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00D" w:rsidRPr="00130A14" w:rsidRDefault="000051A7" w:rsidP="000051A7">
      <w:pPr>
        <w:jc w:val="center"/>
        <w:rPr>
          <w:sz w:val="32"/>
          <w:szCs w:val="32"/>
        </w:rPr>
      </w:pPr>
      <w:r w:rsidRPr="00130A14">
        <w:rPr>
          <w:rFonts w:ascii="標楷體" w:eastAsia="標楷體" w:hAnsi="標楷體" w:hint="eastAsia"/>
          <w:b/>
          <w:sz w:val="32"/>
          <w:szCs w:val="32"/>
        </w:rPr>
        <w:t>第9屆第</w:t>
      </w:r>
      <w:r w:rsidR="00895773">
        <w:rPr>
          <w:rFonts w:ascii="標楷體" w:eastAsia="標楷體" w:hAnsi="標楷體" w:hint="eastAsia"/>
          <w:b/>
          <w:sz w:val="32"/>
          <w:szCs w:val="32"/>
        </w:rPr>
        <w:t>4</w:t>
      </w:r>
      <w:r w:rsidRPr="00130A14">
        <w:rPr>
          <w:rFonts w:ascii="標楷體" w:eastAsia="標楷體" w:hAnsi="標楷體" w:hint="eastAsia"/>
          <w:b/>
          <w:sz w:val="32"/>
          <w:szCs w:val="32"/>
        </w:rPr>
        <w:t>會期外交及國防委員會考察記事表</w:t>
      </w:r>
    </w:p>
    <w:p w:rsidR="001B3BB9" w:rsidRPr="00953E07" w:rsidRDefault="001B3BB9" w:rsidP="00130A14">
      <w:pPr>
        <w:spacing w:beforeLines="50" w:before="180" w:afterLines="50" w:after="180"/>
        <w:ind w:rightChars="-201" w:right="-482"/>
        <w:jc w:val="right"/>
        <w:rPr>
          <w:rFonts w:ascii="Times New Roman" w:eastAsia="標楷體" w:hAnsi="Times New Roman"/>
          <w:b/>
          <w:szCs w:val="24"/>
        </w:rPr>
      </w:pPr>
      <w:r w:rsidRPr="00953E07">
        <w:rPr>
          <w:rFonts w:ascii="Times New Roman" w:eastAsia="標楷體" w:hAnsi="Times New Roman"/>
          <w:b/>
          <w:szCs w:val="24"/>
        </w:rPr>
        <w:t>10</w:t>
      </w:r>
      <w:r w:rsidR="00574369">
        <w:rPr>
          <w:rFonts w:ascii="Times New Roman" w:eastAsia="標楷體" w:hAnsi="Times New Roman" w:hint="eastAsia"/>
          <w:b/>
          <w:szCs w:val="24"/>
        </w:rPr>
        <w:t>7</w:t>
      </w:r>
      <w:r w:rsidRPr="00953E07">
        <w:rPr>
          <w:rFonts w:ascii="Times New Roman" w:eastAsia="標楷體" w:hAnsi="Times New Roman"/>
          <w:b/>
          <w:szCs w:val="24"/>
        </w:rPr>
        <w:t>.</w:t>
      </w:r>
      <w:r w:rsidR="00574369">
        <w:rPr>
          <w:rFonts w:ascii="Times New Roman" w:eastAsia="標楷體" w:hAnsi="Times New Roman" w:hint="eastAsia"/>
          <w:b/>
          <w:szCs w:val="24"/>
        </w:rPr>
        <w:t>02</w:t>
      </w:r>
      <w:r w:rsidRPr="000D1336">
        <w:rPr>
          <w:rFonts w:ascii="Times New Roman" w:eastAsia="標楷體" w:hAnsi="Times New Roman"/>
          <w:b/>
          <w:szCs w:val="24"/>
        </w:rPr>
        <w:t>.</w:t>
      </w:r>
      <w:r w:rsidR="00574369" w:rsidRPr="00D70572">
        <w:rPr>
          <w:rFonts w:ascii="Times New Roman" w:eastAsia="標楷體" w:hAnsi="Times New Roman" w:hint="eastAsia"/>
          <w:b/>
          <w:color w:val="000000" w:themeColor="text1"/>
          <w:szCs w:val="24"/>
        </w:rPr>
        <w:t>1</w:t>
      </w:r>
      <w:r w:rsidR="000D1336" w:rsidRPr="00D70572">
        <w:rPr>
          <w:rFonts w:ascii="Times New Roman" w:eastAsia="標楷體" w:hAnsi="Times New Roman" w:hint="eastAsia"/>
          <w:b/>
          <w:color w:val="000000" w:themeColor="text1"/>
          <w:szCs w:val="24"/>
        </w:rPr>
        <w:t>2</w:t>
      </w:r>
      <w:r w:rsidRPr="00953E07">
        <w:rPr>
          <w:rFonts w:ascii="Times New Roman" w:eastAsia="標楷體" w:hAnsi="Times New Roman" w:hint="eastAsia"/>
          <w:b/>
          <w:szCs w:val="24"/>
        </w:rPr>
        <w:t>更新</w:t>
      </w:r>
    </w:p>
    <w:tbl>
      <w:tblPr>
        <w:tblW w:w="551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79"/>
        <w:gridCol w:w="1275"/>
        <w:gridCol w:w="1568"/>
        <w:gridCol w:w="1413"/>
        <w:gridCol w:w="3961"/>
      </w:tblGrid>
      <w:tr w:rsidR="00E9000D" w:rsidRPr="00024596" w:rsidTr="00312F51">
        <w:trPr>
          <w:cantSplit/>
          <w:tblHeader/>
          <w:jc w:val="center"/>
        </w:trPr>
        <w:tc>
          <w:tcPr>
            <w:tcW w:w="627" w:type="pct"/>
            <w:shd w:val="clear" w:color="auto" w:fill="FFFFFF"/>
            <w:vAlign w:val="center"/>
          </w:tcPr>
          <w:p w:rsidR="00E9000D" w:rsidRPr="00024596" w:rsidRDefault="00E9000D" w:rsidP="00011A3D">
            <w:pPr>
              <w:jc w:val="distribute"/>
              <w:rPr>
                <w:rFonts w:ascii="Times New Roman" w:eastAsia="標楷體" w:hAnsi="Times New Roman"/>
                <w:b/>
                <w:spacing w:val="-20"/>
                <w:szCs w:val="24"/>
              </w:rPr>
            </w:pPr>
            <w:r w:rsidRPr="00024596">
              <w:rPr>
                <w:rFonts w:ascii="Times New Roman" w:eastAsia="標楷體" w:hAnsi="Times New Roman"/>
                <w:b/>
                <w:spacing w:val="-20"/>
                <w:szCs w:val="24"/>
              </w:rPr>
              <w:t>序號</w:t>
            </w:r>
          </w:p>
        </w:tc>
        <w:tc>
          <w:tcPr>
            <w:tcW w:w="678" w:type="pct"/>
            <w:shd w:val="clear" w:color="auto" w:fill="FFFFFF"/>
            <w:vAlign w:val="center"/>
          </w:tcPr>
          <w:p w:rsidR="00E9000D" w:rsidRPr="00024596" w:rsidRDefault="00E9000D" w:rsidP="00CB27CC">
            <w:pPr>
              <w:jc w:val="distribute"/>
              <w:rPr>
                <w:rFonts w:ascii="Times New Roman" w:eastAsia="標楷體" w:hAnsi="Times New Roman"/>
                <w:b/>
                <w:szCs w:val="24"/>
              </w:rPr>
            </w:pPr>
            <w:r w:rsidRPr="00024596">
              <w:rPr>
                <w:rFonts w:ascii="Times New Roman" w:eastAsia="標楷體" w:hAnsi="Times New Roman"/>
                <w:b/>
                <w:szCs w:val="24"/>
              </w:rPr>
              <w:t>日期</w:t>
            </w:r>
          </w:p>
        </w:tc>
        <w:tc>
          <w:tcPr>
            <w:tcW w:w="834" w:type="pct"/>
            <w:shd w:val="clear" w:color="auto" w:fill="FFFFFF"/>
            <w:vAlign w:val="center"/>
          </w:tcPr>
          <w:p w:rsidR="00E9000D" w:rsidRPr="00024596" w:rsidRDefault="00E9000D" w:rsidP="00011A3D">
            <w:pPr>
              <w:adjustRightInd w:val="0"/>
              <w:snapToGrid w:val="0"/>
              <w:jc w:val="distribute"/>
              <w:rPr>
                <w:rFonts w:ascii="Times New Roman" w:eastAsia="標楷體" w:hAnsi="Times New Roman"/>
                <w:b/>
                <w:spacing w:val="-20"/>
                <w:szCs w:val="24"/>
              </w:rPr>
            </w:pPr>
            <w:r w:rsidRPr="00024596">
              <w:rPr>
                <w:rFonts w:ascii="Times New Roman" w:eastAsia="標楷體" w:hAnsi="Times New Roman"/>
                <w:b/>
                <w:spacing w:val="-20"/>
                <w:szCs w:val="24"/>
              </w:rPr>
              <w:t>領隊及</w:t>
            </w:r>
          </w:p>
          <w:p w:rsidR="00E9000D" w:rsidRPr="00024596" w:rsidRDefault="00E9000D" w:rsidP="00011A3D">
            <w:pPr>
              <w:adjustRightInd w:val="0"/>
              <w:snapToGrid w:val="0"/>
              <w:jc w:val="distribute"/>
              <w:rPr>
                <w:rFonts w:ascii="Times New Roman" w:eastAsia="標楷體" w:hAnsi="Times New Roman"/>
                <w:b/>
                <w:szCs w:val="24"/>
              </w:rPr>
            </w:pPr>
            <w:r w:rsidRPr="00024596">
              <w:rPr>
                <w:rFonts w:ascii="Times New Roman" w:eastAsia="標楷體" w:hAnsi="Times New Roman"/>
                <w:b/>
                <w:szCs w:val="24"/>
              </w:rPr>
              <w:t>同行委員</w:t>
            </w:r>
          </w:p>
        </w:tc>
        <w:tc>
          <w:tcPr>
            <w:tcW w:w="752" w:type="pct"/>
            <w:shd w:val="clear" w:color="auto" w:fill="FFFFFF"/>
            <w:vAlign w:val="center"/>
          </w:tcPr>
          <w:p w:rsidR="00E9000D" w:rsidRPr="00024596" w:rsidRDefault="00E9000D" w:rsidP="00CB27CC">
            <w:pPr>
              <w:jc w:val="distribute"/>
              <w:rPr>
                <w:rFonts w:ascii="Times New Roman" w:eastAsia="標楷體" w:hAnsi="Times New Roman"/>
                <w:b/>
                <w:szCs w:val="24"/>
              </w:rPr>
            </w:pPr>
            <w:r w:rsidRPr="00024596">
              <w:rPr>
                <w:rFonts w:ascii="Times New Roman" w:eastAsia="標楷體" w:hAnsi="Times New Roman"/>
                <w:b/>
                <w:szCs w:val="24"/>
              </w:rPr>
              <w:t>內容</w:t>
            </w:r>
          </w:p>
        </w:tc>
        <w:tc>
          <w:tcPr>
            <w:tcW w:w="2108" w:type="pct"/>
            <w:shd w:val="clear" w:color="auto" w:fill="FFFFFF"/>
            <w:vAlign w:val="center"/>
          </w:tcPr>
          <w:p w:rsidR="00E9000D" w:rsidRPr="00024596" w:rsidRDefault="00E9000D" w:rsidP="00CB27CC">
            <w:pPr>
              <w:jc w:val="distribute"/>
              <w:rPr>
                <w:rFonts w:ascii="Times New Roman" w:eastAsia="標楷體" w:hAnsi="Times New Roman"/>
                <w:b/>
                <w:szCs w:val="24"/>
              </w:rPr>
            </w:pPr>
            <w:r w:rsidRPr="00024596">
              <w:rPr>
                <w:rFonts w:ascii="Times New Roman" w:eastAsia="標楷體" w:hAnsi="Times New Roman"/>
                <w:b/>
                <w:szCs w:val="24"/>
              </w:rPr>
              <w:t>記事</w:t>
            </w:r>
          </w:p>
        </w:tc>
      </w:tr>
      <w:tr w:rsidR="00895773" w:rsidRPr="00024596" w:rsidTr="00312F51">
        <w:trPr>
          <w:cantSplit/>
          <w:trHeight w:val="1134"/>
          <w:tblHeader/>
          <w:jc w:val="center"/>
        </w:trPr>
        <w:tc>
          <w:tcPr>
            <w:tcW w:w="627" w:type="pct"/>
          </w:tcPr>
          <w:p w:rsidR="00895773" w:rsidRPr="00024596" w:rsidRDefault="00895773" w:rsidP="003A5176">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sidRPr="00024596">
              <w:rPr>
                <w:rFonts w:ascii="Times New Roman" w:eastAsia="標楷體" w:hAnsi="Times New Roman"/>
                <w:szCs w:val="24"/>
              </w:rPr>
              <w:t>1</w:t>
            </w:r>
            <w:r w:rsidRPr="00024596">
              <w:rPr>
                <w:rFonts w:ascii="Times New Roman" w:eastAsia="標楷體" w:hAnsi="Times New Roman"/>
                <w:szCs w:val="24"/>
              </w:rPr>
              <w:t>次</w:t>
            </w:r>
          </w:p>
        </w:tc>
        <w:tc>
          <w:tcPr>
            <w:tcW w:w="678" w:type="pct"/>
          </w:tcPr>
          <w:p w:rsidR="00895773" w:rsidRPr="00024596" w:rsidRDefault="00895773" w:rsidP="003A5176">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6</w:t>
            </w:r>
            <w:r w:rsidRPr="00024596">
              <w:rPr>
                <w:rFonts w:ascii="Times New Roman" w:eastAsia="標楷體" w:hAnsi="Times New Roman"/>
                <w:szCs w:val="24"/>
              </w:rPr>
              <w:t>.0</w:t>
            </w:r>
            <w:r>
              <w:rPr>
                <w:rFonts w:ascii="Times New Roman" w:eastAsia="標楷體" w:hAnsi="Times New Roman" w:hint="eastAsia"/>
                <w:szCs w:val="24"/>
              </w:rPr>
              <w:t>9</w:t>
            </w:r>
            <w:r w:rsidRPr="00024596">
              <w:rPr>
                <w:rFonts w:ascii="Times New Roman" w:eastAsia="標楷體" w:hAnsi="Times New Roman"/>
                <w:szCs w:val="24"/>
              </w:rPr>
              <w:t>.2</w:t>
            </w:r>
            <w:r>
              <w:rPr>
                <w:rFonts w:ascii="Times New Roman" w:eastAsia="標楷體" w:hAnsi="Times New Roman" w:hint="eastAsia"/>
                <w:szCs w:val="24"/>
              </w:rPr>
              <w:t>8</w:t>
            </w:r>
          </w:p>
          <w:p w:rsidR="00895773" w:rsidRPr="00024596" w:rsidRDefault="00895773" w:rsidP="003A5176">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星期四</w:t>
            </w:r>
            <w:r w:rsidRPr="00024596">
              <w:rPr>
                <w:rFonts w:ascii="Times New Roman" w:eastAsia="標楷體" w:hAnsi="Times New Roman"/>
                <w:szCs w:val="24"/>
              </w:rPr>
              <w:t>)</w:t>
            </w:r>
          </w:p>
        </w:tc>
        <w:tc>
          <w:tcPr>
            <w:tcW w:w="834" w:type="pct"/>
          </w:tcPr>
          <w:p w:rsidR="00895773" w:rsidRPr="00024596" w:rsidRDefault="00895773" w:rsidP="003A5176">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b/>
                <w:szCs w:val="24"/>
              </w:rPr>
              <w:t>蔡</w:t>
            </w:r>
            <w:r w:rsidRPr="00F6627A">
              <w:rPr>
                <w:rFonts w:ascii="Times New Roman" w:eastAsia="標楷體" w:hAnsi="Times New Roman"/>
                <w:b/>
                <w:szCs w:val="24"/>
              </w:rPr>
              <w:t>召委</w:t>
            </w:r>
            <w:r>
              <w:rPr>
                <w:rFonts w:ascii="Times New Roman" w:eastAsia="標楷體" w:hAnsi="Times New Roman" w:hint="eastAsia"/>
                <w:b/>
                <w:szCs w:val="24"/>
              </w:rPr>
              <w:t>適應</w:t>
            </w:r>
          </w:p>
          <w:p w:rsidR="00895773" w:rsidRDefault="00895773" w:rsidP="003A5176">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江委員啟臣</w:t>
            </w:r>
          </w:p>
          <w:p w:rsidR="00895773" w:rsidRPr="00024596" w:rsidRDefault="00895773" w:rsidP="003A5176">
            <w:pPr>
              <w:adjustRightInd w:val="0"/>
              <w:snapToGrid w:val="0"/>
              <w:spacing w:line="360" w:lineRule="exact"/>
              <w:jc w:val="center"/>
              <w:rPr>
                <w:rFonts w:ascii="Times New Roman" w:eastAsia="標楷體" w:hAnsi="Times New Roman"/>
                <w:szCs w:val="24"/>
              </w:rPr>
            </w:pPr>
            <w:r w:rsidRPr="00024596">
              <w:rPr>
                <w:rFonts w:ascii="Times New Roman" w:eastAsia="標楷體" w:hAnsi="Times New Roman"/>
                <w:szCs w:val="24"/>
              </w:rPr>
              <w:t>呂委員孫綾</w:t>
            </w:r>
          </w:p>
        </w:tc>
        <w:tc>
          <w:tcPr>
            <w:tcW w:w="752" w:type="pct"/>
          </w:tcPr>
          <w:p w:rsidR="00895773" w:rsidRPr="00024596" w:rsidRDefault="00895773" w:rsidP="003A5176">
            <w:pPr>
              <w:spacing w:line="360" w:lineRule="exact"/>
              <w:jc w:val="both"/>
              <w:rPr>
                <w:rFonts w:ascii="Times New Roman" w:eastAsia="標楷體" w:hAnsi="Times New Roman"/>
                <w:bCs/>
                <w:szCs w:val="24"/>
              </w:rPr>
            </w:pPr>
            <w:r w:rsidRPr="00024596">
              <w:rPr>
                <w:rFonts w:ascii="Times New Roman" w:eastAsia="標楷體" w:hAnsi="Times New Roman"/>
                <w:bCs/>
                <w:szCs w:val="24"/>
              </w:rPr>
              <w:t>考察「</w:t>
            </w:r>
            <w:r>
              <w:rPr>
                <w:rFonts w:ascii="Times New Roman" w:eastAsia="標楷體" w:hAnsi="Times New Roman" w:hint="eastAsia"/>
                <w:bCs/>
                <w:szCs w:val="24"/>
              </w:rPr>
              <w:t>中科院航空所研發能量</w:t>
            </w:r>
            <w:r w:rsidRPr="00024596">
              <w:rPr>
                <w:rFonts w:ascii="Times New Roman" w:eastAsia="標楷體" w:hAnsi="Times New Roman"/>
                <w:bCs/>
                <w:szCs w:val="24"/>
              </w:rPr>
              <w:t>」</w:t>
            </w:r>
          </w:p>
        </w:tc>
        <w:tc>
          <w:tcPr>
            <w:tcW w:w="2108" w:type="pct"/>
          </w:tcPr>
          <w:p w:rsidR="00895773" w:rsidRPr="00024596" w:rsidRDefault="00895773" w:rsidP="003A5176">
            <w:pPr>
              <w:adjustRightInd w:val="0"/>
              <w:snapToGrid w:val="0"/>
              <w:spacing w:line="360" w:lineRule="exact"/>
              <w:jc w:val="both"/>
              <w:rPr>
                <w:rFonts w:ascii="Times New Roman" w:eastAsia="標楷體" w:hAnsi="Times New Roman"/>
                <w:szCs w:val="24"/>
              </w:rPr>
            </w:pPr>
            <w:r w:rsidRPr="00024596">
              <w:rPr>
                <w:rFonts w:ascii="Times New Roman" w:eastAsia="標楷體" w:hAnsi="Times New Roman"/>
                <w:szCs w:val="24"/>
              </w:rPr>
              <w:t>國防部</w:t>
            </w:r>
            <w:r>
              <w:rPr>
                <w:rFonts w:ascii="Times New Roman" w:eastAsia="標楷體" w:hAnsi="Times New Roman" w:hint="eastAsia"/>
                <w:szCs w:val="24"/>
              </w:rPr>
              <w:t>空</w:t>
            </w:r>
            <w:r w:rsidRPr="00024596">
              <w:rPr>
                <w:rFonts w:ascii="Times New Roman" w:eastAsia="標楷體" w:hAnsi="Times New Roman"/>
                <w:szCs w:val="24"/>
              </w:rPr>
              <w:t>軍常務次長</w:t>
            </w:r>
            <w:r>
              <w:rPr>
                <w:rFonts w:ascii="Times New Roman" w:eastAsia="標楷體" w:hAnsi="Times New Roman" w:hint="eastAsia"/>
                <w:szCs w:val="24"/>
              </w:rPr>
              <w:t>柏鴻輝等</w:t>
            </w:r>
            <w:r w:rsidRPr="00024596">
              <w:rPr>
                <w:rFonts w:ascii="Times New Roman" w:eastAsia="標楷體" w:hAnsi="Times New Roman"/>
                <w:szCs w:val="24"/>
              </w:rPr>
              <w:t>人陪同，</w:t>
            </w:r>
            <w:r>
              <w:rPr>
                <w:rFonts w:ascii="Times New Roman" w:eastAsia="標楷體" w:hAnsi="Times New Roman" w:hint="eastAsia"/>
                <w:szCs w:val="24"/>
              </w:rPr>
              <w:t>先聽取國家中山科學研究院及漢翔航空工業公司</w:t>
            </w:r>
            <w:proofErr w:type="gramStart"/>
            <w:r>
              <w:rPr>
                <w:rFonts w:ascii="Times New Roman" w:eastAsia="標楷體" w:hAnsi="Times New Roman" w:hint="eastAsia"/>
                <w:szCs w:val="24"/>
              </w:rPr>
              <w:t>簡報國機國</w:t>
            </w:r>
            <w:proofErr w:type="gramEnd"/>
            <w:r>
              <w:rPr>
                <w:rFonts w:ascii="Times New Roman" w:eastAsia="標楷體" w:hAnsi="Times New Roman" w:hint="eastAsia"/>
                <w:szCs w:val="24"/>
              </w:rPr>
              <w:t>造進度，中科院表示自</w:t>
            </w:r>
            <w:proofErr w:type="gramStart"/>
            <w:r>
              <w:rPr>
                <w:rFonts w:ascii="Times New Roman" w:eastAsia="標楷體" w:hAnsi="Times New Roman" w:hint="eastAsia"/>
                <w:szCs w:val="24"/>
              </w:rPr>
              <w:t>研</w:t>
            </w:r>
            <w:proofErr w:type="gramEnd"/>
            <w:r>
              <w:rPr>
                <w:rFonts w:ascii="Times New Roman" w:eastAsia="標楷體" w:hAnsi="Times New Roman" w:hint="eastAsia"/>
                <w:szCs w:val="24"/>
              </w:rPr>
              <w:t>自製之高教機係以</w:t>
            </w:r>
            <w:r>
              <w:rPr>
                <w:rFonts w:ascii="Times New Roman" w:eastAsia="標楷體" w:hAnsi="Times New Roman" w:hint="eastAsia"/>
                <w:szCs w:val="24"/>
              </w:rPr>
              <w:t>108</w:t>
            </w:r>
            <w:r>
              <w:rPr>
                <w:rFonts w:ascii="Times New Roman" w:eastAsia="標楷體" w:hAnsi="Times New Roman" w:hint="eastAsia"/>
                <w:szCs w:val="24"/>
              </w:rPr>
              <w:t>年</w:t>
            </w:r>
            <w:r>
              <w:rPr>
                <w:rFonts w:ascii="Times New Roman" w:eastAsia="標楷體" w:hAnsi="Times New Roman" w:hint="eastAsia"/>
                <w:szCs w:val="24"/>
              </w:rPr>
              <w:t>9</w:t>
            </w:r>
            <w:r>
              <w:rPr>
                <w:rFonts w:ascii="Times New Roman" w:eastAsia="標楷體" w:hAnsi="Times New Roman" w:hint="eastAsia"/>
                <w:szCs w:val="24"/>
              </w:rPr>
              <w:t>月</w:t>
            </w:r>
            <w:r w:rsidRPr="00376E07">
              <w:rPr>
                <w:rFonts w:ascii="Times New Roman" w:eastAsia="標楷體" w:hAnsi="Times New Roman"/>
                <w:szCs w:val="24"/>
              </w:rPr>
              <w:t>首架原型機</w:t>
            </w:r>
            <w:r>
              <w:rPr>
                <w:rFonts w:ascii="Times New Roman" w:eastAsia="標楷體" w:hAnsi="Times New Roman" w:hint="eastAsia"/>
                <w:szCs w:val="24"/>
              </w:rPr>
              <w:t>出廠、</w:t>
            </w:r>
            <w:r>
              <w:rPr>
                <w:rFonts w:ascii="Times New Roman" w:eastAsia="標楷體" w:hAnsi="Times New Roman" w:hint="eastAsia"/>
                <w:szCs w:val="24"/>
              </w:rPr>
              <w:t>109</w:t>
            </w:r>
            <w:r>
              <w:rPr>
                <w:rFonts w:ascii="Times New Roman" w:eastAsia="標楷體" w:hAnsi="Times New Roman" w:hint="eastAsia"/>
                <w:szCs w:val="24"/>
              </w:rPr>
              <w:t>年</w:t>
            </w:r>
            <w:r>
              <w:rPr>
                <w:rFonts w:ascii="Times New Roman" w:eastAsia="標楷體" w:hAnsi="Times New Roman" w:hint="eastAsia"/>
                <w:szCs w:val="24"/>
              </w:rPr>
              <w:t>6</w:t>
            </w:r>
            <w:r>
              <w:rPr>
                <w:rFonts w:ascii="Times New Roman" w:eastAsia="標楷體" w:hAnsi="Times New Roman" w:hint="eastAsia"/>
                <w:szCs w:val="24"/>
              </w:rPr>
              <w:t>月首飛為目標，委員再實地視導中科院研發之各型無人機及模擬訓練系統，於</w:t>
            </w:r>
            <w:bookmarkStart w:id="0" w:name="_GoBack"/>
            <w:bookmarkEnd w:id="0"/>
            <w:r>
              <w:rPr>
                <w:rFonts w:ascii="Times New Roman" w:eastAsia="標楷體" w:hAnsi="Times New Roman" w:hint="eastAsia"/>
                <w:szCs w:val="24"/>
              </w:rPr>
              <w:t>交換意見後，召集委員指示國防部應將今日的簡報提供本會全體委員參考，並說明新型高教機與舊型不同之處。</w:t>
            </w:r>
          </w:p>
        </w:tc>
      </w:tr>
      <w:tr w:rsidR="00DD1BAD" w:rsidRPr="00024596" w:rsidTr="00312F51">
        <w:trPr>
          <w:cantSplit/>
          <w:trHeight w:val="1134"/>
          <w:tblHeader/>
          <w:jc w:val="center"/>
        </w:trPr>
        <w:tc>
          <w:tcPr>
            <w:tcW w:w="627" w:type="pct"/>
          </w:tcPr>
          <w:p w:rsidR="00DD1BAD" w:rsidRPr="00024596" w:rsidRDefault="00DD1BAD" w:rsidP="00DD1BAD">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2</w:t>
            </w:r>
            <w:r w:rsidRPr="00024596">
              <w:rPr>
                <w:rFonts w:ascii="Times New Roman" w:eastAsia="標楷體" w:hAnsi="Times New Roman"/>
                <w:szCs w:val="24"/>
              </w:rPr>
              <w:t>次</w:t>
            </w:r>
          </w:p>
        </w:tc>
        <w:tc>
          <w:tcPr>
            <w:tcW w:w="678" w:type="pct"/>
          </w:tcPr>
          <w:p w:rsidR="00DD1BAD" w:rsidRPr="00024596" w:rsidRDefault="00DD1BAD" w:rsidP="00D8588D">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6</w:t>
            </w:r>
            <w:r w:rsidRPr="00024596">
              <w:rPr>
                <w:rFonts w:ascii="Times New Roman" w:eastAsia="標楷體" w:hAnsi="Times New Roman"/>
                <w:szCs w:val="24"/>
              </w:rPr>
              <w:t>.</w:t>
            </w:r>
            <w:r>
              <w:rPr>
                <w:rFonts w:ascii="Times New Roman" w:eastAsia="標楷體" w:hAnsi="Times New Roman" w:hint="eastAsia"/>
                <w:szCs w:val="24"/>
              </w:rPr>
              <w:t>10</w:t>
            </w:r>
            <w:r w:rsidRPr="00024596">
              <w:rPr>
                <w:rFonts w:ascii="Times New Roman" w:eastAsia="標楷體" w:hAnsi="Times New Roman"/>
                <w:szCs w:val="24"/>
              </w:rPr>
              <w:t>.</w:t>
            </w:r>
            <w:r>
              <w:rPr>
                <w:rFonts w:ascii="Times New Roman" w:eastAsia="標楷體" w:hAnsi="Times New Roman" w:hint="eastAsia"/>
                <w:szCs w:val="24"/>
              </w:rPr>
              <w:t>30</w:t>
            </w:r>
          </w:p>
          <w:p w:rsidR="00DD1BAD" w:rsidRPr="00024596" w:rsidRDefault="00DD1BAD" w:rsidP="00DD1BAD">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4" w:type="pct"/>
          </w:tcPr>
          <w:p w:rsidR="00DD1BAD" w:rsidRPr="00024596" w:rsidRDefault="00DD1BAD" w:rsidP="00DD1BAD">
            <w:pPr>
              <w:adjustRightInd w:val="0"/>
              <w:snapToGrid w:val="0"/>
              <w:spacing w:line="360" w:lineRule="exact"/>
              <w:jc w:val="center"/>
              <w:rPr>
                <w:rFonts w:ascii="Times New Roman" w:eastAsia="標楷體" w:hAnsi="Times New Roman"/>
                <w:szCs w:val="24"/>
              </w:rPr>
            </w:pPr>
            <w:r w:rsidRPr="00DD1BAD">
              <w:rPr>
                <w:rFonts w:ascii="Times New Roman" w:eastAsia="標楷體" w:hAnsi="Times New Roman"/>
                <w:b/>
                <w:szCs w:val="24"/>
              </w:rPr>
              <w:t>呂委員孫綾</w:t>
            </w:r>
          </w:p>
        </w:tc>
        <w:tc>
          <w:tcPr>
            <w:tcW w:w="752" w:type="pct"/>
          </w:tcPr>
          <w:p w:rsidR="00DD1BAD" w:rsidRPr="00024596" w:rsidRDefault="00DD1BAD" w:rsidP="00D8588D">
            <w:pPr>
              <w:spacing w:line="360" w:lineRule="exact"/>
              <w:jc w:val="both"/>
              <w:rPr>
                <w:rFonts w:ascii="Times New Roman" w:eastAsia="標楷體" w:hAnsi="Times New Roman"/>
                <w:bCs/>
                <w:szCs w:val="24"/>
              </w:rPr>
            </w:pPr>
            <w:r>
              <w:rPr>
                <w:rFonts w:ascii="Times New Roman" w:eastAsia="標楷體" w:hAnsi="Times New Roman"/>
                <w:bCs/>
                <w:szCs w:val="24"/>
              </w:rPr>
              <w:t>考察「北部地區部隊官士兵生活設施」</w:t>
            </w:r>
          </w:p>
        </w:tc>
        <w:tc>
          <w:tcPr>
            <w:tcW w:w="2108" w:type="pct"/>
          </w:tcPr>
          <w:p w:rsidR="00DD1BAD" w:rsidRPr="00024596" w:rsidRDefault="00562BC7" w:rsidP="00D8588D">
            <w:pPr>
              <w:adjustRightInd w:val="0"/>
              <w:snapToGrid w:val="0"/>
              <w:spacing w:line="360" w:lineRule="exact"/>
              <w:jc w:val="both"/>
              <w:rPr>
                <w:rFonts w:ascii="Times New Roman" w:eastAsia="標楷體" w:hAnsi="Times New Roman"/>
                <w:szCs w:val="24"/>
              </w:rPr>
            </w:pPr>
            <w:r w:rsidRPr="00562BC7">
              <w:rPr>
                <w:rFonts w:ascii="Times New Roman" w:eastAsia="標楷體" w:hAnsi="Times New Roman"/>
                <w:szCs w:val="24"/>
              </w:rPr>
              <w:t>國防部</w:t>
            </w:r>
            <w:r w:rsidRPr="00562BC7">
              <w:rPr>
                <w:rFonts w:ascii="Times New Roman" w:eastAsia="標楷體" w:hAnsi="Times New Roman" w:hint="eastAsia"/>
                <w:szCs w:val="24"/>
              </w:rPr>
              <w:t>空軍</w:t>
            </w:r>
            <w:r w:rsidRPr="00562BC7">
              <w:rPr>
                <w:rFonts w:ascii="Times New Roman" w:eastAsia="標楷體" w:hAnsi="Times New Roman"/>
                <w:szCs w:val="24"/>
              </w:rPr>
              <w:t>常務次長</w:t>
            </w:r>
            <w:r w:rsidRPr="00562BC7">
              <w:rPr>
                <w:rFonts w:ascii="Times New Roman" w:eastAsia="標楷體" w:hAnsi="Times New Roman" w:hint="eastAsia"/>
                <w:szCs w:val="24"/>
              </w:rPr>
              <w:t>柏鴻輝</w:t>
            </w:r>
            <w:r w:rsidRPr="00562BC7">
              <w:rPr>
                <w:rFonts w:ascii="Times New Roman" w:eastAsia="標楷體" w:hAnsi="Times New Roman"/>
                <w:szCs w:val="24"/>
              </w:rPr>
              <w:t>等人陪同，先至</w:t>
            </w:r>
            <w:r w:rsidRPr="00562BC7">
              <w:rPr>
                <w:rFonts w:ascii="Times New Roman" w:eastAsia="標楷體" w:hAnsi="Times New Roman" w:hint="eastAsia"/>
                <w:szCs w:val="24"/>
              </w:rPr>
              <w:t>海軍海洋監偵指揮部</w:t>
            </w:r>
            <w:r w:rsidRPr="00562BC7">
              <w:rPr>
                <w:rFonts w:ascii="Times New Roman" w:eastAsia="標楷體" w:hAnsi="Times New Roman" w:hint="eastAsia"/>
                <w:szCs w:val="24"/>
              </w:rPr>
              <w:t>(</w:t>
            </w:r>
            <w:r w:rsidRPr="00562BC7">
              <w:rPr>
                <w:rFonts w:ascii="Times New Roman" w:eastAsia="標楷體" w:hAnsi="Times New Roman" w:hint="eastAsia"/>
                <w:szCs w:val="24"/>
              </w:rPr>
              <w:t>淡海營區</w:t>
            </w:r>
            <w:r w:rsidRPr="00562BC7">
              <w:rPr>
                <w:rFonts w:ascii="Times New Roman" w:eastAsia="標楷體" w:hAnsi="Times New Roman" w:hint="eastAsia"/>
                <w:szCs w:val="24"/>
              </w:rPr>
              <w:t>)</w:t>
            </w:r>
            <w:r w:rsidRPr="00562BC7">
              <w:rPr>
                <w:rFonts w:ascii="Times New Roman" w:eastAsia="標楷體" w:hAnsi="Times New Roman"/>
                <w:szCs w:val="24"/>
              </w:rPr>
              <w:t>，聽取該</w:t>
            </w:r>
            <w:r w:rsidRPr="00562BC7">
              <w:rPr>
                <w:rFonts w:ascii="Times New Roman" w:eastAsia="標楷體" w:hAnsi="Times New Roman" w:hint="eastAsia"/>
                <w:szCs w:val="24"/>
              </w:rPr>
              <w:t>指揮部</w:t>
            </w:r>
            <w:r w:rsidRPr="00562BC7">
              <w:rPr>
                <w:rFonts w:ascii="Times New Roman" w:eastAsia="標楷體" w:hAnsi="Times New Roman"/>
                <w:szCs w:val="24"/>
              </w:rPr>
              <w:t>業務簡報，委員就</w:t>
            </w:r>
            <w:r w:rsidRPr="00562BC7">
              <w:rPr>
                <w:rFonts w:ascii="Times New Roman" w:eastAsia="標楷體" w:hAnsi="Times New Roman" w:hint="eastAsia"/>
                <w:szCs w:val="24"/>
              </w:rPr>
              <w:t>有關西</w:t>
            </w:r>
            <w:proofErr w:type="gramStart"/>
            <w:r w:rsidRPr="00562BC7">
              <w:rPr>
                <w:rFonts w:ascii="Times New Roman" w:eastAsia="標楷體" w:hAnsi="Times New Roman" w:hint="eastAsia"/>
                <w:szCs w:val="24"/>
              </w:rPr>
              <w:t>嶼</w:t>
            </w:r>
            <w:proofErr w:type="gramEnd"/>
            <w:r w:rsidRPr="00562BC7">
              <w:rPr>
                <w:rFonts w:ascii="Times New Roman" w:eastAsia="標楷體" w:hAnsi="Times New Roman" w:hint="eastAsia"/>
                <w:szCs w:val="24"/>
              </w:rPr>
              <w:t>營區營舍整修等</w:t>
            </w:r>
            <w:r w:rsidRPr="00562BC7">
              <w:rPr>
                <w:rFonts w:ascii="Times New Roman" w:eastAsia="標楷體" w:hAnsi="Times New Roman" w:hint="eastAsia"/>
                <w:szCs w:val="24"/>
              </w:rPr>
              <w:t>6</w:t>
            </w:r>
            <w:r w:rsidRPr="00562BC7">
              <w:rPr>
                <w:rFonts w:ascii="Times New Roman" w:eastAsia="標楷體" w:hAnsi="Times New Roman" w:hint="eastAsia"/>
                <w:szCs w:val="24"/>
              </w:rPr>
              <w:t>案</w:t>
            </w:r>
            <w:r w:rsidRPr="00562BC7">
              <w:rPr>
                <w:rFonts w:ascii="Times New Roman" w:eastAsia="標楷體" w:hAnsi="Times New Roman"/>
                <w:szCs w:val="24"/>
              </w:rPr>
              <w:t>提問，</w:t>
            </w:r>
            <w:r w:rsidRPr="00562BC7">
              <w:rPr>
                <w:rFonts w:ascii="Times New Roman" w:eastAsia="標楷體" w:hAnsi="Times New Roman" w:hint="eastAsia"/>
                <w:szCs w:val="24"/>
              </w:rPr>
              <w:t>並於聽取預定施工期程說明後</w:t>
            </w:r>
            <w:r w:rsidRPr="00562BC7">
              <w:rPr>
                <w:rFonts w:ascii="Times New Roman" w:eastAsia="標楷體" w:hAnsi="Times New Roman"/>
                <w:szCs w:val="24"/>
              </w:rPr>
              <w:t>，現地考察</w:t>
            </w:r>
            <w:r w:rsidRPr="00562BC7">
              <w:rPr>
                <w:rFonts w:ascii="Times New Roman" w:eastAsia="標楷體" w:hAnsi="Times New Roman"/>
                <w:bCs/>
                <w:szCs w:val="24"/>
              </w:rPr>
              <w:t>部隊官士兵</w:t>
            </w:r>
            <w:r w:rsidRPr="00562BC7">
              <w:rPr>
                <w:rFonts w:ascii="Times New Roman" w:eastAsia="標楷體" w:hAnsi="Times New Roman" w:hint="eastAsia"/>
                <w:bCs/>
                <w:szCs w:val="24"/>
              </w:rPr>
              <w:t>寢室、中山室及廚房等</w:t>
            </w:r>
            <w:r w:rsidRPr="00562BC7">
              <w:rPr>
                <w:rFonts w:ascii="Times New Roman" w:eastAsia="標楷體" w:hAnsi="Times New Roman"/>
                <w:bCs/>
                <w:szCs w:val="24"/>
              </w:rPr>
              <w:t>生活設施</w:t>
            </w:r>
            <w:r w:rsidRPr="00562BC7">
              <w:rPr>
                <w:rFonts w:ascii="Times New Roman" w:eastAsia="標楷體" w:hAnsi="Times New Roman" w:hint="eastAsia"/>
                <w:szCs w:val="24"/>
              </w:rPr>
              <w:t>。</w:t>
            </w:r>
            <w:r w:rsidRPr="00562BC7">
              <w:rPr>
                <w:rFonts w:ascii="Times New Roman" w:eastAsia="標楷體" w:hAnsi="Times New Roman"/>
                <w:szCs w:val="24"/>
              </w:rPr>
              <w:t>隨即</w:t>
            </w:r>
            <w:r w:rsidRPr="00562BC7">
              <w:rPr>
                <w:rFonts w:ascii="Times New Roman" w:eastAsia="標楷體" w:hAnsi="Times New Roman" w:hint="eastAsia"/>
                <w:szCs w:val="24"/>
              </w:rPr>
              <w:t>前往陸</w:t>
            </w:r>
            <w:r w:rsidRPr="00562BC7">
              <w:rPr>
                <w:rFonts w:ascii="Times New Roman" w:eastAsia="標楷體" w:hAnsi="Times New Roman"/>
                <w:szCs w:val="24"/>
              </w:rPr>
              <w:t>軍</w:t>
            </w:r>
            <w:r w:rsidRPr="00562BC7">
              <w:rPr>
                <w:rFonts w:ascii="Times New Roman" w:eastAsia="標楷體" w:hAnsi="Times New Roman" w:hint="eastAsia"/>
                <w:szCs w:val="24"/>
              </w:rPr>
              <w:t>關渡指揮部</w:t>
            </w:r>
            <w:r w:rsidRPr="00562BC7">
              <w:rPr>
                <w:rFonts w:ascii="Times New Roman" w:eastAsia="標楷體" w:hAnsi="Times New Roman"/>
                <w:szCs w:val="24"/>
              </w:rPr>
              <w:t>聽取該</w:t>
            </w:r>
            <w:r w:rsidRPr="00562BC7">
              <w:rPr>
                <w:rFonts w:ascii="Times New Roman" w:eastAsia="標楷體" w:hAnsi="Times New Roman" w:hint="eastAsia"/>
                <w:szCs w:val="24"/>
              </w:rPr>
              <w:t>指揮部</w:t>
            </w:r>
            <w:r w:rsidRPr="00562BC7">
              <w:rPr>
                <w:rFonts w:ascii="Times New Roman" w:eastAsia="標楷體" w:hAnsi="Times New Roman"/>
                <w:szCs w:val="24"/>
              </w:rPr>
              <w:t>業務簡報，委員就</w:t>
            </w:r>
            <w:r w:rsidRPr="00562BC7">
              <w:rPr>
                <w:rFonts w:ascii="Times New Roman" w:eastAsia="標楷體" w:hAnsi="Times New Roman" w:hint="eastAsia"/>
                <w:szCs w:val="24"/>
              </w:rPr>
              <w:t>有關部隊心輔工作執行</w:t>
            </w:r>
            <w:r w:rsidRPr="00562BC7">
              <w:rPr>
                <w:rFonts w:ascii="Times New Roman" w:eastAsia="標楷體" w:hAnsi="Times New Roman"/>
                <w:szCs w:val="24"/>
              </w:rPr>
              <w:t>提問，</w:t>
            </w:r>
            <w:r w:rsidRPr="00562BC7">
              <w:rPr>
                <w:rFonts w:ascii="Times New Roman" w:eastAsia="標楷體" w:hAnsi="Times New Roman" w:hint="eastAsia"/>
                <w:szCs w:val="24"/>
              </w:rPr>
              <w:t>並請國防部加強</w:t>
            </w:r>
            <w:proofErr w:type="gramStart"/>
            <w:r w:rsidRPr="00562BC7">
              <w:rPr>
                <w:rFonts w:ascii="Times New Roman" w:eastAsia="標楷體" w:hAnsi="Times New Roman" w:hint="eastAsia"/>
                <w:szCs w:val="24"/>
              </w:rPr>
              <w:t>心輔官編制</w:t>
            </w:r>
            <w:proofErr w:type="gramEnd"/>
            <w:r w:rsidRPr="00562BC7">
              <w:rPr>
                <w:rFonts w:ascii="Times New Roman" w:eastAsia="標楷體" w:hAnsi="Times New Roman" w:hint="eastAsia"/>
                <w:szCs w:val="24"/>
              </w:rPr>
              <w:t>及提升專業能力，並進行座談及交換意見後</w:t>
            </w:r>
            <w:r w:rsidRPr="00562BC7">
              <w:rPr>
                <w:rFonts w:ascii="Times New Roman" w:eastAsia="標楷體" w:hAnsi="Times New Roman"/>
                <w:szCs w:val="24"/>
              </w:rPr>
              <w:t>，現地考察</w:t>
            </w:r>
            <w:r w:rsidRPr="00562BC7">
              <w:rPr>
                <w:rFonts w:ascii="Times New Roman" w:eastAsia="標楷體" w:hAnsi="Times New Roman"/>
                <w:bCs/>
                <w:szCs w:val="24"/>
              </w:rPr>
              <w:t>部隊官士兵</w:t>
            </w:r>
            <w:r w:rsidRPr="00562BC7">
              <w:rPr>
                <w:rFonts w:ascii="Times New Roman" w:eastAsia="標楷體" w:hAnsi="Times New Roman" w:hint="eastAsia"/>
                <w:bCs/>
                <w:szCs w:val="24"/>
              </w:rPr>
              <w:t>寢室、中山室及廚房等</w:t>
            </w:r>
            <w:r w:rsidRPr="00562BC7">
              <w:rPr>
                <w:rFonts w:ascii="Times New Roman" w:eastAsia="標楷體" w:hAnsi="Times New Roman"/>
                <w:bCs/>
                <w:szCs w:val="24"/>
              </w:rPr>
              <w:t>生活設施</w:t>
            </w:r>
            <w:r w:rsidRPr="00562BC7">
              <w:rPr>
                <w:rFonts w:ascii="Times New Roman" w:eastAsia="標楷體" w:hAnsi="Times New Roman"/>
                <w:szCs w:val="24"/>
              </w:rPr>
              <w:t>。</w:t>
            </w:r>
          </w:p>
        </w:tc>
      </w:tr>
      <w:tr w:rsidR="00843C1E" w:rsidRPr="00024596" w:rsidTr="00312F51">
        <w:trPr>
          <w:cantSplit/>
          <w:trHeight w:val="1134"/>
          <w:tblHeader/>
          <w:jc w:val="center"/>
        </w:trPr>
        <w:tc>
          <w:tcPr>
            <w:tcW w:w="627" w:type="pct"/>
          </w:tcPr>
          <w:p w:rsidR="00843C1E" w:rsidRPr="00024596" w:rsidRDefault="00843C1E" w:rsidP="00843C1E">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3</w:t>
            </w:r>
            <w:r w:rsidRPr="00024596">
              <w:rPr>
                <w:rFonts w:ascii="Times New Roman" w:eastAsia="標楷體" w:hAnsi="Times New Roman"/>
                <w:szCs w:val="24"/>
              </w:rPr>
              <w:t>次</w:t>
            </w:r>
          </w:p>
        </w:tc>
        <w:tc>
          <w:tcPr>
            <w:tcW w:w="678" w:type="pct"/>
          </w:tcPr>
          <w:p w:rsidR="00843C1E" w:rsidRPr="00024596" w:rsidRDefault="00843C1E" w:rsidP="00054DEE">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6</w:t>
            </w:r>
            <w:r w:rsidRPr="00024596">
              <w:rPr>
                <w:rFonts w:ascii="Times New Roman" w:eastAsia="標楷體" w:hAnsi="Times New Roman"/>
                <w:szCs w:val="24"/>
              </w:rPr>
              <w:t>.</w:t>
            </w:r>
            <w:r>
              <w:rPr>
                <w:rFonts w:ascii="Times New Roman" w:eastAsia="標楷體" w:hAnsi="Times New Roman" w:hint="eastAsia"/>
                <w:szCs w:val="24"/>
              </w:rPr>
              <w:t>11</w:t>
            </w:r>
            <w:r w:rsidRPr="00024596">
              <w:rPr>
                <w:rFonts w:ascii="Times New Roman" w:eastAsia="標楷體" w:hAnsi="Times New Roman"/>
                <w:szCs w:val="24"/>
              </w:rPr>
              <w:t>.</w:t>
            </w:r>
            <w:r>
              <w:rPr>
                <w:rFonts w:ascii="Times New Roman" w:eastAsia="標楷體" w:hAnsi="Times New Roman" w:hint="eastAsia"/>
                <w:szCs w:val="24"/>
              </w:rPr>
              <w:t>06</w:t>
            </w:r>
          </w:p>
          <w:p w:rsidR="00843C1E" w:rsidRPr="00024596" w:rsidRDefault="00843C1E" w:rsidP="00054DEE">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4" w:type="pct"/>
          </w:tcPr>
          <w:p w:rsidR="00843C1E" w:rsidRDefault="00843C1E" w:rsidP="00DD1BAD">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馬</w:t>
            </w:r>
            <w:proofErr w:type="gramStart"/>
            <w:r>
              <w:rPr>
                <w:rFonts w:ascii="Times New Roman" w:eastAsia="標楷體" w:hAnsi="Times New Roman" w:hint="eastAsia"/>
                <w:b/>
                <w:szCs w:val="24"/>
              </w:rPr>
              <w:t>召委文君</w:t>
            </w:r>
            <w:proofErr w:type="gramEnd"/>
          </w:p>
          <w:p w:rsidR="005A4ACC" w:rsidRPr="00843C1E" w:rsidRDefault="005A4ACC" w:rsidP="00DD1BAD">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羅委員致政</w:t>
            </w:r>
          </w:p>
        </w:tc>
        <w:tc>
          <w:tcPr>
            <w:tcW w:w="752" w:type="pct"/>
          </w:tcPr>
          <w:p w:rsidR="00843C1E" w:rsidRDefault="00843C1E" w:rsidP="002F29DC">
            <w:pPr>
              <w:spacing w:line="360" w:lineRule="exact"/>
              <w:jc w:val="both"/>
              <w:rPr>
                <w:rFonts w:ascii="Times New Roman" w:eastAsia="標楷體" w:hAnsi="Times New Roman"/>
                <w:bCs/>
                <w:szCs w:val="24"/>
              </w:rPr>
            </w:pPr>
            <w:r>
              <w:rPr>
                <w:rFonts w:ascii="Times New Roman" w:eastAsia="標楷體" w:hAnsi="Times New Roman"/>
                <w:bCs/>
                <w:szCs w:val="24"/>
              </w:rPr>
              <w:t>考察國防部「資</w:t>
            </w:r>
            <w:r w:rsidR="002F29DC" w:rsidRPr="002F29DC">
              <w:rPr>
                <w:rFonts w:ascii="Times New Roman" w:eastAsia="標楷體" w:hAnsi="Times New Roman"/>
                <w:bCs/>
                <w:szCs w:val="24"/>
              </w:rPr>
              <w:t>通</w:t>
            </w:r>
            <w:r>
              <w:rPr>
                <w:rFonts w:ascii="Times New Roman" w:eastAsia="標楷體" w:hAnsi="Times New Roman"/>
                <w:bCs/>
                <w:szCs w:val="24"/>
              </w:rPr>
              <w:t>電軍指揮部教育訓練整備情形</w:t>
            </w:r>
            <w:r w:rsidRPr="005D2E7B">
              <w:rPr>
                <w:rFonts w:ascii="Times New Roman" w:eastAsia="標楷體" w:hAnsi="Times New Roman"/>
                <w:bCs/>
                <w:spacing w:val="20"/>
                <w:szCs w:val="24"/>
              </w:rPr>
              <w:t>」</w:t>
            </w:r>
            <w:r>
              <w:rPr>
                <w:rFonts w:ascii="Times New Roman" w:eastAsia="標楷體" w:hAnsi="Times New Roman"/>
                <w:bCs/>
                <w:szCs w:val="24"/>
              </w:rPr>
              <w:t>（機密考察）</w:t>
            </w:r>
          </w:p>
        </w:tc>
        <w:tc>
          <w:tcPr>
            <w:tcW w:w="2108" w:type="pct"/>
          </w:tcPr>
          <w:p w:rsidR="00843C1E" w:rsidRPr="00562BC7" w:rsidRDefault="00843C1E" w:rsidP="00D8588D">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密不錄由</w:t>
            </w:r>
            <w:r w:rsidR="00043993">
              <w:rPr>
                <w:rFonts w:ascii="Times New Roman" w:eastAsia="標楷體" w:hAnsi="Times New Roman" w:hint="eastAsia"/>
                <w:szCs w:val="24"/>
              </w:rPr>
              <w:t>。</w:t>
            </w:r>
          </w:p>
        </w:tc>
      </w:tr>
      <w:tr w:rsidR="003836B6" w:rsidRPr="00024596" w:rsidTr="00312F51">
        <w:trPr>
          <w:cantSplit/>
          <w:trHeight w:val="1134"/>
          <w:tblHeader/>
          <w:jc w:val="center"/>
        </w:trPr>
        <w:tc>
          <w:tcPr>
            <w:tcW w:w="627" w:type="pct"/>
          </w:tcPr>
          <w:p w:rsidR="003836B6" w:rsidRPr="00024596" w:rsidRDefault="003836B6" w:rsidP="00555952">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4</w:t>
            </w:r>
            <w:r w:rsidRPr="00024596">
              <w:rPr>
                <w:rFonts w:ascii="Times New Roman" w:eastAsia="標楷體" w:hAnsi="Times New Roman"/>
                <w:szCs w:val="24"/>
              </w:rPr>
              <w:t>次</w:t>
            </w:r>
          </w:p>
        </w:tc>
        <w:tc>
          <w:tcPr>
            <w:tcW w:w="678" w:type="pct"/>
          </w:tcPr>
          <w:p w:rsidR="003836B6" w:rsidRPr="00024596" w:rsidRDefault="003836B6" w:rsidP="00555952">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6</w:t>
            </w:r>
            <w:r w:rsidRPr="00024596">
              <w:rPr>
                <w:rFonts w:ascii="Times New Roman" w:eastAsia="標楷體" w:hAnsi="Times New Roman"/>
                <w:szCs w:val="24"/>
              </w:rPr>
              <w:t>.</w:t>
            </w:r>
            <w:r>
              <w:rPr>
                <w:rFonts w:ascii="Times New Roman" w:eastAsia="標楷體" w:hAnsi="Times New Roman" w:hint="eastAsia"/>
                <w:szCs w:val="24"/>
              </w:rPr>
              <w:t>11</w:t>
            </w:r>
            <w:r w:rsidRPr="00024596">
              <w:rPr>
                <w:rFonts w:ascii="Times New Roman" w:eastAsia="標楷體" w:hAnsi="Times New Roman"/>
                <w:szCs w:val="24"/>
              </w:rPr>
              <w:t>.</w:t>
            </w:r>
            <w:r>
              <w:rPr>
                <w:rFonts w:ascii="Times New Roman" w:eastAsia="標楷體" w:hAnsi="Times New Roman" w:hint="eastAsia"/>
                <w:szCs w:val="24"/>
              </w:rPr>
              <w:t>13</w:t>
            </w:r>
          </w:p>
          <w:p w:rsidR="003836B6" w:rsidRPr="00024596" w:rsidRDefault="003836B6" w:rsidP="00555952">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4" w:type="pct"/>
          </w:tcPr>
          <w:p w:rsidR="003836B6" w:rsidRPr="00F9483D" w:rsidRDefault="003836B6" w:rsidP="00555952">
            <w:pPr>
              <w:adjustRightInd w:val="0"/>
              <w:snapToGrid w:val="0"/>
              <w:spacing w:line="360" w:lineRule="exact"/>
              <w:jc w:val="center"/>
              <w:rPr>
                <w:rFonts w:ascii="Times New Roman" w:eastAsia="標楷體" w:hAnsi="Times New Roman"/>
                <w:b/>
                <w:szCs w:val="24"/>
              </w:rPr>
            </w:pPr>
            <w:r w:rsidRPr="00F9483D">
              <w:rPr>
                <w:rFonts w:ascii="Times New Roman" w:eastAsia="標楷體" w:hAnsi="Times New Roman" w:hint="eastAsia"/>
                <w:b/>
                <w:szCs w:val="24"/>
              </w:rPr>
              <w:t>蔡召</w:t>
            </w:r>
            <w:r w:rsidRPr="00F9483D">
              <w:rPr>
                <w:rFonts w:ascii="Times New Roman" w:eastAsia="標楷體" w:hAnsi="Times New Roman"/>
                <w:b/>
                <w:szCs w:val="24"/>
              </w:rPr>
              <w:t>委</w:t>
            </w:r>
            <w:r w:rsidRPr="00F9483D">
              <w:rPr>
                <w:rFonts w:ascii="Times New Roman" w:eastAsia="標楷體" w:hAnsi="Times New Roman" w:hint="eastAsia"/>
                <w:b/>
                <w:szCs w:val="24"/>
              </w:rPr>
              <w:t>適應</w:t>
            </w:r>
          </w:p>
          <w:p w:rsidR="003836B6" w:rsidRDefault="003836B6" w:rsidP="00555952">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呂委員孫綾</w:t>
            </w:r>
          </w:p>
          <w:p w:rsidR="003836B6" w:rsidRPr="00024596" w:rsidRDefault="003836B6" w:rsidP="00555952">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陳委員歐珀</w:t>
            </w:r>
          </w:p>
        </w:tc>
        <w:tc>
          <w:tcPr>
            <w:tcW w:w="752" w:type="pct"/>
          </w:tcPr>
          <w:p w:rsidR="003836B6" w:rsidRPr="00024596" w:rsidRDefault="003836B6" w:rsidP="00555952">
            <w:pPr>
              <w:adjustRightInd w:val="0"/>
              <w:snapToGrid w:val="0"/>
              <w:spacing w:line="360" w:lineRule="exact"/>
              <w:jc w:val="both"/>
              <w:rPr>
                <w:rFonts w:ascii="Times New Roman" w:eastAsia="標楷體" w:hAnsi="Times New Roman"/>
                <w:bCs/>
                <w:szCs w:val="24"/>
              </w:rPr>
            </w:pPr>
            <w:r w:rsidRPr="00411A7F">
              <w:rPr>
                <w:rFonts w:ascii="Times New Roman" w:eastAsia="標楷體" w:hAnsi="Times New Roman" w:hint="eastAsia"/>
                <w:szCs w:val="24"/>
              </w:rPr>
              <w:t>考察宜蘭地區國軍退除役官兵輔導委員會「社區長照據點」及國防部「軍事設施戰備整備」</w:t>
            </w:r>
          </w:p>
        </w:tc>
        <w:tc>
          <w:tcPr>
            <w:tcW w:w="2108" w:type="pct"/>
          </w:tcPr>
          <w:p w:rsidR="003836B6" w:rsidRPr="00024596" w:rsidRDefault="003836B6" w:rsidP="00555952">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首先由國軍退除役官兵輔導委員會主任委員李翔宙等人陪同考察蘇澳分院永榮社區長照據點</w:t>
            </w:r>
            <w:r>
              <w:rPr>
                <w:rFonts w:ascii="標楷體" w:eastAsia="標楷體" w:hAnsi="標楷體" w:hint="eastAsia"/>
                <w:szCs w:val="24"/>
              </w:rPr>
              <w:t>，</w:t>
            </w:r>
            <w:r>
              <w:rPr>
                <w:rFonts w:ascii="Times New Roman" w:eastAsia="標楷體" w:hAnsi="Times New Roman" w:hint="eastAsia"/>
                <w:szCs w:val="24"/>
              </w:rPr>
              <w:t>委員就如何建立核心醫院做好整體長照體系及社區關懷據點如何進行等交換意見</w:t>
            </w:r>
            <w:r>
              <w:rPr>
                <w:rFonts w:ascii="標楷體" w:eastAsia="標楷體" w:hAnsi="標楷體" w:hint="eastAsia"/>
                <w:szCs w:val="24"/>
              </w:rPr>
              <w:t>，</w:t>
            </w:r>
            <w:r>
              <w:rPr>
                <w:rFonts w:ascii="Times New Roman" w:eastAsia="標楷體" w:hAnsi="Times New Roman" w:hint="eastAsia"/>
                <w:szCs w:val="24"/>
              </w:rPr>
              <w:t>並建議應增加宜蘭地區慢性病患及精神病患病床數</w:t>
            </w:r>
            <w:r>
              <w:rPr>
                <w:rFonts w:ascii="標楷體" w:eastAsia="標楷體" w:hAnsi="標楷體" w:hint="eastAsia"/>
                <w:szCs w:val="24"/>
              </w:rPr>
              <w:t>，以照顧宜蘭縣民之需，隨後實地訪視社區長輩活動概況；再由國防部空軍常務次長柏鴻輝等人陪同考察海軍168艦隊戰備整備情形，委員就如何提升戰力及充實照顧官兵生活等交換意見</w:t>
            </w:r>
            <w:r w:rsidRPr="00216C0E">
              <w:rPr>
                <w:rFonts w:ascii="Times New Roman" w:eastAsia="標楷體" w:hAnsi="Times New Roman"/>
                <w:szCs w:val="24"/>
              </w:rPr>
              <w:t>，</w:t>
            </w:r>
            <w:r>
              <w:rPr>
                <w:rFonts w:ascii="Times New Roman" w:eastAsia="標楷體" w:hAnsi="Times New Roman" w:hint="eastAsia"/>
                <w:szCs w:val="24"/>
              </w:rPr>
              <w:t>隨後至營舍及生活區</w:t>
            </w:r>
            <w:r w:rsidRPr="00216C0E">
              <w:rPr>
                <w:rFonts w:ascii="Times New Roman" w:eastAsia="標楷體" w:hAnsi="Times New Roman"/>
                <w:szCs w:val="24"/>
              </w:rPr>
              <w:t>現地考察</w:t>
            </w:r>
            <w:r w:rsidRPr="00D2100A">
              <w:rPr>
                <w:rFonts w:ascii="Times New Roman" w:eastAsia="標楷體" w:hAnsi="Times New Roman"/>
                <w:bCs/>
                <w:szCs w:val="24"/>
              </w:rPr>
              <w:t>部隊</w:t>
            </w:r>
            <w:r>
              <w:rPr>
                <w:rFonts w:ascii="Times New Roman" w:eastAsia="標楷體" w:hAnsi="Times New Roman" w:hint="eastAsia"/>
                <w:bCs/>
                <w:szCs w:val="24"/>
              </w:rPr>
              <w:t>戰備整備</w:t>
            </w:r>
            <w:r>
              <w:rPr>
                <w:rFonts w:ascii="標楷體" w:eastAsia="標楷體" w:hAnsi="標楷體" w:hint="eastAsia"/>
                <w:bCs/>
                <w:szCs w:val="24"/>
              </w:rPr>
              <w:t>、</w:t>
            </w:r>
            <w:r>
              <w:rPr>
                <w:rFonts w:ascii="Times New Roman" w:eastAsia="標楷體" w:hAnsi="Times New Roman" w:hint="eastAsia"/>
                <w:bCs/>
                <w:szCs w:val="24"/>
              </w:rPr>
              <w:t>官兵生活設施及體能訓練等</w:t>
            </w:r>
            <w:r>
              <w:rPr>
                <w:rFonts w:ascii="標楷體" w:eastAsia="標楷體" w:hAnsi="標楷體" w:hint="eastAsia"/>
                <w:szCs w:val="24"/>
              </w:rPr>
              <w:t>，</w:t>
            </w:r>
            <w:r>
              <w:rPr>
                <w:rFonts w:ascii="Times New Roman" w:eastAsia="標楷體" w:hAnsi="Times New Roman" w:hint="eastAsia"/>
                <w:szCs w:val="24"/>
              </w:rPr>
              <w:t>最後至當地媽祖廟為國家及失蹤飛官何</w:t>
            </w:r>
            <w:proofErr w:type="gramStart"/>
            <w:r>
              <w:rPr>
                <w:rFonts w:ascii="Times New Roman" w:eastAsia="標楷體" w:hAnsi="Times New Roman" w:hint="eastAsia"/>
                <w:szCs w:val="24"/>
              </w:rPr>
              <w:t>子雨上</w:t>
            </w:r>
            <w:proofErr w:type="gramEnd"/>
            <w:r>
              <w:rPr>
                <w:rFonts w:ascii="Times New Roman" w:eastAsia="標楷體" w:hAnsi="Times New Roman" w:hint="eastAsia"/>
                <w:szCs w:val="24"/>
              </w:rPr>
              <w:t>香祈福</w:t>
            </w:r>
            <w:r w:rsidRPr="00216C0E">
              <w:rPr>
                <w:rFonts w:ascii="Times New Roman" w:eastAsia="標楷體" w:hAnsi="Times New Roman"/>
                <w:szCs w:val="24"/>
              </w:rPr>
              <w:t>。</w:t>
            </w:r>
          </w:p>
        </w:tc>
      </w:tr>
      <w:tr w:rsidR="004665DE" w:rsidRPr="00024596" w:rsidTr="00312F51">
        <w:trPr>
          <w:cantSplit/>
          <w:trHeight w:val="1876"/>
          <w:tblHeader/>
          <w:jc w:val="center"/>
        </w:trPr>
        <w:tc>
          <w:tcPr>
            <w:tcW w:w="627" w:type="pct"/>
          </w:tcPr>
          <w:p w:rsidR="004665DE" w:rsidRPr="00024596" w:rsidRDefault="004665DE" w:rsidP="006E512B">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5</w:t>
            </w:r>
            <w:r w:rsidRPr="00024596">
              <w:rPr>
                <w:rFonts w:ascii="Times New Roman" w:eastAsia="標楷體" w:hAnsi="Times New Roman"/>
                <w:szCs w:val="24"/>
              </w:rPr>
              <w:t>次</w:t>
            </w:r>
          </w:p>
        </w:tc>
        <w:tc>
          <w:tcPr>
            <w:tcW w:w="678" w:type="pct"/>
          </w:tcPr>
          <w:p w:rsidR="004665DE" w:rsidRPr="00024596" w:rsidRDefault="004665DE" w:rsidP="006E512B">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6</w:t>
            </w:r>
            <w:r w:rsidRPr="00024596">
              <w:rPr>
                <w:rFonts w:ascii="Times New Roman" w:eastAsia="標楷體" w:hAnsi="Times New Roman"/>
                <w:szCs w:val="24"/>
              </w:rPr>
              <w:t>.</w:t>
            </w:r>
            <w:r>
              <w:rPr>
                <w:rFonts w:ascii="Times New Roman" w:eastAsia="標楷體" w:hAnsi="Times New Roman" w:hint="eastAsia"/>
                <w:szCs w:val="24"/>
              </w:rPr>
              <w:t>11</w:t>
            </w:r>
            <w:r w:rsidRPr="00024596">
              <w:rPr>
                <w:rFonts w:ascii="Times New Roman" w:eastAsia="標楷體" w:hAnsi="Times New Roman"/>
                <w:szCs w:val="24"/>
              </w:rPr>
              <w:t>.</w:t>
            </w:r>
            <w:r>
              <w:rPr>
                <w:rFonts w:ascii="Times New Roman" w:eastAsia="標楷體" w:hAnsi="Times New Roman" w:hint="eastAsia"/>
                <w:szCs w:val="24"/>
              </w:rPr>
              <w:t>23</w:t>
            </w:r>
          </w:p>
          <w:p w:rsidR="004665DE" w:rsidRPr="00024596" w:rsidRDefault="004665DE" w:rsidP="006E512B">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4" w:type="pct"/>
          </w:tcPr>
          <w:p w:rsidR="004665DE" w:rsidRPr="00024596" w:rsidRDefault="004665DE" w:rsidP="006E512B">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b/>
                <w:szCs w:val="24"/>
              </w:rPr>
              <w:t>馬</w:t>
            </w:r>
            <w:proofErr w:type="gramStart"/>
            <w:r w:rsidRPr="00F9483D">
              <w:rPr>
                <w:rFonts w:ascii="Times New Roman" w:eastAsia="標楷體" w:hAnsi="Times New Roman" w:hint="eastAsia"/>
                <w:b/>
                <w:szCs w:val="24"/>
              </w:rPr>
              <w:t>召</w:t>
            </w:r>
            <w:r w:rsidRPr="00F9483D">
              <w:rPr>
                <w:rFonts w:ascii="Times New Roman" w:eastAsia="標楷體" w:hAnsi="Times New Roman"/>
                <w:b/>
                <w:szCs w:val="24"/>
              </w:rPr>
              <w:t>委</w:t>
            </w:r>
            <w:r>
              <w:rPr>
                <w:rFonts w:ascii="Times New Roman" w:eastAsia="標楷體" w:hAnsi="Times New Roman" w:hint="eastAsia"/>
                <w:b/>
                <w:szCs w:val="24"/>
              </w:rPr>
              <w:t>文君</w:t>
            </w:r>
            <w:proofErr w:type="gramEnd"/>
          </w:p>
        </w:tc>
        <w:tc>
          <w:tcPr>
            <w:tcW w:w="752" w:type="pct"/>
          </w:tcPr>
          <w:p w:rsidR="004665DE" w:rsidRPr="00024596" w:rsidRDefault="004665DE" w:rsidP="006E512B">
            <w:pPr>
              <w:adjustRightInd w:val="0"/>
              <w:snapToGrid w:val="0"/>
              <w:spacing w:line="360" w:lineRule="exact"/>
              <w:jc w:val="both"/>
              <w:rPr>
                <w:rFonts w:ascii="Times New Roman" w:eastAsia="標楷體" w:hAnsi="Times New Roman"/>
                <w:bCs/>
                <w:szCs w:val="24"/>
              </w:rPr>
            </w:pPr>
            <w:r w:rsidRPr="00FA7A2E">
              <w:rPr>
                <w:rFonts w:ascii="Times New Roman" w:eastAsia="標楷體" w:hAnsi="Times New Roman" w:hint="eastAsia"/>
                <w:szCs w:val="24"/>
              </w:rPr>
              <w:t>考察國家安全局「</w:t>
            </w:r>
            <w:proofErr w:type="gramStart"/>
            <w:r w:rsidRPr="00FA7A2E">
              <w:rPr>
                <w:rFonts w:ascii="Times New Roman" w:eastAsia="標楷體" w:hAnsi="Times New Roman" w:hint="eastAsia"/>
                <w:szCs w:val="24"/>
              </w:rPr>
              <w:t>資安與</w:t>
            </w:r>
            <w:proofErr w:type="gramEnd"/>
            <w:r w:rsidRPr="00FA7A2E">
              <w:rPr>
                <w:rFonts w:ascii="Times New Roman" w:eastAsia="標楷體" w:hAnsi="Times New Roman" w:hint="eastAsia"/>
                <w:szCs w:val="24"/>
              </w:rPr>
              <w:t>密碼安全作為及研發成果」</w:t>
            </w:r>
          </w:p>
        </w:tc>
        <w:tc>
          <w:tcPr>
            <w:tcW w:w="2108" w:type="pct"/>
          </w:tcPr>
          <w:p w:rsidR="004665DE" w:rsidRPr="00024596" w:rsidRDefault="004665DE" w:rsidP="006E512B">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國家安全局局長彭勝竹等人陪同，先聽取簡報，再實地視導各項裝備展示，最後舉行座談，委員針對如何提升資訊安全防護措施與保密作為，與國安局交換意見，並對該局同仁之努力成果表示肯定與嘉勉。</w:t>
            </w:r>
          </w:p>
        </w:tc>
      </w:tr>
      <w:tr w:rsidR="00B43006" w:rsidRPr="00024596" w:rsidTr="00312F51">
        <w:trPr>
          <w:cantSplit/>
          <w:trHeight w:val="1876"/>
          <w:tblHeader/>
          <w:jc w:val="center"/>
        </w:trPr>
        <w:tc>
          <w:tcPr>
            <w:tcW w:w="627" w:type="pct"/>
          </w:tcPr>
          <w:p w:rsidR="00B43006" w:rsidRPr="00024596" w:rsidRDefault="00B43006" w:rsidP="00B43006">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6</w:t>
            </w:r>
            <w:r w:rsidRPr="00024596">
              <w:rPr>
                <w:rFonts w:ascii="Times New Roman" w:eastAsia="標楷體" w:hAnsi="Times New Roman"/>
                <w:szCs w:val="24"/>
              </w:rPr>
              <w:t>次</w:t>
            </w:r>
          </w:p>
        </w:tc>
        <w:tc>
          <w:tcPr>
            <w:tcW w:w="678" w:type="pct"/>
          </w:tcPr>
          <w:p w:rsidR="00B43006" w:rsidRPr="00024596" w:rsidRDefault="00B43006" w:rsidP="00EF1C7F">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6</w:t>
            </w:r>
            <w:r w:rsidRPr="00024596">
              <w:rPr>
                <w:rFonts w:ascii="Times New Roman" w:eastAsia="標楷體" w:hAnsi="Times New Roman"/>
                <w:szCs w:val="24"/>
              </w:rPr>
              <w:t>.</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11</w:t>
            </w:r>
          </w:p>
          <w:p w:rsidR="00B43006" w:rsidRPr="00024596" w:rsidRDefault="00B43006" w:rsidP="00B43006">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4" w:type="pct"/>
          </w:tcPr>
          <w:p w:rsidR="00B43006" w:rsidRPr="00024596" w:rsidRDefault="00B15875" w:rsidP="00B43006">
            <w:pPr>
              <w:adjustRightInd w:val="0"/>
              <w:snapToGrid w:val="0"/>
              <w:spacing w:line="360" w:lineRule="exact"/>
              <w:jc w:val="center"/>
              <w:rPr>
                <w:rFonts w:ascii="Times New Roman" w:eastAsia="標楷體" w:hAnsi="Times New Roman"/>
                <w:szCs w:val="24"/>
              </w:rPr>
            </w:pPr>
            <w:r w:rsidRPr="00B15875">
              <w:rPr>
                <w:rFonts w:ascii="Times New Roman" w:eastAsia="標楷體" w:hAnsi="Times New Roman" w:hint="eastAsia"/>
                <w:b/>
                <w:szCs w:val="24"/>
              </w:rPr>
              <w:t>莊委員瑞雄</w:t>
            </w:r>
          </w:p>
        </w:tc>
        <w:tc>
          <w:tcPr>
            <w:tcW w:w="752" w:type="pct"/>
          </w:tcPr>
          <w:p w:rsidR="00B43006" w:rsidRPr="00FA7A2E" w:rsidRDefault="00162EEF" w:rsidP="006E512B">
            <w:pPr>
              <w:adjustRightInd w:val="0"/>
              <w:snapToGrid w:val="0"/>
              <w:spacing w:line="360" w:lineRule="exact"/>
              <w:jc w:val="both"/>
              <w:rPr>
                <w:rFonts w:ascii="Times New Roman" w:eastAsia="標楷體" w:hAnsi="Times New Roman"/>
                <w:szCs w:val="24"/>
              </w:rPr>
            </w:pPr>
            <w:r w:rsidRPr="00162EEF">
              <w:rPr>
                <w:rFonts w:ascii="Times New Roman" w:eastAsia="標楷體" w:hAnsi="Times New Roman"/>
                <w:bCs/>
                <w:szCs w:val="24"/>
              </w:rPr>
              <w:t>考察「</w:t>
            </w:r>
            <w:r w:rsidRPr="00162EEF">
              <w:rPr>
                <w:rFonts w:ascii="Times New Roman" w:eastAsia="標楷體" w:hAnsi="Times New Roman" w:hint="eastAsia"/>
                <w:bCs/>
                <w:szCs w:val="24"/>
              </w:rPr>
              <w:t>屏東地區軍事設施</w:t>
            </w:r>
            <w:r w:rsidRPr="00162EEF">
              <w:rPr>
                <w:rFonts w:ascii="Times New Roman" w:eastAsia="標楷體" w:hAnsi="Times New Roman"/>
                <w:bCs/>
                <w:szCs w:val="24"/>
              </w:rPr>
              <w:t>」</w:t>
            </w:r>
          </w:p>
        </w:tc>
        <w:tc>
          <w:tcPr>
            <w:tcW w:w="2108" w:type="pct"/>
          </w:tcPr>
          <w:p w:rsidR="00B43006" w:rsidRDefault="00622208" w:rsidP="006E512B">
            <w:pPr>
              <w:adjustRightInd w:val="0"/>
              <w:snapToGrid w:val="0"/>
              <w:spacing w:line="360" w:lineRule="exact"/>
              <w:jc w:val="both"/>
              <w:rPr>
                <w:rFonts w:ascii="Times New Roman" w:eastAsia="標楷體" w:hAnsi="Times New Roman"/>
                <w:szCs w:val="24"/>
              </w:rPr>
            </w:pPr>
            <w:r w:rsidRPr="00622208">
              <w:rPr>
                <w:rFonts w:ascii="Times New Roman" w:eastAsia="標楷體" w:hAnsi="Times New Roman" w:hint="eastAsia"/>
                <w:szCs w:val="24"/>
              </w:rPr>
              <w:t>國防部海軍副參謀總長潘進隆等人陪同，先至九鵬基地聽取國家中山科學研究院簡報，並實地巡視飛彈演訓場地；隨後前往三軍聯訓基地，現地</w:t>
            </w:r>
            <w:proofErr w:type="gramStart"/>
            <w:r w:rsidRPr="00622208">
              <w:rPr>
                <w:rFonts w:ascii="Times New Roman" w:eastAsia="標楷體" w:hAnsi="Times New Roman" w:hint="eastAsia"/>
                <w:szCs w:val="24"/>
              </w:rPr>
              <w:t>考察訓場</w:t>
            </w:r>
            <w:proofErr w:type="gramEnd"/>
            <w:r w:rsidRPr="00622208">
              <w:rPr>
                <w:rFonts w:ascii="Times New Roman" w:eastAsia="標楷體" w:hAnsi="Times New Roman" w:hint="eastAsia"/>
                <w:szCs w:val="24"/>
              </w:rPr>
              <w:t>敦親睦鄰工作執行情形。委員表示九鵬基地與聯訓基地演訓影響周圍居民生活，應落實敦親睦鄰工作，</w:t>
            </w:r>
            <w:proofErr w:type="gramStart"/>
            <w:r w:rsidRPr="00622208">
              <w:rPr>
                <w:rFonts w:ascii="Times New Roman" w:eastAsia="標楷體" w:hAnsi="Times New Roman" w:hint="eastAsia"/>
                <w:szCs w:val="24"/>
              </w:rPr>
              <w:t>在地永續</w:t>
            </w:r>
            <w:proofErr w:type="gramEnd"/>
            <w:r w:rsidRPr="00622208">
              <w:rPr>
                <w:rFonts w:ascii="Times New Roman" w:eastAsia="標楷體" w:hAnsi="Times New Roman" w:hint="eastAsia"/>
                <w:szCs w:val="24"/>
              </w:rPr>
              <w:t>經營。</w:t>
            </w:r>
          </w:p>
        </w:tc>
      </w:tr>
      <w:tr w:rsidR="001048D2" w:rsidRPr="00024596" w:rsidTr="00312F51">
        <w:trPr>
          <w:cantSplit/>
          <w:trHeight w:val="1134"/>
          <w:tblHeader/>
          <w:jc w:val="center"/>
        </w:trPr>
        <w:tc>
          <w:tcPr>
            <w:tcW w:w="627" w:type="pct"/>
          </w:tcPr>
          <w:p w:rsidR="001048D2" w:rsidRPr="00024596" w:rsidRDefault="001048D2" w:rsidP="008C6BA7">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7</w:t>
            </w:r>
            <w:r w:rsidRPr="00024596">
              <w:rPr>
                <w:rFonts w:ascii="Times New Roman" w:eastAsia="標楷體" w:hAnsi="Times New Roman"/>
                <w:szCs w:val="24"/>
              </w:rPr>
              <w:t>次</w:t>
            </w:r>
          </w:p>
        </w:tc>
        <w:tc>
          <w:tcPr>
            <w:tcW w:w="678" w:type="pct"/>
          </w:tcPr>
          <w:p w:rsidR="001048D2" w:rsidRPr="00024596" w:rsidRDefault="001048D2" w:rsidP="008C6BA7">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6</w:t>
            </w:r>
            <w:r w:rsidRPr="00024596">
              <w:rPr>
                <w:rFonts w:ascii="Times New Roman" w:eastAsia="標楷體" w:hAnsi="Times New Roman"/>
                <w:szCs w:val="24"/>
              </w:rPr>
              <w:t>.</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13</w:t>
            </w:r>
          </w:p>
          <w:p w:rsidR="001048D2" w:rsidRPr="00024596" w:rsidRDefault="001048D2" w:rsidP="008C6BA7">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4" w:type="pct"/>
          </w:tcPr>
          <w:p w:rsidR="001048D2" w:rsidRPr="00F9483D" w:rsidRDefault="001048D2" w:rsidP="008C6BA7">
            <w:pPr>
              <w:adjustRightInd w:val="0"/>
              <w:snapToGrid w:val="0"/>
              <w:spacing w:line="360" w:lineRule="exact"/>
              <w:jc w:val="center"/>
              <w:rPr>
                <w:rFonts w:ascii="Times New Roman" w:eastAsia="標楷體" w:hAnsi="Times New Roman"/>
                <w:b/>
                <w:szCs w:val="24"/>
              </w:rPr>
            </w:pPr>
            <w:r w:rsidRPr="00F9483D">
              <w:rPr>
                <w:rFonts w:ascii="Times New Roman" w:eastAsia="標楷體" w:hAnsi="Times New Roman" w:hint="eastAsia"/>
                <w:b/>
                <w:szCs w:val="24"/>
              </w:rPr>
              <w:t>蔡召</w:t>
            </w:r>
            <w:r w:rsidRPr="00F9483D">
              <w:rPr>
                <w:rFonts w:ascii="Times New Roman" w:eastAsia="標楷體" w:hAnsi="Times New Roman"/>
                <w:b/>
                <w:szCs w:val="24"/>
              </w:rPr>
              <w:t>委</w:t>
            </w:r>
            <w:r w:rsidRPr="00F9483D">
              <w:rPr>
                <w:rFonts w:ascii="Times New Roman" w:eastAsia="標楷體" w:hAnsi="Times New Roman" w:hint="eastAsia"/>
                <w:b/>
                <w:szCs w:val="24"/>
              </w:rPr>
              <w:t>適應</w:t>
            </w:r>
          </w:p>
          <w:p w:rsidR="001048D2" w:rsidRPr="00024596" w:rsidRDefault="001048D2" w:rsidP="008C6BA7">
            <w:pPr>
              <w:adjustRightInd w:val="0"/>
              <w:snapToGrid w:val="0"/>
              <w:spacing w:line="360" w:lineRule="exact"/>
              <w:jc w:val="center"/>
              <w:rPr>
                <w:rFonts w:ascii="Times New Roman" w:eastAsia="標楷體" w:hAnsi="Times New Roman"/>
                <w:szCs w:val="24"/>
              </w:rPr>
            </w:pPr>
          </w:p>
        </w:tc>
        <w:tc>
          <w:tcPr>
            <w:tcW w:w="752" w:type="pct"/>
          </w:tcPr>
          <w:p w:rsidR="001048D2" w:rsidRPr="00024596" w:rsidRDefault="001048D2" w:rsidP="008C6BA7">
            <w:pPr>
              <w:adjustRightInd w:val="0"/>
              <w:snapToGrid w:val="0"/>
              <w:spacing w:line="360" w:lineRule="exact"/>
              <w:jc w:val="both"/>
              <w:rPr>
                <w:rFonts w:ascii="Times New Roman" w:eastAsia="標楷體" w:hAnsi="Times New Roman"/>
                <w:bCs/>
                <w:szCs w:val="24"/>
              </w:rPr>
            </w:pPr>
            <w:r w:rsidRPr="00C13665">
              <w:rPr>
                <w:rFonts w:ascii="Times New Roman" w:eastAsia="標楷體" w:hAnsi="Times New Roman" w:hint="eastAsia"/>
                <w:bCs/>
                <w:szCs w:val="24"/>
              </w:rPr>
              <w:t>考察「我國</w:t>
            </w:r>
            <w:proofErr w:type="gramStart"/>
            <w:r w:rsidRPr="00C13665">
              <w:rPr>
                <w:rFonts w:ascii="Times New Roman" w:eastAsia="標楷體" w:hAnsi="Times New Roman" w:hint="eastAsia"/>
                <w:bCs/>
                <w:szCs w:val="24"/>
              </w:rPr>
              <w:t>援贈多明尼加悍</w:t>
            </w:r>
            <w:proofErr w:type="gramEnd"/>
            <w:r w:rsidRPr="00C13665">
              <w:rPr>
                <w:rFonts w:ascii="Times New Roman" w:eastAsia="標楷體" w:hAnsi="Times New Roman" w:hint="eastAsia"/>
                <w:bCs/>
                <w:szCs w:val="24"/>
              </w:rPr>
              <w:t>馬車檢整情形」</w:t>
            </w:r>
          </w:p>
        </w:tc>
        <w:tc>
          <w:tcPr>
            <w:tcW w:w="2108" w:type="pct"/>
          </w:tcPr>
          <w:p w:rsidR="001048D2" w:rsidRPr="00024596" w:rsidRDefault="001048D2" w:rsidP="008C6BA7">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外交部常務次長劉德立及國防部空軍常務次長柏鴻輝等人陪同</w:t>
            </w:r>
            <w:r>
              <w:rPr>
                <w:rFonts w:ascii="標楷體" w:eastAsia="標楷體" w:hAnsi="標楷體" w:hint="eastAsia"/>
                <w:szCs w:val="24"/>
              </w:rPr>
              <w:t>，</w:t>
            </w:r>
            <w:r>
              <w:rPr>
                <w:rFonts w:ascii="Times New Roman" w:eastAsia="標楷體" w:hAnsi="Times New Roman" w:hint="eastAsia"/>
                <w:szCs w:val="24"/>
              </w:rPr>
              <w:t>先聽取簡報後進行座談</w:t>
            </w:r>
            <w:r>
              <w:rPr>
                <w:rFonts w:ascii="標楷體" w:eastAsia="標楷體" w:hAnsi="標楷體" w:hint="eastAsia"/>
                <w:szCs w:val="24"/>
              </w:rPr>
              <w:t>，</w:t>
            </w:r>
            <w:r>
              <w:rPr>
                <w:rFonts w:ascii="Times New Roman" w:eastAsia="標楷體" w:hAnsi="Times New Roman" w:hint="eastAsia"/>
                <w:szCs w:val="24"/>
              </w:rPr>
              <w:t>委員</w:t>
            </w:r>
            <w:proofErr w:type="gramStart"/>
            <w:r>
              <w:rPr>
                <w:rFonts w:ascii="Times New Roman" w:eastAsia="標楷體" w:hAnsi="Times New Roman" w:hint="eastAsia"/>
                <w:szCs w:val="24"/>
              </w:rPr>
              <w:t>就援贈悍</w:t>
            </w:r>
            <w:proofErr w:type="gramEnd"/>
            <w:r>
              <w:rPr>
                <w:rFonts w:ascii="Times New Roman" w:eastAsia="標楷體" w:hAnsi="Times New Roman" w:hint="eastAsia"/>
                <w:szCs w:val="24"/>
              </w:rPr>
              <w:t>馬車之後</w:t>
            </w:r>
            <w:r>
              <w:rPr>
                <w:rFonts w:ascii="標楷體" w:eastAsia="標楷體" w:hAnsi="標楷體" w:hint="eastAsia"/>
                <w:szCs w:val="24"/>
              </w:rPr>
              <w:t>，</w:t>
            </w:r>
            <w:r>
              <w:rPr>
                <w:rFonts w:ascii="Times New Roman" w:eastAsia="標楷體" w:hAnsi="Times New Roman" w:hint="eastAsia"/>
                <w:szCs w:val="24"/>
              </w:rPr>
              <w:t>有關</w:t>
            </w:r>
            <w:r>
              <w:rPr>
                <w:rFonts w:ascii="Times New Roman" w:eastAsia="標楷體" w:hAnsi="Times New Roman" w:hint="eastAsia"/>
                <w:szCs w:val="24"/>
              </w:rPr>
              <w:t>2</w:t>
            </w:r>
            <w:r>
              <w:rPr>
                <w:rFonts w:ascii="Times New Roman" w:eastAsia="標楷體" w:hAnsi="Times New Roman" w:hint="eastAsia"/>
                <w:szCs w:val="24"/>
              </w:rPr>
              <w:t>年備份料件</w:t>
            </w:r>
            <w:r>
              <w:rPr>
                <w:rFonts w:ascii="標楷體" w:eastAsia="標楷體" w:hAnsi="標楷體" w:hint="eastAsia"/>
                <w:szCs w:val="24"/>
              </w:rPr>
              <w:t>、</w:t>
            </w:r>
            <w:r>
              <w:rPr>
                <w:rFonts w:ascii="Times New Roman" w:eastAsia="標楷體" w:hAnsi="Times New Roman" w:hint="eastAsia"/>
                <w:szCs w:val="24"/>
              </w:rPr>
              <w:t>維保教育訓練如何落實及外交部與國防部如何</w:t>
            </w:r>
            <w:proofErr w:type="gramStart"/>
            <w:r>
              <w:rPr>
                <w:rFonts w:ascii="Times New Roman" w:eastAsia="標楷體" w:hAnsi="Times New Roman" w:hint="eastAsia"/>
                <w:szCs w:val="24"/>
              </w:rPr>
              <w:t>妥適攤提</w:t>
            </w:r>
            <w:proofErr w:type="gramEnd"/>
            <w:r>
              <w:rPr>
                <w:rFonts w:ascii="Times New Roman" w:eastAsia="標楷體" w:hAnsi="Times New Roman" w:hint="eastAsia"/>
                <w:szCs w:val="24"/>
              </w:rPr>
              <w:t>本經費等問題交換意見</w:t>
            </w:r>
            <w:r>
              <w:rPr>
                <w:rFonts w:ascii="標楷體" w:eastAsia="標楷體" w:hAnsi="標楷體" w:hint="eastAsia"/>
                <w:szCs w:val="24"/>
              </w:rPr>
              <w:t>，</w:t>
            </w:r>
            <w:r>
              <w:rPr>
                <w:rFonts w:ascii="Times New Roman" w:eastAsia="標楷體" w:hAnsi="Times New Roman" w:hint="eastAsia"/>
                <w:szCs w:val="24"/>
              </w:rPr>
              <w:t>隨後</w:t>
            </w:r>
            <w:r w:rsidRPr="00216C0E">
              <w:rPr>
                <w:rFonts w:ascii="Times New Roman" w:eastAsia="標楷體" w:hAnsi="Times New Roman"/>
                <w:szCs w:val="24"/>
              </w:rPr>
              <w:t>現地考察</w:t>
            </w:r>
            <w:proofErr w:type="gramStart"/>
            <w:r>
              <w:rPr>
                <w:rFonts w:ascii="Times New Roman" w:eastAsia="標楷體" w:hAnsi="Times New Roman" w:hint="eastAsia"/>
                <w:bCs/>
                <w:szCs w:val="24"/>
              </w:rPr>
              <w:t>悍</w:t>
            </w:r>
            <w:proofErr w:type="gramEnd"/>
            <w:r>
              <w:rPr>
                <w:rFonts w:ascii="Times New Roman" w:eastAsia="標楷體" w:hAnsi="Times New Roman" w:hint="eastAsia"/>
                <w:bCs/>
                <w:szCs w:val="24"/>
              </w:rPr>
              <w:t>馬車檢整情形</w:t>
            </w:r>
            <w:r w:rsidRPr="00216C0E">
              <w:rPr>
                <w:rFonts w:ascii="Times New Roman" w:eastAsia="標楷體" w:hAnsi="Times New Roman"/>
                <w:szCs w:val="24"/>
              </w:rPr>
              <w:t>。</w:t>
            </w:r>
          </w:p>
        </w:tc>
      </w:tr>
      <w:tr w:rsidR="00F20963" w:rsidRPr="00024596" w:rsidTr="00312F51">
        <w:trPr>
          <w:cantSplit/>
          <w:trHeight w:val="1134"/>
          <w:tblHeader/>
          <w:jc w:val="center"/>
        </w:trPr>
        <w:tc>
          <w:tcPr>
            <w:tcW w:w="627" w:type="pct"/>
          </w:tcPr>
          <w:p w:rsidR="00F20963" w:rsidRPr="00024596" w:rsidRDefault="00F20963" w:rsidP="00CC143E">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8</w:t>
            </w:r>
            <w:r w:rsidRPr="00024596">
              <w:rPr>
                <w:rFonts w:ascii="Times New Roman" w:eastAsia="標楷體" w:hAnsi="Times New Roman"/>
                <w:szCs w:val="24"/>
              </w:rPr>
              <w:t>次</w:t>
            </w:r>
          </w:p>
        </w:tc>
        <w:tc>
          <w:tcPr>
            <w:tcW w:w="678" w:type="pct"/>
          </w:tcPr>
          <w:p w:rsidR="00F20963" w:rsidRPr="00024596" w:rsidRDefault="00F20963" w:rsidP="00CC143E">
            <w:pPr>
              <w:jc w:val="center"/>
              <w:rPr>
                <w:rFonts w:ascii="Times New Roman" w:eastAsia="標楷體" w:hAnsi="Times New Roman"/>
                <w:szCs w:val="24"/>
              </w:rPr>
            </w:pPr>
            <w:r>
              <w:rPr>
                <w:rFonts w:ascii="Times New Roman" w:eastAsia="標楷體" w:hAnsi="Times New Roman"/>
                <w:szCs w:val="24"/>
              </w:rPr>
              <w:t>10</w:t>
            </w:r>
            <w:r>
              <w:rPr>
                <w:rFonts w:ascii="Times New Roman" w:eastAsia="標楷體" w:hAnsi="Times New Roman" w:hint="eastAsia"/>
                <w:szCs w:val="24"/>
              </w:rPr>
              <w:t>6</w:t>
            </w:r>
            <w:r w:rsidRPr="00024596">
              <w:rPr>
                <w:rFonts w:ascii="Times New Roman" w:eastAsia="標楷體" w:hAnsi="Times New Roman"/>
                <w:szCs w:val="24"/>
              </w:rPr>
              <w:t>.</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25</w:t>
            </w:r>
          </w:p>
          <w:p w:rsidR="00F20963" w:rsidRPr="00024596" w:rsidRDefault="00F20963" w:rsidP="00CC143E">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4" w:type="pct"/>
          </w:tcPr>
          <w:p w:rsidR="00F20963" w:rsidRPr="00F20963" w:rsidRDefault="00F20963" w:rsidP="00CC143E">
            <w:pPr>
              <w:adjustRightInd w:val="0"/>
              <w:snapToGrid w:val="0"/>
              <w:spacing w:line="360" w:lineRule="exact"/>
              <w:jc w:val="center"/>
              <w:rPr>
                <w:rFonts w:ascii="Times New Roman" w:eastAsia="標楷體" w:hAnsi="Times New Roman"/>
                <w:b/>
                <w:szCs w:val="24"/>
              </w:rPr>
            </w:pPr>
            <w:r w:rsidRPr="00F20963">
              <w:rPr>
                <w:rFonts w:ascii="Times New Roman" w:eastAsia="標楷體" w:hAnsi="Times New Roman" w:hint="eastAsia"/>
                <w:b/>
                <w:szCs w:val="24"/>
              </w:rPr>
              <w:t>林委員</w:t>
            </w:r>
            <w:proofErr w:type="gramStart"/>
            <w:r w:rsidRPr="00F20963">
              <w:rPr>
                <w:rFonts w:ascii="Times New Roman" w:eastAsia="標楷體" w:hAnsi="Times New Roman" w:hint="eastAsia"/>
                <w:b/>
                <w:szCs w:val="24"/>
              </w:rPr>
              <w:t>昶</w:t>
            </w:r>
            <w:proofErr w:type="gramEnd"/>
            <w:r w:rsidRPr="00F20963">
              <w:rPr>
                <w:rFonts w:ascii="Times New Roman" w:eastAsia="標楷體" w:hAnsi="Times New Roman" w:hint="eastAsia"/>
                <w:b/>
                <w:szCs w:val="24"/>
              </w:rPr>
              <w:t>佐</w:t>
            </w:r>
          </w:p>
        </w:tc>
        <w:tc>
          <w:tcPr>
            <w:tcW w:w="752" w:type="pct"/>
          </w:tcPr>
          <w:p w:rsidR="00F20963" w:rsidRPr="00024596" w:rsidRDefault="00F20963" w:rsidP="00CC143E">
            <w:pPr>
              <w:spacing w:line="360" w:lineRule="exact"/>
              <w:jc w:val="both"/>
              <w:rPr>
                <w:rFonts w:ascii="Times New Roman" w:eastAsia="標楷體" w:hAnsi="Times New Roman"/>
                <w:bCs/>
                <w:szCs w:val="24"/>
              </w:rPr>
            </w:pPr>
            <w:r w:rsidRPr="007C5A04">
              <w:rPr>
                <w:rFonts w:ascii="Times New Roman" w:eastAsia="標楷體" w:hAnsi="Times New Roman" w:hint="eastAsia"/>
                <w:bCs/>
                <w:szCs w:val="24"/>
              </w:rPr>
              <w:t>考察國防部「國軍歷史文物館」及國軍退除役官兵輔導委員會「榮民印刷廠」、「台北榮民宿舍」閒置土地狀況</w:t>
            </w:r>
          </w:p>
        </w:tc>
        <w:tc>
          <w:tcPr>
            <w:tcW w:w="2108" w:type="pct"/>
          </w:tcPr>
          <w:p w:rsidR="00F20963" w:rsidRPr="00024596" w:rsidRDefault="00F20963" w:rsidP="00CC143E">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首先由</w:t>
            </w:r>
            <w:r>
              <w:rPr>
                <w:rFonts w:ascii="Times New Roman" w:eastAsia="標楷體" w:hAnsi="Times New Roman"/>
                <w:szCs w:val="24"/>
              </w:rPr>
              <w:t>國防部</w:t>
            </w:r>
            <w:r>
              <w:rPr>
                <w:rFonts w:ascii="Times New Roman" w:eastAsia="標楷體" w:hAnsi="Times New Roman" w:hint="eastAsia"/>
                <w:szCs w:val="24"/>
              </w:rPr>
              <w:t>政務辦公室副主任李木青</w:t>
            </w:r>
            <w:r>
              <w:rPr>
                <w:rFonts w:ascii="Times New Roman" w:eastAsia="標楷體" w:hAnsi="Times New Roman"/>
                <w:szCs w:val="24"/>
              </w:rPr>
              <w:t>等人陪同，</w:t>
            </w:r>
            <w:r w:rsidRPr="00024596">
              <w:rPr>
                <w:rFonts w:ascii="Times New Roman" w:eastAsia="標楷體" w:hAnsi="Times New Roman"/>
                <w:szCs w:val="24"/>
              </w:rPr>
              <w:t>聽取</w:t>
            </w:r>
            <w:r>
              <w:rPr>
                <w:rFonts w:ascii="標楷體" w:eastAsia="標楷體" w:hAnsi="標楷體" w:hint="eastAsia"/>
                <w:szCs w:val="24"/>
              </w:rPr>
              <w:t>「</w:t>
            </w:r>
            <w:r w:rsidRPr="00CB31DF">
              <w:rPr>
                <w:rFonts w:ascii="標楷體" w:eastAsia="標楷體" w:hAnsi="標楷體" w:hint="eastAsia"/>
                <w:szCs w:val="24"/>
              </w:rPr>
              <w:t>國軍歷史文物館</w:t>
            </w:r>
            <w:r>
              <w:rPr>
                <w:rFonts w:ascii="標楷體" w:eastAsia="標楷體" w:hAnsi="標楷體" w:hint="eastAsia"/>
                <w:szCs w:val="24"/>
              </w:rPr>
              <w:t>」簡報後，現</w:t>
            </w:r>
            <w:proofErr w:type="gramStart"/>
            <w:r>
              <w:rPr>
                <w:rFonts w:ascii="標楷體" w:eastAsia="標楷體" w:hAnsi="標楷體" w:hint="eastAsia"/>
                <w:szCs w:val="24"/>
              </w:rPr>
              <w:t>地展間</w:t>
            </w:r>
            <w:proofErr w:type="gramEnd"/>
            <w:r>
              <w:rPr>
                <w:rFonts w:ascii="標楷體" w:eastAsia="標楷體" w:hAnsi="標楷體" w:hint="eastAsia"/>
                <w:szCs w:val="24"/>
              </w:rPr>
              <w:t>參觀，委員就未來場館遷移事宜</w:t>
            </w:r>
            <w:r w:rsidRPr="00E00384">
              <w:rPr>
                <w:rFonts w:ascii="標楷體" w:eastAsia="標楷體" w:hAnsi="標楷體" w:hint="eastAsia"/>
                <w:szCs w:val="24"/>
              </w:rPr>
              <w:t>交換意見</w:t>
            </w:r>
            <w:proofErr w:type="gramStart"/>
            <w:r>
              <w:rPr>
                <w:rFonts w:ascii="標楷體" w:eastAsia="標楷體" w:hAnsi="標楷體" w:hint="eastAsia"/>
                <w:szCs w:val="24"/>
              </w:rPr>
              <w:t>﹔</w:t>
            </w:r>
            <w:proofErr w:type="gramEnd"/>
            <w:r>
              <w:rPr>
                <w:rFonts w:ascii="標楷體" w:eastAsia="標楷體" w:hAnsi="標楷體" w:hint="eastAsia"/>
                <w:szCs w:val="24"/>
              </w:rPr>
              <w:t>接續由</w:t>
            </w:r>
            <w:r w:rsidRPr="00CB31DF">
              <w:rPr>
                <w:rFonts w:ascii="標楷體" w:eastAsia="標楷體" w:hAnsi="標楷體" w:hint="eastAsia"/>
                <w:szCs w:val="24"/>
              </w:rPr>
              <w:t>國軍退除役官兵輔導委員會</w:t>
            </w:r>
            <w:r>
              <w:rPr>
                <w:rFonts w:ascii="標楷體" w:eastAsia="標楷體" w:hAnsi="標楷體" w:hint="eastAsia"/>
                <w:szCs w:val="24"/>
              </w:rPr>
              <w:t>就養養護</w:t>
            </w:r>
            <w:proofErr w:type="gramStart"/>
            <w:r>
              <w:rPr>
                <w:rFonts w:ascii="標楷體" w:eastAsia="標楷體" w:hAnsi="標楷體" w:hint="eastAsia"/>
                <w:szCs w:val="24"/>
              </w:rPr>
              <w:t>處</w:t>
            </w:r>
            <w:proofErr w:type="gramEnd"/>
            <w:r>
              <w:rPr>
                <w:rFonts w:ascii="標楷體" w:eastAsia="標楷體" w:hAnsi="標楷體" w:hint="eastAsia"/>
                <w:szCs w:val="24"/>
              </w:rPr>
              <w:t>處長林夏富及財政部國有財產署北區</w:t>
            </w:r>
            <w:proofErr w:type="gramStart"/>
            <w:r>
              <w:rPr>
                <w:rFonts w:ascii="標楷體" w:eastAsia="標楷體" w:hAnsi="標楷體" w:hint="eastAsia"/>
                <w:szCs w:val="24"/>
              </w:rPr>
              <w:t>分署副分署長</w:t>
            </w:r>
            <w:proofErr w:type="gramEnd"/>
            <w:r>
              <w:rPr>
                <w:rFonts w:ascii="標楷體" w:eastAsia="標楷體" w:hAnsi="標楷體" w:hint="eastAsia"/>
                <w:szCs w:val="24"/>
              </w:rPr>
              <w:t>沈志欽</w:t>
            </w:r>
            <w:r w:rsidRPr="00CB31DF">
              <w:rPr>
                <w:rFonts w:ascii="標楷體" w:eastAsia="標楷體" w:hAnsi="標楷體" w:hint="eastAsia"/>
                <w:szCs w:val="24"/>
              </w:rPr>
              <w:t>等人陪同</w:t>
            </w:r>
            <w:r>
              <w:rPr>
                <w:rFonts w:ascii="標楷體" w:eastAsia="標楷體" w:hAnsi="標楷體" w:hint="eastAsia"/>
                <w:szCs w:val="24"/>
              </w:rPr>
              <w:t>，前往</w:t>
            </w:r>
            <w:r w:rsidRPr="00CB31DF">
              <w:rPr>
                <w:rFonts w:ascii="標楷體" w:eastAsia="標楷體" w:hAnsi="標楷體" w:hint="eastAsia"/>
                <w:szCs w:val="24"/>
              </w:rPr>
              <w:t>「榮民印刷廠」</w:t>
            </w:r>
            <w:r>
              <w:rPr>
                <w:rFonts w:ascii="標楷體" w:eastAsia="標楷體" w:hAnsi="標楷體" w:hint="eastAsia"/>
                <w:szCs w:val="24"/>
              </w:rPr>
              <w:t>及</w:t>
            </w:r>
            <w:r w:rsidRPr="00CB31DF">
              <w:rPr>
                <w:rFonts w:ascii="標楷體" w:eastAsia="標楷體" w:hAnsi="標楷體" w:hint="eastAsia"/>
                <w:szCs w:val="24"/>
              </w:rPr>
              <w:t>「台北榮民宿舍」</w:t>
            </w:r>
            <w:r>
              <w:rPr>
                <w:rFonts w:ascii="標楷體" w:eastAsia="標楷體" w:hAnsi="標楷體" w:hint="eastAsia"/>
                <w:szCs w:val="24"/>
              </w:rPr>
              <w:t>了解</w:t>
            </w:r>
            <w:r w:rsidRPr="00E00384">
              <w:rPr>
                <w:rFonts w:ascii="標楷體" w:eastAsia="標楷體" w:hAnsi="標楷體" w:hint="eastAsia"/>
                <w:szCs w:val="24"/>
              </w:rPr>
              <w:t>閒置土地狀況</w:t>
            </w:r>
            <w:r>
              <w:rPr>
                <w:rFonts w:ascii="標楷體" w:eastAsia="標楷體" w:hAnsi="標楷體" w:hint="eastAsia"/>
                <w:szCs w:val="24"/>
              </w:rPr>
              <w:t>，委員</w:t>
            </w:r>
            <w:r w:rsidRPr="00024596">
              <w:rPr>
                <w:rFonts w:ascii="Times New Roman" w:eastAsia="標楷體" w:hAnsi="Times New Roman"/>
                <w:szCs w:val="24"/>
              </w:rPr>
              <w:t>就</w:t>
            </w:r>
            <w:r>
              <w:rPr>
                <w:rFonts w:ascii="Times New Roman" w:eastAsia="標楷體" w:hAnsi="Times New Roman" w:hint="eastAsia"/>
                <w:szCs w:val="24"/>
              </w:rPr>
              <w:t>如何將</w:t>
            </w:r>
            <w:r w:rsidRPr="00CB31DF">
              <w:rPr>
                <w:rFonts w:ascii="標楷體" w:eastAsia="標楷體" w:hAnsi="標楷體" w:hint="eastAsia"/>
                <w:szCs w:val="24"/>
              </w:rPr>
              <w:t>閒置</w:t>
            </w:r>
            <w:r>
              <w:rPr>
                <w:rFonts w:ascii="標楷體" w:eastAsia="標楷體" w:hAnsi="標楷體" w:hint="eastAsia"/>
                <w:szCs w:val="24"/>
              </w:rPr>
              <w:t>空間</w:t>
            </w:r>
            <w:r>
              <w:rPr>
                <w:rFonts w:ascii="Times New Roman" w:eastAsia="標楷體" w:hAnsi="Times New Roman" w:hint="eastAsia"/>
                <w:szCs w:val="24"/>
              </w:rPr>
              <w:t>活化利用</w:t>
            </w:r>
            <w:r>
              <w:rPr>
                <w:rFonts w:ascii="標楷體" w:eastAsia="標楷體" w:hAnsi="標楷體" w:hint="eastAsia"/>
                <w:szCs w:val="24"/>
              </w:rPr>
              <w:t>及移撥土地</w:t>
            </w:r>
            <w:r>
              <w:rPr>
                <w:rFonts w:ascii="Times New Roman" w:eastAsia="標楷體" w:hAnsi="Times New Roman" w:hint="eastAsia"/>
                <w:szCs w:val="24"/>
              </w:rPr>
              <w:t>等</w:t>
            </w:r>
            <w:r w:rsidRPr="00024596">
              <w:rPr>
                <w:rFonts w:ascii="Times New Roman" w:eastAsia="標楷體" w:hAnsi="Times New Roman"/>
                <w:szCs w:val="24"/>
              </w:rPr>
              <w:t>交換意見，</w:t>
            </w:r>
            <w:proofErr w:type="gramStart"/>
            <w:r>
              <w:rPr>
                <w:rFonts w:ascii="Times New Roman" w:eastAsia="標楷體" w:hAnsi="Times New Roman" w:hint="eastAsia"/>
                <w:szCs w:val="24"/>
              </w:rPr>
              <w:t>並</w:t>
            </w:r>
            <w:r w:rsidRPr="00024596">
              <w:rPr>
                <w:rFonts w:ascii="Times New Roman" w:eastAsia="標楷體" w:hAnsi="Times New Roman"/>
                <w:szCs w:val="24"/>
              </w:rPr>
              <w:t>現地</w:t>
            </w:r>
            <w:proofErr w:type="gramEnd"/>
            <w:r>
              <w:rPr>
                <w:rFonts w:ascii="Times New Roman" w:eastAsia="標楷體" w:hAnsi="Times New Roman" w:hint="eastAsia"/>
                <w:szCs w:val="24"/>
              </w:rPr>
              <w:t>會</w:t>
            </w:r>
            <w:proofErr w:type="gramStart"/>
            <w:r>
              <w:rPr>
                <w:rFonts w:ascii="Times New Roman" w:eastAsia="標楷體" w:hAnsi="Times New Roman" w:hint="eastAsia"/>
                <w:szCs w:val="24"/>
              </w:rPr>
              <w:t>勘</w:t>
            </w:r>
            <w:proofErr w:type="gramEnd"/>
            <w:r>
              <w:rPr>
                <w:rFonts w:ascii="標楷體" w:eastAsia="標楷體" w:hAnsi="標楷體" w:hint="eastAsia"/>
                <w:szCs w:val="24"/>
              </w:rPr>
              <w:t>。</w:t>
            </w:r>
          </w:p>
        </w:tc>
      </w:tr>
      <w:tr w:rsidR="00312F51" w:rsidRPr="00BD61CC" w:rsidTr="00312F51">
        <w:trPr>
          <w:cantSplit/>
          <w:trHeight w:val="1134"/>
          <w:tblHeader/>
          <w:jc w:val="center"/>
        </w:trPr>
        <w:tc>
          <w:tcPr>
            <w:tcW w:w="627" w:type="pct"/>
          </w:tcPr>
          <w:p w:rsidR="00312F51" w:rsidRPr="00BD61CC" w:rsidRDefault="00312F51" w:rsidP="00382A2A">
            <w:pPr>
              <w:ind w:rightChars="-15" w:right="-36"/>
              <w:jc w:val="center"/>
              <w:rPr>
                <w:rFonts w:ascii="Times New Roman" w:eastAsia="標楷體" w:hAnsi="Times New Roman"/>
                <w:szCs w:val="24"/>
              </w:rPr>
            </w:pPr>
            <w:r w:rsidRPr="00BD61CC">
              <w:rPr>
                <w:rFonts w:ascii="Times New Roman" w:eastAsia="標楷體" w:hAnsi="Times New Roman"/>
                <w:szCs w:val="24"/>
              </w:rPr>
              <w:t>國</w:t>
            </w:r>
            <w:r>
              <w:rPr>
                <w:rFonts w:ascii="Times New Roman" w:eastAsia="標楷體" w:hAnsi="Times New Roman" w:hint="eastAsia"/>
                <w:szCs w:val="24"/>
              </w:rPr>
              <w:t>外</w:t>
            </w:r>
            <w:r w:rsidRPr="00BD61CC">
              <w:rPr>
                <w:rFonts w:ascii="Times New Roman" w:eastAsia="標楷體" w:hAnsi="Times New Roman"/>
                <w:szCs w:val="24"/>
              </w:rPr>
              <w:t>考察第</w:t>
            </w:r>
            <w:r>
              <w:rPr>
                <w:rFonts w:ascii="Times New Roman" w:eastAsia="標楷體" w:hAnsi="Times New Roman" w:hint="eastAsia"/>
                <w:szCs w:val="24"/>
              </w:rPr>
              <w:t>1</w:t>
            </w:r>
            <w:r w:rsidRPr="00BD61CC">
              <w:rPr>
                <w:rFonts w:ascii="Times New Roman" w:eastAsia="標楷體" w:hAnsi="Times New Roman"/>
                <w:szCs w:val="24"/>
              </w:rPr>
              <w:t>次</w:t>
            </w:r>
          </w:p>
        </w:tc>
        <w:tc>
          <w:tcPr>
            <w:tcW w:w="678" w:type="pct"/>
          </w:tcPr>
          <w:p w:rsidR="00312F51" w:rsidRPr="00A42DEC" w:rsidRDefault="00312F51" w:rsidP="00382A2A">
            <w:pPr>
              <w:jc w:val="center"/>
              <w:rPr>
                <w:rFonts w:ascii="Times New Roman" w:eastAsia="標楷體" w:hAnsi="Times New Roman"/>
                <w:szCs w:val="24"/>
              </w:rPr>
            </w:pPr>
            <w:r w:rsidRPr="00A42DEC">
              <w:rPr>
                <w:rFonts w:ascii="Times New Roman" w:eastAsia="標楷體" w:hAnsi="Times New Roman"/>
                <w:szCs w:val="24"/>
              </w:rPr>
              <w:t>10</w:t>
            </w:r>
            <w:r>
              <w:rPr>
                <w:rFonts w:ascii="Times New Roman" w:eastAsia="標楷體" w:hAnsi="Times New Roman" w:hint="eastAsia"/>
                <w:szCs w:val="24"/>
              </w:rPr>
              <w:t>7</w:t>
            </w:r>
            <w:r w:rsidRPr="00A42DEC">
              <w:rPr>
                <w:rFonts w:ascii="Times New Roman" w:eastAsia="標楷體" w:hAnsi="Times New Roman"/>
                <w:szCs w:val="24"/>
              </w:rPr>
              <w:t>.</w:t>
            </w:r>
            <w:r>
              <w:rPr>
                <w:rFonts w:ascii="Times New Roman" w:eastAsia="標楷體" w:hAnsi="Times New Roman" w:hint="eastAsia"/>
                <w:szCs w:val="24"/>
              </w:rPr>
              <w:t>0</w:t>
            </w:r>
            <w:r w:rsidRPr="00A42DEC">
              <w:rPr>
                <w:rFonts w:ascii="Times New Roman" w:eastAsia="標楷體" w:hAnsi="Times New Roman" w:hint="eastAsia"/>
                <w:szCs w:val="24"/>
              </w:rPr>
              <w:t>2</w:t>
            </w:r>
            <w:r w:rsidRPr="00A42DEC">
              <w:rPr>
                <w:rFonts w:ascii="Times New Roman" w:eastAsia="標楷體" w:hAnsi="Times New Roman"/>
                <w:szCs w:val="24"/>
              </w:rPr>
              <w:t>.</w:t>
            </w:r>
            <w:r>
              <w:rPr>
                <w:rFonts w:ascii="Times New Roman" w:eastAsia="標楷體" w:hAnsi="Times New Roman" w:hint="eastAsia"/>
                <w:szCs w:val="24"/>
              </w:rPr>
              <w:t>03</w:t>
            </w:r>
          </w:p>
          <w:p w:rsidR="00312F51" w:rsidRDefault="00312F51" w:rsidP="00382A2A">
            <w:pPr>
              <w:jc w:val="center"/>
              <w:rPr>
                <w:rFonts w:ascii="Times New Roman" w:eastAsia="標楷體" w:hAnsi="Times New Roman"/>
                <w:szCs w:val="24"/>
              </w:rPr>
            </w:pPr>
            <w:r w:rsidRPr="00A42DEC">
              <w:rPr>
                <w:rFonts w:ascii="Times New Roman" w:eastAsia="標楷體" w:hAnsi="Times New Roman"/>
                <w:szCs w:val="24"/>
              </w:rPr>
              <w:t>(</w:t>
            </w:r>
            <w:r w:rsidRPr="00A42DEC">
              <w:rPr>
                <w:rFonts w:ascii="Times New Roman" w:eastAsia="標楷體" w:hAnsi="Times New Roman"/>
                <w:szCs w:val="24"/>
              </w:rPr>
              <w:t>星期</w:t>
            </w:r>
            <w:r>
              <w:rPr>
                <w:rFonts w:ascii="Times New Roman" w:eastAsia="標楷體" w:hAnsi="Times New Roman" w:hint="eastAsia"/>
                <w:szCs w:val="24"/>
              </w:rPr>
              <w:t>六</w:t>
            </w:r>
            <w:r w:rsidRPr="00A42DEC">
              <w:rPr>
                <w:rFonts w:ascii="Times New Roman" w:eastAsia="標楷體" w:hAnsi="Times New Roman"/>
                <w:szCs w:val="24"/>
              </w:rPr>
              <w:t>)</w:t>
            </w:r>
          </w:p>
          <w:p w:rsidR="00312F51" w:rsidRDefault="00312F51" w:rsidP="00382A2A">
            <w:pPr>
              <w:jc w:val="center"/>
              <w:rPr>
                <w:rFonts w:ascii="Times New Roman" w:eastAsia="標楷體" w:hAnsi="Times New Roman"/>
                <w:szCs w:val="24"/>
              </w:rPr>
            </w:pPr>
            <w:r>
              <w:rPr>
                <w:rFonts w:ascii="Times New Roman" w:eastAsia="標楷體" w:hAnsi="Times New Roman" w:hint="eastAsia"/>
                <w:szCs w:val="24"/>
              </w:rPr>
              <w:t>至</w:t>
            </w:r>
          </w:p>
          <w:p w:rsidR="00312F51" w:rsidRPr="00A42DEC" w:rsidRDefault="00312F51" w:rsidP="00382A2A">
            <w:pPr>
              <w:jc w:val="center"/>
              <w:rPr>
                <w:rFonts w:ascii="Times New Roman" w:eastAsia="標楷體" w:hAnsi="Times New Roman"/>
                <w:szCs w:val="24"/>
              </w:rPr>
            </w:pPr>
            <w:r w:rsidRPr="00A42DEC">
              <w:rPr>
                <w:rFonts w:ascii="Times New Roman" w:eastAsia="標楷體" w:hAnsi="Times New Roman"/>
                <w:szCs w:val="24"/>
              </w:rPr>
              <w:t>10</w:t>
            </w:r>
            <w:r>
              <w:rPr>
                <w:rFonts w:ascii="Times New Roman" w:eastAsia="標楷體" w:hAnsi="Times New Roman" w:hint="eastAsia"/>
                <w:szCs w:val="24"/>
              </w:rPr>
              <w:t>7</w:t>
            </w:r>
            <w:r w:rsidRPr="00A42DEC">
              <w:rPr>
                <w:rFonts w:ascii="Times New Roman" w:eastAsia="標楷體" w:hAnsi="Times New Roman"/>
                <w:szCs w:val="24"/>
              </w:rPr>
              <w:t>.</w:t>
            </w:r>
            <w:r>
              <w:rPr>
                <w:rFonts w:ascii="Times New Roman" w:eastAsia="標楷體" w:hAnsi="Times New Roman" w:hint="eastAsia"/>
                <w:szCs w:val="24"/>
              </w:rPr>
              <w:t>0</w:t>
            </w:r>
            <w:r w:rsidRPr="00A42DEC">
              <w:rPr>
                <w:rFonts w:ascii="Times New Roman" w:eastAsia="標楷體" w:hAnsi="Times New Roman" w:hint="eastAsia"/>
                <w:szCs w:val="24"/>
              </w:rPr>
              <w:t>2</w:t>
            </w:r>
            <w:r w:rsidRPr="00A42DEC">
              <w:rPr>
                <w:rFonts w:ascii="Times New Roman" w:eastAsia="標楷體" w:hAnsi="Times New Roman"/>
                <w:szCs w:val="24"/>
              </w:rPr>
              <w:t>.</w:t>
            </w:r>
            <w:r>
              <w:rPr>
                <w:rFonts w:ascii="Times New Roman" w:eastAsia="標楷體" w:hAnsi="Times New Roman" w:hint="eastAsia"/>
                <w:szCs w:val="24"/>
              </w:rPr>
              <w:t>11</w:t>
            </w:r>
          </w:p>
          <w:p w:rsidR="00312F51" w:rsidRPr="00BD61CC" w:rsidRDefault="00312F51" w:rsidP="00382A2A">
            <w:pPr>
              <w:jc w:val="center"/>
              <w:rPr>
                <w:rFonts w:ascii="Times New Roman" w:eastAsia="標楷體" w:hAnsi="Times New Roman"/>
                <w:szCs w:val="24"/>
              </w:rPr>
            </w:pPr>
            <w:r w:rsidRPr="00A42DEC">
              <w:rPr>
                <w:rFonts w:ascii="Times New Roman" w:eastAsia="標楷體" w:hAnsi="Times New Roman"/>
                <w:szCs w:val="24"/>
              </w:rPr>
              <w:t>(</w:t>
            </w:r>
            <w:r w:rsidRPr="00A42DEC">
              <w:rPr>
                <w:rFonts w:ascii="Times New Roman" w:eastAsia="標楷體" w:hAnsi="Times New Roman"/>
                <w:szCs w:val="24"/>
              </w:rPr>
              <w:t>星期</w:t>
            </w:r>
            <w:r>
              <w:rPr>
                <w:rFonts w:ascii="Times New Roman" w:eastAsia="標楷體" w:hAnsi="Times New Roman" w:hint="eastAsia"/>
                <w:szCs w:val="24"/>
              </w:rPr>
              <w:t>日</w:t>
            </w:r>
            <w:r w:rsidRPr="00A42DEC">
              <w:rPr>
                <w:rFonts w:ascii="Times New Roman" w:eastAsia="標楷體" w:hAnsi="Times New Roman"/>
                <w:szCs w:val="24"/>
              </w:rPr>
              <w:t>)</w:t>
            </w:r>
          </w:p>
        </w:tc>
        <w:tc>
          <w:tcPr>
            <w:tcW w:w="834" w:type="pct"/>
          </w:tcPr>
          <w:p w:rsidR="00312F51" w:rsidRDefault="00312F51" w:rsidP="00312F51">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蔡召委適應</w:t>
            </w:r>
          </w:p>
          <w:p w:rsidR="00312F51" w:rsidRDefault="00312F51" w:rsidP="00312F51">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吳委員</w:t>
            </w:r>
            <w:proofErr w:type="gramStart"/>
            <w:r>
              <w:rPr>
                <w:rFonts w:ascii="Times New Roman" w:eastAsia="標楷體" w:hAnsi="Times New Roman" w:hint="eastAsia"/>
                <w:szCs w:val="24"/>
              </w:rPr>
              <w:t>焜</w:t>
            </w:r>
            <w:proofErr w:type="gramEnd"/>
            <w:r>
              <w:rPr>
                <w:rFonts w:ascii="Times New Roman" w:eastAsia="標楷體" w:hAnsi="Times New Roman" w:hint="eastAsia"/>
                <w:szCs w:val="24"/>
              </w:rPr>
              <w:t>裕</w:t>
            </w:r>
          </w:p>
          <w:p w:rsidR="00312F51" w:rsidRDefault="00312F51" w:rsidP="00312F51">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莊委員瑞雄</w:t>
            </w:r>
          </w:p>
          <w:p w:rsidR="00621718" w:rsidRDefault="00621718" w:rsidP="00312F51">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周委員</w:t>
            </w:r>
            <w:proofErr w:type="gramStart"/>
            <w:r>
              <w:rPr>
                <w:rFonts w:ascii="Times New Roman" w:eastAsia="標楷體" w:hAnsi="Times New Roman" w:hint="eastAsia"/>
                <w:szCs w:val="24"/>
              </w:rPr>
              <w:t>春米</w:t>
            </w:r>
            <w:proofErr w:type="gramEnd"/>
          </w:p>
          <w:p w:rsidR="00621718" w:rsidRPr="008C4C22" w:rsidRDefault="00621718" w:rsidP="00312F51">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szCs w:val="24"/>
              </w:rPr>
              <w:t>張委員宏陸</w:t>
            </w:r>
            <w:proofErr w:type="gramEnd"/>
          </w:p>
        </w:tc>
        <w:tc>
          <w:tcPr>
            <w:tcW w:w="752" w:type="pct"/>
          </w:tcPr>
          <w:p w:rsidR="00312F51" w:rsidRPr="00BD61CC" w:rsidRDefault="009B782B" w:rsidP="00382A2A">
            <w:pPr>
              <w:spacing w:line="360" w:lineRule="exact"/>
              <w:jc w:val="both"/>
              <w:rPr>
                <w:rFonts w:ascii="Times New Roman" w:eastAsia="標楷體" w:hAnsi="Times New Roman"/>
                <w:bCs/>
                <w:szCs w:val="24"/>
              </w:rPr>
            </w:pPr>
            <w:r w:rsidRPr="009B782B">
              <w:rPr>
                <w:rFonts w:ascii="Times New Roman" w:eastAsia="標楷體" w:hAnsi="Times New Roman" w:hint="eastAsia"/>
                <w:bCs/>
                <w:szCs w:val="24"/>
              </w:rPr>
              <w:t>教廷、義大利及希臘訪問團</w:t>
            </w:r>
          </w:p>
        </w:tc>
        <w:tc>
          <w:tcPr>
            <w:tcW w:w="2108" w:type="pct"/>
          </w:tcPr>
          <w:p w:rsidR="00312F51" w:rsidRPr="00BD61CC" w:rsidRDefault="000C6B9C" w:rsidP="00382A2A">
            <w:pPr>
              <w:adjustRightInd w:val="0"/>
              <w:snapToGrid w:val="0"/>
              <w:spacing w:line="360" w:lineRule="exact"/>
              <w:jc w:val="both"/>
              <w:rPr>
                <w:rFonts w:ascii="Times New Roman" w:eastAsia="標楷體" w:hAnsi="Times New Roman"/>
                <w:szCs w:val="24"/>
              </w:rPr>
            </w:pPr>
            <w:r w:rsidRPr="000C6B9C">
              <w:rPr>
                <w:rFonts w:ascii="Times New Roman" w:eastAsia="標楷體" w:hAnsi="Times New Roman" w:hint="eastAsia"/>
                <w:szCs w:val="24"/>
              </w:rPr>
              <w:t>考察團於</w:t>
            </w:r>
            <w:r w:rsidRPr="000C6B9C">
              <w:rPr>
                <w:rFonts w:ascii="Times New Roman" w:eastAsia="標楷體" w:hAnsi="Times New Roman" w:hint="eastAsia"/>
                <w:szCs w:val="24"/>
              </w:rPr>
              <w:t>2</w:t>
            </w:r>
            <w:r w:rsidRPr="000C6B9C">
              <w:rPr>
                <w:rFonts w:ascii="Times New Roman" w:eastAsia="標楷體" w:hAnsi="Times New Roman" w:hint="eastAsia"/>
                <w:szCs w:val="24"/>
              </w:rPr>
              <w:t>月</w:t>
            </w:r>
            <w:r w:rsidRPr="000C6B9C">
              <w:rPr>
                <w:rFonts w:ascii="Times New Roman" w:eastAsia="標楷體" w:hAnsi="Times New Roman" w:hint="eastAsia"/>
                <w:szCs w:val="24"/>
              </w:rPr>
              <w:t>3</w:t>
            </w:r>
            <w:r w:rsidRPr="000C6B9C">
              <w:rPr>
                <w:rFonts w:ascii="Times New Roman" w:eastAsia="標楷體" w:hAnsi="Times New Roman" w:hint="eastAsia"/>
                <w:szCs w:val="24"/>
              </w:rPr>
              <w:t>日出發，晚間抵達羅馬。</w:t>
            </w:r>
            <w:r w:rsidRPr="000C6B9C">
              <w:rPr>
                <w:rFonts w:ascii="Times New Roman" w:eastAsia="標楷體" w:hAnsi="Times New Roman" w:hint="eastAsia"/>
                <w:szCs w:val="24"/>
              </w:rPr>
              <w:t>4</w:t>
            </w:r>
            <w:r w:rsidRPr="000C6B9C">
              <w:rPr>
                <w:rFonts w:ascii="Times New Roman" w:eastAsia="標楷體" w:hAnsi="Times New Roman" w:hint="eastAsia"/>
                <w:szCs w:val="24"/>
              </w:rPr>
              <w:t>日視察駐教廷大使館並聽取工作簡報。</w:t>
            </w:r>
            <w:r w:rsidRPr="000C6B9C">
              <w:rPr>
                <w:rFonts w:ascii="Times New Roman" w:eastAsia="標楷體" w:hAnsi="Times New Roman" w:hint="eastAsia"/>
                <w:szCs w:val="24"/>
              </w:rPr>
              <w:t>5</w:t>
            </w:r>
            <w:r w:rsidRPr="000C6B9C">
              <w:rPr>
                <w:rFonts w:ascii="Times New Roman" w:eastAsia="標楷體" w:hAnsi="Times New Roman" w:hint="eastAsia"/>
                <w:szCs w:val="24"/>
              </w:rPr>
              <w:t>日拜會教廷國務院，鞏固</w:t>
            </w:r>
            <w:proofErr w:type="gramStart"/>
            <w:r w:rsidRPr="000C6B9C">
              <w:rPr>
                <w:rFonts w:ascii="Times New Roman" w:eastAsia="標楷體" w:hAnsi="Times New Roman" w:hint="eastAsia"/>
                <w:szCs w:val="24"/>
              </w:rPr>
              <w:t>邦</w:t>
            </w:r>
            <w:proofErr w:type="gramEnd"/>
            <w:r w:rsidRPr="000C6B9C">
              <w:rPr>
                <w:rFonts w:ascii="Times New Roman" w:eastAsia="標楷體" w:hAnsi="Times New Roman" w:hint="eastAsia"/>
                <w:szCs w:val="24"/>
              </w:rPr>
              <w:t>誼；並拜會義大利國會及衛生部；視察駐義大利代表處。</w:t>
            </w:r>
            <w:r w:rsidRPr="000C6B9C">
              <w:rPr>
                <w:rFonts w:ascii="Times New Roman" w:eastAsia="標楷體" w:hAnsi="Times New Roman" w:hint="eastAsia"/>
                <w:szCs w:val="24"/>
              </w:rPr>
              <w:t>6</w:t>
            </w:r>
            <w:r w:rsidRPr="000C6B9C">
              <w:rPr>
                <w:rFonts w:ascii="Times New Roman" w:eastAsia="標楷體" w:hAnsi="Times New Roman" w:hint="eastAsia"/>
                <w:szCs w:val="24"/>
              </w:rPr>
              <w:t>日前往佛羅倫斯，與僑界代表交換意見。</w:t>
            </w:r>
            <w:r w:rsidRPr="000C6B9C">
              <w:rPr>
                <w:rFonts w:ascii="Times New Roman" w:eastAsia="標楷體" w:hAnsi="Times New Roman" w:hint="eastAsia"/>
                <w:szCs w:val="24"/>
              </w:rPr>
              <w:t>7</w:t>
            </w:r>
            <w:r w:rsidRPr="000C6B9C">
              <w:rPr>
                <w:rFonts w:ascii="Times New Roman" w:eastAsia="標楷體" w:hAnsi="Times New Roman" w:hint="eastAsia"/>
                <w:szCs w:val="24"/>
              </w:rPr>
              <w:t>日拜會佛羅倫斯市政府及考察市政建設。</w:t>
            </w:r>
            <w:r w:rsidRPr="000C6B9C">
              <w:rPr>
                <w:rFonts w:ascii="Times New Roman" w:eastAsia="標楷體" w:hAnsi="Times New Roman" w:hint="eastAsia"/>
                <w:szCs w:val="24"/>
              </w:rPr>
              <w:t>8</w:t>
            </w:r>
            <w:r w:rsidRPr="000C6B9C">
              <w:rPr>
                <w:rFonts w:ascii="Times New Roman" w:eastAsia="標楷體" w:hAnsi="Times New Roman" w:hint="eastAsia"/>
                <w:szCs w:val="24"/>
              </w:rPr>
              <w:t>日前往希臘，拜會希臘國會，視察駐希臘代表處並聽取工作簡報。</w:t>
            </w:r>
            <w:r w:rsidRPr="000C6B9C">
              <w:rPr>
                <w:rFonts w:ascii="Times New Roman" w:eastAsia="標楷體" w:hAnsi="Times New Roman" w:hint="eastAsia"/>
                <w:szCs w:val="24"/>
              </w:rPr>
              <w:t>9</w:t>
            </w:r>
            <w:r w:rsidRPr="000C6B9C">
              <w:rPr>
                <w:rFonts w:ascii="Times New Roman" w:eastAsia="標楷體" w:hAnsi="Times New Roman" w:hint="eastAsia"/>
                <w:szCs w:val="24"/>
              </w:rPr>
              <w:t>日拜會歐洲公法組織，並考察雅典市政建設及衛城古蹟維護作業。</w:t>
            </w:r>
            <w:r w:rsidRPr="000C6B9C">
              <w:rPr>
                <w:rFonts w:ascii="Times New Roman" w:eastAsia="標楷體" w:hAnsi="Times New Roman" w:hint="eastAsia"/>
                <w:szCs w:val="24"/>
              </w:rPr>
              <w:t>10</w:t>
            </w:r>
            <w:r w:rsidRPr="000C6B9C">
              <w:rPr>
                <w:rFonts w:ascii="Times New Roman" w:eastAsia="標楷體" w:hAnsi="Times New Roman" w:hint="eastAsia"/>
                <w:szCs w:val="24"/>
              </w:rPr>
              <w:t>日</w:t>
            </w:r>
            <w:r w:rsidRPr="000C6B9C">
              <w:rPr>
                <w:rFonts w:ascii="Times New Roman" w:eastAsia="標楷體" w:hAnsi="Times New Roman" w:hint="eastAsia"/>
                <w:bCs/>
                <w:szCs w:val="24"/>
              </w:rPr>
              <w:t>早晨由希臘搭機經由羅馬返國，於</w:t>
            </w:r>
            <w:r w:rsidRPr="000C6B9C">
              <w:rPr>
                <w:rFonts w:ascii="Times New Roman" w:eastAsia="標楷體" w:hAnsi="Times New Roman" w:hint="eastAsia"/>
                <w:bCs/>
                <w:szCs w:val="24"/>
              </w:rPr>
              <w:t>11</w:t>
            </w:r>
            <w:r w:rsidRPr="000C6B9C">
              <w:rPr>
                <w:rFonts w:ascii="Times New Roman" w:eastAsia="標楷體" w:hAnsi="Times New Roman" w:hint="eastAsia"/>
                <w:bCs/>
                <w:szCs w:val="24"/>
              </w:rPr>
              <w:t>日下午返抵國門。</w:t>
            </w:r>
          </w:p>
        </w:tc>
      </w:tr>
    </w:tbl>
    <w:p w:rsidR="00E9000D" w:rsidRDefault="00E9000D"/>
    <w:sectPr w:rsidR="00E9000D">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4153" w:rsidRDefault="007A4153" w:rsidP="00416EF9">
      <w:r>
        <w:separator/>
      </w:r>
    </w:p>
  </w:endnote>
  <w:endnote w:type="continuationSeparator" w:id="0">
    <w:p w:rsidR="007A4153" w:rsidRDefault="007A4153" w:rsidP="00416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4153" w:rsidRDefault="007A4153" w:rsidP="00416EF9">
      <w:r>
        <w:separator/>
      </w:r>
    </w:p>
  </w:footnote>
  <w:footnote w:type="continuationSeparator" w:id="0">
    <w:p w:rsidR="007A4153" w:rsidRDefault="007A4153" w:rsidP="00416E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00D"/>
    <w:rsid w:val="000051A7"/>
    <w:rsid w:val="00011A3D"/>
    <w:rsid w:val="00043993"/>
    <w:rsid w:val="000A23B0"/>
    <w:rsid w:val="000C6B9C"/>
    <w:rsid w:val="000D1336"/>
    <w:rsid w:val="001048D2"/>
    <w:rsid w:val="00104927"/>
    <w:rsid w:val="00115A61"/>
    <w:rsid w:val="00130A14"/>
    <w:rsid w:val="00162EEF"/>
    <w:rsid w:val="00180594"/>
    <w:rsid w:val="00195D72"/>
    <w:rsid w:val="00196BCA"/>
    <w:rsid w:val="001B3BB9"/>
    <w:rsid w:val="001D1575"/>
    <w:rsid w:val="00264A2A"/>
    <w:rsid w:val="00292763"/>
    <w:rsid w:val="002D5911"/>
    <w:rsid w:val="002E4A2D"/>
    <w:rsid w:val="002F29DC"/>
    <w:rsid w:val="003077D5"/>
    <w:rsid w:val="003112C7"/>
    <w:rsid w:val="00312F51"/>
    <w:rsid w:val="00323B87"/>
    <w:rsid w:val="00352390"/>
    <w:rsid w:val="003716F3"/>
    <w:rsid w:val="0037481D"/>
    <w:rsid w:val="003778F8"/>
    <w:rsid w:val="00380936"/>
    <w:rsid w:val="003836B6"/>
    <w:rsid w:val="00394AFA"/>
    <w:rsid w:val="003A55DE"/>
    <w:rsid w:val="003B6D28"/>
    <w:rsid w:val="00412DC7"/>
    <w:rsid w:val="00416EF9"/>
    <w:rsid w:val="00425794"/>
    <w:rsid w:val="004276BB"/>
    <w:rsid w:val="004665DE"/>
    <w:rsid w:val="00477078"/>
    <w:rsid w:val="004A6758"/>
    <w:rsid w:val="004B274D"/>
    <w:rsid w:val="00503C1C"/>
    <w:rsid w:val="00517AD2"/>
    <w:rsid w:val="00562BC7"/>
    <w:rsid w:val="00574369"/>
    <w:rsid w:val="005A4ACC"/>
    <w:rsid w:val="005C1B92"/>
    <w:rsid w:val="005C4F3E"/>
    <w:rsid w:val="005D2E7B"/>
    <w:rsid w:val="005E13A2"/>
    <w:rsid w:val="00603E2D"/>
    <w:rsid w:val="0061169C"/>
    <w:rsid w:val="00621718"/>
    <w:rsid w:val="00622208"/>
    <w:rsid w:val="006274DB"/>
    <w:rsid w:val="00636E53"/>
    <w:rsid w:val="00646AF5"/>
    <w:rsid w:val="00683186"/>
    <w:rsid w:val="006A247C"/>
    <w:rsid w:val="006C2616"/>
    <w:rsid w:val="006C6A5C"/>
    <w:rsid w:val="006E71A1"/>
    <w:rsid w:val="006E7E1C"/>
    <w:rsid w:val="00703309"/>
    <w:rsid w:val="00723EBE"/>
    <w:rsid w:val="00757533"/>
    <w:rsid w:val="007643AC"/>
    <w:rsid w:val="007A0982"/>
    <w:rsid w:val="007A4153"/>
    <w:rsid w:val="007B0760"/>
    <w:rsid w:val="007D7807"/>
    <w:rsid w:val="007E53AB"/>
    <w:rsid w:val="00843C1E"/>
    <w:rsid w:val="00884121"/>
    <w:rsid w:val="00895773"/>
    <w:rsid w:val="008D3C02"/>
    <w:rsid w:val="0090650A"/>
    <w:rsid w:val="00920D2D"/>
    <w:rsid w:val="009249DF"/>
    <w:rsid w:val="009250B7"/>
    <w:rsid w:val="00933DB5"/>
    <w:rsid w:val="009531F3"/>
    <w:rsid w:val="00953E07"/>
    <w:rsid w:val="00985716"/>
    <w:rsid w:val="009904B1"/>
    <w:rsid w:val="00994D31"/>
    <w:rsid w:val="009B782B"/>
    <w:rsid w:val="00A75CFA"/>
    <w:rsid w:val="00A808C0"/>
    <w:rsid w:val="00A80A68"/>
    <w:rsid w:val="00A85CFC"/>
    <w:rsid w:val="00A91F1D"/>
    <w:rsid w:val="00A933A6"/>
    <w:rsid w:val="00A93AA9"/>
    <w:rsid w:val="00AF2F19"/>
    <w:rsid w:val="00B02F59"/>
    <w:rsid w:val="00B15875"/>
    <w:rsid w:val="00B263CC"/>
    <w:rsid w:val="00B30873"/>
    <w:rsid w:val="00B43006"/>
    <w:rsid w:val="00B45844"/>
    <w:rsid w:val="00B553FD"/>
    <w:rsid w:val="00B66EF1"/>
    <w:rsid w:val="00B91984"/>
    <w:rsid w:val="00BC52B7"/>
    <w:rsid w:val="00BF5722"/>
    <w:rsid w:val="00C04CA3"/>
    <w:rsid w:val="00C11B8C"/>
    <w:rsid w:val="00C11FFD"/>
    <w:rsid w:val="00C3751F"/>
    <w:rsid w:val="00C42F21"/>
    <w:rsid w:val="00C6250B"/>
    <w:rsid w:val="00C7056E"/>
    <w:rsid w:val="00CC0046"/>
    <w:rsid w:val="00CC2DD2"/>
    <w:rsid w:val="00CC5511"/>
    <w:rsid w:val="00CC79AB"/>
    <w:rsid w:val="00D04A7F"/>
    <w:rsid w:val="00D326CE"/>
    <w:rsid w:val="00D55AAE"/>
    <w:rsid w:val="00D67441"/>
    <w:rsid w:val="00D70572"/>
    <w:rsid w:val="00D82667"/>
    <w:rsid w:val="00D87169"/>
    <w:rsid w:val="00DD0C2B"/>
    <w:rsid w:val="00DD1BAD"/>
    <w:rsid w:val="00E17796"/>
    <w:rsid w:val="00E212B8"/>
    <w:rsid w:val="00E53EEE"/>
    <w:rsid w:val="00E9000D"/>
    <w:rsid w:val="00EE01DB"/>
    <w:rsid w:val="00EE13CF"/>
    <w:rsid w:val="00EE3F3B"/>
    <w:rsid w:val="00EE4DD2"/>
    <w:rsid w:val="00F15341"/>
    <w:rsid w:val="00F20963"/>
    <w:rsid w:val="00F20AB2"/>
    <w:rsid w:val="00F807A4"/>
    <w:rsid w:val="00FF689E"/>
    <w:rsid w:val="00FF741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0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6EF9"/>
    <w:pPr>
      <w:tabs>
        <w:tab w:val="center" w:pos="4153"/>
        <w:tab w:val="right" w:pos="8306"/>
      </w:tabs>
      <w:snapToGrid w:val="0"/>
    </w:pPr>
    <w:rPr>
      <w:sz w:val="20"/>
      <w:szCs w:val="20"/>
    </w:rPr>
  </w:style>
  <w:style w:type="character" w:customStyle="1" w:styleId="a4">
    <w:name w:val="頁首 字元"/>
    <w:basedOn w:val="a0"/>
    <w:link w:val="a3"/>
    <w:uiPriority w:val="99"/>
    <w:rsid w:val="00416EF9"/>
    <w:rPr>
      <w:rFonts w:ascii="Calibri" w:eastAsia="新細明體" w:hAnsi="Calibri" w:cs="Times New Roman"/>
      <w:sz w:val="20"/>
      <w:szCs w:val="20"/>
    </w:rPr>
  </w:style>
  <w:style w:type="paragraph" w:styleId="a5">
    <w:name w:val="footer"/>
    <w:basedOn w:val="a"/>
    <w:link w:val="a6"/>
    <w:uiPriority w:val="99"/>
    <w:unhideWhenUsed/>
    <w:rsid w:val="00416EF9"/>
    <w:pPr>
      <w:tabs>
        <w:tab w:val="center" w:pos="4153"/>
        <w:tab w:val="right" w:pos="8306"/>
      </w:tabs>
      <w:snapToGrid w:val="0"/>
    </w:pPr>
    <w:rPr>
      <w:sz w:val="20"/>
      <w:szCs w:val="20"/>
    </w:rPr>
  </w:style>
  <w:style w:type="character" w:customStyle="1" w:styleId="a6">
    <w:name w:val="頁尾 字元"/>
    <w:basedOn w:val="a0"/>
    <w:link w:val="a5"/>
    <w:uiPriority w:val="99"/>
    <w:rsid w:val="00416EF9"/>
    <w:rPr>
      <w:rFonts w:ascii="Calibri" w:eastAsia="新細明體" w:hAnsi="Calibri"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0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6EF9"/>
    <w:pPr>
      <w:tabs>
        <w:tab w:val="center" w:pos="4153"/>
        <w:tab w:val="right" w:pos="8306"/>
      </w:tabs>
      <w:snapToGrid w:val="0"/>
    </w:pPr>
    <w:rPr>
      <w:sz w:val="20"/>
      <w:szCs w:val="20"/>
    </w:rPr>
  </w:style>
  <w:style w:type="character" w:customStyle="1" w:styleId="a4">
    <w:name w:val="頁首 字元"/>
    <w:basedOn w:val="a0"/>
    <w:link w:val="a3"/>
    <w:uiPriority w:val="99"/>
    <w:rsid w:val="00416EF9"/>
    <w:rPr>
      <w:rFonts w:ascii="Calibri" w:eastAsia="新細明體" w:hAnsi="Calibri" w:cs="Times New Roman"/>
      <w:sz w:val="20"/>
      <w:szCs w:val="20"/>
    </w:rPr>
  </w:style>
  <w:style w:type="paragraph" w:styleId="a5">
    <w:name w:val="footer"/>
    <w:basedOn w:val="a"/>
    <w:link w:val="a6"/>
    <w:uiPriority w:val="99"/>
    <w:unhideWhenUsed/>
    <w:rsid w:val="00416EF9"/>
    <w:pPr>
      <w:tabs>
        <w:tab w:val="center" w:pos="4153"/>
        <w:tab w:val="right" w:pos="8306"/>
      </w:tabs>
      <w:snapToGrid w:val="0"/>
    </w:pPr>
    <w:rPr>
      <w:sz w:val="20"/>
      <w:szCs w:val="20"/>
    </w:rPr>
  </w:style>
  <w:style w:type="character" w:customStyle="1" w:styleId="a6">
    <w:name w:val="頁尾 字元"/>
    <w:basedOn w:val="a0"/>
    <w:link w:val="a5"/>
    <w:uiPriority w:val="99"/>
    <w:rsid w:val="00416EF9"/>
    <w:rPr>
      <w:rFonts w:ascii="Calibri" w:eastAsia="新細明體"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3</Pages>
  <Words>288</Words>
  <Characters>1643</Characters>
  <Application>Microsoft Office Word</Application>
  <DocSecurity>0</DocSecurity>
  <Lines>13</Lines>
  <Paragraphs>3</Paragraphs>
  <ScaleCrop>false</ScaleCrop>
  <Company/>
  <LinksUpToDate>false</LinksUpToDate>
  <CharactersWithSpaces>1928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HP6200P</cp:lastModifiedBy>
  <cp:revision>41</cp:revision>
  <dcterms:created xsi:type="dcterms:W3CDTF">2017-09-29T06:59:00Z</dcterms:created>
  <dcterms:modified xsi:type="dcterms:W3CDTF">2018-02-13T00:59:00Z</dcterms:modified>
</cp:coreProperties>
</file>