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064D29" w:rsidRPr="00DF0EF0" w:rsidRDefault="00362503">
      <w:pPr>
        <w:pStyle w:val="title"/>
        <w:rPr>
          <w:position w:val="20"/>
        </w:rPr>
      </w:pPr>
      <w:r>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7YAlQIAADM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LRDtgCVAgAAMw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3" w:name="發文機關"/>
      <w:bookmarkEnd w:id="3"/>
      <w:r w:rsidR="00064D29" w:rsidRPr="00DF0EF0">
        <w:rPr>
          <w:rFonts w:hint="eastAsia"/>
          <w:position w:val="20"/>
        </w:rPr>
        <w:t>立法院</w:t>
      </w:r>
      <w:bookmarkStart w:id="4" w:name="單位名稱"/>
      <w:bookmarkEnd w:id="4"/>
      <w:r w:rsidR="00ED4E5B" w:rsidRPr="00DF0EF0">
        <w:rPr>
          <w:rFonts w:hint="eastAsia"/>
          <w:position w:val="20"/>
        </w:rPr>
        <w:t>內政委員會</w:t>
      </w:r>
      <w:r w:rsidR="00064D29" w:rsidRPr="00DF0EF0">
        <w:rPr>
          <w:rFonts w:hint="eastAsia"/>
          <w:position w:val="20"/>
        </w:rPr>
        <w:t xml:space="preserve">　開會通知單</w:t>
      </w:r>
    </w:p>
    <w:p w:rsidR="00064D29" w:rsidRPr="00DF0EF0" w:rsidRDefault="00362503">
      <w:pPr>
        <w:pStyle w:val="titlespace"/>
      </w:pPr>
      <w:r>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159385"/>
                <wp:effectExtent l="0" t="0" r="0" b="0"/>
                <wp:wrapNone/>
                <wp:docPr id="6"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159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5" w:name="發文地址"/>
                            <w:bookmarkEnd w:id="5"/>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12.5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" filled="f" stroked="f">
                <v:stroke dashstyle="1 1"/>
                <v:textbox inset="2.5mm,1.3mm,2.5mm,1.3mm">
                  <w:txbxContent>
                    <w:p w:rsidR="00064D29" w:rsidRDefault="00064D29">
                      <w:pPr>
                        <w:pStyle w:val="ad"/>
                      </w:pPr>
                      <w:bookmarkStart w:id="7" w:name="發文地址"/>
                      <w:bookmarkEnd w:id="7"/>
                    </w:p>
                  </w:txbxContent>
                </v:textbox>
                <w10:wrap anchorx="margin" anchory="margin"/>
              </v:shape>
            </w:pict>
          </mc:Fallback>
        </mc:AlternateContent>
      </w:r>
    </w:p>
    <w:p w:rsidR="00064D29" w:rsidRPr="00DF0EF0" w:rsidRDefault="00064D29">
      <w:pPr>
        <w:pStyle w:val="space2"/>
      </w:pPr>
    </w:p>
    <w:p w:rsidR="00064D29" w:rsidRPr="00DF0EF0" w:rsidRDefault="00064D29">
      <w:pPr>
        <w:pStyle w:val="space2"/>
      </w:pPr>
    </w:p>
    <w:p w:rsidR="00362503" w:rsidRPr="00DF0EF0" w:rsidRDefault="00064D29">
      <w:pPr>
        <w:pStyle w:val="ae"/>
        <w:spacing w:line="360" w:lineRule="exact"/>
      </w:pPr>
      <w:r w:rsidRPr="00DF0EF0">
        <w:rPr>
          <w:rFonts w:hint="eastAsia"/>
        </w:rPr>
        <w:t>受文者：</w:t>
      </w:r>
      <w:bookmarkStart w:id="6" w:name="受文者"/>
      <w:bookmarkEnd w:id="6"/>
      <w:r w:rsidR="00362503">
        <w:rPr>
          <w:rFonts w:hint="eastAsia"/>
        </w:rPr>
        <w:t>本會委員</w:t>
      </w:r>
    </w:p>
    <w:p w:rsidR="00064D29" w:rsidRPr="00DF0EF0" w:rsidRDefault="00064D29">
      <w:pPr>
        <w:pStyle w:val="af"/>
        <w:spacing w:line="240" w:lineRule="exact"/>
      </w:pPr>
      <w:r w:rsidRPr="00DF0EF0">
        <w:fldChar w:fldCharType="begin"/>
      </w:r>
      <w:r w:rsidRPr="00DF0EF0">
        <w:instrText xml:space="preserve"> </w:instrText>
      </w:r>
      <w:r w:rsidRPr="00DF0EF0">
        <w:rPr>
          <w:rFonts w:hint="eastAsia"/>
        </w:rPr>
        <w:instrText>MACROBUTTON  DocDispatch 發文日期：</w:instrText>
      </w:r>
      <w:r w:rsidRPr="00DF0EF0">
        <w:fldChar w:fldCharType="end"/>
      </w:r>
      <w:bookmarkStart w:id="7" w:name="發文日期"/>
      <w:bookmarkEnd w:id="7"/>
      <w:r w:rsidR="00AA4996" w:rsidRPr="00DF0EF0">
        <w:t>中華民國106年9月29日</w:t>
      </w:r>
    </w:p>
    <w:p w:rsidR="00064D29" w:rsidRPr="00DF0EF0" w:rsidRDefault="00064D29">
      <w:pPr>
        <w:pStyle w:val="af"/>
        <w:spacing w:line="240" w:lineRule="exact"/>
      </w:pPr>
      <w:r w:rsidRPr="00DF0EF0">
        <w:rPr>
          <w:rFonts w:hint="eastAsia"/>
        </w:rPr>
        <w:t>發文字號：</w:t>
      </w:r>
      <w:bookmarkStart w:id="8" w:name="發文字號"/>
      <w:bookmarkEnd w:id="8"/>
      <w:r w:rsidR="00362503">
        <w:rPr>
          <w:rFonts w:hint="eastAsia"/>
        </w:rPr>
        <w:t>台立內字第</w:t>
      </w:r>
      <w:r w:rsidR="00362503">
        <w:t>1064001196號</w:t>
      </w:r>
    </w:p>
    <w:p w:rsidR="00064D29" w:rsidRPr="00DF0EF0" w:rsidRDefault="00064D29">
      <w:pPr>
        <w:pStyle w:val="af"/>
        <w:spacing w:line="240" w:lineRule="exact"/>
      </w:pPr>
      <w:r w:rsidRPr="00DF0EF0">
        <w:fldChar w:fldCharType="begin"/>
      </w:r>
      <w:r w:rsidRPr="00DF0EF0">
        <w:instrText xml:space="preserve"> </w:instrText>
      </w:r>
      <w:r w:rsidRPr="00DF0EF0">
        <w:rPr>
          <w:rFonts w:hint="eastAsia"/>
        </w:rPr>
        <w:instrText>MACROBUTTON  DocSpeed 速別：</w:instrText>
      </w:r>
      <w:r w:rsidRPr="00DF0EF0">
        <w:fldChar w:fldCharType="end"/>
      </w:r>
      <w:bookmarkStart w:id="9" w:name="速別"/>
      <w:bookmarkEnd w:id="9"/>
      <w:r w:rsidR="00150204" w:rsidRPr="00DF0EF0">
        <w:rPr>
          <w:rFonts w:hint="eastAsia"/>
        </w:rPr>
        <w:t>普通件</w:t>
      </w:r>
    </w:p>
    <w:p w:rsidR="00064D29" w:rsidRPr="00DF0EF0" w:rsidRDefault="00064D29">
      <w:pPr>
        <w:pStyle w:val="af"/>
        <w:spacing w:line="240" w:lineRule="exact"/>
      </w:pPr>
      <w:r w:rsidRPr="00DF0EF0">
        <w:fldChar w:fldCharType="begin"/>
      </w:r>
      <w:r w:rsidRPr="00DF0EF0">
        <w:instrText xml:space="preserve"> </w:instrText>
      </w:r>
      <w:r w:rsidRPr="00DF0EF0">
        <w:rPr>
          <w:rFonts w:hint="eastAsia"/>
        </w:rPr>
        <w:instrText>MACROBUTTON  DocSecurity 密等及解密條件或保密期限：</w:instrText>
      </w:r>
      <w:r w:rsidRPr="00DF0EF0">
        <w:fldChar w:fldCharType="end"/>
      </w:r>
      <w:bookmarkStart w:id="10" w:name="密等及解密條件或保密期限"/>
      <w:bookmarkEnd w:id="10"/>
    </w:p>
    <w:p w:rsidR="00064D29" w:rsidRPr="00DF0EF0" w:rsidRDefault="00064D29">
      <w:pPr>
        <w:pStyle w:val="af"/>
        <w:spacing w:line="240" w:lineRule="exact"/>
      </w:pPr>
      <w:r w:rsidRPr="00DF0EF0">
        <w:rPr>
          <w:rFonts w:hint="eastAsia"/>
        </w:rPr>
        <w:t>附件：</w:t>
      </w:r>
      <w:bookmarkStart w:id="11" w:name="附件"/>
      <w:bookmarkEnd w:id="11"/>
      <w:r w:rsidR="00673F76" w:rsidRPr="00DF0EF0">
        <w:rPr>
          <w:rFonts w:hint="eastAsia"/>
        </w:rPr>
        <w:t>議事日程及關係文書</w:t>
      </w:r>
    </w:p>
    <w:p w:rsidR="00DE0D60" w:rsidRPr="00DF0EF0" w:rsidRDefault="00064D29" w:rsidP="00362503">
      <w:pPr>
        <w:pStyle w:val="af0"/>
        <w:spacing w:line="300" w:lineRule="exact"/>
        <w:ind w:left="1440" w:hangingChars="450" w:hanging="1440"/>
        <w:rPr>
          <w:rFonts w:hAnsi="標楷體"/>
        </w:rPr>
      </w:pPr>
      <w:r w:rsidRPr="00DF0EF0">
        <w:rPr>
          <w:rFonts w:hAnsi="標楷體" w:hint="eastAsia"/>
        </w:rPr>
        <w:t>開會事由：</w:t>
      </w:r>
      <w:bookmarkStart w:id="12" w:name="開會事由"/>
      <w:bookmarkEnd w:id="12"/>
      <w:r w:rsidR="007D5EF2" w:rsidRPr="00DF0EF0">
        <w:rPr>
          <w:rFonts w:hAnsi="標楷體" w:hint="eastAsia"/>
        </w:rPr>
        <w:t>立法院第</w:t>
      </w:r>
      <w:bookmarkStart w:id="13" w:name="屆別"/>
      <w:r w:rsidR="00ED4E5B" w:rsidRPr="00DF0EF0">
        <w:rPr>
          <w:rFonts w:hAnsi="標楷體"/>
        </w:rPr>
        <w:t>9</w:t>
      </w:r>
      <w:bookmarkEnd w:id="13"/>
      <w:r w:rsidR="007D5EF2" w:rsidRPr="00DF0EF0">
        <w:rPr>
          <w:rFonts w:hAnsi="標楷體" w:hint="eastAsia"/>
        </w:rPr>
        <w:t>屆第</w:t>
      </w:r>
      <w:bookmarkStart w:id="14" w:name="會期"/>
      <w:r w:rsidR="00ED4E5B" w:rsidRPr="00DF0EF0">
        <w:rPr>
          <w:rFonts w:hAnsi="標楷體"/>
        </w:rPr>
        <w:t>4</w:t>
      </w:r>
      <w:bookmarkEnd w:id="14"/>
      <w:r w:rsidR="007D5EF2" w:rsidRPr="00DF0EF0">
        <w:rPr>
          <w:rFonts w:hAnsi="標楷體" w:hint="eastAsia"/>
        </w:rPr>
        <w:t>會期</w:t>
      </w:r>
      <w:bookmarkStart w:id="15" w:name="委員會"/>
      <w:r w:rsidR="00ED4E5B" w:rsidRPr="00DF0EF0">
        <w:rPr>
          <w:rFonts w:hAnsi="標楷體" w:hint="eastAsia"/>
        </w:rPr>
        <w:t>內政委員會</w:t>
      </w:r>
      <w:bookmarkEnd w:id="15"/>
      <w:r w:rsidR="00E83981" w:rsidRPr="00DF0EF0">
        <w:rPr>
          <w:rFonts w:hAnsi="標楷體" w:hint="eastAsia"/>
        </w:rPr>
        <w:t>第</w:t>
      </w:r>
      <w:r w:rsidR="00ED4E5B" w:rsidRPr="00DF0EF0">
        <w:rPr>
          <w:rFonts w:hAnsi="標楷體" w:hint="eastAsia"/>
        </w:rPr>
        <w:t>2</w:t>
      </w:r>
      <w:r w:rsidR="00E83981" w:rsidRPr="00DF0EF0">
        <w:rPr>
          <w:rFonts w:hAnsi="標楷體" w:hint="eastAsia"/>
        </w:rPr>
        <w:t>次全體委員會議</w:t>
      </w:r>
      <w:bookmarkStart w:id="16" w:name="議案名稱"/>
    </w:p>
    <w:p w:rsidR="00DE0D60" w:rsidRPr="00DF0EF0" w:rsidRDefault="00DE0D60" w:rsidP="00362503">
      <w:pPr>
        <w:pStyle w:val="af0"/>
        <w:spacing w:line="300" w:lineRule="exact"/>
        <w:ind w:leftChars="650" w:left="2200" w:hangingChars="200" w:hanging="640"/>
        <w:rPr>
          <w:rFonts w:hAnsi="標楷體"/>
        </w:rPr>
      </w:pPr>
      <w:r w:rsidRPr="00DF0EF0">
        <w:rPr>
          <w:rFonts w:hAnsi="標楷體" w:hint="eastAsia"/>
        </w:rPr>
        <w:t>一、</w:t>
      </w:r>
      <w:r w:rsidR="00ED4E5B" w:rsidRPr="00DF0EF0">
        <w:rPr>
          <w:rFonts w:hAnsi="標楷體" w:hint="eastAsia"/>
        </w:rPr>
        <w:t>處理</w:t>
      </w:r>
      <w:proofErr w:type="gramStart"/>
      <w:r w:rsidR="00ED4E5B" w:rsidRPr="00DF0EF0">
        <w:rPr>
          <w:rFonts w:hAnsi="標楷體" w:hint="eastAsia"/>
        </w:rPr>
        <w:t>106</w:t>
      </w:r>
      <w:proofErr w:type="gramEnd"/>
      <w:r w:rsidR="00ED4E5B" w:rsidRPr="00DF0EF0">
        <w:rPr>
          <w:rFonts w:hAnsi="標楷體" w:hint="eastAsia"/>
        </w:rPr>
        <w:t>年度中央政府總預算有關行政院預算凍結項目報告案計21案(含報告事項7案)</w:t>
      </w:r>
      <w:r w:rsidR="00CB7165" w:rsidRPr="00DF0EF0">
        <w:rPr>
          <w:rFonts w:hAnsi="標楷體" w:hint="eastAsia"/>
        </w:rPr>
        <w:t xml:space="preserve"> 。</w:t>
      </w:r>
    </w:p>
    <w:p w:rsidR="00DE0D60" w:rsidRPr="00DF0EF0" w:rsidRDefault="00DE0D60" w:rsidP="00362503">
      <w:pPr>
        <w:pStyle w:val="af0"/>
        <w:spacing w:line="300" w:lineRule="exact"/>
        <w:ind w:leftChars="650" w:left="2200" w:hangingChars="200" w:hanging="640"/>
        <w:rPr>
          <w:rFonts w:hAnsi="標楷體"/>
        </w:rPr>
      </w:pPr>
      <w:r w:rsidRPr="00DF0EF0">
        <w:rPr>
          <w:rFonts w:hAnsi="標楷體" w:hint="eastAsia"/>
        </w:rPr>
        <w:t>二、</w:t>
      </w:r>
      <w:r w:rsidR="00F3454D" w:rsidRPr="00DF0EF0">
        <w:rPr>
          <w:rFonts w:hAnsi="標楷體" w:hint="eastAsia"/>
        </w:rPr>
        <w:t>處理</w:t>
      </w:r>
      <w:proofErr w:type="gramStart"/>
      <w:r w:rsidR="00F3454D" w:rsidRPr="00DF0EF0">
        <w:rPr>
          <w:rFonts w:hAnsi="標楷體" w:hint="eastAsia"/>
        </w:rPr>
        <w:t>106</w:t>
      </w:r>
      <w:proofErr w:type="gramEnd"/>
      <w:r w:rsidR="00F3454D" w:rsidRPr="00DF0EF0">
        <w:rPr>
          <w:rFonts w:hAnsi="標楷體" w:hint="eastAsia"/>
        </w:rPr>
        <w:t>年度中央政府總預算有關不當黨產處理委員會預算凍結項目報告案計2案。</w:t>
      </w:r>
    </w:p>
    <w:p w:rsidR="00DE0D60" w:rsidRPr="00DF0EF0" w:rsidRDefault="00DE0D60" w:rsidP="00362503">
      <w:pPr>
        <w:pStyle w:val="af0"/>
        <w:spacing w:line="300" w:lineRule="exact"/>
        <w:ind w:leftChars="650" w:left="2200" w:hangingChars="200" w:hanging="640"/>
        <w:rPr>
          <w:rFonts w:hAnsi="標楷體"/>
        </w:rPr>
      </w:pPr>
      <w:r w:rsidRPr="00DF0EF0">
        <w:rPr>
          <w:rFonts w:hAnsi="標楷體" w:hint="eastAsia"/>
        </w:rPr>
        <w:t>三、</w:t>
      </w:r>
      <w:r w:rsidR="00F3454D" w:rsidRPr="00DF0EF0">
        <w:rPr>
          <w:rFonts w:hAnsi="標楷體" w:hint="eastAsia"/>
        </w:rPr>
        <w:t>處理</w:t>
      </w:r>
      <w:proofErr w:type="gramStart"/>
      <w:r w:rsidR="00F3454D" w:rsidRPr="00DF0EF0">
        <w:rPr>
          <w:rFonts w:hAnsi="標楷體" w:hint="eastAsia"/>
        </w:rPr>
        <w:t>106</w:t>
      </w:r>
      <w:proofErr w:type="gramEnd"/>
      <w:r w:rsidR="00F3454D" w:rsidRPr="00DF0EF0">
        <w:rPr>
          <w:rFonts w:hAnsi="標楷體" w:hint="eastAsia"/>
        </w:rPr>
        <w:t>年度中央政府總預算有關客家委員會及所屬預算凍結項目報告案計40案(含報告事項5案)。</w:t>
      </w:r>
    </w:p>
    <w:p w:rsidR="00DE0D60" w:rsidRPr="00DF0EF0" w:rsidRDefault="00DE0D60" w:rsidP="00362503">
      <w:pPr>
        <w:pStyle w:val="af0"/>
        <w:spacing w:line="300" w:lineRule="exact"/>
        <w:ind w:leftChars="650" w:left="2200" w:hangingChars="200" w:hanging="640"/>
        <w:rPr>
          <w:rFonts w:hAnsi="標楷體"/>
        </w:rPr>
      </w:pPr>
      <w:r w:rsidRPr="00DF0EF0">
        <w:rPr>
          <w:rFonts w:hAnsi="標楷體" w:hint="eastAsia"/>
        </w:rPr>
        <w:t>四、</w:t>
      </w:r>
      <w:r w:rsidR="00CB7165" w:rsidRPr="00DF0EF0">
        <w:rPr>
          <w:rFonts w:hAnsi="標楷體" w:hint="eastAsia"/>
        </w:rPr>
        <w:t>處理</w:t>
      </w:r>
      <w:proofErr w:type="gramStart"/>
      <w:r w:rsidR="00CB7165" w:rsidRPr="00DF0EF0">
        <w:rPr>
          <w:rFonts w:hAnsi="標楷體" w:hint="eastAsia"/>
        </w:rPr>
        <w:t>106</w:t>
      </w:r>
      <w:proofErr w:type="gramEnd"/>
      <w:r w:rsidR="00CB7165" w:rsidRPr="00DF0EF0">
        <w:rPr>
          <w:rFonts w:hAnsi="標楷體" w:hint="eastAsia"/>
        </w:rPr>
        <w:t>年度中央政府總預算有關臺灣省政府預算凍結項目報告案計1案。</w:t>
      </w:r>
    </w:p>
    <w:p w:rsidR="00064D29" w:rsidRPr="00DF0EF0" w:rsidRDefault="00DE0D60" w:rsidP="00362503">
      <w:pPr>
        <w:pStyle w:val="af0"/>
        <w:spacing w:line="300" w:lineRule="exact"/>
        <w:ind w:leftChars="650" w:left="2200" w:hangingChars="200" w:hanging="640"/>
        <w:rPr>
          <w:rFonts w:hAnsi="標楷體"/>
        </w:rPr>
      </w:pPr>
      <w:r w:rsidRPr="00DF0EF0">
        <w:rPr>
          <w:rFonts w:hAnsi="標楷體" w:hint="eastAsia"/>
        </w:rPr>
        <w:t>五、</w:t>
      </w:r>
      <w:r w:rsidR="00CB7165" w:rsidRPr="00DF0EF0">
        <w:rPr>
          <w:rFonts w:hAnsi="標楷體" w:hint="eastAsia"/>
        </w:rPr>
        <w:t>處理</w:t>
      </w:r>
      <w:proofErr w:type="gramStart"/>
      <w:r w:rsidR="00CB7165" w:rsidRPr="00DF0EF0">
        <w:rPr>
          <w:rFonts w:hAnsi="標楷體" w:hint="eastAsia"/>
        </w:rPr>
        <w:t>106</w:t>
      </w:r>
      <w:proofErr w:type="gramEnd"/>
      <w:r w:rsidR="00CB7165" w:rsidRPr="00DF0EF0">
        <w:rPr>
          <w:rFonts w:hAnsi="標楷體" w:hint="eastAsia"/>
        </w:rPr>
        <w:t>年度中央政府總預算有關福建省政府預算凍結項目報告案計3案(含報告事項1案) 。</w:t>
      </w:r>
      <w:bookmarkEnd w:id="16"/>
    </w:p>
    <w:p w:rsidR="00064D29" w:rsidRPr="00DF0EF0" w:rsidRDefault="00064D29" w:rsidP="00362503">
      <w:pPr>
        <w:pStyle w:val="af0"/>
        <w:spacing w:line="300" w:lineRule="exact"/>
        <w:rPr>
          <w:rFonts w:hAnsi="標楷體"/>
        </w:rPr>
      </w:pPr>
      <w:r w:rsidRPr="00DF0EF0">
        <w:rPr>
          <w:rFonts w:hAnsi="標楷體"/>
        </w:rPr>
        <w:fldChar w:fldCharType="begin"/>
      </w:r>
      <w:r w:rsidRPr="00DF0EF0">
        <w:rPr>
          <w:rFonts w:hAnsi="標楷體"/>
        </w:rPr>
        <w:instrText xml:space="preserve"> MACROBUTTON  DocMeetingTime 開會時間：</w:instrText>
      </w:r>
      <w:r w:rsidRPr="00DF0EF0">
        <w:rPr>
          <w:rFonts w:hAnsi="標楷體"/>
        </w:rPr>
        <w:fldChar w:fldCharType="end"/>
      </w:r>
      <w:bookmarkStart w:id="17" w:name="開會時間"/>
      <w:r w:rsidR="00ED4E5B" w:rsidRPr="00DF0EF0">
        <w:rPr>
          <w:rFonts w:hAnsi="標楷體"/>
        </w:rPr>
        <w:t>106年10月2日（星期一）、106年10月5日（星期四）上午9時至下午5時30分</w:t>
      </w:r>
      <w:bookmarkEnd w:id="17"/>
    </w:p>
    <w:p w:rsidR="00064D29" w:rsidRPr="00DF0EF0" w:rsidRDefault="00064D29" w:rsidP="00362503">
      <w:pPr>
        <w:pStyle w:val="af0"/>
        <w:spacing w:line="300" w:lineRule="exact"/>
        <w:rPr>
          <w:rFonts w:hAnsi="標楷體"/>
        </w:rPr>
      </w:pPr>
      <w:r w:rsidRPr="00DF0EF0">
        <w:rPr>
          <w:rFonts w:hAnsi="標楷體" w:hint="eastAsia"/>
        </w:rPr>
        <w:t>開會地點：</w:t>
      </w:r>
      <w:bookmarkStart w:id="18" w:name="開會地點"/>
      <w:bookmarkEnd w:id="18"/>
      <w:r w:rsidR="00ED4E5B" w:rsidRPr="00DF0EF0">
        <w:rPr>
          <w:rFonts w:hAnsi="標楷體" w:hint="eastAsia"/>
        </w:rPr>
        <w:t>紅樓</w:t>
      </w:r>
      <w:r w:rsidR="00ED4E5B" w:rsidRPr="00DF0EF0">
        <w:rPr>
          <w:rFonts w:hAnsi="標楷體"/>
        </w:rPr>
        <w:t>202會議室</w:t>
      </w:r>
    </w:p>
    <w:p w:rsidR="00064D29" w:rsidRPr="00DF0EF0" w:rsidRDefault="00064D29" w:rsidP="00362503">
      <w:pPr>
        <w:pStyle w:val="af1"/>
        <w:spacing w:line="300" w:lineRule="exact"/>
      </w:pPr>
      <w:r w:rsidRPr="00DF0EF0">
        <w:rPr>
          <w:rFonts w:hint="eastAsia"/>
        </w:rPr>
        <w:t>主持人：</w:t>
      </w:r>
      <w:bookmarkStart w:id="19" w:name="主席"/>
      <w:bookmarkEnd w:id="19"/>
      <w:r w:rsidR="00ED4E5B" w:rsidRPr="00DF0EF0">
        <w:rPr>
          <w:rFonts w:hint="eastAsia"/>
        </w:rPr>
        <w:t>賴委員瑞隆</w:t>
      </w:r>
    </w:p>
    <w:p w:rsidR="00064D29" w:rsidRPr="00DF0EF0" w:rsidRDefault="00064D29" w:rsidP="00362503">
      <w:pPr>
        <w:pStyle w:val="af1"/>
        <w:spacing w:line="300" w:lineRule="exact"/>
        <w:rPr>
          <w:sz w:val="24"/>
        </w:rPr>
      </w:pPr>
      <w:r w:rsidRPr="00DF0EF0">
        <w:rPr>
          <w:rFonts w:hint="eastAsia"/>
        </w:rPr>
        <w:t>聯絡人及電話：</w:t>
      </w:r>
      <w:bookmarkStart w:id="20" w:name="聯絡人及電話"/>
      <w:bookmarkEnd w:id="20"/>
      <w:r w:rsidR="00ED4E5B" w:rsidRPr="00DF0EF0">
        <w:rPr>
          <w:rFonts w:hint="eastAsia"/>
        </w:rPr>
        <w:t>喻珊</w:t>
      </w:r>
      <w:r w:rsidR="00ED4E5B" w:rsidRPr="00DF0EF0">
        <w:t xml:space="preserve">  02-2358550</w:t>
      </w:r>
      <w:r w:rsidR="00ED4E5B" w:rsidRPr="00DF0EF0">
        <w:rPr>
          <w:rFonts w:hint="eastAsia"/>
        </w:rPr>
        <w:t>9</w:t>
      </w:r>
      <w:r w:rsidR="00ED4E5B" w:rsidRPr="00DF0EF0">
        <w:t xml:space="preserve">  傳真：02-23585502</w:t>
      </w:r>
    </w:p>
    <w:p w:rsidR="00A00240" w:rsidRPr="00DF0EF0" w:rsidRDefault="00064D29" w:rsidP="00362503">
      <w:pPr>
        <w:pStyle w:val="af2"/>
        <w:spacing w:line="300" w:lineRule="exact"/>
        <w:ind w:left="1120" w:hangingChars="350" w:hanging="1120"/>
      </w:pPr>
      <w:r w:rsidRPr="00DF0EF0">
        <w:rPr>
          <w:rFonts w:hint="eastAsia"/>
        </w:rPr>
        <w:t>出席者：</w:t>
      </w:r>
      <w:bookmarkStart w:id="21" w:name="出席者"/>
      <w:bookmarkEnd w:id="21"/>
      <w:r w:rsidR="00A00240" w:rsidRPr="00DF0EF0">
        <w:rPr>
          <w:rFonts w:hint="eastAsia"/>
        </w:rPr>
        <w:t>本會委員</w:t>
      </w:r>
    </w:p>
    <w:p w:rsidR="00064D29" w:rsidRPr="00DF0EF0" w:rsidRDefault="00064D29" w:rsidP="00362503">
      <w:pPr>
        <w:pStyle w:val="af3"/>
        <w:spacing w:before="0" w:line="300" w:lineRule="exact"/>
        <w:ind w:left="1280" w:hangingChars="400" w:hanging="1280"/>
      </w:pPr>
      <w:r w:rsidRPr="00DF0EF0">
        <w:rPr>
          <w:rFonts w:hint="eastAsia"/>
        </w:rPr>
        <w:t>列席者：</w:t>
      </w:r>
      <w:bookmarkStart w:id="22" w:name="列席者"/>
      <w:bookmarkEnd w:id="22"/>
      <w:r w:rsidR="00A00240" w:rsidRPr="00DF0EF0">
        <w:rPr>
          <w:rFonts w:hint="eastAsia"/>
        </w:rPr>
        <w:t>本院其他委員會委員</w:t>
      </w:r>
      <w:r w:rsidRPr="00DF0EF0">
        <w:br/>
      </w:r>
      <w:r w:rsidR="00A00240" w:rsidRPr="00DF0EF0">
        <w:rPr>
          <w:rFonts w:hint="eastAsia"/>
        </w:rPr>
        <w:t>行政院秘書長</w:t>
      </w:r>
      <w:r w:rsidR="00CB7165" w:rsidRPr="00DF0EF0">
        <w:rPr>
          <w:rFonts w:hint="eastAsia"/>
        </w:rPr>
        <w:t>卓榮泰</w:t>
      </w:r>
      <w:r w:rsidR="00102DFD" w:rsidRPr="00DF0EF0">
        <w:rPr>
          <w:rFonts w:hint="eastAsia"/>
        </w:rPr>
        <w:t>、不當黨產處理委員會主任委員</w:t>
      </w:r>
      <w:r w:rsidR="00102DFD" w:rsidRPr="00DF0EF0">
        <w:t>林峯正</w:t>
      </w:r>
      <w:r w:rsidR="00A00240" w:rsidRPr="00DF0EF0">
        <w:rPr>
          <w:rFonts w:hint="eastAsia"/>
        </w:rPr>
        <w:t>、客家委員會主任委員</w:t>
      </w:r>
      <w:r w:rsidR="00CB7165" w:rsidRPr="00DF0EF0">
        <w:rPr>
          <w:rFonts w:hint="eastAsia"/>
        </w:rPr>
        <w:t>李永得</w:t>
      </w:r>
      <w:r w:rsidR="00A00240" w:rsidRPr="00DF0EF0">
        <w:rPr>
          <w:rFonts w:hint="eastAsia"/>
        </w:rPr>
        <w:t>、</w:t>
      </w:r>
      <w:r w:rsidR="00DE0D60" w:rsidRPr="00DF0EF0">
        <w:rPr>
          <w:rFonts w:hint="eastAsia"/>
        </w:rPr>
        <w:t>臺灣省政府主席</w:t>
      </w:r>
      <w:r w:rsidR="00DE0D60" w:rsidRPr="00DF0EF0">
        <w:t>許璋瑤</w:t>
      </w:r>
      <w:r w:rsidR="00A00240" w:rsidRPr="00DF0EF0">
        <w:rPr>
          <w:rFonts w:hint="eastAsia"/>
        </w:rPr>
        <w:t>、</w:t>
      </w:r>
      <w:r w:rsidR="00DE0D60" w:rsidRPr="00DF0EF0">
        <w:rPr>
          <w:rFonts w:hint="eastAsia"/>
        </w:rPr>
        <w:t>福建省政府主席張景森</w:t>
      </w:r>
      <w:r w:rsidR="00A00240" w:rsidRPr="00DF0EF0">
        <w:rPr>
          <w:rFonts w:hint="eastAsia"/>
        </w:rPr>
        <w:t>、行政院主計總處</w:t>
      </w:r>
    </w:p>
    <w:p w:rsidR="00064D29" w:rsidRPr="00DF0EF0" w:rsidRDefault="00064D29">
      <w:pPr>
        <w:pStyle w:val="af5"/>
        <w:spacing w:line="240" w:lineRule="exact"/>
        <w:rPr>
          <w:rFonts w:hAnsi="標楷體"/>
        </w:rPr>
      </w:pPr>
      <w:r w:rsidRPr="00DF0EF0">
        <w:rPr>
          <w:rFonts w:hAnsi="標楷體" w:hint="eastAsia"/>
        </w:rPr>
        <w:t>副本：</w:t>
      </w:r>
      <w:bookmarkStart w:id="23" w:name="副本"/>
      <w:bookmarkEnd w:id="23"/>
      <w:r w:rsidR="00A00240" w:rsidRPr="00DF0EF0">
        <w:rPr>
          <w:rFonts w:hAnsi="標楷體" w:hint="eastAsia"/>
        </w:rPr>
        <w:t>本院各相關單位</w:t>
      </w:r>
    </w:p>
    <w:p w:rsidR="00064D29" w:rsidRPr="00DF0EF0" w:rsidRDefault="00064D29">
      <w:pPr>
        <w:pStyle w:val="af5"/>
        <w:spacing w:line="240" w:lineRule="exact"/>
        <w:rPr>
          <w:rFonts w:hAnsi="標楷體"/>
        </w:rPr>
      </w:pPr>
      <w:r w:rsidRPr="00DF0EF0">
        <w:rPr>
          <w:rFonts w:hAnsi="標楷體" w:hint="eastAsia"/>
        </w:rPr>
        <w:t>備註：</w:t>
      </w:r>
      <w:bookmarkStart w:id="24" w:name="備註"/>
      <w:bookmarkEnd w:id="24"/>
    </w:p>
    <w:p w:rsidR="00673F76" w:rsidRPr="00DF0EF0" w:rsidRDefault="00673F76" w:rsidP="00673F76">
      <w:pPr>
        <w:pStyle w:val="af5"/>
        <w:numPr>
          <w:ilvl w:val="0"/>
          <w:numId w:val="3"/>
        </w:numPr>
        <w:spacing w:line="240" w:lineRule="exact"/>
        <w:rPr>
          <w:rFonts w:hAnsi="標楷體"/>
        </w:rPr>
      </w:pPr>
      <w:bookmarkStart w:id="25" w:name="備註1"/>
      <w:r w:rsidRPr="00DF0EF0">
        <w:rPr>
          <w:rFonts w:hAnsi="標楷體" w:hint="eastAsia"/>
        </w:rPr>
        <w:t>委員登記發言時間及方式：</w:t>
      </w:r>
    </w:p>
    <w:p w:rsidR="00673F76" w:rsidRPr="00DF0EF0" w:rsidRDefault="00673F76" w:rsidP="00673F76">
      <w:pPr>
        <w:pStyle w:val="af5"/>
        <w:numPr>
          <w:ilvl w:val="1"/>
          <w:numId w:val="3"/>
        </w:numPr>
        <w:spacing w:line="240" w:lineRule="exact"/>
        <w:rPr>
          <w:rFonts w:hAnsi="標楷體"/>
        </w:rPr>
      </w:pPr>
      <w:r w:rsidRPr="00DF0EF0">
        <w:rPr>
          <w:rFonts w:hAnsi="標楷體" w:hint="eastAsia"/>
        </w:rPr>
        <w:t>上午8時至9時，出席委員在會場親自簽到後，依序登記於優先發言登記表（甲）；列席委員在會場親自簽到後依序登記於發言登記表（乙），並準時於上午9時不經唱名依序列於前項優先登記表（甲）之後。</w:t>
      </w:r>
    </w:p>
    <w:p w:rsidR="00673F76" w:rsidRPr="00DF0EF0" w:rsidRDefault="00673F76" w:rsidP="00673F76">
      <w:pPr>
        <w:pStyle w:val="af5"/>
        <w:numPr>
          <w:ilvl w:val="1"/>
          <w:numId w:val="3"/>
        </w:numPr>
        <w:spacing w:line="240" w:lineRule="exact"/>
        <w:rPr>
          <w:rFonts w:hAnsi="標楷體"/>
        </w:rPr>
      </w:pPr>
      <w:r w:rsidRPr="00DF0EF0">
        <w:rPr>
          <w:rFonts w:hAnsi="標楷體" w:hint="eastAsia"/>
        </w:rPr>
        <w:t>上午9時以後，不分出、列席委員，均親自依序於其後繼續登記。</w:t>
      </w:r>
    </w:p>
    <w:p w:rsidR="00673F76" w:rsidRPr="00DF0EF0" w:rsidRDefault="00673F76" w:rsidP="00673F76">
      <w:pPr>
        <w:pStyle w:val="af5"/>
        <w:numPr>
          <w:ilvl w:val="0"/>
          <w:numId w:val="3"/>
        </w:numPr>
        <w:spacing w:line="240" w:lineRule="exact"/>
        <w:rPr>
          <w:rFonts w:hAnsi="標楷體"/>
        </w:rPr>
      </w:pPr>
      <w:r w:rsidRPr="00DF0EF0">
        <w:rPr>
          <w:rFonts w:hAnsi="標楷體" w:hint="eastAsia"/>
        </w:rPr>
        <w:t>請相關單位將口頭報告之書面資料200份儘速送至本會，並將電子檔傳至dtp@ly.gov.tw、ly20593@ly.gov.tw；另列席官員名單請回傳本會林小姐ly20763@ly.gov.tw或電話02-23585501。</w:t>
      </w:r>
    </w:p>
    <w:p w:rsidR="00064D29" w:rsidRPr="00DF0EF0" w:rsidRDefault="00ED4E5B" w:rsidP="00673F76">
      <w:pPr>
        <w:pStyle w:val="af5"/>
        <w:numPr>
          <w:ilvl w:val="0"/>
          <w:numId w:val="3"/>
        </w:numPr>
        <w:spacing w:line="240" w:lineRule="exact"/>
        <w:ind w:hanging="476"/>
        <w:rPr>
          <w:rFonts w:hAnsi="標楷體"/>
        </w:rPr>
      </w:pPr>
      <w:bookmarkStart w:id="26" w:name="備註2"/>
      <w:bookmarkEnd w:id="25"/>
      <w:r w:rsidRPr="00DF0EF0">
        <w:rPr>
          <w:rFonts w:hAnsi="標楷體" w:hint="eastAsia"/>
        </w:rPr>
        <w:t>請將本次會議資料電子檔，利用貴單位之政府單位憑證</w:t>
      </w:r>
      <w:r w:rsidRPr="00DF0EF0">
        <w:rPr>
          <w:rFonts w:hAnsi="標楷體"/>
        </w:rPr>
        <w:t>(GCA卡)及本發文</w:t>
      </w:r>
      <w:proofErr w:type="gramStart"/>
      <w:r w:rsidRPr="00DF0EF0">
        <w:rPr>
          <w:rFonts w:hAnsi="標楷體"/>
        </w:rPr>
        <w:t>文</w:t>
      </w:r>
      <w:proofErr w:type="gramEnd"/>
      <w:r w:rsidRPr="00DF0EF0">
        <w:rPr>
          <w:rFonts w:hAnsi="標楷體"/>
        </w:rPr>
        <w:t>號上傳至「議案整合暨綜合查詢系統(http://misq.ly.gov.tw)」之「政府單位專區」，上傳檔案需為可編修之PDF檔案。</w:t>
      </w:r>
      <w:bookmarkEnd w:id="26"/>
    </w:p>
    <w:p w:rsidR="00064D29" w:rsidRDefault="00362503" w:rsidP="00362503">
      <w:pPr>
        <w:pStyle w:val="space1"/>
        <w:jc w:val="center"/>
      </w:pPr>
      <w:r>
        <w:rPr>
          <w:rFonts w:hint="eastAsia"/>
          <w:noProof/>
        </w:rPr>
        <w:drawing>
          <wp:inline distT="0" distB="0" distL="0" distR="0">
            <wp:extent cx="4396740" cy="883920"/>
            <wp:effectExtent l="0" t="0" r="3810" b="0"/>
            <wp:docPr id="5" name="圖片 1" descr="D:\Users\hp400g2\Pictures\內政委員會會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hp400g2\Pictures\內政委員會會戳.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96740" cy="883920"/>
                    </a:xfrm>
                    <a:prstGeom prst="rect">
                      <a:avLst/>
                    </a:prstGeom>
                    <a:noFill/>
                    <a:ln>
                      <a:noFill/>
                    </a:ln>
                  </pic:spPr>
                </pic:pic>
              </a:graphicData>
            </a:graphic>
          </wp:inline>
        </w:drawing>
      </w:r>
    </w:p>
    <w:p w:rsidR="00362503" w:rsidRDefault="00362503">
      <w:pPr>
        <w:pStyle w:val="space1"/>
      </w:pPr>
    </w:p>
    <w:p w:rsidR="00362503" w:rsidRPr="00362503" w:rsidRDefault="00362503" w:rsidP="00362503">
      <w:pPr>
        <w:spacing w:line="480" w:lineRule="exact"/>
        <w:ind w:right="-1"/>
        <w:jc w:val="both"/>
        <w:rPr>
          <w:rFonts w:hAnsi="標楷體"/>
          <w:b/>
          <w:sz w:val="34"/>
          <w:szCs w:val="34"/>
        </w:rPr>
      </w:pPr>
      <w:r w:rsidRPr="00362503">
        <w:rPr>
          <w:rFonts w:hAnsi="標楷體" w:hint="eastAsia"/>
          <w:b/>
          <w:sz w:val="34"/>
          <w:szCs w:val="34"/>
        </w:rPr>
        <w:t>立法院第9屆第4會期內政委員會第2次全體委員會議議事日程</w:t>
      </w:r>
    </w:p>
    <w:p w:rsidR="00362503" w:rsidRPr="00362503" w:rsidRDefault="00362503" w:rsidP="00362503">
      <w:pPr>
        <w:spacing w:line="480" w:lineRule="exact"/>
        <w:ind w:left="899" w:hangingChars="281" w:hanging="899"/>
        <w:jc w:val="both"/>
        <w:rPr>
          <w:rFonts w:hAnsi="標楷體"/>
          <w:spacing w:val="-20"/>
          <w:sz w:val="32"/>
          <w:szCs w:val="32"/>
        </w:rPr>
      </w:pPr>
      <w:r w:rsidRPr="00362503">
        <w:rPr>
          <w:rFonts w:hAnsi="標楷體" w:hint="eastAsia"/>
          <w:sz w:val="32"/>
          <w:szCs w:val="32"/>
        </w:rPr>
        <w:t>時間</w:t>
      </w:r>
      <w:r w:rsidRPr="00362503">
        <w:rPr>
          <w:rFonts w:hAnsi="標楷體" w:hint="eastAsia"/>
          <w:spacing w:val="-20"/>
          <w:sz w:val="32"/>
          <w:szCs w:val="32"/>
        </w:rPr>
        <w:t>：106年10月2日（星期一）、10月5日（星期四）上午9</w:t>
      </w:r>
      <w:r w:rsidRPr="00362503">
        <w:rPr>
          <w:rFonts w:hAnsi="標楷體"/>
          <w:spacing w:val="-20"/>
          <w:sz w:val="32"/>
          <w:szCs w:val="32"/>
        </w:rPr>
        <w:t>時至</w:t>
      </w:r>
      <w:r w:rsidRPr="00362503">
        <w:rPr>
          <w:rFonts w:hAnsi="標楷體" w:hint="eastAsia"/>
          <w:spacing w:val="-20"/>
          <w:sz w:val="32"/>
          <w:szCs w:val="32"/>
        </w:rPr>
        <w:t>下</w:t>
      </w:r>
      <w:r w:rsidRPr="00362503">
        <w:rPr>
          <w:rFonts w:hAnsi="標楷體"/>
          <w:spacing w:val="-20"/>
          <w:sz w:val="32"/>
          <w:szCs w:val="32"/>
        </w:rPr>
        <w:t>午5時30分</w:t>
      </w:r>
    </w:p>
    <w:p w:rsidR="00362503" w:rsidRPr="00362503" w:rsidRDefault="00362503" w:rsidP="00362503">
      <w:pPr>
        <w:spacing w:line="480" w:lineRule="exact"/>
        <w:jc w:val="both"/>
        <w:rPr>
          <w:rFonts w:hAnsi="標楷體"/>
          <w:b/>
          <w:sz w:val="32"/>
        </w:rPr>
      </w:pPr>
      <w:r w:rsidRPr="00362503">
        <w:rPr>
          <w:rFonts w:hAnsi="標楷體" w:hint="eastAsia"/>
          <w:sz w:val="32"/>
          <w:szCs w:val="32"/>
        </w:rPr>
        <w:t>地點：紅樓202會議室</w:t>
      </w:r>
    </w:p>
    <w:p w:rsidR="00362503" w:rsidRPr="00362503" w:rsidRDefault="00362503" w:rsidP="00362503">
      <w:pPr>
        <w:spacing w:line="480" w:lineRule="exact"/>
        <w:jc w:val="both"/>
        <w:rPr>
          <w:rFonts w:hAnsi="標楷體"/>
          <w:b/>
          <w:sz w:val="32"/>
        </w:rPr>
      </w:pPr>
      <w:r w:rsidRPr="00362503">
        <w:rPr>
          <w:rFonts w:hAnsi="標楷體" w:hint="eastAsia"/>
          <w:b/>
          <w:sz w:val="32"/>
        </w:rPr>
        <w:t>報告事項</w:t>
      </w:r>
    </w:p>
    <w:p w:rsidR="00362503" w:rsidRPr="00362503" w:rsidRDefault="00362503" w:rsidP="00362503">
      <w:pPr>
        <w:spacing w:line="480" w:lineRule="exact"/>
        <w:ind w:rightChars="-5" w:right="-12"/>
        <w:jc w:val="both"/>
        <w:rPr>
          <w:rFonts w:hAnsi="標楷體"/>
          <w:bCs/>
          <w:color w:val="000000"/>
          <w:sz w:val="32"/>
          <w:szCs w:val="32"/>
        </w:rPr>
      </w:pPr>
      <w:r w:rsidRPr="00362503">
        <w:rPr>
          <w:rFonts w:hAnsi="標楷體" w:hint="eastAsia"/>
          <w:bCs/>
          <w:color w:val="000000"/>
          <w:sz w:val="32"/>
          <w:szCs w:val="32"/>
        </w:rPr>
        <w:t>一、宣讀上次會議議事錄。</w:t>
      </w:r>
    </w:p>
    <w:p w:rsidR="00362503" w:rsidRPr="00362503" w:rsidRDefault="00362503" w:rsidP="00362503">
      <w:pPr>
        <w:spacing w:line="480" w:lineRule="exact"/>
        <w:ind w:left="641" w:rightChars="-5" w:right="-12" w:hangingChars="200" w:hanging="641"/>
        <w:jc w:val="both"/>
        <w:rPr>
          <w:rFonts w:hAnsi="標楷體"/>
          <w:b/>
          <w:bCs/>
          <w:sz w:val="32"/>
          <w:szCs w:val="32"/>
        </w:rPr>
      </w:pPr>
      <w:r w:rsidRPr="00362503">
        <w:rPr>
          <w:rFonts w:hAnsi="標楷體" w:hint="eastAsia"/>
          <w:b/>
          <w:bCs/>
          <w:sz w:val="32"/>
          <w:szCs w:val="32"/>
        </w:rPr>
        <w:t>二、處理</w:t>
      </w:r>
      <w:proofErr w:type="gramStart"/>
      <w:r w:rsidRPr="00362503">
        <w:rPr>
          <w:rFonts w:hAnsi="標楷體" w:hint="eastAsia"/>
          <w:b/>
          <w:bCs/>
          <w:sz w:val="32"/>
          <w:szCs w:val="32"/>
        </w:rPr>
        <w:t>106</w:t>
      </w:r>
      <w:proofErr w:type="gramEnd"/>
      <w:r w:rsidRPr="00362503">
        <w:rPr>
          <w:rFonts w:hAnsi="標楷體" w:hint="eastAsia"/>
          <w:b/>
          <w:bCs/>
          <w:sz w:val="32"/>
          <w:szCs w:val="32"/>
        </w:rPr>
        <w:t>年度中央政府總預算有關行政院預算凍結書面報告案計7案。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1、行政院函，為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年度中央政府總預算決議，「派員出國計畫」凍結20％，檢送書面報告，請查照案。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2、</w:t>
      </w:r>
      <w:r w:rsidRPr="00362503">
        <w:rPr>
          <w:rFonts w:ascii="Times New Roman" w:hint="eastAsia"/>
          <w:sz w:val="32"/>
        </w:rPr>
        <w:t>行政院函，為</w:t>
      </w:r>
      <w:proofErr w:type="gramStart"/>
      <w:r w:rsidRPr="00362503">
        <w:rPr>
          <w:rFonts w:ascii="Times New Roman" w:hint="eastAsia"/>
          <w:sz w:val="32"/>
        </w:rPr>
        <w:t>106</w:t>
      </w:r>
      <w:proofErr w:type="gramEnd"/>
      <w:r w:rsidRPr="00362503">
        <w:rPr>
          <w:rFonts w:ascii="Times New Roman" w:hint="eastAsia"/>
          <w:sz w:val="32"/>
        </w:rPr>
        <w:t>年度中央政府總預算決議，第</w:t>
      </w:r>
      <w:r w:rsidRPr="00362503">
        <w:rPr>
          <w:rFonts w:ascii="Times New Roman" w:hint="eastAsia"/>
          <w:sz w:val="32"/>
        </w:rPr>
        <w:t>1</w:t>
      </w:r>
      <w:r w:rsidRPr="00362503">
        <w:rPr>
          <w:rFonts w:ascii="Times New Roman" w:hint="eastAsia"/>
          <w:sz w:val="32"/>
        </w:rPr>
        <w:t>目「一般行政」凍結</w:t>
      </w:r>
      <w:r w:rsidRPr="00362503">
        <w:rPr>
          <w:rFonts w:ascii="Times New Roman" w:hint="eastAsia"/>
          <w:sz w:val="32"/>
        </w:rPr>
        <w:t>120</w:t>
      </w:r>
      <w:r w:rsidRPr="00362503">
        <w:rPr>
          <w:rFonts w:ascii="Times New Roman" w:hint="eastAsia"/>
          <w:sz w:val="32"/>
        </w:rPr>
        <w:t>萬元，檢送書面報告，請查照案。</w:t>
      </w:r>
    </w:p>
    <w:p w:rsidR="00362503" w:rsidRPr="00362503" w:rsidRDefault="00362503" w:rsidP="00362503">
      <w:pPr>
        <w:spacing w:line="480" w:lineRule="exact"/>
        <w:ind w:left="480" w:rightChars="-5" w:right="-12" w:hangingChars="150" w:hanging="480"/>
        <w:jc w:val="both"/>
        <w:rPr>
          <w:rFonts w:ascii="Times New Roman"/>
          <w:sz w:val="32"/>
        </w:rPr>
      </w:pPr>
      <w:r w:rsidRPr="00362503">
        <w:rPr>
          <w:rFonts w:hAnsi="標楷體" w:hint="eastAsia"/>
          <w:bCs/>
          <w:color w:val="000000"/>
          <w:sz w:val="32"/>
          <w:szCs w:val="32"/>
        </w:rPr>
        <w:t>3、</w:t>
      </w:r>
      <w:r w:rsidRPr="00362503">
        <w:rPr>
          <w:rFonts w:hAnsi="標楷體" w:hint="eastAsia"/>
          <w:sz w:val="32"/>
        </w:rPr>
        <w:t>行政院函，為</w:t>
      </w:r>
      <w:proofErr w:type="gramStart"/>
      <w:r w:rsidRPr="00362503">
        <w:rPr>
          <w:rFonts w:hAnsi="標楷體" w:hint="eastAsia"/>
          <w:sz w:val="32"/>
        </w:rPr>
        <w:t>106</w:t>
      </w:r>
      <w:proofErr w:type="gramEnd"/>
      <w:r w:rsidRPr="00362503">
        <w:rPr>
          <w:rFonts w:hAnsi="標楷體" w:hint="eastAsia"/>
          <w:sz w:val="32"/>
        </w:rPr>
        <w:t>年度中央政府總預算決議，第6目「國土及資通安全業務」項下「國土安全規劃」凍結20％，檢送書面報告，請查照案。</w:t>
      </w:r>
    </w:p>
    <w:p w:rsidR="00362503" w:rsidRPr="00362503" w:rsidRDefault="00362503" w:rsidP="00362503">
      <w:pPr>
        <w:spacing w:line="480" w:lineRule="exact"/>
        <w:ind w:left="480" w:rightChars="-5" w:right="-12" w:hangingChars="150" w:hanging="480"/>
        <w:jc w:val="both"/>
        <w:rPr>
          <w:rFonts w:ascii="Times New Roman"/>
          <w:sz w:val="32"/>
        </w:rPr>
      </w:pPr>
      <w:r w:rsidRPr="00362503">
        <w:rPr>
          <w:rFonts w:ascii="Times New Roman" w:hint="eastAsia"/>
          <w:sz w:val="32"/>
        </w:rPr>
        <w:t>4</w:t>
      </w:r>
      <w:r w:rsidRPr="00362503">
        <w:rPr>
          <w:rFonts w:hAnsi="標楷體" w:hint="eastAsia"/>
          <w:sz w:val="32"/>
        </w:rPr>
        <w:t>、行政院函，為</w:t>
      </w:r>
      <w:proofErr w:type="gramStart"/>
      <w:r w:rsidRPr="00362503">
        <w:rPr>
          <w:rFonts w:hAnsi="標楷體" w:hint="eastAsia"/>
          <w:sz w:val="32"/>
        </w:rPr>
        <w:t>106</w:t>
      </w:r>
      <w:proofErr w:type="gramEnd"/>
      <w:r w:rsidRPr="00362503">
        <w:rPr>
          <w:rFonts w:hAnsi="標楷體" w:hint="eastAsia"/>
          <w:sz w:val="32"/>
        </w:rPr>
        <w:t>年度中央政府總預算決議，第9目「消保及食安業務」項下「食品安全業務」凍結20％，檢送書面報告，請查照案。【新增決議第11項】</w:t>
      </w:r>
    </w:p>
    <w:p w:rsidR="00362503" w:rsidRPr="00362503" w:rsidRDefault="00362503" w:rsidP="00362503">
      <w:pPr>
        <w:spacing w:line="480" w:lineRule="exact"/>
        <w:ind w:left="480" w:rightChars="-5" w:right="-12" w:hangingChars="150" w:hanging="480"/>
        <w:jc w:val="both"/>
        <w:rPr>
          <w:rFonts w:ascii="Times New Roman"/>
          <w:sz w:val="32"/>
        </w:rPr>
      </w:pPr>
      <w:r w:rsidRPr="00362503">
        <w:rPr>
          <w:rFonts w:ascii="Times New Roman" w:hint="eastAsia"/>
          <w:sz w:val="32"/>
        </w:rPr>
        <w:t>5</w:t>
      </w:r>
      <w:r w:rsidRPr="00362503">
        <w:rPr>
          <w:rFonts w:hAnsi="標楷體" w:hint="eastAsia"/>
          <w:sz w:val="32"/>
        </w:rPr>
        <w:t>、行政院函，為</w:t>
      </w:r>
      <w:proofErr w:type="gramStart"/>
      <w:r w:rsidRPr="00362503">
        <w:rPr>
          <w:rFonts w:hAnsi="標楷體" w:hint="eastAsia"/>
          <w:sz w:val="32"/>
        </w:rPr>
        <w:t>106</w:t>
      </w:r>
      <w:proofErr w:type="gramEnd"/>
      <w:r w:rsidRPr="00362503">
        <w:rPr>
          <w:rFonts w:hAnsi="標楷體" w:hint="eastAsia"/>
          <w:sz w:val="32"/>
        </w:rPr>
        <w:t>年度中央政府總預算決議，第9目「消保及食安業務」項下「食品安全業務」凍結20％，檢送書面報告，請查照案。【新增決議第12項】</w:t>
      </w:r>
    </w:p>
    <w:p w:rsidR="00362503" w:rsidRPr="00362503" w:rsidRDefault="00362503" w:rsidP="00362503">
      <w:pPr>
        <w:spacing w:line="480" w:lineRule="exact"/>
        <w:ind w:left="480" w:rightChars="-5" w:right="-12" w:hangingChars="150" w:hanging="480"/>
        <w:jc w:val="both"/>
        <w:rPr>
          <w:rFonts w:hAnsi="標楷體"/>
          <w:sz w:val="32"/>
        </w:rPr>
      </w:pPr>
      <w:r w:rsidRPr="00362503">
        <w:rPr>
          <w:rFonts w:ascii="Times New Roman" w:hint="eastAsia"/>
          <w:sz w:val="32"/>
        </w:rPr>
        <w:t>6</w:t>
      </w:r>
      <w:r w:rsidRPr="00362503">
        <w:rPr>
          <w:rFonts w:hAnsi="標楷體" w:hint="eastAsia"/>
          <w:sz w:val="32"/>
        </w:rPr>
        <w:t>、行政院函，為</w:t>
      </w:r>
      <w:proofErr w:type="gramStart"/>
      <w:r w:rsidRPr="00362503">
        <w:rPr>
          <w:rFonts w:hAnsi="標楷體" w:hint="eastAsia"/>
          <w:sz w:val="32"/>
        </w:rPr>
        <w:t>106</w:t>
      </w:r>
      <w:proofErr w:type="gramEnd"/>
      <w:r w:rsidRPr="00362503">
        <w:rPr>
          <w:rFonts w:hAnsi="標楷體" w:hint="eastAsia"/>
          <w:sz w:val="32"/>
        </w:rPr>
        <w:t>年度中央政府總預算決議，第10目「資訊管理」項下「政務大數據創新應用計畫」凍結20％，檢送書面報告，請查照案。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ascii="Times New Roman" w:hint="eastAsia"/>
          <w:sz w:val="32"/>
        </w:rPr>
        <w:t>7</w:t>
      </w:r>
      <w:r w:rsidRPr="00362503">
        <w:rPr>
          <w:rFonts w:hAnsi="標楷體" w:hint="eastAsia"/>
          <w:sz w:val="32"/>
        </w:rPr>
        <w:t>、</w:t>
      </w:r>
      <w:r w:rsidRPr="00362503">
        <w:rPr>
          <w:rFonts w:hAnsi="標楷體" w:hint="eastAsia"/>
          <w:bCs/>
          <w:color w:val="000000"/>
          <w:sz w:val="32"/>
          <w:szCs w:val="32"/>
        </w:rPr>
        <w:t>行政院函，為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年度中央政府總預算決議，第11目「新聞傳播業務」項下「法令政策溝通」凍結20％，檢送書面報告，請查照案。</w:t>
      </w:r>
    </w:p>
    <w:p w:rsidR="00362503" w:rsidRPr="00362503" w:rsidRDefault="00362503" w:rsidP="00362503">
      <w:pPr>
        <w:spacing w:line="480" w:lineRule="exact"/>
        <w:ind w:left="810" w:rightChars="-177" w:right="-425" w:hangingChars="250" w:hanging="810"/>
        <w:jc w:val="both"/>
        <w:rPr>
          <w:rFonts w:ascii="新細明體" w:eastAsia="新細明體" w:hAnsi="新細明體"/>
          <w:spacing w:val="4"/>
          <w:sz w:val="32"/>
          <w:szCs w:val="32"/>
        </w:rPr>
      </w:pPr>
      <w:r w:rsidRPr="00362503">
        <w:rPr>
          <w:rFonts w:ascii="新細明體" w:eastAsia="新細明體" w:hAnsi="新細明體" w:hint="eastAsia"/>
          <w:spacing w:val="4"/>
          <w:sz w:val="32"/>
          <w:szCs w:val="32"/>
        </w:rPr>
        <w:t>說明：以上各案係106年3月31日第9屆第3會期第7次院會決定：「交</w:t>
      </w:r>
      <w:r w:rsidRPr="00362503">
        <w:rPr>
          <w:rFonts w:ascii="新細明體" w:eastAsia="新細明體" w:hAnsi="新細明體" w:hint="eastAsia"/>
          <w:spacing w:val="4"/>
          <w:sz w:val="32"/>
          <w:szCs w:val="32"/>
        </w:rPr>
        <w:lastRenderedPageBreak/>
        <w:t>內政委員會處理」。</w:t>
      </w:r>
    </w:p>
    <w:p w:rsidR="00362503" w:rsidRPr="00362503" w:rsidRDefault="00362503" w:rsidP="00362503">
      <w:pPr>
        <w:spacing w:line="480" w:lineRule="exact"/>
        <w:ind w:left="641" w:rightChars="-5" w:right="-12" w:hangingChars="200" w:hanging="641"/>
        <w:jc w:val="both"/>
        <w:rPr>
          <w:rFonts w:hAnsi="標楷體"/>
          <w:b/>
          <w:bCs/>
          <w:sz w:val="32"/>
          <w:szCs w:val="32"/>
        </w:rPr>
      </w:pPr>
      <w:r w:rsidRPr="00362503">
        <w:rPr>
          <w:rFonts w:hAnsi="標楷體" w:hint="eastAsia"/>
          <w:b/>
          <w:bCs/>
          <w:sz w:val="32"/>
          <w:szCs w:val="32"/>
        </w:rPr>
        <w:t>三、處理</w:t>
      </w:r>
      <w:proofErr w:type="gramStart"/>
      <w:r w:rsidRPr="00362503">
        <w:rPr>
          <w:rFonts w:hAnsi="標楷體" w:hint="eastAsia"/>
          <w:b/>
          <w:bCs/>
          <w:sz w:val="32"/>
          <w:szCs w:val="32"/>
        </w:rPr>
        <w:t>106</w:t>
      </w:r>
      <w:proofErr w:type="gramEnd"/>
      <w:r w:rsidRPr="00362503">
        <w:rPr>
          <w:rFonts w:hAnsi="標楷體" w:hint="eastAsia"/>
          <w:b/>
          <w:bCs/>
          <w:sz w:val="32"/>
          <w:szCs w:val="32"/>
        </w:rPr>
        <w:t>年度中央政府總預算有關客家委員會及所屬預算凍結書面報告案計5案。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1、客家委員會函，為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年度中央政府總預算決議，「一般行政」項下「物品」凍結1/10，檢送書面報告，請查照案。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2、客家委員會函，為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年度中央政府總預算決議，「一般行政」項下「資訊服務費」凍結1/10，檢送書面報告，請查照案。</w:t>
      </w:r>
    </w:p>
    <w:p w:rsidR="00362503" w:rsidRPr="00362503" w:rsidRDefault="00362503" w:rsidP="00362503">
      <w:pPr>
        <w:spacing w:line="480" w:lineRule="exact"/>
        <w:ind w:left="480" w:rightChars="-5" w:right="-12" w:hangingChars="150" w:hanging="480"/>
        <w:jc w:val="both"/>
        <w:rPr>
          <w:rFonts w:ascii="Times New Roman"/>
          <w:sz w:val="32"/>
        </w:rPr>
      </w:pPr>
      <w:r w:rsidRPr="00362503">
        <w:rPr>
          <w:rFonts w:hAnsi="標楷體" w:hint="eastAsia"/>
          <w:bCs/>
          <w:color w:val="000000"/>
          <w:sz w:val="32"/>
          <w:szCs w:val="32"/>
        </w:rPr>
        <w:t>3、客家委員會函，為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年度中央政府總預算決議，「文化教育推展」項下「推展客家語言教育業務」之「辦理全國客語能力分級認證及推廣」凍結850萬元，檢送書面報告，請查照案。</w:t>
      </w:r>
    </w:p>
    <w:p w:rsidR="00362503" w:rsidRPr="00362503" w:rsidRDefault="00362503" w:rsidP="00362503">
      <w:pPr>
        <w:spacing w:line="480" w:lineRule="exact"/>
        <w:ind w:left="480" w:rightChars="-5" w:right="-12" w:hangingChars="150" w:hanging="480"/>
        <w:jc w:val="both"/>
        <w:rPr>
          <w:rFonts w:ascii="Times New Roman"/>
          <w:sz w:val="32"/>
        </w:rPr>
      </w:pPr>
      <w:r w:rsidRPr="00362503">
        <w:rPr>
          <w:rFonts w:ascii="Times New Roman" w:hint="eastAsia"/>
          <w:sz w:val="32"/>
        </w:rPr>
        <w:t>4</w:t>
      </w:r>
      <w:r w:rsidRPr="00362503">
        <w:rPr>
          <w:rFonts w:hAnsi="標楷體" w:hint="eastAsia"/>
          <w:sz w:val="32"/>
        </w:rPr>
        <w:t>、客家委員會函，為</w:t>
      </w:r>
      <w:proofErr w:type="gramStart"/>
      <w:r w:rsidRPr="00362503">
        <w:rPr>
          <w:rFonts w:hAnsi="標楷體" w:hint="eastAsia"/>
          <w:sz w:val="32"/>
        </w:rPr>
        <w:t>106</w:t>
      </w:r>
      <w:proofErr w:type="gramEnd"/>
      <w:r w:rsidRPr="00362503">
        <w:rPr>
          <w:rFonts w:hAnsi="標楷體" w:hint="eastAsia"/>
          <w:sz w:val="32"/>
        </w:rPr>
        <w:t>年度中央政府總預算決議，「文化教育推展」項下「推展客家語言教育業務」之「辦理公共領域</w:t>
      </w:r>
      <w:proofErr w:type="gramStart"/>
      <w:r w:rsidRPr="00362503">
        <w:rPr>
          <w:rFonts w:hAnsi="標楷體" w:hint="eastAsia"/>
          <w:sz w:val="32"/>
        </w:rPr>
        <w:t>客語無障礙</w:t>
      </w:r>
      <w:proofErr w:type="gramEnd"/>
      <w:r w:rsidRPr="00362503">
        <w:rPr>
          <w:rFonts w:hAnsi="標楷體" w:hint="eastAsia"/>
          <w:sz w:val="32"/>
        </w:rPr>
        <w:t>計畫」凍結20％，檢送書面報告，請查照案。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ascii="Times New Roman" w:hint="eastAsia"/>
          <w:sz w:val="32"/>
        </w:rPr>
        <w:t>5</w:t>
      </w:r>
      <w:r w:rsidRPr="00362503">
        <w:rPr>
          <w:rFonts w:hAnsi="標楷體" w:hint="eastAsia"/>
          <w:sz w:val="32"/>
        </w:rPr>
        <w:t>、</w:t>
      </w:r>
      <w:r w:rsidRPr="00362503">
        <w:rPr>
          <w:rFonts w:hAnsi="標楷體" w:hint="eastAsia"/>
          <w:bCs/>
          <w:color w:val="000000"/>
          <w:sz w:val="32"/>
          <w:szCs w:val="32"/>
        </w:rPr>
        <w:t>客家委員會函，為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年度中央政府總預算決議，「設立客家電視頻道，辦理相關頻道提供、節目傳輸、攝影棚租用、後製剪接、配音及各類節目、高畫質節目製播、採購等」凍結4,500萬元，檢送書面報告，請查照案。</w:t>
      </w:r>
    </w:p>
    <w:p w:rsidR="00362503" w:rsidRPr="00362503" w:rsidRDefault="00362503" w:rsidP="00362503">
      <w:pPr>
        <w:spacing w:line="480" w:lineRule="exact"/>
        <w:ind w:left="810" w:rightChars="-177" w:right="-425" w:hangingChars="250" w:hanging="810"/>
        <w:jc w:val="both"/>
        <w:rPr>
          <w:rFonts w:ascii="新細明體" w:eastAsia="新細明體" w:hAnsi="新細明體"/>
          <w:spacing w:val="4"/>
          <w:sz w:val="32"/>
          <w:szCs w:val="32"/>
        </w:rPr>
      </w:pPr>
      <w:r w:rsidRPr="00362503">
        <w:rPr>
          <w:rFonts w:ascii="新細明體" w:eastAsia="新細明體" w:hAnsi="新細明體" w:hint="eastAsia"/>
          <w:spacing w:val="4"/>
          <w:sz w:val="32"/>
          <w:szCs w:val="32"/>
        </w:rPr>
        <w:t>說明：以上各案係106年4月7日第9屆第3會期第8次院會決定：「交內政委員會處理」。</w:t>
      </w:r>
    </w:p>
    <w:p w:rsidR="00362503" w:rsidRPr="00362503" w:rsidRDefault="00362503" w:rsidP="00362503">
      <w:pPr>
        <w:spacing w:line="480" w:lineRule="exact"/>
        <w:ind w:left="641" w:rightChars="-5" w:right="-12" w:hangingChars="200" w:hanging="641"/>
        <w:jc w:val="both"/>
        <w:rPr>
          <w:rFonts w:hAnsi="標楷體"/>
          <w:b/>
          <w:bCs/>
          <w:sz w:val="32"/>
          <w:szCs w:val="32"/>
        </w:rPr>
      </w:pPr>
      <w:r w:rsidRPr="00362503">
        <w:rPr>
          <w:rFonts w:hAnsi="標楷體" w:hint="eastAsia"/>
          <w:b/>
          <w:bCs/>
          <w:sz w:val="32"/>
          <w:szCs w:val="32"/>
        </w:rPr>
        <w:t>四、處理</w:t>
      </w:r>
      <w:proofErr w:type="gramStart"/>
      <w:r w:rsidRPr="00362503">
        <w:rPr>
          <w:rFonts w:hAnsi="標楷體" w:hint="eastAsia"/>
          <w:b/>
          <w:bCs/>
          <w:sz w:val="32"/>
          <w:szCs w:val="32"/>
        </w:rPr>
        <w:t>106</w:t>
      </w:r>
      <w:proofErr w:type="gramEnd"/>
      <w:r w:rsidRPr="00362503">
        <w:rPr>
          <w:rFonts w:hAnsi="標楷體" w:hint="eastAsia"/>
          <w:b/>
          <w:bCs/>
          <w:sz w:val="32"/>
          <w:szCs w:val="32"/>
        </w:rPr>
        <w:t>年度中央政府總預算有關福建省政府預算凍結書面報告案計1案。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1、福建省政府函，為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年度中央政府總預算決議，凍結「第一預備金」預算20％，檢送書面報告，請查照案。</w:t>
      </w:r>
    </w:p>
    <w:p w:rsidR="00362503" w:rsidRPr="00362503" w:rsidRDefault="00362503" w:rsidP="00362503">
      <w:pPr>
        <w:spacing w:line="480" w:lineRule="exact"/>
        <w:ind w:left="972" w:rightChars="-177" w:right="-425" w:hangingChars="300" w:hanging="972"/>
        <w:jc w:val="both"/>
        <w:rPr>
          <w:rFonts w:ascii="新細明體" w:eastAsia="新細明體" w:hAnsi="新細明體"/>
          <w:spacing w:val="4"/>
          <w:sz w:val="32"/>
          <w:szCs w:val="32"/>
        </w:rPr>
      </w:pPr>
      <w:r w:rsidRPr="00362503">
        <w:rPr>
          <w:rFonts w:ascii="新細明體" w:eastAsia="新細明體" w:hAnsi="新細明體" w:hint="eastAsia"/>
          <w:spacing w:val="4"/>
          <w:sz w:val="32"/>
          <w:szCs w:val="32"/>
        </w:rPr>
        <w:t>說明：本案係106年3月31日第9屆第3會期第7次院會決定：「交內政委員會處理」。</w:t>
      </w:r>
    </w:p>
    <w:p w:rsidR="00362503" w:rsidRPr="00362503" w:rsidRDefault="00362503" w:rsidP="00362503">
      <w:pPr>
        <w:spacing w:line="480" w:lineRule="exact"/>
        <w:ind w:left="972" w:rightChars="-177" w:right="-425" w:hangingChars="300" w:hanging="972"/>
        <w:jc w:val="both"/>
        <w:rPr>
          <w:rFonts w:ascii="新細明體" w:eastAsia="新細明體" w:hAnsi="新細明體"/>
          <w:spacing w:val="4"/>
          <w:sz w:val="32"/>
          <w:szCs w:val="32"/>
        </w:rPr>
      </w:pPr>
    </w:p>
    <w:p w:rsidR="00362503" w:rsidRPr="00362503" w:rsidRDefault="00362503" w:rsidP="00362503">
      <w:pPr>
        <w:spacing w:line="480" w:lineRule="exact"/>
        <w:jc w:val="both"/>
        <w:rPr>
          <w:rFonts w:hAnsi="標楷體"/>
          <w:b/>
          <w:sz w:val="32"/>
        </w:rPr>
      </w:pPr>
      <w:r w:rsidRPr="00362503">
        <w:rPr>
          <w:rFonts w:hAnsi="標楷體" w:hint="eastAsia"/>
          <w:b/>
          <w:sz w:val="32"/>
        </w:rPr>
        <w:t>討論事項</w:t>
      </w:r>
    </w:p>
    <w:p w:rsidR="00362503" w:rsidRPr="00362503" w:rsidRDefault="00362503" w:rsidP="00362503">
      <w:pPr>
        <w:spacing w:line="480" w:lineRule="exact"/>
        <w:ind w:left="641" w:hangingChars="200" w:hanging="641"/>
        <w:jc w:val="both"/>
        <w:rPr>
          <w:rFonts w:hAnsi="標楷體"/>
          <w:b/>
          <w:sz w:val="32"/>
        </w:rPr>
      </w:pPr>
      <w:r w:rsidRPr="00362503">
        <w:rPr>
          <w:rFonts w:hAnsi="標楷體" w:hint="eastAsia"/>
          <w:b/>
          <w:sz w:val="32"/>
        </w:rPr>
        <w:t>一、處理</w:t>
      </w:r>
      <w:proofErr w:type="gramStart"/>
      <w:r w:rsidRPr="00362503">
        <w:rPr>
          <w:rFonts w:hAnsi="標楷體" w:hint="eastAsia"/>
          <w:b/>
          <w:sz w:val="32"/>
        </w:rPr>
        <w:t>106</w:t>
      </w:r>
      <w:proofErr w:type="gramEnd"/>
      <w:r w:rsidRPr="00362503">
        <w:rPr>
          <w:rFonts w:hAnsi="標楷體" w:hint="eastAsia"/>
          <w:b/>
          <w:sz w:val="32"/>
        </w:rPr>
        <w:t>年度中央政府總預算有關行政院預算凍結專案報告案計14案。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lastRenderedPageBreak/>
        <w:t>1、行政院函，為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年度中央政府總預算決議，檢送「派員出國計畫」凍結20％之專案報告，請安排報告，請查照案。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2、</w:t>
      </w:r>
      <w:r w:rsidRPr="00362503">
        <w:rPr>
          <w:rFonts w:ascii="Times New Roman" w:hint="eastAsia"/>
          <w:sz w:val="32"/>
        </w:rPr>
        <w:t>行政院函，為</w:t>
      </w:r>
      <w:proofErr w:type="gramStart"/>
      <w:r w:rsidRPr="00362503">
        <w:rPr>
          <w:rFonts w:ascii="Times New Roman" w:hint="eastAsia"/>
          <w:sz w:val="32"/>
        </w:rPr>
        <w:t>106</w:t>
      </w:r>
      <w:proofErr w:type="gramEnd"/>
      <w:r w:rsidRPr="00362503">
        <w:rPr>
          <w:rFonts w:ascii="Times New Roman" w:hint="eastAsia"/>
          <w:sz w:val="32"/>
        </w:rPr>
        <w:t>年度中央政府總預算決議，第</w:t>
      </w:r>
      <w:r w:rsidRPr="00362503">
        <w:rPr>
          <w:rFonts w:ascii="Times New Roman" w:hint="eastAsia"/>
          <w:sz w:val="32"/>
        </w:rPr>
        <w:t>2</w:t>
      </w:r>
      <w:r w:rsidRPr="00362503">
        <w:rPr>
          <w:rFonts w:ascii="Times New Roman" w:hint="eastAsia"/>
          <w:sz w:val="32"/>
        </w:rPr>
        <w:t>目「施政及法制業務」凍結</w:t>
      </w:r>
      <w:r w:rsidRPr="00362503">
        <w:rPr>
          <w:rFonts w:ascii="Times New Roman" w:hint="eastAsia"/>
          <w:sz w:val="32"/>
        </w:rPr>
        <w:t>200</w:t>
      </w:r>
      <w:r w:rsidRPr="00362503">
        <w:rPr>
          <w:rFonts w:ascii="Times New Roman" w:hint="eastAsia"/>
          <w:sz w:val="32"/>
        </w:rPr>
        <w:t>萬元，檢送專案報告，請安排報告，請查照案。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3、行政院函，為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年度中央政府總預算決議，第4目「科技發展研究諮詢」凍結100萬元，檢送專案報告，請安排報告，請查照案。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4、</w:t>
      </w:r>
      <w:r w:rsidRPr="00362503">
        <w:rPr>
          <w:rFonts w:ascii="Times New Roman" w:hint="eastAsia"/>
          <w:sz w:val="32"/>
        </w:rPr>
        <w:t>行政院函，為</w:t>
      </w:r>
      <w:proofErr w:type="gramStart"/>
      <w:r w:rsidRPr="00362503">
        <w:rPr>
          <w:rFonts w:ascii="Times New Roman" w:hint="eastAsia"/>
          <w:sz w:val="32"/>
        </w:rPr>
        <w:t>106</w:t>
      </w:r>
      <w:proofErr w:type="gramEnd"/>
      <w:r w:rsidRPr="00362503">
        <w:rPr>
          <w:rFonts w:ascii="Times New Roman" w:hint="eastAsia"/>
          <w:sz w:val="32"/>
        </w:rPr>
        <w:t>年度中央政府總預算決議，第</w:t>
      </w:r>
      <w:r w:rsidRPr="00362503">
        <w:rPr>
          <w:rFonts w:ascii="Times New Roman" w:hint="eastAsia"/>
          <w:sz w:val="32"/>
        </w:rPr>
        <w:t>5</w:t>
      </w:r>
      <w:r w:rsidRPr="00362503">
        <w:rPr>
          <w:rFonts w:ascii="Times New Roman" w:hint="eastAsia"/>
          <w:sz w:val="32"/>
        </w:rPr>
        <w:t>目「聯合服務業務」項下「東部聯合服務中心」預算凍結</w:t>
      </w:r>
      <w:r w:rsidRPr="00362503">
        <w:rPr>
          <w:rFonts w:ascii="Times New Roman" w:hint="eastAsia"/>
          <w:sz w:val="32"/>
        </w:rPr>
        <w:t>10</w:t>
      </w:r>
      <w:r w:rsidRPr="00362503">
        <w:rPr>
          <w:rFonts w:ascii="Times New Roman" w:hint="eastAsia"/>
          <w:sz w:val="32"/>
        </w:rPr>
        <w:t>％，檢送專案報告，請安排報告，請查照案。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5、行政院函，為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年度中央政府總預算決議，第5目「聯合服務業務」凍結500萬元，檢送專案報告，請安排報告，請查照案。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6、行政院函，為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年度中央政府總預算決議，第6目「國土及資通安全業務」凍結100萬元，檢送專案報告，請安排報告，請查照案。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7、行政院函，為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年度中央政府總預算決議，第7目「災害防救業務」凍結40萬元，檢送專案報告，請安排報告，請查照案。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8、行政院函，為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年度中央政府總預算決議，第8目「性別平等業務」凍結100萬元，檢送專案報告，請安排報告，請查照案。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9、行政院函，為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年度中央政府總預算決議，第9目「消保及食安業務」凍結派員赴大陸計畫預算20％，檢送專案報告，請安排報告，請查照案。</w:t>
      </w:r>
    </w:p>
    <w:p w:rsidR="00362503" w:rsidRPr="00362503" w:rsidRDefault="00362503" w:rsidP="00362503">
      <w:pPr>
        <w:spacing w:line="480" w:lineRule="exact"/>
        <w:ind w:left="640" w:rightChars="-5" w:right="-12" w:hangingChars="200" w:hanging="640"/>
        <w:jc w:val="both"/>
        <w:rPr>
          <w:rFonts w:hAnsi="標楷體"/>
          <w:bCs/>
          <w:color w:val="000000"/>
          <w:sz w:val="32"/>
          <w:szCs w:val="32"/>
        </w:rPr>
      </w:pPr>
      <w:r w:rsidRPr="00362503">
        <w:rPr>
          <w:rFonts w:hAnsi="標楷體" w:hint="eastAsia"/>
          <w:bCs/>
          <w:color w:val="000000"/>
          <w:sz w:val="32"/>
          <w:szCs w:val="32"/>
        </w:rPr>
        <w:t>10、行政院函，為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年度中央政府總預算決議，第9目「消保及食安業務」凍結100萬元，檢送專案報告，請安排報告，請查照案。</w:t>
      </w:r>
    </w:p>
    <w:p w:rsidR="00362503" w:rsidRPr="00362503" w:rsidRDefault="00362503" w:rsidP="00362503">
      <w:pPr>
        <w:spacing w:line="480" w:lineRule="exact"/>
        <w:ind w:left="640" w:rightChars="-5" w:right="-12" w:hangingChars="200" w:hanging="640"/>
        <w:jc w:val="both"/>
        <w:rPr>
          <w:rFonts w:hAnsi="標楷體"/>
          <w:bCs/>
          <w:color w:val="000000"/>
          <w:sz w:val="32"/>
          <w:szCs w:val="32"/>
        </w:rPr>
      </w:pPr>
      <w:r w:rsidRPr="00362503">
        <w:rPr>
          <w:rFonts w:hAnsi="標楷體" w:hint="eastAsia"/>
          <w:bCs/>
          <w:color w:val="000000"/>
          <w:sz w:val="32"/>
          <w:szCs w:val="32"/>
        </w:rPr>
        <w:t>11、行政院函，為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年度中央政府總預算決議，第9目「消保及食安業務」項下「食品安全業務」預算凍結20％，檢送專案報告，請安排報告，請查照案。</w:t>
      </w:r>
    </w:p>
    <w:p w:rsidR="00362503" w:rsidRPr="00362503" w:rsidRDefault="00362503" w:rsidP="00362503">
      <w:pPr>
        <w:spacing w:line="480" w:lineRule="exact"/>
        <w:ind w:left="640" w:rightChars="-5" w:right="-12" w:hangingChars="200" w:hanging="640"/>
        <w:jc w:val="both"/>
        <w:rPr>
          <w:rFonts w:hAnsi="標楷體"/>
          <w:bCs/>
          <w:color w:val="000000"/>
          <w:sz w:val="32"/>
          <w:szCs w:val="32"/>
        </w:rPr>
      </w:pPr>
      <w:r w:rsidRPr="00362503">
        <w:rPr>
          <w:rFonts w:hAnsi="標楷體" w:hint="eastAsia"/>
          <w:bCs/>
          <w:color w:val="000000"/>
          <w:sz w:val="32"/>
          <w:szCs w:val="32"/>
        </w:rPr>
        <w:t>12、行政院函，為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年度中央政府總預算決議，第9目「消保及食安業務」凍結200萬元，檢送專案報告，請安排報告，請查照案。</w:t>
      </w:r>
    </w:p>
    <w:p w:rsidR="00362503" w:rsidRPr="00362503" w:rsidRDefault="00362503" w:rsidP="00362503">
      <w:pPr>
        <w:spacing w:line="480" w:lineRule="exact"/>
        <w:ind w:left="640" w:rightChars="-5" w:right="-12" w:hangingChars="200" w:hanging="640"/>
        <w:jc w:val="both"/>
        <w:rPr>
          <w:rFonts w:hAnsi="標楷體"/>
          <w:bCs/>
          <w:color w:val="000000"/>
          <w:sz w:val="32"/>
          <w:szCs w:val="32"/>
        </w:rPr>
      </w:pPr>
      <w:r w:rsidRPr="00362503">
        <w:rPr>
          <w:rFonts w:hAnsi="標楷體" w:hint="eastAsia"/>
          <w:bCs/>
          <w:color w:val="000000"/>
          <w:sz w:val="32"/>
          <w:szCs w:val="32"/>
        </w:rPr>
        <w:lastRenderedPageBreak/>
        <w:t>13、行政院函，為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年度中央政府總預算決議，第10目「資訊管理」凍結100萬元，檢送專案報告，請安排報告，請查照案。</w:t>
      </w:r>
    </w:p>
    <w:p w:rsidR="00362503" w:rsidRPr="00362503" w:rsidRDefault="00362503" w:rsidP="00362503">
      <w:pPr>
        <w:spacing w:line="480" w:lineRule="exact"/>
        <w:ind w:left="640" w:rightChars="-5" w:right="-12" w:hangingChars="200" w:hanging="640"/>
        <w:jc w:val="both"/>
        <w:rPr>
          <w:rFonts w:hAnsi="標楷體"/>
          <w:bCs/>
          <w:color w:val="000000"/>
          <w:sz w:val="32"/>
          <w:szCs w:val="32"/>
        </w:rPr>
      </w:pPr>
      <w:r w:rsidRPr="00362503">
        <w:rPr>
          <w:rFonts w:hAnsi="標楷體" w:hint="eastAsia"/>
          <w:bCs/>
          <w:color w:val="000000"/>
          <w:sz w:val="32"/>
          <w:szCs w:val="32"/>
        </w:rPr>
        <w:t>14、行政院函，為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年度中央政府總預算決議，第11目「新聞傳播業務」凍結200萬元，檢送專案報告，請安排報告，請查照案。</w:t>
      </w:r>
    </w:p>
    <w:p w:rsidR="00362503" w:rsidRPr="00362503" w:rsidRDefault="00362503" w:rsidP="00362503">
      <w:pPr>
        <w:spacing w:line="480" w:lineRule="exact"/>
        <w:ind w:left="810" w:rightChars="-177" w:right="-425" w:hangingChars="250" w:hanging="810"/>
        <w:jc w:val="both"/>
        <w:rPr>
          <w:rFonts w:ascii="新細明體" w:eastAsia="新細明體" w:hAnsi="新細明體"/>
          <w:spacing w:val="4"/>
          <w:sz w:val="32"/>
          <w:szCs w:val="32"/>
        </w:rPr>
      </w:pPr>
      <w:r w:rsidRPr="00362503">
        <w:rPr>
          <w:rFonts w:ascii="新細明體" w:eastAsia="新細明體" w:hAnsi="新細明體" w:hint="eastAsia"/>
          <w:spacing w:val="4"/>
          <w:sz w:val="32"/>
          <w:szCs w:val="32"/>
        </w:rPr>
        <w:t>說明：以上各案係106年3月31日第9屆第3會期第7次院會決定：「交內政委員會處理」。</w:t>
      </w:r>
    </w:p>
    <w:p w:rsidR="00362503" w:rsidRPr="00362503" w:rsidRDefault="00362503" w:rsidP="00362503">
      <w:pPr>
        <w:spacing w:line="480" w:lineRule="exact"/>
        <w:ind w:left="641" w:rightChars="-5" w:right="-12" w:hangingChars="200" w:hanging="641"/>
        <w:jc w:val="both"/>
        <w:rPr>
          <w:rFonts w:hAnsi="標楷體"/>
          <w:b/>
          <w:bCs/>
          <w:sz w:val="32"/>
          <w:szCs w:val="32"/>
        </w:rPr>
      </w:pPr>
      <w:r w:rsidRPr="00362503">
        <w:rPr>
          <w:rFonts w:hAnsi="標楷體" w:hint="eastAsia"/>
          <w:b/>
          <w:sz w:val="32"/>
        </w:rPr>
        <w:t>二、</w:t>
      </w:r>
      <w:r w:rsidRPr="00362503">
        <w:rPr>
          <w:rFonts w:hAnsi="標楷體" w:hint="eastAsia"/>
          <w:b/>
          <w:bCs/>
          <w:sz w:val="32"/>
          <w:szCs w:val="32"/>
        </w:rPr>
        <w:t>處理</w:t>
      </w:r>
      <w:proofErr w:type="gramStart"/>
      <w:r w:rsidRPr="00362503">
        <w:rPr>
          <w:rFonts w:hAnsi="標楷體" w:hint="eastAsia"/>
          <w:b/>
          <w:bCs/>
          <w:sz w:val="32"/>
          <w:szCs w:val="32"/>
        </w:rPr>
        <w:t>106</w:t>
      </w:r>
      <w:proofErr w:type="gramEnd"/>
      <w:r w:rsidRPr="00362503">
        <w:rPr>
          <w:rFonts w:hAnsi="標楷體" w:hint="eastAsia"/>
          <w:b/>
          <w:bCs/>
          <w:sz w:val="32"/>
          <w:szCs w:val="32"/>
        </w:rPr>
        <w:t>年度中央政府總預算有關不當黨產處理委員會預算凍結專案報告案計2案。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1、不當黨產處理委員會函，為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年度中央政府總預算決議，凍結該會「一般行政」項下「人事費」預算，檢送書面報告，請查照案。</w:t>
      </w:r>
    </w:p>
    <w:p w:rsidR="00362503" w:rsidRPr="00362503" w:rsidRDefault="00362503" w:rsidP="00362503">
      <w:pPr>
        <w:spacing w:line="480" w:lineRule="exact"/>
        <w:ind w:left="972" w:rightChars="-177" w:right="-425" w:hangingChars="300" w:hanging="972"/>
        <w:jc w:val="both"/>
        <w:rPr>
          <w:rFonts w:ascii="新細明體" w:eastAsia="新細明體" w:hAnsi="新細明體"/>
          <w:spacing w:val="4"/>
          <w:sz w:val="32"/>
          <w:szCs w:val="32"/>
        </w:rPr>
      </w:pPr>
      <w:r w:rsidRPr="00362503">
        <w:rPr>
          <w:rFonts w:ascii="新細明體" w:eastAsia="新細明體" w:hAnsi="新細明體" w:hint="eastAsia"/>
          <w:spacing w:val="4"/>
          <w:sz w:val="32"/>
          <w:szCs w:val="32"/>
        </w:rPr>
        <w:t>說明：本案係106年4月7日第9屆第3會期第8次院會決定：「交內政委員會處理」。</w:t>
      </w:r>
    </w:p>
    <w:p w:rsidR="00362503" w:rsidRPr="00362503" w:rsidRDefault="00362503" w:rsidP="00362503">
      <w:pPr>
        <w:spacing w:line="480" w:lineRule="exact"/>
        <w:ind w:left="480" w:hangingChars="150" w:hanging="480"/>
        <w:jc w:val="both"/>
        <w:rPr>
          <w:rFonts w:ascii="Times New Roman"/>
          <w:sz w:val="32"/>
        </w:rPr>
      </w:pPr>
      <w:r w:rsidRPr="00362503">
        <w:rPr>
          <w:rFonts w:hAnsi="標楷體" w:hint="eastAsia"/>
          <w:b/>
          <w:sz w:val="32"/>
        </w:rPr>
        <w:t>2、</w:t>
      </w:r>
      <w:r w:rsidRPr="00362503">
        <w:rPr>
          <w:rFonts w:ascii="Times New Roman" w:hint="eastAsia"/>
          <w:sz w:val="32"/>
        </w:rPr>
        <w:t>不當黨產處理委員會函，為</w:t>
      </w:r>
      <w:proofErr w:type="gramStart"/>
      <w:r w:rsidRPr="00362503">
        <w:rPr>
          <w:rFonts w:ascii="Times New Roman" w:hint="eastAsia"/>
          <w:sz w:val="32"/>
        </w:rPr>
        <w:t>106</w:t>
      </w:r>
      <w:proofErr w:type="gramEnd"/>
      <w:r w:rsidRPr="00362503">
        <w:rPr>
          <w:rFonts w:ascii="Times New Roman" w:hint="eastAsia"/>
          <w:sz w:val="32"/>
        </w:rPr>
        <w:t>年度中央政府總預算決議，歲出預算第二目「黨產處理業務」凍結</w:t>
      </w:r>
      <w:r w:rsidRPr="00362503">
        <w:rPr>
          <w:rFonts w:ascii="Times New Roman" w:hint="eastAsia"/>
          <w:sz w:val="32"/>
        </w:rPr>
        <w:t>1,780</w:t>
      </w:r>
      <w:r w:rsidRPr="00362503">
        <w:rPr>
          <w:rFonts w:ascii="Times New Roman" w:hint="eastAsia"/>
          <w:sz w:val="32"/>
        </w:rPr>
        <w:t>千元，檢送書面檢討報告，請查照案。</w:t>
      </w:r>
    </w:p>
    <w:p w:rsidR="00362503" w:rsidRPr="00362503" w:rsidRDefault="00362503" w:rsidP="00362503">
      <w:pPr>
        <w:spacing w:line="480" w:lineRule="exact"/>
        <w:ind w:left="972" w:rightChars="-177" w:right="-425" w:hangingChars="300" w:hanging="972"/>
        <w:jc w:val="both"/>
        <w:rPr>
          <w:rFonts w:ascii="新細明體" w:eastAsia="新細明體" w:hAnsi="新細明體"/>
          <w:spacing w:val="4"/>
          <w:sz w:val="32"/>
          <w:szCs w:val="32"/>
        </w:rPr>
      </w:pPr>
      <w:r w:rsidRPr="00362503">
        <w:rPr>
          <w:rFonts w:ascii="新細明體" w:eastAsia="新細明體" w:hAnsi="新細明體" w:hint="eastAsia"/>
          <w:spacing w:val="4"/>
          <w:sz w:val="32"/>
          <w:szCs w:val="32"/>
        </w:rPr>
        <w:t>說明：本案係106年9月29日第9屆第4會期第2次院會決定：「交內政委員會審查」。</w:t>
      </w:r>
    </w:p>
    <w:p w:rsidR="00362503" w:rsidRPr="00362503" w:rsidRDefault="00362503" w:rsidP="00362503">
      <w:pPr>
        <w:spacing w:line="480" w:lineRule="exact"/>
        <w:ind w:left="641" w:rightChars="-5" w:right="-12" w:hangingChars="200" w:hanging="641"/>
        <w:jc w:val="both"/>
        <w:rPr>
          <w:rFonts w:ascii="新細明體" w:hAnsi="新細明體"/>
          <w:spacing w:val="4"/>
          <w:sz w:val="32"/>
          <w:szCs w:val="32"/>
        </w:rPr>
      </w:pPr>
      <w:r w:rsidRPr="00362503">
        <w:rPr>
          <w:rFonts w:hAnsi="標楷體" w:hint="eastAsia"/>
          <w:b/>
          <w:bCs/>
          <w:sz w:val="32"/>
          <w:szCs w:val="32"/>
        </w:rPr>
        <w:t>三、</w:t>
      </w:r>
      <w:r w:rsidRPr="00362503">
        <w:rPr>
          <w:rFonts w:hAnsi="標楷體" w:hint="eastAsia"/>
          <w:b/>
          <w:sz w:val="32"/>
        </w:rPr>
        <w:t>處理</w:t>
      </w:r>
      <w:proofErr w:type="gramStart"/>
      <w:r w:rsidRPr="00362503">
        <w:rPr>
          <w:rFonts w:hAnsi="標楷體" w:hint="eastAsia"/>
          <w:b/>
          <w:sz w:val="32"/>
        </w:rPr>
        <w:t>106</w:t>
      </w:r>
      <w:proofErr w:type="gramEnd"/>
      <w:r w:rsidRPr="00362503">
        <w:rPr>
          <w:rFonts w:hAnsi="標楷體" w:hint="eastAsia"/>
          <w:b/>
          <w:sz w:val="32"/>
        </w:rPr>
        <w:t>年度中央政府總預算有關</w:t>
      </w:r>
      <w:r w:rsidRPr="00362503">
        <w:rPr>
          <w:rFonts w:hAnsi="標楷體" w:hint="eastAsia"/>
          <w:b/>
          <w:bCs/>
          <w:sz w:val="32"/>
          <w:szCs w:val="32"/>
        </w:rPr>
        <w:t>客家委員會及所屬</w:t>
      </w:r>
      <w:r w:rsidRPr="00362503">
        <w:rPr>
          <w:rFonts w:hAnsi="標楷體" w:hint="eastAsia"/>
          <w:b/>
          <w:sz w:val="32"/>
        </w:rPr>
        <w:t>預算凍結專案報告案計35案。</w:t>
      </w:r>
    </w:p>
    <w:p w:rsidR="00362503" w:rsidRPr="00362503" w:rsidRDefault="00362503" w:rsidP="00362503">
      <w:pPr>
        <w:spacing w:line="480" w:lineRule="exact"/>
        <w:ind w:left="480" w:rightChars="-5" w:right="-12" w:hangingChars="150" w:hanging="480"/>
        <w:jc w:val="both"/>
        <w:rPr>
          <w:rFonts w:ascii="Times New Roman"/>
          <w:sz w:val="32"/>
        </w:rPr>
      </w:pPr>
      <w:r w:rsidRPr="00362503">
        <w:rPr>
          <w:rFonts w:hAnsi="標楷體" w:hint="eastAsia"/>
          <w:bCs/>
          <w:color w:val="000000"/>
          <w:sz w:val="32"/>
          <w:szCs w:val="32"/>
        </w:rPr>
        <w:t>1、客家委員會函，為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年度中央政府總預算決議，「一般行政」項下「資訊服務費」凍結30萬元，檢送專案報告，請安排報告，請查照案。</w:t>
      </w:r>
    </w:p>
    <w:p w:rsidR="00362503" w:rsidRPr="00362503" w:rsidRDefault="00362503" w:rsidP="00362503">
      <w:pPr>
        <w:spacing w:line="480" w:lineRule="exact"/>
        <w:ind w:left="480" w:rightChars="-5" w:right="-12" w:hangingChars="150" w:hanging="480"/>
        <w:jc w:val="both"/>
        <w:rPr>
          <w:rFonts w:ascii="Times New Roman"/>
          <w:sz w:val="32"/>
        </w:rPr>
      </w:pPr>
      <w:r w:rsidRPr="00362503">
        <w:rPr>
          <w:rFonts w:hAnsi="標楷體" w:hint="eastAsia"/>
          <w:bCs/>
          <w:color w:val="000000"/>
          <w:sz w:val="32"/>
          <w:szCs w:val="32"/>
        </w:rPr>
        <w:t>2、客家委員會函，為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年度中央政府總預算決議，「一般行政」項下「資訊軟硬體設備費」凍結29萬9千元，檢送專案報告，請安排報告，請查照案。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3、客家委員會函，為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年度中央政府總預算決議，「綜合規劃發展」凍結2,000千元，檢送專案報告，請安排報告，請查照案。</w:t>
      </w:r>
    </w:p>
    <w:p w:rsidR="00362503" w:rsidRPr="00362503" w:rsidRDefault="00362503" w:rsidP="00362503">
      <w:pPr>
        <w:spacing w:line="480" w:lineRule="exact"/>
        <w:ind w:left="480" w:rightChars="-5" w:right="-12" w:hangingChars="150" w:hanging="480"/>
        <w:jc w:val="both"/>
        <w:rPr>
          <w:rFonts w:hAnsi="標楷體"/>
          <w:sz w:val="32"/>
        </w:rPr>
      </w:pPr>
      <w:r w:rsidRPr="00362503">
        <w:rPr>
          <w:rFonts w:hAnsi="標楷體" w:hint="eastAsia"/>
          <w:sz w:val="32"/>
        </w:rPr>
        <w:t>4、客家委員會函，為</w:t>
      </w:r>
      <w:proofErr w:type="gramStart"/>
      <w:r w:rsidRPr="00362503">
        <w:rPr>
          <w:rFonts w:hAnsi="標楷體" w:hint="eastAsia"/>
          <w:sz w:val="32"/>
        </w:rPr>
        <w:t>106</w:t>
      </w:r>
      <w:proofErr w:type="gramEnd"/>
      <w:r w:rsidRPr="00362503">
        <w:rPr>
          <w:rFonts w:hAnsi="標楷體" w:hint="eastAsia"/>
          <w:sz w:val="32"/>
        </w:rPr>
        <w:t>年度中央政府總預算決議，「綜合規劃發展」</w:t>
      </w:r>
      <w:r w:rsidRPr="00362503">
        <w:rPr>
          <w:rFonts w:hAnsi="標楷體" w:hint="eastAsia"/>
          <w:sz w:val="32"/>
        </w:rPr>
        <w:lastRenderedPageBreak/>
        <w:t>項下「綜合規劃客家政策及法規」凍結20％，檢送專案報告，請安排報告，請查照案。</w:t>
      </w:r>
    </w:p>
    <w:p w:rsidR="00362503" w:rsidRPr="00362503" w:rsidRDefault="00362503" w:rsidP="00362503">
      <w:pPr>
        <w:spacing w:line="480" w:lineRule="exact"/>
        <w:ind w:left="480" w:rightChars="-5" w:right="-12" w:hangingChars="150" w:hanging="480"/>
        <w:jc w:val="both"/>
        <w:rPr>
          <w:rFonts w:hAnsi="標楷體"/>
          <w:sz w:val="32"/>
        </w:rPr>
      </w:pPr>
      <w:r w:rsidRPr="00362503">
        <w:rPr>
          <w:rFonts w:hAnsi="標楷體" w:hint="eastAsia"/>
          <w:sz w:val="32"/>
        </w:rPr>
        <w:t>5、客家委員會函，為</w:t>
      </w:r>
      <w:proofErr w:type="gramStart"/>
      <w:r w:rsidRPr="00362503">
        <w:rPr>
          <w:rFonts w:hAnsi="標楷體" w:hint="eastAsia"/>
          <w:sz w:val="32"/>
        </w:rPr>
        <w:t>106</w:t>
      </w:r>
      <w:proofErr w:type="gramEnd"/>
      <w:r w:rsidRPr="00362503">
        <w:rPr>
          <w:rFonts w:hAnsi="標楷體" w:hint="eastAsia"/>
          <w:sz w:val="32"/>
        </w:rPr>
        <w:t>年度中央政府總預算決議，「綜合規劃發展」項下「綜合規劃客家政策及法規」凍結1,500萬元，檢送專案報告，請安排報告，請查照案。</w:t>
      </w:r>
    </w:p>
    <w:p w:rsidR="00362503" w:rsidRPr="00362503" w:rsidRDefault="00362503" w:rsidP="00362503">
      <w:pPr>
        <w:spacing w:line="480" w:lineRule="exact"/>
        <w:ind w:left="480" w:rightChars="-5" w:right="-12" w:hangingChars="150" w:hanging="480"/>
        <w:jc w:val="both"/>
        <w:rPr>
          <w:rFonts w:hAnsi="標楷體"/>
          <w:sz w:val="32"/>
        </w:rPr>
      </w:pPr>
      <w:r w:rsidRPr="00362503">
        <w:rPr>
          <w:rFonts w:hAnsi="標楷體" w:hint="eastAsia"/>
          <w:sz w:val="32"/>
        </w:rPr>
        <w:t>6、客家委員會函，為</w:t>
      </w:r>
      <w:proofErr w:type="gramStart"/>
      <w:r w:rsidRPr="00362503">
        <w:rPr>
          <w:rFonts w:hAnsi="標楷體" w:hint="eastAsia"/>
          <w:sz w:val="32"/>
        </w:rPr>
        <w:t>106</w:t>
      </w:r>
      <w:proofErr w:type="gramEnd"/>
      <w:r w:rsidRPr="00362503">
        <w:rPr>
          <w:rFonts w:hAnsi="標楷體" w:hint="eastAsia"/>
          <w:sz w:val="32"/>
        </w:rPr>
        <w:t>年度中央政府總預算決議，「綜合規劃發展」項下「綜合規劃客家政策及法規業務費」凍結10％，檢送專案報告，請安排報告，請查照案。</w:t>
      </w:r>
    </w:p>
    <w:p w:rsidR="00362503" w:rsidRPr="00362503" w:rsidRDefault="00362503" w:rsidP="00362503">
      <w:pPr>
        <w:spacing w:line="480" w:lineRule="exact"/>
        <w:ind w:left="480" w:rightChars="-5" w:right="-12" w:hangingChars="150" w:hanging="480"/>
        <w:jc w:val="both"/>
        <w:rPr>
          <w:rFonts w:hAnsi="標楷體"/>
          <w:sz w:val="32"/>
        </w:rPr>
      </w:pPr>
      <w:r w:rsidRPr="00362503">
        <w:rPr>
          <w:rFonts w:hAnsi="標楷體" w:hint="eastAsia"/>
          <w:sz w:val="32"/>
        </w:rPr>
        <w:t>7、客家委員會函，為</w:t>
      </w:r>
      <w:proofErr w:type="gramStart"/>
      <w:r w:rsidRPr="00362503">
        <w:rPr>
          <w:rFonts w:hAnsi="標楷體" w:hint="eastAsia"/>
          <w:sz w:val="32"/>
        </w:rPr>
        <w:t>106</w:t>
      </w:r>
      <w:proofErr w:type="gramEnd"/>
      <w:r w:rsidRPr="00362503">
        <w:rPr>
          <w:rFonts w:hAnsi="標楷體" w:hint="eastAsia"/>
          <w:sz w:val="32"/>
        </w:rPr>
        <w:t>年度中央政府總預算決議，「綜合規劃發展」項下「綜合規劃客家政策及法規」之「辦理客家法制政策研究及各項客家事務諮詢、協調等業務」凍結16萬7千元，檢送專案報告，請安排報告，請查照案。</w:t>
      </w:r>
    </w:p>
    <w:p w:rsidR="00362503" w:rsidRPr="00362503" w:rsidRDefault="00362503" w:rsidP="00362503">
      <w:pPr>
        <w:spacing w:line="480" w:lineRule="exact"/>
        <w:ind w:left="480" w:rightChars="-5" w:right="-12" w:hangingChars="150" w:hanging="480"/>
        <w:jc w:val="both"/>
        <w:rPr>
          <w:rFonts w:hAnsi="標楷體"/>
          <w:sz w:val="32"/>
        </w:rPr>
      </w:pPr>
      <w:r w:rsidRPr="00362503">
        <w:rPr>
          <w:rFonts w:hAnsi="標楷體" w:hint="eastAsia"/>
          <w:sz w:val="32"/>
        </w:rPr>
        <w:t>8、客家委員會函，為</w:t>
      </w:r>
      <w:proofErr w:type="gramStart"/>
      <w:r w:rsidRPr="00362503">
        <w:rPr>
          <w:rFonts w:hAnsi="標楷體" w:hint="eastAsia"/>
          <w:sz w:val="32"/>
        </w:rPr>
        <w:t>106</w:t>
      </w:r>
      <w:proofErr w:type="gramEnd"/>
      <w:r w:rsidRPr="00362503">
        <w:rPr>
          <w:rFonts w:hAnsi="標楷體" w:hint="eastAsia"/>
          <w:sz w:val="32"/>
        </w:rPr>
        <w:t>年度中央政府總預算決議，「綜合規劃發展」項下「綜合規劃客家政策及法規」之「客家文化躍升計畫－知識體系發展計畫」凍結10％，檢送專案報告，請安排報告，請查照案。</w:t>
      </w:r>
    </w:p>
    <w:p w:rsidR="00362503" w:rsidRPr="00362503" w:rsidRDefault="00362503" w:rsidP="00362503">
      <w:pPr>
        <w:spacing w:line="480" w:lineRule="exact"/>
        <w:ind w:left="480" w:rightChars="-5" w:right="-12" w:hangingChars="150" w:hanging="480"/>
        <w:jc w:val="both"/>
        <w:rPr>
          <w:rFonts w:hAnsi="標楷體"/>
          <w:sz w:val="32"/>
        </w:rPr>
      </w:pPr>
      <w:r w:rsidRPr="00362503">
        <w:rPr>
          <w:rFonts w:hAnsi="標楷體" w:hint="eastAsia"/>
          <w:sz w:val="32"/>
        </w:rPr>
        <w:t>9、客家委員會函，為</w:t>
      </w:r>
      <w:proofErr w:type="gramStart"/>
      <w:r w:rsidRPr="00362503">
        <w:rPr>
          <w:rFonts w:hAnsi="標楷體" w:hint="eastAsia"/>
          <w:sz w:val="32"/>
        </w:rPr>
        <w:t>106</w:t>
      </w:r>
      <w:proofErr w:type="gramEnd"/>
      <w:r w:rsidRPr="00362503">
        <w:rPr>
          <w:rFonts w:hAnsi="標楷體" w:hint="eastAsia"/>
          <w:sz w:val="32"/>
        </w:rPr>
        <w:t>年度中央政府總預算決議，「綜合規劃發展」項下「綜合規劃客家政策及法規」之「客家文化躍升計畫－知識體系發展計畫」凍結4,000千元，檢送專案報告，請安排報告，請查照案。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10、客家委員會函，為</w:t>
      </w:r>
      <w:proofErr w:type="gramStart"/>
      <w:r w:rsidRPr="00362503">
        <w:rPr>
          <w:rFonts w:hAnsi="標楷體" w:hint="eastAsia"/>
          <w:sz w:val="32"/>
        </w:rPr>
        <w:t>106</w:t>
      </w:r>
      <w:proofErr w:type="gramEnd"/>
      <w:r w:rsidRPr="00362503">
        <w:rPr>
          <w:rFonts w:hAnsi="標楷體" w:hint="eastAsia"/>
          <w:sz w:val="32"/>
        </w:rPr>
        <w:t>年度中央政府總預算決議，「綜合規劃發展」項下「加速行動寬頻服務及產業發展方案」之「智慧客家樂活4G應用服務計畫－智慧</w:t>
      </w:r>
      <w:proofErr w:type="gramStart"/>
      <w:r w:rsidRPr="00362503">
        <w:rPr>
          <w:rFonts w:hAnsi="標楷體" w:hint="eastAsia"/>
          <w:sz w:val="32"/>
        </w:rPr>
        <w:t>客家跨域整合</w:t>
      </w:r>
      <w:proofErr w:type="gramEnd"/>
      <w:r w:rsidRPr="00362503">
        <w:rPr>
          <w:rFonts w:hAnsi="標楷體" w:hint="eastAsia"/>
          <w:sz w:val="32"/>
        </w:rPr>
        <w:t>計畫」凍結460萬元，檢送專案報告，請安排報告，請查照案。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11、客家委員會函，為</w:t>
      </w:r>
      <w:proofErr w:type="gramStart"/>
      <w:r w:rsidRPr="00362503">
        <w:rPr>
          <w:rFonts w:hAnsi="標楷體" w:hint="eastAsia"/>
          <w:sz w:val="32"/>
        </w:rPr>
        <w:t>106</w:t>
      </w:r>
      <w:proofErr w:type="gramEnd"/>
      <w:r w:rsidRPr="00362503">
        <w:rPr>
          <w:rFonts w:hAnsi="標楷體" w:hint="eastAsia"/>
          <w:sz w:val="32"/>
        </w:rPr>
        <w:t>年度中央政府總預算決議，「綜合規劃發展」項下「綜合規劃客家政策及法規」及「推動海外合作交流工作」之「獎補助費」凍結500萬元，檢送專案報告，請安排報告，請查照案。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12、客家委員會函，為</w:t>
      </w:r>
      <w:proofErr w:type="gramStart"/>
      <w:r w:rsidRPr="00362503">
        <w:rPr>
          <w:rFonts w:hAnsi="標楷體" w:hint="eastAsia"/>
          <w:sz w:val="32"/>
        </w:rPr>
        <w:t>106</w:t>
      </w:r>
      <w:proofErr w:type="gramEnd"/>
      <w:r w:rsidRPr="00362503">
        <w:rPr>
          <w:rFonts w:hAnsi="標楷體" w:hint="eastAsia"/>
          <w:sz w:val="32"/>
        </w:rPr>
        <w:t>年度中央政府總預算決議，「綜合規劃發</w:t>
      </w:r>
      <w:r w:rsidRPr="00362503">
        <w:rPr>
          <w:rFonts w:hAnsi="標楷體" w:hint="eastAsia"/>
          <w:sz w:val="32"/>
        </w:rPr>
        <w:lastRenderedPageBreak/>
        <w:t>展」項下「推動海外合作交流工作」凍結20％，檢送專案報告，請安排報告，請查照案。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13、客家委員會函，為</w:t>
      </w:r>
      <w:proofErr w:type="gramStart"/>
      <w:r w:rsidRPr="00362503">
        <w:rPr>
          <w:rFonts w:hAnsi="標楷體" w:hint="eastAsia"/>
          <w:sz w:val="32"/>
        </w:rPr>
        <w:t>106</w:t>
      </w:r>
      <w:proofErr w:type="gramEnd"/>
      <w:r w:rsidRPr="00362503">
        <w:rPr>
          <w:rFonts w:hAnsi="標楷體" w:hint="eastAsia"/>
          <w:sz w:val="32"/>
        </w:rPr>
        <w:t>年度中央政府總預算決議，「綜合規劃發展」項下「國外旅費」凍結30％，檢送專案報告，請安排報告，請查照案。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14、客家委員會函，為</w:t>
      </w:r>
      <w:proofErr w:type="gramStart"/>
      <w:r w:rsidRPr="00362503">
        <w:rPr>
          <w:rFonts w:hAnsi="標楷體" w:hint="eastAsia"/>
          <w:sz w:val="32"/>
        </w:rPr>
        <w:t>106</w:t>
      </w:r>
      <w:proofErr w:type="gramEnd"/>
      <w:r w:rsidRPr="00362503">
        <w:rPr>
          <w:rFonts w:hAnsi="標楷體" w:hint="eastAsia"/>
          <w:sz w:val="32"/>
        </w:rPr>
        <w:t>年度中央政府總預算決議，「綜合規劃發展」及「客家文化產業發展」項下「加速行動寬頻服務及產業發展方案」之「智慧客家樂活4G應用服務計畫」凍結20％，檢送專案報告，請安排報告，請查照案。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15、客家委員會函，為</w:t>
      </w:r>
      <w:proofErr w:type="gramStart"/>
      <w:r w:rsidRPr="00362503">
        <w:rPr>
          <w:rFonts w:hAnsi="標楷體" w:hint="eastAsia"/>
          <w:sz w:val="32"/>
        </w:rPr>
        <w:t>106</w:t>
      </w:r>
      <w:proofErr w:type="gramEnd"/>
      <w:r w:rsidRPr="00362503">
        <w:rPr>
          <w:rFonts w:hAnsi="標楷體" w:hint="eastAsia"/>
          <w:sz w:val="32"/>
        </w:rPr>
        <w:t>年度中央政府總預算決議，「客家文化產業發展」凍結20％，檢送專案報告，請安排報告，請查照案。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16、客家委員會函，為</w:t>
      </w:r>
      <w:proofErr w:type="gramStart"/>
      <w:r w:rsidRPr="00362503">
        <w:rPr>
          <w:rFonts w:hAnsi="標楷體" w:hint="eastAsia"/>
          <w:sz w:val="32"/>
        </w:rPr>
        <w:t>106</w:t>
      </w:r>
      <w:proofErr w:type="gramEnd"/>
      <w:r w:rsidRPr="00362503">
        <w:rPr>
          <w:rFonts w:hAnsi="標楷體" w:hint="eastAsia"/>
          <w:sz w:val="32"/>
        </w:rPr>
        <w:t>年度中央政府總預算決議，「客家文化產業發展」項下「加速行動寬頻及產業發展方案－智慧客家樂活4G應用服務計畫」分項計畫「樂活客庄4G應用服務計畫」凍結700萬元，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17、客家委員會函，為</w:t>
      </w:r>
      <w:proofErr w:type="gramStart"/>
      <w:r w:rsidRPr="00362503">
        <w:rPr>
          <w:rFonts w:hAnsi="標楷體" w:hint="eastAsia"/>
          <w:sz w:val="32"/>
        </w:rPr>
        <w:t>106</w:t>
      </w:r>
      <w:proofErr w:type="gramEnd"/>
      <w:r w:rsidRPr="00362503">
        <w:rPr>
          <w:rFonts w:hAnsi="標楷體" w:hint="eastAsia"/>
          <w:sz w:val="32"/>
        </w:rPr>
        <w:t>年度中央政府總預算決議，「客家文化產業發展」項下「客家文化產業行銷推廣」凍結10％，檢送專案報告，請安排報告，請查照案。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18、客家委員會函，為</w:t>
      </w:r>
      <w:proofErr w:type="gramStart"/>
      <w:r w:rsidRPr="00362503">
        <w:rPr>
          <w:rFonts w:hAnsi="標楷體" w:hint="eastAsia"/>
          <w:sz w:val="32"/>
        </w:rPr>
        <w:t>106</w:t>
      </w:r>
      <w:proofErr w:type="gramEnd"/>
      <w:r w:rsidRPr="00362503">
        <w:rPr>
          <w:rFonts w:hAnsi="標楷體" w:hint="eastAsia"/>
          <w:sz w:val="32"/>
        </w:rPr>
        <w:t>年度中央政府總預算決議，「客家文化產業發展」項下「客家聚落文化特色及產業發展環境營造」凍結20％，檢送專案報告，請安排報告，請查照案。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19、客家委員會函，為</w:t>
      </w:r>
      <w:proofErr w:type="gramStart"/>
      <w:r w:rsidRPr="00362503">
        <w:rPr>
          <w:rFonts w:hAnsi="標楷體" w:hint="eastAsia"/>
          <w:sz w:val="32"/>
        </w:rPr>
        <w:t>106</w:t>
      </w:r>
      <w:proofErr w:type="gramEnd"/>
      <w:r w:rsidRPr="00362503">
        <w:rPr>
          <w:rFonts w:hAnsi="標楷體" w:hint="eastAsia"/>
          <w:sz w:val="32"/>
        </w:rPr>
        <w:t>年度中央政府總預算決議，「客家文化產業發展」</w:t>
      </w:r>
      <w:proofErr w:type="gramStart"/>
      <w:r w:rsidRPr="00362503">
        <w:rPr>
          <w:rFonts w:hAnsi="標楷體" w:hint="eastAsia"/>
          <w:sz w:val="32"/>
        </w:rPr>
        <w:t>項下獎補助費</w:t>
      </w:r>
      <w:proofErr w:type="gramEnd"/>
      <w:r w:rsidRPr="00362503">
        <w:rPr>
          <w:rFonts w:hAnsi="標楷體" w:hint="eastAsia"/>
          <w:sz w:val="32"/>
        </w:rPr>
        <w:t>凍結1,000萬元，檢送專案報告，請安排報告，請查照案。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20、客家委員會函，為</w:t>
      </w:r>
      <w:proofErr w:type="gramStart"/>
      <w:r w:rsidRPr="00362503">
        <w:rPr>
          <w:rFonts w:hAnsi="標楷體" w:hint="eastAsia"/>
          <w:sz w:val="32"/>
        </w:rPr>
        <w:t>106</w:t>
      </w:r>
      <w:proofErr w:type="gramEnd"/>
      <w:r w:rsidRPr="00362503">
        <w:rPr>
          <w:rFonts w:hAnsi="標楷體" w:hint="eastAsia"/>
          <w:sz w:val="32"/>
        </w:rPr>
        <w:t>年度中央政府總預算決議，「客家文化產業發展」項下「客家聚落文化特色及產業發展環境營造」之「補助地方政府及捐助國內團體及私校等辦理客家文化及產業設施活化與產業發展、輔導等計畫」凍結100萬元，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lastRenderedPageBreak/>
        <w:t>21、客家委員會函，為</w:t>
      </w:r>
      <w:proofErr w:type="gramStart"/>
      <w:r w:rsidRPr="00362503">
        <w:rPr>
          <w:rFonts w:hAnsi="標楷體" w:hint="eastAsia"/>
          <w:sz w:val="32"/>
        </w:rPr>
        <w:t>106</w:t>
      </w:r>
      <w:proofErr w:type="gramEnd"/>
      <w:r w:rsidRPr="00362503">
        <w:rPr>
          <w:rFonts w:hAnsi="標楷體" w:hint="eastAsia"/>
          <w:sz w:val="32"/>
        </w:rPr>
        <w:t>年度中央政府總預算決議，「文化教育推展」凍結500萬元，檢送專案報告，請安排報告，請查照案。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22、客家委員會函，為</w:t>
      </w:r>
      <w:proofErr w:type="gramStart"/>
      <w:r w:rsidRPr="00362503">
        <w:rPr>
          <w:rFonts w:hAnsi="標楷體" w:hint="eastAsia"/>
          <w:sz w:val="32"/>
        </w:rPr>
        <w:t>106</w:t>
      </w:r>
      <w:proofErr w:type="gramEnd"/>
      <w:r w:rsidRPr="00362503">
        <w:rPr>
          <w:rFonts w:hAnsi="標楷體" w:hint="eastAsia"/>
          <w:sz w:val="32"/>
        </w:rPr>
        <w:t>年度中央政府總預算決議，「文化教育推展」項下「客家文藝發展之推動與輔助」凍結10％，檢送專案報告，請安排報告，請查照案。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23、客家委員會函，為</w:t>
      </w:r>
      <w:proofErr w:type="gramStart"/>
      <w:r w:rsidRPr="00362503">
        <w:rPr>
          <w:rFonts w:hAnsi="標楷體" w:hint="eastAsia"/>
          <w:sz w:val="32"/>
        </w:rPr>
        <w:t>106</w:t>
      </w:r>
      <w:proofErr w:type="gramEnd"/>
      <w:r w:rsidRPr="00362503">
        <w:rPr>
          <w:rFonts w:hAnsi="標楷體" w:hint="eastAsia"/>
          <w:sz w:val="32"/>
        </w:rPr>
        <w:t>年度中央政府總預算決議，「文化教育推展」項下「推展客家語言教育業務」凍結10％，檢送專案報告，請安排報告，請查照案。【新增決議第90項】</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24、客家委員會函，為</w:t>
      </w:r>
      <w:proofErr w:type="gramStart"/>
      <w:r w:rsidRPr="00362503">
        <w:rPr>
          <w:rFonts w:hAnsi="標楷體" w:hint="eastAsia"/>
          <w:sz w:val="32"/>
        </w:rPr>
        <w:t>106</w:t>
      </w:r>
      <w:proofErr w:type="gramEnd"/>
      <w:r w:rsidRPr="00362503">
        <w:rPr>
          <w:rFonts w:hAnsi="標楷體" w:hint="eastAsia"/>
          <w:sz w:val="32"/>
        </w:rPr>
        <w:t>年度中央政府總預算決議，「文化教育推展」項下「推展客家語言教育業務」凍結1/10，檢送專案報告，請安排報告，請查照案。【新增決議第93項】</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25、客家委員會函，為</w:t>
      </w:r>
      <w:proofErr w:type="gramStart"/>
      <w:r w:rsidRPr="00362503">
        <w:rPr>
          <w:rFonts w:hAnsi="標楷體" w:hint="eastAsia"/>
          <w:sz w:val="32"/>
        </w:rPr>
        <w:t>106</w:t>
      </w:r>
      <w:proofErr w:type="gramEnd"/>
      <w:r w:rsidRPr="00362503">
        <w:rPr>
          <w:rFonts w:hAnsi="標楷體" w:hint="eastAsia"/>
          <w:sz w:val="32"/>
        </w:rPr>
        <w:t>年度中央政府總預算決議，「文化教育推展」項下「推展客家語言教育業務」凍結2,800萬元，檢送專案報告，請安排報告，請查照案。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26、客家委員會函，為</w:t>
      </w:r>
      <w:proofErr w:type="gramStart"/>
      <w:r w:rsidRPr="00362503">
        <w:rPr>
          <w:rFonts w:hAnsi="標楷體" w:hint="eastAsia"/>
          <w:sz w:val="32"/>
        </w:rPr>
        <w:t>106</w:t>
      </w:r>
      <w:proofErr w:type="gramEnd"/>
      <w:r w:rsidRPr="00362503">
        <w:rPr>
          <w:rFonts w:hAnsi="標楷體" w:hint="eastAsia"/>
          <w:sz w:val="32"/>
        </w:rPr>
        <w:t>年度中央政府總預算決議，「文化教育推展」項下「推展客家語言教育業務」凍結10％，檢送專案報告，請安排報告，請查照案。【決議第9項】</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27、客家委員會函，為</w:t>
      </w:r>
      <w:proofErr w:type="gramStart"/>
      <w:r w:rsidRPr="00362503">
        <w:rPr>
          <w:rFonts w:hAnsi="標楷體" w:hint="eastAsia"/>
          <w:sz w:val="32"/>
        </w:rPr>
        <w:t>106</w:t>
      </w:r>
      <w:proofErr w:type="gramEnd"/>
      <w:r w:rsidRPr="00362503">
        <w:rPr>
          <w:rFonts w:hAnsi="標楷體" w:hint="eastAsia"/>
          <w:sz w:val="32"/>
        </w:rPr>
        <w:t>年度中央政府總預算決議，「文化教育推展」項下「推展客家語言教育業務」凍結400萬元，檢送專案報告，請安排報告，請查照案。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28、客家委員會函，為</w:t>
      </w:r>
      <w:proofErr w:type="gramStart"/>
      <w:r w:rsidRPr="00362503">
        <w:rPr>
          <w:rFonts w:hAnsi="標楷體" w:hint="eastAsia"/>
          <w:sz w:val="32"/>
        </w:rPr>
        <w:t>106</w:t>
      </w:r>
      <w:proofErr w:type="gramEnd"/>
      <w:r w:rsidRPr="00362503">
        <w:rPr>
          <w:rFonts w:hAnsi="標楷體" w:hint="eastAsia"/>
          <w:sz w:val="32"/>
        </w:rPr>
        <w:t>年度中央政府總預算決議，「文化教育推展」項下「推展客家語言教育業務」之「辦理公共領域</w:t>
      </w:r>
      <w:proofErr w:type="gramStart"/>
      <w:r w:rsidRPr="00362503">
        <w:rPr>
          <w:rFonts w:hAnsi="標楷體" w:hint="eastAsia"/>
          <w:sz w:val="32"/>
        </w:rPr>
        <w:t>客語無障礙</w:t>
      </w:r>
      <w:proofErr w:type="gramEnd"/>
      <w:r w:rsidRPr="00362503">
        <w:rPr>
          <w:rFonts w:hAnsi="標楷體" w:hint="eastAsia"/>
          <w:sz w:val="32"/>
        </w:rPr>
        <w:t>計畫」凍結1/10，檢送專案報告，請安排報告，請查照案。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29、客家委員會函，為</w:t>
      </w:r>
      <w:proofErr w:type="gramStart"/>
      <w:r w:rsidRPr="00362503">
        <w:rPr>
          <w:rFonts w:hAnsi="標楷體" w:hint="eastAsia"/>
          <w:sz w:val="32"/>
        </w:rPr>
        <w:t>106</w:t>
      </w:r>
      <w:proofErr w:type="gramEnd"/>
      <w:r w:rsidRPr="00362503">
        <w:rPr>
          <w:rFonts w:hAnsi="標楷體" w:hint="eastAsia"/>
          <w:sz w:val="32"/>
        </w:rPr>
        <w:t>年度中央政府總預算決議，「文化教育推展」項下「推展客家語言教育業務」之「辦理公共領域</w:t>
      </w:r>
      <w:proofErr w:type="gramStart"/>
      <w:r w:rsidRPr="00362503">
        <w:rPr>
          <w:rFonts w:hAnsi="標楷體" w:hint="eastAsia"/>
          <w:sz w:val="32"/>
        </w:rPr>
        <w:t>客語無障礙</w:t>
      </w:r>
      <w:proofErr w:type="gramEnd"/>
      <w:r w:rsidRPr="00362503">
        <w:rPr>
          <w:rFonts w:hAnsi="標楷體" w:hint="eastAsia"/>
          <w:sz w:val="32"/>
        </w:rPr>
        <w:t>計畫」凍結20萬元，檢送專案報告，請安排報告，請查照案。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30、客家委員會函，為</w:t>
      </w:r>
      <w:proofErr w:type="gramStart"/>
      <w:r w:rsidRPr="00362503">
        <w:rPr>
          <w:rFonts w:hAnsi="標楷體" w:hint="eastAsia"/>
          <w:sz w:val="32"/>
        </w:rPr>
        <w:t>106</w:t>
      </w:r>
      <w:proofErr w:type="gramEnd"/>
      <w:r w:rsidRPr="00362503">
        <w:rPr>
          <w:rFonts w:hAnsi="標楷體" w:hint="eastAsia"/>
          <w:sz w:val="32"/>
        </w:rPr>
        <w:t>年度中央政府總預算決議，「傳播行銷推展」凍結10％，檢送專案報告，請安排報告，請查照案。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31、客家委員會函，為</w:t>
      </w:r>
      <w:proofErr w:type="gramStart"/>
      <w:r w:rsidRPr="00362503">
        <w:rPr>
          <w:rFonts w:hAnsi="標楷體" w:hint="eastAsia"/>
          <w:sz w:val="32"/>
        </w:rPr>
        <w:t>106</w:t>
      </w:r>
      <w:proofErr w:type="gramEnd"/>
      <w:r w:rsidRPr="00362503">
        <w:rPr>
          <w:rFonts w:hAnsi="標楷體" w:hint="eastAsia"/>
          <w:sz w:val="32"/>
        </w:rPr>
        <w:t>年度中央政府總預算決議，「傳播行銷推</w:t>
      </w:r>
      <w:r w:rsidRPr="00362503">
        <w:rPr>
          <w:rFonts w:hAnsi="標楷體" w:hint="eastAsia"/>
          <w:sz w:val="32"/>
        </w:rPr>
        <w:lastRenderedPageBreak/>
        <w:t>展」項下業務費凍結1,000萬元，檢送專案報告，請安排報告，請查照案。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32、客家委員會函，為</w:t>
      </w:r>
      <w:proofErr w:type="gramStart"/>
      <w:r w:rsidRPr="00362503">
        <w:rPr>
          <w:rFonts w:hAnsi="標楷體" w:hint="eastAsia"/>
          <w:sz w:val="32"/>
        </w:rPr>
        <w:t>106</w:t>
      </w:r>
      <w:proofErr w:type="gramEnd"/>
      <w:r w:rsidRPr="00362503">
        <w:rPr>
          <w:rFonts w:hAnsi="標楷體" w:hint="eastAsia"/>
          <w:sz w:val="32"/>
        </w:rPr>
        <w:t>年度中央政府總預算決議，「設立客家電視頻道，辦理相關頻道提供、節目傳輸、攝影棚租用、後製剪接、配音及各類節目、高畫質節目製播、採購等」凍結1,000萬元，檢送專案報告，請安排報告，請查照案。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33、客家委員會函，為</w:t>
      </w:r>
      <w:proofErr w:type="gramStart"/>
      <w:r w:rsidRPr="00362503">
        <w:rPr>
          <w:rFonts w:hAnsi="標楷體" w:hint="eastAsia"/>
          <w:sz w:val="32"/>
        </w:rPr>
        <w:t>106</w:t>
      </w:r>
      <w:proofErr w:type="gramEnd"/>
      <w:r w:rsidRPr="00362503">
        <w:rPr>
          <w:rFonts w:hAnsi="標楷體" w:hint="eastAsia"/>
          <w:sz w:val="32"/>
        </w:rPr>
        <w:t>年度中央政府總預算決議，「傳播行銷推展」項下「推展及輔導客家傳播媒體業務」凍結200萬元，檢送專案報告，請安排報告，請查照案。</w:t>
      </w:r>
    </w:p>
    <w:p w:rsidR="00362503" w:rsidRPr="00362503" w:rsidRDefault="00362503" w:rsidP="00362503">
      <w:pPr>
        <w:spacing w:line="480" w:lineRule="exact"/>
        <w:ind w:left="640" w:rightChars="-5" w:right="-12" w:hangingChars="200" w:hanging="640"/>
        <w:jc w:val="both"/>
        <w:rPr>
          <w:rFonts w:hAnsi="標楷體"/>
          <w:sz w:val="32"/>
        </w:rPr>
      </w:pPr>
      <w:r w:rsidRPr="00362503">
        <w:rPr>
          <w:rFonts w:hAnsi="標楷體" w:hint="eastAsia"/>
          <w:sz w:val="32"/>
        </w:rPr>
        <w:t>34、客家委員會函，為</w:t>
      </w:r>
      <w:proofErr w:type="gramStart"/>
      <w:r w:rsidRPr="00362503">
        <w:rPr>
          <w:rFonts w:hAnsi="標楷體" w:hint="eastAsia"/>
          <w:sz w:val="32"/>
        </w:rPr>
        <w:t>106</w:t>
      </w:r>
      <w:proofErr w:type="gramEnd"/>
      <w:r w:rsidRPr="00362503">
        <w:rPr>
          <w:rFonts w:hAnsi="標楷體" w:hint="eastAsia"/>
          <w:sz w:val="32"/>
        </w:rPr>
        <w:t>年度中央政府總預算決議，「傳播行銷推展」項下「推動客家傳播整合行銷業務」凍結200萬元，檢送專案報告，請安排報告，請查照案。</w:t>
      </w:r>
    </w:p>
    <w:p w:rsidR="00362503" w:rsidRPr="00362503" w:rsidRDefault="00362503" w:rsidP="00362503">
      <w:pPr>
        <w:spacing w:line="480" w:lineRule="exact"/>
        <w:ind w:left="640" w:rightChars="-5" w:right="-12" w:hangingChars="200" w:hanging="640"/>
        <w:jc w:val="both"/>
        <w:rPr>
          <w:rFonts w:hAnsi="標楷體"/>
          <w:bCs/>
          <w:color w:val="000000"/>
          <w:sz w:val="32"/>
          <w:szCs w:val="32"/>
        </w:rPr>
      </w:pPr>
      <w:r w:rsidRPr="00362503">
        <w:rPr>
          <w:rFonts w:hAnsi="標楷體" w:hint="eastAsia"/>
          <w:sz w:val="32"/>
        </w:rPr>
        <w:t>35、客家委員會函，為</w:t>
      </w:r>
      <w:proofErr w:type="gramStart"/>
      <w:r w:rsidRPr="00362503">
        <w:rPr>
          <w:rFonts w:hAnsi="標楷體" w:hint="eastAsia"/>
          <w:sz w:val="32"/>
        </w:rPr>
        <w:t>106</w:t>
      </w:r>
      <w:proofErr w:type="gramEnd"/>
      <w:r w:rsidRPr="00362503">
        <w:rPr>
          <w:rFonts w:hAnsi="標楷體" w:hint="eastAsia"/>
          <w:sz w:val="32"/>
        </w:rPr>
        <w:t>年度中央政府總預算決議，「客家文化發展中心規劃與營運」項下「南北園區營運及設施管理」凍結10％，檢送專案報告，請安排報告，請查照案。</w:t>
      </w:r>
    </w:p>
    <w:p w:rsidR="00362503" w:rsidRPr="00362503" w:rsidRDefault="00362503" w:rsidP="00362503">
      <w:pPr>
        <w:spacing w:line="480" w:lineRule="exact"/>
        <w:ind w:left="972" w:rightChars="-177" w:right="-425" w:hangingChars="300" w:hanging="972"/>
        <w:jc w:val="both"/>
        <w:rPr>
          <w:rFonts w:ascii="新細明體" w:eastAsia="新細明體" w:hAnsi="新細明體"/>
          <w:spacing w:val="4"/>
          <w:sz w:val="32"/>
          <w:szCs w:val="32"/>
        </w:rPr>
      </w:pPr>
      <w:r w:rsidRPr="00362503">
        <w:rPr>
          <w:rFonts w:ascii="新細明體" w:eastAsia="新細明體" w:hAnsi="新細明體" w:hint="eastAsia"/>
          <w:spacing w:val="4"/>
          <w:sz w:val="32"/>
          <w:szCs w:val="32"/>
        </w:rPr>
        <w:t>說明：以上各案係106年4月7日第9屆第3會期第8次院會決定：「交內政委員會處理」。</w:t>
      </w:r>
    </w:p>
    <w:p w:rsidR="00362503" w:rsidRPr="00362503" w:rsidRDefault="00362503" w:rsidP="00362503">
      <w:pPr>
        <w:spacing w:line="480" w:lineRule="exact"/>
        <w:ind w:left="641" w:hangingChars="200" w:hanging="641"/>
        <w:jc w:val="both"/>
        <w:rPr>
          <w:rFonts w:hAnsi="標楷體"/>
          <w:b/>
          <w:sz w:val="32"/>
        </w:rPr>
      </w:pPr>
      <w:r w:rsidRPr="00362503">
        <w:rPr>
          <w:rFonts w:hAnsi="標楷體" w:hint="eastAsia"/>
          <w:b/>
          <w:sz w:val="32"/>
        </w:rPr>
        <w:t>四、處理</w:t>
      </w:r>
      <w:proofErr w:type="gramStart"/>
      <w:r w:rsidRPr="00362503">
        <w:rPr>
          <w:rFonts w:hAnsi="標楷體" w:hint="eastAsia"/>
          <w:b/>
          <w:sz w:val="32"/>
        </w:rPr>
        <w:t>106</w:t>
      </w:r>
      <w:proofErr w:type="gramEnd"/>
      <w:r w:rsidRPr="00362503">
        <w:rPr>
          <w:rFonts w:hAnsi="標楷體" w:hint="eastAsia"/>
          <w:b/>
          <w:sz w:val="32"/>
        </w:rPr>
        <w:t>年度中央政府總預算有關</w:t>
      </w:r>
      <w:r w:rsidRPr="00362503">
        <w:rPr>
          <w:rFonts w:hAnsi="標楷體" w:hint="eastAsia"/>
          <w:b/>
          <w:bCs/>
          <w:color w:val="000000"/>
          <w:sz w:val="32"/>
          <w:szCs w:val="32"/>
        </w:rPr>
        <w:t>臺灣省政府</w:t>
      </w:r>
      <w:r w:rsidRPr="00362503">
        <w:rPr>
          <w:rFonts w:hAnsi="標楷體" w:hint="eastAsia"/>
          <w:b/>
          <w:sz w:val="32"/>
        </w:rPr>
        <w:t>預算凍結專案報告案計1案。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1、臺灣省政府函，為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年度中央政府總預算決議，凍結「一般行政」除人事費外</w:t>
      </w:r>
      <w:proofErr w:type="gramStart"/>
      <w:r w:rsidRPr="00362503">
        <w:rPr>
          <w:rFonts w:hAnsi="標楷體" w:hint="eastAsia"/>
          <w:bCs/>
          <w:color w:val="000000"/>
          <w:sz w:val="32"/>
          <w:szCs w:val="32"/>
        </w:rPr>
        <w:t>2成</w:t>
      </w:r>
      <w:proofErr w:type="gramEnd"/>
      <w:r w:rsidRPr="00362503">
        <w:rPr>
          <w:rFonts w:hAnsi="標楷體" w:hint="eastAsia"/>
          <w:bCs/>
          <w:color w:val="000000"/>
          <w:sz w:val="32"/>
          <w:szCs w:val="32"/>
        </w:rPr>
        <w:t>，檢送專案報告，請安排報告，請查照案。</w:t>
      </w:r>
    </w:p>
    <w:p w:rsidR="00362503" w:rsidRPr="00362503" w:rsidRDefault="00362503" w:rsidP="00362503">
      <w:pPr>
        <w:spacing w:line="480" w:lineRule="exact"/>
        <w:ind w:left="972" w:rightChars="-177" w:right="-425" w:hangingChars="300" w:hanging="972"/>
        <w:jc w:val="both"/>
        <w:rPr>
          <w:rFonts w:ascii="新細明體" w:eastAsia="新細明體" w:hAnsi="新細明體"/>
          <w:spacing w:val="4"/>
          <w:sz w:val="32"/>
          <w:szCs w:val="32"/>
        </w:rPr>
      </w:pPr>
      <w:r w:rsidRPr="00362503">
        <w:rPr>
          <w:rFonts w:ascii="新細明體" w:eastAsia="新細明體" w:hAnsi="新細明體" w:hint="eastAsia"/>
          <w:spacing w:val="4"/>
          <w:sz w:val="32"/>
          <w:szCs w:val="32"/>
        </w:rPr>
        <w:t>說明：本案係106年3月31日第9屆第3會期第7次院會決定：「交內政委員會處理」。</w:t>
      </w:r>
    </w:p>
    <w:p w:rsidR="00362503" w:rsidRPr="00362503" w:rsidRDefault="00362503" w:rsidP="00362503">
      <w:pPr>
        <w:spacing w:line="480" w:lineRule="exact"/>
        <w:ind w:left="641" w:hangingChars="200" w:hanging="641"/>
        <w:jc w:val="both"/>
        <w:rPr>
          <w:rFonts w:hAnsi="標楷體"/>
          <w:b/>
          <w:sz w:val="32"/>
        </w:rPr>
      </w:pPr>
      <w:r w:rsidRPr="00362503">
        <w:rPr>
          <w:rFonts w:hAnsi="標楷體" w:hint="eastAsia"/>
          <w:b/>
          <w:sz w:val="32"/>
        </w:rPr>
        <w:t>五、處理</w:t>
      </w:r>
      <w:proofErr w:type="gramStart"/>
      <w:r w:rsidRPr="00362503">
        <w:rPr>
          <w:rFonts w:hAnsi="標楷體" w:hint="eastAsia"/>
          <w:b/>
          <w:sz w:val="32"/>
        </w:rPr>
        <w:t>106</w:t>
      </w:r>
      <w:proofErr w:type="gramEnd"/>
      <w:r w:rsidRPr="00362503">
        <w:rPr>
          <w:rFonts w:hAnsi="標楷體" w:hint="eastAsia"/>
          <w:b/>
          <w:sz w:val="32"/>
        </w:rPr>
        <w:t>年度中央政府總預算有關</w:t>
      </w:r>
      <w:r w:rsidRPr="00362503">
        <w:rPr>
          <w:rFonts w:hAnsi="標楷體" w:hint="eastAsia"/>
          <w:b/>
          <w:bCs/>
          <w:color w:val="000000"/>
          <w:sz w:val="32"/>
          <w:szCs w:val="32"/>
        </w:rPr>
        <w:t>福建省政府</w:t>
      </w:r>
      <w:r w:rsidRPr="00362503">
        <w:rPr>
          <w:rFonts w:hAnsi="標楷體" w:hint="eastAsia"/>
          <w:b/>
          <w:sz w:val="32"/>
        </w:rPr>
        <w:t>預算凍結專案報告案計2案。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hAnsi="標楷體" w:hint="eastAsia"/>
          <w:bCs/>
          <w:color w:val="000000"/>
          <w:sz w:val="32"/>
          <w:szCs w:val="32"/>
        </w:rPr>
        <w:t>1、福建省政府函，為</w:t>
      </w:r>
      <w:proofErr w:type="gramStart"/>
      <w:r w:rsidRPr="00362503">
        <w:rPr>
          <w:rFonts w:hAnsi="標楷體" w:hint="eastAsia"/>
          <w:bCs/>
          <w:color w:val="000000"/>
          <w:sz w:val="32"/>
          <w:szCs w:val="32"/>
        </w:rPr>
        <w:t>106</w:t>
      </w:r>
      <w:proofErr w:type="gramEnd"/>
      <w:r w:rsidRPr="00362503">
        <w:rPr>
          <w:rFonts w:hAnsi="標楷體" w:hint="eastAsia"/>
          <w:bCs/>
          <w:color w:val="000000"/>
          <w:sz w:val="32"/>
          <w:szCs w:val="32"/>
        </w:rPr>
        <w:t>年度中央政府總預算決議，凍結「一般行政」計畫項下之設備及投資預算100萬元，檢送專案報告，請查照案。</w:t>
      </w:r>
    </w:p>
    <w:p w:rsidR="00362503" w:rsidRPr="00362503" w:rsidRDefault="00362503" w:rsidP="00362503">
      <w:pPr>
        <w:spacing w:line="480" w:lineRule="exact"/>
        <w:ind w:left="480" w:rightChars="-5" w:right="-12" w:hangingChars="150" w:hanging="480"/>
        <w:jc w:val="both"/>
        <w:rPr>
          <w:rFonts w:hAnsi="標楷體"/>
          <w:bCs/>
          <w:color w:val="000000"/>
          <w:sz w:val="32"/>
          <w:szCs w:val="32"/>
        </w:rPr>
      </w:pPr>
      <w:r w:rsidRPr="00362503">
        <w:rPr>
          <w:rFonts w:ascii="Times New Roman" w:hint="eastAsia"/>
          <w:sz w:val="32"/>
        </w:rPr>
        <w:t>2</w:t>
      </w:r>
      <w:r w:rsidRPr="00362503">
        <w:rPr>
          <w:rFonts w:hAnsi="標楷體" w:hint="eastAsia"/>
          <w:sz w:val="32"/>
        </w:rPr>
        <w:t>、</w:t>
      </w:r>
      <w:r w:rsidRPr="00362503">
        <w:rPr>
          <w:rFonts w:ascii="Times New Roman" w:hint="eastAsia"/>
          <w:sz w:val="32"/>
        </w:rPr>
        <w:t>福建省政府函，為</w:t>
      </w:r>
      <w:proofErr w:type="gramStart"/>
      <w:r w:rsidRPr="00362503">
        <w:rPr>
          <w:rFonts w:ascii="Times New Roman" w:hint="eastAsia"/>
          <w:sz w:val="32"/>
        </w:rPr>
        <w:t>106</w:t>
      </w:r>
      <w:proofErr w:type="gramEnd"/>
      <w:r w:rsidRPr="00362503">
        <w:rPr>
          <w:rFonts w:ascii="Times New Roman" w:hint="eastAsia"/>
          <w:sz w:val="32"/>
        </w:rPr>
        <w:t>年度中央政府總預算決議，凍結「省政服</w:t>
      </w:r>
      <w:r w:rsidRPr="00362503">
        <w:rPr>
          <w:rFonts w:ascii="Times New Roman" w:hint="eastAsia"/>
          <w:sz w:val="32"/>
        </w:rPr>
        <w:lastRenderedPageBreak/>
        <w:t>務」計畫項下之輔導金馬地區業務經費</w:t>
      </w:r>
      <w:r w:rsidRPr="00362503">
        <w:rPr>
          <w:rFonts w:ascii="Times New Roman" w:hint="eastAsia"/>
          <w:sz w:val="32"/>
        </w:rPr>
        <w:t>100</w:t>
      </w:r>
      <w:r w:rsidRPr="00362503">
        <w:rPr>
          <w:rFonts w:ascii="Times New Roman" w:hint="eastAsia"/>
          <w:sz w:val="32"/>
        </w:rPr>
        <w:t>萬元，檢送專案報告，請查照案。</w:t>
      </w:r>
    </w:p>
    <w:p w:rsidR="00362503" w:rsidRPr="00362503" w:rsidRDefault="00362503" w:rsidP="00362503">
      <w:pPr>
        <w:spacing w:line="480" w:lineRule="exact"/>
        <w:ind w:left="972" w:rightChars="-177" w:right="-425" w:hangingChars="300" w:hanging="972"/>
        <w:jc w:val="both"/>
        <w:rPr>
          <w:rFonts w:ascii="新細明體" w:eastAsia="新細明體" w:hAnsi="新細明體"/>
          <w:spacing w:val="4"/>
          <w:sz w:val="32"/>
          <w:szCs w:val="32"/>
        </w:rPr>
      </w:pPr>
      <w:r w:rsidRPr="00362503">
        <w:rPr>
          <w:rFonts w:ascii="新細明體" w:eastAsia="新細明體" w:hAnsi="新細明體" w:hint="eastAsia"/>
          <w:spacing w:val="4"/>
          <w:sz w:val="32"/>
          <w:szCs w:val="32"/>
        </w:rPr>
        <w:t>說明：以上2案係106年3月31日第9屆第3會期第7次院會決定：「交內政委員會處理」。</w:t>
      </w:r>
    </w:p>
    <w:p w:rsidR="00362503" w:rsidRPr="00362503" w:rsidRDefault="00362503" w:rsidP="00362503">
      <w:pPr>
        <w:spacing w:line="480" w:lineRule="exact"/>
        <w:ind w:left="720"/>
        <w:jc w:val="both"/>
        <w:rPr>
          <w:rFonts w:hAnsi="標楷體"/>
          <w:b/>
          <w:sz w:val="32"/>
        </w:rPr>
      </w:pPr>
    </w:p>
    <w:p w:rsidR="00362503" w:rsidRPr="00362503" w:rsidRDefault="00362503" w:rsidP="00362503">
      <w:pPr>
        <w:spacing w:line="480" w:lineRule="exact"/>
        <w:ind w:left="720"/>
        <w:jc w:val="both"/>
        <w:rPr>
          <w:rFonts w:hAnsi="標楷體"/>
          <w:b/>
          <w:sz w:val="32"/>
        </w:rPr>
      </w:pPr>
    </w:p>
    <w:p w:rsidR="00362503" w:rsidRPr="00362503" w:rsidRDefault="00362503">
      <w:pPr>
        <w:pStyle w:val="space1"/>
      </w:pPr>
    </w:p>
    <w:sectPr w:rsidR="00362503" w:rsidRPr="00362503" w:rsidSect="00362503">
      <w:headerReference w:type="default" r:id="rId10"/>
      <w:footerReference w:type="default" r:id="rId11"/>
      <w:pgSz w:w="11906" w:h="16838" w:code="9"/>
      <w:pgMar w:top="1418" w:right="991"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3403" w:rsidRDefault="00E13403">
      <w:r>
        <w:separator/>
      </w:r>
    </w:p>
  </w:endnote>
  <w:endnote w:type="continuationSeparator" w:id="0">
    <w:p w:rsidR="00E13403" w:rsidRDefault="00E134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362503">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FD04FE">
      <w:rPr>
        <w:rStyle w:val="a7"/>
        <w:rFonts w:hAnsi="標楷體"/>
        <w:noProof/>
      </w:rPr>
      <w:t>九</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FD04FE">
      <w:rPr>
        <w:rStyle w:val="a7"/>
        <w:rFonts w:hAnsi="標楷體"/>
        <w:noProof/>
      </w:rPr>
      <w:t>十</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3403" w:rsidRDefault="00E13403">
      <w:r>
        <w:separator/>
      </w:r>
    </w:p>
  </w:footnote>
  <w:footnote w:type="continuationSeparator" w:id="0">
    <w:p w:rsidR="00E13403" w:rsidRDefault="00E134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362503">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nsid w:val="594B663F"/>
    <w:multiLevelType w:val="hybridMultilevel"/>
    <w:tmpl w:val="03506132"/>
    <w:lvl w:ilvl="0" w:tplc="DA80F51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E5B"/>
    <w:rsid w:val="00064D29"/>
    <w:rsid w:val="00093F36"/>
    <w:rsid w:val="00102DFD"/>
    <w:rsid w:val="0011406E"/>
    <w:rsid w:val="00134C18"/>
    <w:rsid w:val="00145350"/>
    <w:rsid w:val="00150204"/>
    <w:rsid w:val="001A0D27"/>
    <w:rsid w:val="001B38C6"/>
    <w:rsid w:val="001C0BDA"/>
    <w:rsid w:val="002056B4"/>
    <w:rsid w:val="002067A5"/>
    <w:rsid w:val="00252E92"/>
    <w:rsid w:val="002767F4"/>
    <w:rsid w:val="002C6FEC"/>
    <w:rsid w:val="002D4123"/>
    <w:rsid w:val="00313776"/>
    <w:rsid w:val="00322547"/>
    <w:rsid w:val="00362503"/>
    <w:rsid w:val="00364983"/>
    <w:rsid w:val="00374399"/>
    <w:rsid w:val="003C35F6"/>
    <w:rsid w:val="003E5BC9"/>
    <w:rsid w:val="0040611B"/>
    <w:rsid w:val="004B277A"/>
    <w:rsid w:val="005752D6"/>
    <w:rsid w:val="005F5CF6"/>
    <w:rsid w:val="005F7ACD"/>
    <w:rsid w:val="006102F0"/>
    <w:rsid w:val="00632408"/>
    <w:rsid w:val="00660968"/>
    <w:rsid w:val="00673F76"/>
    <w:rsid w:val="006754A5"/>
    <w:rsid w:val="00754797"/>
    <w:rsid w:val="00772950"/>
    <w:rsid w:val="007D05DA"/>
    <w:rsid w:val="007D5EF2"/>
    <w:rsid w:val="00884EDA"/>
    <w:rsid w:val="008B0D14"/>
    <w:rsid w:val="008C486E"/>
    <w:rsid w:val="008C7D45"/>
    <w:rsid w:val="008D25D5"/>
    <w:rsid w:val="008E6C1B"/>
    <w:rsid w:val="008F31BE"/>
    <w:rsid w:val="00920217"/>
    <w:rsid w:val="0096381B"/>
    <w:rsid w:val="009C2F41"/>
    <w:rsid w:val="009F24C0"/>
    <w:rsid w:val="00A00240"/>
    <w:rsid w:val="00A92D7D"/>
    <w:rsid w:val="00AA4996"/>
    <w:rsid w:val="00AD3F16"/>
    <w:rsid w:val="00B53017"/>
    <w:rsid w:val="00B84829"/>
    <w:rsid w:val="00BA5B53"/>
    <w:rsid w:val="00BD3593"/>
    <w:rsid w:val="00BE3033"/>
    <w:rsid w:val="00BF3A99"/>
    <w:rsid w:val="00C46A0E"/>
    <w:rsid w:val="00C60C2D"/>
    <w:rsid w:val="00CA05C8"/>
    <w:rsid w:val="00CA167A"/>
    <w:rsid w:val="00CB7165"/>
    <w:rsid w:val="00CB73DB"/>
    <w:rsid w:val="00CE4D60"/>
    <w:rsid w:val="00D33E37"/>
    <w:rsid w:val="00D65A26"/>
    <w:rsid w:val="00D74F40"/>
    <w:rsid w:val="00D77DC8"/>
    <w:rsid w:val="00D85583"/>
    <w:rsid w:val="00DC4559"/>
    <w:rsid w:val="00DE0D60"/>
    <w:rsid w:val="00DE32A4"/>
    <w:rsid w:val="00DF0EF0"/>
    <w:rsid w:val="00E13403"/>
    <w:rsid w:val="00E223B2"/>
    <w:rsid w:val="00E5068B"/>
    <w:rsid w:val="00E52A38"/>
    <w:rsid w:val="00E62AF8"/>
    <w:rsid w:val="00E653BF"/>
    <w:rsid w:val="00E83981"/>
    <w:rsid w:val="00E839C3"/>
    <w:rsid w:val="00ED4E5B"/>
    <w:rsid w:val="00F3454D"/>
    <w:rsid w:val="00FB7104"/>
    <w:rsid w:val="00FD04FE"/>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341DB0-FCF3-4900-AB2A-E00E3BF32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10</Pages>
  <Words>1018</Words>
  <Characters>5809</Characters>
  <Application>Microsoft Office Word</Application>
  <DocSecurity>0</DocSecurity>
  <Lines>48</Lines>
  <Paragraphs>13</Paragraphs>
  <ScaleCrop>false</ScaleCrop>
  <Company>eic</Company>
  <LinksUpToDate>false</LinksUpToDate>
  <CharactersWithSpaces>6814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hp400g2</dc:creator>
  <cp:lastModifiedBy>hp400g2</cp:lastModifiedBy>
  <cp:revision>2</cp:revision>
  <cp:lastPrinted>2017-09-29T07:24:00Z</cp:lastPrinted>
  <dcterms:created xsi:type="dcterms:W3CDTF">2017-09-29T07:53:00Z</dcterms:created>
  <dcterms:modified xsi:type="dcterms:W3CDTF">2017-09-29T07:53:00Z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9</vt:lpwstr>
  </property>
  <property fmtid="{D5CDD505-2E9C-101B-9397-08002B2CF9AE}" pid="6" name="sessionPeriod">
    <vt:lpwstr>4</vt:lpwstr>
  </property>
  <property fmtid="{D5CDD505-2E9C-101B-9397-08002B2CF9AE}" pid="7" name="billNo0">
    <vt:lpwstr/>
  </property>
  <property fmtid="{D5CDD505-2E9C-101B-9397-08002B2CF9AE}" pid="8" name="billNoCount">
    <vt:lpwstr>1</vt:lpwstr>
  </property>
  <property fmtid="{D5CDD505-2E9C-101B-9397-08002B2CF9AE}" pid="9" name="開會時間1">
    <vt:lpwstr>106年10月2日（星期一）上午09時00分至下午5時30分</vt:lpwstr>
  </property>
  <property fmtid="{D5CDD505-2E9C-101B-9397-08002B2CF9AE}" pid="10" name="開會時間2">
    <vt:lpwstr>106年10月5日（星期四）上午09時00分至下午5時30分</vt:lpwstr>
  </property>
  <property fmtid="{D5CDD505-2E9C-101B-9397-08002B2CF9AE}" pid="11" name="meetingTimeCount">
    <vt:lpwstr>2</vt:lpwstr>
  </property>
  <property fmtid="{D5CDD505-2E9C-101B-9397-08002B2CF9AE}" pid="12" name="meetingTimeNum0">
    <vt:lpwstr>20171002</vt:lpwstr>
  </property>
  <property fmtid="{D5CDD505-2E9C-101B-9397-08002B2CF9AE}" pid="13" name="201710020-0">
    <vt:lpwstr>;</vt:lpwstr>
  </property>
  <property fmtid="{D5CDD505-2E9C-101B-9397-08002B2CF9AE}" pid="14" name="201710020-1">
    <vt:lpwstr/>
  </property>
  <property fmtid="{D5CDD505-2E9C-101B-9397-08002B2CF9AE}" pid="15" name="201710020-2">
    <vt:lpwstr/>
  </property>
  <property fmtid="{D5CDD505-2E9C-101B-9397-08002B2CF9AE}" pid="16" name="201710020-3">
    <vt:lpwstr/>
  </property>
  <property fmtid="{D5CDD505-2E9C-101B-9397-08002B2CF9AE}" pid="17" name="201710020-4">
    <vt:lpwstr/>
  </property>
  <property fmtid="{D5CDD505-2E9C-101B-9397-08002B2CF9AE}" pid="18" name="201710020-5">
    <vt:lpwstr/>
  </property>
  <property fmtid="{D5CDD505-2E9C-101B-9397-08002B2CF9AE}" pid="19" name="201710020-6">
    <vt:lpwstr/>
  </property>
  <property fmtid="{D5CDD505-2E9C-101B-9397-08002B2CF9AE}" pid="20" name="201710020-7">
    <vt:lpwstr/>
  </property>
  <property fmtid="{D5CDD505-2E9C-101B-9397-08002B2CF9AE}" pid="21" name="201710020-8">
    <vt:lpwstr/>
  </property>
  <property fmtid="{D5CDD505-2E9C-101B-9397-08002B2CF9AE}" pid="22" name="201710020-9">
    <vt:lpwstr/>
  </property>
  <property fmtid="{D5CDD505-2E9C-101B-9397-08002B2CF9AE}" pid="23" name="meetingTimeNum20">
    <vt:lpwstr>09:00-17:30</vt:lpwstr>
  </property>
  <property fmtid="{D5CDD505-2E9C-101B-9397-08002B2CF9AE}" pid="24" name="meetingTimeNum1">
    <vt:lpwstr>20171005</vt:lpwstr>
  </property>
  <property fmtid="{D5CDD505-2E9C-101B-9397-08002B2CF9AE}" pid="25" name="201710051-0">
    <vt:lpwstr>;</vt:lpwstr>
  </property>
  <property fmtid="{D5CDD505-2E9C-101B-9397-08002B2CF9AE}" pid="26" name="201710051-1">
    <vt:lpwstr/>
  </property>
  <property fmtid="{D5CDD505-2E9C-101B-9397-08002B2CF9AE}" pid="27" name="201710051-2">
    <vt:lpwstr/>
  </property>
  <property fmtid="{D5CDD505-2E9C-101B-9397-08002B2CF9AE}" pid="28" name="201710051-3">
    <vt:lpwstr/>
  </property>
  <property fmtid="{D5CDD505-2E9C-101B-9397-08002B2CF9AE}" pid="29" name="201710051-4">
    <vt:lpwstr/>
  </property>
  <property fmtid="{D5CDD505-2E9C-101B-9397-08002B2CF9AE}" pid="30" name="201710051-5">
    <vt:lpwstr/>
  </property>
  <property fmtid="{D5CDD505-2E9C-101B-9397-08002B2CF9AE}" pid="31" name="201710051-6">
    <vt:lpwstr/>
  </property>
  <property fmtid="{D5CDD505-2E9C-101B-9397-08002B2CF9AE}" pid="32" name="201710051-7">
    <vt:lpwstr/>
  </property>
  <property fmtid="{D5CDD505-2E9C-101B-9397-08002B2CF9AE}" pid="33" name="201710051-8">
    <vt:lpwstr/>
  </property>
  <property fmtid="{D5CDD505-2E9C-101B-9397-08002B2CF9AE}" pid="34" name="201710051-9">
    <vt:lpwstr/>
  </property>
  <property fmtid="{D5CDD505-2E9C-101B-9397-08002B2CF9AE}" pid="35" name="meetingTimeNum21">
    <vt:lpwstr>09:00-17:30</vt:lpwstr>
  </property>
  <property fmtid="{D5CDD505-2E9C-101B-9397-08002B2CF9AE}" pid="36" name="傳遞方式">
    <vt:lpwstr>1;3;</vt:lpwstr>
  </property>
  <property fmtid="{D5CDD505-2E9C-101B-9397-08002B2CF9AE}" pid="37" name="公文性質">
    <vt:lpwstr>08,一般公文</vt:lpwstr>
  </property>
  <property fmtid="{D5CDD505-2E9C-101B-9397-08002B2CF9AE}" pid="38" name="文號">
    <vt:lpwstr>1064001196</vt:lpwstr>
  </property>
  <property fmtid="{D5CDD505-2E9C-101B-9397-08002B2CF9AE}" pid="39" name="歸檔或續辦">
    <vt:lpwstr>1</vt:lpwstr>
  </property>
  <property fmtid="{D5CDD505-2E9C-101B-9397-08002B2CF9AE}" pid="40" name="HttpUrl">
    <vt:lpwstr>http://docdl.ly.gov.tw/add/</vt:lpwstr>
  </property>
  <property fmtid="{D5CDD505-2E9C-101B-9397-08002B2CF9AE}" pid="41" name="HttpPath">
    <vt:lpwstr>EA/EAServer/Repository/WebApplication/jsp/odmgr/http/</vt:lpwstr>
  </property>
  <property fmtid="{D5CDD505-2E9C-101B-9397-08002B2CF9AE}" pid="42" name="DiPath">
    <vt:lpwstr>EA/EAServer/Repository/WebApplication/jsp/odmgr/di/</vt:lpwstr>
  </property>
  <property fmtid="{D5CDD505-2E9C-101B-9397-08002B2CF9AE}" pid="43" name="發文字">
    <vt:lpwstr>40</vt:lpwstr>
  </property>
  <property fmtid="{D5CDD505-2E9C-101B-9397-08002B2CF9AE}" pid="44" name="發文號">
    <vt:lpwstr>1064001196</vt:lpwstr>
  </property>
  <property fmtid="{D5CDD505-2E9C-101B-9397-08002B2CF9AE}" pid="45" name="發文支號">
    <vt:lpwstr>0</vt:lpwstr>
  </property>
  <property fmtid="{D5CDD505-2E9C-101B-9397-08002B2CF9AE}" pid="46" name="發文時公文性質">
    <vt:lpwstr>08,一般公文</vt:lpwstr>
  </property>
</Properties>
</file>