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4D29" w:rsidRPr="0065491C" w:rsidRDefault="000C0974">
      <w:pPr>
        <w:pStyle w:val="title"/>
        <w:rPr>
          <w:position w:val="20"/>
        </w:rPr>
      </w:pPr>
      <w:r w:rsidRPr="0065491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3325EF8" wp14:editId="2E7212B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65491C">
        <w:rPr>
          <w:rFonts w:hint="eastAsia"/>
          <w:position w:val="20"/>
        </w:rPr>
        <w:t>立法院</w:t>
      </w:r>
      <w:bookmarkStart w:id="4" w:name="單位名稱"/>
      <w:bookmarkEnd w:id="4"/>
      <w:r w:rsidRPr="0065491C">
        <w:rPr>
          <w:rFonts w:hint="eastAsia"/>
          <w:position w:val="20"/>
        </w:rPr>
        <w:t>內政委員會</w:t>
      </w:r>
      <w:r w:rsidR="00064D29" w:rsidRPr="0065491C">
        <w:rPr>
          <w:rFonts w:hint="eastAsia"/>
          <w:position w:val="20"/>
        </w:rPr>
        <w:t xml:space="preserve">　開會通知單</w:t>
      </w:r>
    </w:p>
    <w:p w:rsidR="00064D29" w:rsidRPr="0065491C" w:rsidRDefault="000C0974">
      <w:pPr>
        <w:pStyle w:val="titlespace"/>
      </w:pPr>
      <w:r w:rsidRPr="0065491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A2EA034" wp14:editId="09C4B73F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5491C" w:rsidRDefault="00064D29">
      <w:pPr>
        <w:pStyle w:val="space2"/>
      </w:pPr>
    </w:p>
    <w:p w:rsidR="00064D29" w:rsidRPr="0065491C" w:rsidRDefault="00064D29">
      <w:pPr>
        <w:pStyle w:val="space2"/>
      </w:pPr>
    </w:p>
    <w:p w:rsidR="00064D29" w:rsidRPr="0065491C" w:rsidRDefault="00064D29">
      <w:pPr>
        <w:pStyle w:val="ae"/>
        <w:spacing w:line="360" w:lineRule="exact"/>
      </w:pPr>
      <w:r w:rsidRPr="0065491C">
        <w:rPr>
          <w:rFonts w:hint="eastAsia"/>
        </w:rPr>
        <w:t>受文者：</w:t>
      </w:r>
      <w:bookmarkStart w:id="6" w:name="受文者"/>
      <w:bookmarkEnd w:id="6"/>
      <w:r w:rsidR="00B82BE3" w:rsidRPr="0065491C">
        <w:rPr>
          <w:rFonts w:hint="eastAsia"/>
        </w:rPr>
        <w:t>內政、司法及法制委員會委員</w:t>
      </w:r>
    </w:p>
    <w:p w:rsidR="00064D29" w:rsidRPr="0065491C" w:rsidRDefault="00064D29">
      <w:pPr>
        <w:pStyle w:val="space"/>
      </w:pPr>
    </w:p>
    <w:p w:rsidR="00064D29" w:rsidRPr="0065491C" w:rsidRDefault="00064D29">
      <w:pPr>
        <w:pStyle w:val="af"/>
        <w:spacing w:line="240" w:lineRule="exact"/>
      </w:pPr>
      <w:r w:rsidRPr="0065491C">
        <w:fldChar w:fldCharType="begin"/>
      </w:r>
      <w:r w:rsidRPr="0065491C">
        <w:instrText xml:space="preserve"> </w:instrText>
      </w:r>
      <w:r w:rsidRPr="0065491C">
        <w:rPr>
          <w:rFonts w:hint="eastAsia"/>
        </w:rPr>
        <w:instrText>MACROBUTTON  DocDispatch 發文日期：</w:instrText>
      </w:r>
      <w:r w:rsidRPr="0065491C">
        <w:fldChar w:fldCharType="end"/>
      </w:r>
      <w:bookmarkStart w:id="7" w:name="發文日期"/>
      <w:bookmarkEnd w:id="7"/>
      <w:r w:rsidR="007536B0" w:rsidRPr="0065491C">
        <w:t>中華民國106年10月31日</w:t>
      </w:r>
    </w:p>
    <w:p w:rsidR="00064D29" w:rsidRPr="0065491C" w:rsidRDefault="00064D29">
      <w:pPr>
        <w:pStyle w:val="af"/>
        <w:spacing w:line="240" w:lineRule="exact"/>
      </w:pPr>
      <w:r w:rsidRPr="0065491C">
        <w:rPr>
          <w:rFonts w:hint="eastAsia"/>
        </w:rPr>
        <w:t>發文字號：</w:t>
      </w:r>
      <w:bookmarkStart w:id="8" w:name="發文字號"/>
      <w:bookmarkEnd w:id="8"/>
      <w:r w:rsidR="00115BAF">
        <w:rPr>
          <w:rFonts w:hint="eastAsia"/>
        </w:rPr>
        <w:t>台立內字第</w:t>
      </w:r>
      <w:r w:rsidR="00115BAF">
        <w:t>1064001472號</w:t>
      </w:r>
    </w:p>
    <w:p w:rsidR="00064D29" w:rsidRPr="0065491C" w:rsidRDefault="00064D29">
      <w:pPr>
        <w:pStyle w:val="af"/>
        <w:spacing w:line="240" w:lineRule="exact"/>
      </w:pPr>
      <w:r w:rsidRPr="0065491C">
        <w:fldChar w:fldCharType="begin"/>
      </w:r>
      <w:r w:rsidRPr="0065491C">
        <w:instrText xml:space="preserve"> </w:instrText>
      </w:r>
      <w:r w:rsidRPr="0065491C">
        <w:rPr>
          <w:rFonts w:hint="eastAsia"/>
        </w:rPr>
        <w:instrText>MACROBUTTON  DocSpeed 速別：</w:instrText>
      </w:r>
      <w:r w:rsidRPr="0065491C">
        <w:fldChar w:fldCharType="end"/>
      </w:r>
      <w:bookmarkStart w:id="9" w:name="速別"/>
      <w:bookmarkEnd w:id="9"/>
      <w:r w:rsidR="00003701" w:rsidRPr="0065491C">
        <w:rPr>
          <w:rFonts w:hint="eastAsia"/>
        </w:rPr>
        <w:t>最速件</w:t>
      </w:r>
    </w:p>
    <w:p w:rsidR="00064D29" w:rsidRPr="0065491C" w:rsidRDefault="00064D29">
      <w:pPr>
        <w:pStyle w:val="af"/>
        <w:spacing w:line="240" w:lineRule="exact"/>
      </w:pPr>
      <w:r w:rsidRPr="0065491C">
        <w:fldChar w:fldCharType="begin"/>
      </w:r>
      <w:r w:rsidRPr="0065491C">
        <w:instrText xml:space="preserve"> </w:instrText>
      </w:r>
      <w:r w:rsidRPr="0065491C">
        <w:rPr>
          <w:rFonts w:hint="eastAsia"/>
        </w:rPr>
        <w:instrText>MACROBUTTON  DocSecurity 密等及解密條件或保密期限：</w:instrText>
      </w:r>
      <w:r w:rsidRPr="0065491C">
        <w:fldChar w:fldCharType="end"/>
      </w:r>
      <w:bookmarkStart w:id="10" w:name="密等及解密條件或保密期限"/>
      <w:bookmarkEnd w:id="10"/>
    </w:p>
    <w:p w:rsidR="00064D29" w:rsidRPr="0065491C" w:rsidRDefault="00064D29">
      <w:pPr>
        <w:pStyle w:val="af"/>
        <w:spacing w:line="240" w:lineRule="exact"/>
      </w:pPr>
      <w:r w:rsidRPr="0065491C">
        <w:rPr>
          <w:rFonts w:hint="eastAsia"/>
        </w:rPr>
        <w:t>附件：</w:t>
      </w:r>
      <w:bookmarkStart w:id="11" w:name="附件"/>
      <w:bookmarkEnd w:id="11"/>
      <w:r w:rsidR="000C0974" w:rsidRPr="0065491C">
        <w:rPr>
          <w:rFonts w:hint="eastAsia"/>
        </w:rPr>
        <w:t>議事日程及關係文書各1份</w:t>
      </w:r>
    </w:p>
    <w:p w:rsidR="00064D29" w:rsidRPr="0065491C" w:rsidRDefault="00064D29">
      <w:pPr>
        <w:pStyle w:val="af"/>
        <w:spacing w:line="240" w:lineRule="exact"/>
      </w:pPr>
    </w:p>
    <w:p w:rsidR="00064D29" w:rsidRPr="0065491C" w:rsidRDefault="00064D29" w:rsidP="00D654ED">
      <w:pPr>
        <w:pStyle w:val="af0"/>
        <w:spacing w:line="320" w:lineRule="exact"/>
        <w:ind w:left="1635" w:hangingChars="511" w:hanging="1635"/>
        <w:rPr>
          <w:rFonts w:hAnsi="標楷體"/>
        </w:rPr>
      </w:pPr>
      <w:r w:rsidRPr="0065491C">
        <w:rPr>
          <w:rFonts w:hAnsi="標楷體" w:hint="eastAsia"/>
        </w:rPr>
        <w:t>開會事由：</w:t>
      </w:r>
      <w:bookmarkStart w:id="12" w:name="開會事由"/>
      <w:bookmarkEnd w:id="12"/>
      <w:r w:rsidR="007D5EF2" w:rsidRPr="0065491C">
        <w:rPr>
          <w:rFonts w:hAnsi="標楷體" w:hint="eastAsia"/>
        </w:rPr>
        <w:t>立法院第</w:t>
      </w:r>
      <w:bookmarkStart w:id="13" w:name="屆別"/>
      <w:r w:rsidR="000C0974" w:rsidRPr="0065491C">
        <w:rPr>
          <w:rFonts w:hAnsi="標楷體"/>
        </w:rPr>
        <w:t>9</w:t>
      </w:r>
      <w:bookmarkEnd w:id="13"/>
      <w:r w:rsidR="007D5EF2" w:rsidRPr="0065491C">
        <w:rPr>
          <w:rFonts w:hAnsi="標楷體" w:hint="eastAsia"/>
        </w:rPr>
        <w:t>屆第</w:t>
      </w:r>
      <w:bookmarkStart w:id="14" w:name="會期"/>
      <w:r w:rsidR="000C0974" w:rsidRPr="0065491C">
        <w:rPr>
          <w:rFonts w:hAnsi="標楷體"/>
        </w:rPr>
        <w:t>4</w:t>
      </w:r>
      <w:bookmarkEnd w:id="14"/>
      <w:r w:rsidR="007D5EF2" w:rsidRPr="0065491C">
        <w:rPr>
          <w:rFonts w:hAnsi="標楷體" w:hint="eastAsia"/>
        </w:rPr>
        <w:t>會期</w:t>
      </w:r>
      <w:r w:rsidR="00F330F7" w:rsidRPr="0065491C">
        <w:rPr>
          <w:rFonts w:hAnsi="標楷體" w:hint="eastAsia"/>
        </w:rPr>
        <w:t>內政</w:t>
      </w:r>
      <w:r w:rsidR="000C0974" w:rsidRPr="0065491C">
        <w:rPr>
          <w:rFonts w:hAnsi="標楷體" w:hint="eastAsia"/>
        </w:rPr>
        <w:t>、司法及法制委員會第1次聯席會議</w:t>
      </w:r>
      <w:r w:rsidRPr="0065491C">
        <w:rPr>
          <w:rFonts w:hAnsi="標楷體"/>
        </w:rPr>
        <w:br/>
      </w:r>
      <w:bookmarkStart w:id="15" w:name="議案名稱"/>
      <w:r w:rsidR="000C0974" w:rsidRPr="0065491C">
        <w:rPr>
          <w:rFonts w:hAnsi="標楷體" w:hint="eastAsia"/>
        </w:rPr>
        <w:t>審查行政院函送中央選舉委員會委員提名名單，陳英鈐為委員並為主任委員、陳朝建為委員並為副主任委員、周志宏、蔡佳泓、許惠峰及林瓊珠均為委員，請同意案。</w:t>
      </w:r>
      <w:bookmarkEnd w:id="15"/>
    </w:p>
    <w:p w:rsidR="00064D29" w:rsidRPr="0065491C" w:rsidRDefault="00064D29">
      <w:pPr>
        <w:pStyle w:val="af0"/>
        <w:spacing w:line="320" w:lineRule="exact"/>
        <w:rPr>
          <w:rFonts w:hAnsi="標楷體"/>
        </w:rPr>
      </w:pPr>
      <w:r w:rsidRPr="0065491C">
        <w:rPr>
          <w:rFonts w:hAnsi="標楷體"/>
        </w:rPr>
        <w:fldChar w:fldCharType="begin"/>
      </w:r>
      <w:r w:rsidRPr="0065491C">
        <w:rPr>
          <w:rFonts w:hAnsi="標楷體"/>
        </w:rPr>
        <w:instrText xml:space="preserve"> MACROBUTTON  DocMeetingTime 開會時間：</w:instrText>
      </w:r>
      <w:r w:rsidRPr="0065491C">
        <w:rPr>
          <w:rFonts w:hAnsi="標楷體"/>
        </w:rPr>
        <w:fldChar w:fldCharType="end"/>
      </w:r>
      <w:bookmarkStart w:id="16" w:name="開會時間"/>
      <w:r w:rsidR="000C0974" w:rsidRPr="0065491C">
        <w:rPr>
          <w:rFonts w:hAnsi="標楷體"/>
        </w:rPr>
        <w:t>106年1</w:t>
      </w:r>
      <w:r w:rsidR="009A768B" w:rsidRPr="0065491C">
        <w:rPr>
          <w:rFonts w:hAnsi="標楷體" w:hint="eastAsia"/>
        </w:rPr>
        <w:t>1</w:t>
      </w:r>
      <w:r w:rsidR="000C0974" w:rsidRPr="0065491C">
        <w:rPr>
          <w:rFonts w:hAnsi="標楷體"/>
        </w:rPr>
        <w:t>月</w:t>
      </w:r>
      <w:r w:rsidR="009A768B" w:rsidRPr="0065491C">
        <w:rPr>
          <w:rFonts w:hAnsi="標楷體" w:hint="eastAsia"/>
        </w:rPr>
        <w:t>2</w:t>
      </w:r>
      <w:r w:rsidR="000C0974" w:rsidRPr="0065491C">
        <w:rPr>
          <w:rFonts w:hAnsi="標楷體"/>
        </w:rPr>
        <w:t>日（星期四）上午9時至下午5時30分</w:t>
      </w:r>
      <w:bookmarkEnd w:id="16"/>
    </w:p>
    <w:p w:rsidR="00064D29" w:rsidRPr="0065491C" w:rsidRDefault="00064D29">
      <w:pPr>
        <w:pStyle w:val="af0"/>
        <w:spacing w:line="320" w:lineRule="exact"/>
        <w:rPr>
          <w:rFonts w:hAnsi="標楷體"/>
        </w:rPr>
      </w:pPr>
      <w:r w:rsidRPr="0065491C">
        <w:rPr>
          <w:rFonts w:hAnsi="標楷體" w:hint="eastAsia"/>
        </w:rPr>
        <w:t>開會地點：</w:t>
      </w:r>
      <w:bookmarkStart w:id="17" w:name="開會地點"/>
      <w:bookmarkEnd w:id="17"/>
      <w:r w:rsidR="000C0974" w:rsidRPr="0065491C">
        <w:rPr>
          <w:rFonts w:hAnsi="標楷體" w:hint="eastAsia"/>
        </w:rPr>
        <w:t>紅樓</w:t>
      </w:r>
      <w:r w:rsidR="000C0974" w:rsidRPr="0065491C">
        <w:rPr>
          <w:rFonts w:hAnsi="標楷體"/>
        </w:rPr>
        <w:t>202會議室</w:t>
      </w:r>
    </w:p>
    <w:p w:rsidR="00064D29" w:rsidRPr="0065491C" w:rsidRDefault="00064D29">
      <w:pPr>
        <w:pStyle w:val="af1"/>
        <w:spacing w:line="320" w:lineRule="exact"/>
      </w:pPr>
      <w:r w:rsidRPr="0065491C">
        <w:rPr>
          <w:rFonts w:hint="eastAsia"/>
        </w:rPr>
        <w:t>主持人：</w:t>
      </w:r>
      <w:bookmarkStart w:id="18" w:name="主席"/>
      <w:bookmarkEnd w:id="18"/>
      <w:r w:rsidR="000C0974" w:rsidRPr="0065491C">
        <w:rPr>
          <w:rFonts w:hint="eastAsia"/>
        </w:rPr>
        <w:t>賴召集委員瑞隆</w:t>
      </w:r>
    </w:p>
    <w:p w:rsidR="00064D29" w:rsidRPr="0065491C" w:rsidRDefault="00064D29">
      <w:pPr>
        <w:pStyle w:val="af1"/>
        <w:spacing w:line="320" w:lineRule="exact"/>
        <w:rPr>
          <w:sz w:val="24"/>
        </w:rPr>
      </w:pPr>
      <w:r w:rsidRPr="0065491C">
        <w:rPr>
          <w:rFonts w:hint="eastAsia"/>
        </w:rPr>
        <w:t>聯絡人及電話：</w:t>
      </w:r>
      <w:bookmarkStart w:id="19" w:name="聯絡人及電話"/>
      <w:bookmarkEnd w:id="19"/>
      <w:r w:rsidR="000C0974" w:rsidRPr="0065491C">
        <w:rPr>
          <w:rFonts w:hint="eastAsia"/>
        </w:rPr>
        <w:t>林佩瑩</w:t>
      </w:r>
      <w:r w:rsidR="000C0974" w:rsidRPr="0065491C">
        <w:t xml:space="preserve">  02-23585501  傳真：02-23585502</w:t>
      </w:r>
    </w:p>
    <w:p w:rsidR="00064D29" w:rsidRPr="0065491C" w:rsidRDefault="00064D29" w:rsidP="00313776">
      <w:pPr>
        <w:pStyle w:val="af2"/>
        <w:spacing w:line="320" w:lineRule="exact"/>
        <w:ind w:left="1120" w:hangingChars="350" w:hanging="1120"/>
      </w:pPr>
      <w:r w:rsidRPr="0065491C">
        <w:rPr>
          <w:rFonts w:hint="eastAsia"/>
        </w:rPr>
        <w:t>出席者：</w:t>
      </w:r>
      <w:bookmarkStart w:id="20" w:name="出席者"/>
      <w:bookmarkEnd w:id="20"/>
      <w:r w:rsidR="000C0974" w:rsidRPr="0065491C">
        <w:rPr>
          <w:rFonts w:hint="eastAsia"/>
        </w:rPr>
        <w:t>內政、司法及法制委員會委員</w:t>
      </w:r>
    </w:p>
    <w:p w:rsidR="00064D29" w:rsidRPr="0065491C" w:rsidRDefault="00064D29" w:rsidP="00D654ED">
      <w:pPr>
        <w:pStyle w:val="af3"/>
        <w:spacing w:before="0" w:line="320" w:lineRule="exact"/>
        <w:ind w:left="1315" w:hangingChars="411" w:hanging="1315"/>
      </w:pPr>
      <w:r w:rsidRPr="0065491C">
        <w:rPr>
          <w:rFonts w:hint="eastAsia"/>
        </w:rPr>
        <w:t>列席者：</w:t>
      </w:r>
      <w:bookmarkStart w:id="21" w:name="列席者"/>
      <w:bookmarkEnd w:id="21"/>
      <w:r w:rsidR="000C0974" w:rsidRPr="0065491C">
        <w:rPr>
          <w:rFonts w:hint="eastAsia"/>
        </w:rPr>
        <w:t>本院其他委員會委員</w:t>
      </w:r>
      <w:r w:rsidRPr="0065491C">
        <w:br/>
      </w:r>
      <w:r w:rsidR="000C0974" w:rsidRPr="0065491C">
        <w:rPr>
          <w:rFonts w:hint="eastAsia"/>
        </w:rPr>
        <w:t>行政院秘書長</w:t>
      </w:r>
      <w:r w:rsidR="004A1EB2" w:rsidRPr="004A1EB2">
        <w:t>卓榮泰</w:t>
      </w:r>
      <w:r w:rsidR="000C0974" w:rsidRPr="0065491C">
        <w:rPr>
          <w:rFonts w:hint="eastAsia"/>
        </w:rPr>
        <w:t>、中央選舉委員會、行政院人事行政總處、陳英鈐先生、陳朝建先生、周志宏先生、蔡佳泓先生、許惠峰先生</w:t>
      </w:r>
      <w:r w:rsidR="00731BD0">
        <w:rPr>
          <w:rFonts w:hint="eastAsia"/>
        </w:rPr>
        <w:t>、</w:t>
      </w:r>
      <w:r w:rsidR="000C0974" w:rsidRPr="0065491C">
        <w:rPr>
          <w:rFonts w:hint="eastAsia"/>
        </w:rPr>
        <w:t>林瓊珠女士</w:t>
      </w:r>
    </w:p>
    <w:p w:rsidR="00064D29" w:rsidRPr="0065491C" w:rsidRDefault="00064D29" w:rsidP="00D654ED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65491C">
        <w:rPr>
          <w:rFonts w:hAnsi="標楷體" w:hint="eastAsia"/>
        </w:rPr>
        <w:t>副本：</w:t>
      </w:r>
      <w:bookmarkStart w:id="22" w:name="副本"/>
      <w:bookmarkEnd w:id="22"/>
      <w:r w:rsidR="000C0974" w:rsidRPr="0065491C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65491C" w:rsidRDefault="00064D29">
      <w:pPr>
        <w:pStyle w:val="af5"/>
        <w:spacing w:line="240" w:lineRule="exact"/>
        <w:rPr>
          <w:rFonts w:hAnsi="標楷體"/>
        </w:rPr>
      </w:pPr>
      <w:r w:rsidRPr="0065491C">
        <w:rPr>
          <w:rFonts w:hAnsi="標楷體" w:hint="eastAsia"/>
        </w:rPr>
        <w:t>備註：</w:t>
      </w:r>
      <w:bookmarkStart w:id="23" w:name="備註"/>
      <w:bookmarkEnd w:id="23"/>
    </w:p>
    <w:p w:rsidR="000C0974" w:rsidRPr="0065491C" w:rsidRDefault="000C0974" w:rsidP="000C0974">
      <w:pPr>
        <w:pStyle w:val="af5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bookmarkStart w:id="24" w:name="備註1"/>
      <w:r w:rsidRPr="0065491C">
        <w:rPr>
          <w:rFonts w:hAnsi="標楷體" w:hint="eastAsia"/>
        </w:rPr>
        <w:t>委員登記發言時間及方式：</w:t>
      </w:r>
      <w:r w:rsidRPr="0065491C">
        <w:rPr>
          <w:rFonts w:hAnsi="標楷體"/>
        </w:rPr>
        <w:t xml:space="preserve"> </w:t>
      </w:r>
    </w:p>
    <w:p w:rsidR="000C0974" w:rsidRPr="0065491C" w:rsidRDefault="000C0974" w:rsidP="000C0974">
      <w:pPr>
        <w:pStyle w:val="af5"/>
        <w:numPr>
          <w:ilvl w:val="1"/>
          <w:numId w:val="3"/>
        </w:numPr>
        <w:spacing w:line="300" w:lineRule="exact"/>
        <w:rPr>
          <w:rFonts w:hAnsi="標楷體"/>
        </w:rPr>
      </w:pPr>
      <w:r w:rsidRPr="0065491C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0C0974" w:rsidRPr="0065491C" w:rsidRDefault="000C0974" w:rsidP="000C0974">
      <w:pPr>
        <w:pStyle w:val="af5"/>
        <w:numPr>
          <w:ilvl w:val="1"/>
          <w:numId w:val="3"/>
        </w:numPr>
        <w:spacing w:line="300" w:lineRule="exact"/>
        <w:rPr>
          <w:rFonts w:hAnsi="標楷體"/>
        </w:rPr>
      </w:pPr>
      <w:r w:rsidRPr="0065491C">
        <w:rPr>
          <w:rFonts w:hAnsi="標楷體" w:hint="eastAsia"/>
        </w:rPr>
        <w:t>上午9時以後</w:t>
      </w:r>
      <w:r w:rsidRPr="0065491C">
        <w:rPr>
          <w:rFonts w:hAnsi="標楷體" w:hint="eastAsia"/>
          <w:bCs/>
        </w:rPr>
        <w:t>，不分出、列席委員，均親自依序於其後繼續登記。</w:t>
      </w:r>
    </w:p>
    <w:bookmarkEnd w:id="24"/>
    <w:p w:rsidR="00064D29" w:rsidRPr="0065491C" w:rsidRDefault="000C0974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65491C">
        <w:rPr>
          <w:rFonts w:hAnsi="標楷體" w:hint="eastAsia"/>
        </w:rPr>
        <w:t>請相關單位將口頭報告之書面資料150份儘速送至本會，並將電子檔傳至dtp@ly.gov.tw、ly20763@ly.gov.tw；另列席官員名單請傳至</w:t>
      </w:r>
      <w:r w:rsidRPr="0065491C">
        <w:rPr>
          <w:rFonts w:hAnsi="標楷體"/>
        </w:rPr>
        <w:t>ly20</w:t>
      </w:r>
      <w:r w:rsidRPr="0065491C">
        <w:rPr>
          <w:rFonts w:hAnsi="標楷體" w:hint="eastAsia"/>
        </w:rPr>
        <w:t>688</w:t>
      </w:r>
      <w:r w:rsidRPr="0065491C">
        <w:rPr>
          <w:rFonts w:hAnsi="標楷體"/>
        </w:rPr>
        <w:t>@ly.gov.tw或電</w:t>
      </w:r>
      <w:r w:rsidRPr="0065491C">
        <w:rPr>
          <w:rFonts w:hAnsi="標楷體" w:hint="eastAsia"/>
        </w:rPr>
        <w:t>洽</w:t>
      </w:r>
      <w:r w:rsidRPr="0065491C">
        <w:rPr>
          <w:rFonts w:hAnsi="標楷體"/>
        </w:rPr>
        <w:t>02-2358550</w:t>
      </w:r>
      <w:r w:rsidRPr="0065491C">
        <w:rPr>
          <w:rFonts w:hAnsi="標楷體" w:hint="eastAsia"/>
        </w:rPr>
        <w:t>8本會賴小姐。</w:t>
      </w:r>
    </w:p>
    <w:p w:rsidR="000C0974" w:rsidRPr="0065491C" w:rsidRDefault="000C0974" w:rsidP="006102F0">
      <w:pPr>
        <w:pStyle w:val="space1"/>
        <w:numPr>
          <w:ilvl w:val="0"/>
          <w:numId w:val="3"/>
        </w:numPr>
      </w:pPr>
      <w:bookmarkStart w:id="25" w:name="備註2"/>
      <w:r w:rsidRPr="0065491C">
        <w:rPr>
          <w:rFonts w:hint="eastAsia"/>
        </w:rPr>
        <w:t>請將本次會議資料電子檔，利用貴單位之政府單位憑證</w:t>
      </w:r>
      <w:r w:rsidRPr="0065491C">
        <w:t>(GCA卡)及本發文文號上傳至「議案整合暨綜合查詢系統(http://misq.ly.gov.tw)」之「政府單位專區」，上傳檔案需為可編修之PDF檔案。</w:t>
      </w:r>
      <w:bookmarkEnd w:id="25"/>
    </w:p>
    <w:p w:rsidR="00064D29" w:rsidRDefault="00064D29">
      <w:pPr>
        <w:pStyle w:val="space1"/>
      </w:pPr>
    </w:p>
    <w:p w:rsidR="00147D37" w:rsidRDefault="00147D37" w:rsidP="00147D37">
      <w:pPr>
        <w:pStyle w:val="space1"/>
        <w:jc w:val="center"/>
      </w:pPr>
      <w:r>
        <w:rPr>
          <w:noProof/>
        </w:rPr>
        <w:drawing>
          <wp:inline distT="0" distB="0" distL="0" distR="0" wp14:anchorId="48AC874C" wp14:editId="1DCF4CCC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D37" w:rsidRDefault="00147D37">
      <w:pPr>
        <w:widowControl/>
        <w:rPr>
          <w:rFonts w:hAnsi="標楷體"/>
        </w:rPr>
      </w:pPr>
      <w:r>
        <w:br w:type="page"/>
      </w:r>
    </w:p>
    <w:p w:rsidR="00147D37" w:rsidRPr="00D55530" w:rsidRDefault="00147D37" w:rsidP="00147D37">
      <w:pPr>
        <w:spacing w:line="500" w:lineRule="exact"/>
        <w:ind w:rightChars="-90" w:right="-216"/>
        <w:rPr>
          <w:b/>
          <w:sz w:val="32"/>
          <w:szCs w:val="32"/>
        </w:rPr>
      </w:pPr>
      <w:r w:rsidRPr="00D55530">
        <w:rPr>
          <w:rFonts w:hint="eastAsia"/>
          <w:b/>
          <w:spacing w:val="-2"/>
          <w:sz w:val="32"/>
          <w:szCs w:val="32"/>
        </w:rPr>
        <w:lastRenderedPageBreak/>
        <w:t>立法院第</w:t>
      </w:r>
      <w:r>
        <w:rPr>
          <w:rFonts w:hint="eastAsia"/>
          <w:b/>
          <w:spacing w:val="-2"/>
          <w:sz w:val="32"/>
          <w:szCs w:val="32"/>
        </w:rPr>
        <w:t>9</w:t>
      </w:r>
      <w:r w:rsidRPr="00D55530">
        <w:rPr>
          <w:rFonts w:hint="eastAsia"/>
          <w:b/>
          <w:spacing w:val="-2"/>
          <w:sz w:val="32"/>
          <w:szCs w:val="32"/>
        </w:rPr>
        <w:t>屆第</w:t>
      </w:r>
      <w:r>
        <w:rPr>
          <w:rFonts w:hint="eastAsia"/>
          <w:b/>
          <w:spacing w:val="-2"/>
          <w:sz w:val="32"/>
          <w:szCs w:val="32"/>
        </w:rPr>
        <w:t>4</w:t>
      </w:r>
      <w:r w:rsidRPr="00D55530">
        <w:rPr>
          <w:rFonts w:hint="eastAsia"/>
          <w:b/>
          <w:spacing w:val="-2"/>
          <w:sz w:val="32"/>
          <w:szCs w:val="32"/>
        </w:rPr>
        <w:t>會期內政</w:t>
      </w:r>
      <w:r w:rsidRPr="00D55530">
        <w:rPr>
          <w:rFonts w:hint="eastAsia"/>
          <w:b/>
          <w:spacing w:val="-8"/>
          <w:sz w:val="32"/>
          <w:szCs w:val="32"/>
        </w:rPr>
        <w:t>、司法及法制委員會第1次聯席會議議事日程</w:t>
      </w:r>
    </w:p>
    <w:p w:rsidR="00147D37" w:rsidRPr="00C13DD8" w:rsidRDefault="00147D37" w:rsidP="00147D37">
      <w:pPr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>
        <w:rPr>
          <w:rFonts w:hint="eastAsia"/>
          <w:sz w:val="32"/>
          <w:szCs w:val="32"/>
        </w:rPr>
        <w:t>106</w:t>
      </w:r>
      <w:r w:rsidRPr="004F5A39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11月2</w:t>
      </w:r>
      <w:r w:rsidRPr="00C13DD8"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四</w:t>
      </w:r>
      <w:r w:rsidRPr="00C13DD8">
        <w:rPr>
          <w:rFonts w:hint="eastAsia"/>
          <w:sz w:val="32"/>
          <w:szCs w:val="32"/>
        </w:rPr>
        <w:t>）上午9時至</w:t>
      </w:r>
      <w:r>
        <w:rPr>
          <w:rFonts w:hint="eastAsia"/>
          <w:sz w:val="32"/>
          <w:szCs w:val="32"/>
        </w:rPr>
        <w:t>下午</w:t>
      </w:r>
      <w:r w:rsidRPr="00C13DD8">
        <w:rPr>
          <w:rFonts w:hint="eastAsia"/>
          <w:sz w:val="32"/>
          <w:szCs w:val="32"/>
        </w:rPr>
        <w:t>5時30分</w:t>
      </w:r>
    </w:p>
    <w:p w:rsidR="00147D37" w:rsidRDefault="00147D37" w:rsidP="00147D37">
      <w:pPr>
        <w:spacing w:line="500" w:lineRule="exact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點：本院紅樓202會議室</w:t>
      </w:r>
    </w:p>
    <w:p w:rsidR="00147D37" w:rsidRPr="004172E6" w:rsidRDefault="00147D37" w:rsidP="00147D37">
      <w:pPr>
        <w:spacing w:line="500" w:lineRule="exact"/>
        <w:rPr>
          <w:sz w:val="32"/>
          <w:szCs w:val="32"/>
        </w:rPr>
      </w:pPr>
    </w:p>
    <w:p w:rsidR="00147D37" w:rsidRDefault="00147D37" w:rsidP="00147D37">
      <w:pPr>
        <w:spacing w:line="500" w:lineRule="exact"/>
        <w:rPr>
          <w:b/>
          <w:sz w:val="32"/>
          <w:szCs w:val="32"/>
        </w:rPr>
      </w:pPr>
      <w:r w:rsidRPr="00EB3E8B">
        <w:rPr>
          <w:rFonts w:hint="eastAsia"/>
          <w:b/>
          <w:sz w:val="32"/>
          <w:szCs w:val="32"/>
        </w:rPr>
        <w:t>討論事項</w:t>
      </w:r>
    </w:p>
    <w:p w:rsidR="00147D37" w:rsidRDefault="00147D37" w:rsidP="00147D37">
      <w:pPr>
        <w:pStyle w:val="af0"/>
        <w:ind w:left="0" w:rightChars="-15" w:right="-36" w:firstLine="0"/>
        <w:jc w:val="both"/>
        <w:rPr>
          <w:rFonts w:hAnsi="標楷體"/>
        </w:rPr>
      </w:pPr>
      <w:r w:rsidRPr="000F4A04">
        <w:rPr>
          <w:rFonts w:hAnsi="標楷體" w:hint="eastAsia"/>
        </w:rPr>
        <w:t>審查</w:t>
      </w:r>
      <w:r>
        <w:rPr>
          <w:rFonts w:hint="eastAsia"/>
        </w:rPr>
        <w:t>行政院函送中央選舉委員會委員提名名單，陳英鈐為委員並為主任委員、陳朝建為委員並為副主任委員、周志宏、蔡佳泓、許惠峰及林瓊珠均為委員，請同意案</w:t>
      </w:r>
      <w:r>
        <w:rPr>
          <w:rFonts w:hAnsi="標楷體" w:hint="eastAsia"/>
        </w:rPr>
        <w:t>。</w:t>
      </w:r>
    </w:p>
    <w:p w:rsidR="00147D37" w:rsidRPr="0065491C" w:rsidRDefault="00147D37" w:rsidP="00147D37">
      <w:pPr>
        <w:pStyle w:val="space1"/>
        <w:spacing w:beforeLines="50" w:before="180"/>
        <w:ind w:left="732" w:hangingChars="305" w:hanging="732"/>
      </w:pPr>
      <w:r w:rsidRPr="00CF5A6D">
        <w:rPr>
          <w:rFonts w:ascii="微軟正黑體" w:eastAsia="微軟正黑體" w:hAnsi="微軟正黑體" w:hint="eastAsia"/>
        </w:rPr>
        <w:t>說明：本案係</w:t>
      </w:r>
      <w:r>
        <w:rPr>
          <w:rFonts w:ascii="微軟正黑體" w:eastAsia="微軟正黑體" w:hAnsi="微軟正黑體" w:hint="eastAsia"/>
        </w:rPr>
        <w:t>經提本院</w:t>
      </w:r>
      <w:r w:rsidRPr="00CF5A6D">
        <w:rPr>
          <w:rFonts w:ascii="微軟正黑體" w:eastAsia="微軟正黑體" w:hAnsi="微軟正黑體" w:hint="eastAsia"/>
        </w:rPr>
        <w:t>第9屆第</w:t>
      </w:r>
      <w:r>
        <w:rPr>
          <w:rFonts w:ascii="微軟正黑體" w:eastAsia="微軟正黑體" w:hAnsi="微軟正黑體" w:hint="eastAsia"/>
        </w:rPr>
        <w:t>4</w:t>
      </w:r>
      <w:r w:rsidRPr="00CF5A6D">
        <w:rPr>
          <w:rFonts w:ascii="微軟正黑體" w:eastAsia="微軟正黑體" w:hAnsi="微軟正黑體" w:hint="eastAsia"/>
        </w:rPr>
        <w:t>會期第</w:t>
      </w:r>
      <w:r w:rsidRPr="00784FF1">
        <w:rPr>
          <w:rFonts w:ascii="微軟正黑體" w:eastAsia="微軟正黑體" w:hAnsi="微軟正黑體" w:hint="eastAsia"/>
        </w:rPr>
        <w:t>6</w:t>
      </w:r>
      <w:r w:rsidRPr="00CF5A6D">
        <w:rPr>
          <w:rFonts w:ascii="微軟正黑體" w:eastAsia="微軟正黑體" w:hAnsi="微軟正黑體" w:hint="eastAsia"/>
        </w:rPr>
        <w:t>次會議</w:t>
      </w:r>
      <w:r>
        <w:rPr>
          <w:rFonts w:ascii="微軟正黑體" w:eastAsia="微軟正黑體" w:hAnsi="微軟正黑體" w:hint="eastAsia"/>
        </w:rPr>
        <w:t>決議</w:t>
      </w:r>
      <w:r w:rsidRPr="00CF5A6D">
        <w:rPr>
          <w:rFonts w:ascii="微軟正黑體" w:eastAsia="微軟正黑體" w:hAnsi="微軟正黑體" w:hint="eastAsia"/>
        </w:rPr>
        <w:t>：「</w:t>
      </w:r>
      <w:r w:rsidRPr="00803A28">
        <w:rPr>
          <w:rFonts w:ascii="微軟正黑體" w:eastAsia="微軟正黑體" w:hAnsi="微軟正黑體" w:hint="eastAsia"/>
        </w:rPr>
        <w:t>交內政、司法及法制兩委員會審查</w:t>
      </w:r>
      <w:r w:rsidRPr="00CF5A6D">
        <w:rPr>
          <w:rFonts w:ascii="微軟正黑體" w:eastAsia="微軟正黑體" w:hAnsi="微軟正黑體" w:hint="eastAsia"/>
        </w:rPr>
        <w:t>」</w:t>
      </w:r>
      <w:r>
        <w:rPr>
          <w:rFonts w:ascii="微軟正黑體" w:eastAsia="微軟正黑體" w:hAnsi="微軟正黑體" w:hint="eastAsia"/>
        </w:rPr>
        <w:t>。</w:t>
      </w:r>
    </w:p>
    <w:sectPr w:rsidR="00147D37" w:rsidRPr="0065491C" w:rsidSect="00C40C87">
      <w:headerReference w:type="default" r:id="rId10"/>
      <w:footerReference w:type="default" r:id="rId11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049" w:rsidRDefault="00267049">
      <w:r>
        <w:separator/>
      </w:r>
    </w:p>
  </w:endnote>
  <w:endnote w:type="continuationSeparator" w:id="0">
    <w:p w:rsidR="00267049" w:rsidRDefault="00267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C097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9261A97" wp14:editId="75D7031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1047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1047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049" w:rsidRDefault="00267049">
      <w:r>
        <w:separator/>
      </w:r>
    </w:p>
  </w:footnote>
  <w:footnote w:type="continuationSeparator" w:id="0">
    <w:p w:rsidR="00267049" w:rsidRDefault="002670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C097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B587813" wp14:editId="0C0370E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B0E4ADD" wp14:editId="6E5B0C6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5F798AC" wp14:editId="76A8BC7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74"/>
    <w:rsid w:val="00003701"/>
    <w:rsid w:val="00010471"/>
    <w:rsid w:val="0002305F"/>
    <w:rsid w:val="00047D52"/>
    <w:rsid w:val="00050300"/>
    <w:rsid w:val="00064D29"/>
    <w:rsid w:val="00093F36"/>
    <w:rsid w:val="000C0974"/>
    <w:rsid w:val="0011406E"/>
    <w:rsid w:val="00115BAF"/>
    <w:rsid w:val="001228DA"/>
    <w:rsid w:val="00145350"/>
    <w:rsid w:val="00147D37"/>
    <w:rsid w:val="00150204"/>
    <w:rsid w:val="0015241B"/>
    <w:rsid w:val="001A0D27"/>
    <w:rsid w:val="001E737F"/>
    <w:rsid w:val="001F7BDA"/>
    <w:rsid w:val="002056B4"/>
    <w:rsid w:val="002067A5"/>
    <w:rsid w:val="00252E92"/>
    <w:rsid w:val="00267049"/>
    <w:rsid w:val="002B690C"/>
    <w:rsid w:val="002C6FEC"/>
    <w:rsid w:val="00313776"/>
    <w:rsid w:val="00322547"/>
    <w:rsid w:val="00364983"/>
    <w:rsid w:val="00374399"/>
    <w:rsid w:val="003C22DC"/>
    <w:rsid w:val="004A1EB2"/>
    <w:rsid w:val="004B277A"/>
    <w:rsid w:val="005752D6"/>
    <w:rsid w:val="005E5524"/>
    <w:rsid w:val="005F7ACD"/>
    <w:rsid w:val="006102F0"/>
    <w:rsid w:val="00632408"/>
    <w:rsid w:val="006377C5"/>
    <w:rsid w:val="0065491C"/>
    <w:rsid w:val="006754A5"/>
    <w:rsid w:val="00731BD0"/>
    <w:rsid w:val="00747FFA"/>
    <w:rsid w:val="007536B0"/>
    <w:rsid w:val="00754797"/>
    <w:rsid w:val="007909FC"/>
    <w:rsid w:val="007B2CC9"/>
    <w:rsid w:val="007D05DA"/>
    <w:rsid w:val="007D5EF2"/>
    <w:rsid w:val="00884EDA"/>
    <w:rsid w:val="008D25D5"/>
    <w:rsid w:val="008E6C1B"/>
    <w:rsid w:val="0096381B"/>
    <w:rsid w:val="00985938"/>
    <w:rsid w:val="00997697"/>
    <w:rsid w:val="009A768B"/>
    <w:rsid w:val="009C2F41"/>
    <w:rsid w:val="009D6AF9"/>
    <w:rsid w:val="00A92D7D"/>
    <w:rsid w:val="00AE7493"/>
    <w:rsid w:val="00B82BE3"/>
    <w:rsid w:val="00BD3593"/>
    <w:rsid w:val="00BD7368"/>
    <w:rsid w:val="00BE3033"/>
    <w:rsid w:val="00BF3A99"/>
    <w:rsid w:val="00C40C87"/>
    <w:rsid w:val="00C44F36"/>
    <w:rsid w:val="00C46A0E"/>
    <w:rsid w:val="00C60C2D"/>
    <w:rsid w:val="00C7149C"/>
    <w:rsid w:val="00CA05C8"/>
    <w:rsid w:val="00CA0FB5"/>
    <w:rsid w:val="00CA167A"/>
    <w:rsid w:val="00D075F7"/>
    <w:rsid w:val="00D654ED"/>
    <w:rsid w:val="00D65A26"/>
    <w:rsid w:val="00D74F40"/>
    <w:rsid w:val="00D85583"/>
    <w:rsid w:val="00D95491"/>
    <w:rsid w:val="00D97AE6"/>
    <w:rsid w:val="00DC4559"/>
    <w:rsid w:val="00DE32A4"/>
    <w:rsid w:val="00E5068B"/>
    <w:rsid w:val="00E653BF"/>
    <w:rsid w:val="00E83981"/>
    <w:rsid w:val="00E839C3"/>
    <w:rsid w:val="00EE1CC8"/>
    <w:rsid w:val="00F330F7"/>
    <w:rsid w:val="00F96226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customStyle="1" w:styleId="st1">
    <w:name w:val="st1"/>
    <w:basedOn w:val="a0"/>
    <w:rsid w:val="004A1E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customStyle="1" w:styleId="st1">
    <w:name w:val="st1"/>
    <w:basedOn w:val="a0"/>
    <w:rsid w:val="004A1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D4898D-0CF4-45A7-83EF-E4141B5E0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857</Words>
  <Characters>280</Characters>
  <Application>Microsoft Office Word</Application>
  <DocSecurity>0</DocSecurity>
  <Lines>2</Lines>
  <Paragraphs>2</Paragraphs>
  <ScaleCrop>false</ScaleCrop>
  <Company>eic</Company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Mark</cp:lastModifiedBy>
  <cp:revision>2</cp:revision>
  <cp:lastPrinted>2017-10-31T08:23:00Z</cp:lastPrinted>
  <dcterms:created xsi:type="dcterms:W3CDTF">2017-11-01T00:52:00Z</dcterms:created>
  <dcterms:modified xsi:type="dcterms:W3CDTF">2017-11-01T00:52:00Z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1060807070100100</vt:lpwstr>
  </property>
  <property fmtid="{D5CDD505-2E9C-101B-9397-08002B2CF9AE}" pid="8" name="billNoCount">
    <vt:lpwstr>1</vt:lpwstr>
  </property>
  <property fmtid="{D5CDD505-2E9C-101B-9397-08002B2CF9AE}" pid="9" name="開會時間1">
    <vt:lpwstr>106年10月26日（星期四）上午09時00分至下午5時30分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20171026</vt:lpwstr>
  </property>
  <property fmtid="{D5CDD505-2E9C-101B-9397-08002B2CF9AE}" pid="12" name="201710260-0">
    <vt:lpwstr>1060807070100100;</vt:lpwstr>
  </property>
  <property fmtid="{D5CDD505-2E9C-101B-9397-08002B2CF9AE}" pid="13" name="201710260-1">
    <vt:lpwstr/>
  </property>
  <property fmtid="{D5CDD505-2E9C-101B-9397-08002B2CF9AE}" pid="14" name="201710260-2">
    <vt:lpwstr/>
  </property>
  <property fmtid="{D5CDD505-2E9C-101B-9397-08002B2CF9AE}" pid="15" name="201710260-3">
    <vt:lpwstr/>
  </property>
  <property fmtid="{D5CDD505-2E9C-101B-9397-08002B2CF9AE}" pid="16" name="201710260-4">
    <vt:lpwstr/>
  </property>
  <property fmtid="{D5CDD505-2E9C-101B-9397-08002B2CF9AE}" pid="17" name="201710260-5">
    <vt:lpwstr/>
  </property>
  <property fmtid="{D5CDD505-2E9C-101B-9397-08002B2CF9AE}" pid="18" name="201710260-6">
    <vt:lpwstr/>
  </property>
  <property fmtid="{D5CDD505-2E9C-101B-9397-08002B2CF9AE}" pid="19" name="201710260-7">
    <vt:lpwstr/>
  </property>
  <property fmtid="{D5CDD505-2E9C-101B-9397-08002B2CF9AE}" pid="20" name="201710260-8">
    <vt:lpwstr/>
  </property>
  <property fmtid="{D5CDD505-2E9C-101B-9397-08002B2CF9AE}" pid="21" name="20171026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17,法律案</vt:lpwstr>
  </property>
  <property fmtid="{D5CDD505-2E9C-101B-9397-08002B2CF9AE}" pid="24" name="文號">
    <vt:lpwstr>1064001472</vt:lpwstr>
  </property>
  <property fmtid="{D5CDD505-2E9C-101B-9397-08002B2CF9AE}" pid="25" name="傳遞方式">
    <vt:lpwstr>5;</vt:lpwstr>
  </property>
  <property fmtid="{D5CDD505-2E9C-101B-9397-08002B2CF9AE}" pid="26" name="歸檔或續辦">
    <vt:lpwstr>1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1064001472</vt:lpwstr>
  </property>
  <property fmtid="{D5CDD505-2E9C-101B-9397-08002B2CF9AE}" pid="32" name="發文支號">
    <vt:lpwstr>0</vt:lpwstr>
  </property>
  <property fmtid="{D5CDD505-2E9C-101B-9397-08002B2CF9AE}" pid="33" name="TotFileSize">
    <vt:lpwstr>17576</vt:lpwstr>
  </property>
</Properties>
</file>