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D29" w:rsidRPr="00935BE7" w:rsidRDefault="00C51D78">
      <w:pPr>
        <w:pStyle w:val="title"/>
        <w:rPr>
          <w:position w:val="20"/>
        </w:rPr>
      </w:pPr>
      <w:r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Q7YAlQIAADM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LRDtgCVAgAAMw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="00064D29" w:rsidRPr="00935BE7">
        <w:rPr>
          <w:rFonts w:hint="eastAsia"/>
          <w:position w:val="20"/>
        </w:rPr>
        <w:t>立法院</w:t>
      </w:r>
      <w:bookmarkStart w:id="3" w:name="單位名稱"/>
      <w:bookmarkEnd w:id="3"/>
      <w:r w:rsidR="00923341" w:rsidRPr="00935BE7">
        <w:rPr>
          <w:rFonts w:hint="eastAsia"/>
          <w:position w:val="20"/>
        </w:rPr>
        <w:t>內政委員會</w:t>
      </w:r>
      <w:r w:rsidR="00064D29" w:rsidRPr="00935BE7">
        <w:rPr>
          <w:rFonts w:hint="eastAsia"/>
          <w:position w:val="20"/>
        </w:rPr>
        <w:t xml:space="preserve">　開會通知單</w:t>
      </w:r>
    </w:p>
    <w:p w:rsidR="00064D29" w:rsidRPr="00935BE7" w:rsidRDefault="00C51D78">
      <w:pPr>
        <w:pStyle w:val="titlespace"/>
      </w:pPr>
      <w:r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571500</wp:posOffset>
                </wp:positionV>
                <wp:extent cx="3599815" cy="259715"/>
                <wp:effectExtent l="0" t="0" r="0" b="6985"/>
                <wp:wrapNone/>
                <wp:docPr id="6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4" w:name="發文地址"/>
                            <w:bookmarkEnd w:id="4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7" type="#_x0000_t202" style="position:absolute;margin-left:-5.65pt;margin-top:4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5" w:name="發文地址"/>
                      <w:bookmarkEnd w:id="5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935BE7" w:rsidRDefault="00064D29">
      <w:pPr>
        <w:pStyle w:val="space2"/>
      </w:pPr>
    </w:p>
    <w:p w:rsidR="00064D29" w:rsidRPr="00935BE7" w:rsidRDefault="00064D29">
      <w:pPr>
        <w:pStyle w:val="space2"/>
      </w:pPr>
    </w:p>
    <w:p w:rsidR="00C51D78" w:rsidRPr="00935BE7" w:rsidRDefault="00064D29">
      <w:pPr>
        <w:pStyle w:val="ae"/>
        <w:spacing w:line="360" w:lineRule="exact"/>
      </w:pPr>
      <w:r w:rsidRPr="00935BE7">
        <w:rPr>
          <w:rFonts w:hint="eastAsia"/>
        </w:rPr>
        <w:t>受文者：</w:t>
      </w:r>
      <w:bookmarkStart w:id="6" w:name="受文者"/>
      <w:bookmarkEnd w:id="6"/>
      <w:r w:rsidR="00BB6067" w:rsidRPr="00935BE7">
        <w:rPr>
          <w:rFonts w:hint="eastAsia"/>
        </w:rPr>
        <w:t>本會委員</w:t>
      </w:r>
    </w:p>
    <w:p w:rsidR="00064D29" w:rsidRPr="00935BE7" w:rsidRDefault="00064D29">
      <w:pPr>
        <w:pStyle w:val="space"/>
      </w:pPr>
    </w:p>
    <w:p w:rsidR="00064D29" w:rsidRPr="00935BE7" w:rsidRDefault="00064D29">
      <w:pPr>
        <w:pStyle w:val="af"/>
        <w:spacing w:line="240" w:lineRule="exact"/>
      </w:pPr>
      <w:r w:rsidRPr="00935BE7">
        <w:fldChar w:fldCharType="begin"/>
      </w:r>
      <w:r w:rsidRPr="00935BE7">
        <w:instrText xml:space="preserve"> </w:instrText>
      </w:r>
      <w:r w:rsidRPr="00935BE7">
        <w:rPr>
          <w:rFonts w:hint="eastAsia"/>
        </w:rPr>
        <w:instrText>MACROBUTTON  DocDispatch 發文日期：</w:instrText>
      </w:r>
      <w:r w:rsidRPr="00935BE7">
        <w:fldChar w:fldCharType="end"/>
      </w:r>
      <w:bookmarkStart w:id="7" w:name="發文日期"/>
      <w:bookmarkEnd w:id="7"/>
      <w:r w:rsidR="00E63612" w:rsidRPr="00935BE7">
        <w:t>中華民國106年11月17日</w:t>
      </w:r>
    </w:p>
    <w:p w:rsidR="00064D29" w:rsidRPr="00935BE7" w:rsidRDefault="00064D29">
      <w:pPr>
        <w:pStyle w:val="af"/>
        <w:spacing w:line="240" w:lineRule="exact"/>
      </w:pPr>
      <w:r w:rsidRPr="00935BE7">
        <w:rPr>
          <w:rFonts w:hint="eastAsia"/>
        </w:rPr>
        <w:t>發文字號：</w:t>
      </w:r>
      <w:bookmarkStart w:id="8" w:name="發文字號"/>
      <w:bookmarkEnd w:id="8"/>
      <w:r w:rsidR="002F339E">
        <w:rPr>
          <w:rFonts w:hint="eastAsia"/>
        </w:rPr>
        <w:t>台立內字第</w:t>
      </w:r>
      <w:r w:rsidR="002F339E">
        <w:t>1064001612號</w:t>
      </w:r>
    </w:p>
    <w:p w:rsidR="00064D29" w:rsidRPr="00935BE7" w:rsidRDefault="00064D29">
      <w:pPr>
        <w:pStyle w:val="af"/>
        <w:spacing w:line="240" w:lineRule="exact"/>
      </w:pPr>
      <w:r w:rsidRPr="00935BE7">
        <w:fldChar w:fldCharType="begin"/>
      </w:r>
      <w:r w:rsidRPr="00935BE7">
        <w:instrText xml:space="preserve"> </w:instrText>
      </w:r>
      <w:r w:rsidRPr="00935BE7">
        <w:rPr>
          <w:rFonts w:hint="eastAsia"/>
        </w:rPr>
        <w:instrText>MACROBUTTON  DocSpeed 速別：</w:instrText>
      </w:r>
      <w:r w:rsidRPr="00935BE7">
        <w:fldChar w:fldCharType="end"/>
      </w:r>
      <w:bookmarkStart w:id="9" w:name="速別"/>
      <w:bookmarkEnd w:id="9"/>
      <w:r w:rsidR="00923341" w:rsidRPr="00935BE7">
        <w:rPr>
          <w:rFonts w:hint="eastAsia"/>
        </w:rPr>
        <w:t>最速件</w:t>
      </w:r>
    </w:p>
    <w:p w:rsidR="00064D29" w:rsidRPr="00935BE7" w:rsidRDefault="00064D29">
      <w:pPr>
        <w:pStyle w:val="af"/>
        <w:spacing w:line="240" w:lineRule="exact"/>
      </w:pPr>
      <w:r w:rsidRPr="00935BE7">
        <w:fldChar w:fldCharType="begin"/>
      </w:r>
      <w:r w:rsidRPr="00935BE7">
        <w:instrText xml:space="preserve"> </w:instrText>
      </w:r>
      <w:r w:rsidRPr="00935BE7">
        <w:rPr>
          <w:rFonts w:hint="eastAsia"/>
        </w:rPr>
        <w:instrText>MACROBUTTON  DocSecurity 密等及解密條件或保密期限：</w:instrText>
      </w:r>
      <w:r w:rsidRPr="00935BE7">
        <w:fldChar w:fldCharType="end"/>
      </w:r>
      <w:bookmarkStart w:id="10" w:name="密等及解密條件或保密期限"/>
      <w:bookmarkEnd w:id="10"/>
    </w:p>
    <w:p w:rsidR="00923341" w:rsidRPr="00935BE7" w:rsidRDefault="00064D29">
      <w:pPr>
        <w:pStyle w:val="af"/>
        <w:spacing w:line="240" w:lineRule="exact"/>
      </w:pPr>
      <w:r w:rsidRPr="00935BE7">
        <w:rPr>
          <w:rFonts w:hint="eastAsia"/>
        </w:rPr>
        <w:t>附件：</w:t>
      </w:r>
      <w:bookmarkStart w:id="11" w:name="附件"/>
      <w:bookmarkEnd w:id="11"/>
      <w:r w:rsidR="00923341" w:rsidRPr="00935BE7">
        <w:rPr>
          <w:rFonts w:hint="eastAsia"/>
        </w:rPr>
        <w:t>議事日程及關係文書</w:t>
      </w:r>
    </w:p>
    <w:p w:rsidR="00064D29" w:rsidRPr="00935BE7" w:rsidRDefault="00064D29">
      <w:pPr>
        <w:pStyle w:val="af"/>
        <w:spacing w:line="240" w:lineRule="exact"/>
      </w:pPr>
    </w:p>
    <w:p w:rsidR="00923341" w:rsidRPr="00935BE7" w:rsidRDefault="00064D29" w:rsidP="00923341">
      <w:pPr>
        <w:pStyle w:val="af0"/>
        <w:spacing w:line="320" w:lineRule="exact"/>
        <w:ind w:left="1440" w:hangingChars="450" w:hanging="1440"/>
        <w:rPr>
          <w:rFonts w:hAnsi="標楷體"/>
        </w:rPr>
      </w:pPr>
      <w:r w:rsidRPr="00935BE7">
        <w:rPr>
          <w:rFonts w:hAnsi="標楷體" w:hint="eastAsia"/>
        </w:rPr>
        <w:t>開會事由：</w:t>
      </w:r>
      <w:bookmarkStart w:id="12" w:name="開會事由"/>
      <w:bookmarkEnd w:id="12"/>
      <w:r w:rsidR="007D5EF2" w:rsidRPr="00935BE7">
        <w:rPr>
          <w:rFonts w:hAnsi="標楷體" w:hint="eastAsia"/>
        </w:rPr>
        <w:t>立法院第</w:t>
      </w:r>
      <w:bookmarkStart w:id="13" w:name="屆別"/>
      <w:r w:rsidR="00923341" w:rsidRPr="00935BE7">
        <w:rPr>
          <w:rFonts w:hAnsi="標楷體"/>
        </w:rPr>
        <w:t>9</w:t>
      </w:r>
      <w:bookmarkEnd w:id="13"/>
      <w:r w:rsidR="007D5EF2" w:rsidRPr="00935BE7">
        <w:rPr>
          <w:rFonts w:hAnsi="標楷體" w:hint="eastAsia"/>
        </w:rPr>
        <w:t>屆第</w:t>
      </w:r>
      <w:bookmarkStart w:id="14" w:name="會期"/>
      <w:r w:rsidR="00923341" w:rsidRPr="00935BE7">
        <w:rPr>
          <w:rFonts w:hAnsi="標楷體"/>
        </w:rPr>
        <w:t>4</w:t>
      </w:r>
      <w:bookmarkEnd w:id="14"/>
      <w:r w:rsidR="007D5EF2" w:rsidRPr="00935BE7">
        <w:rPr>
          <w:rFonts w:hAnsi="標楷體" w:hint="eastAsia"/>
        </w:rPr>
        <w:t>會期</w:t>
      </w:r>
      <w:bookmarkStart w:id="15" w:name="委員會"/>
      <w:r w:rsidR="00923341" w:rsidRPr="00935BE7">
        <w:rPr>
          <w:rFonts w:hAnsi="標楷體" w:hint="eastAsia"/>
        </w:rPr>
        <w:t>內政委員會</w:t>
      </w:r>
      <w:bookmarkEnd w:id="15"/>
      <w:r w:rsidR="00E83981" w:rsidRPr="00935BE7">
        <w:rPr>
          <w:rFonts w:hAnsi="標楷體" w:hint="eastAsia"/>
        </w:rPr>
        <w:t>第</w:t>
      </w:r>
      <w:r w:rsidR="00923341" w:rsidRPr="00935BE7">
        <w:rPr>
          <w:rFonts w:hAnsi="標楷體" w:hint="eastAsia"/>
        </w:rPr>
        <w:t>18次全體委員會議</w:t>
      </w:r>
    </w:p>
    <w:p w:rsidR="00923341" w:rsidRPr="00935BE7" w:rsidRDefault="00923341" w:rsidP="00923341">
      <w:pPr>
        <w:pStyle w:val="af0"/>
        <w:spacing w:line="320" w:lineRule="exact"/>
        <w:ind w:leftChars="650" w:left="2200" w:hangingChars="200" w:hanging="640"/>
        <w:rPr>
          <w:rFonts w:hAnsi="標楷體"/>
        </w:rPr>
      </w:pPr>
      <w:r w:rsidRPr="00935BE7">
        <w:rPr>
          <w:rFonts w:hAnsi="標楷體" w:hint="eastAsia"/>
        </w:rPr>
        <w:t>一、審查</w:t>
      </w:r>
      <w:proofErr w:type="gramStart"/>
      <w:r w:rsidRPr="00935BE7">
        <w:rPr>
          <w:rFonts w:hAnsi="標楷體" w:hint="eastAsia"/>
        </w:rPr>
        <w:t>107</w:t>
      </w:r>
      <w:proofErr w:type="gramEnd"/>
      <w:r w:rsidRPr="00935BE7">
        <w:rPr>
          <w:rFonts w:hAnsi="標楷體" w:hint="eastAsia"/>
        </w:rPr>
        <w:t>年度中央政府總預算案關於內政部收支部分。</w:t>
      </w:r>
    </w:p>
    <w:p w:rsidR="00923341" w:rsidRPr="00935BE7" w:rsidRDefault="00923341" w:rsidP="00923341">
      <w:pPr>
        <w:pStyle w:val="af0"/>
        <w:spacing w:line="320" w:lineRule="exact"/>
        <w:ind w:leftChars="650" w:left="2200" w:hangingChars="200" w:hanging="640"/>
        <w:rPr>
          <w:rFonts w:hAnsi="標楷體"/>
        </w:rPr>
      </w:pPr>
      <w:r w:rsidRPr="00935BE7">
        <w:rPr>
          <w:rFonts w:hAnsi="標楷體" w:hint="eastAsia"/>
        </w:rPr>
        <w:t>二、審查</w:t>
      </w:r>
      <w:proofErr w:type="gramStart"/>
      <w:r w:rsidRPr="00935BE7">
        <w:rPr>
          <w:rFonts w:hAnsi="標楷體" w:hint="eastAsia"/>
        </w:rPr>
        <w:t>107</w:t>
      </w:r>
      <w:proofErr w:type="gramEnd"/>
      <w:r w:rsidRPr="00935BE7">
        <w:rPr>
          <w:rFonts w:hAnsi="標楷體" w:hint="eastAsia"/>
        </w:rPr>
        <w:t>年度中央政府總預算案關於內政部營建署及所屬、建築研究所收支部分。</w:t>
      </w:r>
    </w:p>
    <w:p w:rsidR="00923341" w:rsidRPr="00935BE7" w:rsidRDefault="00923341" w:rsidP="00923341">
      <w:pPr>
        <w:pStyle w:val="af0"/>
        <w:spacing w:line="320" w:lineRule="exact"/>
        <w:ind w:leftChars="650" w:left="2200" w:hangingChars="200" w:hanging="640"/>
        <w:rPr>
          <w:rFonts w:hAnsi="標楷體"/>
        </w:rPr>
      </w:pPr>
      <w:r w:rsidRPr="00935BE7">
        <w:rPr>
          <w:rFonts w:hAnsi="標楷體" w:hint="eastAsia"/>
        </w:rPr>
        <w:t>三、審查</w:t>
      </w:r>
      <w:proofErr w:type="gramStart"/>
      <w:r w:rsidRPr="00935BE7">
        <w:rPr>
          <w:rFonts w:hAnsi="標楷體" w:hint="eastAsia"/>
        </w:rPr>
        <w:t>107</w:t>
      </w:r>
      <w:proofErr w:type="gramEnd"/>
      <w:r w:rsidRPr="00935BE7">
        <w:rPr>
          <w:rFonts w:hAnsi="標楷體" w:hint="eastAsia"/>
        </w:rPr>
        <w:t>年度中央政府總預算案（含附屬單位預算及綜計表</w:t>
      </w:r>
      <w:proofErr w:type="gramStart"/>
      <w:r w:rsidRPr="00935BE7">
        <w:rPr>
          <w:rFonts w:hAnsi="標楷體" w:hint="eastAsia"/>
        </w:rPr>
        <w:t>─</w:t>
      </w:r>
      <w:proofErr w:type="gramEnd"/>
      <w:r w:rsidRPr="00935BE7">
        <w:rPr>
          <w:rFonts w:hAnsi="標楷體" w:hint="eastAsia"/>
        </w:rPr>
        <w:t>非營業部分）關於內政部主管「營建建設基金」、「國土永續發展基金」收支部分。</w:t>
      </w:r>
    </w:p>
    <w:p w:rsidR="00923341" w:rsidRPr="00935BE7" w:rsidRDefault="00923341" w:rsidP="00923341">
      <w:pPr>
        <w:pStyle w:val="af0"/>
        <w:spacing w:line="320" w:lineRule="exact"/>
        <w:ind w:leftChars="650" w:left="2200" w:hangingChars="200" w:hanging="640"/>
        <w:rPr>
          <w:rFonts w:hAnsi="標楷體"/>
        </w:rPr>
      </w:pPr>
      <w:r w:rsidRPr="00935BE7">
        <w:rPr>
          <w:rFonts w:hAnsi="標楷體" w:hint="eastAsia"/>
        </w:rPr>
        <w:t>四、審查</w:t>
      </w:r>
      <w:proofErr w:type="gramStart"/>
      <w:r w:rsidRPr="00935BE7">
        <w:rPr>
          <w:rFonts w:hAnsi="標楷體" w:hint="eastAsia"/>
        </w:rPr>
        <w:t>107</w:t>
      </w:r>
      <w:proofErr w:type="gramEnd"/>
      <w:r w:rsidRPr="00935BE7">
        <w:rPr>
          <w:rFonts w:hAnsi="標楷體" w:hint="eastAsia"/>
        </w:rPr>
        <w:t>年度中央政府總預算案（含附屬單位預算及綜計表</w:t>
      </w:r>
      <w:proofErr w:type="gramStart"/>
      <w:r w:rsidRPr="00935BE7">
        <w:rPr>
          <w:rFonts w:hAnsi="標楷體" w:hint="eastAsia"/>
        </w:rPr>
        <w:t>─</w:t>
      </w:r>
      <w:proofErr w:type="gramEnd"/>
      <w:r w:rsidRPr="00935BE7">
        <w:rPr>
          <w:rFonts w:hAnsi="標楷體" w:hint="eastAsia"/>
        </w:rPr>
        <w:t>非營業部分）關於內政部主管「黃瑞景先生獎學基金」、「胡原洲女士獎(助)學基金」、「內政部空勤</w:t>
      </w:r>
      <w:proofErr w:type="gramStart"/>
      <w:r w:rsidRPr="00935BE7">
        <w:rPr>
          <w:rFonts w:hAnsi="標楷體" w:hint="eastAsia"/>
        </w:rPr>
        <w:t>三</w:t>
      </w:r>
      <w:proofErr w:type="gramEnd"/>
      <w:r w:rsidRPr="00935BE7">
        <w:rPr>
          <w:rFonts w:hAnsi="標楷體" w:hint="eastAsia"/>
        </w:rPr>
        <w:t>勇士子女生活照顧基金」收支部分。</w:t>
      </w:r>
    </w:p>
    <w:p w:rsidR="00923341" w:rsidRPr="00935BE7" w:rsidRDefault="00923341" w:rsidP="00923341">
      <w:pPr>
        <w:pStyle w:val="af0"/>
        <w:spacing w:line="320" w:lineRule="exact"/>
        <w:ind w:leftChars="650" w:left="2200" w:hangingChars="200" w:hanging="640"/>
        <w:rPr>
          <w:rFonts w:hAnsi="標楷體"/>
        </w:rPr>
      </w:pPr>
      <w:r w:rsidRPr="00935BE7">
        <w:rPr>
          <w:rFonts w:hAnsi="標楷體" w:hint="eastAsia"/>
        </w:rPr>
        <w:t>五、審查</w:t>
      </w:r>
      <w:proofErr w:type="gramStart"/>
      <w:r w:rsidRPr="00935BE7">
        <w:rPr>
          <w:rFonts w:hAnsi="標楷體" w:hint="eastAsia"/>
        </w:rPr>
        <w:t>107</w:t>
      </w:r>
      <w:proofErr w:type="gramEnd"/>
      <w:r w:rsidRPr="00935BE7">
        <w:rPr>
          <w:rFonts w:hAnsi="標楷體" w:hint="eastAsia"/>
        </w:rPr>
        <w:t>年度財團法人預算案關於內政部函送「財團法人二二八事件紀念基金會」、「財團法人台灣建築中心」、「財團法人臺灣營建研究院」、「財團法人國土規劃及不動產資訊中心」、「財團法人中央營建技術顧問研究社」預算書案。</w:t>
      </w:r>
    </w:p>
    <w:p w:rsidR="0051609C" w:rsidRPr="00935BE7" w:rsidRDefault="00923341" w:rsidP="00923341">
      <w:pPr>
        <w:pStyle w:val="af0"/>
        <w:spacing w:line="320" w:lineRule="exact"/>
        <w:ind w:leftChars="650" w:left="2200" w:hangingChars="200" w:hanging="640"/>
        <w:rPr>
          <w:rFonts w:hAnsi="標楷體"/>
        </w:rPr>
      </w:pPr>
      <w:r w:rsidRPr="00935BE7">
        <w:rPr>
          <w:rFonts w:hAnsi="標楷體" w:hint="eastAsia"/>
        </w:rPr>
        <w:t>六、</w:t>
      </w:r>
      <w:r w:rsidR="0051609C" w:rsidRPr="00935BE7">
        <w:rPr>
          <w:rFonts w:hAnsi="標楷體" w:hint="eastAsia"/>
        </w:rPr>
        <w:t>審查內政部「補、捐（獎）助其他政府機關、團體或個人經費報告表」共3案。</w:t>
      </w:r>
    </w:p>
    <w:p w:rsidR="00923341" w:rsidRPr="00935BE7" w:rsidRDefault="00923341" w:rsidP="00923341">
      <w:pPr>
        <w:pStyle w:val="af0"/>
        <w:spacing w:line="320" w:lineRule="exact"/>
        <w:ind w:leftChars="650" w:left="2200" w:hangingChars="200" w:hanging="640"/>
        <w:rPr>
          <w:rFonts w:hAnsi="標楷體"/>
        </w:rPr>
      </w:pPr>
      <w:r w:rsidRPr="00935BE7">
        <w:rPr>
          <w:rFonts w:hAnsi="標楷體" w:hint="eastAsia"/>
        </w:rPr>
        <w:t>七、</w:t>
      </w:r>
      <w:r w:rsidR="0051609C" w:rsidRPr="00935BE7">
        <w:rPr>
          <w:rFonts w:hAnsi="標楷體" w:hint="eastAsia"/>
        </w:rPr>
        <w:t>審查內政部「辦理政策宣導相關之廣告</w:t>
      </w:r>
      <w:proofErr w:type="gramStart"/>
      <w:r w:rsidR="0051609C" w:rsidRPr="00935BE7">
        <w:rPr>
          <w:rFonts w:hAnsi="標楷體" w:hint="eastAsia"/>
        </w:rPr>
        <w:t>彙整表</w:t>
      </w:r>
      <w:proofErr w:type="gramEnd"/>
      <w:r w:rsidR="0051609C" w:rsidRPr="00935BE7">
        <w:rPr>
          <w:rFonts w:hAnsi="標楷體" w:hint="eastAsia"/>
        </w:rPr>
        <w:t>」共3案。</w:t>
      </w:r>
    </w:p>
    <w:p w:rsidR="0051609C" w:rsidRPr="00935BE7" w:rsidRDefault="00923341" w:rsidP="0051609C">
      <w:pPr>
        <w:pStyle w:val="af0"/>
        <w:spacing w:line="320" w:lineRule="exact"/>
        <w:ind w:leftChars="650" w:left="2200" w:hangingChars="200" w:hanging="640"/>
        <w:rPr>
          <w:rFonts w:hAnsi="標楷體"/>
        </w:rPr>
      </w:pPr>
      <w:r w:rsidRPr="00935BE7">
        <w:rPr>
          <w:rFonts w:hAnsi="標楷體" w:hint="eastAsia"/>
        </w:rPr>
        <w:t>八、</w:t>
      </w:r>
      <w:r w:rsidR="0051609C" w:rsidRPr="00935BE7">
        <w:rPr>
          <w:rFonts w:hAnsi="標楷體" w:hint="eastAsia"/>
        </w:rPr>
        <w:t>審查</w:t>
      </w:r>
      <w:r w:rsidR="00A50613" w:rsidRPr="00935BE7">
        <w:rPr>
          <w:rFonts w:hAnsi="標楷體" w:hint="eastAsia"/>
        </w:rPr>
        <w:t>內政部函為</w:t>
      </w:r>
      <w:proofErr w:type="gramStart"/>
      <w:r w:rsidR="0051609C" w:rsidRPr="00935BE7">
        <w:rPr>
          <w:rFonts w:hAnsi="標楷體" w:hint="eastAsia"/>
        </w:rPr>
        <w:t>104</w:t>
      </w:r>
      <w:proofErr w:type="gramEnd"/>
      <w:r w:rsidR="0051609C" w:rsidRPr="00935BE7">
        <w:rPr>
          <w:rFonts w:hAnsi="標楷體" w:hint="eastAsia"/>
        </w:rPr>
        <w:t>年度中央政府總預算</w:t>
      </w:r>
      <w:r w:rsidR="00566C05" w:rsidRPr="00935BE7">
        <w:rPr>
          <w:rFonts w:hAnsi="標楷體" w:hint="eastAsia"/>
        </w:rPr>
        <w:t>該部主管</w:t>
      </w:r>
      <w:r w:rsidR="0051609C" w:rsidRPr="00935BE7">
        <w:rPr>
          <w:rFonts w:hAnsi="標楷體" w:hint="eastAsia"/>
        </w:rPr>
        <w:t>「住宅基金」凍結項目報告案計1案。</w:t>
      </w:r>
    </w:p>
    <w:p w:rsidR="00064D29" w:rsidRPr="00935BE7" w:rsidRDefault="00064D29">
      <w:pPr>
        <w:pStyle w:val="af0"/>
        <w:spacing w:line="320" w:lineRule="exact"/>
        <w:rPr>
          <w:rFonts w:hAnsi="標楷體"/>
        </w:rPr>
      </w:pPr>
      <w:r w:rsidRPr="00935BE7">
        <w:rPr>
          <w:rFonts w:hAnsi="標楷體"/>
        </w:rPr>
        <w:fldChar w:fldCharType="begin"/>
      </w:r>
      <w:r w:rsidRPr="00935BE7">
        <w:rPr>
          <w:rFonts w:hAnsi="標楷體"/>
        </w:rPr>
        <w:instrText xml:space="preserve"> MACROBUTTON  DocMeetingTime 開會時間：</w:instrText>
      </w:r>
      <w:r w:rsidRPr="00935BE7">
        <w:rPr>
          <w:rFonts w:hAnsi="標楷體"/>
        </w:rPr>
        <w:fldChar w:fldCharType="end"/>
      </w:r>
      <w:bookmarkStart w:id="16" w:name="開會時間"/>
      <w:r w:rsidR="00923341" w:rsidRPr="00935BE7">
        <w:rPr>
          <w:rFonts w:hAnsi="標楷體"/>
        </w:rPr>
        <w:t>106年11月20日（星期一）上午9時至下午5時30分</w:t>
      </w:r>
      <w:bookmarkEnd w:id="16"/>
    </w:p>
    <w:p w:rsidR="00064D29" w:rsidRPr="00935BE7" w:rsidRDefault="00064D29">
      <w:pPr>
        <w:pStyle w:val="af0"/>
        <w:spacing w:line="320" w:lineRule="exact"/>
        <w:rPr>
          <w:rFonts w:hAnsi="標楷體"/>
        </w:rPr>
      </w:pPr>
      <w:r w:rsidRPr="00935BE7">
        <w:rPr>
          <w:rFonts w:hAnsi="標楷體" w:hint="eastAsia"/>
        </w:rPr>
        <w:t>開會地點：</w:t>
      </w:r>
      <w:bookmarkStart w:id="17" w:name="開會地點"/>
      <w:bookmarkEnd w:id="17"/>
      <w:r w:rsidR="00923341" w:rsidRPr="00935BE7">
        <w:rPr>
          <w:rFonts w:hAnsi="標楷體" w:hint="eastAsia"/>
        </w:rPr>
        <w:t>紅樓</w:t>
      </w:r>
      <w:r w:rsidR="00923341" w:rsidRPr="00935BE7">
        <w:rPr>
          <w:rFonts w:hAnsi="標楷體"/>
        </w:rPr>
        <w:t>202會議室</w:t>
      </w:r>
    </w:p>
    <w:p w:rsidR="00064D29" w:rsidRPr="00935BE7" w:rsidRDefault="00064D29">
      <w:pPr>
        <w:pStyle w:val="af1"/>
        <w:spacing w:line="320" w:lineRule="exact"/>
      </w:pPr>
      <w:r w:rsidRPr="00935BE7">
        <w:rPr>
          <w:rFonts w:hint="eastAsia"/>
        </w:rPr>
        <w:t>主持人：</w:t>
      </w:r>
      <w:bookmarkStart w:id="18" w:name="主席"/>
      <w:bookmarkEnd w:id="18"/>
      <w:proofErr w:type="gramStart"/>
      <w:r w:rsidR="00923341" w:rsidRPr="00935BE7">
        <w:rPr>
          <w:rFonts w:hint="eastAsia"/>
        </w:rPr>
        <w:t>鄭委員天財</w:t>
      </w:r>
      <w:proofErr w:type="spellStart"/>
      <w:proofErr w:type="gramEnd"/>
      <w:r w:rsidR="00923341" w:rsidRPr="00935BE7">
        <w:t>Sra</w:t>
      </w:r>
      <w:proofErr w:type="spellEnd"/>
      <w:r w:rsidR="00923341" w:rsidRPr="00935BE7">
        <w:rPr>
          <w:rFonts w:hint="eastAsia"/>
        </w:rPr>
        <w:t xml:space="preserve"> </w:t>
      </w:r>
      <w:proofErr w:type="spellStart"/>
      <w:r w:rsidR="00923341" w:rsidRPr="00935BE7">
        <w:t>Kacaw</w:t>
      </w:r>
      <w:proofErr w:type="spellEnd"/>
    </w:p>
    <w:p w:rsidR="00064D29" w:rsidRPr="00935BE7" w:rsidRDefault="00064D29">
      <w:pPr>
        <w:pStyle w:val="af1"/>
        <w:spacing w:line="320" w:lineRule="exact"/>
        <w:rPr>
          <w:sz w:val="24"/>
        </w:rPr>
      </w:pPr>
      <w:r w:rsidRPr="00935BE7">
        <w:rPr>
          <w:rFonts w:hint="eastAsia"/>
        </w:rPr>
        <w:t>聯絡人及電話：</w:t>
      </w:r>
      <w:bookmarkStart w:id="19" w:name="聯絡人及電話"/>
      <w:bookmarkEnd w:id="19"/>
      <w:r w:rsidR="00923341" w:rsidRPr="00935BE7">
        <w:rPr>
          <w:rFonts w:hint="eastAsia"/>
        </w:rPr>
        <w:t>喻珊</w:t>
      </w:r>
      <w:r w:rsidR="00923341" w:rsidRPr="00935BE7">
        <w:t xml:space="preserve">  02-2358550</w:t>
      </w:r>
      <w:r w:rsidR="00923341" w:rsidRPr="00935BE7">
        <w:rPr>
          <w:rFonts w:hint="eastAsia"/>
        </w:rPr>
        <w:t>9</w:t>
      </w:r>
      <w:r w:rsidR="00923341" w:rsidRPr="00935BE7">
        <w:t xml:space="preserve">  傳真：02-23585502</w:t>
      </w:r>
    </w:p>
    <w:p w:rsidR="00064D29" w:rsidRPr="00935BE7" w:rsidRDefault="00064D29" w:rsidP="00313776">
      <w:pPr>
        <w:pStyle w:val="af2"/>
        <w:spacing w:line="320" w:lineRule="exact"/>
        <w:ind w:left="1120" w:hangingChars="350" w:hanging="1120"/>
      </w:pPr>
      <w:r w:rsidRPr="00935BE7">
        <w:rPr>
          <w:rFonts w:hint="eastAsia"/>
        </w:rPr>
        <w:t>出席者：</w:t>
      </w:r>
      <w:bookmarkStart w:id="20" w:name="出席者"/>
      <w:bookmarkEnd w:id="20"/>
      <w:r w:rsidR="00923341" w:rsidRPr="00935BE7">
        <w:rPr>
          <w:rFonts w:hint="eastAsia"/>
        </w:rPr>
        <w:t>本會委員</w:t>
      </w:r>
    </w:p>
    <w:p w:rsidR="005F664D" w:rsidRDefault="00064D29" w:rsidP="005F664D">
      <w:pPr>
        <w:pStyle w:val="af3"/>
        <w:spacing w:before="0" w:line="320" w:lineRule="exact"/>
        <w:ind w:left="1315" w:hangingChars="411" w:hanging="1315"/>
        <w:rPr>
          <w:rFonts w:hint="eastAsia"/>
        </w:rPr>
      </w:pPr>
      <w:r w:rsidRPr="00935BE7">
        <w:rPr>
          <w:rFonts w:hint="eastAsia"/>
        </w:rPr>
        <w:t>列席者：</w:t>
      </w:r>
      <w:bookmarkStart w:id="21" w:name="列席者"/>
      <w:bookmarkEnd w:id="21"/>
      <w:r w:rsidR="00923341" w:rsidRPr="00935BE7">
        <w:rPr>
          <w:rFonts w:hint="eastAsia"/>
        </w:rPr>
        <w:t>本院其他委員會委員</w:t>
      </w:r>
      <w:r w:rsidRPr="00935BE7">
        <w:br/>
      </w:r>
      <w:r w:rsidR="00923341" w:rsidRPr="00935BE7">
        <w:rPr>
          <w:rFonts w:hint="eastAsia"/>
        </w:rPr>
        <w:t xml:space="preserve"> 內政部部長葉俊榮、行政院主計總處</w:t>
      </w:r>
      <w:r w:rsidR="005F664D" w:rsidRPr="00935BE7">
        <w:rPr>
          <w:rFonts w:hint="eastAsia"/>
        </w:rPr>
        <w:t>、財團法人二二八事件紀念基金會董事長薛化元、財團法人台灣建築中心董事長楊欽富、財團法人臺灣營建研究院董事長高宗正、財團法人國土規劃及不動產資訊中心董事長</w:t>
      </w:r>
      <w:r w:rsidR="00BE78E9" w:rsidRPr="00935BE7">
        <w:rPr>
          <w:rFonts w:hint="eastAsia"/>
        </w:rPr>
        <w:t>曾旭正</w:t>
      </w:r>
      <w:r w:rsidR="005F664D" w:rsidRPr="00935BE7">
        <w:rPr>
          <w:rFonts w:hint="eastAsia"/>
        </w:rPr>
        <w:t>、財團法人</w:t>
      </w:r>
      <w:r w:rsidR="005F664D" w:rsidRPr="00935BE7">
        <w:rPr>
          <w:rFonts w:hint="eastAsia"/>
        </w:rPr>
        <w:lastRenderedPageBreak/>
        <w:t>中央營建技術顧問研究社董事長黃宏順(上述財團法人請董事長率同相關人員列席)、黃瑞景先生獎學基金主持人沈淑妃、胡原洲女士獎（助）學基金主持人沈淑妃、內政部空勤</w:t>
      </w:r>
      <w:proofErr w:type="gramStart"/>
      <w:r w:rsidR="005F664D" w:rsidRPr="00935BE7">
        <w:rPr>
          <w:rFonts w:hint="eastAsia"/>
        </w:rPr>
        <w:t>三</w:t>
      </w:r>
      <w:proofErr w:type="gramEnd"/>
      <w:r w:rsidR="005F664D" w:rsidRPr="00935BE7">
        <w:rPr>
          <w:rFonts w:hint="eastAsia"/>
        </w:rPr>
        <w:t>勇士子女生活照顧基金主持人沈淑妃</w:t>
      </w:r>
    </w:p>
    <w:p w:rsidR="00BB6067" w:rsidRPr="00935BE7" w:rsidRDefault="00BB6067" w:rsidP="005F664D">
      <w:pPr>
        <w:pStyle w:val="af3"/>
        <w:spacing w:before="0" w:line="320" w:lineRule="exact"/>
        <w:ind w:left="1315" w:hangingChars="411" w:hanging="1315"/>
      </w:pPr>
      <w:bookmarkStart w:id="22" w:name="_GoBack"/>
      <w:bookmarkEnd w:id="22"/>
    </w:p>
    <w:p w:rsidR="00064D29" w:rsidRPr="00935BE7" w:rsidRDefault="00064D29">
      <w:pPr>
        <w:pStyle w:val="af5"/>
        <w:spacing w:line="240" w:lineRule="exact"/>
        <w:rPr>
          <w:rFonts w:hAnsi="標楷體"/>
        </w:rPr>
      </w:pPr>
      <w:r w:rsidRPr="00935BE7">
        <w:rPr>
          <w:rFonts w:hAnsi="標楷體" w:hint="eastAsia"/>
        </w:rPr>
        <w:t>副本：</w:t>
      </w:r>
      <w:bookmarkStart w:id="23" w:name="副本"/>
      <w:bookmarkEnd w:id="23"/>
      <w:r w:rsidR="00923341" w:rsidRPr="00935BE7">
        <w:rPr>
          <w:rFonts w:hAnsi="標楷體" w:hint="eastAsia"/>
        </w:rPr>
        <w:t>本院各相關單位</w:t>
      </w:r>
    </w:p>
    <w:p w:rsidR="00064D29" w:rsidRPr="00935BE7" w:rsidRDefault="00064D29">
      <w:pPr>
        <w:pStyle w:val="af5"/>
        <w:spacing w:line="240" w:lineRule="exact"/>
        <w:rPr>
          <w:rFonts w:hAnsi="標楷體"/>
        </w:rPr>
      </w:pPr>
      <w:r w:rsidRPr="00935BE7">
        <w:rPr>
          <w:rFonts w:hAnsi="標楷體" w:hint="eastAsia"/>
        </w:rPr>
        <w:t>備註：</w:t>
      </w:r>
      <w:bookmarkStart w:id="24" w:name="備註"/>
      <w:bookmarkEnd w:id="24"/>
    </w:p>
    <w:p w:rsidR="00923341" w:rsidRPr="00935BE7" w:rsidRDefault="00923341" w:rsidP="00923341">
      <w:pPr>
        <w:pStyle w:val="af5"/>
        <w:numPr>
          <w:ilvl w:val="0"/>
          <w:numId w:val="3"/>
        </w:numPr>
        <w:spacing w:line="240" w:lineRule="exact"/>
        <w:rPr>
          <w:rFonts w:hAnsi="標楷體"/>
        </w:rPr>
      </w:pPr>
      <w:bookmarkStart w:id="25" w:name="備註2"/>
      <w:r w:rsidRPr="00935BE7">
        <w:rPr>
          <w:rFonts w:hAnsi="標楷體" w:hint="eastAsia"/>
        </w:rPr>
        <w:t>委員登記發言時間及方式：</w:t>
      </w:r>
      <w:r w:rsidRPr="00935BE7">
        <w:rPr>
          <w:rFonts w:hAnsi="標楷體" w:hint="eastAsia"/>
          <w:b/>
        </w:rPr>
        <w:t>(本次會議</w:t>
      </w:r>
      <w:r w:rsidR="0051609C" w:rsidRPr="00935BE7">
        <w:rPr>
          <w:rFonts w:hAnsi="標楷體" w:hint="eastAsia"/>
          <w:b/>
        </w:rPr>
        <w:t>僅</w:t>
      </w:r>
      <w:r w:rsidRPr="00935BE7">
        <w:rPr>
          <w:rFonts w:hAnsi="標楷體" w:hint="eastAsia"/>
          <w:b/>
        </w:rPr>
        <w:t>處理議事日程第</w:t>
      </w:r>
      <w:r w:rsidR="0051609C" w:rsidRPr="00935BE7">
        <w:rPr>
          <w:rFonts w:hAnsi="標楷體" w:hint="eastAsia"/>
          <w:b/>
        </w:rPr>
        <w:t>八</w:t>
      </w:r>
      <w:r w:rsidRPr="00935BE7">
        <w:rPr>
          <w:rFonts w:hAnsi="標楷體" w:hint="eastAsia"/>
          <w:b/>
        </w:rPr>
        <w:t>案</w:t>
      </w:r>
      <w:r w:rsidR="0051609C" w:rsidRPr="00935BE7">
        <w:rPr>
          <w:rFonts w:hAnsi="標楷體" w:hint="eastAsia"/>
          <w:b/>
        </w:rPr>
        <w:t>，其餘各案僅</w:t>
      </w:r>
      <w:proofErr w:type="gramStart"/>
      <w:r w:rsidR="0051609C" w:rsidRPr="00935BE7">
        <w:rPr>
          <w:rFonts w:hAnsi="標楷體" w:hint="eastAsia"/>
          <w:b/>
        </w:rPr>
        <w:t>詢</w:t>
      </w:r>
      <w:proofErr w:type="gramEnd"/>
      <w:r w:rsidR="0051609C" w:rsidRPr="00935BE7">
        <w:rPr>
          <w:rFonts w:hAnsi="標楷體" w:hint="eastAsia"/>
          <w:b/>
        </w:rPr>
        <w:t>答，不處理預算提案</w:t>
      </w:r>
      <w:r w:rsidRPr="00935BE7">
        <w:rPr>
          <w:rFonts w:hAnsi="標楷體" w:hint="eastAsia"/>
          <w:b/>
        </w:rPr>
        <w:t>)</w:t>
      </w:r>
      <w:r w:rsidRPr="00935BE7">
        <w:rPr>
          <w:rFonts w:hAnsi="標楷體"/>
        </w:rPr>
        <w:br/>
      </w:r>
      <w:r w:rsidRPr="00935BE7">
        <w:rPr>
          <w:rFonts w:hAnsi="標楷體" w:hint="eastAsia"/>
        </w:rPr>
        <w:t>（一）上午8時至9時，出席委員在會場親自簽到後，依序登記於優先發言登記表（甲）；列席委員在會場親自簽到後依序登記於發言登記表（乙），並準時於上午9時不經唱名依序列於前項優先登記表（甲）之後。</w:t>
      </w:r>
      <w:r w:rsidRPr="00935BE7">
        <w:rPr>
          <w:rFonts w:hAnsi="標楷體"/>
        </w:rPr>
        <w:br/>
      </w:r>
      <w:r w:rsidRPr="00935BE7">
        <w:rPr>
          <w:rFonts w:hAnsi="標楷體" w:hint="eastAsia"/>
        </w:rPr>
        <w:t>（二）上午9時以後，不分出、列席委員，均親自依序於其後繼續登記。</w:t>
      </w:r>
    </w:p>
    <w:p w:rsidR="00923341" w:rsidRPr="00935BE7" w:rsidRDefault="00923341" w:rsidP="00923341">
      <w:pPr>
        <w:pStyle w:val="af5"/>
        <w:numPr>
          <w:ilvl w:val="0"/>
          <w:numId w:val="3"/>
        </w:numPr>
        <w:spacing w:line="240" w:lineRule="exact"/>
        <w:rPr>
          <w:rFonts w:hAnsi="標楷體"/>
        </w:rPr>
      </w:pPr>
      <w:r w:rsidRPr="00935BE7">
        <w:rPr>
          <w:rFonts w:hAnsi="標楷體" w:hint="eastAsia"/>
        </w:rPr>
        <w:t>請相關單位將口頭報告之書面資料200份儘速送至本會，</w:t>
      </w:r>
      <w:hyperlink r:id="rId9" w:history="1">
        <w:r w:rsidRPr="00935BE7">
          <w:rPr>
            <w:rFonts w:hAnsi="標楷體" w:hint="eastAsia"/>
          </w:rPr>
          <w:t>並將電子檔傳至dtp@ly.gov.tw</w:t>
        </w:r>
      </w:hyperlink>
      <w:r w:rsidRPr="00935BE7">
        <w:rPr>
          <w:rFonts w:hAnsi="標楷體" w:hint="eastAsia"/>
        </w:rPr>
        <w:t>、ly20593@ly.gov.tw及ly20698@ly.gov.tw；另列席官員名單請回傳本會林小姐ly20763@ly.gov.tw</w:t>
      </w:r>
      <w:proofErr w:type="gramStart"/>
      <w:r w:rsidRPr="00935BE7">
        <w:rPr>
          <w:rFonts w:hAnsi="標楷體" w:hint="eastAsia"/>
        </w:rPr>
        <w:t>或電覆</w:t>
      </w:r>
      <w:proofErr w:type="gramEnd"/>
      <w:r w:rsidRPr="00935BE7">
        <w:rPr>
          <w:rFonts w:hAnsi="標楷體" w:hint="eastAsia"/>
        </w:rPr>
        <w:t>02-23585501。</w:t>
      </w:r>
    </w:p>
    <w:p w:rsidR="00923341" w:rsidRPr="00935BE7" w:rsidRDefault="00923341" w:rsidP="00923341">
      <w:pPr>
        <w:pStyle w:val="af5"/>
        <w:numPr>
          <w:ilvl w:val="0"/>
          <w:numId w:val="3"/>
        </w:numPr>
        <w:spacing w:line="240" w:lineRule="exact"/>
        <w:rPr>
          <w:rFonts w:hAnsi="標楷體"/>
        </w:rPr>
      </w:pPr>
      <w:r w:rsidRPr="00935BE7">
        <w:rPr>
          <w:rFonts w:hAnsi="標楷體" w:hint="eastAsia"/>
        </w:rPr>
        <w:t>請將本次會議資料電子檔，利用貴單位之政府單位憑證</w:t>
      </w:r>
      <w:r w:rsidRPr="00935BE7">
        <w:rPr>
          <w:rFonts w:hAnsi="標楷體"/>
        </w:rPr>
        <w:t>(GCA卡)及本發文</w:t>
      </w:r>
      <w:proofErr w:type="gramStart"/>
      <w:r w:rsidRPr="00935BE7">
        <w:rPr>
          <w:rFonts w:hAnsi="標楷體"/>
        </w:rPr>
        <w:t>文</w:t>
      </w:r>
      <w:proofErr w:type="gramEnd"/>
      <w:r w:rsidRPr="00935BE7">
        <w:rPr>
          <w:rFonts w:hAnsi="標楷體"/>
        </w:rPr>
        <w:t>號上傳至「議案整合暨綜合查詢系統(http://misq.ly.gov.tw)」之「政府單位專區」，上傳檔案需為可編修之PDF檔案。</w:t>
      </w:r>
      <w:bookmarkEnd w:id="25"/>
    </w:p>
    <w:p w:rsidR="00923341" w:rsidRPr="00935BE7" w:rsidRDefault="00923341" w:rsidP="00923341">
      <w:pPr>
        <w:pStyle w:val="space1"/>
        <w:ind w:left="794" w:firstLine="0"/>
      </w:pPr>
    </w:p>
    <w:p w:rsidR="00064D29" w:rsidRDefault="00C51D78" w:rsidP="002F339E">
      <w:pPr>
        <w:pStyle w:val="space1"/>
        <w:jc w:val="center"/>
      </w:pPr>
      <w:r>
        <w:rPr>
          <w:rFonts w:hint="eastAsia"/>
          <w:noProof/>
        </w:rPr>
        <w:drawing>
          <wp:inline distT="0" distB="0" distL="0" distR="0">
            <wp:extent cx="4404360" cy="876300"/>
            <wp:effectExtent l="0" t="0" r="0" b="0"/>
            <wp:docPr id="5" name="圖片 1" descr="D:\Users\hp400g2\Pictures\內政委員會會戳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s\hp400g2\Pictures\內政委員會會戳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4360" cy="87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339E" w:rsidRPr="002F339E" w:rsidRDefault="002F339E" w:rsidP="002F339E">
      <w:pPr>
        <w:spacing w:line="500" w:lineRule="exact"/>
        <w:jc w:val="both"/>
        <w:rPr>
          <w:rFonts w:hAnsi="標楷體"/>
          <w:b/>
          <w:sz w:val="32"/>
          <w:szCs w:val="32"/>
        </w:rPr>
      </w:pPr>
      <w:r>
        <w:br w:type="page"/>
      </w:r>
      <w:r w:rsidRPr="002F339E">
        <w:rPr>
          <w:rFonts w:hAnsi="標楷體" w:hint="eastAsia"/>
          <w:b/>
          <w:sz w:val="32"/>
          <w:szCs w:val="32"/>
        </w:rPr>
        <w:lastRenderedPageBreak/>
        <w:t>立法院第9屆第4會期內政委員會第18次全體委員會議議事日程</w:t>
      </w:r>
    </w:p>
    <w:p w:rsidR="002F339E" w:rsidRPr="002F339E" w:rsidRDefault="002F339E" w:rsidP="002F339E">
      <w:pPr>
        <w:spacing w:line="500" w:lineRule="exact"/>
        <w:ind w:left="848" w:hangingChars="265" w:hanging="848"/>
        <w:jc w:val="both"/>
        <w:rPr>
          <w:rFonts w:hAnsi="標楷體"/>
          <w:spacing w:val="-27"/>
          <w:sz w:val="32"/>
          <w:szCs w:val="32"/>
        </w:rPr>
      </w:pPr>
      <w:r w:rsidRPr="002F339E">
        <w:rPr>
          <w:rFonts w:hAnsi="標楷體" w:hint="eastAsia"/>
          <w:sz w:val="32"/>
          <w:szCs w:val="32"/>
        </w:rPr>
        <w:t>時間</w:t>
      </w:r>
      <w:r w:rsidRPr="002F339E">
        <w:rPr>
          <w:rFonts w:hAnsi="標楷體" w:hint="eastAsia"/>
          <w:spacing w:val="-20"/>
          <w:sz w:val="32"/>
          <w:szCs w:val="32"/>
        </w:rPr>
        <w:t>：</w:t>
      </w:r>
      <w:r w:rsidRPr="002F339E">
        <w:rPr>
          <w:rFonts w:hAnsi="標楷體" w:hint="eastAsia"/>
          <w:spacing w:val="-23"/>
          <w:sz w:val="32"/>
          <w:szCs w:val="32"/>
        </w:rPr>
        <w:t>106年11月20日</w:t>
      </w:r>
      <w:r w:rsidRPr="002F339E">
        <w:rPr>
          <w:rFonts w:hAnsi="標楷體"/>
          <w:spacing w:val="-23"/>
          <w:sz w:val="32"/>
          <w:szCs w:val="32"/>
        </w:rPr>
        <w:t>（星期</w:t>
      </w:r>
      <w:r w:rsidRPr="002F339E">
        <w:rPr>
          <w:rFonts w:hAnsi="標楷體" w:hint="eastAsia"/>
          <w:spacing w:val="-23"/>
          <w:sz w:val="32"/>
          <w:szCs w:val="32"/>
        </w:rPr>
        <w:t>一</w:t>
      </w:r>
      <w:r w:rsidRPr="002F339E">
        <w:rPr>
          <w:rFonts w:hAnsi="標楷體"/>
          <w:spacing w:val="-23"/>
          <w:sz w:val="32"/>
          <w:szCs w:val="32"/>
        </w:rPr>
        <w:t>）上午9時至下午5時30分</w:t>
      </w:r>
    </w:p>
    <w:p w:rsidR="002F339E" w:rsidRPr="002F339E" w:rsidRDefault="002F339E" w:rsidP="002F339E">
      <w:pPr>
        <w:spacing w:line="500" w:lineRule="exact"/>
        <w:jc w:val="both"/>
        <w:rPr>
          <w:rFonts w:hAnsi="標楷體"/>
          <w:sz w:val="32"/>
          <w:szCs w:val="32"/>
        </w:rPr>
      </w:pPr>
      <w:r w:rsidRPr="002F339E">
        <w:rPr>
          <w:rFonts w:hAnsi="標楷體" w:hint="eastAsia"/>
          <w:sz w:val="32"/>
          <w:szCs w:val="32"/>
        </w:rPr>
        <w:t>地點：本院紅樓202會議室</w:t>
      </w:r>
    </w:p>
    <w:p w:rsidR="002F339E" w:rsidRPr="002F339E" w:rsidRDefault="002F339E" w:rsidP="002F339E">
      <w:pPr>
        <w:spacing w:line="420" w:lineRule="exact"/>
        <w:jc w:val="both"/>
        <w:rPr>
          <w:rFonts w:hAnsi="標楷體"/>
          <w:b/>
          <w:sz w:val="32"/>
          <w:szCs w:val="32"/>
        </w:rPr>
      </w:pPr>
    </w:p>
    <w:p w:rsidR="002F339E" w:rsidRPr="002F339E" w:rsidRDefault="002F339E" w:rsidP="002F339E">
      <w:pPr>
        <w:spacing w:line="420" w:lineRule="exact"/>
        <w:jc w:val="both"/>
        <w:rPr>
          <w:rFonts w:hAnsi="標楷體"/>
          <w:b/>
          <w:sz w:val="32"/>
          <w:szCs w:val="32"/>
        </w:rPr>
      </w:pPr>
      <w:r w:rsidRPr="002F339E">
        <w:rPr>
          <w:rFonts w:hAnsi="標楷體" w:hint="eastAsia"/>
          <w:b/>
          <w:sz w:val="32"/>
          <w:szCs w:val="32"/>
        </w:rPr>
        <w:t>報告事項</w:t>
      </w:r>
    </w:p>
    <w:p w:rsidR="002F339E" w:rsidRPr="002F339E" w:rsidRDefault="002F339E" w:rsidP="002F339E">
      <w:pPr>
        <w:snapToGrid w:val="0"/>
        <w:spacing w:line="500" w:lineRule="exact"/>
        <w:ind w:left="640" w:hangingChars="200" w:hanging="640"/>
        <w:rPr>
          <w:rFonts w:hAnsi="標楷體"/>
          <w:bCs/>
          <w:sz w:val="32"/>
          <w:szCs w:val="32"/>
        </w:rPr>
      </w:pPr>
      <w:r w:rsidRPr="002F339E">
        <w:rPr>
          <w:rFonts w:hAnsi="標楷體" w:hint="eastAsia"/>
          <w:bCs/>
          <w:sz w:val="32"/>
          <w:szCs w:val="32"/>
        </w:rPr>
        <w:t>宣讀上次會議議事錄。</w:t>
      </w:r>
    </w:p>
    <w:p w:rsidR="002F339E" w:rsidRPr="002F339E" w:rsidRDefault="002F339E" w:rsidP="002F339E">
      <w:pPr>
        <w:spacing w:line="420" w:lineRule="exact"/>
        <w:jc w:val="both"/>
        <w:rPr>
          <w:rFonts w:hAnsi="標楷體"/>
          <w:b/>
          <w:bCs/>
          <w:sz w:val="32"/>
          <w:szCs w:val="32"/>
        </w:rPr>
      </w:pPr>
      <w:r w:rsidRPr="002F339E">
        <w:rPr>
          <w:rFonts w:hAnsi="標楷體" w:hint="eastAsia"/>
          <w:b/>
          <w:bCs/>
          <w:sz w:val="32"/>
          <w:szCs w:val="32"/>
        </w:rPr>
        <w:t>討論事項</w:t>
      </w:r>
    </w:p>
    <w:p w:rsidR="002F339E" w:rsidRPr="002F339E" w:rsidRDefault="002F339E" w:rsidP="002F339E">
      <w:pPr>
        <w:snapToGrid w:val="0"/>
        <w:spacing w:line="500" w:lineRule="exact"/>
        <w:ind w:left="648" w:hangingChars="200" w:hanging="648"/>
        <w:jc w:val="both"/>
        <w:rPr>
          <w:rFonts w:hAnsi="標楷體"/>
          <w:bCs/>
          <w:spacing w:val="4"/>
          <w:sz w:val="32"/>
          <w:szCs w:val="32"/>
        </w:rPr>
      </w:pPr>
      <w:r w:rsidRPr="002F339E">
        <w:rPr>
          <w:rFonts w:hAnsi="標楷體" w:hint="eastAsia"/>
          <w:bCs/>
          <w:spacing w:val="4"/>
          <w:sz w:val="32"/>
          <w:szCs w:val="32"/>
        </w:rPr>
        <w:t>一、審查</w:t>
      </w:r>
      <w:proofErr w:type="gramStart"/>
      <w:r w:rsidRPr="002F339E">
        <w:rPr>
          <w:rFonts w:hAnsi="標楷體" w:hint="eastAsia"/>
          <w:bCs/>
          <w:spacing w:val="4"/>
          <w:sz w:val="32"/>
          <w:szCs w:val="32"/>
        </w:rPr>
        <w:t>107</w:t>
      </w:r>
      <w:proofErr w:type="gramEnd"/>
      <w:r w:rsidRPr="002F339E">
        <w:rPr>
          <w:rFonts w:hAnsi="標楷體" w:hint="eastAsia"/>
          <w:bCs/>
          <w:spacing w:val="4"/>
          <w:sz w:val="32"/>
          <w:szCs w:val="32"/>
        </w:rPr>
        <w:t>年度中央政府總預算案關於內政部收支部分。</w:t>
      </w:r>
    </w:p>
    <w:p w:rsidR="002F339E" w:rsidRPr="002F339E" w:rsidRDefault="002F339E" w:rsidP="002F339E">
      <w:pPr>
        <w:snapToGrid w:val="0"/>
        <w:spacing w:line="500" w:lineRule="exact"/>
        <w:ind w:left="648" w:hangingChars="200" w:hanging="648"/>
        <w:jc w:val="both"/>
        <w:rPr>
          <w:rFonts w:hAnsi="標楷體"/>
          <w:bCs/>
          <w:spacing w:val="4"/>
          <w:sz w:val="32"/>
          <w:szCs w:val="32"/>
        </w:rPr>
      </w:pPr>
      <w:r w:rsidRPr="002F339E">
        <w:rPr>
          <w:rFonts w:hAnsi="標楷體" w:hint="eastAsia"/>
          <w:bCs/>
          <w:spacing w:val="4"/>
          <w:sz w:val="32"/>
          <w:szCs w:val="32"/>
        </w:rPr>
        <w:t>二、審查</w:t>
      </w:r>
      <w:proofErr w:type="gramStart"/>
      <w:r w:rsidRPr="002F339E">
        <w:rPr>
          <w:rFonts w:hAnsi="標楷體" w:hint="eastAsia"/>
          <w:bCs/>
          <w:spacing w:val="4"/>
          <w:sz w:val="32"/>
          <w:szCs w:val="32"/>
        </w:rPr>
        <w:t>107</w:t>
      </w:r>
      <w:proofErr w:type="gramEnd"/>
      <w:r w:rsidRPr="002F339E">
        <w:rPr>
          <w:rFonts w:hAnsi="標楷體" w:hint="eastAsia"/>
          <w:bCs/>
          <w:spacing w:val="4"/>
          <w:sz w:val="32"/>
          <w:szCs w:val="32"/>
        </w:rPr>
        <w:t>年度中央政府總預算案關於內政部營建署及所屬、建築研究所收支部分。</w:t>
      </w:r>
    </w:p>
    <w:p w:rsidR="002F339E" w:rsidRPr="002F339E" w:rsidRDefault="002F339E" w:rsidP="002F339E">
      <w:pPr>
        <w:snapToGrid w:val="0"/>
        <w:spacing w:line="500" w:lineRule="exact"/>
        <w:ind w:left="648" w:hangingChars="200" w:hanging="648"/>
        <w:jc w:val="both"/>
        <w:rPr>
          <w:rFonts w:hAnsi="標楷體"/>
          <w:bCs/>
          <w:spacing w:val="4"/>
          <w:sz w:val="32"/>
          <w:szCs w:val="32"/>
        </w:rPr>
      </w:pPr>
      <w:r w:rsidRPr="002F339E">
        <w:rPr>
          <w:rFonts w:hAnsi="標楷體" w:hint="eastAsia"/>
          <w:bCs/>
          <w:spacing w:val="4"/>
          <w:sz w:val="32"/>
          <w:szCs w:val="32"/>
        </w:rPr>
        <w:t>三、審查</w:t>
      </w:r>
      <w:proofErr w:type="gramStart"/>
      <w:r w:rsidRPr="002F339E">
        <w:rPr>
          <w:rFonts w:hAnsi="標楷體" w:hint="eastAsia"/>
          <w:bCs/>
          <w:spacing w:val="4"/>
          <w:sz w:val="32"/>
          <w:szCs w:val="32"/>
        </w:rPr>
        <w:t>107</w:t>
      </w:r>
      <w:proofErr w:type="gramEnd"/>
      <w:r w:rsidRPr="002F339E">
        <w:rPr>
          <w:rFonts w:hAnsi="標楷體" w:hint="eastAsia"/>
          <w:bCs/>
          <w:spacing w:val="4"/>
          <w:sz w:val="32"/>
          <w:szCs w:val="32"/>
        </w:rPr>
        <w:t>年度中央政府總預算案（含附屬單位預算及綜計表</w:t>
      </w:r>
      <w:proofErr w:type="gramStart"/>
      <w:r w:rsidRPr="002F339E">
        <w:rPr>
          <w:rFonts w:hAnsi="標楷體" w:hint="eastAsia"/>
          <w:bCs/>
          <w:spacing w:val="4"/>
          <w:sz w:val="32"/>
          <w:szCs w:val="32"/>
        </w:rPr>
        <w:t>─</w:t>
      </w:r>
      <w:proofErr w:type="gramEnd"/>
      <w:r w:rsidRPr="002F339E">
        <w:rPr>
          <w:rFonts w:hAnsi="標楷體" w:hint="eastAsia"/>
          <w:bCs/>
          <w:spacing w:val="4"/>
          <w:sz w:val="32"/>
          <w:szCs w:val="32"/>
        </w:rPr>
        <w:t>非營業部分）關於內政部主管「營建建設基金」、「國土永續發展基金」收支部分。</w:t>
      </w:r>
    </w:p>
    <w:p w:rsidR="002F339E" w:rsidRPr="002F339E" w:rsidRDefault="002F339E" w:rsidP="002F339E">
      <w:pPr>
        <w:snapToGrid w:val="0"/>
        <w:spacing w:line="500" w:lineRule="exact"/>
        <w:ind w:left="648" w:hangingChars="200" w:hanging="648"/>
        <w:jc w:val="both"/>
        <w:rPr>
          <w:rFonts w:hAnsi="標楷體"/>
          <w:bCs/>
          <w:spacing w:val="4"/>
          <w:sz w:val="32"/>
          <w:szCs w:val="32"/>
        </w:rPr>
      </w:pPr>
      <w:r w:rsidRPr="002F339E">
        <w:rPr>
          <w:rFonts w:hAnsi="標楷體" w:hint="eastAsia"/>
          <w:bCs/>
          <w:spacing w:val="4"/>
          <w:sz w:val="32"/>
          <w:szCs w:val="32"/>
        </w:rPr>
        <w:t>四、審查</w:t>
      </w:r>
      <w:proofErr w:type="gramStart"/>
      <w:r w:rsidRPr="002F339E">
        <w:rPr>
          <w:rFonts w:hAnsi="標楷體" w:hint="eastAsia"/>
          <w:bCs/>
          <w:spacing w:val="4"/>
          <w:sz w:val="32"/>
          <w:szCs w:val="32"/>
        </w:rPr>
        <w:t>107</w:t>
      </w:r>
      <w:proofErr w:type="gramEnd"/>
      <w:r w:rsidRPr="002F339E">
        <w:rPr>
          <w:rFonts w:hAnsi="標楷體" w:hint="eastAsia"/>
          <w:bCs/>
          <w:spacing w:val="4"/>
          <w:sz w:val="32"/>
          <w:szCs w:val="32"/>
        </w:rPr>
        <w:t>年度中央政府總預算案（含附屬單位預算及綜計表</w:t>
      </w:r>
      <w:proofErr w:type="gramStart"/>
      <w:r w:rsidRPr="002F339E">
        <w:rPr>
          <w:rFonts w:hAnsi="標楷體" w:hint="eastAsia"/>
          <w:bCs/>
          <w:spacing w:val="4"/>
          <w:sz w:val="32"/>
          <w:szCs w:val="32"/>
        </w:rPr>
        <w:t>─</w:t>
      </w:r>
      <w:proofErr w:type="gramEnd"/>
      <w:r w:rsidRPr="002F339E">
        <w:rPr>
          <w:rFonts w:hAnsi="標楷體" w:hint="eastAsia"/>
          <w:bCs/>
          <w:spacing w:val="4"/>
          <w:sz w:val="32"/>
          <w:szCs w:val="32"/>
        </w:rPr>
        <w:t>非營業部分）關於內政部主管「黃瑞景先生獎學基金」、「胡原洲女士獎(助)學基金」、「內政部空勤</w:t>
      </w:r>
      <w:proofErr w:type="gramStart"/>
      <w:r w:rsidRPr="002F339E">
        <w:rPr>
          <w:rFonts w:hAnsi="標楷體" w:hint="eastAsia"/>
          <w:bCs/>
          <w:spacing w:val="4"/>
          <w:sz w:val="32"/>
          <w:szCs w:val="32"/>
        </w:rPr>
        <w:t>三</w:t>
      </w:r>
      <w:proofErr w:type="gramEnd"/>
      <w:r w:rsidRPr="002F339E">
        <w:rPr>
          <w:rFonts w:hAnsi="標楷體" w:hint="eastAsia"/>
          <w:bCs/>
          <w:spacing w:val="4"/>
          <w:sz w:val="32"/>
          <w:szCs w:val="32"/>
        </w:rPr>
        <w:t>勇士子女生活照顧基金」收支部分。</w:t>
      </w:r>
    </w:p>
    <w:p w:rsidR="002F339E" w:rsidRPr="002F339E" w:rsidRDefault="002F339E" w:rsidP="002F339E">
      <w:pPr>
        <w:snapToGrid w:val="0"/>
        <w:spacing w:line="500" w:lineRule="exact"/>
        <w:ind w:left="648" w:hangingChars="200" w:hanging="648"/>
        <w:jc w:val="both"/>
        <w:rPr>
          <w:rFonts w:hAnsi="標楷體"/>
          <w:bCs/>
          <w:spacing w:val="4"/>
          <w:sz w:val="32"/>
          <w:szCs w:val="32"/>
        </w:rPr>
      </w:pPr>
      <w:r w:rsidRPr="002F339E">
        <w:rPr>
          <w:rFonts w:hAnsi="標楷體" w:hint="eastAsia"/>
          <w:bCs/>
          <w:spacing w:val="4"/>
          <w:sz w:val="32"/>
          <w:szCs w:val="32"/>
        </w:rPr>
        <w:t>五、審查</w:t>
      </w:r>
      <w:proofErr w:type="gramStart"/>
      <w:r w:rsidRPr="002F339E">
        <w:rPr>
          <w:rFonts w:hAnsi="標楷體" w:hint="eastAsia"/>
          <w:bCs/>
          <w:spacing w:val="4"/>
          <w:sz w:val="32"/>
          <w:szCs w:val="32"/>
        </w:rPr>
        <w:t>107</w:t>
      </w:r>
      <w:proofErr w:type="gramEnd"/>
      <w:r w:rsidRPr="002F339E">
        <w:rPr>
          <w:rFonts w:hAnsi="標楷體" w:hint="eastAsia"/>
          <w:bCs/>
          <w:spacing w:val="4"/>
          <w:sz w:val="32"/>
          <w:szCs w:val="32"/>
        </w:rPr>
        <w:t>年度財團法人預算案關於內政部函送「財團法人二二八事件紀念基金會」、「財團法人台灣建築中心」、「財團法人臺灣營建研究院」、「財團法人國土規劃及不動產資訊中心」、「財團法人中央營建技術顧問研究社」預算書案。</w:t>
      </w:r>
    </w:p>
    <w:p w:rsidR="002F339E" w:rsidRPr="002F339E" w:rsidRDefault="002F339E" w:rsidP="002F339E">
      <w:pPr>
        <w:snapToGrid w:val="0"/>
        <w:spacing w:line="500" w:lineRule="exact"/>
        <w:ind w:left="781" w:hangingChars="275" w:hanging="781"/>
        <w:jc w:val="both"/>
        <w:rPr>
          <w:rFonts w:ascii="新細明體" w:eastAsia="新細明體" w:hAnsi="新細明體"/>
          <w:bCs/>
          <w:spacing w:val="4"/>
          <w:sz w:val="28"/>
          <w:szCs w:val="28"/>
        </w:rPr>
      </w:pPr>
      <w:r w:rsidRPr="002F339E">
        <w:rPr>
          <w:rFonts w:ascii="新細明體" w:eastAsia="新細明體" w:hAnsi="新細明體" w:hint="eastAsia"/>
          <w:bCs/>
          <w:spacing w:val="4"/>
          <w:sz w:val="28"/>
          <w:szCs w:val="28"/>
        </w:rPr>
        <w:t>說明：財團法人二二八事件紀念基金會</w:t>
      </w:r>
      <w:proofErr w:type="gramStart"/>
      <w:r w:rsidRPr="002F339E">
        <w:rPr>
          <w:rFonts w:ascii="新細明體" w:eastAsia="新細明體" w:hAnsi="新細明體" w:hint="eastAsia"/>
          <w:bCs/>
          <w:spacing w:val="4"/>
          <w:sz w:val="28"/>
          <w:szCs w:val="28"/>
        </w:rPr>
        <w:t>107</w:t>
      </w:r>
      <w:proofErr w:type="gramEnd"/>
      <w:r w:rsidRPr="002F339E">
        <w:rPr>
          <w:rFonts w:ascii="新細明體" w:eastAsia="新細明體" w:hAnsi="新細明體" w:hint="eastAsia"/>
          <w:bCs/>
          <w:spacing w:val="4"/>
          <w:sz w:val="28"/>
          <w:szCs w:val="28"/>
        </w:rPr>
        <w:t>年度預算書經提本院第9屆第4會期第3次會議報告後決定：「交內政委員會審查；前送之財團法人二二八事件紀念基金會</w:t>
      </w:r>
      <w:proofErr w:type="gramStart"/>
      <w:r w:rsidRPr="002F339E">
        <w:rPr>
          <w:rFonts w:ascii="新細明體" w:eastAsia="新細明體" w:hAnsi="新細明體" w:hint="eastAsia"/>
          <w:bCs/>
          <w:spacing w:val="4"/>
          <w:sz w:val="28"/>
          <w:szCs w:val="28"/>
        </w:rPr>
        <w:t>107</w:t>
      </w:r>
      <w:proofErr w:type="gramEnd"/>
      <w:r w:rsidRPr="002F339E">
        <w:rPr>
          <w:rFonts w:ascii="新細明體" w:eastAsia="新細明體" w:hAnsi="新細明體" w:hint="eastAsia"/>
          <w:bCs/>
          <w:spacing w:val="4"/>
          <w:sz w:val="28"/>
          <w:szCs w:val="28"/>
        </w:rPr>
        <w:t>年度預算書同意撤回；其餘各基金會係經本院第9屆第4會期第1次會議報告後決定：「交內政委員會審查」。</w:t>
      </w:r>
    </w:p>
    <w:p w:rsidR="002F339E" w:rsidRPr="002F339E" w:rsidRDefault="002F339E" w:rsidP="002F339E">
      <w:pPr>
        <w:snapToGrid w:val="0"/>
        <w:spacing w:line="500" w:lineRule="exact"/>
        <w:ind w:left="648" w:hangingChars="200" w:hanging="648"/>
        <w:jc w:val="both"/>
        <w:rPr>
          <w:rFonts w:hAnsi="標楷體"/>
          <w:bCs/>
          <w:spacing w:val="4"/>
          <w:sz w:val="32"/>
          <w:szCs w:val="32"/>
        </w:rPr>
      </w:pPr>
      <w:r w:rsidRPr="002F339E">
        <w:rPr>
          <w:rFonts w:hAnsi="標楷體" w:hint="eastAsia"/>
          <w:bCs/>
          <w:spacing w:val="4"/>
          <w:sz w:val="32"/>
          <w:szCs w:val="32"/>
        </w:rPr>
        <w:t>六、審查內政部「補、捐（獎）助其他政府機關、團體或個人經費報告表」共3案。</w:t>
      </w:r>
    </w:p>
    <w:p w:rsidR="002F339E" w:rsidRPr="002F339E" w:rsidRDefault="002F339E" w:rsidP="002F339E">
      <w:pPr>
        <w:snapToGrid w:val="0"/>
        <w:spacing w:line="500" w:lineRule="exact"/>
        <w:ind w:left="648" w:hangingChars="200" w:hanging="648"/>
        <w:jc w:val="both"/>
        <w:rPr>
          <w:rFonts w:hAnsi="標楷體"/>
          <w:bCs/>
          <w:spacing w:val="4"/>
          <w:sz w:val="32"/>
          <w:szCs w:val="32"/>
        </w:rPr>
      </w:pPr>
      <w:r w:rsidRPr="002F339E">
        <w:rPr>
          <w:rFonts w:hAnsi="標楷體" w:hint="eastAsia"/>
          <w:bCs/>
          <w:spacing w:val="4"/>
          <w:sz w:val="32"/>
          <w:szCs w:val="32"/>
        </w:rPr>
        <w:t>(</w:t>
      </w:r>
      <w:proofErr w:type="gramStart"/>
      <w:r w:rsidRPr="002F339E">
        <w:rPr>
          <w:rFonts w:hAnsi="標楷體" w:hint="eastAsia"/>
          <w:bCs/>
          <w:spacing w:val="4"/>
          <w:sz w:val="32"/>
          <w:szCs w:val="32"/>
        </w:rPr>
        <w:t>一</w:t>
      </w:r>
      <w:proofErr w:type="gramEnd"/>
      <w:r w:rsidRPr="002F339E">
        <w:rPr>
          <w:rFonts w:hAnsi="標楷體" w:hint="eastAsia"/>
          <w:bCs/>
          <w:spacing w:val="4"/>
          <w:sz w:val="32"/>
          <w:szCs w:val="32"/>
        </w:rPr>
        <w:t>)內政部函送該部主管</w:t>
      </w:r>
      <w:proofErr w:type="gramStart"/>
      <w:r w:rsidRPr="002F339E">
        <w:rPr>
          <w:rFonts w:hAnsi="標楷體" w:hint="eastAsia"/>
          <w:bCs/>
          <w:spacing w:val="4"/>
          <w:sz w:val="32"/>
          <w:szCs w:val="32"/>
        </w:rPr>
        <w:t>105</w:t>
      </w:r>
      <w:proofErr w:type="gramEnd"/>
      <w:r w:rsidRPr="002F339E">
        <w:rPr>
          <w:rFonts w:hAnsi="標楷體" w:hint="eastAsia"/>
          <w:bCs/>
          <w:spacing w:val="4"/>
          <w:sz w:val="32"/>
          <w:szCs w:val="32"/>
        </w:rPr>
        <w:t>年度第3季補助縣市政府、團體及個</w:t>
      </w:r>
      <w:r w:rsidRPr="002F339E">
        <w:rPr>
          <w:rFonts w:hAnsi="標楷體" w:hint="eastAsia"/>
          <w:bCs/>
          <w:spacing w:val="4"/>
          <w:sz w:val="32"/>
          <w:szCs w:val="32"/>
        </w:rPr>
        <w:lastRenderedPageBreak/>
        <w:t>人之獎補助經費季報表，請查照案。</w:t>
      </w:r>
    </w:p>
    <w:p w:rsidR="002F339E" w:rsidRPr="002F339E" w:rsidRDefault="002F339E" w:rsidP="002F339E">
      <w:pPr>
        <w:snapToGrid w:val="0"/>
        <w:spacing w:line="500" w:lineRule="exact"/>
        <w:ind w:left="781" w:hangingChars="275" w:hanging="781"/>
        <w:jc w:val="both"/>
        <w:rPr>
          <w:rFonts w:ascii="新細明體" w:eastAsia="新細明體" w:hAnsi="新細明體"/>
          <w:bCs/>
          <w:spacing w:val="4"/>
          <w:sz w:val="28"/>
          <w:szCs w:val="28"/>
        </w:rPr>
      </w:pPr>
      <w:r w:rsidRPr="002F339E">
        <w:rPr>
          <w:rFonts w:ascii="新細明體" w:eastAsia="新細明體" w:hAnsi="新細明體" w:hint="eastAsia"/>
          <w:bCs/>
          <w:spacing w:val="4"/>
          <w:sz w:val="28"/>
          <w:szCs w:val="28"/>
        </w:rPr>
        <w:t>說明：本案係本院第9屆第2會期第11次會議報告後決定：「交內政委員會審查」。</w:t>
      </w:r>
    </w:p>
    <w:p w:rsidR="002F339E" w:rsidRPr="002F339E" w:rsidRDefault="002F339E" w:rsidP="002F339E">
      <w:pPr>
        <w:snapToGrid w:val="0"/>
        <w:spacing w:line="500" w:lineRule="exact"/>
        <w:ind w:left="648" w:hangingChars="200" w:hanging="648"/>
        <w:jc w:val="both"/>
        <w:rPr>
          <w:rFonts w:hAnsi="標楷體"/>
          <w:bCs/>
          <w:spacing w:val="4"/>
          <w:sz w:val="32"/>
          <w:szCs w:val="32"/>
        </w:rPr>
      </w:pPr>
      <w:r w:rsidRPr="002F339E">
        <w:rPr>
          <w:rFonts w:hAnsi="標楷體" w:hint="eastAsia"/>
          <w:bCs/>
          <w:spacing w:val="4"/>
          <w:sz w:val="32"/>
          <w:szCs w:val="32"/>
        </w:rPr>
        <w:t>(二)內政部函送該部主管</w:t>
      </w:r>
      <w:proofErr w:type="gramStart"/>
      <w:r w:rsidRPr="002F339E">
        <w:rPr>
          <w:rFonts w:hAnsi="標楷體" w:hint="eastAsia"/>
          <w:bCs/>
          <w:spacing w:val="4"/>
          <w:sz w:val="32"/>
          <w:szCs w:val="32"/>
        </w:rPr>
        <w:t>105</w:t>
      </w:r>
      <w:proofErr w:type="gramEnd"/>
      <w:r w:rsidRPr="002F339E">
        <w:rPr>
          <w:rFonts w:hAnsi="標楷體" w:hint="eastAsia"/>
          <w:bCs/>
          <w:spacing w:val="4"/>
          <w:sz w:val="32"/>
          <w:szCs w:val="32"/>
        </w:rPr>
        <w:t>年度第4季補助縣市政府、團體及個人之獎補助經費季報表，請查照案。</w:t>
      </w:r>
    </w:p>
    <w:p w:rsidR="002F339E" w:rsidRPr="002F339E" w:rsidRDefault="002F339E" w:rsidP="002F339E">
      <w:pPr>
        <w:snapToGrid w:val="0"/>
        <w:spacing w:line="500" w:lineRule="exact"/>
        <w:ind w:left="781" w:hangingChars="275" w:hanging="781"/>
        <w:jc w:val="both"/>
        <w:rPr>
          <w:rFonts w:ascii="新細明體" w:eastAsia="新細明體" w:hAnsi="新細明體"/>
          <w:bCs/>
          <w:spacing w:val="4"/>
          <w:sz w:val="28"/>
          <w:szCs w:val="28"/>
        </w:rPr>
      </w:pPr>
      <w:r w:rsidRPr="002F339E">
        <w:rPr>
          <w:rFonts w:ascii="新細明體" w:eastAsia="新細明體" w:hAnsi="新細明體" w:hint="eastAsia"/>
          <w:bCs/>
          <w:spacing w:val="4"/>
          <w:sz w:val="28"/>
          <w:szCs w:val="28"/>
        </w:rPr>
        <w:t>說明：本案係本院第9屆第3會期第6次會議報告後決定：「交內政委員會審查」。</w:t>
      </w:r>
    </w:p>
    <w:p w:rsidR="002F339E" w:rsidRPr="002F339E" w:rsidRDefault="002F339E" w:rsidP="002F339E">
      <w:pPr>
        <w:snapToGrid w:val="0"/>
        <w:spacing w:line="500" w:lineRule="exact"/>
        <w:ind w:left="648" w:hangingChars="200" w:hanging="648"/>
        <w:jc w:val="both"/>
        <w:rPr>
          <w:rFonts w:hAnsi="標楷體"/>
          <w:bCs/>
          <w:spacing w:val="4"/>
          <w:sz w:val="32"/>
          <w:szCs w:val="32"/>
        </w:rPr>
      </w:pPr>
      <w:r w:rsidRPr="002F339E">
        <w:rPr>
          <w:rFonts w:hAnsi="標楷體" w:hint="eastAsia"/>
          <w:bCs/>
          <w:spacing w:val="4"/>
          <w:sz w:val="32"/>
          <w:szCs w:val="32"/>
        </w:rPr>
        <w:t>(三)內政部函送該部主管</w:t>
      </w:r>
      <w:proofErr w:type="gramStart"/>
      <w:r w:rsidRPr="002F339E">
        <w:rPr>
          <w:rFonts w:hAnsi="標楷體" w:hint="eastAsia"/>
          <w:bCs/>
          <w:spacing w:val="4"/>
          <w:sz w:val="32"/>
          <w:szCs w:val="32"/>
        </w:rPr>
        <w:t>106</w:t>
      </w:r>
      <w:proofErr w:type="gramEnd"/>
      <w:r w:rsidRPr="002F339E">
        <w:rPr>
          <w:rFonts w:hAnsi="標楷體" w:hint="eastAsia"/>
          <w:bCs/>
          <w:spacing w:val="4"/>
          <w:sz w:val="32"/>
          <w:szCs w:val="32"/>
        </w:rPr>
        <w:t>年度第1季補助縣市政府、團體及個人之獎補助經費季報表，請查照案。</w:t>
      </w:r>
    </w:p>
    <w:p w:rsidR="002F339E" w:rsidRPr="002F339E" w:rsidRDefault="002F339E" w:rsidP="002F339E">
      <w:pPr>
        <w:snapToGrid w:val="0"/>
        <w:spacing w:line="500" w:lineRule="exact"/>
        <w:ind w:left="781" w:hangingChars="275" w:hanging="781"/>
        <w:jc w:val="both"/>
        <w:rPr>
          <w:rFonts w:ascii="新細明體" w:eastAsia="新細明體" w:hAnsi="新細明體"/>
          <w:bCs/>
          <w:spacing w:val="4"/>
          <w:sz w:val="28"/>
          <w:szCs w:val="28"/>
        </w:rPr>
      </w:pPr>
      <w:r w:rsidRPr="002F339E">
        <w:rPr>
          <w:rFonts w:ascii="新細明體" w:eastAsia="新細明體" w:hAnsi="新細明體" w:hint="eastAsia"/>
          <w:bCs/>
          <w:spacing w:val="4"/>
          <w:sz w:val="28"/>
          <w:szCs w:val="28"/>
        </w:rPr>
        <w:t>說明：本案係本院第9屆第4會期第1次會議報告後決定：「交內政委員會審查」。</w:t>
      </w:r>
    </w:p>
    <w:p w:rsidR="002F339E" w:rsidRPr="002F339E" w:rsidRDefault="002F339E" w:rsidP="002F339E">
      <w:pPr>
        <w:snapToGrid w:val="0"/>
        <w:spacing w:line="500" w:lineRule="exact"/>
        <w:ind w:left="648" w:hangingChars="200" w:hanging="648"/>
        <w:jc w:val="both"/>
        <w:rPr>
          <w:rFonts w:ascii="華康中黑體" w:eastAsia="華康中黑體" w:hAnsi="新細明體"/>
          <w:bCs/>
        </w:rPr>
      </w:pPr>
      <w:r w:rsidRPr="002F339E">
        <w:rPr>
          <w:rFonts w:hAnsi="標楷體" w:hint="eastAsia"/>
          <w:bCs/>
          <w:spacing w:val="4"/>
          <w:sz w:val="32"/>
          <w:szCs w:val="32"/>
        </w:rPr>
        <w:t>七、審查內政部「辦理政策宣導相關之廣告</w:t>
      </w:r>
      <w:proofErr w:type="gramStart"/>
      <w:r w:rsidRPr="002F339E">
        <w:rPr>
          <w:rFonts w:hAnsi="標楷體" w:hint="eastAsia"/>
          <w:bCs/>
          <w:spacing w:val="4"/>
          <w:sz w:val="32"/>
          <w:szCs w:val="32"/>
        </w:rPr>
        <w:t>彙整表</w:t>
      </w:r>
      <w:proofErr w:type="gramEnd"/>
      <w:r w:rsidRPr="002F339E">
        <w:rPr>
          <w:rFonts w:hAnsi="標楷體" w:hint="eastAsia"/>
          <w:bCs/>
          <w:spacing w:val="4"/>
          <w:sz w:val="32"/>
          <w:szCs w:val="32"/>
        </w:rPr>
        <w:t>」共3案。</w:t>
      </w:r>
    </w:p>
    <w:p w:rsidR="002F339E" w:rsidRPr="002F339E" w:rsidRDefault="002F339E" w:rsidP="002F339E">
      <w:pPr>
        <w:snapToGrid w:val="0"/>
        <w:spacing w:line="500" w:lineRule="exact"/>
        <w:ind w:left="648" w:hangingChars="200" w:hanging="648"/>
        <w:jc w:val="both"/>
        <w:rPr>
          <w:rFonts w:hAnsi="標楷體"/>
          <w:bCs/>
          <w:spacing w:val="4"/>
          <w:sz w:val="32"/>
          <w:szCs w:val="32"/>
        </w:rPr>
      </w:pPr>
      <w:r w:rsidRPr="002F339E">
        <w:rPr>
          <w:rFonts w:hAnsi="標楷體" w:hint="eastAsia"/>
          <w:bCs/>
          <w:spacing w:val="4"/>
          <w:sz w:val="32"/>
          <w:szCs w:val="32"/>
        </w:rPr>
        <w:t>(</w:t>
      </w:r>
      <w:proofErr w:type="gramStart"/>
      <w:r w:rsidRPr="002F339E">
        <w:rPr>
          <w:rFonts w:hAnsi="標楷體" w:hint="eastAsia"/>
          <w:bCs/>
          <w:spacing w:val="4"/>
          <w:sz w:val="32"/>
          <w:szCs w:val="32"/>
        </w:rPr>
        <w:t>一</w:t>
      </w:r>
      <w:proofErr w:type="gramEnd"/>
      <w:r w:rsidRPr="002F339E">
        <w:rPr>
          <w:rFonts w:hAnsi="標楷體" w:hint="eastAsia"/>
          <w:bCs/>
          <w:spacing w:val="4"/>
          <w:sz w:val="32"/>
          <w:szCs w:val="32"/>
        </w:rPr>
        <w:t>)內政部函送該部主管</w:t>
      </w:r>
      <w:proofErr w:type="gramStart"/>
      <w:r w:rsidRPr="002F339E">
        <w:rPr>
          <w:rFonts w:hAnsi="標楷體" w:hint="eastAsia"/>
          <w:bCs/>
          <w:spacing w:val="4"/>
          <w:sz w:val="32"/>
          <w:szCs w:val="32"/>
        </w:rPr>
        <w:t>105</w:t>
      </w:r>
      <w:proofErr w:type="gramEnd"/>
      <w:r w:rsidRPr="002F339E">
        <w:rPr>
          <w:rFonts w:hAnsi="標楷體" w:hint="eastAsia"/>
          <w:bCs/>
          <w:spacing w:val="4"/>
          <w:sz w:val="32"/>
          <w:szCs w:val="32"/>
        </w:rPr>
        <w:t>年度第3季辦理政策宣導相關廣告執行情形，請查照案。</w:t>
      </w:r>
    </w:p>
    <w:p w:rsidR="002F339E" w:rsidRPr="002F339E" w:rsidRDefault="002F339E" w:rsidP="002F339E">
      <w:pPr>
        <w:snapToGrid w:val="0"/>
        <w:spacing w:line="500" w:lineRule="exact"/>
        <w:ind w:left="781" w:hangingChars="275" w:hanging="781"/>
        <w:jc w:val="both"/>
        <w:rPr>
          <w:rFonts w:ascii="新細明體" w:eastAsia="新細明體" w:hAnsi="新細明體"/>
          <w:bCs/>
          <w:spacing w:val="4"/>
          <w:sz w:val="28"/>
          <w:szCs w:val="28"/>
        </w:rPr>
      </w:pPr>
      <w:r w:rsidRPr="002F339E">
        <w:rPr>
          <w:rFonts w:ascii="新細明體" w:eastAsia="新細明體" w:hAnsi="新細明體" w:hint="eastAsia"/>
          <w:bCs/>
          <w:spacing w:val="4"/>
          <w:sz w:val="28"/>
          <w:szCs w:val="28"/>
        </w:rPr>
        <w:t>說明：本案係本院第9屆第2會期第1次會議報告後決定：「交內政委員會審查」。</w:t>
      </w:r>
    </w:p>
    <w:p w:rsidR="002F339E" w:rsidRPr="002F339E" w:rsidRDefault="002F339E" w:rsidP="002F339E">
      <w:pPr>
        <w:snapToGrid w:val="0"/>
        <w:spacing w:line="500" w:lineRule="exact"/>
        <w:ind w:left="648" w:hangingChars="200" w:hanging="648"/>
        <w:jc w:val="both"/>
        <w:rPr>
          <w:rFonts w:hAnsi="標楷體"/>
          <w:bCs/>
          <w:spacing w:val="4"/>
          <w:sz w:val="32"/>
          <w:szCs w:val="32"/>
        </w:rPr>
      </w:pPr>
      <w:r w:rsidRPr="002F339E">
        <w:rPr>
          <w:rFonts w:hAnsi="標楷體" w:hint="eastAsia"/>
          <w:bCs/>
          <w:spacing w:val="4"/>
          <w:sz w:val="32"/>
          <w:szCs w:val="32"/>
        </w:rPr>
        <w:t>(二)內政部函送該部主管</w:t>
      </w:r>
      <w:proofErr w:type="gramStart"/>
      <w:r w:rsidRPr="002F339E">
        <w:rPr>
          <w:rFonts w:hAnsi="標楷體" w:hint="eastAsia"/>
          <w:bCs/>
          <w:spacing w:val="4"/>
          <w:sz w:val="32"/>
          <w:szCs w:val="32"/>
        </w:rPr>
        <w:t>105</w:t>
      </w:r>
      <w:proofErr w:type="gramEnd"/>
      <w:r w:rsidRPr="002F339E">
        <w:rPr>
          <w:rFonts w:hAnsi="標楷體" w:hint="eastAsia"/>
          <w:bCs/>
          <w:spacing w:val="4"/>
          <w:sz w:val="32"/>
          <w:szCs w:val="32"/>
        </w:rPr>
        <w:t>年度第4季辦理政策宣導相關廣告執行情形季報表，請查照案。</w:t>
      </w:r>
    </w:p>
    <w:p w:rsidR="002F339E" w:rsidRPr="002F339E" w:rsidRDefault="002F339E" w:rsidP="002F339E">
      <w:pPr>
        <w:snapToGrid w:val="0"/>
        <w:spacing w:line="500" w:lineRule="exact"/>
        <w:ind w:left="781" w:hangingChars="275" w:hanging="781"/>
        <w:jc w:val="both"/>
        <w:rPr>
          <w:rFonts w:ascii="新細明體" w:eastAsia="新細明體" w:hAnsi="新細明體"/>
          <w:bCs/>
          <w:spacing w:val="4"/>
          <w:sz w:val="28"/>
          <w:szCs w:val="28"/>
        </w:rPr>
      </w:pPr>
      <w:r w:rsidRPr="002F339E">
        <w:rPr>
          <w:rFonts w:ascii="新細明體" w:eastAsia="新細明體" w:hAnsi="新細明體" w:hint="eastAsia"/>
          <w:bCs/>
          <w:spacing w:val="4"/>
          <w:sz w:val="28"/>
          <w:szCs w:val="28"/>
        </w:rPr>
        <w:t>說明：本案係本院第9屆第3會期第6次會議報告後決定：「交內政委員會審查」。</w:t>
      </w:r>
    </w:p>
    <w:p w:rsidR="002F339E" w:rsidRPr="002F339E" w:rsidRDefault="002F339E" w:rsidP="002F339E">
      <w:pPr>
        <w:snapToGrid w:val="0"/>
        <w:spacing w:line="500" w:lineRule="exact"/>
        <w:ind w:left="648" w:hangingChars="200" w:hanging="648"/>
        <w:jc w:val="both"/>
        <w:rPr>
          <w:rFonts w:hAnsi="標楷體"/>
          <w:bCs/>
          <w:spacing w:val="4"/>
          <w:sz w:val="32"/>
          <w:szCs w:val="32"/>
        </w:rPr>
      </w:pPr>
      <w:r w:rsidRPr="002F339E">
        <w:rPr>
          <w:rFonts w:hAnsi="標楷體" w:hint="eastAsia"/>
          <w:bCs/>
          <w:spacing w:val="4"/>
          <w:sz w:val="32"/>
          <w:szCs w:val="32"/>
        </w:rPr>
        <w:t>(三)內政部函送該部主管</w:t>
      </w:r>
      <w:proofErr w:type="gramStart"/>
      <w:r w:rsidRPr="002F339E">
        <w:rPr>
          <w:rFonts w:hAnsi="標楷體" w:hint="eastAsia"/>
          <w:bCs/>
          <w:spacing w:val="4"/>
          <w:sz w:val="32"/>
          <w:szCs w:val="32"/>
        </w:rPr>
        <w:t>106</w:t>
      </w:r>
      <w:proofErr w:type="gramEnd"/>
      <w:r w:rsidRPr="002F339E">
        <w:rPr>
          <w:rFonts w:hAnsi="標楷體" w:hint="eastAsia"/>
          <w:bCs/>
          <w:spacing w:val="4"/>
          <w:sz w:val="32"/>
          <w:szCs w:val="32"/>
        </w:rPr>
        <w:t>年度第1季辦理政策宣導相關廣告執行情形季報表，請查照案。</w:t>
      </w:r>
    </w:p>
    <w:p w:rsidR="002F339E" w:rsidRPr="002F339E" w:rsidRDefault="002F339E" w:rsidP="002F339E">
      <w:pPr>
        <w:snapToGrid w:val="0"/>
        <w:spacing w:line="500" w:lineRule="exact"/>
        <w:ind w:left="781" w:hangingChars="275" w:hanging="781"/>
        <w:jc w:val="both"/>
        <w:rPr>
          <w:rFonts w:ascii="新細明體" w:eastAsia="新細明體" w:hAnsi="新細明體"/>
          <w:bCs/>
          <w:spacing w:val="4"/>
          <w:sz w:val="28"/>
          <w:szCs w:val="28"/>
        </w:rPr>
      </w:pPr>
      <w:r w:rsidRPr="002F339E">
        <w:rPr>
          <w:rFonts w:ascii="新細明體" w:eastAsia="新細明體" w:hAnsi="新細明體" w:hint="eastAsia"/>
          <w:bCs/>
          <w:spacing w:val="4"/>
          <w:sz w:val="28"/>
          <w:szCs w:val="28"/>
        </w:rPr>
        <w:t>說明：本案係本院第9屆第4會期第1次會議報告後決定：「交內政委員會審查」。</w:t>
      </w:r>
    </w:p>
    <w:p w:rsidR="002F339E" w:rsidRPr="002F339E" w:rsidRDefault="002F339E" w:rsidP="002F339E">
      <w:pPr>
        <w:snapToGrid w:val="0"/>
        <w:spacing w:line="500" w:lineRule="exact"/>
        <w:ind w:left="648" w:hangingChars="200" w:hanging="648"/>
        <w:jc w:val="both"/>
        <w:rPr>
          <w:rFonts w:hAnsi="標楷體"/>
          <w:bCs/>
          <w:spacing w:val="4"/>
          <w:sz w:val="32"/>
          <w:szCs w:val="32"/>
        </w:rPr>
      </w:pPr>
      <w:r w:rsidRPr="002F339E">
        <w:rPr>
          <w:rFonts w:hAnsi="標楷體" w:hint="eastAsia"/>
          <w:bCs/>
          <w:spacing w:val="4"/>
          <w:sz w:val="32"/>
          <w:szCs w:val="32"/>
        </w:rPr>
        <w:t>八、審查內政部函為</w:t>
      </w:r>
      <w:proofErr w:type="gramStart"/>
      <w:r w:rsidRPr="002F339E">
        <w:rPr>
          <w:rFonts w:hAnsi="標楷體" w:hint="eastAsia"/>
          <w:bCs/>
          <w:spacing w:val="4"/>
          <w:sz w:val="32"/>
          <w:szCs w:val="32"/>
        </w:rPr>
        <w:t>104</w:t>
      </w:r>
      <w:proofErr w:type="gramEnd"/>
      <w:r w:rsidRPr="002F339E">
        <w:rPr>
          <w:rFonts w:hAnsi="標楷體" w:hint="eastAsia"/>
          <w:bCs/>
          <w:spacing w:val="4"/>
          <w:sz w:val="32"/>
          <w:szCs w:val="32"/>
        </w:rPr>
        <w:t>年度中央政府總預算該部主管「住宅基金」凍結項目報告案計1案。</w:t>
      </w:r>
    </w:p>
    <w:p w:rsidR="002F339E" w:rsidRPr="002F339E" w:rsidRDefault="002F339E" w:rsidP="002F339E">
      <w:pPr>
        <w:snapToGrid w:val="0"/>
        <w:spacing w:line="500" w:lineRule="exact"/>
        <w:ind w:left="648" w:hangingChars="200" w:hanging="648"/>
        <w:jc w:val="both"/>
        <w:rPr>
          <w:rFonts w:hAnsi="標楷體"/>
          <w:bCs/>
          <w:spacing w:val="4"/>
          <w:sz w:val="32"/>
          <w:szCs w:val="32"/>
        </w:rPr>
      </w:pPr>
      <w:r w:rsidRPr="002F339E">
        <w:rPr>
          <w:rFonts w:hAnsi="標楷體" w:hint="eastAsia"/>
          <w:bCs/>
          <w:spacing w:val="4"/>
          <w:sz w:val="32"/>
          <w:szCs w:val="32"/>
        </w:rPr>
        <w:t>(</w:t>
      </w:r>
      <w:proofErr w:type="gramStart"/>
      <w:r w:rsidRPr="002F339E">
        <w:rPr>
          <w:rFonts w:hAnsi="標楷體" w:hint="eastAsia"/>
          <w:bCs/>
          <w:spacing w:val="4"/>
          <w:sz w:val="32"/>
          <w:szCs w:val="32"/>
        </w:rPr>
        <w:t>一</w:t>
      </w:r>
      <w:proofErr w:type="gramEnd"/>
      <w:r w:rsidRPr="002F339E">
        <w:rPr>
          <w:rFonts w:hAnsi="標楷體" w:hint="eastAsia"/>
          <w:bCs/>
          <w:spacing w:val="4"/>
          <w:sz w:val="32"/>
          <w:szCs w:val="32"/>
        </w:rPr>
        <w:t>)內政部函，為</w:t>
      </w:r>
      <w:proofErr w:type="gramStart"/>
      <w:r w:rsidRPr="002F339E">
        <w:rPr>
          <w:rFonts w:hAnsi="標楷體" w:hint="eastAsia"/>
          <w:bCs/>
          <w:spacing w:val="4"/>
          <w:sz w:val="32"/>
          <w:szCs w:val="32"/>
        </w:rPr>
        <w:t>104</w:t>
      </w:r>
      <w:proofErr w:type="gramEnd"/>
      <w:r w:rsidRPr="002F339E">
        <w:rPr>
          <w:rFonts w:hAnsi="標楷體" w:hint="eastAsia"/>
          <w:bCs/>
          <w:spacing w:val="4"/>
          <w:sz w:val="32"/>
          <w:szCs w:val="32"/>
        </w:rPr>
        <w:t>年度中央政府總預算附屬單位預算決議，住宅基金「其他業務費用」編列「補助臺北市及新北市政府興辦</w:t>
      </w:r>
      <w:r w:rsidRPr="002F339E">
        <w:rPr>
          <w:rFonts w:hAnsi="標楷體" w:hint="eastAsia"/>
          <w:bCs/>
          <w:spacing w:val="4"/>
          <w:sz w:val="32"/>
          <w:szCs w:val="32"/>
        </w:rPr>
        <w:lastRenderedPageBreak/>
        <w:t>社會住宅土地價款8億6,110萬7,000元」，凍結3億1,500萬元，提出書面報告經同意後始得</w:t>
      </w:r>
      <w:proofErr w:type="gramStart"/>
      <w:r w:rsidRPr="002F339E">
        <w:rPr>
          <w:rFonts w:hAnsi="標楷體" w:hint="eastAsia"/>
          <w:bCs/>
          <w:spacing w:val="4"/>
          <w:sz w:val="32"/>
          <w:szCs w:val="32"/>
        </w:rPr>
        <w:t>動支乙案</w:t>
      </w:r>
      <w:proofErr w:type="gramEnd"/>
      <w:r w:rsidRPr="002F339E">
        <w:rPr>
          <w:rFonts w:hAnsi="標楷體" w:hint="eastAsia"/>
          <w:bCs/>
          <w:spacing w:val="4"/>
          <w:sz w:val="32"/>
          <w:szCs w:val="32"/>
        </w:rPr>
        <w:t>，檢送相關書面報告，請查照案。</w:t>
      </w:r>
    </w:p>
    <w:p w:rsidR="002F339E" w:rsidRPr="002F339E" w:rsidRDefault="002F339E" w:rsidP="002F339E">
      <w:pPr>
        <w:snapToGrid w:val="0"/>
        <w:spacing w:line="500" w:lineRule="exact"/>
        <w:ind w:left="781" w:hangingChars="275" w:hanging="781"/>
        <w:jc w:val="both"/>
        <w:rPr>
          <w:rFonts w:ascii="新細明體" w:eastAsia="新細明體" w:hAnsi="新細明體"/>
          <w:bCs/>
          <w:spacing w:val="4"/>
          <w:sz w:val="28"/>
          <w:szCs w:val="28"/>
        </w:rPr>
      </w:pPr>
      <w:r w:rsidRPr="002F339E">
        <w:rPr>
          <w:rFonts w:ascii="新細明體" w:eastAsia="新細明體" w:hAnsi="新細明體" w:hint="eastAsia"/>
          <w:bCs/>
          <w:spacing w:val="4"/>
          <w:sz w:val="28"/>
          <w:szCs w:val="28"/>
        </w:rPr>
        <w:t>說明：本案係本院第8屆第8會期第12次會議報告後決定：「交內政委員會審查」。</w:t>
      </w:r>
    </w:p>
    <w:p w:rsidR="002F339E" w:rsidRPr="002F339E" w:rsidRDefault="002F339E" w:rsidP="002F339E">
      <w:pPr>
        <w:snapToGrid w:val="0"/>
        <w:spacing w:line="500" w:lineRule="exact"/>
        <w:ind w:left="661" w:hangingChars="275" w:hanging="661"/>
        <w:jc w:val="both"/>
        <w:rPr>
          <w:rFonts w:ascii="新細明體" w:eastAsia="新細明體" w:hAnsi="新細明體"/>
          <w:bCs/>
          <w:spacing w:val="4"/>
          <w:sz w:val="28"/>
          <w:szCs w:val="28"/>
        </w:rPr>
      </w:pPr>
      <w:r w:rsidRPr="002F339E">
        <w:rPr>
          <w:rFonts w:ascii="Calibri" w:eastAsia="新細明體" w:hAnsi="標楷體" w:hint="eastAsia"/>
          <w:b/>
          <w:szCs w:val="22"/>
        </w:rPr>
        <w:t>(</w:t>
      </w:r>
      <w:r w:rsidRPr="002F339E">
        <w:rPr>
          <w:rFonts w:ascii="Calibri" w:eastAsia="新細明體" w:hAnsi="標楷體" w:hint="eastAsia"/>
          <w:b/>
          <w:szCs w:val="22"/>
        </w:rPr>
        <w:t>本次會議僅處理議事日程第八案，其餘各案僅</w:t>
      </w:r>
      <w:proofErr w:type="gramStart"/>
      <w:r w:rsidRPr="002F339E">
        <w:rPr>
          <w:rFonts w:ascii="Calibri" w:eastAsia="新細明體" w:hAnsi="標楷體" w:hint="eastAsia"/>
          <w:b/>
          <w:szCs w:val="22"/>
        </w:rPr>
        <w:t>詢</w:t>
      </w:r>
      <w:proofErr w:type="gramEnd"/>
      <w:r w:rsidRPr="002F339E">
        <w:rPr>
          <w:rFonts w:ascii="Calibri" w:eastAsia="新細明體" w:hAnsi="標楷體" w:hint="eastAsia"/>
          <w:b/>
          <w:szCs w:val="22"/>
        </w:rPr>
        <w:t>答，不處理預算提案</w:t>
      </w:r>
      <w:r w:rsidRPr="002F339E">
        <w:rPr>
          <w:rFonts w:ascii="Calibri" w:eastAsia="新細明體" w:hAnsi="標楷體" w:hint="eastAsia"/>
          <w:b/>
          <w:szCs w:val="22"/>
        </w:rPr>
        <w:t>)</w:t>
      </w:r>
    </w:p>
    <w:p w:rsidR="002F339E" w:rsidRPr="002F339E" w:rsidRDefault="002F339E">
      <w:pPr>
        <w:pStyle w:val="space1"/>
      </w:pPr>
    </w:p>
    <w:sectPr w:rsidR="002F339E" w:rsidRPr="002F339E" w:rsidSect="00923341">
      <w:headerReference w:type="default" r:id="rId11"/>
      <w:footerReference w:type="default" r:id="rId12"/>
      <w:pgSz w:w="11906" w:h="16838" w:code="9"/>
      <w:pgMar w:top="1418" w:right="1133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6186" w:rsidRDefault="00C26186">
      <w:r>
        <w:separator/>
      </w:r>
    </w:p>
  </w:endnote>
  <w:endnote w:type="continuationSeparator" w:id="0">
    <w:p w:rsidR="00C26186" w:rsidRDefault="00C261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華康中黑體">
    <w:panose1 w:val="020B0509000000000000"/>
    <w:charset w:val="88"/>
    <w:family w:val="modern"/>
    <w:pitch w:val="fixed"/>
    <w:sig w:usb0="80000001" w:usb1="28091800" w:usb2="00000016" w:usb3="00000000" w:csb0="001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C51D78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07C7812C" wp14:editId="0BB3310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BB6067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BB6067">
      <w:rPr>
        <w:rStyle w:val="a7"/>
        <w:rFonts w:hAnsi="標楷體"/>
        <w:noProof/>
      </w:rPr>
      <w:t>五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6186" w:rsidRDefault="00C26186">
      <w:r>
        <w:separator/>
      </w:r>
    </w:p>
  </w:footnote>
  <w:footnote w:type="continuationSeparator" w:id="0">
    <w:p w:rsidR="00C26186" w:rsidRDefault="00C2618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C51D78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3341"/>
    <w:rsid w:val="00064D29"/>
    <w:rsid w:val="00093F36"/>
    <w:rsid w:val="000B4008"/>
    <w:rsid w:val="0011406E"/>
    <w:rsid w:val="00145350"/>
    <w:rsid w:val="00150204"/>
    <w:rsid w:val="00194F09"/>
    <w:rsid w:val="001A0D27"/>
    <w:rsid w:val="002056B4"/>
    <w:rsid w:val="002067A5"/>
    <w:rsid w:val="00252E92"/>
    <w:rsid w:val="002C6FEC"/>
    <w:rsid w:val="002F339E"/>
    <w:rsid w:val="00313776"/>
    <w:rsid w:val="00322547"/>
    <w:rsid w:val="003418D1"/>
    <w:rsid w:val="00364983"/>
    <w:rsid w:val="00374399"/>
    <w:rsid w:val="0047453F"/>
    <w:rsid w:val="004B277A"/>
    <w:rsid w:val="0051609C"/>
    <w:rsid w:val="005402A8"/>
    <w:rsid w:val="00566C05"/>
    <w:rsid w:val="005752D6"/>
    <w:rsid w:val="005C7977"/>
    <w:rsid w:val="005F664D"/>
    <w:rsid w:val="005F7ACD"/>
    <w:rsid w:val="006102F0"/>
    <w:rsid w:val="00632408"/>
    <w:rsid w:val="006754A5"/>
    <w:rsid w:val="00754797"/>
    <w:rsid w:val="007D05DA"/>
    <w:rsid w:val="007D5EF2"/>
    <w:rsid w:val="00884EDA"/>
    <w:rsid w:val="008D25D5"/>
    <w:rsid w:val="008D636A"/>
    <w:rsid w:val="008E6C1B"/>
    <w:rsid w:val="00923341"/>
    <w:rsid w:val="00935BE7"/>
    <w:rsid w:val="0096381B"/>
    <w:rsid w:val="009C2F41"/>
    <w:rsid w:val="00A50613"/>
    <w:rsid w:val="00A92D7D"/>
    <w:rsid w:val="00BB6067"/>
    <w:rsid w:val="00BD3593"/>
    <w:rsid w:val="00BE3033"/>
    <w:rsid w:val="00BE78E9"/>
    <w:rsid w:val="00BF3A99"/>
    <w:rsid w:val="00C26186"/>
    <w:rsid w:val="00C46A0E"/>
    <w:rsid w:val="00C51D78"/>
    <w:rsid w:val="00C60C2D"/>
    <w:rsid w:val="00C76A2D"/>
    <w:rsid w:val="00CA05C8"/>
    <w:rsid w:val="00CA167A"/>
    <w:rsid w:val="00D65A26"/>
    <w:rsid w:val="00D74F40"/>
    <w:rsid w:val="00D85583"/>
    <w:rsid w:val="00DC4559"/>
    <w:rsid w:val="00DE32A4"/>
    <w:rsid w:val="00E5068B"/>
    <w:rsid w:val="00E63612"/>
    <w:rsid w:val="00E653BF"/>
    <w:rsid w:val="00E83981"/>
    <w:rsid w:val="00E839C3"/>
    <w:rsid w:val="00FB7104"/>
    <w:rsid w:val="00FE0671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image" Target="media/image1.jpeg"/><Relationship Id="rId4" Type="http://schemas.microsoft.com/office/2007/relationships/stylesWithEffects" Target="stylesWithEffects.xml"/><Relationship Id="rId9" Type="http://schemas.openxmlformats.org/officeDocument/2006/relationships/hyperlink" Target="mailto:&#20006;&#23559;&#38651;&#23376;&#27284;&#20659;&#33267;dtp@ly.gov.tw" TargetMode="Externa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25F048-7B6D-4608-BBDE-F22F32B4C4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1</TotalTime>
  <Pages>5</Pages>
  <Words>427</Words>
  <Characters>2440</Characters>
  <Application>Microsoft Office Word</Application>
  <DocSecurity>0</DocSecurity>
  <Lines>20</Lines>
  <Paragraphs>5</Paragraphs>
  <ScaleCrop>false</ScaleCrop>
  <Company>eic</Company>
  <LinksUpToDate>false</LinksUpToDate>
  <CharactersWithSpaces>2862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hp400g2</dc:creator>
  <cp:lastModifiedBy>hp400g2</cp:lastModifiedBy>
  <cp:revision>2</cp:revision>
  <cp:lastPrinted>2017-11-17T08:24:00Z</cp:lastPrinted>
  <dcterms:created xsi:type="dcterms:W3CDTF">2017-11-17T08:25:00Z</dcterms:created>
  <dcterms:modified xsi:type="dcterms:W3CDTF">2017-11-17T08:25:00Z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9</vt:lpwstr>
  </property>
  <property fmtid="{D5CDD505-2E9C-101B-9397-08002B2CF9AE}" pid="6" name="sessionPeriod">
    <vt:lpwstr>4</vt:lpwstr>
  </property>
  <property fmtid="{D5CDD505-2E9C-101B-9397-08002B2CF9AE}" pid="7" name="billNo0">
    <vt:lpwstr>1061018070101500;1060904070101200;1060904070101300;1060904070101400;1060904070101600;1060921070100300;1060503071001500;1060503071001600</vt:lpwstr>
  </property>
  <property fmtid="{D5CDD505-2E9C-101B-9397-08002B2CF9AE}" pid="8" name="billNoCount">
    <vt:lpwstr>1</vt:lpwstr>
  </property>
  <property fmtid="{D5CDD505-2E9C-101B-9397-08002B2CF9AE}" pid="9" name="開會時間1">
    <vt:lpwstr>106年11月20日（星期一）上午09時00分至下午5時30分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20171120</vt:lpwstr>
  </property>
  <property fmtid="{D5CDD505-2E9C-101B-9397-08002B2CF9AE}" pid="12" name="201711200-0">
    <vt:lpwstr>1061018070101500;1060904070101200;1060904070101300;1060904070101400;1060904070101600;1060921070100300;1060503071001500;1060503071001600;</vt:lpwstr>
  </property>
  <property fmtid="{D5CDD505-2E9C-101B-9397-08002B2CF9AE}" pid="13" name="201711200-1">
    <vt:lpwstr/>
  </property>
  <property fmtid="{D5CDD505-2E9C-101B-9397-08002B2CF9AE}" pid="14" name="201711200-2">
    <vt:lpwstr/>
  </property>
  <property fmtid="{D5CDD505-2E9C-101B-9397-08002B2CF9AE}" pid="15" name="201711200-3">
    <vt:lpwstr/>
  </property>
  <property fmtid="{D5CDD505-2E9C-101B-9397-08002B2CF9AE}" pid="16" name="201711200-4">
    <vt:lpwstr/>
  </property>
  <property fmtid="{D5CDD505-2E9C-101B-9397-08002B2CF9AE}" pid="17" name="201711200-5">
    <vt:lpwstr/>
  </property>
  <property fmtid="{D5CDD505-2E9C-101B-9397-08002B2CF9AE}" pid="18" name="201711200-6">
    <vt:lpwstr/>
  </property>
  <property fmtid="{D5CDD505-2E9C-101B-9397-08002B2CF9AE}" pid="19" name="201711200-7">
    <vt:lpwstr/>
  </property>
  <property fmtid="{D5CDD505-2E9C-101B-9397-08002B2CF9AE}" pid="20" name="201711200-8">
    <vt:lpwstr/>
  </property>
  <property fmtid="{D5CDD505-2E9C-101B-9397-08002B2CF9AE}" pid="21" name="201711200-9">
    <vt:lpwstr/>
  </property>
  <property fmtid="{D5CDD505-2E9C-101B-9397-08002B2CF9AE}" pid="22" name="meetingTimeNum20">
    <vt:lpwstr>09:00-17:30</vt:lpwstr>
  </property>
  <property fmtid="{D5CDD505-2E9C-101B-9397-08002B2CF9AE}" pid="23" name="傳遞方式">
    <vt:lpwstr>1;3;</vt:lpwstr>
  </property>
  <property fmtid="{D5CDD505-2E9C-101B-9397-08002B2CF9AE}" pid="24" name="歸檔或續辦">
    <vt:lpwstr>1</vt:lpwstr>
  </property>
  <property fmtid="{D5CDD505-2E9C-101B-9397-08002B2CF9AE}" pid="25" name="公文性質">
    <vt:lpwstr>08,一般公文</vt:lpwstr>
  </property>
  <property fmtid="{D5CDD505-2E9C-101B-9397-08002B2CF9AE}" pid="26" name="文號">
    <vt:lpwstr>1064001612</vt:lpwstr>
  </property>
  <property fmtid="{D5CDD505-2E9C-101B-9397-08002B2CF9AE}" pid="27" name="發文時公文性質">
    <vt:lpwstr>08,一般公文</vt:lpwstr>
  </property>
  <property fmtid="{D5CDD505-2E9C-101B-9397-08002B2CF9AE}" pid="28" name="HttpUrl">
    <vt:lpwstr>http://docdl.ly.gov.tw/add/</vt:lpwstr>
  </property>
  <property fmtid="{D5CDD505-2E9C-101B-9397-08002B2CF9AE}" pid="29" name="HttpPath">
    <vt:lpwstr>EA/EAServer/Repository/WebApplication/jsp/odmgr/http/</vt:lpwstr>
  </property>
  <property fmtid="{D5CDD505-2E9C-101B-9397-08002B2CF9AE}" pid="30" name="DiPath">
    <vt:lpwstr>EA/EAServer/Repository/WebApplication/jsp/odmgr/di/</vt:lpwstr>
  </property>
  <property fmtid="{D5CDD505-2E9C-101B-9397-08002B2CF9AE}" pid="31" name="發文字">
    <vt:lpwstr>40</vt:lpwstr>
  </property>
  <property fmtid="{D5CDD505-2E9C-101B-9397-08002B2CF9AE}" pid="32" name="發文號">
    <vt:lpwstr>1064001612</vt:lpwstr>
  </property>
  <property fmtid="{D5CDD505-2E9C-101B-9397-08002B2CF9AE}" pid="33" name="發文支號">
    <vt:lpwstr>0</vt:lpwstr>
  </property>
</Properties>
</file>