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849ED" w:rsidRDefault="004D4D0F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849ED">
        <w:rPr>
          <w:rFonts w:hint="eastAsia"/>
          <w:position w:val="20"/>
        </w:rPr>
        <w:t>立法院</w:t>
      </w:r>
      <w:bookmarkStart w:id="3" w:name="單位名稱"/>
      <w:bookmarkEnd w:id="3"/>
      <w:r w:rsidR="001E7D01" w:rsidRPr="005849ED">
        <w:rPr>
          <w:rFonts w:hint="eastAsia"/>
          <w:position w:val="20"/>
        </w:rPr>
        <w:t>內政委員會</w:t>
      </w:r>
      <w:r w:rsidR="00064D29" w:rsidRPr="005849ED">
        <w:rPr>
          <w:rFonts w:hint="eastAsia"/>
          <w:position w:val="20"/>
        </w:rPr>
        <w:t xml:space="preserve">　開會通知單</w:t>
      </w:r>
    </w:p>
    <w:p w:rsidR="00064D29" w:rsidRPr="005849ED" w:rsidRDefault="004D4D0F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849ED" w:rsidRDefault="00064D29">
      <w:pPr>
        <w:pStyle w:val="space2"/>
      </w:pPr>
    </w:p>
    <w:p w:rsidR="00064D29" w:rsidRPr="005849ED" w:rsidRDefault="00064D29">
      <w:pPr>
        <w:pStyle w:val="space2"/>
      </w:pPr>
    </w:p>
    <w:p w:rsidR="004D4D0F" w:rsidRPr="005849ED" w:rsidRDefault="00064D29">
      <w:pPr>
        <w:pStyle w:val="ae"/>
        <w:spacing w:line="360" w:lineRule="exact"/>
      </w:pPr>
      <w:r w:rsidRPr="005849ED">
        <w:rPr>
          <w:rFonts w:hint="eastAsia"/>
        </w:rPr>
        <w:t>受文者：</w:t>
      </w:r>
      <w:bookmarkStart w:id="5" w:name="受文者"/>
      <w:bookmarkStart w:id="6" w:name="_GoBack"/>
      <w:bookmarkEnd w:id="5"/>
      <w:bookmarkEnd w:id="6"/>
      <w:r w:rsidR="008A3CFA" w:rsidRPr="005849ED">
        <w:rPr>
          <w:rFonts w:hint="eastAsia"/>
        </w:rPr>
        <w:t>本會委員</w:t>
      </w:r>
    </w:p>
    <w:p w:rsidR="00064D29" w:rsidRPr="005849ED" w:rsidRDefault="00064D29">
      <w:pPr>
        <w:pStyle w:val="space"/>
      </w:pPr>
    </w:p>
    <w:p w:rsidR="00064D29" w:rsidRPr="005849ED" w:rsidRDefault="00064D29">
      <w:pPr>
        <w:pStyle w:val="af"/>
        <w:spacing w:line="240" w:lineRule="exact"/>
      </w:pPr>
      <w:r w:rsidRPr="005849ED">
        <w:fldChar w:fldCharType="begin"/>
      </w:r>
      <w:r w:rsidRPr="005849ED">
        <w:instrText xml:space="preserve"> </w:instrText>
      </w:r>
      <w:r w:rsidRPr="005849ED">
        <w:rPr>
          <w:rFonts w:hint="eastAsia"/>
        </w:rPr>
        <w:instrText>MACROBUTTON  DocDispatch 發文日期：</w:instrText>
      </w:r>
      <w:r w:rsidRPr="005849ED">
        <w:fldChar w:fldCharType="end"/>
      </w:r>
      <w:bookmarkStart w:id="7" w:name="發文日期"/>
      <w:bookmarkEnd w:id="7"/>
      <w:r w:rsidR="002B6D54" w:rsidRPr="005849ED">
        <w:t>中華民國106年12月1日</w:t>
      </w:r>
    </w:p>
    <w:p w:rsidR="00064D29" w:rsidRPr="005849ED" w:rsidRDefault="00064D29">
      <w:pPr>
        <w:pStyle w:val="af"/>
        <w:spacing w:line="240" w:lineRule="exact"/>
      </w:pPr>
      <w:r w:rsidRPr="005849ED">
        <w:rPr>
          <w:rFonts w:hint="eastAsia"/>
        </w:rPr>
        <w:t>發文字號：</w:t>
      </w:r>
      <w:bookmarkStart w:id="8" w:name="發文字號"/>
      <w:bookmarkEnd w:id="8"/>
      <w:r w:rsidR="004D4D0F">
        <w:rPr>
          <w:rFonts w:hint="eastAsia"/>
        </w:rPr>
        <w:t>台立內字第</w:t>
      </w:r>
      <w:r w:rsidR="004D4D0F">
        <w:t>1064001711號</w:t>
      </w:r>
    </w:p>
    <w:p w:rsidR="00064D29" w:rsidRPr="005849ED" w:rsidRDefault="00064D29">
      <w:pPr>
        <w:pStyle w:val="af"/>
        <w:spacing w:line="240" w:lineRule="exact"/>
      </w:pPr>
      <w:r w:rsidRPr="005849ED">
        <w:fldChar w:fldCharType="begin"/>
      </w:r>
      <w:r w:rsidRPr="005849ED">
        <w:instrText xml:space="preserve"> </w:instrText>
      </w:r>
      <w:r w:rsidRPr="005849ED">
        <w:rPr>
          <w:rFonts w:hint="eastAsia"/>
        </w:rPr>
        <w:instrText>MACROBUTTON  DocSpeed 速別：</w:instrText>
      </w:r>
      <w:r w:rsidRPr="005849ED">
        <w:fldChar w:fldCharType="end"/>
      </w:r>
      <w:bookmarkStart w:id="9" w:name="速別"/>
      <w:bookmarkEnd w:id="9"/>
      <w:r w:rsidR="001E7D01" w:rsidRPr="005849ED">
        <w:rPr>
          <w:rFonts w:hint="eastAsia"/>
        </w:rPr>
        <w:t>最速件</w:t>
      </w:r>
    </w:p>
    <w:p w:rsidR="00064D29" w:rsidRPr="005849ED" w:rsidRDefault="00064D29">
      <w:pPr>
        <w:pStyle w:val="af"/>
        <w:spacing w:line="240" w:lineRule="exact"/>
      </w:pPr>
      <w:r w:rsidRPr="005849ED">
        <w:fldChar w:fldCharType="begin"/>
      </w:r>
      <w:r w:rsidRPr="005849ED">
        <w:instrText xml:space="preserve"> </w:instrText>
      </w:r>
      <w:r w:rsidRPr="005849ED">
        <w:rPr>
          <w:rFonts w:hint="eastAsia"/>
        </w:rPr>
        <w:instrText>MACROBUTTON  DocSecurity 密等及解密條件或保密期限：</w:instrText>
      </w:r>
      <w:r w:rsidRPr="005849ED">
        <w:fldChar w:fldCharType="end"/>
      </w:r>
      <w:bookmarkStart w:id="10" w:name="密等及解密條件或保密期限"/>
      <w:bookmarkEnd w:id="10"/>
    </w:p>
    <w:p w:rsidR="001E7D01" w:rsidRPr="005849ED" w:rsidRDefault="00064D29">
      <w:pPr>
        <w:pStyle w:val="af"/>
        <w:spacing w:line="240" w:lineRule="exact"/>
      </w:pPr>
      <w:r w:rsidRPr="005849ED">
        <w:rPr>
          <w:rFonts w:hint="eastAsia"/>
        </w:rPr>
        <w:t>附件：</w:t>
      </w:r>
      <w:bookmarkStart w:id="11" w:name="附件"/>
      <w:bookmarkEnd w:id="11"/>
      <w:r w:rsidR="001E7D01" w:rsidRPr="005849ED">
        <w:rPr>
          <w:rFonts w:hint="eastAsia"/>
        </w:rPr>
        <w:t>議事日程及關係文書</w:t>
      </w:r>
    </w:p>
    <w:p w:rsidR="00064D29" w:rsidRPr="005849ED" w:rsidRDefault="00064D29">
      <w:pPr>
        <w:pStyle w:val="af"/>
        <w:spacing w:line="240" w:lineRule="exact"/>
      </w:pPr>
    </w:p>
    <w:p w:rsidR="001E7D01" w:rsidRPr="005849ED" w:rsidRDefault="00064D29" w:rsidP="001E7D01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5849ED">
        <w:rPr>
          <w:rFonts w:hAnsi="標楷體" w:hint="eastAsia"/>
        </w:rPr>
        <w:t>開會事由：</w:t>
      </w:r>
      <w:bookmarkStart w:id="12" w:name="開會事由"/>
      <w:bookmarkEnd w:id="12"/>
      <w:r w:rsidR="007D5EF2" w:rsidRPr="005849ED">
        <w:rPr>
          <w:rFonts w:hAnsi="標楷體" w:hint="eastAsia"/>
        </w:rPr>
        <w:t>立法院第</w:t>
      </w:r>
      <w:bookmarkStart w:id="13" w:name="屆別"/>
      <w:r w:rsidR="001E7D01" w:rsidRPr="005849ED">
        <w:rPr>
          <w:rFonts w:hAnsi="標楷體"/>
        </w:rPr>
        <w:t>9</w:t>
      </w:r>
      <w:bookmarkEnd w:id="13"/>
      <w:r w:rsidR="007D5EF2" w:rsidRPr="005849ED">
        <w:rPr>
          <w:rFonts w:hAnsi="標楷體" w:hint="eastAsia"/>
        </w:rPr>
        <w:t>屆第</w:t>
      </w:r>
      <w:bookmarkStart w:id="14" w:name="會期"/>
      <w:r w:rsidR="001E7D01" w:rsidRPr="005849ED">
        <w:rPr>
          <w:rFonts w:hAnsi="標楷體"/>
        </w:rPr>
        <w:t>4</w:t>
      </w:r>
      <w:bookmarkEnd w:id="14"/>
      <w:r w:rsidR="007D5EF2" w:rsidRPr="005849ED">
        <w:rPr>
          <w:rFonts w:hAnsi="標楷體" w:hint="eastAsia"/>
        </w:rPr>
        <w:t>會期</w:t>
      </w:r>
      <w:bookmarkStart w:id="15" w:name="委員會"/>
      <w:r w:rsidR="001E7D01" w:rsidRPr="005849ED">
        <w:rPr>
          <w:rFonts w:hAnsi="標楷體" w:hint="eastAsia"/>
        </w:rPr>
        <w:t>內政委員會</w:t>
      </w:r>
      <w:bookmarkEnd w:id="15"/>
      <w:r w:rsidR="00E83981" w:rsidRPr="005849ED">
        <w:rPr>
          <w:rFonts w:hAnsi="標楷體" w:hint="eastAsia"/>
        </w:rPr>
        <w:t>第</w:t>
      </w:r>
      <w:r w:rsidR="002B6D54" w:rsidRPr="005849ED">
        <w:rPr>
          <w:rFonts w:hAnsi="標楷體" w:hint="eastAsia"/>
        </w:rPr>
        <w:t>2</w:t>
      </w:r>
      <w:r w:rsidR="00EF75BE" w:rsidRPr="005849ED">
        <w:rPr>
          <w:rFonts w:hAnsi="標楷體" w:hint="eastAsia"/>
        </w:rPr>
        <w:t>5</w:t>
      </w:r>
      <w:r w:rsidR="00E83981" w:rsidRPr="005849ED">
        <w:rPr>
          <w:rFonts w:hAnsi="標楷體" w:hint="eastAsia"/>
        </w:rPr>
        <w:t>次全體委員會議</w:t>
      </w:r>
    </w:p>
    <w:p w:rsidR="00EF75BE" w:rsidRPr="005849ED" w:rsidRDefault="00EF75BE" w:rsidP="00EF75BE">
      <w:pPr>
        <w:snapToGrid w:val="0"/>
        <w:spacing w:line="440" w:lineRule="exact"/>
        <w:ind w:leftChars="650" w:left="2200" w:hangingChars="200" w:hanging="640"/>
        <w:jc w:val="both"/>
        <w:rPr>
          <w:rFonts w:hAnsi="標楷體"/>
          <w:bCs/>
          <w:sz w:val="32"/>
          <w:szCs w:val="32"/>
        </w:rPr>
      </w:pPr>
      <w:r w:rsidRPr="005849ED">
        <w:rPr>
          <w:rFonts w:hAnsi="標楷體" w:hint="eastAsia"/>
          <w:bCs/>
          <w:sz w:val="32"/>
          <w:szCs w:val="32"/>
        </w:rPr>
        <w:t>一、審查</w:t>
      </w:r>
      <w:proofErr w:type="gramStart"/>
      <w:r w:rsidRPr="005849ED">
        <w:rPr>
          <w:rFonts w:hAnsi="標楷體" w:hint="eastAsia"/>
          <w:bCs/>
          <w:sz w:val="32"/>
          <w:szCs w:val="32"/>
        </w:rPr>
        <w:t>107</w:t>
      </w:r>
      <w:proofErr w:type="gramEnd"/>
      <w:r w:rsidRPr="005849ED">
        <w:rPr>
          <w:rFonts w:hAnsi="標楷體" w:hint="eastAsia"/>
          <w:bCs/>
          <w:sz w:val="32"/>
          <w:szCs w:val="32"/>
        </w:rPr>
        <w:t>年度中央政府總預算案關於行政院大陸委員會收支部分。</w:t>
      </w:r>
    </w:p>
    <w:p w:rsidR="00EF75BE" w:rsidRPr="005849ED" w:rsidRDefault="00EF75BE" w:rsidP="00EF75BE">
      <w:pPr>
        <w:snapToGrid w:val="0"/>
        <w:spacing w:line="440" w:lineRule="exact"/>
        <w:ind w:leftChars="650" w:left="2200" w:hangingChars="200" w:hanging="640"/>
        <w:jc w:val="both"/>
        <w:rPr>
          <w:rFonts w:hAnsi="標楷體"/>
          <w:bCs/>
          <w:sz w:val="32"/>
          <w:szCs w:val="32"/>
        </w:rPr>
      </w:pPr>
      <w:r w:rsidRPr="005849ED">
        <w:rPr>
          <w:rFonts w:hAnsi="標楷體" w:hint="eastAsia"/>
          <w:bCs/>
          <w:sz w:val="32"/>
          <w:szCs w:val="32"/>
        </w:rPr>
        <w:t>二、審查行政院大陸委員會函送財團法人海峽交流基金會</w:t>
      </w:r>
      <w:proofErr w:type="gramStart"/>
      <w:r w:rsidRPr="005849ED">
        <w:rPr>
          <w:rFonts w:hAnsi="標楷體" w:hint="eastAsia"/>
          <w:bCs/>
          <w:sz w:val="32"/>
          <w:szCs w:val="32"/>
        </w:rPr>
        <w:t>107</w:t>
      </w:r>
      <w:proofErr w:type="gramEnd"/>
      <w:r w:rsidRPr="005849ED">
        <w:rPr>
          <w:rFonts w:hAnsi="標楷體" w:hint="eastAsia"/>
          <w:bCs/>
          <w:sz w:val="32"/>
          <w:szCs w:val="32"/>
        </w:rPr>
        <w:t>年度預算書及相關資料案。</w:t>
      </w:r>
    </w:p>
    <w:p w:rsidR="00EF75BE" w:rsidRPr="005849ED" w:rsidRDefault="00EF75BE" w:rsidP="00EF75BE">
      <w:pPr>
        <w:snapToGrid w:val="0"/>
        <w:spacing w:line="440" w:lineRule="exact"/>
        <w:ind w:leftChars="650" w:left="2200" w:hangingChars="200" w:hanging="640"/>
        <w:jc w:val="both"/>
        <w:rPr>
          <w:rFonts w:hAnsi="標楷體"/>
          <w:bCs/>
          <w:sz w:val="32"/>
          <w:szCs w:val="32"/>
        </w:rPr>
      </w:pPr>
      <w:r w:rsidRPr="005849ED">
        <w:rPr>
          <w:rFonts w:hAnsi="標楷體" w:hint="eastAsia"/>
          <w:bCs/>
          <w:sz w:val="32"/>
          <w:szCs w:val="32"/>
        </w:rPr>
        <w:t>三、審查行政院大陸委員會函送財團法人</w:t>
      </w:r>
      <w:proofErr w:type="gramStart"/>
      <w:r w:rsidRPr="005849ED">
        <w:rPr>
          <w:rFonts w:hAnsi="標楷體" w:hint="eastAsia"/>
          <w:bCs/>
          <w:sz w:val="32"/>
          <w:szCs w:val="32"/>
        </w:rPr>
        <w:t>臺</w:t>
      </w:r>
      <w:proofErr w:type="gramEnd"/>
      <w:r w:rsidRPr="005849ED">
        <w:rPr>
          <w:rFonts w:hAnsi="標楷體" w:hint="eastAsia"/>
          <w:bCs/>
          <w:sz w:val="32"/>
          <w:szCs w:val="32"/>
        </w:rPr>
        <w:t>港經濟文化合作策進會</w:t>
      </w:r>
      <w:proofErr w:type="gramStart"/>
      <w:r w:rsidRPr="005849ED">
        <w:rPr>
          <w:rFonts w:hAnsi="標楷體"/>
          <w:bCs/>
          <w:sz w:val="32"/>
          <w:szCs w:val="32"/>
        </w:rPr>
        <w:t>10</w:t>
      </w:r>
      <w:r w:rsidRPr="005849ED">
        <w:rPr>
          <w:rFonts w:hAnsi="標楷體" w:hint="eastAsia"/>
          <w:bCs/>
          <w:sz w:val="32"/>
          <w:szCs w:val="32"/>
        </w:rPr>
        <w:t>7</w:t>
      </w:r>
      <w:proofErr w:type="gramEnd"/>
      <w:r w:rsidRPr="005849ED">
        <w:rPr>
          <w:rFonts w:hAnsi="標楷體" w:hint="eastAsia"/>
          <w:bCs/>
          <w:sz w:val="32"/>
          <w:szCs w:val="32"/>
        </w:rPr>
        <w:t>年度預算書案。</w:t>
      </w:r>
    </w:p>
    <w:p w:rsidR="00EF75BE" w:rsidRPr="005849ED" w:rsidRDefault="00EF75BE" w:rsidP="00EF75BE">
      <w:pPr>
        <w:snapToGrid w:val="0"/>
        <w:spacing w:line="440" w:lineRule="exact"/>
        <w:ind w:leftChars="650" w:left="2200" w:hangingChars="200" w:hanging="640"/>
        <w:jc w:val="both"/>
        <w:rPr>
          <w:rFonts w:hAnsi="標楷體"/>
          <w:bCs/>
          <w:sz w:val="32"/>
          <w:szCs w:val="32"/>
        </w:rPr>
      </w:pPr>
      <w:r w:rsidRPr="005849ED">
        <w:rPr>
          <w:rFonts w:hAnsi="標楷體" w:hint="eastAsia"/>
          <w:bCs/>
          <w:sz w:val="32"/>
          <w:szCs w:val="32"/>
        </w:rPr>
        <w:t>四、審查行政院大陸委員會「補、捐（獎）助其他政府機關、團體或個人經費報告表」共2案。</w:t>
      </w:r>
    </w:p>
    <w:p w:rsidR="00EF75BE" w:rsidRPr="005849ED" w:rsidRDefault="00EF75BE" w:rsidP="00EF75BE">
      <w:pPr>
        <w:snapToGrid w:val="0"/>
        <w:spacing w:line="440" w:lineRule="exact"/>
        <w:ind w:leftChars="650" w:left="2200" w:hangingChars="200" w:hanging="640"/>
        <w:jc w:val="both"/>
        <w:rPr>
          <w:rFonts w:hAnsi="標楷體"/>
          <w:bCs/>
          <w:sz w:val="32"/>
          <w:szCs w:val="32"/>
        </w:rPr>
      </w:pPr>
      <w:r w:rsidRPr="005849ED">
        <w:rPr>
          <w:rFonts w:hAnsi="標楷體" w:hint="eastAsia"/>
          <w:bCs/>
          <w:sz w:val="32"/>
          <w:szCs w:val="32"/>
        </w:rPr>
        <w:t>五、審查行政院大陸委員會「辦理政策宣導相關之廣告</w:t>
      </w:r>
      <w:proofErr w:type="gramStart"/>
      <w:r w:rsidRPr="005849ED">
        <w:rPr>
          <w:rFonts w:hAnsi="標楷體" w:hint="eastAsia"/>
          <w:bCs/>
          <w:sz w:val="32"/>
          <w:szCs w:val="32"/>
        </w:rPr>
        <w:t>彙整表</w:t>
      </w:r>
      <w:proofErr w:type="gramEnd"/>
      <w:r w:rsidRPr="005849ED">
        <w:rPr>
          <w:rFonts w:hAnsi="標楷體" w:hint="eastAsia"/>
          <w:bCs/>
          <w:sz w:val="32"/>
          <w:szCs w:val="32"/>
        </w:rPr>
        <w:t>」共4案。</w:t>
      </w:r>
    </w:p>
    <w:p w:rsidR="00064D29" w:rsidRPr="005849ED" w:rsidRDefault="00064D29" w:rsidP="002B6D54">
      <w:pPr>
        <w:pStyle w:val="af0"/>
        <w:spacing w:line="320" w:lineRule="exact"/>
        <w:rPr>
          <w:rFonts w:hAnsi="標楷體"/>
        </w:rPr>
      </w:pPr>
      <w:r w:rsidRPr="005849ED">
        <w:rPr>
          <w:rFonts w:hAnsi="標楷體"/>
        </w:rPr>
        <w:fldChar w:fldCharType="begin"/>
      </w:r>
      <w:r w:rsidRPr="005849ED">
        <w:rPr>
          <w:rFonts w:hAnsi="標楷體"/>
        </w:rPr>
        <w:instrText xml:space="preserve"> MACROBUTTON  DocMeetingTime 開會時間：</w:instrText>
      </w:r>
      <w:r w:rsidRPr="005849ED">
        <w:rPr>
          <w:rFonts w:hAnsi="標楷體"/>
        </w:rPr>
        <w:fldChar w:fldCharType="end"/>
      </w:r>
      <w:r w:rsidR="007B38BC" w:rsidRPr="005849ED">
        <w:rPr>
          <w:rFonts w:hAnsi="標楷體"/>
        </w:rPr>
        <w:t>106年12月</w:t>
      </w:r>
      <w:r w:rsidR="00EF75BE" w:rsidRPr="005849ED">
        <w:rPr>
          <w:rFonts w:hAnsi="標楷體" w:hint="eastAsia"/>
        </w:rPr>
        <w:t>6</w:t>
      </w:r>
      <w:r w:rsidR="007B38BC" w:rsidRPr="005849ED">
        <w:rPr>
          <w:rFonts w:hAnsi="標楷體"/>
        </w:rPr>
        <w:t>日（星期</w:t>
      </w:r>
      <w:r w:rsidR="00EF75BE" w:rsidRPr="005849ED">
        <w:rPr>
          <w:rFonts w:hAnsi="標楷體" w:hint="eastAsia"/>
        </w:rPr>
        <w:t>三</w:t>
      </w:r>
      <w:r w:rsidR="007B38BC" w:rsidRPr="005849ED">
        <w:rPr>
          <w:rFonts w:hAnsi="標楷體"/>
        </w:rPr>
        <w:t>）上午9時</w:t>
      </w:r>
      <w:r w:rsidR="007B38BC" w:rsidRPr="005849ED">
        <w:rPr>
          <w:rFonts w:hAnsi="標楷體" w:hint="eastAsia"/>
        </w:rPr>
        <w:t>至</w:t>
      </w:r>
      <w:r w:rsidR="00EF75BE" w:rsidRPr="005849ED">
        <w:rPr>
          <w:rFonts w:hAnsi="標楷體" w:hint="eastAsia"/>
        </w:rPr>
        <w:t>12</w:t>
      </w:r>
      <w:r w:rsidR="007B38BC" w:rsidRPr="005849ED">
        <w:rPr>
          <w:rFonts w:hAnsi="標楷體" w:hint="eastAsia"/>
        </w:rPr>
        <w:t>時</w:t>
      </w:r>
    </w:p>
    <w:p w:rsidR="00064D29" w:rsidRPr="005849ED" w:rsidRDefault="00064D29">
      <w:pPr>
        <w:pStyle w:val="af0"/>
        <w:spacing w:line="320" w:lineRule="exact"/>
        <w:rPr>
          <w:rFonts w:hAnsi="標楷體"/>
        </w:rPr>
      </w:pPr>
      <w:r w:rsidRPr="005849ED">
        <w:rPr>
          <w:rFonts w:hAnsi="標楷體" w:hint="eastAsia"/>
        </w:rPr>
        <w:t>開會地點：</w:t>
      </w:r>
      <w:bookmarkStart w:id="16" w:name="開會地點"/>
      <w:bookmarkEnd w:id="16"/>
      <w:r w:rsidR="001E7D01" w:rsidRPr="005849ED">
        <w:rPr>
          <w:rFonts w:hAnsi="標楷體" w:hint="eastAsia"/>
        </w:rPr>
        <w:t>紅樓</w:t>
      </w:r>
      <w:r w:rsidR="001E7D01" w:rsidRPr="005849ED">
        <w:rPr>
          <w:rFonts w:hAnsi="標楷體"/>
        </w:rPr>
        <w:t>202會議室</w:t>
      </w:r>
    </w:p>
    <w:p w:rsidR="00064D29" w:rsidRPr="005849ED" w:rsidRDefault="00064D29">
      <w:pPr>
        <w:pStyle w:val="af1"/>
        <w:spacing w:line="320" w:lineRule="exact"/>
      </w:pPr>
      <w:r w:rsidRPr="005849ED">
        <w:rPr>
          <w:rFonts w:hint="eastAsia"/>
        </w:rPr>
        <w:t>主持人：</w:t>
      </w:r>
      <w:bookmarkStart w:id="17" w:name="主席"/>
      <w:bookmarkEnd w:id="17"/>
      <w:proofErr w:type="gramStart"/>
      <w:r w:rsidR="001E7D01" w:rsidRPr="005849ED">
        <w:rPr>
          <w:rFonts w:hint="eastAsia"/>
        </w:rPr>
        <w:t>鄭委員天財</w:t>
      </w:r>
      <w:proofErr w:type="spellStart"/>
      <w:proofErr w:type="gramEnd"/>
      <w:r w:rsidR="001E7D01" w:rsidRPr="005849ED">
        <w:t>Sra</w:t>
      </w:r>
      <w:proofErr w:type="spellEnd"/>
      <w:r w:rsidR="001E7D01" w:rsidRPr="005849ED">
        <w:rPr>
          <w:rFonts w:hint="eastAsia"/>
        </w:rPr>
        <w:t xml:space="preserve"> </w:t>
      </w:r>
      <w:proofErr w:type="spellStart"/>
      <w:r w:rsidR="001E7D01" w:rsidRPr="005849ED">
        <w:t>Kacaw</w:t>
      </w:r>
      <w:proofErr w:type="spellEnd"/>
    </w:p>
    <w:p w:rsidR="00064D29" w:rsidRPr="005849ED" w:rsidRDefault="00064D29">
      <w:pPr>
        <w:pStyle w:val="af1"/>
        <w:spacing w:line="320" w:lineRule="exact"/>
        <w:rPr>
          <w:sz w:val="24"/>
        </w:rPr>
      </w:pPr>
      <w:r w:rsidRPr="005849ED">
        <w:rPr>
          <w:rFonts w:hint="eastAsia"/>
        </w:rPr>
        <w:t>聯絡人及電話：</w:t>
      </w:r>
      <w:bookmarkStart w:id="18" w:name="聯絡人及電話"/>
      <w:bookmarkEnd w:id="18"/>
      <w:r w:rsidR="001E7D01" w:rsidRPr="005849ED">
        <w:rPr>
          <w:rFonts w:hint="eastAsia"/>
        </w:rPr>
        <w:t>喻珊</w:t>
      </w:r>
      <w:r w:rsidR="001E7D01" w:rsidRPr="005849ED">
        <w:t xml:space="preserve">  02-2358550</w:t>
      </w:r>
      <w:r w:rsidR="00EC5FE7" w:rsidRPr="005849ED">
        <w:rPr>
          <w:rFonts w:hint="eastAsia"/>
        </w:rPr>
        <w:t>9</w:t>
      </w:r>
      <w:r w:rsidR="001E7D01" w:rsidRPr="005849ED">
        <w:t xml:space="preserve">  傳真：02-23585502</w:t>
      </w:r>
    </w:p>
    <w:p w:rsidR="00064D29" w:rsidRPr="005849ED" w:rsidRDefault="00064D29" w:rsidP="00313776">
      <w:pPr>
        <w:pStyle w:val="af2"/>
        <w:spacing w:line="320" w:lineRule="exact"/>
        <w:ind w:left="1120" w:hangingChars="350" w:hanging="1120"/>
      </w:pPr>
      <w:r w:rsidRPr="005849ED">
        <w:rPr>
          <w:rFonts w:hint="eastAsia"/>
        </w:rPr>
        <w:t>出席者：</w:t>
      </w:r>
      <w:bookmarkStart w:id="19" w:name="出席者"/>
      <w:bookmarkEnd w:id="19"/>
      <w:r w:rsidR="001E7D01" w:rsidRPr="005849ED">
        <w:rPr>
          <w:rFonts w:hint="eastAsia"/>
        </w:rPr>
        <w:t>本會委員</w:t>
      </w:r>
    </w:p>
    <w:p w:rsidR="00064D29" w:rsidRPr="005849ED" w:rsidRDefault="00064D29">
      <w:pPr>
        <w:pStyle w:val="af3"/>
        <w:spacing w:before="0" w:line="320" w:lineRule="exact"/>
        <w:ind w:left="1120" w:hangingChars="350" w:hanging="1120"/>
      </w:pPr>
      <w:r w:rsidRPr="005849ED">
        <w:rPr>
          <w:rFonts w:hint="eastAsia"/>
        </w:rPr>
        <w:t>列席者：</w:t>
      </w:r>
      <w:bookmarkStart w:id="20" w:name="列席者"/>
      <w:bookmarkEnd w:id="20"/>
      <w:r w:rsidR="001E7D01" w:rsidRPr="005849ED">
        <w:rPr>
          <w:rFonts w:hint="eastAsia"/>
        </w:rPr>
        <w:t>本院其他委員會委員</w:t>
      </w:r>
      <w:r w:rsidRPr="005849ED">
        <w:br/>
      </w:r>
      <w:r w:rsidR="00EF75BE" w:rsidRPr="005849ED">
        <w:rPr>
          <w:rFonts w:hint="eastAsia"/>
        </w:rPr>
        <w:t>行政院大陸委員會主任委員張小月、財團法人海峽交流基金會董事長田弘茂、財團法人</w:t>
      </w:r>
      <w:proofErr w:type="gramStart"/>
      <w:r w:rsidR="00EF75BE" w:rsidRPr="005849ED">
        <w:rPr>
          <w:rFonts w:hint="eastAsia"/>
        </w:rPr>
        <w:t>臺</w:t>
      </w:r>
      <w:proofErr w:type="gramEnd"/>
      <w:r w:rsidR="00EF75BE" w:rsidRPr="005849ED">
        <w:rPr>
          <w:rFonts w:hint="eastAsia"/>
        </w:rPr>
        <w:t>港經濟文化合作策進會董事長路平、</w:t>
      </w:r>
      <w:r w:rsidR="001E7D01" w:rsidRPr="005849ED">
        <w:rPr>
          <w:rFonts w:hint="eastAsia"/>
        </w:rPr>
        <w:t>行政院主計總處</w:t>
      </w:r>
    </w:p>
    <w:p w:rsidR="00064D29" w:rsidRPr="005849ED" w:rsidRDefault="00064D29" w:rsidP="004D4D0F">
      <w:pPr>
        <w:pStyle w:val="af5"/>
        <w:spacing w:line="260" w:lineRule="exact"/>
        <w:rPr>
          <w:rFonts w:hAnsi="標楷體"/>
        </w:rPr>
      </w:pPr>
      <w:r w:rsidRPr="005849ED">
        <w:rPr>
          <w:rFonts w:hAnsi="標楷體" w:hint="eastAsia"/>
        </w:rPr>
        <w:t>副本：</w:t>
      </w:r>
      <w:bookmarkStart w:id="21" w:name="副本"/>
      <w:bookmarkEnd w:id="21"/>
      <w:r w:rsidR="001E7D01" w:rsidRPr="005849ED">
        <w:rPr>
          <w:rFonts w:hAnsi="標楷體" w:hint="eastAsia"/>
        </w:rPr>
        <w:t>本院各相關單位</w:t>
      </w:r>
    </w:p>
    <w:p w:rsidR="00064D29" w:rsidRPr="005849ED" w:rsidRDefault="00064D29" w:rsidP="004D4D0F">
      <w:pPr>
        <w:pStyle w:val="af5"/>
        <w:spacing w:line="260" w:lineRule="exact"/>
        <w:rPr>
          <w:rFonts w:hAnsi="標楷體"/>
        </w:rPr>
      </w:pPr>
      <w:r w:rsidRPr="005849ED">
        <w:rPr>
          <w:rFonts w:hAnsi="標楷體" w:hint="eastAsia"/>
        </w:rPr>
        <w:t>備註：</w:t>
      </w:r>
      <w:bookmarkStart w:id="22" w:name="備註"/>
      <w:bookmarkEnd w:id="22"/>
    </w:p>
    <w:p w:rsidR="001E7D01" w:rsidRPr="005849ED" w:rsidRDefault="001E7D01" w:rsidP="004D4D0F">
      <w:pPr>
        <w:pStyle w:val="af5"/>
        <w:numPr>
          <w:ilvl w:val="0"/>
          <w:numId w:val="4"/>
        </w:numPr>
        <w:spacing w:line="260" w:lineRule="exact"/>
        <w:rPr>
          <w:rFonts w:hAnsi="標楷體"/>
        </w:rPr>
      </w:pPr>
      <w:bookmarkStart w:id="23" w:name="備註2"/>
      <w:r w:rsidRPr="005849ED">
        <w:rPr>
          <w:rFonts w:hAnsi="標楷體" w:hint="eastAsia"/>
        </w:rPr>
        <w:t>委員登記發言時間及方式：</w:t>
      </w:r>
      <w:r w:rsidR="00114656" w:rsidRPr="005849ED">
        <w:rPr>
          <w:rFonts w:hAnsi="標楷體" w:hint="eastAsia"/>
          <w:b/>
        </w:rPr>
        <w:t>【本次議程僅進行詢答，不處理提案】</w:t>
      </w:r>
      <w:r w:rsidRPr="005849ED">
        <w:rPr>
          <w:rFonts w:hAnsi="標楷體"/>
        </w:rPr>
        <w:br/>
      </w:r>
      <w:r w:rsidRPr="005849ED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5849ED">
        <w:rPr>
          <w:rFonts w:hAnsi="標楷體"/>
        </w:rPr>
        <w:br/>
      </w:r>
      <w:r w:rsidRPr="005849ED">
        <w:rPr>
          <w:rFonts w:hAnsi="標楷體" w:hint="eastAsia"/>
        </w:rPr>
        <w:t>（二）上午9時以後，不分出、列席委員，均親自依序於其後繼續登記。</w:t>
      </w:r>
    </w:p>
    <w:p w:rsidR="001E7D01" w:rsidRPr="005849ED" w:rsidRDefault="001E7D01" w:rsidP="004D4D0F">
      <w:pPr>
        <w:pStyle w:val="af5"/>
        <w:numPr>
          <w:ilvl w:val="0"/>
          <w:numId w:val="4"/>
        </w:numPr>
        <w:spacing w:line="260" w:lineRule="exact"/>
        <w:rPr>
          <w:rFonts w:hAnsi="標楷體"/>
        </w:rPr>
      </w:pPr>
      <w:r w:rsidRPr="005849ED">
        <w:rPr>
          <w:rFonts w:hAnsi="標楷體" w:hint="eastAsia"/>
        </w:rPr>
        <w:t>請相關單位將口頭報告之書面資料</w:t>
      </w:r>
      <w:r w:rsidR="00EF75BE" w:rsidRPr="005849ED">
        <w:rPr>
          <w:rFonts w:hAnsi="標楷體" w:hint="eastAsia"/>
        </w:rPr>
        <w:t>200</w:t>
      </w:r>
      <w:r w:rsidRPr="005849ED">
        <w:rPr>
          <w:rFonts w:hAnsi="標楷體" w:hint="eastAsia"/>
        </w:rPr>
        <w:t>份儘速送至本會，</w:t>
      </w:r>
      <w:hyperlink r:id="rId9" w:history="1">
        <w:r w:rsidRPr="005849ED">
          <w:rPr>
            <w:rFonts w:hAnsi="標楷體" w:hint="eastAsia"/>
          </w:rPr>
          <w:t>並將電子檔傳至dtp@ly.gov.tw</w:t>
        </w:r>
      </w:hyperlink>
      <w:r w:rsidRPr="005849ED">
        <w:rPr>
          <w:rFonts w:hAnsi="標楷體" w:hint="eastAsia"/>
        </w:rPr>
        <w:t>、ly20</w:t>
      </w:r>
      <w:r w:rsidR="002B6D54" w:rsidRPr="005849ED">
        <w:rPr>
          <w:rFonts w:hAnsi="標楷體" w:hint="eastAsia"/>
        </w:rPr>
        <w:t>593</w:t>
      </w:r>
      <w:r w:rsidRPr="005849ED">
        <w:rPr>
          <w:rFonts w:hAnsi="標楷體" w:hint="eastAsia"/>
        </w:rPr>
        <w:t>@ly.gov.tw及ly20698@ly.gov.tw；另列席官員名單請回傳本會</w:t>
      </w:r>
      <w:r w:rsidR="00EF75BE" w:rsidRPr="005849ED">
        <w:rPr>
          <w:rFonts w:hAnsi="標楷體" w:hint="eastAsia"/>
        </w:rPr>
        <w:t>鄧</w:t>
      </w:r>
      <w:r w:rsidRPr="005849ED">
        <w:rPr>
          <w:rFonts w:hAnsi="標楷體" w:hint="eastAsia"/>
        </w:rPr>
        <w:t>小姐ly20</w:t>
      </w:r>
      <w:r w:rsidR="00EF75BE" w:rsidRPr="005849ED">
        <w:rPr>
          <w:rFonts w:hAnsi="標楷體" w:hint="eastAsia"/>
        </w:rPr>
        <w:t>850</w:t>
      </w:r>
      <w:r w:rsidRPr="005849ED">
        <w:rPr>
          <w:rFonts w:hAnsi="標楷體" w:hint="eastAsia"/>
        </w:rPr>
        <w:t>@ly.gov.tw</w:t>
      </w:r>
      <w:proofErr w:type="gramStart"/>
      <w:r w:rsidRPr="005849ED">
        <w:rPr>
          <w:rFonts w:hAnsi="標楷體" w:hint="eastAsia"/>
        </w:rPr>
        <w:t>或電覆</w:t>
      </w:r>
      <w:proofErr w:type="gramEnd"/>
      <w:r w:rsidRPr="005849ED">
        <w:rPr>
          <w:rFonts w:hAnsi="標楷體" w:hint="eastAsia"/>
        </w:rPr>
        <w:t>02-2358550</w:t>
      </w:r>
      <w:r w:rsidR="00EF75BE" w:rsidRPr="005849ED">
        <w:rPr>
          <w:rFonts w:hAnsi="標楷體" w:hint="eastAsia"/>
        </w:rPr>
        <w:t>5</w:t>
      </w:r>
      <w:r w:rsidRPr="005849ED">
        <w:rPr>
          <w:rFonts w:hAnsi="標楷體" w:hint="eastAsia"/>
        </w:rPr>
        <w:t>。</w:t>
      </w:r>
    </w:p>
    <w:p w:rsidR="001E7D01" w:rsidRDefault="001E7D01" w:rsidP="004D4D0F">
      <w:pPr>
        <w:pStyle w:val="af5"/>
        <w:numPr>
          <w:ilvl w:val="0"/>
          <w:numId w:val="4"/>
        </w:numPr>
        <w:spacing w:line="260" w:lineRule="exact"/>
        <w:rPr>
          <w:rFonts w:hAnsi="標楷體"/>
        </w:rPr>
      </w:pPr>
      <w:r w:rsidRPr="005849ED">
        <w:rPr>
          <w:rFonts w:hAnsi="標楷體" w:hint="eastAsia"/>
        </w:rPr>
        <w:t>請將本次會議資料電子檔，利用貴單位之政府單位憑證</w:t>
      </w:r>
      <w:r w:rsidRPr="005849ED">
        <w:rPr>
          <w:rFonts w:hAnsi="標楷體"/>
        </w:rPr>
        <w:t>(GCA卡)及本發文</w:t>
      </w:r>
      <w:proofErr w:type="gramStart"/>
      <w:r w:rsidRPr="005849ED">
        <w:rPr>
          <w:rFonts w:hAnsi="標楷體"/>
        </w:rPr>
        <w:t>文</w:t>
      </w:r>
      <w:proofErr w:type="gramEnd"/>
      <w:r w:rsidRPr="005849ED">
        <w:rPr>
          <w:rFonts w:hAnsi="標楷體"/>
        </w:rPr>
        <w:t>號上傳</w:t>
      </w:r>
      <w:r w:rsidRPr="005849ED">
        <w:rPr>
          <w:rFonts w:hAnsi="標楷體"/>
        </w:rPr>
        <w:lastRenderedPageBreak/>
        <w:t>至「議案整合暨綜合查詢系統(http://misq.ly.gov.tw)」之「政府單位專區」，上傳檔案需為可編修之PDF檔案。</w:t>
      </w:r>
      <w:bookmarkEnd w:id="23"/>
    </w:p>
    <w:p w:rsidR="004D4D0F" w:rsidRPr="005849ED" w:rsidRDefault="004D4D0F" w:rsidP="004D4D0F">
      <w:pPr>
        <w:pStyle w:val="af5"/>
        <w:spacing w:line="240" w:lineRule="exact"/>
        <w:ind w:left="794"/>
        <w:rPr>
          <w:rFonts w:hAnsi="標楷體"/>
        </w:rPr>
      </w:pPr>
    </w:p>
    <w:p w:rsidR="00064D29" w:rsidRDefault="004D4D0F" w:rsidP="004D4D0F">
      <w:pPr>
        <w:pStyle w:val="space1"/>
        <w:jc w:val="center"/>
      </w:pPr>
      <w:r>
        <w:rPr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D0F" w:rsidRPr="004D4D0F" w:rsidRDefault="004D4D0F" w:rsidP="004D4D0F">
      <w:pPr>
        <w:spacing w:line="44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4D4D0F">
        <w:rPr>
          <w:rFonts w:hAnsi="標楷體" w:hint="eastAsia"/>
          <w:b/>
          <w:sz w:val="32"/>
          <w:szCs w:val="32"/>
        </w:rPr>
        <w:lastRenderedPageBreak/>
        <w:t>立法院第9屆第4會期內政委員會第25次全體委員會議議事日程</w:t>
      </w:r>
    </w:p>
    <w:p w:rsidR="004D4D0F" w:rsidRPr="004D4D0F" w:rsidRDefault="004D4D0F" w:rsidP="004D4D0F">
      <w:pPr>
        <w:spacing w:line="44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4D4D0F">
        <w:rPr>
          <w:rFonts w:hAnsi="標楷體" w:hint="eastAsia"/>
          <w:sz w:val="32"/>
          <w:szCs w:val="32"/>
        </w:rPr>
        <w:t>時間：106年12月6日</w:t>
      </w:r>
      <w:r w:rsidRPr="004D4D0F">
        <w:rPr>
          <w:rFonts w:hAnsi="標楷體"/>
          <w:sz w:val="32"/>
          <w:szCs w:val="32"/>
        </w:rPr>
        <w:t>（星期</w:t>
      </w:r>
      <w:r w:rsidRPr="004D4D0F">
        <w:rPr>
          <w:rFonts w:hAnsi="標楷體" w:hint="eastAsia"/>
          <w:sz w:val="32"/>
          <w:szCs w:val="32"/>
        </w:rPr>
        <w:t>三</w:t>
      </w:r>
      <w:r w:rsidRPr="004D4D0F">
        <w:rPr>
          <w:rFonts w:hAnsi="標楷體"/>
          <w:sz w:val="32"/>
          <w:szCs w:val="32"/>
        </w:rPr>
        <w:t>）上午9時至</w:t>
      </w:r>
      <w:r w:rsidRPr="004D4D0F">
        <w:rPr>
          <w:rFonts w:hAnsi="標楷體" w:hint="eastAsia"/>
          <w:sz w:val="32"/>
          <w:szCs w:val="32"/>
        </w:rPr>
        <w:t>12</w:t>
      </w:r>
      <w:r w:rsidRPr="004D4D0F">
        <w:rPr>
          <w:rFonts w:hAnsi="標楷體"/>
          <w:sz w:val="32"/>
          <w:szCs w:val="32"/>
        </w:rPr>
        <w:t>時</w:t>
      </w:r>
    </w:p>
    <w:p w:rsidR="004D4D0F" w:rsidRPr="004D4D0F" w:rsidRDefault="004D4D0F" w:rsidP="004D4D0F">
      <w:pPr>
        <w:spacing w:line="440" w:lineRule="exact"/>
        <w:jc w:val="both"/>
        <w:rPr>
          <w:rFonts w:hAnsi="標楷體"/>
          <w:sz w:val="32"/>
          <w:szCs w:val="32"/>
        </w:rPr>
      </w:pPr>
      <w:r w:rsidRPr="004D4D0F">
        <w:rPr>
          <w:rFonts w:hAnsi="標楷體" w:hint="eastAsia"/>
          <w:sz w:val="32"/>
          <w:szCs w:val="32"/>
        </w:rPr>
        <w:t>地點：本院紅樓202會議室</w:t>
      </w:r>
    </w:p>
    <w:p w:rsidR="004D4D0F" w:rsidRPr="004D4D0F" w:rsidRDefault="004D4D0F" w:rsidP="004D4D0F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4D4D0F" w:rsidRPr="004D4D0F" w:rsidRDefault="004D4D0F" w:rsidP="004D4D0F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  <w:r w:rsidRPr="004D4D0F">
        <w:rPr>
          <w:rFonts w:hAnsi="標楷體" w:hint="eastAsia"/>
          <w:b/>
          <w:sz w:val="32"/>
          <w:szCs w:val="32"/>
        </w:rPr>
        <w:t>報告事項</w:t>
      </w:r>
    </w:p>
    <w:p w:rsidR="004D4D0F" w:rsidRPr="004D4D0F" w:rsidRDefault="004D4D0F" w:rsidP="004D4D0F">
      <w:pPr>
        <w:snapToGrid w:val="0"/>
        <w:spacing w:line="440" w:lineRule="exact"/>
        <w:ind w:left="1619" w:hangingChars="506" w:hanging="1619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宣讀上次會議議事錄。</w:t>
      </w:r>
    </w:p>
    <w:p w:rsidR="004D4D0F" w:rsidRPr="004D4D0F" w:rsidRDefault="004D4D0F" w:rsidP="004D4D0F">
      <w:p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</w:p>
    <w:p w:rsidR="004D4D0F" w:rsidRPr="004D4D0F" w:rsidRDefault="004D4D0F" w:rsidP="004D4D0F">
      <w:p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討論事項</w:t>
      </w:r>
    </w:p>
    <w:p w:rsidR="004D4D0F" w:rsidRPr="004D4D0F" w:rsidRDefault="004D4D0F" w:rsidP="004D4D0F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4D4D0F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4D4D0F">
        <w:rPr>
          <w:rFonts w:hAnsi="標楷體" w:hint="eastAsia"/>
          <w:b/>
          <w:bCs/>
          <w:sz w:val="32"/>
          <w:szCs w:val="32"/>
        </w:rPr>
        <w:t>年度中央政府總預算案關於行政院大陸委員會收支部分。</w:t>
      </w:r>
    </w:p>
    <w:p w:rsidR="004D4D0F" w:rsidRPr="004D4D0F" w:rsidRDefault="004D4D0F" w:rsidP="004D4D0F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審查行政院大陸委員會函送財團法人海峽交流基金會</w:t>
      </w:r>
      <w:proofErr w:type="gramStart"/>
      <w:r w:rsidRPr="004D4D0F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4D4D0F">
        <w:rPr>
          <w:rFonts w:hAnsi="標楷體" w:hint="eastAsia"/>
          <w:b/>
          <w:bCs/>
          <w:sz w:val="32"/>
          <w:szCs w:val="32"/>
        </w:rPr>
        <w:t>年度預算書及相關資料案。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</w:t>
      </w:r>
      <w:r w:rsidRPr="004D4D0F">
        <w:rPr>
          <w:rFonts w:ascii="新細明體" w:eastAsia="新細明體" w:hAnsi="新細明體"/>
          <w:bCs/>
          <w:sz w:val="28"/>
          <w:szCs w:val="28"/>
        </w:rPr>
        <w:t>案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原係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4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1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次院會決定：「交內政委員會審查」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；後依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4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3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交內政委員會審查；前送之財團法人海峽交流基金會</w:t>
      </w:r>
      <w:proofErr w:type="gramStart"/>
      <w:r w:rsidRPr="004D4D0F">
        <w:rPr>
          <w:rFonts w:ascii="新細明體" w:eastAsia="新細明體" w:hAnsi="新細明體" w:hint="eastAsia"/>
          <w:bCs/>
          <w:sz w:val="28"/>
          <w:szCs w:val="28"/>
        </w:rPr>
        <w:t>107</w:t>
      </w:r>
      <w:proofErr w:type="gramEnd"/>
      <w:r w:rsidRPr="004D4D0F">
        <w:rPr>
          <w:rFonts w:ascii="新細明體" w:eastAsia="新細明體" w:hAnsi="新細明體" w:hint="eastAsia"/>
          <w:bCs/>
          <w:sz w:val="28"/>
          <w:szCs w:val="28"/>
        </w:rPr>
        <w:t>年度預算書及相關資料同意撤回」。</w:t>
      </w:r>
    </w:p>
    <w:p w:rsidR="004D4D0F" w:rsidRPr="004D4D0F" w:rsidRDefault="004D4D0F" w:rsidP="004D4D0F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審查行政院大陸委員會函送財團法人</w:t>
      </w:r>
      <w:proofErr w:type="gramStart"/>
      <w:r w:rsidRPr="004D4D0F">
        <w:rPr>
          <w:rFonts w:hAnsi="標楷體" w:hint="eastAsia"/>
          <w:b/>
          <w:bCs/>
          <w:sz w:val="32"/>
          <w:szCs w:val="32"/>
        </w:rPr>
        <w:t>臺</w:t>
      </w:r>
      <w:proofErr w:type="gramEnd"/>
      <w:r w:rsidRPr="004D4D0F">
        <w:rPr>
          <w:rFonts w:hAnsi="標楷體" w:hint="eastAsia"/>
          <w:b/>
          <w:bCs/>
          <w:sz w:val="32"/>
          <w:szCs w:val="32"/>
        </w:rPr>
        <w:t>港經濟文化合作策進會</w:t>
      </w:r>
      <w:proofErr w:type="gramStart"/>
      <w:r w:rsidRPr="004D4D0F">
        <w:rPr>
          <w:rFonts w:hAnsi="標楷體"/>
          <w:b/>
          <w:bCs/>
          <w:sz w:val="32"/>
          <w:szCs w:val="32"/>
        </w:rPr>
        <w:t>10</w:t>
      </w:r>
      <w:r w:rsidRPr="004D4D0F">
        <w:rPr>
          <w:rFonts w:hAnsi="標楷體" w:hint="eastAsia"/>
          <w:b/>
          <w:bCs/>
          <w:sz w:val="32"/>
          <w:szCs w:val="32"/>
        </w:rPr>
        <w:t>7</w:t>
      </w:r>
      <w:proofErr w:type="gramEnd"/>
      <w:r w:rsidRPr="004D4D0F">
        <w:rPr>
          <w:rFonts w:hAnsi="標楷體" w:hint="eastAsia"/>
          <w:b/>
          <w:bCs/>
          <w:sz w:val="32"/>
          <w:szCs w:val="32"/>
        </w:rPr>
        <w:t>年度預算書案。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</w:t>
      </w:r>
      <w:r w:rsidRPr="004D4D0F">
        <w:rPr>
          <w:rFonts w:ascii="新細明體" w:eastAsia="新細明體" w:hAnsi="新細明體"/>
          <w:bCs/>
          <w:sz w:val="28"/>
          <w:szCs w:val="28"/>
        </w:rPr>
        <w:t>案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係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4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1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次院會決定：「交內政委員會審查」。</w:t>
      </w:r>
    </w:p>
    <w:p w:rsidR="004D4D0F" w:rsidRPr="004D4D0F" w:rsidRDefault="004D4D0F" w:rsidP="004D4D0F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審查行政院大陸委員會「補、捐（獎）助其他政府機關、團體或個人經費報告表」共2案。</w:t>
      </w:r>
    </w:p>
    <w:p w:rsidR="004D4D0F" w:rsidRPr="004D4D0F" w:rsidRDefault="004D4D0F" w:rsidP="004D4D0F">
      <w:pPr>
        <w:snapToGrid w:val="0"/>
        <w:spacing w:line="44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(</w:t>
      </w:r>
      <w:proofErr w:type="gramStart"/>
      <w:r w:rsidRPr="004D4D0F">
        <w:rPr>
          <w:rFonts w:hAnsi="標楷體" w:hint="eastAsia"/>
          <w:bCs/>
          <w:sz w:val="32"/>
          <w:szCs w:val="32"/>
        </w:rPr>
        <w:t>一</w:t>
      </w:r>
      <w:proofErr w:type="gramEnd"/>
      <w:r w:rsidRPr="004D4D0F">
        <w:rPr>
          <w:rFonts w:hAnsi="標楷體" w:hint="eastAsia"/>
          <w:bCs/>
          <w:sz w:val="32"/>
          <w:szCs w:val="32"/>
        </w:rPr>
        <w:t>)行政院大陸委員會函送</w:t>
      </w:r>
      <w:proofErr w:type="gramStart"/>
      <w:r w:rsidRPr="004D4D0F">
        <w:rPr>
          <w:rFonts w:hAnsi="標楷體" w:hint="eastAsia"/>
          <w:bCs/>
          <w:sz w:val="32"/>
          <w:szCs w:val="32"/>
        </w:rPr>
        <w:t>105</w:t>
      </w:r>
      <w:proofErr w:type="gramEnd"/>
      <w:r w:rsidRPr="004D4D0F">
        <w:rPr>
          <w:rFonts w:hAnsi="標楷體" w:hint="eastAsia"/>
          <w:bCs/>
          <w:sz w:val="32"/>
          <w:szCs w:val="32"/>
        </w:rPr>
        <w:t>年度第4季該會補（捐）助經費一覽表，請查照案。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</w:t>
      </w:r>
      <w:r w:rsidRPr="004D4D0F">
        <w:rPr>
          <w:rFonts w:ascii="新細明體" w:eastAsia="新細明體" w:hAnsi="新細明體"/>
          <w:bCs/>
          <w:sz w:val="28"/>
          <w:szCs w:val="28"/>
        </w:rPr>
        <w:t>案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係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3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10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次院會決定：「交內政委員會審查」。</w:t>
      </w:r>
    </w:p>
    <w:p w:rsidR="004D4D0F" w:rsidRPr="004D4D0F" w:rsidRDefault="004D4D0F" w:rsidP="004D4D0F">
      <w:pPr>
        <w:snapToGrid w:val="0"/>
        <w:spacing w:line="44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(二)行政院大陸委員會函送</w:t>
      </w:r>
      <w:proofErr w:type="gramStart"/>
      <w:r w:rsidRPr="004D4D0F">
        <w:rPr>
          <w:rFonts w:hAnsi="標楷體" w:hint="eastAsia"/>
          <w:bCs/>
          <w:sz w:val="32"/>
          <w:szCs w:val="32"/>
        </w:rPr>
        <w:t>106</w:t>
      </w:r>
      <w:proofErr w:type="gramEnd"/>
      <w:r w:rsidRPr="004D4D0F">
        <w:rPr>
          <w:rFonts w:hAnsi="標楷體" w:hint="eastAsia"/>
          <w:bCs/>
          <w:sz w:val="32"/>
          <w:szCs w:val="32"/>
        </w:rPr>
        <w:t>年度第1季「行政院大陸委員會補（捐）助經費一覽表」，請查照案。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</w:t>
      </w:r>
      <w:r w:rsidRPr="004D4D0F">
        <w:rPr>
          <w:rFonts w:ascii="新細明體" w:eastAsia="新細明體" w:hAnsi="新細明體"/>
          <w:bCs/>
          <w:sz w:val="28"/>
          <w:szCs w:val="28"/>
        </w:rPr>
        <w:t>案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係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4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1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次院會決定：「交內政委員會審查」。</w:t>
      </w:r>
    </w:p>
    <w:p w:rsidR="004D4D0F" w:rsidRPr="004D4D0F" w:rsidRDefault="004D4D0F" w:rsidP="004D4D0F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4D4D0F">
        <w:rPr>
          <w:rFonts w:hAnsi="標楷體" w:hint="eastAsia"/>
          <w:b/>
          <w:bCs/>
          <w:sz w:val="32"/>
          <w:szCs w:val="32"/>
        </w:rPr>
        <w:t>審查行政院大陸委員會「辦理政策宣導相關之廣告</w:t>
      </w:r>
      <w:proofErr w:type="gramStart"/>
      <w:r w:rsidRPr="004D4D0F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4D4D0F">
        <w:rPr>
          <w:rFonts w:hAnsi="標楷體" w:hint="eastAsia"/>
          <w:b/>
          <w:bCs/>
          <w:sz w:val="32"/>
          <w:szCs w:val="32"/>
        </w:rPr>
        <w:t>」共4案。</w:t>
      </w:r>
    </w:p>
    <w:p w:rsidR="004D4D0F" w:rsidRPr="004D4D0F" w:rsidRDefault="004D4D0F" w:rsidP="004D4D0F">
      <w:pPr>
        <w:numPr>
          <w:ilvl w:val="0"/>
          <w:numId w:val="7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行政院大陸委員會函送該會及海基會104年第4季辦理政策溝通說明相關廣告彙整更正表，請查照案。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說明：本案係第9屆第2會期第15次院會決定：「交內政委員會審查」。</w:t>
      </w:r>
    </w:p>
    <w:p w:rsidR="004D4D0F" w:rsidRPr="004D4D0F" w:rsidRDefault="004D4D0F" w:rsidP="004D4D0F">
      <w:pPr>
        <w:snapToGrid w:val="0"/>
        <w:spacing w:line="440" w:lineRule="exact"/>
        <w:ind w:left="720"/>
        <w:jc w:val="both"/>
        <w:rPr>
          <w:rFonts w:hAnsi="標楷體"/>
          <w:bCs/>
          <w:sz w:val="32"/>
          <w:szCs w:val="32"/>
        </w:rPr>
      </w:pPr>
    </w:p>
    <w:p w:rsidR="004D4D0F" w:rsidRPr="004D4D0F" w:rsidRDefault="004D4D0F" w:rsidP="004D4D0F">
      <w:pPr>
        <w:numPr>
          <w:ilvl w:val="0"/>
          <w:numId w:val="7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行政院大陸委員會函送該會及海基會105年第4季辦理政策溝通說明相關廣告</w:t>
      </w:r>
      <w:proofErr w:type="gramStart"/>
      <w:r w:rsidRPr="004D4D0F">
        <w:rPr>
          <w:rFonts w:hAnsi="標楷體" w:hint="eastAsia"/>
          <w:bCs/>
          <w:sz w:val="32"/>
          <w:szCs w:val="32"/>
        </w:rPr>
        <w:t>彙整表</w:t>
      </w:r>
      <w:proofErr w:type="gramEnd"/>
      <w:r w:rsidRPr="004D4D0F">
        <w:rPr>
          <w:rFonts w:hAnsi="標楷體" w:hint="eastAsia"/>
          <w:bCs/>
          <w:sz w:val="32"/>
          <w:szCs w:val="32"/>
        </w:rPr>
        <w:t>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說明：本案係第9屆第3會期第5次院會決定：「交內政委員會審查」。</w:t>
      </w:r>
    </w:p>
    <w:p w:rsidR="004D4D0F" w:rsidRPr="004D4D0F" w:rsidRDefault="004D4D0F" w:rsidP="004D4D0F">
      <w:pPr>
        <w:numPr>
          <w:ilvl w:val="0"/>
          <w:numId w:val="7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行政院大陸委員會函送該會及海基會106年第1季（1－3月）辦理政策溝通說明相關廣告</w:t>
      </w:r>
      <w:proofErr w:type="gramStart"/>
      <w:r w:rsidRPr="004D4D0F">
        <w:rPr>
          <w:rFonts w:hAnsi="標楷體" w:hint="eastAsia"/>
          <w:bCs/>
          <w:sz w:val="32"/>
          <w:szCs w:val="32"/>
        </w:rPr>
        <w:t>彙整表</w:t>
      </w:r>
      <w:proofErr w:type="gramEnd"/>
      <w:r w:rsidRPr="004D4D0F">
        <w:rPr>
          <w:rFonts w:hAnsi="標楷體" w:hint="eastAsia"/>
          <w:bCs/>
          <w:sz w:val="32"/>
          <w:szCs w:val="32"/>
        </w:rPr>
        <w:t>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說明：本案係第9屆第4會期第1次院會決定：「交內政委員會審查」。</w:t>
      </w:r>
    </w:p>
    <w:p w:rsidR="004D4D0F" w:rsidRPr="004D4D0F" w:rsidRDefault="004D4D0F" w:rsidP="004D4D0F">
      <w:pPr>
        <w:numPr>
          <w:ilvl w:val="0"/>
          <w:numId w:val="7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4D4D0F">
        <w:rPr>
          <w:rFonts w:hAnsi="標楷體" w:hint="eastAsia"/>
          <w:bCs/>
          <w:sz w:val="32"/>
          <w:szCs w:val="32"/>
        </w:rPr>
        <w:t>行政院大陸委員會函送該會及海基會106年第2季辦理政策溝通說明相關廣告</w:t>
      </w:r>
      <w:proofErr w:type="gramStart"/>
      <w:r w:rsidRPr="004D4D0F">
        <w:rPr>
          <w:rFonts w:hAnsi="標楷體" w:hint="eastAsia"/>
          <w:bCs/>
          <w:sz w:val="32"/>
          <w:szCs w:val="32"/>
        </w:rPr>
        <w:t>彙整表</w:t>
      </w:r>
      <w:proofErr w:type="gramEnd"/>
      <w:r w:rsidRPr="004D4D0F">
        <w:rPr>
          <w:rFonts w:hAnsi="標楷體" w:hint="eastAsia"/>
          <w:bCs/>
          <w:sz w:val="32"/>
          <w:szCs w:val="32"/>
        </w:rPr>
        <w:t>，請查照案。</w:t>
      </w:r>
    </w:p>
    <w:p w:rsidR="004D4D0F" w:rsidRPr="004D4D0F" w:rsidRDefault="004D4D0F" w:rsidP="004D4D0F">
      <w:pPr>
        <w:snapToGrid w:val="0"/>
        <w:spacing w:line="440" w:lineRule="exact"/>
        <w:ind w:left="840" w:hangingChars="300" w:hanging="840"/>
        <w:jc w:val="both"/>
        <w:rPr>
          <w:rFonts w:ascii="新細明體" w:eastAsia="新細明體" w:hAnsi="新細明體"/>
          <w:bCs/>
          <w:sz w:val="28"/>
          <w:szCs w:val="28"/>
        </w:rPr>
      </w:pPr>
      <w:r w:rsidRPr="004D4D0F">
        <w:rPr>
          <w:rFonts w:ascii="新細明體" w:eastAsia="新細明體" w:hAnsi="新細明體" w:hint="eastAsia"/>
          <w:bCs/>
          <w:sz w:val="28"/>
          <w:szCs w:val="28"/>
        </w:rPr>
        <w:t>說明：本</w:t>
      </w:r>
      <w:r w:rsidRPr="004D4D0F">
        <w:rPr>
          <w:rFonts w:ascii="新細明體" w:eastAsia="新細明體" w:hAnsi="新細明體"/>
          <w:bCs/>
          <w:sz w:val="28"/>
          <w:szCs w:val="28"/>
        </w:rPr>
        <w:t>案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係</w:t>
      </w:r>
      <w:r w:rsidRPr="004D4D0F">
        <w:rPr>
          <w:rFonts w:ascii="新細明體" w:eastAsia="新細明體" w:hAnsi="新細明體"/>
          <w:bCs/>
          <w:sz w:val="28"/>
          <w:szCs w:val="28"/>
        </w:rPr>
        <w:t>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9</w:t>
      </w:r>
      <w:r w:rsidRPr="004D4D0F">
        <w:rPr>
          <w:rFonts w:ascii="新細明體" w:eastAsia="新細明體" w:hAnsi="新細明體"/>
          <w:bCs/>
          <w:sz w:val="28"/>
          <w:szCs w:val="28"/>
        </w:rPr>
        <w:t>屆第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4</w:t>
      </w:r>
      <w:r w:rsidRPr="004D4D0F">
        <w:rPr>
          <w:rFonts w:ascii="新細明體" w:eastAsia="新細明體" w:hAnsi="新細明體"/>
          <w:bCs/>
          <w:sz w:val="28"/>
          <w:szCs w:val="28"/>
        </w:rPr>
        <w:t>會期第</w:t>
      </w:r>
      <w:r w:rsidRPr="004D4D0F">
        <w:rPr>
          <w:rFonts w:ascii="新細明體" w:eastAsia="新細明體" w:hAnsi="新細明體" w:hint="eastAsia"/>
          <w:bCs/>
          <w:sz w:val="28"/>
          <w:szCs w:val="28"/>
        </w:rPr>
        <w:t>8</w:t>
      </w:r>
      <w:r w:rsidRPr="004D4D0F">
        <w:rPr>
          <w:rFonts w:ascii="新細明體" w:eastAsia="新細明體" w:hAnsi="新細明體"/>
          <w:bCs/>
          <w:sz w:val="28"/>
          <w:szCs w:val="28"/>
        </w:rPr>
        <w:t>次院會決定：「交內政委員會審查」。</w:t>
      </w:r>
    </w:p>
    <w:p w:rsidR="004D4D0F" w:rsidRPr="004D4D0F" w:rsidRDefault="004D4D0F" w:rsidP="004D4D0F">
      <w:pPr>
        <w:snapToGrid w:val="0"/>
        <w:spacing w:line="440" w:lineRule="exact"/>
        <w:ind w:left="480" w:hangingChars="150" w:hanging="480"/>
        <w:jc w:val="both"/>
        <w:rPr>
          <w:rFonts w:hAnsi="標楷體"/>
          <w:bCs/>
          <w:color w:val="FF0000"/>
          <w:sz w:val="32"/>
          <w:szCs w:val="32"/>
        </w:rPr>
      </w:pPr>
      <w:r w:rsidRPr="004D4D0F">
        <w:rPr>
          <w:rFonts w:hAnsi="標楷體" w:hint="eastAsia"/>
          <w:sz w:val="32"/>
          <w:szCs w:val="32"/>
        </w:rPr>
        <w:t>【本次議程僅進行詢答】</w:t>
      </w:r>
    </w:p>
    <w:p w:rsidR="004D4D0F" w:rsidRPr="004D4D0F" w:rsidRDefault="004D4D0F" w:rsidP="004D4D0F">
      <w:pPr>
        <w:pStyle w:val="space1"/>
        <w:jc w:val="center"/>
      </w:pPr>
    </w:p>
    <w:sectPr w:rsidR="004D4D0F" w:rsidRPr="004D4D0F" w:rsidSect="001E7D01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7BC" w:rsidRDefault="00FC67BC">
      <w:r>
        <w:separator/>
      </w:r>
    </w:p>
  </w:endnote>
  <w:endnote w:type="continuationSeparator" w:id="0">
    <w:p w:rsidR="00FC67BC" w:rsidRDefault="00FC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D4D0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2CF70D9" wp14:editId="6B28F86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E244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E244A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7BC" w:rsidRDefault="00FC67BC">
      <w:r>
        <w:separator/>
      </w:r>
    </w:p>
  </w:footnote>
  <w:footnote w:type="continuationSeparator" w:id="0">
    <w:p w:rsidR="00FC67BC" w:rsidRDefault="00FC6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D4D0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1600891"/>
    <w:multiLevelType w:val="hybridMultilevel"/>
    <w:tmpl w:val="AFCEEB62"/>
    <w:lvl w:ilvl="0" w:tplc="684801EA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7603D6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>
    <w:nsid w:val="7B485A3A"/>
    <w:multiLevelType w:val="hybridMultilevel"/>
    <w:tmpl w:val="77F21404"/>
    <w:lvl w:ilvl="0" w:tplc="68A85C4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D01"/>
    <w:rsid w:val="0000794D"/>
    <w:rsid w:val="00035D18"/>
    <w:rsid w:val="00064D29"/>
    <w:rsid w:val="00093F36"/>
    <w:rsid w:val="000B21B1"/>
    <w:rsid w:val="000F33F0"/>
    <w:rsid w:val="0011406E"/>
    <w:rsid w:val="00114656"/>
    <w:rsid w:val="00145350"/>
    <w:rsid w:val="00150204"/>
    <w:rsid w:val="00156696"/>
    <w:rsid w:val="00166224"/>
    <w:rsid w:val="00185E9F"/>
    <w:rsid w:val="001A0D27"/>
    <w:rsid w:val="001E7D01"/>
    <w:rsid w:val="001F1700"/>
    <w:rsid w:val="002056B4"/>
    <w:rsid w:val="002067A5"/>
    <w:rsid w:val="00224999"/>
    <w:rsid w:val="002464D7"/>
    <w:rsid w:val="00252E92"/>
    <w:rsid w:val="002723B3"/>
    <w:rsid w:val="00273D38"/>
    <w:rsid w:val="002B2EEB"/>
    <w:rsid w:val="002B6D54"/>
    <w:rsid w:val="002C6FEC"/>
    <w:rsid w:val="00305CFE"/>
    <w:rsid w:val="00313776"/>
    <w:rsid w:val="00322547"/>
    <w:rsid w:val="0036318E"/>
    <w:rsid w:val="00364983"/>
    <w:rsid w:val="00374399"/>
    <w:rsid w:val="004500E7"/>
    <w:rsid w:val="00473B25"/>
    <w:rsid w:val="0047553C"/>
    <w:rsid w:val="004B277A"/>
    <w:rsid w:val="004C0F24"/>
    <w:rsid w:val="004D4D0F"/>
    <w:rsid w:val="004E1342"/>
    <w:rsid w:val="004E244A"/>
    <w:rsid w:val="005752D6"/>
    <w:rsid w:val="005849ED"/>
    <w:rsid w:val="005A1BB0"/>
    <w:rsid w:val="005A23AE"/>
    <w:rsid w:val="005B209B"/>
    <w:rsid w:val="005B34F3"/>
    <w:rsid w:val="005B4461"/>
    <w:rsid w:val="005F7ACD"/>
    <w:rsid w:val="006102F0"/>
    <w:rsid w:val="00632408"/>
    <w:rsid w:val="00660B92"/>
    <w:rsid w:val="006626F0"/>
    <w:rsid w:val="006754A5"/>
    <w:rsid w:val="006D216F"/>
    <w:rsid w:val="006E54F5"/>
    <w:rsid w:val="006F6EB8"/>
    <w:rsid w:val="00732C98"/>
    <w:rsid w:val="00754797"/>
    <w:rsid w:val="00757E23"/>
    <w:rsid w:val="007B38BC"/>
    <w:rsid w:val="007C10E4"/>
    <w:rsid w:val="007D05DA"/>
    <w:rsid w:val="007D5EF2"/>
    <w:rsid w:val="00884EDA"/>
    <w:rsid w:val="00886ED7"/>
    <w:rsid w:val="008A11B3"/>
    <w:rsid w:val="008A3CFA"/>
    <w:rsid w:val="008D25D5"/>
    <w:rsid w:val="008E0EE3"/>
    <w:rsid w:val="008E6C1B"/>
    <w:rsid w:val="008F2155"/>
    <w:rsid w:val="00902254"/>
    <w:rsid w:val="00905260"/>
    <w:rsid w:val="00927C49"/>
    <w:rsid w:val="00941C80"/>
    <w:rsid w:val="00960B84"/>
    <w:rsid w:val="0096381B"/>
    <w:rsid w:val="0097421B"/>
    <w:rsid w:val="009C2F41"/>
    <w:rsid w:val="00A92D7D"/>
    <w:rsid w:val="00AD0077"/>
    <w:rsid w:val="00B1751B"/>
    <w:rsid w:val="00B46C95"/>
    <w:rsid w:val="00B6089B"/>
    <w:rsid w:val="00BD3593"/>
    <w:rsid w:val="00BD7D2B"/>
    <w:rsid w:val="00BE3033"/>
    <w:rsid w:val="00BF3A99"/>
    <w:rsid w:val="00C06587"/>
    <w:rsid w:val="00C365FE"/>
    <w:rsid w:val="00C46A0E"/>
    <w:rsid w:val="00C60C2D"/>
    <w:rsid w:val="00C60E46"/>
    <w:rsid w:val="00C632D1"/>
    <w:rsid w:val="00CA05C8"/>
    <w:rsid w:val="00CA167A"/>
    <w:rsid w:val="00CB7F51"/>
    <w:rsid w:val="00D104B1"/>
    <w:rsid w:val="00D40478"/>
    <w:rsid w:val="00D65A26"/>
    <w:rsid w:val="00D74F40"/>
    <w:rsid w:val="00D85583"/>
    <w:rsid w:val="00D9110F"/>
    <w:rsid w:val="00D91E67"/>
    <w:rsid w:val="00DA411E"/>
    <w:rsid w:val="00DC4559"/>
    <w:rsid w:val="00DD4C6B"/>
    <w:rsid w:val="00DE32A4"/>
    <w:rsid w:val="00E15740"/>
    <w:rsid w:val="00E5040E"/>
    <w:rsid w:val="00E5068B"/>
    <w:rsid w:val="00E61D81"/>
    <w:rsid w:val="00E653BF"/>
    <w:rsid w:val="00E72E82"/>
    <w:rsid w:val="00E83981"/>
    <w:rsid w:val="00E839C3"/>
    <w:rsid w:val="00EA2B18"/>
    <w:rsid w:val="00EC2E0D"/>
    <w:rsid w:val="00EC5FE7"/>
    <w:rsid w:val="00EE599D"/>
    <w:rsid w:val="00EF75BE"/>
    <w:rsid w:val="00F16ED1"/>
    <w:rsid w:val="00F83EAE"/>
    <w:rsid w:val="00FA087E"/>
    <w:rsid w:val="00FB7104"/>
    <w:rsid w:val="00FC67BC"/>
    <w:rsid w:val="00FD4BD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F8529-5F68-4B69-BF60-C264720AB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294</Words>
  <Characters>1676</Characters>
  <Application>Microsoft Office Word</Application>
  <DocSecurity>0</DocSecurity>
  <Lines>13</Lines>
  <Paragraphs>3</Paragraphs>
  <ScaleCrop>false</ScaleCrop>
  <Company>eic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2017-12-01T05:00:00Z</cp:lastPrinted>
  <dcterms:created xsi:type="dcterms:W3CDTF">2017-12-01T05:11:00Z</dcterms:created>
  <dcterms:modified xsi:type="dcterms:W3CDTF">2017-12-01T05:11:00Z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1064001711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1064001711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