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965ECC" w:rsidRDefault="00BC2CB9" w:rsidP="00965ECC">
      <w:pPr>
        <w:rPr>
          <w:b/>
        </w:rPr>
      </w:pPr>
      <w:bookmarkStart w:id="0" w:name="_GoBack"/>
      <w:bookmarkEnd w:id="0"/>
      <w:r w:rsidRPr="00965ECC">
        <w:rPr>
          <w:b/>
        </w:rPr>
        <w:t>立</w:t>
      </w:r>
      <w:r w:rsidRPr="00965ECC">
        <w:rPr>
          <w:b/>
          <w:spacing w:val="16"/>
        </w:rPr>
        <w:t>法院第</w:t>
      </w:r>
      <w:r w:rsidR="00853057" w:rsidRPr="00965ECC">
        <w:rPr>
          <w:rFonts w:hint="eastAsia"/>
          <w:b/>
          <w:spacing w:val="16"/>
        </w:rPr>
        <w:t>9</w:t>
      </w:r>
      <w:r w:rsidRPr="00965ECC">
        <w:rPr>
          <w:b/>
          <w:spacing w:val="16"/>
        </w:rPr>
        <w:t>屆第</w:t>
      </w:r>
      <w:r w:rsidR="00B13FE5" w:rsidRPr="00965ECC">
        <w:rPr>
          <w:rFonts w:hint="eastAsia"/>
          <w:b/>
          <w:spacing w:val="16"/>
        </w:rPr>
        <w:t>4</w:t>
      </w:r>
      <w:r w:rsidRPr="00965ECC">
        <w:rPr>
          <w:b/>
          <w:spacing w:val="16"/>
        </w:rPr>
        <w:t>會期經濟委員會第</w:t>
      </w:r>
      <w:r w:rsidR="00D73429" w:rsidRPr="00965ECC">
        <w:rPr>
          <w:rFonts w:hint="eastAsia"/>
          <w:b/>
          <w:spacing w:val="16"/>
        </w:rPr>
        <w:t>23</w:t>
      </w:r>
      <w:r w:rsidRPr="00965ECC">
        <w:rPr>
          <w:b/>
          <w:spacing w:val="16"/>
        </w:rPr>
        <w:t>次全體委員會議議事</w:t>
      </w:r>
      <w:r w:rsidRPr="00965ECC">
        <w:rPr>
          <w:b/>
        </w:rPr>
        <w:t>錄</w:t>
      </w:r>
    </w:p>
    <w:p w:rsidR="00A64448" w:rsidRDefault="0014671E" w:rsidP="00626D6E">
      <w:pPr>
        <w:kinsoku w:val="0"/>
        <w:overflowPunct w:val="0"/>
        <w:autoSpaceDE w:val="0"/>
        <w:autoSpaceDN w:val="0"/>
        <w:adjustRightInd w:val="0"/>
        <w:spacing w:line="520" w:lineRule="exact"/>
        <w:ind w:left="1662" w:rightChars="127" w:right="422" w:hangingChars="500" w:hanging="1662"/>
        <w:jc w:val="both"/>
        <w:rPr>
          <w:color w:val="000000" w:themeColor="text1"/>
          <w:szCs w:val="32"/>
        </w:rPr>
      </w:pPr>
      <w:r w:rsidRPr="00D25048">
        <w:rPr>
          <w:szCs w:val="32"/>
        </w:rPr>
        <w:t>時</w:t>
      </w:r>
      <w:r w:rsidR="00001F14" w:rsidRPr="00D25048">
        <w:rPr>
          <w:rFonts w:hint="eastAsia"/>
          <w:szCs w:val="32"/>
        </w:rPr>
        <w:t xml:space="preserve">　　</w:t>
      </w:r>
      <w:r w:rsidRPr="00D25048">
        <w:rPr>
          <w:szCs w:val="32"/>
        </w:rPr>
        <w:t>間</w:t>
      </w:r>
      <w:r w:rsidR="00A63720" w:rsidRPr="00D25048">
        <w:t>：</w:t>
      </w:r>
      <w:r w:rsidR="00F50520" w:rsidRPr="0094570A">
        <w:rPr>
          <w:rFonts w:hint="eastAsia"/>
          <w:color w:val="000000" w:themeColor="text1"/>
          <w:szCs w:val="32"/>
        </w:rPr>
        <w:t>106</w:t>
      </w:r>
      <w:r w:rsidR="00F50520" w:rsidRPr="0094570A">
        <w:rPr>
          <w:rFonts w:hint="eastAsia"/>
          <w:color w:val="000000" w:themeColor="text1"/>
          <w:szCs w:val="32"/>
        </w:rPr>
        <w:t>年</w:t>
      </w:r>
      <w:r w:rsidR="00F50520" w:rsidRPr="0094570A">
        <w:rPr>
          <w:rFonts w:hint="eastAsia"/>
          <w:color w:val="000000" w:themeColor="text1"/>
          <w:szCs w:val="32"/>
        </w:rPr>
        <w:t>12</w:t>
      </w:r>
      <w:r w:rsidR="00F50520" w:rsidRPr="0094570A">
        <w:rPr>
          <w:rFonts w:hint="eastAsia"/>
          <w:color w:val="000000" w:themeColor="text1"/>
          <w:szCs w:val="32"/>
        </w:rPr>
        <w:t>月</w:t>
      </w:r>
      <w:r w:rsidR="00626D6E">
        <w:rPr>
          <w:rFonts w:hint="eastAsia"/>
          <w:color w:val="000000" w:themeColor="text1"/>
          <w:szCs w:val="32"/>
        </w:rPr>
        <w:t>28</w:t>
      </w:r>
      <w:r w:rsidR="00F50520" w:rsidRPr="0094570A">
        <w:rPr>
          <w:rFonts w:hint="eastAsia"/>
          <w:color w:val="000000" w:themeColor="text1"/>
          <w:szCs w:val="32"/>
        </w:rPr>
        <w:t>日</w:t>
      </w:r>
      <w:r w:rsidR="00A64448" w:rsidRPr="0094570A">
        <w:rPr>
          <w:rFonts w:hint="eastAsia"/>
          <w:color w:val="000000" w:themeColor="text1"/>
          <w:szCs w:val="32"/>
        </w:rPr>
        <w:t>（星期四）上午</w:t>
      </w:r>
      <w:r w:rsidR="00A64448" w:rsidRPr="0094570A">
        <w:rPr>
          <w:rFonts w:hint="eastAsia"/>
          <w:color w:val="000000" w:themeColor="text1"/>
          <w:szCs w:val="32"/>
        </w:rPr>
        <w:t>9</w:t>
      </w:r>
      <w:r w:rsidR="00A64448" w:rsidRPr="0094570A">
        <w:rPr>
          <w:rFonts w:hint="eastAsia"/>
          <w:color w:val="000000" w:themeColor="text1"/>
          <w:szCs w:val="32"/>
        </w:rPr>
        <w:t>時至</w:t>
      </w:r>
      <w:r w:rsidR="00591603" w:rsidRPr="00FB77F7">
        <w:rPr>
          <w:rFonts w:hint="eastAsia"/>
          <w:color w:val="000000" w:themeColor="text1"/>
          <w:szCs w:val="32"/>
        </w:rPr>
        <w:t>1</w:t>
      </w:r>
      <w:r w:rsidR="001A1A1C" w:rsidRPr="00FB77F7">
        <w:rPr>
          <w:rFonts w:hint="eastAsia"/>
          <w:color w:val="000000" w:themeColor="text1"/>
          <w:szCs w:val="32"/>
        </w:rPr>
        <w:t>2</w:t>
      </w:r>
      <w:r w:rsidR="00A64448" w:rsidRPr="00FB77F7">
        <w:rPr>
          <w:rFonts w:hint="eastAsia"/>
          <w:color w:val="000000" w:themeColor="text1"/>
          <w:szCs w:val="32"/>
        </w:rPr>
        <w:t>時</w:t>
      </w:r>
      <w:r w:rsidR="00FB77F7" w:rsidRPr="00FB77F7">
        <w:rPr>
          <w:rFonts w:hint="eastAsia"/>
          <w:color w:val="000000" w:themeColor="text1"/>
          <w:szCs w:val="32"/>
        </w:rPr>
        <w:t>44</w:t>
      </w:r>
      <w:r w:rsidR="00A64448" w:rsidRPr="00FB77F7">
        <w:rPr>
          <w:rFonts w:hint="eastAsia"/>
          <w:color w:val="000000" w:themeColor="text1"/>
          <w:szCs w:val="32"/>
        </w:rPr>
        <w:t>分</w:t>
      </w:r>
      <w:r w:rsidR="00155C00" w:rsidRPr="00155C00">
        <w:rPr>
          <w:rFonts w:hint="eastAsia"/>
          <w:color w:val="000000" w:themeColor="text1"/>
          <w:szCs w:val="32"/>
        </w:rPr>
        <w:t>、下午</w:t>
      </w:r>
      <w:r w:rsidR="00F51D8E" w:rsidRPr="008F2714">
        <w:rPr>
          <w:rFonts w:hint="eastAsia"/>
          <w:szCs w:val="32"/>
        </w:rPr>
        <w:t>2</w:t>
      </w:r>
      <w:r w:rsidR="00155C00" w:rsidRPr="008F2714">
        <w:rPr>
          <w:rFonts w:hint="eastAsia"/>
          <w:szCs w:val="32"/>
        </w:rPr>
        <w:t>時至</w:t>
      </w:r>
      <w:r w:rsidR="00CE7053" w:rsidRPr="008F2714">
        <w:rPr>
          <w:rFonts w:hint="eastAsia"/>
          <w:szCs w:val="32"/>
        </w:rPr>
        <w:t>3</w:t>
      </w:r>
      <w:r w:rsidR="00155C00" w:rsidRPr="008F2714">
        <w:rPr>
          <w:rFonts w:hint="eastAsia"/>
          <w:szCs w:val="32"/>
        </w:rPr>
        <w:t>時</w:t>
      </w:r>
      <w:r w:rsidR="008F2714" w:rsidRPr="008F2714">
        <w:rPr>
          <w:rFonts w:hint="eastAsia"/>
          <w:szCs w:val="32"/>
        </w:rPr>
        <w:t>5</w:t>
      </w:r>
      <w:r w:rsidR="00F62AAB">
        <w:rPr>
          <w:rFonts w:hint="eastAsia"/>
          <w:szCs w:val="32"/>
        </w:rPr>
        <w:t>7</w:t>
      </w:r>
      <w:r w:rsidR="00155C00" w:rsidRPr="008F2714">
        <w:rPr>
          <w:rFonts w:hint="eastAsia"/>
          <w:szCs w:val="32"/>
        </w:rPr>
        <w:t>分</w:t>
      </w:r>
    </w:p>
    <w:p w:rsidR="0014671E" w:rsidRPr="00D25048" w:rsidRDefault="0014671E" w:rsidP="004B29B8">
      <w:pPr>
        <w:tabs>
          <w:tab w:val="left" w:pos="6308"/>
        </w:tabs>
        <w:kinsoku w:val="0"/>
        <w:overflowPunct w:val="0"/>
        <w:autoSpaceDE w:val="0"/>
        <w:autoSpaceDN w:val="0"/>
        <w:spacing w:line="520" w:lineRule="exact"/>
        <w:jc w:val="both"/>
      </w:pPr>
      <w:r w:rsidRPr="00D25048">
        <w:t>地</w:t>
      </w:r>
      <w:r w:rsidR="00001F14" w:rsidRPr="00D25048">
        <w:rPr>
          <w:rFonts w:hint="eastAsia"/>
        </w:rPr>
        <w:t xml:space="preserve">　　</w:t>
      </w:r>
      <w:r w:rsidRPr="00D25048">
        <w:t>點：紅樓</w:t>
      </w:r>
      <w:r w:rsidRPr="00D25048">
        <w:t>101</w:t>
      </w:r>
      <w:r w:rsidRPr="00D25048">
        <w:t>會議室</w:t>
      </w:r>
    </w:p>
    <w:p w:rsidR="00553894" w:rsidRPr="00D25048" w:rsidRDefault="00553894" w:rsidP="004B29B8">
      <w:pPr>
        <w:tabs>
          <w:tab w:val="left" w:pos="2977"/>
          <w:tab w:val="left" w:pos="4298"/>
          <w:tab w:val="left" w:pos="5614"/>
          <w:tab w:val="left" w:pos="6946"/>
          <w:tab w:val="left" w:pos="8259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jc w:val="both"/>
        <w:rPr>
          <w:b/>
          <w:szCs w:val="32"/>
        </w:rPr>
      </w:pPr>
      <w:r w:rsidRPr="00D25048">
        <w:rPr>
          <w:szCs w:val="32"/>
        </w:rPr>
        <w:t>出席委員：</w:t>
      </w:r>
      <w:r w:rsidR="00C752F2" w:rsidRPr="00F50520">
        <w:rPr>
          <w:rFonts w:hint="eastAsia"/>
          <w:szCs w:val="32"/>
        </w:rPr>
        <w:t>徐永明</w:t>
      </w:r>
      <w:r w:rsidR="00C752F2">
        <w:rPr>
          <w:rFonts w:hint="eastAsia"/>
          <w:szCs w:val="32"/>
        </w:rPr>
        <w:tab/>
      </w:r>
      <w:proofErr w:type="gramStart"/>
      <w:r w:rsidR="00C752F2" w:rsidRPr="00C752F2">
        <w:rPr>
          <w:rFonts w:hint="eastAsia"/>
          <w:szCs w:val="32"/>
        </w:rPr>
        <w:t>管碧玲</w:t>
      </w:r>
      <w:proofErr w:type="gramEnd"/>
      <w:r w:rsidR="00F50520" w:rsidRPr="00F50520">
        <w:rPr>
          <w:rFonts w:hint="eastAsia"/>
          <w:szCs w:val="32"/>
        </w:rPr>
        <w:tab/>
      </w:r>
      <w:r w:rsidR="00C752F2" w:rsidRPr="00F50520">
        <w:rPr>
          <w:rFonts w:hint="eastAsia"/>
          <w:szCs w:val="32"/>
        </w:rPr>
        <w:t>黃偉哲</w:t>
      </w:r>
      <w:r w:rsidR="00C752F2">
        <w:rPr>
          <w:rFonts w:hint="eastAsia"/>
          <w:szCs w:val="32"/>
        </w:rPr>
        <w:tab/>
      </w:r>
      <w:r w:rsidR="00C752F2" w:rsidRPr="00F50520">
        <w:rPr>
          <w:rFonts w:hint="eastAsia"/>
          <w:szCs w:val="32"/>
        </w:rPr>
        <w:t>蘇震清</w:t>
      </w:r>
      <w:r w:rsidR="00C752F2">
        <w:rPr>
          <w:rFonts w:hint="eastAsia"/>
          <w:szCs w:val="32"/>
        </w:rPr>
        <w:tab/>
      </w:r>
      <w:r w:rsidR="007008DE" w:rsidRPr="00F50520">
        <w:rPr>
          <w:rFonts w:hint="eastAsia"/>
          <w:szCs w:val="32"/>
        </w:rPr>
        <w:t>孔文吉</w:t>
      </w:r>
      <w:r w:rsidR="007008DE">
        <w:rPr>
          <w:rFonts w:hint="eastAsia"/>
          <w:szCs w:val="32"/>
        </w:rPr>
        <w:tab/>
      </w:r>
      <w:r w:rsidR="00C752F2" w:rsidRPr="00F50520">
        <w:rPr>
          <w:rFonts w:hint="eastAsia"/>
          <w:szCs w:val="32"/>
        </w:rPr>
        <w:t>張麗善</w:t>
      </w:r>
      <w:r w:rsidR="00C752F2">
        <w:rPr>
          <w:szCs w:val="32"/>
        </w:rPr>
        <w:br/>
      </w:r>
      <w:r w:rsidR="007008DE" w:rsidRPr="00F50520">
        <w:rPr>
          <w:rFonts w:hint="eastAsia"/>
          <w:szCs w:val="32"/>
        </w:rPr>
        <w:t>蘇治芬</w:t>
      </w:r>
      <w:r w:rsidR="00F50520" w:rsidRPr="00F50520">
        <w:rPr>
          <w:rFonts w:hint="eastAsia"/>
          <w:szCs w:val="32"/>
        </w:rPr>
        <w:tab/>
      </w:r>
      <w:r w:rsidR="00C752F2" w:rsidRPr="003961BC">
        <w:rPr>
          <w:rFonts w:hint="eastAsia"/>
          <w:szCs w:val="32"/>
        </w:rPr>
        <w:t>陳超明</w:t>
      </w:r>
      <w:r w:rsidR="00F50520" w:rsidRPr="00F50520">
        <w:rPr>
          <w:rFonts w:hint="eastAsia"/>
          <w:szCs w:val="32"/>
        </w:rPr>
        <w:tab/>
      </w:r>
      <w:r w:rsidR="00F50520" w:rsidRPr="00F50520">
        <w:rPr>
          <w:rFonts w:hint="eastAsia"/>
          <w:szCs w:val="32"/>
        </w:rPr>
        <w:t>蕭美琴</w:t>
      </w:r>
      <w:r w:rsidR="00F50520" w:rsidRPr="00F50520">
        <w:rPr>
          <w:rFonts w:hint="eastAsia"/>
          <w:szCs w:val="32"/>
        </w:rPr>
        <w:tab/>
      </w:r>
      <w:r w:rsidR="00C752F2" w:rsidRPr="009D65FB">
        <w:rPr>
          <w:rFonts w:hint="eastAsia"/>
          <w:szCs w:val="32"/>
        </w:rPr>
        <w:t>邱志偉</w:t>
      </w:r>
      <w:r w:rsidR="00F50520" w:rsidRPr="00F50520">
        <w:rPr>
          <w:rFonts w:hint="eastAsia"/>
          <w:szCs w:val="32"/>
        </w:rPr>
        <w:tab/>
      </w:r>
      <w:r w:rsidR="00CB06BA" w:rsidRPr="005413D5">
        <w:rPr>
          <w:rFonts w:hint="eastAsia"/>
          <w:szCs w:val="32"/>
        </w:rPr>
        <w:t>陳明文</w:t>
      </w:r>
      <w:r w:rsidR="00F012CF">
        <w:rPr>
          <w:rFonts w:hint="eastAsia"/>
          <w:szCs w:val="32"/>
        </w:rPr>
        <w:tab/>
      </w:r>
      <w:r w:rsidR="003719AE" w:rsidRPr="00F50520">
        <w:rPr>
          <w:rFonts w:hint="eastAsia"/>
          <w:szCs w:val="32"/>
        </w:rPr>
        <w:t>高志鵬</w:t>
      </w:r>
      <w:r w:rsidR="003961BC">
        <w:rPr>
          <w:szCs w:val="32"/>
        </w:rPr>
        <w:br/>
      </w:r>
      <w:r w:rsidR="00F44945" w:rsidRPr="00F44945">
        <w:rPr>
          <w:rFonts w:hint="eastAsia"/>
          <w:color w:val="000000" w:themeColor="text1"/>
          <w:szCs w:val="32"/>
        </w:rPr>
        <w:t>王惠美</w:t>
      </w:r>
      <w:r w:rsidR="00F50520" w:rsidRPr="00B03793">
        <w:rPr>
          <w:rFonts w:hint="eastAsia"/>
          <w:color w:val="00B050"/>
          <w:szCs w:val="32"/>
        </w:rPr>
        <w:tab/>
      </w:r>
      <w:r w:rsidR="003719AE" w:rsidRPr="00F50520">
        <w:rPr>
          <w:rFonts w:hint="eastAsia"/>
          <w:szCs w:val="32"/>
        </w:rPr>
        <w:t>林岱樺</w:t>
      </w:r>
      <w:r w:rsidR="00F012CF">
        <w:rPr>
          <w:rFonts w:hint="eastAsia"/>
          <w:szCs w:val="32"/>
        </w:rPr>
        <w:tab/>
      </w:r>
      <w:r w:rsidR="00F50520" w:rsidRPr="007104E4">
        <w:rPr>
          <w:rFonts w:hint="eastAsia"/>
          <w:color w:val="FFFFFF" w:themeColor="background1"/>
          <w:szCs w:val="32"/>
        </w:rPr>
        <w:t>瑩</w:t>
      </w:r>
      <w:r w:rsidR="00C752F2">
        <w:rPr>
          <w:rFonts w:hint="eastAsia"/>
          <w:szCs w:val="32"/>
        </w:rPr>
        <w:tab/>
      </w:r>
      <w:r w:rsidR="00B03793" w:rsidRPr="00B03793">
        <w:rPr>
          <w:rFonts w:hint="eastAsia"/>
          <w:color w:val="00B050"/>
          <w:szCs w:val="32"/>
        </w:rPr>
        <w:tab/>
      </w:r>
      <w:r w:rsidR="00866A2E">
        <w:rPr>
          <w:szCs w:val="32"/>
        </w:rPr>
        <w:br/>
      </w:r>
      <w:r w:rsidR="00940658" w:rsidRPr="00D25048">
        <w:rPr>
          <w:b/>
          <w:szCs w:val="32"/>
        </w:rPr>
        <w:t>委員出席</w:t>
      </w:r>
      <w:r w:rsidR="00940658" w:rsidRPr="00F3778E">
        <w:rPr>
          <w:rFonts w:hint="eastAsia"/>
          <w:b/>
          <w:szCs w:val="32"/>
        </w:rPr>
        <w:t>1</w:t>
      </w:r>
      <w:r w:rsidR="00F3778E" w:rsidRPr="00F3778E">
        <w:rPr>
          <w:rFonts w:hint="eastAsia"/>
          <w:b/>
          <w:szCs w:val="32"/>
        </w:rPr>
        <w:t>4</w:t>
      </w:r>
      <w:r w:rsidR="00940658" w:rsidRPr="00D25048">
        <w:rPr>
          <w:b/>
          <w:szCs w:val="32"/>
        </w:rPr>
        <w:t>人</w:t>
      </w:r>
      <w:r w:rsidR="00E37224" w:rsidRPr="00E37224">
        <w:rPr>
          <w:rFonts w:hint="eastAsia"/>
          <w:color w:val="00B050"/>
          <w:szCs w:val="32"/>
        </w:rPr>
        <w:tab/>
      </w:r>
      <w:r w:rsidR="00E37224" w:rsidRPr="00E37224">
        <w:rPr>
          <w:rFonts w:hint="eastAsia"/>
          <w:color w:val="00B050"/>
          <w:szCs w:val="32"/>
        </w:rPr>
        <w:tab/>
      </w:r>
      <w:r w:rsidR="00E37224">
        <w:rPr>
          <w:rFonts w:hint="eastAsia"/>
          <w:szCs w:val="32"/>
        </w:rPr>
        <w:tab/>
      </w:r>
    </w:p>
    <w:p w:rsidR="00553894" w:rsidRPr="00D25048" w:rsidRDefault="000E789B" w:rsidP="00CB06BA">
      <w:pPr>
        <w:tabs>
          <w:tab w:val="left" w:pos="2977"/>
          <w:tab w:val="left" w:pos="4298"/>
          <w:tab w:val="left" w:pos="5670"/>
          <w:tab w:val="left" w:pos="6946"/>
          <w:tab w:val="left" w:pos="8231"/>
        </w:tabs>
        <w:kinsoku w:val="0"/>
        <w:overflowPunct w:val="0"/>
        <w:autoSpaceDE w:val="0"/>
        <w:autoSpaceDN w:val="0"/>
        <w:spacing w:line="520" w:lineRule="exact"/>
        <w:ind w:left="1625" w:rightChars="100" w:right="332" w:hangingChars="489" w:hanging="1625"/>
        <w:jc w:val="both"/>
        <w:rPr>
          <w:b/>
          <w:szCs w:val="32"/>
        </w:rPr>
      </w:pPr>
      <w:r w:rsidRPr="00D25048">
        <w:rPr>
          <w:szCs w:val="32"/>
        </w:rPr>
        <w:t>列席委員：</w:t>
      </w:r>
      <w:r w:rsidR="00C752F2">
        <w:rPr>
          <w:rFonts w:hint="eastAsia"/>
          <w:szCs w:val="32"/>
        </w:rPr>
        <w:t>吳志揚</w:t>
      </w:r>
      <w:r w:rsidR="00C752F2">
        <w:rPr>
          <w:rFonts w:hint="eastAsia"/>
          <w:szCs w:val="32"/>
        </w:rPr>
        <w:tab/>
      </w:r>
      <w:r w:rsidR="00C752F2" w:rsidRPr="009770D4">
        <w:rPr>
          <w:rFonts w:hint="eastAsia"/>
          <w:szCs w:val="32"/>
        </w:rPr>
        <w:t>葉宜津</w:t>
      </w:r>
      <w:r w:rsidR="00C752F2">
        <w:rPr>
          <w:rFonts w:hint="eastAsia"/>
          <w:szCs w:val="32"/>
        </w:rPr>
        <w:tab/>
      </w:r>
      <w:r w:rsidR="00C752F2">
        <w:rPr>
          <w:rFonts w:hint="eastAsia"/>
          <w:szCs w:val="32"/>
        </w:rPr>
        <w:t>黃國昌</w:t>
      </w:r>
      <w:r w:rsidR="00C752F2">
        <w:rPr>
          <w:rFonts w:hint="eastAsia"/>
          <w:szCs w:val="32"/>
        </w:rPr>
        <w:tab/>
      </w:r>
      <w:r w:rsidR="00C752F2" w:rsidRPr="004B1242">
        <w:rPr>
          <w:rFonts w:hint="eastAsia"/>
          <w:szCs w:val="32"/>
        </w:rPr>
        <w:t>鄭天財</w:t>
      </w:r>
      <w:proofErr w:type="spellStart"/>
      <w:r w:rsidR="00C752F2" w:rsidRPr="004B1242">
        <w:rPr>
          <w:rFonts w:hint="eastAsia"/>
          <w:szCs w:val="32"/>
        </w:rPr>
        <w:t>Sra</w:t>
      </w:r>
      <w:proofErr w:type="spellEnd"/>
      <w:r w:rsidR="00C752F2" w:rsidRPr="004B1242">
        <w:rPr>
          <w:rFonts w:hint="eastAsia"/>
          <w:szCs w:val="32"/>
        </w:rPr>
        <w:t>．</w:t>
      </w:r>
      <w:proofErr w:type="spellStart"/>
      <w:r w:rsidR="00C752F2" w:rsidRPr="004B1242">
        <w:rPr>
          <w:rFonts w:hint="eastAsia"/>
          <w:szCs w:val="32"/>
        </w:rPr>
        <w:t>Kacaw</w:t>
      </w:r>
      <w:proofErr w:type="spellEnd"/>
      <w:r w:rsidR="00C752F2">
        <w:rPr>
          <w:szCs w:val="32"/>
        </w:rPr>
        <w:br/>
      </w:r>
      <w:r w:rsidR="00C752F2">
        <w:rPr>
          <w:rFonts w:hint="eastAsia"/>
          <w:szCs w:val="32"/>
        </w:rPr>
        <w:t>柯志恩</w:t>
      </w:r>
      <w:r w:rsidR="00C752F2">
        <w:rPr>
          <w:rFonts w:hint="eastAsia"/>
          <w:szCs w:val="32"/>
        </w:rPr>
        <w:tab/>
      </w:r>
      <w:r w:rsidR="00C752F2">
        <w:rPr>
          <w:rFonts w:hint="eastAsia"/>
          <w:szCs w:val="32"/>
        </w:rPr>
        <w:t>陳曼麗</w:t>
      </w:r>
      <w:r w:rsidR="00C752F2">
        <w:rPr>
          <w:rFonts w:hint="eastAsia"/>
          <w:szCs w:val="32"/>
        </w:rPr>
        <w:tab/>
      </w:r>
      <w:r w:rsidR="00C752F2">
        <w:rPr>
          <w:rFonts w:hint="eastAsia"/>
          <w:szCs w:val="32"/>
        </w:rPr>
        <w:t>周春米</w:t>
      </w:r>
      <w:r w:rsidR="00C752F2">
        <w:rPr>
          <w:rFonts w:hint="eastAsia"/>
          <w:szCs w:val="32"/>
        </w:rPr>
        <w:tab/>
      </w:r>
      <w:r w:rsidR="00C752F2">
        <w:rPr>
          <w:rFonts w:hint="eastAsia"/>
          <w:szCs w:val="32"/>
        </w:rPr>
        <w:t>廖國棟</w:t>
      </w:r>
      <w:proofErr w:type="spellStart"/>
      <w:r w:rsidR="00C752F2" w:rsidRPr="007D2261">
        <w:rPr>
          <w:rFonts w:hint="eastAsia"/>
          <w:spacing w:val="-20"/>
          <w:szCs w:val="32"/>
        </w:rPr>
        <w:t>Sufin</w:t>
      </w:r>
      <w:proofErr w:type="spellEnd"/>
      <w:r w:rsidR="00C752F2" w:rsidRPr="007D2261">
        <w:rPr>
          <w:rFonts w:hint="eastAsia"/>
          <w:spacing w:val="-20"/>
          <w:szCs w:val="32"/>
        </w:rPr>
        <w:t>．</w:t>
      </w:r>
      <w:proofErr w:type="spellStart"/>
      <w:r w:rsidR="00C752F2" w:rsidRPr="007D2261">
        <w:rPr>
          <w:rFonts w:hint="eastAsia"/>
          <w:spacing w:val="-20"/>
          <w:szCs w:val="32"/>
        </w:rPr>
        <w:t>Siluko</w:t>
      </w:r>
      <w:proofErr w:type="spellEnd"/>
      <w:r w:rsidR="00C752F2">
        <w:rPr>
          <w:spacing w:val="-20"/>
          <w:szCs w:val="32"/>
        </w:rPr>
        <w:br/>
      </w:r>
      <w:r w:rsidR="00C752F2" w:rsidRPr="009770D4">
        <w:rPr>
          <w:rFonts w:hint="eastAsia"/>
          <w:color w:val="000000" w:themeColor="text1"/>
          <w:szCs w:val="32"/>
        </w:rPr>
        <w:t>徐榛蔚</w:t>
      </w:r>
      <w:r w:rsidR="00C752F2">
        <w:rPr>
          <w:rFonts w:hint="eastAsia"/>
          <w:color w:val="000000" w:themeColor="text1"/>
          <w:szCs w:val="32"/>
        </w:rPr>
        <w:tab/>
      </w:r>
      <w:r w:rsidR="00C752F2" w:rsidRPr="008D085F">
        <w:rPr>
          <w:rFonts w:hint="eastAsia"/>
          <w:szCs w:val="32"/>
        </w:rPr>
        <w:t>賴瑞隆</w:t>
      </w:r>
      <w:r w:rsidR="00C752F2">
        <w:rPr>
          <w:rFonts w:hint="eastAsia"/>
          <w:szCs w:val="32"/>
        </w:rPr>
        <w:tab/>
      </w:r>
      <w:r w:rsidR="00C752F2" w:rsidRPr="00957F3E">
        <w:rPr>
          <w:rFonts w:hint="eastAsia"/>
          <w:color w:val="000000" w:themeColor="text1"/>
          <w:w w:val="75"/>
          <w:szCs w:val="32"/>
        </w:rPr>
        <w:t>陳賴素美</w:t>
      </w:r>
      <w:r w:rsidR="00E74DDF" w:rsidRPr="00D25048">
        <w:rPr>
          <w:rFonts w:hint="eastAsia"/>
          <w:szCs w:val="32"/>
        </w:rPr>
        <w:tab/>
      </w:r>
      <w:r w:rsidR="00C752F2">
        <w:rPr>
          <w:rFonts w:hint="eastAsia"/>
          <w:szCs w:val="32"/>
        </w:rPr>
        <w:t>余宛如</w:t>
      </w:r>
      <w:r w:rsidR="00C752F2">
        <w:rPr>
          <w:rFonts w:hint="eastAsia"/>
          <w:szCs w:val="32"/>
        </w:rPr>
        <w:tab/>
      </w:r>
      <w:r w:rsidR="00A93005" w:rsidRPr="00A93005">
        <w:rPr>
          <w:rFonts w:hint="eastAsia"/>
          <w:color w:val="000000" w:themeColor="text1"/>
          <w:szCs w:val="32"/>
        </w:rPr>
        <w:t>李彥秀</w:t>
      </w:r>
      <w:r w:rsidR="006C65DD" w:rsidRPr="00A93005">
        <w:rPr>
          <w:rFonts w:hint="eastAsia"/>
          <w:color w:val="000000" w:themeColor="text1"/>
          <w:szCs w:val="32"/>
        </w:rPr>
        <w:tab/>
      </w:r>
      <w:r w:rsidR="00A93005" w:rsidRPr="00A93005">
        <w:rPr>
          <w:rFonts w:hint="eastAsia"/>
          <w:color w:val="000000" w:themeColor="text1"/>
          <w:szCs w:val="32"/>
        </w:rPr>
        <w:t>陳雪生</w:t>
      </w:r>
      <w:r w:rsidR="00C752F2" w:rsidRPr="00A93005">
        <w:rPr>
          <w:color w:val="000000" w:themeColor="text1"/>
          <w:szCs w:val="32"/>
        </w:rPr>
        <w:br/>
      </w:r>
      <w:r w:rsidR="00A93005" w:rsidRPr="00A93005">
        <w:rPr>
          <w:rFonts w:hint="eastAsia"/>
          <w:color w:val="000000" w:themeColor="text1"/>
          <w:szCs w:val="32"/>
        </w:rPr>
        <w:t>林俊憲</w:t>
      </w:r>
      <w:r w:rsidR="00A93005" w:rsidRPr="00A93005">
        <w:rPr>
          <w:rFonts w:hint="eastAsia"/>
          <w:color w:val="000000" w:themeColor="text1"/>
          <w:szCs w:val="32"/>
        </w:rPr>
        <w:tab/>
      </w:r>
      <w:r w:rsidR="00A93005" w:rsidRPr="00A93005">
        <w:rPr>
          <w:rFonts w:hint="eastAsia"/>
          <w:color w:val="000000" w:themeColor="text1"/>
          <w:szCs w:val="32"/>
        </w:rPr>
        <w:t>羅明才</w:t>
      </w:r>
      <w:r w:rsidR="00A93005">
        <w:rPr>
          <w:rFonts w:hint="eastAsia"/>
          <w:color w:val="00B050"/>
          <w:szCs w:val="32"/>
        </w:rPr>
        <w:tab/>
      </w:r>
      <w:r w:rsidR="00CB06BA">
        <w:rPr>
          <w:szCs w:val="32"/>
        </w:rPr>
        <w:br/>
      </w:r>
      <w:r w:rsidR="00553894" w:rsidRPr="00D25048">
        <w:rPr>
          <w:b/>
          <w:szCs w:val="32"/>
        </w:rPr>
        <w:t>委員列席</w:t>
      </w:r>
      <w:r w:rsidR="00F62AAB" w:rsidRPr="00A62495">
        <w:rPr>
          <w:rFonts w:hint="eastAsia"/>
          <w:b/>
          <w:color w:val="000000" w:themeColor="text1"/>
          <w:szCs w:val="32"/>
        </w:rPr>
        <w:t>16</w:t>
      </w:r>
      <w:r w:rsidR="00553894" w:rsidRPr="00D25048">
        <w:rPr>
          <w:b/>
          <w:szCs w:val="32"/>
        </w:rPr>
        <w:t>人</w:t>
      </w:r>
    </w:p>
    <w:p w:rsidR="007D7D75" w:rsidRPr="00D25048" w:rsidRDefault="0014671E" w:rsidP="003E2428">
      <w:pPr>
        <w:kinsoku w:val="0"/>
        <w:overflowPunct w:val="0"/>
        <w:autoSpaceDE w:val="0"/>
        <w:autoSpaceDN w:val="0"/>
        <w:spacing w:line="520" w:lineRule="exact"/>
        <w:ind w:left="1688" w:hangingChars="508" w:hanging="1688"/>
        <w:jc w:val="both"/>
      </w:pPr>
      <w:r w:rsidRPr="00D25048">
        <w:t>列席人員：</w:t>
      </w:r>
      <w:r w:rsidR="00CD02FB" w:rsidRPr="00CD02FB">
        <w:rPr>
          <w:rFonts w:hint="eastAsia"/>
          <w:b/>
          <w:szCs w:val="32"/>
        </w:rPr>
        <w:t>上午</w:t>
      </w:r>
      <w:r w:rsidR="00CD02FB" w:rsidRPr="00CD02FB">
        <w:rPr>
          <w:rFonts w:hint="eastAsia"/>
          <w:b/>
          <w:szCs w:val="32"/>
        </w:rPr>
        <w:t>9</w:t>
      </w:r>
      <w:r w:rsidR="00CD02FB" w:rsidRPr="00CD02FB">
        <w:rPr>
          <w:rFonts w:hint="eastAsia"/>
          <w:b/>
          <w:szCs w:val="32"/>
        </w:rPr>
        <w:t>時至</w:t>
      </w:r>
      <w:r w:rsidR="003E14A9" w:rsidRPr="008F2714">
        <w:rPr>
          <w:rFonts w:hint="eastAsia"/>
          <w:b/>
          <w:szCs w:val="32"/>
        </w:rPr>
        <w:t>12</w:t>
      </w:r>
      <w:r w:rsidR="003E14A9" w:rsidRPr="008F2714">
        <w:rPr>
          <w:rFonts w:hint="eastAsia"/>
          <w:b/>
          <w:szCs w:val="32"/>
        </w:rPr>
        <w:t>時</w:t>
      </w:r>
      <w:r w:rsidR="003E14A9" w:rsidRPr="008F2714">
        <w:rPr>
          <w:rFonts w:hint="eastAsia"/>
          <w:b/>
          <w:szCs w:val="32"/>
        </w:rPr>
        <w:t>44</w:t>
      </w:r>
      <w:r w:rsidR="003E14A9" w:rsidRPr="008F2714">
        <w:rPr>
          <w:rFonts w:hint="eastAsia"/>
          <w:b/>
          <w:szCs w:val="32"/>
        </w:rPr>
        <w:t>分</w:t>
      </w:r>
    </w:p>
    <w:p w:rsidR="00D4114E" w:rsidRPr="00D4114E" w:rsidRDefault="007E3424" w:rsidP="004B29B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szCs w:val="32"/>
        </w:rPr>
      </w:pPr>
      <w:r w:rsidRPr="007E3424">
        <w:rPr>
          <w:rFonts w:hint="eastAsia"/>
          <w:szCs w:val="32"/>
        </w:rPr>
        <w:t>經濟部部長沈榮津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水利</w:t>
      </w:r>
      <w:proofErr w:type="gramStart"/>
      <w:r w:rsidRPr="00E94DE4">
        <w:rPr>
          <w:rFonts w:hint="eastAsia"/>
          <w:szCs w:val="32"/>
        </w:rPr>
        <w:t>署</w:t>
      </w:r>
      <w:proofErr w:type="gramEnd"/>
      <w:r w:rsidRPr="00E94DE4">
        <w:rPr>
          <w:rFonts w:hint="eastAsia"/>
          <w:szCs w:val="32"/>
        </w:rPr>
        <w:t>署長賴建信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能源</w:t>
      </w:r>
      <w:proofErr w:type="gramStart"/>
      <w:r w:rsidRPr="00E94DE4">
        <w:rPr>
          <w:rFonts w:hint="eastAsia"/>
          <w:szCs w:val="32"/>
        </w:rPr>
        <w:t>局</w:t>
      </w:r>
      <w:proofErr w:type="gramEnd"/>
      <w:r w:rsidRPr="00E94DE4">
        <w:rPr>
          <w:rFonts w:hint="eastAsia"/>
          <w:szCs w:val="32"/>
        </w:rPr>
        <w:t>局長林全能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工業局局長呂正華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國際貿易局局長楊珍妮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國營事業委員會副主任委員吳豐盛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台灣電力股份有限公司副總經理陳建益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szCs w:val="32"/>
        </w:rPr>
      </w:pPr>
      <w:r w:rsidRPr="00E94DE4">
        <w:rPr>
          <w:rFonts w:hint="eastAsia"/>
          <w:szCs w:val="32"/>
        </w:rPr>
        <w:t>行政院農業委員會副主任委員李退之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93" w:firstLine="2635"/>
        <w:jc w:val="both"/>
        <w:rPr>
          <w:szCs w:val="32"/>
        </w:rPr>
      </w:pPr>
      <w:r w:rsidRPr="00E94DE4">
        <w:rPr>
          <w:rFonts w:hint="eastAsia"/>
          <w:szCs w:val="32"/>
        </w:rPr>
        <w:t>農田水利處處長謝勝信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漁業署副署長黃鴻燕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szCs w:val="32"/>
        </w:rPr>
      </w:pPr>
      <w:r w:rsidRPr="00E94DE4">
        <w:rPr>
          <w:rFonts w:hint="eastAsia"/>
          <w:szCs w:val="32"/>
        </w:rPr>
        <w:t>水土保持</w:t>
      </w:r>
      <w:proofErr w:type="gramStart"/>
      <w:r w:rsidRPr="00E94DE4">
        <w:rPr>
          <w:rFonts w:hint="eastAsia"/>
          <w:szCs w:val="32"/>
        </w:rPr>
        <w:t>局</w:t>
      </w:r>
      <w:proofErr w:type="gramEnd"/>
      <w:r w:rsidRPr="00E94DE4">
        <w:rPr>
          <w:rFonts w:hint="eastAsia"/>
          <w:szCs w:val="32"/>
        </w:rPr>
        <w:t>局長李鎮洋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szCs w:val="32"/>
        </w:rPr>
      </w:pPr>
      <w:r w:rsidRPr="00E94DE4">
        <w:rPr>
          <w:rFonts w:hint="eastAsia"/>
          <w:szCs w:val="32"/>
        </w:rPr>
        <w:t>行政院環境保護署副署長詹順貴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szCs w:val="32"/>
        </w:rPr>
      </w:pPr>
      <w:r w:rsidRPr="00E94DE4">
        <w:rPr>
          <w:rFonts w:hint="eastAsia"/>
          <w:szCs w:val="32"/>
        </w:rPr>
        <w:t>內政部營建署副署長吳宏碩</w:t>
      </w:r>
    </w:p>
    <w:p w:rsidR="00E94DE4" w:rsidRP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95" w:firstLine="1977"/>
        <w:jc w:val="both"/>
        <w:rPr>
          <w:szCs w:val="32"/>
        </w:rPr>
      </w:pPr>
      <w:r w:rsidRPr="00E94DE4">
        <w:rPr>
          <w:rFonts w:hint="eastAsia"/>
          <w:szCs w:val="32"/>
        </w:rPr>
        <w:t>下水道工程處處長陳志偉</w:t>
      </w:r>
    </w:p>
    <w:p w:rsidR="00E94DE4" w:rsidRDefault="00E94DE4" w:rsidP="00E94DE4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595" w:firstLine="1977"/>
        <w:jc w:val="both"/>
        <w:rPr>
          <w:szCs w:val="32"/>
        </w:rPr>
      </w:pPr>
      <w:r w:rsidRPr="00E94DE4">
        <w:rPr>
          <w:rFonts w:hint="eastAsia"/>
          <w:szCs w:val="32"/>
        </w:rPr>
        <w:lastRenderedPageBreak/>
        <w:t>綜合計畫組簡任技正張順勝</w:t>
      </w:r>
    </w:p>
    <w:p w:rsidR="007C0398" w:rsidRDefault="008F2714" w:rsidP="004B29B8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b/>
          <w:color w:val="000000" w:themeColor="text1"/>
          <w:szCs w:val="32"/>
        </w:rPr>
      </w:pPr>
      <w:r w:rsidRPr="008F2714">
        <w:rPr>
          <w:rFonts w:hint="eastAsia"/>
          <w:b/>
          <w:color w:val="000000" w:themeColor="text1"/>
          <w:szCs w:val="32"/>
        </w:rPr>
        <w:t>下午</w:t>
      </w:r>
      <w:r w:rsidRPr="008F2714">
        <w:rPr>
          <w:rFonts w:hint="eastAsia"/>
          <w:b/>
          <w:color w:val="000000" w:themeColor="text1"/>
          <w:szCs w:val="32"/>
        </w:rPr>
        <w:t>2</w:t>
      </w:r>
      <w:r w:rsidRPr="008F2714">
        <w:rPr>
          <w:rFonts w:hint="eastAsia"/>
          <w:b/>
          <w:color w:val="000000" w:themeColor="text1"/>
          <w:szCs w:val="32"/>
        </w:rPr>
        <w:t>時至</w:t>
      </w:r>
      <w:r w:rsidRPr="008F2714">
        <w:rPr>
          <w:rFonts w:hint="eastAsia"/>
          <w:b/>
          <w:color w:val="000000" w:themeColor="text1"/>
          <w:szCs w:val="32"/>
        </w:rPr>
        <w:t>3</w:t>
      </w:r>
      <w:r w:rsidRPr="008F2714">
        <w:rPr>
          <w:rFonts w:hint="eastAsia"/>
          <w:b/>
          <w:color w:val="000000" w:themeColor="text1"/>
          <w:szCs w:val="32"/>
        </w:rPr>
        <w:t>時</w:t>
      </w:r>
      <w:r w:rsidRPr="008F2714">
        <w:rPr>
          <w:rFonts w:hint="eastAsia"/>
          <w:b/>
          <w:color w:val="000000" w:themeColor="text1"/>
          <w:szCs w:val="32"/>
        </w:rPr>
        <w:t>58</w:t>
      </w:r>
      <w:r w:rsidRPr="008F2714">
        <w:rPr>
          <w:rFonts w:hint="eastAsia"/>
          <w:b/>
          <w:color w:val="000000" w:themeColor="text1"/>
          <w:szCs w:val="32"/>
        </w:rPr>
        <w:t>分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經濟部政務次長龔明鑫、常務次長王美花暨相關人員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台灣電力股份有限公司董事長楊偉甫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台灣中油股份有限公司董事長戴謙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台灣糖業股份有限公司總經理管道</w:t>
      </w:r>
      <w:proofErr w:type="gramStart"/>
      <w:r w:rsidRPr="00FA6B6A">
        <w:rPr>
          <w:rFonts w:hint="eastAsia"/>
          <w:color w:val="000000" w:themeColor="text1"/>
          <w:szCs w:val="32"/>
        </w:rPr>
        <w:t>一</w:t>
      </w:r>
      <w:proofErr w:type="gramEnd"/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台灣自來水股份有限公司董事長郭俊銘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漢翔航空工業股份有限公司董事長廖榮鑫</w:t>
      </w:r>
    </w:p>
    <w:p w:rsidR="00FA6B6A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中國鋼鐵股份有限公司董事長翁朝棟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台灣國際造船股份有限公司董事長鄭文隆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國家發展委員會經濟發展</w:t>
      </w:r>
      <w:proofErr w:type="gramStart"/>
      <w:r w:rsidRPr="00FA6B6A">
        <w:rPr>
          <w:rFonts w:hint="eastAsia"/>
          <w:color w:val="000000" w:themeColor="text1"/>
          <w:szCs w:val="32"/>
        </w:rPr>
        <w:t>處</w:t>
      </w:r>
      <w:proofErr w:type="gramEnd"/>
      <w:r w:rsidRPr="00FA6B6A">
        <w:rPr>
          <w:rFonts w:hint="eastAsia"/>
          <w:color w:val="000000" w:themeColor="text1"/>
          <w:szCs w:val="32"/>
        </w:rPr>
        <w:t>處長吳明蕙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194" w:firstLine="3968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科長邱莉婷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701" w:firstLine="2330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產業發展處處長詹方冠</w:t>
      </w:r>
    </w:p>
    <w:p w:rsidR="006143ED" w:rsidRPr="00FA6B6A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/>
        <w:jc w:val="both"/>
        <w:rPr>
          <w:color w:val="000000" w:themeColor="text1"/>
          <w:szCs w:val="32"/>
        </w:rPr>
      </w:pPr>
      <w:r w:rsidRPr="00FA6B6A">
        <w:rPr>
          <w:rFonts w:hint="eastAsia"/>
          <w:color w:val="000000" w:themeColor="text1"/>
          <w:szCs w:val="32"/>
        </w:rPr>
        <w:t>交通部郵電司司長王廷俊</w:t>
      </w:r>
    </w:p>
    <w:p w:rsidR="006143ED" w:rsidRPr="005E6925" w:rsidRDefault="006143ED" w:rsidP="006143ED">
      <w:pPr>
        <w:tabs>
          <w:tab w:val="left" w:pos="8789"/>
          <w:tab w:val="left" w:pos="8931"/>
        </w:tabs>
        <w:kinsoku w:val="0"/>
        <w:overflowPunct w:val="0"/>
        <w:autoSpaceDE w:val="0"/>
        <w:autoSpaceDN w:val="0"/>
        <w:spacing w:line="520" w:lineRule="exact"/>
        <w:ind w:leftChars="500" w:left="1662" w:firstLineChars="190" w:firstLine="631"/>
        <w:jc w:val="both"/>
        <w:rPr>
          <w:color w:val="00B050"/>
          <w:szCs w:val="32"/>
        </w:rPr>
      </w:pPr>
      <w:r w:rsidRPr="00FA6B6A">
        <w:rPr>
          <w:rFonts w:hint="eastAsia"/>
          <w:color w:val="000000" w:themeColor="text1"/>
          <w:szCs w:val="32"/>
        </w:rPr>
        <w:t>中華電信股份有限公司總經理謝繼茂</w:t>
      </w:r>
    </w:p>
    <w:p w:rsidR="009C699A" w:rsidRPr="00D25048" w:rsidRDefault="0014671E" w:rsidP="004B29B8">
      <w:pPr>
        <w:tabs>
          <w:tab w:val="left" w:pos="8789"/>
        </w:tabs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szCs w:val="32"/>
        </w:rPr>
      </w:pPr>
      <w:r w:rsidRPr="00D25048">
        <w:rPr>
          <w:szCs w:val="32"/>
        </w:rPr>
        <w:t>主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席：</w:t>
      </w:r>
      <w:proofErr w:type="gramStart"/>
      <w:r w:rsidR="00D73429">
        <w:rPr>
          <w:rFonts w:hint="eastAsia"/>
          <w:szCs w:val="32"/>
        </w:rPr>
        <w:t>邱</w:t>
      </w:r>
      <w:proofErr w:type="gramEnd"/>
      <w:r w:rsidR="00A4508B" w:rsidRPr="00D25048">
        <w:rPr>
          <w:szCs w:val="32"/>
        </w:rPr>
        <w:t>召集委員</w:t>
      </w:r>
      <w:r w:rsidR="00D73429">
        <w:rPr>
          <w:rFonts w:hint="eastAsia"/>
          <w:szCs w:val="32"/>
        </w:rPr>
        <w:t>志偉</w:t>
      </w:r>
    </w:p>
    <w:p w:rsidR="00E41AB0" w:rsidRPr="00D25048" w:rsidRDefault="00E41AB0" w:rsidP="004B29B8">
      <w:pPr>
        <w:kinsoku w:val="0"/>
        <w:overflowPunct w:val="0"/>
        <w:autoSpaceDE w:val="0"/>
        <w:autoSpaceDN w:val="0"/>
        <w:spacing w:line="520" w:lineRule="exact"/>
        <w:ind w:rightChars="85" w:right="282"/>
        <w:jc w:val="both"/>
        <w:rPr>
          <w:szCs w:val="32"/>
        </w:rPr>
      </w:pPr>
      <w:r w:rsidRPr="00D25048">
        <w:rPr>
          <w:rFonts w:hint="eastAsia"/>
          <w:szCs w:val="32"/>
        </w:rPr>
        <w:t>專門委員</w:t>
      </w:r>
      <w:r w:rsidRPr="00D25048">
        <w:rPr>
          <w:szCs w:val="32"/>
        </w:rPr>
        <w:t>：</w:t>
      </w:r>
      <w:r w:rsidR="00BC0A40" w:rsidRPr="00D25048">
        <w:rPr>
          <w:rFonts w:hint="eastAsia"/>
          <w:szCs w:val="32"/>
        </w:rPr>
        <w:t>黃中科</w:t>
      </w:r>
    </w:p>
    <w:p w:rsidR="0014671E" w:rsidRPr="00D25048" w:rsidRDefault="0014671E" w:rsidP="004B29B8">
      <w:pPr>
        <w:kinsoku w:val="0"/>
        <w:overflowPunct w:val="0"/>
        <w:autoSpaceDE w:val="0"/>
        <w:autoSpaceDN w:val="0"/>
        <w:spacing w:line="520" w:lineRule="exact"/>
        <w:ind w:rightChars="85" w:right="282"/>
        <w:jc w:val="both"/>
        <w:rPr>
          <w:bCs/>
          <w:szCs w:val="32"/>
        </w:rPr>
      </w:pPr>
      <w:r w:rsidRPr="00D25048">
        <w:rPr>
          <w:szCs w:val="32"/>
        </w:rPr>
        <w:t>主任秘書：</w:t>
      </w:r>
      <w:r w:rsidR="00BC0A40" w:rsidRPr="00D25048">
        <w:rPr>
          <w:rFonts w:hint="eastAsia"/>
          <w:szCs w:val="32"/>
        </w:rPr>
        <w:t>黃素惠</w:t>
      </w:r>
    </w:p>
    <w:p w:rsidR="00365711" w:rsidRDefault="0014671E" w:rsidP="004B29B8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szCs w:val="32"/>
        </w:rPr>
      </w:pPr>
      <w:r w:rsidRPr="00D25048">
        <w:rPr>
          <w:bCs/>
          <w:szCs w:val="32"/>
        </w:rPr>
        <w:t>紀　　錄：簡任</w:t>
      </w:r>
      <w:r w:rsidR="008257A8" w:rsidRPr="00D25048">
        <w:rPr>
          <w:bCs/>
          <w:szCs w:val="32"/>
        </w:rPr>
        <w:t>秘書</w:t>
      </w:r>
      <w:r w:rsidR="00B44311" w:rsidRPr="00D25048">
        <w:rPr>
          <w:rFonts w:hint="eastAsia"/>
          <w:bCs/>
          <w:szCs w:val="32"/>
        </w:rPr>
        <w:t xml:space="preserve"> </w:t>
      </w:r>
      <w:r w:rsidR="001A79D4" w:rsidRPr="00D25048">
        <w:rPr>
          <w:rFonts w:hint="eastAsia"/>
          <w:bCs/>
          <w:szCs w:val="32"/>
        </w:rPr>
        <w:t xml:space="preserve"> </w:t>
      </w:r>
      <w:proofErr w:type="gramStart"/>
      <w:r w:rsidR="00050B69" w:rsidRPr="00D25048">
        <w:rPr>
          <w:rFonts w:hint="eastAsia"/>
          <w:bCs/>
          <w:szCs w:val="32"/>
        </w:rPr>
        <w:t>程谷川</w:t>
      </w:r>
      <w:proofErr w:type="gramEnd"/>
      <w:r w:rsidR="004A46FE" w:rsidRPr="00D25048">
        <w:rPr>
          <w:rFonts w:hint="eastAsia"/>
          <w:bCs/>
          <w:szCs w:val="32"/>
        </w:rPr>
        <w:t xml:space="preserve">  </w:t>
      </w:r>
      <w:r w:rsidR="00CC2820" w:rsidRPr="00D25048">
        <w:rPr>
          <w:rFonts w:hint="eastAsia"/>
          <w:bCs/>
          <w:szCs w:val="32"/>
        </w:rPr>
        <w:t>簡任編審</w:t>
      </w:r>
      <w:r w:rsidR="001A79D4" w:rsidRPr="00D25048">
        <w:rPr>
          <w:rFonts w:hint="eastAsia"/>
          <w:bCs/>
          <w:szCs w:val="32"/>
        </w:rPr>
        <w:t xml:space="preserve"> </w:t>
      </w:r>
      <w:r w:rsidR="00B44311" w:rsidRPr="00D25048">
        <w:rPr>
          <w:rFonts w:hint="eastAsia"/>
          <w:bCs/>
          <w:szCs w:val="32"/>
        </w:rPr>
        <w:t xml:space="preserve"> </w:t>
      </w:r>
      <w:proofErr w:type="gramStart"/>
      <w:r w:rsidR="00CC2820" w:rsidRPr="00D25048">
        <w:rPr>
          <w:rFonts w:hint="eastAsia"/>
          <w:bCs/>
          <w:szCs w:val="32"/>
        </w:rPr>
        <w:t>黃殿偉</w:t>
      </w:r>
      <w:proofErr w:type="gramEnd"/>
      <w:r w:rsidR="002B0524" w:rsidRPr="00D25048">
        <w:rPr>
          <w:rFonts w:hint="eastAsia"/>
          <w:bCs/>
          <w:szCs w:val="32"/>
        </w:rPr>
        <w:t xml:space="preserve">  </w:t>
      </w:r>
    </w:p>
    <w:p w:rsidR="00F56806" w:rsidRPr="00A67C5C" w:rsidRDefault="00365711" w:rsidP="004B29B8">
      <w:pPr>
        <w:kinsoku w:val="0"/>
        <w:overflowPunct w:val="0"/>
        <w:autoSpaceDE w:val="0"/>
        <w:autoSpaceDN w:val="0"/>
        <w:spacing w:line="520" w:lineRule="exact"/>
        <w:ind w:left="1662" w:hangingChars="500" w:hanging="1662"/>
        <w:jc w:val="both"/>
        <w:rPr>
          <w:bCs/>
          <w:color w:val="000000" w:themeColor="text1"/>
          <w:szCs w:val="32"/>
        </w:rPr>
      </w:pPr>
      <w:r>
        <w:rPr>
          <w:rFonts w:hint="eastAsia"/>
          <w:bCs/>
          <w:szCs w:val="32"/>
        </w:rPr>
        <w:t xml:space="preserve">          </w:t>
      </w:r>
      <w:r w:rsidR="00624D50" w:rsidRPr="00D25048">
        <w:rPr>
          <w:rFonts w:hint="eastAsia"/>
          <w:bCs/>
          <w:szCs w:val="32"/>
        </w:rPr>
        <w:t>科</w:t>
      </w:r>
      <w:r w:rsidR="00624D50" w:rsidRPr="00624D50">
        <w:rPr>
          <w:rFonts w:hint="eastAsia"/>
          <w:bCs/>
          <w:spacing w:val="-4"/>
          <w:szCs w:val="32"/>
        </w:rPr>
        <w:t xml:space="preserve">    </w:t>
      </w:r>
      <w:r w:rsidR="00624D50" w:rsidRPr="00D25048">
        <w:rPr>
          <w:rFonts w:hint="eastAsia"/>
          <w:bCs/>
          <w:szCs w:val="32"/>
        </w:rPr>
        <w:t>長</w:t>
      </w:r>
      <w:r w:rsidR="00624D50" w:rsidRPr="00D25048">
        <w:rPr>
          <w:rFonts w:hint="eastAsia"/>
          <w:bCs/>
          <w:szCs w:val="32"/>
        </w:rPr>
        <w:t xml:space="preserve">  </w:t>
      </w:r>
      <w:r w:rsidR="00624D50" w:rsidRPr="00D25048">
        <w:rPr>
          <w:rFonts w:hint="eastAsia"/>
          <w:bCs/>
          <w:szCs w:val="32"/>
        </w:rPr>
        <w:t>楊雅如</w:t>
      </w:r>
      <w:r w:rsidR="00624D50" w:rsidRPr="00D25048">
        <w:rPr>
          <w:rFonts w:hint="eastAsia"/>
          <w:bCs/>
          <w:szCs w:val="32"/>
        </w:rPr>
        <w:t xml:space="preserve">  </w:t>
      </w:r>
      <w:r w:rsidR="00287EF6" w:rsidRPr="00D25048">
        <w:rPr>
          <w:rFonts w:hint="eastAsia"/>
          <w:bCs/>
          <w:szCs w:val="32"/>
        </w:rPr>
        <w:t>專</w:t>
      </w:r>
      <w:r w:rsidR="00287EF6" w:rsidRPr="00D25048">
        <w:rPr>
          <w:rFonts w:hint="eastAsia"/>
          <w:bCs/>
          <w:szCs w:val="32"/>
        </w:rPr>
        <w:t xml:space="preserve">    </w:t>
      </w:r>
      <w:r w:rsidR="00287EF6" w:rsidRPr="00D25048">
        <w:rPr>
          <w:rFonts w:hint="eastAsia"/>
          <w:bCs/>
          <w:szCs w:val="32"/>
        </w:rPr>
        <w:t>員</w:t>
      </w:r>
      <w:r w:rsidR="00B44311" w:rsidRPr="00D25048">
        <w:rPr>
          <w:rFonts w:hint="eastAsia"/>
          <w:bCs/>
          <w:szCs w:val="32"/>
        </w:rPr>
        <w:t xml:space="preserve"> </w:t>
      </w:r>
      <w:r w:rsidR="001A79D4" w:rsidRPr="00D25048">
        <w:rPr>
          <w:rFonts w:hint="eastAsia"/>
          <w:bCs/>
          <w:szCs w:val="32"/>
        </w:rPr>
        <w:t xml:space="preserve"> </w:t>
      </w:r>
      <w:r w:rsidR="00385035" w:rsidRPr="00D25048">
        <w:rPr>
          <w:rFonts w:hint="eastAsia"/>
          <w:bCs/>
          <w:szCs w:val="32"/>
        </w:rPr>
        <w:t>曾淑梅</w:t>
      </w:r>
      <w:r w:rsidR="002B0524" w:rsidRPr="00D25048">
        <w:rPr>
          <w:rFonts w:hint="eastAsia"/>
          <w:bCs/>
          <w:szCs w:val="32"/>
        </w:rPr>
        <w:t xml:space="preserve">  </w:t>
      </w:r>
      <w:r w:rsidR="00624D50">
        <w:rPr>
          <w:rFonts w:hint="eastAsia"/>
          <w:bCs/>
          <w:color w:val="000000" w:themeColor="text1"/>
          <w:szCs w:val="32"/>
        </w:rPr>
        <w:t xml:space="preserve"> </w:t>
      </w:r>
    </w:p>
    <w:p w:rsidR="0014671E" w:rsidRPr="00D25048" w:rsidRDefault="0014671E" w:rsidP="004B29B8">
      <w:pPr>
        <w:kinsoku w:val="0"/>
        <w:overflowPunct w:val="0"/>
        <w:autoSpaceDE w:val="0"/>
        <w:autoSpaceDN w:val="0"/>
        <w:snapToGrid w:val="0"/>
        <w:spacing w:line="520" w:lineRule="exact"/>
        <w:jc w:val="both"/>
        <w:rPr>
          <w:szCs w:val="32"/>
        </w:rPr>
      </w:pPr>
      <w:r w:rsidRPr="00D25048">
        <w:rPr>
          <w:szCs w:val="32"/>
        </w:rPr>
        <w:t>速</w:t>
      </w:r>
      <w:r w:rsidR="00F2700A" w:rsidRPr="00D25048">
        <w:rPr>
          <w:bCs/>
          <w:szCs w:val="32"/>
        </w:rPr>
        <w:t xml:space="preserve">　　</w:t>
      </w:r>
      <w:r w:rsidRPr="00D25048">
        <w:rPr>
          <w:szCs w:val="32"/>
        </w:rPr>
        <w:t>記：公報處記錄人員</w:t>
      </w:r>
    </w:p>
    <w:p w:rsidR="00365711" w:rsidRDefault="00365711" w:rsidP="00365711">
      <w:pPr>
        <w:tabs>
          <w:tab w:val="left" w:pos="3984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400" w:left="1329"/>
        <w:jc w:val="both"/>
        <w:rPr>
          <w:b/>
          <w:spacing w:val="100"/>
          <w:szCs w:val="32"/>
        </w:rPr>
      </w:pPr>
      <w:r w:rsidRPr="00D25048">
        <w:rPr>
          <w:b/>
          <w:spacing w:val="100"/>
          <w:szCs w:val="32"/>
        </w:rPr>
        <w:t>報告事項</w:t>
      </w:r>
    </w:p>
    <w:p w:rsidR="00810996" w:rsidRPr="00D25048" w:rsidRDefault="00810996" w:rsidP="00BD530A">
      <w:pPr>
        <w:pStyle w:val="aff0"/>
        <w:numPr>
          <w:ilvl w:val="0"/>
          <w:numId w:val="44"/>
        </w:numPr>
        <w:kinsoku w:val="0"/>
        <w:overflowPunct w:val="0"/>
        <w:autoSpaceDE w:val="0"/>
        <w:autoSpaceDN w:val="0"/>
        <w:spacing w:line="520" w:lineRule="exact"/>
        <w:ind w:leftChars="0"/>
        <w:jc w:val="both"/>
      </w:pPr>
      <w:r w:rsidRPr="00D25048">
        <w:rPr>
          <w:rFonts w:hint="eastAsia"/>
        </w:rPr>
        <w:t>宣讀上次會議議事錄。</w:t>
      </w:r>
    </w:p>
    <w:p w:rsidR="007D7D75" w:rsidRPr="00D25048" w:rsidRDefault="00810996" w:rsidP="00A532A8">
      <w:pPr>
        <w:kinsoku w:val="0"/>
        <w:overflowPunct w:val="0"/>
        <w:autoSpaceDE w:val="0"/>
        <w:autoSpaceDN w:val="0"/>
        <w:snapToGrid w:val="0"/>
        <w:spacing w:line="520" w:lineRule="exact"/>
        <w:ind w:firstLineChars="197" w:firstLine="655"/>
        <w:jc w:val="both"/>
      </w:pPr>
      <w:r w:rsidRPr="00D25048">
        <w:rPr>
          <w:b/>
        </w:rPr>
        <w:t>決定：</w:t>
      </w:r>
      <w:r w:rsidRPr="00D25048">
        <w:t>確定。</w:t>
      </w:r>
    </w:p>
    <w:p w:rsidR="001D4BFE" w:rsidRPr="00D25048" w:rsidRDefault="001D4BFE" w:rsidP="001D4BFE">
      <w:pPr>
        <w:pStyle w:val="aff0"/>
        <w:numPr>
          <w:ilvl w:val="0"/>
          <w:numId w:val="44"/>
        </w:numPr>
        <w:kinsoku w:val="0"/>
        <w:overflowPunct w:val="0"/>
        <w:autoSpaceDE w:val="0"/>
        <w:autoSpaceDN w:val="0"/>
        <w:spacing w:line="520" w:lineRule="exact"/>
        <w:ind w:leftChars="0" w:left="655" w:hangingChars="197" w:hanging="655"/>
        <w:jc w:val="both"/>
      </w:pPr>
      <w:r>
        <w:rPr>
          <w:rFonts w:hint="eastAsia"/>
        </w:rPr>
        <w:t>邀請經濟部部長率水利署署長、能源局局長、工業局局長、國際貿易局局長及國營事業委員會副主任委員；行政院農業委員會主任委員率漁業署署長、水土保持局局長、農田水利處處長；行政</w:t>
      </w:r>
      <w:r>
        <w:rPr>
          <w:rFonts w:hint="eastAsia"/>
        </w:rPr>
        <w:lastRenderedPageBreak/>
        <w:t>院環境保護署首長及內政部首長率營建署署長針對</w:t>
      </w:r>
      <w:r>
        <w:br/>
      </w:r>
      <w:r>
        <w:rPr>
          <w:rFonts w:hint="eastAsia"/>
        </w:rPr>
        <w:t>(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)</w:t>
      </w:r>
      <w:r>
        <w:rPr>
          <w:rFonts w:hint="eastAsia"/>
        </w:rPr>
        <w:t>「如何整合各部會資源，營造水岸融合之優化環境」</w:t>
      </w:r>
      <w:r>
        <w:br/>
      </w: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>
        <w:rPr>
          <w:rFonts w:hint="eastAsia"/>
        </w:rPr>
        <w:t>「政府推動離</w:t>
      </w:r>
      <w:proofErr w:type="gramStart"/>
      <w:r>
        <w:rPr>
          <w:rFonts w:hint="eastAsia"/>
        </w:rPr>
        <w:t>岸風電產業</w:t>
      </w:r>
      <w:proofErr w:type="gramEnd"/>
      <w:r>
        <w:rPr>
          <w:rFonts w:hint="eastAsia"/>
        </w:rPr>
        <w:t>政策：建置期程、進度及辦法」</w:t>
      </w:r>
      <w:r>
        <w:br/>
      </w:r>
      <w:r>
        <w:rPr>
          <w:rFonts w:hint="eastAsia"/>
        </w:rPr>
        <w:t>進行報告，並備質詢。</w:t>
      </w:r>
    </w:p>
    <w:p w:rsidR="008450A1" w:rsidRDefault="00D6335E" w:rsidP="0023785D">
      <w:pPr>
        <w:pStyle w:val="a5"/>
        <w:ind w:leftChars="89" w:left="642" w:hangingChars="104" w:hanging="346"/>
        <w:rPr>
          <w:b w:val="0"/>
        </w:rPr>
      </w:pPr>
      <w:proofErr w:type="gramStart"/>
      <w:r w:rsidRPr="00D25048">
        <w:rPr>
          <w:rFonts w:hint="eastAsia"/>
          <w:b w:val="0"/>
        </w:rPr>
        <w:t>（</w:t>
      </w:r>
      <w:proofErr w:type="gramEnd"/>
      <w:r w:rsidR="0023785D" w:rsidRPr="0023785D">
        <w:rPr>
          <w:rFonts w:hint="eastAsia"/>
          <w:b w:val="0"/>
          <w:color w:val="000000" w:themeColor="text1"/>
        </w:rPr>
        <w:t>經濟部沈部長榮津</w:t>
      </w:r>
      <w:r w:rsidR="000879F8" w:rsidRPr="0023785D">
        <w:rPr>
          <w:rFonts w:hint="eastAsia"/>
          <w:b w:val="0"/>
          <w:color w:val="000000" w:themeColor="text1"/>
        </w:rPr>
        <w:t>、</w:t>
      </w:r>
      <w:r w:rsidR="0023785D" w:rsidRPr="0023785D">
        <w:rPr>
          <w:rFonts w:hint="eastAsia"/>
          <w:b w:val="0"/>
          <w:color w:val="000000" w:themeColor="text1"/>
        </w:rPr>
        <w:t>行政院農業委員會李副主任委員退之及行政院環境保護署</w:t>
      </w:r>
      <w:proofErr w:type="gramStart"/>
      <w:r w:rsidR="0023785D" w:rsidRPr="0023785D">
        <w:rPr>
          <w:rFonts w:hint="eastAsia"/>
          <w:b w:val="0"/>
          <w:color w:val="000000" w:themeColor="text1"/>
        </w:rPr>
        <w:t>詹</w:t>
      </w:r>
      <w:proofErr w:type="gramEnd"/>
      <w:r w:rsidR="0023785D" w:rsidRPr="0023785D">
        <w:rPr>
          <w:rFonts w:hint="eastAsia"/>
          <w:b w:val="0"/>
          <w:color w:val="000000" w:themeColor="text1"/>
        </w:rPr>
        <w:t>副署長順貴</w:t>
      </w:r>
      <w:r w:rsidR="000879F8" w:rsidRPr="004B29B8">
        <w:rPr>
          <w:rFonts w:hint="eastAsia"/>
          <w:b w:val="0"/>
        </w:rPr>
        <w:t>報告後</w:t>
      </w:r>
      <w:r w:rsidR="000879F8" w:rsidRPr="004B29B8">
        <w:rPr>
          <w:b w:val="0"/>
        </w:rPr>
        <w:t>，委員</w:t>
      </w:r>
      <w:r w:rsidR="00600C31" w:rsidRPr="00600C31">
        <w:rPr>
          <w:rFonts w:hint="eastAsia"/>
          <w:b w:val="0"/>
          <w:color w:val="000000" w:themeColor="text1"/>
        </w:rPr>
        <w:t>徐永明、黃偉哲、蘇治芬、孔文吉、葉宜津、陳超明、蕭美琴、吳志揚、管碧玲、蘇震清、黃國昌、陳明文、張麗善、柯志恩、陳曼麗、徐榛蔚、邱志偉</w:t>
      </w:r>
      <w:r w:rsidR="000879F8" w:rsidRPr="00D474B6">
        <w:rPr>
          <w:rFonts w:hint="eastAsia"/>
          <w:b w:val="0"/>
        </w:rPr>
        <w:t>及</w:t>
      </w:r>
      <w:r w:rsidR="00600C31" w:rsidRPr="00600C31">
        <w:rPr>
          <w:rFonts w:hint="eastAsia"/>
          <w:b w:val="0"/>
          <w:color w:val="000000" w:themeColor="text1"/>
        </w:rPr>
        <w:t>高志鵬</w:t>
      </w:r>
      <w:r w:rsidR="000879F8" w:rsidRPr="000A136D">
        <w:rPr>
          <w:rFonts w:hint="eastAsia"/>
          <w:b w:val="0"/>
          <w:color w:val="000000" w:themeColor="text1"/>
        </w:rPr>
        <w:t>等</w:t>
      </w:r>
      <w:r w:rsidR="000879F8" w:rsidRPr="002A0836">
        <w:rPr>
          <w:rFonts w:hint="eastAsia"/>
          <w:b w:val="0"/>
        </w:rPr>
        <w:t>1</w:t>
      </w:r>
      <w:r w:rsidR="00600C31" w:rsidRPr="002A0836">
        <w:rPr>
          <w:rFonts w:hint="eastAsia"/>
          <w:b w:val="0"/>
        </w:rPr>
        <w:t>8</w:t>
      </w:r>
      <w:r w:rsidR="000879F8" w:rsidRPr="000A136D">
        <w:rPr>
          <w:b w:val="0"/>
          <w:color w:val="000000" w:themeColor="text1"/>
        </w:rPr>
        <w:t>人</w:t>
      </w:r>
      <w:r w:rsidR="000879F8" w:rsidRPr="00D474B6">
        <w:rPr>
          <w:b w:val="0"/>
        </w:rPr>
        <w:t>提出質詢，均由</w:t>
      </w:r>
      <w:r w:rsidR="00CB06BA" w:rsidRPr="001C6E03">
        <w:rPr>
          <w:rFonts w:hint="eastAsia"/>
          <w:b w:val="0"/>
          <w:color w:val="000000" w:themeColor="text1"/>
        </w:rPr>
        <w:t>經濟部沈部長榮津、行政院環境保護署</w:t>
      </w:r>
      <w:proofErr w:type="gramStart"/>
      <w:r w:rsidR="00CB06BA" w:rsidRPr="001C6E03">
        <w:rPr>
          <w:rFonts w:hint="eastAsia"/>
          <w:b w:val="0"/>
          <w:color w:val="000000" w:themeColor="text1"/>
        </w:rPr>
        <w:t>詹</w:t>
      </w:r>
      <w:proofErr w:type="gramEnd"/>
      <w:r w:rsidR="00CB06BA" w:rsidRPr="001C6E03">
        <w:rPr>
          <w:rFonts w:hint="eastAsia"/>
          <w:b w:val="0"/>
          <w:color w:val="000000" w:themeColor="text1"/>
        </w:rPr>
        <w:t>副署長順貴</w:t>
      </w:r>
      <w:r w:rsidR="001C6E03" w:rsidRPr="001C6E03">
        <w:rPr>
          <w:rFonts w:hint="eastAsia"/>
          <w:b w:val="0"/>
          <w:color w:val="000000" w:themeColor="text1"/>
        </w:rPr>
        <w:t>、內政部營建署吳副署長宏碩</w:t>
      </w:r>
      <w:r w:rsidR="001C6E03" w:rsidRPr="005D3071">
        <w:rPr>
          <w:rFonts w:hint="eastAsia"/>
          <w:b w:val="0"/>
        </w:rPr>
        <w:t>及行政院農業委員會李副主任委員退之</w:t>
      </w:r>
      <w:r w:rsidR="000879F8" w:rsidRPr="00CB06BA">
        <w:rPr>
          <w:rFonts w:hint="eastAsia"/>
          <w:b w:val="0"/>
          <w:color w:val="000000" w:themeColor="text1"/>
        </w:rPr>
        <w:t>暨相關人員</w:t>
      </w:r>
      <w:r w:rsidR="000879F8" w:rsidRPr="00D474B6">
        <w:rPr>
          <w:b w:val="0"/>
        </w:rPr>
        <w:t>即席答復。</w:t>
      </w:r>
      <w:r w:rsidRPr="00D474B6">
        <w:rPr>
          <w:rFonts w:hint="eastAsia"/>
          <w:b w:val="0"/>
        </w:rPr>
        <w:t>）</w:t>
      </w:r>
    </w:p>
    <w:p w:rsidR="00D6335E" w:rsidRPr="00854B0D" w:rsidRDefault="00D6335E" w:rsidP="00A532A8">
      <w:pPr>
        <w:kinsoku w:val="0"/>
        <w:overflowPunct w:val="0"/>
        <w:autoSpaceDE w:val="0"/>
        <w:autoSpaceDN w:val="0"/>
        <w:snapToGrid w:val="0"/>
        <w:spacing w:line="520" w:lineRule="exact"/>
        <w:ind w:firstLineChars="197" w:firstLine="655"/>
        <w:jc w:val="both"/>
        <w:rPr>
          <w:b/>
        </w:rPr>
      </w:pPr>
      <w:r w:rsidRPr="00854B0D">
        <w:rPr>
          <w:rFonts w:hint="eastAsia"/>
          <w:b/>
        </w:rPr>
        <w:t>決定：</w:t>
      </w:r>
    </w:p>
    <w:p w:rsidR="00D6335E" w:rsidRPr="00854B0D" w:rsidRDefault="00D6335E" w:rsidP="00A532A8">
      <w:pPr>
        <w:widowControl/>
        <w:numPr>
          <w:ilvl w:val="0"/>
          <w:numId w:val="32"/>
        </w:numPr>
        <w:ind w:left="919" w:hanging="261"/>
        <w:jc w:val="both"/>
      </w:pPr>
      <w:r w:rsidRPr="00854B0D">
        <w:rPr>
          <w:rFonts w:hint="eastAsia"/>
        </w:rPr>
        <w:t>登記發言委員除</w:t>
      </w:r>
      <w:proofErr w:type="gramStart"/>
      <w:r w:rsidRPr="00854B0D">
        <w:rPr>
          <w:rFonts w:hint="eastAsia"/>
        </w:rPr>
        <w:t>不在場者外</w:t>
      </w:r>
      <w:proofErr w:type="gramEnd"/>
      <w:r w:rsidRPr="00854B0D">
        <w:rPr>
          <w:rFonts w:hint="eastAsia"/>
        </w:rPr>
        <w:t>，</w:t>
      </w:r>
      <w:proofErr w:type="gramStart"/>
      <w:r w:rsidRPr="00854B0D">
        <w:rPr>
          <w:rFonts w:hint="eastAsia"/>
        </w:rPr>
        <w:t>其餘均已發言</w:t>
      </w:r>
      <w:proofErr w:type="gramEnd"/>
      <w:r w:rsidRPr="00854B0D">
        <w:rPr>
          <w:rFonts w:hint="eastAsia"/>
        </w:rPr>
        <w:t>完畢，</w:t>
      </w:r>
      <w:proofErr w:type="gramStart"/>
      <w:r w:rsidRPr="00854B0D">
        <w:rPr>
          <w:rFonts w:hint="eastAsia"/>
        </w:rPr>
        <w:t>詢</w:t>
      </w:r>
      <w:proofErr w:type="gramEnd"/>
      <w:r w:rsidRPr="00854B0D">
        <w:rPr>
          <w:rFonts w:hint="eastAsia"/>
        </w:rPr>
        <w:t>答結束。</w:t>
      </w:r>
    </w:p>
    <w:p w:rsidR="00D6335E" w:rsidRPr="00854B0D" w:rsidRDefault="00D6335E" w:rsidP="00A532A8">
      <w:pPr>
        <w:widowControl/>
        <w:numPr>
          <w:ilvl w:val="0"/>
          <w:numId w:val="32"/>
        </w:numPr>
        <w:ind w:left="1208" w:hanging="550"/>
        <w:jc w:val="both"/>
      </w:pPr>
      <w:r w:rsidRPr="00A84334">
        <w:rPr>
          <w:rFonts w:hint="eastAsia"/>
          <w:color w:val="000000" w:themeColor="text1"/>
        </w:rPr>
        <w:t>委員</w:t>
      </w:r>
      <w:r w:rsidR="00B95CEF">
        <w:rPr>
          <w:rFonts w:hint="eastAsia"/>
          <w:color w:val="000000" w:themeColor="text1"/>
        </w:rPr>
        <w:t>王惠美、林岱樺</w:t>
      </w:r>
      <w:r w:rsidR="00B95CEF" w:rsidRPr="00B95CEF">
        <w:rPr>
          <w:rFonts w:hint="eastAsia"/>
          <w:color w:val="000000" w:themeColor="text1"/>
        </w:rPr>
        <w:t>、</w:t>
      </w:r>
      <w:r w:rsidR="00B14914" w:rsidRPr="00B95CEF">
        <w:rPr>
          <w:rFonts w:hint="eastAsia"/>
          <w:color w:val="000000" w:themeColor="text1"/>
        </w:rPr>
        <w:t>邱議瑩、</w:t>
      </w:r>
      <w:r w:rsidR="00B95CEF" w:rsidRPr="00B95CEF">
        <w:rPr>
          <w:rFonts w:hint="eastAsia"/>
          <w:bCs/>
          <w:color w:val="000000" w:themeColor="text1"/>
        </w:rPr>
        <w:t>林俊憲</w:t>
      </w:r>
      <w:r w:rsidRPr="00B95CEF">
        <w:rPr>
          <w:rFonts w:hint="eastAsia"/>
          <w:color w:val="000000" w:themeColor="text1"/>
        </w:rPr>
        <w:t>及</w:t>
      </w:r>
      <w:r w:rsidR="00B95CEF" w:rsidRPr="00B95CEF">
        <w:rPr>
          <w:rFonts w:hint="eastAsia"/>
          <w:color w:val="000000" w:themeColor="text1"/>
        </w:rPr>
        <w:t>李彥秀</w:t>
      </w:r>
      <w:r w:rsidRPr="00B14914">
        <w:rPr>
          <w:rFonts w:hint="eastAsia"/>
          <w:color w:val="000000" w:themeColor="text1"/>
        </w:rPr>
        <w:t>所提書面質詢列入紀錄，刊登公報。</w:t>
      </w:r>
    </w:p>
    <w:p w:rsidR="000A136D" w:rsidRPr="00365711" w:rsidRDefault="00D6335E" w:rsidP="00A532A8">
      <w:pPr>
        <w:widowControl/>
        <w:numPr>
          <w:ilvl w:val="0"/>
          <w:numId w:val="32"/>
        </w:numPr>
        <w:ind w:left="1208" w:hanging="550"/>
        <w:jc w:val="both"/>
        <w:rPr>
          <w:color w:val="000000" w:themeColor="text1"/>
        </w:rPr>
      </w:pPr>
      <w:r w:rsidRPr="00365711">
        <w:rPr>
          <w:rFonts w:hint="eastAsia"/>
          <w:color w:val="000000" w:themeColor="text1"/>
        </w:rPr>
        <w:t>書面質詢和未及答復部分請相關單位於</w:t>
      </w:r>
      <w:r w:rsidRPr="00365711">
        <w:rPr>
          <w:color w:val="000000" w:themeColor="text1"/>
        </w:rPr>
        <w:t>1</w:t>
      </w:r>
      <w:proofErr w:type="gramStart"/>
      <w:r w:rsidRPr="00365711">
        <w:rPr>
          <w:rFonts w:hint="eastAsia"/>
          <w:color w:val="000000" w:themeColor="text1"/>
        </w:rPr>
        <w:t>週</w:t>
      </w:r>
      <w:proofErr w:type="gramEnd"/>
      <w:r w:rsidRPr="00365711">
        <w:rPr>
          <w:rFonts w:hint="eastAsia"/>
          <w:color w:val="000000" w:themeColor="text1"/>
        </w:rPr>
        <w:t>內以書面答復並副知本會。</w:t>
      </w:r>
    </w:p>
    <w:p w:rsidR="007677BE" w:rsidRPr="007F42F3" w:rsidRDefault="007677BE" w:rsidP="00A532A8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1624"/>
        <w:jc w:val="both"/>
        <w:rPr>
          <w:b/>
          <w:color w:val="000000" w:themeColor="text1"/>
        </w:rPr>
      </w:pPr>
      <w:r w:rsidRPr="007F42F3">
        <w:rPr>
          <w:rFonts w:hint="eastAsia"/>
          <w:b/>
          <w:color w:val="000000" w:themeColor="text1"/>
        </w:rPr>
        <w:t>通過臨時提案</w:t>
      </w:r>
      <w:r w:rsidR="00B95CEF" w:rsidRPr="00B95CEF">
        <w:rPr>
          <w:rFonts w:hint="eastAsia"/>
          <w:b/>
          <w:color w:val="000000" w:themeColor="text1"/>
        </w:rPr>
        <w:t>9</w:t>
      </w:r>
      <w:r w:rsidRPr="007F42F3">
        <w:rPr>
          <w:rFonts w:hint="eastAsia"/>
          <w:b/>
          <w:color w:val="000000" w:themeColor="text1"/>
        </w:rPr>
        <w:t>案：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於</w:t>
      </w:r>
      <w:r w:rsidRPr="005A1B5B">
        <w:rPr>
          <w:rFonts w:hint="eastAsia"/>
          <w:color w:val="000000" w:themeColor="text1"/>
        </w:rPr>
        <w:t>107</w:t>
      </w:r>
      <w:r w:rsidRPr="005A1B5B">
        <w:rPr>
          <w:rFonts w:hint="eastAsia"/>
          <w:color w:val="000000" w:themeColor="text1"/>
        </w:rPr>
        <w:t>年</w:t>
      </w:r>
      <w:r w:rsidRPr="005A1B5B">
        <w:rPr>
          <w:rFonts w:hint="eastAsia"/>
          <w:color w:val="000000" w:themeColor="text1"/>
        </w:rPr>
        <w:t>5</w:t>
      </w:r>
      <w:r w:rsidRPr="005A1B5B">
        <w:rPr>
          <w:rFonts w:hint="eastAsia"/>
          <w:color w:val="000000" w:themeColor="text1"/>
        </w:rPr>
        <w:t>月</w:t>
      </w:r>
      <w:r w:rsidRPr="005A1B5B">
        <w:rPr>
          <w:rFonts w:hint="eastAsia"/>
          <w:color w:val="000000" w:themeColor="text1"/>
        </w:rPr>
        <w:t>30</w:t>
      </w:r>
      <w:r w:rsidRPr="005A1B5B">
        <w:rPr>
          <w:rFonts w:hint="eastAsia"/>
          <w:color w:val="000000" w:themeColor="text1"/>
        </w:rPr>
        <w:t>日前如礦業法未修法完成前，不得進行礦權展限核准。</w:t>
      </w:r>
    </w:p>
    <w:p w:rsidR="005A1B5B" w:rsidRPr="005A1B5B" w:rsidRDefault="005A1B5B" w:rsidP="005970CF">
      <w:pPr>
        <w:pStyle w:val="aff4"/>
      </w:pPr>
      <w:r w:rsidRPr="005A1B5B">
        <w:rPr>
          <w:rFonts w:hint="eastAsia"/>
        </w:rPr>
        <w:t>提案人：徐永明  孔文吉  高志鵬  王惠美  尤美女  林淑芬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蔡英文總統就任後，政府多次籲請企業加薪，賴清德院長就任後隨即宣布軍公教調薪，總統亦認為每月最低工資應有三萬元，提升薪資水準乃國家經濟環境當務之急。日前報載有民眾找出</w:t>
      </w:r>
      <w:r w:rsidRPr="005A1B5B">
        <w:rPr>
          <w:rFonts w:hint="eastAsia"/>
          <w:color w:val="000000" w:themeColor="text1"/>
        </w:rPr>
        <w:t>1996</w:t>
      </w:r>
      <w:r w:rsidRPr="005A1B5B">
        <w:rPr>
          <w:rFonts w:hint="eastAsia"/>
          <w:color w:val="000000" w:themeColor="text1"/>
        </w:rPr>
        <w:t>年</w:t>
      </w:r>
      <w:r w:rsidRPr="005A1B5B">
        <w:rPr>
          <w:rFonts w:hint="eastAsia"/>
          <w:color w:val="000000" w:themeColor="text1"/>
        </w:rPr>
        <w:t>12</w:t>
      </w:r>
      <w:r w:rsidRPr="005A1B5B">
        <w:rPr>
          <w:rFonts w:hint="eastAsia"/>
          <w:color w:val="000000" w:themeColor="text1"/>
        </w:rPr>
        <w:t>月之薪資匯款紀錄，當時匯入之薪資為</w:t>
      </w:r>
      <w:r w:rsidRPr="005A1B5B">
        <w:rPr>
          <w:rFonts w:hint="eastAsia"/>
          <w:color w:val="000000" w:themeColor="text1"/>
        </w:rPr>
        <w:t>2</w:t>
      </w:r>
      <w:r w:rsidRPr="005A1B5B">
        <w:rPr>
          <w:rFonts w:hint="eastAsia"/>
          <w:color w:val="000000" w:themeColor="text1"/>
        </w:rPr>
        <w:t>萬</w:t>
      </w:r>
      <w:r w:rsidRPr="005A1B5B">
        <w:rPr>
          <w:rFonts w:hint="eastAsia"/>
          <w:color w:val="000000" w:themeColor="text1"/>
        </w:rPr>
        <w:t>0,642</w:t>
      </w:r>
      <w:r w:rsidRPr="005A1B5B">
        <w:rPr>
          <w:rFonts w:hint="eastAsia"/>
          <w:color w:val="000000" w:themeColor="text1"/>
        </w:rPr>
        <w:t>元，亦有網民找出</w:t>
      </w:r>
      <w:r w:rsidRPr="005A1B5B">
        <w:rPr>
          <w:rFonts w:hint="eastAsia"/>
          <w:color w:val="000000" w:themeColor="text1"/>
        </w:rPr>
        <w:t>1993</w:t>
      </w:r>
      <w:r w:rsidRPr="005A1B5B">
        <w:rPr>
          <w:rFonts w:hint="eastAsia"/>
          <w:color w:val="000000" w:themeColor="text1"/>
        </w:rPr>
        <w:t>年報紙徵人廣告中房屋仲介月薪</w:t>
      </w:r>
      <w:r w:rsidRPr="005A1B5B">
        <w:rPr>
          <w:rFonts w:hint="eastAsia"/>
          <w:color w:val="000000" w:themeColor="text1"/>
        </w:rPr>
        <w:t>4</w:t>
      </w:r>
      <w:r w:rsidRPr="005A1B5B">
        <w:rPr>
          <w:rFonts w:hint="eastAsia"/>
          <w:color w:val="000000" w:themeColor="text1"/>
        </w:rPr>
        <w:t>萬</w:t>
      </w:r>
      <w:r w:rsidR="00D11032" w:rsidRPr="005A1B5B">
        <w:rPr>
          <w:rFonts w:hint="eastAsia"/>
          <w:color w:val="000000" w:themeColor="text1"/>
        </w:rPr>
        <w:t>元</w:t>
      </w:r>
      <w:r w:rsidRPr="005A1B5B">
        <w:rPr>
          <w:rFonts w:hint="eastAsia"/>
          <w:color w:val="000000" w:themeColor="text1"/>
        </w:rPr>
        <w:t>、電器行送貨員月薪</w:t>
      </w:r>
      <w:r w:rsidRPr="005A1B5B">
        <w:rPr>
          <w:rFonts w:hint="eastAsia"/>
          <w:color w:val="000000" w:themeColor="text1"/>
        </w:rPr>
        <w:t>3</w:t>
      </w:r>
      <w:r w:rsidRPr="005A1B5B">
        <w:rPr>
          <w:rFonts w:hint="eastAsia"/>
          <w:color w:val="000000" w:themeColor="text1"/>
        </w:rPr>
        <w:t>萬元、寢具店月薪男</w:t>
      </w:r>
      <w:r w:rsidRPr="005A1B5B">
        <w:rPr>
          <w:rFonts w:hint="eastAsia"/>
          <w:color w:val="000000" w:themeColor="text1"/>
        </w:rPr>
        <w:t>3</w:t>
      </w:r>
      <w:r w:rsidRPr="005A1B5B">
        <w:rPr>
          <w:rFonts w:hint="eastAsia"/>
          <w:color w:val="000000" w:themeColor="text1"/>
        </w:rPr>
        <w:t>萬</w:t>
      </w:r>
      <w:r w:rsidRPr="005A1B5B">
        <w:rPr>
          <w:rFonts w:hint="eastAsia"/>
          <w:color w:val="000000" w:themeColor="text1"/>
        </w:rPr>
        <w:t>7</w:t>
      </w:r>
      <w:r w:rsidRPr="005A1B5B">
        <w:rPr>
          <w:rFonts w:hint="eastAsia"/>
          <w:color w:val="000000" w:themeColor="text1"/>
        </w:rPr>
        <w:t>千</w:t>
      </w:r>
      <w:r w:rsidRPr="005A1B5B">
        <w:rPr>
          <w:rFonts w:hint="eastAsia"/>
          <w:color w:val="000000" w:themeColor="text1"/>
        </w:rPr>
        <w:lastRenderedPageBreak/>
        <w:t>元、女</w:t>
      </w:r>
      <w:r w:rsidRPr="005A1B5B">
        <w:rPr>
          <w:rFonts w:hint="eastAsia"/>
          <w:color w:val="000000" w:themeColor="text1"/>
        </w:rPr>
        <w:t>2</w:t>
      </w:r>
      <w:r w:rsidRPr="005A1B5B">
        <w:rPr>
          <w:rFonts w:hint="eastAsia"/>
          <w:color w:val="000000" w:themeColor="text1"/>
        </w:rPr>
        <w:t>萬</w:t>
      </w:r>
      <w:r w:rsidRPr="005A1B5B">
        <w:rPr>
          <w:rFonts w:hint="eastAsia"/>
          <w:color w:val="000000" w:themeColor="text1"/>
        </w:rPr>
        <w:t>7</w:t>
      </w:r>
      <w:r w:rsidRPr="005A1B5B">
        <w:rPr>
          <w:rFonts w:hint="eastAsia"/>
          <w:color w:val="000000" w:themeColor="text1"/>
        </w:rPr>
        <w:t>千元之廣告，相較今日地價、油價、物價高漲、定存利率下跌，一般年輕人薪資水準不只原地踏步，年輕世代可支配所得更相形大幅萎縮，導致難以立業、成家、生養育，此惡性循環實為一大國家危機。公務員薪資有標準化</w:t>
      </w:r>
      <w:proofErr w:type="gramStart"/>
      <w:r w:rsidRPr="005A1B5B">
        <w:rPr>
          <w:rFonts w:hint="eastAsia"/>
          <w:color w:val="000000" w:themeColor="text1"/>
        </w:rPr>
        <w:t>俸</w:t>
      </w:r>
      <w:proofErr w:type="gramEnd"/>
      <w:r w:rsidRPr="005A1B5B">
        <w:rPr>
          <w:rFonts w:hint="eastAsia"/>
          <w:color w:val="000000" w:themeColor="text1"/>
        </w:rPr>
        <w:t>表，雖不免亦有工酬不均之議，仍係穩定政府公務體系相對合理之給薪標準。民間薪資業種樣態繁雜，任由市場機制自由調整，然以歷史觀之，勞動薪資仍為資方掌控，企求市場為公平之平衡幾無可能，政府公務薪資或可提供參酌，但薪資市場仍嚴重缺乏合理量表。</w:t>
      </w:r>
      <w:proofErr w:type="gramStart"/>
      <w:r w:rsidRPr="005A1B5B">
        <w:rPr>
          <w:rFonts w:hint="eastAsia"/>
          <w:color w:val="000000" w:themeColor="text1"/>
        </w:rPr>
        <w:t>爰</w:t>
      </w:r>
      <w:proofErr w:type="gramEnd"/>
      <w:r w:rsidRPr="005A1B5B">
        <w:rPr>
          <w:rFonts w:hint="eastAsia"/>
          <w:color w:val="000000" w:themeColor="text1"/>
        </w:rPr>
        <w:t>要求國發會</w:t>
      </w:r>
      <w:r w:rsidR="00D155B8">
        <w:rPr>
          <w:rFonts w:hint="eastAsia"/>
          <w:color w:val="000000" w:themeColor="text1"/>
        </w:rPr>
        <w:t>、</w:t>
      </w:r>
      <w:r w:rsidRPr="005A1B5B">
        <w:rPr>
          <w:rFonts w:hint="eastAsia"/>
          <w:color w:val="000000" w:themeColor="text1"/>
        </w:rPr>
        <w:t>經濟部、</w:t>
      </w:r>
      <w:proofErr w:type="gramStart"/>
      <w:r w:rsidRPr="005A1B5B">
        <w:rPr>
          <w:rFonts w:hint="eastAsia"/>
          <w:color w:val="000000" w:themeColor="text1"/>
        </w:rPr>
        <w:t>勞動部應儘速</w:t>
      </w:r>
      <w:proofErr w:type="gramEnd"/>
      <w:r w:rsidR="00D155B8" w:rsidRPr="005A1B5B">
        <w:rPr>
          <w:rFonts w:hint="eastAsia"/>
          <w:color w:val="000000" w:themeColor="text1"/>
        </w:rPr>
        <w:t>會同</w:t>
      </w:r>
      <w:r w:rsidRPr="005A1B5B">
        <w:rPr>
          <w:rFonts w:hint="eastAsia"/>
          <w:color w:val="000000" w:themeColor="text1"/>
        </w:rPr>
        <w:t>有關部會，展開全面普查、分析，以建立「我國勞動市場合理之薪資表資料庫」，成為第三方</w:t>
      </w:r>
      <w:r w:rsidRPr="00D11032">
        <w:rPr>
          <w:rFonts w:hint="eastAsia"/>
          <w:color w:val="000000" w:themeColor="text1"/>
          <w:spacing w:val="-6"/>
        </w:rPr>
        <w:t>參照系統，以刺激民間薪資之合理調整，避免低薪成為常</w:t>
      </w:r>
      <w:r w:rsidRPr="005A1B5B">
        <w:rPr>
          <w:rFonts w:hint="eastAsia"/>
          <w:color w:val="000000" w:themeColor="text1"/>
        </w:rPr>
        <w:t>態。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提案人：管碧玲  蘇震清  蕭美琴  王惠美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政府為促進產業轉型升級、扶植具發展潛力企業、深化自身研發能力，於</w:t>
      </w:r>
      <w:r w:rsidRPr="005A1B5B">
        <w:rPr>
          <w:rFonts w:hint="eastAsia"/>
          <w:color w:val="000000" w:themeColor="text1"/>
        </w:rPr>
        <w:t>104</w:t>
      </w:r>
      <w:r w:rsidRPr="005A1B5B">
        <w:rPr>
          <w:rFonts w:hint="eastAsia"/>
          <w:color w:val="000000" w:themeColor="text1"/>
        </w:rPr>
        <w:t>年推動「五加二」產業創新計畫，引導國內企業有效率形成產業聚落，厚植臺灣經濟實力。惟以離</w:t>
      </w:r>
      <w:proofErr w:type="gramStart"/>
      <w:r w:rsidRPr="005A1B5B">
        <w:rPr>
          <w:rFonts w:hint="eastAsia"/>
          <w:color w:val="000000" w:themeColor="text1"/>
        </w:rPr>
        <w:t>岸風電計畫</w:t>
      </w:r>
      <w:proofErr w:type="gramEnd"/>
      <w:r w:rsidRPr="005A1B5B">
        <w:rPr>
          <w:rFonts w:hint="eastAsia"/>
          <w:color w:val="000000" w:themeColor="text1"/>
        </w:rPr>
        <w:t>開放國際廠商參與投標為例，雖欲引進國外尖端技術及系統整合能力，卻仍未積極扶植國內產業組成國家隊與之競爭，阻礙國內廠商進一步發展，政府推動產業計畫的美意恐大打折扣。</w:t>
      </w:r>
      <w:proofErr w:type="gramStart"/>
      <w:r w:rsidRPr="005A1B5B">
        <w:rPr>
          <w:rFonts w:hint="eastAsia"/>
          <w:color w:val="000000" w:themeColor="text1"/>
        </w:rPr>
        <w:t>爰</w:t>
      </w:r>
      <w:proofErr w:type="gramEnd"/>
      <w:r w:rsidRPr="005A1B5B">
        <w:rPr>
          <w:rFonts w:hint="eastAsia"/>
          <w:color w:val="000000" w:themeColor="text1"/>
        </w:rPr>
        <w:t>要求國發會、經濟部會同有關部會，於一個月內針對五加二產業中的「</w:t>
      </w:r>
      <w:proofErr w:type="gramStart"/>
      <w:r w:rsidRPr="005A1B5B">
        <w:rPr>
          <w:rFonts w:hint="eastAsia"/>
          <w:color w:val="000000" w:themeColor="text1"/>
        </w:rPr>
        <w:t>綠能產業</w:t>
      </w:r>
      <w:proofErr w:type="gramEnd"/>
      <w:r w:rsidRPr="005A1B5B">
        <w:rPr>
          <w:rFonts w:hint="eastAsia"/>
          <w:color w:val="000000" w:themeColor="text1"/>
        </w:rPr>
        <w:t>」、「離岸風力發電」、「國機（國艦）國造」、「亞洲</w:t>
      </w:r>
      <w:proofErr w:type="gramStart"/>
      <w:r w:rsidRPr="005A1B5B">
        <w:rPr>
          <w:rFonts w:hint="eastAsia"/>
          <w:color w:val="000000" w:themeColor="text1"/>
        </w:rPr>
        <w:t>‧</w:t>
      </w:r>
      <w:proofErr w:type="gramEnd"/>
      <w:r w:rsidRPr="005A1B5B">
        <w:rPr>
          <w:rFonts w:hint="eastAsia"/>
          <w:color w:val="000000" w:themeColor="text1"/>
        </w:rPr>
        <w:t>矽谷」等重大產業計畫，建立「產業鏈對接通報與監測系統」即時掌握「產業國家隊」是否形成</w:t>
      </w:r>
      <w:r w:rsidRPr="005A1B5B">
        <w:rPr>
          <w:rFonts w:hint="eastAsia"/>
          <w:color w:val="000000" w:themeColor="text1"/>
        </w:rPr>
        <w:t>?</w:t>
      </w:r>
      <w:r w:rsidRPr="005A1B5B">
        <w:rPr>
          <w:rFonts w:hint="eastAsia"/>
          <w:color w:val="000000" w:themeColor="text1"/>
        </w:rPr>
        <w:t>國內產業鏈是否對接等重要動態資料，</w:t>
      </w:r>
      <w:proofErr w:type="gramStart"/>
      <w:r w:rsidRPr="005A1B5B">
        <w:rPr>
          <w:rFonts w:hint="eastAsia"/>
          <w:color w:val="000000" w:themeColor="text1"/>
        </w:rPr>
        <w:t>俾</w:t>
      </w:r>
      <w:proofErr w:type="gramEnd"/>
      <w:r w:rsidRPr="005A1B5B">
        <w:rPr>
          <w:rFonts w:hint="eastAsia"/>
          <w:color w:val="000000" w:themeColor="text1"/>
        </w:rPr>
        <w:t>使國內產業與國家政策對接，形成完整產業鏈，豐沛國家經濟實力。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提案人：管碧玲  蘇震清  蕭美琴  王惠美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有</w:t>
      </w:r>
      <w:proofErr w:type="gramStart"/>
      <w:r w:rsidRPr="005A1B5B">
        <w:rPr>
          <w:rFonts w:hint="eastAsia"/>
          <w:color w:val="000000" w:themeColor="text1"/>
        </w:rPr>
        <w:t>鑑</w:t>
      </w:r>
      <w:proofErr w:type="gramEnd"/>
      <w:r w:rsidRPr="005A1B5B">
        <w:rPr>
          <w:rFonts w:hint="eastAsia"/>
          <w:color w:val="000000" w:themeColor="text1"/>
        </w:rPr>
        <w:t>於目前依照經濟部能源局「非都市土地申請變更為太陽</w:t>
      </w:r>
      <w:r w:rsidRPr="005A1B5B">
        <w:rPr>
          <w:rFonts w:hint="eastAsia"/>
          <w:color w:val="000000" w:themeColor="text1"/>
        </w:rPr>
        <w:lastRenderedPageBreak/>
        <w:t>光電發電設施使用興辦事業計畫審查作業要點」</w:t>
      </w:r>
      <w:r w:rsidR="00D155B8">
        <w:rPr>
          <w:rFonts w:hint="eastAsia"/>
          <w:color w:val="000000" w:themeColor="text1"/>
        </w:rPr>
        <w:t>，</w:t>
      </w:r>
      <w:r w:rsidRPr="005A1B5B">
        <w:rPr>
          <w:rFonts w:hint="eastAsia"/>
          <w:color w:val="000000" w:themeColor="text1"/>
        </w:rPr>
        <w:t>在不利耕作農地上興建光電設施並申請成功變更者，未來</w:t>
      </w:r>
      <w:proofErr w:type="gramStart"/>
      <w:r w:rsidRPr="005A1B5B">
        <w:rPr>
          <w:rFonts w:hint="eastAsia"/>
          <w:color w:val="000000" w:themeColor="text1"/>
        </w:rPr>
        <w:t>恐</w:t>
      </w:r>
      <w:proofErr w:type="gramEnd"/>
      <w:r w:rsidRPr="005A1B5B">
        <w:rPr>
          <w:rFonts w:hint="eastAsia"/>
          <w:color w:val="000000" w:themeColor="text1"/>
        </w:rPr>
        <w:t>面臨千分之五十五或更高稅率課徵地價稅，導致土地所有權人重大疑慮，</w:t>
      </w:r>
      <w:proofErr w:type="gramStart"/>
      <w:r w:rsidRPr="005A1B5B">
        <w:rPr>
          <w:rFonts w:hint="eastAsia"/>
          <w:color w:val="000000" w:themeColor="text1"/>
        </w:rPr>
        <w:t>惟查太陽</w:t>
      </w:r>
      <w:proofErr w:type="gramEnd"/>
      <w:r w:rsidRPr="005A1B5B">
        <w:rPr>
          <w:rFonts w:hint="eastAsia"/>
          <w:color w:val="000000" w:themeColor="text1"/>
        </w:rPr>
        <w:t>光電面板等同發電設施，過去經濟部既曾主張「變電所」與「鐵塔基地」為發電廠的延伸，應適用工廠用地稅率，</w:t>
      </w:r>
      <w:proofErr w:type="gramStart"/>
      <w:r w:rsidRPr="005A1B5B">
        <w:rPr>
          <w:rFonts w:hint="eastAsia"/>
          <w:color w:val="000000" w:themeColor="text1"/>
        </w:rPr>
        <w:t>爰</w:t>
      </w:r>
      <w:proofErr w:type="gramEnd"/>
      <w:r w:rsidRPr="005A1B5B">
        <w:rPr>
          <w:rFonts w:hint="eastAsia"/>
          <w:color w:val="000000" w:themeColor="text1"/>
        </w:rPr>
        <w:t>請經濟部儘速與財政部進行溝通協調，</w:t>
      </w:r>
      <w:proofErr w:type="gramStart"/>
      <w:r w:rsidRPr="005A1B5B">
        <w:rPr>
          <w:rFonts w:hint="eastAsia"/>
          <w:color w:val="000000" w:themeColor="text1"/>
        </w:rPr>
        <w:t>研</w:t>
      </w:r>
      <w:proofErr w:type="gramEnd"/>
      <w:r w:rsidRPr="005A1B5B">
        <w:rPr>
          <w:rFonts w:hint="eastAsia"/>
          <w:color w:val="000000" w:themeColor="text1"/>
        </w:rPr>
        <w:t>議興建光電設施用地得否適用財政部民國</w:t>
      </w:r>
      <w:r w:rsidRPr="005A1B5B">
        <w:rPr>
          <w:rFonts w:hint="eastAsia"/>
          <w:color w:val="000000" w:themeColor="text1"/>
        </w:rPr>
        <w:t>58</w:t>
      </w:r>
      <w:r w:rsidRPr="005A1B5B">
        <w:rPr>
          <w:rFonts w:hint="eastAsia"/>
          <w:color w:val="000000" w:themeColor="text1"/>
        </w:rPr>
        <w:t>年</w:t>
      </w:r>
      <w:r w:rsidRPr="005A1B5B">
        <w:rPr>
          <w:rFonts w:hint="eastAsia"/>
          <w:color w:val="000000" w:themeColor="text1"/>
        </w:rPr>
        <w:t>1</w:t>
      </w:r>
      <w:r w:rsidRPr="005A1B5B">
        <w:rPr>
          <w:rFonts w:hint="eastAsia"/>
          <w:color w:val="000000" w:themeColor="text1"/>
        </w:rPr>
        <w:t>月</w:t>
      </w:r>
      <w:r w:rsidRPr="005A1B5B">
        <w:rPr>
          <w:rFonts w:hint="eastAsia"/>
          <w:color w:val="000000" w:themeColor="text1"/>
        </w:rPr>
        <w:t>27</w:t>
      </w:r>
      <w:r w:rsidRPr="005A1B5B">
        <w:rPr>
          <w:rFonts w:hint="eastAsia"/>
          <w:color w:val="000000" w:themeColor="text1"/>
        </w:rPr>
        <w:t>台財稅發第</w:t>
      </w:r>
      <w:r w:rsidRPr="005A1B5B">
        <w:rPr>
          <w:rFonts w:hint="eastAsia"/>
          <w:color w:val="000000" w:themeColor="text1"/>
        </w:rPr>
        <w:t>57</w:t>
      </w:r>
      <w:r w:rsidRPr="005A1B5B">
        <w:rPr>
          <w:rFonts w:hint="eastAsia"/>
          <w:color w:val="000000" w:themeColor="text1"/>
        </w:rPr>
        <w:t>號令規範意旨，比照工廠用地課稅，紓解光電事業用地須負擔高額地價稅之疑慮，</w:t>
      </w:r>
      <w:proofErr w:type="gramStart"/>
      <w:r w:rsidRPr="005A1B5B">
        <w:rPr>
          <w:rFonts w:hint="eastAsia"/>
          <w:color w:val="000000" w:themeColor="text1"/>
        </w:rPr>
        <w:t>俾</w:t>
      </w:r>
      <w:proofErr w:type="gramEnd"/>
      <w:r w:rsidRPr="005A1B5B">
        <w:rPr>
          <w:rFonts w:hint="eastAsia"/>
          <w:color w:val="000000" w:themeColor="text1"/>
        </w:rPr>
        <w:t>利各地區太陽光電發電設施興辦計畫順利推動辦理。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提案人：蘇震清  邱志偉  蕭美琴  王惠美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經濟部</w:t>
      </w:r>
      <w:proofErr w:type="gramStart"/>
      <w:r w:rsidRPr="005A1B5B">
        <w:rPr>
          <w:rFonts w:hint="eastAsia"/>
          <w:color w:val="000000" w:themeColor="text1"/>
        </w:rPr>
        <w:t>甫</w:t>
      </w:r>
      <w:proofErr w:type="gramEnd"/>
      <w:r w:rsidRPr="005A1B5B">
        <w:rPr>
          <w:rFonts w:hint="eastAsia"/>
          <w:color w:val="000000" w:themeColor="text1"/>
        </w:rPr>
        <w:t>於</w:t>
      </w:r>
      <w:r w:rsidRPr="005A1B5B">
        <w:rPr>
          <w:rFonts w:hint="eastAsia"/>
          <w:color w:val="000000" w:themeColor="text1"/>
        </w:rPr>
        <w:t>106</w:t>
      </w:r>
      <w:r w:rsidRPr="005A1B5B">
        <w:rPr>
          <w:rFonts w:hint="eastAsia"/>
          <w:color w:val="000000" w:themeColor="text1"/>
        </w:rPr>
        <w:t>年</w:t>
      </w:r>
      <w:r w:rsidRPr="005A1B5B">
        <w:rPr>
          <w:rFonts w:hint="eastAsia"/>
          <w:color w:val="000000" w:themeColor="text1"/>
        </w:rPr>
        <w:t>12</w:t>
      </w:r>
      <w:r w:rsidRPr="005A1B5B">
        <w:rPr>
          <w:rFonts w:hint="eastAsia"/>
          <w:color w:val="000000" w:themeColor="text1"/>
        </w:rPr>
        <w:t>月</w:t>
      </w:r>
      <w:r w:rsidRPr="005A1B5B">
        <w:rPr>
          <w:rFonts w:hint="eastAsia"/>
          <w:color w:val="000000" w:themeColor="text1"/>
        </w:rPr>
        <w:t>18</w:t>
      </w:r>
      <w:r w:rsidRPr="005A1B5B">
        <w:rPr>
          <w:rFonts w:hint="eastAsia"/>
          <w:color w:val="000000" w:themeColor="text1"/>
        </w:rPr>
        <w:t>日公布新版的離</w:t>
      </w:r>
      <w:proofErr w:type="gramStart"/>
      <w:r w:rsidRPr="005A1B5B">
        <w:rPr>
          <w:rFonts w:hint="eastAsia"/>
          <w:color w:val="000000" w:themeColor="text1"/>
        </w:rPr>
        <w:t>岸風電遴選</w:t>
      </w:r>
      <w:proofErr w:type="gramEnd"/>
      <w:r w:rsidRPr="005A1B5B">
        <w:rPr>
          <w:rFonts w:hint="eastAsia"/>
          <w:color w:val="000000" w:themeColor="text1"/>
        </w:rPr>
        <w:t>及競標之措施，卻擬於</w:t>
      </w:r>
      <w:r w:rsidRPr="005A1B5B">
        <w:rPr>
          <w:rFonts w:hint="eastAsia"/>
          <w:color w:val="000000" w:themeColor="text1"/>
        </w:rPr>
        <w:t>107</w:t>
      </w:r>
      <w:r w:rsidRPr="005A1B5B">
        <w:rPr>
          <w:rFonts w:hint="eastAsia"/>
          <w:color w:val="000000" w:themeColor="text1"/>
        </w:rPr>
        <w:t>年</w:t>
      </w:r>
      <w:r w:rsidRPr="005A1B5B">
        <w:rPr>
          <w:rFonts w:hint="eastAsia"/>
          <w:color w:val="000000" w:themeColor="text1"/>
        </w:rPr>
        <w:t>1</w:t>
      </w:r>
      <w:r w:rsidRPr="005A1B5B">
        <w:rPr>
          <w:rFonts w:hint="eastAsia"/>
          <w:color w:val="000000" w:themeColor="text1"/>
        </w:rPr>
        <w:t>月公告離</w:t>
      </w:r>
      <w:proofErr w:type="gramStart"/>
      <w:r w:rsidRPr="005A1B5B">
        <w:rPr>
          <w:rFonts w:hint="eastAsia"/>
          <w:color w:val="000000" w:themeColor="text1"/>
        </w:rPr>
        <w:t>岸風電遴選</w:t>
      </w:r>
      <w:proofErr w:type="gramEnd"/>
      <w:r w:rsidRPr="005A1B5B">
        <w:rPr>
          <w:rFonts w:hint="eastAsia"/>
          <w:color w:val="000000" w:themeColor="text1"/>
        </w:rPr>
        <w:t>辦法。據經濟部說法為過去已經舉辦過數十場次溝通說明會，離</w:t>
      </w:r>
      <w:proofErr w:type="gramStart"/>
      <w:r w:rsidRPr="005A1B5B">
        <w:rPr>
          <w:rFonts w:hint="eastAsia"/>
          <w:color w:val="000000" w:themeColor="text1"/>
        </w:rPr>
        <w:t>岸風電開發</w:t>
      </w:r>
      <w:proofErr w:type="gramEnd"/>
      <w:r w:rsidRPr="005A1B5B">
        <w:rPr>
          <w:rFonts w:hint="eastAsia"/>
          <w:color w:val="000000" w:themeColor="text1"/>
        </w:rPr>
        <w:t>廠商對於內容方向大致肯定與贊同，並經濟部持續配合修正。</w:t>
      </w:r>
      <w:proofErr w:type="gramStart"/>
      <w:r w:rsidRPr="005A1B5B">
        <w:rPr>
          <w:rFonts w:hint="eastAsia"/>
          <w:color w:val="000000" w:themeColor="text1"/>
        </w:rPr>
        <w:t>惟</w:t>
      </w:r>
      <w:proofErr w:type="gramEnd"/>
      <w:r w:rsidRPr="005A1B5B">
        <w:rPr>
          <w:rFonts w:hint="eastAsia"/>
          <w:color w:val="000000" w:themeColor="text1"/>
        </w:rPr>
        <w:t>新聞所見，過去開發商多半表示我國不應如此倉促推動國產化，何以確認新版遴選辦法已得到多數廠商認同？考量國際間</w:t>
      </w:r>
      <w:proofErr w:type="gramStart"/>
      <w:r w:rsidRPr="005A1B5B">
        <w:rPr>
          <w:rFonts w:hint="eastAsia"/>
          <w:color w:val="000000" w:themeColor="text1"/>
        </w:rPr>
        <w:t>推動綠能產業</w:t>
      </w:r>
      <w:proofErr w:type="gramEnd"/>
      <w:r w:rsidRPr="005A1B5B">
        <w:rPr>
          <w:rFonts w:hint="eastAsia"/>
          <w:color w:val="000000" w:themeColor="text1"/>
        </w:rPr>
        <w:t>國產化之案例，已引發許多爭端，更具強制性之新版遴選辦法，是否符合國際經貿法制之需求，經濟部應審慎評估分析。為確保離</w:t>
      </w:r>
      <w:proofErr w:type="gramStart"/>
      <w:r w:rsidRPr="005A1B5B">
        <w:rPr>
          <w:rFonts w:hint="eastAsia"/>
          <w:color w:val="000000" w:themeColor="text1"/>
        </w:rPr>
        <w:t>岸風電的</w:t>
      </w:r>
      <w:proofErr w:type="gramEnd"/>
      <w:r w:rsidRPr="005A1B5B">
        <w:rPr>
          <w:rFonts w:hint="eastAsia"/>
          <w:color w:val="000000" w:themeColor="text1"/>
        </w:rPr>
        <w:t>發展推動順利，減少後續不必要爭端，經濟部應以匿名、去識別化之方式，將業者之相關回應，匯集成冊，提供書面評估報告予經濟委員會。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 xml:space="preserve">提案人：孔文吉  陳超明  張麗善  王惠美  柯志恩  吳志揚  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林業主要</w:t>
      </w:r>
      <w:proofErr w:type="gramStart"/>
      <w:r w:rsidRPr="005A1B5B">
        <w:rPr>
          <w:rFonts w:hint="eastAsia"/>
          <w:color w:val="000000" w:themeColor="text1"/>
        </w:rPr>
        <w:t>憑藉株數</w:t>
      </w:r>
      <w:proofErr w:type="gramEnd"/>
      <w:r w:rsidRPr="005A1B5B">
        <w:rPr>
          <w:rFonts w:hint="eastAsia"/>
          <w:color w:val="000000" w:themeColor="text1"/>
        </w:rPr>
        <w:t>密度控制以撫育健康良好之森林，林木如此，竹林更不例外，因竹林之</w:t>
      </w:r>
      <w:proofErr w:type="gramStart"/>
      <w:r w:rsidRPr="005A1B5B">
        <w:rPr>
          <w:rFonts w:hint="eastAsia"/>
          <w:color w:val="000000" w:themeColor="text1"/>
        </w:rPr>
        <w:t>成熟齡</w:t>
      </w:r>
      <w:proofErr w:type="gramEnd"/>
      <w:r w:rsidRPr="005A1B5B">
        <w:rPr>
          <w:rFonts w:hint="eastAsia"/>
          <w:color w:val="000000" w:themeColor="text1"/>
        </w:rPr>
        <w:t>僅三至五年，倘</w:t>
      </w:r>
      <w:proofErr w:type="gramStart"/>
      <w:r w:rsidRPr="005A1B5B">
        <w:rPr>
          <w:rFonts w:hint="eastAsia"/>
          <w:color w:val="000000" w:themeColor="text1"/>
        </w:rPr>
        <w:t>不</w:t>
      </w:r>
      <w:proofErr w:type="gramEnd"/>
      <w:r w:rsidRPr="005A1B5B">
        <w:rPr>
          <w:rFonts w:hint="eastAsia"/>
          <w:color w:val="000000" w:themeColor="text1"/>
        </w:rPr>
        <w:t>連年</w:t>
      </w:r>
      <w:proofErr w:type="gramStart"/>
      <w:r w:rsidRPr="005A1B5B">
        <w:rPr>
          <w:rFonts w:hint="eastAsia"/>
          <w:color w:val="000000" w:themeColor="text1"/>
        </w:rPr>
        <w:t>循環疏林</w:t>
      </w:r>
      <w:proofErr w:type="gramEnd"/>
      <w:r w:rsidRPr="005A1B5B">
        <w:rPr>
          <w:rFonts w:hint="eastAsia"/>
          <w:color w:val="000000" w:themeColor="text1"/>
        </w:rPr>
        <w:t>，將導致竹林與林地之</w:t>
      </w:r>
      <w:proofErr w:type="gramStart"/>
      <w:r w:rsidRPr="005A1B5B">
        <w:rPr>
          <w:rFonts w:hint="eastAsia"/>
          <w:color w:val="000000" w:themeColor="text1"/>
        </w:rPr>
        <w:t>退化與劣化</w:t>
      </w:r>
      <w:proofErr w:type="gramEnd"/>
      <w:r w:rsidRPr="005A1B5B">
        <w:rPr>
          <w:rFonts w:hint="eastAsia"/>
          <w:color w:val="000000" w:themeColor="text1"/>
        </w:rPr>
        <w:t>。竹材加工產業</w:t>
      </w:r>
      <w:r w:rsidRPr="005A1B5B">
        <w:rPr>
          <w:rFonts w:hint="eastAsia"/>
          <w:color w:val="000000" w:themeColor="text1"/>
        </w:rPr>
        <w:lastRenderedPageBreak/>
        <w:t>對於疏伐撫育之竹材去化，以及我國</w:t>
      </w:r>
      <w:proofErr w:type="gramStart"/>
      <w:r w:rsidRPr="005A1B5B">
        <w:rPr>
          <w:rFonts w:hint="eastAsia"/>
          <w:color w:val="000000" w:themeColor="text1"/>
        </w:rPr>
        <w:t>碳吸存</w:t>
      </w:r>
      <w:proofErr w:type="gramEnd"/>
      <w:r w:rsidRPr="005A1B5B">
        <w:rPr>
          <w:rFonts w:hint="eastAsia"/>
          <w:color w:val="000000" w:themeColor="text1"/>
        </w:rPr>
        <w:t>、碳替代與碳固定</w:t>
      </w:r>
      <w:proofErr w:type="gramStart"/>
      <w:r w:rsidRPr="005A1B5B">
        <w:rPr>
          <w:rFonts w:hint="eastAsia"/>
          <w:color w:val="000000" w:themeColor="text1"/>
        </w:rPr>
        <w:t>之減碳政策</w:t>
      </w:r>
      <w:proofErr w:type="gramEnd"/>
      <w:r w:rsidRPr="005A1B5B">
        <w:rPr>
          <w:rFonts w:hint="eastAsia"/>
          <w:color w:val="000000" w:themeColor="text1"/>
        </w:rPr>
        <w:t>，乃相輔相成之良性環境生態循環。</w:t>
      </w:r>
      <w:proofErr w:type="gramStart"/>
      <w:r w:rsidRPr="005A1B5B">
        <w:rPr>
          <w:rFonts w:hint="eastAsia"/>
          <w:color w:val="000000" w:themeColor="text1"/>
        </w:rPr>
        <w:t>鑑</w:t>
      </w:r>
      <w:proofErr w:type="gramEnd"/>
      <w:r w:rsidRPr="005A1B5B">
        <w:rPr>
          <w:rFonts w:hint="eastAsia"/>
          <w:color w:val="000000" w:themeColor="text1"/>
        </w:rPr>
        <w:t>於台灣竹劍之工業技術與市場地位有如電子業之台灣晶圓業，竹劍產品在日本和全世界的市場占有率都高達九成，產值</w:t>
      </w:r>
      <w:proofErr w:type="gramStart"/>
      <w:r w:rsidRPr="005A1B5B">
        <w:rPr>
          <w:rFonts w:hint="eastAsia"/>
          <w:color w:val="000000" w:themeColor="text1"/>
        </w:rPr>
        <w:t>幾近新</w:t>
      </w:r>
      <w:r w:rsidR="00A716A5">
        <w:rPr>
          <w:rFonts w:hint="eastAsia"/>
          <w:color w:val="000000" w:themeColor="text1"/>
        </w:rPr>
        <w:t>臺</w:t>
      </w:r>
      <w:r w:rsidRPr="005A1B5B">
        <w:rPr>
          <w:rFonts w:hint="eastAsia"/>
          <w:color w:val="000000" w:themeColor="text1"/>
        </w:rPr>
        <w:t>幣</w:t>
      </w:r>
      <w:proofErr w:type="gramEnd"/>
      <w:r w:rsidRPr="005A1B5B">
        <w:rPr>
          <w:color w:val="000000" w:themeColor="text1"/>
        </w:rPr>
        <w:t>3</w:t>
      </w:r>
      <w:r w:rsidRPr="005A1B5B">
        <w:rPr>
          <w:rFonts w:hint="eastAsia"/>
          <w:color w:val="000000" w:themeColor="text1"/>
        </w:rPr>
        <w:t>億元，其關鍵原因則在於其</w:t>
      </w:r>
      <w:proofErr w:type="gramStart"/>
      <w:r w:rsidRPr="005A1B5B">
        <w:rPr>
          <w:rFonts w:hint="eastAsia"/>
          <w:color w:val="000000" w:themeColor="text1"/>
        </w:rPr>
        <w:t>原竹乃</w:t>
      </w:r>
      <w:proofErr w:type="gramEnd"/>
      <w:r w:rsidRPr="005A1B5B">
        <w:rPr>
          <w:rFonts w:hint="eastAsia"/>
          <w:color w:val="000000" w:themeColor="text1"/>
        </w:rPr>
        <w:t>來自於台灣原生種</w:t>
      </w:r>
      <w:r w:rsidRPr="005A1B5B">
        <w:rPr>
          <w:color w:val="000000" w:themeColor="text1"/>
        </w:rPr>
        <w:t>-</w:t>
      </w:r>
      <w:r w:rsidRPr="005A1B5B">
        <w:rPr>
          <w:rFonts w:hint="eastAsia"/>
          <w:color w:val="000000" w:themeColor="text1"/>
        </w:rPr>
        <w:t>桂竹，因台灣中高海拔獨具之生態環境可以發育</w:t>
      </w:r>
      <w:proofErr w:type="gramStart"/>
      <w:r w:rsidRPr="005A1B5B">
        <w:rPr>
          <w:rFonts w:hint="eastAsia"/>
          <w:color w:val="000000" w:themeColor="text1"/>
        </w:rPr>
        <w:t>最</w:t>
      </w:r>
      <w:proofErr w:type="gramEnd"/>
      <w:r w:rsidRPr="005A1B5B">
        <w:rPr>
          <w:rFonts w:hint="eastAsia"/>
          <w:color w:val="000000" w:themeColor="text1"/>
        </w:rPr>
        <w:t>質</w:t>
      </w:r>
      <w:proofErr w:type="gramStart"/>
      <w:r w:rsidRPr="005A1B5B">
        <w:rPr>
          <w:rFonts w:hint="eastAsia"/>
          <w:color w:val="000000" w:themeColor="text1"/>
        </w:rPr>
        <w:t>堅</w:t>
      </w:r>
      <w:proofErr w:type="gramEnd"/>
      <w:r w:rsidRPr="005A1B5B">
        <w:rPr>
          <w:rFonts w:hint="eastAsia"/>
          <w:color w:val="000000" w:themeColor="text1"/>
        </w:rPr>
        <w:t>、</w:t>
      </w:r>
      <w:proofErr w:type="gramStart"/>
      <w:r w:rsidRPr="005A1B5B">
        <w:rPr>
          <w:rFonts w:hint="eastAsia"/>
          <w:color w:val="000000" w:themeColor="text1"/>
        </w:rPr>
        <w:t>最性</w:t>
      </w:r>
      <w:proofErr w:type="gramEnd"/>
      <w:r w:rsidRPr="005A1B5B">
        <w:rPr>
          <w:rFonts w:hint="eastAsia"/>
          <w:color w:val="000000" w:themeColor="text1"/>
        </w:rPr>
        <w:t>靭、最耐擊打之桂竹。桂竹之前</w:t>
      </w:r>
      <w:proofErr w:type="gramStart"/>
      <w:r w:rsidRPr="005A1B5B">
        <w:rPr>
          <w:rFonts w:hint="eastAsia"/>
          <w:color w:val="000000" w:themeColor="text1"/>
        </w:rPr>
        <w:t>段除供做竹劍外</w:t>
      </w:r>
      <w:proofErr w:type="gramEnd"/>
      <w:r w:rsidRPr="005A1B5B">
        <w:rPr>
          <w:rFonts w:hint="eastAsia"/>
          <w:color w:val="000000" w:themeColor="text1"/>
        </w:rPr>
        <w:t>；中段做竹簾、</w:t>
      </w:r>
      <w:proofErr w:type="gramStart"/>
      <w:r w:rsidRPr="005A1B5B">
        <w:rPr>
          <w:rFonts w:hint="eastAsia"/>
          <w:color w:val="000000" w:themeColor="text1"/>
        </w:rPr>
        <w:t>竹席或</w:t>
      </w:r>
      <w:proofErr w:type="gramEnd"/>
      <w:r w:rsidRPr="005A1B5B">
        <w:rPr>
          <w:rFonts w:hint="eastAsia"/>
          <w:color w:val="000000" w:themeColor="text1"/>
        </w:rPr>
        <w:t>竹傢俱；</w:t>
      </w:r>
      <w:proofErr w:type="gramStart"/>
      <w:r w:rsidRPr="005A1B5B">
        <w:rPr>
          <w:rFonts w:hint="eastAsia"/>
          <w:color w:val="000000" w:themeColor="text1"/>
        </w:rPr>
        <w:t>末段做竹筷</w:t>
      </w:r>
      <w:proofErr w:type="gramEnd"/>
      <w:r w:rsidRPr="005A1B5B">
        <w:rPr>
          <w:rFonts w:hint="eastAsia"/>
          <w:color w:val="000000" w:themeColor="text1"/>
        </w:rPr>
        <w:t>、竹籤，</w:t>
      </w:r>
      <w:proofErr w:type="gramStart"/>
      <w:r w:rsidRPr="005A1B5B">
        <w:rPr>
          <w:rFonts w:hint="eastAsia"/>
          <w:color w:val="000000" w:themeColor="text1"/>
        </w:rPr>
        <w:t>可謂全材利用</w:t>
      </w:r>
      <w:proofErr w:type="gramEnd"/>
      <w:r w:rsidRPr="005A1B5B">
        <w:rPr>
          <w:rFonts w:hint="eastAsia"/>
          <w:color w:val="000000" w:themeColor="text1"/>
        </w:rPr>
        <w:t>。查：台灣竹劍</w:t>
      </w:r>
      <w:proofErr w:type="gramStart"/>
      <w:r w:rsidRPr="005A1B5B">
        <w:rPr>
          <w:rFonts w:hint="eastAsia"/>
          <w:color w:val="000000" w:themeColor="text1"/>
        </w:rPr>
        <w:t>之原竹總量</w:t>
      </w:r>
      <w:proofErr w:type="gramEnd"/>
      <w:r w:rsidRPr="005A1B5B">
        <w:rPr>
          <w:rFonts w:hint="eastAsia"/>
          <w:color w:val="000000" w:themeColor="text1"/>
        </w:rPr>
        <w:t>約有</w:t>
      </w:r>
      <w:r w:rsidRPr="005A1B5B">
        <w:rPr>
          <w:rFonts w:hint="eastAsia"/>
          <w:color w:val="000000" w:themeColor="text1"/>
        </w:rPr>
        <w:t>85%</w:t>
      </w:r>
      <w:r w:rsidRPr="005A1B5B">
        <w:rPr>
          <w:rFonts w:hint="eastAsia"/>
          <w:color w:val="000000" w:themeColor="text1"/>
        </w:rPr>
        <w:t>來自於新竹縣尖石鄉，惟「原住民</w:t>
      </w:r>
      <w:proofErr w:type="gramStart"/>
      <w:r w:rsidRPr="005A1B5B">
        <w:rPr>
          <w:rFonts w:hint="eastAsia"/>
          <w:color w:val="000000" w:themeColor="text1"/>
        </w:rPr>
        <w:t>保留地禁伐</w:t>
      </w:r>
      <w:proofErr w:type="gramEnd"/>
      <w:r w:rsidRPr="005A1B5B">
        <w:rPr>
          <w:rFonts w:hint="eastAsia"/>
          <w:color w:val="000000" w:themeColor="text1"/>
        </w:rPr>
        <w:t>補償及造林回饋條例」</w:t>
      </w:r>
      <w:r w:rsidRPr="005A1B5B">
        <w:rPr>
          <w:rFonts w:hint="eastAsia"/>
          <w:color w:val="000000" w:themeColor="text1"/>
        </w:rPr>
        <w:t>105</w:t>
      </w:r>
      <w:r w:rsidRPr="005A1B5B">
        <w:rPr>
          <w:rFonts w:hint="eastAsia"/>
          <w:color w:val="000000" w:themeColor="text1"/>
        </w:rPr>
        <w:t>年頒布實施，竹材原料因原保</w:t>
      </w:r>
      <w:proofErr w:type="gramStart"/>
      <w:r w:rsidRPr="005A1B5B">
        <w:rPr>
          <w:rFonts w:hint="eastAsia"/>
          <w:color w:val="000000" w:themeColor="text1"/>
        </w:rPr>
        <w:t>地禁伐而</w:t>
      </w:r>
      <w:proofErr w:type="gramEnd"/>
      <w:r w:rsidRPr="005A1B5B">
        <w:rPr>
          <w:rFonts w:hint="eastAsia"/>
          <w:color w:val="000000" w:themeColor="text1"/>
        </w:rPr>
        <w:t>面臨完全斷料之危機，禁伐範圍之林地反有因荒廢而退化之虞，</w:t>
      </w:r>
      <w:proofErr w:type="gramStart"/>
      <w:r w:rsidRPr="005A1B5B">
        <w:rPr>
          <w:rFonts w:hint="eastAsia"/>
          <w:color w:val="000000" w:themeColor="text1"/>
        </w:rPr>
        <w:t>有違該</w:t>
      </w:r>
      <w:r w:rsidR="00D155B8">
        <w:rPr>
          <w:rFonts w:hint="eastAsia"/>
          <w:color w:val="000000" w:themeColor="text1"/>
        </w:rPr>
        <w:t>條</w:t>
      </w:r>
      <w:r w:rsidRPr="005A1B5B">
        <w:rPr>
          <w:rFonts w:hint="eastAsia"/>
          <w:color w:val="000000" w:themeColor="text1"/>
        </w:rPr>
        <w:t>例</w:t>
      </w:r>
      <w:proofErr w:type="gramEnd"/>
      <w:r w:rsidRPr="005A1B5B">
        <w:rPr>
          <w:rFonts w:hint="eastAsia"/>
          <w:color w:val="000000" w:themeColor="text1"/>
        </w:rPr>
        <w:t>之立法意旨。請農業委員會針對原</w:t>
      </w:r>
      <w:proofErr w:type="gramStart"/>
      <w:r w:rsidRPr="005A1B5B">
        <w:rPr>
          <w:rFonts w:hint="eastAsia"/>
          <w:color w:val="000000" w:themeColor="text1"/>
        </w:rPr>
        <w:t>保地禁伐</w:t>
      </w:r>
      <w:proofErr w:type="gramEnd"/>
      <w:r w:rsidRPr="005A1B5B">
        <w:rPr>
          <w:rFonts w:hint="eastAsia"/>
          <w:color w:val="000000" w:themeColor="text1"/>
        </w:rPr>
        <w:t>政策之衝擊，如何兼顧竹林疏伐撫育與原竹利用去化之原則與方法，於兩個月內至新竹縣尖石鄉召開輔導說明會，因該地區在整體竹加工業產業鏈中</w:t>
      </w:r>
      <w:r w:rsidR="00D155B8">
        <w:rPr>
          <w:rFonts w:hint="eastAsia"/>
          <w:color w:val="000000" w:themeColor="text1"/>
        </w:rPr>
        <w:t>占</w:t>
      </w:r>
      <w:r w:rsidRPr="005A1B5B">
        <w:rPr>
          <w:rFonts w:hint="eastAsia"/>
          <w:color w:val="000000" w:themeColor="text1"/>
        </w:rPr>
        <w:t>有舉足輕重之地位，以利農民撫育竹林有所依循，從而推動、落實我國森林生態系經營之政策，並促進國土保安與自然保育之成效。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提案人：邱志偉  蘇震清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連署人：管碧玲  王惠美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台灣用電持續成長，去年全</w:t>
      </w:r>
      <w:proofErr w:type="gramStart"/>
      <w:r w:rsidRPr="005A1B5B">
        <w:rPr>
          <w:rFonts w:hint="eastAsia"/>
          <w:color w:val="000000" w:themeColor="text1"/>
        </w:rPr>
        <w:t>臺</w:t>
      </w:r>
      <w:proofErr w:type="gramEnd"/>
      <w:r w:rsidRPr="005A1B5B">
        <w:rPr>
          <w:rFonts w:hint="eastAsia"/>
          <w:color w:val="000000" w:themeColor="text1"/>
        </w:rPr>
        <w:t>用電量較前年增加逾</w:t>
      </w:r>
      <w:r w:rsidRPr="005A1B5B">
        <w:rPr>
          <w:rFonts w:hint="eastAsia"/>
          <w:color w:val="000000" w:themeColor="text1"/>
        </w:rPr>
        <w:t>60</w:t>
      </w:r>
      <w:r w:rsidRPr="005A1B5B">
        <w:rPr>
          <w:rFonts w:hint="eastAsia"/>
          <w:color w:val="000000" w:themeColor="text1"/>
        </w:rPr>
        <w:t>億度，為確保全國穩定用電，並兼顧環保永續、能源轉型，台灣電力公司高雄興達電廠正推動燃氣機組更新計畫，將新設</w:t>
      </w:r>
      <w:r w:rsidRPr="005A1B5B">
        <w:rPr>
          <w:rFonts w:hint="eastAsia"/>
          <w:color w:val="000000" w:themeColor="text1"/>
        </w:rPr>
        <w:t>3</w:t>
      </w:r>
      <w:r w:rsidRPr="005A1B5B">
        <w:rPr>
          <w:rFonts w:hint="eastAsia"/>
          <w:color w:val="000000" w:themeColor="text1"/>
        </w:rPr>
        <w:t>部潔淨天然氣機組，以逐漸替代既有之燃</w:t>
      </w:r>
      <w:r w:rsidR="00D155B8">
        <w:rPr>
          <w:rFonts w:hint="eastAsia"/>
          <w:color w:val="000000" w:themeColor="text1"/>
        </w:rPr>
        <w:t>煤</w:t>
      </w:r>
      <w:r w:rsidRPr="005A1B5B">
        <w:rPr>
          <w:rFonts w:hint="eastAsia"/>
          <w:color w:val="000000" w:themeColor="text1"/>
        </w:rPr>
        <w:t>機組，預計</w:t>
      </w:r>
      <w:r w:rsidRPr="005A1B5B">
        <w:rPr>
          <w:rFonts w:hint="eastAsia"/>
          <w:color w:val="000000" w:themeColor="text1"/>
        </w:rPr>
        <w:t>2023</w:t>
      </w:r>
      <w:r w:rsidRPr="005A1B5B">
        <w:rPr>
          <w:rFonts w:hint="eastAsia"/>
          <w:color w:val="000000" w:themeColor="text1"/>
        </w:rPr>
        <w:t>年起供電，並將打造生態電廠。惟「生態」之意涵除了生物面向之外，尚包含經濟面與社會面，意即應與當地居民共存共榮，共創未來。台電公司素有「用人在地化」政策，</w:t>
      </w:r>
      <w:proofErr w:type="gramStart"/>
      <w:r w:rsidRPr="005A1B5B">
        <w:rPr>
          <w:rFonts w:hint="eastAsia"/>
          <w:color w:val="000000" w:themeColor="text1"/>
        </w:rPr>
        <w:t>適量晉</w:t>
      </w:r>
      <w:proofErr w:type="gramEnd"/>
      <w:r w:rsidRPr="005A1B5B">
        <w:rPr>
          <w:rFonts w:hint="eastAsia"/>
          <w:color w:val="000000" w:themeColor="text1"/>
        </w:rPr>
        <w:t>用當地居民之考招方式，惟</w:t>
      </w:r>
      <w:proofErr w:type="gramStart"/>
      <w:r w:rsidRPr="005A1B5B">
        <w:rPr>
          <w:rFonts w:hint="eastAsia"/>
          <w:color w:val="000000" w:themeColor="text1"/>
        </w:rPr>
        <w:t>電廠運維相當</w:t>
      </w:r>
      <w:proofErr w:type="gramEnd"/>
      <w:r w:rsidRPr="005A1B5B">
        <w:rPr>
          <w:rFonts w:hint="eastAsia"/>
          <w:color w:val="000000" w:themeColor="text1"/>
        </w:rPr>
        <w:t>專業且複雜，若非</w:t>
      </w:r>
      <w:r w:rsidRPr="005A1B5B">
        <w:rPr>
          <w:rFonts w:hint="eastAsia"/>
          <w:color w:val="000000" w:themeColor="text1"/>
        </w:rPr>
        <w:lastRenderedPageBreak/>
        <w:t>具備相當之專業及訓練養成，難以承擔該重責大任，</w:t>
      </w:r>
      <w:proofErr w:type="gramStart"/>
      <w:r w:rsidRPr="005A1B5B">
        <w:rPr>
          <w:rFonts w:hint="eastAsia"/>
          <w:color w:val="000000" w:themeColor="text1"/>
        </w:rPr>
        <w:t>復因興達</w:t>
      </w:r>
      <w:proofErr w:type="gramEnd"/>
      <w:r w:rsidRPr="005A1B5B">
        <w:rPr>
          <w:rFonts w:hint="eastAsia"/>
          <w:color w:val="000000" w:themeColor="text1"/>
        </w:rPr>
        <w:t>電廠周遭鄉里人口密度愈來愈低，台電公司宜鼓勵電廠員工移居附近鄉里，以利工作及照顧家庭。請經濟部責成台電公司因應興達電廠燃氣機組之更新，於三個月內向立法院經濟委員會提報短中長期用人在地化計畫，以落實興達電廠之生態特性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提案人：邱志偉  蘇震清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連署人：管碧玲  王惠美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t>森林乃可再生資源，理應按</w:t>
      </w:r>
      <w:proofErr w:type="gramStart"/>
      <w:r w:rsidRPr="005A1B5B">
        <w:rPr>
          <w:rFonts w:hint="eastAsia"/>
          <w:color w:val="000000" w:themeColor="text1"/>
        </w:rPr>
        <w:t>成熟齡</w:t>
      </w:r>
      <w:proofErr w:type="gramEnd"/>
      <w:r w:rsidRPr="005A1B5B">
        <w:rPr>
          <w:rFonts w:hint="eastAsia"/>
          <w:color w:val="000000" w:themeColor="text1"/>
        </w:rPr>
        <w:t>之定期更新利用，以使其生生不息，取之不盡，用之不竭，才是合理之森林經營管理，我國林業主管機關亦將去年定調為</w:t>
      </w:r>
      <w:proofErr w:type="gramStart"/>
      <w:r w:rsidRPr="005A1B5B">
        <w:rPr>
          <w:rFonts w:hint="eastAsia"/>
          <w:color w:val="000000" w:themeColor="text1"/>
        </w:rPr>
        <w:t>國產材</w:t>
      </w:r>
      <w:proofErr w:type="gramEnd"/>
      <w:r w:rsidRPr="005A1B5B">
        <w:rPr>
          <w:rFonts w:hint="eastAsia"/>
          <w:color w:val="000000" w:themeColor="text1"/>
        </w:rPr>
        <w:t>元年，大力推廣</w:t>
      </w:r>
      <w:proofErr w:type="gramStart"/>
      <w:r w:rsidRPr="005A1B5B">
        <w:rPr>
          <w:rFonts w:hint="eastAsia"/>
          <w:color w:val="000000" w:themeColor="text1"/>
        </w:rPr>
        <w:t>國產材</w:t>
      </w:r>
      <w:proofErr w:type="gramEnd"/>
      <w:r w:rsidRPr="005A1B5B">
        <w:rPr>
          <w:rFonts w:hint="eastAsia"/>
          <w:color w:val="000000" w:themeColor="text1"/>
        </w:rPr>
        <w:t>履歷標章及其應用。按：森林法第三條：「森林係指林地及其群生竹、木之總稱」，</w:t>
      </w:r>
      <w:proofErr w:type="gramStart"/>
      <w:r w:rsidRPr="005A1B5B">
        <w:rPr>
          <w:rFonts w:hint="eastAsia"/>
          <w:color w:val="000000" w:themeColor="text1"/>
        </w:rPr>
        <w:t>惟木</w:t>
      </w:r>
      <w:proofErr w:type="gramEnd"/>
      <w:r w:rsidRPr="005A1B5B">
        <w:rPr>
          <w:rFonts w:hint="eastAsia"/>
          <w:color w:val="000000" w:themeColor="text1"/>
        </w:rPr>
        <w:t>、竹之根系不同，樹木因其根系深，而達到</w:t>
      </w:r>
      <w:proofErr w:type="gramStart"/>
      <w:r w:rsidRPr="005A1B5B">
        <w:rPr>
          <w:rFonts w:hint="eastAsia"/>
          <w:color w:val="000000" w:themeColor="text1"/>
        </w:rPr>
        <w:t>固著</w:t>
      </w:r>
      <w:proofErr w:type="gramEnd"/>
      <w:r w:rsidRPr="005A1B5B">
        <w:rPr>
          <w:rFonts w:hint="eastAsia"/>
          <w:color w:val="000000" w:themeColor="text1"/>
        </w:rPr>
        <w:t>土壤之效用；竹林雖為淺根，但因其透過地下莖</w:t>
      </w:r>
      <w:r w:rsidR="00D155B8">
        <w:rPr>
          <w:rFonts w:hint="eastAsia"/>
          <w:color w:val="000000" w:themeColor="text1"/>
        </w:rPr>
        <w:t>蔓</w:t>
      </w:r>
      <w:r w:rsidRPr="005A1B5B">
        <w:rPr>
          <w:rFonts w:hint="eastAsia"/>
          <w:color w:val="000000" w:themeColor="text1"/>
        </w:rPr>
        <w:t>生、且彼此間</w:t>
      </w:r>
      <w:proofErr w:type="gramStart"/>
      <w:r w:rsidRPr="005A1B5B">
        <w:rPr>
          <w:rFonts w:hint="eastAsia"/>
          <w:color w:val="000000" w:themeColor="text1"/>
        </w:rPr>
        <w:t>盤根錯結</w:t>
      </w:r>
      <w:proofErr w:type="gramEnd"/>
      <w:r w:rsidRPr="005A1B5B">
        <w:rPr>
          <w:rFonts w:hint="eastAsia"/>
          <w:color w:val="000000" w:themeColor="text1"/>
        </w:rPr>
        <w:t>，形成堅韌、廣大</w:t>
      </w:r>
      <w:proofErr w:type="gramStart"/>
      <w:r w:rsidRPr="005A1B5B">
        <w:rPr>
          <w:rFonts w:hint="eastAsia"/>
          <w:color w:val="000000" w:themeColor="text1"/>
        </w:rPr>
        <w:t>之網織結構</w:t>
      </w:r>
      <w:proofErr w:type="gramEnd"/>
      <w:r w:rsidRPr="005A1B5B">
        <w:rPr>
          <w:rFonts w:hint="eastAsia"/>
          <w:color w:val="000000" w:themeColor="text1"/>
        </w:rPr>
        <w:t>，</w:t>
      </w:r>
      <w:proofErr w:type="gramStart"/>
      <w:r w:rsidRPr="005A1B5B">
        <w:rPr>
          <w:rFonts w:hint="eastAsia"/>
          <w:color w:val="000000" w:themeColor="text1"/>
        </w:rPr>
        <w:t>牢牢鎖護土壤</w:t>
      </w:r>
      <w:proofErr w:type="gramEnd"/>
      <w:r w:rsidRPr="005A1B5B">
        <w:rPr>
          <w:rFonts w:hint="eastAsia"/>
          <w:color w:val="000000" w:themeColor="text1"/>
        </w:rPr>
        <w:t>，而達到其水土保持之功效，也因其強勢之根系與萌生能力，四周圍之</w:t>
      </w:r>
      <w:proofErr w:type="gramStart"/>
      <w:r w:rsidRPr="005A1B5B">
        <w:rPr>
          <w:rFonts w:hint="eastAsia"/>
          <w:color w:val="000000" w:themeColor="text1"/>
        </w:rPr>
        <w:t>其它植</w:t>
      </w:r>
      <w:proofErr w:type="gramEnd"/>
      <w:r w:rsidRPr="005A1B5B">
        <w:rPr>
          <w:rFonts w:hint="eastAsia"/>
          <w:color w:val="000000" w:themeColor="text1"/>
        </w:rPr>
        <w:t>生難以形成優勢，頂多只能維持被壓狀態。據了解：林業主管機關刻正針對部分竹林試行變更為樹林之林相，</w:t>
      </w:r>
      <w:proofErr w:type="gramStart"/>
      <w:r w:rsidRPr="005A1B5B">
        <w:rPr>
          <w:rFonts w:hint="eastAsia"/>
          <w:color w:val="000000" w:themeColor="text1"/>
        </w:rPr>
        <w:t>鑑</w:t>
      </w:r>
      <w:proofErr w:type="gramEnd"/>
      <w:r w:rsidRPr="005A1B5B">
        <w:rPr>
          <w:rFonts w:hint="eastAsia"/>
          <w:color w:val="000000" w:themeColor="text1"/>
        </w:rPr>
        <w:t>於竹林根系之強勢</w:t>
      </w:r>
      <w:proofErr w:type="gramStart"/>
      <w:r w:rsidRPr="005A1B5B">
        <w:rPr>
          <w:rFonts w:hint="eastAsia"/>
          <w:color w:val="000000" w:themeColor="text1"/>
        </w:rPr>
        <w:t>與筍竹</w:t>
      </w:r>
      <w:proofErr w:type="gramEnd"/>
      <w:r w:rsidRPr="005A1B5B">
        <w:rPr>
          <w:rFonts w:hint="eastAsia"/>
          <w:color w:val="000000" w:themeColor="text1"/>
        </w:rPr>
        <w:t>萌生能力之旺盛，若未以重機將竹林連根挖除，樹林成功之可能性微乎其微。</w:t>
      </w:r>
      <w:proofErr w:type="gramStart"/>
      <w:r w:rsidRPr="005A1B5B">
        <w:rPr>
          <w:rFonts w:hint="eastAsia"/>
          <w:color w:val="000000" w:themeColor="text1"/>
        </w:rPr>
        <w:t>鑑</w:t>
      </w:r>
      <w:proofErr w:type="gramEnd"/>
      <w:r w:rsidRPr="005A1B5B">
        <w:rPr>
          <w:rFonts w:hint="eastAsia"/>
          <w:color w:val="000000" w:themeColor="text1"/>
        </w:rPr>
        <w:t>於林地之砍伐只能移除木竹之地上部、保留地下部</w:t>
      </w:r>
      <w:r w:rsidRPr="005A1B5B">
        <w:rPr>
          <w:rFonts w:hint="eastAsia"/>
          <w:color w:val="000000" w:themeColor="text1"/>
        </w:rPr>
        <w:t>(</w:t>
      </w:r>
      <w:proofErr w:type="gramStart"/>
      <w:r w:rsidRPr="005A1B5B">
        <w:rPr>
          <w:rFonts w:hint="eastAsia"/>
          <w:color w:val="000000" w:themeColor="text1"/>
        </w:rPr>
        <w:t>即樹頭</w:t>
      </w:r>
      <w:proofErr w:type="gramEnd"/>
      <w:r w:rsidRPr="005A1B5B">
        <w:rPr>
          <w:rFonts w:hint="eastAsia"/>
          <w:color w:val="000000" w:themeColor="text1"/>
        </w:rPr>
        <w:t>)</w:t>
      </w:r>
      <w:r w:rsidRPr="005A1B5B">
        <w:rPr>
          <w:rFonts w:hint="eastAsia"/>
          <w:color w:val="000000" w:themeColor="text1"/>
        </w:rPr>
        <w:t>，切忌以</w:t>
      </w:r>
      <w:proofErr w:type="gramStart"/>
      <w:r w:rsidRPr="005A1B5B">
        <w:rPr>
          <w:rFonts w:hint="eastAsia"/>
          <w:color w:val="000000" w:themeColor="text1"/>
        </w:rPr>
        <w:t>重機挖除</w:t>
      </w:r>
      <w:proofErr w:type="gramEnd"/>
      <w:r w:rsidRPr="005A1B5B">
        <w:rPr>
          <w:rFonts w:hint="eastAsia"/>
          <w:color w:val="000000" w:themeColor="text1"/>
        </w:rPr>
        <w:t>地下部，以防地形地貌被破壞，而有危害水土保持之虞，該原則亦為林農領受林木</w:t>
      </w:r>
      <w:proofErr w:type="gramStart"/>
      <w:r w:rsidRPr="005A1B5B">
        <w:rPr>
          <w:rFonts w:hint="eastAsia"/>
          <w:color w:val="000000" w:themeColor="text1"/>
        </w:rPr>
        <w:t>採運證</w:t>
      </w:r>
      <w:proofErr w:type="gramEnd"/>
      <w:r w:rsidRPr="005A1B5B">
        <w:rPr>
          <w:rFonts w:hint="eastAsia"/>
          <w:color w:val="000000" w:themeColor="text1"/>
        </w:rPr>
        <w:t>時被再三告誡者。請農業委員會提報目前竹林之林相變更為樹林之規劃，並說明其作業方式與成效，於二個月內提報立法院經濟委員會。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提案人：邱志偉  蘇震清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連署人：管碧玲  王惠美</w:t>
      </w:r>
    </w:p>
    <w:p w:rsidR="005A1B5B" w:rsidRPr="005A1B5B" w:rsidRDefault="005A1B5B" w:rsidP="00A532A8">
      <w:pPr>
        <w:pStyle w:val="aff0"/>
        <w:numPr>
          <w:ilvl w:val="0"/>
          <w:numId w:val="39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216" w:rightChars="25" w:right="83" w:hangingChars="168" w:hanging="558"/>
        <w:jc w:val="both"/>
        <w:rPr>
          <w:color w:val="000000" w:themeColor="text1"/>
        </w:rPr>
      </w:pPr>
      <w:r w:rsidRPr="005A1B5B">
        <w:rPr>
          <w:rFonts w:hint="eastAsia"/>
          <w:color w:val="000000" w:themeColor="text1"/>
        </w:rPr>
        <w:lastRenderedPageBreak/>
        <w:t>高雄地區空氣品質極待改善，火力發電廠乃主要的空氣污染源之一，台灣電力公司除加速燃煤機組提前除役外，也推動燃氣機組更新計畫，台電</w:t>
      </w:r>
      <w:r w:rsidR="00D11032" w:rsidRPr="005A1B5B">
        <w:rPr>
          <w:rFonts w:hint="eastAsia"/>
          <w:color w:val="000000" w:themeColor="text1"/>
        </w:rPr>
        <w:t>公司</w:t>
      </w:r>
      <w:r w:rsidRPr="005A1B5B">
        <w:rPr>
          <w:rFonts w:hint="eastAsia"/>
          <w:color w:val="000000" w:themeColor="text1"/>
        </w:rPr>
        <w:t>興達電廠將新設</w:t>
      </w:r>
      <w:r w:rsidRPr="005A1B5B">
        <w:rPr>
          <w:rFonts w:hint="eastAsia"/>
          <w:color w:val="000000" w:themeColor="text1"/>
        </w:rPr>
        <w:t>3</w:t>
      </w:r>
      <w:r w:rsidRPr="005A1B5B">
        <w:rPr>
          <w:rFonts w:hint="eastAsia"/>
          <w:color w:val="000000" w:themeColor="text1"/>
        </w:rPr>
        <w:t>部天然氣機組，陸續替代既有火力機組，預計</w:t>
      </w:r>
      <w:r w:rsidRPr="005A1B5B">
        <w:rPr>
          <w:rFonts w:hint="eastAsia"/>
          <w:color w:val="000000" w:themeColor="text1"/>
        </w:rPr>
        <w:t>112</w:t>
      </w:r>
      <w:r w:rsidRPr="005A1B5B">
        <w:rPr>
          <w:rFonts w:hint="eastAsia"/>
          <w:color w:val="000000" w:themeColor="text1"/>
        </w:rPr>
        <w:t>年起供電。台電公司</w:t>
      </w:r>
      <w:proofErr w:type="gramStart"/>
      <w:r w:rsidRPr="005A1B5B">
        <w:rPr>
          <w:rFonts w:hint="eastAsia"/>
          <w:color w:val="000000" w:themeColor="text1"/>
        </w:rPr>
        <w:t>團隊雖</w:t>
      </w:r>
      <w:r w:rsidRPr="00D11032">
        <w:rPr>
          <w:rFonts w:hint="eastAsia"/>
        </w:rPr>
        <w:t>本月份</w:t>
      </w:r>
      <w:proofErr w:type="gramEnd"/>
      <w:r w:rsidRPr="005A1B5B">
        <w:rPr>
          <w:rFonts w:hint="eastAsia"/>
          <w:color w:val="000000" w:themeColor="text1"/>
        </w:rPr>
        <w:t>已在高雄永安</w:t>
      </w:r>
      <w:proofErr w:type="gramStart"/>
      <w:r w:rsidRPr="005A1B5B">
        <w:rPr>
          <w:rFonts w:hint="eastAsia"/>
          <w:color w:val="000000" w:themeColor="text1"/>
        </w:rPr>
        <w:t>舉辦乙場更新</w:t>
      </w:r>
      <w:proofErr w:type="gramEnd"/>
      <w:r w:rsidRPr="005A1B5B">
        <w:rPr>
          <w:rFonts w:hint="eastAsia"/>
          <w:color w:val="000000" w:themeColor="text1"/>
        </w:rPr>
        <w:t>改建計畫說明會，惟當地居民希望溝通及說明能深入各里，以防漏失人民之請求，請經濟部責成台電公司依照當地居民之要求，於二個月內至高雄永安區六個里分別舉辦說明會，以善盡溝通協調、敦親睦鄰之責任。</w:t>
      </w:r>
    </w:p>
    <w:p w:rsidR="005A1B5B" w:rsidRPr="005A1B5B" w:rsidRDefault="005A1B5B" w:rsidP="005A1B5B">
      <w:pPr>
        <w:pStyle w:val="aff4"/>
        <w:rPr>
          <w:rFonts w:cs="Times New Roman"/>
          <w:bCs w:val="0"/>
          <w:color w:val="000000" w:themeColor="text1"/>
          <w:szCs w:val="24"/>
        </w:rPr>
      </w:pPr>
      <w:r w:rsidRPr="005A1B5B">
        <w:rPr>
          <w:rFonts w:cs="Times New Roman" w:hint="eastAsia"/>
          <w:bCs w:val="0"/>
          <w:color w:val="000000" w:themeColor="text1"/>
          <w:szCs w:val="24"/>
        </w:rPr>
        <w:t>提案人：邱志偉  蘇震清</w:t>
      </w:r>
    </w:p>
    <w:p w:rsidR="00B13A44" w:rsidRDefault="005A1B5B" w:rsidP="005A1B5B">
      <w:pPr>
        <w:pStyle w:val="aff4"/>
      </w:pPr>
      <w:r w:rsidRPr="005A1B5B">
        <w:rPr>
          <w:rFonts w:cs="Times New Roman" w:hint="eastAsia"/>
          <w:bCs w:val="0"/>
          <w:color w:val="000000" w:themeColor="text1"/>
          <w:szCs w:val="24"/>
        </w:rPr>
        <w:t>連署人：管碧玲  王惠美</w:t>
      </w:r>
    </w:p>
    <w:p w:rsidR="00101967" w:rsidRPr="00676B6D" w:rsidRDefault="001D4BFE" w:rsidP="00A716A5">
      <w:pPr>
        <w:pStyle w:val="aff0"/>
        <w:numPr>
          <w:ilvl w:val="0"/>
          <w:numId w:val="44"/>
        </w:numPr>
        <w:kinsoku w:val="0"/>
        <w:overflowPunct w:val="0"/>
        <w:autoSpaceDE w:val="0"/>
        <w:autoSpaceDN w:val="0"/>
        <w:spacing w:line="520" w:lineRule="exact"/>
        <w:ind w:leftChars="0" w:left="655" w:hangingChars="197" w:hanging="655"/>
        <w:jc w:val="both"/>
        <w:rPr>
          <w:b/>
        </w:rPr>
      </w:pPr>
      <w:r w:rsidRPr="001D4BFE">
        <w:rPr>
          <w:rFonts w:hint="eastAsia"/>
          <w:bCs/>
        </w:rPr>
        <w:t>邀請國家發展委員會主任委員、經濟部部長率台電公司董事長、中油公司董事長、台糖公司董事長、</w:t>
      </w:r>
      <w:proofErr w:type="gramStart"/>
      <w:r w:rsidRPr="001D4BFE">
        <w:rPr>
          <w:rFonts w:hint="eastAsia"/>
          <w:bCs/>
        </w:rPr>
        <w:t>台水公司</w:t>
      </w:r>
      <w:proofErr w:type="gramEnd"/>
      <w:r w:rsidRPr="001D4BFE">
        <w:rPr>
          <w:rFonts w:hint="eastAsia"/>
          <w:bCs/>
        </w:rPr>
        <w:t>董事長、漢翔公司董事長、中鋼公司董事長、</w:t>
      </w:r>
      <w:proofErr w:type="gramStart"/>
      <w:r w:rsidRPr="001D4BFE">
        <w:rPr>
          <w:rFonts w:hint="eastAsia"/>
          <w:bCs/>
        </w:rPr>
        <w:t>台船公司</w:t>
      </w:r>
      <w:proofErr w:type="gramEnd"/>
      <w:r w:rsidRPr="001D4BFE">
        <w:rPr>
          <w:rFonts w:hint="eastAsia"/>
          <w:bCs/>
        </w:rPr>
        <w:t>董事長及交通部首長率中華電信公司董事長，針對「國營及公股事業為響應新南向政策之投資布局計畫、執行期程、最新進度以及預期達成績效」進行報告，並備質詢。</w:t>
      </w:r>
    </w:p>
    <w:p w:rsidR="00101967" w:rsidRDefault="00101967" w:rsidP="001D4BFE">
      <w:pPr>
        <w:pStyle w:val="a5"/>
        <w:kinsoku w:val="0"/>
        <w:overflowPunct w:val="0"/>
        <w:autoSpaceDE w:val="0"/>
        <w:autoSpaceDN w:val="0"/>
        <w:spacing w:line="520" w:lineRule="exact"/>
        <w:ind w:leftChars="89" w:left="642" w:hangingChars="104" w:hanging="346"/>
        <w:jc w:val="both"/>
        <w:rPr>
          <w:b w:val="0"/>
        </w:rPr>
      </w:pPr>
      <w:proofErr w:type="gramStart"/>
      <w:r w:rsidRPr="00D25048">
        <w:rPr>
          <w:rFonts w:hint="eastAsia"/>
          <w:b w:val="0"/>
        </w:rPr>
        <w:t>（</w:t>
      </w:r>
      <w:proofErr w:type="gramEnd"/>
      <w:r w:rsidR="00A45461" w:rsidRPr="003E14A9">
        <w:rPr>
          <w:rFonts w:hint="eastAsia"/>
          <w:b w:val="0"/>
          <w:color w:val="000000" w:themeColor="text1"/>
        </w:rPr>
        <w:t>經濟部</w:t>
      </w:r>
      <w:proofErr w:type="gramStart"/>
      <w:r w:rsidR="00A45461" w:rsidRPr="003E14A9">
        <w:rPr>
          <w:rFonts w:hint="eastAsia"/>
          <w:b w:val="0"/>
          <w:color w:val="000000" w:themeColor="text1"/>
        </w:rPr>
        <w:t>龔</w:t>
      </w:r>
      <w:proofErr w:type="gramEnd"/>
      <w:r w:rsidR="00A45461" w:rsidRPr="003E14A9">
        <w:rPr>
          <w:rFonts w:hint="eastAsia"/>
          <w:b w:val="0"/>
          <w:color w:val="000000" w:themeColor="text1"/>
        </w:rPr>
        <w:t>政務次長明</w:t>
      </w:r>
      <w:proofErr w:type="gramStart"/>
      <w:r w:rsidR="00A45461" w:rsidRPr="003E14A9">
        <w:rPr>
          <w:rFonts w:hint="eastAsia"/>
          <w:b w:val="0"/>
          <w:color w:val="000000" w:themeColor="text1"/>
        </w:rPr>
        <w:t>鑫</w:t>
      </w:r>
      <w:proofErr w:type="gramEnd"/>
      <w:r w:rsidRPr="001D4BFE">
        <w:rPr>
          <w:rFonts w:hint="eastAsia"/>
          <w:b w:val="0"/>
        </w:rPr>
        <w:t>報告後</w:t>
      </w:r>
      <w:r w:rsidRPr="001D4BFE">
        <w:rPr>
          <w:b w:val="0"/>
        </w:rPr>
        <w:t>，</w:t>
      </w:r>
      <w:r w:rsidRPr="00D474B6">
        <w:rPr>
          <w:b w:val="0"/>
        </w:rPr>
        <w:t>委員</w:t>
      </w:r>
      <w:r w:rsidR="008F2714" w:rsidRPr="00301904">
        <w:rPr>
          <w:rFonts w:hint="eastAsia"/>
          <w:b w:val="0"/>
          <w:color w:val="000000" w:themeColor="text1"/>
        </w:rPr>
        <w:t>黃偉哲、徐永明、王惠美、高志鵬、林岱樺、蕭美琴、陳雪生、蘇治芬、余宛如</w:t>
      </w:r>
      <w:r w:rsidRPr="00301904">
        <w:rPr>
          <w:rFonts w:hint="eastAsia"/>
          <w:b w:val="0"/>
          <w:color w:val="000000" w:themeColor="text1"/>
        </w:rPr>
        <w:t>及</w:t>
      </w:r>
      <w:r w:rsidR="00301904" w:rsidRPr="00301904">
        <w:rPr>
          <w:rFonts w:hint="eastAsia"/>
          <w:b w:val="0"/>
          <w:color w:val="000000" w:themeColor="text1"/>
        </w:rPr>
        <w:t>邱志偉</w:t>
      </w:r>
      <w:r w:rsidRPr="00301904">
        <w:rPr>
          <w:rFonts w:hint="eastAsia"/>
          <w:b w:val="0"/>
          <w:color w:val="000000" w:themeColor="text1"/>
        </w:rPr>
        <w:t>等</w:t>
      </w:r>
      <w:r w:rsidRPr="00301904">
        <w:rPr>
          <w:rFonts w:hint="eastAsia"/>
          <w:b w:val="0"/>
          <w:color w:val="000000" w:themeColor="text1"/>
        </w:rPr>
        <w:t>1</w:t>
      </w:r>
      <w:r w:rsidR="00301904" w:rsidRPr="00301904">
        <w:rPr>
          <w:rFonts w:hint="eastAsia"/>
          <w:b w:val="0"/>
          <w:color w:val="000000" w:themeColor="text1"/>
        </w:rPr>
        <w:t>0</w:t>
      </w:r>
      <w:r w:rsidRPr="00301904">
        <w:rPr>
          <w:b w:val="0"/>
          <w:color w:val="000000" w:themeColor="text1"/>
        </w:rPr>
        <w:t>人提出質詢</w:t>
      </w:r>
      <w:r w:rsidRPr="00D474B6">
        <w:rPr>
          <w:b w:val="0"/>
        </w:rPr>
        <w:t>，均由</w:t>
      </w:r>
      <w:r w:rsidR="0087660F" w:rsidRPr="0087660F">
        <w:rPr>
          <w:rFonts w:hint="eastAsia"/>
          <w:b w:val="0"/>
        </w:rPr>
        <w:t>經濟部龔政務次長明</w:t>
      </w:r>
      <w:proofErr w:type="gramStart"/>
      <w:r w:rsidR="0087660F" w:rsidRPr="0087660F">
        <w:rPr>
          <w:rFonts w:hint="eastAsia"/>
          <w:b w:val="0"/>
        </w:rPr>
        <w:t>鑫</w:t>
      </w:r>
      <w:proofErr w:type="gramEnd"/>
      <w:r w:rsidR="006966CB">
        <w:rPr>
          <w:rFonts w:hint="eastAsia"/>
          <w:b w:val="0"/>
        </w:rPr>
        <w:t>及</w:t>
      </w:r>
      <w:r w:rsidR="006966CB" w:rsidRPr="006966CB">
        <w:rPr>
          <w:rFonts w:hint="eastAsia"/>
          <w:b w:val="0"/>
        </w:rPr>
        <w:t>王常務次長美花</w:t>
      </w:r>
      <w:r w:rsidR="0087660F" w:rsidRPr="0087660F">
        <w:rPr>
          <w:rFonts w:hint="eastAsia"/>
          <w:b w:val="0"/>
        </w:rPr>
        <w:t>、</w:t>
      </w:r>
      <w:r w:rsidR="00301904">
        <w:rPr>
          <w:rFonts w:hint="eastAsia"/>
          <w:b w:val="0"/>
        </w:rPr>
        <w:t>交通部</w:t>
      </w:r>
      <w:r w:rsidR="00301904" w:rsidRPr="00301904">
        <w:rPr>
          <w:rFonts w:hint="eastAsia"/>
          <w:b w:val="0"/>
        </w:rPr>
        <w:t>中華電信股份有限公司謝總經理繼茂</w:t>
      </w:r>
      <w:r w:rsidR="00301904">
        <w:rPr>
          <w:rFonts w:hint="eastAsia"/>
          <w:b w:val="0"/>
        </w:rPr>
        <w:t>、</w:t>
      </w:r>
      <w:r w:rsidR="0087660F" w:rsidRPr="0087660F">
        <w:rPr>
          <w:rFonts w:hint="eastAsia"/>
          <w:b w:val="0"/>
        </w:rPr>
        <w:t>國家發展委員會經濟發展處吳處長明</w:t>
      </w:r>
      <w:proofErr w:type="gramStart"/>
      <w:r w:rsidR="0087660F" w:rsidRPr="0087660F">
        <w:rPr>
          <w:rFonts w:hint="eastAsia"/>
          <w:b w:val="0"/>
        </w:rPr>
        <w:t>蕙</w:t>
      </w:r>
      <w:proofErr w:type="gramEnd"/>
      <w:r w:rsidRPr="0087660F">
        <w:rPr>
          <w:rFonts w:hint="eastAsia"/>
          <w:b w:val="0"/>
          <w:color w:val="000000" w:themeColor="text1"/>
        </w:rPr>
        <w:t>暨相關人員</w:t>
      </w:r>
      <w:r w:rsidRPr="00D474B6">
        <w:rPr>
          <w:b w:val="0"/>
        </w:rPr>
        <w:t>即席答復。</w:t>
      </w:r>
      <w:r w:rsidRPr="00D474B6">
        <w:rPr>
          <w:rFonts w:hint="eastAsia"/>
          <w:b w:val="0"/>
        </w:rPr>
        <w:t>）</w:t>
      </w:r>
    </w:p>
    <w:p w:rsidR="00101967" w:rsidRPr="00854B0D" w:rsidRDefault="00101967" w:rsidP="00D155B8">
      <w:pPr>
        <w:kinsoku w:val="0"/>
        <w:overflowPunct w:val="0"/>
        <w:autoSpaceDE w:val="0"/>
        <w:autoSpaceDN w:val="0"/>
        <w:snapToGrid w:val="0"/>
        <w:spacing w:line="520" w:lineRule="exact"/>
        <w:ind w:firstLineChars="197" w:firstLine="655"/>
        <w:jc w:val="both"/>
        <w:rPr>
          <w:b/>
        </w:rPr>
      </w:pPr>
      <w:r w:rsidRPr="00854B0D">
        <w:rPr>
          <w:rFonts w:hint="eastAsia"/>
          <w:b/>
        </w:rPr>
        <w:t>決定：</w:t>
      </w:r>
    </w:p>
    <w:p w:rsidR="00101967" w:rsidRPr="00854B0D" w:rsidRDefault="00101967" w:rsidP="00D155B8">
      <w:pPr>
        <w:widowControl/>
        <w:numPr>
          <w:ilvl w:val="0"/>
          <w:numId w:val="49"/>
        </w:numPr>
        <w:ind w:left="1208" w:hanging="550"/>
        <w:jc w:val="both"/>
      </w:pPr>
      <w:r w:rsidRPr="00854B0D">
        <w:rPr>
          <w:rFonts w:hint="eastAsia"/>
        </w:rPr>
        <w:t>登記發言委員除</w:t>
      </w:r>
      <w:proofErr w:type="gramStart"/>
      <w:r w:rsidRPr="00854B0D">
        <w:rPr>
          <w:rFonts w:hint="eastAsia"/>
        </w:rPr>
        <w:t>不在場者外</w:t>
      </w:r>
      <w:proofErr w:type="gramEnd"/>
      <w:r w:rsidRPr="00854B0D">
        <w:rPr>
          <w:rFonts w:hint="eastAsia"/>
        </w:rPr>
        <w:t>，</w:t>
      </w:r>
      <w:proofErr w:type="gramStart"/>
      <w:r w:rsidRPr="00854B0D">
        <w:rPr>
          <w:rFonts w:hint="eastAsia"/>
        </w:rPr>
        <w:t>其餘均已發言</w:t>
      </w:r>
      <w:proofErr w:type="gramEnd"/>
      <w:r w:rsidRPr="00854B0D">
        <w:rPr>
          <w:rFonts w:hint="eastAsia"/>
        </w:rPr>
        <w:t>完畢，</w:t>
      </w:r>
      <w:proofErr w:type="gramStart"/>
      <w:r w:rsidRPr="00854B0D">
        <w:rPr>
          <w:rFonts w:hint="eastAsia"/>
        </w:rPr>
        <w:t>詢</w:t>
      </w:r>
      <w:proofErr w:type="gramEnd"/>
      <w:r w:rsidRPr="00854B0D">
        <w:rPr>
          <w:rFonts w:hint="eastAsia"/>
        </w:rPr>
        <w:t>答結束。</w:t>
      </w:r>
    </w:p>
    <w:p w:rsidR="00101967" w:rsidRDefault="00101967" w:rsidP="00D155B8">
      <w:pPr>
        <w:widowControl/>
        <w:numPr>
          <w:ilvl w:val="0"/>
          <w:numId w:val="49"/>
        </w:numPr>
        <w:ind w:left="1208" w:hanging="550"/>
        <w:jc w:val="both"/>
      </w:pPr>
      <w:r w:rsidRPr="00A84334">
        <w:rPr>
          <w:rFonts w:hint="eastAsia"/>
          <w:color w:val="000000" w:themeColor="text1"/>
        </w:rPr>
        <w:t>委員</w:t>
      </w:r>
      <w:r w:rsidR="00FA6B6A">
        <w:rPr>
          <w:rFonts w:hint="eastAsia"/>
          <w:color w:val="000000" w:themeColor="text1"/>
        </w:rPr>
        <w:t>林俊憲</w:t>
      </w:r>
      <w:r w:rsidR="00FA6B6A" w:rsidRPr="00FA6B6A">
        <w:rPr>
          <w:rFonts w:hint="eastAsia"/>
          <w:color w:val="000000" w:themeColor="text1"/>
        </w:rPr>
        <w:t>、蘇震清、</w:t>
      </w:r>
      <w:r w:rsidR="00CE7053" w:rsidRPr="00FA6B6A">
        <w:rPr>
          <w:rFonts w:hint="eastAsia"/>
          <w:color w:val="000000" w:themeColor="text1"/>
        </w:rPr>
        <w:t>邱議瑩、</w:t>
      </w:r>
      <w:r w:rsidR="00FA6B6A" w:rsidRPr="00FA6B6A">
        <w:rPr>
          <w:rFonts w:hint="eastAsia"/>
          <w:color w:val="000000" w:themeColor="text1"/>
        </w:rPr>
        <w:t>張麗善、管碧玲、徐榛蔚、</w:t>
      </w:r>
      <w:r w:rsidR="005C32E4" w:rsidRPr="00FA6B6A">
        <w:rPr>
          <w:rFonts w:hint="eastAsia"/>
          <w:color w:val="000000" w:themeColor="text1"/>
        </w:rPr>
        <w:t>陳明文</w:t>
      </w:r>
      <w:r w:rsidRPr="00FA6B6A">
        <w:rPr>
          <w:rFonts w:hint="eastAsia"/>
          <w:color w:val="000000" w:themeColor="text1"/>
        </w:rPr>
        <w:t>及</w:t>
      </w:r>
      <w:r w:rsidR="00FA6B6A" w:rsidRPr="00FA6B6A">
        <w:rPr>
          <w:rFonts w:hint="eastAsia"/>
          <w:color w:val="000000" w:themeColor="text1"/>
        </w:rPr>
        <w:t>鍾佳濱</w:t>
      </w:r>
      <w:r w:rsidRPr="00FA6B6A">
        <w:rPr>
          <w:rFonts w:hint="eastAsia"/>
          <w:color w:val="000000" w:themeColor="text1"/>
        </w:rPr>
        <w:t>所提書面質詢列入紀錄，刊登公報。</w:t>
      </w:r>
    </w:p>
    <w:p w:rsidR="001D4BFE" w:rsidRPr="00365711" w:rsidRDefault="001D4BFE" w:rsidP="00D155B8">
      <w:pPr>
        <w:widowControl/>
        <w:numPr>
          <w:ilvl w:val="0"/>
          <w:numId w:val="49"/>
        </w:numPr>
        <w:ind w:left="1208" w:hanging="550"/>
        <w:jc w:val="both"/>
        <w:rPr>
          <w:color w:val="000000" w:themeColor="text1"/>
        </w:rPr>
      </w:pPr>
      <w:r w:rsidRPr="00365711">
        <w:rPr>
          <w:rFonts w:hint="eastAsia"/>
          <w:color w:val="000000" w:themeColor="text1"/>
        </w:rPr>
        <w:t>書面質詢和未及答復部分請相關單位於</w:t>
      </w:r>
      <w:r w:rsidRPr="00365711">
        <w:rPr>
          <w:color w:val="000000" w:themeColor="text1"/>
        </w:rPr>
        <w:t>1</w:t>
      </w:r>
      <w:proofErr w:type="gramStart"/>
      <w:r w:rsidRPr="00365711">
        <w:rPr>
          <w:rFonts w:hint="eastAsia"/>
          <w:color w:val="000000" w:themeColor="text1"/>
        </w:rPr>
        <w:t>週</w:t>
      </w:r>
      <w:proofErr w:type="gramEnd"/>
      <w:r w:rsidRPr="00365711">
        <w:rPr>
          <w:rFonts w:hint="eastAsia"/>
          <w:color w:val="000000" w:themeColor="text1"/>
        </w:rPr>
        <w:t>內以書面答復並副知本會</w:t>
      </w:r>
      <w:r w:rsidR="00D73429" w:rsidRPr="00365711">
        <w:rPr>
          <w:rFonts w:hint="eastAsia"/>
          <w:color w:val="000000" w:themeColor="text1"/>
        </w:rPr>
        <w:t>。</w:t>
      </w:r>
    </w:p>
    <w:p w:rsidR="00E85376" w:rsidRPr="007F42F3" w:rsidRDefault="00E85376" w:rsidP="00D155B8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rightChars="25" w:right="83" w:firstLine="1624"/>
        <w:jc w:val="both"/>
        <w:rPr>
          <w:b/>
          <w:color w:val="000000" w:themeColor="text1"/>
        </w:rPr>
      </w:pPr>
      <w:r w:rsidRPr="007F42F3">
        <w:rPr>
          <w:rFonts w:hint="eastAsia"/>
          <w:b/>
          <w:color w:val="000000" w:themeColor="text1"/>
        </w:rPr>
        <w:lastRenderedPageBreak/>
        <w:t>通過臨時提案</w:t>
      </w:r>
      <w:r w:rsidR="008F2714" w:rsidRPr="00FA6B6A">
        <w:rPr>
          <w:rFonts w:hint="eastAsia"/>
          <w:b/>
          <w:color w:val="000000" w:themeColor="text1"/>
        </w:rPr>
        <w:t>9</w:t>
      </w:r>
      <w:r w:rsidRPr="007F42F3">
        <w:rPr>
          <w:rFonts w:hint="eastAsia"/>
          <w:b/>
          <w:color w:val="000000" w:themeColor="text1"/>
        </w:rPr>
        <w:t>案：</w:t>
      </w:r>
    </w:p>
    <w:p w:rsidR="00A75BF6" w:rsidRPr="00A75BF6" w:rsidRDefault="00A75BF6" w:rsidP="00D155B8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r w:rsidRPr="00A75BF6">
        <w:rPr>
          <w:rFonts w:ascii="標楷體" w:hAnsi="標楷體" w:hint="eastAsia"/>
          <w:color w:val="000000" w:themeColor="text1"/>
        </w:rPr>
        <w:t>要求中華電信</w:t>
      </w:r>
      <w:r w:rsidR="00D11032" w:rsidRPr="00D11032">
        <w:rPr>
          <w:rFonts w:ascii="標楷體" w:hAnsi="標楷體" w:hint="eastAsia"/>
          <w:color w:val="000000" w:themeColor="text1"/>
        </w:rPr>
        <w:t>公司</w:t>
      </w:r>
      <w:r w:rsidRPr="00A75BF6">
        <w:rPr>
          <w:rFonts w:ascii="標楷體" w:hAnsi="標楷體" w:hint="eastAsia"/>
          <w:color w:val="000000" w:themeColor="text1"/>
        </w:rPr>
        <w:t>必須遵守電信法令及營業規章「不得直接、間接或委託之方式經營頻道」、「不干預頻道營運商之內容服務規劃與組合」、「符合公平原則、無差別處理」等規定，以符合「黨政軍退出媒體」之MOD開放平</w:t>
      </w:r>
      <w:proofErr w:type="gramStart"/>
      <w:r w:rsidRPr="00A75BF6">
        <w:rPr>
          <w:rFonts w:ascii="標楷體" w:hAnsi="標楷體" w:hint="eastAsia"/>
          <w:color w:val="000000" w:themeColor="text1"/>
        </w:rPr>
        <w:t>臺</w:t>
      </w:r>
      <w:proofErr w:type="gramEnd"/>
      <w:r w:rsidRPr="00A75BF6">
        <w:rPr>
          <w:rFonts w:ascii="標楷體" w:hAnsi="標楷體" w:hint="eastAsia"/>
          <w:color w:val="000000" w:themeColor="text1"/>
        </w:rPr>
        <w:t>之本質。不得有循私或圖利特定頻道業者之行為。並建請中華電信</w:t>
      </w:r>
      <w:r w:rsidR="00D11032" w:rsidRPr="00D11032">
        <w:rPr>
          <w:rFonts w:ascii="標楷體" w:hAnsi="標楷體" w:hint="eastAsia"/>
          <w:color w:val="000000" w:themeColor="text1"/>
        </w:rPr>
        <w:t>公司</w:t>
      </w:r>
      <w:r w:rsidRPr="00A75BF6">
        <w:rPr>
          <w:rFonts w:ascii="標楷體" w:hAnsi="標楷體" w:hint="eastAsia"/>
          <w:color w:val="000000" w:themeColor="text1"/>
        </w:rPr>
        <w:t>立即檢討現有之節目採購，並於一個月內，</w:t>
      </w:r>
      <w:r w:rsidR="00317BD7">
        <w:rPr>
          <w:rFonts w:ascii="標楷體" w:hAnsi="標楷體" w:hint="eastAsia"/>
          <w:color w:val="000000" w:themeColor="text1"/>
        </w:rPr>
        <w:t>提出書面檢討報告予經濟</w:t>
      </w:r>
      <w:r w:rsidRPr="00A75BF6">
        <w:rPr>
          <w:rFonts w:ascii="標楷體" w:hAnsi="標楷體" w:hint="eastAsia"/>
          <w:color w:val="000000" w:themeColor="text1"/>
        </w:rPr>
        <w:t>委員會。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提案人：邱志偉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陳雪生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連署人：王惠美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黃偉哲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鄭寶清</w:t>
      </w:r>
    </w:p>
    <w:p w:rsidR="00A75BF6" w:rsidRPr="00A75BF6" w:rsidRDefault="00A75BF6" w:rsidP="00D155B8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proofErr w:type="gramStart"/>
      <w:r w:rsidRPr="00A75BF6">
        <w:rPr>
          <w:rFonts w:ascii="標楷體" w:hAnsi="標楷體" w:hint="eastAsia"/>
          <w:color w:val="000000" w:themeColor="text1"/>
        </w:rPr>
        <w:t>鑑</w:t>
      </w:r>
      <w:proofErr w:type="gramEnd"/>
      <w:r w:rsidRPr="00A75BF6">
        <w:rPr>
          <w:rFonts w:ascii="標楷體" w:hAnsi="標楷體" w:hint="eastAsia"/>
          <w:color w:val="000000" w:themeColor="text1"/>
        </w:rPr>
        <w:t>於「</w:t>
      </w:r>
      <w:proofErr w:type="gramStart"/>
      <w:r w:rsidRPr="00A75BF6">
        <w:rPr>
          <w:rFonts w:ascii="標楷體" w:hAnsi="標楷體" w:hint="eastAsia"/>
          <w:color w:val="000000" w:themeColor="text1"/>
        </w:rPr>
        <w:t>分散式儲能系統</w:t>
      </w:r>
      <w:proofErr w:type="gramEnd"/>
      <w:r w:rsidRPr="00A75BF6">
        <w:rPr>
          <w:rFonts w:ascii="標楷體" w:hAnsi="標楷體" w:hint="eastAsia"/>
          <w:color w:val="000000" w:themeColor="text1"/>
        </w:rPr>
        <w:t>」是國際能源發展趨勢，其關鍵在儘量減少電力輸送，核心精神是讓每家都減少對外電的依賴。建請經濟部針對</w:t>
      </w:r>
      <w:r w:rsidR="00D11032">
        <w:rPr>
          <w:rFonts w:ascii="標楷體" w:hAnsi="標楷體" w:hint="eastAsia"/>
          <w:color w:val="000000" w:themeColor="text1"/>
        </w:rPr>
        <w:t>:</w:t>
      </w:r>
      <w:r w:rsidR="00216608">
        <w:rPr>
          <w:rFonts w:ascii="標楷體" w:hAnsi="標楷體" w:hint="eastAsia"/>
          <w:color w:val="000000" w:themeColor="text1"/>
        </w:rPr>
        <w:t>1.</w:t>
      </w:r>
      <w:r w:rsidRPr="00A75BF6">
        <w:rPr>
          <w:rFonts w:ascii="標楷體" w:hAnsi="標楷體" w:hint="eastAsia"/>
          <w:color w:val="000000" w:themeColor="text1"/>
        </w:rPr>
        <w:t>建立家庭</w:t>
      </w:r>
      <w:proofErr w:type="gramStart"/>
      <w:r w:rsidRPr="00A75BF6">
        <w:rPr>
          <w:rFonts w:ascii="標楷體" w:hAnsi="標楷體" w:hint="eastAsia"/>
          <w:color w:val="000000" w:themeColor="text1"/>
        </w:rPr>
        <w:t>用儲能電池</w:t>
      </w:r>
      <w:proofErr w:type="gramEnd"/>
      <w:r w:rsidRPr="00A75BF6">
        <w:rPr>
          <w:rFonts w:ascii="標楷體" w:hAnsi="標楷體" w:hint="eastAsia"/>
          <w:color w:val="000000" w:themeColor="text1"/>
        </w:rPr>
        <w:t>安全測試標準，並推動設備認可作業。</w:t>
      </w:r>
      <w:r w:rsidR="00216608">
        <w:rPr>
          <w:rFonts w:ascii="標楷體" w:hAnsi="標楷體" w:hint="eastAsia"/>
          <w:color w:val="000000" w:themeColor="text1"/>
        </w:rPr>
        <w:t>2.</w:t>
      </w:r>
      <w:r w:rsidRPr="00A75BF6">
        <w:rPr>
          <w:rFonts w:ascii="標楷體" w:hAnsi="標楷體" w:hint="eastAsia"/>
          <w:color w:val="000000" w:themeColor="text1"/>
        </w:rPr>
        <w:t>鼓勵10kWp以下之小型家庭用太陽光電系統，裝置通過測試認可</w:t>
      </w:r>
      <w:proofErr w:type="gramStart"/>
      <w:r w:rsidRPr="00A75BF6">
        <w:rPr>
          <w:rFonts w:ascii="標楷體" w:hAnsi="標楷體" w:hint="eastAsia"/>
          <w:color w:val="000000" w:themeColor="text1"/>
        </w:rPr>
        <w:t>之儲能系統</w:t>
      </w:r>
      <w:proofErr w:type="gramEnd"/>
      <w:r w:rsidRPr="00A75BF6">
        <w:rPr>
          <w:rFonts w:ascii="標楷體" w:hAnsi="標楷體" w:hint="eastAsia"/>
          <w:color w:val="000000" w:themeColor="text1"/>
        </w:rPr>
        <w:t>。並於一個月內針對上列事項向經濟委員會提出</w:t>
      </w:r>
      <w:r w:rsidR="00317BD7">
        <w:rPr>
          <w:rFonts w:ascii="標楷體" w:hAnsi="標楷體" w:hint="eastAsia"/>
          <w:color w:val="000000" w:themeColor="text1"/>
        </w:rPr>
        <w:t>可行性</w:t>
      </w:r>
      <w:r w:rsidRPr="00A75BF6">
        <w:rPr>
          <w:rFonts w:ascii="標楷體" w:hAnsi="標楷體" w:hint="eastAsia"/>
          <w:color w:val="000000" w:themeColor="text1"/>
        </w:rPr>
        <w:t>書面報告。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提案人：蘇治芬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連署人：邱志偉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</w:p>
    <w:p w:rsidR="00A75BF6" w:rsidRPr="00A75BF6" w:rsidRDefault="00A75BF6" w:rsidP="00D155B8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proofErr w:type="gramStart"/>
      <w:r w:rsidRPr="00A75BF6">
        <w:rPr>
          <w:rFonts w:ascii="標楷體" w:hAnsi="標楷體" w:hint="eastAsia"/>
          <w:color w:val="000000" w:themeColor="text1"/>
        </w:rPr>
        <w:t>鑑</w:t>
      </w:r>
      <w:proofErr w:type="gramEnd"/>
      <w:r w:rsidRPr="00A75BF6">
        <w:rPr>
          <w:rFonts w:ascii="標楷體" w:hAnsi="標楷體" w:hint="eastAsia"/>
          <w:color w:val="000000" w:themeColor="text1"/>
        </w:rPr>
        <w:t>於「虛擬電廠」雙向、即時的分散型發電系統能發揮聚沙成塔的電力效益，建請台灣電力公司</w:t>
      </w:r>
      <w:proofErr w:type="gramStart"/>
      <w:r w:rsidRPr="00A75BF6">
        <w:rPr>
          <w:rFonts w:ascii="標楷體" w:hAnsi="標楷體" w:hint="eastAsia"/>
          <w:color w:val="000000" w:themeColor="text1"/>
        </w:rPr>
        <w:t>研</w:t>
      </w:r>
      <w:proofErr w:type="gramEnd"/>
      <w:r w:rsidRPr="00A75BF6">
        <w:rPr>
          <w:rFonts w:ascii="標楷體" w:hAnsi="標楷體" w:hint="eastAsia"/>
          <w:color w:val="000000" w:themeColor="text1"/>
        </w:rPr>
        <w:t>議</w:t>
      </w:r>
      <w:r w:rsidR="00D11032">
        <w:rPr>
          <w:rFonts w:ascii="標楷體" w:hAnsi="標楷體" w:hint="eastAsia"/>
          <w:color w:val="000000" w:themeColor="text1"/>
        </w:rPr>
        <w:t>:</w:t>
      </w:r>
      <w:r w:rsidR="00216608">
        <w:rPr>
          <w:rFonts w:ascii="標楷體" w:hAnsi="標楷體" w:hint="eastAsia"/>
          <w:color w:val="000000" w:themeColor="text1"/>
        </w:rPr>
        <w:t>1.</w:t>
      </w:r>
      <w:proofErr w:type="gramStart"/>
      <w:r w:rsidRPr="00A75BF6">
        <w:rPr>
          <w:rFonts w:ascii="標楷體" w:hAnsi="標楷體" w:hint="eastAsia"/>
          <w:color w:val="000000" w:themeColor="text1"/>
        </w:rPr>
        <w:t>於需量競</w:t>
      </w:r>
      <w:proofErr w:type="gramEnd"/>
      <w:r w:rsidRPr="00A75BF6">
        <w:rPr>
          <w:rFonts w:ascii="標楷體" w:hAnsi="標楷體" w:hint="eastAsia"/>
          <w:color w:val="000000" w:themeColor="text1"/>
        </w:rPr>
        <w:t>價平台</w:t>
      </w:r>
      <w:proofErr w:type="gramStart"/>
      <w:r w:rsidRPr="00A75BF6">
        <w:rPr>
          <w:rFonts w:ascii="標楷體" w:hAnsi="標楷體" w:hint="eastAsia"/>
          <w:color w:val="000000" w:themeColor="text1"/>
        </w:rPr>
        <w:t>導入儲能系統</w:t>
      </w:r>
      <w:proofErr w:type="gramEnd"/>
      <w:r w:rsidRPr="00A75BF6">
        <w:rPr>
          <w:rFonts w:ascii="標楷體" w:hAnsi="標楷體" w:hint="eastAsia"/>
          <w:color w:val="000000" w:themeColor="text1"/>
        </w:rPr>
        <w:t>業者參與競價者具有優先權機制，並輔以優惠配套措施，鼓勵企業裝</w:t>
      </w:r>
      <w:proofErr w:type="gramStart"/>
      <w:r w:rsidRPr="00A75BF6">
        <w:rPr>
          <w:rFonts w:ascii="標楷體" w:hAnsi="標楷體" w:hint="eastAsia"/>
          <w:color w:val="000000" w:themeColor="text1"/>
        </w:rPr>
        <w:t>設儲能系統</w:t>
      </w:r>
      <w:proofErr w:type="gramEnd"/>
      <w:r w:rsidRPr="00A75BF6">
        <w:rPr>
          <w:rFonts w:ascii="標楷體" w:hAnsi="標楷體" w:hint="eastAsia"/>
          <w:color w:val="000000" w:themeColor="text1"/>
        </w:rPr>
        <w:t>。</w:t>
      </w:r>
      <w:r w:rsidR="00216608">
        <w:rPr>
          <w:rFonts w:ascii="標楷體" w:hAnsi="標楷體" w:hint="eastAsia"/>
          <w:color w:val="000000" w:themeColor="text1"/>
        </w:rPr>
        <w:t>2.</w:t>
      </w:r>
      <w:r w:rsidRPr="00A75BF6">
        <w:rPr>
          <w:rFonts w:ascii="標楷體" w:hAnsi="標楷體" w:hint="eastAsia"/>
          <w:color w:val="000000" w:themeColor="text1"/>
        </w:rPr>
        <w:t>開放低壓用戶參與</w:t>
      </w:r>
      <w:proofErr w:type="gramStart"/>
      <w:r w:rsidRPr="00A75BF6">
        <w:rPr>
          <w:rFonts w:ascii="標楷體" w:hAnsi="標楷體" w:hint="eastAsia"/>
          <w:color w:val="000000" w:themeColor="text1"/>
        </w:rPr>
        <w:t>需量競價</w:t>
      </w:r>
      <w:proofErr w:type="gramEnd"/>
      <w:r w:rsidRPr="00A75BF6">
        <w:rPr>
          <w:rFonts w:ascii="標楷體" w:hAnsi="標楷體" w:hint="eastAsia"/>
          <w:color w:val="000000" w:themeColor="text1"/>
        </w:rPr>
        <w:t>，並輔導低壓用戶</w:t>
      </w:r>
      <w:proofErr w:type="gramStart"/>
      <w:r w:rsidRPr="00A75BF6">
        <w:rPr>
          <w:rFonts w:ascii="標楷體" w:hAnsi="標楷體" w:hint="eastAsia"/>
          <w:color w:val="000000" w:themeColor="text1"/>
        </w:rPr>
        <w:t>需量競價</w:t>
      </w:r>
      <w:proofErr w:type="gramEnd"/>
      <w:r w:rsidRPr="00A75BF6">
        <w:rPr>
          <w:rFonts w:ascii="標楷體" w:hAnsi="標楷體" w:hint="eastAsia"/>
          <w:color w:val="000000" w:themeColor="text1"/>
        </w:rPr>
        <w:t>之代理商。上開事項請於一個月內向經濟委員會提出書面報告。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提案人：蘇治芬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連署人：邱志偉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</w:p>
    <w:p w:rsidR="00A75BF6" w:rsidRPr="00A75BF6" w:rsidRDefault="00A75BF6" w:rsidP="00D155B8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proofErr w:type="gramStart"/>
      <w:r w:rsidRPr="00A75BF6">
        <w:rPr>
          <w:rFonts w:ascii="標楷體" w:hAnsi="標楷體" w:hint="eastAsia"/>
          <w:color w:val="000000" w:themeColor="text1"/>
        </w:rPr>
        <w:t>鑑</w:t>
      </w:r>
      <w:proofErr w:type="gramEnd"/>
      <w:r w:rsidRPr="00A75BF6">
        <w:rPr>
          <w:rFonts w:ascii="標楷體" w:hAnsi="標楷體" w:hint="eastAsia"/>
          <w:color w:val="000000" w:themeColor="text1"/>
        </w:rPr>
        <w:t>於再生能源中的抽蓄水力發電容量共有260.2萬</w:t>
      </w:r>
      <w:proofErr w:type="gramStart"/>
      <w:r w:rsidRPr="00A75BF6">
        <w:rPr>
          <w:rFonts w:ascii="標楷體" w:hAnsi="標楷體" w:hint="eastAsia"/>
          <w:color w:val="000000" w:themeColor="text1"/>
        </w:rPr>
        <w:t>瓩</w:t>
      </w:r>
      <w:proofErr w:type="gramEnd"/>
      <w:r w:rsidRPr="00A75BF6">
        <w:rPr>
          <w:rFonts w:ascii="標楷體" w:hAnsi="標楷體" w:hint="eastAsia"/>
          <w:color w:val="000000" w:themeColor="text1"/>
        </w:rPr>
        <w:t>，</w:t>
      </w:r>
      <w:r w:rsidR="00D11032">
        <w:rPr>
          <w:rFonts w:ascii="標楷體" w:hAnsi="標楷體" w:hint="eastAsia"/>
          <w:color w:val="000000" w:themeColor="text1"/>
        </w:rPr>
        <w:t>占</w:t>
      </w:r>
      <w:r w:rsidRPr="00A75BF6">
        <w:rPr>
          <w:rFonts w:ascii="標楷體" w:hAnsi="標楷體" w:hint="eastAsia"/>
          <w:color w:val="000000" w:themeColor="text1"/>
        </w:rPr>
        <w:t>我國發電裝置總容量6.2%，是豐富的再生能源、</w:t>
      </w:r>
      <w:proofErr w:type="gramStart"/>
      <w:r w:rsidRPr="00A75BF6">
        <w:rPr>
          <w:rFonts w:ascii="標楷體" w:hAnsi="標楷體" w:hint="eastAsia"/>
          <w:color w:val="000000" w:themeColor="text1"/>
        </w:rPr>
        <w:t>巨大儲能</w:t>
      </w:r>
      <w:proofErr w:type="gramEnd"/>
      <w:r w:rsidRPr="00A75BF6">
        <w:rPr>
          <w:rFonts w:ascii="標楷體" w:hAnsi="標楷體" w:hint="eastAsia"/>
          <w:color w:val="000000" w:themeColor="text1"/>
        </w:rPr>
        <w:t>。</w:t>
      </w:r>
      <w:r w:rsidRPr="00A75BF6">
        <w:rPr>
          <w:rFonts w:ascii="標楷體" w:hAnsi="標楷體" w:hint="eastAsia"/>
          <w:color w:val="000000" w:themeColor="text1"/>
        </w:rPr>
        <w:lastRenderedPageBreak/>
        <w:t>經查台電公司抽蓄水力項目</w:t>
      </w:r>
      <w:proofErr w:type="gramStart"/>
      <w:r w:rsidRPr="00A75BF6">
        <w:rPr>
          <w:rFonts w:ascii="標楷體" w:hAnsi="標楷體" w:hint="eastAsia"/>
          <w:color w:val="000000" w:themeColor="text1"/>
        </w:rPr>
        <w:t>的發購電量</w:t>
      </w:r>
      <w:proofErr w:type="gramEnd"/>
      <w:r w:rsidRPr="00A75BF6">
        <w:rPr>
          <w:rFonts w:ascii="標楷體" w:hAnsi="標楷體" w:hint="eastAsia"/>
          <w:color w:val="000000" w:themeColor="text1"/>
        </w:rPr>
        <w:t>逐年遞減，至今僅</w:t>
      </w:r>
      <w:r w:rsidR="00D11032">
        <w:rPr>
          <w:rFonts w:ascii="標楷體" w:hAnsi="標楷體" w:hint="eastAsia"/>
          <w:color w:val="000000" w:themeColor="text1"/>
        </w:rPr>
        <w:t>占</w:t>
      </w:r>
      <w:proofErr w:type="gramStart"/>
      <w:r w:rsidRPr="00A75BF6">
        <w:rPr>
          <w:rFonts w:ascii="標楷體" w:hAnsi="標楷體" w:hint="eastAsia"/>
          <w:color w:val="000000" w:themeColor="text1"/>
        </w:rPr>
        <w:t>總發購電量</w:t>
      </w:r>
      <w:proofErr w:type="gramEnd"/>
      <w:r w:rsidRPr="00A75BF6">
        <w:rPr>
          <w:rFonts w:ascii="標楷體" w:hAnsi="標楷體" w:hint="eastAsia"/>
          <w:color w:val="000000" w:themeColor="text1"/>
        </w:rPr>
        <w:t>1%，閒置的抽蓄設備、資源實屬浪費。建請台灣電力公司針對抽蓄水力使用率</w:t>
      </w:r>
      <w:proofErr w:type="gramStart"/>
      <w:r w:rsidRPr="00A75BF6">
        <w:rPr>
          <w:rFonts w:ascii="標楷體" w:hAnsi="標楷體" w:hint="eastAsia"/>
          <w:color w:val="000000" w:themeColor="text1"/>
        </w:rPr>
        <w:t>不</w:t>
      </w:r>
      <w:proofErr w:type="gramEnd"/>
      <w:r w:rsidRPr="00A75BF6">
        <w:rPr>
          <w:rFonts w:ascii="標楷體" w:hAnsi="標楷體" w:hint="eastAsia"/>
          <w:color w:val="000000" w:themeColor="text1"/>
        </w:rPr>
        <w:t>彰之情形</w:t>
      </w:r>
      <w:r w:rsidR="00D11032" w:rsidRPr="00A75BF6">
        <w:rPr>
          <w:rFonts w:ascii="標楷體" w:hAnsi="標楷體" w:hint="eastAsia"/>
          <w:color w:val="000000" w:themeColor="text1"/>
        </w:rPr>
        <w:t>，</w:t>
      </w:r>
      <w:r w:rsidRPr="00A75BF6">
        <w:rPr>
          <w:rFonts w:ascii="標楷體" w:hAnsi="標楷體" w:hint="eastAsia"/>
          <w:color w:val="000000" w:themeColor="text1"/>
        </w:rPr>
        <w:t>提出說明以</w:t>
      </w:r>
      <w:r w:rsidRPr="005E18F8">
        <w:rPr>
          <w:rFonts w:ascii="標楷體" w:hAnsi="標楷體" w:hint="eastAsia"/>
          <w:color w:val="000000" w:themeColor="text1"/>
          <w:spacing w:val="-6"/>
        </w:rPr>
        <w:t>及改進計畫，並於一個月內向經濟委員會提出書面</w:t>
      </w:r>
      <w:r w:rsidRPr="00A75BF6">
        <w:rPr>
          <w:rFonts w:ascii="標楷體" w:hAnsi="標楷體" w:hint="eastAsia"/>
          <w:color w:val="000000" w:themeColor="text1"/>
        </w:rPr>
        <w:t>報告。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提案人：蘇治芬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ascii="標楷體" w:hAnsi="標楷體" w:cs="細明體"/>
          <w:bCs/>
          <w:color w:val="000000" w:themeColor="text1"/>
          <w:szCs w:val="32"/>
        </w:rPr>
      </w:pPr>
      <w:r w:rsidRPr="00A75BF6">
        <w:rPr>
          <w:rFonts w:cs="細明體" w:hint="eastAsia"/>
          <w:bCs/>
          <w:szCs w:val="32"/>
        </w:rPr>
        <w:t>連署人：邱志偉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</w:p>
    <w:p w:rsidR="00A75BF6" w:rsidRPr="00A75BF6" w:rsidRDefault="00A75BF6" w:rsidP="00D155B8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proofErr w:type="gramStart"/>
      <w:r w:rsidRPr="00A75BF6">
        <w:rPr>
          <w:rFonts w:ascii="標楷體" w:hAnsi="標楷體" w:hint="eastAsia"/>
          <w:color w:val="000000" w:themeColor="text1"/>
        </w:rPr>
        <w:t>鑑</w:t>
      </w:r>
      <w:proofErr w:type="gramEnd"/>
      <w:r w:rsidRPr="00A75BF6">
        <w:rPr>
          <w:rFonts w:ascii="標楷體" w:hAnsi="標楷體" w:hint="eastAsia"/>
          <w:color w:val="000000" w:themeColor="text1"/>
        </w:rPr>
        <w:t>於行政院提出2040年全面使用電動機車政策，並因應</w:t>
      </w:r>
      <w:proofErr w:type="gramStart"/>
      <w:r w:rsidRPr="00A75BF6">
        <w:rPr>
          <w:rFonts w:ascii="標楷體" w:hAnsi="標楷體" w:hint="eastAsia"/>
          <w:color w:val="000000" w:themeColor="text1"/>
        </w:rPr>
        <w:t>2025年減核目標</w:t>
      </w:r>
      <w:proofErr w:type="gramEnd"/>
      <w:r w:rsidRPr="00A75BF6">
        <w:rPr>
          <w:rFonts w:ascii="標楷體" w:hAnsi="標楷體" w:hint="eastAsia"/>
          <w:color w:val="000000" w:themeColor="text1"/>
        </w:rPr>
        <w:t>，我國應有相關</w:t>
      </w:r>
      <w:proofErr w:type="gramStart"/>
      <w:r w:rsidRPr="00A75BF6">
        <w:rPr>
          <w:rFonts w:ascii="標楷體" w:hAnsi="標楷體" w:hint="eastAsia"/>
          <w:color w:val="000000" w:themeColor="text1"/>
        </w:rPr>
        <w:t>完整儲能配套</w:t>
      </w:r>
      <w:proofErr w:type="gramEnd"/>
      <w:r w:rsidRPr="00A75BF6">
        <w:rPr>
          <w:rFonts w:ascii="標楷體" w:hAnsi="標楷體" w:hint="eastAsia"/>
          <w:color w:val="000000" w:themeColor="text1"/>
        </w:rPr>
        <w:t>才能完備電網，</w:t>
      </w:r>
      <w:proofErr w:type="gramStart"/>
      <w:r w:rsidRPr="00A75BF6">
        <w:rPr>
          <w:rFonts w:ascii="標楷體" w:hAnsi="標楷體" w:hint="eastAsia"/>
          <w:color w:val="000000" w:themeColor="text1"/>
        </w:rPr>
        <w:t>對削峰填谷</w:t>
      </w:r>
      <w:proofErr w:type="gramEnd"/>
      <w:r w:rsidRPr="00A75BF6">
        <w:rPr>
          <w:rFonts w:ascii="標楷體" w:hAnsi="標楷體" w:hint="eastAsia"/>
          <w:color w:val="000000" w:themeColor="text1"/>
        </w:rPr>
        <w:t>分散電力能有所助益。建請經濟部召集相關部會</w:t>
      </w:r>
      <w:proofErr w:type="gramStart"/>
      <w:r w:rsidRPr="00A75BF6">
        <w:rPr>
          <w:rFonts w:ascii="標楷體" w:hAnsi="標楷體" w:hint="eastAsia"/>
          <w:color w:val="000000" w:themeColor="text1"/>
        </w:rPr>
        <w:t>研</w:t>
      </w:r>
      <w:proofErr w:type="gramEnd"/>
      <w:r w:rsidRPr="00A75BF6">
        <w:rPr>
          <w:rFonts w:ascii="標楷體" w:hAnsi="標楷體" w:hint="eastAsia"/>
          <w:color w:val="000000" w:themeColor="text1"/>
        </w:rPr>
        <w:t>議</w:t>
      </w:r>
      <w:r w:rsidR="00D11032">
        <w:rPr>
          <w:rFonts w:ascii="標楷體" w:hAnsi="標楷體" w:hint="eastAsia"/>
          <w:color w:val="000000" w:themeColor="text1"/>
        </w:rPr>
        <w:t>:</w:t>
      </w:r>
      <w:r w:rsidR="00216608">
        <w:rPr>
          <w:rFonts w:ascii="標楷體" w:hAnsi="標楷體" w:hint="eastAsia"/>
          <w:color w:val="000000" w:themeColor="text1"/>
        </w:rPr>
        <w:t>1.</w:t>
      </w:r>
      <w:r w:rsidRPr="00A75BF6">
        <w:rPr>
          <w:rFonts w:ascii="標楷體" w:hAnsi="標楷體" w:hint="eastAsia"/>
          <w:color w:val="000000" w:themeColor="text1"/>
        </w:rPr>
        <w:t>電動車</w:t>
      </w:r>
      <w:proofErr w:type="gramStart"/>
      <w:r w:rsidRPr="00A75BF6">
        <w:rPr>
          <w:rFonts w:ascii="標楷體" w:hAnsi="標楷體" w:hint="eastAsia"/>
          <w:color w:val="000000" w:themeColor="text1"/>
        </w:rPr>
        <w:t>充換電</w:t>
      </w:r>
      <w:proofErr w:type="gramEnd"/>
      <w:r w:rsidRPr="00A75BF6">
        <w:rPr>
          <w:rFonts w:ascii="標楷體" w:hAnsi="標楷體" w:hint="eastAsia"/>
          <w:color w:val="000000" w:themeColor="text1"/>
        </w:rPr>
        <w:t>基載中心(充、</w:t>
      </w:r>
      <w:proofErr w:type="gramStart"/>
      <w:r w:rsidRPr="00A75BF6">
        <w:rPr>
          <w:rFonts w:ascii="標楷體" w:hAnsi="標楷體" w:hint="eastAsia"/>
          <w:color w:val="000000" w:themeColor="text1"/>
        </w:rPr>
        <w:t>換電站</w:t>
      </w:r>
      <w:proofErr w:type="gramEnd"/>
      <w:r w:rsidRPr="00A75BF6">
        <w:rPr>
          <w:rFonts w:ascii="標楷體" w:hAnsi="標楷體" w:hint="eastAsia"/>
          <w:color w:val="000000" w:themeColor="text1"/>
        </w:rPr>
        <w:t>)。</w:t>
      </w:r>
      <w:r w:rsidR="00216608">
        <w:rPr>
          <w:rFonts w:ascii="標楷體" w:hAnsi="標楷體" w:hint="eastAsia"/>
          <w:color w:val="000000" w:themeColor="text1"/>
        </w:rPr>
        <w:t>2.</w:t>
      </w:r>
      <w:r w:rsidRPr="00A75BF6">
        <w:rPr>
          <w:rFonts w:ascii="標楷體" w:hAnsi="標楷體" w:hint="eastAsia"/>
          <w:color w:val="000000" w:themeColor="text1"/>
        </w:rPr>
        <w:t>電動車作為</w:t>
      </w:r>
      <w:proofErr w:type="gramStart"/>
      <w:r w:rsidRPr="00A75BF6">
        <w:rPr>
          <w:rFonts w:ascii="標楷體" w:hAnsi="標楷體" w:hint="eastAsia"/>
          <w:color w:val="000000" w:themeColor="text1"/>
        </w:rPr>
        <w:t>移動式儲能電源</w:t>
      </w:r>
      <w:proofErr w:type="gramEnd"/>
      <w:r w:rsidRPr="00A75BF6">
        <w:rPr>
          <w:rFonts w:ascii="標楷體" w:hAnsi="標楷體" w:hint="eastAsia"/>
          <w:color w:val="000000" w:themeColor="text1"/>
        </w:rPr>
        <w:t>供電。</w:t>
      </w:r>
      <w:r w:rsidR="00216608">
        <w:rPr>
          <w:rFonts w:ascii="標楷體" w:hAnsi="標楷體" w:hint="eastAsia"/>
          <w:color w:val="000000" w:themeColor="text1"/>
        </w:rPr>
        <w:t>3.</w:t>
      </w:r>
      <w:r w:rsidRPr="00A75BF6">
        <w:rPr>
          <w:rFonts w:ascii="標楷體" w:hAnsi="標楷體" w:hint="eastAsia"/>
          <w:color w:val="000000" w:themeColor="text1"/>
        </w:rPr>
        <w:t>電動機車該採取「電池交換」或「快速充電」的產業發展方向。上開事項相關配套與說明請於</w:t>
      </w:r>
      <w:r w:rsidR="00317BD7">
        <w:rPr>
          <w:rFonts w:ascii="標楷體" w:hAnsi="標楷體" w:hint="eastAsia"/>
          <w:color w:val="000000" w:themeColor="text1"/>
        </w:rPr>
        <w:t>三</w:t>
      </w:r>
      <w:r w:rsidRPr="00A75BF6">
        <w:rPr>
          <w:rFonts w:ascii="標楷體" w:hAnsi="標楷體" w:hint="eastAsia"/>
          <w:color w:val="000000" w:themeColor="text1"/>
        </w:rPr>
        <w:t>個月內向經濟委員會提出書面報告。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提案人：蘇治芬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連署人：邱志偉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</w:p>
    <w:p w:rsidR="00A75BF6" w:rsidRPr="00A75BF6" w:rsidRDefault="00A75BF6" w:rsidP="00D155B8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proofErr w:type="gramStart"/>
      <w:r w:rsidRPr="00A75BF6">
        <w:rPr>
          <w:rFonts w:ascii="標楷體" w:hAnsi="標楷體" w:hint="eastAsia"/>
          <w:color w:val="000000" w:themeColor="text1"/>
        </w:rPr>
        <w:t>鑑</w:t>
      </w:r>
      <w:proofErr w:type="gramEnd"/>
      <w:r w:rsidRPr="00A75BF6">
        <w:rPr>
          <w:rFonts w:ascii="標楷體" w:hAnsi="標楷體" w:hint="eastAsia"/>
          <w:color w:val="000000" w:themeColor="text1"/>
        </w:rPr>
        <w:t>於國發基金投資</w:t>
      </w:r>
      <w:proofErr w:type="gramStart"/>
      <w:r w:rsidRPr="00A75BF6">
        <w:rPr>
          <w:rFonts w:ascii="標楷體" w:hAnsi="標楷體" w:hint="eastAsia"/>
          <w:color w:val="000000" w:themeColor="text1"/>
        </w:rPr>
        <w:t>睿</w:t>
      </w:r>
      <w:proofErr w:type="gramEnd"/>
      <w:r w:rsidRPr="00A75BF6">
        <w:rPr>
          <w:rFonts w:ascii="標楷體" w:hAnsi="標楷體" w:hint="eastAsia"/>
          <w:color w:val="000000" w:themeColor="text1"/>
        </w:rPr>
        <w:t>能創意股份有限公司(</w:t>
      </w:r>
      <w:proofErr w:type="spellStart"/>
      <w:r w:rsidRPr="00A75BF6">
        <w:rPr>
          <w:rFonts w:ascii="標楷體" w:hAnsi="標楷體" w:hint="eastAsia"/>
          <w:color w:val="000000" w:themeColor="text1"/>
        </w:rPr>
        <w:t>Gogoro</w:t>
      </w:r>
      <w:proofErr w:type="spellEnd"/>
      <w:r w:rsidRPr="00A75BF6">
        <w:rPr>
          <w:rFonts w:ascii="標楷體" w:hAnsi="標楷體" w:hint="eastAsia"/>
          <w:color w:val="000000" w:themeColor="text1"/>
        </w:rPr>
        <w:t>)，且經濟部</w:t>
      </w:r>
      <w:proofErr w:type="gramStart"/>
      <w:r w:rsidRPr="00A75BF6">
        <w:rPr>
          <w:rFonts w:ascii="標楷體" w:hAnsi="標楷體" w:hint="eastAsia"/>
          <w:color w:val="000000" w:themeColor="text1"/>
        </w:rPr>
        <w:t>挹</w:t>
      </w:r>
      <w:proofErr w:type="gramEnd"/>
      <w:r w:rsidRPr="00A75BF6">
        <w:rPr>
          <w:rFonts w:ascii="標楷體" w:hAnsi="標楷體" w:hint="eastAsia"/>
          <w:color w:val="000000" w:themeColor="text1"/>
        </w:rPr>
        <w:t>注電池交換站相關補助，而電動機車電池交換站具備能源調度能力，可成為城市的電力調節樞紐，促成電力平衡。建請國家發展委員會</w:t>
      </w:r>
      <w:r w:rsidR="004E5B0B">
        <w:rPr>
          <w:rFonts w:ascii="標楷體" w:hAnsi="標楷體" w:hint="eastAsia"/>
          <w:color w:val="000000" w:themeColor="text1"/>
        </w:rPr>
        <w:t>會同經濟部</w:t>
      </w:r>
      <w:r w:rsidRPr="00A75BF6">
        <w:rPr>
          <w:rFonts w:ascii="標楷體" w:hAnsi="標楷體" w:hint="eastAsia"/>
          <w:color w:val="000000" w:themeColor="text1"/>
        </w:rPr>
        <w:t>提出</w:t>
      </w:r>
      <w:proofErr w:type="spellStart"/>
      <w:r w:rsidRPr="00A75BF6">
        <w:rPr>
          <w:rFonts w:ascii="標楷體" w:hAnsi="標楷體" w:hint="eastAsia"/>
          <w:color w:val="000000" w:themeColor="text1"/>
        </w:rPr>
        <w:t>Gogoro</w:t>
      </w:r>
      <w:proofErr w:type="spellEnd"/>
      <w:r w:rsidRPr="00A75BF6">
        <w:rPr>
          <w:rFonts w:ascii="標楷體" w:hAnsi="標楷體" w:hint="eastAsia"/>
          <w:color w:val="000000" w:themeColor="text1"/>
        </w:rPr>
        <w:t>電池交換站</w:t>
      </w:r>
      <w:proofErr w:type="gramStart"/>
      <w:r w:rsidRPr="00A75BF6">
        <w:rPr>
          <w:rFonts w:ascii="標楷體" w:hAnsi="標楷體" w:hint="eastAsia"/>
          <w:color w:val="000000" w:themeColor="text1"/>
        </w:rPr>
        <w:t>電力儲能調度</w:t>
      </w:r>
      <w:proofErr w:type="gramEnd"/>
      <w:r w:rsidRPr="00A75BF6">
        <w:rPr>
          <w:rFonts w:ascii="標楷體" w:hAnsi="標楷體" w:hint="eastAsia"/>
          <w:color w:val="000000" w:themeColor="text1"/>
        </w:rPr>
        <w:t>計畫與說明，並於</w:t>
      </w:r>
      <w:r w:rsidR="00317BD7">
        <w:rPr>
          <w:rFonts w:ascii="標楷體" w:hAnsi="標楷體" w:hint="eastAsia"/>
          <w:color w:val="000000" w:themeColor="text1"/>
        </w:rPr>
        <w:t>二</w:t>
      </w:r>
      <w:r w:rsidRPr="00A75BF6">
        <w:rPr>
          <w:rFonts w:ascii="標楷體" w:hAnsi="標楷體" w:hint="eastAsia"/>
          <w:color w:val="000000" w:themeColor="text1"/>
        </w:rPr>
        <w:t>個月內向經濟委員會提出書面報告。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提案人：蘇治芬</w:t>
      </w:r>
    </w:p>
    <w:p w:rsidR="00A75BF6" w:rsidRPr="00A75BF6" w:rsidRDefault="00A75BF6" w:rsidP="00A75BF6">
      <w:pPr>
        <w:adjustRightInd w:val="0"/>
        <w:spacing w:line="50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連署人：邱志偉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</w:p>
    <w:p w:rsidR="00A75BF6" w:rsidRPr="00A75BF6" w:rsidRDefault="00A75BF6" w:rsidP="00E86A34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r w:rsidRPr="00A75BF6">
        <w:rPr>
          <w:rFonts w:ascii="標楷體" w:hAnsi="標楷體" w:hint="eastAsia"/>
          <w:color w:val="000000" w:themeColor="text1"/>
        </w:rPr>
        <w:t>有</w:t>
      </w:r>
      <w:proofErr w:type="gramStart"/>
      <w:r w:rsidRPr="00A75BF6">
        <w:rPr>
          <w:rFonts w:ascii="標楷體" w:hAnsi="標楷體" w:hint="eastAsia"/>
          <w:color w:val="000000" w:themeColor="text1"/>
        </w:rPr>
        <w:t>鑑</w:t>
      </w:r>
      <w:proofErr w:type="gramEnd"/>
      <w:r w:rsidRPr="00A75BF6">
        <w:rPr>
          <w:rFonts w:ascii="標楷體" w:hAnsi="標楷體" w:hint="eastAsia"/>
          <w:color w:val="000000" w:themeColor="text1"/>
        </w:rPr>
        <w:t>於空污防治與勞工權益保障備受重視，中油公司配合政府提升勞工權益及</w:t>
      </w:r>
      <w:proofErr w:type="gramStart"/>
      <w:r w:rsidRPr="00A75BF6">
        <w:rPr>
          <w:rFonts w:ascii="標楷體" w:hAnsi="標楷體" w:hint="eastAsia"/>
          <w:color w:val="000000" w:themeColor="text1"/>
        </w:rPr>
        <w:t>節能減碳政策</w:t>
      </w:r>
      <w:proofErr w:type="gramEnd"/>
      <w:r w:rsidRPr="00A75BF6">
        <w:rPr>
          <w:rFonts w:ascii="標楷體" w:hAnsi="標楷體" w:hint="eastAsia"/>
          <w:color w:val="000000" w:themeColor="text1"/>
        </w:rPr>
        <w:t>，除應依法調整加油站員工時薪等人事費用，須致力於改善加油站軟、硬體設施，並為提供消費者安全、舒適及節能的加油環境，朝向建置「</w:t>
      </w:r>
      <w:proofErr w:type="gramStart"/>
      <w:r w:rsidRPr="00A75BF6">
        <w:rPr>
          <w:rFonts w:ascii="標楷體" w:hAnsi="標楷體" w:hint="eastAsia"/>
          <w:color w:val="000000" w:themeColor="text1"/>
        </w:rPr>
        <w:t>綠能加油站</w:t>
      </w:r>
      <w:proofErr w:type="gramEnd"/>
      <w:r w:rsidRPr="00A75BF6">
        <w:rPr>
          <w:rFonts w:ascii="標楷體" w:hAnsi="標楷體" w:hint="eastAsia"/>
          <w:color w:val="000000" w:themeColor="text1"/>
        </w:rPr>
        <w:t>」方向進行轉型，勢必導致營運成本增加</w:t>
      </w:r>
      <w:r w:rsidRPr="00A75BF6">
        <w:rPr>
          <w:rFonts w:ascii="標楷體" w:hAnsi="標楷體" w:hint="eastAsia"/>
          <w:color w:val="000000" w:themeColor="text1"/>
        </w:rPr>
        <w:lastRenderedPageBreak/>
        <w:t>，</w:t>
      </w:r>
      <w:proofErr w:type="gramStart"/>
      <w:r w:rsidRPr="00A75BF6">
        <w:rPr>
          <w:rFonts w:ascii="標楷體" w:hAnsi="標楷體" w:hint="eastAsia"/>
          <w:color w:val="000000" w:themeColor="text1"/>
        </w:rPr>
        <w:t>惟查中油</w:t>
      </w:r>
      <w:proofErr w:type="gramEnd"/>
      <w:r w:rsidRPr="00A75BF6">
        <w:rPr>
          <w:rFonts w:ascii="標楷體" w:hAnsi="標楷體" w:hint="eastAsia"/>
          <w:color w:val="000000" w:themeColor="text1"/>
        </w:rPr>
        <w:t>公司雖於105年曾調整加油站營運費用，</w:t>
      </w:r>
      <w:proofErr w:type="gramStart"/>
      <w:r w:rsidRPr="00A75BF6">
        <w:rPr>
          <w:rFonts w:ascii="標楷體" w:hAnsi="標楷體" w:hint="eastAsia"/>
          <w:color w:val="000000" w:themeColor="text1"/>
        </w:rPr>
        <w:t>然未建立</w:t>
      </w:r>
      <w:proofErr w:type="gramEnd"/>
      <w:r w:rsidRPr="00A75BF6">
        <w:rPr>
          <w:rFonts w:ascii="標楷體" w:hAnsi="標楷體" w:hint="eastAsia"/>
          <w:color w:val="000000" w:themeColor="text1"/>
        </w:rPr>
        <w:t>定期檢討機制，致其成本調整</w:t>
      </w:r>
      <w:proofErr w:type="gramStart"/>
      <w:r w:rsidRPr="00A75BF6">
        <w:rPr>
          <w:rFonts w:ascii="標楷體" w:hAnsi="標楷體" w:hint="eastAsia"/>
          <w:color w:val="000000" w:themeColor="text1"/>
        </w:rPr>
        <w:t>參據恐</w:t>
      </w:r>
      <w:proofErr w:type="gramEnd"/>
      <w:r w:rsidRPr="00A75BF6">
        <w:rPr>
          <w:rFonts w:ascii="標楷體" w:hAnsi="標楷體" w:hint="eastAsia"/>
          <w:color w:val="000000" w:themeColor="text1"/>
        </w:rPr>
        <w:t>受質疑，不利國營事業永續經營，</w:t>
      </w:r>
      <w:proofErr w:type="gramStart"/>
      <w:r w:rsidRPr="00A75BF6">
        <w:rPr>
          <w:rFonts w:ascii="標楷體" w:hAnsi="標楷體" w:hint="eastAsia"/>
          <w:color w:val="000000" w:themeColor="text1"/>
        </w:rPr>
        <w:t>爰</w:t>
      </w:r>
      <w:proofErr w:type="gramEnd"/>
      <w:r w:rsidRPr="00A75BF6">
        <w:rPr>
          <w:rFonts w:ascii="標楷體" w:hAnsi="標楷體" w:hint="eastAsia"/>
          <w:color w:val="000000" w:themeColor="text1"/>
        </w:rPr>
        <w:t>建請經濟部督促中油公司儘速</w:t>
      </w:r>
      <w:proofErr w:type="gramStart"/>
      <w:r w:rsidRPr="00A75BF6">
        <w:rPr>
          <w:rFonts w:ascii="標楷體" w:hAnsi="標楷體" w:hint="eastAsia"/>
          <w:color w:val="000000" w:themeColor="text1"/>
        </w:rPr>
        <w:t>研</w:t>
      </w:r>
      <w:proofErr w:type="gramEnd"/>
      <w:r w:rsidRPr="00A75BF6">
        <w:rPr>
          <w:rFonts w:ascii="標楷體" w:hAnsi="標楷體" w:hint="eastAsia"/>
          <w:color w:val="000000" w:themeColor="text1"/>
        </w:rPr>
        <w:t>議建立「汽柴油浮動油價機制」有關加油站營運費用之定期檢討機制，</w:t>
      </w:r>
      <w:proofErr w:type="gramStart"/>
      <w:r w:rsidRPr="00A75BF6">
        <w:rPr>
          <w:rFonts w:ascii="標楷體" w:hAnsi="標楷體" w:hint="eastAsia"/>
          <w:color w:val="000000" w:themeColor="text1"/>
        </w:rPr>
        <w:t>俾</w:t>
      </w:r>
      <w:proofErr w:type="gramEnd"/>
      <w:r w:rsidRPr="00A75BF6">
        <w:rPr>
          <w:rFonts w:ascii="標楷體" w:hAnsi="標楷體" w:hint="eastAsia"/>
          <w:color w:val="000000" w:themeColor="text1"/>
        </w:rPr>
        <w:t>利其所屬加油站經營得以因應市場變遷與</w:t>
      </w:r>
      <w:proofErr w:type="gramStart"/>
      <w:r w:rsidRPr="00A75BF6">
        <w:rPr>
          <w:rFonts w:ascii="標楷體" w:hAnsi="標楷體" w:hint="eastAsia"/>
          <w:color w:val="000000" w:themeColor="text1"/>
        </w:rPr>
        <w:t>節能減碳政策</w:t>
      </w:r>
      <w:proofErr w:type="gramEnd"/>
      <w:r w:rsidRPr="00A75BF6">
        <w:rPr>
          <w:rFonts w:ascii="標楷體" w:hAnsi="標楷體" w:hint="eastAsia"/>
          <w:color w:val="000000" w:themeColor="text1"/>
        </w:rPr>
        <w:t>，合理調整反映經營策略並兼顧消費者權益。</w:t>
      </w:r>
    </w:p>
    <w:p w:rsidR="00A75BF6" w:rsidRPr="00A75BF6" w:rsidRDefault="00A75BF6" w:rsidP="00E86A34">
      <w:pPr>
        <w:adjustRightInd w:val="0"/>
        <w:spacing w:line="52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提案人：蘇震清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蘇治芬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陳明文</w:t>
      </w:r>
    </w:p>
    <w:p w:rsidR="00A75BF6" w:rsidRPr="00A75BF6" w:rsidRDefault="00A75BF6" w:rsidP="00E86A34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r w:rsidRPr="00A75BF6">
        <w:rPr>
          <w:rFonts w:ascii="標楷體" w:hAnsi="標楷體" w:hint="eastAsia"/>
          <w:color w:val="000000" w:themeColor="text1"/>
        </w:rPr>
        <w:t>台電公司106年到117年陸續有各類發電機組除役，許多東協國家基礎建設不足，預估東協還有10億人口無電可用，台電公司應評估將</w:t>
      </w:r>
      <w:proofErr w:type="gramStart"/>
      <w:r w:rsidRPr="00A75BF6">
        <w:rPr>
          <w:rFonts w:ascii="標楷體" w:hAnsi="標楷體" w:hint="eastAsia"/>
          <w:color w:val="000000" w:themeColor="text1"/>
        </w:rPr>
        <w:t>汰</w:t>
      </w:r>
      <w:proofErr w:type="gramEnd"/>
      <w:r w:rsidRPr="00A75BF6">
        <w:rPr>
          <w:rFonts w:ascii="標楷體" w:hAnsi="標楷體" w:hint="eastAsia"/>
          <w:color w:val="000000" w:themeColor="text1"/>
        </w:rPr>
        <w:t>換的燃煤或燃氣機組，與新南向國家合作發展火力發電廠之可行性，並於一個月內(107年1月26日</w:t>
      </w:r>
      <w:r w:rsidR="00317BD7">
        <w:rPr>
          <w:rFonts w:ascii="標楷體" w:hAnsi="標楷體" w:hint="eastAsia"/>
          <w:color w:val="000000" w:themeColor="text1"/>
        </w:rPr>
        <w:t>，星期</w:t>
      </w:r>
      <w:r w:rsidRPr="00A75BF6">
        <w:rPr>
          <w:rFonts w:ascii="標楷體" w:hAnsi="標楷體" w:hint="eastAsia"/>
          <w:color w:val="000000" w:themeColor="text1"/>
        </w:rPr>
        <w:t>五前)提出評估報告，送交經濟委員會。</w:t>
      </w:r>
    </w:p>
    <w:p w:rsidR="00A75BF6" w:rsidRPr="00A75BF6" w:rsidRDefault="00A75BF6" w:rsidP="00E86A34">
      <w:pPr>
        <w:adjustRightInd w:val="0"/>
        <w:spacing w:line="520" w:lineRule="exact"/>
        <w:ind w:leftChars="792" w:left="3935" w:rightChars="300" w:right="997" w:hangingChars="392" w:hanging="1303"/>
        <w:rPr>
          <w:rFonts w:cs="細明體"/>
          <w:bCs/>
          <w:szCs w:val="32"/>
        </w:rPr>
      </w:pPr>
      <w:r w:rsidRPr="00A75BF6">
        <w:rPr>
          <w:rFonts w:cs="細明體" w:hint="eastAsia"/>
          <w:bCs/>
          <w:szCs w:val="32"/>
        </w:rPr>
        <w:t>提案人：林岱樺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黃偉哲</w:t>
      </w:r>
      <w:r w:rsidRPr="00A75BF6">
        <w:rPr>
          <w:rFonts w:cs="細明體" w:hint="eastAsia"/>
          <w:bCs/>
          <w:szCs w:val="32"/>
        </w:rPr>
        <w:t xml:space="preserve">  </w:t>
      </w:r>
      <w:r w:rsidRPr="00A75BF6">
        <w:rPr>
          <w:rFonts w:cs="細明體" w:hint="eastAsia"/>
          <w:bCs/>
          <w:szCs w:val="32"/>
        </w:rPr>
        <w:t>蘇震清</w:t>
      </w:r>
      <w:r w:rsidRPr="00A75BF6">
        <w:rPr>
          <w:rFonts w:cs="細明體" w:hint="eastAsia"/>
          <w:bCs/>
          <w:szCs w:val="32"/>
        </w:rPr>
        <w:t xml:space="preserve">  </w:t>
      </w:r>
    </w:p>
    <w:p w:rsidR="00A75BF6" w:rsidRPr="009F1B31" w:rsidRDefault="00A75BF6" w:rsidP="00E86A34">
      <w:pPr>
        <w:pStyle w:val="aff0"/>
        <w:numPr>
          <w:ilvl w:val="0"/>
          <w:numId w:val="50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leftChars="198" w:left="1316" w:rightChars="25" w:right="83" w:hangingChars="198" w:hanging="658"/>
        <w:jc w:val="both"/>
        <w:rPr>
          <w:rFonts w:ascii="標楷體" w:hAnsi="標楷體"/>
          <w:color w:val="000000" w:themeColor="text1"/>
        </w:rPr>
      </w:pPr>
      <w:r w:rsidRPr="009F1B31">
        <w:rPr>
          <w:rFonts w:ascii="標楷體" w:hAnsi="標楷體" w:hint="eastAsia"/>
          <w:color w:val="000000" w:themeColor="text1"/>
        </w:rPr>
        <w:t>請</w:t>
      </w:r>
      <w:r w:rsidR="00317BD7" w:rsidRPr="009F1B31">
        <w:rPr>
          <w:rFonts w:ascii="標楷體" w:hAnsi="標楷體" w:hint="eastAsia"/>
          <w:color w:val="000000" w:themeColor="text1"/>
        </w:rPr>
        <w:t>國發</w:t>
      </w:r>
      <w:proofErr w:type="gramStart"/>
      <w:r w:rsidR="00317BD7" w:rsidRPr="009F1B31">
        <w:rPr>
          <w:rFonts w:ascii="標楷體" w:hAnsi="標楷體" w:hint="eastAsia"/>
          <w:color w:val="000000" w:themeColor="text1"/>
        </w:rPr>
        <w:t>會</w:t>
      </w:r>
      <w:proofErr w:type="gramEnd"/>
      <w:r w:rsidR="00317BD7" w:rsidRPr="009F1B31">
        <w:rPr>
          <w:rFonts w:ascii="標楷體" w:hAnsi="標楷體" w:hint="eastAsia"/>
          <w:color w:val="000000" w:themeColor="text1"/>
        </w:rPr>
        <w:t>會同財政部、經濟部、勞動</w:t>
      </w:r>
      <w:proofErr w:type="gramStart"/>
      <w:r w:rsidR="00317BD7" w:rsidRPr="009F1B31">
        <w:rPr>
          <w:rFonts w:ascii="標楷體" w:hAnsi="標楷體" w:hint="eastAsia"/>
          <w:color w:val="000000" w:themeColor="text1"/>
        </w:rPr>
        <w:t>部及科技部</w:t>
      </w:r>
      <w:r w:rsidRPr="009F1B31">
        <w:rPr>
          <w:rFonts w:ascii="標楷體" w:hAnsi="標楷體" w:hint="eastAsia"/>
          <w:color w:val="000000" w:themeColor="text1"/>
        </w:rPr>
        <w:t>就以下研</w:t>
      </w:r>
      <w:proofErr w:type="gramEnd"/>
      <w:r w:rsidRPr="009F1B31">
        <w:rPr>
          <w:rFonts w:ascii="標楷體" w:hAnsi="標楷體" w:hint="eastAsia"/>
          <w:color w:val="000000" w:themeColor="text1"/>
        </w:rPr>
        <w:t>議基本工資3萬元的配套建議進行可行性評估，並於</w:t>
      </w:r>
      <w:r w:rsidR="009F1B31" w:rsidRPr="009F1B31">
        <w:rPr>
          <w:rFonts w:ascii="標楷體" w:hAnsi="標楷體" w:hint="eastAsia"/>
          <w:color w:val="000000" w:themeColor="text1"/>
        </w:rPr>
        <w:t>三</w:t>
      </w:r>
      <w:r w:rsidRPr="009F1B31">
        <w:rPr>
          <w:rFonts w:ascii="標楷體" w:hAnsi="標楷體" w:hint="eastAsia"/>
          <w:color w:val="000000" w:themeColor="text1"/>
        </w:rPr>
        <w:t>個月內(107年</w:t>
      </w:r>
      <w:r w:rsidR="009F1B31" w:rsidRPr="009F1B31">
        <w:rPr>
          <w:rFonts w:ascii="標楷體" w:hAnsi="標楷體" w:hint="eastAsia"/>
          <w:color w:val="000000" w:themeColor="text1"/>
        </w:rPr>
        <w:t>3</w:t>
      </w:r>
      <w:r w:rsidRPr="009F1B31">
        <w:rPr>
          <w:rFonts w:ascii="標楷體" w:hAnsi="標楷體" w:hint="eastAsia"/>
          <w:color w:val="000000" w:themeColor="text1"/>
        </w:rPr>
        <w:t>月26日</w:t>
      </w:r>
      <w:r w:rsidR="009F1B31" w:rsidRPr="009F1B31">
        <w:rPr>
          <w:rFonts w:ascii="標楷體" w:hAnsi="標楷體" w:hint="eastAsia"/>
          <w:color w:val="000000" w:themeColor="text1"/>
        </w:rPr>
        <w:t>，星期一</w:t>
      </w:r>
      <w:r w:rsidRPr="009F1B31">
        <w:rPr>
          <w:rFonts w:ascii="標楷體" w:hAnsi="標楷體" w:hint="eastAsia"/>
          <w:color w:val="000000" w:themeColor="text1"/>
        </w:rPr>
        <w:t>前)提出評估報告，送交經濟委員會。政府為維護經濟成長，一直維持低稅率、低水價與低電價的三低策略，但從1990年至2016年間，薪資占企業營運成本的比重下降7%，但盈餘提高5%。</w:t>
      </w:r>
      <w:proofErr w:type="gramStart"/>
      <w:r w:rsidR="00301904" w:rsidRPr="009F1B31">
        <w:rPr>
          <w:rFonts w:ascii="標楷體" w:hAnsi="標楷體" w:hint="eastAsia"/>
          <w:color w:val="000000" w:themeColor="text1"/>
        </w:rPr>
        <w:t>爰</w:t>
      </w:r>
      <w:proofErr w:type="gramEnd"/>
      <w:r w:rsidRPr="009F1B31">
        <w:rPr>
          <w:rFonts w:ascii="標楷體" w:hAnsi="標楷體" w:hint="eastAsia"/>
          <w:color w:val="000000" w:themeColor="text1"/>
        </w:rPr>
        <w:t>建議：</w:t>
      </w:r>
      <w:r w:rsidR="00216608">
        <w:rPr>
          <w:rFonts w:ascii="標楷體" w:hAnsi="標楷體" w:hint="eastAsia"/>
          <w:color w:val="000000" w:themeColor="text1"/>
        </w:rPr>
        <w:t>1.</w:t>
      </w:r>
      <w:r w:rsidRPr="009F1B31">
        <w:rPr>
          <w:rFonts w:ascii="標楷體" w:hAnsi="標楷體" w:hint="eastAsia"/>
          <w:color w:val="000000" w:themeColor="text1"/>
        </w:rPr>
        <w:t>日本、韓國、新加坡等國，本國勞工與外國勞工薪資是兩種標準，台灣是不是也可以本</w:t>
      </w:r>
      <w:proofErr w:type="gramStart"/>
      <w:r w:rsidRPr="009F1B31">
        <w:rPr>
          <w:rFonts w:ascii="標楷體" w:hAnsi="標楷體" w:hint="eastAsia"/>
          <w:color w:val="000000" w:themeColor="text1"/>
        </w:rPr>
        <w:t>勞</w:t>
      </w:r>
      <w:proofErr w:type="gramEnd"/>
      <w:r w:rsidRPr="009F1B31">
        <w:rPr>
          <w:rFonts w:ascii="標楷體" w:hAnsi="標楷體" w:hint="eastAsia"/>
          <w:color w:val="000000" w:themeColor="text1"/>
        </w:rPr>
        <w:t>、外勞薪資脫</w:t>
      </w:r>
      <w:proofErr w:type="gramStart"/>
      <w:r w:rsidRPr="009F1B31">
        <w:rPr>
          <w:rFonts w:ascii="標楷體" w:hAnsi="標楷體" w:hint="eastAsia"/>
          <w:color w:val="000000" w:themeColor="text1"/>
        </w:rPr>
        <w:t>鉤</w:t>
      </w:r>
      <w:proofErr w:type="gramEnd"/>
      <w:r w:rsidRPr="00216608">
        <w:rPr>
          <w:rFonts w:ascii="標楷體" w:hAnsi="標楷體" w:hint="eastAsia"/>
          <w:color w:val="000000" w:themeColor="text1"/>
          <w:spacing w:val="20"/>
        </w:rPr>
        <w:t>?</w:t>
      </w:r>
      <w:r w:rsidR="00216608">
        <w:rPr>
          <w:rFonts w:ascii="標楷體" w:hAnsi="標楷體" w:hint="eastAsia"/>
          <w:color w:val="000000" w:themeColor="text1"/>
        </w:rPr>
        <w:t>2.</w:t>
      </w:r>
      <w:r w:rsidRPr="009F1B31">
        <w:rPr>
          <w:rFonts w:ascii="標楷體" w:hAnsi="標楷體" w:hint="eastAsia"/>
          <w:color w:val="000000" w:themeColor="text1"/>
        </w:rPr>
        <w:t>日本、韓國、新加坡都有鼓勵企業加薪措施。以日本為例，配合政府加薪，可享減稅優惠；沒有加薪者，將新增加稅條款，蘿蔔</w:t>
      </w:r>
      <w:r w:rsidR="00D11032">
        <w:rPr>
          <w:rFonts w:ascii="標楷體" w:hAnsi="標楷體" w:hint="eastAsia"/>
          <w:color w:val="000000" w:themeColor="text1"/>
        </w:rPr>
        <w:t>、</w:t>
      </w:r>
      <w:r w:rsidRPr="009F1B31">
        <w:rPr>
          <w:rFonts w:ascii="標楷體" w:hAnsi="標楷體" w:hint="eastAsia"/>
          <w:color w:val="000000" w:themeColor="text1"/>
        </w:rPr>
        <w:t>棍棒齊下，加薪自然不遠。請問主委，我們是不是也可考量採取「加薪減稅」方案</w:t>
      </w:r>
      <w:r w:rsidRPr="00216608">
        <w:rPr>
          <w:rFonts w:ascii="標楷體" w:hAnsi="標楷體" w:hint="eastAsia"/>
          <w:color w:val="000000" w:themeColor="text1"/>
          <w:spacing w:val="20"/>
        </w:rPr>
        <w:t>?</w:t>
      </w:r>
      <w:r w:rsidR="00216608">
        <w:rPr>
          <w:rFonts w:ascii="標楷體" w:hAnsi="標楷體" w:hint="eastAsia"/>
          <w:color w:val="000000" w:themeColor="text1"/>
        </w:rPr>
        <w:t>3.</w:t>
      </w:r>
      <w:r w:rsidRPr="009F1B31">
        <w:rPr>
          <w:rFonts w:ascii="標楷體" w:hAnsi="標楷體" w:hint="eastAsia"/>
          <w:color w:val="000000" w:themeColor="text1"/>
        </w:rPr>
        <w:t>凡中小企業為</w:t>
      </w:r>
      <w:proofErr w:type="gramStart"/>
      <w:r w:rsidRPr="009F1B31">
        <w:rPr>
          <w:rFonts w:ascii="標楷體" w:hAnsi="標楷體" w:hint="eastAsia"/>
          <w:color w:val="000000" w:themeColor="text1"/>
        </w:rPr>
        <w:t>精減</w:t>
      </w:r>
      <w:proofErr w:type="gramEnd"/>
      <w:r w:rsidRPr="009F1B31">
        <w:rPr>
          <w:rFonts w:ascii="標楷體" w:hAnsi="標楷體" w:hint="eastAsia"/>
          <w:color w:val="000000" w:themeColor="text1"/>
        </w:rPr>
        <w:t>外勞、改善三K環境之人力，所導入之自動化或智慧化設備及流程改善，經濟部、科技部、國發會，應支持技術及資金。</w:t>
      </w:r>
    </w:p>
    <w:p w:rsidR="00A75BF6" w:rsidRPr="007F42F3" w:rsidRDefault="00A75BF6" w:rsidP="00E86A34">
      <w:pPr>
        <w:pStyle w:val="aff4"/>
        <w:spacing w:line="520" w:lineRule="exact"/>
      </w:pPr>
      <w:r w:rsidRPr="00A75BF6">
        <w:rPr>
          <w:rFonts w:cs="Times New Roman" w:hint="eastAsia"/>
          <w:bCs w:val="0"/>
          <w:color w:val="000000" w:themeColor="text1"/>
          <w:szCs w:val="24"/>
        </w:rPr>
        <w:lastRenderedPageBreak/>
        <w:t xml:space="preserve">提案人：林岱樺  </w:t>
      </w:r>
      <w:r w:rsidR="002F551F">
        <w:rPr>
          <w:rFonts w:cs="Times New Roman" w:hint="eastAsia"/>
          <w:bCs w:val="0"/>
          <w:color w:val="000000" w:themeColor="text1"/>
          <w:szCs w:val="24"/>
        </w:rPr>
        <w:t>蘇治芬  邱志</w:t>
      </w:r>
      <w:r w:rsidRPr="00A75BF6">
        <w:rPr>
          <w:rFonts w:cs="Times New Roman" w:hint="eastAsia"/>
          <w:bCs w:val="0"/>
          <w:color w:val="000000" w:themeColor="text1"/>
          <w:szCs w:val="24"/>
        </w:rPr>
        <w:t>偉</w:t>
      </w:r>
    </w:p>
    <w:p w:rsidR="00757444" w:rsidRPr="00D25048" w:rsidRDefault="00B06729" w:rsidP="004B29B8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jc w:val="both"/>
        <w:rPr>
          <w:b/>
        </w:rPr>
      </w:pPr>
      <w:r w:rsidRPr="00D25048">
        <w:rPr>
          <w:b/>
        </w:rPr>
        <w:t>散會</w:t>
      </w:r>
    </w:p>
    <w:sectPr w:rsidR="00757444" w:rsidRPr="00D25048" w:rsidSect="003A555C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82B" w:rsidRDefault="0068082B">
      <w:r>
        <w:separator/>
      </w:r>
    </w:p>
  </w:endnote>
  <w:endnote w:type="continuationSeparator" w:id="0">
    <w:p w:rsidR="0068082B" w:rsidRDefault="00680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0398" w:rsidRDefault="007C0398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7C0398" w:rsidRDefault="007C0398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7C0398" w:rsidRPr="00327848" w:rsidRDefault="007C0398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50009" w:rsidRPr="00A50009">
          <w:rPr>
            <w:b/>
            <w:noProof/>
            <w:sz w:val="28"/>
            <w:szCs w:val="28"/>
            <w:lang w:val="zh-TW"/>
          </w:rPr>
          <w:t>11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0398" w:rsidRPr="00701572" w:rsidRDefault="007C0398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82B" w:rsidRDefault="0068082B">
      <w:r>
        <w:separator/>
      </w:r>
    </w:p>
  </w:footnote>
  <w:footnote w:type="continuationSeparator" w:id="0">
    <w:p w:rsidR="0068082B" w:rsidRDefault="006808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1532D"/>
    <w:multiLevelType w:val="hybridMultilevel"/>
    <w:tmpl w:val="99A24788"/>
    <w:lvl w:ilvl="0" w:tplc="39A24FF4">
      <w:start w:val="1"/>
      <w:numFmt w:val="taiwaneseCountingThousand"/>
      <w:suff w:val="nothing"/>
      <w:lvlText w:val="(%1)"/>
      <w:lvlJc w:val="left"/>
      <w:pPr>
        <w:ind w:left="851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">
    <w:nsid w:val="022908B4"/>
    <w:multiLevelType w:val="hybridMultilevel"/>
    <w:tmpl w:val="B93A633C"/>
    <w:lvl w:ilvl="0" w:tplc="E29031D8">
      <w:start w:val="1"/>
      <w:numFmt w:val="taiwaneseCountingThousand"/>
      <w:lvlText w:val="(%1)"/>
      <w:lvlJc w:val="left"/>
      <w:pPr>
        <w:ind w:left="480" w:hanging="480"/>
      </w:pPr>
      <w:rPr>
        <w:rFonts w:hint="eastAsia"/>
        <w:spacing w:val="-2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3894777"/>
    <w:multiLevelType w:val="hybridMultilevel"/>
    <w:tmpl w:val="CB807DC6"/>
    <w:lvl w:ilvl="0" w:tplc="58FAD0D4">
      <w:start w:val="1"/>
      <w:numFmt w:val="decimal"/>
      <w:suff w:val="nothing"/>
      <w:lvlText w:val="%1."/>
      <w:lvlJc w:val="left"/>
      <w:pPr>
        <w:ind w:left="2607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3087" w:hanging="480"/>
      </w:pPr>
    </w:lvl>
    <w:lvl w:ilvl="2" w:tplc="0409001B" w:tentative="1">
      <w:start w:val="1"/>
      <w:numFmt w:val="lowerRoman"/>
      <w:lvlText w:val="%3."/>
      <w:lvlJc w:val="right"/>
      <w:pPr>
        <w:ind w:left="3567" w:hanging="480"/>
      </w:pPr>
    </w:lvl>
    <w:lvl w:ilvl="3" w:tplc="0409000F" w:tentative="1">
      <w:start w:val="1"/>
      <w:numFmt w:val="decimal"/>
      <w:lvlText w:val="%4."/>
      <w:lvlJc w:val="left"/>
      <w:pPr>
        <w:ind w:left="40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27" w:hanging="480"/>
      </w:pPr>
    </w:lvl>
    <w:lvl w:ilvl="5" w:tplc="0409001B" w:tentative="1">
      <w:start w:val="1"/>
      <w:numFmt w:val="lowerRoman"/>
      <w:lvlText w:val="%6."/>
      <w:lvlJc w:val="right"/>
      <w:pPr>
        <w:ind w:left="5007" w:hanging="480"/>
      </w:pPr>
    </w:lvl>
    <w:lvl w:ilvl="6" w:tplc="0409000F" w:tentative="1">
      <w:start w:val="1"/>
      <w:numFmt w:val="decimal"/>
      <w:lvlText w:val="%7."/>
      <w:lvlJc w:val="left"/>
      <w:pPr>
        <w:ind w:left="54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67" w:hanging="480"/>
      </w:pPr>
    </w:lvl>
    <w:lvl w:ilvl="8" w:tplc="0409001B" w:tentative="1">
      <w:start w:val="1"/>
      <w:numFmt w:val="lowerRoman"/>
      <w:lvlText w:val="%9."/>
      <w:lvlJc w:val="right"/>
      <w:pPr>
        <w:ind w:left="6447" w:hanging="480"/>
      </w:pPr>
    </w:lvl>
  </w:abstractNum>
  <w:abstractNum w:abstractNumId="3">
    <w:nsid w:val="078944C9"/>
    <w:multiLevelType w:val="hybridMultilevel"/>
    <w:tmpl w:val="151AE2AE"/>
    <w:lvl w:ilvl="0" w:tplc="7C9CF88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4">
    <w:nsid w:val="09634510"/>
    <w:multiLevelType w:val="hybridMultilevel"/>
    <w:tmpl w:val="2D40341E"/>
    <w:lvl w:ilvl="0" w:tplc="3E5469B2">
      <w:start w:val="1"/>
      <w:numFmt w:val="taiwaneseCountingThousand"/>
      <w:suff w:val="nothing"/>
      <w:lvlText w:val="（%1）"/>
      <w:lvlJc w:val="left"/>
      <w:pPr>
        <w:ind w:left="1985" w:hanging="425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5">
    <w:nsid w:val="0BB01FA9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6">
    <w:nsid w:val="19296506"/>
    <w:multiLevelType w:val="hybridMultilevel"/>
    <w:tmpl w:val="46661262"/>
    <w:lvl w:ilvl="0" w:tplc="A826611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E612CCC"/>
    <w:multiLevelType w:val="hybridMultilevel"/>
    <w:tmpl w:val="5F2C9012"/>
    <w:lvl w:ilvl="0" w:tplc="F6024F72">
      <w:start w:val="1"/>
      <w:numFmt w:val="taiwaneseCountingThousand"/>
      <w:suff w:val="nothing"/>
      <w:lvlText w:val="(%1)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8">
    <w:nsid w:val="20691C5D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1134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9">
    <w:nsid w:val="225262C4"/>
    <w:multiLevelType w:val="hybridMultilevel"/>
    <w:tmpl w:val="BF64EB46"/>
    <w:lvl w:ilvl="0" w:tplc="D93EC442">
      <w:start w:val="1"/>
      <w:numFmt w:val="decimal"/>
      <w:suff w:val="nothing"/>
      <w:lvlText w:val="%1."/>
      <w:lvlJc w:val="left"/>
      <w:pPr>
        <w:ind w:left="266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142" w:hanging="480"/>
      </w:pPr>
    </w:lvl>
    <w:lvl w:ilvl="2" w:tplc="0409001B" w:tentative="1">
      <w:start w:val="1"/>
      <w:numFmt w:val="lowerRoman"/>
      <w:lvlText w:val="%3."/>
      <w:lvlJc w:val="right"/>
      <w:pPr>
        <w:ind w:left="3622" w:hanging="480"/>
      </w:pPr>
    </w:lvl>
    <w:lvl w:ilvl="3" w:tplc="0409000F" w:tentative="1">
      <w:start w:val="1"/>
      <w:numFmt w:val="decimal"/>
      <w:lvlText w:val="%4."/>
      <w:lvlJc w:val="left"/>
      <w:pPr>
        <w:ind w:left="41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82" w:hanging="480"/>
      </w:pPr>
    </w:lvl>
    <w:lvl w:ilvl="5" w:tplc="0409001B" w:tentative="1">
      <w:start w:val="1"/>
      <w:numFmt w:val="lowerRoman"/>
      <w:lvlText w:val="%6."/>
      <w:lvlJc w:val="right"/>
      <w:pPr>
        <w:ind w:left="5062" w:hanging="480"/>
      </w:pPr>
    </w:lvl>
    <w:lvl w:ilvl="6" w:tplc="0409000F" w:tentative="1">
      <w:start w:val="1"/>
      <w:numFmt w:val="decimal"/>
      <w:lvlText w:val="%7."/>
      <w:lvlJc w:val="left"/>
      <w:pPr>
        <w:ind w:left="55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022" w:hanging="480"/>
      </w:pPr>
    </w:lvl>
    <w:lvl w:ilvl="8" w:tplc="0409001B" w:tentative="1">
      <w:start w:val="1"/>
      <w:numFmt w:val="lowerRoman"/>
      <w:lvlText w:val="%9."/>
      <w:lvlJc w:val="right"/>
      <w:pPr>
        <w:ind w:left="6502" w:hanging="480"/>
      </w:pPr>
    </w:lvl>
  </w:abstractNum>
  <w:abstractNum w:abstractNumId="10">
    <w:nsid w:val="27E65D0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11">
    <w:nsid w:val="29E201F2"/>
    <w:multiLevelType w:val="hybridMultilevel"/>
    <w:tmpl w:val="778A6278"/>
    <w:lvl w:ilvl="0" w:tplc="EA901F70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58" w:hanging="480"/>
      </w:pPr>
    </w:lvl>
    <w:lvl w:ilvl="2" w:tplc="0409001B" w:tentative="1">
      <w:start w:val="1"/>
      <w:numFmt w:val="lowerRoman"/>
      <w:lvlText w:val="%3."/>
      <w:lvlJc w:val="right"/>
      <w:pPr>
        <w:ind w:left="2438" w:hanging="480"/>
      </w:pPr>
    </w:lvl>
    <w:lvl w:ilvl="3" w:tplc="0409000F" w:tentative="1">
      <w:start w:val="1"/>
      <w:numFmt w:val="decimal"/>
      <w:lvlText w:val="%4."/>
      <w:lvlJc w:val="left"/>
      <w:pPr>
        <w:ind w:left="2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8" w:hanging="480"/>
      </w:pPr>
    </w:lvl>
    <w:lvl w:ilvl="5" w:tplc="0409001B" w:tentative="1">
      <w:start w:val="1"/>
      <w:numFmt w:val="lowerRoman"/>
      <w:lvlText w:val="%6."/>
      <w:lvlJc w:val="right"/>
      <w:pPr>
        <w:ind w:left="3878" w:hanging="480"/>
      </w:pPr>
    </w:lvl>
    <w:lvl w:ilvl="6" w:tplc="0409000F" w:tentative="1">
      <w:start w:val="1"/>
      <w:numFmt w:val="decimal"/>
      <w:lvlText w:val="%7."/>
      <w:lvlJc w:val="left"/>
      <w:pPr>
        <w:ind w:left="4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8" w:hanging="480"/>
      </w:pPr>
    </w:lvl>
    <w:lvl w:ilvl="8" w:tplc="0409001B" w:tentative="1">
      <w:start w:val="1"/>
      <w:numFmt w:val="lowerRoman"/>
      <w:lvlText w:val="%9."/>
      <w:lvlJc w:val="right"/>
      <w:pPr>
        <w:ind w:left="5318" w:hanging="480"/>
      </w:pPr>
    </w:lvl>
  </w:abstractNum>
  <w:abstractNum w:abstractNumId="12">
    <w:nsid w:val="2A054D2A"/>
    <w:multiLevelType w:val="hybridMultilevel"/>
    <w:tmpl w:val="24A2C97A"/>
    <w:lvl w:ilvl="0" w:tplc="DF707538">
      <w:start w:val="7"/>
      <w:numFmt w:val="decimal"/>
      <w:suff w:val="nothing"/>
      <w:lvlText w:val="%1."/>
      <w:lvlJc w:val="left"/>
      <w:pPr>
        <w:ind w:left="2182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2C631A2F"/>
    <w:multiLevelType w:val="hybridMultilevel"/>
    <w:tmpl w:val="B76C4D66"/>
    <w:lvl w:ilvl="0" w:tplc="5DD07BE6">
      <w:start w:val="1"/>
      <w:numFmt w:val="taiwaneseCountingThousand"/>
      <w:suff w:val="nothing"/>
      <w:lvlText w:val="(%1)"/>
      <w:lvlJc w:val="left"/>
      <w:pPr>
        <w:ind w:left="1331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2CB43023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E0525F7"/>
    <w:multiLevelType w:val="hybridMultilevel"/>
    <w:tmpl w:val="7422B466"/>
    <w:lvl w:ilvl="0" w:tplc="C908F2CE">
      <w:start w:val="4"/>
      <w:numFmt w:val="decimal"/>
      <w:suff w:val="nothing"/>
      <w:lvlText w:val="%1."/>
      <w:lvlJc w:val="left"/>
      <w:pPr>
        <w:ind w:left="2182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69F3DD5"/>
    <w:multiLevelType w:val="hybridMultilevel"/>
    <w:tmpl w:val="5F0EFD10"/>
    <w:lvl w:ilvl="0" w:tplc="557CD18C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8FA13B5"/>
    <w:multiLevelType w:val="hybridMultilevel"/>
    <w:tmpl w:val="151AE2AE"/>
    <w:lvl w:ilvl="0" w:tplc="7C9CF88E">
      <w:start w:val="1"/>
      <w:numFmt w:val="decimal"/>
      <w:suff w:val="nothing"/>
      <w:lvlText w:val="%1."/>
      <w:lvlJc w:val="left"/>
      <w:pPr>
        <w:ind w:left="289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4979" w:hanging="480"/>
      </w:pPr>
    </w:lvl>
    <w:lvl w:ilvl="2" w:tplc="0409001B" w:tentative="1">
      <w:start w:val="1"/>
      <w:numFmt w:val="lowerRoman"/>
      <w:lvlText w:val="%3."/>
      <w:lvlJc w:val="right"/>
      <w:pPr>
        <w:ind w:left="5459" w:hanging="480"/>
      </w:pPr>
    </w:lvl>
    <w:lvl w:ilvl="3" w:tplc="0409000F" w:tentative="1">
      <w:start w:val="1"/>
      <w:numFmt w:val="decimal"/>
      <w:lvlText w:val="%4."/>
      <w:lvlJc w:val="left"/>
      <w:pPr>
        <w:ind w:left="593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419" w:hanging="480"/>
      </w:pPr>
    </w:lvl>
    <w:lvl w:ilvl="5" w:tplc="0409001B" w:tentative="1">
      <w:start w:val="1"/>
      <w:numFmt w:val="lowerRoman"/>
      <w:lvlText w:val="%6."/>
      <w:lvlJc w:val="right"/>
      <w:pPr>
        <w:ind w:left="6899" w:hanging="480"/>
      </w:pPr>
    </w:lvl>
    <w:lvl w:ilvl="6" w:tplc="0409000F" w:tentative="1">
      <w:start w:val="1"/>
      <w:numFmt w:val="decimal"/>
      <w:lvlText w:val="%7."/>
      <w:lvlJc w:val="left"/>
      <w:pPr>
        <w:ind w:left="737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859" w:hanging="480"/>
      </w:pPr>
    </w:lvl>
    <w:lvl w:ilvl="8" w:tplc="0409001B" w:tentative="1">
      <w:start w:val="1"/>
      <w:numFmt w:val="lowerRoman"/>
      <w:lvlText w:val="%9."/>
      <w:lvlJc w:val="right"/>
      <w:pPr>
        <w:ind w:left="8339" w:hanging="480"/>
      </w:pPr>
    </w:lvl>
  </w:abstractNum>
  <w:abstractNum w:abstractNumId="18">
    <w:nsid w:val="3F880309"/>
    <w:multiLevelType w:val="hybridMultilevel"/>
    <w:tmpl w:val="01D48F56"/>
    <w:lvl w:ilvl="0" w:tplc="531CC3E6">
      <w:start w:val="1"/>
      <w:numFmt w:val="taiwaneseCountingThousand"/>
      <w:suff w:val="nothing"/>
      <w:lvlText w:val="%1、"/>
      <w:lvlJc w:val="left"/>
      <w:pPr>
        <w:ind w:left="1331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0EB4057"/>
    <w:multiLevelType w:val="hybridMultilevel"/>
    <w:tmpl w:val="D49607EA"/>
    <w:lvl w:ilvl="0" w:tplc="D38AFB70">
      <w:start w:val="1"/>
      <w:numFmt w:val="decimal"/>
      <w:suff w:val="nothing"/>
      <w:lvlText w:val="%1."/>
      <w:lvlJc w:val="left"/>
      <w:pPr>
        <w:ind w:left="246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66" w:hanging="480"/>
      </w:pPr>
    </w:lvl>
    <w:lvl w:ilvl="2" w:tplc="0409001B" w:tentative="1">
      <w:start w:val="1"/>
      <w:numFmt w:val="lowerRoman"/>
      <w:lvlText w:val="%3."/>
      <w:lvlJc w:val="right"/>
      <w:pPr>
        <w:ind w:left="2646" w:hanging="480"/>
      </w:pPr>
    </w:lvl>
    <w:lvl w:ilvl="3" w:tplc="0409000F" w:tentative="1">
      <w:start w:val="1"/>
      <w:numFmt w:val="decimal"/>
      <w:lvlText w:val="%4."/>
      <w:lvlJc w:val="left"/>
      <w:pPr>
        <w:ind w:left="3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6" w:hanging="480"/>
      </w:pPr>
    </w:lvl>
    <w:lvl w:ilvl="5" w:tplc="0409001B" w:tentative="1">
      <w:start w:val="1"/>
      <w:numFmt w:val="lowerRoman"/>
      <w:lvlText w:val="%6."/>
      <w:lvlJc w:val="right"/>
      <w:pPr>
        <w:ind w:left="4086" w:hanging="480"/>
      </w:pPr>
    </w:lvl>
    <w:lvl w:ilvl="6" w:tplc="0409000F" w:tentative="1">
      <w:start w:val="1"/>
      <w:numFmt w:val="decimal"/>
      <w:lvlText w:val="%7."/>
      <w:lvlJc w:val="left"/>
      <w:pPr>
        <w:ind w:left="4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6" w:hanging="480"/>
      </w:pPr>
    </w:lvl>
    <w:lvl w:ilvl="8" w:tplc="0409001B" w:tentative="1">
      <w:start w:val="1"/>
      <w:numFmt w:val="lowerRoman"/>
      <w:lvlText w:val="%9."/>
      <w:lvlJc w:val="right"/>
      <w:pPr>
        <w:ind w:left="5526" w:hanging="480"/>
      </w:pPr>
    </w:lvl>
  </w:abstractNum>
  <w:abstractNum w:abstractNumId="20">
    <w:nsid w:val="40F65F78"/>
    <w:multiLevelType w:val="hybridMultilevel"/>
    <w:tmpl w:val="98789CC4"/>
    <w:lvl w:ilvl="0" w:tplc="188C1052">
      <w:start w:val="1"/>
      <w:numFmt w:val="taiwaneseCountingThousand"/>
      <w:lvlText w:val="(%1)"/>
      <w:lvlJc w:val="left"/>
      <w:pPr>
        <w:ind w:left="1747" w:hanging="720"/>
      </w:pPr>
      <w:rPr>
        <w:rFonts w:cs="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21">
    <w:nsid w:val="45BF7D20"/>
    <w:multiLevelType w:val="hybridMultilevel"/>
    <w:tmpl w:val="A46EB96A"/>
    <w:lvl w:ilvl="0" w:tplc="3DAE9F30">
      <w:start w:val="1"/>
      <w:numFmt w:val="decimal"/>
      <w:suff w:val="nothing"/>
      <w:lvlText w:val="%1."/>
      <w:lvlJc w:val="left"/>
      <w:pPr>
        <w:ind w:left="2182" w:hanging="480"/>
      </w:pPr>
    </w:lvl>
    <w:lvl w:ilvl="1" w:tplc="04090019">
      <w:start w:val="1"/>
      <w:numFmt w:val="ideographTraditional"/>
      <w:lvlText w:val="%2、"/>
      <w:lvlJc w:val="left"/>
      <w:pPr>
        <w:ind w:left="1254" w:hanging="480"/>
      </w:pPr>
    </w:lvl>
    <w:lvl w:ilvl="2" w:tplc="0409001B">
      <w:start w:val="1"/>
      <w:numFmt w:val="lowerRoman"/>
      <w:lvlText w:val="%3."/>
      <w:lvlJc w:val="right"/>
      <w:pPr>
        <w:ind w:left="1734" w:hanging="480"/>
      </w:pPr>
    </w:lvl>
    <w:lvl w:ilvl="3" w:tplc="0409000F">
      <w:start w:val="1"/>
      <w:numFmt w:val="decimal"/>
      <w:lvlText w:val="%4."/>
      <w:lvlJc w:val="left"/>
      <w:pPr>
        <w:ind w:left="2214" w:hanging="480"/>
      </w:pPr>
    </w:lvl>
    <w:lvl w:ilvl="4" w:tplc="04090019">
      <w:start w:val="1"/>
      <w:numFmt w:val="ideographTraditional"/>
      <w:lvlText w:val="%5、"/>
      <w:lvlJc w:val="left"/>
      <w:pPr>
        <w:ind w:left="2694" w:hanging="480"/>
      </w:pPr>
    </w:lvl>
    <w:lvl w:ilvl="5" w:tplc="0409001B">
      <w:start w:val="1"/>
      <w:numFmt w:val="lowerRoman"/>
      <w:lvlText w:val="%6."/>
      <w:lvlJc w:val="right"/>
      <w:pPr>
        <w:ind w:left="3174" w:hanging="480"/>
      </w:pPr>
    </w:lvl>
    <w:lvl w:ilvl="6" w:tplc="0409000F">
      <w:start w:val="1"/>
      <w:numFmt w:val="decimal"/>
      <w:lvlText w:val="%7."/>
      <w:lvlJc w:val="left"/>
      <w:pPr>
        <w:ind w:left="3654" w:hanging="480"/>
      </w:pPr>
    </w:lvl>
    <w:lvl w:ilvl="7" w:tplc="04090019">
      <w:start w:val="1"/>
      <w:numFmt w:val="ideographTraditional"/>
      <w:lvlText w:val="%8、"/>
      <w:lvlJc w:val="left"/>
      <w:pPr>
        <w:ind w:left="4134" w:hanging="480"/>
      </w:pPr>
    </w:lvl>
    <w:lvl w:ilvl="8" w:tplc="0409001B">
      <w:start w:val="1"/>
      <w:numFmt w:val="lowerRoman"/>
      <w:lvlText w:val="%9."/>
      <w:lvlJc w:val="right"/>
      <w:pPr>
        <w:ind w:left="4614" w:hanging="480"/>
      </w:pPr>
    </w:lvl>
  </w:abstractNum>
  <w:abstractNum w:abstractNumId="22">
    <w:nsid w:val="46F856BE"/>
    <w:multiLevelType w:val="hybridMultilevel"/>
    <w:tmpl w:val="6CD24A90"/>
    <w:lvl w:ilvl="0" w:tplc="267EFC02">
      <w:start w:val="1"/>
      <w:numFmt w:val="taiwaneseCountingThousand"/>
      <w:suff w:val="nothing"/>
      <w:lvlText w:val="%1、"/>
      <w:lvlJc w:val="left"/>
      <w:pPr>
        <w:ind w:left="104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73" w:hanging="480"/>
      </w:pPr>
    </w:lvl>
    <w:lvl w:ilvl="2" w:tplc="0409001B" w:tentative="1">
      <w:start w:val="1"/>
      <w:numFmt w:val="lowerRoman"/>
      <w:lvlText w:val="%3."/>
      <w:lvlJc w:val="right"/>
      <w:pPr>
        <w:ind w:left="1453" w:hanging="480"/>
      </w:pPr>
    </w:lvl>
    <w:lvl w:ilvl="3" w:tplc="0409000F" w:tentative="1">
      <w:start w:val="1"/>
      <w:numFmt w:val="decimal"/>
      <w:lvlText w:val="%4."/>
      <w:lvlJc w:val="left"/>
      <w:pPr>
        <w:ind w:left="193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13" w:hanging="480"/>
      </w:pPr>
    </w:lvl>
    <w:lvl w:ilvl="5" w:tplc="0409001B" w:tentative="1">
      <w:start w:val="1"/>
      <w:numFmt w:val="lowerRoman"/>
      <w:lvlText w:val="%6."/>
      <w:lvlJc w:val="right"/>
      <w:pPr>
        <w:ind w:left="2893" w:hanging="480"/>
      </w:pPr>
    </w:lvl>
    <w:lvl w:ilvl="6" w:tplc="0409000F" w:tentative="1">
      <w:start w:val="1"/>
      <w:numFmt w:val="decimal"/>
      <w:lvlText w:val="%7."/>
      <w:lvlJc w:val="left"/>
      <w:pPr>
        <w:ind w:left="337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53" w:hanging="480"/>
      </w:pPr>
    </w:lvl>
    <w:lvl w:ilvl="8" w:tplc="0409001B" w:tentative="1">
      <w:start w:val="1"/>
      <w:numFmt w:val="lowerRoman"/>
      <w:lvlText w:val="%9."/>
      <w:lvlJc w:val="right"/>
      <w:pPr>
        <w:ind w:left="4333" w:hanging="480"/>
      </w:pPr>
    </w:lvl>
  </w:abstractNum>
  <w:abstractNum w:abstractNumId="23">
    <w:nsid w:val="4A196102"/>
    <w:multiLevelType w:val="hybridMultilevel"/>
    <w:tmpl w:val="BF64EB46"/>
    <w:lvl w:ilvl="0" w:tplc="D93EC442">
      <w:start w:val="1"/>
      <w:numFmt w:val="decimal"/>
      <w:suff w:val="nothing"/>
      <w:lvlText w:val="%1."/>
      <w:lvlJc w:val="left"/>
      <w:pPr>
        <w:ind w:left="266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142" w:hanging="480"/>
      </w:pPr>
    </w:lvl>
    <w:lvl w:ilvl="2" w:tplc="0409001B" w:tentative="1">
      <w:start w:val="1"/>
      <w:numFmt w:val="lowerRoman"/>
      <w:lvlText w:val="%3."/>
      <w:lvlJc w:val="right"/>
      <w:pPr>
        <w:ind w:left="3622" w:hanging="480"/>
      </w:pPr>
    </w:lvl>
    <w:lvl w:ilvl="3" w:tplc="0409000F" w:tentative="1">
      <w:start w:val="1"/>
      <w:numFmt w:val="decimal"/>
      <w:lvlText w:val="%4."/>
      <w:lvlJc w:val="left"/>
      <w:pPr>
        <w:ind w:left="41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82" w:hanging="480"/>
      </w:pPr>
    </w:lvl>
    <w:lvl w:ilvl="5" w:tplc="0409001B" w:tentative="1">
      <w:start w:val="1"/>
      <w:numFmt w:val="lowerRoman"/>
      <w:lvlText w:val="%6."/>
      <w:lvlJc w:val="right"/>
      <w:pPr>
        <w:ind w:left="5062" w:hanging="480"/>
      </w:pPr>
    </w:lvl>
    <w:lvl w:ilvl="6" w:tplc="0409000F" w:tentative="1">
      <w:start w:val="1"/>
      <w:numFmt w:val="decimal"/>
      <w:lvlText w:val="%7."/>
      <w:lvlJc w:val="left"/>
      <w:pPr>
        <w:ind w:left="55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022" w:hanging="480"/>
      </w:pPr>
    </w:lvl>
    <w:lvl w:ilvl="8" w:tplc="0409001B" w:tentative="1">
      <w:start w:val="1"/>
      <w:numFmt w:val="lowerRoman"/>
      <w:lvlText w:val="%9."/>
      <w:lvlJc w:val="right"/>
      <w:pPr>
        <w:ind w:left="6502" w:hanging="480"/>
      </w:pPr>
    </w:lvl>
  </w:abstractNum>
  <w:abstractNum w:abstractNumId="24">
    <w:nsid w:val="4DCC5A6B"/>
    <w:multiLevelType w:val="hybridMultilevel"/>
    <w:tmpl w:val="99A24788"/>
    <w:lvl w:ilvl="0" w:tplc="39A24FF4">
      <w:start w:val="1"/>
      <w:numFmt w:val="taiwaneseCountingThousand"/>
      <w:suff w:val="nothing"/>
      <w:lvlText w:val="(%1)"/>
      <w:lvlJc w:val="left"/>
      <w:pPr>
        <w:ind w:left="851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5">
    <w:nsid w:val="4E3223A5"/>
    <w:multiLevelType w:val="hybridMultilevel"/>
    <w:tmpl w:val="151AE2AE"/>
    <w:lvl w:ilvl="0" w:tplc="7C9CF88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26">
    <w:nsid w:val="51BE1A97"/>
    <w:multiLevelType w:val="hybridMultilevel"/>
    <w:tmpl w:val="90963466"/>
    <w:lvl w:ilvl="0" w:tplc="12661AA6">
      <w:start w:val="1"/>
      <w:numFmt w:val="taiwaneseCountingThousand"/>
      <w:suff w:val="nothing"/>
      <w:lvlText w:val="（%1）"/>
      <w:lvlJc w:val="left"/>
      <w:pPr>
        <w:ind w:left="993" w:hanging="283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27">
    <w:nsid w:val="53D71367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1757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44F296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4B8614C"/>
    <w:multiLevelType w:val="hybridMultilevel"/>
    <w:tmpl w:val="67DA9E6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55E7460B"/>
    <w:multiLevelType w:val="hybridMultilevel"/>
    <w:tmpl w:val="ACD268A8"/>
    <w:lvl w:ilvl="0" w:tplc="C6EA7B5A">
      <w:start w:val="3"/>
      <w:numFmt w:val="decimal"/>
      <w:suff w:val="nothing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573723AE"/>
    <w:multiLevelType w:val="hybridMultilevel"/>
    <w:tmpl w:val="DC58B658"/>
    <w:lvl w:ilvl="0" w:tplc="F5CEA80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58B84535"/>
    <w:multiLevelType w:val="hybridMultilevel"/>
    <w:tmpl w:val="6D2A430C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B6C1461"/>
    <w:multiLevelType w:val="hybridMultilevel"/>
    <w:tmpl w:val="4B323F14"/>
    <w:lvl w:ilvl="0" w:tplc="49B2C2CA">
      <w:start w:val="1"/>
      <w:numFmt w:val="decimal"/>
      <w:lvlText w:val="%1."/>
      <w:lvlJc w:val="left"/>
      <w:pPr>
        <w:ind w:left="196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34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6157135B"/>
    <w:multiLevelType w:val="hybridMultilevel"/>
    <w:tmpl w:val="2522DDE8"/>
    <w:lvl w:ilvl="0" w:tplc="564623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28E337D"/>
    <w:multiLevelType w:val="hybridMultilevel"/>
    <w:tmpl w:val="151AE2AE"/>
    <w:lvl w:ilvl="0" w:tplc="7C9CF88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568" w:hanging="480"/>
      </w:pPr>
    </w:lvl>
    <w:lvl w:ilvl="2" w:tplc="0409001B" w:tentative="1">
      <w:start w:val="1"/>
      <w:numFmt w:val="lowerRoman"/>
      <w:lvlText w:val="%3."/>
      <w:lvlJc w:val="right"/>
      <w:pPr>
        <w:ind w:left="3048" w:hanging="480"/>
      </w:pPr>
    </w:lvl>
    <w:lvl w:ilvl="3" w:tplc="0409000F" w:tentative="1">
      <w:start w:val="1"/>
      <w:numFmt w:val="decimal"/>
      <w:lvlText w:val="%4."/>
      <w:lvlJc w:val="left"/>
      <w:pPr>
        <w:ind w:left="35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8" w:hanging="480"/>
      </w:pPr>
    </w:lvl>
    <w:lvl w:ilvl="5" w:tplc="0409001B" w:tentative="1">
      <w:start w:val="1"/>
      <w:numFmt w:val="lowerRoman"/>
      <w:lvlText w:val="%6."/>
      <w:lvlJc w:val="right"/>
      <w:pPr>
        <w:ind w:left="4488" w:hanging="480"/>
      </w:pPr>
    </w:lvl>
    <w:lvl w:ilvl="6" w:tplc="0409000F" w:tentative="1">
      <w:start w:val="1"/>
      <w:numFmt w:val="decimal"/>
      <w:lvlText w:val="%7."/>
      <w:lvlJc w:val="left"/>
      <w:pPr>
        <w:ind w:left="49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8" w:hanging="480"/>
      </w:pPr>
    </w:lvl>
    <w:lvl w:ilvl="8" w:tplc="0409001B" w:tentative="1">
      <w:start w:val="1"/>
      <w:numFmt w:val="lowerRoman"/>
      <w:lvlText w:val="%9."/>
      <w:lvlJc w:val="right"/>
      <w:pPr>
        <w:ind w:left="5928" w:hanging="480"/>
      </w:pPr>
    </w:lvl>
  </w:abstractNum>
  <w:abstractNum w:abstractNumId="37">
    <w:nsid w:val="635E4A68"/>
    <w:multiLevelType w:val="hybridMultilevel"/>
    <w:tmpl w:val="5AC22120"/>
    <w:lvl w:ilvl="0" w:tplc="40402D9C">
      <w:start w:val="1"/>
      <w:numFmt w:val="decimal"/>
      <w:lvlText w:val="%1."/>
      <w:lvlJc w:val="left"/>
      <w:pPr>
        <w:ind w:left="313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3619" w:hanging="480"/>
      </w:pPr>
    </w:lvl>
    <w:lvl w:ilvl="2" w:tplc="0409001B" w:tentative="1">
      <w:start w:val="1"/>
      <w:numFmt w:val="lowerRoman"/>
      <w:lvlText w:val="%3."/>
      <w:lvlJc w:val="right"/>
      <w:pPr>
        <w:ind w:left="4099" w:hanging="480"/>
      </w:pPr>
    </w:lvl>
    <w:lvl w:ilvl="3" w:tplc="0409000F" w:tentative="1">
      <w:start w:val="1"/>
      <w:numFmt w:val="decimal"/>
      <w:lvlText w:val="%4."/>
      <w:lvlJc w:val="left"/>
      <w:pPr>
        <w:ind w:left="45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059" w:hanging="480"/>
      </w:pPr>
    </w:lvl>
    <w:lvl w:ilvl="5" w:tplc="0409001B" w:tentative="1">
      <w:start w:val="1"/>
      <w:numFmt w:val="lowerRoman"/>
      <w:lvlText w:val="%6."/>
      <w:lvlJc w:val="right"/>
      <w:pPr>
        <w:ind w:left="5539" w:hanging="480"/>
      </w:pPr>
    </w:lvl>
    <w:lvl w:ilvl="6" w:tplc="0409000F" w:tentative="1">
      <w:start w:val="1"/>
      <w:numFmt w:val="decimal"/>
      <w:lvlText w:val="%7."/>
      <w:lvlJc w:val="left"/>
      <w:pPr>
        <w:ind w:left="60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499" w:hanging="480"/>
      </w:pPr>
    </w:lvl>
    <w:lvl w:ilvl="8" w:tplc="0409001B" w:tentative="1">
      <w:start w:val="1"/>
      <w:numFmt w:val="lowerRoman"/>
      <w:lvlText w:val="%9."/>
      <w:lvlJc w:val="right"/>
      <w:pPr>
        <w:ind w:left="6979" w:hanging="480"/>
      </w:pPr>
    </w:lvl>
  </w:abstractNum>
  <w:abstractNum w:abstractNumId="38">
    <w:nsid w:val="66B44945"/>
    <w:multiLevelType w:val="hybridMultilevel"/>
    <w:tmpl w:val="676E3C2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>
    <w:nsid w:val="6FE7428C"/>
    <w:multiLevelType w:val="hybridMultilevel"/>
    <w:tmpl w:val="FD2C3B08"/>
    <w:lvl w:ilvl="0" w:tplc="331E8714">
      <w:start w:val="1"/>
      <w:numFmt w:val="taiwaneseCountingThousand"/>
      <w:suff w:val="nothing"/>
      <w:lvlText w:val="(%1)"/>
      <w:lvlJc w:val="left"/>
      <w:pPr>
        <w:ind w:left="2182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abstractNum w:abstractNumId="40">
    <w:nsid w:val="70A81F86"/>
    <w:multiLevelType w:val="hybridMultilevel"/>
    <w:tmpl w:val="0FE63310"/>
    <w:lvl w:ilvl="0" w:tplc="2462142A">
      <w:start w:val="1"/>
      <w:numFmt w:val="taiwaneseCountingThousand"/>
      <w:suff w:val="nothing"/>
      <w:lvlText w:val="(%1)"/>
      <w:lvlJc w:val="left"/>
      <w:pPr>
        <w:ind w:left="0" w:firstLine="0"/>
      </w:pPr>
      <w:rPr>
        <w:rFonts w:hint="eastAsia"/>
        <w:spacing w:val="-2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41">
    <w:nsid w:val="75947091"/>
    <w:multiLevelType w:val="hybridMultilevel"/>
    <w:tmpl w:val="46661262"/>
    <w:lvl w:ilvl="0" w:tplc="A826611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59A5ACE"/>
    <w:multiLevelType w:val="hybridMultilevel"/>
    <w:tmpl w:val="65FC0E80"/>
    <w:lvl w:ilvl="0" w:tplc="274E2504">
      <w:start w:val="1"/>
      <w:numFmt w:val="taiwaneseCountingThousand"/>
      <w:suff w:val="nothing"/>
      <w:lvlText w:val="%1、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76351BA0"/>
    <w:multiLevelType w:val="hybridMultilevel"/>
    <w:tmpl w:val="4EDA8EB6"/>
    <w:lvl w:ilvl="0" w:tplc="9490E95E">
      <w:start w:val="1"/>
      <w:numFmt w:val="taiwaneseCountingThousand"/>
      <w:suff w:val="nothing"/>
      <w:lvlText w:val="%1、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6CC38FE"/>
    <w:multiLevelType w:val="hybridMultilevel"/>
    <w:tmpl w:val="B76C4D66"/>
    <w:lvl w:ilvl="0" w:tplc="5DD07BE6">
      <w:start w:val="1"/>
      <w:numFmt w:val="taiwaneseCountingThousand"/>
      <w:suff w:val="nothing"/>
      <w:lvlText w:val="(%1)"/>
      <w:lvlJc w:val="left"/>
      <w:pPr>
        <w:ind w:left="1331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>
    <w:nsid w:val="77B94BD2"/>
    <w:multiLevelType w:val="hybridMultilevel"/>
    <w:tmpl w:val="7E864762"/>
    <w:lvl w:ilvl="0" w:tplc="8286DA54">
      <w:start w:val="1"/>
      <w:numFmt w:val="ideographLegalTraditional"/>
      <w:suff w:val="nothing"/>
      <w:lvlText w:val="%1、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46">
    <w:nsid w:val="7B1D5EF3"/>
    <w:multiLevelType w:val="hybridMultilevel"/>
    <w:tmpl w:val="67DA9E6E"/>
    <w:lvl w:ilvl="0" w:tplc="B94C384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>
    <w:nsid w:val="7D6F6ABF"/>
    <w:multiLevelType w:val="hybridMultilevel"/>
    <w:tmpl w:val="85DCD750"/>
    <w:lvl w:ilvl="0" w:tplc="AF76D3B2">
      <w:start w:val="5"/>
      <w:numFmt w:val="decimal"/>
      <w:suff w:val="nothing"/>
      <w:lvlText w:val="%1."/>
      <w:lvlJc w:val="left"/>
      <w:pPr>
        <w:ind w:left="1054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>
    <w:nsid w:val="7F4B39FA"/>
    <w:multiLevelType w:val="hybridMultilevel"/>
    <w:tmpl w:val="D1F09652"/>
    <w:lvl w:ilvl="0" w:tplc="FCBC4DC4">
      <w:start w:val="1"/>
      <w:numFmt w:val="taiwaneseCountingThousand"/>
      <w:suff w:val="nothing"/>
      <w:lvlText w:val="(%1)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87" w:hanging="480"/>
      </w:pPr>
    </w:lvl>
    <w:lvl w:ilvl="2" w:tplc="0409001B" w:tentative="1">
      <w:start w:val="1"/>
      <w:numFmt w:val="lowerRoman"/>
      <w:lvlText w:val="%3."/>
      <w:lvlJc w:val="right"/>
      <w:pPr>
        <w:ind w:left="2467" w:hanging="480"/>
      </w:pPr>
    </w:lvl>
    <w:lvl w:ilvl="3" w:tplc="0409000F" w:tentative="1">
      <w:start w:val="1"/>
      <w:numFmt w:val="decimal"/>
      <w:lvlText w:val="%4."/>
      <w:lvlJc w:val="left"/>
      <w:pPr>
        <w:ind w:left="2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7" w:hanging="480"/>
      </w:pPr>
    </w:lvl>
    <w:lvl w:ilvl="5" w:tplc="0409001B" w:tentative="1">
      <w:start w:val="1"/>
      <w:numFmt w:val="lowerRoman"/>
      <w:lvlText w:val="%6."/>
      <w:lvlJc w:val="right"/>
      <w:pPr>
        <w:ind w:left="3907" w:hanging="480"/>
      </w:pPr>
    </w:lvl>
    <w:lvl w:ilvl="6" w:tplc="0409000F" w:tentative="1">
      <w:start w:val="1"/>
      <w:numFmt w:val="decimal"/>
      <w:lvlText w:val="%7."/>
      <w:lvlJc w:val="left"/>
      <w:pPr>
        <w:ind w:left="4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7" w:hanging="480"/>
      </w:pPr>
    </w:lvl>
    <w:lvl w:ilvl="8" w:tplc="0409001B" w:tentative="1">
      <w:start w:val="1"/>
      <w:numFmt w:val="lowerRoman"/>
      <w:lvlText w:val="%9."/>
      <w:lvlJc w:val="right"/>
      <w:pPr>
        <w:ind w:left="5347" w:hanging="480"/>
      </w:pPr>
    </w:lvl>
  </w:abstractNum>
  <w:num w:numId="1">
    <w:abstractNumId w:val="3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8"/>
  </w:num>
  <w:num w:numId="5">
    <w:abstractNumId w:val="5"/>
  </w:num>
  <w:num w:numId="6">
    <w:abstractNumId w:val="26"/>
  </w:num>
  <w:num w:numId="7">
    <w:abstractNumId w:val="27"/>
  </w:num>
  <w:num w:numId="8">
    <w:abstractNumId w:val="28"/>
  </w:num>
  <w:num w:numId="9">
    <w:abstractNumId w:val="43"/>
  </w:num>
  <w:num w:numId="10">
    <w:abstractNumId w:val="35"/>
  </w:num>
  <w:num w:numId="11">
    <w:abstractNumId w:val="42"/>
  </w:num>
  <w:num w:numId="12">
    <w:abstractNumId w:val="3"/>
  </w:num>
  <w:num w:numId="13">
    <w:abstractNumId w:val="33"/>
  </w:num>
  <w:num w:numId="14">
    <w:abstractNumId w:val="7"/>
  </w:num>
  <w:num w:numId="15">
    <w:abstractNumId w:val="20"/>
  </w:num>
  <w:num w:numId="16">
    <w:abstractNumId w:val="45"/>
  </w:num>
  <w:num w:numId="17">
    <w:abstractNumId w:val="22"/>
  </w:num>
  <w:num w:numId="18">
    <w:abstractNumId w:val="11"/>
  </w:num>
  <w:num w:numId="19">
    <w:abstractNumId w:val="48"/>
  </w:num>
  <w:num w:numId="20">
    <w:abstractNumId w:val="25"/>
  </w:num>
  <w:num w:numId="21">
    <w:abstractNumId w:val="9"/>
  </w:num>
  <w:num w:numId="22">
    <w:abstractNumId w:val="36"/>
  </w:num>
  <w:num w:numId="23">
    <w:abstractNumId w:val="19"/>
  </w:num>
  <w:num w:numId="24">
    <w:abstractNumId w:val="23"/>
  </w:num>
  <w:num w:numId="25">
    <w:abstractNumId w:val="1"/>
  </w:num>
  <w:num w:numId="26">
    <w:abstractNumId w:val="31"/>
  </w:num>
  <w:num w:numId="27">
    <w:abstractNumId w:val="2"/>
  </w:num>
  <w:num w:numId="28">
    <w:abstractNumId w:val="47"/>
  </w:num>
  <w:num w:numId="29">
    <w:abstractNumId w:val="37"/>
  </w:num>
  <w:num w:numId="30">
    <w:abstractNumId w:val="15"/>
  </w:num>
  <w:num w:numId="31">
    <w:abstractNumId w:val="46"/>
  </w:num>
  <w:num w:numId="32">
    <w:abstractNumId w:val="0"/>
  </w:num>
  <w:num w:numId="33">
    <w:abstractNumId w:val="10"/>
  </w:num>
  <w:num w:numId="34">
    <w:abstractNumId w:val="21"/>
  </w:num>
  <w:num w:numId="35">
    <w:abstractNumId w:val="16"/>
  </w:num>
  <w:num w:numId="36">
    <w:abstractNumId w:val="38"/>
  </w:num>
  <w:num w:numId="37">
    <w:abstractNumId w:val="17"/>
  </w:num>
  <w:num w:numId="38">
    <w:abstractNumId w:val="14"/>
  </w:num>
  <w:num w:numId="39">
    <w:abstractNumId w:val="13"/>
  </w:num>
  <w:num w:numId="40">
    <w:abstractNumId w:val="40"/>
  </w:num>
  <w:num w:numId="41">
    <w:abstractNumId w:val="39"/>
  </w:num>
  <w:num w:numId="42">
    <w:abstractNumId w:val="12"/>
  </w:num>
  <w:num w:numId="43">
    <w:abstractNumId w:val="3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1"/>
  </w:num>
  <w:num w:numId="45">
    <w:abstractNumId w:val="29"/>
  </w:num>
  <w:num w:numId="46">
    <w:abstractNumId w:val="32"/>
  </w:num>
  <w:num w:numId="47">
    <w:abstractNumId w:val="6"/>
  </w:num>
  <w:num w:numId="48">
    <w:abstractNumId w:val="18"/>
  </w:num>
  <w:num w:numId="49">
    <w:abstractNumId w:val="24"/>
  </w:num>
  <w:num w:numId="50">
    <w:abstractNumId w:val="4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66"/>
  <w:drawingGridHorizontalSpacing w:val="166"/>
  <w:drawingGridVerticalSpacing w:val="244"/>
  <w:displayHorizontalDrawingGridEvery w:val="0"/>
  <w:displayVerticalDrawingGridEvery w:val="2"/>
  <w:characterSpacingControl w:val="doNotCompress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3FD"/>
    <w:rsid w:val="00004626"/>
    <w:rsid w:val="000055B1"/>
    <w:rsid w:val="00005BCC"/>
    <w:rsid w:val="000064FC"/>
    <w:rsid w:val="00006CB3"/>
    <w:rsid w:val="000079CC"/>
    <w:rsid w:val="00007DA8"/>
    <w:rsid w:val="00010F76"/>
    <w:rsid w:val="00011AD4"/>
    <w:rsid w:val="00011D7C"/>
    <w:rsid w:val="000124BE"/>
    <w:rsid w:val="00012776"/>
    <w:rsid w:val="00013A31"/>
    <w:rsid w:val="00013A5D"/>
    <w:rsid w:val="000141AD"/>
    <w:rsid w:val="000143D1"/>
    <w:rsid w:val="00014D1A"/>
    <w:rsid w:val="0001570A"/>
    <w:rsid w:val="00015AA4"/>
    <w:rsid w:val="000163A3"/>
    <w:rsid w:val="00017071"/>
    <w:rsid w:val="000171BB"/>
    <w:rsid w:val="000172B2"/>
    <w:rsid w:val="000172DE"/>
    <w:rsid w:val="0001761A"/>
    <w:rsid w:val="00020349"/>
    <w:rsid w:val="000205FD"/>
    <w:rsid w:val="00020681"/>
    <w:rsid w:val="0002125D"/>
    <w:rsid w:val="0002157E"/>
    <w:rsid w:val="00021D07"/>
    <w:rsid w:val="00021DC6"/>
    <w:rsid w:val="00021DD6"/>
    <w:rsid w:val="0002205F"/>
    <w:rsid w:val="00022179"/>
    <w:rsid w:val="000228BC"/>
    <w:rsid w:val="0002303F"/>
    <w:rsid w:val="00023B31"/>
    <w:rsid w:val="00023E31"/>
    <w:rsid w:val="00024078"/>
    <w:rsid w:val="00024DF0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0B36"/>
    <w:rsid w:val="000313FC"/>
    <w:rsid w:val="000316C7"/>
    <w:rsid w:val="00031F0D"/>
    <w:rsid w:val="000335BD"/>
    <w:rsid w:val="00034865"/>
    <w:rsid w:val="0003710F"/>
    <w:rsid w:val="00037D24"/>
    <w:rsid w:val="000412CA"/>
    <w:rsid w:val="0004156F"/>
    <w:rsid w:val="00042CBB"/>
    <w:rsid w:val="00043399"/>
    <w:rsid w:val="000441E8"/>
    <w:rsid w:val="00044865"/>
    <w:rsid w:val="000448D9"/>
    <w:rsid w:val="0004531C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150"/>
    <w:rsid w:val="000542E3"/>
    <w:rsid w:val="00054344"/>
    <w:rsid w:val="00055BF7"/>
    <w:rsid w:val="000562E2"/>
    <w:rsid w:val="00056458"/>
    <w:rsid w:val="00056B76"/>
    <w:rsid w:val="00056D73"/>
    <w:rsid w:val="00057075"/>
    <w:rsid w:val="00057317"/>
    <w:rsid w:val="0005746E"/>
    <w:rsid w:val="00057617"/>
    <w:rsid w:val="00057698"/>
    <w:rsid w:val="000579A1"/>
    <w:rsid w:val="00057ADF"/>
    <w:rsid w:val="00060315"/>
    <w:rsid w:val="0006042B"/>
    <w:rsid w:val="00060A95"/>
    <w:rsid w:val="00060C6A"/>
    <w:rsid w:val="00060FC2"/>
    <w:rsid w:val="00061044"/>
    <w:rsid w:val="00062AEA"/>
    <w:rsid w:val="00063DC7"/>
    <w:rsid w:val="0006403F"/>
    <w:rsid w:val="0006660D"/>
    <w:rsid w:val="00066C01"/>
    <w:rsid w:val="000670DA"/>
    <w:rsid w:val="00067808"/>
    <w:rsid w:val="00067C45"/>
    <w:rsid w:val="00070271"/>
    <w:rsid w:val="00070A01"/>
    <w:rsid w:val="00070ABD"/>
    <w:rsid w:val="00070CD9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5EA5"/>
    <w:rsid w:val="000768C7"/>
    <w:rsid w:val="0007695F"/>
    <w:rsid w:val="00077566"/>
    <w:rsid w:val="0008023F"/>
    <w:rsid w:val="0008025E"/>
    <w:rsid w:val="00081134"/>
    <w:rsid w:val="0008135C"/>
    <w:rsid w:val="00081E26"/>
    <w:rsid w:val="00083774"/>
    <w:rsid w:val="00084F93"/>
    <w:rsid w:val="00085185"/>
    <w:rsid w:val="00085824"/>
    <w:rsid w:val="00085ACE"/>
    <w:rsid w:val="0008612B"/>
    <w:rsid w:val="00086265"/>
    <w:rsid w:val="00086E74"/>
    <w:rsid w:val="000879F8"/>
    <w:rsid w:val="00087A26"/>
    <w:rsid w:val="00087DE3"/>
    <w:rsid w:val="0009004B"/>
    <w:rsid w:val="0009114B"/>
    <w:rsid w:val="00091DF0"/>
    <w:rsid w:val="00091F70"/>
    <w:rsid w:val="00093461"/>
    <w:rsid w:val="00093C83"/>
    <w:rsid w:val="000949A6"/>
    <w:rsid w:val="00095086"/>
    <w:rsid w:val="0009536E"/>
    <w:rsid w:val="00095BEE"/>
    <w:rsid w:val="000965F8"/>
    <w:rsid w:val="000971DD"/>
    <w:rsid w:val="000978D8"/>
    <w:rsid w:val="000A0909"/>
    <w:rsid w:val="000A0C62"/>
    <w:rsid w:val="000A136D"/>
    <w:rsid w:val="000A137C"/>
    <w:rsid w:val="000A170C"/>
    <w:rsid w:val="000A1DD6"/>
    <w:rsid w:val="000A2704"/>
    <w:rsid w:val="000A2F60"/>
    <w:rsid w:val="000A3C5D"/>
    <w:rsid w:val="000A3F0B"/>
    <w:rsid w:val="000A4EB2"/>
    <w:rsid w:val="000A507B"/>
    <w:rsid w:val="000A5231"/>
    <w:rsid w:val="000A6617"/>
    <w:rsid w:val="000A66E7"/>
    <w:rsid w:val="000A6738"/>
    <w:rsid w:val="000A6F8C"/>
    <w:rsid w:val="000A796E"/>
    <w:rsid w:val="000A7B4A"/>
    <w:rsid w:val="000A7C3B"/>
    <w:rsid w:val="000A7C7C"/>
    <w:rsid w:val="000B064D"/>
    <w:rsid w:val="000B0806"/>
    <w:rsid w:val="000B1591"/>
    <w:rsid w:val="000B1A82"/>
    <w:rsid w:val="000B20B8"/>
    <w:rsid w:val="000B21CA"/>
    <w:rsid w:val="000B23C0"/>
    <w:rsid w:val="000B2F41"/>
    <w:rsid w:val="000B3604"/>
    <w:rsid w:val="000B39BB"/>
    <w:rsid w:val="000B4056"/>
    <w:rsid w:val="000B446B"/>
    <w:rsid w:val="000B5159"/>
    <w:rsid w:val="000B57A0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2D8B"/>
    <w:rsid w:val="000C3170"/>
    <w:rsid w:val="000C3202"/>
    <w:rsid w:val="000C353F"/>
    <w:rsid w:val="000C3D7E"/>
    <w:rsid w:val="000C3E0E"/>
    <w:rsid w:val="000C5815"/>
    <w:rsid w:val="000C5B58"/>
    <w:rsid w:val="000C5BF8"/>
    <w:rsid w:val="000C6684"/>
    <w:rsid w:val="000C6D27"/>
    <w:rsid w:val="000C6E8E"/>
    <w:rsid w:val="000C729A"/>
    <w:rsid w:val="000C7398"/>
    <w:rsid w:val="000C7FA8"/>
    <w:rsid w:val="000D0710"/>
    <w:rsid w:val="000D139E"/>
    <w:rsid w:val="000D195F"/>
    <w:rsid w:val="000D231D"/>
    <w:rsid w:val="000D2B4D"/>
    <w:rsid w:val="000D2DC1"/>
    <w:rsid w:val="000D32F5"/>
    <w:rsid w:val="000D34E2"/>
    <w:rsid w:val="000D36F4"/>
    <w:rsid w:val="000D3920"/>
    <w:rsid w:val="000D4B5E"/>
    <w:rsid w:val="000D5372"/>
    <w:rsid w:val="000D5726"/>
    <w:rsid w:val="000D5768"/>
    <w:rsid w:val="000D5997"/>
    <w:rsid w:val="000D64DF"/>
    <w:rsid w:val="000D67C9"/>
    <w:rsid w:val="000D6D30"/>
    <w:rsid w:val="000D6DC0"/>
    <w:rsid w:val="000E06CB"/>
    <w:rsid w:val="000E09E2"/>
    <w:rsid w:val="000E1AAF"/>
    <w:rsid w:val="000E247E"/>
    <w:rsid w:val="000E24DE"/>
    <w:rsid w:val="000E29E8"/>
    <w:rsid w:val="000E32AD"/>
    <w:rsid w:val="000E33A2"/>
    <w:rsid w:val="000E3A69"/>
    <w:rsid w:val="000E3C06"/>
    <w:rsid w:val="000E4A7D"/>
    <w:rsid w:val="000E5496"/>
    <w:rsid w:val="000E5549"/>
    <w:rsid w:val="000E651E"/>
    <w:rsid w:val="000E657C"/>
    <w:rsid w:val="000E6642"/>
    <w:rsid w:val="000E6B84"/>
    <w:rsid w:val="000E789B"/>
    <w:rsid w:val="000E7962"/>
    <w:rsid w:val="000E7DE9"/>
    <w:rsid w:val="000F0602"/>
    <w:rsid w:val="000F076B"/>
    <w:rsid w:val="000F0EE5"/>
    <w:rsid w:val="000F12F5"/>
    <w:rsid w:val="000F1E1A"/>
    <w:rsid w:val="000F2900"/>
    <w:rsid w:val="000F328B"/>
    <w:rsid w:val="000F32D8"/>
    <w:rsid w:val="000F36B5"/>
    <w:rsid w:val="000F3D65"/>
    <w:rsid w:val="000F3F8C"/>
    <w:rsid w:val="000F43FB"/>
    <w:rsid w:val="000F5500"/>
    <w:rsid w:val="000F5E6A"/>
    <w:rsid w:val="000F68A1"/>
    <w:rsid w:val="000F70AB"/>
    <w:rsid w:val="000F7412"/>
    <w:rsid w:val="001010CB"/>
    <w:rsid w:val="001012A2"/>
    <w:rsid w:val="00101967"/>
    <w:rsid w:val="00102D4E"/>
    <w:rsid w:val="001039F9"/>
    <w:rsid w:val="00103E65"/>
    <w:rsid w:val="0010626A"/>
    <w:rsid w:val="00107D81"/>
    <w:rsid w:val="00107E0D"/>
    <w:rsid w:val="00107E75"/>
    <w:rsid w:val="00107F7D"/>
    <w:rsid w:val="001103B7"/>
    <w:rsid w:val="00110601"/>
    <w:rsid w:val="0011069F"/>
    <w:rsid w:val="00110E59"/>
    <w:rsid w:val="00110EA3"/>
    <w:rsid w:val="00111CE4"/>
    <w:rsid w:val="001129C5"/>
    <w:rsid w:val="00113F0A"/>
    <w:rsid w:val="0011461F"/>
    <w:rsid w:val="00115123"/>
    <w:rsid w:val="001152B3"/>
    <w:rsid w:val="0011575E"/>
    <w:rsid w:val="00115D37"/>
    <w:rsid w:val="001165C5"/>
    <w:rsid w:val="00116FC4"/>
    <w:rsid w:val="00117C44"/>
    <w:rsid w:val="00117E48"/>
    <w:rsid w:val="00117EAF"/>
    <w:rsid w:val="00120D23"/>
    <w:rsid w:val="00120EAA"/>
    <w:rsid w:val="0012167F"/>
    <w:rsid w:val="00121921"/>
    <w:rsid w:val="00121D3A"/>
    <w:rsid w:val="00121F93"/>
    <w:rsid w:val="001226AD"/>
    <w:rsid w:val="0012295D"/>
    <w:rsid w:val="001239BB"/>
    <w:rsid w:val="0012419D"/>
    <w:rsid w:val="00124F9F"/>
    <w:rsid w:val="00125CDF"/>
    <w:rsid w:val="00126346"/>
    <w:rsid w:val="00126709"/>
    <w:rsid w:val="0012749D"/>
    <w:rsid w:val="00127E6C"/>
    <w:rsid w:val="00127FC4"/>
    <w:rsid w:val="00131798"/>
    <w:rsid w:val="001318D4"/>
    <w:rsid w:val="00132A05"/>
    <w:rsid w:val="00132AC9"/>
    <w:rsid w:val="00132F45"/>
    <w:rsid w:val="00134082"/>
    <w:rsid w:val="001340A1"/>
    <w:rsid w:val="00134F91"/>
    <w:rsid w:val="001353C9"/>
    <w:rsid w:val="001359D7"/>
    <w:rsid w:val="00135B97"/>
    <w:rsid w:val="00135EAF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143"/>
    <w:rsid w:val="001413D6"/>
    <w:rsid w:val="00141B5E"/>
    <w:rsid w:val="001422A7"/>
    <w:rsid w:val="001428B6"/>
    <w:rsid w:val="00142933"/>
    <w:rsid w:val="00142BCB"/>
    <w:rsid w:val="001438BB"/>
    <w:rsid w:val="00143A78"/>
    <w:rsid w:val="00143E39"/>
    <w:rsid w:val="001444BB"/>
    <w:rsid w:val="001451A1"/>
    <w:rsid w:val="0014671E"/>
    <w:rsid w:val="00146B5F"/>
    <w:rsid w:val="00146DDD"/>
    <w:rsid w:val="00147382"/>
    <w:rsid w:val="00150C17"/>
    <w:rsid w:val="00151043"/>
    <w:rsid w:val="001513E8"/>
    <w:rsid w:val="00151FE6"/>
    <w:rsid w:val="00152737"/>
    <w:rsid w:val="001533AD"/>
    <w:rsid w:val="001540A4"/>
    <w:rsid w:val="00154157"/>
    <w:rsid w:val="00154782"/>
    <w:rsid w:val="0015514B"/>
    <w:rsid w:val="00155A8B"/>
    <w:rsid w:val="00155C00"/>
    <w:rsid w:val="00156118"/>
    <w:rsid w:val="001568D0"/>
    <w:rsid w:val="00157236"/>
    <w:rsid w:val="0015736C"/>
    <w:rsid w:val="00157742"/>
    <w:rsid w:val="00157BF6"/>
    <w:rsid w:val="0016032D"/>
    <w:rsid w:val="00161069"/>
    <w:rsid w:val="001618F8"/>
    <w:rsid w:val="00161C06"/>
    <w:rsid w:val="00162086"/>
    <w:rsid w:val="0016271C"/>
    <w:rsid w:val="0016275F"/>
    <w:rsid w:val="00162EFE"/>
    <w:rsid w:val="00163226"/>
    <w:rsid w:val="00163375"/>
    <w:rsid w:val="001636DE"/>
    <w:rsid w:val="00163987"/>
    <w:rsid w:val="00163CE4"/>
    <w:rsid w:val="00163FDB"/>
    <w:rsid w:val="00165E59"/>
    <w:rsid w:val="00166560"/>
    <w:rsid w:val="001671C8"/>
    <w:rsid w:val="00167368"/>
    <w:rsid w:val="001674ED"/>
    <w:rsid w:val="001676A8"/>
    <w:rsid w:val="00167C65"/>
    <w:rsid w:val="00170FE4"/>
    <w:rsid w:val="001717A1"/>
    <w:rsid w:val="00171838"/>
    <w:rsid w:val="00171AC6"/>
    <w:rsid w:val="0017237A"/>
    <w:rsid w:val="0017272D"/>
    <w:rsid w:val="0017276A"/>
    <w:rsid w:val="00172AF5"/>
    <w:rsid w:val="00173B7E"/>
    <w:rsid w:val="00174A82"/>
    <w:rsid w:val="00174AAF"/>
    <w:rsid w:val="0017506B"/>
    <w:rsid w:val="00176744"/>
    <w:rsid w:val="00176C35"/>
    <w:rsid w:val="00177242"/>
    <w:rsid w:val="00177348"/>
    <w:rsid w:val="0018028F"/>
    <w:rsid w:val="001804AE"/>
    <w:rsid w:val="0018117A"/>
    <w:rsid w:val="0018138D"/>
    <w:rsid w:val="00181A2C"/>
    <w:rsid w:val="00181A96"/>
    <w:rsid w:val="00184552"/>
    <w:rsid w:val="001846F5"/>
    <w:rsid w:val="00184E07"/>
    <w:rsid w:val="001859C9"/>
    <w:rsid w:val="0018727E"/>
    <w:rsid w:val="001875EB"/>
    <w:rsid w:val="00190A6A"/>
    <w:rsid w:val="00191746"/>
    <w:rsid w:val="00191998"/>
    <w:rsid w:val="00192039"/>
    <w:rsid w:val="00192391"/>
    <w:rsid w:val="0019294F"/>
    <w:rsid w:val="0019296C"/>
    <w:rsid w:val="00192CD5"/>
    <w:rsid w:val="001936A2"/>
    <w:rsid w:val="0019464D"/>
    <w:rsid w:val="0019484F"/>
    <w:rsid w:val="00194EE4"/>
    <w:rsid w:val="001953A2"/>
    <w:rsid w:val="00195BC9"/>
    <w:rsid w:val="00195F0E"/>
    <w:rsid w:val="00196058"/>
    <w:rsid w:val="0019694B"/>
    <w:rsid w:val="001969B9"/>
    <w:rsid w:val="00197DCF"/>
    <w:rsid w:val="00197E39"/>
    <w:rsid w:val="001A05F7"/>
    <w:rsid w:val="001A1A1C"/>
    <w:rsid w:val="001A1C76"/>
    <w:rsid w:val="001A1CE4"/>
    <w:rsid w:val="001A3B59"/>
    <w:rsid w:val="001A3F36"/>
    <w:rsid w:val="001A4831"/>
    <w:rsid w:val="001A4BE4"/>
    <w:rsid w:val="001A560B"/>
    <w:rsid w:val="001A5842"/>
    <w:rsid w:val="001A5A76"/>
    <w:rsid w:val="001A6184"/>
    <w:rsid w:val="001A674C"/>
    <w:rsid w:val="001A693B"/>
    <w:rsid w:val="001A6942"/>
    <w:rsid w:val="001A6BB1"/>
    <w:rsid w:val="001A701E"/>
    <w:rsid w:val="001A79D4"/>
    <w:rsid w:val="001B07D8"/>
    <w:rsid w:val="001B0DC5"/>
    <w:rsid w:val="001B11BA"/>
    <w:rsid w:val="001B1272"/>
    <w:rsid w:val="001B1B13"/>
    <w:rsid w:val="001B1E08"/>
    <w:rsid w:val="001B22C4"/>
    <w:rsid w:val="001B246C"/>
    <w:rsid w:val="001B36D4"/>
    <w:rsid w:val="001B47D4"/>
    <w:rsid w:val="001B4A08"/>
    <w:rsid w:val="001B521C"/>
    <w:rsid w:val="001B6ABC"/>
    <w:rsid w:val="001B6D48"/>
    <w:rsid w:val="001B769C"/>
    <w:rsid w:val="001B7777"/>
    <w:rsid w:val="001C148C"/>
    <w:rsid w:val="001C153C"/>
    <w:rsid w:val="001C27B3"/>
    <w:rsid w:val="001C27EF"/>
    <w:rsid w:val="001C28ED"/>
    <w:rsid w:val="001C2A47"/>
    <w:rsid w:val="001C2C8F"/>
    <w:rsid w:val="001C32A6"/>
    <w:rsid w:val="001C3420"/>
    <w:rsid w:val="001C3F79"/>
    <w:rsid w:val="001C4401"/>
    <w:rsid w:val="001C4437"/>
    <w:rsid w:val="001C4590"/>
    <w:rsid w:val="001C5449"/>
    <w:rsid w:val="001C5B9C"/>
    <w:rsid w:val="001C6237"/>
    <w:rsid w:val="001C650E"/>
    <w:rsid w:val="001C6E03"/>
    <w:rsid w:val="001C71AB"/>
    <w:rsid w:val="001C72D0"/>
    <w:rsid w:val="001C7819"/>
    <w:rsid w:val="001D0611"/>
    <w:rsid w:val="001D0A90"/>
    <w:rsid w:val="001D0F6C"/>
    <w:rsid w:val="001D22D9"/>
    <w:rsid w:val="001D2A6B"/>
    <w:rsid w:val="001D4BFE"/>
    <w:rsid w:val="001D5028"/>
    <w:rsid w:val="001D6618"/>
    <w:rsid w:val="001D6A73"/>
    <w:rsid w:val="001D7453"/>
    <w:rsid w:val="001D7A11"/>
    <w:rsid w:val="001E0611"/>
    <w:rsid w:val="001E0D79"/>
    <w:rsid w:val="001E0E6A"/>
    <w:rsid w:val="001E15CE"/>
    <w:rsid w:val="001E1B80"/>
    <w:rsid w:val="001E24DB"/>
    <w:rsid w:val="001E2C05"/>
    <w:rsid w:val="001E30FE"/>
    <w:rsid w:val="001E342C"/>
    <w:rsid w:val="001E3669"/>
    <w:rsid w:val="001E3CF2"/>
    <w:rsid w:val="001E3FB9"/>
    <w:rsid w:val="001E628F"/>
    <w:rsid w:val="001E6789"/>
    <w:rsid w:val="001E6F5F"/>
    <w:rsid w:val="001E7654"/>
    <w:rsid w:val="001E782C"/>
    <w:rsid w:val="001E7BD8"/>
    <w:rsid w:val="001E7C8C"/>
    <w:rsid w:val="001F1156"/>
    <w:rsid w:val="001F13D6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0AA"/>
    <w:rsid w:val="001F427E"/>
    <w:rsid w:val="001F4457"/>
    <w:rsid w:val="001F48E8"/>
    <w:rsid w:val="001F4B2E"/>
    <w:rsid w:val="001F50BB"/>
    <w:rsid w:val="001F5297"/>
    <w:rsid w:val="001F5A23"/>
    <w:rsid w:val="001F63D8"/>
    <w:rsid w:val="001F670F"/>
    <w:rsid w:val="001F6869"/>
    <w:rsid w:val="001F69D3"/>
    <w:rsid w:val="001F6CCA"/>
    <w:rsid w:val="001F6E88"/>
    <w:rsid w:val="001F78B0"/>
    <w:rsid w:val="0020033D"/>
    <w:rsid w:val="00200B1D"/>
    <w:rsid w:val="00201C59"/>
    <w:rsid w:val="00202305"/>
    <w:rsid w:val="00203187"/>
    <w:rsid w:val="00205C55"/>
    <w:rsid w:val="00205CD4"/>
    <w:rsid w:val="002060FE"/>
    <w:rsid w:val="002066AE"/>
    <w:rsid w:val="00206814"/>
    <w:rsid w:val="00206ED0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55B3"/>
    <w:rsid w:val="00215877"/>
    <w:rsid w:val="00215AFD"/>
    <w:rsid w:val="00216608"/>
    <w:rsid w:val="00221155"/>
    <w:rsid w:val="00221520"/>
    <w:rsid w:val="002225D0"/>
    <w:rsid w:val="002227B3"/>
    <w:rsid w:val="002236D2"/>
    <w:rsid w:val="00224221"/>
    <w:rsid w:val="00224563"/>
    <w:rsid w:val="00224743"/>
    <w:rsid w:val="00225D2F"/>
    <w:rsid w:val="002262B7"/>
    <w:rsid w:val="00226696"/>
    <w:rsid w:val="00227548"/>
    <w:rsid w:val="0023032B"/>
    <w:rsid w:val="002304E4"/>
    <w:rsid w:val="002311D9"/>
    <w:rsid w:val="00231222"/>
    <w:rsid w:val="00231338"/>
    <w:rsid w:val="00233075"/>
    <w:rsid w:val="002338CD"/>
    <w:rsid w:val="002342A6"/>
    <w:rsid w:val="00234437"/>
    <w:rsid w:val="00234738"/>
    <w:rsid w:val="002347C8"/>
    <w:rsid w:val="00234D7E"/>
    <w:rsid w:val="00235539"/>
    <w:rsid w:val="00235AFE"/>
    <w:rsid w:val="00235C61"/>
    <w:rsid w:val="00235D1F"/>
    <w:rsid w:val="00235EA0"/>
    <w:rsid w:val="00236437"/>
    <w:rsid w:val="00236F31"/>
    <w:rsid w:val="0023785D"/>
    <w:rsid w:val="00237AC9"/>
    <w:rsid w:val="00240BB4"/>
    <w:rsid w:val="00240FF2"/>
    <w:rsid w:val="002419A9"/>
    <w:rsid w:val="00241F19"/>
    <w:rsid w:val="00241F25"/>
    <w:rsid w:val="00241F87"/>
    <w:rsid w:val="00242199"/>
    <w:rsid w:val="00242681"/>
    <w:rsid w:val="00242A76"/>
    <w:rsid w:val="00244A77"/>
    <w:rsid w:val="00244DF6"/>
    <w:rsid w:val="002456E2"/>
    <w:rsid w:val="002456EE"/>
    <w:rsid w:val="0024730E"/>
    <w:rsid w:val="00247F99"/>
    <w:rsid w:val="002505C1"/>
    <w:rsid w:val="00250A26"/>
    <w:rsid w:val="00250BC5"/>
    <w:rsid w:val="0025124F"/>
    <w:rsid w:val="00252AF0"/>
    <w:rsid w:val="00252D44"/>
    <w:rsid w:val="0025347D"/>
    <w:rsid w:val="00253AAC"/>
    <w:rsid w:val="00255518"/>
    <w:rsid w:val="00256215"/>
    <w:rsid w:val="00256D74"/>
    <w:rsid w:val="002574E2"/>
    <w:rsid w:val="0026098A"/>
    <w:rsid w:val="00260B1B"/>
    <w:rsid w:val="0026273D"/>
    <w:rsid w:val="00262E8A"/>
    <w:rsid w:val="002633BE"/>
    <w:rsid w:val="0026367D"/>
    <w:rsid w:val="00263C44"/>
    <w:rsid w:val="00264346"/>
    <w:rsid w:val="002645A1"/>
    <w:rsid w:val="002646C6"/>
    <w:rsid w:val="00264BAB"/>
    <w:rsid w:val="00265B0E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2610"/>
    <w:rsid w:val="00272F73"/>
    <w:rsid w:val="00273174"/>
    <w:rsid w:val="00273899"/>
    <w:rsid w:val="00274F15"/>
    <w:rsid w:val="0027557C"/>
    <w:rsid w:val="002758C4"/>
    <w:rsid w:val="00275B54"/>
    <w:rsid w:val="0027610C"/>
    <w:rsid w:val="00276C9E"/>
    <w:rsid w:val="00277613"/>
    <w:rsid w:val="00280F1E"/>
    <w:rsid w:val="00281631"/>
    <w:rsid w:val="00281813"/>
    <w:rsid w:val="0028196C"/>
    <w:rsid w:val="00283494"/>
    <w:rsid w:val="00283CD8"/>
    <w:rsid w:val="00283E58"/>
    <w:rsid w:val="002843E0"/>
    <w:rsid w:val="00284644"/>
    <w:rsid w:val="00284B75"/>
    <w:rsid w:val="00284C76"/>
    <w:rsid w:val="00285E2E"/>
    <w:rsid w:val="00286055"/>
    <w:rsid w:val="00286F8F"/>
    <w:rsid w:val="00287EF6"/>
    <w:rsid w:val="00290F09"/>
    <w:rsid w:val="00290F88"/>
    <w:rsid w:val="00291B08"/>
    <w:rsid w:val="00291BDD"/>
    <w:rsid w:val="0029238F"/>
    <w:rsid w:val="00293083"/>
    <w:rsid w:val="00294B4E"/>
    <w:rsid w:val="00295812"/>
    <w:rsid w:val="00295F4C"/>
    <w:rsid w:val="00296ABD"/>
    <w:rsid w:val="00297025"/>
    <w:rsid w:val="002971D9"/>
    <w:rsid w:val="002A0116"/>
    <w:rsid w:val="002A011B"/>
    <w:rsid w:val="002A0836"/>
    <w:rsid w:val="002A0A8C"/>
    <w:rsid w:val="002A0A98"/>
    <w:rsid w:val="002A0CCB"/>
    <w:rsid w:val="002A1CA6"/>
    <w:rsid w:val="002A2C9B"/>
    <w:rsid w:val="002A2EC6"/>
    <w:rsid w:val="002A3125"/>
    <w:rsid w:val="002A3819"/>
    <w:rsid w:val="002A3A2A"/>
    <w:rsid w:val="002A3AB1"/>
    <w:rsid w:val="002A4495"/>
    <w:rsid w:val="002A4DCB"/>
    <w:rsid w:val="002A5370"/>
    <w:rsid w:val="002A5560"/>
    <w:rsid w:val="002A57C0"/>
    <w:rsid w:val="002A657F"/>
    <w:rsid w:val="002A664D"/>
    <w:rsid w:val="002A6ED8"/>
    <w:rsid w:val="002B0281"/>
    <w:rsid w:val="002B0524"/>
    <w:rsid w:val="002B1692"/>
    <w:rsid w:val="002B17C8"/>
    <w:rsid w:val="002B2586"/>
    <w:rsid w:val="002B2812"/>
    <w:rsid w:val="002B28EF"/>
    <w:rsid w:val="002B29A3"/>
    <w:rsid w:val="002B3079"/>
    <w:rsid w:val="002B37C0"/>
    <w:rsid w:val="002B4F42"/>
    <w:rsid w:val="002B6FCE"/>
    <w:rsid w:val="002B7847"/>
    <w:rsid w:val="002B7907"/>
    <w:rsid w:val="002B7CCD"/>
    <w:rsid w:val="002B7E3D"/>
    <w:rsid w:val="002C0614"/>
    <w:rsid w:val="002C0759"/>
    <w:rsid w:val="002C132D"/>
    <w:rsid w:val="002C139B"/>
    <w:rsid w:val="002C15A8"/>
    <w:rsid w:val="002C166B"/>
    <w:rsid w:val="002C1882"/>
    <w:rsid w:val="002C1B57"/>
    <w:rsid w:val="002C1F8C"/>
    <w:rsid w:val="002C1FB4"/>
    <w:rsid w:val="002C1FD4"/>
    <w:rsid w:val="002C22DC"/>
    <w:rsid w:val="002C38A1"/>
    <w:rsid w:val="002C45F9"/>
    <w:rsid w:val="002C503F"/>
    <w:rsid w:val="002C5B24"/>
    <w:rsid w:val="002C5D34"/>
    <w:rsid w:val="002C5F12"/>
    <w:rsid w:val="002C6211"/>
    <w:rsid w:val="002C7FFA"/>
    <w:rsid w:val="002D0024"/>
    <w:rsid w:val="002D003F"/>
    <w:rsid w:val="002D01AE"/>
    <w:rsid w:val="002D033F"/>
    <w:rsid w:val="002D078D"/>
    <w:rsid w:val="002D14CE"/>
    <w:rsid w:val="002D1B03"/>
    <w:rsid w:val="002D2546"/>
    <w:rsid w:val="002D288B"/>
    <w:rsid w:val="002D2A90"/>
    <w:rsid w:val="002D3C12"/>
    <w:rsid w:val="002D3D71"/>
    <w:rsid w:val="002D46B0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4A13"/>
    <w:rsid w:val="002E5269"/>
    <w:rsid w:val="002E5779"/>
    <w:rsid w:val="002E577A"/>
    <w:rsid w:val="002E5B7B"/>
    <w:rsid w:val="002E646E"/>
    <w:rsid w:val="002E695A"/>
    <w:rsid w:val="002E6A06"/>
    <w:rsid w:val="002E7703"/>
    <w:rsid w:val="002E7908"/>
    <w:rsid w:val="002E7FD6"/>
    <w:rsid w:val="002F0046"/>
    <w:rsid w:val="002F00B9"/>
    <w:rsid w:val="002F0117"/>
    <w:rsid w:val="002F0696"/>
    <w:rsid w:val="002F12E0"/>
    <w:rsid w:val="002F22D8"/>
    <w:rsid w:val="002F2BF3"/>
    <w:rsid w:val="002F39D3"/>
    <w:rsid w:val="002F3C38"/>
    <w:rsid w:val="002F4593"/>
    <w:rsid w:val="002F4B3F"/>
    <w:rsid w:val="002F4F29"/>
    <w:rsid w:val="002F551F"/>
    <w:rsid w:val="002F5A53"/>
    <w:rsid w:val="002F62C1"/>
    <w:rsid w:val="002F6850"/>
    <w:rsid w:val="002F6C2A"/>
    <w:rsid w:val="002F6C72"/>
    <w:rsid w:val="002F6DBE"/>
    <w:rsid w:val="002F7224"/>
    <w:rsid w:val="002F7243"/>
    <w:rsid w:val="002F7DBF"/>
    <w:rsid w:val="0030044E"/>
    <w:rsid w:val="00300879"/>
    <w:rsid w:val="00300C75"/>
    <w:rsid w:val="00301904"/>
    <w:rsid w:val="00301B40"/>
    <w:rsid w:val="003026A5"/>
    <w:rsid w:val="00303110"/>
    <w:rsid w:val="003037C3"/>
    <w:rsid w:val="003040B8"/>
    <w:rsid w:val="00304976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6D9"/>
    <w:rsid w:val="00307C68"/>
    <w:rsid w:val="00310067"/>
    <w:rsid w:val="003101F4"/>
    <w:rsid w:val="00310D16"/>
    <w:rsid w:val="00311208"/>
    <w:rsid w:val="003116C3"/>
    <w:rsid w:val="00311B0C"/>
    <w:rsid w:val="00311BBD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6B6F"/>
    <w:rsid w:val="00316CE3"/>
    <w:rsid w:val="0031735B"/>
    <w:rsid w:val="003177BB"/>
    <w:rsid w:val="00317BD7"/>
    <w:rsid w:val="00317C5B"/>
    <w:rsid w:val="00320310"/>
    <w:rsid w:val="0032031B"/>
    <w:rsid w:val="00320451"/>
    <w:rsid w:val="00321438"/>
    <w:rsid w:val="003218A0"/>
    <w:rsid w:val="0032269E"/>
    <w:rsid w:val="00322760"/>
    <w:rsid w:val="00322BDF"/>
    <w:rsid w:val="00322CBF"/>
    <w:rsid w:val="00323732"/>
    <w:rsid w:val="003238E2"/>
    <w:rsid w:val="003240CF"/>
    <w:rsid w:val="0032442C"/>
    <w:rsid w:val="00324A7C"/>
    <w:rsid w:val="00325109"/>
    <w:rsid w:val="0032571F"/>
    <w:rsid w:val="00325788"/>
    <w:rsid w:val="00325B69"/>
    <w:rsid w:val="0032620D"/>
    <w:rsid w:val="00326FC3"/>
    <w:rsid w:val="003271C2"/>
    <w:rsid w:val="00327683"/>
    <w:rsid w:val="00327848"/>
    <w:rsid w:val="00331CF1"/>
    <w:rsid w:val="00331EC2"/>
    <w:rsid w:val="003323AC"/>
    <w:rsid w:val="003327BE"/>
    <w:rsid w:val="00332CDE"/>
    <w:rsid w:val="00332F49"/>
    <w:rsid w:val="00333885"/>
    <w:rsid w:val="003338E5"/>
    <w:rsid w:val="00333EC0"/>
    <w:rsid w:val="00335704"/>
    <w:rsid w:val="00335F7F"/>
    <w:rsid w:val="00336029"/>
    <w:rsid w:val="00336A16"/>
    <w:rsid w:val="00337635"/>
    <w:rsid w:val="00337BB1"/>
    <w:rsid w:val="00337DAE"/>
    <w:rsid w:val="003401BC"/>
    <w:rsid w:val="003402A8"/>
    <w:rsid w:val="0034194F"/>
    <w:rsid w:val="00343BBE"/>
    <w:rsid w:val="00343F55"/>
    <w:rsid w:val="0034444E"/>
    <w:rsid w:val="003446FE"/>
    <w:rsid w:val="00344C72"/>
    <w:rsid w:val="003458B8"/>
    <w:rsid w:val="003459CD"/>
    <w:rsid w:val="00345E2E"/>
    <w:rsid w:val="00345F2E"/>
    <w:rsid w:val="003465C4"/>
    <w:rsid w:val="00346699"/>
    <w:rsid w:val="00346EA2"/>
    <w:rsid w:val="003473FD"/>
    <w:rsid w:val="0035056E"/>
    <w:rsid w:val="00350C4E"/>
    <w:rsid w:val="00350CD2"/>
    <w:rsid w:val="003511D4"/>
    <w:rsid w:val="0035133B"/>
    <w:rsid w:val="00351FB5"/>
    <w:rsid w:val="00352381"/>
    <w:rsid w:val="0035295C"/>
    <w:rsid w:val="00353598"/>
    <w:rsid w:val="0035515F"/>
    <w:rsid w:val="0035601A"/>
    <w:rsid w:val="003568AF"/>
    <w:rsid w:val="00357594"/>
    <w:rsid w:val="00357708"/>
    <w:rsid w:val="00357804"/>
    <w:rsid w:val="003579C1"/>
    <w:rsid w:val="00360B18"/>
    <w:rsid w:val="0036144F"/>
    <w:rsid w:val="003618C8"/>
    <w:rsid w:val="00361F13"/>
    <w:rsid w:val="0036335A"/>
    <w:rsid w:val="00363DCE"/>
    <w:rsid w:val="00364E4C"/>
    <w:rsid w:val="00365711"/>
    <w:rsid w:val="00366553"/>
    <w:rsid w:val="003665CC"/>
    <w:rsid w:val="00367BAB"/>
    <w:rsid w:val="00367F5C"/>
    <w:rsid w:val="003712E4"/>
    <w:rsid w:val="003719AE"/>
    <w:rsid w:val="00371A9D"/>
    <w:rsid w:val="00371F49"/>
    <w:rsid w:val="003732BB"/>
    <w:rsid w:val="00373522"/>
    <w:rsid w:val="003742FB"/>
    <w:rsid w:val="0037470D"/>
    <w:rsid w:val="00374A3E"/>
    <w:rsid w:val="00375015"/>
    <w:rsid w:val="00375108"/>
    <w:rsid w:val="003764FD"/>
    <w:rsid w:val="003765FC"/>
    <w:rsid w:val="003771B4"/>
    <w:rsid w:val="00377961"/>
    <w:rsid w:val="00377BDD"/>
    <w:rsid w:val="00380054"/>
    <w:rsid w:val="00380A63"/>
    <w:rsid w:val="00381912"/>
    <w:rsid w:val="00382E86"/>
    <w:rsid w:val="0038388A"/>
    <w:rsid w:val="003838DF"/>
    <w:rsid w:val="00383FF4"/>
    <w:rsid w:val="003849DA"/>
    <w:rsid w:val="00385035"/>
    <w:rsid w:val="003851A6"/>
    <w:rsid w:val="00385C1D"/>
    <w:rsid w:val="0038618C"/>
    <w:rsid w:val="003863FA"/>
    <w:rsid w:val="00386752"/>
    <w:rsid w:val="003873F5"/>
    <w:rsid w:val="00390456"/>
    <w:rsid w:val="003905D9"/>
    <w:rsid w:val="003910DB"/>
    <w:rsid w:val="003919F2"/>
    <w:rsid w:val="00392037"/>
    <w:rsid w:val="00392564"/>
    <w:rsid w:val="00392C04"/>
    <w:rsid w:val="00392F67"/>
    <w:rsid w:val="0039404F"/>
    <w:rsid w:val="00394EB9"/>
    <w:rsid w:val="0039545D"/>
    <w:rsid w:val="003958B0"/>
    <w:rsid w:val="003961BC"/>
    <w:rsid w:val="0039624C"/>
    <w:rsid w:val="003962DE"/>
    <w:rsid w:val="00396C56"/>
    <w:rsid w:val="00397838"/>
    <w:rsid w:val="00397FB0"/>
    <w:rsid w:val="003A0F97"/>
    <w:rsid w:val="003A0FAA"/>
    <w:rsid w:val="003A14F1"/>
    <w:rsid w:val="003A1A3B"/>
    <w:rsid w:val="003A2D19"/>
    <w:rsid w:val="003A2E8D"/>
    <w:rsid w:val="003A3A45"/>
    <w:rsid w:val="003A3F0A"/>
    <w:rsid w:val="003A3F34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9EB"/>
    <w:rsid w:val="003B0793"/>
    <w:rsid w:val="003B090D"/>
    <w:rsid w:val="003B2918"/>
    <w:rsid w:val="003B2ED3"/>
    <w:rsid w:val="003B302D"/>
    <w:rsid w:val="003B3A77"/>
    <w:rsid w:val="003B42F8"/>
    <w:rsid w:val="003B48E8"/>
    <w:rsid w:val="003B55EC"/>
    <w:rsid w:val="003B5AC9"/>
    <w:rsid w:val="003B6681"/>
    <w:rsid w:val="003B6CAA"/>
    <w:rsid w:val="003B7855"/>
    <w:rsid w:val="003B7F7B"/>
    <w:rsid w:val="003C039D"/>
    <w:rsid w:val="003C0AB8"/>
    <w:rsid w:val="003C0C29"/>
    <w:rsid w:val="003C0E22"/>
    <w:rsid w:val="003C1425"/>
    <w:rsid w:val="003C180C"/>
    <w:rsid w:val="003C2A1E"/>
    <w:rsid w:val="003C2CCF"/>
    <w:rsid w:val="003C327F"/>
    <w:rsid w:val="003C5EBA"/>
    <w:rsid w:val="003C6203"/>
    <w:rsid w:val="003C63D8"/>
    <w:rsid w:val="003C7009"/>
    <w:rsid w:val="003C76B9"/>
    <w:rsid w:val="003D02BC"/>
    <w:rsid w:val="003D0CCB"/>
    <w:rsid w:val="003D0FD8"/>
    <w:rsid w:val="003D1FE4"/>
    <w:rsid w:val="003D2F8D"/>
    <w:rsid w:val="003D480E"/>
    <w:rsid w:val="003D52CE"/>
    <w:rsid w:val="003D5EFC"/>
    <w:rsid w:val="003D738C"/>
    <w:rsid w:val="003E0F09"/>
    <w:rsid w:val="003E14A9"/>
    <w:rsid w:val="003E1709"/>
    <w:rsid w:val="003E2428"/>
    <w:rsid w:val="003E2B39"/>
    <w:rsid w:val="003E2DFF"/>
    <w:rsid w:val="003E3300"/>
    <w:rsid w:val="003E33DC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435"/>
    <w:rsid w:val="003F7F42"/>
    <w:rsid w:val="004001E6"/>
    <w:rsid w:val="00400A42"/>
    <w:rsid w:val="0040161E"/>
    <w:rsid w:val="004018BE"/>
    <w:rsid w:val="00401EC7"/>
    <w:rsid w:val="00401EDA"/>
    <w:rsid w:val="004029BB"/>
    <w:rsid w:val="004038E6"/>
    <w:rsid w:val="00403BFC"/>
    <w:rsid w:val="0040429C"/>
    <w:rsid w:val="00404576"/>
    <w:rsid w:val="00404C14"/>
    <w:rsid w:val="00404F8E"/>
    <w:rsid w:val="004052BE"/>
    <w:rsid w:val="0040572E"/>
    <w:rsid w:val="00406B47"/>
    <w:rsid w:val="00406C59"/>
    <w:rsid w:val="00406F9F"/>
    <w:rsid w:val="00407A2C"/>
    <w:rsid w:val="00407FB3"/>
    <w:rsid w:val="0041082F"/>
    <w:rsid w:val="00410C21"/>
    <w:rsid w:val="00411211"/>
    <w:rsid w:val="004117E7"/>
    <w:rsid w:val="00411B16"/>
    <w:rsid w:val="00412898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001"/>
    <w:rsid w:val="00417BF3"/>
    <w:rsid w:val="004200DC"/>
    <w:rsid w:val="0042022D"/>
    <w:rsid w:val="004205E9"/>
    <w:rsid w:val="00420D6A"/>
    <w:rsid w:val="004216D8"/>
    <w:rsid w:val="00421805"/>
    <w:rsid w:val="0042180C"/>
    <w:rsid w:val="00421A8D"/>
    <w:rsid w:val="00421C24"/>
    <w:rsid w:val="00422551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1FC"/>
    <w:rsid w:val="0043031E"/>
    <w:rsid w:val="00430894"/>
    <w:rsid w:val="00430E3F"/>
    <w:rsid w:val="00432201"/>
    <w:rsid w:val="00432C0D"/>
    <w:rsid w:val="00432C9B"/>
    <w:rsid w:val="00433012"/>
    <w:rsid w:val="004336D3"/>
    <w:rsid w:val="00434607"/>
    <w:rsid w:val="004349FD"/>
    <w:rsid w:val="00435C36"/>
    <w:rsid w:val="00436480"/>
    <w:rsid w:val="00437473"/>
    <w:rsid w:val="0043791E"/>
    <w:rsid w:val="00437B8F"/>
    <w:rsid w:val="00437EE8"/>
    <w:rsid w:val="004401FB"/>
    <w:rsid w:val="00440780"/>
    <w:rsid w:val="00440B08"/>
    <w:rsid w:val="00442D38"/>
    <w:rsid w:val="004438B7"/>
    <w:rsid w:val="00443931"/>
    <w:rsid w:val="00443A1B"/>
    <w:rsid w:val="0044417A"/>
    <w:rsid w:val="0044432B"/>
    <w:rsid w:val="00444808"/>
    <w:rsid w:val="00444CAC"/>
    <w:rsid w:val="00444D91"/>
    <w:rsid w:val="00445701"/>
    <w:rsid w:val="00445B2F"/>
    <w:rsid w:val="00447767"/>
    <w:rsid w:val="00450AFF"/>
    <w:rsid w:val="00450B97"/>
    <w:rsid w:val="00451C93"/>
    <w:rsid w:val="004545EF"/>
    <w:rsid w:val="00454CB0"/>
    <w:rsid w:val="00454D38"/>
    <w:rsid w:val="00454F4F"/>
    <w:rsid w:val="004551A6"/>
    <w:rsid w:val="0045567C"/>
    <w:rsid w:val="00455C0E"/>
    <w:rsid w:val="00455D06"/>
    <w:rsid w:val="004568E6"/>
    <w:rsid w:val="00456AC9"/>
    <w:rsid w:val="00457458"/>
    <w:rsid w:val="00457CD7"/>
    <w:rsid w:val="00457E86"/>
    <w:rsid w:val="004619BE"/>
    <w:rsid w:val="00462141"/>
    <w:rsid w:val="0046228F"/>
    <w:rsid w:val="00462A82"/>
    <w:rsid w:val="00462CCC"/>
    <w:rsid w:val="0046369F"/>
    <w:rsid w:val="004640BB"/>
    <w:rsid w:val="0046466D"/>
    <w:rsid w:val="004648C3"/>
    <w:rsid w:val="00465473"/>
    <w:rsid w:val="00465C66"/>
    <w:rsid w:val="004662F7"/>
    <w:rsid w:val="00466940"/>
    <w:rsid w:val="004669B5"/>
    <w:rsid w:val="004669BD"/>
    <w:rsid w:val="00466A49"/>
    <w:rsid w:val="004702F8"/>
    <w:rsid w:val="00470A73"/>
    <w:rsid w:val="00470B15"/>
    <w:rsid w:val="00471266"/>
    <w:rsid w:val="00471B27"/>
    <w:rsid w:val="00471B91"/>
    <w:rsid w:val="0047386D"/>
    <w:rsid w:val="004740B2"/>
    <w:rsid w:val="004741E8"/>
    <w:rsid w:val="004745C6"/>
    <w:rsid w:val="00474689"/>
    <w:rsid w:val="004751A7"/>
    <w:rsid w:val="00475DB6"/>
    <w:rsid w:val="00476410"/>
    <w:rsid w:val="0047679D"/>
    <w:rsid w:val="0047711A"/>
    <w:rsid w:val="00477BE6"/>
    <w:rsid w:val="00477C4E"/>
    <w:rsid w:val="00477ED7"/>
    <w:rsid w:val="00477EFB"/>
    <w:rsid w:val="004804E8"/>
    <w:rsid w:val="00480AA3"/>
    <w:rsid w:val="004818E2"/>
    <w:rsid w:val="0048204B"/>
    <w:rsid w:val="004822C6"/>
    <w:rsid w:val="00482874"/>
    <w:rsid w:val="00482EBC"/>
    <w:rsid w:val="00483895"/>
    <w:rsid w:val="00483F5D"/>
    <w:rsid w:val="004842FB"/>
    <w:rsid w:val="00484515"/>
    <w:rsid w:val="00486E08"/>
    <w:rsid w:val="00487AE4"/>
    <w:rsid w:val="00487E29"/>
    <w:rsid w:val="00487F1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6933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772"/>
    <w:rsid w:val="004A299B"/>
    <w:rsid w:val="004A2D30"/>
    <w:rsid w:val="004A36C2"/>
    <w:rsid w:val="004A45F5"/>
    <w:rsid w:val="004A46FE"/>
    <w:rsid w:val="004A6379"/>
    <w:rsid w:val="004A7129"/>
    <w:rsid w:val="004B112D"/>
    <w:rsid w:val="004B1242"/>
    <w:rsid w:val="004B1A43"/>
    <w:rsid w:val="004B281E"/>
    <w:rsid w:val="004B29B8"/>
    <w:rsid w:val="004B36D8"/>
    <w:rsid w:val="004B3C09"/>
    <w:rsid w:val="004B3E76"/>
    <w:rsid w:val="004B45E3"/>
    <w:rsid w:val="004B475B"/>
    <w:rsid w:val="004B6717"/>
    <w:rsid w:val="004B6A72"/>
    <w:rsid w:val="004B76A5"/>
    <w:rsid w:val="004B79E5"/>
    <w:rsid w:val="004C01FB"/>
    <w:rsid w:val="004C05D1"/>
    <w:rsid w:val="004C178D"/>
    <w:rsid w:val="004C1C90"/>
    <w:rsid w:val="004C1F37"/>
    <w:rsid w:val="004C271C"/>
    <w:rsid w:val="004C32E5"/>
    <w:rsid w:val="004C3647"/>
    <w:rsid w:val="004C381C"/>
    <w:rsid w:val="004C3A5E"/>
    <w:rsid w:val="004C40AF"/>
    <w:rsid w:val="004C4506"/>
    <w:rsid w:val="004C4AFA"/>
    <w:rsid w:val="004C4BA1"/>
    <w:rsid w:val="004C4F5A"/>
    <w:rsid w:val="004C689E"/>
    <w:rsid w:val="004C69D9"/>
    <w:rsid w:val="004C75E9"/>
    <w:rsid w:val="004C76E4"/>
    <w:rsid w:val="004D096A"/>
    <w:rsid w:val="004D0F8E"/>
    <w:rsid w:val="004D1585"/>
    <w:rsid w:val="004D16DA"/>
    <w:rsid w:val="004D1905"/>
    <w:rsid w:val="004D21D4"/>
    <w:rsid w:val="004D2B12"/>
    <w:rsid w:val="004D3352"/>
    <w:rsid w:val="004D3579"/>
    <w:rsid w:val="004D37DE"/>
    <w:rsid w:val="004D4A2D"/>
    <w:rsid w:val="004D4D9E"/>
    <w:rsid w:val="004D5E23"/>
    <w:rsid w:val="004D63A6"/>
    <w:rsid w:val="004D66B5"/>
    <w:rsid w:val="004D688C"/>
    <w:rsid w:val="004D7150"/>
    <w:rsid w:val="004D7179"/>
    <w:rsid w:val="004E04C0"/>
    <w:rsid w:val="004E09D9"/>
    <w:rsid w:val="004E0A80"/>
    <w:rsid w:val="004E1703"/>
    <w:rsid w:val="004E1EE8"/>
    <w:rsid w:val="004E1FCC"/>
    <w:rsid w:val="004E21C6"/>
    <w:rsid w:val="004E2431"/>
    <w:rsid w:val="004E2BEF"/>
    <w:rsid w:val="004E2CCE"/>
    <w:rsid w:val="004E2E8C"/>
    <w:rsid w:val="004E456D"/>
    <w:rsid w:val="004E49BD"/>
    <w:rsid w:val="004E49C1"/>
    <w:rsid w:val="004E5176"/>
    <w:rsid w:val="004E59F2"/>
    <w:rsid w:val="004E5B0B"/>
    <w:rsid w:val="004E5F32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6D"/>
    <w:rsid w:val="004F01EC"/>
    <w:rsid w:val="004F0546"/>
    <w:rsid w:val="004F0DA1"/>
    <w:rsid w:val="004F11D1"/>
    <w:rsid w:val="004F402B"/>
    <w:rsid w:val="004F4739"/>
    <w:rsid w:val="004F49FA"/>
    <w:rsid w:val="004F5640"/>
    <w:rsid w:val="004F5F5C"/>
    <w:rsid w:val="004F6C4E"/>
    <w:rsid w:val="004F6F33"/>
    <w:rsid w:val="004F6F79"/>
    <w:rsid w:val="004F71D3"/>
    <w:rsid w:val="004F77C9"/>
    <w:rsid w:val="004F7DC5"/>
    <w:rsid w:val="004F7F64"/>
    <w:rsid w:val="00501217"/>
    <w:rsid w:val="00501590"/>
    <w:rsid w:val="00501B34"/>
    <w:rsid w:val="00503424"/>
    <w:rsid w:val="005046BC"/>
    <w:rsid w:val="0050546F"/>
    <w:rsid w:val="00505D36"/>
    <w:rsid w:val="00506892"/>
    <w:rsid w:val="00506BB4"/>
    <w:rsid w:val="005103EF"/>
    <w:rsid w:val="00510716"/>
    <w:rsid w:val="00510B23"/>
    <w:rsid w:val="0051147B"/>
    <w:rsid w:val="00511670"/>
    <w:rsid w:val="00511925"/>
    <w:rsid w:val="005123E6"/>
    <w:rsid w:val="0051379C"/>
    <w:rsid w:val="00513C6D"/>
    <w:rsid w:val="00514147"/>
    <w:rsid w:val="005144C5"/>
    <w:rsid w:val="005144F3"/>
    <w:rsid w:val="00514ACF"/>
    <w:rsid w:val="00514C9B"/>
    <w:rsid w:val="00515B99"/>
    <w:rsid w:val="00516081"/>
    <w:rsid w:val="0051649F"/>
    <w:rsid w:val="0051671E"/>
    <w:rsid w:val="00517378"/>
    <w:rsid w:val="00517705"/>
    <w:rsid w:val="00517B09"/>
    <w:rsid w:val="00520289"/>
    <w:rsid w:val="0052057D"/>
    <w:rsid w:val="005212AE"/>
    <w:rsid w:val="00521613"/>
    <w:rsid w:val="005223B6"/>
    <w:rsid w:val="005226BB"/>
    <w:rsid w:val="00522DCE"/>
    <w:rsid w:val="005230B4"/>
    <w:rsid w:val="005235F3"/>
    <w:rsid w:val="00524080"/>
    <w:rsid w:val="00524A5C"/>
    <w:rsid w:val="00524B69"/>
    <w:rsid w:val="00524F1D"/>
    <w:rsid w:val="005254BC"/>
    <w:rsid w:val="00525B51"/>
    <w:rsid w:val="00525D6F"/>
    <w:rsid w:val="00525DC0"/>
    <w:rsid w:val="005260E9"/>
    <w:rsid w:val="00526671"/>
    <w:rsid w:val="00526D4F"/>
    <w:rsid w:val="00527266"/>
    <w:rsid w:val="00527A09"/>
    <w:rsid w:val="00530CBC"/>
    <w:rsid w:val="00530E01"/>
    <w:rsid w:val="00531607"/>
    <w:rsid w:val="00531709"/>
    <w:rsid w:val="00531B26"/>
    <w:rsid w:val="00532276"/>
    <w:rsid w:val="00533733"/>
    <w:rsid w:val="00533CCC"/>
    <w:rsid w:val="005345C3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A02"/>
    <w:rsid w:val="00540D2A"/>
    <w:rsid w:val="00540EFC"/>
    <w:rsid w:val="0054121D"/>
    <w:rsid w:val="00541336"/>
    <w:rsid w:val="005413D5"/>
    <w:rsid w:val="00541727"/>
    <w:rsid w:val="0054178F"/>
    <w:rsid w:val="00542242"/>
    <w:rsid w:val="00542267"/>
    <w:rsid w:val="00542E5D"/>
    <w:rsid w:val="005439EF"/>
    <w:rsid w:val="005446B5"/>
    <w:rsid w:val="005446E8"/>
    <w:rsid w:val="005448D7"/>
    <w:rsid w:val="00545E98"/>
    <w:rsid w:val="00546082"/>
    <w:rsid w:val="005464F4"/>
    <w:rsid w:val="00546B75"/>
    <w:rsid w:val="00546CDA"/>
    <w:rsid w:val="005470FF"/>
    <w:rsid w:val="00547570"/>
    <w:rsid w:val="005478D5"/>
    <w:rsid w:val="00547DB1"/>
    <w:rsid w:val="00547EAB"/>
    <w:rsid w:val="005502E9"/>
    <w:rsid w:val="00551DCE"/>
    <w:rsid w:val="00552247"/>
    <w:rsid w:val="005523B3"/>
    <w:rsid w:val="00553894"/>
    <w:rsid w:val="00554B9E"/>
    <w:rsid w:val="005552A0"/>
    <w:rsid w:val="0055584C"/>
    <w:rsid w:val="00555B00"/>
    <w:rsid w:val="0055646C"/>
    <w:rsid w:val="00556D52"/>
    <w:rsid w:val="00557C42"/>
    <w:rsid w:val="0056046C"/>
    <w:rsid w:val="00561F80"/>
    <w:rsid w:val="0056238D"/>
    <w:rsid w:val="00562580"/>
    <w:rsid w:val="00562D2F"/>
    <w:rsid w:val="00563283"/>
    <w:rsid w:val="00565662"/>
    <w:rsid w:val="005657B8"/>
    <w:rsid w:val="00565BE1"/>
    <w:rsid w:val="00565FC2"/>
    <w:rsid w:val="00566159"/>
    <w:rsid w:val="005665BF"/>
    <w:rsid w:val="005670D3"/>
    <w:rsid w:val="0057013E"/>
    <w:rsid w:val="0057042F"/>
    <w:rsid w:val="00571244"/>
    <w:rsid w:val="005713F0"/>
    <w:rsid w:val="005715E3"/>
    <w:rsid w:val="00571FE3"/>
    <w:rsid w:val="0057292A"/>
    <w:rsid w:val="00572B27"/>
    <w:rsid w:val="00572B8D"/>
    <w:rsid w:val="00572D93"/>
    <w:rsid w:val="00573447"/>
    <w:rsid w:val="00573789"/>
    <w:rsid w:val="005745D5"/>
    <w:rsid w:val="00575252"/>
    <w:rsid w:val="00575887"/>
    <w:rsid w:val="0057593A"/>
    <w:rsid w:val="00575BC7"/>
    <w:rsid w:val="0057618D"/>
    <w:rsid w:val="00576518"/>
    <w:rsid w:val="00577110"/>
    <w:rsid w:val="00577B70"/>
    <w:rsid w:val="00580412"/>
    <w:rsid w:val="00581118"/>
    <w:rsid w:val="00581393"/>
    <w:rsid w:val="0058157B"/>
    <w:rsid w:val="00581748"/>
    <w:rsid w:val="00581850"/>
    <w:rsid w:val="00581B8F"/>
    <w:rsid w:val="005827EB"/>
    <w:rsid w:val="00584B6A"/>
    <w:rsid w:val="0058596D"/>
    <w:rsid w:val="00586265"/>
    <w:rsid w:val="0058665F"/>
    <w:rsid w:val="00586E17"/>
    <w:rsid w:val="005873F0"/>
    <w:rsid w:val="005874DB"/>
    <w:rsid w:val="00590549"/>
    <w:rsid w:val="00590BD9"/>
    <w:rsid w:val="00591603"/>
    <w:rsid w:val="0059436A"/>
    <w:rsid w:val="00594764"/>
    <w:rsid w:val="005949C0"/>
    <w:rsid w:val="00594A91"/>
    <w:rsid w:val="00594AF0"/>
    <w:rsid w:val="00594C72"/>
    <w:rsid w:val="005951EC"/>
    <w:rsid w:val="005956D1"/>
    <w:rsid w:val="0059575B"/>
    <w:rsid w:val="00595E50"/>
    <w:rsid w:val="005963BE"/>
    <w:rsid w:val="00596EEB"/>
    <w:rsid w:val="005970CF"/>
    <w:rsid w:val="00597863"/>
    <w:rsid w:val="005A0C96"/>
    <w:rsid w:val="005A0ECA"/>
    <w:rsid w:val="005A1B5B"/>
    <w:rsid w:val="005A1E76"/>
    <w:rsid w:val="005A232F"/>
    <w:rsid w:val="005A23F0"/>
    <w:rsid w:val="005A2711"/>
    <w:rsid w:val="005A288A"/>
    <w:rsid w:val="005A29C6"/>
    <w:rsid w:val="005A2EA8"/>
    <w:rsid w:val="005A3225"/>
    <w:rsid w:val="005A41FB"/>
    <w:rsid w:val="005A4818"/>
    <w:rsid w:val="005A533D"/>
    <w:rsid w:val="005A5E04"/>
    <w:rsid w:val="005A5E20"/>
    <w:rsid w:val="005A67A7"/>
    <w:rsid w:val="005A68C0"/>
    <w:rsid w:val="005A6924"/>
    <w:rsid w:val="005A69C3"/>
    <w:rsid w:val="005A6CE8"/>
    <w:rsid w:val="005A727E"/>
    <w:rsid w:val="005A72E8"/>
    <w:rsid w:val="005A7452"/>
    <w:rsid w:val="005A74CE"/>
    <w:rsid w:val="005A763B"/>
    <w:rsid w:val="005A7790"/>
    <w:rsid w:val="005B01FD"/>
    <w:rsid w:val="005B0478"/>
    <w:rsid w:val="005B06E0"/>
    <w:rsid w:val="005B0988"/>
    <w:rsid w:val="005B0C12"/>
    <w:rsid w:val="005B0C1C"/>
    <w:rsid w:val="005B15D7"/>
    <w:rsid w:val="005B1978"/>
    <w:rsid w:val="005B1DAA"/>
    <w:rsid w:val="005B1F2F"/>
    <w:rsid w:val="005B2557"/>
    <w:rsid w:val="005B25F2"/>
    <w:rsid w:val="005B301D"/>
    <w:rsid w:val="005B44BA"/>
    <w:rsid w:val="005B49BC"/>
    <w:rsid w:val="005B50CA"/>
    <w:rsid w:val="005B5217"/>
    <w:rsid w:val="005B645C"/>
    <w:rsid w:val="005B75F0"/>
    <w:rsid w:val="005B78B4"/>
    <w:rsid w:val="005B7A88"/>
    <w:rsid w:val="005C017A"/>
    <w:rsid w:val="005C05ED"/>
    <w:rsid w:val="005C0616"/>
    <w:rsid w:val="005C07BD"/>
    <w:rsid w:val="005C0A66"/>
    <w:rsid w:val="005C1B46"/>
    <w:rsid w:val="005C29EA"/>
    <w:rsid w:val="005C2CCF"/>
    <w:rsid w:val="005C2FB6"/>
    <w:rsid w:val="005C32E4"/>
    <w:rsid w:val="005C3CB9"/>
    <w:rsid w:val="005C3F14"/>
    <w:rsid w:val="005C3F22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23AA"/>
    <w:rsid w:val="005D2D3D"/>
    <w:rsid w:val="005D2EFE"/>
    <w:rsid w:val="005D3071"/>
    <w:rsid w:val="005D3079"/>
    <w:rsid w:val="005D3317"/>
    <w:rsid w:val="005D398A"/>
    <w:rsid w:val="005D45CA"/>
    <w:rsid w:val="005D4FA7"/>
    <w:rsid w:val="005D594A"/>
    <w:rsid w:val="005D5B96"/>
    <w:rsid w:val="005D60EE"/>
    <w:rsid w:val="005D666E"/>
    <w:rsid w:val="005D74DC"/>
    <w:rsid w:val="005D79A4"/>
    <w:rsid w:val="005D7A9D"/>
    <w:rsid w:val="005D7E00"/>
    <w:rsid w:val="005E03F6"/>
    <w:rsid w:val="005E0EC6"/>
    <w:rsid w:val="005E11F0"/>
    <w:rsid w:val="005E178C"/>
    <w:rsid w:val="005E18F8"/>
    <w:rsid w:val="005E2E40"/>
    <w:rsid w:val="005E3E6F"/>
    <w:rsid w:val="005E4806"/>
    <w:rsid w:val="005E4F5C"/>
    <w:rsid w:val="005E5328"/>
    <w:rsid w:val="005E636C"/>
    <w:rsid w:val="005E6431"/>
    <w:rsid w:val="005E64F9"/>
    <w:rsid w:val="005E6666"/>
    <w:rsid w:val="005E6925"/>
    <w:rsid w:val="005F089B"/>
    <w:rsid w:val="005F0A33"/>
    <w:rsid w:val="005F12AF"/>
    <w:rsid w:val="005F2331"/>
    <w:rsid w:val="005F2A90"/>
    <w:rsid w:val="005F2EC1"/>
    <w:rsid w:val="005F3F16"/>
    <w:rsid w:val="005F41DD"/>
    <w:rsid w:val="005F4BFD"/>
    <w:rsid w:val="005F4DF2"/>
    <w:rsid w:val="005F5559"/>
    <w:rsid w:val="005F6178"/>
    <w:rsid w:val="005F6441"/>
    <w:rsid w:val="005F65D3"/>
    <w:rsid w:val="005F6AAE"/>
    <w:rsid w:val="005F7AF1"/>
    <w:rsid w:val="0060007C"/>
    <w:rsid w:val="00600C31"/>
    <w:rsid w:val="00600D1A"/>
    <w:rsid w:val="00600F03"/>
    <w:rsid w:val="00601314"/>
    <w:rsid w:val="0060233F"/>
    <w:rsid w:val="00602414"/>
    <w:rsid w:val="00603207"/>
    <w:rsid w:val="00603A08"/>
    <w:rsid w:val="00603D57"/>
    <w:rsid w:val="00604173"/>
    <w:rsid w:val="00604559"/>
    <w:rsid w:val="00604DF7"/>
    <w:rsid w:val="0060535D"/>
    <w:rsid w:val="00605D3F"/>
    <w:rsid w:val="00606214"/>
    <w:rsid w:val="006068A1"/>
    <w:rsid w:val="00606975"/>
    <w:rsid w:val="00610697"/>
    <w:rsid w:val="00610DAD"/>
    <w:rsid w:val="006111AF"/>
    <w:rsid w:val="006120BB"/>
    <w:rsid w:val="00612FA9"/>
    <w:rsid w:val="0061342F"/>
    <w:rsid w:val="006140CD"/>
    <w:rsid w:val="006141E2"/>
    <w:rsid w:val="0061428A"/>
    <w:rsid w:val="006143ED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175DF"/>
    <w:rsid w:val="006205AE"/>
    <w:rsid w:val="00620C7D"/>
    <w:rsid w:val="00621411"/>
    <w:rsid w:val="00621D6B"/>
    <w:rsid w:val="00622750"/>
    <w:rsid w:val="0062395D"/>
    <w:rsid w:val="0062410A"/>
    <w:rsid w:val="006243A6"/>
    <w:rsid w:val="00624865"/>
    <w:rsid w:val="00624D50"/>
    <w:rsid w:val="00624EC7"/>
    <w:rsid w:val="00625004"/>
    <w:rsid w:val="00625138"/>
    <w:rsid w:val="00625185"/>
    <w:rsid w:val="00626651"/>
    <w:rsid w:val="0062668A"/>
    <w:rsid w:val="00626CC1"/>
    <w:rsid w:val="00626D6E"/>
    <w:rsid w:val="00627216"/>
    <w:rsid w:val="006275AB"/>
    <w:rsid w:val="00627B98"/>
    <w:rsid w:val="00630DE5"/>
    <w:rsid w:val="00632F85"/>
    <w:rsid w:val="006331B8"/>
    <w:rsid w:val="00633B9B"/>
    <w:rsid w:val="00633D48"/>
    <w:rsid w:val="0063424F"/>
    <w:rsid w:val="00634568"/>
    <w:rsid w:val="006357E4"/>
    <w:rsid w:val="006361A9"/>
    <w:rsid w:val="00636797"/>
    <w:rsid w:val="0064035E"/>
    <w:rsid w:val="0064036C"/>
    <w:rsid w:val="00640A23"/>
    <w:rsid w:val="00640FA4"/>
    <w:rsid w:val="0064187B"/>
    <w:rsid w:val="00642188"/>
    <w:rsid w:val="00642D7C"/>
    <w:rsid w:val="00643082"/>
    <w:rsid w:val="006432A9"/>
    <w:rsid w:val="00643E9D"/>
    <w:rsid w:val="006444DA"/>
    <w:rsid w:val="0064504D"/>
    <w:rsid w:val="00645A8A"/>
    <w:rsid w:val="00645B9E"/>
    <w:rsid w:val="0064603C"/>
    <w:rsid w:val="00646A55"/>
    <w:rsid w:val="00646B01"/>
    <w:rsid w:val="00646B56"/>
    <w:rsid w:val="00650559"/>
    <w:rsid w:val="006509F3"/>
    <w:rsid w:val="006510C3"/>
    <w:rsid w:val="0065250D"/>
    <w:rsid w:val="00652E3D"/>
    <w:rsid w:val="00653A1A"/>
    <w:rsid w:val="00653A99"/>
    <w:rsid w:val="006545FB"/>
    <w:rsid w:val="006547DE"/>
    <w:rsid w:val="00654C0D"/>
    <w:rsid w:val="006550ED"/>
    <w:rsid w:val="006562FC"/>
    <w:rsid w:val="006569D9"/>
    <w:rsid w:val="00656CE8"/>
    <w:rsid w:val="00661397"/>
    <w:rsid w:val="0066152D"/>
    <w:rsid w:val="006620B8"/>
    <w:rsid w:val="00663376"/>
    <w:rsid w:val="0066372B"/>
    <w:rsid w:val="00664208"/>
    <w:rsid w:val="006643D1"/>
    <w:rsid w:val="00664CD0"/>
    <w:rsid w:val="00664D33"/>
    <w:rsid w:val="00665384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2013"/>
    <w:rsid w:val="0067208D"/>
    <w:rsid w:val="0067211B"/>
    <w:rsid w:val="006732FE"/>
    <w:rsid w:val="006733FF"/>
    <w:rsid w:val="00674334"/>
    <w:rsid w:val="0067552B"/>
    <w:rsid w:val="006759A4"/>
    <w:rsid w:val="00675D29"/>
    <w:rsid w:val="00676D35"/>
    <w:rsid w:val="00676D94"/>
    <w:rsid w:val="00677AB7"/>
    <w:rsid w:val="0068082B"/>
    <w:rsid w:val="00680DBE"/>
    <w:rsid w:val="00681438"/>
    <w:rsid w:val="00681756"/>
    <w:rsid w:val="00682179"/>
    <w:rsid w:val="0068273B"/>
    <w:rsid w:val="006829D6"/>
    <w:rsid w:val="006836E4"/>
    <w:rsid w:val="00683833"/>
    <w:rsid w:val="006839BC"/>
    <w:rsid w:val="00683FA5"/>
    <w:rsid w:val="00684872"/>
    <w:rsid w:val="00684E94"/>
    <w:rsid w:val="0068630F"/>
    <w:rsid w:val="00686751"/>
    <w:rsid w:val="00686E28"/>
    <w:rsid w:val="00686EEC"/>
    <w:rsid w:val="006873E4"/>
    <w:rsid w:val="00687A78"/>
    <w:rsid w:val="00690AA7"/>
    <w:rsid w:val="00690FA0"/>
    <w:rsid w:val="00691037"/>
    <w:rsid w:val="00691187"/>
    <w:rsid w:val="006913EF"/>
    <w:rsid w:val="0069199F"/>
    <w:rsid w:val="006937D8"/>
    <w:rsid w:val="00693BB0"/>
    <w:rsid w:val="00693EE3"/>
    <w:rsid w:val="006940E3"/>
    <w:rsid w:val="006944FF"/>
    <w:rsid w:val="00694D2D"/>
    <w:rsid w:val="006966CB"/>
    <w:rsid w:val="006979F9"/>
    <w:rsid w:val="00697C20"/>
    <w:rsid w:val="006A1338"/>
    <w:rsid w:val="006A15E1"/>
    <w:rsid w:val="006A1F1D"/>
    <w:rsid w:val="006A2366"/>
    <w:rsid w:val="006A287B"/>
    <w:rsid w:val="006A2F34"/>
    <w:rsid w:val="006A2F84"/>
    <w:rsid w:val="006A3D04"/>
    <w:rsid w:val="006A4E11"/>
    <w:rsid w:val="006A501C"/>
    <w:rsid w:val="006A55FE"/>
    <w:rsid w:val="006A78DA"/>
    <w:rsid w:val="006B0A85"/>
    <w:rsid w:val="006B1D35"/>
    <w:rsid w:val="006B1F21"/>
    <w:rsid w:val="006B222D"/>
    <w:rsid w:val="006B23AE"/>
    <w:rsid w:val="006B248A"/>
    <w:rsid w:val="006B2DA9"/>
    <w:rsid w:val="006B2FB4"/>
    <w:rsid w:val="006B3018"/>
    <w:rsid w:val="006B3EFA"/>
    <w:rsid w:val="006B5C9E"/>
    <w:rsid w:val="006C0BD6"/>
    <w:rsid w:val="006C0EA7"/>
    <w:rsid w:val="006C114F"/>
    <w:rsid w:val="006C21AF"/>
    <w:rsid w:val="006C2563"/>
    <w:rsid w:val="006C2D83"/>
    <w:rsid w:val="006C3536"/>
    <w:rsid w:val="006C44A9"/>
    <w:rsid w:val="006C49FD"/>
    <w:rsid w:val="006C4B0F"/>
    <w:rsid w:val="006C4CFD"/>
    <w:rsid w:val="006C5CD6"/>
    <w:rsid w:val="006C65DD"/>
    <w:rsid w:val="006C67CB"/>
    <w:rsid w:val="006C755F"/>
    <w:rsid w:val="006C79EB"/>
    <w:rsid w:val="006D0062"/>
    <w:rsid w:val="006D07F3"/>
    <w:rsid w:val="006D22F7"/>
    <w:rsid w:val="006D2644"/>
    <w:rsid w:val="006D270A"/>
    <w:rsid w:val="006D2CE0"/>
    <w:rsid w:val="006D2F48"/>
    <w:rsid w:val="006D3981"/>
    <w:rsid w:val="006D4876"/>
    <w:rsid w:val="006D4DC6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D6F60"/>
    <w:rsid w:val="006D7A55"/>
    <w:rsid w:val="006E0E50"/>
    <w:rsid w:val="006E12E2"/>
    <w:rsid w:val="006E1F28"/>
    <w:rsid w:val="006E2866"/>
    <w:rsid w:val="006E3297"/>
    <w:rsid w:val="006E3480"/>
    <w:rsid w:val="006E4548"/>
    <w:rsid w:val="006E4A29"/>
    <w:rsid w:val="006E5008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9CD"/>
    <w:rsid w:val="006E7B10"/>
    <w:rsid w:val="006E7B56"/>
    <w:rsid w:val="006F1365"/>
    <w:rsid w:val="006F1E9B"/>
    <w:rsid w:val="006F21EF"/>
    <w:rsid w:val="006F31EB"/>
    <w:rsid w:val="006F37FB"/>
    <w:rsid w:val="006F4159"/>
    <w:rsid w:val="006F4B25"/>
    <w:rsid w:val="006F5C1F"/>
    <w:rsid w:val="006F5DFF"/>
    <w:rsid w:val="006F5E3A"/>
    <w:rsid w:val="006F5F7C"/>
    <w:rsid w:val="006F6B06"/>
    <w:rsid w:val="006F700C"/>
    <w:rsid w:val="006F7012"/>
    <w:rsid w:val="006F7263"/>
    <w:rsid w:val="006F7931"/>
    <w:rsid w:val="006F7A8F"/>
    <w:rsid w:val="007002EC"/>
    <w:rsid w:val="00700478"/>
    <w:rsid w:val="007008DE"/>
    <w:rsid w:val="00701572"/>
    <w:rsid w:val="00701CE1"/>
    <w:rsid w:val="00701D0D"/>
    <w:rsid w:val="0070335F"/>
    <w:rsid w:val="0070367A"/>
    <w:rsid w:val="007037D7"/>
    <w:rsid w:val="0070396A"/>
    <w:rsid w:val="00703A4E"/>
    <w:rsid w:val="007045FA"/>
    <w:rsid w:val="007054DE"/>
    <w:rsid w:val="00705B98"/>
    <w:rsid w:val="00705E42"/>
    <w:rsid w:val="0070617B"/>
    <w:rsid w:val="00706C20"/>
    <w:rsid w:val="00707126"/>
    <w:rsid w:val="007073AF"/>
    <w:rsid w:val="007104E4"/>
    <w:rsid w:val="007105D2"/>
    <w:rsid w:val="007117EF"/>
    <w:rsid w:val="00711C02"/>
    <w:rsid w:val="00711FA8"/>
    <w:rsid w:val="007124B3"/>
    <w:rsid w:val="00714289"/>
    <w:rsid w:val="00714B8B"/>
    <w:rsid w:val="00714C98"/>
    <w:rsid w:val="00714FDA"/>
    <w:rsid w:val="00715301"/>
    <w:rsid w:val="007155D7"/>
    <w:rsid w:val="00716186"/>
    <w:rsid w:val="007161B3"/>
    <w:rsid w:val="0071652D"/>
    <w:rsid w:val="00716B08"/>
    <w:rsid w:val="00717FF1"/>
    <w:rsid w:val="0072062D"/>
    <w:rsid w:val="00720902"/>
    <w:rsid w:val="00721099"/>
    <w:rsid w:val="007215CB"/>
    <w:rsid w:val="00722171"/>
    <w:rsid w:val="007222DE"/>
    <w:rsid w:val="007223D5"/>
    <w:rsid w:val="00722D5C"/>
    <w:rsid w:val="00722E3A"/>
    <w:rsid w:val="00723AB5"/>
    <w:rsid w:val="00724149"/>
    <w:rsid w:val="0072469B"/>
    <w:rsid w:val="00724EDD"/>
    <w:rsid w:val="00725127"/>
    <w:rsid w:val="007253F0"/>
    <w:rsid w:val="0072553E"/>
    <w:rsid w:val="007258D9"/>
    <w:rsid w:val="00725DE2"/>
    <w:rsid w:val="00727145"/>
    <w:rsid w:val="00730914"/>
    <w:rsid w:val="00730938"/>
    <w:rsid w:val="007312A2"/>
    <w:rsid w:val="00731CF0"/>
    <w:rsid w:val="00732325"/>
    <w:rsid w:val="00732CAB"/>
    <w:rsid w:val="00733037"/>
    <w:rsid w:val="00733577"/>
    <w:rsid w:val="0073497E"/>
    <w:rsid w:val="00734B51"/>
    <w:rsid w:val="00735387"/>
    <w:rsid w:val="00735449"/>
    <w:rsid w:val="007354F9"/>
    <w:rsid w:val="007360E1"/>
    <w:rsid w:val="007369AD"/>
    <w:rsid w:val="00736AD5"/>
    <w:rsid w:val="00736B80"/>
    <w:rsid w:val="00736C12"/>
    <w:rsid w:val="00736D12"/>
    <w:rsid w:val="00736F2C"/>
    <w:rsid w:val="00737370"/>
    <w:rsid w:val="00737642"/>
    <w:rsid w:val="007405C2"/>
    <w:rsid w:val="00740A29"/>
    <w:rsid w:val="00741993"/>
    <w:rsid w:val="00741E77"/>
    <w:rsid w:val="007420A6"/>
    <w:rsid w:val="0074298E"/>
    <w:rsid w:val="00742A2D"/>
    <w:rsid w:val="00743530"/>
    <w:rsid w:val="00743E2F"/>
    <w:rsid w:val="00744734"/>
    <w:rsid w:val="007451C5"/>
    <w:rsid w:val="00745E46"/>
    <w:rsid w:val="00746C09"/>
    <w:rsid w:val="00747094"/>
    <w:rsid w:val="00747856"/>
    <w:rsid w:val="00747C07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3F4"/>
    <w:rsid w:val="00754E5A"/>
    <w:rsid w:val="0075717D"/>
    <w:rsid w:val="00757444"/>
    <w:rsid w:val="00757726"/>
    <w:rsid w:val="007577D7"/>
    <w:rsid w:val="00757A1F"/>
    <w:rsid w:val="00757F3A"/>
    <w:rsid w:val="00757F9C"/>
    <w:rsid w:val="00760177"/>
    <w:rsid w:val="0076096A"/>
    <w:rsid w:val="00761004"/>
    <w:rsid w:val="0076148F"/>
    <w:rsid w:val="00762002"/>
    <w:rsid w:val="00762395"/>
    <w:rsid w:val="00762959"/>
    <w:rsid w:val="00762AD1"/>
    <w:rsid w:val="00763B11"/>
    <w:rsid w:val="00763BD7"/>
    <w:rsid w:val="00763C50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677BE"/>
    <w:rsid w:val="007678AA"/>
    <w:rsid w:val="00770AFA"/>
    <w:rsid w:val="00770E42"/>
    <w:rsid w:val="00772A13"/>
    <w:rsid w:val="007735D7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CA1"/>
    <w:rsid w:val="00784F36"/>
    <w:rsid w:val="00785612"/>
    <w:rsid w:val="007859E2"/>
    <w:rsid w:val="00786290"/>
    <w:rsid w:val="00786316"/>
    <w:rsid w:val="007867F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3D"/>
    <w:rsid w:val="00792B84"/>
    <w:rsid w:val="00792BB9"/>
    <w:rsid w:val="00793371"/>
    <w:rsid w:val="007933BB"/>
    <w:rsid w:val="00793A94"/>
    <w:rsid w:val="00794E49"/>
    <w:rsid w:val="00794F37"/>
    <w:rsid w:val="007972B0"/>
    <w:rsid w:val="007975B7"/>
    <w:rsid w:val="00797FAE"/>
    <w:rsid w:val="007A0020"/>
    <w:rsid w:val="007A01AB"/>
    <w:rsid w:val="007A0BC2"/>
    <w:rsid w:val="007A106B"/>
    <w:rsid w:val="007A11FC"/>
    <w:rsid w:val="007A13D4"/>
    <w:rsid w:val="007A170F"/>
    <w:rsid w:val="007A1740"/>
    <w:rsid w:val="007A17FC"/>
    <w:rsid w:val="007A2772"/>
    <w:rsid w:val="007A29CA"/>
    <w:rsid w:val="007A2A56"/>
    <w:rsid w:val="007A3769"/>
    <w:rsid w:val="007A50F2"/>
    <w:rsid w:val="007A56B9"/>
    <w:rsid w:val="007A6C35"/>
    <w:rsid w:val="007A7D93"/>
    <w:rsid w:val="007A7D94"/>
    <w:rsid w:val="007B0811"/>
    <w:rsid w:val="007B0C45"/>
    <w:rsid w:val="007B0F61"/>
    <w:rsid w:val="007B1C30"/>
    <w:rsid w:val="007B2051"/>
    <w:rsid w:val="007B2799"/>
    <w:rsid w:val="007B3841"/>
    <w:rsid w:val="007B39FF"/>
    <w:rsid w:val="007B434F"/>
    <w:rsid w:val="007B4576"/>
    <w:rsid w:val="007B46F2"/>
    <w:rsid w:val="007B67EA"/>
    <w:rsid w:val="007B68F8"/>
    <w:rsid w:val="007B6F5A"/>
    <w:rsid w:val="007B7675"/>
    <w:rsid w:val="007B7836"/>
    <w:rsid w:val="007B7855"/>
    <w:rsid w:val="007B78BB"/>
    <w:rsid w:val="007C0398"/>
    <w:rsid w:val="007C166A"/>
    <w:rsid w:val="007C1730"/>
    <w:rsid w:val="007C206B"/>
    <w:rsid w:val="007C2139"/>
    <w:rsid w:val="007C3C66"/>
    <w:rsid w:val="007C41D7"/>
    <w:rsid w:val="007C48B9"/>
    <w:rsid w:val="007C4C75"/>
    <w:rsid w:val="007C4FF6"/>
    <w:rsid w:val="007C59F1"/>
    <w:rsid w:val="007C616A"/>
    <w:rsid w:val="007C624C"/>
    <w:rsid w:val="007C6AEC"/>
    <w:rsid w:val="007C7137"/>
    <w:rsid w:val="007C7F8B"/>
    <w:rsid w:val="007D01BC"/>
    <w:rsid w:val="007D07CD"/>
    <w:rsid w:val="007D0EA0"/>
    <w:rsid w:val="007D10DC"/>
    <w:rsid w:val="007D2261"/>
    <w:rsid w:val="007D3401"/>
    <w:rsid w:val="007D5AF1"/>
    <w:rsid w:val="007D6322"/>
    <w:rsid w:val="007D6382"/>
    <w:rsid w:val="007D6EF5"/>
    <w:rsid w:val="007D7D75"/>
    <w:rsid w:val="007E0405"/>
    <w:rsid w:val="007E042D"/>
    <w:rsid w:val="007E0558"/>
    <w:rsid w:val="007E0987"/>
    <w:rsid w:val="007E116B"/>
    <w:rsid w:val="007E1418"/>
    <w:rsid w:val="007E1478"/>
    <w:rsid w:val="007E17FE"/>
    <w:rsid w:val="007E1BF3"/>
    <w:rsid w:val="007E1F21"/>
    <w:rsid w:val="007E3424"/>
    <w:rsid w:val="007E38B1"/>
    <w:rsid w:val="007E38D0"/>
    <w:rsid w:val="007E452D"/>
    <w:rsid w:val="007E49A4"/>
    <w:rsid w:val="007E5F15"/>
    <w:rsid w:val="007E6233"/>
    <w:rsid w:val="007E684F"/>
    <w:rsid w:val="007E6CB6"/>
    <w:rsid w:val="007E7633"/>
    <w:rsid w:val="007E7B8B"/>
    <w:rsid w:val="007E7CAD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2F3"/>
    <w:rsid w:val="007F4BA7"/>
    <w:rsid w:val="007F5C29"/>
    <w:rsid w:val="007F7333"/>
    <w:rsid w:val="007F73DD"/>
    <w:rsid w:val="007F7727"/>
    <w:rsid w:val="007F7B6C"/>
    <w:rsid w:val="00800696"/>
    <w:rsid w:val="0080299D"/>
    <w:rsid w:val="00802CB2"/>
    <w:rsid w:val="00802FF7"/>
    <w:rsid w:val="00803FCE"/>
    <w:rsid w:val="00804C85"/>
    <w:rsid w:val="00804D74"/>
    <w:rsid w:val="00804DB3"/>
    <w:rsid w:val="00805042"/>
    <w:rsid w:val="008053F5"/>
    <w:rsid w:val="0080642D"/>
    <w:rsid w:val="0080661D"/>
    <w:rsid w:val="00806AF9"/>
    <w:rsid w:val="00806BC3"/>
    <w:rsid w:val="008078D8"/>
    <w:rsid w:val="008100C4"/>
    <w:rsid w:val="008102E4"/>
    <w:rsid w:val="00810996"/>
    <w:rsid w:val="00810FC1"/>
    <w:rsid w:val="008119A8"/>
    <w:rsid w:val="008128B6"/>
    <w:rsid w:val="00812BBD"/>
    <w:rsid w:val="00814FD8"/>
    <w:rsid w:val="00814FEB"/>
    <w:rsid w:val="008150A6"/>
    <w:rsid w:val="008159D0"/>
    <w:rsid w:val="00815B7A"/>
    <w:rsid w:val="0081633D"/>
    <w:rsid w:val="00816411"/>
    <w:rsid w:val="0081647B"/>
    <w:rsid w:val="0081679F"/>
    <w:rsid w:val="008175F5"/>
    <w:rsid w:val="00820600"/>
    <w:rsid w:val="00820B14"/>
    <w:rsid w:val="00820D33"/>
    <w:rsid w:val="0082211B"/>
    <w:rsid w:val="0082260D"/>
    <w:rsid w:val="00822995"/>
    <w:rsid w:val="008232CA"/>
    <w:rsid w:val="008235F3"/>
    <w:rsid w:val="0082454D"/>
    <w:rsid w:val="0082460D"/>
    <w:rsid w:val="0082524B"/>
    <w:rsid w:val="00825718"/>
    <w:rsid w:val="0082575E"/>
    <w:rsid w:val="008257A8"/>
    <w:rsid w:val="00825B87"/>
    <w:rsid w:val="00825E4A"/>
    <w:rsid w:val="008268FA"/>
    <w:rsid w:val="008278AE"/>
    <w:rsid w:val="00827B7D"/>
    <w:rsid w:val="00831320"/>
    <w:rsid w:val="00831968"/>
    <w:rsid w:val="0083221E"/>
    <w:rsid w:val="0083234A"/>
    <w:rsid w:val="0083248F"/>
    <w:rsid w:val="00832629"/>
    <w:rsid w:val="008326FC"/>
    <w:rsid w:val="00833E7C"/>
    <w:rsid w:val="00834678"/>
    <w:rsid w:val="00835217"/>
    <w:rsid w:val="00835659"/>
    <w:rsid w:val="00837960"/>
    <w:rsid w:val="00837D7A"/>
    <w:rsid w:val="00837D99"/>
    <w:rsid w:val="0084059E"/>
    <w:rsid w:val="008405B3"/>
    <w:rsid w:val="00841DCF"/>
    <w:rsid w:val="0084206B"/>
    <w:rsid w:val="0084255C"/>
    <w:rsid w:val="008426E5"/>
    <w:rsid w:val="0084335D"/>
    <w:rsid w:val="00843494"/>
    <w:rsid w:val="008441AA"/>
    <w:rsid w:val="0084444D"/>
    <w:rsid w:val="0084447D"/>
    <w:rsid w:val="008450A1"/>
    <w:rsid w:val="00845519"/>
    <w:rsid w:val="00846065"/>
    <w:rsid w:val="008467AE"/>
    <w:rsid w:val="008467D6"/>
    <w:rsid w:val="0084689B"/>
    <w:rsid w:val="0084712E"/>
    <w:rsid w:val="0084770C"/>
    <w:rsid w:val="008477FD"/>
    <w:rsid w:val="008478F7"/>
    <w:rsid w:val="00847A13"/>
    <w:rsid w:val="00847CC9"/>
    <w:rsid w:val="00847D51"/>
    <w:rsid w:val="00850A83"/>
    <w:rsid w:val="00850FBA"/>
    <w:rsid w:val="008510ED"/>
    <w:rsid w:val="00851CE6"/>
    <w:rsid w:val="00852789"/>
    <w:rsid w:val="00852824"/>
    <w:rsid w:val="008528EC"/>
    <w:rsid w:val="00853057"/>
    <w:rsid w:val="00853A21"/>
    <w:rsid w:val="00853E87"/>
    <w:rsid w:val="00853EE4"/>
    <w:rsid w:val="00854942"/>
    <w:rsid w:val="00854C3A"/>
    <w:rsid w:val="00854E04"/>
    <w:rsid w:val="00854EC8"/>
    <w:rsid w:val="00855156"/>
    <w:rsid w:val="008554D0"/>
    <w:rsid w:val="008561DC"/>
    <w:rsid w:val="00857821"/>
    <w:rsid w:val="00857B2F"/>
    <w:rsid w:val="00857B4E"/>
    <w:rsid w:val="00860197"/>
    <w:rsid w:val="00860B41"/>
    <w:rsid w:val="00860E2A"/>
    <w:rsid w:val="00860F0B"/>
    <w:rsid w:val="00861CE1"/>
    <w:rsid w:val="0086227B"/>
    <w:rsid w:val="008622B4"/>
    <w:rsid w:val="00863768"/>
    <w:rsid w:val="00863D59"/>
    <w:rsid w:val="00863E48"/>
    <w:rsid w:val="00864842"/>
    <w:rsid w:val="00864AE3"/>
    <w:rsid w:val="00864BF8"/>
    <w:rsid w:val="0086505D"/>
    <w:rsid w:val="00865922"/>
    <w:rsid w:val="00865D71"/>
    <w:rsid w:val="00865E96"/>
    <w:rsid w:val="00866233"/>
    <w:rsid w:val="0086633F"/>
    <w:rsid w:val="00866A2E"/>
    <w:rsid w:val="00866E88"/>
    <w:rsid w:val="0086711F"/>
    <w:rsid w:val="00867676"/>
    <w:rsid w:val="00867825"/>
    <w:rsid w:val="00871DC4"/>
    <w:rsid w:val="00873852"/>
    <w:rsid w:val="00874146"/>
    <w:rsid w:val="0087491E"/>
    <w:rsid w:val="00874F2D"/>
    <w:rsid w:val="00875531"/>
    <w:rsid w:val="00876460"/>
    <w:rsid w:val="008764DE"/>
    <w:rsid w:val="0087660F"/>
    <w:rsid w:val="00876B86"/>
    <w:rsid w:val="00876FB7"/>
    <w:rsid w:val="008770B9"/>
    <w:rsid w:val="0087778D"/>
    <w:rsid w:val="008827F0"/>
    <w:rsid w:val="0088286F"/>
    <w:rsid w:val="00882E5A"/>
    <w:rsid w:val="00883E0C"/>
    <w:rsid w:val="00884903"/>
    <w:rsid w:val="008851EB"/>
    <w:rsid w:val="008854B4"/>
    <w:rsid w:val="0088566C"/>
    <w:rsid w:val="0088605F"/>
    <w:rsid w:val="008879ED"/>
    <w:rsid w:val="00890142"/>
    <w:rsid w:val="00891251"/>
    <w:rsid w:val="0089191C"/>
    <w:rsid w:val="00892093"/>
    <w:rsid w:val="00892355"/>
    <w:rsid w:val="00892363"/>
    <w:rsid w:val="008926F5"/>
    <w:rsid w:val="00892D01"/>
    <w:rsid w:val="008935D1"/>
    <w:rsid w:val="0089408A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54F"/>
    <w:rsid w:val="00897882"/>
    <w:rsid w:val="00897B7E"/>
    <w:rsid w:val="008A01AC"/>
    <w:rsid w:val="008A0454"/>
    <w:rsid w:val="008A0D84"/>
    <w:rsid w:val="008A1DD1"/>
    <w:rsid w:val="008A1E52"/>
    <w:rsid w:val="008A1FCE"/>
    <w:rsid w:val="008A27B1"/>
    <w:rsid w:val="008A27FA"/>
    <w:rsid w:val="008A2A91"/>
    <w:rsid w:val="008A3085"/>
    <w:rsid w:val="008A4855"/>
    <w:rsid w:val="008A5605"/>
    <w:rsid w:val="008A5793"/>
    <w:rsid w:val="008A604D"/>
    <w:rsid w:val="008A688D"/>
    <w:rsid w:val="008A689E"/>
    <w:rsid w:val="008A69AE"/>
    <w:rsid w:val="008A6F98"/>
    <w:rsid w:val="008A7608"/>
    <w:rsid w:val="008A785E"/>
    <w:rsid w:val="008B0845"/>
    <w:rsid w:val="008B1063"/>
    <w:rsid w:val="008B1A34"/>
    <w:rsid w:val="008B1C08"/>
    <w:rsid w:val="008B3897"/>
    <w:rsid w:val="008B3DF5"/>
    <w:rsid w:val="008B422F"/>
    <w:rsid w:val="008B452B"/>
    <w:rsid w:val="008B4A39"/>
    <w:rsid w:val="008B5175"/>
    <w:rsid w:val="008B5AA2"/>
    <w:rsid w:val="008B5EC9"/>
    <w:rsid w:val="008B67ED"/>
    <w:rsid w:val="008B7D64"/>
    <w:rsid w:val="008C015C"/>
    <w:rsid w:val="008C03CF"/>
    <w:rsid w:val="008C15FE"/>
    <w:rsid w:val="008C1CD6"/>
    <w:rsid w:val="008C1F59"/>
    <w:rsid w:val="008C1F95"/>
    <w:rsid w:val="008C2CA5"/>
    <w:rsid w:val="008C4161"/>
    <w:rsid w:val="008C53CA"/>
    <w:rsid w:val="008C5B56"/>
    <w:rsid w:val="008C5D54"/>
    <w:rsid w:val="008C7471"/>
    <w:rsid w:val="008C7B4F"/>
    <w:rsid w:val="008C7C3A"/>
    <w:rsid w:val="008D03A5"/>
    <w:rsid w:val="008D06AF"/>
    <w:rsid w:val="008D07F7"/>
    <w:rsid w:val="008D085F"/>
    <w:rsid w:val="008D1187"/>
    <w:rsid w:val="008D183B"/>
    <w:rsid w:val="008D205E"/>
    <w:rsid w:val="008D2067"/>
    <w:rsid w:val="008D2193"/>
    <w:rsid w:val="008D37D8"/>
    <w:rsid w:val="008D58D0"/>
    <w:rsid w:val="008D5C0F"/>
    <w:rsid w:val="008D6165"/>
    <w:rsid w:val="008D616F"/>
    <w:rsid w:val="008D61AB"/>
    <w:rsid w:val="008D66F2"/>
    <w:rsid w:val="008D6A37"/>
    <w:rsid w:val="008D6FAD"/>
    <w:rsid w:val="008D73C2"/>
    <w:rsid w:val="008D761D"/>
    <w:rsid w:val="008D77EF"/>
    <w:rsid w:val="008D79F9"/>
    <w:rsid w:val="008D7CA3"/>
    <w:rsid w:val="008E047E"/>
    <w:rsid w:val="008E0497"/>
    <w:rsid w:val="008E0C40"/>
    <w:rsid w:val="008E13CC"/>
    <w:rsid w:val="008E150D"/>
    <w:rsid w:val="008E1583"/>
    <w:rsid w:val="008E1FFE"/>
    <w:rsid w:val="008E3797"/>
    <w:rsid w:val="008E3A7B"/>
    <w:rsid w:val="008E3BFC"/>
    <w:rsid w:val="008E478F"/>
    <w:rsid w:val="008E4F56"/>
    <w:rsid w:val="008E572F"/>
    <w:rsid w:val="008E5A51"/>
    <w:rsid w:val="008E6483"/>
    <w:rsid w:val="008E6821"/>
    <w:rsid w:val="008E6EA3"/>
    <w:rsid w:val="008E7169"/>
    <w:rsid w:val="008E740C"/>
    <w:rsid w:val="008F00B3"/>
    <w:rsid w:val="008F0BA2"/>
    <w:rsid w:val="008F110C"/>
    <w:rsid w:val="008F14D2"/>
    <w:rsid w:val="008F1538"/>
    <w:rsid w:val="008F1D67"/>
    <w:rsid w:val="008F26DA"/>
    <w:rsid w:val="008F2714"/>
    <w:rsid w:val="008F3B6D"/>
    <w:rsid w:val="008F4A96"/>
    <w:rsid w:val="008F5379"/>
    <w:rsid w:val="008F5846"/>
    <w:rsid w:val="008F5C7C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FF9"/>
    <w:rsid w:val="009044D0"/>
    <w:rsid w:val="00904EBC"/>
    <w:rsid w:val="00905287"/>
    <w:rsid w:val="0090587A"/>
    <w:rsid w:val="00906EA1"/>
    <w:rsid w:val="009073C4"/>
    <w:rsid w:val="009075E1"/>
    <w:rsid w:val="00907698"/>
    <w:rsid w:val="00907E22"/>
    <w:rsid w:val="00910396"/>
    <w:rsid w:val="009104B0"/>
    <w:rsid w:val="00910888"/>
    <w:rsid w:val="00910A9C"/>
    <w:rsid w:val="00911B09"/>
    <w:rsid w:val="00911E89"/>
    <w:rsid w:val="0091201F"/>
    <w:rsid w:val="009121EA"/>
    <w:rsid w:val="009123F3"/>
    <w:rsid w:val="00912767"/>
    <w:rsid w:val="0091282E"/>
    <w:rsid w:val="00912DBD"/>
    <w:rsid w:val="00912F8D"/>
    <w:rsid w:val="00913474"/>
    <w:rsid w:val="00913A92"/>
    <w:rsid w:val="009147BA"/>
    <w:rsid w:val="00915311"/>
    <w:rsid w:val="00915BAE"/>
    <w:rsid w:val="00916782"/>
    <w:rsid w:val="00916889"/>
    <w:rsid w:val="00916A72"/>
    <w:rsid w:val="00916C84"/>
    <w:rsid w:val="00917714"/>
    <w:rsid w:val="009177AF"/>
    <w:rsid w:val="009177B2"/>
    <w:rsid w:val="009177D8"/>
    <w:rsid w:val="009205EB"/>
    <w:rsid w:val="009215F1"/>
    <w:rsid w:val="00921609"/>
    <w:rsid w:val="0092250A"/>
    <w:rsid w:val="00922DC0"/>
    <w:rsid w:val="009241D5"/>
    <w:rsid w:val="00924681"/>
    <w:rsid w:val="00924846"/>
    <w:rsid w:val="00924AD1"/>
    <w:rsid w:val="009256D0"/>
    <w:rsid w:val="00925E0E"/>
    <w:rsid w:val="009274C4"/>
    <w:rsid w:val="00927505"/>
    <w:rsid w:val="00927CB4"/>
    <w:rsid w:val="00927FFE"/>
    <w:rsid w:val="00930634"/>
    <w:rsid w:val="00930A97"/>
    <w:rsid w:val="00930C46"/>
    <w:rsid w:val="00930CAD"/>
    <w:rsid w:val="00931975"/>
    <w:rsid w:val="009330DE"/>
    <w:rsid w:val="00935054"/>
    <w:rsid w:val="009350CD"/>
    <w:rsid w:val="009354C6"/>
    <w:rsid w:val="00935742"/>
    <w:rsid w:val="0093637D"/>
    <w:rsid w:val="00936641"/>
    <w:rsid w:val="00936779"/>
    <w:rsid w:val="00936B01"/>
    <w:rsid w:val="009371A8"/>
    <w:rsid w:val="009373DE"/>
    <w:rsid w:val="00937E14"/>
    <w:rsid w:val="00940408"/>
    <w:rsid w:val="00940633"/>
    <w:rsid w:val="00940658"/>
    <w:rsid w:val="00940E06"/>
    <w:rsid w:val="00941FA7"/>
    <w:rsid w:val="00942A87"/>
    <w:rsid w:val="009438AA"/>
    <w:rsid w:val="009444F9"/>
    <w:rsid w:val="00944ABA"/>
    <w:rsid w:val="009451D7"/>
    <w:rsid w:val="009453C4"/>
    <w:rsid w:val="0094570A"/>
    <w:rsid w:val="0094638F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4C81"/>
    <w:rsid w:val="00955070"/>
    <w:rsid w:val="0095521D"/>
    <w:rsid w:val="009553B3"/>
    <w:rsid w:val="00955AAB"/>
    <w:rsid w:val="00955E72"/>
    <w:rsid w:val="00955ECB"/>
    <w:rsid w:val="0095608E"/>
    <w:rsid w:val="00957BDC"/>
    <w:rsid w:val="00957DD9"/>
    <w:rsid w:val="00957F3E"/>
    <w:rsid w:val="0096068B"/>
    <w:rsid w:val="00960E12"/>
    <w:rsid w:val="00960E57"/>
    <w:rsid w:val="00961168"/>
    <w:rsid w:val="0096131A"/>
    <w:rsid w:val="009613A1"/>
    <w:rsid w:val="00962859"/>
    <w:rsid w:val="00964CF4"/>
    <w:rsid w:val="0096578D"/>
    <w:rsid w:val="00965980"/>
    <w:rsid w:val="00965ECC"/>
    <w:rsid w:val="00966A1D"/>
    <w:rsid w:val="00966AC7"/>
    <w:rsid w:val="00966C69"/>
    <w:rsid w:val="00966C77"/>
    <w:rsid w:val="009672F3"/>
    <w:rsid w:val="0096749B"/>
    <w:rsid w:val="0096799D"/>
    <w:rsid w:val="00967FF8"/>
    <w:rsid w:val="0097013D"/>
    <w:rsid w:val="00970357"/>
    <w:rsid w:val="00971459"/>
    <w:rsid w:val="00971532"/>
    <w:rsid w:val="009715C3"/>
    <w:rsid w:val="00971651"/>
    <w:rsid w:val="00971721"/>
    <w:rsid w:val="009718A7"/>
    <w:rsid w:val="009719DE"/>
    <w:rsid w:val="009723D6"/>
    <w:rsid w:val="00973C33"/>
    <w:rsid w:val="00973FF2"/>
    <w:rsid w:val="009748D9"/>
    <w:rsid w:val="00974C20"/>
    <w:rsid w:val="009761E6"/>
    <w:rsid w:val="0097674B"/>
    <w:rsid w:val="009770D4"/>
    <w:rsid w:val="009802ED"/>
    <w:rsid w:val="00980962"/>
    <w:rsid w:val="00980F29"/>
    <w:rsid w:val="00981C72"/>
    <w:rsid w:val="00982076"/>
    <w:rsid w:val="0098320C"/>
    <w:rsid w:val="00983C0A"/>
    <w:rsid w:val="00983C70"/>
    <w:rsid w:val="00984118"/>
    <w:rsid w:val="0098629E"/>
    <w:rsid w:val="009868FA"/>
    <w:rsid w:val="00986FF2"/>
    <w:rsid w:val="0098708A"/>
    <w:rsid w:val="009907EC"/>
    <w:rsid w:val="009913B2"/>
    <w:rsid w:val="00991CA4"/>
    <w:rsid w:val="00991E43"/>
    <w:rsid w:val="009922DC"/>
    <w:rsid w:val="0099237F"/>
    <w:rsid w:val="00992396"/>
    <w:rsid w:val="0099336F"/>
    <w:rsid w:val="009937ED"/>
    <w:rsid w:val="00993D13"/>
    <w:rsid w:val="009946D2"/>
    <w:rsid w:val="00994A8A"/>
    <w:rsid w:val="00995150"/>
    <w:rsid w:val="00995337"/>
    <w:rsid w:val="00995414"/>
    <w:rsid w:val="00996D34"/>
    <w:rsid w:val="00996F47"/>
    <w:rsid w:val="009A067D"/>
    <w:rsid w:val="009A08E1"/>
    <w:rsid w:val="009A120E"/>
    <w:rsid w:val="009A16D9"/>
    <w:rsid w:val="009A204E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5E90"/>
    <w:rsid w:val="009A5FD2"/>
    <w:rsid w:val="009A6D22"/>
    <w:rsid w:val="009A77D6"/>
    <w:rsid w:val="009B0A75"/>
    <w:rsid w:val="009B1150"/>
    <w:rsid w:val="009B179F"/>
    <w:rsid w:val="009B2E48"/>
    <w:rsid w:val="009B3279"/>
    <w:rsid w:val="009B389F"/>
    <w:rsid w:val="009B3AD6"/>
    <w:rsid w:val="009B4854"/>
    <w:rsid w:val="009B486C"/>
    <w:rsid w:val="009B4D21"/>
    <w:rsid w:val="009B53DD"/>
    <w:rsid w:val="009B57E6"/>
    <w:rsid w:val="009B58D9"/>
    <w:rsid w:val="009B65EF"/>
    <w:rsid w:val="009C0480"/>
    <w:rsid w:val="009C07CD"/>
    <w:rsid w:val="009C14EE"/>
    <w:rsid w:val="009C1BB5"/>
    <w:rsid w:val="009C23C5"/>
    <w:rsid w:val="009C2A22"/>
    <w:rsid w:val="009C317A"/>
    <w:rsid w:val="009C4448"/>
    <w:rsid w:val="009C5C14"/>
    <w:rsid w:val="009C64AF"/>
    <w:rsid w:val="009C699A"/>
    <w:rsid w:val="009C73C6"/>
    <w:rsid w:val="009D0288"/>
    <w:rsid w:val="009D0648"/>
    <w:rsid w:val="009D067F"/>
    <w:rsid w:val="009D1874"/>
    <w:rsid w:val="009D2136"/>
    <w:rsid w:val="009D243E"/>
    <w:rsid w:val="009D27A1"/>
    <w:rsid w:val="009D4246"/>
    <w:rsid w:val="009D4A96"/>
    <w:rsid w:val="009D5864"/>
    <w:rsid w:val="009D65B2"/>
    <w:rsid w:val="009D65FB"/>
    <w:rsid w:val="009D773D"/>
    <w:rsid w:val="009E047C"/>
    <w:rsid w:val="009E0697"/>
    <w:rsid w:val="009E19D2"/>
    <w:rsid w:val="009E1AF4"/>
    <w:rsid w:val="009E1FE6"/>
    <w:rsid w:val="009E2DC0"/>
    <w:rsid w:val="009E39F0"/>
    <w:rsid w:val="009E4320"/>
    <w:rsid w:val="009E5DE8"/>
    <w:rsid w:val="009E73FA"/>
    <w:rsid w:val="009F05C9"/>
    <w:rsid w:val="009F07C1"/>
    <w:rsid w:val="009F0B0E"/>
    <w:rsid w:val="009F1B31"/>
    <w:rsid w:val="009F1C2C"/>
    <w:rsid w:val="009F21DD"/>
    <w:rsid w:val="009F2253"/>
    <w:rsid w:val="009F2BE1"/>
    <w:rsid w:val="009F4C19"/>
    <w:rsid w:val="009F4C4F"/>
    <w:rsid w:val="009F4D2C"/>
    <w:rsid w:val="009F4D85"/>
    <w:rsid w:val="009F545C"/>
    <w:rsid w:val="009F5C1A"/>
    <w:rsid w:val="009F605A"/>
    <w:rsid w:val="009F6B9F"/>
    <w:rsid w:val="009F72DF"/>
    <w:rsid w:val="00A01221"/>
    <w:rsid w:val="00A01A4F"/>
    <w:rsid w:val="00A01EE9"/>
    <w:rsid w:val="00A020EC"/>
    <w:rsid w:val="00A024FB"/>
    <w:rsid w:val="00A0369F"/>
    <w:rsid w:val="00A039BF"/>
    <w:rsid w:val="00A03F23"/>
    <w:rsid w:val="00A041FC"/>
    <w:rsid w:val="00A05C75"/>
    <w:rsid w:val="00A061D7"/>
    <w:rsid w:val="00A062FC"/>
    <w:rsid w:val="00A064E7"/>
    <w:rsid w:val="00A06666"/>
    <w:rsid w:val="00A0686C"/>
    <w:rsid w:val="00A07990"/>
    <w:rsid w:val="00A07D0D"/>
    <w:rsid w:val="00A07E10"/>
    <w:rsid w:val="00A11027"/>
    <w:rsid w:val="00A11FB2"/>
    <w:rsid w:val="00A1205A"/>
    <w:rsid w:val="00A13EAB"/>
    <w:rsid w:val="00A14119"/>
    <w:rsid w:val="00A1442F"/>
    <w:rsid w:val="00A14758"/>
    <w:rsid w:val="00A1506F"/>
    <w:rsid w:val="00A15EFA"/>
    <w:rsid w:val="00A16801"/>
    <w:rsid w:val="00A16C2C"/>
    <w:rsid w:val="00A17978"/>
    <w:rsid w:val="00A17C45"/>
    <w:rsid w:val="00A20160"/>
    <w:rsid w:val="00A203B4"/>
    <w:rsid w:val="00A20677"/>
    <w:rsid w:val="00A20D04"/>
    <w:rsid w:val="00A20D9E"/>
    <w:rsid w:val="00A21B1E"/>
    <w:rsid w:val="00A23C24"/>
    <w:rsid w:val="00A2420F"/>
    <w:rsid w:val="00A244ED"/>
    <w:rsid w:val="00A24E09"/>
    <w:rsid w:val="00A25FBB"/>
    <w:rsid w:val="00A26507"/>
    <w:rsid w:val="00A26D04"/>
    <w:rsid w:val="00A30742"/>
    <w:rsid w:val="00A30FF7"/>
    <w:rsid w:val="00A31006"/>
    <w:rsid w:val="00A314ED"/>
    <w:rsid w:val="00A315E2"/>
    <w:rsid w:val="00A31B9B"/>
    <w:rsid w:val="00A32F28"/>
    <w:rsid w:val="00A33AD8"/>
    <w:rsid w:val="00A34440"/>
    <w:rsid w:val="00A34C7B"/>
    <w:rsid w:val="00A355BB"/>
    <w:rsid w:val="00A356F8"/>
    <w:rsid w:val="00A36673"/>
    <w:rsid w:val="00A4014F"/>
    <w:rsid w:val="00A406FB"/>
    <w:rsid w:val="00A4084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1C2"/>
    <w:rsid w:val="00A45461"/>
    <w:rsid w:val="00A456BD"/>
    <w:rsid w:val="00A46347"/>
    <w:rsid w:val="00A46953"/>
    <w:rsid w:val="00A46AE2"/>
    <w:rsid w:val="00A46BF2"/>
    <w:rsid w:val="00A472FC"/>
    <w:rsid w:val="00A47AEF"/>
    <w:rsid w:val="00A47F3E"/>
    <w:rsid w:val="00A50009"/>
    <w:rsid w:val="00A5051D"/>
    <w:rsid w:val="00A52709"/>
    <w:rsid w:val="00A52751"/>
    <w:rsid w:val="00A52844"/>
    <w:rsid w:val="00A52931"/>
    <w:rsid w:val="00A52DFB"/>
    <w:rsid w:val="00A53136"/>
    <w:rsid w:val="00A53161"/>
    <w:rsid w:val="00A532A8"/>
    <w:rsid w:val="00A55120"/>
    <w:rsid w:val="00A55B47"/>
    <w:rsid w:val="00A5645C"/>
    <w:rsid w:val="00A56DA9"/>
    <w:rsid w:val="00A57381"/>
    <w:rsid w:val="00A601DC"/>
    <w:rsid w:val="00A60639"/>
    <w:rsid w:val="00A60AED"/>
    <w:rsid w:val="00A60C63"/>
    <w:rsid w:val="00A60E26"/>
    <w:rsid w:val="00A61023"/>
    <w:rsid w:val="00A614FD"/>
    <w:rsid w:val="00A617EA"/>
    <w:rsid w:val="00A618E4"/>
    <w:rsid w:val="00A62495"/>
    <w:rsid w:val="00A63091"/>
    <w:rsid w:val="00A63720"/>
    <w:rsid w:val="00A63C75"/>
    <w:rsid w:val="00A63D8C"/>
    <w:rsid w:val="00A63DB9"/>
    <w:rsid w:val="00A63F60"/>
    <w:rsid w:val="00A64448"/>
    <w:rsid w:val="00A6451F"/>
    <w:rsid w:val="00A647B1"/>
    <w:rsid w:val="00A653BC"/>
    <w:rsid w:val="00A65844"/>
    <w:rsid w:val="00A67857"/>
    <w:rsid w:val="00A67C5C"/>
    <w:rsid w:val="00A70384"/>
    <w:rsid w:val="00A70633"/>
    <w:rsid w:val="00A706DE"/>
    <w:rsid w:val="00A70BFD"/>
    <w:rsid w:val="00A71198"/>
    <w:rsid w:val="00A716A5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597B"/>
    <w:rsid w:val="00A75BF6"/>
    <w:rsid w:val="00A77013"/>
    <w:rsid w:val="00A773D2"/>
    <w:rsid w:val="00A77E90"/>
    <w:rsid w:val="00A804C4"/>
    <w:rsid w:val="00A8092B"/>
    <w:rsid w:val="00A80970"/>
    <w:rsid w:val="00A80AC5"/>
    <w:rsid w:val="00A81672"/>
    <w:rsid w:val="00A81A28"/>
    <w:rsid w:val="00A81C88"/>
    <w:rsid w:val="00A81EBD"/>
    <w:rsid w:val="00A82794"/>
    <w:rsid w:val="00A82B55"/>
    <w:rsid w:val="00A831FF"/>
    <w:rsid w:val="00A83F76"/>
    <w:rsid w:val="00A84161"/>
    <w:rsid w:val="00A8433C"/>
    <w:rsid w:val="00A85E19"/>
    <w:rsid w:val="00A865B5"/>
    <w:rsid w:val="00A8662A"/>
    <w:rsid w:val="00A8691A"/>
    <w:rsid w:val="00A86A71"/>
    <w:rsid w:val="00A86CD0"/>
    <w:rsid w:val="00A87B17"/>
    <w:rsid w:val="00A90606"/>
    <w:rsid w:val="00A906ED"/>
    <w:rsid w:val="00A910B4"/>
    <w:rsid w:val="00A91A9C"/>
    <w:rsid w:val="00A92DF1"/>
    <w:rsid w:val="00A92E04"/>
    <w:rsid w:val="00A93005"/>
    <w:rsid w:val="00A93146"/>
    <w:rsid w:val="00A93756"/>
    <w:rsid w:val="00A944FE"/>
    <w:rsid w:val="00A94724"/>
    <w:rsid w:val="00A9589E"/>
    <w:rsid w:val="00A95E84"/>
    <w:rsid w:val="00A95EB2"/>
    <w:rsid w:val="00A96821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2BD6"/>
    <w:rsid w:val="00AA3088"/>
    <w:rsid w:val="00AA40AD"/>
    <w:rsid w:val="00AA495E"/>
    <w:rsid w:val="00AA4976"/>
    <w:rsid w:val="00AA4F29"/>
    <w:rsid w:val="00AA5039"/>
    <w:rsid w:val="00AA5426"/>
    <w:rsid w:val="00AA6961"/>
    <w:rsid w:val="00AA71B2"/>
    <w:rsid w:val="00AA7841"/>
    <w:rsid w:val="00AB08D4"/>
    <w:rsid w:val="00AB0A6F"/>
    <w:rsid w:val="00AB1EBD"/>
    <w:rsid w:val="00AB2D78"/>
    <w:rsid w:val="00AB3BD8"/>
    <w:rsid w:val="00AB40CB"/>
    <w:rsid w:val="00AC0797"/>
    <w:rsid w:val="00AC0DBD"/>
    <w:rsid w:val="00AC106A"/>
    <w:rsid w:val="00AC221D"/>
    <w:rsid w:val="00AC228B"/>
    <w:rsid w:val="00AC3DE3"/>
    <w:rsid w:val="00AC3FAD"/>
    <w:rsid w:val="00AC4655"/>
    <w:rsid w:val="00AC4EDC"/>
    <w:rsid w:val="00AC5D9A"/>
    <w:rsid w:val="00AC63F1"/>
    <w:rsid w:val="00AC6B26"/>
    <w:rsid w:val="00AC6E54"/>
    <w:rsid w:val="00AC7569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2E53"/>
    <w:rsid w:val="00AD3176"/>
    <w:rsid w:val="00AD3BCB"/>
    <w:rsid w:val="00AD47CF"/>
    <w:rsid w:val="00AD56E2"/>
    <w:rsid w:val="00AD5AE8"/>
    <w:rsid w:val="00AD66A6"/>
    <w:rsid w:val="00AD674B"/>
    <w:rsid w:val="00AD731C"/>
    <w:rsid w:val="00AD7BA2"/>
    <w:rsid w:val="00AE120A"/>
    <w:rsid w:val="00AE1C9D"/>
    <w:rsid w:val="00AE2A7E"/>
    <w:rsid w:val="00AE2F71"/>
    <w:rsid w:val="00AE326D"/>
    <w:rsid w:val="00AE3E10"/>
    <w:rsid w:val="00AE4B4D"/>
    <w:rsid w:val="00AE63DD"/>
    <w:rsid w:val="00AE65CE"/>
    <w:rsid w:val="00AE711F"/>
    <w:rsid w:val="00AE7C24"/>
    <w:rsid w:val="00AE7D16"/>
    <w:rsid w:val="00AF0089"/>
    <w:rsid w:val="00AF0092"/>
    <w:rsid w:val="00AF03E1"/>
    <w:rsid w:val="00AF1964"/>
    <w:rsid w:val="00AF19C3"/>
    <w:rsid w:val="00AF2039"/>
    <w:rsid w:val="00AF28EC"/>
    <w:rsid w:val="00AF2A96"/>
    <w:rsid w:val="00AF2C04"/>
    <w:rsid w:val="00AF2FC5"/>
    <w:rsid w:val="00AF3CAF"/>
    <w:rsid w:val="00AF4944"/>
    <w:rsid w:val="00AF4B12"/>
    <w:rsid w:val="00AF4FAA"/>
    <w:rsid w:val="00AF5F8A"/>
    <w:rsid w:val="00AF62CC"/>
    <w:rsid w:val="00AF704C"/>
    <w:rsid w:val="00AF78F0"/>
    <w:rsid w:val="00B001F4"/>
    <w:rsid w:val="00B007E5"/>
    <w:rsid w:val="00B00F79"/>
    <w:rsid w:val="00B0118D"/>
    <w:rsid w:val="00B019EF"/>
    <w:rsid w:val="00B020E0"/>
    <w:rsid w:val="00B026B5"/>
    <w:rsid w:val="00B031C9"/>
    <w:rsid w:val="00B03793"/>
    <w:rsid w:val="00B04AA1"/>
    <w:rsid w:val="00B0653E"/>
    <w:rsid w:val="00B06729"/>
    <w:rsid w:val="00B0753E"/>
    <w:rsid w:val="00B107E2"/>
    <w:rsid w:val="00B10DC2"/>
    <w:rsid w:val="00B10E50"/>
    <w:rsid w:val="00B12786"/>
    <w:rsid w:val="00B138E1"/>
    <w:rsid w:val="00B13A1B"/>
    <w:rsid w:val="00B13A44"/>
    <w:rsid w:val="00B13C15"/>
    <w:rsid w:val="00B13FE5"/>
    <w:rsid w:val="00B13FE9"/>
    <w:rsid w:val="00B14611"/>
    <w:rsid w:val="00B14914"/>
    <w:rsid w:val="00B153D5"/>
    <w:rsid w:val="00B15CFD"/>
    <w:rsid w:val="00B15E48"/>
    <w:rsid w:val="00B167B4"/>
    <w:rsid w:val="00B17099"/>
    <w:rsid w:val="00B178BE"/>
    <w:rsid w:val="00B179A2"/>
    <w:rsid w:val="00B20218"/>
    <w:rsid w:val="00B20390"/>
    <w:rsid w:val="00B2046C"/>
    <w:rsid w:val="00B2055F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598C"/>
    <w:rsid w:val="00B27337"/>
    <w:rsid w:val="00B27833"/>
    <w:rsid w:val="00B2791D"/>
    <w:rsid w:val="00B30594"/>
    <w:rsid w:val="00B311B8"/>
    <w:rsid w:val="00B3198F"/>
    <w:rsid w:val="00B32ADE"/>
    <w:rsid w:val="00B339E7"/>
    <w:rsid w:val="00B33AF1"/>
    <w:rsid w:val="00B345DD"/>
    <w:rsid w:val="00B34A7C"/>
    <w:rsid w:val="00B34F1A"/>
    <w:rsid w:val="00B355DC"/>
    <w:rsid w:val="00B358C4"/>
    <w:rsid w:val="00B36089"/>
    <w:rsid w:val="00B360D7"/>
    <w:rsid w:val="00B3658B"/>
    <w:rsid w:val="00B36B31"/>
    <w:rsid w:val="00B36C56"/>
    <w:rsid w:val="00B373F6"/>
    <w:rsid w:val="00B40127"/>
    <w:rsid w:val="00B403A8"/>
    <w:rsid w:val="00B408A0"/>
    <w:rsid w:val="00B41091"/>
    <w:rsid w:val="00B412C7"/>
    <w:rsid w:val="00B41FB1"/>
    <w:rsid w:val="00B42233"/>
    <w:rsid w:val="00B42401"/>
    <w:rsid w:val="00B42E95"/>
    <w:rsid w:val="00B42FA3"/>
    <w:rsid w:val="00B43324"/>
    <w:rsid w:val="00B435FD"/>
    <w:rsid w:val="00B44014"/>
    <w:rsid w:val="00B440DC"/>
    <w:rsid w:val="00B441EB"/>
    <w:rsid w:val="00B4425A"/>
    <w:rsid w:val="00B44311"/>
    <w:rsid w:val="00B458CC"/>
    <w:rsid w:val="00B46424"/>
    <w:rsid w:val="00B46BE3"/>
    <w:rsid w:val="00B46FB4"/>
    <w:rsid w:val="00B471B9"/>
    <w:rsid w:val="00B47283"/>
    <w:rsid w:val="00B4742B"/>
    <w:rsid w:val="00B478B5"/>
    <w:rsid w:val="00B47AD5"/>
    <w:rsid w:val="00B47C41"/>
    <w:rsid w:val="00B47EFA"/>
    <w:rsid w:val="00B47FA5"/>
    <w:rsid w:val="00B503BA"/>
    <w:rsid w:val="00B5099D"/>
    <w:rsid w:val="00B51808"/>
    <w:rsid w:val="00B51949"/>
    <w:rsid w:val="00B51F71"/>
    <w:rsid w:val="00B528EF"/>
    <w:rsid w:val="00B52AB5"/>
    <w:rsid w:val="00B5339A"/>
    <w:rsid w:val="00B5368F"/>
    <w:rsid w:val="00B53A12"/>
    <w:rsid w:val="00B54C2C"/>
    <w:rsid w:val="00B56C91"/>
    <w:rsid w:val="00B57487"/>
    <w:rsid w:val="00B57D64"/>
    <w:rsid w:val="00B6042B"/>
    <w:rsid w:val="00B60EB1"/>
    <w:rsid w:val="00B61933"/>
    <w:rsid w:val="00B61A0D"/>
    <w:rsid w:val="00B61A88"/>
    <w:rsid w:val="00B620D7"/>
    <w:rsid w:val="00B6234C"/>
    <w:rsid w:val="00B628B4"/>
    <w:rsid w:val="00B62C5B"/>
    <w:rsid w:val="00B62F8F"/>
    <w:rsid w:val="00B6365F"/>
    <w:rsid w:val="00B63B60"/>
    <w:rsid w:val="00B63CC3"/>
    <w:rsid w:val="00B64429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27D"/>
    <w:rsid w:val="00B678C1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77C7A"/>
    <w:rsid w:val="00B77D34"/>
    <w:rsid w:val="00B80117"/>
    <w:rsid w:val="00B80D16"/>
    <w:rsid w:val="00B83012"/>
    <w:rsid w:val="00B840FE"/>
    <w:rsid w:val="00B84337"/>
    <w:rsid w:val="00B84450"/>
    <w:rsid w:val="00B8475C"/>
    <w:rsid w:val="00B849CA"/>
    <w:rsid w:val="00B85BD5"/>
    <w:rsid w:val="00B867C8"/>
    <w:rsid w:val="00B86819"/>
    <w:rsid w:val="00B87E71"/>
    <w:rsid w:val="00B907B2"/>
    <w:rsid w:val="00B909D1"/>
    <w:rsid w:val="00B90AD8"/>
    <w:rsid w:val="00B92EBD"/>
    <w:rsid w:val="00B933FE"/>
    <w:rsid w:val="00B93556"/>
    <w:rsid w:val="00B93A6B"/>
    <w:rsid w:val="00B93C26"/>
    <w:rsid w:val="00B93C75"/>
    <w:rsid w:val="00B945FC"/>
    <w:rsid w:val="00B94A2D"/>
    <w:rsid w:val="00B94EA6"/>
    <w:rsid w:val="00B95CEF"/>
    <w:rsid w:val="00B9633F"/>
    <w:rsid w:val="00B967BE"/>
    <w:rsid w:val="00B9728A"/>
    <w:rsid w:val="00BA04EF"/>
    <w:rsid w:val="00BA0960"/>
    <w:rsid w:val="00BA0FA1"/>
    <w:rsid w:val="00BA14EA"/>
    <w:rsid w:val="00BA1B58"/>
    <w:rsid w:val="00BA29C0"/>
    <w:rsid w:val="00BA3687"/>
    <w:rsid w:val="00BA38FD"/>
    <w:rsid w:val="00BA3B36"/>
    <w:rsid w:val="00BA3C60"/>
    <w:rsid w:val="00BA3E45"/>
    <w:rsid w:val="00BA4325"/>
    <w:rsid w:val="00BA444D"/>
    <w:rsid w:val="00BA5717"/>
    <w:rsid w:val="00BA5D7A"/>
    <w:rsid w:val="00BA5E6D"/>
    <w:rsid w:val="00BA5FBE"/>
    <w:rsid w:val="00BA6EC8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500"/>
    <w:rsid w:val="00BB58CF"/>
    <w:rsid w:val="00BB59FF"/>
    <w:rsid w:val="00BB5FBD"/>
    <w:rsid w:val="00BB6DD1"/>
    <w:rsid w:val="00BB7468"/>
    <w:rsid w:val="00BB7717"/>
    <w:rsid w:val="00BB7B64"/>
    <w:rsid w:val="00BB7C89"/>
    <w:rsid w:val="00BC06F6"/>
    <w:rsid w:val="00BC0A40"/>
    <w:rsid w:val="00BC0A5E"/>
    <w:rsid w:val="00BC1A89"/>
    <w:rsid w:val="00BC2CB9"/>
    <w:rsid w:val="00BC2D5A"/>
    <w:rsid w:val="00BC2F7F"/>
    <w:rsid w:val="00BC36F3"/>
    <w:rsid w:val="00BC37A0"/>
    <w:rsid w:val="00BC3872"/>
    <w:rsid w:val="00BC3F09"/>
    <w:rsid w:val="00BC3F6B"/>
    <w:rsid w:val="00BC4083"/>
    <w:rsid w:val="00BC5404"/>
    <w:rsid w:val="00BC5457"/>
    <w:rsid w:val="00BC5F42"/>
    <w:rsid w:val="00BC61D6"/>
    <w:rsid w:val="00BC6368"/>
    <w:rsid w:val="00BC7015"/>
    <w:rsid w:val="00BC75FB"/>
    <w:rsid w:val="00BC7812"/>
    <w:rsid w:val="00BD0E67"/>
    <w:rsid w:val="00BD1508"/>
    <w:rsid w:val="00BD153A"/>
    <w:rsid w:val="00BD1E8C"/>
    <w:rsid w:val="00BD2442"/>
    <w:rsid w:val="00BD3E96"/>
    <w:rsid w:val="00BD50D2"/>
    <w:rsid w:val="00BD530A"/>
    <w:rsid w:val="00BD55B5"/>
    <w:rsid w:val="00BD56D0"/>
    <w:rsid w:val="00BD583D"/>
    <w:rsid w:val="00BD59CD"/>
    <w:rsid w:val="00BD6A0A"/>
    <w:rsid w:val="00BD6EE1"/>
    <w:rsid w:val="00BD7346"/>
    <w:rsid w:val="00BD74F2"/>
    <w:rsid w:val="00BD767A"/>
    <w:rsid w:val="00BD7AE3"/>
    <w:rsid w:val="00BE079D"/>
    <w:rsid w:val="00BE1581"/>
    <w:rsid w:val="00BE1872"/>
    <w:rsid w:val="00BE1E8B"/>
    <w:rsid w:val="00BE2484"/>
    <w:rsid w:val="00BE2A5C"/>
    <w:rsid w:val="00BE2ACE"/>
    <w:rsid w:val="00BE2E4C"/>
    <w:rsid w:val="00BE384C"/>
    <w:rsid w:val="00BE38D4"/>
    <w:rsid w:val="00BE3B56"/>
    <w:rsid w:val="00BE3E3A"/>
    <w:rsid w:val="00BE435C"/>
    <w:rsid w:val="00BE47D9"/>
    <w:rsid w:val="00BE5850"/>
    <w:rsid w:val="00BE5BE2"/>
    <w:rsid w:val="00BE5DCA"/>
    <w:rsid w:val="00BE7B44"/>
    <w:rsid w:val="00BF034A"/>
    <w:rsid w:val="00BF069F"/>
    <w:rsid w:val="00BF189E"/>
    <w:rsid w:val="00BF1926"/>
    <w:rsid w:val="00BF23B0"/>
    <w:rsid w:val="00BF30B8"/>
    <w:rsid w:val="00BF31C9"/>
    <w:rsid w:val="00BF3C62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0BAD"/>
    <w:rsid w:val="00C01A61"/>
    <w:rsid w:val="00C01BCE"/>
    <w:rsid w:val="00C02451"/>
    <w:rsid w:val="00C028A3"/>
    <w:rsid w:val="00C02D5C"/>
    <w:rsid w:val="00C03A83"/>
    <w:rsid w:val="00C03AB7"/>
    <w:rsid w:val="00C03E15"/>
    <w:rsid w:val="00C04739"/>
    <w:rsid w:val="00C04FD9"/>
    <w:rsid w:val="00C05258"/>
    <w:rsid w:val="00C052B9"/>
    <w:rsid w:val="00C05F49"/>
    <w:rsid w:val="00C0638D"/>
    <w:rsid w:val="00C0649F"/>
    <w:rsid w:val="00C07829"/>
    <w:rsid w:val="00C1051B"/>
    <w:rsid w:val="00C10C5B"/>
    <w:rsid w:val="00C123F4"/>
    <w:rsid w:val="00C12C32"/>
    <w:rsid w:val="00C1332D"/>
    <w:rsid w:val="00C13EFC"/>
    <w:rsid w:val="00C144D1"/>
    <w:rsid w:val="00C147D7"/>
    <w:rsid w:val="00C15383"/>
    <w:rsid w:val="00C16345"/>
    <w:rsid w:val="00C16871"/>
    <w:rsid w:val="00C17468"/>
    <w:rsid w:val="00C17A07"/>
    <w:rsid w:val="00C17FFA"/>
    <w:rsid w:val="00C20B11"/>
    <w:rsid w:val="00C21E06"/>
    <w:rsid w:val="00C23345"/>
    <w:rsid w:val="00C234BA"/>
    <w:rsid w:val="00C2385A"/>
    <w:rsid w:val="00C24041"/>
    <w:rsid w:val="00C245D8"/>
    <w:rsid w:val="00C246FA"/>
    <w:rsid w:val="00C249D0"/>
    <w:rsid w:val="00C24E8D"/>
    <w:rsid w:val="00C251A1"/>
    <w:rsid w:val="00C25894"/>
    <w:rsid w:val="00C258BB"/>
    <w:rsid w:val="00C25F92"/>
    <w:rsid w:val="00C2615E"/>
    <w:rsid w:val="00C26FF2"/>
    <w:rsid w:val="00C27585"/>
    <w:rsid w:val="00C27B23"/>
    <w:rsid w:val="00C27F88"/>
    <w:rsid w:val="00C30817"/>
    <w:rsid w:val="00C30F59"/>
    <w:rsid w:val="00C31841"/>
    <w:rsid w:val="00C32C87"/>
    <w:rsid w:val="00C33618"/>
    <w:rsid w:val="00C33664"/>
    <w:rsid w:val="00C34115"/>
    <w:rsid w:val="00C343AF"/>
    <w:rsid w:val="00C345FF"/>
    <w:rsid w:val="00C34974"/>
    <w:rsid w:val="00C34CB2"/>
    <w:rsid w:val="00C34CB8"/>
    <w:rsid w:val="00C354AA"/>
    <w:rsid w:val="00C3662C"/>
    <w:rsid w:val="00C36756"/>
    <w:rsid w:val="00C4002B"/>
    <w:rsid w:val="00C40DFA"/>
    <w:rsid w:val="00C41818"/>
    <w:rsid w:val="00C41CEB"/>
    <w:rsid w:val="00C4220D"/>
    <w:rsid w:val="00C4276B"/>
    <w:rsid w:val="00C43237"/>
    <w:rsid w:val="00C437E4"/>
    <w:rsid w:val="00C44B59"/>
    <w:rsid w:val="00C44FA0"/>
    <w:rsid w:val="00C460EE"/>
    <w:rsid w:val="00C461B0"/>
    <w:rsid w:val="00C461E7"/>
    <w:rsid w:val="00C46487"/>
    <w:rsid w:val="00C473D3"/>
    <w:rsid w:val="00C47C30"/>
    <w:rsid w:val="00C47DAD"/>
    <w:rsid w:val="00C5044D"/>
    <w:rsid w:val="00C50970"/>
    <w:rsid w:val="00C511E7"/>
    <w:rsid w:val="00C518E8"/>
    <w:rsid w:val="00C519CF"/>
    <w:rsid w:val="00C51EEB"/>
    <w:rsid w:val="00C54878"/>
    <w:rsid w:val="00C563A9"/>
    <w:rsid w:val="00C564A1"/>
    <w:rsid w:val="00C5781C"/>
    <w:rsid w:val="00C57C87"/>
    <w:rsid w:val="00C605AF"/>
    <w:rsid w:val="00C608F5"/>
    <w:rsid w:val="00C60C03"/>
    <w:rsid w:val="00C614EC"/>
    <w:rsid w:val="00C61610"/>
    <w:rsid w:val="00C61D91"/>
    <w:rsid w:val="00C62D28"/>
    <w:rsid w:val="00C63007"/>
    <w:rsid w:val="00C641BB"/>
    <w:rsid w:val="00C646AB"/>
    <w:rsid w:val="00C64858"/>
    <w:rsid w:val="00C64F15"/>
    <w:rsid w:val="00C65D0A"/>
    <w:rsid w:val="00C65D88"/>
    <w:rsid w:val="00C667B0"/>
    <w:rsid w:val="00C66D9F"/>
    <w:rsid w:val="00C673F7"/>
    <w:rsid w:val="00C6777B"/>
    <w:rsid w:val="00C67C66"/>
    <w:rsid w:val="00C7003C"/>
    <w:rsid w:val="00C70FAF"/>
    <w:rsid w:val="00C7178E"/>
    <w:rsid w:val="00C71A2B"/>
    <w:rsid w:val="00C71CBE"/>
    <w:rsid w:val="00C72230"/>
    <w:rsid w:val="00C728E4"/>
    <w:rsid w:val="00C73E14"/>
    <w:rsid w:val="00C74168"/>
    <w:rsid w:val="00C742E2"/>
    <w:rsid w:val="00C752F2"/>
    <w:rsid w:val="00C75411"/>
    <w:rsid w:val="00C75D5C"/>
    <w:rsid w:val="00C76CCE"/>
    <w:rsid w:val="00C7703A"/>
    <w:rsid w:val="00C77593"/>
    <w:rsid w:val="00C7781C"/>
    <w:rsid w:val="00C77DCD"/>
    <w:rsid w:val="00C8070C"/>
    <w:rsid w:val="00C807B2"/>
    <w:rsid w:val="00C80D7B"/>
    <w:rsid w:val="00C81DEB"/>
    <w:rsid w:val="00C81E8C"/>
    <w:rsid w:val="00C8228E"/>
    <w:rsid w:val="00C83891"/>
    <w:rsid w:val="00C84704"/>
    <w:rsid w:val="00C852DA"/>
    <w:rsid w:val="00C86B34"/>
    <w:rsid w:val="00C86D6D"/>
    <w:rsid w:val="00C86E90"/>
    <w:rsid w:val="00C877A9"/>
    <w:rsid w:val="00C90D88"/>
    <w:rsid w:val="00C91434"/>
    <w:rsid w:val="00C9162D"/>
    <w:rsid w:val="00C918A8"/>
    <w:rsid w:val="00C91BAB"/>
    <w:rsid w:val="00C9276A"/>
    <w:rsid w:val="00C934BC"/>
    <w:rsid w:val="00C934FD"/>
    <w:rsid w:val="00C93720"/>
    <w:rsid w:val="00C95315"/>
    <w:rsid w:val="00C95BC2"/>
    <w:rsid w:val="00C95C02"/>
    <w:rsid w:val="00C95E14"/>
    <w:rsid w:val="00C9643B"/>
    <w:rsid w:val="00C966BD"/>
    <w:rsid w:val="00C96DCB"/>
    <w:rsid w:val="00C96EFD"/>
    <w:rsid w:val="00CA0FC0"/>
    <w:rsid w:val="00CA0FFD"/>
    <w:rsid w:val="00CA1374"/>
    <w:rsid w:val="00CA18A0"/>
    <w:rsid w:val="00CA221B"/>
    <w:rsid w:val="00CA2613"/>
    <w:rsid w:val="00CA28DC"/>
    <w:rsid w:val="00CA2D9B"/>
    <w:rsid w:val="00CA34AB"/>
    <w:rsid w:val="00CA3624"/>
    <w:rsid w:val="00CA4C15"/>
    <w:rsid w:val="00CA563F"/>
    <w:rsid w:val="00CA5922"/>
    <w:rsid w:val="00CA5B32"/>
    <w:rsid w:val="00CA5FB0"/>
    <w:rsid w:val="00CA68C2"/>
    <w:rsid w:val="00CA7618"/>
    <w:rsid w:val="00CB0192"/>
    <w:rsid w:val="00CB06BA"/>
    <w:rsid w:val="00CB084E"/>
    <w:rsid w:val="00CB2463"/>
    <w:rsid w:val="00CB2E80"/>
    <w:rsid w:val="00CB303D"/>
    <w:rsid w:val="00CB31B9"/>
    <w:rsid w:val="00CB3AE0"/>
    <w:rsid w:val="00CB3F96"/>
    <w:rsid w:val="00CB59D4"/>
    <w:rsid w:val="00CB6236"/>
    <w:rsid w:val="00CB691C"/>
    <w:rsid w:val="00CB6960"/>
    <w:rsid w:val="00CB776F"/>
    <w:rsid w:val="00CB7CCE"/>
    <w:rsid w:val="00CC0231"/>
    <w:rsid w:val="00CC03EC"/>
    <w:rsid w:val="00CC073A"/>
    <w:rsid w:val="00CC084D"/>
    <w:rsid w:val="00CC09A9"/>
    <w:rsid w:val="00CC0A74"/>
    <w:rsid w:val="00CC0BE1"/>
    <w:rsid w:val="00CC18FD"/>
    <w:rsid w:val="00CC1B31"/>
    <w:rsid w:val="00CC1CE2"/>
    <w:rsid w:val="00CC20A1"/>
    <w:rsid w:val="00CC20DB"/>
    <w:rsid w:val="00CC20FC"/>
    <w:rsid w:val="00CC25C0"/>
    <w:rsid w:val="00CC2820"/>
    <w:rsid w:val="00CC2C5E"/>
    <w:rsid w:val="00CC3A1D"/>
    <w:rsid w:val="00CC3B5F"/>
    <w:rsid w:val="00CC40D4"/>
    <w:rsid w:val="00CC4A8B"/>
    <w:rsid w:val="00CC4FAC"/>
    <w:rsid w:val="00CC5E3A"/>
    <w:rsid w:val="00CC741C"/>
    <w:rsid w:val="00CC7849"/>
    <w:rsid w:val="00CD02FB"/>
    <w:rsid w:val="00CD0F76"/>
    <w:rsid w:val="00CD0FCB"/>
    <w:rsid w:val="00CD1660"/>
    <w:rsid w:val="00CD179A"/>
    <w:rsid w:val="00CD2243"/>
    <w:rsid w:val="00CD242C"/>
    <w:rsid w:val="00CD29FD"/>
    <w:rsid w:val="00CD3062"/>
    <w:rsid w:val="00CD4BF6"/>
    <w:rsid w:val="00CD4C28"/>
    <w:rsid w:val="00CD50B1"/>
    <w:rsid w:val="00CD5360"/>
    <w:rsid w:val="00CD6593"/>
    <w:rsid w:val="00CD6E05"/>
    <w:rsid w:val="00CE0097"/>
    <w:rsid w:val="00CE0DA7"/>
    <w:rsid w:val="00CE15BF"/>
    <w:rsid w:val="00CE2249"/>
    <w:rsid w:val="00CE3BD3"/>
    <w:rsid w:val="00CE3E0C"/>
    <w:rsid w:val="00CE5046"/>
    <w:rsid w:val="00CE5ECB"/>
    <w:rsid w:val="00CE7053"/>
    <w:rsid w:val="00CE7AE9"/>
    <w:rsid w:val="00CF0C76"/>
    <w:rsid w:val="00CF0E25"/>
    <w:rsid w:val="00CF1BB1"/>
    <w:rsid w:val="00CF2AB4"/>
    <w:rsid w:val="00CF4CE6"/>
    <w:rsid w:val="00CF4DA4"/>
    <w:rsid w:val="00CF52F7"/>
    <w:rsid w:val="00CF55DD"/>
    <w:rsid w:val="00CF5B5C"/>
    <w:rsid w:val="00CF6FA1"/>
    <w:rsid w:val="00CF7A71"/>
    <w:rsid w:val="00CF7B8F"/>
    <w:rsid w:val="00CF7F68"/>
    <w:rsid w:val="00D00067"/>
    <w:rsid w:val="00D0010B"/>
    <w:rsid w:val="00D00248"/>
    <w:rsid w:val="00D00439"/>
    <w:rsid w:val="00D00FC4"/>
    <w:rsid w:val="00D01040"/>
    <w:rsid w:val="00D01A66"/>
    <w:rsid w:val="00D02258"/>
    <w:rsid w:val="00D0236D"/>
    <w:rsid w:val="00D0331D"/>
    <w:rsid w:val="00D03CF9"/>
    <w:rsid w:val="00D04CE6"/>
    <w:rsid w:val="00D05245"/>
    <w:rsid w:val="00D06D8D"/>
    <w:rsid w:val="00D06DDE"/>
    <w:rsid w:val="00D072F4"/>
    <w:rsid w:val="00D075CE"/>
    <w:rsid w:val="00D07693"/>
    <w:rsid w:val="00D07A35"/>
    <w:rsid w:val="00D07AB7"/>
    <w:rsid w:val="00D07B2F"/>
    <w:rsid w:val="00D07C02"/>
    <w:rsid w:val="00D10EE7"/>
    <w:rsid w:val="00D11032"/>
    <w:rsid w:val="00D1163F"/>
    <w:rsid w:val="00D11E3A"/>
    <w:rsid w:val="00D126A0"/>
    <w:rsid w:val="00D12B05"/>
    <w:rsid w:val="00D12FAA"/>
    <w:rsid w:val="00D1361D"/>
    <w:rsid w:val="00D13620"/>
    <w:rsid w:val="00D136A2"/>
    <w:rsid w:val="00D13998"/>
    <w:rsid w:val="00D13EEC"/>
    <w:rsid w:val="00D13FB0"/>
    <w:rsid w:val="00D14830"/>
    <w:rsid w:val="00D14CC6"/>
    <w:rsid w:val="00D155B8"/>
    <w:rsid w:val="00D1587C"/>
    <w:rsid w:val="00D159EB"/>
    <w:rsid w:val="00D200ED"/>
    <w:rsid w:val="00D204F6"/>
    <w:rsid w:val="00D20724"/>
    <w:rsid w:val="00D20F9A"/>
    <w:rsid w:val="00D214E0"/>
    <w:rsid w:val="00D21C13"/>
    <w:rsid w:val="00D2214F"/>
    <w:rsid w:val="00D2291D"/>
    <w:rsid w:val="00D22A11"/>
    <w:rsid w:val="00D22D84"/>
    <w:rsid w:val="00D23544"/>
    <w:rsid w:val="00D235E9"/>
    <w:rsid w:val="00D239E1"/>
    <w:rsid w:val="00D248D6"/>
    <w:rsid w:val="00D25048"/>
    <w:rsid w:val="00D25050"/>
    <w:rsid w:val="00D2534E"/>
    <w:rsid w:val="00D25B30"/>
    <w:rsid w:val="00D25BF0"/>
    <w:rsid w:val="00D26ABB"/>
    <w:rsid w:val="00D27A0F"/>
    <w:rsid w:val="00D27BB5"/>
    <w:rsid w:val="00D30040"/>
    <w:rsid w:val="00D3008A"/>
    <w:rsid w:val="00D31273"/>
    <w:rsid w:val="00D31360"/>
    <w:rsid w:val="00D31472"/>
    <w:rsid w:val="00D3237F"/>
    <w:rsid w:val="00D32778"/>
    <w:rsid w:val="00D32C7E"/>
    <w:rsid w:val="00D32DA1"/>
    <w:rsid w:val="00D33338"/>
    <w:rsid w:val="00D33387"/>
    <w:rsid w:val="00D338CB"/>
    <w:rsid w:val="00D3420D"/>
    <w:rsid w:val="00D34437"/>
    <w:rsid w:val="00D349A0"/>
    <w:rsid w:val="00D34D96"/>
    <w:rsid w:val="00D35285"/>
    <w:rsid w:val="00D3532D"/>
    <w:rsid w:val="00D354C4"/>
    <w:rsid w:val="00D36577"/>
    <w:rsid w:val="00D36B4E"/>
    <w:rsid w:val="00D36CD4"/>
    <w:rsid w:val="00D375E8"/>
    <w:rsid w:val="00D37D19"/>
    <w:rsid w:val="00D4053A"/>
    <w:rsid w:val="00D405EE"/>
    <w:rsid w:val="00D407A4"/>
    <w:rsid w:val="00D40F7D"/>
    <w:rsid w:val="00D40FC6"/>
    <w:rsid w:val="00D4114E"/>
    <w:rsid w:val="00D4177F"/>
    <w:rsid w:val="00D42374"/>
    <w:rsid w:val="00D4248F"/>
    <w:rsid w:val="00D42B37"/>
    <w:rsid w:val="00D42EC3"/>
    <w:rsid w:val="00D4305F"/>
    <w:rsid w:val="00D43EA4"/>
    <w:rsid w:val="00D44219"/>
    <w:rsid w:val="00D44666"/>
    <w:rsid w:val="00D45C55"/>
    <w:rsid w:val="00D461AE"/>
    <w:rsid w:val="00D4701E"/>
    <w:rsid w:val="00D474B6"/>
    <w:rsid w:val="00D47888"/>
    <w:rsid w:val="00D50207"/>
    <w:rsid w:val="00D50E37"/>
    <w:rsid w:val="00D51696"/>
    <w:rsid w:val="00D5242E"/>
    <w:rsid w:val="00D52790"/>
    <w:rsid w:val="00D52D29"/>
    <w:rsid w:val="00D5359A"/>
    <w:rsid w:val="00D535B9"/>
    <w:rsid w:val="00D5454A"/>
    <w:rsid w:val="00D549A9"/>
    <w:rsid w:val="00D55A92"/>
    <w:rsid w:val="00D564AE"/>
    <w:rsid w:val="00D5655D"/>
    <w:rsid w:val="00D56BBB"/>
    <w:rsid w:val="00D56F6F"/>
    <w:rsid w:val="00D601CB"/>
    <w:rsid w:val="00D60E0F"/>
    <w:rsid w:val="00D60F36"/>
    <w:rsid w:val="00D62113"/>
    <w:rsid w:val="00D62A05"/>
    <w:rsid w:val="00D6335E"/>
    <w:rsid w:val="00D63945"/>
    <w:rsid w:val="00D6454C"/>
    <w:rsid w:val="00D647B5"/>
    <w:rsid w:val="00D64F43"/>
    <w:rsid w:val="00D653BD"/>
    <w:rsid w:val="00D65520"/>
    <w:rsid w:val="00D6556E"/>
    <w:rsid w:val="00D669B4"/>
    <w:rsid w:val="00D67463"/>
    <w:rsid w:val="00D70BC1"/>
    <w:rsid w:val="00D72C0D"/>
    <w:rsid w:val="00D732EC"/>
    <w:rsid w:val="00D73429"/>
    <w:rsid w:val="00D73E8B"/>
    <w:rsid w:val="00D74439"/>
    <w:rsid w:val="00D74C38"/>
    <w:rsid w:val="00D74C5A"/>
    <w:rsid w:val="00D75F27"/>
    <w:rsid w:val="00D76B18"/>
    <w:rsid w:val="00D76BD3"/>
    <w:rsid w:val="00D7747E"/>
    <w:rsid w:val="00D774E8"/>
    <w:rsid w:val="00D80419"/>
    <w:rsid w:val="00D80739"/>
    <w:rsid w:val="00D81562"/>
    <w:rsid w:val="00D81AC5"/>
    <w:rsid w:val="00D81AE1"/>
    <w:rsid w:val="00D81C4A"/>
    <w:rsid w:val="00D81CD8"/>
    <w:rsid w:val="00D81DE9"/>
    <w:rsid w:val="00D820C9"/>
    <w:rsid w:val="00D823C3"/>
    <w:rsid w:val="00D82A02"/>
    <w:rsid w:val="00D82B90"/>
    <w:rsid w:val="00D83040"/>
    <w:rsid w:val="00D8307B"/>
    <w:rsid w:val="00D8312C"/>
    <w:rsid w:val="00D84F5B"/>
    <w:rsid w:val="00D85092"/>
    <w:rsid w:val="00D851E3"/>
    <w:rsid w:val="00D85E6F"/>
    <w:rsid w:val="00D86021"/>
    <w:rsid w:val="00D86207"/>
    <w:rsid w:val="00D8627A"/>
    <w:rsid w:val="00D86456"/>
    <w:rsid w:val="00D86720"/>
    <w:rsid w:val="00D87BB3"/>
    <w:rsid w:val="00D87EF4"/>
    <w:rsid w:val="00D906DF"/>
    <w:rsid w:val="00D92BC5"/>
    <w:rsid w:val="00D92C9E"/>
    <w:rsid w:val="00D93493"/>
    <w:rsid w:val="00D9406C"/>
    <w:rsid w:val="00D9460C"/>
    <w:rsid w:val="00D94695"/>
    <w:rsid w:val="00D95473"/>
    <w:rsid w:val="00D95949"/>
    <w:rsid w:val="00D96366"/>
    <w:rsid w:val="00D9691B"/>
    <w:rsid w:val="00D970A4"/>
    <w:rsid w:val="00D971E4"/>
    <w:rsid w:val="00D97F48"/>
    <w:rsid w:val="00DA00F5"/>
    <w:rsid w:val="00DA11AE"/>
    <w:rsid w:val="00DA14BD"/>
    <w:rsid w:val="00DA23A5"/>
    <w:rsid w:val="00DA24F7"/>
    <w:rsid w:val="00DA28C8"/>
    <w:rsid w:val="00DA2B52"/>
    <w:rsid w:val="00DA4861"/>
    <w:rsid w:val="00DA4A0A"/>
    <w:rsid w:val="00DA5100"/>
    <w:rsid w:val="00DA5241"/>
    <w:rsid w:val="00DA5856"/>
    <w:rsid w:val="00DA5AD1"/>
    <w:rsid w:val="00DA654B"/>
    <w:rsid w:val="00DA7569"/>
    <w:rsid w:val="00DA772A"/>
    <w:rsid w:val="00DA77E1"/>
    <w:rsid w:val="00DB0456"/>
    <w:rsid w:val="00DB0856"/>
    <w:rsid w:val="00DB16BB"/>
    <w:rsid w:val="00DB1C1C"/>
    <w:rsid w:val="00DB1CA3"/>
    <w:rsid w:val="00DB23D2"/>
    <w:rsid w:val="00DB26EA"/>
    <w:rsid w:val="00DB2E63"/>
    <w:rsid w:val="00DB3241"/>
    <w:rsid w:val="00DB339C"/>
    <w:rsid w:val="00DB3F96"/>
    <w:rsid w:val="00DB4AD3"/>
    <w:rsid w:val="00DB6140"/>
    <w:rsid w:val="00DB7DDF"/>
    <w:rsid w:val="00DB7E32"/>
    <w:rsid w:val="00DC0A6C"/>
    <w:rsid w:val="00DC0DFE"/>
    <w:rsid w:val="00DC13F7"/>
    <w:rsid w:val="00DC15D3"/>
    <w:rsid w:val="00DC1D50"/>
    <w:rsid w:val="00DC1D5C"/>
    <w:rsid w:val="00DC2C11"/>
    <w:rsid w:val="00DC3136"/>
    <w:rsid w:val="00DC39F2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C7"/>
    <w:rsid w:val="00DD3D5B"/>
    <w:rsid w:val="00DD47BB"/>
    <w:rsid w:val="00DD4FD7"/>
    <w:rsid w:val="00DD5880"/>
    <w:rsid w:val="00DD5F7A"/>
    <w:rsid w:val="00DD633F"/>
    <w:rsid w:val="00DD6B3F"/>
    <w:rsid w:val="00DD6BB5"/>
    <w:rsid w:val="00DD7D02"/>
    <w:rsid w:val="00DE0373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70"/>
    <w:rsid w:val="00DE4DD9"/>
    <w:rsid w:val="00DE4F7B"/>
    <w:rsid w:val="00DE5968"/>
    <w:rsid w:val="00DE5D08"/>
    <w:rsid w:val="00DE5DE0"/>
    <w:rsid w:val="00DE6EBE"/>
    <w:rsid w:val="00DE7023"/>
    <w:rsid w:val="00DE79C4"/>
    <w:rsid w:val="00DE7C9C"/>
    <w:rsid w:val="00DE7EFA"/>
    <w:rsid w:val="00DE7F7A"/>
    <w:rsid w:val="00DF04A8"/>
    <w:rsid w:val="00DF11AC"/>
    <w:rsid w:val="00DF15DC"/>
    <w:rsid w:val="00DF2480"/>
    <w:rsid w:val="00DF2740"/>
    <w:rsid w:val="00DF2762"/>
    <w:rsid w:val="00DF34D7"/>
    <w:rsid w:val="00DF3A54"/>
    <w:rsid w:val="00DF4057"/>
    <w:rsid w:val="00DF41D6"/>
    <w:rsid w:val="00DF425B"/>
    <w:rsid w:val="00DF4371"/>
    <w:rsid w:val="00DF4450"/>
    <w:rsid w:val="00DF47C6"/>
    <w:rsid w:val="00DF6C87"/>
    <w:rsid w:val="00DF7B6E"/>
    <w:rsid w:val="00E0062F"/>
    <w:rsid w:val="00E008AC"/>
    <w:rsid w:val="00E00B95"/>
    <w:rsid w:val="00E00E33"/>
    <w:rsid w:val="00E01110"/>
    <w:rsid w:val="00E012C7"/>
    <w:rsid w:val="00E01E22"/>
    <w:rsid w:val="00E0265C"/>
    <w:rsid w:val="00E0301B"/>
    <w:rsid w:val="00E036CA"/>
    <w:rsid w:val="00E03784"/>
    <w:rsid w:val="00E04305"/>
    <w:rsid w:val="00E04690"/>
    <w:rsid w:val="00E04A09"/>
    <w:rsid w:val="00E04FA4"/>
    <w:rsid w:val="00E058B5"/>
    <w:rsid w:val="00E05A83"/>
    <w:rsid w:val="00E07BAF"/>
    <w:rsid w:val="00E07FE4"/>
    <w:rsid w:val="00E10C8B"/>
    <w:rsid w:val="00E11A02"/>
    <w:rsid w:val="00E11D52"/>
    <w:rsid w:val="00E11F2C"/>
    <w:rsid w:val="00E12F45"/>
    <w:rsid w:val="00E13293"/>
    <w:rsid w:val="00E13372"/>
    <w:rsid w:val="00E14169"/>
    <w:rsid w:val="00E153F2"/>
    <w:rsid w:val="00E1560A"/>
    <w:rsid w:val="00E15645"/>
    <w:rsid w:val="00E15EBF"/>
    <w:rsid w:val="00E1645F"/>
    <w:rsid w:val="00E16EC1"/>
    <w:rsid w:val="00E17BE5"/>
    <w:rsid w:val="00E20A47"/>
    <w:rsid w:val="00E20DF2"/>
    <w:rsid w:val="00E20F89"/>
    <w:rsid w:val="00E215DE"/>
    <w:rsid w:val="00E2189A"/>
    <w:rsid w:val="00E21BF0"/>
    <w:rsid w:val="00E21C9D"/>
    <w:rsid w:val="00E21F0D"/>
    <w:rsid w:val="00E22063"/>
    <w:rsid w:val="00E227D6"/>
    <w:rsid w:val="00E22B78"/>
    <w:rsid w:val="00E22FD0"/>
    <w:rsid w:val="00E23040"/>
    <w:rsid w:val="00E24224"/>
    <w:rsid w:val="00E24675"/>
    <w:rsid w:val="00E25141"/>
    <w:rsid w:val="00E25D5A"/>
    <w:rsid w:val="00E276A7"/>
    <w:rsid w:val="00E27D67"/>
    <w:rsid w:val="00E308C1"/>
    <w:rsid w:val="00E31485"/>
    <w:rsid w:val="00E314CC"/>
    <w:rsid w:val="00E31DF9"/>
    <w:rsid w:val="00E32484"/>
    <w:rsid w:val="00E328CF"/>
    <w:rsid w:val="00E3295C"/>
    <w:rsid w:val="00E32E11"/>
    <w:rsid w:val="00E33F24"/>
    <w:rsid w:val="00E3413E"/>
    <w:rsid w:val="00E34D97"/>
    <w:rsid w:val="00E34F54"/>
    <w:rsid w:val="00E3591B"/>
    <w:rsid w:val="00E35D4B"/>
    <w:rsid w:val="00E36BDF"/>
    <w:rsid w:val="00E37224"/>
    <w:rsid w:val="00E37273"/>
    <w:rsid w:val="00E37E7A"/>
    <w:rsid w:val="00E40939"/>
    <w:rsid w:val="00E4097E"/>
    <w:rsid w:val="00E40B95"/>
    <w:rsid w:val="00E40CD6"/>
    <w:rsid w:val="00E40E67"/>
    <w:rsid w:val="00E41071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9A7"/>
    <w:rsid w:val="00E47F5E"/>
    <w:rsid w:val="00E50F47"/>
    <w:rsid w:val="00E51F63"/>
    <w:rsid w:val="00E5298F"/>
    <w:rsid w:val="00E53082"/>
    <w:rsid w:val="00E542A0"/>
    <w:rsid w:val="00E545FC"/>
    <w:rsid w:val="00E5465B"/>
    <w:rsid w:val="00E54BA2"/>
    <w:rsid w:val="00E5566D"/>
    <w:rsid w:val="00E5654C"/>
    <w:rsid w:val="00E56566"/>
    <w:rsid w:val="00E56751"/>
    <w:rsid w:val="00E5721B"/>
    <w:rsid w:val="00E57B24"/>
    <w:rsid w:val="00E57FA2"/>
    <w:rsid w:val="00E601D1"/>
    <w:rsid w:val="00E604CD"/>
    <w:rsid w:val="00E6067B"/>
    <w:rsid w:val="00E6067C"/>
    <w:rsid w:val="00E6110C"/>
    <w:rsid w:val="00E626F2"/>
    <w:rsid w:val="00E62D64"/>
    <w:rsid w:val="00E6306F"/>
    <w:rsid w:val="00E63274"/>
    <w:rsid w:val="00E6365C"/>
    <w:rsid w:val="00E63692"/>
    <w:rsid w:val="00E63B04"/>
    <w:rsid w:val="00E64107"/>
    <w:rsid w:val="00E64761"/>
    <w:rsid w:val="00E64B20"/>
    <w:rsid w:val="00E65BBD"/>
    <w:rsid w:val="00E65F03"/>
    <w:rsid w:val="00E6644B"/>
    <w:rsid w:val="00E6663A"/>
    <w:rsid w:val="00E66ADF"/>
    <w:rsid w:val="00E707D7"/>
    <w:rsid w:val="00E708EE"/>
    <w:rsid w:val="00E70B14"/>
    <w:rsid w:val="00E714EF"/>
    <w:rsid w:val="00E71521"/>
    <w:rsid w:val="00E71E83"/>
    <w:rsid w:val="00E72556"/>
    <w:rsid w:val="00E725B0"/>
    <w:rsid w:val="00E73342"/>
    <w:rsid w:val="00E73406"/>
    <w:rsid w:val="00E7405B"/>
    <w:rsid w:val="00E74A3B"/>
    <w:rsid w:val="00E74DDF"/>
    <w:rsid w:val="00E75090"/>
    <w:rsid w:val="00E75519"/>
    <w:rsid w:val="00E767F1"/>
    <w:rsid w:val="00E768A0"/>
    <w:rsid w:val="00E76C4D"/>
    <w:rsid w:val="00E77A98"/>
    <w:rsid w:val="00E81891"/>
    <w:rsid w:val="00E820E1"/>
    <w:rsid w:val="00E829F2"/>
    <w:rsid w:val="00E82D31"/>
    <w:rsid w:val="00E8394D"/>
    <w:rsid w:val="00E8403F"/>
    <w:rsid w:val="00E842FB"/>
    <w:rsid w:val="00E844E8"/>
    <w:rsid w:val="00E848ED"/>
    <w:rsid w:val="00E84D0E"/>
    <w:rsid w:val="00E85376"/>
    <w:rsid w:val="00E85708"/>
    <w:rsid w:val="00E85B43"/>
    <w:rsid w:val="00E85EE4"/>
    <w:rsid w:val="00E8652E"/>
    <w:rsid w:val="00E86A34"/>
    <w:rsid w:val="00E86F1B"/>
    <w:rsid w:val="00E8792B"/>
    <w:rsid w:val="00E8794A"/>
    <w:rsid w:val="00E879A9"/>
    <w:rsid w:val="00E9043A"/>
    <w:rsid w:val="00E907BB"/>
    <w:rsid w:val="00E90FA7"/>
    <w:rsid w:val="00E914D8"/>
    <w:rsid w:val="00E91B1A"/>
    <w:rsid w:val="00E92EE8"/>
    <w:rsid w:val="00E9319A"/>
    <w:rsid w:val="00E93BD1"/>
    <w:rsid w:val="00E94DE4"/>
    <w:rsid w:val="00E94EB8"/>
    <w:rsid w:val="00E950C5"/>
    <w:rsid w:val="00E956D6"/>
    <w:rsid w:val="00E972E2"/>
    <w:rsid w:val="00EA1510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5C12"/>
    <w:rsid w:val="00EA66E7"/>
    <w:rsid w:val="00EA7116"/>
    <w:rsid w:val="00EA7C13"/>
    <w:rsid w:val="00EA7C4F"/>
    <w:rsid w:val="00EB06EF"/>
    <w:rsid w:val="00EB084C"/>
    <w:rsid w:val="00EB1D60"/>
    <w:rsid w:val="00EB309F"/>
    <w:rsid w:val="00EB33B3"/>
    <w:rsid w:val="00EB34CB"/>
    <w:rsid w:val="00EB3D98"/>
    <w:rsid w:val="00EB3EC7"/>
    <w:rsid w:val="00EB40A3"/>
    <w:rsid w:val="00EB40FA"/>
    <w:rsid w:val="00EB4924"/>
    <w:rsid w:val="00EB5126"/>
    <w:rsid w:val="00EB5E63"/>
    <w:rsid w:val="00EB5F39"/>
    <w:rsid w:val="00EB6253"/>
    <w:rsid w:val="00EB6659"/>
    <w:rsid w:val="00EB6727"/>
    <w:rsid w:val="00EB70AE"/>
    <w:rsid w:val="00EB70F3"/>
    <w:rsid w:val="00EB7934"/>
    <w:rsid w:val="00EB7A25"/>
    <w:rsid w:val="00EB7A8B"/>
    <w:rsid w:val="00EC0AFB"/>
    <w:rsid w:val="00EC1C61"/>
    <w:rsid w:val="00EC1F12"/>
    <w:rsid w:val="00EC287E"/>
    <w:rsid w:val="00EC2D02"/>
    <w:rsid w:val="00EC3376"/>
    <w:rsid w:val="00EC3669"/>
    <w:rsid w:val="00EC51AC"/>
    <w:rsid w:val="00EC5439"/>
    <w:rsid w:val="00EC54BF"/>
    <w:rsid w:val="00EC5563"/>
    <w:rsid w:val="00EC573A"/>
    <w:rsid w:val="00EC5FE9"/>
    <w:rsid w:val="00EC6181"/>
    <w:rsid w:val="00EC6ADF"/>
    <w:rsid w:val="00EC722A"/>
    <w:rsid w:val="00ED00D3"/>
    <w:rsid w:val="00ED01B4"/>
    <w:rsid w:val="00ED0277"/>
    <w:rsid w:val="00ED08C3"/>
    <w:rsid w:val="00ED0E26"/>
    <w:rsid w:val="00ED1478"/>
    <w:rsid w:val="00ED1AB4"/>
    <w:rsid w:val="00ED1C78"/>
    <w:rsid w:val="00ED2AD9"/>
    <w:rsid w:val="00ED3502"/>
    <w:rsid w:val="00ED429C"/>
    <w:rsid w:val="00ED5589"/>
    <w:rsid w:val="00ED6624"/>
    <w:rsid w:val="00ED685B"/>
    <w:rsid w:val="00ED6A37"/>
    <w:rsid w:val="00ED6A40"/>
    <w:rsid w:val="00ED6D72"/>
    <w:rsid w:val="00ED733D"/>
    <w:rsid w:val="00ED77CC"/>
    <w:rsid w:val="00EE0016"/>
    <w:rsid w:val="00EE2256"/>
    <w:rsid w:val="00EE2491"/>
    <w:rsid w:val="00EE24BA"/>
    <w:rsid w:val="00EE33C0"/>
    <w:rsid w:val="00EE3582"/>
    <w:rsid w:val="00EE399F"/>
    <w:rsid w:val="00EE3F42"/>
    <w:rsid w:val="00EE44F7"/>
    <w:rsid w:val="00EE46B2"/>
    <w:rsid w:val="00EE46FE"/>
    <w:rsid w:val="00EE4AAC"/>
    <w:rsid w:val="00EE60DA"/>
    <w:rsid w:val="00EE69DD"/>
    <w:rsid w:val="00EE7449"/>
    <w:rsid w:val="00EE7B1C"/>
    <w:rsid w:val="00EE7D37"/>
    <w:rsid w:val="00EF04C1"/>
    <w:rsid w:val="00EF06DF"/>
    <w:rsid w:val="00EF1028"/>
    <w:rsid w:val="00EF1074"/>
    <w:rsid w:val="00EF1E3E"/>
    <w:rsid w:val="00EF270C"/>
    <w:rsid w:val="00EF2B54"/>
    <w:rsid w:val="00EF2D12"/>
    <w:rsid w:val="00EF2D98"/>
    <w:rsid w:val="00EF347C"/>
    <w:rsid w:val="00EF383B"/>
    <w:rsid w:val="00EF3A45"/>
    <w:rsid w:val="00EF47B2"/>
    <w:rsid w:val="00EF4FFB"/>
    <w:rsid w:val="00EF5F5C"/>
    <w:rsid w:val="00EF612A"/>
    <w:rsid w:val="00EF62EF"/>
    <w:rsid w:val="00EF64C6"/>
    <w:rsid w:val="00EF6739"/>
    <w:rsid w:val="00EF69D8"/>
    <w:rsid w:val="00EF6AC3"/>
    <w:rsid w:val="00EF7EF5"/>
    <w:rsid w:val="00F0064B"/>
    <w:rsid w:val="00F00F1C"/>
    <w:rsid w:val="00F012CF"/>
    <w:rsid w:val="00F012D4"/>
    <w:rsid w:val="00F017EC"/>
    <w:rsid w:val="00F02157"/>
    <w:rsid w:val="00F02470"/>
    <w:rsid w:val="00F02C68"/>
    <w:rsid w:val="00F02DEA"/>
    <w:rsid w:val="00F02E77"/>
    <w:rsid w:val="00F02E84"/>
    <w:rsid w:val="00F038DE"/>
    <w:rsid w:val="00F03BB5"/>
    <w:rsid w:val="00F03DA7"/>
    <w:rsid w:val="00F04299"/>
    <w:rsid w:val="00F04745"/>
    <w:rsid w:val="00F04CB9"/>
    <w:rsid w:val="00F051F2"/>
    <w:rsid w:val="00F05E3E"/>
    <w:rsid w:val="00F06506"/>
    <w:rsid w:val="00F06666"/>
    <w:rsid w:val="00F06822"/>
    <w:rsid w:val="00F06EB3"/>
    <w:rsid w:val="00F0795A"/>
    <w:rsid w:val="00F100A9"/>
    <w:rsid w:val="00F1045B"/>
    <w:rsid w:val="00F10628"/>
    <w:rsid w:val="00F10765"/>
    <w:rsid w:val="00F11858"/>
    <w:rsid w:val="00F12226"/>
    <w:rsid w:val="00F12286"/>
    <w:rsid w:val="00F12D27"/>
    <w:rsid w:val="00F13702"/>
    <w:rsid w:val="00F1396F"/>
    <w:rsid w:val="00F1480F"/>
    <w:rsid w:val="00F14DB1"/>
    <w:rsid w:val="00F14F3F"/>
    <w:rsid w:val="00F154C3"/>
    <w:rsid w:val="00F16C28"/>
    <w:rsid w:val="00F1750E"/>
    <w:rsid w:val="00F20861"/>
    <w:rsid w:val="00F2201B"/>
    <w:rsid w:val="00F2204C"/>
    <w:rsid w:val="00F220B5"/>
    <w:rsid w:val="00F22211"/>
    <w:rsid w:val="00F2261C"/>
    <w:rsid w:val="00F22A01"/>
    <w:rsid w:val="00F22E6C"/>
    <w:rsid w:val="00F2330A"/>
    <w:rsid w:val="00F23946"/>
    <w:rsid w:val="00F23A39"/>
    <w:rsid w:val="00F24C79"/>
    <w:rsid w:val="00F24DB7"/>
    <w:rsid w:val="00F24DD7"/>
    <w:rsid w:val="00F25B0B"/>
    <w:rsid w:val="00F25BAB"/>
    <w:rsid w:val="00F25F66"/>
    <w:rsid w:val="00F2700A"/>
    <w:rsid w:val="00F30A37"/>
    <w:rsid w:val="00F30B49"/>
    <w:rsid w:val="00F30DBF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36721"/>
    <w:rsid w:val="00F36737"/>
    <w:rsid w:val="00F36FDB"/>
    <w:rsid w:val="00F3778E"/>
    <w:rsid w:val="00F37AAA"/>
    <w:rsid w:val="00F4065C"/>
    <w:rsid w:val="00F40848"/>
    <w:rsid w:val="00F40ACB"/>
    <w:rsid w:val="00F4188A"/>
    <w:rsid w:val="00F4232B"/>
    <w:rsid w:val="00F42BBB"/>
    <w:rsid w:val="00F42BDD"/>
    <w:rsid w:val="00F42C9B"/>
    <w:rsid w:val="00F42F64"/>
    <w:rsid w:val="00F42FC1"/>
    <w:rsid w:val="00F43E07"/>
    <w:rsid w:val="00F44945"/>
    <w:rsid w:val="00F44C44"/>
    <w:rsid w:val="00F459AB"/>
    <w:rsid w:val="00F45E83"/>
    <w:rsid w:val="00F46301"/>
    <w:rsid w:val="00F47BDD"/>
    <w:rsid w:val="00F47EFD"/>
    <w:rsid w:val="00F50520"/>
    <w:rsid w:val="00F50686"/>
    <w:rsid w:val="00F50F04"/>
    <w:rsid w:val="00F51D8E"/>
    <w:rsid w:val="00F53793"/>
    <w:rsid w:val="00F538E5"/>
    <w:rsid w:val="00F53AE6"/>
    <w:rsid w:val="00F53EF4"/>
    <w:rsid w:val="00F541FE"/>
    <w:rsid w:val="00F54B29"/>
    <w:rsid w:val="00F54EFF"/>
    <w:rsid w:val="00F55149"/>
    <w:rsid w:val="00F5588D"/>
    <w:rsid w:val="00F55CD6"/>
    <w:rsid w:val="00F55E65"/>
    <w:rsid w:val="00F56145"/>
    <w:rsid w:val="00F56709"/>
    <w:rsid w:val="00F56806"/>
    <w:rsid w:val="00F569DA"/>
    <w:rsid w:val="00F56B59"/>
    <w:rsid w:val="00F56E17"/>
    <w:rsid w:val="00F57A64"/>
    <w:rsid w:val="00F57E4A"/>
    <w:rsid w:val="00F6004E"/>
    <w:rsid w:val="00F60D21"/>
    <w:rsid w:val="00F60E1D"/>
    <w:rsid w:val="00F61C50"/>
    <w:rsid w:val="00F61CAB"/>
    <w:rsid w:val="00F62AAB"/>
    <w:rsid w:val="00F638B9"/>
    <w:rsid w:val="00F63906"/>
    <w:rsid w:val="00F645B2"/>
    <w:rsid w:val="00F64C21"/>
    <w:rsid w:val="00F64CA5"/>
    <w:rsid w:val="00F65185"/>
    <w:rsid w:val="00F656F7"/>
    <w:rsid w:val="00F65ECD"/>
    <w:rsid w:val="00F65ED8"/>
    <w:rsid w:val="00F66057"/>
    <w:rsid w:val="00F667AD"/>
    <w:rsid w:val="00F66C88"/>
    <w:rsid w:val="00F670FC"/>
    <w:rsid w:val="00F67E94"/>
    <w:rsid w:val="00F67EF1"/>
    <w:rsid w:val="00F7059A"/>
    <w:rsid w:val="00F705F1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988"/>
    <w:rsid w:val="00F75DA4"/>
    <w:rsid w:val="00F75ED8"/>
    <w:rsid w:val="00F76C7D"/>
    <w:rsid w:val="00F76D41"/>
    <w:rsid w:val="00F772CF"/>
    <w:rsid w:val="00F808A3"/>
    <w:rsid w:val="00F80F04"/>
    <w:rsid w:val="00F80FF9"/>
    <w:rsid w:val="00F813F7"/>
    <w:rsid w:val="00F8141C"/>
    <w:rsid w:val="00F81A74"/>
    <w:rsid w:val="00F8232C"/>
    <w:rsid w:val="00F828A6"/>
    <w:rsid w:val="00F82B53"/>
    <w:rsid w:val="00F82C6B"/>
    <w:rsid w:val="00F83BE9"/>
    <w:rsid w:val="00F84696"/>
    <w:rsid w:val="00F85615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6CA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3D9A"/>
    <w:rsid w:val="00FA477F"/>
    <w:rsid w:val="00FA4931"/>
    <w:rsid w:val="00FA51FC"/>
    <w:rsid w:val="00FA5536"/>
    <w:rsid w:val="00FA5852"/>
    <w:rsid w:val="00FA599C"/>
    <w:rsid w:val="00FA5AB7"/>
    <w:rsid w:val="00FA6142"/>
    <w:rsid w:val="00FA644D"/>
    <w:rsid w:val="00FA6B6A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47AC"/>
    <w:rsid w:val="00FB4D1B"/>
    <w:rsid w:val="00FB5247"/>
    <w:rsid w:val="00FB5DF9"/>
    <w:rsid w:val="00FB6A9A"/>
    <w:rsid w:val="00FB6FB6"/>
    <w:rsid w:val="00FB77F7"/>
    <w:rsid w:val="00FB7D49"/>
    <w:rsid w:val="00FC0424"/>
    <w:rsid w:val="00FC04DF"/>
    <w:rsid w:val="00FC121D"/>
    <w:rsid w:val="00FC1320"/>
    <w:rsid w:val="00FC171C"/>
    <w:rsid w:val="00FC182F"/>
    <w:rsid w:val="00FC1D17"/>
    <w:rsid w:val="00FC3627"/>
    <w:rsid w:val="00FC3856"/>
    <w:rsid w:val="00FC4064"/>
    <w:rsid w:val="00FC462F"/>
    <w:rsid w:val="00FC4FFE"/>
    <w:rsid w:val="00FC51D8"/>
    <w:rsid w:val="00FC62C4"/>
    <w:rsid w:val="00FC6E99"/>
    <w:rsid w:val="00FC7C21"/>
    <w:rsid w:val="00FC7F83"/>
    <w:rsid w:val="00FD0457"/>
    <w:rsid w:val="00FD134A"/>
    <w:rsid w:val="00FD2F97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705"/>
    <w:rsid w:val="00FE1DFF"/>
    <w:rsid w:val="00FE2C98"/>
    <w:rsid w:val="00FE3AD9"/>
    <w:rsid w:val="00FE3D18"/>
    <w:rsid w:val="00FE3D6E"/>
    <w:rsid w:val="00FE418F"/>
    <w:rsid w:val="00FE67B3"/>
    <w:rsid w:val="00FE69C3"/>
    <w:rsid w:val="00FE6F9C"/>
    <w:rsid w:val="00FE768D"/>
    <w:rsid w:val="00FE78A5"/>
    <w:rsid w:val="00FF09F9"/>
    <w:rsid w:val="00FF0DA5"/>
    <w:rsid w:val="00FF14BB"/>
    <w:rsid w:val="00FF1AE0"/>
    <w:rsid w:val="00FF22D4"/>
    <w:rsid w:val="00FF23DC"/>
    <w:rsid w:val="00FF257B"/>
    <w:rsid w:val="00FF319E"/>
    <w:rsid w:val="00FF34D1"/>
    <w:rsid w:val="00FF40C1"/>
    <w:rsid w:val="00FF47FF"/>
    <w:rsid w:val="00FF4B9E"/>
    <w:rsid w:val="00FF57EF"/>
    <w:rsid w:val="00FF5A53"/>
    <w:rsid w:val="00FF5F77"/>
    <w:rsid w:val="00FF6060"/>
    <w:rsid w:val="00FF6583"/>
    <w:rsid w:val="00FF695C"/>
    <w:rsid w:val="00FF70E3"/>
    <w:rsid w:val="00FF7273"/>
    <w:rsid w:val="00FF795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3">
    <w:name w:val="提案人 字元"/>
    <w:basedOn w:val="a1"/>
    <w:link w:val="aff4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4">
    <w:name w:val="提案人"/>
    <w:basedOn w:val="a0"/>
    <w:link w:val="aff3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character" w:customStyle="1" w:styleId="af7">
    <w:name w:val="提案或連署人 字元"/>
    <w:basedOn w:val="a1"/>
    <w:link w:val="af6"/>
    <w:rsid w:val="00200B1D"/>
    <w:rPr>
      <w:rFonts w:eastAsia="標楷體"/>
      <w:color w:val="000000"/>
      <w:kern w:val="2"/>
      <w:sz w:val="32"/>
      <w:szCs w:val="24"/>
    </w:rPr>
  </w:style>
  <w:style w:type="character" w:styleId="aff5">
    <w:name w:val="Placeholder Text"/>
    <w:uiPriority w:val="99"/>
    <w:semiHidden/>
    <w:rsid w:val="00B2598C"/>
    <w:rPr>
      <w:color w:val="808080"/>
    </w:rPr>
  </w:style>
  <w:style w:type="paragraph" w:customStyle="1" w:styleId="aff6">
    <w:name w:val="字元"/>
    <w:basedOn w:val="a0"/>
    <w:semiHidden/>
    <w:rsid w:val="00101967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列席官員(多位官員)"/>
    <w:basedOn w:val="a0"/>
    <w:rsid w:val="00786290"/>
    <w:pPr>
      <w:kinsoku w:val="0"/>
      <w:overflowPunct w:val="0"/>
      <w:autoSpaceDE w:val="0"/>
      <w:autoSpaceDN w:val="0"/>
    </w:pPr>
    <w:rPr>
      <w:rFonts w:eastAsia="華康細明體"/>
      <w:snapToGrid w:val="0"/>
      <w:sz w:val="24"/>
    </w:rPr>
  </w:style>
  <w:style w:type="paragraph" w:customStyle="1" w:styleId="aff8">
    <w:name w:val="特殊段落"/>
    <w:basedOn w:val="a0"/>
    <w:rsid w:val="00786290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3338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f3">
    <w:name w:val="提案人 字元"/>
    <w:basedOn w:val="a1"/>
    <w:link w:val="aff4"/>
    <w:locked/>
    <w:rsid w:val="00816411"/>
    <w:rPr>
      <w:rFonts w:ascii="標楷體" w:eastAsia="標楷體" w:hAnsi="標楷體" w:cs="細明體"/>
      <w:bCs/>
      <w:kern w:val="2"/>
      <w:sz w:val="32"/>
      <w:szCs w:val="32"/>
    </w:rPr>
  </w:style>
  <w:style w:type="paragraph" w:customStyle="1" w:styleId="aff4">
    <w:name w:val="提案人"/>
    <w:basedOn w:val="a0"/>
    <w:link w:val="aff3"/>
    <w:qFormat/>
    <w:rsid w:val="00816411"/>
    <w:pPr>
      <w:adjustRightInd w:val="0"/>
      <w:spacing w:line="500" w:lineRule="exact"/>
      <w:ind w:leftChars="800" w:left="3988" w:rightChars="300" w:right="997" w:hangingChars="400" w:hanging="1329"/>
    </w:pPr>
    <w:rPr>
      <w:rFonts w:ascii="標楷體" w:hAnsi="標楷體" w:cs="細明體"/>
      <w:bCs/>
      <w:szCs w:val="32"/>
    </w:rPr>
  </w:style>
  <w:style w:type="character" w:customStyle="1" w:styleId="af7">
    <w:name w:val="提案或連署人 字元"/>
    <w:basedOn w:val="a1"/>
    <w:link w:val="af6"/>
    <w:rsid w:val="00200B1D"/>
    <w:rPr>
      <w:rFonts w:eastAsia="標楷體"/>
      <w:color w:val="000000"/>
      <w:kern w:val="2"/>
      <w:sz w:val="32"/>
      <w:szCs w:val="24"/>
    </w:rPr>
  </w:style>
  <w:style w:type="character" w:styleId="aff5">
    <w:name w:val="Placeholder Text"/>
    <w:uiPriority w:val="99"/>
    <w:semiHidden/>
    <w:rsid w:val="00B2598C"/>
    <w:rPr>
      <w:color w:val="808080"/>
    </w:rPr>
  </w:style>
  <w:style w:type="paragraph" w:customStyle="1" w:styleId="aff6">
    <w:name w:val="字元"/>
    <w:basedOn w:val="a0"/>
    <w:semiHidden/>
    <w:rsid w:val="00101967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列席官員(多位官員)"/>
    <w:basedOn w:val="a0"/>
    <w:rsid w:val="00786290"/>
    <w:pPr>
      <w:kinsoku w:val="0"/>
      <w:overflowPunct w:val="0"/>
      <w:autoSpaceDE w:val="0"/>
      <w:autoSpaceDN w:val="0"/>
    </w:pPr>
    <w:rPr>
      <w:rFonts w:eastAsia="華康細明體"/>
      <w:snapToGrid w:val="0"/>
      <w:sz w:val="24"/>
    </w:rPr>
  </w:style>
  <w:style w:type="paragraph" w:customStyle="1" w:styleId="aff8">
    <w:name w:val="特殊段落"/>
    <w:basedOn w:val="a0"/>
    <w:rsid w:val="00786290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C3ED0-3D3C-4773-834F-FFD15C5BE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1017</Words>
  <Characters>5799</Characters>
  <Application>Microsoft Office Word</Application>
  <DocSecurity>0</DocSecurity>
  <Lines>48</Lines>
  <Paragraphs>13</Paragraphs>
  <ScaleCrop>false</ScaleCrop>
  <Company>ly</Company>
  <LinksUpToDate>false</LinksUpToDate>
  <CharactersWithSpaces>6803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2018-01-03T01:47:00Z</cp:lastPrinted>
  <dcterms:created xsi:type="dcterms:W3CDTF">2018-01-03T03:14:00Z</dcterms:created>
  <dcterms:modified xsi:type="dcterms:W3CDTF">2018-01-03T03:14:00Z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