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01A" w:rsidRPr="000E047F" w:rsidRDefault="00C4501A" w:rsidP="0040771F">
      <w:pPr>
        <w:pStyle w:val="a3"/>
        <w:spacing w:line="460" w:lineRule="exact"/>
        <w:jc w:val="left"/>
        <w:rPr>
          <w:b w:val="0"/>
          <w:bCs w:val="0"/>
          <w:sz w:val="34"/>
          <w:szCs w:val="34"/>
          <w:lang w:val="x-none" w:eastAsia="x-none"/>
        </w:rPr>
      </w:pPr>
      <w:bookmarkStart w:id="0" w:name="_Toc483322447"/>
      <w:r w:rsidRPr="000E047F">
        <w:rPr>
          <w:sz w:val="34"/>
          <w:szCs w:val="34"/>
        </w:rPr>
        <w:t>立法院第</w:t>
      </w:r>
      <w:r w:rsidRPr="000E047F">
        <w:rPr>
          <w:rFonts w:hint="eastAsia"/>
          <w:sz w:val="34"/>
          <w:szCs w:val="34"/>
        </w:rPr>
        <w:t>9</w:t>
      </w:r>
      <w:r w:rsidRPr="000E047F">
        <w:rPr>
          <w:sz w:val="34"/>
          <w:szCs w:val="34"/>
        </w:rPr>
        <w:t>屆第</w:t>
      </w:r>
      <w:r>
        <w:rPr>
          <w:rFonts w:hint="eastAsia"/>
          <w:sz w:val="34"/>
          <w:szCs w:val="34"/>
        </w:rPr>
        <w:t>5</w:t>
      </w:r>
      <w:r w:rsidRPr="000E047F">
        <w:rPr>
          <w:sz w:val="34"/>
          <w:szCs w:val="34"/>
        </w:rPr>
        <w:t>會期內政委員會第</w:t>
      </w:r>
      <w:r>
        <w:rPr>
          <w:rFonts w:hint="eastAsia"/>
          <w:sz w:val="34"/>
          <w:szCs w:val="34"/>
        </w:rPr>
        <w:t>6</w:t>
      </w:r>
      <w:r w:rsidRPr="000E047F">
        <w:rPr>
          <w:sz w:val="34"/>
          <w:szCs w:val="34"/>
        </w:rPr>
        <w:t>次全體委員會議議事錄</w:t>
      </w:r>
      <w:bookmarkEnd w:id="0"/>
    </w:p>
    <w:p w:rsidR="00C4501A" w:rsidRPr="00362CB3" w:rsidRDefault="00C4501A" w:rsidP="00362CB3">
      <w:pPr>
        <w:spacing w:line="460" w:lineRule="exact"/>
        <w:rPr>
          <w:rFonts w:ascii="標楷體" w:eastAsia="標楷體" w:hAnsi="標楷體"/>
          <w:sz w:val="32"/>
          <w:szCs w:val="32"/>
        </w:rPr>
      </w:pPr>
      <w:r w:rsidRPr="00362CB3">
        <w:rPr>
          <w:rFonts w:ascii="標楷體" w:eastAsia="標楷體" w:hAnsi="標楷體"/>
          <w:sz w:val="32"/>
          <w:szCs w:val="32"/>
        </w:rPr>
        <w:t>時間：</w:t>
      </w:r>
      <w:r w:rsidRPr="00362CB3">
        <w:rPr>
          <w:rFonts w:ascii="標楷體" w:eastAsia="標楷體" w:hAnsi="標楷體" w:hint="eastAsia"/>
          <w:sz w:val="32"/>
          <w:szCs w:val="32"/>
        </w:rPr>
        <w:t>107年</w:t>
      </w:r>
      <w:r w:rsidR="001531AA" w:rsidRPr="00362CB3">
        <w:rPr>
          <w:rFonts w:ascii="標楷體" w:eastAsia="標楷體" w:hAnsi="標楷體" w:hint="eastAsia"/>
          <w:sz w:val="32"/>
          <w:szCs w:val="32"/>
        </w:rPr>
        <w:t>3</w:t>
      </w:r>
      <w:r w:rsidRPr="00362CB3">
        <w:rPr>
          <w:rFonts w:ascii="標楷體" w:eastAsia="標楷體" w:hAnsi="標楷體" w:hint="eastAsia"/>
          <w:sz w:val="32"/>
          <w:szCs w:val="32"/>
        </w:rPr>
        <w:t>月2</w:t>
      </w:r>
      <w:r w:rsidR="001531AA" w:rsidRPr="00362CB3">
        <w:rPr>
          <w:rFonts w:ascii="標楷體" w:eastAsia="標楷體" w:hAnsi="標楷體" w:hint="eastAsia"/>
          <w:sz w:val="32"/>
          <w:szCs w:val="32"/>
        </w:rPr>
        <w:t>2</w:t>
      </w:r>
      <w:r w:rsidRPr="00362CB3">
        <w:rPr>
          <w:rFonts w:ascii="標楷體" w:eastAsia="標楷體" w:hAnsi="標楷體" w:hint="eastAsia"/>
          <w:sz w:val="32"/>
          <w:szCs w:val="32"/>
        </w:rPr>
        <w:t>日（星期</w:t>
      </w:r>
      <w:r w:rsidR="001531AA" w:rsidRPr="00362CB3">
        <w:rPr>
          <w:rFonts w:ascii="標楷體" w:eastAsia="標楷體" w:hAnsi="標楷體" w:hint="eastAsia"/>
          <w:sz w:val="32"/>
          <w:szCs w:val="32"/>
        </w:rPr>
        <w:t>四</w:t>
      </w:r>
      <w:r w:rsidRPr="00362CB3">
        <w:rPr>
          <w:rFonts w:ascii="標楷體" w:eastAsia="標楷體" w:hAnsi="標楷體" w:hint="eastAsia"/>
          <w:sz w:val="32"/>
          <w:szCs w:val="32"/>
        </w:rPr>
        <w:t>）上午9時</w:t>
      </w:r>
      <w:r w:rsidR="00C5538B" w:rsidRPr="00362CB3">
        <w:rPr>
          <w:rFonts w:ascii="標楷體" w:eastAsia="標楷體" w:hAnsi="標楷體" w:hint="eastAsia"/>
          <w:sz w:val="32"/>
          <w:szCs w:val="32"/>
        </w:rPr>
        <w:t>5</w:t>
      </w:r>
      <w:r w:rsidRPr="00362CB3">
        <w:rPr>
          <w:rFonts w:ascii="標楷體" w:eastAsia="標楷體" w:hAnsi="標楷體" w:hint="eastAsia"/>
          <w:sz w:val="32"/>
          <w:szCs w:val="32"/>
        </w:rPr>
        <w:t>分至</w:t>
      </w:r>
      <w:r w:rsidR="00DD4E94" w:rsidRPr="00362CB3">
        <w:rPr>
          <w:rFonts w:ascii="標楷體" w:eastAsia="標楷體" w:hAnsi="標楷體" w:hint="eastAsia"/>
          <w:sz w:val="32"/>
          <w:szCs w:val="32"/>
        </w:rPr>
        <w:t>11</w:t>
      </w:r>
      <w:r w:rsidRPr="00362CB3">
        <w:rPr>
          <w:rFonts w:ascii="標楷體" w:eastAsia="標楷體" w:hAnsi="標楷體" w:hint="eastAsia"/>
          <w:sz w:val="32"/>
          <w:szCs w:val="32"/>
        </w:rPr>
        <w:t>時</w:t>
      </w:r>
      <w:r w:rsidR="00DD4E94" w:rsidRPr="00362CB3">
        <w:rPr>
          <w:rFonts w:ascii="標楷體" w:eastAsia="標楷體" w:hAnsi="標楷體" w:hint="eastAsia"/>
          <w:sz w:val="32"/>
          <w:szCs w:val="32"/>
        </w:rPr>
        <w:t>34</w:t>
      </w:r>
      <w:r w:rsidRPr="00362CB3">
        <w:rPr>
          <w:rFonts w:ascii="標楷體" w:eastAsia="標楷體" w:hAnsi="標楷體" w:hint="eastAsia"/>
          <w:sz w:val="32"/>
          <w:szCs w:val="32"/>
        </w:rPr>
        <w:t>分</w:t>
      </w:r>
    </w:p>
    <w:p w:rsidR="003E73F6" w:rsidRPr="003E73F6" w:rsidRDefault="003E73F6" w:rsidP="0040771F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 w:cstheme="minorBidi" w:hint="eastAsia"/>
          <w:sz w:val="32"/>
          <w:szCs w:val="32"/>
        </w:rPr>
        <w:t>地</w:t>
      </w:r>
      <w:r w:rsidRPr="003E73F6">
        <w:rPr>
          <w:rFonts w:ascii="標楷體" w:eastAsia="標楷體" w:hAnsi="標楷體" w:cstheme="minorBidi"/>
          <w:sz w:val="32"/>
          <w:szCs w:val="32"/>
        </w:rPr>
        <w:t>點：紅樓202會議室</w:t>
      </w:r>
    </w:p>
    <w:p w:rsidR="003E73F6" w:rsidRPr="003E73F6" w:rsidRDefault="003E73F6" w:rsidP="0040771F">
      <w:pPr>
        <w:spacing w:line="460" w:lineRule="exact"/>
        <w:ind w:left="1664" w:hangingChars="520" w:hanging="1664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/>
          <w:sz w:val="32"/>
          <w:szCs w:val="32"/>
        </w:rPr>
        <w:t>出</w:t>
      </w:r>
      <w:r w:rsidRPr="003E73F6">
        <w:rPr>
          <w:rFonts w:ascii="標楷體" w:eastAsia="標楷體" w:hAnsi="標楷體" w:cstheme="minorBidi"/>
          <w:sz w:val="32"/>
          <w:szCs w:val="32"/>
        </w:rPr>
        <w:t>席委員：</w:t>
      </w:r>
      <w:r w:rsidRPr="003E73F6">
        <w:rPr>
          <w:rFonts w:ascii="標楷體" w:eastAsia="標楷體" w:hAnsi="標楷體" w:cstheme="minorBidi" w:hint="eastAsia"/>
          <w:sz w:val="32"/>
          <w:szCs w:val="32"/>
        </w:rPr>
        <w:t xml:space="preserve">陳怡潔  趙正宇  洪宗熠  鄭天財Sra Kacaw  </w:t>
      </w:r>
      <w:r w:rsidR="007A422A" w:rsidRPr="003E73F6">
        <w:rPr>
          <w:rFonts w:ascii="標楷體" w:eastAsia="標楷體" w:hAnsi="標楷體" w:cstheme="minorBidi" w:hint="eastAsia"/>
          <w:sz w:val="32"/>
          <w:szCs w:val="32"/>
        </w:rPr>
        <w:t xml:space="preserve">張宏陸  </w:t>
      </w:r>
    </w:p>
    <w:p w:rsidR="00602D13" w:rsidRPr="00333AF5" w:rsidRDefault="00602D13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proofErr w:type="gramStart"/>
      <w:r w:rsidRPr="003E73F6">
        <w:rPr>
          <w:rFonts w:ascii="標楷體" w:eastAsia="標楷體" w:hAnsi="標楷體" w:cstheme="minorBidi" w:hint="eastAsia"/>
          <w:sz w:val="32"/>
          <w:szCs w:val="32"/>
        </w:rPr>
        <w:t>管碧玲</w:t>
      </w:r>
      <w:proofErr w:type="gramEnd"/>
      <w:r w:rsidRPr="003E73F6">
        <w:rPr>
          <w:rFonts w:ascii="標楷體" w:eastAsia="標楷體" w:hAnsi="標楷體" w:cstheme="minorBidi"/>
          <w:sz w:val="32"/>
          <w:szCs w:val="32"/>
        </w:rPr>
        <w:t xml:space="preserve"> </w:t>
      </w:r>
      <w:r w:rsidRPr="003E73F6">
        <w:rPr>
          <w:rFonts w:ascii="標楷體" w:eastAsia="標楷體" w:hAnsi="標楷體" w:cstheme="minorBidi" w:hint="eastAsia"/>
          <w:sz w:val="32"/>
          <w:szCs w:val="32"/>
        </w:rPr>
        <w:t xml:space="preserve"> 楊鎮</w:t>
      </w:r>
      <w:proofErr w:type="gramStart"/>
      <w:r w:rsidRPr="003E73F6">
        <w:rPr>
          <w:rFonts w:ascii="標楷體" w:eastAsia="標楷體" w:hAnsi="標楷體" w:cstheme="minorBidi" w:hint="eastAsia"/>
          <w:sz w:val="32"/>
          <w:szCs w:val="32"/>
        </w:rPr>
        <w:t>浯</w:t>
      </w:r>
      <w:proofErr w:type="gramEnd"/>
      <w:r w:rsidRPr="003E73F6">
        <w:rPr>
          <w:rFonts w:ascii="標楷體" w:eastAsia="標楷體" w:hAnsi="標楷體" w:cstheme="minorBidi" w:hint="eastAsia"/>
          <w:sz w:val="32"/>
          <w:szCs w:val="32"/>
        </w:rPr>
        <w:t xml:space="preserve">  吳琪銘  </w:t>
      </w:r>
      <w:r w:rsidR="003E73F6" w:rsidRPr="003E73F6">
        <w:rPr>
          <w:rFonts w:ascii="標楷體" w:eastAsia="標楷體" w:hAnsi="標楷體" w:cstheme="minorBidi" w:hint="eastAsia"/>
          <w:sz w:val="32"/>
          <w:szCs w:val="32"/>
        </w:rPr>
        <w:t xml:space="preserve">黃昭順  </w:t>
      </w:r>
      <w:r w:rsidR="00333AF5" w:rsidRPr="00333AF5">
        <w:rPr>
          <w:rFonts w:ascii="標楷體" w:eastAsia="標楷體" w:hAnsi="標楷體" w:cstheme="minorBidi" w:hint="eastAsia"/>
          <w:sz w:val="32"/>
          <w:szCs w:val="32"/>
        </w:rPr>
        <w:t xml:space="preserve">Kolas Yotaka  </w:t>
      </w:r>
    </w:p>
    <w:p w:rsidR="003E73F6" w:rsidRPr="00764356" w:rsidRDefault="00333AF5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  <w:highlight w:val="yellow"/>
        </w:rPr>
      </w:pPr>
      <w:r w:rsidRPr="00333AF5">
        <w:rPr>
          <w:rFonts w:ascii="標楷體" w:eastAsia="標楷體" w:hAnsi="標楷體" w:cstheme="minorBidi" w:hint="eastAsia"/>
          <w:sz w:val="32"/>
          <w:szCs w:val="32"/>
        </w:rPr>
        <w:t xml:space="preserve">林淑芬  姚文智  </w:t>
      </w:r>
    </w:p>
    <w:p w:rsidR="003E73F6" w:rsidRPr="003E73F6" w:rsidRDefault="003E73F6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B606E3">
        <w:rPr>
          <w:rFonts w:ascii="標楷體" w:eastAsia="標楷體" w:hAnsi="標楷體" w:cstheme="minorBidi" w:hint="eastAsia"/>
          <w:sz w:val="32"/>
          <w:szCs w:val="32"/>
        </w:rPr>
        <w:t>委員出席1</w:t>
      </w:r>
      <w:r w:rsidR="00B606E3" w:rsidRPr="00B606E3">
        <w:rPr>
          <w:rFonts w:ascii="標楷體" w:eastAsia="標楷體" w:hAnsi="標楷體" w:cstheme="minorBidi" w:hint="eastAsia"/>
          <w:sz w:val="32"/>
          <w:szCs w:val="32"/>
        </w:rPr>
        <w:t>2</w:t>
      </w:r>
      <w:r w:rsidRPr="00B606E3">
        <w:rPr>
          <w:rFonts w:ascii="標楷體" w:eastAsia="標楷體" w:hAnsi="標楷體" w:cstheme="minorBidi" w:hint="eastAsia"/>
          <w:sz w:val="32"/>
          <w:szCs w:val="32"/>
        </w:rPr>
        <w:t>人</w:t>
      </w:r>
    </w:p>
    <w:p w:rsidR="00FC1156" w:rsidRDefault="003E73F6" w:rsidP="0040771F">
      <w:pPr>
        <w:spacing w:line="460" w:lineRule="exact"/>
        <w:ind w:left="1600" w:hangingChars="500" w:hanging="1600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 w:cstheme="minorBidi"/>
          <w:sz w:val="32"/>
          <w:szCs w:val="32"/>
        </w:rPr>
        <w:t>列席委員：</w:t>
      </w:r>
      <w:r w:rsidR="00FC1156" w:rsidRPr="003E73F6">
        <w:rPr>
          <w:rFonts w:ascii="標楷體" w:eastAsia="標楷體" w:hAnsi="標楷體" w:cstheme="minorBidi"/>
          <w:sz w:val="32"/>
          <w:szCs w:val="32"/>
        </w:rPr>
        <w:t xml:space="preserve">江啟臣  </w:t>
      </w:r>
      <w:r w:rsidR="00FC1156">
        <w:rPr>
          <w:rFonts w:ascii="標楷體" w:eastAsia="標楷體" w:hAnsi="標楷體" w:cstheme="minorBidi"/>
          <w:sz w:val="32"/>
          <w:szCs w:val="32"/>
        </w:rPr>
        <w:t xml:space="preserve">鄭寶清  </w:t>
      </w:r>
      <w:r w:rsidR="00FC1156" w:rsidRPr="003E73F6">
        <w:rPr>
          <w:rFonts w:ascii="標楷體" w:eastAsia="標楷體" w:hAnsi="標楷體" w:cstheme="minorBidi"/>
          <w:sz w:val="32"/>
          <w:szCs w:val="32"/>
        </w:rPr>
        <w:t xml:space="preserve">葉宜津  林俊憲  蕭美琴  李彥秀  </w:t>
      </w:r>
    </w:p>
    <w:p w:rsidR="009E443C" w:rsidRDefault="00FC1156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 w:cstheme="minorBidi"/>
          <w:sz w:val="32"/>
          <w:szCs w:val="32"/>
        </w:rPr>
        <w:t xml:space="preserve">呂玉玲  </w:t>
      </w:r>
      <w:r w:rsidR="00415500" w:rsidRPr="003E73F6">
        <w:rPr>
          <w:rFonts w:ascii="標楷體" w:eastAsia="標楷體" w:hAnsi="標楷體" w:cstheme="minorBidi" w:hint="eastAsia"/>
          <w:sz w:val="32"/>
          <w:szCs w:val="32"/>
        </w:rPr>
        <w:t>曾銘宗</w:t>
      </w:r>
      <w:r w:rsidR="00415500" w:rsidRPr="003E73F6">
        <w:rPr>
          <w:rFonts w:ascii="標楷體" w:eastAsia="標楷體" w:hAnsi="標楷體" w:cstheme="minorBidi"/>
          <w:sz w:val="32"/>
          <w:szCs w:val="32"/>
        </w:rPr>
        <w:t xml:space="preserve">  林德福  孔文吉  </w:t>
      </w:r>
      <w:r w:rsidR="00415500">
        <w:rPr>
          <w:rFonts w:ascii="標楷體" w:eastAsia="標楷體" w:hAnsi="標楷體" w:cstheme="minorBidi"/>
          <w:sz w:val="32"/>
          <w:szCs w:val="32"/>
        </w:rPr>
        <w:t xml:space="preserve">徐榛蔚  </w:t>
      </w:r>
      <w:r w:rsidR="009E443C" w:rsidRPr="003E73F6">
        <w:rPr>
          <w:rFonts w:ascii="標楷體" w:eastAsia="標楷體" w:hAnsi="標楷體" w:cstheme="minorBidi"/>
          <w:sz w:val="32"/>
          <w:szCs w:val="32"/>
        </w:rPr>
        <w:t xml:space="preserve">陳明文  </w:t>
      </w:r>
    </w:p>
    <w:p w:rsidR="00FC1156" w:rsidRDefault="009E443C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 w:cstheme="minorBidi"/>
          <w:sz w:val="32"/>
          <w:szCs w:val="32"/>
        </w:rPr>
        <w:t>邱志偉  顏寬</w:t>
      </w:r>
      <w:proofErr w:type="gramStart"/>
      <w:r w:rsidRPr="003E73F6">
        <w:rPr>
          <w:rFonts w:ascii="標楷體" w:eastAsia="標楷體" w:hAnsi="標楷體" w:cstheme="minorBidi"/>
          <w:sz w:val="32"/>
          <w:szCs w:val="32"/>
        </w:rPr>
        <w:t>恒</w:t>
      </w:r>
      <w:proofErr w:type="gramEnd"/>
      <w:r>
        <w:rPr>
          <w:rFonts w:ascii="標楷體" w:eastAsia="標楷體" w:hAnsi="標楷體" w:cstheme="minorBidi"/>
          <w:sz w:val="32"/>
          <w:szCs w:val="32"/>
        </w:rPr>
        <w:t xml:space="preserve">  </w:t>
      </w:r>
      <w:r w:rsidRPr="003E73F6">
        <w:rPr>
          <w:rFonts w:ascii="標楷體" w:eastAsia="標楷體" w:hAnsi="標楷體" w:cstheme="minorBidi"/>
          <w:sz w:val="32"/>
          <w:szCs w:val="32"/>
        </w:rPr>
        <w:t xml:space="preserve">何欣純  </w:t>
      </w:r>
      <w:proofErr w:type="gramStart"/>
      <w:r w:rsidRPr="003E73F6">
        <w:rPr>
          <w:rFonts w:ascii="標楷體" w:eastAsia="標楷體" w:hAnsi="標楷體" w:cstheme="minorBidi"/>
          <w:sz w:val="32"/>
          <w:szCs w:val="32"/>
        </w:rPr>
        <w:t>鍾</w:t>
      </w:r>
      <w:proofErr w:type="gramEnd"/>
      <w:r w:rsidRPr="003E73F6">
        <w:rPr>
          <w:rFonts w:ascii="標楷體" w:eastAsia="標楷體" w:hAnsi="標楷體" w:cstheme="minorBidi"/>
          <w:sz w:val="32"/>
          <w:szCs w:val="32"/>
        </w:rPr>
        <w:t>孔</w:t>
      </w:r>
      <w:proofErr w:type="gramStart"/>
      <w:r w:rsidRPr="003E73F6">
        <w:rPr>
          <w:rFonts w:ascii="標楷體" w:eastAsia="標楷體" w:hAnsi="標楷體" w:cstheme="minorBidi"/>
          <w:sz w:val="32"/>
          <w:szCs w:val="32"/>
        </w:rPr>
        <w:t>炤</w:t>
      </w:r>
      <w:proofErr w:type="gramEnd"/>
      <w:r w:rsidRPr="003E73F6">
        <w:rPr>
          <w:rFonts w:ascii="標楷體" w:eastAsia="標楷體" w:hAnsi="標楷體" w:cstheme="minorBidi"/>
          <w:sz w:val="32"/>
          <w:szCs w:val="32"/>
        </w:rPr>
        <w:t xml:space="preserve">  </w:t>
      </w:r>
      <w:r w:rsidR="00744266" w:rsidRPr="003E73F6">
        <w:rPr>
          <w:rFonts w:ascii="標楷體" w:eastAsia="標楷體" w:hAnsi="標楷體" w:cstheme="minorBidi"/>
          <w:sz w:val="32"/>
          <w:szCs w:val="32"/>
        </w:rPr>
        <w:t xml:space="preserve">蔣乃辛  </w:t>
      </w:r>
      <w:r w:rsidR="00744266">
        <w:rPr>
          <w:rFonts w:ascii="標楷體" w:eastAsia="標楷體" w:hAnsi="標楷體" w:cstheme="minorBidi"/>
          <w:sz w:val="32"/>
          <w:szCs w:val="32"/>
        </w:rPr>
        <w:t xml:space="preserve">陳賴素美  </w:t>
      </w:r>
    </w:p>
    <w:p w:rsidR="00744266" w:rsidRDefault="00744266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 w:cstheme="minorBidi" w:hint="eastAsia"/>
          <w:sz w:val="32"/>
          <w:szCs w:val="32"/>
        </w:rPr>
        <w:t>周陳秀霞</w:t>
      </w:r>
      <w:r w:rsidRPr="003E73F6">
        <w:rPr>
          <w:rFonts w:ascii="標楷體" w:eastAsia="標楷體" w:hAnsi="標楷體" w:cstheme="minorBidi"/>
          <w:sz w:val="32"/>
          <w:szCs w:val="32"/>
        </w:rPr>
        <w:t xml:space="preserve">  蔣萬安  </w:t>
      </w:r>
      <w:r w:rsidR="00795039" w:rsidRPr="00764356">
        <w:rPr>
          <w:rFonts w:ascii="標楷體" w:eastAsia="標楷體" w:hAnsi="標楷體" w:cstheme="minorBidi"/>
          <w:sz w:val="32"/>
          <w:szCs w:val="32"/>
        </w:rPr>
        <w:t xml:space="preserve">羅明才  </w:t>
      </w:r>
      <w:r w:rsidR="00764356">
        <w:rPr>
          <w:rFonts w:ascii="標楷體" w:eastAsia="標楷體" w:hAnsi="標楷體" w:cstheme="minorBidi" w:hint="eastAsia"/>
          <w:sz w:val="32"/>
          <w:szCs w:val="32"/>
        </w:rPr>
        <w:t>蔡易餘  李昆澤</w:t>
      </w:r>
    </w:p>
    <w:p w:rsidR="003E73F6" w:rsidRPr="003E73F6" w:rsidRDefault="003E73F6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764356">
        <w:rPr>
          <w:rFonts w:ascii="標楷體" w:eastAsia="標楷體" w:hAnsi="標楷體" w:cstheme="minorBidi" w:hint="eastAsia"/>
          <w:sz w:val="32"/>
          <w:szCs w:val="32"/>
        </w:rPr>
        <w:t>委員列席2</w:t>
      </w:r>
      <w:r w:rsidR="00764356" w:rsidRPr="00764356">
        <w:rPr>
          <w:rFonts w:ascii="標楷體" w:eastAsia="標楷體" w:hAnsi="標楷體" w:cstheme="minorBidi" w:hint="eastAsia"/>
          <w:sz w:val="32"/>
          <w:szCs w:val="32"/>
        </w:rPr>
        <w:t>3</w:t>
      </w:r>
      <w:r w:rsidRPr="00764356">
        <w:rPr>
          <w:rFonts w:ascii="標楷體" w:eastAsia="標楷體" w:hAnsi="標楷體" w:cstheme="minorBidi" w:hint="eastAsia"/>
          <w:sz w:val="32"/>
          <w:szCs w:val="32"/>
        </w:rPr>
        <w:t>人</w:t>
      </w:r>
      <w:r w:rsidR="00764356">
        <w:rPr>
          <w:rFonts w:ascii="標楷體" w:eastAsia="標楷體" w:hAnsi="標楷體" w:cstheme="minorBidi"/>
          <w:sz w:val="32"/>
          <w:szCs w:val="32"/>
        </w:rPr>
        <w:tab/>
      </w:r>
    </w:p>
    <w:p w:rsidR="003E73F6" w:rsidRPr="003E73F6" w:rsidRDefault="003E73F6" w:rsidP="0040771F">
      <w:pPr>
        <w:spacing w:line="460" w:lineRule="exact"/>
        <w:ind w:left="1600" w:hangingChars="500" w:hanging="1600"/>
        <w:rPr>
          <w:rFonts w:ascii="標楷體" w:eastAsia="標楷體" w:hAnsi="標楷體" w:cstheme="minorBidi"/>
          <w:sz w:val="32"/>
          <w:szCs w:val="32"/>
        </w:rPr>
      </w:pPr>
      <w:r w:rsidRPr="003E73F6">
        <w:rPr>
          <w:rFonts w:ascii="標楷體" w:eastAsia="標楷體" w:hAnsi="標楷體" w:cstheme="minorBidi" w:hint="eastAsia"/>
          <w:sz w:val="32"/>
          <w:szCs w:val="32"/>
        </w:rPr>
        <w:t>請假委員：劉世芳</w:t>
      </w:r>
      <w:r w:rsidR="003B6AD5">
        <w:rPr>
          <w:rFonts w:ascii="標楷體" w:eastAsia="標楷體" w:hAnsi="標楷體" w:cstheme="minorBidi" w:hint="eastAsia"/>
          <w:sz w:val="32"/>
          <w:szCs w:val="32"/>
        </w:rPr>
        <w:t xml:space="preserve">  張麗善</w:t>
      </w:r>
    </w:p>
    <w:p w:rsidR="003E73F6" w:rsidRPr="003E73F6" w:rsidRDefault="003E73F6" w:rsidP="0040771F">
      <w:pPr>
        <w:spacing w:line="460" w:lineRule="exact"/>
        <w:ind w:firstLineChars="507" w:firstLine="1622"/>
        <w:rPr>
          <w:rFonts w:ascii="標楷體" w:eastAsia="標楷體" w:hAnsi="標楷體"/>
          <w:sz w:val="32"/>
          <w:szCs w:val="32"/>
        </w:rPr>
      </w:pPr>
      <w:r w:rsidRPr="003E73F6">
        <w:rPr>
          <w:rFonts w:ascii="標楷體" w:eastAsia="標楷體" w:hAnsi="標楷體" w:cstheme="minorBidi" w:hint="eastAsia"/>
          <w:sz w:val="32"/>
          <w:szCs w:val="32"/>
        </w:rPr>
        <w:t>委員請假</w:t>
      </w:r>
      <w:r w:rsidR="003B6AD5">
        <w:rPr>
          <w:rFonts w:ascii="標楷體" w:eastAsia="標楷體" w:hAnsi="標楷體" w:cstheme="minorBidi" w:hint="eastAsia"/>
          <w:sz w:val="32"/>
          <w:szCs w:val="32"/>
        </w:rPr>
        <w:t>2</w:t>
      </w:r>
      <w:r w:rsidRPr="003E73F6">
        <w:rPr>
          <w:rFonts w:ascii="標楷體" w:eastAsia="標楷體" w:hAnsi="標楷體" w:cstheme="minorBidi" w:hint="eastAsia"/>
          <w:sz w:val="32"/>
          <w:szCs w:val="32"/>
        </w:rPr>
        <w:t>人</w:t>
      </w:r>
    </w:p>
    <w:tbl>
      <w:tblPr>
        <w:tblStyle w:val="a5"/>
        <w:tblW w:w="4974" w:type="pct"/>
        <w:tblInd w:w="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0"/>
        <w:gridCol w:w="1243"/>
      </w:tblGrid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3E73F6">
              <w:rPr>
                <w:rFonts w:ascii="標楷體" w:eastAsia="標楷體" w:hAnsi="標楷體" w:cstheme="minorBidi" w:hint="eastAsia"/>
                <w:sz w:val="32"/>
                <w:szCs w:val="32"/>
              </w:rPr>
              <w:t>列席官員</w:t>
            </w:r>
            <w:r w:rsidRPr="003E73F6">
              <w:rPr>
                <w:rFonts w:ascii="標楷體" w:eastAsia="標楷體" w:hAnsi="標楷體" w:cstheme="minorBidi"/>
                <w:sz w:val="32"/>
                <w:szCs w:val="32"/>
              </w:rPr>
              <w:t>：</w:t>
            </w: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內政部部長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葉俊榮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817" w:firstLine="2614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地政司司長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王靚</w:t>
            </w:r>
            <w:proofErr w:type="gramStart"/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琇</w:t>
            </w:r>
            <w:proofErr w:type="gramEnd"/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1132" w:firstLine="3622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簡任視察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林家正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817" w:firstLine="2614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地用科視察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許嘉紋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1132" w:firstLine="3622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技正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程珍惠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515" w:firstLine="1648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國防部軍備局工程營產處處長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張大偉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1128" w:firstLine="3610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工程營產中心組長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陳俊元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515" w:firstLine="1648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交通部總務司專門委員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陳玉雯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515" w:firstLine="1648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經濟部水利署土地管理組組長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余小菁</w:t>
            </w:r>
          </w:p>
        </w:tc>
      </w:tr>
      <w:tr w:rsidR="00DB0C4A" w:rsidRPr="003E73F6" w:rsidTr="002B297E">
        <w:tc>
          <w:tcPr>
            <w:tcW w:w="4366" w:type="pct"/>
          </w:tcPr>
          <w:p w:rsidR="00DB0C4A" w:rsidRPr="00BA570A" w:rsidRDefault="004548F1" w:rsidP="00362CB3">
            <w:pPr>
              <w:spacing w:line="460" w:lineRule="exact"/>
              <w:ind w:leftChars="-27" w:left="-65" w:firstLineChars="1132" w:firstLine="3622"/>
              <w:rPr>
                <w:rFonts w:ascii="標楷體" w:eastAsia="標楷體" w:hAnsi="標楷體" w:cstheme="minorBidi"/>
                <w:sz w:val="32"/>
                <w:szCs w:val="32"/>
              </w:rPr>
            </w:pPr>
            <w:r>
              <w:rPr>
                <w:rFonts w:ascii="標楷體" w:eastAsia="標楷體" w:hAnsi="標楷體" w:cstheme="minorBidi" w:hint="eastAsia"/>
                <w:sz w:val="32"/>
                <w:szCs w:val="32"/>
              </w:rPr>
              <w:t>副總工程司</w:t>
            </w:r>
          </w:p>
        </w:tc>
        <w:tc>
          <w:tcPr>
            <w:tcW w:w="634" w:type="pct"/>
          </w:tcPr>
          <w:p w:rsidR="00DB0C4A" w:rsidRPr="00BA570A" w:rsidRDefault="004548F1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>
              <w:rPr>
                <w:rFonts w:ascii="標楷體" w:eastAsia="標楷體" w:hAnsi="標楷體" w:cstheme="minorBidi" w:hint="eastAsia"/>
                <w:sz w:val="32"/>
                <w:szCs w:val="32"/>
              </w:rPr>
              <w:t>劉昌文</w:t>
            </w:r>
          </w:p>
        </w:tc>
      </w:tr>
      <w:tr w:rsidR="00DB0C4A" w:rsidRPr="003E73F6" w:rsidTr="002B297E">
        <w:tc>
          <w:tcPr>
            <w:tcW w:w="4366" w:type="pct"/>
          </w:tcPr>
          <w:p w:rsidR="00DB0C4A" w:rsidRPr="00BA570A" w:rsidRDefault="004548F1" w:rsidP="00362CB3">
            <w:pPr>
              <w:spacing w:line="460" w:lineRule="exact"/>
              <w:ind w:leftChars="-27" w:left="-65" w:firstLineChars="826" w:firstLine="2643"/>
              <w:rPr>
                <w:rFonts w:ascii="標楷體" w:eastAsia="標楷體" w:hAnsi="標楷體" w:cstheme="minorBidi"/>
                <w:sz w:val="32"/>
                <w:szCs w:val="32"/>
              </w:rPr>
            </w:pPr>
            <w:r>
              <w:rPr>
                <w:rFonts w:ascii="標楷體" w:eastAsia="標楷體" w:hAnsi="標楷體" w:cstheme="minorBidi" w:hint="eastAsia"/>
                <w:sz w:val="32"/>
                <w:szCs w:val="32"/>
              </w:rPr>
              <w:t>能源局技士</w:t>
            </w:r>
          </w:p>
        </w:tc>
        <w:tc>
          <w:tcPr>
            <w:tcW w:w="634" w:type="pct"/>
          </w:tcPr>
          <w:p w:rsidR="00DB0C4A" w:rsidRPr="00BA570A" w:rsidRDefault="006B0CBF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theme="minorBidi" w:hint="eastAsia"/>
                <w:sz w:val="32"/>
                <w:szCs w:val="32"/>
              </w:rPr>
              <w:t>戴川鈞</w:t>
            </w:r>
            <w:proofErr w:type="gramEnd"/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515" w:firstLine="1648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行政院農業委員會林務局林政管理組組長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黃麗萍</w:t>
            </w:r>
          </w:p>
        </w:tc>
      </w:tr>
      <w:tr w:rsidR="00BA570A" w:rsidRPr="003E73F6" w:rsidTr="002B297E">
        <w:tc>
          <w:tcPr>
            <w:tcW w:w="4366" w:type="pct"/>
          </w:tcPr>
          <w:p w:rsidR="00BA570A" w:rsidRPr="00BA570A" w:rsidRDefault="00BA570A" w:rsidP="00362CB3">
            <w:pPr>
              <w:spacing w:line="460" w:lineRule="exact"/>
              <w:ind w:leftChars="-27" w:left="-65" w:firstLineChars="1627" w:firstLine="5206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南投林區管理處秘書</w:t>
            </w:r>
          </w:p>
        </w:tc>
        <w:tc>
          <w:tcPr>
            <w:tcW w:w="634" w:type="pct"/>
          </w:tcPr>
          <w:p w:rsidR="00BA570A" w:rsidRPr="00BA570A" w:rsidRDefault="00BA570A" w:rsidP="00362CB3">
            <w:pPr>
              <w:spacing w:line="460" w:lineRule="exact"/>
              <w:ind w:leftChars="-27" w:left="-65"/>
              <w:rPr>
                <w:rFonts w:ascii="標楷體" w:eastAsia="標楷體" w:hAnsi="標楷體" w:cstheme="minorBidi"/>
                <w:sz w:val="32"/>
                <w:szCs w:val="32"/>
              </w:rPr>
            </w:pPr>
            <w:r w:rsidRPr="00BA570A">
              <w:rPr>
                <w:rFonts w:ascii="標楷體" w:eastAsia="標楷體" w:hAnsi="標楷體" w:cstheme="minorBidi" w:hint="eastAsia"/>
                <w:sz w:val="32"/>
                <w:szCs w:val="32"/>
              </w:rPr>
              <w:t>王怡靖</w:t>
            </w:r>
          </w:p>
        </w:tc>
      </w:tr>
    </w:tbl>
    <w:p w:rsidR="00575671" w:rsidRPr="00050852" w:rsidRDefault="00575671" w:rsidP="0040771F">
      <w:pPr>
        <w:spacing w:line="460" w:lineRule="exact"/>
        <w:rPr>
          <w:rFonts w:ascii="標楷體" w:eastAsia="標楷體" w:hAnsi="標楷體" w:cstheme="minorBidi"/>
          <w:bCs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主    席：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楊召集委員鎮</w:t>
      </w:r>
      <w:proofErr w:type="gramStart"/>
      <w:r w:rsidRPr="00050852">
        <w:rPr>
          <w:rFonts w:ascii="標楷體" w:eastAsia="標楷體" w:hAnsi="標楷體" w:cstheme="minorBidi" w:hint="eastAsia"/>
          <w:sz w:val="32"/>
          <w:szCs w:val="32"/>
        </w:rPr>
        <w:t>浯</w:t>
      </w:r>
      <w:proofErr w:type="gramEnd"/>
    </w:p>
    <w:p w:rsidR="00575671" w:rsidRPr="00050852" w:rsidRDefault="00575671" w:rsidP="0040771F">
      <w:pPr>
        <w:spacing w:line="460" w:lineRule="exact"/>
        <w:rPr>
          <w:rFonts w:ascii="標楷體" w:eastAsia="標楷體" w:hAnsi="標楷體" w:cstheme="minorBidi"/>
          <w:bCs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專門委員：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張禮棟</w:t>
      </w:r>
    </w:p>
    <w:p w:rsidR="00575671" w:rsidRPr="00050852" w:rsidRDefault="00575671" w:rsidP="0040771F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主任秘書：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鄭光三</w:t>
      </w:r>
    </w:p>
    <w:p w:rsidR="00575671" w:rsidRPr="00050852" w:rsidRDefault="00575671" w:rsidP="0040771F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lastRenderedPageBreak/>
        <w:t xml:space="preserve">紀    錄：簡任秘書  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朱蔚菁</w:t>
      </w:r>
    </w:p>
    <w:p w:rsidR="00575671" w:rsidRPr="00050852" w:rsidRDefault="00575671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簡任編審  吳人寬</w:t>
      </w:r>
    </w:p>
    <w:p w:rsidR="00575671" w:rsidRPr="00050852" w:rsidRDefault="00575671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科    長  陳品華</w:t>
      </w:r>
    </w:p>
    <w:p w:rsidR="00575671" w:rsidRDefault="00575671" w:rsidP="0040771F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 w:hint="eastAsia"/>
          <w:sz w:val="32"/>
          <w:szCs w:val="32"/>
        </w:rPr>
        <w:t xml:space="preserve">薦任科員  </w:t>
      </w:r>
      <w:proofErr w:type="gramStart"/>
      <w:r w:rsidRPr="00050852">
        <w:rPr>
          <w:rFonts w:ascii="標楷體" w:eastAsia="標楷體" w:hAnsi="標楷體" w:cstheme="minorBidi" w:hint="eastAsia"/>
          <w:sz w:val="32"/>
          <w:szCs w:val="32"/>
        </w:rPr>
        <w:t>賴映潔</w:t>
      </w:r>
      <w:proofErr w:type="gramEnd"/>
    </w:p>
    <w:p w:rsidR="00575671" w:rsidRPr="00050852" w:rsidRDefault="00575671" w:rsidP="0040771F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</w:p>
    <w:p w:rsidR="00575671" w:rsidRPr="006B32EC" w:rsidRDefault="00575671" w:rsidP="0040771F">
      <w:pPr>
        <w:keepLines/>
        <w:snapToGrid w:val="0"/>
        <w:spacing w:line="460" w:lineRule="exact"/>
        <w:rPr>
          <w:rFonts w:ascii="標楷體" w:eastAsia="標楷體" w:hAnsi="標楷體"/>
          <w:b/>
          <w:bCs/>
          <w:sz w:val="32"/>
          <w:szCs w:val="40"/>
        </w:rPr>
      </w:pPr>
      <w:r w:rsidRPr="006B32EC">
        <w:rPr>
          <w:rFonts w:ascii="標楷體" w:eastAsia="標楷體" w:hAnsi="標楷體" w:hint="eastAsia"/>
          <w:b/>
          <w:bCs/>
          <w:sz w:val="32"/>
          <w:szCs w:val="40"/>
        </w:rPr>
        <w:t>報告事項</w:t>
      </w:r>
    </w:p>
    <w:p w:rsidR="00575671" w:rsidRPr="006B32EC" w:rsidRDefault="00575671" w:rsidP="0040771F">
      <w:pPr>
        <w:keepNext/>
        <w:snapToGrid w:val="0"/>
        <w:spacing w:line="460" w:lineRule="exact"/>
        <w:ind w:left="1"/>
        <w:jc w:val="both"/>
        <w:rPr>
          <w:rFonts w:ascii="標楷體" w:eastAsia="標楷體" w:hAnsi="標楷體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hint="eastAsia"/>
          <w:sz w:val="32"/>
          <w:szCs w:val="32"/>
          <w:lang w:val="x-none" w:eastAsia="x-none"/>
        </w:rPr>
        <w:t>宣讀上次會議議事錄。</w:t>
      </w:r>
    </w:p>
    <w:p w:rsidR="00575671" w:rsidRDefault="00575671" w:rsidP="00362CB3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/>
          <w:sz w:val="32"/>
          <w:szCs w:val="40"/>
        </w:rPr>
      </w:pPr>
      <w:r w:rsidRPr="006B32EC">
        <w:rPr>
          <w:rFonts w:ascii="標楷體" w:eastAsia="標楷體" w:hAnsi="標楷體" w:hint="eastAsia"/>
          <w:sz w:val="32"/>
        </w:rPr>
        <w:t>決定：</w:t>
      </w:r>
      <w:r w:rsidRPr="006B32EC">
        <w:rPr>
          <w:rFonts w:ascii="標楷體" w:eastAsia="標楷體" w:hAnsi="標楷體" w:hint="eastAsia"/>
          <w:sz w:val="32"/>
          <w:szCs w:val="40"/>
        </w:rPr>
        <w:t>確定。</w:t>
      </w:r>
    </w:p>
    <w:p w:rsidR="00F2751A" w:rsidRPr="00F2751A" w:rsidRDefault="00F2751A" w:rsidP="00362CB3">
      <w:pPr>
        <w:spacing w:beforeLines="50" w:before="180" w:line="460" w:lineRule="exact"/>
        <w:ind w:leftChars="-5" w:left="-12" w:right="-130" w:firstLineChars="4" w:firstLine="14"/>
        <w:rPr>
          <w:rFonts w:eastAsia="標楷體"/>
          <w:b/>
          <w:sz w:val="36"/>
          <w:szCs w:val="36"/>
        </w:rPr>
      </w:pPr>
      <w:r w:rsidRPr="00F2751A">
        <w:rPr>
          <w:rFonts w:eastAsia="標楷體"/>
          <w:b/>
          <w:sz w:val="36"/>
          <w:szCs w:val="36"/>
        </w:rPr>
        <w:t>討論事項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一、審查委員趙正宇等</w:t>
      </w:r>
      <w:r w:rsidRPr="00F2751A">
        <w:rPr>
          <w:rFonts w:eastAsia="標楷體" w:hint="eastAsia"/>
          <w:sz w:val="32"/>
          <w:szCs w:val="32"/>
        </w:rPr>
        <w:t>16</w:t>
      </w:r>
      <w:r w:rsidRPr="00F2751A">
        <w:rPr>
          <w:rFonts w:eastAsia="標楷體" w:hint="eastAsia"/>
          <w:sz w:val="32"/>
          <w:szCs w:val="32"/>
        </w:rPr>
        <w:t>人擬具「土地徵收條例第五十七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二、審查委員李昆澤等</w:t>
      </w:r>
      <w:r w:rsidRPr="00F2751A">
        <w:rPr>
          <w:rFonts w:eastAsia="標楷體" w:hint="eastAsia"/>
          <w:sz w:val="32"/>
          <w:szCs w:val="32"/>
        </w:rPr>
        <w:t>17</w:t>
      </w:r>
      <w:r w:rsidRPr="00F2751A">
        <w:rPr>
          <w:rFonts w:eastAsia="標楷體" w:hint="eastAsia"/>
          <w:sz w:val="32"/>
          <w:szCs w:val="32"/>
        </w:rPr>
        <w:t>人擬具「土地徵收條例第四十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三、審查委員陳明文等</w:t>
      </w:r>
      <w:r w:rsidRPr="00F2751A">
        <w:rPr>
          <w:rFonts w:eastAsia="標楷體" w:hint="eastAsia"/>
          <w:sz w:val="32"/>
          <w:szCs w:val="32"/>
        </w:rPr>
        <w:t>17</w:t>
      </w:r>
      <w:r w:rsidRPr="00F2751A">
        <w:rPr>
          <w:rFonts w:eastAsia="標楷體" w:hint="eastAsia"/>
          <w:sz w:val="32"/>
          <w:szCs w:val="32"/>
        </w:rPr>
        <w:t>人擬具「土地徵收條例第五十七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四、審查委員趙正宇等</w:t>
      </w:r>
      <w:r w:rsidRPr="00F2751A">
        <w:rPr>
          <w:rFonts w:eastAsia="標楷體" w:hint="eastAsia"/>
          <w:sz w:val="32"/>
          <w:szCs w:val="32"/>
        </w:rPr>
        <w:t>18</w:t>
      </w:r>
      <w:r w:rsidRPr="00F2751A">
        <w:rPr>
          <w:rFonts w:eastAsia="標楷體" w:hint="eastAsia"/>
          <w:sz w:val="32"/>
          <w:szCs w:val="32"/>
        </w:rPr>
        <w:t>人擬具「土地徵收條例第五十七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五、審查委員劉世芳等</w:t>
      </w:r>
      <w:r w:rsidRPr="00F2751A">
        <w:rPr>
          <w:rFonts w:eastAsia="標楷體" w:hint="eastAsia"/>
          <w:sz w:val="32"/>
          <w:szCs w:val="32"/>
        </w:rPr>
        <w:t>18</w:t>
      </w:r>
      <w:r w:rsidRPr="00F2751A">
        <w:rPr>
          <w:rFonts w:eastAsia="標楷體" w:hint="eastAsia"/>
          <w:sz w:val="32"/>
          <w:szCs w:val="32"/>
        </w:rPr>
        <w:t>人擬具「土地徵收條例第五十七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六、審查委員顏寬</w:t>
      </w:r>
      <w:proofErr w:type="gramStart"/>
      <w:r w:rsidRPr="00F2751A">
        <w:rPr>
          <w:rFonts w:eastAsia="標楷體" w:hint="eastAsia"/>
          <w:sz w:val="32"/>
          <w:szCs w:val="32"/>
        </w:rPr>
        <w:t>恒</w:t>
      </w:r>
      <w:proofErr w:type="gramEnd"/>
      <w:r w:rsidRPr="00F2751A">
        <w:rPr>
          <w:rFonts w:eastAsia="標楷體" w:hint="eastAsia"/>
          <w:sz w:val="32"/>
          <w:szCs w:val="32"/>
        </w:rPr>
        <w:t>等</w:t>
      </w:r>
      <w:r w:rsidRPr="00F2751A">
        <w:rPr>
          <w:rFonts w:eastAsia="標楷體" w:hint="eastAsia"/>
          <w:sz w:val="32"/>
          <w:szCs w:val="32"/>
        </w:rPr>
        <w:t>18</w:t>
      </w:r>
      <w:r w:rsidRPr="00F2751A">
        <w:rPr>
          <w:rFonts w:eastAsia="標楷體" w:hint="eastAsia"/>
          <w:sz w:val="32"/>
          <w:szCs w:val="32"/>
        </w:rPr>
        <w:t>人擬具「土地徵收條例第五十七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七、審查委員李彥秀等</w:t>
      </w:r>
      <w:r w:rsidRPr="00F2751A">
        <w:rPr>
          <w:rFonts w:eastAsia="標楷體" w:hint="eastAsia"/>
          <w:sz w:val="32"/>
          <w:szCs w:val="32"/>
        </w:rPr>
        <w:t>16</w:t>
      </w:r>
      <w:r w:rsidRPr="00F2751A">
        <w:rPr>
          <w:rFonts w:eastAsia="標楷體" w:hint="eastAsia"/>
          <w:sz w:val="32"/>
          <w:szCs w:val="32"/>
        </w:rPr>
        <w:t>人擬具「土地徵收條例第五十七</w:t>
      </w:r>
      <w:proofErr w:type="gramStart"/>
      <w:r w:rsidRPr="00F2751A">
        <w:rPr>
          <w:rFonts w:eastAsia="標楷體" w:hint="eastAsia"/>
          <w:sz w:val="32"/>
          <w:szCs w:val="32"/>
        </w:rPr>
        <w:t>條</w:t>
      </w:r>
      <w:proofErr w:type="gramEnd"/>
      <w:r w:rsidRPr="00F2751A">
        <w:rPr>
          <w:rFonts w:eastAsia="標楷體" w:hint="eastAsia"/>
          <w:sz w:val="32"/>
          <w:szCs w:val="32"/>
        </w:rPr>
        <w:t>條文修正草案」案。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640" w:hangingChars="200" w:hanging="640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八、審查請願文書</w:t>
      </w:r>
      <w:r w:rsidRPr="00F2751A">
        <w:rPr>
          <w:rFonts w:eastAsia="標楷體" w:hint="eastAsia"/>
          <w:sz w:val="32"/>
          <w:szCs w:val="32"/>
        </w:rPr>
        <w:t>4</w:t>
      </w:r>
      <w:r w:rsidRPr="00F2751A">
        <w:rPr>
          <w:rFonts w:eastAsia="標楷體" w:hint="eastAsia"/>
          <w:sz w:val="32"/>
          <w:szCs w:val="32"/>
        </w:rPr>
        <w:t>案。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992" w:hangingChars="310" w:hanging="992"/>
        <w:rPr>
          <w:rFonts w:eastAsia="標楷體"/>
          <w:sz w:val="32"/>
          <w:szCs w:val="32"/>
        </w:rPr>
      </w:pPr>
      <w:r w:rsidRPr="00F2751A">
        <w:rPr>
          <w:rFonts w:eastAsia="標楷體"/>
          <w:sz w:val="32"/>
          <w:szCs w:val="32"/>
        </w:rPr>
        <w:t>（一）</w:t>
      </w:r>
      <w:r w:rsidRPr="00F2751A">
        <w:rPr>
          <w:rFonts w:eastAsia="標楷體" w:hint="eastAsia"/>
          <w:sz w:val="32"/>
          <w:szCs w:val="32"/>
        </w:rPr>
        <w:t>呂明東君為公務員之不法錯誤行政，使徵收的土地產權回歸人民，然合法不動產被徵收期間對人民造成之金錢損失，陳請立法補償人民請願文書。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992" w:hangingChars="310" w:hanging="992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（二）呂明東君為公務員之不法錯誤行政，使徵收的土地產權回歸人民，然合法不動產被徵收期間對人民造成之金錢損失，陳請立法補償請願文書。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992" w:hangingChars="310" w:hanging="992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lastRenderedPageBreak/>
        <w:t>（三）林顯堃君為陳請本會期廢除「土地徵收條例」第</w:t>
      </w:r>
      <w:r w:rsidRPr="00F2751A">
        <w:rPr>
          <w:rFonts w:eastAsia="標楷體"/>
          <w:sz w:val="32"/>
          <w:szCs w:val="32"/>
        </w:rPr>
        <w:t>4</w:t>
      </w:r>
      <w:r w:rsidRPr="00F2751A">
        <w:rPr>
          <w:rFonts w:eastAsia="標楷體" w:hint="eastAsia"/>
          <w:sz w:val="32"/>
          <w:szCs w:val="32"/>
        </w:rPr>
        <w:t>條、第</w:t>
      </w:r>
      <w:r w:rsidRPr="00F2751A">
        <w:rPr>
          <w:rFonts w:eastAsia="標楷體"/>
          <w:sz w:val="32"/>
          <w:szCs w:val="32"/>
        </w:rPr>
        <w:t>37</w:t>
      </w:r>
      <w:r w:rsidRPr="00F2751A">
        <w:rPr>
          <w:rFonts w:eastAsia="標楷體" w:hint="eastAsia"/>
          <w:sz w:val="32"/>
          <w:szCs w:val="32"/>
        </w:rPr>
        <w:t>條至第</w:t>
      </w:r>
      <w:r w:rsidRPr="00F2751A">
        <w:rPr>
          <w:rFonts w:eastAsia="標楷體"/>
          <w:sz w:val="32"/>
          <w:szCs w:val="32"/>
        </w:rPr>
        <w:t>48</w:t>
      </w:r>
      <w:r w:rsidRPr="00F2751A">
        <w:rPr>
          <w:rFonts w:eastAsia="標楷體" w:hint="eastAsia"/>
          <w:sz w:val="32"/>
          <w:szCs w:val="32"/>
        </w:rPr>
        <w:t>條，以杜絕濫權徵收請願文書。</w:t>
      </w:r>
    </w:p>
    <w:p w:rsidR="00F2751A" w:rsidRPr="00F2751A" w:rsidRDefault="00F2751A" w:rsidP="0040771F">
      <w:pPr>
        <w:tabs>
          <w:tab w:val="left" w:pos="142"/>
        </w:tabs>
        <w:spacing w:line="460" w:lineRule="exact"/>
        <w:ind w:left="992" w:hangingChars="310" w:hanging="992"/>
        <w:rPr>
          <w:rFonts w:eastAsia="標楷體"/>
          <w:sz w:val="32"/>
          <w:szCs w:val="32"/>
        </w:rPr>
      </w:pPr>
      <w:r w:rsidRPr="00F2751A">
        <w:rPr>
          <w:rFonts w:eastAsia="標楷體" w:hint="eastAsia"/>
          <w:sz w:val="32"/>
          <w:szCs w:val="32"/>
        </w:rPr>
        <w:t>（四）呂明東君為請早日審查本人有關合法不動產被徵收期間之損失，陳請立法補償請願文書。</w:t>
      </w:r>
    </w:p>
    <w:p w:rsidR="006142E5" w:rsidRPr="005B045B" w:rsidRDefault="006142E5" w:rsidP="0040771F">
      <w:pPr>
        <w:spacing w:line="460" w:lineRule="exact"/>
        <w:ind w:left="320" w:hangingChars="100" w:hanging="320"/>
        <w:jc w:val="both"/>
        <w:rPr>
          <w:rFonts w:eastAsia="標楷體"/>
          <w:sz w:val="32"/>
          <w:szCs w:val="32"/>
        </w:rPr>
      </w:pPr>
      <w:r w:rsidRPr="005B045B">
        <w:rPr>
          <w:rFonts w:eastAsia="標楷體" w:hint="eastAsia"/>
          <w:sz w:val="32"/>
          <w:szCs w:val="32"/>
        </w:rPr>
        <w:t>（本次會議經內政部部長葉俊榮報告；委員</w:t>
      </w:r>
      <w:r w:rsidR="008B7EC3" w:rsidRPr="008B7EC3">
        <w:rPr>
          <w:rFonts w:eastAsia="標楷體" w:hint="eastAsia"/>
          <w:sz w:val="32"/>
          <w:szCs w:val="32"/>
        </w:rPr>
        <w:t>洪宗熠、</w:t>
      </w:r>
      <w:r w:rsidR="00CB2B8D" w:rsidRPr="008B7EC3">
        <w:rPr>
          <w:rFonts w:eastAsia="標楷體" w:hint="eastAsia"/>
          <w:sz w:val="32"/>
          <w:szCs w:val="32"/>
        </w:rPr>
        <w:t>陳怡潔、趙正宇、</w:t>
      </w:r>
      <w:r w:rsidR="001D44A9" w:rsidRPr="001D44A9">
        <w:rPr>
          <w:rFonts w:eastAsia="標楷體" w:hint="eastAsia"/>
          <w:sz w:val="32"/>
          <w:szCs w:val="32"/>
        </w:rPr>
        <w:t>鄭天財</w:t>
      </w:r>
      <w:r w:rsidR="001D44A9" w:rsidRPr="001D44A9">
        <w:rPr>
          <w:rFonts w:eastAsia="標楷體" w:hint="eastAsia"/>
          <w:sz w:val="32"/>
          <w:szCs w:val="32"/>
        </w:rPr>
        <w:t>Sra Kacaw</w:t>
      </w:r>
      <w:r w:rsidR="001D44A9" w:rsidRPr="001D44A9">
        <w:rPr>
          <w:rFonts w:eastAsia="標楷體" w:hint="eastAsia"/>
          <w:sz w:val="32"/>
          <w:szCs w:val="32"/>
        </w:rPr>
        <w:t>、</w:t>
      </w:r>
      <w:r w:rsidR="00CB2B8D" w:rsidRPr="00AA16DD">
        <w:rPr>
          <w:rFonts w:eastAsia="標楷體" w:hint="eastAsia"/>
          <w:sz w:val="32"/>
          <w:szCs w:val="32"/>
        </w:rPr>
        <w:t>張宏陸</w:t>
      </w:r>
      <w:r w:rsidR="00AA16DD" w:rsidRPr="00354B10">
        <w:rPr>
          <w:rFonts w:eastAsia="標楷體" w:hint="eastAsia"/>
          <w:sz w:val="32"/>
          <w:szCs w:val="32"/>
        </w:rPr>
        <w:t>、管碧玲、</w:t>
      </w:r>
      <w:r w:rsidR="00AA16DD" w:rsidRPr="002236A7">
        <w:rPr>
          <w:rFonts w:eastAsia="標楷體" w:hint="eastAsia"/>
          <w:sz w:val="32"/>
          <w:szCs w:val="32"/>
        </w:rPr>
        <w:t>楊鎮浯</w:t>
      </w:r>
      <w:r w:rsidR="00CB2B8D" w:rsidRPr="002236A7">
        <w:rPr>
          <w:rFonts w:eastAsia="標楷體" w:hint="eastAsia"/>
          <w:sz w:val="32"/>
          <w:szCs w:val="32"/>
        </w:rPr>
        <w:t>、黃昭順、</w:t>
      </w:r>
      <w:r w:rsidR="002236A7" w:rsidRPr="002236A7">
        <w:rPr>
          <w:rFonts w:eastAsia="標楷體" w:hint="eastAsia"/>
          <w:sz w:val="32"/>
          <w:szCs w:val="32"/>
        </w:rPr>
        <w:t>吳琪銘、</w:t>
      </w:r>
      <w:r w:rsidR="00A64DDA" w:rsidRPr="00B36AC0">
        <w:rPr>
          <w:rFonts w:eastAsia="標楷體" w:hint="eastAsia"/>
          <w:sz w:val="32"/>
          <w:szCs w:val="32"/>
        </w:rPr>
        <w:t>Kolas Yotaka</w:t>
      </w:r>
      <w:r w:rsidR="00A64DDA" w:rsidRPr="00B36AC0">
        <w:rPr>
          <w:rFonts w:eastAsia="標楷體" w:hint="eastAsia"/>
          <w:sz w:val="32"/>
          <w:szCs w:val="32"/>
        </w:rPr>
        <w:t>、林淑芬、</w:t>
      </w:r>
      <w:r w:rsidR="00B36AC0" w:rsidRPr="00196E2F">
        <w:rPr>
          <w:rFonts w:eastAsia="標楷體" w:hint="eastAsia"/>
          <w:sz w:val="32"/>
          <w:szCs w:val="32"/>
        </w:rPr>
        <w:t>姚文智、</w:t>
      </w:r>
      <w:r w:rsidR="00B36AC0" w:rsidRPr="00F71728">
        <w:rPr>
          <w:rFonts w:eastAsia="標楷體" w:hint="eastAsia"/>
          <w:sz w:val="32"/>
          <w:szCs w:val="32"/>
        </w:rPr>
        <w:t>蔡易餘</w:t>
      </w:r>
      <w:r w:rsidR="00A64DDA" w:rsidRPr="00F71728">
        <w:rPr>
          <w:rFonts w:eastAsia="標楷體" w:hint="eastAsia"/>
          <w:sz w:val="32"/>
          <w:szCs w:val="32"/>
        </w:rPr>
        <w:t>等</w:t>
      </w:r>
      <w:r w:rsidR="002C228D" w:rsidRPr="00F71728">
        <w:rPr>
          <w:rFonts w:eastAsia="標楷體" w:hint="eastAsia"/>
          <w:sz w:val="32"/>
          <w:szCs w:val="32"/>
        </w:rPr>
        <w:t>13</w:t>
      </w:r>
      <w:r w:rsidR="00CB2B8D" w:rsidRPr="00F71728">
        <w:rPr>
          <w:rFonts w:eastAsia="標楷體" w:hint="eastAsia"/>
          <w:sz w:val="32"/>
          <w:szCs w:val="32"/>
        </w:rPr>
        <w:t>人</w:t>
      </w:r>
      <w:r w:rsidRPr="005B045B">
        <w:rPr>
          <w:rFonts w:eastAsia="標楷體" w:hint="eastAsia"/>
          <w:sz w:val="32"/>
          <w:szCs w:val="32"/>
        </w:rPr>
        <w:t>提出質詢，均經內政部部長葉俊榮</w:t>
      </w:r>
      <w:r w:rsidRPr="00F71728">
        <w:rPr>
          <w:rFonts w:eastAsia="標楷體" w:hint="eastAsia"/>
          <w:sz w:val="32"/>
          <w:szCs w:val="32"/>
        </w:rPr>
        <w:t>及</w:t>
      </w:r>
      <w:r w:rsidR="00321CC9" w:rsidRPr="00F71728">
        <w:rPr>
          <w:rFonts w:eastAsia="標楷體" w:hint="eastAsia"/>
          <w:sz w:val="32"/>
          <w:szCs w:val="32"/>
        </w:rPr>
        <w:t>地政司司長王靚琇</w:t>
      </w:r>
      <w:r w:rsidRPr="005B045B">
        <w:rPr>
          <w:rFonts w:eastAsia="標楷體" w:hint="eastAsia"/>
          <w:sz w:val="32"/>
          <w:szCs w:val="32"/>
        </w:rPr>
        <w:t>即席答復說明</w:t>
      </w:r>
      <w:r w:rsidR="00E123B9" w:rsidRPr="00E123B9">
        <w:rPr>
          <w:rFonts w:eastAsia="標楷體" w:hint="eastAsia"/>
          <w:sz w:val="32"/>
          <w:szCs w:val="32"/>
        </w:rPr>
        <w:t>；另有委員</w:t>
      </w:r>
      <w:r w:rsidR="00E123B9">
        <w:rPr>
          <w:rFonts w:eastAsia="標楷體" w:hint="eastAsia"/>
          <w:sz w:val="32"/>
          <w:szCs w:val="32"/>
        </w:rPr>
        <w:t>張麗善</w:t>
      </w:r>
      <w:r w:rsidR="00E123B9" w:rsidRPr="00E123B9">
        <w:rPr>
          <w:rFonts w:eastAsia="標楷體" w:hint="eastAsia"/>
          <w:sz w:val="32"/>
          <w:szCs w:val="32"/>
        </w:rPr>
        <w:t>所提書面質詢，列入紀錄，刊登公報，並請相關機關以書面答復</w:t>
      </w:r>
      <w:bookmarkStart w:id="1" w:name="_GoBack"/>
      <w:bookmarkEnd w:id="1"/>
      <w:r w:rsidRPr="00B606E3">
        <w:rPr>
          <w:rFonts w:eastAsia="標楷體" w:hint="eastAsia"/>
          <w:sz w:val="32"/>
          <w:szCs w:val="32"/>
        </w:rPr>
        <w:t>。</w:t>
      </w:r>
      <w:r w:rsidRPr="005B045B">
        <w:rPr>
          <w:rFonts w:eastAsia="標楷體" w:hint="eastAsia"/>
          <w:sz w:val="32"/>
          <w:szCs w:val="32"/>
        </w:rPr>
        <w:t>）</w:t>
      </w:r>
    </w:p>
    <w:p w:rsidR="003C02DD" w:rsidRDefault="003C02DD" w:rsidP="0040771F">
      <w:pPr>
        <w:tabs>
          <w:tab w:val="left" w:pos="360"/>
        </w:tabs>
        <w:spacing w:line="460" w:lineRule="exact"/>
        <w:ind w:left="320" w:hangingChars="100" w:hanging="320"/>
        <w:rPr>
          <w:rFonts w:ascii="標楷體" w:eastAsia="標楷體" w:hAnsi="標楷體"/>
          <w:b/>
          <w:sz w:val="32"/>
          <w:szCs w:val="32"/>
        </w:rPr>
      </w:pPr>
    </w:p>
    <w:p w:rsidR="006462EF" w:rsidRPr="00CA30B4" w:rsidRDefault="006462EF" w:rsidP="0040771F">
      <w:pPr>
        <w:tabs>
          <w:tab w:val="left" w:pos="360"/>
        </w:tabs>
        <w:spacing w:line="460" w:lineRule="exact"/>
        <w:ind w:left="320" w:hangingChars="100" w:hanging="320"/>
        <w:rPr>
          <w:rFonts w:ascii="標楷體" w:eastAsia="標楷體" w:hAnsi="標楷體"/>
          <w:b/>
          <w:sz w:val="32"/>
          <w:szCs w:val="32"/>
        </w:rPr>
      </w:pPr>
      <w:r w:rsidRPr="00CA30B4">
        <w:rPr>
          <w:rFonts w:ascii="標楷體" w:eastAsia="標楷體" w:hAnsi="標楷體" w:hint="eastAsia"/>
          <w:b/>
          <w:sz w:val="32"/>
          <w:szCs w:val="32"/>
        </w:rPr>
        <w:t>決議：</w:t>
      </w:r>
    </w:p>
    <w:p w:rsidR="006462EF" w:rsidRDefault="006462EF" w:rsidP="0040771F">
      <w:pPr>
        <w:spacing w:line="460" w:lineRule="exact"/>
        <w:ind w:left="515" w:hangingChars="161" w:hanging="515"/>
        <w:rPr>
          <w:rFonts w:ascii="標楷體" w:eastAsia="標楷體" w:hAnsi="標楷體"/>
          <w:sz w:val="32"/>
          <w:szCs w:val="32"/>
        </w:rPr>
      </w:pPr>
      <w:r w:rsidRPr="005B045B">
        <w:rPr>
          <w:rFonts w:ascii="標楷體" w:eastAsia="標楷體" w:hAnsi="標楷體" w:hint="eastAsia"/>
          <w:sz w:val="32"/>
          <w:szCs w:val="32"/>
        </w:rPr>
        <w:t>一、說明及</w:t>
      </w:r>
      <w:proofErr w:type="gramStart"/>
      <w:r w:rsidRPr="005B045B">
        <w:rPr>
          <w:rFonts w:ascii="標楷體" w:eastAsia="標楷體" w:hAnsi="標楷體" w:hint="eastAsia"/>
          <w:sz w:val="32"/>
          <w:szCs w:val="32"/>
        </w:rPr>
        <w:t>詢</w:t>
      </w:r>
      <w:proofErr w:type="gramEnd"/>
      <w:r w:rsidRPr="005B045B">
        <w:rPr>
          <w:rFonts w:ascii="標楷體" w:eastAsia="標楷體" w:hAnsi="標楷體" w:hint="eastAsia"/>
          <w:sz w:val="32"/>
          <w:szCs w:val="32"/>
        </w:rPr>
        <w:t>答完畢，委員質詢未及答復部分或要求提供之說明資料，請相關機關儘速以書面答復。</w:t>
      </w:r>
    </w:p>
    <w:p w:rsidR="00CA72DE" w:rsidRDefault="00CA72DE" w:rsidP="0040771F">
      <w:pPr>
        <w:spacing w:line="460" w:lineRule="exact"/>
        <w:ind w:left="515" w:hangingChars="161" w:hanging="515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762385">
        <w:rPr>
          <w:rFonts w:ascii="標楷體" w:eastAsia="標楷體" w:hAnsi="標楷體" w:hint="eastAsia"/>
          <w:sz w:val="32"/>
          <w:szCs w:val="32"/>
        </w:rPr>
        <w:t>審查</w:t>
      </w:r>
      <w:r w:rsidR="00A439A1">
        <w:rPr>
          <w:rFonts w:ascii="標楷體" w:eastAsia="標楷體" w:hAnsi="標楷體" w:hint="eastAsia"/>
          <w:sz w:val="32"/>
          <w:szCs w:val="32"/>
        </w:rPr>
        <w:t>「</w:t>
      </w:r>
      <w:r w:rsidR="00BE1D70" w:rsidRPr="00BE1D70">
        <w:rPr>
          <w:rFonts w:ascii="標楷體" w:eastAsia="標楷體" w:hAnsi="標楷體" w:hint="eastAsia"/>
          <w:sz w:val="32"/>
          <w:szCs w:val="32"/>
        </w:rPr>
        <w:t>土地徵收條例</w:t>
      </w:r>
      <w:r w:rsidR="00A439A1">
        <w:rPr>
          <w:rFonts w:ascii="標楷體" w:eastAsia="標楷體" w:hAnsi="標楷體" w:hint="eastAsia"/>
          <w:sz w:val="32"/>
          <w:szCs w:val="32"/>
        </w:rPr>
        <w:t>」</w:t>
      </w:r>
      <w:r w:rsidR="00762385">
        <w:rPr>
          <w:rFonts w:ascii="標楷體" w:eastAsia="標楷體" w:hAnsi="標楷體" w:hint="eastAsia"/>
          <w:sz w:val="32"/>
          <w:szCs w:val="32"/>
        </w:rPr>
        <w:t>第四十條及第五十七</w:t>
      </w:r>
      <w:proofErr w:type="gramStart"/>
      <w:r w:rsidR="00762385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="00762385">
        <w:rPr>
          <w:rFonts w:ascii="標楷體" w:eastAsia="標楷體" w:hAnsi="標楷體" w:hint="eastAsia"/>
          <w:sz w:val="32"/>
          <w:szCs w:val="32"/>
        </w:rPr>
        <w:t>條文修正草案：</w:t>
      </w:r>
    </w:p>
    <w:p w:rsidR="00762385" w:rsidRDefault="00762385" w:rsidP="00362CB3">
      <w:pPr>
        <w:pStyle w:val="a6"/>
        <w:spacing w:line="460" w:lineRule="exact"/>
      </w:pPr>
      <w:r>
        <w:rPr>
          <w:rFonts w:hint="eastAsia"/>
        </w:rPr>
        <w:t>（一）第四十條，</w:t>
      </w:r>
      <w:r w:rsidR="002A591C">
        <w:rPr>
          <w:rFonts w:hint="eastAsia"/>
        </w:rPr>
        <w:t>將</w:t>
      </w:r>
      <w:proofErr w:type="gramStart"/>
      <w:r w:rsidR="00F308DC">
        <w:rPr>
          <w:rFonts w:hint="eastAsia"/>
        </w:rPr>
        <w:t>第一項</w:t>
      </w:r>
      <w:r w:rsidR="002A591C">
        <w:rPr>
          <w:rFonts w:hint="eastAsia"/>
        </w:rPr>
        <w:t>句</w:t>
      </w:r>
      <w:r w:rsidR="00A009A9">
        <w:rPr>
          <w:rFonts w:hint="eastAsia"/>
        </w:rPr>
        <w:t>中</w:t>
      </w:r>
      <w:proofErr w:type="gramEnd"/>
      <w:r w:rsidR="00A009A9">
        <w:rPr>
          <w:rFonts w:hint="eastAsia"/>
        </w:rPr>
        <w:t>「應於徵收公告期間內」，</w:t>
      </w:r>
      <w:r w:rsidR="00F308DC">
        <w:rPr>
          <w:rFonts w:hint="eastAsia"/>
        </w:rPr>
        <w:t>修正為「</w:t>
      </w:r>
      <w:r w:rsidR="00F308DC" w:rsidRPr="00F308DC">
        <w:rPr>
          <w:rFonts w:hint="eastAsia"/>
        </w:rPr>
        <w:t>得於徵收公告期間或第十八條第一項規定之通知送達之次日起</w:t>
      </w:r>
      <w:proofErr w:type="gramStart"/>
      <w:r w:rsidR="00F308DC" w:rsidRPr="00F308DC">
        <w:rPr>
          <w:rFonts w:hint="eastAsia"/>
        </w:rPr>
        <w:t>三</w:t>
      </w:r>
      <w:proofErr w:type="gramEnd"/>
      <w:r w:rsidR="00F308DC" w:rsidRPr="00F308DC">
        <w:rPr>
          <w:rFonts w:hint="eastAsia"/>
        </w:rPr>
        <w:t>十日內</w:t>
      </w:r>
      <w:r w:rsidR="00F308DC">
        <w:rPr>
          <w:rFonts w:hint="eastAsia"/>
        </w:rPr>
        <w:t>」</w:t>
      </w:r>
      <w:r w:rsidR="00A009A9">
        <w:rPr>
          <w:rFonts w:hint="eastAsia"/>
        </w:rPr>
        <w:t>，</w:t>
      </w:r>
      <w:r w:rsidR="0063442A">
        <w:rPr>
          <w:rFonts w:hint="eastAsia"/>
        </w:rPr>
        <w:t>餘</w:t>
      </w:r>
      <w:r w:rsidR="00A009A9">
        <w:rPr>
          <w:rFonts w:hint="eastAsia"/>
        </w:rPr>
        <w:t>維持現行法條文。</w:t>
      </w:r>
    </w:p>
    <w:p w:rsidR="00762385" w:rsidRDefault="00762385" w:rsidP="00362CB3">
      <w:pPr>
        <w:pStyle w:val="a6"/>
        <w:spacing w:line="460" w:lineRule="exact"/>
      </w:pPr>
      <w:r>
        <w:rPr>
          <w:rFonts w:hint="eastAsia"/>
        </w:rPr>
        <w:t>（二）第五十七條，</w:t>
      </w:r>
      <w:r w:rsidR="0063442A">
        <w:rPr>
          <w:rFonts w:hint="eastAsia"/>
        </w:rPr>
        <w:t>修正如下：</w:t>
      </w:r>
    </w:p>
    <w:p w:rsidR="0063442A" w:rsidRDefault="0098693D" w:rsidP="0098693D">
      <w:pPr>
        <w:pStyle w:val="1-"/>
        <w:spacing w:line="460" w:lineRule="exact"/>
        <w:ind w:leftChars="330" w:left="1429" w:hangingChars="199" w:hanging="637"/>
        <w:jc w:val="left"/>
      </w:pPr>
      <w:r>
        <w:rPr>
          <w:rFonts w:hint="eastAsia"/>
          <w:lang w:val="x-none"/>
        </w:rPr>
        <w:t>「</w:t>
      </w:r>
      <w:r w:rsidR="0063442A">
        <w:rPr>
          <w:rFonts w:hint="eastAsia"/>
        </w:rPr>
        <w:t>第五十七條  需用土地人因興辦第三條規定之事業，需穿越私有土地之上空或地下，得就需用之空間範圍協議取得地上權，協議不成時，需用土地人得</w:t>
      </w:r>
      <w:proofErr w:type="gramStart"/>
      <w:r w:rsidR="0063442A">
        <w:rPr>
          <w:rFonts w:hint="eastAsia"/>
        </w:rPr>
        <w:t>準</w:t>
      </w:r>
      <w:proofErr w:type="gramEnd"/>
      <w:r w:rsidR="0063442A">
        <w:rPr>
          <w:rFonts w:hint="eastAsia"/>
        </w:rPr>
        <w:t>用徵收規定或依土地所有權人之請求，向中央主管機關申請徵收地上權。土地所有權人請求申請徵收地上權，需用土地人不得拒絕。但徵收地上權應擇其損害最少之處所及方法為之。</w:t>
      </w:r>
    </w:p>
    <w:p w:rsidR="0063442A" w:rsidRPr="00A46584" w:rsidRDefault="0063442A" w:rsidP="00362CB3">
      <w:pPr>
        <w:pStyle w:val="2-"/>
        <w:spacing w:line="460" w:lineRule="exact"/>
        <w:ind w:leftChars="580" w:left="1392"/>
        <w:jc w:val="left"/>
      </w:pPr>
      <w:r w:rsidRPr="00A46584">
        <w:rPr>
          <w:rFonts w:hint="eastAsia"/>
        </w:rPr>
        <w:t>依前項規定取得地上權之土地，因事業之興辦，致不能為相當之使用時，土地所有權人得請求需用土地人徵收土地所有權，需用土地人不得拒絕。</w:t>
      </w:r>
    </w:p>
    <w:p w:rsidR="0063442A" w:rsidRPr="00A46584" w:rsidRDefault="0063442A" w:rsidP="00362CB3">
      <w:pPr>
        <w:pStyle w:val="2-"/>
        <w:spacing w:line="460" w:lineRule="exact"/>
        <w:ind w:leftChars="570" w:left="1368"/>
        <w:jc w:val="left"/>
      </w:pPr>
      <w:r w:rsidRPr="00A46584">
        <w:rPr>
          <w:rFonts w:hint="eastAsia"/>
        </w:rPr>
        <w:t>前項土地所有權人原設定地上權取得之對價，應在徵收補償地價內扣除之。</w:t>
      </w:r>
    </w:p>
    <w:p w:rsidR="0063442A" w:rsidRPr="00A46584" w:rsidRDefault="0063442A" w:rsidP="00362CB3">
      <w:pPr>
        <w:pStyle w:val="2-"/>
        <w:spacing w:line="460" w:lineRule="exact"/>
        <w:ind w:leftChars="570" w:left="1368"/>
        <w:jc w:val="left"/>
      </w:pPr>
      <w:r w:rsidRPr="00A46584">
        <w:rPr>
          <w:rFonts w:hint="eastAsia"/>
        </w:rPr>
        <w:t>第一項及第二項請求權，自協議不成及知悉不能為相當</w:t>
      </w:r>
      <w:r w:rsidRPr="00A46584">
        <w:rPr>
          <w:rFonts w:hint="eastAsia"/>
        </w:rPr>
        <w:lastRenderedPageBreak/>
        <w:t>之使用時起，因二年間不行使而消滅；自工程完工之日起，逾五年者亦同。</w:t>
      </w:r>
    </w:p>
    <w:p w:rsidR="0063442A" w:rsidRPr="00A46584" w:rsidRDefault="0063442A" w:rsidP="00362CB3">
      <w:pPr>
        <w:pStyle w:val="2-"/>
        <w:spacing w:line="460" w:lineRule="exact"/>
        <w:ind w:leftChars="570" w:left="1368"/>
        <w:jc w:val="left"/>
      </w:pPr>
      <w:r w:rsidRPr="00A46584">
        <w:rPr>
          <w:rFonts w:hint="eastAsia"/>
        </w:rPr>
        <w:t>地上權徵收補償辦法，由中央目的事業主管機關會同中央主管機關定之。</w:t>
      </w:r>
      <w:r w:rsidR="002A591C">
        <w:rPr>
          <w:rFonts w:hint="eastAsia"/>
        </w:rPr>
        <w:t>」</w:t>
      </w:r>
    </w:p>
    <w:p w:rsidR="00762385" w:rsidRPr="00762385" w:rsidRDefault="00762385" w:rsidP="00362CB3">
      <w:pPr>
        <w:pStyle w:val="a6"/>
        <w:spacing w:line="460" w:lineRule="exact"/>
      </w:pPr>
      <w:r w:rsidRPr="00A62185">
        <w:rPr>
          <w:rFonts w:hint="eastAsia"/>
        </w:rPr>
        <w:t>（</w:t>
      </w:r>
      <w:r w:rsidR="0063442A">
        <w:rPr>
          <w:rFonts w:hint="eastAsia"/>
        </w:rPr>
        <w:t>三</w:t>
      </w:r>
      <w:r w:rsidRPr="00A62185">
        <w:rPr>
          <w:rFonts w:hint="eastAsia"/>
        </w:rPr>
        <w:t>）</w:t>
      </w:r>
      <w:proofErr w:type="gramStart"/>
      <w:r w:rsidR="00D51A17" w:rsidRPr="00E07BD5">
        <w:rPr>
          <w:rFonts w:hint="eastAsia"/>
        </w:rPr>
        <w:t>併</w:t>
      </w:r>
      <w:proofErr w:type="gramEnd"/>
      <w:r w:rsidR="00D51A17" w:rsidRPr="00E07BD5">
        <w:rPr>
          <w:rFonts w:hint="eastAsia"/>
        </w:rPr>
        <w:t>案</w:t>
      </w:r>
      <w:r w:rsidRPr="00A62185">
        <w:rPr>
          <w:rFonts w:hint="eastAsia"/>
        </w:rPr>
        <w:t>審查完竣，擬具審查報告，提報院會討論。院會討論前，</w:t>
      </w:r>
      <w:r w:rsidRPr="00E07BD5">
        <w:rPr>
          <w:rFonts w:hint="eastAsia"/>
        </w:rPr>
        <w:t>毋</w:t>
      </w:r>
      <w:r w:rsidRPr="00A62185">
        <w:rPr>
          <w:rFonts w:hint="eastAsia"/>
        </w:rPr>
        <w:t>須經黨團協商，並推</w:t>
      </w:r>
      <w:r w:rsidR="00C168C4" w:rsidRPr="00A62185">
        <w:rPr>
          <w:rFonts w:hint="eastAsia"/>
        </w:rPr>
        <w:t>請</w:t>
      </w:r>
      <w:r w:rsidR="000F3D3D" w:rsidRPr="000F3D3D">
        <w:rPr>
          <w:rFonts w:hint="eastAsia"/>
        </w:rPr>
        <w:t>楊召集委員鎮</w:t>
      </w:r>
      <w:proofErr w:type="gramStart"/>
      <w:r w:rsidR="000F3D3D" w:rsidRPr="000F3D3D">
        <w:rPr>
          <w:rFonts w:hint="eastAsia"/>
        </w:rPr>
        <w:t>浯</w:t>
      </w:r>
      <w:proofErr w:type="gramEnd"/>
      <w:r w:rsidRPr="00A62185">
        <w:rPr>
          <w:rFonts w:hint="eastAsia"/>
        </w:rPr>
        <w:t>於院會討論時作補充說明。</w:t>
      </w:r>
    </w:p>
    <w:p w:rsidR="00CE6EEA" w:rsidRDefault="00CE6EEA" w:rsidP="0040771F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Pr="007133F4">
        <w:rPr>
          <w:rFonts w:ascii="標楷體" w:eastAsia="標楷體" w:hAnsi="標楷體" w:hint="eastAsia"/>
          <w:sz w:val="32"/>
          <w:szCs w:val="32"/>
        </w:rPr>
        <w:t>審查請願文書</w:t>
      </w:r>
      <w:r>
        <w:rPr>
          <w:rFonts w:ascii="標楷體" w:eastAsia="標楷體" w:hAnsi="標楷體" w:hint="eastAsia"/>
          <w:sz w:val="32"/>
          <w:szCs w:val="32"/>
        </w:rPr>
        <w:t>4</w:t>
      </w:r>
      <w:r w:rsidRPr="007133F4">
        <w:rPr>
          <w:rFonts w:ascii="標楷體" w:eastAsia="標楷體" w:hAnsi="標楷體" w:hint="eastAsia"/>
          <w:sz w:val="32"/>
          <w:szCs w:val="32"/>
        </w:rPr>
        <w:t>案</w:t>
      </w:r>
      <w:r>
        <w:rPr>
          <w:rFonts w:ascii="標楷體" w:eastAsia="標楷體" w:hAnsi="標楷體" w:hint="eastAsia"/>
          <w:sz w:val="32"/>
          <w:szCs w:val="32"/>
        </w:rPr>
        <w:t>：</w:t>
      </w:r>
      <w:r w:rsidRPr="00494136">
        <w:rPr>
          <w:rFonts w:ascii="標楷體" w:eastAsia="標楷體" w:hAnsi="標楷體" w:hint="eastAsia"/>
          <w:sz w:val="32"/>
          <w:szCs w:val="32"/>
        </w:rPr>
        <w:t>請委員於審查</w:t>
      </w:r>
      <w:r w:rsidRPr="00165FD9">
        <w:rPr>
          <w:rFonts w:ascii="標楷體" w:eastAsia="標楷體" w:hAnsi="標楷體" w:hint="eastAsia"/>
          <w:sz w:val="32"/>
          <w:szCs w:val="32"/>
        </w:rPr>
        <w:t>相關法案</w:t>
      </w:r>
      <w:r w:rsidRPr="00494136">
        <w:rPr>
          <w:rFonts w:ascii="標楷體" w:eastAsia="標楷體" w:hAnsi="標楷體" w:hint="eastAsia"/>
          <w:sz w:val="32"/>
          <w:szCs w:val="32"/>
        </w:rPr>
        <w:t>時參考，</w:t>
      </w:r>
      <w:r w:rsidRPr="007133F4">
        <w:rPr>
          <w:rFonts w:ascii="標楷體" w:eastAsia="標楷體" w:hAnsi="標楷體" w:hint="eastAsia"/>
          <w:sz w:val="32"/>
          <w:szCs w:val="32"/>
        </w:rPr>
        <w:t>各案不成為議案，依立法院職權行使法第67條第2項之規定，送由程序委員會報請院會存查，並通知請願人。</w:t>
      </w:r>
    </w:p>
    <w:p w:rsidR="002632DD" w:rsidRDefault="002632DD" w:rsidP="002057E4">
      <w:pPr>
        <w:snapToGrid w:val="0"/>
        <w:spacing w:line="460" w:lineRule="exact"/>
        <w:ind w:left="1710" w:hangingChars="534" w:hanging="1710"/>
        <w:rPr>
          <w:rFonts w:ascii="標楷體" w:eastAsia="標楷體" w:hAnsi="標楷體"/>
          <w:b/>
          <w:sz w:val="32"/>
          <w:szCs w:val="32"/>
        </w:rPr>
      </w:pPr>
    </w:p>
    <w:p w:rsidR="002632DD" w:rsidRPr="00405F91" w:rsidRDefault="002632DD" w:rsidP="0040771F">
      <w:pPr>
        <w:snapToGrid w:val="0"/>
        <w:spacing w:line="460" w:lineRule="exact"/>
        <w:ind w:left="1710" w:hangingChars="534" w:hanging="1710"/>
        <w:rPr>
          <w:rFonts w:ascii="標楷體" w:eastAsia="標楷體" w:hAnsi="標楷體"/>
          <w:b/>
          <w:sz w:val="32"/>
          <w:szCs w:val="32"/>
        </w:rPr>
      </w:pPr>
      <w:r w:rsidRPr="00405F91">
        <w:rPr>
          <w:rFonts w:ascii="標楷體" w:eastAsia="標楷體" w:hAnsi="標楷體" w:hint="eastAsia"/>
          <w:b/>
          <w:sz w:val="32"/>
          <w:szCs w:val="32"/>
        </w:rPr>
        <w:t>臨時提案</w:t>
      </w:r>
    </w:p>
    <w:p w:rsidR="007072C9" w:rsidRDefault="00377324" w:rsidP="0040771F">
      <w:pPr>
        <w:snapToGrid w:val="0"/>
        <w:spacing w:line="460" w:lineRule="exact"/>
        <w:ind w:firstLineChars="200" w:firstLine="640"/>
        <w:rPr>
          <w:rFonts w:ascii="標楷體" w:eastAsia="標楷體" w:hAnsi="標楷體"/>
          <w:sz w:val="32"/>
          <w:szCs w:val="32"/>
        </w:rPr>
      </w:pPr>
      <w:proofErr w:type="gramStart"/>
      <w:r w:rsidRPr="00377324">
        <w:rPr>
          <w:rFonts w:ascii="標楷體" w:eastAsia="標楷體" w:hAnsi="標楷體" w:hint="eastAsia"/>
          <w:sz w:val="32"/>
          <w:szCs w:val="32"/>
        </w:rPr>
        <w:t>鑑</w:t>
      </w:r>
      <w:proofErr w:type="gramEnd"/>
      <w:r w:rsidRPr="00377324">
        <w:rPr>
          <w:rFonts w:ascii="標楷體" w:eastAsia="標楷體" w:hAnsi="標楷體" w:hint="eastAsia"/>
          <w:sz w:val="32"/>
          <w:szCs w:val="32"/>
        </w:rPr>
        <w:t>於目前公告地價、公告土地現值雖為政府課稅的基礎，但因計算方式的不同，難以核實反映市價，無法成為社會大眾參考的依據，且政府除了前述兩種課稅地價名稱之外，另在其他法規上，設有法定地價、標準地價、申報地價、區段地價、宗地地價等各種地價規範，面對如此紊亂之名稱規範，民眾往往無法理解各名稱之意義，而探究最主要原因不難發現，目前我國並無可供社會大眾客觀參考的「公示地價」制度。</w:t>
      </w:r>
    </w:p>
    <w:p w:rsidR="00377324" w:rsidRPr="00405F91" w:rsidRDefault="00377324" w:rsidP="0040771F">
      <w:pPr>
        <w:snapToGrid w:val="0"/>
        <w:spacing w:line="460" w:lineRule="exact"/>
        <w:ind w:firstLineChars="200" w:firstLine="640"/>
        <w:rPr>
          <w:rFonts w:ascii="標楷體" w:eastAsia="標楷體" w:hAnsi="標楷體"/>
          <w:sz w:val="32"/>
          <w:szCs w:val="32"/>
        </w:rPr>
      </w:pPr>
      <w:r w:rsidRPr="00377324">
        <w:rPr>
          <w:rFonts w:ascii="標楷體" w:eastAsia="標楷體" w:hAnsi="標楷體" w:hint="eastAsia"/>
          <w:sz w:val="32"/>
          <w:szCs w:val="32"/>
        </w:rPr>
        <w:t>為此，建議內政部參考日、韓等國立法例，訂立單一化、獨立性的「公示地價」專法，藉以統一紊亂的地價制度。</w:t>
      </w:r>
    </w:p>
    <w:p w:rsidR="002632DD" w:rsidRPr="00405F91" w:rsidRDefault="002632DD" w:rsidP="00362CB3">
      <w:pPr>
        <w:snapToGrid w:val="0"/>
        <w:spacing w:line="460" w:lineRule="exact"/>
        <w:ind w:leftChars="1358" w:left="3259" w:firstLineChars="265" w:firstLine="848"/>
        <w:jc w:val="both"/>
        <w:rPr>
          <w:rFonts w:ascii="標楷體" w:eastAsia="標楷體" w:hAnsi="標楷體"/>
          <w:sz w:val="32"/>
          <w:szCs w:val="32"/>
        </w:rPr>
      </w:pPr>
      <w:r w:rsidRPr="00405F91">
        <w:rPr>
          <w:rFonts w:ascii="標楷體" w:eastAsia="標楷體" w:hAnsi="標楷體" w:hint="eastAsia"/>
          <w:sz w:val="32"/>
          <w:szCs w:val="32"/>
        </w:rPr>
        <w:t>提案人：</w:t>
      </w:r>
      <w:r w:rsidR="00C870DA">
        <w:rPr>
          <w:rFonts w:ascii="標楷體" w:eastAsia="標楷體" w:hAnsi="標楷體" w:hint="eastAsia"/>
          <w:sz w:val="32"/>
          <w:szCs w:val="32"/>
        </w:rPr>
        <w:t>趙正宇  張宏陸  洪宗熠</w:t>
      </w:r>
    </w:p>
    <w:p w:rsidR="007724AF" w:rsidRPr="007072C9" w:rsidRDefault="007724AF" w:rsidP="000D3DEC">
      <w:pPr>
        <w:snapToGrid w:val="0"/>
        <w:spacing w:line="46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  <w:r w:rsidRPr="007072C9">
        <w:rPr>
          <w:rFonts w:ascii="標楷體" w:eastAsia="標楷體" w:hAnsi="標楷體" w:hint="eastAsia"/>
          <w:sz w:val="32"/>
          <w:szCs w:val="32"/>
        </w:rPr>
        <w:t>決議：</w:t>
      </w:r>
      <w:r w:rsidR="007072C9" w:rsidRPr="007072C9">
        <w:rPr>
          <w:rFonts w:ascii="標楷體" w:eastAsia="標楷體" w:hAnsi="標楷體" w:hint="eastAsia"/>
          <w:sz w:val="32"/>
          <w:szCs w:val="32"/>
        </w:rPr>
        <w:t>第二段</w:t>
      </w:r>
      <w:r w:rsidRPr="007072C9">
        <w:rPr>
          <w:rFonts w:ascii="標楷體" w:eastAsia="標楷體" w:hAnsi="標楷體" w:hint="eastAsia"/>
          <w:sz w:val="32"/>
          <w:szCs w:val="32"/>
        </w:rPr>
        <w:t>修正為「</w:t>
      </w:r>
      <w:r w:rsidR="007072C9" w:rsidRPr="007072C9">
        <w:rPr>
          <w:rFonts w:ascii="標楷體" w:eastAsia="標楷體" w:hAnsi="標楷體" w:hint="eastAsia"/>
          <w:sz w:val="32"/>
          <w:szCs w:val="32"/>
        </w:rPr>
        <w:t>為此，建議內政部參考日、韓等國立法例，</w:t>
      </w:r>
      <w:proofErr w:type="gramStart"/>
      <w:r w:rsidR="007072C9" w:rsidRPr="007072C9">
        <w:rPr>
          <w:rFonts w:ascii="標楷體" w:eastAsia="標楷體" w:hAnsi="標楷體" w:hint="eastAsia"/>
          <w:sz w:val="32"/>
          <w:szCs w:val="32"/>
        </w:rPr>
        <w:t>研</w:t>
      </w:r>
      <w:proofErr w:type="gramEnd"/>
      <w:r w:rsidR="007072C9" w:rsidRPr="007072C9">
        <w:rPr>
          <w:rFonts w:ascii="標楷體" w:eastAsia="標楷體" w:hAnsi="標楷體" w:hint="eastAsia"/>
          <w:sz w:val="32"/>
          <w:szCs w:val="32"/>
        </w:rPr>
        <w:t>議單一化、獨立性的</w:t>
      </w:r>
      <w:r w:rsidR="007072C9">
        <w:rPr>
          <w:rFonts w:ascii="標楷體" w:eastAsia="標楷體" w:hAnsi="標楷體" w:hint="eastAsia"/>
          <w:sz w:val="32"/>
          <w:szCs w:val="32"/>
        </w:rPr>
        <w:t>『</w:t>
      </w:r>
      <w:r w:rsidR="007072C9" w:rsidRPr="007072C9">
        <w:rPr>
          <w:rFonts w:ascii="標楷體" w:eastAsia="標楷體" w:hAnsi="標楷體" w:hint="eastAsia"/>
          <w:sz w:val="32"/>
          <w:szCs w:val="32"/>
        </w:rPr>
        <w:t>公示地價</w:t>
      </w:r>
      <w:r w:rsidR="007072C9">
        <w:rPr>
          <w:rFonts w:ascii="標楷體" w:eastAsia="標楷體" w:hAnsi="標楷體" w:hint="eastAsia"/>
          <w:sz w:val="32"/>
          <w:szCs w:val="32"/>
        </w:rPr>
        <w:t>』</w:t>
      </w:r>
      <w:r w:rsidR="007072C9" w:rsidRPr="007072C9">
        <w:rPr>
          <w:rFonts w:ascii="標楷體" w:eastAsia="標楷體" w:hAnsi="標楷體" w:hint="eastAsia"/>
          <w:sz w:val="32"/>
          <w:szCs w:val="32"/>
        </w:rPr>
        <w:t>制度。</w:t>
      </w:r>
      <w:r w:rsidRPr="007072C9">
        <w:rPr>
          <w:rFonts w:ascii="標楷體" w:eastAsia="標楷體" w:hAnsi="標楷體" w:hint="eastAsia"/>
          <w:sz w:val="32"/>
          <w:szCs w:val="32"/>
        </w:rPr>
        <w:t>」</w:t>
      </w:r>
      <w:r w:rsidR="007072C9">
        <w:rPr>
          <w:rFonts w:ascii="標楷體" w:eastAsia="標楷體" w:hAnsi="標楷體" w:hint="eastAsia"/>
          <w:sz w:val="32"/>
          <w:szCs w:val="32"/>
        </w:rPr>
        <w:t>，</w:t>
      </w:r>
      <w:proofErr w:type="gramStart"/>
      <w:r w:rsidR="007072C9">
        <w:rPr>
          <w:rFonts w:ascii="標楷體" w:eastAsia="標楷體" w:hAnsi="標楷體" w:hint="eastAsia"/>
          <w:sz w:val="32"/>
          <w:szCs w:val="32"/>
        </w:rPr>
        <w:t>餘照案</w:t>
      </w:r>
      <w:proofErr w:type="gramEnd"/>
      <w:r w:rsidR="007072C9">
        <w:rPr>
          <w:rFonts w:ascii="標楷體" w:eastAsia="標楷體" w:hAnsi="標楷體" w:hint="eastAsia"/>
          <w:sz w:val="32"/>
          <w:szCs w:val="32"/>
        </w:rPr>
        <w:t>通過。</w:t>
      </w:r>
    </w:p>
    <w:p w:rsidR="007724AF" w:rsidRPr="00405F91" w:rsidRDefault="007724AF" w:rsidP="0040771F">
      <w:pPr>
        <w:snapToGrid w:val="0"/>
        <w:spacing w:line="460" w:lineRule="exact"/>
        <w:ind w:left="1280" w:hanging="1280"/>
        <w:rPr>
          <w:rFonts w:ascii="標楷體" w:eastAsia="標楷體" w:hAnsi="標楷體"/>
          <w:b/>
          <w:sz w:val="32"/>
          <w:szCs w:val="32"/>
        </w:rPr>
      </w:pPr>
    </w:p>
    <w:p w:rsidR="007724AF" w:rsidRPr="00405F91" w:rsidRDefault="007724AF" w:rsidP="0040771F">
      <w:pPr>
        <w:spacing w:line="460" w:lineRule="exact"/>
        <w:jc w:val="both"/>
        <w:rPr>
          <w:rFonts w:ascii="Calibri" w:eastAsia="標楷體" w:hAnsi="Calibri"/>
          <w:sz w:val="32"/>
          <w:szCs w:val="22"/>
        </w:rPr>
      </w:pPr>
      <w:r w:rsidRPr="00405F91">
        <w:rPr>
          <w:rFonts w:eastAsia="標楷體" w:hint="eastAsia"/>
          <w:b/>
          <w:sz w:val="32"/>
        </w:rPr>
        <w:t>散會</w:t>
      </w:r>
    </w:p>
    <w:p w:rsidR="007724AF" w:rsidRDefault="007724AF" w:rsidP="0040771F">
      <w:pPr>
        <w:spacing w:line="460" w:lineRule="exact"/>
      </w:pPr>
    </w:p>
    <w:p w:rsidR="002632DD" w:rsidRDefault="002632DD" w:rsidP="0040771F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</w:p>
    <w:sectPr w:rsidR="002632DD" w:rsidSect="00C4501A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DA6" w:rsidRDefault="00DE0DA6" w:rsidP="0040771F">
      <w:r>
        <w:separator/>
      </w:r>
    </w:p>
    <w:p w:rsidR="00DE0DA6" w:rsidRDefault="00DE0DA6"/>
  </w:endnote>
  <w:endnote w:type="continuationSeparator" w:id="0">
    <w:p w:rsidR="00DE0DA6" w:rsidRDefault="00DE0DA6" w:rsidP="0040771F">
      <w:r>
        <w:continuationSeparator/>
      </w:r>
    </w:p>
    <w:p w:rsidR="00DE0DA6" w:rsidRDefault="00DE0D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771F" w:rsidRDefault="0040771F" w:rsidP="0040771F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E123B9" w:rsidRPr="00E123B9">
      <w:rPr>
        <w:noProof/>
        <w:lang w:val="zh-TW"/>
      </w:rPr>
      <w:t>3</w:t>
    </w:r>
    <w:r>
      <w:fldChar w:fldCharType="end"/>
    </w:r>
  </w:p>
  <w:p w:rsidR="00031B7F" w:rsidRDefault="00031B7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DA6" w:rsidRDefault="00DE0DA6" w:rsidP="0040771F">
      <w:r>
        <w:separator/>
      </w:r>
    </w:p>
    <w:p w:rsidR="00DE0DA6" w:rsidRDefault="00DE0DA6"/>
  </w:footnote>
  <w:footnote w:type="continuationSeparator" w:id="0">
    <w:p w:rsidR="00DE0DA6" w:rsidRDefault="00DE0DA6" w:rsidP="0040771F">
      <w:r>
        <w:continuationSeparator/>
      </w:r>
    </w:p>
    <w:p w:rsidR="00DE0DA6" w:rsidRDefault="00DE0DA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01A"/>
    <w:rsid w:val="00031B7F"/>
    <w:rsid w:val="000D3DEC"/>
    <w:rsid w:val="000F3D3D"/>
    <w:rsid w:val="00110215"/>
    <w:rsid w:val="00116311"/>
    <w:rsid w:val="001531AA"/>
    <w:rsid w:val="00165FD9"/>
    <w:rsid w:val="001800C3"/>
    <w:rsid w:val="00196E2F"/>
    <w:rsid w:val="001D44A9"/>
    <w:rsid w:val="002057E4"/>
    <w:rsid w:val="002236A7"/>
    <w:rsid w:val="00233AB4"/>
    <w:rsid w:val="002632DD"/>
    <w:rsid w:val="00281A7D"/>
    <w:rsid w:val="002A591C"/>
    <w:rsid w:val="002C228D"/>
    <w:rsid w:val="002C6600"/>
    <w:rsid w:val="003158B2"/>
    <w:rsid w:val="00321CC9"/>
    <w:rsid w:val="00333AF5"/>
    <w:rsid w:val="00354B10"/>
    <w:rsid w:val="00362CB3"/>
    <w:rsid w:val="00377324"/>
    <w:rsid w:val="003B6AD5"/>
    <w:rsid w:val="003C02DD"/>
    <w:rsid w:val="003E73F6"/>
    <w:rsid w:val="003F10CC"/>
    <w:rsid w:val="0040771F"/>
    <w:rsid w:val="004101B2"/>
    <w:rsid w:val="00415500"/>
    <w:rsid w:val="004548F1"/>
    <w:rsid w:val="00484485"/>
    <w:rsid w:val="004E415F"/>
    <w:rsid w:val="00560546"/>
    <w:rsid w:val="00575671"/>
    <w:rsid w:val="005D03AD"/>
    <w:rsid w:val="00602D13"/>
    <w:rsid w:val="006142E5"/>
    <w:rsid w:val="006239EA"/>
    <w:rsid w:val="0063442A"/>
    <w:rsid w:val="006462EF"/>
    <w:rsid w:val="006B0CBF"/>
    <w:rsid w:val="007072C9"/>
    <w:rsid w:val="00744266"/>
    <w:rsid w:val="00762385"/>
    <w:rsid w:val="00764356"/>
    <w:rsid w:val="007724AF"/>
    <w:rsid w:val="00773B65"/>
    <w:rsid w:val="00775BBC"/>
    <w:rsid w:val="00777A39"/>
    <w:rsid w:val="00795039"/>
    <w:rsid w:val="007A422A"/>
    <w:rsid w:val="007F47A0"/>
    <w:rsid w:val="008951D1"/>
    <w:rsid w:val="008B7EC3"/>
    <w:rsid w:val="008C35CA"/>
    <w:rsid w:val="00956A91"/>
    <w:rsid w:val="00961614"/>
    <w:rsid w:val="00985D6C"/>
    <w:rsid w:val="0098693D"/>
    <w:rsid w:val="009E443C"/>
    <w:rsid w:val="00A009A9"/>
    <w:rsid w:val="00A439A1"/>
    <w:rsid w:val="00A46584"/>
    <w:rsid w:val="00A64DDA"/>
    <w:rsid w:val="00AA16DD"/>
    <w:rsid w:val="00B36AC0"/>
    <w:rsid w:val="00B5799E"/>
    <w:rsid w:val="00B606E3"/>
    <w:rsid w:val="00BA31D5"/>
    <w:rsid w:val="00BA570A"/>
    <w:rsid w:val="00BE1D70"/>
    <w:rsid w:val="00C066E3"/>
    <w:rsid w:val="00C168C4"/>
    <w:rsid w:val="00C4501A"/>
    <w:rsid w:val="00C5538B"/>
    <w:rsid w:val="00C870DA"/>
    <w:rsid w:val="00CA72DE"/>
    <w:rsid w:val="00CB2B8D"/>
    <w:rsid w:val="00CD42F3"/>
    <w:rsid w:val="00CE6EEA"/>
    <w:rsid w:val="00CF7FF5"/>
    <w:rsid w:val="00D05DDD"/>
    <w:rsid w:val="00D51A17"/>
    <w:rsid w:val="00DB0C4A"/>
    <w:rsid w:val="00DD4E94"/>
    <w:rsid w:val="00DE0DA6"/>
    <w:rsid w:val="00E07BB6"/>
    <w:rsid w:val="00E07BD5"/>
    <w:rsid w:val="00E123B9"/>
    <w:rsid w:val="00EB7E87"/>
    <w:rsid w:val="00F2751A"/>
    <w:rsid w:val="00F308DC"/>
    <w:rsid w:val="00F338E1"/>
    <w:rsid w:val="00F44675"/>
    <w:rsid w:val="00F71728"/>
    <w:rsid w:val="00F852CA"/>
    <w:rsid w:val="00FC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01A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501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甲"/>
    <w:basedOn w:val="2"/>
    <w:link w:val="a4"/>
    <w:rsid w:val="00C4501A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甲 字元"/>
    <w:link w:val="a3"/>
    <w:rsid w:val="00C4501A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C4501A"/>
    <w:rPr>
      <w:rFonts w:asciiTheme="majorHAnsi" w:eastAsiaTheme="majorEastAsia" w:hAnsiTheme="majorHAnsi" w:cstheme="majorBidi"/>
      <w:b/>
      <w:bCs/>
      <w:sz w:val="48"/>
      <w:szCs w:val="48"/>
    </w:rPr>
  </w:style>
  <w:style w:type="table" w:styleId="a5">
    <w:name w:val="Table Grid"/>
    <w:basedOn w:val="a1"/>
    <w:uiPriority w:val="59"/>
    <w:rsid w:val="003E73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決議（一）"/>
    <w:basedOn w:val="a"/>
    <w:link w:val="a7"/>
    <w:qFormat/>
    <w:rsid w:val="00762385"/>
    <w:pPr>
      <w:snapToGrid w:val="0"/>
      <w:spacing w:line="480" w:lineRule="exact"/>
      <w:ind w:leftChars="50" w:left="1080" w:hangingChars="300" w:hanging="960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  <w:style w:type="character" w:customStyle="1" w:styleId="a7">
    <w:name w:val="決議（一） 字元"/>
    <w:basedOn w:val="a0"/>
    <w:link w:val="a6"/>
    <w:rsid w:val="00762385"/>
    <w:rPr>
      <w:rFonts w:ascii="標楷體" w:eastAsia="標楷體" w:hAnsi="標楷體" w:cs="Times New Roman"/>
      <w:bCs/>
      <w:kern w:val="0"/>
      <w:sz w:val="32"/>
      <w:szCs w:val="32"/>
      <w:lang w:val="x-none"/>
    </w:rPr>
  </w:style>
  <w:style w:type="paragraph" w:customStyle="1" w:styleId="1-">
    <w:name w:val="1 條-議"/>
    <w:basedOn w:val="a"/>
    <w:link w:val="1-0"/>
    <w:qFormat/>
    <w:rsid w:val="0063442A"/>
    <w:pPr>
      <w:kinsoku w:val="0"/>
      <w:overflowPunct w:val="0"/>
      <w:spacing w:line="440" w:lineRule="exact"/>
      <w:ind w:left="320" w:hangingChars="100" w:hanging="32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1-0">
    <w:name w:val="1 條-議 字元"/>
    <w:basedOn w:val="a0"/>
    <w:link w:val="1-"/>
    <w:rsid w:val="0063442A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-">
    <w:name w:val="2 項-議"/>
    <w:basedOn w:val="a"/>
    <w:link w:val="2-0"/>
    <w:qFormat/>
    <w:rsid w:val="00A46584"/>
    <w:pPr>
      <w:spacing w:line="440" w:lineRule="exact"/>
      <w:ind w:leftChars="565" w:left="1356" w:firstLineChars="200" w:firstLine="64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2-0">
    <w:name w:val="2 項-議 字元"/>
    <w:basedOn w:val="a0"/>
    <w:link w:val="2-"/>
    <w:rsid w:val="00A46584"/>
    <w:rPr>
      <w:rFonts w:ascii="標楷體" w:eastAsia="標楷體" w:hAnsi="標楷體" w:cs="Times New Roman"/>
      <w:color w:val="000000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407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0771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077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40771F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4077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40771F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01A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501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甲"/>
    <w:basedOn w:val="2"/>
    <w:link w:val="a4"/>
    <w:rsid w:val="00C4501A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4">
    <w:name w:val="甲 字元"/>
    <w:link w:val="a3"/>
    <w:rsid w:val="00C4501A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C4501A"/>
    <w:rPr>
      <w:rFonts w:asciiTheme="majorHAnsi" w:eastAsiaTheme="majorEastAsia" w:hAnsiTheme="majorHAnsi" w:cstheme="majorBidi"/>
      <w:b/>
      <w:bCs/>
      <w:sz w:val="48"/>
      <w:szCs w:val="48"/>
    </w:rPr>
  </w:style>
  <w:style w:type="table" w:styleId="a5">
    <w:name w:val="Table Grid"/>
    <w:basedOn w:val="a1"/>
    <w:uiPriority w:val="59"/>
    <w:rsid w:val="003E73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決議（一）"/>
    <w:basedOn w:val="a"/>
    <w:link w:val="a7"/>
    <w:qFormat/>
    <w:rsid w:val="00762385"/>
    <w:pPr>
      <w:snapToGrid w:val="0"/>
      <w:spacing w:line="480" w:lineRule="exact"/>
      <w:ind w:leftChars="50" w:left="1080" w:hangingChars="300" w:hanging="960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  <w:style w:type="character" w:customStyle="1" w:styleId="a7">
    <w:name w:val="決議（一） 字元"/>
    <w:basedOn w:val="a0"/>
    <w:link w:val="a6"/>
    <w:rsid w:val="00762385"/>
    <w:rPr>
      <w:rFonts w:ascii="標楷體" w:eastAsia="標楷體" w:hAnsi="標楷體" w:cs="Times New Roman"/>
      <w:bCs/>
      <w:kern w:val="0"/>
      <w:sz w:val="32"/>
      <w:szCs w:val="32"/>
      <w:lang w:val="x-none"/>
    </w:rPr>
  </w:style>
  <w:style w:type="paragraph" w:customStyle="1" w:styleId="1-">
    <w:name w:val="1 條-議"/>
    <w:basedOn w:val="a"/>
    <w:link w:val="1-0"/>
    <w:qFormat/>
    <w:rsid w:val="0063442A"/>
    <w:pPr>
      <w:kinsoku w:val="0"/>
      <w:overflowPunct w:val="0"/>
      <w:spacing w:line="440" w:lineRule="exact"/>
      <w:ind w:left="320" w:hangingChars="100" w:hanging="32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1-0">
    <w:name w:val="1 條-議 字元"/>
    <w:basedOn w:val="a0"/>
    <w:link w:val="1-"/>
    <w:rsid w:val="0063442A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-">
    <w:name w:val="2 項-議"/>
    <w:basedOn w:val="a"/>
    <w:link w:val="2-0"/>
    <w:qFormat/>
    <w:rsid w:val="00A46584"/>
    <w:pPr>
      <w:spacing w:line="440" w:lineRule="exact"/>
      <w:ind w:leftChars="565" w:left="1356" w:firstLineChars="200" w:firstLine="64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2-0">
    <w:name w:val="2 項-議 字元"/>
    <w:basedOn w:val="a0"/>
    <w:link w:val="2-"/>
    <w:rsid w:val="00A46584"/>
    <w:rPr>
      <w:rFonts w:ascii="標楷體" w:eastAsia="標楷體" w:hAnsi="標楷體" w:cs="Times New Roman"/>
      <w:color w:val="000000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407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0771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077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40771F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4077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40771F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30</cp:revision>
  <cp:lastPrinted>2018-03-22T07:09:00Z</cp:lastPrinted>
  <dcterms:created xsi:type="dcterms:W3CDTF">2018-03-22T03:58:00Z</dcterms:created>
  <dcterms:modified xsi:type="dcterms:W3CDTF">2018-03-22T07:59:00Z</dcterms:modified>
</cp:coreProperties>
</file>