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82CD3" w:rsidRDefault="004525E5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5218430</wp:posOffset>
                </wp:positionH>
                <wp:positionV relativeFrom="paragraph">
                  <wp:posOffset>-618490</wp:posOffset>
                </wp:positionV>
                <wp:extent cx="1043940" cy="502920"/>
                <wp:effectExtent l="0" t="0" r="22860" b="1143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94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25E5" w:rsidRPr="004525E5" w:rsidRDefault="004525E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4525E5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變更議程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410.9pt;margin-top:-48.7pt;width:82.2pt;height:39.6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" fillcolor="white [3201]" strokeweight=".5pt">
                <v:textbox>
                  <w:txbxContent>
                    <w:p w:rsidR="004525E5" w:rsidRPr="004525E5" w:rsidRDefault="004525E5">
                      <w:pPr>
                        <w:rPr>
                          <w:sz w:val="32"/>
                          <w:szCs w:val="32"/>
                        </w:rPr>
                      </w:pPr>
                      <w:r w:rsidRPr="004525E5">
                        <w:rPr>
                          <w:rFonts w:hint="eastAsia"/>
                          <w:sz w:val="32"/>
                          <w:szCs w:val="32"/>
                        </w:rPr>
                        <w:t>變更議程</w:t>
                      </w:r>
                    </w:p>
                  </w:txbxContent>
                </v:textbox>
              </v:shape>
            </w:pict>
          </mc:Fallback>
        </mc:AlternateContent>
      </w:r>
      <w:r w:rsidR="00625983" w:rsidRPr="00282CD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F44176E" wp14:editId="2243B81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4445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T5Dlw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0witLFczLayuqI2tESqUUV4IuDk0bqr5T0eHtRtF/2oBkl7RuB+suiJEE3&#10;6xdJOotxoa8t22sLiBKhCmopGaf3dnwi9krzXYORRsULeYearbmX01NWJ6XjDfU1nV4T9wRcr73X&#10;05u3/AE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SuE+Q5cCAAA7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82CD3">
        <w:rPr>
          <w:rFonts w:hint="eastAsia"/>
          <w:position w:val="20"/>
        </w:rPr>
        <w:t>立法院</w:t>
      </w:r>
      <w:bookmarkStart w:id="5" w:name="單位名稱"/>
      <w:bookmarkEnd w:id="5"/>
      <w:r w:rsidR="00354902" w:rsidRPr="00282CD3">
        <w:rPr>
          <w:rFonts w:hint="eastAsia"/>
          <w:position w:val="20"/>
        </w:rPr>
        <w:t>內政委員會</w:t>
      </w:r>
      <w:r w:rsidR="00064D29" w:rsidRPr="00282CD3">
        <w:rPr>
          <w:rFonts w:hint="eastAsia"/>
          <w:position w:val="20"/>
        </w:rPr>
        <w:t xml:space="preserve">　開會通知單</w:t>
      </w:r>
    </w:p>
    <w:p w:rsidR="00EB380A" w:rsidRPr="00282CD3" w:rsidRDefault="00064D29">
      <w:pPr>
        <w:pStyle w:val="ae"/>
        <w:spacing w:line="360" w:lineRule="exact"/>
      </w:pPr>
      <w:r w:rsidRPr="00282CD3">
        <w:rPr>
          <w:rFonts w:hint="eastAsia"/>
        </w:rPr>
        <w:t>受文者：</w:t>
      </w:r>
      <w:bookmarkStart w:id="6" w:name="受文者"/>
      <w:bookmarkEnd w:id="6"/>
      <w:r w:rsidR="00EB380A">
        <w:rPr>
          <w:rFonts w:hint="eastAsia"/>
        </w:rPr>
        <w:t>本會委員</w:t>
      </w:r>
    </w:p>
    <w:p w:rsidR="00064D29" w:rsidRPr="00282CD3" w:rsidRDefault="00064D29">
      <w:pPr>
        <w:pStyle w:val="space"/>
      </w:pPr>
    </w:p>
    <w:p w:rsidR="00064D29" w:rsidRPr="00282CD3" w:rsidRDefault="00064D29">
      <w:pPr>
        <w:pStyle w:val="af"/>
        <w:spacing w:line="240" w:lineRule="exact"/>
      </w:pPr>
      <w:r w:rsidRPr="00282CD3">
        <w:fldChar w:fldCharType="begin"/>
      </w:r>
      <w:r w:rsidRPr="00282CD3">
        <w:instrText xml:space="preserve"> </w:instrText>
      </w:r>
      <w:r w:rsidRPr="00282CD3">
        <w:rPr>
          <w:rFonts w:hint="eastAsia"/>
        </w:rPr>
        <w:instrText>MACROBUTTON  DocDispatch 發文日期：</w:instrText>
      </w:r>
      <w:r w:rsidRPr="00282CD3">
        <w:fldChar w:fldCharType="end"/>
      </w:r>
      <w:bookmarkStart w:id="7" w:name="發文日期"/>
      <w:bookmarkEnd w:id="7"/>
      <w:r w:rsidR="00354902" w:rsidRPr="00282CD3">
        <w:t>中華民國107年6月29日</w:t>
      </w:r>
    </w:p>
    <w:p w:rsidR="00064D29" w:rsidRPr="00282CD3" w:rsidRDefault="00064D29">
      <w:pPr>
        <w:pStyle w:val="af"/>
        <w:spacing w:line="240" w:lineRule="exact"/>
      </w:pPr>
      <w:r w:rsidRPr="00282CD3">
        <w:rPr>
          <w:rFonts w:hint="eastAsia"/>
        </w:rPr>
        <w:t>發文字號：</w:t>
      </w:r>
      <w:bookmarkStart w:id="8" w:name="發文字號"/>
      <w:bookmarkEnd w:id="8"/>
      <w:r w:rsidR="00EF454D">
        <w:rPr>
          <w:rFonts w:hint="eastAsia"/>
        </w:rPr>
        <w:t>台立內字第</w:t>
      </w:r>
      <w:r w:rsidR="00EF454D">
        <w:t>1074001038號</w:t>
      </w:r>
    </w:p>
    <w:p w:rsidR="00064D29" w:rsidRPr="00282CD3" w:rsidRDefault="00064D29">
      <w:pPr>
        <w:pStyle w:val="af"/>
        <w:spacing w:line="240" w:lineRule="exact"/>
      </w:pPr>
      <w:r w:rsidRPr="00282CD3">
        <w:fldChar w:fldCharType="begin"/>
      </w:r>
      <w:r w:rsidRPr="00282CD3">
        <w:instrText xml:space="preserve"> </w:instrText>
      </w:r>
      <w:r w:rsidRPr="00282CD3">
        <w:rPr>
          <w:rFonts w:hint="eastAsia"/>
        </w:rPr>
        <w:instrText>MACROBUTTON  DocSpeed 速別：</w:instrText>
      </w:r>
      <w:r w:rsidRPr="00282CD3">
        <w:fldChar w:fldCharType="end"/>
      </w:r>
      <w:bookmarkStart w:id="9" w:name="速別"/>
      <w:bookmarkEnd w:id="9"/>
      <w:r w:rsidR="00150204" w:rsidRPr="00282CD3">
        <w:rPr>
          <w:rFonts w:hint="eastAsia"/>
        </w:rPr>
        <w:t>普通件</w:t>
      </w:r>
    </w:p>
    <w:p w:rsidR="00064D29" w:rsidRPr="00282CD3" w:rsidRDefault="00064D29">
      <w:pPr>
        <w:pStyle w:val="af"/>
        <w:spacing w:line="240" w:lineRule="exact"/>
      </w:pPr>
      <w:r w:rsidRPr="00282CD3">
        <w:fldChar w:fldCharType="begin"/>
      </w:r>
      <w:r w:rsidRPr="00282CD3">
        <w:instrText xml:space="preserve"> </w:instrText>
      </w:r>
      <w:r w:rsidRPr="00282CD3">
        <w:rPr>
          <w:rFonts w:hint="eastAsia"/>
        </w:rPr>
        <w:instrText>MACROBUTTON  DocSecurity 密等及解密條件或保密期限：</w:instrText>
      </w:r>
      <w:r w:rsidRPr="00282CD3">
        <w:fldChar w:fldCharType="end"/>
      </w:r>
      <w:bookmarkStart w:id="10" w:name="密等及解密條件或保密期限"/>
      <w:bookmarkEnd w:id="10"/>
    </w:p>
    <w:p w:rsidR="00354902" w:rsidRPr="00282CD3" w:rsidRDefault="00064D29">
      <w:pPr>
        <w:pStyle w:val="af"/>
        <w:spacing w:line="240" w:lineRule="exact"/>
      </w:pPr>
      <w:r w:rsidRPr="00282CD3">
        <w:rPr>
          <w:rFonts w:hint="eastAsia"/>
        </w:rPr>
        <w:t>附件：</w:t>
      </w:r>
      <w:bookmarkStart w:id="11" w:name="附件"/>
      <w:bookmarkEnd w:id="11"/>
      <w:r w:rsidR="00354902" w:rsidRPr="00282CD3">
        <w:rPr>
          <w:rFonts w:hint="eastAsia"/>
        </w:rPr>
        <w:t>議事日程及關係文書</w:t>
      </w:r>
    </w:p>
    <w:p w:rsidR="00EF454D" w:rsidRDefault="00064D29" w:rsidP="00EF454D">
      <w:pPr>
        <w:pStyle w:val="af0"/>
        <w:spacing w:line="300" w:lineRule="exact"/>
        <w:ind w:left="1520" w:hangingChars="475" w:hanging="1520"/>
        <w:rPr>
          <w:rFonts w:hAnsi="標楷體"/>
        </w:rPr>
      </w:pPr>
      <w:r w:rsidRPr="00282CD3">
        <w:rPr>
          <w:rFonts w:hAnsi="標楷體" w:hint="eastAsia"/>
        </w:rPr>
        <w:t>開會事由：</w:t>
      </w:r>
      <w:bookmarkStart w:id="12" w:name="開會事由"/>
      <w:bookmarkEnd w:id="12"/>
      <w:r w:rsidR="00354902" w:rsidRPr="00282CD3">
        <w:rPr>
          <w:rFonts w:hAnsi="標楷體" w:hint="eastAsia"/>
        </w:rPr>
        <w:t>立法院第9屆第5會期第1次臨時會內政委員會第1次全體委員會議</w:t>
      </w:r>
    </w:p>
    <w:p w:rsidR="004525E5" w:rsidRDefault="00354902" w:rsidP="00EF454D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282CD3">
        <w:rPr>
          <w:rFonts w:hAnsi="標楷體" w:hint="eastAsia"/>
        </w:rPr>
        <w:t>一、</w:t>
      </w:r>
      <w:r w:rsidR="004525E5" w:rsidRPr="00282CD3">
        <w:rPr>
          <w:rFonts w:hAnsi="標楷體" w:hint="eastAsia"/>
        </w:rPr>
        <w:t>處理</w:t>
      </w:r>
      <w:proofErr w:type="gramStart"/>
      <w:r w:rsidR="004525E5" w:rsidRPr="00282CD3">
        <w:rPr>
          <w:rFonts w:hAnsi="標楷體" w:hint="eastAsia"/>
        </w:rPr>
        <w:t>107</w:t>
      </w:r>
      <w:proofErr w:type="gramEnd"/>
      <w:r w:rsidR="004525E5" w:rsidRPr="00282CD3">
        <w:rPr>
          <w:rFonts w:hAnsi="標楷體" w:hint="eastAsia"/>
        </w:rPr>
        <w:t>年度中央政府總預算有關行政院預算凍結項目報告案計11案(含報告事項7案)。</w:t>
      </w:r>
    </w:p>
    <w:p w:rsidR="00EF454D" w:rsidRDefault="00354902" w:rsidP="00EF454D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282CD3">
        <w:rPr>
          <w:rFonts w:hAnsi="標楷體" w:hint="eastAsia"/>
        </w:rPr>
        <w:t>二、</w:t>
      </w:r>
      <w:r w:rsidR="004525E5" w:rsidRPr="00282CD3">
        <w:rPr>
          <w:rFonts w:hAnsi="標楷體" w:hint="eastAsia"/>
        </w:rPr>
        <w:t>處理或審查</w:t>
      </w:r>
      <w:proofErr w:type="gramStart"/>
      <w:r w:rsidR="004525E5" w:rsidRPr="00282CD3">
        <w:rPr>
          <w:rFonts w:hAnsi="標楷體" w:hint="eastAsia"/>
        </w:rPr>
        <w:t>107</w:t>
      </w:r>
      <w:proofErr w:type="gramEnd"/>
      <w:r w:rsidR="004525E5" w:rsidRPr="00282CD3">
        <w:rPr>
          <w:rFonts w:hAnsi="標楷體" w:hint="eastAsia"/>
        </w:rPr>
        <w:t>年度中央政府總預算有關大陸委員會(原行政院大陸委員會)預算凍結項目報告案計14案(含報告事項1案)。</w:t>
      </w:r>
    </w:p>
    <w:p w:rsidR="00EF454D" w:rsidRDefault="00354902" w:rsidP="00EF454D">
      <w:pPr>
        <w:pStyle w:val="af0"/>
        <w:spacing w:line="300" w:lineRule="exact"/>
        <w:ind w:leftChars="650" w:left="2200" w:hangingChars="200" w:hanging="640"/>
        <w:rPr>
          <w:rFonts w:hAnsi="標楷體" w:hint="eastAsia"/>
        </w:rPr>
      </w:pPr>
      <w:r w:rsidRPr="00282CD3">
        <w:rPr>
          <w:rFonts w:hAnsi="標楷體" w:hint="eastAsia"/>
        </w:rPr>
        <w:t>三、</w:t>
      </w:r>
      <w:r w:rsidR="004525E5" w:rsidRPr="00282CD3">
        <w:rPr>
          <w:rFonts w:hAnsi="標楷體" w:hint="eastAsia"/>
        </w:rPr>
        <w:t>處理</w:t>
      </w:r>
      <w:proofErr w:type="gramStart"/>
      <w:r w:rsidR="004525E5" w:rsidRPr="00282CD3">
        <w:rPr>
          <w:rFonts w:hAnsi="標楷體" w:hint="eastAsia"/>
        </w:rPr>
        <w:t>107</w:t>
      </w:r>
      <w:proofErr w:type="gramEnd"/>
      <w:r w:rsidR="004525E5" w:rsidRPr="00282CD3">
        <w:rPr>
          <w:rFonts w:hAnsi="標楷體" w:hint="eastAsia"/>
        </w:rPr>
        <w:t>年度中央政府總預算有關原住民族委員會預算凍結項目報告案計11案(含報告事項4案)。</w:t>
      </w:r>
    </w:p>
    <w:p w:rsidR="000A3513" w:rsidRDefault="000A3513" w:rsidP="00EF454D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</w:p>
    <w:p w:rsidR="00064D29" w:rsidRPr="00282CD3" w:rsidRDefault="00064D29" w:rsidP="000A3513">
      <w:pPr>
        <w:pStyle w:val="af0"/>
        <w:spacing w:line="340" w:lineRule="exact"/>
        <w:rPr>
          <w:rFonts w:hAnsi="標楷體"/>
        </w:rPr>
      </w:pPr>
      <w:r w:rsidRPr="00282CD3">
        <w:rPr>
          <w:rFonts w:hAnsi="標楷體"/>
        </w:rPr>
        <w:fldChar w:fldCharType="begin"/>
      </w:r>
      <w:r w:rsidRPr="00282CD3">
        <w:rPr>
          <w:rFonts w:hAnsi="標楷體"/>
        </w:rPr>
        <w:instrText xml:space="preserve"> MACROBUTTON  DocMeetingTime 開會時間：</w:instrText>
      </w:r>
      <w:r w:rsidRPr="00282CD3">
        <w:rPr>
          <w:rFonts w:hAnsi="標楷體"/>
        </w:rPr>
        <w:fldChar w:fldCharType="end"/>
      </w:r>
      <w:bookmarkStart w:id="13" w:name="開會時間"/>
      <w:r w:rsidR="00354902" w:rsidRPr="00282CD3">
        <w:rPr>
          <w:rFonts w:hAnsi="標楷體"/>
        </w:rPr>
        <w:t>107年7月</w:t>
      </w:r>
      <w:r w:rsidR="00354902" w:rsidRPr="00282CD3">
        <w:rPr>
          <w:rFonts w:hAnsi="標楷體" w:hint="eastAsia"/>
        </w:rPr>
        <w:t>2</w:t>
      </w:r>
      <w:r w:rsidR="00354902" w:rsidRPr="00282CD3">
        <w:rPr>
          <w:rFonts w:hAnsi="標楷體"/>
        </w:rPr>
        <w:t>日（星期</w:t>
      </w:r>
      <w:r w:rsidR="00354902" w:rsidRPr="00282CD3">
        <w:rPr>
          <w:rFonts w:hAnsi="標楷體" w:hint="eastAsia"/>
        </w:rPr>
        <w:t>一</w:t>
      </w:r>
      <w:r w:rsidR="00354902" w:rsidRPr="00282CD3">
        <w:rPr>
          <w:rFonts w:hAnsi="標楷體"/>
        </w:rPr>
        <w:t>）</w:t>
      </w:r>
      <w:r w:rsidR="00354902" w:rsidRPr="00282CD3">
        <w:rPr>
          <w:rFonts w:hAnsi="標楷體" w:hint="eastAsia"/>
        </w:rPr>
        <w:t>、</w:t>
      </w:r>
      <w:r w:rsidR="00354902" w:rsidRPr="00282CD3">
        <w:rPr>
          <w:rFonts w:hAnsi="標楷體"/>
        </w:rPr>
        <w:t>7月3日（星期二）上午9時至下午5時30分</w:t>
      </w:r>
      <w:bookmarkEnd w:id="13"/>
      <w:r w:rsidR="00354902" w:rsidRPr="00282CD3">
        <w:rPr>
          <w:rFonts w:hAnsi="標楷體" w:hint="eastAsia"/>
        </w:rPr>
        <w:t>【兩天一次會】</w:t>
      </w:r>
    </w:p>
    <w:p w:rsidR="00064D29" w:rsidRPr="00282CD3" w:rsidRDefault="00064D29" w:rsidP="000A3513">
      <w:pPr>
        <w:pStyle w:val="af0"/>
        <w:spacing w:line="340" w:lineRule="exact"/>
        <w:rPr>
          <w:rFonts w:hAnsi="標楷體"/>
        </w:rPr>
      </w:pPr>
      <w:r w:rsidRPr="00282CD3">
        <w:rPr>
          <w:rFonts w:hAnsi="標楷體" w:hint="eastAsia"/>
        </w:rPr>
        <w:t>開會地點：</w:t>
      </w:r>
      <w:bookmarkStart w:id="14" w:name="開會地點"/>
      <w:bookmarkEnd w:id="14"/>
      <w:r w:rsidR="00354902" w:rsidRPr="00282CD3">
        <w:rPr>
          <w:rFonts w:hAnsi="標楷體" w:hint="eastAsia"/>
        </w:rPr>
        <w:t>紅樓</w:t>
      </w:r>
      <w:r w:rsidR="00354902" w:rsidRPr="00282CD3">
        <w:rPr>
          <w:rFonts w:hAnsi="標楷體"/>
        </w:rPr>
        <w:t>202會議室</w:t>
      </w:r>
    </w:p>
    <w:p w:rsidR="00064D29" w:rsidRPr="00282CD3" w:rsidRDefault="00064D29" w:rsidP="000A3513">
      <w:pPr>
        <w:pStyle w:val="af1"/>
        <w:spacing w:line="340" w:lineRule="exact"/>
      </w:pPr>
      <w:r w:rsidRPr="00282CD3">
        <w:rPr>
          <w:rFonts w:hint="eastAsia"/>
        </w:rPr>
        <w:t>主持人：</w:t>
      </w:r>
      <w:bookmarkStart w:id="15" w:name="主席"/>
      <w:bookmarkEnd w:id="15"/>
      <w:r w:rsidR="00354902" w:rsidRPr="00282CD3">
        <w:rPr>
          <w:rFonts w:hint="eastAsia"/>
        </w:rPr>
        <w:t>洪委員宗熠</w:t>
      </w:r>
    </w:p>
    <w:p w:rsidR="00064D29" w:rsidRPr="00282CD3" w:rsidRDefault="00064D29" w:rsidP="000A3513">
      <w:pPr>
        <w:pStyle w:val="af1"/>
        <w:spacing w:line="340" w:lineRule="exact"/>
        <w:rPr>
          <w:sz w:val="24"/>
        </w:rPr>
      </w:pPr>
      <w:r w:rsidRPr="00282CD3">
        <w:rPr>
          <w:rFonts w:hint="eastAsia"/>
        </w:rPr>
        <w:t>聯絡人及電話：</w:t>
      </w:r>
      <w:bookmarkStart w:id="16" w:name="聯絡人及電話"/>
      <w:bookmarkEnd w:id="16"/>
      <w:r w:rsidR="00354902" w:rsidRPr="00282CD3">
        <w:rPr>
          <w:rFonts w:hint="eastAsia"/>
        </w:rPr>
        <w:t>喻珊</w:t>
      </w:r>
      <w:r w:rsidR="00354902" w:rsidRPr="00282CD3">
        <w:t xml:space="preserve">  02-2358550</w:t>
      </w:r>
      <w:r w:rsidR="00354902" w:rsidRPr="00282CD3">
        <w:rPr>
          <w:rFonts w:hint="eastAsia"/>
        </w:rPr>
        <w:t>9</w:t>
      </w:r>
      <w:r w:rsidR="00354902" w:rsidRPr="00282CD3">
        <w:t xml:space="preserve">  傳真：02-23585502</w:t>
      </w:r>
    </w:p>
    <w:p w:rsidR="00064D29" w:rsidRPr="00282CD3" w:rsidRDefault="00064D29" w:rsidP="000A3513">
      <w:pPr>
        <w:pStyle w:val="af2"/>
        <w:spacing w:line="340" w:lineRule="exact"/>
        <w:ind w:left="1120" w:hangingChars="350" w:hanging="1120"/>
      </w:pPr>
      <w:r w:rsidRPr="00282CD3">
        <w:rPr>
          <w:rFonts w:hint="eastAsia"/>
        </w:rPr>
        <w:t>出席者：</w:t>
      </w:r>
      <w:bookmarkStart w:id="17" w:name="出席者"/>
      <w:bookmarkEnd w:id="17"/>
      <w:r w:rsidR="00354902" w:rsidRPr="00282CD3">
        <w:rPr>
          <w:rFonts w:hint="eastAsia"/>
        </w:rPr>
        <w:t>本會委員</w:t>
      </w:r>
    </w:p>
    <w:p w:rsidR="00064D29" w:rsidRDefault="00064D29" w:rsidP="000A3513">
      <w:pPr>
        <w:pStyle w:val="af3"/>
        <w:spacing w:before="0" w:line="340" w:lineRule="exact"/>
        <w:ind w:left="1280" w:hangingChars="400" w:hanging="1280"/>
        <w:rPr>
          <w:rFonts w:hint="eastAsia"/>
        </w:rPr>
      </w:pPr>
      <w:r w:rsidRPr="00282CD3">
        <w:rPr>
          <w:rFonts w:hint="eastAsia"/>
        </w:rPr>
        <w:t>列席者：</w:t>
      </w:r>
      <w:bookmarkStart w:id="18" w:name="列席者"/>
      <w:bookmarkEnd w:id="18"/>
      <w:r w:rsidR="00354902" w:rsidRPr="00282CD3">
        <w:rPr>
          <w:rFonts w:hint="eastAsia"/>
        </w:rPr>
        <w:t>本院其他委員會委員</w:t>
      </w:r>
      <w:r w:rsidRPr="00282CD3">
        <w:br/>
      </w:r>
      <w:r w:rsidR="004525E5">
        <w:rPr>
          <w:rFonts w:hint="eastAsia"/>
        </w:rPr>
        <w:t>行政院秘書長卓榮泰</w:t>
      </w:r>
      <w:r w:rsidR="00625983" w:rsidRPr="00282CD3">
        <w:rPr>
          <w:rFonts w:hint="eastAsia"/>
        </w:rPr>
        <w:t>、大陸委員會主任委員陳明通、財團法人海峽交流基金會董事長張小月</w:t>
      </w:r>
      <w:r w:rsidR="00354902" w:rsidRPr="00282CD3">
        <w:rPr>
          <w:rFonts w:hint="eastAsia"/>
        </w:rPr>
        <w:t>、</w:t>
      </w:r>
      <w:r w:rsidR="00625983" w:rsidRPr="00282CD3">
        <w:rPr>
          <w:rFonts w:hint="eastAsia"/>
        </w:rPr>
        <w:t>原住民族委員會主任委員夷將</w:t>
      </w:r>
      <w:proofErr w:type="gramStart"/>
      <w:r w:rsidR="00625983" w:rsidRPr="00282CD3">
        <w:rPr>
          <w:rFonts w:hint="eastAsia"/>
        </w:rPr>
        <w:t>‧</w:t>
      </w:r>
      <w:proofErr w:type="gramEnd"/>
      <w:r w:rsidR="00625983" w:rsidRPr="00282CD3">
        <w:rPr>
          <w:rFonts w:hint="eastAsia"/>
        </w:rPr>
        <w:t>拔路兒</w:t>
      </w:r>
      <w:proofErr w:type="spellStart"/>
      <w:r w:rsidR="00625983" w:rsidRPr="00282CD3">
        <w:rPr>
          <w:rFonts w:hint="eastAsia"/>
        </w:rPr>
        <w:t>Icyang</w:t>
      </w:r>
      <w:proofErr w:type="spellEnd"/>
      <w:proofErr w:type="gramStart"/>
      <w:r w:rsidR="00625983" w:rsidRPr="00282CD3">
        <w:rPr>
          <w:rFonts w:hint="eastAsia"/>
        </w:rPr>
        <w:t>‧</w:t>
      </w:r>
      <w:proofErr w:type="spellStart"/>
      <w:proofErr w:type="gramEnd"/>
      <w:r w:rsidR="00625983" w:rsidRPr="00282CD3">
        <w:rPr>
          <w:rFonts w:hint="eastAsia"/>
        </w:rPr>
        <w:t>Parod</w:t>
      </w:r>
      <w:proofErr w:type="spellEnd"/>
      <w:r w:rsidR="00625983" w:rsidRPr="00282CD3">
        <w:rPr>
          <w:rFonts w:hint="eastAsia"/>
        </w:rPr>
        <w:t>、財團法人原住民族文化事業基金會董事長葉燕妮、</w:t>
      </w:r>
      <w:r w:rsidR="00354902" w:rsidRPr="00282CD3">
        <w:rPr>
          <w:rFonts w:hint="eastAsia"/>
        </w:rPr>
        <w:t>行政院主計總處</w:t>
      </w:r>
    </w:p>
    <w:p w:rsidR="000A3513" w:rsidRDefault="000A3513" w:rsidP="000A3513">
      <w:pPr>
        <w:pStyle w:val="af3"/>
        <w:spacing w:before="0" w:line="340" w:lineRule="exact"/>
        <w:ind w:left="1280" w:hangingChars="400" w:hanging="1280"/>
        <w:rPr>
          <w:rFonts w:hint="eastAsia"/>
        </w:rPr>
      </w:pPr>
      <w:bookmarkStart w:id="19" w:name="_GoBack"/>
      <w:bookmarkEnd w:id="19"/>
    </w:p>
    <w:p w:rsidR="00064D29" w:rsidRPr="00282CD3" w:rsidRDefault="00064D29" w:rsidP="000A3513">
      <w:pPr>
        <w:pStyle w:val="af5"/>
        <w:spacing w:line="300" w:lineRule="exact"/>
        <w:rPr>
          <w:rFonts w:hAnsi="標楷體"/>
        </w:rPr>
      </w:pPr>
      <w:r w:rsidRPr="00282CD3">
        <w:rPr>
          <w:rFonts w:hAnsi="標楷體" w:hint="eastAsia"/>
        </w:rPr>
        <w:t>副本：</w:t>
      </w:r>
      <w:bookmarkStart w:id="20" w:name="副本"/>
      <w:bookmarkEnd w:id="20"/>
      <w:r w:rsidR="00354902" w:rsidRPr="00282CD3">
        <w:rPr>
          <w:rFonts w:hAnsi="標楷體" w:hint="eastAsia"/>
        </w:rPr>
        <w:t>本院各相關單位</w:t>
      </w:r>
    </w:p>
    <w:p w:rsidR="00064D29" w:rsidRPr="00282CD3" w:rsidRDefault="00064D29" w:rsidP="000A3513">
      <w:pPr>
        <w:pStyle w:val="af5"/>
        <w:spacing w:line="300" w:lineRule="exact"/>
        <w:rPr>
          <w:rFonts w:hAnsi="標楷體"/>
        </w:rPr>
      </w:pPr>
      <w:r w:rsidRPr="00282CD3">
        <w:rPr>
          <w:rFonts w:hAnsi="標楷體" w:hint="eastAsia"/>
        </w:rPr>
        <w:t>備註：</w:t>
      </w:r>
      <w:bookmarkStart w:id="21" w:name="備註"/>
      <w:bookmarkEnd w:id="21"/>
    </w:p>
    <w:p w:rsidR="00354902" w:rsidRPr="00282CD3" w:rsidRDefault="00354902" w:rsidP="000A3513">
      <w:pPr>
        <w:pStyle w:val="af5"/>
        <w:numPr>
          <w:ilvl w:val="0"/>
          <w:numId w:val="3"/>
        </w:numPr>
        <w:spacing w:line="300" w:lineRule="exact"/>
        <w:rPr>
          <w:rFonts w:hAnsi="標楷體"/>
        </w:rPr>
      </w:pPr>
      <w:r w:rsidRPr="00282CD3">
        <w:rPr>
          <w:rFonts w:hAnsi="標楷體" w:hint="eastAsia"/>
        </w:rPr>
        <w:t>委員登記發言時間及方式：</w:t>
      </w:r>
    </w:p>
    <w:p w:rsidR="00354902" w:rsidRPr="00282CD3" w:rsidRDefault="00354902" w:rsidP="000A3513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282CD3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354902" w:rsidRPr="00282CD3" w:rsidRDefault="00354902" w:rsidP="000A3513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282CD3">
        <w:rPr>
          <w:rFonts w:hAnsi="標楷體" w:hint="eastAsia"/>
        </w:rPr>
        <w:t>上午9時以後，不分出、列席委員，均親自依序於其後繼續登記。</w:t>
      </w:r>
    </w:p>
    <w:p w:rsidR="00354902" w:rsidRPr="00282CD3" w:rsidRDefault="00354902" w:rsidP="000A3513">
      <w:pPr>
        <w:pStyle w:val="af5"/>
        <w:numPr>
          <w:ilvl w:val="0"/>
          <w:numId w:val="3"/>
        </w:numPr>
        <w:spacing w:line="300" w:lineRule="exact"/>
        <w:rPr>
          <w:rFonts w:hAnsi="標楷體"/>
        </w:rPr>
      </w:pPr>
      <w:r w:rsidRPr="00282CD3">
        <w:rPr>
          <w:rFonts w:hAnsi="標楷體" w:hint="eastAsia"/>
        </w:rPr>
        <w:t>請相關單位將口頭報告之書面資料200份儘速送至本會，並將電子檔傳至dtp@ly.gov.tw、ly20593@ly.gov.tw；另列席官員名單請回傳本會</w:t>
      </w:r>
      <w:r w:rsidR="00625983" w:rsidRPr="00282CD3">
        <w:rPr>
          <w:rFonts w:hAnsi="標楷體" w:hint="eastAsia"/>
        </w:rPr>
        <w:t>賴</w:t>
      </w:r>
      <w:r w:rsidRPr="00282CD3">
        <w:rPr>
          <w:rFonts w:hAnsi="標楷體" w:hint="eastAsia"/>
        </w:rPr>
        <w:t>小姐ly20</w:t>
      </w:r>
      <w:r w:rsidR="00625983" w:rsidRPr="00282CD3">
        <w:rPr>
          <w:rFonts w:hAnsi="標楷體" w:hint="eastAsia"/>
        </w:rPr>
        <w:t>688</w:t>
      </w:r>
      <w:r w:rsidRPr="00282CD3">
        <w:rPr>
          <w:rFonts w:hAnsi="標楷體" w:hint="eastAsia"/>
        </w:rPr>
        <w:t>@ly.gov.tw或電話02-2358550</w:t>
      </w:r>
      <w:r w:rsidR="00625983" w:rsidRPr="00282CD3">
        <w:rPr>
          <w:rFonts w:hAnsi="標楷體" w:hint="eastAsia"/>
        </w:rPr>
        <w:t>8</w:t>
      </w:r>
      <w:r w:rsidRPr="00282CD3">
        <w:rPr>
          <w:rFonts w:hAnsi="標楷體" w:hint="eastAsia"/>
        </w:rPr>
        <w:t>。</w:t>
      </w:r>
    </w:p>
    <w:p w:rsidR="00EF454D" w:rsidRPr="000A3513" w:rsidRDefault="00354902" w:rsidP="000A3513">
      <w:pPr>
        <w:pStyle w:val="af5"/>
        <w:numPr>
          <w:ilvl w:val="0"/>
          <w:numId w:val="3"/>
        </w:numPr>
        <w:spacing w:line="300" w:lineRule="exact"/>
        <w:ind w:left="794" w:hanging="476"/>
        <w:rPr>
          <w:rFonts w:hAnsi="標楷體"/>
        </w:rPr>
      </w:pPr>
      <w:r w:rsidRPr="000A3513">
        <w:rPr>
          <w:rFonts w:hAnsi="標楷體" w:hint="eastAsia"/>
        </w:rPr>
        <w:t>請將本次會議資料電子檔，利用貴單位之政府單位憑證</w:t>
      </w:r>
      <w:r w:rsidRPr="000A3513">
        <w:rPr>
          <w:rFonts w:hAnsi="標楷體"/>
        </w:rPr>
        <w:t>(GCA卡)及本發文</w:t>
      </w:r>
      <w:proofErr w:type="gramStart"/>
      <w:r w:rsidRPr="000A3513">
        <w:rPr>
          <w:rFonts w:hAnsi="標楷體"/>
        </w:rPr>
        <w:t>文</w:t>
      </w:r>
      <w:proofErr w:type="gramEnd"/>
      <w:r w:rsidRPr="000A3513">
        <w:rPr>
          <w:rFonts w:hAnsi="標楷體"/>
        </w:rPr>
        <w:t>號上傳至「議案整合暨綜合查詢系統(http://misq.ly.gov.tw)」之「政府單位專區」，上傳檔案需為可編修之PDF檔案。</w:t>
      </w:r>
    </w:p>
    <w:p w:rsidR="00064D29" w:rsidRDefault="00EF454D" w:rsidP="00EF454D">
      <w:pPr>
        <w:pStyle w:val="space1"/>
        <w:jc w:val="center"/>
      </w:pPr>
      <w:r>
        <w:rPr>
          <w:noProof/>
        </w:rPr>
        <w:drawing>
          <wp:inline distT="0" distB="0" distL="0" distR="0" wp14:anchorId="3F7A0FE8" wp14:editId="48C11D7C">
            <wp:extent cx="4392000" cy="881837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5E5" w:rsidRDefault="004525E5" w:rsidP="00EF454D">
      <w:pPr>
        <w:pStyle w:val="space1"/>
        <w:jc w:val="center"/>
      </w:pPr>
    </w:p>
    <w:p w:rsidR="004525E5" w:rsidRDefault="004525E5" w:rsidP="00EF454D">
      <w:pPr>
        <w:pStyle w:val="space1"/>
        <w:jc w:val="center"/>
      </w:pPr>
    </w:p>
    <w:p w:rsidR="00EF454D" w:rsidRPr="00EF454D" w:rsidRDefault="004525E5" w:rsidP="00EF454D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>
        <w:rPr>
          <w:rFonts w:hAnsi="標楷體" w:hint="eastAsia"/>
          <w:b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5050790</wp:posOffset>
                </wp:positionH>
                <wp:positionV relativeFrom="paragraph">
                  <wp:posOffset>-549910</wp:posOffset>
                </wp:positionV>
                <wp:extent cx="1082040" cy="487680"/>
                <wp:effectExtent l="0" t="0" r="22860" b="26670"/>
                <wp:wrapNone/>
                <wp:docPr id="6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2040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25E5" w:rsidRPr="004525E5" w:rsidRDefault="004525E5" w:rsidP="004525E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4525E5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變更議程</w:t>
                            </w:r>
                          </w:p>
                          <w:p w:rsidR="004525E5" w:rsidRDefault="004525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6" o:spid="_x0000_s1028" type="#_x0000_t202" style="position:absolute;left:0;text-align:left;margin-left:397.7pt;margin-top:-43.3pt;width:85.2pt;height:38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" fillcolor="white [3201]" strokeweight=".5pt">
                <v:textbox>
                  <w:txbxContent>
                    <w:p w:rsidR="004525E5" w:rsidRPr="004525E5" w:rsidRDefault="004525E5" w:rsidP="004525E5">
                      <w:pPr>
                        <w:rPr>
                          <w:sz w:val="32"/>
                          <w:szCs w:val="32"/>
                        </w:rPr>
                      </w:pPr>
                      <w:r w:rsidRPr="004525E5">
                        <w:rPr>
                          <w:rFonts w:hint="eastAsia"/>
                          <w:sz w:val="32"/>
                          <w:szCs w:val="32"/>
                        </w:rPr>
                        <w:t>變更議程</w:t>
                      </w:r>
                    </w:p>
                    <w:p w:rsidR="004525E5" w:rsidRDefault="004525E5"/>
                  </w:txbxContent>
                </v:textbox>
              </v:shape>
            </w:pict>
          </mc:Fallback>
        </mc:AlternateContent>
      </w:r>
      <w:r w:rsidR="00EF454D" w:rsidRPr="00EF454D">
        <w:rPr>
          <w:rFonts w:hAnsi="標楷體" w:hint="eastAsia"/>
          <w:b/>
          <w:sz w:val="34"/>
          <w:szCs w:val="34"/>
        </w:rPr>
        <w:t>立法院第9屆第5會期第1次臨時會內政委員會第1次全體委員會議議事日程</w:t>
      </w:r>
    </w:p>
    <w:p w:rsidR="00EF454D" w:rsidRPr="00EF454D" w:rsidRDefault="00EF454D" w:rsidP="00EF454D">
      <w:pPr>
        <w:spacing w:line="48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EF454D">
        <w:rPr>
          <w:rFonts w:hAnsi="標楷體" w:hint="eastAsia"/>
          <w:sz w:val="32"/>
          <w:szCs w:val="32"/>
        </w:rPr>
        <w:t>時間</w:t>
      </w:r>
      <w:r w:rsidRPr="00EF454D">
        <w:rPr>
          <w:rFonts w:hAnsi="標楷體" w:hint="eastAsia"/>
          <w:spacing w:val="-20"/>
          <w:sz w:val="32"/>
          <w:szCs w:val="32"/>
        </w:rPr>
        <w:t>：107年7月2日（星期一）、7月3日（星期二）上午9</w:t>
      </w:r>
      <w:r w:rsidRPr="00EF454D">
        <w:rPr>
          <w:rFonts w:hAnsi="標楷體"/>
          <w:spacing w:val="-20"/>
          <w:sz w:val="32"/>
          <w:szCs w:val="32"/>
        </w:rPr>
        <w:t>時至</w:t>
      </w:r>
      <w:r w:rsidRPr="00EF454D">
        <w:rPr>
          <w:rFonts w:hAnsi="標楷體" w:hint="eastAsia"/>
          <w:spacing w:val="-20"/>
          <w:sz w:val="32"/>
          <w:szCs w:val="32"/>
        </w:rPr>
        <w:t>下</w:t>
      </w:r>
      <w:r w:rsidRPr="00EF454D">
        <w:rPr>
          <w:rFonts w:hAnsi="標楷體"/>
          <w:spacing w:val="-20"/>
          <w:sz w:val="32"/>
          <w:szCs w:val="32"/>
        </w:rPr>
        <w:t>午5時30分</w:t>
      </w:r>
      <w:r w:rsidRPr="00EF454D">
        <w:rPr>
          <w:rFonts w:hAnsi="標楷體" w:hint="eastAsia"/>
          <w:spacing w:val="-20"/>
          <w:sz w:val="32"/>
          <w:szCs w:val="32"/>
        </w:rPr>
        <w:t>【兩天一次會】</w:t>
      </w:r>
    </w:p>
    <w:p w:rsidR="00EF454D" w:rsidRPr="00EF454D" w:rsidRDefault="00EF454D" w:rsidP="00EF454D">
      <w:pPr>
        <w:spacing w:line="480" w:lineRule="exact"/>
        <w:jc w:val="both"/>
        <w:rPr>
          <w:rFonts w:hAnsi="標楷體"/>
          <w:b/>
          <w:sz w:val="32"/>
        </w:rPr>
      </w:pPr>
      <w:r w:rsidRPr="00EF454D">
        <w:rPr>
          <w:rFonts w:hAnsi="標楷體" w:hint="eastAsia"/>
          <w:sz w:val="32"/>
          <w:szCs w:val="32"/>
        </w:rPr>
        <w:t>地點：本院紅樓202會議室</w:t>
      </w:r>
    </w:p>
    <w:p w:rsidR="00EF454D" w:rsidRPr="00EF454D" w:rsidRDefault="00EF454D" w:rsidP="00EF454D">
      <w:pPr>
        <w:spacing w:line="480" w:lineRule="exact"/>
        <w:jc w:val="both"/>
        <w:rPr>
          <w:rFonts w:hAnsi="標楷體"/>
          <w:b/>
          <w:sz w:val="32"/>
        </w:rPr>
      </w:pPr>
      <w:r w:rsidRPr="00EF454D">
        <w:rPr>
          <w:rFonts w:hAnsi="標楷體" w:hint="eastAsia"/>
          <w:b/>
          <w:sz w:val="32"/>
        </w:rPr>
        <w:t>報告事項</w:t>
      </w:r>
    </w:p>
    <w:p w:rsidR="00EF454D" w:rsidRPr="00EF454D" w:rsidRDefault="00EF454D" w:rsidP="00EF454D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EF454D">
        <w:rPr>
          <w:rFonts w:hAnsi="標楷體" w:hint="eastAsia"/>
          <w:b/>
          <w:bCs/>
          <w:sz w:val="32"/>
          <w:szCs w:val="32"/>
        </w:rPr>
        <w:t>一、處理</w:t>
      </w:r>
      <w:proofErr w:type="gramStart"/>
      <w:r w:rsidRPr="00EF454D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EF454D">
        <w:rPr>
          <w:rFonts w:hAnsi="標楷體" w:hint="eastAsia"/>
          <w:b/>
          <w:bCs/>
          <w:sz w:val="32"/>
          <w:szCs w:val="32"/>
        </w:rPr>
        <w:t>年度中央政府總預算有關行政院預算凍結書面報告案計7案。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年度中央政府總預算決議，檢送「第1目『一般行政』預算凍結250萬元書面報告」，請查照案。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2、行政院函，為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第1目項下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消耗品及非消耗品費用凍結10萬元書面報告」，請查照案。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3、行政院函，為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年度中央政府總預算決議，檢送「第2目『施政及法制業務』預算凍結10％書面報告」，請查照案。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4、行政院函，為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年度中央政府總預算決議，檢送「第4目『科技發展研究諮詢』預算凍結50萬元書面報告」，請查照案。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5、行政院函，為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年度中央政府總預算決議，檢送「第9目『消保及食安業務』預算凍結20萬元書面報告」，請查照案。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6、行政院函，為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第9目項下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『食品安全業務』預算凍結六分之一書面報告」，請查照案。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7、行政院函，為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年度中央政府總預算決議，檢送「第11目『新聞傳播業務』預算凍結業務費5％書面報告」，請查照案。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說明：以上7案係107年5月18日第9屆第5會期第13次院會決定：「交內政委員會處理」。</w:t>
      </w:r>
    </w:p>
    <w:p w:rsidR="00EF454D" w:rsidRPr="00EF454D" w:rsidRDefault="00EF454D" w:rsidP="00EF454D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EF454D">
        <w:rPr>
          <w:rFonts w:hAnsi="標楷體" w:hint="eastAsia"/>
          <w:b/>
          <w:bCs/>
          <w:sz w:val="32"/>
          <w:szCs w:val="32"/>
        </w:rPr>
        <w:t>二、處理</w:t>
      </w:r>
      <w:proofErr w:type="gramStart"/>
      <w:r w:rsidRPr="00EF454D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EF454D">
        <w:rPr>
          <w:rFonts w:hAnsi="標楷體" w:hint="eastAsia"/>
          <w:b/>
          <w:bCs/>
          <w:sz w:val="32"/>
          <w:szCs w:val="32"/>
        </w:rPr>
        <w:t>年度中央政府總預算有關大陸委員會(原行政院大陸委員會)預算凍結書面報告案計1案。</w:t>
      </w:r>
    </w:p>
    <w:p w:rsidR="00EF454D" w:rsidRPr="00EF454D" w:rsidRDefault="00EF454D" w:rsidP="00EF454D">
      <w:pPr>
        <w:spacing w:line="480" w:lineRule="exact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年度中央政府總預算決議，檢送凍結該會聯絡業務經費十分之一書面報告，請安排報告，請查照案【決議7】。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lastRenderedPageBreak/>
        <w:t>說明：本案係107年5月25日第9屆第5會期第14次院會決定：「交內政委員會處理」。</w:t>
      </w:r>
    </w:p>
    <w:p w:rsidR="00EF454D" w:rsidRPr="00EF454D" w:rsidRDefault="00EF454D" w:rsidP="00EF454D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EF454D">
        <w:rPr>
          <w:rFonts w:hAnsi="標楷體" w:hint="eastAsia"/>
          <w:b/>
          <w:bCs/>
          <w:sz w:val="32"/>
          <w:szCs w:val="32"/>
        </w:rPr>
        <w:t>三、處理</w:t>
      </w:r>
      <w:proofErr w:type="gramStart"/>
      <w:r w:rsidRPr="00EF454D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EF454D">
        <w:rPr>
          <w:rFonts w:hAnsi="標楷體" w:hint="eastAsia"/>
          <w:b/>
          <w:bCs/>
          <w:sz w:val="32"/>
          <w:szCs w:val="32"/>
        </w:rPr>
        <w:t>年度中央政府總預算有關原住民族委員會預算凍結書面報告案計4案。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年度中央政府總預算決議，檢送第2目「綜合規劃發展」凍結100萬元書面報告，請查照案。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說明：本案係107年3月9日第9屆第5會期第3次院會決定：「交內政委員會處理」。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2、原住民族委員會函，為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年度中央政府總預算決議，檢送第2目「綜合規劃發展－健全原住民族法制－業務費－一般事務費」凍結180萬元案書面報告，請查照案。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3、原住民族委員會函，為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年度中央政府總預算決議，檢送第3目「經濟發展業務」凍結200萬元案書面報告，請查照案。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說明：以上2案係107年5月18日第9屆第5會期第13次院會決定：「交內政委員會處理」。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4、原住民族委員會函，為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第10目項下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「原住民就業服務經費」凍結50萬元案書面報告，請查照案。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說明：本案係107年5月11日第9屆第5會期第12次院會決定：「交內政委員會處理」。</w:t>
      </w:r>
    </w:p>
    <w:p w:rsidR="00EF454D" w:rsidRPr="00EF454D" w:rsidRDefault="00EF454D" w:rsidP="00EF454D">
      <w:pPr>
        <w:spacing w:line="480" w:lineRule="exact"/>
        <w:jc w:val="both"/>
        <w:rPr>
          <w:rFonts w:hAnsi="標楷體"/>
          <w:b/>
          <w:sz w:val="32"/>
        </w:rPr>
      </w:pPr>
    </w:p>
    <w:p w:rsidR="00EF454D" w:rsidRPr="00EF454D" w:rsidRDefault="00EF454D" w:rsidP="00EF454D">
      <w:pPr>
        <w:spacing w:line="480" w:lineRule="exact"/>
        <w:jc w:val="both"/>
        <w:rPr>
          <w:rFonts w:hAnsi="標楷體"/>
          <w:b/>
          <w:sz w:val="32"/>
        </w:rPr>
      </w:pPr>
      <w:r w:rsidRPr="00EF454D">
        <w:rPr>
          <w:rFonts w:hAnsi="標楷體" w:hint="eastAsia"/>
          <w:b/>
          <w:sz w:val="32"/>
        </w:rPr>
        <w:t>討論事項</w:t>
      </w:r>
    </w:p>
    <w:p w:rsidR="00EF454D" w:rsidRPr="00EF454D" w:rsidRDefault="004525E5" w:rsidP="00EF454D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>
        <w:rPr>
          <w:rFonts w:hAnsi="標楷體" w:hint="eastAsia"/>
          <w:b/>
          <w:bCs/>
          <w:sz w:val="32"/>
          <w:szCs w:val="32"/>
        </w:rPr>
        <w:t>一</w:t>
      </w:r>
      <w:r w:rsidR="00EF454D" w:rsidRPr="00EF454D">
        <w:rPr>
          <w:rFonts w:hAnsi="標楷體" w:hint="eastAsia"/>
          <w:b/>
          <w:bCs/>
          <w:sz w:val="32"/>
          <w:szCs w:val="32"/>
        </w:rPr>
        <w:t>、處理</w:t>
      </w:r>
      <w:proofErr w:type="gramStart"/>
      <w:r w:rsidR="00EF454D" w:rsidRPr="00EF454D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="00EF454D" w:rsidRPr="00EF454D">
        <w:rPr>
          <w:rFonts w:hAnsi="標楷體" w:hint="eastAsia"/>
          <w:b/>
          <w:bCs/>
          <w:sz w:val="32"/>
          <w:szCs w:val="32"/>
        </w:rPr>
        <w:t>年度中央政府總預算有關行政院預算凍結專案報告案計4案。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年度中央政府總預算決議，檢送「第2目『施政及法制業務』預算凍結六分之一專案報告」，請安排報告，請查照案。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2、行政院函，為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第6目項下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『資通安全業務』預算凍結六分之一專案報告」，請安排報告，請查照案。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說明：以上2案係107年5月18日第9屆第5會期第13次院會決定：「交</w:t>
      </w: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lastRenderedPageBreak/>
        <w:t>內政委員會處理」。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3、行政院函，為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第7目項下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『全國災害防救業務推展』預算凍結六分之一專案報告」，請安排報告，請查照案。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說明：本案係107年4月10日第9屆第5會期第7次院會決定：「交內政委員會處理」。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4、行政院函，為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年度中央政府總預算決議，檢送「第11目『新聞傳播業務』預算凍結六分之一專案報告」，請安排報告，請查照案。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EF454D" w:rsidRPr="00EF454D" w:rsidRDefault="00EF454D" w:rsidP="00EF454D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</w:p>
    <w:p w:rsidR="00EF454D" w:rsidRPr="00EF454D" w:rsidRDefault="004525E5" w:rsidP="00EF454D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>
        <w:rPr>
          <w:rFonts w:hAnsi="標楷體" w:hint="eastAsia"/>
          <w:b/>
          <w:bCs/>
          <w:sz w:val="32"/>
          <w:szCs w:val="32"/>
        </w:rPr>
        <w:t>二</w:t>
      </w:r>
      <w:r w:rsidR="00EF454D" w:rsidRPr="00EF454D">
        <w:rPr>
          <w:rFonts w:hAnsi="標楷體" w:hint="eastAsia"/>
          <w:b/>
          <w:bCs/>
          <w:sz w:val="32"/>
          <w:szCs w:val="32"/>
        </w:rPr>
        <w:t>、處理或審查</w:t>
      </w:r>
      <w:proofErr w:type="gramStart"/>
      <w:r w:rsidR="00EF454D" w:rsidRPr="00EF454D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="00EF454D" w:rsidRPr="00EF454D">
        <w:rPr>
          <w:rFonts w:hAnsi="標楷體" w:hint="eastAsia"/>
          <w:b/>
          <w:bCs/>
          <w:sz w:val="32"/>
          <w:szCs w:val="32"/>
        </w:rPr>
        <w:t>年度中央政府總預算有關大陸委員會(原行政院大陸委員會)預算凍結專案報告案計13案。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年度中央政府總預算決議，檢送凍結該會委辦費經費百分之五專案報告，請安排報告，請查照案。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2、行政院大陸委員會函，為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年度中央政府總預算決議，檢送凍結該會一般行政業務經費六分之一書面報告，請安排報告，請查照案。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3、行政院大陸委員會函，為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年度中央政府總預算決議，檢送凍結該會一般行政業務經費十分之一書面報告，請安排報告，請查照案。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4、行政院大陸委員會函，為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年度中央政府總預算決議，檢送凍結該會企劃業務經費200萬元書面報告，請安排報告，請查照案。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5、行政院大陸委員會函，為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年度中央政府總預算決議，檢送凍結該會企劃業務經費100萬元書面報告，請安排報告，請查照案。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6、行政院大陸委員會函，為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年度中央政府總預算決議，檢送凍結該會經濟業務經費200萬元專案報告，請安排報告，請查</w:t>
      </w:r>
      <w:r w:rsidRPr="00EF454D">
        <w:rPr>
          <w:rFonts w:hAnsi="標楷體" w:hint="eastAsia"/>
          <w:bCs/>
          <w:color w:val="000000"/>
          <w:sz w:val="32"/>
          <w:szCs w:val="32"/>
        </w:rPr>
        <w:lastRenderedPageBreak/>
        <w:t>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7、行政院大陸委員會函，為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年度中央政府總預算決議，檢送凍結該會法政業務經費百分之十五專案報告，請安排報告，請查照案。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8、行政院大陸委員會函，為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年度中央政府總預算決議，檢送凍結該會「捐助海基會辦理兩岸中介事務」經費百分之十五專案報告，請安排報告，請查照案。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9、行政院大陸委員會函，為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年度中央政府總預算決議，檢送凍結該會港澳業務經費十分之一書面報告，請安排報告，請查照案。</w:t>
      </w:r>
    </w:p>
    <w:p w:rsidR="00EF454D" w:rsidRPr="00EF454D" w:rsidRDefault="00EF454D" w:rsidP="00EF454D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10、行政院大陸委員會函，為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年度中央政府總預算決議，檢送凍結該會港澳業務經費100萬元書面報告，請安排報告，請查照案。</w:t>
      </w:r>
    </w:p>
    <w:p w:rsidR="00EF454D" w:rsidRPr="00EF454D" w:rsidRDefault="00EF454D" w:rsidP="00EF454D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11、行政院大陸委員會函，為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年度中央政府總預算決議，檢送凍結該會聯絡業務經費十分之一書面報告，請安排報告，請查照案。</w:t>
      </w:r>
    </w:p>
    <w:p w:rsidR="00EF454D" w:rsidRPr="00EF454D" w:rsidRDefault="00EF454D" w:rsidP="00EF454D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12、行政院大陸委員會函，為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年度中央政府總預算決議，檢送凍結該會文教業務經費六分之一書面報告，請安排報告，請查照案。</w:t>
      </w:r>
    </w:p>
    <w:p w:rsidR="00EF454D" w:rsidRPr="00EF454D" w:rsidRDefault="00EF454D" w:rsidP="00EF454D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13、行政院大陸委員會函，為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年度中央政府總預算決議，檢送凍結該會文教業務經費100萬元書面報告，請安排報告，請查照案。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說明：以上各案係107年5月25日第9屆第5會期第14次院會決定：「交內政委員會處理或審查」。</w:t>
      </w:r>
    </w:p>
    <w:p w:rsidR="004525E5" w:rsidRDefault="004525E5" w:rsidP="00EF454D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:rsidR="00EF454D" w:rsidRPr="00EF454D" w:rsidRDefault="004525E5" w:rsidP="00EF454D">
      <w:pPr>
        <w:spacing w:line="480" w:lineRule="exact"/>
        <w:ind w:left="640" w:rightChars="-5" w:right="-12" w:hangingChars="200" w:hanging="640"/>
        <w:jc w:val="both"/>
        <w:rPr>
          <w:rFonts w:hAnsi="標楷體"/>
          <w:b/>
          <w:bCs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三</w:t>
      </w:r>
      <w:r w:rsidR="00EF454D" w:rsidRPr="00EF454D">
        <w:rPr>
          <w:rFonts w:hAnsi="標楷體" w:hint="eastAsia"/>
          <w:bCs/>
          <w:color w:val="000000"/>
          <w:sz w:val="32"/>
          <w:szCs w:val="32"/>
        </w:rPr>
        <w:t>、</w:t>
      </w:r>
      <w:r w:rsidR="00EF454D" w:rsidRPr="00EF454D">
        <w:rPr>
          <w:rFonts w:hAnsi="標楷體" w:hint="eastAsia"/>
          <w:b/>
          <w:bCs/>
          <w:sz w:val="32"/>
          <w:szCs w:val="32"/>
        </w:rPr>
        <w:t>處理</w:t>
      </w:r>
      <w:proofErr w:type="gramStart"/>
      <w:r w:rsidR="00EF454D" w:rsidRPr="00EF454D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="00EF454D" w:rsidRPr="00EF454D">
        <w:rPr>
          <w:rFonts w:hAnsi="標楷體" w:hint="eastAsia"/>
          <w:b/>
          <w:bCs/>
          <w:sz w:val="32"/>
          <w:szCs w:val="32"/>
        </w:rPr>
        <w:t>年度中央政府總預算有關原住民族委員會預算凍結專案報告案計7案。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1、原住民族委員會函，為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年度中央政府總預算決議，檢送「業務費」凍結1%案專案報告，請安排報告，請查照案。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2、原住民族委員會函，為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年度中央政府總預算決議，檢送第2目「綜合規劃發展」凍結1/10案專案報告，請安排報告，請查</w:t>
      </w:r>
      <w:r w:rsidRPr="00EF454D">
        <w:rPr>
          <w:rFonts w:hAnsi="標楷體" w:hint="eastAsia"/>
          <w:bCs/>
          <w:color w:val="000000"/>
          <w:sz w:val="32"/>
          <w:szCs w:val="32"/>
        </w:rPr>
        <w:lastRenderedPageBreak/>
        <w:t>照案【新增決議1】。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3、原住民族委員會函，為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年度中央政府總預算決議，檢送第2目「綜合規劃發展」凍結300萬元案專案報告，請安排報告，請查照案【決議4】。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4、原住民族委員會函，為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年度中央政府總預算決議，檢送第4目「土地規劃管理利用業務」凍結500萬元案專案報告，請安排報告，請查照案。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說明：以上4案係107年5月18日第9屆第5會期第13次院會決定：「交內政委員會處理」。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5、原住民族委員會函，為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年度中央政府總預算決議，檢送第5目「公共建設業務」凍結300萬元案專案報告，請安排報告，請查照案。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6、原住民族委員會函，為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年度中央政府總預算決議，檢送第9目「原住民教育推展」凍結1/10案專案報告，請查照案【新增決議4】。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EF454D">
        <w:rPr>
          <w:rFonts w:hAnsi="標楷體" w:hint="eastAsia"/>
          <w:bCs/>
          <w:color w:val="000000"/>
          <w:sz w:val="32"/>
          <w:szCs w:val="32"/>
        </w:rPr>
        <w:t>7、原住民族委員會函，為</w:t>
      </w:r>
      <w:proofErr w:type="gramStart"/>
      <w:r w:rsidRPr="00EF454D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EF454D">
        <w:rPr>
          <w:rFonts w:hAnsi="標楷體" w:hint="eastAsia"/>
          <w:bCs/>
          <w:color w:val="000000"/>
          <w:sz w:val="32"/>
          <w:szCs w:val="32"/>
        </w:rPr>
        <w:t>年度中央政府總預算決議，檢送第9目「原住民教育推展」凍結1,000萬元案專案報告，請安排報告，請查照案【決議8】。</w:t>
      </w:r>
    </w:p>
    <w:p w:rsidR="00EF454D" w:rsidRPr="00EF454D" w:rsidRDefault="00EF454D" w:rsidP="00EF454D">
      <w:pPr>
        <w:spacing w:line="480" w:lineRule="exact"/>
        <w:ind w:left="852" w:hangingChars="300" w:hanging="85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EF454D">
        <w:rPr>
          <w:rFonts w:ascii="微軟正黑體" w:eastAsia="微軟正黑體" w:hAnsi="微軟正黑體" w:hint="eastAsia"/>
          <w:spacing w:val="4"/>
          <w:sz w:val="28"/>
          <w:szCs w:val="28"/>
        </w:rPr>
        <w:t>說明：本案係107年5月11日第9屆第5會期第12次院會決定：「交內政委員會處理」。</w:t>
      </w:r>
    </w:p>
    <w:p w:rsidR="00EF454D" w:rsidRPr="00EF454D" w:rsidRDefault="00EF454D" w:rsidP="00EF454D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</w:p>
    <w:p w:rsidR="00EF454D" w:rsidRPr="00EF454D" w:rsidRDefault="00EF454D" w:rsidP="00EF454D">
      <w:pPr>
        <w:pStyle w:val="space1"/>
        <w:jc w:val="center"/>
      </w:pPr>
    </w:p>
    <w:sectPr w:rsidR="00EF454D" w:rsidRPr="00EF454D" w:rsidSect="000A3513">
      <w:headerReference w:type="default" r:id="rId10"/>
      <w:footerReference w:type="default" r:id="rId11"/>
      <w:pgSz w:w="11906" w:h="16838" w:code="9"/>
      <w:pgMar w:top="1191" w:right="1276" w:bottom="680" w:left="1418" w:header="567" w:footer="283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698" w:rsidRDefault="00784698">
      <w:r>
        <w:separator/>
      </w:r>
    </w:p>
  </w:endnote>
  <w:endnote w:type="continuationSeparator" w:id="0">
    <w:p w:rsidR="00784698" w:rsidRDefault="00784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2598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0B3719A" wp14:editId="0F1A01E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A3513">
      <w:rPr>
        <w:rStyle w:val="a7"/>
        <w:rFonts w:hAnsi="標楷體"/>
        <w:noProof/>
      </w:rPr>
      <w:t>六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A3513">
      <w:rPr>
        <w:rStyle w:val="a7"/>
        <w:rFonts w:hAnsi="標楷體"/>
        <w:noProof/>
      </w:rPr>
      <w:t>六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698" w:rsidRDefault="00784698">
      <w:r>
        <w:separator/>
      </w:r>
    </w:p>
  </w:footnote>
  <w:footnote w:type="continuationSeparator" w:id="0">
    <w:p w:rsidR="00784698" w:rsidRDefault="007846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2598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7E85CAE" wp14:editId="383860E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EAEBD0" wp14:editId="00657F9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0DD0625" wp14:editId="4A41930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61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28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25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269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22"/>
        </w:tabs>
        <w:ind w:left="2122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53"/>
        </w:tabs>
        <w:ind w:left="2405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878"/>
        </w:tabs>
        <w:ind w:left="2859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369"/>
        </w:tabs>
        <w:ind w:left="3369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36"/>
        </w:tabs>
        <w:ind w:left="3936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902"/>
    <w:rsid w:val="00064D29"/>
    <w:rsid w:val="00093F36"/>
    <w:rsid w:val="000A3513"/>
    <w:rsid w:val="000E0882"/>
    <w:rsid w:val="0011406E"/>
    <w:rsid w:val="00145350"/>
    <w:rsid w:val="00150204"/>
    <w:rsid w:val="00164032"/>
    <w:rsid w:val="001A0D27"/>
    <w:rsid w:val="002056B4"/>
    <w:rsid w:val="002067A5"/>
    <w:rsid w:val="0021283C"/>
    <w:rsid w:val="00252E92"/>
    <w:rsid w:val="00282CD3"/>
    <w:rsid w:val="002C6FEC"/>
    <w:rsid w:val="00313776"/>
    <w:rsid w:val="00322547"/>
    <w:rsid w:val="00354902"/>
    <w:rsid w:val="00364983"/>
    <w:rsid w:val="00374399"/>
    <w:rsid w:val="004525E5"/>
    <w:rsid w:val="004B277A"/>
    <w:rsid w:val="005752D6"/>
    <w:rsid w:val="005F7ACD"/>
    <w:rsid w:val="006102F0"/>
    <w:rsid w:val="00624F1F"/>
    <w:rsid w:val="00625983"/>
    <w:rsid w:val="00627A15"/>
    <w:rsid w:val="00632408"/>
    <w:rsid w:val="006754A5"/>
    <w:rsid w:val="006D2A12"/>
    <w:rsid w:val="007530B6"/>
    <w:rsid w:val="00754797"/>
    <w:rsid w:val="00784698"/>
    <w:rsid w:val="007A5EAF"/>
    <w:rsid w:val="007D05DA"/>
    <w:rsid w:val="007D5EF2"/>
    <w:rsid w:val="0080031F"/>
    <w:rsid w:val="00884EDA"/>
    <w:rsid w:val="008D25D5"/>
    <w:rsid w:val="008E6C1B"/>
    <w:rsid w:val="0096381B"/>
    <w:rsid w:val="00975082"/>
    <w:rsid w:val="00976CC9"/>
    <w:rsid w:val="009C2F41"/>
    <w:rsid w:val="00A92D7D"/>
    <w:rsid w:val="00BD3593"/>
    <w:rsid w:val="00BE3033"/>
    <w:rsid w:val="00BF3A99"/>
    <w:rsid w:val="00C42E17"/>
    <w:rsid w:val="00C46A0E"/>
    <w:rsid w:val="00C60C2D"/>
    <w:rsid w:val="00CA05C8"/>
    <w:rsid w:val="00CA167A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B380A"/>
    <w:rsid w:val="00EF454D"/>
    <w:rsid w:val="00FB7104"/>
    <w:rsid w:val="00FD0030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F8F5F-CCD0-41AD-BA5A-D13893FAF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6</Pages>
  <Words>617</Words>
  <Characters>3517</Characters>
  <Application>Microsoft Office Word</Application>
  <DocSecurity>0</DocSecurity>
  <Lines>29</Lines>
  <Paragraphs>8</Paragraphs>
  <ScaleCrop>false</ScaleCrop>
  <Company>eic</Company>
  <LinksUpToDate>false</LinksUpToDate>
  <CharactersWithSpaces>4126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2018-06-29T10:12:00Z</cp:lastPrinted>
  <dcterms:created xsi:type="dcterms:W3CDTF">2018-06-29T10:32:00Z</dcterms:created>
  <dcterms:modified xsi:type="dcterms:W3CDTF">2018-06-29T10:32:00Z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1070301071000200;1070301071000400;1070314071010300;1070314071010400;1070314071010500;1070314071010600;1070314071010700;1070314071010800;1070314071010900;1070411071003700;1070322071005200;1070322071005300;1070322071005400;1070322071005500;1070322071005600;</vt:lpwstr>
  </property>
  <property fmtid="{D5CDD505-2E9C-101B-9397-08002B2CF9AE}" pid="8" name="billNoCount">
    <vt:lpwstr>1</vt:lpwstr>
  </property>
  <property fmtid="{D5CDD505-2E9C-101B-9397-08002B2CF9AE}" pid="9" name="開會時間1">
    <vt:lpwstr>107年7月3日（星期二）上午09時00分至下午5時30分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20180703</vt:lpwstr>
  </property>
  <property fmtid="{D5CDD505-2E9C-101B-9397-08002B2CF9AE}" pid="12" name="201807030-0">
    <vt:lpwstr>1070301071000200;1070301071000400;1070314071010300;1070314071010400;1070314071010500;1070314071010600;1070314071010700;1070314071010800;1070314071010900;1070411071003700;</vt:lpwstr>
  </property>
  <property fmtid="{D5CDD505-2E9C-101B-9397-08002B2CF9AE}" pid="13" name="201807030-1">
    <vt:lpwstr>1070322071005200;1070322071005300;1070322071005400;1070322071005500;1070322071005600;1070322071005700;1070322071005800;1070322071005900;1070411071002600;1070411071002700;</vt:lpwstr>
  </property>
  <property fmtid="{D5CDD505-2E9C-101B-9397-08002B2CF9AE}" pid="14" name="201807030-2">
    <vt:lpwstr>1070411071002800;1070411071002900;1070411071003000;1070411071003200;1070411071003300;1070411071003400;1070411071003600;1070322071005000;1070322071004900;1070314071011600;</vt:lpwstr>
  </property>
  <property fmtid="{D5CDD505-2E9C-101B-9397-08002B2CF9AE}" pid="15" name="201807030-3">
    <vt:lpwstr>1070314071011500;1070314071011400;1070314071011300;1070314071011200;1070314071011100;1070314071011000;1070322071005100;</vt:lpwstr>
  </property>
  <property fmtid="{D5CDD505-2E9C-101B-9397-08002B2CF9AE}" pid="16" name="201807030-4">
    <vt:lpwstr/>
  </property>
  <property fmtid="{D5CDD505-2E9C-101B-9397-08002B2CF9AE}" pid="17" name="201807030-5">
    <vt:lpwstr/>
  </property>
  <property fmtid="{D5CDD505-2E9C-101B-9397-08002B2CF9AE}" pid="18" name="201807030-6">
    <vt:lpwstr/>
  </property>
  <property fmtid="{D5CDD505-2E9C-101B-9397-08002B2CF9AE}" pid="19" name="201807030-7">
    <vt:lpwstr/>
  </property>
  <property fmtid="{D5CDD505-2E9C-101B-9397-08002B2CF9AE}" pid="20" name="201807030-8">
    <vt:lpwstr/>
  </property>
  <property fmtid="{D5CDD505-2E9C-101B-9397-08002B2CF9AE}" pid="21" name="20180703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1074001038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時公文性質">
    <vt:lpwstr>08,一般公文</vt:lpwstr>
  </property>
  <property fmtid="{D5CDD505-2E9C-101B-9397-08002B2CF9AE}" pid="31" name="發文字">
    <vt:lpwstr>40</vt:lpwstr>
  </property>
  <property fmtid="{D5CDD505-2E9C-101B-9397-08002B2CF9AE}" pid="32" name="發文號">
    <vt:lpwstr>1074001038</vt:lpwstr>
  </property>
  <property fmtid="{D5CDD505-2E9C-101B-9397-08002B2CF9AE}" pid="33" name="發文支號">
    <vt:lpwstr>0</vt:lpwstr>
  </property>
</Properties>
</file>