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68E6" w:rsidRPr="003268E6" w:rsidRDefault="006664FF" w:rsidP="003268E6">
      <w:pPr>
        <w:keepNext/>
        <w:pageBreakBefore/>
        <w:adjustRightInd w:val="0"/>
        <w:snapToGrid w:val="0"/>
        <w:spacing w:beforeLines="50" w:before="180" w:afterLines="50" w:after="180" w:line="440" w:lineRule="atLeast"/>
        <w:outlineLvl w:val="1"/>
        <w:rPr>
          <w:rFonts w:ascii="標楷體" w:eastAsia="標楷體" w:hAnsi="標楷體" w:cs="Times New Roman"/>
          <w:b/>
          <w:bCs/>
          <w:kern w:val="0"/>
          <w:sz w:val="36"/>
          <w:szCs w:val="36"/>
        </w:rPr>
      </w:pPr>
      <w:r>
        <w:rPr>
          <w:rFonts w:ascii="標楷體" w:eastAsia="標楷體" w:hAnsi="標楷體" w:cs="Times New Roman" w:hint="eastAsia"/>
          <w:b/>
          <w:bCs/>
          <w:kern w:val="0"/>
          <w:sz w:val="36"/>
          <w:szCs w:val="36"/>
        </w:rPr>
        <w:t>第9屆第7會期考察活動概況</w:t>
      </w:r>
    </w:p>
    <w:p w:rsidR="003268E6" w:rsidRPr="003268E6" w:rsidRDefault="003268E6" w:rsidP="003268E6">
      <w:pPr>
        <w:keepNext/>
        <w:widowControl/>
        <w:spacing w:line="440" w:lineRule="exact"/>
        <w:ind w:leftChars="150" w:left="360"/>
        <w:jc w:val="both"/>
        <w:rPr>
          <w:rFonts w:ascii="標楷體" w:eastAsia="標楷體" w:hAnsi="標楷體" w:cs="新細明體"/>
          <w:iCs/>
          <w:kern w:val="0"/>
          <w:sz w:val="32"/>
          <w:szCs w:val="32"/>
          <w:u w:val="single"/>
        </w:rPr>
      </w:pPr>
      <w:r w:rsidRPr="003268E6">
        <w:rPr>
          <w:rFonts w:ascii="標楷體" w:eastAsia="標楷體" w:hAnsi="標楷體" w:cs="新細明體" w:hint="eastAsia"/>
          <w:iCs/>
          <w:kern w:val="0"/>
          <w:sz w:val="32"/>
          <w:szCs w:val="32"/>
          <w:u w:val="single"/>
        </w:rPr>
        <w:t>3月4日(星期一)</w:t>
      </w:r>
    </w:p>
    <w:p w:rsidR="003268E6" w:rsidRPr="003268E6" w:rsidRDefault="003268E6" w:rsidP="003268E6">
      <w:pPr>
        <w:widowControl/>
        <w:spacing w:line="440" w:lineRule="exact"/>
        <w:ind w:leftChars="150" w:left="360"/>
        <w:jc w:val="both"/>
        <w:rPr>
          <w:rFonts w:ascii="標楷體" w:eastAsia="標楷體" w:hAnsi="標楷體" w:cs="Times New Roman"/>
          <w:b/>
          <w:bCs/>
          <w:kern w:val="52"/>
          <w:sz w:val="40"/>
          <w:szCs w:val="40"/>
        </w:rPr>
      </w:pPr>
      <w:r w:rsidRPr="003268E6">
        <w:rPr>
          <w:rFonts w:ascii="標楷體" w:eastAsia="標楷體" w:hAnsi="標楷體" w:cs="新細明體" w:hint="eastAsia"/>
          <w:b/>
          <w:kern w:val="0"/>
          <w:sz w:val="32"/>
          <w:szCs w:val="32"/>
        </w:rPr>
        <w:t>考察「高雄地區</w:t>
      </w:r>
      <w:proofErr w:type="gramStart"/>
      <w:r w:rsidRPr="003268E6">
        <w:rPr>
          <w:rFonts w:ascii="標楷體" w:eastAsia="標楷體" w:hAnsi="標楷體" w:cs="新細明體" w:hint="eastAsia"/>
          <w:b/>
          <w:kern w:val="0"/>
          <w:sz w:val="32"/>
          <w:szCs w:val="32"/>
        </w:rPr>
        <w:t>準公共化托育</w:t>
      </w:r>
      <w:proofErr w:type="gramEnd"/>
      <w:r w:rsidRPr="003268E6">
        <w:rPr>
          <w:rFonts w:ascii="標楷體" w:eastAsia="標楷體" w:hAnsi="標楷體" w:cs="新細明體" w:hint="eastAsia"/>
          <w:b/>
          <w:kern w:val="0"/>
          <w:sz w:val="32"/>
          <w:szCs w:val="32"/>
        </w:rPr>
        <w:t>與長期照顧現況與檢討」</w:t>
      </w:r>
    </w:p>
    <w:p w:rsidR="003268E6" w:rsidRPr="003268E6" w:rsidRDefault="003268E6" w:rsidP="003268E6">
      <w:pPr>
        <w:widowControl/>
        <w:spacing w:line="440" w:lineRule="exact"/>
        <w:ind w:leftChars="150" w:left="360"/>
        <w:jc w:val="both"/>
        <w:rPr>
          <w:rFonts w:ascii="標楷體" w:eastAsia="標楷體" w:hAnsi="標楷體" w:cs="新細明體"/>
          <w:kern w:val="0"/>
          <w:sz w:val="32"/>
          <w:szCs w:val="32"/>
        </w:rPr>
      </w:pPr>
      <w:r w:rsidRPr="003268E6">
        <w:rPr>
          <w:rFonts w:ascii="標楷體" w:eastAsia="標楷體" w:hAnsi="標楷體" w:cs="新細明體" w:hint="eastAsia"/>
          <w:kern w:val="0"/>
          <w:sz w:val="32"/>
          <w:szCs w:val="32"/>
        </w:rPr>
        <w:t>委員陳宜民領隊，委員陳靜敏、林麗蟬、許智傑及黃昭順同行，衛生福利部部長政務次長蘇麗瓊、經濟部工業局局長呂正華及行政院環境保護署環境督察總隊南區環境督察大隊大隊長蕭志豪等陪同，前往高雄市鳳山光復公共托嬰中心及財團法人高雄市</w:t>
      </w:r>
      <w:proofErr w:type="gramStart"/>
      <w:r w:rsidRPr="003268E6">
        <w:rPr>
          <w:rFonts w:ascii="標楷體" w:eastAsia="標楷體" w:hAnsi="標楷體" w:cs="新細明體" w:hint="eastAsia"/>
          <w:kern w:val="0"/>
          <w:sz w:val="32"/>
          <w:szCs w:val="32"/>
        </w:rPr>
        <w:t>郭</w:t>
      </w:r>
      <w:proofErr w:type="gramEnd"/>
      <w:r w:rsidRPr="003268E6">
        <w:rPr>
          <w:rFonts w:ascii="標楷體" w:eastAsia="標楷體" w:hAnsi="標楷體" w:cs="新細明體" w:hint="eastAsia"/>
          <w:kern w:val="0"/>
          <w:sz w:val="32"/>
          <w:szCs w:val="32"/>
        </w:rPr>
        <w:t>吳麗珠社會福利慈善事業基金會私立五甲社區(小規模多機能)長照機構考察，聽取簡報並進行交流；</w:t>
      </w:r>
      <w:proofErr w:type="gramStart"/>
      <w:r w:rsidRPr="003268E6">
        <w:rPr>
          <w:rFonts w:ascii="標楷體" w:eastAsia="標楷體" w:hAnsi="標楷體" w:cs="新細明體" w:hint="eastAsia"/>
          <w:kern w:val="0"/>
          <w:sz w:val="32"/>
          <w:szCs w:val="32"/>
        </w:rPr>
        <w:t>另赴仁大</w:t>
      </w:r>
      <w:proofErr w:type="gramEnd"/>
      <w:r w:rsidRPr="003268E6">
        <w:rPr>
          <w:rFonts w:ascii="標楷體" w:eastAsia="標楷體" w:hAnsi="標楷體" w:cs="新細明體" w:hint="eastAsia"/>
          <w:kern w:val="0"/>
          <w:sz w:val="32"/>
          <w:szCs w:val="32"/>
        </w:rPr>
        <w:t>工業區實地導</w:t>
      </w:r>
      <w:proofErr w:type="gramStart"/>
      <w:r w:rsidRPr="003268E6">
        <w:rPr>
          <w:rFonts w:ascii="標楷體" w:eastAsia="標楷體" w:hAnsi="標楷體" w:cs="新細明體" w:hint="eastAsia"/>
          <w:kern w:val="0"/>
          <w:sz w:val="32"/>
          <w:szCs w:val="32"/>
        </w:rPr>
        <w:t>覽</w:t>
      </w:r>
      <w:proofErr w:type="gramEnd"/>
      <w:r w:rsidRPr="003268E6">
        <w:rPr>
          <w:rFonts w:ascii="標楷體" w:eastAsia="標楷體" w:hAnsi="標楷體" w:cs="新細明體" w:hint="eastAsia"/>
          <w:kern w:val="0"/>
          <w:sz w:val="32"/>
          <w:szCs w:val="32"/>
        </w:rPr>
        <w:t>考察區內及區外空污及水環境。</w:t>
      </w:r>
    </w:p>
    <w:p w:rsidR="003268E6" w:rsidRPr="003268E6" w:rsidRDefault="003268E6" w:rsidP="003268E6">
      <w:pPr>
        <w:widowControl/>
        <w:spacing w:line="440" w:lineRule="exact"/>
        <w:ind w:leftChars="150" w:left="360"/>
        <w:jc w:val="both"/>
        <w:rPr>
          <w:rFonts w:ascii="標楷體" w:eastAsia="標楷體" w:hAnsi="標楷體" w:cs="新細明體"/>
          <w:kern w:val="0"/>
          <w:sz w:val="32"/>
          <w:szCs w:val="32"/>
        </w:rPr>
      </w:pPr>
    </w:p>
    <w:p w:rsidR="003268E6" w:rsidRPr="003268E6" w:rsidRDefault="003268E6" w:rsidP="003268E6">
      <w:pPr>
        <w:keepNext/>
        <w:widowControl/>
        <w:spacing w:line="440" w:lineRule="exact"/>
        <w:ind w:leftChars="150" w:left="360"/>
        <w:jc w:val="both"/>
        <w:rPr>
          <w:rFonts w:ascii="標楷體" w:eastAsia="標楷體" w:hAnsi="標楷體" w:cs="新細明體"/>
          <w:iCs/>
          <w:kern w:val="0"/>
          <w:sz w:val="32"/>
          <w:szCs w:val="32"/>
          <w:u w:val="single"/>
        </w:rPr>
      </w:pPr>
      <w:r w:rsidRPr="003268E6">
        <w:rPr>
          <w:rFonts w:ascii="標楷體" w:eastAsia="標楷體" w:hAnsi="標楷體" w:cs="新細明體" w:hint="eastAsia"/>
          <w:iCs/>
          <w:kern w:val="0"/>
          <w:sz w:val="32"/>
          <w:szCs w:val="32"/>
          <w:u w:val="single"/>
        </w:rPr>
        <w:t>3月28日(星期四)</w:t>
      </w:r>
    </w:p>
    <w:p w:rsidR="003268E6" w:rsidRPr="003268E6" w:rsidRDefault="003268E6" w:rsidP="003268E6">
      <w:pPr>
        <w:widowControl/>
        <w:spacing w:line="440" w:lineRule="exact"/>
        <w:ind w:leftChars="150" w:left="360"/>
        <w:jc w:val="both"/>
        <w:rPr>
          <w:rFonts w:ascii="標楷體" w:eastAsia="標楷體" w:hAnsi="標楷體" w:cs="Times New Roman"/>
          <w:b/>
          <w:bCs/>
          <w:kern w:val="52"/>
          <w:sz w:val="40"/>
          <w:szCs w:val="40"/>
        </w:rPr>
      </w:pPr>
      <w:r w:rsidRPr="003268E6">
        <w:rPr>
          <w:rFonts w:ascii="標楷體" w:eastAsia="標楷體" w:hAnsi="標楷體" w:cs="新細明體" w:hint="eastAsia"/>
          <w:b/>
          <w:kern w:val="0"/>
          <w:sz w:val="32"/>
          <w:szCs w:val="32"/>
        </w:rPr>
        <w:t>考察「雲林地區勞動部多元就業開發方案」</w:t>
      </w:r>
    </w:p>
    <w:p w:rsidR="003268E6" w:rsidRPr="003268E6" w:rsidRDefault="003268E6" w:rsidP="003268E6">
      <w:pPr>
        <w:widowControl/>
        <w:spacing w:line="440" w:lineRule="exact"/>
        <w:ind w:leftChars="150" w:left="360"/>
        <w:jc w:val="both"/>
        <w:rPr>
          <w:rFonts w:ascii="標楷體" w:eastAsia="標楷體" w:hAnsi="標楷體" w:cs="新細明體"/>
          <w:kern w:val="0"/>
          <w:sz w:val="32"/>
          <w:szCs w:val="32"/>
        </w:rPr>
      </w:pPr>
      <w:r w:rsidRPr="003268E6">
        <w:rPr>
          <w:rFonts w:ascii="標楷體" w:eastAsia="標楷體" w:hAnsi="標楷體" w:cs="新細明體" w:hint="eastAsia"/>
          <w:kern w:val="0"/>
          <w:sz w:val="32"/>
          <w:szCs w:val="32"/>
        </w:rPr>
        <w:t>委員劉建國領隊，勞動</w:t>
      </w:r>
      <w:proofErr w:type="gramStart"/>
      <w:r w:rsidRPr="003268E6">
        <w:rPr>
          <w:rFonts w:ascii="標楷體" w:eastAsia="標楷體" w:hAnsi="標楷體" w:cs="新細明體" w:hint="eastAsia"/>
          <w:kern w:val="0"/>
          <w:sz w:val="32"/>
          <w:szCs w:val="32"/>
        </w:rPr>
        <w:t>部</w:t>
      </w:r>
      <w:proofErr w:type="gramEnd"/>
      <w:r w:rsidRPr="003268E6">
        <w:rPr>
          <w:rFonts w:ascii="標楷體" w:eastAsia="標楷體" w:hAnsi="標楷體" w:cs="新細明體" w:hint="eastAsia"/>
          <w:kern w:val="0"/>
          <w:sz w:val="32"/>
          <w:szCs w:val="32"/>
        </w:rPr>
        <w:t>部長許銘春、經濟部中小企業處處長何晉滄、行政院農業委員會</w:t>
      </w:r>
      <w:proofErr w:type="gramStart"/>
      <w:r w:rsidRPr="003268E6">
        <w:rPr>
          <w:rFonts w:ascii="標楷體" w:eastAsia="標楷體" w:hAnsi="標楷體" w:cs="新細明體" w:hint="eastAsia"/>
          <w:kern w:val="0"/>
          <w:sz w:val="32"/>
          <w:szCs w:val="32"/>
        </w:rPr>
        <w:t>農糧署副</w:t>
      </w:r>
      <w:proofErr w:type="gramEnd"/>
      <w:r w:rsidRPr="003268E6">
        <w:rPr>
          <w:rFonts w:ascii="標楷體" w:eastAsia="標楷體" w:hAnsi="標楷體" w:cs="新細明體" w:hint="eastAsia"/>
          <w:kern w:val="0"/>
          <w:sz w:val="32"/>
          <w:szCs w:val="32"/>
        </w:rPr>
        <w:t>組長黃瑞呈、交通部觀光局雲嘉南濱海國家風景區管理處副處長洪肇昌及衛生福利部長期照顧司副司長周道君等陪同，前往雲林縣古坑鄉華山及樟湖社區考察多元就業開發方案執行現況，接續於雲林縣老人長期照護協會訪察日間照顧中心計畫執行情形，隨後前往豐喜食品股份有限公司參訪企業人力資源提升計畫辦理情形及工廠營運狀況；委員及相關部會</w:t>
      </w:r>
      <w:proofErr w:type="gramStart"/>
      <w:r w:rsidRPr="003268E6">
        <w:rPr>
          <w:rFonts w:ascii="標楷體" w:eastAsia="標楷體" w:hAnsi="標楷體" w:cs="新細明體" w:hint="eastAsia"/>
          <w:kern w:val="0"/>
          <w:sz w:val="32"/>
          <w:szCs w:val="32"/>
        </w:rPr>
        <w:t>人員均於現場</w:t>
      </w:r>
      <w:proofErr w:type="gramEnd"/>
      <w:r w:rsidRPr="003268E6">
        <w:rPr>
          <w:rFonts w:ascii="標楷體" w:eastAsia="標楷體" w:hAnsi="標楷體" w:cs="新細明體" w:hint="eastAsia"/>
          <w:kern w:val="0"/>
          <w:sz w:val="32"/>
          <w:szCs w:val="32"/>
        </w:rPr>
        <w:t>聽取簡報，並與當地人士及團體代表進行綜合座談。</w:t>
      </w:r>
    </w:p>
    <w:p w:rsidR="003268E6" w:rsidRPr="003268E6" w:rsidRDefault="003268E6" w:rsidP="003268E6">
      <w:pPr>
        <w:widowControl/>
        <w:spacing w:line="440" w:lineRule="exact"/>
        <w:ind w:leftChars="150" w:left="360"/>
        <w:jc w:val="both"/>
        <w:rPr>
          <w:rFonts w:ascii="標楷體" w:eastAsia="標楷體" w:hAnsi="標楷體" w:cs="新細明體"/>
          <w:kern w:val="0"/>
          <w:sz w:val="32"/>
          <w:szCs w:val="32"/>
        </w:rPr>
      </w:pPr>
    </w:p>
    <w:p w:rsidR="003268E6" w:rsidRPr="003268E6" w:rsidRDefault="003268E6" w:rsidP="003268E6">
      <w:pPr>
        <w:keepNext/>
        <w:widowControl/>
        <w:spacing w:line="440" w:lineRule="exact"/>
        <w:ind w:leftChars="150" w:left="360"/>
        <w:jc w:val="both"/>
        <w:rPr>
          <w:rFonts w:ascii="標楷體" w:eastAsia="標楷體" w:hAnsi="標楷體" w:cs="新細明體"/>
          <w:iCs/>
          <w:kern w:val="0"/>
          <w:sz w:val="32"/>
          <w:szCs w:val="32"/>
          <w:u w:val="single"/>
        </w:rPr>
      </w:pPr>
      <w:r w:rsidRPr="003268E6">
        <w:rPr>
          <w:rFonts w:ascii="標楷體" w:eastAsia="標楷體" w:hAnsi="標楷體" w:cs="新細明體" w:hint="eastAsia"/>
          <w:iCs/>
          <w:kern w:val="0"/>
          <w:sz w:val="32"/>
          <w:szCs w:val="32"/>
          <w:u w:val="single"/>
        </w:rPr>
        <w:t>4月3日（星期三）</w:t>
      </w:r>
    </w:p>
    <w:p w:rsidR="003268E6" w:rsidRPr="003268E6" w:rsidRDefault="003268E6" w:rsidP="003268E6">
      <w:pPr>
        <w:widowControl/>
        <w:spacing w:line="440" w:lineRule="exact"/>
        <w:ind w:leftChars="150" w:left="360"/>
        <w:jc w:val="both"/>
        <w:rPr>
          <w:rFonts w:ascii="標楷體" w:eastAsia="標楷體" w:hAnsi="標楷體" w:cs="新細明體"/>
          <w:b/>
          <w:kern w:val="0"/>
          <w:sz w:val="32"/>
          <w:szCs w:val="32"/>
        </w:rPr>
      </w:pPr>
      <w:r w:rsidRPr="003268E6">
        <w:rPr>
          <w:rFonts w:ascii="標楷體" w:eastAsia="標楷體" w:hAnsi="標楷體" w:cs="新細明體" w:hint="eastAsia"/>
          <w:b/>
          <w:kern w:val="0"/>
          <w:sz w:val="32"/>
          <w:szCs w:val="32"/>
        </w:rPr>
        <w:t>考察「公共托育家園及企業托育情形」</w:t>
      </w:r>
    </w:p>
    <w:p w:rsidR="003268E6" w:rsidRPr="003268E6" w:rsidRDefault="003268E6" w:rsidP="003268E6">
      <w:pPr>
        <w:widowControl/>
        <w:spacing w:line="440" w:lineRule="exact"/>
        <w:ind w:leftChars="150" w:left="360"/>
        <w:jc w:val="both"/>
        <w:rPr>
          <w:rFonts w:ascii="標楷體" w:eastAsia="標楷體" w:hAnsi="標楷體" w:cs="新細明體"/>
          <w:kern w:val="0"/>
          <w:sz w:val="32"/>
          <w:szCs w:val="32"/>
        </w:rPr>
      </w:pPr>
      <w:r w:rsidRPr="003268E6">
        <w:rPr>
          <w:rFonts w:ascii="標楷體" w:eastAsia="標楷體" w:hAnsi="標楷體" w:cs="新細明體" w:hint="eastAsia"/>
          <w:kern w:val="0"/>
          <w:sz w:val="32"/>
          <w:szCs w:val="32"/>
        </w:rPr>
        <w:t>委員李彥秀領隊，委員王育敏同行，勞動部政務次長施克和、衛生福利部政務次長蘇麗瓊及教育部國民及學前教育署組長武曉霞等陪同，參訪舊庄社區公共托育家園及舊莊</w:t>
      </w:r>
      <w:r w:rsidRPr="003268E6">
        <w:rPr>
          <w:rFonts w:ascii="標楷體" w:eastAsia="標楷體" w:hAnsi="標楷體" w:cs="新細明體" w:hint="eastAsia"/>
          <w:kern w:val="0"/>
          <w:sz w:val="32"/>
          <w:szCs w:val="32"/>
        </w:rPr>
        <w:lastRenderedPageBreak/>
        <w:t>國小附設幼兒園，考察公共托育辦理情形，接續前往</w:t>
      </w:r>
      <w:proofErr w:type="spellStart"/>
      <w:r w:rsidRPr="003268E6">
        <w:rPr>
          <w:rFonts w:ascii="標楷體" w:eastAsia="標楷體" w:hAnsi="標楷體" w:cs="新細明體" w:hint="eastAsia"/>
          <w:kern w:val="0"/>
          <w:sz w:val="32"/>
          <w:szCs w:val="32"/>
        </w:rPr>
        <w:t>G</w:t>
      </w:r>
      <w:r w:rsidRPr="003268E6">
        <w:rPr>
          <w:rFonts w:ascii="標楷體" w:eastAsia="標楷體" w:hAnsi="標楷體" w:cs="新細明體"/>
          <w:kern w:val="0"/>
          <w:sz w:val="32"/>
          <w:szCs w:val="32"/>
        </w:rPr>
        <w:t>amania</w:t>
      </w:r>
      <w:proofErr w:type="spellEnd"/>
      <w:r w:rsidRPr="003268E6">
        <w:rPr>
          <w:rFonts w:ascii="標楷體" w:eastAsia="標楷體" w:hAnsi="標楷體" w:cs="新細明體" w:hint="eastAsia"/>
          <w:kern w:val="0"/>
          <w:sz w:val="32"/>
          <w:szCs w:val="32"/>
        </w:rPr>
        <w:t>遊戲橘子總部聽取簡報並進行綜合座談，隨後至附設幼兒園「幼</w:t>
      </w:r>
      <w:proofErr w:type="gramStart"/>
      <w:r w:rsidRPr="003268E6">
        <w:rPr>
          <w:rFonts w:ascii="標楷體" w:eastAsia="標楷體" w:hAnsi="標楷體" w:cs="新細明體" w:hint="eastAsia"/>
          <w:kern w:val="0"/>
          <w:sz w:val="32"/>
          <w:szCs w:val="32"/>
        </w:rPr>
        <w:t>橘</w:t>
      </w:r>
      <w:proofErr w:type="gramEnd"/>
      <w:r w:rsidRPr="003268E6">
        <w:rPr>
          <w:rFonts w:ascii="標楷體" w:eastAsia="標楷體" w:hAnsi="標楷體" w:cs="新細明體" w:hint="eastAsia"/>
          <w:kern w:val="0"/>
          <w:sz w:val="32"/>
          <w:szCs w:val="32"/>
        </w:rPr>
        <w:t>園」實地參訪企業托育情形。</w:t>
      </w:r>
    </w:p>
    <w:p w:rsidR="003268E6" w:rsidRPr="003268E6" w:rsidRDefault="003268E6" w:rsidP="003268E6">
      <w:pPr>
        <w:widowControl/>
        <w:spacing w:line="440" w:lineRule="exact"/>
        <w:ind w:leftChars="150" w:left="360"/>
        <w:jc w:val="both"/>
        <w:rPr>
          <w:rFonts w:ascii="標楷體" w:eastAsia="標楷體" w:hAnsi="標楷體" w:cs="新細明體"/>
          <w:kern w:val="0"/>
          <w:sz w:val="32"/>
          <w:szCs w:val="32"/>
        </w:rPr>
      </w:pPr>
    </w:p>
    <w:p w:rsidR="003268E6" w:rsidRPr="003268E6" w:rsidRDefault="003268E6" w:rsidP="003268E6">
      <w:pPr>
        <w:keepNext/>
        <w:widowControl/>
        <w:spacing w:line="440" w:lineRule="exact"/>
        <w:ind w:leftChars="150" w:left="360"/>
        <w:jc w:val="both"/>
        <w:rPr>
          <w:rFonts w:ascii="標楷體" w:eastAsia="標楷體" w:hAnsi="標楷體" w:cs="新細明體"/>
          <w:iCs/>
          <w:kern w:val="0"/>
          <w:sz w:val="32"/>
          <w:szCs w:val="32"/>
          <w:u w:val="single"/>
        </w:rPr>
      </w:pPr>
      <w:r w:rsidRPr="003268E6">
        <w:rPr>
          <w:rFonts w:ascii="標楷體" w:eastAsia="標楷體" w:hAnsi="標楷體" w:cs="新細明體" w:hint="eastAsia"/>
          <w:iCs/>
          <w:kern w:val="0"/>
          <w:sz w:val="32"/>
          <w:szCs w:val="32"/>
          <w:u w:val="single"/>
        </w:rPr>
        <w:t>4月18日（星期四）</w:t>
      </w:r>
    </w:p>
    <w:p w:rsidR="003268E6" w:rsidRPr="003268E6" w:rsidRDefault="003268E6" w:rsidP="003268E6">
      <w:pPr>
        <w:keepNext/>
        <w:widowControl/>
        <w:spacing w:line="440" w:lineRule="exact"/>
        <w:ind w:leftChars="150" w:left="360"/>
        <w:jc w:val="both"/>
        <w:rPr>
          <w:rFonts w:ascii="標楷體" w:eastAsia="標楷體" w:hAnsi="標楷體" w:cs="新細明體"/>
          <w:b/>
          <w:kern w:val="0"/>
          <w:sz w:val="32"/>
          <w:szCs w:val="32"/>
        </w:rPr>
      </w:pPr>
      <w:r w:rsidRPr="003268E6">
        <w:rPr>
          <w:rFonts w:ascii="標楷體" w:eastAsia="標楷體" w:hAnsi="標楷體" w:cs="新細明體" w:hint="eastAsia"/>
          <w:b/>
          <w:kern w:val="0"/>
          <w:sz w:val="32"/>
          <w:szCs w:val="32"/>
        </w:rPr>
        <w:t>考察「新北市公共托老與社區整體照護服務」</w:t>
      </w:r>
    </w:p>
    <w:p w:rsidR="003268E6" w:rsidRPr="003268E6" w:rsidRDefault="003268E6" w:rsidP="003268E6">
      <w:pPr>
        <w:widowControl/>
        <w:spacing w:line="440" w:lineRule="exact"/>
        <w:ind w:leftChars="150" w:left="360"/>
        <w:jc w:val="both"/>
        <w:rPr>
          <w:rFonts w:ascii="標楷體" w:eastAsia="標楷體" w:hAnsi="標楷體" w:cs="新細明體"/>
          <w:kern w:val="0"/>
          <w:sz w:val="32"/>
          <w:szCs w:val="32"/>
        </w:rPr>
      </w:pPr>
      <w:r w:rsidRPr="003268E6">
        <w:rPr>
          <w:rFonts w:ascii="標楷體" w:eastAsia="標楷體" w:hAnsi="標楷體" w:cs="新細明體" w:hint="eastAsia"/>
          <w:kern w:val="0"/>
          <w:sz w:val="32"/>
          <w:szCs w:val="32"/>
        </w:rPr>
        <w:t>委員王育敏領隊，衛生福利部次長薛瑞元等陪同，前往柴</w:t>
      </w:r>
      <w:proofErr w:type="gramStart"/>
      <w:r w:rsidRPr="003268E6">
        <w:rPr>
          <w:rFonts w:ascii="標楷體" w:eastAsia="標楷體" w:hAnsi="標楷體" w:cs="新細明體" w:hint="eastAsia"/>
          <w:kern w:val="0"/>
          <w:sz w:val="32"/>
          <w:szCs w:val="32"/>
        </w:rPr>
        <w:t>埕</w:t>
      </w:r>
      <w:proofErr w:type="gramEnd"/>
      <w:r w:rsidRPr="003268E6">
        <w:rPr>
          <w:rFonts w:ascii="標楷體" w:eastAsia="標楷體" w:hAnsi="標楷體" w:cs="新細明體" w:hint="eastAsia"/>
          <w:kern w:val="0"/>
          <w:sz w:val="32"/>
          <w:szCs w:val="32"/>
        </w:rPr>
        <w:t>公共托老中心進行參訪，經該中心負責人說明營運現況及未來規劃；接續至新店耕</w:t>
      </w:r>
      <w:proofErr w:type="gramStart"/>
      <w:r w:rsidRPr="003268E6">
        <w:rPr>
          <w:rFonts w:ascii="標楷體" w:eastAsia="標楷體" w:hAnsi="標楷體" w:cs="新細明體" w:hint="eastAsia"/>
          <w:kern w:val="0"/>
          <w:sz w:val="32"/>
          <w:szCs w:val="32"/>
        </w:rPr>
        <w:t>莘</w:t>
      </w:r>
      <w:proofErr w:type="gramEnd"/>
      <w:r w:rsidRPr="003268E6">
        <w:rPr>
          <w:rFonts w:ascii="標楷體" w:eastAsia="標楷體" w:hAnsi="標楷體" w:cs="新細明體" w:hint="eastAsia"/>
          <w:kern w:val="0"/>
          <w:sz w:val="32"/>
          <w:szCs w:val="32"/>
        </w:rPr>
        <w:t>醫院（總院區）視察社區整體照顧服務體系，並由該院院長就當前社區整體照顧執行情形進行簡報。</w:t>
      </w:r>
    </w:p>
    <w:p w:rsidR="003268E6" w:rsidRPr="003268E6" w:rsidRDefault="003268E6" w:rsidP="003268E6">
      <w:pPr>
        <w:widowControl/>
        <w:spacing w:line="440" w:lineRule="exact"/>
        <w:ind w:leftChars="150" w:left="360"/>
        <w:jc w:val="both"/>
        <w:rPr>
          <w:rFonts w:ascii="標楷體" w:eastAsia="標楷體" w:hAnsi="標楷體" w:cs="新細明體"/>
          <w:kern w:val="0"/>
          <w:sz w:val="32"/>
          <w:szCs w:val="32"/>
        </w:rPr>
      </w:pPr>
    </w:p>
    <w:p w:rsidR="003268E6" w:rsidRPr="003268E6" w:rsidRDefault="003268E6" w:rsidP="003268E6">
      <w:pPr>
        <w:keepNext/>
        <w:widowControl/>
        <w:spacing w:line="440" w:lineRule="exact"/>
        <w:ind w:leftChars="150" w:left="360"/>
        <w:jc w:val="both"/>
        <w:rPr>
          <w:rFonts w:ascii="標楷體" w:eastAsia="標楷體" w:hAnsi="標楷體" w:cs="新細明體"/>
          <w:iCs/>
          <w:kern w:val="0"/>
          <w:sz w:val="32"/>
          <w:szCs w:val="32"/>
          <w:u w:val="single"/>
        </w:rPr>
      </w:pPr>
      <w:r w:rsidRPr="003268E6">
        <w:rPr>
          <w:rFonts w:ascii="標楷體" w:eastAsia="標楷體" w:hAnsi="標楷體" w:cs="新細明體" w:hint="eastAsia"/>
          <w:iCs/>
          <w:kern w:val="0"/>
          <w:sz w:val="32"/>
          <w:szCs w:val="32"/>
          <w:u w:val="single"/>
        </w:rPr>
        <w:t>4月25日（星期四）</w:t>
      </w:r>
    </w:p>
    <w:p w:rsidR="003268E6" w:rsidRPr="003268E6" w:rsidRDefault="003268E6" w:rsidP="003268E6">
      <w:pPr>
        <w:keepNext/>
        <w:widowControl/>
        <w:spacing w:line="440" w:lineRule="exact"/>
        <w:ind w:leftChars="150" w:left="360"/>
        <w:jc w:val="both"/>
        <w:rPr>
          <w:rFonts w:ascii="標楷體" w:eastAsia="標楷體" w:hAnsi="標楷體" w:cs="新細明體"/>
          <w:b/>
          <w:kern w:val="0"/>
          <w:sz w:val="32"/>
          <w:szCs w:val="32"/>
        </w:rPr>
      </w:pPr>
      <w:r w:rsidRPr="003268E6">
        <w:rPr>
          <w:rFonts w:ascii="標楷體" w:eastAsia="標楷體" w:hAnsi="標楷體" w:cs="新細明體" w:hint="eastAsia"/>
          <w:b/>
          <w:kern w:val="0"/>
          <w:sz w:val="32"/>
          <w:szCs w:val="32"/>
        </w:rPr>
        <w:t>考察「彰化、雲林地區醫療及長照資源現況」</w:t>
      </w:r>
    </w:p>
    <w:p w:rsidR="003268E6" w:rsidRPr="003268E6" w:rsidRDefault="003268E6" w:rsidP="003268E6">
      <w:pPr>
        <w:widowControl/>
        <w:spacing w:line="440" w:lineRule="exact"/>
        <w:ind w:leftChars="150" w:left="360"/>
        <w:jc w:val="both"/>
        <w:rPr>
          <w:rFonts w:ascii="標楷體" w:eastAsia="標楷體" w:hAnsi="標楷體" w:cs="新細明體"/>
          <w:kern w:val="0"/>
          <w:sz w:val="32"/>
          <w:szCs w:val="32"/>
        </w:rPr>
      </w:pPr>
      <w:r w:rsidRPr="003268E6">
        <w:rPr>
          <w:rFonts w:ascii="標楷體" w:eastAsia="標楷體" w:hAnsi="標楷體" w:cs="新細明體" w:hint="eastAsia"/>
          <w:kern w:val="0"/>
          <w:sz w:val="32"/>
          <w:szCs w:val="32"/>
        </w:rPr>
        <w:t>委員劉建國領隊，委員黃秀芳、洪宗熠及林麗蟬同行，衛生福利</w:t>
      </w:r>
      <w:proofErr w:type="gramStart"/>
      <w:r w:rsidRPr="003268E6">
        <w:rPr>
          <w:rFonts w:ascii="標楷體" w:eastAsia="標楷體" w:hAnsi="標楷體" w:cs="新細明體" w:hint="eastAsia"/>
          <w:kern w:val="0"/>
          <w:sz w:val="32"/>
          <w:szCs w:val="32"/>
        </w:rPr>
        <w:t>部</w:t>
      </w:r>
      <w:proofErr w:type="gramEnd"/>
      <w:r w:rsidRPr="003268E6">
        <w:rPr>
          <w:rFonts w:ascii="標楷體" w:eastAsia="標楷體" w:hAnsi="標楷體" w:cs="新細明體" w:hint="eastAsia"/>
          <w:kern w:val="0"/>
          <w:sz w:val="32"/>
          <w:szCs w:val="32"/>
        </w:rPr>
        <w:t>部長陳時中、中醫藥司司長黃怡超、</w:t>
      </w:r>
      <w:proofErr w:type="gramStart"/>
      <w:r w:rsidRPr="003268E6">
        <w:rPr>
          <w:rFonts w:ascii="標楷體" w:eastAsia="標楷體" w:hAnsi="標楷體" w:cs="新細明體" w:hint="eastAsia"/>
          <w:kern w:val="0"/>
          <w:sz w:val="32"/>
          <w:szCs w:val="32"/>
        </w:rPr>
        <w:t>醫</w:t>
      </w:r>
      <w:proofErr w:type="gramEnd"/>
      <w:r w:rsidRPr="003268E6">
        <w:rPr>
          <w:rFonts w:ascii="標楷體" w:eastAsia="標楷體" w:hAnsi="標楷體" w:cs="新細明體" w:hint="eastAsia"/>
          <w:kern w:val="0"/>
          <w:sz w:val="32"/>
          <w:szCs w:val="32"/>
        </w:rPr>
        <w:t>事司副司長廖崑富、長期照顧司副司長周道君、中央健康</w:t>
      </w:r>
      <w:proofErr w:type="gramStart"/>
      <w:r w:rsidRPr="003268E6">
        <w:rPr>
          <w:rFonts w:ascii="標楷體" w:eastAsia="標楷體" w:hAnsi="標楷體" w:cs="新細明體" w:hint="eastAsia"/>
          <w:kern w:val="0"/>
          <w:sz w:val="32"/>
          <w:szCs w:val="32"/>
        </w:rPr>
        <w:t>保險署</w:t>
      </w:r>
      <w:proofErr w:type="gramEnd"/>
      <w:r w:rsidRPr="003268E6">
        <w:rPr>
          <w:rFonts w:ascii="標楷體" w:eastAsia="標楷體" w:hAnsi="標楷體" w:cs="新細明體" w:hint="eastAsia"/>
          <w:kern w:val="0"/>
          <w:sz w:val="32"/>
          <w:szCs w:val="32"/>
        </w:rPr>
        <w:t>專門委員林淑範、中央健康</w:t>
      </w:r>
      <w:proofErr w:type="gramStart"/>
      <w:r w:rsidRPr="003268E6">
        <w:rPr>
          <w:rFonts w:ascii="標楷體" w:eastAsia="標楷體" w:hAnsi="標楷體" w:cs="新細明體" w:hint="eastAsia"/>
          <w:kern w:val="0"/>
          <w:sz w:val="32"/>
          <w:szCs w:val="32"/>
        </w:rPr>
        <w:t>保險署</w:t>
      </w:r>
      <w:proofErr w:type="gramEnd"/>
      <w:r w:rsidRPr="003268E6">
        <w:rPr>
          <w:rFonts w:ascii="標楷體" w:eastAsia="標楷體" w:hAnsi="標楷體" w:cs="新細明體" w:hint="eastAsia"/>
          <w:kern w:val="0"/>
          <w:sz w:val="32"/>
          <w:szCs w:val="32"/>
        </w:rPr>
        <w:t>南區業務</w:t>
      </w:r>
      <w:proofErr w:type="gramStart"/>
      <w:r w:rsidRPr="003268E6">
        <w:rPr>
          <w:rFonts w:ascii="標楷體" w:eastAsia="標楷體" w:hAnsi="標楷體" w:cs="新細明體" w:hint="eastAsia"/>
          <w:kern w:val="0"/>
          <w:sz w:val="32"/>
          <w:szCs w:val="32"/>
        </w:rPr>
        <w:t>組</w:t>
      </w:r>
      <w:proofErr w:type="gramEnd"/>
      <w:r w:rsidRPr="003268E6">
        <w:rPr>
          <w:rFonts w:ascii="標楷體" w:eastAsia="標楷體" w:hAnsi="標楷體" w:cs="新細明體" w:hint="eastAsia"/>
          <w:kern w:val="0"/>
          <w:sz w:val="32"/>
          <w:szCs w:val="32"/>
        </w:rPr>
        <w:t>組長林純美、中央健康</w:t>
      </w:r>
      <w:proofErr w:type="gramStart"/>
      <w:r w:rsidRPr="003268E6">
        <w:rPr>
          <w:rFonts w:ascii="標楷體" w:eastAsia="標楷體" w:hAnsi="標楷體" w:cs="新細明體" w:hint="eastAsia"/>
          <w:kern w:val="0"/>
          <w:sz w:val="32"/>
          <w:szCs w:val="32"/>
        </w:rPr>
        <w:t>保險署</w:t>
      </w:r>
      <w:proofErr w:type="gramEnd"/>
      <w:r w:rsidRPr="003268E6">
        <w:rPr>
          <w:rFonts w:ascii="標楷體" w:eastAsia="標楷體" w:hAnsi="標楷體" w:cs="新細明體" w:hint="eastAsia"/>
          <w:kern w:val="0"/>
          <w:sz w:val="32"/>
          <w:szCs w:val="32"/>
        </w:rPr>
        <w:t>中區業務</w:t>
      </w:r>
      <w:proofErr w:type="gramStart"/>
      <w:r w:rsidRPr="003268E6">
        <w:rPr>
          <w:rFonts w:ascii="標楷體" w:eastAsia="標楷體" w:hAnsi="標楷體" w:cs="新細明體" w:hint="eastAsia"/>
          <w:kern w:val="0"/>
          <w:sz w:val="32"/>
          <w:szCs w:val="32"/>
        </w:rPr>
        <w:t>組</w:t>
      </w:r>
      <w:proofErr w:type="gramEnd"/>
      <w:r w:rsidRPr="003268E6">
        <w:rPr>
          <w:rFonts w:ascii="標楷體" w:eastAsia="標楷體" w:hAnsi="標楷體" w:cs="新細明體" w:hint="eastAsia"/>
          <w:kern w:val="0"/>
          <w:sz w:val="32"/>
          <w:szCs w:val="32"/>
        </w:rPr>
        <w:t>組長方志琳、國民</w:t>
      </w:r>
      <w:proofErr w:type="gramStart"/>
      <w:r w:rsidRPr="003268E6">
        <w:rPr>
          <w:rFonts w:ascii="標楷體" w:eastAsia="標楷體" w:hAnsi="標楷體" w:cs="新細明體" w:hint="eastAsia"/>
          <w:kern w:val="0"/>
          <w:sz w:val="32"/>
          <w:szCs w:val="32"/>
        </w:rPr>
        <w:t>健康署婦</w:t>
      </w:r>
      <w:proofErr w:type="gramEnd"/>
      <w:r w:rsidRPr="003268E6">
        <w:rPr>
          <w:rFonts w:ascii="標楷體" w:eastAsia="標楷體" w:hAnsi="標楷體" w:cs="新細明體" w:hint="eastAsia"/>
          <w:kern w:val="0"/>
          <w:sz w:val="32"/>
          <w:szCs w:val="32"/>
        </w:rPr>
        <w:t>幼健康組簡任技正陳麗娟暨教育部高等教育司專門委員王淑娟等陪同，前往國立臺灣大學醫學院附設醫院雲林分院虎尾院區及彰基醫療財團法人彰化基督教醫院就目前彰化、雲林地區醫療及長照資源現況等聽取簡報說明、進行座談並實地勘察。</w:t>
      </w:r>
    </w:p>
    <w:p w:rsidR="003268E6" w:rsidRPr="003268E6" w:rsidRDefault="003268E6" w:rsidP="003268E6">
      <w:pPr>
        <w:widowControl/>
        <w:spacing w:line="440" w:lineRule="exact"/>
        <w:ind w:leftChars="150" w:left="360"/>
        <w:jc w:val="both"/>
        <w:rPr>
          <w:rFonts w:ascii="標楷體" w:eastAsia="標楷體" w:hAnsi="標楷體" w:cs="新細明體"/>
          <w:kern w:val="0"/>
          <w:sz w:val="32"/>
          <w:szCs w:val="32"/>
        </w:rPr>
      </w:pPr>
    </w:p>
    <w:p w:rsidR="003268E6" w:rsidRPr="003268E6" w:rsidRDefault="003268E6" w:rsidP="003268E6">
      <w:pPr>
        <w:keepNext/>
        <w:widowControl/>
        <w:spacing w:line="440" w:lineRule="exact"/>
        <w:ind w:leftChars="150" w:left="360"/>
        <w:jc w:val="both"/>
        <w:rPr>
          <w:rFonts w:ascii="標楷體" w:eastAsia="標楷體" w:hAnsi="標楷體" w:cs="新細明體"/>
          <w:iCs/>
          <w:kern w:val="0"/>
          <w:sz w:val="32"/>
          <w:szCs w:val="32"/>
          <w:u w:val="single"/>
        </w:rPr>
      </w:pPr>
      <w:r w:rsidRPr="003268E6">
        <w:rPr>
          <w:rFonts w:ascii="標楷體" w:eastAsia="標楷體" w:hAnsi="標楷體" w:cs="新細明體" w:hint="eastAsia"/>
          <w:iCs/>
          <w:kern w:val="0"/>
          <w:sz w:val="32"/>
          <w:szCs w:val="32"/>
          <w:u w:val="single"/>
        </w:rPr>
        <w:t>5月13日（星期一）</w:t>
      </w:r>
    </w:p>
    <w:p w:rsidR="003268E6" w:rsidRPr="003268E6" w:rsidRDefault="003268E6" w:rsidP="003268E6">
      <w:pPr>
        <w:keepNext/>
        <w:widowControl/>
        <w:spacing w:line="440" w:lineRule="exact"/>
        <w:ind w:leftChars="150" w:left="360"/>
        <w:jc w:val="both"/>
        <w:rPr>
          <w:rFonts w:ascii="標楷體" w:eastAsia="標楷體" w:hAnsi="標楷體" w:cs="新細明體"/>
          <w:b/>
          <w:kern w:val="0"/>
          <w:sz w:val="32"/>
          <w:szCs w:val="32"/>
        </w:rPr>
      </w:pPr>
      <w:r w:rsidRPr="003268E6">
        <w:rPr>
          <w:rFonts w:ascii="標楷體" w:eastAsia="標楷體" w:hAnsi="標楷體" w:cs="新細明體" w:hint="eastAsia"/>
          <w:b/>
          <w:kern w:val="0"/>
          <w:sz w:val="32"/>
          <w:szCs w:val="32"/>
        </w:rPr>
        <w:t>考察「苗栗地區焚化爐整備情形和水資源保護情況以及勞動部培力就業計畫執行情形」</w:t>
      </w:r>
    </w:p>
    <w:p w:rsidR="003268E6" w:rsidRPr="003268E6" w:rsidRDefault="003268E6" w:rsidP="003268E6">
      <w:pPr>
        <w:widowControl/>
        <w:spacing w:line="440" w:lineRule="exact"/>
        <w:ind w:leftChars="150" w:left="360"/>
        <w:jc w:val="both"/>
        <w:rPr>
          <w:rFonts w:ascii="標楷體" w:eastAsia="標楷體" w:hAnsi="標楷體" w:cs="新細明體"/>
          <w:kern w:val="0"/>
          <w:sz w:val="32"/>
          <w:szCs w:val="32"/>
        </w:rPr>
      </w:pPr>
      <w:r w:rsidRPr="003268E6">
        <w:rPr>
          <w:rFonts w:ascii="標楷體" w:eastAsia="標楷體" w:hAnsi="標楷體" w:cs="新細明體" w:hint="eastAsia"/>
          <w:kern w:val="0"/>
          <w:sz w:val="32"/>
          <w:szCs w:val="32"/>
        </w:rPr>
        <w:t>委員徐志榮領隊，環保署署長張子敬、勞動</w:t>
      </w:r>
      <w:proofErr w:type="gramStart"/>
      <w:r w:rsidRPr="003268E6">
        <w:rPr>
          <w:rFonts w:ascii="標楷體" w:eastAsia="標楷體" w:hAnsi="標楷體" w:cs="新細明體" w:hint="eastAsia"/>
          <w:kern w:val="0"/>
          <w:sz w:val="32"/>
          <w:szCs w:val="32"/>
        </w:rPr>
        <w:t>部</w:t>
      </w:r>
      <w:proofErr w:type="gramEnd"/>
      <w:r w:rsidRPr="003268E6">
        <w:rPr>
          <w:rFonts w:ascii="標楷體" w:eastAsia="標楷體" w:hAnsi="標楷體" w:cs="新細明體" w:hint="eastAsia"/>
          <w:kern w:val="0"/>
          <w:sz w:val="32"/>
          <w:szCs w:val="32"/>
        </w:rPr>
        <w:t>部長許銘春、經濟部水利署中區水資源局局長陳弘凷、農業委員會農田水利處副處長陳衍源等陪同，前往竹南焚化爐考察；另前</w:t>
      </w:r>
      <w:r w:rsidRPr="003268E6">
        <w:rPr>
          <w:rFonts w:ascii="標楷體" w:eastAsia="標楷體" w:hAnsi="標楷體" w:cs="新細明體" w:hint="eastAsia"/>
          <w:kern w:val="0"/>
          <w:sz w:val="32"/>
          <w:szCs w:val="32"/>
        </w:rPr>
        <w:lastRenderedPageBreak/>
        <w:t>往「苗栗縣傳統聚落文化協會」參訪培力就業計畫執行單位</w:t>
      </w:r>
      <w:r w:rsidRPr="003268E6">
        <w:rPr>
          <w:rFonts w:ascii="標楷體" w:eastAsia="標楷體" w:hAnsi="標楷體" w:cs="新細明體"/>
          <w:kern w:val="0"/>
          <w:sz w:val="32"/>
          <w:szCs w:val="32"/>
        </w:rPr>
        <w:t>-</w:t>
      </w:r>
      <w:r w:rsidRPr="003268E6">
        <w:rPr>
          <w:rFonts w:ascii="標楷體" w:eastAsia="標楷體" w:hAnsi="標楷體" w:cs="新細明體" w:hint="eastAsia"/>
          <w:kern w:val="0"/>
          <w:sz w:val="32"/>
          <w:szCs w:val="32"/>
        </w:rPr>
        <w:t>蘆竹</w:t>
      </w:r>
      <w:proofErr w:type="gramStart"/>
      <w:r w:rsidRPr="003268E6">
        <w:rPr>
          <w:rFonts w:ascii="標楷體" w:eastAsia="標楷體" w:hAnsi="標楷體" w:cs="新細明體" w:hint="eastAsia"/>
          <w:kern w:val="0"/>
          <w:sz w:val="32"/>
          <w:szCs w:val="32"/>
        </w:rPr>
        <w:t>湳</w:t>
      </w:r>
      <w:proofErr w:type="gramEnd"/>
      <w:r w:rsidRPr="003268E6">
        <w:rPr>
          <w:rFonts w:ascii="標楷體" w:eastAsia="標楷體" w:hAnsi="標楷體" w:cs="新細明體" w:hint="eastAsia"/>
          <w:kern w:val="0"/>
          <w:sz w:val="32"/>
          <w:szCs w:val="32"/>
        </w:rPr>
        <w:t>『青年入</w:t>
      </w:r>
      <w:proofErr w:type="gramStart"/>
      <w:r w:rsidRPr="003268E6">
        <w:rPr>
          <w:rFonts w:ascii="標楷體" w:eastAsia="標楷體" w:hAnsi="標楷體" w:cs="新細明體" w:hint="eastAsia"/>
          <w:kern w:val="0"/>
          <w:sz w:val="32"/>
          <w:szCs w:val="32"/>
        </w:rPr>
        <w:t>厝</w:t>
      </w:r>
      <w:proofErr w:type="gramEnd"/>
      <w:r w:rsidRPr="003268E6">
        <w:rPr>
          <w:rFonts w:ascii="標楷體" w:eastAsia="標楷體" w:hAnsi="標楷體" w:cs="新細明體" w:hint="eastAsia"/>
          <w:kern w:val="0"/>
          <w:sz w:val="32"/>
          <w:szCs w:val="32"/>
        </w:rPr>
        <w:t>、地方創生』，進行座談及意見交流。下午至</w:t>
      </w:r>
      <w:proofErr w:type="gramStart"/>
      <w:r w:rsidRPr="003268E6">
        <w:rPr>
          <w:rFonts w:ascii="標楷體" w:eastAsia="標楷體" w:hAnsi="標楷體" w:cs="新細明體" w:hint="eastAsia"/>
          <w:kern w:val="0"/>
          <w:sz w:val="32"/>
          <w:szCs w:val="32"/>
        </w:rPr>
        <w:t>頭屋明德</w:t>
      </w:r>
      <w:proofErr w:type="gramEnd"/>
      <w:r w:rsidRPr="003268E6">
        <w:rPr>
          <w:rFonts w:ascii="標楷體" w:eastAsia="標楷體" w:hAnsi="標楷體" w:cs="新細明體" w:hint="eastAsia"/>
          <w:kern w:val="0"/>
          <w:sz w:val="32"/>
          <w:szCs w:val="32"/>
        </w:rPr>
        <w:t>水庫進行中區水源調度及水源保護區管理之視察，並就各單位執行業務進行座談。接續至苗栗縣政府進行綜合座談。</w:t>
      </w:r>
    </w:p>
    <w:p w:rsidR="00334BCE" w:rsidRPr="003268E6" w:rsidRDefault="00334BCE" w:rsidP="003268E6">
      <w:pPr>
        <w:widowControl/>
        <w:spacing w:line="440" w:lineRule="exact"/>
        <w:ind w:leftChars="150" w:left="360"/>
        <w:jc w:val="both"/>
        <w:rPr>
          <w:rFonts w:ascii="標楷體" w:eastAsia="標楷體" w:hAnsi="標楷體" w:cs="新細明體"/>
          <w:kern w:val="0"/>
          <w:sz w:val="32"/>
          <w:szCs w:val="32"/>
        </w:rPr>
      </w:pPr>
    </w:p>
    <w:p w:rsidR="00334BCE" w:rsidRDefault="00334BCE" w:rsidP="00334BCE">
      <w:pPr>
        <w:keepNext/>
        <w:widowControl/>
        <w:spacing w:line="440" w:lineRule="exact"/>
        <w:ind w:leftChars="150" w:left="360"/>
        <w:jc w:val="both"/>
        <w:rPr>
          <w:rFonts w:ascii="標楷體" w:eastAsia="標楷體" w:hAnsi="標楷體" w:cs="新細明體"/>
          <w:iCs/>
          <w:kern w:val="0"/>
          <w:sz w:val="32"/>
          <w:szCs w:val="32"/>
          <w:u w:val="single"/>
        </w:rPr>
      </w:pPr>
      <w:r w:rsidRPr="00334BCE">
        <w:rPr>
          <w:rFonts w:ascii="標楷體" w:eastAsia="標楷體" w:hAnsi="標楷體" w:cs="新細明體" w:hint="eastAsia"/>
          <w:iCs/>
          <w:kern w:val="0"/>
          <w:sz w:val="32"/>
          <w:szCs w:val="32"/>
          <w:u w:val="single"/>
        </w:rPr>
        <w:t>5月29日及5月30日（星期三及星期四）</w:t>
      </w:r>
    </w:p>
    <w:p w:rsidR="00334BCE" w:rsidRPr="00334BCE" w:rsidRDefault="00334BCE" w:rsidP="00334BCE">
      <w:pPr>
        <w:keepNext/>
        <w:widowControl/>
        <w:spacing w:line="440" w:lineRule="exact"/>
        <w:ind w:leftChars="150" w:left="360"/>
        <w:jc w:val="both"/>
        <w:rPr>
          <w:rFonts w:ascii="標楷體" w:eastAsia="標楷體" w:hAnsi="標楷體" w:cs="新細明體"/>
          <w:iCs/>
          <w:kern w:val="0"/>
          <w:sz w:val="32"/>
          <w:szCs w:val="32"/>
          <w:u w:val="single"/>
        </w:rPr>
      </w:pPr>
      <w:r w:rsidRPr="00334BCE">
        <w:rPr>
          <w:rFonts w:ascii="標楷體" w:eastAsia="標楷體" w:hAnsi="標楷體" w:cs="新細明體" w:hint="eastAsia"/>
          <w:b/>
          <w:kern w:val="0"/>
          <w:sz w:val="32"/>
          <w:szCs w:val="32"/>
        </w:rPr>
        <w:t>考察「澎湖</w:t>
      </w:r>
      <w:proofErr w:type="gramStart"/>
      <w:r w:rsidRPr="00334BCE">
        <w:rPr>
          <w:rFonts w:ascii="標楷體" w:eastAsia="標楷體" w:hAnsi="標楷體" w:cs="新細明體" w:hint="eastAsia"/>
          <w:b/>
          <w:kern w:val="0"/>
          <w:sz w:val="32"/>
          <w:szCs w:val="32"/>
        </w:rPr>
        <w:t>地區創客基地</w:t>
      </w:r>
      <w:proofErr w:type="gramEnd"/>
      <w:r w:rsidRPr="00334BCE">
        <w:rPr>
          <w:rFonts w:ascii="標楷體" w:eastAsia="標楷體" w:hAnsi="標楷體" w:cs="新細明體" w:hint="eastAsia"/>
          <w:b/>
          <w:kern w:val="0"/>
          <w:sz w:val="32"/>
          <w:szCs w:val="32"/>
        </w:rPr>
        <w:t>、醫療及長照建設及推動淨灘和低碳社區成果」</w:t>
      </w:r>
    </w:p>
    <w:p w:rsidR="00C57CE6" w:rsidRDefault="00334BCE" w:rsidP="00C57CE6">
      <w:pPr>
        <w:widowControl/>
        <w:spacing w:line="440" w:lineRule="exact"/>
        <w:ind w:leftChars="150" w:left="360"/>
        <w:jc w:val="both"/>
        <w:rPr>
          <w:rFonts w:ascii="標楷體" w:eastAsia="標楷體" w:hAnsi="標楷體" w:cs="新細明體" w:hint="eastAsia"/>
          <w:kern w:val="0"/>
          <w:sz w:val="32"/>
          <w:szCs w:val="32"/>
        </w:rPr>
      </w:pPr>
      <w:r w:rsidRPr="00334BCE">
        <w:rPr>
          <w:rFonts w:ascii="標楷體" w:eastAsia="標楷體" w:hAnsi="標楷體" w:cs="新細明體" w:hint="eastAsia"/>
          <w:kern w:val="0"/>
          <w:sz w:val="32"/>
          <w:szCs w:val="32"/>
        </w:rPr>
        <w:t>委員徐志榮領隊，委員楊曜同行，勞動</w:t>
      </w:r>
      <w:proofErr w:type="gramStart"/>
      <w:r w:rsidRPr="00334BCE">
        <w:rPr>
          <w:rFonts w:ascii="標楷體" w:eastAsia="標楷體" w:hAnsi="標楷體" w:cs="新細明體" w:hint="eastAsia"/>
          <w:kern w:val="0"/>
          <w:sz w:val="32"/>
          <w:szCs w:val="32"/>
        </w:rPr>
        <w:t>部</w:t>
      </w:r>
      <w:proofErr w:type="gramEnd"/>
      <w:r w:rsidRPr="00334BCE">
        <w:rPr>
          <w:rFonts w:ascii="標楷體" w:eastAsia="標楷體" w:hAnsi="標楷體" w:cs="新細明體" w:hint="eastAsia"/>
          <w:kern w:val="0"/>
          <w:sz w:val="32"/>
          <w:szCs w:val="32"/>
        </w:rPr>
        <w:t>部長許銘春、勞動力發展</w:t>
      </w:r>
      <w:proofErr w:type="gramStart"/>
      <w:r w:rsidRPr="00334BCE">
        <w:rPr>
          <w:rFonts w:ascii="標楷體" w:eastAsia="標楷體" w:hAnsi="標楷體" w:cs="新細明體" w:hint="eastAsia"/>
          <w:kern w:val="0"/>
          <w:sz w:val="32"/>
          <w:szCs w:val="32"/>
        </w:rPr>
        <w:t>署</w:t>
      </w:r>
      <w:proofErr w:type="gramEnd"/>
      <w:r w:rsidRPr="00334BCE">
        <w:rPr>
          <w:rFonts w:ascii="標楷體" w:eastAsia="標楷體" w:hAnsi="標楷體" w:cs="新細明體" w:hint="eastAsia"/>
          <w:kern w:val="0"/>
          <w:sz w:val="32"/>
          <w:szCs w:val="32"/>
        </w:rPr>
        <w:t>署長黃秋桂、衛生福利</w:t>
      </w:r>
      <w:proofErr w:type="gramStart"/>
      <w:r w:rsidRPr="00334BCE">
        <w:rPr>
          <w:rFonts w:ascii="標楷體" w:eastAsia="標楷體" w:hAnsi="標楷體" w:cs="新細明體" w:hint="eastAsia"/>
          <w:kern w:val="0"/>
          <w:sz w:val="32"/>
          <w:szCs w:val="32"/>
        </w:rPr>
        <w:t>部</w:t>
      </w:r>
      <w:proofErr w:type="gramEnd"/>
      <w:r w:rsidRPr="00334BCE">
        <w:rPr>
          <w:rFonts w:ascii="標楷體" w:eastAsia="標楷體" w:hAnsi="標楷體" w:cs="新細明體" w:hint="eastAsia"/>
          <w:kern w:val="0"/>
          <w:sz w:val="32"/>
          <w:szCs w:val="32"/>
        </w:rPr>
        <w:t>部長陳時中、附屬醫療及社會福利機構管理會王必勝執行長、行政院環境保護署副署長蔡鴻德、環境衛生及毒物管理處處長蔡玲儀等陪同，首日前往</w:t>
      </w:r>
      <w:proofErr w:type="gramStart"/>
      <w:r w:rsidRPr="00334BCE">
        <w:rPr>
          <w:rFonts w:ascii="標楷體" w:eastAsia="標楷體" w:hAnsi="標楷體" w:cs="新細明體" w:hint="eastAsia"/>
          <w:kern w:val="0"/>
          <w:sz w:val="32"/>
          <w:szCs w:val="32"/>
        </w:rPr>
        <w:t>澎湖創客基地</w:t>
      </w:r>
      <w:proofErr w:type="gramEnd"/>
      <w:r w:rsidRPr="00334BCE">
        <w:rPr>
          <w:rFonts w:ascii="標楷體" w:eastAsia="標楷體" w:hAnsi="標楷體" w:cs="新細明體" w:hint="eastAsia"/>
          <w:kern w:val="0"/>
          <w:sz w:val="32"/>
          <w:szCs w:val="32"/>
        </w:rPr>
        <w:t>、澎湖老人之家及澎湖醫院，分別進行座談並實地參訪，次日考察銅牌低碳社區七美鄉中和村並進行座談，接續至2019澎湖國際海上花</w:t>
      </w:r>
      <w:proofErr w:type="gramStart"/>
      <w:r w:rsidRPr="00334BCE">
        <w:rPr>
          <w:rFonts w:ascii="標楷體" w:eastAsia="標楷體" w:hAnsi="標楷體" w:cs="新細明體" w:hint="eastAsia"/>
          <w:kern w:val="0"/>
          <w:sz w:val="32"/>
          <w:szCs w:val="32"/>
        </w:rPr>
        <w:t>火節主</w:t>
      </w:r>
      <w:proofErr w:type="gramEnd"/>
      <w:r w:rsidRPr="00334BCE">
        <w:rPr>
          <w:rFonts w:ascii="標楷體" w:eastAsia="標楷體" w:hAnsi="標楷體" w:cs="新細明體" w:hint="eastAsia"/>
          <w:kern w:val="0"/>
          <w:sz w:val="32"/>
          <w:szCs w:val="32"/>
        </w:rPr>
        <w:t>場地馬公市觀音亭園區視察流動公廁車。</w:t>
      </w:r>
    </w:p>
    <w:p w:rsidR="00C57CE6" w:rsidRPr="003268E6" w:rsidRDefault="00C57CE6" w:rsidP="00C57CE6">
      <w:pPr>
        <w:widowControl/>
        <w:spacing w:line="440" w:lineRule="exact"/>
        <w:ind w:leftChars="150" w:left="360"/>
        <w:jc w:val="both"/>
        <w:rPr>
          <w:rFonts w:ascii="標楷體" w:eastAsia="標楷體" w:hAnsi="標楷體" w:cs="新細明體"/>
          <w:kern w:val="0"/>
          <w:sz w:val="32"/>
          <w:szCs w:val="32"/>
        </w:rPr>
      </w:pPr>
      <w:bookmarkStart w:id="0" w:name="_GoBack"/>
      <w:bookmarkEnd w:id="0"/>
    </w:p>
    <w:p w:rsidR="00C57CE6" w:rsidRPr="00941177" w:rsidRDefault="00C57CE6" w:rsidP="00C57CE6">
      <w:pPr>
        <w:keepNext/>
        <w:widowControl/>
        <w:spacing w:line="440" w:lineRule="exact"/>
        <w:ind w:leftChars="150" w:left="360"/>
        <w:jc w:val="both"/>
        <w:rPr>
          <w:rFonts w:ascii="標楷體" w:eastAsia="標楷體" w:hAnsi="標楷體" w:cs="新細明體"/>
          <w:iCs/>
          <w:kern w:val="0"/>
          <w:sz w:val="32"/>
          <w:szCs w:val="32"/>
          <w:u w:val="single"/>
        </w:rPr>
      </w:pPr>
      <w:r w:rsidRPr="00941177">
        <w:rPr>
          <w:rFonts w:ascii="標楷體" w:eastAsia="標楷體" w:hAnsi="標楷體" w:cs="新細明體"/>
          <w:iCs/>
          <w:kern w:val="0"/>
          <w:sz w:val="32"/>
          <w:szCs w:val="32"/>
          <w:u w:val="single"/>
        </w:rPr>
        <w:t>8月26日及8月27日(星期一及星期二)</w:t>
      </w:r>
    </w:p>
    <w:p w:rsidR="00C57CE6" w:rsidRPr="00941177" w:rsidRDefault="00C57CE6" w:rsidP="00C57CE6">
      <w:pPr>
        <w:keepNext/>
        <w:widowControl/>
        <w:spacing w:line="440" w:lineRule="exact"/>
        <w:ind w:leftChars="150" w:left="360"/>
        <w:jc w:val="both"/>
        <w:rPr>
          <w:rFonts w:ascii="標楷體" w:eastAsia="標楷體" w:hAnsi="標楷體" w:cs="新細明體"/>
          <w:kern w:val="0"/>
          <w:sz w:val="32"/>
          <w:szCs w:val="32"/>
        </w:rPr>
      </w:pPr>
      <w:r w:rsidRPr="00941177">
        <w:rPr>
          <w:rFonts w:ascii="標楷體" w:eastAsia="標楷體" w:hAnsi="標楷體" w:cs="新細明體"/>
          <w:b/>
          <w:kern w:val="0"/>
          <w:sz w:val="32"/>
          <w:szCs w:val="32"/>
        </w:rPr>
        <w:t>考察「苗栗地區基層醫療院所執行公共衛生任務之現況與檢討」</w:t>
      </w:r>
    </w:p>
    <w:p w:rsidR="00C57CE6" w:rsidRPr="00941177" w:rsidRDefault="00C57CE6" w:rsidP="00C57CE6">
      <w:pPr>
        <w:spacing w:line="440" w:lineRule="exact"/>
        <w:ind w:leftChars="117" w:left="281"/>
        <w:rPr>
          <w:rFonts w:ascii="標楷體" w:eastAsia="標楷體" w:hAnsi="標楷體" w:cs="新細明體"/>
          <w:kern w:val="0"/>
          <w:sz w:val="32"/>
          <w:szCs w:val="32"/>
        </w:rPr>
      </w:pPr>
      <w:r w:rsidRPr="00941177">
        <w:rPr>
          <w:rFonts w:ascii="標楷體" w:eastAsia="標楷體" w:hAnsi="標楷體" w:cs="新細明體"/>
          <w:kern w:val="0"/>
          <w:sz w:val="32"/>
          <w:szCs w:val="32"/>
        </w:rPr>
        <w:t>委員徐志榮領隊，衛生福利</w:t>
      </w:r>
      <w:proofErr w:type="gramStart"/>
      <w:r w:rsidRPr="00941177">
        <w:rPr>
          <w:rFonts w:ascii="標楷體" w:eastAsia="標楷體" w:hAnsi="標楷體" w:cs="新細明體"/>
          <w:kern w:val="0"/>
          <w:sz w:val="32"/>
          <w:szCs w:val="32"/>
        </w:rPr>
        <w:t>部</w:t>
      </w:r>
      <w:proofErr w:type="gramEnd"/>
      <w:r w:rsidRPr="00941177">
        <w:rPr>
          <w:rFonts w:ascii="標楷體" w:eastAsia="標楷體" w:hAnsi="標楷體" w:cs="新細明體"/>
          <w:kern w:val="0"/>
          <w:sz w:val="32"/>
          <w:szCs w:val="32"/>
        </w:rPr>
        <w:t>部長陳時中及相關業務主管陪同，首日實地參訪苗栗縣公館鄉福基診所業務執行情形，接續赴獅潭鄉衛生所進行座談；次日前往苗栗慈濟園區長照據點、衛生福利部苗栗醫院、苗栗縣政府衛生局及頭份市衛生所，</w:t>
      </w:r>
      <w:proofErr w:type="gramStart"/>
      <w:r w:rsidRPr="00941177">
        <w:rPr>
          <w:rFonts w:ascii="標楷體" w:eastAsia="標楷體" w:hAnsi="標楷體" w:cs="新細明體"/>
          <w:kern w:val="0"/>
          <w:sz w:val="32"/>
          <w:szCs w:val="32"/>
        </w:rPr>
        <w:t>均於現場</w:t>
      </w:r>
      <w:proofErr w:type="gramEnd"/>
      <w:r w:rsidRPr="00941177">
        <w:rPr>
          <w:rFonts w:ascii="標楷體" w:eastAsia="標楷體" w:hAnsi="標楷體" w:cs="新細明體"/>
          <w:kern w:val="0"/>
          <w:sz w:val="32"/>
          <w:szCs w:val="32"/>
        </w:rPr>
        <w:t>聽取簡報並實地進行參訪，與當地人員綜合座談，深入了解在地醫療與長照業務執行現況。</w:t>
      </w:r>
    </w:p>
    <w:p w:rsidR="00C57CE6" w:rsidRPr="00941177" w:rsidRDefault="00C57CE6" w:rsidP="00C57CE6">
      <w:pPr>
        <w:spacing w:line="440" w:lineRule="exact"/>
        <w:ind w:leftChars="117" w:left="281"/>
        <w:rPr>
          <w:rFonts w:ascii="標楷體" w:eastAsia="標楷體" w:hAnsi="標楷體" w:cs="新細明體"/>
          <w:kern w:val="0"/>
          <w:sz w:val="32"/>
          <w:szCs w:val="32"/>
        </w:rPr>
      </w:pPr>
    </w:p>
    <w:p w:rsidR="00C7190C" w:rsidRPr="00C57CE6" w:rsidRDefault="00C7190C" w:rsidP="00334BCE">
      <w:pPr>
        <w:spacing w:line="440" w:lineRule="exact"/>
        <w:ind w:leftChars="117" w:left="281"/>
        <w:rPr>
          <w:rFonts w:ascii="標楷體" w:eastAsia="標楷體" w:hAnsi="標楷體" w:cs="新細明體"/>
          <w:kern w:val="0"/>
          <w:sz w:val="32"/>
          <w:szCs w:val="32"/>
        </w:rPr>
      </w:pPr>
    </w:p>
    <w:sectPr w:rsidR="00C7190C" w:rsidRPr="00C57CE6">
      <w:pgSz w:w="11906" w:h="16838"/>
      <w:pgMar w:top="1440" w:right="1800" w:bottom="1440" w:left="180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AF4A70"/>
    <w:multiLevelType w:val="multilevel"/>
    <w:tmpl w:val="C29C5D60"/>
    <w:lvl w:ilvl="0">
      <w:start w:val="1"/>
      <w:numFmt w:val="ideographLegalTraditional"/>
      <w:suff w:val="nothing"/>
      <w:lvlText w:val="%1、"/>
      <w:lvlJc w:val="left"/>
      <w:pPr>
        <w:ind w:left="397" w:hanging="397"/>
      </w:pPr>
      <w:rPr>
        <w:rFonts w:ascii="標楷體" w:eastAsia="標楷體" w:hAnsi="標楷體" w:hint="eastAsia"/>
        <w:b/>
        <w:sz w:val="40"/>
        <w:szCs w:val="40"/>
      </w:rPr>
    </w:lvl>
    <w:lvl w:ilvl="1">
      <w:start w:val="1"/>
      <w:numFmt w:val="taiwaneseCountingThousand"/>
      <w:suff w:val="nothing"/>
      <w:lvlText w:val="%2、"/>
      <w:lvlJc w:val="left"/>
      <w:pPr>
        <w:ind w:left="879" w:hanging="397"/>
      </w:pPr>
      <w:rPr>
        <w:b/>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taiwaneseCountingThousand"/>
      <w:suff w:val="nothing"/>
      <w:lvlText w:val="（%3）"/>
      <w:lvlJc w:val="left"/>
      <w:pPr>
        <w:ind w:left="7088" w:hanging="850"/>
      </w:pPr>
      <w:rPr>
        <w:rFonts w:hint="eastAsia"/>
        <w:sz w:val="36"/>
        <w:szCs w:val="36"/>
      </w:rPr>
    </w:lvl>
    <w:lvl w:ilvl="3">
      <w:start w:val="1"/>
      <w:numFmt w:val="decimal"/>
      <w:lvlText w:val="%4."/>
      <w:lvlJc w:val="left"/>
      <w:pPr>
        <w:ind w:left="1843" w:hanging="397"/>
      </w:pPr>
      <w:rPr>
        <w:rFonts w:hint="eastAsia"/>
      </w:rPr>
    </w:lvl>
    <w:lvl w:ilvl="4">
      <w:start w:val="1"/>
      <w:numFmt w:val="ideographTraditional"/>
      <w:lvlText w:val="%5、"/>
      <w:lvlJc w:val="left"/>
      <w:pPr>
        <w:ind w:left="2325" w:hanging="397"/>
      </w:pPr>
      <w:rPr>
        <w:rFonts w:hint="eastAsia"/>
      </w:rPr>
    </w:lvl>
    <w:lvl w:ilvl="5">
      <w:start w:val="1"/>
      <w:numFmt w:val="lowerRoman"/>
      <w:lvlText w:val="%6."/>
      <w:lvlJc w:val="right"/>
      <w:pPr>
        <w:ind w:left="2807" w:hanging="397"/>
      </w:pPr>
      <w:rPr>
        <w:rFonts w:hint="eastAsia"/>
      </w:rPr>
    </w:lvl>
    <w:lvl w:ilvl="6">
      <w:start w:val="1"/>
      <w:numFmt w:val="decimal"/>
      <w:lvlText w:val="%7."/>
      <w:lvlJc w:val="left"/>
      <w:pPr>
        <w:ind w:left="3289" w:hanging="397"/>
      </w:pPr>
      <w:rPr>
        <w:rFonts w:hint="eastAsia"/>
      </w:rPr>
    </w:lvl>
    <w:lvl w:ilvl="7">
      <w:start w:val="1"/>
      <w:numFmt w:val="ideographTraditional"/>
      <w:lvlText w:val="%8、"/>
      <w:lvlJc w:val="left"/>
      <w:pPr>
        <w:ind w:left="3771" w:hanging="397"/>
      </w:pPr>
      <w:rPr>
        <w:rFonts w:hint="eastAsia"/>
      </w:rPr>
    </w:lvl>
    <w:lvl w:ilvl="8">
      <w:start w:val="1"/>
      <w:numFmt w:val="lowerRoman"/>
      <w:lvlText w:val="%9."/>
      <w:lvlJc w:val="right"/>
      <w:pPr>
        <w:ind w:left="4253" w:hanging="397"/>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68E6"/>
    <w:rsid w:val="00001B11"/>
    <w:rsid w:val="0004468C"/>
    <w:rsid w:val="00050229"/>
    <w:rsid w:val="00053584"/>
    <w:rsid w:val="00073C00"/>
    <w:rsid w:val="00077163"/>
    <w:rsid w:val="00081A7A"/>
    <w:rsid w:val="000941CD"/>
    <w:rsid w:val="00097E0C"/>
    <w:rsid w:val="000C1086"/>
    <w:rsid w:val="000D5BEE"/>
    <w:rsid w:val="000E204D"/>
    <w:rsid w:val="000F5709"/>
    <w:rsid w:val="001366FE"/>
    <w:rsid w:val="00141C66"/>
    <w:rsid w:val="001550C8"/>
    <w:rsid w:val="001555DD"/>
    <w:rsid w:val="00162B68"/>
    <w:rsid w:val="0016436D"/>
    <w:rsid w:val="00182593"/>
    <w:rsid w:val="00183A21"/>
    <w:rsid w:val="001944A3"/>
    <w:rsid w:val="001B3F53"/>
    <w:rsid w:val="001C7C37"/>
    <w:rsid w:val="001D230D"/>
    <w:rsid w:val="00212F7E"/>
    <w:rsid w:val="0023182A"/>
    <w:rsid w:val="00232C77"/>
    <w:rsid w:val="002332AD"/>
    <w:rsid w:val="002368A9"/>
    <w:rsid w:val="00246BE1"/>
    <w:rsid w:val="0025396A"/>
    <w:rsid w:val="00271707"/>
    <w:rsid w:val="002B7E74"/>
    <w:rsid w:val="002B7F54"/>
    <w:rsid w:val="002C4C43"/>
    <w:rsid w:val="003019EA"/>
    <w:rsid w:val="00313332"/>
    <w:rsid w:val="00320ABD"/>
    <w:rsid w:val="003268E6"/>
    <w:rsid w:val="00334BCE"/>
    <w:rsid w:val="003373E3"/>
    <w:rsid w:val="00376E44"/>
    <w:rsid w:val="00384517"/>
    <w:rsid w:val="00385929"/>
    <w:rsid w:val="003A702A"/>
    <w:rsid w:val="003C408B"/>
    <w:rsid w:val="003E0E60"/>
    <w:rsid w:val="003F1056"/>
    <w:rsid w:val="003F2B04"/>
    <w:rsid w:val="004021EF"/>
    <w:rsid w:val="00415509"/>
    <w:rsid w:val="00423D5D"/>
    <w:rsid w:val="004D56BF"/>
    <w:rsid w:val="00500FD9"/>
    <w:rsid w:val="00513A60"/>
    <w:rsid w:val="00516CAC"/>
    <w:rsid w:val="00520BC1"/>
    <w:rsid w:val="00531286"/>
    <w:rsid w:val="0053142A"/>
    <w:rsid w:val="00551719"/>
    <w:rsid w:val="00564A4C"/>
    <w:rsid w:val="00592393"/>
    <w:rsid w:val="00596DAC"/>
    <w:rsid w:val="005A50DA"/>
    <w:rsid w:val="005B5CCC"/>
    <w:rsid w:val="005D020B"/>
    <w:rsid w:val="005E6EBF"/>
    <w:rsid w:val="005F5B45"/>
    <w:rsid w:val="00612111"/>
    <w:rsid w:val="0063197D"/>
    <w:rsid w:val="00635118"/>
    <w:rsid w:val="00642DB5"/>
    <w:rsid w:val="006626A2"/>
    <w:rsid w:val="006664FF"/>
    <w:rsid w:val="00690B6F"/>
    <w:rsid w:val="00696224"/>
    <w:rsid w:val="006B13CA"/>
    <w:rsid w:val="006D0076"/>
    <w:rsid w:val="006D5AAA"/>
    <w:rsid w:val="006D6AA9"/>
    <w:rsid w:val="00716706"/>
    <w:rsid w:val="007211D5"/>
    <w:rsid w:val="0073154D"/>
    <w:rsid w:val="0073431B"/>
    <w:rsid w:val="00736251"/>
    <w:rsid w:val="00754EA3"/>
    <w:rsid w:val="00756D3F"/>
    <w:rsid w:val="00760006"/>
    <w:rsid w:val="007601A0"/>
    <w:rsid w:val="0076357E"/>
    <w:rsid w:val="00785C95"/>
    <w:rsid w:val="0079703D"/>
    <w:rsid w:val="00801B46"/>
    <w:rsid w:val="00826F77"/>
    <w:rsid w:val="00835FE9"/>
    <w:rsid w:val="00846C8A"/>
    <w:rsid w:val="00846D5A"/>
    <w:rsid w:val="00883A8F"/>
    <w:rsid w:val="00885256"/>
    <w:rsid w:val="00890C8D"/>
    <w:rsid w:val="008B5ABC"/>
    <w:rsid w:val="008D4D68"/>
    <w:rsid w:val="008D61CD"/>
    <w:rsid w:val="008F337D"/>
    <w:rsid w:val="00901E16"/>
    <w:rsid w:val="00946891"/>
    <w:rsid w:val="00967211"/>
    <w:rsid w:val="00971495"/>
    <w:rsid w:val="009A1F58"/>
    <w:rsid w:val="009B4C0B"/>
    <w:rsid w:val="009D478F"/>
    <w:rsid w:val="009E3BFB"/>
    <w:rsid w:val="00A508E7"/>
    <w:rsid w:val="00A50F7D"/>
    <w:rsid w:val="00A61A25"/>
    <w:rsid w:val="00A6685D"/>
    <w:rsid w:val="00A76658"/>
    <w:rsid w:val="00A918C0"/>
    <w:rsid w:val="00A95246"/>
    <w:rsid w:val="00AB1D17"/>
    <w:rsid w:val="00AD0592"/>
    <w:rsid w:val="00B310B1"/>
    <w:rsid w:val="00B60264"/>
    <w:rsid w:val="00B6142B"/>
    <w:rsid w:val="00B73C12"/>
    <w:rsid w:val="00B75517"/>
    <w:rsid w:val="00B905D2"/>
    <w:rsid w:val="00B94C89"/>
    <w:rsid w:val="00BA0231"/>
    <w:rsid w:val="00BA6879"/>
    <w:rsid w:val="00BB0A5B"/>
    <w:rsid w:val="00BB3E9C"/>
    <w:rsid w:val="00BF6079"/>
    <w:rsid w:val="00C24804"/>
    <w:rsid w:val="00C27672"/>
    <w:rsid w:val="00C340A8"/>
    <w:rsid w:val="00C57CE6"/>
    <w:rsid w:val="00C6154D"/>
    <w:rsid w:val="00C7190C"/>
    <w:rsid w:val="00CB7DD8"/>
    <w:rsid w:val="00CC04D4"/>
    <w:rsid w:val="00CF185B"/>
    <w:rsid w:val="00D133DD"/>
    <w:rsid w:val="00D515B9"/>
    <w:rsid w:val="00D71967"/>
    <w:rsid w:val="00D82039"/>
    <w:rsid w:val="00D968A1"/>
    <w:rsid w:val="00D97474"/>
    <w:rsid w:val="00DD6DE3"/>
    <w:rsid w:val="00E302CF"/>
    <w:rsid w:val="00E4446A"/>
    <w:rsid w:val="00E625A3"/>
    <w:rsid w:val="00E63E39"/>
    <w:rsid w:val="00E66FB2"/>
    <w:rsid w:val="00E93396"/>
    <w:rsid w:val="00EA0B2B"/>
    <w:rsid w:val="00EB5E39"/>
    <w:rsid w:val="00EC03E3"/>
    <w:rsid w:val="00EC598C"/>
    <w:rsid w:val="00F12B89"/>
    <w:rsid w:val="00F2390D"/>
    <w:rsid w:val="00F328CE"/>
    <w:rsid w:val="00F33743"/>
    <w:rsid w:val="00F453D6"/>
    <w:rsid w:val="00F71834"/>
    <w:rsid w:val="00F804A6"/>
    <w:rsid w:val="00F84A92"/>
    <w:rsid w:val="00F924F8"/>
    <w:rsid w:val="00FD516C"/>
    <w:rsid w:val="00FE56E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交審查案"/>
    <w:basedOn w:val="a"/>
    <w:link w:val="a4"/>
    <w:qFormat/>
    <w:rsid w:val="006D6AA9"/>
    <w:pPr>
      <w:kinsoku w:val="0"/>
      <w:overflowPunct w:val="0"/>
      <w:spacing w:line="500" w:lineRule="exact"/>
      <w:ind w:leftChars="267" w:left="1121" w:hangingChars="200" w:hanging="560"/>
      <w:jc w:val="both"/>
      <w:textAlignment w:val="center"/>
      <w:outlineLvl w:val="0"/>
    </w:pPr>
    <w:rPr>
      <w:rFonts w:ascii="Times New Roman" w:eastAsia="華康楷書體W5" w:hAnsi="Times New Roman" w:cs="Times New Roman"/>
      <w:color w:val="0070C0"/>
      <w:sz w:val="28"/>
      <w:szCs w:val="24"/>
    </w:rPr>
  </w:style>
  <w:style w:type="character" w:customStyle="1" w:styleId="a4">
    <w:name w:val="交審查案 字元"/>
    <w:basedOn w:val="a0"/>
    <w:link w:val="a3"/>
    <w:rsid w:val="006D6AA9"/>
    <w:rPr>
      <w:rFonts w:ascii="Times New Roman" w:eastAsia="華康楷書體W5" w:hAnsi="Times New Roman" w:cs="Times New Roman"/>
      <w:color w:val="0070C0"/>
      <w:sz w:val="28"/>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交審查案"/>
    <w:basedOn w:val="a"/>
    <w:link w:val="a4"/>
    <w:qFormat/>
    <w:rsid w:val="006D6AA9"/>
    <w:pPr>
      <w:kinsoku w:val="0"/>
      <w:overflowPunct w:val="0"/>
      <w:spacing w:line="500" w:lineRule="exact"/>
      <w:ind w:leftChars="267" w:left="1121" w:hangingChars="200" w:hanging="560"/>
      <w:jc w:val="both"/>
      <w:textAlignment w:val="center"/>
      <w:outlineLvl w:val="0"/>
    </w:pPr>
    <w:rPr>
      <w:rFonts w:ascii="Times New Roman" w:eastAsia="華康楷書體W5" w:hAnsi="Times New Roman" w:cs="Times New Roman"/>
      <w:color w:val="0070C0"/>
      <w:sz w:val="28"/>
      <w:szCs w:val="24"/>
    </w:rPr>
  </w:style>
  <w:style w:type="character" w:customStyle="1" w:styleId="a4">
    <w:name w:val="交審查案 字元"/>
    <w:basedOn w:val="a0"/>
    <w:link w:val="a3"/>
    <w:rsid w:val="006D6AA9"/>
    <w:rPr>
      <w:rFonts w:ascii="Times New Roman" w:eastAsia="華康楷書體W5" w:hAnsi="Times New Roman" w:cs="Times New Roman"/>
      <w:color w:val="0070C0"/>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Pages>
  <Words>263</Words>
  <Characters>1504</Characters>
  <Application>Microsoft Office Word</Application>
  <DocSecurity>0</DocSecurity>
  <Lines>12</Lines>
  <Paragraphs>3</Paragraphs>
  <ScaleCrop>false</ScaleCrop>
  <Company/>
  <LinksUpToDate>false</LinksUpToDate>
  <CharactersWithSpaces>1764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hp400g3</dc:creator>
  <cp:lastModifiedBy>hp400g3</cp:lastModifiedBy>
  <cp:revision>5</cp:revision>
  <dcterms:created xsi:type="dcterms:W3CDTF">2019-05-15T08:07:00Z</dcterms:created>
  <dcterms:modified xsi:type="dcterms:W3CDTF">2019-08-28T02:55:00Z</dcterms:modified>
</cp:coreProperties>
</file>