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144E" w:rsidRPr="00A00608" w:rsidRDefault="009A1C27" w:rsidP="00A5165D">
      <w:pPr>
        <w:pStyle w:val="3"/>
        <w:jc w:val="center"/>
        <w:rPr>
          <w:sz w:val="36"/>
          <w:szCs w:val="36"/>
        </w:rPr>
      </w:pPr>
      <w:r w:rsidRPr="00A00608">
        <w:rPr>
          <w:rFonts w:hint="eastAsia"/>
          <w:sz w:val="36"/>
          <w:szCs w:val="36"/>
        </w:rPr>
        <w:t>立法院第</w:t>
      </w:r>
      <w:r w:rsidR="009F5C37" w:rsidRPr="00A00608">
        <w:rPr>
          <w:rFonts w:hint="eastAsia"/>
          <w:sz w:val="36"/>
          <w:szCs w:val="36"/>
        </w:rPr>
        <w:t>9</w:t>
      </w:r>
      <w:r w:rsidRPr="00A00608">
        <w:rPr>
          <w:rFonts w:hint="eastAsia"/>
          <w:sz w:val="36"/>
          <w:szCs w:val="36"/>
        </w:rPr>
        <w:t>屆第</w:t>
      </w:r>
      <w:r w:rsidR="009D77D9" w:rsidRPr="00A00608">
        <w:rPr>
          <w:rFonts w:hint="eastAsia"/>
          <w:sz w:val="36"/>
          <w:szCs w:val="36"/>
        </w:rPr>
        <w:t>8</w:t>
      </w:r>
      <w:r w:rsidRPr="00A00608">
        <w:rPr>
          <w:rFonts w:hint="eastAsia"/>
          <w:sz w:val="36"/>
          <w:szCs w:val="36"/>
        </w:rPr>
        <w:t>會期財政委員會待審議案</w:t>
      </w:r>
      <w:r w:rsidR="00953608" w:rsidRPr="00A00608">
        <w:rPr>
          <w:rFonts w:hint="eastAsia"/>
          <w:sz w:val="36"/>
          <w:szCs w:val="36"/>
        </w:rPr>
        <w:t>一覽</w:t>
      </w:r>
      <w:r w:rsidRPr="00A00608">
        <w:rPr>
          <w:rFonts w:hint="eastAsia"/>
          <w:sz w:val="36"/>
          <w:szCs w:val="36"/>
        </w:rPr>
        <w:t>表</w:t>
      </w:r>
    </w:p>
    <w:p w:rsidR="00FA08AB" w:rsidRDefault="00FA08AB" w:rsidP="00FA08AB">
      <w:pPr>
        <w:pStyle w:val="2"/>
        <w:keepNext w:val="0"/>
        <w:numPr>
          <w:ilvl w:val="0"/>
          <w:numId w:val="0"/>
        </w:numPr>
        <w:spacing w:line="500" w:lineRule="exact"/>
        <w:ind w:firstLineChars="100" w:firstLine="320"/>
        <w:jc w:val="both"/>
        <w:rPr>
          <w:rFonts w:ascii="標楷體" w:hAnsi="標楷體"/>
          <w:sz w:val="32"/>
          <w:szCs w:val="32"/>
        </w:rPr>
      </w:pPr>
    </w:p>
    <w:p w:rsidR="006F558C" w:rsidRDefault="00316503" w:rsidP="00321151">
      <w:pPr>
        <w:pStyle w:val="2"/>
        <w:keepLines/>
        <w:numPr>
          <w:ilvl w:val="0"/>
          <w:numId w:val="0"/>
        </w:numPr>
        <w:suppressLineNumbers/>
        <w:suppressAutoHyphens/>
        <w:spacing w:line="500" w:lineRule="exact"/>
        <w:ind w:firstLineChars="100" w:firstLine="320"/>
        <w:jc w:val="both"/>
        <w:rPr>
          <w:rFonts w:ascii="標楷體" w:hAnsi="標楷體"/>
          <w:sz w:val="28"/>
          <w:szCs w:val="28"/>
          <w:lang w:eastAsia="zh-TW"/>
        </w:rPr>
      </w:pPr>
      <w:r w:rsidRPr="00953608">
        <w:rPr>
          <w:rFonts w:ascii="標楷體" w:hAnsi="標楷體" w:hint="eastAsia"/>
          <w:sz w:val="32"/>
          <w:szCs w:val="32"/>
        </w:rPr>
        <w:t>一</w:t>
      </w:r>
      <w:r w:rsidR="00953608" w:rsidRPr="00953608">
        <w:rPr>
          <w:rFonts w:ascii="標楷體" w:hAnsi="標楷體" w:hint="eastAsia"/>
          <w:sz w:val="32"/>
          <w:szCs w:val="32"/>
        </w:rPr>
        <w:t>、</w:t>
      </w:r>
      <w:r w:rsidR="006F558C" w:rsidRPr="00953608">
        <w:rPr>
          <w:rFonts w:ascii="標楷體" w:hAnsi="標楷體" w:hint="eastAsia"/>
          <w:sz w:val="32"/>
          <w:szCs w:val="32"/>
        </w:rPr>
        <w:t>法律</w:t>
      </w:r>
      <w:r w:rsidRPr="00953608">
        <w:rPr>
          <w:rFonts w:ascii="標楷體" w:hAnsi="標楷體" w:hint="eastAsia"/>
          <w:sz w:val="32"/>
          <w:szCs w:val="32"/>
        </w:rPr>
        <w:t>案（</w:t>
      </w:r>
      <w:r w:rsidR="00587195">
        <w:rPr>
          <w:rFonts w:ascii="標楷體" w:hAnsi="標楷體" w:hint="eastAsia"/>
          <w:sz w:val="32"/>
          <w:szCs w:val="32"/>
          <w:lang w:eastAsia="zh-TW"/>
        </w:rPr>
        <w:t>3</w:t>
      </w:r>
      <w:r w:rsidR="00494A34">
        <w:rPr>
          <w:rFonts w:ascii="標楷體" w:hAnsi="標楷體"/>
          <w:sz w:val="32"/>
          <w:szCs w:val="32"/>
          <w:lang w:eastAsia="zh-TW"/>
        </w:rPr>
        <w:t>3</w:t>
      </w:r>
      <w:r w:rsidR="005E5877">
        <w:rPr>
          <w:rFonts w:ascii="標楷體" w:hAnsi="標楷體"/>
          <w:sz w:val="32"/>
          <w:szCs w:val="32"/>
          <w:lang w:eastAsia="zh-TW"/>
        </w:rPr>
        <w:t>4</w:t>
      </w:r>
      <w:r w:rsidRPr="00953608">
        <w:rPr>
          <w:rFonts w:ascii="標楷體" w:hAnsi="標楷體" w:hint="eastAsia"/>
          <w:sz w:val="32"/>
          <w:szCs w:val="32"/>
        </w:rPr>
        <w:t xml:space="preserve">案）　　　</w:t>
      </w:r>
      <w:r w:rsidRPr="00686D17">
        <w:rPr>
          <w:rFonts w:ascii="標楷體" w:hAnsi="標楷體" w:hint="eastAsia"/>
          <w:sz w:val="28"/>
          <w:szCs w:val="28"/>
        </w:rPr>
        <w:t xml:space="preserve">　　</w:t>
      </w:r>
      <w:r w:rsidR="00EF7008" w:rsidRPr="00686D17">
        <w:rPr>
          <w:rFonts w:ascii="標楷體" w:hAnsi="標楷體" w:hint="eastAsia"/>
          <w:sz w:val="28"/>
          <w:szCs w:val="28"/>
        </w:rPr>
        <w:t xml:space="preserve">　　</w:t>
      </w:r>
      <w:r w:rsidR="00274AF2" w:rsidRPr="00686D17">
        <w:rPr>
          <w:rFonts w:ascii="標楷體" w:hAnsi="標楷體" w:hint="eastAsia"/>
          <w:sz w:val="28"/>
          <w:szCs w:val="28"/>
        </w:rPr>
        <w:t xml:space="preserve">　　　</w:t>
      </w:r>
      <w:r w:rsidR="0065641B">
        <w:rPr>
          <w:rFonts w:ascii="標楷體" w:hAnsi="標楷體" w:hint="eastAsia"/>
          <w:sz w:val="28"/>
          <w:szCs w:val="28"/>
        </w:rPr>
        <w:t xml:space="preserve">   </w:t>
      </w:r>
      <w:r w:rsidR="00274AF2" w:rsidRPr="00686D17">
        <w:rPr>
          <w:rFonts w:ascii="標楷體" w:hAnsi="標楷體" w:hint="eastAsia"/>
          <w:sz w:val="28"/>
          <w:szCs w:val="28"/>
        </w:rPr>
        <w:t xml:space="preserve">　　</w:t>
      </w:r>
      <w:r w:rsidRPr="00686D17">
        <w:rPr>
          <w:rFonts w:ascii="標楷體" w:hAnsi="標楷體" w:hint="eastAsia"/>
          <w:sz w:val="28"/>
          <w:szCs w:val="28"/>
        </w:rPr>
        <w:t xml:space="preserve">　　</w:t>
      </w:r>
      <w:r w:rsidR="0038241E">
        <w:rPr>
          <w:rFonts w:ascii="標楷體" w:hAnsi="標楷體" w:hint="eastAsia"/>
          <w:sz w:val="28"/>
          <w:szCs w:val="28"/>
          <w:lang w:eastAsia="zh-TW"/>
        </w:rPr>
        <w:t xml:space="preserve"> </w:t>
      </w:r>
      <w:r w:rsidR="002511D1">
        <w:rPr>
          <w:rFonts w:ascii="標楷體" w:hAnsi="標楷體" w:hint="eastAsia"/>
          <w:sz w:val="28"/>
          <w:szCs w:val="28"/>
          <w:lang w:eastAsia="zh-TW"/>
        </w:rPr>
        <w:t xml:space="preserve"> </w:t>
      </w:r>
      <w:r w:rsidRPr="00686D17">
        <w:rPr>
          <w:rFonts w:ascii="標楷體" w:hAnsi="標楷體" w:hint="eastAsia"/>
          <w:sz w:val="28"/>
          <w:szCs w:val="28"/>
        </w:rPr>
        <w:t>10</w:t>
      </w:r>
      <w:r w:rsidR="004217AB">
        <w:rPr>
          <w:rFonts w:ascii="標楷體" w:hAnsi="標楷體" w:hint="eastAsia"/>
          <w:sz w:val="28"/>
          <w:szCs w:val="28"/>
          <w:lang w:eastAsia="zh-TW"/>
        </w:rPr>
        <w:t>8</w:t>
      </w:r>
      <w:r w:rsidRPr="00686D17">
        <w:rPr>
          <w:rFonts w:ascii="標楷體" w:hAnsi="標楷體" w:hint="eastAsia"/>
          <w:sz w:val="28"/>
          <w:szCs w:val="28"/>
        </w:rPr>
        <w:t>.</w:t>
      </w:r>
      <w:r w:rsidR="002E151D">
        <w:rPr>
          <w:rFonts w:ascii="標楷體" w:hAnsi="標楷體"/>
          <w:sz w:val="28"/>
          <w:szCs w:val="28"/>
        </w:rPr>
        <w:t>1</w:t>
      </w:r>
      <w:r w:rsidR="00300854">
        <w:rPr>
          <w:rFonts w:ascii="標楷體" w:hAnsi="標楷體"/>
          <w:sz w:val="28"/>
          <w:szCs w:val="28"/>
        </w:rPr>
        <w:t>2</w:t>
      </w:r>
      <w:r w:rsidR="00531C70">
        <w:rPr>
          <w:rFonts w:ascii="標楷體" w:hAnsi="標楷體" w:hint="eastAsia"/>
          <w:sz w:val="28"/>
          <w:szCs w:val="28"/>
          <w:lang w:eastAsia="zh-TW"/>
        </w:rPr>
        <w:t>.</w:t>
      </w:r>
      <w:r w:rsidR="00E75DCF">
        <w:rPr>
          <w:rFonts w:ascii="標楷體" w:hAnsi="標楷體"/>
          <w:sz w:val="28"/>
          <w:szCs w:val="28"/>
          <w:lang w:eastAsia="zh-TW"/>
        </w:rPr>
        <w:t>31</w:t>
      </w:r>
    </w:p>
    <w:tbl>
      <w:tblPr>
        <w:tblW w:w="9890" w:type="dxa"/>
        <w:tblInd w:w="-114" w:type="dxa"/>
        <w:tblLayout w:type="fixed"/>
        <w:tblCellMar>
          <w:left w:w="10" w:type="dxa"/>
          <w:right w:w="10" w:type="dxa"/>
        </w:tblCellMar>
        <w:tblLook w:val="0000" w:firstRow="0" w:lastRow="0" w:firstColumn="0" w:lastColumn="0" w:noHBand="0" w:noVBand="0"/>
      </w:tblPr>
      <w:tblGrid>
        <w:gridCol w:w="656"/>
        <w:gridCol w:w="2845"/>
        <w:gridCol w:w="1696"/>
        <w:gridCol w:w="2544"/>
        <w:gridCol w:w="2149"/>
      </w:tblGrid>
      <w:tr w:rsidR="00FA08AB" w:rsidTr="00BF7049">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A08AB" w:rsidRPr="00AC3F7F" w:rsidRDefault="00FA08AB" w:rsidP="00934EAC">
            <w:pPr>
              <w:spacing w:line="300" w:lineRule="exact"/>
              <w:rPr>
                <w:b/>
                <w:bCs/>
              </w:rPr>
            </w:pPr>
            <w:r w:rsidRPr="00AC3F7F">
              <w:rPr>
                <w:rFonts w:hint="eastAsia"/>
                <w:b/>
                <w:bCs/>
              </w:rPr>
              <w:t>序</w:t>
            </w:r>
            <w:r w:rsidRPr="00AC3F7F">
              <w:rPr>
                <w:b/>
                <w:bCs/>
              </w:rPr>
              <w:t>號</w:t>
            </w: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A08AB" w:rsidRPr="00AC3F7F" w:rsidRDefault="00FA08AB" w:rsidP="00993EBD">
            <w:pPr>
              <w:spacing w:line="300" w:lineRule="exact"/>
              <w:jc w:val="center"/>
              <w:rPr>
                <w:b/>
                <w:bCs/>
              </w:rPr>
            </w:pPr>
            <w:r w:rsidRPr="00AC3F7F">
              <w:rPr>
                <w:b/>
                <w:bCs/>
              </w:rPr>
              <w:t>議  案  名  稱</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A08AB" w:rsidRPr="00AC3F7F" w:rsidRDefault="00FA08AB" w:rsidP="00993EBD">
            <w:pPr>
              <w:spacing w:line="300" w:lineRule="exact"/>
              <w:jc w:val="center"/>
              <w:rPr>
                <w:b/>
                <w:bCs/>
              </w:rPr>
            </w:pPr>
            <w:r w:rsidRPr="00AC3F7F">
              <w:rPr>
                <w:b/>
                <w:bCs/>
              </w:rPr>
              <w:t>提案</w:t>
            </w:r>
            <w:r w:rsidRPr="00AC3F7F">
              <w:rPr>
                <w:rFonts w:hint="eastAsia"/>
                <w:b/>
                <w:bCs/>
              </w:rPr>
              <w:t>機關或</w:t>
            </w:r>
          </w:p>
          <w:p w:rsidR="00FA08AB" w:rsidRPr="00AC3F7F" w:rsidRDefault="00FA08AB" w:rsidP="00993EBD">
            <w:pPr>
              <w:spacing w:line="300" w:lineRule="exact"/>
              <w:jc w:val="center"/>
              <w:rPr>
                <w:b/>
                <w:bCs/>
              </w:rPr>
            </w:pPr>
            <w:r w:rsidRPr="00AC3F7F">
              <w:rPr>
                <w:rFonts w:hint="eastAsia"/>
                <w:b/>
                <w:bCs/>
              </w:rPr>
              <w:t>委　　　員</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A08AB" w:rsidRPr="00AC3F7F" w:rsidRDefault="00FA08AB" w:rsidP="00993EBD">
            <w:pPr>
              <w:spacing w:line="300" w:lineRule="exact"/>
              <w:jc w:val="center"/>
              <w:rPr>
                <w:b/>
                <w:bCs/>
              </w:rPr>
            </w:pPr>
            <w:r w:rsidRPr="00AC3F7F">
              <w:rPr>
                <w:b/>
                <w:bCs/>
              </w:rPr>
              <w:t>院會交付</w:t>
            </w:r>
            <w:r>
              <w:rPr>
                <w:rFonts w:hint="eastAsia"/>
                <w:b/>
                <w:bCs/>
              </w:rPr>
              <w:t>日</w:t>
            </w:r>
            <w:r w:rsidRPr="00AC3F7F">
              <w:rPr>
                <w:b/>
                <w:bCs/>
              </w:rPr>
              <w:t>期</w:t>
            </w:r>
            <w:r>
              <w:rPr>
                <w:rFonts w:hint="eastAsia"/>
                <w:b/>
                <w:bCs/>
              </w:rPr>
              <w:t>及</w:t>
            </w:r>
            <w:r w:rsidRPr="00AC3F7F">
              <w:rPr>
                <w:b/>
                <w:bCs/>
              </w:rPr>
              <w:t>會次</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A08AB" w:rsidRPr="00AC3F7F" w:rsidRDefault="00FA08AB" w:rsidP="00993EBD">
            <w:pPr>
              <w:spacing w:line="300" w:lineRule="exact"/>
              <w:jc w:val="center"/>
              <w:rPr>
                <w:b/>
                <w:bCs/>
              </w:rPr>
            </w:pPr>
            <w:r w:rsidRPr="00AC3F7F">
              <w:rPr>
                <w:b/>
                <w:bCs/>
              </w:rPr>
              <w:t xml:space="preserve">備 </w:t>
            </w:r>
            <w:r w:rsidR="0016601B">
              <w:rPr>
                <w:b/>
                <w:bCs/>
              </w:rPr>
              <w:t xml:space="preserve">  </w:t>
            </w:r>
            <w:r w:rsidRPr="00AC3F7F">
              <w:rPr>
                <w:b/>
                <w:bCs/>
              </w:rPr>
              <w:t xml:space="preserve">   註</w:t>
            </w:r>
          </w:p>
        </w:tc>
      </w:tr>
      <w:tr w:rsidR="00FA08AB" w:rsidTr="00BF7049">
        <w:trPr>
          <w:cantSplit/>
          <w:trHeight w:val="698"/>
        </w:trPr>
        <w:tc>
          <w:tcPr>
            <w:tcW w:w="9890" w:type="dxa"/>
            <w:gridSpan w:val="5"/>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A08AB" w:rsidRDefault="00FA08AB" w:rsidP="00C87154">
            <w:pPr>
              <w:spacing w:line="320" w:lineRule="exact"/>
              <w:jc w:val="both"/>
            </w:pPr>
            <w:r>
              <w:rPr>
                <w:rFonts w:ascii="華康新特黑體" w:eastAsia="華康新特黑體" w:hAnsi="華康新特黑體"/>
                <w:sz w:val="28"/>
                <w:szCs w:val="28"/>
              </w:rPr>
              <w:t>(一)財政部主管（</w:t>
            </w:r>
            <w:r w:rsidRPr="00396E98">
              <w:rPr>
                <w:rFonts w:ascii="華康新特黑體" w:eastAsia="華康新特黑體" w:hAnsi="華康新特黑體"/>
                <w:b/>
                <w:sz w:val="28"/>
                <w:szCs w:val="28"/>
              </w:rPr>
              <w:t>2</w:t>
            </w:r>
            <w:r w:rsidR="00494A34" w:rsidRPr="00396E98">
              <w:rPr>
                <w:rFonts w:ascii="華康新特黑體" w:eastAsia="華康新特黑體" w:hAnsi="華康新特黑體"/>
                <w:b/>
                <w:sz w:val="28"/>
                <w:szCs w:val="28"/>
              </w:rPr>
              <w:t>3</w:t>
            </w:r>
            <w:r w:rsidR="00C87154" w:rsidRPr="00396E98">
              <w:rPr>
                <w:rFonts w:ascii="華康新特黑體" w:eastAsia="華康新特黑體" w:hAnsi="華康新特黑體"/>
                <w:b/>
                <w:sz w:val="28"/>
                <w:szCs w:val="28"/>
              </w:rPr>
              <w:t>1</w:t>
            </w:r>
            <w:r w:rsidRPr="00396E98">
              <w:rPr>
                <w:rFonts w:ascii="華康新特黑體" w:eastAsia="華康新特黑體" w:hAnsi="華康新特黑體"/>
                <w:b/>
                <w:sz w:val="28"/>
                <w:szCs w:val="28"/>
              </w:rPr>
              <w:t>案</w:t>
            </w:r>
            <w:r>
              <w:rPr>
                <w:rFonts w:ascii="華康新特黑體" w:eastAsia="華康新特黑體" w:hAnsi="華康新特黑體"/>
                <w:sz w:val="28"/>
                <w:szCs w:val="28"/>
              </w:rPr>
              <w:t>）</w:t>
            </w:r>
          </w:p>
        </w:tc>
      </w:tr>
      <w:tr w:rsidR="00FA08AB" w:rsidTr="00BF7049">
        <w:trPr>
          <w:cantSplit/>
        </w:trPr>
        <w:tc>
          <w:tcPr>
            <w:tcW w:w="65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Pr="006D2484" w:rsidRDefault="00FA08AB" w:rsidP="00D238E8">
            <w:pPr>
              <w:numPr>
                <w:ilvl w:val="0"/>
                <w:numId w:val="21"/>
              </w:numPr>
              <w:autoSpaceDN w:val="0"/>
              <w:spacing w:line="320" w:lineRule="exact"/>
              <w:jc w:val="right"/>
            </w:pPr>
          </w:p>
        </w:tc>
        <w:tc>
          <w:tcPr>
            <w:tcW w:w="28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財政收支劃分法部分條文修正草案</w:t>
            </w:r>
          </w:p>
        </w:tc>
        <w:tc>
          <w:tcPr>
            <w:tcW w:w="169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羅明才等19人</w:t>
            </w:r>
          </w:p>
        </w:tc>
        <w:tc>
          <w:tcPr>
            <w:tcW w:w="254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第9屆第7會期第11次院會（108.4.26）決定：「交財政委員會審查」</w:t>
            </w:r>
          </w:p>
        </w:tc>
        <w:tc>
          <w:tcPr>
            <w:tcW w:w="2149"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993EBD">
            <w:pPr>
              <w:spacing w:line="320" w:lineRule="exact"/>
              <w:jc w:val="both"/>
            </w:pPr>
            <w:r>
              <w:t>第9屆第7會期第17次全體委員會議(108.5.20)審查(計6案)，決議：說明及詢答完畢；另擇期再審。</w:t>
            </w:r>
          </w:p>
        </w:tc>
      </w:tr>
      <w:tr w:rsidR="00FA08AB"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Pr="006D2484" w:rsidRDefault="00FA08AB" w:rsidP="00D238E8">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財政收支劃分法第八條條文修正草案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曾銘宗等17人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第9屆第3會期第1次院會（106.2.17）決定：「交財政委員會審查」</w:t>
            </w:r>
          </w:p>
        </w:tc>
        <w:tc>
          <w:tcPr>
            <w:tcW w:w="2149"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993EBD">
            <w:pPr>
              <w:spacing w:line="320" w:lineRule="exact"/>
              <w:jc w:val="center"/>
            </w:pPr>
          </w:p>
        </w:tc>
      </w:tr>
      <w:tr w:rsidR="00FA08AB"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Pr="006D2484" w:rsidRDefault="00FA08AB" w:rsidP="00D238E8">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財政收支劃分法第十六條之一條文修正草案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蔡易餘等18人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第9屆第5會期第7次院會（107.4.10）決定：「交財政委員會審查」</w:t>
            </w:r>
          </w:p>
        </w:tc>
        <w:tc>
          <w:tcPr>
            <w:tcW w:w="2149"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993EBD">
            <w:pPr>
              <w:spacing w:line="320" w:lineRule="exact"/>
              <w:jc w:val="center"/>
            </w:pPr>
          </w:p>
        </w:tc>
      </w:tr>
      <w:tr w:rsidR="00FA08AB"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Pr="006D2484" w:rsidRDefault="00FA08AB" w:rsidP="00D238E8">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財政收支劃分法增訂第十六條之二、第三十七條之二及第三十八條之三條文草案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曾銘宗等16人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第9屆第2會期第15次院會（105.12.16）決定：「交財政委員會審查」</w:t>
            </w:r>
          </w:p>
        </w:tc>
        <w:tc>
          <w:tcPr>
            <w:tcW w:w="2149"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993EBD">
            <w:pPr>
              <w:spacing w:line="320" w:lineRule="exact"/>
              <w:jc w:val="center"/>
            </w:pPr>
          </w:p>
        </w:tc>
      </w:tr>
      <w:tr w:rsidR="00FA08AB"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Pr="006D2484" w:rsidRDefault="00FA08AB" w:rsidP="00D238E8">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財政收支劃分法第三十條條文修正草案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林德福等16人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第9屆第5會期第14次院會（107.5.25）決定：「交財政委員會審查」</w:t>
            </w:r>
          </w:p>
        </w:tc>
        <w:tc>
          <w:tcPr>
            <w:tcW w:w="2149"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993EBD">
            <w:pPr>
              <w:spacing w:line="320" w:lineRule="exact"/>
              <w:jc w:val="center"/>
            </w:pPr>
          </w:p>
        </w:tc>
      </w:tr>
      <w:tr w:rsidR="00FA08AB"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Pr="006D2484" w:rsidRDefault="00FA08AB" w:rsidP="00D238E8">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財政收支劃分法第八條、第十一條及第十六條之一條文修正草案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劉建國等17人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第9屆第1會期第13次院會（105.5.13）決定：「交財政委員會審查」</w:t>
            </w:r>
          </w:p>
        </w:tc>
        <w:tc>
          <w:tcPr>
            <w:tcW w:w="2149"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993EBD">
            <w:pPr>
              <w:spacing w:line="320" w:lineRule="exact"/>
              <w:jc w:val="center"/>
            </w:pPr>
          </w:p>
        </w:tc>
      </w:tr>
      <w:tr w:rsidR="00FA08AB"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Pr="006D2484" w:rsidRDefault="00FA08AB" w:rsidP="00D238E8">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財政收支劃分法部分條文修正草案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周春米等20人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第9屆第1會期第18次院會（105.6.24）決定：「交財政委員會審查」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A08AB" w:rsidRDefault="00FA08AB" w:rsidP="00993EBD">
            <w:pPr>
              <w:spacing w:line="320" w:lineRule="exact"/>
              <w:jc w:val="center"/>
            </w:pPr>
            <w:r>
              <w:t>尚未審查</w:t>
            </w:r>
          </w:p>
        </w:tc>
      </w:tr>
      <w:tr w:rsidR="00FA08AB"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Pr="006D2484" w:rsidRDefault="00FA08AB" w:rsidP="00D238E8">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財政收支劃分法第八條條文修正草案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邱志偉等19人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第9屆第1會期第15次院會（105.5.27）決定：「交財政委員會審查」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A08AB" w:rsidRDefault="00FA08AB" w:rsidP="00993EBD">
            <w:pPr>
              <w:spacing w:line="320" w:lineRule="exact"/>
              <w:jc w:val="center"/>
            </w:pPr>
            <w:r>
              <w:t>尚未審查</w:t>
            </w:r>
          </w:p>
        </w:tc>
      </w:tr>
      <w:tr w:rsidR="00FA08AB"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Pr="006D2484" w:rsidRDefault="00FA08AB" w:rsidP="00D238E8">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財政收支劃分法第八條條文修正草案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F10975">
            <w:pPr>
              <w:snapToGrid w:val="0"/>
              <w:spacing w:line="300" w:lineRule="exact"/>
              <w:jc w:val="both"/>
            </w:pPr>
            <w:r>
              <w:t>陳素月等19人</w:t>
            </w:r>
          </w:p>
        </w:tc>
        <w:tc>
          <w:tcPr>
            <w:tcW w:w="2544"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28" w:type="dxa"/>
              <w:bottom w:w="0" w:type="dxa"/>
              <w:right w:w="28" w:type="dxa"/>
            </w:tcMar>
          </w:tcPr>
          <w:p w:rsidR="00FA08AB" w:rsidRDefault="00FA08AB" w:rsidP="00F10975">
            <w:pPr>
              <w:snapToGrid w:val="0"/>
              <w:spacing w:line="300" w:lineRule="exact"/>
              <w:jc w:val="both"/>
            </w:pPr>
            <w:r>
              <w:t>第9屆第5會期第8次院會（107.4.13）決定：「交財政委員會審查」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A08AB" w:rsidRDefault="00FA08AB" w:rsidP="00993EBD">
            <w:pPr>
              <w:spacing w:line="320" w:lineRule="exact"/>
              <w:jc w:val="center"/>
            </w:pPr>
            <w:r>
              <w:t>尚未審查</w:t>
            </w:r>
          </w:p>
        </w:tc>
      </w:tr>
      <w:tr w:rsidR="00FA08AB" w:rsidTr="00BF7049">
        <w:trPr>
          <w:cantSplit/>
        </w:trPr>
        <w:tc>
          <w:tcPr>
            <w:tcW w:w="656"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Pr="006D2484" w:rsidRDefault="00FA08AB" w:rsidP="00D238E8">
            <w:pPr>
              <w:numPr>
                <w:ilvl w:val="0"/>
                <w:numId w:val="21"/>
              </w:numPr>
              <w:autoSpaceDN w:val="0"/>
              <w:spacing w:line="320" w:lineRule="exact"/>
              <w:jc w:val="right"/>
            </w:pPr>
          </w:p>
        </w:tc>
        <w:tc>
          <w:tcPr>
            <w:tcW w:w="2845"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6D0065">
            <w:pPr>
              <w:snapToGrid w:val="0"/>
              <w:spacing w:line="320" w:lineRule="exact"/>
              <w:jc w:val="both"/>
            </w:pPr>
            <w:r>
              <w:t>財政收支劃分法第八條條文修正草案</w:t>
            </w:r>
          </w:p>
        </w:tc>
        <w:tc>
          <w:tcPr>
            <w:tcW w:w="1696"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6D0065">
            <w:pPr>
              <w:snapToGrid w:val="0"/>
              <w:spacing w:line="320" w:lineRule="exact"/>
            </w:pPr>
            <w:r>
              <w:t>陳明文等30人</w:t>
            </w:r>
          </w:p>
        </w:tc>
        <w:tc>
          <w:tcPr>
            <w:tcW w:w="254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A08AB" w:rsidRDefault="00FA08AB" w:rsidP="006D0065">
            <w:pPr>
              <w:snapToGrid w:val="0"/>
              <w:spacing w:line="300" w:lineRule="exact"/>
              <w:jc w:val="both"/>
            </w:pPr>
            <w:r>
              <w:t>第9屆第7會期第5次院會（108.3.15）決定：「交財政委員會審查」</w:t>
            </w:r>
          </w:p>
        </w:tc>
        <w:tc>
          <w:tcPr>
            <w:tcW w:w="2149"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A08AB" w:rsidRDefault="00FA08AB" w:rsidP="00993EBD">
            <w:pPr>
              <w:spacing w:line="320" w:lineRule="exact"/>
              <w:jc w:val="center"/>
            </w:pPr>
            <w:r>
              <w:t>尚未審查</w:t>
            </w:r>
          </w:p>
        </w:tc>
      </w:tr>
      <w:tr w:rsidR="006D0065" w:rsidTr="00BF7049">
        <w:trPr>
          <w:cantSplit/>
        </w:trPr>
        <w:tc>
          <w:tcPr>
            <w:tcW w:w="656"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0065" w:rsidRPr="006D2484" w:rsidRDefault="006D0065" w:rsidP="006D0065">
            <w:pPr>
              <w:numPr>
                <w:ilvl w:val="0"/>
                <w:numId w:val="21"/>
              </w:numPr>
              <w:autoSpaceDN w:val="0"/>
              <w:spacing w:line="320" w:lineRule="exact"/>
              <w:jc w:val="right"/>
            </w:pPr>
          </w:p>
        </w:tc>
        <w:tc>
          <w:tcPr>
            <w:tcW w:w="2845"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0065" w:rsidRDefault="006D0065" w:rsidP="006D0065">
            <w:pPr>
              <w:snapToGrid w:val="0"/>
              <w:spacing w:line="320" w:lineRule="exact"/>
              <w:jc w:val="both"/>
            </w:pPr>
            <w:r>
              <w:t>財政收支劃分法第三十條條文</w:t>
            </w:r>
          </w:p>
        </w:tc>
        <w:tc>
          <w:tcPr>
            <w:tcW w:w="1696"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0065" w:rsidRDefault="006D0065" w:rsidP="006D0065">
            <w:pPr>
              <w:snapToGrid w:val="0"/>
              <w:spacing w:line="320" w:lineRule="exact"/>
            </w:pPr>
            <w:r>
              <w:t>蔡適應等17人</w:t>
            </w:r>
          </w:p>
        </w:tc>
        <w:tc>
          <w:tcPr>
            <w:tcW w:w="254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0065" w:rsidRDefault="006D0065" w:rsidP="006D0065">
            <w:pPr>
              <w:snapToGrid w:val="0"/>
              <w:spacing w:line="320" w:lineRule="exact"/>
              <w:jc w:val="both"/>
            </w:pPr>
            <w:r>
              <w:t>第9屆第6會期第7次院會（107.11.2）決定：「交財政委員會審查」</w:t>
            </w:r>
          </w:p>
        </w:tc>
        <w:tc>
          <w:tcPr>
            <w:tcW w:w="2149"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D0065" w:rsidRDefault="006D0065" w:rsidP="006D0065">
            <w:pPr>
              <w:spacing w:line="320" w:lineRule="exact"/>
              <w:jc w:val="center"/>
            </w:pPr>
            <w:r>
              <w:t>尚未審查</w:t>
            </w:r>
          </w:p>
        </w:tc>
      </w:tr>
      <w:tr w:rsidR="006D0065" w:rsidTr="00BF7049">
        <w:trPr>
          <w:cantSplit/>
        </w:trPr>
        <w:tc>
          <w:tcPr>
            <w:tcW w:w="9890" w:type="dxa"/>
            <w:gridSpan w:val="5"/>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0065" w:rsidRPr="00C84FAD" w:rsidRDefault="006D0065" w:rsidP="00DE6C82">
            <w:pPr>
              <w:spacing w:line="360" w:lineRule="exact"/>
              <w:ind w:right="960"/>
              <w:jc w:val="both"/>
            </w:pPr>
            <w:r w:rsidRPr="00C84FAD">
              <w:rPr>
                <w:rFonts w:hint="eastAsia"/>
              </w:rPr>
              <w:t>註：1.</w:t>
            </w:r>
            <w:r w:rsidRPr="00C84FAD">
              <w:rPr>
                <w:rFonts w:hint="eastAsia"/>
                <w:b/>
                <w:color w:val="FF0000"/>
              </w:rPr>
              <w:t>紅色</w:t>
            </w:r>
            <w:r w:rsidRPr="00C84FAD">
              <w:rPr>
                <w:rFonts w:hint="eastAsia"/>
              </w:rPr>
              <w:t>字體表示本次院會付委議案。</w:t>
            </w:r>
          </w:p>
          <w:p w:rsidR="006D0065" w:rsidRPr="00C84FAD" w:rsidRDefault="006D0065" w:rsidP="00DE6C82">
            <w:pPr>
              <w:spacing w:line="360" w:lineRule="exact"/>
              <w:ind w:left="480" w:right="960"/>
              <w:jc w:val="both"/>
            </w:pPr>
            <w:r w:rsidRPr="00C84FAD">
              <w:rPr>
                <w:rFonts w:hint="eastAsia"/>
              </w:rPr>
              <w:t>2.</w:t>
            </w:r>
            <w:r w:rsidRPr="00C84FAD">
              <w:rPr>
                <w:rFonts w:hint="eastAsia"/>
                <w:b/>
                <w:color w:val="7030A0"/>
              </w:rPr>
              <w:t>紫色</w:t>
            </w:r>
            <w:r w:rsidRPr="00C84FAD">
              <w:rPr>
                <w:rFonts w:hint="eastAsia"/>
              </w:rPr>
              <w:t>字體表示上次院會付委議案。</w:t>
            </w:r>
          </w:p>
          <w:p w:rsidR="00DE6C82" w:rsidRDefault="006D0065" w:rsidP="00DE6C82">
            <w:pPr>
              <w:spacing w:line="360" w:lineRule="exact"/>
              <w:ind w:left="482" w:right="958"/>
              <w:jc w:val="both"/>
            </w:pPr>
            <w:r w:rsidRPr="00C84FAD">
              <w:rPr>
                <w:rFonts w:hint="eastAsia"/>
              </w:rPr>
              <w:t>3.</w:t>
            </w:r>
            <w:r w:rsidRPr="00C84FAD">
              <w:rPr>
                <w:rFonts w:hint="eastAsia"/>
                <w:highlight w:val="yellow"/>
              </w:rPr>
              <w:t>黃色背底</w:t>
            </w:r>
            <w:r w:rsidRPr="00C84FAD">
              <w:rPr>
                <w:rFonts w:hint="eastAsia"/>
              </w:rPr>
              <w:t>表示本會期最優先法案。</w:t>
            </w:r>
          </w:p>
        </w:tc>
      </w:tr>
      <w:tr w:rsidR="006D0065" w:rsidTr="00BF7049">
        <w:trPr>
          <w:cantSplit/>
        </w:trPr>
        <w:tc>
          <w:tcPr>
            <w:tcW w:w="65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6D0065" w:rsidRPr="006D2484" w:rsidRDefault="006D0065" w:rsidP="006D0065">
            <w:pPr>
              <w:numPr>
                <w:ilvl w:val="0"/>
                <w:numId w:val="21"/>
              </w:numPr>
              <w:autoSpaceDN w:val="0"/>
              <w:spacing w:line="340" w:lineRule="exact"/>
              <w:jc w:val="right"/>
            </w:pPr>
          </w:p>
        </w:tc>
        <w:tc>
          <w:tcPr>
            <w:tcW w:w="2845"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6D0065" w:rsidRDefault="006D0065" w:rsidP="008D69C7">
            <w:pPr>
              <w:snapToGrid w:val="0"/>
              <w:spacing w:line="320" w:lineRule="exact"/>
              <w:jc w:val="both"/>
            </w:pPr>
            <w:r>
              <w:t>財政收支劃分法增訂第三十條之一及第三十條之二條文草案</w:t>
            </w:r>
          </w:p>
        </w:tc>
        <w:tc>
          <w:tcPr>
            <w:tcW w:w="169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6D0065" w:rsidRDefault="006D0065" w:rsidP="008D69C7">
            <w:pPr>
              <w:snapToGrid w:val="0"/>
              <w:spacing w:line="320" w:lineRule="exact"/>
            </w:pPr>
            <w:r>
              <w:t>鄭天財等20人</w:t>
            </w:r>
          </w:p>
        </w:tc>
        <w:tc>
          <w:tcPr>
            <w:tcW w:w="254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6D0065" w:rsidRDefault="006D0065" w:rsidP="008D69C7">
            <w:pPr>
              <w:snapToGrid w:val="0"/>
              <w:spacing w:line="320" w:lineRule="exact"/>
              <w:jc w:val="both"/>
            </w:pPr>
            <w:r>
              <w:t>第9屆第1會期第10次院會（105.4.22）決定：「交財政委員會審查」</w:t>
            </w:r>
          </w:p>
        </w:tc>
        <w:tc>
          <w:tcPr>
            <w:tcW w:w="214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6D0065" w:rsidRDefault="006D0065" w:rsidP="006D0065">
            <w:pPr>
              <w:spacing w:line="320" w:lineRule="exact"/>
              <w:jc w:val="center"/>
            </w:pPr>
            <w:r>
              <w:t>尚未審查</w:t>
            </w:r>
          </w:p>
        </w:tc>
      </w:tr>
      <w:tr w:rsidR="00FD5F91" w:rsidTr="00BF7049">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D5F91" w:rsidRPr="006D2484" w:rsidRDefault="00FD5F91" w:rsidP="00FD5F91">
            <w:pPr>
              <w:numPr>
                <w:ilvl w:val="0"/>
                <w:numId w:val="21"/>
              </w:numPr>
              <w:autoSpaceDN w:val="0"/>
              <w:spacing w:line="340" w:lineRule="exact"/>
              <w:jc w:val="right"/>
            </w:pPr>
          </w:p>
        </w:tc>
        <w:tc>
          <w:tcPr>
            <w:tcW w:w="2845"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D5F91" w:rsidRPr="00692EF8" w:rsidRDefault="00FD5F91" w:rsidP="00FD5F91">
            <w:pPr>
              <w:snapToGrid w:val="0"/>
              <w:spacing w:line="320" w:lineRule="exact"/>
              <w:jc w:val="both"/>
            </w:pPr>
            <w:r w:rsidRPr="00692EF8">
              <w:rPr>
                <w:rFonts w:hint="eastAsia"/>
              </w:rPr>
              <w:t>財政收支劃分法第三十八條之一條文修正草案</w:t>
            </w:r>
          </w:p>
        </w:tc>
        <w:tc>
          <w:tcPr>
            <w:tcW w:w="169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D5F91" w:rsidRPr="00692EF8" w:rsidRDefault="00FD5F91" w:rsidP="00FD5F91">
            <w:pPr>
              <w:snapToGrid w:val="0"/>
              <w:spacing w:line="320" w:lineRule="exact"/>
            </w:pPr>
            <w:r w:rsidRPr="00692EF8">
              <w:rPr>
                <w:rFonts w:hint="eastAsia"/>
              </w:rPr>
              <w:t>林奕華等18人</w:t>
            </w:r>
          </w:p>
        </w:tc>
        <w:tc>
          <w:tcPr>
            <w:tcW w:w="254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D5F91" w:rsidRPr="00692EF8" w:rsidRDefault="00FD5F91" w:rsidP="00FD5F91">
            <w:pPr>
              <w:snapToGrid w:val="0"/>
              <w:spacing w:line="320" w:lineRule="exact"/>
              <w:jc w:val="both"/>
            </w:pPr>
            <w:r w:rsidRPr="00692EF8">
              <w:t>第9屆第</w:t>
            </w:r>
            <w:r w:rsidRPr="00692EF8">
              <w:rPr>
                <w:rFonts w:hint="eastAsia"/>
              </w:rPr>
              <w:t>8</w:t>
            </w:r>
            <w:r w:rsidRPr="00692EF8">
              <w:t>會期第10次院會（108.11.15）決定：「交財政委員會審查」</w:t>
            </w:r>
          </w:p>
        </w:tc>
        <w:tc>
          <w:tcPr>
            <w:tcW w:w="214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D5F91" w:rsidRPr="00692EF8" w:rsidRDefault="00FD5F91" w:rsidP="00FD5F91">
            <w:pPr>
              <w:spacing w:line="320" w:lineRule="exact"/>
              <w:jc w:val="center"/>
            </w:pPr>
            <w:r w:rsidRPr="00692EF8">
              <w:t>尚未審查</w:t>
            </w:r>
          </w:p>
        </w:tc>
      </w:tr>
      <w:tr w:rsidR="002109FA" w:rsidTr="00BF7049">
        <w:trPr>
          <w:cantSplit/>
        </w:trPr>
        <w:tc>
          <w:tcPr>
            <w:tcW w:w="65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40" w:lineRule="exact"/>
              <w:jc w:val="right"/>
            </w:pPr>
          </w:p>
        </w:tc>
        <w:tc>
          <w:tcPr>
            <w:tcW w:w="2845"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692EF8" w:rsidRDefault="002109FA" w:rsidP="002109FA">
            <w:pPr>
              <w:snapToGrid w:val="0"/>
              <w:spacing w:line="320" w:lineRule="exact"/>
              <w:jc w:val="both"/>
            </w:pPr>
            <w:r w:rsidRPr="00692EF8">
              <w:rPr>
                <w:rFonts w:hint="eastAsia"/>
              </w:rPr>
              <w:t>財政收支劃分法第三十八條之一條文修正草案</w:t>
            </w:r>
          </w:p>
        </w:tc>
        <w:tc>
          <w:tcPr>
            <w:tcW w:w="169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692EF8" w:rsidRDefault="002109FA" w:rsidP="002109FA">
            <w:pPr>
              <w:snapToGrid w:val="0"/>
              <w:spacing w:line="320" w:lineRule="exact"/>
            </w:pPr>
            <w:r w:rsidRPr="00692EF8">
              <w:rPr>
                <w:rFonts w:hint="eastAsia"/>
              </w:rPr>
              <w:t>李彥秀等18人</w:t>
            </w:r>
          </w:p>
        </w:tc>
        <w:tc>
          <w:tcPr>
            <w:tcW w:w="254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692EF8" w:rsidRDefault="002109FA" w:rsidP="002109FA">
            <w:pPr>
              <w:snapToGrid w:val="0"/>
              <w:spacing w:line="320" w:lineRule="exact"/>
              <w:jc w:val="both"/>
            </w:pPr>
            <w:r w:rsidRPr="00692EF8">
              <w:t>第9屆第</w:t>
            </w:r>
            <w:r w:rsidRPr="00692EF8">
              <w:rPr>
                <w:rFonts w:hint="eastAsia"/>
              </w:rPr>
              <w:t>8</w:t>
            </w:r>
            <w:r w:rsidRPr="00692EF8">
              <w:t>會期第10次院會（108.11.15）決定：「交財政委員會審查」</w:t>
            </w:r>
          </w:p>
        </w:tc>
        <w:tc>
          <w:tcPr>
            <w:tcW w:w="214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109FA" w:rsidRPr="00692EF8" w:rsidRDefault="002109FA" w:rsidP="002109FA">
            <w:pPr>
              <w:spacing w:line="320" w:lineRule="exact"/>
              <w:jc w:val="center"/>
            </w:pPr>
            <w:r w:rsidRPr="00692EF8">
              <w:t>尚未審查</w:t>
            </w:r>
          </w:p>
        </w:tc>
      </w:tr>
      <w:tr w:rsidR="002109FA" w:rsidTr="00BF7049">
        <w:trPr>
          <w:cantSplit/>
        </w:trPr>
        <w:tc>
          <w:tcPr>
            <w:tcW w:w="65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40" w:lineRule="exact"/>
              <w:jc w:val="right"/>
            </w:pPr>
          </w:p>
        </w:tc>
        <w:tc>
          <w:tcPr>
            <w:tcW w:w="28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地方稅法通則第六條條文修正草案</w:t>
            </w:r>
          </w:p>
        </w:tc>
        <w:tc>
          <w:tcPr>
            <w:tcW w:w="169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吳琪銘等16人</w:t>
            </w:r>
          </w:p>
        </w:tc>
        <w:tc>
          <w:tcPr>
            <w:tcW w:w="254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第9屆第1會期第21次院會（105.7.15）決定：「交財政委員會審查」</w:t>
            </w:r>
          </w:p>
        </w:tc>
        <w:tc>
          <w:tcPr>
            <w:tcW w:w="214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trHeight w:val="1531"/>
        </w:trPr>
        <w:tc>
          <w:tcPr>
            <w:tcW w:w="65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40" w:lineRule="exact"/>
              <w:jc w:val="right"/>
            </w:pPr>
          </w:p>
        </w:tc>
        <w:tc>
          <w:tcPr>
            <w:tcW w:w="28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林德福等23人</w:t>
            </w:r>
          </w:p>
        </w:tc>
        <w:tc>
          <w:tcPr>
            <w:tcW w:w="254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第9屆第1會期第2次院會（105.2.26）決定：「交財政委員會審查」</w:t>
            </w:r>
          </w:p>
        </w:tc>
        <w:tc>
          <w:tcPr>
            <w:tcW w:w="2149"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196A6D">
            <w:pPr>
              <w:spacing w:line="380" w:lineRule="exact"/>
              <w:ind w:left="240" w:hangingChars="100" w:hanging="240"/>
              <w:jc w:val="both"/>
            </w:pPr>
            <w:r>
              <w:t>1.第9屆第4會期第11次全體委員會議</w:t>
            </w:r>
            <w:r w:rsidRPr="002464CF">
              <w:rPr>
                <w:spacing w:val="-16"/>
              </w:rPr>
              <w:t>(106.11.12)審查，</w:t>
            </w:r>
            <w:r>
              <w:t>決議：說明及詢答完畢；擇期再審。</w:t>
            </w:r>
            <w:r>
              <w:rPr>
                <w:rFonts w:hint="eastAsia"/>
              </w:rPr>
              <w:t>(</w:t>
            </w:r>
            <w:r>
              <w:t>計47案及修正動議4案一併保留，並宣讀提案條文至第18案。)</w:t>
            </w:r>
          </w:p>
          <w:p w:rsidR="002109FA" w:rsidRDefault="002109FA" w:rsidP="00196A6D">
            <w:pPr>
              <w:spacing w:line="380" w:lineRule="exact"/>
              <w:ind w:left="240" w:hangingChars="100" w:hanging="240"/>
              <w:jc w:val="both"/>
            </w:pPr>
            <w:r>
              <w:t>2.第9屆第4會期第13次全體委員</w:t>
            </w:r>
            <w:r w:rsidRPr="00DD4CC9">
              <w:rPr>
                <w:spacing w:val="-20"/>
              </w:rPr>
              <w:t>會議(106.1</w:t>
            </w:r>
            <w:r w:rsidRPr="00DD4CC9">
              <w:rPr>
                <w:rFonts w:hint="eastAsia"/>
                <w:spacing w:val="-20"/>
              </w:rPr>
              <w:t>1</w:t>
            </w:r>
            <w:r w:rsidRPr="00DD4CC9">
              <w:rPr>
                <w:spacing w:val="-20"/>
              </w:rPr>
              <w:t>.15)繼</w:t>
            </w:r>
            <w:r>
              <w:t>續審查：宣讀其餘條文(計51案，宣讀至第50案，另增修正動議2案。)</w:t>
            </w:r>
          </w:p>
          <w:p w:rsidR="002109FA" w:rsidRDefault="002109FA" w:rsidP="00196A6D">
            <w:pPr>
              <w:spacing w:line="380" w:lineRule="exact"/>
              <w:ind w:left="240" w:hangingChars="100" w:hanging="240"/>
              <w:jc w:val="both"/>
            </w:pPr>
            <w:r>
              <w:t>3.第9屆第4會期第17次全體委員</w:t>
            </w:r>
            <w:r w:rsidRPr="00DD4CC9">
              <w:rPr>
                <w:spacing w:val="-20"/>
              </w:rPr>
              <w:t>會議(106.11.30)繼</w:t>
            </w:r>
            <w:r>
              <w:t>續審查：計52案，所有提案條文及新增修正動議均宣讀完畢，進行法案大體討論，</w:t>
            </w:r>
            <w:r>
              <w:rPr>
                <w:rFonts w:hint="eastAsia"/>
              </w:rPr>
              <w:t>決議：</w:t>
            </w:r>
            <w:r>
              <w:t>另擇期繼續審查。</w:t>
            </w:r>
          </w:p>
          <w:p w:rsidR="002109FA" w:rsidRDefault="00196A6D" w:rsidP="00196A6D">
            <w:pPr>
              <w:spacing w:line="380" w:lineRule="exact"/>
              <w:ind w:left="240" w:hangingChars="100" w:hanging="240"/>
              <w:jc w:val="both"/>
            </w:pPr>
            <w:r>
              <w:rPr>
                <w:noProof/>
              </w:rPr>
              <mc:AlternateContent>
                <mc:Choice Requires="wps">
                  <w:drawing>
                    <wp:anchor distT="0" distB="0" distL="114300" distR="114300" simplePos="0" relativeHeight="251748352" behindDoc="0" locked="0" layoutInCell="1" allowOverlap="1" wp14:anchorId="322ABFEC" wp14:editId="2D118106">
                      <wp:simplePos x="0" y="0"/>
                      <wp:positionH relativeFrom="column">
                        <wp:posOffset>-29210</wp:posOffset>
                      </wp:positionH>
                      <wp:positionV relativeFrom="paragraph">
                        <wp:posOffset>238125</wp:posOffset>
                      </wp:positionV>
                      <wp:extent cx="1379220" cy="0"/>
                      <wp:effectExtent l="0" t="0" r="30480" b="19050"/>
                      <wp:wrapNone/>
                      <wp:docPr id="6" name="直線接點 6"/>
                      <wp:cNvGraphicFramePr/>
                      <a:graphic xmlns:a="http://schemas.openxmlformats.org/drawingml/2006/main">
                        <a:graphicData uri="http://schemas.microsoft.com/office/word/2010/wordprocessingShape">
                          <wps:wsp>
                            <wps:cNvCnPr/>
                            <wps:spPr>
                              <a:xfrm flipV="1">
                                <a:off x="0" y="0"/>
                                <a:ext cx="13792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B0542E" id="直線接點 6" o:spid="_x0000_s1026" style="position:absolute;flip:y;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pt,18.75pt" to="106.3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" strokecolor="black [3040]"/>
                  </w:pict>
                </mc:Fallback>
              </mc:AlternateContent>
            </w:r>
            <w:r w:rsidR="002109FA">
              <w:t>4.第9屆第4會期第</w:t>
            </w:r>
            <w:r w:rsidR="002109FA">
              <w:lastRenderedPageBreak/>
              <w:t>19次全體委員</w:t>
            </w:r>
            <w:r w:rsidR="002109FA" w:rsidRPr="00DD4CC9">
              <w:rPr>
                <w:spacing w:val="-20"/>
              </w:rPr>
              <w:t>會議(106.12.11)繼</w:t>
            </w:r>
            <w:r w:rsidR="002109FA">
              <w:t>續審查</w:t>
            </w:r>
            <w:r w:rsidR="002109FA">
              <w:rPr>
                <w:rFonts w:hint="eastAsia"/>
              </w:rPr>
              <w:t>，決議</w:t>
            </w:r>
            <w:r w:rsidR="002109FA">
              <w:t>：協商討論至第17條條文，其中通過第三條之一，其餘均暫保留，另擇期再審。</w:t>
            </w:r>
          </w:p>
          <w:p w:rsidR="002109FA" w:rsidRDefault="002109FA" w:rsidP="00196A6D">
            <w:pPr>
              <w:spacing w:line="400" w:lineRule="exact"/>
              <w:ind w:left="240" w:hangingChars="100" w:hanging="240"/>
              <w:jc w:val="both"/>
            </w:pPr>
            <w:r>
              <w:t>5.</w:t>
            </w:r>
            <w:r w:rsidRPr="00DD4CC9">
              <w:rPr>
                <w:spacing w:val="-20"/>
              </w:rPr>
              <w:t>第9屆第4會期第13次院會(106.12.15)</w:t>
            </w:r>
            <w:r w:rsidRPr="00DD4CC9">
              <w:rPr>
                <w:rFonts w:hint="eastAsia"/>
                <w:spacing w:val="-20"/>
              </w:rPr>
              <w:t>決定</w:t>
            </w:r>
            <w:r w:rsidRPr="00DD4CC9">
              <w:rPr>
                <w:spacing w:val="-20"/>
              </w:rPr>
              <w:t>：</w:t>
            </w:r>
            <w:r w:rsidRPr="00F70833">
              <w:rPr>
                <w:spacing w:val="-16"/>
              </w:rPr>
              <w:t>將本會審查52</w:t>
            </w:r>
            <w:r>
              <w:t>案中之行政院版、時代力量黨團版、國民黨黨團版及親民黨黨黨團版等4案，抽出逕付二讀</w:t>
            </w:r>
            <w:r>
              <w:rPr>
                <w:rFonts w:hint="eastAsia"/>
              </w:rPr>
              <w:t>；</w:t>
            </w:r>
            <w:r>
              <w:t>並於第9屆第4會</w:t>
            </w:r>
            <w:r w:rsidRPr="00DE6C82">
              <w:rPr>
                <w:spacing w:val="-10"/>
              </w:rPr>
              <w:t>期第1次臨時會第2次</w:t>
            </w:r>
            <w:r w:rsidRPr="00DE6C82">
              <w:rPr>
                <w:spacing w:val="-20"/>
              </w:rPr>
              <w:t>院會(107.1.18)三讀通</w:t>
            </w:r>
            <w:r>
              <w:t>過。</w:t>
            </w:r>
          </w:p>
          <w:p w:rsidR="002109FA" w:rsidRDefault="002109FA" w:rsidP="00196A6D">
            <w:pPr>
              <w:spacing w:line="380" w:lineRule="exact"/>
              <w:ind w:left="100" w:hanging="10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196A6D" w:rsidP="00196A6D">
            <w:pPr>
              <w:spacing w:line="360" w:lineRule="exact"/>
              <w:ind w:hanging="240"/>
              <w:jc w:val="both"/>
            </w:pPr>
            <w:r>
              <w:rPr>
                <w:noProof/>
              </w:rPr>
              <mc:AlternateContent>
                <mc:Choice Requires="wps">
                  <w:drawing>
                    <wp:anchor distT="0" distB="0" distL="114300" distR="114300" simplePos="0" relativeHeight="251747328" behindDoc="0" locked="0" layoutInCell="1" allowOverlap="1" wp14:anchorId="138F972D" wp14:editId="06A76494">
                      <wp:simplePos x="0" y="0"/>
                      <wp:positionH relativeFrom="column">
                        <wp:posOffset>-13970</wp:posOffset>
                      </wp:positionH>
                      <wp:positionV relativeFrom="paragraph">
                        <wp:posOffset>268605</wp:posOffset>
                      </wp:positionV>
                      <wp:extent cx="1363980" cy="0"/>
                      <wp:effectExtent l="0" t="0" r="26670" b="19050"/>
                      <wp:wrapNone/>
                      <wp:docPr id="5" name="直線接點 5"/>
                      <wp:cNvGraphicFramePr/>
                      <a:graphic xmlns:a="http://schemas.openxmlformats.org/drawingml/2006/main">
                        <a:graphicData uri="http://schemas.microsoft.com/office/word/2010/wordprocessingShape">
                          <wps:wsp>
                            <wps:cNvCnPr/>
                            <wps:spPr>
                              <a:xfrm flipV="1">
                                <a:off x="0" y="0"/>
                                <a:ext cx="136398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6EDCFC3" id="直線接點 5" o:spid="_x0000_s1026" style="position:absolute;flip:y;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pt,21.15pt" to="106.3pt,2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" strokecolor="black [3040]"/>
                  </w:pict>
                </mc:Fallback>
              </mc:AlternateContent>
            </w:r>
          </w:p>
          <w:p w:rsidR="002109FA" w:rsidRDefault="002109FA" w:rsidP="00196A6D">
            <w:pPr>
              <w:spacing w:line="360" w:lineRule="exact"/>
              <w:ind w:hanging="240"/>
              <w:jc w:val="both"/>
            </w:pPr>
          </w:p>
          <w:p w:rsidR="002109FA" w:rsidRDefault="002109FA" w:rsidP="00196A6D">
            <w:pPr>
              <w:spacing w:line="360" w:lineRule="exact"/>
              <w:ind w:hanging="238"/>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uppressLineNumbers/>
              <w:suppressAutoHyphens/>
              <w:spacing w:line="360" w:lineRule="exact"/>
              <w:ind w:left="240" w:hangingChars="100" w:hanging="240"/>
              <w:jc w:val="both"/>
            </w:pPr>
          </w:p>
          <w:p w:rsidR="002109FA" w:rsidRDefault="002109FA" w:rsidP="00196A6D">
            <w:pPr>
              <w:suppressLineNumbers/>
              <w:suppressAutoHyphens/>
              <w:spacing w:line="360" w:lineRule="exact"/>
              <w:ind w:left="240" w:hangingChars="100" w:hanging="240"/>
              <w:jc w:val="both"/>
            </w:pPr>
          </w:p>
          <w:p w:rsidR="002109FA" w:rsidRDefault="002109FA" w:rsidP="00196A6D">
            <w:pPr>
              <w:suppressLineNumbers/>
              <w:suppressAutoHyphens/>
              <w:spacing w:line="360" w:lineRule="exact"/>
              <w:ind w:left="240" w:hangingChars="100" w:hanging="240"/>
              <w:jc w:val="both"/>
            </w:pPr>
          </w:p>
          <w:p w:rsidR="00196A6D" w:rsidRDefault="00196A6D" w:rsidP="00196A6D">
            <w:pPr>
              <w:suppressLineNumbers/>
              <w:suppressAutoHyphens/>
              <w:spacing w:line="360" w:lineRule="exact"/>
              <w:ind w:left="240" w:hangingChars="100" w:hanging="240"/>
              <w:jc w:val="both"/>
            </w:pPr>
          </w:p>
          <w:p w:rsidR="002109FA" w:rsidRPr="00E27D0C" w:rsidRDefault="00692EF8" w:rsidP="00196A6D">
            <w:pPr>
              <w:suppressLineNumbers/>
              <w:suppressAutoHyphens/>
              <w:spacing w:line="340" w:lineRule="exact"/>
              <w:ind w:left="240" w:hangingChars="100" w:hanging="240"/>
              <w:jc w:val="both"/>
            </w:pPr>
            <w:r>
              <w:rPr>
                <w:rFonts w:hint="eastAsia"/>
              </w:rPr>
              <w:t>1</w:t>
            </w:r>
            <w:r>
              <w:t>.</w:t>
            </w:r>
            <w:r w:rsidR="002109FA" w:rsidRPr="00E27D0C">
              <w:rPr>
                <w:rFonts w:hint="eastAsia"/>
              </w:rPr>
              <w:t>第9屆第7會期第18次全體委員會議(108.5.27)審查「所得稅法」共27案</w:t>
            </w:r>
            <w:r w:rsidR="002109FA">
              <w:rPr>
                <w:rFonts w:hint="eastAsia"/>
              </w:rPr>
              <w:t>【其中</w:t>
            </w:r>
            <w:r w:rsidR="002109FA" w:rsidRPr="00E27D0C">
              <w:rPr>
                <w:rFonts w:hint="eastAsia"/>
              </w:rPr>
              <w:t>含繼續審查11案</w:t>
            </w:r>
            <w:r w:rsidR="002109FA">
              <w:rPr>
                <w:rFonts w:hint="eastAsia"/>
              </w:rPr>
              <w:t>(係前</w:t>
            </w:r>
            <w:r w:rsidR="002109FA">
              <w:rPr>
                <w:rFonts w:hint="eastAsia"/>
              </w:rPr>
              <w:lastRenderedPageBreak/>
              <w:t>開審查48案中之11案，即由第5</w:t>
            </w:r>
            <w:r w:rsidR="00B8568E">
              <w:t>3</w:t>
            </w:r>
            <w:r w:rsidR="002109FA">
              <w:rPr>
                <w:rFonts w:hint="eastAsia"/>
              </w:rPr>
              <w:t>案之王定宇等20人提案至第6</w:t>
            </w:r>
            <w:r w:rsidR="00B8568E">
              <w:t>3</w:t>
            </w:r>
            <w:r w:rsidR="002109FA">
              <w:rPr>
                <w:rFonts w:hint="eastAsia"/>
              </w:rPr>
              <w:t>案之費鴻泰等17人提案)</w:t>
            </w:r>
            <w:r w:rsidR="002109FA" w:rsidRPr="00E27D0C">
              <w:rPr>
                <w:rFonts w:hint="eastAsia"/>
              </w:rPr>
              <w:t>、審查16案</w:t>
            </w:r>
            <w:r w:rsidR="002109FA">
              <w:rPr>
                <w:rFonts w:hint="eastAsia"/>
              </w:rPr>
              <w:t>(即第6</w:t>
            </w:r>
            <w:r w:rsidR="00B8568E">
              <w:t>3</w:t>
            </w:r>
            <w:r w:rsidR="002109FA">
              <w:rPr>
                <w:rFonts w:hint="eastAsia"/>
              </w:rPr>
              <w:t>案以後至第7</w:t>
            </w:r>
            <w:r w:rsidR="00B8568E">
              <w:t>7</w:t>
            </w:r>
            <w:r w:rsidR="002109FA">
              <w:rPr>
                <w:rFonts w:hint="eastAsia"/>
              </w:rPr>
              <w:t>案)】，決議：說明及詢答完畢，擇期繼續再審查</w:t>
            </w:r>
            <w:r w:rsidR="002109FA" w:rsidRPr="00E27D0C">
              <w:rPr>
                <w:rFonts w:hint="eastAsia"/>
              </w:rPr>
              <w:t>。</w:t>
            </w:r>
          </w:p>
          <w:p w:rsidR="002109FA" w:rsidRPr="00F10975" w:rsidRDefault="002109FA" w:rsidP="00196A6D">
            <w:pPr>
              <w:spacing w:line="360" w:lineRule="exact"/>
              <w:ind w:left="264" w:hangingChars="110" w:hanging="264"/>
              <w:jc w:val="both"/>
            </w:pPr>
            <w:r>
              <w:t>2</w:t>
            </w:r>
            <w:r>
              <w:rPr>
                <w:rFonts w:hint="eastAsia"/>
              </w:rPr>
              <w:t>.</w:t>
            </w:r>
            <w:r w:rsidRPr="00F10975">
              <w:rPr>
                <w:rFonts w:hint="eastAsia"/>
              </w:rPr>
              <w:t>第9屆第7會期第</w:t>
            </w:r>
            <w:r w:rsidRPr="00F10975">
              <w:rPr>
                <w:rFonts w:hint="eastAsia"/>
                <w:spacing w:val="-20"/>
              </w:rPr>
              <w:t>16次院會（108.5.31）決</w:t>
            </w:r>
            <w:r w:rsidRPr="00F10975">
              <w:rPr>
                <w:rFonts w:hint="eastAsia"/>
              </w:rPr>
              <w:t>定：將本會審查「所得稅法」案中行政院函請審議2案抽出逕付二讀。</w:t>
            </w:r>
          </w:p>
          <w:p w:rsidR="002109FA" w:rsidRPr="00D06C7E" w:rsidRDefault="002109FA" w:rsidP="00196A6D">
            <w:pPr>
              <w:spacing w:line="360" w:lineRule="exact"/>
              <w:ind w:hanging="240"/>
              <w:jc w:val="both"/>
            </w:pPr>
          </w:p>
          <w:p w:rsidR="002109FA" w:rsidRDefault="002109FA" w:rsidP="00196A6D">
            <w:pPr>
              <w:spacing w:line="360" w:lineRule="exact"/>
              <w:ind w:hanging="240"/>
              <w:jc w:val="both"/>
            </w:pPr>
          </w:p>
          <w:p w:rsidR="002109FA" w:rsidRDefault="002109FA" w:rsidP="00196A6D">
            <w:pPr>
              <w:spacing w:line="360" w:lineRule="exact"/>
              <w:ind w:hanging="240"/>
              <w:jc w:val="both"/>
            </w:pPr>
          </w:p>
          <w:p w:rsidR="002109FA" w:rsidRPr="00F526AC" w:rsidRDefault="002109FA" w:rsidP="00196A6D">
            <w:pPr>
              <w:spacing w:line="360" w:lineRule="exact"/>
              <w:ind w:hanging="1"/>
              <w:jc w:val="both"/>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4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柯志恩等17人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第9屆第1會期第4次院會（105.3.11）決定：「交財政委員會審查」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rPr>
                <w:spacing w:val="-20"/>
                <w:sz w:val="22"/>
              </w:rPr>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4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黃昭順等20人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第9屆第1會期第5次院會（105.3.18）決定：「交財政委員會審查」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4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賴士葆等23人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第9屆第1會期第6次院會（105.3.25）決定：「交財政委員會審查」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4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王惠美等21人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第9屆第1會期第7次院會（105.4.1）決定：「交財政委員會審查」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RPr="002464CF"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4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呂玉玲等21人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第9屆第1會期第7次院會（105.4.1）決定：「交財政委員會審查」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4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吳志揚等16人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第9屆第1會期第7次院會（105.4.1）決定：「交財政委員會審查」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4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吳志揚等18人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第9屆第1會期第8次院會（105.4.8）決定：「交財政委員會審查」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4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許毓仁等17人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第9屆第1會期第8次院會（105.4.8）決定：「交財政委員會審查」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Height w:val="565"/>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4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邱志偉等16人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第9屆第1會期第8次院會（105.4.8）決定：「交財政委員會審查」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40" w:lineRule="exact"/>
              <w:jc w:val="right"/>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邱志偉等16人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第9屆第1會期第10次院會（105.4.22）決定：「交財政委員會審查」</w:t>
            </w: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00" w:lineRule="exact"/>
              <w:jc w:val="both"/>
            </w:pPr>
            <w:r>
              <w:t>所得稅法第十七條條文修正草案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00" w:lineRule="exact"/>
            </w:pPr>
            <w:r>
              <w:t>林德福等17人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00" w:lineRule="exact"/>
              <w:jc w:val="both"/>
            </w:pPr>
            <w:r>
              <w:t>第9屆第1會期第12次院會（105.5.6）決定：「交財政委員會審查」</w:t>
            </w: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所得稅法第十七條條文修正草案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邱志偉等18人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第9屆第1會期第15次院會（105.5.27）決定：「交財政委員會審查」</w:t>
            </w: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蔣萬安等23人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第9屆第1會期第20次院會（105.7.12）決定：「交財政委員會審查」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rPr>
                <w:spacing w:val="-20"/>
                <w:kern w:val="0"/>
                <w:sz w:val="22"/>
              </w:rPr>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蔣乃辛等21人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第9屆第2會期第5次院會（105.10.7）決定：「交財政委員會審查」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rPr>
                <w:spacing w:val="-20"/>
                <w:kern w:val="0"/>
                <w:sz w:val="22"/>
              </w:rPr>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蔣乃辛等16人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第9屆第2會期第7次院會（105.10.21）決定：「交財政委員會審查」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Height w:val="1056"/>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所得稅法第十七條條文修正草案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許毓仁等20人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第9屆第2會期第9次院會（105.11.8）決定：「交財政委員會審查」</w:t>
            </w: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Height w:val="1076"/>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賴士葆等19人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第9屆第3會期第4次院會（106.3.10）決定：「交財政委員會審查」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Height w:val="58"/>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余宛如等22人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第9屆第3會期第6次院會（106.3.24）決定：「交財政委員會審查」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Height w:val="671"/>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邱泰源等24人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第9屆第3會期第9次院會（106.4.14）決定：「交財政委員會審查」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賴士葆等23人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第9屆第3會期第10次院會（106.4.21）決定：「交財政委員會審查」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余宛如等19人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第9屆第4會期第1次院會（106.9.22）決定：「交財政委員會審查」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親民黨黨團</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第9屆第4會期第1次院會（106.9.22）決定：「交財政委員會審查」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盧秀燕等21人</w:t>
            </w:r>
          </w:p>
        </w:tc>
        <w:tc>
          <w:tcPr>
            <w:tcW w:w="254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109FA" w:rsidRDefault="002109FA" w:rsidP="002109FA">
            <w:pPr>
              <w:spacing w:line="300" w:lineRule="exact"/>
              <w:jc w:val="both"/>
            </w:pPr>
            <w:r>
              <w:t>第9屆第4會期第2次院會（106.9.29）決定：「交財政委員會審查」</w:t>
            </w:r>
          </w:p>
        </w:tc>
        <w:tc>
          <w:tcPr>
            <w:tcW w:w="2149"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rPr>
                <w:sz w:val="20"/>
                <w:szCs w:val="20"/>
              </w:rPr>
            </w:pPr>
          </w:p>
        </w:tc>
      </w:tr>
      <w:tr w:rsidR="002109FA" w:rsidTr="00BF7049">
        <w:trPr>
          <w:cantSplit/>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both"/>
            </w:pPr>
            <w:r>
              <w:t>所得稅法第十七條條文修正草案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both"/>
            </w:pPr>
            <w:r>
              <w:t>盧秀燕等19人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both"/>
            </w:pPr>
            <w:r>
              <w:t>第9屆第4會期第2次院會（106.9.29）決定：「交財政委員會審查」</w:t>
            </w: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rPr>
                <w:sz w:val="20"/>
                <w:szCs w:val="20"/>
              </w:rPr>
            </w:pPr>
          </w:p>
        </w:tc>
      </w:tr>
      <w:tr w:rsidR="002109FA" w:rsidTr="00BF7049">
        <w:trPr>
          <w:cantSplit/>
          <w:trHeight w:val="1350"/>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賴士葆等22人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第9屆第4會期第5次院會（106.10.20）決定：「交財政委員會審查」</w:t>
            </w: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RPr="00F60504" w:rsidTr="00BF7049">
        <w:trPr>
          <w:cantSplit/>
          <w:trHeight w:val="58"/>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郭正亮等17人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第9屆第4會期第6次院會（106.10.27）決定：「交財政委員會審查」</w:t>
            </w: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吳秉叡等21人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第9屆第4會期第7次院會（106.11.3）決定：「交財政委員會審查」</w:t>
            </w: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陳學聖等20人</w:t>
            </w:r>
          </w:p>
        </w:tc>
        <w:tc>
          <w:tcPr>
            <w:tcW w:w="2544" w:type="dxa"/>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第9屆第4會期第7次院會（106.11.3）決定：「交財政委員會審查」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黃昭順等17人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第9屆第4會期第8次院會（106.11.10）決定：「交財政委員會審查」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所得稅法部分條文修正草案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羅明才等18人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第9屆第1會期第17次院會（105.6.17）決定：「交財政委員會審查」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所得稅法第九十二條條文修正草案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何欣純等17人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第9屆第3會期第14次院會（106.5.19）決定：「交財政委員會審查」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所得稅法部分條文修正草案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羅明才等21人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第9屆第4會期第1次院會（106.9.22）決定：「交財政委員會審查」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所得稅法部分條文修正草案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王榮璋等17人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第9屆第4會期第6次院會（106.10.27）決定：「交財政委員會審查」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所得稅法部分條文修正草案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江永昌等16人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第9屆第4會期第6次院會（106.10.27）決定：「交財政委員會審查」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所得稅法部分條文修正草案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曾銘宗等16人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第9屆第4會期第6次院會（106.10.27）決定：「交財政委員會審查」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pPr>
            <w:r>
              <w:t>所得稅法部分條文修正草案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pPr>
            <w:r>
              <w:t>余宛如等22人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center"/>
            </w:pPr>
            <w:r>
              <w:t>第9屆第4會期第7次院會（106.11.3）決定：「交財政委員會審查」</w:t>
            </w: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所得稅法第十四條及第十七條條文修正草案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王定宇等20人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196A6D" w:rsidP="002109FA">
            <w:pPr>
              <w:snapToGrid w:val="0"/>
              <w:spacing w:line="320" w:lineRule="exact"/>
              <w:jc w:val="both"/>
            </w:pPr>
            <w:r>
              <w:rPr>
                <w:noProof/>
              </w:rPr>
              <mc:AlternateContent>
                <mc:Choice Requires="wps">
                  <w:drawing>
                    <wp:anchor distT="0" distB="0" distL="114300" distR="114300" simplePos="0" relativeHeight="251756544" behindDoc="0" locked="0" layoutInCell="1" allowOverlap="1">
                      <wp:simplePos x="0" y="0"/>
                      <wp:positionH relativeFrom="column">
                        <wp:posOffset>1578610</wp:posOffset>
                      </wp:positionH>
                      <wp:positionV relativeFrom="paragraph">
                        <wp:posOffset>-29845</wp:posOffset>
                      </wp:positionV>
                      <wp:extent cx="1379220" cy="15240"/>
                      <wp:effectExtent l="0" t="0" r="30480" b="22860"/>
                      <wp:wrapNone/>
                      <wp:docPr id="14" name="直線接點 14"/>
                      <wp:cNvGraphicFramePr/>
                      <a:graphic xmlns:a="http://schemas.openxmlformats.org/drawingml/2006/main">
                        <a:graphicData uri="http://schemas.microsoft.com/office/word/2010/wordprocessingShape">
                          <wps:wsp>
                            <wps:cNvCnPr/>
                            <wps:spPr>
                              <a:xfrm flipV="1">
                                <a:off x="0" y="0"/>
                                <a:ext cx="1379220" cy="152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C57013" id="直線接點 14" o:spid="_x0000_s1026" style="position:absolute;flip:y;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4.3pt,-2.35pt" to="232.9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" strokecolor="black [3040]"/>
                  </w:pict>
                </mc:Fallback>
              </mc:AlternateContent>
            </w:r>
            <w:r w:rsidR="002109FA">
              <w:t>第9屆第3會期第14次院會（106.5.19）決定：「交財政委員會審查」</w:t>
            </w: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Pr="00E27D0C" w:rsidRDefault="002109FA" w:rsidP="002109FA">
            <w:pPr>
              <w:spacing w:line="400" w:lineRule="exact"/>
              <w:ind w:left="240" w:hanging="240"/>
              <w:jc w:val="both"/>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徐志榮等18人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692EF8" w:rsidP="002109FA">
            <w:pPr>
              <w:snapToGrid w:val="0"/>
              <w:spacing w:line="320" w:lineRule="exact"/>
              <w:jc w:val="both"/>
            </w:pPr>
            <w:r>
              <w:rPr>
                <w:noProof/>
              </w:rPr>
              <mc:AlternateContent>
                <mc:Choice Requires="wps">
                  <w:drawing>
                    <wp:anchor distT="0" distB="0" distL="114300" distR="114300" simplePos="0" relativeHeight="251755520" behindDoc="0" locked="0" layoutInCell="1" allowOverlap="1">
                      <wp:simplePos x="0" y="0"/>
                      <wp:positionH relativeFrom="column">
                        <wp:posOffset>1586230</wp:posOffset>
                      </wp:positionH>
                      <wp:positionV relativeFrom="paragraph">
                        <wp:posOffset>611505</wp:posOffset>
                      </wp:positionV>
                      <wp:extent cx="1363980" cy="0"/>
                      <wp:effectExtent l="0" t="0" r="26670" b="19050"/>
                      <wp:wrapNone/>
                      <wp:docPr id="13" name="直線接點 13"/>
                      <wp:cNvGraphicFramePr/>
                      <a:graphic xmlns:a="http://schemas.openxmlformats.org/drawingml/2006/main">
                        <a:graphicData uri="http://schemas.microsoft.com/office/word/2010/wordprocessingShape">
                          <wps:wsp>
                            <wps:cNvCnPr/>
                            <wps:spPr>
                              <a:xfrm flipV="1">
                                <a:off x="0" y="0"/>
                                <a:ext cx="136398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292DE4" id="直線接點 13" o:spid="_x0000_s1026" style="position:absolute;flip:y;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4.9pt,48.15pt" to="232.3pt,4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" strokecolor="black [3040]"/>
                  </w:pict>
                </mc:Fallback>
              </mc:AlternateContent>
            </w:r>
            <w:r w:rsidR="002109FA">
              <w:t>第9屆第1會期第3次院會（105.3.4）決定：「交財政委員會審查」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jc w:val="center"/>
            </w:pPr>
          </w:p>
        </w:tc>
      </w:tr>
      <w:tr w:rsidR="002109FA" w:rsidTr="00BF7049">
        <w:trPr>
          <w:cantSplit/>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費鴻泰等23人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第9屆第1會期第4次院會（105.3.11）決定：「交財政委員會審查」</w:t>
            </w: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jc w:val="center"/>
            </w:pPr>
          </w:p>
        </w:tc>
      </w:tr>
      <w:tr w:rsidR="002109FA" w:rsidTr="00BF7049">
        <w:trPr>
          <w:cantSplit/>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陳怡潔等16人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第9屆第1會期第5次院會（105.3.18）決定：「交財政委員會審查」</w:t>
            </w: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jc w:val="center"/>
            </w:pPr>
          </w:p>
        </w:tc>
      </w:tr>
      <w:tr w:rsidR="002109FA" w:rsidTr="00BF7049">
        <w:trPr>
          <w:cantSplit/>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所得稅法第十七條條文修正草案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pPr>
            <w:r>
              <w:t>王育敏等18人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第9屆第1會期第5次院會（105.3.18）決定：「交財政委員會審查」</w:t>
            </w: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jc w:val="center"/>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pPr>
            <w:r>
              <w:t>吳琪銘等16人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第9屆第1會期第7次院會（105.4.1）決定：「交財政委員會審查」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jc w:val="center"/>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pPr>
            <w:r>
              <w:t>陳超明等19人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第9屆第1會期第10次院會（105.4.22）決定：「交財政委員會審查」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jc w:val="center"/>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pPr>
            <w:r>
              <w:t>林德福等20人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第9屆第1會期第19次院會（105.7.1）決定：「交財政委員會審查」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jc w:val="center"/>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pPr>
            <w:r>
              <w:t>余宛如等18人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第9屆第1會期第21次院會（105.7.15）決定：「交財政委員會審查」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jc w:val="center"/>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pPr>
            <w:r>
              <w:t>趙天麟等18人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第9屆第2會期第7次院會（105.10.21）決定：「交財政委員會審查」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jc w:val="center"/>
            </w:pPr>
          </w:p>
        </w:tc>
      </w:tr>
      <w:tr w:rsidR="002109FA" w:rsidTr="00BF7049">
        <w:trPr>
          <w:cantSplit/>
        </w:trPr>
        <w:tc>
          <w:tcPr>
            <w:tcW w:w="656"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所得稅法第十七條條文修正草案</w:t>
            </w:r>
          </w:p>
        </w:tc>
        <w:tc>
          <w:tcPr>
            <w:tcW w:w="1696"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費鴻泰等17人</w:t>
            </w:r>
          </w:p>
        </w:tc>
        <w:tc>
          <w:tcPr>
            <w:tcW w:w="254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第9屆第4會期第5次院會（106.10.20）決定：「交財政委員會審查」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jc w:val="center"/>
            </w:pPr>
          </w:p>
        </w:tc>
      </w:tr>
      <w:tr w:rsidR="002109FA" w:rsidTr="00BF7049">
        <w:trPr>
          <w:cantSplit/>
          <w:trHeight w:val="946"/>
        </w:trPr>
        <w:tc>
          <w:tcPr>
            <w:tcW w:w="656" w:type="dxa"/>
            <w:vMerge w:val="restart"/>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109FA" w:rsidRPr="006D2484" w:rsidRDefault="002109FA" w:rsidP="002109FA">
            <w:pPr>
              <w:spacing w:line="320" w:lineRule="exact"/>
              <w:jc w:val="right"/>
            </w:pPr>
          </w:p>
        </w:tc>
        <w:tc>
          <w:tcPr>
            <w:tcW w:w="2845"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所得稅法第十四條及第一百二十六條條文修正草案</w:t>
            </w:r>
          </w:p>
        </w:tc>
        <w:tc>
          <w:tcPr>
            <w:tcW w:w="169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pPr>
            <w:r>
              <w:t>行政院</w:t>
            </w:r>
          </w:p>
        </w:tc>
        <w:tc>
          <w:tcPr>
            <w:tcW w:w="2544" w:type="dxa"/>
            <w:vMerge w:val="restart"/>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109FA" w:rsidRPr="004677DB" w:rsidRDefault="002109FA" w:rsidP="002109FA">
            <w:pPr>
              <w:snapToGrid w:val="0"/>
              <w:spacing w:line="340" w:lineRule="exact"/>
              <w:jc w:val="both"/>
            </w:pPr>
            <w:r>
              <w:t>第9屆第6會期第14次院會（107.12.21）決定：「交財政委員會審</w:t>
            </w:r>
            <w:r>
              <w:rPr>
                <w:rFonts w:hint="eastAsia"/>
              </w:rPr>
              <w:t>查</w:t>
            </w:r>
          </w:p>
          <w:p w:rsidR="002109FA" w:rsidRPr="004677DB" w:rsidRDefault="002109FA" w:rsidP="002109FA">
            <w:pPr>
              <w:snapToGrid w:val="0"/>
              <w:spacing w:line="340" w:lineRule="exact"/>
              <w:jc w:val="both"/>
            </w:pPr>
            <w:r>
              <w:rPr>
                <w:b/>
              </w:rPr>
              <w:t>第9屆第7會期第16次院會（108.5.31）決定：</w:t>
            </w:r>
            <w:r>
              <w:rPr>
                <w:rFonts w:hint="eastAsia"/>
                <w:b/>
              </w:rPr>
              <w:t>抽出</w:t>
            </w:r>
            <w:r>
              <w:rPr>
                <w:b/>
              </w:rPr>
              <w:t>逕付二讀</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jc w:val="center"/>
            </w:pPr>
          </w:p>
        </w:tc>
      </w:tr>
      <w:tr w:rsidR="002109FA" w:rsidTr="00BF7049">
        <w:trPr>
          <w:cantSplit/>
        </w:trPr>
        <w:tc>
          <w:tcPr>
            <w:tcW w:w="65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spacing w:line="320" w:lineRule="exact"/>
              <w:jc w:val="right"/>
            </w:pPr>
          </w:p>
        </w:tc>
        <w:tc>
          <w:tcPr>
            <w:tcW w:w="2845"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所得稅法第十七條條文修正草案</w:t>
            </w:r>
          </w:p>
        </w:tc>
        <w:tc>
          <w:tcPr>
            <w:tcW w:w="1696" w:type="dxa"/>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pPr>
            <w:r>
              <w:t>行政院</w:t>
            </w:r>
          </w:p>
        </w:tc>
        <w:tc>
          <w:tcPr>
            <w:tcW w:w="2544"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rPr>
                <w:b/>
              </w:rPr>
            </w:pP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jc w:val="center"/>
            </w:pPr>
          </w:p>
        </w:tc>
      </w:tr>
      <w:tr w:rsidR="002109FA" w:rsidTr="00BF7049">
        <w:trPr>
          <w:cantSplit/>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所得稅法第十四條及第一百二十六條條文修正草案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pPr>
            <w:r>
              <w:t>邱泰源等25人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第9屆第7會期第3次院會（108.3.5）決定：「交財政委員會審查」</w:t>
            </w: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所得稅法第十四條及第十七條條文修正草案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pPr>
            <w:r>
              <w:t>曾銘宗等20人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第9屆第6會期第3次院會（107.10.5）決定：「交財政委員會審查」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400" w:lineRule="exact"/>
              <w:ind w:left="240" w:hanging="240"/>
              <w:jc w:val="both"/>
            </w:pPr>
          </w:p>
        </w:tc>
      </w:tr>
      <w:tr w:rsidR="002109FA" w:rsidTr="00BF7049">
        <w:trPr>
          <w:cantSplit/>
          <w:trHeight w:val="1140"/>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所得稅法第十四條及第十七條條文修正草案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pPr>
            <w:r>
              <w:t>張廖萬堅等17人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692EF8" w:rsidP="002109FA">
            <w:pPr>
              <w:snapToGrid w:val="0"/>
              <w:spacing w:line="340" w:lineRule="exact"/>
              <w:jc w:val="both"/>
            </w:pPr>
            <w:r>
              <w:rPr>
                <w:noProof/>
              </w:rPr>
              <mc:AlternateContent>
                <mc:Choice Requires="wps">
                  <w:drawing>
                    <wp:anchor distT="0" distB="0" distL="114300" distR="114300" simplePos="0" relativeHeight="251749376" behindDoc="0" locked="0" layoutInCell="1" allowOverlap="1" wp14:anchorId="76DEE3FF" wp14:editId="5FDD9BEE">
                      <wp:simplePos x="0" y="0"/>
                      <wp:positionH relativeFrom="column">
                        <wp:posOffset>1593850</wp:posOffset>
                      </wp:positionH>
                      <wp:positionV relativeFrom="paragraph">
                        <wp:posOffset>705485</wp:posOffset>
                      </wp:positionV>
                      <wp:extent cx="1386840" cy="15240"/>
                      <wp:effectExtent l="0" t="0" r="22860" b="22860"/>
                      <wp:wrapNone/>
                      <wp:docPr id="7" name="直線接點 7"/>
                      <wp:cNvGraphicFramePr/>
                      <a:graphic xmlns:a="http://schemas.openxmlformats.org/drawingml/2006/main">
                        <a:graphicData uri="http://schemas.microsoft.com/office/word/2010/wordprocessingShape">
                          <wps:wsp>
                            <wps:cNvCnPr/>
                            <wps:spPr>
                              <a:xfrm flipV="1">
                                <a:off x="0" y="0"/>
                                <a:ext cx="1386840" cy="152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550CA0" id="直線接點 7" o:spid="_x0000_s1026" style="position:absolute;flip:y;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5.5pt,55.55pt" to="234.7pt,5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" strokecolor="black [3040]"/>
                  </w:pict>
                </mc:Fallback>
              </mc:AlternateContent>
            </w:r>
            <w:r w:rsidR="002109FA">
              <w:t>第9屆第6會期第4次院會（107.10.12）決定：「交財政委員會審查」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center"/>
            </w:pPr>
          </w:p>
        </w:tc>
      </w:tr>
      <w:tr w:rsidR="002109FA" w:rsidTr="00BF7049">
        <w:trPr>
          <w:cantSplit/>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所得稅法部分條文修正草案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pPr>
            <w:r>
              <w:t>林昶佐等17人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第9屆第6會期第9次院會（107.11.20）決定：「交財政委員會審查」</w:t>
            </w: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center"/>
            </w:pPr>
          </w:p>
        </w:tc>
      </w:tr>
      <w:tr w:rsidR="002109FA" w:rsidTr="00BF7049">
        <w:trPr>
          <w:cantSplit/>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所得稅法部分條文修正草案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pPr>
            <w:r>
              <w:t>顏寬恒等19人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第9屆第7會期第7次院會（108.3.29）決定：「交財政委員會審查」</w:t>
            </w: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center"/>
            </w:pPr>
          </w:p>
        </w:tc>
      </w:tr>
      <w:tr w:rsidR="002109FA" w:rsidTr="00BF7049">
        <w:trPr>
          <w:cantSplit/>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所得稅法第十四條條文修正草案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許毓仁等16人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第9屆第7會期第5次院會（108.3.15）決定：「交財政委員會審查」</w:t>
            </w: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center"/>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劉建國等20人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第9屆第6會期第8次院會（107.11.09）決定：「交財政委員會審查」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center"/>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陳亭妃等21人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第9屆第6會期第8次院會（107.11.09）決定：「交財政委員會審查」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center"/>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何欣純等18人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第9屆第6會期第15次院會（107.12.28）決定：「交財政委員會審查」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center"/>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徐志榮等21人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第9屆第7會期第10次院會（108.4.19）決定：「交財政委員會審查」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center"/>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黃昭順等18人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第9屆第7會期第11次院會（108.4.26）決定：「交財政委員會審查」</w:t>
            </w:r>
          </w:p>
        </w:tc>
        <w:tc>
          <w:tcPr>
            <w:tcW w:w="2149" w:type="dxa"/>
            <w:vMerge/>
            <w:tcBorders>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center"/>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邱議瑩等16人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第9屆第7會期第11次院會（108.4.26）決定：「交財政委員會審查」</w:t>
            </w: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center"/>
            </w:pPr>
          </w:p>
        </w:tc>
      </w:tr>
      <w:tr w:rsidR="002109FA" w:rsidTr="00BF7049">
        <w:trPr>
          <w:cantSplit/>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陳靜敏等17人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第9屆第7會期第11次院會（108.4.26）決定：「交財政委員會審查」</w:t>
            </w: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center"/>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親民黨黨團</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第9屆第7會期第10次院會（108.4.19）決定：「交財政委員會審查」</w:t>
            </w:r>
          </w:p>
        </w:tc>
        <w:tc>
          <w:tcPr>
            <w:tcW w:w="2149"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center"/>
            </w:pP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所得稅法部分條文修正草案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陳曼麗等18人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第9屆第1會期第8次院會（105.4.8）決定：「交財政委員會審查」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所得稅法部分條文修正草案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江永昌等17人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第9屆第5會期第10次院會（107.4.27）決定：「交財政委員會審查」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Height w:val="1004"/>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所得稅法第四條條文修正草案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郭正亮等17人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第9屆第3會期第6次院會（106.3.24）決定：「交財政委員會審查」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所得稅法第四條條文修正草案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高志鵬等20人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第9屆第4會期第3次院會（106.10.06）決定：「交財政委員會審查」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所得稅法第四條條文修正草案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尤美女等18人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第9屆第4會期第15次院會（106.12.29）決定：「交財政委員會審查」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所得稅法第四條條文修正草案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江永昌等16人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第9屆第5會期第13次院會（107.5.18）決定：「交財政委員會審查」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所得稅法第四條及第十七條條文修正草案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邱志偉等22人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第9屆第3會期第1次院會（106.2.17）決定：「交財政委員會審查」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pPr>
            <w:r>
              <w:t>所得稅法第五條及第十七條條文修正草案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pPr>
            <w:r>
              <w:t>許毓仁等17人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w:t>
            </w:r>
            <w:r>
              <w:rPr>
                <w:rFonts w:hint="eastAsia"/>
              </w:rPr>
              <w:t>4</w:t>
            </w:r>
            <w:r>
              <w:t>會期第</w:t>
            </w:r>
            <w:r>
              <w:rPr>
                <w:rFonts w:hint="eastAsia"/>
              </w:rPr>
              <w:t>1</w:t>
            </w:r>
            <w:r>
              <w:t>0次院會（106.11.24）決定：「交財政委員會審查」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9F7D0B" w:rsidRDefault="002109FA" w:rsidP="002109FA">
            <w:pPr>
              <w:spacing w:line="320" w:lineRule="exact"/>
            </w:pPr>
            <w:r w:rsidRPr="009F7D0B">
              <w:rPr>
                <w:rFonts w:hint="eastAsia"/>
              </w:rPr>
              <w:t>所得稅法第七條、第十四條及第八十八條條文修正草案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9F7D0B" w:rsidRDefault="002109FA" w:rsidP="002109FA">
            <w:pPr>
              <w:spacing w:line="320" w:lineRule="exact"/>
            </w:pPr>
            <w:r w:rsidRPr="009F7D0B">
              <w:rPr>
                <w:rFonts w:hint="eastAsia"/>
              </w:rPr>
              <w:t>施義芳等20人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9F7D0B" w:rsidRDefault="002109FA" w:rsidP="002109FA">
            <w:pPr>
              <w:snapToGrid w:val="0"/>
              <w:spacing w:line="320" w:lineRule="exact"/>
              <w:jc w:val="both"/>
            </w:pPr>
            <w:r w:rsidRPr="009F7D0B">
              <w:t>第9屆第</w:t>
            </w:r>
            <w:r w:rsidRPr="009F7D0B">
              <w:rPr>
                <w:rFonts w:hint="eastAsia"/>
              </w:rPr>
              <w:t>8</w:t>
            </w:r>
            <w:r w:rsidRPr="009F7D0B">
              <w:t>會期第</w:t>
            </w:r>
            <w:r w:rsidRPr="009F7D0B">
              <w:rPr>
                <w:rFonts w:hint="eastAsia"/>
              </w:rPr>
              <w:t>4</w:t>
            </w:r>
            <w:r w:rsidRPr="009F7D0B">
              <w:t>次院會（108.10.4）決定：「交財政委員會審查」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Pr="009F7D0B" w:rsidRDefault="002109FA" w:rsidP="002109FA">
            <w:pPr>
              <w:spacing w:line="320" w:lineRule="exact"/>
              <w:jc w:val="center"/>
            </w:pPr>
            <w:r w:rsidRPr="009F7D0B">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所得稅法第十一條條文修正草案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黃國書等16人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w:t>
            </w:r>
            <w:r>
              <w:rPr>
                <w:rFonts w:hint="eastAsia"/>
              </w:rPr>
              <w:t>1</w:t>
            </w:r>
            <w:r>
              <w:t>會期第</w:t>
            </w:r>
            <w:r>
              <w:rPr>
                <w:rFonts w:hint="eastAsia"/>
              </w:rPr>
              <w:t>20</w:t>
            </w:r>
            <w:r>
              <w:t>次院會（105.7.12）決定：「交財政委員會審查」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Height w:val="993"/>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所得稅法第十四條條文修正草案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江永昌等17人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第9屆第6會期第12次院會（107.12.7）決定：「交財政委員會審查」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所得稅法第十四條之五及第一百零八條之二條文修正草案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趙天麟等16人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第9屆第4會期第8次院會（106.11.10）決定：「交財政委員會審查」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所得稅法增訂第十四條之九條文草案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蘇巧慧等19人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第9屆第3會期第14次院會（106.5.19）決定：「交財政委員會審查」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李彥秀等19人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第9屆第4會期第10次院會（106.11.24）決定：「交財政委員會審查」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center"/>
            </w:pPr>
            <w:r>
              <w:t>蔣萬安等16人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第9屆第4會期第12次院會（106.12.8）決定：「交財政委員會審查」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center"/>
            </w:pPr>
            <w:r>
              <w:t>施義芳等17人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第9屆第4會期第14次院會（106.12.22）決定：「交財政委員會審查」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施義芳等19人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第9屆第5會期第10次院會（107.4.27）決定：「交財政委員會審查」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盧秀燕等16人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第9屆第5會期第13次院會（107.5.18）決定：「交財政委員會審查」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張宏陸等17人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第9屆第5會期第14次院會（107.5.25）決定：「交財政委員會審查」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陳宜民等16人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第9屆第6會期第3次院會（107.10.5）決定：「交財政委員會審查」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楊鎮浯等17人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第9屆第6會期第4次院會（107.10.12）決定：「交財政委員會審查」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陳賴素美等17人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40" w:lineRule="exact"/>
              <w:jc w:val="both"/>
            </w:pPr>
            <w:r>
              <w:t>第9屆第7會期第10次院會（108.4.19）決定：「交財政委員會審查」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江永昌等16人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第9屆第7會期第10次院會（108.4.19）決定：「交財政委員會審查」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何志偉等19人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第9屆第7會期第14次院會（108.5.17）決定：「交財政委員會審查」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李彥秀等16人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第9屆第7會期第15次院會（108.5.24）決定：「交財政委員會審查」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蔣萬安等16人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第9屆第7會期第16次院會（108.5.31）決定：「交財政委員會審查」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F7C4B" w:rsidRDefault="002109FA" w:rsidP="002109FA">
            <w:pPr>
              <w:snapToGrid w:val="0"/>
              <w:spacing w:line="320" w:lineRule="exact"/>
              <w:jc w:val="both"/>
            </w:pPr>
            <w:r w:rsidRPr="006F7C4B">
              <w:rPr>
                <w:rFonts w:hint="eastAsia"/>
              </w:rP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F7C4B" w:rsidRDefault="002109FA" w:rsidP="002109FA">
            <w:pPr>
              <w:snapToGrid w:val="0"/>
              <w:spacing w:line="320" w:lineRule="exact"/>
            </w:pPr>
            <w:r w:rsidRPr="006F7C4B">
              <w:rPr>
                <w:rFonts w:hint="eastAsia"/>
              </w:rPr>
              <w:t>江永昌等23人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F7C4B" w:rsidRDefault="002109FA" w:rsidP="002109FA">
            <w:pPr>
              <w:snapToGrid w:val="0"/>
              <w:spacing w:line="320" w:lineRule="exact"/>
              <w:jc w:val="both"/>
            </w:pPr>
            <w:r w:rsidRPr="006F7C4B">
              <w:t>第9屆第</w:t>
            </w:r>
            <w:r w:rsidRPr="006F7C4B">
              <w:rPr>
                <w:rFonts w:hint="eastAsia"/>
              </w:rPr>
              <w:t>8</w:t>
            </w:r>
            <w:r w:rsidRPr="006F7C4B">
              <w:t>會期第</w:t>
            </w:r>
            <w:r w:rsidRPr="006F7C4B">
              <w:rPr>
                <w:rFonts w:hint="eastAsia"/>
              </w:rPr>
              <w:t>3</w:t>
            </w:r>
            <w:r w:rsidRPr="006F7C4B">
              <w:t>次院會（108.9.27）決定：「交財政委員會審查」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Pr="006F7C4B" w:rsidRDefault="002109FA" w:rsidP="002109FA">
            <w:pPr>
              <w:spacing w:line="320" w:lineRule="exact"/>
              <w:jc w:val="center"/>
            </w:pPr>
            <w:r w:rsidRPr="006F7C4B">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494A34" w:rsidRDefault="002109FA" w:rsidP="002109FA">
            <w:pPr>
              <w:snapToGrid w:val="0"/>
              <w:spacing w:line="320" w:lineRule="exact"/>
              <w:jc w:val="both"/>
            </w:pPr>
            <w:r w:rsidRPr="00494A34">
              <w:rPr>
                <w:rFonts w:hint="eastAsia"/>
              </w:rPr>
              <w:t>所得稅法第十七條條文修正草案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494A34" w:rsidRDefault="002109FA" w:rsidP="002109FA">
            <w:pPr>
              <w:snapToGrid w:val="0"/>
              <w:spacing w:line="320" w:lineRule="exact"/>
            </w:pPr>
            <w:r w:rsidRPr="00494A34">
              <w:rPr>
                <w:rFonts w:hint="eastAsia"/>
              </w:rPr>
              <w:t>羅明才等16人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494A34" w:rsidRDefault="002109FA" w:rsidP="002109FA">
            <w:pPr>
              <w:snapToGrid w:val="0"/>
              <w:spacing w:line="320" w:lineRule="exact"/>
              <w:jc w:val="both"/>
            </w:pPr>
            <w:r w:rsidRPr="00494A34">
              <w:t>第9屆第</w:t>
            </w:r>
            <w:r w:rsidRPr="00494A34">
              <w:rPr>
                <w:rFonts w:hint="eastAsia"/>
              </w:rPr>
              <w:t>8</w:t>
            </w:r>
            <w:r w:rsidRPr="00494A34">
              <w:t>會期第</w:t>
            </w:r>
            <w:r w:rsidRPr="00494A34">
              <w:rPr>
                <w:rFonts w:hint="eastAsia"/>
              </w:rPr>
              <w:t>8</w:t>
            </w:r>
            <w:r w:rsidRPr="00494A34">
              <w:t>次院會（108.11.1）決定：「交財政委員會審查」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Pr="00494A34" w:rsidRDefault="002109FA" w:rsidP="002109FA">
            <w:pPr>
              <w:spacing w:line="320" w:lineRule="exact"/>
              <w:jc w:val="center"/>
            </w:pPr>
            <w:r w:rsidRPr="00494A34">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所得稅法刪除第十七條之三條文修正草案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郭正亮等17人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第9屆第2會期第9次院會（105.11.8）決定：「交財政委員會審查」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所得稅法增訂第十七條之五及第三十五條之一條文修正草案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蕭美琴等16人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第9屆第6會期第1次院會（107.9.25）決定：「交財政委員會審查」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所得稅法增訂第三十六條之一條文草案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蔡易餘等22人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00" w:lineRule="exact"/>
              <w:jc w:val="both"/>
            </w:pPr>
            <w:r>
              <w:t>第9屆第6會期第15次院會（107.12.28）決定：「交財政委員會審查」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所得稅法第三十九條條文修正草案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陳超明等17人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00" w:lineRule="exact"/>
              <w:jc w:val="both"/>
            </w:pPr>
            <w:r>
              <w:t>第9屆第6會期第8次院會（107.11.09）決定：「交財政委員會審查」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所得稅法第一百十二條條文修正草案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何欣純等16人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第9屆第3會期第14次院會（106.5.19）決定：「交財政委員會審查」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貨物稅條例部分條文修正草案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李昆澤等17人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AC3F7F" w:rsidRDefault="002109FA" w:rsidP="002109FA">
            <w:pPr>
              <w:snapToGrid w:val="0"/>
              <w:spacing w:line="320" w:lineRule="exact"/>
              <w:jc w:val="both"/>
              <w:rPr>
                <w:spacing w:val="-10"/>
              </w:rPr>
            </w:pPr>
            <w:r w:rsidRPr="00AC3F7F">
              <w:rPr>
                <w:spacing w:val="-10"/>
              </w:rPr>
              <w:t>第9屆第6會期第8次院會（107.11.09）決定：「交財政委員會審查」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貨物稅條例部分條文修正草案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鄭寶清等18人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第9屆第7會期第15次院會（108.5.24）決定：「交財政委員會審查」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貨物稅條例刪除第八條條文草案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張麗善等16人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280" w:lineRule="exact"/>
              <w:jc w:val="both"/>
            </w:pPr>
            <w:r>
              <w:t>第9屆第4會期第3次院會（106.10.06）決定：「交財政委員會審查」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貨物稅條例第十一條條文修正草案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施義芳等22人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280" w:lineRule="exact"/>
              <w:jc w:val="both"/>
            </w:pPr>
            <w:r>
              <w:t>第9屆第2會期第11次院會（105.11.18）決定：「交財政委員會審查」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貨物稅條例第十一條、第十一條之一及第十二條之六條文修正草案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江永昌等19人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80" w:lineRule="exact"/>
              <w:jc w:val="both"/>
            </w:pPr>
            <w:r>
              <w:t>第9屆第7會期第10次院會（108.4.19）決定：「交財政委員會審查」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貨物稅條例第十一條及第十二條條文修正草案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郭正亮等18人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80" w:lineRule="exact"/>
              <w:jc w:val="both"/>
            </w:pPr>
            <w:r>
              <w:t>第9屆第3會期第4次院會（106.3.10）決定：「交財政委員會審查」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貨物稅條例第十二條條文修正草案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柯志恩等18人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80" w:lineRule="exact"/>
              <w:jc w:val="both"/>
            </w:pPr>
            <w:r>
              <w:t>第9屆第2會期第14次院會（105.12.9）決定：「交財政委員會審查」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貨物稅條例第十二條條文修正草案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吳玉琴等17人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80" w:lineRule="exact"/>
              <w:jc w:val="both"/>
            </w:pPr>
            <w:r>
              <w:t>第9屆第3會期第14次院會（106.5.19）決定：「交財政委員會審查」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貨物稅條例第十二條條文修正草案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余宛如等22人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80" w:lineRule="exact"/>
              <w:jc w:val="both"/>
            </w:pPr>
            <w:r>
              <w:t>第9屆第6會期第3次院會（107.10.05）決定：「交財政委員會審查」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貨物稅條例第十二條之一條文修正草案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邱議瑩等16人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80" w:lineRule="exact"/>
              <w:jc w:val="both"/>
            </w:pPr>
            <w:r>
              <w:t>第9屆第2會期第14次院會（105.12.9）決定：「交財政委員會審查」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貨物稅條例第十二條之五條文修正草案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趙天麟等18人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80" w:lineRule="exact"/>
              <w:jc w:val="both"/>
            </w:pPr>
            <w:r>
              <w:t>第9屆第7會期第5次院會（108.3.15）決定：「交財政委員會審查」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貨物稅條例第十二條之五及第十二條之六條文修正草案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葉宜津等22人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80" w:lineRule="exact"/>
              <w:jc w:val="both"/>
            </w:pPr>
            <w:r>
              <w:t>第9屆第7會期第3次院會（108.3.5）決定：「交財政委員會審查」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貨物稅條例第十二條之五及第十二條之六條文修正草案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陳靜敏等16人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80" w:lineRule="exact"/>
              <w:jc w:val="both"/>
            </w:pPr>
            <w:r>
              <w:t>第9屆第7會期第8次院會（108.4.9）決定：「交財政委員會審查」</w:t>
            </w:r>
          </w:p>
          <w:p w:rsidR="002109FA" w:rsidRDefault="002109FA" w:rsidP="002109FA">
            <w:pPr>
              <w:snapToGrid w:val="0"/>
              <w:spacing w:line="380" w:lineRule="exact"/>
              <w:jc w:val="both"/>
            </w:pP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貨物稅條例第十二條之五及第十二條之六條文修正草案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何欣純等17人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80" w:lineRule="exact"/>
              <w:jc w:val="both"/>
            </w:pPr>
            <w:r>
              <w:t>第9屆第7會期第9次院會（108.4.12）決定：「交財政委員會審查」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貨物稅條例增訂第十二條之六條文草案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管碧玲等17人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80" w:lineRule="exact"/>
              <w:jc w:val="both"/>
            </w:pPr>
            <w:r>
              <w:t>第9屆第3會期第14次院會（106.5.19）決定：「交財政委員會審查」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貨物稅條例增訂第十二條之六條文草案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賴瑞隆等21人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第9屆第4會期第3次院會（106.10.06）決定：「交財政委員會審查」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貨物稅條例第十二條之六條文修正草案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蕭美琴等16人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第9屆第6會期第8次院會（107.11.09）決定：「交財政委員會審查」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貨物稅條例第十二條之六條文修正草案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吳焜裕等17人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第9屆第7會期第4次院會（108.3.8）決定：「交財政委員會審查」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貨物稅條例第十二條之六條文修正草案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劉建國等18人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第9屆第7會期第12次院會（108.5.3）決定：「交財政委員會審查」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貨物稅條例增訂第十二條之七條文草案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蕭美琴等16人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第9屆第6會期第11次院會（107.11.30）決定：「交財政委員會審查」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遺產及贈與稅法第十六條、第十六條之一及第二十條條文修正草案</w:t>
            </w:r>
          </w:p>
        </w:tc>
        <w:tc>
          <w:tcPr>
            <w:tcW w:w="169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陳曼麗等19人</w:t>
            </w:r>
          </w:p>
        </w:tc>
        <w:tc>
          <w:tcPr>
            <w:tcW w:w="254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第9屆第1會期第8次院會（105.4.8）決定：「交財政委員會審查」</w:t>
            </w:r>
          </w:p>
        </w:tc>
        <w:tc>
          <w:tcPr>
            <w:tcW w:w="214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遺產及贈與稅法第二十三條及第二十八條條文修正草案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羅致政等16人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第9屆第6會期第4次院會（107.10.12）決定：「交財政委員會審查」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pPr>
          </w:p>
        </w:tc>
        <w:tc>
          <w:tcPr>
            <w:tcW w:w="28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both"/>
            </w:pPr>
            <w:r>
              <w:t>土地稅法第六條及第十六條條文修正草案</w:t>
            </w:r>
          </w:p>
        </w:tc>
        <w:tc>
          <w:tcPr>
            <w:tcW w:w="169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張廖萬堅等21人</w:t>
            </w:r>
          </w:p>
        </w:tc>
        <w:tc>
          <w:tcPr>
            <w:tcW w:w="254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第9屆第2會期第17次院會（105.12.30）決定：「交財政委員會審查」</w:t>
            </w:r>
          </w:p>
        </w:tc>
        <w:tc>
          <w:tcPr>
            <w:tcW w:w="214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both"/>
            </w:pPr>
            <w:r>
              <w:t>土地稅法第十五條及第十六條條文修正草案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葉宜津等19人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第9屆第1會期第1次院會（105.2.19）決定：「交財政委員會審查」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both"/>
            </w:pPr>
            <w:r>
              <w:t>土地稅法第十六條條文修正草案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曾銘宗等17人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第9屆第3會期第6次院會（106.3.24）決定：「交財政委員會審查」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both"/>
            </w:pPr>
            <w:r>
              <w:t>土地稅法第二十二條條文修正草案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陳超明等19人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第9屆第4會期第1次院會（106.9.22）決定：「交財政委員會審查」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both"/>
            </w:pPr>
            <w:r>
              <w:t>土地稅法第二十九條條文修正草案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顏寬恒等18人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第9屆第3會期第9次院會（106.4.14）決定：「交財政委員會審查」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17547" w:rsidRDefault="002109FA" w:rsidP="002109FA">
            <w:pPr>
              <w:spacing w:line="320" w:lineRule="exact"/>
              <w:jc w:val="both"/>
            </w:pPr>
            <w:r w:rsidRPr="00617547">
              <w:rPr>
                <w:rFonts w:hint="eastAsia"/>
              </w:rPr>
              <w:t>土地稅法第三十九條條文修正草案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17547" w:rsidRDefault="002109FA" w:rsidP="002109FA">
            <w:pPr>
              <w:snapToGrid w:val="0"/>
              <w:spacing w:line="320" w:lineRule="exact"/>
            </w:pPr>
            <w:r w:rsidRPr="00617547">
              <w:rPr>
                <w:rFonts w:hint="eastAsia"/>
              </w:rPr>
              <w:t>洪慈庸等16人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17547" w:rsidRDefault="002109FA" w:rsidP="002109FA">
            <w:pPr>
              <w:snapToGrid w:val="0"/>
              <w:spacing w:line="320" w:lineRule="exact"/>
              <w:jc w:val="both"/>
            </w:pPr>
            <w:r w:rsidRPr="00617547">
              <w:t>第9屆第</w:t>
            </w:r>
            <w:r w:rsidRPr="00617547">
              <w:rPr>
                <w:rFonts w:hint="eastAsia"/>
              </w:rPr>
              <w:t>8</w:t>
            </w:r>
            <w:r w:rsidRPr="00617547">
              <w:t>會期第9次院會（108.11.8）決定：「交財政委員會審查」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Pr="00617547" w:rsidRDefault="002109FA" w:rsidP="002109FA">
            <w:pPr>
              <w:spacing w:line="320" w:lineRule="exact"/>
              <w:jc w:val="center"/>
            </w:pPr>
            <w:r w:rsidRPr="00617547">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both"/>
            </w:pPr>
            <w:r>
              <w:t>土地稅法第三十九條之一條文修正草案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許毓仁等18人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第9屆第3會期第14次院會（106.5.19）決定：「交財政委員會審查」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both"/>
            </w:pPr>
            <w:r>
              <w:t>土地稅法第四十條條文修正草案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center"/>
            </w:pPr>
            <w:r>
              <w:t>林昶佐等17人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第9屆第4會期第8次院會（106.11.10）決定：「交財政委員會審查」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房屋稅條例第五條條文修正草案</w:t>
            </w:r>
          </w:p>
        </w:tc>
        <w:tc>
          <w:tcPr>
            <w:tcW w:w="169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林德福等16人</w:t>
            </w:r>
          </w:p>
        </w:tc>
        <w:tc>
          <w:tcPr>
            <w:tcW w:w="254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第9屆第3會期第5次院會（106.3.17）決定：「交財政委員會審查」</w:t>
            </w:r>
          </w:p>
        </w:tc>
        <w:tc>
          <w:tcPr>
            <w:tcW w:w="214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房屋稅條例第五條條文修正草案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林昶佐等19人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第9屆第6會期第3次院會（107.10.5）決定：「交財政委員會審查」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房屋稅條例第五條條文修正草案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余宛如等22人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第9屆第7會期第12次院會（108.5.3）決定：「交財政委員會審查」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EA1FEC" w:rsidRDefault="002109FA" w:rsidP="002109FA">
            <w:pPr>
              <w:snapToGrid w:val="0"/>
              <w:spacing w:line="320" w:lineRule="exact"/>
              <w:jc w:val="both"/>
            </w:pPr>
            <w:r w:rsidRPr="00EA1FEC">
              <w:rPr>
                <w:rFonts w:hint="eastAsia"/>
              </w:rPr>
              <w:t>房屋稅條例第五條、第五條之一及第六條條文修正草案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EA1FEC" w:rsidRDefault="002109FA" w:rsidP="002109FA">
            <w:pPr>
              <w:snapToGrid w:val="0"/>
              <w:spacing w:line="320" w:lineRule="exact"/>
            </w:pPr>
            <w:r w:rsidRPr="00EA1FEC">
              <w:rPr>
                <w:rFonts w:hint="eastAsia"/>
              </w:rPr>
              <w:t>時代力量黨團</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EA1FEC" w:rsidRDefault="002109FA" w:rsidP="002109FA">
            <w:pPr>
              <w:snapToGrid w:val="0"/>
              <w:spacing w:line="320" w:lineRule="exact"/>
              <w:jc w:val="both"/>
            </w:pPr>
            <w:r w:rsidRPr="00EA1FEC">
              <w:t>第9屆第</w:t>
            </w:r>
            <w:r w:rsidRPr="00EA1FEC">
              <w:rPr>
                <w:rFonts w:hint="eastAsia"/>
              </w:rPr>
              <w:t>8</w:t>
            </w:r>
            <w:r w:rsidRPr="00EA1FEC">
              <w:t>會期第2次院會（108.9.20）決定：「交財政委員會審查」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Pr="00EA1FEC" w:rsidRDefault="002109FA" w:rsidP="002109FA">
            <w:pPr>
              <w:spacing w:line="320" w:lineRule="exact"/>
              <w:jc w:val="center"/>
            </w:pPr>
            <w:r w:rsidRPr="00EA1FEC">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房屋稅條例第十二條條文修正草案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林昶佐等17人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第9屆第4會期第8次院會（106.11.10）決定：「交財政委員會審查」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房屋稅條例第十二條條文修正草案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吳焜裕等28人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第9屆第4會期第12次院會（106.12.8）決定：「交財政委員會審查」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房屋稅條例第十五條條文修正草案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王榮璋等21人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第9屆第6會期第3次院會（107.10.5）決定：「交財政委員會審查」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加值型及非加值型營業稅法第七條條文修正草案</w:t>
            </w:r>
          </w:p>
        </w:tc>
        <w:tc>
          <w:tcPr>
            <w:tcW w:w="169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邱志偉等17人</w:t>
            </w:r>
          </w:p>
        </w:tc>
        <w:tc>
          <w:tcPr>
            <w:tcW w:w="254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第9屆第3會期第14次院會（106.5.19）決定：「交財政委員會審查」</w:t>
            </w:r>
          </w:p>
        </w:tc>
        <w:tc>
          <w:tcPr>
            <w:tcW w:w="214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both"/>
            </w:pPr>
            <w:r>
              <w:t>加值型及非加值型營業稅法第八條條文修正草案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邱志偉等22人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第9屆第3會期第1次院會（106.2.17）決定：「交財政委員會審查」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加值型及非加值型營業稅法第八條條文修正草案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pPr>
            <w:r>
              <w:t>陳超明等21人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第9屆第4會期第1次院會（106.9.22）決定：「交財政委員會審查」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617547" w:rsidRDefault="002109FA" w:rsidP="002109FA">
            <w:pPr>
              <w:snapToGrid w:val="0"/>
              <w:spacing w:line="320" w:lineRule="exact"/>
              <w:jc w:val="both"/>
            </w:pPr>
            <w:r w:rsidRPr="00617547">
              <w:rPr>
                <w:rFonts w:hint="eastAsia"/>
              </w:rPr>
              <w:t>加值型及非加值型營業稅法第八條條文修正草案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617547" w:rsidRDefault="002109FA" w:rsidP="002109FA">
            <w:pPr>
              <w:snapToGrid w:val="0"/>
              <w:spacing w:line="320" w:lineRule="exact"/>
            </w:pPr>
            <w:r w:rsidRPr="00617547">
              <w:rPr>
                <w:rFonts w:hint="eastAsia"/>
              </w:rPr>
              <w:t>李麗芬等19人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617547" w:rsidRDefault="002109FA" w:rsidP="002109FA">
            <w:pPr>
              <w:snapToGrid w:val="0"/>
              <w:spacing w:line="320" w:lineRule="exact"/>
              <w:jc w:val="both"/>
            </w:pPr>
            <w:r w:rsidRPr="00617547">
              <w:t>第9屆第</w:t>
            </w:r>
            <w:r w:rsidRPr="00617547">
              <w:rPr>
                <w:rFonts w:hint="eastAsia"/>
              </w:rPr>
              <w:t>8</w:t>
            </w:r>
            <w:r w:rsidRPr="00617547">
              <w:t>會期第</w:t>
            </w:r>
            <w:r w:rsidRPr="00617547">
              <w:rPr>
                <w:rFonts w:hint="eastAsia"/>
              </w:rPr>
              <w:t>9</w:t>
            </w:r>
            <w:r w:rsidRPr="00617547">
              <w:t>次院會（108.11.8）決定：「交財政委員會審查」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109FA" w:rsidRPr="00617547" w:rsidRDefault="002109FA" w:rsidP="002109FA">
            <w:pPr>
              <w:spacing w:line="320" w:lineRule="exact"/>
              <w:jc w:val="center"/>
            </w:pPr>
            <w:r w:rsidRPr="00617547">
              <w:t>尚未審查</w:t>
            </w:r>
          </w:p>
        </w:tc>
      </w:tr>
      <w:tr w:rsidR="002109FA" w:rsidTr="00BF7049">
        <w:trPr>
          <w:cantSplit/>
        </w:trPr>
        <w:tc>
          <w:tcPr>
            <w:tcW w:w="65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使用牌照稅法第五條條文修正草案</w:t>
            </w:r>
          </w:p>
        </w:tc>
        <w:tc>
          <w:tcPr>
            <w:tcW w:w="169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tabs>
                <w:tab w:val="left" w:pos="1125"/>
              </w:tabs>
              <w:snapToGrid w:val="0"/>
              <w:spacing w:line="320" w:lineRule="exact"/>
            </w:pPr>
            <w:r>
              <w:t>趙天麟等16人</w:t>
            </w:r>
          </w:p>
        </w:tc>
        <w:tc>
          <w:tcPr>
            <w:tcW w:w="254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napToGrid w:val="0"/>
              <w:spacing w:line="320" w:lineRule="exact"/>
              <w:jc w:val="both"/>
            </w:pPr>
            <w:r>
              <w:t>第9屆第4會期第7次院會（106.11.3）決定：「交財政委員會審查」</w:t>
            </w:r>
          </w:p>
        </w:tc>
        <w:tc>
          <w:tcPr>
            <w:tcW w:w="214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both"/>
            </w:pPr>
            <w:r>
              <w:t>使用牌照稅法第七條條文修正草案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tabs>
                <w:tab w:val="left" w:pos="1125"/>
              </w:tabs>
              <w:spacing w:line="320" w:lineRule="exact"/>
              <w:jc w:val="both"/>
            </w:pPr>
            <w:r>
              <w:t>蘇巧慧等20人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both"/>
            </w:pPr>
            <w:r>
              <w:t>第9屆第7會期第11次院會（108.4.26）決定：「交財政委員會審查」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both"/>
            </w:pPr>
            <w:r>
              <w:t>使用牌照稅法第十條條文修正草案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both"/>
            </w:pPr>
            <w:r>
              <w:t>邱議瑩等16人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20" w:lineRule="exact"/>
              <w:jc w:val="both"/>
            </w:pPr>
            <w:r>
              <w:t>第9屆第2會期第1次院會（105.9.13）決定：「交財政委員會審查」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使用牌照稅法第十二條條文修正草案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tabs>
                <w:tab w:val="left" w:pos="1125"/>
              </w:tabs>
              <w:spacing w:line="340" w:lineRule="exact"/>
              <w:jc w:val="both"/>
            </w:pPr>
            <w:r>
              <w:t>羅致政等19人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第9屆第4會期第1次院會（106.9.22）決定：「交財政委員會審查」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使用牌照稅法第二十五條及第二十八條條文修正草案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tabs>
                <w:tab w:val="left" w:pos="1125"/>
              </w:tabs>
              <w:spacing w:line="340" w:lineRule="exact"/>
              <w:jc w:val="both"/>
            </w:pPr>
            <w:r>
              <w:t>時代力量黨團</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第9屆第4會期第10次院會（106.11.24）決定：「交財政委員會審查」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使用牌照稅法第二十八條條文修正草案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tabs>
                <w:tab w:val="left" w:pos="1125"/>
              </w:tabs>
              <w:spacing w:line="340" w:lineRule="exact"/>
              <w:jc w:val="both"/>
            </w:pPr>
            <w:r>
              <w:t>廖國棟等16人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第9屆第4會期第7次院會（106.11.3）決定：「交財政委員會審查」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使用牌照稅法第二十八條條文修正草案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tabs>
                <w:tab w:val="left" w:pos="1125"/>
              </w:tabs>
              <w:spacing w:line="340" w:lineRule="exact"/>
              <w:jc w:val="both"/>
            </w:pPr>
            <w:r>
              <w:t>陳素月等21人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第9屆第5會期第14次院會（107.5.25）決定：「交財政委員會審查」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494A34" w:rsidRDefault="002109FA" w:rsidP="002109FA">
            <w:pPr>
              <w:spacing w:line="340" w:lineRule="exact"/>
              <w:jc w:val="both"/>
            </w:pPr>
            <w:r w:rsidRPr="00494A34">
              <w:rPr>
                <w:rFonts w:hint="eastAsia"/>
              </w:rPr>
              <w:t>稅捐稽徵法第二十八條條文修正草案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494A34" w:rsidRDefault="002109FA" w:rsidP="002109FA">
            <w:pPr>
              <w:tabs>
                <w:tab w:val="left" w:pos="1125"/>
              </w:tabs>
              <w:spacing w:line="340" w:lineRule="exact"/>
              <w:jc w:val="both"/>
            </w:pPr>
            <w:r w:rsidRPr="00494A34">
              <w:rPr>
                <w:rFonts w:hint="eastAsia"/>
              </w:rPr>
              <w:t>林昶佐等16人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494A34" w:rsidRDefault="002109FA" w:rsidP="002109FA">
            <w:pPr>
              <w:spacing w:line="340" w:lineRule="exact"/>
              <w:jc w:val="both"/>
            </w:pPr>
            <w:r w:rsidRPr="00494A34">
              <w:t>第9屆第</w:t>
            </w:r>
            <w:r w:rsidRPr="00494A34">
              <w:rPr>
                <w:rFonts w:hint="eastAsia"/>
              </w:rPr>
              <w:t>8</w:t>
            </w:r>
            <w:r w:rsidRPr="00494A34">
              <w:t>會期第</w:t>
            </w:r>
            <w:r w:rsidRPr="00494A34">
              <w:rPr>
                <w:rFonts w:hint="eastAsia"/>
              </w:rPr>
              <w:t>8</w:t>
            </w:r>
            <w:r w:rsidRPr="00494A34">
              <w:t>次院會（108.11.1）決定：「交財政委員會審查」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109FA" w:rsidRPr="00494A34" w:rsidRDefault="002109FA" w:rsidP="002109FA">
            <w:pPr>
              <w:spacing w:line="320" w:lineRule="exact"/>
              <w:jc w:val="center"/>
            </w:pPr>
            <w:r w:rsidRPr="00494A34">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稅捐稽徵法第四十一條條文修正草案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tabs>
                <w:tab w:val="left" w:pos="1125"/>
              </w:tabs>
              <w:spacing w:line="340" w:lineRule="exact"/>
              <w:jc w:val="both"/>
            </w:pPr>
            <w:r>
              <w:t>時代力量黨團</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第9屆第7會期第9次院會（108.4.12）決定：「交財政委員會審查」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稅捐稽徵法第四十一條及第四十二條條文修正草案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tabs>
                <w:tab w:val="left" w:pos="1125"/>
              </w:tabs>
              <w:spacing w:line="340" w:lineRule="exact"/>
              <w:jc w:val="both"/>
            </w:pPr>
            <w:r>
              <w:t>郭正亮等16人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第9屆第7會期第11次院會（108.4.26）決定：「交財政委員會審查」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17547" w:rsidRDefault="002109FA" w:rsidP="002109FA">
            <w:pPr>
              <w:spacing w:line="340" w:lineRule="exact"/>
              <w:jc w:val="both"/>
            </w:pPr>
            <w:r w:rsidRPr="00617547">
              <w:rPr>
                <w:rFonts w:hint="eastAsia"/>
              </w:rPr>
              <w:t>稅捐稽徵法第四十四條條文修正草案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17547" w:rsidRDefault="002109FA" w:rsidP="002109FA">
            <w:pPr>
              <w:tabs>
                <w:tab w:val="left" w:pos="1125"/>
              </w:tabs>
              <w:spacing w:line="340" w:lineRule="exact"/>
              <w:jc w:val="both"/>
            </w:pPr>
            <w:r w:rsidRPr="00617547">
              <w:rPr>
                <w:rFonts w:hint="eastAsia"/>
              </w:rPr>
              <w:t>蔡易餘等17人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17547" w:rsidRDefault="002109FA" w:rsidP="002109FA">
            <w:pPr>
              <w:spacing w:line="340" w:lineRule="exact"/>
              <w:jc w:val="both"/>
            </w:pPr>
            <w:r w:rsidRPr="00617547">
              <w:t>第9屆第</w:t>
            </w:r>
            <w:r w:rsidRPr="00617547">
              <w:rPr>
                <w:rFonts w:hint="eastAsia"/>
              </w:rPr>
              <w:t>8</w:t>
            </w:r>
            <w:r w:rsidRPr="00617547">
              <w:t>會期第</w:t>
            </w:r>
            <w:r w:rsidRPr="00617547">
              <w:rPr>
                <w:rFonts w:hint="eastAsia"/>
              </w:rPr>
              <w:t>10</w:t>
            </w:r>
            <w:r w:rsidRPr="00617547">
              <w:t>次院會（108.11.15）決定：「交財政委員會審查」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Pr="00617547" w:rsidRDefault="002109FA" w:rsidP="002109FA">
            <w:pPr>
              <w:spacing w:line="320" w:lineRule="exact"/>
              <w:jc w:val="center"/>
            </w:pPr>
            <w:r w:rsidRPr="00617547">
              <w:t>尚未審查</w:t>
            </w:r>
          </w:p>
        </w:tc>
      </w:tr>
      <w:tr w:rsidR="002109FA" w:rsidTr="00BF7049">
        <w:trPr>
          <w:cantSplit/>
          <w:trHeight w:val="953"/>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稅捐稽徵法第五十條之二條文修正草案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tabs>
                <w:tab w:val="left" w:pos="1125"/>
              </w:tabs>
              <w:spacing w:line="340" w:lineRule="exact"/>
              <w:jc w:val="both"/>
            </w:pPr>
            <w:r>
              <w:t>江永昌等18人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第9屆第6會期第12次院會（107.12.7）決定：「交財政委員會審查」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Height w:val="935"/>
        </w:trPr>
        <w:tc>
          <w:tcPr>
            <w:tcW w:w="65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證券交易稅條例增訂第二條之三條文草案</w:t>
            </w:r>
          </w:p>
        </w:tc>
        <w:tc>
          <w:tcPr>
            <w:tcW w:w="169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曾銘宗等16人</w:t>
            </w:r>
          </w:p>
        </w:tc>
        <w:tc>
          <w:tcPr>
            <w:tcW w:w="254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第9屆第6會期第3次院會（107.10.5）決定：「交財政委員會審查」</w:t>
            </w:r>
          </w:p>
        </w:tc>
        <w:tc>
          <w:tcPr>
            <w:tcW w:w="214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Height w:val="958"/>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證券交易稅條例第十二條條文修正草案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鄭運鵬等16人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第9屆第6會期第4次院會（107.10.12）決定：「交財政委員會審查」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Height w:val="1556"/>
        </w:trPr>
        <w:tc>
          <w:tcPr>
            <w:tcW w:w="656" w:type="dxa"/>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菸酒稅法第七條及第二十條之一條文修正草案</w:t>
            </w:r>
          </w:p>
        </w:tc>
        <w:tc>
          <w:tcPr>
            <w:tcW w:w="1696" w:type="dxa"/>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蔡易餘等17人</w:t>
            </w:r>
          </w:p>
        </w:tc>
        <w:tc>
          <w:tcPr>
            <w:tcW w:w="2544" w:type="dxa"/>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第9屆第7會期第5次院會（108.3.15）決定：</w:t>
            </w:r>
          </w:p>
          <w:p w:rsidR="002109FA" w:rsidRDefault="002109FA" w:rsidP="002109FA">
            <w:pPr>
              <w:spacing w:line="340" w:lineRule="exact"/>
              <w:jc w:val="both"/>
            </w:pPr>
            <w:r>
              <w:t>「交財政、社會福利及</w:t>
            </w:r>
          </w:p>
          <w:p w:rsidR="002109FA" w:rsidRDefault="002109FA" w:rsidP="002109FA">
            <w:pPr>
              <w:spacing w:line="340" w:lineRule="exact"/>
              <w:jc w:val="both"/>
            </w:pPr>
            <w:r>
              <w:t>衛生環境兩委員會審</w:t>
            </w:r>
            <w:r>
              <w:rPr>
                <w:rFonts w:hint="eastAsia"/>
              </w:rPr>
              <w:t>查</w:t>
            </w:r>
          </w:p>
          <w:p w:rsidR="002109FA" w:rsidRDefault="002109FA" w:rsidP="002109FA">
            <w:pPr>
              <w:spacing w:line="340" w:lineRule="exact"/>
              <w:jc w:val="both"/>
            </w:pPr>
            <w:r>
              <w:t>查」</w:t>
            </w:r>
          </w:p>
        </w:tc>
        <w:tc>
          <w:tcPr>
            <w:tcW w:w="2149" w:type="dxa"/>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60" w:lineRule="exact"/>
              <w:jc w:val="center"/>
            </w:pPr>
            <w:r>
              <w:t>尚未審查</w:t>
            </w:r>
          </w:p>
        </w:tc>
      </w:tr>
      <w:tr w:rsidR="002109FA" w:rsidTr="00BF7049">
        <w:trPr>
          <w:cantSplit/>
          <w:trHeight w:val="971"/>
        </w:trPr>
        <w:tc>
          <w:tcPr>
            <w:tcW w:w="65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109FA" w:rsidRPr="009F7D0B" w:rsidRDefault="002109FA" w:rsidP="002109FA">
            <w:pPr>
              <w:spacing w:line="340" w:lineRule="exact"/>
              <w:jc w:val="both"/>
            </w:pPr>
            <w:r w:rsidRPr="009F7D0B">
              <w:rPr>
                <w:rFonts w:hint="eastAsia"/>
              </w:rPr>
              <w:t>廢止印花稅法案。</w:t>
            </w:r>
          </w:p>
        </w:tc>
        <w:tc>
          <w:tcPr>
            <w:tcW w:w="169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109FA" w:rsidRPr="009F7D0B" w:rsidRDefault="002109FA" w:rsidP="002109FA">
            <w:pPr>
              <w:spacing w:line="340" w:lineRule="exact"/>
              <w:jc w:val="both"/>
            </w:pPr>
            <w:r w:rsidRPr="009F7D0B">
              <w:rPr>
                <w:rFonts w:hint="eastAsia"/>
              </w:rPr>
              <w:t>行政院</w:t>
            </w:r>
          </w:p>
        </w:tc>
        <w:tc>
          <w:tcPr>
            <w:tcW w:w="254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109FA" w:rsidRPr="009F7D0B" w:rsidRDefault="002109FA" w:rsidP="002109FA">
            <w:pPr>
              <w:spacing w:line="340" w:lineRule="exact"/>
              <w:jc w:val="both"/>
            </w:pPr>
            <w:r w:rsidRPr="009F7D0B">
              <w:t>第9屆第</w:t>
            </w:r>
            <w:r w:rsidRPr="009F7D0B">
              <w:rPr>
                <w:rFonts w:hint="eastAsia"/>
              </w:rPr>
              <w:t>8</w:t>
            </w:r>
            <w:r w:rsidRPr="009F7D0B">
              <w:t>會期第4次院會（108.10.4）</w:t>
            </w:r>
            <w:r w:rsidRPr="009F7D0B">
              <w:rPr>
                <w:rFonts w:hint="eastAsia"/>
              </w:rPr>
              <w:t>決</w:t>
            </w:r>
            <w:r w:rsidRPr="009F7D0B">
              <w:t>定：「交財政委員會審查」</w:t>
            </w:r>
          </w:p>
        </w:tc>
        <w:tc>
          <w:tcPr>
            <w:tcW w:w="214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109FA" w:rsidRPr="009F7D0B" w:rsidRDefault="002109FA" w:rsidP="002109FA">
            <w:pPr>
              <w:spacing w:line="320" w:lineRule="exact"/>
              <w:jc w:val="center"/>
            </w:pPr>
            <w:r w:rsidRPr="009F7D0B">
              <w:t>尚未審查</w:t>
            </w:r>
          </w:p>
        </w:tc>
      </w:tr>
      <w:tr w:rsidR="002109FA" w:rsidTr="00BF7049">
        <w:trPr>
          <w:cantSplit/>
          <w:trHeight w:val="992"/>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印花稅法第六條條文修正草案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tabs>
                <w:tab w:val="left" w:pos="1125"/>
              </w:tabs>
              <w:spacing w:line="340" w:lineRule="exact"/>
              <w:jc w:val="both"/>
            </w:pPr>
            <w:r>
              <w:t>吳玉琴等16人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第9屆第4會期第11次院會（106.12.1）決定：「交財政委員會審查」</w:t>
            </w:r>
          </w:p>
        </w:tc>
        <w:tc>
          <w:tcPr>
            <w:tcW w:w="214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Height w:val="1101"/>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印花稅法第六條條文修正草案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tabs>
                <w:tab w:val="left" w:pos="1125"/>
              </w:tabs>
              <w:spacing w:line="340" w:lineRule="exact"/>
              <w:jc w:val="both"/>
            </w:pPr>
            <w:r>
              <w:t>李俊俋等17人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第9屆第5會期第14次院會（107.5.25）決定：「交財政委員會審查」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Height w:val="1532"/>
        </w:trPr>
        <w:tc>
          <w:tcPr>
            <w:tcW w:w="65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記帳士法修正草案</w:t>
            </w:r>
          </w:p>
        </w:tc>
        <w:tc>
          <w:tcPr>
            <w:tcW w:w="169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黃偉哲等39人</w:t>
            </w:r>
          </w:p>
        </w:tc>
        <w:tc>
          <w:tcPr>
            <w:tcW w:w="254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第9屆第1會期第15次院會（105.5.27）決定：「交財政委員會審查」</w:t>
            </w:r>
          </w:p>
        </w:tc>
        <w:tc>
          <w:tcPr>
            <w:tcW w:w="214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2109FA" w:rsidRPr="00FA5728" w:rsidRDefault="002109FA" w:rsidP="002109FA">
            <w:pPr>
              <w:spacing w:line="380" w:lineRule="exact"/>
              <w:jc w:val="both"/>
              <w:rPr>
                <w:spacing w:val="-26"/>
              </w:rPr>
            </w:pPr>
            <w:r w:rsidRPr="00FA5728">
              <w:rPr>
                <w:spacing w:val="-26"/>
              </w:rPr>
              <w:t>第9屆第4會期第10次全體委員會議</w:t>
            </w:r>
            <w:r w:rsidRPr="00FA5728">
              <w:rPr>
                <w:rFonts w:hint="eastAsia"/>
                <w:spacing w:val="-26"/>
              </w:rPr>
              <w:t>(</w:t>
            </w:r>
            <w:r w:rsidRPr="00FA5728">
              <w:rPr>
                <w:spacing w:val="-26"/>
              </w:rPr>
              <w:t>106.11.1</w:t>
            </w:r>
            <w:r w:rsidRPr="00FA5728">
              <w:rPr>
                <w:rFonts w:hint="eastAsia"/>
                <w:spacing w:val="-26"/>
              </w:rPr>
              <w:t>)</w:t>
            </w:r>
            <w:r w:rsidRPr="00FA5728">
              <w:rPr>
                <w:spacing w:val="-26"/>
              </w:rPr>
              <w:t>審查</w:t>
            </w:r>
            <w:r w:rsidRPr="00FA5728">
              <w:rPr>
                <w:rFonts w:hint="eastAsia"/>
                <w:spacing w:val="-26"/>
              </w:rPr>
              <w:t>，</w:t>
            </w:r>
            <w:r w:rsidRPr="00FA5728">
              <w:rPr>
                <w:spacing w:val="-26"/>
              </w:rPr>
              <w:t>決議：說明及詢答完畢，</w:t>
            </w:r>
            <w:r w:rsidRPr="00FA5728">
              <w:rPr>
                <w:rFonts w:hint="eastAsia"/>
                <w:spacing w:val="-26"/>
              </w:rPr>
              <w:t>另</w:t>
            </w:r>
            <w:r w:rsidRPr="00FA5728">
              <w:rPr>
                <w:spacing w:val="-26"/>
              </w:rPr>
              <w:t>擇期再審。</w:t>
            </w:r>
          </w:p>
        </w:tc>
      </w:tr>
      <w:tr w:rsidR="002109FA" w:rsidTr="00BF7049">
        <w:trPr>
          <w:cantSplit/>
          <w:trHeight w:val="1539"/>
        </w:trPr>
        <w:tc>
          <w:tcPr>
            <w:tcW w:w="65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海關進口稅則部分稅則修正草案</w:t>
            </w:r>
          </w:p>
        </w:tc>
        <w:tc>
          <w:tcPr>
            <w:tcW w:w="169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劉櫂豪等17人</w:t>
            </w:r>
          </w:p>
        </w:tc>
        <w:tc>
          <w:tcPr>
            <w:tcW w:w="254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第9屆第7會期第15次院會（108.5.24）決定：「交財政委員會審查」</w:t>
            </w:r>
          </w:p>
        </w:tc>
        <w:tc>
          <w:tcPr>
            <w:tcW w:w="214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109FA" w:rsidRPr="001949B4" w:rsidRDefault="002109FA" w:rsidP="002109FA">
            <w:pPr>
              <w:spacing w:line="380" w:lineRule="exact"/>
              <w:jc w:val="both"/>
              <w:rPr>
                <w:spacing w:val="-20"/>
              </w:rPr>
            </w:pPr>
            <w:r w:rsidRPr="00FA5728">
              <w:rPr>
                <w:spacing w:val="-26"/>
              </w:rPr>
              <w:t>第9屆第7會期第18次全體委員會議</w:t>
            </w:r>
            <w:r w:rsidRPr="00FA5728">
              <w:rPr>
                <w:rFonts w:hint="eastAsia"/>
                <w:spacing w:val="-26"/>
              </w:rPr>
              <w:t>(</w:t>
            </w:r>
            <w:r w:rsidRPr="00FA5728">
              <w:rPr>
                <w:spacing w:val="-26"/>
              </w:rPr>
              <w:t>108.5.27</w:t>
            </w:r>
            <w:r w:rsidRPr="00FA5728">
              <w:rPr>
                <w:rFonts w:hint="eastAsia"/>
                <w:spacing w:val="-26"/>
              </w:rPr>
              <w:t>)</w:t>
            </w:r>
            <w:r w:rsidRPr="00FA5728">
              <w:rPr>
                <w:spacing w:val="-26"/>
              </w:rPr>
              <w:t>審查</w:t>
            </w:r>
            <w:r w:rsidRPr="00FA5728">
              <w:rPr>
                <w:rFonts w:hint="eastAsia"/>
                <w:spacing w:val="-26"/>
              </w:rPr>
              <w:t>，</w:t>
            </w:r>
            <w:r w:rsidRPr="00FA5728">
              <w:rPr>
                <w:spacing w:val="-26"/>
              </w:rPr>
              <w:t>決議：說明及詢答完畢，另擇期再審。</w:t>
            </w:r>
          </w:p>
        </w:tc>
      </w:tr>
      <w:tr w:rsidR="002109FA" w:rsidTr="00BF7049">
        <w:trPr>
          <w:cantSplit/>
          <w:trHeight w:val="972"/>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rPr>
                <w:spacing w:val="-20"/>
              </w:rPr>
              <w:t>海關進口稅則第81129222號、第81129225號、第81129226</w:t>
            </w:r>
            <w:r>
              <w:t>號修正草案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行政院</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第9屆第2會期第10次院會（105.11.11）決定：「交財政委員會審查」</w:t>
            </w:r>
          </w:p>
        </w:tc>
        <w:tc>
          <w:tcPr>
            <w:tcW w:w="214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Height w:val="960"/>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海關進口稅則部分稅則修正草案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蕭美琴等16人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第9屆第6會期第12次院會（107.12.7）決定：「交財政委員會審查」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2109FA" w:rsidTr="00BF7049">
        <w:trPr>
          <w:cantSplit/>
          <w:trHeight w:val="976"/>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Pr="006D2484" w:rsidRDefault="002109FA" w:rsidP="002109FA">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海關進口稅則部分稅則修正草案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施義芳等18人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109FA" w:rsidRDefault="002109FA" w:rsidP="002109FA">
            <w:pPr>
              <w:spacing w:line="340" w:lineRule="exact"/>
              <w:jc w:val="both"/>
            </w:pPr>
            <w:r>
              <w:t>第9屆第6會期第13次院會（107.12.14）決定：「交財政委員會審查」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109FA" w:rsidRDefault="002109FA" w:rsidP="002109FA">
            <w:pPr>
              <w:spacing w:line="320" w:lineRule="exact"/>
              <w:jc w:val="center"/>
            </w:pPr>
            <w:r>
              <w:t>尚未審查</w:t>
            </w:r>
          </w:p>
        </w:tc>
      </w:tr>
      <w:tr w:rsidR="00DC6F65" w:rsidTr="00BF7049">
        <w:trPr>
          <w:cantSplit/>
          <w:trHeight w:val="976"/>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C32BDC" w:rsidRDefault="00DC6F65" w:rsidP="00DC6F65">
            <w:pPr>
              <w:spacing w:line="340" w:lineRule="exact"/>
              <w:jc w:val="both"/>
            </w:pPr>
            <w:r w:rsidRPr="00C32BDC">
              <w:rPr>
                <w:rFonts w:hint="eastAsia"/>
              </w:rPr>
              <w:t>海關進口稅則部分稅則修正草案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C32BDC" w:rsidRDefault="00DC6F65" w:rsidP="00DC6F65">
            <w:pPr>
              <w:spacing w:line="340" w:lineRule="exact"/>
              <w:jc w:val="both"/>
            </w:pPr>
            <w:r w:rsidRPr="00C32BDC">
              <w:rPr>
                <w:rFonts w:hint="eastAsia"/>
              </w:rPr>
              <w:t>陳素月等19人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C32BDC" w:rsidRDefault="00DC6F65" w:rsidP="00DC6F65">
            <w:pPr>
              <w:spacing w:line="340" w:lineRule="exact"/>
              <w:jc w:val="both"/>
            </w:pPr>
            <w:r w:rsidRPr="00C32BDC">
              <w:t>第9屆第</w:t>
            </w:r>
            <w:r w:rsidRPr="00C32BDC">
              <w:rPr>
                <w:rFonts w:hint="eastAsia"/>
              </w:rPr>
              <w:t>8</w:t>
            </w:r>
            <w:r w:rsidRPr="00C32BDC">
              <w:t>會期第</w:t>
            </w:r>
            <w:r w:rsidRPr="00C32BDC">
              <w:rPr>
                <w:rFonts w:hint="eastAsia"/>
              </w:rPr>
              <w:t>1</w:t>
            </w:r>
            <w:r w:rsidRPr="00C32BDC">
              <w:t>1次院會（108.11.22）決定：「交財政委員會審查」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DC6F65" w:rsidRPr="00C32BDC" w:rsidRDefault="00DC6F65" w:rsidP="00DC6F65">
            <w:pPr>
              <w:spacing w:line="320" w:lineRule="exact"/>
              <w:jc w:val="center"/>
            </w:pPr>
            <w:r w:rsidRPr="00C32BDC">
              <w:t>尚未審查</w:t>
            </w:r>
          </w:p>
        </w:tc>
      </w:tr>
      <w:tr w:rsidR="00DC6F65" w:rsidTr="00BF7049">
        <w:trPr>
          <w:cantSplit/>
          <w:trHeight w:val="1187"/>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Default="00DC6F65" w:rsidP="00DC6F65">
            <w:pPr>
              <w:spacing w:line="380" w:lineRule="exact"/>
              <w:jc w:val="both"/>
            </w:pPr>
            <w:r>
              <w:t>海關進口稅則名稱、第八十七章增註二十及增註二十一修正草案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Default="00DC6F65" w:rsidP="00DC6F65">
            <w:pPr>
              <w:spacing w:line="380" w:lineRule="exact"/>
              <w:jc w:val="both"/>
            </w:pPr>
            <w:r>
              <w:t>徐永明等17人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Default="00DC6F65" w:rsidP="00DC6F65">
            <w:pPr>
              <w:spacing w:line="380" w:lineRule="exact"/>
              <w:jc w:val="both"/>
            </w:pPr>
            <w:r>
              <w:t>第9屆第6會期第5次院會（107.10.19）決定：「交財政委員會審查」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Height w:val="1145"/>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6F7C4B" w:rsidRDefault="00DC6F65" w:rsidP="00DC6F65">
            <w:pPr>
              <w:spacing w:line="380" w:lineRule="exact"/>
              <w:jc w:val="both"/>
            </w:pPr>
            <w:r w:rsidRPr="006F7C4B">
              <w:rPr>
                <w:rFonts w:hint="eastAsia"/>
              </w:rPr>
              <w:t>關稅法部分條文修正草案」案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6F7C4B" w:rsidRDefault="00DC6F65" w:rsidP="00DC6F65">
            <w:pPr>
              <w:spacing w:line="380" w:lineRule="exact"/>
              <w:jc w:val="both"/>
            </w:pPr>
            <w:r w:rsidRPr="006F7C4B">
              <w:rPr>
                <w:rFonts w:hint="eastAsia"/>
              </w:rPr>
              <w:t>行政院</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6F7C4B" w:rsidRDefault="00DC6F65" w:rsidP="00DC6F65">
            <w:pPr>
              <w:spacing w:line="380" w:lineRule="exact"/>
              <w:jc w:val="both"/>
            </w:pPr>
            <w:r w:rsidRPr="006F7C4B">
              <w:t>第9屆第</w:t>
            </w:r>
            <w:r w:rsidRPr="006F7C4B">
              <w:rPr>
                <w:rFonts w:hint="eastAsia"/>
              </w:rPr>
              <w:t>8</w:t>
            </w:r>
            <w:r w:rsidRPr="006F7C4B">
              <w:t>會期第</w:t>
            </w:r>
            <w:r w:rsidRPr="006F7C4B">
              <w:rPr>
                <w:rFonts w:hint="eastAsia"/>
              </w:rPr>
              <w:t>3</w:t>
            </w:r>
            <w:r w:rsidRPr="006F7C4B">
              <w:t>次院會（108.9.27）決定：「交財政委員會審查」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DC6F65" w:rsidRPr="006F7C4B" w:rsidRDefault="00DC6F65" w:rsidP="00DC6F65">
            <w:pPr>
              <w:spacing w:line="320" w:lineRule="exact"/>
              <w:jc w:val="center"/>
            </w:pPr>
            <w:r w:rsidRPr="006F7C4B">
              <w:t>尚未審查</w:t>
            </w:r>
          </w:p>
        </w:tc>
      </w:tr>
      <w:tr w:rsidR="00DC6F65" w:rsidTr="00BF7049">
        <w:trPr>
          <w:cantSplit/>
          <w:trHeight w:val="1138"/>
        </w:trPr>
        <w:tc>
          <w:tcPr>
            <w:tcW w:w="65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6F7C4B" w:rsidRDefault="00DC6F65" w:rsidP="00DC6F65">
            <w:pPr>
              <w:spacing w:line="380" w:lineRule="exact"/>
              <w:jc w:val="both"/>
            </w:pPr>
            <w:r w:rsidRPr="006F7C4B">
              <w:t>關稅法第十七條、第八十四條及第九十六條條文修正草案</w:t>
            </w:r>
          </w:p>
        </w:tc>
        <w:tc>
          <w:tcPr>
            <w:tcW w:w="169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6F7C4B" w:rsidRDefault="00DC6F65" w:rsidP="00DC6F65">
            <w:pPr>
              <w:spacing w:line="380" w:lineRule="exact"/>
              <w:jc w:val="both"/>
            </w:pPr>
            <w:r w:rsidRPr="006F7C4B">
              <w:t>趙正宇等17人</w:t>
            </w:r>
          </w:p>
        </w:tc>
        <w:tc>
          <w:tcPr>
            <w:tcW w:w="254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6F7C4B" w:rsidRDefault="00DC6F65" w:rsidP="00DC6F65">
            <w:pPr>
              <w:spacing w:line="380" w:lineRule="exact"/>
              <w:jc w:val="both"/>
            </w:pPr>
            <w:r w:rsidRPr="006F7C4B">
              <w:t>第9屆第4會期第11次院會（106.12.1）決定：「交財政委員會審查」</w:t>
            </w:r>
          </w:p>
        </w:tc>
        <w:tc>
          <w:tcPr>
            <w:tcW w:w="214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DC6F65" w:rsidRPr="006F7C4B" w:rsidRDefault="00DC6F65" w:rsidP="00DC6F65">
            <w:pPr>
              <w:spacing w:line="320" w:lineRule="exact"/>
              <w:jc w:val="center"/>
            </w:pPr>
            <w:r w:rsidRPr="006F7C4B">
              <w:t>尚未審查</w:t>
            </w:r>
          </w:p>
        </w:tc>
      </w:tr>
      <w:tr w:rsidR="00DC6F65" w:rsidTr="00BF7049">
        <w:trPr>
          <w:cantSplit/>
          <w:trHeight w:val="1138"/>
        </w:trPr>
        <w:tc>
          <w:tcPr>
            <w:tcW w:w="65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6F7C4B" w:rsidRDefault="00DC6F65" w:rsidP="00DC6F65">
            <w:pPr>
              <w:spacing w:line="380" w:lineRule="exact"/>
              <w:jc w:val="both"/>
            </w:pPr>
            <w:r w:rsidRPr="006F7C4B">
              <w:rPr>
                <w:rFonts w:hint="eastAsia"/>
              </w:rPr>
              <w:t>關稅法第十條及第八十二條條文修正草案</w:t>
            </w:r>
          </w:p>
        </w:tc>
        <w:tc>
          <w:tcPr>
            <w:tcW w:w="169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6F7C4B" w:rsidRDefault="00DC6F65" w:rsidP="00DC6F65">
            <w:pPr>
              <w:spacing w:line="380" w:lineRule="exact"/>
              <w:jc w:val="both"/>
            </w:pPr>
            <w:r w:rsidRPr="006F7C4B">
              <w:rPr>
                <w:rFonts w:hint="eastAsia"/>
              </w:rPr>
              <w:t>曾銘宗等18人</w:t>
            </w:r>
          </w:p>
        </w:tc>
        <w:tc>
          <w:tcPr>
            <w:tcW w:w="254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6F7C4B" w:rsidRDefault="00DC6F65" w:rsidP="00DC6F65">
            <w:pPr>
              <w:spacing w:line="380" w:lineRule="exact"/>
              <w:jc w:val="both"/>
            </w:pPr>
            <w:r w:rsidRPr="006F7C4B">
              <w:t>第9屆第</w:t>
            </w:r>
            <w:r w:rsidRPr="006F7C4B">
              <w:rPr>
                <w:rFonts w:hint="eastAsia"/>
              </w:rPr>
              <w:t>8</w:t>
            </w:r>
            <w:r w:rsidRPr="006F7C4B">
              <w:t>會期第</w:t>
            </w:r>
            <w:r w:rsidRPr="006F7C4B">
              <w:rPr>
                <w:rFonts w:hint="eastAsia"/>
              </w:rPr>
              <w:t>3</w:t>
            </w:r>
            <w:r w:rsidRPr="006F7C4B">
              <w:t>次院會（108.9.27）決定：「交財政委員會審查」</w:t>
            </w:r>
          </w:p>
        </w:tc>
        <w:tc>
          <w:tcPr>
            <w:tcW w:w="214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DC6F65" w:rsidRPr="006F7C4B" w:rsidRDefault="00DC6F65" w:rsidP="00DC6F65">
            <w:pPr>
              <w:spacing w:line="320" w:lineRule="exact"/>
              <w:jc w:val="center"/>
            </w:pPr>
            <w:r w:rsidRPr="006F7C4B">
              <w:t>尚未審查</w:t>
            </w:r>
          </w:p>
        </w:tc>
      </w:tr>
      <w:tr w:rsidR="00DC6F65" w:rsidTr="00BF7049">
        <w:trPr>
          <w:cantSplit/>
          <w:trHeight w:val="1138"/>
        </w:trPr>
        <w:tc>
          <w:tcPr>
            <w:tcW w:w="65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9F7D0B" w:rsidRDefault="00DC6F65" w:rsidP="00DC6F65">
            <w:pPr>
              <w:spacing w:line="380" w:lineRule="exact"/>
              <w:jc w:val="both"/>
            </w:pPr>
            <w:r w:rsidRPr="009F7D0B">
              <w:rPr>
                <w:rFonts w:hint="eastAsia"/>
              </w:rPr>
              <w:t>關稅法部分條文修正草案</w:t>
            </w:r>
          </w:p>
        </w:tc>
        <w:tc>
          <w:tcPr>
            <w:tcW w:w="169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9F7D0B" w:rsidRDefault="00DC6F65" w:rsidP="00DC6F65">
            <w:pPr>
              <w:spacing w:line="380" w:lineRule="exact"/>
              <w:jc w:val="both"/>
            </w:pPr>
            <w:r w:rsidRPr="009F7D0B">
              <w:rPr>
                <w:rFonts w:hint="eastAsia"/>
              </w:rPr>
              <w:t>張廖萬堅等20人</w:t>
            </w:r>
          </w:p>
        </w:tc>
        <w:tc>
          <w:tcPr>
            <w:tcW w:w="254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9F7D0B" w:rsidRDefault="00DC6F65" w:rsidP="00DC6F65">
            <w:pPr>
              <w:spacing w:line="380" w:lineRule="exact"/>
              <w:jc w:val="both"/>
            </w:pPr>
            <w:r w:rsidRPr="009F7D0B">
              <w:t>第9屆第</w:t>
            </w:r>
            <w:r w:rsidRPr="009F7D0B">
              <w:rPr>
                <w:rFonts w:hint="eastAsia"/>
              </w:rPr>
              <w:t>8</w:t>
            </w:r>
            <w:r w:rsidRPr="009F7D0B">
              <w:t>會期第</w:t>
            </w:r>
            <w:r w:rsidRPr="009F7D0B">
              <w:rPr>
                <w:rFonts w:hint="eastAsia"/>
              </w:rPr>
              <w:t>4</w:t>
            </w:r>
            <w:r w:rsidRPr="009F7D0B">
              <w:t>次院會（108.10.4）決定：「交財政委員會審查」</w:t>
            </w:r>
          </w:p>
        </w:tc>
        <w:tc>
          <w:tcPr>
            <w:tcW w:w="214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DC6F65" w:rsidRPr="009F7D0B" w:rsidRDefault="00DC6F65" w:rsidP="00DC6F65">
            <w:pPr>
              <w:spacing w:line="320" w:lineRule="exact"/>
              <w:jc w:val="center"/>
            </w:pPr>
            <w:r w:rsidRPr="009F7D0B">
              <w:t>尚未審查</w:t>
            </w:r>
          </w:p>
        </w:tc>
      </w:tr>
      <w:tr w:rsidR="00DC6F65" w:rsidTr="00BF7049">
        <w:trPr>
          <w:cantSplit/>
          <w:trHeight w:val="1081"/>
        </w:trPr>
        <w:tc>
          <w:tcPr>
            <w:tcW w:w="65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pacing w:line="380" w:lineRule="exact"/>
              <w:jc w:val="both"/>
            </w:pPr>
            <w:r>
              <w:t>海關緝私條例部分條文修正草案</w:t>
            </w:r>
          </w:p>
        </w:tc>
        <w:tc>
          <w:tcPr>
            <w:tcW w:w="169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pacing w:line="380" w:lineRule="exact"/>
              <w:jc w:val="both"/>
            </w:pPr>
            <w:r>
              <w:t>邱議瑩等18人</w:t>
            </w:r>
          </w:p>
        </w:tc>
        <w:tc>
          <w:tcPr>
            <w:tcW w:w="254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pacing w:line="380" w:lineRule="exact"/>
              <w:jc w:val="both"/>
            </w:pPr>
            <w:r>
              <w:t>第9屆第6會期第13次院會（107.12.14）決定：「交財政委員會審查」</w:t>
            </w:r>
          </w:p>
        </w:tc>
        <w:tc>
          <w:tcPr>
            <w:tcW w:w="214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Height w:val="1081"/>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海關緝私條例第四十六條條文修正草案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鄭運鵬等16人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第9屆第6會期第4次院會（107.10.12）決定：「交財政委員會審查」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Height w:val="1081"/>
        </w:trPr>
        <w:tc>
          <w:tcPr>
            <w:tcW w:w="65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納稅者權利保護法第四條條文修正草案</w:t>
            </w:r>
          </w:p>
        </w:tc>
        <w:tc>
          <w:tcPr>
            <w:tcW w:w="169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許毓仁等17人</w:t>
            </w:r>
          </w:p>
        </w:tc>
        <w:tc>
          <w:tcPr>
            <w:tcW w:w="254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第9屆第6會期第2次院會（107.10.2）決定：「交財政委員會審查」</w:t>
            </w:r>
          </w:p>
        </w:tc>
        <w:tc>
          <w:tcPr>
            <w:tcW w:w="214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Height w:val="1081"/>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納稅者權利保護法第五條條文修正草案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時代力量黨團</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第9屆第3會期第14次院會（106.5.19）決定：「交財政委員會審查」</w:t>
            </w:r>
          </w:p>
        </w:tc>
        <w:tc>
          <w:tcPr>
            <w:tcW w:w="214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Height w:val="1081"/>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納稅者權利保護法第五條及第二十一條條文修正草案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鄭寶清等18人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第9屆第5會期第13次院會（107.5.18）決定：「交財政委員會審查」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Height w:val="1081"/>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納稅者權利保護法第六條條文修正草案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時代力量黨團</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第9屆第6會期第4次院會（107.10.12）決定：「交財政委員會審查」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Height w:val="1081"/>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納稅者權利保護法第十二條條文修正草案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陳瑩等16人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第9屆第7會期第5次院會（108.3.15）決定：「交財政委員會審查」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Height w:val="1081"/>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納稅者權利保護法第二十條條文修正草案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郭正亮等16人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第9屆第5會期第10次院會（107.4.27）決定：「交財政委員會審查」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Height w:val="1081"/>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納稅者權利保護法第二十條條文修正草案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盧秀燕等16人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第9屆第5會期第14次院會（107.5.25）決定：「交財政委員會審查」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Height w:val="1081"/>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A47808" w:rsidRDefault="00DC6F65" w:rsidP="00DC6F65">
            <w:pPr>
              <w:snapToGrid w:val="0"/>
              <w:spacing w:line="340" w:lineRule="exact"/>
              <w:jc w:val="both"/>
            </w:pPr>
            <w:r w:rsidRPr="00A47808">
              <w:rPr>
                <w:rFonts w:hint="eastAsia"/>
              </w:rPr>
              <w:t>納稅者權利保護法第二十條條文修正草案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A47808" w:rsidRDefault="00DC6F65" w:rsidP="00DC6F65">
            <w:pPr>
              <w:snapToGrid w:val="0"/>
              <w:spacing w:line="340" w:lineRule="exact"/>
              <w:jc w:val="both"/>
            </w:pPr>
            <w:r w:rsidRPr="00A47808">
              <w:rPr>
                <w:rFonts w:hint="eastAsia"/>
              </w:rPr>
              <w:t>許毓仁等18人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A47808" w:rsidRDefault="00DC6F65" w:rsidP="00DC6F65">
            <w:pPr>
              <w:snapToGrid w:val="0"/>
              <w:spacing w:line="340" w:lineRule="exact"/>
              <w:jc w:val="both"/>
            </w:pPr>
            <w:r w:rsidRPr="00A47808">
              <w:t>第9屆第</w:t>
            </w:r>
            <w:r w:rsidRPr="00A47808">
              <w:rPr>
                <w:rFonts w:hint="eastAsia"/>
              </w:rPr>
              <w:t>8</w:t>
            </w:r>
            <w:r w:rsidRPr="00A47808">
              <w:t>會期第</w:t>
            </w:r>
            <w:r w:rsidRPr="00A47808">
              <w:rPr>
                <w:rFonts w:hint="eastAsia"/>
              </w:rPr>
              <w:t>6</w:t>
            </w:r>
            <w:r w:rsidRPr="00A47808">
              <w:t>次院會（108.10.18）決定：「交財政委員會審查」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DC6F65" w:rsidRPr="00A47808" w:rsidRDefault="00DC6F65" w:rsidP="00DC6F65">
            <w:pPr>
              <w:spacing w:line="320" w:lineRule="exact"/>
              <w:jc w:val="center"/>
            </w:pPr>
            <w:r w:rsidRPr="00A47808">
              <w:t>尚未審查</w:t>
            </w:r>
          </w:p>
        </w:tc>
      </w:tr>
      <w:tr w:rsidR="00DC6F65" w:rsidTr="00BF7049">
        <w:trPr>
          <w:cantSplit/>
          <w:trHeight w:val="1081"/>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納稅者權利保護法第二十一條條文修正草案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江永昌等18人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第9屆第6會期第12次院會（107.12.7）決定：「交財政委員會審查」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Height w:val="1081"/>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A47808" w:rsidRDefault="00DC6F65" w:rsidP="00DC6F65">
            <w:pPr>
              <w:snapToGrid w:val="0"/>
              <w:spacing w:line="340" w:lineRule="exact"/>
              <w:jc w:val="both"/>
              <w:rPr>
                <w:color w:val="000000" w:themeColor="text1"/>
              </w:rPr>
            </w:pPr>
            <w:r w:rsidRPr="00A47808">
              <w:rPr>
                <w:rFonts w:hint="eastAsia"/>
                <w:color w:val="000000" w:themeColor="text1"/>
              </w:rPr>
              <w:t>納稅者權利保護法第二十一條條文修正草案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A47808" w:rsidRDefault="00DC6F65" w:rsidP="00DC6F65">
            <w:pPr>
              <w:snapToGrid w:val="0"/>
              <w:spacing w:line="340" w:lineRule="exact"/>
              <w:jc w:val="both"/>
              <w:rPr>
                <w:color w:val="000000" w:themeColor="text1"/>
              </w:rPr>
            </w:pPr>
            <w:r w:rsidRPr="00A47808">
              <w:rPr>
                <w:rFonts w:hint="eastAsia"/>
                <w:color w:val="000000" w:themeColor="text1"/>
              </w:rPr>
              <w:t>許毓仁等18人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A47808" w:rsidRDefault="00DC6F65" w:rsidP="00DC6F65">
            <w:pPr>
              <w:snapToGrid w:val="0"/>
              <w:spacing w:line="340" w:lineRule="exact"/>
              <w:jc w:val="both"/>
              <w:rPr>
                <w:color w:val="000000" w:themeColor="text1"/>
              </w:rPr>
            </w:pPr>
            <w:r w:rsidRPr="00A47808">
              <w:rPr>
                <w:color w:val="000000" w:themeColor="text1"/>
              </w:rPr>
              <w:t>第9屆第</w:t>
            </w:r>
            <w:r w:rsidRPr="00A47808">
              <w:rPr>
                <w:rFonts w:hint="eastAsia"/>
                <w:color w:val="000000" w:themeColor="text1"/>
              </w:rPr>
              <w:t>8</w:t>
            </w:r>
            <w:r w:rsidRPr="00A47808">
              <w:rPr>
                <w:color w:val="000000" w:themeColor="text1"/>
              </w:rPr>
              <w:t>會期第</w:t>
            </w:r>
            <w:r w:rsidRPr="00A47808">
              <w:rPr>
                <w:rFonts w:hint="eastAsia"/>
                <w:color w:val="000000" w:themeColor="text1"/>
              </w:rPr>
              <w:t>6</w:t>
            </w:r>
            <w:r w:rsidRPr="00A47808">
              <w:rPr>
                <w:color w:val="000000" w:themeColor="text1"/>
              </w:rPr>
              <w:t>次院會（108.10.18）決定：「交財政委員會審查」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DC6F65" w:rsidRPr="00A47808" w:rsidRDefault="00DC6F65" w:rsidP="00DC6F65">
            <w:pPr>
              <w:spacing w:line="320" w:lineRule="exact"/>
              <w:jc w:val="center"/>
              <w:rPr>
                <w:color w:val="000000" w:themeColor="text1"/>
              </w:rPr>
            </w:pPr>
            <w:r w:rsidRPr="00A47808">
              <w:rPr>
                <w:color w:val="000000" w:themeColor="text1"/>
              </w:rPr>
              <w:t>尚未審查</w:t>
            </w:r>
          </w:p>
        </w:tc>
      </w:tr>
      <w:tr w:rsidR="00DC6F65" w:rsidTr="00BF7049">
        <w:trPr>
          <w:cantSplit/>
          <w:trHeight w:val="1081"/>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E0061F" w:rsidRDefault="00DC6F65" w:rsidP="00DC6F65">
            <w:pPr>
              <w:snapToGrid w:val="0"/>
              <w:spacing w:line="340" w:lineRule="exact"/>
              <w:jc w:val="both"/>
            </w:pPr>
            <w:r w:rsidRPr="00E0061F">
              <w:rPr>
                <w:rFonts w:hint="eastAsia"/>
              </w:rPr>
              <w:t>納稅者權利保護法第二十一條條文修正草案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E0061F" w:rsidRDefault="00DC6F65" w:rsidP="00DC6F65">
            <w:pPr>
              <w:snapToGrid w:val="0"/>
              <w:spacing w:line="340" w:lineRule="exact"/>
              <w:jc w:val="both"/>
            </w:pPr>
            <w:r w:rsidRPr="00E0061F">
              <w:rPr>
                <w:rFonts w:hint="eastAsia"/>
              </w:rPr>
              <w:t>許智傑等17人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E0061F" w:rsidRDefault="00DC6F65" w:rsidP="00DC6F65">
            <w:pPr>
              <w:snapToGrid w:val="0"/>
              <w:spacing w:line="340" w:lineRule="exact"/>
              <w:jc w:val="both"/>
            </w:pPr>
            <w:r w:rsidRPr="00E0061F">
              <w:t>第9屆第</w:t>
            </w:r>
            <w:r w:rsidRPr="00E0061F">
              <w:rPr>
                <w:rFonts w:hint="eastAsia"/>
              </w:rPr>
              <w:t>8</w:t>
            </w:r>
            <w:r w:rsidRPr="00E0061F">
              <w:t>會期第</w:t>
            </w:r>
            <w:r w:rsidRPr="00E0061F">
              <w:rPr>
                <w:rFonts w:hint="eastAsia"/>
              </w:rPr>
              <w:t>7</w:t>
            </w:r>
            <w:r w:rsidRPr="00E0061F">
              <w:t>次院會（108.10.25）決定：「交財政委員會審查」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DC6F65" w:rsidRPr="00E0061F" w:rsidRDefault="00DC6F65" w:rsidP="00DC6F65">
            <w:pPr>
              <w:spacing w:line="320" w:lineRule="exact"/>
              <w:jc w:val="center"/>
            </w:pPr>
            <w:r w:rsidRPr="00E0061F">
              <w:t>尚未審查</w:t>
            </w:r>
          </w:p>
        </w:tc>
      </w:tr>
      <w:tr w:rsidR="00DC6F65" w:rsidTr="00BF7049">
        <w:trPr>
          <w:cantSplit/>
        </w:trPr>
        <w:tc>
          <w:tcPr>
            <w:tcW w:w="65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規費法第十條條文修正草案</w:t>
            </w:r>
          </w:p>
        </w:tc>
        <w:tc>
          <w:tcPr>
            <w:tcW w:w="169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pPr>
            <w:r>
              <w:t>李俊俋等31人</w:t>
            </w:r>
          </w:p>
        </w:tc>
        <w:tc>
          <w:tcPr>
            <w:tcW w:w="254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第9屆第1會期第13次院會（105.5.13）決定：「交財政委員會審查」</w:t>
            </w:r>
          </w:p>
        </w:tc>
        <w:tc>
          <w:tcPr>
            <w:tcW w:w="214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規費法第十條條文修正草案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pPr>
            <w:r>
              <w:t>郭正亮等17人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第9屆第3會期第8次院會（106.4.7）決定：「交財政委員會審查」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規費法第十二條條文修正草案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pPr>
            <w:r>
              <w:t>劉建國等17人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第9屆第1會期第9次院會（105.4.15）決定：「交財政委員會審查」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Height w:val="993"/>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規費法第十二條條文修正草案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pPr>
            <w:r>
              <w:t>林德福等19人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第9屆第1會期第10次院會（105.4.22）決定：「交財政委員會審查」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Height w:val="1007"/>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20" w:lineRule="exact"/>
              <w:jc w:val="both"/>
            </w:pPr>
            <w:r>
              <w:t>規費法第十二條條文修正草案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20" w:lineRule="exact"/>
            </w:pPr>
            <w:r>
              <w:t>楊曜等16人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20" w:lineRule="exact"/>
              <w:jc w:val="both"/>
            </w:pPr>
            <w:r>
              <w:t>第9屆第3會期第1次院會（106.2.17）決定：「交財政委員會審查」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Height w:val="1020"/>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規費法第十二條及第十三條條文修正草案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pPr>
            <w:r>
              <w:t>楊曜等16人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第9屆第1會期第12次院會（105.5.6）決定：「交財政委員會審查」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Height w:val="1048"/>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規費法第十三條及第二十條條文修正草案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pPr>
            <w:r>
              <w:t>徐志榮等21人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第9屆第3會期第14次院會（106.5.19）決定：「交財政委員會審查」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Height w:val="1056"/>
        </w:trPr>
        <w:tc>
          <w:tcPr>
            <w:tcW w:w="65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Default="00DC6F65" w:rsidP="00DC6F65">
            <w:pPr>
              <w:autoSpaceDE w:val="0"/>
              <w:spacing w:line="340" w:lineRule="exact"/>
            </w:pPr>
            <w:r>
              <w:t>公共債務法第六條及第十二條條文修正草案</w:t>
            </w:r>
          </w:p>
        </w:tc>
        <w:tc>
          <w:tcPr>
            <w:tcW w:w="169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Default="00DC6F65" w:rsidP="00DC6F65">
            <w:pPr>
              <w:tabs>
                <w:tab w:val="left" w:pos="1125"/>
              </w:tabs>
              <w:snapToGrid w:val="0"/>
              <w:spacing w:line="340" w:lineRule="exact"/>
            </w:pPr>
            <w:r>
              <w:t>親民黨黨團</w:t>
            </w:r>
          </w:p>
        </w:tc>
        <w:tc>
          <w:tcPr>
            <w:tcW w:w="254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第9屆第5會期第10次院會（107.4.27）決定：「交財政委員會審查」</w:t>
            </w:r>
          </w:p>
        </w:tc>
        <w:tc>
          <w:tcPr>
            <w:tcW w:w="214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Height w:val="1619"/>
        </w:trPr>
        <w:tc>
          <w:tcPr>
            <w:tcW w:w="65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公益彩券發行條例部分條文修正草案</w:t>
            </w:r>
          </w:p>
        </w:tc>
        <w:tc>
          <w:tcPr>
            <w:tcW w:w="169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pPr>
            <w:r>
              <w:t>行政院</w:t>
            </w:r>
          </w:p>
        </w:tc>
        <w:tc>
          <w:tcPr>
            <w:tcW w:w="254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第9屆第3會期第14次院會（106.5.23）決定：「交財政、社會福利及衛生環境兩委員會審查」</w:t>
            </w:r>
          </w:p>
        </w:tc>
        <w:tc>
          <w:tcPr>
            <w:tcW w:w="214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Height w:val="1548"/>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公益彩券發行條例修正草案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pPr>
            <w:r>
              <w:t>王榮璋等17人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第9屆第3會期第14次院會（106.5.19）決定：「交財政、社會福利及衛生環境兩委員會審查」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trHeight w:val="1683"/>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公益彩券發行條例增訂第四條之一及第十八條之一條文草案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pPr>
            <w:r>
              <w:t>蘇巧慧等18人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第9屆第3會期第14次院會（106.5.19）決定：「交財政、社會福利及衛生環境兩委員會審查」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Height w:val="1510"/>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公益彩券發行條例第六條條文修正草案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pPr>
            <w:r>
              <w:t>徐永明等16人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第9屆第1會期第13次院會（105.5.13）決定：「交財政、社會福利及衛生環境兩委員會審查」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DC6F65" w:rsidTr="00BF7049">
        <w:trPr>
          <w:cantSplit/>
          <w:trHeight w:val="890"/>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Pr="006D2484" w:rsidRDefault="00DC6F65" w:rsidP="00DC6F65">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公益彩券發行條例第六條條文修正草案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pPr>
            <w:r>
              <w:t>莊瑞雄等16人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C6F65" w:rsidRDefault="00DC6F65" w:rsidP="00DC6F65">
            <w:pPr>
              <w:snapToGrid w:val="0"/>
              <w:spacing w:line="340" w:lineRule="exact"/>
              <w:jc w:val="both"/>
            </w:pPr>
            <w:r>
              <w:t>第9屆第3會期第13次院會（106.5.12）決定：「交財政、社會福利及衛生環境兩委員會審查」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DC6F65" w:rsidRDefault="00DC6F65" w:rsidP="00DC6F65">
            <w:pPr>
              <w:spacing w:line="320" w:lineRule="exact"/>
              <w:jc w:val="center"/>
            </w:pPr>
            <w:r>
              <w:t>尚未審查</w:t>
            </w:r>
          </w:p>
        </w:tc>
      </w:tr>
      <w:tr w:rsidR="00E369B8" w:rsidTr="00BF7049">
        <w:trPr>
          <w:cantSplit/>
          <w:trHeight w:val="890"/>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5E5877" w:rsidRDefault="00E369B8" w:rsidP="00E369B8">
            <w:pPr>
              <w:snapToGrid w:val="0"/>
              <w:spacing w:line="340" w:lineRule="exact"/>
              <w:jc w:val="both"/>
            </w:pPr>
            <w:r w:rsidRPr="005E5877">
              <w:rPr>
                <w:rFonts w:hint="eastAsia"/>
              </w:rPr>
              <w:t>公益彩券發行條例第六條條文修正草案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5E5877" w:rsidRDefault="00E369B8" w:rsidP="00E369B8">
            <w:pPr>
              <w:snapToGrid w:val="0"/>
              <w:spacing w:line="340" w:lineRule="exact"/>
            </w:pPr>
            <w:r w:rsidRPr="005E5877">
              <w:rPr>
                <w:rFonts w:hint="eastAsia"/>
              </w:rPr>
              <w:t>陳素月等17人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5E5877" w:rsidRDefault="00E369B8" w:rsidP="00E369B8">
            <w:pPr>
              <w:snapToGrid w:val="0"/>
              <w:spacing w:line="340" w:lineRule="exact"/>
              <w:jc w:val="both"/>
            </w:pPr>
            <w:r w:rsidRPr="005E5877">
              <w:t>第9屆第</w:t>
            </w:r>
            <w:r w:rsidRPr="005E5877">
              <w:rPr>
                <w:rFonts w:hint="eastAsia"/>
              </w:rPr>
              <w:t>8</w:t>
            </w:r>
            <w:r w:rsidRPr="005E5877">
              <w:t>會期第</w:t>
            </w:r>
            <w:r w:rsidRPr="005E5877">
              <w:rPr>
                <w:rFonts w:hint="eastAsia"/>
              </w:rPr>
              <w:t>13</w:t>
            </w:r>
            <w:r w:rsidRPr="005E5877">
              <w:t>次院會（108.12.6）決定：「交財政、社會福利及衛生環境兩委員會審查」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Pr="005E5877" w:rsidRDefault="00E369B8" w:rsidP="00E369B8">
            <w:pPr>
              <w:spacing w:line="320" w:lineRule="exact"/>
              <w:jc w:val="center"/>
            </w:pPr>
            <w:r w:rsidRPr="005E5877">
              <w:t>尚未審查</w:t>
            </w:r>
          </w:p>
        </w:tc>
      </w:tr>
      <w:tr w:rsidR="00E369B8" w:rsidTr="00BF7049">
        <w:trPr>
          <w:cantSplit/>
          <w:trHeight w:val="890"/>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40" w:lineRule="exact"/>
              <w:jc w:val="both"/>
            </w:pPr>
            <w:r>
              <w:t>公益彩券發行條例增訂第六條之四條文草案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40" w:lineRule="exact"/>
            </w:pPr>
            <w:r>
              <w:t>賴士葆等17人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40" w:lineRule="exact"/>
              <w:jc w:val="both"/>
            </w:pPr>
            <w:r>
              <w:t>第9屆第2會期第11次院會（105.11.18）決定：「交財政、社會福利及衛生環境兩委員會委員會審查」</w:t>
            </w:r>
          </w:p>
          <w:p w:rsidR="00E369B8" w:rsidRPr="00D97557" w:rsidRDefault="00E369B8" w:rsidP="00E369B8">
            <w:pPr>
              <w:snapToGrid w:val="0"/>
              <w:spacing w:line="340" w:lineRule="exact"/>
              <w:jc w:val="both"/>
            </w:pP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公益彩券發行條例第八條及第十七條條文修正草案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pPr>
            <w:r>
              <w:t>孔文吉等20人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60" w:lineRule="exact"/>
              <w:jc w:val="both"/>
            </w:pPr>
            <w:r>
              <w:t>第9屆第3會期第5次院會（106.3.17）決定：「交財政</w:t>
            </w:r>
            <w:r>
              <w:rPr>
                <w:b/>
              </w:rPr>
              <w:t>、</w:t>
            </w:r>
            <w:r>
              <w:t>社會福利及衛生環境兩委員會審查」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pacing w:line="320" w:lineRule="exact"/>
              <w:ind w:left="-29" w:firstLine="29"/>
              <w:jc w:val="both"/>
            </w:pPr>
            <w:r>
              <w:t>公益彩券發行條例第十一條條文修正草案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徐永明等18人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60" w:lineRule="exact"/>
              <w:jc w:val="both"/>
            </w:pPr>
            <w:r>
              <w:t>第9屆第5會期第8次院會（107.4.13）決定：「交財政、社會福利及衛生環境兩委員會審查」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ind w:firstLineChars="293" w:firstLine="703"/>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pacing w:line="320" w:lineRule="exact"/>
              <w:ind w:left="-29" w:firstLine="29"/>
              <w:jc w:val="both"/>
            </w:pPr>
            <w:r>
              <w:t>公益彩券發行條例第十一條條文修正草案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羅致政等16人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第9屆第5會期第10次院會（107.4.27）決定：「交財政、社會福利及衛生環境兩委員會審查」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ind w:firstLine="705"/>
            </w:pPr>
            <w:r>
              <w:t>尚未審查</w:t>
            </w:r>
          </w:p>
        </w:tc>
      </w:tr>
      <w:tr w:rsidR="00E369B8" w:rsidTr="00BF7049">
        <w:trPr>
          <w:cantSplit/>
        </w:trPr>
        <w:tc>
          <w:tcPr>
            <w:tcW w:w="656"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369B8" w:rsidRDefault="00E369B8" w:rsidP="00E369B8">
            <w:pPr>
              <w:spacing w:line="320" w:lineRule="exact"/>
              <w:ind w:left="-29" w:firstLine="29"/>
              <w:jc w:val="both"/>
            </w:pPr>
            <w:r>
              <w:t>公益彩券發行條例第十一條條文修正草案</w:t>
            </w:r>
          </w:p>
        </w:tc>
        <w:tc>
          <w:tcPr>
            <w:tcW w:w="1696"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盧秀燕等16人</w:t>
            </w:r>
          </w:p>
        </w:tc>
        <w:tc>
          <w:tcPr>
            <w:tcW w:w="254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第9屆第5會期第13次院會（107.5.18）決定：「交財政、社會福利及衛生環境兩委員會審查」</w:t>
            </w:r>
          </w:p>
        </w:tc>
        <w:tc>
          <w:tcPr>
            <w:tcW w:w="2149"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ind w:firstLine="705"/>
            </w:pPr>
            <w:r>
              <w:t>尚未審查</w:t>
            </w:r>
          </w:p>
        </w:tc>
      </w:tr>
      <w:tr w:rsidR="00E369B8" w:rsidTr="00BF7049">
        <w:trPr>
          <w:cantSplit/>
        </w:trPr>
        <w:tc>
          <w:tcPr>
            <w:tcW w:w="65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17547" w:rsidRDefault="00E369B8" w:rsidP="00E369B8">
            <w:pPr>
              <w:spacing w:line="320" w:lineRule="exact"/>
              <w:ind w:left="-29" w:firstLine="29"/>
              <w:jc w:val="both"/>
            </w:pPr>
            <w:r w:rsidRPr="00617547">
              <w:rPr>
                <w:rFonts w:hint="eastAsia"/>
              </w:rPr>
              <w:t>財政紀律法增訂第五條之一條文草案</w:t>
            </w:r>
          </w:p>
        </w:tc>
        <w:tc>
          <w:tcPr>
            <w:tcW w:w="169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17547" w:rsidRDefault="00E369B8" w:rsidP="00E369B8">
            <w:pPr>
              <w:snapToGrid w:val="0"/>
              <w:spacing w:line="320" w:lineRule="exact"/>
              <w:jc w:val="both"/>
            </w:pPr>
            <w:r w:rsidRPr="00617547">
              <w:rPr>
                <w:rFonts w:hint="eastAsia"/>
              </w:rPr>
              <w:t>林奕華等19人</w:t>
            </w:r>
          </w:p>
        </w:tc>
        <w:tc>
          <w:tcPr>
            <w:tcW w:w="254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17547" w:rsidRDefault="00E369B8" w:rsidP="00E369B8">
            <w:pPr>
              <w:snapToGrid w:val="0"/>
              <w:spacing w:line="320" w:lineRule="exact"/>
              <w:jc w:val="both"/>
            </w:pPr>
            <w:r w:rsidRPr="00617547">
              <w:t>第9屆第</w:t>
            </w:r>
            <w:r w:rsidRPr="00617547">
              <w:rPr>
                <w:rFonts w:hint="eastAsia"/>
              </w:rPr>
              <w:t>8</w:t>
            </w:r>
            <w:r w:rsidRPr="00617547">
              <w:t>會期第10次院會（108.11.15）決定：「交財政委員會審查」</w:t>
            </w:r>
          </w:p>
        </w:tc>
        <w:tc>
          <w:tcPr>
            <w:tcW w:w="214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Pr="00617547" w:rsidRDefault="00E369B8" w:rsidP="00E369B8">
            <w:pPr>
              <w:spacing w:line="320" w:lineRule="exact"/>
              <w:jc w:val="center"/>
            </w:pPr>
            <w:r w:rsidRPr="00617547">
              <w:t>尚未審查</w:t>
            </w:r>
          </w:p>
        </w:tc>
      </w:tr>
      <w:tr w:rsidR="00E369B8" w:rsidTr="00BF7049">
        <w:trPr>
          <w:cantSplit/>
        </w:trPr>
        <w:tc>
          <w:tcPr>
            <w:tcW w:w="65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菸酒管理法部分條文修正草案</w:t>
            </w:r>
          </w:p>
        </w:tc>
        <w:tc>
          <w:tcPr>
            <w:tcW w:w="169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pPr>
            <w:r>
              <w:t>陳超明等16人</w:t>
            </w:r>
          </w:p>
        </w:tc>
        <w:tc>
          <w:tcPr>
            <w:tcW w:w="254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第9屆第4會期第15次院會（106.12.29）決定：「交財政委員會審查」</w:t>
            </w:r>
          </w:p>
        </w:tc>
        <w:tc>
          <w:tcPr>
            <w:tcW w:w="214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菸酒管理法第三十二條條文修正草案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pPr>
            <w:r>
              <w:t>郭正亮等16人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CC0742" w:rsidRDefault="00E369B8" w:rsidP="00E369B8">
            <w:pPr>
              <w:snapToGrid w:val="0"/>
              <w:spacing w:line="320" w:lineRule="exact"/>
              <w:jc w:val="both"/>
              <w:rPr>
                <w:spacing w:val="-10"/>
              </w:rPr>
            </w:pPr>
            <w:r w:rsidRPr="00CC0742">
              <w:rPr>
                <w:spacing w:val="-10"/>
              </w:rPr>
              <w:t>第9屆第2會期第11次院會（105.11.18）決定：「交財政委員會審查」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菸酒管理法第三十二條條文修正草案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pPr>
            <w:r>
              <w:t>黃秀芳等18人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第9屆第3會期第14次院會（106.5.19）決定：「交財政委員會審查」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菸酒管理法第三十二條及第三十七條條文修正草案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pPr>
            <w:r>
              <w:t>黃秀芳等22人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第9屆第1會期第20次院會（105.7.12）決定：「交財政委員會審查」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60" w:lineRule="exact"/>
              <w:ind w:left="264" w:hanging="264"/>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菸酒管理法第三十五條條文修正草案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pPr>
            <w:r>
              <w:t>邱泰源等24人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第9屆第2會期第12次院會（105.11.25）決定：「交財政委員會審查」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菸酒管理法第三十五條條文修正草案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pPr>
            <w:r>
              <w:t>李昆澤等16人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第9屆第7會期第7次院會（108.3.29）決定：「交財政委員會審查」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Height w:val="1364"/>
        </w:trPr>
        <w:tc>
          <w:tcPr>
            <w:tcW w:w="65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公有貴重財產文物清點法草案</w:t>
            </w:r>
          </w:p>
        </w:tc>
        <w:tc>
          <w:tcPr>
            <w:tcW w:w="169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pPr>
            <w:r>
              <w:t>盧秀燕等32人</w:t>
            </w:r>
          </w:p>
        </w:tc>
        <w:tc>
          <w:tcPr>
            <w:tcW w:w="254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第9屆第1會期第17次院會（105.6.17）決定：「交財政、教育及文化兩委員會審查」</w:t>
            </w:r>
          </w:p>
        </w:tc>
        <w:tc>
          <w:tcPr>
            <w:tcW w:w="214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Height w:val="1107"/>
        </w:trPr>
        <w:tc>
          <w:tcPr>
            <w:tcW w:w="65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國有財產法部分條文修正草案</w:t>
            </w:r>
          </w:p>
        </w:tc>
        <w:tc>
          <w:tcPr>
            <w:tcW w:w="169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pPr>
            <w:r>
              <w:t>廖國棟等21人</w:t>
            </w:r>
          </w:p>
        </w:tc>
        <w:tc>
          <w:tcPr>
            <w:tcW w:w="254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第9屆第7會期第12次院會（108.5.3）決定：「交財政委員會審查」</w:t>
            </w:r>
          </w:p>
        </w:tc>
        <w:tc>
          <w:tcPr>
            <w:tcW w:w="214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Height w:val="1064"/>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國有財產法第十三條條文修正草案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pPr>
            <w:r>
              <w:t>林淑芬等21人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第9屆第3會期第1次院會（106.2.17）決定：「交財政委員會審查」</w:t>
            </w:r>
          </w:p>
        </w:tc>
        <w:tc>
          <w:tcPr>
            <w:tcW w:w="214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Height w:val="1078"/>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國有財產法第四十九條條文修正草案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pPr>
            <w:r>
              <w:t>洪宗熠等24人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第9屆第4會期第7次院會（106.11.3）決定：「交財政委員會審查」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Height w:val="1078"/>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國有財產法第四十九條條文修正草案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pPr>
            <w:r>
              <w:t>陳明文等18人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第9屆第6會期第14次院會（107.12.21）決定：「交財政委員會審查」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Height w:val="1078"/>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國有財產法第五十二條之二條文修正草案</w:t>
            </w:r>
          </w:p>
        </w:tc>
        <w:tc>
          <w:tcPr>
            <w:tcW w:w="1696" w:type="dxa"/>
            <w:tcBorders>
              <w:top w:val="single" w:sz="4" w:space="0" w:color="000000"/>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pPr>
            <w:r>
              <w:t>蕭美琴等20人</w:t>
            </w:r>
          </w:p>
        </w:tc>
        <w:tc>
          <w:tcPr>
            <w:tcW w:w="254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第9屆第1會期第21次院會（105.7.15）決定：「交財政委員會審查」</w:t>
            </w:r>
          </w:p>
        </w:tc>
        <w:tc>
          <w:tcPr>
            <w:tcW w:w="214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Height w:val="1065"/>
        </w:trPr>
        <w:tc>
          <w:tcPr>
            <w:tcW w:w="656"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國有財產法第五十二條之二條文修正草案</w:t>
            </w:r>
          </w:p>
        </w:tc>
        <w:tc>
          <w:tcPr>
            <w:tcW w:w="1696" w:type="dxa"/>
            <w:tcBorders>
              <w:top w:val="single" w:sz="4" w:space="0" w:color="auto"/>
              <w:left w:val="single" w:sz="4" w:space="0" w:color="auto"/>
              <w:bottom w:val="single" w:sz="12" w:space="0" w:color="auto"/>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pPr>
            <w:r>
              <w:t>管碧玲等16人</w:t>
            </w:r>
          </w:p>
        </w:tc>
        <w:tc>
          <w:tcPr>
            <w:tcW w:w="254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第9屆第2會期第6次院會（105.10.14）決定：「交財政委員會審查」</w:t>
            </w:r>
          </w:p>
        </w:tc>
        <w:tc>
          <w:tcPr>
            <w:tcW w:w="214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Height w:val="968"/>
        </w:trPr>
        <w:tc>
          <w:tcPr>
            <w:tcW w:w="656"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國家金融安定基金設置及管理條例第八條及第十一條條文修正草案</w:t>
            </w:r>
          </w:p>
        </w:tc>
        <w:tc>
          <w:tcPr>
            <w:tcW w:w="1696"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pPr>
            <w:r>
              <w:t>陳賴素美等23人</w:t>
            </w:r>
          </w:p>
        </w:tc>
        <w:tc>
          <w:tcPr>
            <w:tcW w:w="254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第9屆第7會期第16次院會（108.5.31）決定：「交財政委員會審查」</w:t>
            </w:r>
          </w:p>
        </w:tc>
        <w:tc>
          <w:tcPr>
            <w:tcW w:w="214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Height w:val="1069"/>
        </w:trPr>
        <w:tc>
          <w:tcPr>
            <w:tcW w:w="65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臺灣金融控股股份有限公司條例第五條條文修正草案</w:t>
            </w:r>
          </w:p>
        </w:tc>
        <w:tc>
          <w:tcPr>
            <w:tcW w:w="169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pPr>
            <w:r>
              <w:t>鄭運鵬等17人</w:t>
            </w:r>
          </w:p>
        </w:tc>
        <w:tc>
          <w:tcPr>
            <w:tcW w:w="254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第9屆第2會期第11次院會（105.11.18）決定：「交財政委員會審查」</w:t>
            </w:r>
          </w:p>
        </w:tc>
        <w:tc>
          <w:tcPr>
            <w:tcW w:w="214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Height w:val="1106"/>
        </w:trPr>
        <w:tc>
          <w:tcPr>
            <w:tcW w:w="65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政府控制事業與團體管理條例草案</w:t>
            </w:r>
          </w:p>
        </w:tc>
        <w:tc>
          <w:tcPr>
            <w:tcW w:w="169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pPr>
            <w:r>
              <w:t>曾銘宗等17人</w:t>
            </w:r>
          </w:p>
        </w:tc>
        <w:tc>
          <w:tcPr>
            <w:tcW w:w="254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第9屆第6會期第3次院會（107.10.5）決定：「交財政、經濟兩委員會審查」</w:t>
            </w:r>
          </w:p>
        </w:tc>
        <w:tc>
          <w:tcPr>
            <w:tcW w:w="214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Height w:val="1106"/>
        </w:trPr>
        <w:tc>
          <w:tcPr>
            <w:tcW w:w="65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促進民間參與公共建設法第四十五條條文修正草案</w:t>
            </w:r>
          </w:p>
        </w:tc>
        <w:tc>
          <w:tcPr>
            <w:tcW w:w="169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pPr>
            <w:r>
              <w:t>鍾孔炤等27人</w:t>
            </w:r>
          </w:p>
        </w:tc>
        <w:tc>
          <w:tcPr>
            <w:tcW w:w="254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第9屆第6會期第9次院會（107.11.20）決定：「交財政委員會審查」</w:t>
            </w:r>
          </w:p>
        </w:tc>
        <w:tc>
          <w:tcPr>
            <w:tcW w:w="214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Height w:val="1107"/>
        </w:trPr>
        <w:tc>
          <w:tcPr>
            <w:tcW w:w="65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廢止中國農民銀行土地債券法</w:t>
            </w:r>
          </w:p>
        </w:tc>
        <w:tc>
          <w:tcPr>
            <w:tcW w:w="169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pPr>
            <w:r>
              <w:t>洪宗熠等17人</w:t>
            </w:r>
          </w:p>
        </w:tc>
        <w:tc>
          <w:tcPr>
            <w:tcW w:w="254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第9屆第2會期第7次院會（105.10.21）決定：「交財政委員會審查」</w:t>
            </w:r>
          </w:p>
        </w:tc>
        <w:tc>
          <w:tcPr>
            <w:tcW w:w="214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Height w:val="966"/>
        </w:trPr>
        <w:tc>
          <w:tcPr>
            <w:tcW w:w="9890" w:type="dxa"/>
            <w:gridSpan w:val="5"/>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369B8" w:rsidRPr="001A7417" w:rsidRDefault="00E369B8" w:rsidP="005E5877">
            <w:pPr>
              <w:ind w:right="560"/>
              <w:jc w:val="both"/>
              <w:rPr>
                <w:sz w:val="28"/>
                <w:szCs w:val="28"/>
              </w:rPr>
            </w:pPr>
            <w:r w:rsidRPr="001A7417">
              <w:rPr>
                <w:rFonts w:ascii="華康新特黑體" w:eastAsia="華康新特黑體" w:hAnsi="華康新特黑體"/>
                <w:sz w:val="28"/>
                <w:szCs w:val="28"/>
              </w:rPr>
              <w:lastRenderedPageBreak/>
              <w:t>(二)金融監督管理委員會主管（</w:t>
            </w:r>
            <w:r w:rsidRPr="00396E98">
              <w:rPr>
                <w:rFonts w:ascii="華康新特黑體" w:eastAsia="華康新特黑體" w:hAnsi="華康新特黑體" w:hint="eastAsia"/>
                <w:b/>
                <w:sz w:val="28"/>
                <w:szCs w:val="28"/>
              </w:rPr>
              <w:t>8</w:t>
            </w:r>
            <w:r w:rsidR="005E5877" w:rsidRPr="00396E98">
              <w:rPr>
                <w:rFonts w:ascii="華康新特黑體" w:eastAsia="華康新特黑體" w:hAnsi="華康新特黑體"/>
                <w:b/>
                <w:sz w:val="28"/>
                <w:szCs w:val="28"/>
              </w:rPr>
              <w:t>4</w:t>
            </w:r>
            <w:r w:rsidRPr="00396E98">
              <w:rPr>
                <w:rFonts w:ascii="華康新特黑體" w:eastAsia="華康新特黑體" w:hAnsi="華康新特黑體"/>
                <w:b/>
                <w:sz w:val="28"/>
                <w:szCs w:val="28"/>
              </w:rPr>
              <w:t>案</w:t>
            </w:r>
            <w:r w:rsidRPr="001A7417">
              <w:rPr>
                <w:rFonts w:ascii="華康新特黑體" w:eastAsia="華康新特黑體" w:hAnsi="華康新特黑體"/>
                <w:sz w:val="28"/>
                <w:szCs w:val="28"/>
              </w:rPr>
              <w:t xml:space="preserve">）　</w:t>
            </w:r>
          </w:p>
        </w:tc>
      </w:tr>
      <w:tr w:rsidR="00E369B8" w:rsidTr="00BF7049">
        <w:trPr>
          <w:cantSplit/>
        </w:trPr>
        <w:tc>
          <w:tcPr>
            <w:tcW w:w="65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rPr>
                <w:color w:val="000000"/>
              </w:rPr>
            </w:pPr>
            <w:r>
              <w:rPr>
                <w:color w:val="000000"/>
              </w:rPr>
              <w:t>保險法第一百零七條條文修正草案</w:t>
            </w:r>
          </w:p>
        </w:tc>
        <w:tc>
          <w:tcPr>
            <w:tcW w:w="169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rPr>
                <w:color w:val="000000"/>
              </w:rPr>
            </w:pPr>
            <w:r>
              <w:rPr>
                <w:color w:val="000000"/>
              </w:rPr>
              <w:t>費鴻泰等20人</w:t>
            </w:r>
          </w:p>
        </w:tc>
        <w:tc>
          <w:tcPr>
            <w:tcW w:w="254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rPr>
                <w:color w:val="000000"/>
              </w:rPr>
            </w:pPr>
            <w:r>
              <w:rPr>
                <w:color w:val="000000"/>
              </w:rPr>
              <w:t>第9屆第1會期第3次院會（105.3.4）決定：「交財政委員會審查」</w:t>
            </w:r>
          </w:p>
        </w:tc>
        <w:tc>
          <w:tcPr>
            <w:tcW w:w="2149"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565A02" w:rsidRDefault="00E369B8" w:rsidP="00E369B8">
            <w:pPr>
              <w:spacing w:line="400" w:lineRule="exact"/>
              <w:jc w:val="both"/>
              <w:rPr>
                <w:spacing w:val="-6"/>
              </w:rPr>
            </w:pPr>
            <w:r w:rsidRPr="00565A02">
              <w:rPr>
                <w:spacing w:val="-6"/>
              </w:rPr>
              <w:t>第9屆第1會期第4次(第2日)全體委員會議(105.3.17)審查(計11案)，決議：說明及詢答，</w:t>
            </w:r>
            <w:r w:rsidRPr="00565A02">
              <w:rPr>
                <w:rFonts w:hint="eastAsia"/>
                <w:spacing w:val="-6"/>
              </w:rPr>
              <w:t>另</w:t>
            </w:r>
            <w:r w:rsidRPr="00565A02">
              <w:rPr>
                <w:spacing w:val="-6"/>
              </w:rPr>
              <w:t>擇期再審</w:t>
            </w:r>
            <w:r w:rsidRPr="00565A02">
              <w:rPr>
                <w:rFonts w:hint="eastAsia"/>
                <w:spacing w:val="-6"/>
              </w:rPr>
              <w:t>(</w:t>
            </w:r>
            <w:r w:rsidRPr="00565A02">
              <w:rPr>
                <w:spacing w:val="-6"/>
              </w:rPr>
              <w:t>提案及修正動議條文均已宣讀完畢</w:t>
            </w:r>
            <w:r w:rsidRPr="00565A02">
              <w:rPr>
                <w:rFonts w:hint="eastAsia"/>
                <w:spacing w:val="-6"/>
              </w:rPr>
              <w:t>)。</w:t>
            </w:r>
          </w:p>
          <w:p w:rsidR="00E369B8" w:rsidRDefault="00E369B8" w:rsidP="00E369B8">
            <w:pPr>
              <w:spacing w:line="400" w:lineRule="exact"/>
              <w:jc w:val="both"/>
            </w:pP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rPr>
                <w:color w:val="000000"/>
              </w:rPr>
            </w:pPr>
            <w:r>
              <w:rPr>
                <w:color w:val="000000"/>
              </w:rPr>
              <w:t>保險法第一百零七條條文修正草案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rPr>
                <w:color w:val="000000"/>
              </w:rPr>
            </w:pPr>
            <w:r>
              <w:rPr>
                <w:color w:val="000000"/>
              </w:rPr>
              <w:t>陳怡潔等28人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rPr>
                <w:color w:val="000000"/>
              </w:rPr>
            </w:pPr>
            <w:r>
              <w:rPr>
                <w:color w:val="000000"/>
              </w:rPr>
              <w:t>第9屆第1會期第3次院會（105.3.4）決定：「交財政委員會審查」</w:t>
            </w:r>
          </w:p>
        </w:tc>
        <w:tc>
          <w:tcPr>
            <w:tcW w:w="2149"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pacing w:line="320" w:lineRule="exact"/>
              <w:jc w:val="center"/>
              <w:rPr>
                <w:b/>
                <w:color w:val="7030A0"/>
                <w:spacing w:val="-20"/>
                <w:sz w:val="22"/>
              </w:rPr>
            </w:pP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rPr>
                <w:color w:val="000000"/>
              </w:rPr>
            </w:pPr>
            <w:r>
              <w:rPr>
                <w:color w:val="000000"/>
              </w:rPr>
              <w:t>保險法第一百零七條條文修正草案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rPr>
                <w:color w:val="000000"/>
              </w:rPr>
            </w:pPr>
            <w:r>
              <w:rPr>
                <w:color w:val="000000"/>
              </w:rPr>
              <w:t>徐志榮等16人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rPr>
                <w:color w:val="000000"/>
              </w:rPr>
            </w:pPr>
            <w:r>
              <w:rPr>
                <w:color w:val="000000"/>
              </w:rPr>
              <w:t>第9屆第1會期第3次院會（105.3.4）決定：「交財政委員會審查」</w:t>
            </w:r>
          </w:p>
        </w:tc>
        <w:tc>
          <w:tcPr>
            <w:tcW w:w="2149"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pacing w:line="320" w:lineRule="exact"/>
              <w:jc w:val="center"/>
              <w:rPr>
                <w:b/>
                <w:color w:val="7030A0"/>
                <w:spacing w:val="-20"/>
                <w:sz w:val="22"/>
              </w:rPr>
            </w:pP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rPr>
                <w:color w:val="000000"/>
              </w:rPr>
            </w:pPr>
            <w:r>
              <w:rPr>
                <w:color w:val="000000"/>
              </w:rPr>
              <w:t>保險法第一百零七條條文修正草案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rPr>
                <w:color w:val="000000"/>
              </w:rPr>
            </w:pPr>
            <w:r>
              <w:rPr>
                <w:color w:val="000000"/>
              </w:rPr>
              <w:t>孔文吉等18人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rPr>
                <w:color w:val="000000"/>
              </w:rPr>
            </w:pPr>
            <w:r>
              <w:rPr>
                <w:color w:val="000000"/>
              </w:rPr>
              <w:t>第9屆第1會期第3次院會（105.3.4）決定：「交財政委員會審查」</w:t>
            </w:r>
          </w:p>
        </w:tc>
        <w:tc>
          <w:tcPr>
            <w:tcW w:w="2149"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pacing w:line="320" w:lineRule="exact"/>
              <w:jc w:val="center"/>
              <w:rPr>
                <w:b/>
                <w:color w:val="7030A0"/>
                <w:spacing w:val="-20"/>
                <w:sz w:val="22"/>
              </w:rPr>
            </w:pP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rPr>
                <w:color w:val="000000"/>
              </w:rPr>
            </w:pPr>
            <w:r>
              <w:rPr>
                <w:color w:val="000000"/>
              </w:rPr>
              <w:t>保險法第一百零七條條文修正草案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rPr>
                <w:color w:val="000000"/>
              </w:rPr>
            </w:pPr>
            <w:r>
              <w:rPr>
                <w:color w:val="000000"/>
              </w:rPr>
              <w:t>黃偉哲等18人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rPr>
                <w:color w:val="000000"/>
              </w:rPr>
            </w:pPr>
            <w:r>
              <w:rPr>
                <w:color w:val="000000"/>
              </w:rPr>
              <w:t>第9屆第1會期第3次院會（105.3.4）決定：「交財政委員會審查」</w:t>
            </w:r>
          </w:p>
        </w:tc>
        <w:tc>
          <w:tcPr>
            <w:tcW w:w="2149"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pacing w:line="320" w:lineRule="exact"/>
              <w:jc w:val="center"/>
              <w:rPr>
                <w:b/>
                <w:color w:val="7030A0"/>
                <w:spacing w:val="-20"/>
                <w:sz w:val="22"/>
              </w:rPr>
            </w:pP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保險法第一百零七條條文修正草案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盧秀燕等25人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第9屆第1會期第4次院會（105.3.11）決定：「交財政委員會審查」</w:t>
            </w:r>
          </w:p>
        </w:tc>
        <w:tc>
          <w:tcPr>
            <w:tcW w:w="2149"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pacing w:line="320" w:lineRule="exact"/>
              <w:jc w:val="center"/>
              <w:rPr>
                <w:b/>
                <w:color w:val="FF0000"/>
                <w:spacing w:val="-20"/>
                <w:sz w:val="22"/>
              </w:rPr>
            </w:pP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rPr>
                <w:color w:val="000000"/>
              </w:rPr>
            </w:pPr>
            <w:r>
              <w:rPr>
                <w:color w:val="000000"/>
              </w:rPr>
              <w:t>保險法第一百零七條、第一百四十六條之五及第一百六十八條條文修正草案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rPr>
                <w:color w:val="000000"/>
              </w:rPr>
            </w:pPr>
            <w:r>
              <w:rPr>
                <w:color w:val="000000"/>
              </w:rPr>
              <w:t>曾銘宗等17人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rPr>
                <w:color w:val="000000"/>
              </w:rPr>
            </w:pPr>
            <w:r>
              <w:rPr>
                <w:color w:val="000000"/>
              </w:rPr>
              <w:t>第9屆第1會期第3次院會（105.3.4）決定：「交財政委員會審查」</w:t>
            </w:r>
          </w:p>
        </w:tc>
        <w:tc>
          <w:tcPr>
            <w:tcW w:w="2149"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pacing w:line="320" w:lineRule="exact"/>
              <w:jc w:val="center"/>
              <w:rPr>
                <w:b/>
                <w:color w:val="7030A0"/>
                <w:spacing w:val="-20"/>
                <w:sz w:val="22"/>
              </w:rPr>
            </w:pP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rPr>
                <w:color w:val="000000"/>
              </w:rPr>
            </w:pPr>
            <w:r>
              <w:rPr>
                <w:color w:val="000000"/>
              </w:rPr>
              <w:t>保險法第一百零七條及第一百七十八條條文修正草案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rPr>
                <w:color w:val="000000"/>
              </w:rPr>
            </w:pPr>
            <w:r>
              <w:rPr>
                <w:color w:val="000000"/>
              </w:rPr>
              <w:t>王定宇等34人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rPr>
                <w:color w:val="000000"/>
              </w:rPr>
            </w:pPr>
            <w:r>
              <w:rPr>
                <w:color w:val="000000"/>
              </w:rPr>
              <w:t>第9屆第1會期第3次院會（105.3.4）決定：「交財政委員會審查」</w:t>
            </w:r>
          </w:p>
        </w:tc>
        <w:tc>
          <w:tcPr>
            <w:tcW w:w="2149"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pacing w:line="320" w:lineRule="exact"/>
              <w:jc w:val="center"/>
              <w:rPr>
                <w:b/>
                <w:color w:val="7030A0"/>
                <w:spacing w:val="-20"/>
                <w:sz w:val="22"/>
              </w:rPr>
            </w:pP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保險法第一百零七條及第一百七十八條條文修正草案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王榮璋等17人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第9屆第1會期第4次院會（105.3.11）決定：「交財政委員會審查」</w:t>
            </w:r>
          </w:p>
        </w:tc>
        <w:tc>
          <w:tcPr>
            <w:tcW w:w="2149"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pacing w:line="320" w:lineRule="exact"/>
              <w:jc w:val="center"/>
              <w:rPr>
                <w:b/>
                <w:color w:val="FF0000"/>
                <w:spacing w:val="-20"/>
                <w:sz w:val="22"/>
              </w:rPr>
            </w:pP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保險法第一百零七條及第一百七十八條之一條文修正草案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陳亭妃等22人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第9屆第1會期第3次院會（105.3.4）決定：「交財政委員會審查」</w:t>
            </w:r>
          </w:p>
        </w:tc>
        <w:tc>
          <w:tcPr>
            <w:tcW w:w="2149"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pacing w:line="360" w:lineRule="exact"/>
              <w:jc w:val="both"/>
              <w:rPr>
                <w:spacing w:val="-20"/>
                <w:kern w:val="0"/>
                <w:sz w:val="22"/>
              </w:rPr>
            </w:pPr>
          </w:p>
        </w:tc>
      </w:tr>
      <w:tr w:rsidR="00E369B8" w:rsidTr="00BF7049">
        <w:trPr>
          <w:cantSplit/>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保險法第一百零七條及第一百七十八條之一條文修正草案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楊曜等20人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第9屆第1會期第4次院會（105.3.11）決定：「交財政委員會審查」</w:t>
            </w:r>
          </w:p>
        </w:tc>
        <w:tc>
          <w:tcPr>
            <w:tcW w:w="2149"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pacing w:line="360" w:lineRule="exact"/>
              <w:ind w:left="264" w:hanging="264"/>
              <w:jc w:val="center"/>
            </w:pPr>
          </w:p>
        </w:tc>
      </w:tr>
      <w:tr w:rsidR="00E369B8" w:rsidTr="00BF7049">
        <w:trPr>
          <w:cantSplit/>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保險法第一百三十八條之二條文修正草案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賴士葆等18人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第9屆第2會期第11次院會（105.11.18）決定：「交財政委員會審查」</w:t>
            </w:r>
          </w:p>
        </w:tc>
        <w:tc>
          <w:tcPr>
            <w:tcW w:w="214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pacing w:line="300" w:lineRule="exact"/>
              <w:ind w:left="-6"/>
              <w:jc w:val="both"/>
            </w:pPr>
            <w:r w:rsidRPr="00C14C9E">
              <w:t>第9屆第4會期第23次全體委員會議(106.12.25)審查，決議：說明及詢答完畢，另擇期再審。</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保險法第一百零七條條文修正草案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行政院</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第9屆第1會期第19次院會（105.7.1）決定：「交財政委員會審查」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60" w:lineRule="exact"/>
              <w:ind w:left="264" w:hanging="264"/>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保險法部分條文修正草案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林俊憲等16人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第9屆第6會期第4次院會（107.10.12）決定：「交財政委員會審查」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保險法部分條文修正草案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鍾孔炤等26人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第9屆第6會期第9次院會（107.11.20）決定：「交財政委員會審查」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保險法第十六條條文修正草案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江永昌等19人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第9屆第6會期第11次院會（107.11.30）決定：「交財政委員會審查」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保險法第二十一條及第四十三條條文修正草案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陳學聖等17人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第9屆第6會期第15次院會（107.12.28）決定：「交財政委員會審查」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保險法增訂第四十三條之一條文草案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江永昌等18人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第9屆第4會期第1次院會（106.9.22）決定：「交財政委員會審查」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保險法第一百零七條條文修正草案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黃昭順等20人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第9屆第1會期第5次院會（105.3.18）決定：「交財政委員會審查」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保險法第一百零七條條文修正草案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許毓仁等17人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第9屆第1會期第5次院會（105.3.18）決定：「交財政委員會審查」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保險法第一百零七條條文修正草案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廖國棟等17人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第9屆第1會期第5次院會（105.3.18）決定：「交財政委員會審查」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保險法第一百零七條條文修正草案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吳志揚等16人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第9屆第1會期第5次院會（105.3.18）決定：「交財政委員會審查」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保險法第一百零七條條文修正草案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許淑華等17人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第9屆第2會期第1次院會（105.9.13）決定：「交財政委員會審查」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00" w:lineRule="exact"/>
              <w:jc w:val="both"/>
            </w:pPr>
            <w:r>
              <w:t>保險法第一百零七條條文修正草案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00" w:lineRule="exact"/>
              <w:jc w:val="both"/>
            </w:pPr>
            <w:r>
              <w:t>余宛如等22人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00" w:lineRule="exact"/>
              <w:jc w:val="both"/>
            </w:pPr>
            <w:r>
              <w:t>第9屆第6會期第13次院會（107.12.14）決定：「交財政委員會審查」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0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00" w:lineRule="exact"/>
              <w:jc w:val="both"/>
            </w:pPr>
            <w:r>
              <w:t>保險法第一百零七條條文修正草案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00" w:lineRule="exact"/>
              <w:jc w:val="both"/>
            </w:pPr>
            <w:r>
              <w:t>劉櫂豪等16人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00" w:lineRule="exact"/>
              <w:jc w:val="both"/>
            </w:pPr>
            <w:r>
              <w:t>第9屆第6會期第13次院會（107.12.14）決定：「交財政委員會審查」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0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保險法第一百零七條條文修正草案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王育敏等18人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第9屆第6會期第14次院會（107.12.21）決定：「交財政委員會審查」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00" w:lineRule="exact"/>
              <w:jc w:val="both"/>
            </w:pPr>
            <w:r>
              <w:t>保險法第一百零七條條文修正草案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00" w:lineRule="exact"/>
              <w:jc w:val="both"/>
            </w:pPr>
            <w:r>
              <w:t>張宏陸等17人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00" w:lineRule="exact"/>
              <w:jc w:val="both"/>
            </w:pPr>
            <w:r>
              <w:t>第9屆第6會期第15次院會（107.12.28）決定：「交財政委員會審查」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0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00" w:lineRule="exact"/>
              <w:jc w:val="both"/>
            </w:pPr>
            <w:r>
              <w:t>保險法第一百零七條條文修正草案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00" w:lineRule="exact"/>
              <w:jc w:val="both"/>
            </w:pPr>
            <w:r>
              <w:t>曾銘宗等16人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00" w:lineRule="exact"/>
              <w:jc w:val="both"/>
            </w:pPr>
            <w:r>
              <w:t>第9屆第7會期第3次院會（108.3.5）決定：「交財政委員會審查」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0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保險法第一百三十五條之三條文修正草案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邱泰源等23人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第9屆第3會期第9次院會（106.4.14）決定：「交財政委員會審查」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保險法第一百三十七條之二及第一百七十條條文修正草案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黃國昌等30人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第9屆第2會期第14次院會（105.12.9）決定：「交財政委員會審查」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保險法第一百四十三條之三條文修正草案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李俊俋等16人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第9屆第4會期第12次院會（106.12.8）決定：「交財政委員會審查」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保險法第一百四十六條之五條文修正草案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王育敏等17人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第9屆第5會期第5次院會（107.3.23）決定：「交財政委員會審查」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3E2A5E" w:rsidRDefault="00E369B8" w:rsidP="00E369B8">
            <w:pPr>
              <w:snapToGrid w:val="0"/>
              <w:spacing w:line="320" w:lineRule="exact"/>
              <w:jc w:val="both"/>
            </w:pPr>
            <w:r w:rsidRPr="003E2A5E">
              <w:rPr>
                <w:rFonts w:hint="eastAsia"/>
              </w:rPr>
              <w:t>保險法第一百四十六條之五條文修正草案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3E2A5E" w:rsidRDefault="00E369B8" w:rsidP="00E369B8">
            <w:pPr>
              <w:tabs>
                <w:tab w:val="left" w:pos="1125"/>
              </w:tabs>
              <w:snapToGrid w:val="0"/>
              <w:spacing w:line="320" w:lineRule="exact"/>
            </w:pPr>
            <w:r w:rsidRPr="003E2A5E">
              <w:rPr>
                <w:rFonts w:hint="eastAsia"/>
              </w:rPr>
              <w:t>郭正亮等19人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3E2A5E" w:rsidRDefault="00E369B8" w:rsidP="00E369B8">
            <w:pPr>
              <w:snapToGrid w:val="0"/>
              <w:spacing w:line="320" w:lineRule="exact"/>
              <w:jc w:val="both"/>
            </w:pPr>
            <w:r w:rsidRPr="003E2A5E">
              <w:t>第9屆第</w:t>
            </w:r>
            <w:r w:rsidRPr="003E2A5E">
              <w:rPr>
                <w:rFonts w:hint="eastAsia"/>
              </w:rPr>
              <w:t>8</w:t>
            </w:r>
            <w:r w:rsidRPr="003E2A5E">
              <w:t>會期第</w:t>
            </w:r>
            <w:r w:rsidRPr="003E2A5E">
              <w:rPr>
                <w:rFonts w:hint="eastAsia"/>
              </w:rPr>
              <w:t>9</w:t>
            </w:r>
            <w:r w:rsidRPr="003E2A5E">
              <w:t>次院會（108.11.8）決定：「交財政委員會審查」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Pr="003E2A5E" w:rsidRDefault="00E369B8" w:rsidP="00E369B8">
            <w:pPr>
              <w:spacing w:line="320" w:lineRule="exact"/>
              <w:jc w:val="center"/>
            </w:pPr>
            <w:r w:rsidRPr="003E2A5E">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F7C4B" w:rsidRDefault="00E369B8" w:rsidP="00E369B8">
            <w:pPr>
              <w:snapToGrid w:val="0"/>
              <w:spacing w:line="320" w:lineRule="exact"/>
              <w:jc w:val="both"/>
            </w:pPr>
            <w:r w:rsidRPr="006F7C4B">
              <w:rPr>
                <w:rFonts w:hint="eastAsia"/>
              </w:rPr>
              <w:t>保險法第一百四十九條及第一百六十四條之一條文修正草案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F7C4B" w:rsidRDefault="00E369B8" w:rsidP="00E369B8">
            <w:pPr>
              <w:tabs>
                <w:tab w:val="left" w:pos="1125"/>
              </w:tabs>
              <w:snapToGrid w:val="0"/>
              <w:spacing w:line="320" w:lineRule="exact"/>
            </w:pPr>
            <w:r w:rsidRPr="006F7C4B">
              <w:rPr>
                <w:rFonts w:hint="eastAsia"/>
              </w:rPr>
              <w:t>曾銘宗等17人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F7C4B" w:rsidRDefault="00E369B8" w:rsidP="00E369B8">
            <w:pPr>
              <w:snapToGrid w:val="0"/>
              <w:spacing w:line="320" w:lineRule="exact"/>
              <w:jc w:val="both"/>
            </w:pPr>
            <w:r w:rsidRPr="006F7C4B">
              <w:t>第9屆第</w:t>
            </w:r>
            <w:r w:rsidRPr="006F7C4B">
              <w:rPr>
                <w:rFonts w:hint="eastAsia"/>
              </w:rPr>
              <w:t>8</w:t>
            </w:r>
            <w:r w:rsidRPr="006F7C4B">
              <w:t>會期第</w:t>
            </w:r>
            <w:r w:rsidRPr="006F7C4B">
              <w:rPr>
                <w:rFonts w:hint="eastAsia"/>
              </w:rPr>
              <w:t>3</w:t>
            </w:r>
            <w:r w:rsidRPr="006F7C4B">
              <w:t>次院會（108.9.27）決定：「交財政委員會審查」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Pr="006F7C4B" w:rsidRDefault="00E369B8" w:rsidP="00E369B8">
            <w:pPr>
              <w:spacing w:line="320" w:lineRule="exact"/>
              <w:jc w:val="center"/>
            </w:pPr>
            <w:r w:rsidRPr="006F7C4B">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保險法第一百七十七條條文修正草案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洪慈庸等16人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第9屆第3會期第14次院會（106.5.19）決定：「交財政委員會審查」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保險法第一百七十七條條文修正草案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林岱樺等17人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第9屆第4會期第10次院會（106.11.24）決定：「交財政委員會審查」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保險法第一百七十七條條文修正草案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余宛如等16人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第9屆第6會期第10次院會（107.11.23）決定：「交財政委員會審查」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保險法第一百七十七條條文修正草案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江永昌等17人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第9屆第6會期第10次院會（107.11.23）決定：「交財政委員會審查」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rPr>
                <w:color w:val="000000"/>
              </w:rPr>
            </w:pPr>
            <w:r>
              <w:rPr>
                <w:color w:val="000000"/>
              </w:rPr>
              <w:t>銀行法部分條文修正草案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rPr>
                <w:color w:val="000000"/>
              </w:rPr>
            </w:pPr>
            <w:r>
              <w:rPr>
                <w:color w:val="000000"/>
              </w:rPr>
              <w:t>許淑華等18人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rPr>
                <w:color w:val="000000"/>
              </w:rPr>
            </w:pPr>
            <w:r>
              <w:rPr>
                <w:color w:val="000000"/>
              </w:rPr>
              <w:t>第9屆第7會期第4次院會（108.3.8）決定：「交財政委員會審查」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rPr>
                <w:color w:val="000000"/>
              </w:rPr>
            </w:pPr>
            <w:r>
              <w:rPr>
                <w:color w:val="000000"/>
              </w:rP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銀行法第二十九條條文修正草案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蔡易餘等19人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第9屆第7會期第6次院會（108.3.22）決定：「交財政委員會審查」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銀行法增訂第三十五條之三及第一百三十條之一條文草案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江永昌等17人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第9屆第7會期第14次院會（108.5.17）決定：「交財政委員會審查」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強制汽車責任保險法部分條文修正草案</w:t>
            </w:r>
          </w:p>
        </w:tc>
        <w:tc>
          <w:tcPr>
            <w:tcW w:w="169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行政院</w:t>
            </w:r>
          </w:p>
        </w:tc>
        <w:tc>
          <w:tcPr>
            <w:tcW w:w="254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第9屆第5會期第11次院會（107.5.4）決定：「交財政委員會審查」</w:t>
            </w:r>
          </w:p>
        </w:tc>
        <w:tc>
          <w:tcPr>
            <w:tcW w:w="214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強制汽車責任保險法第五條條文修正草案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王惠美等17人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第9屆第2會期第13次院會（105.12.2）決定：「交財政委員會審查」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強制汽車責任保險法第二十二條及第三十五條條文修正草案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許淑華等16人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第9屆第6會期第3次院會（107.10.5）決定：「交財政委員會審查」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強制汽車責任保險法第二十七條條文修正草案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李應元等16人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第9屆第1會期第4次院會（105.3.11）決定：「交財政委員會審查」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強制汽車責任保險法第二十七條及第三十五條條文修正草案</w:t>
            </w:r>
          </w:p>
        </w:tc>
        <w:tc>
          <w:tcPr>
            <w:tcW w:w="169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369B8" w:rsidRDefault="00E369B8" w:rsidP="00E369B8">
            <w:pPr>
              <w:tabs>
                <w:tab w:val="left" w:pos="1125"/>
              </w:tabs>
              <w:snapToGrid w:val="0"/>
              <w:spacing w:line="320" w:lineRule="exact"/>
            </w:pPr>
            <w:r>
              <w:t>劉建國等19人</w:t>
            </w:r>
          </w:p>
        </w:tc>
        <w:tc>
          <w:tcPr>
            <w:tcW w:w="254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369B8" w:rsidRDefault="00E369B8" w:rsidP="00E369B8">
            <w:pPr>
              <w:snapToGrid w:val="0"/>
              <w:spacing w:line="320" w:lineRule="exact"/>
              <w:jc w:val="both"/>
            </w:pPr>
            <w:r>
              <w:t>第9屆第6會期第8次院會（107.11.09）決定：「交財政委員會審查」</w:t>
            </w:r>
          </w:p>
        </w:tc>
        <w:tc>
          <w:tcPr>
            <w:tcW w:w="214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369B8" w:rsidRDefault="00E369B8" w:rsidP="00E369B8">
            <w:pPr>
              <w:spacing w:line="320" w:lineRule="exact"/>
              <w:jc w:val="center"/>
            </w:pPr>
            <w:r>
              <w:t>尚未審查</w:t>
            </w:r>
          </w:p>
        </w:tc>
      </w:tr>
      <w:tr w:rsidR="00E369B8" w:rsidTr="00BF7049">
        <w:trPr>
          <w:cantSplit/>
        </w:trPr>
        <w:tc>
          <w:tcPr>
            <w:tcW w:w="65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Pr="006D2484" w:rsidRDefault="00E369B8" w:rsidP="00E369B8">
            <w:pPr>
              <w:numPr>
                <w:ilvl w:val="0"/>
                <w:numId w:val="21"/>
              </w:numPr>
              <w:autoSpaceDN w:val="0"/>
              <w:spacing w:line="320" w:lineRule="exact"/>
              <w:jc w:val="right"/>
              <w:rPr>
                <w:b/>
                <w:bCs/>
              </w:rPr>
            </w:pPr>
          </w:p>
        </w:tc>
        <w:tc>
          <w:tcPr>
            <w:tcW w:w="2845"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Pr="0084732D" w:rsidRDefault="00E369B8" w:rsidP="00E369B8">
            <w:pPr>
              <w:snapToGrid w:val="0"/>
              <w:spacing w:line="320" w:lineRule="exact"/>
              <w:jc w:val="both"/>
            </w:pPr>
            <w:r w:rsidRPr="0084732D">
              <w:rPr>
                <w:rFonts w:hint="eastAsia"/>
              </w:rPr>
              <w:t>強制汽車責任保險法第二十九條條文修正草案</w:t>
            </w:r>
          </w:p>
        </w:tc>
        <w:tc>
          <w:tcPr>
            <w:tcW w:w="169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Pr="0084732D" w:rsidRDefault="00E369B8" w:rsidP="00E369B8">
            <w:pPr>
              <w:tabs>
                <w:tab w:val="left" w:pos="1125"/>
              </w:tabs>
              <w:snapToGrid w:val="0"/>
              <w:spacing w:line="320" w:lineRule="exact"/>
            </w:pPr>
            <w:r w:rsidRPr="0084732D">
              <w:rPr>
                <w:rFonts w:hint="eastAsia"/>
              </w:rPr>
              <w:t>余宛如等17人</w:t>
            </w:r>
          </w:p>
        </w:tc>
        <w:tc>
          <w:tcPr>
            <w:tcW w:w="254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369B8" w:rsidRPr="0084732D" w:rsidRDefault="00E369B8" w:rsidP="00E369B8">
            <w:pPr>
              <w:snapToGrid w:val="0"/>
              <w:spacing w:line="320" w:lineRule="exact"/>
              <w:jc w:val="both"/>
            </w:pPr>
            <w:r w:rsidRPr="0084732D">
              <w:t>第9屆第</w:t>
            </w:r>
            <w:r w:rsidRPr="0084732D">
              <w:rPr>
                <w:rFonts w:hint="eastAsia"/>
              </w:rPr>
              <w:t>8</w:t>
            </w:r>
            <w:r w:rsidRPr="0084732D">
              <w:t>會期第</w:t>
            </w:r>
            <w:r w:rsidRPr="0084732D">
              <w:rPr>
                <w:rFonts w:hint="eastAsia"/>
              </w:rPr>
              <w:t>13</w:t>
            </w:r>
            <w:r w:rsidRPr="0084732D">
              <w:t>次院會（108.12.</w:t>
            </w:r>
            <w:r w:rsidR="003C16B9" w:rsidRPr="0084732D">
              <w:t>6</w:t>
            </w:r>
            <w:r w:rsidRPr="0084732D">
              <w:t>）決定：「交財政委員會審查」</w:t>
            </w:r>
          </w:p>
        </w:tc>
        <w:tc>
          <w:tcPr>
            <w:tcW w:w="214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369B8" w:rsidRPr="0084732D" w:rsidRDefault="00E369B8" w:rsidP="00E369B8">
            <w:pPr>
              <w:spacing w:line="320" w:lineRule="exact"/>
              <w:jc w:val="center"/>
            </w:pPr>
            <w:r w:rsidRPr="0084732D">
              <w:t>尚未審查</w:t>
            </w:r>
          </w:p>
        </w:tc>
      </w:tr>
      <w:tr w:rsidR="0084732D" w:rsidTr="00BF7049">
        <w:trPr>
          <w:cantSplit/>
        </w:trPr>
        <w:tc>
          <w:tcPr>
            <w:tcW w:w="65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3C16B9" w:rsidRDefault="0084732D" w:rsidP="00901559">
            <w:pPr>
              <w:snapToGrid w:val="0"/>
              <w:spacing w:line="320" w:lineRule="exact"/>
              <w:jc w:val="both"/>
              <w:rPr>
                <w:b/>
                <w:color w:val="FF0000"/>
              </w:rPr>
            </w:pPr>
            <w:r w:rsidRPr="0084732D">
              <w:rPr>
                <w:rFonts w:hint="eastAsia"/>
                <w:b/>
                <w:color w:val="FF0000"/>
              </w:rPr>
              <w:t>強制汽車責任保險法第三十一條條文修正草案</w:t>
            </w:r>
          </w:p>
        </w:tc>
        <w:tc>
          <w:tcPr>
            <w:tcW w:w="169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3C16B9" w:rsidRDefault="0084732D" w:rsidP="0084732D">
            <w:pPr>
              <w:tabs>
                <w:tab w:val="left" w:pos="1125"/>
              </w:tabs>
              <w:snapToGrid w:val="0"/>
              <w:spacing w:line="320" w:lineRule="exact"/>
              <w:rPr>
                <w:b/>
                <w:color w:val="FF0000"/>
              </w:rPr>
            </w:pPr>
            <w:r w:rsidRPr="0084732D">
              <w:rPr>
                <w:rFonts w:hint="eastAsia"/>
                <w:b/>
                <w:color w:val="FF0000"/>
              </w:rPr>
              <w:t>李彥秀等16人</w:t>
            </w:r>
          </w:p>
        </w:tc>
        <w:tc>
          <w:tcPr>
            <w:tcW w:w="254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84732D" w:rsidRDefault="0084732D" w:rsidP="0084732D">
            <w:pPr>
              <w:snapToGrid w:val="0"/>
              <w:spacing w:line="320" w:lineRule="exact"/>
              <w:jc w:val="both"/>
              <w:rPr>
                <w:b/>
                <w:color w:val="FF0000"/>
              </w:rPr>
            </w:pPr>
            <w:r w:rsidRPr="0084732D">
              <w:rPr>
                <w:b/>
                <w:color w:val="FF0000"/>
              </w:rPr>
              <w:t>第9屆第</w:t>
            </w:r>
            <w:r w:rsidRPr="0084732D">
              <w:rPr>
                <w:rFonts w:hint="eastAsia"/>
                <w:b/>
                <w:color w:val="FF0000"/>
              </w:rPr>
              <w:t>8</w:t>
            </w:r>
            <w:r w:rsidRPr="0084732D">
              <w:rPr>
                <w:b/>
                <w:color w:val="FF0000"/>
              </w:rPr>
              <w:t>會期第</w:t>
            </w:r>
            <w:r w:rsidRPr="0084732D">
              <w:rPr>
                <w:rFonts w:hint="eastAsia"/>
                <w:b/>
                <w:color w:val="FF0000"/>
              </w:rPr>
              <w:t>1</w:t>
            </w:r>
            <w:r w:rsidRPr="0084732D">
              <w:rPr>
                <w:b/>
                <w:color w:val="FF0000"/>
              </w:rPr>
              <w:t>5次院會（108.12.31）決定：「交財政委員會審查」</w:t>
            </w:r>
          </w:p>
        </w:tc>
        <w:tc>
          <w:tcPr>
            <w:tcW w:w="214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4732D" w:rsidRPr="0084732D" w:rsidRDefault="0084732D" w:rsidP="0084732D">
            <w:pPr>
              <w:spacing w:line="320" w:lineRule="exact"/>
              <w:jc w:val="center"/>
              <w:rPr>
                <w:b/>
                <w:color w:val="FF0000"/>
              </w:rPr>
            </w:pPr>
            <w:r w:rsidRPr="0084732D">
              <w:rPr>
                <w:b/>
                <w:color w:val="FF0000"/>
              </w:rPr>
              <w:t>尚未審查</w:t>
            </w:r>
          </w:p>
        </w:tc>
      </w:tr>
      <w:tr w:rsidR="0084732D"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證券交易法第四條及第一百六十五條之二條文修正草案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00" w:lineRule="exact"/>
            </w:pPr>
            <w:r>
              <w:t>蔡易餘等16人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第9屆第6會期第4次院會（107.10.12）決定：「交財政委員會審查」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證券交易法第六條條文修正草案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00" w:lineRule="exact"/>
            </w:pPr>
            <w:r>
              <w:t>余宛如等25人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第9屆第6會期第4次院會（107.10.12）決定：「交財政委員會審查」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證券交易法第六條、第二十二條及第九十三條條文修正草案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00" w:lineRule="exact"/>
            </w:pPr>
            <w:r>
              <w:t>許毓仁等16人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第9屆第7會期第8次院會（108.4.9）決定：「交財政委員會審查」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9F7D0B" w:rsidRDefault="0084732D" w:rsidP="0084732D">
            <w:pPr>
              <w:snapToGrid w:val="0"/>
              <w:spacing w:line="300" w:lineRule="exact"/>
              <w:jc w:val="both"/>
            </w:pPr>
            <w:r w:rsidRPr="009F7D0B">
              <w:rPr>
                <w:rFonts w:hint="eastAsia"/>
              </w:rPr>
              <w:t>證券交易法第十四條條文修正草案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9F7D0B" w:rsidRDefault="0084732D" w:rsidP="0084732D">
            <w:pPr>
              <w:tabs>
                <w:tab w:val="left" w:pos="1125"/>
              </w:tabs>
              <w:snapToGrid w:val="0"/>
              <w:spacing w:line="300" w:lineRule="exact"/>
            </w:pPr>
            <w:r w:rsidRPr="009F7D0B">
              <w:rPr>
                <w:rFonts w:hint="eastAsia"/>
              </w:rPr>
              <w:t>曾銘宗等17人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9F7D0B" w:rsidRDefault="0084732D" w:rsidP="0084732D">
            <w:pPr>
              <w:snapToGrid w:val="0"/>
              <w:spacing w:line="300" w:lineRule="exact"/>
              <w:jc w:val="both"/>
            </w:pPr>
            <w:r w:rsidRPr="009F7D0B">
              <w:t>第9屆第</w:t>
            </w:r>
            <w:r w:rsidRPr="009F7D0B">
              <w:rPr>
                <w:rFonts w:hint="eastAsia"/>
              </w:rPr>
              <w:t>8</w:t>
            </w:r>
            <w:r w:rsidRPr="009F7D0B">
              <w:t>會期第</w:t>
            </w:r>
            <w:r w:rsidRPr="009F7D0B">
              <w:rPr>
                <w:rFonts w:hint="eastAsia"/>
              </w:rPr>
              <w:t>4</w:t>
            </w:r>
            <w:r w:rsidRPr="009F7D0B">
              <w:t>次院會（108.10.4）決定：「交財政委員會審查」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Pr="009F7D0B" w:rsidRDefault="0084732D" w:rsidP="0084732D">
            <w:pPr>
              <w:spacing w:line="320" w:lineRule="exact"/>
              <w:jc w:val="center"/>
            </w:pPr>
            <w:r w:rsidRPr="009F7D0B">
              <w:t>尚未審查</w:t>
            </w:r>
          </w:p>
        </w:tc>
      </w:tr>
      <w:tr w:rsidR="0084732D"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證券交易法第二十二條之二、第二十五條及第二十八條之二條文修正草案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00" w:lineRule="exact"/>
            </w:pPr>
            <w:r>
              <w:t>郭正亮等18人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第9屆第6會期第9次院會（107.11.20）決定：「交財政委員會審查」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60" w:lineRule="exact"/>
              <w:jc w:val="center"/>
            </w:pPr>
            <w:r>
              <w:t>尚未審查</w:t>
            </w:r>
          </w:p>
        </w:tc>
      </w:tr>
      <w:tr w:rsidR="0084732D"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證券交易法第二十八條之二條文修正草案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00" w:lineRule="exact"/>
            </w:pPr>
            <w:r>
              <w:t>賴瑞隆等17人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第9屆第5會期第10次院會（107.4.27）決定：「交財政委員會審查」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60" w:lineRule="exact"/>
              <w:jc w:val="center"/>
            </w:pPr>
            <w:r>
              <w:t>尚未審查</w:t>
            </w:r>
          </w:p>
        </w:tc>
      </w:tr>
      <w:tr w:rsidR="0084732D"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證券交易法第五十二條及第一百七十六條條文修正草案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00" w:lineRule="exact"/>
            </w:pPr>
            <w:r>
              <w:t>江永昌等17人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第9屆第7會期第14次院會（108.5.17）決定：「交財政委員會審查」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60" w:lineRule="exact"/>
              <w:jc w:val="center"/>
            </w:pPr>
            <w:r>
              <w:t>尚未審查</w:t>
            </w:r>
          </w:p>
        </w:tc>
      </w:tr>
      <w:tr w:rsidR="0084732D"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證券交易法第一百三十八條及第一百四十條條文修正草</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00" w:lineRule="exact"/>
            </w:pPr>
            <w:r>
              <w:t>陳賴素美等17人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第9屆第6會期第15次院會（107.12.28）決定：「交財政委員會審查」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60" w:lineRule="exact"/>
              <w:jc w:val="center"/>
            </w:pPr>
            <w:r>
              <w:t>尚未審查</w:t>
            </w:r>
          </w:p>
        </w:tc>
      </w:tr>
      <w:tr w:rsidR="0084732D"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證券交易法第一百四十五條條文修正草案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00" w:lineRule="exact"/>
            </w:pPr>
            <w:r>
              <w:t>郭正亮等17人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第9屆第5會期第10次院會（107.4.27）決定：「交財政委員會審查」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60" w:lineRule="exact"/>
              <w:jc w:val="center"/>
            </w:pPr>
            <w:r>
              <w:t>尚未審查</w:t>
            </w:r>
          </w:p>
        </w:tc>
      </w:tr>
      <w:tr w:rsidR="0084732D" w:rsidTr="00BF7049">
        <w:trPr>
          <w:cantSplit/>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證券交易法第一百五十七條及第一百五十七條之一條文修正草案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00" w:lineRule="exact"/>
            </w:pPr>
            <w:r>
              <w:t>郭正亮等18人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第9屆第6會期第9次院會（107.11.20）決定：「交財政委員會審查」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60" w:lineRule="exact"/>
              <w:jc w:val="center"/>
            </w:pPr>
            <w:r>
              <w:t>尚未審查</w:t>
            </w:r>
          </w:p>
        </w:tc>
      </w:tr>
      <w:tr w:rsidR="0084732D" w:rsidTr="00BF7049">
        <w:trPr>
          <w:cantSplit/>
        </w:trPr>
        <w:tc>
          <w:tcPr>
            <w:tcW w:w="65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期貨交易法第三條及第一百十九條條文修正草案</w:t>
            </w:r>
          </w:p>
        </w:tc>
        <w:tc>
          <w:tcPr>
            <w:tcW w:w="169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00" w:lineRule="exact"/>
            </w:pPr>
            <w:r>
              <w:t>陳賴素美等22人</w:t>
            </w:r>
          </w:p>
        </w:tc>
        <w:tc>
          <w:tcPr>
            <w:tcW w:w="254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第9屆第6會期第14次院會（107.12.21）決定：「交財政委員會審查」</w:t>
            </w:r>
          </w:p>
        </w:tc>
        <w:tc>
          <w:tcPr>
            <w:tcW w:w="214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60" w:lineRule="exact"/>
              <w:jc w:val="center"/>
            </w:pPr>
            <w:r>
              <w:t>尚未審查</w:t>
            </w:r>
          </w:p>
        </w:tc>
      </w:tr>
      <w:tr w:rsidR="0084732D" w:rsidTr="00BF7049">
        <w:trPr>
          <w:cantSplit/>
        </w:trPr>
        <w:tc>
          <w:tcPr>
            <w:tcW w:w="65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期貨交易法增訂第四條之一及第一百十九條之一條文草案</w:t>
            </w:r>
          </w:p>
        </w:tc>
        <w:tc>
          <w:tcPr>
            <w:tcW w:w="169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00" w:lineRule="exact"/>
            </w:pPr>
            <w:r>
              <w:t>江永昌等17人</w:t>
            </w:r>
          </w:p>
        </w:tc>
        <w:tc>
          <w:tcPr>
            <w:tcW w:w="254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第9屆第7會期第14次院會（108.5.17）決定：「交財政委員會審查」</w:t>
            </w:r>
          </w:p>
        </w:tc>
        <w:tc>
          <w:tcPr>
            <w:tcW w:w="214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60" w:lineRule="exact"/>
              <w:jc w:val="center"/>
            </w:pPr>
            <w:r>
              <w:t>尚未審查</w:t>
            </w:r>
          </w:p>
        </w:tc>
      </w:tr>
      <w:tr w:rsidR="0084732D" w:rsidTr="00BF7049">
        <w:trPr>
          <w:cantSplit/>
          <w:trHeight w:val="1002"/>
        </w:trPr>
        <w:tc>
          <w:tcPr>
            <w:tcW w:w="65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信託業法增訂第六條之一及第五十三條之一條文草案</w:t>
            </w:r>
          </w:p>
        </w:tc>
        <w:tc>
          <w:tcPr>
            <w:tcW w:w="169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00" w:lineRule="exact"/>
            </w:pPr>
            <w:r>
              <w:t>黃國昌等29人</w:t>
            </w:r>
          </w:p>
        </w:tc>
        <w:tc>
          <w:tcPr>
            <w:tcW w:w="254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00" w:lineRule="exact"/>
              <w:jc w:val="both"/>
            </w:pPr>
            <w:r>
              <w:t>第9屆第2會期第14次院會（105.12.9）決定：「交財政委員會審查」</w:t>
            </w:r>
          </w:p>
        </w:tc>
        <w:tc>
          <w:tcPr>
            <w:tcW w:w="214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60" w:lineRule="exact"/>
              <w:jc w:val="center"/>
            </w:pPr>
            <w:r>
              <w:t>尚未審查</w:t>
            </w:r>
          </w:p>
        </w:tc>
      </w:tr>
      <w:tr w:rsidR="0084732D" w:rsidTr="00BF7049">
        <w:trPr>
          <w:cantSplit/>
          <w:trHeight w:val="1002"/>
        </w:trPr>
        <w:tc>
          <w:tcPr>
            <w:tcW w:w="65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證券投資人及期貨交易人保護法第十條之一、第二十二條及第二十三條條文修正草案</w:t>
            </w:r>
          </w:p>
        </w:tc>
        <w:tc>
          <w:tcPr>
            <w:tcW w:w="169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20" w:lineRule="exact"/>
            </w:pPr>
            <w:r>
              <w:t>曾銘宗等16人</w:t>
            </w:r>
          </w:p>
        </w:tc>
        <w:tc>
          <w:tcPr>
            <w:tcW w:w="254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第9屆第7會期第3次院會（108.3.5）決定：「交財政委員會審查」</w:t>
            </w:r>
          </w:p>
        </w:tc>
        <w:tc>
          <w:tcPr>
            <w:tcW w:w="214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both"/>
            </w:pPr>
            <w:r>
              <w:t>第9屆第7會期第9次(第2日)全體委員會議(108.3.28)審查，決議：條文宣讀完畢，另擇期再審。</w:t>
            </w:r>
          </w:p>
        </w:tc>
      </w:tr>
      <w:tr w:rsidR="0084732D" w:rsidTr="00BF7049">
        <w:trPr>
          <w:cantSplit/>
          <w:trHeight w:val="1002"/>
        </w:trPr>
        <w:tc>
          <w:tcPr>
            <w:tcW w:w="65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9F7D0B" w:rsidRDefault="0084732D" w:rsidP="0084732D">
            <w:pPr>
              <w:snapToGrid w:val="0"/>
              <w:spacing w:line="320" w:lineRule="exact"/>
              <w:jc w:val="both"/>
            </w:pPr>
            <w:r w:rsidRPr="009F7D0B">
              <w:rPr>
                <w:rFonts w:hint="eastAsia"/>
              </w:rPr>
              <w:t>證券投資人及期貨交易人保護法部分條文修正草案</w:t>
            </w:r>
          </w:p>
        </w:tc>
        <w:tc>
          <w:tcPr>
            <w:tcW w:w="169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9F7D0B" w:rsidRDefault="0084732D" w:rsidP="0084732D">
            <w:pPr>
              <w:tabs>
                <w:tab w:val="left" w:pos="1125"/>
              </w:tabs>
              <w:snapToGrid w:val="0"/>
              <w:spacing w:line="320" w:lineRule="exact"/>
            </w:pPr>
            <w:r w:rsidRPr="009F7D0B">
              <w:rPr>
                <w:rFonts w:hint="eastAsia"/>
              </w:rPr>
              <w:t>曾銘宗等17人</w:t>
            </w:r>
          </w:p>
        </w:tc>
        <w:tc>
          <w:tcPr>
            <w:tcW w:w="254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9F7D0B" w:rsidRDefault="0084732D" w:rsidP="0084732D">
            <w:pPr>
              <w:snapToGrid w:val="0"/>
              <w:spacing w:line="320" w:lineRule="exact"/>
              <w:jc w:val="both"/>
            </w:pPr>
            <w:r w:rsidRPr="009F7D0B">
              <w:t>第9屆第</w:t>
            </w:r>
            <w:r w:rsidRPr="009F7D0B">
              <w:rPr>
                <w:rFonts w:hint="eastAsia"/>
              </w:rPr>
              <w:t>8</w:t>
            </w:r>
            <w:r w:rsidRPr="009F7D0B">
              <w:t>會期第</w:t>
            </w:r>
            <w:r w:rsidRPr="009F7D0B">
              <w:rPr>
                <w:rFonts w:hint="eastAsia"/>
              </w:rPr>
              <w:t>4</w:t>
            </w:r>
            <w:r w:rsidRPr="009F7D0B">
              <w:t>次院會（108.10.4）決定：「交財政委員會審查」</w:t>
            </w:r>
          </w:p>
        </w:tc>
        <w:tc>
          <w:tcPr>
            <w:tcW w:w="214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4732D" w:rsidRPr="009F7D0B" w:rsidRDefault="0084732D" w:rsidP="0084732D">
            <w:pPr>
              <w:spacing w:line="360" w:lineRule="exact"/>
              <w:jc w:val="center"/>
            </w:pPr>
            <w:r w:rsidRPr="009F7D0B">
              <w:t>尚未審查</w:t>
            </w:r>
          </w:p>
        </w:tc>
      </w:tr>
      <w:tr w:rsidR="0084732D" w:rsidTr="00BF7049">
        <w:trPr>
          <w:cantSplit/>
          <w:trHeight w:val="1002"/>
        </w:trPr>
        <w:tc>
          <w:tcPr>
            <w:tcW w:w="65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電子票證發行管理條例第九條、第十條之一及第十八條條文修正草案</w:t>
            </w:r>
          </w:p>
        </w:tc>
        <w:tc>
          <w:tcPr>
            <w:tcW w:w="169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20" w:lineRule="exact"/>
            </w:pPr>
            <w:r>
              <w:t>費鴻泰等19人</w:t>
            </w:r>
          </w:p>
        </w:tc>
        <w:tc>
          <w:tcPr>
            <w:tcW w:w="254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第9屆第1會期第9次院會（105.4.15）決定：「交財政委員會審查」</w:t>
            </w:r>
          </w:p>
        </w:tc>
        <w:tc>
          <w:tcPr>
            <w:tcW w:w="214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60" w:lineRule="exact"/>
              <w:jc w:val="center"/>
            </w:pPr>
            <w:r>
              <w:t>尚未審查</w:t>
            </w:r>
          </w:p>
        </w:tc>
      </w:tr>
      <w:tr w:rsidR="0084732D" w:rsidTr="00BF7049">
        <w:trPr>
          <w:cantSplit/>
          <w:trHeight w:val="1002"/>
        </w:trPr>
        <w:tc>
          <w:tcPr>
            <w:tcW w:w="65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E369B8" w:rsidRDefault="0084732D" w:rsidP="0084732D">
            <w:pPr>
              <w:snapToGrid w:val="0"/>
              <w:spacing w:line="320" w:lineRule="exact"/>
              <w:jc w:val="both"/>
              <w:rPr>
                <w:color w:val="000000" w:themeColor="text1"/>
              </w:rPr>
            </w:pPr>
            <w:r w:rsidRPr="00E369B8">
              <w:rPr>
                <w:rFonts w:hint="eastAsia"/>
                <w:color w:val="000000" w:themeColor="text1"/>
              </w:rPr>
              <w:t>電子票證發行管理條例第五條條文修正草案</w:t>
            </w:r>
          </w:p>
        </w:tc>
        <w:tc>
          <w:tcPr>
            <w:tcW w:w="169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E369B8" w:rsidRDefault="0084732D" w:rsidP="0084732D">
            <w:pPr>
              <w:tabs>
                <w:tab w:val="left" w:pos="1125"/>
              </w:tabs>
              <w:snapToGrid w:val="0"/>
              <w:spacing w:line="320" w:lineRule="exact"/>
              <w:rPr>
                <w:color w:val="000000" w:themeColor="text1"/>
              </w:rPr>
            </w:pPr>
            <w:r w:rsidRPr="00E369B8">
              <w:rPr>
                <w:rFonts w:hint="eastAsia"/>
                <w:color w:val="000000" w:themeColor="text1"/>
              </w:rPr>
              <w:t>蔡易餘等18人</w:t>
            </w:r>
          </w:p>
        </w:tc>
        <w:tc>
          <w:tcPr>
            <w:tcW w:w="254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E369B8" w:rsidRDefault="0084732D" w:rsidP="0084732D">
            <w:pPr>
              <w:snapToGrid w:val="0"/>
              <w:spacing w:line="320" w:lineRule="exact"/>
              <w:jc w:val="both"/>
              <w:rPr>
                <w:color w:val="000000" w:themeColor="text1"/>
              </w:rPr>
            </w:pPr>
            <w:r w:rsidRPr="00E369B8">
              <w:rPr>
                <w:color w:val="000000" w:themeColor="text1"/>
              </w:rPr>
              <w:t>第9屆第</w:t>
            </w:r>
            <w:r w:rsidRPr="00E369B8">
              <w:rPr>
                <w:rFonts w:hint="eastAsia"/>
                <w:color w:val="000000" w:themeColor="text1"/>
              </w:rPr>
              <w:t>8</w:t>
            </w:r>
            <w:r w:rsidRPr="00E369B8">
              <w:rPr>
                <w:color w:val="000000" w:themeColor="text1"/>
              </w:rPr>
              <w:t>會期第</w:t>
            </w:r>
            <w:r w:rsidRPr="00E369B8">
              <w:rPr>
                <w:rFonts w:hint="eastAsia"/>
                <w:color w:val="000000" w:themeColor="text1"/>
              </w:rPr>
              <w:t>1</w:t>
            </w:r>
            <w:r w:rsidRPr="00E369B8">
              <w:rPr>
                <w:color w:val="000000" w:themeColor="text1"/>
              </w:rPr>
              <w:t>0次院會（108.11.15）決定：「交財政委員會審查」</w:t>
            </w:r>
          </w:p>
        </w:tc>
        <w:tc>
          <w:tcPr>
            <w:tcW w:w="214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4732D" w:rsidRPr="00E369B8" w:rsidRDefault="0084732D" w:rsidP="0084732D">
            <w:pPr>
              <w:spacing w:line="360" w:lineRule="exact"/>
              <w:jc w:val="center"/>
              <w:rPr>
                <w:color w:val="000000" w:themeColor="text1"/>
              </w:rPr>
            </w:pPr>
            <w:r w:rsidRPr="00E369B8">
              <w:rPr>
                <w:color w:val="000000" w:themeColor="text1"/>
              </w:rPr>
              <w:t>尚未審查</w:t>
            </w:r>
          </w:p>
        </w:tc>
      </w:tr>
      <w:tr w:rsidR="0084732D" w:rsidTr="00BF7049">
        <w:trPr>
          <w:cantSplit/>
          <w:trHeight w:val="1002"/>
        </w:trPr>
        <w:tc>
          <w:tcPr>
            <w:tcW w:w="656" w:type="dxa"/>
            <w:tcBorders>
              <w:top w:val="single" w:sz="12" w:space="0" w:color="000000"/>
              <w:left w:val="single" w:sz="4" w:space="0" w:color="auto"/>
              <w:bottom w:val="single" w:sz="12"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電子支付機構管理條例第五十三條及第五十八條條文修正草案</w:t>
            </w:r>
          </w:p>
        </w:tc>
        <w:tc>
          <w:tcPr>
            <w:tcW w:w="169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20" w:lineRule="exact"/>
            </w:pPr>
            <w:r>
              <w:t>陳明文等17人</w:t>
            </w:r>
          </w:p>
        </w:tc>
        <w:tc>
          <w:tcPr>
            <w:tcW w:w="254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第9屆第2會期第17次院會（105.12.30）決定：「交財政委員會審查」</w:t>
            </w:r>
          </w:p>
          <w:p w:rsidR="0084732D" w:rsidRPr="007F64B1" w:rsidRDefault="0084732D" w:rsidP="0084732D">
            <w:pPr>
              <w:snapToGrid w:val="0"/>
              <w:spacing w:line="320" w:lineRule="exact"/>
              <w:jc w:val="both"/>
            </w:pPr>
          </w:p>
        </w:tc>
        <w:tc>
          <w:tcPr>
            <w:tcW w:w="214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60" w:lineRule="exact"/>
              <w:jc w:val="center"/>
            </w:pPr>
            <w:r>
              <w:t>尚未審查</w:t>
            </w:r>
          </w:p>
        </w:tc>
      </w:tr>
      <w:tr w:rsidR="0084732D" w:rsidTr="00BF7049">
        <w:trPr>
          <w:cantSplit/>
          <w:trHeight w:val="1002"/>
        </w:trPr>
        <w:tc>
          <w:tcPr>
            <w:tcW w:w="656" w:type="dxa"/>
            <w:tcBorders>
              <w:top w:val="single" w:sz="12" w:space="0" w:color="000000"/>
              <w:left w:val="single" w:sz="4" w:space="0" w:color="auto"/>
              <w:bottom w:val="single" w:sz="12"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5E5877" w:rsidRDefault="0084732D" w:rsidP="0084732D">
            <w:pPr>
              <w:snapToGrid w:val="0"/>
              <w:spacing w:line="320" w:lineRule="exact"/>
              <w:jc w:val="both"/>
            </w:pPr>
            <w:r w:rsidRPr="005E5877">
              <w:rPr>
                <w:rFonts w:hint="eastAsia"/>
              </w:rPr>
              <w:t>證券型虛擬通貨交易法草案</w:t>
            </w:r>
          </w:p>
        </w:tc>
        <w:tc>
          <w:tcPr>
            <w:tcW w:w="169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5E5877" w:rsidRDefault="0084732D" w:rsidP="0084732D">
            <w:pPr>
              <w:tabs>
                <w:tab w:val="left" w:pos="1125"/>
              </w:tabs>
              <w:snapToGrid w:val="0"/>
              <w:spacing w:line="320" w:lineRule="exact"/>
            </w:pPr>
            <w:r w:rsidRPr="005E5877">
              <w:rPr>
                <w:rFonts w:hint="eastAsia"/>
              </w:rPr>
              <w:t>許毓仁等16人</w:t>
            </w:r>
          </w:p>
        </w:tc>
        <w:tc>
          <w:tcPr>
            <w:tcW w:w="254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Pr="005E5877" w:rsidRDefault="0084732D" w:rsidP="0084732D">
            <w:pPr>
              <w:snapToGrid w:val="0"/>
              <w:spacing w:line="320" w:lineRule="exact"/>
              <w:jc w:val="both"/>
            </w:pPr>
            <w:r w:rsidRPr="005E5877">
              <w:t>第9屆第</w:t>
            </w:r>
            <w:r w:rsidRPr="005E5877">
              <w:rPr>
                <w:rFonts w:hint="eastAsia"/>
              </w:rPr>
              <w:t>8</w:t>
            </w:r>
            <w:r w:rsidRPr="005E5877">
              <w:t>會期第</w:t>
            </w:r>
            <w:r w:rsidRPr="005E5877">
              <w:rPr>
                <w:rFonts w:hint="eastAsia"/>
              </w:rPr>
              <w:t>1</w:t>
            </w:r>
            <w:r w:rsidRPr="005E5877">
              <w:t>3次院會（108.12.6）決定：「交財政委員會審查」</w:t>
            </w:r>
          </w:p>
        </w:tc>
        <w:tc>
          <w:tcPr>
            <w:tcW w:w="214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4732D" w:rsidRPr="005E5877" w:rsidRDefault="0084732D" w:rsidP="0084732D">
            <w:pPr>
              <w:spacing w:line="360" w:lineRule="exact"/>
              <w:jc w:val="center"/>
            </w:pPr>
            <w:r w:rsidRPr="005E5877">
              <w:t>尚未審查</w:t>
            </w:r>
          </w:p>
        </w:tc>
      </w:tr>
      <w:tr w:rsidR="0084732D" w:rsidTr="00BF7049">
        <w:trPr>
          <w:trHeight w:val="1002"/>
        </w:trPr>
        <w:tc>
          <w:tcPr>
            <w:tcW w:w="656" w:type="dxa"/>
            <w:tcBorders>
              <w:top w:val="single" w:sz="12" w:space="0" w:color="000000"/>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票據法第一百二十三條及第一百四十四條之二條文修正草案</w:t>
            </w:r>
          </w:p>
        </w:tc>
        <w:tc>
          <w:tcPr>
            <w:tcW w:w="169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20" w:lineRule="exact"/>
            </w:pPr>
            <w:r>
              <w:t>曾銘宗等18人</w:t>
            </w:r>
          </w:p>
        </w:tc>
        <w:tc>
          <w:tcPr>
            <w:tcW w:w="254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第9屆第1會期第10次院會（105.4.22）決定：「交財政委員會審查」</w:t>
            </w:r>
          </w:p>
        </w:tc>
        <w:tc>
          <w:tcPr>
            <w:tcW w:w="2149" w:type="dxa"/>
            <w:vMerge w:val="restart"/>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pacing w:line="360" w:lineRule="exact"/>
              <w:jc w:val="both"/>
            </w:pPr>
            <w:r>
              <w:t>第9屆第5會期第15次全體委員會議 (107.4.19)4案</w:t>
            </w:r>
            <w:r>
              <w:rPr>
                <w:rFonts w:hint="eastAsia"/>
              </w:rPr>
              <w:t>併案</w:t>
            </w:r>
            <w:r>
              <w:t>審查，決議：說明及詢答完畢，</w:t>
            </w:r>
            <w:r>
              <w:rPr>
                <w:rFonts w:hint="eastAsia"/>
              </w:rPr>
              <w:t>另</w:t>
            </w:r>
            <w:r>
              <w:t>擇期再審。</w:t>
            </w:r>
          </w:p>
        </w:tc>
      </w:tr>
      <w:tr w:rsidR="0084732D" w:rsidTr="00BF7049">
        <w:trPr>
          <w:cantSplit/>
          <w:trHeight w:val="1002"/>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票據法第一百二十三條條文修正草案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20" w:lineRule="exact"/>
            </w:pPr>
            <w:r>
              <w:t>蔡易餘等19人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第9屆第3會期第14次院會（106.5.19）決定：「交財政委員會審查」</w:t>
            </w: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pacing w:line="320" w:lineRule="exact"/>
              <w:jc w:val="both"/>
            </w:pPr>
          </w:p>
        </w:tc>
      </w:tr>
      <w:tr w:rsidR="0084732D" w:rsidTr="00BF7049">
        <w:trPr>
          <w:cantSplit/>
          <w:trHeight w:val="628"/>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票據法第一百二十三條條文修正草案</w:t>
            </w:r>
          </w:p>
        </w:tc>
        <w:tc>
          <w:tcPr>
            <w:tcW w:w="169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20" w:lineRule="exact"/>
            </w:pPr>
            <w:r>
              <w:t>黃偉哲等17人</w:t>
            </w:r>
          </w:p>
        </w:tc>
        <w:tc>
          <w:tcPr>
            <w:tcW w:w="254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第9屆第4會期第1次院會（106.9.22）決定：「交財政委員會審查」</w:t>
            </w:r>
          </w:p>
        </w:tc>
        <w:tc>
          <w:tcPr>
            <w:tcW w:w="2149"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pacing w:line="320" w:lineRule="exact"/>
              <w:jc w:val="both"/>
            </w:pPr>
          </w:p>
        </w:tc>
      </w:tr>
      <w:tr w:rsidR="0084732D" w:rsidTr="00BF7049">
        <w:trPr>
          <w:cantSplit/>
          <w:trHeight w:val="1002"/>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票據法第一百二十三條條文修正草案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20" w:lineRule="exact"/>
            </w:pPr>
            <w:r>
              <w:t>王惠美等16人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第9屆第5會期第5次院會（107.3.23）決定：「交財政委員會審查」</w:t>
            </w:r>
          </w:p>
        </w:tc>
        <w:tc>
          <w:tcPr>
            <w:tcW w:w="2149"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pacing w:line="320" w:lineRule="exact"/>
              <w:jc w:val="center"/>
            </w:pPr>
          </w:p>
        </w:tc>
      </w:tr>
      <w:tr w:rsidR="0084732D" w:rsidTr="00BF7049">
        <w:trPr>
          <w:cantSplit/>
          <w:trHeight w:val="689"/>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票據法部分條文修正草案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20" w:lineRule="exact"/>
            </w:pPr>
            <w:r>
              <w:t>陳歐珀等18人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第9屆第5會期第14次院會（107.5.25）決定：「交財政委員會審查」</w:t>
            </w:r>
          </w:p>
        </w:tc>
        <w:tc>
          <w:tcPr>
            <w:tcW w:w="214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Height w:val="1002"/>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票據法第四條條文修正草案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20" w:lineRule="exact"/>
            </w:pPr>
            <w:r>
              <w:t>陳怡潔等18人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第9屆第6會期第14次院會（107.12.21）決定：「交財政委員會審查」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Height w:val="1002"/>
        </w:trPr>
        <w:tc>
          <w:tcPr>
            <w:tcW w:w="65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40" w:lineRule="exact"/>
              <w:jc w:val="both"/>
            </w:pPr>
            <w:r>
              <w:t>國際金融業務條例部分條文修正草案</w:t>
            </w:r>
          </w:p>
        </w:tc>
        <w:tc>
          <w:tcPr>
            <w:tcW w:w="169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40" w:lineRule="exact"/>
            </w:pPr>
            <w:r>
              <w:t>行政院</w:t>
            </w:r>
          </w:p>
        </w:tc>
        <w:tc>
          <w:tcPr>
            <w:tcW w:w="254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40" w:lineRule="exact"/>
              <w:jc w:val="both"/>
            </w:pPr>
            <w:r>
              <w:t>第9屆第6會期第15次院會（107.12.28）決定：「交財政委員會審查」</w:t>
            </w:r>
          </w:p>
        </w:tc>
        <w:tc>
          <w:tcPr>
            <w:tcW w:w="214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Height w:val="1002"/>
        </w:trPr>
        <w:tc>
          <w:tcPr>
            <w:tcW w:w="65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金融控股公司法增訂第十七條之一及第六十二條之一條文草案</w:t>
            </w:r>
          </w:p>
        </w:tc>
        <w:tc>
          <w:tcPr>
            <w:tcW w:w="169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20" w:lineRule="exact"/>
            </w:pPr>
            <w:r>
              <w:t>江永昌等17人</w:t>
            </w:r>
          </w:p>
        </w:tc>
        <w:tc>
          <w:tcPr>
            <w:tcW w:w="254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第9屆第7會期第14次院會（108.5.17）決定：「交財政委員會審查」</w:t>
            </w:r>
          </w:p>
        </w:tc>
        <w:tc>
          <w:tcPr>
            <w:tcW w:w="214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Height w:val="1002"/>
        </w:trPr>
        <w:tc>
          <w:tcPr>
            <w:tcW w:w="65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金融機構內部控制及稽核法草案</w:t>
            </w:r>
          </w:p>
        </w:tc>
        <w:tc>
          <w:tcPr>
            <w:tcW w:w="169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20" w:lineRule="exact"/>
            </w:pPr>
            <w:r>
              <w:t>陳賴素美等22人</w:t>
            </w:r>
          </w:p>
        </w:tc>
        <w:tc>
          <w:tcPr>
            <w:tcW w:w="254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第9屆第5會期第13次院會（107.5.18）決定：「交財政委員會審查」</w:t>
            </w:r>
          </w:p>
        </w:tc>
        <w:tc>
          <w:tcPr>
            <w:tcW w:w="214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Height w:val="1076"/>
        </w:trPr>
        <w:tc>
          <w:tcPr>
            <w:tcW w:w="65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金融消費者保護法增訂第三十二條之二條文草案</w:t>
            </w:r>
          </w:p>
        </w:tc>
        <w:tc>
          <w:tcPr>
            <w:tcW w:w="169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20" w:lineRule="exact"/>
            </w:pPr>
            <w:r>
              <w:t>余宛如等18人</w:t>
            </w:r>
          </w:p>
        </w:tc>
        <w:tc>
          <w:tcPr>
            <w:tcW w:w="254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第9屆第2會期第11次院會（105.11.18）決定：「交財政委員會審查」</w:t>
            </w:r>
          </w:p>
        </w:tc>
        <w:tc>
          <w:tcPr>
            <w:tcW w:w="214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napToGrid w:val="0"/>
              <w:spacing w:line="300" w:lineRule="exact"/>
              <w:jc w:val="both"/>
            </w:pPr>
            <w:r>
              <w:t>第9屆第2會期第18次全體委員會議(105.12.8)審查</w:t>
            </w:r>
            <w:r>
              <w:rPr>
                <w:rFonts w:hint="eastAsia"/>
              </w:rPr>
              <w:t>，</w:t>
            </w:r>
            <w:r>
              <w:t>決議：說明及詢答完畢</w:t>
            </w:r>
            <w:r>
              <w:rPr>
                <w:rFonts w:hint="eastAsia"/>
              </w:rPr>
              <w:t>(</w:t>
            </w:r>
            <w:r>
              <w:t>本案屬監理沙盒法案</w:t>
            </w:r>
            <w:r>
              <w:rPr>
                <w:rFonts w:hint="eastAsia"/>
              </w:rPr>
              <w:t>)</w:t>
            </w:r>
            <w:r>
              <w:t>，條文宣讀完畢，另擇期再審。</w:t>
            </w:r>
          </w:p>
        </w:tc>
      </w:tr>
      <w:tr w:rsidR="0084732D" w:rsidTr="00BF7049">
        <w:trPr>
          <w:cantSplit/>
          <w:trHeight w:val="985"/>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金融消費者保護法第四條條文修正草案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20" w:lineRule="exact"/>
            </w:pPr>
            <w:r>
              <w:t>施義芳等22人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第9屆第3會期第9次院會（106.4.14）決定：「交財政委員會審查」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Height w:val="900"/>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金融消費者保護法第四條條文修正草案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20" w:lineRule="exact"/>
            </w:pPr>
            <w:r>
              <w:t>江永昌等17人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第9屆第5會期第14次院會（107.5.25）決定：「交財政委員會審查」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Height w:val="870"/>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金融消費者保護法第十一條條文修正草案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20" w:lineRule="exact"/>
            </w:pPr>
            <w:r>
              <w:t>曾銘宗等17人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第9屆第6會期第5次院會（107.10.19）決定：「交財政委員會審查」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Height w:val="914"/>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金融消費者保護法第二十九條條文修正草案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20" w:lineRule="exact"/>
            </w:pPr>
            <w:r>
              <w:t>江永昌等18人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第9屆第4會期第7次院會（106.11.3）決定：「交財政委員會審查」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Pr>
        <w:tc>
          <w:tcPr>
            <w:tcW w:w="65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管理外匯條例第二十四條條文修正草案</w:t>
            </w:r>
          </w:p>
        </w:tc>
        <w:tc>
          <w:tcPr>
            <w:tcW w:w="169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pPr>
            <w:r>
              <w:t>鄭運鵬等20人</w:t>
            </w:r>
          </w:p>
        </w:tc>
        <w:tc>
          <w:tcPr>
            <w:tcW w:w="254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第9屆第1會期第4次院會（105.3.11）決定：「交財政委員會審查」</w:t>
            </w:r>
          </w:p>
        </w:tc>
        <w:tc>
          <w:tcPr>
            <w:tcW w:w="214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Pr>
        <w:tc>
          <w:tcPr>
            <w:tcW w:w="65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債務催收法草案</w:t>
            </w:r>
          </w:p>
        </w:tc>
        <w:tc>
          <w:tcPr>
            <w:tcW w:w="169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tabs>
                <w:tab w:val="left" w:pos="1125"/>
              </w:tabs>
              <w:snapToGrid w:val="0"/>
              <w:spacing w:line="320" w:lineRule="exact"/>
            </w:pPr>
            <w:r>
              <w:t>黃昭順等20人</w:t>
            </w:r>
          </w:p>
        </w:tc>
        <w:tc>
          <w:tcPr>
            <w:tcW w:w="254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第9屆第1會期第2次院會（105.2.26）決定：「交財政、司法及法制兩委員會審查」</w:t>
            </w:r>
          </w:p>
        </w:tc>
        <w:tc>
          <w:tcPr>
            <w:tcW w:w="214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債務催收法草案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pPr>
            <w:r>
              <w:t>吳玉琴等16人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第9屆第4會期第11次院會（106.12.1）決定：「交財政、司法及法制兩委員會審查」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Height w:val="789"/>
        </w:trPr>
        <w:tc>
          <w:tcPr>
            <w:tcW w:w="9890" w:type="dxa"/>
            <w:gridSpan w:val="5"/>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4732D" w:rsidRPr="001A7417" w:rsidRDefault="0084732D" w:rsidP="0084732D">
            <w:pPr>
              <w:spacing w:line="340" w:lineRule="exact"/>
              <w:ind w:right="560"/>
              <w:jc w:val="both"/>
              <w:rPr>
                <w:sz w:val="28"/>
                <w:szCs w:val="28"/>
              </w:rPr>
            </w:pPr>
            <w:r w:rsidRPr="001A7417">
              <w:rPr>
                <w:rFonts w:ascii="華康新特黑體" w:eastAsia="華康新特黑體" w:hAnsi="華康新特黑體"/>
                <w:sz w:val="28"/>
                <w:szCs w:val="28"/>
              </w:rPr>
              <w:t>(三)行政院主計總處主管（</w:t>
            </w:r>
            <w:r w:rsidRPr="001A7417">
              <w:rPr>
                <w:rFonts w:ascii="華康新特黑體" w:eastAsia="華康新特黑體" w:hAnsi="華康新特黑體"/>
                <w:b/>
                <w:sz w:val="28"/>
                <w:szCs w:val="28"/>
              </w:rPr>
              <w:t>1</w:t>
            </w:r>
            <w:r>
              <w:rPr>
                <w:rFonts w:ascii="華康新特黑體" w:eastAsia="華康新特黑體" w:hAnsi="華康新特黑體"/>
                <w:b/>
                <w:sz w:val="28"/>
                <w:szCs w:val="28"/>
              </w:rPr>
              <w:t>7</w:t>
            </w:r>
            <w:r w:rsidRPr="001A7417">
              <w:rPr>
                <w:rFonts w:ascii="華康新特黑體" w:eastAsia="華康新特黑體" w:hAnsi="華康新特黑體"/>
                <w:sz w:val="28"/>
                <w:szCs w:val="28"/>
              </w:rPr>
              <w:t xml:space="preserve">案）　</w:t>
            </w:r>
          </w:p>
        </w:tc>
      </w:tr>
      <w:tr w:rsidR="0084732D" w:rsidTr="00BF7049">
        <w:trPr>
          <w:cantSplit/>
        </w:trPr>
        <w:tc>
          <w:tcPr>
            <w:tcW w:w="65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jc w:val="both"/>
            </w:pPr>
            <w:r>
              <w:t>中央政府特種基金管理條例草案</w:t>
            </w:r>
          </w:p>
        </w:tc>
        <w:tc>
          <w:tcPr>
            <w:tcW w:w="169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pPr>
            <w:r>
              <w:t>蘇巧慧等19人</w:t>
            </w:r>
          </w:p>
        </w:tc>
        <w:tc>
          <w:tcPr>
            <w:tcW w:w="254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jc w:val="both"/>
            </w:pPr>
            <w:r>
              <w:t>第9屆第2會期第8次院會（105.10.28）決定：「交財政委員會審查」</w:t>
            </w:r>
          </w:p>
        </w:tc>
        <w:tc>
          <w:tcPr>
            <w:tcW w:w="214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both"/>
            </w:pPr>
            <w:r>
              <w:t>第9屆第5會期第17次全體委員會議(107.4.26)審查，決議：說明及詢答完畢，</w:t>
            </w:r>
            <w:r>
              <w:rPr>
                <w:rFonts w:hint="eastAsia"/>
              </w:rPr>
              <w:t>另</w:t>
            </w:r>
            <w:r>
              <w:t>擇期再審。</w:t>
            </w:r>
          </w:p>
        </w:tc>
      </w:tr>
      <w:tr w:rsidR="0084732D" w:rsidTr="00BF7049">
        <w:trPr>
          <w:cantSplit/>
        </w:trPr>
        <w:tc>
          <w:tcPr>
            <w:tcW w:w="65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jc w:val="both"/>
            </w:pPr>
            <w:r>
              <w:t>預算法第三十四條條文修正草案</w:t>
            </w:r>
          </w:p>
        </w:tc>
        <w:tc>
          <w:tcPr>
            <w:tcW w:w="169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pPr>
            <w:r>
              <w:t>尤美女等21人</w:t>
            </w:r>
          </w:p>
        </w:tc>
        <w:tc>
          <w:tcPr>
            <w:tcW w:w="254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jc w:val="both"/>
            </w:pPr>
            <w:r>
              <w:t>第9屆第1會期第3次院會（105.3.4）決定：「交財政委員會審查」</w:t>
            </w:r>
          </w:p>
        </w:tc>
        <w:tc>
          <w:tcPr>
            <w:tcW w:w="2149"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pacing w:line="360" w:lineRule="exact"/>
              <w:jc w:val="both"/>
            </w:pPr>
            <w:r>
              <w:t>第9屆第7會期第6次全體委員會議(108.3.18)審查(計4案)，決議：說明及詢答完畢，</w:t>
            </w:r>
            <w:r>
              <w:rPr>
                <w:rFonts w:hint="eastAsia"/>
              </w:rPr>
              <w:t>另</w:t>
            </w:r>
            <w:r>
              <w:t>擇期再審。</w:t>
            </w:r>
          </w:p>
        </w:tc>
      </w:tr>
      <w:tr w:rsidR="0084732D"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jc w:val="both"/>
            </w:pPr>
            <w:r>
              <w:t>預算法第四十一條條文修正草案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pPr>
            <w:r>
              <w:t>施義芳等20人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jc w:val="both"/>
            </w:pPr>
            <w:r>
              <w:t>第9屆第3會期第9次院會（106.4.14）決定：「交財政委員會審查」</w:t>
            </w:r>
          </w:p>
        </w:tc>
        <w:tc>
          <w:tcPr>
            <w:tcW w:w="2149"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pacing w:line="320" w:lineRule="exact"/>
              <w:jc w:val="center"/>
            </w:pPr>
          </w:p>
        </w:tc>
      </w:tr>
      <w:tr w:rsidR="0084732D"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jc w:val="both"/>
            </w:pPr>
            <w:r>
              <w:t>預算法第四十三條條文修正草案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pPr>
            <w:r>
              <w:t>施義芳等20人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jc w:val="both"/>
            </w:pPr>
            <w:r>
              <w:t>第9屆第3會期第9次院會（106.4.14）決定：「交財政委員會審查」</w:t>
            </w:r>
          </w:p>
        </w:tc>
        <w:tc>
          <w:tcPr>
            <w:tcW w:w="2149"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pacing w:line="320" w:lineRule="exact"/>
              <w:jc w:val="center"/>
            </w:pPr>
          </w:p>
        </w:tc>
      </w:tr>
      <w:tr w:rsidR="0084732D"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jc w:val="both"/>
            </w:pPr>
            <w:r>
              <w:t>預算法第六十八條條文修正草案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pPr>
            <w:r>
              <w:t>施義芳等19人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jc w:val="both"/>
            </w:pPr>
            <w:r>
              <w:t>第9屆第3會期第9次院會（106.4.14）決定：「交財政委員會審查」</w:t>
            </w:r>
          </w:p>
        </w:tc>
        <w:tc>
          <w:tcPr>
            <w:tcW w:w="2149"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pacing w:line="320" w:lineRule="exact"/>
              <w:jc w:val="center"/>
            </w:pPr>
          </w:p>
        </w:tc>
      </w:tr>
      <w:tr w:rsidR="0084732D"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40" w:lineRule="exact"/>
              <w:jc w:val="both"/>
            </w:pPr>
            <w:r>
              <w:t>預算法增訂第四十八條之一條文草案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40" w:lineRule="exact"/>
            </w:pPr>
            <w:r>
              <w:t>呂孫綾等19人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jc w:val="both"/>
            </w:pPr>
            <w:r>
              <w:t>第9屆第3會期第6次院會（106.3.24）決定：「交財政委員會審查」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40" w:lineRule="exact"/>
              <w:jc w:val="both"/>
            </w:pPr>
            <w:r>
              <w:t>預算法第六十二條之一條文修正草案。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40" w:lineRule="exact"/>
            </w:pPr>
            <w:r>
              <w:t>林德福等21人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jc w:val="both"/>
            </w:pPr>
            <w:r>
              <w:t>第9屆第7會期第8次院會（108.4.9）決定：「交財政委員會審查」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9F7D0B" w:rsidRDefault="0084732D" w:rsidP="0084732D">
            <w:pPr>
              <w:snapToGrid w:val="0"/>
              <w:spacing w:line="340" w:lineRule="exact"/>
              <w:jc w:val="both"/>
            </w:pPr>
            <w:r w:rsidRPr="009F7D0B">
              <w:rPr>
                <w:rFonts w:hint="eastAsia"/>
              </w:rPr>
              <w:t>預算法第六十二條之一條文修正草案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9F7D0B" w:rsidRDefault="0084732D" w:rsidP="0084732D">
            <w:pPr>
              <w:snapToGrid w:val="0"/>
              <w:spacing w:line="340" w:lineRule="exact"/>
            </w:pPr>
            <w:r w:rsidRPr="009F7D0B">
              <w:rPr>
                <w:rFonts w:hint="eastAsia"/>
              </w:rPr>
              <w:t>黃國書等19人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9F7D0B" w:rsidRDefault="0084732D" w:rsidP="0084732D">
            <w:pPr>
              <w:snapToGrid w:val="0"/>
              <w:spacing w:line="360" w:lineRule="exact"/>
              <w:jc w:val="both"/>
            </w:pPr>
            <w:r w:rsidRPr="009F7D0B">
              <w:t>第9屆第</w:t>
            </w:r>
            <w:r w:rsidRPr="009F7D0B">
              <w:rPr>
                <w:rFonts w:hint="eastAsia"/>
              </w:rPr>
              <w:t>8</w:t>
            </w:r>
            <w:r w:rsidRPr="009F7D0B">
              <w:t>會期第</w:t>
            </w:r>
            <w:r w:rsidRPr="009F7D0B">
              <w:rPr>
                <w:rFonts w:hint="eastAsia"/>
              </w:rPr>
              <w:t>4</w:t>
            </w:r>
            <w:r w:rsidRPr="009F7D0B">
              <w:t>次院會（108.10.4）決定：「交財政委員會審查」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Pr="009F7D0B" w:rsidRDefault="0084732D" w:rsidP="0084732D">
            <w:pPr>
              <w:spacing w:line="320" w:lineRule="exact"/>
              <w:jc w:val="center"/>
            </w:pPr>
            <w:r w:rsidRPr="009F7D0B">
              <w:t>尚未審查</w:t>
            </w:r>
          </w:p>
        </w:tc>
      </w:tr>
      <w:tr w:rsidR="0084732D" w:rsidTr="00BF7049">
        <w:trPr>
          <w:cantSplit/>
        </w:trPr>
        <w:tc>
          <w:tcPr>
            <w:tcW w:w="65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40" w:lineRule="exact"/>
            </w:pPr>
            <w:r>
              <w:t>中央政府總預算案審查條例草案</w:t>
            </w:r>
          </w:p>
        </w:tc>
        <w:tc>
          <w:tcPr>
            <w:tcW w:w="169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40" w:lineRule="exact"/>
            </w:pPr>
            <w:r>
              <w:t>呂孫綾等19人</w:t>
            </w:r>
          </w:p>
        </w:tc>
        <w:tc>
          <w:tcPr>
            <w:tcW w:w="254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jc w:val="both"/>
            </w:pPr>
            <w:r>
              <w:t>第9屆第3會期第6次院會（106.3.24）決定：「交財政委員會審查」</w:t>
            </w:r>
          </w:p>
        </w:tc>
        <w:tc>
          <w:tcPr>
            <w:tcW w:w="214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Height w:val="1067"/>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40" w:lineRule="exact"/>
              <w:jc w:val="both"/>
            </w:pPr>
            <w:r>
              <w:t>中央政府總預算案審查程序第三條條文修正草案</w:t>
            </w:r>
          </w:p>
        </w:tc>
        <w:tc>
          <w:tcPr>
            <w:tcW w:w="169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40" w:lineRule="exact"/>
            </w:pPr>
            <w:r>
              <w:t>何欣純等23人</w:t>
            </w:r>
          </w:p>
        </w:tc>
        <w:tc>
          <w:tcPr>
            <w:tcW w:w="254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jc w:val="both"/>
            </w:pPr>
            <w:r>
              <w:t>第9屆第2會期第9次院會（105.11.8）決定：「交財政委員會審查」</w:t>
            </w:r>
          </w:p>
        </w:tc>
        <w:tc>
          <w:tcPr>
            <w:tcW w:w="214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Height w:val="1125"/>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40" w:lineRule="exact"/>
              <w:jc w:val="both"/>
            </w:pPr>
            <w:r>
              <w:t>中央政府總預算案審查程序第三條條文修正草案</w:t>
            </w:r>
          </w:p>
        </w:tc>
        <w:tc>
          <w:tcPr>
            <w:tcW w:w="169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40" w:lineRule="exact"/>
            </w:pPr>
            <w:r>
              <w:t>時代力量黨團</w:t>
            </w:r>
          </w:p>
        </w:tc>
        <w:tc>
          <w:tcPr>
            <w:tcW w:w="254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jc w:val="both"/>
            </w:pPr>
            <w:r>
              <w:t>第9屆第4會期第14次院會（106.12.22）決定：「交財政委員會審查」</w:t>
            </w:r>
          </w:p>
        </w:tc>
        <w:tc>
          <w:tcPr>
            <w:tcW w:w="214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Height w:val="1125"/>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40" w:lineRule="exact"/>
              <w:jc w:val="both"/>
            </w:pPr>
            <w:r>
              <w:t>決算法第七條條文修正草案</w:t>
            </w:r>
          </w:p>
        </w:tc>
        <w:tc>
          <w:tcPr>
            <w:tcW w:w="169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40" w:lineRule="exact"/>
              <w:jc w:val="both"/>
            </w:pPr>
            <w:r>
              <w:t>施義芳等20人</w:t>
            </w:r>
          </w:p>
        </w:tc>
        <w:tc>
          <w:tcPr>
            <w:tcW w:w="254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jc w:val="both"/>
            </w:pPr>
            <w:r>
              <w:t>第9屆第3會期第9次院會（106.4.14）決定：「交財政委員會審查」</w:t>
            </w:r>
          </w:p>
        </w:tc>
        <w:tc>
          <w:tcPr>
            <w:tcW w:w="2149" w:type="dxa"/>
            <w:vMerge w:val="restart"/>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pacing w:line="320" w:lineRule="exact"/>
              <w:jc w:val="both"/>
            </w:pPr>
            <w:r>
              <w:t>第9屆第7會期第6次全體委員會議(108.3.18)審查(計3案)，決議：說明及詢答完畢，</w:t>
            </w:r>
            <w:r>
              <w:rPr>
                <w:rFonts w:hint="eastAsia"/>
              </w:rPr>
              <w:t>另</w:t>
            </w:r>
            <w:r>
              <w:t>擇期再審。</w:t>
            </w:r>
          </w:p>
        </w:tc>
      </w:tr>
      <w:tr w:rsidR="0084732D" w:rsidTr="00BF7049">
        <w:trPr>
          <w:cantSplit/>
          <w:trHeight w:val="1349"/>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40" w:lineRule="exact"/>
              <w:jc w:val="both"/>
            </w:pPr>
            <w:r>
              <w:t>決算法第二十三條及第二十七條條文修正草案</w:t>
            </w:r>
          </w:p>
        </w:tc>
        <w:tc>
          <w:tcPr>
            <w:tcW w:w="169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40" w:lineRule="exact"/>
              <w:jc w:val="both"/>
            </w:pPr>
            <w:r>
              <w:t>蘇巧慧等20人</w:t>
            </w:r>
          </w:p>
        </w:tc>
        <w:tc>
          <w:tcPr>
            <w:tcW w:w="254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84732D" w:rsidRPr="00470CD3" w:rsidRDefault="0084732D" w:rsidP="0084732D">
            <w:pPr>
              <w:snapToGrid w:val="0"/>
              <w:spacing w:line="360" w:lineRule="exact"/>
              <w:jc w:val="both"/>
            </w:pPr>
            <w:r>
              <w:t>第9屆第6會期第14次院會（107.12.21）決定：「交財政委員會審查」</w:t>
            </w:r>
          </w:p>
        </w:tc>
        <w:tc>
          <w:tcPr>
            <w:tcW w:w="2149" w:type="dxa"/>
            <w:vMerge/>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p>
        </w:tc>
      </w:tr>
      <w:tr w:rsidR="0084732D" w:rsidTr="00BF7049">
        <w:trPr>
          <w:cantSplit/>
          <w:trHeight w:val="1125"/>
        </w:trPr>
        <w:tc>
          <w:tcPr>
            <w:tcW w:w="65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40" w:lineRule="exact"/>
            </w:pPr>
            <w:r>
              <w:t>決算法第二十六條之一條文修正草案</w:t>
            </w:r>
          </w:p>
        </w:tc>
        <w:tc>
          <w:tcPr>
            <w:tcW w:w="169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40" w:lineRule="exact"/>
            </w:pPr>
            <w:r>
              <w:t>郭正亮等17人</w:t>
            </w:r>
          </w:p>
        </w:tc>
        <w:tc>
          <w:tcPr>
            <w:tcW w:w="2544"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jc w:val="both"/>
            </w:pPr>
            <w:r>
              <w:t>第9屆第3會期第7次院會（106.3.31）決定：「交財政委員會審查」</w:t>
            </w:r>
          </w:p>
        </w:tc>
        <w:tc>
          <w:tcPr>
            <w:tcW w:w="2149" w:type="dxa"/>
            <w:vMerge/>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pacing w:line="320" w:lineRule="exact"/>
              <w:jc w:val="center"/>
            </w:pPr>
          </w:p>
        </w:tc>
      </w:tr>
      <w:tr w:rsidR="0084732D" w:rsidTr="00BF7049">
        <w:trPr>
          <w:cantSplit/>
          <w:trHeight w:val="1125"/>
        </w:trPr>
        <w:tc>
          <w:tcPr>
            <w:tcW w:w="65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40" w:lineRule="exact"/>
              <w:jc w:val="both"/>
            </w:pPr>
            <w:r>
              <w:t>會計法第九十九條之一條文修正草案</w:t>
            </w:r>
          </w:p>
        </w:tc>
        <w:tc>
          <w:tcPr>
            <w:tcW w:w="169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40" w:lineRule="exact"/>
              <w:jc w:val="both"/>
            </w:pPr>
            <w:r>
              <w:t>蔡易餘等17人</w:t>
            </w:r>
          </w:p>
        </w:tc>
        <w:tc>
          <w:tcPr>
            <w:tcW w:w="2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60" w:lineRule="exact"/>
              <w:jc w:val="both"/>
            </w:pPr>
            <w:r>
              <w:t>第9屆第5會期第14次院會（107.5.25）決定：「交財政委員會審查」</w:t>
            </w:r>
          </w:p>
        </w:tc>
        <w:tc>
          <w:tcPr>
            <w:tcW w:w="214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Height w:val="1125"/>
        </w:trPr>
        <w:tc>
          <w:tcPr>
            <w:tcW w:w="65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統計法部分條文修正草案</w:t>
            </w:r>
          </w:p>
        </w:tc>
        <w:tc>
          <w:tcPr>
            <w:tcW w:w="169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江永昌等16人</w:t>
            </w:r>
          </w:p>
        </w:tc>
        <w:tc>
          <w:tcPr>
            <w:tcW w:w="254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第9屆第5會期第7次院會（107.4.10）決定：「交財政委員會審查」</w:t>
            </w:r>
          </w:p>
        </w:tc>
        <w:tc>
          <w:tcPr>
            <w:tcW w:w="214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Height w:val="992"/>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統計法第十七條條文修正草案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余宛如等16人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第9屆第5會期第11次院會（107.5.4）決定：「交財政委員會審查」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Height w:val="856"/>
        </w:trPr>
        <w:tc>
          <w:tcPr>
            <w:tcW w:w="9890"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Pr="001A7417" w:rsidRDefault="0084732D" w:rsidP="0084732D">
            <w:pPr>
              <w:spacing w:line="320" w:lineRule="exact"/>
              <w:ind w:right="560"/>
              <w:rPr>
                <w:sz w:val="28"/>
                <w:szCs w:val="28"/>
              </w:rPr>
            </w:pPr>
            <w:r w:rsidRPr="001A7417">
              <w:rPr>
                <w:rFonts w:ascii="華康新特黑體" w:eastAsia="華康新特黑體" w:hAnsi="華康新特黑體"/>
                <w:sz w:val="28"/>
                <w:szCs w:val="28"/>
              </w:rPr>
              <w:t>(四)審計部主管（</w:t>
            </w:r>
            <w:r w:rsidRPr="001A7417">
              <w:rPr>
                <w:rFonts w:ascii="華康新特黑體" w:eastAsia="華康新特黑體" w:hAnsi="華康新特黑體"/>
                <w:b/>
                <w:sz w:val="28"/>
                <w:szCs w:val="28"/>
              </w:rPr>
              <w:t>1</w:t>
            </w:r>
            <w:r w:rsidRPr="001A7417">
              <w:rPr>
                <w:rFonts w:ascii="華康新特黑體" w:eastAsia="華康新特黑體" w:hAnsi="華康新特黑體"/>
                <w:sz w:val="28"/>
                <w:szCs w:val="28"/>
              </w:rPr>
              <w:t>案）</w:t>
            </w:r>
          </w:p>
        </w:tc>
      </w:tr>
      <w:tr w:rsidR="0084732D" w:rsidTr="00BF7049">
        <w:trPr>
          <w:cantSplit/>
          <w:trHeight w:val="1168"/>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6D2484" w:rsidRDefault="0084732D" w:rsidP="0084732D">
            <w:pPr>
              <w:numPr>
                <w:ilvl w:val="0"/>
                <w:numId w:val="21"/>
              </w:numPr>
              <w:autoSpaceDN w:val="0"/>
              <w:spacing w:line="320" w:lineRule="exact"/>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審計法第四十七條條文修正草案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徐永明等20人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第9屆第3會期第14次院會（106.5.19）決定：「交財政委員會審查」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r w:rsidR="0084732D" w:rsidTr="00BF7049">
        <w:trPr>
          <w:cantSplit/>
          <w:trHeight w:val="876"/>
        </w:trPr>
        <w:tc>
          <w:tcPr>
            <w:tcW w:w="9890"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Pr="001A7417" w:rsidRDefault="0084732D" w:rsidP="0084732D">
            <w:pPr>
              <w:spacing w:line="320" w:lineRule="exact"/>
              <w:ind w:right="560"/>
              <w:rPr>
                <w:sz w:val="28"/>
                <w:szCs w:val="28"/>
              </w:rPr>
            </w:pPr>
            <w:r w:rsidRPr="001A7417">
              <w:rPr>
                <w:rFonts w:ascii="華康新特黑體" w:eastAsia="華康新特黑體" w:hAnsi="華康新特黑體"/>
                <w:sz w:val="28"/>
                <w:szCs w:val="28"/>
              </w:rPr>
              <w:t>(五)中央銀行主管（</w:t>
            </w:r>
            <w:r w:rsidRPr="001A7417">
              <w:rPr>
                <w:rFonts w:ascii="華康新特黑體" w:eastAsia="華康新特黑體" w:hAnsi="華康新特黑體"/>
                <w:b/>
                <w:sz w:val="28"/>
                <w:szCs w:val="28"/>
              </w:rPr>
              <w:t>1</w:t>
            </w:r>
            <w:r w:rsidRPr="001A7417">
              <w:rPr>
                <w:rFonts w:ascii="華康新特黑體" w:eastAsia="華康新特黑體" w:hAnsi="華康新特黑體"/>
                <w:sz w:val="28"/>
                <w:szCs w:val="28"/>
              </w:rPr>
              <w:t>案）</w:t>
            </w:r>
          </w:p>
        </w:tc>
      </w:tr>
      <w:tr w:rsidR="0084732D" w:rsidTr="00BF7049">
        <w:trPr>
          <w:cantSplit/>
          <w:trHeight w:val="1168"/>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Pr="00C368D0" w:rsidRDefault="0084732D" w:rsidP="0084732D">
            <w:pPr>
              <w:pStyle w:val="affff"/>
              <w:numPr>
                <w:ilvl w:val="0"/>
                <w:numId w:val="21"/>
              </w:numPr>
              <w:autoSpaceDN w:val="0"/>
              <w:spacing w:line="320" w:lineRule="exact"/>
              <w:ind w:leftChars="0"/>
              <w:jc w:val="right"/>
              <w:rPr>
                <w:b/>
                <w:bCs/>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中央銀行法第五條條文修正草案</w:t>
            </w:r>
          </w:p>
        </w:tc>
        <w:tc>
          <w:tcPr>
            <w:tcW w:w="1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曾銘宗等16人</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4732D" w:rsidRDefault="0084732D" w:rsidP="0084732D">
            <w:pPr>
              <w:snapToGrid w:val="0"/>
              <w:spacing w:line="320" w:lineRule="exact"/>
              <w:jc w:val="both"/>
            </w:pPr>
            <w:r>
              <w:t>第9屆第6會期第8次院會（107.11.20）決定：「交財政委員會審查」</w:t>
            </w:r>
          </w:p>
        </w:tc>
        <w:tc>
          <w:tcPr>
            <w:tcW w:w="214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4732D" w:rsidRDefault="0084732D" w:rsidP="0084732D">
            <w:pPr>
              <w:spacing w:line="320" w:lineRule="exact"/>
              <w:jc w:val="center"/>
            </w:pPr>
            <w:r>
              <w:t>尚未審查</w:t>
            </w:r>
          </w:p>
        </w:tc>
      </w:tr>
    </w:tbl>
    <w:p w:rsidR="00DC2604" w:rsidRPr="00C324DD" w:rsidRDefault="00DC2604" w:rsidP="00D75B5F">
      <w:pPr>
        <w:pStyle w:val="2"/>
        <w:keepLines/>
        <w:pageBreakBefore/>
        <w:widowControl/>
        <w:numPr>
          <w:ilvl w:val="0"/>
          <w:numId w:val="0"/>
        </w:numPr>
        <w:suppressLineNumbers/>
        <w:suppressAutoHyphens/>
        <w:spacing w:line="500" w:lineRule="exact"/>
        <w:ind w:left="647" w:hangingChars="202" w:hanging="647"/>
        <w:jc w:val="both"/>
        <w:rPr>
          <w:rFonts w:ascii="標楷體" w:hAnsi="標楷體"/>
          <w:sz w:val="32"/>
          <w:szCs w:val="32"/>
          <w:lang w:eastAsia="zh-TW"/>
        </w:rPr>
      </w:pPr>
      <w:r w:rsidRPr="00C324DD">
        <w:rPr>
          <w:rFonts w:ascii="標楷體" w:hAnsi="標楷體" w:hint="eastAsia"/>
          <w:sz w:val="32"/>
          <w:szCs w:val="32"/>
          <w:lang w:eastAsia="zh-TW"/>
        </w:rPr>
        <w:lastRenderedPageBreak/>
        <w:t>二</w:t>
      </w:r>
      <w:r w:rsidR="00953608" w:rsidRPr="00C324DD">
        <w:rPr>
          <w:rFonts w:ascii="標楷體" w:hAnsi="標楷體" w:hint="eastAsia"/>
          <w:sz w:val="32"/>
          <w:szCs w:val="32"/>
          <w:lang w:eastAsia="zh-TW"/>
        </w:rPr>
        <w:t>、</w:t>
      </w:r>
      <w:r w:rsidRPr="00C324DD">
        <w:rPr>
          <w:rFonts w:ascii="標楷體" w:hAnsi="標楷體" w:hint="eastAsia"/>
          <w:sz w:val="32"/>
          <w:szCs w:val="32"/>
          <w:lang w:eastAsia="zh-TW"/>
        </w:rPr>
        <w:t>預</w:t>
      </w:r>
      <w:r w:rsidR="00953608" w:rsidRPr="00C324DD">
        <w:rPr>
          <w:rFonts w:ascii="標楷體" w:hAnsi="標楷體" w:hint="eastAsia"/>
          <w:sz w:val="32"/>
          <w:szCs w:val="32"/>
          <w:lang w:eastAsia="zh-TW"/>
        </w:rPr>
        <w:t>決</w:t>
      </w:r>
      <w:r w:rsidRPr="00C324DD">
        <w:rPr>
          <w:rFonts w:ascii="標楷體" w:hAnsi="標楷體" w:hint="eastAsia"/>
          <w:sz w:val="32"/>
          <w:szCs w:val="32"/>
          <w:lang w:eastAsia="zh-TW"/>
        </w:rPr>
        <w:t>算案</w:t>
      </w:r>
      <w:r w:rsidR="00953608" w:rsidRPr="00C324DD">
        <w:rPr>
          <w:rFonts w:ascii="標楷體" w:hAnsi="標楷體" w:hint="eastAsia"/>
          <w:sz w:val="32"/>
          <w:szCs w:val="32"/>
          <w:lang w:eastAsia="zh-TW"/>
        </w:rPr>
        <w:t>（</w:t>
      </w:r>
      <w:r w:rsidR="006E7D03">
        <w:rPr>
          <w:rFonts w:ascii="標楷體" w:hAnsi="標楷體" w:hint="eastAsia"/>
          <w:sz w:val="32"/>
          <w:szCs w:val="32"/>
          <w:lang w:eastAsia="zh-TW"/>
        </w:rPr>
        <w:t>3</w:t>
      </w:r>
      <w:r w:rsidR="00D57353">
        <w:rPr>
          <w:rFonts w:ascii="標楷體" w:hAnsi="標楷體"/>
          <w:sz w:val="32"/>
          <w:szCs w:val="32"/>
          <w:lang w:eastAsia="zh-TW"/>
        </w:rPr>
        <w:t>31</w:t>
      </w:r>
      <w:r w:rsidR="00953608" w:rsidRPr="00C324DD">
        <w:rPr>
          <w:rFonts w:ascii="標楷體" w:hAnsi="標楷體" w:hint="eastAsia"/>
          <w:sz w:val="32"/>
          <w:szCs w:val="32"/>
          <w:lang w:eastAsia="zh-TW"/>
        </w:rPr>
        <w:t>案）</w:t>
      </w:r>
    </w:p>
    <w:p w:rsidR="00953608" w:rsidRPr="002511D1" w:rsidRDefault="00953608" w:rsidP="00AD1AB3">
      <w:pPr>
        <w:spacing w:line="500" w:lineRule="exact"/>
        <w:ind w:firstLineChars="200" w:firstLine="561"/>
        <w:jc w:val="both"/>
        <w:rPr>
          <w:b/>
          <w:sz w:val="28"/>
          <w:szCs w:val="28"/>
          <w:lang w:val="x-none"/>
        </w:rPr>
      </w:pPr>
      <w:r w:rsidRPr="002511D1">
        <w:rPr>
          <w:rFonts w:hint="eastAsia"/>
          <w:b/>
          <w:sz w:val="28"/>
          <w:szCs w:val="28"/>
          <w:lang w:val="x-none"/>
        </w:rPr>
        <w:t>(一)預算案</w:t>
      </w:r>
      <w:r w:rsidRPr="002511D1">
        <w:rPr>
          <w:rFonts w:hint="eastAsia"/>
          <w:b/>
          <w:sz w:val="28"/>
          <w:szCs w:val="28"/>
        </w:rPr>
        <w:t>（</w:t>
      </w:r>
      <w:r w:rsidR="00D5188B">
        <w:rPr>
          <w:rFonts w:hint="eastAsia"/>
          <w:b/>
          <w:sz w:val="28"/>
          <w:szCs w:val="28"/>
        </w:rPr>
        <w:t>1</w:t>
      </w:r>
      <w:r w:rsidR="001340A3">
        <w:rPr>
          <w:b/>
          <w:sz w:val="28"/>
          <w:szCs w:val="28"/>
        </w:rPr>
        <w:t>3</w:t>
      </w:r>
      <w:r w:rsidRPr="002511D1">
        <w:rPr>
          <w:rFonts w:hint="eastAsia"/>
          <w:b/>
          <w:sz w:val="28"/>
          <w:szCs w:val="28"/>
        </w:rPr>
        <w:t>案）</w:t>
      </w:r>
    </w:p>
    <w:tbl>
      <w:tblPr>
        <w:tblW w:w="9890"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24"/>
        <w:gridCol w:w="2137"/>
        <w:gridCol w:w="2693"/>
        <w:gridCol w:w="2126"/>
        <w:gridCol w:w="2410"/>
      </w:tblGrid>
      <w:tr w:rsidR="00DF343B" w:rsidRPr="00385ECD" w:rsidTr="00571937">
        <w:trPr>
          <w:trHeight w:val="490"/>
        </w:trPr>
        <w:tc>
          <w:tcPr>
            <w:tcW w:w="524" w:type="dxa"/>
            <w:tcBorders>
              <w:top w:val="single" w:sz="4" w:space="0" w:color="auto"/>
              <w:left w:val="single" w:sz="4" w:space="0" w:color="auto"/>
              <w:bottom w:val="single" w:sz="4" w:space="0" w:color="auto"/>
              <w:right w:val="single" w:sz="4" w:space="0" w:color="auto"/>
            </w:tcBorders>
            <w:vAlign w:val="center"/>
          </w:tcPr>
          <w:p w:rsidR="00DF343B" w:rsidRPr="00245682" w:rsidRDefault="00DF343B" w:rsidP="00993EBD">
            <w:pPr>
              <w:jc w:val="center"/>
              <w:rPr>
                <w:b/>
              </w:rPr>
            </w:pPr>
            <w:r>
              <w:rPr>
                <w:rFonts w:hint="eastAsia"/>
                <w:b/>
              </w:rPr>
              <w:t>序</w:t>
            </w:r>
            <w:r w:rsidRPr="00245682">
              <w:rPr>
                <w:rFonts w:hint="eastAsia"/>
                <w:b/>
              </w:rPr>
              <w:t>號</w:t>
            </w:r>
          </w:p>
        </w:tc>
        <w:tc>
          <w:tcPr>
            <w:tcW w:w="2137" w:type="dxa"/>
            <w:tcBorders>
              <w:top w:val="single" w:sz="4" w:space="0" w:color="auto"/>
              <w:left w:val="single" w:sz="4" w:space="0" w:color="auto"/>
              <w:bottom w:val="single" w:sz="4" w:space="0" w:color="auto"/>
              <w:right w:val="single" w:sz="4" w:space="0" w:color="auto"/>
            </w:tcBorders>
            <w:vAlign w:val="center"/>
          </w:tcPr>
          <w:p w:rsidR="00DF343B" w:rsidRPr="00245682" w:rsidRDefault="00DF343B" w:rsidP="00ED7197">
            <w:pPr>
              <w:jc w:val="center"/>
              <w:rPr>
                <w:b/>
              </w:rPr>
            </w:pPr>
            <w:r w:rsidRPr="00245682">
              <w:rPr>
                <w:rFonts w:hint="eastAsia"/>
                <w:b/>
              </w:rPr>
              <w:t>議</w:t>
            </w:r>
            <w:r>
              <w:rPr>
                <w:rFonts w:hint="eastAsia"/>
                <w:b/>
              </w:rPr>
              <w:t xml:space="preserve"> </w:t>
            </w:r>
            <w:r w:rsidRPr="00245682">
              <w:rPr>
                <w:rFonts w:hint="eastAsia"/>
                <w:b/>
              </w:rPr>
              <w:t xml:space="preserve"> 案</w:t>
            </w:r>
            <w:r>
              <w:rPr>
                <w:rFonts w:hint="eastAsia"/>
                <w:b/>
              </w:rPr>
              <w:t xml:space="preserve"> </w:t>
            </w:r>
            <w:r w:rsidRPr="00245682">
              <w:rPr>
                <w:rFonts w:hint="eastAsia"/>
                <w:b/>
              </w:rPr>
              <w:t xml:space="preserve"> 名 </w:t>
            </w:r>
            <w:r>
              <w:rPr>
                <w:rFonts w:hint="eastAsia"/>
                <w:b/>
              </w:rPr>
              <w:t xml:space="preserve"> </w:t>
            </w:r>
            <w:r w:rsidRPr="00245682">
              <w:rPr>
                <w:rFonts w:hint="eastAsia"/>
                <w:b/>
              </w:rPr>
              <w:t>稱</w:t>
            </w:r>
          </w:p>
        </w:tc>
        <w:tc>
          <w:tcPr>
            <w:tcW w:w="2693" w:type="dxa"/>
            <w:tcBorders>
              <w:top w:val="single" w:sz="4" w:space="0" w:color="auto"/>
              <w:left w:val="single" w:sz="4" w:space="0" w:color="auto"/>
              <w:bottom w:val="single" w:sz="4" w:space="0" w:color="auto"/>
              <w:right w:val="single" w:sz="4" w:space="0" w:color="auto"/>
            </w:tcBorders>
            <w:vAlign w:val="center"/>
          </w:tcPr>
          <w:p w:rsidR="00DF343B" w:rsidRPr="00245682" w:rsidRDefault="00DF343B" w:rsidP="00993EBD">
            <w:pPr>
              <w:jc w:val="center"/>
              <w:rPr>
                <w:b/>
              </w:rPr>
            </w:pPr>
            <w:r w:rsidRPr="00245682">
              <w:rPr>
                <w:rFonts w:hint="eastAsia"/>
                <w:b/>
              </w:rPr>
              <w:t>院會交付</w:t>
            </w:r>
            <w:r>
              <w:rPr>
                <w:rFonts w:hint="eastAsia"/>
                <w:b/>
              </w:rPr>
              <w:t>日</w:t>
            </w:r>
            <w:r w:rsidRPr="00245682">
              <w:rPr>
                <w:rFonts w:hint="eastAsia"/>
                <w:b/>
              </w:rPr>
              <w:t>期</w:t>
            </w:r>
            <w:r>
              <w:rPr>
                <w:rFonts w:hint="eastAsia"/>
                <w:b/>
              </w:rPr>
              <w:t>及</w:t>
            </w:r>
            <w:r w:rsidRPr="00245682">
              <w:rPr>
                <w:rFonts w:hint="eastAsia"/>
                <w:b/>
              </w:rPr>
              <w:t>會次</w:t>
            </w:r>
          </w:p>
        </w:tc>
        <w:tc>
          <w:tcPr>
            <w:tcW w:w="2126" w:type="dxa"/>
            <w:tcBorders>
              <w:top w:val="single" w:sz="4" w:space="0" w:color="auto"/>
              <w:left w:val="single" w:sz="4" w:space="0" w:color="auto"/>
              <w:bottom w:val="single" w:sz="4" w:space="0" w:color="auto"/>
              <w:right w:val="single" w:sz="4" w:space="0" w:color="auto"/>
            </w:tcBorders>
            <w:vAlign w:val="center"/>
          </w:tcPr>
          <w:p w:rsidR="00DF343B" w:rsidRDefault="00DF343B" w:rsidP="00A86215">
            <w:pPr>
              <w:jc w:val="center"/>
              <w:rPr>
                <w:b/>
              </w:rPr>
            </w:pPr>
            <w:r>
              <w:rPr>
                <w:rFonts w:hint="eastAsia"/>
                <w:b/>
              </w:rPr>
              <w:t>審查會審竣</w:t>
            </w:r>
          </w:p>
          <w:p w:rsidR="00DF343B" w:rsidRPr="00245682" w:rsidRDefault="00DF343B" w:rsidP="00A86215">
            <w:pPr>
              <w:jc w:val="center"/>
              <w:rPr>
                <w:b/>
              </w:rPr>
            </w:pPr>
            <w:r>
              <w:rPr>
                <w:rFonts w:hint="eastAsia"/>
                <w:b/>
              </w:rPr>
              <w:t>日期及會次</w:t>
            </w:r>
          </w:p>
        </w:tc>
        <w:tc>
          <w:tcPr>
            <w:tcW w:w="2410" w:type="dxa"/>
            <w:tcBorders>
              <w:top w:val="single" w:sz="4" w:space="0" w:color="auto"/>
              <w:left w:val="single" w:sz="4" w:space="0" w:color="auto"/>
              <w:bottom w:val="single" w:sz="4" w:space="0" w:color="auto"/>
              <w:right w:val="single" w:sz="4" w:space="0" w:color="auto"/>
            </w:tcBorders>
            <w:vAlign w:val="center"/>
          </w:tcPr>
          <w:p w:rsidR="00DF343B" w:rsidRPr="00245682" w:rsidRDefault="00DF343B" w:rsidP="00DF343B">
            <w:pPr>
              <w:jc w:val="center"/>
              <w:rPr>
                <w:b/>
              </w:rPr>
            </w:pPr>
            <w:r w:rsidRPr="00245682">
              <w:rPr>
                <w:rFonts w:hint="eastAsia"/>
                <w:b/>
              </w:rPr>
              <w:t xml:space="preserve">備  </w:t>
            </w:r>
            <w:r>
              <w:rPr>
                <w:b/>
              </w:rPr>
              <w:t xml:space="preserve">       </w:t>
            </w:r>
            <w:r w:rsidRPr="00245682">
              <w:rPr>
                <w:rFonts w:hint="eastAsia"/>
                <w:b/>
              </w:rPr>
              <w:t xml:space="preserve"> 註</w:t>
            </w:r>
          </w:p>
        </w:tc>
      </w:tr>
      <w:tr w:rsidR="00267253" w:rsidRPr="00385ECD" w:rsidTr="00571937">
        <w:trPr>
          <w:trHeight w:val="4991"/>
        </w:trPr>
        <w:tc>
          <w:tcPr>
            <w:tcW w:w="524" w:type="dxa"/>
            <w:tcBorders>
              <w:top w:val="single" w:sz="4" w:space="0" w:color="auto"/>
              <w:left w:val="single" w:sz="4" w:space="0" w:color="auto"/>
              <w:right w:val="single" w:sz="4" w:space="0" w:color="auto"/>
            </w:tcBorders>
          </w:tcPr>
          <w:p w:rsidR="00267253" w:rsidRPr="000C25BB" w:rsidRDefault="00267253" w:rsidP="00267253">
            <w:pPr>
              <w:pStyle w:val="affff"/>
              <w:numPr>
                <w:ilvl w:val="0"/>
                <w:numId w:val="27"/>
              </w:numPr>
              <w:ind w:leftChars="0"/>
              <w:jc w:val="both"/>
              <w:rPr>
                <w:b/>
              </w:rPr>
            </w:pPr>
          </w:p>
        </w:tc>
        <w:tc>
          <w:tcPr>
            <w:tcW w:w="2137" w:type="dxa"/>
            <w:tcBorders>
              <w:top w:val="single" w:sz="4" w:space="0" w:color="auto"/>
              <w:left w:val="single" w:sz="4" w:space="0" w:color="auto"/>
              <w:right w:val="single" w:sz="4" w:space="0" w:color="auto"/>
            </w:tcBorders>
          </w:tcPr>
          <w:p w:rsidR="00267253" w:rsidRPr="00245682" w:rsidRDefault="00267253" w:rsidP="00267253">
            <w:pPr>
              <w:spacing w:line="340" w:lineRule="exact"/>
              <w:jc w:val="both"/>
            </w:pPr>
            <w:r w:rsidRPr="00385ECD">
              <w:rPr>
                <w:rFonts w:hint="eastAsia"/>
              </w:rPr>
              <w:t>行政院函請審議「10</w:t>
            </w:r>
            <w:r>
              <w:t>9</w:t>
            </w:r>
            <w:r w:rsidRPr="00385ECD">
              <w:rPr>
                <w:rFonts w:hint="eastAsia"/>
              </w:rPr>
              <w:t>年度中央政府總預算案（含附屬單位預算及綜計表－營業及非營業部分）」---</w:t>
            </w:r>
            <w:r>
              <w:rPr>
                <w:rFonts w:hint="eastAsia"/>
              </w:rPr>
              <w:t>公務</w:t>
            </w:r>
            <w:r w:rsidRPr="00385ECD">
              <w:rPr>
                <w:rFonts w:hint="eastAsia"/>
              </w:rPr>
              <w:t>部分</w:t>
            </w:r>
          </w:p>
        </w:tc>
        <w:tc>
          <w:tcPr>
            <w:tcW w:w="2693" w:type="dxa"/>
            <w:vMerge w:val="restart"/>
            <w:tcBorders>
              <w:left w:val="single" w:sz="4" w:space="0" w:color="auto"/>
              <w:right w:val="single" w:sz="4" w:space="0" w:color="auto"/>
            </w:tcBorders>
          </w:tcPr>
          <w:p w:rsidR="00267253" w:rsidRDefault="00267253" w:rsidP="00267253">
            <w:pPr>
              <w:ind w:left="240" w:hangingChars="100" w:hanging="240"/>
              <w:contextualSpacing/>
              <w:jc w:val="both"/>
            </w:pPr>
            <w:r w:rsidRPr="00A86215">
              <w:rPr>
                <w:rFonts w:hint="eastAsia"/>
              </w:rPr>
              <w:t>1.</w:t>
            </w:r>
            <w:r w:rsidRPr="0035159C">
              <w:rPr>
                <w:rFonts w:hint="eastAsia"/>
              </w:rPr>
              <w:t>10</w:t>
            </w:r>
            <w:r>
              <w:t>8</w:t>
            </w:r>
            <w:r w:rsidRPr="0035159C">
              <w:rPr>
                <w:rFonts w:hint="eastAsia"/>
              </w:rPr>
              <w:t>.</w:t>
            </w:r>
            <w:r>
              <w:t>9</w:t>
            </w:r>
            <w:r w:rsidRPr="0035159C">
              <w:rPr>
                <w:rFonts w:hint="eastAsia"/>
              </w:rPr>
              <w:t>.</w:t>
            </w:r>
            <w:r>
              <w:t>3</w:t>
            </w:r>
            <w:r w:rsidRPr="0035159C">
              <w:rPr>
                <w:rFonts w:hint="eastAsia"/>
              </w:rPr>
              <w:t>朝野黨團協商結論第</w:t>
            </w:r>
            <w:r>
              <w:rPr>
                <w:rFonts w:hint="eastAsia"/>
              </w:rPr>
              <w:t>3</w:t>
            </w:r>
            <w:r w:rsidRPr="0035159C">
              <w:rPr>
                <w:rFonts w:hint="eastAsia"/>
              </w:rPr>
              <w:t>項決定</w:t>
            </w:r>
            <w:r>
              <w:rPr>
                <w:rFonts w:hint="eastAsia"/>
              </w:rPr>
              <w:t>9月20日(星期五)當日及9月24日(星期二)上午</w:t>
            </w:r>
            <w:r w:rsidRPr="00A86215">
              <w:rPr>
                <w:rFonts w:hint="eastAsia"/>
              </w:rPr>
              <w:t>邀請行政院院長、主計長、財政部</w:t>
            </w:r>
            <w:r>
              <w:rPr>
                <w:rFonts w:hint="eastAsia"/>
              </w:rPr>
              <w:t>部長</w:t>
            </w:r>
            <w:r w:rsidRPr="00A86215">
              <w:rPr>
                <w:rFonts w:hint="eastAsia"/>
              </w:rPr>
              <w:t>列席報告「</w:t>
            </w:r>
            <w:r w:rsidRPr="00A86215">
              <w:t>10</w:t>
            </w:r>
            <w:r>
              <w:t>9</w:t>
            </w:r>
            <w:r w:rsidRPr="00A86215">
              <w:rPr>
                <w:rFonts w:hint="eastAsia"/>
              </w:rPr>
              <w:t>年度中央政府總預算案（含附屬單位預算及綜計表－營業及非營業部分）」編製經過並備質詢</w:t>
            </w:r>
            <w:r>
              <w:rPr>
                <w:rFonts w:hint="eastAsia"/>
              </w:rPr>
              <w:t>。</w:t>
            </w:r>
          </w:p>
          <w:p w:rsidR="00267253" w:rsidRDefault="00267253" w:rsidP="00267253">
            <w:pPr>
              <w:ind w:left="240" w:hangingChars="100" w:hanging="240"/>
              <w:contextualSpacing/>
              <w:jc w:val="both"/>
            </w:pPr>
            <w:r>
              <w:t>2.</w:t>
            </w:r>
            <w:r w:rsidRPr="0035159C">
              <w:rPr>
                <w:rFonts w:hint="eastAsia"/>
              </w:rPr>
              <w:t>10</w:t>
            </w:r>
            <w:r>
              <w:t>8</w:t>
            </w:r>
            <w:r w:rsidRPr="0035159C">
              <w:rPr>
                <w:rFonts w:hint="eastAsia"/>
              </w:rPr>
              <w:t>.</w:t>
            </w:r>
            <w:r>
              <w:t>9</w:t>
            </w:r>
            <w:r w:rsidRPr="0035159C">
              <w:rPr>
                <w:rFonts w:hint="eastAsia"/>
              </w:rPr>
              <w:t>.</w:t>
            </w:r>
            <w:r>
              <w:t>3</w:t>
            </w:r>
            <w:r w:rsidRPr="0035159C">
              <w:rPr>
                <w:rFonts w:hint="eastAsia"/>
              </w:rPr>
              <w:t>朝野黨團協商結論第</w:t>
            </w:r>
            <w:r>
              <w:rPr>
                <w:rFonts w:hint="eastAsia"/>
              </w:rPr>
              <w:t>4</w:t>
            </w:r>
            <w:r w:rsidRPr="0035159C">
              <w:rPr>
                <w:rFonts w:hint="eastAsia"/>
              </w:rPr>
              <w:t>項決定「請財政委員會於</w:t>
            </w:r>
            <w:r>
              <w:rPr>
                <w:rFonts w:hint="eastAsia"/>
              </w:rPr>
              <w:t>9</w:t>
            </w:r>
            <w:r w:rsidRPr="0035159C">
              <w:rPr>
                <w:rFonts w:hint="eastAsia"/>
              </w:rPr>
              <w:t>月</w:t>
            </w:r>
            <w:r>
              <w:rPr>
                <w:rFonts w:hint="eastAsia"/>
              </w:rPr>
              <w:t>19</w:t>
            </w:r>
            <w:r w:rsidRPr="0035159C">
              <w:rPr>
                <w:rFonts w:hint="eastAsia"/>
              </w:rPr>
              <w:t>日(星期四)</w:t>
            </w:r>
            <w:r>
              <w:rPr>
                <w:rFonts w:hint="eastAsia"/>
              </w:rPr>
              <w:t>下午5時前將</w:t>
            </w:r>
            <w:r w:rsidRPr="0035159C">
              <w:rPr>
                <w:rFonts w:hint="eastAsia"/>
              </w:rPr>
              <w:t>總預算案審查日程及分配表即送議事處，俾提</w:t>
            </w:r>
            <w:r>
              <w:rPr>
                <w:rFonts w:hint="eastAsia"/>
              </w:rPr>
              <w:t>9</w:t>
            </w:r>
            <w:r w:rsidRPr="0035159C">
              <w:rPr>
                <w:rFonts w:hint="eastAsia"/>
              </w:rPr>
              <w:t>月</w:t>
            </w:r>
            <w:r>
              <w:rPr>
                <w:rFonts w:hint="eastAsia"/>
              </w:rPr>
              <w:t>20</w:t>
            </w:r>
            <w:r w:rsidRPr="0035159C">
              <w:rPr>
                <w:rFonts w:hint="eastAsia"/>
              </w:rPr>
              <w:t>日(星期五)院會報告。</w:t>
            </w:r>
          </w:p>
          <w:p w:rsidR="00267253" w:rsidRPr="00E63C5F" w:rsidRDefault="00267253" w:rsidP="00267253">
            <w:pPr>
              <w:ind w:left="240" w:hangingChars="100" w:hanging="240"/>
              <w:contextualSpacing/>
              <w:jc w:val="both"/>
            </w:pPr>
            <w:r>
              <w:rPr>
                <w:rFonts w:hint="eastAsia"/>
              </w:rPr>
              <w:t>3.</w:t>
            </w:r>
            <w:r w:rsidRPr="00E63C5F">
              <w:rPr>
                <w:rFonts w:hint="eastAsia"/>
              </w:rPr>
              <w:t>第9屆第</w:t>
            </w:r>
            <w:r>
              <w:rPr>
                <w:rFonts w:hint="eastAsia"/>
              </w:rPr>
              <w:t>8</w:t>
            </w:r>
            <w:r w:rsidRPr="00E63C5F">
              <w:rPr>
                <w:rFonts w:hint="eastAsia"/>
              </w:rPr>
              <w:t>會期第</w:t>
            </w:r>
            <w:r>
              <w:rPr>
                <w:rFonts w:hint="eastAsia"/>
              </w:rPr>
              <w:t>2</w:t>
            </w:r>
            <w:r w:rsidRPr="00E63C5F">
              <w:rPr>
                <w:rFonts w:hint="eastAsia"/>
              </w:rPr>
              <w:t>次院會（10</w:t>
            </w:r>
            <w:r>
              <w:t>8</w:t>
            </w:r>
            <w:r w:rsidRPr="00E63C5F">
              <w:rPr>
                <w:rFonts w:hint="eastAsia"/>
              </w:rPr>
              <w:t>.</w:t>
            </w:r>
            <w:r>
              <w:t>9</w:t>
            </w:r>
            <w:r w:rsidRPr="00E63C5F">
              <w:rPr>
                <w:rFonts w:hint="eastAsia"/>
              </w:rPr>
              <w:t>.</w:t>
            </w:r>
            <w:r>
              <w:t>20</w:t>
            </w:r>
            <w:r w:rsidRPr="00E63C5F">
              <w:rPr>
                <w:rFonts w:hint="eastAsia"/>
              </w:rPr>
              <w:t>）決定：「依</w:t>
            </w:r>
            <w:r>
              <w:rPr>
                <w:rFonts w:hint="eastAsia"/>
              </w:rPr>
              <w:t>9</w:t>
            </w:r>
            <w:r w:rsidRPr="00E63C5F">
              <w:rPr>
                <w:rFonts w:hint="eastAsia"/>
              </w:rPr>
              <w:t>月</w:t>
            </w:r>
            <w:r>
              <w:rPr>
                <w:rFonts w:hint="eastAsia"/>
              </w:rPr>
              <w:t>3</w:t>
            </w:r>
            <w:r w:rsidRPr="00E63C5F">
              <w:rPr>
                <w:rFonts w:hint="eastAsia"/>
              </w:rPr>
              <w:t>日協商結論，定於</w:t>
            </w:r>
            <w:r>
              <w:rPr>
                <w:rFonts w:hint="eastAsia"/>
              </w:rPr>
              <w:t>9</w:t>
            </w:r>
            <w:r w:rsidRPr="00E63C5F">
              <w:rPr>
                <w:rFonts w:hint="eastAsia"/>
              </w:rPr>
              <w:t>月</w:t>
            </w:r>
            <w:r>
              <w:rPr>
                <w:rFonts w:hint="eastAsia"/>
              </w:rPr>
              <w:t>20</w:t>
            </w:r>
            <w:r w:rsidRPr="00E63C5F">
              <w:rPr>
                <w:rFonts w:hint="eastAsia"/>
              </w:rPr>
              <w:t>日(星期五)及</w:t>
            </w:r>
            <w:r>
              <w:rPr>
                <w:rFonts w:hint="eastAsia"/>
              </w:rPr>
              <w:t>9</w:t>
            </w:r>
            <w:r w:rsidRPr="00E63C5F">
              <w:rPr>
                <w:rFonts w:hint="eastAsia"/>
              </w:rPr>
              <w:t>月</w:t>
            </w:r>
            <w:r>
              <w:rPr>
                <w:rFonts w:hint="eastAsia"/>
              </w:rPr>
              <w:t>24</w:t>
            </w:r>
            <w:r w:rsidRPr="00E63C5F">
              <w:rPr>
                <w:rFonts w:hint="eastAsia"/>
              </w:rPr>
              <w:t>日(星期二)</w:t>
            </w:r>
            <w:r>
              <w:rPr>
                <w:rFonts w:hint="eastAsia"/>
              </w:rPr>
              <w:t>上午</w:t>
            </w:r>
            <w:r w:rsidRPr="00E63C5F">
              <w:rPr>
                <w:rFonts w:hint="eastAsia"/>
              </w:rPr>
              <w:t>，邀請行政院院長、主計長、財政部部長列席報告</w:t>
            </w:r>
            <w:r w:rsidRPr="00E63C5F">
              <w:t>10</w:t>
            </w:r>
            <w:r>
              <w:t>9</w:t>
            </w:r>
            <w:r w:rsidRPr="00E63C5F">
              <w:rPr>
                <w:rFonts w:hint="eastAsia"/>
              </w:rPr>
              <w:t>年度施政計畫</w:t>
            </w:r>
            <w:r>
              <w:rPr>
                <w:rFonts w:hint="eastAsia"/>
              </w:rPr>
              <w:t>及</w:t>
            </w:r>
            <w:r w:rsidRPr="00E63C5F">
              <w:rPr>
                <w:rFonts w:hint="eastAsia"/>
              </w:rPr>
              <w:t>「</w:t>
            </w:r>
            <w:r w:rsidRPr="00E63C5F">
              <w:t>10</w:t>
            </w:r>
            <w:r>
              <w:t>9</w:t>
            </w:r>
            <w:r w:rsidRPr="00E63C5F">
              <w:rPr>
                <w:rFonts w:hint="eastAsia"/>
              </w:rPr>
              <w:t>年度中央政府總預算案」編製經過，並備質詢。</w:t>
            </w:r>
          </w:p>
          <w:p w:rsidR="00267253" w:rsidRPr="00E63C5F" w:rsidRDefault="00267253" w:rsidP="00267253">
            <w:pPr>
              <w:ind w:left="240" w:hangingChars="100" w:hanging="240"/>
              <w:contextualSpacing/>
              <w:jc w:val="both"/>
            </w:pPr>
            <w:r>
              <w:t>4.</w:t>
            </w:r>
            <w:r>
              <w:rPr>
                <w:rFonts w:hint="eastAsia"/>
              </w:rPr>
              <w:t>本會於</w:t>
            </w:r>
            <w:r w:rsidRPr="0035159C">
              <w:rPr>
                <w:rFonts w:hint="eastAsia"/>
              </w:rPr>
              <w:t>10</w:t>
            </w:r>
            <w:r>
              <w:t>8</w:t>
            </w:r>
            <w:r w:rsidRPr="0035159C">
              <w:rPr>
                <w:rFonts w:hint="eastAsia"/>
              </w:rPr>
              <w:t>.</w:t>
            </w:r>
            <w:r>
              <w:t>9</w:t>
            </w:r>
            <w:r w:rsidRPr="0035159C">
              <w:rPr>
                <w:rFonts w:hint="eastAsia"/>
              </w:rPr>
              <w:t>.</w:t>
            </w:r>
            <w:r>
              <w:rPr>
                <w:rFonts w:hint="eastAsia"/>
              </w:rPr>
              <w:t>19中午舉行第2次全體委員會議</w:t>
            </w:r>
            <w:r w:rsidRPr="00E63C5F">
              <w:rPr>
                <w:rFonts w:hint="eastAsia"/>
              </w:rPr>
              <w:t>通過「中華民國10</w:t>
            </w:r>
            <w:r>
              <w:t>9</w:t>
            </w:r>
            <w:r w:rsidRPr="00E63C5F">
              <w:rPr>
                <w:rFonts w:hint="eastAsia"/>
              </w:rPr>
              <w:t>年度中央政府總預算案（含附屬單位預算及綜計表－營業及非營業部分）審查日程及審查分配表草案。</w:t>
            </w:r>
          </w:p>
          <w:p w:rsidR="00267253" w:rsidRDefault="00267253" w:rsidP="00267253">
            <w:pPr>
              <w:ind w:left="240" w:hangingChars="100" w:hanging="240"/>
              <w:contextualSpacing/>
              <w:jc w:val="both"/>
            </w:pPr>
            <w:r>
              <w:t>5</w:t>
            </w:r>
            <w:r w:rsidRPr="00E63C5F">
              <w:rPr>
                <w:rFonts w:hint="eastAsia"/>
              </w:rPr>
              <w:t>.10</w:t>
            </w:r>
            <w:r>
              <w:t>8</w:t>
            </w:r>
            <w:r w:rsidRPr="00E63C5F">
              <w:rPr>
                <w:rFonts w:hint="eastAsia"/>
              </w:rPr>
              <w:t>.</w:t>
            </w:r>
            <w:r>
              <w:t>9</w:t>
            </w:r>
            <w:r w:rsidRPr="00E63C5F">
              <w:rPr>
                <w:rFonts w:hint="eastAsia"/>
              </w:rPr>
              <w:t>.</w:t>
            </w:r>
            <w:r>
              <w:t>19</w:t>
            </w:r>
            <w:r>
              <w:rPr>
                <w:rFonts w:hint="eastAsia"/>
              </w:rPr>
              <w:t>下午</w:t>
            </w:r>
            <w:r w:rsidRPr="00E63C5F">
              <w:rPr>
                <w:rFonts w:hint="eastAsia"/>
              </w:rPr>
              <w:t>本會將</w:t>
            </w:r>
            <w:r w:rsidRPr="00E63C5F">
              <w:rPr>
                <w:rFonts w:hint="eastAsia"/>
              </w:rPr>
              <w:lastRenderedPageBreak/>
              <w:t>「中華民國10</w:t>
            </w:r>
            <w:r>
              <w:t>9</w:t>
            </w:r>
            <w:r w:rsidRPr="00E63C5F">
              <w:rPr>
                <w:rFonts w:hint="eastAsia"/>
              </w:rPr>
              <w:t>年度中央政府總預算案（含附屬單位預算及綜計表－營業及非營業部分）審查日程及審查分配表函送議事處。</w:t>
            </w:r>
          </w:p>
          <w:p w:rsidR="00267253" w:rsidRDefault="00267253" w:rsidP="00267253">
            <w:pPr>
              <w:ind w:left="240" w:hangingChars="100" w:hanging="240"/>
              <w:contextualSpacing/>
              <w:jc w:val="both"/>
            </w:pPr>
            <w:r>
              <w:rPr>
                <w:rFonts w:hint="eastAsia"/>
              </w:rPr>
              <w:t>6.</w:t>
            </w:r>
            <w:r w:rsidRPr="00AB1503">
              <w:rPr>
                <w:rFonts w:hint="eastAsia"/>
              </w:rPr>
              <w:t>第9屆第</w:t>
            </w:r>
            <w:r>
              <w:rPr>
                <w:rFonts w:hint="eastAsia"/>
              </w:rPr>
              <w:t>8</w:t>
            </w:r>
            <w:r w:rsidRPr="00AB1503">
              <w:rPr>
                <w:rFonts w:hint="eastAsia"/>
              </w:rPr>
              <w:t>會期第</w:t>
            </w:r>
            <w:r>
              <w:rPr>
                <w:rFonts w:hint="eastAsia"/>
              </w:rPr>
              <w:t>2</w:t>
            </w:r>
            <w:r w:rsidRPr="00AB1503">
              <w:rPr>
                <w:rFonts w:hint="eastAsia"/>
              </w:rPr>
              <w:t>次院會</w:t>
            </w:r>
            <w:r>
              <w:rPr>
                <w:rFonts w:hint="eastAsia"/>
              </w:rPr>
              <w:t>(</w:t>
            </w:r>
            <w:r w:rsidRPr="00AB1503">
              <w:rPr>
                <w:rFonts w:hint="eastAsia"/>
              </w:rPr>
              <w:t>10</w:t>
            </w:r>
            <w:r>
              <w:t>8</w:t>
            </w:r>
            <w:r w:rsidRPr="00AB1503">
              <w:rPr>
                <w:rFonts w:hint="eastAsia"/>
              </w:rPr>
              <w:t>.</w:t>
            </w:r>
            <w:r>
              <w:t>9</w:t>
            </w:r>
            <w:r w:rsidRPr="00AB1503">
              <w:rPr>
                <w:rFonts w:hint="eastAsia"/>
              </w:rPr>
              <w:t>.2</w:t>
            </w:r>
            <w:r>
              <w:rPr>
                <w:rFonts w:hint="eastAsia"/>
              </w:rPr>
              <w:t>4)</w:t>
            </w:r>
            <w:r w:rsidRPr="00AB1503">
              <w:rPr>
                <w:rFonts w:hint="eastAsia"/>
              </w:rPr>
              <w:t>決定：「中華民國10</w:t>
            </w:r>
            <w:r>
              <w:t>9</w:t>
            </w:r>
            <w:r w:rsidRPr="00AB1503">
              <w:rPr>
                <w:rFonts w:hint="eastAsia"/>
              </w:rPr>
              <w:t>年度中央政府總預算案（含附屬單位預算及綜計表-營業及非營業部分）審查日程暨審查分配表」案「</w:t>
            </w:r>
            <w:r>
              <w:rPr>
                <w:rFonts w:hint="eastAsia"/>
              </w:rPr>
              <w:t>交財政委員會</w:t>
            </w:r>
            <w:r w:rsidRPr="00AB1503">
              <w:rPr>
                <w:rFonts w:hint="eastAsia"/>
              </w:rPr>
              <w:t>併10</w:t>
            </w:r>
            <w:r>
              <w:t>9</w:t>
            </w:r>
            <w:r w:rsidRPr="00AB1503">
              <w:rPr>
                <w:rFonts w:hint="eastAsia"/>
              </w:rPr>
              <w:t>年度中央政府總預算案處理」。</w:t>
            </w:r>
          </w:p>
          <w:p w:rsidR="00267253" w:rsidRPr="00AB1503" w:rsidRDefault="00267253" w:rsidP="00267253">
            <w:pPr>
              <w:ind w:left="240" w:hangingChars="100" w:hanging="240"/>
              <w:contextualSpacing/>
              <w:jc w:val="both"/>
            </w:pPr>
            <w:r>
              <w:rPr>
                <w:rFonts w:hint="eastAsia"/>
              </w:rPr>
              <w:t>7.</w:t>
            </w:r>
            <w:r w:rsidRPr="005B7A61">
              <w:rPr>
                <w:rFonts w:hint="eastAsia"/>
              </w:rPr>
              <w:t>10</w:t>
            </w:r>
            <w:r>
              <w:rPr>
                <w:rFonts w:hint="eastAsia"/>
              </w:rPr>
              <w:t>8</w:t>
            </w:r>
            <w:r w:rsidRPr="005B7A61">
              <w:rPr>
                <w:rFonts w:hint="eastAsia"/>
              </w:rPr>
              <w:t>.9.2</w:t>
            </w:r>
            <w:r>
              <w:rPr>
                <w:rFonts w:hint="eastAsia"/>
              </w:rPr>
              <w:t>4下午</w:t>
            </w:r>
            <w:r w:rsidRPr="005B7A61">
              <w:rPr>
                <w:rFonts w:hint="eastAsia"/>
              </w:rPr>
              <w:t>議事處函請本會將「10</w:t>
            </w:r>
            <w:r>
              <w:t>9</w:t>
            </w:r>
            <w:r w:rsidRPr="005B7A61">
              <w:rPr>
                <w:rFonts w:hint="eastAsia"/>
              </w:rPr>
              <w:t>年度中央政府總預算案（含附屬單位預算及綜計表─營業及非營業部分）」案依分配表及日程分送各委員會審查</w:t>
            </w:r>
            <w:r>
              <w:rPr>
                <w:rFonts w:hint="eastAsia"/>
              </w:rPr>
              <w:t>。</w:t>
            </w:r>
          </w:p>
        </w:tc>
        <w:tc>
          <w:tcPr>
            <w:tcW w:w="2126" w:type="dxa"/>
            <w:vMerge w:val="restart"/>
            <w:tcBorders>
              <w:left w:val="single" w:sz="4" w:space="0" w:color="auto"/>
              <w:right w:val="single" w:sz="4" w:space="0" w:color="auto"/>
            </w:tcBorders>
          </w:tcPr>
          <w:p w:rsidR="00267253" w:rsidRPr="00FD62A7" w:rsidRDefault="00267253" w:rsidP="00267253">
            <w:pPr>
              <w:contextualSpacing/>
              <w:jc w:val="both"/>
              <w:rPr>
                <w:bCs/>
              </w:rPr>
            </w:pPr>
            <w:r w:rsidRPr="00FD62A7">
              <w:rPr>
                <w:rFonts w:hint="eastAsia"/>
              </w:rPr>
              <w:lastRenderedPageBreak/>
              <w:t>10</w:t>
            </w:r>
            <w:r>
              <w:t>8</w:t>
            </w:r>
            <w:r w:rsidRPr="00FD62A7">
              <w:rPr>
                <w:rFonts w:hint="eastAsia"/>
              </w:rPr>
              <w:t>年</w:t>
            </w:r>
            <w:r>
              <w:rPr>
                <w:rFonts w:hint="eastAsia"/>
              </w:rPr>
              <w:t>10</w:t>
            </w:r>
            <w:r w:rsidRPr="00FD62A7">
              <w:rPr>
                <w:rFonts w:hint="eastAsia"/>
              </w:rPr>
              <w:t>月</w:t>
            </w:r>
            <w:r>
              <w:rPr>
                <w:rFonts w:hint="eastAsia"/>
              </w:rPr>
              <w:t>2</w:t>
            </w:r>
            <w:r w:rsidRPr="00FD62A7">
              <w:rPr>
                <w:rFonts w:hint="eastAsia"/>
              </w:rPr>
              <w:t>日</w:t>
            </w:r>
            <w:r>
              <w:rPr>
                <w:rFonts w:hint="eastAsia"/>
              </w:rPr>
              <w:t>、3日、14日、1</w:t>
            </w:r>
            <w:r>
              <w:t>6</w:t>
            </w:r>
            <w:r>
              <w:rPr>
                <w:rFonts w:hint="eastAsia"/>
              </w:rPr>
              <w:t>日、21</w:t>
            </w:r>
            <w:r w:rsidRPr="00E50CF5">
              <w:rPr>
                <w:rFonts w:hint="eastAsia"/>
              </w:rPr>
              <w:t>日、2</w:t>
            </w:r>
            <w:r>
              <w:t>8</w:t>
            </w:r>
            <w:r w:rsidRPr="00E50CF5">
              <w:rPr>
                <w:rFonts w:hint="eastAsia"/>
              </w:rPr>
              <w:t>日</w:t>
            </w:r>
            <w:r>
              <w:rPr>
                <w:rFonts w:hint="eastAsia"/>
              </w:rPr>
              <w:t>及30</w:t>
            </w:r>
            <w:r w:rsidRPr="00E50CF5">
              <w:rPr>
                <w:rFonts w:hint="eastAsia"/>
              </w:rPr>
              <w:t>日</w:t>
            </w:r>
            <w:r>
              <w:rPr>
                <w:rFonts w:hint="eastAsia"/>
              </w:rPr>
              <w:t>、</w:t>
            </w:r>
            <w:r w:rsidRPr="00534008">
              <w:rPr>
                <w:rFonts w:hint="eastAsia"/>
              </w:rPr>
              <w:t>1</w:t>
            </w:r>
            <w:r>
              <w:t>1</w:t>
            </w:r>
            <w:r w:rsidRPr="00534008">
              <w:rPr>
                <w:rFonts w:hint="eastAsia"/>
              </w:rPr>
              <w:t>月</w:t>
            </w:r>
            <w:r>
              <w:rPr>
                <w:rFonts w:hint="eastAsia"/>
              </w:rPr>
              <w:t>6</w:t>
            </w:r>
            <w:r w:rsidRPr="00534008">
              <w:rPr>
                <w:rFonts w:hint="eastAsia"/>
              </w:rPr>
              <w:t>日</w:t>
            </w:r>
            <w:r w:rsidRPr="00FD62A7">
              <w:rPr>
                <w:rFonts w:hint="eastAsia"/>
              </w:rPr>
              <w:t>，本會分別舉行全體委員會議審查中華民國10</w:t>
            </w:r>
            <w:r>
              <w:t>9</w:t>
            </w:r>
            <w:r w:rsidRPr="00FD62A7">
              <w:rPr>
                <w:rFonts w:hint="eastAsia"/>
              </w:rPr>
              <w:t>年</w:t>
            </w:r>
            <w:r w:rsidRPr="00FD62A7">
              <w:t>度中央政府總預算案</w:t>
            </w:r>
            <w:r w:rsidRPr="00FD62A7">
              <w:rPr>
                <w:rFonts w:hint="eastAsia"/>
              </w:rPr>
              <w:t>（含附屬單位預算及綜計表－營業及非營業部分）有關</w:t>
            </w:r>
            <w:r w:rsidRPr="00FD62A7">
              <w:rPr>
                <w:rFonts w:hint="eastAsia"/>
                <w:bCs/>
              </w:rPr>
              <w:t>財政委員會主審部分。</w:t>
            </w:r>
          </w:p>
          <w:p w:rsidR="00267253" w:rsidRPr="00A86215" w:rsidRDefault="00267253" w:rsidP="00267253">
            <w:pPr>
              <w:contextualSpacing/>
              <w:jc w:val="both"/>
            </w:pPr>
          </w:p>
        </w:tc>
        <w:tc>
          <w:tcPr>
            <w:tcW w:w="2410" w:type="dxa"/>
            <w:vMerge w:val="restart"/>
            <w:tcBorders>
              <w:left w:val="single" w:sz="4" w:space="0" w:color="auto"/>
              <w:right w:val="single" w:sz="4" w:space="0" w:color="auto"/>
            </w:tcBorders>
          </w:tcPr>
          <w:p w:rsidR="00267253" w:rsidRPr="00B72A99" w:rsidRDefault="00267253" w:rsidP="00267253">
            <w:pPr>
              <w:ind w:left="240" w:hangingChars="100" w:hanging="240"/>
              <w:jc w:val="both"/>
            </w:pPr>
            <w:r w:rsidRPr="00B72A99">
              <w:t>1</w:t>
            </w:r>
            <w:r w:rsidRPr="00B72A99">
              <w:rPr>
                <w:rFonts w:hint="eastAsia"/>
              </w:rPr>
              <w:t>.10</w:t>
            </w:r>
            <w:r w:rsidRPr="00B72A99">
              <w:t>9</w:t>
            </w:r>
            <w:r w:rsidRPr="00B72A99">
              <w:rPr>
                <w:rFonts w:hint="eastAsia"/>
              </w:rPr>
              <w:t>.9.2</w:t>
            </w:r>
            <w:r w:rsidRPr="00B72A99">
              <w:t>4</w:t>
            </w:r>
            <w:r w:rsidRPr="00B72A99">
              <w:rPr>
                <w:rFonts w:hint="eastAsia"/>
              </w:rPr>
              <w:t>本會將10</w:t>
            </w:r>
            <w:r w:rsidRPr="00B72A99">
              <w:t>9</w:t>
            </w:r>
            <w:r w:rsidRPr="00B72A99">
              <w:rPr>
                <w:rFonts w:hint="eastAsia"/>
              </w:rPr>
              <w:t>年度中央政府總預算案（含附屬單位預算及綜計表-營業及非營業部分）審查日程暨審查分配表函送各委員會審查。</w:t>
            </w:r>
          </w:p>
          <w:p w:rsidR="00267253" w:rsidRPr="00B72A99" w:rsidRDefault="00267253" w:rsidP="00267253">
            <w:pPr>
              <w:ind w:left="240" w:hangingChars="100" w:hanging="240"/>
              <w:jc w:val="both"/>
            </w:pPr>
            <w:r w:rsidRPr="00B72A99">
              <w:rPr>
                <w:rFonts w:hint="eastAsia"/>
              </w:rPr>
              <w:t>2.第9屆第8期第1</w:t>
            </w:r>
            <w:r w:rsidRPr="00B72A99">
              <w:t>6</w:t>
            </w:r>
            <w:r w:rsidRPr="00B72A99">
              <w:rPr>
                <w:rFonts w:hint="eastAsia"/>
              </w:rPr>
              <w:t>次全體委員會議(10</w:t>
            </w:r>
            <w:r w:rsidRPr="00B72A99">
              <w:t>8</w:t>
            </w:r>
            <w:r w:rsidRPr="00B72A99">
              <w:rPr>
                <w:rFonts w:hint="eastAsia"/>
              </w:rPr>
              <w:t>.1</w:t>
            </w:r>
            <w:r w:rsidRPr="00B72A99">
              <w:t>1</w:t>
            </w:r>
            <w:r w:rsidRPr="00B72A99">
              <w:rPr>
                <w:rFonts w:hint="eastAsia"/>
              </w:rPr>
              <w:t>.1</w:t>
            </w:r>
            <w:r w:rsidRPr="00B72A99">
              <w:t>1)</w:t>
            </w:r>
            <w:r w:rsidRPr="00B72A99">
              <w:rPr>
                <w:rFonts w:hint="eastAsia"/>
              </w:rPr>
              <w:t>彙總整理提出「中華民國</w:t>
            </w:r>
            <w:r w:rsidRPr="00B72A99">
              <w:t>109年度</w:t>
            </w:r>
            <w:r w:rsidRPr="00B72A99">
              <w:rPr>
                <w:rFonts w:hint="eastAsia"/>
              </w:rPr>
              <w:t>中央政府總預算案審查總報告草案」提報院會案，</w:t>
            </w:r>
            <w:r w:rsidRPr="00B72A99">
              <w:t>決議</w:t>
            </w:r>
            <w:r w:rsidRPr="00B72A99">
              <w:rPr>
                <w:rFonts w:hint="eastAsia"/>
              </w:rPr>
              <w:t>：</w:t>
            </w:r>
            <w:r w:rsidRPr="00B72A99">
              <w:t>照</w:t>
            </w:r>
            <w:r w:rsidRPr="00B72A99">
              <w:rPr>
                <w:rFonts w:hint="eastAsia"/>
              </w:rPr>
              <w:t>草案</w:t>
            </w:r>
            <w:r w:rsidRPr="00B72A99">
              <w:t>通過</w:t>
            </w:r>
            <w:r w:rsidRPr="00B72A99">
              <w:rPr>
                <w:rFonts w:hint="eastAsia"/>
              </w:rPr>
              <w:t>，</w:t>
            </w:r>
            <w:r w:rsidRPr="00B72A99">
              <w:t>提報院會討論</w:t>
            </w:r>
            <w:r w:rsidRPr="00B72A99">
              <w:rPr>
                <w:rFonts w:hint="eastAsia"/>
              </w:rPr>
              <w:t>。</w:t>
            </w:r>
          </w:p>
          <w:p w:rsidR="00267253" w:rsidRPr="00B72A99" w:rsidRDefault="00267253" w:rsidP="00267253">
            <w:pPr>
              <w:ind w:left="240" w:hangingChars="100" w:hanging="240"/>
              <w:jc w:val="both"/>
            </w:pPr>
            <w:r w:rsidRPr="00B72A99">
              <w:rPr>
                <w:rFonts w:hint="eastAsia"/>
              </w:rPr>
              <w:t>3.</w:t>
            </w:r>
            <w:r w:rsidRPr="00B72A99">
              <w:rPr>
                <w:rFonts w:hint="eastAsia"/>
                <w:spacing w:val="-10"/>
              </w:rPr>
              <w:t>10</w:t>
            </w:r>
            <w:r w:rsidRPr="00B72A99">
              <w:rPr>
                <w:spacing w:val="-10"/>
              </w:rPr>
              <w:t>8</w:t>
            </w:r>
            <w:r w:rsidRPr="00B72A99">
              <w:rPr>
                <w:rFonts w:hint="eastAsia"/>
                <w:spacing w:val="-10"/>
              </w:rPr>
              <w:t>.1</w:t>
            </w:r>
            <w:r w:rsidRPr="00B72A99">
              <w:rPr>
                <w:spacing w:val="-10"/>
              </w:rPr>
              <w:t>1</w:t>
            </w:r>
            <w:r w:rsidRPr="00B72A99">
              <w:rPr>
                <w:rFonts w:hint="eastAsia"/>
                <w:spacing w:val="-10"/>
              </w:rPr>
              <w:t>.1</w:t>
            </w:r>
            <w:r w:rsidRPr="00B72A99">
              <w:rPr>
                <w:spacing w:val="-10"/>
              </w:rPr>
              <w:t>1</w:t>
            </w:r>
            <w:r w:rsidRPr="00B72A99">
              <w:rPr>
                <w:rFonts w:hint="eastAsia"/>
                <w:spacing w:val="-10"/>
              </w:rPr>
              <w:t>本會將「中華民國</w:t>
            </w:r>
            <w:r w:rsidRPr="00B72A99">
              <w:rPr>
                <w:spacing w:val="-10"/>
              </w:rPr>
              <w:t>109年度</w:t>
            </w:r>
            <w:r w:rsidRPr="00B72A99">
              <w:rPr>
                <w:rFonts w:hint="eastAsia"/>
              </w:rPr>
              <w:t>中央政府總預算案審查總報告(外交及國防委員會公務預算部分審查報告)」函送議事處提報院會。</w:t>
            </w:r>
          </w:p>
          <w:p w:rsidR="00267253" w:rsidRDefault="00267253" w:rsidP="00267253">
            <w:pPr>
              <w:ind w:left="240" w:hangingChars="100" w:hanging="240"/>
              <w:jc w:val="both"/>
            </w:pPr>
            <w:r>
              <w:rPr>
                <w:rFonts w:hint="eastAsia"/>
              </w:rPr>
              <w:t>4.</w:t>
            </w:r>
            <w:r w:rsidRPr="00D45749">
              <w:rPr>
                <w:rFonts w:hint="eastAsia"/>
              </w:rPr>
              <w:t>第9屆第8期第1</w:t>
            </w:r>
            <w:r>
              <w:t>0</w:t>
            </w:r>
            <w:r w:rsidRPr="00D45749">
              <w:rPr>
                <w:rFonts w:hint="eastAsia"/>
              </w:rPr>
              <w:t>次院會(10</w:t>
            </w:r>
            <w:r w:rsidRPr="00D45749">
              <w:t>8</w:t>
            </w:r>
            <w:r w:rsidRPr="00D45749">
              <w:rPr>
                <w:rFonts w:hint="eastAsia"/>
              </w:rPr>
              <w:t>.1</w:t>
            </w:r>
            <w:r>
              <w:t>1</w:t>
            </w:r>
            <w:r w:rsidRPr="00D45749">
              <w:rPr>
                <w:rFonts w:hint="eastAsia"/>
              </w:rPr>
              <w:t>.</w:t>
            </w:r>
            <w:r>
              <w:t>15</w:t>
            </w:r>
            <w:r w:rsidRPr="00D45749">
              <w:rPr>
                <w:rFonts w:hint="eastAsia"/>
              </w:rPr>
              <w:t>)將「中華民國</w:t>
            </w:r>
            <w:r w:rsidRPr="00D45749">
              <w:t>109年度</w:t>
            </w:r>
            <w:r w:rsidRPr="00D45749">
              <w:rPr>
                <w:rFonts w:hint="eastAsia"/>
              </w:rPr>
              <w:t>中央政府總預算案審查總報告(外交及國防委員會公務預算部分審查報告)」</w:t>
            </w:r>
            <w:r>
              <w:rPr>
                <w:rFonts w:hint="eastAsia"/>
              </w:rPr>
              <w:t>案討論，</w:t>
            </w:r>
            <w:r w:rsidRPr="00D45749">
              <w:rPr>
                <w:rFonts w:hint="eastAsia"/>
              </w:rPr>
              <w:t>經決議：請蘇院長召集協商，協商後再行處理。</w:t>
            </w:r>
          </w:p>
          <w:p w:rsidR="00267253" w:rsidRPr="00B72A99" w:rsidRDefault="00267253" w:rsidP="00267253">
            <w:pPr>
              <w:ind w:left="240" w:hangingChars="100" w:hanging="240"/>
              <w:jc w:val="both"/>
            </w:pPr>
            <w:r>
              <w:t>5.</w:t>
            </w:r>
            <w:r w:rsidRPr="00B72A99">
              <w:rPr>
                <w:spacing w:val="-10"/>
              </w:rPr>
              <w:t>108.11.14</w:t>
            </w:r>
            <w:r w:rsidRPr="00B72A99">
              <w:rPr>
                <w:rFonts w:hint="eastAsia"/>
                <w:spacing w:val="-10"/>
              </w:rPr>
              <w:t>本會將「中華民國</w:t>
            </w:r>
            <w:r w:rsidRPr="00B72A99">
              <w:rPr>
                <w:spacing w:val="-10"/>
              </w:rPr>
              <w:t>10</w:t>
            </w:r>
            <w:r w:rsidRPr="00B72A99">
              <w:rPr>
                <w:rFonts w:hint="eastAsia"/>
                <w:spacing w:val="-10"/>
              </w:rPr>
              <w:t>9</w:t>
            </w:r>
            <w:r w:rsidRPr="00B72A99">
              <w:rPr>
                <w:spacing w:val="-10"/>
              </w:rPr>
              <w:t>年度</w:t>
            </w:r>
            <w:r w:rsidRPr="00B72A99">
              <w:rPr>
                <w:rFonts w:hint="eastAsia"/>
              </w:rPr>
              <w:t>中央政府總預算案審查總報告(財政、交通、司法及法制委員會</w:t>
            </w:r>
            <w:r w:rsidRPr="00B72A99">
              <w:rPr>
                <w:rFonts w:hint="eastAsia"/>
              </w:rPr>
              <w:lastRenderedPageBreak/>
              <w:t>公務預算部分審查報告)」函送議事處提報院會。</w:t>
            </w:r>
          </w:p>
          <w:p w:rsidR="00267253" w:rsidRDefault="00267253" w:rsidP="00267253">
            <w:pPr>
              <w:ind w:left="240" w:hangingChars="100" w:hanging="240"/>
              <w:jc w:val="both"/>
            </w:pPr>
            <w:r>
              <w:t>6</w:t>
            </w:r>
            <w:r w:rsidRPr="00C939AA">
              <w:rPr>
                <w:rFonts w:hint="eastAsia"/>
              </w:rPr>
              <w:t>.第9屆第8期第1</w:t>
            </w:r>
            <w:r w:rsidRPr="00C939AA">
              <w:t>1</w:t>
            </w:r>
            <w:r w:rsidRPr="00C939AA">
              <w:rPr>
                <w:rFonts w:hint="eastAsia"/>
              </w:rPr>
              <w:t>次院會(10</w:t>
            </w:r>
            <w:r w:rsidRPr="00C939AA">
              <w:t>8</w:t>
            </w:r>
            <w:r w:rsidRPr="00C939AA">
              <w:rPr>
                <w:rFonts w:hint="eastAsia"/>
              </w:rPr>
              <w:t>.1</w:t>
            </w:r>
            <w:r w:rsidRPr="00C939AA">
              <w:t>2</w:t>
            </w:r>
            <w:r w:rsidRPr="00C939AA">
              <w:rPr>
                <w:rFonts w:hint="eastAsia"/>
              </w:rPr>
              <w:t>.</w:t>
            </w:r>
            <w:r w:rsidRPr="00C939AA">
              <w:t>22</w:t>
            </w:r>
            <w:r w:rsidRPr="00C939AA">
              <w:rPr>
                <w:rFonts w:hint="eastAsia"/>
              </w:rPr>
              <w:t>)將財政、交通、司法及法制委員會公務預算部分審查報告併「中華民國</w:t>
            </w:r>
            <w:r w:rsidRPr="00C939AA">
              <w:t>109年度</w:t>
            </w:r>
            <w:r w:rsidRPr="00C939AA">
              <w:rPr>
                <w:rFonts w:hint="eastAsia"/>
              </w:rPr>
              <w:t>中央政府總預算案審查總報告」案討論，經決議：請蘇院長召集協商，協商後再行處理。</w:t>
            </w:r>
          </w:p>
          <w:p w:rsidR="00267253" w:rsidRPr="00C939AA" w:rsidRDefault="00267253" w:rsidP="00267253">
            <w:pPr>
              <w:ind w:left="240" w:hangingChars="100" w:hanging="240"/>
              <w:jc w:val="both"/>
            </w:pPr>
            <w:r>
              <w:t>7</w:t>
            </w:r>
            <w:r w:rsidRPr="00C939AA">
              <w:rPr>
                <w:rFonts w:hint="eastAsia"/>
              </w:rPr>
              <w:t>.</w:t>
            </w:r>
            <w:r w:rsidRPr="00EC0733">
              <w:rPr>
                <w:spacing w:val="-6"/>
              </w:rPr>
              <w:t>108.11.</w:t>
            </w:r>
            <w:r w:rsidRPr="00EC0733">
              <w:rPr>
                <w:rFonts w:hint="eastAsia"/>
                <w:spacing w:val="-6"/>
              </w:rPr>
              <w:t>22本會將「中華民國</w:t>
            </w:r>
            <w:r w:rsidRPr="00EC0733">
              <w:rPr>
                <w:spacing w:val="-6"/>
              </w:rPr>
              <w:t>10</w:t>
            </w:r>
            <w:r w:rsidRPr="00EC0733">
              <w:rPr>
                <w:rFonts w:hint="eastAsia"/>
                <w:spacing w:val="-6"/>
              </w:rPr>
              <w:t>9</w:t>
            </w:r>
            <w:r w:rsidRPr="00EC0733">
              <w:rPr>
                <w:spacing w:val="-6"/>
              </w:rPr>
              <w:t>年度</w:t>
            </w:r>
            <w:r w:rsidRPr="00C939AA">
              <w:rPr>
                <w:rFonts w:hint="eastAsia"/>
              </w:rPr>
              <w:t>中央政府總預算案審查總報告(內政、經濟、教育及文化、社會福利及衛生環境委員會公務預算部分審查報告)」函送議事處提報院會。</w:t>
            </w:r>
          </w:p>
          <w:p w:rsidR="00267253" w:rsidRPr="00B72A99" w:rsidRDefault="00267253" w:rsidP="00267253">
            <w:pPr>
              <w:ind w:left="240" w:hangingChars="100" w:hanging="240"/>
              <w:jc w:val="both"/>
            </w:pPr>
            <w:r>
              <w:t>8</w:t>
            </w:r>
            <w:r w:rsidRPr="00C939AA">
              <w:rPr>
                <w:rFonts w:hint="eastAsia"/>
              </w:rPr>
              <w:t>.第9屆第8期第1</w:t>
            </w:r>
            <w:r w:rsidRPr="00C939AA">
              <w:t>2</w:t>
            </w:r>
            <w:r w:rsidRPr="00C939AA">
              <w:rPr>
                <w:rFonts w:hint="eastAsia"/>
              </w:rPr>
              <w:t>次院會(10</w:t>
            </w:r>
            <w:r w:rsidRPr="00C939AA">
              <w:t>8</w:t>
            </w:r>
            <w:r w:rsidRPr="00C939AA">
              <w:rPr>
                <w:rFonts w:hint="eastAsia"/>
              </w:rPr>
              <w:t>.1</w:t>
            </w:r>
            <w:r w:rsidRPr="00C939AA">
              <w:t>2</w:t>
            </w:r>
            <w:r w:rsidRPr="00C939AA">
              <w:rPr>
                <w:rFonts w:hint="eastAsia"/>
              </w:rPr>
              <w:t>.</w:t>
            </w:r>
            <w:r w:rsidRPr="00C939AA">
              <w:t>3</w:t>
            </w:r>
            <w:r w:rsidRPr="00C939AA">
              <w:rPr>
                <w:rFonts w:hint="eastAsia"/>
              </w:rPr>
              <w:t>)將內政、經濟、教育及文化、社會福利及衛生環境委員會公務預算部分審查報告併「中華民國</w:t>
            </w:r>
            <w:r w:rsidRPr="00C939AA">
              <w:t>109年度</w:t>
            </w:r>
            <w:r w:rsidRPr="00C939AA">
              <w:rPr>
                <w:rFonts w:hint="eastAsia"/>
              </w:rPr>
              <w:t>中央政府總預算案審查總報告」案討論，經決議：請蘇院長召集協商，協商後再行處理。</w:t>
            </w:r>
          </w:p>
        </w:tc>
      </w:tr>
      <w:tr w:rsidR="00267253" w:rsidRPr="00385ECD" w:rsidTr="00571937">
        <w:trPr>
          <w:trHeight w:val="4949"/>
        </w:trPr>
        <w:tc>
          <w:tcPr>
            <w:tcW w:w="524" w:type="dxa"/>
            <w:tcBorders>
              <w:top w:val="single" w:sz="4" w:space="0" w:color="auto"/>
              <w:left w:val="single" w:sz="4" w:space="0" w:color="auto"/>
              <w:right w:val="single" w:sz="4" w:space="0" w:color="auto"/>
            </w:tcBorders>
          </w:tcPr>
          <w:p w:rsidR="00267253" w:rsidRPr="000C25BB" w:rsidRDefault="00267253" w:rsidP="00267253">
            <w:pPr>
              <w:pStyle w:val="affff"/>
              <w:numPr>
                <w:ilvl w:val="0"/>
                <w:numId w:val="27"/>
              </w:numPr>
              <w:ind w:leftChars="0"/>
              <w:rPr>
                <w:b/>
              </w:rPr>
            </w:pPr>
          </w:p>
        </w:tc>
        <w:tc>
          <w:tcPr>
            <w:tcW w:w="2137" w:type="dxa"/>
            <w:tcBorders>
              <w:top w:val="single" w:sz="4" w:space="0" w:color="auto"/>
              <w:left w:val="single" w:sz="4" w:space="0" w:color="auto"/>
              <w:right w:val="single" w:sz="4" w:space="0" w:color="auto"/>
            </w:tcBorders>
          </w:tcPr>
          <w:p w:rsidR="00267253" w:rsidRPr="00245682" w:rsidRDefault="00267253" w:rsidP="00267253">
            <w:pPr>
              <w:spacing w:line="340" w:lineRule="exact"/>
              <w:jc w:val="both"/>
            </w:pPr>
            <w:r w:rsidRPr="00385ECD">
              <w:rPr>
                <w:rFonts w:hint="eastAsia"/>
              </w:rPr>
              <w:t>行政院函請審議「10</w:t>
            </w:r>
            <w:r>
              <w:t>9</w:t>
            </w:r>
            <w:r w:rsidRPr="00385ECD">
              <w:rPr>
                <w:rFonts w:hint="eastAsia"/>
              </w:rPr>
              <w:t>年度中央政府總預算案（含附屬單位預算及綜計表－營業及非營業部分）」---</w:t>
            </w:r>
            <w:r>
              <w:rPr>
                <w:rFonts w:hint="eastAsia"/>
              </w:rPr>
              <w:t>營業</w:t>
            </w:r>
            <w:r w:rsidRPr="00385ECD">
              <w:rPr>
                <w:rFonts w:hint="eastAsia"/>
              </w:rPr>
              <w:t>部分</w:t>
            </w:r>
          </w:p>
        </w:tc>
        <w:tc>
          <w:tcPr>
            <w:tcW w:w="2693" w:type="dxa"/>
            <w:vMerge/>
            <w:tcBorders>
              <w:left w:val="single" w:sz="4" w:space="0" w:color="auto"/>
              <w:right w:val="single" w:sz="4" w:space="0" w:color="auto"/>
            </w:tcBorders>
          </w:tcPr>
          <w:p w:rsidR="00267253" w:rsidRPr="00245682" w:rsidRDefault="00267253" w:rsidP="00267253">
            <w:pPr>
              <w:contextualSpacing/>
              <w:jc w:val="both"/>
            </w:pPr>
          </w:p>
        </w:tc>
        <w:tc>
          <w:tcPr>
            <w:tcW w:w="2126" w:type="dxa"/>
            <w:vMerge/>
            <w:tcBorders>
              <w:left w:val="single" w:sz="4" w:space="0" w:color="auto"/>
              <w:right w:val="single" w:sz="4" w:space="0" w:color="auto"/>
            </w:tcBorders>
          </w:tcPr>
          <w:p w:rsidR="00267253" w:rsidRPr="00245682" w:rsidRDefault="00267253" w:rsidP="00267253">
            <w:pPr>
              <w:contextualSpacing/>
              <w:jc w:val="both"/>
            </w:pPr>
          </w:p>
        </w:tc>
        <w:tc>
          <w:tcPr>
            <w:tcW w:w="2410" w:type="dxa"/>
            <w:vMerge/>
            <w:tcBorders>
              <w:left w:val="single" w:sz="4" w:space="0" w:color="auto"/>
              <w:right w:val="single" w:sz="4" w:space="0" w:color="auto"/>
            </w:tcBorders>
          </w:tcPr>
          <w:p w:rsidR="00267253" w:rsidRPr="00245682" w:rsidRDefault="00267253" w:rsidP="00267253">
            <w:pPr>
              <w:jc w:val="both"/>
            </w:pPr>
          </w:p>
        </w:tc>
      </w:tr>
      <w:tr w:rsidR="00267253" w:rsidRPr="00385ECD" w:rsidTr="00571937">
        <w:trPr>
          <w:trHeight w:val="2764"/>
        </w:trPr>
        <w:tc>
          <w:tcPr>
            <w:tcW w:w="524" w:type="dxa"/>
            <w:tcBorders>
              <w:top w:val="single" w:sz="4" w:space="0" w:color="auto"/>
              <w:left w:val="single" w:sz="4" w:space="0" w:color="auto"/>
              <w:right w:val="single" w:sz="4" w:space="0" w:color="auto"/>
            </w:tcBorders>
          </w:tcPr>
          <w:p w:rsidR="00267253" w:rsidRPr="000C25BB" w:rsidRDefault="00267253" w:rsidP="00267253">
            <w:pPr>
              <w:pStyle w:val="affff"/>
              <w:numPr>
                <w:ilvl w:val="0"/>
                <w:numId w:val="27"/>
              </w:numPr>
              <w:ind w:leftChars="0"/>
              <w:rPr>
                <w:b/>
              </w:rPr>
            </w:pPr>
          </w:p>
        </w:tc>
        <w:tc>
          <w:tcPr>
            <w:tcW w:w="2137" w:type="dxa"/>
            <w:tcBorders>
              <w:top w:val="single" w:sz="4" w:space="0" w:color="auto"/>
              <w:left w:val="single" w:sz="4" w:space="0" w:color="auto"/>
              <w:right w:val="single" w:sz="4" w:space="0" w:color="auto"/>
            </w:tcBorders>
          </w:tcPr>
          <w:p w:rsidR="00267253" w:rsidRPr="00A86215" w:rsidRDefault="00267253" w:rsidP="00267253">
            <w:pPr>
              <w:spacing w:line="340" w:lineRule="exact"/>
              <w:jc w:val="both"/>
            </w:pPr>
            <w:r w:rsidRPr="00385ECD">
              <w:rPr>
                <w:rFonts w:hint="eastAsia"/>
              </w:rPr>
              <w:t>行政院函請審議「10</w:t>
            </w:r>
            <w:r>
              <w:t>9</w:t>
            </w:r>
            <w:r w:rsidRPr="00385ECD">
              <w:rPr>
                <w:rFonts w:hint="eastAsia"/>
              </w:rPr>
              <w:t>年度中央政府總預算案（含附屬單位預算及綜計表－營業及非營業部分）」---</w:t>
            </w:r>
            <w:r>
              <w:rPr>
                <w:rFonts w:hint="eastAsia"/>
              </w:rPr>
              <w:t>非營業</w:t>
            </w:r>
            <w:r w:rsidRPr="00385ECD">
              <w:rPr>
                <w:rFonts w:hint="eastAsia"/>
              </w:rPr>
              <w:t>部分</w:t>
            </w:r>
          </w:p>
        </w:tc>
        <w:tc>
          <w:tcPr>
            <w:tcW w:w="2693" w:type="dxa"/>
            <w:vMerge/>
            <w:tcBorders>
              <w:left w:val="single" w:sz="4" w:space="0" w:color="auto"/>
              <w:right w:val="single" w:sz="4" w:space="0" w:color="auto"/>
            </w:tcBorders>
          </w:tcPr>
          <w:p w:rsidR="00267253" w:rsidRPr="00245682" w:rsidRDefault="00267253" w:rsidP="00267253">
            <w:pPr>
              <w:contextualSpacing/>
              <w:jc w:val="both"/>
            </w:pPr>
          </w:p>
        </w:tc>
        <w:tc>
          <w:tcPr>
            <w:tcW w:w="2126" w:type="dxa"/>
            <w:vMerge/>
            <w:tcBorders>
              <w:left w:val="single" w:sz="4" w:space="0" w:color="auto"/>
              <w:right w:val="single" w:sz="4" w:space="0" w:color="auto"/>
            </w:tcBorders>
          </w:tcPr>
          <w:p w:rsidR="00267253" w:rsidRPr="00245682" w:rsidRDefault="00267253" w:rsidP="00267253">
            <w:pPr>
              <w:contextualSpacing/>
              <w:jc w:val="both"/>
            </w:pPr>
          </w:p>
        </w:tc>
        <w:tc>
          <w:tcPr>
            <w:tcW w:w="2410" w:type="dxa"/>
            <w:vMerge/>
            <w:tcBorders>
              <w:left w:val="single" w:sz="4" w:space="0" w:color="auto"/>
              <w:right w:val="single" w:sz="4" w:space="0" w:color="auto"/>
            </w:tcBorders>
          </w:tcPr>
          <w:p w:rsidR="00267253" w:rsidRPr="00245682" w:rsidRDefault="00267253" w:rsidP="00267253">
            <w:pPr>
              <w:jc w:val="both"/>
            </w:pPr>
          </w:p>
        </w:tc>
      </w:tr>
      <w:tr w:rsidR="00267253" w:rsidRPr="00385ECD" w:rsidTr="00571937">
        <w:trPr>
          <w:trHeight w:val="5554"/>
        </w:trPr>
        <w:tc>
          <w:tcPr>
            <w:tcW w:w="524" w:type="dxa"/>
            <w:tcBorders>
              <w:top w:val="single" w:sz="4" w:space="0" w:color="auto"/>
              <w:left w:val="single" w:sz="4" w:space="0" w:color="auto"/>
              <w:right w:val="single" w:sz="4" w:space="0" w:color="auto"/>
            </w:tcBorders>
          </w:tcPr>
          <w:p w:rsidR="00267253" w:rsidRPr="000C25BB" w:rsidRDefault="00267253" w:rsidP="00267253">
            <w:pPr>
              <w:pStyle w:val="affff"/>
              <w:numPr>
                <w:ilvl w:val="0"/>
                <w:numId w:val="27"/>
              </w:numPr>
              <w:ind w:leftChars="0"/>
              <w:rPr>
                <w:b/>
              </w:rPr>
            </w:pPr>
          </w:p>
        </w:tc>
        <w:tc>
          <w:tcPr>
            <w:tcW w:w="2137" w:type="dxa"/>
            <w:tcBorders>
              <w:top w:val="single" w:sz="4" w:space="0" w:color="auto"/>
              <w:left w:val="single" w:sz="4" w:space="0" w:color="auto"/>
              <w:right w:val="single" w:sz="4" w:space="0" w:color="auto"/>
            </w:tcBorders>
          </w:tcPr>
          <w:p w:rsidR="00267253" w:rsidRPr="00385ECD" w:rsidRDefault="00267253" w:rsidP="00267253">
            <w:pPr>
              <w:spacing w:line="340" w:lineRule="exact"/>
              <w:jc w:val="both"/>
            </w:pPr>
            <w:r w:rsidRPr="00A23F25">
              <w:rPr>
                <w:rFonts w:hint="eastAsia"/>
              </w:rPr>
              <w:t>本會函送華民國10</w:t>
            </w:r>
            <w:r>
              <w:t>9</w:t>
            </w:r>
            <w:r w:rsidRPr="00A23F25">
              <w:rPr>
                <w:rFonts w:hint="eastAsia"/>
              </w:rPr>
              <w:t>年度中央政府總預算案（含附屬單位預算及綜計表－營業及非營業部分）審查日程暨審查分配表案</w:t>
            </w:r>
          </w:p>
        </w:tc>
        <w:tc>
          <w:tcPr>
            <w:tcW w:w="2693" w:type="dxa"/>
            <w:vMerge/>
            <w:tcBorders>
              <w:left w:val="single" w:sz="4" w:space="0" w:color="auto"/>
              <w:right w:val="single" w:sz="4" w:space="0" w:color="auto"/>
            </w:tcBorders>
          </w:tcPr>
          <w:p w:rsidR="00267253" w:rsidRPr="00245682" w:rsidRDefault="00267253" w:rsidP="00267253">
            <w:pPr>
              <w:contextualSpacing/>
              <w:jc w:val="both"/>
            </w:pPr>
          </w:p>
        </w:tc>
        <w:tc>
          <w:tcPr>
            <w:tcW w:w="2126" w:type="dxa"/>
            <w:vMerge/>
            <w:tcBorders>
              <w:left w:val="single" w:sz="4" w:space="0" w:color="auto"/>
              <w:right w:val="single" w:sz="4" w:space="0" w:color="auto"/>
            </w:tcBorders>
          </w:tcPr>
          <w:p w:rsidR="00267253" w:rsidRPr="00245682" w:rsidRDefault="00267253" w:rsidP="00267253">
            <w:pPr>
              <w:contextualSpacing/>
              <w:jc w:val="both"/>
            </w:pPr>
          </w:p>
        </w:tc>
        <w:tc>
          <w:tcPr>
            <w:tcW w:w="2410" w:type="dxa"/>
            <w:vMerge/>
            <w:tcBorders>
              <w:left w:val="single" w:sz="4" w:space="0" w:color="auto"/>
              <w:right w:val="single" w:sz="4" w:space="0" w:color="auto"/>
            </w:tcBorders>
          </w:tcPr>
          <w:p w:rsidR="00267253" w:rsidRPr="00245682" w:rsidRDefault="00267253" w:rsidP="00267253">
            <w:pPr>
              <w:jc w:val="both"/>
            </w:pPr>
          </w:p>
        </w:tc>
      </w:tr>
      <w:tr w:rsidR="00267253" w:rsidRPr="00385ECD" w:rsidTr="00571937">
        <w:trPr>
          <w:trHeight w:val="2074"/>
        </w:trPr>
        <w:tc>
          <w:tcPr>
            <w:tcW w:w="524" w:type="dxa"/>
            <w:tcBorders>
              <w:top w:val="single" w:sz="4" w:space="0" w:color="auto"/>
              <w:left w:val="single" w:sz="4" w:space="0" w:color="auto"/>
              <w:right w:val="single" w:sz="4" w:space="0" w:color="auto"/>
            </w:tcBorders>
          </w:tcPr>
          <w:p w:rsidR="00267253" w:rsidRPr="000C25BB" w:rsidRDefault="00267253" w:rsidP="00267253">
            <w:pPr>
              <w:pStyle w:val="affff"/>
              <w:numPr>
                <w:ilvl w:val="0"/>
                <w:numId w:val="27"/>
              </w:numPr>
              <w:ind w:leftChars="0"/>
              <w:rPr>
                <w:b/>
              </w:rPr>
            </w:pPr>
          </w:p>
        </w:tc>
        <w:tc>
          <w:tcPr>
            <w:tcW w:w="2137" w:type="dxa"/>
            <w:tcBorders>
              <w:top w:val="single" w:sz="4" w:space="0" w:color="auto"/>
              <w:left w:val="single" w:sz="4" w:space="0" w:color="auto"/>
              <w:right w:val="single" w:sz="4" w:space="0" w:color="auto"/>
            </w:tcBorders>
          </w:tcPr>
          <w:p w:rsidR="00267253" w:rsidRPr="00245682" w:rsidRDefault="00267253" w:rsidP="00267253">
            <w:pPr>
              <w:spacing w:line="340" w:lineRule="exact"/>
              <w:jc w:val="both"/>
            </w:pPr>
            <w:r>
              <w:rPr>
                <w:rFonts w:hint="eastAsia"/>
              </w:rPr>
              <w:t>行政院環境保護署函送中華民國1</w:t>
            </w:r>
            <w:r>
              <w:t>09</w:t>
            </w:r>
            <w:r>
              <w:rPr>
                <w:rFonts w:hint="eastAsia"/>
              </w:rPr>
              <w:t>年度中央政府總預算案行政院環境保護署單位預算勘誤表案</w:t>
            </w:r>
          </w:p>
        </w:tc>
        <w:tc>
          <w:tcPr>
            <w:tcW w:w="2693" w:type="dxa"/>
            <w:tcBorders>
              <w:left w:val="single" w:sz="4" w:space="0" w:color="auto"/>
              <w:right w:val="single" w:sz="4" w:space="0" w:color="auto"/>
            </w:tcBorders>
          </w:tcPr>
          <w:p w:rsidR="00267253" w:rsidRPr="00245682" w:rsidRDefault="00267253" w:rsidP="00267253">
            <w:pPr>
              <w:contextualSpacing/>
              <w:jc w:val="both"/>
            </w:pPr>
            <w:r w:rsidRPr="001E0294">
              <w:rPr>
                <w:rFonts w:hint="eastAsia"/>
              </w:rPr>
              <w:t>第9屆第</w:t>
            </w:r>
            <w:r>
              <w:rPr>
                <w:rFonts w:hint="eastAsia"/>
              </w:rPr>
              <w:t>8</w:t>
            </w:r>
            <w:r w:rsidRPr="001E0294">
              <w:rPr>
                <w:rFonts w:hint="eastAsia"/>
              </w:rPr>
              <w:t>會期第</w:t>
            </w:r>
            <w:r>
              <w:rPr>
                <w:rFonts w:hint="eastAsia"/>
              </w:rPr>
              <w:t>2</w:t>
            </w:r>
            <w:r w:rsidRPr="001E0294">
              <w:rPr>
                <w:rFonts w:hint="eastAsia"/>
              </w:rPr>
              <w:t>次院會（10</w:t>
            </w:r>
            <w:r>
              <w:t>8</w:t>
            </w:r>
            <w:r w:rsidRPr="001E0294">
              <w:rPr>
                <w:rFonts w:hint="eastAsia"/>
              </w:rPr>
              <w:t>.9.</w:t>
            </w:r>
            <w:r>
              <w:t>20</w:t>
            </w:r>
            <w:r w:rsidRPr="001E0294">
              <w:rPr>
                <w:rFonts w:hint="eastAsia"/>
              </w:rPr>
              <w:t>）決定：「交財政</w:t>
            </w:r>
            <w:r>
              <w:rPr>
                <w:rFonts w:hint="eastAsia"/>
              </w:rPr>
              <w:t>、社會福利及衛生環境兩</w:t>
            </w:r>
            <w:r w:rsidRPr="001E0294">
              <w:rPr>
                <w:rFonts w:hint="eastAsia"/>
              </w:rPr>
              <w:t>委員會</w:t>
            </w:r>
            <w:r>
              <w:rPr>
                <w:rFonts w:hint="eastAsia"/>
              </w:rPr>
              <w:t>併</w:t>
            </w:r>
            <w:r w:rsidRPr="001E0294">
              <w:rPr>
                <w:rFonts w:hint="eastAsia"/>
              </w:rPr>
              <w:t>1</w:t>
            </w:r>
            <w:r w:rsidRPr="001E0294">
              <w:t>09年度中央政府總預算案</w:t>
            </w:r>
            <w:r>
              <w:rPr>
                <w:rFonts w:hint="eastAsia"/>
              </w:rPr>
              <w:t>處理</w:t>
            </w:r>
            <w:r w:rsidRPr="001E0294">
              <w:rPr>
                <w:rFonts w:hint="eastAsia"/>
              </w:rPr>
              <w:t>」</w:t>
            </w:r>
          </w:p>
        </w:tc>
        <w:tc>
          <w:tcPr>
            <w:tcW w:w="2126" w:type="dxa"/>
            <w:tcBorders>
              <w:left w:val="single" w:sz="4" w:space="0" w:color="auto"/>
              <w:right w:val="single" w:sz="4" w:space="0" w:color="auto"/>
            </w:tcBorders>
          </w:tcPr>
          <w:p w:rsidR="00267253" w:rsidRPr="00245682" w:rsidRDefault="00267253" w:rsidP="00267253">
            <w:pPr>
              <w:contextualSpacing/>
              <w:jc w:val="both"/>
            </w:pPr>
          </w:p>
        </w:tc>
        <w:tc>
          <w:tcPr>
            <w:tcW w:w="2410" w:type="dxa"/>
            <w:tcBorders>
              <w:left w:val="single" w:sz="4" w:space="0" w:color="auto"/>
              <w:right w:val="single" w:sz="4" w:space="0" w:color="auto"/>
            </w:tcBorders>
            <w:vAlign w:val="center"/>
          </w:tcPr>
          <w:p w:rsidR="00267253" w:rsidRPr="001E0294" w:rsidRDefault="00267253" w:rsidP="00267253">
            <w:pPr>
              <w:jc w:val="center"/>
            </w:pPr>
            <w:r>
              <w:rPr>
                <w:rFonts w:hint="eastAsia"/>
              </w:rPr>
              <w:t>尚未處理</w:t>
            </w:r>
          </w:p>
        </w:tc>
      </w:tr>
      <w:tr w:rsidR="00267253" w:rsidRPr="00385ECD" w:rsidTr="00571937">
        <w:trPr>
          <w:trHeight w:val="2074"/>
        </w:trPr>
        <w:tc>
          <w:tcPr>
            <w:tcW w:w="524" w:type="dxa"/>
            <w:tcBorders>
              <w:top w:val="single" w:sz="4" w:space="0" w:color="auto"/>
              <w:left w:val="single" w:sz="4" w:space="0" w:color="auto"/>
              <w:right w:val="single" w:sz="4" w:space="0" w:color="auto"/>
            </w:tcBorders>
          </w:tcPr>
          <w:p w:rsidR="00267253" w:rsidRPr="000C25BB" w:rsidRDefault="00267253" w:rsidP="00267253">
            <w:pPr>
              <w:pStyle w:val="affff"/>
              <w:numPr>
                <w:ilvl w:val="0"/>
                <w:numId w:val="27"/>
              </w:numPr>
              <w:ind w:leftChars="0"/>
              <w:rPr>
                <w:b/>
              </w:rPr>
            </w:pPr>
          </w:p>
        </w:tc>
        <w:tc>
          <w:tcPr>
            <w:tcW w:w="2137" w:type="dxa"/>
            <w:tcBorders>
              <w:top w:val="single" w:sz="4" w:space="0" w:color="auto"/>
              <w:left w:val="single" w:sz="4" w:space="0" w:color="auto"/>
              <w:right w:val="single" w:sz="4" w:space="0" w:color="auto"/>
            </w:tcBorders>
          </w:tcPr>
          <w:p w:rsidR="00267253" w:rsidRPr="00245682" w:rsidRDefault="00267253" w:rsidP="00267253">
            <w:pPr>
              <w:spacing w:line="340" w:lineRule="exact"/>
              <w:jc w:val="both"/>
            </w:pPr>
            <w:r>
              <w:rPr>
                <w:rFonts w:hint="eastAsia"/>
              </w:rPr>
              <w:t>行政院農業委員會函送中華民國1</w:t>
            </w:r>
            <w:r>
              <w:t>09</w:t>
            </w:r>
            <w:r>
              <w:rPr>
                <w:rFonts w:hint="eastAsia"/>
              </w:rPr>
              <w:t>年度中央政府總預算案</w:t>
            </w:r>
            <w:r w:rsidRPr="003D4263">
              <w:rPr>
                <w:rFonts w:hint="eastAsia"/>
              </w:rPr>
              <w:t>行政院農業委員會</w:t>
            </w:r>
            <w:r>
              <w:rPr>
                <w:rFonts w:hint="eastAsia"/>
              </w:rPr>
              <w:t>單位預算勘誤表案</w:t>
            </w:r>
          </w:p>
        </w:tc>
        <w:tc>
          <w:tcPr>
            <w:tcW w:w="2693" w:type="dxa"/>
            <w:tcBorders>
              <w:left w:val="single" w:sz="4" w:space="0" w:color="auto"/>
              <w:right w:val="single" w:sz="4" w:space="0" w:color="auto"/>
            </w:tcBorders>
          </w:tcPr>
          <w:p w:rsidR="00267253" w:rsidRPr="00245682" w:rsidRDefault="00267253" w:rsidP="00267253">
            <w:pPr>
              <w:contextualSpacing/>
              <w:jc w:val="both"/>
            </w:pPr>
            <w:r w:rsidRPr="001E0294">
              <w:rPr>
                <w:rFonts w:hint="eastAsia"/>
              </w:rPr>
              <w:t>第9屆第</w:t>
            </w:r>
            <w:r>
              <w:rPr>
                <w:rFonts w:hint="eastAsia"/>
              </w:rPr>
              <w:t>8</w:t>
            </w:r>
            <w:r w:rsidRPr="001E0294">
              <w:rPr>
                <w:rFonts w:hint="eastAsia"/>
              </w:rPr>
              <w:t>會期第</w:t>
            </w:r>
            <w:r>
              <w:rPr>
                <w:rFonts w:hint="eastAsia"/>
              </w:rPr>
              <w:t>3</w:t>
            </w:r>
            <w:r w:rsidRPr="001E0294">
              <w:rPr>
                <w:rFonts w:hint="eastAsia"/>
              </w:rPr>
              <w:t>次院會（10</w:t>
            </w:r>
            <w:r>
              <w:t>8</w:t>
            </w:r>
            <w:r w:rsidRPr="001E0294">
              <w:rPr>
                <w:rFonts w:hint="eastAsia"/>
              </w:rPr>
              <w:t>.9.</w:t>
            </w:r>
            <w:r>
              <w:t>27</w:t>
            </w:r>
            <w:r w:rsidRPr="001E0294">
              <w:rPr>
                <w:rFonts w:hint="eastAsia"/>
              </w:rPr>
              <w:t>）決定：「交財政</w:t>
            </w:r>
            <w:r>
              <w:rPr>
                <w:rFonts w:hint="eastAsia"/>
              </w:rPr>
              <w:t>、經濟兩</w:t>
            </w:r>
            <w:r w:rsidRPr="001E0294">
              <w:rPr>
                <w:rFonts w:hint="eastAsia"/>
              </w:rPr>
              <w:t>委員會</w:t>
            </w:r>
            <w:r>
              <w:rPr>
                <w:rFonts w:hint="eastAsia"/>
              </w:rPr>
              <w:t>併</w:t>
            </w:r>
            <w:r w:rsidRPr="001E0294">
              <w:rPr>
                <w:rFonts w:hint="eastAsia"/>
              </w:rPr>
              <w:t>1</w:t>
            </w:r>
            <w:r w:rsidRPr="001E0294">
              <w:t>09年度中央政府總預算案</w:t>
            </w:r>
            <w:r>
              <w:rPr>
                <w:rFonts w:hint="eastAsia"/>
              </w:rPr>
              <w:t>處理</w:t>
            </w:r>
            <w:r w:rsidRPr="001E0294">
              <w:rPr>
                <w:rFonts w:hint="eastAsia"/>
              </w:rPr>
              <w:t>」</w:t>
            </w:r>
          </w:p>
        </w:tc>
        <w:tc>
          <w:tcPr>
            <w:tcW w:w="2126" w:type="dxa"/>
            <w:tcBorders>
              <w:left w:val="single" w:sz="4" w:space="0" w:color="auto"/>
              <w:right w:val="single" w:sz="4" w:space="0" w:color="auto"/>
            </w:tcBorders>
          </w:tcPr>
          <w:p w:rsidR="00267253" w:rsidRPr="00245682" w:rsidRDefault="00267253" w:rsidP="00267253">
            <w:pPr>
              <w:contextualSpacing/>
              <w:jc w:val="both"/>
            </w:pPr>
          </w:p>
        </w:tc>
        <w:tc>
          <w:tcPr>
            <w:tcW w:w="2410" w:type="dxa"/>
            <w:tcBorders>
              <w:left w:val="single" w:sz="4" w:space="0" w:color="auto"/>
              <w:right w:val="single" w:sz="4" w:space="0" w:color="auto"/>
            </w:tcBorders>
            <w:vAlign w:val="center"/>
          </w:tcPr>
          <w:p w:rsidR="00267253" w:rsidRPr="001E0294" w:rsidRDefault="00267253" w:rsidP="00267253">
            <w:pPr>
              <w:jc w:val="center"/>
            </w:pPr>
            <w:r>
              <w:rPr>
                <w:rFonts w:hint="eastAsia"/>
              </w:rPr>
              <w:t>尚未處理</w:t>
            </w:r>
          </w:p>
        </w:tc>
      </w:tr>
      <w:tr w:rsidR="00267253" w:rsidRPr="00385ECD" w:rsidTr="00571937">
        <w:trPr>
          <w:trHeight w:val="2074"/>
        </w:trPr>
        <w:tc>
          <w:tcPr>
            <w:tcW w:w="524" w:type="dxa"/>
            <w:tcBorders>
              <w:top w:val="single" w:sz="4" w:space="0" w:color="auto"/>
              <w:left w:val="single" w:sz="4" w:space="0" w:color="auto"/>
              <w:right w:val="single" w:sz="4" w:space="0" w:color="auto"/>
            </w:tcBorders>
          </w:tcPr>
          <w:p w:rsidR="00267253" w:rsidRPr="000C25BB" w:rsidRDefault="00267253" w:rsidP="00267253">
            <w:pPr>
              <w:pStyle w:val="affff"/>
              <w:numPr>
                <w:ilvl w:val="0"/>
                <w:numId w:val="27"/>
              </w:numPr>
              <w:ind w:leftChars="0"/>
              <w:rPr>
                <w:b/>
              </w:rPr>
            </w:pPr>
          </w:p>
        </w:tc>
        <w:tc>
          <w:tcPr>
            <w:tcW w:w="2137" w:type="dxa"/>
            <w:tcBorders>
              <w:top w:val="single" w:sz="4" w:space="0" w:color="auto"/>
              <w:left w:val="single" w:sz="4" w:space="0" w:color="auto"/>
              <w:right w:val="single" w:sz="4" w:space="0" w:color="auto"/>
            </w:tcBorders>
          </w:tcPr>
          <w:p w:rsidR="00267253" w:rsidRPr="00245682" w:rsidRDefault="00267253" w:rsidP="00267253">
            <w:pPr>
              <w:spacing w:line="340" w:lineRule="exact"/>
              <w:jc w:val="both"/>
            </w:pPr>
            <w:r>
              <w:rPr>
                <w:rFonts w:hint="eastAsia"/>
              </w:rPr>
              <w:t>國軍退除役官兵輔導委員會函送中華民國1</w:t>
            </w:r>
            <w:r>
              <w:t>09</w:t>
            </w:r>
            <w:r>
              <w:rPr>
                <w:rFonts w:hint="eastAsia"/>
              </w:rPr>
              <w:t>年度中央政府總預算案</w:t>
            </w:r>
            <w:r w:rsidRPr="003D4263">
              <w:rPr>
                <w:rFonts w:hint="eastAsia"/>
              </w:rPr>
              <w:t>國軍退除役官兵輔導委員會</w:t>
            </w:r>
            <w:r>
              <w:rPr>
                <w:rFonts w:hint="eastAsia"/>
              </w:rPr>
              <w:t>單位預算勘誤表案</w:t>
            </w:r>
          </w:p>
        </w:tc>
        <w:tc>
          <w:tcPr>
            <w:tcW w:w="2693" w:type="dxa"/>
            <w:tcBorders>
              <w:left w:val="single" w:sz="4" w:space="0" w:color="auto"/>
              <w:right w:val="single" w:sz="4" w:space="0" w:color="auto"/>
            </w:tcBorders>
          </w:tcPr>
          <w:p w:rsidR="00267253" w:rsidRPr="00245682" w:rsidRDefault="00267253" w:rsidP="00267253">
            <w:pPr>
              <w:contextualSpacing/>
              <w:jc w:val="both"/>
            </w:pPr>
            <w:r w:rsidRPr="001E0294">
              <w:rPr>
                <w:rFonts w:hint="eastAsia"/>
              </w:rPr>
              <w:t>第9屆第</w:t>
            </w:r>
            <w:r>
              <w:rPr>
                <w:rFonts w:hint="eastAsia"/>
              </w:rPr>
              <w:t>8</w:t>
            </w:r>
            <w:r w:rsidRPr="001E0294">
              <w:rPr>
                <w:rFonts w:hint="eastAsia"/>
              </w:rPr>
              <w:t>會期第</w:t>
            </w:r>
            <w:r>
              <w:rPr>
                <w:rFonts w:hint="eastAsia"/>
              </w:rPr>
              <w:t>3</w:t>
            </w:r>
            <w:r w:rsidRPr="001E0294">
              <w:rPr>
                <w:rFonts w:hint="eastAsia"/>
              </w:rPr>
              <w:t>次院會（10</w:t>
            </w:r>
            <w:r>
              <w:t>8</w:t>
            </w:r>
            <w:r w:rsidRPr="001E0294">
              <w:rPr>
                <w:rFonts w:hint="eastAsia"/>
              </w:rPr>
              <w:t>.9.</w:t>
            </w:r>
            <w:r>
              <w:t>27</w:t>
            </w:r>
            <w:r w:rsidRPr="001E0294">
              <w:rPr>
                <w:rFonts w:hint="eastAsia"/>
              </w:rPr>
              <w:t>）決定：「交財政</w:t>
            </w:r>
            <w:r>
              <w:rPr>
                <w:rFonts w:hint="eastAsia"/>
              </w:rPr>
              <w:t>、外交及國防兩</w:t>
            </w:r>
            <w:r w:rsidRPr="001E0294">
              <w:rPr>
                <w:rFonts w:hint="eastAsia"/>
              </w:rPr>
              <w:t>委員會</w:t>
            </w:r>
            <w:r>
              <w:rPr>
                <w:rFonts w:hint="eastAsia"/>
              </w:rPr>
              <w:t>併</w:t>
            </w:r>
            <w:r w:rsidRPr="001E0294">
              <w:rPr>
                <w:rFonts w:hint="eastAsia"/>
              </w:rPr>
              <w:t>1</w:t>
            </w:r>
            <w:r w:rsidRPr="001E0294">
              <w:t>09年度中央政府總預算案</w:t>
            </w:r>
            <w:r>
              <w:rPr>
                <w:rFonts w:hint="eastAsia"/>
              </w:rPr>
              <w:t>處理</w:t>
            </w:r>
            <w:r w:rsidRPr="001E0294">
              <w:rPr>
                <w:rFonts w:hint="eastAsia"/>
              </w:rPr>
              <w:t>」</w:t>
            </w:r>
          </w:p>
        </w:tc>
        <w:tc>
          <w:tcPr>
            <w:tcW w:w="2126" w:type="dxa"/>
            <w:tcBorders>
              <w:left w:val="single" w:sz="4" w:space="0" w:color="auto"/>
              <w:right w:val="single" w:sz="4" w:space="0" w:color="auto"/>
            </w:tcBorders>
          </w:tcPr>
          <w:p w:rsidR="00267253" w:rsidRPr="00245682" w:rsidRDefault="00267253" w:rsidP="00267253">
            <w:pPr>
              <w:contextualSpacing/>
              <w:jc w:val="both"/>
            </w:pPr>
          </w:p>
        </w:tc>
        <w:tc>
          <w:tcPr>
            <w:tcW w:w="2410" w:type="dxa"/>
            <w:tcBorders>
              <w:left w:val="single" w:sz="4" w:space="0" w:color="auto"/>
              <w:right w:val="single" w:sz="4" w:space="0" w:color="auto"/>
            </w:tcBorders>
            <w:vAlign w:val="center"/>
          </w:tcPr>
          <w:p w:rsidR="00267253" w:rsidRPr="001E0294" w:rsidRDefault="00267253" w:rsidP="00267253">
            <w:pPr>
              <w:jc w:val="center"/>
            </w:pPr>
            <w:r>
              <w:rPr>
                <w:rFonts w:hint="eastAsia"/>
              </w:rPr>
              <w:t>尚未處理</w:t>
            </w:r>
          </w:p>
        </w:tc>
      </w:tr>
      <w:tr w:rsidR="00267253" w:rsidRPr="00385ECD" w:rsidTr="00E84A1B">
        <w:trPr>
          <w:trHeight w:val="1835"/>
        </w:trPr>
        <w:tc>
          <w:tcPr>
            <w:tcW w:w="524" w:type="dxa"/>
            <w:tcBorders>
              <w:top w:val="single" w:sz="4" w:space="0" w:color="auto"/>
              <w:left w:val="single" w:sz="4" w:space="0" w:color="auto"/>
              <w:right w:val="single" w:sz="4" w:space="0" w:color="auto"/>
            </w:tcBorders>
          </w:tcPr>
          <w:p w:rsidR="00267253" w:rsidRPr="000C25BB" w:rsidRDefault="00267253" w:rsidP="00267253">
            <w:pPr>
              <w:pStyle w:val="affff"/>
              <w:numPr>
                <w:ilvl w:val="0"/>
                <w:numId w:val="27"/>
              </w:numPr>
              <w:ind w:leftChars="0"/>
              <w:rPr>
                <w:b/>
              </w:rPr>
            </w:pPr>
          </w:p>
        </w:tc>
        <w:tc>
          <w:tcPr>
            <w:tcW w:w="2137" w:type="dxa"/>
            <w:tcBorders>
              <w:top w:val="single" w:sz="4" w:space="0" w:color="auto"/>
              <w:left w:val="single" w:sz="4" w:space="0" w:color="auto"/>
              <w:right w:val="single" w:sz="4" w:space="0" w:color="auto"/>
            </w:tcBorders>
          </w:tcPr>
          <w:p w:rsidR="00267253" w:rsidRDefault="00267253" w:rsidP="00267253">
            <w:pPr>
              <w:spacing w:line="340" w:lineRule="exact"/>
              <w:jc w:val="both"/>
            </w:pPr>
            <w:r w:rsidRPr="00606E96">
              <w:rPr>
                <w:rFonts w:hint="eastAsia"/>
              </w:rPr>
              <w:t>國立故宮博物院函送中華民國109年度中央政府總預算案國立故宮博物院單位預算勘誤表案</w:t>
            </w:r>
          </w:p>
        </w:tc>
        <w:tc>
          <w:tcPr>
            <w:tcW w:w="2693" w:type="dxa"/>
            <w:tcBorders>
              <w:left w:val="single" w:sz="4" w:space="0" w:color="auto"/>
              <w:right w:val="single" w:sz="4" w:space="0" w:color="auto"/>
            </w:tcBorders>
          </w:tcPr>
          <w:p w:rsidR="00267253" w:rsidRPr="00245682" w:rsidRDefault="00267253" w:rsidP="00267253">
            <w:pPr>
              <w:contextualSpacing/>
              <w:jc w:val="both"/>
            </w:pPr>
            <w:r w:rsidRPr="001E0294">
              <w:rPr>
                <w:rFonts w:hint="eastAsia"/>
              </w:rPr>
              <w:t>第9屆第</w:t>
            </w:r>
            <w:r>
              <w:rPr>
                <w:rFonts w:hint="eastAsia"/>
              </w:rPr>
              <w:t>8</w:t>
            </w:r>
            <w:r w:rsidRPr="001E0294">
              <w:rPr>
                <w:rFonts w:hint="eastAsia"/>
              </w:rPr>
              <w:t>會期第</w:t>
            </w:r>
            <w:r>
              <w:rPr>
                <w:rFonts w:hint="eastAsia"/>
              </w:rPr>
              <w:t>4</w:t>
            </w:r>
            <w:r w:rsidRPr="001E0294">
              <w:rPr>
                <w:rFonts w:hint="eastAsia"/>
              </w:rPr>
              <w:t>次院會（10</w:t>
            </w:r>
            <w:r>
              <w:t>8</w:t>
            </w:r>
            <w:r w:rsidRPr="001E0294">
              <w:rPr>
                <w:rFonts w:hint="eastAsia"/>
              </w:rPr>
              <w:t>.</w:t>
            </w:r>
            <w:r>
              <w:t>10</w:t>
            </w:r>
            <w:r w:rsidRPr="001E0294">
              <w:rPr>
                <w:rFonts w:hint="eastAsia"/>
              </w:rPr>
              <w:t>.</w:t>
            </w:r>
            <w:r>
              <w:t>4</w:t>
            </w:r>
            <w:r w:rsidRPr="001E0294">
              <w:rPr>
                <w:rFonts w:hint="eastAsia"/>
              </w:rPr>
              <w:t>）決定：「交財政</w:t>
            </w:r>
            <w:r>
              <w:rPr>
                <w:rFonts w:hint="eastAsia"/>
              </w:rPr>
              <w:t>、教育及文化兩</w:t>
            </w:r>
            <w:r w:rsidRPr="001E0294">
              <w:rPr>
                <w:rFonts w:hint="eastAsia"/>
              </w:rPr>
              <w:t>委員會</w:t>
            </w:r>
            <w:r>
              <w:rPr>
                <w:rFonts w:hint="eastAsia"/>
              </w:rPr>
              <w:t>併</w:t>
            </w:r>
            <w:r w:rsidRPr="001E0294">
              <w:rPr>
                <w:rFonts w:hint="eastAsia"/>
              </w:rPr>
              <w:t>1</w:t>
            </w:r>
            <w:r w:rsidRPr="001E0294">
              <w:t>09年度中央政府總預算案</w:t>
            </w:r>
            <w:r>
              <w:rPr>
                <w:rFonts w:hint="eastAsia"/>
              </w:rPr>
              <w:t>處理</w:t>
            </w:r>
            <w:r w:rsidRPr="001E0294">
              <w:rPr>
                <w:rFonts w:hint="eastAsia"/>
              </w:rPr>
              <w:t>」</w:t>
            </w:r>
          </w:p>
        </w:tc>
        <w:tc>
          <w:tcPr>
            <w:tcW w:w="2126" w:type="dxa"/>
            <w:tcBorders>
              <w:left w:val="single" w:sz="4" w:space="0" w:color="auto"/>
              <w:right w:val="single" w:sz="4" w:space="0" w:color="auto"/>
            </w:tcBorders>
          </w:tcPr>
          <w:p w:rsidR="00267253" w:rsidRPr="00245682" w:rsidRDefault="00267253" w:rsidP="00267253">
            <w:pPr>
              <w:contextualSpacing/>
              <w:jc w:val="both"/>
            </w:pPr>
          </w:p>
        </w:tc>
        <w:tc>
          <w:tcPr>
            <w:tcW w:w="2410" w:type="dxa"/>
            <w:tcBorders>
              <w:left w:val="single" w:sz="4" w:space="0" w:color="auto"/>
              <w:right w:val="single" w:sz="4" w:space="0" w:color="auto"/>
            </w:tcBorders>
            <w:vAlign w:val="center"/>
          </w:tcPr>
          <w:p w:rsidR="00267253" w:rsidRPr="001E0294" w:rsidRDefault="00267253" w:rsidP="00267253">
            <w:pPr>
              <w:jc w:val="center"/>
            </w:pPr>
            <w:r>
              <w:rPr>
                <w:rFonts w:hint="eastAsia"/>
              </w:rPr>
              <w:t>尚未處理</w:t>
            </w:r>
          </w:p>
        </w:tc>
      </w:tr>
      <w:tr w:rsidR="00267253" w:rsidRPr="00385ECD" w:rsidTr="00E84A1B">
        <w:trPr>
          <w:trHeight w:val="1832"/>
        </w:trPr>
        <w:tc>
          <w:tcPr>
            <w:tcW w:w="524" w:type="dxa"/>
            <w:tcBorders>
              <w:top w:val="single" w:sz="4" w:space="0" w:color="auto"/>
              <w:left w:val="single" w:sz="4" w:space="0" w:color="auto"/>
              <w:right w:val="single" w:sz="4" w:space="0" w:color="auto"/>
            </w:tcBorders>
          </w:tcPr>
          <w:p w:rsidR="00267253" w:rsidRPr="000C25BB" w:rsidRDefault="00267253" w:rsidP="00267253">
            <w:pPr>
              <w:pStyle w:val="affff"/>
              <w:numPr>
                <w:ilvl w:val="0"/>
                <w:numId w:val="27"/>
              </w:numPr>
              <w:ind w:leftChars="0"/>
              <w:rPr>
                <w:b/>
              </w:rPr>
            </w:pPr>
          </w:p>
        </w:tc>
        <w:tc>
          <w:tcPr>
            <w:tcW w:w="2137" w:type="dxa"/>
            <w:tcBorders>
              <w:top w:val="single" w:sz="4" w:space="0" w:color="auto"/>
              <w:left w:val="single" w:sz="4" w:space="0" w:color="auto"/>
              <w:right w:val="single" w:sz="4" w:space="0" w:color="auto"/>
            </w:tcBorders>
          </w:tcPr>
          <w:p w:rsidR="00267253" w:rsidRDefault="00267253" w:rsidP="00267253">
            <w:pPr>
              <w:spacing w:line="340" w:lineRule="exact"/>
              <w:jc w:val="both"/>
            </w:pPr>
            <w:r>
              <w:rPr>
                <w:rFonts w:hint="eastAsia"/>
              </w:rPr>
              <w:t>行政院主計總處</w:t>
            </w:r>
            <w:r w:rsidRPr="00606E96">
              <w:rPr>
                <w:rFonts w:hint="eastAsia"/>
              </w:rPr>
              <w:t>函送中華民國109年度中央政府總預算案勘誤表案</w:t>
            </w:r>
          </w:p>
        </w:tc>
        <w:tc>
          <w:tcPr>
            <w:tcW w:w="2693" w:type="dxa"/>
            <w:tcBorders>
              <w:left w:val="single" w:sz="4" w:space="0" w:color="auto"/>
              <w:right w:val="single" w:sz="4" w:space="0" w:color="auto"/>
            </w:tcBorders>
          </w:tcPr>
          <w:p w:rsidR="00267253" w:rsidRPr="00245682" w:rsidRDefault="00267253" w:rsidP="00267253">
            <w:pPr>
              <w:spacing w:line="340" w:lineRule="exact"/>
              <w:contextualSpacing/>
              <w:jc w:val="both"/>
            </w:pPr>
            <w:r w:rsidRPr="001E0294">
              <w:rPr>
                <w:rFonts w:hint="eastAsia"/>
              </w:rPr>
              <w:t>第9屆第</w:t>
            </w:r>
            <w:r>
              <w:rPr>
                <w:rFonts w:hint="eastAsia"/>
              </w:rPr>
              <w:t>8</w:t>
            </w:r>
            <w:r w:rsidRPr="001E0294">
              <w:rPr>
                <w:rFonts w:hint="eastAsia"/>
              </w:rPr>
              <w:t>會期第</w:t>
            </w:r>
            <w:r>
              <w:rPr>
                <w:rFonts w:hint="eastAsia"/>
              </w:rPr>
              <w:t>54</w:t>
            </w:r>
            <w:r w:rsidRPr="001E0294">
              <w:rPr>
                <w:rFonts w:hint="eastAsia"/>
              </w:rPr>
              <w:t>次院會（10</w:t>
            </w:r>
            <w:r>
              <w:t>8</w:t>
            </w:r>
            <w:r w:rsidRPr="001E0294">
              <w:rPr>
                <w:rFonts w:hint="eastAsia"/>
              </w:rPr>
              <w:t>.</w:t>
            </w:r>
            <w:r>
              <w:t>10</w:t>
            </w:r>
            <w:r w:rsidRPr="001E0294">
              <w:rPr>
                <w:rFonts w:hint="eastAsia"/>
              </w:rPr>
              <w:t>.</w:t>
            </w:r>
            <w:r>
              <w:t>15</w:t>
            </w:r>
            <w:r w:rsidRPr="001E0294">
              <w:rPr>
                <w:rFonts w:hint="eastAsia"/>
              </w:rPr>
              <w:t>）決定：「交財政委員會</w:t>
            </w:r>
            <w:r>
              <w:rPr>
                <w:rFonts w:hint="eastAsia"/>
              </w:rPr>
              <w:t>併</w:t>
            </w:r>
            <w:r w:rsidRPr="001E0294">
              <w:rPr>
                <w:rFonts w:hint="eastAsia"/>
              </w:rPr>
              <w:t>1</w:t>
            </w:r>
            <w:r w:rsidRPr="001E0294">
              <w:t>09年度中央政府總預算案</w:t>
            </w:r>
            <w:r>
              <w:rPr>
                <w:rFonts w:hint="eastAsia"/>
              </w:rPr>
              <w:t>處理</w:t>
            </w:r>
            <w:r w:rsidRPr="001E0294">
              <w:rPr>
                <w:rFonts w:hint="eastAsia"/>
              </w:rPr>
              <w:t>」</w:t>
            </w:r>
          </w:p>
        </w:tc>
        <w:tc>
          <w:tcPr>
            <w:tcW w:w="2126" w:type="dxa"/>
            <w:tcBorders>
              <w:left w:val="single" w:sz="4" w:space="0" w:color="auto"/>
              <w:right w:val="single" w:sz="4" w:space="0" w:color="auto"/>
            </w:tcBorders>
          </w:tcPr>
          <w:p w:rsidR="00267253" w:rsidRPr="00245682" w:rsidRDefault="00267253" w:rsidP="00267253">
            <w:pPr>
              <w:contextualSpacing/>
              <w:jc w:val="both"/>
            </w:pPr>
          </w:p>
        </w:tc>
        <w:tc>
          <w:tcPr>
            <w:tcW w:w="2410" w:type="dxa"/>
            <w:tcBorders>
              <w:left w:val="single" w:sz="4" w:space="0" w:color="auto"/>
              <w:right w:val="single" w:sz="4" w:space="0" w:color="auto"/>
            </w:tcBorders>
            <w:vAlign w:val="center"/>
          </w:tcPr>
          <w:p w:rsidR="00267253" w:rsidRPr="001E0294" w:rsidRDefault="00267253" w:rsidP="00267253">
            <w:pPr>
              <w:jc w:val="center"/>
            </w:pPr>
            <w:r>
              <w:rPr>
                <w:rFonts w:hint="eastAsia"/>
              </w:rPr>
              <w:t>尚未處理</w:t>
            </w:r>
          </w:p>
        </w:tc>
      </w:tr>
      <w:tr w:rsidR="00267253" w:rsidRPr="00385ECD" w:rsidTr="00571937">
        <w:trPr>
          <w:trHeight w:val="2540"/>
        </w:trPr>
        <w:tc>
          <w:tcPr>
            <w:tcW w:w="524" w:type="dxa"/>
            <w:tcBorders>
              <w:top w:val="single" w:sz="4" w:space="0" w:color="auto"/>
              <w:left w:val="single" w:sz="4" w:space="0" w:color="auto"/>
              <w:right w:val="single" w:sz="4" w:space="0" w:color="auto"/>
            </w:tcBorders>
          </w:tcPr>
          <w:p w:rsidR="00267253" w:rsidRPr="000C25BB" w:rsidRDefault="00267253" w:rsidP="00267253">
            <w:pPr>
              <w:pStyle w:val="affff"/>
              <w:numPr>
                <w:ilvl w:val="0"/>
                <w:numId w:val="27"/>
              </w:numPr>
              <w:ind w:leftChars="0"/>
              <w:rPr>
                <w:b/>
              </w:rPr>
            </w:pPr>
          </w:p>
        </w:tc>
        <w:tc>
          <w:tcPr>
            <w:tcW w:w="2137" w:type="dxa"/>
            <w:tcBorders>
              <w:top w:val="single" w:sz="4" w:space="0" w:color="auto"/>
              <w:left w:val="single" w:sz="4" w:space="0" w:color="auto"/>
              <w:right w:val="single" w:sz="4" w:space="0" w:color="auto"/>
            </w:tcBorders>
          </w:tcPr>
          <w:p w:rsidR="00267253" w:rsidRPr="00245682" w:rsidRDefault="00267253" w:rsidP="00267253">
            <w:pPr>
              <w:spacing w:line="340" w:lineRule="exact"/>
              <w:jc w:val="both"/>
            </w:pPr>
            <w:r w:rsidRPr="00245682">
              <w:rPr>
                <w:rFonts w:hint="eastAsia"/>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106年度預算書案。</w:t>
            </w:r>
          </w:p>
        </w:tc>
        <w:tc>
          <w:tcPr>
            <w:tcW w:w="2693" w:type="dxa"/>
            <w:tcBorders>
              <w:left w:val="single" w:sz="4" w:space="0" w:color="auto"/>
              <w:right w:val="single" w:sz="4" w:space="0" w:color="auto"/>
            </w:tcBorders>
          </w:tcPr>
          <w:p w:rsidR="00267253" w:rsidRPr="00245682" w:rsidRDefault="00267253" w:rsidP="00267253">
            <w:pPr>
              <w:contextualSpacing/>
              <w:jc w:val="both"/>
            </w:pPr>
            <w:r w:rsidRPr="00245682">
              <w:rPr>
                <w:rFonts w:hint="eastAsia"/>
              </w:rPr>
              <w:t>第9屆第2會期第1次院會（105.9.13）決定：「交財政委員會審查」</w:t>
            </w:r>
          </w:p>
        </w:tc>
        <w:tc>
          <w:tcPr>
            <w:tcW w:w="2126" w:type="dxa"/>
            <w:tcBorders>
              <w:left w:val="single" w:sz="4" w:space="0" w:color="auto"/>
              <w:right w:val="single" w:sz="4" w:space="0" w:color="auto"/>
            </w:tcBorders>
          </w:tcPr>
          <w:p w:rsidR="00267253" w:rsidRPr="00245682" w:rsidRDefault="00267253" w:rsidP="00267253">
            <w:pPr>
              <w:contextualSpacing/>
              <w:jc w:val="both"/>
            </w:pPr>
          </w:p>
        </w:tc>
        <w:tc>
          <w:tcPr>
            <w:tcW w:w="2410" w:type="dxa"/>
            <w:tcBorders>
              <w:left w:val="single" w:sz="4" w:space="0" w:color="auto"/>
              <w:right w:val="single" w:sz="4" w:space="0" w:color="auto"/>
            </w:tcBorders>
          </w:tcPr>
          <w:p w:rsidR="00267253" w:rsidRPr="00245682" w:rsidRDefault="00267253" w:rsidP="00267253">
            <w:pPr>
              <w:jc w:val="both"/>
            </w:pPr>
            <w:r w:rsidRPr="00245682">
              <w:rPr>
                <w:rFonts w:hint="eastAsia"/>
              </w:rPr>
              <w:t>第9屆第3會期第15次全體委員會議(106.5.4)，</w:t>
            </w:r>
            <w:r>
              <w:rPr>
                <w:rFonts w:hint="eastAsia"/>
              </w:rPr>
              <w:t>決議：</w:t>
            </w:r>
            <w:r w:rsidRPr="00245682">
              <w:rPr>
                <w:rFonts w:hint="eastAsia"/>
              </w:rPr>
              <w:t>說明及詢答完畢，另擇期繼續審查。</w:t>
            </w:r>
          </w:p>
          <w:p w:rsidR="00267253" w:rsidRPr="00245682" w:rsidRDefault="00267253" w:rsidP="00267253">
            <w:pPr>
              <w:jc w:val="both"/>
            </w:pPr>
          </w:p>
        </w:tc>
      </w:tr>
      <w:tr w:rsidR="00267253" w:rsidRPr="00385ECD" w:rsidTr="00E84A1B">
        <w:trPr>
          <w:trHeight w:val="794"/>
        </w:trPr>
        <w:tc>
          <w:tcPr>
            <w:tcW w:w="524" w:type="dxa"/>
            <w:tcBorders>
              <w:top w:val="single" w:sz="4" w:space="0" w:color="auto"/>
              <w:left w:val="single" w:sz="4" w:space="0" w:color="auto"/>
              <w:right w:val="single" w:sz="4" w:space="0" w:color="auto"/>
            </w:tcBorders>
          </w:tcPr>
          <w:p w:rsidR="00267253" w:rsidRPr="000C25BB" w:rsidRDefault="00267253" w:rsidP="00267253">
            <w:pPr>
              <w:pStyle w:val="affff"/>
              <w:numPr>
                <w:ilvl w:val="0"/>
                <w:numId w:val="27"/>
              </w:numPr>
              <w:ind w:leftChars="0"/>
              <w:rPr>
                <w:b/>
              </w:rPr>
            </w:pPr>
          </w:p>
        </w:tc>
        <w:tc>
          <w:tcPr>
            <w:tcW w:w="2137" w:type="dxa"/>
            <w:tcBorders>
              <w:top w:val="single" w:sz="4" w:space="0" w:color="auto"/>
              <w:left w:val="single" w:sz="4" w:space="0" w:color="auto"/>
              <w:right w:val="single" w:sz="4" w:space="0" w:color="auto"/>
            </w:tcBorders>
          </w:tcPr>
          <w:p w:rsidR="00267253" w:rsidRDefault="00267253" w:rsidP="00267253">
            <w:pPr>
              <w:spacing w:line="340" w:lineRule="exact"/>
              <w:jc w:val="both"/>
            </w:pPr>
            <w:r w:rsidRPr="00245682">
              <w:rPr>
                <w:rFonts w:hint="eastAsia"/>
              </w:rPr>
              <w:t>金融監督管理委員會函送財團法人台灣金融研訓院、財團法人汽車交通事故</w:t>
            </w:r>
            <w:r w:rsidRPr="00245682">
              <w:rPr>
                <w:rFonts w:hint="eastAsia"/>
              </w:rPr>
              <w:lastRenderedPageBreak/>
              <w:t>特別補償基金、財團法人住宅地震保險基金、財團法人保險安定基金、財團法人證券投資人及期貨交易人保護中心、財團法人保險事業發展中心及財團法人金融消費評議中心107年度預算書案。</w:t>
            </w:r>
          </w:p>
          <w:p w:rsidR="00267253" w:rsidRDefault="00267253" w:rsidP="00267253">
            <w:pPr>
              <w:spacing w:line="340" w:lineRule="exact"/>
              <w:jc w:val="both"/>
            </w:pPr>
            <w:r>
              <w:rPr>
                <w:noProof/>
              </w:rPr>
              <mc:AlternateContent>
                <mc:Choice Requires="wps">
                  <w:drawing>
                    <wp:anchor distT="0" distB="0" distL="114300" distR="114300" simplePos="0" relativeHeight="251757568" behindDoc="0" locked="0" layoutInCell="1" allowOverlap="1">
                      <wp:simplePos x="0" y="0"/>
                      <wp:positionH relativeFrom="column">
                        <wp:posOffset>-25002</wp:posOffset>
                      </wp:positionH>
                      <wp:positionV relativeFrom="paragraph">
                        <wp:posOffset>184699</wp:posOffset>
                      </wp:positionV>
                      <wp:extent cx="3084077" cy="7749"/>
                      <wp:effectExtent l="0" t="0" r="21590" b="30480"/>
                      <wp:wrapNone/>
                      <wp:docPr id="1" name="直線接點 1"/>
                      <wp:cNvGraphicFramePr/>
                      <a:graphic xmlns:a="http://schemas.openxmlformats.org/drawingml/2006/main">
                        <a:graphicData uri="http://schemas.microsoft.com/office/word/2010/wordprocessingShape">
                          <wps:wsp>
                            <wps:cNvCnPr/>
                            <wps:spPr>
                              <a:xfrm>
                                <a:off x="0" y="0"/>
                                <a:ext cx="3084077" cy="7749"/>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A6E99D" id="直線接點 1" o:spid="_x0000_s1026" style="position:absolute;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5pt,14.55pt" to="240.9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" strokecolor="black [3040]"/>
                  </w:pict>
                </mc:Fallback>
              </mc:AlternateContent>
            </w:r>
          </w:p>
          <w:p w:rsidR="00267253" w:rsidRPr="00245682" w:rsidRDefault="00267253" w:rsidP="00267253">
            <w:pPr>
              <w:spacing w:line="340" w:lineRule="exact"/>
              <w:jc w:val="both"/>
            </w:pPr>
            <w:r w:rsidRPr="00B04675">
              <w:rPr>
                <w:rFonts w:hint="eastAsia"/>
              </w:rPr>
              <w:t>金融監督管理委員會函送財團法人金融消費評議中心107年度預算書，並撤回前送之預算書案。</w:t>
            </w:r>
          </w:p>
        </w:tc>
        <w:tc>
          <w:tcPr>
            <w:tcW w:w="2693" w:type="dxa"/>
            <w:tcBorders>
              <w:left w:val="single" w:sz="4" w:space="0" w:color="auto"/>
              <w:right w:val="single" w:sz="4" w:space="0" w:color="auto"/>
            </w:tcBorders>
          </w:tcPr>
          <w:p w:rsidR="00267253" w:rsidRPr="00245682" w:rsidRDefault="00267253" w:rsidP="00267253">
            <w:pPr>
              <w:snapToGrid w:val="0"/>
              <w:spacing w:line="320" w:lineRule="exact"/>
              <w:jc w:val="both"/>
            </w:pPr>
            <w:r w:rsidRPr="00245682">
              <w:rPr>
                <w:rFonts w:hint="eastAsia"/>
              </w:rPr>
              <w:lastRenderedPageBreak/>
              <w:t>第9屆第4會期第1次院會（106.9.22）決定：「交財政委員會審查」</w:t>
            </w:r>
          </w:p>
          <w:p w:rsidR="00267253" w:rsidRDefault="00267253" w:rsidP="00267253">
            <w:pPr>
              <w:contextualSpacing/>
              <w:jc w:val="both"/>
            </w:pPr>
          </w:p>
          <w:p w:rsidR="00267253" w:rsidRDefault="00267253" w:rsidP="00267253">
            <w:pPr>
              <w:contextualSpacing/>
              <w:jc w:val="both"/>
            </w:pPr>
          </w:p>
          <w:p w:rsidR="00267253" w:rsidRDefault="00267253" w:rsidP="00267253">
            <w:pPr>
              <w:contextualSpacing/>
              <w:jc w:val="both"/>
            </w:pPr>
          </w:p>
          <w:p w:rsidR="00267253" w:rsidRDefault="00267253" w:rsidP="00267253">
            <w:pPr>
              <w:contextualSpacing/>
              <w:jc w:val="both"/>
            </w:pPr>
          </w:p>
          <w:p w:rsidR="00267253" w:rsidRDefault="00267253" w:rsidP="00267253">
            <w:pPr>
              <w:contextualSpacing/>
              <w:jc w:val="both"/>
            </w:pPr>
          </w:p>
          <w:p w:rsidR="00267253" w:rsidRDefault="00267253" w:rsidP="00267253">
            <w:pPr>
              <w:contextualSpacing/>
              <w:jc w:val="both"/>
            </w:pPr>
          </w:p>
          <w:p w:rsidR="00267253" w:rsidRDefault="00267253" w:rsidP="00267253">
            <w:pPr>
              <w:contextualSpacing/>
              <w:jc w:val="both"/>
            </w:pPr>
          </w:p>
          <w:p w:rsidR="00267253" w:rsidRDefault="00267253" w:rsidP="00267253">
            <w:pPr>
              <w:contextualSpacing/>
              <w:jc w:val="both"/>
            </w:pPr>
          </w:p>
          <w:p w:rsidR="00267253" w:rsidRDefault="00267253" w:rsidP="00267253">
            <w:pPr>
              <w:contextualSpacing/>
              <w:jc w:val="both"/>
            </w:pPr>
          </w:p>
          <w:p w:rsidR="00267253" w:rsidRDefault="00267253" w:rsidP="00267253">
            <w:pPr>
              <w:contextualSpacing/>
              <w:jc w:val="both"/>
            </w:pPr>
          </w:p>
          <w:p w:rsidR="00267253" w:rsidRDefault="00267253" w:rsidP="00267253">
            <w:pPr>
              <w:spacing w:line="320" w:lineRule="exact"/>
              <w:jc w:val="both"/>
            </w:pPr>
          </w:p>
          <w:p w:rsidR="00267253" w:rsidRPr="00065406" w:rsidRDefault="00267253" w:rsidP="00267253">
            <w:pPr>
              <w:spacing w:line="320" w:lineRule="exact"/>
              <w:jc w:val="both"/>
            </w:pPr>
          </w:p>
          <w:p w:rsidR="00267253" w:rsidRDefault="00267253" w:rsidP="00267253">
            <w:pPr>
              <w:spacing w:line="300" w:lineRule="exact"/>
              <w:jc w:val="both"/>
            </w:pPr>
          </w:p>
          <w:p w:rsidR="00267253" w:rsidRDefault="00267253" w:rsidP="00267253">
            <w:pPr>
              <w:spacing w:line="300" w:lineRule="exact"/>
              <w:jc w:val="both"/>
            </w:pPr>
          </w:p>
          <w:p w:rsidR="00267253" w:rsidRPr="000C25BB" w:rsidRDefault="00267253" w:rsidP="00267253">
            <w:pPr>
              <w:spacing w:line="300" w:lineRule="exact"/>
              <w:jc w:val="both"/>
            </w:pPr>
            <w:r w:rsidRPr="00B04675">
              <w:rPr>
                <w:rFonts w:hint="eastAsia"/>
              </w:rPr>
              <w:t>第9屆第4會期第3次院會（106.10.06）決定：「交財政委員會審查；前送之財團法人金融消費評議中心107年度預算書同意撤回。」</w:t>
            </w:r>
          </w:p>
        </w:tc>
        <w:tc>
          <w:tcPr>
            <w:tcW w:w="2126" w:type="dxa"/>
            <w:tcBorders>
              <w:left w:val="single" w:sz="4" w:space="0" w:color="auto"/>
              <w:right w:val="single" w:sz="4" w:space="0" w:color="auto"/>
            </w:tcBorders>
          </w:tcPr>
          <w:p w:rsidR="00267253" w:rsidRPr="000C25BB" w:rsidRDefault="00267253" w:rsidP="00267253">
            <w:pPr>
              <w:contextualSpacing/>
              <w:jc w:val="both"/>
            </w:pPr>
          </w:p>
        </w:tc>
        <w:tc>
          <w:tcPr>
            <w:tcW w:w="2410" w:type="dxa"/>
            <w:tcBorders>
              <w:left w:val="single" w:sz="4" w:space="0" w:color="auto"/>
              <w:right w:val="single" w:sz="4" w:space="0" w:color="auto"/>
            </w:tcBorders>
          </w:tcPr>
          <w:p w:rsidR="00267253" w:rsidRPr="00245682" w:rsidRDefault="00267253" w:rsidP="00267253">
            <w:pPr>
              <w:spacing w:line="360" w:lineRule="exact"/>
              <w:ind w:left="240" w:hangingChars="100" w:hanging="240"/>
              <w:jc w:val="both"/>
            </w:pPr>
            <w:r w:rsidRPr="00245682">
              <w:rPr>
                <w:rFonts w:hint="eastAsia"/>
              </w:rPr>
              <w:t>1.第9屆第5會期第16次全體委員會議(107.4.25)審查財團法人證券投資人</w:t>
            </w:r>
            <w:r w:rsidRPr="00245682">
              <w:rPr>
                <w:rFonts w:hint="eastAsia"/>
              </w:rPr>
              <w:lastRenderedPageBreak/>
              <w:t>及期貨交易人保護中心及財團法人金融消費評議中心等2家107年度預算書案，決議：審查完竣。</w:t>
            </w:r>
          </w:p>
          <w:p w:rsidR="00267253" w:rsidRPr="000C25BB" w:rsidRDefault="00267253" w:rsidP="00267253">
            <w:pPr>
              <w:spacing w:line="360" w:lineRule="exact"/>
              <w:ind w:left="240" w:hangingChars="100" w:hanging="240"/>
              <w:jc w:val="both"/>
            </w:pPr>
            <w:r w:rsidRPr="00245682">
              <w:rPr>
                <w:rFonts w:hint="eastAsia"/>
              </w:rPr>
              <w:t>2.第9屆第5會期第24次全體委員會議(107.5.31)審查財團法人台灣金融研訓院、財團法人汽車交通事故特別補償基金、財團法人住宅地震保險基金、財團法人保險安定基金</w:t>
            </w:r>
            <w:r>
              <w:rPr>
                <w:rFonts w:hint="eastAsia"/>
              </w:rPr>
              <w:t>及</w:t>
            </w:r>
            <w:r w:rsidRPr="00245682">
              <w:rPr>
                <w:rFonts w:hint="eastAsia"/>
              </w:rPr>
              <w:t>財團法</w:t>
            </w:r>
            <w:r w:rsidRPr="000C25BB">
              <w:rPr>
                <w:rFonts w:hint="eastAsia"/>
              </w:rPr>
              <w:t>人保險事業發展中心等5家107年度預算書案，決議：說明及詢答完畢，另擇期再審。</w:t>
            </w:r>
          </w:p>
        </w:tc>
      </w:tr>
      <w:tr w:rsidR="00267253" w:rsidRPr="00385ECD" w:rsidTr="00571937">
        <w:trPr>
          <w:trHeight w:val="794"/>
        </w:trPr>
        <w:tc>
          <w:tcPr>
            <w:tcW w:w="524" w:type="dxa"/>
            <w:tcBorders>
              <w:top w:val="single" w:sz="4" w:space="0" w:color="auto"/>
              <w:left w:val="single" w:sz="4" w:space="0" w:color="auto"/>
              <w:bottom w:val="single" w:sz="4" w:space="0" w:color="auto"/>
              <w:right w:val="single" w:sz="4" w:space="0" w:color="auto"/>
            </w:tcBorders>
          </w:tcPr>
          <w:p w:rsidR="00267253" w:rsidRPr="000C25BB" w:rsidRDefault="00267253" w:rsidP="00267253">
            <w:pPr>
              <w:pStyle w:val="affff"/>
              <w:numPr>
                <w:ilvl w:val="0"/>
                <w:numId w:val="27"/>
              </w:numPr>
              <w:ind w:leftChars="0"/>
              <w:rPr>
                <w:b/>
              </w:rPr>
            </w:pPr>
          </w:p>
        </w:tc>
        <w:tc>
          <w:tcPr>
            <w:tcW w:w="2137" w:type="dxa"/>
            <w:tcBorders>
              <w:top w:val="single" w:sz="4" w:space="0" w:color="auto"/>
              <w:left w:val="single" w:sz="4" w:space="0" w:color="auto"/>
              <w:bottom w:val="single" w:sz="4" w:space="0" w:color="auto"/>
              <w:right w:val="single" w:sz="4" w:space="0" w:color="auto"/>
            </w:tcBorders>
          </w:tcPr>
          <w:p w:rsidR="00267253" w:rsidRPr="00245682" w:rsidRDefault="00267253" w:rsidP="00267253">
            <w:pPr>
              <w:spacing w:line="340" w:lineRule="exact"/>
              <w:jc w:val="both"/>
            </w:pPr>
            <w:r w:rsidRPr="002B4673">
              <w:rPr>
                <w:rFonts w:hint="eastAsia"/>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108年度預算書案。</w:t>
            </w:r>
          </w:p>
        </w:tc>
        <w:tc>
          <w:tcPr>
            <w:tcW w:w="2693" w:type="dxa"/>
            <w:tcBorders>
              <w:left w:val="single" w:sz="4" w:space="0" w:color="auto"/>
              <w:right w:val="single" w:sz="4" w:space="0" w:color="auto"/>
            </w:tcBorders>
          </w:tcPr>
          <w:p w:rsidR="00267253" w:rsidRPr="002B4673" w:rsidRDefault="00267253" w:rsidP="00267253">
            <w:pPr>
              <w:snapToGrid w:val="0"/>
              <w:spacing w:line="320" w:lineRule="exact"/>
              <w:jc w:val="both"/>
            </w:pPr>
            <w:r w:rsidRPr="002B4673">
              <w:rPr>
                <w:rFonts w:hint="eastAsia"/>
              </w:rPr>
              <w:t>第9屆第6會期第2次院會（107.10.02）決定：「交財政委員會審查」</w:t>
            </w:r>
          </w:p>
          <w:p w:rsidR="00267253" w:rsidRPr="002B4673" w:rsidRDefault="00267253" w:rsidP="00267253">
            <w:pPr>
              <w:snapToGrid w:val="0"/>
              <w:spacing w:line="320" w:lineRule="exact"/>
              <w:jc w:val="both"/>
            </w:pPr>
          </w:p>
        </w:tc>
        <w:tc>
          <w:tcPr>
            <w:tcW w:w="2126" w:type="dxa"/>
            <w:tcBorders>
              <w:left w:val="single" w:sz="4" w:space="0" w:color="auto"/>
              <w:right w:val="single" w:sz="4" w:space="0" w:color="auto"/>
            </w:tcBorders>
          </w:tcPr>
          <w:p w:rsidR="00267253" w:rsidRPr="000C25BB" w:rsidRDefault="00267253" w:rsidP="00267253">
            <w:pPr>
              <w:contextualSpacing/>
              <w:jc w:val="both"/>
            </w:pPr>
          </w:p>
        </w:tc>
        <w:tc>
          <w:tcPr>
            <w:tcW w:w="2410" w:type="dxa"/>
            <w:tcBorders>
              <w:left w:val="single" w:sz="4" w:space="0" w:color="auto"/>
              <w:right w:val="single" w:sz="4" w:space="0" w:color="auto"/>
            </w:tcBorders>
            <w:vAlign w:val="center"/>
          </w:tcPr>
          <w:p w:rsidR="00267253" w:rsidRPr="00245682" w:rsidRDefault="00267253" w:rsidP="00267253">
            <w:pPr>
              <w:spacing w:line="340" w:lineRule="exact"/>
              <w:ind w:left="240" w:hangingChars="100" w:hanging="240"/>
              <w:jc w:val="center"/>
            </w:pPr>
            <w:r w:rsidRPr="002B4673">
              <w:rPr>
                <w:rFonts w:hint="eastAsia"/>
              </w:rPr>
              <w:t>尚未審查</w:t>
            </w:r>
          </w:p>
        </w:tc>
      </w:tr>
      <w:tr w:rsidR="00DA6493" w:rsidRPr="00385ECD" w:rsidTr="00571937">
        <w:trPr>
          <w:trHeight w:val="794"/>
        </w:trPr>
        <w:tc>
          <w:tcPr>
            <w:tcW w:w="524" w:type="dxa"/>
            <w:tcBorders>
              <w:top w:val="single" w:sz="4" w:space="0" w:color="auto"/>
              <w:left w:val="single" w:sz="4" w:space="0" w:color="auto"/>
              <w:bottom w:val="single" w:sz="4" w:space="0" w:color="auto"/>
              <w:right w:val="single" w:sz="4" w:space="0" w:color="auto"/>
            </w:tcBorders>
          </w:tcPr>
          <w:p w:rsidR="00DA6493" w:rsidRPr="000C25BB" w:rsidRDefault="00DA6493" w:rsidP="00267253">
            <w:pPr>
              <w:pStyle w:val="affff"/>
              <w:numPr>
                <w:ilvl w:val="0"/>
                <w:numId w:val="27"/>
              </w:numPr>
              <w:ind w:leftChars="0"/>
              <w:rPr>
                <w:b/>
              </w:rPr>
            </w:pPr>
          </w:p>
        </w:tc>
        <w:tc>
          <w:tcPr>
            <w:tcW w:w="2137" w:type="dxa"/>
            <w:tcBorders>
              <w:top w:val="single" w:sz="4" w:space="0" w:color="auto"/>
              <w:left w:val="single" w:sz="4" w:space="0" w:color="auto"/>
              <w:bottom w:val="single" w:sz="4" w:space="0" w:color="auto"/>
              <w:right w:val="single" w:sz="4" w:space="0" w:color="auto"/>
            </w:tcBorders>
          </w:tcPr>
          <w:p w:rsidR="00DA6493" w:rsidRPr="002B4673" w:rsidRDefault="00DA6493" w:rsidP="00267253">
            <w:pPr>
              <w:spacing w:line="340" w:lineRule="exact"/>
              <w:jc w:val="both"/>
            </w:pPr>
            <w:r w:rsidRPr="00D56CB4">
              <w:rPr>
                <w:rFonts w:hint="eastAsia"/>
              </w:rPr>
              <w:t>金融監督管理委員會函送財團法人台灣金融研訓院、財團法人汽車交通事故特別補償基金、財團法人住宅地震保險交易人保護中心、財團法人保險事業發</w:t>
            </w:r>
          </w:p>
        </w:tc>
        <w:tc>
          <w:tcPr>
            <w:tcW w:w="2693" w:type="dxa"/>
            <w:tcBorders>
              <w:left w:val="single" w:sz="4" w:space="0" w:color="auto"/>
              <w:right w:val="single" w:sz="4" w:space="0" w:color="auto"/>
            </w:tcBorders>
          </w:tcPr>
          <w:p w:rsidR="00DA6493" w:rsidRPr="002B4673" w:rsidRDefault="00DA6493" w:rsidP="00DA6493">
            <w:pPr>
              <w:snapToGrid w:val="0"/>
              <w:spacing w:line="320" w:lineRule="exact"/>
              <w:jc w:val="both"/>
            </w:pPr>
            <w:r w:rsidRPr="002B4673">
              <w:rPr>
                <w:rFonts w:hint="eastAsia"/>
              </w:rPr>
              <w:t>第9屆第</w:t>
            </w:r>
            <w:r>
              <w:rPr>
                <w:rFonts w:hint="eastAsia"/>
              </w:rPr>
              <w:t>8</w:t>
            </w:r>
            <w:r w:rsidRPr="002B4673">
              <w:rPr>
                <w:rFonts w:hint="eastAsia"/>
              </w:rPr>
              <w:t>會期第</w:t>
            </w:r>
            <w:r>
              <w:rPr>
                <w:rFonts w:hint="eastAsia"/>
              </w:rPr>
              <w:t>4</w:t>
            </w:r>
            <w:r w:rsidRPr="002B4673">
              <w:rPr>
                <w:rFonts w:hint="eastAsia"/>
              </w:rPr>
              <w:t>次院會（10</w:t>
            </w:r>
            <w:r>
              <w:t>8</w:t>
            </w:r>
            <w:r w:rsidRPr="002B4673">
              <w:rPr>
                <w:rFonts w:hint="eastAsia"/>
              </w:rPr>
              <w:t>.10.0</w:t>
            </w:r>
            <w:r>
              <w:t>4</w:t>
            </w:r>
            <w:r w:rsidRPr="002B4673">
              <w:rPr>
                <w:rFonts w:hint="eastAsia"/>
              </w:rPr>
              <w:t>）決定：「交財政委員會審查」</w:t>
            </w:r>
          </w:p>
          <w:p w:rsidR="00DA6493" w:rsidRPr="002B4673" w:rsidRDefault="00DA6493" w:rsidP="00267253">
            <w:pPr>
              <w:snapToGrid w:val="0"/>
              <w:spacing w:line="320" w:lineRule="exact"/>
              <w:jc w:val="both"/>
            </w:pPr>
          </w:p>
        </w:tc>
        <w:tc>
          <w:tcPr>
            <w:tcW w:w="2126" w:type="dxa"/>
            <w:tcBorders>
              <w:left w:val="single" w:sz="4" w:space="0" w:color="auto"/>
              <w:right w:val="single" w:sz="4" w:space="0" w:color="auto"/>
            </w:tcBorders>
          </w:tcPr>
          <w:p w:rsidR="00DA6493" w:rsidRPr="000C25BB" w:rsidRDefault="00DA6493" w:rsidP="00267253">
            <w:pPr>
              <w:contextualSpacing/>
              <w:jc w:val="both"/>
            </w:pPr>
          </w:p>
        </w:tc>
        <w:tc>
          <w:tcPr>
            <w:tcW w:w="2410" w:type="dxa"/>
            <w:tcBorders>
              <w:left w:val="single" w:sz="4" w:space="0" w:color="auto"/>
              <w:right w:val="single" w:sz="4" w:space="0" w:color="auto"/>
            </w:tcBorders>
            <w:vAlign w:val="center"/>
          </w:tcPr>
          <w:p w:rsidR="00DA6493" w:rsidRPr="002B4673" w:rsidRDefault="00DA6493" w:rsidP="00267253">
            <w:pPr>
              <w:spacing w:line="340" w:lineRule="exact"/>
              <w:ind w:left="240" w:hangingChars="100" w:hanging="240"/>
              <w:jc w:val="center"/>
            </w:pPr>
            <w:r w:rsidRPr="002B4673">
              <w:rPr>
                <w:rFonts w:hint="eastAsia"/>
              </w:rPr>
              <w:t>尚未審查</w:t>
            </w:r>
          </w:p>
        </w:tc>
      </w:tr>
      <w:tr w:rsidR="00267253" w:rsidRPr="00385ECD" w:rsidTr="00DA6493">
        <w:trPr>
          <w:trHeight w:val="1691"/>
        </w:trPr>
        <w:tc>
          <w:tcPr>
            <w:tcW w:w="524" w:type="dxa"/>
            <w:tcBorders>
              <w:top w:val="single" w:sz="4" w:space="0" w:color="auto"/>
              <w:left w:val="single" w:sz="4" w:space="0" w:color="auto"/>
              <w:bottom w:val="single" w:sz="4" w:space="0" w:color="auto"/>
              <w:right w:val="single" w:sz="4" w:space="0" w:color="auto"/>
            </w:tcBorders>
          </w:tcPr>
          <w:p w:rsidR="00267253" w:rsidRPr="00C00807" w:rsidRDefault="00267253" w:rsidP="00C00807">
            <w:pPr>
              <w:ind w:left="142"/>
              <w:rPr>
                <w:b/>
              </w:rPr>
            </w:pPr>
          </w:p>
        </w:tc>
        <w:tc>
          <w:tcPr>
            <w:tcW w:w="2137" w:type="dxa"/>
            <w:tcBorders>
              <w:top w:val="single" w:sz="4" w:space="0" w:color="auto"/>
              <w:left w:val="single" w:sz="4" w:space="0" w:color="auto"/>
              <w:bottom w:val="single" w:sz="4" w:space="0" w:color="auto"/>
              <w:right w:val="single" w:sz="4" w:space="0" w:color="auto"/>
            </w:tcBorders>
          </w:tcPr>
          <w:p w:rsidR="00267253" w:rsidRPr="002B4673" w:rsidRDefault="00267253" w:rsidP="00267253">
            <w:pPr>
              <w:spacing w:line="340" w:lineRule="exact"/>
              <w:jc w:val="both"/>
            </w:pPr>
            <w:r w:rsidRPr="00D56CB4">
              <w:rPr>
                <w:rFonts w:hint="eastAsia"/>
              </w:rPr>
              <w:t>展中心及財團法人金融消費評議中心等7家109年度預算書案。</w:t>
            </w:r>
          </w:p>
        </w:tc>
        <w:tc>
          <w:tcPr>
            <w:tcW w:w="2693" w:type="dxa"/>
            <w:tcBorders>
              <w:left w:val="single" w:sz="4" w:space="0" w:color="auto"/>
              <w:right w:val="single" w:sz="4" w:space="0" w:color="auto"/>
            </w:tcBorders>
          </w:tcPr>
          <w:p w:rsidR="00267253" w:rsidRPr="002B4673" w:rsidRDefault="00267253" w:rsidP="00DA6493">
            <w:pPr>
              <w:snapToGrid w:val="0"/>
              <w:spacing w:line="320" w:lineRule="exact"/>
              <w:jc w:val="both"/>
            </w:pPr>
          </w:p>
        </w:tc>
        <w:tc>
          <w:tcPr>
            <w:tcW w:w="2126" w:type="dxa"/>
            <w:tcBorders>
              <w:left w:val="single" w:sz="4" w:space="0" w:color="auto"/>
              <w:right w:val="single" w:sz="4" w:space="0" w:color="auto"/>
            </w:tcBorders>
          </w:tcPr>
          <w:p w:rsidR="00267253" w:rsidRPr="000C25BB" w:rsidRDefault="00267253" w:rsidP="00267253">
            <w:pPr>
              <w:contextualSpacing/>
              <w:jc w:val="both"/>
            </w:pPr>
          </w:p>
        </w:tc>
        <w:tc>
          <w:tcPr>
            <w:tcW w:w="2410" w:type="dxa"/>
            <w:tcBorders>
              <w:left w:val="single" w:sz="4" w:space="0" w:color="auto"/>
              <w:right w:val="single" w:sz="4" w:space="0" w:color="auto"/>
            </w:tcBorders>
            <w:vAlign w:val="center"/>
          </w:tcPr>
          <w:p w:rsidR="00267253" w:rsidRPr="00245682" w:rsidRDefault="00267253" w:rsidP="00267253">
            <w:pPr>
              <w:spacing w:line="340" w:lineRule="exact"/>
              <w:ind w:left="240" w:hangingChars="100" w:hanging="240"/>
              <w:jc w:val="center"/>
            </w:pPr>
          </w:p>
        </w:tc>
      </w:tr>
    </w:tbl>
    <w:p w:rsidR="00385ECD" w:rsidRDefault="00385ECD" w:rsidP="00385ECD"/>
    <w:p w:rsidR="00D1354A" w:rsidRPr="00716970" w:rsidRDefault="00953608" w:rsidP="00716970">
      <w:pPr>
        <w:pStyle w:val="2"/>
        <w:keepLines/>
        <w:pageBreakBefore/>
        <w:widowControl/>
        <w:numPr>
          <w:ilvl w:val="0"/>
          <w:numId w:val="0"/>
        </w:numPr>
        <w:suppressLineNumbers/>
        <w:suppressAutoHyphens/>
        <w:adjustRightInd w:val="0"/>
        <w:snapToGrid w:val="0"/>
        <w:spacing w:line="500" w:lineRule="exact"/>
        <w:ind w:left="4683" w:hangingChars="1671" w:hanging="4683"/>
        <w:jc w:val="both"/>
        <w:rPr>
          <w:rFonts w:ascii="標楷體" w:hAnsi="標楷體"/>
          <w:sz w:val="28"/>
          <w:szCs w:val="28"/>
          <w:lang w:eastAsia="zh-TW"/>
        </w:rPr>
      </w:pPr>
      <w:r>
        <w:rPr>
          <w:rFonts w:ascii="標楷體" w:hAnsi="標楷體" w:hint="eastAsia"/>
          <w:sz w:val="28"/>
          <w:szCs w:val="28"/>
          <w:lang w:eastAsia="zh-TW"/>
        </w:rPr>
        <w:lastRenderedPageBreak/>
        <w:t xml:space="preserve">　</w:t>
      </w:r>
      <w:r w:rsidR="00496F9D">
        <w:rPr>
          <w:rFonts w:ascii="標楷體" w:hAnsi="標楷體" w:hint="eastAsia"/>
          <w:sz w:val="28"/>
          <w:szCs w:val="28"/>
          <w:lang w:eastAsia="zh-TW"/>
        </w:rPr>
        <w:t xml:space="preserve">  </w:t>
      </w:r>
      <w:r w:rsidR="00316503" w:rsidRPr="00716970">
        <w:rPr>
          <w:rFonts w:ascii="標楷體" w:hAnsi="標楷體" w:hint="eastAsia"/>
          <w:sz w:val="28"/>
          <w:szCs w:val="28"/>
        </w:rPr>
        <w:t>（</w:t>
      </w:r>
      <w:r w:rsidRPr="00716970">
        <w:rPr>
          <w:rFonts w:ascii="標楷體" w:hAnsi="標楷體" w:hint="eastAsia"/>
          <w:sz w:val="28"/>
          <w:szCs w:val="28"/>
          <w:lang w:eastAsia="zh-TW"/>
        </w:rPr>
        <w:t>二</w:t>
      </w:r>
      <w:r w:rsidR="00316503" w:rsidRPr="00716970">
        <w:rPr>
          <w:rFonts w:ascii="標楷體" w:hAnsi="標楷體" w:hint="eastAsia"/>
          <w:sz w:val="28"/>
          <w:szCs w:val="28"/>
        </w:rPr>
        <w:t>）預算報告案（</w:t>
      </w:r>
      <w:r w:rsidR="00F71C9D">
        <w:rPr>
          <w:rFonts w:ascii="標楷體" w:hAnsi="標楷體" w:hint="eastAsia"/>
          <w:sz w:val="28"/>
          <w:szCs w:val="28"/>
          <w:lang w:eastAsia="zh-TW"/>
        </w:rPr>
        <w:t>19</w:t>
      </w:r>
      <w:r w:rsidR="00433734">
        <w:rPr>
          <w:rFonts w:ascii="標楷體" w:hAnsi="標楷體" w:hint="eastAsia"/>
          <w:sz w:val="28"/>
          <w:szCs w:val="28"/>
          <w:lang w:eastAsia="zh-TW"/>
        </w:rPr>
        <w:t>8</w:t>
      </w:r>
      <w:r w:rsidR="00C25912" w:rsidRPr="00716970">
        <w:rPr>
          <w:rFonts w:ascii="標楷體" w:hAnsi="標楷體" w:hint="eastAsia"/>
          <w:sz w:val="28"/>
          <w:szCs w:val="28"/>
          <w:lang w:eastAsia="zh-TW"/>
        </w:rPr>
        <w:t>案</w:t>
      </w:r>
      <w:r w:rsidR="004F460B" w:rsidRPr="00716970">
        <w:rPr>
          <w:rFonts w:ascii="標楷體" w:hAnsi="標楷體"/>
          <w:sz w:val="28"/>
          <w:szCs w:val="28"/>
          <w:lang w:eastAsia="zh-TW"/>
        </w:rPr>
        <w:t>）</w:t>
      </w:r>
    </w:p>
    <w:tbl>
      <w:tblPr>
        <w:tblW w:w="9781"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9"/>
        <w:gridCol w:w="4234"/>
        <w:gridCol w:w="2693"/>
        <w:gridCol w:w="2145"/>
      </w:tblGrid>
      <w:tr w:rsidR="0081671F" w:rsidRPr="0081671F" w:rsidTr="00C60CCC">
        <w:tc>
          <w:tcPr>
            <w:tcW w:w="709" w:type="dxa"/>
            <w:tcBorders>
              <w:top w:val="single" w:sz="4" w:space="0" w:color="auto"/>
              <w:left w:val="single" w:sz="4" w:space="0" w:color="auto"/>
              <w:bottom w:val="single" w:sz="4" w:space="0" w:color="auto"/>
              <w:right w:val="single" w:sz="4" w:space="0" w:color="auto"/>
            </w:tcBorders>
          </w:tcPr>
          <w:p w:rsidR="0081671F" w:rsidRPr="0081671F" w:rsidRDefault="00C60CCC" w:rsidP="0081671F">
            <w:pPr>
              <w:spacing w:line="300" w:lineRule="exact"/>
              <w:jc w:val="center"/>
              <w:rPr>
                <w:b/>
              </w:rPr>
            </w:pPr>
            <w:r>
              <w:rPr>
                <w:rFonts w:hint="eastAsia"/>
                <w:b/>
              </w:rPr>
              <w:t>序</w:t>
            </w:r>
            <w:r w:rsidR="0081671F" w:rsidRPr="0081671F">
              <w:rPr>
                <w:rFonts w:hint="eastAsia"/>
                <w:b/>
              </w:rPr>
              <w:t>號</w:t>
            </w:r>
          </w:p>
        </w:tc>
        <w:tc>
          <w:tcPr>
            <w:tcW w:w="4234" w:type="dxa"/>
            <w:tcBorders>
              <w:top w:val="single" w:sz="4" w:space="0" w:color="auto"/>
              <w:left w:val="single" w:sz="4" w:space="0" w:color="auto"/>
              <w:bottom w:val="single" w:sz="4" w:space="0" w:color="auto"/>
              <w:right w:val="single" w:sz="4" w:space="0" w:color="auto"/>
            </w:tcBorders>
            <w:vAlign w:val="center"/>
          </w:tcPr>
          <w:p w:rsidR="0081671F" w:rsidRPr="00C60CCC" w:rsidRDefault="00C60CCC" w:rsidP="00C60CCC">
            <w:pPr>
              <w:spacing w:line="300" w:lineRule="exact"/>
              <w:jc w:val="center"/>
              <w:rPr>
                <w:b/>
              </w:rPr>
            </w:pPr>
            <w:r>
              <w:rPr>
                <w:rFonts w:hint="eastAsia"/>
                <w:b/>
              </w:rPr>
              <w:t xml:space="preserve">議 </w:t>
            </w:r>
            <w:r>
              <w:rPr>
                <w:b/>
              </w:rPr>
              <w:t xml:space="preserve"> </w:t>
            </w:r>
            <w:r>
              <w:rPr>
                <w:rFonts w:hint="eastAsia"/>
                <w:b/>
              </w:rPr>
              <w:t xml:space="preserve"> </w:t>
            </w:r>
            <w:r>
              <w:rPr>
                <w:b/>
              </w:rPr>
              <w:t xml:space="preserve"> </w:t>
            </w:r>
            <w:r>
              <w:rPr>
                <w:rFonts w:hint="eastAsia"/>
                <w:b/>
              </w:rPr>
              <w:t xml:space="preserve">案  </w:t>
            </w:r>
            <w:r>
              <w:rPr>
                <w:b/>
              </w:rPr>
              <w:t xml:space="preserve">  </w:t>
            </w:r>
            <w:r>
              <w:rPr>
                <w:rFonts w:hint="eastAsia"/>
                <w:b/>
              </w:rPr>
              <w:t xml:space="preserve">名 </w:t>
            </w:r>
            <w:r>
              <w:rPr>
                <w:b/>
              </w:rPr>
              <w:t xml:space="preserve">  </w:t>
            </w:r>
            <w:r>
              <w:rPr>
                <w:rFonts w:hint="eastAsia"/>
                <w:b/>
              </w:rPr>
              <w:t xml:space="preserve"> 稱</w:t>
            </w:r>
          </w:p>
        </w:tc>
        <w:tc>
          <w:tcPr>
            <w:tcW w:w="2693" w:type="dxa"/>
            <w:tcBorders>
              <w:top w:val="single" w:sz="4" w:space="0" w:color="auto"/>
              <w:left w:val="single" w:sz="4" w:space="0" w:color="auto"/>
              <w:bottom w:val="single" w:sz="4" w:space="0" w:color="auto"/>
              <w:right w:val="single" w:sz="4" w:space="0" w:color="auto"/>
            </w:tcBorders>
            <w:vAlign w:val="center"/>
          </w:tcPr>
          <w:p w:rsidR="0081671F" w:rsidRPr="0081671F" w:rsidRDefault="0081671F" w:rsidP="005C6974">
            <w:pPr>
              <w:snapToGrid w:val="0"/>
              <w:spacing w:line="320" w:lineRule="exact"/>
              <w:jc w:val="center"/>
              <w:rPr>
                <w:b/>
                <w:spacing w:val="-20"/>
              </w:rPr>
            </w:pPr>
            <w:r w:rsidRPr="0081671F">
              <w:rPr>
                <w:rFonts w:hint="eastAsia"/>
                <w:b/>
              </w:rPr>
              <w:t>院會交</w:t>
            </w:r>
            <w:r w:rsidR="005C6974">
              <w:rPr>
                <w:rFonts w:hint="eastAsia"/>
                <w:b/>
              </w:rPr>
              <w:t>付日期及</w:t>
            </w:r>
            <w:r w:rsidRPr="0081671F">
              <w:rPr>
                <w:rFonts w:hint="eastAsia"/>
                <w:b/>
              </w:rPr>
              <w:t>會次</w:t>
            </w:r>
          </w:p>
        </w:tc>
        <w:tc>
          <w:tcPr>
            <w:tcW w:w="2145" w:type="dxa"/>
            <w:tcBorders>
              <w:top w:val="single" w:sz="4" w:space="0" w:color="auto"/>
              <w:left w:val="single" w:sz="4" w:space="0" w:color="auto"/>
              <w:bottom w:val="single" w:sz="4" w:space="0" w:color="auto"/>
              <w:right w:val="single" w:sz="4" w:space="0" w:color="auto"/>
            </w:tcBorders>
            <w:vAlign w:val="center"/>
          </w:tcPr>
          <w:p w:rsidR="0081671F" w:rsidRPr="0081671F" w:rsidRDefault="0081671F" w:rsidP="00C60CCC">
            <w:pPr>
              <w:spacing w:line="300" w:lineRule="exact"/>
              <w:jc w:val="center"/>
              <w:rPr>
                <w:b/>
                <w:spacing w:val="-20"/>
              </w:rPr>
            </w:pPr>
            <w:r w:rsidRPr="0081671F">
              <w:rPr>
                <w:rFonts w:hint="eastAsia"/>
                <w:b/>
                <w:spacing w:val="-20"/>
              </w:rPr>
              <w:t xml:space="preserve">備   </w:t>
            </w:r>
            <w:r w:rsidR="00C60CCC">
              <w:rPr>
                <w:rFonts w:hint="eastAsia"/>
                <w:b/>
                <w:spacing w:val="-20"/>
              </w:rPr>
              <w:t xml:space="preserve">     </w:t>
            </w:r>
            <w:r w:rsidRPr="0081671F">
              <w:rPr>
                <w:rFonts w:hint="eastAsia"/>
                <w:b/>
                <w:spacing w:val="-20"/>
              </w:rPr>
              <w:t xml:space="preserve">   註</w:t>
            </w:r>
          </w:p>
        </w:tc>
      </w:tr>
      <w:tr w:rsidR="00794B28" w:rsidRPr="0081671F" w:rsidTr="00CB68E8">
        <w:trPr>
          <w:cantSplit/>
          <w:trHeight w:val="589"/>
        </w:trPr>
        <w:tc>
          <w:tcPr>
            <w:tcW w:w="4943" w:type="dxa"/>
            <w:gridSpan w:val="2"/>
            <w:tcBorders>
              <w:top w:val="single" w:sz="4" w:space="0" w:color="auto"/>
              <w:left w:val="single" w:sz="4" w:space="0" w:color="auto"/>
              <w:bottom w:val="single" w:sz="12" w:space="0" w:color="auto"/>
              <w:right w:val="single" w:sz="4" w:space="0" w:color="auto"/>
            </w:tcBorders>
            <w:vAlign w:val="center"/>
          </w:tcPr>
          <w:p w:rsidR="00794B28" w:rsidRPr="0081671F" w:rsidRDefault="00647F53" w:rsidP="00DA54FA">
            <w:pPr>
              <w:snapToGrid w:val="0"/>
              <w:spacing w:line="320" w:lineRule="exact"/>
              <w:jc w:val="both"/>
            </w:pPr>
            <w:r>
              <w:rPr>
                <w:rFonts w:ascii="華康新特黑體" w:eastAsia="華康新特黑體" w:hAnsi="Calibri" w:hint="eastAsia"/>
                <w:sz w:val="28"/>
                <w:szCs w:val="28"/>
              </w:rPr>
              <w:t>1</w:t>
            </w:r>
            <w:r w:rsidR="00794B28">
              <w:rPr>
                <w:rFonts w:ascii="華康新特黑體" w:eastAsia="華康新特黑體" w:hAnsi="Calibri" w:hint="eastAsia"/>
                <w:sz w:val="28"/>
                <w:szCs w:val="28"/>
              </w:rPr>
              <w:t>.</w:t>
            </w:r>
            <w:r w:rsidR="00794B28" w:rsidRPr="0081671F">
              <w:rPr>
                <w:rFonts w:ascii="華康新特黑體" w:eastAsia="華康新特黑體" w:hAnsi="Calibri" w:hint="eastAsia"/>
                <w:sz w:val="28"/>
                <w:szCs w:val="28"/>
              </w:rPr>
              <w:t>財政部主管（</w:t>
            </w:r>
            <w:r w:rsidR="004E13E4">
              <w:rPr>
                <w:rFonts w:ascii="華康新特黑體" w:eastAsia="華康新特黑體" w:hAnsi="Calibri" w:hint="eastAsia"/>
                <w:sz w:val="28"/>
                <w:szCs w:val="28"/>
              </w:rPr>
              <w:t>8</w:t>
            </w:r>
            <w:r w:rsidR="00DA54FA">
              <w:rPr>
                <w:rFonts w:ascii="華康新特黑體" w:eastAsia="華康新特黑體" w:hAnsi="Calibri"/>
                <w:sz w:val="28"/>
                <w:szCs w:val="28"/>
              </w:rPr>
              <w:t>1</w:t>
            </w:r>
            <w:r w:rsidR="00794B28" w:rsidRPr="0081671F">
              <w:rPr>
                <w:rFonts w:ascii="華康新特黑體" w:eastAsia="華康新特黑體" w:hAnsi="Calibri" w:hint="eastAsia"/>
                <w:sz w:val="28"/>
                <w:szCs w:val="28"/>
              </w:rPr>
              <w:t>案）</w:t>
            </w:r>
          </w:p>
        </w:tc>
        <w:tc>
          <w:tcPr>
            <w:tcW w:w="4838" w:type="dxa"/>
            <w:gridSpan w:val="2"/>
            <w:tcBorders>
              <w:top w:val="single" w:sz="4" w:space="0" w:color="auto"/>
              <w:left w:val="single" w:sz="4" w:space="0" w:color="auto"/>
              <w:bottom w:val="single" w:sz="12" w:space="0" w:color="auto"/>
              <w:right w:val="single" w:sz="4" w:space="0" w:color="auto"/>
            </w:tcBorders>
          </w:tcPr>
          <w:p w:rsidR="00794B28" w:rsidRPr="0081671F" w:rsidRDefault="00794B28" w:rsidP="0081671F">
            <w:pPr>
              <w:spacing w:line="320" w:lineRule="exact"/>
              <w:jc w:val="center"/>
            </w:pPr>
          </w:p>
        </w:tc>
      </w:tr>
      <w:tr w:rsidR="008E4522"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8E4522" w:rsidRPr="0081671F" w:rsidRDefault="008E4522" w:rsidP="00D238E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8E4522" w:rsidRPr="0081671F" w:rsidRDefault="008E4522" w:rsidP="00603BF0">
            <w:pPr>
              <w:snapToGrid w:val="0"/>
              <w:spacing w:line="320" w:lineRule="exact"/>
              <w:jc w:val="both"/>
            </w:pPr>
            <w:r w:rsidRPr="0081671F">
              <w:rPr>
                <w:rFonts w:hint="eastAsia"/>
              </w:rPr>
              <w:t>財政部函送該部、國庫署、賦稅署及各地區國稅局（含所屬）、關務署（含所屬）106年度第4季「獎補助社會團體、人民團體、財團法人、縣市政府及個人經費明細表」案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8E4522" w:rsidRPr="0081671F" w:rsidRDefault="008E4522" w:rsidP="00603BF0">
            <w:pPr>
              <w:snapToGrid w:val="0"/>
              <w:spacing w:line="320" w:lineRule="exact"/>
              <w:jc w:val="both"/>
            </w:pPr>
            <w:r w:rsidRPr="0081671F">
              <w:rPr>
                <w:rFonts w:hint="eastAsia"/>
              </w:rPr>
              <w:t>第9屆第6會期第10次院會（107.11.23）決定：「交財政委員會審查」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8E4522" w:rsidRPr="0081671F" w:rsidRDefault="008E4522" w:rsidP="00603BF0">
            <w:pPr>
              <w:spacing w:line="320" w:lineRule="exact"/>
              <w:jc w:val="center"/>
            </w:pPr>
            <w:r w:rsidRPr="0081671F">
              <w:rPr>
                <w:rFonts w:hint="eastAsia"/>
              </w:rPr>
              <w:t>尚未審查</w:t>
            </w:r>
          </w:p>
        </w:tc>
      </w:tr>
      <w:tr w:rsidR="008E4522"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8E4522" w:rsidRPr="0081671F" w:rsidRDefault="008E4522" w:rsidP="00D238E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8E4522" w:rsidRPr="0081671F" w:rsidRDefault="008E4522" w:rsidP="00603BF0">
            <w:pPr>
              <w:snapToGrid w:val="0"/>
              <w:spacing w:line="320" w:lineRule="exact"/>
              <w:jc w:val="both"/>
            </w:pPr>
            <w:r w:rsidRPr="0081671F">
              <w:rPr>
                <w:rFonts w:hint="eastAsia"/>
              </w:rPr>
              <w:t>財政部函送該部、國庫署、賦稅署及各地區國稅局（含所屬）107年度第2季「獎補助社會團體、人民團體、財團法人、縣市政府及個人經費明細表」案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8E4522" w:rsidRPr="0081671F" w:rsidRDefault="008E4522" w:rsidP="00603BF0">
            <w:pPr>
              <w:snapToGrid w:val="0"/>
              <w:spacing w:line="320" w:lineRule="exact"/>
              <w:jc w:val="both"/>
            </w:pPr>
            <w:r w:rsidRPr="0081671F">
              <w:rPr>
                <w:rFonts w:hint="eastAsia"/>
              </w:rPr>
              <w:t>第9屆第6會期第11次院會（107.11.30）決定：「交財政委員會審查」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8E4522" w:rsidRPr="0081671F" w:rsidRDefault="008E4522" w:rsidP="00603BF0">
            <w:pPr>
              <w:spacing w:line="320" w:lineRule="exact"/>
              <w:jc w:val="center"/>
            </w:pPr>
            <w:r w:rsidRPr="0081671F">
              <w:rPr>
                <w:rFonts w:hint="eastAsia"/>
              </w:rPr>
              <w:t>尚未審查</w:t>
            </w:r>
          </w:p>
        </w:tc>
      </w:tr>
      <w:tr w:rsidR="008E4522" w:rsidRPr="0081671F" w:rsidTr="007734B9">
        <w:trPr>
          <w:cantSplit/>
          <w:trHeight w:val="1077"/>
        </w:trPr>
        <w:tc>
          <w:tcPr>
            <w:tcW w:w="709" w:type="dxa"/>
            <w:tcBorders>
              <w:top w:val="single" w:sz="4" w:space="0" w:color="auto"/>
              <w:left w:val="single" w:sz="4" w:space="0" w:color="auto"/>
              <w:bottom w:val="single" w:sz="4" w:space="0" w:color="auto"/>
              <w:right w:val="single" w:sz="4" w:space="0" w:color="auto"/>
            </w:tcBorders>
          </w:tcPr>
          <w:p w:rsidR="008E4522" w:rsidRPr="0081671F" w:rsidRDefault="008E4522" w:rsidP="00D238E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8E4522" w:rsidRPr="0081671F" w:rsidRDefault="008E4522" w:rsidP="00A73A18">
            <w:pPr>
              <w:snapToGrid w:val="0"/>
              <w:spacing w:line="320" w:lineRule="exact"/>
              <w:jc w:val="both"/>
            </w:pPr>
            <w:r w:rsidRPr="0081671F">
              <w:rPr>
                <w:rFonts w:hint="eastAsia"/>
              </w:rPr>
              <w:t>財政部函為105年度中央政府總預算決議，檢送澈查各地方政府收支情況，並提出強化財政紀律改革方案之說明案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8E4522" w:rsidRPr="0081671F" w:rsidRDefault="008E4522" w:rsidP="0081671F">
            <w:pPr>
              <w:snapToGrid w:val="0"/>
              <w:spacing w:line="320" w:lineRule="exact"/>
              <w:jc w:val="both"/>
            </w:pPr>
            <w:r w:rsidRPr="0081671F">
              <w:rPr>
                <w:rFonts w:hint="eastAsia"/>
              </w:rPr>
              <w:t>第9屆第1會期第14次院會（105.5.20）決定：「交財政委員會審查」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8E4522" w:rsidRPr="0081671F" w:rsidRDefault="008E4522" w:rsidP="0081671F">
            <w:pPr>
              <w:spacing w:line="320" w:lineRule="exact"/>
              <w:jc w:val="center"/>
            </w:pPr>
            <w:r w:rsidRPr="0081671F">
              <w:rPr>
                <w:rFonts w:hint="eastAsia"/>
              </w:rPr>
              <w:t>尚未審查</w:t>
            </w:r>
          </w:p>
        </w:tc>
      </w:tr>
      <w:tr w:rsidR="008E4522"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8E4522" w:rsidRPr="0081671F" w:rsidRDefault="008E4522" w:rsidP="00D238E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8E4522" w:rsidRPr="0081671F" w:rsidRDefault="008E4522" w:rsidP="0081671F">
            <w:pPr>
              <w:snapToGrid w:val="0"/>
              <w:spacing w:line="320" w:lineRule="exact"/>
              <w:jc w:val="both"/>
            </w:pPr>
            <w:r w:rsidRPr="0081671F">
              <w:rPr>
                <w:rFonts w:hint="eastAsia"/>
              </w:rPr>
              <w:t>財政部函送該部及所屬投資或經營之其他事業105年度營運及資金運用計畫案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8E4522" w:rsidRPr="0081671F" w:rsidRDefault="008E4522" w:rsidP="0081671F">
            <w:pPr>
              <w:snapToGrid w:val="0"/>
              <w:spacing w:line="320" w:lineRule="exact"/>
              <w:jc w:val="both"/>
            </w:pPr>
            <w:r w:rsidRPr="0081671F">
              <w:rPr>
                <w:rFonts w:hint="eastAsia"/>
              </w:rPr>
              <w:t>第9屆第2會期第2次院會（105.9.20）決定：「交財政委員會審查」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8E4522" w:rsidRPr="0081671F" w:rsidRDefault="008E4522" w:rsidP="0081671F">
            <w:pPr>
              <w:spacing w:line="320" w:lineRule="exact"/>
              <w:jc w:val="center"/>
            </w:pPr>
            <w:r w:rsidRPr="0081671F">
              <w:rPr>
                <w:rFonts w:hint="eastAsia"/>
              </w:rPr>
              <w:t>尚未審查</w:t>
            </w:r>
          </w:p>
        </w:tc>
      </w:tr>
      <w:tr w:rsidR="008E4522" w:rsidRPr="0081671F" w:rsidTr="007734B9">
        <w:trPr>
          <w:cantSplit/>
          <w:trHeight w:val="1132"/>
        </w:trPr>
        <w:tc>
          <w:tcPr>
            <w:tcW w:w="709" w:type="dxa"/>
            <w:tcBorders>
              <w:top w:val="single" w:sz="4" w:space="0" w:color="auto"/>
              <w:left w:val="single" w:sz="4" w:space="0" w:color="auto"/>
              <w:bottom w:val="single" w:sz="4" w:space="0" w:color="auto"/>
              <w:right w:val="single" w:sz="4" w:space="0" w:color="auto"/>
            </w:tcBorders>
          </w:tcPr>
          <w:p w:rsidR="008E4522" w:rsidRPr="0081671F" w:rsidRDefault="008E4522" w:rsidP="00D238E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8E4522" w:rsidRPr="0081671F" w:rsidRDefault="008E4522" w:rsidP="00603BF0">
            <w:pPr>
              <w:snapToGrid w:val="0"/>
              <w:spacing w:line="320" w:lineRule="exact"/>
              <w:jc w:val="both"/>
            </w:pPr>
            <w:r w:rsidRPr="0081671F">
              <w:rPr>
                <w:rFonts w:hint="eastAsia"/>
              </w:rPr>
              <w:t>財政部函送該部主管106年度預算案所編「賦稅服務續階計畫」及「電子發票服務躍升計畫」之備選方案成本效益分析與相關財源籌措及資金運用說明案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8E4522" w:rsidRPr="0081671F" w:rsidRDefault="008E4522" w:rsidP="00603BF0">
            <w:pPr>
              <w:snapToGrid w:val="0"/>
              <w:spacing w:line="320" w:lineRule="exact"/>
              <w:jc w:val="both"/>
            </w:pPr>
            <w:r w:rsidRPr="0081671F">
              <w:rPr>
                <w:rFonts w:hint="eastAsia"/>
              </w:rPr>
              <w:t>第9屆第2會期第5次院會（105.10.7）決定：「交財政委員會審查」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8E4522" w:rsidRPr="0081671F" w:rsidRDefault="008E4522" w:rsidP="00603BF0">
            <w:pPr>
              <w:spacing w:line="320" w:lineRule="exact"/>
              <w:jc w:val="center"/>
            </w:pPr>
            <w:r w:rsidRPr="0081671F">
              <w:rPr>
                <w:rFonts w:hint="eastAsia"/>
              </w:rPr>
              <w:t>尚未審查</w:t>
            </w:r>
          </w:p>
        </w:tc>
      </w:tr>
      <w:tr w:rsidR="008E4522" w:rsidRPr="0081671F" w:rsidTr="00567681">
        <w:trPr>
          <w:cantSplit/>
          <w:trHeight w:val="1077"/>
        </w:trPr>
        <w:tc>
          <w:tcPr>
            <w:tcW w:w="709" w:type="dxa"/>
            <w:tcBorders>
              <w:top w:val="single" w:sz="4" w:space="0" w:color="auto"/>
              <w:left w:val="single" w:sz="4" w:space="0" w:color="auto"/>
              <w:bottom w:val="single" w:sz="4" w:space="0" w:color="auto"/>
              <w:right w:val="single" w:sz="4" w:space="0" w:color="auto"/>
            </w:tcBorders>
          </w:tcPr>
          <w:p w:rsidR="008E4522" w:rsidRPr="0081671F" w:rsidRDefault="008E4522" w:rsidP="00D238E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8E4522" w:rsidRPr="0081671F" w:rsidRDefault="008E4522" w:rsidP="0081671F">
            <w:pPr>
              <w:snapToGrid w:val="0"/>
              <w:spacing w:line="320" w:lineRule="exact"/>
              <w:jc w:val="both"/>
            </w:pPr>
            <w:r w:rsidRPr="0081671F">
              <w:rPr>
                <w:rFonts w:hint="eastAsia"/>
              </w:rPr>
              <w:t>財政部函送「107年度中央政府債務控管情形報告」案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8E4522" w:rsidRPr="0081671F" w:rsidRDefault="008E4522" w:rsidP="0081671F">
            <w:pPr>
              <w:snapToGrid w:val="0"/>
              <w:spacing w:line="320" w:lineRule="exact"/>
              <w:jc w:val="both"/>
            </w:pPr>
            <w:r w:rsidRPr="0081671F">
              <w:rPr>
                <w:rFonts w:hint="eastAsia"/>
              </w:rPr>
              <w:t>第9屆第6會期第10次院會（107.11.23）決定：「交財政委員會審查」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8E4522" w:rsidRPr="0081671F" w:rsidRDefault="008E4522" w:rsidP="0081671F">
            <w:pPr>
              <w:spacing w:line="320" w:lineRule="exact"/>
              <w:jc w:val="center"/>
            </w:pPr>
            <w:r w:rsidRPr="0081671F">
              <w:rPr>
                <w:rFonts w:hint="eastAsia"/>
              </w:rPr>
              <w:t>尚未審查</w:t>
            </w:r>
          </w:p>
        </w:tc>
      </w:tr>
      <w:tr w:rsidR="00B52068" w:rsidRPr="0081671F" w:rsidTr="00B52068">
        <w:trPr>
          <w:cantSplit/>
          <w:trHeight w:val="698"/>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C32BDC" w:rsidRDefault="00B52068" w:rsidP="00B52068">
            <w:pPr>
              <w:snapToGrid w:val="0"/>
              <w:spacing w:line="320" w:lineRule="exact"/>
              <w:jc w:val="both"/>
            </w:pPr>
            <w:r w:rsidRPr="00C32BDC">
              <w:rPr>
                <w:rFonts w:hint="eastAsia"/>
              </w:rPr>
              <w:t>財政部函送「108年度中央政府債務控管情形報告」案。</w:t>
            </w:r>
          </w:p>
        </w:tc>
        <w:tc>
          <w:tcPr>
            <w:tcW w:w="2693" w:type="dxa"/>
            <w:tcBorders>
              <w:top w:val="single" w:sz="4" w:space="0" w:color="auto"/>
              <w:left w:val="single" w:sz="4" w:space="0" w:color="auto"/>
              <w:bottom w:val="single" w:sz="4" w:space="0" w:color="auto"/>
              <w:right w:val="single" w:sz="4" w:space="0" w:color="auto"/>
            </w:tcBorders>
          </w:tcPr>
          <w:p w:rsidR="00B52068" w:rsidRPr="00C32BDC" w:rsidRDefault="00B52068" w:rsidP="00B52068">
            <w:pPr>
              <w:snapToGrid w:val="0"/>
              <w:spacing w:line="320" w:lineRule="exact"/>
              <w:jc w:val="both"/>
            </w:pPr>
            <w:r w:rsidRPr="00C32BDC">
              <w:rPr>
                <w:rFonts w:hint="eastAsia"/>
              </w:rPr>
              <w:t>第9屆第8會期第1</w:t>
            </w:r>
            <w:r w:rsidRPr="00C32BDC">
              <w:t>1</w:t>
            </w:r>
            <w:r w:rsidRPr="00C32BDC">
              <w:rPr>
                <w:rFonts w:hint="eastAsia"/>
              </w:rPr>
              <w:t>次院會（10</w:t>
            </w:r>
            <w:r w:rsidRPr="00C32BDC">
              <w:t>8</w:t>
            </w:r>
            <w:r w:rsidRPr="00C32BDC">
              <w:rPr>
                <w:rFonts w:hint="eastAsia"/>
              </w:rPr>
              <w:t>.11.</w:t>
            </w:r>
            <w:r w:rsidRPr="00C32BDC">
              <w:t>22</w:t>
            </w:r>
            <w:r w:rsidRPr="00C32BDC">
              <w:rPr>
                <w:rFonts w:hint="eastAsia"/>
              </w:rPr>
              <w:t>）決定：「交財政委員會審查」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C32BDC" w:rsidRDefault="00B52068" w:rsidP="00B52068">
            <w:pPr>
              <w:spacing w:line="320" w:lineRule="exact"/>
              <w:jc w:val="center"/>
            </w:pPr>
            <w:r w:rsidRPr="00C32BDC">
              <w:rPr>
                <w:rFonts w:hint="eastAsia"/>
              </w:rPr>
              <w:t>尚未審查</w:t>
            </w:r>
          </w:p>
        </w:tc>
      </w:tr>
      <w:tr w:rsidR="00B52068" w:rsidRPr="0081671F" w:rsidTr="00EE34C2">
        <w:trPr>
          <w:trHeight w:val="1835"/>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Default="00B52068" w:rsidP="00B52068">
            <w:pPr>
              <w:snapToGrid w:val="0"/>
              <w:spacing w:line="320" w:lineRule="exact"/>
              <w:jc w:val="both"/>
            </w:pPr>
            <w:r w:rsidRPr="00AE0938">
              <w:rPr>
                <w:rFonts w:hint="eastAsia"/>
              </w:rPr>
              <w:t>財政部函為106年度中央政府總預算決議，凍結台北國稅局「國稅稽徵業務」項下「臨時人員酬金」預算十分之一，檢送書面報告等139案。</w:t>
            </w:r>
          </w:p>
          <w:p w:rsidR="00B52068" w:rsidRDefault="00B52068" w:rsidP="00B52068">
            <w:pPr>
              <w:snapToGrid w:val="0"/>
              <w:spacing w:line="320" w:lineRule="exact"/>
              <w:jc w:val="both"/>
            </w:pPr>
          </w:p>
          <w:p w:rsidR="00B52068" w:rsidRPr="0081671F" w:rsidRDefault="00B52068" w:rsidP="00B52068">
            <w:pPr>
              <w:autoSpaceDE w:val="0"/>
              <w:autoSpaceDN w:val="0"/>
              <w:adjustRightInd w:val="0"/>
              <w:spacing w:line="320" w:lineRule="exact"/>
              <w:ind w:left="220" w:hangingChars="100" w:hanging="220"/>
              <w:jc w:val="both"/>
            </w:pPr>
            <w:r w:rsidRPr="00AE0938">
              <w:rPr>
                <w:rFonts w:hint="eastAsia"/>
                <w:sz w:val="22"/>
                <w:szCs w:val="22"/>
              </w:rPr>
              <w:t>【繼續凍結預算案：(第6案)財政部函為106年度中央政府總預算決議，財政部主管歲出部分第10款第2項決議第1項凍結國庫署「一般行政」項下「基本行政工作維持」之「特別費」及「國庫業務」項下「公股管理作業」預算十分之一，檢送專案報告</w:t>
            </w:r>
            <w:r>
              <w:rPr>
                <w:rFonts w:hint="eastAsia"/>
                <w:sz w:val="22"/>
                <w:szCs w:val="22"/>
              </w:rPr>
              <w:t>案</w:t>
            </w:r>
            <w:r w:rsidRPr="00AE0938">
              <w:rPr>
                <w:rFonts w:hint="eastAsia"/>
                <w:sz w:val="22"/>
                <w:szCs w:val="22"/>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第9屆第3會期第5次院會（106.3.17）決定：「交財政委員會處理」</w:t>
            </w:r>
          </w:p>
        </w:tc>
        <w:tc>
          <w:tcPr>
            <w:tcW w:w="2145" w:type="dxa"/>
            <w:tcBorders>
              <w:top w:val="single" w:sz="4" w:space="0" w:color="auto"/>
              <w:left w:val="single" w:sz="4" w:space="0" w:color="auto"/>
              <w:bottom w:val="single" w:sz="4" w:space="0" w:color="auto"/>
              <w:right w:val="single" w:sz="4" w:space="0" w:color="auto"/>
            </w:tcBorders>
          </w:tcPr>
          <w:p w:rsidR="00B52068" w:rsidRPr="001323CB" w:rsidRDefault="00B52068" w:rsidP="00B52068">
            <w:pPr>
              <w:spacing w:line="340" w:lineRule="exact"/>
              <w:ind w:left="200" w:hangingChars="100" w:hanging="200"/>
              <w:jc w:val="both"/>
              <w:rPr>
                <w:spacing w:val="-20"/>
              </w:rPr>
            </w:pPr>
            <w:r w:rsidRPr="001323CB">
              <w:rPr>
                <w:spacing w:val="-20"/>
              </w:rPr>
              <w:t>1.第9屆第3會期第13次全體委員會議</w:t>
            </w:r>
            <w:r w:rsidRPr="00D7387B">
              <w:rPr>
                <w:spacing w:val="-40"/>
              </w:rPr>
              <w:t>(106.4.12)，</w:t>
            </w:r>
            <w:r w:rsidRPr="00D7387B">
              <w:rPr>
                <w:rFonts w:hint="eastAsia"/>
                <w:spacing w:val="-40"/>
              </w:rPr>
              <w:t>決議：</w:t>
            </w:r>
            <w:r w:rsidRPr="00D7387B">
              <w:rPr>
                <w:spacing w:val="-40"/>
              </w:rPr>
              <w:t>除討論事項第</w:t>
            </w:r>
            <w:r w:rsidRPr="001323CB">
              <w:rPr>
                <w:spacing w:val="-20"/>
              </w:rPr>
              <w:t>6、12案等2案繼續凍結</w:t>
            </w:r>
            <w:r>
              <w:rPr>
                <w:rFonts w:hint="eastAsia"/>
                <w:spacing w:val="-20"/>
              </w:rPr>
              <w:t>，</w:t>
            </w:r>
            <w:r w:rsidRPr="001323CB">
              <w:rPr>
                <w:spacing w:val="-20"/>
              </w:rPr>
              <w:t>擇期再予處理外</w:t>
            </w:r>
            <w:r>
              <w:rPr>
                <w:rFonts w:hint="eastAsia"/>
                <w:spacing w:val="-20"/>
              </w:rPr>
              <w:t>；</w:t>
            </w:r>
            <w:r w:rsidRPr="001323CB">
              <w:rPr>
                <w:spacing w:val="-20"/>
              </w:rPr>
              <w:t>其餘均審查完竣，准予動支。(計通過137案)</w:t>
            </w:r>
          </w:p>
          <w:p w:rsidR="00B52068" w:rsidRPr="00933E65" w:rsidRDefault="00B52068" w:rsidP="00B52068">
            <w:pPr>
              <w:spacing w:line="340" w:lineRule="exact"/>
              <w:ind w:left="200" w:hangingChars="100" w:hanging="200"/>
              <w:jc w:val="both"/>
            </w:pPr>
            <w:r w:rsidRPr="001323CB">
              <w:rPr>
                <w:spacing w:val="-20"/>
              </w:rPr>
              <w:t>2.</w:t>
            </w:r>
            <w:r w:rsidRPr="00933E65">
              <w:t>第9屆第3會期第14次全體委員會議(106.4.27)，</w:t>
            </w:r>
            <w:r w:rsidRPr="00933E65">
              <w:rPr>
                <w:rFonts w:hint="eastAsia"/>
              </w:rPr>
              <w:t>決議：</w:t>
            </w:r>
            <w:r w:rsidRPr="00933E65">
              <w:t>討論事項通過第12案，准予動支。</w:t>
            </w:r>
          </w:p>
          <w:p w:rsidR="00B52068" w:rsidRPr="00933E65" w:rsidRDefault="00B52068" w:rsidP="00B52068">
            <w:pPr>
              <w:spacing w:line="340" w:lineRule="exact"/>
              <w:ind w:left="200" w:hangingChars="100" w:hanging="200"/>
              <w:jc w:val="both"/>
            </w:pPr>
            <w:r>
              <w:rPr>
                <w:rFonts w:hint="eastAsia"/>
                <w:spacing w:val="-20"/>
              </w:rPr>
              <w:lastRenderedPageBreak/>
              <w:t>3.</w:t>
            </w:r>
            <w:r w:rsidRPr="00933E65">
              <w:t>106.5.4函</w:t>
            </w:r>
            <w:r w:rsidRPr="00933E65">
              <w:rPr>
                <w:rFonts w:hint="eastAsia"/>
              </w:rPr>
              <w:t>送</w:t>
            </w:r>
            <w:r w:rsidRPr="00933E65">
              <w:t>議事處提報院會。第9屆第3會期第15次</w:t>
            </w:r>
            <w:r w:rsidRPr="00933E65">
              <w:rPr>
                <w:spacing w:val="-40"/>
              </w:rPr>
              <w:t>院會</w:t>
            </w:r>
            <w:r w:rsidRPr="00933E65">
              <w:rPr>
                <w:rFonts w:hint="eastAsia"/>
              </w:rPr>
              <w:t>(</w:t>
            </w:r>
            <w:r w:rsidRPr="00933E65">
              <w:t>106.5.26</w:t>
            </w:r>
            <w:r w:rsidRPr="00933E65">
              <w:rPr>
                <w:rFonts w:hint="eastAsia"/>
              </w:rPr>
              <w:t>)，決定：</w:t>
            </w:r>
            <w:r w:rsidRPr="00933E65">
              <w:t>准予備查(計</w:t>
            </w:r>
            <w:r w:rsidRPr="00933E65">
              <w:rPr>
                <w:rFonts w:hint="eastAsia"/>
              </w:rPr>
              <w:t>138</w:t>
            </w:r>
            <w:r w:rsidRPr="00933E65">
              <w:t>案)。</w:t>
            </w:r>
          </w:p>
          <w:p w:rsidR="00B52068" w:rsidRPr="0081671F" w:rsidRDefault="00B52068" w:rsidP="00B52068">
            <w:pPr>
              <w:spacing w:line="340" w:lineRule="exact"/>
              <w:ind w:left="200" w:hangingChars="100" w:hanging="200"/>
              <w:jc w:val="both"/>
            </w:pPr>
            <w:r>
              <w:rPr>
                <w:spacing w:val="-20"/>
              </w:rPr>
              <w:t>4.</w:t>
            </w:r>
            <w:r>
              <w:rPr>
                <w:rFonts w:hint="eastAsia"/>
                <w:spacing w:val="-20"/>
              </w:rPr>
              <w:t>以上</w:t>
            </w:r>
            <w:r w:rsidRPr="001323CB">
              <w:rPr>
                <w:spacing w:val="-20"/>
              </w:rPr>
              <w:t>13</w:t>
            </w:r>
            <w:r>
              <w:rPr>
                <w:spacing w:val="-20"/>
              </w:rPr>
              <w:t>9</w:t>
            </w:r>
            <w:r w:rsidRPr="001323CB">
              <w:rPr>
                <w:spacing w:val="-20"/>
              </w:rPr>
              <w:t>案</w:t>
            </w:r>
            <w:r>
              <w:rPr>
                <w:rFonts w:hint="eastAsia"/>
                <w:spacing w:val="-20"/>
              </w:rPr>
              <w:t>，僅</w:t>
            </w:r>
            <w:r w:rsidRPr="001323CB">
              <w:rPr>
                <w:spacing w:val="-20"/>
              </w:rPr>
              <w:t>第6案繼續凍結</w:t>
            </w:r>
            <w:r>
              <w:rPr>
                <w:rFonts w:hint="eastAsia"/>
                <w:spacing w:val="-20"/>
              </w:rPr>
              <w:t>，</w:t>
            </w:r>
            <w:r w:rsidRPr="001323CB">
              <w:rPr>
                <w:spacing w:val="-20"/>
              </w:rPr>
              <w:t>擇期再予處理。</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財政部函為106年度中央政府總預算決議，檢送公股銀行於偏鄉地區設置分支機構情形案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第9屆第4會期第2次院會（106.9.29）決定：「交財政委員會處理」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jc w:val="both"/>
            </w:pPr>
            <w:r w:rsidRPr="0081671F">
              <w:rPr>
                <w:rFonts w:hint="eastAsia"/>
              </w:rPr>
              <w:t>財政部函為106年度中央政府總預算附屬單位預算決議，檢送「國有財產開發基金改善及存續情形報告」案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第9屆第5會期第2次院會（107.3.2）決定：「交財政委員會處理」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jc w:val="both"/>
            </w:pPr>
            <w:r w:rsidRPr="0081671F">
              <w:rPr>
                <w:rFonts w:hint="eastAsia"/>
              </w:rPr>
              <w:t>財政部函為106年度中央政府總預算附屬單位預算決議，檢送「行政院公營事業民營化基金運作檢討專案報告」案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第9屆第5會期第2次院會（107.3.2）決定：「交財政委員會處理」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jc w:val="both"/>
            </w:pPr>
            <w:r w:rsidRPr="0081671F">
              <w:rPr>
                <w:rFonts w:hint="eastAsia"/>
              </w:rPr>
              <w:t>財政部函為106年度中央政府總預算附屬單位預算決議，檢送「行政院公營事業民營化基金財務改善專案報告」案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第9屆第5會期第2次院會（107.3.2）決定「交財政委員會處理」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財政部函為106年度中央政府總預算附屬單位預算決議，檢送臺灣金融控股公司決議第1項「印刷裝訂及廣告費」預算書面報告案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AF3CD5" w:rsidRDefault="00B52068" w:rsidP="00B52068">
            <w:pPr>
              <w:autoSpaceDE w:val="0"/>
              <w:autoSpaceDN w:val="0"/>
              <w:adjustRightInd w:val="0"/>
              <w:jc w:val="both"/>
              <w:rPr>
                <w:b/>
              </w:rPr>
            </w:pPr>
            <w:r w:rsidRPr="0081671F">
              <w:rPr>
                <w:rFonts w:hint="eastAsia"/>
              </w:rPr>
              <w:t>財政部函為106年度中央政府總預算附屬單位預算決議，檢送臺灣金融控股公司決議第2項「工程及管理諮詢服務費」預算書面報告案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財政部函為106年度中央政府總預算附屬單位預算決議，檢送臺灣金融控股公司決議第3項「營業費用」項下「服務費用」預算書面報告案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財政部函為106年度中央政府總預算附屬單位預算決議，檢送臺灣金融控股股份有限公司決議第5項「其他營業成本」之「服務費用」預算書面報告案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財政部函為106年度中央政府總預算附屬單位預算決議，檢送臺灣金融控股公司決議第6項「營業費用」項下「水電費」預算書面報告案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財政部函為106年度中央政府總預算附屬單位預算決議，檢送臺灣金融控股股份有限公司決議第7項「業務費用」之「郵電費」預算書面報告案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財政部函為106年度中央政府總預算附屬單位預算決議，檢送臺灣金融控股公司決議第8項「業務費用」項下「旅運費」預算書面報告案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財政部函為106年度中央政府總預算附屬單位預算決議，檢送臺灣金融控股公司決議第9項「營業費用」項下「專業服務費」預算書面報告案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財政部函為106年度中央政府總預算附屬單位預算決議，檢送臺灣金融控股公司決議第10項「業務費用」項下「使用材料費」預算書面報告案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財政部函為106年度中央政府總預算附屬單位預算決議，檢送臺灣金融控股公司決議第11項「業務費用」項下「用品消耗」預算書面報告案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財政部函為106年度中央政府總預算附屬單位預算決議，檢送臺灣金融控股公司決議第12項「管理費用」預算書面報告案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財政部函為106年度中央政府總預算附屬單位預算決議，檢送臺灣金融控股股份有限公司決議第13項「管理費用」之「服務費用」預算書面報告案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財政部函為106年度中央政府總預算附屬單位預算決議，檢送臺灣金融控股公司決議第16項「什項費用」之「其他」預算書面報告案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財政部函為106年度中央政府總預算附屬單位預算決議，檢送臺灣金融控股公司決議第17項「營業費用」項下「服務費用」預算書面報告案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財政部函為106年度中央政府總預算附屬單位預算決議，檢送臺灣金融控股公司決議第19項「營業費用」項下「機器租金」預算書面報告案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財政部函為106年度中央政府總預算案附屬單位預算決議，檢送臺銀綜合證券股份有限公司「證券從業人員如面對金融證券服務轉型」書面報告案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第9屆第5會期第13次院會（107.5.18）決定：「交財政委員會審查」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財政部函為106年度中央政府總預算附屬單位預算決議，檢送臺灣土地銀行公司決議第2項「棧儲、包裝、代理及加工費」預算書面報告案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財政部函為106年度中央政府總預算附屬單位預算決議，檢送臺灣土地銀行公司決議第9項「服務費用」之「水電費」預算書面報告案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財政部函為106年度中央政府總預算附屬單位預算決議，檢送臺灣土地銀行決議第10項「郵電費」預算書面報告案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財政部函為106年度中央政府總預算附屬單位預算決議，檢送臺灣土地銀行公司決議第12項「印刷裝訂與廣告費」預算書面報告案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財政部函為106年度中央政府總預算附屬單位預算決議，檢送臺灣土地銀行公司決議第13項「修理保養與保固費」預算書面報告案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財政部函為106年度中央政府總預算附屬單位預算決議，檢送臺灣土地銀行公司決議第14項「棧儲、包裝、代理及加工費」預算書面報告案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財政部函為106年度中央政府總預算附屬單位預算決議，檢送臺灣土地銀行公司決議第17項「用品消耗」預算書面報告案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財政部函為106年度中央政府總預算附屬單位預算決議，檢送臺灣土地銀行公司決議第18項「服務費用」預算書面報告案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財政部函為106年度中央政府總預算附屬單位預算決議，檢送臺灣土地銀行公司決議第24項「棧儲、包裝、代理及加工費」預算書面報告案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財政部函為106年度中央政府總預算案附屬單位預算決議，檢送「菸酒公司如何有效降低營業成本以提升營</w:t>
            </w:r>
            <w:r>
              <w:rPr>
                <w:rFonts w:hint="eastAsia"/>
              </w:rPr>
              <w:t>業</w:t>
            </w:r>
            <w:r w:rsidRPr="0081671F">
              <w:rPr>
                <w:rFonts w:hint="eastAsia"/>
              </w:rPr>
              <w:t>毛利」書面報告案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第9屆第5會期第13次院會（107.5.18）決定：「交財政委員會審查」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財政部函為106年度中央政府總預算附屬單位預算決議，檢送臺灣菸酒公司「行銷費用」項下「公共關係費」書面報告案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40" w:lineRule="exact"/>
              <w:jc w:val="both"/>
            </w:pPr>
            <w:r w:rsidRPr="0081671F">
              <w:rPr>
                <w:rFonts w:hint="eastAsia"/>
              </w:rPr>
              <w:t>財政部函為106年度中央政府總預算附屬單位預算決議，檢送臺灣菸酒公司「研究發展費用」項下「業務宣導費」書面報告案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40" w:lineRule="exact"/>
              <w:jc w:val="both"/>
            </w:pPr>
            <w:r w:rsidRPr="0081671F">
              <w:rPr>
                <w:rFonts w:hint="eastAsia"/>
              </w:rPr>
              <w:t>財政部函為106年度中央政府總預算附屬單位預算決議，檢送印刷廠「服務費用」項下「水電費」預算書面報告案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40" w:lineRule="exact"/>
              <w:jc w:val="both"/>
            </w:pPr>
            <w:r w:rsidRPr="0081671F">
              <w:rPr>
                <w:rFonts w:hint="eastAsia"/>
              </w:rPr>
              <w:t>財政部函為106年度中央政府總預算附屬單位預算決議，檢送印刷廠「服務費用」項下「郵電費」預算書面報告案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40" w:lineRule="exact"/>
              <w:jc w:val="both"/>
            </w:pPr>
            <w:r w:rsidRPr="0081671F">
              <w:rPr>
                <w:rFonts w:hint="eastAsia"/>
              </w:rPr>
              <w:t>財政部函為106年度中央政府總預算附屬單位預算決議，檢送印刷廠「管理費用」項下「服務費用」預算書面報告案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40" w:lineRule="exact"/>
              <w:jc w:val="both"/>
            </w:pPr>
            <w:r w:rsidRPr="0081671F">
              <w:rPr>
                <w:rFonts w:hint="eastAsia"/>
              </w:rPr>
              <w:t>財政部函為106年度中央政府總預算附屬單位預算決議，檢送印刷廠「正式員額薪資」預算書面報告案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40" w:lineRule="exact"/>
              <w:jc w:val="both"/>
            </w:pPr>
            <w:r w:rsidRPr="0081671F">
              <w:rPr>
                <w:rFonts w:hint="eastAsia"/>
              </w:rPr>
              <w:t>財政部函為106年度中央政府總預算附屬單位預算決議，檢送印刷廠「租金與利息」預算書面報告案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40" w:lineRule="exact"/>
              <w:jc w:val="both"/>
            </w:pPr>
            <w:r w:rsidRPr="0081671F">
              <w:rPr>
                <w:rFonts w:hint="eastAsia"/>
              </w:rPr>
              <w:t>財政部函為106年度中央政府總預算附屬單位預算決議，檢送印刷廠「服務費用」項下「旅運費」預算書面報告案</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40" w:lineRule="exact"/>
              <w:jc w:val="both"/>
            </w:pPr>
            <w:r w:rsidRPr="0081671F">
              <w:rPr>
                <w:rFonts w:hint="eastAsia"/>
              </w:rPr>
              <w:t>財政部函為106年度中央政府總預算附屬單位預算決議，檢送印刷廠「公共關係費」預算書面報告案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40" w:lineRule="exact"/>
              <w:jc w:val="both"/>
            </w:pPr>
            <w:r w:rsidRPr="0081671F">
              <w:rPr>
                <w:rFonts w:hint="eastAsia"/>
              </w:rPr>
              <w:t>財政部函為106年度中央政府總預算附屬單位預算決議，檢送印刷廠「業務費用」項下「服務費用」預算書面報告案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40" w:lineRule="exact"/>
              <w:jc w:val="both"/>
            </w:pPr>
            <w:r w:rsidRPr="0081671F">
              <w:rPr>
                <w:rFonts w:hint="eastAsia"/>
              </w:rPr>
              <w:t>財政部函為106年度中央政府總預算附屬單位預算決議，檢送印刷廠銷貨成本「統一發票」預算書面報告案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40" w:lineRule="exact"/>
              <w:jc w:val="both"/>
            </w:pPr>
            <w:r w:rsidRPr="0081671F">
              <w:rPr>
                <w:rFonts w:hint="eastAsia"/>
              </w:rPr>
              <w:t>財政部函為106年度中央政府總預算附屬單位預算決議，檢送印刷廠「觀光遊樂費用」項下「材料及用品費」預算書面報告案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40" w:lineRule="exact"/>
              <w:jc w:val="both"/>
            </w:pPr>
            <w:r w:rsidRPr="0081671F">
              <w:rPr>
                <w:rFonts w:hint="eastAsia"/>
              </w:rPr>
              <w:t>財政部函為106年度中央政府總預算附屬單位預算決議，檢送印刷廠「勞務成本」項下「觀光遊樂費用」預算書面報告案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40" w:lineRule="exact"/>
              <w:jc w:val="both"/>
            </w:pPr>
            <w:r w:rsidRPr="0081671F">
              <w:rPr>
                <w:rFonts w:hint="eastAsia"/>
              </w:rPr>
              <w:t>財政部函為106年度中央政府總預算附屬單位預算決議，檢送印刷廠「觀光遊樂費用」項下「服務費用」預算書面報告案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40" w:lineRule="exact"/>
              <w:jc w:val="both"/>
            </w:pPr>
            <w:r w:rsidRPr="0081671F">
              <w:rPr>
                <w:rFonts w:hint="eastAsia"/>
              </w:rPr>
              <w:t>財政部函為106年度中央政府總預算附屬單位預算決議，檢送印刷廠「服務費用」項下「專業服務費」預算書面報告案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60" w:lineRule="exact"/>
              <w:jc w:val="both"/>
            </w:pPr>
            <w:r w:rsidRPr="0081671F">
              <w:rPr>
                <w:rFonts w:hint="eastAsia"/>
              </w:rPr>
              <w:t>財政部函為106年度中央政府總預算附屬單位預算決議，檢送印刷廠「營業費用」預算書面報告案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60" w:lineRule="exact"/>
              <w:jc w:val="both"/>
            </w:pPr>
            <w:r w:rsidRPr="0081671F">
              <w:rPr>
                <w:rFonts w:hint="eastAsia"/>
              </w:rPr>
              <w:t>財政部函為106年度中央政府總預算附屬單位預算決議，檢送「泛公股金融事業董事長及總經理設置旋轉門條款評估報告」案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60" w:lineRule="exact"/>
              <w:jc w:val="both"/>
            </w:pPr>
            <w:r w:rsidRPr="0081671F">
              <w:rPr>
                <w:rFonts w:hint="eastAsia"/>
              </w:rPr>
              <w:t>財政部函為106年度中央政府總預算附屬單位預算決議，檢送「泛公股金融機構簽署赤道原則作為授信基礎可行性」書面報告案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60" w:lineRule="exact"/>
              <w:jc w:val="both"/>
            </w:pPr>
            <w:r w:rsidRPr="0081671F">
              <w:rPr>
                <w:rFonts w:hint="eastAsia"/>
              </w:rPr>
              <w:t>財政部函為106年度中央政府總預算附屬單位預算決議，檢送「泛公股銀行發展金融科技相關具體措施」案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第9屆第6會期第2次院會（107.10.2）決定：「交財政委員會審查」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財政部函送該部主管107年度預算案所編「財政部高雄國稅局及勞動部職業安全衛生署合署興建所屬單位辦公廳舍計畫」之備選方案成本效益分析與相關財源籌措及資金運用說明案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第9屆第4會期第3次院會（106.10.6）決定：「交財政委員會</w:t>
            </w:r>
            <w:r>
              <w:rPr>
                <w:rFonts w:hint="eastAsia"/>
              </w:rPr>
              <w:t>審查</w:t>
            </w:r>
            <w:r w:rsidRPr="0081671F">
              <w:rPr>
                <w:rFonts w:hint="eastAsia"/>
              </w:rPr>
              <w:t>」</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w:t>
            </w:r>
            <w:r>
              <w:rPr>
                <w:rFonts w:hint="eastAsia"/>
              </w:rPr>
              <w:t>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財政部函送該部主管107年度預算案所編「海關X光貨櫃檢查儀汰舊換新計畫」及「海關巡緝艇汰舊換新計畫」備選方案成本效益分析與相關財源籌措及資金運用說明案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第9屆第4會期第3次院會（106.10.6）決定：「交財政委員會</w:t>
            </w:r>
            <w:r>
              <w:rPr>
                <w:rFonts w:hint="eastAsia"/>
              </w:rPr>
              <w:t>審查</w:t>
            </w:r>
            <w:r w:rsidRPr="0081671F">
              <w:rPr>
                <w:rFonts w:hint="eastAsia"/>
              </w:rPr>
              <w:t>」</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w:t>
            </w:r>
            <w:r>
              <w:rPr>
                <w:rFonts w:hint="eastAsia"/>
              </w:rPr>
              <w:t>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60" w:lineRule="exact"/>
              <w:jc w:val="both"/>
            </w:pPr>
            <w:r w:rsidRPr="0081671F">
              <w:rPr>
                <w:rFonts w:hint="eastAsia"/>
              </w:rPr>
              <w:t>財政部函為107年度中央政府總預算決議，檢送「租稅特赦」政策說明案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第9屆第5會期第13次院會（107.5.18）決定：「交財政委員會處理」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60" w:lineRule="exact"/>
              <w:jc w:val="both"/>
            </w:pPr>
            <w:r w:rsidRPr="0081671F">
              <w:rPr>
                <w:rFonts w:hint="eastAsia"/>
              </w:rPr>
              <w:t>財政部函為107年度中央政府總預算決議，檢送「財政部財政資訊中心健全資安相關業務檢討及改進報告」案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第9屆第5會期第13次院會（107.5.18）決定：「交財政委員會處理」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60" w:lineRule="exact"/>
              <w:jc w:val="both"/>
            </w:pPr>
            <w:r w:rsidRPr="0081671F">
              <w:rPr>
                <w:rFonts w:hint="eastAsia"/>
              </w:rPr>
              <w:t>財政部函為</w:t>
            </w:r>
            <w:r w:rsidRPr="0081671F">
              <w:t>107</w:t>
            </w:r>
            <w:r w:rsidRPr="0081671F">
              <w:rPr>
                <w:rFonts w:hint="eastAsia"/>
              </w:rPr>
              <w:t>年度中央政府總預算決議，檢送「行政院公營事業民營化基金存續檢討報告」案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60" w:lineRule="exact"/>
              <w:jc w:val="both"/>
            </w:pPr>
            <w:r w:rsidRPr="0081671F">
              <w:rPr>
                <w:rFonts w:hint="eastAsia"/>
              </w:rPr>
              <w:t>財政部函為</w:t>
            </w:r>
            <w:r w:rsidRPr="0081671F">
              <w:t>107</w:t>
            </w:r>
            <w:r w:rsidRPr="0081671F">
              <w:rPr>
                <w:rFonts w:hint="eastAsia"/>
              </w:rPr>
              <w:t>年度中央政府總預算決議，檢送「行政院公營事業民營化基金未來運作檢討報告」案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60" w:lineRule="exact"/>
              <w:jc w:val="both"/>
            </w:pPr>
            <w:r w:rsidRPr="0081671F">
              <w:rPr>
                <w:rFonts w:hint="eastAsia"/>
              </w:rPr>
              <w:t>財政部函為</w:t>
            </w:r>
            <w:r w:rsidRPr="0081671F">
              <w:t>107</w:t>
            </w:r>
            <w:r w:rsidRPr="0081671F">
              <w:rPr>
                <w:rFonts w:hint="eastAsia"/>
              </w:rPr>
              <w:t>年度中央政府總預算決議，檢送「建立跨境電商課徵所得稅制度」報告案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40" w:lineRule="exact"/>
              <w:jc w:val="both"/>
            </w:pPr>
            <w:r w:rsidRPr="0081671F">
              <w:rPr>
                <w:rFonts w:hint="eastAsia"/>
              </w:rPr>
              <w:t>財政部函為107年度中央政府總預算決議，檢送境外電商銷售電子勞務課稅規定、適用租稅協定及確保稅收具體作為之說明案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40" w:lineRule="exact"/>
              <w:jc w:val="both"/>
            </w:pPr>
            <w:r w:rsidRPr="0081671F">
              <w:rPr>
                <w:rFonts w:hint="eastAsia"/>
              </w:rPr>
              <w:t>財政部函為107年度中央政府總預算決議，檢送「財政部所屬公股銀行中國大陸分行放貸策略與風險評估報告」案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第9屆第6會期第8次院會（107.11.9）決定：「交財政委員會審查」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40" w:lineRule="exact"/>
              <w:jc w:val="both"/>
            </w:pPr>
            <w:r w:rsidRPr="0081671F">
              <w:rPr>
                <w:rFonts w:hint="eastAsia"/>
              </w:rPr>
              <w:t>財政部函為107年度中央政府總預算決議，檢送獵雷艦聯貸案對投資第一金融控股股份有限公司歲入預算影響說明案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第9屆第5會期第5次院會（107.3.23）決定：「交財政委員會審查」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財政部函為107年度中央政府總預算決議，檢送獵雷艦聯貸案對投資彰化商業銀行股份有限公司歲入預算影響說明案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第9屆第6會期第8次院會（107.11.9）決定：「交財政委員會審查」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財政部函為107年度中央政府總預算決議，檢送獵雷艦聯貸案對投資華南金融控股股份有限公司歲入預算影響說明案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第9屆第6會期第8次院會（107.11.9）決定：「交財政委員會審查」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財政部函為107年度中央政府總預算決議，檢送獵雷艦聯貸案對投資合作金庫金融控股股份有限公司歲入預算影響說明案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第9屆第6會期第8次院會（107.11.9）決定：「交財政委員會審查」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財政部函為107年度中央政府總預算決議，檢送獵雷艦聯貸案對投資臺灣中小企業銀行股份有限公司歲入預算影響說明案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第9屆第6會期第8次院會（107.11.9）決定：「交財政委員會審查」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BE1A2E" w:rsidRDefault="00B52068" w:rsidP="00B52068">
            <w:pPr>
              <w:snapToGrid w:val="0"/>
              <w:spacing w:line="340" w:lineRule="exact"/>
              <w:jc w:val="both"/>
            </w:pPr>
            <w:r w:rsidRPr="00BE1A2E">
              <w:rPr>
                <w:rFonts w:hint="eastAsia"/>
              </w:rPr>
              <w:t>財政部函為107年度中央政府總預算附屬單位預算決議，檢送臺灣金融控股公司新增決議第1項慶富聯貸案貸款損害預算凍結五分之一專案報告案。</w:t>
            </w:r>
          </w:p>
        </w:tc>
        <w:tc>
          <w:tcPr>
            <w:tcW w:w="2693" w:type="dxa"/>
            <w:tcBorders>
              <w:top w:val="single" w:sz="4" w:space="0" w:color="auto"/>
              <w:left w:val="single" w:sz="4" w:space="0" w:color="auto"/>
              <w:bottom w:val="single" w:sz="4" w:space="0" w:color="auto"/>
              <w:right w:val="single" w:sz="4" w:space="0" w:color="auto"/>
            </w:tcBorders>
          </w:tcPr>
          <w:p w:rsidR="00B52068" w:rsidRPr="00BE1A2E" w:rsidRDefault="00B52068" w:rsidP="00B52068">
            <w:pPr>
              <w:snapToGrid w:val="0"/>
              <w:spacing w:line="340" w:lineRule="exact"/>
              <w:jc w:val="both"/>
            </w:pPr>
            <w:r w:rsidRPr="00BE1A2E">
              <w:rPr>
                <w:rFonts w:hint="eastAsia"/>
              </w:rPr>
              <w:t>第9屆第7會期第7次院會（108.3.29）決定：「交財政委員會審查」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BE1A2E" w:rsidRDefault="00B52068" w:rsidP="00B52068">
            <w:pPr>
              <w:spacing w:line="320" w:lineRule="exact"/>
              <w:jc w:val="center"/>
            </w:pPr>
            <w:r w:rsidRPr="00BE1A2E">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C62065" w:rsidRDefault="00B52068" w:rsidP="00B52068">
            <w:pPr>
              <w:snapToGrid w:val="0"/>
              <w:spacing w:line="340" w:lineRule="exact"/>
              <w:jc w:val="both"/>
            </w:pPr>
            <w:r w:rsidRPr="00C62065">
              <w:rPr>
                <w:rFonts w:hint="eastAsia"/>
              </w:rPr>
              <w:t>財政部函為107年度中央政府總預算附屬單位預算決議，檢送臺灣土地銀行公司新增決議第1項及第2項預算凍結專案報告案。</w:t>
            </w:r>
          </w:p>
        </w:tc>
        <w:tc>
          <w:tcPr>
            <w:tcW w:w="2693" w:type="dxa"/>
            <w:tcBorders>
              <w:top w:val="single" w:sz="4" w:space="0" w:color="auto"/>
              <w:left w:val="single" w:sz="4" w:space="0" w:color="auto"/>
              <w:bottom w:val="single" w:sz="4" w:space="0" w:color="auto"/>
              <w:right w:val="single" w:sz="4" w:space="0" w:color="auto"/>
            </w:tcBorders>
          </w:tcPr>
          <w:p w:rsidR="00B52068" w:rsidRPr="00C62065" w:rsidRDefault="00B52068" w:rsidP="00B52068">
            <w:pPr>
              <w:snapToGrid w:val="0"/>
              <w:spacing w:line="340" w:lineRule="exact"/>
              <w:jc w:val="both"/>
            </w:pPr>
            <w:r w:rsidRPr="00C62065">
              <w:rPr>
                <w:rFonts w:hint="eastAsia"/>
              </w:rPr>
              <w:t>第9屆第7會期第2次院會（108.2.22）決定：「交財政委員會審查」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C62065" w:rsidRDefault="00B52068" w:rsidP="00B52068">
            <w:pPr>
              <w:spacing w:line="320" w:lineRule="exact"/>
              <w:jc w:val="center"/>
            </w:pPr>
            <w:r w:rsidRPr="00C62065">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F02336" w:rsidRDefault="00B52068" w:rsidP="00B52068">
            <w:pPr>
              <w:snapToGrid w:val="0"/>
              <w:spacing w:line="340" w:lineRule="exact"/>
              <w:jc w:val="both"/>
            </w:pPr>
            <w:r w:rsidRPr="00F02336">
              <w:rPr>
                <w:rFonts w:hint="eastAsia"/>
              </w:rPr>
              <w:t>財政部函為107年度中央政府總預算附屬單位預算決議，檢送臺灣土地銀行公司決議第2項書面報告案。</w:t>
            </w:r>
          </w:p>
        </w:tc>
        <w:tc>
          <w:tcPr>
            <w:tcW w:w="2693" w:type="dxa"/>
            <w:tcBorders>
              <w:top w:val="single" w:sz="4" w:space="0" w:color="auto"/>
              <w:left w:val="single" w:sz="4" w:space="0" w:color="auto"/>
              <w:bottom w:val="single" w:sz="4" w:space="0" w:color="auto"/>
              <w:right w:val="single" w:sz="4" w:space="0" w:color="auto"/>
            </w:tcBorders>
          </w:tcPr>
          <w:p w:rsidR="00B52068" w:rsidRPr="00F02336" w:rsidRDefault="00B52068" w:rsidP="00B52068">
            <w:pPr>
              <w:snapToGrid w:val="0"/>
              <w:spacing w:line="340" w:lineRule="exact"/>
              <w:jc w:val="both"/>
            </w:pPr>
            <w:r w:rsidRPr="00F02336">
              <w:rPr>
                <w:rFonts w:hint="eastAsia"/>
              </w:rPr>
              <w:t>第9屆第7會期第11次院會（108.4.26）決定：「交財政委員會審查」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F02336" w:rsidRDefault="00B52068" w:rsidP="00B52068">
            <w:pPr>
              <w:spacing w:line="320" w:lineRule="exact"/>
              <w:jc w:val="center"/>
            </w:pPr>
            <w:r w:rsidRPr="00F02336">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F02336" w:rsidRDefault="00B52068" w:rsidP="00B52068">
            <w:pPr>
              <w:snapToGrid w:val="0"/>
              <w:spacing w:line="340" w:lineRule="exact"/>
              <w:jc w:val="both"/>
            </w:pPr>
            <w:r w:rsidRPr="00F02336">
              <w:rPr>
                <w:rFonts w:hint="eastAsia"/>
              </w:rPr>
              <w:t>財政部函為107年度中央政府總預算附屬單位預算決議，檢送臺灣金融控股公司決議第2項「公共關係費」預算書面報告案。</w:t>
            </w:r>
          </w:p>
        </w:tc>
        <w:tc>
          <w:tcPr>
            <w:tcW w:w="2693" w:type="dxa"/>
            <w:tcBorders>
              <w:top w:val="single" w:sz="4" w:space="0" w:color="auto"/>
              <w:left w:val="single" w:sz="4" w:space="0" w:color="auto"/>
              <w:bottom w:val="single" w:sz="4" w:space="0" w:color="auto"/>
              <w:right w:val="single" w:sz="4" w:space="0" w:color="auto"/>
            </w:tcBorders>
          </w:tcPr>
          <w:p w:rsidR="00B52068" w:rsidRPr="00F02336" w:rsidRDefault="00B52068" w:rsidP="00B52068">
            <w:pPr>
              <w:snapToGrid w:val="0"/>
              <w:spacing w:line="340" w:lineRule="exact"/>
              <w:jc w:val="both"/>
            </w:pPr>
            <w:r w:rsidRPr="00F02336">
              <w:rPr>
                <w:rFonts w:hint="eastAsia"/>
              </w:rPr>
              <w:t>第9屆第7會期第11次院會（108.4.26）決定：「交財政委員會審查」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F02336" w:rsidRDefault="00B52068" w:rsidP="00B52068">
            <w:pPr>
              <w:spacing w:line="320" w:lineRule="exact"/>
              <w:jc w:val="center"/>
            </w:pPr>
            <w:r w:rsidRPr="00F02336">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F02336" w:rsidRDefault="00B52068" w:rsidP="00B52068">
            <w:pPr>
              <w:snapToGrid w:val="0"/>
              <w:spacing w:line="360" w:lineRule="exact"/>
              <w:jc w:val="both"/>
            </w:pPr>
            <w:r w:rsidRPr="00F02336">
              <w:rPr>
                <w:rFonts w:hint="eastAsia"/>
              </w:rPr>
              <w:t>財政部函為107年度中央政府總預算附屬單位預算決議，檢送臺灣金融控股公司決議第8項「公共關係費」預算書面報告案。</w:t>
            </w:r>
          </w:p>
        </w:tc>
        <w:tc>
          <w:tcPr>
            <w:tcW w:w="2693" w:type="dxa"/>
            <w:tcBorders>
              <w:top w:val="single" w:sz="4" w:space="0" w:color="auto"/>
              <w:left w:val="single" w:sz="4" w:space="0" w:color="auto"/>
              <w:bottom w:val="single" w:sz="4" w:space="0" w:color="auto"/>
              <w:right w:val="single" w:sz="4" w:space="0" w:color="auto"/>
            </w:tcBorders>
          </w:tcPr>
          <w:p w:rsidR="00B52068" w:rsidRPr="00F02336" w:rsidRDefault="00B52068" w:rsidP="00B52068">
            <w:pPr>
              <w:snapToGrid w:val="0"/>
              <w:spacing w:line="360" w:lineRule="exact"/>
              <w:jc w:val="both"/>
            </w:pPr>
            <w:r w:rsidRPr="00F02336">
              <w:rPr>
                <w:rFonts w:hint="eastAsia"/>
              </w:rPr>
              <w:t>第9屆第7會期第11次院會（108.4.26）決定：「交財政委員會審查」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F02336" w:rsidRDefault="00B52068" w:rsidP="00B52068">
            <w:pPr>
              <w:spacing w:line="320" w:lineRule="exact"/>
              <w:jc w:val="center"/>
            </w:pPr>
            <w:r w:rsidRPr="00F02336">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4231D" w:rsidRDefault="00B52068" w:rsidP="00B52068">
            <w:pPr>
              <w:snapToGrid w:val="0"/>
              <w:spacing w:line="360" w:lineRule="exact"/>
              <w:jc w:val="both"/>
            </w:pPr>
            <w:r w:rsidRPr="0084231D">
              <w:rPr>
                <w:rFonts w:hint="eastAsia"/>
              </w:rPr>
              <w:t>財政部函為107年度中央政府總預算附屬單位預算決議，檢送中國輸出入銀行決議第2項書面報告案。</w:t>
            </w:r>
          </w:p>
        </w:tc>
        <w:tc>
          <w:tcPr>
            <w:tcW w:w="2693" w:type="dxa"/>
            <w:tcBorders>
              <w:top w:val="single" w:sz="4" w:space="0" w:color="auto"/>
              <w:left w:val="single" w:sz="4" w:space="0" w:color="auto"/>
              <w:bottom w:val="single" w:sz="4" w:space="0" w:color="auto"/>
              <w:right w:val="single" w:sz="4" w:space="0" w:color="auto"/>
            </w:tcBorders>
          </w:tcPr>
          <w:p w:rsidR="00B52068" w:rsidRPr="0084231D" w:rsidRDefault="00B52068" w:rsidP="00B52068">
            <w:pPr>
              <w:snapToGrid w:val="0"/>
              <w:spacing w:line="360" w:lineRule="exact"/>
              <w:jc w:val="both"/>
            </w:pPr>
            <w:r w:rsidRPr="0084231D">
              <w:rPr>
                <w:rFonts w:hint="eastAsia"/>
              </w:rPr>
              <w:t>第9屆第7會期第11次院會（108.4.26）決定：「交財政委員會審查」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4231D" w:rsidRDefault="00B52068" w:rsidP="00B52068">
            <w:pPr>
              <w:spacing w:line="320" w:lineRule="exact"/>
              <w:jc w:val="center"/>
            </w:pPr>
            <w:r w:rsidRPr="0084231D">
              <w:rPr>
                <w:rFonts w:hint="eastAsia"/>
              </w:rPr>
              <w:t>尚未審查</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CE2D38" w:rsidRDefault="00B52068" w:rsidP="00B52068">
            <w:pPr>
              <w:snapToGrid w:val="0"/>
              <w:spacing w:line="360" w:lineRule="exact"/>
              <w:jc w:val="both"/>
            </w:pPr>
            <w:r w:rsidRPr="00CE2D38">
              <w:rPr>
                <w:rFonts w:hint="eastAsia"/>
              </w:rPr>
              <w:t>財政部函為108年度中央政府總預算決議，檢送歲出第10款第3項決議（二十一）專案報告案。</w:t>
            </w:r>
          </w:p>
        </w:tc>
        <w:tc>
          <w:tcPr>
            <w:tcW w:w="2693" w:type="dxa"/>
            <w:tcBorders>
              <w:top w:val="single" w:sz="4" w:space="0" w:color="auto"/>
              <w:left w:val="single" w:sz="4" w:space="0" w:color="auto"/>
              <w:bottom w:val="single" w:sz="4" w:space="0" w:color="auto"/>
              <w:right w:val="single" w:sz="4" w:space="0" w:color="auto"/>
            </w:tcBorders>
          </w:tcPr>
          <w:p w:rsidR="00B52068" w:rsidRPr="00CE2D38" w:rsidRDefault="00B52068" w:rsidP="00B52068">
            <w:pPr>
              <w:snapToGrid w:val="0"/>
              <w:spacing w:line="360" w:lineRule="exact"/>
              <w:jc w:val="both"/>
            </w:pPr>
            <w:r w:rsidRPr="00CE2D38">
              <w:rPr>
                <w:rFonts w:hint="eastAsia"/>
              </w:rPr>
              <w:t>第9屆第7會期第13次院會（108.5.10）決定：「交財政委員會處理」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CE2D38" w:rsidRDefault="00B52068" w:rsidP="00B52068">
            <w:pPr>
              <w:spacing w:line="320" w:lineRule="exact"/>
              <w:jc w:val="center"/>
            </w:pPr>
            <w:r w:rsidRPr="00CE2D38">
              <w:rPr>
                <w:rFonts w:hint="eastAsia"/>
              </w:rPr>
              <w:t>尚未處理</w:t>
            </w:r>
          </w:p>
        </w:tc>
      </w:tr>
      <w:tr w:rsidR="00B52068" w:rsidRPr="0081671F" w:rsidTr="0081671F">
        <w:trPr>
          <w:cantSplit/>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r>
              <w:rPr>
                <w:rFonts w:hint="eastAsia"/>
                <w:b/>
              </w:rPr>
              <w:t xml:space="preserve"> </w:t>
            </w:r>
          </w:p>
        </w:tc>
        <w:tc>
          <w:tcPr>
            <w:tcW w:w="4234" w:type="dxa"/>
            <w:tcBorders>
              <w:top w:val="single" w:sz="4" w:space="0" w:color="auto"/>
              <w:left w:val="single" w:sz="4" w:space="0" w:color="auto"/>
              <w:bottom w:val="single" w:sz="4" w:space="0" w:color="auto"/>
              <w:right w:val="single" w:sz="4" w:space="0" w:color="auto"/>
            </w:tcBorders>
          </w:tcPr>
          <w:p w:rsidR="00B52068" w:rsidRPr="00EF1BEA" w:rsidRDefault="00B52068" w:rsidP="00B52068">
            <w:pPr>
              <w:snapToGrid w:val="0"/>
              <w:spacing w:line="360" w:lineRule="exact"/>
              <w:jc w:val="both"/>
            </w:pPr>
            <w:r w:rsidRPr="00EF1BEA">
              <w:rPr>
                <w:rFonts w:hint="eastAsia"/>
              </w:rPr>
              <w:t>財政部函為108年度中央政府總預算決議，檢送歲出第10款第3項決議（九）租稅優惠書面報告案。</w:t>
            </w:r>
          </w:p>
        </w:tc>
        <w:tc>
          <w:tcPr>
            <w:tcW w:w="2693" w:type="dxa"/>
            <w:tcBorders>
              <w:top w:val="single" w:sz="4" w:space="0" w:color="auto"/>
              <w:left w:val="single" w:sz="4" w:space="0" w:color="auto"/>
              <w:bottom w:val="single" w:sz="4" w:space="0" w:color="auto"/>
              <w:right w:val="single" w:sz="4" w:space="0" w:color="auto"/>
            </w:tcBorders>
          </w:tcPr>
          <w:p w:rsidR="00B52068" w:rsidRPr="00EF1BEA" w:rsidRDefault="00B52068" w:rsidP="00B52068">
            <w:pPr>
              <w:snapToGrid w:val="0"/>
              <w:spacing w:line="360" w:lineRule="exact"/>
              <w:jc w:val="both"/>
            </w:pPr>
            <w:r w:rsidRPr="00EF1BEA">
              <w:rPr>
                <w:rFonts w:hint="eastAsia"/>
              </w:rPr>
              <w:t>第9屆第7會期第1</w:t>
            </w:r>
            <w:r w:rsidRPr="00EF1BEA">
              <w:t>5</w:t>
            </w:r>
            <w:r w:rsidRPr="00EF1BEA">
              <w:rPr>
                <w:rFonts w:hint="eastAsia"/>
              </w:rPr>
              <w:t>次院會（108.5.</w:t>
            </w:r>
            <w:r w:rsidRPr="00EF1BEA">
              <w:t>24</w:t>
            </w:r>
            <w:r w:rsidRPr="00EF1BEA">
              <w:rPr>
                <w:rFonts w:hint="eastAsia"/>
              </w:rPr>
              <w:t>）決定：「交財政委員會</w:t>
            </w:r>
            <w:r>
              <w:rPr>
                <w:rFonts w:hint="eastAsia"/>
              </w:rPr>
              <w:t>審查</w:t>
            </w:r>
            <w:r w:rsidRPr="00EF1BEA">
              <w:rPr>
                <w:rFonts w:hint="eastAsia"/>
              </w:rPr>
              <w:t>」</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EF1BEA" w:rsidRDefault="00B52068" w:rsidP="00B52068">
            <w:pPr>
              <w:spacing w:line="320" w:lineRule="exact"/>
              <w:jc w:val="center"/>
            </w:pPr>
            <w:r w:rsidRPr="00EF1BEA">
              <w:rPr>
                <w:rFonts w:hint="eastAsia"/>
              </w:rPr>
              <w:t>尚未</w:t>
            </w:r>
            <w:r>
              <w:rPr>
                <w:rFonts w:hint="eastAsia"/>
              </w:rPr>
              <w:t>審查</w:t>
            </w:r>
          </w:p>
        </w:tc>
      </w:tr>
      <w:tr w:rsidR="00B52068" w:rsidRPr="0081671F" w:rsidTr="00187AC0">
        <w:trPr>
          <w:cantSplit/>
        </w:trPr>
        <w:tc>
          <w:tcPr>
            <w:tcW w:w="709" w:type="dxa"/>
            <w:tcBorders>
              <w:top w:val="single" w:sz="4" w:space="0" w:color="auto"/>
              <w:left w:val="single" w:sz="4" w:space="0" w:color="auto"/>
              <w:bottom w:val="single" w:sz="12"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12" w:space="0" w:color="auto"/>
              <w:right w:val="single" w:sz="4" w:space="0" w:color="auto"/>
            </w:tcBorders>
          </w:tcPr>
          <w:p w:rsidR="00B52068" w:rsidRPr="00576F91" w:rsidRDefault="00B52068" w:rsidP="00B52068">
            <w:pPr>
              <w:snapToGrid w:val="0"/>
              <w:spacing w:line="360" w:lineRule="exact"/>
              <w:jc w:val="both"/>
            </w:pPr>
            <w:r w:rsidRPr="00576F91">
              <w:rPr>
                <w:rFonts w:hint="eastAsia"/>
              </w:rPr>
              <w:t>行政院環境保護署函為108年度中央政府總預算決議，</w:t>
            </w:r>
            <w:r w:rsidRPr="00D43D91">
              <w:rPr>
                <w:rFonts w:hint="eastAsia"/>
              </w:rPr>
              <w:t>檢送</w:t>
            </w:r>
            <w:r>
              <w:rPr>
                <w:rFonts w:hint="eastAsia"/>
              </w:rPr>
              <w:t>依第26款第3項(一)</w:t>
            </w:r>
            <w:r w:rsidRPr="000A6255">
              <w:rPr>
                <w:rFonts w:hint="eastAsia"/>
              </w:rPr>
              <w:t>辦理</w:t>
            </w:r>
            <w:r w:rsidRPr="00576F91">
              <w:rPr>
                <w:rFonts w:hint="eastAsia"/>
              </w:rPr>
              <w:t>補助直轄市或縣市政府計畫型補助情形書面報告案。</w:t>
            </w:r>
          </w:p>
        </w:tc>
        <w:tc>
          <w:tcPr>
            <w:tcW w:w="2693" w:type="dxa"/>
            <w:tcBorders>
              <w:top w:val="single" w:sz="4" w:space="0" w:color="auto"/>
              <w:left w:val="single" w:sz="4" w:space="0" w:color="auto"/>
              <w:bottom w:val="single" w:sz="12" w:space="0" w:color="auto"/>
              <w:right w:val="single" w:sz="4" w:space="0" w:color="auto"/>
            </w:tcBorders>
          </w:tcPr>
          <w:p w:rsidR="00B52068" w:rsidRPr="00576F91" w:rsidRDefault="00B52068" w:rsidP="00B52068">
            <w:pPr>
              <w:spacing w:line="360" w:lineRule="exact"/>
              <w:jc w:val="both"/>
            </w:pPr>
            <w:r w:rsidRPr="00576F91">
              <w:rPr>
                <w:rFonts w:hint="eastAsia"/>
              </w:rPr>
              <w:t>第9屆第7會期第15次院會（108.5.24）決定：「交財政委員會審查」</w:t>
            </w:r>
          </w:p>
        </w:tc>
        <w:tc>
          <w:tcPr>
            <w:tcW w:w="2145" w:type="dxa"/>
            <w:tcBorders>
              <w:top w:val="single" w:sz="4" w:space="0" w:color="auto"/>
              <w:left w:val="single" w:sz="4" w:space="0" w:color="auto"/>
              <w:bottom w:val="single" w:sz="12" w:space="0" w:color="auto"/>
              <w:right w:val="single" w:sz="4" w:space="0" w:color="auto"/>
            </w:tcBorders>
            <w:vAlign w:val="center"/>
          </w:tcPr>
          <w:p w:rsidR="00B52068" w:rsidRPr="00576F91" w:rsidRDefault="00B52068" w:rsidP="00B52068">
            <w:pPr>
              <w:spacing w:line="320" w:lineRule="exact"/>
              <w:contextualSpacing/>
              <w:jc w:val="center"/>
            </w:pPr>
            <w:r w:rsidRPr="00576F91">
              <w:rPr>
                <w:rFonts w:hint="eastAsia"/>
              </w:rPr>
              <w:t>尚未審查</w:t>
            </w:r>
          </w:p>
        </w:tc>
      </w:tr>
      <w:tr w:rsidR="00B52068" w:rsidRPr="0081671F" w:rsidTr="00C37BA0">
        <w:trPr>
          <w:cantSplit/>
          <w:trHeight w:val="516"/>
        </w:trPr>
        <w:tc>
          <w:tcPr>
            <w:tcW w:w="9781" w:type="dxa"/>
            <w:gridSpan w:val="4"/>
            <w:tcBorders>
              <w:top w:val="single" w:sz="4" w:space="0" w:color="auto"/>
              <w:left w:val="single" w:sz="4" w:space="0" w:color="auto"/>
              <w:bottom w:val="single" w:sz="4" w:space="0" w:color="auto"/>
              <w:right w:val="single" w:sz="4" w:space="0" w:color="auto"/>
            </w:tcBorders>
            <w:vAlign w:val="center"/>
          </w:tcPr>
          <w:p w:rsidR="00B52068" w:rsidRPr="00E57F43" w:rsidRDefault="00B52068" w:rsidP="00B52068">
            <w:pPr>
              <w:spacing w:line="360" w:lineRule="exact"/>
              <w:contextualSpacing/>
              <w:jc w:val="both"/>
              <w:rPr>
                <w:b/>
                <w:sz w:val="28"/>
                <w:szCs w:val="28"/>
              </w:rPr>
            </w:pPr>
            <w:r w:rsidRPr="00E57F43">
              <w:rPr>
                <w:rFonts w:hint="eastAsia"/>
                <w:b/>
                <w:sz w:val="28"/>
                <w:szCs w:val="28"/>
              </w:rPr>
              <w:t>中央政府前瞻基礎建設計畫第2期特別預算案凍結報告案(1案)</w:t>
            </w:r>
          </w:p>
        </w:tc>
      </w:tr>
      <w:tr w:rsidR="00B52068" w:rsidRPr="0081671F" w:rsidTr="00CB68E8">
        <w:trPr>
          <w:cantSplit/>
          <w:trHeight w:val="1284"/>
        </w:trPr>
        <w:tc>
          <w:tcPr>
            <w:tcW w:w="709" w:type="dxa"/>
            <w:tcBorders>
              <w:top w:val="single" w:sz="4" w:space="0" w:color="auto"/>
              <w:left w:val="single" w:sz="4" w:space="0" w:color="auto"/>
              <w:bottom w:val="single" w:sz="12"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12" w:space="0" w:color="auto"/>
              <w:right w:val="single" w:sz="4" w:space="0" w:color="auto"/>
            </w:tcBorders>
          </w:tcPr>
          <w:p w:rsidR="00B52068" w:rsidRPr="006F7725" w:rsidRDefault="00B52068" w:rsidP="00B52068">
            <w:pPr>
              <w:snapToGrid w:val="0"/>
              <w:spacing w:line="360" w:lineRule="exact"/>
              <w:jc w:val="both"/>
            </w:pPr>
            <w:r w:rsidRPr="006F7725">
              <w:rPr>
                <w:rFonts w:hint="eastAsia"/>
              </w:rPr>
              <w:t>財政部函為中央政府前瞻基礎建設計畫第2期特別預算案決議，檢送「財政部關務署資料中心設置整體計畫」預算凍結十分之一書面報告案。</w:t>
            </w:r>
          </w:p>
        </w:tc>
        <w:tc>
          <w:tcPr>
            <w:tcW w:w="2693" w:type="dxa"/>
            <w:tcBorders>
              <w:top w:val="single" w:sz="4" w:space="0" w:color="auto"/>
              <w:left w:val="single" w:sz="4" w:space="0" w:color="auto"/>
              <w:bottom w:val="single" w:sz="12" w:space="0" w:color="auto"/>
              <w:right w:val="single" w:sz="4" w:space="0" w:color="auto"/>
            </w:tcBorders>
          </w:tcPr>
          <w:p w:rsidR="00B52068" w:rsidRPr="006F7725" w:rsidRDefault="00B52068" w:rsidP="00B52068">
            <w:pPr>
              <w:snapToGrid w:val="0"/>
              <w:spacing w:line="360" w:lineRule="exact"/>
              <w:jc w:val="both"/>
            </w:pPr>
            <w:r w:rsidRPr="006F7725">
              <w:rPr>
                <w:rFonts w:hint="eastAsia"/>
              </w:rPr>
              <w:t>第9屆第7會期第4次院會（108.3.8）決定：「交財政委員會處理」</w:t>
            </w:r>
          </w:p>
        </w:tc>
        <w:tc>
          <w:tcPr>
            <w:tcW w:w="2145" w:type="dxa"/>
            <w:tcBorders>
              <w:top w:val="single" w:sz="4" w:space="0" w:color="auto"/>
              <w:left w:val="single" w:sz="4" w:space="0" w:color="auto"/>
              <w:bottom w:val="single" w:sz="12" w:space="0" w:color="auto"/>
              <w:right w:val="single" w:sz="4" w:space="0" w:color="auto"/>
            </w:tcBorders>
            <w:vAlign w:val="center"/>
          </w:tcPr>
          <w:p w:rsidR="00B52068" w:rsidRPr="006F7725" w:rsidRDefault="00B52068" w:rsidP="00B52068">
            <w:pPr>
              <w:spacing w:line="320" w:lineRule="exact"/>
              <w:jc w:val="center"/>
            </w:pPr>
            <w:r w:rsidRPr="006F7725">
              <w:rPr>
                <w:rFonts w:hint="eastAsia"/>
              </w:rPr>
              <w:t>尚未處理</w:t>
            </w:r>
          </w:p>
        </w:tc>
      </w:tr>
      <w:tr w:rsidR="00B52068" w:rsidRPr="0081671F" w:rsidTr="0081671F">
        <w:trPr>
          <w:cantSplit/>
          <w:trHeight w:val="640"/>
        </w:trPr>
        <w:tc>
          <w:tcPr>
            <w:tcW w:w="9781" w:type="dxa"/>
            <w:gridSpan w:val="4"/>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60" w:lineRule="exact"/>
              <w:jc w:val="both"/>
            </w:pPr>
            <w:r>
              <w:rPr>
                <w:rFonts w:ascii="華康新特黑體" w:eastAsia="華康新特黑體" w:hAnsi="Calibri" w:hint="eastAsia"/>
                <w:sz w:val="28"/>
                <w:szCs w:val="28"/>
              </w:rPr>
              <w:t>2.</w:t>
            </w:r>
            <w:r w:rsidRPr="0081671F">
              <w:rPr>
                <w:rFonts w:ascii="華康新特黑體" w:eastAsia="華康新特黑體" w:hAnsi="Calibri" w:hint="eastAsia"/>
                <w:sz w:val="28"/>
                <w:szCs w:val="28"/>
              </w:rPr>
              <w:t>金融監</w:t>
            </w:r>
            <w:r>
              <w:rPr>
                <w:rFonts w:ascii="華康新特黑體" w:eastAsia="華康新特黑體" w:hAnsi="Calibri" w:hint="eastAsia"/>
                <w:sz w:val="28"/>
                <w:szCs w:val="28"/>
              </w:rPr>
              <w:t>督</w:t>
            </w:r>
            <w:r w:rsidRPr="0081671F">
              <w:rPr>
                <w:rFonts w:ascii="華康新特黑體" w:eastAsia="華康新特黑體" w:hAnsi="Calibri" w:hint="eastAsia"/>
                <w:sz w:val="28"/>
                <w:szCs w:val="28"/>
              </w:rPr>
              <w:t>管理委員會主管（</w:t>
            </w:r>
            <w:r>
              <w:rPr>
                <w:rFonts w:ascii="華康新特黑體" w:eastAsia="華康新特黑體" w:hAnsi="Calibri" w:hint="eastAsia"/>
                <w:sz w:val="28"/>
                <w:szCs w:val="28"/>
              </w:rPr>
              <w:t>30</w:t>
            </w:r>
            <w:r w:rsidRPr="0081671F">
              <w:rPr>
                <w:rFonts w:ascii="華康新特黑體" w:eastAsia="華康新特黑體" w:hAnsi="Calibri" w:hint="eastAsia"/>
                <w:sz w:val="28"/>
                <w:szCs w:val="28"/>
              </w:rPr>
              <w:t>案）</w:t>
            </w:r>
          </w:p>
        </w:tc>
      </w:tr>
      <w:tr w:rsidR="00B52068" w:rsidRPr="0081671F" w:rsidTr="006D3CF8">
        <w:trPr>
          <w:cantSplit/>
          <w:trHeight w:val="1118"/>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金融監督管理委員會函送全球人壽承受國華人壽案，相關補助款運用情形案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第9屆第3會期第5次院會（106.3.17）決定：「交財政委員會審查」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B365C4">
        <w:trPr>
          <w:cantSplit/>
          <w:trHeight w:val="936"/>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金融監督管理委員會函送全球人壽承受國華人壽案，相關補助款運用情形案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第9屆第4會期第8次院會（106.11.10）決定：「交財政委員會</w:t>
            </w:r>
            <w:r>
              <w:rPr>
                <w:rFonts w:hint="eastAsia"/>
              </w:rPr>
              <w:t>審查</w:t>
            </w:r>
            <w:r w:rsidRPr="0081671F">
              <w:rPr>
                <w:rFonts w:hint="eastAsia"/>
              </w:rPr>
              <w:t>」</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w:t>
            </w:r>
            <w:r>
              <w:rPr>
                <w:rFonts w:hint="eastAsia"/>
              </w:rPr>
              <w:t>審查</w:t>
            </w:r>
          </w:p>
        </w:tc>
      </w:tr>
      <w:tr w:rsidR="00B52068" w:rsidRPr="0081671F" w:rsidTr="006D3CF8">
        <w:trPr>
          <w:cantSplit/>
          <w:trHeight w:val="1136"/>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金融監督管理委員會函</w:t>
            </w:r>
            <w:r w:rsidRPr="0081671F">
              <w:t>送全球人壽承受國華人壽案，相關補助款運用情形案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第9屆第5會期第13次院會（107.5.18）決定：「交財政委員會審查」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6D3CF8">
        <w:trPr>
          <w:cantSplit/>
          <w:trHeight w:val="1136"/>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金融監督管理委員會函送全球人壽承受國華人壽案相關補助款運用情形書面報告案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第9屆第6會期第11次院會（107.11.30）決定：「交財政委員會審查」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CD0DB6">
        <w:trPr>
          <w:cantSplit/>
          <w:trHeight w:val="1059"/>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CE2D38" w:rsidRDefault="00B52068" w:rsidP="00B52068">
            <w:pPr>
              <w:snapToGrid w:val="0"/>
              <w:spacing w:line="360" w:lineRule="exact"/>
              <w:jc w:val="both"/>
            </w:pPr>
            <w:r w:rsidRPr="00CE2D38">
              <w:rPr>
                <w:rFonts w:hint="eastAsia"/>
              </w:rPr>
              <w:t>金融監督管理委員會函送全球人壽承受國華人壽案相關補助款運用情形書面報告案。</w:t>
            </w:r>
          </w:p>
        </w:tc>
        <w:tc>
          <w:tcPr>
            <w:tcW w:w="2693" w:type="dxa"/>
            <w:tcBorders>
              <w:top w:val="single" w:sz="4" w:space="0" w:color="auto"/>
              <w:left w:val="single" w:sz="4" w:space="0" w:color="auto"/>
              <w:bottom w:val="single" w:sz="4" w:space="0" w:color="auto"/>
              <w:right w:val="single" w:sz="4" w:space="0" w:color="auto"/>
            </w:tcBorders>
          </w:tcPr>
          <w:p w:rsidR="00B52068" w:rsidRPr="00CE2D38" w:rsidRDefault="00B52068" w:rsidP="00B52068">
            <w:pPr>
              <w:snapToGrid w:val="0"/>
              <w:spacing w:line="360" w:lineRule="exact"/>
              <w:jc w:val="both"/>
            </w:pPr>
            <w:r w:rsidRPr="00CE2D38">
              <w:rPr>
                <w:rFonts w:hint="eastAsia"/>
              </w:rPr>
              <w:t>第9屆第7會期第13次院會（108.5.10）決定：「交財政委員會審查」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CE2D38" w:rsidRDefault="00B52068" w:rsidP="00B52068">
            <w:pPr>
              <w:spacing w:line="320" w:lineRule="exact"/>
              <w:jc w:val="center"/>
            </w:pPr>
            <w:r w:rsidRPr="00CE2D38">
              <w:rPr>
                <w:rFonts w:hint="eastAsia"/>
              </w:rPr>
              <w:t>尚未審查</w:t>
            </w:r>
          </w:p>
        </w:tc>
      </w:tr>
      <w:tr w:rsidR="00B52068" w:rsidRPr="0081671F" w:rsidTr="00CD0DB6">
        <w:trPr>
          <w:cantSplit/>
          <w:trHeight w:val="1059"/>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C32BDC" w:rsidRDefault="00B52068" w:rsidP="00B52068">
            <w:pPr>
              <w:snapToGrid w:val="0"/>
              <w:spacing w:line="360" w:lineRule="exact"/>
              <w:jc w:val="both"/>
            </w:pPr>
            <w:r w:rsidRPr="00C32BDC">
              <w:rPr>
                <w:rFonts w:hint="eastAsia"/>
              </w:rPr>
              <w:t>金融監督管理委員會函送全球人壽承受國華人壽案相關補助款運用情形書面報告案。</w:t>
            </w:r>
          </w:p>
        </w:tc>
        <w:tc>
          <w:tcPr>
            <w:tcW w:w="2693" w:type="dxa"/>
            <w:tcBorders>
              <w:top w:val="single" w:sz="4" w:space="0" w:color="auto"/>
              <w:left w:val="single" w:sz="4" w:space="0" w:color="auto"/>
              <w:bottom w:val="single" w:sz="4" w:space="0" w:color="auto"/>
              <w:right w:val="single" w:sz="4" w:space="0" w:color="auto"/>
            </w:tcBorders>
          </w:tcPr>
          <w:p w:rsidR="00B52068" w:rsidRPr="00C32BDC" w:rsidRDefault="00B52068" w:rsidP="00B52068">
            <w:pPr>
              <w:snapToGrid w:val="0"/>
              <w:spacing w:line="360" w:lineRule="exact"/>
              <w:jc w:val="both"/>
            </w:pPr>
            <w:r w:rsidRPr="00C32BDC">
              <w:rPr>
                <w:rFonts w:hint="eastAsia"/>
              </w:rPr>
              <w:t>第9屆第8會期第1</w:t>
            </w:r>
            <w:r w:rsidRPr="00C32BDC">
              <w:t>0</w:t>
            </w:r>
            <w:r w:rsidRPr="00C32BDC">
              <w:rPr>
                <w:rFonts w:hint="eastAsia"/>
              </w:rPr>
              <w:t>次院會（108.</w:t>
            </w:r>
            <w:r w:rsidRPr="00C32BDC">
              <w:t>11</w:t>
            </w:r>
            <w:r w:rsidRPr="00C32BDC">
              <w:rPr>
                <w:rFonts w:hint="eastAsia"/>
              </w:rPr>
              <w:t>.1</w:t>
            </w:r>
            <w:r w:rsidRPr="00C32BDC">
              <w:t>5</w:t>
            </w:r>
            <w:r w:rsidRPr="00C32BDC">
              <w:rPr>
                <w:rFonts w:hint="eastAsia"/>
              </w:rPr>
              <w:t>）決定：「交財政委員會審查」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C32BDC" w:rsidRDefault="00B52068" w:rsidP="00B52068">
            <w:pPr>
              <w:spacing w:line="320" w:lineRule="exact"/>
              <w:jc w:val="center"/>
            </w:pPr>
            <w:r w:rsidRPr="00C32BDC">
              <w:rPr>
                <w:rFonts w:hint="eastAsia"/>
              </w:rPr>
              <w:t>尚未審查</w:t>
            </w:r>
          </w:p>
        </w:tc>
      </w:tr>
      <w:tr w:rsidR="00B52068" w:rsidRPr="0081671F" w:rsidTr="00321A29">
        <w:trPr>
          <w:cantSplit/>
          <w:trHeight w:val="1269"/>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pacing w:line="340" w:lineRule="exact"/>
            </w:pPr>
            <w:r w:rsidRPr="0081671F">
              <w:rPr>
                <w:rFonts w:hint="eastAsia"/>
              </w:rPr>
              <w:t>金融監督管理委員會函送該會金融監督管理基金106年度截至106年9月止「對國內團體捐助（含公益支出）情形季報表」案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第9屆第4會期第12次院會（106.12.8）決定：「交財政委員會</w:t>
            </w:r>
            <w:r>
              <w:rPr>
                <w:rFonts w:hint="eastAsia"/>
              </w:rPr>
              <w:t>審查</w:t>
            </w:r>
            <w:r w:rsidRPr="0081671F">
              <w:rPr>
                <w:rFonts w:hint="eastAsia"/>
              </w:rPr>
              <w:t>」</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w:t>
            </w:r>
            <w:r>
              <w:rPr>
                <w:rFonts w:hint="eastAsia"/>
              </w:rPr>
              <w:t>審查</w:t>
            </w:r>
          </w:p>
        </w:tc>
      </w:tr>
      <w:tr w:rsidR="00B52068" w:rsidRPr="0081671F" w:rsidTr="00A81E52">
        <w:trPr>
          <w:cantSplit/>
          <w:trHeight w:val="900"/>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金融監督管理委員會函送該會主管財團法人106年度營運及資金運用計畫案</w:t>
            </w:r>
            <w:r>
              <w:rPr>
                <w:rFonts w:hint="eastAsia"/>
              </w:rPr>
              <w:t>。</w:t>
            </w:r>
          </w:p>
        </w:tc>
        <w:tc>
          <w:tcPr>
            <w:tcW w:w="2693" w:type="dxa"/>
            <w:tcBorders>
              <w:top w:val="single" w:sz="4" w:space="0" w:color="auto"/>
              <w:left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第9屆第2會期第2次院會（105.9.20）決定：「交財政委員會審查」</w:t>
            </w:r>
          </w:p>
        </w:tc>
        <w:tc>
          <w:tcPr>
            <w:tcW w:w="2145" w:type="dxa"/>
            <w:tcBorders>
              <w:top w:val="single" w:sz="4" w:space="0" w:color="auto"/>
              <w:left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916497">
        <w:trPr>
          <w:cantSplit/>
          <w:trHeight w:val="1139"/>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金融監督管理委員會</w:t>
            </w:r>
            <w:r w:rsidRPr="0081671F">
              <w:t>函為106年度中央政府總預算決議，檢送「金融消費者保護政策之執行與檢討」專案報告案</w:t>
            </w:r>
            <w:r>
              <w:rPr>
                <w:rFonts w:hint="eastAsia"/>
              </w:rPr>
              <w:t>。</w:t>
            </w:r>
          </w:p>
        </w:tc>
        <w:tc>
          <w:tcPr>
            <w:tcW w:w="2693" w:type="dxa"/>
            <w:vMerge w:val="restart"/>
            <w:tcBorders>
              <w:left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第9屆第3會期第9次院會（106.4.14）決定：「交財政委員會處理」</w:t>
            </w:r>
          </w:p>
          <w:p w:rsidR="00B52068" w:rsidRPr="0081671F" w:rsidRDefault="00B52068" w:rsidP="00B52068">
            <w:pPr>
              <w:snapToGrid w:val="0"/>
              <w:spacing w:line="320" w:lineRule="exact"/>
              <w:jc w:val="both"/>
            </w:pPr>
            <w:r w:rsidRPr="0081671F">
              <w:rPr>
                <w:rFonts w:hint="eastAsia"/>
              </w:rPr>
              <w:t>(議事處函2案同一文號)</w:t>
            </w:r>
          </w:p>
        </w:tc>
        <w:tc>
          <w:tcPr>
            <w:tcW w:w="2145" w:type="dxa"/>
            <w:vMerge w:val="restart"/>
            <w:tcBorders>
              <w:left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916497">
        <w:trPr>
          <w:cantSplit/>
          <w:trHeight w:val="1412"/>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金融監督管理委員會</w:t>
            </w:r>
            <w:r w:rsidRPr="0081671F">
              <w:t>函為106年度中央政府總預算決議，檢送「推動金融消費者保護工作及是否成立金融消費者保護局」專案報告案</w:t>
            </w:r>
            <w:r>
              <w:rPr>
                <w:rFonts w:hint="eastAsia"/>
              </w:rPr>
              <w:t>。</w:t>
            </w:r>
          </w:p>
        </w:tc>
        <w:tc>
          <w:tcPr>
            <w:tcW w:w="2693" w:type="dxa"/>
            <w:vMerge/>
            <w:tcBorders>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p>
        </w:tc>
        <w:tc>
          <w:tcPr>
            <w:tcW w:w="2145" w:type="dxa"/>
            <w:vMerge/>
            <w:tcBorders>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p>
        </w:tc>
      </w:tr>
      <w:tr w:rsidR="00B52068" w:rsidRPr="0081671F" w:rsidTr="006D3CF8">
        <w:trPr>
          <w:cantSplit/>
          <w:trHeight w:val="1419"/>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金融監督管理委員會函，106年度中央政府總預算決議，檢送過去三年保險業辦理與銀行貸款連結之保險業務相關爭議案件及後續處理情形專案報告案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第9屆第4會期第2次院會（106.9.29）決定：「交財政委員會處理」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81671F">
        <w:trPr>
          <w:cantSplit/>
          <w:trHeight w:val="1681"/>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Pr>
                <w:rFonts w:hint="eastAsia"/>
              </w:rPr>
              <w:t>金</w:t>
            </w:r>
            <w:r w:rsidRPr="0081671F">
              <w:rPr>
                <w:rFonts w:hint="eastAsia"/>
              </w:rPr>
              <w:t>融監督管理委員會函為106年度中央政府總預算決議，應發揮監理功能，主動調查調整準備金利率後，有關保險業及所屬業務員不當招攬之監理情形，檢送專案報告案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第9屆第4會期第2次院會（106.9.29）決定：「交財政委員會處理」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C621ED">
        <w:trPr>
          <w:cantSplit/>
          <w:trHeight w:val="1113"/>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金融監督管理委員會函為106年度中央政府總預算決議，檢送「檢討登山綜合保險」專案報告案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第9屆第4會期第2次院會（106.9.29）決定：「交財政委員會處理」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81671F">
        <w:trPr>
          <w:cantSplit/>
          <w:trHeight w:val="1215"/>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topLinePunct/>
              <w:jc w:val="both"/>
            </w:pPr>
            <w:r w:rsidRPr="0081671F">
              <w:rPr>
                <w:rFonts w:hint="eastAsia"/>
              </w:rPr>
              <w:t>金融監督管理委員會函為106年度中央政府總預算附屬單位預算決議，檢送「推動高齡長者金融消費者保護計畫、作為、效益及評量基準專案報告」案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第9屆第5會期第2次院會（107.3.2）決定：「交財政委員會處理」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CD0DB6">
        <w:trPr>
          <w:cantSplit/>
          <w:trHeight w:val="1233"/>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金融監督管理委員會函送該會主管營業、非營業基金及財團法人106年度第3季「辦理政策宣導相關廣告執行情形表」案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第9屆第4會期第12次院會（106.12.8）決定：「交財政委員會</w:t>
            </w:r>
            <w:r>
              <w:rPr>
                <w:rFonts w:hint="eastAsia"/>
              </w:rPr>
              <w:t>審查</w:t>
            </w:r>
            <w:r w:rsidRPr="0081671F">
              <w:rPr>
                <w:rFonts w:hint="eastAsia"/>
              </w:rPr>
              <w:t>」</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w:t>
            </w:r>
            <w:r>
              <w:rPr>
                <w:rFonts w:hint="eastAsia"/>
              </w:rPr>
              <w:t>審查</w:t>
            </w:r>
          </w:p>
        </w:tc>
      </w:tr>
      <w:tr w:rsidR="00B52068" w:rsidRPr="0081671F" w:rsidTr="00CD0DB6">
        <w:trPr>
          <w:cantSplit/>
          <w:trHeight w:val="1381"/>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金融監督管理委員會</w:t>
            </w:r>
            <w:r w:rsidRPr="0081671F">
              <w:t>函送該會主管營業、非營業基金及財團法人106年度第4季「辦理政策宣導相關廣告執行情形表」案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第9屆第5會期第13次院會（107.5.18）決定：「交財政委員會審查」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Height w:val="1100"/>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金融監督管理委員會函為107年度中央政府總預算決議，檢送該會決議（十四）書面報告案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第9屆第5會期第10次院會（107.4.27）決定：「交財政委員會處理」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6D3CF8">
        <w:trPr>
          <w:cantSplit/>
          <w:trHeight w:val="1145"/>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60" w:lineRule="exact"/>
              <w:jc w:val="both"/>
            </w:pPr>
            <w:r>
              <w:rPr>
                <w:rFonts w:hint="eastAsia"/>
              </w:rPr>
              <w:t>金</w:t>
            </w:r>
            <w:r w:rsidRPr="0081671F">
              <w:rPr>
                <w:rFonts w:hint="eastAsia"/>
              </w:rPr>
              <w:t>融監督管理委員會函為107年度中央政府總預算決議，檢送「強化我國金融消費者保護機制」專案報告案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第9屆第5會期第10次院會（107.4.27）決定：「交財政委員會處理」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81671F">
        <w:trPr>
          <w:cantSplit/>
          <w:trHeight w:val="1022"/>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60" w:lineRule="exact"/>
              <w:jc w:val="both"/>
            </w:pPr>
            <w:r w:rsidRPr="0081671F">
              <w:rPr>
                <w:rFonts w:hint="eastAsia"/>
              </w:rPr>
              <w:t>金融監督管理委員會函為107年度中央政府總預算決議，檢送該會107年度預算所附決議報告案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第9屆第5會期第10次院會（107.4.27）決定：「交財政委員會處理」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81671F">
        <w:trPr>
          <w:cantSplit/>
          <w:trHeight w:val="1022"/>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60" w:lineRule="exact"/>
              <w:jc w:val="both"/>
            </w:pPr>
            <w:r w:rsidRPr="0081671F">
              <w:rPr>
                <w:rFonts w:hint="eastAsia"/>
              </w:rPr>
              <w:t>金融監督管理委員會函為107年度中央政府總預算決議，檢送「金融監理機關公務員離職後轉任相關金融業之利益迴避機制」專案報告案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第9屆第5會期第13次院會（107.5.18）決定：「交財政委員會審查」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Height w:val="1022"/>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60" w:lineRule="exact"/>
              <w:jc w:val="both"/>
            </w:pPr>
            <w:r>
              <w:rPr>
                <w:rFonts w:hint="eastAsia"/>
              </w:rPr>
              <w:t>金</w:t>
            </w:r>
            <w:r w:rsidRPr="0081671F">
              <w:rPr>
                <w:rFonts w:hint="eastAsia"/>
              </w:rPr>
              <w:t>融監督管理委員會函為107年度中央政府總預算決議，檢送「推動金融科技教育普及性」專案報告案</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第9屆第5會期第13次院會（107.5.18）決定：「交財政委員會處理」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60" w:lineRule="exact"/>
              <w:jc w:val="both"/>
            </w:pPr>
            <w:r w:rsidRPr="0081671F">
              <w:rPr>
                <w:rFonts w:hint="eastAsia"/>
              </w:rPr>
              <w:t>金融監督管理委員會函為</w:t>
            </w:r>
            <w:r w:rsidRPr="0081671F">
              <w:t>107</w:t>
            </w:r>
            <w:r w:rsidRPr="0081671F">
              <w:rPr>
                <w:rFonts w:hint="eastAsia"/>
              </w:rPr>
              <w:t>年度中央政府總預算決議，檢送「金融資安資訊分享與分析中心（F—ISAC</w:t>
            </w:r>
            <w:r w:rsidRPr="0081671F">
              <w:t>）設置進度及業務內容</w:t>
            </w:r>
            <w:r w:rsidRPr="0081671F">
              <w:rPr>
                <w:rFonts w:hint="eastAsia"/>
              </w:rPr>
              <w:t>」</w:t>
            </w:r>
            <w:r w:rsidRPr="0081671F">
              <w:t>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60" w:lineRule="exact"/>
              <w:jc w:val="both"/>
            </w:pPr>
            <w:r w:rsidRPr="0081671F">
              <w:rPr>
                <w:rFonts w:hint="eastAsia"/>
              </w:rPr>
              <w:t>金融監督管理委員會函為</w:t>
            </w:r>
            <w:r w:rsidRPr="0081671F">
              <w:t>107</w:t>
            </w:r>
            <w:r w:rsidRPr="0081671F">
              <w:rPr>
                <w:rFonts w:hint="eastAsia"/>
              </w:rPr>
              <w:t>年度中央政府總預算決議，檢送要求金融機構確實保障原住民依法行使傳統姓名權利之說明案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7E158C">
        <w:trPr>
          <w:cantSplit/>
          <w:trHeight w:val="1026"/>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spacing w:line="360" w:lineRule="exact"/>
              <w:jc w:val="both"/>
            </w:pPr>
            <w:r>
              <w:rPr>
                <w:rFonts w:hint="eastAsia"/>
              </w:rPr>
              <w:t>金</w:t>
            </w:r>
            <w:r w:rsidRPr="0081671F">
              <w:rPr>
                <w:rFonts w:hint="eastAsia"/>
              </w:rPr>
              <w:t>融監督管理委員會函為107年度中央政府總預算決議，檢送對金融業國外分支機構處分機制、加強監理專案報告案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第9屆第5會期第13次院會（107.5.18）決定：「交財政委員會處理」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金融監督管理委員會函為107年度中央政府總預算決議，檢送「金融業國外分支機構實地查核篩選機制及如何加強監理規劃」書面報告案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60" w:lineRule="exact"/>
              <w:jc w:val="both"/>
            </w:pPr>
            <w:r w:rsidRPr="0081671F">
              <w:rPr>
                <w:rFonts w:hint="eastAsia"/>
              </w:rPr>
              <w:t>第9屆第6會期第8次院會（107.11.9）決定：「交財政委員會審查」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E30809" w:rsidRDefault="00B52068" w:rsidP="00B52068">
            <w:pPr>
              <w:snapToGrid w:val="0"/>
              <w:spacing w:line="360" w:lineRule="exact"/>
              <w:jc w:val="both"/>
            </w:pPr>
            <w:r>
              <w:rPr>
                <w:rFonts w:hint="eastAsia"/>
              </w:rPr>
              <w:t>金</w:t>
            </w:r>
            <w:r w:rsidRPr="00E30809">
              <w:rPr>
                <w:rFonts w:hint="eastAsia"/>
              </w:rPr>
              <w:t>融監督管理委員會函為107年度中央政府總預算附屬單位預算決議，檢送金融監督管理基金新增決議第2項書面報告案。</w:t>
            </w:r>
          </w:p>
        </w:tc>
        <w:tc>
          <w:tcPr>
            <w:tcW w:w="2693" w:type="dxa"/>
            <w:tcBorders>
              <w:top w:val="single" w:sz="4" w:space="0" w:color="auto"/>
              <w:left w:val="single" w:sz="4" w:space="0" w:color="auto"/>
              <w:bottom w:val="single" w:sz="4" w:space="0" w:color="auto"/>
              <w:right w:val="single" w:sz="4" w:space="0" w:color="auto"/>
            </w:tcBorders>
          </w:tcPr>
          <w:p w:rsidR="00B52068" w:rsidRPr="00E30809" w:rsidRDefault="00B52068" w:rsidP="00B52068">
            <w:pPr>
              <w:snapToGrid w:val="0"/>
              <w:spacing w:line="360" w:lineRule="exact"/>
              <w:jc w:val="both"/>
            </w:pPr>
            <w:r w:rsidRPr="00E30809">
              <w:rPr>
                <w:rFonts w:hint="eastAsia"/>
              </w:rPr>
              <w:t>第9屆第7會期第13次院會（108.5.10）決定：「交財政委員會審查」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E30809" w:rsidRDefault="00B52068" w:rsidP="00B52068">
            <w:pPr>
              <w:spacing w:line="320" w:lineRule="exact"/>
              <w:jc w:val="center"/>
            </w:pPr>
            <w:r w:rsidRPr="00E30809">
              <w:rPr>
                <w:rFonts w:hint="eastAsia"/>
              </w:rPr>
              <w:t>尚未審查</w:t>
            </w:r>
          </w:p>
        </w:tc>
      </w:tr>
      <w:tr w:rsidR="00B52068" w:rsidRPr="0081671F" w:rsidTr="001F2869">
        <w:trPr>
          <w:cantSplit/>
          <w:trHeight w:val="1020"/>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290A91" w:rsidRDefault="00B52068" w:rsidP="00B52068">
            <w:pPr>
              <w:snapToGrid w:val="0"/>
              <w:spacing w:line="360" w:lineRule="exact"/>
              <w:jc w:val="both"/>
            </w:pPr>
            <w:r w:rsidRPr="00290A91">
              <w:rPr>
                <w:rFonts w:hint="eastAsia"/>
              </w:rPr>
              <w:t>金融監督管理委員會函為108年度中央政府總預算決議，檢送該會決議（六）專案報告案。</w:t>
            </w:r>
          </w:p>
        </w:tc>
        <w:tc>
          <w:tcPr>
            <w:tcW w:w="2693" w:type="dxa"/>
            <w:tcBorders>
              <w:top w:val="single" w:sz="4" w:space="0" w:color="auto"/>
              <w:left w:val="single" w:sz="4" w:space="0" w:color="auto"/>
              <w:bottom w:val="single" w:sz="4" w:space="0" w:color="auto"/>
              <w:right w:val="single" w:sz="4" w:space="0" w:color="auto"/>
            </w:tcBorders>
          </w:tcPr>
          <w:p w:rsidR="00B52068" w:rsidRPr="00290A91" w:rsidRDefault="00B52068" w:rsidP="00B52068">
            <w:pPr>
              <w:snapToGrid w:val="0"/>
              <w:spacing w:line="360" w:lineRule="exact"/>
              <w:jc w:val="both"/>
            </w:pPr>
            <w:r w:rsidRPr="00290A91">
              <w:rPr>
                <w:rFonts w:hint="eastAsia"/>
              </w:rPr>
              <w:t>第9屆第7會期第7次院會（108.3.29）決定：「交財政委員會處理」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290A91" w:rsidRDefault="00B52068" w:rsidP="00B52068">
            <w:pPr>
              <w:spacing w:line="320" w:lineRule="exact"/>
              <w:jc w:val="center"/>
            </w:pPr>
            <w:r w:rsidRPr="00290A91">
              <w:rPr>
                <w:rFonts w:hint="eastAsia"/>
              </w:rPr>
              <w:t>尚未處理</w:t>
            </w:r>
          </w:p>
        </w:tc>
      </w:tr>
      <w:tr w:rsidR="00B52068" w:rsidRPr="0081671F" w:rsidTr="001F2869">
        <w:trPr>
          <w:cantSplit/>
          <w:trHeight w:val="1020"/>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290A91" w:rsidRDefault="00B52068" w:rsidP="00B52068">
            <w:pPr>
              <w:snapToGrid w:val="0"/>
              <w:spacing w:line="360" w:lineRule="exact"/>
              <w:jc w:val="both"/>
            </w:pPr>
            <w:r w:rsidRPr="00290A91">
              <w:rPr>
                <w:rFonts w:hint="eastAsia"/>
              </w:rPr>
              <w:t>金融監督管理委員會函為108年度中央政府總預算決議，檢送決議（十一）專案報告案。</w:t>
            </w:r>
          </w:p>
        </w:tc>
        <w:tc>
          <w:tcPr>
            <w:tcW w:w="2693" w:type="dxa"/>
            <w:tcBorders>
              <w:top w:val="single" w:sz="4" w:space="0" w:color="auto"/>
              <w:left w:val="single" w:sz="4" w:space="0" w:color="auto"/>
              <w:bottom w:val="single" w:sz="4" w:space="0" w:color="auto"/>
              <w:right w:val="single" w:sz="4" w:space="0" w:color="auto"/>
            </w:tcBorders>
          </w:tcPr>
          <w:p w:rsidR="00B52068" w:rsidRPr="00290A91" w:rsidRDefault="00B52068" w:rsidP="00B52068">
            <w:pPr>
              <w:snapToGrid w:val="0"/>
              <w:spacing w:line="360" w:lineRule="exact"/>
              <w:jc w:val="both"/>
            </w:pPr>
            <w:r w:rsidRPr="00290A91">
              <w:rPr>
                <w:rFonts w:hint="eastAsia"/>
              </w:rPr>
              <w:t>第9屆第7會期第7次院會（108.3.29）決定：「交財政委員會處理」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290A91" w:rsidRDefault="00B52068" w:rsidP="00B52068">
            <w:pPr>
              <w:spacing w:line="320" w:lineRule="exact"/>
              <w:jc w:val="center"/>
            </w:pPr>
            <w:r w:rsidRPr="00290A91">
              <w:rPr>
                <w:rFonts w:hint="eastAsia"/>
              </w:rPr>
              <w:t>尚未處理</w:t>
            </w:r>
          </w:p>
        </w:tc>
      </w:tr>
      <w:tr w:rsidR="00B52068" w:rsidRPr="0081671F" w:rsidTr="001F2869">
        <w:trPr>
          <w:cantSplit/>
          <w:trHeight w:val="1020"/>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C32BDC" w:rsidRDefault="00B52068" w:rsidP="00B52068">
            <w:pPr>
              <w:snapToGrid w:val="0"/>
              <w:spacing w:line="360" w:lineRule="exact"/>
              <w:jc w:val="both"/>
            </w:pPr>
            <w:r w:rsidRPr="00C32BDC">
              <w:rPr>
                <w:rFonts w:hint="eastAsia"/>
              </w:rPr>
              <w:t>金融監督管理委員會函送推動金融科技發展相關法規調適半年檢討報告案。</w:t>
            </w:r>
          </w:p>
        </w:tc>
        <w:tc>
          <w:tcPr>
            <w:tcW w:w="2693" w:type="dxa"/>
            <w:tcBorders>
              <w:top w:val="single" w:sz="4" w:space="0" w:color="auto"/>
              <w:left w:val="single" w:sz="4" w:space="0" w:color="auto"/>
              <w:bottom w:val="single" w:sz="4" w:space="0" w:color="auto"/>
              <w:right w:val="single" w:sz="4" w:space="0" w:color="auto"/>
            </w:tcBorders>
          </w:tcPr>
          <w:p w:rsidR="00B52068" w:rsidRPr="00C32BDC" w:rsidRDefault="00B52068" w:rsidP="00B52068">
            <w:pPr>
              <w:snapToGrid w:val="0"/>
              <w:spacing w:line="340" w:lineRule="exact"/>
              <w:jc w:val="both"/>
            </w:pPr>
            <w:r w:rsidRPr="00C32BDC">
              <w:rPr>
                <w:rFonts w:hint="eastAsia"/>
              </w:rPr>
              <w:t>第9屆第8會期第1</w:t>
            </w:r>
            <w:r w:rsidRPr="00C32BDC">
              <w:t>0</w:t>
            </w:r>
            <w:r w:rsidRPr="00C32BDC">
              <w:rPr>
                <w:rFonts w:hint="eastAsia"/>
              </w:rPr>
              <w:t>次院會（106.</w:t>
            </w:r>
            <w:r w:rsidRPr="00C32BDC">
              <w:t>11</w:t>
            </w:r>
            <w:r w:rsidRPr="00C32BDC">
              <w:rPr>
                <w:rFonts w:hint="eastAsia"/>
              </w:rPr>
              <w:t>.</w:t>
            </w:r>
            <w:r w:rsidRPr="00C32BDC">
              <w:t>15</w:t>
            </w:r>
            <w:r w:rsidRPr="00C32BDC">
              <w:rPr>
                <w:rFonts w:hint="eastAsia"/>
              </w:rPr>
              <w:t>）決定：「交財政委員會處理」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C32BDC" w:rsidRDefault="00B52068" w:rsidP="00B52068">
            <w:pPr>
              <w:spacing w:line="320" w:lineRule="exact"/>
              <w:jc w:val="center"/>
            </w:pPr>
            <w:r w:rsidRPr="00C32BDC">
              <w:rPr>
                <w:rFonts w:hint="eastAsia"/>
              </w:rPr>
              <w:t>尚未審查</w:t>
            </w:r>
          </w:p>
        </w:tc>
      </w:tr>
      <w:tr w:rsidR="00B52068" w:rsidRPr="0081671F" w:rsidTr="001F2869">
        <w:trPr>
          <w:cantSplit/>
          <w:trHeight w:val="1020"/>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（密）金融監督管理委員會函送所屬周邊單位之董事長、總經理，及專任人員由公務員退休轉任者之薪資、獎金、月退俸及優惠存款等資料案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40" w:lineRule="exact"/>
              <w:jc w:val="both"/>
            </w:pPr>
            <w:r w:rsidRPr="0081671F">
              <w:rPr>
                <w:rFonts w:hint="eastAsia"/>
              </w:rPr>
              <w:t>第9屆第4會期第1次院會（106.9.22）決定：「交財政委員會處理」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84353E">
        <w:trPr>
          <w:cantSplit/>
          <w:trHeight w:val="690"/>
        </w:trPr>
        <w:tc>
          <w:tcPr>
            <w:tcW w:w="9781" w:type="dxa"/>
            <w:gridSpan w:val="4"/>
            <w:tcBorders>
              <w:top w:val="single" w:sz="4" w:space="0" w:color="auto"/>
              <w:left w:val="single" w:sz="4" w:space="0" w:color="auto"/>
              <w:bottom w:val="single" w:sz="4" w:space="0" w:color="auto"/>
              <w:right w:val="single" w:sz="4" w:space="0" w:color="auto"/>
            </w:tcBorders>
            <w:vAlign w:val="center"/>
          </w:tcPr>
          <w:p w:rsidR="00B52068" w:rsidRPr="0081671F" w:rsidRDefault="00B52068" w:rsidP="00433734">
            <w:pPr>
              <w:spacing w:line="360" w:lineRule="exact"/>
              <w:jc w:val="both"/>
            </w:pPr>
            <w:r>
              <w:rPr>
                <w:rFonts w:ascii="華康新特黑體" w:eastAsia="華康新特黑體" w:hAnsi="Calibri" w:hint="eastAsia"/>
                <w:sz w:val="28"/>
                <w:szCs w:val="28"/>
              </w:rPr>
              <w:t>3.</w:t>
            </w:r>
            <w:r w:rsidRPr="0081671F">
              <w:rPr>
                <w:rFonts w:ascii="華康新特黑體" w:eastAsia="華康新特黑體" w:hAnsi="Calibri" w:hint="eastAsia"/>
                <w:sz w:val="28"/>
                <w:szCs w:val="28"/>
              </w:rPr>
              <w:t>行政院主計總處主管（2</w:t>
            </w:r>
            <w:r w:rsidR="00433734">
              <w:rPr>
                <w:rFonts w:ascii="華康新特黑體" w:eastAsia="華康新特黑體" w:hAnsi="Calibri" w:hint="eastAsia"/>
                <w:sz w:val="28"/>
                <w:szCs w:val="28"/>
              </w:rPr>
              <w:t>2</w:t>
            </w:r>
            <w:r w:rsidRPr="0081671F">
              <w:rPr>
                <w:rFonts w:ascii="華康新特黑體" w:eastAsia="華康新特黑體" w:hAnsi="Calibri" w:hint="eastAsia"/>
                <w:sz w:val="28"/>
                <w:szCs w:val="28"/>
              </w:rPr>
              <w:t>案）</w:t>
            </w:r>
          </w:p>
        </w:tc>
      </w:tr>
      <w:tr w:rsidR="00B52068" w:rsidRPr="0081671F" w:rsidTr="00603BF0">
        <w:trPr>
          <w:trHeight w:val="996"/>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pacing w:line="300" w:lineRule="exact"/>
              <w:contextualSpacing/>
              <w:jc w:val="both"/>
            </w:pPr>
            <w:r w:rsidRPr="0081671F">
              <w:rPr>
                <w:rFonts w:hint="eastAsia"/>
              </w:rPr>
              <w:t>行政院主計總處</w:t>
            </w:r>
            <w:r w:rsidRPr="0081671F">
              <w:t>函為106年度中央政府總預算決議，凍結第1目、第2目、第3目、第5目及第8目項下「國外旅費」五分之一，檢送專案報告</w:t>
            </w:r>
            <w:r w:rsidRPr="0081671F">
              <w:rPr>
                <w:rFonts w:hint="eastAsia"/>
              </w:rPr>
              <w:t>案等10案</w:t>
            </w:r>
            <w:r>
              <w:rPr>
                <w:rFonts w:hint="eastAsia"/>
              </w:rPr>
              <w:t>。</w:t>
            </w:r>
          </w:p>
          <w:p w:rsidR="00B52068" w:rsidRDefault="00B52068" w:rsidP="00B52068">
            <w:pPr>
              <w:spacing w:line="300" w:lineRule="exact"/>
              <w:contextualSpacing/>
              <w:jc w:val="both"/>
            </w:pPr>
          </w:p>
          <w:p w:rsidR="00B52068" w:rsidRPr="0081671F" w:rsidRDefault="00B52068" w:rsidP="00B52068">
            <w:pPr>
              <w:spacing w:line="300" w:lineRule="exact"/>
              <w:contextualSpacing/>
              <w:jc w:val="both"/>
            </w:pPr>
          </w:p>
          <w:p w:rsidR="00B52068" w:rsidRPr="0081671F" w:rsidRDefault="00B52068" w:rsidP="00B52068">
            <w:pPr>
              <w:spacing w:line="320" w:lineRule="exact"/>
              <w:ind w:left="240" w:hangingChars="100" w:hanging="240"/>
              <w:jc w:val="both"/>
              <w:rPr>
                <w:rFonts w:cs="標楷體"/>
                <w:color w:val="000000"/>
                <w:kern w:val="0"/>
              </w:rPr>
            </w:pPr>
            <w:r w:rsidRPr="0081671F">
              <w:rPr>
                <w:rFonts w:hint="eastAsia"/>
              </w:rPr>
              <w:t>【繼續凍結預算案：</w:t>
            </w:r>
            <w:r>
              <w:rPr>
                <w:rFonts w:hint="eastAsia"/>
              </w:rPr>
              <w:t>(</w:t>
            </w:r>
            <w:r w:rsidRPr="0081671F">
              <w:rPr>
                <w:rFonts w:hint="eastAsia"/>
              </w:rPr>
              <w:t>第6案</w:t>
            </w:r>
            <w:r>
              <w:rPr>
                <w:rFonts w:hint="eastAsia"/>
              </w:rPr>
              <w:t>)</w:t>
            </w:r>
            <w:r w:rsidRPr="0081671F">
              <w:rPr>
                <w:rFonts w:hint="eastAsia"/>
              </w:rPr>
              <w:t>行政院主計總處函為106年度中央政府總預算決議，針對第8目「主計資訊業務-經費結報及薪資管理系統建置與維護」科目原列2,630萬元，凍結五分之一，檢送專案報告案。】</w:t>
            </w:r>
          </w:p>
          <w:p w:rsidR="00B52068" w:rsidRPr="0081671F" w:rsidRDefault="00B52068" w:rsidP="00B52068">
            <w:pPr>
              <w:spacing w:line="300" w:lineRule="exact"/>
              <w:contextualSpacing/>
              <w:jc w:val="both"/>
            </w:pP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pacing w:line="300" w:lineRule="exact"/>
              <w:contextualSpacing/>
              <w:jc w:val="both"/>
            </w:pPr>
            <w:r w:rsidRPr="0081671F">
              <w:rPr>
                <w:rFonts w:hint="eastAsia"/>
              </w:rPr>
              <w:t>第9屆第3會期第6次院會（106.3.24）決定：「交財政委員會處理」</w:t>
            </w:r>
          </w:p>
        </w:tc>
        <w:tc>
          <w:tcPr>
            <w:tcW w:w="2145" w:type="dxa"/>
            <w:tcBorders>
              <w:top w:val="single" w:sz="4" w:space="0" w:color="auto"/>
              <w:left w:val="single" w:sz="4" w:space="0" w:color="auto"/>
              <w:bottom w:val="single" w:sz="4" w:space="0" w:color="auto"/>
              <w:right w:val="single" w:sz="4" w:space="0" w:color="auto"/>
            </w:tcBorders>
          </w:tcPr>
          <w:p w:rsidR="00B52068" w:rsidRDefault="00B52068" w:rsidP="00B52068">
            <w:pPr>
              <w:spacing w:line="320" w:lineRule="exact"/>
              <w:ind w:left="238" w:hanging="238"/>
              <w:jc w:val="both"/>
            </w:pPr>
            <w:r>
              <w:t>1.第9屆第3會期第10次全體委</w:t>
            </w:r>
            <w:r w:rsidRPr="00F871D5">
              <w:rPr>
                <w:spacing w:val="-20"/>
              </w:rPr>
              <w:t>員會議</w:t>
            </w:r>
            <w:r>
              <w:t>(106.3.30)，</w:t>
            </w:r>
            <w:r>
              <w:rPr>
                <w:rFonts w:hint="eastAsia"/>
              </w:rPr>
              <w:t>決議：</w:t>
            </w:r>
            <w:r>
              <w:t>除討論事項第3、4、6案等3案繼續凍結</w:t>
            </w:r>
            <w:r>
              <w:rPr>
                <w:rFonts w:hint="eastAsia"/>
              </w:rPr>
              <w:t>，</w:t>
            </w:r>
            <w:r>
              <w:t>擇期再予處理外</w:t>
            </w:r>
            <w:r>
              <w:rPr>
                <w:rFonts w:hint="eastAsia"/>
              </w:rPr>
              <w:t>；</w:t>
            </w:r>
            <w:r>
              <w:t>其餘均審查完竣，提報院會，准予動支。(計通過7案)</w:t>
            </w:r>
          </w:p>
          <w:p w:rsidR="00B52068" w:rsidRDefault="00B52068" w:rsidP="00B52068">
            <w:pPr>
              <w:spacing w:line="320" w:lineRule="exact"/>
              <w:ind w:left="238" w:hanging="238"/>
              <w:jc w:val="both"/>
            </w:pPr>
            <w:r>
              <w:t>2.第9屆第3會期第14次全體委員會議(106.4.27)，</w:t>
            </w:r>
            <w:r>
              <w:rPr>
                <w:rFonts w:hint="eastAsia"/>
              </w:rPr>
              <w:t>決議：</w:t>
            </w:r>
            <w:r>
              <w:t>討論事項通過第3、4案等2案，准予動支。</w:t>
            </w:r>
          </w:p>
          <w:p w:rsidR="00B52068" w:rsidRPr="00F3371A" w:rsidRDefault="00B52068" w:rsidP="00B52068">
            <w:pPr>
              <w:spacing w:line="320" w:lineRule="exact"/>
              <w:ind w:left="238" w:hanging="238"/>
              <w:jc w:val="both"/>
              <w:rPr>
                <w:spacing w:val="-30"/>
              </w:rPr>
            </w:pPr>
            <w:r>
              <w:rPr>
                <w:rFonts w:hint="eastAsia"/>
              </w:rPr>
              <w:t>3.</w:t>
            </w:r>
            <w:r>
              <w:t>106.5.4函議事處提報院會。</w:t>
            </w:r>
            <w:r w:rsidRPr="00F3371A">
              <w:t>第9屆第3會期第</w:t>
            </w:r>
            <w:r w:rsidRPr="00F3371A">
              <w:rPr>
                <w:spacing w:val="-40"/>
              </w:rPr>
              <w:t>15次院會(106.5.26)</w:t>
            </w:r>
            <w:r w:rsidRPr="00F3371A">
              <w:rPr>
                <w:rFonts w:hint="eastAsia"/>
                <w:spacing w:val="-40"/>
              </w:rPr>
              <w:t>，決定：</w:t>
            </w:r>
            <w:r w:rsidRPr="00F3371A">
              <w:rPr>
                <w:spacing w:val="-30"/>
              </w:rPr>
              <w:t>准予備查(計</w:t>
            </w:r>
            <w:r w:rsidRPr="00F3371A">
              <w:rPr>
                <w:rFonts w:hint="eastAsia"/>
                <w:spacing w:val="-30"/>
              </w:rPr>
              <w:t>9</w:t>
            </w:r>
            <w:r w:rsidRPr="00F3371A">
              <w:rPr>
                <w:spacing w:val="-30"/>
              </w:rPr>
              <w:t>案)。</w:t>
            </w:r>
          </w:p>
          <w:p w:rsidR="00B52068" w:rsidRPr="0081671F" w:rsidRDefault="00B52068" w:rsidP="00B52068">
            <w:pPr>
              <w:spacing w:line="320" w:lineRule="exact"/>
              <w:ind w:left="238" w:hanging="238"/>
              <w:contextualSpacing/>
              <w:jc w:val="both"/>
            </w:pPr>
            <w:r>
              <w:t>4.</w:t>
            </w:r>
            <w:r>
              <w:rPr>
                <w:rFonts w:hint="eastAsia"/>
              </w:rPr>
              <w:t>以上10</w:t>
            </w:r>
            <w:r>
              <w:t>案；</w:t>
            </w:r>
            <w:r>
              <w:rPr>
                <w:rFonts w:hint="eastAsia"/>
              </w:rPr>
              <w:t>僅</w:t>
            </w:r>
            <w:r>
              <w:t>第6案繼續凍結</w:t>
            </w:r>
            <w:r>
              <w:rPr>
                <w:rFonts w:hint="eastAsia"/>
              </w:rPr>
              <w:t>，</w:t>
            </w:r>
            <w:r>
              <w:t>擇期再予處理。</w:t>
            </w:r>
          </w:p>
        </w:tc>
      </w:tr>
      <w:tr w:rsidR="00B52068" w:rsidRPr="0081671F" w:rsidTr="00B365C4">
        <w:trPr>
          <w:cantSplit/>
          <w:trHeight w:val="1100"/>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行政院主計總處函為</w:t>
            </w:r>
            <w:r w:rsidRPr="0081671F">
              <w:t>106</w:t>
            </w:r>
            <w:r w:rsidRPr="0081671F">
              <w:rPr>
                <w:rFonts w:hint="eastAsia"/>
              </w:rPr>
              <w:t>年度中央政府總預算決議，檢送「督促各市縣政府落實財政紀律」專案報告案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第9屆第3會期第10次院會（106.4.21）決定：「交財政委員會處理」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B365C4">
        <w:trPr>
          <w:cantSplit/>
          <w:trHeight w:val="1116"/>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行政院函為107年度中央政府總預算決議，檢送防災、減災計畫如何與前瞻計畫整合專案報告案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第9屆第5會期第13次院會（107.5.18）決定：「交財政委員會審查」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w:t>
            </w:r>
            <w:r>
              <w:rPr>
                <w:rFonts w:hint="eastAsia"/>
              </w:rPr>
              <w:t>審查</w:t>
            </w:r>
          </w:p>
        </w:tc>
      </w:tr>
      <w:tr w:rsidR="00B52068" w:rsidRPr="0081671F" w:rsidTr="00B365C4">
        <w:trPr>
          <w:cantSplit/>
          <w:trHeight w:val="1118"/>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行政院主計總處函為107年度中央政府總預算決議，檢送精進工業及服務業普查方法專案報告案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第9屆第5會期第13次院會（107.5.18）決定：「交財政委員會處理」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行政院主計總處函為107年度中央政府總預算決議，檢送減少企業重複填報或漏（短）報缺失並提高統計效率及增進資訊正確性專案報告案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第9屆第5會期第13次院會（107.5.18）決定：「交財政委員會處理」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adjustRightInd w:val="0"/>
              <w:jc w:val="both"/>
            </w:pPr>
            <w:r w:rsidRPr="0081671F">
              <w:rPr>
                <w:rFonts w:hint="eastAsia"/>
              </w:rPr>
              <w:t>行政院主計總處函為107年度中央政府總預算決議，檢送補助直轄市及縣市政府預算有關地方部分補助計畫預算執行率專案報告案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napToGrid w:val="0"/>
              <w:spacing w:line="320" w:lineRule="exact"/>
              <w:jc w:val="both"/>
            </w:pPr>
            <w:r w:rsidRPr="0081671F">
              <w:rPr>
                <w:rFonts w:hint="eastAsia"/>
              </w:rPr>
              <w:t>第9屆第5會期第13次院會（107.5.18）決定：「交財政委員會處理」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spacing w:line="360" w:lineRule="exact"/>
              <w:jc w:val="both"/>
            </w:pPr>
            <w:r w:rsidRPr="0081671F">
              <w:rPr>
                <w:rFonts w:hint="eastAsia"/>
              </w:rPr>
              <w:t>行政院主計總處函為107年度中央政府總預算決議，檢送補助直轄市及縣市政府預算有關地方執行基本設施補助計畫成效欠佳專案報告案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pacing w:line="360" w:lineRule="exact"/>
              <w:jc w:val="both"/>
            </w:pPr>
            <w:r w:rsidRPr="0081671F">
              <w:rPr>
                <w:rFonts w:hint="eastAsia"/>
              </w:rPr>
              <w:t>第9屆第5會期第13次院會（107.5.18）決定：「交財政委員會處理」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spacing w:line="360" w:lineRule="exact"/>
              <w:jc w:val="both"/>
            </w:pPr>
            <w:r w:rsidRPr="0081671F">
              <w:rPr>
                <w:rFonts w:hint="eastAsia"/>
              </w:rPr>
              <w:t>行政院主計總處函為107年度中央政府總預算決議，檢送補助直轄市及縣市政府預算有關地方考核成績欠佳項目專案報告案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pacing w:line="360" w:lineRule="exact"/>
              <w:jc w:val="both"/>
            </w:pPr>
            <w:r w:rsidRPr="0081671F">
              <w:rPr>
                <w:rFonts w:hint="eastAsia"/>
              </w:rPr>
              <w:t>第9屆第5會期第13次院會（107.5.18）決定：「交財政委員會處理」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spacing w:line="360" w:lineRule="exact"/>
              <w:jc w:val="both"/>
            </w:pPr>
            <w:r w:rsidRPr="0081671F">
              <w:rPr>
                <w:rFonts w:hint="eastAsia"/>
              </w:rPr>
              <w:t>行政院主計總處函為107年度中央政府總預算決議，檢送經濟部辦理振興經濟特別預算履約爭議未結工程案件所需經費專案報告案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pacing w:line="360" w:lineRule="exact"/>
              <w:jc w:val="both"/>
            </w:pPr>
            <w:r w:rsidRPr="0081671F">
              <w:rPr>
                <w:rFonts w:hint="eastAsia"/>
              </w:rPr>
              <w:t>第9屆第5會期第13次院會（107.5.18）決定：「交財政委員會處理」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spacing w:line="360" w:lineRule="exact"/>
              <w:jc w:val="both"/>
            </w:pPr>
            <w:r w:rsidRPr="0081671F">
              <w:rPr>
                <w:rFonts w:hint="eastAsia"/>
              </w:rPr>
              <w:t>行政院主計總處函為107年度中央政府總預算決議，檢送部分機關動支第二預備金後賸餘過多專案報告案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pacing w:line="360" w:lineRule="exact"/>
              <w:jc w:val="both"/>
            </w:pPr>
            <w:r w:rsidRPr="0081671F">
              <w:rPr>
                <w:rFonts w:hint="eastAsia"/>
              </w:rPr>
              <w:t>第9屆第5會期第13次院會（107.5.18）決定：「交財政委員會審查」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135307">
        <w:trPr>
          <w:cantSplit/>
          <w:trHeight w:val="1508"/>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spacing w:line="360" w:lineRule="exact"/>
              <w:jc w:val="both"/>
            </w:pPr>
            <w:r w:rsidRPr="0081671F">
              <w:rPr>
                <w:rFonts w:hint="eastAsia"/>
              </w:rPr>
              <w:t>行政院主計總處函為107年度中央政府總預算決議，檢送部分機關編列年度預算時未覈實估列或漏列經費致動支第二預備金專案報告案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pacing w:line="360" w:lineRule="exact"/>
              <w:jc w:val="both"/>
            </w:pPr>
            <w:r w:rsidRPr="0081671F">
              <w:rPr>
                <w:rFonts w:hint="eastAsia"/>
              </w:rPr>
              <w:t>第9屆第5會期第13次院會（107.5.18）決定：「交財政委員會處理」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尚未處理</w:t>
            </w:r>
          </w:p>
        </w:tc>
      </w:tr>
      <w:tr w:rsidR="00B52068" w:rsidRPr="0081671F" w:rsidTr="00135307">
        <w:trPr>
          <w:cantSplit/>
          <w:trHeight w:val="1118"/>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375A16" w:rsidRDefault="00B52068" w:rsidP="00B52068">
            <w:pPr>
              <w:autoSpaceDE w:val="0"/>
              <w:autoSpaceDN w:val="0"/>
              <w:spacing w:line="360" w:lineRule="exact"/>
              <w:jc w:val="both"/>
            </w:pPr>
            <w:r w:rsidRPr="00375A16">
              <w:rPr>
                <w:rFonts w:hint="eastAsia"/>
              </w:rPr>
              <w:t>行政院主計總處函為107年度中央政府總預算決議，檢送相同事由連年動支第二預備金專案報告案。</w:t>
            </w:r>
          </w:p>
        </w:tc>
        <w:tc>
          <w:tcPr>
            <w:tcW w:w="2693" w:type="dxa"/>
            <w:tcBorders>
              <w:top w:val="single" w:sz="4" w:space="0" w:color="auto"/>
              <w:left w:val="single" w:sz="4" w:space="0" w:color="auto"/>
              <w:bottom w:val="single" w:sz="4" w:space="0" w:color="auto"/>
              <w:right w:val="single" w:sz="4" w:space="0" w:color="auto"/>
            </w:tcBorders>
          </w:tcPr>
          <w:p w:rsidR="00B52068" w:rsidRPr="00375A16" w:rsidRDefault="00B52068" w:rsidP="00B52068">
            <w:pPr>
              <w:spacing w:line="360" w:lineRule="exact"/>
              <w:jc w:val="both"/>
            </w:pPr>
            <w:r w:rsidRPr="00375A16">
              <w:rPr>
                <w:rFonts w:hint="eastAsia"/>
              </w:rPr>
              <w:t>第9屆第5會期第13次院會（107.5.18）決定：「交財政委員會處理」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375A16" w:rsidRDefault="00B52068" w:rsidP="00B52068">
            <w:pPr>
              <w:spacing w:line="320" w:lineRule="exact"/>
              <w:jc w:val="center"/>
            </w:pPr>
            <w:r w:rsidRPr="00375A16">
              <w:rPr>
                <w:rFonts w:hint="eastAsia"/>
              </w:rPr>
              <w:t>尚未處理</w:t>
            </w:r>
          </w:p>
        </w:tc>
      </w:tr>
      <w:tr w:rsidR="00B52068" w:rsidRPr="0081671F" w:rsidTr="00135307">
        <w:trPr>
          <w:cantSplit/>
          <w:trHeight w:val="1417"/>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autoSpaceDE w:val="0"/>
              <w:autoSpaceDN w:val="0"/>
              <w:spacing w:line="360" w:lineRule="exact"/>
              <w:jc w:val="both"/>
            </w:pPr>
            <w:r w:rsidRPr="0081671F">
              <w:rPr>
                <w:rFonts w:hint="eastAsia"/>
              </w:rPr>
              <w:t>行政院主計總處函為</w:t>
            </w:r>
            <w:r w:rsidRPr="0081671F">
              <w:t>107</w:t>
            </w:r>
            <w:r w:rsidRPr="0081671F">
              <w:rPr>
                <w:rFonts w:hint="eastAsia"/>
              </w:rPr>
              <w:t>年度中央政府總預算決議，檢送歲出第</w:t>
            </w:r>
            <w:r w:rsidRPr="0081671F">
              <w:t>29</w:t>
            </w:r>
            <w:r w:rsidRPr="0081671F">
              <w:rPr>
                <w:rFonts w:hint="eastAsia"/>
              </w:rPr>
              <w:t>款第二預備金各機關預算保留已逾期限之計畫改善方案。</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pacing w:line="360" w:lineRule="exact"/>
              <w:jc w:val="both"/>
            </w:pPr>
            <w:r w:rsidRPr="0081671F">
              <w:rPr>
                <w:rFonts w:hint="eastAsia"/>
              </w:rPr>
              <w:t>第9屆第5會期第14次院會（107.5.25）決定：「交財政委員會審查」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B365C4">
        <w:trPr>
          <w:cantSplit/>
          <w:trHeight w:val="1054"/>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pacing w:line="360" w:lineRule="exact"/>
              <w:jc w:val="both"/>
            </w:pPr>
            <w:r w:rsidRPr="0081671F">
              <w:rPr>
                <w:rFonts w:hint="eastAsia"/>
              </w:rPr>
              <w:t>行政院主計總處函送「106年度中央政府預算截至第4季執行情形書面報告」案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pacing w:line="360" w:lineRule="exact"/>
              <w:jc w:val="both"/>
            </w:pPr>
            <w:r w:rsidRPr="0081671F">
              <w:rPr>
                <w:rFonts w:hint="eastAsia"/>
              </w:rPr>
              <w:t>第9屆第6會期第10次院會（107.11.23）決定：「交財政委員會審查」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135307">
        <w:trPr>
          <w:cantSplit/>
          <w:trHeight w:val="1084"/>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pacing w:line="360" w:lineRule="exact"/>
              <w:jc w:val="both"/>
            </w:pPr>
            <w:r w:rsidRPr="0081671F">
              <w:rPr>
                <w:rFonts w:hint="eastAsia"/>
              </w:rPr>
              <w:t>行政院主計總處函送「107年度中央政府預算截至第1季執行情形書面報告」案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pacing w:line="360" w:lineRule="exact"/>
              <w:jc w:val="both"/>
            </w:pPr>
            <w:r w:rsidRPr="0081671F">
              <w:rPr>
                <w:rFonts w:hint="eastAsia"/>
              </w:rPr>
              <w:t>第9屆第6會期第10次院會（107.11.23）決定：「交財政委員會審查」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CB68E8">
        <w:trPr>
          <w:cantSplit/>
          <w:trHeight w:val="1083"/>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pacing w:line="360" w:lineRule="exact"/>
              <w:jc w:val="both"/>
            </w:pPr>
            <w:r w:rsidRPr="0081671F">
              <w:rPr>
                <w:rFonts w:hint="eastAsia"/>
              </w:rPr>
              <w:t>行政院主計總處函送「107年度中央政府預算截至第2季執行情形書面報告」案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pacing w:line="360" w:lineRule="exact"/>
              <w:jc w:val="both"/>
            </w:pPr>
            <w:r w:rsidRPr="0081671F">
              <w:rPr>
                <w:rFonts w:hint="eastAsia"/>
              </w:rPr>
              <w:t>第9屆第6會期第12次院會（107.12.07）決定：「交財政委員會審查」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CB68E8">
        <w:trPr>
          <w:cantSplit/>
          <w:trHeight w:val="1016"/>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pacing w:line="380" w:lineRule="exact"/>
              <w:jc w:val="both"/>
            </w:pPr>
            <w:r w:rsidRPr="0081671F">
              <w:rPr>
                <w:rFonts w:hint="eastAsia"/>
              </w:rPr>
              <w:t>行政院主計總處函送「107年度中央政府預算截至第3季執行情形書面報告」案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spacing w:line="380" w:lineRule="exact"/>
              <w:jc w:val="both"/>
            </w:pPr>
            <w:r w:rsidRPr="0081671F">
              <w:rPr>
                <w:rFonts w:hint="eastAsia"/>
              </w:rPr>
              <w:t>第9屆第6會期第13次院會（107.12.14）決定：「交財政委員會審查」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81671F" w:rsidRDefault="00B52068" w:rsidP="00B52068">
            <w:pPr>
              <w:spacing w:line="320" w:lineRule="exact"/>
              <w:jc w:val="center"/>
            </w:pPr>
            <w:r w:rsidRPr="0081671F">
              <w:rPr>
                <w:rFonts w:hint="eastAsia"/>
              </w:rPr>
              <w:t>尚未審查</w:t>
            </w:r>
          </w:p>
        </w:tc>
      </w:tr>
      <w:tr w:rsidR="00B52068" w:rsidRPr="0081671F" w:rsidTr="00CB68E8">
        <w:trPr>
          <w:cantSplit/>
          <w:trHeight w:val="1016"/>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194600" w:rsidRDefault="00B52068" w:rsidP="00B52068">
            <w:pPr>
              <w:snapToGrid w:val="0"/>
              <w:spacing w:line="380" w:lineRule="exact"/>
              <w:jc w:val="both"/>
            </w:pPr>
            <w:r w:rsidRPr="00194600">
              <w:rPr>
                <w:rFonts w:hint="eastAsia"/>
              </w:rPr>
              <w:t>行政院主計總處函送「107年度中央政府預算截至第4季執行情形書面報告」案。</w:t>
            </w:r>
          </w:p>
        </w:tc>
        <w:tc>
          <w:tcPr>
            <w:tcW w:w="2693" w:type="dxa"/>
            <w:tcBorders>
              <w:top w:val="single" w:sz="4" w:space="0" w:color="auto"/>
              <w:left w:val="single" w:sz="4" w:space="0" w:color="auto"/>
              <w:bottom w:val="single" w:sz="4" w:space="0" w:color="auto"/>
              <w:right w:val="single" w:sz="4" w:space="0" w:color="auto"/>
            </w:tcBorders>
          </w:tcPr>
          <w:p w:rsidR="00B52068" w:rsidRPr="00194600" w:rsidRDefault="00B52068" w:rsidP="00B52068">
            <w:pPr>
              <w:snapToGrid w:val="0"/>
              <w:spacing w:line="380" w:lineRule="exact"/>
              <w:jc w:val="both"/>
            </w:pPr>
            <w:r w:rsidRPr="00194600">
              <w:rPr>
                <w:rFonts w:hint="eastAsia"/>
              </w:rPr>
              <w:t>第9屆第6會期第16次院會（108.5.31）決定：「交財政委員會審查」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194600" w:rsidRDefault="00B52068" w:rsidP="00B52068">
            <w:pPr>
              <w:spacing w:line="320" w:lineRule="exact"/>
              <w:jc w:val="center"/>
            </w:pPr>
            <w:r w:rsidRPr="00194600">
              <w:rPr>
                <w:rFonts w:hint="eastAsia"/>
              </w:rPr>
              <w:t>尚未審查</w:t>
            </w:r>
          </w:p>
        </w:tc>
      </w:tr>
      <w:tr w:rsidR="00B52068" w:rsidRPr="0081671F" w:rsidTr="00CB68E8">
        <w:trPr>
          <w:cantSplit/>
          <w:trHeight w:val="1016"/>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194600" w:rsidRDefault="00B52068" w:rsidP="00B52068">
            <w:pPr>
              <w:snapToGrid w:val="0"/>
              <w:spacing w:line="380" w:lineRule="exact"/>
              <w:jc w:val="both"/>
            </w:pPr>
            <w:r w:rsidRPr="00194600">
              <w:rPr>
                <w:rFonts w:hint="eastAsia"/>
              </w:rPr>
              <w:t>行政院主計總處函送「108年度中央政府預算截至第1季執行情形書面報告」案。</w:t>
            </w:r>
          </w:p>
        </w:tc>
        <w:tc>
          <w:tcPr>
            <w:tcW w:w="2693" w:type="dxa"/>
            <w:tcBorders>
              <w:top w:val="single" w:sz="4" w:space="0" w:color="auto"/>
              <w:left w:val="single" w:sz="4" w:space="0" w:color="auto"/>
              <w:bottom w:val="single" w:sz="4" w:space="0" w:color="auto"/>
              <w:right w:val="single" w:sz="4" w:space="0" w:color="auto"/>
            </w:tcBorders>
          </w:tcPr>
          <w:p w:rsidR="00B52068" w:rsidRPr="00194600" w:rsidRDefault="00B52068" w:rsidP="00B52068">
            <w:pPr>
              <w:snapToGrid w:val="0"/>
              <w:spacing w:line="380" w:lineRule="exact"/>
              <w:jc w:val="both"/>
            </w:pPr>
            <w:r w:rsidRPr="00194600">
              <w:rPr>
                <w:rFonts w:hint="eastAsia"/>
              </w:rPr>
              <w:t>第9屆第7會期第16次院會（108.5.31）決定：「交財政委員會審查」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194600" w:rsidRDefault="00B52068" w:rsidP="00B52068">
            <w:pPr>
              <w:spacing w:line="320" w:lineRule="exact"/>
              <w:jc w:val="center"/>
            </w:pPr>
            <w:r w:rsidRPr="00194600">
              <w:rPr>
                <w:rFonts w:hint="eastAsia"/>
              </w:rPr>
              <w:t>尚未審查</w:t>
            </w:r>
          </w:p>
        </w:tc>
      </w:tr>
      <w:tr w:rsidR="00B52068" w:rsidRPr="0081671F" w:rsidTr="00CB68E8">
        <w:trPr>
          <w:cantSplit/>
          <w:trHeight w:val="1016"/>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A051ED" w:rsidRDefault="00B52068" w:rsidP="00B52068">
            <w:pPr>
              <w:snapToGrid w:val="0"/>
              <w:spacing w:line="380" w:lineRule="exact"/>
              <w:jc w:val="both"/>
            </w:pPr>
            <w:r w:rsidRPr="00A051ED">
              <w:rPr>
                <w:rFonts w:hint="eastAsia"/>
              </w:rPr>
              <w:t>行政院主計總處</w:t>
            </w:r>
            <w:r w:rsidRPr="00A051ED">
              <w:t>函為108年度中央政府總預算決議，檢送歲出第2款第2項決議（八）同一事由動支第二預備金專案報告案。</w:t>
            </w:r>
          </w:p>
        </w:tc>
        <w:tc>
          <w:tcPr>
            <w:tcW w:w="2693" w:type="dxa"/>
            <w:tcBorders>
              <w:top w:val="single" w:sz="4" w:space="0" w:color="auto"/>
              <w:left w:val="single" w:sz="4" w:space="0" w:color="auto"/>
              <w:bottom w:val="single" w:sz="4" w:space="0" w:color="auto"/>
              <w:right w:val="single" w:sz="4" w:space="0" w:color="auto"/>
            </w:tcBorders>
          </w:tcPr>
          <w:p w:rsidR="00B52068" w:rsidRPr="00A051ED" w:rsidRDefault="00B52068" w:rsidP="00B52068">
            <w:pPr>
              <w:snapToGrid w:val="0"/>
              <w:spacing w:line="380" w:lineRule="exact"/>
              <w:jc w:val="both"/>
            </w:pPr>
            <w:r w:rsidRPr="00A051ED">
              <w:rPr>
                <w:rFonts w:hint="eastAsia"/>
              </w:rPr>
              <w:t>第9屆第7會期第9次院會（108.4.12）決定：「交財政委員會處理」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A051ED" w:rsidRDefault="00B52068" w:rsidP="00B52068">
            <w:pPr>
              <w:spacing w:line="320" w:lineRule="exact"/>
              <w:jc w:val="center"/>
            </w:pPr>
            <w:r w:rsidRPr="00A051ED">
              <w:rPr>
                <w:rFonts w:hint="eastAsia"/>
              </w:rPr>
              <w:t>尚未處理</w:t>
            </w:r>
          </w:p>
        </w:tc>
      </w:tr>
      <w:tr w:rsidR="00B52068" w:rsidRPr="0081671F" w:rsidTr="00CB68E8">
        <w:trPr>
          <w:cantSplit/>
          <w:trHeight w:val="1016"/>
        </w:trPr>
        <w:tc>
          <w:tcPr>
            <w:tcW w:w="709" w:type="dxa"/>
            <w:tcBorders>
              <w:top w:val="single" w:sz="4" w:space="0" w:color="auto"/>
              <w:left w:val="single" w:sz="4" w:space="0" w:color="auto"/>
              <w:bottom w:val="single" w:sz="4" w:space="0" w:color="auto"/>
              <w:right w:val="single" w:sz="4" w:space="0" w:color="auto"/>
            </w:tcBorders>
          </w:tcPr>
          <w:p w:rsidR="00B52068" w:rsidRPr="0081671F" w:rsidRDefault="00B52068" w:rsidP="00B52068">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B52068" w:rsidRPr="00A051ED" w:rsidRDefault="00B52068" w:rsidP="00B52068">
            <w:pPr>
              <w:snapToGrid w:val="0"/>
              <w:spacing w:line="380" w:lineRule="exact"/>
              <w:jc w:val="both"/>
            </w:pPr>
            <w:r w:rsidRPr="00A051ED">
              <w:rPr>
                <w:rFonts w:hint="eastAsia"/>
              </w:rPr>
              <w:t>行政院主計總處</w:t>
            </w:r>
            <w:r w:rsidRPr="00A051ED">
              <w:t>函為108年度中央政府總預算決議，檢送歲出第2款第2項決議（九）公布薪資中位數專案報告案。</w:t>
            </w:r>
          </w:p>
        </w:tc>
        <w:tc>
          <w:tcPr>
            <w:tcW w:w="2693" w:type="dxa"/>
            <w:tcBorders>
              <w:top w:val="single" w:sz="4" w:space="0" w:color="auto"/>
              <w:left w:val="single" w:sz="4" w:space="0" w:color="auto"/>
              <w:bottom w:val="single" w:sz="4" w:space="0" w:color="auto"/>
              <w:right w:val="single" w:sz="4" w:space="0" w:color="auto"/>
            </w:tcBorders>
          </w:tcPr>
          <w:p w:rsidR="00B52068" w:rsidRPr="00A051ED" w:rsidRDefault="00B52068" w:rsidP="00B52068">
            <w:pPr>
              <w:snapToGrid w:val="0"/>
              <w:spacing w:line="380" w:lineRule="exact"/>
              <w:jc w:val="both"/>
            </w:pPr>
            <w:r w:rsidRPr="00A051ED">
              <w:rPr>
                <w:rFonts w:hint="eastAsia"/>
              </w:rPr>
              <w:t>第9屆第7會期第9次院會（108.4.12）決定：「交財政委員會處理」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B52068" w:rsidRPr="00A051ED" w:rsidRDefault="00B52068" w:rsidP="00B52068">
            <w:pPr>
              <w:spacing w:line="320" w:lineRule="exact"/>
              <w:jc w:val="center"/>
            </w:pPr>
            <w:r w:rsidRPr="00A051ED">
              <w:rPr>
                <w:rFonts w:hint="eastAsia"/>
              </w:rPr>
              <w:t>尚未處理</w:t>
            </w:r>
          </w:p>
        </w:tc>
      </w:tr>
      <w:tr w:rsidR="00DC74A6" w:rsidRPr="0081671F" w:rsidTr="00CB68E8">
        <w:trPr>
          <w:cantSplit/>
          <w:trHeight w:val="1016"/>
        </w:trPr>
        <w:tc>
          <w:tcPr>
            <w:tcW w:w="709" w:type="dxa"/>
            <w:tcBorders>
              <w:top w:val="single" w:sz="4" w:space="0" w:color="auto"/>
              <w:left w:val="single" w:sz="4" w:space="0" w:color="auto"/>
              <w:bottom w:val="single" w:sz="4" w:space="0" w:color="auto"/>
              <w:right w:val="single" w:sz="4" w:space="0" w:color="auto"/>
            </w:tcBorders>
          </w:tcPr>
          <w:p w:rsidR="00DC74A6" w:rsidRPr="0081671F" w:rsidRDefault="00DC74A6" w:rsidP="00DC74A6">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DC74A6" w:rsidRPr="005876DF" w:rsidRDefault="00DC74A6" w:rsidP="000915F5">
            <w:pPr>
              <w:snapToGrid w:val="0"/>
              <w:spacing w:line="380" w:lineRule="exact"/>
              <w:jc w:val="both"/>
            </w:pPr>
            <w:r w:rsidRPr="005876DF">
              <w:rPr>
                <w:rFonts w:hint="eastAsia"/>
              </w:rPr>
              <w:t>行政院主計總處函送「108年度中央政府預算截至第3季執行情形書面報告」案。</w:t>
            </w:r>
          </w:p>
        </w:tc>
        <w:tc>
          <w:tcPr>
            <w:tcW w:w="2693" w:type="dxa"/>
            <w:tcBorders>
              <w:top w:val="single" w:sz="4" w:space="0" w:color="auto"/>
              <w:left w:val="single" w:sz="4" w:space="0" w:color="auto"/>
              <w:bottom w:val="single" w:sz="4" w:space="0" w:color="auto"/>
              <w:right w:val="single" w:sz="4" w:space="0" w:color="auto"/>
            </w:tcBorders>
          </w:tcPr>
          <w:p w:rsidR="00DC74A6" w:rsidRPr="005876DF" w:rsidRDefault="00DC74A6" w:rsidP="00375A16">
            <w:pPr>
              <w:snapToGrid w:val="0"/>
              <w:spacing w:line="380" w:lineRule="exact"/>
              <w:jc w:val="both"/>
            </w:pPr>
            <w:r w:rsidRPr="005876DF">
              <w:rPr>
                <w:rFonts w:hint="eastAsia"/>
              </w:rPr>
              <w:t>第9屆第</w:t>
            </w:r>
            <w:r w:rsidR="00375A16" w:rsidRPr="005876DF">
              <w:rPr>
                <w:rFonts w:hint="eastAsia"/>
              </w:rPr>
              <w:t>8</w:t>
            </w:r>
            <w:r w:rsidRPr="005876DF">
              <w:rPr>
                <w:rFonts w:hint="eastAsia"/>
              </w:rPr>
              <w:t>會期第</w:t>
            </w:r>
            <w:r w:rsidR="00375A16" w:rsidRPr="005876DF">
              <w:rPr>
                <w:rFonts w:hint="eastAsia"/>
              </w:rPr>
              <w:t>13</w:t>
            </w:r>
            <w:r w:rsidRPr="005876DF">
              <w:rPr>
                <w:rFonts w:hint="eastAsia"/>
              </w:rPr>
              <w:t>次院會（108.</w:t>
            </w:r>
            <w:r w:rsidR="00375A16" w:rsidRPr="005876DF">
              <w:t>12</w:t>
            </w:r>
            <w:r w:rsidRPr="005876DF">
              <w:rPr>
                <w:rFonts w:hint="eastAsia"/>
              </w:rPr>
              <w:t>.</w:t>
            </w:r>
            <w:r w:rsidR="00375A16" w:rsidRPr="005876DF">
              <w:t>6</w:t>
            </w:r>
            <w:r w:rsidRPr="005876DF">
              <w:rPr>
                <w:rFonts w:hint="eastAsia"/>
              </w:rPr>
              <w:t>）決定：「交財政委員會審查」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DC74A6" w:rsidRPr="005876DF" w:rsidRDefault="00DC74A6" w:rsidP="00DC74A6">
            <w:pPr>
              <w:spacing w:line="320" w:lineRule="exact"/>
              <w:jc w:val="center"/>
            </w:pPr>
            <w:r w:rsidRPr="005876DF">
              <w:rPr>
                <w:rFonts w:hint="eastAsia"/>
              </w:rPr>
              <w:t>尚未審查</w:t>
            </w:r>
          </w:p>
        </w:tc>
      </w:tr>
      <w:tr w:rsidR="00DC74A6" w:rsidRPr="0081671F" w:rsidTr="00D75F88">
        <w:trPr>
          <w:cantSplit/>
          <w:trHeight w:val="793"/>
        </w:trPr>
        <w:tc>
          <w:tcPr>
            <w:tcW w:w="9781" w:type="dxa"/>
            <w:gridSpan w:val="4"/>
            <w:tcBorders>
              <w:top w:val="single" w:sz="4" w:space="0" w:color="auto"/>
              <w:left w:val="single" w:sz="4" w:space="0" w:color="auto"/>
              <w:bottom w:val="single" w:sz="4" w:space="0" w:color="auto"/>
              <w:right w:val="single" w:sz="4" w:space="0" w:color="auto"/>
            </w:tcBorders>
            <w:vAlign w:val="center"/>
          </w:tcPr>
          <w:p w:rsidR="00DC74A6" w:rsidRPr="0081671F" w:rsidRDefault="00DC74A6" w:rsidP="00DC74A6">
            <w:pPr>
              <w:spacing w:line="380" w:lineRule="exact"/>
              <w:jc w:val="both"/>
            </w:pPr>
            <w:r>
              <w:rPr>
                <w:rFonts w:ascii="華康新特黑體" w:eastAsia="華康新特黑體" w:hAnsi="Calibri" w:hint="eastAsia"/>
                <w:sz w:val="28"/>
                <w:szCs w:val="28"/>
              </w:rPr>
              <w:t>5.</w:t>
            </w:r>
            <w:r w:rsidRPr="0081671F">
              <w:rPr>
                <w:rFonts w:ascii="華康新特黑體" w:eastAsia="華康新特黑體" w:hAnsi="Calibri" w:hint="eastAsia"/>
                <w:sz w:val="28"/>
                <w:szCs w:val="28"/>
              </w:rPr>
              <w:t>中央銀行主管（</w:t>
            </w:r>
            <w:r>
              <w:rPr>
                <w:rFonts w:ascii="華康新特黑體" w:eastAsia="華康新特黑體" w:hAnsi="Calibri" w:hint="eastAsia"/>
                <w:sz w:val="28"/>
                <w:szCs w:val="28"/>
              </w:rPr>
              <w:t>1</w:t>
            </w:r>
            <w:r w:rsidRPr="0081671F">
              <w:rPr>
                <w:rFonts w:ascii="華康新特黑體" w:eastAsia="華康新特黑體" w:hAnsi="Calibri" w:hint="eastAsia"/>
                <w:sz w:val="28"/>
                <w:szCs w:val="28"/>
              </w:rPr>
              <w:t>案）</w:t>
            </w:r>
          </w:p>
        </w:tc>
      </w:tr>
      <w:tr w:rsidR="00DC74A6" w:rsidRPr="0081671F" w:rsidTr="008C3AAC">
        <w:trPr>
          <w:cantSplit/>
          <w:trHeight w:val="988"/>
        </w:trPr>
        <w:tc>
          <w:tcPr>
            <w:tcW w:w="709" w:type="dxa"/>
            <w:tcBorders>
              <w:top w:val="single" w:sz="4" w:space="0" w:color="auto"/>
              <w:left w:val="single" w:sz="4" w:space="0" w:color="auto"/>
              <w:bottom w:val="single" w:sz="12" w:space="0" w:color="auto"/>
              <w:right w:val="single" w:sz="4" w:space="0" w:color="auto"/>
            </w:tcBorders>
          </w:tcPr>
          <w:p w:rsidR="00DC74A6" w:rsidRPr="0081671F" w:rsidRDefault="00DC74A6" w:rsidP="00DC74A6">
            <w:pPr>
              <w:numPr>
                <w:ilvl w:val="0"/>
                <w:numId w:val="2"/>
              </w:numPr>
              <w:spacing w:line="320" w:lineRule="exact"/>
              <w:jc w:val="center"/>
              <w:rPr>
                <w:b/>
              </w:rPr>
            </w:pPr>
          </w:p>
        </w:tc>
        <w:tc>
          <w:tcPr>
            <w:tcW w:w="4234" w:type="dxa"/>
            <w:tcBorders>
              <w:top w:val="single" w:sz="4" w:space="0" w:color="auto"/>
              <w:left w:val="single" w:sz="4" w:space="0" w:color="auto"/>
              <w:bottom w:val="single" w:sz="12" w:space="0" w:color="auto"/>
              <w:right w:val="single" w:sz="4" w:space="0" w:color="auto"/>
            </w:tcBorders>
          </w:tcPr>
          <w:p w:rsidR="00DC74A6" w:rsidRPr="0081671F" w:rsidRDefault="00DC74A6" w:rsidP="00DC74A6">
            <w:pPr>
              <w:snapToGrid w:val="0"/>
              <w:spacing w:line="380" w:lineRule="exact"/>
              <w:jc w:val="both"/>
            </w:pPr>
            <w:r w:rsidRPr="0081671F">
              <w:rPr>
                <w:rFonts w:hint="eastAsia"/>
              </w:rPr>
              <w:t>中央銀行函送該行投資財金資訊股份有限公司106年度營運及資金運用計畫案</w:t>
            </w:r>
            <w:r>
              <w:rPr>
                <w:rFonts w:hint="eastAsia"/>
              </w:rPr>
              <w:t>。</w:t>
            </w:r>
          </w:p>
        </w:tc>
        <w:tc>
          <w:tcPr>
            <w:tcW w:w="2693" w:type="dxa"/>
            <w:tcBorders>
              <w:top w:val="single" w:sz="4" w:space="0" w:color="auto"/>
              <w:left w:val="single" w:sz="4" w:space="0" w:color="auto"/>
              <w:bottom w:val="single" w:sz="12" w:space="0" w:color="auto"/>
              <w:right w:val="single" w:sz="4" w:space="0" w:color="auto"/>
            </w:tcBorders>
          </w:tcPr>
          <w:p w:rsidR="00DC74A6" w:rsidRPr="0081671F" w:rsidRDefault="00DC74A6" w:rsidP="00DC74A6">
            <w:pPr>
              <w:snapToGrid w:val="0"/>
              <w:spacing w:line="380" w:lineRule="exact"/>
              <w:jc w:val="both"/>
            </w:pPr>
            <w:r w:rsidRPr="0081671F">
              <w:rPr>
                <w:rFonts w:hint="eastAsia"/>
              </w:rPr>
              <w:t>第9屆第4會期第3次院會（106.10.06）決定：「交財政委員會</w:t>
            </w:r>
            <w:r>
              <w:rPr>
                <w:rFonts w:hint="eastAsia"/>
              </w:rPr>
              <w:t>審查</w:t>
            </w:r>
            <w:r w:rsidRPr="0081671F">
              <w:rPr>
                <w:rFonts w:hint="eastAsia"/>
              </w:rPr>
              <w:t>」</w:t>
            </w:r>
          </w:p>
        </w:tc>
        <w:tc>
          <w:tcPr>
            <w:tcW w:w="2145" w:type="dxa"/>
            <w:tcBorders>
              <w:top w:val="single" w:sz="4" w:space="0" w:color="auto"/>
              <w:left w:val="single" w:sz="4" w:space="0" w:color="auto"/>
              <w:bottom w:val="single" w:sz="12" w:space="0" w:color="auto"/>
              <w:right w:val="single" w:sz="4" w:space="0" w:color="auto"/>
            </w:tcBorders>
            <w:vAlign w:val="center"/>
          </w:tcPr>
          <w:p w:rsidR="00DC74A6" w:rsidRPr="0081671F" w:rsidRDefault="00DC74A6" w:rsidP="00DC74A6">
            <w:pPr>
              <w:spacing w:line="320" w:lineRule="exact"/>
              <w:jc w:val="center"/>
            </w:pPr>
            <w:r w:rsidRPr="0081671F">
              <w:rPr>
                <w:rFonts w:hint="eastAsia"/>
              </w:rPr>
              <w:t>尚未</w:t>
            </w:r>
            <w:r>
              <w:rPr>
                <w:rFonts w:hint="eastAsia"/>
              </w:rPr>
              <w:t>審查</w:t>
            </w:r>
          </w:p>
        </w:tc>
      </w:tr>
      <w:tr w:rsidR="00DC74A6" w:rsidRPr="0081671F" w:rsidTr="00CB68E8">
        <w:trPr>
          <w:cantSplit/>
          <w:trHeight w:val="862"/>
        </w:trPr>
        <w:tc>
          <w:tcPr>
            <w:tcW w:w="9781" w:type="dxa"/>
            <w:gridSpan w:val="4"/>
            <w:tcBorders>
              <w:top w:val="single" w:sz="12" w:space="0" w:color="auto"/>
              <w:left w:val="single" w:sz="4" w:space="0" w:color="auto"/>
              <w:bottom w:val="single" w:sz="12" w:space="0" w:color="auto"/>
              <w:right w:val="single" w:sz="4" w:space="0" w:color="auto"/>
            </w:tcBorders>
            <w:vAlign w:val="center"/>
          </w:tcPr>
          <w:p w:rsidR="00DC74A6" w:rsidRPr="0081671F" w:rsidRDefault="00DC74A6" w:rsidP="00DC74A6">
            <w:pPr>
              <w:spacing w:line="380" w:lineRule="exact"/>
              <w:jc w:val="both"/>
            </w:pPr>
            <w:r>
              <w:rPr>
                <w:rFonts w:ascii="華康新特黑體" w:eastAsia="華康新特黑體" w:hAnsi="Calibri" w:hint="eastAsia"/>
                <w:sz w:val="28"/>
                <w:szCs w:val="28"/>
              </w:rPr>
              <w:lastRenderedPageBreak/>
              <w:t>6.</w:t>
            </w:r>
            <w:r w:rsidRPr="0081671F">
              <w:rPr>
                <w:rFonts w:ascii="華康新特黑體" w:eastAsia="華康新特黑體" w:hAnsi="Calibri" w:hint="eastAsia"/>
                <w:sz w:val="28"/>
                <w:szCs w:val="28"/>
              </w:rPr>
              <w:t>兩</w:t>
            </w:r>
            <w:r>
              <w:rPr>
                <w:rFonts w:ascii="華康新特黑體" w:eastAsia="華康新特黑體" w:hAnsi="Calibri" w:hint="eastAsia"/>
                <w:sz w:val="28"/>
                <w:szCs w:val="28"/>
              </w:rPr>
              <w:t>委員會</w:t>
            </w:r>
            <w:r w:rsidRPr="0081671F">
              <w:rPr>
                <w:rFonts w:ascii="華康新特黑體" w:eastAsia="華康新特黑體" w:hAnsi="Calibri" w:hint="eastAsia"/>
                <w:sz w:val="28"/>
                <w:szCs w:val="28"/>
              </w:rPr>
              <w:t>聯席(</w:t>
            </w:r>
            <w:r>
              <w:rPr>
                <w:rFonts w:ascii="華康新特黑體" w:eastAsia="華康新特黑體" w:hAnsi="Calibri" w:hint="eastAsia"/>
                <w:sz w:val="28"/>
                <w:szCs w:val="28"/>
              </w:rPr>
              <w:t>5</w:t>
            </w:r>
            <w:r>
              <w:rPr>
                <w:rFonts w:ascii="華康新特黑體" w:eastAsia="華康新特黑體" w:hAnsi="Calibri"/>
                <w:sz w:val="28"/>
                <w:szCs w:val="28"/>
              </w:rPr>
              <w:t>5</w:t>
            </w:r>
            <w:r w:rsidRPr="0081671F">
              <w:rPr>
                <w:rFonts w:ascii="華康新特黑體" w:eastAsia="華康新特黑體" w:hAnsi="Calibri" w:hint="eastAsia"/>
                <w:sz w:val="28"/>
                <w:szCs w:val="28"/>
              </w:rPr>
              <w:t>案)</w:t>
            </w:r>
          </w:p>
        </w:tc>
      </w:tr>
      <w:tr w:rsidR="00DC74A6" w:rsidRPr="0081671F" w:rsidTr="00CB68E8">
        <w:trPr>
          <w:cantSplit/>
          <w:trHeight w:val="1321"/>
        </w:trPr>
        <w:tc>
          <w:tcPr>
            <w:tcW w:w="709" w:type="dxa"/>
            <w:tcBorders>
              <w:top w:val="single" w:sz="12" w:space="0" w:color="auto"/>
              <w:left w:val="single" w:sz="4" w:space="0" w:color="auto"/>
              <w:bottom w:val="single" w:sz="12" w:space="0" w:color="auto"/>
              <w:right w:val="single" w:sz="4" w:space="0" w:color="auto"/>
            </w:tcBorders>
          </w:tcPr>
          <w:p w:rsidR="00DC74A6" w:rsidRPr="0081671F" w:rsidRDefault="00DC74A6" w:rsidP="00DC74A6">
            <w:pPr>
              <w:numPr>
                <w:ilvl w:val="0"/>
                <w:numId w:val="2"/>
              </w:numPr>
              <w:spacing w:line="320" w:lineRule="exact"/>
              <w:jc w:val="center"/>
              <w:rPr>
                <w:b/>
              </w:rPr>
            </w:pPr>
          </w:p>
        </w:tc>
        <w:tc>
          <w:tcPr>
            <w:tcW w:w="4234" w:type="dxa"/>
            <w:tcBorders>
              <w:top w:val="single" w:sz="12" w:space="0" w:color="auto"/>
              <w:left w:val="single" w:sz="4" w:space="0" w:color="auto"/>
              <w:bottom w:val="single" w:sz="12" w:space="0" w:color="auto"/>
              <w:right w:val="single" w:sz="4" w:space="0" w:color="auto"/>
            </w:tcBorders>
          </w:tcPr>
          <w:p w:rsidR="00DC74A6" w:rsidRPr="0081671F" w:rsidRDefault="00DC74A6" w:rsidP="00DC74A6">
            <w:pPr>
              <w:snapToGrid w:val="0"/>
              <w:spacing w:line="380" w:lineRule="exact"/>
              <w:jc w:val="both"/>
            </w:pPr>
            <w:r w:rsidRPr="0081671F">
              <w:rPr>
                <w:rFonts w:hint="eastAsia"/>
              </w:rPr>
              <w:t>經濟部函為本院審議中央政府易淹水地區水患治理計畫第3期特別預算通過附帶決議，針對該部編列高額業務費應提出說明乙案，業己備妥相關報告資料案</w:t>
            </w:r>
            <w:r>
              <w:rPr>
                <w:rFonts w:hint="eastAsia"/>
              </w:rPr>
              <w:t>。</w:t>
            </w:r>
          </w:p>
        </w:tc>
        <w:tc>
          <w:tcPr>
            <w:tcW w:w="2693" w:type="dxa"/>
            <w:tcBorders>
              <w:top w:val="single" w:sz="12" w:space="0" w:color="auto"/>
              <w:left w:val="single" w:sz="4" w:space="0" w:color="auto"/>
              <w:bottom w:val="single" w:sz="12" w:space="0" w:color="auto"/>
              <w:right w:val="single" w:sz="4" w:space="0" w:color="auto"/>
            </w:tcBorders>
          </w:tcPr>
          <w:p w:rsidR="00DC74A6" w:rsidRPr="0081671F" w:rsidRDefault="00DC74A6" w:rsidP="002505DB">
            <w:pPr>
              <w:snapToGrid w:val="0"/>
              <w:spacing w:line="340" w:lineRule="exact"/>
              <w:jc w:val="both"/>
              <w:rPr>
                <w:spacing w:val="-4"/>
              </w:rPr>
            </w:pPr>
            <w:r w:rsidRPr="0081671F">
              <w:rPr>
                <w:rFonts w:hint="eastAsia"/>
                <w:spacing w:val="-4"/>
              </w:rPr>
              <w:t>第8屆第4會期第13次院會（102.12.6）決定：「交財政、經濟兩委員會處理」</w:t>
            </w:r>
          </w:p>
        </w:tc>
        <w:tc>
          <w:tcPr>
            <w:tcW w:w="2145" w:type="dxa"/>
            <w:tcBorders>
              <w:top w:val="single" w:sz="12" w:space="0" w:color="auto"/>
              <w:left w:val="single" w:sz="4" w:space="0" w:color="auto"/>
              <w:bottom w:val="single" w:sz="12" w:space="0" w:color="auto"/>
              <w:right w:val="single" w:sz="4" w:space="0" w:color="auto"/>
            </w:tcBorders>
            <w:vAlign w:val="center"/>
          </w:tcPr>
          <w:p w:rsidR="00DC74A6" w:rsidRPr="0081671F" w:rsidRDefault="00DC74A6" w:rsidP="00DC74A6">
            <w:pPr>
              <w:spacing w:line="320" w:lineRule="exact"/>
              <w:contextualSpacing/>
              <w:jc w:val="center"/>
              <w:rPr>
                <w:spacing w:val="-40"/>
              </w:rPr>
            </w:pPr>
            <w:r w:rsidRPr="0081671F">
              <w:rPr>
                <w:rFonts w:hint="eastAsia"/>
              </w:rPr>
              <w:t>尚未</w:t>
            </w:r>
            <w:r w:rsidRPr="0081671F">
              <w:rPr>
                <w:rFonts w:hint="eastAsia"/>
                <w:spacing w:val="-4"/>
              </w:rPr>
              <w:t>處理</w:t>
            </w:r>
          </w:p>
        </w:tc>
      </w:tr>
      <w:tr w:rsidR="00DC74A6" w:rsidRPr="0081671F" w:rsidTr="00CB68E8">
        <w:trPr>
          <w:cantSplit/>
          <w:trHeight w:val="1321"/>
        </w:trPr>
        <w:tc>
          <w:tcPr>
            <w:tcW w:w="709" w:type="dxa"/>
            <w:tcBorders>
              <w:top w:val="single" w:sz="12" w:space="0" w:color="auto"/>
              <w:left w:val="single" w:sz="4" w:space="0" w:color="auto"/>
              <w:bottom w:val="single" w:sz="12" w:space="0" w:color="auto"/>
              <w:right w:val="single" w:sz="4" w:space="0" w:color="auto"/>
            </w:tcBorders>
          </w:tcPr>
          <w:p w:rsidR="00DC74A6" w:rsidRPr="0081671F" w:rsidRDefault="00DC74A6" w:rsidP="00DC74A6">
            <w:pPr>
              <w:numPr>
                <w:ilvl w:val="0"/>
                <w:numId w:val="2"/>
              </w:numPr>
              <w:spacing w:line="320" w:lineRule="exact"/>
              <w:jc w:val="center"/>
              <w:rPr>
                <w:b/>
              </w:rPr>
            </w:pPr>
          </w:p>
        </w:tc>
        <w:tc>
          <w:tcPr>
            <w:tcW w:w="4234" w:type="dxa"/>
            <w:tcBorders>
              <w:top w:val="single" w:sz="12" w:space="0" w:color="auto"/>
              <w:left w:val="single" w:sz="4" w:space="0" w:color="auto"/>
              <w:bottom w:val="single" w:sz="12" w:space="0" w:color="auto"/>
              <w:right w:val="single" w:sz="4" w:space="0" w:color="auto"/>
            </w:tcBorders>
          </w:tcPr>
          <w:p w:rsidR="00DC74A6" w:rsidRPr="0081671F" w:rsidRDefault="00DC74A6" w:rsidP="00DC74A6">
            <w:pPr>
              <w:snapToGrid w:val="0"/>
              <w:spacing w:line="380" w:lineRule="exact"/>
              <w:jc w:val="both"/>
            </w:pPr>
            <w:r w:rsidRPr="0081671F">
              <w:rPr>
                <w:rFonts w:hint="eastAsia"/>
              </w:rPr>
              <w:t>行政院函送103年1至6月中央政府營業基金3億元以上及非營業特種基金1億元以上先行辦理補辦以後年度預算彙總表案</w:t>
            </w:r>
            <w:r>
              <w:rPr>
                <w:rFonts w:hint="eastAsia"/>
              </w:rPr>
              <w:t>。</w:t>
            </w:r>
          </w:p>
        </w:tc>
        <w:tc>
          <w:tcPr>
            <w:tcW w:w="2693" w:type="dxa"/>
            <w:tcBorders>
              <w:top w:val="single" w:sz="12" w:space="0" w:color="auto"/>
              <w:left w:val="single" w:sz="4" w:space="0" w:color="auto"/>
              <w:bottom w:val="single" w:sz="12" w:space="0" w:color="auto"/>
              <w:right w:val="single" w:sz="4" w:space="0" w:color="auto"/>
            </w:tcBorders>
          </w:tcPr>
          <w:p w:rsidR="00DC74A6" w:rsidRPr="0081671F" w:rsidRDefault="00DC74A6" w:rsidP="002505DB">
            <w:pPr>
              <w:snapToGrid w:val="0"/>
              <w:spacing w:line="340" w:lineRule="exact"/>
              <w:jc w:val="both"/>
            </w:pPr>
            <w:r w:rsidRPr="0081671F">
              <w:rPr>
                <w:rFonts w:hint="eastAsia"/>
              </w:rPr>
              <w:t>第8屆第6會期第3次院會（103.9.26）決定：「交財政、經濟兩委員會審查」</w:t>
            </w:r>
          </w:p>
        </w:tc>
        <w:tc>
          <w:tcPr>
            <w:tcW w:w="2145" w:type="dxa"/>
            <w:tcBorders>
              <w:top w:val="single" w:sz="12" w:space="0" w:color="auto"/>
              <w:left w:val="single" w:sz="4" w:space="0" w:color="auto"/>
              <w:bottom w:val="single" w:sz="12" w:space="0" w:color="auto"/>
              <w:right w:val="single" w:sz="4" w:space="0" w:color="auto"/>
            </w:tcBorders>
            <w:vAlign w:val="center"/>
          </w:tcPr>
          <w:p w:rsidR="00DC74A6" w:rsidRPr="0081671F" w:rsidRDefault="00DC74A6" w:rsidP="00DC74A6">
            <w:pPr>
              <w:spacing w:line="320" w:lineRule="exact"/>
              <w:contextualSpacing/>
              <w:jc w:val="center"/>
            </w:pPr>
            <w:r w:rsidRPr="0081671F">
              <w:rPr>
                <w:rFonts w:hint="eastAsia"/>
              </w:rPr>
              <w:t>尚未審查</w:t>
            </w:r>
          </w:p>
        </w:tc>
      </w:tr>
      <w:tr w:rsidR="00DC74A6" w:rsidRPr="0081671F" w:rsidTr="00CB68E8">
        <w:trPr>
          <w:cantSplit/>
          <w:trHeight w:val="1321"/>
        </w:trPr>
        <w:tc>
          <w:tcPr>
            <w:tcW w:w="709" w:type="dxa"/>
            <w:tcBorders>
              <w:top w:val="single" w:sz="12" w:space="0" w:color="auto"/>
              <w:left w:val="single" w:sz="4" w:space="0" w:color="auto"/>
              <w:bottom w:val="single" w:sz="12" w:space="0" w:color="auto"/>
              <w:right w:val="single" w:sz="4" w:space="0" w:color="auto"/>
            </w:tcBorders>
          </w:tcPr>
          <w:p w:rsidR="00DC74A6" w:rsidRPr="0081671F" w:rsidRDefault="00DC74A6" w:rsidP="00DC74A6">
            <w:pPr>
              <w:numPr>
                <w:ilvl w:val="0"/>
                <w:numId w:val="2"/>
              </w:numPr>
              <w:spacing w:line="320" w:lineRule="exact"/>
              <w:jc w:val="center"/>
              <w:rPr>
                <w:b/>
              </w:rPr>
            </w:pPr>
          </w:p>
        </w:tc>
        <w:tc>
          <w:tcPr>
            <w:tcW w:w="4234" w:type="dxa"/>
            <w:tcBorders>
              <w:top w:val="single" w:sz="12" w:space="0" w:color="auto"/>
              <w:left w:val="single" w:sz="4" w:space="0" w:color="auto"/>
              <w:bottom w:val="single" w:sz="12" w:space="0" w:color="auto"/>
              <w:right w:val="single" w:sz="4" w:space="0" w:color="auto"/>
            </w:tcBorders>
          </w:tcPr>
          <w:p w:rsidR="00DC74A6" w:rsidRPr="0081671F" w:rsidRDefault="00DC74A6" w:rsidP="00DC74A6">
            <w:pPr>
              <w:snapToGrid w:val="0"/>
              <w:spacing w:line="380" w:lineRule="exact"/>
              <w:jc w:val="both"/>
            </w:pPr>
            <w:r w:rsidRPr="0081671F">
              <w:rPr>
                <w:rFonts w:hint="eastAsia"/>
              </w:rPr>
              <w:t>銓敘部函送「公務人員退休撫卹基金投資政策說明書」案</w:t>
            </w:r>
            <w:r>
              <w:rPr>
                <w:rFonts w:hint="eastAsia"/>
              </w:rPr>
              <w:t>。</w:t>
            </w:r>
          </w:p>
        </w:tc>
        <w:tc>
          <w:tcPr>
            <w:tcW w:w="2693" w:type="dxa"/>
            <w:tcBorders>
              <w:top w:val="single" w:sz="12" w:space="0" w:color="auto"/>
              <w:left w:val="single" w:sz="4" w:space="0" w:color="auto"/>
              <w:bottom w:val="single" w:sz="12" w:space="0" w:color="auto"/>
              <w:right w:val="single" w:sz="4" w:space="0" w:color="auto"/>
            </w:tcBorders>
          </w:tcPr>
          <w:p w:rsidR="00DC74A6" w:rsidRPr="0081671F" w:rsidRDefault="00DC74A6" w:rsidP="002505DB">
            <w:pPr>
              <w:snapToGrid w:val="0"/>
              <w:spacing w:line="340" w:lineRule="exact"/>
              <w:jc w:val="both"/>
            </w:pPr>
            <w:r w:rsidRPr="0081671F">
              <w:rPr>
                <w:rFonts w:hint="eastAsia"/>
              </w:rPr>
              <w:t>第8屆第2會期第17</w:t>
            </w:r>
            <w:r w:rsidRPr="0081671F">
              <w:rPr>
                <w:rFonts w:hint="eastAsia"/>
                <w:spacing w:val="-20"/>
              </w:rPr>
              <w:t>次院會（102.1.11）</w:t>
            </w:r>
            <w:r w:rsidRPr="0081671F">
              <w:rPr>
                <w:rFonts w:hint="eastAsia"/>
              </w:rPr>
              <w:t>決定：「交財政、司法及法制兩委員會審查」</w:t>
            </w:r>
          </w:p>
        </w:tc>
        <w:tc>
          <w:tcPr>
            <w:tcW w:w="2145" w:type="dxa"/>
            <w:tcBorders>
              <w:top w:val="single" w:sz="12" w:space="0" w:color="auto"/>
              <w:left w:val="single" w:sz="4" w:space="0" w:color="auto"/>
              <w:bottom w:val="single" w:sz="12" w:space="0" w:color="auto"/>
              <w:right w:val="single" w:sz="4" w:space="0" w:color="auto"/>
            </w:tcBorders>
            <w:vAlign w:val="center"/>
          </w:tcPr>
          <w:p w:rsidR="00DC74A6" w:rsidRPr="0081671F" w:rsidRDefault="00DC74A6" w:rsidP="00DC74A6">
            <w:pPr>
              <w:spacing w:line="320" w:lineRule="exact"/>
              <w:jc w:val="center"/>
            </w:pPr>
            <w:r w:rsidRPr="0081671F">
              <w:rPr>
                <w:rFonts w:hint="eastAsia"/>
              </w:rPr>
              <w:t>尚未審查</w:t>
            </w:r>
          </w:p>
        </w:tc>
      </w:tr>
      <w:tr w:rsidR="00DC74A6" w:rsidRPr="0081671F" w:rsidTr="00B365C4">
        <w:trPr>
          <w:cantSplit/>
          <w:trHeight w:val="729"/>
        </w:trPr>
        <w:tc>
          <w:tcPr>
            <w:tcW w:w="9781" w:type="dxa"/>
            <w:gridSpan w:val="4"/>
            <w:tcBorders>
              <w:top w:val="single" w:sz="12" w:space="0" w:color="auto"/>
              <w:left w:val="single" w:sz="4" w:space="0" w:color="auto"/>
              <w:bottom w:val="single" w:sz="12" w:space="0" w:color="auto"/>
              <w:right w:val="single" w:sz="4" w:space="0" w:color="auto"/>
            </w:tcBorders>
            <w:vAlign w:val="center"/>
          </w:tcPr>
          <w:p w:rsidR="00DC74A6" w:rsidRPr="008C3AAC" w:rsidRDefault="00DC74A6" w:rsidP="00DC74A6">
            <w:pPr>
              <w:spacing w:line="380" w:lineRule="exact"/>
              <w:contextualSpacing/>
              <w:jc w:val="both"/>
              <w:rPr>
                <w:b/>
                <w:sz w:val="28"/>
                <w:szCs w:val="28"/>
              </w:rPr>
            </w:pPr>
            <w:r w:rsidRPr="008C3AAC">
              <w:rPr>
                <w:rFonts w:hint="eastAsia"/>
                <w:b/>
                <w:sz w:val="28"/>
                <w:szCs w:val="28"/>
              </w:rPr>
              <w:t>中央政府前瞻基礎建設計畫第2期特別預算案凍結報告案(</w:t>
            </w:r>
            <w:r>
              <w:rPr>
                <w:rFonts w:hint="eastAsia"/>
                <w:b/>
                <w:sz w:val="28"/>
                <w:szCs w:val="28"/>
              </w:rPr>
              <w:t>5</w:t>
            </w:r>
            <w:r>
              <w:rPr>
                <w:b/>
                <w:sz w:val="28"/>
                <w:szCs w:val="28"/>
              </w:rPr>
              <w:t>2</w:t>
            </w:r>
            <w:r w:rsidRPr="008C3AAC">
              <w:rPr>
                <w:rFonts w:hint="eastAsia"/>
                <w:b/>
                <w:sz w:val="28"/>
                <w:szCs w:val="28"/>
              </w:rPr>
              <w:t>案)</w:t>
            </w:r>
          </w:p>
        </w:tc>
      </w:tr>
      <w:tr w:rsidR="00DC74A6" w:rsidRPr="0081671F" w:rsidTr="00DB3A5B">
        <w:trPr>
          <w:cantSplit/>
          <w:trHeight w:val="1321"/>
        </w:trPr>
        <w:tc>
          <w:tcPr>
            <w:tcW w:w="709" w:type="dxa"/>
            <w:tcBorders>
              <w:top w:val="single" w:sz="12" w:space="0" w:color="auto"/>
              <w:left w:val="single" w:sz="4" w:space="0" w:color="auto"/>
              <w:bottom w:val="single" w:sz="12" w:space="0" w:color="auto"/>
              <w:right w:val="single" w:sz="4" w:space="0" w:color="auto"/>
            </w:tcBorders>
          </w:tcPr>
          <w:p w:rsidR="00DC74A6" w:rsidRPr="0081671F" w:rsidRDefault="00DC74A6" w:rsidP="00DC74A6">
            <w:pPr>
              <w:numPr>
                <w:ilvl w:val="0"/>
                <w:numId w:val="2"/>
              </w:numPr>
              <w:spacing w:line="320" w:lineRule="exact"/>
              <w:jc w:val="center"/>
              <w:rPr>
                <w:b/>
              </w:rPr>
            </w:pPr>
          </w:p>
        </w:tc>
        <w:tc>
          <w:tcPr>
            <w:tcW w:w="4234" w:type="dxa"/>
            <w:tcBorders>
              <w:top w:val="single" w:sz="12" w:space="0" w:color="auto"/>
              <w:left w:val="single" w:sz="4" w:space="0" w:color="auto"/>
              <w:bottom w:val="single" w:sz="12" w:space="0" w:color="auto"/>
              <w:right w:val="single" w:sz="4" w:space="0" w:color="auto"/>
            </w:tcBorders>
          </w:tcPr>
          <w:p w:rsidR="00DC74A6" w:rsidRPr="0099768B" w:rsidRDefault="00DC74A6" w:rsidP="002505DB">
            <w:pPr>
              <w:snapToGrid w:val="0"/>
              <w:spacing w:line="320" w:lineRule="exact"/>
              <w:jc w:val="both"/>
            </w:pPr>
            <w:r w:rsidRPr="0099768B">
              <w:rPr>
                <w:rFonts w:hint="eastAsia"/>
              </w:rPr>
              <w:t>原住民族委員會函為中央政府前瞻基礎建設計畫第2期特別預算案決議，檢送第1目及第2目預算凍結十分之一專案報告案。</w:t>
            </w:r>
          </w:p>
        </w:tc>
        <w:tc>
          <w:tcPr>
            <w:tcW w:w="2693" w:type="dxa"/>
            <w:tcBorders>
              <w:top w:val="single" w:sz="12" w:space="0" w:color="auto"/>
              <w:left w:val="single" w:sz="4" w:space="0" w:color="auto"/>
              <w:bottom w:val="single" w:sz="12" w:space="0" w:color="auto"/>
              <w:right w:val="single" w:sz="4" w:space="0" w:color="auto"/>
            </w:tcBorders>
          </w:tcPr>
          <w:p w:rsidR="00DC74A6" w:rsidRPr="0099768B" w:rsidRDefault="00DC74A6" w:rsidP="002505DB">
            <w:pPr>
              <w:snapToGrid w:val="0"/>
              <w:spacing w:line="320" w:lineRule="exact"/>
              <w:jc w:val="both"/>
            </w:pPr>
            <w:r w:rsidRPr="0099768B">
              <w:rPr>
                <w:rFonts w:hint="eastAsia"/>
              </w:rPr>
              <w:t>第9屆第7會期第6次院會（108.3.22）決定：「交財政、內政兩委員會處理」</w:t>
            </w:r>
          </w:p>
        </w:tc>
        <w:tc>
          <w:tcPr>
            <w:tcW w:w="2145" w:type="dxa"/>
            <w:tcBorders>
              <w:top w:val="single" w:sz="12" w:space="0" w:color="auto"/>
              <w:left w:val="single" w:sz="4" w:space="0" w:color="auto"/>
              <w:bottom w:val="single" w:sz="12" w:space="0" w:color="auto"/>
              <w:right w:val="single" w:sz="4" w:space="0" w:color="auto"/>
            </w:tcBorders>
            <w:vAlign w:val="center"/>
          </w:tcPr>
          <w:p w:rsidR="00DC74A6" w:rsidRPr="0099768B" w:rsidRDefault="00DC74A6" w:rsidP="00DC74A6">
            <w:pPr>
              <w:spacing w:line="320" w:lineRule="exact"/>
              <w:jc w:val="center"/>
            </w:pPr>
            <w:r w:rsidRPr="0099768B">
              <w:rPr>
                <w:rFonts w:hint="eastAsia"/>
              </w:rPr>
              <w:t>尚未處理</w:t>
            </w:r>
          </w:p>
        </w:tc>
      </w:tr>
      <w:tr w:rsidR="00DC74A6" w:rsidRPr="0081671F" w:rsidTr="00DB3A5B">
        <w:trPr>
          <w:cantSplit/>
          <w:trHeight w:val="1321"/>
        </w:trPr>
        <w:tc>
          <w:tcPr>
            <w:tcW w:w="709" w:type="dxa"/>
            <w:tcBorders>
              <w:top w:val="single" w:sz="12" w:space="0" w:color="auto"/>
              <w:left w:val="single" w:sz="4" w:space="0" w:color="auto"/>
              <w:bottom w:val="single" w:sz="12" w:space="0" w:color="auto"/>
              <w:right w:val="single" w:sz="4" w:space="0" w:color="auto"/>
            </w:tcBorders>
          </w:tcPr>
          <w:p w:rsidR="00DC74A6" w:rsidRPr="0081671F" w:rsidRDefault="00DC74A6" w:rsidP="00DC74A6">
            <w:pPr>
              <w:numPr>
                <w:ilvl w:val="0"/>
                <w:numId w:val="2"/>
              </w:numPr>
              <w:spacing w:line="320" w:lineRule="exact"/>
              <w:jc w:val="center"/>
              <w:rPr>
                <w:b/>
              </w:rPr>
            </w:pPr>
          </w:p>
        </w:tc>
        <w:tc>
          <w:tcPr>
            <w:tcW w:w="4234" w:type="dxa"/>
            <w:tcBorders>
              <w:top w:val="single" w:sz="12" w:space="0" w:color="auto"/>
              <w:left w:val="single" w:sz="4" w:space="0" w:color="auto"/>
              <w:bottom w:val="single" w:sz="12" w:space="0" w:color="auto"/>
              <w:right w:val="single" w:sz="4" w:space="0" w:color="auto"/>
            </w:tcBorders>
          </w:tcPr>
          <w:p w:rsidR="00DC74A6" w:rsidRPr="00F742E8" w:rsidRDefault="00DC74A6" w:rsidP="002505DB">
            <w:pPr>
              <w:snapToGrid w:val="0"/>
              <w:spacing w:line="320" w:lineRule="exact"/>
              <w:jc w:val="both"/>
            </w:pPr>
            <w:r w:rsidRPr="00F742E8">
              <w:rPr>
                <w:rFonts w:hint="eastAsia"/>
              </w:rPr>
              <w:t>客家委員會函為中央政府前瞻基礎建設計畫第2期特別預算案決議，檢送「客家浪漫臺三線」預算凍結十分之一書面報告案。</w:t>
            </w:r>
          </w:p>
        </w:tc>
        <w:tc>
          <w:tcPr>
            <w:tcW w:w="2693" w:type="dxa"/>
            <w:tcBorders>
              <w:top w:val="single" w:sz="12" w:space="0" w:color="auto"/>
              <w:left w:val="single" w:sz="4" w:space="0" w:color="auto"/>
              <w:bottom w:val="single" w:sz="12" w:space="0" w:color="auto"/>
              <w:right w:val="single" w:sz="4" w:space="0" w:color="auto"/>
            </w:tcBorders>
          </w:tcPr>
          <w:p w:rsidR="00DC74A6" w:rsidRPr="00F742E8" w:rsidRDefault="00DC74A6" w:rsidP="002505DB">
            <w:pPr>
              <w:snapToGrid w:val="0"/>
              <w:spacing w:line="320" w:lineRule="exact"/>
              <w:jc w:val="both"/>
            </w:pPr>
            <w:r w:rsidRPr="00F742E8">
              <w:rPr>
                <w:rFonts w:hint="eastAsia"/>
              </w:rPr>
              <w:t>第9屆第7會期第4次院會（108.3.8）決定：「交財政、內政兩委員會處理」</w:t>
            </w:r>
          </w:p>
        </w:tc>
        <w:tc>
          <w:tcPr>
            <w:tcW w:w="2145" w:type="dxa"/>
            <w:tcBorders>
              <w:top w:val="single" w:sz="12" w:space="0" w:color="auto"/>
              <w:left w:val="single" w:sz="4" w:space="0" w:color="auto"/>
              <w:bottom w:val="single" w:sz="12" w:space="0" w:color="auto"/>
              <w:right w:val="single" w:sz="4" w:space="0" w:color="auto"/>
            </w:tcBorders>
            <w:vAlign w:val="center"/>
          </w:tcPr>
          <w:p w:rsidR="00DC74A6" w:rsidRPr="00F742E8" w:rsidRDefault="00DC74A6" w:rsidP="00DC74A6">
            <w:pPr>
              <w:spacing w:line="320" w:lineRule="exact"/>
              <w:contextualSpacing/>
              <w:jc w:val="center"/>
            </w:pPr>
            <w:r w:rsidRPr="0099768B">
              <w:rPr>
                <w:rFonts w:hint="eastAsia"/>
              </w:rPr>
              <w:t>尚未處理</w:t>
            </w:r>
          </w:p>
        </w:tc>
      </w:tr>
      <w:tr w:rsidR="00DC74A6" w:rsidRPr="0081671F" w:rsidTr="00DB3A5B">
        <w:trPr>
          <w:cantSplit/>
          <w:trHeight w:val="1321"/>
        </w:trPr>
        <w:tc>
          <w:tcPr>
            <w:tcW w:w="709" w:type="dxa"/>
            <w:tcBorders>
              <w:top w:val="single" w:sz="12" w:space="0" w:color="auto"/>
              <w:left w:val="single" w:sz="4" w:space="0" w:color="auto"/>
              <w:bottom w:val="single" w:sz="4" w:space="0" w:color="auto"/>
              <w:right w:val="single" w:sz="4" w:space="0" w:color="auto"/>
            </w:tcBorders>
          </w:tcPr>
          <w:p w:rsidR="00DC74A6" w:rsidRPr="0081671F" w:rsidRDefault="00DC74A6" w:rsidP="00DC74A6">
            <w:pPr>
              <w:numPr>
                <w:ilvl w:val="0"/>
                <w:numId w:val="2"/>
              </w:numPr>
              <w:spacing w:line="320" w:lineRule="exact"/>
              <w:jc w:val="center"/>
              <w:rPr>
                <w:b/>
              </w:rPr>
            </w:pPr>
          </w:p>
        </w:tc>
        <w:tc>
          <w:tcPr>
            <w:tcW w:w="4234" w:type="dxa"/>
            <w:tcBorders>
              <w:top w:val="single" w:sz="12" w:space="0" w:color="auto"/>
              <w:left w:val="single" w:sz="4" w:space="0" w:color="auto"/>
              <w:bottom w:val="single" w:sz="4" w:space="0" w:color="auto"/>
              <w:right w:val="single" w:sz="4" w:space="0" w:color="auto"/>
            </w:tcBorders>
          </w:tcPr>
          <w:p w:rsidR="00DC74A6" w:rsidRPr="00F742E8" w:rsidRDefault="00DC74A6" w:rsidP="002505DB">
            <w:pPr>
              <w:snapToGrid w:val="0"/>
              <w:spacing w:line="320" w:lineRule="exact"/>
              <w:jc w:val="both"/>
            </w:pPr>
            <w:r w:rsidRPr="00F742E8">
              <w:rPr>
                <w:rFonts w:hint="eastAsia"/>
              </w:rPr>
              <w:t>內政部函為中央政府前瞻基礎建設計畫第2期特別預算案決議，檢送該部「推動資安基礎建設」項下預算凍結十分之一書面報告案。</w:t>
            </w:r>
          </w:p>
        </w:tc>
        <w:tc>
          <w:tcPr>
            <w:tcW w:w="2693" w:type="dxa"/>
            <w:tcBorders>
              <w:top w:val="single" w:sz="12" w:space="0" w:color="auto"/>
              <w:left w:val="single" w:sz="4" w:space="0" w:color="auto"/>
              <w:bottom w:val="single" w:sz="4" w:space="0" w:color="auto"/>
              <w:right w:val="single" w:sz="4" w:space="0" w:color="auto"/>
            </w:tcBorders>
          </w:tcPr>
          <w:p w:rsidR="00DC74A6" w:rsidRPr="00F742E8" w:rsidRDefault="00DC74A6" w:rsidP="002505DB">
            <w:pPr>
              <w:snapToGrid w:val="0"/>
              <w:spacing w:line="320" w:lineRule="exact"/>
              <w:jc w:val="both"/>
            </w:pPr>
            <w:r w:rsidRPr="00F742E8">
              <w:rPr>
                <w:rFonts w:hint="eastAsia"/>
              </w:rPr>
              <w:t>第9屆第7會期第2次院會（108.2.22）決定：「交財政、內政兩委員會處理」</w:t>
            </w:r>
          </w:p>
        </w:tc>
        <w:tc>
          <w:tcPr>
            <w:tcW w:w="2145" w:type="dxa"/>
            <w:tcBorders>
              <w:top w:val="single" w:sz="12" w:space="0" w:color="auto"/>
              <w:left w:val="single" w:sz="4" w:space="0" w:color="auto"/>
              <w:bottom w:val="single" w:sz="4" w:space="0" w:color="auto"/>
              <w:right w:val="single" w:sz="4" w:space="0" w:color="auto"/>
            </w:tcBorders>
            <w:vAlign w:val="center"/>
          </w:tcPr>
          <w:p w:rsidR="00DC74A6" w:rsidRPr="00F742E8" w:rsidRDefault="00DC74A6" w:rsidP="00DC74A6">
            <w:pPr>
              <w:spacing w:line="320" w:lineRule="exact"/>
              <w:contextualSpacing/>
              <w:jc w:val="center"/>
            </w:pPr>
            <w:r w:rsidRPr="00F742E8">
              <w:rPr>
                <w:rFonts w:hint="eastAsia"/>
              </w:rPr>
              <w:t>尚未處理</w:t>
            </w:r>
          </w:p>
        </w:tc>
      </w:tr>
      <w:tr w:rsidR="00DC74A6" w:rsidRPr="0081671F" w:rsidTr="00157645">
        <w:trPr>
          <w:cantSplit/>
          <w:trHeight w:val="1321"/>
        </w:trPr>
        <w:tc>
          <w:tcPr>
            <w:tcW w:w="709" w:type="dxa"/>
            <w:tcBorders>
              <w:top w:val="single" w:sz="4" w:space="0" w:color="auto"/>
              <w:left w:val="single" w:sz="4" w:space="0" w:color="auto"/>
              <w:bottom w:val="single" w:sz="4" w:space="0" w:color="auto"/>
              <w:right w:val="single" w:sz="4" w:space="0" w:color="auto"/>
            </w:tcBorders>
          </w:tcPr>
          <w:p w:rsidR="00DC74A6" w:rsidRPr="0081671F" w:rsidRDefault="00DC74A6" w:rsidP="00DC74A6">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DC74A6" w:rsidRPr="00F742E8" w:rsidRDefault="00DC74A6" w:rsidP="002505DB">
            <w:pPr>
              <w:snapToGrid w:val="0"/>
              <w:spacing w:line="320" w:lineRule="exact"/>
              <w:jc w:val="both"/>
            </w:pPr>
            <w:r w:rsidRPr="00F742E8">
              <w:rPr>
                <w:rFonts w:hint="eastAsia"/>
              </w:rPr>
              <w:t>內政部函為中央政府前瞻基礎建設計畫第2期特別預算案決議，檢送營建署及所屬預算凍結十分之一專案報告案。</w:t>
            </w:r>
          </w:p>
        </w:tc>
        <w:tc>
          <w:tcPr>
            <w:tcW w:w="2693" w:type="dxa"/>
            <w:tcBorders>
              <w:top w:val="single" w:sz="4" w:space="0" w:color="auto"/>
              <w:left w:val="single" w:sz="4" w:space="0" w:color="auto"/>
              <w:bottom w:val="single" w:sz="4" w:space="0" w:color="auto"/>
              <w:right w:val="single" w:sz="4" w:space="0" w:color="auto"/>
            </w:tcBorders>
          </w:tcPr>
          <w:p w:rsidR="00DC74A6" w:rsidRPr="00F742E8" w:rsidRDefault="00DC74A6" w:rsidP="002505DB">
            <w:pPr>
              <w:snapToGrid w:val="0"/>
              <w:spacing w:line="320" w:lineRule="exact"/>
              <w:jc w:val="both"/>
            </w:pPr>
            <w:r w:rsidRPr="00F742E8">
              <w:rPr>
                <w:rFonts w:hint="eastAsia"/>
              </w:rPr>
              <w:t>第9屆第7會期第4次院會（108.3.8）決定：「交財政、內政兩委員會處理」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DC74A6" w:rsidRPr="00F742E8" w:rsidRDefault="00DC74A6" w:rsidP="00DC74A6">
            <w:pPr>
              <w:spacing w:line="320" w:lineRule="exact"/>
              <w:contextualSpacing/>
              <w:jc w:val="center"/>
            </w:pPr>
            <w:r w:rsidRPr="00F742E8">
              <w:rPr>
                <w:rFonts w:hint="eastAsia"/>
              </w:rPr>
              <w:t>尚未處理</w:t>
            </w:r>
          </w:p>
        </w:tc>
      </w:tr>
      <w:tr w:rsidR="00DC74A6"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DC74A6" w:rsidRPr="0081671F" w:rsidRDefault="00DC74A6" w:rsidP="00DC74A6">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DC74A6" w:rsidRPr="00F742E8" w:rsidRDefault="00DC74A6" w:rsidP="002505DB">
            <w:pPr>
              <w:snapToGrid w:val="0"/>
              <w:spacing w:line="320" w:lineRule="exact"/>
              <w:jc w:val="both"/>
            </w:pPr>
            <w:r w:rsidRPr="00F742E8">
              <w:rPr>
                <w:rFonts w:hint="eastAsia"/>
              </w:rPr>
              <w:t>內政部函為中央政府前瞻基礎建設計畫第2期特別預算案決議，檢送警政署及所屬「推動資安基礎建設」項下計畫預算凍結二十分之一專案報告案。</w:t>
            </w:r>
          </w:p>
        </w:tc>
        <w:tc>
          <w:tcPr>
            <w:tcW w:w="2693" w:type="dxa"/>
            <w:tcBorders>
              <w:top w:val="single" w:sz="4" w:space="0" w:color="auto"/>
              <w:left w:val="single" w:sz="4" w:space="0" w:color="auto"/>
              <w:bottom w:val="single" w:sz="4" w:space="0" w:color="auto"/>
              <w:right w:val="single" w:sz="4" w:space="0" w:color="auto"/>
            </w:tcBorders>
          </w:tcPr>
          <w:p w:rsidR="00DC74A6" w:rsidRPr="00F742E8" w:rsidRDefault="00DC74A6" w:rsidP="002505DB">
            <w:pPr>
              <w:snapToGrid w:val="0"/>
              <w:spacing w:line="320" w:lineRule="exact"/>
              <w:jc w:val="both"/>
            </w:pPr>
            <w:r w:rsidRPr="00F742E8">
              <w:rPr>
                <w:rFonts w:hint="eastAsia"/>
              </w:rPr>
              <w:t>第9屆第7會期第2次院會（108.2.22）決定：「交財政、內政兩委員會審查」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DC74A6" w:rsidRPr="00F742E8" w:rsidRDefault="00DC74A6" w:rsidP="00DC74A6">
            <w:pPr>
              <w:spacing w:line="320" w:lineRule="exact"/>
              <w:contextualSpacing/>
              <w:jc w:val="center"/>
            </w:pPr>
            <w:r w:rsidRPr="00F742E8">
              <w:rPr>
                <w:rFonts w:hint="eastAsia"/>
              </w:rPr>
              <w:t>尚未審查</w:t>
            </w:r>
          </w:p>
        </w:tc>
      </w:tr>
      <w:tr w:rsidR="002505DB"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20" w:lineRule="exact"/>
              <w:jc w:val="both"/>
            </w:pPr>
            <w:r w:rsidRPr="00F742E8">
              <w:rPr>
                <w:rFonts w:hint="eastAsia"/>
              </w:rPr>
              <w:t>內政部函為中央政府前瞻基礎建設計畫第2期特別預算案決議，檢送消防署及所屬項下「建構民生公共物聯網－災害防救資訊系統整合計畫」預算凍結五分之一專案報告案。</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00" w:lineRule="exact"/>
              <w:jc w:val="both"/>
            </w:pPr>
            <w:r w:rsidRPr="00F742E8">
              <w:rPr>
                <w:rFonts w:hint="eastAsia"/>
              </w:rPr>
              <w:t>第9屆第7會期第4次院會（108.3.8）決定：「交財政、內政兩委員會處理」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F742E8" w:rsidRDefault="002505DB" w:rsidP="002505DB">
            <w:pPr>
              <w:spacing w:line="300" w:lineRule="exact"/>
              <w:contextualSpacing/>
              <w:jc w:val="center"/>
            </w:pPr>
            <w:r w:rsidRPr="00F742E8">
              <w:rPr>
                <w:rFonts w:hint="eastAsia"/>
              </w:rPr>
              <w:t>尚未處理</w:t>
            </w:r>
          </w:p>
        </w:tc>
      </w:tr>
      <w:tr w:rsidR="002505DB" w:rsidRPr="0081671F" w:rsidTr="00157645">
        <w:trPr>
          <w:cantSplit/>
          <w:trHeight w:val="1321"/>
        </w:trPr>
        <w:tc>
          <w:tcPr>
            <w:tcW w:w="709" w:type="dxa"/>
            <w:tcBorders>
              <w:top w:val="single" w:sz="4" w:space="0" w:color="auto"/>
              <w:left w:val="single" w:sz="4" w:space="0" w:color="auto"/>
              <w:bottom w:val="single" w:sz="12"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12" w:space="0" w:color="auto"/>
              <w:right w:val="single" w:sz="4" w:space="0" w:color="auto"/>
            </w:tcBorders>
          </w:tcPr>
          <w:p w:rsidR="002505DB" w:rsidRPr="00F742E8" w:rsidRDefault="002505DB" w:rsidP="002505DB">
            <w:pPr>
              <w:snapToGrid w:val="0"/>
              <w:spacing w:line="360" w:lineRule="exact"/>
              <w:jc w:val="both"/>
            </w:pPr>
            <w:r w:rsidRPr="00F742E8">
              <w:rPr>
                <w:rFonts w:hint="eastAsia"/>
              </w:rPr>
              <w:t>內政部函為中央政府前瞻基礎建設計畫第2期特別預算案決議，檢送移民署「保障寬頻人權」預算凍結十分之一書面報告案。</w:t>
            </w:r>
          </w:p>
        </w:tc>
        <w:tc>
          <w:tcPr>
            <w:tcW w:w="2693" w:type="dxa"/>
            <w:tcBorders>
              <w:top w:val="single" w:sz="4" w:space="0" w:color="auto"/>
              <w:left w:val="single" w:sz="4" w:space="0" w:color="auto"/>
              <w:bottom w:val="single" w:sz="12" w:space="0" w:color="auto"/>
              <w:right w:val="single" w:sz="4" w:space="0" w:color="auto"/>
            </w:tcBorders>
          </w:tcPr>
          <w:p w:rsidR="002505DB" w:rsidRPr="00F742E8" w:rsidRDefault="002505DB" w:rsidP="002505DB">
            <w:pPr>
              <w:snapToGrid w:val="0"/>
              <w:spacing w:line="320" w:lineRule="exact"/>
              <w:jc w:val="both"/>
            </w:pPr>
            <w:r w:rsidRPr="00F742E8">
              <w:rPr>
                <w:rFonts w:hint="eastAsia"/>
              </w:rPr>
              <w:t>第9屆第7會期第4次院會（108.3.8）決定：「交財政、內政兩委員會處理」</w:t>
            </w:r>
          </w:p>
        </w:tc>
        <w:tc>
          <w:tcPr>
            <w:tcW w:w="2145" w:type="dxa"/>
            <w:tcBorders>
              <w:top w:val="single" w:sz="4" w:space="0" w:color="auto"/>
              <w:left w:val="single" w:sz="4" w:space="0" w:color="auto"/>
              <w:bottom w:val="single" w:sz="12" w:space="0" w:color="auto"/>
              <w:right w:val="single" w:sz="4" w:space="0" w:color="auto"/>
            </w:tcBorders>
            <w:vAlign w:val="center"/>
          </w:tcPr>
          <w:p w:rsidR="002505DB" w:rsidRPr="00F742E8" w:rsidRDefault="002505DB" w:rsidP="002505DB">
            <w:pPr>
              <w:spacing w:line="320" w:lineRule="exact"/>
              <w:contextualSpacing/>
              <w:jc w:val="center"/>
            </w:pPr>
            <w:r w:rsidRPr="00F742E8">
              <w:rPr>
                <w:rFonts w:hint="eastAsia"/>
              </w:rPr>
              <w:t>尚未處理</w:t>
            </w:r>
          </w:p>
        </w:tc>
      </w:tr>
      <w:tr w:rsidR="002505DB" w:rsidRPr="0081671F" w:rsidTr="00B26CB3">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autoSpaceDE w:val="0"/>
              <w:autoSpaceDN w:val="0"/>
              <w:spacing w:line="360" w:lineRule="exact"/>
              <w:jc w:val="both"/>
            </w:pPr>
            <w:r w:rsidRPr="00C77576">
              <w:rPr>
                <w:rFonts w:hint="eastAsia"/>
              </w:rPr>
              <w:t>國家發展委員會函為中央政府前瞻基礎建設計畫第</w:t>
            </w:r>
            <w:r w:rsidRPr="00C77576">
              <w:t>2</w:t>
            </w:r>
            <w:r w:rsidRPr="00C77576">
              <w:rPr>
                <w:rFonts w:hint="eastAsia"/>
              </w:rPr>
              <w:t>期特別預算案決議，檢送避免公共工程閒置或浪費之因應措施書面報告</w:t>
            </w:r>
            <w:r>
              <w:rPr>
                <w:rFonts w:hint="eastAsia"/>
              </w:rPr>
              <w:t>案</w:t>
            </w:r>
            <w:r w:rsidRPr="00C77576">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20" w:lineRule="exact"/>
              <w:jc w:val="both"/>
            </w:pPr>
            <w:r w:rsidRPr="00F742E8">
              <w:rPr>
                <w:rFonts w:hint="eastAsia"/>
              </w:rPr>
              <w:t>第9屆第7會期第</w:t>
            </w:r>
            <w:r>
              <w:rPr>
                <w:rFonts w:hint="eastAsia"/>
              </w:rPr>
              <w:t>10</w:t>
            </w:r>
            <w:r w:rsidRPr="00F742E8">
              <w:rPr>
                <w:rFonts w:hint="eastAsia"/>
              </w:rPr>
              <w:t>次院會（108.</w:t>
            </w:r>
            <w:r>
              <w:rPr>
                <w:rFonts w:hint="eastAsia"/>
              </w:rPr>
              <w:t>4</w:t>
            </w:r>
            <w:r w:rsidRPr="00F742E8">
              <w:rPr>
                <w:rFonts w:hint="eastAsia"/>
              </w:rPr>
              <w:t>.</w:t>
            </w:r>
            <w:r>
              <w:rPr>
                <w:rFonts w:hint="eastAsia"/>
              </w:rPr>
              <w:t>19</w:t>
            </w:r>
            <w:r w:rsidRPr="00F742E8">
              <w:rPr>
                <w:rFonts w:hint="eastAsia"/>
              </w:rPr>
              <w:t>）決定：「交財政、</w:t>
            </w:r>
            <w:r>
              <w:rPr>
                <w:rFonts w:hint="eastAsia"/>
              </w:rPr>
              <w:t>經濟</w:t>
            </w:r>
            <w:r w:rsidRPr="00F742E8">
              <w:rPr>
                <w:rFonts w:hint="eastAsia"/>
              </w:rPr>
              <w:t>兩委員會</w:t>
            </w:r>
            <w:r>
              <w:rPr>
                <w:rFonts w:hint="eastAsia"/>
              </w:rPr>
              <w:t>審查</w:t>
            </w:r>
            <w:r w:rsidRPr="00F742E8">
              <w:rPr>
                <w:rFonts w:hint="eastAsia"/>
              </w:rPr>
              <w:t>」</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F742E8" w:rsidRDefault="002505DB" w:rsidP="002505DB">
            <w:pPr>
              <w:spacing w:line="320" w:lineRule="exact"/>
              <w:contextualSpacing/>
              <w:jc w:val="center"/>
            </w:pPr>
            <w:r w:rsidRPr="00F742E8">
              <w:rPr>
                <w:rFonts w:hint="eastAsia"/>
              </w:rPr>
              <w:t>尚未</w:t>
            </w:r>
            <w:r>
              <w:rPr>
                <w:rFonts w:hint="eastAsia"/>
              </w:rPr>
              <w:t>審查</w:t>
            </w:r>
          </w:p>
        </w:tc>
      </w:tr>
      <w:tr w:rsidR="002505DB" w:rsidRPr="0081671F" w:rsidTr="00B26CB3">
        <w:trPr>
          <w:cantSplit/>
          <w:trHeight w:val="1321"/>
        </w:trPr>
        <w:tc>
          <w:tcPr>
            <w:tcW w:w="709" w:type="dxa"/>
            <w:tcBorders>
              <w:top w:val="single" w:sz="12"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12" w:space="0" w:color="auto"/>
              <w:left w:val="single" w:sz="4" w:space="0" w:color="auto"/>
              <w:bottom w:val="single" w:sz="4" w:space="0" w:color="auto"/>
              <w:right w:val="single" w:sz="4" w:space="0" w:color="auto"/>
            </w:tcBorders>
          </w:tcPr>
          <w:p w:rsidR="002505DB" w:rsidRPr="00BE1A2E" w:rsidRDefault="002505DB" w:rsidP="002505DB">
            <w:pPr>
              <w:snapToGrid w:val="0"/>
              <w:spacing w:line="360" w:lineRule="exact"/>
              <w:jc w:val="both"/>
            </w:pPr>
            <w:r w:rsidRPr="00BE1A2E">
              <w:rPr>
                <w:rFonts w:hint="eastAsia"/>
              </w:rPr>
              <w:t>經濟部函為中央政府前瞻基礎建設計畫第2期特別預算案決議，檢送檢討南部823淹水原因及水與安全未來治理方向報告案。</w:t>
            </w:r>
          </w:p>
        </w:tc>
        <w:tc>
          <w:tcPr>
            <w:tcW w:w="2693" w:type="dxa"/>
            <w:tcBorders>
              <w:top w:val="single" w:sz="12" w:space="0" w:color="auto"/>
              <w:left w:val="single" w:sz="4" w:space="0" w:color="auto"/>
              <w:bottom w:val="single" w:sz="4" w:space="0" w:color="auto"/>
              <w:right w:val="single" w:sz="4" w:space="0" w:color="auto"/>
            </w:tcBorders>
          </w:tcPr>
          <w:p w:rsidR="002505DB" w:rsidRPr="00BE1A2E" w:rsidRDefault="002505DB" w:rsidP="002505DB">
            <w:pPr>
              <w:snapToGrid w:val="0"/>
              <w:spacing w:line="320" w:lineRule="exact"/>
              <w:jc w:val="both"/>
            </w:pPr>
            <w:r w:rsidRPr="00BE1A2E">
              <w:rPr>
                <w:rFonts w:hint="eastAsia"/>
              </w:rPr>
              <w:t>第9屆第7會期第7次院會（108.3.29）決定：「交財政、經濟兩委員會審查」</w:t>
            </w:r>
          </w:p>
        </w:tc>
        <w:tc>
          <w:tcPr>
            <w:tcW w:w="2145" w:type="dxa"/>
            <w:tcBorders>
              <w:top w:val="single" w:sz="12" w:space="0" w:color="auto"/>
              <w:left w:val="single" w:sz="4" w:space="0" w:color="auto"/>
              <w:bottom w:val="single" w:sz="4" w:space="0" w:color="auto"/>
              <w:right w:val="single" w:sz="4" w:space="0" w:color="auto"/>
            </w:tcBorders>
            <w:vAlign w:val="center"/>
          </w:tcPr>
          <w:p w:rsidR="002505DB" w:rsidRPr="00BE1A2E" w:rsidRDefault="002505DB" w:rsidP="002505DB">
            <w:pPr>
              <w:spacing w:line="320" w:lineRule="exact"/>
              <w:contextualSpacing/>
              <w:jc w:val="center"/>
            </w:pPr>
            <w:r w:rsidRPr="00BE1A2E">
              <w:rPr>
                <w:rFonts w:hint="eastAsia"/>
              </w:rPr>
              <w:t>尚未審查</w:t>
            </w:r>
          </w:p>
        </w:tc>
      </w:tr>
      <w:tr w:rsidR="002505DB" w:rsidRPr="0081671F" w:rsidTr="00E26162">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60" w:lineRule="exact"/>
              <w:jc w:val="both"/>
            </w:pPr>
            <w:r w:rsidRPr="00F742E8">
              <w:rPr>
                <w:rFonts w:hint="eastAsia"/>
              </w:rPr>
              <w:t>經濟部函為中央政府前瞻基礎建設計畫第2期特別預算案決議，檢送工業局「城鄉建設－開發在地型產業園區」預算凍結百分之五專案報告案。</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20" w:lineRule="exact"/>
              <w:jc w:val="both"/>
            </w:pPr>
            <w:r w:rsidRPr="00F742E8">
              <w:rPr>
                <w:rFonts w:hint="eastAsia"/>
              </w:rPr>
              <w:t>第9屆第7會期第4次院會（108.3.8）決定：「交財政、經濟兩委員會處理」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F742E8" w:rsidRDefault="002505DB" w:rsidP="002505DB">
            <w:pPr>
              <w:spacing w:line="320" w:lineRule="exact"/>
              <w:contextualSpacing/>
              <w:jc w:val="center"/>
            </w:pPr>
            <w:r w:rsidRPr="00F742E8">
              <w:rPr>
                <w:rFonts w:hint="eastAsia"/>
              </w:rPr>
              <w:t>尚未處理</w:t>
            </w:r>
          </w:p>
        </w:tc>
      </w:tr>
      <w:tr w:rsidR="002505DB"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60" w:lineRule="exact"/>
              <w:jc w:val="both"/>
            </w:pPr>
            <w:r w:rsidRPr="00F742E8">
              <w:rPr>
                <w:rFonts w:hint="eastAsia"/>
              </w:rPr>
              <w:t>經濟部函為中央政府前瞻基礎建設計畫第2期特別預算案決議，檢送「經濟部標準檢驗局資料中心設置整體計畫」預算凍結五分之一專案報告案。</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40" w:lineRule="exact"/>
              <w:jc w:val="both"/>
            </w:pPr>
            <w:r w:rsidRPr="00F742E8">
              <w:rPr>
                <w:rFonts w:hint="eastAsia"/>
              </w:rPr>
              <w:t>第9屆第7會期第4次院會（108.3.8）決定：「交財政、經濟兩委員會</w:t>
            </w:r>
            <w:r>
              <w:rPr>
                <w:rFonts w:hint="eastAsia"/>
              </w:rPr>
              <w:t>審查</w:t>
            </w:r>
            <w:r w:rsidRPr="00F742E8">
              <w:rPr>
                <w:rFonts w:hint="eastAsia"/>
              </w:rPr>
              <w:t>」</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F742E8" w:rsidRDefault="002505DB" w:rsidP="002505DB">
            <w:pPr>
              <w:spacing w:line="320" w:lineRule="exact"/>
              <w:contextualSpacing/>
              <w:jc w:val="center"/>
            </w:pPr>
            <w:r w:rsidRPr="00F742E8">
              <w:rPr>
                <w:rFonts w:hint="eastAsia"/>
              </w:rPr>
              <w:t>尚未</w:t>
            </w:r>
            <w:r>
              <w:rPr>
                <w:rFonts w:hint="eastAsia"/>
              </w:rPr>
              <w:t>審查</w:t>
            </w:r>
          </w:p>
        </w:tc>
      </w:tr>
      <w:tr w:rsidR="002505DB"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60" w:lineRule="exact"/>
              <w:jc w:val="both"/>
            </w:pPr>
            <w:r w:rsidRPr="00F742E8">
              <w:rPr>
                <w:rFonts w:hint="eastAsia"/>
              </w:rPr>
              <w:t>經濟部函為中央政府前瞻基礎建設計畫第2期特別預算案決議，檢送水利署預算凍結十分之一書面報告案。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40" w:lineRule="exact"/>
              <w:jc w:val="both"/>
            </w:pPr>
            <w:r w:rsidRPr="00F742E8">
              <w:rPr>
                <w:rFonts w:hint="eastAsia"/>
              </w:rPr>
              <w:t>第9屆第7會期第4次院會（108.3.8）決定：「交財政、經濟兩委員會處理」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F742E8" w:rsidRDefault="002505DB" w:rsidP="002505DB">
            <w:pPr>
              <w:spacing w:line="320" w:lineRule="exact"/>
              <w:contextualSpacing/>
              <w:jc w:val="center"/>
            </w:pPr>
            <w:r w:rsidRPr="00F742E8">
              <w:rPr>
                <w:rFonts w:hint="eastAsia"/>
              </w:rPr>
              <w:t>尚未處理</w:t>
            </w:r>
          </w:p>
        </w:tc>
      </w:tr>
      <w:tr w:rsidR="002505DB"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60" w:lineRule="exact"/>
              <w:jc w:val="both"/>
            </w:pPr>
            <w:r w:rsidRPr="00F742E8">
              <w:rPr>
                <w:rFonts w:hint="eastAsia"/>
              </w:rPr>
              <w:t>經濟部函為中央政府前瞻基礎建設計畫第2期特別預算案決議，檢送水利署「水與安全－獎補助費」預算凍結五分之一書面報告案。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40" w:lineRule="exact"/>
              <w:jc w:val="both"/>
            </w:pPr>
            <w:r w:rsidRPr="00F742E8">
              <w:rPr>
                <w:rFonts w:hint="eastAsia"/>
              </w:rPr>
              <w:t>第9屆第7會期第2次院會（108.2.22）決定：「交財政、經濟兩委員會處理」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F742E8" w:rsidRDefault="002505DB" w:rsidP="002505DB">
            <w:pPr>
              <w:spacing w:line="320" w:lineRule="exact"/>
              <w:contextualSpacing/>
              <w:jc w:val="center"/>
            </w:pPr>
            <w:r w:rsidRPr="00F742E8">
              <w:rPr>
                <w:rFonts w:hint="eastAsia"/>
              </w:rPr>
              <w:t>尚未處理</w:t>
            </w:r>
          </w:p>
        </w:tc>
      </w:tr>
      <w:tr w:rsidR="002505DB"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60" w:lineRule="exact"/>
              <w:jc w:val="both"/>
            </w:pPr>
            <w:r w:rsidRPr="00F742E8">
              <w:rPr>
                <w:rFonts w:hint="eastAsia"/>
              </w:rPr>
              <w:t>經濟部函為中央政府前瞻基礎建設計畫第2期特別預算案決議，檢送導入中小企業儲能業者於花東地區設置儲能示範場域專案報告案。</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40" w:lineRule="exact"/>
              <w:jc w:val="both"/>
            </w:pPr>
            <w:r w:rsidRPr="00F742E8">
              <w:rPr>
                <w:rFonts w:hint="eastAsia"/>
              </w:rPr>
              <w:t>第9屆第7會期第4次院會（108.3.8）決定：「交財政、經濟兩委員會處理」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F742E8" w:rsidRDefault="002505DB" w:rsidP="002505DB">
            <w:pPr>
              <w:spacing w:line="320" w:lineRule="exact"/>
              <w:contextualSpacing/>
              <w:jc w:val="center"/>
            </w:pPr>
            <w:r w:rsidRPr="00F742E8">
              <w:rPr>
                <w:rFonts w:hint="eastAsia"/>
              </w:rPr>
              <w:t>尚未處理</w:t>
            </w:r>
          </w:p>
        </w:tc>
      </w:tr>
      <w:tr w:rsidR="002505DB"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BE1A2E" w:rsidRDefault="002505DB" w:rsidP="002505DB">
            <w:pPr>
              <w:snapToGrid w:val="0"/>
              <w:spacing w:line="360" w:lineRule="exact"/>
              <w:jc w:val="both"/>
            </w:pPr>
            <w:r w:rsidRPr="00BE1A2E">
              <w:rPr>
                <w:rFonts w:hint="eastAsia"/>
              </w:rPr>
              <w:t>經濟部函為中央政府前瞻基礎建設計畫第2期特別預算案決議，檢送能源局「高雄海洋科技產業創新專區計畫推動與規劃」專案報告案。</w:t>
            </w:r>
          </w:p>
        </w:tc>
        <w:tc>
          <w:tcPr>
            <w:tcW w:w="2693" w:type="dxa"/>
            <w:tcBorders>
              <w:top w:val="single" w:sz="4" w:space="0" w:color="auto"/>
              <w:left w:val="single" w:sz="4" w:space="0" w:color="auto"/>
              <w:bottom w:val="single" w:sz="4" w:space="0" w:color="auto"/>
              <w:right w:val="single" w:sz="4" w:space="0" w:color="auto"/>
            </w:tcBorders>
          </w:tcPr>
          <w:p w:rsidR="002505DB" w:rsidRPr="00BE1A2E" w:rsidRDefault="002505DB" w:rsidP="002505DB">
            <w:pPr>
              <w:snapToGrid w:val="0"/>
              <w:spacing w:line="340" w:lineRule="exact"/>
              <w:jc w:val="both"/>
            </w:pPr>
            <w:r w:rsidRPr="00BE1A2E">
              <w:rPr>
                <w:rFonts w:hint="eastAsia"/>
              </w:rPr>
              <w:t>第9屆第7會期第7次院會（108.3.29）決定：「交財政、經濟兩委員會</w:t>
            </w:r>
            <w:r>
              <w:rPr>
                <w:rFonts w:hint="eastAsia"/>
              </w:rPr>
              <w:t>審查</w:t>
            </w:r>
            <w:r w:rsidRPr="00BE1A2E">
              <w:rPr>
                <w:rFonts w:hint="eastAsia"/>
              </w:rPr>
              <w:t>」</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BE1A2E" w:rsidRDefault="002505DB" w:rsidP="002505DB">
            <w:pPr>
              <w:spacing w:line="320" w:lineRule="exact"/>
              <w:contextualSpacing/>
              <w:jc w:val="center"/>
            </w:pPr>
            <w:r w:rsidRPr="00BE1A2E">
              <w:rPr>
                <w:rFonts w:hint="eastAsia"/>
              </w:rPr>
              <w:t>尚未</w:t>
            </w:r>
            <w:r>
              <w:rPr>
                <w:rFonts w:hint="eastAsia"/>
              </w:rPr>
              <w:t>審查</w:t>
            </w:r>
          </w:p>
        </w:tc>
      </w:tr>
      <w:tr w:rsidR="002505DB" w:rsidRPr="0081671F" w:rsidTr="00DB3A5B">
        <w:trPr>
          <w:cantSplit/>
          <w:trHeight w:val="1321"/>
        </w:trPr>
        <w:tc>
          <w:tcPr>
            <w:tcW w:w="709" w:type="dxa"/>
            <w:tcBorders>
              <w:top w:val="single" w:sz="4" w:space="0" w:color="auto"/>
              <w:left w:val="single" w:sz="4" w:space="0" w:color="auto"/>
              <w:bottom w:val="single" w:sz="12"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12" w:space="0" w:color="auto"/>
              <w:right w:val="single" w:sz="4" w:space="0" w:color="auto"/>
            </w:tcBorders>
          </w:tcPr>
          <w:p w:rsidR="002505DB" w:rsidRPr="00F742E8" w:rsidRDefault="002505DB" w:rsidP="002505DB">
            <w:pPr>
              <w:snapToGrid w:val="0"/>
              <w:spacing w:line="360" w:lineRule="exact"/>
              <w:jc w:val="both"/>
            </w:pPr>
            <w:r w:rsidRPr="00F742E8">
              <w:rPr>
                <w:rFonts w:hint="eastAsia"/>
              </w:rPr>
              <w:t>經濟部函為中央政府前瞻基礎建設計畫第2期特別預算案決議，檢送強化與地方民眾溝通堅守土地正義原則專案報告案。</w:t>
            </w:r>
          </w:p>
        </w:tc>
        <w:tc>
          <w:tcPr>
            <w:tcW w:w="2693" w:type="dxa"/>
            <w:tcBorders>
              <w:top w:val="single" w:sz="4" w:space="0" w:color="auto"/>
              <w:left w:val="single" w:sz="4" w:space="0" w:color="auto"/>
              <w:bottom w:val="single" w:sz="12" w:space="0" w:color="auto"/>
              <w:right w:val="single" w:sz="4" w:space="0" w:color="auto"/>
            </w:tcBorders>
          </w:tcPr>
          <w:p w:rsidR="002505DB" w:rsidRPr="00F742E8" w:rsidRDefault="002505DB" w:rsidP="002505DB">
            <w:pPr>
              <w:snapToGrid w:val="0"/>
              <w:spacing w:line="340" w:lineRule="exact"/>
              <w:jc w:val="both"/>
            </w:pPr>
            <w:r w:rsidRPr="00F742E8">
              <w:rPr>
                <w:rFonts w:hint="eastAsia"/>
              </w:rPr>
              <w:t>第9屆第7會期第4次院會（108.3.8）決定：「交財政、經濟兩委員會處理」</w:t>
            </w:r>
          </w:p>
        </w:tc>
        <w:tc>
          <w:tcPr>
            <w:tcW w:w="2145" w:type="dxa"/>
            <w:tcBorders>
              <w:top w:val="single" w:sz="4" w:space="0" w:color="auto"/>
              <w:left w:val="single" w:sz="4" w:space="0" w:color="auto"/>
              <w:bottom w:val="single" w:sz="12" w:space="0" w:color="auto"/>
              <w:right w:val="single" w:sz="4" w:space="0" w:color="auto"/>
            </w:tcBorders>
            <w:vAlign w:val="center"/>
          </w:tcPr>
          <w:p w:rsidR="002505DB" w:rsidRPr="00F742E8" w:rsidRDefault="002505DB" w:rsidP="002505DB">
            <w:pPr>
              <w:spacing w:line="320" w:lineRule="exact"/>
              <w:contextualSpacing/>
              <w:jc w:val="center"/>
            </w:pPr>
            <w:r w:rsidRPr="00F742E8">
              <w:rPr>
                <w:rFonts w:hint="eastAsia"/>
              </w:rPr>
              <w:t>尚未處理</w:t>
            </w:r>
          </w:p>
        </w:tc>
      </w:tr>
      <w:tr w:rsidR="002505DB" w:rsidRPr="0081671F" w:rsidTr="00DB3A5B">
        <w:trPr>
          <w:cantSplit/>
          <w:trHeight w:val="1321"/>
        </w:trPr>
        <w:tc>
          <w:tcPr>
            <w:tcW w:w="709" w:type="dxa"/>
            <w:tcBorders>
              <w:top w:val="single" w:sz="12"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12" w:space="0" w:color="auto"/>
              <w:left w:val="single" w:sz="4" w:space="0" w:color="auto"/>
              <w:bottom w:val="single" w:sz="4" w:space="0" w:color="auto"/>
              <w:right w:val="single" w:sz="4" w:space="0" w:color="auto"/>
            </w:tcBorders>
          </w:tcPr>
          <w:p w:rsidR="002505DB" w:rsidRPr="00F742E8" w:rsidRDefault="002505DB" w:rsidP="002505DB">
            <w:pPr>
              <w:snapToGrid w:val="0"/>
              <w:spacing w:line="340" w:lineRule="exact"/>
              <w:jc w:val="both"/>
            </w:pPr>
            <w:r w:rsidRPr="00F742E8">
              <w:rPr>
                <w:rFonts w:hint="eastAsia"/>
              </w:rPr>
              <w:t>行政院農業委員會函為中央政府前瞻基礎建設計畫第2期特別預算案決議，檢送「水環境建設－水與安全」預算凍結10％書面報告案。</w:t>
            </w:r>
          </w:p>
        </w:tc>
        <w:tc>
          <w:tcPr>
            <w:tcW w:w="2693" w:type="dxa"/>
            <w:tcBorders>
              <w:top w:val="single" w:sz="12" w:space="0" w:color="auto"/>
              <w:left w:val="single" w:sz="4" w:space="0" w:color="auto"/>
              <w:bottom w:val="single" w:sz="4" w:space="0" w:color="auto"/>
              <w:right w:val="single" w:sz="4" w:space="0" w:color="auto"/>
            </w:tcBorders>
          </w:tcPr>
          <w:p w:rsidR="002505DB" w:rsidRPr="00F742E8" w:rsidRDefault="002505DB" w:rsidP="002505DB">
            <w:pPr>
              <w:snapToGrid w:val="0"/>
              <w:spacing w:line="340" w:lineRule="exact"/>
              <w:jc w:val="both"/>
            </w:pPr>
            <w:r w:rsidRPr="00F742E8">
              <w:rPr>
                <w:rFonts w:hint="eastAsia"/>
              </w:rPr>
              <w:t>第9屆第7會期第4次院會（108.3.8）決定：「交財政、經濟兩委員會處理」</w:t>
            </w:r>
          </w:p>
        </w:tc>
        <w:tc>
          <w:tcPr>
            <w:tcW w:w="2145" w:type="dxa"/>
            <w:tcBorders>
              <w:top w:val="single" w:sz="12" w:space="0" w:color="auto"/>
              <w:left w:val="single" w:sz="4" w:space="0" w:color="auto"/>
              <w:bottom w:val="single" w:sz="4" w:space="0" w:color="auto"/>
              <w:right w:val="single" w:sz="4" w:space="0" w:color="auto"/>
            </w:tcBorders>
            <w:vAlign w:val="center"/>
          </w:tcPr>
          <w:p w:rsidR="002505DB" w:rsidRPr="00F742E8" w:rsidRDefault="002505DB" w:rsidP="002505DB">
            <w:pPr>
              <w:spacing w:line="320" w:lineRule="exact"/>
              <w:jc w:val="center"/>
            </w:pPr>
            <w:r w:rsidRPr="00F742E8">
              <w:rPr>
                <w:rFonts w:hint="eastAsia"/>
              </w:rPr>
              <w:t>尚未處理</w:t>
            </w:r>
          </w:p>
        </w:tc>
      </w:tr>
      <w:tr w:rsidR="002505DB" w:rsidRPr="0081671F" w:rsidTr="00845981">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40" w:lineRule="exact"/>
              <w:jc w:val="both"/>
            </w:pPr>
            <w:r w:rsidRPr="00F742E8">
              <w:rPr>
                <w:rFonts w:hint="eastAsia"/>
              </w:rPr>
              <w:t>行政院農業委員會函為中央政府前瞻基礎建設計畫第2期特別預算案決議，檢送「數位建設－建構開放政府及智慧城鄉服務」預算凍結10％書面報告案。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40" w:lineRule="exact"/>
              <w:jc w:val="both"/>
            </w:pPr>
            <w:r w:rsidRPr="00F742E8">
              <w:rPr>
                <w:rFonts w:hint="eastAsia"/>
              </w:rPr>
              <w:t>第9屆第7會期第2次院會（108.2.22）決定：「交財政、經濟兩委員會處理」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F742E8" w:rsidRDefault="002505DB" w:rsidP="002505DB">
            <w:pPr>
              <w:spacing w:line="320" w:lineRule="exact"/>
              <w:contextualSpacing/>
              <w:jc w:val="center"/>
            </w:pPr>
            <w:r w:rsidRPr="00F742E8">
              <w:rPr>
                <w:rFonts w:hint="eastAsia"/>
              </w:rPr>
              <w:t>尚未處理</w:t>
            </w:r>
          </w:p>
        </w:tc>
      </w:tr>
      <w:tr w:rsidR="002505DB"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40" w:lineRule="exact"/>
              <w:jc w:val="both"/>
            </w:pPr>
            <w:r w:rsidRPr="00F742E8">
              <w:rPr>
                <w:rFonts w:hint="eastAsia"/>
              </w:rPr>
              <w:t>行政院農業委員會函為中央政府前瞻基礎建設計畫第2期特別預算案決議，檢送林務局「軌道建設－中南部觀光鐵路」預算凍結10％書面報告案。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40" w:lineRule="exact"/>
              <w:jc w:val="both"/>
            </w:pPr>
            <w:r w:rsidRPr="00F742E8">
              <w:rPr>
                <w:rFonts w:hint="eastAsia"/>
              </w:rPr>
              <w:t>第9屆第7會期第4次院會（108.3.8）決定：「交財政、經濟兩委員會處理」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F742E8" w:rsidRDefault="002505DB" w:rsidP="002505DB">
            <w:pPr>
              <w:spacing w:line="320" w:lineRule="exact"/>
              <w:jc w:val="center"/>
            </w:pPr>
            <w:r w:rsidRPr="00F742E8">
              <w:rPr>
                <w:rFonts w:hint="eastAsia"/>
              </w:rPr>
              <w:t>尚未處理</w:t>
            </w:r>
          </w:p>
        </w:tc>
      </w:tr>
      <w:tr w:rsidR="002505DB"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40" w:lineRule="exact"/>
              <w:jc w:val="both"/>
            </w:pPr>
            <w:r w:rsidRPr="00F742E8">
              <w:rPr>
                <w:rFonts w:hint="eastAsia"/>
              </w:rPr>
              <w:t>行政院農業委員會函為中央政府前瞻基礎建設計畫第2期特別預算案決議，檢送林務局「水環境建設－水與發展－設備及投資」預算凍結10％書面報告案。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40" w:lineRule="exact"/>
              <w:jc w:val="both"/>
            </w:pPr>
            <w:r w:rsidRPr="00F742E8">
              <w:rPr>
                <w:rFonts w:hint="eastAsia"/>
              </w:rPr>
              <w:t>第9屆第7會期第4次院會（108.3.8）決定：「交財政、經濟兩委員會處理」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F742E8" w:rsidRDefault="002505DB" w:rsidP="002505DB">
            <w:pPr>
              <w:spacing w:line="320" w:lineRule="exact"/>
              <w:jc w:val="center"/>
            </w:pPr>
            <w:r w:rsidRPr="00F742E8">
              <w:rPr>
                <w:rFonts w:hint="eastAsia"/>
              </w:rPr>
              <w:t>尚未處理</w:t>
            </w:r>
          </w:p>
        </w:tc>
      </w:tr>
      <w:tr w:rsidR="002505DB"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60" w:lineRule="exact"/>
              <w:jc w:val="both"/>
            </w:pPr>
            <w:r w:rsidRPr="00F742E8">
              <w:rPr>
                <w:rFonts w:hint="eastAsia"/>
              </w:rPr>
              <w:t>行政院農業委員會函為中央政府前瞻基礎建設計畫第2期特別預算案決議，檢送水土保持局「水環境建設－水與發展」預算凍結10％書面報告案。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60" w:lineRule="exact"/>
              <w:jc w:val="both"/>
            </w:pPr>
            <w:r w:rsidRPr="00F742E8">
              <w:rPr>
                <w:rFonts w:hint="eastAsia"/>
              </w:rPr>
              <w:t>第9屆第7會期第2次院會（108.2.22）決定：「交財政、經濟兩委員會處理」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F742E8" w:rsidRDefault="002505DB" w:rsidP="002505DB">
            <w:pPr>
              <w:spacing w:line="320" w:lineRule="exact"/>
              <w:contextualSpacing/>
              <w:jc w:val="center"/>
            </w:pPr>
            <w:r w:rsidRPr="00F742E8">
              <w:rPr>
                <w:rFonts w:hint="eastAsia"/>
              </w:rPr>
              <w:t>尚未處理</w:t>
            </w:r>
          </w:p>
        </w:tc>
      </w:tr>
      <w:tr w:rsidR="002505DB"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BE1A2E" w:rsidRDefault="002505DB" w:rsidP="002505DB">
            <w:pPr>
              <w:snapToGrid w:val="0"/>
              <w:spacing w:line="360" w:lineRule="exact"/>
              <w:jc w:val="both"/>
            </w:pPr>
            <w:r w:rsidRPr="00BE1A2E">
              <w:rPr>
                <w:rFonts w:hint="eastAsia"/>
              </w:rPr>
              <w:t>行政院農業委員會函為中央政府前瞻基礎建設計畫第2期特別預算案決議，檢送漁業署「水環境建設－水與環境－獎補助費」預算凍結10％書面報告案。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BE1A2E" w:rsidRDefault="002505DB" w:rsidP="002505DB">
            <w:pPr>
              <w:snapToGrid w:val="0"/>
              <w:spacing w:line="360" w:lineRule="exact"/>
              <w:jc w:val="both"/>
            </w:pPr>
            <w:r w:rsidRPr="00BE1A2E">
              <w:rPr>
                <w:rFonts w:hint="eastAsia"/>
              </w:rPr>
              <w:t>第9屆第7會期第8次院會（108.4.9）決定：「交財政、經濟兩委員會</w:t>
            </w:r>
            <w:r>
              <w:rPr>
                <w:rFonts w:hint="eastAsia"/>
              </w:rPr>
              <w:t>審查</w:t>
            </w:r>
            <w:r w:rsidRPr="00BE1A2E">
              <w:rPr>
                <w:rFonts w:hint="eastAsia"/>
              </w:rPr>
              <w:t>」</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BE1A2E" w:rsidRDefault="002505DB" w:rsidP="002505DB">
            <w:pPr>
              <w:spacing w:line="320" w:lineRule="exact"/>
              <w:jc w:val="center"/>
            </w:pPr>
            <w:r w:rsidRPr="00BE1A2E">
              <w:rPr>
                <w:rFonts w:hint="eastAsia"/>
              </w:rPr>
              <w:t>尚未</w:t>
            </w:r>
            <w:r>
              <w:rPr>
                <w:rFonts w:hint="eastAsia"/>
              </w:rPr>
              <w:t>審查</w:t>
            </w:r>
          </w:p>
        </w:tc>
      </w:tr>
      <w:tr w:rsidR="002505DB"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BE1A2E" w:rsidRDefault="002505DB" w:rsidP="002505DB">
            <w:pPr>
              <w:snapToGrid w:val="0"/>
              <w:spacing w:line="360" w:lineRule="exact"/>
              <w:jc w:val="both"/>
            </w:pPr>
            <w:r w:rsidRPr="00BE1A2E">
              <w:rPr>
                <w:rFonts w:hint="eastAsia"/>
              </w:rPr>
              <w:t>行政院農業委員會函為中央政府前瞻基礎建設計畫第2期特別預算案決議，檢送農糧署資訊機房及對外網路服務出口編列特別預算書面報告案。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BE1A2E" w:rsidRDefault="002505DB" w:rsidP="002505DB">
            <w:pPr>
              <w:snapToGrid w:val="0"/>
              <w:spacing w:line="360" w:lineRule="exact"/>
              <w:jc w:val="both"/>
            </w:pPr>
            <w:r w:rsidRPr="00BE1A2E">
              <w:rPr>
                <w:rFonts w:hint="eastAsia"/>
              </w:rPr>
              <w:t>第9屆第7會期第7次院會（108.3.29）決定：「交財政、經濟兩委員會審查」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BE1A2E" w:rsidRDefault="002505DB" w:rsidP="002505DB">
            <w:pPr>
              <w:spacing w:line="320" w:lineRule="exact"/>
              <w:jc w:val="center"/>
            </w:pPr>
            <w:r w:rsidRPr="00BE1A2E">
              <w:rPr>
                <w:rFonts w:hint="eastAsia"/>
              </w:rPr>
              <w:t>尚未審查</w:t>
            </w:r>
          </w:p>
        </w:tc>
      </w:tr>
      <w:tr w:rsidR="002505DB" w:rsidRPr="0081671F" w:rsidTr="00157645">
        <w:trPr>
          <w:cantSplit/>
          <w:trHeight w:val="1321"/>
        </w:trPr>
        <w:tc>
          <w:tcPr>
            <w:tcW w:w="709" w:type="dxa"/>
            <w:tcBorders>
              <w:top w:val="single" w:sz="12"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12" w:space="0" w:color="auto"/>
              <w:left w:val="single" w:sz="4" w:space="0" w:color="auto"/>
              <w:bottom w:val="single" w:sz="4" w:space="0" w:color="auto"/>
              <w:right w:val="single" w:sz="4" w:space="0" w:color="auto"/>
            </w:tcBorders>
          </w:tcPr>
          <w:p w:rsidR="002505DB" w:rsidRPr="00F742E8" w:rsidRDefault="002505DB" w:rsidP="002505DB">
            <w:pPr>
              <w:snapToGrid w:val="0"/>
              <w:spacing w:line="360" w:lineRule="exact"/>
              <w:jc w:val="both"/>
            </w:pPr>
            <w:r w:rsidRPr="00F742E8">
              <w:rPr>
                <w:rFonts w:hint="eastAsia"/>
              </w:rPr>
              <w:t>中央研究院函為中央政府前瞻基礎建設計畫第2期特別預算案決議，檢送「數位建設－建設下世代科研與智慧學習環境」預算凍結十分之一書面報告案。</w:t>
            </w:r>
          </w:p>
        </w:tc>
        <w:tc>
          <w:tcPr>
            <w:tcW w:w="2693" w:type="dxa"/>
            <w:tcBorders>
              <w:top w:val="single" w:sz="12" w:space="0" w:color="auto"/>
              <w:left w:val="single" w:sz="4" w:space="0" w:color="auto"/>
              <w:bottom w:val="single" w:sz="4" w:space="0" w:color="auto"/>
              <w:right w:val="single" w:sz="4" w:space="0" w:color="auto"/>
            </w:tcBorders>
          </w:tcPr>
          <w:p w:rsidR="002505DB" w:rsidRPr="00F742E8" w:rsidRDefault="002505DB" w:rsidP="002505DB">
            <w:pPr>
              <w:snapToGrid w:val="0"/>
              <w:spacing w:line="360" w:lineRule="exact"/>
              <w:jc w:val="both"/>
            </w:pPr>
            <w:r w:rsidRPr="00F742E8">
              <w:rPr>
                <w:rFonts w:hint="eastAsia"/>
              </w:rPr>
              <w:t>第9屆第7會期第2次院會（108.2.22）決定：「交財政、教育及文化兩委員會處理」</w:t>
            </w:r>
          </w:p>
        </w:tc>
        <w:tc>
          <w:tcPr>
            <w:tcW w:w="2145" w:type="dxa"/>
            <w:tcBorders>
              <w:top w:val="single" w:sz="12" w:space="0" w:color="auto"/>
              <w:left w:val="single" w:sz="4" w:space="0" w:color="auto"/>
              <w:bottom w:val="single" w:sz="4" w:space="0" w:color="auto"/>
              <w:right w:val="single" w:sz="4" w:space="0" w:color="auto"/>
            </w:tcBorders>
            <w:vAlign w:val="center"/>
          </w:tcPr>
          <w:p w:rsidR="002505DB" w:rsidRPr="00F742E8" w:rsidRDefault="002505DB" w:rsidP="002505DB">
            <w:pPr>
              <w:spacing w:line="320" w:lineRule="exact"/>
              <w:contextualSpacing/>
              <w:jc w:val="center"/>
            </w:pPr>
            <w:r w:rsidRPr="00F742E8">
              <w:rPr>
                <w:rFonts w:hint="eastAsia"/>
              </w:rPr>
              <w:t>尚未處理</w:t>
            </w:r>
          </w:p>
        </w:tc>
      </w:tr>
      <w:tr w:rsidR="002505DB" w:rsidRPr="0081671F" w:rsidTr="00DB3A5B">
        <w:trPr>
          <w:cantSplit/>
          <w:trHeight w:val="1321"/>
        </w:trPr>
        <w:tc>
          <w:tcPr>
            <w:tcW w:w="709" w:type="dxa"/>
            <w:tcBorders>
              <w:top w:val="single" w:sz="4" w:space="0" w:color="auto"/>
              <w:left w:val="single" w:sz="4" w:space="0" w:color="auto"/>
              <w:bottom w:val="single" w:sz="12"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12" w:space="0" w:color="auto"/>
              <w:right w:val="single" w:sz="4" w:space="0" w:color="auto"/>
            </w:tcBorders>
          </w:tcPr>
          <w:p w:rsidR="002505DB" w:rsidRPr="00F742E8" w:rsidRDefault="002505DB" w:rsidP="002505DB">
            <w:pPr>
              <w:snapToGrid w:val="0"/>
              <w:spacing w:line="360" w:lineRule="exact"/>
              <w:jc w:val="both"/>
            </w:pPr>
            <w:r w:rsidRPr="00F742E8">
              <w:rPr>
                <w:rFonts w:hint="eastAsia"/>
              </w:rPr>
              <w:t>中央研究院函為中央政府前瞻基礎建設計畫第2期特別預算案決議，檢送「綠能建設－前瞻技術驗證及健全綠色金融機制」預算凍結二十分之一書面報告案。</w:t>
            </w:r>
          </w:p>
        </w:tc>
        <w:tc>
          <w:tcPr>
            <w:tcW w:w="2693" w:type="dxa"/>
            <w:tcBorders>
              <w:top w:val="single" w:sz="4" w:space="0" w:color="auto"/>
              <w:left w:val="single" w:sz="4" w:space="0" w:color="auto"/>
              <w:bottom w:val="single" w:sz="12" w:space="0" w:color="auto"/>
              <w:right w:val="single" w:sz="4" w:space="0" w:color="auto"/>
            </w:tcBorders>
          </w:tcPr>
          <w:p w:rsidR="002505DB" w:rsidRPr="00F742E8" w:rsidRDefault="002505DB" w:rsidP="002505DB">
            <w:pPr>
              <w:snapToGrid w:val="0"/>
              <w:spacing w:line="360" w:lineRule="exact"/>
              <w:jc w:val="both"/>
            </w:pPr>
            <w:r w:rsidRPr="00F742E8">
              <w:rPr>
                <w:rFonts w:hint="eastAsia"/>
              </w:rPr>
              <w:t>第9屆第7會期第2次院會（108.2.22）決定：「交財政、教育及文化兩委員會處理」</w:t>
            </w:r>
          </w:p>
        </w:tc>
        <w:tc>
          <w:tcPr>
            <w:tcW w:w="2145" w:type="dxa"/>
            <w:tcBorders>
              <w:top w:val="single" w:sz="4" w:space="0" w:color="auto"/>
              <w:left w:val="single" w:sz="4" w:space="0" w:color="auto"/>
              <w:bottom w:val="single" w:sz="12" w:space="0" w:color="auto"/>
              <w:right w:val="single" w:sz="4" w:space="0" w:color="auto"/>
            </w:tcBorders>
            <w:vAlign w:val="center"/>
          </w:tcPr>
          <w:p w:rsidR="002505DB" w:rsidRPr="00F742E8" w:rsidRDefault="002505DB" w:rsidP="002505DB">
            <w:pPr>
              <w:spacing w:line="320" w:lineRule="exact"/>
              <w:contextualSpacing/>
              <w:jc w:val="center"/>
            </w:pPr>
            <w:r w:rsidRPr="00F742E8">
              <w:rPr>
                <w:rFonts w:hint="eastAsia"/>
              </w:rPr>
              <w:t>尚未處理</w:t>
            </w:r>
          </w:p>
        </w:tc>
      </w:tr>
      <w:tr w:rsidR="002505DB" w:rsidRPr="0081671F" w:rsidTr="00DB3A5B">
        <w:trPr>
          <w:cantSplit/>
          <w:trHeight w:val="1321"/>
        </w:trPr>
        <w:tc>
          <w:tcPr>
            <w:tcW w:w="709" w:type="dxa"/>
            <w:tcBorders>
              <w:top w:val="single" w:sz="4" w:space="0" w:color="auto"/>
              <w:left w:val="single" w:sz="4" w:space="0" w:color="auto"/>
              <w:bottom w:val="single" w:sz="12"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12" w:space="0" w:color="auto"/>
              <w:right w:val="single" w:sz="4" w:space="0" w:color="auto"/>
            </w:tcBorders>
          </w:tcPr>
          <w:p w:rsidR="002505DB" w:rsidRPr="00752DCF" w:rsidRDefault="002505DB" w:rsidP="002505DB">
            <w:pPr>
              <w:snapToGrid w:val="0"/>
              <w:spacing w:line="360" w:lineRule="exact"/>
              <w:jc w:val="both"/>
            </w:pPr>
            <w:r w:rsidRPr="00752DCF">
              <w:rPr>
                <w:rFonts w:hint="eastAsia"/>
              </w:rPr>
              <w:t>國立故宮博物院函為中央政府前瞻基礎建設計畫第2期特別預算案決議，檢送新增決議（一）「數位建設」預算凍結十分之一書面報告案。</w:t>
            </w:r>
          </w:p>
        </w:tc>
        <w:tc>
          <w:tcPr>
            <w:tcW w:w="2693" w:type="dxa"/>
            <w:tcBorders>
              <w:top w:val="single" w:sz="4" w:space="0" w:color="auto"/>
              <w:left w:val="single" w:sz="4" w:space="0" w:color="auto"/>
              <w:bottom w:val="single" w:sz="12" w:space="0" w:color="auto"/>
              <w:right w:val="single" w:sz="4" w:space="0" w:color="auto"/>
            </w:tcBorders>
          </w:tcPr>
          <w:p w:rsidR="002505DB" w:rsidRPr="00752DCF" w:rsidRDefault="002505DB" w:rsidP="002505DB">
            <w:pPr>
              <w:snapToGrid w:val="0"/>
              <w:spacing w:line="360" w:lineRule="exact"/>
              <w:jc w:val="both"/>
            </w:pPr>
            <w:r w:rsidRPr="00752DCF">
              <w:rPr>
                <w:rFonts w:hint="eastAsia"/>
              </w:rPr>
              <w:t>第9屆第7會期第13次院會（108.5.10）決定：「交財政、教育及文化兩委員會處理」</w:t>
            </w:r>
          </w:p>
        </w:tc>
        <w:tc>
          <w:tcPr>
            <w:tcW w:w="2145" w:type="dxa"/>
            <w:tcBorders>
              <w:top w:val="single" w:sz="4" w:space="0" w:color="auto"/>
              <w:left w:val="single" w:sz="4" w:space="0" w:color="auto"/>
              <w:bottom w:val="single" w:sz="12" w:space="0" w:color="auto"/>
              <w:right w:val="single" w:sz="4" w:space="0" w:color="auto"/>
            </w:tcBorders>
            <w:vAlign w:val="center"/>
          </w:tcPr>
          <w:p w:rsidR="002505DB" w:rsidRPr="00752DCF" w:rsidRDefault="002505DB" w:rsidP="002505DB">
            <w:pPr>
              <w:spacing w:line="320" w:lineRule="exact"/>
              <w:contextualSpacing/>
              <w:jc w:val="center"/>
            </w:pPr>
            <w:r w:rsidRPr="00752DCF">
              <w:rPr>
                <w:rFonts w:hint="eastAsia"/>
              </w:rPr>
              <w:t>尚未處理</w:t>
            </w:r>
          </w:p>
        </w:tc>
      </w:tr>
      <w:tr w:rsidR="002505DB" w:rsidRPr="0081671F" w:rsidTr="00DB3A5B">
        <w:trPr>
          <w:cantSplit/>
          <w:trHeight w:val="1321"/>
        </w:trPr>
        <w:tc>
          <w:tcPr>
            <w:tcW w:w="709" w:type="dxa"/>
            <w:tcBorders>
              <w:top w:val="single" w:sz="12"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12" w:space="0" w:color="auto"/>
              <w:left w:val="single" w:sz="4" w:space="0" w:color="auto"/>
              <w:bottom w:val="single" w:sz="4" w:space="0" w:color="auto"/>
              <w:right w:val="single" w:sz="4" w:space="0" w:color="auto"/>
            </w:tcBorders>
          </w:tcPr>
          <w:p w:rsidR="002505DB" w:rsidRPr="00F742E8" w:rsidRDefault="002505DB" w:rsidP="002505DB">
            <w:pPr>
              <w:snapToGrid w:val="0"/>
              <w:spacing w:line="340" w:lineRule="exact"/>
              <w:jc w:val="both"/>
            </w:pPr>
            <w:r w:rsidRPr="00F742E8">
              <w:rPr>
                <w:rFonts w:hint="eastAsia"/>
              </w:rPr>
              <w:t>教育部函為中央政府前瞻基礎建設計畫第2期特別預算案決議，檢送「建設下世代科研與智慧學習環境」預算凍結十分之一書面報告案。</w:t>
            </w:r>
          </w:p>
        </w:tc>
        <w:tc>
          <w:tcPr>
            <w:tcW w:w="2693" w:type="dxa"/>
            <w:tcBorders>
              <w:top w:val="single" w:sz="12" w:space="0" w:color="auto"/>
              <w:left w:val="single" w:sz="4" w:space="0" w:color="auto"/>
              <w:bottom w:val="single" w:sz="4" w:space="0" w:color="auto"/>
              <w:right w:val="single" w:sz="4" w:space="0" w:color="auto"/>
            </w:tcBorders>
          </w:tcPr>
          <w:p w:rsidR="002505DB" w:rsidRPr="00F742E8" w:rsidRDefault="002505DB" w:rsidP="002505DB">
            <w:pPr>
              <w:snapToGrid w:val="0"/>
              <w:spacing w:line="340" w:lineRule="exact"/>
              <w:jc w:val="both"/>
            </w:pPr>
            <w:r w:rsidRPr="00F742E8">
              <w:rPr>
                <w:rFonts w:hint="eastAsia"/>
              </w:rPr>
              <w:t>第9屆第7會期第4次院會（108.3.8）決定：「交財政、教育及文化兩委員會處理」</w:t>
            </w:r>
          </w:p>
        </w:tc>
        <w:tc>
          <w:tcPr>
            <w:tcW w:w="2145" w:type="dxa"/>
            <w:tcBorders>
              <w:top w:val="single" w:sz="12" w:space="0" w:color="auto"/>
              <w:left w:val="single" w:sz="4" w:space="0" w:color="auto"/>
              <w:bottom w:val="single" w:sz="4" w:space="0" w:color="auto"/>
              <w:right w:val="single" w:sz="4" w:space="0" w:color="auto"/>
            </w:tcBorders>
            <w:vAlign w:val="center"/>
          </w:tcPr>
          <w:p w:rsidR="002505DB" w:rsidRPr="00F742E8" w:rsidRDefault="002505DB" w:rsidP="002505DB">
            <w:pPr>
              <w:spacing w:line="320" w:lineRule="exact"/>
              <w:jc w:val="center"/>
            </w:pPr>
            <w:r w:rsidRPr="00F742E8">
              <w:rPr>
                <w:rFonts w:hint="eastAsia"/>
              </w:rPr>
              <w:t>尚未處理</w:t>
            </w:r>
          </w:p>
        </w:tc>
      </w:tr>
      <w:tr w:rsidR="002505DB"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40" w:lineRule="exact"/>
              <w:jc w:val="both"/>
            </w:pPr>
            <w:r w:rsidRPr="00F742E8">
              <w:rPr>
                <w:rFonts w:hint="eastAsia"/>
              </w:rPr>
              <w:t>教育部函為中央政府前瞻基礎建設計畫第2期特別預算案決議，檢送國民及學前教育署「建設下世代科研與智慧學習環境」預算凍結十分之一書面報告案。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40" w:lineRule="exact"/>
              <w:jc w:val="both"/>
            </w:pPr>
            <w:r w:rsidRPr="00F742E8">
              <w:rPr>
                <w:rFonts w:hint="eastAsia"/>
              </w:rPr>
              <w:t>第9屆第7會期第4次院會（108.3.8）決定：「交財政、教育及文化兩委員會處理」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F742E8" w:rsidRDefault="002505DB" w:rsidP="002505DB">
            <w:pPr>
              <w:spacing w:line="320" w:lineRule="exact"/>
              <w:jc w:val="center"/>
            </w:pPr>
            <w:r w:rsidRPr="00F742E8">
              <w:rPr>
                <w:rFonts w:hint="eastAsia"/>
              </w:rPr>
              <w:t>尚未處理</w:t>
            </w:r>
          </w:p>
        </w:tc>
      </w:tr>
      <w:tr w:rsidR="002505DB" w:rsidRPr="0081671F" w:rsidTr="005D0CA3">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40" w:lineRule="exact"/>
              <w:jc w:val="both"/>
            </w:pPr>
            <w:r w:rsidRPr="00F742E8">
              <w:rPr>
                <w:rFonts w:hint="eastAsia"/>
              </w:rPr>
              <w:t>教育部函為中央政府前瞻基礎建設計畫第2期特別預算案決議，檢送凍結國民及學前教育署「校園社區化改造」1,000萬元書面報告案。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napToGrid w:val="0"/>
              <w:spacing w:line="340" w:lineRule="exact"/>
              <w:jc w:val="both"/>
            </w:pPr>
            <w:r w:rsidRPr="00F742E8">
              <w:rPr>
                <w:rFonts w:hint="eastAsia"/>
              </w:rPr>
              <w:t>第9屆第7會期第4次院會（108.3.8）決定：「交財政、教育及文化兩委員會處理」</w:t>
            </w:r>
          </w:p>
        </w:tc>
        <w:tc>
          <w:tcPr>
            <w:tcW w:w="2145" w:type="dxa"/>
            <w:tcBorders>
              <w:top w:val="single" w:sz="4" w:space="0" w:color="auto"/>
              <w:left w:val="single" w:sz="4" w:space="0" w:color="auto"/>
              <w:bottom w:val="single" w:sz="12" w:space="0" w:color="auto"/>
              <w:right w:val="single" w:sz="4" w:space="0" w:color="auto"/>
            </w:tcBorders>
            <w:vAlign w:val="center"/>
          </w:tcPr>
          <w:p w:rsidR="002505DB" w:rsidRPr="00F742E8" w:rsidRDefault="002505DB" w:rsidP="002505DB">
            <w:pPr>
              <w:spacing w:line="320" w:lineRule="exact"/>
              <w:jc w:val="center"/>
            </w:pPr>
            <w:r w:rsidRPr="00F742E8">
              <w:rPr>
                <w:rFonts w:hint="eastAsia"/>
              </w:rPr>
              <w:t>尚未處理</w:t>
            </w:r>
          </w:p>
        </w:tc>
      </w:tr>
      <w:tr w:rsidR="002505DB" w:rsidRPr="0081671F" w:rsidTr="003730D5">
        <w:trPr>
          <w:cantSplit/>
          <w:trHeight w:val="1321"/>
        </w:trPr>
        <w:tc>
          <w:tcPr>
            <w:tcW w:w="709" w:type="dxa"/>
            <w:tcBorders>
              <w:top w:val="single" w:sz="12"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12" w:space="0" w:color="auto"/>
              <w:left w:val="single" w:sz="4" w:space="0" w:color="auto"/>
              <w:bottom w:val="single" w:sz="4" w:space="0" w:color="auto"/>
              <w:right w:val="single" w:sz="4" w:space="0" w:color="auto"/>
            </w:tcBorders>
          </w:tcPr>
          <w:p w:rsidR="002505DB" w:rsidRPr="0099768B" w:rsidRDefault="002505DB" w:rsidP="002505DB">
            <w:pPr>
              <w:snapToGrid w:val="0"/>
              <w:spacing w:line="340" w:lineRule="exact"/>
              <w:jc w:val="both"/>
            </w:pPr>
            <w:r w:rsidRPr="0099768B">
              <w:rPr>
                <w:rFonts w:hint="eastAsia"/>
              </w:rPr>
              <w:t>文化部函為中央政府前瞻基礎建設計畫第2期特別預算案決議，檢送預算凍結書面報告案。</w:t>
            </w:r>
          </w:p>
        </w:tc>
        <w:tc>
          <w:tcPr>
            <w:tcW w:w="2693" w:type="dxa"/>
            <w:tcBorders>
              <w:top w:val="single" w:sz="12" w:space="0" w:color="auto"/>
              <w:left w:val="single" w:sz="4" w:space="0" w:color="auto"/>
              <w:bottom w:val="single" w:sz="4" w:space="0" w:color="auto"/>
              <w:right w:val="single" w:sz="4" w:space="0" w:color="auto"/>
            </w:tcBorders>
          </w:tcPr>
          <w:p w:rsidR="002505DB" w:rsidRPr="0099768B" w:rsidRDefault="002505DB" w:rsidP="002505DB">
            <w:pPr>
              <w:snapToGrid w:val="0"/>
              <w:spacing w:line="340" w:lineRule="exact"/>
              <w:jc w:val="both"/>
            </w:pPr>
            <w:r w:rsidRPr="0099768B">
              <w:rPr>
                <w:rFonts w:hint="eastAsia"/>
              </w:rPr>
              <w:t>第9屆第7會期第6次院會（108.3.22）決定：「交財政、教育及文化兩委員會處理」</w:t>
            </w:r>
          </w:p>
        </w:tc>
        <w:tc>
          <w:tcPr>
            <w:tcW w:w="2145" w:type="dxa"/>
            <w:tcBorders>
              <w:top w:val="single" w:sz="12" w:space="0" w:color="auto"/>
              <w:left w:val="single" w:sz="4" w:space="0" w:color="auto"/>
              <w:bottom w:val="single" w:sz="4" w:space="0" w:color="auto"/>
              <w:right w:val="single" w:sz="4" w:space="0" w:color="auto"/>
            </w:tcBorders>
            <w:vAlign w:val="center"/>
          </w:tcPr>
          <w:p w:rsidR="002505DB" w:rsidRPr="0099768B" w:rsidRDefault="002505DB" w:rsidP="002505DB">
            <w:pPr>
              <w:spacing w:line="320" w:lineRule="exact"/>
              <w:jc w:val="center"/>
            </w:pPr>
            <w:r w:rsidRPr="0099768B">
              <w:rPr>
                <w:rFonts w:hint="eastAsia"/>
              </w:rPr>
              <w:t>尚未處理</w:t>
            </w:r>
          </w:p>
        </w:tc>
      </w:tr>
      <w:tr w:rsidR="002505DB" w:rsidRPr="0081671F" w:rsidTr="00D54553">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4E3829" w:rsidRDefault="002505DB" w:rsidP="002505DB">
            <w:pPr>
              <w:snapToGrid w:val="0"/>
              <w:spacing w:line="340" w:lineRule="exact"/>
              <w:jc w:val="both"/>
            </w:pPr>
            <w:r w:rsidRPr="004E3829">
              <w:rPr>
                <w:rFonts w:hint="eastAsia"/>
              </w:rPr>
              <w:t>文化部函為中央政府前瞻基礎建設計畫第2期特別預算案決議，檢送凍結「國家文化記憶庫及數位加值應用計畫－國家文化記憶庫計畫」十分之一書面報告案。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4E3829" w:rsidRDefault="002505DB" w:rsidP="002505DB">
            <w:pPr>
              <w:snapToGrid w:val="0"/>
              <w:spacing w:line="340" w:lineRule="exact"/>
              <w:jc w:val="both"/>
            </w:pPr>
            <w:r w:rsidRPr="004E3829">
              <w:rPr>
                <w:rFonts w:hint="eastAsia"/>
              </w:rPr>
              <w:t>第9屆第8會期第10次院會（108.</w:t>
            </w:r>
            <w:r w:rsidRPr="004E3829">
              <w:t>11</w:t>
            </w:r>
            <w:r w:rsidRPr="004E3829">
              <w:rPr>
                <w:rFonts w:hint="eastAsia"/>
              </w:rPr>
              <w:t>.</w:t>
            </w:r>
            <w:r w:rsidRPr="004E3829">
              <w:t>15</w:t>
            </w:r>
            <w:r w:rsidRPr="004E3829">
              <w:rPr>
                <w:rFonts w:hint="eastAsia"/>
              </w:rPr>
              <w:t>）決定：「交財政、教育及文化兩委員會處理」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4E3829" w:rsidRDefault="002505DB" w:rsidP="002505DB">
            <w:pPr>
              <w:spacing w:line="320" w:lineRule="exact"/>
              <w:jc w:val="center"/>
            </w:pPr>
            <w:r w:rsidRPr="004E3829">
              <w:rPr>
                <w:rFonts w:hint="eastAsia"/>
              </w:rPr>
              <w:t>尚未處理</w:t>
            </w:r>
          </w:p>
        </w:tc>
      </w:tr>
      <w:tr w:rsidR="002505DB" w:rsidRPr="0081671F" w:rsidTr="004446A4">
        <w:trPr>
          <w:cantSplit/>
          <w:trHeight w:val="1248"/>
        </w:trPr>
        <w:tc>
          <w:tcPr>
            <w:tcW w:w="709" w:type="dxa"/>
            <w:tcBorders>
              <w:top w:val="single" w:sz="12" w:space="0" w:color="auto"/>
              <w:left w:val="single" w:sz="4" w:space="0" w:color="auto"/>
              <w:bottom w:val="single" w:sz="12"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12" w:space="0" w:color="auto"/>
              <w:left w:val="single" w:sz="4" w:space="0" w:color="auto"/>
              <w:bottom w:val="single" w:sz="12" w:space="0" w:color="auto"/>
              <w:right w:val="single" w:sz="4" w:space="0" w:color="auto"/>
            </w:tcBorders>
          </w:tcPr>
          <w:p w:rsidR="002505DB" w:rsidRPr="00F742E8" w:rsidRDefault="002505DB" w:rsidP="002505DB">
            <w:pPr>
              <w:spacing w:line="340" w:lineRule="exact"/>
              <w:jc w:val="both"/>
            </w:pPr>
            <w:r w:rsidRPr="00F742E8">
              <w:rPr>
                <w:rFonts w:hint="eastAsia"/>
              </w:rPr>
              <w:t>科技部函為中央政府前瞻基礎建設計畫第2期特別預算案決議，檢送該部決議（一）預算凍結十分之一書面報告案。</w:t>
            </w:r>
          </w:p>
        </w:tc>
        <w:tc>
          <w:tcPr>
            <w:tcW w:w="2693" w:type="dxa"/>
            <w:tcBorders>
              <w:top w:val="single" w:sz="12" w:space="0" w:color="auto"/>
              <w:left w:val="single" w:sz="4" w:space="0" w:color="auto"/>
              <w:bottom w:val="single" w:sz="12" w:space="0" w:color="auto"/>
              <w:right w:val="single" w:sz="4" w:space="0" w:color="auto"/>
            </w:tcBorders>
          </w:tcPr>
          <w:p w:rsidR="002505DB" w:rsidRPr="00F742E8" w:rsidRDefault="002505DB" w:rsidP="002505DB">
            <w:pPr>
              <w:spacing w:line="340" w:lineRule="exact"/>
              <w:jc w:val="both"/>
            </w:pPr>
            <w:r w:rsidRPr="00F742E8">
              <w:rPr>
                <w:rFonts w:hint="eastAsia"/>
              </w:rPr>
              <w:t>第9屆第7會期第4次院會（108.3.8）決定：「交財政、教育及文化兩委員會處理」</w:t>
            </w:r>
          </w:p>
        </w:tc>
        <w:tc>
          <w:tcPr>
            <w:tcW w:w="2145" w:type="dxa"/>
            <w:tcBorders>
              <w:top w:val="single" w:sz="12" w:space="0" w:color="auto"/>
              <w:left w:val="single" w:sz="4" w:space="0" w:color="auto"/>
              <w:bottom w:val="single" w:sz="12" w:space="0" w:color="auto"/>
              <w:right w:val="single" w:sz="4" w:space="0" w:color="auto"/>
            </w:tcBorders>
            <w:vAlign w:val="center"/>
          </w:tcPr>
          <w:p w:rsidR="002505DB" w:rsidRPr="00F742E8" w:rsidRDefault="002505DB" w:rsidP="002505DB">
            <w:pPr>
              <w:spacing w:line="320" w:lineRule="exact"/>
              <w:jc w:val="center"/>
            </w:pPr>
            <w:r w:rsidRPr="00F742E8">
              <w:rPr>
                <w:rFonts w:hint="eastAsia"/>
              </w:rPr>
              <w:t>尚未處理</w:t>
            </w:r>
          </w:p>
        </w:tc>
      </w:tr>
      <w:tr w:rsidR="002505DB" w:rsidRPr="0081671F" w:rsidTr="004446A4">
        <w:trPr>
          <w:cantSplit/>
          <w:trHeight w:val="1251"/>
        </w:trPr>
        <w:tc>
          <w:tcPr>
            <w:tcW w:w="709" w:type="dxa"/>
            <w:tcBorders>
              <w:top w:val="single" w:sz="12"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12" w:space="0" w:color="auto"/>
              <w:left w:val="single" w:sz="4" w:space="0" w:color="auto"/>
              <w:bottom w:val="single" w:sz="4" w:space="0" w:color="auto"/>
              <w:right w:val="single" w:sz="4" w:space="0" w:color="auto"/>
            </w:tcBorders>
          </w:tcPr>
          <w:p w:rsidR="002505DB" w:rsidRPr="00F742E8" w:rsidRDefault="002505DB" w:rsidP="002505DB">
            <w:pPr>
              <w:spacing w:line="340" w:lineRule="exact"/>
              <w:jc w:val="both"/>
            </w:pPr>
            <w:r w:rsidRPr="00F742E8">
              <w:rPr>
                <w:rFonts w:hint="eastAsia"/>
              </w:rPr>
              <w:t>國家通訊傳播委員會函為中央政府前瞻基礎建設計畫第2期特別預算案決議，檢送新增決議（一）「保障寬頻人權」預算凍結二十分之一書面報告案。</w:t>
            </w:r>
          </w:p>
        </w:tc>
        <w:tc>
          <w:tcPr>
            <w:tcW w:w="2693" w:type="dxa"/>
            <w:tcBorders>
              <w:top w:val="single" w:sz="12" w:space="0" w:color="auto"/>
              <w:left w:val="single" w:sz="4" w:space="0" w:color="auto"/>
              <w:bottom w:val="single" w:sz="4" w:space="0" w:color="auto"/>
              <w:right w:val="single" w:sz="4" w:space="0" w:color="auto"/>
            </w:tcBorders>
          </w:tcPr>
          <w:p w:rsidR="002505DB" w:rsidRPr="00F742E8" w:rsidRDefault="002505DB" w:rsidP="002505DB">
            <w:pPr>
              <w:spacing w:line="340" w:lineRule="exact"/>
              <w:jc w:val="both"/>
            </w:pPr>
            <w:r w:rsidRPr="00F742E8">
              <w:rPr>
                <w:rFonts w:hint="eastAsia"/>
              </w:rPr>
              <w:t>第9屆第7會期第4次院會（108.3.8）決定：「交財政、交通兩委員會處理」</w:t>
            </w:r>
          </w:p>
        </w:tc>
        <w:tc>
          <w:tcPr>
            <w:tcW w:w="2145" w:type="dxa"/>
            <w:tcBorders>
              <w:top w:val="single" w:sz="12" w:space="0" w:color="auto"/>
              <w:left w:val="single" w:sz="4" w:space="0" w:color="auto"/>
              <w:bottom w:val="single" w:sz="4" w:space="0" w:color="auto"/>
              <w:right w:val="single" w:sz="4" w:space="0" w:color="auto"/>
            </w:tcBorders>
            <w:vAlign w:val="center"/>
          </w:tcPr>
          <w:p w:rsidR="002505DB" w:rsidRPr="00F742E8" w:rsidRDefault="002505DB" w:rsidP="002505DB">
            <w:pPr>
              <w:spacing w:line="320" w:lineRule="exact"/>
              <w:jc w:val="center"/>
            </w:pPr>
            <w:r w:rsidRPr="00F742E8">
              <w:rPr>
                <w:rFonts w:hint="eastAsia"/>
              </w:rPr>
              <w:t>尚未處理</w:t>
            </w:r>
          </w:p>
        </w:tc>
      </w:tr>
      <w:tr w:rsidR="002505DB" w:rsidRPr="0081671F" w:rsidTr="00067CA2">
        <w:trPr>
          <w:cantSplit/>
          <w:trHeight w:val="1321"/>
        </w:trPr>
        <w:tc>
          <w:tcPr>
            <w:tcW w:w="709" w:type="dxa"/>
            <w:tcBorders>
              <w:top w:val="single" w:sz="12"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12" w:space="0" w:color="auto"/>
              <w:left w:val="single" w:sz="4" w:space="0" w:color="auto"/>
              <w:bottom w:val="single" w:sz="4" w:space="0" w:color="auto"/>
              <w:right w:val="single" w:sz="4" w:space="0" w:color="auto"/>
            </w:tcBorders>
          </w:tcPr>
          <w:p w:rsidR="002505DB" w:rsidRPr="00BE1A2E" w:rsidRDefault="002505DB" w:rsidP="002505DB">
            <w:pPr>
              <w:spacing w:line="340" w:lineRule="exact"/>
              <w:jc w:val="both"/>
            </w:pPr>
            <w:r w:rsidRPr="00BE1A2E">
              <w:rPr>
                <w:rFonts w:hint="eastAsia"/>
              </w:rPr>
              <w:t>交通部函為中央政府前瞻基礎建設計畫第2期特別預算案決議，檢送該部決議（二）凍結臺灣鐵路管理局「票務系統整合再造計畫」預算十分之一書面報告案。</w:t>
            </w:r>
          </w:p>
        </w:tc>
        <w:tc>
          <w:tcPr>
            <w:tcW w:w="2693" w:type="dxa"/>
            <w:tcBorders>
              <w:top w:val="single" w:sz="12" w:space="0" w:color="auto"/>
              <w:left w:val="single" w:sz="4" w:space="0" w:color="auto"/>
              <w:bottom w:val="single" w:sz="4" w:space="0" w:color="auto"/>
              <w:right w:val="single" w:sz="4" w:space="0" w:color="auto"/>
            </w:tcBorders>
          </w:tcPr>
          <w:p w:rsidR="002505DB" w:rsidRPr="00BE1A2E" w:rsidRDefault="002505DB" w:rsidP="002505DB">
            <w:pPr>
              <w:spacing w:line="340" w:lineRule="exact"/>
              <w:jc w:val="both"/>
            </w:pPr>
            <w:r w:rsidRPr="00BE1A2E">
              <w:rPr>
                <w:rFonts w:hint="eastAsia"/>
              </w:rPr>
              <w:t>第9屆第7會期第7次院會（108.3.29）決定：「交財政、交通兩委員會處理」</w:t>
            </w:r>
          </w:p>
        </w:tc>
        <w:tc>
          <w:tcPr>
            <w:tcW w:w="2145" w:type="dxa"/>
            <w:tcBorders>
              <w:top w:val="single" w:sz="12" w:space="0" w:color="auto"/>
              <w:left w:val="single" w:sz="4" w:space="0" w:color="auto"/>
              <w:bottom w:val="single" w:sz="4" w:space="0" w:color="auto"/>
              <w:right w:val="single" w:sz="4" w:space="0" w:color="auto"/>
            </w:tcBorders>
            <w:vAlign w:val="center"/>
          </w:tcPr>
          <w:p w:rsidR="002505DB" w:rsidRPr="00BE1A2E" w:rsidRDefault="002505DB" w:rsidP="002505DB">
            <w:pPr>
              <w:spacing w:line="320" w:lineRule="exact"/>
              <w:jc w:val="center"/>
            </w:pPr>
            <w:r w:rsidRPr="00BE1A2E">
              <w:rPr>
                <w:rFonts w:hint="eastAsia"/>
              </w:rPr>
              <w:t>尚未處理</w:t>
            </w:r>
          </w:p>
        </w:tc>
      </w:tr>
      <w:tr w:rsidR="002505DB" w:rsidRPr="0081671F" w:rsidTr="00067CA2">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pacing w:line="340" w:lineRule="exact"/>
              <w:jc w:val="both"/>
            </w:pPr>
            <w:r w:rsidRPr="00F742E8">
              <w:rPr>
                <w:rFonts w:hint="eastAsia"/>
              </w:rPr>
              <w:t>交通部函為中央政府前瞻基礎建設計畫第2期特別預算案決議，檢送該部決議（一）凍結「高鐵臺鐵連結成網」預算十分之一書面報告案。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pacing w:line="340" w:lineRule="exact"/>
              <w:jc w:val="both"/>
            </w:pPr>
            <w:r w:rsidRPr="00F742E8">
              <w:rPr>
                <w:rFonts w:hint="eastAsia"/>
              </w:rPr>
              <w:t>第9屆第7會期第4次院會（108.3.8）決定：「交財政、交通兩委員會處理」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F742E8" w:rsidRDefault="002505DB" w:rsidP="002505DB">
            <w:pPr>
              <w:spacing w:line="340" w:lineRule="exact"/>
              <w:jc w:val="both"/>
            </w:pPr>
            <w:r w:rsidRPr="00F742E8">
              <w:rPr>
                <w:rFonts w:hint="eastAsia"/>
              </w:rPr>
              <w:t>尚未處理</w:t>
            </w:r>
          </w:p>
        </w:tc>
      </w:tr>
      <w:tr w:rsidR="002505DB" w:rsidRPr="0081671F" w:rsidTr="00067CA2">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752DCF" w:rsidRDefault="002505DB" w:rsidP="002505DB">
            <w:pPr>
              <w:spacing w:line="340" w:lineRule="exact"/>
              <w:jc w:val="both"/>
            </w:pPr>
            <w:r w:rsidRPr="00752DCF">
              <w:rPr>
                <w:rFonts w:hint="eastAsia"/>
              </w:rPr>
              <w:t>交通部函為中央政府前瞻基礎建設計畫第2期特別預算案決議，檢送該部決議（三）凍結「營業基金—臺灣港務股份有限公司—完備綠能技術及建設」預算十分之一書面報告案。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752DCF" w:rsidRDefault="002505DB" w:rsidP="002505DB">
            <w:pPr>
              <w:spacing w:line="340" w:lineRule="exact"/>
              <w:jc w:val="both"/>
            </w:pPr>
            <w:r w:rsidRPr="00752DCF">
              <w:rPr>
                <w:rFonts w:hint="eastAsia"/>
              </w:rPr>
              <w:t>第9屆第7會期第13次院會（108.5.10）決定：「交財政、交通兩委員會處理」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752DCF" w:rsidRDefault="002505DB" w:rsidP="002505DB">
            <w:pPr>
              <w:spacing w:line="340" w:lineRule="exact"/>
              <w:jc w:val="both"/>
            </w:pPr>
            <w:r w:rsidRPr="00752DCF">
              <w:rPr>
                <w:rFonts w:hint="eastAsia"/>
              </w:rPr>
              <w:t>尚未處理</w:t>
            </w:r>
          </w:p>
        </w:tc>
      </w:tr>
      <w:tr w:rsidR="002505DB" w:rsidRPr="0081671F" w:rsidTr="004446A4">
        <w:trPr>
          <w:cantSplit/>
          <w:trHeight w:val="114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99768B" w:rsidRDefault="002505DB" w:rsidP="002505DB">
            <w:pPr>
              <w:spacing w:line="360" w:lineRule="exact"/>
              <w:jc w:val="both"/>
            </w:pPr>
            <w:r w:rsidRPr="0099768B">
              <w:rPr>
                <w:rFonts w:hint="eastAsia"/>
              </w:rPr>
              <w:t>交通部函為中央政府前瞻基礎建設計畫第2期特別預算案決議，檢送該部決議（五）凍結「都市推動捷運」預算十分之一書面報告案。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99768B" w:rsidRDefault="002505DB" w:rsidP="002505DB">
            <w:pPr>
              <w:spacing w:line="340" w:lineRule="exact"/>
              <w:jc w:val="both"/>
            </w:pPr>
            <w:r w:rsidRPr="0099768B">
              <w:rPr>
                <w:rFonts w:hint="eastAsia"/>
              </w:rPr>
              <w:t>第9屆第7會期第6次院會（108.3.22）決定：「交財政、交通兩委員會處理」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99768B" w:rsidRDefault="002505DB" w:rsidP="002505DB">
            <w:pPr>
              <w:spacing w:line="340" w:lineRule="exact"/>
              <w:jc w:val="both"/>
            </w:pPr>
            <w:r w:rsidRPr="0099768B">
              <w:rPr>
                <w:rFonts w:hint="eastAsia"/>
              </w:rPr>
              <w:t>尚未處理</w:t>
            </w:r>
          </w:p>
        </w:tc>
      </w:tr>
      <w:tr w:rsidR="002505DB" w:rsidRPr="0081671F" w:rsidTr="00192F24">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99768B" w:rsidRDefault="002505DB" w:rsidP="002505DB">
            <w:pPr>
              <w:spacing w:line="360" w:lineRule="exact"/>
              <w:jc w:val="both"/>
            </w:pPr>
            <w:r w:rsidRPr="0099768B">
              <w:rPr>
                <w:rFonts w:hint="eastAsia"/>
              </w:rPr>
              <w:t>交通部函為中央政府前瞻基礎建設計畫第2期特別預算案決議，檢送鐵道局決議（一）凍結「嘉義縣民雄鄉、水上鄉鐵路高架化綜合規劃作業」預算十分之一書面報告案。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99768B" w:rsidRDefault="002505DB" w:rsidP="002505DB">
            <w:pPr>
              <w:spacing w:line="340" w:lineRule="exact"/>
              <w:jc w:val="both"/>
            </w:pPr>
            <w:r w:rsidRPr="0099768B">
              <w:rPr>
                <w:rFonts w:hint="eastAsia"/>
              </w:rPr>
              <w:t>第9屆第7會期第6次院會（108.3.22）決定：「交財政、交通兩委員會處理」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99768B" w:rsidRDefault="002505DB" w:rsidP="002505DB">
            <w:pPr>
              <w:spacing w:line="340" w:lineRule="exact"/>
              <w:jc w:val="both"/>
            </w:pPr>
            <w:r w:rsidRPr="0099768B">
              <w:rPr>
                <w:rFonts w:hint="eastAsia"/>
              </w:rPr>
              <w:t>尚未處理</w:t>
            </w:r>
          </w:p>
        </w:tc>
      </w:tr>
      <w:tr w:rsidR="002505DB" w:rsidRPr="0081671F" w:rsidTr="00192F24">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pacing w:line="360" w:lineRule="exact"/>
              <w:jc w:val="both"/>
            </w:pPr>
            <w:r w:rsidRPr="00F742E8">
              <w:rPr>
                <w:rFonts w:hint="eastAsia"/>
              </w:rPr>
              <w:t>交通部函為中央政府前瞻基礎建設計畫第2期特別預算案決議，檢送鐵道局新增決議（一）「軌道建設－都市推動捷運」預算凍結十分之一書面報告案。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pacing w:line="340" w:lineRule="exact"/>
              <w:jc w:val="both"/>
            </w:pPr>
            <w:r w:rsidRPr="00F742E8">
              <w:rPr>
                <w:rFonts w:hint="eastAsia"/>
              </w:rPr>
              <w:t>第9屆第7會期第4次院會（108.3.8）決定：「交財政、交通兩委員會處理」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F742E8" w:rsidRDefault="002505DB" w:rsidP="002505DB">
            <w:pPr>
              <w:spacing w:line="340" w:lineRule="exact"/>
              <w:jc w:val="both"/>
            </w:pPr>
            <w:r w:rsidRPr="00F742E8">
              <w:rPr>
                <w:rFonts w:hint="eastAsia"/>
              </w:rPr>
              <w:t>尚未處理</w:t>
            </w:r>
          </w:p>
        </w:tc>
      </w:tr>
      <w:tr w:rsidR="002505DB" w:rsidRPr="0081671F" w:rsidTr="004446A4">
        <w:trPr>
          <w:cantSplit/>
          <w:trHeight w:val="1175"/>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pacing w:line="360" w:lineRule="exact"/>
              <w:jc w:val="both"/>
            </w:pPr>
            <w:r w:rsidRPr="00F742E8">
              <w:rPr>
                <w:rFonts w:hint="eastAsia"/>
              </w:rPr>
              <w:t>交通部函為中央政府前瞻基礎建設計畫第2期特別預算案決議，檢送中央氣象局決議（一）海陸地震聯合觀測網計畫預算凍結十分之一書面報告案。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pacing w:line="340" w:lineRule="exact"/>
              <w:jc w:val="both"/>
            </w:pPr>
            <w:r w:rsidRPr="00F742E8">
              <w:rPr>
                <w:rFonts w:hint="eastAsia"/>
              </w:rPr>
              <w:t>第9屆第7會期第2次院會（108.2.22）決定：「交財政、交通兩委員會處理」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F742E8" w:rsidRDefault="002505DB" w:rsidP="002505DB">
            <w:pPr>
              <w:spacing w:line="340" w:lineRule="exact"/>
              <w:contextualSpacing/>
              <w:jc w:val="both"/>
            </w:pPr>
            <w:r w:rsidRPr="00F742E8">
              <w:rPr>
                <w:rFonts w:hint="eastAsia"/>
              </w:rPr>
              <w:t>尚未處理</w:t>
            </w:r>
          </w:p>
        </w:tc>
      </w:tr>
      <w:tr w:rsidR="002505DB" w:rsidRPr="0081671F" w:rsidTr="00192F24">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pacing w:line="360" w:lineRule="exact"/>
              <w:jc w:val="both"/>
            </w:pPr>
            <w:r w:rsidRPr="00F742E8">
              <w:rPr>
                <w:rFonts w:hint="eastAsia"/>
              </w:rPr>
              <w:t>交通部函為中央政府前瞻基礎建設計畫第2期特別預算案決議，檢送公路總局決議（一）「綠能建設－加速綠能科學城建置」預算凍結十分之一書面報告案。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pacing w:line="340" w:lineRule="exact"/>
              <w:jc w:val="both"/>
            </w:pPr>
            <w:r w:rsidRPr="00F742E8">
              <w:rPr>
                <w:rFonts w:hint="eastAsia"/>
              </w:rPr>
              <w:t>第9屆第7會期第4次院會（108.3.8）決定：「交財政、交通兩委員會處理」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F742E8" w:rsidRDefault="002505DB" w:rsidP="002505DB">
            <w:pPr>
              <w:spacing w:line="340" w:lineRule="exact"/>
              <w:jc w:val="both"/>
            </w:pPr>
            <w:r w:rsidRPr="00F742E8">
              <w:rPr>
                <w:rFonts w:hint="eastAsia"/>
              </w:rPr>
              <w:t>尚未處理</w:t>
            </w:r>
          </w:p>
        </w:tc>
      </w:tr>
      <w:tr w:rsidR="002505DB"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99768B" w:rsidRDefault="002505DB" w:rsidP="002505DB">
            <w:pPr>
              <w:spacing w:line="360" w:lineRule="exact"/>
              <w:jc w:val="both"/>
            </w:pPr>
            <w:r w:rsidRPr="0099768B">
              <w:rPr>
                <w:rFonts w:hint="eastAsia"/>
              </w:rPr>
              <w:t>交通部函為中央政府前瞻基礎建設計畫第2期特別預算案決議，檢送公路總局決議（二）凍結省道橋梁改建工程預算十分之一書面報告案。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99768B" w:rsidRDefault="002505DB" w:rsidP="002505DB">
            <w:pPr>
              <w:spacing w:line="340" w:lineRule="exact"/>
              <w:jc w:val="both"/>
            </w:pPr>
            <w:r w:rsidRPr="0099768B">
              <w:rPr>
                <w:rFonts w:hint="eastAsia"/>
              </w:rPr>
              <w:t>第9屆第7會期第6次院會（108.3.22）決定：「交財政、交通兩委員會處理」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99768B" w:rsidRDefault="002505DB" w:rsidP="002505DB">
            <w:pPr>
              <w:spacing w:line="340" w:lineRule="exact"/>
              <w:jc w:val="both"/>
            </w:pPr>
            <w:r w:rsidRPr="0099768B">
              <w:rPr>
                <w:rFonts w:hint="eastAsia"/>
              </w:rPr>
              <w:t>尚未處理</w:t>
            </w:r>
          </w:p>
        </w:tc>
      </w:tr>
      <w:tr w:rsidR="002505DB"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autoSpaceDE w:val="0"/>
              <w:autoSpaceDN w:val="0"/>
              <w:spacing w:line="360" w:lineRule="exact"/>
              <w:jc w:val="both"/>
            </w:pPr>
            <w:r w:rsidRPr="00734D72">
              <w:rPr>
                <w:rFonts w:hint="eastAsia"/>
              </w:rPr>
              <w:t>國家發展委員會函為中央政府前瞻基礎建設計畫第</w:t>
            </w:r>
            <w:r w:rsidRPr="00734D72">
              <w:t>2</w:t>
            </w:r>
            <w:r w:rsidRPr="00734D72">
              <w:rPr>
                <w:rFonts w:hint="eastAsia"/>
              </w:rPr>
              <w:t>期特別預算案決議，檢送「高雄都會區大眾捷運系統岡山路竹延伸線第一階段、第二階段及都會線（黃線）進度報告」</w:t>
            </w:r>
            <w:r>
              <w:rPr>
                <w:rFonts w:hint="eastAsia"/>
              </w:rPr>
              <w:t>案</w:t>
            </w:r>
            <w:r w:rsidRPr="00734D72">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2505DB" w:rsidRPr="00BE1A2E" w:rsidRDefault="002505DB" w:rsidP="002505DB">
            <w:pPr>
              <w:snapToGrid w:val="0"/>
              <w:spacing w:line="380" w:lineRule="exact"/>
              <w:jc w:val="both"/>
            </w:pPr>
            <w:r w:rsidRPr="00BE1A2E">
              <w:rPr>
                <w:rFonts w:hint="eastAsia"/>
              </w:rPr>
              <w:t>第9屆第7會期第</w:t>
            </w:r>
            <w:r>
              <w:rPr>
                <w:rFonts w:hint="eastAsia"/>
              </w:rPr>
              <w:t>10</w:t>
            </w:r>
            <w:r w:rsidRPr="00BE1A2E">
              <w:rPr>
                <w:rFonts w:hint="eastAsia"/>
              </w:rPr>
              <w:t>次院會（108.</w:t>
            </w:r>
            <w:r>
              <w:rPr>
                <w:rFonts w:hint="eastAsia"/>
              </w:rPr>
              <w:t>4</w:t>
            </w:r>
            <w:r w:rsidRPr="00BE1A2E">
              <w:rPr>
                <w:rFonts w:hint="eastAsia"/>
              </w:rPr>
              <w:t>.</w:t>
            </w:r>
            <w:r>
              <w:rPr>
                <w:rFonts w:hint="eastAsia"/>
              </w:rPr>
              <w:t>1</w:t>
            </w:r>
            <w:r w:rsidRPr="00BE1A2E">
              <w:rPr>
                <w:rFonts w:hint="eastAsia"/>
              </w:rPr>
              <w:t>9）決定：「交財政、</w:t>
            </w:r>
            <w:r>
              <w:rPr>
                <w:rFonts w:hint="eastAsia"/>
              </w:rPr>
              <w:t>交通</w:t>
            </w:r>
            <w:r w:rsidRPr="00BE1A2E">
              <w:rPr>
                <w:rFonts w:hint="eastAsia"/>
              </w:rPr>
              <w:t>兩委員會審查」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BE1A2E" w:rsidRDefault="002505DB" w:rsidP="002505DB">
            <w:pPr>
              <w:spacing w:line="320" w:lineRule="exact"/>
              <w:contextualSpacing/>
              <w:jc w:val="center"/>
            </w:pPr>
            <w:r w:rsidRPr="00BE1A2E">
              <w:rPr>
                <w:rFonts w:hint="eastAsia"/>
              </w:rPr>
              <w:t>尚未審查</w:t>
            </w:r>
          </w:p>
        </w:tc>
      </w:tr>
      <w:tr w:rsidR="002505DB" w:rsidRPr="0081671F" w:rsidTr="00157645">
        <w:trPr>
          <w:cantSplit/>
          <w:trHeight w:val="1321"/>
        </w:trPr>
        <w:tc>
          <w:tcPr>
            <w:tcW w:w="709" w:type="dxa"/>
            <w:tcBorders>
              <w:top w:val="single" w:sz="12"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12" w:space="0" w:color="auto"/>
              <w:left w:val="single" w:sz="4" w:space="0" w:color="auto"/>
              <w:bottom w:val="single" w:sz="4" w:space="0" w:color="auto"/>
              <w:right w:val="single" w:sz="4" w:space="0" w:color="auto"/>
            </w:tcBorders>
          </w:tcPr>
          <w:p w:rsidR="002505DB" w:rsidRPr="0099768B" w:rsidRDefault="002505DB" w:rsidP="002505DB">
            <w:pPr>
              <w:spacing w:line="360" w:lineRule="exact"/>
              <w:jc w:val="both"/>
            </w:pPr>
            <w:r w:rsidRPr="0099768B">
              <w:rPr>
                <w:rFonts w:hint="eastAsia"/>
              </w:rPr>
              <w:t>國史館函為中央政府前瞻基礎建設計畫第2期特別預算案決議，檢送預算凍結五分之一專案報告案。</w:t>
            </w:r>
          </w:p>
        </w:tc>
        <w:tc>
          <w:tcPr>
            <w:tcW w:w="2693" w:type="dxa"/>
            <w:tcBorders>
              <w:top w:val="single" w:sz="12" w:space="0" w:color="auto"/>
              <w:left w:val="single" w:sz="4" w:space="0" w:color="auto"/>
              <w:bottom w:val="single" w:sz="4" w:space="0" w:color="auto"/>
              <w:right w:val="single" w:sz="4" w:space="0" w:color="auto"/>
            </w:tcBorders>
          </w:tcPr>
          <w:p w:rsidR="002505DB" w:rsidRPr="0099768B" w:rsidRDefault="002505DB" w:rsidP="002505DB">
            <w:pPr>
              <w:spacing w:line="380" w:lineRule="exact"/>
              <w:jc w:val="both"/>
            </w:pPr>
            <w:r w:rsidRPr="0099768B">
              <w:rPr>
                <w:rFonts w:hint="eastAsia"/>
              </w:rPr>
              <w:t>第9屆第7會期第6次院會（108.3.22）決定：「交財政、司法及法制兩委員會審查」</w:t>
            </w:r>
          </w:p>
        </w:tc>
        <w:tc>
          <w:tcPr>
            <w:tcW w:w="2145" w:type="dxa"/>
            <w:tcBorders>
              <w:top w:val="single" w:sz="12" w:space="0" w:color="auto"/>
              <w:left w:val="single" w:sz="4" w:space="0" w:color="auto"/>
              <w:bottom w:val="single" w:sz="4" w:space="0" w:color="auto"/>
              <w:right w:val="single" w:sz="4" w:space="0" w:color="auto"/>
            </w:tcBorders>
            <w:vAlign w:val="center"/>
          </w:tcPr>
          <w:p w:rsidR="002505DB" w:rsidRPr="0099768B" w:rsidRDefault="002505DB" w:rsidP="002505DB">
            <w:pPr>
              <w:spacing w:line="320" w:lineRule="exact"/>
              <w:jc w:val="center"/>
            </w:pPr>
            <w:r w:rsidRPr="0099768B">
              <w:rPr>
                <w:rFonts w:hint="eastAsia"/>
              </w:rPr>
              <w:t>尚未審查</w:t>
            </w:r>
          </w:p>
        </w:tc>
      </w:tr>
      <w:tr w:rsidR="002505DB" w:rsidRPr="0081671F" w:rsidTr="00157645">
        <w:trPr>
          <w:cantSplit/>
          <w:trHeight w:val="1321"/>
        </w:trPr>
        <w:tc>
          <w:tcPr>
            <w:tcW w:w="709" w:type="dxa"/>
            <w:tcBorders>
              <w:top w:val="single" w:sz="12"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12" w:space="0" w:color="auto"/>
              <w:left w:val="single" w:sz="4" w:space="0" w:color="auto"/>
              <w:bottom w:val="single" w:sz="4" w:space="0" w:color="auto"/>
              <w:right w:val="single" w:sz="4" w:space="0" w:color="auto"/>
            </w:tcBorders>
          </w:tcPr>
          <w:p w:rsidR="002505DB" w:rsidRPr="00F742E8" w:rsidRDefault="002505DB" w:rsidP="002505DB">
            <w:pPr>
              <w:spacing w:line="360" w:lineRule="exact"/>
              <w:jc w:val="both"/>
            </w:pPr>
            <w:r w:rsidRPr="00F742E8">
              <w:rPr>
                <w:rFonts w:hint="eastAsia"/>
              </w:rPr>
              <w:t>衛生福利部函為中央政府前瞻基礎建設計畫第2期特別預算案決議，檢送該部第1目及第2目預算各凍結十分之一書面報告案。</w:t>
            </w:r>
          </w:p>
        </w:tc>
        <w:tc>
          <w:tcPr>
            <w:tcW w:w="2693" w:type="dxa"/>
            <w:tcBorders>
              <w:top w:val="single" w:sz="12" w:space="0" w:color="auto"/>
              <w:left w:val="single" w:sz="4" w:space="0" w:color="auto"/>
              <w:bottom w:val="single" w:sz="4" w:space="0" w:color="auto"/>
              <w:right w:val="single" w:sz="4" w:space="0" w:color="auto"/>
            </w:tcBorders>
          </w:tcPr>
          <w:p w:rsidR="002505DB" w:rsidRPr="00F742E8" w:rsidRDefault="002505DB" w:rsidP="002505DB">
            <w:pPr>
              <w:spacing w:line="380" w:lineRule="exact"/>
              <w:jc w:val="both"/>
            </w:pPr>
            <w:r w:rsidRPr="00F742E8">
              <w:rPr>
                <w:rFonts w:hint="eastAsia"/>
              </w:rPr>
              <w:t>第9屆第7會期第4次院會（108.3.8）決定：「交財政、社會福利及衛生環境兩委員會處理」</w:t>
            </w:r>
          </w:p>
        </w:tc>
        <w:tc>
          <w:tcPr>
            <w:tcW w:w="2145" w:type="dxa"/>
            <w:tcBorders>
              <w:top w:val="single" w:sz="12" w:space="0" w:color="auto"/>
              <w:left w:val="single" w:sz="4" w:space="0" w:color="auto"/>
              <w:bottom w:val="single" w:sz="4" w:space="0" w:color="auto"/>
              <w:right w:val="single" w:sz="4" w:space="0" w:color="auto"/>
            </w:tcBorders>
            <w:vAlign w:val="center"/>
          </w:tcPr>
          <w:p w:rsidR="002505DB" w:rsidRPr="00F742E8" w:rsidRDefault="002505DB" w:rsidP="002505DB">
            <w:pPr>
              <w:spacing w:line="320" w:lineRule="exact"/>
              <w:jc w:val="center"/>
            </w:pPr>
            <w:r w:rsidRPr="00F742E8">
              <w:rPr>
                <w:rFonts w:hint="eastAsia"/>
              </w:rPr>
              <w:t>尚未處理</w:t>
            </w:r>
          </w:p>
        </w:tc>
      </w:tr>
      <w:tr w:rsidR="002505DB"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pacing w:line="380" w:lineRule="exact"/>
              <w:jc w:val="both"/>
            </w:pPr>
            <w:r w:rsidRPr="00F742E8">
              <w:rPr>
                <w:rFonts w:hint="eastAsia"/>
              </w:rPr>
              <w:t>衛生福利部函為中央政府前瞻基礎建設計畫第2期特別預算案決議，檢送「數位建設－推動資安基礎建設」預算凍結十分之一專案報告案。</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pacing w:line="380" w:lineRule="exact"/>
              <w:jc w:val="both"/>
            </w:pPr>
            <w:r w:rsidRPr="00F742E8">
              <w:rPr>
                <w:rFonts w:hint="eastAsia"/>
              </w:rPr>
              <w:t>第9屆第7會期第4次院會（108.3.8）決定：「交財政、社會福利及衛生環境兩委員會處理」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F742E8" w:rsidRDefault="002505DB" w:rsidP="002505DB">
            <w:pPr>
              <w:spacing w:line="320" w:lineRule="exact"/>
              <w:jc w:val="center"/>
            </w:pPr>
            <w:r w:rsidRPr="00F742E8">
              <w:rPr>
                <w:rFonts w:hint="eastAsia"/>
              </w:rPr>
              <w:t>尚未處理</w:t>
            </w:r>
          </w:p>
        </w:tc>
      </w:tr>
      <w:tr w:rsidR="002505DB"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pacing w:line="380" w:lineRule="exact"/>
              <w:jc w:val="both"/>
            </w:pPr>
            <w:r w:rsidRPr="00F742E8">
              <w:rPr>
                <w:rFonts w:hint="eastAsia"/>
              </w:rPr>
              <w:t>衛生福利部函為中央政府前瞻基礎建設計畫第2期特別預算案決議，檢送食品藥物管理署「食品安全建設」預算凍結書面報告案。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pacing w:line="380" w:lineRule="exact"/>
              <w:jc w:val="both"/>
            </w:pPr>
            <w:r w:rsidRPr="00F742E8">
              <w:rPr>
                <w:rFonts w:hint="eastAsia"/>
              </w:rPr>
              <w:t>第9屆第7會期第4次院會（108.3.8）決定：「交財政、社會福利及衛生環境兩委員會處理」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F742E8" w:rsidRDefault="002505DB" w:rsidP="002505DB">
            <w:pPr>
              <w:spacing w:line="320" w:lineRule="exact"/>
              <w:jc w:val="center"/>
            </w:pPr>
            <w:r w:rsidRPr="00F742E8">
              <w:rPr>
                <w:rFonts w:hint="eastAsia"/>
              </w:rPr>
              <w:t>尚未處理</w:t>
            </w:r>
          </w:p>
        </w:tc>
      </w:tr>
      <w:tr w:rsidR="002505DB"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pacing w:line="380" w:lineRule="exact"/>
              <w:jc w:val="both"/>
            </w:pPr>
            <w:r w:rsidRPr="00F742E8">
              <w:rPr>
                <w:rFonts w:hint="eastAsia"/>
              </w:rPr>
              <w:t>衛生福利部函為中央政府前瞻基礎建設計畫第2期特別預算案決議，檢送國民健康署「城鄉建設」預算凍結書面報告案。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pacing w:line="380" w:lineRule="exact"/>
              <w:jc w:val="both"/>
            </w:pPr>
            <w:r w:rsidRPr="00F742E8">
              <w:rPr>
                <w:rFonts w:hint="eastAsia"/>
              </w:rPr>
              <w:t>第9屆第7會期第4次院會（108.3.8）決定：「交財政、社會福利及衛生環境兩委員會處理」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F742E8" w:rsidRDefault="002505DB" w:rsidP="002505DB">
            <w:pPr>
              <w:spacing w:line="320" w:lineRule="exact"/>
              <w:jc w:val="center"/>
            </w:pPr>
            <w:r w:rsidRPr="00F742E8">
              <w:rPr>
                <w:rFonts w:hint="eastAsia"/>
              </w:rPr>
              <w:t>尚未處理</w:t>
            </w:r>
          </w:p>
        </w:tc>
      </w:tr>
      <w:tr w:rsidR="002505DB" w:rsidRPr="0081671F" w:rsidTr="0081671F">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pacing w:line="380" w:lineRule="exact"/>
              <w:jc w:val="both"/>
            </w:pPr>
            <w:r w:rsidRPr="00F742E8">
              <w:rPr>
                <w:rFonts w:hint="eastAsia"/>
              </w:rPr>
              <w:t>衛生福利部函為中央政府前瞻基礎建設計畫第2期特別預算案決議，檢送社會及家庭署「城鄉建設－公共服務據點整備」預算凍結書面報告案。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pacing w:line="380" w:lineRule="exact"/>
              <w:jc w:val="both"/>
            </w:pPr>
            <w:r w:rsidRPr="00F742E8">
              <w:rPr>
                <w:rFonts w:hint="eastAsia"/>
              </w:rPr>
              <w:t>第9屆第7會期第4次院會（108.3.8）決定：「交財政、社會福利及衛生環境兩委員會處理」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F742E8" w:rsidRDefault="002505DB" w:rsidP="002505DB">
            <w:pPr>
              <w:spacing w:line="320" w:lineRule="exact"/>
              <w:jc w:val="center"/>
            </w:pPr>
            <w:r w:rsidRPr="00F742E8">
              <w:rPr>
                <w:rFonts w:hint="eastAsia"/>
              </w:rPr>
              <w:t>尚未處理</w:t>
            </w:r>
          </w:p>
        </w:tc>
      </w:tr>
      <w:tr w:rsidR="002505DB" w:rsidRPr="0081671F" w:rsidTr="00734D72">
        <w:trPr>
          <w:cantSplit/>
          <w:trHeight w:val="1321"/>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pacing w:line="380" w:lineRule="exact"/>
              <w:jc w:val="both"/>
            </w:pPr>
            <w:r w:rsidRPr="00F742E8">
              <w:rPr>
                <w:rFonts w:hint="eastAsia"/>
              </w:rPr>
              <w:t>衛生福利部函為中央政府前瞻基礎建設計畫第2期特別預算案決議，檢送社會及家庭署「少子化友善育兒空間建設」預算凍結書面報告案。</w:t>
            </w:r>
          </w:p>
        </w:tc>
        <w:tc>
          <w:tcPr>
            <w:tcW w:w="2693" w:type="dxa"/>
            <w:tcBorders>
              <w:top w:val="single" w:sz="4" w:space="0" w:color="auto"/>
              <w:left w:val="single" w:sz="4" w:space="0" w:color="auto"/>
              <w:bottom w:val="single" w:sz="4" w:space="0" w:color="auto"/>
              <w:right w:val="single" w:sz="4" w:space="0" w:color="auto"/>
            </w:tcBorders>
          </w:tcPr>
          <w:p w:rsidR="002505DB" w:rsidRPr="00F742E8" w:rsidRDefault="002505DB" w:rsidP="002505DB">
            <w:pPr>
              <w:spacing w:line="380" w:lineRule="exact"/>
              <w:jc w:val="both"/>
            </w:pPr>
            <w:r w:rsidRPr="00F742E8">
              <w:rPr>
                <w:rFonts w:hint="eastAsia"/>
              </w:rPr>
              <w:t>第9屆第7會期第4次院會（108.3.8）決定：「交財政、社會福利及衛生環境兩委員會處理」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F742E8" w:rsidRDefault="002505DB" w:rsidP="002505DB">
            <w:pPr>
              <w:spacing w:line="320" w:lineRule="exact"/>
              <w:jc w:val="center"/>
            </w:pPr>
            <w:r w:rsidRPr="00F742E8">
              <w:rPr>
                <w:rFonts w:hint="eastAsia"/>
              </w:rPr>
              <w:t>尚未處理</w:t>
            </w:r>
          </w:p>
        </w:tc>
      </w:tr>
      <w:tr w:rsidR="002505DB" w:rsidRPr="0081671F" w:rsidTr="00DB3A5B">
        <w:trPr>
          <w:cantSplit/>
          <w:trHeight w:val="1321"/>
        </w:trPr>
        <w:tc>
          <w:tcPr>
            <w:tcW w:w="709" w:type="dxa"/>
            <w:tcBorders>
              <w:top w:val="single" w:sz="4" w:space="0" w:color="auto"/>
              <w:left w:val="single" w:sz="4" w:space="0" w:color="auto"/>
              <w:bottom w:val="single" w:sz="12"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12" w:space="0" w:color="auto"/>
              <w:right w:val="single" w:sz="4" w:space="0" w:color="auto"/>
            </w:tcBorders>
          </w:tcPr>
          <w:p w:rsidR="002505DB" w:rsidRPr="00F742E8" w:rsidRDefault="002505DB" w:rsidP="002505DB">
            <w:pPr>
              <w:autoSpaceDE w:val="0"/>
              <w:autoSpaceDN w:val="0"/>
              <w:spacing w:line="340" w:lineRule="exact"/>
              <w:jc w:val="both"/>
            </w:pPr>
            <w:r w:rsidRPr="00734D72">
              <w:rPr>
                <w:rFonts w:hint="eastAsia"/>
              </w:rPr>
              <w:t>衛生福利部函為中央政府前瞻基礎建設計畫第</w:t>
            </w:r>
            <w:r w:rsidRPr="00734D72">
              <w:t>2</w:t>
            </w:r>
            <w:r w:rsidRPr="00734D72">
              <w:rPr>
                <w:rFonts w:hint="eastAsia"/>
              </w:rPr>
              <w:t>期特別預算案決議，檢送「強化食品業者建立追溯追蹤制度規劃」書面報告</w:t>
            </w:r>
            <w:r>
              <w:rPr>
                <w:rFonts w:hint="eastAsia"/>
              </w:rPr>
              <w:t>案</w:t>
            </w:r>
            <w:r w:rsidRPr="00734D72">
              <w:rPr>
                <w:rFonts w:hint="eastAsia"/>
              </w:rPr>
              <w:t>。</w:t>
            </w:r>
          </w:p>
        </w:tc>
        <w:tc>
          <w:tcPr>
            <w:tcW w:w="2693" w:type="dxa"/>
            <w:tcBorders>
              <w:top w:val="single" w:sz="4" w:space="0" w:color="auto"/>
              <w:left w:val="single" w:sz="4" w:space="0" w:color="auto"/>
              <w:bottom w:val="single" w:sz="12" w:space="0" w:color="auto"/>
              <w:right w:val="single" w:sz="4" w:space="0" w:color="auto"/>
            </w:tcBorders>
          </w:tcPr>
          <w:p w:rsidR="002505DB" w:rsidRPr="00F742E8" w:rsidRDefault="002505DB" w:rsidP="002505DB">
            <w:pPr>
              <w:spacing w:line="340" w:lineRule="exact"/>
              <w:jc w:val="both"/>
            </w:pPr>
            <w:r w:rsidRPr="00F742E8">
              <w:rPr>
                <w:rFonts w:hint="eastAsia"/>
              </w:rPr>
              <w:t>第9屆第7會期第</w:t>
            </w:r>
            <w:r>
              <w:rPr>
                <w:rFonts w:hint="eastAsia"/>
              </w:rPr>
              <w:t>10</w:t>
            </w:r>
            <w:r w:rsidRPr="00F742E8">
              <w:rPr>
                <w:rFonts w:hint="eastAsia"/>
              </w:rPr>
              <w:t>次院會（108.</w:t>
            </w:r>
            <w:r>
              <w:rPr>
                <w:rFonts w:hint="eastAsia"/>
              </w:rPr>
              <w:t>4</w:t>
            </w:r>
            <w:r w:rsidRPr="00F742E8">
              <w:rPr>
                <w:rFonts w:hint="eastAsia"/>
              </w:rPr>
              <w:t>.</w:t>
            </w:r>
            <w:r>
              <w:rPr>
                <w:rFonts w:hint="eastAsia"/>
              </w:rPr>
              <w:t>19</w:t>
            </w:r>
            <w:r w:rsidRPr="00F742E8">
              <w:rPr>
                <w:rFonts w:hint="eastAsia"/>
              </w:rPr>
              <w:t>）決定：「交財政、社會福利及衛生環境兩委員會</w:t>
            </w:r>
            <w:r>
              <w:rPr>
                <w:rFonts w:hint="eastAsia"/>
              </w:rPr>
              <w:t>審查</w:t>
            </w:r>
            <w:r w:rsidRPr="00F742E8">
              <w:rPr>
                <w:rFonts w:hint="eastAsia"/>
              </w:rPr>
              <w:t>」</w:t>
            </w:r>
          </w:p>
        </w:tc>
        <w:tc>
          <w:tcPr>
            <w:tcW w:w="2145" w:type="dxa"/>
            <w:tcBorders>
              <w:top w:val="single" w:sz="4" w:space="0" w:color="auto"/>
              <w:left w:val="single" w:sz="4" w:space="0" w:color="auto"/>
              <w:bottom w:val="single" w:sz="12" w:space="0" w:color="auto"/>
              <w:right w:val="single" w:sz="4" w:space="0" w:color="auto"/>
            </w:tcBorders>
            <w:vAlign w:val="center"/>
          </w:tcPr>
          <w:p w:rsidR="002505DB" w:rsidRPr="00F742E8" w:rsidRDefault="002505DB" w:rsidP="002505DB">
            <w:pPr>
              <w:spacing w:line="320" w:lineRule="exact"/>
              <w:jc w:val="center"/>
            </w:pPr>
            <w:r w:rsidRPr="00F742E8">
              <w:rPr>
                <w:rFonts w:hint="eastAsia"/>
              </w:rPr>
              <w:t>尚未</w:t>
            </w:r>
            <w:r>
              <w:rPr>
                <w:rFonts w:hint="eastAsia"/>
              </w:rPr>
              <w:t>審查</w:t>
            </w:r>
          </w:p>
        </w:tc>
      </w:tr>
      <w:tr w:rsidR="002505DB" w:rsidRPr="0081671F" w:rsidTr="001A50F9">
        <w:trPr>
          <w:cantSplit/>
          <w:trHeight w:val="1532"/>
        </w:trPr>
        <w:tc>
          <w:tcPr>
            <w:tcW w:w="709" w:type="dxa"/>
            <w:tcBorders>
              <w:top w:val="single" w:sz="12"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12" w:space="0" w:color="auto"/>
              <w:left w:val="single" w:sz="4" w:space="0" w:color="auto"/>
              <w:bottom w:val="single" w:sz="12" w:space="0" w:color="auto"/>
              <w:right w:val="single" w:sz="4" w:space="0" w:color="auto"/>
            </w:tcBorders>
          </w:tcPr>
          <w:p w:rsidR="002505DB" w:rsidRPr="00F742E8" w:rsidRDefault="002505DB" w:rsidP="001D0B51">
            <w:pPr>
              <w:spacing w:line="300" w:lineRule="exact"/>
              <w:jc w:val="both"/>
            </w:pPr>
            <w:r w:rsidRPr="00F742E8">
              <w:rPr>
                <w:rFonts w:hint="eastAsia"/>
              </w:rPr>
              <w:t>行政院環境保護署函</w:t>
            </w:r>
            <w:bookmarkStart w:id="0" w:name="_GoBack"/>
            <w:bookmarkEnd w:id="0"/>
            <w:r w:rsidRPr="00F742E8">
              <w:rPr>
                <w:rFonts w:hint="eastAsia"/>
              </w:rPr>
              <w:t>為中央政府前瞻基礎建設計畫第2期特別預算案決議，檢送環境品質感測物聯網發展布建及執法應用計畫預算凍結十分之一書面報告案。</w:t>
            </w:r>
          </w:p>
        </w:tc>
        <w:tc>
          <w:tcPr>
            <w:tcW w:w="2693" w:type="dxa"/>
            <w:tcBorders>
              <w:top w:val="single" w:sz="12" w:space="0" w:color="auto"/>
              <w:left w:val="single" w:sz="4" w:space="0" w:color="auto"/>
              <w:bottom w:val="single" w:sz="12" w:space="0" w:color="auto"/>
              <w:right w:val="single" w:sz="4" w:space="0" w:color="auto"/>
            </w:tcBorders>
          </w:tcPr>
          <w:p w:rsidR="002505DB" w:rsidRPr="00F742E8" w:rsidRDefault="002505DB" w:rsidP="002505DB">
            <w:pPr>
              <w:spacing w:line="300" w:lineRule="exact"/>
              <w:jc w:val="both"/>
            </w:pPr>
            <w:r w:rsidRPr="00F742E8">
              <w:rPr>
                <w:rFonts w:hint="eastAsia"/>
              </w:rPr>
              <w:t>第9屆第7會期第2次院會（108.2.22）決定：「交財政、社會福利及衛生環境兩委員會處理」</w:t>
            </w:r>
          </w:p>
        </w:tc>
        <w:tc>
          <w:tcPr>
            <w:tcW w:w="2145" w:type="dxa"/>
            <w:tcBorders>
              <w:top w:val="single" w:sz="12" w:space="0" w:color="auto"/>
              <w:left w:val="single" w:sz="4" w:space="0" w:color="auto"/>
              <w:bottom w:val="single" w:sz="12" w:space="0" w:color="auto"/>
              <w:right w:val="single" w:sz="4" w:space="0" w:color="auto"/>
            </w:tcBorders>
            <w:vAlign w:val="center"/>
          </w:tcPr>
          <w:p w:rsidR="002505DB" w:rsidRPr="00F742E8" w:rsidRDefault="002505DB" w:rsidP="002505DB">
            <w:pPr>
              <w:spacing w:line="320" w:lineRule="exact"/>
              <w:contextualSpacing/>
              <w:jc w:val="center"/>
            </w:pPr>
            <w:r w:rsidRPr="00F742E8">
              <w:rPr>
                <w:rFonts w:hint="eastAsia"/>
              </w:rPr>
              <w:t>尚未處理</w:t>
            </w:r>
          </w:p>
        </w:tc>
      </w:tr>
      <w:tr w:rsidR="002505DB" w:rsidRPr="0081671F" w:rsidTr="005C5836">
        <w:trPr>
          <w:cantSplit/>
          <w:trHeight w:val="689"/>
        </w:trPr>
        <w:tc>
          <w:tcPr>
            <w:tcW w:w="9781" w:type="dxa"/>
            <w:gridSpan w:val="4"/>
            <w:tcBorders>
              <w:top w:val="single" w:sz="12" w:space="0" w:color="auto"/>
              <w:left w:val="single" w:sz="4" w:space="0" w:color="auto"/>
              <w:bottom w:val="single" w:sz="4" w:space="0" w:color="auto"/>
              <w:right w:val="single" w:sz="4" w:space="0" w:color="auto"/>
            </w:tcBorders>
            <w:vAlign w:val="center"/>
          </w:tcPr>
          <w:p w:rsidR="002505DB" w:rsidRPr="0081671F" w:rsidRDefault="002505DB" w:rsidP="002505DB">
            <w:pPr>
              <w:spacing w:line="300" w:lineRule="exact"/>
              <w:jc w:val="both"/>
            </w:pPr>
            <w:r>
              <w:rPr>
                <w:rFonts w:ascii="華康新特黑體" w:eastAsia="華康新特黑體" w:hAnsi="Calibri" w:hint="eastAsia"/>
                <w:sz w:val="28"/>
                <w:szCs w:val="28"/>
              </w:rPr>
              <w:t>7.</w:t>
            </w:r>
            <w:r w:rsidRPr="0081671F">
              <w:rPr>
                <w:rFonts w:ascii="華康新特黑體" w:eastAsia="華康新特黑體" w:hAnsi="Calibri" w:hint="eastAsia"/>
                <w:sz w:val="28"/>
                <w:szCs w:val="28"/>
              </w:rPr>
              <w:t>三</w:t>
            </w:r>
            <w:r>
              <w:rPr>
                <w:rFonts w:ascii="華康新特黑體" w:eastAsia="華康新特黑體" w:hAnsi="Calibri" w:hint="eastAsia"/>
                <w:sz w:val="28"/>
                <w:szCs w:val="28"/>
              </w:rPr>
              <w:t>委員會</w:t>
            </w:r>
            <w:r w:rsidRPr="0081671F">
              <w:rPr>
                <w:rFonts w:ascii="華康新特黑體" w:eastAsia="華康新特黑體" w:hAnsi="Calibri" w:hint="eastAsia"/>
                <w:sz w:val="28"/>
                <w:szCs w:val="28"/>
              </w:rPr>
              <w:t>聯席(</w:t>
            </w:r>
            <w:r>
              <w:rPr>
                <w:rFonts w:ascii="華康新特黑體" w:eastAsia="華康新特黑體" w:hAnsi="Calibri" w:hint="eastAsia"/>
                <w:sz w:val="28"/>
                <w:szCs w:val="28"/>
              </w:rPr>
              <w:t>8</w:t>
            </w:r>
            <w:r w:rsidRPr="0081671F">
              <w:rPr>
                <w:rFonts w:ascii="華康新特黑體" w:eastAsia="華康新特黑體" w:hAnsi="Calibri" w:hint="eastAsia"/>
                <w:sz w:val="28"/>
                <w:szCs w:val="28"/>
              </w:rPr>
              <w:t>案)</w:t>
            </w:r>
          </w:p>
        </w:tc>
      </w:tr>
      <w:tr w:rsidR="002505DB" w:rsidRPr="0081671F" w:rsidTr="007C7B70">
        <w:trPr>
          <w:cantSplit/>
          <w:trHeight w:val="1321"/>
        </w:trPr>
        <w:tc>
          <w:tcPr>
            <w:tcW w:w="709" w:type="dxa"/>
            <w:tcBorders>
              <w:top w:val="single" w:sz="12"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12" w:space="0" w:color="auto"/>
              <w:left w:val="single" w:sz="4" w:space="0" w:color="auto"/>
              <w:bottom w:val="single" w:sz="4" w:space="0" w:color="auto"/>
              <w:right w:val="single" w:sz="4" w:space="0" w:color="auto"/>
            </w:tcBorders>
          </w:tcPr>
          <w:p w:rsidR="002505DB" w:rsidRPr="005F451F" w:rsidRDefault="002505DB" w:rsidP="002505DB">
            <w:pPr>
              <w:spacing w:line="300" w:lineRule="exact"/>
              <w:jc w:val="both"/>
            </w:pPr>
            <w:r w:rsidRPr="005F451F">
              <w:rPr>
                <w:rFonts w:hint="eastAsia"/>
              </w:rPr>
              <w:t>內政部函為中央政府流域綜合治理計畫第2期特別預算決議，凍結「雨水下水道」經費二十分之一，俟向本院財政、內政、經濟三委員會提出報告經同意後始得動支，檢送解凍報告案</w:t>
            </w:r>
            <w:r>
              <w:rPr>
                <w:rFonts w:hint="eastAsia"/>
              </w:rPr>
              <w:t>。</w:t>
            </w:r>
          </w:p>
        </w:tc>
        <w:tc>
          <w:tcPr>
            <w:tcW w:w="2693" w:type="dxa"/>
            <w:tcBorders>
              <w:top w:val="single" w:sz="12" w:space="0" w:color="auto"/>
              <w:left w:val="single" w:sz="4" w:space="0" w:color="auto"/>
              <w:bottom w:val="single" w:sz="4" w:space="0" w:color="auto"/>
              <w:right w:val="single" w:sz="4" w:space="0" w:color="auto"/>
            </w:tcBorders>
          </w:tcPr>
          <w:p w:rsidR="002505DB" w:rsidRPr="0081671F" w:rsidRDefault="002505DB" w:rsidP="002505DB">
            <w:pPr>
              <w:spacing w:line="280" w:lineRule="exact"/>
              <w:jc w:val="both"/>
            </w:pPr>
            <w:r w:rsidRPr="0081671F">
              <w:rPr>
                <w:rFonts w:hint="eastAsia"/>
              </w:rPr>
              <w:t>第9屆第1會期第10次院會（105.4.22）決定：「交財政、內政、經濟三委員會處理」</w:t>
            </w:r>
          </w:p>
        </w:tc>
        <w:tc>
          <w:tcPr>
            <w:tcW w:w="2145" w:type="dxa"/>
            <w:tcBorders>
              <w:top w:val="single" w:sz="12" w:space="0" w:color="auto"/>
              <w:left w:val="single" w:sz="4" w:space="0" w:color="auto"/>
              <w:bottom w:val="single" w:sz="4" w:space="0" w:color="auto"/>
              <w:right w:val="single" w:sz="4" w:space="0" w:color="auto"/>
            </w:tcBorders>
            <w:vAlign w:val="center"/>
          </w:tcPr>
          <w:p w:rsidR="002505DB" w:rsidRPr="0081671F" w:rsidRDefault="002505DB" w:rsidP="002505DB">
            <w:pPr>
              <w:spacing w:line="320" w:lineRule="exact"/>
              <w:jc w:val="center"/>
            </w:pPr>
            <w:r w:rsidRPr="0081671F">
              <w:rPr>
                <w:rFonts w:hint="eastAsia"/>
              </w:rPr>
              <w:t>尚未處理</w:t>
            </w:r>
          </w:p>
        </w:tc>
      </w:tr>
      <w:tr w:rsidR="002505DB" w:rsidRPr="0081671F" w:rsidTr="00EE34C2">
        <w:trPr>
          <w:cantSplit/>
          <w:trHeight w:val="1143"/>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5F451F" w:rsidRDefault="002505DB" w:rsidP="002505DB">
            <w:pPr>
              <w:spacing w:line="300" w:lineRule="exact"/>
              <w:jc w:val="both"/>
            </w:pPr>
            <w:r w:rsidRPr="005F451F">
              <w:rPr>
                <w:rFonts w:hint="eastAsia"/>
              </w:rPr>
              <w:t>內政部函送「107年度至108年度中央政府流域綜合治理計畫第3期特別預算」該部決議（三）書面報告案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spacing w:line="280" w:lineRule="exact"/>
              <w:jc w:val="both"/>
            </w:pPr>
            <w:r w:rsidRPr="0081671F">
              <w:rPr>
                <w:rFonts w:hint="eastAsia"/>
              </w:rPr>
              <w:t>第9屆第6會期第10次院會（107.11.23）決定：「交財政、內政、經濟三委員會審查」</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81671F" w:rsidRDefault="002505DB" w:rsidP="002505DB">
            <w:pPr>
              <w:spacing w:line="320" w:lineRule="exact"/>
              <w:jc w:val="center"/>
            </w:pPr>
            <w:r w:rsidRPr="0081671F">
              <w:rPr>
                <w:rFonts w:hint="eastAsia"/>
              </w:rPr>
              <w:t>尚未審查</w:t>
            </w:r>
          </w:p>
        </w:tc>
      </w:tr>
      <w:tr w:rsidR="002505DB" w:rsidRPr="0081671F" w:rsidTr="00EE34C2">
        <w:trPr>
          <w:cantSplit/>
          <w:trHeight w:val="1091"/>
        </w:trPr>
        <w:tc>
          <w:tcPr>
            <w:tcW w:w="709" w:type="dxa"/>
            <w:tcBorders>
              <w:top w:val="single" w:sz="4" w:space="0" w:color="auto"/>
              <w:left w:val="single" w:sz="4" w:space="0" w:color="auto"/>
              <w:bottom w:val="single" w:sz="12"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12" w:space="0" w:color="auto"/>
              <w:right w:val="single" w:sz="4" w:space="0" w:color="auto"/>
            </w:tcBorders>
          </w:tcPr>
          <w:p w:rsidR="002505DB" w:rsidRPr="005F451F" w:rsidRDefault="002505DB" w:rsidP="002505DB">
            <w:pPr>
              <w:spacing w:line="360" w:lineRule="exact"/>
              <w:jc w:val="both"/>
            </w:pPr>
            <w:r w:rsidRPr="005F451F">
              <w:rPr>
                <w:rFonts w:hint="eastAsia"/>
              </w:rPr>
              <w:t>內政部函送「107年度至108年度中央政府流域綜合治理計畫第3期特別預算」該部決議（四）書面報告案</w:t>
            </w:r>
            <w:r>
              <w:rPr>
                <w:rFonts w:hint="eastAsia"/>
              </w:rPr>
              <w:t>。</w:t>
            </w:r>
          </w:p>
        </w:tc>
        <w:tc>
          <w:tcPr>
            <w:tcW w:w="2693" w:type="dxa"/>
            <w:tcBorders>
              <w:top w:val="single" w:sz="4" w:space="0" w:color="auto"/>
              <w:left w:val="single" w:sz="4" w:space="0" w:color="auto"/>
              <w:bottom w:val="single" w:sz="12" w:space="0" w:color="auto"/>
              <w:right w:val="single" w:sz="4" w:space="0" w:color="auto"/>
            </w:tcBorders>
          </w:tcPr>
          <w:p w:rsidR="002505DB" w:rsidRPr="0081671F" w:rsidRDefault="002505DB" w:rsidP="002505DB">
            <w:pPr>
              <w:spacing w:line="280" w:lineRule="exact"/>
              <w:jc w:val="both"/>
            </w:pPr>
            <w:r w:rsidRPr="0081671F">
              <w:rPr>
                <w:rFonts w:hint="eastAsia"/>
              </w:rPr>
              <w:t>第9屆第6會期第10次院會（107.11.23）決定：「交財政、內政、經濟三委員會審查」</w:t>
            </w:r>
          </w:p>
        </w:tc>
        <w:tc>
          <w:tcPr>
            <w:tcW w:w="2145" w:type="dxa"/>
            <w:tcBorders>
              <w:top w:val="single" w:sz="4" w:space="0" w:color="auto"/>
              <w:left w:val="single" w:sz="4" w:space="0" w:color="auto"/>
              <w:bottom w:val="single" w:sz="12" w:space="0" w:color="auto"/>
              <w:right w:val="single" w:sz="4" w:space="0" w:color="auto"/>
            </w:tcBorders>
            <w:vAlign w:val="center"/>
          </w:tcPr>
          <w:p w:rsidR="002505DB" w:rsidRPr="0081671F" w:rsidRDefault="002505DB" w:rsidP="002505DB">
            <w:pPr>
              <w:spacing w:line="320" w:lineRule="exact"/>
              <w:jc w:val="center"/>
            </w:pPr>
            <w:r w:rsidRPr="0081671F">
              <w:rPr>
                <w:rFonts w:hint="eastAsia"/>
              </w:rPr>
              <w:t>尚未審查</w:t>
            </w:r>
          </w:p>
        </w:tc>
      </w:tr>
      <w:tr w:rsidR="002505DB" w:rsidRPr="0081671F" w:rsidTr="005C5836">
        <w:trPr>
          <w:cantSplit/>
          <w:trHeight w:val="1321"/>
        </w:trPr>
        <w:tc>
          <w:tcPr>
            <w:tcW w:w="709" w:type="dxa"/>
            <w:tcBorders>
              <w:top w:val="single" w:sz="12"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12" w:space="0" w:color="auto"/>
              <w:left w:val="single" w:sz="4" w:space="0" w:color="auto"/>
              <w:bottom w:val="single" w:sz="4" w:space="0" w:color="auto"/>
              <w:right w:val="single" w:sz="4" w:space="0" w:color="auto"/>
            </w:tcBorders>
          </w:tcPr>
          <w:p w:rsidR="002505DB" w:rsidRPr="005F451F" w:rsidRDefault="002505DB" w:rsidP="002505DB">
            <w:pPr>
              <w:spacing w:line="360" w:lineRule="exact"/>
              <w:jc w:val="both"/>
            </w:pPr>
            <w:r w:rsidRPr="005F451F">
              <w:rPr>
                <w:rFonts w:hint="eastAsia"/>
              </w:rPr>
              <w:t>行政院農業委員會函為中央政府易淹水地區水患治理計畫第3期特別預算案，通過對該會水土保持局「水土保持」及「治山防洪」2項計畫實際成果作分析檢討與第3期特別預算各工作項目實施之急迫性及第2期特別預算執行欠佳部分提出檢討及因應方案等2項決議，已備妥相關報告資料</w:t>
            </w:r>
            <w:r>
              <w:rPr>
                <w:rFonts w:hint="eastAsia"/>
              </w:rPr>
              <w:t>案。</w:t>
            </w:r>
          </w:p>
        </w:tc>
        <w:tc>
          <w:tcPr>
            <w:tcW w:w="2693" w:type="dxa"/>
            <w:tcBorders>
              <w:top w:val="single" w:sz="12" w:space="0" w:color="auto"/>
              <w:left w:val="single" w:sz="4" w:space="0" w:color="auto"/>
              <w:bottom w:val="single" w:sz="4" w:space="0" w:color="auto"/>
              <w:right w:val="single" w:sz="4" w:space="0" w:color="auto"/>
            </w:tcBorders>
          </w:tcPr>
          <w:p w:rsidR="002505DB" w:rsidRPr="0081671F" w:rsidRDefault="002505DB" w:rsidP="002505DB">
            <w:pPr>
              <w:spacing w:line="280" w:lineRule="exact"/>
              <w:jc w:val="both"/>
            </w:pPr>
            <w:r w:rsidRPr="0081671F">
              <w:rPr>
                <w:rFonts w:hint="eastAsia"/>
              </w:rPr>
              <w:t>第8屆第1會期第8次院會（101.4.20）決定：「交財政、內政、經濟三委員會處理」</w:t>
            </w:r>
          </w:p>
        </w:tc>
        <w:tc>
          <w:tcPr>
            <w:tcW w:w="2145" w:type="dxa"/>
            <w:tcBorders>
              <w:top w:val="single" w:sz="12" w:space="0" w:color="auto"/>
              <w:left w:val="single" w:sz="4" w:space="0" w:color="auto"/>
              <w:bottom w:val="single" w:sz="4" w:space="0" w:color="auto"/>
              <w:right w:val="single" w:sz="4" w:space="0" w:color="auto"/>
            </w:tcBorders>
            <w:vAlign w:val="center"/>
          </w:tcPr>
          <w:p w:rsidR="002505DB" w:rsidRPr="0081671F" w:rsidRDefault="002505DB" w:rsidP="002505DB">
            <w:pPr>
              <w:spacing w:line="320" w:lineRule="exact"/>
              <w:jc w:val="center"/>
            </w:pPr>
            <w:r w:rsidRPr="0081671F">
              <w:rPr>
                <w:rFonts w:hint="eastAsia"/>
              </w:rPr>
              <w:t>尚未處理</w:t>
            </w:r>
          </w:p>
        </w:tc>
      </w:tr>
      <w:tr w:rsidR="002505DB" w:rsidRPr="0081671F" w:rsidTr="00EE34C2">
        <w:trPr>
          <w:cantSplit/>
          <w:trHeight w:val="1537"/>
        </w:trPr>
        <w:tc>
          <w:tcPr>
            <w:tcW w:w="709"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4" w:space="0" w:color="auto"/>
              <w:right w:val="single" w:sz="4" w:space="0" w:color="auto"/>
            </w:tcBorders>
          </w:tcPr>
          <w:p w:rsidR="002505DB" w:rsidRPr="005F451F" w:rsidRDefault="002505DB" w:rsidP="002505DB">
            <w:pPr>
              <w:spacing w:line="360" w:lineRule="exact"/>
              <w:jc w:val="both"/>
            </w:pPr>
            <w:r w:rsidRPr="005F451F">
              <w:rPr>
                <w:rFonts w:hint="eastAsia"/>
              </w:rPr>
              <w:t>行政院農業委員會函為105年度至106年度中央政府流域綜合治理計畫第2期特別預算決議，凍結「輔導設置農業產銷設施及分散產區」經費二十分之一，檢送相關報告資料案</w:t>
            </w:r>
            <w:r>
              <w:rPr>
                <w:rFonts w:hint="eastAsia"/>
              </w:rPr>
              <w:t>。</w:t>
            </w:r>
          </w:p>
        </w:tc>
        <w:tc>
          <w:tcPr>
            <w:tcW w:w="2693" w:type="dxa"/>
            <w:tcBorders>
              <w:top w:val="single" w:sz="4" w:space="0" w:color="auto"/>
              <w:left w:val="single" w:sz="4" w:space="0" w:color="auto"/>
              <w:bottom w:val="single" w:sz="4" w:space="0" w:color="auto"/>
              <w:right w:val="single" w:sz="4" w:space="0" w:color="auto"/>
            </w:tcBorders>
          </w:tcPr>
          <w:p w:rsidR="002505DB" w:rsidRPr="0081671F" w:rsidRDefault="002505DB" w:rsidP="002505DB">
            <w:pPr>
              <w:spacing w:line="280" w:lineRule="exact"/>
              <w:jc w:val="both"/>
            </w:pPr>
            <w:r w:rsidRPr="0081671F">
              <w:rPr>
                <w:rFonts w:hint="eastAsia"/>
              </w:rPr>
              <w:t>第9屆第1會期第20次院會（105.7.12）決定：「改交財政、內政、經濟三委員會處理」</w:t>
            </w:r>
          </w:p>
        </w:tc>
        <w:tc>
          <w:tcPr>
            <w:tcW w:w="2145" w:type="dxa"/>
            <w:tcBorders>
              <w:top w:val="single" w:sz="4" w:space="0" w:color="auto"/>
              <w:left w:val="single" w:sz="4" w:space="0" w:color="auto"/>
              <w:bottom w:val="single" w:sz="4" w:space="0" w:color="auto"/>
              <w:right w:val="single" w:sz="4" w:space="0" w:color="auto"/>
            </w:tcBorders>
            <w:vAlign w:val="center"/>
          </w:tcPr>
          <w:p w:rsidR="002505DB" w:rsidRPr="0081671F" w:rsidRDefault="002505DB" w:rsidP="002505DB">
            <w:pPr>
              <w:spacing w:line="320" w:lineRule="exact"/>
              <w:jc w:val="center"/>
            </w:pPr>
            <w:r w:rsidRPr="0081671F">
              <w:rPr>
                <w:rFonts w:hint="eastAsia"/>
              </w:rPr>
              <w:t>尚未處理</w:t>
            </w:r>
          </w:p>
        </w:tc>
      </w:tr>
      <w:tr w:rsidR="002505DB" w:rsidRPr="0081671F" w:rsidTr="00EE34C2">
        <w:trPr>
          <w:cantSplit/>
          <w:trHeight w:val="1077"/>
        </w:trPr>
        <w:tc>
          <w:tcPr>
            <w:tcW w:w="709" w:type="dxa"/>
            <w:tcBorders>
              <w:top w:val="single" w:sz="4" w:space="0" w:color="auto"/>
              <w:left w:val="single" w:sz="4" w:space="0" w:color="auto"/>
              <w:bottom w:val="single" w:sz="12"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12" w:space="0" w:color="auto"/>
              <w:right w:val="single" w:sz="4" w:space="0" w:color="auto"/>
            </w:tcBorders>
          </w:tcPr>
          <w:p w:rsidR="002505DB" w:rsidRPr="005F451F" w:rsidRDefault="002505DB" w:rsidP="002505DB">
            <w:pPr>
              <w:spacing w:line="360" w:lineRule="exact"/>
              <w:jc w:val="both"/>
            </w:pPr>
            <w:r w:rsidRPr="005F451F">
              <w:rPr>
                <w:rFonts w:hint="eastAsia"/>
              </w:rPr>
              <w:t>行政院農業委員會函為中央政府流域綜合治理計畫第3期特別預算決議，檢送農糧署詳實檢驗及追蹤作業規</w:t>
            </w:r>
            <w:r>
              <w:rPr>
                <w:rFonts w:hint="eastAsia"/>
              </w:rPr>
              <w:t>劃</w:t>
            </w:r>
            <w:r w:rsidRPr="005F451F">
              <w:rPr>
                <w:rFonts w:hint="eastAsia"/>
              </w:rPr>
              <w:t>及執行狀況書面報告案</w:t>
            </w:r>
            <w:r>
              <w:rPr>
                <w:rFonts w:hint="eastAsia"/>
              </w:rPr>
              <w:t>。</w:t>
            </w:r>
          </w:p>
        </w:tc>
        <w:tc>
          <w:tcPr>
            <w:tcW w:w="2693" w:type="dxa"/>
            <w:tcBorders>
              <w:top w:val="single" w:sz="4" w:space="0" w:color="auto"/>
              <w:left w:val="single" w:sz="4" w:space="0" w:color="auto"/>
              <w:bottom w:val="single" w:sz="12" w:space="0" w:color="auto"/>
              <w:right w:val="single" w:sz="4" w:space="0" w:color="auto"/>
            </w:tcBorders>
          </w:tcPr>
          <w:p w:rsidR="002505DB" w:rsidRPr="0081671F" w:rsidRDefault="002505DB" w:rsidP="002505DB">
            <w:pPr>
              <w:spacing w:line="280" w:lineRule="exact"/>
              <w:jc w:val="both"/>
            </w:pPr>
            <w:r w:rsidRPr="0081671F">
              <w:rPr>
                <w:rFonts w:hint="eastAsia"/>
              </w:rPr>
              <w:t>第9屆第6會期第10次院會（107.11.23）決定：「交財政、內政、經濟三委員會審查」</w:t>
            </w:r>
          </w:p>
        </w:tc>
        <w:tc>
          <w:tcPr>
            <w:tcW w:w="2145" w:type="dxa"/>
            <w:tcBorders>
              <w:top w:val="single" w:sz="4" w:space="0" w:color="auto"/>
              <w:left w:val="single" w:sz="4" w:space="0" w:color="auto"/>
              <w:bottom w:val="single" w:sz="12" w:space="0" w:color="auto"/>
              <w:right w:val="single" w:sz="4" w:space="0" w:color="auto"/>
            </w:tcBorders>
            <w:vAlign w:val="center"/>
          </w:tcPr>
          <w:p w:rsidR="002505DB" w:rsidRPr="0081671F" w:rsidRDefault="002505DB" w:rsidP="002505DB">
            <w:pPr>
              <w:spacing w:line="320" w:lineRule="exact"/>
              <w:jc w:val="center"/>
            </w:pPr>
            <w:r w:rsidRPr="0081671F">
              <w:rPr>
                <w:rFonts w:hint="eastAsia"/>
              </w:rPr>
              <w:t>尚未審查</w:t>
            </w:r>
          </w:p>
        </w:tc>
      </w:tr>
      <w:tr w:rsidR="002505DB" w:rsidRPr="0081671F" w:rsidTr="00EE34C2">
        <w:trPr>
          <w:cantSplit/>
          <w:trHeight w:val="1133"/>
        </w:trPr>
        <w:tc>
          <w:tcPr>
            <w:tcW w:w="709" w:type="dxa"/>
            <w:tcBorders>
              <w:top w:val="single" w:sz="4" w:space="0" w:color="auto"/>
              <w:left w:val="single" w:sz="4" w:space="0" w:color="auto"/>
              <w:bottom w:val="single" w:sz="12"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4" w:space="0" w:color="auto"/>
              <w:left w:val="single" w:sz="4" w:space="0" w:color="auto"/>
              <w:bottom w:val="single" w:sz="12" w:space="0" w:color="auto"/>
              <w:right w:val="single" w:sz="4" w:space="0" w:color="auto"/>
            </w:tcBorders>
          </w:tcPr>
          <w:p w:rsidR="002505DB" w:rsidRPr="005F451F" w:rsidRDefault="002505DB" w:rsidP="002505DB">
            <w:pPr>
              <w:spacing w:line="360" w:lineRule="exact"/>
              <w:jc w:val="both"/>
            </w:pPr>
            <w:r w:rsidRPr="005F451F">
              <w:rPr>
                <w:rFonts w:hint="eastAsia"/>
              </w:rPr>
              <w:t>行政院函送102年7至12月中央政府營業基金3億元以上及非營業特種基金1億元以上先行辦理補辦以後年度預算彙總表案</w:t>
            </w:r>
            <w:r>
              <w:rPr>
                <w:rFonts w:hint="eastAsia"/>
              </w:rPr>
              <w:t>。</w:t>
            </w:r>
          </w:p>
        </w:tc>
        <w:tc>
          <w:tcPr>
            <w:tcW w:w="2693" w:type="dxa"/>
            <w:tcBorders>
              <w:top w:val="single" w:sz="4" w:space="0" w:color="auto"/>
              <w:left w:val="single" w:sz="4" w:space="0" w:color="auto"/>
              <w:bottom w:val="single" w:sz="12" w:space="0" w:color="auto"/>
              <w:right w:val="single" w:sz="4" w:space="0" w:color="auto"/>
            </w:tcBorders>
          </w:tcPr>
          <w:p w:rsidR="002505DB" w:rsidRPr="0081671F" w:rsidRDefault="002505DB" w:rsidP="002505DB">
            <w:pPr>
              <w:spacing w:line="280" w:lineRule="exact"/>
              <w:jc w:val="both"/>
              <w:rPr>
                <w:spacing w:val="-4"/>
              </w:rPr>
            </w:pPr>
            <w:r w:rsidRPr="0081671F">
              <w:rPr>
                <w:rFonts w:hint="eastAsia"/>
              </w:rPr>
              <w:t>第9屆第</w:t>
            </w:r>
            <w:r>
              <w:rPr>
                <w:rFonts w:hint="eastAsia"/>
              </w:rPr>
              <w:t>4</w:t>
            </w:r>
            <w:r w:rsidRPr="0081671F">
              <w:rPr>
                <w:rFonts w:hint="eastAsia"/>
              </w:rPr>
              <w:t>會期第</w:t>
            </w:r>
            <w:r>
              <w:rPr>
                <w:rFonts w:hint="eastAsia"/>
              </w:rPr>
              <w:t>18</w:t>
            </w:r>
            <w:r w:rsidRPr="0081671F">
              <w:rPr>
                <w:rFonts w:hint="eastAsia"/>
              </w:rPr>
              <w:t>次院會（10</w:t>
            </w:r>
            <w:r>
              <w:rPr>
                <w:rFonts w:hint="eastAsia"/>
              </w:rPr>
              <w:t>3</w:t>
            </w:r>
            <w:r w:rsidRPr="0081671F">
              <w:rPr>
                <w:rFonts w:hint="eastAsia"/>
              </w:rPr>
              <w:t>.</w:t>
            </w:r>
            <w:r>
              <w:rPr>
                <w:rFonts w:hint="eastAsia"/>
              </w:rPr>
              <w:t>1</w:t>
            </w:r>
            <w:r w:rsidRPr="0081671F">
              <w:rPr>
                <w:rFonts w:hint="eastAsia"/>
              </w:rPr>
              <w:t>.</w:t>
            </w:r>
            <w:r>
              <w:rPr>
                <w:rFonts w:hint="eastAsia"/>
              </w:rPr>
              <w:t>9</w:t>
            </w:r>
            <w:r w:rsidRPr="0081671F">
              <w:rPr>
                <w:rFonts w:hint="eastAsia"/>
              </w:rPr>
              <w:t>）決定：「改交財政、內政、經濟三委員會</w:t>
            </w:r>
            <w:r>
              <w:rPr>
                <w:rFonts w:hint="eastAsia"/>
              </w:rPr>
              <w:t>審查</w:t>
            </w:r>
            <w:r w:rsidRPr="0081671F">
              <w:rPr>
                <w:rFonts w:hint="eastAsia"/>
              </w:rPr>
              <w:t>」</w:t>
            </w:r>
          </w:p>
        </w:tc>
        <w:tc>
          <w:tcPr>
            <w:tcW w:w="2145" w:type="dxa"/>
            <w:tcBorders>
              <w:top w:val="single" w:sz="4" w:space="0" w:color="auto"/>
              <w:left w:val="single" w:sz="4" w:space="0" w:color="auto"/>
              <w:bottom w:val="single" w:sz="12" w:space="0" w:color="auto"/>
              <w:right w:val="single" w:sz="4" w:space="0" w:color="auto"/>
            </w:tcBorders>
            <w:vAlign w:val="center"/>
          </w:tcPr>
          <w:p w:rsidR="002505DB" w:rsidRPr="0081671F" w:rsidRDefault="002505DB" w:rsidP="002505DB">
            <w:pPr>
              <w:spacing w:line="320" w:lineRule="exact"/>
              <w:jc w:val="center"/>
            </w:pPr>
            <w:r w:rsidRPr="0081671F">
              <w:rPr>
                <w:rFonts w:hint="eastAsia"/>
              </w:rPr>
              <w:t>尚未審查</w:t>
            </w:r>
          </w:p>
        </w:tc>
      </w:tr>
      <w:tr w:rsidR="002505DB" w:rsidRPr="0081671F" w:rsidTr="00DC74A6">
        <w:trPr>
          <w:cantSplit/>
          <w:trHeight w:val="1081"/>
        </w:trPr>
        <w:tc>
          <w:tcPr>
            <w:tcW w:w="709" w:type="dxa"/>
            <w:tcBorders>
              <w:top w:val="single" w:sz="12"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12" w:space="0" w:color="auto"/>
              <w:left w:val="single" w:sz="4" w:space="0" w:color="auto"/>
              <w:bottom w:val="single" w:sz="4" w:space="0" w:color="auto"/>
              <w:right w:val="single" w:sz="4" w:space="0" w:color="auto"/>
            </w:tcBorders>
          </w:tcPr>
          <w:p w:rsidR="002505DB" w:rsidRPr="0081671F" w:rsidRDefault="002505DB" w:rsidP="002505DB">
            <w:pPr>
              <w:snapToGrid w:val="0"/>
              <w:spacing w:line="360" w:lineRule="exact"/>
              <w:jc w:val="both"/>
            </w:pPr>
            <w:r w:rsidRPr="0081671F">
              <w:rPr>
                <w:rFonts w:hint="eastAsia"/>
              </w:rPr>
              <w:t>行政院主計總處函送中央政府流域綜合治理計畫第1期特別預算決議事項處理情形表案</w:t>
            </w:r>
            <w:r>
              <w:rPr>
                <w:rFonts w:hint="eastAsia"/>
              </w:rPr>
              <w:t>。</w:t>
            </w:r>
          </w:p>
        </w:tc>
        <w:tc>
          <w:tcPr>
            <w:tcW w:w="2693" w:type="dxa"/>
            <w:tcBorders>
              <w:top w:val="single" w:sz="12" w:space="0" w:color="auto"/>
              <w:left w:val="single" w:sz="4" w:space="0" w:color="auto"/>
              <w:bottom w:val="single" w:sz="4" w:space="0" w:color="auto"/>
              <w:right w:val="single" w:sz="4" w:space="0" w:color="auto"/>
            </w:tcBorders>
          </w:tcPr>
          <w:p w:rsidR="002505DB" w:rsidRPr="0081671F" w:rsidRDefault="002505DB" w:rsidP="002505DB">
            <w:pPr>
              <w:snapToGrid w:val="0"/>
              <w:spacing w:line="280" w:lineRule="exact"/>
              <w:jc w:val="both"/>
            </w:pPr>
            <w:r w:rsidRPr="0081671F">
              <w:rPr>
                <w:rFonts w:hint="eastAsia"/>
              </w:rPr>
              <w:t>第8屆第6會期第3次院會（103.9.26）決定：「交財政、內政、經濟三委員會審查」</w:t>
            </w:r>
          </w:p>
        </w:tc>
        <w:tc>
          <w:tcPr>
            <w:tcW w:w="2145" w:type="dxa"/>
            <w:tcBorders>
              <w:top w:val="single" w:sz="12" w:space="0" w:color="auto"/>
              <w:left w:val="single" w:sz="4" w:space="0" w:color="auto"/>
              <w:bottom w:val="single" w:sz="4" w:space="0" w:color="auto"/>
              <w:right w:val="single" w:sz="4" w:space="0" w:color="auto"/>
            </w:tcBorders>
            <w:vAlign w:val="center"/>
          </w:tcPr>
          <w:p w:rsidR="002505DB" w:rsidRPr="0081671F" w:rsidRDefault="002505DB" w:rsidP="002505DB">
            <w:pPr>
              <w:spacing w:line="320" w:lineRule="exact"/>
              <w:contextualSpacing/>
              <w:jc w:val="center"/>
            </w:pPr>
            <w:r w:rsidRPr="0081671F">
              <w:rPr>
                <w:rFonts w:hint="eastAsia"/>
              </w:rPr>
              <w:t>尚未審查</w:t>
            </w:r>
          </w:p>
        </w:tc>
      </w:tr>
      <w:tr w:rsidR="002505DB" w:rsidRPr="0081671F" w:rsidTr="00E97BC2">
        <w:trPr>
          <w:cantSplit/>
          <w:trHeight w:val="658"/>
        </w:trPr>
        <w:tc>
          <w:tcPr>
            <w:tcW w:w="9781" w:type="dxa"/>
            <w:gridSpan w:val="4"/>
            <w:tcBorders>
              <w:top w:val="single" w:sz="4" w:space="0" w:color="auto"/>
              <w:left w:val="single" w:sz="4" w:space="0" w:color="auto"/>
              <w:bottom w:val="single" w:sz="12" w:space="0" w:color="auto"/>
              <w:right w:val="single" w:sz="4" w:space="0" w:color="auto"/>
            </w:tcBorders>
            <w:vAlign w:val="center"/>
          </w:tcPr>
          <w:p w:rsidR="002505DB" w:rsidRPr="0081671F" w:rsidRDefault="002505DB" w:rsidP="002505DB">
            <w:pPr>
              <w:spacing w:line="360" w:lineRule="exact"/>
              <w:jc w:val="both"/>
            </w:pPr>
            <w:r>
              <w:rPr>
                <w:rFonts w:ascii="華康新特黑體" w:eastAsia="華康新特黑體" w:hAnsi="Calibri" w:hint="eastAsia"/>
                <w:sz w:val="28"/>
                <w:szCs w:val="28"/>
              </w:rPr>
              <w:t>8.五委員會</w:t>
            </w:r>
            <w:r w:rsidRPr="0081671F">
              <w:rPr>
                <w:rFonts w:ascii="華康新特黑體" w:eastAsia="華康新特黑體" w:hAnsi="Calibri" w:hint="eastAsia"/>
                <w:sz w:val="28"/>
                <w:szCs w:val="28"/>
              </w:rPr>
              <w:t>聯席(</w:t>
            </w:r>
            <w:r>
              <w:rPr>
                <w:rFonts w:ascii="華康新特黑體" w:eastAsia="華康新特黑體" w:hAnsi="Calibri" w:hint="eastAsia"/>
                <w:sz w:val="28"/>
                <w:szCs w:val="28"/>
              </w:rPr>
              <w:t>1</w:t>
            </w:r>
            <w:r w:rsidRPr="0081671F">
              <w:rPr>
                <w:rFonts w:ascii="華康新特黑體" w:eastAsia="華康新特黑體" w:hAnsi="Calibri" w:hint="eastAsia"/>
                <w:sz w:val="28"/>
                <w:szCs w:val="28"/>
              </w:rPr>
              <w:t>案)</w:t>
            </w:r>
          </w:p>
        </w:tc>
      </w:tr>
      <w:tr w:rsidR="002505DB" w:rsidRPr="0081671F" w:rsidTr="00E97BC2">
        <w:trPr>
          <w:cantSplit/>
          <w:trHeight w:val="1535"/>
        </w:trPr>
        <w:tc>
          <w:tcPr>
            <w:tcW w:w="709" w:type="dxa"/>
            <w:tcBorders>
              <w:top w:val="single" w:sz="12" w:space="0" w:color="auto"/>
              <w:left w:val="single" w:sz="4" w:space="0" w:color="auto"/>
              <w:bottom w:val="single" w:sz="4" w:space="0" w:color="auto"/>
              <w:right w:val="single" w:sz="4" w:space="0" w:color="auto"/>
            </w:tcBorders>
          </w:tcPr>
          <w:p w:rsidR="002505DB" w:rsidRPr="0081671F" w:rsidRDefault="002505DB" w:rsidP="002505DB">
            <w:pPr>
              <w:numPr>
                <w:ilvl w:val="0"/>
                <w:numId w:val="2"/>
              </w:numPr>
              <w:spacing w:line="320" w:lineRule="exact"/>
              <w:jc w:val="center"/>
              <w:rPr>
                <w:b/>
              </w:rPr>
            </w:pPr>
          </w:p>
        </w:tc>
        <w:tc>
          <w:tcPr>
            <w:tcW w:w="4234" w:type="dxa"/>
            <w:tcBorders>
              <w:top w:val="single" w:sz="12" w:space="0" w:color="auto"/>
              <w:left w:val="single" w:sz="4" w:space="0" w:color="auto"/>
              <w:bottom w:val="single" w:sz="4" w:space="0" w:color="auto"/>
              <w:right w:val="single" w:sz="4" w:space="0" w:color="auto"/>
            </w:tcBorders>
          </w:tcPr>
          <w:p w:rsidR="002505DB" w:rsidRPr="005F451F" w:rsidRDefault="002505DB" w:rsidP="002505DB">
            <w:pPr>
              <w:snapToGrid w:val="0"/>
              <w:spacing w:line="360" w:lineRule="exact"/>
              <w:jc w:val="both"/>
            </w:pPr>
            <w:r w:rsidRPr="005F451F">
              <w:rPr>
                <w:rFonts w:hint="eastAsia"/>
              </w:rPr>
              <w:t>行政院函送102年1至6月中央政府營業基金3億元以上及非營業特種基金1億元以上先行辦理補辦以後年度預算彙總表案</w:t>
            </w:r>
            <w:r>
              <w:rPr>
                <w:rFonts w:hint="eastAsia"/>
              </w:rPr>
              <w:t>。</w:t>
            </w:r>
          </w:p>
        </w:tc>
        <w:tc>
          <w:tcPr>
            <w:tcW w:w="2693" w:type="dxa"/>
            <w:tcBorders>
              <w:top w:val="single" w:sz="12" w:space="0" w:color="auto"/>
              <w:left w:val="single" w:sz="4" w:space="0" w:color="auto"/>
              <w:bottom w:val="single" w:sz="4" w:space="0" w:color="auto"/>
              <w:right w:val="single" w:sz="4" w:space="0" w:color="auto"/>
            </w:tcBorders>
          </w:tcPr>
          <w:p w:rsidR="002505DB" w:rsidRPr="0081671F" w:rsidRDefault="002505DB" w:rsidP="002505DB">
            <w:pPr>
              <w:snapToGrid w:val="0"/>
              <w:spacing w:line="280" w:lineRule="exact"/>
              <w:jc w:val="both"/>
            </w:pPr>
            <w:r w:rsidRPr="0081671F">
              <w:rPr>
                <w:rFonts w:hint="eastAsia"/>
              </w:rPr>
              <w:t>第8屆第4會期第9次院會（102.11.8）決定：「</w:t>
            </w:r>
            <w:r w:rsidRPr="0081671F">
              <w:rPr>
                <w:rFonts w:hint="eastAsia"/>
                <w:spacing w:val="-4"/>
              </w:rPr>
              <w:t>交財政、外交及國防、經濟、交通、教育及文化五委員會審查</w:t>
            </w:r>
            <w:r w:rsidRPr="0081671F">
              <w:rPr>
                <w:rFonts w:hint="eastAsia"/>
              </w:rPr>
              <w:t>」</w:t>
            </w:r>
          </w:p>
        </w:tc>
        <w:tc>
          <w:tcPr>
            <w:tcW w:w="2145" w:type="dxa"/>
            <w:tcBorders>
              <w:top w:val="single" w:sz="12" w:space="0" w:color="auto"/>
              <w:left w:val="single" w:sz="4" w:space="0" w:color="auto"/>
              <w:bottom w:val="single" w:sz="4" w:space="0" w:color="auto"/>
              <w:right w:val="single" w:sz="4" w:space="0" w:color="auto"/>
            </w:tcBorders>
            <w:vAlign w:val="center"/>
          </w:tcPr>
          <w:p w:rsidR="002505DB" w:rsidRPr="0081671F" w:rsidRDefault="002505DB" w:rsidP="002505DB">
            <w:pPr>
              <w:spacing w:line="320" w:lineRule="exact"/>
              <w:jc w:val="center"/>
            </w:pPr>
            <w:r w:rsidRPr="0081671F">
              <w:rPr>
                <w:rFonts w:hint="eastAsia"/>
              </w:rPr>
              <w:t>尚未審查</w:t>
            </w:r>
          </w:p>
        </w:tc>
      </w:tr>
    </w:tbl>
    <w:p w:rsidR="00FA2E06" w:rsidRDefault="00FA2E06" w:rsidP="00FA2E06">
      <w:pPr>
        <w:spacing w:line="500" w:lineRule="exact"/>
        <w:ind w:firstLineChars="202" w:firstLine="566"/>
        <w:jc w:val="both"/>
        <w:rPr>
          <w:b/>
          <w:sz w:val="28"/>
          <w:szCs w:val="28"/>
        </w:rPr>
      </w:pPr>
    </w:p>
    <w:p w:rsidR="002505DB" w:rsidRDefault="002505DB" w:rsidP="00FA2E06">
      <w:pPr>
        <w:spacing w:line="500" w:lineRule="exact"/>
        <w:ind w:firstLineChars="202" w:firstLine="566"/>
        <w:jc w:val="both"/>
        <w:rPr>
          <w:b/>
          <w:sz w:val="28"/>
          <w:szCs w:val="28"/>
        </w:rPr>
      </w:pPr>
    </w:p>
    <w:p w:rsidR="002505DB" w:rsidRDefault="002505DB" w:rsidP="00FA2E06">
      <w:pPr>
        <w:spacing w:line="500" w:lineRule="exact"/>
        <w:ind w:firstLineChars="202" w:firstLine="566"/>
        <w:jc w:val="both"/>
        <w:rPr>
          <w:b/>
          <w:sz w:val="28"/>
          <w:szCs w:val="28"/>
        </w:rPr>
      </w:pPr>
    </w:p>
    <w:p w:rsidR="002505DB" w:rsidRDefault="002505DB" w:rsidP="00FA2E06">
      <w:pPr>
        <w:spacing w:line="500" w:lineRule="exact"/>
        <w:ind w:firstLineChars="202" w:firstLine="566"/>
        <w:jc w:val="both"/>
        <w:rPr>
          <w:b/>
          <w:sz w:val="28"/>
          <w:szCs w:val="28"/>
        </w:rPr>
      </w:pPr>
    </w:p>
    <w:p w:rsidR="005D065E" w:rsidRDefault="00F07946" w:rsidP="00610FBB">
      <w:pPr>
        <w:keepNext/>
        <w:keepLines/>
        <w:suppressLineNumbers/>
        <w:suppressAutoHyphens/>
        <w:spacing w:line="500" w:lineRule="exact"/>
        <w:ind w:firstLineChars="202" w:firstLine="566"/>
        <w:jc w:val="both"/>
        <w:rPr>
          <w:b/>
          <w:bCs/>
          <w:spacing w:val="-20"/>
          <w:sz w:val="28"/>
          <w:szCs w:val="28"/>
        </w:rPr>
      </w:pPr>
      <w:r w:rsidRPr="00716970">
        <w:rPr>
          <w:rFonts w:hint="eastAsia"/>
          <w:b/>
          <w:sz w:val="28"/>
          <w:szCs w:val="28"/>
        </w:rPr>
        <w:lastRenderedPageBreak/>
        <w:t>(</w:t>
      </w:r>
      <w:r w:rsidR="008D4B82" w:rsidRPr="00716970">
        <w:rPr>
          <w:rFonts w:hint="eastAsia"/>
          <w:b/>
          <w:sz w:val="28"/>
          <w:szCs w:val="28"/>
        </w:rPr>
        <w:t>三</w:t>
      </w:r>
      <w:r w:rsidR="005D065E" w:rsidRPr="00716970">
        <w:rPr>
          <w:rFonts w:hint="eastAsia"/>
          <w:b/>
          <w:sz w:val="28"/>
          <w:szCs w:val="28"/>
        </w:rPr>
        <w:t>）</w:t>
      </w:r>
      <w:r w:rsidR="005D065E" w:rsidRPr="00716970">
        <w:rPr>
          <w:rFonts w:hint="eastAsia"/>
          <w:b/>
          <w:bCs/>
          <w:sz w:val="28"/>
          <w:szCs w:val="28"/>
        </w:rPr>
        <w:t>第二預備金動支數額表案</w:t>
      </w:r>
      <w:r w:rsidR="005D065E" w:rsidRPr="00716970">
        <w:rPr>
          <w:rFonts w:hint="eastAsia"/>
          <w:b/>
          <w:bCs/>
          <w:spacing w:val="-20"/>
          <w:sz w:val="28"/>
          <w:szCs w:val="28"/>
        </w:rPr>
        <w:t>（</w:t>
      </w:r>
      <w:r w:rsidR="00112DE2">
        <w:rPr>
          <w:rFonts w:hint="eastAsia"/>
          <w:b/>
          <w:bCs/>
          <w:spacing w:val="-20"/>
          <w:sz w:val="28"/>
          <w:szCs w:val="28"/>
        </w:rPr>
        <w:t>10</w:t>
      </w:r>
      <w:r w:rsidR="00A24ED8">
        <w:rPr>
          <w:rFonts w:hint="eastAsia"/>
          <w:b/>
          <w:bCs/>
          <w:spacing w:val="-20"/>
          <w:sz w:val="28"/>
          <w:szCs w:val="28"/>
        </w:rPr>
        <w:t>4</w:t>
      </w:r>
      <w:r w:rsidR="00753CFA">
        <w:rPr>
          <w:b/>
          <w:bCs/>
          <w:spacing w:val="-20"/>
          <w:sz w:val="28"/>
          <w:szCs w:val="28"/>
        </w:rPr>
        <w:tab/>
      </w:r>
      <w:r w:rsidR="005D065E" w:rsidRPr="00716970">
        <w:rPr>
          <w:rFonts w:hint="eastAsia"/>
          <w:b/>
          <w:bCs/>
          <w:spacing w:val="-20"/>
          <w:sz w:val="28"/>
          <w:szCs w:val="28"/>
        </w:rPr>
        <w:t>案</w:t>
      </w:r>
      <w:r w:rsidR="00982AE5" w:rsidRPr="00716970">
        <w:rPr>
          <w:rFonts w:hint="eastAsia"/>
          <w:b/>
          <w:bCs/>
          <w:spacing w:val="-20"/>
          <w:sz w:val="28"/>
          <w:szCs w:val="28"/>
        </w:rPr>
        <w:t>）</w:t>
      </w:r>
    </w:p>
    <w:tbl>
      <w:tblPr>
        <w:tblW w:w="9923" w:type="dxa"/>
        <w:tblInd w:w="-114" w:type="dxa"/>
        <w:tblCellMar>
          <w:left w:w="10" w:type="dxa"/>
          <w:right w:w="10" w:type="dxa"/>
        </w:tblCellMar>
        <w:tblLook w:val="0000" w:firstRow="0" w:lastRow="0" w:firstColumn="0" w:lastColumn="0" w:noHBand="0" w:noVBand="0"/>
      </w:tblPr>
      <w:tblGrid>
        <w:gridCol w:w="709"/>
        <w:gridCol w:w="4220"/>
        <w:gridCol w:w="2868"/>
        <w:gridCol w:w="2126"/>
      </w:tblGrid>
      <w:tr w:rsidR="00911603" w:rsidTr="00037778">
        <w:trPr>
          <w:trHeight w:val="250"/>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center"/>
              <w:rPr>
                <w:b/>
                <w:bCs/>
              </w:rPr>
            </w:pPr>
            <w:r>
              <w:rPr>
                <w:rFonts w:hint="eastAsia"/>
                <w:b/>
                <w:bCs/>
              </w:rPr>
              <w:t>序</w:t>
            </w:r>
            <w:r>
              <w:rPr>
                <w:b/>
                <w:bCs/>
              </w:rPr>
              <w:t>號</w:t>
            </w:r>
          </w:p>
        </w:tc>
        <w:tc>
          <w:tcPr>
            <w:tcW w:w="422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rPr>
                <w:b/>
                <w:bCs/>
              </w:rPr>
            </w:pPr>
            <w:r>
              <w:rPr>
                <w:b/>
                <w:bCs/>
              </w:rPr>
              <w:t>議</w:t>
            </w:r>
            <w:r>
              <w:rPr>
                <w:rFonts w:hint="eastAsia"/>
                <w:b/>
                <w:bCs/>
              </w:rPr>
              <w:t xml:space="preserve">   </w:t>
            </w:r>
            <w:r>
              <w:rPr>
                <w:b/>
                <w:bCs/>
              </w:rPr>
              <w:t>案</w:t>
            </w:r>
            <w:r>
              <w:rPr>
                <w:rFonts w:hint="eastAsia"/>
                <w:b/>
                <w:bCs/>
              </w:rPr>
              <w:t xml:space="preserve">   </w:t>
            </w:r>
            <w:r>
              <w:rPr>
                <w:b/>
                <w:bCs/>
              </w:rPr>
              <w:t>名</w:t>
            </w:r>
            <w:r>
              <w:rPr>
                <w:rFonts w:hint="eastAsia"/>
                <w:b/>
                <w:bCs/>
              </w:rPr>
              <w:t xml:space="preserve">   </w:t>
            </w:r>
            <w:r>
              <w:rPr>
                <w:b/>
                <w:bCs/>
              </w:rPr>
              <w:t>稱</w:t>
            </w:r>
          </w:p>
        </w:tc>
        <w:tc>
          <w:tcPr>
            <w:tcW w:w="28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rPr>
                <w:b/>
                <w:bCs/>
                <w:spacing w:val="30"/>
              </w:rPr>
              <w:t>院會交付</w:t>
            </w:r>
            <w:r>
              <w:rPr>
                <w:rFonts w:hint="eastAsia"/>
                <w:b/>
                <w:bCs/>
                <w:spacing w:val="30"/>
              </w:rPr>
              <w:t>日</w:t>
            </w:r>
            <w:r>
              <w:rPr>
                <w:b/>
                <w:bCs/>
                <w:spacing w:val="30"/>
              </w:rPr>
              <w:t>期</w:t>
            </w:r>
            <w:r>
              <w:rPr>
                <w:rFonts w:hint="eastAsia"/>
                <w:b/>
                <w:bCs/>
                <w:spacing w:val="30"/>
              </w:rPr>
              <w:t>及</w:t>
            </w:r>
            <w:r>
              <w:rPr>
                <w:b/>
                <w:bCs/>
                <w:spacing w:val="30"/>
              </w:rPr>
              <w:t>會</w:t>
            </w:r>
            <w:r>
              <w:rPr>
                <w:b/>
                <w:spacing w:val="30"/>
              </w:rPr>
              <w:t>次</w:t>
            </w:r>
          </w:p>
        </w:tc>
        <w:tc>
          <w:tcPr>
            <w:tcW w:w="212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rPr>
                <w:b/>
                <w:bCs/>
              </w:rPr>
            </w:pPr>
            <w:r>
              <w:rPr>
                <w:b/>
                <w:bCs/>
              </w:rPr>
              <w:t>備      註</w:t>
            </w:r>
          </w:p>
        </w:tc>
      </w:tr>
      <w:tr w:rsidR="00911603" w:rsidTr="00037778">
        <w:trPr>
          <w:cantSplit/>
          <w:trHeight w:val="1332"/>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582981">
            <w:pPr>
              <w:spacing w:line="380" w:lineRule="exact"/>
              <w:jc w:val="both"/>
            </w:pPr>
            <w:r>
              <w:t>行政院函請審議「</w:t>
            </w:r>
            <w:r>
              <w:rPr>
                <w:rFonts w:hint="eastAsia"/>
              </w:rPr>
              <w:t>92</w:t>
            </w:r>
            <w:r>
              <w:t>年度中央政府總預算第二預備金動支數額表」案。</w:t>
            </w:r>
          </w:p>
        </w:tc>
        <w:tc>
          <w:tcPr>
            <w:tcW w:w="28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第5屆第5會期第1次院會（93.2.6）決定：「交預算及決算委員會會同有關委員會審查」</w:t>
            </w:r>
          </w:p>
        </w:tc>
        <w:tc>
          <w:tcPr>
            <w:tcW w:w="2126"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r>
              <w:rPr>
                <w:rFonts w:hint="eastAsia"/>
              </w:rPr>
              <w:t>本會會</w:t>
            </w:r>
            <w:r>
              <w:t>同</w:t>
            </w:r>
            <w:r>
              <w:rPr>
                <w:rFonts w:hint="eastAsia"/>
              </w:rPr>
              <w:t>相</w:t>
            </w:r>
            <w:r>
              <w:t>關委員會舉行第1次聯席會</w:t>
            </w:r>
            <w:r>
              <w:rPr>
                <w:rFonts w:hint="eastAsia"/>
              </w:rPr>
              <w:t>議(</w:t>
            </w:r>
            <w:r>
              <w:t>93.5.19</w:t>
            </w:r>
            <w:r>
              <w:rPr>
                <w:rFonts w:hint="eastAsia"/>
              </w:rPr>
              <w:t>)</w:t>
            </w:r>
            <w:r>
              <w:t>，計15案，因法定人數不足，延會。</w:t>
            </w:r>
          </w:p>
        </w:tc>
      </w:tr>
      <w:tr w:rsidR="00911603" w:rsidTr="00037778">
        <w:trPr>
          <w:cantSplit/>
          <w:trHeight w:val="272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582981">
            <w:pPr>
              <w:spacing w:line="380" w:lineRule="exact"/>
              <w:jc w:val="both"/>
            </w:pPr>
            <w:r>
              <w:t>行政院函送第二預備金動支數額機關別表，有關內政部為配合營造英語生活環境行動方案，辦理「臺灣區全圖再版計畫」、「輔導縣市編印雙語行政區域圖暨數值化工作計畫」及「輔導鄉鎮縣轄市編印雙語行政區域圖暨數值化工作計畫」3項計畫，92年度所需經費5,690萬元，動支中央政府總預算第二預備金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第5屆第3會期第12次院會（92.5.16）決定：「交預算及決算、內政及民族兩委員會審查」</w:t>
            </w:r>
          </w:p>
        </w:tc>
        <w:tc>
          <w:tcPr>
            <w:tcW w:w="212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037778">
        <w:trPr>
          <w:cantSplit/>
          <w:trHeight w:val="176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582981">
            <w:pPr>
              <w:spacing w:line="380" w:lineRule="exact"/>
              <w:jc w:val="both"/>
            </w:pPr>
            <w:r>
              <w:t>行政院函送第二預備金動支數額機關別表，為內政部消防署為建置空中消防隊籌備處與特種搜救隊南部及北部分隊需要，動支92年度中央政府總預算第二預備金8,453萬1,000元支應案。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第5屆第4會期第6次院會（92.10.17）決定：「交預算及決算、內政及民族兩委員會審查」</w:t>
            </w:r>
          </w:p>
        </w:tc>
        <w:tc>
          <w:tcPr>
            <w:tcW w:w="212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037778">
        <w:trPr>
          <w:cantSplit/>
          <w:trHeight w:val="153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582981">
            <w:pPr>
              <w:spacing w:line="380" w:lineRule="exact"/>
              <w:jc w:val="both"/>
            </w:pPr>
            <w:r>
              <w:t>行政院函送第二預備金動支數額機關別表，為內政部消防署因應狹窄巷弄火災搶救，充實各縣市消防車輛裝備器材需要，動支92年度中央政府總預算第二預備金1億3,500萬元支應案。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第5屆第4會期第16次院會（92.12.19）決定：「交預算及決算、內政及民族兩委員會審查」</w:t>
            </w:r>
          </w:p>
        </w:tc>
        <w:tc>
          <w:tcPr>
            <w:tcW w:w="212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037778">
        <w:trPr>
          <w:cantSplit/>
          <w:trHeight w:val="1764"/>
        </w:trPr>
        <w:tc>
          <w:tcPr>
            <w:tcW w:w="70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582981">
            <w:pPr>
              <w:spacing w:line="380" w:lineRule="exact"/>
              <w:jc w:val="both"/>
            </w:pPr>
            <w:r>
              <w:t>行政院函送第二預備金動支數額機關別表，為內政部加強推動自然人憑證發證計畫，民眾於92年底前申請自然人憑證ＩＣ卡者免收卡費，92年度所需ＩＣ卡工本費，動支92年度中央政府總預算第二預備金6,875萬元支應案。</w:t>
            </w:r>
          </w:p>
        </w:tc>
        <w:tc>
          <w:tcPr>
            <w:tcW w:w="28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993EBD">
            <w:pPr>
              <w:spacing w:line="300" w:lineRule="exact"/>
              <w:jc w:val="both"/>
            </w:pPr>
            <w:r>
              <w:t>第5屆第4會期第19次院會（93.1.9）決定：「交預算及決算、內政及民族兩委員會審查」</w:t>
            </w:r>
          </w:p>
        </w:tc>
        <w:tc>
          <w:tcPr>
            <w:tcW w:w="212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155BC6">
        <w:trPr>
          <w:cantSplit/>
          <w:trHeight w:val="2099"/>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行政院函送第二預備金動支數額機關別表，為外交部92年度預算編列駐外機構人事及業務費，因新台幣貶值致美元結匯數不敷，動支92年度中央政府總預算第二預備金3億9,023萬5,000元支應案。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第5屆第4會期第4次院會（92.10.3）決定：「交預算及決算、外交及僑務兩委員會審查」</w:t>
            </w:r>
          </w:p>
        </w:tc>
        <w:tc>
          <w:tcPr>
            <w:tcW w:w="2126"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037778">
        <w:trPr>
          <w:cantSplit/>
          <w:trHeight w:val="156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行政院函送第二預備金動支數額機關別表，為經濟部所屬標準檢驗局辦理度量衡管理及代施檢定計畫因業務量驟增，92年度原列委辦費預算不敷，動支92年度中央政府總預算第二預備金5,200萬元支應案。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第5屆第4會期第19次院會（93.1.9）決定：「交預算及決算、經濟及能源兩委員會審查」</w:t>
            </w:r>
          </w:p>
        </w:tc>
        <w:tc>
          <w:tcPr>
            <w:tcW w:w="2126"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p>
        </w:tc>
      </w:tr>
      <w:tr w:rsidR="00911603" w:rsidTr="00037778">
        <w:trPr>
          <w:cantSplit/>
          <w:trHeight w:val="153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行政院函送第二預備金動支數額機關別表，為中國石油股份有限公司為相關重大投資計畫爭取租稅減免以提高投資效益，辦理現金增資1億元，動支92年度中央政府總預算第二預備金支應案。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第5屆第4會期第19次院會（93.1.9）決定：「交預算及決算、經濟及能源兩委員會審查」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037778">
        <w:trPr>
          <w:cantSplit/>
          <w:trHeight w:val="198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行政院函送第二預備金動支數額機關別表，有關經濟部中小企業處為充實中小企業信用保證基金承保能量，加強協助中小企業取得融資，對該基金捐助所需經費35億元，動支92年度中央政府總預算第二預備金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第5屆第5會期第1次院會（93.2.6）決定：「交預算及決算、經濟及能源兩委員會審查」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037778">
        <w:trPr>
          <w:cantSplit/>
          <w:trHeight w:val="145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行政院函送第二預備金動支數額機關別表，為財政部國有財產局為依法繳納國有財產賦稅，92年度預算不敷，動支92年度中央政府總預算第二預備金6,900萬元支應案。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第5屆第4會期第19次院會（93.1.9）決定：「交預算及決算、財政兩委員會審查」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037778">
        <w:trPr>
          <w:cantSplit/>
          <w:trHeight w:val="1954"/>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行政院函送第二預備金動支數額機關別表，為司法院所屬臺灣高等法院為因應新修訂民事訴訟法第77條之23第4項之規定，需增加民事郵務送達費，致原列年度預算不敷，動支92年度中央政府總預算第二預備金3億3,040萬3,000元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第5屆第4會期第5次院會（92.10.14）決定：「交預算及決算、司法兩委員會審查」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037778">
        <w:trPr>
          <w:cantSplit/>
          <w:trHeight w:val="226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行政院函送修正後之第二預備金動支數額機關別表，為司法院所屬臺灣高等法院因應新訂民事訴訟法第77條之23第4項之規定，需增加民事郵務送達費，前動支92年度中央政府總預算第二預備金3億3,040萬3,000元，茲因新制施行後，實際辦理民事送達案件較預計為少，部分經費毋須支用，註銷2億0,600萬元，爰修正動支數為1億2,440萬3,000元案。</w:t>
            </w:r>
          </w:p>
        </w:tc>
        <w:tc>
          <w:tcPr>
            <w:tcW w:w="28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第5屆第4會期第19次院會（93.1.9）決定：「交預算及決算、司法兩委員會審查」</w:t>
            </w:r>
          </w:p>
        </w:tc>
        <w:tc>
          <w:tcPr>
            <w:tcW w:w="2126"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037778">
        <w:trPr>
          <w:cantSplit/>
          <w:trHeight w:val="1585"/>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行政院函送第二預備金動支數額機關別表，為法務部為辦理「法院與檢察機關共同建置大型贓證物庫計畫」需要，動支92年度中央政府總預算第二預備金6,827萬5,000元支應案。</w:t>
            </w:r>
          </w:p>
        </w:tc>
        <w:tc>
          <w:tcPr>
            <w:tcW w:w="28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第5屆第4會期第6次院會（92.10.17）決定：「交預算及決算、司法兩委員會審查」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037778">
        <w:trPr>
          <w:cantSplit/>
          <w:trHeight w:val="210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行政院函送第二預備金動支數額機關別表，為公務人員保障暨培訓委員會所屬國家文官培訓所配合台北市文化體育園區之興建，該所必需辦理搬遷另覓新址，所需南港新址整體規劃設計及裝修工程經費9,682萬7,000元，動支92年度中央政府總預算第二預備金支應案。</w:t>
            </w:r>
          </w:p>
        </w:tc>
        <w:tc>
          <w:tcPr>
            <w:tcW w:w="28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第5屆第4會期第2次院會（92.9.23）決定：「交預算及決算、法制兩委員會審查」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037778">
        <w:trPr>
          <w:cantSplit/>
          <w:trHeight w:val="1657"/>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行政院函送第二預備金動支數額機關別表，為行政院衛生署為提升澎湖地區醫療水準，所需增加興建澎湖醫療大樓工程經費，動支92年度中央政府總預算第二預備金7,000萬元支應案。</w:t>
            </w:r>
          </w:p>
        </w:tc>
        <w:tc>
          <w:tcPr>
            <w:tcW w:w="28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第5屆第4會期第6次院會（92.10.17）決定：「交預算及決算、衛生環境及社會福利兩委員會審查」</w:t>
            </w:r>
          </w:p>
        </w:tc>
        <w:tc>
          <w:tcPr>
            <w:tcW w:w="2126"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037778">
        <w:trPr>
          <w:cantSplit/>
          <w:trHeight w:val="1279"/>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行政院函請審議「93年度中央政府總預算第二預備金動支數額表」案。</w:t>
            </w:r>
          </w:p>
        </w:tc>
        <w:tc>
          <w:tcPr>
            <w:tcW w:w="28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第6屆第1會期第2次院會（94.3.4）決定：「交預算及決算委員會會同有關委員會審查」</w:t>
            </w:r>
          </w:p>
        </w:tc>
        <w:tc>
          <w:tcPr>
            <w:tcW w:w="2126"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911603" w:rsidRDefault="00155BC6" w:rsidP="00993EBD">
            <w:pPr>
              <w:spacing w:line="340" w:lineRule="exact"/>
              <w:jc w:val="both"/>
            </w:pPr>
            <w:r>
              <w:rPr>
                <w:rFonts w:hint="eastAsia"/>
                <w:noProof/>
              </w:rPr>
              <mc:AlternateContent>
                <mc:Choice Requires="wps">
                  <w:drawing>
                    <wp:anchor distT="0" distB="0" distL="114300" distR="114300" simplePos="0" relativeHeight="251680768" behindDoc="0" locked="0" layoutInCell="1" allowOverlap="1" wp14:anchorId="3F820B99" wp14:editId="7B03C78B">
                      <wp:simplePos x="0" y="0"/>
                      <wp:positionH relativeFrom="column">
                        <wp:posOffset>-34290</wp:posOffset>
                      </wp:positionH>
                      <wp:positionV relativeFrom="paragraph">
                        <wp:posOffset>4495709</wp:posOffset>
                      </wp:positionV>
                      <wp:extent cx="1379220" cy="0"/>
                      <wp:effectExtent l="0" t="0" r="30480" b="19050"/>
                      <wp:wrapNone/>
                      <wp:docPr id="11" name="直線接點 11"/>
                      <wp:cNvGraphicFramePr/>
                      <a:graphic xmlns:a="http://schemas.openxmlformats.org/drawingml/2006/main">
                        <a:graphicData uri="http://schemas.microsoft.com/office/word/2010/wordprocessingShape">
                          <wps:wsp>
                            <wps:cNvCnPr/>
                            <wps:spPr>
                              <a:xfrm>
                                <a:off x="0" y="0"/>
                                <a:ext cx="13792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E49EEA" id="直線接點 11"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pt,354pt" to="105.9pt,3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" strokecolor="black [3040]"/>
                  </w:pict>
                </mc:Fallback>
              </mc:AlternateContent>
            </w:r>
            <w:r w:rsidR="00911603">
              <w:rPr>
                <w:rFonts w:hint="eastAsia"/>
              </w:rPr>
              <w:t>本會</w:t>
            </w:r>
            <w:r w:rsidR="00911603">
              <w:t>會同</w:t>
            </w:r>
            <w:r w:rsidR="00911603">
              <w:rPr>
                <w:rFonts w:hint="eastAsia"/>
              </w:rPr>
              <w:t>相</w:t>
            </w:r>
            <w:r w:rsidR="00911603">
              <w:t>關委員會舉行第1次聯席會</w:t>
            </w:r>
            <w:r w:rsidR="00911603">
              <w:rPr>
                <w:rFonts w:hint="eastAsia"/>
              </w:rPr>
              <w:t>議(</w:t>
            </w:r>
            <w:r w:rsidR="00911603">
              <w:t>94.5.26</w:t>
            </w:r>
            <w:r w:rsidR="00911603">
              <w:rPr>
                <w:rFonts w:hint="eastAsia"/>
              </w:rPr>
              <w:t>)</w:t>
            </w:r>
            <w:r w:rsidR="00911603">
              <w:t>，計27案，因法定人數不足，延會。</w:t>
            </w:r>
          </w:p>
        </w:tc>
      </w:tr>
      <w:tr w:rsidR="00911603" w:rsidTr="00037778">
        <w:trPr>
          <w:cantSplit/>
          <w:trHeight w:val="158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行政院函送第二預備金動支數額機關別表，有關內政部警政署臺灣警察專科學校增加93學年度正期組招生員額，學生教育訓練經費不敷1億元，動支93年度中央政府總預算第二預備金支應案。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第5屆第5會期第11次院會（93.4.9）決定：「交預算及決算、內政及民族兩委員會審查」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p>
        </w:tc>
      </w:tr>
      <w:tr w:rsidR="00911603" w:rsidTr="00037778">
        <w:trPr>
          <w:cantSplit/>
          <w:trHeight w:val="188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行政院函送第二預備金動支數額機關別表，有關內政部消防署為補助台北縣政府災害應變中心後續建置計畫中屬中央災害應變備援中心設施之建置，動支93年度中央政府總預算第二預備金5,322萬元支應案。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155BC6">
            <w:pPr>
              <w:spacing w:line="340" w:lineRule="exact"/>
              <w:jc w:val="both"/>
            </w:pPr>
            <w:r>
              <w:t>第5屆第6會期第3次院會（93.9.24）決定：「交預算及決算、內政及民族兩委員會審查」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p>
        </w:tc>
      </w:tr>
      <w:tr w:rsidR="00911603" w:rsidTr="00037778">
        <w:trPr>
          <w:cantSplit/>
          <w:trHeight w:val="195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D60091">
            <w:pPr>
              <w:spacing w:line="320" w:lineRule="exact"/>
              <w:jc w:val="both"/>
            </w:pPr>
            <w:r>
              <w:t>行政院函送第二預備金動支數額機關別表，有關內政部為加速推動自然人憑證發證計畫，民眾於本（93）年底前申請自然人憑證IC卡者免收卡費，93年度所需IC卡工本費8,642萬元，動支中央政府總預算第二預備金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D60091">
            <w:pPr>
              <w:spacing w:line="320" w:lineRule="exact"/>
              <w:jc w:val="both"/>
            </w:pPr>
            <w:r>
              <w:t>第5屆第6會期第10次院會（93.12.14）決定：「交預算及決算、內政及民族兩委員會審查」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p>
        </w:tc>
      </w:tr>
      <w:tr w:rsidR="00911603" w:rsidRPr="00C55ACB" w:rsidTr="006C4D9C">
        <w:trPr>
          <w:cantSplit/>
          <w:trHeight w:val="2263"/>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r>
              <w:t>行政院函送第二預備金動支數額機關別表，有關內政部警政署入出境管理局辦理「大陸地區人民按捺指紋及判讀系統」計畫，需建置指紋資料庫及購置指紋光學掃瞄機等相關電腦軟、硬體設備，所需經費8,700萬元，動支93年度中央政府總預算第二預備金支應案。</w:t>
            </w:r>
          </w:p>
        </w:tc>
        <w:tc>
          <w:tcPr>
            <w:tcW w:w="28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r>
              <w:t>第5屆第6會期第4次院會（93.10.1）決定：「交預算及決算、內政及民族兩委員會審查」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p>
        </w:tc>
      </w:tr>
      <w:tr w:rsidR="00911603" w:rsidTr="00037778">
        <w:trPr>
          <w:cantSplit/>
          <w:trHeight w:val="2254"/>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3684A">
            <w:pPr>
              <w:spacing w:line="300" w:lineRule="exact"/>
              <w:jc w:val="both"/>
            </w:pPr>
            <w:r>
              <w:t>行政院函送第二預備金動支數額機關別表，有關內政部因協助外籍配偶與臺灣社會融合，開發新人力資源共創多元文化社會，有效整合政府與民間資源，成立「外籍配偶照顧輔導基金」所需創立經費3億元，動支中央政府總預算第二預備金支應案。</w:t>
            </w:r>
          </w:p>
        </w:tc>
        <w:tc>
          <w:tcPr>
            <w:tcW w:w="28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第5屆第6會期第14次院會（94.1.7）決定：「交預算及決算、內政及民族兩委員會審查」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p>
        </w:tc>
      </w:tr>
      <w:tr w:rsidR="00911603" w:rsidTr="00037778">
        <w:trPr>
          <w:cantSplit/>
          <w:trHeight w:val="169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3684A">
            <w:pPr>
              <w:spacing w:line="300" w:lineRule="exact"/>
              <w:jc w:val="both"/>
            </w:pPr>
            <w:r>
              <w:t>行政院函送第二預備金動支數額機關別表，有關外交部因提供受地震及海嘯重創之東南亞及南亞各受災國緊急人道援助，動支本（93）年度中央政府總預算第二預備金3億2,200萬元支應案。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第5屆第6會期第15次院會（94.1.14）決定：「交預算及決算、外交及僑務兩委員會審查」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p>
        </w:tc>
      </w:tr>
      <w:tr w:rsidR="00911603" w:rsidTr="00037778">
        <w:trPr>
          <w:cantSplit/>
          <w:trHeight w:val="168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3684A">
            <w:pPr>
              <w:spacing w:line="300" w:lineRule="exact"/>
              <w:jc w:val="both"/>
            </w:pPr>
            <w:r>
              <w:t>行政院函送第二預備金動支數額機關別表，有關外交部因辦理駐紐約辦事處購置新館舍計畫不敷裝修經費，動支本（93）年度中央政府總預算第二預備金2億2,547萬9,000元支應案。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第5屆第6會期第14次院會（94.1.7）決定：「交預算及決算、外交及國防兩委員會審查」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p>
        </w:tc>
      </w:tr>
      <w:tr w:rsidR="00911603" w:rsidTr="00037778">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3684A">
            <w:pPr>
              <w:spacing w:line="300" w:lineRule="exact"/>
              <w:jc w:val="both"/>
            </w:pPr>
            <w:r>
              <w:t>行政院函送第二預備金動支數額機關別表，有關國家科學委員會所屬中部科學工業園區開發籌備處因招商熱絡且廠商進駐時程縮短，業務量大幅增加，致原編列預算不敷7,012萬5,000元，動支93年度中央政府總預算第二預備金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第5屆第6會期第6次院會（93.10.15）決定：「交預算及決算、科技及資訊兩委員會審查」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p>
        </w:tc>
      </w:tr>
      <w:tr w:rsidR="00911603" w:rsidTr="00037778">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3684A">
            <w:pPr>
              <w:spacing w:line="300" w:lineRule="exact"/>
              <w:jc w:val="both"/>
            </w:pPr>
            <w:r>
              <w:t>行政院函送第二預備金動支數額機關別表，有關農業委員會為因應農業金融局成立，93年度所需各項業務運作經費1億4,493萬元，動支93年度中央政府總預算第二預備金支應案。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第5屆第6會期第7次院會（93.10.22）決定：「交預算及決算、經濟及能源兩委員會審查」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p>
        </w:tc>
      </w:tr>
      <w:tr w:rsidR="00911603" w:rsidTr="00037778">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3684A">
            <w:pPr>
              <w:spacing w:line="300" w:lineRule="exact"/>
              <w:jc w:val="both"/>
            </w:pPr>
            <w:r>
              <w:t>行政院函送第二預備金動支數額機關別表，有關經濟部能源局於本（93）年7月1日成立，本年度所需編制人員待遇及推動能源相關業務經費，動支93年度中央政府總預算第二預備金7,650萬8,000元支應案。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4C6A9F" w:rsidP="00993EBD">
            <w:pPr>
              <w:spacing w:line="340" w:lineRule="exact"/>
              <w:jc w:val="both"/>
            </w:pPr>
            <w:r>
              <w:rPr>
                <w:noProof/>
              </w:rPr>
              <mc:AlternateContent>
                <mc:Choice Requires="wps">
                  <w:drawing>
                    <wp:anchor distT="0" distB="0" distL="114300" distR="114300" simplePos="0" relativeHeight="251711488" behindDoc="0" locked="0" layoutInCell="1" allowOverlap="1">
                      <wp:simplePos x="0" y="0"/>
                      <wp:positionH relativeFrom="column">
                        <wp:posOffset>1802130</wp:posOffset>
                      </wp:positionH>
                      <wp:positionV relativeFrom="paragraph">
                        <wp:posOffset>1129301</wp:posOffset>
                      </wp:positionV>
                      <wp:extent cx="1347107" cy="8709"/>
                      <wp:effectExtent l="0" t="0" r="24765" b="29845"/>
                      <wp:wrapNone/>
                      <wp:docPr id="8" name="直線接點 8"/>
                      <wp:cNvGraphicFramePr/>
                      <a:graphic xmlns:a="http://schemas.openxmlformats.org/drawingml/2006/main">
                        <a:graphicData uri="http://schemas.microsoft.com/office/word/2010/wordprocessingShape">
                          <wps:wsp>
                            <wps:cNvCnPr/>
                            <wps:spPr>
                              <a:xfrm flipV="1">
                                <a:off x="0" y="0"/>
                                <a:ext cx="1347107" cy="8709"/>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5EB62696" id="直線接點 8" o:spid="_x0000_s1026" style="position:absolute;flip:y;z-index:25171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41.9pt,88.9pt" to="247.95pt,8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" strokecolor="black [3040]"/>
                  </w:pict>
                </mc:Fallback>
              </mc:AlternateContent>
            </w:r>
            <w:r w:rsidR="00911603">
              <w:t>第5屆第6會期第8次院會（93.10.29）決定：「交預算及決算、經濟及能源兩委員會審查」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p>
        </w:tc>
      </w:tr>
      <w:tr w:rsidR="00911603" w:rsidTr="00037778">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3684A">
            <w:pPr>
              <w:spacing w:line="300" w:lineRule="exact"/>
              <w:jc w:val="both"/>
            </w:pPr>
            <w:r>
              <w:t>行政院函送第二預備金動支數額機關別表，有關經濟部所屬水利署辦理「新十大建設－平地水庫海淡廠計畫」前置作業所需經費5,000萬元，動支93年度中央政府總預算第二預備金支應案。</w:t>
            </w:r>
          </w:p>
        </w:tc>
        <w:tc>
          <w:tcPr>
            <w:tcW w:w="28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第5屆第6會期第9次院會（93.11.5）決定：「交預算及決算、經濟及能源兩委員會審查」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p>
        </w:tc>
      </w:tr>
      <w:tr w:rsidR="00911603" w:rsidTr="00037778">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行政院函送第二預備金動支數額機關別表，有關經濟部為紓解國內砂石短期供需失衡，辦理進口碎石差價補助措施，所需經費動支93年度中央政府總預算第二預備金7,950萬元支應案。</w:t>
            </w:r>
          </w:p>
        </w:tc>
        <w:tc>
          <w:tcPr>
            <w:tcW w:w="28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第5屆第6會期第10次院會（93.12.14）決定：「交預算及決算、經濟及能源兩委員會審查」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p>
        </w:tc>
      </w:tr>
      <w:tr w:rsidR="00911603" w:rsidTr="00037778">
        <w:trPr>
          <w:cantSplit/>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行政院函送第二預備金動支數額機關別表，有關經濟部中小企業處為充實中小企業信用保證基金承保能量，加強協助中小企業取得融資，對該基金捐助所需經費5億元，動支93年度中央政府總預算第二預備金支應案。</w:t>
            </w:r>
          </w:p>
        </w:tc>
        <w:tc>
          <w:tcPr>
            <w:tcW w:w="28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第5屆第6會期第15次院會（94.1.14）決定：「交預算及決算、經濟及能源兩委員會審查」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p>
        </w:tc>
      </w:tr>
      <w:tr w:rsidR="00911603" w:rsidTr="00037778">
        <w:trPr>
          <w:cantSplit/>
          <w:trHeight w:val="247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行政院函送第二預備金動支數額機關別表，有關教育部中正文化中心改制為行政法人體制首度運作，在第一年原預算規模不變，並提升經營績效之原則下，彌補該中心93年度營運收支差短1億8,000萬元，動支93年度中央政府總預算第二預備金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第5屆第6會期第7次院會（93.10.22）決定：「交預算及決算、教育及文化兩委員會審查」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p>
        </w:tc>
      </w:tr>
      <w:tr w:rsidR="00911603" w:rsidTr="00037778">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行政院函送第二預備金動支數額機關別表，有關體育委員會因頒發參加2004年雅典奧運等國際運動賽優秀選手獎助學金（獎勵金），致原編列預算不敷7,542萬8,000元，動支本（93）年度中央政府總預算第二預備金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第5屆第6會期第14次院會（94.1.7）決定：「交預算及決算、教育及文化兩委員會審查」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p>
        </w:tc>
      </w:tr>
      <w:tr w:rsidR="00911603" w:rsidTr="00037778">
        <w:trPr>
          <w:cantSplit/>
          <w:trHeight w:val="1625"/>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行政院函送第二預備金動支數額機關別表，有關交通部辦理「擴大公共建設投資計畫」前置作業所需經費1億6,600萬元，動支93年度中央政府總預算第二預備金支應案。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第5屆第6會期第8次院會（93.10.29）決定：「交預算及決算、交通兩委員會審查」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p>
        </w:tc>
      </w:tr>
      <w:tr w:rsidR="00911603" w:rsidTr="00037778">
        <w:trPr>
          <w:cantSplit/>
          <w:trHeight w:val="167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行政院函送第二預備金動支數額機關別表，有關司法院依法律扶助法第6條第2項規定，捐助財團法人法律扶助基金會創立基金5億元，動支93年度中央政府總預算第二預備金支應案。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155BC6" w:rsidP="00993EBD">
            <w:pPr>
              <w:spacing w:line="340" w:lineRule="exact"/>
              <w:jc w:val="both"/>
            </w:pPr>
            <w:r>
              <w:rPr>
                <w:noProof/>
              </w:rPr>
              <mc:AlternateContent>
                <mc:Choice Requires="wps">
                  <w:drawing>
                    <wp:anchor distT="0" distB="0" distL="114300" distR="114300" simplePos="0" relativeHeight="251685888" behindDoc="0" locked="0" layoutInCell="1" allowOverlap="1" wp14:anchorId="5B0B0CF7" wp14:editId="51FD481B">
                      <wp:simplePos x="0" y="0"/>
                      <wp:positionH relativeFrom="column">
                        <wp:posOffset>1793512</wp:posOffset>
                      </wp:positionH>
                      <wp:positionV relativeFrom="paragraph">
                        <wp:posOffset>1056549</wp:posOffset>
                      </wp:positionV>
                      <wp:extent cx="1357449" cy="16329"/>
                      <wp:effectExtent l="0" t="0" r="33655" b="22225"/>
                      <wp:wrapNone/>
                      <wp:docPr id="10" name="直線接點 10"/>
                      <wp:cNvGraphicFramePr/>
                      <a:graphic xmlns:a="http://schemas.openxmlformats.org/drawingml/2006/main">
                        <a:graphicData uri="http://schemas.microsoft.com/office/word/2010/wordprocessingShape">
                          <wps:wsp>
                            <wps:cNvCnPr/>
                            <wps:spPr>
                              <a:xfrm flipV="1">
                                <a:off x="0" y="0"/>
                                <a:ext cx="1357449" cy="16329"/>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B49D8B" id="直線接點 10" o:spid="_x0000_s1026" style="position:absolute;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1.2pt,83.2pt" to="248.1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" strokecolor="black [3040]"/>
                  </w:pict>
                </mc:Fallback>
              </mc:AlternateContent>
            </w:r>
            <w:r w:rsidR="00911603">
              <w:t>第5屆第5會期第10次院會（93.4.2）決定：「交預算及決算、司法兩委員會審查」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both"/>
            </w:pPr>
          </w:p>
        </w:tc>
      </w:tr>
      <w:tr w:rsidR="00911603" w:rsidTr="006C4D9C">
        <w:trPr>
          <w:cantSplit/>
          <w:trHeight w:val="1677"/>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00" w:lineRule="exact"/>
              <w:jc w:val="both"/>
            </w:pPr>
            <w:r>
              <w:t>行政院函送第二預備金動支數額機關別表，有關司法院為財團法人法律扶助基金會完成設立儘速運作，依法律扶助法第8條規定，按基金會業務需求補助2億元，動支93年度中央政府總預算第二預備金支應案。</w:t>
            </w:r>
          </w:p>
        </w:tc>
        <w:tc>
          <w:tcPr>
            <w:tcW w:w="28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00" w:lineRule="exact"/>
              <w:jc w:val="both"/>
            </w:pPr>
            <w:r>
              <w:t>第5屆第5會期第17次院會（93.5.21）決定：「交預算及決算、司法兩委員會審查」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both"/>
            </w:pPr>
          </w:p>
        </w:tc>
      </w:tr>
      <w:tr w:rsidR="00952843" w:rsidTr="00C55ACB">
        <w:trPr>
          <w:cantSplit/>
          <w:trHeight w:val="1677"/>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11603">
            <w:pPr>
              <w:numPr>
                <w:ilvl w:val="0"/>
                <w:numId w:val="22"/>
              </w:numPr>
              <w:autoSpaceDN w:val="0"/>
              <w:jc w:val="right"/>
              <w:rPr>
                <w:b/>
                <w:bCs/>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00" w:lineRule="exact"/>
              <w:jc w:val="both"/>
            </w:pPr>
            <w:r>
              <w:t>行政院函送修正後之第二預備金動支數額機關別表，有關司法院所屬臺灣高等法院為辦理第11任總統、副總統選舉訴訟所需驗票人員工作費、驗票期間租用設備租金等，前動支93年度中央政府總預算第二預備金1億0,500萬元，並由該院函送本院備查在案。茲因部分經費毋須支用，註銷2,793萬9,000元，爰修正動支數為7,706萬1,000元案。</w:t>
            </w:r>
          </w:p>
        </w:tc>
        <w:tc>
          <w:tcPr>
            <w:tcW w:w="28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00" w:lineRule="exact"/>
              <w:jc w:val="both"/>
              <w:rPr>
                <w:noProof/>
              </w:rPr>
            </w:pPr>
            <w:r>
              <w:t>第5屆第6會期第12次院會（93.12.24）決定：「交預算及決算、司法兩委員會審查」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jc w:val="both"/>
            </w:pPr>
          </w:p>
        </w:tc>
      </w:tr>
      <w:tr w:rsidR="00911603" w:rsidTr="00037778">
        <w:trPr>
          <w:cantSplit/>
          <w:trHeight w:val="1826"/>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行政院函送第二預備金動支數額機關別表，有關銓敘部93年度「公務人員退休撫卹給付」科目經費，因辦理退休（職）人數增加，致原列人事費預算不敷5億8,001萬元，動支93年度中央政府總預算第二預備金支應案。</w:t>
            </w:r>
          </w:p>
        </w:tc>
        <w:tc>
          <w:tcPr>
            <w:tcW w:w="28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第5屆第6會期第9次院會（93.11.5）決定：「交預算及決算、法制兩委員會審查」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both"/>
            </w:pPr>
          </w:p>
        </w:tc>
      </w:tr>
      <w:tr w:rsidR="00911603" w:rsidTr="00037778">
        <w:trPr>
          <w:cantSplit/>
          <w:trHeight w:val="223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行政院函送修正後之第二預備金動支數額機關別表，有關銓敘部93年度預算「公務人員退休撫卹給付」科目經費，因公務人員退休（職）人數增加，致原列人事費預算不敷5億8,001萬元，前動支93年度中央政府總預算第二預備金支應，並由該院函送本院備查。茲依據實際執行結果，註銷1億2,000萬元，爰請修正動支數為4億6,001萬元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第5屆第6會期第12次院會（93.12.24）決定：「交預算及決算、法制兩委員會，併前案審查」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both"/>
            </w:pPr>
          </w:p>
        </w:tc>
      </w:tr>
      <w:tr w:rsidR="00911603" w:rsidTr="00037778">
        <w:trPr>
          <w:cantSplit/>
          <w:trHeight w:val="174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行政院函送第二預備金動支數額機關別表，有關行政院勞工委員會補助職業工會、漁會代辦勞工保險行政事務費2億9,743萬2,000元，動支93年度中央政府總預算第二預備金支應案。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第5屆第5會期第8次院會（93.3.23）決定：「交預算及決算、衛生環境及社會福利兩委員會審查」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both"/>
            </w:pPr>
          </w:p>
        </w:tc>
      </w:tr>
      <w:tr w:rsidR="00911603" w:rsidTr="00037778">
        <w:trPr>
          <w:cantSplit/>
          <w:trHeight w:val="191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行政院函送第二預備金動支數額機關別表，有關衛生署為積極提升結核病防治績效，所需提昇檢驗品質強化結核菌檢驗網、擴大免部分負擔醫療院所範圍等經費7,991萬3,000元，動支93年度中央政府總預算第二預備金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155BC6" w:rsidP="00993EBD">
            <w:pPr>
              <w:spacing w:line="340" w:lineRule="exact"/>
              <w:jc w:val="both"/>
            </w:pPr>
            <w:r>
              <w:rPr>
                <w:noProof/>
              </w:rPr>
              <mc:AlternateContent>
                <mc:Choice Requires="wps">
                  <w:drawing>
                    <wp:anchor distT="0" distB="0" distL="114300" distR="114300" simplePos="0" relativeHeight="251693056" behindDoc="0" locked="0" layoutInCell="1" allowOverlap="1">
                      <wp:simplePos x="0" y="0"/>
                      <wp:positionH relativeFrom="column">
                        <wp:posOffset>1802039</wp:posOffset>
                      </wp:positionH>
                      <wp:positionV relativeFrom="paragraph">
                        <wp:posOffset>1266734</wp:posOffset>
                      </wp:positionV>
                      <wp:extent cx="1350373" cy="8164"/>
                      <wp:effectExtent l="0" t="0" r="21590" b="30480"/>
                      <wp:wrapNone/>
                      <wp:docPr id="12" name="直線接點 12"/>
                      <wp:cNvGraphicFramePr/>
                      <a:graphic xmlns:a="http://schemas.openxmlformats.org/drawingml/2006/main">
                        <a:graphicData uri="http://schemas.microsoft.com/office/word/2010/wordprocessingShape">
                          <wps:wsp>
                            <wps:cNvCnPr/>
                            <wps:spPr>
                              <a:xfrm flipV="1">
                                <a:off x="0" y="0"/>
                                <a:ext cx="1350373" cy="8164"/>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BB838C" id="直線接點 12" o:spid="_x0000_s1026" style="position:absolute;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1.9pt,99.75pt" to="248.25pt,10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" strokecolor="black [3040]"/>
                  </w:pict>
                </mc:Fallback>
              </mc:AlternateContent>
            </w:r>
            <w:r w:rsidR="00911603">
              <w:t>第5屆第6會期第3次院會（93.9.24）決定：「交預算及決算、衛生環境及社會福利兩委員會審查」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both"/>
            </w:pPr>
          </w:p>
        </w:tc>
      </w:tr>
      <w:tr w:rsidR="00911603" w:rsidTr="006C4D9C">
        <w:trPr>
          <w:cantSplit/>
          <w:trHeight w:val="1677"/>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行政院函送第二預備金動支數額機關別表，有關衛生署因全民健康保險紓困基金不足支應經濟弱勢者申貸全民健康保險保險費及相關費用，動支93年度中央政府總預算第二預備金3億元支應案。</w:t>
            </w:r>
          </w:p>
        </w:tc>
        <w:tc>
          <w:tcPr>
            <w:tcW w:w="28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第5屆第6會期第7次院會（93.10.22）決定：「交預算及決算、衛生環境及社會福利兩委員會審查」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037778">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3684A">
            <w:pPr>
              <w:spacing w:line="320" w:lineRule="exact"/>
              <w:jc w:val="both"/>
            </w:pPr>
            <w:r>
              <w:t>行政院函送第二預備金動支數額機關別表，有關勞工委員會為因應勞工退休金條例通過，該會及勞保局辦理上揭條例規定業務所需經費8,781萬元，動支93年度中央政府總預算第二預備金支應案。</w:t>
            </w:r>
          </w:p>
        </w:tc>
        <w:tc>
          <w:tcPr>
            <w:tcW w:w="28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3684A">
            <w:pPr>
              <w:spacing w:line="320" w:lineRule="exact"/>
              <w:jc w:val="both"/>
            </w:pPr>
            <w:r>
              <w:t>第5屆第6會期第9次院會（93.11.5）決定：「交預算及決算、衛生環境及社會福利兩委員會審查」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037778">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3684A">
            <w:pPr>
              <w:spacing w:line="320" w:lineRule="exact"/>
              <w:jc w:val="both"/>
            </w:pPr>
            <w:r>
              <w:t>行政院函送第二預備金動支數額機關別表，有關衛生署因應國內流感防治、購置醫護、防疫、養禽業等工作人員及兩歲以下幼兒接種所需流感疫苗、動支93年度中央政府總預算第二預備金1億元支應案。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3684A">
            <w:pPr>
              <w:spacing w:line="320" w:lineRule="exact"/>
              <w:jc w:val="both"/>
            </w:pPr>
            <w:r>
              <w:t>第5屆第6會期第14次院會（94.1.7）決定：「交預算及決算、衛生環境及社會福利兩委員會審查」</w:t>
            </w:r>
          </w:p>
        </w:tc>
        <w:tc>
          <w:tcPr>
            <w:tcW w:w="2126"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037778">
        <w:trPr>
          <w:cantSplit/>
        </w:trPr>
        <w:tc>
          <w:tcPr>
            <w:tcW w:w="70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3684A">
            <w:pPr>
              <w:spacing w:line="320" w:lineRule="exact"/>
              <w:jc w:val="both"/>
            </w:pPr>
            <w:r>
              <w:t>行政院函請審議「94年度中央政府總預算第二預備金動支數額表」案。</w:t>
            </w:r>
          </w:p>
        </w:tc>
        <w:tc>
          <w:tcPr>
            <w:tcW w:w="2868"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3684A">
            <w:pPr>
              <w:spacing w:line="320" w:lineRule="exact"/>
              <w:jc w:val="both"/>
            </w:pPr>
            <w:r>
              <w:t>第6屆第3會期第2次院會（95.2.24）決定：「交預算及決算委員會會同有關委員會審查」</w:t>
            </w:r>
          </w:p>
        </w:tc>
        <w:tc>
          <w:tcPr>
            <w:tcW w:w="212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1996"/>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3684A">
            <w:pPr>
              <w:spacing w:line="320" w:lineRule="exact"/>
              <w:jc w:val="both"/>
            </w:pPr>
            <w:r>
              <w:t>行政院函送第二預備金動支數額機關別表，有關中央選舉委員會訂於94年5月14日選舉國民大會代表，複決本院93年8月26日公告之憲法修正案，所需選務經費8億4,800萬元，動支94年度中央政府總預算第二預備金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3684A">
            <w:pPr>
              <w:spacing w:line="320" w:lineRule="exact"/>
              <w:jc w:val="both"/>
            </w:pPr>
            <w:r>
              <w:t>第6屆第1會期第8次院會（94.4.15）決定：「交預算及決算、內政及民族兩委員會審查」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220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3684A">
            <w:pPr>
              <w:spacing w:line="320" w:lineRule="exact"/>
              <w:jc w:val="both"/>
            </w:pPr>
            <w:r>
              <w:t>行政院函送第二預備金動支數額機關別表，有關中央選舉委員會辦理94年5月14日國民大會代表選舉，致選舉業務經費不敷，原已動支94年度中央政府總預算第二預備金8億4,800萬元支應，為加強宣導活動，須再次動支1,956萬元支應，以上合共8億6,756萬元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3684A">
            <w:pPr>
              <w:spacing w:line="320" w:lineRule="exact"/>
              <w:jc w:val="both"/>
            </w:pPr>
            <w:r>
              <w:t>第6屆第1會期第13次院會（94.5.20）決定：「交預算及決算、內政及民族兩委員會審查」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1545"/>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3684A">
            <w:pPr>
              <w:spacing w:line="320" w:lineRule="exact"/>
              <w:jc w:val="both"/>
            </w:pPr>
            <w:r>
              <w:t>行政院函送第二預備金動支數額機關別表，有關內政部依戶籍法第8條規定，辦理換發國民身分證捺印指紋工作，所需活體掃描設備等經費1億1,341萬元，動支中央政府總預算第二預備金支應案。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3684A">
            <w:pPr>
              <w:spacing w:line="320" w:lineRule="exact"/>
              <w:jc w:val="both"/>
            </w:pPr>
            <w:r>
              <w:t>第6屆第1會期第14次院會（94.5.27）決定：「交預算及決算、內政及民族兩委員會審查」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212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行政院函送第二預備金動支數額機關別表，有關內政部警政署臺灣警察專科學校94年度增加招生正期學生組100人、增辦基層特考700人及配合軍公教員工待遇調整該校全體學員生活津貼等經費計不敷1億6,343萬3,000元，動支94年度中央政府總預算第二預備金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第6屆第2會期第3次院會（94.9.23）決定：「交預算及決算、內政及民族兩委員會審查」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r>
              <w:t>行政院函送第二預備金動支數額機關別表，有關內政部因辦理花蓮縣鳳林休閒渡假園區遊憩開發計畫促參案，第1期開發地上物補償、救濟及處理作業等所需經費1億7,300萬元，動支中央政府總預算第二預備金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r>
              <w:t>第6屆第2會期第3次院會（94.9.23）決定：「交預算及決算、內政及民族兩委員會審查」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158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r>
              <w:t>行政院函送第二預備金動支數額機關別表，有關經濟部參加「2005年日本愛知縣萬國博覽會」所需經費7,500萬元，動支本（94）年度中央政府總預算第二預備金支應案。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r>
              <w:t>第6屆第1會期第6次院會（94.4.1）決定：「交預算及決算、經濟及能源兩委員會審查」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163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r>
              <w:t>行政院函送第二預備金動支數額機關別表，有關行政院體育委員會為輔導高雄市政府辦理2009年世界運動會，所需經費1億4,968萬元，動支94年度中央政府總預算第二預備金支應案。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r>
              <w:t>第6屆第1會期第14次院會（94.5.27）決定：「交預算及決算、教育及文化兩委員會審查」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1539"/>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r>
              <w:t>行政院函送第二預備金動支數額機關別表，有關第1屆任務型國民大會代表集會期間所需經費1億1,666萬6,000元，動支本（94）年度中央政府總預算第二預備金支應案。</w:t>
            </w:r>
          </w:p>
        </w:tc>
        <w:tc>
          <w:tcPr>
            <w:tcW w:w="28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r>
              <w:t>第6屆第1會期第13次院會（94.5.20）決定：「交預算及決算、法制兩委員會審查」</w:t>
            </w:r>
          </w:p>
        </w:tc>
        <w:tc>
          <w:tcPr>
            <w:tcW w:w="212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1000"/>
        </w:trPr>
        <w:tc>
          <w:tcPr>
            <w:tcW w:w="70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r>
              <w:t>行政院函請審議「98年度中央政府總預算第二預備金動支數額表」案。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r>
              <w:t>第7屆第5會期第2次院會（99.2.26）決定：「交財政委員會會同相關委員會審查」</w:t>
            </w:r>
          </w:p>
        </w:tc>
        <w:tc>
          <w:tcPr>
            <w:tcW w:w="2126"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ind w:left="240" w:hangingChars="100" w:hanging="240"/>
              <w:jc w:val="both"/>
            </w:pPr>
            <w:r>
              <w:t>1.</w:t>
            </w:r>
            <w:r>
              <w:rPr>
                <w:bCs/>
              </w:rPr>
              <w:t>第7屆第5會期</w:t>
            </w:r>
            <w:r>
              <w:t>財政、內政、外交及國防、經濟、教育及文化、司法及法制、社會福利及衛生環境委員會第1次聯席會議(99.5.27)，併案審查(計11案)，</w:t>
            </w:r>
            <w:r>
              <w:rPr>
                <w:rFonts w:hint="eastAsia"/>
              </w:rPr>
              <w:t>決議：</w:t>
            </w:r>
            <w:r>
              <w:t>說明及詢答完畢，擇期再審。</w:t>
            </w:r>
          </w:p>
          <w:p w:rsidR="00911603" w:rsidRDefault="00911603" w:rsidP="00993EBD">
            <w:pPr>
              <w:spacing w:line="340" w:lineRule="exact"/>
              <w:ind w:left="240" w:hangingChars="100" w:hanging="240"/>
              <w:jc w:val="both"/>
            </w:pPr>
            <w:r>
              <w:t>2.第7屆第7會期財</w:t>
            </w:r>
            <w:r>
              <w:rPr>
                <w:rFonts w:hint="eastAsia"/>
              </w:rPr>
              <w:t xml:space="preserve">  </w:t>
            </w:r>
            <w:r>
              <w:t>政、內政、外交及國防、經濟、</w:t>
            </w:r>
            <w:r>
              <w:lastRenderedPageBreak/>
              <w:t>教育及文化、司法及法制、社會福利及衛生環境委員會第1次聯席會議(100.4.13)繼續併案審查(計11案)，決議：另擇期再審</w:t>
            </w:r>
            <w:r>
              <w:rPr>
                <w:bCs/>
              </w:rPr>
              <w:t>。</w:t>
            </w:r>
          </w:p>
          <w:p w:rsidR="00911603" w:rsidRPr="00911CF0" w:rsidRDefault="00911603" w:rsidP="00993EBD">
            <w:pPr>
              <w:jc w:val="both"/>
            </w:pPr>
          </w:p>
        </w:tc>
      </w:tr>
      <w:tr w:rsidR="00911603" w:rsidTr="00037778">
        <w:trPr>
          <w:cantSplit/>
          <w:trHeight w:val="1142"/>
        </w:trPr>
        <w:tc>
          <w:tcPr>
            <w:tcW w:w="709"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r>
              <w:t>行政院函為內政部因辦理97年短期促進就業措施之增置親等電腦資料計畫，不敷經費1億6,734萬4,000元，動支98年度中央政府總預算第二預備金支應，茲檢送第二預備金動支數額機關別表案。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r>
              <w:t>第7屆第3會期第10次院會（98.4.28）決定：「交財政、內政兩委員會審查」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ind w:left="238" w:hanging="238"/>
              <w:jc w:val="both"/>
            </w:pPr>
          </w:p>
        </w:tc>
      </w:tr>
      <w:tr w:rsidR="00911603" w:rsidTr="0073684A">
        <w:trPr>
          <w:cantSplit/>
          <w:trHeight w:val="1142"/>
        </w:trPr>
        <w:tc>
          <w:tcPr>
            <w:tcW w:w="709" w:type="dxa"/>
            <w:tcBorders>
              <w:top w:val="single" w:sz="4" w:space="0" w:color="000000"/>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312928">
            <w:pPr>
              <w:spacing w:line="320" w:lineRule="exact"/>
              <w:jc w:val="both"/>
            </w:pPr>
            <w:r>
              <w:t>行政院函為內政部役政署辦理「97－98年短期促進就業措施」，增加徵集7,200名替代役役男入營服役，98年度辦理替代役工作經費不敷1億9,500萬元，茲檢送第二預備金動支數額機關別表案</w:t>
            </w:r>
            <w:r>
              <w:rPr>
                <w:rFonts w:hint="eastAsia"/>
              </w:rPr>
              <w:t>。</w:t>
            </w:r>
          </w:p>
        </w:tc>
        <w:tc>
          <w:tcPr>
            <w:tcW w:w="28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r>
              <w:t>第7屆第4會期第16次院會（99.1.5）決定：「交財政、內政兩委員會審查」</w:t>
            </w:r>
          </w:p>
        </w:tc>
        <w:tc>
          <w:tcPr>
            <w:tcW w:w="2126"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ind w:left="238" w:hanging="238"/>
              <w:jc w:val="both"/>
            </w:pPr>
          </w:p>
        </w:tc>
      </w:tr>
      <w:tr w:rsidR="00911603" w:rsidTr="0073684A">
        <w:trPr>
          <w:cantSplit/>
          <w:trHeight w:val="1612"/>
        </w:trPr>
        <w:tc>
          <w:tcPr>
            <w:tcW w:w="709"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73684A" w:rsidRDefault="00911603" w:rsidP="0073684A">
            <w:pPr>
              <w:spacing w:line="360" w:lineRule="exact"/>
              <w:jc w:val="both"/>
            </w:pPr>
            <w:r>
              <w:t>行政院函送該院海岸巡防署海岸巡防總局及所屬98年度人事費不敷1億6,458萬9,000元，動支本年度中央政府總預算第二預備金支應，茲檢送第二預備金動支數額機關別表案。</w:t>
            </w:r>
          </w:p>
        </w:tc>
        <w:tc>
          <w:tcPr>
            <w:tcW w:w="28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D36324">
            <w:pPr>
              <w:spacing w:line="360" w:lineRule="exact"/>
              <w:jc w:val="both"/>
            </w:pPr>
            <w:r>
              <w:t>第7屆第4會期第16次院會（99.1.5）決定：「交財政、內政兩委員會審查」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rPr>
                <w:b/>
                <w:bCs/>
              </w:rPr>
            </w:pPr>
          </w:p>
        </w:tc>
      </w:tr>
      <w:tr w:rsidR="00911603" w:rsidTr="00037778">
        <w:trPr>
          <w:cantSplit/>
          <w:trHeight w:val="196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D36324">
            <w:pPr>
              <w:spacing w:line="360" w:lineRule="exact"/>
              <w:jc w:val="both"/>
            </w:pPr>
            <w:r>
              <w:t>行政院函為行政院農業委員會配合本（98）年度政策性農業專案貸款額度由350億元提高為500億元，動支98年度中央政府總預算第二預備金5億元，捐助農業信用保證基金，茲檢送第二預備金動支數額機關別表案。</w:t>
            </w:r>
          </w:p>
        </w:tc>
        <w:tc>
          <w:tcPr>
            <w:tcW w:w="28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D36324">
            <w:pPr>
              <w:spacing w:line="360" w:lineRule="exact"/>
              <w:jc w:val="both"/>
            </w:pPr>
            <w:r>
              <w:t>第7屆第4會期第8次院會（98.11.6）決定：「交財政、經濟兩委員會審查」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rPr>
                <w:b/>
                <w:bCs/>
              </w:rPr>
            </w:pPr>
          </w:p>
        </w:tc>
      </w:tr>
      <w:tr w:rsidR="00911603" w:rsidTr="00037778">
        <w:trPr>
          <w:cantSplit/>
          <w:trHeight w:val="191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D36324">
            <w:pPr>
              <w:spacing w:line="360" w:lineRule="exact"/>
              <w:jc w:val="both"/>
            </w:pPr>
            <w:r>
              <w:t>行政院函為經濟部能源局98年度辦理「因應景氣振興經濟方案」，提供民眾購置節能標章產品補助所需經費4億5,934萬6,000元，動支98年度中央政府總預算第二預備金支應，茲檢送第二預備金動支數額機關別表案。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D36324">
            <w:pPr>
              <w:spacing w:line="360" w:lineRule="exact"/>
              <w:jc w:val="both"/>
            </w:pPr>
            <w:r>
              <w:t>第7屆第4會期第17次院會（99.1.7）決定：「交財政、經濟兩委員會審查」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rPr>
                <w:b/>
                <w:bCs/>
              </w:rPr>
            </w:pPr>
          </w:p>
        </w:tc>
      </w:tr>
      <w:tr w:rsidR="00911603" w:rsidTr="00037778">
        <w:trPr>
          <w:cantSplit/>
          <w:trHeight w:val="1629"/>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D36324">
            <w:pPr>
              <w:spacing w:line="360" w:lineRule="exact"/>
              <w:jc w:val="both"/>
            </w:pPr>
            <w:r>
              <w:t>行政院函為行政院研究發展考核委員會所屬檔案管理局辦理機關檔案管理作業計畫，所需經費2億5,000萬元，動支98年度中央政府總預算第二預備金支應，茲檢送第二預備金動支數額機關別表案。</w:t>
            </w:r>
          </w:p>
        </w:tc>
        <w:tc>
          <w:tcPr>
            <w:tcW w:w="28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D36324">
            <w:pPr>
              <w:spacing w:line="360" w:lineRule="exact"/>
              <w:jc w:val="both"/>
            </w:pPr>
            <w:r>
              <w:t>第7屆第3會期第7次院會（98.4.3）決定：「交財政、司法及法制兩委員會審查」</w:t>
            </w:r>
          </w:p>
        </w:tc>
        <w:tc>
          <w:tcPr>
            <w:tcW w:w="2126"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ind w:left="240" w:hanging="240"/>
              <w:jc w:val="both"/>
            </w:pPr>
          </w:p>
        </w:tc>
      </w:tr>
      <w:tr w:rsidR="00911603" w:rsidTr="00037778">
        <w:trPr>
          <w:cantSplit/>
          <w:trHeight w:val="168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D36324">
            <w:pPr>
              <w:spacing w:line="360" w:lineRule="exact"/>
              <w:jc w:val="both"/>
            </w:pPr>
            <w:r>
              <w:t>行政院函為法務部辦理「易服社會勞動計畫」，相關經費1億3,500萬元，動支98年度中央政府總預算第二預備金支應，茲檢送第二預備金動支數額機關別表案。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D36324">
            <w:pPr>
              <w:spacing w:line="360" w:lineRule="exact"/>
              <w:jc w:val="both"/>
            </w:pPr>
            <w:r>
              <w:t>第7屆第4會期第8次院會（98.11.6）決定：「交財政、司法及法制兩委員會審查」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037778">
        <w:trPr>
          <w:cantSplit/>
          <w:trHeight w:val="1563"/>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D36324">
            <w:pPr>
              <w:spacing w:line="360" w:lineRule="exact"/>
              <w:jc w:val="both"/>
            </w:pPr>
            <w:r>
              <w:t>行政院函為考選部98年度因增辦考試類別及部分考試類別報名人數增加，致考試業務預算不敷8,601萬1,000元，動支98年度中央政府總預算第二預備金支應，茲檢送第二預備金動支數額機關別表案。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D36324">
            <w:pPr>
              <w:spacing w:line="360" w:lineRule="exact"/>
              <w:jc w:val="both"/>
            </w:pPr>
            <w:r>
              <w:t>第7屆第4會期第17次院會（99.1.7）決定：「交財政、司法及法制兩委員會審查」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jc w:val="center"/>
            </w:pPr>
          </w:p>
        </w:tc>
      </w:tr>
      <w:tr w:rsidR="00911603" w:rsidTr="00037778">
        <w:trPr>
          <w:cantSplit/>
          <w:trHeight w:val="188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D36324">
            <w:pPr>
              <w:spacing w:line="360" w:lineRule="exact"/>
              <w:jc w:val="both"/>
            </w:pPr>
            <w:r>
              <w:t>行政院函為衛生署因應H1N1新型流感疫情，採購H1N1新型流感疫苗、抗病毒藥劑及防護裝備等所需經費17億元，動支本（98）年度中央政府總預算第二預備金支應，茲檢送第二預備金動支數額機關別表案。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155BC6" w:rsidP="00D36324">
            <w:pPr>
              <w:spacing w:line="360" w:lineRule="exact"/>
              <w:jc w:val="both"/>
            </w:pPr>
            <w:r>
              <w:rPr>
                <w:noProof/>
              </w:rPr>
              <mc:AlternateContent>
                <mc:Choice Requires="wps">
                  <w:drawing>
                    <wp:anchor distT="0" distB="0" distL="114300" distR="114300" simplePos="0" relativeHeight="251704320" behindDoc="0" locked="0" layoutInCell="1" allowOverlap="1">
                      <wp:simplePos x="0" y="0"/>
                      <wp:positionH relativeFrom="column">
                        <wp:posOffset>1794510</wp:posOffset>
                      </wp:positionH>
                      <wp:positionV relativeFrom="paragraph">
                        <wp:posOffset>1351461</wp:posOffset>
                      </wp:positionV>
                      <wp:extent cx="1371600" cy="16056"/>
                      <wp:effectExtent l="0" t="0" r="19050" b="22225"/>
                      <wp:wrapNone/>
                      <wp:docPr id="3" name="直線接點 3"/>
                      <wp:cNvGraphicFramePr/>
                      <a:graphic xmlns:a="http://schemas.openxmlformats.org/drawingml/2006/main">
                        <a:graphicData uri="http://schemas.microsoft.com/office/word/2010/wordprocessingShape">
                          <wps:wsp>
                            <wps:cNvCnPr/>
                            <wps:spPr>
                              <a:xfrm flipV="1">
                                <a:off x="0" y="0"/>
                                <a:ext cx="1371600" cy="16056"/>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138BB2" id="直線接點 3" o:spid="_x0000_s1026" style="position:absolute;flip: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1.3pt,106.4pt" to="249.3pt,10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" strokecolor="black [3040]"/>
                  </w:pict>
                </mc:Fallback>
              </mc:AlternateContent>
            </w:r>
            <w:r w:rsidR="00911603">
              <w:t>第7屆第4會期第12次院會（98.12.4）決定：「交財政、社會福利及衛生環境兩委員會審查」</w:t>
            </w:r>
          </w:p>
        </w:tc>
        <w:tc>
          <w:tcPr>
            <w:tcW w:w="2126" w:type="dxa"/>
            <w:vMerge/>
            <w:tcBorders>
              <w:left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20" w:lineRule="exact"/>
              <w:jc w:val="both"/>
            </w:pPr>
          </w:p>
        </w:tc>
      </w:tr>
      <w:tr w:rsidR="00911603" w:rsidTr="00312928">
        <w:trPr>
          <w:cantSplit/>
          <w:trHeight w:val="1665"/>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5432F">
            <w:pPr>
              <w:spacing w:line="340" w:lineRule="exact"/>
              <w:jc w:val="both"/>
            </w:pPr>
            <w:r>
              <w:t>行政院函為行政院勞工委員會辦理勞工權益基金相關計畫所需經費5,000 萬元，動支98年度中央政府總預算第二預備金支應，茲檢送第二預備金動支數額機關別表案。</w:t>
            </w:r>
          </w:p>
        </w:tc>
        <w:tc>
          <w:tcPr>
            <w:tcW w:w="28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5432F">
            <w:pPr>
              <w:spacing w:line="340" w:lineRule="exact"/>
              <w:jc w:val="both"/>
            </w:pPr>
            <w:r>
              <w:t>第7屆第4會期第6次院會（98.10.23）決定：「交財政、社會福利及衛生環境兩委員會審查」</w:t>
            </w:r>
          </w:p>
        </w:tc>
        <w:tc>
          <w:tcPr>
            <w:tcW w:w="2126"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5432F">
            <w:pPr>
              <w:spacing w:line="340" w:lineRule="exact"/>
              <w:jc w:val="both"/>
            </w:pPr>
          </w:p>
        </w:tc>
      </w:tr>
      <w:tr w:rsidR="00911603" w:rsidTr="00037778">
        <w:trPr>
          <w:cantSplit/>
          <w:trHeight w:val="2966"/>
        </w:trPr>
        <w:tc>
          <w:tcPr>
            <w:tcW w:w="70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Default="00911603" w:rsidP="0075432F">
            <w:pPr>
              <w:spacing w:line="340" w:lineRule="exact"/>
              <w:jc w:val="both"/>
            </w:pPr>
            <w:r>
              <w:t>行政院函請審議「99年度中央政府總預算第二預備金動支數額表」案。</w:t>
            </w:r>
          </w:p>
        </w:tc>
        <w:tc>
          <w:tcPr>
            <w:tcW w:w="28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Default="00911603" w:rsidP="0075432F">
            <w:pPr>
              <w:spacing w:line="340" w:lineRule="exact"/>
              <w:jc w:val="both"/>
            </w:pPr>
            <w:r>
              <w:t>第7屆第7會期第1次院會（100.2.22）決定：「交財政委員會會同有關委員會審查」</w:t>
            </w:r>
          </w:p>
        </w:tc>
        <w:tc>
          <w:tcPr>
            <w:tcW w:w="212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Pr="00583FF8" w:rsidRDefault="00911603" w:rsidP="0075432F">
            <w:pPr>
              <w:spacing w:line="340" w:lineRule="exact"/>
              <w:jc w:val="both"/>
              <w:rPr>
                <w:spacing w:val="20"/>
              </w:rPr>
            </w:pPr>
            <w:r w:rsidRPr="00583FF8">
              <w:rPr>
                <w:spacing w:val="20"/>
              </w:rPr>
              <w:t>第7屆第7會期財政、內政、外交及國防、經濟、教育及文化、司法及法制、社會福利及衛生環境委員會第1次聯席會議(100.4.13)審查</w:t>
            </w:r>
            <w:r>
              <w:rPr>
                <w:rFonts w:hint="eastAsia"/>
                <w:spacing w:val="20"/>
              </w:rPr>
              <w:t>，</w:t>
            </w:r>
            <w:r w:rsidRPr="00583FF8">
              <w:rPr>
                <w:spacing w:val="20"/>
              </w:rPr>
              <w:t>決議：另擇期再審。</w:t>
            </w:r>
          </w:p>
        </w:tc>
      </w:tr>
      <w:tr w:rsidR="00911603" w:rsidTr="00037778">
        <w:trPr>
          <w:cantSplit/>
          <w:trHeight w:val="937"/>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5432F">
            <w:pPr>
              <w:spacing w:line="340" w:lineRule="exact"/>
              <w:jc w:val="both"/>
            </w:pPr>
            <w:r>
              <w:t>行政院函請審議「100年度中央政府總預算第二預備金動支數額表」案。</w:t>
            </w:r>
          </w:p>
        </w:tc>
        <w:tc>
          <w:tcPr>
            <w:tcW w:w="28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5432F">
            <w:pPr>
              <w:spacing w:line="340" w:lineRule="exact"/>
              <w:jc w:val="both"/>
            </w:pPr>
            <w:r>
              <w:t>第8屆第1會期第6次院會（101.4.6）決定：「交財政委員會審查」</w:t>
            </w:r>
          </w:p>
        </w:tc>
        <w:tc>
          <w:tcPr>
            <w:tcW w:w="212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75432F">
            <w:pPr>
              <w:spacing w:line="340" w:lineRule="exact"/>
              <w:jc w:val="center"/>
            </w:pPr>
            <w:r>
              <w:t>尚未審查</w:t>
            </w:r>
          </w:p>
        </w:tc>
      </w:tr>
      <w:tr w:rsidR="00911603" w:rsidTr="0075432F">
        <w:trPr>
          <w:cantSplit/>
          <w:trHeight w:val="2164"/>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20" w:lineRule="exact"/>
              <w:jc w:val="both"/>
            </w:pPr>
            <w:r>
              <w:t>行政院函為該院國軍退除役官兵輔導委員會為因應100年度退除役官兵退休給付人事費不敷，動支本年度中央政府總預算第二預備金18億7,281萬2,000元，檢送第二預備金動支數額機關別表案。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20" w:lineRule="exact"/>
              <w:jc w:val="both"/>
            </w:pPr>
            <w:r>
              <w:t>第8屆第1會期第10次院會（101.5.4）決定：「交財政、外交及國防兩委員會審查」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75432F">
            <w:pPr>
              <w:spacing w:line="340" w:lineRule="exact"/>
              <w:jc w:val="center"/>
            </w:pPr>
            <w:r>
              <w:t>尚未審查</w:t>
            </w:r>
          </w:p>
        </w:tc>
      </w:tr>
      <w:tr w:rsidR="00911603" w:rsidTr="0075432F">
        <w:trPr>
          <w:cantSplit/>
          <w:trHeight w:val="181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20" w:lineRule="exact"/>
              <w:jc w:val="both"/>
            </w:pPr>
            <w:r>
              <w:t>行政院函為該院體育委員會為補助臺北市政府辦理「2017年世界大學運動會」所需權利金，動支100年度中央政府總預算第二預備金1億元支應，檢送第二預備金動支數額機關別表案。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20" w:lineRule="exact"/>
              <w:jc w:val="both"/>
            </w:pPr>
            <w:r>
              <w:t>第8屆第1會期第11次院會（101.5.11）決定：「交財政、教育及文化兩委員會審查」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75432F">
            <w:pPr>
              <w:spacing w:line="340" w:lineRule="exact"/>
              <w:jc w:val="center"/>
            </w:pPr>
            <w:r>
              <w:t>尚未審查</w:t>
            </w:r>
          </w:p>
        </w:tc>
      </w:tr>
      <w:tr w:rsidR="00911603" w:rsidTr="0075432F">
        <w:trPr>
          <w:cantSplit/>
          <w:trHeight w:val="279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bCs/>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20" w:lineRule="exact"/>
              <w:jc w:val="both"/>
            </w:pPr>
            <w:r>
              <w:t>行政院函為銓敘部100年度「公務人員退休撫卹給付」科目預算不敷，原已動支本年度中央政府總預算第二預備金14億6,927萬1,000元支應，惟因辦理退休(職)人數增加，須再次動支4,078萬1,000元支應，以上合共15億1,005萬2,000元，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20" w:lineRule="exact"/>
              <w:jc w:val="both"/>
            </w:pPr>
            <w:r>
              <w:t>第8屆第1會期第10次院會（101.5.4）決定：「交財政、司法及法制兩委員會審查」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75432F">
            <w:pPr>
              <w:spacing w:line="340" w:lineRule="exact"/>
              <w:jc w:val="center"/>
            </w:pPr>
            <w:r>
              <w:t>尚未審查</w:t>
            </w:r>
          </w:p>
        </w:tc>
      </w:tr>
      <w:tr w:rsidR="00911603" w:rsidTr="00037778">
        <w:trPr>
          <w:cantSplit/>
          <w:trHeight w:val="1256"/>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20" w:lineRule="exact"/>
              <w:jc w:val="both"/>
            </w:pPr>
            <w:r>
              <w:t>行政院函請審議「102年度中央政府總預算第二預備金動支數額表」案。</w:t>
            </w:r>
          </w:p>
        </w:tc>
        <w:tc>
          <w:tcPr>
            <w:tcW w:w="28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20" w:lineRule="exact"/>
              <w:jc w:val="both"/>
            </w:pPr>
            <w:r>
              <w:t>第8屆第5會期第1次院會（103.2.21）決定：「交財政委員會會同有關委員會審查」</w:t>
            </w:r>
          </w:p>
        </w:tc>
        <w:tc>
          <w:tcPr>
            <w:tcW w:w="212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75432F">
            <w:pPr>
              <w:spacing w:line="340" w:lineRule="exact"/>
              <w:jc w:val="center"/>
            </w:pPr>
            <w:r>
              <w:t>尚未審查</w:t>
            </w:r>
          </w:p>
        </w:tc>
      </w:tr>
      <w:tr w:rsidR="00911603" w:rsidTr="00037778">
        <w:trPr>
          <w:cantSplit/>
          <w:trHeight w:val="154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20" w:lineRule="exact"/>
              <w:jc w:val="both"/>
            </w:pPr>
            <w:r>
              <w:t>行政院函為內政部為辦理「我國長期照顧十年計畫」所需經費不敷7億3,000萬元，動支102年度中央政府總預算第二預備金支應，檢送第二預備金動支數額機關別表案。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20" w:lineRule="exact"/>
              <w:jc w:val="both"/>
            </w:pPr>
            <w:r>
              <w:t>第8屆第4會期第6次院會（102.10.18）決定：「交財政、內政兩委員會審查」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203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20" w:lineRule="exact"/>
              <w:jc w:val="both"/>
            </w:pPr>
            <w:r>
              <w:t>行政院函為內政部入出國及移民署為推動「黃金十年」、「推動經濟景氣措施」、「陸客自由行配額由2,000人調高至3,000人」等重大政策，相關經費不敷5,020萬元，動支102年度中央政府總預算第二預備金支應，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20" w:lineRule="exact"/>
              <w:jc w:val="both"/>
            </w:pPr>
            <w:r>
              <w:t>第8屆第4會期第17次院會（103.1.3）決定：「交財政、內政兩委員會審查」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251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3684A">
            <w:pPr>
              <w:spacing w:line="320" w:lineRule="exact"/>
              <w:jc w:val="both"/>
            </w:pPr>
            <w:r>
              <w:t>行政院函為經濟部因應H7N9流感防疫，配合傳統市場禁宰活禽政策，辦理傳統零售市場列管活禽攤商轉型補助計畫所需經費1億510萬元，前動支102年度中央政府總預算第二預備金支應，茲依實際執行狀況，註銷1,910萬元，修正動支數為8,600萬元，並檢送修正後之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93EBD">
            <w:pPr>
              <w:spacing w:line="340" w:lineRule="exact"/>
              <w:jc w:val="both"/>
            </w:pPr>
            <w:r>
              <w:t>第8屆第4會期第7次院會（102.10.25）決定：「交財政、經濟兩委員會審查」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283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60" w:lineRule="exact"/>
              <w:jc w:val="both"/>
            </w:pPr>
            <w:r>
              <w:t>行政院函為行政院農業委員會為辦理H7N9亞型家禽流行性感冒之防疫因應、傳統市場禁宰活禽政策推動獎勵、加強屠檢人員防護機制及家禽屠宰場消毒防護等工作，所需經費1億7,415萬5,000元（其中6,896萬6,000元係撥充農業發展基金辦理）動支本（102）年度中央政府總預算第二預備金支應，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60" w:lineRule="exact"/>
              <w:jc w:val="both"/>
            </w:pPr>
            <w:r>
              <w:t>第8屆第3會期第15次院會（102.5.31）決定：「交財政、經濟兩委員會審查」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1539"/>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60" w:lineRule="exact"/>
              <w:jc w:val="both"/>
            </w:pPr>
            <w:r>
              <w:t>行政院函為行政院農業委員會為本（102）年度公糧稻穀收購所需經費不敷9億元，動支102年度中央政府總預算第二預備金撥充農業發展基金辦理，檢送第二預備金動支數額機關別表案。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60" w:lineRule="exact"/>
              <w:jc w:val="both"/>
            </w:pPr>
            <w:r>
              <w:t>第8屆第4會期第18次院會（103.1.9）決定：「交財政、經濟兩委員會審查」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trHeight w:val="1276"/>
        </w:trPr>
        <w:tc>
          <w:tcPr>
            <w:tcW w:w="70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3132F5">
            <w:pPr>
              <w:spacing w:line="360" w:lineRule="exact"/>
              <w:jc w:val="both"/>
            </w:pPr>
            <w:r>
              <w:t>行政院函為中央研究院為「國家生技研究園區」開發計畫土地徵收不足款6億5,500萬元，動支102年度中央政府總預算第二預備金支應，檢送第二預備金動</w:t>
            </w:r>
          </w:p>
          <w:p w:rsidR="00911603" w:rsidRDefault="00911603" w:rsidP="003132F5">
            <w:pPr>
              <w:spacing w:line="360" w:lineRule="exact"/>
              <w:jc w:val="both"/>
            </w:pPr>
            <w:r>
              <w:t>支數額機關別表案</w:t>
            </w:r>
            <w:r>
              <w:rPr>
                <w:rFonts w:hint="eastAsia"/>
              </w:rPr>
              <w:t>。</w:t>
            </w:r>
          </w:p>
        </w:tc>
        <w:tc>
          <w:tcPr>
            <w:tcW w:w="28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3132F5">
            <w:pPr>
              <w:spacing w:line="360" w:lineRule="exact"/>
              <w:jc w:val="both"/>
            </w:pPr>
            <w:r>
              <w:t>第8屆第4會期第6次院會（102.10.18）決定：「交財政、教育及文化兩委員會審查」</w:t>
            </w:r>
          </w:p>
        </w:tc>
        <w:tc>
          <w:tcPr>
            <w:tcW w:w="212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52843" w:rsidTr="004B213A">
        <w:trPr>
          <w:trHeight w:val="3034"/>
        </w:trPr>
        <w:tc>
          <w:tcPr>
            <w:tcW w:w="70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52843" w:rsidRDefault="00952843" w:rsidP="00911603">
            <w:pPr>
              <w:numPr>
                <w:ilvl w:val="0"/>
                <w:numId w:val="22"/>
              </w:numPr>
              <w:autoSpaceDN w:val="0"/>
              <w:jc w:val="right"/>
              <w:rPr>
                <w:b/>
              </w:rPr>
            </w:pPr>
          </w:p>
        </w:tc>
        <w:tc>
          <w:tcPr>
            <w:tcW w:w="422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52843" w:rsidRPr="00952843" w:rsidRDefault="00952843" w:rsidP="003132F5">
            <w:pPr>
              <w:spacing w:line="360" w:lineRule="exact"/>
              <w:jc w:val="both"/>
            </w:pPr>
            <w:r>
              <w:t>行政院函為總統府所屬中央研究院為「國家生技研究園區」開發計畫土地徵收不足款6億5,500萬元，前動支102年度中央政府總預算第二預備金支應，並由該院函送本院備查在案，茲以前項計畫內國防部搬遷釋地工程經費尚有需求，已同意由上開第二預備金動支數賸餘款支應，檢送修正後之第二預備金動支數額機關別表案。</w:t>
            </w:r>
          </w:p>
        </w:tc>
        <w:tc>
          <w:tcPr>
            <w:tcW w:w="28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52843" w:rsidRDefault="00952843" w:rsidP="003132F5">
            <w:pPr>
              <w:spacing w:line="360" w:lineRule="exact"/>
              <w:jc w:val="both"/>
            </w:pPr>
            <w:r>
              <w:t>第8屆第4會期第16次院會（102.12.27）決定：「交財政、教育及文化兩委員會審查」</w:t>
            </w:r>
          </w:p>
        </w:tc>
        <w:tc>
          <w:tcPr>
            <w:tcW w:w="2126"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rsidR="00952843" w:rsidRDefault="00952843" w:rsidP="00993EBD">
            <w:pPr>
              <w:spacing w:line="340" w:lineRule="exact"/>
              <w:jc w:val="center"/>
            </w:pPr>
            <w:r>
              <w:t>尚未審查</w:t>
            </w:r>
          </w:p>
        </w:tc>
      </w:tr>
      <w:tr w:rsidR="00911603" w:rsidTr="004B213A">
        <w:trPr>
          <w:cantSplit/>
          <w:trHeight w:val="1842"/>
        </w:trPr>
        <w:tc>
          <w:tcPr>
            <w:tcW w:w="70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60" w:lineRule="exact"/>
              <w:jc w:val="both"/>
            </w:pPr>
            <w:r>
              <w:t>行政院函為教育部體育署為頒發東亞運動會等績優運動選手獎勵金不敷，動支102年度中央政府總預算第二預備金1億1,206萬6,000元支應，檢送第二預備金動支數額機關別表案。</w:t>
            </w:r>
          </w:p>
        </w:tc>
        <w:tc>
          <w:tcPr>
            <w:tcW w:w="28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60" w:lineRule="exact"/>
              <w:jc w:val="both"/>
            </w:pPr>
            <w:r>
              <w:t>第8屆第4會期第16次院會（102.12.27）決定：「交財政、教育及文化兩委員會審查」</w:t>
            </w:r>
          </w:p>
        </w:tc>
        <w:tc>
          <w:tcPr>
            <w:tcW w:w="212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spacing w:line="340" w:lineRule="exact"/>
              <w:jc w:val="center"/>
            </w:pPr>
            <w:r>
              <w:t>尚未審查</w:t>
            </w:r>
          </w:p>
        </w:tc>
      </w:tr>
      <w:tr w:rsidR="00911603" w:rsidTr="00037778">
        <w:trPr>
          <w:cantSplit/>
          <w:trHeight w:val="188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60" w:lineRule="exact"/>
              <w:jc w:val="both"/>
            </w:pPr>
            <w:r>
              <w:t>行政院函為該院衛生署為因應H7N9流感疫情，相關防疫工作所需經費不敷5億4,809萬8,000元，動支102年度中央政府總預算第二預備金支應，檢送第二預備金動支數額機關別表案。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60" w:lineRule="exact"/>
              <w:jc w:val="both"/>
            </w:pPr>
            <w:r>
              <w:t>第8屆第4會期第7次院會（102.10.25）決定：「交財政、社會福利及衛生環境兩委員會審查」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spacing w:line="340" w:lineRule="exact"/>
              <w:jc w:val="center"/>
            </w:pPr>
            <w:r>
              <w:t>尚未審查</w:t>
            </w:r>
          </w:p>
        </w:tc>
      </w:tr>
      <w:tr w:rsidR="00911603" w:rsidTr="00DA27F7">
        <w:trPr>
          <w:cantSplit/>
          <w:trHeight w:val="1835"/>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40" w:lineRule="exact"/>
              <w:jc w:val="both"/>
            </w:pPr>
            <w:r>
              <w:t>行政院函為衛生福利部（原行政院衛生署）為因應狂犬病疫情，相關防疫工作所需經費不敷9,633萬元，動支102年度中央政府總預算第二預備金支應，檢送第二預備金動支數額機關別表案。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40" w:lineRule="exact"/>
              <w:jc w:val="both"/>
            </w:pPr>
            <w:r>
              <w:t>第8屆第4會期第7次院會（102.10.25）決定：「交財政、社會福利及衛生環境兩委員會審查」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spacing w:line="340" w:lineRule="exact"/>
              <w:jc w:val="center"/>
            </w:pPr>
            <w:r>
              <w:t>尚未審查</w:t>
            </w:r>
          </w:p>
        </w:tc>
      </w:tr>
      <w:tr w:rsidR="00911603" w:rsidTr="00037778">
        <w:trPr>
          <w:cantSplit/>
          <w:trHeight w:val="1827"/>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40" w:lineRule="exact"/>
              <w:jc w:val="both"/>
            </w:pPr>
            <w:r>
              <w:t>行政院函為該院勞工委員會及所屬為辦理進駐新莊副都心中央合署辦公大樓相關裝修工程等所需經費不敷2億714萬3,000元，動支102年度中央政府總預算第二預備金支應，檢送第二預備金動支數額機關別表案。</w:t>
            </w:r>
          </w:p>
        </w:tc>
        <w:tc>
          <w:tcPr>
            <w:tcW w:w="28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40" w:lineRule="exact"/>
              <w:jc w:val="both"/>
            </w:pPr>
            <w:r>
              <w:t>第8屆第4會期第9次院會（102.11.8）決定：「交財政、社會福利及衛生環境兩委員會審查」</w:t>
            </w:r>
          </w:p>
        </w:tc>
        <w:tc>
          <w:tcPr>
            <w:tcW w:w="212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spacing w:line="340" w:lineRule="exact"/>
              <w:jc w:val="center"/>
            </w:pPr>
            <w:r>
              <w:t>尚未審查</w:t>
            </w:r>
          </w:p>
        </w:tc>
      </w:tr>
      <w:tr w:rsidR="00911603" w:rsidTr="00037778">
        <w:trPr>
          <w:cantSplit/>
          <w:trHeight w:val="1277"/>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40" w:lineRule="exact"/>
              <w:jc w:val="both"/>
            </w:pPr>
            <w:r>
              <w:t>行政院函請審議「105年度中央政府總預算第二預備金動支數額表」案。</w:t>
            </w:r>
          </w:p>
        </w:tc>
        <w:tc>
          <w:tcPr>
            <w:tcW w:w="28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40" w:lineRule="exact"/>
              <w:jc w:val="both"/>
            </w:pPr>
            <w:r>
              <w:t>第9屆第3會期第1次院會（106.2.17）決定：「交財政委員會會同有關委員會審查」</w:t>
            </w:r>
          </w:p>
        </w:tc>
        <w:tc>
          <w:tcPr>
            <w:tcW w:w="212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spacing w:line="340" w:lineRule="exact"/>
              <w:jc w:val="center"/>
            </w:pPr>
            <w:r>
              <w:t>尚未審查</w:t>
            </w:r>
          </w:p>
        </w:tc>
      </w:tr>
      <w:tr w:rsidR="00911603" w:rsidTr="00037778">
        <w:trPr>
          <w:cantSplit/>
          <w:trHeight w:val="127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40" w:lineRule="exact"/>
              <w:jc w:val="both"/>
            </w:pPr>
            <w:r>
              <w:t>行政院函為財政部國有財產署及所屬繳納經管國有非公用房地地價稅預算不敷，動支105年度中央政府總預算第二預備金1億6,669萬元支應，檢送第二預備金動支數額機關別表案。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40" w:lineRule="exact"/>
              <w:jc w:val="both"/>
            </w:pPr>
            <w:r>
              <w:t>第9屆第2會期第16次院會（105.12.23）決定：「交財政委員會審查」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spacing w:line="340" w:lineRule="exact"/>
              <w:jc w:val="center"/>
            </w:pPr>
            <w:r>
              <w:t>尚未審查</w:t>
            </w:r>
          </w:p>
        </w:tc>
      </w:tr>
      <w:tr w:rsidR="00911603" w:rsidTr="00037778">
        <w:trPr>
          <w:cantSplit/>
          <w:trHeight w:val="1702"/>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40" w:lineRule="exact"/>
              <w:jc w:val="both"/>
            </w:pPr>
            <w:r>
              <w:t>行政院函為海岸巡防署海岸巡防總局及所屬本年度人事費不敷，動支105年度中央政府總預算第二預備金10億9,645萬4,000元支應，檢送第二預備金動支數額機關別表案。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40" w:lineRule="exact"/>
              <w:jc w:val="both"/>
            </w:pPr>
            <w:r>
              <w:t>第9屆第2會期第6次院會（105.10.14）決定：「交財政、內政兩委員會審查」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141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40" w:lineRule="exact"/>
              <w:jc w:val="both"/>
            </w:pPr>
            <w:r>
              <w:t>行政院函為海岸巡防署海洋巡防總局艦艇油料及養護經費不敷，動支105年度中央政府總預算第二預備金1億4,273萬元支應，檢送第二預備金動支數額機關別表案。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40" w:lineRule="exact"/>
              <w:jc w:val="both"/>
            </w:pPr>
            <w:r>
              <w:t>第9屆第2會期第9次院會（105.11.8）決定：「交財政、內政兩委員會審查」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1794"/>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40" w:lineRule="exact"/>
              <w:jc w:val="both"/>
            </w:pPr>
            <w:r>
              <w:t>行政院函為國軍退除役官兵輔導委員會105年度預算「榮民安養及養護」科目經費不敷，動支105年度中央政府總預算第二預備金1億7,480萬9,000元支應，檢送第二預備金動支數額機關別表案。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3132F5">
            <w:pPr>
              <w:spacing w:line="340" w:lineRule="exact"/>
              <w:jc w:val="both"/>
            </w:pPr>
            <w:r>
              <w:t>第9屆第2會期第12次院會（105.11.25）決定：「交財政、外交及國防兩委員會審查」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2022"/>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Default="00911603" w:rsidP="00952843">
            <w:pPr>
              <w:spacing w:line="380" w:lineRule="exact"/>
              <w:jc w:val="both"/>
            </w:pPr>
            <w:r>
              <w:t>行政院函為農業委員會因105年度元月寒害、7月尼伯特、9月莫蘭蒂、梅姬颱風及豪雨造成農業災害之緊急救助所需經費不敷，動支105年度中央政府總預算第二預備金35億7,000萬元支應，檢送第二預備金動支數額機關別表案。</w:t>
            </w:r>
          </w:p>
        </w:tc>
        <w:tc>
          <w:tcPr>
            <w:tcW w:w="28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Default="00911603" w:rsidP="00952843">
            <w:pPr>
              <w:spacing w:line="380" w:lineRule="exact"/>
              <w:jc w:val="both"/>
            </w:pPr>
            <w:r>
              <w:t>第9屆第3會期第2次院會（106.2.24）決定：「交財政、經濟兩委員會審查」</w:t>
            </w:r>
          </w:p>
        </w:tc>
        <w:tc>
          <w:tcPr>
            <w:tcW w:w="212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1399"/>
        </w:trPr>
        <w:tc>
          <w:tcPr>
            <w:tcW w:w="70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52843">
            <w:pPr>
              <w:spacing w:line="380" w:lineRule="exact"/>
              <w:jc w:val="both"/>
            </w:pPr>
            <w:r>
              <w:t>行政院函請審議「106年度中央政府總預算第二預備金動支數額表」案。</w:t>
            </w:r>
          </w:p>
        </w:tc>
        <w:tc>
          <w:tcPr>
            <w:tcW w:w="2868"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52843">
            <w:pPr>
              <w:spacing w:line="380" w:lineRule="exact"/>
              <w:jc w:val="both"/>
            </w:pPr>
            <w:r>
              <w:t>第9屆第5會期第3次院會（107.3.9）決定：「交財政委員會會同有關委員會審查」</w:t>
            </w:r>
          </w:p>
        </w:tc>
        <w:tc>
          <w:tcPr>
            <w:tcW w:w="212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174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52843">
            <w:pPr>
              <w:spacing w:line="380" w:lineRule="exact"/>
              <w:jc w:val="both"/>
            </w:pPr>
            <w:r>
              <w:t>行政院函為財政部臺北國稅局所屬中北稽徵所及中南稽徵所進駐志清大樓所需裝修及搬遷等經費不敷5,850萬4,000元，動支106年度中央政府總預算第二預備金支應，茲檢送第二預備金動支數額機關別表案。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52843">
            <w:pPr>
              <w:spacing w:line="380" w:lineRule="exact"/>
              <w:jc w:val="both"/>
            </w:pPr>
            <w:r>
              <w:t>第9屆第4會期第6次院會（106.10.27）決定：「交財政委員會審查」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172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5432F">
            <w:pPr>
              <w:spacing w:line="360" w:lineRule="exact"/>
              <w:jc w:val="both"/>
            </w:pPr>
            <w:r>
              <w:t>行政院函為財政部關務署辦理海運X光貨櫃檢查儀汰舊換新計畫經費不敷1億870萬8,000元，動支106年度中央政府總預算第二預備金支應，茲檢送第二預備金動支數額機關別表案。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52843">
            <w:pPr>
              <w:spacing w:line="380" w:lineRule="exact"/>
              <w:jc w:val="both"/>
            </w:pPr>
            <w:r>
              <w:t>第9屆第4會期第6次院會（106.10.27）決定：「交財政委員會審查」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trHeight w:val="2410"/>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5432F">
            <w:pPr>
              <w:autoSpaceDE w:val="0"/>
              <w:spacing w:line="360" w:lineRule="exact"/>
              <w:jc w:val="both"/>
            </w:pPr>
            <w:r>
              <w:t>行政院函為財政部國有財產署為整體開發國有非公用土地需要，價購臺北市中正區成功段一小段16－2、16－3地號2筆私有畸零地經費不敷1億2,316萬1,000元，動支106年度中央政府總預算第二預備金支應，茲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52843">
            <w:pPr>
              <w:spacing w:line="380" w:lineRule="exact"/>
              <w:jc w:val="both"/>
            </w:pPr>
            <w:r>
              <w:t>第9屆第4會期第14次院會（106.12.22）決定：「交財政委員會審查」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trHeight w:val="170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5432F">
            <w:pPr>
              <w:spacing w:line="360" w:lineRule="exact"/>
              <w:jc w:val="both"/>
            </w:pPr>
            <w:r>
              <w:t>行政院函為內政部警政署為辦理各警察機關執行大型活動或重要勤務人員獎勵金核發所需經費不敷2億1,452萬1,000元，動支106年度中央政府總預算第二預備金支應，茲檢送第二預備金動支數額機關別表案。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52843">
            <w:pPr>
              <w:spacing w:line="380" w:lineRule="exact"/>
              <w:jc w:val="both"/>
            </w:pPr>
            <w:r>
              <w:t>第9屆第4會期第6次院會（106.10.27）決定：「交財政、內政兩委員會審查」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155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5432F">
            <w:pPr>
              <w:spacing w:line="360" w:lineRule="exact"/>
              <w:jc w:val="both"/>
            </w:pPr>
            <w:r>
              <w:t>行政院函為海岸巡防署海洋巡防總局艦船艇特別檢驗（大修）經費不敷，動支106年度中央政府總預算第二預備金1億3,221萬4,000元支應，茲檢送第二預備金動支數額機關別表案。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52843">
            <w:pPr>
              <w:spacing w:line="380" w:lineRule="exact"/>
              <w:jc w:val="both"/>
            </w:pPr>
            <w:r>
              <w:t>第9屆第4會期第7次院會（106.11.3）決定：「交財政、內政兩委員會審查」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179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5432F">
            <w:pPr>
              <w:spacing w:line="360" w:lineRule="exact"/>
              <w:jc w:val="both"/>
            </w:pPr>
            <w:r>
              <w:t>行政院函為交通部為辦理「因應陸客縮減衝擊國內旅遊措施」所需經費，動支106年度中央政府總預算第二預備金1億2,909萬7,000元支應，茲檢送第二預備金動支數額機關別表案。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52843">
            <w:pPr>
              <w:spacing w:line="380" w:lineRule="exact"/>
              <w:jc w:val="both"/>
            </w:pPr>
            <w:r>
              <w:t>第9屆第4會期第10次院會（106.11.24）決定：「交財政、交通兩委員會審查」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170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75432F">
            <w:pPr>
              <w:spacing w:line="360" w:lineRule="exact"/>
              <w:jc w:val="both"/>
            </w:pPr>
            <w:r>
              <w:t>行政院函為銓敘部106年度預算「公務人員退休撫卹給付」科目經費不敷，動支106年度中央政府總預算第二預備金5億7,304萬元支應，茲檢送第二預備金動支數額機關別表案。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52843">
            <w:pPr>
              <w:spacing w:line="380" w:lineRule="exact"/>
              <w:jc w:val="both"/>
            </w:pPr>
            <w:r>
              <w:t>第9屆第4會期第3次院會（106.10.06）決定：「交財政、司法及法制兩委員會審查」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1719"/>
        </w:trPr>
        <w:tc>
          <w:tcPr>
            <w:tcW w:w="70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Default="00911603" w:rsidP="00952843">
            <w:pPr>
              <w:spacing w:line="380" w:lineRule="exact"/>
              <w:jc w:val="both"/>
            </w:pPr>
            <w:r>
              <w:t>行政院函為衛生福利部食品藥物管理署執行「邊境輸入食品及相關產品之委託檢驗計畫」所需經費不敷，動支106年度中央政府總預算第二預備金1億7,458萬元支應，茲檢送第二預備金動支數額機關別表案。</w:t>
            </w:r>
          </w:p>
        </w:tc>
        <w:tc>
          <w:tcPr>
            <w:tcW w:w="2868"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11603" w:rsidRDefault="00911603" w:rsidP="00952843">
            <w:pPr>
              <w:spacing w:line="380" w:lineRule="exact"/>
              <w:jc w:val="both"/>
            </w:pPr>
            <w:r>
              <w:t>第9屆第4會期第3次院會（106.10.06）決定：「交財政、社會福利及衛生環境兩委員會審查」</w:t>
            </w:r>
          </w:p>
        </w:tc>
        <w:tc>
          <w:tcPr>
            <w:tcW w:w="212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1393"/>
        </w:trPr>
        <w:tc>
          <w:tcPr>
            <w:tcW w:w="70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952843">
            <w:pPr>
              <w:spacing w:line="380" w:lineRule="exact"/>
              <w:jc w:val="both"/>
            </w:pPr>
            <w:r>
              <w:t>行政院函請審議「107年度中央政府總預算第二預備金動支數額表」案。</w:t>
            </w:r>
          </w:p>
        </w:tc>
        <w:tc>
          <w:tcPr>
            <w:tcW w:w="2868"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952843">
            <w:pPr>
              <w:spacing w:line="380" w:lineRule="exact"/>
              <w:jc w:val="both"/>
            </w:pPr>
            <w:r>
              <w:t>第9屆第7會期第1次院會（108.2.15）決定：「交財政委員會會同有關委員會審查」</w:t>
            </w:r>
          </w:p>
        </w:tc>
        <w:tc>
          <w:tcPr>
            <w:tcW w:w="212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037778">
        <w:trPr>
          <w:cantSplit/>
          <w:trHeight w:val="1418"/>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52843">
            <w:pPr>
              <w:autoSpaceDE w:val="0"/>
              <w:spacing w:line="380" w:lineRule="exact"/>
              <w:jc w:val="both"/>
            </w:pPr>
            <w:r>
              <w:t>行政院函為中央選舉委員會為辦理10案全國性公民投票，動支107年度中央政府總預算第二預備金14億2,423萬4,000元支應，茲檢送第二預備金動支數額機關別表案。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11603" w:rsidRDefault="00911603" w:rsidP="00952843">
            <w:pPr>
              <w:spacing w:line="380" w:lineRule="exact"/>
              <w:jc w:val="both"/>
            </w:pPr>
            <w:r>
              <w:t>第9屆第6會期第10次院會（107.11.23）決定：「交財政、內政兩委員會審查」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911603" w:rsidTr="00AF726B">
        <w:trPr>
          <w:cantSplit/>
          <w:trHeight w:val="2031"/>
        </w:trPr>
        <w:tc>
          <w:tcPr>
            <w:tcW w:w="70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911603">
            <w:pPr>
              <w:numPr>
                <w:ilvl w:val="0"/>
                <w:numId w:val="22"/>
              </w:numPr>
              <w:autoSpaceDN w:val="0"/>
              <w:jc w:val="right"/>
              <w:rPr>
                <w:b/>
              </w:rPr>
            </w:pPr>
          </w:p>
        </w:tc>
        <w:tc>
          <w:tcPr>
            <w:tcW w:w="422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952843">
            <w:pPr>
              <w:autoSpaceDE w:val="0"/>
              <w:spacing w:line="380" w:lineRule="exact"/>
              <w:jc w:val="both"/>
            </w:pPr>
            <w:r>
              <w:t>行政院函為該院農業委員會水土保持局為因應活化中興新村及進駐辦公廳舍整修、搬遷等相關費用需要，動支107年度中央政府總預算第二預備金1億6,334萬4,000元支應，茲檢送第二預備金動支數額機關別表案。</w:t>
            </w:r>
          </w:p>
        </w:tc>
        <w:tc>
          <w:tcPr>
            <w:tcW w:w="28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11603" w:rsidRDefault="00911603" w:rsidP="00952843">
            <w:pPr>
              <w:spacing w:line="380" w:lineRule="exact"/>
              <w:jc w:val="both"/>
            </w:pPr>
            <w:r>
              <w:t>第9屆第6會期第11次院會（107.11.30）決定：「交財政、經濟兩委員會審查」</w:t>
            </w:r>
          </w:p>
        </w:tc>
        <w:tc>
          <w:tcPr>
            <w:tcW w:w="212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11603" w:rsidRDefault="00911603" w:rsidP="00993EBD">
            <w:pPr>
              <w:jc w:val="center"/>
            </w:pPr>
            <w:r>
              <w:t>尚未審查</w:t>
            </w:r>
          </w:p>
        </w:tc>
      </w:tr>
      <w:tr w:rsidR="007C22DB" w:rsidTr="002F5D5C">
        <w:trPr>
          <w:cantSplit/>
          <w:trHeight w:val="2730"/>
        </w:trPr>
        <w:tc>
          <w:tcPr>
            <w:tcW w:w="70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C22DB" w:rsidRDefault="007C22DB" w:rsidP="007C22DB">
            <w:pPr>
              <w:numPr>
                <w:ilvl w:val="0"/>
                <w:numId w:val="22"/>
              </w:numPr>
              <w:autoSpaceDN w:val="0"/>
              <w:jc w:val="right"/>
              <w:rPr>
                <w:b/>
              </w:rPr>
            </w:pPr>
          </w:p>
        </w:tc>
        <w:tc>
          <w:tcPr>
            <w:tcW w:w="4220"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C22DB" w:rsidRDefault="007C22DB" w:rsidP="007C22DB">
            <w:pPr>
              <w:autoSpaceDE w:val="0"/>
              <w:spacing w:line="380" w:lineRule="exact"/>
              <w:jc w:val="both"/>
            </w:pPr>
            <w:r>
              <w:t>行政院函為財政部國有財產署為整體開發國有非公用土地需要，價購臺北市大安區金華段一小段300地號私有畸零地經費不敷，動支107年度中央政府總預算第二預備金1億3,588萬4,000元支應，茲檢送第二預備金動支數額機關別表，請查照案。</w:t>
            </w:r>
          </w:p>
        </w:tc>
        <w:tc>
          <w:tcPr>
            <w:tcW w:w="2868"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7C22DB" w:rsidRDefault="007C22DB" w:rsidP="007C22DB">
            <w:pPr>
              <w:spacing w:line="380" w:lineRule="exact"/>
              <w:jc w:val="both"/>
            </w:pPr>
            <w:r>
              <w:t>第9屆第7會期第6次院會（108.3.22）決定：「交財政委員會審查」</w:t>
            </w:r>
          </w:p>
        </w:tc>
        <w:tc>
          <w:tcPr>
            <w:tcW w:w="212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7C22DB" w:rsidRDefault="007C22DB" w:rsidP="007C22DB">
            <w:pPr>
              <w:jc w:val="center"/>
            </w:pPr>
            <w:r>
              <w:t>尚未審查</w:t>
            </w:r>
          </w:p>
        </w:tc>
      </w:tr>
      <w:tr w:rsidR="007C22DB" w:rsidTr="00AF726B">
        <w:trPr>
          <w:cantSplit/>
          <w:trHeight w:val="1600"/>
        </w:trPr>
        <w:tc>
          <w:tcPr>
            <w:tcW w:w="70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22DB" w:rsidRDefault="007C22DB" w:rsidP="007C22DB">
            <w:pPr>
              <w:numPr>
                <w:ilvl w:val="0"/>
                <w:numId w:val="22"/>
              </w:numPr>
              <w:autoSpaceDN w:val="0"/>
              <w:jc w:val="right"/>
              <w:rPr>
                <w:b/>
              </w:rPr>
            </w:pPr>
          </w:p>
        </w:tc>
        <w:tc>
          <w:tcPr>
            <w:tcW w:w="4220"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22DB" w:rsidRPr="009C65A4" w:rsidRDefault="007C22DB" w:rsidP="007C22DB">
            <w:pPr>
              <w:autoSpaceDE w:val="0"/>
              <w:spacing w:line="380" w:lineRule="exact"/>
              <w:jc w:val="both"/>
            </w:pPr>
            <w:r w:rsidRPr="009C65A4">
              <w:rPr>
                <w:rFonts w:hint="eastAsia"/>
              </w:rPr>
              <w:t>行政院函為國防部所屬本(108)年度人事費不敷，動支本年度中央政府總預算第二預備金17億5,000萬元支應，茲檢送第二預備金動支數額機關別表案。</w:t>
            </w:r>
          </w:p>
        </w:tc>
        <w:tc>
          <w:tcPr>
            <w:tcW w:w="2868"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22DB" w:rsidRPr="009C65A4" w:rsidRDefault="007C22DB" w:rsidP="007C22DB">
            <w:pPr>
              <w:spacing w:line="380" w:lineRule="exact"/>
              <w:jc w:val="both"/>
            </w:pPr>
            <w:r w:rsidRPr="009C65A4">
              <w:t>第9屆第</w:t>
            </w:r>
            <w:r w:rsidRPr="009C65A4">
              <w:rPr>
                <w:rFonts w:hint="eastAsia"/>
              </w:rPr>
              <w:t>8</w:t>
            </w:r>
            <w:r w:rsidRPr="009C65A4">
              <w:t>會期第</w:t>
            </w:r>
            <w:r w:rsidRPr="009C65A4">
              <w:rPr>
                <w:rFonts w:hint="eastAsia"/>
              </w:rPr>
              <w:t>1</w:t>
            </w:r>
            <w:r w:rsidRPr="009C65A4">
              <w:t>3院會（108.12.6）決定：「交財政、</w:t>
            </w:r>
            <w:r w:rsidRPr="009C65A4">
              <w:rPr>
                <w:rFonts w:hint="eastAsia"/>
              </w:rPr>
              <w:t>外交及國防</w:t>
            </w:r>
            <w:r w:rsidRPr="009C65A4">
              <w:t>兩委員會審查」</w:t>
            </w:r>
          </w:p>
        </w:tc>
        <w:tc>
          <w:tcPr>
            <w:tcW w:w="212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C22DB" w:rsidRPr="009C65A4" w:rsidRDefault="007C22DB" w:rsidP="007C22DB">
            <w:pPr>
              <w:jc w:val="center"/>
            </w:pPr>
            <w:r w:rsidRPr="009C65A4">
              <w:t>尚未審查</w:t>
            </w:r>
          </w:p>
        </w:tc>
      </w:tr>
      <w:tr w:rsidR="007C22DB" w:rsidTr="002F5D5C">
        <w:trPr>
          <w:cantSplit/>
          <w:trHeight w:val="1984"/>
        </w:trPr>
        <w:tc>
          <w:tcPr>
            <w:tcW w:w="70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22DB" w:rsidRDefault="007C22DB" w:rsidP="007C22DB">
            <w:pPr>
              <w:numPr>
                <w:ilvl w:val="0"/>
                <w:numId w:val="22"/>
              </w:numPr>
              <w:autoSpaceDN w:val="0"/>
              <w:jc w:val="right"/>
              <w:rPr>
                <w:b/>
              </w:rPr>
            </w:pPr>
          </w:p>
        </w:tc>
        <w:tc>
          <w:tcPr>
            <w:tcW w:w="422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22DB" w:rsidRPr="009C65A4" w:rsidRDefault="007C22DB" w:rsidP="007C22DB">
            <w:pPr>
              <w:autoSpaceDE w:val="0"/>
              <w:spacing w:line="380" w:lineRule="exact"/>
              <w:jc w:val="both"/>
            </w:pPr>
            <w:r w:rsidRPr="009C65A4">
              <w:rPr>
                <w:rFonts w:hint="eastAsia"/>
              </w:rPr>
              <w:t>行政院函為海洋委員會海巡署及所屬本(108)年度人事費不敷，動支本年度中央政府總預算第二預備金5億3,643萬元支應，茲檢送第二預備金動支數額機關別表案。</w:t>
            </w:r>
          </w:p>
        </w:tc>
        <w:tc>
          <w:tcPr>
            <w:tcW w:w="28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22DB" w:rsidRPr="009C65A4" w:rsidRDefault="007C22DB" w:rsidP="007C22DB">
            <w:pPr>
              <w:spacing w:line="380" w:lineRule="exact"/>
              <w:jc w:val="both"/>
            </w:pPr>
            <w:r w:rsidRPr="009C65A4">
              <w:t>第9屆第</w:t>
            </w:r>
            <w:r w:rsidRPr="009C65A4">
              <w:rPr>
                <w:rFonts w:hint="eastAsia"/>
              </w:rPr>
              <w:t>8</w:t>
            </w:r>
            <w:r w:rsidRPr="009C65A4">
              <w:t>會期第</w:t>
            </w:r>
            <w:r w:rsidRPr="009C65A4">
              <w:rPr>
                <w:rFonts w:hint="eastAsia"/>
              </w:rPr>
              <w:t>1</w:t>
            </w:r>
            <w:r w:rsidRPr="009C65A4">
              <w:t>3院會（108.12.6）決定：「交財政、</w:t>
            </w:r>
            <w:r w:rsidRPr="009C65A4">
              <w:rPr>
                <w:rFonts w:hint="eastAsia"/>
              </w:rPr>
              <w:t>內政</w:t>
            </w:r>
            <w:r w:rsidRPr="009C65A4">
              <w:t>兩委員會審查」</w:t>
            </w:r>
          </w:p>
        </w:tc>
        <w:tc>
          <w:tcPr>
            <w:tcW w:w="212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C22DB" w:rsidRPr="009C65A4" w:rsidRDefault="007C22DB" w:rsidP="007C22DB">
            <w:pPr>
              <w:jc w:val="center"/>
            </w:pPr>
            <w:r w:rsidRPr="009C65A4">
              <w:t>尚未審查</w:t>
            </w:r>
          </w:p>
        </w:tc>
      </w:tr>
      <w:tr w:rsidR="007C22DB" w:rsidTr="002F5D5C">
        <w:trPr>
          <w:cantSplit/>
          <w:trHeight w:val="1970"/>
        </w:trPr>
        <w:tc>
          <w:tcPr>
            <w:tcW w:w="70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22DB" w:rsidRDefault="007C22DB" w:rsidP="007C22DB">
            <w:pPr>
              <w:numPr>
                <w:ilvl w:val="0"/>
                <w:numId w:val="22"/>
              </w:numPr>
              <w:autoSpaceDN w:val="0"/>
              <w:jc w:val="right"/>
              <w:rPr>
                <w:b/>
              </w:rPr>
            </w:pPr>
          </w:p>
        </w:tc>
        <w:tc>
          <w:tcPr>
            <w:tcW w:w="422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22DB" w:rsidRPr="00F84B33" w:rsidRDefault="007C22DB" w:rsidP="007C22DB">
            <w:pPr>
              <w:autoSpaceDE w:val="0"/>
              <w:spacing w:line="380" w:lineRule="exact"/>
              <w:jc w:val="both"/>
            </w:pPr>
            <w:r w:rsidRPr="00F84B33">
              <w:rPr>
                <w:rFonts w:hint="eastAsia"/>
              </w:rPr>
              <w:t>行政院函為經濟部為辦理「促進夜市消費方案」所需經費，動支108年度中央政府總預算第二預備金5億4,007萬2,000元支應，茲檢送第二預備金動支數額機關別表案。</w:t>
            </w:r>
          </w:p>
        </w:tc>
        <w:tc>
          <w:tcPr>
            <w:tcW w:w="28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7C22DB" w:rsidRPr="00F84B33" w:rsidRDefault="007C22DB" w:rsidP="007C22DB">
            <w:pPr>
              <w:spacing w:line="380" w:lineRule="exact"/>
              <w:jc w:val="both"/>
            </w:pPr>
            <w:r w:rsidRPr="00F84B33">
              <w:t>第9屆第</w:t>
            </w:r>
            <w:r w:rsidRPr="00F84B33">
              <w:rPr>
                <w:rFonts w:hint="eastAsia"/>
              </w:rPr>
              <w:t>8</w:t>
            </w:r>
            <w:r w:rsidRPr="00F84B33">
              <w:t>會期第8院會（108.11.1）決定：「交財政、經濟兩委員會審查」</w:t>
            </w:r>
          </w:p>
        </w:tc>
        <w:tc>
          <w:tcPr>
            <w:tcW w:w="212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7C22DB" w:rsidRPr="00F84B33" w:rsidRDefault="007C22DB" w:rsidP="007C22DB">
            <w:pPr>
              <w:jc w:val="center"/>
            </w:pPr>
            <w:r w:rsidRPr="00F84B33">
              <w:t>尚未審查</w:t>
            </w:r>
          </w:p>
        </w:tc>
      </w:tr>
      <w:tr w:rsidR="006D5624" w:rsidTr="00CD541C">
        <w:trPr>
          <w:cantSplit/>
          <w:trHeight w:val="1970"/>
        </w:trPr>
        <w:tc>
          <w:tcPr>
            <w:tcW w:w="70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6D5624" w:rsidRDefault="006D5624" w:rsidP="006D5624">
            <w:pPr>
              <w:numPr>
                <w:ilvl w:val="0"/>
                <w:numId w:val="22"/>
              </w:numPr>
              <w:autoSpaceDN w:val="0"/>
              <w:jc w:val="right"/>
              <w:rPr>
                <w:b/>
              </w:rPr>
            </w:pPr>
          </w:p>
        </w:tc>
        <w:tc>
          <w:tcPr>
            <w:tcW w:w="422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624" w:rsidRPr="00F84B33" w:rsidRDefault="006D5624" w:rsidP="006D5624">
            <w:pPr>
              <w:autoSpaceDE w:val="0"/>
              <w:spacing w:line="300" w:lineRule="exact"/>
              <w:jc w:val="both"/>
            </w:pPr>
            <w:r w:rsidRPr="00F84B33">
              <w:rPr>
                <w:rFonts w:hint="eastAsia"/>
              </w:rPr>
              <w:t>行政院函為該院農業委員會漁業署辦理屏東縣東港泊區深水碼頭整建工程經費不敷，動支108年度中央政府總預算第二預備金1億5,368萬9,000元支應，茲檢送第二預備金動支數額機關別表案。</w:t>
            </w:r>
          </w:p>
        </w:tc>
        <w:tc>
          <w:tcPr>
            <w:tcW w:w="286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624" w:rsidRPr="00F84B33" w:rsidRDefault="006D5624" w:rsidP="006D5624">
            <w:pPr>
              <w:spacing w:line="300" w:lineRule="exact"/>
              <w:jc w:val="both"/>
            </w:pPr>
            <w:r w:rsidRPr="00F84B33">
              <w:t>第9屆第</w:t>
            </w:r>
            <w:r w:rsidRPr="00F84B33">
              <w:rPr>
                <w:rFonts w:hint="eastAsia"/>
              </w:rPr>
              <w:t>8</w:t>
            </w:r>
            <w:r w:rsidRPr="00F84B33">
              <w:t>會期第8院會（108.11.1）決定：「交財政、經濟兩委員會審查」</w:t>
            </w:r>
          </w:p>
        </w:tc>
        <w:tc>
          <w:tcPr>
            <w:tcW w:w="212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D5624" w:rsidRPr="00F84B33" w:rsidRDefault="006D5624" w:rsidP="006D5624">
            <w:pPr>
              <w:spacing w:line="300" w:lineRule="exact"/>
              <w:jc w:val="center"/>
            </w:pPr>
            <w:r w:rsidRPr="00F84B33">
              <w:t>尚未審查</w:t>
            </w:r>
          </w:p>
        </w:tc>
      </w:tr>
      <w:tr w:rsidR="006D5624" w:rsidTr="002F5D5C">
        <w:trPr>
          <w:cantSplit/>
          <w:trHeight w:val="1977"/>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624" w:rsidRDefault="006D5624" w:rsidP="006D5624">
            <w:pPr>
              <w:numPr>
                <w:ilvl w:val="0"/>
                <w:numId w:val="22"/>
              </w:numPr>
              <w:autoSpaceDN w:val="0"/>
              <w:jc w:val="right"/>
              <w:rPr>
                <w:b/>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624" w:rsidRPr="00C32BDC" w:rsidRDefault="006D5624" w:rsidP="006D5624">
            <w:pPr>
              <w:autoSpaceDE w:val="0"/>
              <w:spacing w:line="380" w:lineRule="exact"/>
              <w:jc w:val="both"/>
            </w:pPr>
            <w:r w:rsidRPr="00C32BDC">
              <w:rPr>
                <w:rFonts w:hint="eastAsia"/>
              </w:rPr>
              <w:t>行政院函為該院農業委員會漁業署核發自願性休漁獎勵金經費不敷，動支108年度中央政府總預算第二預備金1億8,840萬元支應，茲檢送第二預備金動支數額機關別表案。</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624" w:rsidRPr="00C32BDC" w:rsidRDefault="006D5624" w:rsidP="006D5624">
            <w:pPr>
              <w:spacing w:line="380" w:lineRule="exact"/>
              <w:jc w:val="both"/>
            </w:pPr>
            <w:r w:rsidRPr="00C32BDC">
              <w:t>第9屆第</w:t>
            </w:r>
            <w:r w:rsidRPr="00C32BDC">
              <w:rPr>
                <w:rFonts w:hint="eastAsia"/>
              </w:rPr>
              <w:t>8</w:t>
            </w:r>
            <w:r w:rsidRPr="00C32BDC">
              <w:t>會期第</w:t>
            </w:r>
            <w:r w:rsidRPr="00C32BDC">
              <w:rPr>
                <w:rFonts w:hint="eastAsia"/>
              </w:rPr>
              <w:t>11</w:t>
            </w:r>
            <w:r w:rsidRPr="00C32BDC">
              <w:t>院會（108.11.22）決定：「交財政、經濟兩委員會審查」</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D5624" w:rsidRPr="00C32BDC" w:rsidRDefault="006D5624" w:rsidP="006D5624">
            <w:pPr>
              <w:jc w:val="center"/>
            </w:pPr>
            <w:r w:rsidRPr="00C32BDC">
              <w:t>尚未審查</w:t>
            </w:r>
          </w:p>
        </w:tc>
      </w:tr>
      <w:tr w:rsidR="006D5624" w:rsidTr="001A50F9">
        <w:trPr>
          <w:cantSplit/>
          <w:trHeight w:val="2031"/>
        </w:trPr>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624" w:rsidRDefault="006D5624" w:rsidP="006D5624">
            <w:pPr>
              <w:numPr>
                <w:ilvl w:val="0"/>
                <w:numId w:val="22"/>
              </w:numPr>
              <w:autoSpaceDN w:val="0"/>
              <w:jc w:val="right"/>
              <w:rPr>
                <w:b/>
              </w:rPr>
            </w:pPr>
          </w:p>
        </w:tc>
        <w:tc>
          <w:tcPr>
            <w:tcW w:w="42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D5624" w:rsidRPr="009C65A4" w:rsidRDefault="006D5624" w:rsidP="006D5624">
            <w:pPr>
              <w:autoSpaceDE w:val="0"/>
              <w:spacing w:line="380" w:lineRule="exact"/>
              <w:jc w:val="both"/>
            </w:pPr>
            <w:r w:rsidRPr="009C65A4">
              <w:rPr>
                <w:rFonts w:hint="eastAsia"/>
              </w:rPr>
              <w:t>行政院函為飛航安全調查委員會改制為國家運輸安全調查委員會之業務運作，前動支108年度中央政府總預算第二預備金1億1,324萬7,000元支應一案，茲檢送第二預備金動支數額機關別修正表案。</w:t>
            </w:r>
          </w:p>
        </w:tc>
        <w:tc>
          <w:tcPr>
            <w:tcW w:w="286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6D5624" w:rsidRPr="009C65A4" w:rsidRDefault="006D5624" w:rsidP="006D5624">
            <w:pPr>
              <w:spacing w:line="380" w:lineRule="exact"/>
              <w:jc w:val="both"/>
            </w:pPr>
            <w:r w:rsidRPr="009C65A4">
              <w:t>第9屆第</w:t>
            </w:r>
            <w:r w:rsidRPr="009C65A4">
              <w:rPr>
                <w:rFonts w:hint="eastAsia"/>
              </w:rPr>
              <w:t>8</w:t>
            </w:r>
            <w:r w:rsidRPr="009C65A4">
              <w:t>會期第</w:t>
            </w:r>
            <w:r w:rsidRPr="009C65A4">
              <w:rPr>
                <w:rFonts w:hint="eastAsia"/>
              </w:rPr>
              <w:t>1</w:t>
            </w:r>
            <w:r w:rsidRPr="009C65A4">
              <w:t>3院會（108.12.6）決定：「交財政、</w:t>
            </w:r>
            <w:r w:rsidRPr="009C65A4">
              <w:rPr>
                <w:rFonts w:hint="eastAsia"/>
              </w:rPr>
              <w:t>交通</w:t>
            </w:r>
            <w:r w:rsidRPr="009C65A4">
              <w:t>兩委員會審查」</w:t>
            </w:r>
          </w:p>
        </w:tc>
        <w:tc>
          <w:tcPr>
            <w:tcW w:w="212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6D5624" w:rsidRPr="009C65A4" w:rsidRDefault="006D5624" w:rsidP="006D5624">
            <w:pPr>
              <w:jc w:val="center"/>
            </w:pPr>
            <w:r w:rsidRPr="009C65A4">
              <w:t>尚未審查</w:t>
            </w:r>
          </w:p>
        </w:tc>
      </w:tr>
    </w:tbl>
    <w:p w:rsidR="00316503" w:rsidRPr="00716970" w:rsidRDefault="006E12D6" w:rsidP="00D75B5F">
      <w:pPr>
        <w:pStyle w:val="2"/>
        <w:keepLines/>
        <w:pageBreakBefore/>
        <w:widowControl/>
        <w:numPr>
          <w:ilvl w:val="0"/>
          <w:numId w:val="0"/>
        </w:numPr>
        <w:suppressLineNumbers/>
        <w:suppressAutoHyphens/>
        <w:spacing w:line="500" w:lineRule="exact"/>
        <w:jc w:val="both"/>
        <w:rPr>
          <w:rFonts w:ascii="標楷體" w:hAnsi="標楷體"/>
          <w:sz w:val="28"/>
          <w:szCs w:val="28"/>
        </w:rPr>
      </w:pPr>
      <w:r>
        <w:rPr>
          <w:rFonts w:ascii="標楷體" w:hAnsi="標楷體" w:hint="eastAsia"/>
          <w:sz w:val="28"/>
          <w:szCs w:val="28"/>
          <w:lang w:eastAsia="zh-TW"/>
        </w:rPr>
        <w:lastRenderedPageBreak/>
        <w:t xml:space="preserve">　</w:t>
      </w:r>
      <w:r w:rsidR="00993EBD">
        <w:rPr>
          <w:rFonts w:ascii="標楷體" w:hAnsi="標楷體" w:hint="eastAsia"/>
          <w:sz w:val="28"/>
          <w:szCs w:val="28"/>
          <w:lang w:eastAsia="zh-TW"/>
        </w:rPr>
        <w:t xml:space="preserve"> </w:t>
      </w:r>
      <w:r w:rsidR="00496F9D">
        <w:rPr>
          <w:rFonts w:ascii="標楷體" w:hAnsi="標楷體"/>
          <w:sz w:val="28"/>
          <w:szCs w:val="28"/>
          <w:lang w:eastAsia="zh-TW"/>
        </w:rPr>
        <w:t xml:space="preserve"> </w:t>
      </w:r>
      <w:r w:rsidR="00316503" w:rsidRPr="00716970">
        <w:rPr>
          <w:rFonts w:ascii="標楷體" w:hAnsi="標楷體" w:hint="eastAsia"/>
          <w:sz w:val="28"/>
          <w:szCs w:val="28"/>
        </w:rPr>
        <w:t>（</w:t>
      </w:r>
      <w:r w:rsidR="008D4B82" w:rsidRPr="00716970">
        <w:rPr>
          <w:rFonts w:ascii="標楷體" w:hAnsi="標楷體" w:hint="eastAsia"/>
          <w:sz w:val="28"/>
          <w:szCs w:val="28"/>
          <w:lang w:eastAsia="zh-TW"/>
        </w:rPr>
        <w:t>四</w:t>
      </w:r>
      <w:r w:rsidR="00316503" w:rsidRPr="00716970">
        <w:rPr>
          <w:rFonts w:ascii="標楷體" w:hAnsi="標楷體" w:hint="eastAsia"/>
          <w:sz w:val="28"/>
          <w:szCs w:val="28"/>
        </w:rPr>
        <w:t>）決算案（</w:t>
      </w:r>
      <w:r w:rsidR="00CD6707" w:rsidRPr="00716970">
        <w:rPr>
          <w:rFonts w:ascii="標楷體" w:hAnsi="標楷體" w:hint="eastAsia"/>
          <w:sz w:val="28"/>
          <w:szCs w:val="28"/>
          <w:lang w:eastAsia="zh-TW"/>
        </w:rPr>
        <w:t>1</w:t>
      </w:r>
      <w:r w:rsidR="00323132">
        <w:rPr>
          <w:rFonts w:ascii="標楷體" w:hAnsi="標楷體"/>
          <w:sz w:val="28"/>
          <w:szCs w:val="28"/>
          <w:lang w:eastAsia="zh-TW"/>
        </w:rPr>
        <w:t>6</w:t>
      </w:r>
      <w:r w:rsidR="00316503" w:rsidRPr="00716970">
        <w:rPr>
          <w:rFonts w:ascii="標楷體" w:hAnsi="標楷體" w:hint="eastAsia"/>
          <w:sz w:val="28"/>
          <w:szCs w:val="28"/>
        </w:rPr>
        <w:t>案）</w:t>
      </w:r>
    </w:p>
    <w:tbl>
      <w:tblPr>
        <w:tblW w:w="9809" w:type="dxa"/>
        <w:tblLayout w:type="fixed"/>
        <w:tblCellMar>
          <w:left w:w="10" w:type="dxa"/>
          <w:right w:w="10" w:type="dxa"/>
        </w:tblCellMar>
        <w:tblLook w:val="0000" w:firstRow="0" w:lastRow="0" w:firstColumn="0" w:lastColumn="0" w:noHBand="0" w:noVBand="0"/>
      </w:tblPr>
      <w:tblGrid>
        <w:gridCol w:w="607"/>
        <w:gridCol w:w="3674"/>
        <w:gridCol w:w="2977"/>
        <w:gridCol w:w="2551"/>
      </w:tblGrid>
      <w:tr w:rsidR="00952843" w:rsidTr="00993EBD">
        <w:tc>
          <w:tcPr>
            <w:tcW w:w="60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280" w:lineRule="exact"/>
              <w:jc w:val="center"/>
              <w:rPr>
                <w:b/>
                <w:bCs/>
              </w:rPr>
            </w:pPr>
            <w:r>
              <w:rPr>
                <w:rFonts w:hint="eastAsia"/>
                <w:b/>
                <w:bCs/>
              </w:rPr>
              <w:t>序</w:t>
            </w:r>
            <w:r>
              <w:rPr>
                <w:b/>
                <w:bCs/>
              </w:rPr>
              <w:t>號</w:t>
            </w:r>
          </w:p>
        </w:tc>
        <w:tc>
          <w:tcPr>
            <w:tcW w:w="367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280" w:lineRule="exact"/>
              <w:jc w:val="center"/>
              <w:rPr>
                <w:b/>
                <w:bCs/>
              </w:rPr>
            </w:pPr>
            <w:r>
              <w:rPr>
                <w:b/>
                <w:bCs/>
              </w:rPr>
              <w:t>議    案    名    稱</w:t>
            </w: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280" w:lineRule="exact"/>
              <w:jc w:val="center"/>
              <w:rPr>
                <w:b/>
                <w:bCs/>
              </w:rPr>
            </w:pPr>
            <w:r>
              <w:rPr>
                <w:b/>
                <w:bCs/>
              </w:rPr>
              <w:t>院會交付</w:t>
            </w:r>
            <w:r>
              <w:rPr>
                <w:rFonts w:hint="eastAsia"/>
                <w:b/>
                <w:bCs/>
              </w:rPr>
              <w:t>日</w:t>
            </w:r>
            <w:r>
              <w:rPr>
                <w:b/>
                <w:bCs/>
              </w:rPr>
              <w:t>期</w:t>
            </w:r>
            <w:r>
              <w:rPr>
                <w:rFonts w:hint="eastAsia"/>
                <w:b/>
                <w:bCs/>
              </w:rPr>
              <w:t>及</w:t>
            </w:r>
            <w:r>
              <w:rPr>
                <w:b/>
                <w:bCs/>
              </w:rPr>
              <w:t>會次</w:t>
            </w:r>
          </w:p>
        </w:tc>
        <w:tc>
          <w:tcPr>
            <w:tcW w:w="255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280" w:lineRule="exact"/>
              <w:jc w:val="center"/>
              <w:rPr>
                <w:b/>
                <w:bCs/>
              </w:rPr>
            </w:pPr>
            <w:r>
              <w:rPr>
                <w:b/>
                <w:bCs/>
              </w:rPr>
              <w:t>備        註</w:t>
            </w:r>
          </w:p>
        </w:tc>
      </w:tr>
      <w:tr w:rsidR="00952843" w:rsidTr="004F79BE">
        <w:trPr>
          <w:trHeight w:val="1160"/>
        </w:trPr>
        <w:tc>
          <w:tcPr>
            <w:tcW w:w="60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Pr="00161719" w:rsidRDefault="00952843" w:rsidP="00952843">
            <w:pPr>
              <w:pStyle w:val="affff"/>
              <w:numPr>
                <w:ilvl w:val="0"/>
                <w:numId w:val="23"/>
              </w:numPr>
              <w:autoSpaceDN w:val="0"/>
              <w:spacing w:line="280" w:lineRule="exact"/>
              <w:ind w:leftChars="0"/>
              <w:rPr>
                <w:b/>
                <w:bCs/>
              </w:rPr>
            </w:pPr>
          </w:p>
        </w:tc>
        <w:tc>
          <w:tcPr>
            <w:tcW w:w="367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napToGrid w:val="0"/>
              <w:spacing w:line="340" w:lineRule="exact"/>
              <w:jc w:val="both"/>
            </w:pPr>
            <w:r>
              <w:t>審計部函送中央政府流域綜合治理計畫第1期特別預算截至103年度第3季執行情形審核報告案。</w:t>
            </w: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20" w:lineRule="exact"/>
              <w:jc w:val="both"/>
            </w:pPr>
            <w:r>
              <w:t>第8屆第6會期第17次院會（104.1.9）決定：「交財政委員會審查」</w:t>
            </w:r>
          </w:p>
        </w:tc>
        <w:tc>
          <w:tcPr>
            <w:tcW w:w="255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320" w:lineRule="exact"/>
              <w:jc w:val="center"/>
            </w:pPr>
            <w:r>
              <w:t>尚未審查</w:t>
            </w:r>
          </w:p>
        </w:tc>
      </w:tr>
      <w:tr w:rsidR="00952843" w:rsidTr="00993EBD">
        <w:trPr>
          <w:trHeight w:val="1414"/>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Pr="00161719" w:rsidRDefault="00952843" w:rsidP="00952843">
            <w:pPr>
              <w:pStyle w:val="affff"/>
              <w:numPr>
                <w:ilvl w:val="0"/>
                <w:numId w:val="23"/>
              </w:numPr>
              <w:autoSpaceDN w:val="0"/>
              <w:spacing w:line="280" w:lineRule="exact"/>
              <w:ind w:leftChars="0"/>
              <w:rPr>
                <w:b/>
                <w:bCs/>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napToGrid w:val="0"/>
              <w:spacing w:line="340" w:lineRule="exact"/>
              <w:jc w:val="both"/>
            </w:pPr>
            <w:r>
              <w:t>審計部函送中華民國103年度中央政府總預算半年結算報告及該部查核報告(含附屬單位預算案營業與非營業部分)案。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20" w:lineRule="exact"/>
              <w:jc w:val="both"/>
            </w:pPr>
            <w:r>
              <w:t>第8屆第6會期第5次院會（103.10.14）決定：「交財政委員會會同有關委員會處理」</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320" w:lineRule="exact"/>
              <w:jc w:val="center"/>
            </w:pPr>
            <w:r>
              <w:t>尚未處理</w:t>
            </w:r>
          </w:p>
        </w:tc>
      </w:tr>
      <w:tr w:rsidR="00952843" w:rsidTr="00993EBD">
        <w:trPr>
          <w:trHeight w:val="1391"/>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Pr="00161719" w:rsidRDefault="00952843" w:rsidP="00952843">
            <w:pPr>
              <w:pStyle w:val="affff"/>
              <w:numPr>
                <w:ilvl w:val="0"/>
                <w:numId w:val="23"/>
              </w:numPr>
              <w:autoSpaceDN w:val="0"/>
              <w:spacing w:line="280" w:lineRule="exact"/>
              <w:ind w:leftChars="0"/>
              <w:rPr>
                <w:b/>
                <w:bCs/>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napToGrid w:val="0"/>
              <w:spacing w:line="340" w:lineRule="exact"/>
              <w:jc w:val="both"/>
            </w:pPr>
            <w:r>
              <w:t>審計部函送中華民國104年度中央政府總預算半年結算報告及該部查核報告(含附屬單位預算案營業與非營業部分)案。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20" w:lineRule="exact"/>
              <w:jc w:val="both"/>
            </w:pPr>
            <w:r>
              <w:t>第8屆第8會期第5次院會（103.10.16）決定：「交財政委員會會同有關委員會處理」</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320" w:lineRule="exact"/>
              <w:jc w:val="center"/>
            </w:pPr>
            <w:r>
              <w:t>尚未處理</w:t>
            </w:r>
          </w:p>
        </w:tc>
      </w:tr>
      <w:tr w:rsidR="00952843" w:rsidTr="00993EBD">
        <w:trPr>
          <w:trHeight w:val="1269"/>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Pr="00161719" w:rsidRDefault="00952843" w:rsidP="00952843">
            <w:pPr>
              <w:pStyle w:val="affff"/>
              <w:numPr>
                <w:ilvl w:val="0"/>
                <w:numId w:val="23"/>
              </w:numPr>
              <w:autoSpaceDN w:val="0"/>
              <w:spacing w:line="280" w:lineRule="exact"/>
              <w:ind w:leftChars="0"/>
              <w:rPr>
                <w:b/>
                <w:bCs/>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napToGrid w:val="0"/>
              <w:spacing w:line="340" w:lineRule="exact"/>
              <w:jc w:val="both"/>
            </w:pPr>
            <w:r>
              <w:t>審計部函送中華民國105年度中央政府總預算半年結算報告及該部查核報告(含附屬單位預算案營業與非營業部分)案。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20" w:lineRule="exact"/>
              <w:jc w:val="both"/>
            </w:pPr>
            <w:r>
              <w:t>第9屆第2會期第5次院會（105.10.7）決定：「交財政委員會會同有關委員會處理」</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320" w:lineRule="exact"/>
              <w:jc w:val="center"/>
            </w:pPr>
            <w:r>
              <w:t>尚未處理</w:t>
            </w:r>
          </w:p>
        </w:tc>
      </w:tr>
      <w:tr w:rsidR="00952843" w:rsidTr="00993EBD">
        <w:trPr>
          <w:trHeight w:val="1316"/>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Pr="00161719" w:rsidRDefault="00952843" w:rsidP="00952843">
            <w:pPr>
              <w:pStyle w:val="affff"/>
              <w:numPr>
                <w:ilvl w:val="0"/>
                <w:numId w:val="23"/>
              </w:numPr>
              <w:autoSpaceDN w:val="0"/>
              <w:spacing w:line="280" w:lineRule="exact"/>
              <w:ind w:leftChars="0"/>
              <w:rPr>
                <w:b/>
                <w:bCs/>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napToGrid w:val="0"/>
              <w:spacing w:line="340" w:lineRule="exact"/>
              <w:jc w:val="both"/>
            </w:pPr>
            <w:r>
              <w:t>審計部函送中華民國106年度中央政府總預算半年結算報告及該部查核報告(含附屬單位預算案營業與非營業部分)案。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20" w:lineRule="exact"/>
              <w:jc w:val="both"/>
            </w:pPr>
            <w:r>
              <w:t>第9屆第4會期第3次院會（106.10.06）決定：「交財政委員會會同有關委員會處理」</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320" w:lineRule="exact"/>
              <w:jc w:val="center"/>
            </w:pPr>
            <w:r>
              <w:t>尚未處理</w:t>
            </w:r>
          </w:p>
        </w:tc>
      </w:tr>
      <w:tr w:rsidR="009F1DFE" w:rsidTr="00D60091">
        <w:trPr>
          <w:trHeight w:val="1316"/>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F1DFE" w:rsidRPr="00161719" w:rsidRDefault="009F1DFE" w:rsidP="009F1DFE">
            <w:pPr>
              <w:pStyle w:val="affff"/>
              <w:numPr>
                <w:ilvl w:val="0"/>
                <w:numId w:val="23"/>
              </w:numPr>
              <w:autoSpaceDN w:val="0"/>
              <w:spacing w:line="280" w:lineRule="exact"/>
              <w:ind w:leftChars="0"/>
              <w:rPr>
                <w:b/>
                <w:bCs/>
              </w:rPr>
            </w:pPr>
          </w:p>
        </w:tc>
        <w:tc>
          <w:tcPr>
            <w:tcW w:w="367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F1DFE" w:rsidRDefault="009F1DFE" w:rsidP="009F1DFE">
            <w:pPr>
              <w:snapToGrid w:val="0"/>
              <w:spacing w:line="340" w:lineRule="exact"/>
              <w:jc w:val="both"/>
            </w:pPr>
            <w:r>
              <w:t>審計部函送中華民國107年度中央政府總預算半年結算報告及該部查核報告（含附屬單位預算案營業與非營業部分）案。</w:t>
            </w: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9F1DFE" w:rsidRDefault="009F1DFE" w:rsidP="009F1DFE">
            <w:pPr>
              <w:spacing w:line="320" w:lineRule="exact"/>
              <w:jc w:val="both"/>
            </w:pPr>
            <w:r>
              <w:t>第9屆第6會期第3次院會（107.10.5）決定：「交財政委員會會同有關委員會審查」</w:t>
            </w:r>
          </w:p>
        </w:tc>
        <w:tc>
          <w:tcPr>
            <w:tcW w:w="255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F1DFE" w:rsidRDefault="009F1DFE" w:rsidP="009F1DFE">
            <w:pPr>
              <w:spacing w:line="320" w:lineRule="exact"/>
              <w:jc w:val="center"/>
            </w:pPr>
            <w:r>
              <w:t>尚未審查</w:t>
            </w:r>
          </w:p>
        </w:tc>
      </w:tr>
      <w:tr w:rsidR="00F472FB" w:rsidTr="00D60091">
        <w:trPr>
          <w:trHeight w:val="1316"/>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161719" w:rsidRDefault="00F472FB" w:rsidP="00F472FB">
            <w:pPr>
              <w:pStyle w:val="affff"/>
              <w:numPr>
                <w:ilvl w:val="0"/>
                <w:numId w:val="23"/>
              </w:numPr>
              <w:autoSpaceDN w:val="0"/>
              <w:spacing w:line="280" w:lineRule="exact"/>
              <w:ind w:leftChars="0"/>
              <w:rPr>
                <w:b/>
                <w:bCs/>
              </w:rPr>
            </w:pPr>
          </w:p>
        </w:tc>
        <w:tc>
          <w:tcPr>
            <w:tcW w:w="367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472FB" w:rsidRPr="00AE7B43" w:rsidRDefault="00F472FB" w:rsidP="00F472FB">
            <w:pPr>
              <w:snapToGrid w:val="0"/>
              <w:spacing w:line="340" w:lineRule="exact"/>
              <w:jc w:val="both"/>
            </w:pPr>
            <w:r w:rsidRPr="00AE7B43">
              <w:rPr>
                <w:rFonts w:hint="eastAsia"/>
              </w:rPr>
              <w:t>審計部函送中華民國108年度中央政府總預算半年結算報告及該部查核報告案。</w:t>
            </w:r>
          </w:p>
        </w:tc>
        <w:tc>
          <w:tcPr>
            <w:tcW w:w="297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F472FB" w:rsidRPr="00AE7B43" w:rsidRDefault="00F472FB" w:rsidP="00F472FB">
            <w:pPr>
              <w:spacing w:line="320" w:lineRule="exact"/>
              <w:jc w:val="both"/>
            </w:pPr>
            <w:r w:rsidRPr="00AE7B43">
              <w:t>第9屆第</w:t>
            </w:r>
            <w:r w:rsidRPr="00AE7B43">
              <w:rPr>
                <w:rFonts w:hint="eastAsia"/>
              </w:rPr>
              <w:t>8</w:t>
            </w:r>
            <w:r w:rsidRPr="00AE7B43">
              <w:t>會期第</w:t>
            </w:r>
            <w:r w:rsidRPr="00AE7B43">
              <w:rPr>
                <w:rFonts w:hint="eastAsia"/>
              </w:rPr>
              <w:t>5</w:t>
            </w:r>
            <w:r w:rsidRPr="00AE7B43">
              <w:t>次院會（108.10.15）決定：「交財政委員會會同有關委員會</w:t>
            </w:r>
            <w:r w:rsidRPr="00AE7B43">
              <w:rPr>
                <w:rFonts w:hint="eastAsia"/>
              </w:rPr>
              <w:t>處理</w:t>
            </w:r>
            <w:r w:rsidRPr="00AE7B43">
              <w:t>」</w:t>
            </w:r>
          </w:p>
        </w:tc>
        <w:tc>
          <w:tcPr>
            <w:tcW w:w="255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F472FB" w:rsidRPr="00AE7B43" w:rsidRDefault="00F472FB" w:rsidP="00F472FB">
            <w:pPr>
              <w:spacing w:line="320" w:lineRule="exact"/>
              <w:jc w:val="center"/>
            </w:pPr>
            <w:r w:rsidRPr="00AE7B43">
              <w:t>尚未</w:t>
            </w:r>
            <w:r w:rsidRPr="00AE7B43">
              <w:rPr>
                <w:rFonts w:hint="eastAsia"/>
              </w:rPr>
              <w:t>處理</w:t>
            </w:r>
          </w:p>
        </w:tc>
      </w:tr>
      <w:tr w:rsidR="00F472FB" w:rsidTr="002419C9">
        <w:trPr>
          <w:trHeight w:val="1127"/>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161719" w:rsidRDefault="00F472FB" w:rsidP="00F472FB">
            <w:pPr>
              <w:pStyle w:val="affff"/>
              <w:numPr>
                <w:ilvl w:val="0"/>
                <w:numId w:val="23"/>
              </w:numPr>
              <w:autoSpaceDN w:val="0"/>
              <w:spacing w:line="280" w:lineRule="exact"/>
              <w:ind w:leftChars="0"/>
              <w:rPr>
                <w:b/>
                <w:bCs/>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6F472C" w:rsidRDefault="00F472FB" w:rsidP="00F472FB">
            <w:pPr>
              <w:snapToGrid w:val="0"/>
              <w:spacing w:line="380" w:lineRule="exact"/>
              <w:jc w:val="both"/>
            </w:pPr>
            <w:r w:rsidRPr="006F472C">
              <w:t>審計部函請審議「</w:t>
            </w:r>
            <w:r w:rsidRPr="006F472C">
              <w:rPr>
                <w:rFonts w:hint="eastAsia"/>
              </w:rPr>
              <w:t>中華民國</w:t>
            </w:r>
            <w:r w:rsidRPr="006F472C">
              <w:t>107年度中央政府總決算</w:t>
            </w:r>
            <w:r w:rsidRPr="006F472C">
              <w:rPr>
                <w:rFonts w:hint="eastAsia"/>
              </w:rPr>
              <w:t>暨附屬單位決算</w:t>
            </w:r>
          </w:p>
          <w:p w:rsidR="00F472FB" w:rsidRDefault="00F472FB" w:rsidP="00F472FB">
            <w:pPr>
              <w:snapToGrid w:val="0"/>
              <w:spacing w:line="380" w:lineRule="exact"/>
              <w:jc w:val="both"/>
            </w:pPr>
            <w:r w:rsidRPr="006F472C">
              <w:rPr>
                <w:rFonts w:hint="eastAsia"/>
              </w:rPr>
              <w:t>單位決算及綜計表</w:t>
            </w:r>
            <w:r w:rsidRPr="006F472C">
              <w:t>審核報告（含外交國防</w:t>
            </w:r>
            <w:r w:rsidRPr="006F472C">
              <w:rPr>
                <w:rFonts w:hint="eastAsia"/>
              </w:rPr>
              <w:t>僑務</w:t>
            </w:r>
            <w:r w:rsidRPr="006F472C">
              <w:t>機密部分、總決算部分、營業部分及非營業部分）」</w:t>
            </w:r>
            <w:r w:rsidRPr="006F472C">
              <w:rPr>
                <w:rFonts w:hint="eastAsia"/>
              </w:rPr>
              <w:t>、「中央政府前瞻基礎建設計畫第1期特別決算審核報告案(中華民國106至107年度)」</w:t>
            </w:r>
            <w:r w:rsidRPr="006F472C">
              <w:t>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napToGrid w:val="0"/>
              <w:spacing w:line="340" w:lineRule="exact"/>
              <w:ind w:left="240" w:hangingChars="100" w:hanging="240"/>
              <w:jc w:val="both"/>
            </w:pPr>
            <w:r>
              <w:t>1.</w:t>
            </w:r>
            <w:r w:rsidRPr="0035159C">
              <w:rPr>
                <w:rFonts w:hint="eastAsia"/>
              </w:rPr>
              <w:t>10</w:t>
            </w:r>
            <w:r>
              <w:t>8</w:t>
            </w:r>
            <w:r w:rsidRPr="0035159C">
              <w:rPr>
                <w:rFonts w:hint="eastAsia"/>
              </w:rPr>
              <w:t>.</w:t>
            </w:r>
            <w:r>
              <w:t>9</w:t>
            </w:r>
            <w:r w:rsidRPr="0035159C">
              <w:rPr>
                <w:rFonts w:hint="eastAsia"/>
              </w:rPr>
              <w:t>.</w:t>
            </w:r>
            <w:r>
              <w:t>3</w:t>
            </w:r>
            <w:r w:rsidRPr="0035159C">
              <w:rPr>
                <w:rFonts w:hint="eastAsia"/>
              </w:rPr>
              <w:t>朝野黨團協商結論第</w:t>
            </w:r>
            <w:r>
              <w:rPr>
                <w:rFonts w:hint="eastAsia"/>
              </w:rPr>
              <w:t>3</w:t>
            </w:r>
            <w:r w:rsidRPr="0035159C">
              <w:rPr>
                <w:rFonts w:hint="eastAsia"/>
              </w:rPr>
              <w:t>項決定</w:t>
            </w:r>
            <w:r>
              <w:rPr>
                <w:rFonts w:hint="eastAsia"/>
              </w:rPr>
              <w:t>9月2</w:t>
            </w:r>
            <w:r>
              <w:t>4</w:t>
            </w:r>
            <w:r>
              <w:rPr>
                <w:rFonts w:hint="eastAsia"/>
              </w:rPr>
              <w:t>日 (星期二)下午</w:t>
            </w:r>
            <w:r w:rsidRPr="00A86215">
              <w:rPr>
                <w:rFonts w:hint="eastAsia"/>
              </w:rPr>
              <w:t>邀請</w:t>
            </w:r>
            <w:r>
              <w:rPr>
                <w:rFonts w:hint="eastAsia"/>
              </w:rPr>
              <w:t>審計部審計長</w:t>
            </w:r>
            <w:r w:rsidRPr="00A86215">
              <w:rPr>
                <w:rFonts w:hint="eastAsia"/>
              </w:rPr>
              <w:t>列席報告</w:t>
            </w:r>
            <w:r>
              <w:t>107年度中央政府總決算審核報告</w:t>
            </w:r>
            <w:r>
              <w:rPr>
                <w:rFonts w:hint="eastAsia"/>
              </w:rPr>
              <w:t>及其他特別決算審核報告等審核經過並備質詢。</w:t>
            </w:r>
          </w:p>
          <w:p w:rsidR="00F472FB" w:rsidRDefault="00F472FB" w:rsidP="00F472FB">
            <w:pPr>
              <w:ind w:left="240" w:hangingChars="100" w:hanging="240"/>
              <w:contextualSpacing/>
              <w:jc w:val="both"/>
            </w:pPr>
            <w:r>
              <w:t>2.</w:t>
            </w:r>
            <w:r w:rsidRPr="00E63C5F">
              <w:rPr>
                <w:rFonts w:hint="eastAsia"/>
              </w:rPr>
              <w:t>第9屆第</w:t>
            </w:r>
            <w:r>
              <w:rPr>
                <w:rFonts w:hint="eastAsia"/>
              </w:rPr>
              <w:t>8</w:t>
            </w:r>
            <w:r w:rsidRPr="00E63C5F">
              <w:rPr>
                <w:rFonts w:hint="eastAsia"/>
              </w:rPr>
              <w:t>會期第</w:t>
            </w:r>
            <w:r>
              <w:rPr>
                <w:rFonts w:hint="eastAsia"/>
              </w:rPr>
              <w:t>2</w:t>
            </w:r>
            <w:r w:rsidRPr="00E63C5F">
              <w:rPr>
                <w:rFonts w:hint="eastAsia"/>
              </w:rPr>
              <w:t>次院會（10</w:t>
            </w:r>
            <w:r>
              <w:t>8</w:t>
            </w:r>
            <w:r w:rsidRPr="00E63C5F">
              <w:rPr>
                <w:rFonts w:hint="eastAsia"/>
              </w:rPr>
              <w:t>.</w:t>
            </w:r>
            <w:r>
              <w:t>9</w:t>
            </w:r>
            <w:r w:rsidRPr="00E63C5F">
              <w:rPr>
                <w:rFonts w:hint="eastAsia"/>
              </w:rPr>
              <w:t>.</w:t>
            </w:r>
            <w:r>
              <w:t>20</w:t>
            </w:r>
            <w:r w:rsidRPr="00E63C5F">
              <w:rPr>
                <w:rFonts w:hint="eastAsia"/>
              </w:rPr>
              <w:t>）決定：「依</w:t>
            </w:r>
            <w:r>
              <w:rPr>
                <w:rFonts w:hint="eastAsia"/>
              </w:rPr>
              <w:t>9</w:t>
            </w:r>
            <w:r w:rsidRPr="00E63C5F">
              <w:rPr>
                <w:rFonts w:hint="eastAsia"/>
              </w:rPr>
              <w:t>月</w:t>
            </w:r>
            <w:r>
              <w:rPr>
                <w:rFonts w:hint="eastAsia"/>
              </w:rPr>
              <w:t>3</w:t>
            </w:r>
            <w:r w:rsidRPr="00E63C5F">
              <w:rPr>
                <w:rFonts w:hint="eastAsia"/>
              </w:rPr>
              <w:t>日協商結論，定於</w:t>
            </w:r>
            <w:r>
              <w:rPr>
                <w:rFonts w:hint="eastAsia"/>
              </w:rPr>
              <w:t>9</w:t>
            </w:r>
            <w:r w:rsidRPr="00E63C5F">
              <w:rPr>
                <w:rFonts w:hint="eastAsia"/>
              </w:rPr>
              <w:t>月</w:t>
            </w:r>
            <w:r>
              <w:rPr>
                <w:rFonts w:hint="eastAsia"/>
              </w:rPr>
              <w:t>24</w:t>
            </w:r>
            <w:r w:rsidRPr="00E63C5F">
              <w:rPr>
                <w:rFonts w:hint="eastAsia"/>
              </w:rPr>
              <w:t>日(星期二)</w:t>
            </w:r>
            <w:r>
              <w:rPr>
                <w:rFonts w:hint="eastAsia"/>
              </w:rPr>
              <w:t>下午邀</w:t>
            </w:r>
            <w:r w:rsidRPr="00E63C5F">
              <w:rPr>
                <w:rFonts w:hint="eastAsia"/>
              </w:rPr>
              <w:t>請</w:t>
            </w:r>
            <w:r>
              <w:rPr>
                <w:rFonts w:hint="eastAsia"/>
              </w:rPr>
              <w:t>審計長</w:t>
            </w:r>
            <w:r w:rsidRPr="00A86215">
              <w:rPr>
                <w:rFonts w:hint="eastAsia"/>
              </w:rPr>
              <w:t>列席報告</w:t>
            </w:r>
            <w:r>
              <w:rPr>
                <w:rFonts w:hint="eastAsia"/>
              </w:rPr>
              <w:t>審核經</w:t>
            </w:r>
            <w:r>
              <w:rPr>
                <w:rFonts w:hint="eastAsia"/>
              </w:rPr>
              <w:lastRenderedPageBreak/>
              <w:t>過並備諮詢。</w:t>
            </w:r>
          </w:p>
          <w:p w:rsidR="00F472FB" w:rsidRPr="002A35A1" w:rsidRDefault="00F472FB" w:rsidP="00F472FB">
            <w:pPr>
              <w:ind w:left="240" w:hangingChars="100" w:hanging="240"/>
              <w:contextualSpacing/>
              <w:jc w:val="both"/>
            </w:pPr>
            <w:r>
              <w:rPr>
                <w:rFonts w:hint="eastAsia"/>
              </w:rPr>
              <w:t>3.</w:t>
            </w:r>
            <w:r w:rsidRPr="00417B33">
              <w:rPr>
                <w:rFonts w:hint="eastAsia"/>
              </w:rPr>
              <w:t>10</w:t>
            </w:r>
            <w:r w:rsidRPr="00417B33">
              <w:t>8</w:t>
            </w:r>
            <w:r w:rsidRPr="00417B33">
              <w:rPr>
                <w:rFonts w:hint="eastAsia"/>
              </w:rPr>
              <w:t>.</w:t>
            </w:r>
            <w:r w:rsidRPr="00417B33">
              <w:t>9</w:t>
            </w:r>
            <w:r w:rsidRPr="00417B33">
              <w:rPr>
                <w:rFonts w:hint="eastAsia"/>
              </w:rPr>
              <w:t>.</w:t>
            </w:r>
            <w:r w:rsidRPr="00417B33">
              <w:t>25</w:t>
            </w:r>
            <w:r w:rsidRPr="00417B33">
              <w:rPr>
                <w:rFonts w:hint="eastAsia"/>
              </w:rPr>
              <w:t>議事處函</w:t>
            </w:r>
            <w:r w:rsidRPr="00417B33">
              <w:t>本會</w:t>
            </w:r>
            <w:r>
              <w:rPr>
                <w:rFonts w:hint="eastAsia"/>
              </w:rPr>
              <w:t>，有關</w:t>
            </w:r>
            <w:r w:rsidRPr="00417B33">
              <w:rPr>
                <w:rFonts w:hint="eastAsia"/>
              </w:rPr>
              <w:t>第9屆第8會期第2次院會（10</w:t>
            </w:r>
            <w:r w:rsidRPr="00417B33">
              <w:t>8</w:t>
            </w:r>
            <w:r w:rsidRPr="00417B33">
              <w:rPr>
                <w:rFonts w:hint="eastAsia"/>
              </w:rPr>
              <w:t>.</w:t>
            </w:r>
            <w:r w:rsidRPr="00417B33">
              <w:t>9</w:t>
            </w:r>
            <w:r w:rsidRPr="00417B33">
              <w:rPr>
                <w:rFonts w:hint="eastAsia"/>
              </w:rPr>
              <w:t>.</w:t>
            </w:r>
            <w:r w:rsidRPr="00417B33">
              <w:t>2</w:t>
            </w:r>
            <w:r>
              <w:rPr>
                <w:rFonts w:hint="eastAsia"/>
              </w:rPr>
              <w:t>4</w:t>
            </w:r>
            <w:r w:rsidRPr="00417B33">
              <w:rPr>
                <w:rFonts w:hint="eastAsia"/>
              </w:rPr>
              <w:t>）邀請審計長列席報告審核經過並</w:t>
            </w:r>
            <w:r>
              <w:rPr>
                <w:rFonts w:hint="eastAsia"/>
              </w:rPr>
              <w:t>答復委員諮詢後決定：</w:t>
            </w:r>
            <w:r w:rsidRPr="00417B33">
              <w:t>「</w:t>
            </w:r>
            <w:r>
              <w:rPr>
                <w:rFonts w:hint="eastAsia"/>
              </w:rPr>
              <w:t>『</w:t>
            </w:r>
            <w:r w:rsidRPr="00417B33">
              <w:rPr>
                <w:rFonts w:hint="eastAsia"/>
              </w:rPr>
              <w:t>中華民國</w:t>
            </w:r>
            <w:r w:rsidRPr="00417B33">
              <w:t>107年度中央政府總決算</w:t>
            </w:r>
            <w:r w:rsidRPr="00417B33">
              <w:rPr>
                <w:rFonts w:hint="eastAsia"/>
              </w:rPr>
              <w:t>暨附屬單位決算單位決算及綜計表</w:t>
            </w:r>
            <w:r w:rsidRPr="00417B33">
              <w:t>審核報告</w:t>
            </w:r>
            <w:r>
              <w:rPr>
                <w:rFonts w:hint="eastAsia"/>
              </w:rPr>
              <w:t>』及『</w:t>
            </w:r>
            <w:r w:rsidRPr="00417B33">
              <w:rPr>
                <w:rFonts w:hint="eastAsia"/>
              </w:rPr>
              <w:t>中央政府前瞻基礎建設計畫第1期特別決算審核報告案(中華民國106至107年度)』</w:t>
            </w:r>
            <w:r w:rsidRPr="00417B33">
              <w:t>案</w:t>
            </w:r>
            <w:r>
              <w:rPr>
                <w:rFonts w:hint="eastAsia"/>
              </w:rPr>
              <w:t>，</w:t>
            </w:r>
            <w:r w:rsidRPr="00417B33">
              <w:t>交財政委員會會同有關委員會審查。</w:t>
            </w:r>
            <w:r>
              <w:rPr>
                <w:rFonts w:hint="eastAsia"/>
              </w:rPr>
              <w:t>」</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472FB" w:rsidRPr="00156218" w:rsidRDefault="002419C9" w:rsidP="002419C9">
            <w:pPr>
              <w:spacing w:line="360" w:lineRule="exact"/>
              <w:ind w:left="220" w:hangingChars="100" w:hanging="220"/>
              <w:jc w:val="center"/>
              <w:rPr>
                <w:spacing w:val="-10"/>
              </w:rPr>
            </w:pPr>
            <w:r w:rsidRPr="002419C9">
              <w:rPr>
                <w:rFonts w:hint="eastAsia"/>
                <w:spacing w:val="-10"/>
              </w:rPr>
              <w:lastRenderedPageBreak/>
              <w:t>尚未審查</w:t>
            </w:r>
          </w:p>
        </w:tc>
      </w:tr>
      <w:tr w:rsidR="00F472FB" w:rsidTr="008937BF">
        <w:trPr>
          <w:trHeight w:val="2871"/>
        </w:trPr>
        <w:tc>
          <w:tcPr>
            <w:tcW w:w="60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161719" w:rsidRDefault="00F472FB" w:rsidP="00F472FB">
            <w:pPr>
              <w:pStyle w:val="affff"/>
              <w:numPr>
                <w:ilvl w:val="0"/>
                <w:numId w:val="23"/>
              </w:numPr>
              <w:autoSpaceDN w:val="0"/>
              <w:spacing w:line="280" w:lineRule="exact"/>
              <w:ind w:leftChars="0"/>
              <w:rPr>
                <w:b/>
                <w:bCs/>
              </w:rPr>
            </w:pPr>
          </w:p>
        </w:tc>
        <w:tc>
          <w:tcPr>
            <w:tcW w:w="367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pacing w:line="360" w:lineRule="exact"/>
              <w:jc w:val="both"/>
            </w:pPr>
            <w:r>
              <w:t>行政院金融監督管理委員會函送「財團法人台灣金融研訓院、財團法人汽車交通事故特別補償基金、財團法人住宅地震保險基金、財團法人保險安定基金、財團法人證券投資人及期貨交易人保護中心暨財團法人保險事業發展中心等6家99年度決算書」案。</w:t>
            </w:r>
          </w:p>
        </w:tc>
        <w:tc>
          <w:tcPr>
            <w:tcW w:w="297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pacing w:line="320" w:lineRule="exact"/>
              <w:jc w:val="both"/>
            </w:pPr>
            <w:r>
              <w:t>第7屆第7會期第17次院會（100.6.10）決定：「交財政委員會審查」</w:t>
            </w:r>
          </w:p>
        </w:tc>
        <w:tc>
          <w:tcPr>
            <w:tcW w:w="255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472FB" w:rsidRDefault="00F472FB" w:rsidP="00F472FB">
            <w:pPr>
              <w:spacing w:line="320" w:lineRule="exact"/>
              <w:jc w:val="center"/>
            </w:pPr>
            <w:r>
              <w:t>尚未審查</w:t>
            </w:r>
          </w:p>
        </w:tc>
      </w:tr>
      <w:tr w:rsidR="00F472FB" w:rsidTr="00993EBD">
        <w:trPr>
          <w:trHeight w:val="2977"/>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161719" w:rsidRDefault="00F472FB" w:rsidP="00F472FB">
            <w:pPr>
              <w:pStyle w:val="affff"/>
              <w:numPr>
                <w:ilvl w:val="0"/>
                <w:numId w:val="23"/>
              </w:numPr>
              <w:autoSpaceDN w:val="0"/>
              <w:spacing w:line="280" w:lineRule="exact"/>
              <w:ind w:leftChars="0"/>
              <w:rPr>
                <w:b/>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napToGrid w:val="0"/>
              <w:spacing w:line="320" w:lineRule="exact"/>
              <w:jc w:val="both"/>
            </w:pPr>
            <w:r>
              <w:t>行政院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100年度決算書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pacing w:line="320" w:lineRule="exact"/>
              <w:jc w:val="both"/>
            </w:pPr>
            <w:r>
              <w:t>第8屆第2會期第3次院會（101.10.5）決定：「交財政委員會審查」</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472FB" w:rsidRDefault="00F472FB" w:rsidP="00F472FB">
            <w:pPr>
              <w:spacing w:line="320" w:lineRule="exact"/>
              <w:jc w:val="center"/>
            </w:pPr>
            <w:r>
              <w:t>尚未審查</w:t>
            </w:r>
          </w:p>
        </w:tc>
      </w:tr>
      <w:tr w:rsidR="00F472FB" w:rsidTr="00993EBD">
        <w:trPr>
          <w:trHeight w:val="2679"/>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161719" w:rsidRDefault="00F472FB" w:rsidP="00F472FB">
            <w:pPr>
              <w:pStyle w:val="affff"/>
              <w:numPr>
                <w:ilvl w:val="0"/>
                <w:numId w:val="23"/>
              </w:numPr>
              <w:autoSpaceDN w:val="0"/>
              <w:spacing w:line="280" w:lineRule="exact"/>
              <w:ind w:leftChars="0"/>
              <w:rPr>
                <w:b/>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napToGrid w:val="0"/>
              <w:spacing w:line="320" w:lineRule="exact"/>
              <w:jc w:val="both"/>
            </w:pPr>
            <w: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等101年度決算書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pacing w:line="320" w:lineRule="exact"/>
              <w:jc w:val="both"/>
            </w:pPr>
            <w:r>
              <w:t>第8屆第4會期第4次院會（102.10.4）決定：「交財政委員會審查」</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472FB" w:rsidRDefault="00F472FB" w:rsidP="00F472FB">
            <w:pPr>
              <w:spacing w:line="320" w:lineRule="exact"/>
              <w:jc w:val="center"/>
            </w:pPr>
            <w:r>
              <w:t>尚未審查</w:t>
            </w:r>
          </w:p>
        </w:tc>
      </w:tr>
      <w:tr w:rsidR="00F472FB" w:rsidTr="00993EBD">
        <w:trPr>
          <w:trHeight w:val="1115"/>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161719" w:rsidRDefault="00F472FB" w:rsidP="00F472FB">
            <w:pPr>
              <w:pStyle w:val="affff"/>
              <w:numPr>
                <w:ilvl w:val="0"/>
                <w:numId w:val="23"/>
              </w:numPr>
              <w:autoSpaceDN w:val="0"/>
              <w:spacing w:line="280" w:lineRule="exact"/>
              <w:ind w:leftChars="0"/>
              <w:rPr>
                <w:b/>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napToGrid w:val="0"/>
              <w:spacing w:line="320" w:lineRule="exact"/>
              <w:jc w:val="both"/>
            </w:pPr>
            <w:r>
              <w:t>金融監督管理委員會函送該會主管財團法人台灣金融研訓院等7家財團法人102年度決算書案。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pacing w:line="320" w:lineRule="exact"/>
              <w:jc w:val="both"/>
            </w:pPr>
            <w:r>
              <w:t>第8屆第6會期第2次院會（103.9.19）決定：「交財政委員會審查」</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472FB" w:rsidRDefault="00F472FB" w:rsidP="00F472FB">
            <w:pPr>
              <w:spacing w:line="320" w:lineRule="exact"/>
              <w:jc w:val="center"/>
            </w:pPr>
            <w:r>
              <w:t>尚未審查</w:t>
            </w:r>
          </w:p>
        </w:tc>
      </w:tr>
      <w:tr w:rsidR="00F472FB" w:rsidTr="008937BF">
        <w:trPr>
          <w:trHeight w:val="902"/>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161719" w:rsidRDefault="00F472FB" w:rsidP="00F472FB">
            <w:pPr>
              <w:pStyle w:val="affff"/>
              <w:numPr>
                <w:ilvl w:val="0"/>
                <w:numId w:val="23"/>
              </w:numPr>
              <w:autoSpaceDN w:val="0"/>
              <w:spacing w:line="280" w:lineRule="exact"/>
              <w:ind w:leftChars="0"/>
              <w:rPr>
                <w:b/>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napToGrid w:val="0"/>
              <w:spacing w:line="320" w:lineRule="exact"/>
              <w:jc w:val="both"/>
            </w:pPr>
            <w:r>
              <w:t>金融監督管理委員會函送該會主管財團法人台灣金融研訓院等7家財團法人104年度決算書案。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pacing w:line="320" w:lineRule="exact"/>
              <w:jc w:val="both"/>
            </w:pPr>
            <w:r>
              <w:t>第9屆第1會期第17次院會（105.6.17）決定：「交財政委員會審查」</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472FB" w:rsidRDefault="00F472FB" w:rsidP="00F472FB">
            <w:pPr>
              <w:spacing w:line="320" w:lineRule="exact"/>
              <w:jc w:val="center"/>
            </w:pPr>
            <w:r>
              <w:t>尚未審查</w:t>
            </w:r>
          </w:p>
        </w:tc>
      </w:tr>
      <w:tr w:rsidR="00F472FB" w:rsidRPr="00773F04" w:rsidTr="00993EBD">
        <w:trPr>
          <w:trHeight w:val="1119"/>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161719" w:rsidRDefault="00F472FB" w:rsidP="00F472FB">
            <w:pPr>
              <w:pStyle w:val="affff"/>
              <w:numPr>
                <w:ilvl w:val="0"/>
                <w:numId w:val="23"/>
              </w:numPr>
              <w:autoSpaceDN w:val="0"/>
              <w:spacing w:line="280" w:lineRule="exact"/>
              <w:ind w:leftChars="0"/>
              <w:rPr>
                <w:b/>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napToGrid w:val="0"/>
              <w:spacing w:line="320" w:lineRule="exact"/>
              <w:jc w:val="both"/>
            </w:pPr>
            <w:r>
              <w:t>金融監督管理委員會函送該會主管財團法人台灣金融研訓院等7家財團法人105年度決算書案。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napToGrid w:val="0"/>
              <w:spacing w:line="320" w:lineRule="exact"/>
              <w:jc w:val="both"/>
            </w:pPr>
            <w:r>
              <w:rPr>
                <w:spacing w:val="-8"/>
              </w:rPr>
              <w:t>第9屆第4會期第1次院會（106.9.22）決定：「交財政委員會審查」</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472FB" w:rsidRDefault="00F472FB" w:rsidP="00F472FB">
            <w:pPr>
              <w:spacing w:line="320" w:lineRule="exact"/>
              <w:jc w:val="center"/>
            </w:pPr>
            <w:r>
              <w:t>尚未審查</w:t>
            </w:r>
          </w:p>
        </w:tc>
      </w:tr>
      <w:tr w:rsidR="00F472FB" w:rsidTr="00993EBD">
        <w:trPr>
          <w:trHeight w:val="1267"/>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161719" w:rsidRDefault="00F472FB" w:rsidP="00F472FB">
            <w:pPr>
              <w:pStyle w:val="affff"/>
              <w:numPr>
                <w:ilvl w:val="0"/>
                <w:numId w:val="23"/>
              </w:numPr>
              <w:autoSpaceDN w:val="0"/>
              <w:spacing w:line="280" w:lineRule="exact"/>
              <w:ind w:leftChars="0"/>
              <w:rPr>
                <w:b/>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pacing w:line="340" w:lineRule="exact"/>
              <w:jc w:val="both"/>
            </w:pPr>
            <w:r>
              <w:t>金融監督管理委員會函送財團法人台灣金融研訓院等7家財團法人106年度決算書案。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Default="00F472FB" w:rsidP="00F472FB">
            <w:pPr>
              <w:snapToGrid w:val="0"/>
              <w:spacing w:line="320" w:lineRule="exact"/>
              <w:jc w:val="both"/>
            </w:pPr>
            <w:r>
              <w:rPr>
                <w:spacing w:val="-8"/>
              </w:rPr>
              <w:t>第9屆第6會期第3次院會（106.10.5）決定：「交財政委員會審查」</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472FB" w:rsidRDefault="00F472FB" w:rsidP="00F472FB">
            <w:pPr>
              <w:spacing w:line="320" w:lineRule="exact"/>
              <w:jc w:val="center"/>
            </w:pPr>
            <w:r>
              <w:t>尚未審查</w:t>
            </w:r>
          </w:p>
        </w:tc>
      </w:tr>
      <w:tr w:rsidR="00F472FB" w:rsidRPr="00773F04" w:rsidTr="00993EBD">
        <w:trPr>
          <w:trHeight w:val="1267"/>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161719" w:rsidRDefault="00F472FB" w:rsidP="00F472FB">
            <w:pPr>
              <w:pStyle w:val="affff"/>
              <w:numPr>
                <w:ilvl w:val="0"/>
                <w:numId w:val="23"/>
              </w:numPr>
              <w:autoSpaceDN w:val="0"/>
              <w:spacing w:line="280" w:lineRule="exact"/>
              <w:ind w:leftChars="0"/>
              <w:rPr>
                <w:b/>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813EE4" w:rsidRDefault="00F472FB" w:rsidP="00F472FB">
            <w:pPr>
              <w:spacing w:line="340" w:lineRule="exact"/>
              <w:jc w:val="both"/>
            </w:pPr>
            <w:r w:rsidRPr="00813EE4">
              <w:t>金融監督管理委員會函送財團法人台灣金融研訓院等7家財團法人107年度決算書案。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472FB" w:rsidRPr="00813EE4" w:rsidRDefault="00F472FB" w:rsidP="00F472FB">
            <w:pPr>
              <w:snapToGrid w:val="0"/>
              <w:spacing w:line="320" w:lineRule="exact"/>
              <w:jc w:val="both"/>
            </w:pPr>
            <w:r w:rsidRPr="00813EE4">
              <w:rPr>
                <w:spacing w:val="-8"/>
              </w:rPr>
              <w:t>第9屆第</w:t>
            </w:r>
            <w:r w:rsidRPr="00813EE4">
              <w:rPr>
                <w:rFonts w:hint="eastAsia"/>
                <w:spacing w:val="-8"/>
              </w:rPr>
              <w:t>8</w:t>
            </w:r>
            <w:r w:rsidRPr="00813EE4">
              <w:rPr>
                <w:spacing w:val="-8"/>
              </w:rPr>
              <w:t>會期第</w:t>
            </w:r>
            <w:r w:rsidRPr="00813EE4">
              <w:rPr>
                <w:rFonts w:hint="eastAsia"/>
                <w:spacing w:val="-8"/>
              </w:rPr>
              <w:t>2</w:t>
            </w:r>
            <w:r w:rsidRPr="00813EE4">
              <w:rPr>
                <w:spacing w:val="-8"/>
              </w:rPr>
              <w:t>次院會（108.9.20）決定：「交財政委員會審查」</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472FB" w:rsidRPr="00813EE4" w:rsidRDefault="00F472FB" w:rsidP="00F472FB">
            <w:pPr>
              <w:spacing w:line="320" w:lineRule="exact"/>
              <w:jc w:val="center"/>
            </w:pPr>
            <w:r w:rsidRPr="00813EE4">
              <w:t>尚未審查</w:t>
            </w:r>
          </w:p>
        </w:tc>
      </w:tr>
    </w:tbl>
    <w:p w:rsidR="00D75B5F" w:rsidRDefault="00D75B5F" w:rsidP="00D75B5F">
      <w:pPr>
        <w:pStyle w:val="2"/>
        <w:keepNext w:val="0"/>
        <w:numPr>
          <w:ilvl w:val="0"/>
          <w:numId w:val="0"/>
        </w:numPr>
        <w:spacing w:line="500" w:lineRule="exact"/>
        <w:ind w:leftChars="61" w:left="146" w:firstLineChars="100" w:firstLine="320"/>
        <w:jc w:val="both"/>
        <w:rPr>
          <w:rFonts w:ascii="標楷體" w:hAnsi="標楷體"/>
          <w:sz w:val="32"/>
          <w:szCs w:val="32"/>
          <w:lang w:eastAsia="zh-TW"/>
        </w:rPr>
      </w:pPr>
    </w:p>
    <w:p w:rsidR="00D75B5F" w:rsidRDefault="00D75B5F" w:rsidP="00D75B5F">
      <w:pPr>
        <w:pStyle w:val="2"/>
        <w:keepNext w:val="0"/>
        <w:numPr>
          <w:ilvl w:val="0"/>
          <w:numId w:val="0"/>
        </w:numPr>
        <w:spacing w:line="500" w:lineRule="exact"/>
        <w:ind w:leftChars="61" w:left="146" w:firstLineChars="100" w:firstLine="320"/>
        <w:jc w:val="both"/>
        <w:rPr>
          <w:rFonts w:ascii="標楷體" w:hAnsi="標楷體"/>
          <w:sz w:val="32"/>
          <w:szCs w:val="32"/>
          <w:lang w:eastAsia="zh-TW"/>
        </w:rPr>
      </w:pPr>
    </w:p>
    <w:p w:rsidR="00D75B5F" w:rsidRDefault="00D75B5F" w:rsidP="00D75B5F">
      <w:pPr>
        <w:pStyle w:val="2"/>
        <w:keepNext w:val="0"/>
        <w:numPr>
          <w:ilvl w:val="0"/>
          <w:numId w:val="0"/>
        </w:numPr>
        <w:spacing w:line="500" w:lineRule="exact"/>
        <w:ind w:leftChars="61" w:left="146" w:firstLineChars="100" w:firstLine="320"/>
        <w:jc w:val="both"/>
        <w:rPr>
          <w:rFonts w:ascii="標楷體" w:hAnsi="標楷體"/>
          <w:sz w:val="32"/>
          <w:szCs w:val="32"/>
          <w:lang w:eastAsia="zh-TW"/>
        </w:rPr>
      </w:pPr>
    </w:p>
    <w:p w:rsidR="00D75B5F" w:rsidRDefault="00D75B5F" w:rsidP="00D75B5F">
      <w:pPr>
        <w:pStyle w:val="2"/>
        <w:keepNext w:val="0"/>
        <w:numPr>
          <w:ilvl w:val="0"/>
          <w:numId w:val="0"/>
        </w:numPr>
        <w:spacing w:line="500" w:lineRule="exact"/>
        <w:ind w:leftChars="61" w:left="146" w:firstLineChars="100" w:firstLine="320"/>
        <w:jc w:val="both"/>
        <w:rPr>
          <w:rFonts w:ascii="標楷體" w:hAnsi="標楷體"/>
          <w:sz w:val="32"/>
          <w:szCs w:val="32"/>
          <w:lang w:eastAsia="zh-TW"/>
        </w:rPr>
      </w:pPr>
    </w:p>
    <w:p w:rsidR="00D75B5F" w:rsidRDefault="00D75B5F" w:rsidP="00D75B5F">
      <w:pPr>
        <w:pStyle w:val="2"/>
        <w:keepNext w:val="0"/>
        <w:numPr>
          <w:ilvl w:val="0"/>
          <w:numId w:val="0"/>
        </w:numPr>
        <w:spacing w:line="500" w:lineRule="exact"/>
        <w:ind w:leftChars="61" w:left="146" w:firstLineChars="100" w:firstLine="320"/>
        <w:jc w:val="both"/>
        <w:rPr>
          <w:rFonts w:ascii="標楷體" w:hAnsi="標楷體"/>
          <w:sz w:val="32"/>
          <w:szCs w:val="32"/>
          <w:lang w:eastAsia="zh-TW"/>
        </w:rPr>
      </w:pPr>
    </w:p>
    <w:p w:rsidR="00D75B5F" w:rsidRDefault="00D75B5F" w:rsidP="00D75B5F">
      <w:pPr>
        <w:pStyle w:val="2"/>
        <w:keepNext w:val="0"/>
        <w:numPr>
          <w:ilvl w:val="0"/>
          <w:numId w:val="0"/>
        </w:numPr>
        <w:spacing w:line="500" w:lineRule="exact"/>
        <w:ind w:leftChars="61" w:left="146" w:firstLineChars="100" w:firstLine="320"/>
        <w:jc w:val="both"/>
        <w:rPr>
          <w:rFonts w:ascii="標楷體" w:hAnsi="標楷體"/>
          <w:sz w:val="32"/>
          <w:szCs w:val="32"/>
          <w:lang w:eastAsia="zh-TW"/>
        </w:rPr>
      </w:pPr>
    </w:p>
    <w:p w:rsidR="00E23956" w:rsidRPr="002511D1" w:rsidRDefault="008D4B82" w:rsidP="00BE4CE7">
      <w:pPr>
        <w:pStyle w:val="2"/>
        <w:keepLines/>
        <w:pageBreakBefore/>
        <w:widowControl/>
        <w:numPr>
          <w:ilvl w:val="0"/>
          <w:numId w:val="0"/>
        </w:numPr>
        <w:suppressLineNumbers/>
        <w:suppressAutoHyphens/>
        <w:spacing w:line="500" w:lineRule="exact"/>
        <w:ind w:leftChars="61" w:left="146" w:firstLineChars="100" w:firstLine="320"/>
        <w:jc w:val="both"/>
        <w:rPr>
          <w:rFonts w:ascii="標楷體" w:hAnsi="標楷體"/>
          <w:sz w:val="32"/>
          <w:szCs w:val="32"/>
          <w:lang w:eastAsia="zh-TW"/>
        </w:rPr>
      </w:pPr>
      <w:r w:rsidRPr="002511D1">
        <w:rPr>
          <w:rFonts w:ascii="標楷體" w:hAnsi="標楷體" w:hint="eastAsia"/>
          <w:sz w:val="32"/>
          <w:szCs w:val="32"/>
          <w:lang w:eastAsia="zh-TW"/>
        </w:rPr>
        <w:lastRenderedPageBreak/>
        <w:t>三、</w:t>
      </w:r>
      <w:r w:rsidR="00E23956" w:rsidRPr="002511D1">
        <w:rPr>
          <w:rFonts w:ascii="標楷體" w:hAnsi="標楷體" w:hint="eastAsia"/>
          <w:sz w:val="32"/>
          <w:szCs w:val="32"/>
          <w:lang w:eastAsia="zh-TW"/>
        </w:rPr>
        <w:t>行政命令案(</w:t>
      </w:r>
      <w:r w:rsidR="00DD48D0">
        <w:rPr>
          <w:rFonts w:ascii="標楷體" w:hAnsi="標楷體"/>
          <w:sz w:val="32"/>
          <w:szCs w:val="32"/>
          <w:lang w:eastAsia="zh-TW"/>
        </w:rPr>
        <w:t>2</w:t>
      </w:r>
      <w:r w:rsidR="00B72D94">
        <w:rPr>
          <w:rFonts w:ascii="標楷體" w:hAnsi="標楷體"/>
          <w:sz w:val="32"/>
          <w:szCs w:val="32"/>
          <w:lang w:eastAsia="zh-TW"/>
        </w:rPr>
        <w:t>5</w:t>
      </w:r>
      <w:r w:rsidR="00E23956" w:rsidRPr="002511D1">
        <w:rPr>
          <w:rFonts w:ascii="標楷體" w:hAnsi="標楷體" w:hint="eastAsia"/>
          <w:sz w:val="32"/>
          <w:szCs w:val="32"/>
          <w:lang w:eastAsia="zh-TW"/>
        </w:rPr>
        <w:t>案)</w:t>
      </w:r>
    </w:p>
    <w:tbl>
      <w:tblPr>
        <w:tblW w:w="9667" w:type="dxa"/>
        <w:tblCellMar>
          <w:left w:w="10" w:type="dxa"/>
          <w:right w:w="10" w:type="dxa"/>
        </w:tblCellMar>
        <w:tblLook w:val="0000" w:firstRow="0" w:lastRow="0" w:firstColumn="0" w:lastColumn="0" w:noHBand="0" w:noVBand="0"/>
      </w:tblPr>
      <w:tblGrid>
        <w:gridCol w:w="595"/>
        <w:gridCol w:w="4536"/>
        <w:gridCol w:w="2977"/>
        <w:gridCol w:w="1559"/>
      </w:tblGrid>
      <w:tr w:rsidR="00952843" w:rsidTr="00993EBD">
        <w:trPr>
          <w:cantSplit/>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jc w:val="center"/>
              <w:rPr>
                <w:b/>
                <w:bCs/>
              </w:rPr>
            </w:pPr>
            <w:r>
              <w:rPr>
                <w:rFonts w:hint="eastAsia"/>
                <w:b/>
                <w:bCs/>
              </w:rPr>
              <w:t>序</w:t>
            </w:r>
            <w:r>
              <w:rPr>
                <w:b/>
                <w:bCs/>
              </w:rPr>
              <w:t>號</w:t>
            </w: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jc w:val="center"/>
              <w:rPr>
                <w:b/>
                <w:bCs/>
              </w:rPr>
            </w:pPr>
            <w:r>
              <w:rPr>
                <w:b/>
                <w:bCs/>
              </w:rPr>
              <w:t>議　　案　　名　　稱</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jc w:val="center"/>
              <w:rPr>
                <w:b/>
                <w:bCs/>
              </w:rPr>
            </w:pPr>
            <w:r>
              <w:rPr>
                <w:b/>
                <w:bCs/>
              </w:rPr>
              <w:t>院會交付</w:t>
            </w:r>
            <w:r>
              <w:rPr>
                <w:rFonts w:hint="eastAsia"/>
                <w:b/>
                <w:bCs/>
              </w:rPr>
              <w:t>日</w:t>
            </w:r>
            <w:r>
              <w:rPr>
                <w:b/>
                <w:bCs/>
              </w:rPr>
              <w:t>期</w:t>
            </w:r>
            <w:r>
              <w:rPr>
                <w:rFonts w:hint="eastAsia"/>
                <w:b/>
                <w:bCs/>
              </w:rPr>
              <w:t>及</w:t>
            </w:r>
            <w:r>
              <w:rPr>
                <w:b/>
                <w:bCs/>
              </w:rPr>
              <w:t>會次</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jc w:val="center"/>
              <w:rPr>
                <w:b/>
                <w:bCs/>
              </w:rPr>
            </w:pPr>
            <w:r>
              <w:rPr>
                <w:b/>
                <w:bCs/>
              </w:rPr>
              <w:t>備　　註</w:t>
            </w:r>
          </w:p>
        </w:tc>
      </w:tr>
      <w:tr w:rsidR="00952843"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autoSpaceDE w:val="0"/>
              <w:spacing w:line="340" w:lineRule="exact"/>
              <w:jc w:val="both"/>
            </w:pPr>
            <w:r>
              <w:t>金融監督管理委員會函送「金融監督管理委員會主管政府捐助及經指定民間捐助財團法人監督管理辦法」案。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40" w:lineRule="exact"/>
              <w:jc w:val="both"/>
            </w:pPr>
            <w:r>
              <w:t>第9屆第7會期第10次院會（108.4.19）決定：「交財政委員會審查」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0D14F7">
            <w:pPr>
              <w:spacing w:line="340" w:lineRule="exact"/>
              <w:jc w:val="center"/>
            </w:pPr>
            <w:r>
              <w:t>尚未審查</w:t>
            </w:r>
          </w:p>
        </w:tc>
      </w:tr>
      <w:tr w:rsidR="00952843"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E20E2">
            <w:pPr>
              <w:autoSpaceDE w:val="0"/>
              <w:spacing w:line="340" w:lineRule="exact"/>
              <w:jc w:val="both"/>
            </w:pPr>
            <w:r>
              <w:t>金融監督管理委員會函為修正「信用合作社社員代表理事監事經理人應具備資格條件及選聘辦法」第七條條文案。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40" w:lineRule="exact"/>
              <w:jc w:val="both"/>
            </w:pPr>
            <w:r>
              <w:t>第9屆第7會期第10次院會（108.4.19）決定：「交財政委員會審查」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0D14F7">
            <w:pPr>
              <w:spacing w:line="340" w:lineRule="exact"/>
              <w:jc w:val="center"/>
            </w:pPr>
            <w:r>
              <w:t>尚未審查</w:t>
            </w:r>
          </w:p>
        </w:tc>
      </w:tr>
      <w:tr w:rsidR="00952843" w:rsidTr="00993EBD">
        <w:trPr>
          <w:cantSplit/>
          <w:trHeight w:val="83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autoSpaceDE w:val="0"/>
              <w:spacing w:line="340" w:lineRule="exact"/>
              <w:jc w:val="both"/>
            </w:pPr>
            <w:r>
              <w:t>財政部、經濟部函為修正「平衡稅及反傾銷稅課徵實施辦法」部分條文案。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40" w:lineRule="exact"/>
              <w:jc w:val="both"/>
            </w:pPr>
            <w:r>
              <w:t>第9屆第7會期第10次院會（108.4.19）決定：「交財政經濟兩委員會審查」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0D14F7">
            <w:pPr>
              <w:spacing w:line="340" w:lineRule="exact"/>
              <w:jc w:val="center"/>
            </w:pPr>
            <w:r>
              <w:t>尚未審查</w:t>
            </w:r>
          </w:p>
        </w:tc>
      </w:tr>
      <w:tr w:rsidR="00952843" w:rsidTr="00993EBD">
        <w:trPr>
          <w:cantSplit/>
          <w:trHeight w:val="860"/>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autoSpaceDE w:val="0"/>
              <w:spacing w:line="340" w:lineRule="exact"/>
              <w:jc w:val="both"/>
            </w:pPr>
            <w:r>
              <w:t>財政部函為修正「關港貿單一窗口運作實施辦法」第二條及第六條之一條文案。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40" w:lineRule="exact"/>
              <w:jc w:val="both"/>
            </w:pPr>
            <w:r>
              <w:t>第9屆第7會期第12次院會（108.5.3）決定：「交財政委員會審查」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0D14F7">
            <w:pPr>
              <w:spacing w:line="340" w:lineRule="exact"/>
              <w:jc w:val="center"/>
            </w:pPr>
            <w:r>
              <w:t>尚未審查</w:t>
            </w:r>
          </w:p>
        </w:tc>
      </w:tr>
      <w:tr w:rsidR="00952843" w:rsidTr="00993EBD">
        <w:trPr>
          <w:cantSplit/>
          <w:trHeight w:val="788"/>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autoSpaceDE w:val="0"/>
              <w:spacing w:line="340" w:lineRule="exact"/>
              <w:jc w:val="both"/>
            </w:pPr>
            <w:r>
              <w:t>金融監督管理委員會函為修正「公開發行公司資金貸與及背書保證處理準則」部分條文案。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40" w:lineRule="exact"/>
              <w:jc w:val="both"/>
            </w:pPr>
            <w:r>
              <w:t>第9屆第7會期第13次院會（108.5.10）決定：「交財政委員會審查」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0D14F7">
            <w:pPr>
              <w:spacing w:line="340" w:lineRule="exact"/>
              <w:jc w:val="center"/>
            </w:pPr>
            <w:r>
              <w:t>尚未審查</w:t>
            </w:r>
          </w:p>
        </w:tc>
      </w:tr>
      <w:tr w:rsidR="00952843"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autoSpaceDE w:val="0"/>
              <w:spacing w:line="340" w:lineRule="exact"/>
              <w:jc w:val="both"/>
            </w:pPr>
            <w:r>
              <w:t>財政部函為修正「民間參與公共建設甄審委員會組織及評審辦法」部分條文案。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40" w:lineRule="exact"/>
              <w:jc w:val="both"/>
            </w:pPr>
            <w:r>
              <w:t>第9屆第7會期第15次院會（108.5.24）決定：「交財政委員會審查」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0D14F7">
            <w:pPr>
              <w:spacing w:line="340" w:lineRule="exact"/>
              <w:jc w:val="center"/>
            </w:pPr>
            <w:r>
              <w:t>尚未審查</w:t>
            </w:r>
          </w:p>
        </w:tc>
      </w:tr>
      <w:tr w:rsidR="008C36E1" w:rsidTr="00993EBD">
        <w:trPr>
          <w:cantSplit/>
          <w:trHeight w:val="916"/>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C36E1" w:rsidRDefault="008C36E1" w:rsidP="008C36E1">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C36E1" w:rsidRDefault="008C36E1" w:rsidP="008C36E1">
            <w:pPr>
              <w:autoSpaceDE w:val="0"/>
              <w:spacing w:line="340" w:lineRule="exact"/>
              <w:jc w:val="both"/>
            </w:pPr>
            <w:r>
              <w:t>財政部函為修正「民間機構參與交通建設適用投資抵減辦法」案。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C36E1" w:rsidRDefault="008C36E1" w:rsidP="008C36E1">
            <w:pPr>
              <w:spacing w:line="340" w:lineRule="exact"/>
              <w:jc w:val="both"/>
            </w:pPr>
            <w:r>
              <w:t>第9屆第7會期第16次院會（108.5.31）決定：「交財政委員會審查」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C36E1" w:rsidRDefault="008C36E1" w:rsidP="008C36E1">
            <w:pPr>
              <w:spacing w:line="340" w:lineRule="exact"/>
              <w:jc w:val="center"/>
            </w:pPr>
            <w:r>
              <w:t>尚未審查</w:t>
            </w:r>
          </w:p>
        </w:tc>
      </w:tr>
      <w:tr w:rsidR="00952843"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autoSpaceDE w:val="0"/>
              <w:spacing w:line="340" w:lineRule="exact"/>
              <w:jc w:val="both"/>
            </w:pPr>
            <w:r>
              <w:t>金融監督管理委員會</w:t>
            </w:r>
            <w:r w:rsidR="00C3060B">
              <w:rPr>
                <w:rFonts w:hint="eastAsia"/>
              </w:rPr>
              <w:t>、</w:t>
            </w:r>
            <w:r>
              <w:t>法務部函送「金融科技創新實驗防制洗錢及打擊資恐辦法」</w:t>
            </w:r>
            <w:r>
              <w:rPr>
                <w:rFonts w:hint="eastAsia"/>
              </w:rPr>
              <w:t>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40" w:lineRule="exact"/>
              <w:jc w:val="both"/>
            </w:pPr>
            <w:r>
              <w:t>第9屆第7會期第16次院會（108.5.31）決定：「交財政</w:t>
            </w:r>
            <w:r w:rsidR="0003719D">
              <w:rPr>
                <w:rFonts w:hint="eastAsia"/>
              </w:rPr>
              <w:t>、司法及法制兩</w:t>
            </w:r>
            <w:r>
              <w:t>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0D14F7">
            <w:pPr>
              <w:spacing w:line="340" w:lineRule="exact"/>
              <w:jc w:val="center"/>
            </w:pPr>
            <w:r>
              <w:t>尚未審查</w:t>
            </w:r>
          </w:p>
        </w:tc>
      </w:tr>
      <w:tr w:rsidR="008C36E1"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C36E1" w:rsidRDefault="008C36E1" w:rsidP="008C36E1">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C36E1" w:rsidRPr="00FF137B" w:rsidRDefault="008C36E1" w:rsidP="008C36E1">
            <w:pPr>
              <w:autoSpaceDE w:val="0"/>
              <w:spacing w:line="340" w:lineRule="exact"/>
              <w:jc w:val="both"/>
            </w:pPr>
            <w:r w:rsidRPr="00FF137B">
              <w:rPr>
                <w:rFonts w:hint="eastAsia"/>
              </w:rPr>
              <w:t>金融監督管理委員會函送「境外資金匯回金融投資管理運用辦法」案。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C36E1" w:rsidRPr="00FF137B" w:rsidRDefault="008C36E1" w:rsidP="008C36E1">
            <w:pPr>
              <w:spacing w:line="340" w:lineRule="exact"/>
              <w:jc w:val="both"/>
            </w:pPr>
            <w:r w:rsidRPr="00FF137B">
              <w:t>第9屆第</w:t>
            </w:r>
            <w:r w:rsidRPr="00FF137B">
              <w:rPr>
                <w:rFonts w:hint="eastAsia"/>
              </w:rPr>
              <w:t>8</w:t>
            </w:r>
            <w:r w:rsidRPr="00FF137B">
              <w:t>會期第</w:t>
            </w:r>
            <w:r w:rsidRPr="00FF137B">
              <w:rPr>
                <w:rFonts w:hint="eastAsia"/>
              </w:rPr>
              <w:t>7</w:t>
            </w:r>
            <w:r w:rsidRPr="00FF137B">
              <w:t>次院會（108.10.25）決定：「交財政委員會審查」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C36E1" w:rsidRPr="00FF137B" w:rsidRDefault="008C36E1" w:rsidP="008C36E1">
            <w:pPr>
              <w:spacing w:line="340" w:lineRule="exact"/>
              <w:jc w:val="center"/>
            </w:pPr>
            <w:r w:rsidRPr="00FF137B">
              <w:t>尚未審查</w:t>
            </w:r>
          </w:p>
        </w:tc>
      </w:tr>
      <w:tr w:rsidR="008C36E1"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C36E1" w:rsidRDefault="008C36E1" w:rsidP="008C36E1">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C36E1" w:rsidRPr="00FF137B" w:rsidRDefault="008C36E1" w:rsidP="008C36E1">
            <w:pPr>
              <w:autoSpaceDE w:val="0"/>
              <w:spacing w:line="340" w:lineRule="exact"/>
              <w:jc w:val="both"/>
            </w:pPr>
            <w:r w:rsidRPr="00FF137B">
              <w:rPr>
                <w:rFonts w:hint="eastAsia"/>
              </w:rPr>
              <w:t>財政部函送「境外資金匯回管理運用及課稅作業辦法」案。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C36E1" w:rsidRPr="00FF137B" w:rsidRDefault="008C36E1" w:rsidP="008C36E1">
            <w:pPr>
              <w:spacing w:line="340" w:lineRule="exact"/>
              <w:jc w:val="both"/>
            </w:pPr>
            <w:r w:rsidRPr="00FF137B">
              <w:t>第9屆第</w:t>
            </w:r>
            <w:r w:rsidRPr="00FF137B">
              <w:rPr>
                <w:rFonts w:hint="eastAsia"/>
              </w:rPr>
              <w:t>8</w:t>
            </w:r>
            <w:r w:rsidRPr="00FF137B">
              <w:t>會期第</w:t>
            </w:r>
            <w:r w:rsidRPr="00FF137B">
              <w:rPr>
                <w:rFonts w:hint="eastAsia"/>
              </w:rPr>
              <w:t>7</w:t>
            </w:r>
            <w:r w:rsidRPr="00FF137B">
              <w:t>次院會（108.10.25）決定：「交財政委員會審查」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C36E1" w:rsidRPr="00FF137B" w:rsidRDefault="008C36E1" w:rsidP="008C36E1">
            <w:pPr>
              <w:spacing w:line="340" w:lineRule="exact"/>
              <w:jc w:val="center"/>
            </w:pPr>
            <w:r w:rsidRPr="00FF137B">
              <w:t>尚未審查</w:t>
            </w:r>
          </w:p>
        </w:tc>
      </w:tr>
      <w:tr w:rsidR="00FF137B"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137B" w:rsidRDefault="00FF137B" w:rsidP="00FF137B">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137B" w:rsidRPr="00EE35CC" w:rsidRDefault="00FF137B" w:rsidP="00FF137B">
            <w:pPr>
              <w:autoSpaceDE w:val="0"/>
              <w:spacing w:line="340" w:lineRule="exact"/>
              <w:jc w:val="both"/>
            </w:pPr>
            <w:r w:rsidRPr="00EE35CC">
              <w:rPr>
                <w:rFonts w:hint="eastAsia"/>
              </w:rPr>
              <w:t>財政部函為修正「空運快遞貨物通關辦法」第十七條及第十七條之一條文案。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137B" w:rsidRPr="00EE35CC" w:rsidRDefault="00FF137B" w:rsidP="00FF137B">
            <w:pPr>
              <w:spacing w:line="340" w:lineRule="exact"/>
              <w:jc w:val="both"/>
            </w:pPr>
            <w:r w:rsidRPr="00EE35CC">
              <w:t>第9屆第</w:t>
            </w:r>
            <w:r w:rsidRPr="00EE35CC">
              <w:rPr>
                <w:rFonts w:hint="eastAsia"/>
              </w:rPr>
              <w:t>8</w:t>
            </w:r>
            <w:r w:rsidRPr="00EE35CC">
              <w:t>會期第</w:t>
            </w:r>
            <w:r w:rsidRPr="00EE35CC">
              <w:rPr>
                <w:rFonts w:hint="eastAsia"/>
              </w:rPr>
              <w:t>8</w:t>
            </w:r>
            <w:r w:rsidRPr="00EE35CC">
              <w:t>次院會（108.11.1）決定：「交財政委員會審查」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F137B" w:rsidRPr="00EE35CC" w:rsidRDefault="00FF137B" w:rsidP="00FF137B">
            <w:pPr>
              <w:spacing w:line="340" w:lineRule="exact"/>
              <w:jc w:val="center"/>
            </w:pPr>
            <w:r w:rsidRPr="00EE35CC">
              <w:t>尚未審查</w:t>
            </w:r>
          </w:p>
        </w:tc>
      </w:tr>
      <w:tr w:rsidR="00FF137B"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137B" w:rsidRDefault="00FF137B" w:rsidP="00FF137B">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137B" w:rsidRPr="00EE35CC" w:rsidRDefault="00FF137B" w:rsidP="00FF137B">
            <w:pPr>
              <w:autoSpaceDE w:val="0"/>
              <w:spacing w:line="340" w:lineRule="exact"/>
              <w:jc w:val="both"/>
            </w:pPr>
            <w:r w:rsidRPr="00EE35CC">
              <w:rPr>
                <w:rFonts w:hint="eastAsia"/>
              </w:rPr>
              <w:t>財政部函為修正「稅務違章案件減免處罰標準」部分條文案。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F137B" w:rsidRPr="00EE35CC" w:rsidRDefault="00FF137B" w:rsidP="00FF137B">
            <w:pPr>
              <w:spacing w:line="340" w:lineRule="exact"/>
              <w:jc w:val="both"/>
            </w:pPr>
            <w:r w:rsidRPr="00EE35CC">
              <w:t>第9屆第</w:t>
            </w:r>
            <w:r w:rsidRPr="00EE35CC">
              <w:rPr>
                <w:rFonts w:hint="eastAsia"/>
              </w:rPr>
              <w:t>8</w:t>
            </w:r>
            <w:r w:rsidRPr="00EE35CC">
              <w:t>會期第</w:t>
            </w:r>
            <w:r w:rsidRPr="00EE35CC">
              <w:rPr>
                <w:rFonts w:hint="eastAsia"/>
              </w:rPr>
              <w:t>8</w:t>
            </w:r>
            <w:r w:rsidRPr="00EE35CC">
              <w:t>次院會（108.11.1）決定：「交財政委員會審查」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F137B" w:rsidRPr="00EE35CC" w:rsidRDefault="00FF137B" w:rsidP="00FF137B">
            <w:pPr>
              <w:spacing w:line="340" w:lineRule="exact"/>
              <w:jc w:val="center"/>
            </w:pPr>
            <w:r w:rsidRPr="00EE35CC">
              <w:t>尚未審查</w:t>
            </w:r>
          </w:p>
        </w:tc>
      </w:tr>
      <w:tr w:rsidR="00EE35CC"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E35CC" w:rsidRDefault="00EE35CC" w:rsidP="00EE35CC">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E35CC" w:rsidRPr="004E3829" w:rsidRDefault="00EE35CC" w:rsidP="00EE35CC">
            <w:pPr>
              <w:autoSpaceDE w:val="0"/>
              <w:spacing w:line="340" w:lineRule="exact"/>
              <w:jc w:val="both"/>
            </w:pPr>
            <w:r w:rsidRPr="004E3829">
              <w:rPr>
                <w:rFonts w:hint="eastAsia"/>
              </w:rPr>
              <w:t>金融監督管理委員會函為修正「電子支付機構業務管理規則」部分條文案。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E35CC" w:rsidRPr="004E3829" w:rsidRDefault="00EE35CC" w:rsidP="00EE35CC">
            <w:pPr>
              <w:spacing w:line="340" w:lineRule="exact"/>
              <w:jc w:val="both"/>
            </w:pPr>
            <w:r w:rsidRPr="004E3829">
              <w:t>第9屆第</w:t>
            </w:r>
            <w:r w:rsidRPr="004E3829">
              <w:rPr>
                <w:rFonts w:hint="eastAsia"/>
              </w:rPr>
              <w:t>8</w:t>
            </w:r>
            <w:r w:rsidRPr="004E3829">
              <w:t>會期第</w:t>
            </w:r>
            <w:r w:rsidRPr="004E3829">
              <w:rPr>
                <w:rFonts w:hint="eastAsia"/>
              </w:rPr>
              <w:t>10</w:t>
            </w:r>
            <w:r w:rsidRPr="004E3829">
              <w:t>次院會（108.11.15）決定：「交財政委員會審查」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E35CC" w:rsidRPr="004E3829" w:rsidRDefault="00EE35CC" w:rsidP="00EE35CC">
            <w:pPr>
              <w:spacing w:line="340" w:lineRule="exact"/>
              <w:jc w:val="center"/>
            </w:pPr>
            <w:r w:rsidRPr="004E3829">
              <w:t>尚未審查</w:t>
            </w:r>
          </w:p>
        </w:tc>
      </w:tr>
      <w:tr w:rsidR="00EE35CC"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E35CC" w:rsidRDefault="00EE35CC" w:rsidP="00EE35CC">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E35CC" w:rsidRPr="004E3829" w:rsidRDefault="00EE35CC" w:rsidP="00EE35CC">
            <w:pPr>
              <w:autoSpaceDE w:val="0"/>
              <w:spacing w:line="340" w:lineRule="exact"/>
              <w:jc w:val="both"/>
            </w:pPr>
            <w:r w:rsidRPr="004E3829">
              <w:rPr>
                <w:rFonts w:hint="eastAsia"/>
              </w:rPr>
              <w:t>金融監督管理委員會函，為修正「電子票證發行機構負責人兼職限制及應遵行事項準則」第六條、第七條及第八條條文案。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E35CC" w:rsidRPr="004E3829" w:rsidRDefault="00EE35CC" w:rsidP="00EE35CC">
            <w:pPr>
              <w:spacing w:line="340" w:lineRule="exact"/>
              <w:jc w:val="both"/>
            </w:pPr>
            <w:r w:rsidRPr="004E3829">
              <w:t>第9屆第</w:t>
            </w:r>
            <w:r w:rsidRPr="004E3829">
              <w:rPr>
                <w:rFonts w:hint="eastAsia"/>
              </w:rPr>
              <w:t>8</w:t>
            </w:r>
            <w:r w:rsidRPr="004E3829">
              <w:t>會期第</w:t>
            </w:r>
            <w:r w:rsidRPr="004E3829">
              <w:rPr>
                <w:rFonts w:hint="eastAsia"/>
              </w:rPr>
              <w:t>10</w:t>
            </w:r>
            <w:r w:rsidRPr="004E3829">
              <w:t>次院會（108.11.15）決定：「交財政委員會審查」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E35CC" w:rsidRPr="004E3829" w:rsidRDefault="00EE35CC" w:rsidP="00EE35CC">
            <w:pPr>
              <w:spacing w:line="340" w:lineRule="exact"/>
              <w:jc w:val="center"/>
            </w:pPr>
            <w:r w:rsidRPr="004E3829">
              <w:t>尚未審查</w:t>
            </w:r>
          </w:p>
        </w:tc>
      </w:tr>
      <w:tr w:rsidR="00EE35CC"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E35CC" w:rsidRDefault="00EE35CC" w:rsidP="00EE35CC">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E35CC" w:rsidRPr="004E3829" w:rsidRDefault="00EE35CC" w:rsidP="00EE35CC">
            <w:pPr>
              <w:autoSpaceDE w:val="0"/>
              <w:spacing w:line="340" w:lineRule="exact"/>
              <w:jc w:val="both"/>
            </w:pPr>
            <w:r w:rsidRPr="004E3829">
              <w:rPr>
                <w:rFonts w:hint="eastAsia"/>
              </w:rPr>
              <w:t>金融監督管理委員會函，為修正「保險業內部控制及稽核制度實施辦法」第三十六條之二條文案。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E35CC" w:rsidRPr="004E3829" w:rsidRDefault="00EE35CC" w:rsidP="00EE35CC">
            <w:pPr>
              <w:spacing w:line="340" w:lineRule="exact"/>
              <w:jc w:val="both"/>
            </w:pPr>
            <w:r w:rsidRPr="004E3829">
              <w:t>第9屆第</w:t>
            </w:r>
            <w:r w:rsidRPr="004E3829">
              <w:rPr>
                <w:rFonts w:hint="eastAsia"/>
              </w:rPr>
              <w:t>8</w:t>
            </w:r>
            <w:r w:rsidRPr="004E3829">
              <w:t>會期第</w:t>
            </w:r>
            <w:r w:rsidRPr="004E3829">
              <w:rPr>
                <w:rFonts w:hint="eastAsia"/>
              </w:rPr>
              <w:t>10</w:t>
            </w:r>
            <w:r w:rsidRPr="004E3829">
              <w:t>次院會（108.11.15）決定：「交財政委員會審查」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E35CC" w:rsidRPr="004E3829" w:rsidRDefault="00EE35CC" w:rsidP="00EE35CC">
            <w:pPr>
              <w:spacing w:line="340" w:lineRule="exact"/>
              <w:jc w:val="center"/>
            </w:pPr>
            <w:r w:rsidRPr="004E3829">
              <w:t>尚未審查</w:t>
            </w:r>
          </w:p>
        </w:tc>
      </w:tr>
      <w:tr w:rsidR="00C500B5"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Default="00C500B5" w:rsidP="00C500B5">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C500B5">
            <w:pPr>
              <w:autoSpaceDE w:val="0"/>
              <w:spacing w:line="340" w:lineRule="exact"/>
              <w:jc w:val="both"/>
            </w:pPr>
            <w:r w:rsidRPr="00C32BDC">
              <w:rPr>
                <w:rFonts w:hint="eastAsia"/>
              </w:rPr>
              <w:t>財政部函為修正「運輸工具進出口通關管理辦法」部分條文及「海關管理承攬業辦法」第二十四條條文案。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C500B5">
            <w:pPr>
              <w:spacing w:line="340" w:lineRule="exact"/>
              <w:jc w:val="both"/>
            </w:pPr>
            <w:r w:rsidRPr="00C32BDC">
              <w:t>第9屆第</w:t>
            </w:r>
            <w:r w:rsidRPr="00C32BDC">
              <w:rPr>
                <w:rFonts w:hint="eastAsia"/>
              </w:rPr>
              <w:t>8</w:t>
            </w:r>
            <w:r w:rsidRPr="00C32BDC">
              <w:t>會期第</w:t>
            </w:r>
            <w:r w:rsidRPr="00C32BDC">
              <w:rPr>
                <w:rFonts w:hint="eastAsia"/>
              </w:rPr>
              <w:t>1</w:t>
            </w:r>
            <w:r w:rsidRPr="00C32BDC">
              <w:t>1次院會（108.11.22）決定：「交財政委員會審查」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500B5" w:rsidRPr="00C32BDC" w:rsidRDefault="00C500B5" w:rsidP="00C500B5">
            <w:pPr>
              <w:spacing w:line="340" w:lineRule="exact"/>
              <w:jc w:val="center"/>
            </w:pPr>
            <w:r w:rsidRPr="00C32BDC">
              <w:t>尚未審查</w:t>
            </w:r>
          </w:p>
        </w:tc>
      </w:tr>
      <w:tr w:rsidR="00C500B5"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Default="00C500B5" w:rsidP="00C500B5">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C500B5">
            <w:pPr>
              <w:spacing w:line="340" w:lineRule="exact"/>
              <w:jc w:val="both"/>
            </w:pPr>
            <w:r w:rsidRPr="00C32BDC">
              <w:rPr>
                <w:rFonts w:hint="eastAsia"/>
              </w:rPr>
              <w:t>財政部函送公告「財政部主管財團法人設立捐助財產最低總額及應經會計師查核簽證之一定財產總額或年度收入總額」及「財政部主管之財團法人會計處理及財務報告編製準則」案。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C500B5">
            <w:pPr>
              <w:spacing w:line="340" w:lineRule="exact"/>
              <w:jc w:val="both"/>
            </w:pPr>
            <w:r w:rsidRPr="00C32BDC">
              <w:t>第9屆第</w:t>
            </w:r>
            <w:r w:rsidRPr="00C32BDC">
              <w:rPr>
                <w:rFonts w:hint="eastAsia"/>
              </w:rPr>
              <w:t>8</w:t>
            </w:r>
            <w:r w:rsidRPr="00C32BDC">
              <w:t>會期第</w:t>
            </w:r>
            <w:r w:rsidRPr="00C32BDC">
              <w:rPr>
                <w:rFonts w:hint="eastAsia"/>
              </w:rPr>
              <w:t>1</w:t>
            </w:r>
            <w:r w:rsidRPr="00C32BDC">
              <w:t>1次院會（108.11.22）決定：「交財政委員會審查」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500B5" w:rsidRPr="00C32BDC" w:rsidRDefault="00C500B5" w:rsidP="00C500B5">
            <w:pPr>
              <w:spacing w:line="340" w:lineRule="exact"/>
              <w:jc w:val="center"/>
            </w:pPr>
            <w:r w:rsidRPr="00C32BDC">
              <w:t>尚未審查</w:t>
            </w:r>
          </w:p>
        </w:tc>
      </w:tr>
      <w:tr w:rsidR="00C500B5"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Default="00C500B5" w:rsidP="00C500B5">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C500B5">
            <w:pPr>
              <w:autoSpaceDE w:val="0"/>
              <w:spacing w:line="340" w:lineRule="exact"/>
              <w:jc w:val="both"/>
            </w:pPr>
            <w:r w:rsidRPr="00C32BDC">
              <w:rPr>
                <w:rFonts w:hint="eastAsia"/>
              </w:rPr>
              <w:t>財政部函送公告金融帳戶屬「低風險規避稅負帳戶」名單案。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C500B5">
            <w:pPr>
              <w:spacing w:line="340" w:lineRule="exact"/>
              <w:jc w:val="both"/>
            </w:pPr>
            <w:r w:rsidRPr="00C32BDC">
              <w:t>第9屆第</w:t>
            </w:r>
            <w:r w:rsidRPr="00C32BDC">
              <w:rPr>
                <w:rFonts w:hint="eastAsia"/>
              </w:rPr>
              <w:t>8</w:t>
            </w:r>
            <w:r w:rsidRPr="00C32BDC">
              <w:t>會期第</w:t>
            </w:r>
            <w:r w:rsidRPr="00C32BDC">
              <w:rPr>
                <w:rFonts w:hint="eastAsia"/>
              </w:rPr>
              <w:t>1</w:t>
            </w:r>
            <w:r w:rsidRPr="00C32BDC">
              <w:t>1次院會（108.11.22）決定：「交財政委員會審查」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500B5" w:rsidRPr="00C32BDC" w:rsidRDefault="00C500B5" w:rsidP="00C500B5">
            <w:pPr>
              <w:spacing w:line="340" w:lineRule="exact"/>
              <w:jc w:val="center"/>
            </w:pPr>
            <w:r w:rsidRPr="00C32BDC">
              <w:t>尚未審查</w:t>
            </w:r>
          </w:p>
        </w:tc>
      </w:tr>
      <w:tr w:rsidR="00C500B5"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Default="00C500B5" w:rsidP="00C500B5">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C500B5">
            <w:pPr>
              <w:spacing w:line="340" w:lineRule="exact"/>
              <w:jc w:val="both"/>
            </w:pPr>
            <w:r w:rsidRPr="00C32BDC">
              <w:rPr>
                <w:rFonts w:hint="eastAsia"/>
              </w:rPr>
              <w:t>金融監督管理委員會函，為修正「金融控股公司財務報告編製準則」第二十四條格式二至十五等3項法規案。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C500B5">
            <w:pPr>
              <w:spacing w:line="340" w:lineRule="exact"/>
              <w:jc w:val="both"/>
            </w:pPr>
            <w:r w:rsidRPr="00C32BDC">
              <w:t>第9屆第</w:t>
            </w:r>
            <w:r w:rsidRPr="00C32BDC">
              <w:rPr>
                <w:rFonts w:hint="eastAsia"/>
              </w:rPr>
              <w:t>8</w:t>
            </w:r>
            <w:r w:rsidRPr="00C32BDC">
              <w:t>會期第</w:t>
            </w:r>
            <w:r w:rsidRPr="00C32BDC">
              <w:rPr>
                <w:rFonts w:hint="eastAsia"/>
              </w:rPr>
              <w:t>1</w:t>
            </w:r>
            <w:r w:rsidRPr="00C32BDC">
              <w:t>1次院會（108.11.22）決定：「交財政委員會審查」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500B5" w:rsidRPr="00C32BDC" w:rsidRDefault="00C500B5" w:rsidP="00C500B5">
            <w:pPr>
              <w:spacing w:line="340" w:lineRule="exact"/>
              <w:jc w:val="center"/>
            </w:pPr>
            <w:r w:rsidRPr="00C32BDC">
              <w:t>尚未審查</w:t>
            </w:r>
          </w:p>
        </w:tc>
      </w:tr>
      <w:tr w:rsidR="00C500B5"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Default="00C500B5" w:rsidP="00C500B5">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C500B5">
            <w:pPr>
              <w:spacing w:line="340" w:lineRule="exact"/>
              <w:jc w:val="both"/>
            </w:pPr>
            <w:r w:rsidRPr="00C32BDC">
              <w:rPr>
                <w:rFonts w:hint="eastAsia"/>
              </w:rPr>
              <w:t>金融監督管理委員會函，為修正「期貨結算機構管理規則」部分條文案。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C500B5">
            <w:pPr>
              <w:spacing w:line="340" w:lineRule="exact"/>
              <w:jc w:val="both"/>
            </w:pPr>
            <w:r w:rsidRPr="00C32BDC">
              <w:t>第9屆第</w:t>
            </w:r>
            <w:r w:rsidRPr="00C32BDC">
              <w:rPr>
                <w:rFonts w:hint="eastAsia"/>
              </w:rPr>
              <w:t>8</w:t>
            </w:r>
            <w:r w:rsidRPr="00C32BDC">
              <w:t>會期第</w:t>
            </w:r>
            <w:r w:rsidRPr="00C32BDC">
              <w:rPr>
                <w:rFonts w:hint="eastAsia"/>
              </w:rPr>
              <w:t>1</w:t>
            </w:r>
            <w:r w:rsidRPr="00C32BDC">
              <w:t>1次院會（108.11.22）決定：「交財政委員會審查」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500B5" w:rsidRPr="00C32BDC" w:rsidRDefault="00C500B5" w:rsidP="00C500B5">
            <w:pPr>
              <w:spacing w:line="340" w:lineRule="exact"/>
              <w:jc w:val="center"/>
            </w:pPr>
            <w:r w:rsidRPr="00C32BDC">
              <w:t>尚未審查</w:t>
            </w:r>
          </w:p>
        </w:tc>
      </w:tr>
      <w:tr w:rsidR="00C500B5"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Default="00C500B5" w:rsidP="00C500B5">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C500B5">
            <w:pPr>
              <w:spacing w:line="340" w:lineRule="exact"/>
              <w:jc w:val="both"/>
            </w:pPr>
            <w:r w:rsidRPr="00C32BDC">
              <w:rPr>
                <w:rFonts w:hint="eastAsia"/>
              </w:rPr>
              <w:t>金融監督管理委員會函，為修正「期貨信託基金管理辦法」部分條文案。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500B5" w:rsidRPr="00C32BDC" w:rsidRDefault="00C500B5" w:rsidP="00C500B5">
            <w:pPr>
              <w:spacing w:line="340" w:lineRule="exact"/>
              <w:jc w:val="both"/>
            </w:pPr>
            <w:r w:rsidRPr="00C32BDC">
              <w:t>第9屆第</w:t>
            </w:r>
            <w:r w:rsidRPr="00C32BDC">
              <w:rPr>
                <w:rFonts w:hint="eastAsia"/>
              </w:rPr>
              <w:t>8</w:t>
            </w:r>
            <w:r w:rsidRPr="00C32BDC">
              <w:t>會期第</w:t>
            </w:r>
            <w:r w:rsidRPr="00C32BDC">
              <w:rPr>
                <w:rFonts w:hint="eastAsia"/>
              </w:rPr>
              <w:t>1</w:t>
            </w:r>
            <w:r w:rsidRPr="00C32BDC">
              <w:t>1次院會（108.11.22）決定：「交財政委員會審查」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500B5" w:rsidRPr="00C32BDC" w:rsidRDefault="00C500B5" w:rsidP="00C500B5">
            <w:pPr>
              <w:spacing w:line="340" w:lineRule="exact"/>
              <w:jc w:val="center"/>
            </w:pPr>
            <w:r w:rsidRPr="00C32BDC">
              <w:t>尚未審查</w:t>
            </w:r>
          </w:p>
        </w:tc>
      </w:tr>
      <w:tr w:rsidR="009842BD"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842BD" w:rsidRDefault="009842BD" w:rsidP="009842BD">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842BD" w:rsidRPr="009C65A4" w:rsidRDefault="009842BD" w:rsidP="009842BD">
            <w:pPr>
              <w:spacing w:line="340" w:lineRule="exact"/>
              <w:jc w:val="both"/>
            </w:pPr>
            <w:r w:rsidRPr="009C65A4">
              <w:rPr>
                <w:rFonts w:hint="eastAsia"/>
              </w:rPr>
              <w:t>財政部函為修正「海關管理保稅工廠辦法」部分條文案。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842BD" w:rsidRPr="009C65A4" w:rsidRDefault="009842BD" w:rsidP="009842BD">
            <w:pPr>
              <w:spacing w:line="340" w:lineRule="exact"/>
              <w:jc w:val="both"/>
            </w:pPr>
            <w:r w:rsidRPr="009C65A4">
              <w:t>第9屆第</w:t>
            </w:r>
            <w:r w:rsidRPr="009C65A4">
              <w:rPr>
                <w:rFonts w:hint="eastAsia"/>
              </w:rPr>
              <w:t>8</w:t>
            </w:r>
            <w:r w:rsidRPr="009C65A4">
              <w:t>會期第</w:t>
            </w:r>
            <w:r w:rsidRPr="009C65A4">
              <w:rPr>
                <w:rFonts w:hint="eastAsia"/>
              </w:rPr>
              <w:t>1</w:t>
            </w:r>
            <w:r w:rsidRPr="009C65A4">
              <w:t>3次院會（108.12.6）決定：「交財政委員會審查」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842BD" w:rsidRPr="009C65A4" w:rsidRDefault="009842BD" w:rsidP="009842BD">
            <w:pPr>
              <w:spacing w:line="340" w:lineRule="exact"/>
              <w:jc w:val="center"/>
            </w:pPr>
            <w:r w:rsidRPr="009C65A4">
              <w:t>尚未審查</w:t>
            </w:r>
          </w:p>
        </w:tc>
      </w:tr>
      <w:tr w:rsidR="009842BD"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842BD" w:rsidRDefault="009842BD" w:rsidP="009842BD">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842BD" w:rsidRPr="009C65A4" w:rsidRDefault="009842BD" w:rsidP="009842BD">
            <w:pPr>
              <w:spacing w:line="340" w:lineRule="exact"/>
              <w:jc w:val="both"/>
            </w:pPr>
            <w:r w:rsidRPr="009C65A4">
              <w:rPr>
                <w:rFonts w:hint="eastAsia"/>
              </w:rPr>
              <w:t>財政部函為「股份有限公司組織之都市更新事業機構投資於都市更新地區適用投資抵減辦法」名稱修正為「股份有限公司組織之都市更新事業機構及協助實施者投資於都市更新地區適用投資抵減辦法」，並修正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842BD" w:rsidRPr="009C65A4" w:rsidRDefault="009842BD" w:rsidP="009842BD">
            <w:pPr>
              <w:spacing w:line="340" w:lineRule="exact"/>
              <w:jc w:val="both"/>
            </w:pPr>
            <w:r w:rsidRPr="009C65A4">
              <w:t>第9屆第</w:t>
            </w:r>
            <w:r w:rsidRPr="009C65A4">
              <w:rPr>
                <w:rFonts w:hint="eastAsia"/>
              </w:rPr>
              <w:t>8</w:t>
            </w:r>
            <w:r w:rsidRPr="009C65A4">
              <w:t>會期第</w:t>
            </w:r>
            <w:r w:rsidRPr="009C65A4">
              <w:rPr>
                <w:rFonts w:hint="eastAsia"/>
              </w:rPr>
              <w:t>1</w:t>
            </w:r>
            <w:r w:rsidRPr="009C65A4">
              <w:t>3次院會（108.12.6）決定：「交財政委員會審查」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842BD" w:rsidRPr="009C65A4" w:rsidRDefault="009842BD" w:rsidP="009842BD">
            <w:pPr>
              <w:spacing w:line="340" w:lineRule="exact"/>
              <w:jc w:val="center"/>
            </w:pPr>
            <w:r w:rsidRPr="009C65A4">
              <w:t>尚未審查</w:t>
            </w:r>
          </w:p>
        </w:tc>
      </w:tr>
      <w:tr w:rsidR="009842BD"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842BD" w:rsidRDefault="009842BD" w:rsidP="009842BD">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842BD" w:rsidRPr="009C65A4" w:rsidRDefault="009842BD" w:rsidP="009842BD">
            <w:pPr>
              <w:spacing w:line="340" w:lineRule="exact"/>
              <w:jc w:val="both"/>
            </w:pPr>
            <w:r w:rsidRPr="009C65A4">
              <w:rPr>
                <w:rFonts w:hint="eastAsia"/>
              </w:rPr>
              <w:t>財政部函送「個人薪資收入減除必要費用適用範圍及認定辦法」案。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842BD" w:rsidRPr="009C65A4" w:rsidRDefault="009842BD" w:rsidP="009842BD">
            <w:pPr>
              <w:spacing w:line="340" w:lineRule="exact"/>
              <w:jc w:val="both"/>
            </w:pPr>
            <w:r w:rsidRPr="009C65A4">
              <w:t>第9屆第</w:t>
            </w:r>
            <w:r w:rsidRPr="009C65A4">
              <w:rPr>
                <w:rFonts w:hint="eastAsia"/>
              </w:rPr>
              <w:t>8</w:t>
            </w:r>
            <w:r w:rsidRPr="009C65A4">
              <w:t>會期第</w:t>
            </w:r>
            <w:r w:rsidRPr="009C65A4">
              <w:rPr>
                <w:rFonts w:hint="eastAsia"/>
              </w:rPr>
              <w:t>1</w:t>
            </w:r>
            <w:r w:rsidRPr="009C65A4">
              <w:t>3次院會（108.12.6）決定：「交財政委員會審查」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842BD" w:rsidRPr="009C65A4" w:rsidRDefault="009842BD" w:rsidP="009842BD">
            <w:pPr>
              <w:spacing w:line="340" w:lineRule="exact"/>
              <w:jc w:val="center"/>
            </w:pPr>
            <w:r w:rsidRPr="009C65A4">
              <w:t>尚未審查</w:t>
            </w:r>
          </w:p>
        </w:tc>
      </w:tr>
      <w:tr w:rsidR="009C65A4"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C65A4" w:rsidRDefault="009C65A4" w:rsidP="009C65A4">
            <w:pPr>
              <w:numPr>
                <w:ilvl w:val="0"/>
                <w:numId w:val="24"/>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C65A4" w:rsidRPr="009C65A4" w:rsidRDefault="009C65A4" w:rsidP="009C65A4">
            <w:pPr>
              <w:spacing w:line="340" w:lineRule="exact"/>
              <w:jc w:val="both"/>
              <w:rPr>
                <w:b/>
                <w:color w:val="FF0000"/>
              </w:rPr>
            </w:pPr>
            <w:r w:rsidRPr="009C65A4">
              <w:rPr>
                <w:rFonts w:hint="eastAsia"/>
                <w:b/>
                <w:color w:val="FF0000"/>
              </w:rPr>
              <w:t>金融監督管理委員會函為修正「保險業資本適足性管理辦法」部分條文案。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C65A4" w:rsidRPr="009C65A4" w:rsidRDefault="009C65A4" w:rsidP="009C65A4">
            <w:pPr>
              <w:spacing w:line="340" w:lineRule="exact"/>
              <w:jc w:val="both"/>
              <w:rPr>
                <w:b/>
                <w:color w:val="FF0000"/>
              </w:rPr>
            </w:pPr>
            <w:r w:rsidRPr="009C65A4">
              <w:rPr>
                <w:b/>
                <w:color w:val="FF0000"/>
              </w:rPr>
              <w:t>第9屆第</w:t>
            </w:r>
            <w:r w:rsidRPr="009C65A4">
              <w:rPr>
                <w:rFonts w:hint="eastAsia"/>
                <w:b/>
                <w:color w:val="FF0000"/>
              </w:rPr>
              <w:t>8</w:t>
            </w:r>
            <w:r w:rsidRPr="009C65A4">
              <w:rPr>
                <w:b/>
                <w:color w:val="FF0000"/>
              </w:rPr>
              <w:t>會期第</w:t>
            </w:r>
            <w:r w:rsidRPr="009C65A4">
              <w:rPr>
                <w:rFonts w:hint="eastAsia"/>
                <w:b/>
                <w:color w:val="FF0000"/>
              </w:rPr>
              <w:t>1</w:t>
            </w:r>
            <w:r w:rsidRPr="009C65A4">
              <w:rPr>
                <w:b/>
                <w:color w:val="FF0000"/>
              </w:rPr>
              <w:t>5次院會（108.12.31）決定：「交財政委員會審查」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C65A4" w:rsidRPr="009C65A4" w:rsidRDefault="009C65A4" w:rsidP="009C65A4">
            <w:pPr>
              <w:spacing w:line="340" w:lineRule="exact"/>
              <w:jc w:val="center"/>
              <w:rPr>
                <w:b/>
                <w:color w:val="FF0000"/>
              </w:rPr>
            </w:pPr>
            <w:r w:rsidRPr="009C65A4">
              <w:rPr>
                <w:b/>
                <w:color w:val="FF0000"/>
              </w:rPr>
              <w:t>尚未審查</w:t>
            </w:r>
          </w:p>
        </w:tc>
      </w:tr>
    </w:tbl>
    <w:p w:rsidR="00B7110C" w:rsidRDefault="008D4B82" w:rsidP="006F7174">
      <w:pPr>
        <w:pStyle w:val="2"/>
        <w:keepLines/>
        <w:pageBreakBefore/>
        <w:widowControl/>
        <w:numPr>
          <w:ilvl w:val="0"/>
          <w:numId w:val="0"/>
        </w:numPr>
        <w:suppressLineNumbers/>
        <w:suppressAutoHyphens/>
        <w:spacing w:line="500" w:lineRule="exact"/>
        <w:ind w:firstLineChars="100" w:firstLine="320"/>
        <w:jc w:val="both"/>
        <w:rPr>
          <w:rFonts w:ascii="標楷體" w:hAnsi="標楷體"/>
          <w:sz w:val="32"/>
          <w:szCs w:val="32"/>
        </w:rPr>
      </w:pPr>
      <w:r w:rsidRPr="008D4B82">
        <w:rPr>
          <w:rFonts w:ascii="標楷體" w:hAnsi="標楷體" w:hint="eastAsia"/>
          <w:sz w:val="32"/>
          <w:szCs w:val="32"/>
          <w:lang w:eastAsia="zh-TW"/>
        </w:rPr>
        <w:lastRenderedPageBreak/>
        <w:t>四、</w:t>
      </w:r>
      <w:r w:rsidR="00B7110C" w:rsidRPr="008D4B82">
        <w:rPr>
          <w:rFonts w:ascii="標楷體" w:hAnsi="標楷體" w:hint="eastAsia"/>
          <w:sz w:val="32"/>
          <w:szCs w:val="32"/>
          <w:lang w:eastAsia="zh-TW"/>
        </w:rPr>
        <w:t>人民請願案</w:t>
      </w:r>
      <w:r w:rsidR="00B7110C" w:rsidRPr="008D4B82">
        <w:rPr>
          <w:rFonts w:ascii="標楷體" w:hAnsi="標楷體" w:hint="eastAsia"/>
          <w:sz w:val="32"/>
          <w:szCs w:val="32"/>
        </w:rPr>
        <w:t xml:space="preserve"> (</w:t>
      </w:r>
      <w:r w:rsidR="00A62325" w:rsidRPr="008D4B82">
        <w:rPr>
          <w:rFonts w:ascii="標楷體" w:hAnsi="標楷體" w:hint="eastAsia"/>
          <w:sz w:val="32"/>
          <w:szCs w:val="32"/>
          <w:lang w:eastAsia="zh-TW"/>
        </w:rPr>
        <w:t>1</w:t>
      </w:r>
      <w:r w:rsidR="00481688">
        <w:rPr>
          <w:rFonts w:ascii="標楷體" w:hAnsi="標楷體"/>
          <w:sz w:val="32"/>
          <w:szCs w:val="32"/>
          <w:lang w:eastAsia="zh-TW"/>
        </w:rPr>
        <w:t>9</w:t>
      </w:r>
      <w:r w:rsidR="00B7110C" w:rsidRPr="008D4B82">
        <w:rPr>
          <w:rFonts w:ascii="標楷體" w:hAnsi="標楷體" w:hint="eastAsia"/>
          <w:sz w:val="32"/>
          <w:szCs w:val="32"/>
        </w:rPr>
        <w:t>案)</w:t>
      </w:r>
    </w:p>
    <w:tbl>
      <w:tblPr>
        <w:tblW w:w="9710" w:type="dxa"/>
        <w:tblInd w:w="66" w:type="dxa"/>
        <w:tblLayout w:type="fixed"/>
        <w:tblCellMar>
          <w:left w:w="10" w:type="dxa"/>
          <w:right w:w="10" w:type="dxa"/>
        </w:tblCellMar>
        <w:tblLook w:val="0000" w:firstRow="0" w:lastRow="0" w:firstColumn="0" w:lastColumn="0" w:noHBand="0" w:noVBand="0"/>
      </w:tblPr>
      <w:tblGrid>
        <w:gridCol w:w="751"/>
        <w:gridCol w:w="1872"/>
        <w:gridCol w:w="3685"/>
        <w:gridCol w:w="1843"/>
        <w:gridCol w:w="1559"/>
      </w:tblGrid>
      <w:tr w:rsidR="00DC12F9" w:rsidTr="00A72538">
        <w:trPr>
          <w:trHeight w:val="62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C12F9" w:rsidRDefault="00DC12F9" w:rsidP="00993EBD">
            <w:pPr>
              <w:jc w:val="center"/>
              <w:rPr>
                <w:b/>
                <w:bCs/>
              </w:rPr>
            </w:pPr>
            <w:r>
              <w:rPr>
                <w:rFonts w:hint="eastAsia"/>
                <w:b/>
                <w:bCs/>
              </w:rPr>
              <w:t>序</w:t>
            </w:r>
            <w:r>
              <w:rPr>
                <w:b/>
                <w:bCs/>
              </w:rPr>
              <w:t>號</w:t>
            </w: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C12F9" w:rsidRDefault="00DC12F9" w:rsidP="00993EBD">
            <w:pPr>
              <w:jc w:val="center"/>
              <w:rPr>
                <w:b/>
                <w:bCs/>
              </w:rPr>
            </w:pPr>
            <w:r>
              <w:rPr>
                <w:b/>
                <w:bCs/>
              </w:rPr>
              <w:t xml:space="preserve">請 </w:t>
            </w:r>
            <w:r w:rsidR="00A72538">
              <w:rPr>
                <w:rFonts w:hint="eastAsia"/>
                <w:b/>
                <w:bCs/>
              </w:rPr>
              <w:t xml:space="preserve"> </w:t>
            </w:r>
            <w:r>
              <w:rPr>
                <w:b/>
                <w:bCs/>
              </w:rPr>
              <w:t>願</w:t>
            </w:r>
            <w:r w:rsidR="00A72538">
              <w:rPr>
                <w:rFonts w:hint="eastAsia"/>
                <w:b/>
                <w:bCs/>
              </w:rPr>
              <w:t xml:space="preserve"> </w:t>
            </w:r>
            <w:r>
              <w:rPr>
                <w:b/>
                <w:bCs/>
              </w:rPr>
              <w:t xml:space="preserve"> 人</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C12F9" w:rsidRDefault="00DC12F9" w:rsidP="00993EBD">
            <w:pPr>
              <w:jc w:val="center"/>
              <w:rPr>
                <w:b/>
                <w:bCs/>
              </w:rPr>
            </w:pPr>
            <w:r>
              <w:rPr>
                <w:b/>
                <w:bCs/>
              </w:rPr>
              <w:t xml:space="preserve">請     願     </w:t>
            </w:r>
            <w:r>
              <w:rPr>
                <w:rFonts w:hint="eastAsia"/>
                <w:b/>
                <w:bCs/>
              </w:rPr>
              <w:t>案</w:t>
            </w:r>
            <w:r>
              <w:rPr>
                <w:b/>
                <w:bCs/>
              </w:rPr>
              <w:t xml:space="preserve">     由</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C12F9" w:rsidRDefault="00DC12F9" w:rsidP="00993EBD">
            <w:pPr>
              <w:jc w:val="center"/>
              <w:rPr>
                <w:b/>
                <w:bCs/>
              </w:rPr>
            </w:pPr>
            <w:r>
              <w:rPr>
                <w:b/>
                <w:bCs/>
              </w:rPr>
              <w:t>程序委員會發文日期及文號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C12F9" w:rsidRDefault="00DC12F9" w:rsidP="00993EBD">
            <w:pPr>
              <w:jc w:val="center"/>
              <w:rPr>
                <w:b/>
                <w:bCs/>
              </w:rPr>
            </w:pPr>
            <w:r>
              <w:rPr>
                <w:b/>
                <w:bCs/>
              </w:rPr>
              <w:t>備   註</w:t>
            </w:r>
          </w:p>
        </w:tc>
      </w:tr>
      <w:tr w:rsidR="00DC12F9" w:rsidTr="00A72538">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DC12F9">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A72538">
            <w:pPr>
              <w:spacing w:line="360" w:lineRule="exact"/>
              <w:jc w:val="both"/>
              <w:rPr>
                <w:bCs/>
              </w:rPr>
            </w:pPr>
            <w:r>
              <w:rPr>
                <w:bCs/>
              </w:rPr>
              <w:t>臺北市商業會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C8213A">
            <w:pPr>
              <w:spacing w:line="360" w:lineRule="exact"/>
              <w:jc w:val="both"/>
              <w:rPr>
                <w:bCs/>
              </w:rPr>
            </w:pPr>
            <w:r>
              <w:rPr>
                <w:bCs/>
              </w:rPr>
              <w:t>為建請政府降低機車貨物稅請願文書乙份。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104.12.23</w:t>
            </w:r>
          </w:p>
          <w:p w:rsidR="00DC12F9" w:rsidRDefault="00DC12F9" w:rsidP="00993EBD">
            <w:pPr>
              <w:rPr>
                <w:bCs/>
              </w:rPr>
            </w:pPr>
            <w:r>
              <w:rPr>
                <w:bCs/>
              </w:rPr>
              <w:t>台立程字第1042801080號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104.12.24</w:t>
            </w:r>
          </w:p>
          <w:p w:rsidR="00DC12F9" w:rsidRDefault="00DC12F9" w:rsidP="00993EBD">
            <w:pPr>
              <w:rPr>
                <w:bCs/>
              </w:rPr>
            </w:pPr>
            <w:r>
              <w:rPr>
                <w:bCs/>
              </w:rPr>
              <w:t>函財政部</w:t>
            </w:r>
          </w:p>
          <w:p w:rsidR="00DC12F9" w:rsidRDefault="00DC12F9" w:rsidP="00993EBD">
            <w:pPr>
              <w:rPr>
                <w:bCs/>
              </w:rPr>
            </w:pPr>
            <w:r>
              <w:rPr>
                <w:bCs/>
              </w:rPr>
              <w:t>查復</w:t>
            </w:r>
          </w:p>
        </w:tc>
      </w:tr>
      <w:tr w:rsidR="00DC12F9" w:rsidTr="00A72538">
        <w:trPr>
          <w:cantSplit/>
          <w:trHeight w:val="92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DC12F9">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A72538">
            <w:pPr>
              <w:spacing w:line="360" w:lineRule="exact"/>
              <w:jc w:val="both"/>
              <w:rPr>
                <w:bCs/>
              </w:rPr>
            </w:pPr>
            <w:r>
              <w:rPr>
                <w:bCs/>
              </w:rPr>
              <w:t>中華民國高爾夫協會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C8213A">
            <w:pPr>
              <w:spacing w:line="360" w:lineRule="exact"/>
              <w:jc w:val="both"/>
              <w:rPr>
                <w:bCs/>
              </w:rPr>
            </w:pPr>
            <w:r>
              <w:rPr>
                <w:bCs/>
              </w:rPr>
              <w:t>為陳請重啟檢討廢除「高爾夫娛樂稅」及取消課徵「特種貨物及勞務稅條例」(特銷稅)請願文書乙份。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105.7.6</w:t>
            </w:r>
          </w:p>
          <w:p w:rsidR="00DC12F9" w:rsidRDefault="00DC12F9" w:rsidP="00993EBD">
            <w:pPr>
              <w:rPr>
                <w:bCs/>
              </w:rPr>
            </w:pPr>
            <w:r>
              <w:rPr>
                <w:bCs/>
              </w:rPr>
              <w:t>台立程字第</w:t>
            </w:r>
          </w:p>
          <w:p w:rsidR="00DC12F9" w:rsidRDefault="00DC12F9" w:rsidP="00993EBD">
            <w:pPr>
              <w:rPr>
                <w:bCs/>
              </w:rPr>
            </w:pPr>
            <w:r>
              <w:rPr>
                <w:bCs/>
              </w:rPr>
              <w:t>1052800469號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105.7.7</w:t>
            </w:r>
          </w:p>
          <w:p w:rsidR="00DC12F9" w:rsidRDefault="00DC12F9" w:rsidP="00993EBD">
            <w:pPr>
              <w:rPr>
                <w:bCs/>
              </w:rPr>
            </w:pPr>
            <w:r>
              <w:rPr>
                <w:bCs/>
              </w:rPr>
              <w:t>函財政部</w:t>
            </w:r>
          </w:p>
          <w:p w:rsidR="00DC12F9" w:rsidRDefault="00DC12F9" w:rsidP="00993EBD">
            <w:pPr>
              <w:rPr>
                <w:bCs/>
              </w:rPr>
            </w:pPr>
            <w:r>
              <w:rPr>
                <w:bCs/>
              </w:rPr>
              <w:t>查復</w:t>
            </w:r>
          </w:p>
        </w:tc>
      </w:tr>
      <w:tr w:rsidR="00DC12F9" w:rsidTr="00A72538">
        <w:trPr>
          <w:cantSplit/>
          <w:trHeight w:val="97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DC12F9">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A72538">
            <w:pPr>
              <w:spacing w:line="360" w:lineRule="exact"/>
              <w:jc w:val="both"/>
              <w:rPr>
                <w:bCs/>
              </w:rPr>
            </w:pPr>
            <w:r>
              <w:rPr>
                <w:bCs/>
              </w:rPr>
              <w:t>中華民國高爾夫協會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C8213A">
            <w:pPr>
              <w:spacing w:line="360" w:lineRule="exact"/>
              <w:jc w:val="both"/>
              <w:rPr>
                <w:bCs/>
              </w:rPr>
            </w:pPr>
            <w:r>
              <w:rPr>
                <w:bCs/>
              </w:rPr>
              <w:t>為陳請廢除高爾夫娛樂稅請願文書乙份。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106.9.29</w:t>
            </w:r>
          </w:p>
          <w:p w:rsidR="00DC12F9" w:rsidRDefault="00DC12F9" w:rsidP="00993EBD">
            <w:pPr>
              <w:rPr>
                <w:bCs/>
              </w:rPr>
            </w:pPr>
            <w:r>
              <w:rPr>
                <w:bCs/>
              </w:rPr>
              <w:t>台立程字第</w:t>
            </w:r>
          </w:p>
          <w:p w:rsidR="00DC12F9" w:rsidRDefault="00DC12F9" w:rsidP="00993EBD">
            <w:pPr>
              <w:rPr>
                <w:bCs/>
              </w:rPr>
            </w:pPr>
            <w:r>
              <w:rPr>
                <w:bCs/>
              </w:rPr>
              <w:t>1062800351號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106.9.30</w:t>
            </w:r>
          </w:p>
          <w:p w:rsidR="00DC12F9" w:rsidRDefault="00DC12F9" w:rsidP="00993EBD">
            <w:pPr>
              <w:rPr>
                <w:bCs/>
              </w:rPr>
            </w:pPr>
            <w:r>
              <w:rPr>
                <w:bCs/>
              </w:rPr>
              <w:t>函財政部</w:t>
            </w:r>
          </w:p>
          <w:p w:rsidR="00DC12F9" w:rsidRDefault="00DC12F9" w:rsidP="00993EBD">
            <w:pPr>
              <w:rPr>
                <w:bCs/>
              </w:rPr>
            </w:pPr>
            <w:r>
              <w:rPr>
                <w:bCs/>
              </w:rPr>
              <w:t>查復</w:t>
            </w:r>
          </w:p>
        </w:tc>
      </w:tr>
      <w:tr w:rsidR="00DC12F9" w:rsidTr="00A72538">
        <w:trPr>
          <w:cantSplit/>
          <w:trHeight w:val="97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DC12F9">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A72538">
            <w:pPr>
              <w:spacing w:line="360" w:lineRule="exact"/>
              <w:jc w:val="both"/>
              <w:rPr>
                <w:bCs/>
              </w:rPr>
            </w:pPr>
            <w:r>
              <w:rPr>
                <w:bCs/>
              </w:rPr>
              <w:t>財團法人台灣法學基金會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C8213A">
            <w:pPr>
              <w:spacing w:line="360" w:lineRule="exact"/>
              <w:jc w:val="both"/>
              <w:rPr>
                <w:bCs/>
              </w:rPr>
            </w:pPr>
            <w:r>
              <w:rPr>
                <w:bCs/>
              </w:rPr>
              <w:t>為就房屋稅議題，提出八項呼籲請願文書乙份。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105.9.14</w:t>
            </w:r>
          </w:p>
          <w:p w:rsidR="00DC12F9" w:rsidRDefault="00DC12F9" w:rsidP="00993EBD">
            <w:pPr>
              <w:rPr>
                <w:bCs/>
              </w:rPr>
            </w:pPr>
            <w:r>
              <w:rPr>
                <w:bCs/>
              </w:rPr>
              <w:t>台立程字第</w:t>
            </w:r>
          </w:p>
          <w:p w:rsidR="00DC12F9" w:rsidRDefault="00DC12F9" w:rsidP="00993EBD">
            <w:pPr>
              <w:rPr>
                <w:bCs/>
              </w:rPr>
            </w:pPr>
            <w:r>
              <w:rPr>
                <w:bCs/>
              </w:rPr>
              <w:t>1052800560號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105.9.19</w:t>
            </w:r>
          </w:p>
          <w:p w:rsidR="00DC12F9" w:rsidRDefault="00DC12F9" w:rsidP="00993EBD">
            <w:pPr>
              <w:rPr>
                <w:bCs/>
              </w:rPr>
            </w:pPr>
            <w:r>
              <w:rPr>
                <w:bCs/>
              </w:rPr>
              <w:t>函財政部</w:t>
            </w:r>
          </w:p>
          <w:p w:rsidR="00DC12F9" w:rsidRDefault="00DC12F9" w:rsidP="00993EBD">
            <w:pPr>
              <w:rPr>
                <w:bCs/>
              </w:rPr>
            </w:pPr>
            <w:r>
              <w:rPr>
                <w:bCs/>
              </w:rPr>
              <w:t>查復</w:t>
            </w:r>
          </w:p>
        </w:tc>
      </w:tr>
      <w:tr w:rsidR="00DC12F9" w:rsidTr="00A72538">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DC12F9">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A72538">
            <w:pPr>
              <w:spacing w:line="360" w:lineRule="exact"/>
              <w:jc w:val="both"/>
              <w:rPr>
                <w:bCs/>
              </w:rPr>
            </w:pPr>
            <w:r>
              <w:rPr>
                <w:bCs/>
              </w:rPr>
              <w:t>呂芳文君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C8213A">
            <w:pPr>
              <w:spacing w:line="360" w:lineRule="exact"/>
              <w:jc w:val="both"/>
              <w:rPr>
                <w:bCs/>
              </w:rPr>
            </w:pPr>
            <w:r>
              <w:rPr>
                <w:bCs/>
              </w:rPr>
              <w:t>為請修法供公眾通行之既成道路准予免繳土地增值稅請願文書乙份。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105.9.14</w:t>
            </w:r>
          </w:p>
          <w:p w:rsidR="00DC12F9" w:rsidRDefault="00DC12F9" w:rsidP="00993EBD">
            <w:pPr>
              <w:rPr>
                <w:bCs/>
              </w:rPr>
            </w:pPr>
            <w:r>
              <w:rPr>
                <w:bCs/>
              </w:rPr>
              <w:t>台立程字第</w:t>
            </w:r>
          </w:p>
          <w:p w:rsidR="00DC12F9" w:rsidRDefault="00DC12F9" w:rsidP="00993EBD">
            <w:pPr>
              <w:rPr>
                <w:bCs/>
              </w:rPr>
            </w:pPr>
            <w:r>
              <w:rPr>
                <w:bCs/>
              </w:rPr>
              <w:t>1052800561號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105.9.19</w:t>
            </w:r>
          </w:p>
          <w:p w:rsidR="00DC12F9" w:rsidRDefault="00DC12F9" w:rsidP="00993EBD">
            <w:pPr>
              <w:rPr>
                <w:bCs/>
              </w:rPr>
            </w:pPr>
            <w:r>
              <w:rPr>
                <w:bCs/>
              </w:rPr>
              <w:t>函財政部</w:t>
            </w:r>
          </w:p>
          <w:p w:rsidR="00DC12F9" w:rsidRDefault="00DC12F9" w:rsidP="00993EBD">
            <w:pPr>
              <w:rPr>
                <w:bCs/>
              </w:rPr>
            </w:pPr>
            <w:r>
              <w:rPr>
                <w:bCs/>
              </w:rPr>
              <w:t>查復</w:t>
            </w:r>
          </w:p>
        </w:tc>
      </w:tr>
      <w:tr w:rsidR="00DC12F9" w:rsidTr="00A72538">
        <w:trPr>
          <w:cantSplit/>
          <w:trHeight w:val="96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DC12F9">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A72538">
            <w:pPr>
              <w:spacing w:line="360" w:lineRule="exact"/>
              <w:jc w:val="both"/>
              <w:rPr>
                <w:bCs/>
              </w:rPr>
            </w:pPr>
            <w:r>
              <w:rPr>
                <w:bCs/>
              </w:rPr>
              <w:t>呂芳文君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C8213A">
            <w:pPr>
              <w:spacing w:line="360" w:lineRule="exact"/>
              <w:jc w:val="both"/>
              <w:rPr>
                <w:bCs/>
              </w:rPr>
            </w:pPr>
            <w:r>
              <w:rPr>
                <w:bCs/>
              </w:rPr>
              <w:t>為陳請修改法令，供公眾通行之既成道路准予免繳土地增值稅請願文書乙份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106.10.24</w:t>
            </w:r>
          </w:p>
          <w:p w:rsidR="00DC12F9" w:rsidRDefault="00DC12F9" w:rsidP="00993EBD">
            <w:pPr>
              <w:rPr>
                <w:bCs/>
              </w:rPr>
            </w:pPr>
            <w:r>
              <w:rPr>
                <w:bCs/>
              </w:rPr>
              <w:t>台立程字第</w:t>
            </w:r>
          </w:p>
          <w:p w:rsidR="00DC12F9" w:rsidRDefault="00DC12F9" w:rsidP="00993EBD">
            <w:pPr>
              <w:rPr>
                <w:bCs/>
              </w:rPr>
            </w:pPr>
            <w:r>
              <w:rPr>
                <w:bCs/>
              </w:rPr>
              <w:t>1062800559號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106.10.25</w:t>
            </w:r>
          </w:p>
          <w:p w:rsidR="00DC12F9" w:rsidRDefault="00DC12F9" w:rsidP="00993EBD">
            <w:pPr>
              <w:rPr>
                <w:bCs/>
              </w:rPr>
            </w:pPr>
            <w:r>
              <w:rPr>
                <w:bCs/>
              </w:rPr>
              <w:t>函財政部</w:t>
            </w:r>
          </w:p>
          <w:p w:rsidR="00DC12F9" w:rsidRDefault="00DC12F9" w:rsidP="00993EBD">
            <w:pPr>
              <w:rPr>
                <w:bCs/>
              </w:rPr>
            </w:pPr>
            <w:r>
              <w:rPr>
                <w:bCs/>
              </w:rPr>
              <w:t>查復</w:t>
            </w:r>
          </w:p>
        </w:tc>
      </w:tr>
      <w:tr w:rsidR="00DC12F9" w:rsidTr="00A72538">
        <w:trPr>
          <w:cantSplit/>
          <w:trHeight w:val="1675"/>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DC12F9">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A72538">
            <w:pPr>
              <w:spacing w:line="360" w:lineRule="exact"/>
              <w:jc w:val="both"/>
              <w:rPr>
                <w:bCs/>
              </w:rPr>
            </w:pPr>
            <w:r>
              <w:rPr>
                <w:bCs/>
              </w:rPr>
              <w:t>劉守恩君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C8213A">
            <w:pPr>
              <w:spacing w:line="360" w:lineRule="exact"/>
              <w:jc w:val="both"/>
              <w:rPr>
                <w:bCs/>
              </w:rPr>
            </w:pPr>
            <w:r>
              <w:rPr>
                <w:bCs/>
              </w:rPr>
              <w:t>為建議國民年滿82歲以上，年度所得(含台銀優惠定存息)新台幣99萬元以下(排富)，且已扣繳綜合所得稅14年以上者，免扣繳綜所稅等修法請願文書乙份。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105.10.26</w:t>
            </w:r>
          </w:p>
          <w:p w:rsidR="00DC12F9" w:rsidRDefault="00DC12F9" w:rsidP="00993EBD">
            <w:pPr>
              <w:rPr>
                <w:bCs/>
              </w:rPr>
            </w:pPr>
            <w:r>
              <w:rPr>
                <w:bCs/>
              </w:rPr>
              <w:t>台立程字第</w:t>
            </w:r>
          </w:p>
          <w:p w:rsidR="00DC12F9" w:rsidRDefault="00DC12F9" w:rsidP="00993EBD">
            <w:pPr>
              <w:rPr>
                <w:bCs/>
              </w:rPr>
            </w:pPr>
            <w:r>
              <w:rPr>
                <w:bCs/>
              </w:rPr>
              <w:t>1052800759號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105.10.27</w:t>
            </w:r>
          </w:p>
          <w:p w:rsidR="00DC12F9" w:rsidRDefault="00DC12F9" w:rsidP="00993EBD">
            <w:pPr>
              <w:rPr>
                <w:bCs/>
              </w:rPr>
            </w:pPr>
            <w:r>
              <w:rPr>
                <w:bCs/>
              </w:rPr>
              <w:t>函財政部</w:t>
            </w:r>
          </w:p>
          <w:p w:rsidR="00DC12F9" w:rsidRDefault="00DC12F9" w:rsidP="00993EBD">
            <w:pPr>
              <w:rPr>
                <w:bCs/>
              </w:rPr>
            </w:pPr>
            <w:r>
              <w:rPr>
                <w:bCs/>
              </w:rPr>
              <w:t>查復</w:t>
            </w:r>
          </w:p>
        </w:tc>
      </w:tr>
      <w:tr w:rsidR="00DC12F9" w:rsidTr="00A72538">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DC12F9">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A72538">
            <w:pPr>
              <w:spacing w:line="360" w:lineRule="exact"/>
              <w:jc w:val="both"/>
              <w:rPr>
                <w:bCs/>
              </w:rPr>
            </w:pPr>
            <w:r>
              <w:rPr>
                <w:bCs/>
              </w:rPr>
              <w:t>潘培鑫君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C8213A">
            <w:pPr>
              <w:spacing w:line="360" w:lineRule="exact"/>
              <w:jc w:val="both"/>
              <w:rPr>
                <w:bCs/>
              </w:rPr>
            </w:pPr>
            <w:r>
              <w:rPr>
                <w:bCs/>
              </w:rPr>
              <w:t>為陳請修訂遺產稅免稅額及直系血親親屬扣除額，以達賦稅公平請願文書乙份。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107.11.14</w:t>
            </w:r>
          </w:p>
          <w:p w:rsidR="00DC12F9" w:rsidRDefault="00DC12F9" w:rsidP="00993EBD">
            <w:pPr>
              <w:rPr>
                <w:bCs/>
              </w:rPr>
            </w:pPr>
            <w:r>
              <w:rPr>
                <w:bCs/>
              </w:rPr>
              <w:t>台立程字第</w:t>
            </w:r>
          </w:p>
          <w:p w:rsidR="00DC12F9" w:rsidRDefault="00DC12F9" w:rsidP="00993EBD">
            <w:pPr>
              <w:rPr>
                <w:bCs/>
              </w:rPr>
            </w:pPr>
            <w:r>
              <w:rPr>
                <w:bCs/>
              </w:rPr>
              <w:t>1072800542號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107.11.16</w:t>
            </w:r>
          </w:p>
          <w:p w:rsidR="00DC12F9" w:rsidRDefault="00DC12F9" w:rsidP="00993EBD">
            <w:pPr>
              <w:rPr>
                <w:bCs/>
              </w:rPr>
            </w:pPr>
            <w:r>
              <w:rPr>
                <w:bCs/>
              </w:rPr>
              <w:t>函財政部</w:t>
            </w:r>
          </w:p>
          <w:p w:rsidR="00DC12F9" w:rsidRDefault="00DC12F9" w:rsidP="00993EBD">
            <w:pPr>
              <w:rPr>
                <w:bCs/>
              </w:rPr>
            </w:pPr>
            <w:r>
              <w:rPr>
                <w:bCs/>
              </w:rPr>
              <w:t>查復</w:t>
            </w:r>
          </w:p>
        </w:tc>
      </w:tr>
      <w:tr w:rsidR="00DC12F9" w:rsidTr="00A72538">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DC12F9">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A72538">
            <w:pPr>
              <w:spacing w:line="360" w:lineRule="exact"/>
              <w:jc w:val="both"/>
              <w:rPr>
                <w:bCs/>
              </w:rPr>
            </w:pPr>
            <w:r>
              <w:rPr>
                <w:bCs/>
              </w:rPr>
              <w:t>台北市商業會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C8213A">
            <w:pPr>
              <w:spacing w:line="360" w:lineRule="exact"/>
              <w:jc w:val="both"/>
              <w:rPr>
                <w:bCs/>
              </w:rPr>
            </w:pPr>
            <w:r>
              <w:rPr>
                <w:bCs/>
              </w:rPr>
              <w:t>為建請體恤民意，針對貨物稅條例第12-5條相關條文，予以廢止或修改並增列，惠予參採請願文書乙份。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108.5.15</w:t>
            </w:r>
          </w:p>
          <w:p w:rsidR="00DC12F9" w:rsidRDefault="00DC12F9" w:rsidP="00993EBD">
            <w:pPr>
              <w:rPr>
                <w:bCs/>
              </w:rPr>
            </w:pPr>
            <w:r>
              <w:rPr>
                <w:bCs/>
              </w:rPr>
              <w:t>台立程字第</w:t>
            </w:r>
          </w:p>
          <w:p w:rsidR="00DC12F9" w:rsidRDefault="00DC12F9" w:rsidP="00993EBD">
            <w:pPr>
              <w:rPr>
                <w:bCs/>
              </w:rPr>
            </w:pPr>
            <w:r>
              <w:rPr>
                <w:bCs/>
              </w:rPr>
              <w:t>1082800384號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108.5.15</w:t>
            </w:r>
          </w:p>
          <w:p w:rsidR="00DC12F9" w:rsidRDefault="00DC12F9" w:rsidP="00993EBD">
            <w:pPr>
              <w:rPr>
                <w:bCs/>
              </w:rPr>
            </w:pPr>
            <w:r>
              <w:rPr>
                <w:bCs/>
              </w:rPr>
              <w:t>函財政部</w:t>
            </w:r>
          </w:p>
          <w:p w:rsidR="00DC12F9" w:rsidRDefault="00DC12F9" w:rsidP="00993EBD">
            <w:pPr>
              <w:rPr>
                <w:bCs/>
              </w:rPr>
            </w:pPr>
            <w:r>
              <w:rPr>
                <w:bCs/>
              </w:rPr>
              <w:t>查復</w:t>
            </w:r>
          </w:p>
        </w:tc>
      </w:tr>
      <w:tr w:rsidR="00DC12F9" w:rsidTr="00A72538">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DC12F9">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A72538">
            <w:pPr>
              <w:spacing w:line="360" w:lineRule="exact"/>
              <w:jc w:val="both"/>
              <w:rPr>
                <w:bCs/>
              </w:rPr>
            </w:pPr>
            <w:r>
              <w:rPr>
                <w:bCs/>
              </w:rPr>
              <w:t>中華民國全國商業總會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C8213A">
            <w:pPr>
              <w:spacing w:line="360" w:lineRule="exact"/>
              <w:jc w:val="both"/>
              <w:rPr>
                <w:bCs/>
              </w:rPr>
            </w:pPr>
            <w:r>
              <w:rPr>
                <w:bCs/>
              </w:rPr>
              <w:t>為函轉會員中華民國汽車商業同業公會全國聯合會提案有關貨物稅第12-5條條文修正建議案，懇請本院予以協助修法請願文書乙份。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108.6.19</w:t>
            </w:r>
          </w:p>
          <w:p w:rsidR="00DC12F9" w:rsidRDefault="00DC12F9" w:rsidP="00993EBD">
            <w:pPr>
              <w:rPr>
                <w:bCs/>
              </w:rPr>
            </w:pPr>
            <w:r>
              <w:rPr>
                <w:bCs/>
              </w:rPr>
              <w:t>台立程字第</w:t>
            </w:r>
          </w:p>
          <w:p w:rsidR="00DC12F9" w:rsidRDefault="00DC12F9" w:rsidP="00993EBD">
            <w:pPr>
              <w:rPr>
                <w:bCs/>
              </w:rPr>
            </w:pPr>
            <w:r>
              <w:rPr>
                <w:bCs/>
              </w:rPr>
              <w:t>1082800670號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108.6.20</w:t>
            </w:r>
          </w:p>
          <w:p w:rsidR="00DC12F9" w:rsidRDefault="00DC12F9" w:rsidP="00993EBD">
            <w:pPr>
              <w:rPr>
                <w:bCs/>
              </w:rPr>
            </w:pPr>
            <w:r>
              <w:rPr>
                <w:bCs/>
              </w:rPr>
              <w:t>函財政部</w:t>
            </w:r>
          </w:p>
          <w:p w:rsidR="00DC12F9" w:rsidRDefault="00DC12F9" w:rsidP="00993EBD">
            <w:pPr>
              <w:rPr>
                <w:bCs/>
              </w:rPr>
            </w:pPr>
            <w:r>
              <w:rPr>
                <w:bCs/>
              </w:rPr>
              <w:t>查復</w:t>
            </w:r>
          </w:p>
        </w:tc>
      </w:tr>
      <w:tr w:rsidR="00766373" w:rsidTr="00A72538">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DC12F9">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A72538">
            <w:pPr>
              <w:spacing w:line="360" w:lineRule="exact"/>
              <w:jc w:val="both"/>
              <w:rPr>
                <w:bCs/>
              </w:rPr>
            </w:pPr>
            <w:r w:rsidRPr="00766373">
              <w:rPr>
                <w:bCs/>
              </w:rPr>
              <w:t>台北市進出口商業同業公會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spacing w:line="360" w:lineRule="exact"/>
              <w:jc w:val="both"/>
              <w:rPr>
                <w:bCs/>
              </w:rPr>
            </w:pPr>
            <w:r w:rsidRPr="00766373">
              <w:rPr>
                <w:bCs/>
              </w:rPr>
              <w:t>為建請重新檢討電器類貨品課徵貨物稅之必要性，提出意見請參採惠復請願文書乙份。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rPr>
                <w:bCs/>
              </w:rPr>
            </w:pPr>
            <w:r>
              <w:rPr>
                <w:bCs/>
              </w:rPr>
              <w:t>108.9.20</w:t>
            </w:r>
          </w:p>
          <w:p w:rsidR="00766373" w:rsidRDefault="00766373" w:rsidP="00766373">
            <w:pPr>
              <w:rPr>
                <w:bCs/>
              </w:rPr>
            </w:pPr>
            <w:r>
              <w:rPr>
                <w:bCs/>
              </w:rPr>
              <w:t>台立程字第</w:t>
            </w:r>
          </w:p>
          <w:p w:rsidR="00766373" w:rsidRDefault="00766373" w:rsidP="00766373">
            <w:pPr>
              <w:rPr>
                <w:bCs/>
              </w:rPr>
            </w:pPr>
            <w:r>
              <w:rPr>
                <w:bCs/>
              </w:rPr>
              <w:t>1082800706號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rPr>
                <w:bCs/>
              </w:rPr>
            </w:pPr>
            <w:r>
              <w:rPr>
                <w:bCs/>
              </w:rPr>
              <w:t>108.9.2</w:t>
            </w:r>
            <w:r w:rsidR="00E163CA">
              <w:rPr>
                <w:bCs/>
              </w:rPr>
              <w:t>4</w:t>
            </w:r>
          </w:p>
          <w:p w:rsidR="00766373" w:rsidRDefault="00766373" w:rsidP="00766373">
            <w:pPr>
              <w:rPr>
                <w:bCs/>
              </w:rPr>
            </w:pPr>
            <w:r>
              <w:rPr>
                <w:bCs/>
              </w:rPr>
              <w:t>函財政部</w:t>
            </w:r>
          </w:p>
          <w:p w:rsidR="00766373" w:rsidRDefault="00766373" w:rsidP="00766373">
            <w:pPr>
              <w:rPr>
                <w:bCs/>
              </w:rPr>
            </w:pPr>
            <w:r>
              <w:rPr>
                <w:bCs/>
              </w:rPr>
              <w:t>查復</w:t>
            </w:r>
          </w:p>
        </w:tc>
      </w:tr>
      <w:tr w:rsidR="00766373" w:rsidTr="00A72538">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Pr="00766373" w:rsidRDefault="00766373" w:rsidP="00766373">
            <w:pPr>
              <w:spacing w:line="360" w:lineRule="exact"/>
              <w:jc w:val="both"/>
              <w:rPr>
                <w:bCs/>
              </w:rPr>
            </w:pPr>
            <w:r w:rsidRPr="00766373">
              <w:rPr>
                <w:bCs/>
              </w:rPr>
              <w:t>台北市進出口商業同業公會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Pr="00766373" w:rsidRDefault="00766373" w:rsidP="00766373">
            <w:pPr>
              <w:spacing w:line="360" w:lineRule="exact"/>
              <w:jc w:val="both"/>
              <w:rPr>
                <w:bCs/>
              </w:rPr>
            </w:pPr>
            <w:r w:rsidRPr="00766373">
              <w:rPr>
                <w:bCs/>
              </w:rPr>
              <w:t>為建請檢討所得稅法對於未分配盈餘加徵營所稅，提出意見敬請參採請願文書乙份。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rPr>
                <w:bCs/>
              </w:rPr>
            </w:pPr>
            <w:r>
              <w:rPr>
                <w:bCs/>
              </w:rPr>
              <w:t>108.9.20</w:t>
            </w:r>
          </w:p>
          <w:p w:rsidR="00766373" w:rsidRDefault="00766373" w:rsidP="00766373">
            <w:pPr>
              <w:rPr>
                <w:bCs/>
              </w:rPr>
            </w:pPr>
            <w:r>
              <w:rPr>
                <w:bCs/>
              </w:rPr>
              <w:t>台立程字第</w:t>
            </w:r>
          </w:p>
          <w:p w:rsidR="00766373" w:rsidRDefault="00766373" w:rsidP="00766373">
            <w:pPr>
              <w:rPr>
                <w:bCs/>
              </w:rPr>
            </w:pPr>
            <w:r>
              <w:rPr>
                <w:bCs/>
              </w:rPr>
              <w:t>1082800707號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rPr>
                <w:bCs/>
              </w:rPr>
            </w:pPr>
            <w:r>
              <w:rPr>
                <w:bCs/>
              </w:rPr>
              <w:t>108.9.2</w:t>
            </w:r>
            <w:r w:rsidR="00E163CA">
              <w:rPr>
                <w:bCs/>
              </w:rPr>
              <w:t>4</w:t>
            </w:r>
          </w:p>
          <w:p w:rsidR="00766373" w:rsidRDefault="00766373" w:rsidP="00766373">
            <w:pPr>
              <w:rPr>
                <w:bCs/>
              </w:rPr>
            </w:pPr>
            <w:r>
              <w:rPr>
                <w:bCs/>
              </w:rPr>
              <w:t>函財政部</w:t>
            </w:r>
          </w:p>
          <w:p w:rsidR="00766373" w:rsidRDefault="00766373" w:rsidP="00766373">
            <w:pPr>
              <w:rPr>
                <w:bCs/>
              </w:rPr>
            </w:pPr>
            <w:r>
              <w:rPr>
                <w:bCs/>
              </w:rPr>
              <w:t>查復</w:t>
            </w:r>
          </w:p>
        </w:tc>
      </w:tr>
      <w:tr w:rsidR="00F22144" w:rsidTr="00BD5AF5">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2144" w:rsidRDefault="00F22144" w:rsidP="00766373">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2144" w:rsidRPr="00766373" w:rsidRDefault="00F22144" w:rsidP="00766373">
            <w:pPr>
              <w:spacing w:line="360" w:lineRule="exact"/>
              <w:jc w:val="both"/>
              <w:rPr>
                <w:bCs/>
              </w:rPr>
            </w:pPr>
            <w:r w:rsidRPr="00F22144">
              <w:rPr>
                <w:rFonts w:hint="eastAsia"/>
                <w:bCs/>
              </w:rPr>
              <w:t>許連景君等</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2144" w:rsidRPr="00766373" w:rsidRDefault="00F22144" w:rsidP="00F22144">
            <w:pPr>
              <w:spacing w:line="360" w:lineRule="exact"/>
              <w:jc w:val="both"/>
              <w:rPr>
                <w:bCs/>
              </w:rPr>
            </w:pPr>
            <w:r w:rsidRPr="00F22144">
              <w:rPr>
                <w:rFonts w:hint="eastAsia"/>
                <w:bCs/>
              </w:rPr>
              <w:t>檢送許連景君等為建請早日廢除印花稅請願文書乙份。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2144" w:rsidRDefault="00F22144" w:rsidP="00F22144">
            <w:pPr>
              <w:rPr>
                <w:bCs/>
              </w:rPr>
            </w:pPr>
            <w:r>
              <w:rPr>
                <w:bCs/>
              </w:rPr>
              <w:t>108.10.16</w:t>
            </w:r>
          </w:p>
          <w:p w:rsidR="00F22144" w:rsidRDefault="00F22144" w:rsidP="00F22144">
            <w:pPr>
              <w:rPr>
                <w:bCs/>
              </w:rPr>
            </w:pPr>
            <w:r>
              <w:rPr>
                <w:bCs/>
              </w:rPr>
              <w:t>台立程字第</w:t>
            </w:r>
          </w:p>
          <w:p w:rsidR="00F22144" w:rsidRDefault="00F22144" w:rsidP="00F22144">
            <w:pPr>
              <w:rPr>
                <w:bCs/>
              </w:rPr>
            </w:pPr>
            <w:r>
              <w:rPr>
                <w:bCs/>
              </w:rPr>
              <w:t>1082800891號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22144" w:rsidRPr="001E397D" w:rsidRDefault="00F22144" w:rsidP="00F22144">
            <w:pPr>
              <w:rPr>
                <w:bCs/>
              </w:rPr>
            </w:pPr>
            <w:r w:rsidRPr="001E397D">
              <w:rPr>
                <w:bCs/>
              </w:rPr>
              <w:t>108.10.17</w:t>
            </w:r>
          </w:p>
          <w:p w:rsidR="00F22144" w:rsidRPr="001E397D" w:rsidRDefault="00F22144" w:rsidP="00F22144">
            <w:pPr>
              <w:rPr>
                <w:bCs/>
              </w:rPr>
            </w:pPr>
            <w:r w:rsidRPr="001E397D">
              <w:rPr>
                <w:bCs/>
              </w:rPr>
              <w:t>函財政部</w:t>
            </w:r>
          </w:p>
          <w:p w:rsidR="00F22144" w:rsidRDefault="00F22144" w:rsidP="00F22144">
            <w:pPr>
              <w:rPr>
                <w:bCs/>
              </w:rPr>
            </w:pPr>
            <w:r w:rsidRPr="001E397D">
              <w:rPr>
                <w:bCs/>
              </w:rPr>
              <w:t>查復</w:t>
            </w:r>
          </w:p>
        </w:tc>
      </w:tr>
      <w:tr w:rsidR="00766373" w:rsidTr="00A72538">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spacing w:line="360" w:lineRule="exact"/>
              <w:jc w:val="both"/>
              <w:rPr>
                <w:bCs/>
              </w:rPr>
            </w:pPr>
            <w:r>
              <w:rPr>
                <w:bCs/>
              </w:rPr>
              <w:t>謝綉美君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spacing w:line="360" w:lineRule="exact"/>
              <w:jc w:val="both"/>
              <w:rPr>
                <w:bCs/>
              </w:rPr>
            </w:pPr>
            <w:r>
              <w:rPr>
                <w:bCs/>
              </w:rPr>
              <w:t>陳請修正「強制汽車責任保險法」，有關無直系親屬由旁系兄弟姐妹繼承等條文請願文書乙份。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rPr>
                <w:bCs/>
              </w:rPr>
            </w:pPr>
            <w:r>
              <w:rPr>
                <w:bCs/>
              </w:rPr>
              <w:t>105.4.20</w:t>
            </w:r>
          </w:p>
          <w:p w:rsidR="00766373" w:rsidRDefault="00766373" w:rsidP="00766373">
            <w:pPr>
              <w:rPr>
                <w:bCs/>
              </w:rPr>
            </w:pPr>
            <w:r>
              <w:rPr>
                <w:bCs/>
              </w:rPr>
              <w:t>台立程字第</w:t>
            </w:r>
          </w:p>
          <w:p w:rsidR="00766373" w:rsidRDefault="00766373" w:rsidP="00766373">
            <w:pPr>
              <w:rPr>
                <w:bCs/>
              </w:rPr>
            </w:pPr>
            <w:r>
              <w:rPr>
                <w:bCs/>
              </w:rPr>
              <w:t>1052800135號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rPr>
                <w:bCs/>
              </w:rPr>
            </w:pPr>
            <w:r>
              <w:rPr>
                <w:bCs/>
              </w:rPr>
              <w:t>105.4.21</w:t>
            </w:r>
          </w:p>
          <w:p w:rsidR="00766373" w:rsidRDefault="00766373" w:rsidP="00766373">
            <w:pPr>
              <w:rPr>
                <w:bCs/>
              </w:rPr>
            </w:pPr>
            <w:r>
              <w:rPr>
                <w:bCs/>
              </w:rPr>
              <w:t>函金管會</w:t>
            </w:r>
          </w:p>
          <w:p w:rsidR="00766373" w:rsidRDefault="00766373" w:rsidP="00766373">
            <w:pPr>
              <w:rPr>
                <w:bCs/>
              </w:rPr>
            </w:pPr>
            <w:r>
              <w:rPr>
                <w:bCs/>
              </w:rPr>
              <w:t>查復</w:t>
            </w:r>
          </w:p>
        </w:tc>
      </w:tr>
      <w:tr w:rsidR="00766373" w:rsidTr="00A72538">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jc w:val="both"/>
              <w:rPr>
                <w:bCs/>
              </w:rPr>
            </w:pPr>
            <w:r>
              <w:rPr>
                <w:bCs/>
              </w:rPr>
              <w:t>台灣工會大聯盟</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spacing w:line="360" w:lineRule="exact"/>
              <w:jc w:val="both"/>
              <w:rPr>
                <w:bCs/>
              </w:rPr>
            </w:pPr>
            <w:r>
              <w:rPr>
                <w:bCs/>
              </w:rPr>
              <w:t>為推動「證券交易法增訂第14條之7條文草案」─上市公司應設置勞工董事制度，檢陳該聯盟說帖，請支持修法請願文書乙份。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rPr>
                <w:bCs/>
              </w:rPr>
            </w:pPr>
            <w:r>
              <w:rPr>
                <w:bCs/>
              </w:rPr>
              <w:t>105.5.4</w:t>
            </w:r>
          </w:p>
          <w:p w:rsidR="00766373" w:rsidRDefault="00766373" w:rsidP="00766373">
            <w:pPr>
              <w:rPr>
                <w:bCs/>
              </w:rPr>
            </w:pPr>
            <w:r>
              <w:rPr>
                <w:bCs/>
              </w:rPr>
              <w:t>台立程字第</w:t>
            </w:r>
          </w:p>
          <w:p w:rsidR="00766373" w:rsidRDefault="00766373" w:rsidP="00766373">
            <w:pPr>
              <w:rPr>
                <w:bCs/>
              </w:rPr>
            </w:pPr>
            <w:r>
              <w:rPr>
                <w:bCs/>
              </w:rPr>
              <w:t>1052800187號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rPr>
                <w:bCs/>
              </w:rPr>
            </w:pPr>
            <w:r>
              <w:rPr>
                <w:bCs/>
              </w:rPr>
              <w:t>105.5.6</w:t>
            </w:r>
          </w:p>
          <w:p w:rsidR="00766373" w:rsidRDefault="00766373" w:rsidP="00766373">
            <w:pPr>
              <w:rPr>
                <w:bCs/>
              </w:rPr>
            </w:pPr>
            <w:r>
              <w:rPr>
                <w:bCs/>
              </w:rPr>
              <w:t>函金管會</w:t>
            </w:r>
          </w:p>
          <w:p w:rsidR="00766373" w:rsidRDefault="00766373" w:rsidP="00766373">
            <w:pPr>
              <w:rPr>
                <w:bCs/>
              </w:rPr>
            </w:pPr>
            <w:r>
              <w:rPr>
                <w:bCs/>
              </w:rPr>
              <w:t>查復</w:t>
            </w:r>
          </w:p>
        </w:tc>
      </w:tr>
      <w:tr w:rsidR="00766373" w:rsidTr="00A72538">
        <w:trPr>
          <w:cantSplit/>
          <w:trHeight w:val="112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jc w:val="both"/>
              <w:rPr>
                <w:bCs/>
              </w:rPr>
            </w:pPr>
            <w:r>
              <w:rPr>
                <w:bCs/>
              </w:rPr>
              <w:t>陳佳淑君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spacing w:line="360" w:lineRule="exact"/>
              <w:jc w:val="both"/>
              <w:rPr>
                <w:bCs/>
              </w:rPr>
            </w:pPr>
            <w:r>
              <w:rPr>
                <w:bCs/>
              </w:rPr>
              <w:t>為夫及子於88年間車禍死亡，陳請修法把特別補償金從有強制險起一併補償請願文書乙份。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rPr>
                <w:bCs/>
              </w:rPr>
            </w:pPr>
            <w:r>
              <w:rPr>
                <w:bCs/>
              </w:rPr>
              <w:t>106.2.23</w:t>
            </w:r>
          </w:p>
          <w:p w:rsidR="00766373" w:rsidRDefault="00766373" w:rsidP="00766373">
            <w:pPr>
              <w:rPr>
                <w:bCs/>
              </w:rPr>
            </w:pPr>
            <w:r>
              <w:rPr>
                <w:bCs/>
              </w:rPr>
              <w:t>台立程字第</w:t>
            </w:r>
          </w:p>
          <w:p w:rsidR="00766373" w:rsidRDefault="00766373" w:rsidP="00766373">
            <w:pPr>
              <w:rPr>
                <w:bCs/>
              </w:rPr>
            </w:pPr>
            <w:r>
              <w:rPr>
                <w:bCs/>
              </w:rPr>
              <w:t>1062800007號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rPr>
                <w:bCs/>
              </w:rPr>
            </w:pPr>
            <w:r>
              <w:rPr>
                <w:bCs/>
              </w:rPr>
              <w:t>106.2.24</w:t>
            </w:r>
          </w:p>
          <w:p w:rsidR="00766373" w:rsidRDefault="00766373" w:rsidP="00766373">
            <w:pPr>
              <w:rPr>
                <w:bCs/>
              </w:rPr>
            </w:pPr>
            <w:r>
              <w:rPr>
                <w:bCs/>
              </w:rPr>
              <w:t>函金管會</w:t>
            </w:r>
          </w:p>
          <w:p w:rsidR="00766373" w:rsidRDefault="00766373" w:rsidP="00766373">
            <w:pPr>
              <w:rPr>
                <w:bCs/>
              </w:rPr>
            </w:pPr>
            <w:r>
              <w:rPr>
                <w:bCs/>
              </w:rPr>
              <w:t>查復</w:t>
            </w:r>
          </w:p>
        </w:tc>
      </w:tr>
      <w:tr w:rsidR="00766373" w:rsidTr="00A72538">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jc w:val="both"/>
              <w:rPr>
                <w:bCs/>
              </w:rPr>
            </w:pPr>
            <w:r>
              <w:rPr>
                <w:bCs/>
              </w:rPr>
              <w:t>倪有康君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spacing w:line="360" w:lineRule="exact"/>
              <w:jc w:val="both"/>
              <w:rPr>
                <w:bCs/>
              </w:rPr>
            </w:pPr>
            <w:r>
              <w:rPr>
                <w:bCs/>
              </w:rPr>
              <w:t>為建議修法依犯罪所得比例原則或一罪一罰原則，對被起訴之違法地下盤商加重刑罰，且不得易科罰金請願文書乙份。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rPr>
                <w:bCs/>
              </w:rPr>
            </w:pPr>
            <w:r>
              <w:rPr>
                <w:bCs/>
              </w:rPr>
              <w:t>106.9.29</w:t>
            </w:r>
          </w:p>
          <w:p w:rsidR="00766373" w:rsidRDefault="00766373" w:rsidP="00766373">
            <w:pPr>
              <w:rPr>
                <w:bCs/>
              </w:rPr>
            </w:pPr>
            <w:r>
              <w:rPr>
                <w:bCs/>
              </w:rPr>
              <w:t>台立程字第</w:t>
            </w:r>
          </w:p>
          <w:p w:rsidR="00766373" w:rsidRDefault="00766373" w:rsidP="00766373">
            <w:pPr>
              <w:rPr>
                <w:bCs/>
              </w:rPr>
            </w:pPr>
            <w:r>
              <w:rPr>
                <w:bCs/>
              </w:rPr>
              <w:t>1062800350號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rPr>
                <w:bCs/>
              </w:rPr>
            </w:pPr>
            <w:r>
              <w:rPr>
                <w:bCs/>
              </w:rPr>
              <w:t>106.9.30</w:t>
            </w:r>
          </w:p>
          <w:p w:rsidR="00766373" w:rsidRDefault="00766373" w:rsidP="00766373">
            <w:pPr>
              <w:rPr>
                <w:bCs/>
              </w:rPr>
            </w:pPr>
            <w:r>
              <w:rPr>
                <w:bCs/>
              </w:rPr>
              <w:t>函金管會</w:t>
            </w:r>
          </w:p>
          <w:p w:rsidR="00766373" w:rsidRDefault="00766373" w:rsidP="00766373">
            <w:pPr>
              <w:rPr>
                <w:bCs/>
              </w:rPr>
            </w:pPr>
            <w:r>
              <w:rPr>
                <w:bCs/>
              </w:rPr>
              <w:t>查復</w:t>
            </w:r>
          </w:p>
        </w:tc>
      </w:tr>
      <w:tr w:rsidR="00766373" w:rsidTr="00A72538">
        <w:trPr>
          <w:cantSplit/>
          <w:trHeight w:val="112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jc w:val="both"/>
              <w:rPr>
                <w:bCs/>
              </w:rPr>
            </w:pPr>
            <w:r>
              <w:rPr>
                <w:bCs/>
              </w:rPr>
              <w:t>楊忠信君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spacing w:line="360" w:lineRule="exact"/>
              <w:jc w:val="both"/>
              <w:rPr>
                <w:bCs/>
              </w:rPr>
            </w:pPr>
            <w:r>
              <w:rPr>
                <w:bCs/>
              </w:rPr>
              <w:t>為建議將目前汽車強制險200萬元修法提高為1200萬元請願文書乙份。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rPr>
                <w:bCs/>
              </w:rPr>
            </w:pPr>
            <w:r>
              <w:rPr>
                <w:bCs/>
              </w:rPr>
              <w:t>106.9.29</w:t>
            </w:r>
          </w:p>
          <w:p w:rsidR="00766373" w:rsidRDefault="00766373" w:rsidP="00766373">
            <w:pPr>
              <w:rPr>
                <w:bCs/>
              </w:rPr>
            </w:pPr>
            <w:r>
              <w:rPr>
                <w:bCs/>
              </w:rPr>
              <w:t>台立程字第</w:t>
            </w:r>
          </w:p>
          <w:p w:rsidR="00766373" w:rsidRDefault="00766373" w:rsidP="00766373">
            <w:pPr>
              <w:rPr>
                <w:bCs/>
              </w:rPr>
            </w:pPr>
            <w:r>
              <w:rPr>
                <w:bCs/>
              </w:rPr>
              <w:t>1062800357號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rPr>
                <w:bCs/>
              </w:rPr>
            </w:pPr>
            <w:r>
              <w:rPr>
                <w:bCs/>
              </w:rPr>
              <w:t>106.9.30</w:t>
            </w:r>
          </w:p>
          <w:p w:rsidR="00766373" w:rsidRDefault="00766373" w:rsidP="00766373">
            <w:pPr>
              <w:rPr>
                <w:bCs/>
              </w:rPr>
            </w:pPr>
            <w:r>
              <w:rPr>
                <w:bCs/>
              </w:rPr>
              <w:t>函金管會</w:t>
            </w:r>
          </w:p>
          <w:p w:rsidR="00766373" w:rsidRDefault="00766373" w:rsidP="00766373">
            <w:pPr>
              <w:rPr>
                <w:bCs/>
              </w:rPr>
            </w:pPr>
            <w:r>
              <w:rPr>
                <w:bCs/>
              </w:rPr>
              <w:t>查復</w:t>
            </w:r>
          </w:p>
        </w:tc>
      </w:tr>
      <w:tr w:rsidR="00766373" w:rsidTr="00A72538">
        <w:trPr>
          <w:cantSplit/>
          <w:trHeight w:val="112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numPr>
                <w:ilvl w:val="0"/>
                <w:numId w:val="25"/>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jc w:val="both"/>
              <w:rPr>
                <w:bCs/>
              </w:rPr>
            </w:pPr>
            <w:r w:rsidRPr="00766373">
              <w:rPr>
                <w:bCs/>
              </w:rPr>
              <w:t>高雄市獨立總工會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spacing w:line="360" w:lineRule="exact"/>
              <w:jc w:val="both"/>
              <w:rPr>
                <w:bCs/>
              </w:rPr>
            </w:pPr>
            <w:r w:rsidRPr="00766373">
              <w:rPr>
                <w:bCs/>
              </w:rPr>
              <w:t>為陳請立委諸公體察社會脈動，全力推動於財政委員會審查中之證券交易法第14條之7修正案，爭取上市公司設置勞工董事請願文書乙份。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rPr>
                <w:bCs/>
              </w:rPr>
            </w:pPr>
            <w:r>
              <w:rPr>
                <w:bCs/>
              </w:rPr>
              <w:t>108.9.2</w:t>
            </w:r>
            <w:r w:rsidR="00E163CA">
              <w:rPr>
                <w:bCs/>
              </w:rPr>
              <w:t>0</w:t>
            </w:r>
          </w:p>
          <w:p w:rsidR="00766373" w:rsidRDefault="00766373" w:rsidP="00766373">
            <w:pPr>
              <w:rPr>
                <w:bCs/>
              </w:rPr>
            </w:pPr>
            <w:r>
              <w:rPr>
                <w:bCs/>
              </w:rPr>
              <w:t>台立程字第</w:t>
            </w:r>
          </w:p>
          <w:p w:rsidR="00766373" w:rsidRDefault="00766373" w:rsidP="00766373">
            <w:pPr>
              <w:rPr>
                <w:bCs/>
              </w:rPr>
            </w:pPr>
            <w:r>
              <w:rPr>
                <w:bCs/>
              </w:rPr>
              <w:t>1082800708號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66373" w:rsidRDefault="00766373" w:rsidP="00766373">
            <w:pPr>
              <w:rPr>
                <w:bCs/>
              </w:rPr>
            </w:pPr>
            <w:r>
              <w:rPr>
                <w:bCs/>
              </w:rPr>
              <w:t>108.9.2</w:t>
            </w:r>
            <w:r w:rsidR="00E163CA">
              <w:rPr>
                <w:bCs/>
              </w:rPr>
              <w:t>4</w:t>
            </w:r>
          </w:p>
          <w:p w:rsidR="00766373" w:rsidRDefault="00766373" w:rsidP="00766373">
            <w:pPr>
              <w:rPr>
                <w:bCs/>
              </w:rPr>
            </w:pPr>
            <w:r>
              <w:rPr>
                <w:bCs/>
              </w:rPr>
              <w:t>函金管會</w:t>
            </w:r>
          </w:p>
          <w:p w:rsidR="00766373" w:rsidRDefault="00766373" w:rsidP="00766373">
            <w:pPr>
              <w:rPr>
                <w:bCs/>
              </w:rPr>
            </w:pPr>
            <w:r>
              <w:rPr>
                <w:bCs/>
              </w:rPr>
              <w:t>查復</w:t>
            </w:r>
          </w:p>
        </w:tc>
      </w:tr>
    </w:tbl>
    <w:p w:rsidR="00DC12F9" w:rsidRPr="00DC12F9" w:rsidRDefault="00DC12F9" w:rsidP="00DC12F9">
      <w:pPr>
        <w:rPr>
          <w:lang w:val="x-none" w:eastAsia="x-none"/>
        </w:rPr>
      </w:pPr>
    </w:p>
    <w:p w:rsidR="00DB5C36" w:rsidRPr="008D4B82" w:rsidRDefault="008D4B82" w:rsidP="006F7174">
      <w:pPr>
        <w:pStyle w:val="2"/>
        <w:keepLines/>
        <w:pageBreakBefore/>
        <w:widowControl/>
        <w:numPr>
          <w:ilvl w:val="0"/>
          <w:numId w:val="0"/>
        </w:numPr>
        <w:suppressLineNumbers/>
        <w:suppressAutoHyphens/>
        <w:spacing w:line="500" w:lineRule="exact"/>
        <w:ind w:firstLineChars="100" w:firstLine="320"/>
        <w:jc w:val="both"/>
        <w:rPr>
          <w:rFonts w:ascii="標楷體" w:hAnsi="標楷體"/>
          <w:sz w:val="32"/>
          <w:szCs w:val="32"/>
          <w:lang w:eastAsia="zh-TW"/>
        </w:rPr>
      </w:pPr>
      <w:r w:rsidRPr="008D4B82">
        <w:rPr>
          <w:rFonts w:ascii="標楷體" w:hAnsi="標楷體" w:hint="eastAsia"/>
          <w:sz w:val="32"/>
          <w:szCs w:val="32"/>
          <w:lang w:eastAsia="zh-TW"/>
        </w:rPr>
        <w:lastRenderedPageBreak/>
        <w:t>五、</w:t>
      </w:r>
      <w:r w:rsidR="00DB5C36" w:rsidRPr="008D4B82">
        <w:rPr>
          <w:rFonts w:ascii="標楷體" w:hAnsi="標楷體" w:hint="eastAsia"/>
          <w:sz w:val="32"/>
          <w:szCs w:val="32"/>
          <w:lang w:eastAsia="zh-TW"/>
        </w:rPr>
        <w:t>其他案</w:t>
      </w:r>
      <w:r w:rsidR="00DB5C36" w:rsidRPr="008D4B82">
        <w:rPr>
          <w:rFonts w:ascii="標楷體" w:hAnsi="標楷體" w:hint="eastAsia"/>
          <w:sz w:val="32"/>
          <w:szCs w:val="32"/>
        </w:rPr>
        <w:t xml:space="preserve"> (</w:t>
      </w:r>
      <w:r w:rsidR="00605CC3" w:rsidRPr="008D4B82">
        <w:rPr>
          <w:rFonts w:ascii="標楷體" w:hAnsi="標楷體" w:hint="eastAsia"/>
          <w:sz w:val="32"/>
          <w:szCs w:val="32"/>
          <w:lang w:eastAsia="zh-TW"/>
        </w:rPr>
        <w:t>2</w:t>
      </w:r>
      <w:r w:rsidR="00DB5C36" w:rsidRPr="008D4B82">
        <w:rPr>
          <w:rFonts w:ascii="標楷體" w:hAnsi="標楷體" w:hint="eastAsia"/>
          <w:sz w:val="32"/>
          <w:szCs w:val="32"/>
        </w:rPr>
        <w:t>案)</w:t>
      </w:r>
    </w:p>
    <w:tbl>
      <w:tblPr>
        <w:tblW w:w="9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95"/>
        <w:gridCol w:w="4221"/>
        <w:gridCol w:w="2952"/>
        <w:gridCol w:w="1440"/>
      </w:tblGrid>
      <w:tr w:rsidR="00DB5C36" w:rsidRPr="00590D78" w:rsidTr="00CF681F">
        <w:trPr>
          <w:cantSplit/>
          <w:trHeight w:val="482"/>
        </w:trPr>
        <w:tc>
          <w:tcPr>
            <w:tcW w:w="595" w:type="dxa"/>
            <w:tcBorders>
              <w:top w:val="single" w:sz="4" w:space="0" w:color="auto"/>
              <w:left w:val="single" w:sz="4" w:space="0" w:color="auto"/>
              <w:bottom w:val="single" w:sz="4" w:space="0" w:color="auto"/>
              <w:right w:val="single" w:sz="4" w:space="0" w:color="auto"/>
            </w:tcBorders>
            <w:vAlign w:val="center"/>
          </w:tcPr>
          <w:p w:rsidR="00DB5C36" w:rsidRPr="00590D78" w:rsidRDefault="00CF681F" w:rsidP="00CF681F">
            <w:pPr>
              <w:jc w:val="center"/>
              <w:rPr>
                <w:b/>
                <w:bCs/>
              </w:rPr>
            </w:pPr>
            <w:r>
              <w:rPr>
                <w:rFonts w:hint="eastAsia"/>
                <w:b/>
                <w:bCs/>
              </w:rPr>
              <w:t>序</w:t>
            </w:r>
            <w:r w:rsidR="00DB5C36" w:rsidRPr="00590D78">
              <w:rPr>
                <w:rFonts w:hint="eastAsia"/>
                <w:b/>
                <w:bCs/>
              </w:rPr>
              <w:t>號</w:t>
            </w:r>
          </w:p>
        </w:tc>
        <w:tc>
          <w:tcPr>
            <w:tcW w:w="4221" w:type="dxa"/>
            <w:tcBorders>
              <w:top w:val="single" w:sz="4" w:space="0" w:color="auto"/>
              <w:left w:val="single" w:sz="4" w:space="0" w:color="auto"/>
              <w:bottom w:val="single" w:sz="4" w:space="0" w:color="auto"/>
              <w:right w:val="single" w:sz="4" w:space="0" w:color="auto"/>
            </w:tcBorders>
            <w:vAlign w:val="center"/>
          </w:tcPr>
          <w:p w:rsidR="00DB5C36" w:rsidRPr="00590D78" w:rsidRDefault="00DB5C36" w:rsidP="00CF681F">
            <w:pPr>
              <w:jc w:val="center"/>
              <w:rPr>
                <w:b/>
                <w:bCs/>
              </w:rPr>
            </w:pPr>
            <w:r w:rsidRPr="00590D78">
              <w:rPr>
                <w:rFonts w:hint="eastAsia"/>
                <w:b/>
                <w:bCs/>
              </w:rPr>
              <w:t>議　　案　　名　　稱</w:t>
            </w:r>
          </w:p>
        </w:tc>
        <w:tc>
          <w:tcPr>
            <w:tcW w:w="2952" w:type="dxa"/>
            <w:tcBorders>
              <w:top w:val="single" w:sz="4" w:space="0" w:color="auto"/>
              <w:left w:val="single" w:sz="4" w:space="0" w:color="auto"/>
              <w:bottom w:val="single" w:sz="4" w:space="0" w:color="auto"/>
              <w:right w:val="single" w:sz="4" w:space="0" w:color="auto"/>
            </w:tcBorders>
            <w:vAlign w:val="center"/>
          </w:tcPr>
          <w:p w:rsidR="00DB5C36" w:rsidRPr="00590D78" w:rsidRDefault="00DB5C36" w:rsidP="005B6DAC">
            <w:pPr>
              <w:jc w:val="center"/>
              <w:rPr>
                <w:b/>
                <w:bCs/>
              </w:rPr>
            </w:pPr>
            <w:r w:rsidRPr="00590D78">
              <w:rPr>
                <w:rFonts w:hint="eastAsia"/>
                <w:b/>
                <w:bCs/>
              </w:rPr>
              <w:t>院會交付</w:t>
            </w:r>
            <w:r w:rsidR="005B6DAC">
              <w:rPr>
                <w:rFonts w:hint="eastAsia"/>
                <w:b/>
                <w:bCs/>
              </w:rPr>
              <w:t>日期及</w:t>
            </w:r>
            <w:r w:rsidRPr="00590D78">
              <w:rPr>
                <w:rFonts w:hint="eastAsia"/>
                <w:b/>
                <w:bCs/>
              </w:rPr>
              <w:t>會次</w:t>
            </w:r>
          </w:p>
        </w:tc>
        <w:tc>
          <w:tcPr>
            <w:tcW w:w="1440" w:type="dxa"/>
            <w:tcBorders>
              <w:top w:val="single" w:sz="4" w:space="0" w:color="auto"/>
              <w:left w:val="single" w:sz="4" w:space="0" w:color="auto"/>
              <w:bottom w:val="single" w:sz="4" w:space="0" w:color="auto"/>
              <w:right w:val="single" w:sz="4" w:space="0" w:color="auto"/>
            </w:tcBorders>
            <w:vAlign w:val="center"/>
          </w:tcPr>
          <w:p w:rsidR="00DB5C36" w:rsidRPr="00590D78" w:rsidRDefault="00DB5C36" w:rsidP="00CF681F">
            <w:pPr>
              <w:jc w:val="center"/>
              <w:rPr>
                <w:b/>
                <w:bCs/>
              </w:rPr>
            </w:pPr>
            <w:r w:rsidRPr="00590D78">
              <w:rPr>
                <w:rFonts w:hint="eastAsia"/>
                <w:b/>
                <w:bCs/>
              </w:rPr>
              <w:t>備</w:t>
            </w:r>
            <w:r w:rsidR="002A2CDF">
              <w:rPr>
                <w:rFonts w:hint="eastAsia"/>
                <w:b/>
                <w:bCs/>
              </w:rPr>
              <w:t xml:space="preserve">　</w:t>
            </w:r>
            <w:r w:rsidRPr="00590D78">
              <w:rPr>
                <w:rFonts w:hint="eastAsia"/>
                <w:b/>
                <w:bCs/>
              </w:rPr>
              <w:t xml:space="preserve">　註</w:t>
            </w:r>
          </w:p>
        </w:tc>
      </w:tr>
      <w:tr w:rsidR="00DB5C36" w:rsidRPr="00CE25E1" w:rsidTr="00273DF5">
        <w:trPr>
          <w:cantSplit/>
          <w:trHeight w:val="1270"/>
        </w:trPr>
        <w:tc>
          <w:tcPr>
            <w:tcW w:w="595" w:type="dxa"/>
            <w:tcBorders>
              <w:top w:val="single" w:sz="4" w:space="0" w:color="auto"/>
              <w:left w:val="single" w:sz="4" w:space="0" w:color="auto"/>
              <w:bottom w:val="single" w:sz="4" w:space="0" w:color="auto"/>
              <w:right w:val="single" w:sz="4" w:space="0" w:color="auto"/>
            </w:tcBorders>
          </w:tcPr>
          <w:p w:rsidR="00DB5C36" w:rsidRPr="0032707F" w:rsidRDefault="00DB5C36" w:rsidP="00D238E8">
            <w:pPr>
              <w:numPr>
                <w:ilvl w:val="0"/>
                <w:numId w:val="7"/>
              </w:numPr>
              <w:jc w:val="center"/>
            </w:pPr>
          </w:p>
        </w:tc>
        <w:tc>
          <w:tcPr>
            <w:tcW w:w="4221" w:type="dxa"/>
            <w:tcBorders>
              <w:top w:val="single" w:sz="4" w:space="0" w:color="auto"/>
              <w:left w:val="single" w:sz="4" w:space="0" w:color="auto"/>
              <w:bottom w:val="single" w:sz="4" w:space="0" w:color="auto"/>
              <w:right w:val="single" w:sz="4" w:space="0" w:color="auto"/>
            </w:tcBorders>
          </w:tcPr>
          <w:p w:rsidR="00DB5C36" w:rsidRPr="004C1042" w:rsidRDefault="00DB5C36" w:rsidP="003D6265">
            <w:pPr>
              <w:snapToGrid w:val="0"/>
              <w:spacing w:line="320" w:lineRule="exact"/>
              <w:jc w:val="both"/>
            </w:pPr>
            <w:r w:rsidRPr="004C1042">
              <w:rPr>
                <w:rFonts w:hint="eastAsia"/>
              </w:rPr>
              <w:t>財政部函為本院修正菸酒稅法時通過附帶決議，檢送新制實施後執行成效書面報告案</w:t>
            </w:r>
            <w:r w:rsidR="00797373">
              <w:rPr>
                <w:rFonts w:hint="eastAsia"/>
              </w:rPr>
              <w:t>。</w:t>
            </w:r>
          </w:p>
        </w:tc>
        <w:tc>
          <w:tcPr>
            <w:tcW w:w="2952" w:type="dxa"/>
            <w:tcBorders>
              <w:top w:val="single" w:sz="4" w:space="0" w:color="auto"/>
              <w:left w:val="single" w:sz="4" w:space="0" w:color="auto"/>
              <w:bottom w:val="single" w:sz="4" w:space="0" w:color="auto"/>
              <w:right w:val="single" w:sz="4" w:space="0" w:color="auto"/>
            </w:tcBorders>
          </w:tcPr>
          <w:p w:rsidR="00DB5C36" w:rsidRPr="004C1042" w:rsidRDefault="00DB5C36" w:rsidP="00D33583">
            <w:pPr>
              <w:snapToGrid w:val="0"/>
              <w:spacing w:line="320" w:lineRule="exact"/>
              <w:jc w:val="both"/>
            </w:pPr>
            <w:r w:rsidRPr="004C1042">
              <w:rPr>
                <w:rFonts w:hint="eastAsia"/>
              </w:rPr>
              <w:t>第9屆第4會期第2次院會（106.9.29）決定：「交財政委員會</w:t>
            </w:r>
            <w:r w:rsidR="00D33583" w:rsidRPr="004C1042">
              <w:rPr>
                <w:rFonts w:hint="eastAsia"/>
              </w:rPr>
              <w:t>處理</w:t>
            </w:r>
            <w:r w:rsidRPr="004C1042">
              <w:rPr>
                <w:rFonts w:hint="eastAsia"/>
              </w:rPr>
              <w:t>」</w:t>
            </w:r>
          </w:p>
        </w:tc>
        <w:tc>
          <w:tcPr>
            <w:tcW w:w="1440" w:type="dxa"/>
            <w:tcBorders>
              <w:top w:val="single" w:sz="4" w:space="0" w:color="auto"/>
              <w:left w:val="single" w:sz="4" w:space="0" w:color="auto"/>
              <w:bottom w:val="single" w:sz="4" w:space="0" w:color="auto"/>
              <w:right w:val="single" w:sz="4" w:space="0" w:color="auto"/>
            </w:tcBorders>
            <w:vAlign w:val="center"/>
          </w:tcPr>
          <w:p w:rsidR="00DB5C36" w:rsidRPr="004C1042" w:rsidRDefault="00DB5C36" w:rsidP="00D33583">
            <w:pPr>
              <w:spacing w:line="320" w:lineRule="exact"/>
              <w:jc w:val="center"/>
            </w:pPr>
            <w:r w:rsidRPr="004C1042">
              <w:rPr>
                <w:rFonts w:hint="eastAsia"/>
              </w:rPr>
              <w:t>尚未</w:t>
            </w:r>
            <w:r w:rsidR="00D33583" w:rsidRPr="004C1042">
              <w:rPr>
                <w:rFonts w:hint="eastAsia"/>
              </w:rPr>
              <w:t>處理</w:t>
            </w:r>
          </w:p>
        </w:tc>
      </w:tr>
      <w:tr w:rsidR="00605CC3" w:rsidRPr="00CE25E1" w:rsidTr="00273DF5">
        <w:trPr>
          <w:cantSplit/>
          <w:trHeight w:val="1417"/>
        </w:trPr>
        <w:tc>
          <w:tcPr>
            <w:tcW w:w="595" w:type="dxa"/>
            <w:tcBorders>
              <w:top w:val="single" w:sz="4" w:space="0" w:color="auto"/>
              <w:left w:val="single" w:sz="4" w:space="0" w:color="auto"/>
              <w:bottom w:val="single" w:sz="4" w:space="0" w:color="auto"/>
              <w:right w:val="single" w:sz="4" w:space="0" w:color="auto"/>
            </w:tcBorders>
          </w:tcPr>
          <w:p w:rsidR="00605CC3" w:rsidRPr="0032707F" w:rsidRDefault="00605CC3" w:rsidP="00D238E8">
            <w:pPr>
              <w:numPr>
                <w:ilvl w:val="0"/>
                <w:numId w:val="7"/>
              </w:numPr>
              <w:jc w:val="center"/>
            </w:pPr>
          </w:p>
        </w:tc>
        <w:tc>
          <w:tcPr>
            <w:tcW w:w="4221" w:type="dxa"/>
            <w:tcBorders>
              <w:top w:val="single" w:sz="4" w:space="0" w:color="auto"/>
              <w:left w:val="single" w:sz="4" w:space="0" w:color="auto"/>
              <w:bottom w:val="single" w:sz="4" w:space="0" w:color="auto"/>
              <w:right w:val="single" w:sz="4" w:space="0" w:color="auto"/>
            </w:tcBorders>
          </w:tcPr>
          <w:p w:rsidR="00605CC3" w:rsidRPr="004C1042" w:rsidRDefault="00605CC3" w:rsidP="003D6265">
            <w:pPr>
              <w:snapToGrid w:val="0"/>
              <w:spacing w:line="320" w:lineRule="exact"/>
              <w:jc w:val="both"/>
            </w:pPr>
            <w:r w:rsidRPr="00605CC3">
              <w:rPr>
                <w:rFonts w:hint="eastAsia"/>
              </w:rPr>
              <w:t>公平交易委員會函為本院修正菸酒稅法所作附帶決議，檢送該會應依限提報執行成效書面報告案</w:t>
            </w:r>
            <w:r w:rsidR="00797373">
              <w:rPr>
                <w:rFonts w:hint="eastAsia"/>
              </w:rPr>
              <w:t>。</w:t>
            </w:r>
          </w:p>
        </w:tc>
        <w:tc>
          <w:tcPr>
            <w:tcW w:w="2952" w:type="dxa"/>
            <w:tcBorders>
              <w:top w:val="single" w:sz="4" w:space="0" w:color="auto"/>
              <w:left w:val="single" w:sz="4" w:space="0" w:color="auto"/>
              <w:bottom w:val="single" w:sz="4" w:space="0" w:color="auto"/>
              <w:right w:val="single" w:sz="4" w:space="0" w:color="auto"/>
            </w:tcBorders>
          </w:tcPr>
          <w:p w:rsidR="00605CC3" w:rsidRPr="004C1042" w:rsidRDefault="00605CC3" w:rsidP="00531E9F">
            <w:pPr>
              <w:snapToGrid w:val="0"/>
              <w:spacing w:line="320" w:lineRule="exact"/>
              <w:jc w:val="both"/>
            </w:pPr>
            <w:r w:rsidRPr="004C1042">
              <w:rPr>
                <w:rFonts w:hint="eastAsia"/>
              </w:rPr>
              <w:t>第9屆第4會期第</w:t>
            </w:r>
            <w:r w:rsidR="00BF0B69">
              <w:rPr>
                <w:rFonts w:hint="eastAsia"/>
              </w:rPr>
              <w:t>3</w:t>
            </w:r>
            <w:r w:rsidRPr="004C1042">
              <w:rPr>
                <w:rFonts w:hint="eastAsia"/>
              </w:rPr>
              <w:t>次院會（106.</w:t>
            </w:r>
            <w:r>
              <w:rPr>
                <w:rFonts w:hint="eastAsia"/>
              </w:rPr>
              <w:t>10</w:t>
            </w:r>
            <w:r w:rsidRPr="004C1042">
              <w:rPr>
                <w:rFonts w:hint="eastAsia"/>
              </w:rPr>
              <w:t>.</w:t>
            </w:r>
            <w:r>
              <w:rPr>
                <w:rFonts w:hint="eastAsia"/>
              </w:rPr>
              <w:t>6</w:t>
            </w:r>
            <w:r w:rsidRPr="004C1042">
              <w:rPr>
                <w:rFonts w:hint="eastAsia"/>
              </w:rPr>
              <w:t>）決定：「交財政</w:t>
            </w:r>
            <w:r w:rsidR="00531E9F">
              <w:rPr>
                <w:rFonts w:hint="eastAsia"/>
              </w:rPr>
              <w:t>、</w:t>
            </w:r>
            <w:r>
              <w:rPr>
                <w:rFonts w:hint="eastAsia"/>
              </w:rPr>
              <w:t>經濟</w:t>
            </w:r>
            <w:r w:rsidR="00531E9F">
              <w:rPr>
                <w:rFonts w:hint="eastAsia"/>
              </w:rPr>
              <w:t>兩</w:t>
            </w:r>
            <w:r w:rsidRPr="004C1042">
              <w:rPr>
                <w:rFonts w:hint="eastAsia"/>
              </w:rPr>
              <w:t>委員會</w:t>
            </w:r>
            <w:r>
              <w:rPr>
                <w:rFonts w:hint="eastAsia"/>
              </w:rPr>
              <w:t>審查</w:t>
            </w:r>
            <w:r w:rsidRPr="004C1042">
              <w:rPr>
                <w:rFonts w:hint="eastAsia"/>
              </w:rPr>
              <w:t>」</w:t>
            </w:r>
          </w:p>
        </w:tc>
        <w:tc>
          <w:tcPr>
            <w:tcW w:w="1440" w:type="dxa"/>
            <w:tcBorders>
              <w:top w:val="single" w:sz="4" w:space="0" w:color="auto"/>
              <w:left w:val="single" w:sz="4" w:space="0" w:color="auto"/>
              <w:bottom w:val="single" w:sz="4" w:space="0" w:color="auto"/>
              <w:right w:val="single" w:sz="4" w:space="0" w:color="auto"/>
            </w:tcBorders>
            <w:vAlign w:val="center"/>
          </w:tcPr>
          <w:p w:rsidR="00605CC3" w:rsidRPr="004C1042" w:rsidRDefault="00605CC3" w:rsidP="00605CC3">
            <w:pPr>
              <w:spacing w:line="320" w:lineRule="exact"/>
              <w:jc w:val="center"/>
            </w:pPr>
            <w:r w:rsidRPr="004C1042">
              <w:rPr>
                <w:rFonts w:hint="eastAsia"/>
              </w:rPr>
              <w:t>尚未</w:t>
            </w:r>
            <w:r>
              <w:rPr>
                <w:rFonts w:hint="eastAsia"/>
              </w:rPr>
              <w:t>審查</w:t>
            </w:r>
          </w:p>
        </w:tc>
      </w:tr>
    </w:tbl>
    <w:p w:rsidR="00DB5C36" w:rsidRPr="00DB5C36" w:rsidRDefault="00DB5C36" w:rsidP="00DB5C36">
      <w:pPr>
        <w:rPr>
          <w:lang w:val="x-none"/>
        </w:rPr>
      </w:pPr>
    </w:p>
    <w:p w:rsidR="00DB5C36" w:rsidRPr="00DB5C36" w:rsidRDefault="00DB5C36" w:rsidP="00DB5C36">
      <w:pPr>
        <w:rPr>
          <w:lang w:val="x-none"/>
        </w:rPr>
      </w:pPr>
    </w:p>
    <w:sectPr w:rsidR="00DB5C36" w:rsidRPr="00DB5C36" w:rsidSect="002F352F">
      <w:footerReference w:type="even" r:id="rId8"/>
      <w:footerReference w:type="default" r:id="rId9"/>
      <w:pgSz w:w="11907" w:h="16840" w:code="9"/>
      <w:pgMar w:top="851" w:right="992" w:bottom="624" w:left="1134" w:header="851" w:footer="1134" w:gutter="0"/>
      <w:pgNumType w:start="1" w:chapStyle="1"/>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326F" w:rsidRDefault="00E4326F">
      <w:r>
        <w:separator/>
      </w:r>
    </w:p>
  </w:endnote>
  <w:endnote w:type="continuationSeparator" w:id="0">
    <w:p w:rsidR="00E4326F" w:rsidRDefault="00E432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華康新特黑體">
    <w:panose1 w:val="02010609010101010101"/>
    <w:charset w:val="88"/>
    <w:family w:val="modern"/>
    <w:pitch w:val="fixed"/>
    <w:sig w:usb0="80000001" w:usb1="28091800" w:usb2="00000016" w:usb3="00000000" w:csb0="001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76DF" w:rsidRDefault="005876DF" w:rsidP="00697FC8">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5876DF" w:rsidRDefault="005876DF">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76DF" w:rsidRDefault="005876DF" w:rsidP="00697FC8">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1D0B51">
      <w:rPr>
        <w:rStyle w:val="a9"/>
        <w:noProof/>
      </w:rPr>
      <w:t>60</w:t>
    </w:r>
    <w:r>
      <w:rPr>
        <w:rStyle w:val="a9"/>
      </w:rPr>
      <w:fldChar w:fldCharType="end"/>
    </w:r>
  </w:p>
  <w:p w:rsidR="005876DF" w:rsidRDefault="005876DF">
    <w:pPr>
      <w:pStyle w:val="a7"/>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326F" w:rsidRDefault="00E4326F">
      <w:r>
        <w:separator/>
      </w:r>
    </w:p>
  </w:footnote>
  <w:footnote w:type="continuationSeparator" w:id="0">
    <w:p w:rsidR="00E4326F" w:rsidRDefault="00E432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7555D"/>
    <w:multiLevelType w:val="multilevel"/>
    <w:tmpl w:val="4D68E60E"/>
    <w:styleLink w:val="WWOutlineListStyle4"/>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 w15:restartNumberingAfterBreak="0">
    <w:nsid w:val="03E22DEB"/>
    <w:multiLevelType w:val="multilevel"/>
    <w:tmpl w:val="93F0099A"/>
    <w:styleLink w:val="WWOutlineListStyle1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11936ACC"/>
    <w:multiLevelType w:val="multilevel"/>
    <w:tmpl w:val="A8B2355E"/>
    <w:styleLink w:val="WWOutlineListStyle3"/>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 w15:restartNumberingAfterBreak="0">
    <w:nsid w:val="13CA5829"/>
    <w:multiLevelType w:val="hybridMultilevel"/>
    <w:tmpl w:val="A7DAED2C"/>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4" w15:restartNumberingAfterBreak="0">
    <w:nsid w:val="1617132E"/>
    <w:multiLevelType w:val="multilevel"/>
    <w:tmpl w:val="24B22A42"/>
    <w:styleLink w:val="WWOutlineListStyle9"/>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 w15:restartNumberingAfterBreak="0">
    <w:nsid w:val="162073F4"/>
    <w:multiLevelType w:val="hybridMultilevel"/>
    <w:tmpl w:val="8146EF28"/>
    <w:lvl w:ilvl="0" w:tplc="F1D8B5F6">
      <w:start w:val="1"/>
      <w:numFmt w:val="decimal"/>
      <w:lvlText w:val=" %1"/>
      <w:lvlJc w:val="center"/>
      <w:pPr>
        <w:ind w:left="764" w:hanging="480"/>
      </w:pPr>
      <w:rPr>
        <w:rFonts w:ascii="標楷體" w:eastAsia="標楷體" w:hAnsi="標楷體" w:hint="eastAsia"/>
        <w:b/>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A4D3CB1"/>
    <w:multiLevelType w:val="hybridMultilevel"/>
    <w:tmpl w:val="E048AE7C"/>
    <w:lvl w:ilvl="0" w:tplc="5286431E">
      <w:start w:val="1"/>
      <w:numFmt w:val="decimal"/>
      <w:lvlText w:val=" %1"/>
      <w:lvlJc w:val="center"/>
      <w:pPr>
        <w:ind w:left="622" w:hanging="480"/>
      </w:pPr>
      <w:rPr>
        <w:rFonts w:hint="eastAsia"/>
        <w:b/>
        <w:color w:val="000000" w:themeColor="text1"/>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7" w15:restartNumberingAfterBreak="0">
    <w:nsid w:val="1A51449A"/>
    <w:multiLevelType w:val="multilevel"/>
    <w:tmpl w:val="EF901824"/>
    <w:styleLink w:val="WWOutlineListStyle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 w15:restartNumberingAfterBreak="0">
    <w:nsid w:val="2933399D"/>
    <w:multiLevelType w:val="multilevel"/>
    <w:tmpl w:val="EAD6AAC2"/>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9" w15:restartNumberingAfterBreak="0">
    <w:nsid w:val="2B505C4C"/>
    <w:multiLevelType w:val="hybridMultilevel"/>
    <w:tmpl w:val="2A7E98F6"/>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2DD7A12"/>
    <w:multiLevelType w:val="multilevel"/>
    <w:tmpl w:val="D1CE6D14"/>
    <w:styleLink w:val="WWOutlineListStyle10"/>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1" w15:restartNumberingAfterBreak="0">
    <w:nsid w:val="33796334"/>
    <w:multiLevelType w:val="multilevel"/>
    <w:tmpl w:val="2E3C15C4"/>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2" w15:restartNumberingAfterBreak="0">
    <w:nsid w:val="33EC13E7"/>
    <w:multiLevelType w:val="multilevel"/>
    <w:tmpl w:val="5A002D32"/>
    <w:styleLink w:val="WWOutlineListStyle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3" w15:restartNumberingAfterBreak="0">
    <w:nsid w:val="34B41647"/>
    <w:multiLevelType w:val="multilevel"/>
    <w:tmpl w:val="BAB2D484"/>
    <w:styleLink w:val="WWOutlineListStyle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4" w15:restartNumberingAfterBreak="0">
    <w:nsid w:val="44AB0B58"/>
    <w:multiLevelType w:val="multilevel"/>
    <w:tmpl w:val="A6E41D0E"/>
    <w:styleLink w:val="WWOutlineListStyle5"/>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5" w15:restartNumberingAfterBreak="0">
    <w:nsid w:val="4ED45730"/>
    <w:multiLevelType w:val="multilevel"/>
    <w:tmpl w:val="09649AAC"/>
    <w:styleLink w:val="WWOutlineListStyle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6" w15:restartNumberingAfterBreak="0">
    <w:nsid w:val="581B3FE3"/>
    <w:multiLevelType w:val="hybridMultilevel"/>
    <w:tmpl w:val="3CF60AC2"/>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7" w15:restartNumberingAfterBreak="0">
    <w:nsid w:val="58712710"/>
    <w:multiLevelType w:val="hybridMultilevel"/>
    <w:tmpl w:val="A0B02BD2"/>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BE41468"/>
    <w:multiLevelType w:val="hybridMultilevel"/>
    <w:tmpl w:val="1B062604"/>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5FDE20FF"/>
    <w:multiLevelType w:val="multilevel"/>
    <w:tmpl w:val="58DC5494"/>
    <w:lvl w:ilvl="0">
      <w:start w:val="1"/>
      <w:numFmt w:val="ideographLegalTraditional"/>
      <w:pStyle w:val="1"/>
      <w:suff w:val="nothing"/>
      <w:lvlText w:val="%1、"/>
      <w:lvlJc w:val="left"/>
      <w:pPr>
        <w:ind w:left="425" w:hanging="425"/>
      </w:pPr>
      <w:rPr>
        <w:rFonts w:eastAsia="標楷體" w:hint="eastAsia"/>
        <w:b/>
        <w:i w:val="0"/>
        <w:sz w:val="32"/>
        <w:szCs w:val="32"/>
      </w:rPr>
    </w:lvl>
    <w:lvl w:ilvl="1">
      <w:start w:val="1"/>
      <w:numFmt w:val="taiwaneseCountingThousand"/>
      <w:pStyle w:val="2"/>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pStyle w:val="4"/>
      <w:suff w:val="nothing"/>
      <w:lvlText w:val=""/>
      <w:lvlJc w:val="left"/>
      <w:pPr>
        <w:ind w:left="1984" w:hanging="708"/>
      </w:pPr>
      <w:rPr>
        <w:rFonts w:hint="eastAsia"/>
      </w:rPr>
    </w:lvl>
    <w:lvl w:ilvl="4">
      <w:start w:val="1"/>
      <w:numFmt w:val="none"/>
      <w:pStyle w:val="5"/>
      <w:suff w:val="nothing"/>
      <w:lvlText w:val=""/>
      <w:lvlJc w:val="left"/>
      <w:pPr>
        <w:ind w:left="2551" w:hanging="850"/>
      </w:pPr>
      <w:rPr>
        <w:rFonts w:hint="eastAsia"/>
      </w:rPr>
    </w:lvl>
    <w:lvl w:ilvl="5">
      <w:start w:val="1"/>
      <w:numFmt w:val="none"/>
      <w:pStyle w:val="6"/>
      <w:suff w:val="nothing"/>
      <w:lvlText w:val=""/>
      <w:lvlJc w:val="left"/>
      <w:pPr>
        <w:ind w:left="3260" w:hanging="1134"/>
      </w:pPr>
      <w:rPr>
        <w:rFonts w:hint="eastAsia"/>
      </w:rPr>
    </w:lvl>
    <w:lvl w:ilvl="6">
      <w:start w:val="1"/>
      <w:numFmt w:val="none"/>
      <w:pStyle w:val="7"/>
      <w:suff w:val="nothing"/>
      <w:lvlText w:val=""/>
      <w:lvlJc w:val="left"/>
      <w:pPr>
        <w:ind w:left="3827" w:hanging="1276"/>
      </w:pPr>
      <w:rPr>
        <w:rFonts w:hint="eastAsia"/>
      </w:rPr>
    </w:lvl>
    <w:lvl w:ilvl="7">
      <w:start w:val="1"/>
      <w:numFmt w:val="none"/>
      <w:pStyle w:val="8"/>
      <w:suff w:val="nothing"/>
      <w:lvlText w:val=""/>
      <w:lvlJc w:val="left"/>
      <w:pPr>
        <w:ind w:left="4394" w:hanging="1418"/>
      </w:pPr>
      <w:rPr>
        <w:rFonts w:hint="eastAsia"/>
      </w:rPr>
    </w:lvl>
    <w:lvl w:ilvl="8">
      <w:start w:val="1"/>
      <w:numFmt w:val="none"/>
      <w:pStyle w:val="9"/>
      <w:suff w:val="nothing"/>
      <w:lvlText w:val=""/>
      <w:lvlJc w:val="left"/>
      <w:pPr>
        <w:ind w:left="5102" w:hanging="1700"/>
      </w:pPr>
      <w:rPr>
        <w:rFonts w:hint="eastAsia"/>
      </w:rPr>
    </w:lvl>
  </w:abstractNum>
  <w:abstractNum w:abstractNumId="20" w15:restartNumberingAfterBreak="0">
    <w:nsid w:val="6434700E"/>
    <w:multiLevelType w:val="hybridMultilevel"/>
    <w:tmpl w:val="134CC0EA"/>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21" w15:restartNumberingAfterBreak="0">
    <w:nsid w:val="67736894"/>
    <w:multiLevelType w:val="multilevel"/>
    <w:tmpl w:val="79D2DD58"/>
    <w:styleLink w:val="WWOutlineListStyle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2" w15:restartNumberingAfterBreak="0">
    <w:nsid w:val="67E21A4A"/>
    <w:multiLevelType w:val="hybridMultilevel"/>
    <w:tmpl w:val="A226FC6C"/>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3" w15:restartNumberingAfterBreak="0">
    <w:nsid w:val="6A4D5627"/>
    <w:multiLevelType w:val="hybridMultilevel"/>
    <w:tmpl w:val="9E3E3D9E"/>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B4F7322"/>
    <w:multiLevelType w:val="multilevel"/>
    <w:tmpl w:val="091826E0"/>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5" w15:restartNumberingAfterBreak="0">
    <w:nsid w:val="703B6423"/>
    <w:multiLevelType w:val="multilevel"/>
    <w:tmpl w:val="B832D714"/>
    <w:styleLink w:val="WWOutlineListStyle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6" w15:restartNumberingAfterBreak="0">
    <w:nsid w:val="7A043B5E"/>
    <w:multiLevelType w:val="multilevel"/>
    <w:tmpl w:val="A03225DA"/>
    <w:styleLink w:val="WWOutlineListStyle"/>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num w:numId="1">
    <w:abstractNumId w:val="19"/>
  </w:num>
  <w:num w:numId="2">
    <w:abstractNumId w:val="3"/>
  </w:num>
  <w:num w:numId="3">
    <w:abstractNumId w:val="22"/>
  </w:num>
  <w:num w:numId="4">
    <w:abstractNumId w:val="17"/>
  </w:num>
  <w:num w:numId="5">
    <w:abstractNumId w:val="9"/>
  </w:num>
  <w:num w:numId="6">
    <w:abstractNumId w:val="20"/>
  </w:num>
  <w:num w:numId="7">
    <w:abstractNumId w:val="16"/>
  </w:num>
  <w:num w:numId="8">
    <w:abstractNumId w:val="1"/>
  </w:num>
  <w:num w:numId="9">
    <w:abstractNumId w:val="15"/>
  </w:num>
  <w:num w:numId="10">
    <w:abstractNumId w:val="10"/>
  </w:num>
  <w:num w:numId="11">
    <w:abstractNumId w:val="4"/>
  </w:num>
  <w:num w:numId="12">
    <w:abstractNumId w:val="13"/>
  </w:num>
  <w:num w:numId="13">
    <w:abstractNumId w:val="12"/>
  </w:num>
  <w:num w:numId="14">
    <w:abstractNumId w:val="7"/>
  </w:num>
  <w:num w:numId="15">
    <w:abstractNumId w:val="14"/>
  </w:num>
  <w:num w:numId="16">
    <w:abstractNumId w:val="0"/>
  </w:num>
  <w:num w:numId="17">
    <w:abstractNumId w:val="2"/>
  </w:num>
  <w:num w:numId="18">
    <w:abstractNumId w:val="25"/>
  </w:num>
  <w:num w:numId="19">
    <w:abstractNumId w:val="21"/>
  </w:num>
  <w:num w:numId="20">
    <w:abstractNumId w:val="26"/>
  </w:num>
  <w:num w:numId="21">
    <w:abstractNumId w:val="5"/>
  </w:num>
  <w:num w:numId="22">
    <w:abstractNumId w:val="24"/>
  </w:num>
  <w:num w:numId="23">
    <w:abstractNumId w:val="18"/>
  </w:num>
  <w:num w:numId="24">
    <w:abstractNumId w:val="8"/>
  </w:num>
  <w:num w:numId="25">
    <w:abstractNumId w:val="11"/>
  </w:num>
  <w:num w:numId="26">
    <w:abstractNumId w:val="23"/>
  </w:num>
  <w:num w:numId="27">
    <w:abstractNumId w:val="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gutterAtTop/>
  <w:hideSpellingErrors/>
  <w:hideGrammatical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4E7C"/>
    <w:rsid w:val="000002AD"/>
    <w:rsid w:val="00000675"/>
    <w:rsid w:val="0000081F"/>
    <w:rsid w:val="00000AAE"/>
    <w:rsid w:val="00000EFA"/>
    <w:rsid w:val="0000107D"/>
    <w:rsid w:val="000010C4"/>
    <w:rsid w:val="000017A9"/>
    <w:rsid w:val="00001812"/>
    <w:rsid w:val="00001898"/>
    <w:rsid w:val="00001AB0"/>
    <w:rsid w:val="00001AB3"/>
    <w:rsid w:val="00001D09"/>
    <w:rsid w:val="00001F9E"/>
    <w:rsid w:val="00002419"/>
    <w:rsid w:val="000024FF"/>
    <w:rsid w:val="00002508"/>
    <w:rsid w:val="00002790"/>
    <w:rsid w:val="00002E2D"/>
    <w:rsid w:val="00002FD1"/>
    <w:rsid w:val="00003111"/>
    <w:rsid w:val="0000331C"/>
    <w:rsid w:val="0000336C"/>
    <w:rsid w:val="000034A6"/>
    <w:rsid w:val="00003811"/>
    <w:rsid w:val="00003939"/>
    <w:rsid w:val="00003D7B"/>
    <w:rsid w:val="00003EBD"/>
    <w:rsid w:val="00003F97"/>
    <w:rsid w:val="00004063"/>
    <w:rsid w:val="000042F6"/>
    <w:rsid w:val="0000459A"/>
    <w:rsid w:val="00004644"/>
    <w:rsid w:val="000049D6"/>
    <w:rsid w:val="00004C7B"/>
    <w:rsid w:val="000051F7"/>
    <w:rsid w:val="0000520D"/>
    <w:rsid w:val="000054E7"/>
    <w:rsid w:val="00005603"/>
    <w:rsid w:val="000057AC"/>
    <w:rsid w:val="00005EDB"/>
    <w:rsid w:val="000060F3"/>
    <w:rsid w:val="000064EA"/>
    <w:rsid w:val="00006510"/>
    <w:rsid w:val="00006551"/>
    <w:rsid w:val="000067C6"/>
    <w:rsid w:val="00006CC9"/>
    <w:rsid w:val="00006D83"/>
    <w:rsid w:val="00007681"/>
    <w:rsid w:val="00007BD7"/>
    <w:rsid w:val="00010196"/>
    <w:rsid w:val="000101F0"/>
    <w:rsid w:val="000104BB"/>
    <w:rsid w:val="0001065D"/>
    <w:rsid w:val="000109D4"/>
    <w:rsid w:val="00010AD7"/>
    <w:rsid w:val="00010B83"/>
    <w:rsid w:val="00010C0C"/>
    <w:rsid w:val="00010CDB"/>
    <w:rsid w:val="00010D13"/>
    <w:rsid w:val="00010F21"/>
    <w:rsid w:val="000111EB"/>
    <w:rsid w:val="00011456"/>
    <w:rsid w:val="000115E1"/>
    <w:rsid w:val="000118DA"/>
    <w:rsid w:val="00011D49"/>
    <w:rsid w:val="00011DB4"/>
    <w:rsid w:val="00011E65"/>
    <w:rsid w:val="00011FC9"/>
    <w:rsid w:val="00012081"/>
    <w:rsid w:val="00012142"/>
    <w:rsid w:val="00012681"/>
    <w:rsid w:val="00012682"/>
    <w:rsid w:val="00012757"/>
    <w:rsid w:val="00012774"/>
    <w:rsid w:val="00012EF9"/>
    <w:rsid w:val="000135CB"/>
    <w:rsid w:val="00013A10"/>
    <w:rsid w:val="00013B46"/>
    <w:rsid w:val="00013E40"/>
    <w:rsid w:val="00014149"/>
    <w:rsid w:val="0001455C"/>
    <w:rsid w:val="00014590"/>
    <w:rsid w:val="0001471E"/>
    <w:rsid w:val="00014770"/>
    <w:rsid w:val="0001524E"/>
    <w:rsid w:val="000152A0"/>
    <w:rsid w:val="00015320"/>
    <w:rsid w:val="000153C3"/>
    <w:rsid w:val="00015417"/>
    <w:rsid w:val="000156D9"/>
    <w:rsid w:val="00015892"/>
    <w:rsid w:val="0001589E"/>
    <w:rsid w:val="000159E9"/>
    <w:rsid w:val="00015F02"/>
    <w:rsid w:val="00016210"/>
    <w:rsid w:val="00016293"/>
    <w:rsid w:val="00016399"/>
    <w:rsid w:val="000163B9"/>
    <w:rsid w:val="00016496"/>
    <w:rsid w:val="00016571"/>
    <w:rsid w:val="00016639"/>
    <w:rsid w:val="000167CE"/>
    <w:rsid w:val="0001686D"/>
    <w:rsid w:val="00016973"/>
    <w:rsid w:val="00016B28"/>
    <w:rsid w:val="00016B84"/>
    <w:rsid w:val="00016BC0"/>
    <w:rsid w:val="000176DB"/>
    <w:rsid w:val="00017740"/>
    <w:rsid w:val="00017C1F"/>
    <w:rsid w:val="00017E10"/>
    <w:rsid w:val="00017E82"/>
    <w:rsid w:val="00017F95"/>
    <w:rsid w:val="00017FB9"/>
    <w:rsid w:val="00020589"/>
    <w:rsid w:val="000206F5"/>
    <w:rsid w:val="00020886"/>
    <w:rsid w:val="00020CA5"/>
    <w:rsid w:val="00020E49"/>
    <w:rsid w:val="0002103C"/>
    <w:rsid w:val="00021235"/>
    <w:rsid w:val="00021250"/>
    <w:rsid w:val="000212FC"/>
    <w:rsid w:val="000213E8"/>
    <w:rsid w:val="00021412"/>
    <w:rsid w:val="000214C0"/>
    <w:rsid w:val="000216A6"/>
    <w:rsid w:val="000217F3"/>
    <w:rsid w:val="00021931"/>
    <w:rsid w:val="00021BEC"/>
    <w:rsid w:val="00021E98"/>
    <w:rsid w:val="000227C6"/>
    <w:rsid w:val="00022949"/>
    <w:rsid w:val="000229EA"/>
    <w:rsid w:val="00022A87"/>
    <w:rsid w:val="00023543"/>
    <w:rsid w:val="00023908"/>
    <w:rsid w:val="00023AA3"/>
    <w:rsid w:val="00023B72"/>
    <w:rsid w:val="00023C57"/>
    <w:rsid w:val="00023F77"/>
    <w:rsid w:val="000240C5"/>
    <w:rsid w:val="000240DC"/>
    <w:rsid w:val="00024221"/>
    <w:rsid w:val="0002478D"/>
    <w:rsid w:val="0002496A"/>
    <w:rsid w:val="00024FE9"/>
    <w:rsid w:val="00025204"/>
    <w:rsid w:val="0002523C"/>
    <w:rsid w:val="00025592"/>
    <w:rsid w:val="000255BA"/>
    <w:rsid w:val="000256E0"/>
    <w:rsid w:val="00025855"/>
    <w:rsid w:val="00025902"/>
    <w:rsid w:val="0002594A"/>
    <w:rsid w:val="00025B36"/>
    <w:rsid w:val="00025C6D"/>
    <w:rsid w:val="00025E09"/>
    <w:rsid w:val="00025EAF"/>
    <w:rsid w:val="00025F98"/>
    <w:rsid w:val="000261DC"/>
    <w:rsid w:val="000265F1"/>
    <w:rsid w:val="000266E0"/>
    <w:rsid w:val="00026816"/>
    <w:rsid w:val="00026953"/>
    <w:rsid w:val="00026C98"/>
    <w:rsid w:val="00026CAE"/>
    <w:rsid w:val="00027033"/>
    <w:rsid w:val="000273F1"/>
    <w:rsid w:val="000274A5"/>
    <w:rsid w:val="00027691"/>
    <w:rsid w:val="0002776B"/>
    <w:rsid w:val="00027915"/>
    <w:rsid w:val="00027B4A"/>
    <w:rsid w:val="00027E2D"/>
    <w:rsid w:val="0003051A"/>
    <w:rsid w:val="00030828"/>
    <w:rsid w:val="00030924"/>
    <w:rsid w:val="000309DB"/>
    <w:rsid w:val="00030F78"/>
    <w:rsid w:val="00031193"/>
    <w:rsid w:val="000313CF"/>
    <w:rsid w:val="000315DA"/>
    <w:rsid w:val="000315DD"/>
    <w:rsid w:val="0003177A"/>
    <w:rsid w:val="00031A59"/>
    <w:rsid w:val="00031EE2"/>
    <w:rsid w:val="0003218D"/>
    <w:rsid w:val="00032271"/>
    <w:rsid w:val="00032484"/>
    <w:rsid w:val="00032494"/>
    <w:rsid w:val="00032746"/>
    <w:rsid w:val="0003294F"/>
    <w:rsid w:val="00032975"/>
    <w:rsid w:val="00032A46"/>
    <w:rsid w:val="00032D35"/>
    <w:rsid w:val="00032E63"/>
    <w:rsid w:val="00033673"/>
    <w:rsid w:val="0003367C"/>
    <w:rsid w:val="000337D7"/>
    <w:rsid w:val="0003380F"/>
    <w:rsid w:val="00033917"/>
    <w:rsid w:val="0003404D"/>
    <w:rsid w:val="0003405A"/>
    <w:rsid w:val="0003453A"/>
    <w:rsid w:val="00034555"/>
    <w:rsid w:val="0003472E"/>
    <w:rsid w:val="000348AE"/>
    <w:rsid w:val="00034CE4"/>
    <w:rsid w:val="00034E28"/>
    <w:rsid w:val="00035114"/>
    <w:rsid w:val="00035172"/>
    <w:rsid w:val="000352F6"/>
    <w:rsid w:val="0003584A"/>
    <w:rsid w:val="00035875"/>
    <w:rsid w:val="00035A16"/>
    <w:rsid w:val="00035FF6"/>
    <w:rsid w:val="0003617E"/>
    <w:rsid w:val="000361C4"/>
    <w:rsid w:val="00036737"/>
    <w:rsid w:val="00036BBA"/>
    <w:rsid w:val="00036D52"/>
    <w:rsid w:val="00036D75"/>
    <w:rsid w:val="00036E88"/>
    <w:rsid w:val="0003719D"/>
    <w:rsid w:val="0003733A"/>
    <w:rsid w:val="000373A5"/>
    <w:rsid w:val="000376C1"/>
    <w:rsid w:val="00037778"/>
    <w:rsid w:val="00037989"/>
    <w:rsid w:val="000379F9"/>
    <w:rsid w:val="00037C3E"/>
    <w:rsid w:val="00037F2D"/>
    <w:rsid w:val="00037FED"/>
    <w:rsid w:val="00040056"/>
    <w:rsid w:val="00040732"/>
    <w:rsid w:val="00040DCA"/>
    <w:rsid w:val="0004152C"/>
    <w:rsid w:val="000418EA"/>
    <w:rsid w:val="00041B36"/>
    <w:rsid w:val="00041B42"/>
    <w:rsid w:val="00041BDD"/>
    <w:rsid w:val="00042081"/>
    <w:rsid w:val="0004213B"/>
    <w:rsid w:val="00042188"/>
    <w:rsid w:val="0004219C"/>
    <w:rsid w:val="000421AC"/>
    <w:rsid w:val="00042259"/>
    <w:rsid w:val="000422C4"/>
    <w:rsid w:val="00042526"/>
    <w:rsid w:val="000425FD"/>
    <w:rsid w:val="00042669"/>
    <w:rsid w:val="000426BD"/>
    <w:rsid w:val="000427B5"/>
    <w:rsid w:val="00042C44"/>
    <w:rsid w:val="00042FCB"/>
    <w:rsid w:val="00043AB9"/>
    <w:rsid w:val="00043E14"/>
    <w:rsid w:val="0004415E"/>
    <w:rsid w:val="0004418F"/>
    <w:rsid w:val="00044539"/>
    <w:rsid w:val="00044636"/>
    <w:rsid w:val="000447E9"/>
    <w:rsid w:val="000448A0"/>
    <w:rsid w:val="00044E6A"/>
    <w:rsid w:val="00045100"/>
    <w:rsid w:val="00045178"/>
    <w:rsid w:val="0004597B"/>
    <w:rsid w:val="00045AAB"/>
    <w:rsid w:val="00045E69"/>
    <w:rsid w:val="00045ED7"/>
    <w:rsid w:val="00046101"/>
    <w:rsid w:val="0004681F"/>
    <w:rsid w:val="00046B7A"/>
    <w:rsid w:val="00046D98"/>
    <w:rsid w:val="00046E1E"/>
    <w:rsid w:val="00046E5E"/>
    <w:rsid w:val="00046F5B"/>
    <w:rsid w:val="00047630"/>
    <w:rsid w:val="00047918"/>
    <w:rsid w:val="00047B04"/>
    <w:rsid w:val="00047B38"/>
    <w:rsid w:val="00047EE4"/>
    <w:rsid w:val="000504E9"/>
    <w:rsid w:val="0005059B"/>
    <w:rsid w:val="000506CE"/>
    <w:rsid w:val="00050729"/>
    <w:rsid w:val="00050A2C"/>
    <w:rsid w:val="00050DCC"/>
    <w:rsid w:val="000510BB"/>
    <w:rsid w:val="00051178"/>
    <w:rsid w:val="0005136C"/>
    <w:rsid w:val="00051502"/>
    <w:rsid w:val="00051903"/>
    <w:rsid w:val="00051CA6"/>
    <w:rsid w:val="00051DF3"/>
    <w:rsid w:val="000520E9"/>
    <w:rsid w:val="000521BF"/>
    <w:rsid w:val="00052B50"/>
    <w:rsid w:val="00052EA1"/>
    <w:rsid w:val="00052EED"/>
    <w:rsid w:val="0005330B"/>
    <w:rsid w:val="00053522"/>
    <w:rsid w:val="00053A13"/>
    <w:rsid w:val="00053C82"/>
    <w:rsid w:val="00053E72"/>
    <w:rsid w:val="000540C4"/>
    <w:rsid w:val="000545D3"/>
    <w:rsid w:val="00055045"/>
    <w:rsid w:val="0005524A"/>
    <w:rsid w:val="000554EF"/>
    <w:rsid w:val="000559EA"/>
    <w:rsid w:val="00055B8D"/>
    <w:rsid w:val="00055D99"/>
    <w:rsid w:val="00055F39"/>
    <w:rsid w:val="00056020"/>
    <w:rsid w:val="00056123"/>
    <w:rsid w:val="00056711"/>
    <w:rsid w:val="00056E5B"/>
    <w:rsid w:val="0005716F"/>
    <w:rsid w:val="000574DA"/>
    <w:rsid w:val="000574FA"/>
    <w:rsid w:val="00057658"/>
    <w:rsid w:val="000577E8"/>
    <w:rsid w:val="00057A62"/>
    <w:rsid w:val="00057AB2"/>
    <w:rsid w:val="00057DA7"/>
    <w:rsid w:val="00057F0B"/>
    <w:rsid w:val="00057FC1"/>
    <w:rsid w:val="00060105"/>
    <w:rsid w:val="0006028C"/>
    <w:rsid w:val="000603B6"/>
    <w:rsid w:val="00060423"/>
    <w:rsid w:val="000604AE"/>
    <w:rsid w:val="0006053B"/>
    <w:rsid w:val="00060727"/>
    <w:rsid w:val="0006077B"/>
    <w:rsid w:val="00060F84"/>
    <w:rsid w:val="00061C4E"/>
    <w:rsid w:val="00061DC2"/>
    <w:rsid w:val="00061F49"/>
    <w:rsid w:val="000629B4"/>
    <w:rsid w:val="00062B65"/>
    <w:rsid w:val="00062CD1"/>
    <w:rsid w:val="00062F90"/>
    <w:rsid w:val="00063233"/>
    <w:rsid w:val="00063391"/>
    <w:rsid w:val="000635C6"/>
    <w:rsid w:val="00063AF8"/>
    <w:rsid w:val="00063B57"/>
    <w:rsid w:val="00063BA9"/>
    <w:rsid w:val="00063C61"/>
    <w:rsid w:val="00063C68"/>
    <w:rsid w:val="00063D12"/>
    <w:rsid w:val="00063F28"/>
    <w:rsid w:val="0006460E"/>
    <w:rsid w:val="00064987"/>
    <w:rsid w:val="00064A0C"/>
    <w:rsid w:val="00064E64"/>
    <w:rsid w:val="00065240"/>
    <w:rsid w:val="00065406"/>
    <w:rsid w:val="00065516"/>
    <w:rsid w:val="0006557F"/>
    <w:rsid w:val="00065750"/>
    <w:rsid w:val="000657D7"/>
    <w:rsid w:val="000658D8"/>
    <w:rsid w:val="000658EF"/>
    <w:rsid w:val="00066070"/>
    <w:rsid w:val="0006637E"/>
    <w:rsid w:val="0006677B"/>
    <w:rsid w:val="000667F6"/>
    <w:rsid w:val="00066AD9"/>
    <w:rsid w:val="00067A9C"/>
    <w:rsid w:val="00067ADD"/>
    <w:rsid w:val="00067CA2"/>
    <w:rsid w:val="00070084"/>
    <w:rsid w:val="00070469"/>
    <w:rsid w:val="00070599"/>
    <w:rsid w:val="0007061F"/>
    <w:rsid w:val="00070679"/>
    <w:rsid w:val="00070DED"/>
    <w:rsid w:val="00070E66"/>
    <w:rsid w:val="00071240"/>
    <w:rsid w:val="000719CA"/>
    <w:rsid w:val="00071A84"/>
    <w:rsid w:val="00071A88"/>
    <w:rsid w:val="000720E3"/>
    <w:rsid w:val="00072B63"/>
    <w:rsid w:val="00072B70"/>
    <w:rsid w:val="00072D57"/>
    <w:rsid w:val="00072D6F"/>
    <w:rsid w:val="00072E3A"/>
    <w:rsid w:val="00072FF8"/>
    <w:rsid w:val="00073147"/>
    <w:rsid w:val="0007325C"/>
    <w:rsid w:val="00073437"/>
    <w:rsid w:val="0007357B"/>
    <w:rsid w:val="0007377D"/>
    <w:rsid w:val="00073974"/>
    <w:rsid w:val="00073B7A"/>
    <w:rsid w:val="00073E18"/>
    <w:rsid w:val="0007429B"/>
    <w:rsid w:val="000744C4"/>
    <w:rsid w:val="000744F4"/>
    <w:rsid w:val="00074753"/>
    <w:rsid w:val="0007492D"/>
    <w:rsid w:val="00075392"/>
    <w:rsid w:val="0007539B"/>
    <w:rsid w:val="00075E20"/>
    <w:rsid w:val="00075EC1"/>
    <w:rsid w:val="000761D1"/>
    <w:rsid w:val="000769AD"/>
    <w:rsid w:val="00076B12"/>
    <w:rsid w:val="00076B45"/>
    <w:rsid w:val="00076CD1"/>
    <w:rsid w:val="00076FDE"/>
    <w:rsid w:val="000771E4"/>
    <w:rsid w:val="00077652"/>
    <w:rsid w:val="00077741"/>
    <w:rsid w:val="000777EE"/>
    <w:rsid w:val="000779C5"/>
    <w:rsid w:val="00077BFE"/>
    <w:rsid w:val="00077C2B"/>
    <w:rsid w:val="00080016"/>
    <w:rsid w:val="00080625"/>
    <w:rsid w:val="00080A0E"/>
    <w:rsid w:val="00080BF2"/>
    <w:rsid w:val="00080C20"/>
    <w:rsid w:val="00080EA2"/>
    <w:rsid w:val="00080EB5"/>
    <w:rsid w:val="00080ED2"/>
    <w:rsid w:val="00081333"/>
    <w:rsid w:val="00081630"/>
    <w:rsid w:val="000817E7"/>
    <w:rsid w:val="000821E0"/>
    <w:rsid w:val="00082240"/>
    <w:rsid w:val="0008265A"/>
    <w:rsid w:val="000827B1"/>
    <w:rsid w:val="00082B2E"/>
    <w:rsid w:val="00082B4B"/>
    <w:rsid w:val="00082B71"/>
    <w:rsid w:val="00082F76"/>
    <w:rsid w:val="0008304A"/>
    <w:rsid w:val="0008306C"/>
    <w:rsid w:val="0008318F"/>
    <w:rsid w:val="00083CC9"/>
    <w:rsid w:val="00084032"/>
    <w:rsid w:val="00084283"/>
    <w:rsid w:val="0008445D"/>
    <w:rsid w:val="00084524"/>
    <w:rsid w:val="0008461F"/>
    <w:rsid w:val="0008482F"/>
    <w:rsid w:val="000849D7"/>
    <w:rsid w:val="00084A26"/>
    <w:rsid w:val="00084A82"/>
    <w:rsid w:val="00084A90"/>
    <w:rsid w:val="00084D89"/>
    <w:rsid w:val="00084DEF"/>
    <w:rsid w:val="00084E55"/>
    <w:rsid w:val="00084FD3"/>
    <w:rsid w:val="000850D5"/>
    <w:rsid w:val="00085122"/>
    <w:rsid w:val="00085230"/>
    <w:rsid w:val="0008576C"/>
    <w:rsid w:val="00085B06"/>
    <w:rsid w:val="00085DED"/>
    <w:rsid w:val="0008667D"/>
    <w:rsid w:val="0008676B"/>
    <w:rsid w:val="0008694D"/>
    <w:rsid w:val="00086C9F"/>
    <w:rsid w:val="00086CFA"/>
    <w:rsid w:val="00086F45"/>
    <w:rsid w:val="0008705A"/>
    <w:rsid w:val="00087299"/>
    <w:rsid w:val="0008782B"/>
    <w:rsid w:val="00087B11"/>
    <w:rsid w:val="00087B45"/>
    <w:rsid w:val="00087C41"/>
    <w:rsid w:val="00087C7D"/>
    <w:rsid w:val="00090371"/>
    <w:rsid w:val="00090892"/>
    <w:rsid w:val="00090A4B"/>
    <w:rsid w:val="00091065"/>
    <w:rsid w:val="00091300"/>
    <w:rsid w:val="000913BA"/>
    <w:rsid w:val="0009151D"/>
    <w:rsid w:val="000915F5"/>
    <w:rsid w:val="00091648"/>
    <w:rsid w:val="000917E1"/>
    <w:rsid w:val="0009206D"/>
    <w:rsid w:val="00092212"/>
    <w:rsid w:val="000923DD"/>
    <w:rsid w:val="00092415"/>
    <w:rsid w:val="000924AA"/>
    <w:rsid w:val="000924F5"/>
    <w:rsid w:val="00092535"/>
    <w:rsid w:val="0009285C"/>
    <w:rsid w:val="00092B2E"/>
    <w:rsid w:val="00092BD5"/>
    <w:rsid w:val="00092D3A"/>
    <w:rsid w:val="00092F4F"/>
    <w:rsid w:val="00093027"/>
    <w:rsid w:val="000930C5"/>
    <w:rsid w:val="00093136"/>
    <w:rsid w:val="00093199"/>
    <w:rsid w:val="000931A5"/>
    <w:rsid w:val="000939C9"/>
    <w:rsid w:val="000942C9"/>
    <w:rsid w:val="00094642"/>
    <w:rsid w:val="00094748"/>
    <w:rsid w:val="0009479D"/>
    <w:rsid w:val="000947D1"/>
    <w:rsid w:val="00094AAF"/>
    <w:rsid w:val="00094C1C"/>
    <w:rsid w:val="00094C5B"/>
    <w:rsid w:val="00094D8B"/>
    <w:rsid w:val="00095370"/>
    <w:rsid w:val="0009576C"/>
    <w:rsid w:val="000957CA"/>
    <w:rsid w:val="0009582E"/>
    <w:rsid w:val="00095C00"/>
    <w:rsid w:val="00095CBA"/>
    <w:rsid w:val="00095F0C"/>
    <w:rsid w:val="0009602B"/>
    <w:rsid w:val="00096172"/>
    <w:rsid w:val="000961A3"/>
    <w:rsid w:val="00096451"/>
    <w:rsid w:val="0009676B"/>
    <w:rsid w:val="0009683C"/>
    <w:rsid w:val="00096AAB"/>
    <w:rsid w:val="00096C01"/>
    <w:rsid w:val="0009713D"/>
    <w:rsid w:val="00097158"/>
    <w:rsid w:val="00097343"/>
    <w:rsid w:val="00097371"/>
    <w:rsid w:val="000976EB"/>
    <w:rsid w:val="00097736"/>
    <w:rsid w:val="000978C1"/>
    <w:rsid w:val="0009792B"/>
    <w:rsid w:val="000979F6"/>
    <w:rsid w:val="00097B76"/>
    <w:rsid w:val="00097B9F"/>
    <w:rsid w:val="00097C36"/>
    <w:rsid w:val="00097C9E"/>
    <w:rsid w:val="00097EC7"/>
    <w:rsid w:val="00097F36"/>
    <w:rsid w:val="00097F94"/>
    <w:rsid w:val="000A0056"/>
    <w:rsid w:val="000A00D6"/>
    <w:rsid w:val="000A0234"/>
    <w:rsid w:val="000A026C"/>
    <w:rsid w:val="000A02B1"/>
    <w:rsid w:val="000A03BF"/>
    <w:rsid w:val="000A0B3A"/>
    <w:rsid w:val="000A0BD1"/>
    <w:rsid w:val="000A0CAB"/>
    <w:rsid w:val="000A0D54"/>
    <w:rsid w:val="000A1067"/>
    <w:rsid w:val="000A129B"/>
    <w:rsid w:val="000A166A"/>
    <w:rsid w:val="000A16B7"/>
    <w:rsid w:val="000A1DD9"/>
    <w:rsid w:val="000A2328"/>
    <w:rsid w:val="000A27AB"/>
    <w:rsid w:val="000A2DFE"/>
    <w:rsid w:val="000A2F65"/>
    <w:rsid w:val="000A3309"/>
    <w:rsid w:val="000A3861"/>
    <w:rsid w:val="000A38CA"/>
    <w:rsid w:val="000A3AED"/>
    <w:rsid w:val="000A479D"/>
    <w:rsid w:val="000A48A6"/>
    <w:rsid w:val="000A52E1"/>
    <w:rsid w:val="000A5476"/>
    <w:rsid w:val="000A550F"/>
    <w:rsid w:val="000A58D9"/>
    <w:rsid w:val="000A6255"/>
    <w:rsid w:val="000A6582"/>
    <w:rsid w:val="000A673A"/>
    <w:rsid w:val="000A6A37"/>
    <w:rsid w:val="000A6CEC"/>
    <w:rsid w:val="000A6D10"/>
    <w:rsid w:val="000A710F"/>
    <w:rsid w:val="000A7636"/>
    <w:rsid w:val="000A78DB"/>
    <w:rsid w:val="000A7928"/>
    <w:rsid w:val="000A7D24"/>
    <w:rsid w:val="000B004B"/>
    <w:rsid w:val="000B0126"/>
    <w:rsid w:val="000B04FF"/>
    <w:rsid w:val="000B0596"/>
    <w:rsid w:val="000B0BF1"/>
    <w:rsid w:val="000B0DF0"/>
    <w:rsid w:val="000B1098"/>
    <w:rsid w:val="000B10D6"/>
    <w:rsid w:val="000B1542"/>
    <w:rsid w:val="000B1618"/>
    <w:rsid w:val="000B1893"/>
    <w:rsid w:val="000B1A28"/>
    <w:rsid w:val="000B212A"/>
    <w:rsid w:val="000B2452"/>
    <w:rsid w:val="000B27F0"/>
    <w:rsid w:val="000B2BD2"/>
    <w:rsid w:val="000B2F01"/>
    <w:rsid w:val="000B2F28"/>
    <w:rsid w:val="000B31C9"/>
    <w:rsid w:val="000B3781"/>
    <w:rsid w:val="000B3A05"/>
    <w:rsid w:val="000B3B60"/>
    <w:rsid w:val="000B3EAE"/>
    <w:rsid w:val="000B402D"/>
    <w:rsid w:val="000B4327"/>
    <w:rsid w:val="000B44AB"/>
    <w:rsid w:val="000B4673"/>
    <w:rsid w:val="000B4755"/>
    <w:rsid w:val="000B4D0D"/>
    <w:rsid w:val="000B50CD"/>
    <w:rsid w:val="000B5445"/>
    <w:rsid w:val="000B5488"/>
    <w:rsid w:val="000B55B9"/>
    <w:rsid w:val="000B55C7"/>
    <w:rsid w:val="000B5E91"/>
    <w:rsid w:val="000B6021"/>
    <w:rsid w:val="000B6023"/>
    <w:rsid w:val="000B6209"/>
    <w:rsid w:val="000B6324"/>
    <w:rsid w:val="000B64F1"/>
    <w:rsid w:val="000B65CF"/>
    <w:rsid w:val="000B661A"/>
    <w:rsid w:val="000B6659"/>
    <w:rsid w:val="000B68B9"/>
    <w:rsid w:val="000B6C19"/>
    <w:rsid w:val="000B6C63"/>
    <w:rsid w:val="000B6F71"/>
    <w:rsid w:val="000B71F8"/>
    <w:rsid w:val="000B727E"/>
    <w:rsid w:val="000B730F"/>
    <w:rsid w:val="000B74A4"/>
    <w:rsid w:val="000B7D64"/>
    <w:rsid w:val="000C016E"/>
    <w:rsid w:val="000C04D7"/>
    <w:rsid w:val="000C077D"/>
    <w:rsid w:val="000C0799"/>
    <w:rsid w:val="000C0AEF"/>
    <w:rsid w:val="000C12F5"/>
    <w:rsid w:val="000C1341"/>
    <w:rsid w:val="000C1427"/>
    <w:rsid w:val="000C15F4"/>
    <w:rsid w:val="000C1911"/>
    <w:rsid w:val="000C19B2"/>
    <w:rsid w:val="000C19CA"/>
    <w:rsid w:val="000C1FB8"/>
    <w:rsid w:val="000C221F"/>
    <w:rsid w:val="000C22B2"/>
    <w:rsid w:val="000C25BB"/>
    <w:rsid w:val="000C27B1"/>
    <w:rsid w:val="000C27F3"/>
    <w:rsid w:val="000C2C23"/>
    <w:rsid w:val="000C2D64"/>
    <w:rsid w:val="000C3140"/>
    <w:rsid w:val="000C31D6"/>
    <w:rsid w:val="000C3205"/>
    <w:rsid w:val="000C342F"/>
    <w:rsid w:val="000C3799"/>
    <w:rsid w:val="000C38F2"/>
    <w:rsid w:val="000C431E"/>
    <w:rsid w:val="000C4344"/>
    <w:rsid w:val="000C4B86"/>
    <w:rsid w:val="000C4D25"/>
    <w:rsid w:val="000C4D42"/>
    <w:rsid w:val="000C4E96"/>
    <w:rsid w:val="000C4FAE"/>
    <w:rsid w:val="000C5029"/>
    <w:rsid w:val="000C53E4"/>
    <w:rsid w:val="000C561F"/>
    <w:rsid w:val="000C5624"/>
    <w:rsid w:val="000C607D"/>
    <w:rsid w:val="000C64CB"/>
    <w:rsid w:val="000C69A6"/>
    <w:rsid w:val="000C6D62"/>
    <w:rsid w:val="000C6F3D"/>
    <w:rsid w:val="000C71F9"/>
    <w:rsid w:val="000C771D"/>
    <w:rsid w:val="000C78ED"/>
    <w:rsid w:val="000C7E4D"/>
    <w:rsid w:val="000D02A9"/>
    <w:rsid w:val="000D064B"/>
    <w:rsid w:val="000D08E3"/>
    <w:rsid w:val="000D0C81"/>
    <w:rsid w:val="000D0CC7"/>
    <w:rsid w:val="000D0CE4"/>
    <w:rsid w:val="000D0FCD"/>
    <w:rsid w:val="000D0FD7"/>
    <w:rsid w:val="000D14F7"/>
    <w:rsid w:val="000D153F"/>
    <w:rsid w:val="000D1583"/>
    <w:rsid w:val="000D15CB"/>
    <w:rsid w:val="000D1796"/>
    <w:rsid w:val="000D181F"/>
    <w:rsid w:val="000D1854"/>
    <w:rsid w:val="000D1B0B"/>
    <w:rsid w:val="000D1FF7"/>
    <w:rsid w:val="000D2007"/>
    <w:rsid w:val="000D204B"/>
    <w:rsid w:val="000D20FE"/>
    <w:rsid w:val="000D2360"/>
    <w:rsid w:val="000D2409"/>
    <w:rsid w:val="000D2707"/>
    <w:rsid w:val="000D2728"/>
    <w:rsid w:val="000D2A5D"/>
    <w:rsid w:val="000D2A83"/>
    <w:rsid w:val="000D2BBC"/>
    <w:rsid w:val="000D2BD1"/>
    <w:rsid w:val="000D2C8D"/>
    <w:rsid w:val="000D2D55"/>
    <w:rsid w:val="000D2EA1"/>
    <w:rsid w:val="000D2F75"/>
    <w:rsid w:val="000D3752"/>
    <w:rsid w:val="000D3B8C"/>
    <w:rsid w:val="000D3BAB"/>
    <w:rsid w:val="000D3CDA"/>
    <w:rsid w:val="000D3EB5"/>
    <w:rsid w:val="000D4105"/>
    <w:rsid w:val="000D4391"/>
    <w:rsid w:val="000D4727"/>
    <w:rsid w:val="000D4D33"/>
    <w:rsid w:val="000D4F33"/>
    <w:rsid w:val="000D4FEE"/>
    <w:rsid w:val="000D5162"/>
    <w:rsid w:val="000D52FE"/>
    <w:rsid w:val="000D539D"/>
    <w:rsid w:val="000D5780"/>
    <w:rsid w:val="000D5838"/>
    <w:rsid w:val="000D5B1D"/>
    <w:rsid w:val="000D64E1"/>
    <w:rsid w:val="000D690F"/>
    <w:rsid w:val="000D693C"/>
    <w:rsid w:val="000D6A5D"/>
    <w:rsid w:val="000D6CF8"/>
    <w:rsid w:val="000D73A2"/>
    <w:rsid w:val="000D74E1"/>
    <w:rsid w:val="000D7947"/>
    <w:rsid w:val="000D7B46"/>
    <w:rsid w:val="000D7EE3"/>
    <w:rsid w:val="000E00A6"/>
    <w:rsid w:val="000E0282"/>
    <w:rsid w:val="000E0384"/>
    <w:rsid w:val="000E0793"/>
    <w:rsid w:val="000E0876"/>
    <w:rsid w:val="000E09A5"/>
    <w:rsid w:val="000E0C61"/>
    <w:rsid w:val="000E0D9E"/>
    <w:rsid w:val="000E12FF"/>
    <w:rsid w:val="000E13AE"/>
    <w:rsid w:val="000E145E"/>
    <w:rsid w:val="000E16E5"/>
    <w:rsid w:val="000E1749"/>
    <w:rsid w:val="000E18CB"/>
    <w:rsid w:val="000E1E1E"/>
    <w:rsid w:val="000E1EF0"/>
    <w:rsid w:val="000E1F2C"/>
    <w:rsid w:val="000E216B"/>
    <w:rsid w:val="000E22CD"/>
    <w:rsid w:val="000E2348"/>
    <w:rsid w:val="000E266F"/>
    <w:rsid w:val="000E26C4"/>
    <w:rsid w:val="000E2E54"/>
    <w:rsid w:val="000E31A0"/>
    <w:rsid w:val="000E31B9"/>
    <w:rsid w:val="000E31D5"/>
    <w:rsid w:val="000E38D1"/>
    <w:rsid w:val="000E4476"/>
    <w:rsid w:val="000E44C6"/>
    <w:rsid w:val="000E4545"/>
    <w:rsid w:val="000E4B73"/>
    <w:rsid w:val="000E4BA4"/>
    <w:rsid w:val="000E4D72"/>
    <w:rsid w:val="000E5074"/>
    <w:rsid w:val="000E50EA"/>
    <w:rsid w:val="000E5605"/>
    <w:rsid w:val="000E57BC"/>
    <w:rsid w:val="000E5806"/>
    <w:rsid w:val="000E58DF"/>
    <w:rsid w:val="000E5A18"/>
    <w:rsid w:val="000E5A1A"/>
    <w:rsid w:val="000E60A4"/>
    <w:rsid w:val="000E630D"/>
    <w:rsid w:val="000E651B"/>
    <w:rsid w:val="000E6522"/>
    <w:rsid w:val="000E6932"/>
    <w:rsid w:val="000E694E"/>
    <w:rsid w:val="000E69FD"/>
    <w:rsid w:val="000E6A03"/>
    <w:rsid w:val="000E6E84"/>
    <w:rsid w:val="000E6FD8"/>
    <w:rsid w:val="000E70B2"/>
    <w:rsid w:val="000E7209"/>
    <w:rsid w:val="000E7289"/>
    <w:rsid w:val="000E72A6"/>
    <w:rsid w:val="000E74BD"/>
    <w:rsid w:val="000E7648"/>
    <w:rsid w:val="000E782D"/>
    <w:rsid w:val="000E7A7B"/>
    <w:rsid w:val="000E7CC5"/>
    <w:rsid w:val="000F0296"/>
    <w:rsid w:val="000F0354"/>
    <w:rsid w:val="000F037B"/>
    <w:rsid w:val="000F0564"/>
    <w:rsid w:val="000F06F0"/>
    <w:rsid w:val="000F0892"/>
    <w:rsid w:val="000F09EF"/>
    <w:rsid w:val="000F0C9F"/>
    <w:rsid w:val="000F10B8"/>
    <w:rsid w:val="000F1180"/>
    <w:rsid w:val="000F126B"/>
    <w:rsid w:val="000F1645"/>
    <w:rsid w:val="000F1781"/>
    <w:rsid w:val="000F17FE"/>
    <w:rsid w:val="000F184F"/>
    <w:rsid w:val="000F1A4B"/>
    <w:rsid w:val="000F1C4E"/>
    <w:rsid w:val="000F1CCB"/>
    <w:rsid w:val="000F21A6"/>
    <w:rsid w:val="000F2206"/>
    <w:rsid w:val="000F237A"/>
    <w:rsid w:val="000F25FA"/>
    <w:rsid w:val="000F28DF"/>
    <w:rsid w:val="000F2986"/>
    <w:rsid w:val="000F2B37"/>
    <w:rsid w:val="000F342C"/>
    <w:rsid w:val="000F36F4"/>
    <w:rsid w:val="000F3B59"/>
    <w:rsid w:val="000F3F3F"/>
    <w:rsid w:val="000F4398"/>
    <w:rsid w:val="000F44DC"/>
    <w:rsid w:val="000F4812"/>
    <w:rsid w:val="000F492E"/>
    <w:rsid w:val="000F4942"/>
    <w:rsid w:val="000F4B08"/>
    <w:rsid w:val="000F4DFE"/>
    <w:rsid w:val="000F4EF2"/>
    <w:rsid w:val="000F5005"/>
    <w:rsid w:val="000F517C"/>
    <w:rsid w:val="000F51BA"/>
    <w:rsid w:val="000F5300"/>
    <w:rsid w:val="000F5492"/>
    <w:rsid w:val="000F54F2"/>
    <w:rsid w:val="000F5511"/>
    <w:rsid w:val="000F5575"/>
    <w:rsid w:val="000F5BF3"/>
    <w:rsid w:val="000F5FED"/>
    <w:rsid w:val="000F6197"/>
    <w:rsid w:val="000F6370"/>
    <w:rsid w:val="000F65AD"/>
    <w:rsid w:val="000F67C7"/>
    <w:rsid w:val="000F68DD"/>
    <w:rsid w:val="000F68FD"/>
    <w:rsid w:val="000F69A8"/>
    <w:rsid w:val="000F6EA2"/>
    <w:rsid w:val="000F71B7"/>
    <w:rsid w:val="000F71F1"/>
    <w:rsid w:val="000F7206"/>
    <w:rsid w:val="000F7786"/>
    <w:rsid w:val="000F797A"/>
    <w:rsid w:val="000F7BA7"/>
    <w:rsid w:val="000F7C0A"/>
    <w:rsid w:val="000F7DBB"/>
    <w:rsid w:val="000F7E91"/>
    <w:rsid w:val="000F7FE7"/>
    <w:rsid w:val="00100084"/>
    <w:rsid w:val="001001B5"/>
    <w:rsid w:val="001001F6"/>
    <w:rsid w:val="0010022C"/>
    <w:rsid w:val="001003A1"/>
    <w:rsid w:val="001008E9"/>
    <w:rsid w:val="001009CD"/>
    <w:rsid w:val="00100B7F"/>
    <w:rsid w:val="00100C64"/>
    <w:rsid w:val="0010107B"/>
    <w:rsid w:val="00101161"/>
    <w:rsid w:val="001018C6"/>
    <w:rsid w:val="00101978"/>
    <w:rsid w:val="00101BB9"/>
    <w:rsid w:val="00101F20"/>
    <w:rsid w:val="0010213E"/>
    <w:rsid w:val="00102167"/>
    <w:rsid w:val="001026BF"/>
    <w:rsid w:val="00102AC6"/>
    <w:rsid w:val="00102BB1"/>
    <w:rsid w:val="00102D16"/>
    <w:rsid w:val="00102EE2"/>
    <w:rsid w:val="0010313A"/>
    <w:rsid w:val="0010366B"/>
    <w:rsid w:val="00103887"/>
    <w:rsid w:val="0010388B"/>
    <w:rsid w:val="00103A96"/>
    <w:rsid w:val="00103D9B"/>
    <w:rsid w:val="00103DA7"/>
    <w:rsid w:val="00103E37"/>
    <w:rsid w:val="00103E94"/>
    <w:rsid w:val="0010422C"/>
    <w:rsid w:val="001043A8"/>
    <w:rsid w:val="001043C1"/>
    <w:rsid w:val="001044B1"/>
    <w:rsid w:val="001045AC"/>
    <w:rsid w:val="00104781"/>
    <w:rsid w:val="001049CF"/>
    <w:rsid w:val="00104CB6"/>
    <w:rsid w:val="00105277"/>
    <w:rsid w:val="00105687"/>
    <w:rsid w:val="001056F4"/>
    <w:rsid w:val="0010570E"/>
    <w:rsid w:val="00105778"/>
    <w:rsid w:val="00105956"/>
    <w:rsid w:val="00105C8B"/>
    <w:rsid w:val="00105CF1"/>
    <w:rsid w:val="0010601C"/>
    <w:rsid w:val="00106028"/>
    <w:rsid w:val="001061DE"/>
    <w:rsid w:val="00106661"/>
    <w:rsid w:val="00106930"/>
    <w:rsid w:val="001069F2"/>
    <w:rsid w:val="00106B3B"/>
    <w:rsid w:val="00106D11"/>
    <w:rsid w:val="00106EDB"/>
    <w:rsid w:val="00107237"/>
    <w:rsid w:val="001072F4"/>
    <w:rsid w:val="00107A97"/>
    <w:rsid w:val="00107D66"/>
    <w:rsid w:val="00107E71"/>
    <w:rsid w:val="00107FBD"/>
    <w:rsid w:val="00110054"/>
    <w:rsid w:val="0011009A"/>
    <w:rsid w:val="0011025C"/>
    <w:rsid w:val="001104E9"/>
    <w:rsid w:val="00110B16"/>
    <w:rsid w:val="00110BBE"/>
    <w:rsid w:val="0011161C"/>
    <w:rsid w:val="00111793"/>
    <w:rsid w:val="001117C6"/>
    <w:rsid w:val="00111A65"/>
    <w:rsid w:val="00111B48"/>
    <w:rsid w:val="00111BA3"/>
    <w:rsid w:val="00112202"/>
    <w:rsid w:val="001124C3"/>
    <w:rsid w:val="001126EB"/>
    <w:rsid w:val="0011270C"/>
    <w:rsid w:val="0011278B"/>
    <w:rsid w:val="001128E4"/>
    <w:rsid w:val="00112DE2"/>
    <w:rsid w:val="00112F45"/>
    <w:rsid w:val="00113065"/>
    <w:rsid w:val="00113280"/>
    <w:rsid w:val="00113362"/>
    <w:rsid w:val="0011352B"/>
    <w:rsid w:val="001138B2"/>
    <w:rsid w:val="00113955"/>
    <w:rsid w:val="00113B8E"/>
    <w:rsid w:val="00113CE6"/>
    <w:rsid w:val="00113D48"/>
    <w:rsid w:val="00113E24"/>
    <w:rsid w:val="0011416B"/>
    <w:rsid w:val="00114180"/>
    <w:rsid w:val="00114280"/>
    <w:rsid w:val="0011428B"/>
    <w:rsid w:val="001142D6"/>
    <w:rsid w:val="001143BF"/>
    <w:rsid w:val="001145D5"/>
    <w:rsid w:val="00114657"/>
    <w:rsid w:val="00114835"/>
    <w:rsid w:val="00114A48"/>
    <w:rsid w:val="00114DEA"/>
    <w:rsid w:val="00115BEF"/>
    <w:rsid w:val="00115C2C"/>
    <w:rsid w:val="00116184"/>
    <w:rsid w:val="001165FD"/>
    <w:rsid w:val="00116625"/>
    <w:rsid w:val="00116932"/>
    <w:rsid w:val="00116A31"/>
    <w:rsid w:val="00116A6E"/>
    <w:rsid w:val="00116C33"/>
    <w:rsid w:val="001170B6"/>
    <w:rsid w:val="00117143"/>
    <w:rsid w:val="001174DE"/>
    <w:rsid w:val="001177C2"/>
    <w:rsid w:val="00117955"/>
    <w:rsid w:val="00117B37"/>
    <w:rsid w:val="001201B1"/>
    <w:rsid w:val="001206EB"/>
    <w:rsid w:val="00120A70"/>
    <w:rsid w:val="00120AE0"/>
    <w:rsid w:val="00120B48"/>
    <w:rsid w:val="00120B6E"/>
    <w:rsid w:val="00121280"/>
    <w:rsid w:val="001212C4"/>
    <w:rsid w:val="00121577"/>
    <w:rsid w:val="001216BF"/>
    <w:rsid w:val="0012186C"/>
    <w:rsid w:val="00121A64"/>
    <w:rsid w:val="00121CE2"/>
    <w:rsid w:val="00121D38"/>
    <w:rsid w:val="00121DD5"/>
    <w:rsid w:val="0012212C"/>
    <w:rsid w:val="001221CB"/>
    <w:rsid w:val="001221D1"/>
    <w:rsid w:val="001223B7"/>
    <w:rsid w:val="00122603"/>
    <w:rsid w:val="00122756"/>
    <w:rsid w:val="0012287F"/>
    <w:rsid w:val="00122FDB"/>
    <w:rsid w:val="001230D2"/>
    <w:rsid w:val="00123202"/>
    <w:rsid w:val="001234E8"/>
    <w:rsid w:val="0012359F"/>
    <w:rsid w:val="001235E7"/>
    <w:rsid w:val="00123749"/>
    <w:rsid w:val="001237E8"/>
    <w:rsid w:val="0012382B"/>
    <w:rsid w:val="0012383D"/>
    <w:rsid w:val="00123B3A"/>
    <w:rsid w:val="00123F2F"/>
    <w:rsid w:val="00123FC8"/>
    <w:rsid w:val="00123FCB"/>
    <w:rsid w:val="001244ED"/>
    <w:rsid w:val="00124704"/>
    <w:rsid w:val="00124953"/>
    <w:rsid w:val="00125138"/>
    <w:rsid w:val="00125199"/>
    <w:rsid w:val="001251A9"/>
    <w:rsid w:val="00125209"/>
    <w:rsid w:val="00125254"/>
    <w:rsid w:val="001255F9"/>
    <w:rsid w:val="00125638"/>
    <w:rsid w:val="001257A2"/>
    <w:rsid w:val="001258B5"/>
    <w:rsid w:val="00125C05"/>
    <w:rsid w:val="0012602B"/>
    <w:rsid w:val="001260F3"/>
    <w:rsid w:val="001262BD"/>
    <w:rsid w:val="0012649A"/>
    <w:rsid w:val="001266EA"/>
    <w:rsid w:val="0012686A"/>
    <w:rsid w:val="00126923"/>
    <w:rsid w:val="00126929"/>
    <w:rsid w:val="00126A37"/>
    <w:rsid w:val="00126B17"/>
    <w:rsid w:val="00126B81"/>
    <w:rsid w:val="00127012"/>
    <w:rsid w:val="001272BA"/>
    <w:rsid w:val="001273EB"/>
    <w:rsid w:val="00127426"/>
    <w:rsid w:val="00127504"/>
    <w:rsid w:val="0012776B"/>
    <w:rsid w:val="00127865"/>
    <w:rsid w:val="00127B67"/>
    <w:rsid w:val="00127C39"/>
    <w:rsid w:val="00127D61"/>
    <w:rsid w:val="00127DE3"/>
    <w:rsid w:val="0013002B"/>
    <w:rsid w:val="00130B8D"/>
    <w:rsid w:val="00130DED"/>
    <w:rsid w:val="00130EC6"/>
    <w:rsid w:val="00130F00"/>
    <w:rsid w:val="00131302"/>
    <w:rsid w:val="00131394"/>
    <w:rsid w:val="0013169E"/>
    <w:rsid w:val="00131817"/>
    <w:rsid w:val="00131C75"/>
    <w:rsid w:val="001320C6"/>
    <w:rsid w:val="001321A6"/>
    <w:rsid w:val="001322A1"/>
    <w:rsid w:val="00132535"/>
    <w:rsid w:val="001325AB"/>
    <w:rsid w:val="00132697"/>
    <w:rsid w:val="00132751"/>
    <w:rsid w:val="00132B73"/>
    <w:rsid w:val="00132C94"/>
    <w:rsid w:val="00132C98"/>
    <w:rsid w:val="00132E52"/>
    <w:rsid w:val="00132F07"/>
    <w:rsid w:val="001331EC"/>
    <w:rsid w:val="00133287"/>
    <w:rsid w:val="00133617"/>
    <w:rsid w:val="001337F0"/>
    <w:rsid w:val="001340A3"/>
    <w:rsid w:val="00134199"/>
    <w:rsid w:val="00134761"/>
    <w:rsid w:val="00134985"/>
    <w:rsid w:val="00134A21"/>
    <w:rsid w:val="00134C3C"/>
    <w:rsid w:val="00134D30"/>
    <w:rsid w:val="00135151"/>
    <w:rsid w:val="00135169"/>
    <w:rsid w:val="00135307"/>
    <w:rsid w:val="00135409"/>
    <w:rsid w:val="00135625"/>
    <w:rsid w:val="00135B35"/>
    <w:rsid w:val="00135D2D"/>
    <w:rsid w:val="001362F0"/>
    <w:rsid w:val="0013647D"/>
    <w:rsid w:val="00136BDB"/>
    <w:rsid w:val="00136C5C"/>
    <w:rsid w:val="00136EE9"/>
    <w:rsid w:val="0013704C"/>
    <w:rsid w:val="00137056"/>
    <w:rsid w:val="0013743D"/>
    <w:rsid w:val="001374A6"/>
    <w:rsid w:val="001375A1"/>
    <w:rsid w:val="00137861"/>
    <w:rsid w:val="00137913"/>
    <w:rsid w:val="00137ACE"/>
    <w:rsid w:val="00137BBB"/>
    <w:rsid w:val="00137C68"/>
    <w:rsid w:val="00137D42"/>
    <w:rsid w:val="00137FDE"/>
    <w:rsid w:val="00140096"/>
    <w:rsid w:val="001405F2"/>
    <w:rsid w:val="00140684"/>
    <w:rsid w:val="00140851"/>
    <w:rsid w:val="0014095B"/>
    <w:rsid w:val="00140AC0"/>
    <w:rsid w:val="00140B8C"/>
    <w:rsid w:val="00140D41"/>
    <w:rsid w:val="00140EDD"/>
    <w:rsid w:val="0014134B"/>
    <w:rsid w:val="001413D7"/>
    <w:rsid w:val="00141675"/>
    <w:rsid w:val="00141B64"/>
    <w:rsid w:val="00141E11"/>
    <w:rsid w:val="0014213B"/>
    <w:rsid w:val="0014215B"/>
    <w:rsid w:val="001421A4"/>
    <w:rsid w:val="0014229D"/>
    <w:rsid w:val="001423CD"/>
    <w:rsid w:val="0014240F"/>
    <w:rsid w:val="0014245D"/>
    <w:rsid w:val="001427E1"/>
    <w:rsid w:val="00142B0A"/>
    <w:rsid w:val="001432CC"/>
    <w:rsid w:val="0014339F"/>
    <w:rsid w:val="00143916"/>
    <w:rsid w:val="001439DF"/>
    <w:rsid w:val="0014401D"/>
    <w:rsid w:val="001440B1"/>
    <w:rsid w:val="00144787"/>
    <w:rsid w:val="00144881"/>
    <w:rsid w:val="001448F0"/>
    <w:rsid w:val="001450CA"/>
    <w:rsid w:val="0014514A"/>
    <w:rsid w:val="00145162"/>
    <w:rsid w:val="0014526F"/>
    <w:rsid w:val="001453D6"/>
    <w:rsid w:val="0014589A"/>
    <w:rsid w:val="00145DF9"/>
    <w:rsid w:val="00145EA6"/>
    <w:rsid w:val="001460D3"/>
    <w:rsid w:val="0014643F"/>
    <w:rsid w:val="001464C8"/>
    <w:rsid w:val="0014659E"/>
    <w:rsid w:val="00146E6C"/>
    <w:rsid w:val="00146FE1"/>
    <w:rsid w:val="00147162"/>
    <w:rsid w:val="0014720F"/>
    <w:rsid w:val="00147371"/>
    <w:rsid w:val="001479C6"/>
    <w:rsid w:val="00147E48"/>
    <w:rsid w:val="00147FC5"/>
    <w:rsid w:val="00150082"/>
    <w:rsid w:val="00150844"/>
    <w:rsid w:val="00150DFA"/>
    <w:rsid w:val="00150F19"/>
    <w:rsid w:val="00150F3E"/>
    <w:rsid w:val="001510E7"/>
    <w:rsid w:val="00151209"/>
    <w:rsid w:val="0015123F"/>
    <w:rsid w:val="0015159D"/>
    <w:rsid w:val="00151C14"/>
    <w:rsid w:val="0015234C"/>
    <w:rsid w:val="001525DD"/>
    <w:rsid w:val="0015297B"/>
    <w:rsid w:val="00152B3D"/>
    <w:rsid w:val="00153071"/>
    <w:rsid w:val="00153225"/>
    <w:rsid w:val="001536E5"/>
    <w:rsid w:val="00153784"/>
    <w:rsid w:val="00153D0D"/>
    <w:rsid w:val="001542CB"/>
    <w:rsid w:val="00154320"/>
    <w:rsid w:val="0015465B"/>
    <w:rsid w:val="00154BA4"/>
    <w:rsid w:val="00154E5C"/>
    <w:rsid w:val="00154F71"/>
    <w:rsid w:val="00154FDF"/>
    <w:rsid w:val="00155108"/>
    <w:rsid w:val="001551DF"/>
    <w:rsid w:val="0015524A"/>
    <w:rsid w:val="00155747"/>
    <w:rsid w:val="00155777"/>
    <w:rsid w:val="00155BC6"/>
    <w:rsid w:val="00155D61"/>
    <w:rsid w:val="00156156"/>
    <w:rsid w:val="00156218"/>
    <w:rsid w:val="0015621F"/>
    <w:rsid w:val="00156247"/>
    <w:rsid w:val="001562BB"/>
    <w:rsid w:val="001568F2"/>
    <w:rsid w:val="00156CF4"/>
    <w:rsid w:val="00156D4C"/>
    <w:rsid w:val="00156E2C"/>
    <w:rsid w:val="001572A5"/>
    <w:rsid w:val="00157645"/>
    <w:rsid w:val="001576AB"/>
    <w:rsid w:val="001576F4"/>
    <w:rsid w:val="0015796F"/>
    <w:rsid w:val="00157AD5"/>
    <w:rsid w:val="00157CEE"/>
    <w:rsid w:val="00157E52"/>
    <w:rsid w:val="00160EF6"/>
    <w:rsid w:val="00161337"/>
    <w:rsid w:val="00161439"/>
    <w:rsid w:val="001620EF"/>
    <w:rsid w:val="00162347"/>
    <w:rsid w:val="001624BD"/>
    <w:rsid w:val="00162549"/>
    <w:rsid w:val="001628E1"/>
    <w:rsid w:val="00162944"/>
    <w:rsid w:val="00163213"/>
    <w:rsid w:val="001632CD"/>
    <w:rsid w:val="001634EE"/>
    <w:rsid w:val="00163A5F"/>
    <w:rsid w:val="00163C54"/>
    <w:rsid w:val="00163CA9"/>
    <w:rsid w:val="00164504"/>
    <w:rsid w:val="00164640"/>
    <w:rsid w:val="001649A6"/>
    <w:rsid w:val="00164AFA"/>
    <w:rsid w:val="00164BE1"/>
    <w:rsid w:val="00164DE7"/>
    <w:rsid w:val="00165293"/>
    <w:rsid w:val="001653EB"/>
    <w:rsid w:val="00165497"/>
    <w:rsid w:val="0016555D"/>
    <w:rsid w:val="00165718"/>
    <w:rsid w:val="001657ED"/>
    <w:rsid w:val="001659F5"/>
    <w:rsid w:val="00165A8F"/>
    <w:rsid w:val="00165B99"/>
    <w:rsid w:val="00165DC4"/>
    <w:rsid w:val="00165FB9"/>
    <w:rsid w:val="0016601B"/>
    <w:rsid w:val="0016602A"/>
    <w:rsid w:val="001664C2"/>
    <w:rsid w:val="00166E00"/>
    <w:rsid w:val="00166F48"/>
    <w:rsid w:val="0016728B"/>
    <w:rsid w:val="001677CC"/>
    <w:rsid w:val="001678C3"/>
    <w:rsid w:val="00167ACC"/>
    <w:rsid w:val="00167B01"/>
    <w:rsid w:val="00167C30"/>
    <w:rsid w:val="00167C70"/>
    <w:rsid w:val="00167CDA"/>
    <w:rsid w:val="00167D19"/>
    <w:rsid w:val="00170864"/>
    <w:rsid w:val="001709A5"/>
    <w:rsid w:val="00170A61"/>
    <w:rsid w:val="00170B6A"/>
    <w:rsid w:val="00170B84"/>
    <w:rsid w:val="00170CBA"/>
    <w:rsid w:val="00170DDA"/>
    <w:rsid w:val="00170E9F"/>
    <w:rsid w:val="0017119D"/>
    <w:rsid w:val="001711EB"/>
    <w:rsid w:val="001715D2"/>
    <w:rsid w:val="00171964"/>
    <w:rsid w:val="00171981"/>
    <w:rsid w:val="001719D2"/>
    <w:rsid w:val="00171A20"/>
    <w:rsid w:val="00171ACA"/>
    <w:rsid w:val="00171D30"/>
    <w:rsid w:val="00171F22"/>
    <w:rsid w:val="00172210"/>
    <w:rsid w:val="001722BD"/>
    <w:rsid w:val="001722CD"/>
    <w:rsid w:val="00172362"/>
    <w:rsid w:val="0017264C"/>
    <w:rsid w:val="001727F5"/>
    <w:rsid w:val="00172963"/>
    <w:rsid w:val="001729C8"/>
    <w:rsid w:val="00172B2F"/>
    <w:rsid w:val="00172D8B"/>
    <w:rsid w:val="00172D91"/>
    <w:rsid w:val="001734F0"/>
    <w:rsid w:val="001735E8"/>
    <w:rsid w:val="00173856"/>
    <w:rsid w:val="001738D7"/>
    <w:rsid w:val="00173DA5"/>
    <w:rsid w:val="0017487C"/>
    <w:rsid w:val="00174920"/>
    <w:rsid w:val="00174B8C"/>
    <w:rsid w:val="00175343"/>
    <w:rsid w:val="001754CA"/>
    <w:rsid w:val="00175BA6"/>
    <w:rsid w:val="00175C57"/>
    <w:rsid w:val="00175E95"/>
    <w:rsid w:val="001760C6"/>
    <w:rsid w:val="00176234"/>
    <w:rsid w:val="0017654D"/>
    <w:rsid w:val="0017657E"/>
    <w:rsid w:val="0017674C"/>
    <w:rsid w:val="0017796F"/>
    <w:rsid w:val="001779BA"/>
    <w:rsid w:val="00177C8E"/>
    <w:rsid w:val="00177CA2"/>
    <w:rsid w:val="00177DA2"/>
    <w:rsid w:val="0018017B"/>
    <w:rsid w:val="00180246"/>
    <w:rsid w:val="0018041C"/>
    <w:rsid w:val="00180506"/>
    <w:rsid w:val="0018054F"/>
    <w:rsid w:val="001805F1"/>
    <w:rsid w:val="001807BE"/>
    <w:rsid w:val="00180831"/>
    <w:rsid w:val="00180885"/>
    <w:rsid w:val="00180A63"/>
    <w:rsid w:val="001811FC"/>
    <w:rsid w:val="00181413"/>
    <w:rsid w:val="0018166D"/>
    <w:rsid w:val="00181BC1"/>
    <w:rsid w:val="001820D3"/>
    <w:rsid w:val="0018240E"/>
    <w:rsid w:val="001826F5"/>
    <w:rsid w:val="00182752"/>
    <w:rsid w:val="001828FE"/>
    <w:rsid w:val="00182ACD"/>
    <w:rsid w:val="00182BB0"/>
    <w:rsid w:val="00182CE5"/>
    <w:rsid w:val="00182D63"/>
    <w:rsid w:val="00182E4A"/>
    <w:rsid w:val="00182F0A"/>
    <w:rsid w:val="0018317E"/>
    <w:rsid w:val="001834C3"/>
    <w:rsid w:val="0018387A"/>
    <w:rsid w:val="00184117"/>
    <w:rsid w:val="0018417A"/>
    <w:rsid w:val="00184440"/>
    <w:rsid w:val="001844CB"/>
    <w:rsid w:val="001844FD"/>
    <w:rsid w:val="001847B3"/>
    <w:rsid w:val="0018529F"/>
    <w:rsid w:val="00185593"/>
    <w:rsid w:val="0018582C"/>
    <w:rsid w:val="00185993"/>
    <w:rsid w:val="00185C2D"/>
    <w:rsid w:val="00185F5D"/>
    <w:rsid w:val="00185F94"/>
    <w:rsid w:val="0018602A"/>
    <w:rsid w:val="001861D1"/>
    <w:rsid w:val="00186460"/>
    <w:rsid w:val="00186578"/>
    <w:rsid w:val="0018667A"/>
    <w:rsid w:val="0018677F"/>
    <w:rsid w:val="001867CD"/>
    <w:rsid w:val="00186C96"/>
    <w:rsid w:val="001870FF"/>
    <w:rsid w:val="0018712D"/>
    <w:rsid w:val="00187582"/>
    <w:rsid w:val="001875E4"/>
    <w:rsid w:val="001877AC"/>
    <w:rsid w:val="001877E7"/>
    <w:rsid w:val="00187ABB"/>
    <w:rsid w:val="00187AC0"/>
    <w:rsid w:val="001901B2"/>
    <w:rsid w:val="0019049C"/>
    <w:rsid w:val="001907B1"/>
    <w:rsid w:val="00190933"/>
    <w:rsid w:val="00190E6B"/>
    <w:rsid w:val="00190ECD"/>
    <w:rsid w:val="00190F7B"/>
    <w:rsid w:val="00190FA5"/>
    <w:rsid w:val="00191126"/>
    <w:rsid w:val="0019143B"/>
    <w:rsid w:val="0019158B"/>
    <w:rsid w:val="00191631"/>
    <w:rsid w:val="00191A95"/>
    <w:rsid w:val="00191B88"/>
    <w:rsid w:val="00191CDB"/>
    <w:rsid w:val="00191DF7"/>
    <w:rsid w:val="00191F20"/>
    <w:rsid w:val="00192031"/>
    <w:rsid w:val="001921DE"/>
    <w:rsid w:val="00192482"/>
    <w:rsid w:val="00192580"/>
    <w:rsid w:val="001925D2"/>
    <w:rsid w:val="0019265C"/>
    <w:rsid w:val="001928CE"/>
    <w:rsid w:val="00192BA8"/>
    <w:rsid w:val="00192F24"/>
    <w:rsid w:val="00193B3D"/>
    <w:rsid w:val="00193E24"/>
    <w:rsid w:val="001940A2"/>
    <w:rsid w:val="001942F2"/>
    <w:rsid w:val="0019431F"/>
    <w:rsid w:val="00194526"/>
    <w:rsid w:val="00194600"/>
    <w:rsid w:val="001949B4"/>
    <w:rsid w:val="00194AF9"/>
    <w:rsid w:val="00194B8F"/>
    <w:rsid w:val="00194B9A"/>
    <w:rsid w:val="00194E12"/>
    <w:rsid w:val="00194E91"/>
    <w:rsid w:val="00195006"/>
    <w:rsid w:val="001950A1"/>
    <w:rsid w:val="00195441"/>
    <w:rsid w:val="001954D5"/>
    <w:rsid w:val="001958AD"/>
    <w:rsid w:val="00195CA4"/>
    <w:rsid w:val="00195CA7"/>
    <w:rsid w:val="00195D5A"/>
    <w:rsid w:val="00195E4A"/>
    <w:rsid w:val="0019624D"/>
    <w:rsid w:val="001965F5"/>
    <w:rsid w:val="0019663A"/>
    <w:rsid w:val="001966B5"/>
    <w:rsid w:val="00196A6D"/>
    <w:rsid w:val="00196C67"/>
    <w:rsid w:val="00196CC7"/>
    <w:rsid w:val="00196CFD"/>
    <w:rsid w:val="00196F92"/>
    <w:rsid w:val="00196FE9"/>
    <w:rsid w:val="0019723E"/>
    <w:rsid w:val="001973C3"/>
    <w:rsid w:val="00197562"/>
    <w:rsid w:val="00197607"/>
    <w:rsid w:val="00197623"/>
    <w:rsid w:val="001977B0"/>
    <w:rsid w:val="0019794E"/>
    <w:rsid w:val="00197BBF"/>
    <w:rsid w:val="00197C50"/>
    <w:rsid w:val="00197E33"/>
    <w:rsid w:val="001A01D0"/>
    <w:rsid w:val="001A06A6"/>
    <w:rsid w:val="001A0935"/>
    <w:rsid w:val="001A099D"/>
    <w:rsid w:val="001A0A4A"/>
    <w:rsid w:val="001A0AC3"/>
    <w:rsid w:val="001A0ED2"/>
    <w:rsid w:val="001A1737"/>
    <w:rsid w:val="001A1BA8"/>
    <w:rsid w:val="001A1BE9"/>
    <w:rsid w:val="001A1C48"/>
    <w:rsid w:val="001A1F22"/>
    <w:rsid w:val="001A215F"/>
    <w:rsid w:val="001A24F5"/>
    <w:rsid w:val="001A2521"/>
    <w:rsid w:val="001A28C7"/>
    <w:rsid w:val="001A2C97"/>
    <w:rsid w:val="001A2E05"/>
    <w:rsid w:val="001A3032"/>
    <w:rsid w:val="001A3493"/>
    <w:rsid w:val="001A35EA"/>
    <w:rsid w:val="001A3647"/>
    <w:rsid w:val="001A3CB9"/>
    <w:rsid w:val="001A3D03"/>
    <w:rsid w:val="001A3F87"/>
    <w:rsid w:val="001A417E"/>
    <w:rsid w:val="001A4249"/>
    <w:rsid w:val="001A4543"/>
    <w:rsid w:val="001A4790"/>
    <w:rsid w:val="001A4AE6"/>
    <w:rsid w:val="001A4BD5"/>
    <w:rsid w:val="001A4F08"/>
    <w:rsid w:val="001A50B3"/>
    <w:rsid w:val="001A50E5"/>
    <w:rsid w:val="001A50F9"/>
    <w:rsid w:val="001A524C"/>
    <w:rsid w:val="001A5258"/>
    <w:rsid w:val="001A5467"/>
    <w:rsid w:val="001A5787"/>
    <w:rsid w:val="001A59D6"/>
    <w:rsid w:val="001A5E90"/>
    <w:rsid w:val="001A5EBA"/>
    <w:rsid w:val="001A5F20"/>
    <w:rsid w:val="001A611D"/>
    <w:rsid w:val="001A63CA"/>
    <w:rsid w:val="001A6574"/>
    <w:rsid w:val="001A6AC4"/>
    <w:rsid w:val="001A6B52"/>
    <w:rsid w:val="001A6B72"/>
    <w:rsid w:val="001A7052"/>
    <w:rsid w:val="001A73A2"/>
    <w:rsid w:val="001A751A"/>
    <w:rsid w:val="001A7520"/>
    <w:rsid w:val="001A7918"/>
    <w:rsid w:val="001A7C03"/>
    <w:rsid w:val="001A7E24"/>
    <w:rsid w:val="001B07A9"/>
    <w:rsid w:val="001B0B73"/>
    <w:rsid w:val="001B0EEA"/>
    <w:rsid w:val="001B0F70"/>
    <w:rsid w:val="001B1187"/>
    <w:rsid w:val="001B1406"/>
    <w:rsid w:val="001B14D1"/>
    <w:rsid w:val="001B1901"/>
    <w:rsid w:val="001B1EF1"/>
    <w:rsid w:val="001B20BF"/>
    <w:rsid w:val="001B2260"/>
    <w:rsid w:val="001B2772"/>
    <w:rsid w:val="001B292B"/>
    <w:rsid w:val="001B2B15"/>
    <w:rsid w:val="001B2B5D"/>
    <w:rsid w:val="001B2D23"/>
    <w:rsid w:val="001B2D64"/>
    <w:rsid w:val="001B31C1"/>
    <w:rsid w:val="001B3300"/>
    <w:rsid w:val="001B3953"/>
    <w:rsid w:val="001B3B6B"/>
    <w:rsid w:val="001B4158"/>
    <w:rsid w:val="001B416D"/>
    <w:rsid w:val="001B41E2"/>
    <w:rsid w:val="001B4248"/>
    <w:rsid w:val="001B4379"/>
    <w:rsid w:val="001B4776"/>
    <w:rsid w:val="001B499A"/>
    <w:rsid w:val="001B4EC6"/>
    <w:rsid w:val="001B4F9F"/>
    <w:rsid w:val="001B5005"/>
    <w:rsid w:val="001B55F0"/>
    <w:rsid w:val="001B572F"/>
    <w:rsid w:val="001B59D9"/>
    <w:rsid w:val="001B61DD"/>
    <w:rsid w:val="001B646B"/>
    <w:rsid w:val="001B6606"/>
    <w:rsid w:val="001B69A8"/>
    <w:rsid w:val="001B69C1"/>
    <w:rsid w:val="001B74B9"/>
    <w:rsid w:val="001B74E6"/>
    <w:rsid w:val="001B76FA"/>
    <w:rsid w:val="001B79C9"/>
    <w:rsid w:val="001B7A97"/>
    <w:rsid w:val="001B7D53"/>
    <w:rsid w:val="001B7E67"/>
    <w:rsid w:val="001B7F1B"/>
    <w:rsid w:val="001C0010"/>
    <w:rsid w:val="001C01AC"/>
    <w:rsid w:val="001C078C"/>
    <w:rsid w:val="001C0B83"/>
    <w:rsid w:val="001C0F65"/>
    <w:rsid w:val="001C1009"/>
    <w:rsid w:val="001C16FC"/>
    <w:rsid w:val="001C1747"/>
    <w:rsid w:val="001C17B1"/>
    <w:rsid w:val="001C189C"/>
    <w:rsid w:val="001C1A7F"/>
    <w:rsid w:val="001C1D2F"/>
    <w:rsid w:val="001C1DE2"/>
    <w:rsid w:val="001C225F"/>
    <w:rsid w:val="001C2276"/>
    <w:rsid w:val="001C247D"/>
    <w:rsid w:val="001C25F0"/>
    <w:rsid w:val="001C261B"/>
    <w:rsid w:val="001C2A3C"/>
    <w:rsid w:val="001C2B4F"/>
    <w:rsid w:val="001C2E2B"/>
    <w:rsid w:val="001C311C"/>
    <w:rsid w:val="001C3728"/>
    <w:rsid w:val="001C4CB8"/>
    <w:rsid w:val="001C524E"/>
    <w:rsid w:val="001C5551"/>
    <w:rsid w:val="001C55EA"/>
    <w:rsid w:val="001C5600"/>
    <w:rsid w:val="001C5721"/>
    <w:rsid w:val="001C57EA"/>
    <w:rsid w:val="001C5B2D"/>
    <w:rsid w:val="001C5C85"/>
    <w:rsid w:val="001C6201"/>
    <w:rsid w:val="001C6327"/>
    <w:rsid w:val="001C6499"/>
    <w:rsid w:val="001C691C"/>
    <w:rsid w:val="001C6A27"/>
    <w:rsid w:val="001C6A35"/>
    <w:rsid w:val="001C6DF6"/>
    <w:rsid w:val="001C6F4A"/>
    <w:rsid w:val="001C702D"/>
    <w:rsid w:val="001C70B8"/>
    <w:rsid w:val="001C70EB"/>
    <w:rsid w:val="001C724B"/>
    <w:rsid w:val="001C74D4"/>
    <w:rsid w:val="001C764B"/>
    <w:rsid w:val="001C76DF"/>
    <w:rsid w:val="001C78D1"/>
    <w:rsid w:val="001C7EE2"/>
    <w:rsid w:val="001C7F62"/>
    <w:rsid w:val="001D00E4"/>
    <w:rsid w:val="001D01AD"/>
    <w:rsid w:val="001D0609"/>
    <w:rsid w:val="001D071E"/>
    <w:rsid w:val="001D076F"/>
    <w:rsid w:val="001D083C"/>
    <w:rsid w:val="001D09E2"/>
    <w:rsid w:val="001D0B51"/>
    <w:rsid w:val="001D0BDC"/>
    <w:rsid w:val="001D0DC5"/>
    <w:rsid w:val="001D0E9B"/>
    <w:rsid w:val="001D130C"/>
    <w:rsid w:val="001D148C"/>
    <w:rsid w:val="001D1672"/>
    <w:rsid w:val="001D17BA"/>
    <w:rsid w:val="001D19D1"/>
    <w:rsid w:val="001D1AC7"/>
    <w:rsid w:val="001D1BB9"/>
    <w:rsid w:val="001D1C31"/>
    <w:rsid w:val="001D20A9"/>
    <w:rsid w:val="001D2289"/>
    <w:rsid w:val="001D26E9"/>
    <w:rsid w:val="001D27B3"/>
    <w:rsid w:val="001D28EF"/>
    <w:rsid w:val="001D294C"/>
    <w:rsid w:val="001D2E56"/>
    <w:rsid w:val="001D2FA8"/>
    <w:rsid w:val="001D3083"/>
    <w:rsid w:val="001D3085"/>
    <w:rsid w:val="001D316C"/>
    <w:rsid w:val="001D3315"/>
    <w:rsid w:val="001D34A5"/>
    <w:rsid w:val="001D3892"/>
    <w:rsid w:val="001D3A14"/>
    <w:rsid w:val="001D3E4C"/>
    <w:rsid w:val="001D439E"/>
    <w:rsid w:val="001D4A86"/>
    <w:rsid w:val="001D4BDA"/>
    <w:rsid w:val="001D4F20"/>
    <w:rsid w:val="001D5483"/>
    <w:rsid w:val="001D56EF"/>
    <w:rsid w:val="001D59C1"/>
    <w:rsid w:val="001D5A5F"/>
    <w:rsid w:val="001D5CB8"/>
    <w:rsid w:val="001D5E37"/>
    <w:rsid w:val="001D5EA9"/>
    <w:rsid w:val="001D5F93"/>
    <w:rsid w:val="001D604F"/>
    <w:rsid w:val="001D635E"/>
    <w:rsid w:val="001D655F"/>
    <w:rsid w:val="001D66C3"/>
    <w:rsid w:val="001D6A12"/>
    <w:rsid w:val="001D6DEB"/>
    <w:rsid w:val="001D6FC3"/>
    <w:rsid w:val="001D716A"/>
    <w:rsid w:val="001D7396"/>
    <w:rsid w:val="001D73B6"/>
    <w:rsid w:val="001D7996"/>
    <w:rsid w:val="001D7C00"/>
    <w:rsid w:val="001D7D1D"/>
    <w:rsid w:val="001D7D24"/>
    <w:rsid w:val="001E0051"/>
    <w:rsid w:val="001E01B4"/>
    <w:rsid w:val="001E0294"/>
    <w:rsid w:val="001E02DF"/>
    <w:rsid w:val="001E0352"/>
    <w:rsid w:val="001E0399"/>
    <w:rsid w:val="001E051A"/>
    <w:rsid w:val="001E06A6"/>
    <w:rsid w:val="001E0F6C"/>
    <w:rsid w:val="001E0F8B"/>
    <w:rsid w:val="001E10DE"/>
    <w:rsid w:val="001E13AF"/>
    <w:rsid w:val="001E145A"/>
    <w:rsid w:val="001E16A3"/>
    <w:rsid w:val="001E1751"/>
    <w:rsid w:val="001E178B"/>
    <w:rsid w:val="001E1B0B"/>
    <w:rsid w:val="001E1D7C"/>
    <w:rsid w:val="001E1D8C"/>
    <w:rsid w:val="001E1D9B"/>
    <w:rsid w:val="001E2312"/>
    <w:rsid w:val="001E324C"/>
    <w:rsid w:val="001E372E"/>
    <w:rsid w:val="001E381C"/>
    <w:rsid w:val="001E38B0"/>
    <w:rsid w:val="001E397D"/>
    <w:rsid w:val="001E39A2"/>
    <w:rsid w:val="001E3C75"/>
    <w:rsid w:val="001E3EB8"/>
    <w:rsid w:val="001E4013"/>
    <w:rsid w:val="001E4057"/>
    <w:rsid w:val="001E4A1F"/>
    <w:rsid w:val="001E4CFD"/>
    <w:rsid w:val="001E4D5B"/>
    <w:rsid w:val="001E4F7B"/>
    <w:rsid w:val="001E507B"/>
    <w:rsid w:val="001E526A"/>
    <w:rsid w:val="001E568E"/>
    <w:rsid w:val="001E5DEB"/>
    <w:rsid w:val="001E5E13"/>
    <w:rsid w:val="001E62A6"/>
    <w:rsid w:val="001E6319"/>
    <w:rsid w:val="001E6615"/>
    <w:rsid w:val="001E680A"/>
    <w:rsid w:val="001E68B4"/>
    <w:rsid w:val="001E700D"/>
    <w:rsid w:val="001E71BD"/>
    <w:rsid w:val="001E73D3"/>
    <w:rsid w:val="001E7450"/>
    <w:rsid w:val="001E7509"/>
    <w:rsid w:val="001E769C"/>
    <w:rsid w:val="001E7F6F"/>
    <w:rsid w:val="001F060C"/>
    <w:rsid w:val="001F0A2E"/>
    <w:rsid w:val="001F12AD"/>
    <w:rsid w:val="001F1378"/>
    <w:rsid w:val="001F1437"/>
    <w:rsid w:val="001F146D"/>
    <w:rsid w:val="001F1523"/>
    <w:rsid w:val="001F157E"/>
    <w:rsid w:val="001F1692"/>
    <w:rsid w:val="001F1B1A"/>
    <w:rsid w:val="001F1E9A"/>
    <w:rsid w:val="001F2110"/>
    <w:rsid w:val="001F2126"/>
    <w:rsid w:val="001F2332"/>
    <w:rsid w:val="001F241F"/>
    <w:rsid w:val="001F2869"/>
    <w:rsid w:val="001F2C3C"/>
    <w:rsid w:val="001F2F20"/>
    <w:rsid w:val="001F3025"/>
    <w:rsid w:val="001F3679"/>
    <w:rsid w:val="001F3683"/>
    <w:rsid w:val="001F3C69"/>
    <w:rsid w:val="001F3FF2"/>
    <w:rsid w:val="001F4252"/>
    <w:rsid w:val="001F436D"/>
    <w:rsid w:val="001F44A0"/>
    <w:rsid w:val="001F4922"/>
    <w:rsid w:val="001F4973"/>
    <w:rsid w:val="001F4989"/>
    <w:rsid w:val="001F5027"/>
    <w:rsid w:val="001F50E0"/>
    <w:rsid w:val="001F5431"/>
    <w:rsid w:val="001F55E2"/>
    <w:rsid w:val="001F569E"/>
    <w:rsid w:val="001F5849"/>
    <w:rsid w:val="001F5B47"/>
    <w:rsid w:val="001F5BF2"/>
    <w:rsid w:val="001F5E5B"/>
    <w:rsid w:val="001F5EDB"/>
    <w:rsid w:val="001F606A"/>
    <w:rsid w:val="001F6143"/>
    <w:rsid w:val="001F6337"/>
    <w:rsid w:val="001F642F"/>
    <w:rsid w:val="001F6738"/>
    <w:rsid w:val="001F687A"/>
    <w:rsid w:val="001F6A0B"/>
    <w:rsid w:val="001F6D55"/>
    <w:rsid w:val="001F7030"/>
    <w:rsid w:val="001F7166"/>
    <w:rsid w:val="001F721B"/>
    <w:rsid w:val="001F72F8"/>
    <w:rsid w:val="001F74A5"/>
    <w:rsid w:val="001F7515"/>
    <w:rsid w:val="001F792C"/>
    <w:rsid w:val="001F7F2F"/>
    <w:rsid w:val="00200007"/>
    <w:rsid w:val="002001F5"/>
    <w:rsid w:val="002003AD"/>
    <w:rsid w:val="00200608"/>
    <w:rsid w:val="00200C6C"/>
    <w:rsid w:val="00201231"/>
    <w:rsid w:val="00201597"/>
    <w:rsid w:val="002016E3"/>
    <w:rsid w:val="00201759"/>
    <w:rsid w:val="002018F6"/>
    <w:rsid w:val="00201C8F"/>
    <w:rsid w:val="00201D4D"/>
    <w:rsid w:val="00201EAA"/>
    <w:rsid w:val="0020223C"/>
    <w:rsid w:val="00202835"/>
    <w:rsid w:val="0020288E"/>
    <w:rsid w:val="00202D04"/>
    <w:rsid w:val="00202EF8"/>
    <w:rsid w:val="0020302D"/>
    <w:rsid w:val="00203095"/>
    <w:rsid w:val="002030E5"/>
    <w:rsid w:val="0020331A"/>
    <w:rsid w:val="00203385"/>
    <w:rsid w:val="00203661"/>
    <w:rsid w:val="00203807"/>
    <w:rsid w:val="002039ED"/>
    <w:rsid w:val="00203A3C"/>
    <w:rsid w:val="00203F45"/>
    <w:rsid w:val="00204053"/>
    <w:rsid w:val="00204113"/>
    <w:rsid w:val="0020473A"/>
    <w:rsid w:val="0020499C"/>
    <w:rsid w:val="00205121"/>
    <w:rsid w:val="002054DB"/>
    <w:rsid w:val="00205652"/>
    <w:rsid w:val="00205B05"/>
    <w:rsid w:val="00205C79"/>
    <w:rsid w:val="00205EE6"/>
    <w:rsid w:val="00205FA5"/>
    <w:rsid w:val="00205FB0"/>
    <w:rsid w:val="002064A3"/>
    <w:rsid w:val="00206E4E"/>
    <w:rsid w:val="00207533"/>
    <w:rsid w:val="00207650"/>
    <w:rsid w:val="00210026"/>
    <w:rsid w:val="00210244"/>
    <w:rsid w:val="0021051E"/>
    <w:rsid w:val="00210620"/>
    <w:rsid w:val="00210990"/>
    <w:rsid w:val="002109FA"/>
    <w:rsid w:val="00210B7D"/>
    <w:rsid w:val="00210B80"/>
    <w:rsid w:val="00210B98"/>
    <w:rsid w:val="00210D53"/>
    <w:rsid w:val="00210EE5"/>
    <w:rsid w:val="00210F31"/>
    <w:rsid w:val="00210FAC"/>
    <w:rsid w:val="002112E0"/>
    <w:rsid w:val="0021178D"/>
    <w:rsid w:val="0021180C"/>
    <w:rsid w:val="0021186B"/>
    <w:rsid w:val="00211942"/>
    <w:rsid w:val="00211969"/>
    <w:rsid w:val="00211F2F"/>
    <w:rsid w:val="00212085"/>
    <w:rsid w:val="00212501"/>
    <w:rsid w:val="00212542"/>
    <w:rsid w:val="00212988"/>
    <w:rsid w:val="002131AF"/>
    <w:rsid w:val="00213782"/>
    <w:rsid w:val="00213E9A"/>
    <w:rsid w:val="00214042"/>
    <w:rsid w:val="00214098"/>
    <w:rsid w:val="002142C6"/>
    <w:rsid w:val="002144C5"/>
    <w:rsid w:val="00214630"/>
    <w:rsid w:val="00214779"/>
    <w:rsid w:val="0021478B"/>
    <w:rsid w:val="00214921"/>
    <w:rsid w:val="002149A2"/>
    <w:rsid w:val="00215110"/>
    <w:rsid w:val="00215564"/>
    <w:rsid w:val="00215BDD"/>
    <w:rsid w:val="00215EDE"/>
    <w:rsid w:val="00215F6F"/>
    <w:rsid w:val="00216185"/>
    <w:rsid w:val="002162BB"/>
    <w:rsid w:val="00216AFB"/>
    <w:rsid w:val="00216B80"/>
    <w:rsid w:val="00216C92"/>
    <w:rsid w:val="00216D02"/>
    <w:rsid w:val="00216D47"/>
    <w:rsid w:val="00216E51"/>
    <w:rsid w:val="00216FE4"/>
    <w:rsid w:val="0021700B"/>
    <w:rsid w:val="002172ED"/>
    <w:rsid w:val="00217773"/>
    <w:rsid w:val="00217A3E"/>
    <w:rsid w:val="00217B2C"/>
    <w:rsid w:val="00217CA1"/>
    <w:rsid w:val="00217EC2"/>
    <w:rsid w:val="00220081"/>
    <w:rsid w:val="00220102"/>
    <w:rsid w:val="002203A3"/>
    <w:rsid w:val="00220747"/>
    <w:rsid w:val="002207BF"/>
    <w:rsid w:val="002208F3"/>
    <w:rsid w:val="00220C4B"/>
    <w:rsid w:val="002211DA"/>
    <w:rsid w:val="00221277"/>
    <w:rsid w:val="00221356"/>
    <w:rsid w:val="00221BC8"/>
    <w:rsid w:val="0022268E"/>
    <w:rsid w:val="002228AE"/>
    <w:rsid w:val="00222A9B"/>
    <w:rsid w:val="00222BCD"/>
    <w:rsid w:val="00222C7D"/>
    <w:rsid w:val="00222C8D"/>
    <w:rsid w:val="00223001"/>
    <w:rsid w:val="00223091"/>
    <w:rsid w:val="002231E7"/>
    <w:rsid w:val="002233AE"/>
    <w:rsid w:val="00223990"/>
    <w:rsid w:val="00223B27"/>
    <w:rsid w:val="00223EBA"/>
    <w:rsid w:val="00223F82"/>
    <w:rsid w:val="002241A7"/>
    <w:rsid w:val="002241FA"/>
    <w:rsid w:val="00224620"/>
    <w:rsid w:val="0022486C"/>
    <w:rsid w:val="00224871"/>
    <w:rsid w:val="00224943"/>
    <w:rsid w:val="00224DD2"/>
    <w:rsid w:val="00224EE6"/>
    <w:rsid w:val="0022500B"/>
    <w:rsid w:val="00225118"/>
    <w:rsid w:val="00225213"/>
    <w:rsid w:val="00225320"/>
    <w:rsid w:val="0022549E"/>
    <w:rsid w:val="00225A61"/>
    <w:rsid w:val="00225CAB"/>
    <w:rsid w:val="00225FCA"/>
    <w:rsid w:val="0022644F"/>
    <w:rsid w:val="002266B6"/>
    <w:rsid w:val="002267AA"/>
    <w:rsid w:val="002268A6"/>
    <w:rsid w:val="00226D38"/>
    <w:rsid w:val="00226D62"/>
    <w:rsid w:val="00226D92"/>
    <w:rsid w:val="0022710D"/>
    <w:rsid w:val="002277EA"/>
    <w:rsid w:val="002278D1"/>
    <w:rsid w:val="00227CF2"/>
    <w:rsid w:val="00227E30"/>
    <w:rsid w:val="0023027F"/>
    <w:rsid w:val="002303B5"/>
    <w:rsid w:val="0023043E"/>
    <w:rsid w:val="00230647"/>
    <w:rsid w:val="00230A37"/>
    <w:rsid w:val="00230ABB"/>
    <w:rsid w:val="00230BC6"/>
    <w:rsid w:val="00230D65"/>
    <w:rsid w:val="00230FE2"/>
    <w:rsid w:val="002318F4"/>
    <w:rsid w:val="0023195F"/>
    <w:rsid w:val="00231A6B"/>
    <w:rsid w:val="00231A8F"/>
    <w:rsid w:val="00231C7D"/>
    <w:rsid w:val="00231EBC"/>
    <w:rsid w:val="00231F9C"/>
    <w:rsid w:val="00232013"/>
    <w:rsid w:val="00232330"/>
    <w:rsid w:val="00232375"/>
    <w:rsid w:val="0023244F"/>
    <w:rsid w:val="0023248D"/>
    <w:rsid w:val="002324F0"/>
    <w:rsid w:val="002328FD"/>
    <w:rsid w:val="00232A5D"/>
    <w:rsid w:val="00232CC5"/>
    <w:rsid w:val="00233067"/>
    <w:rsid w:val="00233348"/>
    <w:rsid w:val="00233440"/>
    <w:rsid w:val="002334B5"/>
    <w:rsid w:val="002336D6"/>
    <w:rsid w:val="002338BF"/>
    <w:rsid w:val="00233AC5"/>
    <w:rsid w:val="00233B29"/>
    <w:rsid w:val="00233E79"/>
    <w:rsid w:val="00233E7E"/>
    <w:rsid w:val="00234219"/>
    <w:rsid w:val="002342F5"/>
    <w:rsid w:val="0023478C"/>
    <w:rsid w:val="00234BE4"/>
    <w:rsid w:val="00234C0C"/>
    <w:rsid w:val="002350E2"/>
    <w:rsid w:val="0023570D"/>
    <w:rsid w:val="002358CA"/>
    <w:rsid w:val="00235E69"/>
    <w:rsid w:val="00235F25"/>
    <w:rsid w:val="00236255"/>
    <w:rsid w:val="00236771"/>
    <w:rsid w:val="00236821"/>
    <w:rsid w:val="00236873"/>
    <w:rsid w:val="00236A08"/>
    <w:rsid w:val="00236B8D"/>
    <w:rsid w:val="00237351"/>
    <w:rsid w:val="00237466"/>
    <w:rsid w:val="00237580"/>
    <w:rsid w:val="002379AF"/>
    <w:rsid w:val="00237BE8"/>
    <w:rsid w:val="00237D98"/>
    <w:rsid w:val="002400F9"/>
    <w:rsid w:val="0024018D"/>
    <w:rsid w:val="002401EB"/>
    <w:rsid w:val="00240431"/>
    <w:rsid w:val="00240B9A"/>
    <w:rsid w:val="00240E66"/>
    <w:rsid w:val="002419C9"/>
    <w:rsid w:val="00241B39"/>
    <w:rsid w:val="00241D3A"/>
    <w:rsid w:val="00241F10"/>
    <w:rsid w:val="002421C7"/>
    <w:rsid w:val="0024256B"/>
    <w:rsid w:val="00242669"/>
    <w:rsid w:val="00242B96"/>
    <w:rsid w:val="00242DD2"/>
    <w:rsid w:val="00242FC4"/>
    <w:rsid w:val="002430A4"/>
    <w:rsid w:val="00243262"/>
    <w:rsid w:val="002439C0"/>
    <w:rsid w:val="00243B05"/>
    <w:rsid w:val="00243B1F"/>
    <w:rsid w:val="00243F2C"/>
    <w:rsid w:val="0024442E"/>
    <w:rsid w:val="0024449A"/>
    <w:rsid w:val="002447D6"/>
    <w:rsid w:val="00244826"/>
    <w:rsid w:val="002449E5"/>
    <w:rsid w:val="00244CE9"/>
    <w:rsid w:val="00244D12"/>
    <w:rsid w:val="00244DA6"/>
    <w:rsid w:val="0024514F"/>
    <w:rsid w:val="00245484"/>
    <w:rsid w:val="00245682"/>
    <w:rsid w:val="002456E5"/>
    <w:rsid w:val="00245A95"/>
    <w:rsid w:val="00245CD5"/>
    <w:rsid w:val="00246103"/>
    <w:rsid w:val="00246148"/>
    <w:rsid w:val="002461F0"/>
    <w:rsid w:val="00246542"/>
    <w:rsid w:val="002467B3"/>
    <w:rsid w:val="00246851"/>
    <w:rsid w:val="00246A17"/>
    <w:rsid w:val="00246BD2"/>
    <w:rsid w:val="00246C9D"/>
    <w:rsid w:val="00246E78"/>
    <w:rsid w:val="002470D3"/>
    <w:rsid w:val="00247518"/>
    <w:rsid w:val="002475AE"/>
    <w:rsid w:val="002477DB"/>
    <w:rsid w:val="00247CAF"/>
    <w:rsid w:val="00250202"/>
    <w:rsid w:val="0025047F"/>
    <w:rsid w:val="002505DB"/>
    <w:rsid w:val="002508F4"/>
    <w:rsid w:val="0025096B"/>
    <w:rsid w:val="002509FF"/>
    <w:rsid w:val="00250A50"/>
    <w:rsid w:val="00250B9E"/>
    <w:rsid w:val="00250E4E"/>
    <w:rsid w:val="00250FBC"/>
    <w:rsid w:val="002511D1"/>
    <w:rsid w:val="002511EF"/>
    <w:rsid w:val="00251FAB"/>
    <w:rsid w:val="0025217B"/>
    <w:rsid w:val="002521A7"/>
    <w:rsid w:val="00252203"/>
    <w:rsid w:val="00252290"/>
    <w:rsid w:val="00252621"/>
    <w:rsid w:val="00252818"/>
    <w:rsid w:val="00252CC7"/>
    <w:rsid w:val="00252DC1"/>
    <w:rsid w:val="0025310A"/>
    <w:rsid w:val="002537A9"/>
    <w:rsid w:val="00253903"/>
    <w:rsid w:val="002539E2"/>
    <w:rsid w:val="00253EA5"/>
    <w:rsid w:val="002541CC"/>
    <w:rsid w:val="00254396"/>
    <w:rsid w:val="00254828"/>
    <w:rsid w:val="00254995"/>
    <w:rsid w:val="00254BC9"/>
    <w:rsid w:val="00254CF2"/>
    <w:rsid w:val="00254DA4"/>
    <w:rsid w:val="002550E5"/>
    <w:rsid w:val="002550E8"/>
    <w:rsid w:val="0025534D"/>
    <w:rsid w:val="00255834"/>
    <w:rsid w:val="00255ADC"/>
    <w:rsid w:val="00255D4D"/>
    <w:rsid w:val="00255DC3"/>
    <w:rsid w:val="002563CD"/>
    <w:rsid w:val="00256569"/>
    <w:rsid w:val="00256720"/>
    <w:rsid w:val="002568B5"/>
    <w:rsid w:val="00256C7A"/>
    <w:rsid w:val="00256D47"/>
    <w:rsid w:val="00256E18"/>
    <w:rsid w:val="00256F89"/>
    <w:rsid w:val="0025704B"/>
    <w:rsid w:val="00257386"/>
    <w:rsid w:val="00257837"/>
    <w:rsid w:val="00257B67"/>
    <w:rsid w:val="00257BA6"/>
    <w:rsid w:val="00257ED6"/>
    <w:rsid w:val="00260020"/>
    <w:rsid w:val="0026036E"/>
    <w:rsid w:val="002609BB"/>
    <w:rsid w:val="00260BBE"/>
    <w:rsid w:val="00260BDE"/>
    <w:rsid w:val="00260D0A"/>
    <w:rsid w:val="00260DA6"/>
    <w:rsid w:val="00260FC2"/>
    <w:rsid w:val="0026121C"/>
    <w:rsid w:val="00261395"/>
    <w:rsid w:val="002613A4"/>
    <w:rsid w:val="00261518"/>
    <w:rsid w:val="0026169D"/>
    <w:rsid w:val="00261DA7"/>
    <w:rsid w:val="00261DB8"/>
    <w:rsid w:val="00261DCE"/>
    <w:rsid w:val="00261FFA"/>
    <w:rsid w:val="00262011"/>
    <w:rsid w:val="002621D6"/>
    <w:rsid w:val="002626DD"/>
    <w:rsid w:val="0026290B"/>
    <w:rsid w:val="00262995"/>
    <w:rsid w:val="00262BB4"/>
    <w:rsid w:val="00262DBB"/>
    <w:rsid w:val="00263017"/>
    <w:rsid w:val="0026302F"/>
    <w:rsid w:val="0026305B"/>
    <w:rsid w:val="00263759"/>
    <w:rsid w:val="00263AB1"/>
    <w:rsid w:val="00263B74"/>
    <w:rsid w:val="00263B9D"/>
    <w:rsid w:val="00263C91"/>
    <w:rsid w:val="002642C8"/>
    <w:rsid w:val="00264467"/>
    <w:rsid w:val="00264675"/>
    <w:rsid w:val="002646F8"/>
    <w:rsid w:val="00264B87"/>
    <w:rsid w:val="00264BB9"/>
    <w:rsid w:val="00264CC1"/>
    <w:rsid w:val="00264DC1"/>
    <w:rsid w:val="00264DC6"/>
    <w:rsid w:val="002653B1"/>
    <w:rsid w:val="002655E4"/>
    <w:rsid w:val="00265642"/>
    <w:rsid w:val="00265855"/>
    <w:rsid w:val="00265C07"/>
    <w:rsid w:val="0026624B"/>
    <w:rsid w:val="002662B5"/>
    <w:rsid w:val="002666DF"/>
    <w:rsid w:val="00266A47"/>
    <w:rsid w:val="00266D7D"/>
    <w:rsid w:val="00267253"/>
    <w:rsid w:val="002700A8"/>
    <w:rsid w:val="002702B7"/>
    <w:rsid w:val="002703F8"/>
    <w:rsid w:val="00270424"/>
    <w:rsid w:val="002704E0"/>
    <w:rsid w:val="00270A1D"/>
    <w:rsid w:val="00270E90"/>
    <w:rsid w:val="00271336"/>
    <w:rsid w:val="00271517"/>
    <w:rsid w:val="0027152C"/>
    <w:rsid w:val="002715DA"/>
    <w:rsid w:val="00271A83"/>
    <w:rsid w:val="00271F33"/>
    <w:rsid w:val="002720CD"/>
    <w:rsid w:val="00272A64"/>
    <w:rsid w:val="00272D25"/>
    <w:rsid w:val="00272D59"/>
    <w:rsid w:val="00272E36"/>
    <w:rsid w:val="002733EC"/>
    <w:rsid w:val="00273489"/>
    <w:rsid w:val="00273510"/>
    <w:rsid w:val="00273521"/>
    <w:rsid w:val="00273631"/>
    <w:rsid w:val="002738C1"/>
    <w:rsid w:val="0027395B"/>
    <w:rsid w:val="00273DCB"/>
    <w:rsid w:val="00273DF5"/>
    <w:rsid w:val="00273EE6"/>
    <w:rsid w:val="002743DB"/>
    <w:rsid w:val="00274515"/>
    <w:rsid w:val="0027470E"/>
    <w:rsid w:val="00274A57"/>
    <w:rsid w:val="00274AA9"/>
    <w:rsid w:val="00274AF2"/>
    <w:rsid w:val="002750D8"/>
    <w:rsid w:val="00275102"/>
    <w:rsid w:val="002758C0"/>
    <w:rsid w:val="0027596A"/>
    <w:rsid w:val="00275CD8"/>
    <w:rsid w:val="00275FA5"/>
    <w:rsid w:val="0027697E"/>
    <w:rsid w:val="00276A29"/>
    <w:rsid w:val="00276CA6"/>
    <w:rsid w:val="00276F59"/>
    <w:rsid w:val="00277421"/>
    <w:rsid w:val="002776D6"/>
    <w:rsid w:val="00277A2B"/>
    <w:rsid w:val="00277C9B"/>
    <w:rsid w:val="00277D53"/>
    <w:rsid w:val="00280009"/>
    <w:rsid w:val="00280309"/>
    <w:rsid w:val="002804F8"/>
    <w:rsid w:val="00280526"/>
    <w:rsid w:val="0028067F"/>
    <w:rsid w:val="00280E29"/>
    <w:rsid w:val="00280ED4"/>
    <w:rsid w:val="00281007"/>
    <w:rsid w:val="00281979"/>
    <w:rsid w:val="00281F29"/>
    <w:rsid w:val="00281F5C"/>
    <w:rsid w:val="00282085"/>
    <w:rsid w:val="002822BC"/>
    <w:rsid w:val="002823C4"/>
    <w:rsid w:val="002825CE"/>
    <w:rsid w:val="002827BE"/>
    <w:rsid w:val="00282BC9"/>
    <w:rsid w:val="002832E1"/>
    <w:rsid w:val="0028350B"/>
    <w:rsid w:val="00283AF1"/>
    <w:rsid w:val="00283B08"/>
    <w:rsid w:val="00283F9B"/>
    <w:rsid w:val="00283FAB"/>
    <w:rsid w:val="0028412E"/>
    <w:rsid w:val="0028424D"/>
    <w:rsid w:val="00284552"/>
    <w:rsid w:val="0028474E"/>
    <w:rsid w:val="002847AA"/>
    <w:rsid w:val="00284C89"/>
    <w:rsid w:val="00284F98"/>
    <w:rsid w:val="0028517F"/>
    <w:rsid w:val="00285429"/>
    <w:rsid w:val="00285721"/>
    <w:rsid w:val="00285C44"/>
    <w:rsid w:val="0028600B"/>
    <w:rsid w:val="00286450"/>
    <w:rsid w:val="00286579"/>
    <w:rsid w:val="002866A4"/>
    <w:rsid w:val="00286962"/>
    <w:rsid w:val="00286D3E"/>
    <w:rsid w:val="00286E71"/>
    <w:rsid w:val="002870EF"/>
    <w:rsid w:val="00287198"/>
    <w:rsid w:val="002871A7"/>
    <w:rsid w:val="002873B3"/>
    <w:rsid w:val="002873D0"/>
    <w:rsid w:val="002875A0"/>
    <w:rsid w:val="00287690"/>
    <w:rsid w:val="00287843"/>
    <w:rsid w:val="00287CD1"/>
    <w:rsid w:val="00287DB1"/>
    <w:rsid w:val="00287DBD"/>
    <w:rsid w:val="0029013F"/>
    <w:rsid w:val="002901CE"/>
    <w:rsid w:val="002901FB"/>
    <w:rsid w:val="002906E8"/>
    <w:rsid w:val="0029091E"/>
    <w:rsid w:val="00290953"/>
    <w:rsid w:val="00290A91"/>
    <w:rsid w:val="00290E1E"/>
    <w:rsid w:val="00290E5F"/>
    <w:rsid w:val="00291686"/>
    <w:rsid w:val="00291B04"/>
    <w:rsid w:val="002920BF"/>
    <w:rsid w:val="002922A3"/>
    <w:rsid w:val="002923B2"/>
    <w:rsid w:val="00292818"/>
    <w:rsid w:val="0029287F"/>
    <w:rsid w:val="00292885"/>
    <w:rsid w:val="002928F4"/>
    <w:rsid w:val="002929D9"/>
    <w:rsid w:val="00292CAC"/>
    <w:rsid w:val="00292D4B"/>
    <w:rsid w:val="002931D5"/>
    <w:rsid w:val="00293274"/>
    <w:rsid w:val="002933E8"/>
    <w:rsid w:val="00293714"/>
    <w:rsid w:val="00293864"/>
    <w:rsid w:val="00293C64"/>
    <w:rsid w:val="00293D29"/>
    <w:rsid w:val="00294506"/>
    <w:rsid w:val="0029495E"/>
    <w:rsid w:val="00294A1A"/>
    <w:rsid w:val="00295760"/>
    <w:rsid w:val="00295C7D"/>
    <w:rsid w:val="00295C8F"/>
    <w:rsid w:val="00295E83"/>
    <w:rsid w:val="002961E5"/>
    <w:rsid w:val="00296807"/>
    <w:rsid w:val="002969DE"/>
    <w:rsid w:val="00296CFD"/>
    <w:rsid w:val="00296E3F"/>
    <w:rsid w:val="002970C7"/>
    <w:rsid w:val="002972CF"/>
    <w:rsid w:val="0029731B"/>
    <w:rsid w:val="00297876"/>
    <w:rsid w:val="0029790E"/>
    <w:rsid w:val="0029797B"/>
    <w:rsid w:val="0029798C"/>
    <w:rsid w:val="00297CAD"/>
    <w:rsid w:val="00297DDB"/>
    <w:rsid w:val="002A0003"/>
    <w:rsid w:val="002A035D"/>
    <w:rsid w:val="002A0485"/>
    <w:rsid w:val="002A056B"/>
    <w:rsid w:val="002A05B4"/>
    <w:rsid w:val="002A08CB"/>
    <w:rsid w:val="002A0B5F"/>
    <w:rsid w:val="002A0BD6"/>
    <w:rsid w:val="002A0DC4"/>
    <w:rsid w:val="002A0E03"/>
    <w:rsid w:val="002A102F"/>
    <w:rsid w:val="002A11AE"/>
    <w:rsid w:val="002A12A9"/>
    <w:rsid w:val="002A151D"/>
    <w:rsid w:val="002A189F"/>
    <w:rsid w:val="002A19BC"/>
    <w:rsid w:val="002A1DCC"/>
    <w:rsid w:val="002A2059"/>
    <w:rsid w:val="002A2CDF"/>
    <w:rsid w:val="002A2F06"/>
    <w:rsid w:val="002A35A1"/>
    <w:rsid w:val="002A3894"/>
    <w:rsid w:val="002A3AC6"/>
    <w:rsid w:val="002A435E"/>
    <w:rsid w:val="002A457E"/>
    <w:rsid w:val="002A46FA"/>
    <w:rsid w:val="002A4857"/>
    <w:rsid w:val="002A4E40"/>
    <w:rsid w:val="002A4EB1"/>
    <w:rsid w:val="002A52FA"/>
    <w:rsid w:val="002A56AD"/>
    <w:rsid w:val="002A5726"/>
    <w:rsid w:val="002A5829"/>
    <w:rsid w:val="002A59E1"/>
    <w:rsid w:val="002A60F0"/>
    <w:rsid w:val="002A60F1"/>
    <w:rsid w:val="002A6AEE"/>
    <w:rsid w:val="002A6E45"/>
    <w:rsid w:val="002A6E9E"/>
    <w:rsid w:val="002A72F6"/>
    <w:rsid w:val="002A76B3"/>
    <w:rsid w:val="002A798F"/>
    <w:rsid w:val="002A7AD7"/>
    <w:rsid w:val="002A7C6B"/>
    <w:rsid w:val="002B06E1"/>
    <w:rsid w:val="002B0948"/>
    <w:rsid w:val="002B0A6A"/>
    <w:rsid w:val="002B0B63"/>
    <w:rsid w:val="002B11F4"/>
    <w:rsid w:val="002B140D"/>
    <w:rsid w:val="002B15ED"/>
    <w:rsid w:val="002B161B"/>
    <w:rsid w:val="002B18CB"/>
    <w:rsid w:val="002B1AA9"/>
    <w:rsid w:val="002B1AE4"/>
    <w:rsid w:val="002B1BA0"/>
    <w:rsid w:val="002B1CAA"/>
    <w:rsid w:val="002B1DE2"/>
    <w:rsid w:val="002B1EEE"/>
    <w:rsid w:val="002B244E"/>
    <w:rsid w:val="002B26AE"/>
    <w:rsid w:val="002B294D"/>
    <w:rsid w:val="002B2C4C"/>
    <w:rsid w:val="002B2D26"/>
    <w:rsid w:val="002B32AA"/>
    <w:rsid w:val="002B33C3"/>
    <w:rsid w:val="002B344D"/>
    <w:rsid w:val="002B379F"/>
    <w:rsid w:val="002B386D"/>
    <w:rsid w:val="002B39BD"/>
    <w:rsid w:val="002B3AF5"/>
    <w:rsid w:val="002B3CD5"/>
    <w:rsid w:val="002B4140"/>
    <w:rsid w:val="002B417D"/>
    <w:rsid w:val="002B4673"/>
    <w:rsid w:val="002B469F"/>
    <w:rsid w:val="002B483F"/>
    <w:rsid w:val="002B4A60"/>
    <w:rsid w:val="002B4B04"/>
    <w:rsid w:val="002B4DFE"/>
    <w:rsid w:val="002B51B2"/>
    <w:rsid w:val="002B5322"/>
    <w:rsid w:val="002B5935"/>
    <w:rsid w:val="002B5A98"/>
    <w:rsid w:val="002B5AC4"/>
    <w:rsid w:val="002B5B41"/>
    <w:rsid w:val="002B5BE6"/>
    <w:rsid w:val="002B615D"/>
    <w:rsid w:val="002B618C"/>
    <w:rsid w:val="002B61A6"/>
    <w:rsid w:val="002B66EE"/>
    <w:rsid w:val="002B6896"/>
    <w:rsid w:val="002B68BD"/>
    <w:rsid w:val="002B6C5C"/>
    <w:rsid w:val="002B6CDB"/>
    <w:rsid w:val="002B724F"/>
    <w:rsid w:val="002B7620"/>
    <w:rsid w:val="002B7889"/>
    <w:rsid w:val="002B79C7"/>
    <w:rsid w:val="002B7D95"/>
    <w:rsid w:val="002B7E6B"/>
    <w:rsid w:val="002B7E9F"/>
    <w:rsid w:val="002C01BA"/>
    <w:rsid w:val="002C02AE"/>
    <w:rsid w:val="002C042A"/>
    <w:rsid w:val="002C057B"/>
    <w:rsid w:val="002C08E0"/>
    <w:rsid w:val="002C0A6C"/>
    <w:rsid w:val="002C0E47"/>
    <w:rsid w:val="002C0EA6"/>
    <w:rsid w:val="002C10D6"/>
    <w:rsid w:val="002C1127"/>
    <w:rsid w:val="002C1533"/>
    <w:rsid w:val="002C199B"/>
    <w:rsid w:val="002C1B7B"/>
    <w:rsid w:val="002C1BFA"/>
    <w:rsid w:val="002C1F04"/>
    <w:rsid w:val="002C1F3A"/>
    <w:rsid w:val="002C24D2"/>
    <w:rsid w:val="002C262E"/>
    <w:rsid w:val="002C2928"/>
    <w:rsid w:val="002C31B1"/>
    <w:rsid w:val="002C3318"/>
    <w:rsid w:val="002C36AB"/>
    <w:rsid w:val="002C3708"/>
    <w:rsid w:val="002C3AF7"/>
    <w:rsid w:val="002C3BE0"/>
    <w:rsid w:val="002C3C26"/>
    <w:rsid w:val="002C3D43"/>
    <w:rsid w:val="002C40C5"/>
    <w:rsid w:val="002C4234"/>
    <w:rsid w:val="002C45BA"/>
    <w:rsid w:val="002C4BAB"/>
    <w:rsid w:val="002C52B4"/>
    <w:rsid w:val="002C54B0"/>
    <w:rsid w:val="002C559A"/>
    <w:rsid w:val="002C569C"/>
    <w:rsid w:val="002C5DBE"/>
    <w:rsid w:val="002C61A1"/>
    <w:rsid w:val="002C626A"/>
    <w:rsid w:val="002C64A6"/>
    <w:rsid w:val="002C6737"/>
    <w:rsid w:val="002C67A7"/>
    <w:rsid w:val="002C67AC"/>
    <w:rsid w:val="002C67DF"/>
    <w:rsid w:val="002C69FE"/>
    <w:rsid w:val="002C6A1E"/>
    <w:rsid w:val="002C6B3B"/>
    <w:rsid w:val="002C6FEB"/>
    <w:rsid w:val="002C7117"/>
    <w:rsid w:val="002C7304"/>
    <w:rsid w:val="002C7547"/>
    <w:rsid w:val="002C7551"/>
    <w:rsid w:val="002C771C"/>
    <w:rsid w:val="002C78C2"/>
    <w:rsid w:val="002C7C07"/>
    <w:rsid w:val="002C7CD8"/>
    <w:rsid w:val="002C7F21"/>
    <w:rsid w:val="002C7F23"/>
    <w:rsid w:val="002D01AC"/>
    <w:rsid w:val="002D03D9"/>
    <w:rsid w:val="002D07CE"/>
    <w:rsid w:val="002D07F2"/>
    <w:rsid w:val="002D099A"/>
    <w:rsid w:val="002D0A6D"/>
    <w:rsid w:val="002D0B00"/>
    <w:rsid w:val="002D0BA9"/>
    <w:rsid w:val="002D0C51"/>
    <w:rsid w:val="002D0D45"/>
    <w:rsid w:val="002D0EF3"/>
    <w:rsid w:val="002D0F0A"/>
    <w:rsid w:val="002D0F20"/>
    <w:rsid w:val="002D0FCC"/>
    <w:rsid w:val="002D0FDA"/>
    <w:rsid w:val="002D1177"/>
    <w:rsid w:val="002D16BC"/>
    <w:rsid w:val="002D19A0"/>
    <w:rsid w:val="002D1C34"/>
    <w:rsid w:val="002D209F"/>
    <w:rsid w:val="002D2645"/>
    <w:rsid w:val="002D2D1C"/>
    <w:rsid w:val="002D2F88"/>
    <w:rsid w:val="002D2FBC"/>
    <w:rsid w:val="002D36D9"/>
    <w:rsid w:val="002D39C0"/>
    <w:rsid w:val="002D3B84"/>
    <w:rsid w:val="002D3E50"/>
    <w:rsid w:val="002D3EA2"/>
    <w:rsid w:val="002D3FC9"/>
    <w:rsid w:val="002D4502"/>
    <w:rsid w:val="002D49D1"/>
    <w:rsid w:val="002D4C9A"/>
    <w:rsid w:val="002D4EFB"/>
    <w:rsid w:val="002D531A"/>
    <w:rsid w:val="002D5350"/>
    <w:rsid w:val="002D56BC"/>
    <w:rsid w:val="002D58AA"/>
    <w:rsid w:val="002D5EC1"/>
    <w:rsid w:val="002D5ECB"/>
    <w:rsid w:val="002D5FCF"/>
    <w:rsid w:val="002D62C6"/>
    <w:rsid w:val="002D6B22"/>
    <w:rsid w:val="002D6B77"/>
    <w:rsid w:val="002D6BC7"/>
    <w:rsid w:val="002D6CAA"/>
    <w:rsid w:val="002D6F19"/>
    <w:rsid w:val="002D6F2D"/>
    <w:rsid w:val="002D7154"/>
    <w:rsid w:val="002D72FB"/>
    <w:rsid w:val="002D748C"/>
    <w:rsid w:val="002D77FF"/>
    <w:rsid w:val="002D7A01"/>
    <w:rsid w:val="002D7F4F"/>
    <w:rsid w:val="002D7F98"/>
    <w:rsid w:val="002D7FA8"/>
    <w:rsid w:val="002E074F"/>
    <w:rsid w:val="002E087B"/>
    <w:rsid w:val="002E0E87"/>
    <w:rsid w:val="002E1303"/>
    <w:rsid w:val="002E13A8"/>
    <w:rsid w:val="002E1500"/>
    <w:rsid w:val="002E151D"/>
    <w:rsid w:val="002E1C32"/>
    <w:rsid w:val="002E1E1D"/>
    <w:rsid w:val="002E1E53"/>
    <w:rsid w:val="002E1EA5"/>
    <w:rsid w:val="002E1FCF"/>
    <w:rsid w:val="002E212A"/>
    <w:rsid w:val="002E2246"/>
    <w:rsid w:val="002E25CC"/>
    <w:rsid w:val="002E2730"/>
    <w:rsid w:val="002E294D"/>
    <w:rsid w:val="002E2C00"/>
    <w:rsid w:val="002E2D0A"/>
    <w:rsid w:val="002E2D18"/>
    <w:rsid w:val="002E2ED6"/>
    <w:rsid w:val="002E2F4C"/>
    <w:rsid w:val="002E2FC5"/>
    <w:rsid w:val="002E39AE"/>
    <w:rsid w:val="002E3C12"/>
    <w:rsid w:val="002E3D36"/>
    <w:rsid w:val="002E3DD7"/>
    <w:rsid w:val="002E3DEA"/>
    <w:rsid w:val="002E3E0F"/>
    <w:rsid w:val="002E3EB0"/>
    <w:rsid w:val="002E4131"/>
    <w:rsid w:val="002E42CF"/>
    <w:rsid w:val="002E4650"/>
    <w:rsid w:val="002E488B"/>
    <w:rsid w:val="002E4B2D"/>
    <w:rsid w:val="002E4B38"/>
    <w:rsid w:val="002E4BA5"/>
    <w:rsid w:val="002E4DF5"/>
    <w:rsid w:val="002E51E9"/>
    <w:rsid w:val="002E521A"/>
    <w:rsid w:val="002E53CA"/>
    <w:rsid w:val="002E54C7"/>
    <w:rsid w:val="002E56C2"/>
    <w:rsid w:val="002E57DA"/>
    <w:rsid w:val="002E61B2"/>
    <w:rsid w:val="002E62D0"/>
    <w:rsid w:val="002E6319"/>
    <w:rsid w:val="002E6977"/>
    <w:rsid w:val="002E6A60"/>
    <w:rsid w:val="002E6F36"/>
    <w:rsid w:val="002E707B"/>
    <w:rsid w:val="002E7189"/>
    <w:rsid w:val="002E718F"/>
    <w:rsid w:val="002E719C"/>
    <w:rsid w:val="002E7447"/>
    <w:rsid w:val="002E7935"/>
    <w:rsid w:val="002E7A56"/>
    <w:rsid w:val="002E7DAC"/>
    <w:rsid w:val="002F024A"/>
    <w:rsid w:val="002F04BB"/>
    <w:rsid w:val="002F0EF1"/>
    <w:rsid w:val="002F1362"/>
    <w:rsid w:val="002F1549"/>
    <w:rsid w:val="002F1C0D"/>
    <w:rsid w:val="002F1D30"/>
    <w:rsid w:val="002F1D66"/>
    <w:rsid w:val="002F1E3E"/>
    <w:rsid w:val="002F1EC9"/>
    <w:rsid w:val="002F1FC9"/>
    <w:rsid w:val="002F20D5"/>
    <w:rsid w:val="002F2277"/>
    <w:rsid w:val="002F2286"/>
    <w:rsid w:val="002F296A"/>
    <w:rsid w:val="002F2A35"/>
    <w:rsid w:val="002F2AEB"/>
    <w:rsid w:val="002F2B00"/>
    <w:rsid w:val="002F352F"/>
    <w:rsid w:val="002F36C4"/>
    <w:rsid w:val="002F389F"/>
    <w:rsid w:val="002F3A14"/>
    <w:rsid w:val="002F3B16"/>
    <w:rsid w:val="002F3C5F"/>
    <w:rsid w:val="002F421D"/>
    <w:rsid w:val="002F42C6"/>
    <w:rsid w:val="002F4988"/>
    <w:rsid w:val="002F49AC"/>
    <w:rsid w:val="002F4AAF"/>
    <w:rsid w:val="002F4C56"/>
    <w:rsid w:val="002F4DBB"/>
    <w:rsid w:val="002F53C5"/>
    <w:rsid w:val="002F5C51"/>
    <w:rsid w:val="002F5C66"/>
    <w:rsid w:val="002F5D5C"/>
    <w:rsid w:val="002F5EFF"/>
    <w:rsid w:val="002F60EA"/>
    <w:rsid w:val="002F612E"/>
    <w:rsid w:val="002F625A"/>
    <w:rsid w:val="002F6407"/>
    <w:rsid w:val="002F68F2"/>
    <w:rsid w:val="002F69A5"/>
    <w:rsid w:val="002F6D2E"/>
    <w:rsid w:val="002F6DA5"/>
    <w:rsid w:val="002F7389"/>
    <w:rsid w:val="002F73C4"/>
    <w:rsid w:val="002F74DC"/>
    <w:rsid w:val="002F7A0A"/>
    <w:rsid w:val="002F7F1E"/>
    <w:rsid w:val="002F7FCE"/>
    <w:rsid w:val="0030004B"/>
    <w:rsid w:val="0030054E"/>
    <w:rsid w:val="00300612"/>
    <w:rsid w:val="0030080C"/>
    <w:rsid w:val="00300854"/>
    <w:rsid w:val="003008DB"/>
    <w:rsid w:val="00300BC4"/>
    <w:rsid w:val="00300BCC"/>
    <w:rsid w:val="00300D1B"/>
    <w:rsid w:val="00300E30"/>
    <w:rsid w:val="00300E85"/>
    <w:rsid w:val="00300EF7"/>
    <w:rsid w:val="0030167E"/>
    <w:rsid w:val="003019D8"/>
    <w:rsid w:val="00301B10"/>
    <w:rsid w:val="00301DD0"/>
    <w:rsid w:val="00301F67"/>
    <w:rsid w:val="00302349"/>
    <w:rsid w:val="003026A6"/>
    <w:rsid w:val="00302974"/>
    <w:rsid w:val="00302D2F"/>
    <w:rsid w:val="00303078"/>
    <w:rsid w:val="00303472"/>
    <w:rsid w:val="00303DB9"/>
    <w:rsid w:val="00303F6D"/>
    <w:rsid w:val="00304100"/>
    <w:rsid w:val="00304179"/>
    <w:rsid w:val="0030431B"/>
    <w:rsid w:val="00304788"/>
    <w:rsid w:val="003049CD"/>
    <w:rsid w:val="00304AF2"/>
    <w:rsid w:val="00304B63"/>
    <w:rsid w:val="003050FB"/>
    <w:rsid w:val="003054D6"/>
    <w:rsid w:val="00305555"/>
    <w:rsid w:val="003057F8"/>
    <w:rsid w:val="00305901"/>
    <w:rsid w:val="00305941"/>
    <w:rsid w:val="00305C5D"/>
    <w:rsid w:val="00306080"/>
    <w:rsid w:val="003066A5"/>
    <w:rsid w:val="0030670E"/>
    <w:rsid w:val="00306751"/>
    <w:rsid w:val="0030696C"/>
    <w:rsid w:val="003069B0"/>
    <w:rsid w:val="0030700D"/>
    <w:rsid w:val="003073BD"/>
    <w:rsid w:val="003075AC"/>
    <w:rsid w:val="0031000F"/>
    <w:rsid w:val="00310128"/>
    <w:rsid w:val="0031037E"/>
    <w:rsid w:val="00310396"/>
    <w:rsid w:val="00310424"/>
    <w:rsid w:val="00310584"/>
    <w:rsid w:val="00310591"/>
    <w:rsid w:val="00310860"/>
    <w:rsid w:val="003108E4"/>
    <w:rsid w:val="003109B5"/>
    <w:rsid w:val="0031113E"/>
    <w:rsid w:val="00311292"/>
    <w:rsid w:val="0031131E"/>
    <w:rsid w:val="003113B7"/>
    <w:rsid w:val="00311820"/>
    <w:rsid w:val="00311B15"/>
    <w:rsid w:val="00311C52"/>
    <w:rsid w:val="00311D51"/>
    <w:rsid w:val="00311D8D"/>
    <w:rsid w:val="0031227F"/>
    <w:rsid w:val="0031239F"/>
    <w:rsid w:val="0031242D"/>
    <w:rsid w:val="00312438"/>
    <w:rsid w:val="00312928"/>
    <w:rsid w:val="00312AB7"/>
    <w:rsid w:val="00312F55"/>
    <w:rsid w:val="003132C1"/>
    <w:rsid w:val="003132F5"/>
    <w:rsid w:val="003133B6"/>
    <w:rsid w:val="00313477"/>
    <w:rsid w:val="003136B9"/>
    <w:rsid w:val="003136E7"/>
    <w:rsid w:val="0031374E"/>
    <w:rsid w:val="0031378C"/>
    <w:rsid w:val="00313D3E"/>
    <w:rsid w:val="003140AE"/>
    <w:rsid w:val="003143CA"/>
    <w:rsid w:val="0031453C"/>
    <w:rsid w:val="00314D37"/>
    <w:rsid w:val="00314DC8"/>
    <w:rsid w:val="00314E8E"/>
    <w:rsid w:val="00314FB4"/>
    <w:rsid w:val="00315547"/>
    <w:rsid w:val="00315D6D"/>
    <w:rsid w:val="00315F21"/>
    <w:rsid w:val="00316193"/>
    <w:rsid w:val="0031639B"/>
    <w:rsid w:val="00316503"/>
    <w:rsid w:val="00316CFA"/>
    <w:rsid w:val="00317378"/>
    <w:rsid w:val="003173FC"/>
    <w:rsid w:val="003175FB"/>
    <w:rsid w:val="0031764E"/>
    <w:rsid w:val="003177DF"/>
    <w:rsid w:val="00317B46"/>
    <w:rsid w:val="00317C7B"/>
    <w:rsid w:val="00317D5F"/>
    <w:rsid w:val="00317EA2"/>
    <w:rsid w:val="0032006F"/>
    <w:rsid w:val="003200E0"/>
    <w:rsid w:val="0032018F"/>
    <w:rsid w:val="003203B6"/>
    <w:rsid w:val="00320585"/>
    <w:rsid w:val="00320661"/>
    <w:rsid w:val="00320844"/>
    <w:rsid w:val="00320C06"/>
    <w:rsid w:val="003210E5"/>
    <w:rsid w:val="00321151"/>
    <w:rsid w:val="00321259"/>
    <w:rsid w:val="003215A9"/>
    <w:rsid w:val="00321840"/>
    <w:rsid w:val="00321A29"/>
    <w:rsid w:val="00321DE8"/>
    <w:rsid w:val="00321EA1"/>
    <w:rsid w:val="003220E4"/>
    <w:rsid w:val="003224F6"/>
    <w:rsid w:val="00322545"/>
    <w:rsid w:val="00322652"/>
    <w:rsid w:val="003228E4"/>
    <w:rsid w:val="00322E03"/>
    <w:rsid w:val="003230D8"/>
    <w:rsid w:val="00323132"/>
    <w:rsid w:val="00323206"/>
    <w:rsid w:val="00323254"/>
    <w:rsid w:val="00323698"/>
    <w:rsid w:val="003238B5"/>
    <w:rsid w:val="003240B7"/>
    <w:rsid w:val="0032423C"/>
    <w:rsid w:val="003244ED"/>
    <w:rsid w:val="00324EA0"/>
    <w:rsid w:val="00325381"/>
    <w:rsid w:val="0032558D"/>
    <w:rsid w:val="00325B5F"/>
    <w:rsid w:val="00325BFC"/>
    <w:rsid w:val="0032602A"/>
    <w:rsid w:val="003261FC"/>
    <w:rsid w:val="0032637F"/>
    <w:rsid w:val="0032664C"/>
    <w:rsid w:val="003267F9"/>
    <w:rsid w:val="0032690C"/>
    <w:rsid w:val="003269F6"/>
    <w:rsid w:val="00326A7B"/>
    <w:rsid w:val="00326C7A"/>
    <w:rsid w:val="00326E5D"/>
    <w:rsid w:val="00326EBC"/>
    <w:rsid w:val="0032707F"/>
    <w:rsid w:val="00327552"/>
    <w:rsid w:val="003275EC"/>
    <w:rsid w:val="003277C8"/>
    <w:rsid w:val="00327EEC"/>
    <w:rsid w:val="00327FAF"/>
    <w:rsid w:val="00330714"/>
    <w:rsid w:val="00330E53"/>
    <w:rsid w:val="003310B8"/>
    <w:rsid w:val="00331435"/>
    <w:rsid w:val="003314AC"/>
    <w:rsid w:val="00331601"/>
    <w:rsid w:val="00331C33"/>
    <w:rsid w:val="00331C6A"/>
    <w:rsid w:val="00331CAF"/>
    <w:rsid w:val="00332074"/>
    <w:rsid w:val="0033275A"/>
    <w:rsid w:val="003327BE"/>
    <w:rsid w:val="00332835"/>
    <w:rsid w:val="00332BA4"/>
    <w:rsid w:val="00332CE4"/>
    <w:rsid w:val="00332D2D"/>
    <w:rsid w:val="00332E54"/>
    <w:rsid w:val="003330F2"/>
    <w:rsid w:val="00333169"/>
    <w:rsid w:val="0033319F"/>
    <w:rsid w:val="003331D3"/>
    <w:rsid w:val="0033343E"/>
    <w:rsid w:val="0033357F"/>
    <w:rsid w:val="003335CF"/>
    <w:rsid w:val="00333DBB"/>
    <w:rsid w:val="00333EA3"/>
    <w:rsid w:val="00333FB5"/>
    <w:rsid w:val="003340AD"/>
    <w:rsid w:val="0033430C"/>
    <w:rsid w:val="00334391"/>
    <w:rsid w:val="00334455"/>
    <w:rsid w:val="0033468D"/>
    <w:rsid w:val="003346E8"/>
    <w:rsid w:val="00334720"/>
    <w:rsid w:val="003347B5"/>
    <w:rsid w:val="00334946"/>
    <w:rsid w:val="00334C5C"/>
    <w:rsid w:val="00334E1D"/>
    <w:rsid w:val="0033508B"/>
    <w:rsid w:val="003352EB"/>
    <w:rsid w:val="003354CD"/>
    <w:rsid w:val="003356C3"/>
    <w:rsid w:val="00335AF5"/>
    <w:rsid w:val="00335B3A"/>
    <w:rsid w:val="00335C3C"/>
    <w:rsid w:val="00335FE1"/>
    <w:rsid w:val="00336989"/>
    <w:rsid w:val="00336A69"/>
    <w:rsid w:val="003373BA"/>
    <w:rsid w:val="00337533"/>
    <w:rsid w:val="003378F2"/>
    <w:rsid w:val="00337CB2"/>
    <w:rsid w:val="00337DE8"/>
    <w:rsid w:val="0034015F"/>
    <w:rsid w:val="003401CE"/>
    <w:rsid w:val="00340574"/>
    <w:rsid w:val="0034059D"/>
    <w:rsid w:val="00340AE0"/>
    <w:rsid w:val="00340C64"/>
    <w:rsid w:val="00340C90"/>
    <w:rsid w:val="0034122C"/>
    <w:rsid w:val="0034135E"/>
    <w:rsid w:val="003418B0"/>
    <w:rsid w:val="00341A9A"/>
    <w:rsid w:val="00341B0F"/>
    <w:rsid w:val="00341B18"/>
    <w:rsid w:val="00341BB1"/>
    <w:rsid w:val="00341E4D"/>
    <w:rsid w:val="00342798"/>
    <w:rsid w:val="003427B8"/>
    <w:rsid w:val="00342922"/>
    <w:rsid w:val="00342B13"/>
    <w:rsid w:val="00343137"/>
    <w:rsid w:val="00343731"/>
    <w:rsid w:val="0034392A"/>
    <w:rsid w:val="00343C45"/>
    <w:rsid w:val="00344097"/>
    <w:rsid w:val="00344222"/>
    <w:rsid w:val="00344422"/>
    <w:rsid w:val="0034455C"/>
    <w:rsid w:val="0034463D"/>
    <w:rsid w:val="00344696"/>
    <w:rsid w:val="00344746"/>
    <w:rsid w:val="00344AC3"/>
    <w:rsid w:val="00344B9C"/>
    <w:rsid w:val="00344BA3"/>
    <w:rsid w:val="00345060"/>
    <w:rsid w:val="003452C2"/>
    <w:rsid w:val="0034546E"/>
    <w:rsid w:val="003454EF"/>
    <w:rsid w:val="0034573F"/>
    <w:rsid w:val="00345808"/>
    <w:rsid w:val="003459A9"/>
    <w:rsid w:val="00345FD1"/>
    <w:rsid w:val="00346269"/>
    <w:rsid w:val="00346722"/>
    <w:rsid w:val="00346B80"/>
    <w:rsid w:val="00346C47"/>
    <w:rsid w:val="003470E0"/>
    <w:rsid w:val="00347189"/>
    <w:rsid w:val="00347369"/>
    <w:rsid w:val="00347675"/>
    <w:rsid w:val="00347708"/>
    <w:rsid w:val="00347872"/>
    <w:rsid w:val="0034789C"/>
    <w:rsid w:val="00347931"/>
    <w:rsid w:val="00347CC2"/>
    <w:rsid w:val="003503D9"/>
    <w:rsid w:val="0035044A"/>
    <w:rsid w:val="003505EF"/>
    <w:rsid w:val="00350924"/>
    <w:rsid w:val="00350B86"/>
    <w:rsid w:val="00350BD8"/>
    <w:rsid w:val="00350E0A"/>
    <w:rsid w:val="003516DA"/>
    <w:rsid w:val="0035179D"/>
    <w:rsid w:val="00351A76"/>
    <w:rsid w:val="00351AFF"/>
    <w:rsid w:val="00351BA2"/>
    <w:rsid w:val="00352213"/>
    <w:rsid w:val="00352358"/>
    <w:rsid w:val="003524C6"/>
    <w:rsid w:val="003526F5"/>
    <w:rsid w:val="003528E2"/>
    <w:rsid w:val="00352979"/>
    <w:rsid w:val="00352C6C"/>
    <w:rsid w:val="00352F42"/>
    <w:rsid w:val="00352F80"/>
    <w:rsid w:val="00353085"/>
    <w:rsid w:val="00353274"/>
    <w:rsid w:val="003532C5"/>
    <w:rsid w:val="00353CAE"/>
    <w:rsid w:val="00353DDE"/>
    <w:rsid w:val="00353E58"/>
    <w:rsid w:val="00353FF5"/>
    <w:rsid w:val="00354171"/>
    <w:rsid w:val="003544EE"/>
    <w:rsid w:val="00354A30"/>
    <w:rsid w:val="00354FB9"/>
    <w:rsid w:val="00355122"/>
    <w:rsid w:val="00355449"/>
    <w:rsid w:val="0035554A"/>
    <w:rsid w:val="00355752"/>
    <w:rsid w:val="00355C03"/>
    <w:rsid w:val="00355CD9"/>
    <w:rsid w:val="00355F4B"/>
    <w:rsid w:val="00356070"/>
    <w:rsid w:val="003560A2"/>
    <w:rsid w:val="00356208"/>
    <w:rsid w:val="00356218"/>
    <w:rsid w:val="003562BF"/>
    <w:rsid w:val="00356358"/>
    <w:rsid w:val="00356660"/>
    <w:rsid w:val="00356954"/>
    <w:rsid w:val="00356A0E"/>
    <w:rsid w:val="00356C2F"/>
    <w:rsid w:val="0035726E"/>
    <w:rsid w:val="003575C8"/>
    <w:rsid w:val="003576A5"/>
    <w:rsid w:val="00357888"/>
    <w:rsid w:val="00357B05"/>
    <w:rsid w:val="00357DC1"/>
    <w:rsid w:val="00357ED5"/>
    <w:rsid w:val="00357EED"/>
    <w:rsid w:val="003600D2"/>
    <w:rsid w:val="0036021A"/>
    <w:rsid w:val="003606B9"/>
    <w:rsid w:val="003608E2"/>
    <w:rsid w:val="00360A35"/>
    <w:rsid w:val="00360CE0"/>
    <w:rsid w:val="00360CF1"/>
    <w:rsid w:val="00360DAE"/>
    <w:rsid w:val="00360DCE"/>
    <w:rsid w:val="00360F7A"/>
    <w:rsid w:val="00361127"/>
    <w:rsid w:val="00361207"/>
    <w:rsid w:val="0036179F"/>
    <w:rsid w:val="003617AB"/>
    <w:rsid w:val="0036189A"/>
    <w:rsid w:val="003621EA"/>
    <w:rsid w:val="0036224E"/>
    <w:rsid w:val="00362306"/>
    <w:rsid w:val="003626FC"/>
    <w:rsid w:val="003628B6"/>
    <w:rsid w:val="003628C0"/>
    <w:rsid w:val="003629A1"/>
    <w:rsid w:val="00362EAA"/>
    <w:rsid w:val="003631D9"/>
    <w:rsid w:val="003633B9"/>
    <w:rsid w:val="00363573"/>
    <w:rsid w:val="00363E29"/>
    <w:rsid w:val="0036407A"/>
    <w:rsid w:val="00364717"/>
    <w:rsid w:val="00364AAB"/>
    <w:rsid w:val="00364F28"/>
    <w:rsid w:val="00364F6C"/>
    <w:rsid w:val="00365078"/>
    <w:rsid w:val="003652F0"/>
    <w:rsid w:val="00365796"/>
    <w:rsid w:val="0036583C"/>
    <w:rsid w:val="00365910"/>
    <w:rsid w:val="00365B11"/>
    <w:rsid w:val="00365B5D"/>
    <w:rsid w:val="003666FC"/>
    <w:rsid w:val="003668BF"/>
    <w:rsid w:val="00366DD6"/>
    <w:rsid w:val="00366EC7"/>
    <w:rsid w:val="003674AB"/>
    <w:rsid w:val="003676B4"/>
    <w:rsid w:val="00367894"/>
    <w:rsid w:val="00367BB6"/>
    <w:rsid w:val="00367DB8"/>
    <w:rsid w:val="00367DE6"/>
    <w:rsid w:val="00367F79"/>
    <w:rsid w:val="0037046A"/>
    <w:rsid w:val="0037060E"/>
    <w:rsid w:val="0037092D"/>
    <w:rsid w:val="0037111C"/>
    <w:rsid w:val="00371162"/>
    <w:rsid w:val="0037116B"/>
    <w:rsid w:val="00371280"/>
    <w:rsid w:val="00371718"/>
    <w:rsid w:val="00371815"/>
    <w:rsid w:val="00371A46"/>
    <w:rsid w:val="00371B3C"/>
    <w:rsid w:val="003722A4"/>
    <w:rsid w:val="00372354"/>
    <w:rsid w:val="00372803"/>
    <w:rsid w:val="0037291D"/>
    <w:rsid w:val="00372A79"/>
    <w:rsid w:val="00372AF6"/>
    <w:rsid w:val="00372BF4"/>
    <w:rsid w:val="00372D5D"/>
    <w:rsid w:val="00372DF7"/>
    <w:rsid w:val="00373095"/>
    <w:rsid w:val="003730D5"/>
    <w:rsid w:val="00373150"/>
    <w:rsid w:val="003731AD"/>
    <w:rsid w:val="003733E3"/>
    <w:rsid w:val="00373A43"/>
    <w:rsid w:val="00373C67"/>
    <w:rsid w:val="00373F73"/>
    <w:rsid w:val="00374402"/>
    <w:rsid w:val="00374962"/>
    <w:rsid w:val="00374AB3"/>
    <w:rsid w:val="00374D73"/>
    <w:rsid w:val="00374E53"/>
    <w:rsid w:val="00374F9A"/>
    <w:rsid w:val="003752C8"/>
    <w:rsid w:val="00375432"/>
    <w:rsid w:val="003756CF"/>
    <w:rsid w:val="00375A16"/>
    <w:rsid w:val="00375B83"/>
    <w:rsid w:val="003767CE"/>
    <w:rsid w:val="003773F2"/>
    <w:rsid w:val="00377620"/>
    <w:rsid w:val="00377CB9"/>
    <w:rsid w:val="0038002F"/>
    <w:rsid w:val="003800E8"/>
    <w:rsid w:val="003801C8"/>
    <w:rsid w:val="00380420"/>
    <w:rsid w:val="00380757"/>
    <w:rsid w:val="003807CD"/>
    <w:rsid w:val="00380B40"/>
    <w:rsid w:val="00380C64"/>
    <w:rsid w:val="00380EC2"/>
    <w:rsid w:val="00380ED5"/>
    <w:rsid w:val="00381208"/>
    <w:rsid w:val="0038198C"/>
    <w:rsid w:val="003823B6"/>
    <w:rsid w:val="003823FE"/>
    <w:rsid w:val="0038241E"/>
    <w:rsid w:val="00382467"/>
    <w:rsid w:val="00382A7E"/>
    <w:rsid w:val="00382ED9"/>
    <w:rsid w:val="00382F3C"/>
    <w:rsid w:val="003830E7"/>
    <w:rsid w:val="003831F5"/>
    <w:rsid w:val="003833DE"/>
    <w:rsid w:val="00383412"/>
    <w:rsid w:val="00383455"/>
    <w:rsid w:val="00383607"/>
    <w:rsid w:val="003837D1"/>
    <w:rsid w:val="00383D1D"/>
    <w:rsid w:val="00383D3B"/>
    <w:rsid w:val="00383DE7"/>
    <w:rsid w:val="00383E0F"/>
    <w:rsid w:val="00383F69"/>
    <w:rsid w:val="0038485B"/>
    <w:rsid w:val="003849BC"/>
    <w:rsid w:val="00384A1A"/>
    <w:rsid w:val="003851A8"/>
    <w:rsid w:val="00385376"/>
    <w:rsid w:val="003854E7"/>
    <w:rsid w:val="0038563F"/>
    <w:rsid w:val="0038577B"/>
    <w:rsid w:val="0038597D"/>
    <w:rsid w:val="00385AA3"/>
    <w:rsid w:val="00385D54"/>
    <w:rsid w:val="00385ECD"/>
    <w:rsid w:val="00385EED"/>
    <w:rsid w:val="003860CF"/>
    <w:rsid w:val="0038618E"/>
    <w:rsid w:val="00386486"/>
    <w:rsid w:val="0038699F"/>
    <w:rsid w:val="00386A49"/>
    <w:rsid w:val="00386B58"/>
    <w:rsid w:val="00386D28"/>
    <w:rsid w:val="00386E16"/>
    <w:rsid w:val="00386E86"/>
    <w:rsid w:val="00386F27"/>
    <w:rsid w:val="00386FF5"/>
    <w:rsid w:val="0038701C"/>
    <w:rsid w:val="0038732A"/>
    <w:rsid w:val="00387588"/>
    <w:rsid w:val="00387984"/>
    <w:rsid w:val="00387C75"/>
    <w:rsid w:val="00387DAD"/>
    <w:rsid w:val="00390037"/>
    <w:rsid w:val="003900D9"/>
    <w:rsid w:val="003902A7"/>
    <w:rsid w:val="00390337"/>
    <w:rsid w:val="003904E3"/>
    <w:rsid w:val="0039069C"/>
    <w:rsid w:val="00390719"/>
    <w:rsid w:val="00390778"/>
    <w:rsid w:val="00390797"/>
    <w:rsid w:val="003908A5"/>
    <w:rsid w:val="00390A7B"/>
    <w:rsid w:val="00390BC0"/>
    <w:rsid w:val="00390D1D"/>
    <w:rsid w:val="00390F17"/>
    <w:rsid w:val="003910AF"/>
    <w:rsid w:val="00391189"/>
    <w:rsid w:val="0039129A"/>
    <w:rsid w:val="003913C2"/>
    <w:rsid w:val="00391824"/>
    <w:rsid w:val="00391A93"/>
    <w:rsid w:val="00391C51"/>
    <w:rsid w:val="00391D08"/>
    <w:rsid w:val="00391D2C"/>
    <w:rsid w:val="00392389"/>
    <w:rsid w:val="00392708"/>
    <w:rsid w:val="003928B8"/>
    <w:rsid w:val="00392B44"/>
    <w:rsid w:val="00392D84"/>
    <w:rsid w:val="00393011"/>
    <w:rsid w:val="00393103"/>
    <w:rsid w:val="00393582"/>
    <w:rsid w:val="003937F0"/>
    <w:rsid w:val="00393A7A"/>
    <w:rsid w:val="00393F67"/>
    <w:rsid w:val="00394069"/>
    <w:rsid w:val="0039418B"/>
    <w:rsid w:val="003948C6"/>
    <w:rsid w:val="00394973"/>
    <w:rsid w:val="00394AB8"/>
    <w:rsid w:val="00395042"/>
    <w:rsid w:val="00395045"/>
    <w:rsid w:val="00395098"/>
    <w:rsid w:val="00395107"/>
    <w:rsid w:val="00395152"/>
    <w:rsid w:val="003952AF"/>
    <w:rsid w:val="003954E7"/>
    <w:rsid w:val="00395650"/>
    <w:rsid w:val="003956EF"/>
    <w:rsid w:val="00395BFD"/>
    <w:rsid w:val="003963A9"/>
    <w:rsid w:val="003963CE"/>
    <w:rsid w:val="003964E8"/>
    <w:rsid w:val="00396631"/>
    <w:rsid w:val="003967DF"/>
    <w:rsid w:val="003968A6"/>
    <w:rsid w:val="00396B40"/>
    <w:rsid w:val="00396D69"/>
    <w:rsid w:val="00396D97"/>
    <w:rsid w:val="00396E98"/>
    <w:rsid w:val="003972CC"/>
    <w:rsid w:val="003973C1"/>
    <w:rsid w:val="0039740C"/>
    <w:rsid w:val="0039766E"/>
    <w:rsid w:val="0039794E"/>
    <w:rsid w:val="00397D0F"/>
    <w:rsid w:val="003A006A"/>
    <w:rsid w:val="003A04BE"/>
    <w:rsid w:val="003A0AD0"/>
    <w:rsid w:val="003A0DD0"/>
    <w:rsid w:val="003A0E1E"/>
    <w:rsid w:val="003A1199"/>
    <w:rsid w:val="003A175C"/>
    <w:rsid w:val="003A18FD"/>
    <w:rsid w:val="003A1BE5"/>
    <w:rsid w:val="003A24E4"/>
    <w:rsid w:val="003A25BF"/>
    <w:rsid w:val="003A28F8"/>
    <w:rsid w:val="003A2A55"/>
    <w:rsid w:val="003A2B16"/>
    <w:rsid w:val="003A2D59"/>
    <w:rsid w:val="003A2E0E"/>
    <w:rsid w:val="003A2F24"/>
    <w:rsid w:val="003A3115"/>
    <w:rsid w:val="003A3404"/>
    <w:rsid w:val="003A3463"/>
    <w:rsid w:val="003A3678"/>
    <w:rsid w:val="003A389E"/>
    <w:rsid w:val="003A3A5B"/>
    <w:rsid w:val="003A3C19"/>
    <w:rsid w:val="003A3C6C"/>
    <w:rsid w:val="003A3DBA"/>
    <w:rsid w:val="003A3E63"/>
    <w:rsid w:val="003A409E"/>
    <w:rsid w:val="003A424A"/>
    <w:rsid w:val="003A435A"/>
    <w:rsid w:val="003A44EC"/>
    <w:rsid w:val="003A46A6"/>
    <w:rsid w:val="003A4752"/>
    <w:rsid w:val="003A4BBE"/>
    <w:rsid w:val="003A4BBF"/>
    <w:rsid w:val="003A4C8A"/>
    <w:rsid w:val="003A4D0E"/>
    <w:rsid w:val="003A4D3A"/>
    <w:rsid w:val="003A4E10"/>
    <w:rsid w:val="003A51A3"/>
    <w:rsid w:val="003A529E"/>
    <w:rsid w:val="003A53AA"/>
    <w:rsid w:val="003A5707"/>
    <w:rsid w:val="003A5A25"/>
    <w:rsid w:val="003A5BB7"/>
    <w:rsid w:val="003A63A1"/>
    <w:rsid w:val="003A66B8"/>
    <w:rsid w:val="003A6895"/>
    <w:rsid w:val="003A6CAA"/>
    <w:rsid w:val="003A6D1A"/>
    <w:rsid w:val="003A6E4B"/>
    <w:rsid w:val="003A7236"/>
    <w:rsid w:val="003A7406"/>
    <w:rsid w:val="003A76C7"/>
    <w:rsid w:val="003A7C1F"/>
    <w:rsid w:val="003A7D13"/>
    <w:rsid w:val="003A7F44"/>
    <w:rsid w:val="003B016B"/>
    <w:rsid w:val="003B04F2"/>
    <w:rsid w:val="003B0610"/>
    <w:rsid w:val="003B06EB"/>
    <w:rsid w:val="003B077B"/>
    <w:rsid w:val="003B0866"/>
    <w:rsid w:val="003B0A89"/>
    <w:rsid w:val="003B0B0B"/>
    <w:rsid w:val="003B0D21"/>
    <w:rsid w:val="003B16DA"/>
    <w:rsid w:val="003B18A8"/>
    <w:rsid w:val="003B1AFF"/>
    <w:rsid w:val="003B1B92"/>
    <w:rsid w:val="003B1E85"/>
    <w:rsid w:val="003B2959"/>
    <w:rsid w:val="003B2973"/>
    <w:rsid w:val="003B31C4"/>
    <w:rsid w:val="003B32CE"/>
    <w:rsid w:val="003B3352"/>
    <w:rsid w:val="003B3637"/>
    <w:rsid w:val="003B3CE8"/>
    <w:rsid w:val="003B3E3E"/>
    <w:rsid w:val="003B3EF8"/>
    <w:rsid w:val="003B3F2E"/>
    <w:rsid w:val="003B42F1"/>
    <w:rsid w:val="003B43A3"/>
    <w:rsid w:val="003B45AC"/>
    <w:rsid w:val="003B466E"/>
    <w:rsid w:val="003B472D"/>
    <w:rsid w:val="003B4738"/>
    <w:rsid w:val="003B4964"/>
    <w:rsid w:val="003B4C8C"/>
    <w:rsid w:val="003B4E2C"/>
    <w:rsid w:val="003B4EC3"/>
    <w:rsid w:val="003B517E"/>
    <w:rsid w:val="003B5545"/>
    <w:rsid w:val="003B5601"/>
    <w:rsid w:val="003B588A"/>
    <w:rsid w:val="003B58EF"/>
    <w:rsid w:val="003B5A5A"/>
    <w:rsid w:val="003B5D25"/>
    <w:rsid w:val="003B60C5"/>
    <w:rsid w:val="003B63A3"/>
    <w:rsid w:val="003B6536"/>
    <w:rsid w:val="003B691F"/>
    <w:rsid w:val="003B6A30"/>
    <w:rsid w:val="003B6B70"/>
    <w:rsid w:val="003B71F1"/>
    <w:rsid w:val="003B7602"/>
    <w:rsid w:val="003B763D"/>
    <w:rsid w:val="003B77CA"/>
    <w:rsid w:val="003B796D"/>
    <w:rsid w:val="003B7D11"/>
    <w:rsid w:val="003C00D9"/>
    <w:rsid w:val="003C0234"/>
    <w:rsid w:val="003C04E4"/>
    <w:rsid w:val="003C0AD3"/>
    <w:rsid w:val="003C0E8C"/>
    <w:rsid w:val="003C0ECC"/>
    <w:rsid w:val="003C130F"/>
    <w:rsid w:val="003C1364"/>
    <w:rsid w:val="003C16B9"/>
    <w:rsid w:val="003C1D37"/>
    <w:rsid w:val="003C1F86"/>
    <w:rsid w:val="003C1F97"/>
    <w:rsid w:val="003C1FF4"/>
    <w:rsid w:val="003C20F9"/>
    <w:rsid w:val="003C2288"/>
    <w:rsid w:val="003C23CF"/>
    <w:rsid w:val="003C24D5"/>
    <w:rsid w:val="003C25D0"/>
    <w:rsid w:val="003C261A"/>
    <w:rsid w:val="003C2952"/>
    <w:rsid w:val="003C2BAD"/>
    <w:rsid w:val="003C2E1A"/>
    <w:rsid w:val="003C3462"/>
    <w:rsid w:val="003C3E76"/>
    <w:rsid w:val="003C40DE"/>
    <w:rsid w:val="003C411E"/>
    <w:rsid w:val="003C4174"/>
    <w:rsid w:val="003C426F"/>
    <w:rsid w:val="003C4459"/>
    <w:rsid w:val="003C5145"/>
    <w:rsid w:val="003C56B1"/>
    <w:rsid w:val="003C56D0"/>
    <w:rsid w:val="003C58FC"/>
    <w:rsid w:val="003C5978"/>
    <w:rsid w:val="003C5A6E"/>
    <w:rsid w:val="003C5BA6"/>
    <w:rsid w:val="003C5E93"/>
    <w:rsid w:val="003C60C4"/>
    <w:rsid w:val="003C616F"/>
    <w:rsid w:val="003C61B9"/>
    <w:rsid w:val="003C631E"/>
    <w:rsid w:val="003C63CC"/>
    <w:rsid w:val="003C6777"/>
    <w:rsid w:val="003C687C"/>
    <w:rsid w:val="003C6B4C"/>
    <w:rsid w:val="003C6D0F"/>
    <w:rsid w:val="003C6EA7"/>
    <w:rsid w:val="003C6EC1"/>
    <w:rsid w:val="003C705D"/>
    <w:rsid w:val="003C70B9"/>
    <w:rsid w:val="003C7786"/>
    <w:rsid w:val="003C78B6"/>
    <w:rsid w:val="003C7D8C"/>
    <w:rsid w:val="003D0920"/>
    <w:rsid w:val="003D0972"/>
    <w:rsid w:val="003D0A5F"/>
    <w:rsid w:val="003D0A93"/>
    <w:rsid w:val="003D0C0D"/>
    <w:rsid w:val="003D0C9B"/>
    <w:rsid w:val="003D0D66"/>
    <w:rsid w:val="003D0D9A"/>
    <w:rsid w:val="003D1216"/>
    <w:rsid w:val="003D1296"/>
    <w:rsid w:val="003D141A"/>
    <w:rsid w:val="003D1580"/>
    <w:rsid w:val="003D1987"/>
    <w:rsid w:val="003D1BD8"/>
    <w:rsid w:val="003D2003"/>
    <w:rsid w:val="003D21EB"/>
    <w:rsid w:val="003D2383"/>
    <w:rsid w:val="003D2C25"/>
    <w:rsid w:val="003D2D01"/>
    <w:rsid w:val="003D311F"/>
    <w:rsid w:val="003D31F3"/>
    <w:rsid w:val="003D344D"/>
    <w:rsid w:val="003D366B"/>
    <w:rsid w:val="003D3F73"/>
    <w:rsid w:val="003D3FAB"/>
    <w:rsid w:val="003D41B9"/>
    <w:rsid w:val="003D4263"/>
    <w:rsid w:val="003D4601"/>
    <w:rsid w:val="003D486F"/>
    <w:rsid w:val="003D4C01"/>
    <w:rsid w:val="003D4EBB"/>
    <w:rsid w:val="003D547E"/>
    <w:rsid w:val="003D5698"/>
    <w:rsid w:val="003D570B"/>
    <w:rsid w:val="003D5AAA"/>
    <w:rsid w:val="003D5AC1"/>
    <w:rsid w:val="003D60C0"/>
    <w:rsid w:val="003D6265"/>
    <w:rsid w:val="003D635B"/>
    <w:rsid w:val="003D6AD0"/>
    <w:rsid w:val="003D6B65"/>
    <w:rsid w:val="003D6D91"/>
    <w:rsid w:val="003D734F"/>
    <w:rsid w:val="003D7C99"/>
    <w:rsid w:val="003D7F43"/>
    <w:rsid w:val="003E00EF"/>
    <w:rsid w:val="003E0153"/>
    <w:rsid w:val="003E0290"/>
    <w:rsid w:val="003E089D"/>
    <w:rsid w:val="003E0BEC"/>
    <w:rsid w:val="003E0DBE"/>
    <w:rsid w:val="003E1385"/>
    <w:rsid w:val="003E1509"/>
    <w:rsid w:val="003E1778"/>
    <w:rsid w:val="003E17C3"/>
    <w:rsid w:val="003E1DE3"/>
    <w:rsid w:val="003E1E82"/>
    <w:rsid w:val="003E1F37"/>
    <w:rsid w:val="003E22BC"/>
    <w:rsid w:val="003E2A5E"/>
    <w:rsid w:val="003E2D12"/>
    <w:rsid w:val="003E332E"/>
    <w:rsid w:val="003E351C"/>
    <w:rsid w:val="003E3530"/>
    <w:rsid w:val="003E3533"/>
    <w:rsid w:val="003E38A2"/>
    <w:rsid w:val="003E3B43"/>
    <w:rsid w:val="003E451B"/>
    <w:rsid w:val="003E45F5"/>
    <w:rsid w:val="003E4730"/>
    <w:rsid w:val="003E47EB"/>
    <w:rsid w:val="003E487F"/>
    <w:rsid w:val="003E4B88"/>
    <w:rsid w:val="003E4E6B"/>
    <w:rsid w:val="003E5150"/>
    <w:rsid w:val="003E5191"/>
    <w:rsid w:val="003E55C4"/>
    <w:rsid w:val="003E56BF"/>
    <w:rsid w:val="003E5AA2"/>
    <w:rsid w:val="003E6002"/>
    <w:rsid w:val="003E6735"/>
    <w:rsid w:val="003E6C77"/>
    <w:rsid w:val="003E6E8F"/>
    <w:rsid w:val="003E70FA"/>
    <w:rsid w:val="003E7133"/>
    <w:rsid w:val="003E71A6"/>
    <w:rsid w:val="003E7561"/>
    <w:rsid w:val="003E7C79"/>
    <w:rsid w:val="003E7CF1"/>
    <w:rsid w:val="003E7CFB"/>
    <w:rsid w:val="003E7EB2"/>
    <w:rsid w:val="003F014C"/>
    <w:rsid w:val="003F068D"/>
    <w:rsid w:val="003F0730"/>
    <w:rsid w:val="003F07C8"/>
    <w:rsid w:val="003F09F9"/>
    <w:rsid w:val="003F131A"/>
    <w:rsid w:val="003F13F8"/>
    <w:rsid w:val="003F1A82"/>
    <w:rsid w:val="003F1AB2"/>
    <w:rsid w:val="003F1DF6"/>
    <w:rsid w:val="003F1E8D"/>
    <w:rsid w:val="003F1F15"/>
    <w:rsid w:val="003F2247"/>
    <w:rsid w:val="003F2316"/>
    <w:rsid w:val="003F24AA"/>
    <w:rsid w:val="003F2547"/>
    <w:rsid w:val="003F31DE"/>
    <w:rsid w:val="003F38B3"/>
    <w:rsid w:val="003F3933"/>
    <w:rsid w:val="003F3A59"/>
    <w:rsid w:val="003F3B1B"/>
    <w:rsid w:val="003F3BDB"/>
    <w:rsid w:val="003F3CDF"/>
    <w:rsid w:val="003F3D0E"/>
    <w:rsid w:val="003F3E52"/>
    <w:rsid w:val="003F3F03"/>
    <w:rsid w:val="003F3F95"/>
    <w:rsid w:val="003F42F2"/>
    <w:rsid w:val="003F4794"/>
    <w:rsid w:val="003F4861"/>
    <w:rsid w:val="003F4CD5"/>
    <w:rsid w:val="003F512B"/>
    <w:rsid w:val="003F51AC"/>
    <w:rsid w:val="003F5B6D"/>
    <w:rsid w:val="003F5B8A"/>
    <w:rsid w:val="003F5BC7"/>
    <w:rsid w:val="003F5BF3"/>
    <w:rsid w:val="003F5D86"/>
    <w:rsid w:val="003F5D8B"/>
    <w:rsid w:val="003F5E7E"/>
    <w:rsid w:val="003F5F97"/>
    <w:rsid w:val="003F60BC"/>
    <w:rsid w:val="003F6A6F"/>
    <w:rsid w:val="003F6AF3"/>
    <w:rsid w:val="003F6B73"/>
    <w:rsid w:val="003F6C4D"/>
    <w:rsid w:val="003F6E7D"/>
    <w:rsid w:val="003F6F15"/>
    <w:rsid w:val="003F7400"/>
    <w:rsid w:val="003F7A62"/>
    <w:rsid w:val="003F7B34"/>
    <w:rsid w:val="003F7B35"/>
    <w:rsid w:val="003F7CF0"/>
    <w:rsid w:val="003F7ED4"/>
    <w:rsid w:val="003F7F5B"/>
    <w:rsid w:val="003F7F78"/>
    <w:rsid w:val="00400139"/>
    <w:rsid w:val="0040039A"/>
    <w:rsid w:val="004005E8"/>
    <w:rsid w:val="00400763"/>
    <w:rsid w:val="00400806"/>
    <w:rsid w:val="004008C5"/>
    <w:rsid w:val="00400E40"/>
    <w:rsid w:val="004010F7"/>
    <w:rsid w:val="0040110B"/>
    <w:rsid w:val="0040135E"/>
    <w:rsid w:val="00401406"/>
    <w:rsid w:val="0040178B"/>
    <w:rsid w:val="00401AA2"/>
    <w:rsid w:val="00401AA8"/>
    <w:rsid w:val="00401F6D"/>
    <w:rsid w:val="00401FB5"/>
    <w:rsid w:val="004023C0"/>
    <w:rsid w:val="004023DB"/>
    <w:rsid w:val="00402738"/>
    <w:rsid w:val="0040282B"/>
    <w:rsid w:val="00402927"/>
    <w:rsid w:val="00402A5A"/>
    <w:rsid w:val="00402BDE"/>
    <w:rsid w:val="00402BE9"/>
    <w:rsid w:val="00402CF7"/>
    <w:rsid w:val="004033BA"/>
    <w:rsid w:val="004035A3"/>
    <w:rsid w:val="004039DB"/>
    <w:rsid w:val="00403ABD"/>
    <w:rsid w:val="00403C28"/>
    <w:rsid w:val="00403F1E"/>
    <w:rsid w:val="00404129"/>
    <w:rsid w:val="0040438A"/>
    <w:rsid w:val="0040481B"/>
    <w:rsid w:val="0040539F"/>
    <w:rsid w:val="0040557C"/>
    <w:rsid w:val="00405D52"/>
    <w:rsid w:val="00406140"/>
    <w:rsid w:val="004062FD"/>
    <w:rsid w:val="00406724"/>
    <w:rsid w:val="004069E9"/>
    <w:rsid w:val="00406BAA"/>
    <w:rsid w:val="00406DE9"/>
    <w:rsid w:val="004077F7"/>
    <w:rsid w:val="004101FE"/>
    <w:rsid w:val="0041032A"/>
    <w:rsid w:val="004104EB"/>
    <w:rsid w:val="00410B3B"/>
    <w:rsid w:val="00411072"/>
    <w:rsid w:val="004112D6"/>
    <w:rsid w:val="004113E3"/>
    <w:rsid w:val="0041160E"/>
    <w:rsid w:val="00411665"/>
    <w:rsid w:val="004118FA"/>
    <w:rsid w:val="0041233C"/>
    <w:rsid w:val="00412895"/>
    <w:rsid w:val="004128A2"/>
    <w:rsid w:val="00412C66"/>
    <w:rsid w:val="00412CEE"/>
    <w:rsid w:val="00412DEF"/>
    <w:rsid w:val="00412E0D"/>
    <w:rsid w:val="004135A9"/>
    <w:rsid w:val="0041384D"/>
    <w:rsid w:val="00413A02"/>
    <w:rsid w:val="00413FD4"/>
    <w:rsid w:val="004140F1"/>
    <w:rsid w:val="0041455B"/>
    <w:rsid w:val="00414586"/>
    <w:rsid w:val="0041486D"/>
    <w:rsid w:val="00414884"/>
    <w:rsid w:val="004148C4"/>
    <w:rsid w:val="004150D2"/>
    <w:rsid w:val="0041555D"/>
    <w:rsid w:val="00415E59"/>
    <w:rsid w:val="00415E67"/>
    <w:rsid w:val="00415E95"/>
    <w:rsid w:val="00415F87"/>
    <w:rsid w:val="00416B15"/>
    <w:rsid w:val="00417035"/>
    <w:rsid w:val="00417367"/>
    <w:rsid w:val="00417473"/>
    <w:rsid w:val="00417574"/>
    <w:rsid w:val="004175C3"/>
    <w:rsid w:val="004177DE"/>
    <w:rsid w:val="00417B33"/>
    <w:rsid w:val="00417CC5"/>
    <w:rsid w:val="0042001E"/>
    <w:rsid w:val="00420161"/>
    <w:rsid w:val="0042052C"/>
    <w:rsid w:val="00420824"/>
    <w:rsid w:val="00420906"/>
    <w:rsid w:val="00420C1C"/>
    <w:rsid w:val="00421043"/>
    <w:rsid w:val="004217AB"/>
    <w:rsid w:val="004218D3"/>
    <w:rsid w:val="00421B1C"/>
    <w:rsid w:val="00421E7A"/>
    <w:rsid w:val="00421EC3"/>
    <w:rsid w:val="00422213"/>
    <w:rsid w:val="00422559"/>
    <w:rsid w:val="004228CB"/>
    <w:rsid w:val="00422D35"/>
    <w:rsid w:val="00422D5D"/>
    <w:rsid w:val="00422DE3"/>
    <w:rsid w:val="00423307"/>
    <w:rsid w:val="004235F3"/>
    <w:rsid w:val="00423695"/>
    <w:rsid w:val="00423745"/>
    <w:rsid w:val="004238BC"/>
    <w:rsid w:val="00423B44"/>
    <w:rsid w:val="00423C44"/>
    <w:rsid w:val="00423E31"/>
    <w:rsid w:val="00423F1B"/>
    <w:rsid w:val="00423FE4"/>
    <w:rsid w:val="004243DA"/>
    <w:rsid w:val="00424525"/>
    <w:rsid w:val="0042470F"/>
    <w:rsid w:val="004247BE"/>
    <w:rsid w:val="0042487D"/>
    <w:rsid w:val="004248C7"/>
    <w:rsid w:val="00424974"/>
    <w:rsid w:val="00424CD1"/>
    <w:rsid w:val="00424D53"/>
    <w:rsid w:val="00424E26"/>
    <w:rsid w:val="00424E5F"/>
    <w:rsid w:val="00424F7A"/>
    <w:rsid w:val="00424F9A"/>
    <w:rsid w:val="0042516E"/>
    <w:rsid w:val="00425399"/>
    <w:rsid w:val="004254BA"/>
    <w:rsid w:val="00425573"/>
    <w:rsid w:val="00425A70"/>
    <w:rsid w:val="00425F3D"/>
    <w:rsid w:val="00426248"/>
    <w:rsid w:val="0042666A"/>
    <w:rsid w:val="004267D4"/>
    <w:rsid w:val="00426947"/>
    <w:rsid w:val="00426B08"/>
    <w:rsid w:val="00426E7D"/>
    <w:rsid w:val="0042753D"/>
    <w:rsid w:val="004276F3"/>
    <w:rsid w:val="00427779"/>
    <w:rsid w:val="004277F1"/>
    <w:rsid w:val="00427A43"/>
    <w:rsid w:val="00427BA5"/>
    <w:rsid w:val="00430003"/>
    <w:rsid w:val="00430276"/>
    <w:rsid w:val="0043032B"/>
    <w:rsid w:val="0043036A"/>
    <w:rsid w:val="00430DD6"/>
    <w:rsid w:val="00430F40"/>
    <w:rsid w:val="00431119"/>
    <w:rsid w:val="0043113B"/>
    <w:rsid w:val="004312ED"/>
    <w:rsid w:val="00431549"/>
    <w:rsid w:val="0043156B"/>
    <w:rsid w:val="00431887"/>
    <w:rsid w:val="00431C08"/>
    <w:rsid w:val="00431CFA"/>
    <w:rsid w:val="0043232F"/>
    <w:rsid w:val="00432692"/>
    <w:rsid w:val="00432D2E"/>
    <w:rsid w:val="00432DF5"/>
    <w:rsid w:val="00432F92"/>
    <w:rsid w:val="00432FB2"/>
    <w:rsid w:val="0043355B"/>
    <w:rsid w:val="0043359B"/>
    <w:rsid w:val="00433734"/>
    <w:rsid w:val="00433822"/>
    <w:rsid w:val="00433A38"/>
    <w:rsid w:val="004341D1"/>
    <w:rsid w:val="0043428E"/>
    <w:rsid w:val="004343E6"/>
    <w:rsid w:val="004343FC"/>
    <w:rsid w:val="00434A28"/>
    <w:rsid w:val="00434D38"/>
    <w:rsid w:val="00434D42"/>
    <w:rsid w:val="00434E8E"/>
    <w:rsid w:val="00434EA9"/>
    <w:rsid w:val="00435022"/>
    <w:rsid w:val="0043520C"/>
    <w:rsid w:val="004352F7"/>
    <w:rsid w:val="004355DE"/>
    <w:rsid w:val="004357AB"/>
    <w:rsid w:val="00435948"/>
    <w:rsid w:val="00435B05"/>
    <w:rsid w:val="0043629E"/>
    <w:rsid w:val="00436455"/>
    <w:rsid w:val="0043694B"/>
    <w:rsid w:val="00436CEE"/>
    <w:rsid w:val="00436FCF"/>
    <w:rsid w:val="00436FD3"/>
    <w:rsid w:val="0043700C"/>
    <w:rsid w:val="00437025"/>
    <w:rsid w:val="004371A3"/>
    <w:rsid w:val="0043761D"/>
    <w:rsid w:val="00437660"/>
    <w:rsid w:val="00437834"/>
    <w:rsid w:val="004378C2"/>
    <w:rsid w:val="00437E94"/>
    <w:rsid w:val="004406F5"/>
    <w:rsid w:val="0044073F"/>
    <w:rsid w:val="00440979"/>
    <w:rsid w:val="00440B08"/>
    <w:rsid w:val="00441083"/>
    <w:rsid w:val="00441112"/>
    <w:rsid w:val="00441355"/>
    <w:rsid w:val="00441CFC"/>
    <w:rsid w:val="00441EEB"/>
    <w:rsid w:val="0044226B"/>
    <w:rsid w:val="0044233C"/>
    <w:rsid w:val="00442712"/>
    <w:rsid w:val="00442797"/>
    <w:rsid w:val="0044281D"/>
    <w:rsid w:val="00442A90"/>
    <w:rsid w:val="00442B11"/>
    <w:rsid w:val="00442FB3"/>
    <w:rsid w:val="00443505"/>
    <w:rsid w:val="00443877"/>
    <w:rsid w:val="00443AC1"/>
    <w:rsid w:val="00443E3E"/>
    <w:rsid w:val="00443EE1"/>
    <w:rsid w:val="00443FB6"/>
    <w:rsid w:val="00444244"/>
    <w:rsid w:val="0044438D"/>
    <w:rsid w:val="004446A4"/>
    <w:rsid w:val="0044474C"/>
    <w:rsid w:val="0044497B"/>
    <w:rsid w:val="00444A15"/>
    <w:rsid w:val="00444A82"/>
    <w:rsid w:val="00444C24"/>
    <w:rsid w:val="00444D15"/>
    <w:rsid w:val="00444EE3"/>
    <w:rsid w:val="004451A5"/>
    <w:rsid w:val="0044523C"/>
    <w:rsid w:val="004457ED"/>
    <w:rsid w:val="00446026"/>
    <w:rsid w:val="00446293"/>
    <w:rsid w:val="004462CC"/>
    <w:rsid w:val="00446448"/>
    <w:rsid w:val="00446796"/>
    <w:rsid w:val="004467FD"/>
    <w:rsid w:val="004468CF"/>
    <w:rsid w:val="00446BB2"/>
    <w:rsid w:val="00446BEA"/>
    <w:rsid w:val="00446C42"/>
    <w:rsid w:val="00446DCD"/>
    <w:rsid w:val="00446EAC"/>
    <w:rsid w:val="00446F9F"/>
    <w:rsid w:val="00447179"/>
    <w:rsid w:val="00447247"/>
    <w:rsid w:val="0044730A"/>
    <w:rsid w:val="00447657"/>
    <w:rsid w:val="00447711"/>
    <w:rsid w:val="00447C71"/>
    <w:rsid w:val="00450073"/>
    <w:rsid w:val="0045020A"/>
    <w:rsid w:val="0045053B"/>
    <w:rsid w:val="00450846"/>
    <w:rsid w:val="00450853"/>
    <w:rsid w:val="00450D79"/>
    <w:rsid w:val="00451019"/>
    <w:rsid w:val="00451060"/>
    <w:rsid w:val="0045130E"/>
    <w:rsid w:val="00451376"/>
    <w:rsid w:val="00451458"/>
    <w:rsid w:val="00451560"/>
    <w:rsid w:val="0045157B"/>
    <w:rsid w:val="00451A08"/>
    <w:rsid w:val="00451A0F"/>
    <w:rsid w:val="00451B85"/>
    <w:rsid w:val="0045206C"/>
    <w:rsid w:val="004520AD"/>
    <w:rsid w:val="00452211"/>
    <w:rsid w:val="00452327"/>
    <w:rsid w:val="00452340"/>
    <w:rsid w:val="0045259E"/>
    <w:rsid w:val="004529B3"/>
    <w:rsid w:val="004529FB"/>
    <w:rsid w:val="00452AB1"/>
    <w:rsid w:val="00452AC8"/>
    <w:rsid w:val="00452B5B"/>
    <w:rsid w:val="00452E22"/>
    <w:rsid w:val="00452FBD"/>
    <w:rsid w:val="004535AF"/>
    <w:rsid w:val="0045368E"/>
    <w:rsid w:val="0045386A"/>
    <w:rsid w:val="0045387F"/>
    <w:rsid w:val="00453AC7"/>
    <w:rsid w:val="00453D69"/>
    <w:rsid w:val="00453E0C"/>
    <w:rsid w:val="00453E71"/>
    <w:rsid w:val="00453FB8"/>
    <w:rsid w:val="00454216"/>
    <w:rsid w:val="00454234"/>
    <w:rsid w:val="004542FB"/>
    <w:rsid w:val="00454420"/>
    <w:rsid w:val="004545D7"/>
    <w:rsid w:val="00454985"/>
    <w:rsid w:val="00454AAC"/>
    <w:rsid w:val="00454B1C"/>
    <w:rsid w:val="00454E0B"/>
    <w:rsid w:val="00455013"/>
    <w:rsid w:val="0045572C"/>
    <w:rsid w:val="004559CB"/>
    <w:rsid w:val="00455C00"/>
    <w:rsid w:val="00455CCC"/>
    <w:rsid w:val="004560C0"/>
    <w:rsid w:val="004561FC"/>
    <w:rsid w:val="0045635E"/>
    <w:rsid w:val="0045649F"/>
    <w:rsid w:val="00456A2B"/>
    <w:rsid w:val="004570E5"/>
    <w:rsid w:val="004576CA"/>
    <w:rsid w:val="0045793D"/>
    <w:rsid w:val="00457B9D"/>
    <w:rsid w:val="00457BC8"/>
    <w:rsid w:val="00457E19"/>
    <w:rsid w:val="00457EDE"/>
    <w:rsid w:val="00460010"/>
    <w:rsid w:val="00460067"/>
    <w:rsid w:val="00460368"/>
    <w:rsid w:val="0046070D"/>
    <w:rsid w:val="004608A6"/>
    <w:rsid w:val="00460EC5"/>
    <w:rsid w:val="004611AB"/>
    <w:rsid w:val="004611DD"/>
    <w:rsid w:val="0046137E"/>
    <w:rsid w:val="004617FD"/>
    <w:rsid w:val="004619DA"/>
    <w:rsid w:val="00461C48"/>
    <w:rsid w:val="00461D9D"/>
    <w:rsid w:val="00461F4F"/>
    <w:rsid w:val="0046259D"/>
    <w:rsid w:val="00462824"/>
    <w:rsid w:val="004629A7"/>
    <w:rsid w:val="00462A7F"/>
    <w:rsid w:val="00462B8E"/>
    <w:rsid w:val="00462D2D"/>
    <w:rsid w:val="00462E4A"/>
    <w:rsid w:val="0046311C"/>
    <w:rsid w:val="004633E7"/>
    <w:rsid w:val="00463651"/>
    <w:rsid w:val="00463A37"/>
    <w:rsid w:val="00463AB4"/>
    <w:rsid w:val="00463EE6"/>
    <w:rsid w:val="00463F02"/>
    <w:rsid w:val="00463FD8"/>
    <w:rsid w:val="004640F8"/>
    <w:rsid w:val="0046411D"/>
    <w:rsid w:val="00464147"/>
    <w:rsid w:val="00464394"/>
    <w:rsid w:val="004646B3"/>
    <w:rsid w:val="00464B11"/>
    <w:rsid w:val="00464C7A"/>
    <w:rsid w:val="00464CE1"/>
    <w:rsid w:val="00464D9C"/>
    <w:rsid w:val="00464E40"/>
    <w:rsid w:val="00464FD8"/>
    <w:rsid w:val="0046524C"/>
    <w:rsid w:val="004652F5"/>
    <w:rsid w:val="00465344"/>
    <w:rsid w:val="004654FA"/>
    <w:rsid w:val="00465695"/>
    <w:rsid w:val="004656DC"/>
    <w:rsid w:val="004657BD"/>
    <w:rsid w:val="0046591F"/>
    <w:rsid w:val="0046606D"/>
    <w:rsid w:val="004664C2"/>
    <w:rsid w:val="00466516"/>
    <w:rsid w:val="00466631"/>
    <w:rsid w:val="00466853"/>
    <w:rsid w:val="00466AAB"/>
    <w:rsid w:val="00466F1D"/>
    <w:rsid w:val="00467286"/>
    <w:rsid w:val="0046729F"/>
    <w:rsid w:val="0046733E"/>
    <w:rsid w:val="004675BA"/>
    <w:rsid w:val="00467609"/>
    <w:rsid w:val="004678E5"/>
    <w:rsid w:val="00467970"/>
    <w:rsid w:val="00467B3D"/>
    <w:rsid w:val="00467C82"/>
    <w:rsid w:val="00467FE1"/>
    <w:rsid w:val="004704F1"/>
    <w:rsid w:val="0047063E"/>
    <w:rsid w:val="00470AB8"/>
    <w:rsid w:val="00470AD7"/>
    <w:rsid w:val="00470B40"/>
    <w:rsid w:val="00470C93"/>
    <w:rsid w:val="00470CD3"/>
    <w:rsid w:val="00470EEE"/>
    <w:rsid w:val="004712DB"/>
    <w:rsid w:val="00471334"/>
    <w:rsid w:val="00471493"/>
    <w:rsid w:val="0047156F"/>
    <w:rsid w:val="004715A5"/>
    <w:rsid w:val="00472431"/>
    <w:rsid w:val="00472434"/>
    <w:rsid w:val="00472661"/>
    <w:rsid w:val="00472B38"/>
    <w:rsid w:val="004730BA"/>
    <w:rsid w:val="00473176"/>
    <w:rsid w:val="00473284"/>
    <w:rsid w:val="004732A6"/>
    <w:rsid w:val="00473DF3"/>
    <w:rsid w:val="00473E08"/>
    <w:rsid w:val="00473E3D"/>
    <w:rsid w:val="0047426F"/>
    <w:rsid w:val="0047442D"/>
    <w:rsid w:val="00474795"/>
    <w:rsid w:val="00474A90"/>
    <w:rsid w:val="00474ADE"/>
    <w:rsid w:val="00474E8F"/>
    <w:rsid w:val="00474E98"/>
    <w:rsid w:val="0047519F"/>
    <w:rsid w:val="00475407"/>
    <w:rsid w:val="004754FD"/>
    <w:rsid w:val="00475619"/>
    <w:rsid w:val="004757DD"/>
    <w:rsid w:val="004758F6"/>
    <w:rsid w:val="00475C34"/>
    <w:rsid w:val="00475EA3"/>
    <w:rsid w:val="00475F8D"/>
    <w:rsid w:val="0047626C"/>
    <w:rsid w:val="0047628F"/>
    <w:rsid w:val="00476324"/>
    <w:rsid w:val="00476624"/>
    <w:rsid w:val="0047663A"/>
    <w:rsid w:val="004766C7"/>
    <w:rsid w:val="004768C3"/>
    <w:rsid w:val="00476904"/>
    <w:rsid w:val="00477137"/>
    <w:rsid w:val="004773AC"/>
    <w:rsid w:val="0047767F"/>
    <w:rsid w:val="004776DD"/>
    <w:rsid w:val="004778A0"/>
    <w:rsid w:val="004778F6"/>
    <w:rsid w:val="00477914"/>
    <w:rsid w:val="0047799F"/>
    <w:rsid w:val="00477AA5"/>
    <w:rsid w:val="00477BB7"/>
    <w:rsid w:val="00480115"/>
    <w:rsid w:val="00480431"/>
    <w:rsid w:val="004804B5"/>
    <w:rsid w:val="004806DF"/>
    <w:rsid w:val="00480762"/>
    <w:rsid w:val="00480784"/>
    <w:rsid w:val="00480792"/>
    <w:rsid w:val="00480B5A"/>
    <w:rsid w:val="00480DDA"/>
    <w:rsid w:val="00480F79"/>
    <w:rsid w:val="00481055"/>
    <w:rsid w:val="0048107D"/>
    <w:rsid w:val="00481688"/>
    <w:rsid w:val="0048186D"/>
    <w:rsid w:val="00481970"/>
    <w:rsid w:val="00481A47"/>
    <w:rsid w:val="00481A78"/>
    <w:rsid w:val="00481D28"/>
    <w:rsid w:val="00481DD5"/>
    <w:rsid w:val="00481FAF"/>
    <w:rsid w:val="004820B8"/>
    <w:rsid w:val="0048236E"/>
    <w:rsid w:val="0048253D"/>
    <w:rsid w:val="00482621"/>
    <w:rsid w:val="004828D4"/>
    <w:rsid w:val="004829EC"/>
    <w:rsid w:val="00482DB3"/>
    <w:rsid w:val="00482E6A"/>
    <w:rsid w:val="00482EA2"/>
    <w:rsid w:val="0048300A"/>
    <w:rsid w:val="0048307A"/>
    <w:rsid w:val="00483083"/>
    <w:rsid w:val="00483721"/>
    <w:rsid w:val="004839FD"/>
    <w:rsid w:val="00483A28"/>
    <w:rsid w:val="00483BC7"/>
    <w:rsid w:val="00484200"/>
    <w:rsid w:val="00484342"/>
    <w:rsid w:val="00484701"/>
    <w:rsid w:val="00484A2E"/>
    <w:rsid w:val="00484CC7"/>
    <w:rsid w:val="00484F2C"/>
    <w:rsid w:val="00484F45"/>
    <w:rsid w:val="0048505E"/>
    <w:rsid w:val="00485170"/>
    <w:rsid w:val="00485293"/>
    <w:rsid w:val="00485C17"/>
    <w:rsid w:val="00485C3E"/>
    <w:rsid w:val="00485F47"/>
    <w:rsid w:val="00486236"/>
    <w:rsid w:val="0048634B"/>
    <w:rsid w:val="004865FB"/>
    <w:rsid w:val="00486693"/>
    <w:rsid w:val="00486762"/>
    <w:rsid w:val="00486910"/>
    <w:rsid w:val="00486AE4"/>
    <w:rsid w:val="00486C87"/>
    <w:rsid w:val="00486CCF"/>
    <w:rsid w:val="00486CE6"/>
    <w:rsid w:val="00486E61"/>
    <w:rsid w:val="00486EB5"/>
    <w:rsid w:val="00486F55"/>
    <w:rsid w:val="00486FDC"/>
    <w:rsid w:val="0048733D"/>
    <w:rsid w:val="0048747C"/>
    <w:rsid w:val="00487542"/>
    <w:rsid w:val="00487684"/>
    <w:rsid w:val="00487880"/>
    <w:rsid w:val="00487CC7"/>
    <w:rsid w:val="00487F73"/>
    <w:rsid w:val="00490230"/>
    <w:rsid w:val="00490273"/>
    <w:rsid w:val="0049079C"/>
    <w:rsid w:val="0049081E"/>
    <w:rsid w:val="0049082F"/>
    <w:rsid w:val="00490A4C"/>
    <w:rsid w:val="00490AEB"/>
    <w:rsid w:val="00490B39"/>
    <w:rsid w:val="00490FFD"/>
    <w:rsid w:val="00491315"/>
    <w:rsid w:val="0049162B"/>
    <w:rsid w:val="00491701"/>
    <w:rsid w:val="0049195B"/>
    <w:rsid w:val="00491A2B"/>
    <w:rsid w:val="00491C0A"/>
    <w:rsid w:val="00492353"/>
    <w:rsid w:val="0049257E"/>
    <w:rsid w:val="00492BDC"/>
    <w:rsid w:val="00492EDE"/>
    <w:rsid w:val="00493156"/>
    <w:rsid w:val="00493241"/>
    <w:rsid w:val="004935B6"/>
    <w:rsid w:val="004938BA"/>
    <w:rsid w:val="004939A1"/>
    <w:rsid w:val="00493CFC"/>
    <w:rsid w:val="00494168"/>
    <w:rsid w:val="00494627"/>
    <w:rsid w:val="00494790"/>
    <w:rsid w:val="00494868"/>
    <w:rsid w:val="00494A34"/>
    <w:rsid w:val="00494A99"/>
    <w:rsid w:val="00494B00"/>
    <w:rsid w:val="00494F04"/>
    <w:rsid w:val="0049529D"/>
    <w:rsid w:val="004953D2"/>
    <w:rsid w:val="0049588A"/>
    <w:rsid w:val="00495C0F"/>
    <w:rsid w:val="00495E25"/>
    <w:rsid w:val="00495F04"/>
    <w:rsid w:val="00496597"/>
    <w:rsid w:val="0049662D"/>
    <w:rsid w:val="00496680"/>
    <w:rsid w:val="00496729"/>
    <w:rsid w:val="00496F9D"/>
    <w:rsid w:val="00497045"/>
    <w:rsid w:val="00497199"/>
    <w:rsid w:val="0049739F"/>
    <w:rsid w:val="00497532"/>
    <w:rsid w:val="00497610"/>
    <w:rsid w:val="00497627"/>
    <w:rsid w:val="004A0799"/>
    <w:rsid w:val="004A0B3F"/>
    <w:rsid w:val="004A0B4F"/>
    <w:rsid w:val="004A0B9C"/>
    <w:rsid w:val="004A0BD3"/>
    <w:rsid w:val="004A0C83"/>
    <w:rsid w:val="004A0D45"/>
    <w:rsid w:val="004A0E8C"/>
    <w:rsid w:val="004A115B"/>
    <w:rsid w:val="004A122D"/>
    <w:rsid w:val="004A157A"/>
    <w:rsid w:val="004A1789"/>
    <w:rsid w:val="004A1994"/>
    <w:rsid w:val="004A1A9A"/>
    <w:rsid w:val="004A1B3F"/>
    <w:rsid w:val="004A1D64"/>
    <w:rsid w:val="004A20E8"/>
    <w:rsid w:val="004A22CA"/>
    <w:rsid w:val="004A2513"/>
    <w:rsid w:val="004A26C2"/>
    <w:rsid w:val="004A2858"/>
    <w:rsid w:val="004A28E2"/>
    <w:rsid w:val="004A2D82"/>
    <w:rsid w:val="004A2EDB"/>
    <w:rsid w:val="004A315E"/>
    <w:rsid w:val="004A3428"/>
    <w:rsid w:val="004A34AF"/>
    <w:rsid w:val="004A35B4"/>
    <w:rsid w:val="004A35FA"/>
    <w:rsid w:val="004A37D3"/>
    <w:rsid w:val="004A3A3A"/>
    <w:rsid w:val="004A4101"/>
    <w:rsid w:val="004A42D8"/>
    <w:rsid w:val="004A434C"/>
    <w:rsid w:val="004A4A89"/>
    <w:rsid w:val="004A4AC3"/>
    <w:rsid w:val="004A4E9A"/>
    <w:rsid w:val="004A500A"/>
    <w:rsid w:val="004A507C"/>
    <w:rsid w:val="004A51BC"/>
    <w:rsid w:val="004A5EAB"/>
    <w:rsid w:val="004A640F"/>
    <w:rsid w:val="004A6A4F"/>
    <w:rsid w:val="004A6ADF"/>
    <w:rsid w:val="004A6EE3"/>
    <w:rsid w:val="004A7062"/>
    <w:rsid w:val="004A743A"/>
    <w:rsid w:val="004A7520"/>
    <w:rsid w:val="004A797D"/>
    <w:rsid w:val="004A7A73"/>
    <w:rsid w:val="004A7BD7"/>
    <w:rsid w:val="004A7CB4"/>
    <w:rsid w:val="004A7EA7"/>
    <w:rsid w:val="004B0084"/>
    <w:rsid w:val="004B0433"/>
    <w:rsid w:val="004B0464"/>
    <w:rsid w:val="004B0534"/>
    <w:rsid w:val="004B055E"/>
    <w:rsid w:val="004B0AD3"/>
    <w:rsid w:val="004B0E2E"/>
    <w:rsid w:val="004B11C4"/>
    <w:rsid w:val="004B18F6"/>
    <w:rsid w:val="004B1B89"/>
    <w:rsid w:val="004B1BBF"/>
    <w:rsid w:val="004B1ECE"/>
    <w:rsid w:val="004B213A"/>
    <w:rsid w:val="004B22E2"/>
    <w:rsid w:val="004B23F6"/>
    <w:rsid w:val="004B252E"/>
    <w:rsid w:val="004B27A9"/>
    <w:rsid w:val="004B28A0"/>
    <w:rsid w:val="004B292E"/>
    <w:rsid w:val="004B2A2C"/>
    <w:rsid w:val="004B2CED"/>
    <w:rsid w:val="004B2EE4"/>
    <w:rsid w:val="004B31A8"/>
    <w:rsid w:val="004B3223"/>
    <w:rsid w:val="004B335F"/>
    <w:rsid w:val="004B351F"/>
    <w:rsid w:val="004B38AD"/>
    <w:rsid w:val="004B3AD8"/>
    <w:rsid w:val="004B3F35"/>
    <w:rsid w:val="004B414F"/>
    <w:rsid w:val="004B43F4"/>
    <w:rsid w:val="004B45D9"/>
    <w:rsid w:val="004B48B5"/>
    <w:rsid w:val="004B4E1C"/>
    <w:rsid w:val="004B4E3B"/>
    <w:rsid w:val="004B5387"/>
    <w:rsid w:val="004B54F1"/>
    <w:rsid w:val="004B5A79"/>
    <w:rsid w:val="004B5C8D"/>
    <w:rsid w:val="004B6058"/>
    <w:rsid w:val="004B6266"/>
    <w:rsid w:val="004B64DE"/>
    <w:rsid w:val="004B6EC7"/>
    <w:rsid w:val="004B7167"/>
    <w:rsid w:val="004B72C2"/>
    <w:rsid w:val="004B7931"/>
    <w:rsid w:val="004B7D96"/>
    <w:rsid w:val="004C0137"/>
    <w:rsid w:val="004C0237"/>
    <w:rsid w:val="004C03AA"/>
    <w:rsid w:val="004C061C"/>
    <w:rsid w:val="004C06CD"/>
    <w:rsid w:val="004C0F2C"/>
    <w:rsid w:val="004C1042"/>
    <w:rsid w:val="004C131F"/>
    <w:rsid w:val="004C1CB3"/>
    <w:rsid w:val="004C1D35"/>
    <w:rsid w:val="004C2281"/>
    <w:rsid w:val="004C2527"/>
    <w:rsid w:val="004C262D"/>
    <w:rsid w:val="004C27CA"/>
    <w:rsid w:val="004C29F6"/>
    <w:rsid w:val="004C2A42"/>
    <w:rsid w:val="004C2B22"/>
    <w:rsid w:val="004C2CAB"/>
    <w:rsid w:val="004C2D07"/>
    <w:rsid w:val="004C2DB4"/>
    <w:rsid w:val="004C2F58"/>
    <w:rsid w:val="004C3162"/>
    <w:rsid w:val="004C31C6"/>
    <w:rsid w:val="004C3308"/>
    <w:rsid w:val="004C3398"/>
    <w:rsid w:val="004C33C2"/>
    <w:rsid w:val="004C346B"/>
    <w:rsid w:val="004C348E"/>
    <w:rsid w:val="004C36D0"/>
    <w:rsid w:val="004C3BF6"/>
    <w:rsid w:val="004C3CA8"/>
    <w:rsid w:val="004C3F10"/>
    <w:rsid w:val="004C415E"/>
    <w:rsid w:val="004C4981"/>
    <w:rsid w:val="004C4E98"/>
    <w:rsid w:val="004C526F"/>
    <w:rsid w:val="004C58FB"/>
    <w:rsid w:val="004C5C0A"/>
    <w:rsid w:val="004C6A1A"/>
    <w:rsid w:val="004C6A9F"/>
    <w:rsid w:val="004C6AC8"/>
    <w:rsid w:val="004C6C3A"/>
    <w:rsid w:val="004C6F08"/>
    <w:rsid w:val="004C742A"/>
    <w:rsid w:val="004C75DB"/>
    <w:rsid w:val="004C75FF"/>
    <w:rsid w:val="004C7A67"/>
    <w:rsid w:val="004C7B39"/>
    <w:rsid w:val="004D004A"/>
    <w:rsid w:val="004D0208"/>
    <w:rsid w:val="004D0922"/>
    <w:rsid w:val="004D0A3F"/>
    <w:rsid w:val="004D0AC2"/>
    <w:rsid w:val="004D0D40"/>
    <w:rsid w:val="004D1012"/>
    <w:rsid w:val="004D1687"/>
    <w:rsid w:val="004D1768"/>
    <w:rsid w:val="004D186D"/>
    <w:rsid w:val="004D1A86"/>
    <w:rsid w:val="004D1AEB"/>
    <w:rsid w:val="004D1BD0"/>
    <w:rsid w:val="004D1EEC"/>
    <w:rsid w:val="004D22A3"/>
    <w:rsid w:val="004D239F"/>
    <w:rsid w:val="004D2455"/>
    <w:rsid w:val="004D246B"/>
    <w:rsid w:val="004D260C"/>
    <w:rsid w:val="004D29AB"/>
    <w:rsid w:val="004D2D34"/>
    <w:rsid w:val="004D2F4C"/>
    <w:rsid w:val="004D303C"/>
    <w:rsid w:val="004D31EC"/>
    <w:rsid w:val="004D3436"/>
    <w:rsid w:val="004D35AE"/>
    <w:rsid w:val="004D380E"/>
    <w:rsid w:val="004D3970"/>
    <w:rsid w:val="004D397A"/>
    <w:rsid w:val="004D3BFE"/>
    <w:rsid w:val="004D3F6C"/>
    <w:rsid w:val="004D48F1"/>
    <w:rsid w:val="004D48F5"/>
    <w:rsid w:val="004D490B"/>
    <w:rsid w:val="004D49D5"/>
    <w:rsid w:val="004D534A"/>
    <w:rsid w:val="004D54EA"/>
    <w:rsid w:val="004D56FC"/>
    <w:rsid w:val="004D5956"/>
    <w:rsid w:val="004D5B3B"/>
    <w:rsid w:val="004D5B9D"/>
    <w:rsid w:val="004D5C37"/>
    <w:rsid w:val="004D5C8C"/>
    <w:rsid w:val="004D5DD9"/>
    <w:rsid w:val="004D6150"/>
    <w:rsid w:val="004D64AE"/>
    <w:rsid w:val="004D657C"/>
    <w:rsid w:val="004D6CF4"/>
    <w:rsid w:val="004D6D13"/>
    <w:rsid w:val="004D6DB6"/>
    <w:rsid w:val="004D6F89"/>
    <w:rsid w:val="004D7079"/>
    <w:rsid w:val="004D71DB"/>
    <w:rsid w:val="004D734F"/>
    <w:rsid w:val="004D784C"/>
    <w:rsid w:val="004D7896"/>
    <w:rsid w:val="004D7A04"/>
    <w:rsid w:val="004D7C4C"/>
    <w:rsid w:val="004E0352"/>
    <w:rsid w:val="004E041A"/>
    <w:rsid w:val="004E078F"/>
    <w:rsid w:val="004E0818"/>
    <w:rsid w:val="004E0DE0"/>
    <w:rsid w:val="004E0F3B"/>
    <w:rsid w:val="004E0F82"/>
    <w:rsid w:val="004E0FE7"/>
    <w:rsid w:val="004E13E4"/>
    <w:rsid w:val="004E143C"/>
    <w:rsid w:val="004E1532"/>
    <w:rsid w:val="004E1683"/>
    <w:rsid w:val="004E1F49"/>
    <w:rsid w:val="004E1FC5"/>
    <w:rsid w:val="004E21CD"/>
    <w:rsid w:val="004E22A5"/>
    <w:rsid w:val="004E23D9"/>
    <w:rsid w:val="004E27E9"/>
    <w:rsid w:val="004E2B69"/>
    <w:rsid w:val="004E2C9B"/>
    <w:rsid w:val="004E2E22"/>
    <w:rsid w:val="004E2F0C"/>
    <w:rsid w:val="004E2F47"/>
    <w:rsid w:val="004E30F4"/>
    <w:rsid w:val="004E335E"/>
    <w:rsid w:val="004E336C"/>
    <w:rsid w:val="004E336D"/>
    <w:rsid w:val="004E35AA"/>
    <w:rsid w:val="004E36BC"/>
    <w:rsid w:val="004E3745"/>
    <w:rsid w:val="004E377E"/>
    <w:rsid w:val="004E3829"/>
    <w:rsid w:val="004E3E65"/>
    <w:rsid w:val="004E43F0"/>
    <w:rsid w:val="004E49E1"/>
    <w:rsid w:val="004E4B5C"/>
    <w:rsid w:val="004E4F86"/>
    <w:rsid w:val="004E53D6"/>
    <w:rsid w:val="004E54BA"/>
    <w:rsid w:val="004E57D8"/>
    <w:rsid w:val="004E5D4E"/>
    <w:rsid w:val="004E5F11"/>
    <w:rsid w:val="004E6050"/>
    <w:rsid w:val="004E62F2"/>
    <w:rsid w:val="004E635C"/>
    <w:rsid w:val="004E6476"/>
    <w:rsid w:val="004E64F9"/>
    <w:rsid w:val="004E6C1D"/>
    <w:rsid w:val="004E6CF9"/>
    <w:rsid w:val="004E6DC7"/>
    <w:rsid w:val="004E735D"/>
    <w:rsid w:val="004E75A7"/>
    <w:rsid w:val="004E75DB"/>
    <w:rsid w:val="004E78A7"/>
    <w:rsid w:val="004E7C35"/>
    <w:rsid w:val="004E7C3D"/>
    <w:rsid w:val="004E7CBA"/>
    <w:rsid w:val="004E7F7E"/>
    <w:rsid w:val="004F0170"/>
    <w:rsid w:val="004F03B3"/>
    <w:rsid w:val="004F069A"/>
    <w:rsid w:val="004F0981"/>
    <w:rsid w:val="004F0A3C"/>
    <w:rsid w:val="004F0B98"/>
    <w:rsid w:val="004F0CB3"/>
    <w:rsid w:val="004F0F4B"/>
    <w:rsid w:val="004F106F"/>
    <w:rsid w:val="004F1094"/>
    <w:rsid w:val="004F11B2"/>
    <w:rsid w:val="004F11D9"/>
    <w:rsid w:val="004F1392"/>
    <w:rsid w:val="004F1469"/>
    <w:rsid w:val="004F15E1"/>
    <w:rsid w:val="004F1752"/>
    <w:rsid w:val="004F1B84"/>
    <w:rsid w:val="004F1DA3"/>
    <w:rsid w:val="004F1F1B"/>
    <w:rsid w:val="004F2177"/>
    <w:rsid w:val="004F22B5"/>
    <w:rsid w:val="004F243B"/>
    <w:rsid w:val="004F2B40"/>
    <w:rsid w:val="004F369A"/>
    <w:rsid w:val="004F369E"/>
    <w:rsid w:val="004F3763"/>
    <w:rsid w:val="004F3AE6"/>
    <w:rsid w:val="004F3C12"/>
    <w:rsid w:val="004F3D36"/>
    <w:rsid w:val="004F43D4"/>
    <w:rsid w:val="004F44EF"/>
    <w:rsid w:val="004F460B"/>
    <w:rsid w:val="004F5232"/>
    <w:rsid w:val="004F52B0"/>
    <w:rsid w:val="004F5716"/>
    <w:rsid w:val="004F5854"/>
    <w:rsid w:val="004F637C"/>
    <w:rsid w:val="004F6B28"/>
    <w:rsid w:val="004F6B98"/>
    <w:rsid w:val="004F6F6F"/>
    <w:rsid w:val="004F7025"/>
    <w:rsid w:val="004F7040"/>
    <w:rsid w:val="004F7047"/>
    <w:rsid w:val="004F720C"/>
    <w:rsid w:val="004F7265"/>
    <w:rsid w:val="004F74BA"/>
    <w:rsid w:val="004F754B"/>
    <w:rsid w:val="004F761D"/>
    <w:rsid w:val="004F7734"/>
    <w:rsid w:val="004F7833"/>
    <w:rsid w:val="004F79BE"/>
    <w:rsid w:val="004F7A0F"/>
    <w:rsid w:val="004F7D53"/>
    <w:rsid w:val="004F7D94"/>
    <w:rsid w:val="004F7EEA"/>
    <w:rsid w:val="005001AA"/>
    <w:rsid w:val="00500232"/>
    <w:rsid w:val="005003E3"/>
    <w:rsid w:val="005003ED"/>
    <w:rsid w:val="00500452"/>
    <w:rsid w:val="005004D3"/>
    <w:rsid w:val="005007E2"/>
    <w:rsid w:val="005007FB"/>
    <w:rsid w:val="00500CF6"/>
    <w:rsid w:val="00500D3D"/>
    <w:rsid w:val="00500D56"/>
    <w:rsid w:val="00500E65"/>
    <w:rsid w:val="00501965"/>
    <w:rsid w:val="00501EAF"/>
    <w:rsid w:val="00501F5C"/>
    <w:rsid w:val="0050207D"/>
    <w:rsid w:val="00502796"/>
    <w:rsid w:val="00502A1F"/>
    <w:rsid w:val="00502B92"/>
    <w:rsid w:val="00502F3A"/>
    <w:rsid w:val="00502F4A"/>
    <w:rsid w:val="00503394"/>
    <w:rsid w:val="00503729"/>
    <w:rsid w:val="00503878"/>
    <w:rsid w:val="0050392E"/>
    <w:rsid w:val="00503ABD"/>
    <w:rsid w:val="00503AE2"/>
    <w:rsid w:val="005044D2"/>
    <w:rsid w:val="005049E3"/>
    <w:rsid w:val="00504A85"/>
    <w:rsid w:val="00504BE0"/>
    <w:rsid w:val="00504DB9"/>
    <w:rsid w:val="0050505F"/>
    <w:rsid w:val="00505369"/>
    <w:rsid w:val="0050537E"/>
    <w:rsid w:val="005054BA"/>
    <w:rsid w:val="0050568F"/>
    <w:rsid w:val="00505845"/>
    <w:rsid w:val="0050589F"/>
    <w:rsid w:val="00505A84"/>
    <w:rsid w:val="005060E3"/>
    <w:rsid w:val="00506139"/>
    <w:rsid w:val="00506628"/>
    <w:rsid w:val="00506723"/>
    <w:rsid w:val="005067C2"/>
    <w:rsid w:val="00506889"/>
    <w:rsid w:val="00506891"/>
    <w:rsid w:val="005069A8"/>
    <w:rsid w:val="00506BE1"/>
    <w:rsid w:val="00506CFA"/>
    <w:rsid w:val="00506E49"/>
    <w:rsid w:val="005072AE"/>
    <w:rsid w:val="00507311"/>
    <w:rsid w:val="005075C0"/>
    <w:rsid w:val="005076EB"/>
    <w:rsid w:val="0050787A"/>
    <w:rsid w:val="00507C9E"/>
    <w:rsid w:val="00507E85"/>
    <w:rsid w:val="00507EA7"/>
    <w:rsid w:val="005105C8"/>
    <w:rsid w:val="0051110E"/>
    <w:rsid w:val="0051112B"/>
    <w:rsid w:val="005112ED"/>
    <w:rsid w:val="00511491"/>
    <w:rsid w:val="0051169B"/>
    <w:rsid w:val="0051171B"/>
    <w:rsid w:val="005119DF"/>
    <w:rsid w:val="00511C6B"/>
    <w:rsid w:val="00511E52"/>
    <w:rsid w:val="00511E62"/>
    <w:rsid w:val="00511F8C"/>
    <w:rsid w:val="0051223E"/>
    <w:rsid w:val="00512344"/>
    <w:rsid w:val="005124A4"/>
    <w:rsid w:val="005125CC"/>
    <w:rsid w:val="005128B0"/>
    <w:rsid w:val="0051294D"/>
    <w:rsid w:val="005129B0"/>
    <w:rsid w:val="0051352E"/>
    <w:rsid w:val="0051373D"/>
    <w:rsid w:val="005139D8"/>
    <w:rsid w:val="00513CE2"/>
    <w:rsid w:val="00513CEC"/>
    <w:rsid w:val="00513E2C"/>
    <w:rsid w:val="00513F17"/>
    <w:rsid w:val="00513F22"/>
    <w:rsid w:val="00514065"/>
    <w:rsid w:val="00514301"/>
    <w:rsid w:val="0051432A"/>
    <w:rsid w:val="005145BF"/>
    <w:rsid w:val="00514645"/>
    <w:rsid w:val="00514806"/>
    <w:rsid w:val="00514FCA"/>
    <w:rsid w:val="005150D0"/>
    <w:rsid w:val="0051568C"/>
    <w:rsid w:val="0051572F"/>
    <w:rsid w:val="00515AAA"/>
    <w:rsid w:val="00515BE5"/>
    <w:rsid w:val="00515C84"/>
    <w:rsid w:val="00515E03"/>
    <w:rsid w:val="00515E6E"/>
    <w:rsid w:val="00515EAD"/>
    <w:rsid w:val="00515F64"/>
    <w:rsid w:val="00515FEC"/>
    <w:rsid w:val="005160C6"/>
    <w:rsid w:val="005160E6"/>
    <w:rsid w:val="0051617E"/>
    <w:rsid w:val="005163AD"/>
    <w:rsid w:val="0051648E"/>
    <w:rsid w:val="0051677E"/>
    <w:rsid w:val="00516DE3"/>
    <w:rsid w:val="00516F00"/>
    <w:rsid w:val="00516FA5"/>
    <w:rsid w:val="0051703A"/>
    <w:rsid w:val="005171E2"/>
    <w:rsid w:val="005176C8"/>
    <w:rsid w:val="00517711"/>
    <w:rsid w:val="00517763"/>
    <w:rsid w:val="005177E0"/>
    <w:rsid w:val="00517E38"/>
    <w:rsid w:val="00520062"/>
    <w:rsid w:val="0052042E"/>
    <w:rsid w:val="00520538"/>
    <w:rsid w:val="0052066C"/>
    <w:rsid w:val="00520709"/>
    <w:rsid w:val="00520DD3"/>
    <w:rsid w:val="00520F7D"/>
    <w:rsid w:val="00520F84"/>
    <w:rsid w:val="00520FE4"/>
    <w:rsid w:val="0052144E"/>
    <w:rsid w:val="005214B9"/>
    <w:rsid w:val="00521602"/>
    <w:rsid w:val="005216B7"/>
    <w:rsid w:val="005217BB"/>
    <w:rsid w:val="00521C87"/>
    <w:rsid w:val="00521FC9"/>
    <w:rsid w:val="0052215A"/>
    <w:rsid w:val="00522259"/>
    <w:rsid w:val="005229C1"/>
    <w:rsid w:val="00522D68"/>
    <w:rsid w:val="00522D6A"/>
    <w:rsid w:val="00522F2F"/>
    <w:rsid w:val="00523299"/>
    <w:rsid w:val="00523477"/>
    <w:rsid w:val="005234D4"/>
    <w:rsid w:val="00523803"/>
    <w:rsid w:val="0052383C"/>
    <w:rsid w:val="00523CCA"/>
    <w:rsid w:val="00523E69"/>
    <w:rsid w:val="00523ED3"/>
    <w:rsid w:val="0052424B"/>
    <w:rsid w:val="00524EA5"/>
    <w:rsid w:val="00525148"/>
    <w:rsid w:val="00525162"/>
    <w:rsid w:val="005251D0"/>
    <w:rsid w:val="0052548C"/>
    <w:rsid w:val="005255D5"/>
    <w:rsid w:val="005256BA"/>
    <w:rsid w:val="00525742"/>
    <w:rsid w:val="005259F6"/>
    <w:rsid w:val="00525CCD"/>
    <w:rsid w:val="005266D6"/>
    <w:rsid w:val="005268B4"/>
    <w:rsid w:val="005269B1"/>
    <w:rsid w:val="00526A9D"/>
    <w:rsid w:val="00526AC7"/>
    <w:rsid w:val="00526EB2"/>
    <w:rsid w:val="00526FC8"/>
    <w:rsid w:val="0052719A"/>
    <w:rsid w:val="005275A2"/>
    <w:rsid w:val="00527901"/>
    <w:rsid w:val="005279B7"/>
    <w:rsid w:val="00527CE7"/>
    <w:rsid w:val="005306C6"/>
    <w:rsid w:val="00530859"/>
    <w:rsid w:val="005309F0"/>
    <w:rsid w:val="00530C41"/>
    <w:rsid w:val="00530E5B"/>
    <w:rsid w:val="0053118A"/>
    <w:rsid w:val="00531535"/>
    <w:rsid w:val="005315CA"/>
    <w:rsid w:val="0053184C"/>
    <w:rsid w:val="005319FD"/>
    <w:rsid w:val="00531AAF"/>
    <w:rsid w:val="00531C70"/>
    <w:rsid w:val="00531E11"/>
    <w:rsid w:val="00531E9F"/>
    <w:rsid w:val="00532089"/>
    <w:rsid w:val="005321A3"/>
    <w:rsid w:val="005329CC"/>
    <w:rsid w:val="00532DBD"/>
    <w:rsid w:val="00532DDB"/>
    <w:rsid w:val="00532F13"/>
    <w:rsid w:val="00533254"/>
    <w:rsid w:val="005332A8"/>
    <w:rsid w:val="0053362A"/>
    <w:rsid w:val="005337C0"/>
    <w:rsid w:val="00533844"/>
    <w:rsid w:val="00533B54"/>
    <w:rsid w:val="00534008"/>
    <w:rsid w:val="00534021"/>
    <w:rsid w:val="005340C9"/>
    <w:rsid w:val="00534311"/>
    <w:rsid w:val="00534677"/>
    <w:rsid w:val="00534957"/>
    <w:rsid w:val="00534A05"/>
    <w:rsid w:val="00534BBE"/>
    <w:rsid w:val="00535325"/>
    <w:rsid w:val="00535370"/>
    <w:rsid w:val="005353BE"/>
    <w:rsid w:val="0053544D"/>
    <w:rsid w:val="00535802"/>
    <w:rsid w:val="005358F3"/>
    <w:rsid w:val="00535EB2"/>
    <w:rsid w:val="00536151"/>
    <w:rsid w:val="00536460"/>
    <w:rsid w:val="00536B29"/>
    <w:rsid w:val="00536B6C"/>
    <w:rsid w:val="00536CAC"/>
    <w:rsid w:val="00536CBE"/>
    <w:rsid w:val="00536EEF"/>
    <w:rsid w:val="00537572"/>
    <w:rsid w:val="00537A39"/>
    <w:rsid w:val="00537BD9"/>
    <w:rsid w:val="00540373"/>
    <w:rsid w:val="005405F1"/>
    <w:rsid w:val="0054079E"/>
    <w:rsid w:val="00540880"/>
    <w:rsid w:val="005408DC"/>
    <w:rsid w:val="00540A89"/>
    <w:rsid w:val="005411D7"/>
    <w:rsid w:val="005412F0"/>
    <w:rsid w:val="00541482"/>
    <w:rsid w:val="00541731"/>
    <w:rsid w:val="005419D7"/>
    <w:rsid w:val="00541A57"/>
    <w:rsid w:val="00541B9B"/>
    <w:rsid w:val="00541BF3"/>
    <w:rsid w:val="00541C2F"/>
    <w:rsid w:val="00541CB1"/>
    <w:rsid w:val="00541FDD"/>
    <w:rsid w:val="00542039"/>
    <w:rsid w:val="0054221A"/>
    <w:rsid w:val="0054221C"/>
    <w:rsid w:val="00542293"/>
    <w:rsid w:val="005422F5"/>
    <w:rsid w:val="00542414"/>
    <w:rsid w:val="00542866"/>
    <w:rsid w:val="005428B2"/>
    <w:rsid w:val="005432D1"/>
    <w:rsid w:val="005435DB"/>
    <w:rsid w:val="00543D51"/>
    <w:rsid w:val="005440E8"/>
    <w:rsid w:val="005442CC"/>
    <w:rsid w:val="00544741"/>
    <w:rsid w:val="00544BFA"/>
    <w:rsid w:val="00544CEC"/>
    <w:rsid w:val="00544DB6"/>
    <w:rsid w:val="00544ED8"/>
    <w:rsid w:val="00544F11"/>
    <w:rsid w:val="00544FCC"/>
    <w:rsid w:val="00545008"/>
    <w:rsid w:val="0054500D"/>
    <w:rsid w:val="005452D4"/>
    <w:rsid w:val="0054552D"/>
    <w:rsid w:val="005456CF"/>
    <w:rsid w:val="00545B4A"/>
    <w:rsid w:val="00545B8F"/>
    <w:rsid w:val="00545BCE"/>
    <w:rsid w:val="00546274"/>
    <w:rsid w:val="0054629B"/>
    <w:rsid w:val="005463AA"/>
    <w:rsid w:val="005467E7"/>
    <w:rsid w:val="00546EB6"/>
    <w:rsid w:val="005473FD"/>
    <w:rsid w:val="00547473"/>
    <w:rsid w:val="0054747D"/>
    <w:rsid w:val="00547773"/>
    <w:rsid w:val="00547895"/>
    <w:rsid w:val="00547898"/>
    <w:rsid w:val="00547972"/>
    <w:rsid w:val="00547B70"/>
    <w:rsid w:val="00547E47"/>
    <w:rsid w:val="00550205"/>
    <w:rsid w:val="005506D2"/>
    <w:rsid w:val="005507A9"/>
    <w:rsid w:val="00550C55"/>
    <w:rsid w:val="00550D97"/>
    <w:rsid w:val="00550E1D"/>
    <w:rsid w:val="00550E26"/>
    <w:rsid w:val="00550E4E"/>
    <w:rsid w:val="00550FE3"/>
    <w:rsid w:val="00552098"/>
    <w:rsid w:val="00552323"/>
    <w:rsid w:val="005524ED"/>
    <w:rsid w:val="00552600"/>
    <w:rsid w:val="005527B4"/>
    <w:rsid w:val="00552847"/>
    <w:rsid w:val="00552879"/>
    <w:rsid w:val="005529B2"/>
    <w:rsid w:val="005529F9"/>
    <w:rsid w:val="00552AA5"/>
    <w:rsid w:val="00552E58"/>
    <w:rsid w:val="00552EFE"/>
    <w:rsid w:val="00552F1A"/>
    <w:rsid w:val="00552F4C"/>
    <w:rsid w:val="0055366B"/>
    <w:rsid w:val="00553844"/>
    <w:rsid w:val="00553B70"/>
    <w:rsid w:val="00553B89"/>
    <w:rsid w:val="0055404E"/>
    <w:rsid w:val="005540E9"/>
    <w:rsid w:val="005541E4"/>
    <w:rsid w:val="005541FC"/>
    <w:rsid w:val="005542C6"/>
    <w:rsid w:val="005544B2"/>
    <w:rsid w:val="00554585"/>
    <w:rsid w:val="0055468D"/>
    <w:rsid w:val="00554868"/>
    <w:rsid w:val="00554C4C"/>
    <w:rsid w:val="00555082"/>
    <w:rsid w:val="00555187"/>
    <w:rsid w:val="005551D7"/>
    <w:rsid w:val="00555612"/>
    <w:rsid w:val="00555953"/>
    <w:rsid w:val="00555F2B"/>
    <w:rsid w:val="00556056"/>
    <w:rsid w:val="00556761"/>
    <w:rsid w:val="00557000"/>
    <w:rsid w:val="0055727F"/>
    <w:rsid w:val="005572C7"/>
    <w:rsid w:val="00557511"/>
    <w:rsid w:val="005576C1"/>
    <w:rsid w:val="00557B10"/>
    <w:rsid w:val="00557B1D"/>
    <w:rsid w:val="00557B8B"/>
    <w:rsid w:val="00560041"/>
    <w:rsid w:val="0056023F"/>
    <w:rsid w:val="00560349"/>
    <w:rsid w:val="00560490"/>
    <w:rsid w:val="00560654"/>
    <w:rsid w:val="005608C5"/>
    <w:rsid w:val="00560A27"/>
    <w:rsid w:val="00560B22"/>
    <w:rsid w:val="00560CFB"/>
    <w:rsid w:val="00560E03"/>
    <w:rsid w:val="00560EA5"/>
    <w:rsid w:val="005610E3"/>
    <w:rsid w:val="00561158"/>
    <w:rsid w:val="00561294"/>
    <w:rsid w:val="0056131F"/>
    <w:rsid w:val="00561627"/>
    <w:rsid w:val="00561A59"/>
    <w:rsid w:val="00561B15"/>
    <w:rsid w:val="0056206A"/>
    <w:rsid w:val="005622A6"/>
    <w:rsid w:val="0056267C"/>
    <w:rsid w:val="00562741"/>
    <w:rsid w:val="00562B05"/>
    <w:rsid w:val="00562CFC"/>
    <w:rsid w:val="0056308B"/>
    <w:rsid w:val="005630A4"/>
    <w:rsid w:val="005632B2"/>
    <w:rsid w:val="00563460"/>
    <w:rsid w:val="00563732"/>
    <w:rsid w:val="00563943"/>
    <w:rsid w:val="00563973"/>
    <w:rsid w:val="00563A79"/>
    <w:rsid w:val="00563C82"/>
    <w:rsid w:val="00563CB7"/>
    <w:rsid w:val="00564203"/>
    <w:rsid w:val="00564389"/>
    <w:rsid w:val="00564433"/>
    <w:rsid w:val="005645E9"/>
    <w:rsid w:val="005649D9"/>
    <w:rsid w:val="00564AF2"/>
    <w:rsid w:val="00564D54"/>
    <w:rsid w:val="00564E6E"/>
    <w:rsid w:val="00564F4E"/>
    <w:rsid w:val="0056539F"/>
    <w:rsid w:val="00565491"/>
    <w:rsid w:val="005661D4"/>
    <w:rsid w:val="00566497"/>
    <w:rsid w:val="00566B1F"/>
    <w:rsid w:val="00566B4B"/>
    <w:rsid w:val="00566B71"/>
    <w:rsid w:val="00566F61"/>
    <w:rsid w:val="00567366"/>
    <w:rsid w:val="00567610"/>
    <w:rsid w:val="00567681"/>
    <w:rsid w:val="0056776D"/>
    <w:rsid w:val="00567E83"/>
    <w:rsid w:val="00570106"/>
    <w:rsid w:val="005702B6"/>
    <w:rsid w:val="005703CE"/>
    <w:rsid w:val="005707E1"/>
    <w:rsid w:val="005708DF"/>
    <w:rsid w:val="00570D3D"/>
    <w:rsid w:val="00570F4F"/>
    <w:rsid w:val="00571555"/>
    <w:rsid w:val="00571937"/>
    <w:rsid w:val="00571E04"/>
    <w:rsid w:val="0057218F"/>
    <w:rsid w:val="005724D7"/>
    <w:rsid w:val="0057254B"/>
    <w:rsid w:val="0057262E"/>
    <w:rsid w:val="0057268D"/>
    <w:rsid w:val="00572773"/>
    <w:rsid w:val="00572808"/>
    <w:rsid w:val="005729EF"/>
    <w:rsid w:val="00572AB3"/>
    <w:rsid w:val="00572B06"/>
    <w:rsid w:val="00572E82"/>
    <w:rsid w:val="0057330A"/>
    <w:rsid w:val="00573749"/>
    <w:rsid w:val="00573E52"/>
    <w:rsid w:val="00574B5B"/>
    <w:rsid w:val="00574C85"/>
    <w:rsid w:val="0057509A"/>
    <w:rsid w:val="00575289"/>
    <w:rsid w:val="00575359"/>
    <w:rsid w:val="0057547E"/>
    <w:rsid w:val="005759D0"/>
    <w:rsid w:val="00575B60"/>
    <w:rsid w:val="00576127"/>
    <w:rsid w:val="0057615C"/>
    <w:rsid w:val="005763E8"/>
    <w:rsid w:val="00576F91"/>
    <w:rsid w:val="0057707E"/>
    <w:rsid w:val="00577318"/>
    <w:rsid w:val="005774D3"/>
    <w:rsid w:val="005776AF"/>
    <w:rsid w:val="00577D34"/>
    <w:rsid w:val="00577D48"/>
    <w:rsid w:val="00577F3E"/>
    <w:rsid w:val="00580258"/>
    <w:rsid w:val="0058047B"/>
    <w:rsid w:val="00580B44"/>
    <w:rsid w:val="00580C40"/>
    <w:rsid w:val="00580C4F"/>
    <w:rsid w:val="0058112E"/>
    <w:rsid w:val="0058128F"/>
    <w:rsid w:val="0058140D"/>
    <w:rsid w:val="005815E6"/>
    <w:rsid w:val="00581793"/>
    <w:rsid w:val="0058187E"/>
    <w:rsid w:val="00581AFF"/>
    <w:rsid w:val="00581EDB"/>
    <w:rsid w:val="005820FE"/>
    <w:rsid w:val="00582489"/>
    <w:rsid w:val="00582502"/>
    <w:rsid w:val="00582544"/>
    <w:rsid w:val="005825C1"/>
    <w:rsid w:val="00582896"/>
    <w:rsid w:val="0058292B"/>
    <w:rsid w:val="00582981"/>
    <w:rsid w:val="00583B09"/>
    <w:rsid w:val="00583B7C"/>
    <w:rsid w:val="00583C20"/>
    <w:rsid w:val="00583C91"/>
    <w:rsid w:val="00583C9A"/>
    <w:rsid w:val="00583CF8"/>
    <w:rsid w:val="00584300"/>
    <w:rsid w:val="0058446A"/>
    <w:rsid w:val="00584B1A"/>
    <w:rsid w:val="00584EF2"/>
    <w:rsid w:val="0058503F"/>
    <w:rsid w:val="005850F5"/>
    <w:rsid w:val="00585385"/>
    <w:rsid w:val="00585405"/>
    <w:rsid w:val="0058545E"/>
    <w:rsid w:val="00585A18"/>
    <w:rsid w:val="00585A5A"/>
    <w:rsid w:val="00585F2C"/>
    <w:rsid w:val="00585F74"/>
    <w:rsid w:val="00586534"/>
    <w:rsid w:val="005866FA"/>
    <w:rsid w:val="00586A08"/>
    <w:rsid w:val="00586AD5"/>
    <w:rsid w:val="00586CE0"/>
    <w:rsid w:val="00586E4D"/>
    <w:rsid w:val="00586E8B"/>
    <w:rsid w:val="00586FD8"/>
    <w:rsid w:val="00587195"/>
    <w:rsid w:val="0058751B"/>
    <w:rsid w:val="005875F5"/>
    <w:rsid w:val="005876DF"/>
    <w:rsid w:val="0058782B"/>
    <w:rsid w:val="0058788C"/>
    <w:rsid w:val="00587BF7"/>
    <w:rsid w:val="00587FD9"/>
    <w:rsid w:val="005900C1"/>
    <w:rsid w:val="005901FC"/>
    <w:rsid w:val="00590200"/>
    <w:rsid w:val="00590542"/>
    <w:rsid w:val="0059091E"/>
    <w:rsid w:val="0059092F"/>
    <w:rsid w:val="00590AAF"/>
    <w:rsid w:val="00590CA8"/>
    <w:rsid w:val="00590CCE"/>
    <w:rsid w:val="00591160"/>
    <w:rsid w:val="00591258"/>
    <w:rsid w:val="005914B6"/>
    <w:rsid w:val="00591584"/>
    <w:rsid w:val="00591616"/>
    <w:rsid w:val="00591731"/>
    <w:rsid w:val="005918D1"/>
    <w:rsid w:val="00591998"/>
    <w:rsid w:val="00591CEF"/>
    <w:rsid w:val="00592134"/>
    <w:rsid w:val="00592429"/>
    <w:rsid w:val="005926D1"/>
    <w:rsid w:val="00592CA3"/>
    <w:rsid w:val="00592E08"/>
    <w:rsid w:val="005931A5"/>
    <w:rsid w:val="005934E2"/>
    <w:rsid w:val="005938CC"/>
    <w:rsid w:val="00594055"/>
    <w:rsid w:val="005942A2"/>
    <w:rsid w:val="0059459B"/>
    <w:rsid w:val="005946B4"/>
    <w:rsid w:val="00594817"/>
    <w:rsid w:val="00594906"/>
    <w:rsid w:val="00594AC1"/>
    <w:rsid w:val="00594B6B"/>
    <w:rsid w:val="005950EB"/>
    <w:rsid w:val="00595214"/>
    <w:rsid w:val="00595669"/>
    <w:rsid w:val="005957C8"/>
    <w:rsid w:val="00595D7C"/>
    <w:rsid w:val="00595D7D"/>
    <w:rsid w:val="00595EBF"/>
    <w:rsid w:val="00595ECE"/>
    <w:rsid w:val="00596295"/>
    <w:rsid w:val="005964B1"/>
    <w:rsid w:val="00596C33"/>
    <w:rsid w:val="00597143"/>
    <w:rsid w:val="005972AA"/>
    <w:rsid w:val="00597484"/>
    <w:rsid w:val="00597737"/>
    <w:rsid w:val="0059773C"/>
    <w:rsid w:val="00597E93"/>
    <w:rsid w:val="005A00F5"/>
    <w:rsid w:val="005A0145"/>
    <w:rsid w:val="005A04FB"/>
    <w:rsid w:val="005A067D"/>
    <w:rsid w:val="005A0840"/>
    <w:rsid w:val="005A0EAA"/>
    <w:rsid w:val="005A1221"/>
    <w:rsid w:val="005A125A"/>
    <w:rsid w:val="005A128C"/>
    <w:rsid w:val="005A1865"/>
    <w:rsid w:val="005A1C65"/>
    <w:rsid w:val="005A1D95"/>
    <w:rsid w:val="005A2021"/>
    <w:rsid w:val="005A202A"/>
    <w:rsid w:val="005A23C4"/>
    <w:rsid w:val="005A266F"/>
    <w:rsid w:val="005A26AD"/>
    <w:rsid w:val="005A2712"/>
    <w:rsid w:val="005A27BC"/>
    <w:rsid w:val="005A2894"/>
    <w:rsid w:val="005A2C7A"/>
    <w:rsid w:val="005A2C8A"/>
    <w:rsid w:val="005A2DB9"/>
    <w:rsid w:val="005A2E96"/>
    <w:rsid w:val="005A312C"/>
    <w:rsid w:val="005A35F7"/>
    <w:rsid w:val="005A3624"/>
    <w:rsid w:val="005A36C2"/>
    <w:rsid w:val="005A3A43"/>
    <w:rsid w:val="005A3AB5"/>
    <w:rsid w:val="005A3AF1"/>
    <w:rsid w:val="005A3B51"/>
    <w:rsid w:val="005A40A3"/>
    <w:rsid w:val="005A439F"/>
    <w:rsid w:val="005A43E8"/>
    <w:rsid w:val="005A4665"/>
    <w:rsid w:val="005A4B07"/>
    <w:rsid w:val="005A4F48"/>
    <w:rsid w:val="005A5186"/>
    <w:rsid w:val="005A5198"/>
    <w:rsid w:val="005A530E"/>
    <w:rsid w:val="005A548E"/>
    <w:rsid w:val="005A554B"/>
    <w:rsid w:val="005A58C8"/>
    <w:rsid w:val="005A5BDA"/>
    <w:rsid w:val="005A5BFB"/>
    <w:rsid w:val="005A67D4"/>
    <w:rsid w:val="005A68B8"/>
    <w:rsid w:val="005A6F91"/>
    <w:rsid w:val="005A70D6"/>
    <w:rsid w:val="005A7164"/>
    <w:rsid w:val="005A7751"/>
    <w:rsid w:val="005A7990"/>
    <w:rsid w:val="005A7AF2"/>
    <w:rsid w:val="005B0876"/>
    <w:rsid w:val="005B0927"/>
    <w:rsid w:val="005B0EF5"/>
    <w:rsid w:val="005B0F2F"/>
    <w:rsid w:val="005B0F8C"/>
    <w:rsid w:val="005B0FB6"/>
    <w:rsid w:val="005B110F"/>
    <w:rsid w:val="005B1221"/>
    <w:rsid w:val="005B14B0"/>
    <w:rsid w:val="005B14C6"/>
    <w:rsid w:val="005B15D2"/>
    <w:rsid w:val="005B1A9B"/>
    <w:rsid w:val="005B1AF6"/>
    <w:rsid w:val="005B1B67"/>
    <w:rsid w:val="005B1E39"/>
    <w:rsid w:val="005B1F0A"/>
    <w:rsid w:val="005B2142"/>
    <w:rsid w:val="005B2186"/>
    <w:rsid w:val="005B21C5"/>
    <w:rsid w:val="005B2299"/>
    <w:rsid w:val="005B26AE"/>
    <w:rsid w:val="005B274C"/>
    <w:rsid w:val="005B2DF5"/>
    <w:rsid w:val="005B320C"/>
    <w:rsid w:val="005B35D4"/>
    <w:rsid w:val="005B3905"/>
    <w:rsid w:val="005B3E52"/>
    <w:rsid w:val="005B4122"/>
    <w:rsid w:val="005B4602"/>
    <w:rsid w:val="005B478D"/>
    <w:rsid w:val="005B47A6"/>
    <w:rsid w:val="005B4B37"/>
    <w:rsid w:val="005B4BE3"/>
    <w:rsid w:val="005B4DDA"/>
    <w:rsid w:val="005B5458"/>
    <w:rsid w:val="005B5CF2"/>
    <w:rsid w:val="005B5F3D"/>
    <w:rsid w:val="005B6053"/>
    <w:rsid w:val="005B6066"/>
    <w:rsid w:val="005B616C"/>
    <w:rsid w:val="005B64C1"/>
    <w:rsid w:val="005B64C8"/>
    <w:rsid w:val="005B6628"/>
    <w:rsid w:val="005B6BE9"/>
    <w:rsid w:val="005B6DAC"/>
    <w:rsid w:val="005B73F0"/>
    <w:rsid w:val="005B78A3"/>
    <w:rsid w:val="005B7A61"/>
    <w:rsid w:val="005B7BD6"/>
    <w:rsid w:val="005B7C42"/>
    <w:rsid w:val="005C020A"/>
    <w:rsid w:val="005C03A8"/>
    <w:rsid w:val="005C0A1D"/>
    <w:rsid w:val="005C0BF9"/>
    <w:rsid w:val="005C0C4A"/>
    <w:rsid w:val="005C0CFD"/>
    <w:rsid w:val="005C0D00"/>
    <w:rsid w:val="005C0F9F"/>
    <w:rsid w:val="005C147C"/>
    <w:rsid w:val="005C1618"/>
    <w:rsid w:val="005C1664"/>
    <w:rsid w:val="005C18CB"/>
    <w:rsid w:val="005C1B4D"/>
    <w:rsid w:val="005C1F61"/>
    <w:rsid w:val="005C1FE1"/>
    <w:rsid w:val="005C2230"/>
    <w:rsid w:val="005C2432"/>
    <w:rsid w:val="005C2A24"/>
    <w:rsid w:val="005C3051"/>
    <w:rsid w:val="005C3674"/>
    <w:rsid w:val="005C39EB"/>
    <w:rsid w:val="005C3CA4"/>
    <w:rsid w:val="005C4000"/>
    <w:rsid w:val="005C407B"/>
    <w:rsid w:val="005C4301"/>
    <w:rsid w:val="005C46B8"/>
    <w:rsid w:val="005C46CA"/>
    <w:rsid w:val="005C4713"/>
    <w:rsid w:val="005C484A"/>
    <w:rsid w:val="005C5035"/>
    <w:rsid w:val="005C50A6"/>
    <w:rsid w:val="005C5452"/>
    <w:rsid w:val="005C54A8"/>
    <w:rsid w:val="005C5836"/>
    <w:rsid w:val="005C584F"/>
    <w:rsid w:val="005C592E"/>
    <w:rsid w:val="005C5A59"/>
    <w:rsid w:val="005C5AD0"/>
    <w:rsid w:val="005C5AEE"/>
    <w:rsid w:val="005C5B9F"/>
    <w:rsid w:val="005C5C57"/>
    <w:rsid w:val="005C6745"/>
    <w:rsid w:val="005C6753"/>
    <w:rsid w:val="005C693B"/>
    <w:rsid w:val="005C6974"/>
    <w:rsid w:val="005C69C1"/>
    <w:rsid w:val="005C6CFB"/>
    <w:rsid w:val="005C6F15"/>
    <w:rsid w:val="005C6F43"/>
    <w:rsid w:val="005C707D"/>
    <w:rsid w:val="005C72A3"/>
    <w:rsid w:val="005C738F"/>
    <w:rsid w:val="005C7645"/>
    <w:rsid w:val="005C7892"/>
    <w:rsid w:val="005C7F95"/>
    <w:rsid w:val="005D03B8"/>
    <w:rsid w:val="005D065E"/>
    <w:rsid w:val="005D0832"/>
    <w:rsid w:val="005D0A3D"/>
    <w:rsid w:val="005D0B37"/>
    <w:rsid w:val="005D0B52"/>
    <w:rsid w:val="005D0CA3"/>
    <w:rsid w:val="005D126A"/>
    <w:rsid w:val="005D1372"/>
    <w:rsid w:val="005D13A7"/>
    <w:rsid w:val="005D1409"/>
    <w:rsid w:val="005D1431"/>
    <w:rsid w:val="005D14EC"/>
    <w:rsid w:val="005D189C"/>
    <w:rsid w:val="005D1A97"/>
    <w:rsid w:val="005D1B6C"/>
    <w:rsid w:val="005D1CE1"/>
    <w:rsid w:val="005D1E34"/>
    <w:rsid w:val="005D1E61"/>
    <w:rsid w:val="005D22C0"/>
    <w:rsid w:val="005D26F9"/>
    <w:rsid w:val="005D2826"/>
    <w:rsid w:val="005D2869"/>
    <w:rsid w:val="005D2BE3"/>
    <w:rsid w:val="005D2FF3"/>
    <w:rsid w:val="005D3479"/>
    <w:rsid w:val="005D3A88"/>
    <w:rsid w:val="005D3BFC"/>
    <w:rsid w:val="005D3E93"/>
    <w:rsid w:val="005D3F0E"/>
    <w:rsid w:val="005D40F3"/>
    <w:rsid w:val="005D429E"/>
    <w:rsid w:val="005D43A0"/>
    <w:rsid w:val="005D49B2"/>
    <w:rsid w:val="005D52D5"/>
    <w:rsid w:val="005D53E5"/>
    <w:rsid w:val="005D5408"/>
    <w:rsid w:val="005D54A7"/>
    <w:rsid w:val="005D5A94"/>
    <w:rsid w:val="005D5AFD"/>
    <w:rsid w:val="005D5B88"/>
    <w:rsid w:val="005D5BF6"/>
    <w:rsid w:val="005D5DF2"/>
    <w:rsid w:val="005D5E39"/>
    <w:rsid w:val="005D607B"/>
    <w:rsid w:val="005D616B"/>
    <w:rsid w:val="005D676C"/>
    <w:rsid w:val="005D68FC"/>
    <w:rsid w:val="005D6ACF"/>
    <w:rsid w:val="005D6C3A"/>
    <w:rsid w:val="005D6C41"/>
    <w:rsid w:val="005D74C6"/>
    <w:rsid w:val="005D76F7"/>
    <w:rsid w:val="005D7764"/>
    <w:rsid w:val="005D78FB"/>
    <w:rsid w:val="005D7D02"/>
    <w:rsid w:val="005D7E60"/>
    <w:rsid w:val="005D7F40"/>
    <w:rsid w:val="005D7F81"/>
    <w:rsid w:val="005E00DB"/>
    <w:rsid w:val="005E0160"/>
    <w:rsid w:val="005E0176"/>
    <w:rsid w:val="005E0341"/>
    <w:rsid w:val="005E0582"/>
    <w:rsid w:val="005E08C3"/>
    <w:rsid w:val="005E08EC"/>
    <w:rsid w:val="005E09CB"/>
    <w:rsid w:val="005E0B2B"/>
    <w:rsid w:val="005E0EFA"/>
    <w:rsid w:val="005E1233"/>
    <w:rsid w:val="005E12E4"/>
    <w:rsid w:val="005E13CB"/>
    <w:rsid w:val="005E1654"/>
    <w:rsid w:val="005E17F8"/>
    <w:rsid w:val="005E182A"/>
    <w:rsid w:val="005E184B"/>
    <w:rsid w:val="005E191B"/>
    <w:rsid w:val="005E1B0E"/>
    <w:rsid w:val="005E1DEE"/>
    <w:rsid w:val="005E1E1D"/>
    <w:rsid w:val="005E1F09"/>
    <w:rsid w:val="005E21E8"/>
    <w:rsid w:val="005E2470"/>
    <w:rsid w:val="005E25CD"/>
    <w:rsid w:val="005E28ED"/>
    <w:rsid w:val="005E2A9B"/>
    <w:rsid w:val="005E2C1F"/>
    <w:rsid w:val="005E2D55"/>
    <w:rsid w:val="005E33A0"/>
    <w:rsid w:val="005E3759"/>
    <w:rsid w:val="005E37A1"/>
    <w:rsid w:val="005E3878"/>
    <w:rsid w:val="005E3EEB"/>
    <w:rsid w:val="005E3F7F"/>
    <w:rsid w:val="005E4294"/>
    <w:rsid w:val="005E479B"/>
    <w:rsid w:val="005E47C2"/>
    <w:rsid w:val="005E480B"/>
    <w:rsid w:val="005E4C4A"/>
    <w:rsid w:val="005E4DA9"/>
    <w:rsid w:val="005E4E12"/>
    <w:rsid w:val="005E4EA5"/>
    <w:rsid w:val="005E4F66"/>
    <w:rsid w:val="005E4FA9"/>
    <w:rsid w:val="005E50BB"/>
    <w:rsid w:val="005E53FD"/>
    <w:rsid w:val="005E55AF"/>
    <w:rsid w:val="005E5704"/>
    <w:rsid w:val="005E5814"/>
    <w:rsid w:val="005E5877"/>
    <w:rsid w:val="005E5AA9"/>
    <w:rsid w:val="005E6057"/>
    <w:rsid w:val="005E686C"/>
    <w:rsid w:val="005E6AB1"/>
    <w:rsid w:val="005E6B52"/>
    <w:rsid w:val="005E6C3B"/>
    <w:rsid w:val="005E6DA4"/>
    <w:rsid w:val="005E6DE2"/>
    <w:rsid w:val="005E6E6D"/>
    <w:rsid w:val="005E6F00"/>
    <w:rsid w:val="005E6F90"/>
    <w:rsid w:val="005E763C"/>
    <w:rsid w:val="005E7A04"/>
    <w:rsid w:val="005E7ABE"/>
    <w:rsid w:val="005E7D66"/>
    <w:rsid w:val="005E7E62"/>
    <w:rsid w:val="005E7F91"/>
    <w:rsid w:val="005F07BD"/>
    <w:rsid w:val="005F0940"/>
    <w:rsid w:val="005F0A17"/>
    <w:rsid w:val="005F132C"/>
    <w:rsid w:val="005F13E0"/>
    <w:rsid w:val="005F1637"/>
    <w:rsid w:val="005F1B68"/>
    <w:rsid w:val="005F2328"/>
    <w:rsid w:val="005F2361"/>
    <w:rsid w:val="005F2476"/>
    <w:rsid w:val="005F24EA"/>
    <w:rsid w:val="005F256B"/>
    <w:rsid w:val="005F2800"/>
    <w:rsid w:val="005F2890"/>
    <w:rsid w:val="005F2D01"/>
    <w:rsid w:val="005F2D07"/>
    <w:rsid w:val="005F2D23"/>
    <w:rsid w:val="005F2FAC"/>
    <w:rsid w:val="005F3003"/>
    <w:rsid w:val="005F3038"/>
    <w:rsid w:val="005F32E5"/>
    <w:rsid w:val="005F32EC"/>
    <w:rsid w:val="005F35AB"/>
    <w:rsid w:val="005F37AD"/>
    <w:rsid w:val="005F383B"/>
    <w:rsid w:val="005F3972"/>
    <w:rsid w:val="005F3D7A"/>
    <w:rsid w:val="005F4333"/>
    <w:rsid w:val="005F435B"/>
    <w:rsid w:val="005F4424"/>
    <w:rsid w:val="005F451F"/>
    <w:rsid w:val="005F46CC"/>
    <w:rsid w:val="005F46F4"/>
    <w:rsid w:val="005F49A3"/>
    <w:rsid w:val="005F4AF5"/>
    <w:rsid w:val="005F4D7E"/>
    <w:rsid w:val="005F4E05"/>
    <w:rsid w:val="005F4E4C"/>
    <w:rsid w:val="005F4FC9"/>
    <w:rsid w:val="005F4FF7"/>
    <w:rsid w:val="005F528D"/>
    <w:rsid w:val="005F552E"/>
    <w:rsid w:val="005F5821"/>
    <w:rsid w:val="005F58A9"/>
    <w:rsid w:val="005F5902"/>
    <w:rsid w:val="005F5B38"/>
    <w:rsid w:val="005F5D64"/>
    <w:rsid w:val="005F5ECE"/>
    <w:rsid w:val="005F6175"/>
    <w:rsid w:val="005F61A8"/>
    <w:rsid w:val="005F6B04"/>
    <w:rsid w:val="005F6C53"/>
    <w:rsid w:val="005F6CCA"/>
    <w:rsid w:val="005F6F36"/>
    <w:rsid w:val="005F748C"/>
    <w:rsid w:val="005F75AC"/>
    <w:rsid w:val="005F75D4"/>
    <w:rsid w:val="005F7A54"/>
    <w:rsid w:val="005F7AA4"/>
    <w:rsid w:val="005F7ADF"/>
    <w:rsid w:val="005F7BF3"/>
    <w:rsid w:val="005F7E9B"/>
    <w:rsid w:val="005F7F9C"/>
    <w:rsid w:val="006001AC"/>
    <w:rsid w:val="00600468"/>
    <w:rsid w:val="006006F3"/>
    <w:rsid w:val="006008C6"/>
    <w:rsid w:val="0060091A"/>
    <w:rsid w:val="00600971"/>
    <w:rsid w:val="00600F53"/>
    <w:rsid w:val="00601353"/>
    <w:rsid w:val="0060194E"/>
    <w:rsid w:val="00601B40"/>
    <w:rsid w:val="00601B96"/>
    <w:rsid w:val="00601D8B"/>
    <w:rsid w:val="00601E3E"/>
    <w:rsid w:val="006020E9"/>
    <w:rsid w:val="006025D3"/>
    <w:rsid w:val="00602CA6"/>
    <w:rsid w:val="00602DB6"/>
    <w:rsid w:val="00602F9F"/>
    <w:rsid w:val="0060304B"/>
    <w:rsid w:val="006032EE"/>
    <w:rsid w:val="006033B2"/>
    <w:rsid w:val="006034E3"/>
    <w:rsid w:val="00603826"/>
    <w:rsid w:val="00603983"/>
    <w:rsid w:val="00603BF0"/>
    <w:rsid w:val="00603D65"/>
    <w:rsid w:val="00603E98"/>
    <w:rsid w:val="00603FD7"/>
    <w:rsid w:val="0060418C"/>
    <w:rsid w:val="006042FC"/>
    <w:rsid w:val="0060443C"/>
    <w:rsid w:val="006044DB"/>
    <w:rsid w:val="00604763"/>
    <w:rsid w:val="00604C20"/>
    <w:rsid w:val="00604C74"/>
    <w:rsid w:val="00604CD5"/>
    <w:rsid w:val="006052C6"/>
    <w:rsid w:val="006052C9"/>
    <w:rsid w:val="00605405"/>
    <w:rsid w:val="006057FC"/>
    <w:rsid w:val="0060593D"/>
    <w:rsid w:val="00605BAA"/>
    <w:rsid w:val="00605CC3"/>
    <w:rsid w:val="00605D8F"/>
    <w:rsid w:val="00606072"/>
    <w:rsid w:val="006061AC"/>
    <w:rsid w:val="006065A6"/>
    <w:rsid w:val="0060672E"/>
    <w:rsid w:val="00606775"/>
    <w:rsid w:val="00606CA6"/>
    <w:rsid w:val="00606E2B"/>
    <w:rsid w:val="00606E7B"/>
    <w:rsid w:val="00606E96"/>
    <w:rsid w:val="00606F31"/>
    <w:rsid w:val="0060713C"/>
    <w:rsid w:val="00607575"/>
    <w:rsid w:val="00607821"/>
    <w:rsid w:val="00607999"/>
    <w:rsid w:val="00607A2C"/>
    <w:rsid w:val="00607D4E"/>
    <w:rsid w:val="00607DC0"/>
    <w:rsid w:val="00607FD8"/>
    <w:rsid w:val="00610132"/>
    <w:rsid w:val="006101A6"/>
    <w:rsid w:val="0061026D"/>
    <w:rsid w:val="0061027D"/>
    <w:rsid w:val="00610292"/>
    <w:rsid w:val="00610297"/>
    <w:rsid w:val="00610A51"/>
    <w:rsid w:val="00610FBB"/>
    <w:rsid w:val="00610FBD"/>
    <w:rsid w:val="00611086"/>
    <w:rsid w:val="00611CBE"/>
    <w:rsid w:val="00611D93"/>
    <w:rsid w:val="00611DF4"/>
    <w:rsid w:val="00611DF5"/>
    <w:rsid w:val="00611E68"/>
    <w:rsid w:val="00611FF4"/>
    <w:rsid w:val="00612188"/>
    <w:rsid w:val="006124BE"/>
    <w:rsid w:val="006126C0"/>
    <w:rsid w:val="00612BFF"/>
    <w:rsid w:val="00612F57"/>
    <w:rsid w:val="00613059"/>
    <w:rsid w:val="006136D8"/>
    <w:rsid w:val="006139CD"/>
    <w:rsid w:val="00613AE7"/>
    <w:rsid w:val="00613C20"/>
    <w:rsid w:val="00613DEA"/>
    <w:rsid w:val="00613E39"/>
    <w:rsid w:val="006141F9"/>
    <w:rsid w:val="00614399"/>
    <w:rsid w:val="0061463E"/>
    <w:rsid w:val="0061467A"/>
    <w:rsid w:val="006148A2"/>
    <w:rsid w:val="00614B84"/>
    <w:rsid w:val="00614BB8"/>
    <w:rsid w:val="00614D50"/>
    <w:rsid w:val="00614FB3"/>
    <w:rsid w:val="006151CF"/>
    <w:rsid w:val="00615324"/>
    <w:rsid w:val="006154A5"/>
    <w:rsid w:val="006154BE"/>
    <w:rsid w:val="0061558A"/>
    <w:rsid w:val="006155DF"/>
    <w:rsid w:val="0061596D"/>
    <w:rsid w:val="00615C22"/>
    <w:rsid w:val="00615D81"/>
    <w:rsid w:val="0061613A"/>
    <w:rsid w:val="00616207"/>
    <w:rsid w:val="00616487"/>
    <w:rsid w:val="0061666A"/>
    <w:rsid w:val="00616C67"/>
    <w:rsid w:val="00616D2A"/>
    <w:rsid w:val="00616FE0"/>
    <w:rsid w:val="0061706F"/>
    <w:rsid w:val="006173C1"/>
    <w:rsid w:val="00617547"/>
    <w:rsid w:val="00617B51"/>
    <w:rsid w:val="00617FA4"/>
    <w:rsid w:val="00620030"/>
    <w:rsid w:val="006203AB"/>
    <w:rsid w:val="00620C4A"/>
    <w:rsid w:val="00620CAE"/>
    <w:rsid w:val="00620F9E"/>
    <w:rsid w:val="00620FEE"/>
    <w:rsid w:val="0062118D"/>
    <w:rsid w:val="006211E0"/>
    <w:rsid w:val="006217C4"/>
    <w:rsid w:val="00621A0A"/>
    <w:rsid w:val="00621E61"/>
    <w:rsid w:val="00621F96"/>
    <w:rsid w:val="006220BB"/>
    <w:rsid w:val="006226B5"/>
    <w:rsid w:val="006228DA"/>
    <w:rsid w:val="00622968"/>
    <w:rsid w:val="00622E04"/>
    <w:rsid w:val="00622E4A"/>
    <w:rsid w:val="00622F11"/>
    <w:rsid w:val="00622FF6"/>
    <w:rsid w:val="006234A4"/>
    <w:rsid w:val="006234D7"/>
    <w:rsid w:val="0062357B"/>
    <w:rsid w:val="006235AC"/>
    <w:rsid w:val="0062375F"/>
    <w:rsid w:val="0062388A"/>
    <w:rsid w:val="00623AD3"/>
    <w:rsid w:val="00624908"/>
    <w:rsid w:val="006249FB"/>
    <w:rsid w:val="00624A02"/>
    <w:rsid w:val="00624B49"/>
    <w:rsid w:val="00624DBA"/>
    <w:rsid w:val="006251BA"/>
    <w:rsid w:val="00625284"/>
    <w:rsid w:val="006255F7"/>
    <w:rsid w:val="0062564F"/>
    <w:rsid w:val="00625671"/>
    <w:rsid w:val="006256A6"/>
    <w:rsid w:val="0062590D"/>
    <w:rsid w:val="006259BE"/>
    <w:rsid w:val="006259E0"/>
    <w:rsid w:val="00625A53"/>
    <w:rsid w:val="00625FAA"/>
    <w:rsid w:val="00626058"/>
    <w:rsid w:val="00626462"/>
    <w:rsid w:val="006264EC"/>
    <w:rsid w:val="0062668E"/>
    <w:rsid w:val="0062675A"/>
    <w:rsid w:val="00626837"/>
    <w:rsid w:val="006268FD"/>
    <w:rsid w:val="00626934"/>
    <w:rsid w:val="006269D9"/>
    <w:rsid w:val="00626D62"/>
    <w:rsid w:val="00626ECA"/>
    <w:rsid w:val="00627283"/>
    <w:rsid w:val="00627634"/>
    <w:rsid w:val="00627759"/>
    <w:rsid w:val="00627BCD"/>
    <w:rsid w:val="00627D1A"/>
    <w:rsid w:val="00627F0A"/>
    <w:rsid w:val="006301DC"/>
    <w:rsid w:val="0063039F"/>
    <w:rsid w:val="006303F5"/>
    <w:rsid w:val="00630AC8"/>
    <w:rsid w:val="00630C06"/>
    <w:rsid w:val="00630C9C"/>
    <w:rsid w:val="00630D92"/>
    <w:rsid w:val="00630F83"/>
    <w:rsid w:val="00631014"/>
    <w:rsid w:val="0063118E"/>
    <w:rsid w:val="006311A2"/>
    <w:rsid w:val="006312C6"/>
    <w:rsid w:val="006313FE"/>
    <w:rsid w:val="0063158C"/>
    <w:rsid w:val="006316FA"/>
    <w:rsid w:val="006318F5"/>
    <w:rsid w:val="00631969"/>
    <w:rsid w:val="00631DCF"/>
    <w:rsid w:val="00631F09"/>
    <w:rsid w:val="006321EA"/>
    <w:rsid w:val="00632421"/>
    <w:rsid w:val="0063253F"/>
    <w:rsid w:val="00632600"/>
    <w:rsid w:val="006326B8"/>
    <w:rsid w:val="00632F15"/>
    <w:rsid w:val="00632F7B"/>
    <w:rsid w:val="006335FF"/>
    <w:rsid w:val="006339EA"/>
    <w:rsid w:val="00633A00"/>
    <w:rsid w:val="00633EC2"/>
    <w:rsid w:val="00634362"/>
    <w:rsid w:val="0063456D"/>
    <w:rsid w:val="00634939"/>
    <w:rsid w:val="00634AF6"/>
    <w:rsid w:val="00634EB7"/>
    <w:rsid w:val="00634FDB"/>
    <w:rsid w:val="006351A4"/>
    <w:rsid w:val="00635A85"/>
    <w:rsid w:val="00635ACE"/>
    <w:rsid w:val="00635BEE"/>
    <w:rsid w:val="00635C3A"/>
    <w:rsid w:val="00635DCC"/>
    <w:rsid w:val="00635FDC"/>
    <w:rsid w:val="00636076"/>
    <w:rsid w:val="006367F0"/>
    <w:rsid w:val="00636C47"/>
    <w:rsid w:val="00636D8E"/>
    <w:rsid w:val="00636E50"/>
    <w:rsid w:val="00636FF1"/>
    <w:rsid w:val="00637232"/>
    <w:rsid w:val="006376DB"/>
    <w:rsid w:val="00637833"/>
    <w:rsid w:val="00637835"/>
    <w:rsid w:val="00640000"/>
    <w:rsid w:val="00640244"/>
    <w:rsid w:val="0064058F"/>
    <w:rsid w:val="00640871"/>
    <w:rsid w:val="00640DA8"/>
    <w:rsid w:val="00640DE7"/>
    <w:rsid w:val="0064108B"/>
    <w:rsid w:val="006413FF"/>
    <w:rsid w:val="00641539"/>
    <w:rsid w:val="0064155C"/>
    <w:rsid w:val="00641A6D"/>
    <w:rsid w:val="00641CBD"/>
    <w:rsid w:val="00641F41"/>
    <w:rsid w:val="0064219E"/>
    <w:rsid w:val="006424AF"/>
    <w:rsid w:val="00642732"/>
    <w:rsid w:val="00642A60"/>
    <w:rsid w:val="00642B21"/>
    <w:rsid w:val="00642B59"/>
    <w:rsid w:val="00642E2C"/>
    <w:rsid w:val="00642FD3"/>
    <w:rsid w:val="0064347D"/>
    <w:rsid w:val="0064383C"/>
    <w:rsid w:val="006438CD"/>
    <w:rsid w:val="00643A3A"/>
    <w:rsid w:val="00643AF3"/>
    <w:rsid w:val="00643F07"/>
    <w:rsid w:val="006440C8"/>
    <w:rsid w:val="00644106"/>
    <w:rsid w:val="0064414A"/>
    <w:rsid w:val="006442D9"/>
    <w:rsid w:val="006444F3"/>
    <w:rsid w:val="006447A0"/>
    <w:rsid w:val="0064483F"/>
    <w:rsid w:val="006449FA"/>
    <w:rsid w:val="00644CB2"/>
    <w:rsid w:val="00644D15"/>
    <w:rsid w:val="00644EBA"/>
    <w:rsid w:val="006454E2"/>
    <w:rsid w:val="00645598"/>
    <w:rsid w:val="006457EE"/>
    <w:rsid w:val="00645BAE"/>
    <w:rsid w:val="00645D85"/>
    <w:rsid w:val="00645EEE"/>
    <w:rsid w:val="00646029"/>
    <w:rsid w:val="006461DA"/>
    <w:rsid w:val="0064688C"/>
    <w:rsid w:val="00646A01"/>
    <w:rsid w:val="00646C49"/>
    <w:rsid w:val="00646FF2"/>
    <w:rsid w:val="0064765B"/>
    <w:rsid w:val="006477D0"/>
    <w:rsid w:val="00647840"/>
    <w:rsid w:val="00647BAA"/>
    <w:rsid w:val="00647C6A"/>
    <w:rsid w:val="00647CD2"/>
    <w:rsid w:val="00647EA4"/>
    <w:rsid w:val="00647EE0"/>
    <w:rsid w:val="00647F4B"/>
    <w:rsid w:val="00647F53"/>
    <w:rsid w:val="006501C4"/>
    <w:rsid w:val="00650225"/>
    <w:rsid w:val="00650BCA"/>
    <w:rsid w:val="006510C7"/>
    <w:rsid w:val="00651204"/>
    <w:rsid w:val="0065132A"/>
    <w:rsid w:val="00651371"/>
    <w:rsid w:val="00651537"/>
    <w:rsid w:val="006515D3"/>
    <w:rsid w:val="006517B9"/>
    <w:rsid w:val="00651815"/>
    <w:rsid w:val="006518D7"/>
    <w:rsid w:val="00651A79"/>
    <w:rsid w:val="00651BDD"/>
    <w:rsid w:val="00651F83"/>
    <w:rsid w:val="00651F8D"/>
    <w:rsid w:val="00652109"/>
    <w:rsid w:val="006522F6"/>
    <w:rsid w:val="0065272E"/>
    <w:rsid w:val="0065278D"/>
    <w:rsid w:val="006528CD"/>
    <w:rsid w:val="00652B5E"/>
    <w:rsid w:val="00652DDF"/>
    <w:rsid w:val="00652FEE"/>
    <w:rsid w:val="0065308B"/>
    <w:rsid w:val="00653679"/>
    <w:rsid w:val="006536A4"/>
    <w:rsid w:val="006536B5"/>
    <w:rsid w:val="00653B08"/>
    <w:rsid w:val="00653CB7"/>
    <w:rsid w:val="00654459"/>
    <w:rsid w:val="0065466A"/>
    <w:rsid w:val="00654AA3"/>
    <w:rsid w:val="00654BC0"/>
    <w:rsid w:val="00655076"/>
    <w:rsid w:val="00655088"/>
    <w:rsid w:val="00655468"/>
    <w:rsid w:val="00655B03"/>
    <w:rsid w:val="00655D93"/>
    <w:rsid w:val="00656149"/>
    <w:rsid w:val="0065641B"/>
    <w:rsid w:val="006565B6"/>
    <w:rsid w:val="006565CC"/>
    <w:rsid w:val="00656A9B"/>
    <w:rsid w:val="00656EC1"/>
    <w:rsid w:val="006571B5"/>
    <w:rsid w:val="00657446"/>
    <w:rsid w:val="006577B5"/>
    <w:rsid w:val="0065792B"/>
    <w:rsid w:val="00657BA9"/>
    <w:rsid w:val="00657BEA"/>
    <w:rsid w:val="00657C3E"/>
    <w:rsid w:val="00657F0C"/>
    <w:rsid w:val="0066005B"/>
    <w:rsid w:val="00660147"/>
    <w:rsid w:val="006603F5"/>
    <w:rsid w:val="00660429"/>
    <w:rsid w:val="00660725"/>
    <w:rsid w:val="00660A09"/>
    <w:rsid w:val="00660B87"/>
    <w:rsid w:val="00660C48"/>
    <w:rsid w:val="00660C53"/>
    <w:rsid w:val="006613C1"/>
    <w:rsid w:val="0066143E"/>
    <w:rsid w:val="006617DE"/>
    <w:rsid w:val="00661908"/>
    <w:rsid w:val="00661962"/>
    <w:rsid w:val="00661B2F"/>
    <w:rsid w:val="00661C0B"/>
    <w:rsid w:val="00661D0D"/>
    <w:rsid w:val="006620AD"/>
    <w:rsid w:val="00662627"/>
    <w:rsid w:val="006627DB"/>
    <w:rsid w:val="00662BF0"/>
    <w:rsid w:val="006632B7"/>
    <w:rsid w:val="00663589"/>
    <w:rsid w:val="00663693"/>
    <w:rsid w:val="0066382B"/>
    <w:rsid w:val="00663923"/>
    <w:rsid w:val="00663E02"/>
    <w:rsid w:val="00663FE8"/>
    <w:rsid w:val="0066428B"/>
    <w:rsid w:val="0066456F"/>
    <w:rsid w:val="0066495F"/>
    <w:rsid w:val="00664D63"/>
    <w:rsid w:val="0066547E"/>
    <w:rsid w:val="00665843"/>
    <w:rsid w:val="00665899"/>
    <w:rsid w:val="00665F95"/>
    <w:rsid w:val="0066660F"/>
    <w:rsid w:val="00666EA7"/>
    <w:rsid w:val="00666FFE"/>
    <w:rsid w:val="00667248"/>
    <w:rsid w:val="00667365"/>
    <w:rsid w:val="00667516"/>
    <w:rsid w:val="00667A27"/>
    <w:rsid w:val="006701B9"/>
    <w:rsid w:val="006701F8"/>
    <w:rsid w:val="006705FD"/>
    <w:rsid w:val="00671309"/>
    <w:rsid w:val="006715F5"/>
    <w:rsid w:val="00671B86"/>
    <w:rsid w:val="00672058"/>
    <w:rsid w:val="0067210B"/>
    <w:rsid w:val="006722F8"/>
    <w:rsid w:val="0067267C"/>
    <w:rsid w:val="00672BC3"/>
    <w:rsid w:val="00672D94"/>
    <w:rsid w:val="00673070"/>
    <w:rsid w:val="0067354D"/>
    <w:rsid w:val="006735E1"/>
    <w:rsid w:val="00673822"/>
    <w:rsid w:val="006738DE"/>
    <w:rsid w:val="00673AB5"/>
    <w:rsid w:val="00673C21"/>
    <w:rsid w:val="00673DC4"/>
    <w:rsid w:val="006742FD"/>
    <w:rsid w:val="0067433F"/>
    <w:rsid w:val="006743D2"/>
    <w:rsid w:val="00674592"/>
    <w:rsid w:val="00674647"/>
    <w:rsid w:val="006748BC"/>
    <w:rsid w:val="00674BAD"/>
    <w:rsid w:val="00674D43"/>
    <w:rsid w:val="00674E13"/>
    <w:rsid w:val="00675422"/>
    <w:rsid w:val="00675801"/>
    <w:rsid w:val="00675809"/>
    <w:rsid w:val="006758F2"/>
    <w:rsid w:val="00675D0F"/>
    <w:rsid w:val="00676156"/>
    <w:rsid w:val="006762C4"/>
    <w:rsid w:val="0067649C"/>
    <w:rsid w:val="006768EF"/>
    <w:rsid w:val="00676957"/>
    <w:rsid w:val="006769CE"/>
    <w:rsid w:val="00676D48"/>
    <w:rsid w:val="00676DE1"/>
    <w:rsid w:val="00676F20"/>
    <w:rsid w:val="00677735"/>
    <w:rsid w:val="006777B4"/>
    <w:rsid w:val="00677815"/>
    <w:rsid w:val="00677BAC"/>
    <w:rsid w:val="00677D40"/>
    <w:rsid w:val="00677DD5"/>
    <w:rsid w:val="00680445"/>
    <w:rsid w:val="006807B4"/>
    <w:rsid w:val="00680904"/>
    <w:rsid w:val="00680A72"/>
    <w:rsid w:val="00680ADD"/>
    <w:rsid w:val="00681852"/>
    <w:rsid w:val="00681984"/>
    <w:rsid w:val="0068198A"/>
    <w:rsid w:val="00681990"/>
    <w:rsid w:val="00681BB2"/>
    <w:rsid w:val="00682095"/>
    <w:rsid w:val="0068279C"/>
    <w:rsid w:val="00682EFF"/>
    <w:rsid w:val="006830A5"/>
    <w:rsid w:val="00683BBB"/>
    <w:rsid w:val="0068413F"/>
    <w:rsid w:val="00684179"/>
    <w:rsid w:val="006842A7"/>
    <w:rsid w:val="006844B4"/>
    <w:rsid w:val="0068461B"/>
    <w:rsid w:val="0068461D"/>
    <w:rsid w:val="006847A5"/>
    <w:rsid w:val="0068487D"/>
    <w:rsid w:val="00684883"/>
    <w:rsid w:val="00684A61"/>
    <w:rsid w:val="00684C7D"/>
    <w:rsid w:val="00684FD0"/>
    <w:rsid w:val="006854AA"/>
    <w:rsid w:val="00686259"/>
    <w:rsid w:val="006869E8"/>
    <w:rsid w:val="00686B44"/>
    <w:rsid w:val="00686D03"/>
    <w:rsid w:val="00686D17"/>
    <w:rsid w:val="00686E93"/>
    <w:rsid w:val="00687086"/>
    <w:rsid w:val="0068739F"/>
    <w:rsid w:val="006873EA"/>
    <w:rsid w:val="006876F7"/>
    <w:rsid w:val="00687984"/>
    <w:rsid w:val="00687ACF"/>
    <w:rsid w:val="00687DCD"/>
    <w:rsid w:val="00687E7F"/>
    <w:rsid w:val="00687F33"/>
    <w:rsid w:val="00690016"/>
    <w:rsid w:val="00690212"/>
    <w:rsid w:val="00690299"/>
    <w:rsid w:val="00690421"/>
    <w:rsid w:val="00690588"/>
    <w:rsid w:val="00690A37"/>
    <w:rsid w:val="0069100D"/>
    <w:rsid w:val="006918FA"/>
    <w:rsid w:val="00691950"/>
    <w:rsid w:val="00691E46"/>
    <w:rsid w:val="00691F2B"/>
    <w:rsid w:val="00691FC5"/>
    <w:rsid w:val="0069232D"/>
    <w:rsid w:val="0069276D"/>
    <w:rsid w:val="00692809"/>
    <w:rsid w:val="00692EF8"/>
    <w:rsid w:val="00693151"/>
    <w:rsid w:val="006931C5"/>
    <w:rsid w:val="0069344B"/>
    <w:rsid w:val="00693784"/>
    <w:rsid w:val="00693AC6"/>
    <w:rsid w:val="00693C96"/>
    <w:rsid w:val="00694094"/>
    <w:rsid w:val="006940E3"/>
    <w:rsid w:val="0069411B"/>
    <w:rsid w:val="006942A9"/>
    <w:rsid w:val="00694430"/>
    <w:rsid w:val="0069473F"/>
    <w:rsid w:val="00694787"/>
    <w:rsid w:val="0069482F"/>
    <w:rsid w:val="0069506D"/>
    <w:rsid w:val="0069507B"/>
    <w:rsid w:val="00695188"/>
    <w:rsid w:val="006952CC"/>
    <w:rsid w:val="00695372"/>
    <w:rsid w:val="00695A4B"/>
    <w:rsid w:val="00695B60"/>
    <w:rsid w:val="00695ECD"/>
    <w:rsid w:val="00696074"/>
    <w:rsid w:val="0069636A"/>
    <w:rsid w:val="0069684B"/>
    <w:rsid w:val="00696AAC"/>
    <w:rsid w:val="00696DD8"/>
    <w:rsid w:val="00696E5B"/>
    <w:rsid w:val="00696EFB"/>
    <w:rsid w:val="00696F2A"/>
    <w:rsid w:val="00696F4C"/>
    <w:rsid w:val="00697137"/>
    <w:rsid w:val="0069715A"/>
    <w:rsid w:val="0069751E"/>
    <w:rsid w:val="00697715"/>
    <w:rsid w:val="00697827"/>
    <w:rsid w:val="006978B9"/>
    <w:rsid w:val="00697FC8"/>
    <w:rsid w:val="006A00DE"/>
    <w:rsid w:val="006A03AC"/>
    <w:rsid w:val="006A045B"/>
    <w:rsid w:val="006A049D"/>
    <w:rsid w:val="006A0588"/>
    <w:rsid w:val="006A0CDC"/>
    <w:rsid w:val="006A0CF9"/>
    <w:rsid w:val="006A1005"/>
    <w:rsid w:val="006A10D4"/>
    <w:rsid w:val="006A10E1"/>
    <w:rsid w:val="006A1321"/>
    <w:rsid w:val="006A1494"/>
    <w:rsid w:val="006A150B"/>
    <w:rsid w:val="006A17E6"/>
    <w:rsid w:val="006A180F"/>
    <w:rsid w:val="006A1A3F"/>
    <w:rsid w:val="006A1D44"/>
    <w:rsid w:val="006A1EBC"/>
    <w:rsid w:val="006A2218"/>
    <w:rsid w:val="006A254C"/>
    <w:rsid w:val="006A2600"/>
    <w:rsid w:val="006A2BB0"/>
    <w:rsid w:val="006A2C25"/>
    <w:rsid w:val="006A2C98"/>
    <w:rsid w:val="006A2EB1"/>
    <w:rsid w:val="006A2F75"/>
    <w:rsid w:val="006A3259"/>
    <w:rsid w:val="006A3708"/>
    <w:rsid w:val="006A379A"/>
    <w:rsid w:val="006A3800"/>
    <w:rsid w:val="006A3A91"/>
    <w:rsid w:val="006A3B3A"/>
    <w:rsid w:val="006A3DE6"/>
    <w:rsid w:val="006A3E5F"/>
    <w:rsid w:val="006A3F31"/>
    <w:rsid w:val="006A3FD3"/>
    <w:rsid w:val="006A43A5"/>
    <w:rsid w:val="006A43AC"/>
    <w:rsid w:val="006A4C41"/>
    <w:rsid w:val="006A4D97"/>
    <w:rsid w:val="006A51A1"/>
    <w:rsid w:val="006A54BD"/>
    <w:rsid w:val="006A580E"/>
    <w:rsid w:val="006A616D"/>
    <w:rsid w:val="006A62E8"/>
    <w:rsid w:val="006A6759"/>
    <w:rsid w:val="006A6D7A"/>
    <w:rsid w:val="006A7320"/>
    <w:rsid w:val="006A7392"/>
    <w:rsid w:val="006A75FB"/>
    <w:rsid w:val="006A768E"/>
    <w:rsid w:val="006A77E9"/>
    <w:rsid w:val="006B002A"/>
    <w:rsid w:val="006B02D9"/>
    <w:rsid w:val="006B0479"/>
    <w:rsid w:val="006B0507"/>
    <w:rsid w:val="006B0754"/>
    <w:rsid w:val="006B0AFB"/>
    <w:rsid w:val="006B0CC8"/>
    <w:rsid w:val="006B10A6"/>
    <w:rsid w:val="006B13A1"/>
    <w:rsid w:val="006B177B"/>
    <w:rsid w:val="006B19B5"/>
    <w:rsid w:val="006B1CDF"/>
    <w:rsid w:val="006B1E44"/>
    <w:rsid w:val="006B2271"/>
    <w:rsid w:val="006B2B58"/>
    <w:rsid w:val="006B2FC2"/>
    <w:rsid w:val="006B344A"/>
    <w:rsid w:val="006B3709"/>
    <w:rsid w:val="006B3D98"/>
    <w:rsid w:val="006B479E"/>
    <w:rsid w:val="006B4E6D"/>
    <w:rsid w:val="006B5304"/>
    <w:rsid w:val="006B5365"/>
    <w:rsid w:val="006B53F0"/>
    <w:rsid w:val="006B5BD8"/>
    <w:rsid w:val="006B5EC8"/>
    <w:rsid w:val="006B5F58"/>
    <w:rsid w:val="006B604D"/>
    <w:rsid w:val="006B64B6"/>
    <w:rsid w:val="006B6BB9"/>
    <w:rsid w:val="006B6BEC"/>
    <w:rsid w:val="006B6BF2"/>
    <w:rsid w:val="006B6C03"/>
    <w:rsid w:val="006B6CAA"/>
    <w:rsid w:val="006B6CAF"/>
    <w:rsid w:val="006B6D1F"/>
    <w:rsid w:val="006B6D60"/>
    <w:rsid w:val="006B6F93"/>
    <w:rsid w:val="006B7217"/>
    <w:rsid w:val="006B7353"/>
    <w:rsid w:val="006B7387"/>
    <w:rsid w:val="006B7489"/>
    <w:rsid w:val="006B766E"/>
    <w:rsid w:val="006B7A57"/>
    <w:rsid w:val="006C013B"/>
    <w:rsid w:val="006C06C0"/>
    <w:rsid w:val="006C070A"/>
    <w:rsid w:val="006C0838"/>
    <w:rsid w:val="006C08C1"/>
    <w:rsid w:val="006C0972"/>
    <w:rsid w:val="006C0E5C"/>
    <w:rsid w:val="006C0E84"/>
    <w:rsid w:val="006C0F29"/>
    <w:rsid w:val="006C131B"/>
    <w:rsid w:val="006C13CF"/>
    <w:rsid w:val="006C1422"/>
    <w:rsid w:val="006C149F"/>
    <w:rsid w:val="006C1ACB"/>
    <w:rsid w:val="006C219E"/>
    <w:rsid w:val="006C224C"/>
    <w:rsid w:val="006C2456"/>
    <w:rsid w:val="006C28FA"/>
    <w:rsid w:val="006C2A97"/>
    <w:rsid w:val="006C2BED"/>
    <w:rsid w:val="006C2C66"/>
    <w:rsid w:val="006C2CD9"/>
    <w:rsid w:val="006C2E83"/>
    <w:rsid w:val="006C2FCE"/>
    <w:rsid w:val="006C3558"/>
    <w:rsid w:val="006C37B7"/>
    <w:rsid w:val="006C3B48"/>
    <w:rsid w:val="006C3C1D"/>
    <w:rsid w:val="006C3C3C"/>
    <w:rsid w:val="006C421D"/>
    <w:rsid w:val="006C4B48"/>
    <w:rsid w:val="006C4BD0"/>
    <w:rsid w:val="006C4D9C"/>
    <w:rsid w:val="006C4EDA"/>
    <w:rsid w:val="006C5313"/>
    <w:rsid w:val="006C55F5"/>
    <w:rsid w:val="006C5BD2"/>
    <w:rsid w:val="006C5C3F"/>
    <w:rsid w:val="006C6399"/>
    <w:rsid w:val="006C675E"/>
    <w:rsid w:val="006C6880"/>
    <w:rsid w:val="006C6A48"/>
    <w:rsid w:val="006C6B2C"/>
    <w:rsid w:val="006C6B98"/>
    <w:rsid w:val="006C7284"/>
    <w:rsid w:val="006C758B"/>
    <w:rsid w:val="006C774D"/>
    <w:rsid w:val="006C781A"/>
    <w:rsid w:val="006C7A74"/>
    <w:rsid w:val="006C7B88"/>
    <w:rsid w:val="006D0065"/>
    <w:rsid w:val="006D0275"/>
    <w:rsid w:val="006D050F"/>
    <w:rsid w:val="006D0999"/>
    <w:rsid w:val="006D0D4E"/>
    <w:rsid w:val="006D101D"/>
    <w:rsid w:val="006D102E"/>
    <w:rsid w:val="006D10D4"/>
    <w:rsid w:val="006D121B"/>
    <w:rsid w:val="006D1455"/>
    <w:rsid w:val="006D170C"/>
    <w:rsid w:val="006D1754"/>
    <w:rsid w:val="006D196A"/>
    <w:rsid w:val="006D1B21"/>
    <w:rsid w:val="006D295F"/>
    <w:rsid w:val="006D2A55"/>
    <w:rsid w:val="006D2EA8"/>
    <w:rsid w:val="006D2ED7"/>
    <w:rsid w:val="006D31B0"/>
    <w:rsid w:val="006D3231"/>
    <w:rsid w:val="006D3236"/>
    <w:rsid w:val="006D34AE"/>
    <w:rsid w:val="006D360A"/>
    <w:rsid w:val="006D3ABD"/>
    <w:rsid w:val="006D3CF8"/>
    <w:rsid w:val="006D3F31"/>
    <w:rsid w:val="006D45C6"/>
    <w:rsid w:val="006D4C7B"/>
    <w:rsid w:val="006D4D24"/>
    <w:rsid w:val="006D4FF0"/>
    <w:rsid w:val="006D5093"/>
    <w:rsid w:val="006D5624"/>
    <w:rsid w:val="006D5660"/>
    <w:rsid w:val="006D56D2"/>
    <w:rsid w:val="006D577A"/>
    <w:rsid w:val="006D57A2"/>
    <w:rsid w:val="006D5830"/>
    <w:rsid w:val="006D58AB"/>
    <w:rsid w:val="006D5B7F"/>
    <w:rsid w:val="006D5CFB"/>
    <w:rsid w:val="006D5EAB"/>
    <w:rsid w:val="006D5F5B"/>
    <w:rsid w:val="006D5FCB"/>
    <w:rsid w:val="006D6018"/>
    <w:rsid w:val="006D63C3"/>
    <w:rsid w:val="006D67D4"/>
    <w:rsid w:val="006D6861"/>
    <w:rsid w:val="006D6869"/>
    <w:rsid w:val="006D68B5"/>
    <w:rsid w:val="006D68F7"/>
    <w:rsid w:val="006D699B"/>
    <w:rsid w:val="006D6E81"/>
    <w:rsid w:val="006D6F99"/>
    <w:rsid w:val="006D70B2"/>
    <w:rsid w:val="006D71B2"/>
    <w:rsid w:val="006D7262"/>
    <w:rsid w:val="006D7280"/>
    <w:rsid w:val="006D7730"/>
    <w:rsid w:val="006D77E2"/>
    <w:rsid w:val="006D78FB"/>
    <w:rsid w:val="006D7C22"/>
    <w:rsid w:val="006E001F"/>
    <w:rsid w:val="006E029E"/>
    <w:rsid w:val="006E0511"/>
    <w:rsid w:val="006E0840"/>
    <w:rsid w:val="006E0900"/>
    <w:rsid w:val="006E09AE"/>
    <w:rsid w:val="006E0DF6"/>
    <w:rsid w:val="006E0EA7"/>
    <w:rsid w:val="006E1008"/>
    <w:rsid w:val="006E12D6"/>
    <w:rsid w:val="006E1437"/>
    <w:rsid w:val="006E1515"/>
    <w:rsid w:val="006E1773"/>
    <w:rsid w:val="006E1AD2"/>
    <w:rsid w:val="006E1E46"/>
    <w:rsid w:val="006E202E"/>
    <w:rsid w:val="006E209D"/>
    <w:rsid w:val="006E257C"/>
    <w:rsid w:val="006E2826"/>
    <w:rsid w:val="006E2968"/>
    <w:rsid w:val="006E2B7F"/>
    <w:rsid w:val="006E2DEB"/>
    <w:rsid w:val="006E3163"/>
    <w:rsid w:val="006E344F"/>
    <w:rsid w:val="006E353D"/>
    <w:rsid w:val="006E3748"/>
    <w:rsid w:val="006E3BF2"/>
    <w:rsid w:val="006E3F04"/>
    <w:rsid w:val="006E4254"/>
    <w:rsid w:val="006E4259"/>
    <w:rsid w:val="006E4406"/>
    <w:rsid w:val="006E4453"/>
    <w:rsid w:val="006E4473"/>
    <w:rsid w:val="006E4566"/>
    <w:rsid w:val="006E45B1"/>
    <w:rsid w:val="006E4770"/>
    <w:rsid w:val="006E4922"/>
    <w:rsid w:val="006E4CBD"/>
    <w:rsid w:val="006E5513"/>
    <w:rsid w:val="006E5C27"/>
    <w:rsid w:val="006E5CBF"/>
    <w:rsid w:val="006E62A2"/>
    <w:rsid w:val="006E634B"/>
    <w:rsid w:val="006E64E2"/>
    <w:rsid w:val="006E69DC"/>
    <w:rsid w:val="006E69EA"/>
    <w:rsid w:val="006E6AE1"/>
    <w:rsid w:val="006E6C7D"/>
    <w:rsid w:val="006E6F9E"/>
    <w:rsid w:val="006E7017"/>
    <w:rsid w:val="006E7499"/>
    <w:rsid w:val="006E79AC"/>
    <w:rsid w:val="006E7B60"/>
    <w:rsid w:val="006E7D03"/>
    <w:rsid w:val="006F00D5"/>
    <w:rsid w:val="006F014A"/>
    <w:rsid w:val="006F0492"/>
    <w:rsid w:val="006F04E0"/>
    <w:rsid w:val="006F0599"/>
    <w:rsid w:val="006F0740"/>
    <w:rsid w:val="006F0DD5"/>
    <w:rsid w:val="006F0E60"/>
    <w:rsid w:val="006F0E61"/>
    <w:rsid w:val="006F0EBD"/>
    <w:rsid w:val="006F110B"/>
    <w:rsid w:val="006F1489"/>
    <w:rsid w:val="006F1AB4"/>
    <w:rsid w:val="006F24F7"/>
    <w:rsid w:val="006F25A0"/>
    <w:rsid w:val="006F25B7"/>
    <w:rsid w:val="006F2892"/>
    <w:rsid w:val="006F29D8"/>
    <w:rsid w:val="006F2AD1"/>
    <w:rsid w:val="006F2BB2"/>
    <w:rsid w:val="006F2DCF"/>
    <w:rsid w:val="006F3209"/>
    <w:rsid w:val="006F32EF"/>
    <w:rsid w:val="006F359E"/>
    <w:rsid w:val="006F376C"/>
    <w:rsid w:val="006F3790"/>
    <w:rsid w:val="006F39E3"/>
    <w:rsid w:val="006F3A11"/>
    <w:rsid w:val="006F3DC7"/>
    <w:rsid w:val="006F44D2"/>
    <w:rsid w:val="006F45C7"/>
    <w:rsid w:val="006F472C"/>
    <w:rsid w:val="006F4767"/>
    <w:rsid w:val="006F4798"/>
    <w:rsid w:val="006F537C"/>
    <w:rsid w:val="006F558C"/>
    <w:rsid w:val="006F594D"/>
    <w:rsid w:val="006F5A00"/>
    <w:rsid w:val="006F5A44"/>
    <w:rsid w:val="006F5E06"/>
    <w:rsid w:val="006F6161"/>
    <w:rsid w:val="006F624F"/>
    <w:rsid w:val="006F6A1E"/>
    <w:rsid w:val="006F7174"/>
    <w:rsid w:val="006F735C"/>
    <w:rsid w:val="006F74C1"/>
    <w:rsid w:val="006F74F2"/>
    <w:rsid w:val="006F7725"/>
    <w:rsid w:val="006F7B63"/>
    <w:rsid w:val="006F7C38"/>
    <w:rsid w:val="006F7C4B"/>
    <w:rsid w:val="006F7D27"/>
    <w:rsid w:val="006F7E5E"/>
    <w:rsid w:val="007004E2"/>
    <w:rsid w:val="00700699"/>
    <w:rsid w:val="007006AA"/>
    <w:rsid w:val="0070097F"/>
    <w:rsid w:val="00700CDF"/>
    <w:rsid w:val="00700E4B"/>
    <w:rsid w:val="00701081"/>
    <w:rsid w:val="0070134D"/>
    <w:rsid w:val="007013FD"/>
    <w:rsid w:val="00701454"/>
    <w:rsid w:val="00701521"/>
    <w:rsid w:val="0070159A"/>
    <w:rsid w:val="007015E3"/>
    <w:rsid w:val="007019B1"/>
    <w:rsid w:val="00701CE0"/>
    <w:rsid w:val="00701D71"/>
    <w:rsid w:val="00702700"/>
    <w:rsid w:val="00702901"/>
    <w:rsid w:val="007029D7"/>
    <w:rsid w:val="00702AA8"/>
    <w:rsid w:val="00702BD7"/>
    <w:rsid w:val="00703057"/>
    <w:rsid w:val="00703716"/>
    <w:rsid w:val="00703744"/>
    <w:rsid w:val="007037C4"/>
    <w:rsid w:val="0070387C"/>
    <w:rsid w:val="00703BE1"/>
    <w:rsid w:val="007040AD"/>
    <w:rsid w:val="007043C3"/>
    <w:rsid w:val="00704427"/>
    <w:rsid w:val="00704690"/>
    <w:rsid w:val="00704B6F"/>
    <w:rsid w:val="00704B78"/>
    <w:rsid w:val="00704CE2"/>
    <w:rsid w:val="00704F0F"/>
    <w:rsid w:val="007052B9"/>
    <w:rsid w:val="00705487"/>
    <w:rsid w:val="007055C8"/>
    <w:rsid w:val="00705A73"/>
    <w:rsid w:val="00705A94"/>
    <w:rsid w:val="00705BAF"/>
    <w:rsid w:val="00705CD9"/>
    <w:rsid w:val="007062F0"/>
    <w:rsid w:val="00706601"/>
    <w:rsid w:val="0070667B"/>
    <w:rsid w:val="007067F6"/>
    <w:rsid w:val="00706B18"/>
    <w:rsid w:val="00706C18"/>
    <w:rsid w:val="00706CCD"/>
    <w:rsid w:val="00706E77"/>
    <w:rsid w:val="00707291"/>
    <w:rsid w:val="007072BF"/>
    <w:rsid w:val="0070735F"/>
    <w:rsid w:val="00707404"/>
    <w:rsid w:val="007074C3"/>
    <w:rsid w:val="007077A5"/>
    <w:rsid w:val="00707C81"/>
    <w:rsid w:val="00707FAA"/>
    <w:rsid w:val="007100B4"/>
    <w:rsid w:val="00710320"/>
    <w:rsid w:val="00710667"/>
    <w:rsid w:val="007108CF"/>
    <w:rsid w:val="007109FD"/>
    <w:rsid w:val="00710A1C"/>
    <w:rsid w:val="00710B13"/>
    <w:rsid w:val="00710DB2"/>
    <w:rsid w:val="007110CF"/>
    <w:rsid w:val="0071126B"/>
    <w:rsid w:val="00711318"/>
    <w:rsid w:val="00711C73"/>
    <w:rsid w:val="00711D80"/>
    <w:rsid w:val="00711F16"/>
    <w:rsid w:val="00711F56"/>
    <w:rsid w:val="0071216E"/>
    <w:rsid w:val="007128CA"/>
    <w:rsid w:val="00713013"/>
    <w:rsid w:val="00713045"/>
    <w:rsid w:val="007134B8"/>
    <w:rsid w:val="007135E7"/>
    <w:rsid w:val="00713788"/>
    <w:rsid w:val="00713979"/>
    <w:rsid w:val="00713D55"/>
    <w:rsid w:val="00713E4B"/>
    <w:rsid w:val="00713E5C"/>
    <w:rsid w:val="0071483F"/>
    <w:rsid w:val="007149EF"/>
    <w:rsid w:val="00714D2D"/>
    <w:rsid w:val="00714FC2"/>
    <w:rsid w:val="0071558C"/>
    <w:rsid w:val="00715620"/>
    <w:rsid w:val="0071576D"/>
    <w:rsid w:val="00715808"/>
    <w:rsid w:val="007158E0"/>
    <w:rsid w:val="00715A3E"/>
    <w:rsid w:val="00716841"/>
    <w:rsid w:val="00716970"/>
    <w:rsid w:val="00716D50"/>
    <w:rsid w:val="00716EF1"/>
    <w:rsid w:val="00717269"/>
    <w:rsid w:val="00717431"/>
    <w:rsid w:val="00717693"/>
    <w:rsid w:val="007178C9"/>
    <w:rsid w:val="007178D9"/>
    <w:rsid w:val="007178F9"/>
    <w:rsid w:val="00717EF3"/>
    <w:rsid w:val="007206EC"/>
    <w:rsid w:val="0072085E"/>
    <w:rsid w:val="007208A1"/>
    <w:rsid w:val="00720B4C"/>
    <w:rsid w:val="00720FB7"/>
    <w:rsid w:val="00721149"/>
    <w:rsid w:val="007211B2"/>
    <w:rsid w:val="007211B5"/>
    <w:rsid w:val="007211F2"/>
    <w:rsid w:val="007216E4"/>
    <w:rsid w:val="00721A78"/>
    <w:rsid w:val="00721B16"/>
    <w:rsid w:val="00721B86"/>
    <w:rsid w:val="00721CBC"/>
    <w:rsid w:val="007222E2"/>
    <w:rsid w:val="00722305"/>
    <w:rsid w:val="0072282D"/>
    <w:rsid w:val="00722882"/>
    <w:rsid w:val="00722AAB"/>
    <w:rsid w:val="00722E50"/>
    <w:rsid w:val="00722FC4"/>
    <w:rsid w:val="00723242"/>
    <w:rsid w:val="007234A0"/>
    <w:rsid w:val="00723562"/>
    <w:rsid w:val="0072367C"/>
    <w:rsid w:val="00723A05"/>
    <w:rsid w:val="00723ADD"/>
    <w:rsid w:val="00724188"/>
    <w:rsid w:val="00724432"/>
    <w:rsid w:val="00724695"/>
    <w:rsid w:val="007247C1"/>
    <w:rsid w:val="007249F9"/>
    <w:rsid w:val="00724DB8"/>
    <w:rsid w:val="00724E9D"/>
    <w:rsid w:val="007252E6"/>
    <w:rsid w:val="00725366"/>
    <w:rsid w:val="0072536E"/>
    <w:rsid w:val="0072564B"/>
    <w:rsid w:val="00726299"/>
    <w:rsid w:val="0072652F"/>
    <w:rsid w:val="007265BB"/>
    <w:rsid w:val="00726636"/>
    <w:rsid w:val="00726672"/>
    <w:rsid w:val="007269EA"/>
    <w:rsid w:val="00726A82"/>
    <w:rsid w:val="00726E31"/>
    <w:rsid w:val="0072714D"/>
    <w:rsid w:val="00727284"/>
    <w:rsid w:val="00727BDB"/>
    <w:rsid w:val="00727E15"/>
    <w:rsid w:val="00727EEF"/>
    <w:rsid w:val="00730029"/>
    <w:rsid w:val="007301EF"/>
    <w:rsid w:val="0073036B"/>
    <w:rsid w:val="00730443"/>
    <w:rsid w:val="00730460"/>
    <w:rsid w:val="00730485"/>
    <w:rsid w:val="0073068A"/>
    <w:rsid w:val="00730772"/>
    <w:rsid w:val="007308DE"/>
    <w:rsid w:val="00730AA1"/>
    <w:rsid w:val="0073134E"/>
    <w:rsid w:val="0073135D"/>
    <w:rsid w:val="00731545"/>
    <w:rsid w:val="00731549"/>
    <w:rsid w:val="00731674"/>
    <w:rsid w:val="007319DC"/>
    <w:rsid w:val="00731E39"/>
    <w:rsid w:val="0073212B"/>
    <w:rsid w:val="007321FB"/>
    <w:rsid w:val="0073224D"/>
    <w:rsid w:val="007323F2"/>
    <w:rsid w:val="00732626"/>
    <w:rsid w:val="007326AD"/>
    <w:rsid w:val="007328AB"/>
    <w:rsid w:val="00732A16"/>
    <w:rsid w:val="00732A7F"/>
    <w:rsid w:val="00732F3E"/>
    <w:rsid w:val="0073313D"/>
    <w:rsid w:val="007335D0"/>
    <w:rsid w:val="00733BC8"/>
    <w:rsid w:val="00733D88"/>
    <w:rsid w:val="00733E98"/>
    <w:rsid w:val="0073445D"/>
    <w:rsid w:val="0073464D"/>
    <w:rsid w:val="00734AA7"/>
    <w:rsid w:val="00734D6C"/>
    <w:rsid w:val="00734D72"/>
    <w:rsid w:val="00734EAA"/>
    <w:rsid w:val="00735127"/>
    <w:rsid w:val="0073537E"/>
    <w:rsid w:val="007358E5"/>
    <w:rsid w:val="007359C1"/>
    <w:rsid w:val="00735EE4"/>
    <w:rsid w:val="00735FBB"/>
    <w:rsid w:val="0073609E"/>
    <w:rsid w:val="00736183"/>
    <w:rsid w:val="007364A3"/>
    <w:rsid w:val="00736616"/>
    <w:rsid w:val="00736719"/>
    <w:rsid w:val="0073676B"/>
    <w:rsid w:val="0073684A"/>
    <w:rsid w:val="00736A80"/>
    <w:rsid w:val="00736A96"/>
    <w:rsid w:val="00736C6D"/>
    <w:rsid w:val="00736D00"/>
    <w:rsid w:val="00736E48"/>
    <w:rsid w:val="0073727E"/>
    <w:rsid w:val="007372BF"/>
    <w:rsid w:val="0073747D"/>
    <w:rsid w:val="00737722"/>
    <w:rsid w:val="007378DC"/>
    <w:rsid w:val="00737BF3"/>
    <w:rsid w:val="00737D24"/>
    <w:rsid w:val="00737FE5"/>
    <w:rsid w:val="00740657"/>
    <w:rsid w:val="00740807"/>
    <w:rsid w:val="00740918"/>
    <w:rsid w:val="007409AF"/>
    <w:rsid w:val="00740B98"/>
    <w:rsid w:val="0074109D"/>
    <w:rsid w:val="007413C8"/>
    <w:rsid w:val="0074175B"/>
    <w:rsid w:val="007417D5"/>
    <w:rsid w:val="00741929"/>
    <w:rsid w:val="00741ADC"/>
    <w:rsid w:val="00741C62"/>
    <w:rsid w:val="00741EB8"/>
    <w:rsid w:val="00742092"/>
    <w:rsid w:val="007425A0"/>
    <w:rsid w:val="0074290F"/>
    <w:rsid w:val="00742BDA"/>
    <w:rsid w:val="00742E84"/>
    <w:rsid w:val="00742F57"/>
    <w:rsid w:val="00743285"/>
    <w:rsid w:val="007437AC"/>
    <w:rsid w:val="00743A74"/>
    <w:rsid w:val="00743F87"/>
    <w:rsid w:val="00743FE6"/>
    <w:rsid w:val="007441E7"/>
    <w:rsid w:val="0074456E"/>
    <w:rsid w:val="007446D9"/>
    <w:rsid w:val="00744856"/>
    <w:rsid w:val="00744E95"/>
    <w:rsid w:val="00745264"/>
    <w:rsid w:val="00745290"/>
    <w:rsid w:val="007456FA"/>
    <w:rsid w:val="007459AE"/>
    <w:rsid w:val="00746281"/>
    <w:rsid w:val="007462B7"/>
    <w:rsid w:val="00746595"/>
    <w:rsid w:val="0074691D"/>
    <w:rsid w:val="0074754B"/>
    <w:rsid w:val="0074780D"/>
    <w:rsid w:val="00747DB2"/>
    <w:rsid w:val="007506A7"/>
    <w:rsid w:val="00750BD6"/>
    <w:rsid w:val="00750DAE"/>
    <w:rsid w:val="007510BD"/>
    <w:rsid w:val="00751627"/>
    <w:rsid w:val="00751A4A"/>
    <w:rsid w:val="00751AF3"/>
    <w:rsid w:val="00751BE9"/>
    <w:rsid w:val="00751DFE"/>
    <w:rsid w:val="00751F45"/>
    <w:rsid w:val="0075219F"/>
    <w:rsid w:val="00752328"/>
    <w:rsid w:val="007526C5"/>
    <w:rsid w:val="0075289F"/>
    <w:rsid w:val="00752C53"/>
    <w:rsid w:val="00752D4D"/>
    <w:rsid w:val="00752DCF"/>
    <w:rsid w:val="00752F1C"/>
    <w:rsid w:val="007532EC"/>
    <w:rsid w:val="0075339B"/>
    <w:rsid w:val="00753506"/>
    <w:rsid w:val="00753639"/>
    <w:rsid w:val="00753CFA"/>
    <w:rsid w:val="007541FB"/>
    <w:rsid w:val="0075432F"/>
    <w:rsid w:val="00754369"/>
    <w:rsid w:val="0075469B"/>
    <w:rsid w:val="007546BF"/>
    <w:rsid w:val="00754A75"/>
    <w:rsid w:val="00754AB6"/>
    <w:rsid w:val="00754DBE"/>
    <w:rsid w:val="00754F83"/>
    <w:rsid w:val="0075528C"/>
    <w:rsid w:val="007552EE"/>
    <w:rsid w:val="00755A40"/>
    <w:rsid w:val="00755A9A"/>
    <w:rsid w:val="007560F3"/>
    <w:rsid w:val="007563D3"/>
    <w:rsid w:val="0075658B"/>
    <w:rsid w:val="007565EA"/>
    <w:rsid w:val="007566F3"/>
    <w:rsid w:val="00756DE3"/>
    <w:rsid w:val="00756E1D"/>
    <w:rsid w:val="00756EA4"/>
    <w:rsid w:val="00757237"/>
    <w:rsid w:val="00757269"/>
    <w:rsid w:val="0075739E"/>
    <w:rsid w:val="007573C4"/>
    <w:rsid w:val="00757754"/>
    <w:rsid w:val="007577DC"/>
    <w:rsid w:val="00757B9D"/>
    <w:rsid w:val="00757C3F"/>
    <w:rsid w:val="00757F62"/>
    <w:rsid w:val="00760A4A"/>
    <w:rsid w:val="00760AB4"/>
    <w:rsid w:val="00760D47"/>
    <w:rsid w:val="00760D58"/>
    <w:rsid w:val="00760FF1"/>
    <w:rsid w:val="0076103B"/>
    <w:rsid w:val="00761276"/>
    <w:rsid w:val="007612CD"/>
    <w:rsid w:val="007612E6"/>
    <w:rsid w:val="0076133C"/>
    <w:rsid w:val="007613BB"/>
    <w:rsid w:val="007614D7"/>
    <w:rsid w:val="0076188B"/>
    <w:rsid w:val="00761C87"/>
    <w:rsid w:val="00761D4C"/>
    <w:rsid w:val="00761F67"/>
    <w:rsid w:val="00761FD5"/>
    <w:rsid w:val="00762602"/>
    <w:rsid w:val="00762797"/>
    <w:rsid w:val="00762D87"/>
    <w:rsid w:val="00762F7D"/>
    <w:rsid w:val="00763113"/>
    <w:rsid w:val="00763282"/>
    <w:rsid w:val="00763388"/>
    <w:rsid w:val="0076361E"/>
    <w:rsid w:val="00763BE6"/>
    <w:rsid w:val="00763E4E"/>
    <w:rsid w:val="00764488"/>
    <w:rsid w:val="007645D9"/>
    <w:rsid w:val="007645F6"/>
    <w:rsid w:val="00764862"/>
    <w:rsid w:val="00764876"/>
    <w:rsid w:val="00764CB6"/>
    <w:rsid w:val="00764EBF"/>
    <w:rsid w:val="00765122"/>
    <w:rsid w:val="007659BF"/>
    <w:rsid w:val="00765A5E"/>
    <w:rsid w:val="00765A6D"/>
    <w:rsid w:val="00765C53"/>
    <w:rsid w:val="00765E15"/>
    <w:rsid w:val="007661C2"/>
    <w:rsid w:val="007661EC"/>
    <w:rsid w:val="0076635C"/>
    <w:rsid w:val="00766373"/>
    <w:rsid w:val="0076644E"/>
    <w:rsid w:val="00766486"/>
    <w:rsid w:val="0076692A"/>
    <w:rsid w:val="007669D5"/>
    <w:rsid w:val="00766A0E"/>
    <w:rsid w:val="00766FDC"/>
    <w:rsid w:val="00767156"/>
    <w:rsid w:val="00767433"/>
    <w:rsid w:val="00767468"/>
    <w:rsid w:val="00767626"/>
    <w:rsid w:val="007676F0"/>
    <w:rsid w:val="0076799D"/>
    <w:rsid w:val="007679D6"/>
    <w:rsid w:val="00767BEF"/>
    <w:rsid w:val="00767E93"/>
    <w:rsid w:val="00767FA1"/>
    <w:rsid w:val="00767FE0"/>
    <w:rsid w:val="007701F2"/>
    <w:rsid w:val="00770299"/>
    <w:rsid w:val="00770669"/>
    <w:rsid w:val="0077092C"/>
    <w:rsid w:val="00770E2E"/>
    <w:rsid w:val="00770E5B"/>
    <w:rsid w:val="00770EC9"/>
    <w:rsid w:val="00771555"/>
    <w:rsid w:val="007715F6"/>
    <w:rsid w:val="0077163A"/>
    <w:rsid w:val="007716B0"/>
    <w:rsid w:val="0077173E"/>
    <w:rsid w:val="00771807"/>
    <w:rsid w:val="007718F8"/>
    <w:rsid w:val="00771BEA"/>
    <w:rsid w:val="00771CF3"/>
    <w:rsid w:val="00771FC9"/>
    <w:rsid w:val="007720F1"/>
    <w:rsid w:val="00772776"/>
    <w:rsid w:val="00772B28"/>
    <w:rsid w:val="00772BF6"/>
    <w:rsid w:val="00772D0C"/>
    <w:rsid w:val="007734B9"/>
    <w:rsid w:val="00773769"/>
    <w:rsid w:val="0077392C"/>
    <w:rsid w:val="00773933"/>
    <w:rsid w:val="00773963"/>
    <w:rsid w:val="00773CB2"/>
    <w:rsid w:val="00773CB8"/>
    <w:rsid w:val="00773D06"/>
    <w:rsid w:val="00773F04"/>
    <w:rsid w:val="00773FE8"/>
    <w:rsid w:val="0077404D"/>
    <w:rsid w:val="00774095"/>
    <w:rsid w:val="00774161"/>
    <w:rsid w:val="007743C9"/>
    <w:rsid w:val="007747E8"/>
    <w:rsid w:val="00774A2C"/>
    <w:rsid w:val="00774AFE"/>
    <w:rsid w:val="00774F44"/>
    <w:rsid w:val="00775026"/>
    <w:rsid w:val="00775090"/>
    <w:rsid w:val="007750E1"/>
    <w:rsid w:val="0077561D"/>
    <w:rsid w:val="007757DB"/>
    <w:rsid w:val="00775921"/>
    <w:rsid w:val="00775B00"/>
    <w:rsid w:val="00775CBA"/>
    <w:rsid w:val="00775EFC"/>
    <w:rsid w:val="00775F13"/>
    <w:rsid w:val="007762D8"/>
    <w:rsid w:val="00776488"/>
    <w:rsid w:val="00776829"/>
    <w:rsid w:val="00776B8F"/>
    <w:rsid w:val="00776E5A"/>
    <w:rsid w:val="0077710F"/>
    <w:rsid w:val="00777377"/>
    <w:rsid w:val="00777848"/>
    <w:rsid w:val="00777882"/>
    <w:rsid w:val="0077798E"/>
    <w:rsid w:val="00777A08"/>
    <w:rsid w:val="00777A55"/>
    <w:rsid w:val="00777CDF"/>
    <w:rsid w:val="00780374"/>
    <w:rsid w:val="007805EA"/>
    <w:rsid w:val="007805ED"/>
    <w:rsid w:val="00781000"/>
    <w:rsid w:val="00781369"/>
    <w:rsid w:val="007815CE"/>
    <w:rsid w:val="0078175C"/>
    <w:rsid w:val="0078189F"/>
    <w:rsid w:val="00781976"/>
    <w:rsid w:val="00781995"/>
    <w:rsid w:val="00781BB4"/>
    <w:rsid w:val="00781CCB"/>
    <w:rsid w:val="0078203F"/>
    <w:rsid w:val="00782555"/>
    <w:rsid w:val="007826B3"/>
    <w:rsid w:val="007827FB"/>
    <w:rsid w:val="00782AD7"/>
    <w:rsid w:val="00782BDF"/>
    <w:rsid w:val="00782D47"/>
    <w:rsid w:val="00782DD9"/>
    <w:rsid w:val="00782FFF"/>
    <w:rsid w:val="00783087"/>
    <w:rsid w:val="00783495"/>
    <w:rsid w:val="0078365F"/>
    <w:rsid w:val="00783781"/>
    <w:rsid w:val="00783888"/>
    <w:rsid w:val="0078393D"/>
    <w:rsid w:val="00783F5A"/>
    <w:rsid w:val="00784017"/>
    <w:rsid w:val="007842F4"/>
    <w:rsid w:val="00784703"/>
    <w:rsid w:val="007848B2"/>
    <w:rsid w:val="007849AB"/>
    <w:rsid w:val="00784CA1"/>
    <w:rsid w:val="0078519A"/>
    <w:rsid w:val="00785471"/>
    <w:rsid w:val="00785545"/>
    <w:rsid w:val="00785678"/>
    <w:rsid w:val="00785838"/>
    <w:rsid w:val="00785913"/>
    <w:rsid w:val="00785FC1"/>
    <w:rsid w:val="007864D5"/>
    <w:rsid w:val="00786826"/>
    <w:rsid w:val="0078698E"/>
    <w:rsid w:val="00786B0D"/>
    <w:rsid w:val="00786CE5"/>
    <w:rsid w:val="00786D8F"/>
    <w:rsid w:val="00786E69"/>
    <w:rsid w:val="00786F5E"/>
    <w:rsid w:val="007874D5"/>
    <w:rsid w:val="007875FA"/>
    <w:rsid w:val="00787641"/>
    <w:rsid w:val="007878BC"/>
    <w:rsid w:val="00787B64"/>
    <w:rsid w:val="00787BA4"/>
    <w:rsid w:val="00787E4C"/>
    <w:rsid w:val="00790002"/>
    <w:rsid w:val="007902EB"/>
    <w:rsid w:val="00790311"/>
    <w:rsid w:val="00790482"/>
    <w:rsid w:val="00790673"/>
    <w:rsid w:val="00790A8F"/>
    <w:rsid w:val="00790AF8"/>
    <w:rsid w:val="00790F41"/>
    <w:rsid w:val="00790FA5"/>
    <w:rsid w:val="007913A8"/>
    <w:rsid w:val="00791641"/>
    <w:rsid w:val="00791702"/>
    <w:rsid w:val="0079171C"/>
    <w:rsid w:val="00791773"/>
    <w:rsid w:val="007918BA"/>
    <w:rsid w:val="00791D1F"/>
    <w:rsid w:val="0079219C"/>
    <w:rsid w:val="007925E9"/>
    <w:rsid w:val="00792648"/>
    <w:rsid w:val="00792AF5"/>
    <w:rsid w:val="00792CCB"/>
    <w:rsid w:val="00792E67"/>
    <w:rsid w:val="00792E6F"/>
    <w:rsid w:val="00792EF2"/>
    <w:rsid w:val="00793133"/>
    <w:rsid w:val="00793288"/>
    <w:rsid w:val="00793497"/>
    <w:rsid w:val="00793851"/>
    <w:rsid w:val="00793CE7"/>
    <w:rsid w:val="00793E5B"/>
    <w:rsid w:val="00793EE5"/>
    <w:rsid w:val="00793F0E"/>
    <w:rsid w:val="00794314"/>
    <w:rsid w:val="007944E7"/>
    <w:rsid w:val="0079456D"/>
    <w:rsid w:val="0079457D"/>
    <w:rsid w:val="00794A31"/>
    <w:rsid w:val="00794AC5"/>
    <w:rsid w:val="00794B28"/>
    <w:rsid w:val="00794C03"/>
    <w:rsid w:val="0079534C"/>
    <w:rsid w:val="00795480"/>
    <w:rsid w:val="007957B1"/>
    <w:rsid w:val="00795B1F"/>
    <w:rsid w:val="00795B9C"/>
    <w:rsid w:val="00795FF4"/>
    <w:rsid w:val="007961D2"/>
    <w:rsid w:val="007963CF"/>
    <w:rsid w:val="007966A9"/>
    <w:rsid w:val="007969CA"/>
    <w:rsid w:val="00796B15"/>
    <w:rsid w:val="00797373"/>
    <w:rsid w:val="007976D7"/>
    <w:rsid w:val="00797803"/>
    <w:rsid w:val="0079783C"/>
    <w:rsid w:val="0079783F"/>
    <w:rsid w:val="00797BC5"/>
    <w:rsid w:val="00797D58"/>
    <w:rsid w:val="00797DA3"/>
    <w:rsid w:val="007A003E"/>
    <w:rsid w:val="007A042A"/>
    <w:rsid w:val="007A064D"/>
    <w:rsid w:val="007A07BA"/>
    <w:rsid w:val="007A0BAA"/>
    <w:rsid w:val="007A0D08"/>
    <w:rsid w:val="007A0D84"/>
    <w:rsid w:val="007A0F06"/>
    <w:rsid w:val="007A0F0C"/>
    <w:rsid w:val="007A1027"/>
    <w:rsid w:val="007A12DE"/>
    <w:rsid w:val="007A1527"/>
    <w:rsid w:val="007A18D3"/>
    <w:rsid w:val="007A1B93"/>
    <w:rsid w:val="007A1C33"/>
    <w:rsid w:val="007A1D22"/>
    <w:rsid w:val="007A1FE6"/>
    <w:rsid w:val="007A215E"/>
    <w:rsid w:val="007A265C"/>
    <w:rsid w:val="007A27EB"/>
    <w:rsid w:val="007A2D79"/>
    <w:rsid w:val="007A2F79"/>
    <w:rsid w:val="007A32B7"/>
    <w:rsid w:val="007A38A9"/>
    <w:rsid w:val="007A3990"/>
    <w:rsid w:val="007A3A37"/>
    <w:rsid w:val="007A3C55"/>
    <w:rsid w:val="007A3FA9"/>
    <w:rsid w:val="007A41BC"/>
    <w:rsid w:val="007A43B9"/>
    <w:rsid w:val="007A44E6"/>
    <w:rsid w:val="007A462F"/>
    <w:rsid w:val="007A46BE"/>
    <w:rsid w:val="007A4853"/>
    <w:rsid w:val="007A492E"/>
    <w:rsid w:val="007A4DC8"/>
    <w:rsid w:val="007A4F4F"/>
    <w:rsid w:val="007A5419"/>
    <w:rsid w:val="007A56E3"/>
    <w:rsid w:val="007A5900"/>
    <w:rsid w:val="007A5BF6"/>
    <w:rsid w:val="007A5E53"/>
    <w:rsid w:val="007A6271"/>
    <w:rsid w:val="007A634C"/>
    <w:rsid w:val="007A6573"/>
    <w:rsid w:val="007A6679"/>
    <w:rsid w:val="007A6867"/>
    <w:rsid w:val="007A686F"/>
    <w:rsid w:val="007A687B"/>
    <w:rsid w:val="007A6DF2"/>
    <w:rsid w:val="007A6E98"/>
    <w:rsid w:val="007A71FE"/>
    <w:rsid w:val="007A740B"/>
    <w:rsid w:val="007A75F3"/>
    <w:rsid w:val="007A7AB0"/>
    <w:rsid w:val="007A7B63"/>
    <w:rsid w:val="007A7D9A"/>
    <w:rsid w:val="007A7E99"/>
    <w:rsid w:val="007B0231"/>
    <w:rsid w:val="007B04CF"/>
    <w:rsid w:val="007B05B1"/>
    <w:rsid w:val="007B07AC"/>
    <w:rsid w:val="007B09E5"/>
    <w:rsid w:val="007B0D2E"/>
    <w:rsid w:val="007B1165"/>
    <w:rsid w:val="007B1199"/>
    <w:rsid w:val="007B1514"/>
    <w:rsid w:val="007B17D6"/>
    <w:rsid w:val="007B1988"/>
    <w:rsid w:val="007B21EB"/>
    <w:rsid w:val="007B22CC"/>
    <w:rsid w:val="007B23F1"/>
    <w:rsid w:val="007B27D2"/>
    <w:rsid w:val="007B282C"/>
    <w:rsid w:val="007B2A89"/>
    <w:rsid w:val="007B2DC1"/>
    <w:rsid w:val="007B3748"/>
    <w:rsid w:val="007B3A5F"/>
    <w:rsid w:val="007B3AE0"/>
    <w:rsid w:val="007B3B18"/>
    <w:rsid w:val="007B3CB2"/>
    <w:rsid w:val="007B3D03"/>
    <w:rsid w:val="007B409F"/>
    <w:rsid w:val="007B40F7"/>
    <w:rsid w:val="007B415D"/>
    <w:rsid w:val="007B416D"/>
    <w:rsid w:val="007B425D"/>
    <w:rsid w:val="007B47C3"/>
    <w:rsid w:val="007B485C"/>
    <w:rsid w:val="007B4A81"/>
    <w:rsid w:val="007B4C93"/>
    <w:rsid w:val="007B5038"/>
    <w:rsid w:val="007B53AB"/>
    <w:rsid w:val="007B6003"/>
    <w:rsid w:val="007B6498"/>
    <w:rsid w:val="007B69D3"/>
    <w:rsid w:val="007B69EA"/>
    <w:rsid w:val="007B6EE2"/>
    <w:rsid w:val="007B7097"/>
    <w:rsid w:val="007B7244"/>
    <w:rsid w:val="007B735E"/>
    <w:rsid w:val="007B77AD"/>
    <w:rsid w:val="007B7DFA"/>
    <w:rsid w:val="007C0065"/>
    <w:rsid w:val="007C0950"/>
    <w:rsid w:val="007C0DC2"/>
    <w:rsid w:val="007C143C"/>
    <w:rsid w:val="007C147F"/>
    <w:rsid w:val="007C1779"/>
    <w:rsid w:val="007C178A"/>
    <w:rsid w:val="007C1936"/>
    <w:rsid w:val="007C19F8"/>
    <w:rsid w:val="007C1C54"/>
    <w:rsid w:val="007C2127"/>
    <w:rsid w:val="007C2216"/>
    <w:rsid w:val="007C22DB"/>
    <w:rsid w:val="007C2338"/>
    <w:rsid w:val="007C2364"/>
    <w:rsid w:val="007C2369"/>
    <w:rsid w:val="007C23E3"/>
    <w:rsid w:val="007C2957"/>
    <w:rsid w:val="007C2E22"/>
    <w:rsid w:val="007C2EE0"/>
    <w:rsid w:val="007C3093"/>
    <w:rsid w:val="007C3095"/>
    <w:rsid w:val="007C3687"/>
    <w:rsid w:val="007C36B1"/>
    <w:rsid w:val="007C381A"/>
    <w:rsid w:val="007C3A47"/>
    <w:rsid w:val="007C3B54"/>
    <w:rsid w:val="007C4018"/>
    <w:rsid w:val="007C40FC"/>
    <w:rsid w:val="007C42FF"/>
    <w:rsid w:val="007C44A6"/>
    <w:rsid w:val="007C44DB"/>
    <w:rsid w:val="007C44EF"/>
    <w:rsid w:val="007C45F8"/>
    <w:rsid w:val="007C4841"/>
    <w:rsid w:val="007C4927"/>
    <w:rsid w:val="007C4B5F"/>
    <w:rsid w:val="007C4E13"/>
    <w:rsid w:val="007C4F1B"/>
    <w:rsid w:val="007C4F81"/>
    <w:rsid w:val="007C5425"/>
    <w:rsid w:val="007C544B"/>
    <w:rsid w:val="007C5A58"/>
    <w:rsid w:val="007C5B2C"/>
    <w:rsid w:val="007C5DBA"/>
    <w:rsid w:val="007C61AD"/>
    <w:rsid w:val="007C62F7"/>
    <w:rsid w:val="007C650F"/>
    <w:rsid w:val="007C6C38"/>
    <w:rsid w:val="007C6EBC"/>
    <w:rsid w:val="007C78CD"/>
    <w:rsid w:val="007C7918"/>
    <w:rsid w:val="007C7B70"/>
    <w:rsid w:val="007C7BB5"/>
    <w:rsid w:val="007C7C7E"/>
    <w:rsid w:val="007C7FC1"/>
    <w:rsid w:val="007D0155"/>
    <w:rsid w:val="007D01BB"/>
    <w:rsid w:val="007D02FD"/>
    <w:rsid w:val="007D043E"/>
    <w:rsid w:val="007D06AC"/>
    <w:rsid w:val="007D0710"/>
    <w:rsid w:val="007D07BF"/>
    <w:rsid w:val="007D08ED"/>
    <w:rsid w:val="007D0DA1"/>
    <w:rsid w:val="007D1060"/>
    <w:rsid w:val="007D109A"/>
    <w:rsid w:val="007D1CF4"/>
    <w:rsid w:val="007D1E1B"/>
    <w:rsid w:val="007D229D"/>
    <w:rsid w:val="007D22C8"/>
    <w:rsid w:val="007D24D2"/>
    <w:rsid w:val="007D257A"/>
    <w:rsid w:val="007D262C"/>
    <w:rsid w:val="007D2671"/>
    <w:rsid w:val="007D28ED"/>
    <w:rsid w:val="007D2CC1"/>
    <w:rsid w:val="007D2E38"/>
    <w:rsid w:val="007D3550"/>
    <w:rsid w:val="007D35B8"/>
    <w:rsid w:val="007D3658"/>
    <w:rsid w:val="007D3773"/>
    <w:rsid w:val="007D37F4"/>
    <w:rsid w:val="007D387B"/>
    <w:rsid w:val="007D3E15"/>
    <w:rsid w:val="007D418A"/>
    <w:rsid w:val="007D41CB"/>
    <w:rsid w:val="007D43F2"/>
    <w:rsid w:val="007D45F6"/>
    <w:rsid w:val="007D4AC0"/>
    <w:rsid w:val="007D4BC9"/>
    <w:rsid w:val="007D4D30"/>
    <w:rsid w:val="007D5247"/>
    <w:rsid w:val="007D557A"/>
    <w:rsid w:val="007D5D83"/>
    <w:rsid w:val="007D6154"/>
    <w:rsid w:val="007D630F"/>
    <w:rsid w:val="007D675B"/>
    <w:rsid w:val="007D6B64"/>
    <w:rsid w:val="007D6DA4"/>
    <w:rsid w:val="007D702F"/>
    <w:rsid w:val="007D711B"/>
    <w:rsid w:val="007D71BA"/>
    <w:rsid w:val="007D74FA"/>
    <w:rsid w:val="007D7607"/>
    <w:rsid w:val="007D780E"/>
    <w:rsid w:val="007E016D"/>
    <w:rsid w:val="007E03E5"/>
    <w:rsid w:val="007E0520"/>
    <w:rsid w:val="007E059F"/>
    <w:rsid w:val="007E084C"/>
    <w:rsid w:val="007E093B"/>
    <w:rsid w:val="007E1041"/>
    <w:rsid w:val="007E1419"/>
    <w:rsid w:val="007E1571"/>
    <w:rsid w:val="007E158C"/>
    <w:rsid w:val="007E1794"/>
    <w:rsid w:val="007E1A2A"/>
    <w:rsid w:val="007E1AAA"/>
    <w:rsid w:val="007E1C7E"/>
    <w:rsid w:val="007E1E37"/>
    <w:rsid w:val="007E1FD8"/>
    <w:rsid w:val="007E20B3"/>
    <w:rsid w:val="007E2272"/>
    <w:rsid w:val="007E2325"/>
    <w:rsid w:val="007E25BB"/>
    <w:rsid w:val="007E262E"/>
    <w:rsid w:val="007E26F8"/>
    <w:rsid w:val="007E2991"/>
    <w:rsid w:val="007E2BE7"/>
    <w:rsid w:val="007E2DE6"/>
    <w:rsid w:val="007E2E04"/>
    <w:rsid w:val="007E31DE"/>
    <w:rsid w:val="007E3331"/>
    <w:rsid w:val="007E3B79"/>
    <w:rsid w:val="007E3C09"/>
    <w:rsid w:val="007E3D07"/>
    <w:rsid w:val="007E4081"/>
    <w:rsid w:val="007E416F"/>
    <w:rsid w:val="007E4353"/>
    <w:rsid w:val="007E44E8"/>
    <w:rsid w:val="007E48F0"/>
    <w:rsid w:val="007E49F2"/>
    <w:rsid w:val="007E4ADE"/>
    <w:rsid w:val="007E4C8E"/>
    <w:rsid w:val="007E4F8A"/>
    <w:rsid w:val="007E546E"/>
    <w:rsid w:val="007E556F"/>
    <w:rsid w:val="007E588F"/>
    <w:rsid w:val="007E624C"/>
    <w:rsid w:val="007E66CF"/>
    <w:rsid w:val="007E6726"/>
    <w:rsid w:val="007E6A19"/>
    <w:rsid w:val="007E6AC7"/>
    <w:rsid w:val="007E6DD8"/>
    <w:rsid w:val="007E6ED1"/>
    <w:rsid w:val="007E6FEB"/>
    <w:rsid w:val="007E7717"/>
    <w:rsid w:val="007E77C2"/>
    <w:rsid w:val="007E7B73"/>
    <w:rsid w:val="007E7CBB"/>
    <w:rsid w:val="007E7D1A"/>
    <w:rsid w:val="007E7E72"/>
    <w:rsid w:val="007E7EFA"/>
    <w:rsid w:val="007F00E3"/>
    <w:rsid w:val="007F015E"/>
    <w:rsid w:val="007F06C5"/>
    <w:rsid w:val="007F07AB"/>
    <w:rsid w:val="007F09A4"/>
    <w:rsid w:val="007F0F59"/>
    <w:rsid w:val="007F10A6"/>
    <w:rsid w:val="007F14C4"/>
    <w:rsid w:val="007F1AC9"/>
    <w:rsid w:val="007F1C96"/>
    <w:rsid w:val="007F1D9E"/>
    <w:rsid w:val="007F1E47"/>
    <w:rsid w:val="007F1EC6"/>
    <w:rsid w:val="007F21FA"/>
    <w:rsid w:val="007F222C"/>
    <w:rsid w:val="007F2533"/>
    <w:rsid w:val="007F2961"/>
    <w:rsid w:val="007F2A7F"/>
    <w:rsid w:val="007F2D3C"/>
    <w:rsid w:val="007F2D40"/>
    <w:rsid w:val="007F2D4C"/>
    <w:rsid w:val="007F30C0"/>
    <w:rsid w:val="007F30EB"/>
    <w:rsid w:val="007F3413"/>
    <w:rsid w:val="007F350A"/>
    <w:rsid w:val="007F3640"/>
    <w:rsid w:val="007F36B0"/>
    <w:rsid w:val="007F3C36"/>
    <w:rsid w:val="007F3C75"/>
    <w:rsid w:val="007F3C98"/>
    <w:rsid w:val="007F3C9A"/>
    <w:rsid w:val="007F4233"/>
    <w:rsid w:val="007F4247"/>
    <w:rsid w:val="007F4341"/>
    <w:rsid w:val="007F4A29"/>
    <w:rsid w:val="007F4B84"/>
    <w:rsid w:val="007F4DCE"/>
    <w:rsid w:val="007F51A2"/>
    <w:rsid w:val="007F538B"/>
    <w:rsid w:val="007F55FA"/>
    <w:rsid w:val="007F58BA"/>
    <w:rsid w:val="007F5A10"/>
    <w:rsid w:val="007F5AFB"/>
    <w:rsid w:val="007F5E1C"/>
    <w:rsid w:val="007F62BC"/>
    <w:rsid w:val="007F64B1"/>
    <w:rsid w:val="007F6C8F"/>
    <w:rsid w:val="007F6E29"/>
    <w:rsid w:val="007F6FD4"/>
    <w:rsid w:val="007F70BC"/>
    <w:rsid w:val="007F7772"/>
    <w:rsid w:val="007F7B13"/>
    <w:rsid w:val="007F7B63"/>
    <w:rsid w:val="007F7D80"/>
    <w:rsid w:val="007F7FA3"/>
    <w:rsid w:val="00800446"/>
    <w:rsid w:val="008004D1"/>
    <w:rsid w:val="008005D1"/>
    <w:rsid w:val="008008A7"/>
    <w:rsid w:val="00800F0C"/>
    <w:rsid w:val="0080114E"/>
    <w:rsid w:val="00801920"/>
    <w:rsid w:val="00801A65"/>
    <w:rsid w:val="00801AD0"/>
    <w:rsid w:val="00801F37"/>
    <w:rsid w:val="00801FB7"/>
    <w:rsid w:val="008021BC"/>
    <w:rsid w:val="00802302"/>
    <w:rsid w:val="008026CF"/>
    <w:rsid w:val="008029A9"/>
    <w:rsid w:val="00802B1B"/>
    <w:rsid w:val="00802E36"/>
    <w:rsid w:val="008031B5"/>
    <w:rsid w:val="00803267"/>
    <w:rsid w:val="008033B0"/>
    <w:rsid w:val="0080346E"/>
    <w:rsid w:val="008034BB"/>
    <w:rsid w:val="00803B1F"/>
    <w:rsid w:val="00803B8B"/>
    <w:rsid w:val="00803EB7"/>
    <w:rsid w:val="00803EC7"/>
    <w:rsid w:val="00803F3A"/>
    <w:rsid w:val="00804080"/>
    <w:rsid w:val="0080432E"/>
    <w:rsid w:val="008047D9"/>
    <w:rsid w:val="00804A8E"/>
    <w:rsid w:val="00804CDE"/>
    <w:rsid w:val="008052A0"/>
    <w:rsid w:val="0080545A"/>
    <w:rsid w:val="008054F4"/>
    <w:rsid w:val="0080584A"/>
    <w:rsid w:val="0080599B"/>
    <w:rsid w:val="00805B4A"/>
    <w:rsid w:val="00805DA8"/>
    <w:rsid w:val="00805E5E"/>
    <w:rsid w:val="00805E6B"/>
    <w:rsid w:val="0080604B"/>
    <w:rsid w:val="00806196"/>
    <w:rsid w:val="008063ED"/>
    <w:rsid w:val="008064E1"/>
    <w:rsid w:val="0080686D"/>
    <w:rsid w:val="00806C60"/>
    <w:rsid w:val="008073B7"/>
    <w:rsid w:val="00807881"/>
    <w:rsid w:val="00807997"/>
    <w:rsid w:val="00807AC9"/>
    <w:rsid w:val="00807ADC"/>
    <w:rsid w:val="00807EB4"/>
    <w:rsid w:val="008100CF"/>
    <w:rsid w:val="0081041A"/>
    <w:rsid w:val="00810A18"/>
    <w:rsid w:val="0081121E"/>
    <w:rsid w:val="008113B8"/>
    <w:rsid w:val="0081145C"/>
    <w:rsid w:val="0081174F"/>
    <w:rsid w:val="00811BB3"/>
    <w:rsid w:val="00811CBE"/>
    <w:rsid w:val="00811E77"/>
    <w:rsid w:val="00811F8C"/>
    <w:rsid w:val="0081213F"/>
    <w:rsid w:val="00812242"/>
    <w:rsid w:val="008122B1"/>
    <w:rsid w:val="00812563"/>
    <w:rsid w:val="00812733"/>
    <w:rsid w:val="00812B8D"/>
    <w:rsid w:val="00812DA2"/>
    <w:rsid w:val="008130D1"/>
    <w:rsid w:val="008133CF"/>
    <w:rsid w:val="008135F0"/>
    <w:rsid w:val="00813EE4"/>
    <w:rsid w:val="00814250"/>
    <w:rsid w:val="008147BE"/>
    <w:rsid w:val="008147F4"/>
    <w:rsid w:val="008149B1"/>
    <w:rsid w:val="00814BAD"/>
    <w:rsid w:val="00814BDB"/>
    <w:rsid w:val="00814CB7"/>
    <w:rsid w:val="00814D79"/>
    <w:rsid w:val="00815334"/>
    <w:rsid w:val="00815607"/>
    <w:rsid w:val="008157EF"/>
    <w:rsid w:val="00815895"/>
    <w:rsid w:val="00815BF8"/>
    <w:rsid w:val="00815C10"/>
    <w:rsid w:val="00815CBC"/>
    <w:rsid w:val="00815EEB"/>
    <w:rsid w:val="008160D9"/>
    <w:rsid w:val="0081671F"/>
    <w:rsid w:val="00816F1E"/>
    <w:rsid w:val="00817744"/>
    <w:rsid w:val="008177D9"/>
    <w:rsid w:val="00817C7D"/>
    <w:rsid w:val="00817DFA"/>
    <w:rsid w:val="00817E81"/>
    <w:rsid w:val="0082013C"/>
    <w:rsid w:val="00820168"/>
    <w:rsid w:val="00820308"/>
    <w:rsid w:val="008205DA"/>
    <w:rsid w:val="0082061A"/>
    <w:rsid w:val="008206BE"/>
    <w:rsid w:val="00820992"/>
    <w:rsid w:val="00820A3D"/>
    <w:rsid w:val="00820B6B"/>
    <w:rsid w:val="00820D27"/>
    <w:rsid w:val="00820D48"/>
    <w:rsid w:val="0082101D"/>
    <w:rsid w:val="00821123"/>
    <w:rsid w:val="00821443"/>
    <w:rsid w:val="0082147A"/>
    <w:rsid w:val="008217C8"/>
    <w:rsid w:val="00821B93"/>
    <w:rsid w:val="00821D2C"/>
    <w:rsid w:val="00821DC3"/>
    <w:rsid w:val="00821FE8"/>
    <w:rsid w:val="008221DE"/>
    <w:rsid w:val="008221E9"/>
    <w:rsid w:val="0082230C"/>
    <w:rsid w:val="0082235A"/>
    <w:rsid w:val="008224B8"/>
    <w:rsid w:val="008225ED"/>
    <w:rsid w:val="008226AB"/>
    <w:rsid w:val="00822797"/>
    <w:rsid w:val="00822E26"/>
    <w:rsid w:val="008232DB"/>
    <w:rsid w:val="00823671"/>
    <w:rsid w:val="0082372B"/>
    <w:rsid w:val="00823932"/>
    <w:rsid w:val="00823A7D"/>
    <w:rsid w:val="00823DDE"/>
    <w:rsid w:val="00824098"/>
    <w:rsid w:val="0082464C"/>
    <w:rsid w:val="00824CAF"/>
    <w:rsid w:val="008252A3"/>
    <w:rsid w:val="00825433"/>
    <w:rsid w:val="00825520"/>
    <w:rsid w:val="0082592E"/>
    <w:rsid w:val="00825D67"/>
    <w:rsid w:val="00825FD8"/>
    <w:rsid w:val="00826306"/>
    <w:rsid w:val="0082641E"/>
    <w:rsid w:val="00826494"/>
    <w:rsid w:val="00826786"/>
    <w:rsid w:val="008269D7"/>
    <w:rsid w:val="00826E2B"/>
    <w:rsid w:val="00826E62"/>
    <w:rsid w:val="0082705B"/>
    <w:rsid w:val="00827515"/>
    <w:rsid w:val="0082765E"/>
    <w:rsid w:val="008279B1"/>
    <w:rsid w:val="00827AA9"/>
    <w:rsid w:val="00827CAC"/>
    <w:rsid w:val="00830029"/>
    <w:rsid w:val="008304CC"/>
    <w:rsid w:val="008304F8"/>
    <w:rsid w:val="008306B3"/>
    <w:rsid w:val="0083094B"/>
    <w:rsid w:val="00830A1B"/>
    <w:rsid w:val="00830BCC"/>
    <w:rsid w:val="00830BD1"/>
    <w:rsid w:val="00830DE6"/>
    <w:rsid w:val="00831667"/>
    <w:rsid w:val="008318A9"/>
    <w:rsid w:val="00831940"/>
    <w:rsid w:val="00831D11"/>
    <w:rsid w:val="00831FD6"/>
    <w:rsid w:val="008320E3"/>
    <w:rsid w:val="0083262D"/>
    <w:rsid w:val="00832CE9"/>
    <w:rsid w:val="00832CFD"/>
    <w:rsid w:val="00832D9D"/>
    <w:rsid w:val="00833FE0"/>
    <w:rsid w:val="00834170"/>
    <w:rsid w:val="00834203"/>
    <w:rsid w:val="00834292"/>
    <w:rsid w:val="0083460C"/>
    <w:rsid w:val="00834691"/>
    <w:rsid w:val="008346A0"/>
    <w:rsid w:val="008347ED"/>
    <w:rsid w:val="008349D9"/>
    <w:rsid w:val="00834B13"/>
    <w:rsid w:val="00834B23"/>
    <w:rsid w:val="00834C3C"/>
    <w:rsid w:val="008352D9"/>
    <w:rsid w:val="008356F9"/>
    <w:rsid w:val="00835932"/>
    <w:rsid w:val="00835AD1"/>
    <w:rsid w:val="00835BD9"/>
    <w:rsid w:val="00835CBD"/>
    <w:rsid w:val="00835DFF"/>
    <w:rsid w:val="00835F2C"/>
    <w:rsid w:val="00836101"/>
    <w:rsid w:val="00836504"/>
    <w:rsid w:val="00836560"/>
    <w:rsid w:val="00836610"/>
    <w:rsid w:val="008366B6"/>
    <w:rsid w:val="00836A6A"/>
    <w:rsid w:val="00836DD4"/>
    <w:rsid w:val="00837966"/>
    <w:rsid w:val="00837EC4"/>
    <w:rsid w:val="00837EEA"/>
    <w:rsid w:val="00840382"/>
    <w:rsid w:val="0084074A"/>
    <w:rsid w:val="008407A0"/>
    <w:rsid w:val="00840940"/>
    <w:rsid w:val="00840DED"/>
    <w:rsid w:val="00840E6C"/>
    <w:rsid w:val="00840FF3"/>
    <w:rsid w:val="00841129"/>
    <w:rsid w:val="00841322"/>
    <w:rsid w:val="00841419"/>
    <w:rsid w:val="00841526"/>
    <w:rsid w:val="00841698"/>
    <w:rsid w:val="00841720"/>
    <w:rsid w:val="008418C8"/>
    <w:rsid w:val="008418D6"/>
    <w:rsid w:val="00841934"/>
    <w:rsid w:val="00841F68"/>
    <w:rsid w:val="00841FF6"/>
    <w:rsid w:val="00842204"/>
    <w:rsid w:val="00842293"/>
    <w:rsid w:val="0084231D"/>
    <w:rsid w:val="00842388"/>
    <w:rsid w:val="0084254D"/>
    <w:rsid w:val="008425D9"/>
    <w:rsid w:val="008426A0"/>
    <w:rsid w:val="00842796"/>
    <w:rsid w:val="00842CFE"/>
    <w:rsid w:val="00842D40"/>
    <w:rsid w:val="00842E6C"/>
    <w:rsid w:val="00843195"/>
    <w:rsid w:val="00843306"/>
    <w:rsid w:val="0084353E"/>
    <w:rsid w:val="008435FA"/>
    <w:rsid w:val="00843979"/>
    <w:rsid w:val="00843A75"/>
    <w:rsid w:val="00843D54"/>
    <w:rsid w:val="008440F7"/>
    <w:rsid w:val="00844169"/>
    <w:rsid w:val="008441BA"/>
    <w:rsid w:val="0084453F"/>
    <w:rsid w:val="0084459E"/>
    <w:rsid w:val="0084495A"/>
    <w:rsid w:val="00845408"/>
    <w:rsid w:val="00845981"/>
    <w:rsid w:val="00845ACC"/>
    <w:rsid w:val="00845C54"/>
    <w:rsid w:val="00845CAD"/>
    <w:rsid w:val="00845F6E"/>
    <w:rsid w:val="00846022"/>
    <w:rsid w:val="0084626D"/>
    <w:rsid w:val="0084627E"/>
    <w:rsid w:val="00846464"/>
    <w:rsid w:val="00846A19"/>
    <w:rsid w:val="00846B51"/>
    <w:rsid w:val="0084708B"/>
    <w:rsid w:val="008470EE"/>
    <w:rsid w:val="0084721D"/>
    <w:rsid w:val="0084732D"/>
    <w:rsid w:val="00847427"/>
    <w:rsid w:val="0084764C"/>
    <w:rsid w:val="00847892"/>
    <w:rsid w:val="008479B9"/>
    <w:rsid w:val="00847E01"/>
    <w:rsid w:val="00847F8F"/>
    <w:rsid w:val="0085010D"/>
    <w:rsid w:val="008501FD"/>
    <w:rsid w:val="0085026B"/>
    <w:rsid w:val="00850613"/>
    <w:rsid w:val="008508A5"/>
    <w:rsid w:val="00850C09"/>
    <w:rsid w:val="00850E1B"/>
    <w:rsid w:val="00850F3C"/>
    <w:rsid w:val="008510E0"/>
    <w:rsid w:val="008511AB"/>
    <w:rsid w:val="008511CF"/>
    <w:rsid w:val="00851495"/>
    <w:rsid w:val="008515A8"/>
    <w:rsid w:val="0085163C"/>
    <w:rsid w:val="00851994"/>
    <w:rsid w:val="00851A1C"/>
    <w:rsid w:val="00851A40"/>
    <w:rsid w:val="00851AE7"/>
    <w:rsid w:val="00851E51"/>
    <w:rsid w:val="00851F05"/>
    <w:rsid w:val="00851FB3"/>
    <w:rsid w:val="0085296F"/>
    <w:rsid w:val="008529AA"/>
    <w:rsid w:val="00852A09"/>
    <w:rsid w:val="00852F1D"/>
    <w:rsid w:val="00852FB1"/>
    <w:rsid w:val="0085311E"/>
    <w:rsid w:val="008533D7"/>
    <w:rsid w:val="00853A3D"/>
    <w:rsid w:val="00853A8B"/>
    <w:rsid w:val="00853AA1"/>
    <w:rsid w:val="00853BB4"/>
    <w:rsid w:val="00853C5A"/>
    <w:rsid w:val="00853DD5"/>
    <w:rsid w:val="00853EA7"/>
    <w:rsid w:val="00853F8A"/>
    <w:rsid w:val="00853FE2"/>
    <w:rsid w:val="00854532"/>
    <w:rsid w:val="008546F1"/>
    <w:rsid w:val="00854820"/>
    <w:rsid w:val="008548C0"/>
    <w:rsid w:val="0085492F"/>
    <w:rsid w:val="00854E55"/>
    <w:rsid w:val="008550B0"/>
    <w:rsid w:val="00855225"/>
    <w:rsid w:val="0085559F"/>
    <w:rsid w:val="00855785"/>
    <w:rsid w:val="00855E92"/>
    <w:rsid w:val="0085602C"/>
    <w:rsid w:val="008567E3"/>
    <w:rsid w:val="00856C7F"/>
    <w:rsid w:val="00856D06"/>
    <w:rsid w:val="00857628"/>
    <w:rsid w:val="0085783A"/>
    <w:rsid w:val="00857D2C"/>
    <w:rsid w:val="00857EE8"/>
    <w:rsid w:val="00857FDF"/>
    <w:rsid w:val="00857FE9"/>
    <w:rsid w:val="008601E6"/>
    <w:rsid w:val="008607A0"/>
    <w:rsid w:val="008607C4"/>
    <w:rsid w:val="008609B0"/>
    <w:rsid w:val="00860D0D"/>
    <w:rsid w:val="00860D48"/>
    <w:rsid w:val="00860DD9"/>
    <w:rsid w:val="00860E26"/>
    <w:rsid w:val="00860E3F"/>
    <w:rsid w:val="0086101F"/>
    <w:rsid w:val="008610E4"/>
    <w:rsid w:val="008611ED"/>
    <w:rsid w:val="00861431"/>
    <w:rsid w:val="0086165A"/>
    <w:rsid w:val="008617FA"/>
    <w:rsid w:val="00861997"/>
    <w:rsid w:val="00861E85"/>
    <w:rsid w:val="00861FA1"/>
    <w:rsid w:val="00862067"/>
    <w:rsid w:val="008620A6"/>
    <w:rsid w:val="008628C2"/>
    <w:rsid w:val="008628DA"/>
    <w:rsid w:val="00862A33"/>
    <w:rsid w:val="00862E63"/>
    <w:rsid w:val="00862EA2"/>
    <w:rsid w:val="00862F6D"/>
    <w:rsid w:val="0086345E"/>
    <w:rsid w:val="00863A45"/>
    <w:rsid w:val="00863D4D"/>
    <w:rsid w:val="00863DAB"/>
    <w:rsid w:val="0086441C"/>
    <w:rsid w:val="00864729"/>
    <w:rsid w:val="00864758"/>
    <w:rsid w:val="008647AD"/>
    <w:rsid w:val="00864A62"/>
    <w:rsid w:val="00864B7F"/>
    <w:rsid w:val="0086505C"/>
    <w:rsid w:val="008650E1"/>
    <w:rsid w:val="0086519D"/>
    <w:rsid w:val="008653DF"/>
    <w:rsid w:val="0086560D"/>
    <w:rsid w:val="00865CEB"/>
    <w:rsid w:val="00865DBA"/>
    <w:rsid w:val="00865FCB"/>
    <w:rsid w:val="0086678B"/>
    <w:rsid w:val="008668B1"/>
    <w:rsid w:val="00866AE8"/>
    <w:rsid w:val="00866C78"/>
    <w:rsid w:val="008670C4"/>
    <w:rsid w:val="00867B4E"/>
    <w:rsid w:val="00867C0C"/>
    <w:rsid w:val="00867FF2"/>
    <w:rsid w:val="008702AE"/>
    <w:rsid w:val="00870779"/>
    <w:rsid w:val="00870993"/>
    <w:rsid w:val="00870C69"/>
    <w:rsid w:val="00870DC3"/>
    <w:rsid w:val="00870F15"/>
    <w:rsid w:val="008712C0"/>
    <w:rsid w:val="008712EE"/>
    <w:rsid w:val="00871308"/>
    <w:rsid w:val="00871589"/>
    <w:rsid w:val="00871765"/>
    <w:rsid w:val="00872142"/>
    <w:rsid w:val="00872556"/>
    <w:rsid w:val="00872693"/>
    <w:rsid w:val="008727A1"/>
    <w:rsid w:val="008729F2"/>
    <w:rsid w:val="00872A7E"/>
    <w:rsid w:val="00872AAB"/>
    <w:rsid w:val="00872E91"/>
    <w:rsid w:val="0087327D"/>
    <w:rsid w:val="0087337A"/>
    <w:rsid w:val="00873405"/>
    <w:rsid w:val="00873EA9"/>
    <w:rsid w:val="00873F20"/>
    <w:rsid w:val="00874554"/>
    <w:rsid w:val="00874591"/>
    <w:rsid w:val="00874733"/>
    <w:rsid w:val="00874903"/>
    <w:rsid w:val="00874C8E"/>
    <w:rsid w:val="008753A5"/>
    <w:rsid w:val="0087545F"/>
    <w:rsid w:val="008763C0"/>
    <w:rsid w:val="00876503"/>
    <w:rsid w:val="008767AC"/>
    <w:rsid w:val="00876863"/>
    <w:rsid w:val="00876868"/>
    <w:rsid w:val="00876956"/>
    <w:rsid w:val="00876B7C"/>
    <w:rsid w:val="00876BDE"/>
    <w:rsid w:val="00876CC7"/>
    <w:rsid w:val="0087714C"/>
    <w:rsid w:val="0087765D"/>
    <w:rsid w:val="0087766F"/>
    <w:rsid w:val="008776CD"/>
    <w:rsid w:val="0087775D"/>
    <w:rsid w:val="00877C46"/>
    <w:rsid w:val="00877D6E"/>
    <w:rsid w:val="008803D3"/>
    <w:rsid w:val="008806FC"/>
    <w:rsid w:val="00880765"/>
    <w:rsid w:val="00880873"/>
    <w:rsid w:val="00880918"/>
    <w:rsid w:val="00880B92"/>
    <w:rsid w:val="00880C8A"/>
    <w:rsid w:val="0088109B"/>
    <w:rsid w:val="008810C5"/>
    <w:rsid w:val="00881180"/>
    <w:rsid w:val="008812D5"/>
    <w:rsid w:val="008812E9"/>
    <w:rsid w:val="008812F2"/>
    <w:rsid w:val="008813C4"/>
    <w:rsid w:val="00882006"/>
    <w:rsid w:val="00882517"/>
    <w:rsid w:val="008825DB"/>
    <w:rsid w:val="008826DF"/>
    <w:rsid w:val="008827A2"/>
    <w:rsid w:val="008827D3"/>
    <w:rsid w:val="008829A6"/>
    <w:rsid w:val="00882E85"/>
    <w:rsid w:val="00882F66"/>
    <w:rsid w:val="00883032"/>
    <w:rsid w:val="0088303C"/>
    <w:rsid w:val="008830E0"/>
    <w:rsid w:val="00883266"/>
    <w:rsid w:val="008832C8"/>
    <w:rsid w:val="008832D7"/>
    <w:rsid w:val="00883630"/>
    <w:rsid w:val="00883681"/>
    <w:rsid w:val="008837F7"/>
    <w:rsid w:val="00883D2D"/>
    <w:rsid w:val="00884188"/>
    <w:rsid w:val="00884224"/>
    <w:rsid w:val="00884430"/>
    <w:rsid w:val="0088459C"/>
    <w:rsid w:val="00884631"/>
    <w:rsid w:val="0088471B"/>
    <w:rsid w:val="00885148"/>
    <w:rsid w:val="008851A4"/>
    <w:rsid w:val="0088568A"/>
    <w:rsid w:val="00885807"/>
    <w:rsid w:val="00885888"/>
    <w:rsid w:val="00885E40"/>
    <w:rsid w:val="008861D6"/>
    <w:rsid w:val="008867E4"/>
    <w:rsid w:val="00886BA8"/>
    <w:rsid w:val="008871E9"/>
    <w:rsid w:val="0088731A"/>
    <w:rsid w:val="008876BB"/>
    <w:rsid w:val="008877DE"/>
    <w:rsid w:val="008879F0"/>
    <w:rsid w:val="00887A6B"/>
    <w:rsid w:val="00887BDA"/>
    <w:rsid w:val="00890619"/>
    <w:rsid w:val="00890919"/>
    <w:rsid w:val="00890975"/>
    <w:rsid w:val="008909EC"/>
    <w:rsid w:val="00890A18"/>
    <w:rsid w:val="00890A36"/>
    <w:rsid w:val="00890AED"/>
    <w:rsid w:val="00890AFA"/>
    <w:rsid w:val="00890E56"/>
    <w:rsid w:val="00891273"/>
    <w:rsid w:val="0089135B"/>
    <w:rsid w:val="00891424"/>
    <w:rsid w:val="0089160E"/>
    <w:rsid w:val="00891751"/>
    <w:rsid w:val="00891850"/>
    <w:rsid w:val="0089187A"/>
    <w:rsid w:val="008918B2"/>
    <w:rsid w:val="00891A77"/>
    <w:rsid w:val="00891C6A"/>
    <w:rsid w:val="00891DF5"/>
    <w:rsid w:val="00891E5A"/>
    <w:rsid w:val="00892279"/>
    <w:rsid w:val="008922E2"/>
    <w:rsid w:val="00892C09"/>
    <w:rsid w:val="00892DD4"/>
    <w:rsid w:val="00892E4E"/>
    <w:rsid w:val="008930DD"/>
    <w:rsid w:val="008930E9"/>
    <w:rsid w:val="008932DB"/>
    <w:rsid w:val="008933D2"/>
    <w:rsid w:val="0089347A"/>
    <w:rsid w:val="008935A5"/>
    <w:rsid w:val="008937BF"/>
    <w:rsid w:val="0089381D"/>
    <w:rsid w:val="00893981"/>
    <w:rsid w:val="00893BE9"/>
    <w:rsid w:val="00893CAA"/>
    <w:rsid w:val="00893CF6"/>
    <w:rsid w:val="00893F55"/>
    <w:rsid w:val="008941F5"/>
    <w:rsid w:val="0089432B"/>
    <w:rsid w:val="00894496"/>
    <w:rsid w:val="00894604"/>
    <w:rsid w:val="0089464A"/>
    <w:rsid w:val="008949F0"/>
    <w:rsid w:val="00894E71"/>
    <w:rsid w:val="008962B1"/>
    <w:rsid w:val="00896327"/>
    <w:rsid w:val="0089632D"/>
    <w:rsid w:val="008964D1"/>
    <w:rsid w:val="008964FE"/>
    <w:rsid w:val="008969A0"/>
    <w:rsid w:val="00896D75"/>
    <w:rsid w:val="00896EBB"/>
    <w:rsid w:val="00897056"/>
    <w:rsid w:val="008970DD"/>
    <w:rsid w:val="00897639"/>
    <w:rsid w:val="00897DE6"/>
    <w:rsid w:val="00897F4C"/>
    <w:rsid w:val="008A04A8"/>
    <w:rsid w:val="008A05B7"/>
    <w:rsid w:val="008A0C49"/>
    <w:rsid w:val="008A0DFD"/>
    <w:rsid w:val="008A0F48"/>
    <w:rsid w:val="008A178D"/>
    <w:rsid w:val="008A191A"/>
    <w:rsid w:val="008A19E1"/>
    <w:rsid w:val="008A1D38"/>
    <w:rsid w:val="008A1D68"/>
    <w:rsid w:val="008A1D8A"/>
    <w:rsid w:val="008A1ED3"/>
    <w:rsid w:val="008A1F94"/>
    <w:rsid w:val="008A2225"/>
    <w:rsid w:val="008A2486"/>
    <w:rsid w:val="008A24F8"/>
    <w:rsid w:val="008A2897"/>
    <w:rsid w:val="008A2A4B"/>
    <w:rsid w:val="008A2AB1"/>
    <w:rsid w:val="008A2B4A"/>
    <w:rsid w:val="008A2B5A"/>
    <w:rsid w:val="008A2E83"/>
    <w:rsid w:val="008A302E"/>
    <w:rsid w:val="008A3468"/>
    <w:rsid w:val="008A3C9B"/>
    <w:rsid w:val="008A3E15"/>
    <w:rsid w:val="008A3EA3"/>
    <w:rsid w:val="008A3ED2"/>
    <w:rsid w:val="008A426D"/>
    <w:rsid w:val="008A43E9"/>
    <w:rsid w:val="008A4514"/>
    <w:rsid w:val="008A4830"/>
    <w:rsid w:val="008A4C5A"/>
    <w:rsid w:val="008A4C93"/>
    <w:rsid w:val="008A4D4B"/>
    <w:rsid w:val="008A4EE8"/>
    <w:rsid w:val="008A5040"/>
    <w:rsid w:val="008A5168"/>
    <w:rsid w:val="008A5661"/>
    <w:rsid w:val="008A59F4"/>
    <w:rsid w:val="008A5F80"/>
    <w:rsid w:val="008A613D"/>
    <w:rsid w:val="008A6275"/>
    <w:rsid w:val="008A66D3"/>
    <w:rsid w:val="008A6917"/>
    <w:rsid w:val="008A6C61"/>
    <w:rsid w:val="008A722C"/>
    <w:rsid w:val="008A759C"/>
    <w:rsid w:val="008A7934"/>
    <w:rsid w:val="008A7D06"/>
    <w:rsid w:val="008A7E72"/>
    <w:rsid w:val="008B0241"/>
    <w:rsid w:val="008B032D"/>
    <w:rsid w:val="008B082B"/>
    <w:rsid w:val="008B0928"/>
    <w:rsid w:val="008B0FDB"/>
    <w:rsid w:val="008B106D"/>
    <w:rsid w:val="008B1271"/>
    <w:rsid w:val="008B15DC"/>
    <w:rsid w:val="008B16CB"/>
    <w:rsid w:val="008B182A"/>
    <w:rsid w:val="008B186C"/>
    <w:rsid w:val="008B19B9"/>
    <w:rsid w:val="008B1B58"/>
    <w:rsid w:val="008B1D59"/>
    <w:rsid w:val="008B1E51"/>
    <w:rsid w:val="008B1EB0"/>
    <w:rsid w:val="008B1FA2"/>
    <w:rsid w:val="008B22F7"/>
    <w:rsid w:val="008B2633"/>
    <w:rsid w:val="008B26D4"/>
    <w:rsid w:val="008B28F0"/>
    <w:rsid w:val="008B2A3A"/>
    <w:rsid w:val="008B2BD6"/>
    <w:rsid w:val="008B2EC4"/>
    <w:rsid w:val="008B2FC5"/>
    <w:rsid w:val="008B303D"/>
    <w:rsid w:val="008B3224"/>
    <w:rsid w:val="008B34A5"/>
    <w:rsid w:val="008B371A"/>
    <w:rsid w:val="008B3737"/>
    <w:rsid w:val="008B3A28"/>
    <w:rsid w:val="008B3C28"/>
    <w:rsid w:val="008B3EA4"/>
    <w:rsid w:val="008B3F54"/>
    <w:rsid w:val="008B3F92"/>
    <w:rsid w:val="008B3FD8"/>
    <w:rsid w:val="008B4206"/>
    <w:rsid w:val="008B44CE"/>
    <w:rsid w:val="008B45FD"/>
    <w:rsid w:val="008B47AA"/>
    <w:rsid w:val="008B4870"/>
    <w:rsid w:val="008B49FB"/>
    <w:rsid w:val="008B4A9A"/>
    <w:rsid w:val="008B4C9A"/>
    <w:rsid w:val="008B4F83"/>
    <w:rsid w:val="008B52ED"/>
    <w:rsid w:val="008B55B4"/>
    <w:rsid w:val="008B57C7"/>
    <w:rsid w:val="008B58A7"/>
    <w:rsid w:val="008B5914"/>
    <w:rsid w:val="008B5EAF"/>
    <w:rsid w:val="008B60A3"/>
    <w:rsid w:val="008B63C7"/>
    <w:rsid w:val="008B650F"/>
    <w:rsid w:val="008B68A0"/>
    <w:rsid w:val="008B6A5E"/>
    <w:rsid w:val="008B6C1D"/>
    <w:rsid w:val="008B6FCC"/>
    <w:rsid w:val="008B7205"/>
    <w:rsid w:val="008B7265"/>
    <w:rsid w:val="008B7311"/>
    <w:rsid w:val="008B73EC"/>
    <w:rsid w:val="008B745B"/>
    <w:rsid w:val="008B75D1"/>
    <w:rsid w:val="008B76E4"/>
    <w:rsid w:val="008B79BB"/>
    <w:rsid w:val="008B7CB4"/>
    <w:rsid w:val="008C07A6"/>
    <w:rsid w:val="008C0812"/>
    <w:rsid w:val="008C0A31"/>
    <w:rsid w:val="008C0ED0"/>
    <w:rsid w:val="008C0FF5"/>
    <w:rsid w:val="008C104E"/>
    <w:rsid w:val="008C10C2"/>
    <w:rsid w:val="008C14B5"/>
    <w:rsid w:val="008C18F1"/>
    <w:rsid w:val="008C1900"/>
    <w:rsid w:val="008C191E"/>
    <w:rsid w:val="008C23E3"/>
    <w:rsid w:val="008C241B"/>
    <w:rsid w:val="008C2920"/>
    <w:rsid w:val="008C2B76"/>
    <w:rsid w:val="008C3098"/>
    <w:rsid w:val="008C30AD"/>
    <w:rsid w:val="008C315A"/>
    <w:rsid w:val="008C36E1"/>
    <w:rsid w:val="008C3795"/>
    <w:rsid w:val="008C39DA"/>
    <w:rsid w:val="008C3AAC"/>
    <w:rsid w:val="008C3AC7"/>
    <w:rsid w:val="008C3BD6"/>
    <w:rsid w:val="008C44A2"/>
    <w:rsid w:val="008C45D7"/>
    <w:rsid w:val="008C4835"/>
    <w:rsid w:val="008C4897"/>
    <w:rsid w:val="008C4A1C"/>
    <w:rsid w:val="008C511D"/>
    <w:rsid w:val="008C5735"/>
    <w:rsid w:val="008C5858"/>
    <w:rsid w:val="008C590E"/>
    <w:rsid w:val="008C594A"/>
    <w:rsid w:val="008C5D6C"/>
    <w:rsid w:val="008C5F35"/>
    <w:rsid w:val="008C6204"/>
    <w:rsid w:val="008C6299"/>
    <w:rsid w:val="008C64DD"/>
    <w:rsid w:val="008C660C"/>
    <w:rsid w:val="008C68E6"/>
    <w:rsid w:val="008C6A79"/>
    <w:rsid w:val="008C6B48"/>
    <w:rsid w:val="008C6DD8"/>
    <w:rsid w:val="008C70E6"/>
    <w:rsid w:val="008C755C"/>
    <w:rsid w:val="008C771C"/>
    <w:rsid w:val="008C777F"/>
    <w:rsid w:val="008C7BC3"/>
    <w:rsid w:val="008C7C10"/>
    <w:rsid w:val="008C7CFB"/>
    <w:rsid w:val="008C7D1F"/>
    <w:rsid w:val="008C7F1A"/>
    <w:rsid w:val="008D034D"/>
    <w:rsid w:val="008D061C"/>
    <w:rsid w:val="008D0760"/>
    <w:rsid w:val="008D0B6F"/>
    <w:rsid w:val="008D0C20"/>
    <w:rsid w:val="008D0EE0"/>
    <w:rsid w:val="008D115C"/>
    <w:rsid w:val="008D11B1"/>
    <w:rsid w:val="008D143E"/>
    <w:rsid w:val="008D1A87"/>
    <w:rsid w:val="008D1C8F"/>
    <w:rsid w:val="008D21C4"/>
    <w:rsid w:val="008D22F6"/>
    <w:rsid w:val="008D2445"/>
    <w:rsid w:val="008D24AA"/>
    <w:rsid w:val="008D2F89"/>
    <w:rsid w:val="008D33C1"/>
    <w:rsid w:val="008D36CE"/>
    <w:rsid w:val="008D3B4C"/>
    <w:rsid w:val="008D3D0B"/>
    <w:rsid w:val="008D3DED"/>
    <w:rsid w:val="008D3EAD"/>
    <w:rsid w:val="008D3EBB"/>
    <w:rsid w:val="008D3F37"/>
    <w:rsid w:val="008D4048"/>
    <w:rsid w:val="008D4390"/>
    <w:rsid w:val="008D458B"/>
    <w:rsid w:val="008D4B82"/>
    <w:rsid w:val="008D4BFC"/>
    <w:rsid w:val="008D5018"/>
    <w:rsid w:val="008D5631"/>
    <w:rsid w:val="008D5792"/>
    <w:rsid w:val="008D57EF"/>
    <w:rsid w:val="008D5DA2"/>
    <w:rsid w:val="008D5E05"/>
    <w:rsid w:val="008D6355"/>
    <w:rsid w:val="008D6377"/>
    <w:rsid w:val="008D6394"/>
    <w:rsid w:val="008D6410"/>
    <w:rsid w:val="008D643E"/>
    <w:rsid w:val="008D687D"/>
    <w:rsid w:val="008D69C7"/>
    <w:rsid w:val="008D6C34"/>
    <w:rsid w:val="008D6E4F"/>
    <w:rsid w:val="008D6EE1"/>
    <w:rsid w:val="008D7087"/>
    <w:rsid w:val="008D7765"/>
    <w:rsid w:val="008D7797"/>
    <w:rsid w:val="008D79FD"/>
    <w:rsid w:val="008D7BC8"/>
    <w:rsid w:val="008D7BE0"/>
    <w:rsid w:val="008D7BF2"/>
    <w:rsid w:val="008D7CC2"/>
    <w:rsid w:val="008E01EB"/>
    <w:rsid w:val="008E0489"/>
    <w:rsid w:val="008E08DD"/>
    <w:rsid w:val="008E0B8B"/>
    <w:rsid w:val="008E0C1D"/>
    <w:rsid w:val="008E0F0F"/>
    <w:rsid w:val="008E14D6"/>
    <w:rsid w:val="008E15C2"/>
    <w:rsid w:val="008E161A"/>
    <w:rsid w:val="008E18F5"/>
    <w:rsid w:val="008E1B1E"/>
    <w:rsid w:val="008E1B65"/>
    <w:rsid w:val="008E1C08"/>
    <w:rsid w:val="008E1DB0"/>
    <w:rsid w:val="008E1ECD"/>
    <w:rsid w:val="008E1F57"/>
    <w:rsid w:val="008E20DD"/>
    <w:rsid w:val="008E26E0"/>
    <w:rsid w:val="008E2BDA"/>
    <w:rsid w:val="008E2C1C"/>
    <w:rsid w:val="008E2D01"/>
    <w:rsid w:val="008E2D5F"/>
    <w:rsid w:val="008E2D71"/>
    <w:rsid w:val="008E2E22"/>
    <w:rsid w:val="008E2F1E"/>
    <w:rsid w:val="008E31C2"/>
    <w:rsid w:val="008E36D0"/>
    <w:rsid w:val="008E37A1"/>
    <w:rsid w:val="008E39B9"/>
    <w:rsid w:val="008E3A96"/>
    <w:rsid w:val="008E4106"/>
    <w:rsid w:val="008E43A2"/>
    <w:rsid w:val="008E4498"/>
    <w:rsid w:val="008E4522"/>
    <w:rsid w:val="008E4EFA"/>
    <w:rsid w:val="008E4EFE"/>
    <w:rsid w:val="008E5013"/>
    <w:rsid w:val="008E5066"/>
    <w:rsid w:val="008E5248"/>
    <w:rsid w:val="008E58F0"/>
    <w:rsid w:val="008E5977"/>
    <w:rsid w:val="008E5A5C"/>
    <w:rsid w:val="008E5A9E"/>
    <w:rsid w:val="008E5B91"/>
    <w:rsid w:val="008E5D6A"/>
    <w:rsid w:val="008E5DE5"/>
    <w:rsid w:val="008E5EA3"/>
    <w:rsid w:val="008E5F37"/>
    <w:rsid w:val="008E676F"/>
    <w:rsid w:val="008E6EDB"/>
    <w:rsid w:val="008E71E6"/>
    <w:rsid w:val="008E7581"/>
    <w:rsid w:val="008E760A"/>
    <w:rsid w:val="008E7AFA"/>
    <w:rsid w:val="008E7DED"/>
    <w:rsid w:val="008F0041"/>
    <w:rsid w:val="008F0102"/>
    <w:rsid w:val="008F01F6"/>
    <w:rsid w:val="008F0BD8"/>
    <w:rsid w:val="008F0C1C"/>
    <w:rsid w:val="008F0CB7"/>
    <w:rsid w:val="008F0CDA"/>
    <w:rsid w:val="008F0E92"/>
    <w:rsid w:val="008F11F1"/>
    <w:rsid w:val="008F15E1"/>
    <w:rsid w:val="008F16C3"/>
    <w:rsid w:val="008F1704"/>
    <w:rsid w:val="008F1C1B"/>
    <w:rsid w:val="008F1D49"/>
    <w:rsid w:val="008F1D83"/>
    <w:rsid w:val="008F1F25"/>
    <w:rsid w:val="008F2C68"/>
    <w:rsid w:val="008F2F2B"/>
    <w:rsid w:val="008F3170"/>
    <w:rsid w:val="008F38A1"/>
    <w:rsid w:val="008F3BA8"/>
    <w:rsid w:val="008F3FF1"/>
    <w:rsid w:val="008F4007"/>
    <w:rsid w:val="008F4138"/>
    <w:rsid w:val="008F417C"/>
    <w:rsid w:val="008F4422"/>
    <w:rsid w:val="008F4487"/>
    <w:rsid w:val="008F47FB"/>
    <w:rsid w:val="008F47FC"/>
    <w:rsid w:val="008F48E1"/>
    <w:rsid w:val="008F4F33"/>
    <w:rsid w:val="008F5397"/>
    <w:rsid w:val="008F55E1"/>
    <w:rsid w:val="008F55E9"/>
    <w:rsid w:val="008F58D7"/>
    <w:rsid w:val="008F5A93"/>
    <w:rsid w:val="008F64B9"/>
    <w:rsid w:val="008F68C3"/>
    <w:rsid w:val="008F690F"/>
    <w:rsid w:val="008F6B9E"/>
    <w:rsid w:val="008F714B"/>
    <w:rsid w:val="008F78BB"/>
    <w:rsid w:val="008F79D0"/>
    <w:rsid w:val="008F7D97"/>
    <w:rsid w:val="00900256"/>
    <w:rsid w:val="009003AD"/>
    <w:rsid w:val="00900431"/>
    <w:rsid w:val="009005EE"/>
    <w:rsid w:val="00900CED"/>
    <w:rsid w:val="00900E68"/>
    <w:rsid w:val="009011EB"/>
    <w:rsid w:val="0090125C"/>
    <w:rsid w:val="00901308"/>
    <w:rsid w:val="009014EE"/>
    <w:rsid w:val="00901559"/>
    <w:rsid w:val="009016F3"/>
    <w:rsid w:val="00901CAA"/>
    <w:rsid w:val="009022AB"/>
    <w:rsid w:val="0090237A"/>
    <w:rsid w:val="009024B6"/>
    <w:rsid w:val="009024EC"/>
    <w:rsid w:val="009025AF"/>
    <w:rsid w:val="00902907"/>
    <w:rsid w:val="00902A9D"/>
    <w:rsid w:val="00902B16"/>
    <w:rsid w:val="00902BAA"/>
    <w:rsid w:val="009030F5"/>
    <w:rsid w:val="009031FA"/>
    <w:rsid w:val="00903353"/>
    <w:rsid w:val="00903399"/>
    <w:rsid w:val="00903696"/>
    <w:rsid w:val="009036F4"/>
    <w:rsid w:val="009037E6"/>
    <w:rsid w:val="00903BE4"/>
    <w:rsid w:val="00903CA0"/>
    <w:rsid w:val="00903E77"/>
    <w:rsid w:val="00904033"/>
    <w:rsid w:val="0090424F"/>
    <w:rsid w:val="009045FA"/>
    <w:rsid w:val="00904B13"/>
    <w:rsid w:val="00904DCB"/>
    <w:rsid w:val="0090506C"/>
    <w:rsid w:val="00905154"/>
    <w:rsid w:val="009051EC"/>
    <w:rsid w:val="00905688"/>
    <w:rsid w:val="009056DE"/>
    <w:rsid w:val="00905753"/>
    <w:rsid w:val="00905B71"/>
    <w:rsid w:val="00905D28"/>
    <w:rsid w:val="0090603E"/>
    <w:rsid w:val="009064D2"/>
    <w:rsid w:val="0090693D"/>
    <w:rsid w:val="009069E4"/>
    <w:rsid w:val="0090714E"/>
    <w:rsid w:val="009071D8"/>
    <w:rsid w:val="0090735B"/>
    <w:rsid w:val="00907540"/>
    <w:rsid w:val="00907673"/>
    <w:rsid w:val="00907725"/>
    <w:rsid w:val="0090789F"/>
    <w:rsid w:val="00907ABC"/>
    <w:rsid w:val="00907B26"/>
    <w:rsid w:val="00907C31"/>
    <w:rsid w:val="00907F35"/>
    <w:rsid w:val="00910396"/>
    <w:rsid w:val="009104ED"/>
    <w:rsid w:val="009104F2"/>
    <w:rsid w:val="00910754"/>
    <w:rsid w:val="00910A25"/>
    <w:rsid w:val="00910FCF"/>
    <w:rsid w:val="009110C4"/>
    <w:rsid w:val="00911107"/>
    <w:rsid w:val="00911263"/>
    <w:rsid w:val="009112B5"/>
    <w:rsid w:val="00911330"/>
    <w:rsid w:val="00911459"/>
    <w:rsid w:val="009115B3"/>
    <w:rsid w:val="00911603"/>
    <w:rsid w:val="00911746"/>
    <w:rsid w:val="00911A8C"/>
    <w:rsid w:val="00911A90"/>
    <w:rsid w:val="00911C6D"/>
    <w:rsid w:val="0091270F"/>
    <w:rsid w:val="0091275F"/>
    <w:rsid w:val="0091280A"/>
    <w:rsid w:val="00912C8C"/>
    <w:rsid w:val="00912C99"/>
    <w:rsid w:val="00912D27"/>
    <w:rsid w:val="00912D84"/>
    <w:rsid w:val="00912FDB"/>
    <w:rsid w:val="009130B0"/>
    <w:rsid w:val="009130F4"/>
    <w:rsid w:val="00913312"/>
    <w:rsid w:val="0091377F"/>
    <w:rsid w:val="00913827"/>
    <w:rsid w:val="00913828"/>
    <w:rsid w:val="0091387F"/>
    <w:rsid w:val="00913A99"/>
    <w:rsid w:val="00913AEA"/>
    <w:rsid w:val="00913E02"/>
    <w:rsid w:val="00913F54"/>
    <w:rsid w:val="0091423E"/>
    <w:rsid w:val="009142DC"/>
    <w:rsid w:val="009143F8"/>
    <w:rsid w:val="0091442F"/>
    <w:rsid w:val="009144F5"/>
    <w:rsid w:val="00914963"/>
    <w:rsid w:val="00914AAF"/>
    <w:rsid w:val="00914D95"/>
    <w:rsid w:val="00914FE0"/>
    <w:rsid w:val="00915126"/>
    <w:rsid w:val="009151A1"/>
    <w:rsid w:val="0091539D"/>
    <w:rsid w:val="0091577A"/>
    <w:rsid w:val="00915782"/>
    <w:rsid w:val="00915C75"/>
    <w:rsid w:val="00915E3B"/>
    <w:rsid w:val="00915F06"/>
    <w:rsid w:val="00916497"/>
    <w:rsid w:val="00916622"/>
    <w:rsid w:val="00916976"/>
    <w:rsid w:val="00916B06"/>
    <w:rsid w:val="00916C87"/>
    <w:rsid w:val="00916F27"/>
    <w:rsid w:val="009171F9"/>
    <w:rsid w:val="00917681"/>
    <w:rsid w:val="00917726"/>
    <w:rsid w:val="009200E7"/>
    <w:rsid w:val="0092023E"/>
    <w:rsid w:val="00920240"/>
    <w:rsid w:val="00920805"/>
    <w:rsid w:val="00920854"/>
    <w:rsid w:val="00920BCA"/>
    <w:rsid w:val="00920E6C"/>
    <w:rsid w:val="00921000"/>
    <w:rsid w:val="00921191"/>
    <w:rsid w:val="00921660"/>
    <w:rsid w:val="00921A38"/>
    <w:rsid w:val="00921A7D"/>
    <w:rsid w:val="009220CA"/>
    <w:rsid w:val="00922265"/>
    <w:rsid w:val="009224EF"/>
    <w:rsid w:val="00922575"/>
    <w:rsid w:val="009225C2"/>
    <w:rsid w:val="0092267B"/>
    <w:rsid w:val="009227F9"/>
    <w:rsid w:val="0092314C"/>
    <w:rsid w:val="0092322A"/>
    <w:rsid w:val="0092331A"/>
    <w:rsid w:val="009242CE"/>
    <w:rsid w:val="0092431D"/>
    <w:rsid w:val="009247EF"/>
    <w:rsid w:val="00924E42"/>
    <w:rsid w:val="00925031"/>
    <w:rsid w:val="0092549F"/>
    <w:rsid w:val="0092562D"/>
    <w:rsid w:val="00925D57"/>
    <w:rsid w:val="00925DB0"/>
    <w:rsid w:val="00925E16"/>
    <w:rsid w:val="00925E43"/>
    <w:rsid w:val="00926167"/>
    <w:rsid w:val="00926437"/>
    <w:rsid w:val="0092662B"/>
    <w:rsid w:val="009267FC"/>
    <w:rsid w:val="00926AD6"/>
    <w:rsid w:val="00926B79"/>
    <w:rsid w:val="00926C04"/>
    <w:rsid w:val="00926C97"/>
    <w:rsid w:val="00926DFD"/>
    <w:rsid w:val="00927342"/>
    <w:rsid w:val="009277C6"/>
    <w:rsid w:val="0092784A"/>
    <w:rsid w:val="00927A24"/>
    <w:rsid w:val="00927C1D"/>
    <w:rsid w:val="00930141"/>
    <w:rsid w:val="0093025B"/>
    <w:rsid w:val="009305FE"/>
    <w:rsid w:val="00930718"/>
    <w:rsid w:val="009309EC"/>
    <w:rsid w:val="00930AB3"/>
    <w:rsid w:val="00930B81"/>
    <w:rsid w:val="00930CAB"/>
    <w:rsid w:val="00930ED8"/>
    <w:rsid w:val="009312D8"/>
    <w:rsid w:val="00931319"/>
    <w:rsid w:val="00931354"/>
    <w:rsid w:val="009319BA"/>
    <w:rsid w:val="00931DED"/>
    <w:rsid w:val="00931F2C"/>
    <w:rsid w:val="009326B7"/>
    <w:rsid w:val="009327C2"/>
    <w:rsid w:val="00932976"/>
    <w:rsid w:val="00932BFC"/>
    <w:rsid w:val="00932F1A"/>
    <w:rsid w:val="00933071"/>
    <w:rsid w:val="00933447"/>
    <w:rsid w:val="00933486"/>
    <w:rsid w:val="00933571"/>
    <w:rsid w:val="0093377E"/>
    <w:rsid w:val="0093388B"/>
    <w:rsid w:val="009338C7"/>
    <w:rsid w:val="00933B0A"/>
    <w:rsid w:val="00933B11"/>
    <w:rsid w:val="00933D92"/>
    <w:rsid w:val="00933FD2"/>
    <w:rsid w:val="00934146"/>
    <w:rsid w:val="0093430A"/>
    <w:rsid w:val="009344E4"/>
    <w:rsid w:val="0093487A"/>
    <w:rsid w:val="00934B0C"/>
    <w:rsid w:val="00934CD3"/>
    <w:rsid w:val="00934EAC"/>
    <w:rsid w:val="009357A3"/>
    <w:rsid w:val="00935F62"/>
    <w:rsid w:val="00935FA0"/>
    <w:rsid w:val="00936696"/>
    <w:rsid w:val="00936699"/>
    <w:rsid w:val="009366E6"/>
    <w:rsid w:val="009368D4"/>
    <w:rsid w:val="00936A25"/>
    <w:rsid w:val="00936B9D"/>
    <w:rsid w:val="00936C57"/>
    <w:rsid w:val="00937634"/>
    <w:rsid w:val="00937857"/>
    <w:rsid w:val="00937BA1"/>
    <w:rsid w:val="00937E21"/>
    <w:rsid w:val="00937F62"/>
    <w:rsid w:val="009400E2"/>
    <w:rsid w:val="00940293"/>
    <w:rsid w:val="009402C5"/>
    <w:rsid w:val="00940C18"/>
    <w:rsid w:val="00940EC2"/>
    <w:rsid w:val="00941498"/>
    <w:rsid w:val="0094178B"/>
    <w:rsid w:val="00941981"/>
    <w:rsid w:val="00941B61"/>
    <w:rsid w:val="00941F42"/>
    <w:rsid w:val="00941F99"/>
    <w:rsid w:val="00942266"/>
    <w:rsid w:val="009422C0"/>
    <w:rsid w:val="00942592"/>
    <w:rsid w:val="00942618"/>
    <w:rsid w:val="0094266D"/>
    <w:rsid w:val="00942AD9"/>
    <w:rsid w:val="00942AF2"/>
    <w:rsid w:val="00942B18"/>
    <w:rsid w:val="00942D01"/>
    <w:rsid w:val="00942D56"/>
    <w:rsid w:val="0094302C"/>
    <w:rsid w:val="00943433"/>
    <w:rsid w:val="0094350C"/>
    <w:rsid w:val="0094356D"/>
    <w:rsid w:val="00943800"/>
    <w:rsid w:val="009439A7"/>
    <w:rsid w:val="00943A0B"/>
    <w:rsid w:val="00943CAC"/>
    <w:rsid w:val="00944499"/>
    <w:rsid w:val="009446B3"/>
    <w:rsid w:val="0094494C"/>
    <w:rsid w:val="0094504F"/>
    <w:rsid w:val="00945DC1"/>
    <w:rsid w:val="00945FC5"/>
    <w:rsid w:val="0094613C"/>
    <w:rsid w:val="009461A1"/>
    <w:rsid w:val="00946996"/>
    <w:rsid w:val="00946B0E"/>
    <w:rsid w:val="00946F6B"/>
    <w:rsid w:val="00947330"/>
    <w:rsid w:val="0094755A"/>
    <w:rsid w:val="009475FF"/>
    <w:rsid w:val="009477B6"/>
    <w:rsid w:val="00947BD6"/>
    <w:rsid w:val="00947E88"/>
    <w:rsid w:val="009503A3"/>
    <w:rsid w:val="009504D0"/>
    <w:rsid w:val="0095066D"/>
    <w:rsid w:val="00950CC6"/>
    <w:rsid w:val="00950E36"/>
    <w:rsid w:val="009510FC"/>
    <w:rsid w:val="00951228"/>
    <w:rsid w:val="009518DF"/>
    <w:rsid w:val="00951A30"/>
    <w:rsid w:val="00951AC8"/>
    <w:rsid w:val="00951EA2"/>
    <w:rsid w:val="0095228C"/>
    <w:rsid w:val="00952312"/>
    <w:rsid w:val="00952614"/>
    <w:rsid w:val="00952690"/>
    <w:rsid w:val="00952843"/>
    <w:rsid w:val="00952867"/>
    <w:rsid w:val="00952D81"/>
    <w:rsid w:val="00952E11"/>
    <w:rsid w:val="00953608"/>
    <w:rsid w:val="0095364C"/>
    <w:rsid w:val="009536E0"/>
    <w:rsid w:val="009542D4"/>
    <w:rsid w:val="009542F8"/>
    <w:rsid w:val="00954749"/>
    <w:rsid w:val="00954DDB"/>
    <w:rsid w:val="0095510D"/>
    <w:rsid w:val="00955237"/>
    <w:rsid w:val="00955668"/>
    <w:rsid w:val="009558C4"/>
    <w:rsid w:val="00955BC7"/>
    <w:rsid w:val="00955CB9"/>
    <w:rsid w:val="00955F0A"/>
    <w:rsid w:val="00955F20"/>
    <w:rsid w:val="00956012"/>
    <w:rsid w:val="009561D5"/>
    <w:rsid w:val="009564A6"/>
    <w:rsid w:val="009564FC"/>
    <w:rsid w:val="0095658A"/>
    <w:rsid w:val="009568A7"/>
    <w:rsid w:val="00956920"/>
    <w:rsid w:val="00956955"/>
    <w:rsid w:val="009569AE"/>
    <w:rsid w:val="00956A83"/>
    <w:rsid w:val="00956DC5"/>
    <w:rsid w:val="00956E5F"/>
    <w:rsid w:val="00957130"/>
    <w:rsid w:val="0095718E"/>
    <w:rsid w:val="00957392"/>
    <w:rsid w:val="0095783E"/>
    <w:rsid w:val="00957C53"/>
    <w:rsid w:val="00957F32"/>
    <w:rsid w:val="00957F78"/>
    <w:rsid w:val="00957FAC"/>
    <w:rsid w:val="0096017B"/>
    <w:rsid w:val="009602D8"/>
    <w:rsid w:val="009605E6"/>
    <w:rsid w:val="009605EE"/>
    <w:rsid w:val="0096060E"/>
    <w:rsid w:val="009606EE"/>
    <w:rsid w:val="009609C4"/>
    <w:rsid w:val="00960A43"/>
    <w:rsid w:val="00961A9F"/>
    <w:rsid w:val="00961AC6"/>
    <w:rsid w:val="00962151"/>
    <w:rsid w:val="00962426"/>
    <w:rsid w:val="0096258A"/>
    <w:rsid w:val="00962667"/>
    <w:rsid w:val="00962A26"/>
    <w:rsid w:val="00962ADF"/>
    <w:rsid w:val="00962CDA"/>
    <w:rsid w:val="00962DAA"/>
    <w:rsid w:val="00962DAF"/>
    <w:rsid w:val="00962DBB"/>
    <w:rsid w:val="00963040"/>
    <w:rsid w:val="0096321C"/>
    <w:rsid w:val="0096338C"/>
    <w:rsid w:val="00963BAB"/>
    <w:rsid w:val="00963E0C"/>
    <w:rsid w:val="00963FB7"/>
    <w:rsid w:val="009640AA"/>
    <w:rsid w:val="009641BC"/>
    <w:rsid w:val="0096435E"/>
    <w:rsid w:val="00964795"/>
    <w:rsid w:val="0096481B"/>
    <w:rsid w:val="00964868"/>
    <w:rsid w:val="00964D98"/>
    <w:rsid w:val="00964FB5"/>
    <w:rsid w:val="00965015"/>
    <w:rsid w:val="00965367"/>
    <w:rsid w:val="009659F5"/>
    <w:rsid w:val="00965D96"/>
    <w:rsid w:val="00966089"/>
    <w:rsid w:val="0096678F"/>
    <w:rsid w:val="009667AD"/>
    <w:rsid w:val="009667E9"/>
    <w:rsid w:val="00966B7F"/>
    <w:rsid w:val="00966C70"/>
    <w:rsid w:val="00966E71"/>
    <w:rsid w:val="00967431"/>
    <w:rsid w:val="00967614"/>
    <w:rsid w:val="00967C99"/>
    <w:rsid w:val="009701B0"/>
    <w:rsid w:val="009704EF"/>
    <w:rsid w:val="0097056E"/>
    <w:rsid w:val="009705F1"/>
    <w:rsid w:val="00970690"/>
    <w:rsid w:val="00970A53"/>
    <w:rsid w:val="00970C4A"/>
    <w:rsid w:val="00970F25"/>
    <w:rsid w:val="00971A78"/>
    <w:rsid w:val="0097205E"/>
    <w:rsid w:val="009726B7"/>
    <w:rsid w:val="0097279A"/>
    <w:rsid w:val="00972A33"/>
    <w:rsid w:val="00972BB0"/>
    <w:rsid w:val="0097317A"/>
    <w:rsid w:val="00973403"/>
    <w:rsid w:val="00973678"/>
    <w:rsid w:val="009736DD"/>
    <w:rsid w:val="00973712"/>
    <w:rsid w:val="00973864"/>
    <w:rsid w:val="00973C71"/>
    <w:rsid w:val="00973C90"/>
    <w:rsid w:val="00973CE1"/>
    <w:rsid w:val="00974062"/>
    <w:rsid w:val="00974195"/>
    <w:rsid w:val="009747FB"/>
    <w:rsid w:val="0097497C"/>
    <w:rsid w:val="00974E93"/>
    <w:rsid w:val="00974FA1"/>
    <w:rsid w:val="0097510D"/>
    <w:rsid w:val="0097537C"/>
    <w:rsid w:val="00975CFD"/>
    <w:rsid w:val="00975F34"/>
    <w:rsid w:val="00976137"/>
    <w:rsid w:val="0097614F"/>
    <w:rsid w:val="00976319"/>
    <w:rsid w:val="009763EA"/>
    <w:rsid w:val="009768EE"/>
    <w:rsid w:val="00976E32"/>
    <w:rsid w:val="00976E3F"/>
    <w:rsid w:val="009776CC"/>
    <w:rsid w:val="00977792"/>
    <w:rsid w:val="00977944"/>
    <w:rsid w:val="00977CD2"/>
    <w:rsid w:val="00977D87"/>
    <w:rsid w:val="00980230"/>
    <w:rsid w:val="009805D3"/>
    <w:rsid w:val="00980603"/>
    <w:rsid w:val="00980AA3"/>
    <w:rsid w:val="00980F26"/>
    <w:rsid w:val="00981358"/>
    <w:rsid w:val="00981582"/>
    <w:rsid w:val="0098169C"/>
    <w:rsid w:val="0098183A"/>
    <w:rsid w:val="009819E7"/>
    <w:rsid w:val="00981A64"/>
    <w:rsid w:val="00981ABB"/>
    <w:rsid w:val="00981C4D"/>
    <w:rsid w:val="00981CBC"/>
    <w:rsid w:val="00981F93"/>
    <w:rsid w:val="009820FE"/>
    <w:rsid w:val="0098234B"/>
    <w:rsid w:val="00982AE5"/>
    <w:rsid w:val="00982C9D"/>
    <w:rsid w:val="00982CBC"/>
    <w:rsid w:val="00982CE2"/>
    <w:rsid w:val="00982EE1"/>
    <w:rsid w:val="00983454"/>
    <w:rsid w:val="00983727"/>
    <w:rsid w:val="0098378F"/>
    <w:rsid w:val="009842BD"/>
    <w:rsid w:val="00984355"/>
    <w:rsid w:val="009843D3"/>
    <w:rsid w:val="00984552"/>
    <w:rsid w:val="00984581"/>
    <w:rsid w:val="00984B84"/>
    <w:rsid w:val="00984EF6"/>
    <w:rsid w:val="009854C6"/>
    <w:rsid w:val="00985988"/>
    <w:rsid w:val="0098611F"/>
    <w:rsid w:val="00986687"/>
    <w:rsid w:val="00986732"/>
    <w:rsid w:val="00986736"/>
    <w:rsid w:val="00986CAB"/>
    <w:rsid w:val="00986E4A"/>
    <w:rsid w:val="00986F41"/>
    <w:rsid w:val="00987349"/>
    <w:rsid w:val="0098738A"/>
    <w:rsid w:val="00987427"/>
    <w:rsid w:val="00987540"/>
    <w:rsid w:val="0098770E"/>
    <w:rsid w:val="00990430"/>
    <w:rsid w:val="00990A25"/>
    <w:rsid w:val="00990B58"/>
    <w:rsid w:val="00991285"/>
    <w:rsid w:val="0099160A"/>
    <w:rsid w:val="0099167A"/>
    <w:rsid w:val="00991957"/>
    <w:rsid w:val="00991BD6"/>
    <w:rsid w:val="00991BE2"/>
    <w:rsid w:val="00992074"/>
    <w:rsid w:val="009921F4"/>
    <w:rsid w:val="00992310"/>
    <w:rsid w:val="009926D8"/>
    <w:rsid w:val="00992FE2"/>
    <w:rsid w:val="00993024"/>
    <w:rsid w:val="009930B4"/>
    <w:rsid w:val="0099312D"/>
    <w:rsid w:val="009934E2"/>
    <w:rsid w:val="00993721"/>
    <w:rsid w:val="00993772"/>
    <w:rsid w:val="00993A2E"/>
    <w:rsid w:val="00993AB5"/>
    <w:rsid w:val="00993EBD"/>
    <w:rsid w:val="009945B4"/>
    <w:rsid w:val="00994770"/>
    <w:rsid w:val="00994D40"/>
    <w:rsid w:val="00995050"/>
    <w:rsid w:val="009951B3"/>
    <w:rsid w:val="009954C3"/>
    <w:rsid w:val="00996089"/>
    <w:rsid w:val="00996245"/>
    <w:rsid w:val="009967BA"/>
    <w:rsid w:val="00996CBE"/>
    <w:rsid w:val="009970A7"/>
    <w:rsid w:val="0099710F"/>
    <w:rsid w:val="00997110"/>
    <w:rsid w:val="00997216"/>
    <w:rsid w:val="0099768B"/>
    <w:rsid w:val="0099778C"/>
    <w:rsid w:val="00997795"/>
    <w:rsid w:val="00997935"/>
    <w:rsid w:val="00997C6A"/>
    <w:rsid w:val="00997D9A"/>
    <w:rsid w:val="009A004A"/>
    <w:rsid w:val="009A0698"/>
    <w:rsid w:val="009A0B36"/>
    <w:rsid w:val="009A11E7"/>
    <w:rsid w:val="009A12AF"/>
    <w:rsid w:val="009A1477"/>
    <w:rsid w:val="009A14C0"/>
    <w:rsid w:val="009A18CE"/>
    <w:rsid w:val="009A1B60"/>
    <w:rsid w:val="009A1C27"/>
    <w:rsid w:val="009A1D38"/>
    <w:rsid w:val="009A2021"/>
    <w:rsid w:val="009A2475"/>
    <w:rsid w:val="009A2789"/>
    <w:rsid w:val="009A2828"/>
    <w:rsid w:val="009A2FBB"/>
    <w:rsid w:val="009A30BB"/>
    <w:rsid w:val="009A3417"/>
    <w:rsid w:val="009A3534"/>
    <w:rsid w:val="009A3801"/>
    <w:rsid w:val="009A3F55"/>
    <w:rsid w:val="009A451F"/>
    <w:rsid w:val="009A45DD"/>
    <w:rsid w:val="009A4633"/>
    <w:rsid w:val="009A46AE"/>
    <w:rsid w:val="009A4846"/>
    <w:rsid w:val="009A4AEC"/>
    <w:rsid w:val="009A4FBB"/>
    <w:rsid w:val="009A52B7"/>
    <w:rsid w:val="009A5A8F"/>
    <w:rsid w:val="009A5AD7"/>
    <w:rsid w:val="009A6532"/>
    <w:rsid w:val="009A6721"/>
    <w:rsid w:val="009A673F"/>
    <w:rsid w:val="009A6AB8"/>
    <w:rsid w:val="009A6B1F"/>
    <w:rsid w:val="009A6C5A"/>
    <w:rsid w:val="009A6DF0"/>
    <w:rsid w:val="009A72B4"/>
    <w:rsid w:val="009A7356"/>
    <w:rsid w:val="009A7396"/>
    <w:rsid w:val="009A7820"/>
    <w:rsid w:val="009B0161"/>
    <w:rsid w:val="009B0389"/>
    <w:rsid w:val="009B08D5"/>
    <w:rsid w:val="009B0B10"/>
    <w:rsid w:val="009B0D3A"/>
    <w:rsid w:val="009B0EC0"/>
    <w:rsid w:val="009B0EE6"/>
    <w:rsid w:val="009B0F00"/>
    <w:rsid w:val="009B11D3"/>
    <w:rsid w:val="009B1217"/>
    <w:rsid w:val="009B12CE"/>
    <w:rsid w:val="009B14C1"/>
    <w:rsid w:val="009B1956"/>
    <w:rsid w:val="009B19D4"/>
    <w:rsid w:val="009B1A99"/>
    <w:rsid w:val="009B1AC7"/>
    <w:rsid w:val="009B1B28"/>
    <w:rsid w:val="009B1CA6"/>
    <w:rsid w:val="009B243C"/>
    <w:rsid w:val="009B2A8B"/>
    <w:rsid w:val="009B307D"/>
    <w:rsid w:val="009B3118"/>
    <w:rsid w:val="009B330E"/>
    <w:rsid w:val="009B34AD"/>
    <w:rsid w:val="009B34B1"/>
    <w:rsid w:val="009B3C67"/>
    <w:rsid w:val="009B3DFB"/>
    <w:rsid w:val="009B3E06"/>
    <w:rsid w:val="009B3F82"/>
    <w:rsid w:val="009B4544"/>
    <w:rsid w:val="009B47EE"/>
    <w:rsid w:val="009B4ACD"/>
    <w:rsid w:val="009B4B49"/>
    <w:rsid w:val="009B4B98"/>
    <w:rsid w:val="009B4F83"/>
    <w:rsid w:val="009B4FCD"/>
    <w:rsid w:val="009B5485"/>
    <w:rsid w:val="009B5511"/>
    <w:rsid w:val="009B5751"/>
    <w:rsid w:val="009B5895"/>
    <w:rsid w:val="009B58EA"/>
    <w:rsid w:val="009B5C0A"/>
    <w:rsid w:val="009B6639"/>
    <w:rsid w:val="009B66F0"/>
    <w:rsid w:val="009B67CE"/>
    <w:rsid w:val="009B6A4E"/>
    <w:rsid w:val="009B6DCE"/>
    <w:rsid w:val="009B6E13"/>
    <w:rsid w:val="009B6E9C"/>
    <w:rsid w:val="009B752C"/>
    <w:rsid w:val="009B7790"/>
    <w:rsid w:val="009B77BB"/>
    <w:rsid w:val="009B793B"/>
    <w:rsid w:val="009B797F"/>
    <w:rsid w:val="009B7F47"/>
    <w:rsid w:val="009C026A"/>
    <w:rsid w:val="009C05EB"/>
    <w:rsid w:val="009C0F5B"/>
    <w:rsid w:val="009C155E"/>
    <w:rsid w:val="009C1799"/>
    <w:rsid w:val="009C17A0"/>
    <w:rsid w:val="009C1960"/>
    <w:rsid w:val="009C1DC0"/>
    <w:rsid w:val="009C1FF7"/>
    <w:rsid w:val="009C2124"/>
    <w:rsid w:val="009C22C9"/>
    <w:rsid w:val="009C266B"/>
    <w:rsid w:val="009C2B88"/>
    <w:rsid w:val="009C2CEE"/>
    <w:rsid w:val="009C2D5E"/>
    <w:rsid w:val="009C2D77"/>
    <w:rsid w:val="009C34FB"/>
    <w:rsid w:val="009C35E0"/>
    <w:rsid w:val="009C36BB"/>
    <w:rsid w:val="009C38B2"/>
    <w:rsid w:val="009C39F8"/>
    <w:rsid w:val="009C3B9F"/>
    <w:rsid w:val="009C3CFC"/>
    <w:rsid w:val="009C3FE9"/>
    <w:rsid w:val="009C41A9"/>
    <w:rsid w:val="009C4388"/>
    <w:rsid w:val="009C457F"/>
    <w:rsid w:val="009C4704"/>
    <w:rsid w:val="009C47A2"/>
    <w:rsid w:val="009C4968"/>
    <w:rsid w:val="009C4A87"/>
    <w:rsid w:val="009C4B09"/>
    <w:rsid w:val="009C4DE1"/>
    <w:rsid w:val="009C5266"/>
    <w:rsid w:val="009C52EE"/>
    <w:rsid w:val="009C5498"/>
    <w:rsid w:val="009C592E"/>
    <w:rsid w:val="009C5AB9"/>
    <w:rsid w:val="009C5CC9"/>
    <w:rsid w:val="009C5CCE"/>
    <w:rsid w:val="009C5D43"/>
    <w:rsid w:val="009C61BD"/>
    <w:rsid w:val="009C6568"/>
    <w:rsid w:val="009C65A4"/>
    <w:rsid w:val="009C669E"/>
    <w:rsid w:val="009C67DB"/>
    <w:rsid w:val="009C68CD"/>
    <w:rsid w:val="009C69C7"/>
    <w:rsid w:val="009C6F27"/>
    <w:rsid w:val="009C72BC"/>
    <w:rsid w:val="009C72D2"/>
    <w:rsid w:val="009C75AE"/>
    <w:rsid w:val="009C76A4"/>
    <w:rsid w:val="009C7982"/>
    <w:rsid w:val="009C7B87"/>
    <w:rsid w:val="009C7C56"/>
    <w:rsid w:val="009C7DEB"/>
    <w:rsid w:val="009D0256"/>
    <w:rsid w:val="009D07B4"/>
    <w:rsid w:val="009D08FB"/>
    <w:rsid w:val="009D0902"/>
    <w:rsid w:val="009D09CB"/>
    <w:rsid w:val="009D0A84"/>
    <w:rsid w:val="009D0BBA"/>
    <w:rsid w:val="009D0C4A"/>
    <w:rsid w:val="009D10D2"/>
    <w:rsid w:val="009D11BA"/>
    <w:rsid w:val="009D11BC"/>
    <w:rsid w:val="009D15FA"/>
    <w:rsid w:val="009D197C"/>
    <w:rsid w:val="009D1C7B"/>
    <w:rsid w:val="009D1E35"/>
    <w:rsid w:val="009D23F9"/>
    <w:rsid w:val="009D25BE"/>
    <w:rsid w:val="009D2A50"/>
    <w:rsid w:val="009D2A8B"/>
    <w:rsid w:val="009D2D03"/>
    <w:rsid w:val="009D2FC6"/>
    <w:rsid w:val="009D410F"/>
    <w:rsid w:val="009D41CC"/>
    <w:rsid w:val="009D43DF"/>
    <w:rsid w:val="009D4483"/>
    <w:rsid w:val="009D453C"/>
    <w:rsid w:val="009D4553"/>
    <w:rsid w:val="009D4618"/>
    <w:rsid w:val="009D4674"/>
    <w:rsid w:val="009D4989"/>
    <w:rsid w:val="009D4A74"/>
    <w:rsid w:val="009D4BC1"/>
    <w:rsid w:val="009D4D8A"/>
    <w:rsid w:val="009D51CD"/>
    <w:rsid w:val="009D52EA"/>
    <w:rsid w:val="009D53AB"/>
    <w:rsid w:val="009D566C"/>
    <w:rsid w:val="009D5677"/>
    <w:rsid w:val="009D5B76"/>
    <w:rsid w:val="009D64E7"/>
    <w:rsid w:val="009D6547"/>
    <w:rsid w:val="009D6AE3"/>
    <w:rsid w:val="009D6D0D"/>
    <w:rsid w:val="009D6E35"/>
    <w:rsid w:val="009D7396"/>
    <w:rsid w:val="009D7397"/>
    <w:rsid w:val="009D73C2"/>
    <w:rsid w:val="009D743A"/>
    <w:rsid w:val="009D7694"/>
    <w:rsid w:val="009D77D9"/>
    <w:rsid w:val="009D78F8"/>
    <w:rsid w:val="009E0119"/>
    <w:rsid w:val="009E02AF"/>
    <w:rsid w:val="009E04A5"/>
    <w:rsid w:val="009E06A2"/>
    <w:rsid w:val="009E0792"/>
    <w:rsid w:val="009E07D6"/>
    <w:rsid w:val="009E0841"/>
    <w:rsid w:val="009E0978"/>
    <w:rsid w:val="009E0A3D"/>
    <w:rsid w:val="009E0FB8"/>
    <w:rsid w:val="009E111F"/>
    <w:rsid w:val="009E11AC"/>
    <w:rsid w:val="009E15E0"/>
    <w:rsid w:val="009E15E6"/>
    <w:rsid w:val="009E15F0"/>
    <w:rsid w:val="009E1A1E"/>
    <w:rsid w:val="009E1B69"/>
    <w:rsid w:val="009E1B8D"/>
    <w:rsid w:val="009E1C87"/>
    <w:rsid w:val="009E20E2"/>
    <w:rsid w:val="009E214B"/>
    <w:rsid w:val="009E2159"/>
    <w:rsid w:val="009E23DA"/>
    <w:rsid w:val="009E246E"/>
    <w:rsid w:val="009E286F"/>
    <w:rsid w:val="009E36A5"/>
    <w:rsid w:val="009E3ADF"/>
    <w:rsid w:val="009E3BEA"/>
    <w:rsid w:val="009E3C2E"/>
    <w:rsid w:val="009E3E4C"/>
    <w:rsid w:val="009E3F5F"/>
    <w:rsid w:val="009E431B"/>
    <w:rsid w:val="009E4463"/>
    <w:rsid w:val="009E4899"/>
    <w:rsid w:val="009E49D7"/>
    <w:rsid w:val="009E4A2A"/>
    <w:rsid w:val="009E5244"/>
    <w:rsid w:val="009E5A0A"/>
    <w:rsid w:val="009E5A7A"/>
    <w:rsid w:val="009E5F17"/>
    <w:rsid w:val="009E626D"/>
    <w:rsid w:val="009E653C"/>
    <w:rsid w:val="009E65BA"/>
    <w:rsid w:val="009E66F1"/>
    <w:rsid w:val="009E6786"/>
    <w:rsid w:val="009E6E70"/>
    <w:rsid w:val="009E7106"/>
    <w:rsid w:val="009E718A"/>
    <w:rsid w:val="009E734E"/>
    <w:rsid w:val="009E77EC"/>
    <w:rsid w:val="009E78CF"/>
    <w:rsid w:val="009E7A2F"/>
    <w:rsid w:val="009E7C73"/>
    <w:rsid w:val="009E7C7D"/>
    <w:rsid w:val="009E7D09"/>
    <w:rsid w:val="009E7F1A"/>
    <w:rsid w:val="009E7F46"/>
    <w:rsid w:val="009F023F"/>
    <w:rsid w:val="009F0387"/>
    <w:rsid w:val="009F0780"/>
    <w:rsid w:val="009F09E9"/>
    <w:rsid w:val="009F09FA"/>
    <w:rsid w:val="009F0CB2"/>
    <w:rsid w:val="009F0D24"/>
    <w:rsid w:val="009F0E96"/>
    <w:rsid w:val="009F107A"/>
    <w:rsid w:val="009F1DFE"/>
    <w:rsid w:val="009F2882"/>
    <w:rsid w:val="009F2EF3"/>
    <w:rsid w:val="009F33AC"/>
    <w:rsid w:val="009F34C8"/>
    <w:rsid w:val="009F3582"/>
    <w:rsid w:val="009F425C"/>
    <w:rsid w:val="009F42AB"/>
    <w:rsid w:val="009F4A26"/>
    <w:rsid w:val="009F4D22"/>
    <w:rsid w:val="009F5A41"/>
    <w:rsid w:val="009F5AD4"/>
    <w:rsid w:val="009F5BBE"/>
    <w:rsid w:val="009F5C37"/>
    <w:rsid w:val="009F5D3C"/>
    <w:rsid w:val="009F61C8"/>
    <w:rsid w:val="009F6870"/>
    <w:rsid w:val="009F69E0"/>
    <w:rsid w:val="009F6A23"/>
    <w:rsid w:val="009F6BDF"/>
    <w:rsid w:val="009F6CA2"/>
    <w:rsid w:val="009F6FAC"/>
    <w:rsid w:val="009F74B0"/>
    <w:rsid w:val="009F79E9"/>
    <w:rsid w:val="009F7D0B"/>
    <w:rsid w:val="009F7E20"/>
    <w:rsid w:val="00A000ED"/>
    <w:rsid w:val="00A00608"/>
    <w:rsid w:val="00A00891"/>
    <w:rsid w:val="00A00916"/>
    <w:rsid w:val="00A0097C"/>
    <w:rsid w:val="00A009E1"/>
    <w:rsid w:val="00A00A16"/>
    <w:rsid w:val="00A00B93"/>
    <w:rsid w:val="00A00C33"/>
    <w:rsid w:val="00A00C44"/>
    <w:rsid w:val="00A00C9B"/>
    <w:rsid w:val="00A00F02"/>
    <w:rsid w:val="00A01121"/>
    <w:rsid w:val="00A01411"/>
    <w:rsid w:val="00A017E8"/>
    <w:rsid w:val="00A01D89"/>
    <w:rsid w:val="00A01F7D"/>
    <w:rsid w:val="00A02465"/>
    <w:rsid w:val="00A02670"/>
    <w:rsid w:val="00A02838"/>
    <w:rsid w:val="00A02891"/>
    <w:rsid w:val="00A02906"/>
    <w:rsid w:val="00A02961"/>
    <w:rsid w:val="00A02C68"/>
    <w:rsid w:val="00A02FFC"/>
    <w:rsid w:val="00A03096"/>
    <w:rsid w:val="00A030EA"/>
    <w:rsid w:val="00A03176"/>
    <w:rsid w:val="00A03224"/>
    <w:rsid w:val="00A034F6"/>
    <w:rsid w:val="00A03933"/>
    <w:rsid w:val="00A03FF0"/>
    <w:rsid w:val="00A04165"/>
    <w:rsid w:val="00A041C7"/>
    <w:rsid w:val="00A0433B"/>
    <w:rsid w:val="00A044EB"/>
    <w:rsid w:val="00A04531"/>
    <w:rsid w:val="00A045E9"/>
    <w:rsid w:val="00A04C0A"/>
    <w:rsid w:val="00A051ED"/>
    <w:rsid w:val="00A05231"/>
    <w:rsid w:val="00A0566B"/>
    <w:rsid w:val="00A05747"/>
    <w:rsid w:val="00A0599D"/>
    <w:rsid w:val="00A05AC5"/>
    <w:rsid w:val="00A05B2C"/>
    <w:rsid w:val="00A05DFC"/>
    <w:rsid w:val="00A05E6F"/>
    <w:rsid w:val="00A05ED8"/>
    <w:rsid w:val="00A05F7D"/>
    <w:rsid w:val="00A06023"/>
    <w:rsid w:val="00A0604C"/>
    <w:rsid w:val="00A064CA"/>
    <w:rsid w:val="00A06B21"/>
    <w:rsid w:val="00A06C92"/>
    <w:rsid w:val="00A06C9C"/>
    <w:rsid w:val="00A07124"/>
    <w:rsid w:val="00A071A6"/>
    <w:rsid w:val="00A071DE"/>
    <w:rsid w:val="00A07263"/>
    <w:rsid w:val="00A0727B"/>
    <w:rsid w:val="00A07500"/>
    <w:rsid w:val="00A0759E"/>
    <w:rsid w:val="00A07759"/>
    <w:rsid w:val="00A07915"/>
    <w:rsid w:val="00A07DF2"/>
    <w:rsid w:val="00A102B0"/>
    <w:rsid w:val="00A108FB"/>
    <w:rsid w:val="00A109F2"/>
    <w:rsid w:val="00A10D69"/>
    <w:rsid w:val="00A11112"/>
    <w:rsid w:val="00A11146"/>
    <w:rsid w:val="00A11B7B"/>
    <w:rsid w:val="00A1235F"/>
    <w:rsid w:val="00A12728"/>
    <w:rsid w:val="00A127B5"/>
    <w:rsid w:val="00A129AF"/>
    <w:rsid w:val="00A12B33"/>
    <w:rsid w:val="00A12FEC"/>
    <w:rsid w:val="00A131B3"/>
    <w:rsid w:val="00A131F0"/>
    <w:rsid w:val="00A13679"/>
    <w:rsid w:val="00A13684"/>
    <w:rsid w:val="00A137D3"/>
    <w:rsid w:val="00A137DC"/>
    <w:rsid w:val="00A141AE"/>
    <w:rsid w:val="00A141D0"/>
    <w:rsid w:val="00A1439D"/>
    <w:rsid w:val="00A144DC"/>
    <w:rsid w:val="00A14531"/>
    <w:rsid w:val="00A147B4"/>
    <w:rsid w:val="00A14A56"/>
    <w:rsid w:val="00A14BDF"/>
    <w:rsid w:val="00A14DA8"/>
    <w:rsid w:val="00A15434"/>
    <w:rsid w:val="00A1560D"/>
    <w:rsid w:val="00A1568D"/>
    <w:rsid w:val="00A15BB0"/>
    <w:rsid w:val="00A163C5"/>
    <w:rsid w:val="00A16463"/>
    <w:rsid w:val="00A165ED"/>
    <w:rsid w:val="00A16634"/>
    <w:rsid w:val="00A1693E"/>
    <w:rsid w:val="00A16960"/>
    <w:rsid w:val="00A169AD"/>
    <w:rsid w:val="00A170AF"/>
    <w:rsid w:val="00A179B8"/>
    <w:rsid w:val="00A17B72"/>
    <w:rsid w:val="00A20229"/>
    <w:rsid w:val="00A20284"/>
    <w:rsid w:val="00A202D9"/>
    <w:rsid w:val="00A20474"/>
    <w:rsid w:val="00A20654"/>
    <w:rsid w:val="00A2083B"/>
    <w:rsid w:val="00A20968"/>
    <w:rsid w:val="00A209F4"/>
    <w:rsid w:val="00A20E84"/>
    <w:rsid w:val="00A20FBD"/>
    <w:rsid w:val="00A21253"/>
    <w:rsid w:val="00A2168D"/>
    <w:rsid w:val="00A21B2D"/>
    <w:rsid w:val="00A21D68"/>
    <w:rsid w:val="00A2203E"/>
    <w:rsid w:val="00A2224E"/>
    <w:rsid w:val="00A2232B"/>
    <w:rsid w:val="00A22399"/>
    <w:rsid w:val="00A224A9"/>
    <w:rsid w:val="00A226EC"/>
    <w:rsid w:val="00A22723"/>
    <w:rsid w:val="00A22956"/>
    <w:rsid w:val="00A22CEA"/>
    <w:rsid w:val="00A22D77"/>
    <w:rsid w:val="00A22DE4"/>
    <w:rsid w:val="00A22E1D"/>
    <w:rsid w:val="00A22E32"/>
    <w:rsid w:val="00A22FA5"/>
    <w:rsid w:val="00A23285"/>
    <w:rsid w:val="00A23460"/>
    <w:rsid w:val="00A23535"/>
    <w:rsid w:val="00A23932"/>
    <w:rsid w:val="00A23A23"/>
    <w:rsid w:val="00A23AB8"/>
    <w:rsid w:val="00A23BFA"/>
    <w:rsid w:val="00A23CAD"/>
    <w:rsid w:val="00A23CEC"/>
    <w:rsid w:val="00A23DC8"/>
    <w:rsid w:val="00A23F25"/>
    <w:rsid w:val="00A241B3"/>
    <w:rsid w:val="00A24411"/>
    <w:rsid w:val="00A24921"/>
    <w:rsid w:val="00A24BD9"/>
    <w:rsid w:val="00A24ED8"/>
    <w:rsid w:val="00A24FB6"/>
    <w:rsid w:val="00A25026"/>
    <w:rsid w:val="00A2543B"/>
    <w:rsid w:val="00A25490"/>
    <w:rsid w:val="00A255AC"/>
    <w:rsid w:val="00A26281"/>
    <w:rsid w:val="00A26E9C"/>
    <w:rsid w:val="00A26FD9"/>
    <w:rsid w:val="00A2718C"/>
    <w:rsid w:val="00A27693"/>
    <w:rsid w:val="00A27739"/>
    <w:rsid w:val="00A277FF"/>
    <w:rsid w:val="00A27931"/>
    <w:rsid w:val="00A27EE0"/>
    <w:rsid w:val="00A30AC4"/>
    <w:rsid w:val="00A30DA4"/>
    <w:rsid w:val="00A31107"/>
    <w:rsid w:val="00A31313"/>
    <w:rsid w:val="00A31908"/>
    <w:rsid w:val="00A31FCC"/>
    <w:rsid w:val="00A32068"/>
    <w:rsid w:val="00A3233E"/>
    <w:rsid w:val="00A328EE"/>
    <w:rsid w:val="00A329AF"/>
    <w:rsid w:val="00A32EE8"/>
    <w:rsid w:val="00A333F8"/>
    <w:rsid w:val="00A33D6F"/>
    <w:rsid w:val="00A33F29"/>
    <w:rsid w:val="00A34B58"/>
    <w:rsid w:val="00A351BD"/>
    <w:rsid w:val="00A35341"/>
    <w:rsid w:val="00A35CFF"/>
    <w:rsid w:val="00A3600E"/>
    <w:rsid w:val="00A3623F"/>
    <w:rsid w:val="00A363F9"/>
    <w:rsid w:val="00A368E1"/>
    <w:rsid w:val="00A369D9"/>
    <w:rsid w:val="00A36B4C"/>
    <w:rsid w:val="00A36D8D"/>
    <w:rsid w:val="00A36E4A"/>
    <w:rsid w:val="00A371C5"/>
    <w:rsid w:val="00A3751B"/>
    <w:rsid w:val="00A375E0"/>
    <w:rsid w:val="00A3767E"/>
    <w:rsid w:val="00A37AD7"/>
    <w:rsid w:val="00A37D92"/>
    <w:rsid w:val="00A37DDC"/>
    <w:rsid w:val="00A4046E"/>
    <w:rsid w:val="00A40767"/>
    <w:rsid w:val="00A40B15"/>
    <w:rsid w:val="00A40D74"/>
    <w:rsid w:val="00A40EE3"/>
    <w:rsid w:val="00A41099"/>
    <w:rsid w:val="00A41509"/>
    <w:rsid w:val="00A415D9"/>
    <w:rsid w:val="00A417F7"/>
    <w:rsid w:val="00A419D9"/>
    <w:rsid w:val="00A41BD9"/>
    <w:rsid w:val="00A42294"/>
    <w:rsid w:val="00A42516"/>
    <w:rsid w:val="00A42787"/>
    <w:rsid w:val="00A427EE"/>
    <w:rsid w:val="00A42903"/>
    <w:rsid w:val="00A42999"/>
    <w:rsid w:val="00A42AAC"/>
    <w:rsid w:val="00A42C97"/>
    <w:rsid w:val="00A432E5"/>
    <w:rsid w:val="00A439A0"/>
    <w:rsid w:val="00A43ADC"/>
    <w:rsid w:val="00A43BC4"/>
    <w:rsid w:val="00A43C06"/>
    <w:rsid w:val="00A44195"/>
    <w:rsid w:val="00A444B0"/>
    <w:rsid w:val="00A44724"/>
    <w:rsid w:val="00A447C9"/>
    <w:rsid w:val="00A44A63"/>
    <w:rsid w:val="00A44BC2"/>
    <w:rsid w:val="00A44C8E"/>
    <w:rsid w:val="00A44D83"/>
    <w:rsid w:val="00A44D8B"/>
    <w:rsid w:val="00A45466"/>
    <w:rsid w:val="00A45929"/>
    <w:rsid w:val="00A45B68"/>
    <w:rsid w:val="00A4600A"/>
    <w:rsid w:val="00A461E2"/>
    <w:rsid w:val="00A46B7B"/>
    <w:rsid w:val="00A46D5F"/>
    <w:rsid w:val="00A46D8A"/>
    <w:rsid w:val="00A46DB8"/>
    <w:rsid w:val="00A4739F"/>
    <w:rsid w:val="00A473E7"/>
    <w:rsid w:val="00A4767B"/>
    <w:rsid w:val="00A47808"/>
    <w:rsid w:val="00A50251"/>
    <w:rsid w:val="00A50278"/>
    <w:rsid w:val="00A5096F"/>
    <w:rsid w:val="00A50B82"/>
    <w:rsid w:val="00A50E4E"/>
    <w:rsid w:val="00A511B1"/>
    <w:rsid w:val="00A5165D"/>
    <w:rsid w:val="00A51927"/>
    <w:rsid w:val="00A51F4C"/>
    <w:rsid w:val="00A52392"/>
    <w:rsid w:val="00A5299E"/>
    <w:rsid w:val="00A52E3E"/>
    <w:rsid w:val="00A532E8"/>
    <w:rsid w:val="00A533A6"/>
    <w:rsid w:val="00A538FC"/>
    <w:rsid w:val="00A53934"/>
    <w:rsid w:val="00A53EE1"/>
    <w:rsid w:val="00A540C8"/>
    <w:rsid w:val="00A55054"/>
    <w:rsid w:val="00A5505D"/>
    <w:rsid w:val="00A551D5"/>
    <w:rsid w:val="00A5540D"/>
    <w:rsid w:val="00A555E0"/>
    <w:rsid w:val="00A558E7"/>
    <w:rsid w:val="00A55A8E"/>
    <w:rsid w:val="00A5611E"/>
    <w:rsid w:val="00A56172"/>
    <w:rsid w:val="00A565C9"/>
    <w:rsid w:val="00A56738"/>
    <w:rsid w:val="00A56808"/>
    <w:rsid w:val="00A5699F"/>
    <w:rsid w:val="00A56EA8"/>
    <w:rsid w:val="00A5731B"/>
    <w:rsid w:val="00A5737B"/>
    <w:rsid w:val="00A57383"/>
    <w:rsid w:val="00A57415"/>
    <w:rsid w:val="00A5743D"/>
    <w:rsid w:val="00A574AA"/>
    <w:rsid w:val="00A57923"/>
    <w:rsid w:val="00A57994"/>
    <w:rsid w:val="00A603B5"/>
    <w:rsid w:val="00A604A6"/>
    <w:rsid w:val="00A60635"/>
    <w:rsid w:val="00A608A0"/>
    <w:rsid w:val="00A60D44"/>
    <w:rsid w:val="00A60F8A"/>
    <w:rsid w:val="00A61168"/>
    <w:rsid w:val="00A6136B"/>
    <w:rsid w:val="00A61654"/>
    <w:rsid w:val="00A61BD9"/>
    <w:rsid w:val="00A61D32"/>
    <w:rsid w:val="00A61EB9"/>
    <w:rsid w:val="00A620E9"/>
    <w:rsid w:val="00A62259"/>
    <w:rsid w:val="00A62325"/>
    <w:rsid w:val="00A6234E"/>
    <w:rsid w:val="00A62A94"/>
    <w:rsid w:val="00A62C45"/>
    <w:rsid w:val="00A6358A"/>
    <w:rsid w:val="00A63B1B"/>
    <w:rsid w:val="00A63C70"/>
    <w:rsid w:val="00A63E4C"/>
    <w:rsid w:val="00A640D7"/>
    <w:rsid w:val="00A64172"/>
    <w:rsid w:val="00A6483D"/>
    <w:rsid w:val="00A64A17"/>
    <w:rsid w:val="00A64DF8"/>
    <w:rsid w:val="00A64F67"/>
    <w:rsid w:val="00A6517E"/>
    <w:rsid w:val="00A65339"/>
    <w:rsid w:val="00A6550A"/>
    <w:rsid w:val="00A6556A"/>
    <w:rsid w:val="00A658FB"/>
    <w:rsid w:val="00A65CB9"/>
    <w:rsid w:val="00A66013"/>
    <w:rsid w:val="00A66129"/>
    <w:rsid w:val="00A66162"/>
    <w:rsid w:val="00A664E4"/>
    <w:rsid w:val="00A66C33"/>
    <w:rsid w:val="00A66EB7"/>
    <w:rsid w:val="00A67191"/>
    <w:rsid w:val="00A67335"/>
    <w:rsid w:val="00A67355"/>
    <w:rsid w:val="00A6748E"/>
    <w:rsid w:val="00A67595"/>
    <w:rsid w:val="00A67624"/>
    <w:rsid w:val="00A6797F"/>
    <w:rsid w:val="00A67C42"/>
    <w:rsid w:val="00A7014F"/>
    <w:rsid w:val="00A70645"/>
    <w:rsid w:val="00A70A6C"/>
    <w:rsid w:val="00A70BDE"/>
    <w:rsid w:val="00A70FC9"/>
    <w:rsid w:val="00A70FEF"/>
    <w:rsid w:val="00A71498"/>
    <w:rsid w:val="00A714B4"/>
    <w:rsid w:val="00A7166B"/>
    <w:rsid w:val="00A717FC"/>
    <w:rsid w:val="00A718C1"/>
    <w:rsid w:val="00A71E18"/>
    <w:rsid w:val="00A72154"/>
    <w:rsid w:val="00A72538"/>
    <w:rsid w:val="00A72C06"/>
    <w:rsid w:val="00A72EBB"/>
    <w:rsid w:val="00A7323C"/>
    <w:rsid w:val="00A73491"/>
    <w:rsid w:val="00A73935"/>
    <w:rsid w:val="00A739AD"/>
    <w:rsid w:val="00A73A18"/>
    <w:rsid w:val="00A73D4A"/>
    <w:rsid w:val="00A73DB9"/>
    <w:rsid w:val="00A73FE5"/>
    <w:rsid w:val="00A74372"/>
    <w:rsid w:val="00A744DB"/>
    <w:rsid w:val="00A746DD"/>
    <w:rsid w:val="00A74D98"/>
    <w:rsid w:val="00A7509D"/>
    <w:rsid w:val="00A75476"/>
    <w:rsid w:val="00A75547"/>
    <w:rsid w:val="00A755E8"/>
    <w:rsid w:val="00A75717"/>
    <w:rsid w:val="00A75831"/>
    <w:rsid w:val="00A759B4"/>
    <w:rsid w:val="00A75DFF"/>
    <w:rsid w:val="00A7638C"/>
    <w:rsid w:val="00A7670F"/>
    <w:rsid w:val="00A76908"/>
    <w:rsid w:val="00A7708B"/>
    <w:rsid w:val="00A77153"/>
    <w:rsid w:val="00A773D1"/>
    <w:rsid w:val="00A7756B"/>
    <w:rsid w:val="00A775AB"/>
    <w:rsid w:val="00A77882"/>
    <w:rsid w:val="00A77CCF"/>
    <w:rsid w:val="00A77D34"/>
    <w:rsid w:val="00A77D47"/>
    <w:rsid w:val="00A77FF5"/>
    <w:rsid w:val="00A8011E"/>
    <w:rsid w:val="00A802BA"/>
    <w:rsid w:val="00A803E2"/>
    <w:rsid w:val="00A806BA"/>
    <w:rsid w:val="00A8075B"/>
    <w:rsid w:val="00A80818"/>
    <w:rsid w:val="00A80870"/>
    <w:rsid w:val="00A809EB"/>
    <w:rsid w:val="00A80A7C"/>
    <w:rsid w:val="00A80B63"/>
    <w:rsid w:val="00A80E38"/>
    <w:rsid w:val="00A80F21"/>
    <w:rsid w:val="00A81049"/>
    <w:rsid w:val="00A811D7"/>
    <w:rsid w:val="00A815B0"/>
    <w:rsid w:val="00A81943"/>
    <w:rsid w:val="00A81B36"/>
    <w:rsid w:val="00A81CC3"/>
    <w:rsid w:val="00A81CC6"/>
    <w:rsid w:val="00A81CDE"/>
    <w:rsid w:val="00A81D11"/>
    <w:rsid w:val="00A81E52"/>
    <w:rsid w:val="00A82015"/>
    <w:rsid w:val="00A8207B"/>
    <w:rsid w:val="00A820DA"/>
    <w:rsid w:val="00A82238"/>
    <w:rsid w:val="00A8236E"/>
    <w:rsid w:val="00A8277B"/>
    <w:rsid w:val="00A827CC"/>
    <w:rsid w:val="00A82988"/>
    <w:rsid w:val="00A82BAF"/>
    <w:rsid w:val="00A82C95"/>
    <w:rsid w:val="00A83237"/>
    <w:rsid w:val="00A832A8"/>
    <w:rsid w:val="00A83320"/>
    <w:rsid w:val="00A83361"/>
    <w:rsid w:val="00A83978"/>
    <w:rsid w:val="00A83A83"/>
    <w:rsid w:val="00A83E7B"/>
    <w:rsid w:val="00A83EA0"/>
    <w:rsid w:val="00A840C0"/>
    <w:rsid w:val="00A84155"/>
    <w:rsid w:val="00A84194"/>
    <w:rsid w:val="00A84242"/>
    <w:rsid w:val="00A8432B"/>
    <w:rsid w:val="00A844EB"/>
    <w:rsid w:val="00A84633"/>
    <w:rsid w:val="00A84674"/>
    <w:rsid w:val="00A84801"/>
    <w:rsid w:val="00A8493C"/>
    <w:rsid w:val="00A84F3A"/>
    <w:rsid w:val="00A850D6"/>
    <w:rsid w:val="00A8561B"/>
    <w:rsid w:val="00A857D1"/>
    <w:rsid w:val="00A85876"/>
    <w:rsid w:val="00A859EE"/>
    <w:rsid w:val="00A859F8"/>
    <w:rsid w:val="00A85A5C"/>
    <w:rsid w:val="00A85D20"/>
    <w:rsid w:val="00A86215"/>
    <w:rsid w:val="00A8627D"/>
    <w:rsid w:val="00A8656C"/>
    <w:rsid w:val="00A86626"/>
    <w:rsid w:val="00A869B7"/>
    <w:rsid w:val="00A86B1D"/>
    <w:rsid w:val="00A86DA4"/>
    <w:rsid w:val="00A8753C"/>
    <w:rsid w:val="00A875C6"/>
    <w:rsid w:val="00A87CCC"/>
    <w:rsid w:val="00A87DFE"/>
    <w:rsid w:val="00A904F9"/>
    <w:rsid w:val="00A9086A"/>
    <w:rsid w:val="00A90A6F"/>
    <w:rsid w:val="00A90AC9"/>
    <w:rsid w:val="00A90C9D"/>
    <w:rsid w:val="00A90CB0"/>
    <w:rsid w:val="00A90E56"/>
    <w:rsid w:val="00A90FA4"/>
    <w:rsid w:val="00A91920"/>
    <w:rsid w:val="00A91BD6"/>
    <w:rsid w:val="00A91CB9"/>
    <w:rsid w:val="00A91F52"/>
    <w:rsid w:val="00A91FA5"/>
    <w:rsid w:val="00A922F8"/>
    <w:rsid w:val="00A9247E"/>
    <w:rsid w:val="00A928A7"/>
    <w:rsid w:val="00A929A7"/>
    <w:rsid w:val="00A92E17"/>
    <w:rsid w:val="00A930F8"/>
    <w:rsid w:val="00A93259"/>
    <w:rsid w:val="00A93373"/>
    <w:rsid w:val="00A9369D"/>
    <w:rsid w:val="00A9383E"/>
    <w:rsid w:val="00A938A0"/>
    <w:rsid w:val="00A93B72"/>
    <w:rsid w:val="00A93D02"/>
    <w:rsid w:val="00A93DFA"/>
    <w:rsid w:val="00A93F0F"/>
    <w:rsid w:val="00A93F9A"/>
    <w:rsid w:val="00A9456B"/>
    <w:rsid w:val="00A94633"/>
    <w:rsid w:val="00A94771"/>
    <w:rsid w:val="00A9477F"/>
    <w:rsid w:val="00A9478D"/>
    <w:rsid w:val="00A94792"/>
    <w:rsid w:val="00A948C5"/>
    <w:rsid w:val="00A94D71"/>
    <w:rsid w:val="00A9527F"/>
    <w:rsid w:val="00A95392"/>
    <w:rsid w:val="00A95763"/>
    <w:rsid w:val="00A9589E"/>
    <w:rsid w:val="00A95A0A"/>
    <w:rsid w:val="00A96157"/>
    <w:rsid w:val="00A961BD"/>
    <w:rsid w:val="00A9626A"/>
    <w:rsid w:val="00A9631D"/>
    <w:rsid w:val="00A96B10"/>
    <w:rsid w:val="00A96B5F"/>
    <w:rsid w:val="00A96B6E"/>
    <w:rsid w:val="00A96CCD"/>
    <w:rsid w:val="00A972F9"/>
    <w:rsid w:val="00A97428"/>
    <w:rsid w:val="00A9751D"/>
    <w:rsid w:val="00A9768C"/>
    <w:rsid w:val="00A97D08"/>
    <w:rsid w:val="00A97D27"/>
    <w:rsid w:val="00A97F9A"/>
    <w:rsid w:val="00AA01A8"/>
    <w:rsid w:val="00AA0525"/>
    <w:rsid w:val="00AA0DFD"/>
    <w:rsid w:val="00AA0F6B"/>
    <w:rsid w:val="00AA15A7"/>
    <w:rsid w:val="00AA17FA"/>
    <w:rsid w:val="00AA18A0"/>
    <w:rsid w:val="00AA1A91"/>
    <w:rsid w:val="00AA2667"/>
    <w:rsid w:val="00AA26C2"/>
    <w:rsid w:val="00AA26C5"/>
    <w:rsid w:val="00AA27EE"/>
    <w:rsid w:val="00AA2965"/>
    <w:rsid w:val="00AA2CEB"/>
    <w:rsid w:val="00AA2E6B"/>
    <w:rsid w:val="00AA2EC4"/>
    <w:rsid w:val="00AA2FC5"/>
    <w:rsid w:val="00AA304A"/>
    <w:rsid w:val="00AA31E5"/>
    <w:rsid w:val="00AA3261"/>
    <w:rsid w:val="00AA32D4"/>
    <w:rsid w:val="00AA32EF"/>
    <w:rsid w:val="00AA34B7"/>
    <w:rsid w:val="00AA34BC"/>
    <w:rsid w:val="00AA3506"/>
    <w:rsid w:val="00AA362F"/>
    <w:rsid w:val="00AA39B9"/>
    <w:rsid w:val="00AA3B58"/>
    <w:rsid w:val="00AA3BAB"/>
    <w:rsid w:val="00AA3BB6"/>
    <w:rsid w:val="00AA3C7F"/>
    <w:rsid w:val="00AA3CB1"/>
    <w:rsid w:val="00AA40B0"/>
    <w:rsid w:val="00AA4440"/>
    <w:rsid w:val="00AA46C0"/>
    <w:rsid w:val="00AA4B48"/>
    <w:rsid w:val="00AA4E7E"/>
    <w:rsid w:val="00AA4F99"/>
    <w:rsid w:val="00AA51A5"/>
    <w:rsid w:val="00AA580A"/>
    <w:rsid w:val="00AA5854"/>
    <w:rsid w:val="00AA5974"/>
    <w:rsid w:val="00AA59FC"/>
    <w:rsid w:val="00AA5AF2"/>
    <w:rsid w:val="00AA5B46"/>
    <w:rsid w:val="00AA5B87"/>
    <w:rsid w:val="00AA5BA8"/>
    <w:rsid w:val="00AA5DD4"/>
    <w:rsid w:val="00AA5F2B"/>
    <w:rsid w:val="00AA61F9"/>
    <w:rsid w:val="00AA6802"/>
    <w:rsid w:val="00AA68F5"/>
    <w:rsid w:val="00AA6916"/>
    <w:rsid w:val="00AA6C96"/>
    <w:rsid w:val="00AA6EEA"/>
    <w:rsid w:val="00AA7111"/>
    <w:rsid w:val="00AA730F"/>
    <w:rsid w:val="00AA7365"/>
    <w:rsid w:val="00AA76E7"/>
    <w:rsid w:val="00AA76FC"/>
    <w:rsid w:val="00AA7832"/>
    <w:rsid w:val="00AA7D89"/>
    <w:rsid w:val="00AB0752"/>
    <w:rsid w:val="00AB0B30"/>
    <w:rsid w:val="00AB0C2D"/>
    <w:rsid w:val="00AB0CE6"/>
    <w:rsid w:val="00AB0E36"/>
    <w:rsid w:val="00AB109C"/>
    <w:rsid w:val="00AB1100"/>
    <w:rsid w:val="00AB11F5"/>
    <w:rsid w:val="00AB1264"/>
    <w:rsid w:val="00AB1503"/>
    <w:rsid w:val="00AB158E"/>
    <w:rsid w:val="00AB1FAF"/>
    <w:rsid w:val="00AB1FF2"/>
    <w:rsid w:val="00AB21AE"/>
    <w:rsid w:val="00AB2347"/>
    <w:rsid w:val="00AB242D"/>
    <w:rsid w:val="00AB2723"/>
    <w:rsid w:val="00AB2A90"/>
    <w:rsid w:val="00AB2BA1"/>
    <w:rsid w:val="00AB2DB8"/>
    <w:rsid w:val="00AB2DFC"/>
    <w:rsid w:val="00AB30A8"/>
    <w:rsid w:val="00AB31D3"/>
    <w:rsid w:val="00AB32D2"/>
    <w:rsid w:val="00AB33A9"/>
    <w:rsid w:val="00AB35FE"/>
    <w:rsid w:val="00AB38AF"/>
    <w:rsid w:val="00AB3946"/>
    <w:rsid w:val="00AB395C"/>
    <w:rsid w:val="00AB3BEC"/>
    <w:rsid w:val="00AB3E25"/>
    <w:rsid w:val="00AB3FDA"/>
    <w:rsid w:val="00AB40DE"/>
    <w:rsid w:val="00AB42B7"/>
    <w:rsid w:val="00AB42CF"/>
    <w:rsid w:val="00AB43ED"/>
    <w:rsid w:val="00AB4484"/>
    <w:rsid w:val="00AB463A"/>
    <w:rsid w:val="00AB4B99"/>
    <w:rsid w:val="00AB5400"/>
    <w:rsid w:val="00AB5422"/>
    <w:rsid w:val="00AB5A8B"/>
    <w:rsid w:val="00AB5D1D"/>
    <w:rsid w:val="00AB5FF4"/>
    <w:rsid w:val="00AB6061"/>
    <w:rsid w:val="00AB612F"/>
    <w:rsid w:val="00AB6222"/>
    <w:rsid w:val="00AB6909"/>
    <w:rsid w:val="00AB6A58"/>
    <w:rsid w:val="00AB6BA3"/>
    <w:rsid w:val="00AB6BC0"/>
    <w:rsid w:val="00AB6CD1"/>
    <w:rsid w:val="00AB6FBA"/>
    <w:rsid w:val="00AB7202"/>
    <w:rsid w:val="00AB7567"/>
    <w:rsid w:val="00AB75B2"/>
    <w:rsid w:val="00AB77AE"/>
    <w:rsid w:val="00AB79B3"/>
    <w:rsid w:val="00AB7B0E"/>
    <w:rsid w:val="00AB7BCF"/>
    <w:rsid w:val="00AC0041"/>
    <w:rsid w:val="00AC031B"/>
    <w:rsid w:val="00AC0875"/>
    <w:rsid w:val="00AC0C6F"/>
    <w:rsid w:val="00AC1094"/>
    <w:rsid w:val="00AC10C5"/>
    <w:rsid w:val="00AC124B"/>
    <w:rsid w:val="00AC14BF"/>
    <w:rsid w:val="00AC1801"/>
    <w:rsid w:val="00AC1B73"/>
    <w:rsid w:val="00AC1DA7"/>
    <w:rsid w:val="00AC1EC2"/>
    <w:rsid w:val="00AC2115"/>
    <w:rsid w:val="00AC2335"/>
    <w:rsid w:val="00AC2741"/>
    <w:rsid w:val="00AC2A4B"/>
    <w:rsid w:val="00AC2B08"/>
    <w:rsid w:val="00AC2B48"/>
    <w:rsid w:val="00AC2F4C"/>
    <w:rsid w:val="00AC32E6"/>
    <w:rsid w:val="00AC34A5"/>
    <w:rsid w:val="00AC3633"/>
    <w:rsid w:val="00AC371D"/>
    <w:rsid w:val="00AC3BD2"/>
    <w:rsid w:val="00AC3DDA"/>
    <w:rsid w:val="00AC3F27"/>
    <w:rsid w:val="00AC4153"/>
    <w:rsid w:val="00AC4C62"/>
    <w:rsid w:val="00AC572C"/>
    <w:rsid w:val="00AC5E68"/>
    <w:rsid w:val="00AC6168"/>
    <w:rsid w:val="00AC6277"/>
    <w:rsid w:val="00AC679F"/>
    <w:rsid w:val="00AC6AB5"/>
    <w:rsid w:val="00AC6E4E"/>
    <w:rsid w:val="00AC6EF8"/>
    <w:rsid w:val="00AC74E8"/>
    <w:rsid w:val="00AC75AF"/>
    <w:rsid w:val="00AC7798"/>
    <w:rsid w:val="00AC78CA"/>
    <w:rsid w:val="00AC7B9C"/>
    <w:rsid w:val="00AC7BD4"/>
    <w:rsid w:val="00AC7F56"/>
    <w:rsid w:val="00AD0196"/>
    <w:rsid w:val="00AD03DD"/>
    <w:rsid w:val="00AD03FA"/>
    <w:rsid w:val="00AD0470"/>
    <w:rsid w:val="00AD0503"/>
    <w:rsid w:val="00AD0561"/>
    <w:rsid w:val="00AD08DC"/>
    <w:rsid w:val="00AD09CB"/>
    <w:rsid w:val="00AD0BA0"/>
    <w:rsid w:val="00AD0C68"/>
    <w:rsid w:val="00AD0EE2"/>
    <w:rsid w:val="00AD100B"/>
    <w:rsid w:val="00AD1153"/>
    <w:rsid w:val="00AD1280"/>
    <w:rsid w:val="00AD12D1"/>
    <w:rsid w:val="00AD1445"/>
    <w:rsid w:val="00AD1666"/>
    <w:rsid w:val="00AD1978"/>
    <w:rsid w:val="00AD1AB3"/>
    <w:rsid w:val="00AD1BE5"/>
    <w:rsid w:val="00AD1DC8"/>
    <w:rsid w:val="00AD211B"/>
    <w:rsid w:val="00AD223F"/>
    <w:rsid w:val="00AD2791"/>
    <w:rsid w:val="00AD2E10"/>
    <w:rsid w:val="00AD2F92"/>
    <w:rsid w:val="00AD30F0"/>
    <w:rsid w:val="00AD346E"/>
    <w:rsid w:val="00AD37C3"/>
    <w:rsid w:val="00AD39FB"/>
    <w:rsid w:val="00AD3C4C"/>
    <w:rsid w:val="00AD3CB5"/>
    <w:rsid w:val="00AD4412"/>
    <w:rsid w:val="00AD47AB"/>
    <w:rsid w:val="00AD48F9"/>
    <w:rsid w:val="00AD4B05"/>
    <w:rsid w:val="00AD4B0A"/>
    <w:rsid w:val="00AD4F86"/>
    <w:rsid w:val="00AD52DB"/>
    <w:rsid w:val="00AD54DA"/>
    <w:rsid w:val="00AD5686"/>
    <w:rsid w:val="00AD5806"/>
    <w:rsid w:val="00AD59AA"/>
    <w:rsid w:val="00AD5AF2"/>
    <w:rsid w:val="00AD5BF8"/>
    <w:rsid w:val="00AD6524"/>
    <w:rsid w:val="00AD6681"/>
    <w:rsid w:val="00AD692F"/>
    <w:rsid w:val="00AD6D86"/>
    <w:rsid w:val="00AD6E7D"/>
    <w:rsid w:val="00AD7099"/>
    <w:rsid w:val="00AD70D9"/>
    <w:rsid w:val="00AD7244"/>
    <w:rsid w:val="00AD7255"/>
    <w:rsid w:val="00AD74E3"/>
    <w:rsid w:val="00AD75D7"/>
    <w:rsid w:val="00AD7744"/>
    <w:rsid w:val="00AE0046"/>
    <w:rsid w:val="00AE0123"/>
    <w:rsid w:val="00AE01A7"/>
    <w:rsid w:val="00AE01E7"/>
    <w:rsid w:val="00AE035A"/>
    <w:rsid w:val="00AE046B"/>
    <w:rsid w:val="00AE08F9"/>
    <w:rsid w:val="00AE0938"/>
    <w:rsid w:val="00AE0AE5"/>
    <w:rsid w:val="00AE0B34"/>
    <w:rsid w:val="00AE0E8C"/>
    <w:rsid w:val="00AE112A"/>
    <w:rsid w:val="00AE12C1"/>
    <w:rsid w:val="00AE1522"/>
    <w:rsid w:val="00AE1993"/>
    <w:rsid w:val="00AE1A78"/>
    <w:rsid w:val="00AE1E4D"/>
    <w:rsid w:val="00AE2188"/>
    <w:rsid w:val="00AE250C"/>
    <w:rsid w:val="00AE27D6"/>
    <w:rsid w:val="00AE294C"/>
    <w:rsid w:val="00AE2D00"/>
    <w:rsid w:val="00AE2D63"/>
    <w:rsid w:val="00AE3019"/>
    <w:rsid w:val="00AE3344"/>
    <w:rsid w:val="00AE337E"/>
    <w:rsid w:val="00AE36C6"/>
    <w:rsid w:val="00AE3705"/>
    <w:rsid w:val="00AE37B5"/>
    <w:rsid w:val="00AE3844"/>
    <w:rsid w:val="00AE39EB"/>
    <w:rsid w:val="00AE3B47"/>
    <w:rsid w:val="00AE3B95"/>
    <w:rsid w:val="00AE3BC1"/>
    <w:rsid w:val="00AE3D6D"/>
    <w:rsid w:val="00AE3D94"/>
    <w:rsid w:val="00AE3E10"/>
    <w:rsid w:val="00AE3EE5"/>
    <w:rsid w:val="00AE4123"/>
    <w:rsid w:val="00AE4506"/>
    <w:rsid w:val="00AE4ACE"/>
    <w:rsid w:val="00AE4D20"/>
    <w:rsid w:val="00AE4DAA"/>
    <w:rsid w:val="00AE4E33"/>
    <w:rsid w:val="00AE4E86"/>
    <w:rsid w:val="00AE559D"/>
    <w:rsid w:val="00AE5690"/>
    <w:rsid w:val="00AE5A26"/>
    <w:rsid w:val="00AE5A61"/>
    <w:rsid w:val="00AE5B37"/>
    <w:rsid w:val="00AE5E89"/>
    <w:rsid w:val="00AE5FBF"/>
    <w:rsid w:val="00AE6517"/>
    <w:rsid w:val="00AE69E1"/>
    <w:rsid w:val="00AE6F0D"/>
    <w:rsid w:val="00AE705F"/>
    <w:rsid w:val="00AE75FC"/>
    <w:rsid w:val="00AE7790"/>
    <w:rsid w:val="00AE7B43"/>
    <w:rsid w:val="00AE7C63"/>
    <w:rsid w:val="00AF0016"/>
    <w:rsid w:val="00AF0017"/>
    <w:rsid w:val="00AF0108"/>
    <w:rsid w:val="00AF01D8"/>
    <w:rsid w:val="00AF041F"/>
    <w:rsid w:val="00AF045D"/>
    <w:rsid w:val="00AF0E7C"/>
    <w:rsid w:val="00AF0E81"/>
    <w:rsid w:val="00AF1076"/>
    <w:rsid w:val="00AF154E"/>
    <w:rsid w:val="00AF1A29"/>
    <w:rsid w:val="00AF1A82"/>
    <w:rsid w:val="00AF1D85"/>
    <w:rsid w:val="00AF213C"/>
    <w:rsid w:val="00AF2390"/>
    <w:rsid w:val="00AF278E"/>
    <w:rsid w:val="00AF2A5B"/>
    <w:rsid w:val="00AF2AA2"/>
    <w:rsid w:val="00AF2B81"/>
    <w:rsid w:val="00AF3096"/>
    <w:rsid w:val="00AF317E"/>
    <w:rsid w:val="00AF3229"/>
    <w:rsid w:val="00AF37BE"/>
    <w:rsid w:val="00AF3963"/>
    <w:rsid w:val="00AF3CA9"/>
    <w:rsid w:val="00AF3CB1"/>
    <w:rsid w:val="00AF3CD5"/>
    <w:rsid w:val="00AF3F21"/>
    <w:rsid w:val="00AF4071"/>
    <w:rsid w:val="00AF40FA"/>
    <w:rsid w:val="00AF430C"/>
    <w:rsid w:val="00AF4352"/>
    <w:rsid w:val="00AF4E70"/>
    <w:rsid w:val="00AF52BF"/>
    <w:rsid w:val="00AF59CD"/>
    <w:rsid w:val="00AF5F5D"/>
    <w:rsid w:val="00AF60EE"/>
    <w:rsid w:val="00AF61A4"/>
    <w:rsid w:val="00AF62FF"/>
    <w:rsid w:val="00AF6441"/>
    <w:rsid w:val="00AF6452"/>
    <w:rsid w:val="00AF6457"/>
    <w:rsid w:val="00AF64F7"/>
    <w:rsid w:val="00AF6921"/>
    <w:rsid w:val="00AF6974"/>
    <w:rsid w:val="00AF6A5F"/>
    <w:rsid w:val="00AF6A98"/>
    <w:rsid w:val="00AF6DFD"/>
    <w:rsid w:val="00AF6FD0"/>
    <w:rsid w:val="00AF70B2"/>
    <w:rsid w:val="00AF70D5"/>
    <w:rsid w:val="00AF7263"/>
    <w:rsid w:val="00AF726B"/>
    <w:rsid w:val="00AF7444"/>
    <w:rsid w:val="00AF74EB"/>
    <w:rsid w:val="00AF7754"/>
    <w:rsid w:val="00AF77D8"/>
    <w:rsid w:val="00AF78F2"/>
    <w:rsid w:val="00AF7B49"/>
    <w:rsid w:val="00AF7FA4"/>
    <w:rsid w:val="00B005E7"/>
    <w:rsid w:val="00B009B6"/>
    <w:rsid w:val="00B00A14"/>
    <w:rsid w:val="00B00C8C"/>
    <w:rsid w:val="00B00FEE"/>
    <w:rsid w:val="00B01373"/>
    <w:rsid w:val="00B014F2"/>
    <w:rsid w:val="00B0162A"/>
    <w:rsid w:val="00B01925"/>
    <w:rsid w:val="00B01935"/>
    <w:rsid w:val="00B01A9E"/>
    <w:rsid w:val="00B01E4C"/>
    <w:rsid w:val="00B01ED4"/>
    <w:rsid w:val="00B0228A"/>
    <w:rsid w:val="00B023FD"/>
    <w:rsid w:val="00B02694"/>
    <w:rsid w:val="00B028B5"/>
    <w:rsid w:val="00B02B9F"/>
    <w:rsid w:val="00B0318C"/>
    <w:rsid w:val="00B033EE"/>
    <w:rsid w:val="00B03847"/>
    <w:rsid w:val="00B03936"/>
    <w:rsid w:val="00B03D90"/>
    <w:rsid w:val="00B03E51"/>
    <w:rsid w:val="00B03EE1"/>
    <w:rsid w:val="00B0416F"/>
    <w:rsid w:val="00B0438A"/>
    <w:rsid w:val="00B04675"/>
    <w:rsid w:val="00B04CEF"/>
    <w:rsid w:val="00B04E65"/>
    <w:rsid w:val="00B04FC5"/>
    <w:rsid w:val="00B05189"/>
    <w:rsid w:val="00B054FC"/>
    <w:rsid w:val="00B05778"/>
    <w:rsid w:val="00B05C55"/>
    <w:rsid w:val="00B05CE4"/>
    <w:rsid w:val="00B05D73"/>
    <w:rsid w:val="00B05ECE"/>
    <w:rsid w:val="00B061AD"/>
    <w:rsid w:val="00B06216"/>
    <w:rsid w:val="00B06A58"/>
    <w:rsid w:val="00B06AB0"/>
    <w:rsid w:val="00B06D64"/>
    <w:rsid w:val="00B06E3F"/>
    <w:rsid w:val="00B06E72"/>
    <w:rsid w:val="00B072E3"/>
    <w:rsid w:val="00B07556"/>
    <w:rsid w:val="00B07AAF"/>
    <w:rsid w:val="00B07FCC"/>
    <w:rsid w:val="00B101DC"/>
    <w:rsid w:val="00B10B33"/>
    <w:rsid w:val="00B10EF0"/>
    <w:rsid w:val="00B11303"/>
    <w:rsid w:val="00B113A1"/>
    <w:rsid w:val="00B113A8"/>
    <w:rsid w:val="00B11429"/>
    <w:rsid w:val="00B11DC4"/>
    <w:rsid w:val="00B120B1"/>
    <w:rsid w:val="00B1214F"/>
    <w:rsid w:val="00B122E9"/>
    <w:rsid w:val="00B124D7"/>
    <w:rsid w:val="00B12520"/>
    <w:rsid w:val="00B126D6"/>
    <w:rsid w:val="00B12AFD"/>
    <w:rsid w:val="00B12EBA"/>
    <w:rsid w:val="00B12EBC"/>
    <w:rsid w:val="00B131BC"/>
    <w:rsid w:val="00B1322D"/>
    <w:rsid w:val="00B13524"/>
    <w:rsid w:val="00B13759"/>
    <w:rsid w:val="00B13801"/>
    <w:rsid w:val="00B139A6"/>
    <w:rsid w:val="00B13D18"/>
    <w:rsid w:val="00B13D78"/>
    <w:rsid w:val="00B13F28"/>
    <w:rsid w:val="00B14030"/>
    <w:rsid w:val="00B144CE"/>
    <w:rsid w:val="00B145AC"/>
    <w:rsid w:val="00B1503F"/>
    <w:rsid w:val="00B155B0"/>
    <w:rsid w:val="00B15B9E"/>
    <w:rsid w:val="00B15BA9"/>
    <w:rsid w:val="00B160F4"/>
    <w:rsid w:val="00B165CB"/>
    <w:rsid w:val="00B16A24"/>
    <w:rsid w:val="00B16B02"/>
    <w:rsid w:val="00B16B78"/>
    <w:rsid w:val="00B16C8E"/>
    <w:rsid w:val="00B16F13"/>
    <w:rsid w:val="00B1740A"/>
    <w:rsid w:val="00B178C2"/>
    <w:rsid w:val="00B179D1"/>
    <w:rsid w:val="00B17AA3"/>
    <w:rsid w:val="00B17B9C"/>
    <w:rsid w:val="00B17BCB"/>
    <w:rsid w:val="00B2037F"/>
    <w:rsid w:val="00B205D4"/>
    <w:rsid w:val="00B2063E"/>
    <w:rsid w:val="00B20767"/>
    <w:rsid w:val="00B2089A"/>
    <w:rsid w:val="00B209DE"/>
    <w:rsid w:val="00B20BB6"/>
    <w:rsid w:val="00B20D9D"/>
    <w:rsid w:val="00B20E22"/>
    <w:rsid w:val="00B21103"/>
    <w:rsid w:val="00B211C2"/>
    <w:rsid w:val="00B21F30"/>
    <w:rsid w:val="00B22074"/>
    <w:rsid w:val="00B2227A"/>
    <w:rsid w:val="00B2277C"/>
    <w:rsid w:val="00B227F9"/>
    <w:rsid w:val="00B22AFE"/>
    <w:rsid w:val="00B22B3E"/>
    <w:rsid w:val="00B22E7D"/>
    <w:rsid w:val="00B2329C"/>
    <w:rsid w:val="00B23304"/>
    <w:rsid w:val="00B23597"/>
    <w:rsid w:val="00B235C1"/>
    <w:rsid w:val="00B23772"/>
    <w:rsid w:val="00B239A1"/>
    <w:rsid w:val="00B23C9D"/>
    <w:rsid w:val="00B23EB9"/>
    <w:rsid w:val="00B23FF5"/>
    <w:rsid w:val="00B240B0"/>
    <w:rsid w:val="00B2442C"/>
    <w:rsid w:val="00B24702"/>
    <w:rsid w:val="00B247E8"/>
    <w:rsid w:val="00B248C1"/>
    <w:rsid w:val="00B24AE1"/>
    <w:rsid w:val="00B24EF8"/>
    <w:rsid w:val="00B24FE3"/>
    <w:rsid w:val="00B2529D"/>
    <w:rsid w:val="00B25327"/>
    <w:rsid w:val="00B25507"/>
    <w:rsid w:val="00B2577D"/>
    <w:rsid w:val="00B257AE"/>
    <w:rsid w:val="00B258EE"/>
    <w:rsid w:val="00B2672E"/>
    <w:rsid w:val="00B26B4E"/>
    <w:rsid w:val="00B26CB3"/>
    <w:rsid w:val="00B26D8F"/>
    <w:rsid w:val="00B27007"/>
    <w:rsid w:val="00B27435"/>
    <w:rsid w:val="00B276CA"/>
    <w:rsid w:val="00B27896"/>
    <w:rsid w:val="00B27B09"/>
    <w:rsid w:val="00B27FD3"/>
    <w:rsid w:val="00B30598"/>
    <w:rsid w:val="00B30723"/>
    <w:rsid w:val="00B30A1F"/>
    <w:rsid w:val="00B30D81"/>
    <w:rsid w:val="00B315A2"/>
    <w:rsid w:val="00B31626"/>
    <w:rsid w:val="00B316BA"/>
    <w:rsid w:val="00B31977"/>
    <w:rsid w:val="00B32268"/>
    <w:rsid w:val="00B3270A"/>
    <w:rsid w:val="00B327DD"/>
    <w:rsid w:val="00B32BBB"/>
    <w:rsid w:val="00B32D73"/>
    <w:rsid w:val="00B32F19"/>
    <w:rsid w:val="00B33617"/>
    <w:rsid w:val="00B33646"/>
    <w:rsid w:val="00B3370D"/>
    <w:rsid w:val="00B33778"/>
    <w:rsid w:val="00B337ED"/>
    <w:rsid w:val="00B33D89"/>
    <w:rsid w:val="00B33F75"/>
    <w:rsid w:val="00B3407D"/>
    <w:rsid w:val="00B34729"/>
    <w:rsid w:val="00B347AC"/>
    <w:rsid w:val="00B34867"/>
    <w:rsid w:val="00B348E8"/>
    <w:rsid w:val="00B34987"/>
    <w:rsid w:val="00B34A34"/>
    <w:rsid w:val="00B34F5F"/>
    <w:rsid w:val="00B35027"/>
    <w:rsid w:val="00B351B6"/>
    <w:rsid w:val="00B351FA"/>
    <w:rsid w:val="00B3565E"/>
    <w:rsid w:val="00B35B13"/>
    <w:rsid w:val="00B35F40"/>
    <w:rsid w:val="00B36236"/>
    <w:rsid w:val="00B362CC"/>
    <w:rsid w:val="00B36485"/>
    <w:rsid w:val="00B364BE"/>
    <w:rsid w:val="00B364EC"/>
    <w:rsid w:val="00B365C4"/>
    <w:rsid w:val="00B3667C"/>
    <w:rsid w:val="00B36847"/>
    <w:rsid w:val="00B36A10"/>
    <w:rsid w:val="00B36C47"/>
    <w:rsid w:val="00B37550"/>
    <w:rsid w:val="00B37613"/>
    <w:rsid w:val="00B37749"/>
    <w:rsid w:val="00B37CE5"/>
    <w:rsid w:val="00B40466"/>
    <w:rsid w:val="00B4062C"/>
    <w:rsid w:val="00B40633"/>
    <w:rsid w:val="00B4094C"/>
    <w:rsid w:val="00B40AAD"/>
    <w:rsid w:val="00B40F8A"/>
    <w:rsid w:val="00B4105E"/>
    <w:rsid w:val="00B41120"/>
    <w:rsid w:val="00B411CC"/>
    <w:rsid w:val="00B4126B"/>
    <w:rsid w:val="00B41473"/>
    <w:rsid w:val="00B4153F"/>
    <w:rsid w:val="00B4170A"/>
    <w:rsid w:val="00B4173E"/>
    <w:rsid w:val="00B418F2"/>
    <w:rsid w:val="00B41A1B"/>
    <w:rsid w:val="00B41A65"/>
    <w:rsid w:val="00B41BE1"/>
    <w:rsid w:val="00B41D28"/>
    <w:rsid w:val="00B41ED8"/>
    <w:rsid w:val="00B42220"/>
    <w:rsid w:val="00B42416"/>
    <w:rsid w:val="00B42481"/>
    <w:rsid w:val="00B42847"/>
    <w:rsid w:val="00B42AA0"/>
    <w:rsid w:val="00B42AE4"/>
    <w:rsid w:val="00B42B93"/>
    <w:rsid w:val="00B42C26"/>
    <w:rsid w:val="00B42DEA"/>
    <w:rsid w:val="00B42ECC"/>
    <w:rsid w:val="00B43220"/>
    <w:rsid w:val="00B4346A"/>
    <w:rsid w:val="00B434FF"/>
    <w:rsid w:val="00B435B9"/>
    <w:rsid w:val="00B438B0"/>
    <w:rsid w:val="00B44154"/>
    <w:rsid w:val="00B44224"/>
    <w:rsid w:val="00B44695"/>
    <w:rsid w:val="00B447B6"/>
    <w:rsid w:val="00B44FB6"/>
    <w:rsid w:val="00B450D3"/>
    <w:rsid w:val="00B4528C"/>
    <w:rsid w:val="00B453D9"/>
    <w:rsid w:val="00B453FC"/>
    <w:rsid w:val="00B454EA"/>
    <w:rsid w:val="00B4550C"/>
    <w:rsid w:val="00B455B3"/>
    <w:rsid w:val="00B45AE6"/>
    <w:rsid w:val="00B45E81"/>
    <w:rsid w:val="00B45F4D"/>
    <w:rsid w:val="00B46063"/>
    <w:rsid w:val="00B461CF"/>
    <w:rsid w:val="00B462D5"/>
    <w:rsid w:val="00B463A6"/>
    <w:rsid w:val="00B4662F"/>
    <w:rsid w:val="00B4671E"/>
    <w:rsid w:val="00B4672D"/>
    <w:rsid w:val="00B468A5"/>
    <w:rsid w:val="00B46947"/>
    <w:rsid w:val="00B46ABD"/>
    <w:rsid w:val="00B46C65"/>
    <w:rsid w:val="00B46D02"/>
    <w:rsid w:val="00B470DC"/>
    <w:rsid w:val="00B474FD"/>
    <w:rsid w:val="00B47754"/>
    <w:rsid w:val="00B47B56"/>
    <w:rsid w:val="00B47F91"/>
    <w:rsid w:val="00B50166"/>
    <w:rsid w:val="00B501C1"/>
    <w:rsid w:val="00B504F7"/>
    <w:rsid w:val="00B5053B"/>
    <w:rsid w:val="00B5083E"/>
    <w:rsid w:val="00B508F4"/>
    <w:rsid w:val="00B50A2E"/>
    <w:rsid w:val="00B50D9D"/>
    <w:rsid w:val="00B51110"/>
    <w:rsid w:val="00B511CE"/>
    <w:rsid w:val="00B51B9A"/>
    <w:rsid w:val="00B52068"/>
    <w:rsid w:val="00B5229E"/>
    <w:rsid w:val="00B525AE"/>
    <w:rsid w:val="00B5271C"/>
    <w:rsid w:val="00B527C2"/>
    <w:rsid w:val="00B527F9"/>
    <w:rsid w:val="00B528EA"/>
    <w:rsid w:val="00B528F4"/>
    <w:rsid w:val="00B52A1B"/>
    <w:rsid w:val="00B52ACC"/>
    <w:rsid w:val="00B5344B"/>
    <w:rsid w:val="00B53481"/>
    <w:rsid w:val="00B53637"/>
    <w:rsid w:val="00B5396F"/>
    <w:rsid w:val="00B53C02"/>
    <w:rsid w:val="00B53D10"/>
    <w:rsid w:val="00B53DD7"/>
    <w:rsid w:val="00B53E24"/>
    <w:rsid w:val="00B54C9E"/>
    <w:rsid w:val="00B5539E"/>
    <w:rsid w:val="00B5560A"/>
    <w:rsid w:val="00B55A37"/>
    <w:rsid w:val="00B55C4B"/>
    <w:rsid w:val="00B55F49"/>
    <w:rsid w:val="00B56024"/>
    <w:rsid w:val="00B5636A"/>
    <w:rsid w:val="00B5640E"/>
    <w:rsid w:val="00B5641C"/>
    <w:rsid w:val="00B56633"/>
    <w:rsid w:val="00B568F0"/>
    <w:rsid w:val="00B56C06"/>
    <w:rsid w:val="00B5702E"/>
    <w:rsid w:val="00B571A8"/>
    <w:rsid w:val="00B571E2"/>
    <w:rsid w:val="00B573AE"/>
    <w:rsid w:val="00B5742B"/>
    <w:rsid w:val="00B57A5C"/>
    <w:rsid w:val="00B57DF3"/>
    <w:rsid w:val="00B57FDB"/>
    <w:rsid w:val="00B60179"/>
    <w:rsid w:val="00B6019D"/>
    <w:rsid w:val="00B602CC"/>
    <w:rsid w:val="00B60651"/>
    <w:rsid w:val="00B6067B"/>
    <w:rsid w:val="00B6080A"/>
    <w:rsid w:val="00B609F8"/>
    <w:rsid w:val="00B60EFF"/>
    <w:rsid w:val="00B611E1"/>
    <w:rsid w:val="00B611E2"/>
    <w:rsid w:val="00B612E5"/>
    <w:rsid w:val="00B613BE"/>
    <w:rsid w:val="00B617EF"/>
    <w:rsid w:val="00B618F7"/>
    <w:rsid w:val="00B61B93"/>
    <w:rsid w:val="00B61F29"/>
    <w:rsid w:val="00B61F62"/>
    <w:rsid w:val="00B6206C"/>
    <w:rsid w:val="00B621B2"/>
    <w:rsid w:val="00B6226D"/>
    <w:rsid w:val="00B62368"/>
    <w:rsid w:val="00B623F4"/>
    <w:rsid w:val="00B624FC"/>
    <w:rsid w:val="00B627E0"/>
    <w:rsid w:val="00B6288F"/>
    <w:rsid w:val="00B62A17"/>
    <w:rsid w:val="00B62B88"/>
    <w:rsid w:val="00B630FF"/>
    <w:rsid w:val="00B63773"/>
    <w:rsid w:val="00B63823"/>
    <w:rsid w:val="00B6384A"/>
    <w:rsid w:val="00B63918"/>
    <w:rsid w:val="00B63D21"/>
    <w:rsid w:val="00B63F39"/>
    <w:rsid w:val="00B6439E"/>
    <w:rsid w:val="00B6482E"/>
    <w:rsid w:val="00B64862"/>
    <w:rsid w:val="00B64DE9"/>
    <w:rsid w:val="00B64EC4"/>
    <w:rsid w:val="00B6525A"/>
    <w:rsid w:val="00B65302"/>
    <w:rsid w:val="00B653FA"/>
    <w:rsid w:val="00B656BC"/>
    <w:rsid w:val="00B65BDF"/>
    <w:rsid w:val="00B65D8A"/>
    <w:rsid w:val="00B65E29"/>
    <w:rsid w:val="00B664D6"/>
    <w:rsid w:val="00B665B5"/>
    <w:rsid w:val="00B665E7"/>
    <w:rsid w:val="00B666B3"/>
    <w:rsid w:val="00B66B30"/>
    <w:rsid w:val="00B67025"/>
    <w:rsid w:val="00B67143"/>
    <w:rsid w:val="00B67229"/>
    <w:rsid w:val="00B676C5"/>
    <w:rsid w:val="00B677A4"/>
    <w:rsid w:val="00B67B80"/>
    <w:rsid w:val="00B70529"/>
    <w:rsid w:val="00B705B5"/>
    <w:rsid w:val="00B7093E"/>
    <w:rsid w:val="00B70B6E"/>
    <w:rsid w:val="00B71009"/>
    <w:rsid w:val="00B7110C"/>
    <w:rsid w:val="00B71168"/>
    <w:rsid w:val="00B71359"/>
    <w:rsid w:val="00B7156A"/>
    <w:rsid w:val="00B719B4"/>
    <w:rsid w:val="00B71B99"/>
    <w:rsid w:val="00B71C22"/>
    <w:rsid w:val="00B71FF7"/>
    <w:rsid w:val="00B724BB"/>
    <w:rsid w:val="00B7289B"/>
    <w:rsid w:val="00B72ADF"/>
    <w:rsid w:val="00B72D94"/>
    <w:rsid w:val="00B72E23"/>
    <w:rsid w:val="00B72E58"/>
    <w:rsid w:val="00B734B3"/>
    <w:rsid w:val="00B734CD"/>
    <w:rsid w:val="00B73B17"/>
    <w:rsid w:val="00B73BF1"/>
    <w:rsid w:val="00B73C1C"/>
    <w:rsid w:val="00B73E2D"/>
    <w:rsid w:val="00B747A7"/>
    <w:rsid w:val="00B748A3"/>
    <w:rsid w:val="00B74EB0"/>
    <w:rsid w:val="00B750FC"/>
    <w:rsid w:val="00B754C5"/>
    <w:rsid w:val="00B754E7"/>
    <w:rsid w:val="00B75664"/>
    <w:rsid w:val="00B75AB9"/>
    <w:rsid w:val="00B75C94"/>
    <w:rsid w:val="00B7613F"/>
    <w:rsid w:val="00B76310"/>
    <w:rsid w:val="00B763FD"/>
    <w:rsid w:val="00B76580"/>
    <w:rsid w:val="00B7673F"/>
    <w:rsid w:val="00B76A0F"/>
    <w:rsid w:val="00B76C55"/>
    <w:rsid w:val="00B7703D"/>
    <w:rsid w:val="00B77109"/>
    <w:rsid w:val="00B772F2"/>
    <w:rsid w:val="00B77473"/>
    <w:rsid w:val="00B774EE"/>
    <w:rsid w:val="00B774FE"/>
    <w:rsid w:val="00B7798A"/>
    <w:rsid w:val="00B77B77"/>
    <w:rsid w:val="00B77CF5"/>
    <w:rsid w:val="00B77D85"/>
    <w:rsid w:val="00B80122"/>
    <w:rsid w:val="00B801A6"/>
    <w:rsid w:val="00B803F6"/>
    <w:rsid w:val="00B80663"/>
    <w:rsid w:val="00B808EC"/>
    <w:rsid w:val="00B80928"/>
    <w:rsid w:val="00B80EC4"/>
    <w:rsid w:val="00B81167"/>
    <w:rsid w:val="00B81310"/>
    <w:rsid w:val="00B817D8"/>
    <w:rsid w:val="00B819DE"/>
    <w:rsid w:val="00B821B7"/>
    <w:rsid w:val="00B82420"/>
    <w:rsid w:val="00B8245F"/>
    <w:rsid w:val="00B824DA"/>
    <w:rsid w:val="00B82968"/>
    <w:rsid w:val="00B82992"/>
    <w:rsid w:val="00B82AC8"/>
    <w:rsid w:val="00B82EBC"/>
    <w:rsid w:val="00B83032"/>
    <w:rsid w:val="00B83277"/>
    <w:rsid w:val="00B8335F"/>
    <w:rsid w:val="00B83AFB"/>
    <w:rsid w:val="00B848EB"/>
    <w:rsid w:val="00B84C87"/>
    <w:rsid w:val="00B84EF6"/>
    <w:rsid w:val="00B8507C"/>
    <w:rsid w:val="00B85102"/>
    <w:rsid w:val="00B8536D"/>
    <w:rsid w:val="00B8568E"/>
    <w:rsid w:val="00B858D6"/>
    <w:rsid w:val="00B858DE"/>
    <w:rsid w:val="00B85CC6"/>
    <w:rsid w:val="00B85FF9"/>
    <w:rsid w:val="00B86429"/>
    <w:rsid w:val="00B8674A"/>
    <w:rsid w:val="00B86F5E"/>
    <w:rsid w:val="00B8773F"/>
    <w:rsid w:val="00B87740"/>
    <w:rsid w:val="00B87814"/>
    <w:rsid w:val="00B8783B"/>
    <w:rsid w:val="00B87950"/>
    <w:rsid w:val="00B87D47"/>
    <w:rsid w:val="00B87DB6"/>
    <w:rsid w:val="00B87E9F"/>
    <w:rsid w:val="00B900AB"/>
    <w:rsid w:val="00B900FB"/>
    <w:rsid w:val="00B9021D"/>
    <w:rsid w:val="00B9050A"/>
    <w:rsid w:val="00B90B00"/>
    <w:rsid w:val="00B90B92"/>
    <w:rsid w:val="00B90C03"/>
    <w:rsid w:val="00B90E10"/>
    <w:rsid w:val="00B910D0"/>
    <w:rsid w:val="00B91635"/>
    <w:rsid w:val="00B916A9"/>
    <w:rsid w:val="00B918AF"/>
    <w:rsid w:val="00B91A6D"/>
    <w:rsid w:val="00B91C1C"/>
    <w:rsid w:val="00B922BE"/>
    <w:rsid w:val="00B923E4"/>
    <w:rsid w:val="00B92418"/>
    <w:rsid w:val="00B92903"/>
    <w:rsid w:val="00B929C9"/>
    <w:rsid w:val="00B929E1"/>
    <w:rsid w:val="00B92BAB"/>
    <w:rsid w:val="00B92C27"/>
    <w:rsid w:val="00B931F6"/>
    <w:rsid w:val="00B933A1"/>
    <w:rsid w:val="00B94247"/>
    <w:rsid w:val="00B942B9"/>
    <w:rsid w:val="00B942E9"/>
    <w:rsid w:val="00B943EB"/>
    <w:rsid w:val="00B944C8"/>
    <w:rsid w:val="00B9451F"/>
    <w:rsid w:val="00B94C3B"/>
    <w:rsid w:val="00B953BD"/>
    <w:rsid w:val="00B957D2"/>
    <w:rsid w:val="00B95B72"/>
    <w:rsid w:val="00B95CBF"/>
    <w:rsid w:val="00B9608E"/>
    <w:rsid w:val="00B960EB"/>
    <w:rsid w:val="00B96490"/>
    <w:rsid w:val="00B9667D"/>
    <w:rsid w:val="00B96B62"/>
    <w:rsid w:val="00B96C63"/>
    <w:rsid w:val="00B97040"/>
    <w:rsid w:val="00B97179"/>
    <w:rsid w:val="00B97741"/>
    <w:rsid w:val="00B97B57"/>
    <w:rsid w:val="00B97B66"/>
    <w:rsid w:val="00B97C86"/>
    <w:rsid w:val="00B97DC1"/>
    <w:rsid w:val="00B97E6C"/>
    <w:rsid w:val="00BA00BC"/>
    <w:rsid w:val="00BA026D"/>
    <w:rsid w:val="00BA034C"/>
    <w:rsid w:val="00BA089F"/>
    <w:rsid w:val="00BA0A79"/>
    <w:rsid w:val="00BA0F3E"/>
    <w:rsid w:val="00BA10D7"/>
    <w:rsid w:val="00BA12C3"/>
    <w:rsid w:val="00BA16B7"/>
    <w:rsid w:val="00BA1709"/>
    <w:rsid w:val="00BA1A7D"/>
    <w:rsid w:val="00BA1B26"/>
    <w:rsid w:val="00BA1E9D"/>
    <w:rsid w:val="00BA2A3D"/>
    <w:rsid w:val="00BA2A7B"/>
    <w:rsid w:val="00BA2C23"/>
    <w:rsid w:val="00BA3211"/>
    <w:rsid w:val="00BA32CA"/>
    <w:rsid w:val="00BA32E4"/>
    <w:rsid w:val="00BA3330"/>
    <w:rsid w:val="00BA35D1"/>
    <w:rsid w:val="00BA37F2"/>
    <w:rsid w:val="00BA3BDE"/>
    <w:rsid w:val="00BA401C"/>
    <w:rsid w:val="00BA42FB"/>
    <w:rsid w:val="00BA43C0"/>
    <w:rsid w:val="00BA4C3D"/>
    <w:rsid w:val="00BA4DB8"/>
    <w:rsid w:val="00BA54EF"/>
    <w:rsid w:val="00BA5928"/>
    <w:rsid w:val="00BA5A19"/>
    <w:rsid w:val="00BA5DF2"/>
    <w:rsid w:val="00BA5F10"/>
    <w:rsid w:val="00BA6044"/>
    <w:rsid w:val="00BA63E3"/>
    <w:rsid w:val="00BA6685"/>
    <w:rsid w:val="00BA6C89"/>
    <w:rsid w:val="00BA7495"/>
    <w:rsid w:val="00BA75D3"/>
    <w:rsid w:val="00BA7889"/>
    <w:rsid w:val="00BA7C2C"/>
    <w:rsid w:val="00BA7FD8"/>
    <w:rsid w:val="00BB00F9"/>
    <w:rsid w:val="00BB075E"/>
    <w:rsid w:val="00BB0841"/>
    <w:rsid w:val="00BB0B30"/>
    <w:rsid w:val="00BB0C20"/>
    <w:rsid w:val="00BB0F09"/>
    <w:rsid w:val="00BB11D6"/>
    <w:rsid w:val="00BB120D"/>
    <w:rsid w:val="00BB12CC"/>
    <w:rsid w:val="00BB1363"/>
    <w:rsid w:val="00BB1512"/>
    <w:rsid w:val="00BB19B8"/>
    <w:rsid w:val="00BB1B2C"/>
    <w:rsid w:val="00BB1B6E"/>
    <w:rsid w:val="00BB1CC3"/>
    <w:rsid w:val="00BB200E"/>
    <w:rsid w:val="00BB2148"/>
    <w:rsid w:val="00BB23D3"/>
    <w:rsid w:val="00BB2BBA"/>
    <w:rsid w:val="00BB2EBD"/>
    <w:rsid w:val="00BB3097"/>
    <w:rsid w:val="00BB30BA"/>
    <w:rsid w:val="00BB33E6"/>
    <w:rsid w:val="00BB3784"/>
    <w:rsid w:val="00BB3B84"/>
    <w:rsid w:val="00BB40BB"/>
    <w:rsid w:val="00BB415A"/>
    <w:rsid w:val="00BB4235"/>
    <w:rsid w:val="00BB4335"/>
    <w:rsid w:val="00BB44AB"/>
    <w:rsid w:val="00BB4975"/>
    <w:rsid w:val="00BB4B78"/>
    <w:rsid w:val="00BB4D3E"/>
    <w:rsid w:val="00BB50A6"/>
    <w:rsid w:val="00BB52A8"/>
    <w:rsid w:val="00BB55B7"/>
    <w:rsid w:val="00BB56E2"/>
    <w:rsid w:val="00BB58A8"/>
    <w:rsid w:val="00BB58E4"/>
    <w:rsid w:val="00BB58FA"/>
    <w:rsid w:val="00BB5A2B"/>
    <w:rsid w:val="00BB5F5D"/>
    <w:rsid w:val="00BB5F6C"/>
    <w:rsid w:val="00BB6516"/>
    <w:rsid w:val="00BB66D7"/>
    <w:rsid w:val="00BB6DC0"/>
    <w:rsid w:val="00BB71CC"/>
    <w:rsid w:val="00BB7A9C"/>
    <w:rsid w:val="00BB7FDE"/>
    <w:rsid w:val="00BC02AB"/>
    <w:rsid w:val="00BC0556"/>
    <w:rsid w:val="00BC063B"/>
    <w:rsid w:val="00BC0913"/>
    <w:rsid w:val="00BC09EC"/>
    <w:rsid w:val="00BC0A7C"/>
    <w:rsid w:val="00BC0BB9"/>
    <w:rsid w:val="00BC0E34"/>
    <w:rsid w:val="00BC1803"/>
    <w:rsid w:val="00BC1942"/>
    <w:rsid w:val="00BC1B9D"/>
    <w:rsid w:val="00BC1FC0"/>
    <w:rsid w:val="00BC213E"/>
    <w:rsid w:val="00BC25A5"/>
    <w:rsid w:val="00BC276D"/>
    <w:rsid w:val="00BC2B65"/>
    <w:rsid w:val="00BC2BE9"/>
    <w:rsid w:val="00BC2C90"/>
    <w:rsid w:val="00BC2DEA"/>
    <w:rsid w:val="00BC2FC1"/>
    <w:rsid w:val="00BC33A0"/>
    <w:rsid w:val="00BC33D5"/>
    <w:rsid w:val="00BC35BE"/>
    <w:rsid w:val="00BC38B0"/>
    <w:rsid w:val="00BC38ED"/>
    <w:rsid w:val="00BC39B2"/>
    <w:rsid w:val="00BC3B99"/>
    <w:rsid w:val="00BC3CAF"/>
    <w:rsid w:val="00BC3CE7"/>
    <w:rsid w:val="00BC3D19"/>
    <w:rsid w:val="00BC3DD9"/>
    <w:rsid w:val="00BC3E79"/>
    <w:rsid w:val="00BC404F"/>
    <w:rsid w:val="00BC417A"/>
    <w:rsid w:val="00BC4314"/>
    <w:rsid w:val="00BC4383"/>
    <w:rsid w:val="00BC4496"/>
    <w:rsid w:val="00BC488F"/>
    <w:rsid w:val="00BC49A1"/>
    <w:rsid w:val="00BC4ECB"/>
    <w:rsid w:val="00BC504C"/>
    <w:rsid w:val="00BC5225"/>
    <w:rsid w:val="00BC55A2"/>
    <w:rsid w:val="00BC636B"/>
    <w:rsid w:val="00BC665B"/>
    <w:rsid w:val="00BC682D"/>
    <w:rsid w:val="00BC688B"/>
    <w:rsid w:val="00BC6974"/>
    <w:rsid w:val="00BC6D2B"/>
    <w:rsid w:val="00BC6E8A"/>
    <w:rsid w:val="00BC7026"/>
    <w:rsid w:val="00BC7405"/>
    <w:rsid w:val="00BC743D"/>
    <w:rsid w:val="00BC757F"/>
    <w:rsid w:val="00BC7743"/>
    <w:rsid w:val="00BC7794"/>
    <w:rsid w:val="00BC7A7D"/>
    <w:rsid w:val="00BC7C28"/>
    <w:rsid w:val="00BC7D70"/>
    <w:rsid w:val="00BC7F42"/>
    <w:rsid w:val="00BC7F9E"/>
    <w:rsid w:val="00BD0188"/>
    <w:rsid w:val="00BD020F"/>
    <w:rsid w:val="00BD051E"/>
    <w:rsid w:val="00BD069E"/>
    <w:rsid w:val="00BD08A7"/>
    <w:rsid w:val="00BD091B"/>
    <w:rsid w:val="00BD0E36"/>
    <w:rsid w:val="00BD13B6"/>
    <w:rsid w:val="00BD1556"/>
    <w:rsid w:val="00BD1570"/>
    <w:rsid w:val="00BD16BD"/>
    <w:rsid w:val="00BD177D"/>
    <w:rsid w:val="00BD183A"/>
    <w:rsid w:val="00BD1846"/>
    <w:rsid w:val="00BD187C"/>
    <w:rsid w:val="00BD1E40"/>
    <w:rsid w:val="00BD22EC"/>
    <w:rsid w:val="00BD248C"/>
    <w:rsid w:val="00BD286C"/>
    <w:rsid w:val="00BD29F2"/>
    <w:rsid w:val="00BD2AC6"/>
    <w:rsid w:val="00BD2B73"/>
    <w:rsid w:val="00BD3046"/>
    <w:rsid w:val="00BD327A"/>
    <w:rsid w:val="00BD32E3"/>
    <w:rsid w:val="00BD3BFF"/>
    <w:rsid w:val="00BD4122"/>
    <w:rsid w:val="00BD4218"/>
    <w:rsid w:val="00BD4261"/>
    <w:rsid w:val="00BD42CF"/>
    <w:rsid w:val="00BD48C5"/>
    <w:rsid w:val="00BD4976"/>
    <w:rsid w:val="00BD4C9C"/>
    <w:rsid w:val="00BD5199"/>
    <w:rsid w:val="00BD555C"/>
    <w:rsid w:val="00BD5711"/>
    <w:rsid w:val="00BD59D9"/>
    <w:rsid w:val="00BD5A3D"/>
    <w:rsid w:val="00BD5AF5"/>
    <w:rsid w:val="00BD6561"/>
    <w:rsid w:val="00BD6796"/>
    <w:rsid w:val="00BD67AD"/>
    <w:rsid w:val="00BD6EF4"/>
    <w:rsid w:val="00BD70BE"/>
    <w:rsid w:val="00BD7124"/>
    <w:rsid w:val="00BD79D7"/>
    <w:rsid w:val="00BD7BEF"/>
    <w:rsid w:val="00BD7DBA"/>
    <w:rsid w:val="00BD7E4F"/>
    <w:rsid w:val="00BE0136"/>
    <w:rsid w:val="00BE02C1"/>
    <w:rsid w:val="00BE0476"/>
    <w:rsid w:val="00BE04C7"/>
    <w:rsid w:val="00BE078D"/>
    <w:rsid w:val="00BE085D"/>
    <w:rsid w:val="00BE0ADB"/>
    <w:rsid w:val="00BE0AF4"/>
    <w:rsid w:val="00BE11A0"/>
    <w:rsid w:val="00BE1233"/>
    <w:rsid w:val="00BE12F0"/>
    <w:rsid w:val="00BE1316"/>
    <w:rsid w:val="00BE1503"/>
    <w:rsid w:val="00BE16E1"/>
    <w:rsid w:val="00BE17E0"/>
    <w:rsid w:val="00BE1A2E"/>
    <w:rsid w:val="00BE1C44"/>
    <w:rsid w:val="00BE1C7A"/>
    <w:rsid w:val="00BE1EA6"/>
    <w:rsid w:val="00BE1ED1"/>
    <w:rsid w:val="00BE2361"/>
    <w:rsid w:val="00BE242E"/>
    <w:rsid w:val="00BE243F"/>
    <w:rsid w:val="00BE2554"/>
    <w:rsid w:val="00BE2678"/>
    <w:rsid w:val="00BE2A82"/>
    <w:rsid w:val="00BE2DEB"/>
    <w:rsid w:val="00BE312B"/>
    <w:rsid w:val="00BE3412"/>
    <w:rsid w:val="00BE3741"/>
    <w:rsid w:val="00BE37EB"/>
    <w:rsid w:val="00BE3DE6"/>
    <w:rsid w:val="00BE3F99"/>
    <w:rsid w:val="00BE4C2C"/>
    <w:rsid w:val="00BE4C75"/>
    <w:rsid w:val="00BE4CE7"/>
    <w:rsid w:val="00BE4DFB"/>
    <w:rsid w:val="00BE4F3E"/>
    <w:rsid w:val="00BE4FEB"/>
    <w:rsid w:val="00BE50A2"/>
    <w:rsid w:val="00BE531A"/>
    <w:rsid w:val="00BE551D"/>
    <w:rsid w:val="00BE559C"/>
    <w:rsid w:val="00BE5ADF"/>
    <w:rsid w:val="00BE5E34"/>
    <w:rsid w:val="00BE5E4E"/>
    <w:rsid w:val="00BE5E6C"/>
    <w:rsid w:val="00BE5FE7"/>
    <w:rsid w:val="00BE6319"/>
    <w:rsid w:val="00BE6410"/>
    <w:rsid w:val="00BE6899"/>
    <w:rsid w:val="00BE6987"/>
    <w:rsid w:val="00BE6AB0"/>
    <w:rsid w:val="00BE6C8E"/>
    <w:rsid w:val="00BE6D09"/>
    <w:rsid w:val="00BE7027"/>
    <w:rsid w:val="00BE726F"/>
    <w:rsid w:val="00BE7286"/>
    <w:rsid w:val="00BE7639"/>
    <w:rsid w:val="00BE7649"/>
    <w:rsid w:val="00BE76FB"/>
    <w:rsid w:val="00BE7C9D"/>
    <w:rsid w:val="00BE7D2C"/>
    <w:rsid w:val="00BE7D8C"/>
    <w:rsid w:val="00BF0819"/>
    <w:rsid w:val="00BF0858"/>
    <w:rsid w:val="00BF0B69"/>
    <w:rsid w:val="00BF0C63"/>
    <w:rsid w:val="00BF0E56"/>
    <w:rsid w:val="00BF10AE"/>
    <w:rsid w:val="00BF15F2"/>
    <w:rsid w:val="00BF162B"/>
    <w:rsid w:val="00BF184D"/>
    <w:rsid w:val="00BF189B"/>
    <w:rsid w:val="00BF19AC"/>
    <w:rsid w:val="00BF1CC0"/>
    <w:rsid w:val="00BF1D30"/>
    <w:rsid w:val="00BF1DD0"/>
    <w:rsid w:val="00BF1F91"/>
    <w:rsid w:val="00BF211B"/>
    <w:rsid w:val="00BF2460"/>
    <w:rsid w:val="00BF2554"/>
    <w:rsid w:val="00BF272F"/>
    <w:rsid w:val="00BF281D"/>
    <w:rsid w:val="00BF283E"/>
    <w:rsid w:val="00BF295D"/>
    <w:rsid w:val="00BF3108"/>
    <w:rsid w:val="00BF31C0"/>
    <w:rsid w:val="00BF31E6"/>
    <w:rsid w:val="00BF31FA"/>
    <w:rsid w:val="00BF38B0"/>
    <w:rsid w:val="00BF3C35"/>
    <w:rsid w:val="00BF3D25"/>
    <w:rsid w:val="00BF3D76"/>
    <w:rsid w:val="00BF3FA1"/>
    <w:rsid w:val="00BF4263"/>
    <w:rsid w:val="00BF45FC"/>
    <w:rsid w:val="00BF4721"/>
    <w:rsid w:val="00BF4A55"/>
    <w:rsid w:val="00BF4E19"/>
    <w:rsid w:val="00BF4E97"/>
    <w:rsid w:val="00BF4EC6"/>
    <w:rsid w:val="00BF4ED0"/>
    <w:rsid w:val="00BF507D"/>
    <w:rsid w:val="00BF5370"/>
    <w:rsid w:val="00BF5659"/>
    <w:rsid w:val="00BF5760"/>
    <w:rsid w:val="00BF59F0"/>
    <w:rsid w:val="00BF60BE"/>
    <w:rsid w:val="00BF6335"/>
    <w:rsid w:val="00BF6729"/>
    <w:rsid w:val="00BF692B"/>
    <w:rsid w:val="00BF6A02"/>
    <w:rsid w:val="00BF6BFA"/>
    <w:rsid w:val="00BF701E"/>
    <w:rsid w:val="00BF7049"/>
    <w:rsid w:val="00BF71FB"/>
    <w:rsid w:val="00BF7241"/>
    <w:rsid w:val="00BF72B7"/>
    <w:rsid w:val="00BF72EB"/>
    <w:rsid w:val="00BF73F7"/>
    <w:rsid w:val="00BF7685"/>
    <w:rsid w:val="00BF76CB"/>
    <w:rsid w:val="00BF7911"/>
    <w:rsid w:val="00BF7F37"/>
    <w:rsid w:val="00C00807"/>
    <w:rsid w:val="00C0082A"/>
    <w:rsid w:val="00C00841"/>
    <w:rsid w:val="00C008DB"/>
    <w:rsid w:val="00C008FC"/>
    <w:rsid w:val="00C00D5F"/>
    <w:rsid w:val="00C00ECC"/>
    <w:rsid w:val="00C0113D"/>
    <w:rsid w:val="00C01253"/>
    <w:rsid w:val="00C01869"/>
    <w:rsid w:val="00C01947"/>
    <w:rsid w:val="00C01ACA"/>
    <w:rsid w:val="00C01B0C"/>
    <w:rsid w:val="00C01BEB"/>
    <w:rsid w:val="00C0207E"/>
    <w:rsid w:val="00C02282"/>
    <w:rsid w:val="00C02420"/>
    <w:rsid w:val="00C026D2"/>
    <w:rsid w:val="00C029FF"/>
    <w:rsid w:val="00C02AA0"/>
    <w:rsid w:val="00C02AB4"/>
    <w:rsid w:val="00C02B23"/>
    <w:rsid w:val="00C03107"/>
    <w:rsid w:val="00C0322E"/>
    <w:rsid w:val="00C03420"/>
    <w:rsid w:val="00C036A4"/>
    <w:rsid w:val="00C039A6"/>
    <w:rsid w:val="00C039DB"/>
    <w:rsid w:val="00C03E37"/>
    <w:rsid w:val="00C0468A"/>
    <w:rsid w:val="00C04B31"/>
    <w:rsid w:val="00C04B76"/>
    <w:rsid w:val="00C04BAC"/>
    <w:rsid w:val="00C04BBD"/>
    <w:rsid w:val="00C04CD2"/>
    <w:rsid w:val="00C04CD5"/>
    <w:rsid w:val="00C04D88"/>
    <w:rsid w:val="00C04E35"/>
    <w:rsid w:val="00C050C9"/>
    <w:rsid w:val="00C0526A"/>
    <w:rsid w:val="00C054D1"/>
    <w:rsid w:val="00C05671"/>
    <w:rsid w:val="00C057CA"/>
    <w:rsid w:val="00C058A8"/>
    <w:rsid w:val="00C058B5"/>
    <w:rsid w:val="00C060A5"/>
    <w:rsid w:val="00C060D9"/>
    <w:rsid w:val="00C062DD"/>
    <w:rsid w:val="00C06A66"/>
    <w:rsid w:val="00C07084"/>
    <w:rsid w:val="00C0714E"/>
    <w:rsid w:val="00C07514"/>
    <w:rsid w:val="00C07D33"/>
    <w:rsid w:val="00C101C6"/>
    <w:rsid w:val="00C1040D"/>
    <w:rsid w:val="00C10696"/>
    <w:rsid w:val="00C10937"/>
    <w:rsid w:val="00C10A68"/>
    <w:rsid w:val="00C1108B"/>
    <w:rsid w:val="00C112A8"/>
    <w:rsid w:val="00C115A3"/>
    <w:rsid w:val="00C117EE"/>
    <w:rsid w:val="00C1194D"/>
    <w:rsid w:val="00C11977"/>
    <w:rsid w:val="00C11C68"/>
    <w:rsid w:val="00C11C70"/>
    <w:rsid w:val="00C11CE6"/>
    <w:rsid w:val="00C11F87"/>
    <w:rsid w:val="00C12067"/>
    <w:rsid w:val="00C12092"/>
    <w:rsid w:val="00C12102"/>
    <w:rsid w:val="00C12A51"/>
    <w:rsid w:val="00C12AAA"/>
    <w:rsid w:val="00C12D65"/>
    <w:rsid w:val="00C12F51"/>
    <w:rsid w:val="00C13771"/>
    <w:rsid w:val="00C137C6"/>
    <w:rsid w:val="00C13BDA"/>
    <w:rsid w:val="00C13CC4"/>
    <w:rsid w:val="00C1411C"/>
    <w:rsid w:val="00C1482C"/>
    <w:rsid w:val="00C1491F"/>
    <w:rsid w:val="00C14990"/>
    <w:rsid w:val="00C14C9E"/>
    <w:rsid w:val="00C14D37"/>
    <w:rsid w:val="00C151C3"/>
    <w:rsid w:val="00C1526A"/>
    <w:rsid w:val="00C152E2"/>
    <w:rsid w:val="00C1552A"/>
    <w:rsid w:val="00C15530"/>
    <w:rsid w:val="00C15586"/>
    <w:rsid w:val="00C15623"/>
    <w:rsid w:val="00C158A5"/>
    <w:rsid w:val="00C15A97"/>
    <w:rsid w:val="00C15CB7"/>
    <w:rsid w:val="00C15E80"/>
    <w:rsid w:val="00C16211"/>
    <w:rsid w:val="00C1624C"/>
    <w:rsid w:val="00C16354"/>
    <w:rsid w:val="00C1650F"/>
    <w:rsid w:val="00C168E0"/>
    <w:rsid w:val="00C169FC"/>
    <w:rsid w:val="00C16A4F"/>
    <w:rsid w:val="00C16CF3"/>
    <w:rsid w:val="00C16FA5"/>
    <w:rsid w:val="00C173DC"/>
    <w:rsid w:val="00C17493"/>
    <w:rsid w:val="00C17631"/>
    <w:rsid w:val="00C17B73"/>
    <w:rsid w:val="00C200AB"/>
    <w:rsid w:val="00C201EF"/>
    <w:rsid w:val="00C209AC"/>
    <w:rsid w:val="00C20AAB"/>
    <w:rsid w:val="00C21191"/>
    <w:rsid w:val="00C2187D"/>
    <w:rsid w:val="00C219B0"/>
    <w:rsid w:val="00C21B77"/>
    <w:rsid w:val="00C223A8"/>
    <w:rsid w:val="00C223C7"/>
    <w:rsid w:val="00C22462"/>
    <w:rsid w:val="00C225C3"/>
    <w:rsid w:val="00C226DB"/>
    <w:rsid w:val="00C227A2"/>
    <w:rsid w:val="00C22BA1"/>
    <w:rsid w:val="00C22CA6"/>
    <w:rsid w:val="00C22CB8"/>
    <w:rsid w:val="00C22F0D"/>
    <w:rsid w:val="00C23059"/>
    <w:rsid w:val="00C2324E"/>
    <w:rsid w:val="00C23A35"/>
    <w:rsid w:val="00C23E3B"/>
    <w:rsid w:val="00C240D7"/>
    <w:rsid w:val="00C24989"/>
    <w:rsid w:val="00C24E86"/>
    <w:rsid w:val="00C25050"/>
    <w:rsid w:val="00C250A7"/>
    <w:rsid w:val="00C2517C"/>
    <w:rsid w:val="00C25324"/>
    <w:rsid w:val="00C2544B"/>
    <w:rsid w:val="00C2547A"/>
    <w:rsid w:val="00C254EE"/>
    <w:rsid w:val="00C2589C"/>
    <w:rsid w:val="00C258A6"/>
    <w:rsid w:val="00C25912"/>
    <w:rsid w:val="00C25AD1"/>
    <w:rsid w:val="00C25CC2"/>
    <w:rsid w:val="00C25E2E"/>
    <w:rsid w:val="00C25FDF"/>
    <w:rsid w:val="00C261AD"/>
    <w:rsid w:val="00C262A1"/>
    <w:rsid w:val="00C26390"/>
    <w:rsid w:val="00C263EE"/>
    <w:rsid w:val="00C26492"/>
    <w:rsid w:val="00C264BC"/>
    <w:rsid w:val="00C26734"/>
    <w:rsid w:val="00C26B2E"/>
    <w:rsid w:val="00C26F8F"/>
    <w:rsid w:val="00C27744"/>
    <w:rsid w:val="00C277DA"/>
    <w:rsid w:val="00C27C4D"/>
    <w:rsid w:val="00C27D65"/>
    <w:rsid w:val="00C27D7B"/>
    <w:rsid w:val="00C27EEF"/>
    <w:rsid w:val="00C27FB8"/>
    <w:rsid w:val="00C3060B"/>
    <w:rsid w:val="00C30ADA"/>
    <w:rsid w:val="00C30B7B"/>
    <w:rsid w:val="00C30EC2"/>
    <w:rsid w:val="00C3107E"/>
    <w:rsid w:val="00C3123E"/>
    <w:rsid w:val="00C313F2"/>
    <w:rsid w:val="00C31465"/>
    <w:rsid w:val="00C31C76"/>
    <w:rsid w:val="00C321C3"/>
    <w:rsid w:val="00C3239E"/>
    <w:rsid w:val="00C324DD"/>
    <w:rsid w:val="00C32521"/>
    <w:rsid w:val="00C32A2C"/>
    <w:rsid w:val="00C32AC6"/>
    <w:rsid w:val="00C32BDC"/>
    <w:rsid w:val="00C32F96"/>
    <w:rsid w:val="00C33203"/>
    <w:rsid w:val="00C33401"/>
    <w:rsid w:val="00C33D56"/>
    <w:rsid w:val="00C34204"/>
    <w:rsid w:val="00C3422D"/>
    <w:rsid w:val="00C343E8"/>
    <w:rsid w:val="00C34594"/>
    <w:rsid w:val="00C34A32"/>
    <w:rsid w:val="00C34A6C"/>
    <w:rsid w:val="00C34C3F"/>
    <w:rsid w:val="00C34D37"/>
    <w:rsid w:val="00C35829"/>
    <w:rsid w:val="00C359DD"/>
    <w:rsid w:val="00C35A24"/>
    <w:rsid w:val="00C35A4A"/>
    <w:rsid w:val="00C35BAF"/>
    <w:rsid w:val="00C35CF5"/>
    <w:rsid w:val="00C35D11"/>
    <w:rsid w:val="00C35EC5"/>
    <w:rsid w:val="00C35F07"/>
    <w:rsid w:val="00C36324"/>
    <w:rsid w:val="00C363C5"/>
    <w:rsid w:val="00C36628"/>
    <w:rsid w:val="00C367E9"/>
    <w:rsid w:val="00C368D0"/>
    <w:rsid w:val="00C369C0"/>
    <w:rsid w:val="00C36A66"/>
    <w:rsid w:val="00C36C16"/>
    <w:rsid w:val="00C3734C"/>
    <w:rsid w:val="00C374FB"/>
    <w:rsid w:val="00C37BA0"/>
    <w:rsid w:val="00C401B1"/>
    <w:rsid w:val="00C40605"/>
    <w:rsid w:val="00C406FA"/>
    <w:rsid w:val="00C407B2"/>
    <w:rsid w:val="00C409F2"/>
    <w:rsid w:val="00C40B66"/>
    <w:rsid w:val="00C40B9F"/>
    <w:rsid w:val="00C41123"/>
    <w:rsid w:val="00C41563"/>
    <w:rsid w:val="00C41570"/>
    <w:rsid w:val="00C415DA"/>
    <w:rsid w:val="00C41CAF"/>
    <w:rsid w:val="00C41F53"/>
    <w:rsid w:val="00C420F9"/>
    <w:rsid w:val="00C42145"/>
    <w:rsid w:val="00C42328"/>
    <w:rsid w:val="00C42862"/>
    <w:rsid w:val="00C428D7"/>
    <w:rsid w:val="00C42983"/>
    <w:rsid w:val="00C429D7"/>
    <w:rsid w:val="00C42B93"/>
    <w:rsid w:val="00C42D4A"/>
    <w:rsid w:val="00C42E20"/>
    <w:rsid w:val="00C43175"/>
    <w:rsid w:val="00C431AF"/>
    <w:rsid w:val="00C432B1"/>
    <w:rsid w:val="00C432EC"/>
    <w:rsid w:val="00C43814"/>
    <w:rsid w:val="00C4381A"/>
    <w:rsid w:val="00C43AD4"/>
    <w:rsid w:val="00C4411A"/>
    <w:rsid w:val="00C44374"/>
    <w:rsid w:val="00C44573"/>
    <w:rsid w:val="00C44639"/>
    <w:rsid w:val="00C446E0"/>
    <w:rsid w:val="00C44EE9"/>
    <w:rsid w:val="00C453CA"/>
    <w:rsid w:val="00C4545F"/>
    <w:rsid w:val="00C45778"/>
    <w:rsid w:val="00C45829"/>
    <w:rsid w:val="00C458C2"/>
    <w:rsid w:val="00C4591D"/>
    <w:rsid w:val="00C459D5"/>
    <w:rsid w:val="00C45B9E"/>
    <w:rsid w:val="00C45D9E"/>
    <w:rsid w:val="00C45F21"/>
    <w:rsid w:val="00C46075"/>
    <w:rsid w:val="00C460FF"/>
    <w:rsid w:val="00C4614F"/>
    <w:rsid w:val="00C465E6"/>
    <w:rsid w:val="00C46851"/>
    <w:rsid w:val="00C46CCB"/>
    <w:rsid w:val="00C46EC3"/>
    <w:rsid w:val="00C46F68"/>
    <w:rsid w:val="00C47073"/>
    <w:rsid w:val="00C47089"/>
    <w:rsid w:val="00C47128"/>
    <w:rsid w:val="00C472D1"/>
    <w:rsid w:val="00C473F6"/>
    <w:rsid w:val="00C47425"/>
    <w:rsid w:val="00C474A5"/>
    <w:rsid w:val="00C47728"/>
    <w:rsid w:val="00C4782F"/>
    <w:rsid w:val="00C47A33"/>
    <w:rsid w:val="00C47A4F"/>
    <w:rsid w:val="00C47B20"/>
    <w:rsid w:val="00C47C1B"/>
    <w:rsid w:val="00C500B5"/>
    <w:rsid w:val="00C50285"/>
    <w:rsid w:val="00C5060A"/>
    <w:rsid w:val="00C50C83"/>
    <w:rsid w:val="00C50D7C"/>
    <w:rsid w:val="00C5117B"/>
    <w:rsid w:val="00C51251"/>
    <w:rsid w:val="00C5164E"/>
    <w:rsid w:val="00C5166A"/>
    <w:rsid w:val="00C518F2"/>
    <w:rsid w:val="00C519B6"/>
    <w:rsid w:val="00C52003"/>
    <w:rsid w:val="00C522F9"/>
    <w:rsid w:val="00C52457"/>
    <w:rsid w:val="00C5250D"/>
    <w:rsid w:val="00C5275D"/>
    <w:rsid w:val="00C52CB9"/>
    <w:rsid w:val="00C52CE0"/>
    <w:rsid w:val="00C52CFF"/>
    <w:rsid w:val="00C5305A"/>
    <w:rsid w:val="00C530E0"/>
    <w:rsid w:val="00C53B4D"/>
    <w:rsid w:val="00C53D19"/>
    <w:rsid w:val="00C53FB9"/>
    <w:rsid w:val="00C54024"/>
    <w:rsid w:val="00C5454A"/>
    <w:rsid w:val="00C546AE"/>
    <w:rsid w:val="00C54701"/>
    <w:rsid w:val="00C549E1"/>
    <w:rsid w:val="00C54B33"/>
    <w:rsid w:val="00C54CD0"/>
    <w:rsid w:val="00C54D78"/>
    <w:rsid w:val="00C54D92"/>
    <w:rsid w:val="00C54FCA"/>
    <w:rsid w:val="00C552C3"/>
    <w:rsid w:val="00C553E1"/>
    <w:rsid w:val="00C5595B"/>
    <w:rsid w:val="00C55AA7"/>
    <w:rsid w:val="00C55ACB"/>
    <w:rsid w:val="00C55FEB"/>
    <w:rsid w:val="00C56485"/>
    <w:rsid w:val="00C56615"/>
    <w:rsid w:val="00C56E4C"/>
    <w:rsid w:val="00C57462"/>
    <w:rsid w:val="00C5755C"/>
    <w:rsid w:val="00C57645"/>
    <w:rsid w:val="00C578B2"/>
    <w:rsid w:val="00C57D5F"/>
    <w:rsid w:val="00C6053C"/>
    <w:rsid w:val="00C606A5"/>
    <w:rsid w:val="00C6094C"/>
    <w:rsid w:val="00C60C53"/>
    <w:rsid w:val="00C60CCC"/>
    <w:rsid w:val="00C60DA8"/>
    <w:rsid w:val="00C60E90"/>
    <w:rsid w:val="00C612EB"/>
    <w:rsid w:val="00C6182B"/>
    <w:rsid w:val="00C61B89"/>
    <w:rsid w:val="00C61C93"/>
    <w:rsid w:val="00C61CD1"/>
    <w:rsid w:val="00C61ED0"/>
    <w:rsid w:val="00C62065"/>
    <w:rsid w:val="00C6216B"/>
    <w:rsid w:val="00C621ED"/>
    <w:rsid w:val="00C62323"/>
    <w:rsid w:val="00C62E24"/>
    <w:rsid w:val="00C62EA4"/>
    <w:rsid w:val="00C63173"/>
    <w:rsid w:val="00C6323A"/>
    <w:rsid w:val="00C63291"/>
    <w:rsid w:val="00C639B8"/>
    <w:rsid w:val="00C639D0"/>
    <w:rsid w:val="00C639E8"/>
    <w:rsid w:val="00C63EB8"/>
    <w:rsid w:val="00C641E1"/>
    <w:rsid w:val="00C644EA"/>
    <w:rsid w:val="00C6468B"/>
    <w:rsid w:val="00C647E1"/>
    <w:rsid w:val="00C64B76"/>
    <w:rsid w:val="00C64BCB"/>
    <w:rsid w:val="00C65215"/>
    <w:rsid w:val="00C65539"/>
    <w:rsid w:val="00C655BD"/>
    <w:rsid w:val="00C658BF"/>
    <w:rsid w:val="00C65918"/>
    <w:rsid w:val="00C65F26"/>
    <w:rsid w:val="00C65FAB"/>
    <w:rsid w:val="00C65FB2"/>
    <w:rsid w:val="00C66024"/>
    <w:rsid w:val="00C66337"/>
    <w:rsid w:val="00C66959"/>
    <w:rsid w:val="00C66A51"/>
    <w:rsid w:val="00C66A75"/>
    <w:rsid w:val="00C66B01"/>
    <w:rsid w:val="00C67358"/>
    <w:rsid w:val="00C67433"/>
    <w:rsid w:val="00C70269"/>
    <w:rsid w:val="00C70294"/>
    <w:rsid w:val="00C7070D"/>
    <w:rsid w:val="00C7070E"/>
    <w:rsid w:val="00C7076D"/>
    <w:rsid w:val="00C70F43"/>
    <w:rsid w:val="00C71407"/>
    <w:rsid w:val="00C714B0"/>
    <w:rsid w:val="00C718A4"/>
    <w:rsid w:val="00C71928"/>
    <w:rsid w:val="00C71929"/>
    <w:rsid w:val="00C719A9"/>
    <w:rsid w:val="00C71A90"/>
    <w:rsid w:val="00C71E98"/>
    <w:rsid w:val="00C71F45"/>
    <w:rsid w:val="00C7201B"/>
    <w:rsid w:val="00C7219E"/>
    <w:rsid w:val="00C72277"/>
    <w:rsid w:val="00C72512"/>
    <w:rsid w:val="00C7266C"/>
    <w:rsid w:val="00C72A27"/>
    <w:rsid w:val="00C72BEC"/>
    <w:rsid w:val="00C72FA7"/>
    <w:rsid w:val="00C730CC"/>
    <w:rsid w:val="00C7315E"/>
    <w:rsid w:val="00C732E7"/>
    <w:rsid w:val="00C7393B"/>
    <w:rsid w:val="00C73C5E"/>
    <w:rsid w:val="00C73D3C"/>
    <w:rsid w:val="00C73F12"/>
    <w:rsid w:val="00C741EB"/>
    <w:rsid w:val="00C743CF"/>
    <w:rsid w:val="00C74417"/>
    <w:rsid w:val="00C74A47"/>
    <w:rsid w:val="00C74B67"/>
    <w:rsid w:val="00C74B97"/>
    <w:rsid w:val="00C74E2D"/>
    <w:rsid w:val="00C750B6"/>
    <w:rsid w:val="00C7518D"/>
    <w:rsid w:val="00C75340"/>
    <w:rsid w:val="00C7539F"/>
    <w:rsid w:val="00C75503"/>
    <w:rsid w:val="00C75559"/>
    <w:rsid w:val="00C75708"/>
    <w:rsid w:val="00C758B3"/>
    <w:rsid w:val="00C75BB0"/>
    <w:rsid w:val="00C75BC6"/>
    <w:rsid w:val="00C75BD1"/>
    <w:rsid w:val="00C76247"/>
    <w:rsid w:val="00C766CB"/>
    <w:rsid w:val="00C7671E"/>
    <w:rsid w:val="00C76805"/>
    <w:rsid w:val="00C76C05"/>
    <w:rsid w:val="00C76D79"/>
    <w:rsid w:val="00C76D94"/>
    <w:rsid w:val="00C77294"/>
    <w:rsid w:val="00C7735A"/>
    <w:rsid w:val="00C77576"/>
    <w:rsid w:val="00C77623"/>
    <w:rsid w:val="00C7769E"/>
    <w:rsid w:val="00C777C5"/>
    <w:rsid w:val="00C777DF"/>
    <w:rsid w:val="00C77AD7"/>
    <w:rsid w:val="00C8007A"/>
    <w:rsid w:val="00C80081"/>
    <w:rsid w:val="00C80098"/>
    <w:rsid w:val="00C80C03"/>
    <w:rsid w:val="00C80CAF"/>
    <w:rsid w:val="00C810B5"/>
    <w:rsid w:val="00C811A8"/>
    <w:rsid w:val="00C8123D"/>
    <w:rsid w:val="00C81680"/>
    <w:rsid w:val="00C81D06"/>
    <w:rsid w:val="00C8208F"/>
    <w:rsid w:val="00C8213A"/>
    <w:rsid w:val="00C828B7"/>
    <w:rsid w:val="00C82A20"/>
    <w:rsid w:val="00C82DAB"/>
    <w:rsid w:val="00C82E06"/>
    <w:rsid w:val="00C83004"/>
    <w:rsid w:val="00C8310C"/>
    <w:rsid w:val="00C8352F"/>
    <w:rsid w:val="00C8390F"/>
    <w:rsid w:val="00C83C5E"/>
    <w:rsid w:val="00C84018"/>
    <w:rsid w:val="00C8426C"/>
    <w:rsid w:val="00C84413"/>
    <w:rsid w:val="00C846DD"/>
    <w:rsid w:val="00C8481D"/>
    <w:rsid w:val="00C84872"/>
    <w:rsid w:val="00C84A6A"/>
    <w:rsid w:val="00C84FAD"/>
    <w:rsid w:val="00C8504F"/>
    <w:rsid w:val="00C850B5"/>
    <w:rsid w:val="00C850FC"/>
    <w:rsid w:val="00C857FB"/>
    <w:rsid w:val="00C85C7C"/>
    <w:rsid w:val="00C85CF7"/>
    <w:rsid w:val="00C85D77"/>
    <w:rsid w:val="00C85DC2"/>
    <w:rsid w:val="00C862DF"/>
    <w:rsid w:val="00C866EA"/>
    <w:rsid w:val="00C867B1"/>
    <w:rsid w:val="00C8707D"/>
    <w:rsid w:val="00C87154"/>
    <w:rsid w:val="00C87508"/>
    <w:rsid w:val="00C87801"/>
    <w:rsid w:val="00C87898"/>
    <w:rsid w:val="00C87D18"/>
    <w:rsid w:val="00C87DBF"/>
    <w:rsid w:val="00C87F83"/>
    <w:rsid w:val="00C90248"/>
    <w:rsid w:val="00C906BC"/>
    <w:rsid w:val="00C90716"/>
    <w:rsid w:val="00C90A13"/>
    <w:rsid w:val="00C90B28"/>
    <w:rsid w:val="00C90E01"/>
    <w:rsid w:val="00C91072"/>
    <w:rsid w:val="00C9133B"/>
    <w:rsid w:val="00C91B00"/>
    <w:rsid w:val="00C91C84"/>
    <w:rsid w:val="00C91D5F"/>
    <w:rsid w:val="00C91EF0"/>
    <w:rsid w:val="00C92641"/>
    <w:rsid w:val="00C928DA"/>
    <w:rsid w:val="00C92A71"/>
    <w:rsid w:val="00C92A8E"/>
    <w:rsid w:val="00C92B47"/>
    <w:rsid w:val="00C92DFC"/>
    <w:rsid w:val="00C931BA"/>
    <w:rsid w:val="00C93232"/>
    <w:rsid w:val="00C93656"/>
    <w:rsid w:val="00C9383B"/>
    <w:rsid w:val="00C93982"/>
    <w:rsid w:val="00C93E58"/>
    <w:rsid w:val="00C940CD"/>
    <w:rsid w:val="00C941F9"/>
    <w:rsid w:val="00C943A1"/>
    <w:rsid w:val="00C943C2"/>
    <w:rsid w:val="00C94704"/>
    <w:rsid w:val="00C94788"/>
    <w:rsid w:val="00C94B09"/>
    <w:rsid w:val="00C94C00"/>
    <w:rsid w:val="00C94D4E"/>
    <w:rsid w:val="00C94DD0"/>
    <w:rsid w:val="00C94FC5"/>
    <w:rsid w:val="00C950FD"/>
    <w:rsid w:val="00C952A0"/>
    <w:rsid w:val="00C9549D"/>
    <w:rsid w:val="00C95587"/>
    <w:rsid w:val="00C95632"/>
    <w:rsid w:val="00C956E4"/>
    <w:rsid w:val="00C95841"/>
    <w:rsid w:val="00C95C1E"/>
    <w:rsid w:val="00C96294"/>
    <w:rsid w:val="00C96382"/>
    <w:rsid w:val="00C964A1"/>
    <w:rsid w:val="00C96739"/>
    <w:rsid w:val="00C96879"/>
    <w:rsid w:val="00C96982"/>
    <w:rsid w:val="00C96F3A"/>
    <w:rsid w:val="00C96F8E"/>
    <w:rsid w:val="00C970ED"/>
    <w:rsid w:val="00C97977"/>
    <w:rsid w:val="00C97E3F"/>
    <w:rsid w:val="00CA0091"/>
    <w:rsid w:val="00CA01CB"/>
    <w:rsid w:val="00CA049D"/>
    <w:rsid w:val="00CA05F7"/>
    <w:rsid w:val="00CA0830"/>
    <w:rsid w:val="00CA0AA3"/>
    <w:rsid w:val="00CA0C14"/>
    <w:rsid w:val="00CA0CFF"/>
    <w:rsid w:val="00CA10B7"/>
    <w:rsid w:val="00CA14B2"/>
    <w:rsid w:val="00CA169B"/>
    <w:rsid w:val="00CA1E14"/>
    <w:rsid w:val="00CA2055"/>
    <w:rsid w:val="00CA22E6"/>
    <w:rsid w:val="00CA2658"/>
    <w:rsid w:val="00CA2685"/>
    <w:rsid w:val="00CA2775"/>
    <w:rsid w:val="00CA2DE1"/>
    <w:rsid w:val="00CA3007"/>
    <w:rsid w:val="00CA341D"/>
    <w:rsid w:val="00CA3744"/>
    <w:rsid w:val="00CA3976"/>
    <w:rsid w:val="00CA3BA9"/>
    <w:rsid w:val="00CA40E7"/>
    <w:rsid w:val="00CA41A5"/>
    <w:rsid w:val="00CA44AF"/>
    <w:rsid w:val="00CA48BF"/>
    <w:rsid w:val="00CA4AC0"/>
    <w:rsid w:val="00CA4C10"/>
    <w:rsid w:val="00CA4CA0"/>
    <w:rsid w:val="00CA4F51"/>
    <w:rsid w:val="00CA5231"/>
    <w:rsid w:val="00CA534D"/>
    <w:rsid w:val="00CA55BC"/>
    <w:rsid w:val="00CA55E2"/>
    <w:rsid w:val="00CA5728"/>
    <w:rsid w:val="00CA5822"/>
    <w:rsid w:val="00CA5860"/>
    <w:rsid w:val="00CA5AE0"/>
    <w:rsid w:val="00CA5DF4"/>
    <w:rsid w:val="00CA5E67"/>
    <w:rsid w:val="00CA6025"/>
    <w:rsid w:val="00CA62F7"/>
    <w:rsid w:val="00CA6324"/>
    <w:rsid w:val="00CA6468"/>
    <w:rsid w:val="00CA64BD"/>
    <w:rsid w:val="00CA6503"/>
    <w:rsid w:val="00CA652D"/>
    <w:rsid w:val="00CA653B"/>
    <w:rsid w:val="00CA6A41"/>
    <w:rsid w:val="00CA6A4D"/>
    <w:rsid w:val="00CA6AB5"/>
    <w:rsid w:val="00CA6B44"/>
    <w:rsid w:val="00CA6CC7"/>
    <w:rsid w:val="00CA6F8F"/>
    <w:rsid w:val="00CA7164"/>
    <w:rsid w:val="00CA792D"/>
    <w:rsid w:val="00CA7AD4"/>
    <w:rsid w:val="00CB03DF"/>
    <w:rsid w:val="00CB04D3"/>
    <w:rsid w:val="00CB0AB4"/>
    <w:rsid w:val="00CB0C07"/>
    <w:rsid w:val="00CB0C0E"/>
    <w:rsid w:val="00CB0CF4"/>
    <w:rsid w:val="00CB0DA8"/>
    <w:rsid w:val="00CB1184"/>
    <w:rsid w:val="00CB1504"/>
    <w:rsid w:val="00CB157D"/>
    <w:rsid w:val="00CB160F"/>
    <w:rsid w:val="00CB175A"/>
    <w:rsid w:val="00CB17AB"/>
    <w:rsid w:val="00CB18D5"/>
    <w:rsid w:val="00CB1B4A"/>
    <w:rsid w:val="00CB1C85"/>
    <w:rsid w:val="00CB1D59"/>
    <w:rsid w:val="00CB1EC4"/>
    <w:rsid w:val="00CB21B8"/>
    <w:rsid w:val="00CB2659"/>
    <w:rsid w:val="00CB2F1E"/>
    <w:rsid w:val="00CB314D"/>
    <w:rsid w:val="00CB35ED"/>
    <w:rsid w:val="00CB370A"/>
    <w:rsid w:val="00CB37E8"/>
    <w:rsid w:val="00CB38F6"/>
    <w:rsid w:val="00CB3B0F"/>
    <w:rsid w:val="00CB3BB2"/>
    <w:rsid w:val="00CB3C78"/>
    <w:rsid w:val="00CB4DCE"/>
    <w:rsid w:val="00CB50F2"/>
    <w:rsid w:val="00CB5169"/>
    <w:rsid w:val="00CB544A"/>
    <w:rsid w:val="00CB5578"/>
    <w:rsid w:val="00CB5582"/>
    <w:rsid w:val="00CB5633"/>
    <w:rsid w:val="00CB563B"/>
    <w:rsid w:val="00CB56C7"/>
    <w:rsid w:val="00CB58B8"/>
    <w:rsid w:val="00CB5A0F"/>
    <w:rsid w:val="00CB5A2D"/>
    <w:rsid w:val="00CB5C63"/>
    <w:rsid w:val="00CB5CCA"/>
    <w:rsid w:val="00CB5EB3"/>
    <w:rsid w:val="00CB6256"/>
    <w:rsid w:val="00CB631A"/>
    <w:rsid w:val="00CB639F"/>
    <w:rsid w:val="00CB67E5"/>
    <w:rsid w:val="00CB68E8"/>
    <w:rsid w:val="00CB6AAA"/>
    <w:rsid w:val="00CB703F"/>
    <w:rsid w:val="00CB72D8"/>
    <w:rsid w:val="00CB7484"/>
    <w:rsid w:val="00CB74C9"/>
    <w:rsid w:val="00CB75F3"/>
    <w:rsid w:val="00CB76C3"/>
    <w:rsid w:val="00CB7704"/>
    <w:rsid w:val="00CB7AB8"/>
    <w:rsid w:val="00CB7C34"/>
    <w:rsid w:val="00CC00B6"/>
    <w:rsid w:val="00CC0405"/>
    <w:rsid w:val="00CC0643"/>
    <w:rsid w:val="00CC0969"/>
    <w:rsid w:val="00CC0AAD"/>
    <w:rsid w:val="00CC0C52"/>
    <w:rsid w:val="00CC0D4A"/>
    <w:rsid w:val="00CC0E05"/>
    <w:rsid w:val="00CC0F2E"/>
    <w:rsid w:val="00CC133F"/>
    <w:rsid w:val="00CC145E"/>
    <w:rsid w:val="00CC149B"/>
    <w:rsid w:val="00CC1646"/>
    <w:rsid w:val="00CC16D5"/>
    <w:rsid w:val="00CC177A"/>
    <w:rsid w:val="00CC17E7"/>
    <w:rsid w:val="00CC1ADD"/>
    <w:rsid w:val="00CC1D66"/>
    <w:rsid w:val="00CC24A9"/>
    <w:rsid w:val="00CC24E6"/>
    <w:rsid w:val="00CC26CE"/>
    <w:rsid w:val="00CC26F7"/>
    <w:rsid w:val="00CC28A4"/>
    <w:rsid w:val="00CC2908"/>
    <w:rsid w:val="00CC2BC9"/>
    <w:rsid w:val="00CC2C3C"/>
    <w:rsid w:val="00CC2C40"/>
    <w:rsid w:val="00CC3002"/>
    <w:rsid w:val="00CC31ED"/>
    <w:rsid w:val="00CC3260"/>
    <w:rsid w:val="00CC339A"/>
    <w:rsid w:val="00CC34B6"/>
    <w:rsid w:val="00CC3D5B"/>
    <w:rsid w:val="00CC3DA4"/>
    <w:rsid w:val="00CC3E2B"/>
    <w:rsid w:val="00CC4027"/>
    <w:rsid w:val="00CC49CB"/>
    <w:rsid w:val="00CC4E44"/>
    <w:rsid w:val="00CC4FD0"/>
    <w:rsid w:val="00CC5312"/>
    <w:rsid w:val="00CC53C1"/>
    <w:rsid w:val="00CC54B4"/>
    <w:rsid w:val="00CC5612"/>
    <w:rsid w:val="00CC5A45"/>
    <w:rsid w:val="00CC5A98"/>
    <w:rsid w:val="00CC5CF0"/>
    <w:rsid w:val="00CC5E3D"/>
    <w:rsid w:val="00CC616D"/>
    <w:rsid w:val="00CC6219"/>
    <w:rsid w:val="00CC6375"/>
    <w:rsid w:val="00CC6429"/>
    <w:rsid w:val="00CC6836"/>
    <w:rsid w:val="00CC6F08"/>
    <w:rsid w:val="00CC6FEC"/>
    <w:rsid w:val="00CC719A"/>
    <w:rsid w:val="00CC77B2"/>
    <w:rsid w:val="00CC78C2"/>
    <w:rsid w:val="00CC78F7"/>
    <w:rsid w:val="00CC7B67"/>
    <w:rsid w:val="00CC7E12"/>
    <w:rsid w:val="00CC7F19"/>
    <w:rsid w:val="00CD01EC"/>
    <w:rsid w:val="00CD0375"/>
    <w:rsid w:val="00CD089F"/>
    <w:rsid w:val="00CD0D29"/>
    <w:rsid w:val="00CD0D62"/>
    <w:rsid w:val="00CD0DB6"/>
    <w:rsid w:val="00CD1195"/>
    <w:rsid w:val="00CD1196"/>
    <w:rsid w:val="00CD159F"/>
    <w:rsid w:val="00CD15F1"/>
    <w:rsid w:val="00CD17EF"/>
    <w:rsid w:val="00CD19E8"/>
    <w:rsid w:val="00CD1C5F"/>
    <w:rsid w:val="00CD1E1C"/>
    <w:rsid w:val="00CD1FCD"/>
    <w:rsid w:val="00CD21A4"/>
    <w:rsid w:val="00CD22CF"/>
    <w:rsid w:val="00CD294A"/>
    <w:rsid w:val="00CD2B6F"/>
    <w:rsid w:val="00CD2BA2"/>
    <w:rsid w:val="00CD2E70"/>
    <w:rsid w:val="00CD2EDF"/>
    <w:rsid w:val="00CD3280"/>
    <w:rsid w:val="00CD349B"/>
    <w:rsid w:val="00CD35D6"/>
    <w:rsid w:val="00CD3B0D"/>
    <w:rsid w:val="00CD3CC1"/>
    <w:rsid w:val="00CD4178"/>
    <w:rsid w:val="00CD42E4"/>
    <w:rsid w:val="00CD45AB"/>
    <w:rsid w:val="00CD4991"/>
    <w:rsid w:val="00CD4AC5"/>
    <w:rsid w:val="00CD4B5F"/>
    <w:rsid w:val="00CD4CB9"/>
    <w:rsid w:val="00CD4DC7"/>
    <w:rsid w:val="00CD5038"/>
    <w:rsid w:val="00CD516A"/>
    <w:rsid w:val="00CD5180"/>
    <w:rsid w:val="00CD541E"/>
    <w:rsid w:val="00CD56C4"/>
    <w:rsid w:val="00CD59EF"/>
    <w:rsid w:val="00CD5B70"/>
    <w:rsid w:val="00CD5D1A"/>
    <w:rsid w:val="00CD5ED8"/>
    <w:rsid w:val="00CD6698"/>
    <w:rsid w:val="00CD6707"/>
    <w:rsid w:val="00CD69D5"/>
    <w:rsid w:val="00CD6CF4"/>
    <w:rsid w:val="00CD6D1D"/>
    <w:rsid w:val="00CD6F40"/>
    <w:rsid w:val="00CD7119"/>
    <w:rsid w:val="00CD722B"/>
    <w:rsid w:val="00CD7A81"/>
    <w:rsid w:val="00CD7AD8"/>
    <w:rsid w:val="00CE0209"/>
    <w:rsid w:val="00CE0332"/>
    <w:rsid w:val="00CE0428"/>
    <w:rsid w:val="00CE08E0"/>
    <w:rsid w:val="00CE0AAF"/>
    <w:rsid w:val="00CE0C05"/>
    <w:rsid w:val="00CE0D0D"/>
    <w:rsid w:val="00CE0EBC"/>
    <w:rsid w:val="00CE11BA"/>
    <w:rsid w:val="00CE1569"/>
    <w:rsid w:val="00CE17BB"/>
    <w:rsid w:val="00CE1816"/>
    <w:rsid w:val="00CE189F"/>
    <w:rsid w:val="00CE1B7C"/>
    <w:rsid w:val="00CE23CE"/>
    <w:rsid w:val="00CE25E1"/>
    <w:rsid w:val="00CE276C"/>
    <w:rsid w:val="00CE288A"/>
    <w:rsid w:val="00CE2BBC"/>
    <w:rsid w:val="00CE2D06"/>
    <w:rsid w:val="00CE2D0A"/>
    <w:rsid w:val="00CE2D38"/>
    <w:rsid w:val="00CE30D0"/>
    <w:rsid w:val="00CE333B"/>
    <w:rsid w:val="00CE3B9E"/>
    <w:rsid w:val="00CE3BE4"/>
    <w:rsid w:val="00CE3DE2"/>
    <w:rsid w:val="00CE3FE6"/>
    <w:rsid w:val="00CE4439"/>
    <w:rsid w:val="00CE45BD"/>
    <w:rsid w:val="00CE48DD"/>
    <w:rsid w:val="00CE4A90"/>
    <w:rsid w:val="00CE4F50"/>
    <w:rsid w:val="00CE5018"/>
    <w:rsid w:val="00CE53FC"/>
    <w:rsid w:val="00CE5632"/>
    <w:rsid w:val="00CE59D9"/>
    <w:rsid w:val="00CE5E37"/>
    <w:rsid w:val="00CE5EA3"/>
    <w:rsid w:val="00CE615D"/>
    <w:rsid w:val="00CE634F"/>
    <w:rsid w:val="00CE65AF"/>
    <w:rsid w:val="00CE68F7"/>
    <w:rsid w:val="00CE7219"/>
    <w:rsid w:val="00CE73BF"/>
    <w:rsid w:val="00CE73C4"/>
    <w:rsid w:val="00CE74B7"/>
    <w:rsid w:val="00CE75C6"/>
    <w:rsid w:val="00CE78DC"/>
    <w:rsid w:val="00CE7926"/>
    <w:rsid w:val="00CE79C0"/>
    <w:rsid w:val="00CE7AA0"/>
    <w:rsid w:val="00CE7B11"/>
    <w:rsid w:val="00CE7D26"/>
    <w:rsid w:val="00CF0446"/>
    <w:rsid w:val="00CF06A6"/>
    <w:rsid w:val="00CF07AE"/>
    <w:rsid w:val="00CF0937"/>
    <w:rsid w:val="00CF0AD0"/>
    <w:rsid w:val="00CF1344"/>
    <w:rsid w:val="00CF1356"/>
    <w:rsid w:val="00CF14E0"/>
    <w:rsid w:val="00CF15D2"/>
    <w:rsid w:val="00CF1942"/>
    <w:rsid w:val="00CF1C93"/>
    <w:rsid w:val="00CF1E65"/>
    <w:rsid w:val="00CF1E8B"/>
    <w:rsid w:val="00CF1F4D"/>
    <w:rsid w:val="00CF2880"/>
    <w:rsid w:val="00CF289E"/>
    <w:rsid w:val="00CF28F3"/>
    <w:rsid w:val="00CF2928"/>
    <w:rsid w:val="00CF2932"/>
    <w:rsid w:val="00CF2EE3"/>
    <w:rsid w:val="00CF2FB5"/>
    <w:rsid w:val="00CF3205"/>
    <w:rsid w:val="00CF3451"/>
    <w:rsid w:val="00CF349A"/>
    <w:rsid w:val="00CF39C0"/>
    <w:rsid w:val="00CF3C5C"/>
    <w:rsid w:val="00CF4167"/>
    <w:rsid w:val="00CF42BA"/>
    <w:rsid w:val="00CF43F1"/>
    <w:rsid w:val="00CF46FA"/>
    <w:rsid w:val="00CF47F1"/>
    <w:rsid w:val="00CF4AA0"/>
    <w:rsid w:val="00CF4E6C"/>
    <w:rsid w:val="00CF53E7"/>
    <w:rsid w:val="00CF5B1C"/>
    <w:rsid w:val="00CF5DCC"/>
    <w:rsid w:val="00CF60F9"/>
    <w:rsid w:val="00CF64CD"/>
    <w:rsid w:val="00CF681F"/>
    <w:rsid w:val="00CF695C"/>
    <w:rsid w:val="00CF6D0F"/>
    <w:rsid w:val="00CF72A6"/>
    <w:rsid w:val="00CF775C"/>
    <w:rsid w:val="00CF779D"/>
    <w:rsid w:val="00CF7848"/>
    <w:rsid w:val="00CF7A1A"/>
    <w:rsid w:val="00CF7A82"/>
    <w:rsid w:val="00CF7C90"/>
    <w:rsid w:val="00CF7C9B"/>
    <w:rsid w:val="00CF7D52"/>
    <w:rsid w:val="00D00241"/>
    <w:rsid w:val="00D00947"/>
    <w:rsid w:val="00D00951"/>
    <w:rsid w:val="00D00A14"/>
    <w:rsid w:val="00D00A2E"/>
    <w:rsid w:val="00D00B22"/>
    <w:rsid w:val="00D00F63"/>
    <w:rsid w:val="00D0101B"/>
    <w:rsid w:val="00D010D6"/>
    <w:rsid w:val="00D016A7"/>
    <w:rsid w:val="00D017FD"/>
    <w:rsid w:val="00D018FD"/>
    <w:rsid w:val="00D01A4E"/>
    <w:rsid w:val="00D01C55"/>
    <w:rsid w:val="00D01D69"/>
    <w:rsid w:val="00D0209A"/>
    <w:rsid w:val="00D0222F"/>
    <w:rsid w:val="00D023E4"/>
    <w:rsid w:val="00D02758"/>
    <w:rsid w:val="00D02ED0"/>
    <w:rsid w:val="00D03484"/>
    <w:rsid w:val="00D0378F"/>
    <w:rsid w:val="00D03A47"/>
    <w:rsid w:val="00D03D5E"/>
    <w:rsid w:val="00D03E45"/>
    <w:rsid w:val="00D04001"/>
    <w:rsid w:val="00D0416E"/>
    <w:rsid w:val="00D0426D"/>
    <w:rsid w:val="00D042EA"/>
    <w:rsid w:val="00D048B8"/>
    <w:rsid w:val="00D04F25"/>
    <w:rsid w:val="00D04FA5"/>
    <w:rsid w:val="00D051B3"/>
    <w:rsid w:val="00D05515"/>
    <w:rsid w:val="00D057E6"/>
    <w:rsid w:val="00D05881"/>
    <w:rsid w:val="00D058E2"/>
    <w:rsid w:val="00D05D03"/>
    <w:rsid w:val="00D05DC5"/>
    <w:rsid w:val="00D0616C"/>
    <w:rsid w:val="00D061D8"/>
    <w:rsid w:val="00D062C1"/>
    <w:rsid w:val="00D06824"/>
    <w:rsid w:val="00D0692B"/>
    <w:rsid w:val="00D06EFD"/>
    <w:rsid w:val="00D06FC9"/>
    <w:rsid w:val="00D06FE8"/>
    <w:rsid w:val="00D072A6"/>
    <w:rsid w:val="00D07359"/>
    <w:rsid w:val="00D0764C"/>
    <w:rsid w:val="00D0784B"/>
    <w:rsid w:val="00D07E55"/>
    <w:rsid w:val="00D100D7"/>
    <w:rsid w:val="00D10161"/>
    <w:rsid w:val="00D104B5"/>
    <w:rsid w:val="00D10587"/>
    <w:rsid w:val="00D10664"/>
    <w:rsid w:val="00D1098B"/>
    <w:rsid w:val="00D10ABF"/>
    <w:rsid w:val="00D10B05"/>
    <w:rsid w:val="00D10C5D"/>
    <w:rsid w:val="00D10FB3"/>
    <w:rsid w:val="00D11359"/>
    <w:rsid w:val="00D1141D"/>
    <w:rsid w:val="00D11818"/>
    <w:rsid w:val="00D11E8A"/>
    <w:rsid w:val="00D11F23"/>
    <w:rsid w:val="00D1226E"/>
    <w:rsid w:val="00D123EA"/>
    <w:rsid w:val="00D12459"/>
    <w:rsid w:val="00D12905"/>
    <w:rsid w:val="00D12AC2"/>
    <w:rsid w:val="00D12D11"/>
    <w:rsid w:val="00D12D9C"/>
    <w:rsid w:val="00D13137"/>
    <w:rsid w:val="00D1331D"/>
    <w:rsid w:val="00D1354A"/>
    <w:rsid w:val="00D137EB"/>
    <w:rsid w:val="00D138D5"/>
    <w:rsid w:val="00D13A2A"/>
    <w:rsid w:val="00D13A67"/>
    <w:rsid w:val="00D13F7B"/>
    <w:rsid w:val="00D141D3"/>
    <w:rsid w:val="00D1487B"/>
    <w:rsid w:val="00D14D8C"/>
    <w:rsid w:val="00D1541C"/>
    <w:rsid w:val="00D15498"/>
    <w:rsid w:val="00D1583E"/>
    <w:rsid w:val="00D15C70"/>
    <w:rsid w:val="00D15C83"/>
    <w:rsid w:val="00D16138"/>
    <w:rsid w:val="00D16BDD"/>
    <w:rsid w:val="00D16BF1"/>
    <w:rsid w:val="00D16EA0"/>
    <w:rsid w:val="00D17495"/>
    <w:rsid w:val="00D17517"/>
    <w:rsid w:val="00D175CA"/>
    <w:rsid w:val="00D175D2"/>
    <w:rsid w:val="00D17662"/>
    <w:rsid w:val="00D176E5"/>
    <w:rsid w:val="00D17BDD"/>
    <w:rsid w:val="00D17CB9"/>
    <w:rsid w:val="00D17F49"/>
    <w:rsid w:val="00D201EC"/>
    <w:rsid w:val="00D20499"/>
    <w:rsid w:val="00D205EC"/>
    <w:rsid w:val="00D20743"/>
    <w:rsid w:val="00D20A9D"/>
    <w:rsid w:val="00D20BB9"/>
    <w:rsid w:val="00D20D17"/>
    <w:rsid w:val="00D20DFF"/>
    <w:rsid w:val="00D20F45"/>
    <w:rsid w:val="00D216A0"/>
    <w:rsid w:val="00D21961"/>
    <w:rsid w:val="00D219B6"/>
    <w:rsid w:val="00D21B38"/>
    <w:rsid w:val="00D21FD2"/>
    <w:rsid w:val="00D222FD"/>
    <w:rsid w:val="00D22541"/>
    <w:rsid w:val="00D2254B"/>
    <w:rsid w:val="00D22740"/>
    <w:rsid w:val="00D22993"/>
    <w:rsid w:val="00D229ED"/>
    <w:rsid w:val="00D22AE2"/>
    <w:rsid w:val="00D22C41"/>
    <w:rsid w:val="00D22D92"/>
    <w:rsid w:val="00D22DAD"/>
    <w:rsid w:val="00D22E7B"/>
    <w:rsid w:val="00D22F1A"/>
    <w:rsid w:val="00D2321F"/>
    <w:rsid w:val="00D23277"/>
    <w:rsid w:val="00D23389"/>
    <w:rsid w:val="00D2350A"/>
    <w:rsid w:val="00D2384D"/>
    <w:rsid w:val="00D238E8"/>
    <w:rsid w:val="00D23B4D"/>
    <w:rsid w:val="00D23B68"/>
    <w:rsid w:val="00D23BE5"/>
    <w:rsid w:val="00D23C64"/>
    <w:rsid w:val="00D23F38"/>
    <w:rsid w:val="00D23FC8"/>
    <w:rsid w:val="00D2410C"/>
    <w:rsid w:val="00D242C4"/>
    <w:rsid w:val="00D24321"/>
    <w:rsid w:val="00D246AF"/>
    <w:rsid w:val="00D24D34"/>
    <w:rsid w:val="00D24DA1"/>
    <w:rsid w:val="00D24E01"/>
    <w:rsid w:val="00D24EFE"/>
    <w:rsid w:val="00D24FF2"/>
    <w:rsid w:val="00D25176"/>
    <w:rsid w:val="00D2517E"/>
    <w:rsid w:val="00D253A4"/>
    <w:rsid w:val="00D25633"/>
    <w:rsid w:val="00D25677"/>
    <w:rsid w:val="00D25699"/>
    <w:rsid w:val="00D256B9"/>
    <w:rsid w:val="00D25A8A"/>
    <w:rsid w:val="00D25EAE"/>
    <w:rsid w:val="00D25FF0"/>
    <w:rsid w:val="00D26761"/>
    <w:rsid w:val="00D267F9"/>
    <w:rsid w:val="00D269A3"/>
    <w:rsid w:val="00D27241"/>
    <w:rsid w:val="00D2737A"/>
    <w:rsid w:val="00D279C1"/>
    <w:rsid w:val="00D27A89"/>
    <w:rsid w:val="00D27E3A"/>
    <w:rsid w:val="00D27E85"/>
    <w:rsid w:val="00D30034"/>
    <w:rsid w:val="00D300D4"/>
    <w:rsid w:val="00D30731"/>
    <w:rsid w:val="00D30789"/>
    <w:rsid w:val="00D307A1"/>
    <w:rsid w:val="00D309C4"/>
    <w:rsid w:val="00D30C3C"/>
    <w:rsid w:val="00D30E0A"/>
    <w:rsid w:val="00D3110A"/>
    <w:rsid w:val="00D3136B"/>
    <w:rsid w:val="00D314BF"/>
    <w:rsid w:val="00D317AC"/>
    <w:rsid w:val="00D31C4F"/>
    <w:rsid w:val="00D31DA2"/>
    <w:rsid w:val="00D31E1D"/>
    <w:rsid w:val="00D3227F"/>
    <w:rsid w:val="00D32536"/>
    <w:rsid w:val="00D326D0"/>
    <w:rsid w:val="00D3282A"/>
    <w:rsid w:val="00D32899"/>
    <w:rsid w:val="00D329FF"/>
    <w:rsid w:val="00D32D85"/>
    <w:rsid w:val="00D32DAE"/>
    <w:rsid w:val="00D33583"/>
    <w:rsid w:val="00D3387B"/>
    <w:rsid w:val="00D33C34"/>
    <w:rsid w:val="00D34562"/>
    <w:rsid w:val="00D34919"/>
    <w:rsid w:val="00D34B76"/>
    <w:rsid w:val="00D352CA"/>
    <w:rsid w:val="00D35321"/>
    <w:rsid w:val="00D354D1"/>
    <w:rsid w:val="00D359F8"/>
    <w:rsid w:val="00D35B08"/>
    <w:rsid w:val="00D35B37"/>
    <w:rsid w:val="00D35E1F"/>
    <w:rsid w:val="00D3628B"/>
    <w:rsid w:val="00D36324"/>
    <w:rsid w:val="00D36566"/>
    <w:rsid w:val="00D369E9"/>
    <w:rsid w:val="00D36AA3"/>
    <w:rsid w:val="00D36B84"/>
    <w:rsid w:val="00D36C58"/>
    <w:rsid w:val="00D36CE6"/>
    <w:rsid w:val="00D36ED9"/>
    <w:rsid w:val="00D37574"/>
    <w:rsid w:val="00D37635"/>
    <w:rsid w:val="00D379D9"/>
    <w:rsid w:val="00D37A7B"/>
    <w:rsid w:val="00D37A92"/>
    <w:rsid w:val="00D37F97"/>
    <w:rsid w:val="00D4007C"/>
    <w:rsid w:val="00D400B0"/>
    <w:rsid w:val="00D4011B"/>
    <w:rsid w:val="00D40202"/>
    <w:rsid w:val="00D40281"/>
    <w:rsid w:val="00D405E5"/>
    <w:rsid w:val="00D4064C"/>
    <w:rsid w:val="00D40D13"/>
    <w:rsid w:val="00D41342"/>
    <w:rsid w:val="00D41D2B"/>
    <w:rsid w:val="00D42660"/>
    <w:rsid w:val="00D42838"/>
    <w:rsid w:val="00D429C0"/>
    <w:rsid w:val="00D42C44"/>
    <w:rsid w:val="00D4316A"/>
    <w:rsid w:val="00D43504"/>
    <w:rsid w:val="00D435AD"/>
    <w:rsid w:val="00D43660"/>
    <w:rsid w:val="00D437CE"/>
    <w:rsid w:val="00D43989"/>
    <w:rsid w:val="00D43D91"/>
    <w:rsid w:val="00D44488"/>
    <w:rsid w:val="00D4464F"/>
    <w:rsid w:val="00D44817"/>
    <w:rsid w:val="00D44D3A"/>
    <w:rsid w:val="00D44F91"/>
    <w:rsid w:val="00D45019"/>
    <w:rsid w:val="00D45753"/>
    <w:rsid w:val="00D45798"/>
    <w:rsid w:val="00D45A8D"/>
    <w:rsid w:val="00D45BB0"/>
    <w:rsid w:val="00D4619E"/>
    <w:rsid w:val="00D46442"/>
    <w:rsid w:val="00D465FD"/>
    <w:rsid w:val="00D466B5"/>
    <w:rsid w:val="00D466FB"/>
    <w:rsid w:val="00D46728"/>
    <w:rsid w:val="00D467E4"/>
    <w:rsid w:val="00D46CE2"/>
    <w:rsid w:val="00D46E3F"/>
    <w:rsid w:val="00D4700A"/>
    <w:rsid w:val="00D47060"/>
    <w:rsid w:val="00D473CF"/>
    <w:rsid w:val="00D474A6"/>
    <w:rsid w:val="00D474CE"/>
    <w:rsid w:val="00D4776C"/>
    <w:rsid w:val="00D47981"/>
    <w:rsid w:val="00D47C90"/>
    <w:rsid w:val="00D50094"/>
    <w:rsid w:val="00D504E0"/>
    <w:rsid w:val="00D506E1"/>
    <w:rsid w:val="00D50774"/>
    <w:rsid w:val="00D507E7"/>
    <w:rsid w:val="00D50AF7"/>
    <w:rsid w:val="00D50BC5"/>
    <w:rsid w:val="00D51567"/>
    <w:rsid w:val="00D51734"/>
    <w:rsid w:val="00D5188B"/>
    <w:rsid w:val="00D51CB5"/>
    <w:rsid w:val="00D51DDE"/>
    <w:rsid w:val="00D51DF1"/>
    <w:rsid w:val="00D51E13"/>
    <w:rsid w:val="00D5226F"/>
    <w:rsid w:val="00D52412"/>
    <w:rsid w:val="00D52450"/>
    <w:rsid w:val="00D525A5"/>
    <w:rsid w:val="00D525F8"/>
    <w:rsid w:val="00D52660"/>
    <w:rsid w:val="00D52BCF"/>
    <w:rsid w:val="00D52F22"/>
    <w:rsid w:val="00D53296"/>
    <w:rsid w:val="00D5356A"/>
    <w:rsid w:val="00D537D1"/>
    <w:rsid w:val="00D5387B"/>
    <w:rsid w:val="00D53A25"/>
    <w:rsid w:val="00D53D6D"/>
    <w:rsid w:val="00D54128"/>
    <w:rsid w:val="00D54503"/>
    <w:rsid w:val="00D54553"/>
    <w:rsid w:val="00D54586"/>
    <w:rsid w:val="00D5471B"/>
    <w:rsid w:val="00D547D7"/>
    <w:rsid w:val="00D548C5"/>
    <w:rsid w:val="00D54A6A"/>
    <w:rsid w:val="00D54AF4"/>
    <w:rsid w:val="00D54D28"/>
    <w:rsid w:val="00D54F84"/>
    <w:rsid w:val="00D5505F"/>
    <w:rsid w:val="00D55183"/>
    <w:rsid w:val="00D552FA"/>
    <w:rsid w:val="00D5539C"/>
    <w:rsid w:val="00D55688"/>
    <w:rsid w:val="00D55B6E"/>
    <w:rsid w:val="00D55D68"/>
    <w:rsid w:val="00D55F03"/>
    <w:rsid w:val="00D560AE"/>
    <w:rsid w:val="00D562B6"/>
    <w:rsid w:val="00D56323"/>
    <w:rsid w:val="00D568B3"/>
    <w:rsid w:val="00D56CB4"/>
    <w:rsid w:val="00D570E2"/>
    <w:rsid w:val="00D57353"/>
    <w:rsid w:val="00D5752B"/>
    <w:rsid w:val="00D57851"/>
    <w:rsid w:val="00D579EC"/>
    <w:rsid w:val="00D57A7E"/>
    <w:rsid w:val="00D57D36"/>
    <w:rsid w:val="00D60091"/>
    <w:rsid w:val="00D60630"/>
    <w:rsid w:val="00D608D9"/>
    <w:rsid w:val="00D60CB6"/>
    <w:rsid w:val="00D60DB0"/>
    <w:rsid w:val="00D613BC"/>
    <w:rsid w:val="00D615CE"/>
    <w:rsid w:val="00D61FE6"/>
    <w:rsid w:val="00D6221C"/>
    <w:rsid w:val="00D6251A"/>
    <w:rsid w:val="00D625D4"/>
    <w:rsid w:val="00D62AD7"/>
    <w:rsid w:val="00D62AF0"/>
    <w:rsid w:val="00D62B8A"/>
    <w:rsid w:val="00D62C40"/>
    <w:rsid w:val="00D63292"/>
    <w:rsid w:val="00D634D8"/>
    <w:rsid w:val="00D6366F"/>
    <w:rsid w:val="00D63827"/>
    <w:rsid w:val="00D63B0F"/>
    <w:rsid w:val="00D63EF6"/>
    <w:rsid w:val="00D63F4C"/>
    <w:rsid w:val="00D64959"/>
    <w:rsid w:val="00D649B8"/>
    <w:rsid w:val="00D64BB3"/>
    <w:rsid w:val="00D64C22"/>
    <w:rsid w:val="00D64E7C"/>
    <w:rsid w:val="00D64EF9"/>
    <w:rsid w:val="00D65192"/>
    <w:rsid w:val="00D653D6"/>
    <w:rsid w:val="00D657D0"/>
    <w:rsid w:val="00D65909"/>
    <w:rsid w:val="00D65E6C"/>
    <w:rsid w:val="00D662A3"/>
    <w:rsid w:val="00D66382"/>
    <w:rsid w:val="00D669F5"/>
    <w:rsid w:val="00D66A9C"/>
    <w:rsid w:val="00D66AF1"/>
    <w:rsid w:val="00D66E05"/>
    <w:rsid w:val="00D66F6A"/>
    <w:rsid w:val="00D67065"/>
    <w:rsid w:val="00D674D1"/>
    <w:rsid w:val="00D67595"/>
    <w:rsid w:val="00D6772A"/>
    <w:rsid w:val="00D67742"/>
    <w:rsid w:val="00D6793F"/>
    <w:rsid w:val="00D67AB5"/>
    <w:rsid w:val="00D67CFD"/>
    <w:rsid w:val="00D67D05"/>
    <w:rsid w:val="00D67FFD"/>
    <w:rsid w:val="00D70583"/>
    <w:rsid w:val="00D70962"/>
    <w:rsid w:val="00D70A4E"/>
    <w:rsid w:val="00D70A58"/>
    <w:rsid w:val="00D70ABB"/>
    <w:rsid w:val="00D70F0D"/>
    <w:rsid w:val="00D70FB4"/>
    <w:rsid w:val="00D71406"/>
    <w:rsid w:val="00D71409"/>
    <w:rsid w:val="00D7143E"/>
    <w:rsid w:val="00D71463"/>
    <w:rsid w:val="00D71516"/>
    <w:rsid w:val="00D718D4"/>
    <w:rsid w:val="00D71977"/>
    <w:rsid w:val="00D719EE"/>
    <w:rsid w:val="00D71BB3"/>
    <w:rsid w:val="00D71C3F"/>
    <w:rsid w:val="00D71E01"/>
    <w:rsid w:val="00D71E87"/>
    <w:rsid w:val="00D729C7"/>
    <w:rsid w:val="00D72BD2"/>
    <w:rsid w:val="00D72DE4"/>
    <w:rsid w:val="00D73233"/>
    <w:rsid w:val="00D73589"/>
    <w:rsid w:val="00D73742"/>
    <w:rsid w:val="00D7391C"/>
    <w:rsid w:val="00D73970"/>
    <w:rsid w:val="00D73BDF"/>
    <w:rsid w:val="00D73D27"/>
    <w:rsid w:val="00D7401B"/>
    <w:rsid w:val="00D748F7"/>
    <w:rsid w:val="00D74B0E"/>
    <w:rsid w:val="00D74B16"/>
    <w:rsid w:val="00D74B21"/>
    <w:rsid w:val="00D74E06"/>
    <w:rsid w:val="00D750E5"/>
    <w:rsid w:val="00D7552E"/>
    <w:rsid w:val="00D755F8"/>
    <w:rsid w:val="00D755FB"/>
    <w:rsid w:val="00D757D5"/>
    <w:rsid w:val="00D75B5F"/>
    <w:rsid w:val="00D75C11"/>
    <w:rsid w:val="00D75C13"/>
    <w:rsid w:val="00D75DEF"/>
    <w:rsid w:val="00D75EA7"/>
    <w:rsid w:val="00D75F88"/>
    <w:rsid w:val="00D75FC7"/>
    <w:rsid w:val="00D7639D"/>
    <w:rsid w:val="00D7655F"/>
    <w:rsid w:val="00D7685B"/>
    <w:rsid w:val="00D76AC0"/>
    <w:rsid w:val="00D7702E"/>
    <w:rsid w:val="00D7710B"/>
    <w:rsid w:val="00D775A5"/>
    <w:rsid w:val="00D779E7"/>
    <w:rsid w:val="00D77A0D"/>
    <w:rsid w:val="00D77B48"/>
    <w:rsid w:val="00D77E30"/>
    <w:rsid w:val="00D77EE3"/>
    <w:rsid w:val="00D77FBD"/>
    <w:rsid w:val="00D77FED"/>
    <w:rsid w:val="00D80183"/>
    <w:rsid w:val="00D80505"/>
    <w:rsid w:val="00D805D7"/>
    <w:rsid w:val="00D8073B"/>
    <w:rsid w:val="00D80809"/>
    <w:rsid w:val="00D80EB9"/>
    <w:rsid w:val="00D8100B"/>
    <w:rsid w:val="00D811A1"/>
    <w:rsid w:val="00D811D3"/>
    <w:rsid w:val="00D8139B"/>
    <w:rsid w:val="00D814D8"/>
    <w:rsid w:val="00D81766"/>
    <w:rsid w:val="00D81813"/>
    <w:rsid w:val="00D8232D"/>
    <w:rsid w:val="00D82496"/>
    <w:rsid w:val="00D826D2"/>
    <w:rsid w:val="00D82800"/>
    <w:rsid w:val="00D82D63"/>
    <w:rsid w:val="00D82E44"/>
    <w:rsid w:val="00D82F15"/>
    <w:rsid w:val="00D82F29"/>
    <w:rsid w:val="00D8314A"/>
    <w:rsid w:val="00D83195"/>
    <w:rsid w:val="00D832B2"/>
    <w:rsid w:val="00D834FD"/>
    <w:rsid w:val="00D835EF"/>
    <w:rsid w:val="00D838C9"/>
    <w:rsid w:val="00D83A1B"/>
    <w:rsid w:val="00D83B64"/>
    <w:rsid w:val="00D8440C"/>
    <w:rsid w:val="00D84636"/>
    <w:rsid w:val="00D847A6"/>
    <w:rsid w:val="00D8484E"/>
    <w:rsid w:val="00D84B2A"/>
    <w:rsid w:val="00D84D07"/>
    <w:rsid w:val="00D84EF9"/>
    <w:rsid w:val="00D85044"/>
    <w:rsid w:val="00D85106"/>
    <w:rsid w:val="00D851C5"/>
    <w:rsid w:val="00D852BB"/>
    <w:rsid w:val="00D85416"/>
    <w:rsid w:val="00D8548A"/>
    <w:rsid w:val="00D856FF"/>
    <w:rsid w:val="00D85A0C"/>
    <w:rsid w:val="00D85D5A"/>
    <w:rsid w:val="00D86088"/>
    <w:rsid w:val="00D86116"/>
    <w:rsid w:val="00D86172"/>
    <w:rsid w:val="00D86764"/>
    <w:rsid w:val="00D869F6"/>
    <w:rsid w:val="00D86B98"/>
    <w:rsid w:val="00D86DE0"/>
    <w:rsid w:val="00D87076"/>
    <w:rsid w:val="00D87482"/>
    <w:rsid w:val="00D8754E"/>
    <w:rsid w:val="00D87722"/>
    <w:rsid w:val="00D878F2"/>
    <w:rsid w:val="00D87A19"/>
    <w:rsid w:val="00D87AA3"/>
    <w:rsid w:val="00D87C13"/>
    <w:rsid w:val="00D87C6D"/>
    <w:rsid w:val="00D9017E"/>
    <w:rsid w:val="00D90930"/>
    <w:rsid w:val="00D90AC0"/>
    <w:rsid w:val="00D90C8F"/>
    <w:rsid w:val="00D91176"/>
    <w:rsid w:val="00D911D1"/>
    <w:rsid w:val="00D91201"/>
    <w:rsid w:val="00D916A9"/>
    <w:rsid w:val="00D91916"/>
    <w:rsid w:val="00D919F7"/>
    <w:rsid w:val="00D91A90"/>
    <w:rsid w:val="00D91B3D"/>
    <w:rsid w:val="00D91F3D"/>
    <w:rsid w:val="00D92045"/>
    <w:rsid w:val="00D9288C"/>
    <w:rsid w:val="00D929B2"/>
    <w:rsid w:val="00D92EBC"/>
    <w:rsid w:val="00D93092"/>
    <w:rsid w:val="00D9311F"/>
    <w:rsid w:val="00D93892"/>
    <w:rsid w:val="00D938C6"/>
    <w:rsid w:val="00D938FC"/>
    <w:rsid w:val="00D93AC8"/>
    <w:rsid w:val="00D93CCB"/>
    <w:rsid w:val="00D947A2"/>
    <w:rsid w:val="00D948AE"/>
    <w:rsid w:val="00D951A5"/>
    <w:rsid w:val="00D95306"/>
    <w:rsid w:val="00D95457"/>
    <w:rsid w:val="00D95507"/>
    <w:rsid w:val="00D956B5"/>
    <w:rsid w:val="00D9576A"/>
    <w:rsid w:val="00D958DC"/>
    <w:rsid w:val="00D95CA4"/>
    <w:rsid w:val="00D95EF7"/>
    <w:rsid w:val="00D9625B"/>
    <w:rsid w:val="00D96447"/>
    <w:rsid w:val="00D966A9"/>
    <w:rsid w:val="00D96AAC"/>
    <w:rsid w:val="00D96B63"/>
    <w:rsid w:val="00D96F70"/>
    <w:rsid w:val="00D9718F"/>
    <w:rsid w:val="00D972B4"/>
    <w:rsid w:val="00D9740D"/>
    <w:rsid w:val="00D9753B"/>
    <w:rsid w:val="00D97557"/>
    <w:rsid w:val="00D97681"/>
    <w:rsid w:val="00D9773C"/>
    <w:rsid w:val="00D979AC"/>
    <w:rsid w:val="00D97A85"/>
    <w:rsid w:val="00D97ABD"/>
    <w:rsid w:val="00D97C0F"/>
    <w:rsid w:val="00DA05B5"/>
    <w:rsid w:val="00DA09E1"/>
    <w:rsid w:val="00DA0ABF"/>
    <w:rsid w:val="00DA14A0"/>
    <w:rsid w:val="00DA14B0"/>
    <w:rsid w:val="00DA18FF"/>
    <w:rsid w:val="00DA1C00"/>
    <w:rsid w:val="00DA1CFC"/>
    <w:rsid w:val="00DA1F0F"/>
    <w:rsid w:val="00DA269C"/>
    <w:rsid w:val="00DA27F7"/>
    <w:rsid w:val="00DA2A83"/>
    <w:rsid w:val="00DA2BFB"/>
    <w:rsid w:val="00DA2E19"/>
    <w:rsid w:val="00DA3390"/>
    <w:rsid w:val="00DA34F3"/>
    <w:rsid w:val="00DA35EE"/>
    <w:rsid w:val="00DA3792"/>
    <w:rsid w:val="00DA384E"/>
    <w:rsid w:val="00DA38E8"/>
    <w:rsid w:val="00DA3DC4"/>
    <w:rsid w:val="00DA3E2E"/>
    <w:rsid w:val="00DA3EB0"/>
    <w:rsid w:val="00DA4518"/>
    <w:rsid w:val="00DA4766"/>
    <w:rsid w:val="00DA4FDB"/>
    <w:rsid w:val="00DA5183"/>
    <w:rsid w:val="00DA54FA"/>
    <w:rsid w:val="00DA5680"/>
    <w:rsid w:val="00DA5A59"/>
    <w:rsid w:val="00DA5A85"/>
    <w:rsid w:val="00DA60A9"/>
    <w:rsid w:val="00DA6176"/>
    <w:rsid w:val="00DA6321"/>
    <w:rsid w:val="00DA6493"/>
    <w:rsid w:val="00DA659F"/>
    <w:rsid w:val="00DA66DA"/>
    <w:rsid w:val="00DA6746"/>
    <w:rsid w:val="00DA6752"/>
    <w:rsid w:val="00DA68EA"/>
    <w:rsid w:val="00DA6A4B"/>
    <w:rsid w:val="00DA6FFB"/>
    <w:rsid w:val="00DA7028"/>
    <w:rsid w:val="00DA7151"/>
    <w:rsid w:val="00DA732D"/>
    <w:rsid w:val="00DA747F"/>
    <w:rsid w:val="00DA769E"/>
    <w:rsid w:val="00DA76BF"/>
    <w:rsid w:val="00DA7874"/>
    <w:rsid w:val="00DA7DD4"/>
    <w:rsid w:val="00DB002F"/>
    <w:rsid w:val="00DB05CE"/>
    <w:rsid w:val="00DB0AB5"/>
    <w:rsid w:val="00DB0B80"/>
    <w:rsid w:val="00DB0C6F"/>
    <w:rsid w:val="00DB0EE1"/>
    <w:rsid w:val="00DB10F4"/>
    <w:rsid w:val="00DB11D5"/>
    <w:rsid w:val="00DB1253"/>
    <w:rsid w:val="00DB1636"/>
    <w:rsid w:val="00DB18DC"/>
    <w:rsid w:val="00DB1AC3"/>
    <w:rsid w:val="00DB1C8B"/>
    <w:rsid w:val="00DB2132"/>
    <w:rsid w:val="00DB22F7"/>
    <w:rsid w:val="00DB2803"/>
    <w:rsid w:val="00DB2A00"/>
    <w:rsid w:val="00DB2F8A"/>
    <w:rsid w:val="00DB3068"/>
    <w:rsid w:val="00DB34CC"/>
    <w:rsid w:val="00DB3A5B"/>
    <w:rsid w:val="00DB3B1B"/>
    <w:rsid w:val="00DB3BBB"/>
    <w:rsid w:val="00DB3D9E"/>
    <w:rsid w:val="00DB4060"/>
    <w:rsid w:val="00DB411E"/>
    <w:rsid w:val="00DB420B"/>
    <w:rsid w:val="00DB4308"/>
    <w:rsid w:val="00DB464E"/>
    <w:rsid w:val="00DB4BE5"/>
    <w:rsid w:val="00DB4C8D"/>
    <w:rsid w:val="00DB4D14"/>
    <w:rsid w:val="00DB4D9D"/>
    <w:rsid w:val="00DB4EC7"/>
    <w:rsid w:val="00DB4F2B"/>
    <w:rsid w:val="00DB51BF"/>
    <w:rsid w:val="00DB56B8"/>
    <w:rsid w:val="00DB575A"/>
    <w:rsid w:val="00DB5C36"/>
    <w:rsid w:val="00DB5E19"/>
    <w:rsid w:val="00DB60FC"/>
    <w:rsid w:val="00DB61E3"/>
    <w:rsid w:val="00DB6442"/>
    <w:rsid w:val="00DB646F"/>
    <w:rsid w:val="00DB68DA"/>
    <w:rsid w:val="00DB6D1E"/>
    <w:rsid w:val="00DB7374"/>
    <w:rsid w:val="00DB749B"/>
    <w:rsid w:val="00DB76BB"/>
    <w:rsid w:val="00DB7971"/>
    <w:rsid w:val="00DB7BC4"/>
    <w:rsid w:val="00DB7C13"/>
    <w:rsid w:val="00DB7C2C"/>
    <w:rsid w:val="00DB7FDE"/>
    <w:rsid w:val="00DC0299"/>
    <w:rsid w:val="00DC031F"/>
    <w:rsid w:val="00DC0749"/>
    <w:rsid w:val="00DC0875"/>
    <w:rsid w:val="00DC0E5E"/>
    <w:rsid w:val="00DC12F9"/>
    <w:rsid w:val="00DC158F"/>
    <w:rsid w:val="00DC17A1"/>
    <w:rsid w:val="00DC1BD3"/>
    <w:rsid w:val="00DC1D44"/>
    <w:rsid w:val="00DC2604"/>
    <w:rsid w:val="00DC260C"/>
    <w:rsid w:val="00DC2654"/>
    <w:rsid w:val="00DC279B"/>
    <w:rsid w:val="00DC27AC"/>
    <w:rsid w:val="00DC28F4"/>
    <w:rsid w:val="00DC2A3F"/>
    <w:rsid w:val="00DC2BDF"/>
    <w:rsid w:val="00DC2D6E"/>
    <w:rsid w:val="00DC2E64"/>
    <w:rsid w:val="00DC2EFD"/>
    <w:rsid w:val="00DC3222"/>
    <w:rsid w:val="00DC3447"/>
    <w:rsid w:val="00DC35C1"/>
    <w:rsid w:val="00DC35D1"/>
    <w:rsid w:val="00DC3B82"/>
    <w:rsid w:val="00DC3F72"/>
    <w:rsid w:val="00DC4312"/>
    <w:rsid w:val="00DC4442"/>
    <w:rsid w:val="00DC4609"/>
    <w:rsid w:val="00DC461E"/>
    <w:rsid w:val="00DC48F5"/>
    <w:rsid w:val="00DC4BF1"/>
    <w:rsid w:val="00DC4EBB"/>
    <w:rsid w:val="00DC5008"/>
    <w:rsid w:val="00DC5180"/>
    <w:rsid w:val="00DC52BE"/>
    <w:rsid w:val="00DC54D4"/>
    <w:rsid w:val="00DC559F"/>
    <w:rsid w:val="00DC5C11"/>
    <w:rsid w:val="00DC6451"/>
    <w:rsid w:val="00DC648C"/>
    <w:rsid w:val="00DC6633"/>
    <w:rsid w:val="00DC677E"/>
    <w:rsid w:val="00DC687B"/>
    <w:rsid w:val="00DC68F4"/>
    <w:rsid w:val="00DC6AD0"/>
    <w:rsid w:val="00DC6AD5"/>
    <w:rsid w:val="00DC6E1B"/>
    <w:rsid w:val="00DC6E4F"/>
    <w:rsid w:val="00DC6F48"/>
    <w:rsid w:val="00DC6F65"/>
    <w:rsid w:val="00DC7151"/>
    <w:rsid w:val="00DC74A6"/>
    <w:rsid w:val="00DC77BD"/>
    <w:rsid w:val="00DC7A2A"/>
    <w:rsid w:val="00DC7A83"/>
    <w:rsid w:val="00DC7CB2"/>
    <w:rsid w:val="00DC7E32"/>
    <w:rsid w:val="00DC7E62"/>
    <w:rsid w:val="00DC7F8C"/>
    <w:rsid w:val="00DC7F93"/>
    <w:rsid w:val="00DC7FE3"/>
    <w:rsid w:val="00DD03E1"/>
    <w:rsid w:val="00DD0590"/>
    <w:rsid w:val="00DD1094"/>
    <w:rsid w:val="00DD11C6"/>
    <w:rsid w:val="00DD1388"/>
    <w:rsid w:val="00DD1459"/>
    <w:rsid w:val="00DD18BE"/>
    <w:rsid w:val="00DD1DD8"/>
    <w:rsid w:val="00DD2032"/>
    <w:rsid w:val="00DD2169"/>
    <w:rsid w:val="00DD22C5"/>
    <w:rsid w:val="00DD273C"/>
    <w:rsid w:val="00DD27F0"/>
    <w:rsid w:val="00DD29B5"/>
    <w:rsid w:val="00DD2E71"/>
    <w:rsid w:val="00DD3073"/>
    <w:rsid w:val="00DD314E"/>
    <w:rsid w:val="00DD324A"/>
    <w:rsid w:val="00DD3416"/>
    <w:rsid w:val="00DD347C"/>
    <w:rsid w:val="00DD355F"/>
    <w:rsid w:val="00DD3CB3"/>
    <w:rsid w:val="00DD3D06"/>
    <w:rsid w:val="00DD3DB4"/>
    <w:rsid w:val="00DD3FF3"/>
    <w:rsid w:val="00DD4328"/>
    <w:rsid w:val="00DD450C"/>
    <w:rsid w:val="00DD4657"/>
    <w:rsid w:val="00DD48D0"/>
    <w:rsid w:val="00DD4949"/>
    <w:rsid w:val="00DD49BE"/>
    <w:rsid w:val="00DD4CC9"/>
    <w:rsid w:val="00DD4E80"/>
    <w:rsid w:val="00DD4EC8"/>
    <w:rsid w:val="00DD4F1B"/>
    <w:rsid w:val="00DD512D"/>
    <w:rsid w:val="00DD512E"/>
    <w:rsid w:val="00DD5302"/>
    <w:rsid w:val="00DD5474"/>
    <w:rsid w:val="00DD556C"/>
    <w:rsid w:val="00DD568D"/>
    <w:rsid w:val="00DD574E"/>
    <w:rsid w:val="00DD5994"/>
    <w:rsid w:val="00DD5D02"/>
    <w:rsid w:val="00DD60EB"/>
    <w:rsid w:val="00DD6108"/>
    <w:rsid w:val="00DD63F2"/>
    <w:rsid w:val="00DD65C8"/>
    <w:rsid w:val="00DD65CF"/>
    <w:rsid w:val="00DD6AC4"/>
    <w:rsid w:val="00DD6D72"/>
    <w:rsid w:val="00DD6FE0"/>
    <w:rsid w:val="00DD73F4"/>
    <w:rsid w:val="00DD7662"/>
    <w:rsid w:val="00DD7AB1"/>
    <w:rsid w:val="00DE023A"/>
    <w:rsid w:val="00DE02CE"/>
    <w:rsid w:val="00DE037E"/>
    <w:rsid w:val="00DE08A3"/>
    <w:rsid w:val="00DE13A5"/>
    <w:rsid w:val="00DE15B3"/>
    <w:rsid w:val="00DE18F2"/>
    <w:rsid w:val="00DE19D5"/>
    <w:rsid w:val="00DE1B12"/>
    <w:rsid w:val="00DE1B85"/>
    <w:rsid w:val="00DE1D12"/>
    <w:rsid w:val="00DE1D45"/>
    <w:rsid w:val="00DE1DEA"/>
    <w:rsid w:val="00DE1FCE"/>
    <w:rsid w:val="00DE251C"/>
    <w:rsid w:val="00DE27C7"/>
    <w:rsid w:val="00DE28FE"/>
    <w:rsid w:val="00DE2938"/>
    <w:rsid w:val="00DE29A2"/>
    <w:rsid w:val="00DE2CD4"/>
    <w:rsid w:val="00DE2EBB"/>
    <w:rsid w:val="00DE2F94"/>
    <w:rsid w:val="00DE30C7"/>
    <w:rsid w:val="00DE4113"/>
    <w:rsid w:val="00DE4173"/>
    <w:rsid w:val="00DE41F3"/>
    <w:rsid w:val="00DE42D8"/>
    <w:rsid w:val="00DE4634"/>
    <w:rsid w:val="00DE46B7"/>
    <w:rsid w:val="00DE4AB1"/>
    <w:rsid w:val="00DE4D88"/>
    <w:rsid w:val="00DE4E42"/>
    <w:rsid w:val="00DE54E8"/>
    <w:rsid w:val="00DE56B1"/>
    <w:rsid w:val="00DE5884"/>
    <w:rsid w:val="00DE5AA8"/>
    <w:rsid w:val="00DE5CD4"/>
    <w:rsid w:val="00DE5D80"/>
    <w:rsid w:val="00DE6005"/>
    <w:rsid w:val="00DE6011"/>
    <w:rsid w:val="00DE65B4"/>
    <w:rsid w:val="00DE6608"/>
    <w:rsid w:val="00DE6876"/>
    <w:rsid w:val="00DE6A53"/>
    <w:rsid w:val="00DE6C82"/>
    <w:rsid w:val="00DE6CC2"/>
    <w:rsid w:val="00DE6EB0"/>
    <w:rsid w:val="00DE6F06"/>
    <w:rsid w:val="00DE6F98"/>
    <w:rsid w:val="00DE70C8"/>
    <w:rsid w:val="00DE70F6"/>
    <w:rsid w:val="00DE7284"/>
    <w:rsid w:val="00DE7453"/>
    <w:rsid w:val="00DE76F5"/>
    <w:rsid w:val="00DE7917"/>
    <w:rsid w:val="00DE798B"/>
    <w:rsid w:val="00DF0122"/>
    <w:rsid w:val="00DF0287"/>
    <w:rsid w:val="00DF049D"/>
    <w:rsid w:val="00DF0529"/>
    <w:rsid w:val="00DF09E9"/>
    <w:rsid w:val="00DF0AF0"/>
    <w:rsid w:val="00DF0F89"/>
    <w:rsid w:val="00DF11BE"/>
    <w:rsid w:val="00DF1611"/>
    <w:rsid w:val="00DF179E"/>
    <w:rsid w:val="00DF18A0"/>
    <w:rsid w:val="00DF19A3"/>
    <w:rsid w:val="00DF1A0C"/>
    <w:rsid w:val="00DF1CF2"/>
    <w:rsid w:val="00DF20C2"/>
    <w:rsid w:val="00DF225D"/>
    <w:rsid w:val="00DF2440"/>
    <w:rsid w:val="00DF25D5"/>
    <w:rsid w:val="00DF2621"/>
    <w:rsid w:val="00DF2715"/>
    <w:rsid w:val="00DF2929"/>
    <w:rsid w:val="00DF2B19"/>
    <w:rsid w:val="00DF2F88"/>
    <w:rsid w:val="00DF320E"/>
    <w:rsid w:val="00DF3389"/>
    <w:rsid w:val="00DF343B"/>
    <w:rsid w:val="00DF37F5"/>
    <w:rsid w:val="00DF39C6"/>
    <w:rsid w:val="00DF3C3C"/>
    <w:rsid w:val="00DF3C9A"/>
    <w:rsid w:val="00DF3E9D"/>
    <w:rsid w:val="00DF3EF3"/>
    <w:rsid w:val="00DF400B"/>
    <w:rsid w:val="00DF40B9"/>
    <w:rsid w:val="00DF42B0"/>
    <w:rsid w:val="00DF44C0"/>
    <w:rsid w:val="00DF4560"/>
    <w:rsid w:val="00DF473E"/>
    <w:rsid w:val="00DF52B5"/>
    <w:rsid w:val="00DF53B6"/>
    <w:rsid w:val="00DF556C"/>
    <w:rsid w:val="00DF56E7"/>
    <w:rsid w:val="00DF578F"/>
    <w:rsid w:val="00DF57AF"/>
    <w:rsid w:val="00DF585A"/>
    <w:rsid w:val="00DF5871"/>
    <w:rsid w:val="00DF5F3A"/>
    <w:rsid w:val="00DF60DB"/>
    <w:rsid w:val="00DF613E"/>
    <w:rsid w:val="00DF6159"/>
    <w:rsid w:val="00DF65B7"/>
    <w:rsid w:val="00DF663A"/>
    <w:rsid w:val="00DF6897"/>
    <w:rsid w:val="00DF68DE"/>
    <w:rsid w:val="00DF6B24"/>
    <w:rsid w:val="00DF6D77"/>
    <w:rsid w:val="00DF7259"/>
    <w:rsid w:val="00DF73AF"/>
    <w:rsid w:val="00DF7846"/>
    <w:rsid w:val="00DF7C78"/>
    <w:rsid w:val="00DF7D9C"/>
    <w:rsid w:val="00DF7FAA"/>
    <w:rsid w:val="00E00026"/>
    <w:rsid w:val="00E0015C"/>
    <w:rsid w:val="00E0061A"/>
    <w:rsid w:val="00E0061F"/>
    <w:rsid w:val="00E007CB"/>
    <w:rsid w:val="00E00C90"/>
    <w:rsid w:val="00E00CCE"/>
    <w:rsid w:val="00E014A1"/>
    <w:rsid w:val="00E01AEE"/>
    <w:rsid w:val="00E01B78"/>
    <w:rsid w:val="00E02252"/>
    <w:rsid w:val="00E022C4"/>
    <w:rsid w:val="00E0235F"/>
    <w:rsid w:val="00E02433"/>
    <w:rsid w:val="00E02473"/>
    <w:rsid w:val="00E02508"/>
    <w:rsid w:val="00E02685"/>
    <w:rsid w:val="00E02CDF"/>
    <w:rsid w:val="00E02DF4"/>
    <w:rsid w:val="00E0352A"/>
    <w:rsid w:val="00E0388A"/>
    <w:rsid w:val="00E03A23"/>
    <w:rsid w:val="00E03C7B"/>
    <w:rsid w:val="00E03CFA"/>
    <w:rsid w:val="00E03D31"/>
    <w:rsid w:val="00E03E9A"/>
    <w:rsid w:val="00E03EE8"/>
    <w:rsid w:val="00E0417D"/>
    <w:rsid w:val="00E04658"/>
    <w:rsid w:val="00E04B40"/>
    <w:rsid w:val="00E04BD3"/>
    <w:rsid w:val="00E04C99"/>
    <w:rsid w:val="00E04E80"/>
    <w:rsid w:val="00E0509E"/>
    <w:rsid w:val="00E052C9"/>
    <w:rsid w:val="00E0571C"/>
    <w:rsid w:val="00E0582C"/>
    <w:rsid w:val="00E058B5"/>
    <w:rsid w:val="00E05919"/>
    <w:rsid w:val="00E064F6"/>
    <w:rsid w:val="00E06878"/>
    <w:rsid w:val="00E0700D"/>
    <w:rsid w:val="00E07024"/>
    <w:rsid w:val="00E0716F"/>
    <w:rsid w:val="00E072E6"/>
    <w:rsid w:val="00E073CC"/>
    <w:rsid w:val="00E07406"/>
    <w:rsid w:val="00E1022E"/>
    <w:rsid w:val="00E10268"/>
    <w:rsid w:val="00E104B6"/>
    <w:rsid w:val="00E104E8"/>
    <w:rsid w:val="00E10E16"/>
    <w:rsid w:val="00E10E47"/>
    <w:rsid w:val="00E110F3"/>
    <w:rsid w:val="00E115AB"/>
    <w:rsid w:val="00E11674"/>
    <w:rsid w:val="00E11A51"/>
    <w:rsid w:val="00E11A64"/>
    <w:rsid w:val="00E11BBE"/>
    <w:rsid w:val="00E11DB8"/>
    <w:rsid w:val="00E11E58"/>
    <w:rsid w:val="00E11F1F"/>
    <w:rsid w:val="00E123FF"/>
    <w:rsid w:val="00E124F4"/>
    <w:rsid w:val="00E127DC"/>
    <w:rsid w:val="00E12884"/>
    <w:rsid w:val="00E12896"/>
    <w:rsid w:val="00E12B9C"/>
    <w:rsid w:val="00E13055"/>
    <w:rsid w:val="00E130B7"/>
    <w:rsid w:val="00E1336A"/>
    <w:rsid w:val="00E13637"/>
    <w:rsid w:val="00E138A7"/>
    <w:rsid w:val="00E13958"/>
    <w:rsid w:val="00E13CD6"/>
    <w:rsid w:val="00E13D8C"/>
    <w:rsid w:val="00E14337"/>
    <w:rsid w:val="00E14783"/>
    <w:rsid w:val="00E14D91"/>
    <w:rsid w:val="00E15065"/>
    <w:rsid w:val="00E15296"/>
    <w:rsid w:val="00E1585E"/>
    <w:rsid w:val="00E15C63"/>
    <w:rsid w:val="00E15F8F"/>
    <w:rsid w:val="00E15FB9"/>
    <w:rsid w:val="00E1607D"/>
    <w:rsid w:val="00E1625B"/>
    <w:rsid w:val="00E163CA"/>
    <w:rsid w:val="00E16734"/>
    <w:rsid w:val="00E16AC7"/>
    <w:rsid w:val="00E16CA3"/>
    <w:rsid w:val="00E16D4F"/>
    <w:rsid w:val="00E1705F"/>
    <w:rsid w:val="00E17120"/>
    <w:rsid w:val="00E1714F"/>
    <w:rsid w:val="00E17188"/>
    <w:rsid w:val="00E172F8"/>
    <w:rsid w:val="00E1754D"/>
    <w:rsid w:val="00E17C62"/>
    <w:rsid w:val="00E17DEE"/>
    <w:rsid w:val="00E20046"/>
    <w:rsid w:val="00E200C1"/>
    <w:rsid w:val="00E201CB"/>
    <w:rsid w:val="00E203F5"/>
    <w:rsid w:val="00E2062E"/>
    <w:rsid w:val="00E20D5B"/>
    <w:rsid w:val="00E21565"/>
    <w:rsid w:val="00E21659"/>
    <w:rsid w:val="00E21969"/>
    <w:rsid w:val="00E21ACE"/>
    <w:rsid w:val="00E21C47"/>
    <w:rsid w:val="00E21DC3"/>
    <w:rsid w:val="00E22016"/>
    <w:rsid w:val="00E22288"/>
    <w:rsid w:val="00E2279A"/>
    <w:rsid w:val="00E228B4"/>
    <w:rsid w:val="00E22A3C"/>
    <w:rsid w:val="00E22B0A"/>
    <w:rsid w:val="00E22F31"/>
    <w:rsid w:val="00E2331E"/>
    <w:rsid w:val="00E23607"/>
    <w:rsid w:val="00E23780"/>
    <w:rsid w:val="00E237E3"/>
    <w:rsid w:val="00E23949"/>
    <w:rsid w:val="00E23956"/>
    <w:rsid w:val="00E239FC"/>
    <w:rsid w:val="00E23CDA"/>
    <w:rsid w:val="00E23E7C"/>
    <w:rsid w:val="00E24369"/>
    <w:rsid w:val="00E24D65"/>
    <w:rsid w:val="00E25283"/>
    <w:rsid w:val="00E25576"/>
    <w:rsid w:val="00E255E6"/>
    <w:rsid w:val="00E256EA"/>
    <w:rsid w:val="00E25758"/>
    <w:rsid w:val="00E25B22"/>
    <w:rsid w:val="00E26162"/>
    <w:rsid w:val="00E26403"/>
    <w:rsid w:val="00E26613"/>
    <w:rsid w:val="00E2671E"/>
    <w:rsid w:val="00E267E4"/>
    <w:rsid w:val="00E2693B"/>
    <w:rsid w:val="00E26E8D"/>
    <w:rsid w:val="00E26F8A"/>
    <w:rsid w:val="00E2717D"/>
    <w:rsid w:val="00E27339"/>
    <w:rsid w:val="00E27669"/>
    <w:rsid w:val="00E2778D"/>
    <w:rsid w:val="00E277E3"/>
    <w:rsid w:val="00E27B26"/>
    <w:rsid w:val="00E27C17"/>
    <w:rsid w:val="00E301C8"/>
    <w:rsid w:val="00E3049C"/>
    <w:rsid w:val="00E305DA"/>
    <w:rsid w:val="00E30809"/>
    <w:rsid w:val="00E30BBC"/>
    <w:rsid w:val="00E31361"/>
    <w:rsid w:val="00E3142F"/>
    <w:rsid w:val="00E31BC2"/>
    <w:rsid w:val="00E320E1"/>
    <w:rsid w:val="00E327AC"/>
    <w:rsid w:val="00E32820"/>
    <w:rsid w:val="00E32C6F"/>
    <w:rsid w:val="00E32CCD"/>
    <w:rsid w:val="00E32DD3"/>
    <w:rsid w:val="00E33017"/>
    <w:rsid w:val="00E33193"/>
    <w:rsid w:val="00E333A2"/>
    <w:rsid w:val="00E338A9"/>
    <w:rsid w:val="00E338BB"/>
    <w:rsid w:val="00E34571"/>
    <w:rsid w:val="00E34CEA"/>
    <w:rsid w:val="00E34E16"/>
    <w:rsid w:val="00E356CC"/>
    <w:rsid w:val="00E35744"/>
    <w:rsid w:val="00E358DA"/>
    <w:rsid w:val="00E35A20"/>
    <w:rsid w:val="00E361D5"/>
    <w:rsid w:val="00E364D9"/>
    <w:rsid w:val="00E3679A"/>
    <w:rsid w:val="00E367E5"/>
    <w:rsid w:val="00E36972"/>
    <w:rsid w:val="00E369B8"/>
    <w:rsid w:val="00E37140"/>
    <w:rsid w:val="00E3738E"/>
    <w:rsid w:val="00E375AC"/>
    <w:rsid w:val="00E3779A"/>
    <w:rsid w:val="00E378A4"/>
    <w:rsid w:val="00E37AE8"/>
    <w:rsid w:val="00E37B97"/>
    <w:rsid w:val="00E37D88"/>
    <w:rsid w:val="00E37E3C"/>
    <w:rsid w:val="00E37E98"/>
    <w:rsid w:val="00E4020F"/>
    <w:rsid w:val="00E4054C"/>
    <w:rsid w:val="00E40BD8"/>
    <w:rsid w:val="00E40BEB"/>
    <w:rsid w:val="00E40DC4"/>
    <w:rsid w:val="00E40E4C"/>
    <w:rsid w:val="00E41016"/>
    <w:rsid w:val="00E4116B"/>
    <w:rsid w:val="00E41432"/>
    <w:rsid w:val="00E4157B"/>
    <w:rsid w:val="00E4157D"/>
    <w:rsid w:val="00E4179D"/>
    <w:rsid w:val="00E41B53"/>
    <w:rsid w:val="00E41CE9"/>
    <w:rsid w:val="00E41F13"/>
    <w:rsid w:val="00E425B9"/>
    <w:rsid w:val="00E4264F"/>
    <w:rsid w:val="00E43021"/>
    <w:rsid w:val="00E4326F"/>
    <w:rsid w:val="00E433E0"/>
    <w:rsid w:val="00E438A1"/>
    <w:rsid w:val="00E438CC"/>
    <w:rsid w:val="00E43AE2"/>
    <w:rsid w:val="00E43B9D"/>
    <w:rsid w:val="00E444FB"/>
    <w:rsid w:val="00E448F6"/>
    <w:rsid w:val="00E44A8C"/>
    <w:rsid w:val="00E4513B"/>
    <w:rsid w:val="00E4519A"/>
    <w:rsid w:val="00E45375"/>
    <w:rsid w:val="00E456A7"/>
    <w:rsid w:val="00E4579D"/>
    <w:rsid w:val="00E45884"/>
    <w:rsid w:val="00E45918"/>
    <w:rsid w:val="00E45AD4"/>
    <w:rsid w:val="00E45B1E"/>
    <w:rsid w:val="00E45FCD"/>
    <w:rsid w:val="00E4656B"/>
    <w:rsid w:val="00E4661A"/>
    <w:rsid w:val="00E46634"/>
    <w:rsid w:val="00E4688B"/>
    <w:rsid w:val="00E46C9B"/>
    <w:rsid w:val="00E46D71"/>
    <w:rsid w:val="00E46F48"/>
    <w:rsid w:val="00E47170"/>
    <w:rsid w:val="00E47263"/>
    <w:rsid w:val="00E478C3"/>
    <w:rsid w:val="00E47D47"/>
    <w:rsid w:val="00E500F1"/>
    <w:rsid w:val="00E50204"/>
    <w:rsid w:val="00E50251"/>
    <w:rsid w:val="00E502EB"/>
    <w:rsid w:val="00E5051C"/>
    <w:rsid w:val="00E50859"/>
    <w:rsid w:val="00E50936"/>
    <w:rsid w:val="00E50A71"/>
    <w:rsid w:val="00E50AA3"/>
    <w:rsid w:val="00E50BDD"/>
    <w:rsid w:val="00E50CB0"/>
    <w:rsid w:val="00E50CF5"/>
    <w:rsid w:val="00E510B4"/>
    <w:rsid w:val="00E511B8"/>
    <w:rsid w:val="00E51802"/>
    <w:rsid w:val="00E519F5"/>
    <w:rsid w:val="00E51B48"/>
    <w:rsid w:val="00E51B84"/>
    <w:rsid w:val="00E51FC5"/>
    <w:rsid w:val="00E52307"/>
    <w:rsid w:val="00E523A1"/>
    <w:rsid w:val="00E5241D"/>
    <w:rsid w:val="00E52473"/>
    <w:rsid w:val="00E52A91"/>
    <w:rsid w:val="00E52C0A"/>
    <w:rsid w:val="00E534A8"/>
    <w:rsid w:val="00E534C7"/>
    <w:rsid w:val="00E53620"/>
    <w:rsid w:val="00E53CFE"/>
    <w:rsid w:val="00E53DEA"/>
    <w:rsid w:val="00E53F9D"/>
    <w:rsid w:val="00E53FB7"/>
    <w:rsid w:val="00E54034"/>
    <w:rsid w:val="00E54402"/>
    <w:rsid w:val="00E54598"/>
    <w:rsid w:val="00E54622"/>
    <w:rsid w:val="00E546E7"/>
    <w:rsid w:val="00E54809"/>
    <w:rsid w:val="00E5482B"/>
    <w:rsid w:val="00E54E76"/>
    <w:rsid w:val="00E55026"/>
    <w:rsid w:val="00E5538C"/>
    <w:rsid w:val="00E553FB"/>
    <w:rsid w:val="00E55728"/>
    <w:rsid w:val="00E557F2"/>
    <w:rsid w:val="00E5621D"/>
    <w:rsid w:val="00E56369"/>
    <w:rsid w:val="00E564F9"/>
    <w:rsid w:val="00E56A0B"/>
    <w:rsid w:val="00E570EE"/>
    <w:rsid w:val="00E575A2"/>
    <w:rsid w:val="00E576A9"/>
    <w:rsid w:val="00E579EB"/>
    <w:rsid w:val="00E57BD7"/>
    <w:rsid w:val="00E57F43"/>
    <w:rsid w:val="00E60195"/>
    <w:rsid w:val="00E60358"/>
    <w:rsid w:val="00E604D5"/>
    <w:rsid w:val="00E60568"/>
    <w:rsid w:val="00E60C51"/>
    <w:rsid w:val="00E60CDC"/>
    <w:rsid w:val="00E613C7"/>
    <w:rsid w:val="00E6169C"/>
    <w:rsid w:val="00E61852"/>
    <w:rsid w:val="00E6197D"/>
    <w:rsid w:val="00E61F57"/>
    <w:rsid w:val="00E62292"/>
    <w:rsid w:val="00E62531"/>
    <w:rsid w:val="00E62880"/>
    <w:rsid w:val="00E62A65"/>
    <w:rsid w:val="00E62E4D"/>
    <w:rsid w:val="00E632D6"/>
    <w:rsid w:val="00E633D6"/>
    <w:rsid w:val="00E636AD"/>
    <w:rsid w:val="00E636D0"/>
    <w:rsid w:val="00E6389C"/>
    <w:rsid w:val="00E63C5F"/>
    <w:rsid w:val="00E63E81"/>
    <w:rsid w:val="00E63EC7"/>
    <w:rsid w:val="00E64322"/>
    <w:rsid w:val="00E643F8"/>
    <w:rsid w:val="00E64405"/>
    <w:rsid w:val="00E649AC"/>
    <w:rsid w:val="00E64A2A"/>
    <w:rsid w:val="00E64B6E"/>
    <w:rsid w:val="00E64DF6"/>
    <w:rsid w:val="00E651F0"/>
    <w:rsid w:val="00E65224"/>
    <w:rsid w:val="00E652A8"/>
    <w:rsid w:val="00E6545C"/>
    <w:rsid w:val="00E65C6B"/>
    <w:rsid w:val="00E65D14"/>
    <w:rsid w:val="00E662F3"/>
    <w:rsid w:val="00E6639E"/>
    <w:rsid w:val="00E66525"/>
    <w:rsid w:val="00E6652E"/>
    <w:rsid w:val="00E666D8"/>
    <w:rsid w:val="00E66ED7"/>
    <w:rsid w:val="00E66F06"/>
    <w:rsid w:val="00E6710A"/>
    <w:rsid w:val="00E6721B"/>
    <w:rsid w:val="00E67682"/>
    <w:rsid w:val="00E67765"/>
    <w:rsid w:val="00E677E7"/>
    <w:rsid w:val="00E67D67"/>
    <w:rsid w:val="00E67E3B"/>
    <w:rsid w:val="00E70061"/>
    <w:rsid w:val="00E7014D"/>
    <w:rsid w:val="00E70347"/>
    <w:rsid w:val="00E705B9"/>
    <w:rsid w:val="00E709DC"/>
    <w:rsid w:val="00E70AF9"/>
    <w:rsid w:val="00E70C0E"/>
    <w:rsid w:val="00E7130C"/>
    <w:rsid w:val="00E71358"/>
    <w:rsid w:val="00E714C8"/>
    <w:rsid w:val="00E71BA0"/>
    <w:rsid w:val="00E71BC6"/>
    <w:rsid w:val="00E71D9F"/>
    <w:rsid w:val="00E71DDB"/>
    <w:rsid w:val="00E71EB7"/>
    <w:rsid w:val="00E71F7B"/>
    <w:rsid w:val="00E722DC"/>
    <w:rsid w:val="00E728D2"/>
    <w:rsid w:val="00E729F4"/>
    <w:rsid w:val="00E72A8C"/>
    <w:rsid w:val="00E72C50"/>
    <w:rsid w:val="00E72D59"/>
    <w:rsid w:val="00E72DF8"/>
    <w:rsid w:val="00E72FB1"/>
    <w:rsid w:val="00E72FEC"/>
    <w:rsid w:val="00E731F8"/>
    <w:rsid w:val="00E7320E"/>
    <w:rsid w:val="00E732F9"/>
    <w:rsid w:val="00E7343D"/>
    <w:rsid w:val="00E73BD3"/>
    <w:rsid w:val="00E74646"/>
    <w:rsid w:val="00E7470E"/>
    <w:rsid w:val="00E7471F"/>
    <w:rsid w:val="00E74CFE"/>
    <w:rsid w:val="00E74E7B"/>
    <w:rsid w:val="00E74F69"/>
    <w:rsid w:val="00E7516B"/>
    <w:rsid w:val="00E751CB"/>
    <w:rsid w:val="00E75690"/>
    <w:rsid w:val="00E75947"/>
    <w:rsid w:val="00E7596A"/>
    <w:rsid w:val="00E75D0F"/>
    <w:rsid w:val="00E75D94"/>
    <w:rsid w:val="00E75DCF"/>
    <w:rsid w:val="00E75E0C"/>
    <w:rsid w:val="00E75E82"/>
    <w:rsid w:val="00E75FB9"/>
    <w:rsid w:val="00E75FF2"/>
    <w:rsid w:val="00E76072"/>
    <w:rsid w:val="00E7607C"/>
    <w:rsid w:val="00E760EB"/>
    <w:rsid w:val="00E761FE"/>
    <w:rsid w:val="00E76780"/>
    <w:rsid w:val="00E76916"/>
    <w:rsid w:val="00E769E3"/>
    <w:rsid w:val="00E76F66"/>
    <w:rsid w:val="00E77240"/>
    <w:rsid w:val="00E775E3"/>
    <w:rsid w:val="00E777BB"/>
    <w:rsid w:val="00E77AA6"/>
    <w:rsid w:val="00E77B3C"/>
    <w:rsid w:val="00E77C16"/>
    <w:rsid w:val="00E77E21"/>
    <w:rsid w:val="00E80192"/>
    <w:rsid w:val="00E8028E"/>
    <w:rsid w:val="00E805FB"/>
    <w:rsid w:val="00E80A82"/>
    <w:rsid w:val="00E80AA8"/>
    <w:rsid w:val="00E81195"/>
    <w:rsid w:val="00E81404"/>
    <w:rsid w:val="00E815EA"/>
    <w:rsid w:val="00E81DA3"/>
    <w:rsid w:val="00E81DBE"/>
    <w:rsid w:val="00E81EB8"/>
    <w:rsid w:val="00E81F73"/>
    <w:rsid w:val="00E8241F"/>
    <w:rsid w:val="00E8257A"/>
    <w:rsid w:val="00E8275C"/>
    <w:rsid w:val="00E8289F"/>
    <w:rsid w:val="00E828C5"/>
    <w:rsid w:val="00E82C8C"/>
    <w:rsid w:val="00E82DB9"/>
    <w:rsid w:val="00E82DD6"/>
    <w:rsid w:val="00E82EAA"/>
    <w:rsid w:val="00E8304E"/>
    <w:rsid w:val="00E831EE"/>
    <w:rsid w:val="00E833AD"/>
    <w:rsid w:val="00E83610"/>
    <w:rsid w:val="00E83D1E"/>
    <w:rsid w:val="00E83EDF"/>
    <w:rsid w:val="00E83FA7"/>
    <w:rsid w:val="00E84333"/>
    <w:rsid w:val="00E846A4"/>
    <w:rsid w:val="00E84883"/>
    <w:rsid w:val="00E848FC"/>
    <w:rsid w:val="00E84A1B"/>
    <w:rsid w:val="00E84A64"/>
    <w:rsid w:val="00E852F9"/>
    <w:rsid w:val="00E8561F"/>
    <w:rsid w:val="00E85D8E"/>
    <w:rsid w:val="00E860E8"/>
    <w:rsid w:val="00E8611B"/>
    <w:rsid w:val="00E862D1"/>
    <w:rsid w:val="00E8652E"/>
    <w:rsid w:val="00E865C6"/>
    <w:rsid w:val="00E8661F"/>
    <w:rsid w:val="00E866A1"/>
    <w:rsid w:val="00E86E81"/>
    <w:rsid w:val="00E86ED6"/>
    <w:rsid w:val="00E86FCA"/>
    <w:rsid w:val="00E870F6"/>
    <w:rsid w:val="00E872DD"/>
    <w:rsid w:val="00E872EE"/>
    <w:rsid w:val="00E8732C"/>
    <w:rsid w:val="00E87918"/>
    <w:rsid w:val="00E87BFC"/>
    <w:rsid w:val="00E87C21"/>
    <w:rsid w:val="00E901D8"/>
    <w:rsid w:val="00E906D0"/>
    <w:rsid w:val="00E906ED"/>
    <w:rsid w:val="00E909D4"/>
    <w:rsid w:val="00E91056"/>
    <w:rsid w:val="00E9111D"/>
    <w:rsid w:val="00E914D4"/>
    <w:rsid w:val="00E91823"/>
    <w:rsid w:val="00E91A6D"/>
    <w:rsid w:val="00E92059"/>
    <w:rsid w:val="00E9211A"/>
    <w:rsid w:val="00E9219F"/>
    <w:rsid w:val="00E92601"/>
    <w:rsid w:val="00E92DCC"/>
    <w:rsid w:val="00E92EF6"/>
    <w:rsid w:val="00E9344D"/>
    <w:rsid w:val="00E934E4"/>
    <w:rsid w:val="00E935F3"/>
    <w:rsid w:val="00E93BD0"/>
    <w:rsid w:val="00E93E28"/>
    <w:rsid w:val="00E93EE8"/>
    <w:rsid w:val="00E93F05"/>
    <w:rsid w:val="00E943B2"/>
    <w:rsid w:val="00E945C0"/>
    <w:rsid w:val="00E946E3"/>
    <w:rsid w:val="00E94810"/>
    <w:rsid w:val="00E948D0"/>
    <w:rsid w:val="00E94A63"/>
    <w:rsid w:val="00E95200"/>
    <w:rsid w:val="00E9522C"/>
    <w:rsid w:val="00E95321"/>
    <w:rsid w:val="00E95A9C"/>
    <w:rsid w:val="00E95AAA"/>
    <w:rsid w:val="00E95B21"/>
    <w:rsid w:val="00E95C10"/>
    <w:rsid w:val="00E960CB"/>
    <w:rsid w:val="00E960DA"/>
    <w:rsid w:val="00E962A7"/>
    <w:rsid w:val="00E964A8"/>
    <w:rsid w:val="00E96534"/>
    <w:rsid w:val="00E967E0"/>
    <w:rsid w:val="00E96B07"/>
    <w:rsid w:val="00E96B4D"/>
    <w:rsid w:val="00E96CF0"/>
    <w:rsid w:val="00E96E74"/>
    <w:rsid w:val="00E96F32"/>
    <w:rsid w:val="00E96F9C"/>
    <w:rsid w:val="00E97114"/>
    <w:rsid w:val="00E971AE"/>
    <w:rsid w:val="00E972CB"/>
    <w:rsid w:val="00E9737E"/>
    <w:rsid w:val="00E973B1"/>
    <w:rsid w:val="00E973F5"/>
    <w:rsid w:val="00E97860"/>
    <w:rsid w:val="00E97B1D"/>
    <w:rsid w:val="00E97B80"/>
    <w:rsid w:val="00E97BC2"/>
    <w:rsid w:val="00E97D25"/>
    <w:rsid w:val="00EA0047"/>
    <w:rsid w:val="00EA0069"/>
    <w:rsid w:val="00EA00B2"/>
    <w:rsid w:val="00EA0AAA"/>
    <w:rsid w:val="00EA0CBC"/>
    <w:rsid w:val="00EA0CFB"/>
    <w:rsid w:val="00EA0DF5"/>
    <w:rsid w:val="00EA0F77"/>
    <w:rsid w:val="00EA0FE7"/>
    <w:rsid w:val="00EA0FFC"/>
    <w:rsid w:val="00EA14BC"/>
    <w:rsid w:val="00EA1575"/>
    <w:rsid w:val="00EA17A8"/>
    <w:rsid w:val="00EA183D"/>
    <w:rsid w:val="00EA1CB3"/>
    <w:rsid w:val="00EA1EF2"/>
    <w:rsid w:val="00EA1F61"/>
    <w:rsid w:val="00EA1FEC"/>
    <w:rsid w:val="00EA2178"/>
    <w:rsid w:val="00EA2F81"/>
    <w:rsid w:val="00EA31C7"/>
    <w:rsid w:val="00EA3693"/>
    <w:rsid w:val="00EA398C"/>
    <w:rsid w:val="00EA3A94"/>
    <w:rsid w:val="00EA3CAB"/>
    <w:rsid w:val="00EA4155"/>
    <w:rsid w:val="00EA4204"/>
    <w:rsid w:val="00EA421D"/>
    <w:rsid w:val="00EA42D5"/>
    <w:rsid w:val="00EA459B"/>
    <w:rsid w:val="00EA4745"/>
    <w:rsid w:val="00EA4CEE"/>
    <w:rsid w:val="00EA50F6"/>
    <w:rsid w:val="00EA51BC"/>
    <w:rsid w:val="00EA58C7"/>
    <w:rsid w:val="00EA5BD8"/>
    <w:rsid w:val="00EA5BDF"/>
    <w:rsid w:val="00EA5CE1"/>
    <w:rsid w:val="00EA6191"/>
    <w:rsid w:val="00EA6788"/>
    <w:rsid w:val="00EA6820"/>
    <w:rsid w:val="00EA6839"/>
    <w:rsid w:val="00EA6B9D"/>
    <w:rsid w:val="00EA6F43"/>
    <w:rsid w:val="00EA72ED"/>
    <w:rsid w:val="00EA737C"/>
    <w:rsid w:val="00EA74CA"/>
    <w:rsid w:val="00EA7682"/>
    <w:rsid w:val="00EA77EA"/>
    <w:rsid w:val="00EA7843"/>
    <w:rsid w:val="00EA7885"/>
    <w:rsid w:val="00EA7B09"/>
    <w:rsid w:val="00EA7D54"/>
    <w:rsid w:val="00EB0167"/>
    <w:rsid w:val="00EB0188"/>
    <w:rsid w:val="00EB031A"/>
    <w:rsid w:val="00EB08A0"/>
    <w:rsid w:val="00EB0953"/>
    <w:rsid w:val="00EB0CC5"/>
    <w:rsid w:val="00EB0DB1"/>
    <w:rsid w:val="00EB0E24"/>
    <w:rsid w:val="00EB101D"/>
    <w:rsid w:val="00EB1150"/>
    <w:rsid w:val="00EB11B4"/>
    <w:rsid w:val="00EB1321"/>
    <w:rsid w:val="00EB137F"/>
    <w:rsid w:val="00EB1CE3"/>
    <w:rsid w:val="00EB20E7"/>
    <w:rsid w:val="00EB210C"/>
    <w:rsid w:val="00EB2253"/>
    <w:rsid w:val="00EB22A3"/>
    <w:rsid w:val="00EB2459"/>
    <w:rsid w:val="00EB2626"/>
    <w:rsid w:val="00EB2845"/>
    <w:rsid w:val="00EB2985"/>
    <w:rsid w:val="00EB2A32"/>
    <w:rsid w:val="00EB2C7E"/>
    <w:rsid w:val="00EB2DF8"/>
    <w:rsid w:val="00EB2EBD"/>
    <w:rsid w:val="00EB3215"/>
    <w:rsid w:val="00EB3441"/>
    <w:rsid w:val="00EB3767"/>
    <w:rsid w:val="00EB3897"/>
    <w:rsid w:val="00EB38C1"/>
    <w:rsid w:val="00EB3919"/>
    <w:rsid w:val="00EB3C8E"/>
    <w:rsid w:val="00EB4401"/>
    <w:rsid w:val="00EB4461"/>
    <w:rsid w:val="00EB48E7"/>
    <w:rsid w:val="00EB4D94"/>
    <w:rsid w:val="00EB50E8"/>
    <w:rsid w:val="00EB52AA"/>
    <w:rsid w:val="00EB55A8"/>
    <w:rsid w:val="00EB5AE5"/>
    <w:rsid w:val="00EB5F07"/>
    <w:rsid w:val="00EB6838"/>
    <w:rsid w:val="00EB6A41"/>
    <w:rsid w:val="00EB6B8D"/>
    <w:rsid w:val="00EB70AE"/>
    <w:rsid w:val="00EB71A6"/>
    <w:rsid w:val="00EB7522"/>
    <w:rsid w:val="00EB779D"/>
    <w:rsid w:val="00EB7A53"/>
    <w:rsid w:val="00EB7C05"/>
    <w:rsid w:val="00EB7E07"/>
    <w:rsid w:val="00EC003A"/>
    <w:rsid w:val="00EC01E6"/>
    <w:rsid w:val="00EC0312"/>
    <w:rsid w:val="00EC06A6"/>
    <w:rsid w:val="00EC06AA"/>
    <w:rsid w:val="00EC0733"/>
    <w:rsid w:val="00EC07CD"/>
    <w:rsid w:val="00EC1492"/>
    <w:rsid w:val="00EC18B7"/>
    <w:rsid w:val="00EC190E"/>
    <w:rsid w:val="00EC1B8F"/>
    <w:rsid w:val="00EC1D10"/>
    <w:rsid w:val="00EC1F20"/>
    <w:rsid w:val="00EC1FA0"/>
    <w:rsid w:val="00EC1FC9"/>
    <w:rsid w:val="00EC2223"/>
    <w:rsid w:val="00EC2509"/>
    <w:rsid w:val="00EC2808"/>
    <w:rsid w:val="00EC293A"/>
    <w:rsid w:val="00EC2986"/>
    <w:rsid w:val="00EC3055"/>
    <w:rsid w:val="00EC329A"/>
    <w:rsid w:val="00EC32C6"/>
    <w:rsid w:val="00EC3703"/>
    <w:rsid w:val="00EC3A88"/>
    <w:rsid w:val="00EC3C09"/>
    <w:rsid w:val="00EC3EB1"/>
    <w:rsid w:val="00EC40E1"/>
    <w:rsid w:val="00EC4615"/>
    <w:rsid w:val="00EC4936"/>
    <w:rsid w:val="00EC4C7E"/>
    <w:rsid w:val="00EC4FBB"/>
    <w:rsid w:val="00EC50D7"/>
    <w:rsid w:val="00EC53FA"/>
    <w:rsid w:val="00EC568A"/>
    <w:rsid w:val="00EC5716"/>
    <w:rsid w:val="00EC5736"/>
    <w:rsid w:val="00EC5B3B"/>
    <w:rsid w:val="00EC5C60"/>
    <w:rsid w:val="00EC6032"/>
    <w:rsid w:val="00EC6511"/>
    <w:rsid w:val="00EC6B54"/>
    <w:rsid w:val="00EC6D2D"/>
    <w:rsid w:val="00EC7927"/>
    <w:rsid w:val="00EC7955"/>
    <w:rsid w:val="00EC7DAF"/>
    <w:rsid w:val="00EC7F50"/>
    <w:rsid w:val="00EC7FFA"/>
    <w:rsid w:val="00ED05A5"/>
    <w:rsid w:val="00ED0788"/>
    <w:rsid w:val="00ED09C8"/>
    <w:rsid w:val="00ED0BC2"/>
    <w:rsid w:val="00ED0DEF"/>
    <w:rsid w:val="00ED0E25"/>
    <w:rsid w:val="00ED0FFC"/>
    <w:rsid w:val="00ED1BCD"/>
    <w:rsid w:val="00ED1D72"/>
    <w:rsid w:val="00ED2471"/>
    <w:rsid w:val="00ED24F7"/>
    <w:rsid w:val="00ED29BF"/>
    <w:rsid w:val="00ED2A6D"/>
    <w:rsid w:val="00ED2AA8"/>
    <w:rsid w:val="00ED2BA1"/>
    <w:rsid w:val="00ED2F06"/>
    <w:rsid w:val="00ED3179"/>
    <w:rsid w:val="00ED31FC"/>
    <w:rsid w:val="00ED32A9"/>
    <w:rsid w:val="00ED3423"/>
    <w:rsid w:val="00ED353E"/>
    <w:rsid w:val="00ED3792"/>
    <w:rsid w:val="00ED389A"/>
    <w:rsid w:val="00ED39BD"/>
    <w:rsid w:val="00ED3B39"/>
    <w:rsid w:val="00ED3D41"/>
    <w:rsid w:val="00ED3FE1"/>
    <w:rsid w:val="00ED40D6"/>
    <w:rsid w:val="00ED47DD"/>
    <w:rsid w:val="00ED497D"/>
    <w:rsid w:val="00ED4BDD"/>
    <w:rsid w:val="00ED4CFB"/>
    <w:rsid w:val="00ED4DCD"/>
    <w:rsid w:val="00ED4FFD"/>
    <w:rsid w:val="00ED50A6"/>
    <w:rsid w:val="00ED50D7"/>
    <w:rsid w:val="00ED5134"/>
    <w:rsid w:val="00ED5674"/>
    <w:rsid w:val="00ED5A4E"/>
    <w:rsid w:val="00ED5AA0"/>
    <w:rsid w:val="00ED5EA2"/>
    <w:rsid w:val="00ED66B2"/>
    <w:rsid w:val="00ED6A2B"/>
    <w:rsid w:val="00ED6CB7"/>
    <w:rsid w:val="00ED6EB4"/>
    <w:rsid w:val="00ED7188"/>
    <w:rsid w:val="00ED7197"/>
    <w:rsid w:val="00ED719A"/>
    <w:rsid w:val="00ED747F"/>
    <w:rsid w:val="00ED74BE"/>
    <w:rsid w:val="00ED78D2"/>
    <w:rsid w:val="00ED7DB9"/>
    <w:rsid w:val="00EE0380"/>
    <w:rsid w:val="00EE0C75"/>
    <w:rsid w:val="00EE115B"/>
    <w:rsid w:val="00EE1213"/>
    <w:rsid w:val="00EE15CC"/>
    <w:rsid w:val="00EE1D09"/>
    <w:rsid w:val="00EE1E4A"/>
    <w:rsid w:val="00EE2107"/>
    <w:rsid w:val="00EE2159"/>
    <w:rsid w:val="00EE231B"/>
    <w:rsid w:val="00EE2699"/>
    <w:rsid w:val="00EE2879"/>
    <w:rsid w:val="00EE2A14"/>
    <w:rsid w:val="00EE2CA4"/>
    <w:rsid w:val="00EE34C2"/>
    <w:rsid w:val="00EE3557"/>
    <w:rsid w:val="00EE3577"/>
    <w:rsid w:val="00EE3580"/>
    <w:rsid w:val="00EE35CC"/>
    <w:rsid w:val="00EE3C36"/>
    <w:rsid w:val="00EE3C8A"/>
    <w:rsid w:val="00EE3D03"/>
    <w:rsid w:val="00EE3E41"/>
    <w:rsid w:val="00EE3EBB"/>
    <w:rsid w:val="00EE3F5B"/>
    <w:rsid w:val="00EE4221"/>
    <w:rsid w:val="00EE428D"/>
    <w:rsid w:val="00EE4966"/>
    <w:rsid w:val="00EE5482"/>
    <w:rsid w:val="00EE5674"/>
    <w:rsid w:val="00EE57FB"/>
    <w:rsid w:val="00EE5ACF"/>
    <w:rsid w:val="00EE5B38"/>
    <w:rsid w:val="00EE5B4A"/>
    <w:rsid w:val="00EE5CF0"/>
    <w:rsid w:val="00EE5DEB"/>
    <w:rsid w:val="00EE6214"/>
    <w:rsid w:val="00EE63C0"/>
    <w:rsid w:val="00EE63E4"/>
    <w:rsid w:val="00EE63FF"/>
    <w:rsid w:val="00EE648E"/>
    <w:rsid w:val="00EE66EE"/>
    <w:rsid w:val="00EE6984"/>
    <w:rsid w:val="00EE6BB7"/>
    <w:rsid w:val="00EE6C97"/>
    <w:rsid w:val="00EE7241"/>
    <w:rsid w:val="00EE740B"/>
    <w:rsid w:val="00EE7F93"/>
    <w:rsid w:val="00EF03CE"/>
    <w:rsid w:val="00EF0673"/>
    <w:rsid w:val="00EF0682"/>
    <w:rsid w:val="00EF0868"/>
    <w:rsid w:val="00EF0A5B"/>
    <w:rsid w:val="00EF0A8E"/>
    <w:rsid w:val="00EF0F56"/>
    <w:rsid w:val="00EF1226"/>
    <w:rsid w:val="00EF13A6"/>
    <w:rsid w:val="00EF1BEA"/>
    <w:rsid w:val="00EF1CB7"/>
    <w:rsid w:val="00EF1F8C"/>
    <w:rsid w:val="00EF1FA3"/>
    <w:rsid w:val="00EF2174"/>
    <w:rsid w:val="00EF217F"/>
    <w:rsid w:val="00EF21B8"/>
    <w:rsid w:val="00EF24FA"/>
    <w:rsid w:val="00EF25EB"/>
    <w:rsid w:val="00EF2A10"/>
    <w:rsid w:val="00EF2DDA"/>
    <w:rsid w:val="00EF2F27"/>
    <w:rsid w:val="00EF2F41"/>
    <w:rsid w:val="00EF3196"/>
    <w:rsid w:val="00EF348A"/>
    <w:rsid w:val="00EF39B5"/>
    <w:rsid w:val="00EF3B35"/>
    <w:rsid w:val="00EF3B8A"/>
    <w:rsid w:val="00EF3F78"/>
    <w:rsid w:val="00EF3FAC"/>
    <w:rsid w:val="00EF40F1"/>
    <w:rsid w:val="00EF4411"/>
    <w:rsid w:val="00EF44B5"/>
    <w:rsid w:val="00EF46FE"/>
    <w:rsid w:val="00EF4780"/>
    <w:rsid w:val="00EF4CA4"/>
    <w:rsid w:val="00EF50D9"/>
    <w:rsid w:val="00EF52C0"/>
    <w:rsid w:val="00EF551D"/>
    <w:rsid w:val="00EF5568"/>
    <w:rsid w:val="00EF5DF9"/>
    <w:rsid w:val="00EF5EFD"/>
    <w:rsid w:val="00EF6488"/>
    <w:rsid w:val="00EF6529"/>
    <w:rsid w:val="00EF653A"/>
    <w:rsid w:val="00EF687D"/>
    <w:rsid w:val="00EF6916"/>
    <w:rsid w:val="00EF6BF3"/>
    <w:rsid w:val="00EF6E92"/>
    <w:rsid w:val="00EF6F60"/>
    <w:rsid w:val="00EF7008"/>
    <w:rsid w:val="00EF7096"/>
    <w:rsid w:val="00EF7114"/>
    <w:rsid w:val="00EF728B"/>
    <w:rsid w:val="00EF72CD"/>
    <w:rsid w:val="00EF72D5"/>
    <w:rsid w:val="00EF7441"/>
    <w:rsid w:val="00EF775B"/>
    <w:rsid w:val="00EF7F12"/>
    <w:rsid w:val="00EF7FB4"/>
    <w:rsid w:val="00F0032C"/>
    <w:rsid w:val="00F00850"/>
    <w:rsid w:val="00F00C1A"/>
    <w:rsid w:val="00F01005"/>
    <w:rsid w:val="00F0126E"/>
    <w:rsid w:val="00F012C8"/>
    <w:rsid w:val="00F01329"/>
    <w:rsid w:val="00F01434"/>
    <w:rsid w:val="00F01800"/>
    <w:rsid w:val="00F01952"/>
    <w:rsid w:val="00F019C3"/>
    <w:rsid w:val="00F019D0"/>
    <w:rsid w:val="00F01B5A"/>
    <w:rsid w:val="00F01DC2"/>
    <w:rsid w:val="00F0201F"/>
    <w:rsid w:val="00F0205A"/>
    <w:rsid w:val="00F021D9"/>
    <w:rsid w:val="00F02336"/>
    <w:rsid w:val="00F027BB"/>
    <w:rsid w:val="00F02AC1"/>
    <w:rsid w:val="00F02BD9"/>
    <w:rsid w:val="00F02C6D"/>
    <w:rsid w:val="00F02DF3"/>
    <w:rsid w:val="00F03260"/>
    <w:rsid w:val="00F035B3"/>
    <w:rsid w:val="00F036FE"/>
    <w:rsid w:val="00F03A26"/>
    <w:rsid w:val="00F03D9A"/>
    <w:rsid w:val="00F03E69"/>
    <w:rsid w:val="00F03F4D"/>
    <w:rsid w:val="00F0440D"/>
    <w:rsid w:val="00F04778"/>
    <w:rsid w:val="00F04A09"/>
    <w:rsid w:val="00F04C7F"/>
    <w:rsid w:val="00F04C94"/>
    <w:rsid w:val="00F05137"/>
    <w:rsid w:val="00F051EC"/>
    <w:rsid w:val="00F0533C"/>
    <w:rsid w:val="00F05519"/>
    <w:rsid w:val="00F0599E"/>
    <w:rsid w:val="00F05A54"/>
    <w:rsid w:val="00F05B09"/>
    <w:rsid w:val="00F05D76"/>
    <w:rsid w:val="00F05E2E"/>
    <w:rsid w:val="00F05E49"/>
    <w:rsid w:val="00F0606B"/>
    <w:rsid w:val="00F060BD"/>
    <w:rsid w:val="00F06330"/>
    <w:rsid w:val="00F06524"/>
    <w:rsid w:val="00F06B12"/>
    <w:rsid w:val="00F06D7B"/>
    <w:rsid w:val="00F06F8A"/>
    <w:rsid w:val="00F0747D"/>
    <w:rsid w:val="00F0780D"/>
    <w:rsid w:val="00F07946"/>
    <w:rsid w:val="00F100E0"/>
    <w:rsid w:val="00F100E9"/>
    <w:rsid w:val="00F1026F"/>
    <w:rsid w:val="00F10374"/>
    <w:rsid w:val="00F107CC"/>
    <w:rsid w:val="00F10975"/>
    <w:rsid w:val="00F10A1B"/>
    <w:rsid w:val="00F10B1D"/>
    <w:rsid w:val="00F110E1"/>
    <w:rsid w:val="00F1114B"/>
    <w:rsid w:val="00F1118A"/>
    <w:rsid w:val="00F1121A"/>
    <w:rsid w:val="00F113C3"/>
    <w:rsid w:val="00F1143F"/>
    <w:rsid w:val="00F11517"/>
    <w:rsid w:val="00F11771"/>
    <w:rsid w:val="00F11903"/>
    <w:rsid w:val="00F1197C"/>
    <w:rsid w:val="00F11D73"/>
    <w:rsid w:val="00F12005"/>
    <w:rsid w:val="00F124C0"/>
    <w:rsid w:val="00F12D4A"/>
    <w:rsid w:val="00F130E8"/>
    <w:rsid w:val="00F132D7"/>
    <w:rsid w:val="00F13569"/>
    <w:rsid w:val="00F13650"/>
    <w:rsid w:val="00F13762"/>
    <w:rsid w:val="00F13784"/>
    <w:rsid w:val="00F1381A"/>
    <w:rsid w:val="00F138A8"/>
    <w:rsid w:val="00F149EF"/>
    <w:rsid w:val="00F14DEB"/>
    <w:rsid w:val="00F14E3B"/>
    <w:rsid w:val="00F14EA0"/>
    <w:rsid w:val="00F150F2"/>
    <w:rsid w:val="00F1533A"/>
    <w:rsid w:val="00F154E5"/>
    <w:rsid w:val="00F157CE"/>
    <w:rsid w:val="00F15850"/>
    <w:rsid w:val="00F158BF"/>
    <w:rsid w:val="00F15C93"/>
    <w:rsid w:val="00F15CD0"/>
    <w:rsid w:val="00F15D9A"/>
    <w:rsid w:val="00F15F76"/>
    <w:rsid w:val="00F161BE"/>
    <w:rsid w:val="00F165A9"/>
    <w:rsid w:val="00F165C1"/>
    <w:rsid w:val="00F167C1"/>
    <w:rsid w:val="00F16911"/>
    <w:rsid w:val="00F16BF4"/>
    <w:rsid w:val="00F16EDE"/>
    <w:rsid w:val="00F17100"/>
    <w:rsid w:val="00F176F2"/>
    <w:rsid w:val="00F17703"/>
    <w:rsid w:val="00F179ED"/>
    <w:rsid w:val="00F17A99"/>
    <w:rsid w:val="00F17BFB"/>
    <w:rsid w:val="00F17C36"/>
    <w:rsid w:val="00F17D29"/>
    <w:rsid w:val="00F20213"/>
    <w:rsid w:val="00F2027F"/>
    <w:rsid w:val="00F20793"/>
    <w:rsid w:val="00F20D87"/>
    <w:rsid w:val="00F2114D"/>
    <w:rsid w:val="00F21332"/>
    <w:rsid w:val="00F214C5"/>
    <w:rsid w:val="00F217DA"/>
    <w:rsid w:val="00F21A15"/>
    <w:rsid w:val="00F21BD3"/>
    <w:rsid w:val="00F21F73"/>
    <w:rsid w:val="00F21FD9"/>
    <w:rsid w:val="00F22144"/>
    <w:rsid w:val="00F22228"/>
    <w:rsid w:val="00F2247B"/>
    <w:rsid w:val="00F2285D"/>
    <w:rsid w:val="00F22E2D"/>
    <w:rsid w:val="00F22FBD"/>
    <w:rsid w:val="00F2316F"/>
    <w:rsid w:val="00F23576"/>
    <w:rsid w:val="00F235EE"/>
    <w:rsid w:val="00F23879"/>
    <w:rsid w:val="00F24202"/>
    <w:rsid w:val="00F24438"/>
    <w:rsid w:val="00F24923"/>
    <w:rsid w:val="00F24999"/>
    <w:rsid w:val="00F24F5F"/>
    <w:rsid w:val="00F24F99"/>
    <w:rsid w:val="00F25640"/>
    <w:rsid w:val="00F25A9B"/>
    <w:rsid w:val="00F25B7A"/>
    <w:rsid w:val="00F25BA3"/>
    <w:rsid w:val="00F25D2B"/>
    <w:rsid w:val="00F26383"/>
    <w:rsid w:val="00F263D5"/>
    <w:rsid w:val="00F26634"/>
    <w:rsid w:val="00F2679D"/>
    <w:rsid w:val="00F269F9"/>
    <w:rsid w:val="00F26A9D"/>
    <w:rsid w:val="00F26DC3"/>
    <w:rsid w:val="00F2730E"/>
    <w:rsid w:val="00F273FC"/>
    <w:rsid w:val="00F27573"/>
    <w:rsid w:val="00F27C29"/>
    <w:rsid w:val="00F27CAC"/>
    <w:rsid w:val="00F27DC9"/>
    <w:rsid w:val="00F302AE"/>
    <w:rsid w:val="00F303C1"/>
    <w:rsid w:val="00F305F4"/>
    <w:rsid w:val="00F30B47"/>
    <w:rsid w:val="00F30BFC"/>
    <w:rsid w:val="00F30E16"/>
    <w:rsid w:val="00F30ECA"/>
    <w:rsid w:val="00F3128F"/>
    <w:rsid w:val="00F3166B"/>
    <w:rsid w:val="00F31768"/>
    <w:rsid w:val="00F317B8"/>
    <w:rsid w:val="00F31860"/>
    <w:rsid w:val="00F31BDC"/>
    <w:rsid w:val="00F31CAF"/>
    <w:rsid w:val="00F31EAB"/>
    <w:rsid w:val="00F31EC4"/>
    <w:rsid w:val="00F32006"/>
    <w:rsid w:val="00F3213B"/>
    <w:rsid w:val="00F32494"/>
    <w:rsid w:val="00F32553"/>
    <w:rsid w:val="00F326A4"/>
    <w:rsid w:val="00F326BD"/>
    <w:rsid w:val="00F327A0"/>
    <w:rsid w:val="00F32AE5"/>
    <w:rsid w:val="00F32CBD"/>
    <w:rsid w:val="00F32F8A"/>
    <w:rsid w:val="00F33388"/>
    <w:rsid w:val="00F334F1"/>
    <w:rsid w:val="00F33668"/>
    <w:rsid w:val="00F33B00"/>
    <w:rsid w:val="00F33B29"/>
    <w:rsid w:val="00F33E01"/>
    <w:rsid w:val="00F34006"/>
    <w:rsid w:val="00F34149"/>
    <w:rsid w:val="00F34216"/>
    <w:rsid w:val="00F34BD3"/>
    <w:rsid w:val="00F34F37"/>
    <w:rsid w:val="00F34FAC"/>
    <w:rsid w:val="00F35211"/>
    <w:rsid w:val="00F35221"/>
    <w:rsid w:val="00F352A0"/>
    <w:rsid w:val="00F35606"/>
    <w:rsid w:val="00F35612"/>
    <w:rsid w:val="00F360D1"/>
    <w:rsid w:val="00F367C7"/>
    <w:rsid w:val="00F36CCF"/>
    <w:rsid w:val="00F36DC3"/>
    <w:rsid w:val="00F36E7D"/>
    <w:rsid w:val="00F36F3E"/>
    <w:rsid w:val="00F37378"/>
    <w:rsid w:val="00F377DF"/>
    <w:rsid w:val="00F37962"/>
    <w:rsid w:val="00F3798B"/>
    <w:rsid w:val="00F37B7B"/>
    <w:rsid w:val="00F37C44"/>
    <w:rsid w:val="00F401C6"/>
    <w:rsid w:val="00F40451"/>
    <w:rsid w:val="00F40651"/>
    <w:rsid w:val="00F4096D"/>
    <w:rsid w:val="00F40CE4"/>
    <w:rsid w:val="00F40D83"/>
    <w:rsid w:val="00F40F8A"/>
    <w:rsid w:val="00F41199"/>
    <w:rsid w:val="00F41245"/>
    <w:rsid w:val="00F416B6"/>
    <w:rsid w:val="00F417AE"/>
    <w:rsid w:val="00F41914"/>
    <w:rsid w:val="00F419E5"/>
    <w:rsid w:val="00F41BF1"/>
    <w:rsid w:val="00F41E6F"/>
    <w:rsid w:val="00F41E83"/>
    <w:rsid w:val="00F42063"/>
    <w:rsid w:val="00F42226"/>
    <w:rsid w:val="00F422E4"/>
    <w:rsid w:val="00F424A6"/>
    <w:rsid w:val="00F424BA"/>
    <w:rsid w:val="00F424FA"/>
    <w:rsid w:val="00F425C2"/>
    <w:rsid w:val="00F42733"/>
    <w:rsid w:val="00F42734"/>
    <w:rsid w:val="00F42773"/>
    <w:rsid w:val="00F43175"/>
    <w:rsid w:val="00F431C1"/>
    <w:rsid w:val="00F43321"/>
    <w:rsid w:val="00F4333C"/>
    <w:rsid w:val="00F43952"/>
    <w:rsid w:val="00F439D4"/>
    <w:rsid w:val="00F43AE5"/>
    <w:rsid w:val="00F43AE9"/>
    <w:rsid w:val="00F43EAC"/>
    <w:rsid w:val="00F441A1"/>
    <w:rsid w:val="00F447B5"/>
    <w:rsid w:val="00F449E0"/>
    <w:rsid w:val="00F44A59"/>
    <w:rsid w:val="00F44CD4"/>
    <w:rsid w:val="00F44D23"/>
    <w:rsid w:val="00F45492"/>
    <w:rsid w:val="00F456C6"/>
    <w:rsid w:val="00F45E89"/>
    <w:rsid w:val="00F465BE"/>
    <w:rsid w:val="00F469A8"/>
    <w:rsid w:val="00F46A92"/>
    <w:rsid w:val="00F46C7D"/>
    <w:rsid w:val="00F46EC8"/>
    <w:rsid w:val="00F46F86"/>
    <w:rsid w:val="00F4702E"/>
    <w:rsid w:val="00F472FB"/>
    <w:rsid w:val="00F4757E"/>
    <w:rsid w:val="00F47916"/>
    <w:rsid w:val="00F47C1E"/>
    <w:rsid w:val="00F47C6F"/>
    <w:rsid w:val="00F47D42"/>
    <w:rsid w:val="00F47ED4"/>
    <w:rsid w:val="00F47F7F"/>
    <w:rsid w:val="00F5029B"/>
    <w:rsid w:val="00F50587"/>
    <w:rsid w:val="00F5088B"/>
    <w:rsid w:val="00F51654"/>
    <w:rsid w:val="00F51C4A"/>
    <w:rsid w:val="00F524E2"/>
    <w:rsid w:val="00F52502"/>
    <w:rsid w:val="00F529E1"/>
    <w:rsid w:val="00F531DF"/>
    <w:rsid w:val="00F5345D"/>
    <w:rsid w:val="00F536EB"/>
    <w:rsid w:val="00F53741"/>
    <w:rsid w:val="00F53D75"/>
    <w:rsid w:val="00F53E42"/>
    <w:rsid w:val="00F53E90"/>
    <w:rsid w:val="00F53EE4"/>
    <w:rsid w:val="00F5405D"/>
    <w:rsid w:val="00F542F1"/>
    <w:rsid w:val="00F54484"/>
    <w:rsid w:val="00F5451E"/>
    <w:rsid w:val="00F54F05"/>
    <w:rsid w:val="00F54FC1"/>
    <w:rsid w:val="00F551EA"/>
    <w:rsid w:val="00F55344"/>
    <w:rsid w:val="00F55468"/>
    <w:rsid w:val="00F556A0"/>
    <w:rsid w:val="00F557E6"/>
    <w:rsid w:val="00F557FC"/>
    <w:rsid w:val="00F55971"/>
    <w:rsid w:val="00F55FBB"/>
    <w:rsid w:val="00F561DB"/>
    <w:rsid w:val="00F56430"/>
    <w:rsid w:val="00F5659A"/>
    <w:rsid w:val="00F566D5"/>
    <w:rsid w:val="00F56761"/>
    <w:rsid w:val="00F56915"/>
    <w:rsid w:val="00F56E65"/>
    <w:rsid w:val="00F57034"/>
    <w:rsid w:val="00F574FD"/>
    <w:rsid w:val="00F576B6"/>
    <w:rsid w:val="00F57964"/>
    <w:rsid w:val="00F57C32"/>
    <w:rsid w:val="00F60504"/>
    <w:rsid w:val="00F60710"/>
    <w:rsid w:val="00F60C01"/>
    <w:rsid w:val="00F60E84"/>
    <w:rsid w:val="00F61031"/>
    <w:rsid w:val="00F6118F"/>
    <w:rsid w:val="00F6119A"/>
    <w:rsid w:val="00F61214"/>
    <w:rsid w:val="00F612B3"/>
    <w:rsid w:val="00F614A2"/>
    <w:rsid w:val="00F616F8"/>
    <w:rsid w:val="00F61BBF"/>
    <w:rsid w:val="00F61CEF"/>
    <w:rsid w:val="00F62101"/>
    <w:rsid w:val="00F62114"/>
    <w:rsid w:val="00F62144"/>
    <w:rsid w:val="00F62191"/>
    <w:rsid w:val="00F6235D"/>
    <w:rsid w:val="00F626A2"/>
    <w:rsid w:val="00F62A7A"/>
    <w:rsid w:val="00F62ADC"/>
    <w:rsid w:val="00F62F6E"/>
    <w:rsid w:val="00F63707"/>
    <w:rsid w:val="00F63806"/>
    <w:rsid w:val="00F6394E"/>
    <w:rsid w:val="00F639C8"/>
    <w:rsid w:val="00F63E03"/>
    <w:rsid w:val="00F63F39"/>
    <w:rsid w:val="00F64A09"/>
    <w:rsid w:val="00F64CB3"/>
    <w:rsid w:val="00F64D13"/>
    <w:rsid w:val="00F655EB"/>
    <w:rsid w:val="00F6566E"/>
    <w:rsid w:val="00F65671"/>
    <w:rsid w:val="00F656FE"/>
    <w:rsid w:val="00F65A14"/>
    <w:rsid w:val="00F65E29"/>
    <w:rsid w:val="00F6604D"/>
    <w:rsid w:val="00F660EE"/>
    <w:rsid w:val="00F66305"/>
    <w:rsid w:val="00F6636B"/>
    <w:rsid w:val="00F6644E"/>
    <w:rsid w:val="00F66793"/>
    <w:rsid w:val="00F66923"/>
    <w:rsid w:val="00F66987"/>
    <w:rsid w:val="00F66EC7"/>
    <w:rsid w:val="00F6707E"/>
    <w:rsid w:val="00F6721F"/>
    <w:rsid w:val="00F67295"/>
    <w:rsid w:val="00F674DC"/>
    <w:rsid w:val="00F677E0"/>
    <w:rsid w:val="00F67893"/>
    <w:rsid w:val="00F679A5"/>
    <w:rsid w:val="00F67C15"/>
    <w:rsid w:val="00F67CB2"/>
    <w:rsid w:val="00F67CF5"/>
    <w:rsid w:val="00F67CFB"/>
    <w:rsid w:val="00F7020F"/>
    <w:rsid w:val="00F70255"/>
    <w:rsid w:val="00F702A5"/>
    <w:rsid w:val="00F70966"/>
    <w:rsid w:val="00F70F01"/>
    <w:rsid w:val="00F71430"/>
    <w:rsid w:val="00F71927"/>
    <w:rsid w:val="00F719D3"/>
    <w:rsid w:val="00F71C25"/>
    <w:rsid w:val="00F71C9D"/>
    <w:rsid w:val="00F71CA2"/>
    <w:rsid w:val="00F72630"/>
    <w:rsid w:val="00F72666"/>
    <w:rsid w:val="00F726ED"/>
    <w:rsid w:val="00F727C7"/>
    <w:rsid w:val="00F729C8"/>
    <w:rsid w:val="00F72B19"/>
    <w:rsid w:val="00F72E9A"/>
    <w:rsid w:val="00F73728"/>
    <w:rsid w:val="00F73795"/>
    <w:rsid w:val="00F73A54"/>
    <w:rsid w:val="00F73BB2"/>
    <w:rsid w:val="00F74089"/>
    <w:rsid w:val="00F742E8"/>
    <w:rsid w:val="00F7435A"/>
    <w:rsid w:val="00F744D6"/>
    <w:rsid w:val="00F74729"/>
    <w:rsid w:val="00F74779"/>
    <w:rsid w:val="00F74AD4"/>
    <w:rsid w:val="00F74C3C"/>
    <w:rsid w:val="00F74D3F"/>
    <w:rsid w:val="00F74E76"/>
    <w:rsid w:val="00F74F29"/>
    <w:rsid w:val="00F75527"/>
    <w:rsid w:val="00F75675"/>
    <w:rsid w:val="00F75C08"/>
    <w:rsid w:val="00F75C27"/>
    <w:rsid w:val="00F76096"/>
    <w:rsid w:val="00F7646C"/>
    <w:rsid w:val="00F7685C"/>
    <w:rsid w:val="00F76B94"/>
    <w:rsid w:val="00F76C47"/>
    <w:rsid w:val="00F76D4A"/>
    <w:rsid w:val="00F76E00"/>
    <w:rsid w:val="00F76F25"/>
    <w:rsid w:val="00F77279"/>
    <w:rsid w:val="00F772E3"/>
    <w:rsid w:val="00F7745F"/>
    <w:rsid w:val="00F77A40"/>
    <w:rsid w:val="00F77AAC"/>
    <w:rsid w:val="00F77BAE"/>
    <w:rsid w:val="00F77CF0"/>
    <w:rsid w:val="00F77E8C"/>
    <w:rsid w:val="00F77FEE"/>
    <w:rsid w:val="00F80252"/>
    <w:rsid w:val="00F80542"/>
    <w:rsid w:val="00F806B3"/>
    <w:rsid w:val="00F806D4"/>
    <w:rsid w:val="00F806F3"/>
    <w:rsid w:val="00F80ACA"/>
    <w:rsid w:val="00F80CA7"/>
    <w:rsid w:val="00F80D39"/>
    <w:rsid w:val="00F81DA6"/>
    <w:rsid w:val="00F81ED7"/>
    <w:rsid w:val="00F820B9"/>
    <w:rsid w:val="00F82215"/>
    <w:rsid w:val="00F822D9"/>
    <w:rsid w:val="00F82324"/>
    <w:rsid w:val="00F82618"/>
    <w:rsid w:val="00F82B91"/>
    <w:rsid w:val="00F82C2A"/>
    <w:rsid w:val="00F82E28"/>
    <w:rsid w:val="00F82F50"/>
    <w:rsid w:val="00F82F99"/>
    <w:rsid w:val="00F83008"/>
    <w:rsid w:val="00F832EC"/>
    <w:rsid w:val="00F83E3E"/>
    <w:rsid w:val="00F8439C"/>
    <w:rsid w:val="00F84409"/>
    <w:rsid w:val="00F846F6"/>
    <w:rsid w:val="00F849E4"/>
    <w:rsid w:val="00F84B33"/>
    <w:rsid w:val="00F84DD4"/>
    <w:rsid w:val="00F85534"/>
    <w:rsid w:val="00F85840"/>
    <w:rsid w:val="00F85B1D"/>
    <w:rsid w:val="00F85D39"/>
    <w:rsid w:val="00F861D6"/>
    <w:rsid w:val="00F86323"/>
    <w:rsid w:val="00F864B0"/>
    <w:rsid w:val="00F86864"/>
    <w:rsid w:val="00F86946"/>
    <w:rsid w:val="00F86B21"/>
    <w:rsid w:val="00F870EE"/>
    <w:rsid w:val="00F873D9"/>
    <w:rsid w:val="00F878CD"/>
    <w:rsid w:val="00F878F4"/>
    <w:rsid w:val="00F87EC0"/>
    <w:rsid w:val="00F90286"/>
    <w:rsid w:val="00F903E9"/>
    <w:rsid w:val="00F9079E"/>
    <w:rsid w:val="00F9087D"/>
    <w:rsid w:val="00F908D9"/>
    <w:rsid w:val="00F90A69"/>
    <w:rsid w:val="00F90F04"/>
    <w:rsid w:val="00F910B6"/>
    <w:rsid w:val="00F91505"/>
    <w:rsid w:val="00F91738"/>
    <w:rsid w:val="00F9178D"/>
    <w:rsid w:val="00F921D9"/>
    <w:rsid w:val="00F92282"/>
    <w:rsid w:val="00F924AF"/>
    <w:rsid w:val="00F925AE"/>
    <w:rsid w:val="00F927D6"/>
    <w:rsid w:val="00F92991"/>
    <w:rsid w:val="00F92F3F"/>
    <w:rsid w:val="00F93046"/>
    <w:rsid w:val="00F934CA"/>
    <w:rsid w:val="00F93770"/>
    <w:rsid w:val="00F939A0"/>
    <w:rsid w:val="00F93BC1"/>
    <w:rsid w:val="00F93D50"/>
    <w:rsid w:val="00F94100"/>
    <w:rsid w:val="00F942B4"/>
    <w:rsid w:val="00F94411"/>
    <w:rsid w:val="00F944EC"/>
    <w:rsid w:val="00F94579"/>
    <w:rsid w:val="00F9495A"/>
    <w:rsid w:val="00F94BEA"/>
    <w:rsid w:val="00F94EE0"/>
    <w:rsid w:val="00F95B5E"/>
    <w:rsid w:val="00F95CB9"/>
    <w:rsid w:val="00F96357"/>
    <w:rsid w:val="00F9635A"/>
    <w:rsid w:val="00F9698C"/>
    <w:rsid w:val="00F969AC"/>
    <w:rsid w:val="00F96C03"/>
    <w:rsid w:val="00F96C7F"/>
    <w:rsid w:val="00F96CF1"/>
    <w:rsid w:val="00F96CF3"/>
    <w:rsid w:val="00F970F2"/>
    <w:rsid w:val="00F97119"/>
    <w:rsid w:val="00F9748E"/>
    <w:rsid w:val="00F97B9F"/>
    <w:rsid w:val="00F97D31"/>
    <w:rsid w:val="00F97E04"/>
    <w:rsid w:val="00F97EAE"/>
    <w:rsid w:val="00F97EF2"/>
    <w:rsid w:val="00F97F47"/>
    <w:rsid w:val="00FA075D"/>
    <w:rsid w:val="00FA07A3"/>
    <w:rsid w:val="00FA0889"/>
    <w:rsid w:val="00FA08AB"/>
    <w:rsid w:val="00FA08B6"/>
    <w:rsid w:val="00FA0A05"/>
    <w:rsid w:val="00FA0C39"/>
    <w:rsid w:val="00FA0CFB"/>
    <w:rsid w:val="00FA0F8F"/>
    <w:rsid w:val="00FA116D"/>
    <w:rsid w:val="00FA1A49"/>
    <w:rsid w:val="00FA1C27"/>
    <w:rsid w:val="00FA1FAE"/>
    <w:rsid w:val="00FA217C"/>
    <w:rsid w:val="00FA2373"/>
    <w:rsid w:val="00FA2996"/>
    <w:rsid w:val="00FA2B0B"/>
    <w:rsid w:val="00FA2D24"/>
    <w:rsid w:val="00FA2DB9"/>
    <w:rsid w:val="00FA2E06"/>
    <w:rsid w:val="00FA2E17"/>
    <w:rsid w:val="00FA2E6C"/>
    <w:rsid w:val="00FA304E"/>
    <w:rsid w:val="00FA34A3"/>
    <w:rsid w:val="00FA35F7"/>
    <w:rsid w:val="00FA371F"/>
    <w:rsid w:val="00FA3BA9"/>
    <w:rsid w:val="00FA4444"/>
    <w:rsid w:val="00FA4525"/>
    <w:rsid w:val="00FA48C8"/>
    <w:rsid w:val="00FA4901"/>
    <w:rsid w:val="00FA4C0E"/>
    <w:rsid w:val="00FA4FE7"/>
    <w:rsid w:val="00FA505C"/>
    <w:rsid w:val="00FA50F1"/>
    <w:rsid w:val="00FA5363"/>
    <w:rsid w:val="00FA5424"/>
    <w:rsid w:val="00FA54B8"/>
    <w:rsid w:val="00FA55F3"/>
    <w:rsid w:val="00FA563F"/>
    <w:rsid w:val="00FA566A"/>
    <w:rsid w:val="00FA5728"/>
    <w:rsid w:val="00FA5742"/>
    <w:rsid w:val="00FA575B"/>
    <w:rsid w:val="00FA57E2"/>
    <w:rsid w:val="00FA5834"/>
    <w:rsid w:val="00FA5969"/>
    <w:rsid w:val="00FA5CAE"/>
    <w:rsid w:val="00FA5D74"/>
    <w:rsid w:val="00FA5F73"/>
    <w:rsid w:val="00FA6478"/>
    <w:rsid w:val="00FA750C"/>
    <w:rsid w:val="00FA7546"/>
    <w:rsid w:val="00FA7590"/>
    <w:rsid w:val="00FA75AE"/>
    <w:rsid w:val="00FA760E"/>
    <w:rsid w:val="00FA7ACA"/>
    <w:rsid w:val="00FA7B04"/>
    <w:rsid w:val="00FA7E49"/>
    <w:rsid w:val="00FB0361"/>
    <w:rsid w:val="00FB084A"/>
    <w:rsid w:val="00FB08F5"/>
    <w:rsid w:val="00FB0A05"/>
    <w:rsid w:val="00FB0A7E"/>
    <w:rsid w:val="00FB11EF"/>
    <w:rsid w:val="00FB12CE"/>
    <w:rsid w:val="00FB12DE"/>
    <w:rsid w:val="00FB14C9"/>
    <w:rsid w:val="00FB1645"/>
    <w:rsid w:val="00FB18F3"/>
    <w:rsid w:val="00FB1D5B"/>
    <w:rsid w:val="00FB209A"/>
    <w:rsid w:val="00FB245D"/>
    <w:rsid w:val="00FB2669"/>
    <w:rsid w:val="00FB278A"/>
    <w:rsid w:val="00FB2894"/>
    <w:rsid w:val="00FB2DD5"/>
    <w:rsid w:val="00FB2EB9"/>
    <w:rsid w:val="00FB2F8A"/>
    <w:rsid w:val="00FB2FD3"/>
    <w:rsid w:val="00FB3008"/>
    <w:rsid w:val="00FB30EC"/>
    <w:rsid w:val="00FB32D6"/>
    <w:rsid w:val="00FB3897"/>
    <w:rsid w:val="00FB394A"/>
    <w:rsid w:val="00FB3C04"/>
    <w:rsid w:val="00FB4267"/>
    <w:rsid w:val="00FB445B"/>
    <w:rsid w:val="00FB45D3"/>
    <w:rsid w:val="00FB4AEE"/>
    <w:rsid w:val="00FB4E6C"/>
    <w:rsid w:val="00FB53A2"/>
    <w:rsid w:val="00FB561B"/>
    <w:rsid w:val="00FB5929"/>
    <w:rsid w:val="00FB5995"/>
    <w:rsid w:val="00FB59EF"/>
    <w:rsid w:val="00FB5B9E"/>
    <w:rsid w:val="00FB61AA"/>
    <w:rsid w:val="00FB6335"/>
    <w:rsid w:val="00FB64AB"/>
    <w:rsid w:val="00FB65B5"/>
    <w:rsid w:val="00FB684C"/>
    <w:rsid w:val="00FB694B"/>
    <w:rsid w:val="00FB69A1"/>
    <w:rsid w:val="00FB6B00"/>
    <w:rsid w:val="00FB72F7"/>
    <w:rsid w:val="00FB73AC"/>
    <w:rsid w:val="00FB78AA"/>
    <w:rsid w:val="00FB7F44"/>
    <w:rsid w:val="00FC074F"/>
    <w:rsid w:val="00FC0D18"/>
    <w:rsid w:val="00FC0EDE"/>
    <w:rsid w:val="00FC145C"/>
    <w:rsid w:val="00FC180F"/>
    <w:rsid w:val="00FC1857"/>
    <w:rsid w:val="00FC1A32"/>
    <w:rsid w:val="00FC1C2C"/>
    <w:rsid w:val="00FC1D9E"/>
    <w:rsid w:val="00FC2073"/>
    <w:rsid w:val="00FC22BD"/>
    <w:rsid w:val="00FC25FD"/>
    <w:rsid w:val="00FC27FE"/>
    <w:rsid w:val="00FC2865"/>
    <w:rsid w:val="00FC2C37"/>
    <w:rsid w:val="00FC2CF9"/>
    <w:rsid w:val="00FC2F23"/>
    <w:rsid w:val="00FC3133"/>
    <w:rsid w:val="00FC32B6"/>
    <w:rsid w:val="00FC35EB"/>
    <w:rsid w:val="00FC38F9"/>
    <w:rsid w:val="00FC3AF8"/>
    <w:rsid w:val="00FC3B2C"/>
    <w:rsid w:val="00FC3D9B"/>
    <w:rsid w:val="00FC4312"/>
    <w:rsid w:val="00FC4542"/>
    <w:rsid w:val="00FC4620"/>
    <w:rsid w:val="00FC46A6"/>
    <w:rsid w:val="00FC48B0"/>
    <w:rsid w:val="00FC4C4E"/>
    <w:rsid w:val="00FC4EDC"/>
    <w:rsid w:val="00FC4F85"/>
    <w:rsid w:val="00FC52D7"/>
    <w:rsid w:val="00FC5559"/>
    <w:rsid w:val="00FC5968"/>
    <w:rsid w:val="00FC5CAE"/>
    <w:rsid w:val="00FC5F2B"/>
    <w:rsid w:val="00FC64AF"/>
    <w:rsid w:val="00FC6B6C"/>
    <w:rsid w:val="00FC6DE7"/>
    <w:rsid w:val="00FC7771"/>
    <w:rsid w:val="00FC7998"/>
    <w:rsid w:val="00FC7A32"/>
    <w:rsid w:val="00FC7A9C"/>
    <w:rsid w:val="00FD0261"/>
    <w:rsid w:val="00FD063F"/>
    <w:rsid w:val="00FD09D0"/>
    <w:rsid w:val="00FD0A71"/>
    <w:rsid w:val="00FD0ABF"/>
    <w:rsid w:val="00FD0FFC"/>
    <w:rsid w:val="00FD115A"/>
    <w:rsid w:val="00FD1200"/>
    <w:rsid w:val="00FD149A"/>
    <w:rsid w:val="00FD157E"/>
    <w:rsid w:val="00FD17D9"/>
    <w:rsid w:val="00FD1A48"/>
    <w:rsid w:val="00FD1D45"/>
    <w:rsid w:val="00FD1E85"/>
    <w:rsid w:val="00FD260A"/>
    <w:rsid w:val="00FD29F4"/>
    <w:rsid w:val="00FD2E9B"/>
    <w:rsid w:val="00FD3271"/>
    <w:rsid w:val="00FD363D"/>
    <w:rsid w:val="00FD3797"/>
    <w:rsid w:val="00FD383C"/>
    <w:rsid w:val="00FD39C7"/>
    <w:rsid w:val="00FD3D68"/>
    <w:rsid w:val="00FD3F5F"/>
    <w:rsid w:val="00FD40C6"/>
    <w:rsid w:val="00FD42C8"/>
    <w:rsid w:val="00FD45C1"/>
    <w:rsid w:val="00FD47F4"/>
    <w:rsid w:val="00FD4800"/>
    <w:rsid w:val="00FD4A55"/>
    <w:rsid w:val="00FD4A69"/>
    <w:rsid w:val="00FD531C"/>
    <w:rsid w:val="00FD5827"/>
    <w:rsid w:val="00FD5921"/>
    <w:rsid w:val="00FD5B4D"/>
    <w:rsid w:val="00FD5D7B"/>
    <w:rsid w:val="00FD5F91"/>
    <w:rsid w:val="00FD6029"/>
    <w:rsid w:val="00FD62A7"/>
    <w:rsid w:val="00FD6392"/>
    <w:rsid w:val="00FD6907"/>
    <w:rsid w:val="00FD6C9B"/>
    <w:rsid w:val="00FD700B"/>
    <w:rsid w:val="00FD7204"/>
    <w:rsid w:val="00FD72CB"/>
    <w:rsid w:val="00FD7381"/>
    <w:rsid w:val="00FD7AE6"/>
    <w:rsid w:val="00FD7AF0"/>
    <w:rsid w:val="00FD7B32"/>
    <w:rsid w:val="00FD7C08"/>
    <w:rsid w:val="00FD7D55"/>
    <w:rsid w:val="00FE04FC"/>
    <w:rsid w:val="00FE05D5"/>
    <w:rsid w:val="00FE06AC"/>
    <w:rsid w:val="00FE070D"/>
    <w:rsid w:val="00FE0720"/>
    <w:rsid w:val="00FE0A45"/>
    <w:rsid w:val="00FE0B64"/>
    <w:rsid w:val="00FE0CC2"/>
    <w:rsid w:val="00FE0D2D"/>
    <w:rsid w:val="00FE0DA1"/>
    <w:rsid w:val="00FE0E4D"/>
    <w:rsid w:val="00FE0E67"/>
    <w:rsid w:val="00FE1437"/>
    <w:rsid w:val="00FE168E"/>
    <w:rsid w:val="00FE16BF"/>
    <w:rsid w:val="00FE1B34"/>
    <w:rsid w:val="00FE1B60"/>
    <w:rsid w:val="00FE1BB1"/>
    <w:rsid w:val="00FE1F9B"/>
    <w:rsid w:val="00FE2410"/>
    <w:rsid w:val="00FE2767"/>
    <w:rsid w:val="00FE294D"/>
    <w:rsid w:val="00FE2AC0"/>
    <w:rsid w:val="00FE305F"/>
    <w:rsid w:val="00FE3A1F"/>
    <w:rsid w:val="00FE3C24"/>
    <w:rsid w:val="00FE3DC8"/>
    <w:rsid w:val="00FE3FA9"/>
    <w:rsid w:val="00FE4124"/>
    <w:rsid w:val="00FE4154"/>
    <w:rsid w:val="00FE41F1"/>
    <w:rsid w:val="00FE448D"/>
    <w:rsid w:val="00FE454D"/>
    <w:rsid w:val="00FE4713"/>
    <w:rsid w:val="00FE4845"/>
    <w:rsid w:val="00FE4884"/>
    <w:rsid w:val="00FE491D"/>
    <w:rsid w:val="00FE49DF"/>
    <w:rsid w:val="00FE4CEF"/>
    <w:rsid w:val="00FE4ED8"/>
    <w:rsid w:val="00FE5155"/>
    <w:rsid w:val="00FE533F"/>
    <w:rsid w:val="00FE5565"/>
    <w:rsid w:val="00FE5598"/>
    <w:rsid w:val="00FE5F6B"/>
    <w:rsid w:val="00FE6086"/>
    <w:rsid w:val="00FE6563"/>
    <w:rsid w:val="00FE669E"/>
    <w:rsid w:val="00FE67F3"/>
    <w:rsid w:val="00FE6AA8"/>
    <w:rsid w:val="00FE6C41"/>
    <w:rsid w:val="00FE6C8B"/>
    <w:rsid w:val="00FE6EB2"/>
    <w:rsid w:val="00FE7305"/>
    <w:rsid w:val="00FE796A"/>
    <w:rsid w:val="00FE79B6"/>
    <w:rsid w:val="00FE7A68"/>
    <w:rsid w:val="00FF00D5"/>
    <w:rsid w:val="00FF049E"/>
    <w:rsid w:val="00FF04CB"/>
    <w:rsid w:val="00FF0C01"/>
    <w:rsid w:val="00FF107E"/>
    <w:rsid w:val="00FF1201"/>
    <w:rsid w:val="00FF137B"/>
    <w:rsid w:val="00FF13C3"/>
    <w:rsid w:val="00FF177E"/>
    <w:rsid w:val="00FF1A21"/>
    <w:rsid w:val="00FF1A72"/>
    <w:rsid w:val="00FF1C15"/>
    <w:rsid w:val="00FF1D6A"/>
    <w:rsid w:val="00FF2064"/>
    <w:rsid w:val="00FF2407"/>
    <w:rsid w:val="00FF25EA"/>
    <w:rsid w:val="00FF28AF"/>
    <w:rsid w:val="00FF2B07"/>
    <w:rsid w:val="00FF2C29"/>
    <w:rsid w:val="00FF2D64"/>
    <w:rsid w:val="00FF2DAA"/>
    <w:rsid w:val="00FF2DF6"/>
    <w:rsid w:val="00FF2F87"/>
    <w:rsid w:val="00FF31A2"/>
    <w:rsid w:val="00FF346D"/>
    <w:rsid w:val="00FF34C9"/>
    <w:rsid w:val="00FF373C"/>
    <w:rsid w:val="00FF37A1"/>
    <w:rsid w:val="00FF39EF"/>
    <w:rsid w:val="00FF3A90"/>
    <w:rsid w:val="00FF3E4F"/>
    <w:rsid w:val="00FF40E5"/>
    <w:rsid w:val="00FF41BB"/>
    <w:rsid w:val="00FF41DA"/>
    <w:rsid w:val="00FF46FA"/>
    <w:rsid w:val="00FF487B"/>
    <w:rsid w:val="00FF4BC6"/>
    <w:rsid w:val="00FF4D6E"/>
    <w:rsid w:val="00FF4E4B"/>
    <w:rsid w:val="00FF4FB7"/>
    <w:rsid w:val="00FF50C8"/>
    <w:rsid w:val="00FF538C"/>
    <w:rsid w:val="00FF6011"/>
    <w:rsid w:val="00FF6740"/>
    <w:rsid w:val="00FF6780"/>
    <w:rsid w:val="00FF69F4"/>
    <w:rsid w:val="00FF6C8F"/>
    <w:rsid w:val="00FF6DDA"/>
    <w:rsid w:val="00FF6EFC"/>
    <w:rsid w:val="00FF7427"/>
    <w:rsid w:val="00FF74C3"/>
    <w:rsid w:val="00FF7E95"/>
    <w:rsid w:val="00FF7EA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57B39CC-F018-4003-A727-0A8013DEC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標楷體" w:eastAsia="標楷體" w:hAnsi="標楷體" w:cs="Times New Roman"/>
        <w:kern w:val="2"/>
        <w:sz w:val="24"/>
        <w:szCs w:val="24"/>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001F"/>
    <w:pPr>
      <w:widowControl w:val="0"/>
    </w:pPr>
  </w:style>
  <w:style w:type="paragraph" w:styleId="1">
    <w:name w:val="heading 1"/>
    <w:aliases w:val="標題 1 字元"/>
    <w:basedOn w:val="a"/>
    <w:next w:val="a"/>
    <w:link w:val="11"/>
    <w:qFormat/>
    <w:pPr>
      <w:keepNext/>
      <w:numPr>
        <w:numId w:val="1"/>
      </w:numPr>
      <w:spacing w:before="180" w:after="180" w:line="720" w:lineRule="auto"/>
      <w:outlineLvl w:val="0"/>
    </w:pPr>
    <w:rPr>
      <w:rFonts w:ascii="Arial" w:hAnsi="Arial"/>
      <w:b/>
      <w:bCs/>
      <w:kern w:val="52"/>
      <w:sz w:val="52"/>
      <w:szCs w:val="52"/>
      <w:lang w:val="x-none" w:eastAsia="x-none"/>
    </w:rPr>
  </w:style>
  <w:style w:type="paragraph" w:styleId="2">
    <w:name w:val="heading 2"/>
    <w:basedOn w:val="a"/>
    <w:next w:val="a"/>
    <w:link w:val="20"/>
    <w:qFormat/>
    <w:pPr>
      <w:keepNext/>
      <w:numPr>
        <w:ilvl w:val="1"/>
        <w:numId w:val="1"/>
      </w:numPr>
      <w:spacing w:line="720" w:lineRule="auto"/>
      <w:outlineLvl w:val="1"/>
    </w:pPr>
    <w:rPr>
      <w:rFonts w:ascii="Arial" w:hAnsi="Arial"/>
      <w:b/>
      <w:bCs/>
      <w:sz w:val="48"/>
      <w:szCs w:val="48"/>
      <w:lang w:val="x-none" w:eastAsia="x-none"/>
    </w:rPr>
  </w:style>
  <w:style w:type="paragraph" w:styleId="3">
    <w:name w:val="heading 3"/>
    <w:aliases w:val="標題 3 字元 字元 字元,標題 31"/>
    <w:basedOn w:val="a"/>
    <w:next w:val="a"/>
    <w:link w:val="30"/>
    <w:qFormat/>
    <w:rsid w:val="00E731F8"/>
    <w:pPr>
      <w:keepNext/>
      <w:spacing w:line="480" w:lineRule="exact"/>
      <w:jc w:val="both"/>
      <w:outlineLvl w:val="2"/>
    </w:pPr>
    <w:rPr>
      <w:b/>
      <w:bCs/>
      <w:sz w:val="32"/>
      <w:szCs w:val="32"/>
    </w:rPr>
  </w:style>
  <w:style w:type="paragraph" w:styleId="4">
    <w:name w:val="heading 4"/>
    <w:basedOn w:val="a"/>
    <w:next w:val="a"/>
    <w:link w:val="40"/>
    <w:qFormat/>
    <w:pPr>
      <w:keepNext/>
      <w:numPr>
        <w:ilvl w:val="3"/>
        <w:numId w:val="1"/>
      </w:numPr>
      <w:spacing w:line="720" w:lineRule="auto"/>
      <w:outlineLvl w:val="3"/>
    </w:pPr>
    <w:rPr>
      <w:rFonts w:ascii="Arial" w:hAnsi="Arial"/>
      <w:sz w:val="36"/>
      <w:szCs w:val="36"/>
    </w:rPr>
  </w:style>
  <w:style w:type="paragraph" w:styleId="5">
    <w:name w:val="heading 5"/>
    <w:basedOn w:val="a"/>
    <w:next w:val="a"/>
    <w:link w:val="50"/>
    <w:qFormat/>
    <w:pPr>
      <w:keepNext/>
      <w:numPr>
        <w:ilvl w:val="4"/>
        <w:numId w:val="1"/>
      </w:numPr>
      <w:spacing w:line="720" w:lineRule="auto"/>
      <w:outlineLvl w:val="4"/>
    </w:pPr>
    <w:rPr>
      <w:rFonts w:ascii="Arial" w:hAnsi="Arial"/>
      <w:b/>
      <w:bCs/>
      <w:sz w:val="36"/>
      <w:szCs w:val="36"/>
    </w:rPr>
  </w:style>
  <w:style w:type="paragraph" w:styleId="6">
    <w:name w:val="heading 6"/>
    <w:basedOn w:val="a"/>
    <w:next w:val="a"/>
    <w:link w:val="60"/>
    <w:qFormat/>
    <w:pPr>
      <w:keepNext/>
      <w:numPr>
        <w:ilvl w:val="5"/>
        <w:numId w:val="1"/>
      </w:numPr>
      <w:spacing w:line="720" w:lineRule="auto"/>
      <w:outlineLvl w:val="5"/>
    </w:pPr>
    <w:rPr>
      <w:rFonts w:ascii="Arial" w:hAnsi="Arial"/>
      <w:sz w:val="36"/>
      <w:szCs w:val="36"/>
    </w:rPr>
  </w:style>
  <w:style w:type="paragraph" w:styleId="7">
    <w:name w:val="heading 7"/>
    <w:basedOn w:val="a"/>
    <w:next w:val="a"/>
    <w:link w:val="70"/>
    <w:qFormat/>
    <w:pPr>
      <w:keepNext/>
      <w:numPr>
        <w:ilvl w:val="6"/>
        <w:numId w:val="1"/>
      </w:numPr>
      <w:spacing w:line="720" w:lineRule="auto"/>
      <w:outlineLvl w:val="6"/>
    </w:pPr>
    <w:rPr>
      <w:rFonts w:ascii="Arial" w:hAnsi="Arial"/>
      <w:b/>
      <w:bCs/>
      <w:sz w:val="36"/>
      <w:szCs w:val="36"/>
    </w:rPr>
  </w:style>
  <w:style w:type="paragraph" w:styleId="8">
    <w:name w:val="heading 8"/>
    <w:basedOn w:val="a"/>
    <w:next w:val="a"/>
    <w:link w:val="80"/>
    <w:qFormat/>
    <w:pPr>
      <w:keepNext/>
      <w:numPr>
        <w:ilvl w:val="7"/>
        <w:numId w:val="1"/>
      </w:numPr>
      <w:spacing w:line="720" w:lineRule="auto"/>
      <w:outlineLvl w:val="7"/>
    </w:pPr>
    <w:rPr>
      <w:rFonts w:ascii="Arial" w:hAnsi="Arial"/>
      <w:sz w:val="36"/>
      <w:szCs w:val="36"/>
    </w:rPr>
  </w:style>
  <w:style w:type="paragraph" w:styleId="9">
    <w:name w:val="heading 9"/>
    <w:basedOn w:val="a"/>
    <w:next w:val="a"/>
    <w:link w:val="90"/>
    <w:qFormat/>
    <w:pPr>
      <w:keepNext/>
      <w:numPr>
        <w:ilvl w:val="8"/>
        <w:numId w:val="1"/>
      </w:numPr>
      <w:spacing w:line="720" w:lineRule="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標題 1 字元1"/>
    <w:aliases w:val="標題 1 字元 字元"/>
    <w:link w:val="1"/>
    <w:rsid w:val="00C606A5"/>
    <w:rPr>
      <w:rFonts w:ascii="Arial" w:hAnsi="Arial"/>
      <w:b/>
      <w:bCs/>
      <w:kern w:val="52"/>
      <w:sz w:val="52"/>
      <w:szCs w:val="52"/>
      <w:lang w:val="x-none" w:eastAsia="x-none"/>
    </w:rPr>
  </w:style>
  <w:style w:type="paragraph" w:customStyle="1" w:styleId="a3">
    <w:name w:val="字元 字元 字元 字元"/>
    <w:basedOn w:val="a"/>
    <w:rsid w:val="000F68DD"/>
    <w:pPr>
      <w:widowControl/>
      <w:spacing w:after="160" w:line="240" w:lineRule="exact"/>
    </w:pPr>
    <w:rPr>
      <w:rFonts w:ascii="Arial" w:eastAsia="Times New Roman" w:hAnsi="Arial" w:cs="Arial"/>
      <w:kern w:val="0"/>
      <w:sz w:val="20"/>
      <w:szCs w:val="20"/>
      <w:lang w:eastAsia="en-US"/>
    </w:rPr>
  </w:style>
  <w:style w:type="character" w:customStyle="1" w:styleId="30">
    <w:name w:val="標題 3 字元"/>
    <w:aliases w:val="標題 3 字元 字元 字元 字元,標題 31 字元"/>
    <w:link w:val="3"/>
    <w:rsid w:val="00E731F8"/>
    <w:rPr>
      <w:rFonts w:ascii="標楷體" w:eastAsia="標楷體" w:hAnsi="標楷體"/>
      <w:b/>
      <w:bCs/>
      <w:kern w:val="2"/>
      <w:sz w:val="32"/>
      <w:szCs w:val="32"/>
      <w:lang w:val="en-US" w:eastAsia="zh-TW" w:bidi="ar-SA"/>
    </w:rPr>
  </w:style>
  <w:style w:type="paragraph" w:styleId="a4">
    <w:name w:val="Plain Text"/>
    <w:basedOn w:val="a"/>
    <w:link w:val="a5"/>
    <w:rPr>
      <w:rFonts w:ascii="細明體" w:eastAsia="細明體" w:hAnsi="Courier New" w:cs="Courier New"/>
    </w:rPr>
  </w:style>
  <w:style w:type="paragraph" w:customStyle="1" w:styleId="a6">
    <w:name w:val="立法院公文(開會事由)"/>
    <w:basedOn w:val="a"/>
    <w:pPr>
      <w:spacing w:line="560" w:lineRule="exact"/>
      <w:ind w:left="1661" w:hanging="1661"/>
    </w:pPr>
    <w:rPr>
      <w:sz w:val="32"/>
    </w:rPr>
  </w:style>
  <w:style w:type="paragraph" w:styleId="51">
    <w:name w:val="toc 5"/>
    <w:basedOn w:val="a"/>
    <w:next w:val="a"/>
    <w:autoRedefine/>
    <w:pPr>
      <w:ind w:left="960"/>
    </w:pPr>
    <w:rPr>
      <w:sz w:val="18"/>
      <w:szCs w:val="18"/>
    </w:rPr>
  </w:style>
  <w:style w:type="paragraph" w:styleId="a7">
    <w:name w:val="footer"/>
    <w:basedOn w:val="a"/>
    <w:link w:val="a8"/>
    <w:pPr>
      <w:tabs>
        <w:tab w:val="center" w:pos="4153"/>
        <w:tab w:val="right" w:pos="8306"/>
      </w:tabs>
      <w:snapToGrid w:val="0"/>
    </w:pPr>
    <w:rPr>
      <w:sz w:val="20"/>
      <w:szCs w:val="20"/>
    </w:rPr>
  </w:style>
  <w:style w:type="character" w:styleId="a9">
    <w:name w:val="page number"/>
    <w:basedOn w:val="a0"/>
  </w:style>
  <w:style w:type="paragraph" w:styleId="aa">
    <w:name w:val="Date"/>
    <w:basedOn w:val="a"/>
    <w:next w:val="a"/>
    <w:link w:val="ab"/>
    <w:pPr>
      <w:jc w:val="right"/>
    </w:pPr>
  </w:style>
  <w:style w:type="paragraph" w:customStyle="1" w:styleId="ac">
    <w:name w:val="立法院公文(出席委員)"/>
    <w:basedOn w:val="a"/>
    <w:pPr>
      <w:spacing w:line="560" w:lineRule="exact"/>
      <w:ind w:left="1661" w:hanging="1661"/>
    </w:pPr>
    <w:rPr>
      <w:b/>
      <w:bCs/>
      <w:sz w:val="32"/>
    </w:rPr>
  </w:style>
  <w:style w:type="paragraph" w:styleId="21">
    <w:name w:val="Body Text Indent 2"/>
    <w:basedOn w:val="a"/>
    <w:link w:val="22"/>
    <w:pPr>
      <w:snapToGrid w:val="0"/>
      <w:spacing w:line="140" w:lineRule="atLeast"/>
      <w:ind w:left="643" w:hangingChars="201" w:hanging="643"/>
    </w:pPr>
    <w:rPr>
      <w:sz w:val="32"/>
    </w:rPr>
  </w:style>
  <w:style w:type="paragraph" w:customStyle="1" w:styleId="ad">
    <w:name w:val="立法院公文(會議名稱)"/>
    <w:basedOn w:val="a"/>
    <w:pPr>
      <w:spacing w:line="640" w:lineRule="exact"/>
      <w:ind w:left="1661" w:hanging="1661"/>
    </w:pPr>
    <w:rPr>
      <w:b/>
      <w:bCs/>
      <w:sz w:val="32"/>
    </w:rPr>
  </w:style>
  <w:style w:type="paragraph" w:styleId="ae">
    <w:name w:val="Body Text"/>
    <w:basedOn w:val="a"/>
    <w:link w:val="af"/>
    <w:pPr>
      <w:spacing w:after="120"/>
    </w:pPr>
  </w:style>
  <w:style w:type="paragraph" w:styleId="af0">
    <w:name w:val="Body Text Indent"/>
    <w:basedOn w:val="a"/>
    <w:link w:val="af1"/>
    <w:pPr>
      <w:spacing w:after="120"/>
      <w:ind w:leftChars="200" w:left="480"/>
    </w:pPr>
  </w:style>
  <w:style w:type="paragraph" w:styleId="31">
    <w:name w:val="Body Text 3"/>
    <w:basedOn w:val="a"/>
    <w:link w:val="32"/>
    <w:pPr>
      <w:spacing w:after="120"/>
    </w:pPr>
    <w:rPr>
      <w:sz w:val="16"/>
      <w:szCs w:val="16"/>
    </w:rPr>
  </w:style>
  <w:style w:type="paragraph" w:styleId="23">
    <w:name w:val="Body Text 2"/>
    <w:basedOn w:val="a"/>
    <w:link w:val="24"/>
    <w:pPr>
      <w:spacing w:after="120" w:line="480" w:lineRule="auto"/>
    </w:pPr>
  </w:style>
  <w:style w:type="paragraph" w:styleId="af2">
    <w:name w:val="Balloon Text"/>
    <w:basedOn w:val="a"/>
    <w:link w:val="af3"/>
    <w:rPr>
      <w:rFonts w:ascii="Arial" w:hAnsi="Arial"/>
      <w:sz w:val="18"/>
      <w:szCs w:val="18"/>
    </w:rPr>
  </w:style>
  <w:style w:type="paragraph" w:styleId="25">
    <w:name w:val="toc 2"/>
    <w:basedOn w:val="a"/>
    <w:next w:val="a"/>
    <w:autoRedefine/>
    <w:rsid w:val="00FD0FFC"/>
    <w:pPr>
      <w:tabs>
        <w:tab w:val="right" w:leader="dot" w:pos="8835"/>
      </w:tabs>
      <w:spacing w:line="480" w:lineRule="exact"/>
      <w:ind w:left="240"/>
    </w:pPr>
    <w:rPr>
      <w:b/>
      <w:smallCaps/>
      <w:noProof/>
      <w:sz w:val="28"/>
      <w:szCs w:val="28"/>
    </w:rPr>
  </w:style>
  <w:style w:type="paragraph" w:styleId="10">
    <w:name w:val="toc 1"/>
    <w:basedOn w:val="a"/>
    <w:next w:val="a"/>
    <w:autoRedefine/>
    <w:rsid w:val="007757DB"/>
    <w:pPr>
      <w:spacing w:before="120" w:after="120"/>
    </w:pPr>
    <w:rPr>
      <w:b/>
      <w:bCs/>
      <w:caps/>
      <w:sz w:val="20"/>
      <w:szCs w:val="20"/>
    </w:rPr>
  </w:style>
  <w:style w:type="paragraph" w:styleId="33">
    <w:name w:val="toc 3"/>
    <w:basedOn w:val="a"/>
    <w:next w:val="a"/>
    <w:autoRedefine/>
    <w:rsid w:val="00FD0FFC"/>
    <w:pPr>
      <w:tabs>
        <w:tab w:val="right" w:leader="dot" w:pos="8835"/>
      </w:tabs>
      <w:spacing w:line="480" w:lineRule="exact"/>
      <w:ind w:left="480"/>
    </w:pPr>
    <w:rPr>
      <w:iCs/>
      <w:noProof/>
      <w:w w:val="90"/>
    </w:rPr>
  </w:style>
  <w:style w:type="character" w:styleId="af4">
    <w:name w:val="Hyperlink"/>
    <w:rPr>
      <w:color w:val="0000FF"/>
      <w:u w:val="single"/>
    </w:rPr>
  </w:style>
  <w:style w:type="paragraph" w:styleId="af5">
    <w:name w:val="List"/>
    <w:basedOn w:val="a"/>
    <w:pPr>
      <w:ind w:leftChars="200" w:left="100" w:hangingChars="200" w:hanging="200"/>
    </w:pPr>
  </w:style>
  <w:style w:type="paragraph" w:styleId="26">
    <w:name w:val="List 2"/>
    <w:basedOn w:val="a"/>
    <w:pPr>
      <w:ind w:leftChars="400" w:left="100" w:hangingChars="200" w:hanging="200"/>
    </w:pPr>
  </w:style>
  <w:style w:type="paragraph" w:styleId="34">
    <w:name w:val="List 3"/>
    <w:basedOn w:val="a"/>
    <w:pPr>
      <w:ind w:leftChars="600" w:left="100" w:hangingChars="200" w:hanging="200"/>
    </w:pPr>
  </w:style>
  <w:style w:type="paragraph" w:styleId="41">
    <w:name w:val="List 4"/>
    <w:basedOn w:val="a"/>
    <w:pPr>
      <w:ind w:leftChars="800" w:left="100" w:hangingChars="200" w:hanging="200"/>
    </w:pPr>
  </w:style>
  <w:style w:type="paragraph" w:styleId="52">
    <w:name w:val="List 5"/>
    <w:basedOn w:val="a"/>
    <w:pPr>
      <w:ind w:leftChars="1000" w:left="100" w:hangingChars="200" w:hanging="200"/>
    </w:pPr>
  </w:style>
  <w:style w:type="paragraph" w:styleId="af6">
    <w:name w:val="Document Map"/>
    <w:basedOn w:val="a"/>
    <w:link w:val="af7"/>
    <w:pPr>
      <w:shd w:val="clear" w:color="auto" w:fill="000080"/>
    </w:pPr>
    <w:rPr>
      <w:rFonts w:ascii="Arial" w:hAnsi="Arial"/>
    </w:rPr>
  </w:style>
  <w:style w:type="paragraph" w:customStyle="1" w:styleId="af8">
    <w:name w:val="立法院公文(開會時間)"/>
    <w:basedOn w:val="a"/>
    <w:pPr>
      <w:spacing w:line="560" w:lineRule="exact"/>
      <w:ind w:left="1661" w:hanging="1661"/>
    </w:pPr>
    <w:rPr>
      <w:sz w:val="32"/>
    </w:rPr>
  </w:style>
  <w:style w:type="paragraph" w:styleId="af9">
    <w:name w:val="table of figures"/>
    <w:basedOn w:val="a"/>
    <w:next w:val="a"/>
    <w:pPr>
      <w:ind w:leftChars="400" w:left="960" w:hangingChars="200" w:hanging="480"/>
    </w:pPr>
  </w:style>
  <w:style w:type="paragraph" w:styleId="12">
    <w:name w:val="index 1"/>
    <w:basedOn w:val="a"/>
    <w:next w:val="a"/>
    <w:autoRedefine/>
    <w:pPr>
      <w:snapToGrid w:val="0"/>
      <w:spacing w:line="120" w:lineRule="atLeast"/>
    </w:pPr>
    <w:rPr>
      <w:color w:val="FF0000"/>
      <w:szCs w:val="20"/>
    </w:rPr>
  </w:style>
  <w:style w:type="paragraph" w:styleId="61">
    <w:name w:val="toc 6"/>
    <w:basedOn w:val="a"/>
    <w:next w:val="a"/>
    <w:autoRedefine/>
    <w:pPr>
      <w:ind w:left="1200"/>
    </w:pPr>
    <w:rPr>
      <w:sz w:val="18"/>
      <w:szCs w:val="18"/>
    </w:rPr>
  </w:style>
  <w:style w:type="paragraph" w:styleId="42">
    <w:name w:val="toc 4"/>
    <w:basedOn w:val="a"/>
    <w:next w:val="a"/>
    <w:autoRedefine/>
    <w:pPr>
      <w:ind w:left="720"/>
    </w:pPr>
    <w:rPr>
      <w:sz w:val="18"/>
      <w:szCs w:val="18"/>
    </w:rPr>
  </w:style>
  <w:style w:type="paragraph" w:styleId="71">
    <w:name w:val="toc 7"/>
    <w:basedOn w:val="a"/>
    <w:next w:val="a"/>
    <w:autoRedefine/>
    <w:pPr>
      <w:ind w:left="1440"/>
    </w:pPr>
    <w:rPr>
      <w:sz w:val="18"/>
      <w:szCs w:val="18"/>
    </w:rPr>
  </w:style>
  <w:style w:type="paragraph" w:styleId="81">
    <w:name w:val="toc 8"/>
    <w:basedOn w:val="a"/>
    <w:next w:val="a"/>
    <w:autoRedefine/>
    <w:pPr>
      <w:ind w:left="1680"/>
    </w:pPr>
    <w:rPr>
      <w:sz w:val="18"/>
      <w:szCs w:val="18"/>
    </w:rPr>
  </w:style>
  <w:style w:type="paragraph" w:styleId="91">
    <w:name w:val="toc 9"/>
    <w:basedOn w:val="a"/>
    <w:next w:val="a"/>
    <w:autoRedefine/>
    <w:pPr>
      <w:ind w:left="1920"/>
    </w:pPr>
    <w:rPr>
      <w:sz w:val="18"/>
      <w:szCs w:val="18"/>
    </w:rPr>
  </w:style>
  <w:style w:type="paragraph" w:styleId="afa">
    <w:name w:val="header"/>
    <w:basedOn w:val="a"/>
    <w:link w:val="afb"/>
    <w:pPr>
      <w:tabs>
        <w:tab w:val="center" w:pos="4153"/>
        <w:tab w:val="right" w:pos="8306"/>
      </w:tabs>
      <w:snapToGrid w:val="0"/>
    </w:pPr>
    <w:rPr>
      <w:sz w:val="20"/>
      <w:szCs w:val="20"/>
      <w:lang w:val="x-none" w:eastAsia="x-none"/>
    </w:rPr>
  </w:style>
  <w:style w:type="paragraph" w:styleId="afc">
    <w:name w:val="Block Text"/>
    <w:basedOn w:val="a"/>
    <w:pPr>
      <w:tabs>
        <w:tab w:val="left" w:pos="2885"/>
      </w:tabs>
      <w:snapToGrid w:val="0"/>
      <w:spacing w:line="400" w:lineRule="exact"/>
      <w:ind w:left="2" w:rightChars="10" w:right="24" w:firstLineChars="10" w:firstLine="24"/>
      <w:jc w:val="both"/>
    </w:pPr>
    <w:rPr>
      <w:color w:val="000000"/>
      <w:szCs w:val="28"/>
    </w:rPr>
  </w:style>
  <w:style w:type="character" w:styleId="afd">
    <w:name w:val="FollowedHyperlink"/>
    <w:rPr>
      <w:color w:val="800080"/>
      <w:u w:val="single"/>
    </w:rPr>
  </w:style>
  <w:style w:type="paragraph" w:customStyle="1" w:styleId="afe">
    <w:name w:val="案由(議)"/>
    <w:basedOn w:val="a"/>
    <w:next w:val="a"/>
    <w:pPr>
      <w:kinsoku w:val="0"/>
      <w:wordWrap w:val="0"/>
      <w:overflowPunct w:val="0"/>
      <w:autoSpaceDE w:val="0"/>
      <w:spacing w:line="480" w:lineRule="atLeast"/>
      <w:ind w:leftChars="250" w:left="250" w:hangingChars="300" w:hanging="300"/>
      <w:jc w:val="both"/>
    </w:pPr>
    <w:rPr>
      <w:rFonts w:eastAsia="華康楷書體W5"/>
      <w:spacing w:val="2"/>
      <w:kern w:val="0"/>
      <w:sz w:val="28"/>
    </w:rPr>
  </w:style>
  <w:style w:type="paragraph" w:styleId="35">
    <w:name w:val="Body Text Indent 3"/>
    <w:basedOn w:val="a"/>
    <w:link w:val="36"/>
    <w:pPr>
      <w:snapToGrid w:val="0"/>
      <w:spacing w:line="360" w:lineRule="exact"/>
      <w:ind w:left="1078" w:hangingChars="337" w:hanging="1078"/>
    </w:pPr>
    <w:rPr>
      <w:kern w:val="16"/>
      <w:sz w:val="32"/>
      <w:szCs w:val="32"/>
    </w:rPr>
  </w:style>
  <w:style w:type="character" w:styleId="aff">
    <w:name w:val="annotation reference"/>
    <w:rPr>
      <w:sz w:val="18"/>
      <w:szCs w:val="18"/>
    </w:rPr>
  </w:style>
  <w:style w:type="paragraph" w:styleId="aff0">
    <w:name w:val="annotation text"/>
    <w:basedOn w:val="a"/>
    <w:link w:val="aff1"/>
  </w:style>
  <w:style w:type="paragraph" w:styleId="aff2">
    <w:name w:val="annotation subject"/>
    <w:basedOn w:val="aff0"/>
    <w:next w:val="aff0"/>
    <w:link w:val="aff3"/>
    <w:rPr>
      <w:b/>
      <w:bCs/>
    </w:rPr>
  </w:style>
  <w:style w:type="paragraph" w:customStyle="1" w:styleId="aff4">
    <w:name w:val="立法院(副本)"/>
    <w:basedOn w:val="a"/>
    <w:pPr>
      <w:spacing w:line="280" w:lineRule="exact"/>
    </w:pPr>
  </w:style>
  <w:style w:type="paragraph" w:customStyle="1" w:styleId="aff5">
    <w:name w:val="立法院(會議名稱)"/>
    <w:basedOn w:val="a"/>
    <w:pPr>
      <w:snapToGrid w:val="0"/>
      <w:spacing w:line="500" w:lineRule="exact"/>
      <w:ind w:left="1620" w:hanging="1620"/>
    </w:pPr>
    <w:rPr>
      <w:sz w:val="32"/>
      <w:szCs w:val="32"/>
    </w:rPr>
  </w:style>
  <w:style w:type="paragraph" w:customStyle="1" w:styleId="aff6">
    <w:name w:val="立法院(決行)"/>
    <w:basedOn w:val="a"/>
  </w:style>
  <w:style w:type="paragraph" w:customStyle="1" w:styleId="aff7">
    <w:name w:val="(一)(二)(三)"/>
    <w:basedOn w:val="a"/>
    <w:link w:val="27"/>
    <w:pPr>
      <w:spacing w:line="500" w:lineRule="exact"/>
      <w:ind w:leftChars="200" w:left="300" w:hangingChars="100" w:hanging="100"/>
      <w:jc w:val="both"/>
    </w:pPr>
    <w:rPr>
      <w:snapToGrid w:val="0"/>
      <w:sz w:val="28"/>
      <w:szCs w:val="28"/>
      <w:lang w:val="x-none" w:eastAsia="x-none"/>
    </w:rPr>
  </w:style>
  <w:style w:type="paragraph" w:customStyle="1" w:styleId="200">
    <w:name w:val="表格內文(20行高)"/>
    <w:basedOn w:val="a"/>
    <w:pPr>
      <w:spacing w:line="400" w:lineRule="exact"/>
    </w:pPr>
    <w:rPr>
      <w:snapToGrid w:val="0"/>
      <w:szCs w:val="28"/>
    </w:rPr>
  </w:style>
  <w:style w:type="paragraph" w:customStyle="1" w:styleId="28">
    <w:name w:val="(一)下內文縮2"/>
    <w:basedOn w:val="a"/>
    <w:link w:val="29"/>
    <w:pPr>
      <w:adjustRightInd w:val="0"/>
      <w:spacing w:line="500" w:lineRule="exact"/>
      <w:ind w:leftChars="300" w:left="300" w:firstLineChars="200" w:firstLine="200"/>
      <w:jc w:val="both"/>
    </w:pPr>
    <w:rPr>
      <w:snapToGrid w:val="0"/>
      <w:sz w:val="28"/>
      <w:szCs w:val="28"/>
      <w:lang w:val="x-none" w:eastAsia="x-none"/>
    </w:rPr>
  </w:style>
  <w:style w:type="character" w:customStyle="1" w:styleId="text1">
    <w:name w:val="text1"/>
    <w:rPr>
      <w:rFonts w:ascii="Arial" w:hAnsi="Arial" w:cs="Arial" w:hint="default"/>
      <w:i w:val="0"/>
      <w:iCs w:val="0"/>
      <w:color w:val="000000"/>
      <w:sz w:val="18"/>
      <w:szCs w:val="18"/>
    </w:rPr>
  </w:style>
  <w:style w:type="paragraph" w:customStyle="1" w:styleId="aff8">
    <w:name w:val="文"/>
    <w:basedOn w:val="a"/>
    <w:autoRedefine/>
    <w:rsid w:val="00223B27"/>
    <w:pPr>
      <w:keepNext/>
      <w:adjustRightInd w:val="0"/>
      <w:snapToGrid w:val="0"/>
      <w:spacing w:line="480" w:lineRule="exact"/>
      <w:ind w:leftChars="675" w:left="1620" w:firstLineChars="191" w:firstLine="611"/>
    </w:pPr>
    <w:rPr>
      <w:bCs/>
      <w:color w:val="000000"/>
      <w:sz w:val="32"/>
      <w:szCs w:val="32"/>
    </w:rPr>
  </w:style>
  <w:style w:type="paragraph" w:customStyle="1" w:styleId="314">
    <w:name w:val="樣式 標題 3 + 標楷體 14 點 非粗體 黑色 字元 字元 字元 字元 字元 字元 字元 字元 字元"/>
    <w:basedOn w:val="3"/>
    <w:link w:val="3140"/>
    <w:rsid w:val="00A7670F"/>
    <w:rPr>
      <w:color w:val="000000"/>
      <w:sz w:val="28"/>
    </w:rPr>
  </w:style>
  <w:style w:type="character" w:customStyle="1" w:styleId="3140">
    <w:name w:val="樣式 標題 3 + 標楷體 14 點 非粗體 黑色 字元 字元 字元 字元 字元 字元 字元 字元 字元 字元"/>
    <w:link w:val="314"/>
    <w:rsid w:val="00A7670F"/>
    <w:rPr>
      <w:rFonts w:ascii="標楷體" w:eastAsia="標楷體" w:hAnsi="標楷體"/>
      <w:b/>
      <w:bCs/>
      <w:color w:val="000000"/>
      <w:kern w:val="2"/>
      <w:sz w:val="28"/>
      <w:szCs w:val="32"/>
      <w:lang w:val="en-US" w:eastAsia="zh-TW" w:bidi="ar-SA"/>
    </w:rPr>
  </w:style>
  <w:style w:type="character" w:customStyle="1" w:styleId="aff9">
    <w:name w:val="(一)下內文 字元 字元 字元 字元 字元 字元 字元 字元 字元 字元 字元 字元 字元 字元 字元 字元 字元 字元 字元"/>
    <w:rsid w:val="009A11E7"/>
    <w:rPr>
      <w:rFonts w:ascii="標楷體" w:eastAsia="標楷體"/>
      <w:snapToGrid w:val="0"/>
      <w:kern w:val="2"/>
      <w:sz w:val="28"/>
      <w:szCs w:val="28"/>
      <w:lang w:val="en-US" w:eastAsia="zh-TW" w:bidi="ar-SA"/>
    </w:rPr>
  </w:style>
  <w:style w:type="table" w:styleId="affa">
    <w:name w:val="Table Grid"/>
    <w:basedOn w:val="a1"/>
    <w:rsid w:val="009A11E7"/>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3148">
    <w:name w:val="樣式 標題 3標題 3 字元 字元 + 14 點 調整字距 8 點"/>
    <w:basedOn w:val="3"/>
    <w:rsid w:val="007252E6"/>
    <w:rPr>
      <w:kern w:val="16"/>
      <w:sz w:val="28"/>
    </w:rPr>
  </w:style>
  <w:style w:type="paragraph" w:customStyle="1" w:styleId="Default">
    <w:name w:val="Default"/>
    <w:rsid w:val="00D70962"/>
    <w:pPr>
      <w:widowControl w:val="0"/>
      <w:autoSpaceDE w:val="0"/>
      <w:autoSpaceDN w:val="0"/>
      <w:adjustRightInd w:val="0"/>
    </w:pPr>
    <w:rPr>
      <w:rFonts w:cs="標楷體"/>
    </w:rPr>
  </w:style>
  <w:style w:type="paragraph" w:customStyle="1" w:styleId="3141">
    <w:name w:val="樣式 標題 3 + 標楷體 14 點 非粗體 黑色 字元"/>
    <w:basedOn w:val="3"/>
    <w:link w:val="3142"/>
    <w:rsid w:val="002827BE"/>
    <w:rPr>
      <w:color w:val="000000"/>
      <w:sz w:val="28"/>
    </w:rPr>
  </w:style>
  <w:style w:type="character" w:customStyle="1" w:styleId="3142">
    <w:name w:val="樣式 標題 3 + 標楷體 14 點 非粗體 黑色 字元 字元"/>
    <w:link w:val="3141"/>
    <w:rsid w:val="002827BE"/>
    <w:rPr>
      <w:rFonts w:ascii="標楷體" w:eastAsia="標楷體" w:hAnsi="標楷體"/>
      <w:b/>
      <w:bCs/>
      <w:color w:val="000000"/>
      <w:kern w:val="2"/>
      <w:sz w:val="28"/>
      <w:szCs w:val="32"/>
      <w:lang w:val="en-US" w:eastAsia="zh-TW" w:bidi="ar-SA"/>
    </w:rPr>
  </w:style>
  <w:style w:type="paragraph" w:customStyle="1" w:styleId="affb">
    <w:name w:val="一般項目符號"/>
    <w:basedOn w:val="a"/>
    <w:next w:val="a"/>
    <w:rsid w:val="00FC145C"/>
    <w:pPr>
      <w:kinsoku w:val="0"/>
      <w:wordWrap w:val="0"/>
      <w:overflowPunct w:val="0"/>
      <w:ind w:leftChars="100" w:left="210" w:firstLineChars="100" w:firstLine="210"/>
      <w:jc w:val="both"/>
      <w:textAlignment w:val="center"/>
    </w:pPr>
    <w:rPr>
      <w:rFonts w:eastAsia="華康細明體"/>
      <w:kern w:val="0"/>
      <w:sz w:val="21"/>
    </w:rPr>
  </w:style>
  <w:style w:type="character" w:customStyle="1" w:styleId="body1">
    <w:name w:val="body1"/>
    <w:rsid w:val="00541CB1"/>
    <w:rPr>
      <w:rFonts w:ascii="өũ" w:hAnsi="өũ" w:hint="default"/>
      <w:color w:val="000000"/>
      <w:sz w:val="19"/>
      <w:szCs w:val="19"/>
    </w:rPr>
  </w:style>
  <w:style w:type="paragraph" w:customStyle="1" w:styleId="affc">
    <w:name w:val="章戳"/>
    <w:basedOn w:val="a"/>
    <w:rsid w:val="004062FD"/>
    <w:pPr>
      <w:adjustRightInd w:val="0"/>
      <w:spacing w:line="360" w:lineRule="auto"/>
      <w:ind w:left="7200" w:firstLine="480"/>
      <w:textAlignment w:val="baseline"/>
    </w:pPr>
    <w:rPr>
      <w:rFonts w:ascii="華康楷書體W5" w:eastAsia="華康楷書體W5"/>
      <w:spacing w:val="30"/>
      <w:kern w:val="0"/>
      <w:sz w:val="40"/>
      <w:szCs w:val="20"/>
    </w:rPr>
  </w:style>
  <w:style w:type="paragraph" w:customStyle="1" w:styleId="space">
    <w:name w:val="立法院(備註space)"/>
    <w:basedOn w:val="a"/>
    <w:rsid w:val="004062FD"/>
    <w:pPr>
      <w:kinsoku w:val="0"/>
      <w:snapToGrid w:val="0"/>
      <w:ind w:left="731" w:hanging="731"/>
    </w:pPr>
  </w:style>
  <w:style w:type="paragraph" w:customStyle="1" w:styleId="123">
    <w:name w:val="1.2.3."/>
    <w:basedOn w:val="a"/>
    <w:link w:val="1230"/>
    <w:rsid w:val="004062FD"/>
    <w:pPr>
      <w:spacing w:line="500" w:lineRule="exact"/>
      <w:ind w:leftChars="300" w:left="400" w:hangingChars="100" w:hanging="100"/>
      <w:jc w:val="both"/>
    </w:pPr>
    <w:rPr>
      <w:sz w:val="28"/>
    </w:rPr>
  </w:style>
  <w:style w:type="character" w:customStyle="1" w:styleId="1230">
    <w:name w:val="1.2.3. 字元"/>
    <w:link w:val="123"/>
    <w:rsid w:val="004062FD"/>
    <w:rPr>
      <w:rFonts w:ascii="標楷體" w:eastAsia="標楷體"/>
      <w:kern w:val="2"/>
      <w:sz w:val="28"/>
      <w:szCs w:val="24"/>
      <w:lang w:val="en-US" w:eastAsia="zh-TW" w:bidi="ar-SA"/>
    </w:rPr>
  </w:style>
  <w:style w:type="paragraph" w:styleId="affd">
    <w:name w:val="Closing"/>
    <w:basedOn w:val="a"/>
    <w:link w:val="affe"/>
    <w:rsid w:val="00851E51"/>
    <w:pPr>
      <w:ind w:leftChars="1800" w:left="100"/>
    </w:pPr>
    <w:rPr>
      <w:bCs/>
      <w:spacing w:val="-26"/>
      <w:sz w:val="26"/>
      <w:szCs w:val="20"/>
    </w:rPr>
  </w:style>
  <w:style w:type="paragraph" w:styleId="afff">
    <w:name w:val="Note Heading"/>
    <w:basedOn w:val="a"/>
    <w:next w:val="a"/>
    <w:link w:val="afff0"/>
    <w:rsid w:val="00E7516B"/>
    <w:pPr>
      <w:jc w:val="center"/>
    </w:pPr>
    <w:rPr>
      <w:bCs/>
      <w:spacing w:val="-26"/>
      <w:sz w:val="26"/>
      <w:szCs w:val="20"/>
    </w:rPr>
  </w:style>
  <w:style w:type="paragraph" w:customStyle="1" w:styleId="afff1">
    <w:name w:val="特殊項目符號"/>
    <w:basedOn w:val="a"/>
    <w:next w:val="a"/>
    <w:rsid w:val="003B472D"/>
    <w:pPr>
      <w:kinsoku w:val="0"/>
      <w:overflowPunct w:val="0"/>
      <w:spacing w:line="420" w:lineRule="exact"/>
      <w:jc w:val="both"/>
      <w:textAlignment w:val="center"/>
    </w:pPr>
    <w:rPr>
      <w:rFonts w:eastAsia="華康細明體"/>
      <w:noProof/>
      <w:snapToGrid w:val="0"/>
      <w:kern w:val="0"/>
      <w:sz w:val="21"/>
    </w:rPr>
  </w:style>
  <w:style w:type="paragraph" w:customStyle="1" w:styleId="2a">
    <w:name w:val="字元 字元2 字元 字元 字元"/>
    <w:basedOn w:val="a"/>
    <w:rsid w:val="00443FB6"/>
    <w:pPr>
      <w:widowControl/>
      <w:spacing w:after="160" w:line="240" w:lineRule="exact"/>
    </w:pPr>
    <w:rPr>
      <w:rFonts w:ascii="Verdana" w:eastAsia="Times New Roman" w:hAnsi="Verdana"/>
      <w:kern w:val="0"/>
      <w:sz w:val="20"/>
      <w:szCs w:val="20"/>
      <w:lang w:eastAsia="en-US"/>
    </w:rPr>
  </w:style>
  <w:style w:type="paragraph" w:customStyle="1" w:styleId="afff2">
    <w:name w:val="立法院公文(主旨)"/>
    <w:basedOn w:val="a"/>
    <w:rsid w:val="00296807"/>
    <w:pPr>
      <w:spacing w:line="640" w:lineRule="exact"/>
      <w:ind w:left="992" w:hanging="992"/>
    </w:pPr>
    <w:rPr>
      <w:sz w:val="32"/>
    </w:rPr>
  </w:style>
  <w:style w:type="paragraph" w:customStyle="1" w:styleId="afff3">
    <w:name w:val="字元 字元"/>
    <w:basedOn w:val="a"/>
    <w:rsid w:val="00FB0A7E"/>
    <w:pPr>
      <w:widowControl/>
      <w:spacing w:after="160" w:line="240" w:lineRule="exact"/>
    </w:pPr>
    <w:rPr>
      <w:rFonts w:ascii="Arial" w:eastAsia="Times New Roman" w:hAnsi="Arial" w:cs="Arial"/>
      <w:kern w:val="0"/>
      <w:sz w:val="20"/>
      <w:szCs w:val="20"/>
      <w:lang w:eastAsia="en-US"/>
    </w:rPr>
  </w:style>
  <w:style w:type="paragraph" w:customStyle="1" w:styleId="afff4">
    <w:name w:val="字元 字元 字元 字元 字元 字元"/>
    <w:basedOn w:val="a"/>
    <w:rsid w:val="00792CCB"/>
    <w:pPr>
      <w:widowControl/>
      <w:spacing w:after="160" w:line="240" w:lineRule="exact"/>
    </w:pPr>
    <w:rPr>
      <w:rFonts w:ascii="Arial" w:eastAsia="Times New Roman" w:hAnsi="Arial" w:cs="Arial"/>
      <w:kern w:val="0"/>
      <w:sz w:val="20"/>
      <w:szCs w:val="20"/>
      <w:lang w:eastAsia="en-US"/>
    </w:rPr>
  </w:style>
  <w:style w:type="paragraph" w:customStyle="1" w:styleId="afff5">
    <w:name w:val="報告事項次目錄(項目符號)"/>
    <w:basedOn w:val="a"/>
    <w:next w:val="a"/>
    <w:rsid w:val="00BF7241"/>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character" w:customStyle="1" w:styleId="topictitle">
    <w:name w:val="topictitle"/>
    <w:basedOn w:val="a0"/>
    <w:rsid w:val="00D1226E"/>
  </w:style>
  <w:style w:type="paragraph" w:customStyle="1" w:styleId="13">
    <w:name w:val="報告事項次目錄(原件見1)"/>
    <w:basedOn w:val="a"/>
    <w:next w:val="a"/>
    <w:rsid w:val="0069684B"/>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afff6">
    <w:name w:val="報告事項次目錄(程序委員會意見)"/>
    <w:basedOn w:val="a"/>
    <w:next w:val="a"/>
    <w:rsid w:val="0069684B"/>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2b">
    <w:name w:val="報告事項次目錄(原件見2)"/>
    <w:basedOn w:val="a"/>
    <w:next w:val="a"/>
    <w:rsid w:val="0069684B"/>
    <w:pPr>
      <w:kinsoku w:val="0"/>
      <w:wordWrap w:val="0"/>
      <w:overflowPunct w:val="0"/>
      <w:autoSpaceDE w:val="0"/>
      <w:ind w:leftChars="475" w:left="1330"/>
    </w:pPr>
    <w:rPr>
      <w:rFonts w:ascii="華康中黑體" w:eastAsia="華康中黑體"/>
      <w:kern w:val="0"/>
      <w:sz w:val="21"/>
    </w:rPr>
  </w:style>
  <w:style w:type="paragraph" w:customStyle="1" w:styleId="afff7">
    <w:name w:val="字元 字元 字元"/>
    <w:basedOn w:val="a"/>
    <w:rsid w:val="00A84633"/>
    <w:pPr>
      <w:widowControl/>
      <w:spacing w:after="160" w:line="240" w:lineRule="exact"/>
    </w:pPr>
    <w:rPr>
      <w:rFonts w:ascii="Arial" w:eastAsia="Times New Roman" w:hAnsi="Arial" w:cs="Arial"/>
      <w:kern w:val="0"/>
      <w:sz w:val="20"/>
      <w:szCs w:val="20"/>
      <w:lang w:eastAsia="en-US"/>
    </w:rPr>
  </w:style>
  <w:style w:type="paragraph" w:customStyle="1" w:styleId="2c">
    <w:name w:val="字元2"/>
    <w:basedOn w:val="a"/>
    <w:rsid w:val="001551DF"/>
    <w:pPr>
      <w:widowControl/>
      <w:spacing w:after="160" w:line="240" w:lineRule="exact"/>
    </w:pPr>
    <w:rPr>
      <w:rFonts w:ascii="Arial" w:eastAsia="Times New Roman" w:hAnsi="Arial" w:cs="Arial"/>
      <w:kern w:val="0"/>
      <w:sz w:val="20"/>
      <w:szCs w:val="20"/>
      <w:lang w:eastAsia="en-US"/>
    </w:rPr>
  </w:style>
  <w:style w:type="paragraph" w:customStyle="1" w:styleId="14">
    <w:name w:val="字元 字元 字元 字元 字元 字元1"/>
    <w:basedOn w:val="a"/>
    <w:rsid w:val="0044497B"/>
    <w:pPr>
      <w:widowControl/>
      <w:spacing w:after="160" w:line="240" w:lineRule="exact"/>
    </w:pPr>
    <w:rPr>
      <w:rFonts w:ascii="Arial" w:eastAsia="Times New Roman" w:hAnsi="Arial" w:cs="Arial"/>
      <w:kern w:val="0"/>
      <w:sz w:val="20"/>
      <w:szCs w:val="20"/>
      <w:lang w:eastAsia="en-US"/>
    </w:rPr>
  </w:style>
  <w:style w:type="character" w:customStyle="1" w:styleId="20">
    <w:name w:val="標題 2 字元"/>
    <w:link w:val="2"/>
    <w:rsid w:val="00150F19"/>
    <w:rPr>
      <w:rFonts w:ascii="Arial" w:hAnsi="Arial"/>
      <w:b/>
      <w:bCs/>
      <w:kern w:val="2"/>
      <w:sz w:val="48"/>
      <w:szCs w:val="48"/>
      <w:lang w:val="x-none" w:eastAsia="x-none"/>
    </w:rPr>
  </w:style>
  <w:style w:type="character" w:customStyle="1" w:styleId="afb">
    <w:name w:val="頁首 字元"/>
    <w:link w:val="afa"/>
    <w:rsid w:val="005C5AEE"/>
    <w:rPr>
      <w:kern w:val="2"/>
    </w:rPr>
  </w:style>
  <w:style w:type="character" w:customStyle="1" w:styleId="27">
    <w:name w:val="(一)(二)(三) 字元2"/>
    <w:link w:val="aff7"/>
    <w:rsid w:val="005C5AEE"/>
    <w:rPr>
      <w:rFonts w:eastAsia="標楷體"/>
      <w:snapToGrid w:val="0"/>
      <w:kern w:val="2"/>
      <w:sz w:val="28"/>
      <w:szCs w:val="28"/>
    </w:rPr>
  </w:style>
  <w:style w:type="character" w:customStyle="1" w:styleId="29">
    <w:name w:val="(一)下內文縮2 字元"/>
    <w:link w:val="28"/>
    <w:rsid w:val="005C5AEE"/>
    <w:rPr>
      <w:rFonts w:ascii="標楷體" w:eastAsia="標楷體"/>
      <w:snapToGrid w:val="0"/>
      <w:kern w:val="2"/>
      <w:sz w:val="28"/>
      <w:szCs w:val="28"/>
    </w:rPr>
  </w:style>
  <w:style w:type="paragraph" w:customStyle="1" w:styleId="afff8">
    <w:name w:val="說明"/>
    <w:basedOn w:val="a"/>
    <w:next w:val="a"/>
    <w:rsid w:val="005C5AEE"/>
    <w:pPr>
      <w:kinsoku w:val="0"/>
      <w:overflowPunct w:val="0"/>
      <w:autoSpaceDE w:val="0"/>
      <w:autoSpaceDN w:val="0"/>
      <w:spacing w:line="420" w:lineRule="exact"/>
      <w:ind w:left="300" w:hangingChars="300" w:hanging="300"/>
      <w:jc w:val="both"/>
      <w:textAlignment w:val="center"/>
    </w:pPr>
    <w:rPr>
      <w:rFonts w:ascii="細明體" w:eastAsia="華康細明體"/>
      <w:kern w:val="0"/>
      <w:sz w:val="21"/>
    </w:rPr>
  </w:style>
  <w:style w:type="paragraph" w:customStyle="1" w:styleId="afff9">
    <w:name w:val="立法院(列席委員)"/>
    <w:basedOn w:val="a"/>
    <w:rsid w:val="005C5AEE"/>
    <w:pPr>
      <w:kinsoku w:val="0"/>
      <w:overflowPunct w:val="0"/>
      <w:snapToGrid w:val="0"/>
      <w:spacing w:before="120"/>
      <w:ind w:left="900" w:hanging="900"/>
    </w:pPr>
    <w:rPr>
      <w:sz w:val="32"/>
      <w:szCs w:val="32"/>
    </w:rPr>
  </w:style>
  <w:style w:type="paragraph" w:customStyle="1" w:styleId="web2">
    <w:name w:val="web2"/>
    <w:basedOn w:val="a"/>
    <w:rsid w:val="005C5AEE"/>
    <w:pPr>
      <w:widowControl/>
      <w:spacing w:before="100" w:beforeAutospacing="1" w:after="100" w:afterAutospacing="1"/>
    </w:pPr>
    <w:rPr>
      <w:rFonts w:ascii="新細明體" w:hAnsi="新細明體" w:cs="新細明體"/>
      <w:kern w:val="0"/>
    </w:rPr>
  </w:style>
  <w:style w:type="paragraph" w:customStyle="1" w:styleId="15">
    <w:name w:val="字元 字元1"/>
    <w:basedOn w:val="a"/>
    <w:rsid w:val="005C5AEE"/>
    <w:pPr>
      <w:widowControl/>
      <w:spacing w:after="160" w:line="240" w:lineRule="exact"/>
    </w:pPr>
    <w:rPr>
      <w:rFonts w:ascii="Arial" w:eastAsia="Times New Roman" w:hAnsi="Arial" w:cs="Arial"/>
      <w:kern w:val="0"/>
      <w:sz w:val="20"/>
      <w:szCs w:val="20"/>
      <w:lang w:eastAsia="en-US"/>
    </w:rPr>
  </w:style>
  <w:style w:type="paragraph" w:customStyle="1" w:styleId="140">
    <w:name w:val="第二層(14號字)"/>
    <w:link w:val="141"/>
    <w:rsid w:val="005C5AEE"/>
    <w:pPr>
      <w:spacing w:line="500" w:lineRule="exact"/>
      <w:ind w:left="200" w:hangingChars="200" w:hanging="200"/>
      <w:jc w:val="both"/>
    </w:pPr>
    <w:rPr>
      <w:b/>
      <w:snapToGrid w:val="0"/>
      <w:sz w:val="28"/>
    </w:rPr>
  </w:style>
  <w:style w:type="character" w:customStyle="1" w:styleId="141">
    <w:name w:val="第二層(14號字) 字元"/>
    <w:link w:val="140"/>
    <w:rsid w:val="005C5AEE"/>
    <w:rPr>
      <w:rFonts w:ascii="標楷體" w:eastAsia="標楷體"/>
      <w:b/>
      <w:snapToGrid w:val="0"/>
      <w:kern w:val="2"/>
      <w:sz w:val="28"/>
      <w:szCs w:val="24"/>
      <w:lang w:bidi="ar-SA"/>
    </w:rPr>
  </w:style>
  <w:style w:type="paragraph" w:customStyle="1" w:styleId="16">
    <w:name w:val="字元 字元1 字元 字元 字元"/>
    <w:basedOn w:val="a"/>
    <w:rsid w:val="005C5AEE"/>
    <w:pPr>
      <w:widowControl/>
      <w:spacing w:after="160" w:line="240" w:lineRule="exact"/>
    </w:pPr>
    <w:rPr>
      <w:rFonts w:ascii="Arial" w:eastAsia="Times New Roman" w:hAnsi="Arial" w:cs="Arial"/>
      <w:kern w:val="0"/>
      <w:sz w:val="20"/>
      <w:szCs w:val="20"/>
      <w:lang w:eastAsia="en-US"/>
    </w:rPr>
  </w:style>
  <w:style w:type="paragraph" w:customStyle="1" w:styleId="2d">
    <w:name w:val="字元 字元2 字元 字元 字元 字元"/>
    <w:basedOn w:val="a"/>
    <w:rsid w:val="005C5AEE"/>
    <w:pPr>
      <w:widowControl/>
      <w:spacing w:after="160" w:line="240" w:lineRule="exact"/>
    </w:pPr>
    <w:rPr>
      <w:rFonts w:ascii="Arial" w:eastAsia="Times New Roman" w:hAnsi="Arial" w:cs="Arial"/>
      <w:kern w:val="0"/>
      <w:sz w:val="20"/>
      <w:szCs w:val="20"/>
      <w:lang w:eastAsia="en-US"/>
    </w:rPr>
  </w:style>
  <w:style w:type="paragraph" w:customStyle="1" w:styleId="2e">
    <w:name w:val="字元 字元2 字元 字元 字元 字元"/>
    <w:basedOn w:val="a"/>
    <w:rsid w:val="005C5AEE"/>
    <w:pPr>
      <w:widowControl/>
      <w:spacing w:after="160" w:line="240" w:lineRule="exact"/>
    </w:pPr>
    <w:rPr>
      <w:rFonts w:ascii="Arial" w:eastAsia="Times New Roman" w:hAnsi="Arial" w:cs="Arial"/>
      <w:kern w:val="0"/>
      <w:sz w:val="20"/>
      <w:szCs w:val="20"/>
      <w:lang w:eastAsia="en-US"/>
    </w:rPr>
  </w:style>
  <w:style w:type="paragraph" w:customStyle="1" w:styleId="afffa">
    <w:name w:val="出列席"/>
    <w:basedOn w:val="a"/>
    <w:autoRedefine/>
    <w:rsid w:val="005C5AEE"/>
    <w:pPr>
      <w:kinsoku w:val="0"/>
      <w:overflowPunct w:val="0"/>
      <w:adjustRightInd w:val="0"/>
      <w:snapToGrid w:val="0"/>
      <w:spacing w:line="480" w:lineRule="exact"/>
      <w:ind w:left="1600" w:rightChars="100" w:right="320" w:hangingChars="500" w:hanging="1600"/>
    </w:pPr>
    <w:rPr>
      <w:rFonts w:ascii="華康楷書體W5" w:eastAsia="華康楷書體W5"/>
      <w:sz w:val="32"/>
      <w:szCs w:val="32"/>
    </w:rPr>
  </w:style>
  <w:style w:type="paragraph" w:customStyle="1" w:styleId="afffb">
    <w:name w:val="提案人"/>
    <w:basedOn w:val="a"/>
    <w:autoRedefine/>
    <w:rsid w:val="005C5AEE"/>
    <w:pPr>
      <w:kinsoku w:val="0"/>
      <w:overflowPunct w:val="0"/>
      <w:adjustRightInd w:val="0"/>
      <w:snapToGrid w:val="0"/>
      <w:spacing w:line="480" w:lineRule="exact"/>
    </w:pPr>
    <w:rPr>
      <w:rFonts w:ascii="華康楷書體W5" w:eastAsia="華康楷書體W5"/>
      <w:sz w:val="32"/>
      <w:szCs w:val="32"/>
    </w:rPr>
  </w:style>
  <w:style w:type="paragraph" w:customStyle="1" w:styleId="afffc">
    <w:name w:val="審查報告(一般項目)"/>
    <w:basedOn w:val="a"/>
    <w:next w:val="a"/>
    <w:rsid w:val="005C5AEE"/>
    <w:pPr>
      <w:kinsoku w:val="0"/>
      <w:overflowPunct w:val="0"/>
      <w:spacing w:line="420" w:lineRule="exact"/>
      <w:ind w:left="200" w:hangingChars="200" w:hanging="200"/>
      <w:jc w:val="both"/>
      <w:textAlignment w:val="center"/>
    </w:pPr>
    <w:rPr>
      <w:rFonts w:eastAsia="華康細明體"/>
      <w:noProof/>
      <w:kern w:val="0"/>
      <w:sz w:val="21"/>
    </w:rPr>
  </w:style>
  <w:style w:type="character" w:customStyle="1" w:styleId="1231">
    <w:name w:val="1.2.3. 字元 字元"/>
    <w:rsid w:val="005C5AEE"/>
    <w:rPr>
      <w:rFonts w:ascii="標楷體" w:eastAsia="標楷體"/>
      <w:snapToGrid w:val="0"/>
      <w:kern w:val="2"/>
      <w:sz w:val="28"/>
      <w:szCs w:val="28"/>
      <w:lang w:val="en-US" w:eastAsia="zh-TW" w:bidi="ar-SA"/>
    </w:rPr>
  </w:style>
  <w:style w:type="paragraph" w:customStyle="1" w:styleId="afffd">
    <w:name w:val="決議"/>
    <w:basedOn w:val="a"/>
    <w:autoRedefine/>
    <w:rsid w:val="005C5AEE"/>
    <w:pPr>
      <w:kinsoku w:val="0"/>
      <w:overflowPunct w:val="0"/>
      <w:adjustRightInd w:val="0"/>
      <w:snapToGrid w:val="0"/>
      <w:spacing w:line="480" w:lineRule="exact"/>
      <w:ind w:leftChars="201" w:left="643" w:firstLine="2"/>
      <w:jc w:val="both"/>
    </w:pPr>
    <w:rPr>
      <w:rFonts w:ascii="華康楷書體W5" w:eastAsia="華康楷書體W5"/>
      <w:sz w:val="32"/>
      <w:szCs w:val="32"/>
    </w:rPr>
  </w:style>
  <w:style w:type="paragraph" w:customStyle="1" w:styleId="afffe">
    <w:name w:val="紀錄"/>
    <w:basedOn w:val="afffa"/>
    <w:autoRedefine/>
    <w:rsid w:val="005C5AEE"/>
    <w:pPr>
      <w:ind w:left="500" w:rightChars="700" w:right="700" w:hanging="500"/>
    </w:pPr>
  </w:style>
  <w:style w:type="character" w:customStyle="1" w:styleId="mfont-txtcont1">
    <w:name w:val="mfont-txtcont1"/>
    <w:rsid w:val="005C5AEE"/>
    <w:rPr>
      <w:rFonts w:ascii="細明體" w:eastAsia="細明體" w:hAnsi="細明體" w:hint="eastAsia"/>
      <w:color w:val="333333"/>
      <w:sz w:val="24"/>
      <w:szCs w:val="24"/>
    </w:rPr>
  </w:style>
  <w:style w:type="numbering" w:customStyle="1" w:styleId="17">
    <w:name w:val="無清單1"/>
    <w:next w:val="a2"/>
    <w:uiPriority w:val="99"/>
    <w:semiHidden/>
    <w:unhideWhenUsed/>
    <w:rsid w:val="0081671F"/>
  </w:style>
  <w:style w:type="character" w:customStyle="1" w:styleId="40">
    <w:name w:val="標題 4 字元"/>
    <w:link w:val="4"/>
    <w:rsid w:val="0081671F"/>
    <w:rPr>
      <w:rFonts w:ascii="Arial" w:hAnsi="Arial"/>
      <w:kern w:val="2"/>
      <w:sz w:val="36"/>
      <w:szCs w:val="36"/>
    </w:rPr>
  </w:style>
  <w:style w:type="character" w:customStyle="1" w:styleId="50">
    <w:name w:val="標題 5 字元"/>
    <w:link w:val="5"/>
    <w:rsid w:val="0081671F"/>
    <w:rPr>
      <w:rFonts w:ascii="Arial" w:hAnsi="Arial"/>
      <w:b/>
      <w:bCs/>
      <w:kern w:val="2"/>
      <w:sz w:val="36"/>
      <w:szCs w:val="36"/>
    </w:rPr>
  </w:style>
  <w:style w:type="character" w:customStyle="1" w:styleId="60">
    <w:name w:val="標題 6 字元"/>
    <w:link w:val="6"/>
    <w:rsid w:val="0081671F"/>
    <w:rPr>
      <w:rFonts w:ascii="Arial" w:hAnsi="Arial"/>
      <w:kern w:val="2"/>
      <w:sz w:val="36"/>
      <w:szCs w:val="36"/>
    </w:rPr>
  </w:style>
  <w:style w:type="character" w:customStyle="1" w:styleId="70">
    <w:name w:val="標題 7 字元"/>
    <w:link w:val="7"/>
    <w:rsid w:val="0081671F"/>
    <w:rPr>
      <w:rFonts w:ascii="Arial" w:hAnsi="Arial"/>
      <w:b/>
      <w:bCs/>
      <w:kern w:val="2"/>
      <w:sz w:val="36"/>
      <w:szCs w:val="36"/>
    </w:rPr>
  </w:style>
  <w:style w:type="character" w:customStyle="1" w:styleId="80">
    <w:name w:val="標題 8 字元"/>
    <w:link w:val="8"/>
    <w:rsid w:val="0081671F"/>
    <w:rPr>
      <w:rFonts w:ascii="Arial" w:hAnsi="Arial"/>
      <w:kern w:val="2"/>
      <w:sz w:val="36"/>
      <w:szCs w:val="36"/>
    </w:rPr>
  </w:style>
  <w:style w:type="character" w:customStyle="1" w:styleId="90">
    <w:name w:val="標題 9 字元"/>
    <w:link w:val="9"/>
    <w:rsid w:val="0081671F"/>
    <w:rPr>
      <w:rFonts w:ascii="Arial" w:hAnsi="Arial"/>
      <w:kern w:val="2"/>
      <w:sz w:val="36"/>
      <w:szCs w:val="36"/>
    </w:rPr>
  </w:style>
  <w:style w:type="numbering" w:customStyle="1" w:styleId="110">
    <w:name w:val="無清單11"/>
    <w:next w:val="a2"/>
    <w:uiPriority w:val="99"/>
    <w:semiHidden/>
    <w:unhideWhenUsed/>
    <w:rsid w:val="0081671F"/>
  </w:style>
  <w:style w:type="character" w:customStyle="1" w:styleId="a8">
    <w:name w:val="頁尾 字元"/>
    <w:link w:val="a7"/>
    <w:rsid w:val="0081671F"/>
    <w:rPr>
      <w:kern w:val="2"/>
    </w:rPr>
  </w:style>
  <w:style w:type="character" w:customStyle="1" w:styleId="af3">
    <w:name w:val="註解方塊文字 字元"/>
    <w:link w:val="af2"/>
    <w:rsid w:val="0081671F"/>
    <w:rPr>
      <w:rFonts w:ascii="Arial" w:hAnsi="Arial"/>
      <w:kern w:val="2"/>
      <w:sz w:val="18"/>
      <w:szCs w:val="18"/>
    </w:rPr>
  </w:style>
  <w:style w:type="numbering" w:customStyle="1" w:styleId="111">
    <w:name w:val="無清單111"/>
    <w:next w:val="a2"/>
    <w:semiHidden/>
    <w:rsid w:val="0081671F"/>
  </w:style>
  <w:style w:type="character" w:customStyle="1" w:styleId="a5">
    <w:name w:val="純文字 字元"/>
    <w:link w:val="a4"/>
    <w:rsid w:val="0081671F"/>
    <w:rPr>
      <w:rFonts w:ascii="細明體" w:eastAsia="細明體" w:hAnsi="Courier New" w:cs="Courier New"/>
      <w:kern w:val="2"/>
      <w:sz w:val="24"/>
      <w:szCs w:val="24"/>
    </w:rPr>
  </w:style>
  <w:style w:type="character" w:customStyle="1" w:styleId="ab">
    <w:name w:val="日期 字元"/>
    <w:link w:val="aa"/>
    <w:rsid w:val="0081671F"/>
    <w:rPr>
      <w:kern w:val="2"/>
      <w:sz w:val="24"/>
      <w:szCs w:val="24"/>
    </w:rPr>
  </w:style>
  <w:style w:type="character" w:customStyle="1" w:styleId="22">
    <w:name w:val="本文縮排 2 字元"/>
    <w:link w:val="21"/>
    <w:rsid w:val="0081671F"/>
    <w:rPr>
      <w:rFonts w:ascii="標楷體" w:eastAsia="標楷體"/>
      <w:kern w:val="2"/>
      <w:sz w:val="32"/>
      <w:szCs w:val="24"/>
    </w:rPr>
  </w:style>
  <w:style w:type="character" w:customStyle="1" w:styleId="af">
    <w:name w:val="本文 字元"/>
    <w:link w:val="ae"/>
    <w:rsid w:val="0081671F"/>
    <w:rPr>
      <w:kern w:val="2"/>
      <w:sz w:val="24"/>
      <w:szCs w:val="24"/>
    </w:rPr>
  </w:style>
  <w:style w:type="character" w:customStyle="1" w:styleId="af1">
    <w:name w:val="本文縮排 字元"/>
    <w:link w:val="af0"/>
    <w:rsid w:val="0081671F"/>
    <w:rPr>
      <w:kern w:val="2"/>
      <w:sz w:val="24"/>
      <w:szCs w:val="24"/>
    </w:rPr>
  </w:style>
  <w:style w:type="character" w:customStyle="1" w:styleId="32">
    <w:name w:val="本文 3 字元"/>
    <w:link w:val="31"/>
    <w:rsid w:val="0081671F"/>
    <w:rPr>
      <w:kern w:val="2"/>
      <w:sz w:val="16"/>
      <w:szCs w:val="16"/>
    </w:rPr>
  </w:style>
  <w:style w:type="character" w:customStyle="1" w:styleId="24">
    <w:name w:val="本文 2 字元"/>
    <w:link w:val="23"/>
    <w:rsid w:val="0081671F"/>
    <w:rPr>
      <w:kern w:val="2"/>
      <w:sz w:val="24"/>
      <w:szCs w:val="24"/>
    </w:rPr>
  </w:style>
  <w:style w:type="character" w:customStyle="1" w:styleId="af7">
    <w:name w:val="文件引導模式 字元"/>
    <w:link w:val="af6"/>
    <w:rsid w:val="0081671F"/>
    <w:rPr>
      <w:rFonts w:ascii="Arial" w:hAnsi="Arial"/>
      <w:kern w:val="2"/>
      <w:sz w:val="24"/>
      <w:szCs w:val="24"/>
      <w:shd w:val="clear" w:color="auto" w:fill="000080"/>
    </w:rPr>
  </w:style>
  <w:style w:type="character" w:customStyle="1" w:styleId="36">
    <w:name w:val="本文縮排 3 字元"/>
    <w:link w:val="35"/>
    <w:rsid w:val="0081671F"/>
    <w:rPr>
      <w:rFonts w:ascii="標楷體" w:eastAsia="標楷體" w:hAnsi="標楷體"/>
      <w:kern w:val="16"/>
      <w:sz w:val="32"/>
      <w:szCs w:val="32"/>
    </w:rPr>
  </w:style>
  <w:style w:type="character" w:customStyle="1" w:styleId="aff1">
    <w:name w:val="註解文字 字元"/>
    <w:link w:val="aff0"/>
    <w:rsid w:val="0081671F"/>
    <w:rPr>
      <w:kern w:val="2"/>
      <w:sz w:val="24"/>
      <w:szCs w:val="24"/>
    </w:rPr>
  </w:style>
  <w:style w:type="character" w:customStyle="1" w:styleId="aff3">
    <w:name w:val="註解主旨 字元"/>
    <w:link w:val="aff2"/>
    <w:rsid w:val="0081671F"/>
    <w:rPr>
      <w:b/>
      <w:bCs/>
      <w:kern w:val="2"/>
      <w:sz w:val="24"/>
      <w:szCs w:val="24"/>
    </w:rPr>
  </w:style>
  <w:style w:type="character" w:customStyle="1" w:styleId="affe">
    <w:name w:val="結語 字元"/>
    <w:link w:val="affd"/>
    <w:rsid w:val="0081671F"/>
    <w:rPr>
      <w:rFonts w:ascii="標楷體" w:eastAsia="標楷體"/>
      <w:bCs/>
      <w:spacing w:val="-26"/>
      <w:kern w:val="2"/>
      <w:sz w:val="26"/>
    </w:rPr>
  </w:style>
  <w:style w:type="character" w:customStyle="1" w:styleId="afff0">
    <w:name w:val="註釋標題 字元"/>
    <w:link w:val="afff"/>
    <w:rsid w:val="0081671F"/>
    <w:rPr>
      <w:rFonts w:ascii="標楷體" w:eastAsia="標楷體"/>
      <w:bCs/>
      <w:spacing w:val="-26"/>
      <w:kern w:val="2"/>
      <w:sz w:val="26"/>
    </w:rPr>
  </w:style>
  <w:style w:type="numbering" w:customStyle="1" w:styleId="2f">
    <w:name w:val="無清單2"/>
    <w:next w:val="a2"/>
    <w:semiHidden/>
    <w:rsid w:val="0081671F"/>
  </w:style>
  <w:style w:type="numbering" w:customStyle="1" w:styleId="37">
    <w:name w:val="無清單3"/>
    <w:next w:val="a2"/>
    <w:semiHidden/>
    <w:rsid w:val="0081671F"/>
  </w:style>
  <w:style w:type="numbering" w:customStyle="1" w:styleId="43">
    <w:name w:val="無清單4"/>
    <w:next w:val="a2"/>
    <w:semiHidden/>
    <w:rsid w:val="0081671F"/>
  </w:style>
  <w:style w:type="numbering" w:customStyle="1" w:styleId="53">
    <w:name w:val="無清單5"/>
    <w:next w:val="a2"/>
    <w:semiHidden/>
    <w:rsid w:val="0081671F"/>
  </w:style>
  <w:style w:type="numbering" w:customStyle="1" w:styleId="62">
    <w:name w:val="無清單6"/>
    <w:next w:val="a2"/>
    <w:uiPriority w:val="99"/>
    <w:semiHidden/>
    <w:unhideWhenUsed/>
    <w:rsid w:val="0081671F"/>
  </w:style>
  <w:style w:type="numbering" w:customStyle="1" w:styleId="1111">
    <w:name w:val="無清單1111"/>
    <w:next w:val="a2"/>
    <w:semiHidden/>
    <w:rsid w:val="0081671F"/>
  </w:style>
  <w:style w:type="table" w:customStyle="1" w:styleId="18">
    <w:name w:val="表格格線1"/>
    <w:basedOn w:val="a1"/>
    <w:next w:val="affa"/>
    <w:rsid w:val="0081671F"/>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無清單21"/>
    <w:next w:val="a2"/>
    <w:semiHidden/>
    <w:rsid w:val="0081671F"/>
  </w:style>
  <w:style w:type="paragraph" w:styleId="Web">
    <w:name w:val="Normal (Web)"/>
    <w:basedOn w:val="a"/>
    <w:unhideWhenUsed/>
    <w:rsid w:val="0081671F"/>
    <w:pPr>
      <w:widowControl/>
      <w:spacing w:after="150" w:line="480" w:lineRule="auto"/>
      <w:jc w:val="both"/>
    </w:pPr>
    <w:rPr>
      <w:rFonts w:ascii="新細明體" w:hAnsi="新細明體" w:cs="新細明體"/>
      <w:kern w:val="0"/>
      <w:sz w:val="29"/>
      <w:szCs w:val="29"/>
    </w:rPr>
  </w:style>
  <w:style w:type="paragraph" w:styleId="affff">
    <w:name w:val="List Paragraph"/>
    <w:basedOn w:val="a"/>
    <w:qFormat/>
    <w:rsid w:val="00C84FAD"/>
    <w:pPr>
      <w:ind w:leftChars="200" w:left="480"/>
    </w:pPr>
  </w:style>
  <w:style w:type="numbering" w:customStyle="1" w:styleId="WWOutlineListStyle12">
    <w:name w:val="WW_OutlineListStyle_12"/>
    <w:basedOn w:val="a2"/>
    <w:rsid w:val="00FA08AB"/>
    <w:pPr>
      <w:numPr>
        <w:numId w:val="8"/>
      </w:numPr>
    </w:pPr>
  </w:style>
  <w:style w:type="paragraph" w:customStyle="1" w:styleId="310">
    <w:name w:val="字元3 字元 字元 字元1 字元 字元"/>
    <w:basedOn w:val="a"/>
    <w:rsid w:val="00FA08AB"/>
    <w:pPr>
      <w:widowControl/>
      <w:suppressAutoHyphens/>
      <w:autoSpaceDN w:val="0"/>
      <w:spacing w:after="160" w:line="240" w:lineRule="exact"/>
      <w:textAlignment w:val="baseline"/>
    </w:pPr>
    <w:rPr>
      <w:rFonts w:ascii="Arial" w:eastAsia="Times New Roman" w:hAnsi="Arial" w:cs="Arial"/>
      <w:kern w:val="0"/>
      <w:sz w:val="20"/>
      <w:szCs w:val="20"/>
      <w:lang w:eastAsia="en-US"/>
    </w:rPr>
  </w:style>
  <w:style w:type="numbering" w:customStyle="1" w:styleId="WWOutlineListStyle11">
    <w:name w:val="WW_OutlineListStyle_11"/>
    <w:basedOn w:val="a2"/>
    <w:rsid w:val="00FA08AB"/>
    <w:pPr>
      <w:numPr>
        <w:numId w:val="9"/>
      </w:numPr>
    </w:pPr>
  </w:style>
  <w:style w:type="numbering" w:customStyle="1" w:styleId="WWOutlineListStyle10">
    <w:name w:val="WW_OutlineListStyle_10"/>
    <w:basedOn w:val="a2"/>
    <w:rsid w:val="00FA08AB"/>
    <w:pPr>
      <w:numPr>
        <w:numId w:val="10"/>
      </w:numPr>
    </w:pPr>
  </w:style>
  <w:style w:type="numbering" w:customStyle="1" w:styleId="WWOutlineListStyle9">
    <w:name w:val="WW_OutlineListStyle_9"/>
    <w:basedOn w:val="a2"/>
    <w:rsid w:val="00FA08AB"/>
    <w:pPr>
      <w:numPr>
        <w:numId w:val="11"/>
      </w:numPr>
    </w:pPr>
  </w:style>
  <w:style w:type="numbering" w:customStyle="1" w:styleId="WWOutlineListStyle8">
    <w:name w:val="WW_OutlineListStyle_8"/>
    <w:basedOn w:val="a2"/>
    <w:rsid w:val="00FA08AB"/>
    <w:pPr>
      <w:numPr>
        <w:numId w:val="12"/>
      </w:numPr>
    </w:pPr>
  </w:style>
  <w:style w:type="numbering" w:customStyle="1" w:styleId="WWOutlineListStyle7">
    <w:name w:val="WW_OutlineListStyle_7"/>
    <w:basedOn w:val="a2"/>
    <w:rsid w:val="00FA08AB"/>
    <w:pPr>
      <w:numPr>
        <w:numId w:val="13"/>
      </w:numPr>
    </w:pPr>
  </w:style>
  <w:style w:type="numbering" w:customStyle="1" w:styleId="WWOutlineListStyle6">
    <w:name w:val="WW_OutlineListStyle_6"/>
    <w:basedOn w:val="a2"/>
    <w:rsid w:val="00FA08AB"/>
    <w:pPr>
      <w:numPr>
        <w:numId w:val="14"/>
      </w:numPr>
    </w:pPr>
  </w:style>
  <w:style w:type="numbering" w:customStyle="1" w:styleId="WWOutlineListStyle5">
    <w:name w:val="WW_OutlineListStyle_5"/>
    <w:basedOn w:val="a2"/>
    <w:rsid w:val="00FA08AB"/>
    <w:pPr>
      <w:numPr>
        <w:numId w:val="15"/>
      </w:numPr>
    </w:pPr>
  </w:style>
  <w:style w:type="numbering" w:customStyle="1" w:styleId="WWOutlineListStyle4">
    <w:name w:val="WW_OutlineListStyle_4"/>
    <w:basedOn w:val="a2"/>
    <w:rsid w:val="00FA08AB"/>
    <w:pPr>
      <w:numPr>
        <w:numId w:val="16"/>
      </w:numPr>
    </w:pPr>
  </w:style>
  <w:style w:type="numbering" w:customStyle="1" w:styleId="WWOutlineListStyle3">
    <w:name w:val="WW_OutlineListStyle_3"/>
    <w:basedOn w:val="a2"/>
    <w:rsid w:val="00FA08AB"/>
    <w:pPr>
      <w:numPr>
        <w:numId w:val="17"/>
      </w:numPr>
    </w:pPr>
  </w:style>
  <w:style w:type="numbering" w:customStyle="1" w:styleId="WWOutlineListStyle2">
    <w:name w:val="WW_OutlineListStyle_2"/>
    <w:basedOn w:val="a2"/>
    <w:rsid w:val="00FA08AB"/>
    <w:pPr>
      <w:numPr>
        <w:numId w:val="18"/>
      </w:numPr>
    </w:pPr>
  </w:style>
  <w:style w:type="numbering" w:customStyle="1" w:styleId="WWOutlineListStyle1">
    <w:name w:val="WW_OutlineListStyle_1"/>
    <w:basedOn w:val="a2"/>
    <w:rsid w:val="00FA08AB"/>
    <w:pPr>
      <w:numPr>
        <w:numId w:val="19"/>
      </w:numPr>
    </w:pPr>
  </w:style>
  <w:style w:type="numbering" w:customStyle="1" w:styleId="WWOutlineListStyle">
    <w:name w:val="WW_OutlineListStyle"/>
    <w:basedOn w:val="a2"/>
    <w:rsid w:val="00FA08AB"/>
    <w:pPr>
      <w:numPr>
        <w:numId w:val="20"/>
      </w:numPr>
    </w:pPr>
  </w:style>
  <w:style w:type="paragraph" w:styleId="affff0">
    <w:name w:val="caption"/>
    <w:basedOn w:val="a"/>
    <w:next w:val="a"/>
    <w:uiPriority w:val="35"/>
    <w:unhideWhenUsed/>
    <w:qFormat/>
    <w:rsid w:val="006D006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8908958">
      <w:bodyDiv w:val="1"/>
      <w:marLeft w:val="0"/>
      <w:marRight w:val="0"/>
      <w:marTop w:val="0"/>
      <w:marBottom w:val="0"/>
      <w:divBdr>
        <w:top w:val="none" w:sz="0" w:space="0" w:color="auto"/>
        <w:left w:val="none" w:sz="0" w:space="0" w:color="auto"/>
        <w:bottom w:val="none" w:sz="0" w:space="0" w:color="auto"/>
        <w:right w:val="none" w:sz="0" w:space="0" w:color="auto"/>
      </w:divBdr>
    </w:div>
    <w:div w:id="585503054">
      <w:bodyDiv w:val="1"/>
      <w:marLeft w:val="0"/>
      <w:marRight w:val="0"/>
      <w:marTop w:val="0"/>
      <w:marBottom w:val="0"/>
      <w:divBdr>
        <w:top w:val="none" w:sz="0" w:space="0" w:color="auto"/>
        <w:left w:val="none" w:sz="0" w:space="0" w:color="auto"/>
        <w:bottom w:val="none" w:sz="0" w:space="0" w:color="auto"/>
        <w:right w:val="none" w:sz="0" w:space="0" w:color="auto"/>
      </w:divBdr>
    </w:div>
    <w:div w:id="589047431">
      <w:bodyDiv w:val="1"/>
      <w:marLeft w:val="0"/>
      <w:marRight w:val="0"/>
      <w:marTop w:val="0"/>
      <w:marBottom w:val="0"/>
      <w:divBdr>
        <w:top w:val="none" w:sz="0" w:space="0" w:color="auto"/>
        <w:left w:val="none" w:sz="0" w:space="0" w:color="auto"/>
        <w:bottom w:val="none" w:sz="0" w:space="0" w:color="auto"/>
        <w:right w:val="none" w:sz="0" w:space="0" w:color="auto"/>
      </w:divBdr>
    </w:div>
    <w:div w:id="720327257">
      <w:bodyDiv w:val="1"/>
      <w:marLeft w:val="0"/>
      <w:marRight w:val="0"/>
      <w:marTop w:val="0"/>
      <w:marBottom w:val="0"/>
      <w:divBdr>
        <w:top w:val="none" w:sz="0" w:space="0" w:color="auto"/>
        <w:left w:val="none" w:sz="0" w:space="0" w:color="auto"/>
        <w:bottom w:val="none" w:sz="0" w:space="0" w:color="auto"/>
        <w:right w:val="none" w:sz="0" w:space="0" w:color="auto"/>
      </w:divBdr>
    </w:div>
    <w:div w:id="894006782">
      <w:bodyDiv w:val="1"/>
      <w:marLeft w:val="0"/>
      <w:marRight w:val="0"/>
      <w:marTop w:val="0"/>
      <w:marBottom w:val="0"/>
      <w:divBdr>
        <w:top w:val="none" w:sz="0" w:space="0" w:color="auto"/>
        <w:left w:val="none" w:sz="0" w:space="0" w:color="auto"/>
        <w:bottom w:val="none" w:sz="0" w:space="0" w:color="auto"/>
        <w:right w:val="none" w:sz="0" w:space="0" w:color="auto"/>
      </w:divBdr>
    </w:div>
    <w:div w:id="1419446472">
      <w:bodyDiv w:val="1"/>
      <w:marLeft w:val="0"/>
      <w:marRight w:val="0"/>
      <w:marTop w:val="0"/>
      <w:marBottom w:val="0"/>
      <w:divBdr>
        <w:top w:val="none" w:sz="0" w:space="0" w:color="auto"/>
        <w:left w:val="none" w:sz="0" w:space="0" w:color="auto"/>
        <w:bottom w:val="none" w:sz="0" w:space="0" w:color="auto"/>
        <w:right w:val="none" w:sz="0" w:space="0" w:color="auto"/>
      </w:divBdr>
    </w:div>
    <w:div w:id="1454901294">
      <w:bodyDiv w:val="1"/>
      <w:marLeft w:val="0"/>
      <w:marRight w:val="0"/>
      <w:marTop w:val="0"/>
      <w:marBottom w:val="0"/>
      <w:divBdr>
        <w:top w:val="none" w:sz="0" w:space="0" w:color="auto"/>
        <w:left w:val="none" w:sz="0" w:space="0" w:color="auto"/>
        <w:bottom w:val="none" w:sz="0" w:space="0" w:color="auto"/>
        <w:right w:val="none" w:sz="0" w:space="0" w:color="auto"/>
      </w:divBdr>
    </w:div>
    <w:div w:id="1455560398">
      <w:bodyDiv w:val="1"/>
      <w:marLeft w:val="0"/>
      <w:marRight w:val="0"/>
      <w:marTop w:val="0"/>
      <w:marBottom w:val="0"/>
      <w:divBdr>
        <w:top w:val="none" w:sz="0" w:space="0" w:color="auto"/>
        <w:left w:val="none" w:sz="0" w:space="0" w:color="auto"/>
        <w:bottom w:val="none" w:sz="0" w:space="0" w:color="auto"/>
        <w:right w:val="none" w:sz="0" w:space="0" w:color="auto"/>
      </w:divBdr>
      <w:divsChild>
        <w:div w:id="2121297393">
          <w:marLeft w:val="0"/>
          <w:marRight w:val="0"/>
          <w:marTop w:val="0"/>
          <w:marBottom w:val="0"/>
          <w:divBdr>
            <w:top w:val="none" w:sz="0" w:space="0" w:color="auto"/>
            <w:left w:val="none" w:sz="0" w:space="0" w:color="auto"/>
            <w:bottom w:val="none" w:sz="0" w:space="0" w:color="auto"/>
            <w:right w:val="none" w:sz="0" w:space="0" w:color="auto"/>
          </w:divBdr>
        </w:div>
      </w:divsChild>
    </w:div>
    <w:div w:id="1618875941">
      <w:bodyDiv w:val="1"/>
      <w:marLeft w:val="0"/>
      <w:marRight w:val="0"/>
      <w:marTop w:val="0"/>
      <w:marBottom w:val="0"/>
      <w:divBdr>
        <w:top w:val="none" w:sz="0" w:space="0" w:color="auto"/>
        <w:left w:val="none" w:sz="0" w:space="0" w:color="auto"/>
        <w:bottom w:val="none" w:sz="0" w:space="0" w:color="auto"/>
        <w:right w:val="none" w:sz="0" w:space="0" w:color="auto"/>
      </w:divBdr>
      <w:divsChild>
        <w:div w:id="13884520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C5C8CC-5382-46F5-BE61-77FD43A735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1928</TotalTime>
  <Pages>75</Pages>
  <Words>10523</Words>
  <Characters>59985</Characters>
  <Application>Microsoft Office Word</Application>
  <DocSecurity>0</DocSecurity>
  <Lines>499</Lines>
  <Paragraphs>140</Paragraphs>
  <ScaleCrop>false</ScaleCrop>
  <Company>立法院</Company>
  <LinksUpToDate>false</LinksUpToDate>
  <CharactersWithSpaces>70368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壹、會務概況</dc:title>
  <dc:creator>立法院</dc:creator>
  <cp:lastModifiedBy>Windows 使用者</cp:lastModifiedBy>
  <cp:revision>1229</cp:revision>
  <cp:lastPrinted>2019-12-31T03:40:00Z</cp:lastPrinted>
  <dcterms:created xsi:type="dcterms:W3CDTF">2019-09-10T09:28:00Z</dcterms:created>
  <dcterms:modified xsi:type="dcterms:W3CDTF">2020-01-15T08:15:00Z</dcterms:modified>
</cp:coreProperties>
</file>