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5D8C" w:rsidRPr="003224D1" w:rsidRDefault="006D565B">
      <w:pPr>
        <w:pStyle w:val="title"/>
        <w:rPr>
          <w:rStyle w:val="20"/>
          <w:position w:val="20"/>
        </w:rPr>
      </w:pPr>
      <w:r w:rsidRPr="003224D1">
        <w:rPr>
          <w:noProof/>
        </w:rPr>
        <mc:AlternateContent>
          <mc:Choice Requires="wps">
            <w:drawing>
              <wp:anchor distT="0" distB="0" distL="114935" distR="114935" simplePos="0" relativeHeight="251657216" behindDoc="0" locked="0" layoutInCell="1" allowOverlap="1" wp14:anchorId="5A0218B9" wp14:editId="1D7B5E61">
                <wp:simplePos x="0" y="0"/>
                <wp:positionH relativeFrom="margin">
                  <wp:posOffset>-71755</wp:posOffset>
                </wp:positionH>
                <wp:positionV relativeFrom="margin">
                  <wp:posOffset>426085</wp:posOffset>
                </wp:positionV>
                <wp:extent cx="3599815" cy="374015"/>
                <wp:effectExtent l="0" t="0" r="0" b="0"/>
                <wp:wrapNone/>
                <wp:docPr id="13"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pStyle w:val="af7"/>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5721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AbAAMAAJoGAAAOAAAAZHJzL2Uyb0RvYy54bWysVduOmzAQfa/Uf7D8zgIJSQAtqRIuVaXt&#10;Rdr2AxwwwSrY1HZC0qr/3rFJstndVqq6zQPyZXxmzplLbt8cuhbtqVRM8AT7Nx5GlJeiYnyb4C+f&#10;CyfESGnCK9IKThN8pAq/Wb5+dTv0MZ2IRrQVlQhAuIqHPsGN1n3suqpsaEfUjegph8tayI5o2Mqt&#10;W0kyAHrXuhPPm7uDkFUvRUmVgtNsvMRLi1/XtNQf61pRjdoEQ2zafqX9bszXXd6SeCtJ37DyFAb5&#10;hyg6wjg4vUBlRBO0k+wZVMdKKZSo9U0pOlfUNSup5QBsfO8Jm/uG9NRyAXFUf5FJ/T/Y8sP+k0Ss&#10;gtxNMeKkgxxlTPVEl82qqiTIajQaehWD6X0PxvqwFgewt3xVfyfKrwpxkTaEb+lKSjE0lFQQo29e&#10;uldPRxxlQDbDe1GBL7LTwgIdatkZAUESBOiQq+MlP/SgUQmH01kUhf4MoxLupovAg7VxQeLz614q&#10;/ZaKDplFgiXk36KT/Z3So+nZxDjjomBtC+ckbvmjA8AcT6gtovE1iSESWBpLE5NN8I/Ii/IwDwMn&#10;mMxzJ/CyzFkVaeDMC38xy6ZZmmb+TxOFH8QNqyrKjdNzsfnB3yXzVPZjmVzKTYmWVQbOhKTkdpO2&#10;Eu0JFHthfyd5rszcx2FY9YDLE0r+JPDWk8gp5uHCCYpg5kQLL3Q8P1pHcy+Igqx4TOmOcfpySmhI&#10;cDSbzMbS+iM3z/6ecyOxSW5GVDNqoI4qE9rYkbhjGgZNy7oEh5fnJDalmvPKmmjC2nF9JZIh9nuR&#10;VsXMWwTT0FksZlMnmOaesw6L1Fml/ny+yNfpOn+S99zWknq5TjZbV4V5Fe/Jx0PIUMnnqrW9aNpv&#10;bER92ByAuGnQjaiO0JVSQNNA68FAh0Uj5HeMBhiOCVbfdkRSjNp3HDo7MgrCNLWbYA6CYiSvbzbX&#10;N4SXAJVgjdG4TPU4gXe9ZNsGPI2zhIsVTIOa2UZ9iAqomA0MQEvqNKzNhL3eW6uHv5TlLwAAAP//&#10;AwBQSwMEFAAGAAgAAAAhAJXteT3hAAAACgEAAA8AAABkcnMvZG93bnJldi54bWxMj0FPhDAQhe8m&#10;/odmTLztFjCgImVjjMaDbuKiifE2wAhEOsW2y7L/3nrS4+R9ee+bYrPoUcxk3WBYQbyOQBA3ph24&#10;U/D2+rC6AuE8coujYVJwJAeb8vSkwLw1B97RXPlOhBJ2OSrovZ9yKV3Tk0a3NhNxyD6N1ejDaTvZ&#10;WjyEcj3KJIoyqXHgsNDjRHc9NV/VXiu4n+ojPibf1gzVy/P7U3f9Me+2Sp2fLbc3IDwt/g+GX/2g&#10;DmVwqs2eWydGBas4vgioguwyBhGANE0zEHUgkywCWRby/wvlDwAAAP//AwBQSwECLQAUAAYACAAA&#10;ACEAtoM4kv4AAADhAQAAEwAAAAAAAAAAAAAAAAAAAAAAW0NvbnRlbnRfVHlwZXNdLnhtbFBLAQIt&#10;ABQABgAIAAAAIQA4/SH/1gAAAJQBAAALAAAAAAAAAAAAAAAAAC8BAABfcmVscy8ucmVsc1BLAQIt&#10;ABQABgAIAAAAIQBRDsAbAAMAAJoGAAAOAAAAAAAAAAAAAAAAAC4CAABkcnMvZTJvRG9jLnhtbFBL&#10;AQItABQABgAIAAAAIQCV7Xk94QAAAAoBAAAPAAAAAAAAAAAAAAAAAFoFAABkcnMvZG93bnJldi54&#10;bWxQSwUGAAAAAAQABADzAAAAaAYAAAAA&#10;" filled="f" stroked="f">
                <v:stroke dashstyle="1 1"/>
                <v:textbox inset="2.5mm,1.3mm,2.5mm,1.3mm">
                  <w:txbxContent>
                    <w:p w:rsidR="00375D8C" w:rsidRDefault="00375D8C">
                      <w:pPr>
                        <w:pStyle w:val="af7"/>
                      </w:pPr>
                      <w:bookmarkStart w:id="1" w:name="發文地址"/>
                      <w:bookmarkEnd w:id="1"/>
                    </w:p>
                  </w:txbxContent>
                </v:textbox>
                <w10:wrap anchorx="margin" anchory="margin"/>
              </v:shape>
            </w:pict>
          </mc:Fallback>
        </mc:AlternateContent>
      </w:r>
      <w:r w:rsidRPr="003224D1">
        <w:rPr>
          <w:noProof/>
        </w:rPr>
        <mc:AlternateContent>
          <mc:Choice Requires="wps">
            <w:drawing>
              <wp:anchor distT="0" distB="0" distL="114300" distR="114300" simplePos="0" relativeHeight="251658240" behindDoc="1" locked="0" layoutInCell="1" allowOverlap="1" wp14:anchorId="20E07BAB" wp14:editId="5EF50D16">
                <wp:simplePos x="0" y="0"/>
                <wp:positionH relativeFrom="column">
                  <wp:posOffset>3738245</wp:posOffset>
                </wp:positionH>
                <wp:positionV relativeFrom="paragraph">
                  <wp:posOffset>309245</wp:posOffset>
                </wp:positionV>
                <wp:extent cx="2667000" cy="1371600"/>
                <wp:effectExtent l="0" t="0" r="0" b="0"/>
                <wp:wrapNone/>
                <wp:docPr id="12"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pStyle w:val="ac"/>
                              <w:rPr>
                                <w:sz w:val="22"/>
                                <w:szCs w:val="22"/>
                              </w:rPr>
                            </w:pPr>
                            <w:r>
                              <w:rPr>
                                <w:rFonts w:hint="eastAsia"/>
                                <w:sz w:val="22"/>
                                <w:szCs w:val="22"/>
                              </w:rPr>
                              <w:t>地址：</w:t>
                            </w:r>
                            <w:bookmarkStart w:id="1" w:name="地址"/>
                            <w:bookmarkEnd w:id="1"/>
                            <w:r w:rsidR="006D565B">
                              <w:rPr>
                                <w:rFonts w:hint="eastAsia"/>
                                <w:sz w:val="22"/>
                                <w:szCs w:val="22"/>
                              </w:rPr>
                              <w:t>台北市中山南路</w:t>
                            </w:r>
                            <w:r w:rsidR="006D565B">
                              <w:rPr>
                                <w:sz w:val="22"/>
                                <w:szCs w:val="22"/>
                              </w:rPr>
                              <w:t>1號</w:t>
                            </w:r>
                          </w:p>
                          <w:p w:rsidR="006D565B" w:rsidRDefault="00375D8C">
                            <w:pPr>
                              <w:pStyle w:val="ac"/>
                              <w:rPr>
                                <w:sz w:val="22"/>
                                <w:szCs w:val="22"/>
                              </w:rPr>
                            </w:pPr>
                            <w:r>
                              <w:rPr>
                                <w:rFonts w:hint="eastAsia"/>
                                <w:sz w:val="22"/>
                                <w:szCs w:val="22"/>
                              </w:rPr>
                              <w:t>聯絡方式：</w:t>
                            </w:r>
                            <w:bookmarkStart w:id="2" w:name="聯絡方式"/>
                            <w:bookmarkEnd w:id="2"/>
                            <w:r w:rsidR="006D565B">
                              <w:rPr>
                                <w:rFonts w:hint="eastAsia"/>
                                <w:sz w:val="22"/>
                                <w:szCs w:val="22"/>
                              </w:rPr>
                              <w:t>喻珊</w:t>
                            </w:r>
                          </w:p>
                          <w:p w:rsidR="006D565B" w:rsidRDefault="006D565B">
                            <w:pPr>
                              <w:pStyle w:val="ac"/>
                              <w:rPr>
                                <w:sz w:val="22"/>
                                <w:szCs w:val="22"/>
                              </w:rPr>
                            </w:pPr>
                            <w:r>
                              <w:rPr>
                                <w:rFonts w:hint="eastAsia"/>
                                <w:sz w:val="22"/>
                                <w:szCs w:val="22"/>
                              </w:rPr>
                              <w:t>電　　話：</w:t>
                            </w:r>
                            <w:r>
                              <w:rPr>
                                <w:sz w:val="22"/>
                                <w:szCs w:val="22"/>
                              </w:rPr>
                              <w:t>02-2358550</w:t>
                            </w:r>
                            <w:r w:rsidR="00EA77C1">
                              <w:rPr>
                                <w:rFonts w:hint="eastAsia"/>
                                <w:sz w:val="22"/>
                                <w:szCs w:val="22"/>
                              </w:rPr>
                              <w:t>9</w:t>
                            </w:r>
                          </w:p>
                          <w:p w:rsidR="006D565B" w:rsidRDefault="006D565B">
                            <w:pPr>
                              <w:pStyle w:val="ac"/>
                              <w:rPr>
                                <w:sz w:val="22"/>
                                <w:szCs w:val="22"/>
                              </w:rPr>
                            </w:pPr>
                            <w:r>
                              <w:rPr>
                                <w:rFonts w:hint="eastAsia"/>
                                <w:sz w:val="22"/>
                                <w:szCs w:val="22"/>
                              </w:rPr>
                              <w:t>傳　　真：</w:t>
                            </w:r>
                            <w:r>
                              <w:rPr>
                                <w:sz w:val="22"/>
                                <w:szCs w:val="22"/>
                              </w:rPr>
                              <w:t>02-23585502</w:t>
                            </w:r>
                          </w:p>
                          <w:p w:rsidR="00375D8C" w:rsidRDefault="00375D8C">
                            <w:pPr>
                              <w:pStyle w:val="ac"/>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ontactMethod" o:spid="_x0000_s1027" type="#_x0000_t202" style="position:absolute;left:0;text-align:left;margin-left:294.35pt;margin-top:24.35pt;width:210pt;height:1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5Z4BQMAAKAGAAAOAAAAZHJzL2Uyb0RvYy54bWysVduO0zAQfUfiHyy/Z3Np2jTRpqhNGoS0&#10;C0gLH+AmTmOR2MF2N10Q/87YabvZBSTE0ofIl/GZOTNnptdvjl2L7qlUTPAU+1ceRpSXomJ8n+LP&#10;nwpniZHShFekFZym+IEq/Gb1+tX10Cc0EI1oKyoRgHCVDH2KG637xHVV2dCOqCvRUw6XtZAd0bCV&#10;e7eSZAD0rnUDz1u4g5BVL0VJlYLTfLzEK4tf17TUH+paUY3aFENs2n6l/e7M111dk2QvSd+w8hQG&#10;+YcoOsI4OL1A5UQTdJDsF6iOlVIoUeurUnSuqGtWUssB2PjeMzZ3Demp5QLJUf0lTer/wZbv7z9K&#10;xCqoXYARJx3UqBRck1LfUt2IymRo6FUChnc9mOrjRhzB2rJV/Y0ovyjERdYQvqdrKcXQUFJBhL55&#10;6U6ejjjKgOyGW1GBJ3LQwgIda9mZ9EFCEKBDpR4u1aFHjUo4DBaLyPPgqoQ7fxb5C9gYHyQ5P++l&#10;0m+p6JBZpFhC+S08ub9RejQ9mxhvXBSsbeGcJC1/cgCY4wm1GhpfkwRCgaWxNEHZ+n6PvXi73C5D&#10;JwwWWyf08txZF1noLAo/muezPMty/4eJwg+ThlUV5cbpWWt++He1PKl+VMlFbUq0rDJwJiQl97us&#10;leiegNYL+zulZ2LmPg3DZg+4PKPkB6G3CWKnWCwjJyzCuRNH3tLx/HgTL7wwDvPiKaUbxunLKaEh&#10;xfE8mI/a+iM3EIHRwVjPCTeSmOLmRDVjDtSDyoU2diTpmIY507IuxcvLc5IYrW55ZU00Ye24niTJ&#10;EPt9ktbF3IvC2dKJovnMCWdbz9ksi8xZZz4IdbvJNttndd9aLamX58lWayLMSbwnH48hg5LPqrXN&#10;aPpv7ER93B3HzjcpMo26E9UDdKcU0DvQZzDWYdEI+Q2jAUZkitXXA5EUo/Ydhw6P/TA0M9VuwnkU&#10;wEZOb3bTG8JLgEqxxmhcZnqcw4desn0DnsaZwsUapkLNbL8+RgWMzAbGoOV2Gtlmzk731urxj2X1&#10;EwAA//8DAFBLAwQUAAYACAAAACEAe0r1gN4AAAALAQAADwAAAGRycy9kb3ducmV2LnhtbEyPTU/D&#10;MAyG70j8h8hI3FjSaaylNJ0Q0iqOY3CAW9qYttA4VZN+8O9JT+xkW370+nF2WEzHJhxca0lCtBHA&#10;kCqrW6olvL8d7xJgzivSqrOEEn7RwSG/vspUqu1Mrzidfc1CCLlUSWi871POXdWgUW5je6Sw+7KD&#10;UT6MQ831oOYQbjq+FWLPjWopXGhUj88NVj/n0Uj4pOI7fhBFdPw4JS9jGc1FPZ2kvL1Znh6BeVz8&#10;PwyrflCHPDiVdiTtWCfhPknigErYrXUFhFi7UsJ2v4uB5xm//CH/AwAA//8DAFBLAQItABQABgAI&#10;AAAAIQC2gziS/gAAAOEBAAATAAAAAAAAAAAAAAAAAAAAAABbQ29udGVudF9UeXBlc10ueG1sUEsB&#10;Ai0AFAAGAAgAAAAhADj9If/WAAAAlAEAAAsAAAAAAAAAAAAAAAAALwEAAF9yZWxzLy5yZWxzUEsB&#10;Ai0AFAAGAAgAAAAhANgzlngFAwAAoAYAAA4AAAAAAAAAAAAAAAAALgIAAGRycy9lMm9Eb2MueG1s&#10;UEsBAi0AFAAGAAgAAAAhAHtK9YDeAAAACwEAAA8AAAAAAAAAAAAAAAAAXwUAAGRycy9kb3ducmV2&#10;LnhtbFBLBQYAAAAABAAEAPMAAABqBgAAAAA=&#10;" filled="f" stroked="f">
                <v:stroke dashstyle="1 1"/>
                <v:textbox>
                  <w:txbxContent>
                    <w:p w:rsidR="00375D8C" w:rsidRDefault="00375D8C">
                      <w:pPr>
                        <w:pStyle w:val="ac"/>
                        <w:rPr>
                          <w:sz w:val="22"/>
                          <w:szCs w:val="22"/>
                        </w:rPr>
                      </w:pPr>
                      <w:r>
                        <w:rPr>
                          <w:rFonts w:hint="eastAsia"/>
                          <w:sz w:val="22"/>
                          <w:szCs w:val="22"/>
                        </w:rPr>
                        <w:t>地址：</w:t>
                      </w:r>
                      <w:bookmarkStart w:id="4" w:name="地址"/>
                      <w:bookmarkEnd w:id="4"/>
                      <w:r w:rsidR="006D565B">
                        <w:rPr>
                          <w:rFonts w:hint="eastAsia"/>
                          <w:sz w:val="22"/>
                          <w:szCs w:val="22"/>
                        </w:rPr>
                        <w:t>台北市中山南路</w:t>
                      </w:r>
                      <w:r w:rsidR="006D565B">
                        <w:rPr>
                          <w:sz w:val="22"/>
                          <w:szCs w:val="22"/>
                        </w:rPr>
                        <w:t>1號</w:t>
                      </w:r>
                    </w:p>
                    <w:p w:rsidR="006D565B" w:rsidRDefault="00375D8C">
                      <w:pPr>
                        <w:pStyle w:val="ac"/>
                        <w:rPr>
                          <w:sz w:val="22"/>
                          <w:szCs w:val="22"/>
                        </w:rPr>
                      </w:pPr>
                      <w:r>
                        <w:rPr>
                          <w:rFonts w:hint="eastAsia"/>
                          <w:sz w:val="22"/>
                          <w:szCs w:val="22"/>
                        </w:rPr>
                        <w:t>聯絡方式：</w:t>
                      </w:r>
                      <w:bookmarkStart w:id="5" w:name="聯絡方式"/>
                      <w:bookmarkEnd w:id="5"/>
                      <w:r w:rsidR="006D565B">
                        <w:rPr>
                          <w:rFonts w:hint="eastAsia"/>
                          <w:sz w:val="22"/>
                          <w:szCs w:val="22"/>
                        </w:rPr>
                        <w:t>喻珊</w:t>
                      </w:r>
                    </w:p>
                    <w:p w:rsidR="006D565B" w:rsidRDefault="006D565B">
                      <w:pPr>
                        <w:pStyle w:val="ac"/>
                        <w:rPr>
                          <w:sz w:val="22"/>
                          <w:szCs w:val="22"/>
                        </w:rPr>
                      </w:pPr>
                      <w:r>
                        <w:rPr>
                          <w:rFonts w:hint="eastAsia"/>
                          <w:sz w:val="22"/>
                          <w:szCs w:val="22"/>
                        </w:rPr>
                        <w:t>電　　話：</w:t>
                      </w:r>
                      <w:r>
                        <w:rPr>
                          <w:sz w:val="22"/>
                          <w:szCs w:val="22"/>
                        </w:rPr>
                        <w:t>02-2358550</w:t>
                      </w:r>
                      <w:r w:rsidR="00EA77C1">
                        <w:rPr>
                          <w:rFonts w:hint="eastAsia"/>
                          <w:sz w:val="22"/>
                          <w:szCs w:val="22"/>
                        </w:rPr>
                        <w:t>9</w:t>
                      </w:r>
                    </w:p>
                    <w:p w:rsidR="006D565B" w:rsidRDefault="006D565B">
                      <w:pPr>
                        <w:pStyle w:val="ac"/>
                        <w:rPr>
                          <w:sz w:val="22"/>
                          <w:szCs w:val="22"/>
                        </w:rPr>
                      </w:pPr>
                      <w:r>
                        <w:rPr>
                          <w:rFonts w:hint="eastAsia"/>
                          <w:sz w:val="22"/>
                          <w:szCs w:val="22"/>
                        </w:rPr>
                        <w:t>傳　　真：</w:t>
                      </w:r>
                      <w:r>
                        <w:rPr>
                          <w:sz w:val="22"/>
                          <w:szCs w:val="22"/>
                        </w:rPr>
                        <w:t>02-23585502</w:t>
                      </w:r>
                    </w:p>
                    <w:p w:rsidR="00375D8C" w:rsidRDefault="00375D8C">
                      <w:pPr>
                        <w:pStyle w:val="ac"/>
                      </w:pPr>
                    </w:p>
                  </w:txbxContent>
                </v:textbox>
              </v:shape>
            </w:pict>
          </mc:Fallback>
        </mc:AlternateContent>
      </w:r>
      <w:bookmarkStart w:id="3" w:name="發文機關"/>
      <w:bookmarkEnd w:id="3"/>
      <w:r w:rsidR="00375D8C" w:rsidRPr="003224D1">
        <w:rPr>
          <w:rStyle w:val="20"/>
          <w:rFonts w:hint="eastAsia"/>
          <w:position w:val="20"/>
        </w:rPr>
        <w:t>立法院</w:t>
      </w:r>
      <w:bookmarkStart w:id="4" w:name="單位名稱"/>
      <w:bookmarkEnd w:id="4"/>
      <w:r w:rsidRPr="003224D1">
        <w:rPr>
          <w:rStyle w:val="20"/>
          <w:rFonts w:hint="eastAsia"/>
          <w:position w:val="20"/>
        </w:rPr>
        <w:t>內政委員會</w:t>
      </w:r>
      <w:r w:rsidR="00375D8C" w:rsidRPr="003224D1">
        <w:rPr>
          <w:rStyle w:val="20"/>
          <w:rFonts w:hint="eastAsia"/>
          <w:position w:val="20"/>
        </w:rPr>
        <w:t xml:space="preserve">　函</w:t>
      </w:r>
    </w:p>
    <w:p w:rsidR="00375D8C" w:rsidRPr="003224D1" w:rsidRDefault="00375D8C">
      <w:pPr>
        <w:pStyle w:val="titlespace"/>
        <w:rPr>
          <w:rStyle w:val="8"/>
        </w:rPr>
      </w:pPr>
    </w:p>
    <w:p w:rsidR="00375D8C" w:rsidRPr="003224D1" w:rsidRDefault="00375D8C">
      <w:pPr>
        <w:pStyle w:val="space2"/>
      </w:pPr>
    </w:p>
    <w:p w:rsidR="00375D8C" w:rsidRPr="003224D1" w:rsidRDefault="00375D8C">
      <w:pPr>
        <w:pStyle w:val="space2"/>
      </w:pPr>
    </w:p>
    <w:p w:rsidR="00375D8C" w:rsidRPr="003224D1" w:rsidRDefault="00375D8C">
      <w:pPr>
        <w:pStyle w:val="11"/>
        <w:spacing w:line="14" w:lineRule="exact"/>
        <w:ind w:leftChars="0" w:left="0"/>
      </w:pPr>
    </w:p>
    <w:p w:rsidR="00DB2E1C" w:rsidRPr="003224D1" w:rsidRDefault="00375D8C">
      <w:pPr>
        <w:pStyle w:val="ad"/>
        <w:spacing w:line="360" w:lineRule="exact"/>
      </w:pPr>
      <w:r w:rsidRPr="003224D1">
        <w:rPr>
          <w:rFonts w:hint="eastAsia"/>
        </w:rPr>
        <w:t>受文者：</w:t>
      </w:r>
      <w:bookmarkStart w:id="5" w:name="受文者"/>
      <w:bookmarkEnd w:id="5"/>
      <w:r w:rsidR="00DB2E1C">
        <w:rPr>
          <w:rFonts w:hint="eastAsia"/>
        </w:rPr>
        <w:t>本會委員</w:t>
      </w:r>
    </w:p>
    <w:p w:rsidR="00375D8C" w:rsidRPr="003224D1" w:rsidRDefault="006D565B">
      <w:pPr>
        <w:pStyle w:val="space"/>
      </w:pPr>
      <w:r w:rsidRPr="003224D1">
        <w:rPr>
          <w:rFonts w:hint="eastAsia"/>
          <w:noProof/>
        </w:rPr>
        <mc:AlternateContent>
          <mc:Choice Requires="wps">
            <w:drawing>
              <wp:anchor distT="0" distB="0" distL="114300" distR="114300" simplePos="0" relativeHeight="251659264" behindDoc="0" locked="1" layoutInCell="1" allowOverlap="1" wp14:anchorId="71EC0491" wp14:editId="067830FB">
                <wp:simplePos x="0" y="0"/>
                <wp:positionH relativeFrom="page">
                  <wp:posOffset>4939030</wp:posOffset>
                </wp:positionH>
                <wp:positionV relativeFrom="paragraph">
                  <wp:posOffset>-1652270</wp:posOffset>
                </wp:positionV>
                <wp:extent cx="1676400" cy="528955"/>
                <wp:effectExtent l="0" t="0" r="0" b="0"/>
                <wp:wrapNone/>
                <wp:docPr id="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8C35A6" w:rsidRPr="00ED490D" w:rsidRDefault="008C35A6" w:rsidP="008C35A6">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6" w:name="分類號"/>
                            <w:bookmarkEnd w:id="6"/>
                          </w:p>
                          <w:p w:rsidR="008C35A6" w:rsidRPr="00ED490D" w:rsidRDefault="008C35A6" w:rsidP="008C35A6">
                            <w:pPr>
                              <w:pStyle w:val="ab"/>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7" w:name="保存年限"/>
                            <w:bookmarkEnd w:id="7"/>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8" type="#_x0000_t202" style="position:absolute;left:0;text-align:left;margin-left:388.9pt;margin-top:-130.1pt;width:132pt;height:41.6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ODDmAIAADo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o6&#10;o0RAhxSZRq1AI4fMdadXJkenR4VudljJAVn2lRr1IMvPhgh534DYsTutZd8wqDC7yJ0Mro6OOMaB&#10;bPu3CF1Q2FvpgYZad6512AyC6MjS8cIMGywpXcjpbJqEaCrRlsbzLE19CMjPp5U29jWTHXGLgmpk&#10;3qPD4cFYlw3kZxcXzMiWVxvetn6jd9v7VpMDoEo2/jmhP3NrhXMW0h0bEcc/mCTGcDaXrmf9WxbF&#10;SbiKs8lmOp9Nkk2STrJZOJ+EUbbKpmGSJevNd5dglOQNryomHrhgZwVGyd8xfJqFUTteg6QvaJbG&#10;KXYKcJy0qEay/lhu6J/flevatQbTjG0xR7OW1vlB3nGLQ9vyrqDzy3HIHfmvROVdLPB2XAfPS/RM&#10;YJ/OX985LxWnjlEndtgOXpOxi+dktJXVEbWjJVKLKsALBxeN1F8p6XF4UbRf9qAZJe0bgfrLoiRx&#10;0+43STqLcaOvLdtrC4gSoQpqKRmX93a8IfZK812DkUbFC3mHmq25l9NTViel44D6mk6XibsBrvfe&#10;6+nKW/4AAAD//wMAUEsDBBQABgAIAAAAIQBoXHr84gAAAA4BAAAPAAAAZHJzL2Rvd25yZXYueG1s&#10;TI/LTsMwEEX3SPyDNUjsWjsRxBDiVKiiErAqoUUs3XhIImI7it0m/D3TFSzvQ3fOFKvZ9uyEY+i8&#10;U5AsBTB0tTedaxTs3jeLO2Ahamd07x0q+MEAq/LyotC58ZN7w1MVG0YjLuRaQRvjkHMe6hatDks/&#10;oKPsy49WR5Jjw82oJxq3PU+FyLjVnaMLrR5w3WL9XR2tgleZvDwHrPj2M4zTcPuxWXdPe6Wur+bH&#10;B2AR5/hXhjM+oUNJTAd/dCawXoGUktCjgkWaiRTYuSJuEvIO5CUyuwdeFvz/G+UvAAAA//8DAFBL&#10;AQItABQABgAIAAAAIQC2gziS/gAAAOEBAAATAAAAAAAAAAAAAAAAAAAAAABbQ29udGVudF9UeXBl&#10;c10ueG1sUEsBAi0AFAAGAAgAAAAhADj9If/WAAAAlAEAAAsAAAAAAAAAAAAAAAAALwEAAF9yZWxz&#10;Ly5yZWxzUEsBAi0AFAAGAAgAAAAhAFnk4MOYAgAAOgUAAA4AAAAAAAAAAAAAAAAALgIAAGRycy9l&#10;Mm9Eb2MueG1sUEsBAi0AFAAGAAgAAAAhAGhcevziAAAADgEAAA8AAAAAAAAAAAAAAAAA8gQAAGRy&#10;cy9kb3ducmV2LnhtbFBLBQYAAAAABAAEAPMAAAABBgAAAAA=&#10;" stroked="f">
                <v:stroke dashstyle="1 1" endcap="round"/>
                <v:textbox>
                  <w:txbxContent>
                    <w:p w:rsidR="008C35A6" w:rsidRPr="00ED490D" w:rsidRDefault="008C35A6" w:rsidP="008C35A6">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1" w:name="分類號"/>
                      <w:bookmarkEnd w:id="11"/>
                    </w:p>
                    <w:p w:rsidR="008C35A6" w:rsidRPr="00ED490D" w:rsidRDefault="008C35A6" w:rsidP="008C35A6">
                      <w:pPr>
                        <w:pStyle w:val="ab"/>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2" w:name="保存年限"/>
                      <w:bookmarkEnd w:id="12"/>
                    </w:p>
                  </w:txbxContent>
                </v:textbox>
                <w10:wrap anchorx="page"/>
                <w10:anchorlock/>
              </v:shape>
            </w:pict>
          </mc:Fallback>
        </mc:AlternateContent>
      </w:r>
    </w:p>
    <w:p w:rsidR="006E2473" w:rsidRPr="003224D1" w:rsidRDefault="00375D8C">
      <w:pPr>
        <w:pStyle w:val="ae"/>
        <w:spacing w:line="240" w:lineRule="exact"/>
      </w:pPr>
      <w:r w:rsidRPr="003224D1">
        <w:fldChar w:fldCharType="begin"/>
      </w:r>
      <w:r w:rsidRPr="003224D1">
        <w:instrText xml:space="preserve"> </w:instrText>
      </w:r>
      <w:r w:rsidRPr="003224D1">
        <w:rPr>
          <w:rFonts w:hint="eastAsia"/>
        </w:rPr>
        <w:instrText>MACROBUTTON  DocDispatch 發文日期：</w:instrText>
      </w:r>
      <w:r w:rsidRPr="003224D1">
        <w:fldChar w:fldCharType="end"/>
      </w:r>
      <w:bookmarkStart w:id="8" w:name="發文日期"/>
      <w:bookmarkEnd w:id="8"/>
      <w:r w:rsidR="002B39FC" w:rsidRPr="003224D1">
        <w:t>中華民國109年5月15日</w:t>
      </w:r>
    </w:p>
    <w:p w:rsidR="00375D8C" w:rsidRPr="003224D1" w:rsidRDefault="00375D8C">
      <w:pPr>
        <w:pStyle w:val="ae"/>
        <w:spacing w:line="240" w:lineRule="exact"/>
      </w:pPr>
      <w:r w:rsidRPr="003224D1">
        <w:rPr>
          <w:rFonts w:hint="eastAsia"/>
        </w:rPr>
        <w:t>發文字號：</w:t>
      </w:r>
      <w:bookmarkStart w:id="9" w:name="發文字號"/>
      <w:bookmarkEnd w:id="9"/>
      <w:r w:rsidR="00D374BF">
        <w:rPr>
          <w:rFonts w:hint="eastAsia"/>
        </w:rPr>
        <w:t>台立內字第</w:t>
      </w:r>
      <w:r w:rsidR="00D374BF">
        <w:t>1094000979號</w:t>
      </w:r>
    </w:p>
    <w:p w:rsidR="00375D8C" w:rsidRPr="003224D1" w:rsidRDefault="00375D8C">
      <w:pPr>
        <w:pStyle w:val="ae"/>
        <w:spacing w:line="240" w:lineRule="exact"/>
      </w:pPr>
      <w:r w:rsidRPr="003224D1">
        <w:fldChar w:fldCharType="begin"/>
      </w:r>
      <w:r w:rsidRPr="003224D1">
        <w:instrText xml:space="preserve"> </w:instrText>
      </w:r>
      <w:r w:rsidRPr="003224D1">
        <w:rPr>
          <w:rFonts w:hint="eastAsia"/>
        </w:rPr>
        <w:instrText>MACROBUTTON  DocSpeed 速別：</w:instrText>
      </w:r>
      <w:r w:rsidRPr="003224D1">
        <w:fldChar w:fldCharType="end"/>
      </w:r>
      <w:bookmarkStart w:id="10" w:name="速別"/>
      <w:bookmarkEnd w:id="10"/>
      <w:r w:rsidR="003C482E" w:rsidRPr="003224D1">
        <w:rPr>
          <w:rFonts w:hint="eastAsia"/>
        </w:rPr>
        <w:t>最速件</w:t>
      </w:r>
    </w:p>
    <w:p w:rsidR="00375D8C" w:rsidRPr="003224D1" w:rsidRDefault="00375D8C">
      <w:pPr>
        <w:pStyle w:val="ae"/>
        <w:spacing w:line="240" w:lineRule="exact"/>
      </w:pPr>
      <w:r w:rsidRPr="003224D1">
        <w:fldChar w:fldCharType="begin"/>
      </w:r>
      <w:r w:rsidRPr="003224D1">
        <w:instrText xml:space="preserve"> </w:instrText>
      </w:r>
      <w:r w:rsidRPr="003224D1">
        <w:rPr>
          <w:rFonts w:hint="eastAsia"/>
        </w:rPr>
        <w:instrText>MACROBUTTON  DocSecurity 密等及解密條件或保密期限：</w:instrText>
      </w:r>
      <w:r w:rsidRPr="003224D1">
        <w:fldChar w:fldCharType="end"/>
      </w:r>
      <w:bookmarkStart w:id="11" w:name="密等及解密條件或保密期限"/>
      <w:bookmarkEnd w:id="11"/>
    </w:p>
    <w:p w:rsidR="007A5DD7" w:rsidRPr="003224D1" w:rsidRDefault="00375D8C">
      <w:pPr>
        <w:pStyle w:val="ae"/>
        <w:spacing w:line="240" w:lineRule="exact"/>
      </w:pPr>
      <w:r w:rsidRPr="003224D1">
        <w:rPr>
          <w:rFonts w:hint="eastAsia"/>
        </w:rPr>
        <w:t>附件：</w:t>
      </w:r>
      <w:bookmarkStart w:id="12" w:name="附件"/>
      <w:bookmarkEnd w:id="12"/>
      <w:r w:rsidR="003E7313" w:rsidRPr="003224D1">
        <w:rPr>
          <w:rFonts w:hint="eastAsia"/>
        </w:rPr>
        <w:t>考</w:t>
      </w:r>
      <w:r w:rsidR="0082549B" w:rsidRPr="003224D1">
        <w:rPr>
          <w:rFonts w:hint="eastAsia"/>
        </w:rPr>
        <w:t>察登記回條</w:t>
      </w:r>
    </w:p>
    <w:p w:rsidR="00375D8C" w:rsidRPr="003224D1" w:rsidRDefault="00375D8C" w:rsidP="003E7313">
      <w:pPr>
        <w:pStyle w:val="af"/>
        <w:ind w:left="964" w:hanging="964"/>
      </w:pPr>
      <w:r w:rsidRPr="003224D1">
        <w:rPr>
          <w:rFonts w:hint="eastAsia"/>
        </w:rPr>
        <w:t>主旨：</w:t>
      </w:r>
      <w:bookmarkStart w:id="13" w:name="主旨"/>
      <w:bookmarkEnd w:id="13"/>
      <w:r w:rsidR="006D565B" w:rsidRPr="003224D1">
        <w:rPr>
          <w:rFonts w:hint="eastAsia"/>
        </w:rPr>
        <w:t>本會定於</w:t>
      </w:r>
      <w:r w:rsidR="001B4E77" w:rsidRPr="003224D1">
        <w:t>10</w:t>
      </w:r>
      <w:r w:rsidR="00C91C04" w:rsidRPr="003224D1">
        <w:rPr>
          <w:rFonts w:hint="eastAsia"/>
        </w:rPr>
        <w:t>9</w:t>
      </w:r>
      <w:r w:rsidR="001B4E77" w:rsidRPr="003224D1">
        <w:t>年</w:t>
      </w:r>
      <w:r w:rsidR="0048284A" w:rsidRPr="003224D1">
        <w:rPr>
          <w:rFonts w:hint="eastAsia"/>
        </w:rPr>
        <w:t>5</w:t>
      </w:r>
      <w:r w:rsidR="00D7147D" w:rsidRPr="003224D1">
        <w:rPr>
          <w:rFonts w:hint="eastAsia"/>
        </w:rPr>
        <w:t>月</w:t>
      </w:r>
      <w:r w:rsidR="002B6999" w:rsidRPr="003224D1">
        <w:rPr>
          <w:rFonts w:hint="eastAsia"/>
        </w:rPr>
        <w:t>20</w:t>
      </w:r>
      <w:r w:rsidR="00D7147D" w:rsidRPr="003224D1">
        <w:rPr>
          <w:rFonts w:hint="eastAsia"/>
        </w:rPr>
        <w:t>日</w:t>
      </w:r>
      <w:r w:rsidR="001B4E77" w:rsidRPr="003224D1">
        <w:t>(</w:t>
      </w:r>
      <w:r w:rsidR="001B7781" w:rsidRPr="003224D1">
        <w:rPr>
          <w:rFonts w:hint="eastAsia"/>
        </w:rPr>
        <w:t>星期</w:t>
      </w:r>
      <w:r w:rsidR="002B6999" w:rsidRPr="003224D1">
        <w:rPr>
          <w:rFonts w:hint="eastAsia"/>
        </w:rPr>
        <w:t>三</w:t>
      </w:r>
      <w:r w:rsidR="001B4E77" w:rsidRPr="003224D1">
        <w:t>)</w:t>
      </w:r>
      <w:r w:rsidR="00474ABA" w:rsidRPr="003224D1">
        <w:rPr>
          <w:rFonts w:hint="eastAsia"/>
        </w:rPr>
        <w:t>考察</w:t>
      </w:r>
      <w:r w:rsidR="002B6999" w:rsidRPr="003224D1">
        <w:rPr>
          <w:rFonts w:hint="eastAsia"/>
        </w:rPr>
        <w:t>嘉義市</w:t>
      </w:r>
      <w:r w:rsidR="008D2CE0" w:rsidRPr="003224D1">
        <w:rPr>
          <w:rFonts w:hint="eastAsia"/>
        </w:rPr>
        <w:t>基礎建設</w:t>
      </w:r>
      <w:r w:rsidR="006D565B" w:rsidRPr="003224D1">
        <w:rPr>
          <w:rFonts w:hint="eastAsia"/>
        </w:rPr>
        <w:t>，</w:t>
      </w:r>
      <w:r w:rsidR="006D565B" w:rsidRPr="003224D1">
        <w:rPr>
          <w:rFonts w:hint="eastAsia"/>
          <w:color w:val="000000"/>
        </w:rPr>
        <w:t>請</w:t>
      </w:r>
      <w:r w:rsidR="006D565B" w:rsidRPr="003224D1">
        <w:rPr>
          <w:rFonts w:hint="eastAsia"/>
        </w:rPr>
        <w:t>查照。</w:t>
      </w:r>
    </w:p>
    <w:p w:rsidR="00375D8C" w:rsidRPr="003224D1" w:rsidRDefault="00375D8C" w:rsidP="00C91C04">
      <w:pPr>
        <w:pStyle w:val="af0"/>
        <w:tabs>
          <w:tab w:val="left" w:pos="7122"/>
        </w:tabs>
      </w:pPr>
      <w:bookmarkStart w:id="14" w:name="段落"/>
      <w:bookmarkEnd w:id="14"/>
      <w:r w:rsidRPr="003224D1">
        <w:rPr>
          <w:rFonts w:hint="eastAsia"/>
        </w:rPr>
        <w:t>說明：</w:t>
      </w:r>
      <w:r w:rsidR="00C91C04" w:rsidRPr="003224D1">
        <w:tab/>
      </w:r>
      <w:r w:rsidR="00C91C04" w:rsidRPr="003224D1">
        <w:tab/>
      </w:r>
    </w:p>
    <w:p w:rsidR="002D5401" w:rsidRPr="003224D1" w:rsidRDefault="002D5401" w:rsidP="006D565B">
      <w:pPr>
        <w:pStyle w:val="1-2"/>
      </w:pPr>
      <w:r w:rsidRPr="003224D1">
        <w:rPr>
          <w:rFonts w:hint="eastAsia"/>
        </w:rPr>
        <w:t>依本會</w:t>
      </w:r>
      <w:r w:rsidR="0048284A" w:rsidRPr="003224D1">
        <w:rPr>
          <w:rFonts w:hint="eastAsia"/>
        </w:rPr>
        <w:t>管</w:t>
      </w:r>
      <w:r w:rsidRPr="003224D1">
        <w:rPr>
          <w:rFonts w:hint="eastAsia"/>
        </w:rPr>
        <w:t>召集委員</w:t>
      </w:r>
      <w:r w:rsidR="0048284A" w:rsidRPr="003224D1">
        <w:rPr>
          <w:rFonts w:hint="eastAsia"/>
        </w:rPr>
        <w:t>碧玲</w:t>
      </w:r>
      <w:r w:rsidRPr="003224D1">
        <w:rPr>
          <w:rFonts w:hint="eastAsia"/>
        </w:rPr>
        <w:t>指示辦理。</w:t>
      </w:r>
    </w:p>
    <w:p w:rsidR="008D2CE0" w:rsidRPr="003224D1" w:rsidRDefault="008D2CE0" w:rsidP="008D2CE0">
      <w:pPr>
        <w:pStyle w:val="1-2"/>
      </w:pPr>
      <w:r w:rsidRPr="003224D1">
        <w:rPr>
          <w:rFonts w:hint="eastAsia"/>
        </w:rPr>
        <w:t>考察內容包括：營建署「城鄉風貌地表景觀改造綠美化」：嘉義舊監獄外牆之拆除規劃；嘉義市警察局辦公廳舍使用情形</w:t>
      </w:r>
      <w:r w:rsidRPr="003224D1">
        <w:t>(交通隊辦公場所不足)；消防局第二消防分隊異地重建計畫等業務。</w:t>
      </w:r>
    </w:p>
    <w:p w:rsidR="006D565B" w:rsidRPr="003224D1" w:rsidRDefault="006D565B" w:rsidP="006D565B">
      <w:pPr>
        <w:pStyle w:val="1-2"/>
      </w:pPr>
      <w:r w:rsidRPr="003224D1">
        <w:rPr>
          <w:rFonts w:hint="eastAsia"/>
        </w:rPr>
        <w:t>請</w:t>
      </w:r>
      <w:r w:rsidR="009C7B0E" w:rsidRPr="003224D1">
        <w:rPr>
          <w:rFonts w:hint="eastAsia"/>
        </w:rPr>
        <w:t>委員</w:t>
      </w:r>
      <w:r w:rsidRPr="003224D1">
        <w:rPr>
          <w:rFonts w:hint="eastAsia"/>
        </w:rPr>
        <w:t>於</w:t>
      </w:r>
      <w:r w:rsidR="0048284A" w:rsidRPr="003224D1">
        <w:rPr>
          <w:rFonts w:hint="eastAsia"/>
        </w:rPr>
        <w:t>5</w:t>
      </w:r>
      <w:r w:rsidRPr="003224D1">
        <w:rPr>
          <w:rFonts w:hint="eastAsia"/>
        </w:rPr>
        <w:t>月</w:t>
      </w:r>
      <w:r w:rsidR="002B6999" w:rsidRPr="003224D1">
        <w:rPr>
          <w:rFonts w:hint="eastAsia"/>
        </w:rPr>
        <w:t>18</w:t>
      </w:r>
      <w:r w:rsidRPr="003224D1">
        <w:rPr>
          <w:rFonts w:hint="eastAsia"/>
        </w:rPr>
        <w:t>日（星期</w:t>
      </w:r>
      <w:r w:rsidR="0048284A" w:rsidRPr="003224D1">
        <w:rPr>
          <w:rFonts w:hint="eastAsia"/>
        </w:rPr>
        <w:t>一</w:t>
      </w:r>
      <w:r w:rsidRPr="003224D1">
        <w:rPr>
          <w:rFonts w:hint="eastAsia"/>
        </w:rPr>
        <w:t>）</w:t>
      </w:r>
      <w:r w:rsidR="0048284A" w:rsidRPr="003224D1">
        <w:rPr>
          <w:rFonts w:hint="eastAsia"/>
        </w:rPr>
        <w:t>下</w:t>
      </w:r>
      <w:r w:rsidR="002D5401" w:rsidRPr="003224D1">
        <w:rPr>
          <w:rFonts w:hint="eastAsia"/>
        </w:rPr>
        <w:t>午</w:t>
      </w:r>
      <w:r w:rsidR="002B6999" w:rsidRPr="003224D1">
        <w:rPr>
          <w:rFonts w:hint="eastAsia"/>
        </w:rPr>
        <w:t>4</w:t>
      </w:r>
      <w:r w:rsidR="002D5401" w:rsidRPr="003224D1">
        <w:rPr>
          <w:rFonts w:hint="eastAsia"/>
        </w:rPr>
        <w:t>時</w:t>
      </w:r>
      <w:r w:rsidRPr="003224D1">
        <w:rPr>
          <w:rFonts w:hint="eastAsia"/>
        </w:rPr>
        <w:t>前填妥考察登記回條（如附表），擲回本會或傳真：23585502，</w:t>
      </w:r>
      <w:proofErr w:type="gramStart"/>
      <w:r w:rsidRPr="003224D1">
        <w:rPr>
          <w:rFonts w:hint="eastAsia"/>
        </w:rPr>
        <w:t>俾</w:t>
      </w:r>
      <w:proofErr w:type="gramEnd"/>
      <w:r w:rsidRPr="003224D1">
        <w:rPr>
          <w:rFonts w:hint="eastAsia"/>
        </w:rPr>
        <w:t>便籌辦。</w:t>
      </w:r>
    </w:p>
    <w:p w:rsidR="001B214E" w:rsidRDefault="001B214E" w:rsidP="001B214E">
      <w:pPr>
        <w:pStyle w:val="1-2"/>
      </w:pPr>
      <w:r w:rsidRPr="003224D1">
        <w:rPr>
          <w:rFonts w:hint="eastAsia"/>
        </w:rPr>
        <w:t>考察行程表。</w:t>
      </w:r>
    </w:p>
    <w:p w:rsidR="00864A7A" w:rsidRDefault="00864A7A" w:rsidP="00864A7A">
      <w:pPr>
        <w:pStyle w:val="1-2"/>
        <w:numPr>
          <w:ilvl w:val="0"/>
          <w:numId w:val="0"/>
        </w:numPr>
        <w:ind w:left="952" w:hanging="635"/>
      </w:pPr>
      <w:bookmarkStart w:id="15" w:name="_GoBack"/>
      <w:bookmarkEnd w:id="15"/>
    </w:p>
    <w:p w:rsidR="00864A7A" w:rsidRPr="003224D1" w:rsidRDefault="00864A7A" w:rsidP="00864A7A">
      <w:pPr>
        <w:pStyle w:val="1-2"/>
        <w:numPr>
          <w:ilvl w:val="0"/>
          <w:numId w:val="0"/>
        </w:numPr>
        <w:ind w:left="952" w:hanging="635"/>
      </w:pPr>
    </w:p>
    <w:p w:rsidR="00375D8C" w:rsidRPr="003224D1" w:rsidRDefault="00375D8C">
      <w:pPr>
        <w:pStyle w:val="af1"/>
        <w:spacing w:line="240" w:lineRule="exact"/>
      </w:pPr>
      <w:r w:rsidRPr="003224D1">
        <w:rPr>
          <w:rFonts w:hint="eastAsia"/>
        </w:rPr>
        <w:t>正本：</w:t>
      </w:r>
      <w:bookmarkStart w:id="16" w:name="正本"/>
      <w:bookmarkEnd w:id="16"/>
      <w:r w:rsidR="00B17F45" w:rsidRPr="003224D1">
        <w:rPr>
          <w:rFonts w:hint="eastAsia"/>
        </w:rPr>
        <w:t>本會委員</w:t>
      </w:r>
      <w:r w:rsidR="002B39FC" w:rsidRPr="003224D1">
        <w:rPr>
          <w:rFonts w:hint="eastAsia"/>
        </w:rPr>
        <w:t>、溫玉霞委員、翁重鈞委員、陳以信委員、陳椒華委員</w:t>
      </w:r>
    </w:p>
    <w:p w:rsidR="00375D8C" w:rsidRPr="003224D1" w:rsidRDefault="00375D8C" w:rsidP="003B0419">
      <w:pPr>
        <w:pStyle w:val="af2"/>
        <w:spacing w:line="240" w:lineRule="exact"/>
        <w:ind w:left="0" w:firstLine="0"/>
      </w:pPr>
      <w:r w:rsidRPr="003224D1">
        <w:rPr>
          <w:rFonts w:hint="eastAsia"/>
        </w:rPr>
        <w:t>副本：</w:t>
      </w:r>
      <w:bookmarkStart w:id="17" w:name="副本"/>
      <w:bookmarkEnd w:id="17"/>
      <w:r w:rsidR="006D565B" w:rsidRPr="003224D1">
        <w:rPr>
          <w:rFonts w:hint="eastAsia"/>
        </w:rPr>
        <w:t>本院各黨團</w:t>
      </w:r>
      <w:r w:rsidR="006A2BD2" w:rsidRPr="003224D1">
        <w:rPr>
          <w:rFonts w:hint="eastAsia"/>
        </w:rPr>
        <w:t>、公報處</w:t>
      </w:r>
    </w:p>
    <w:p w:rsidR="00375D8C" w:rsidRDefault="00375D8C">
      <w:pPr>
        <w:pStyle w:val="space1"/>
      </w:pPr>
    </w:p>
    <w:p w:rsidR="00DD7443" w:rsidRDefault="00DD7443" w:rsidP="00DD7443">
      <w:pPr>
        <w:pStyle w:val="space1"/>
        <w:jc w:val="center"/>
      </w:pPr>
    </w:p>
    <w:p w:rsidR="00DD7443" w:rsidRPr="003224D1" w:rsidRDefault="00DD7443" w:rsidP="00DD7443">
      <w:pPr>
        <w:pStyle w:val="space1"/>
        <w:jc w:val="center"/>
      </w:pPr>
      <w:r>
        <w:rPr>
          <w:noProof/>
        </w:rPr>
        <w:drawing>
          <wp:inline distT="0" distB="0" distL="0" distR="0">
            <wp:extent cx="4392000" cy="882265"/>
            <wp:effectExtent l="0" t="0" r="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9">
                      <a:extLst>
                        <a:ext uri="{28A0092B-C50C-407E-A947-70E740481C1C}">
                          <a14:useLocalDpi xmlns:a14="http://schemas.microsoft.com/office/drawing/2010/main" val="0"/>
                        </a:ext>
                      </a:extLst>
                    </a:blip>
                    <a:stretch>
                      <a:fillRect/>
                    </a:stretch>
                  </pic:blipFill>
                  <pic:spPr>
                    <a:xfrm>
                      <a:off x="0" y="0"/>
                      <a:ext cx="4392000" cy="882265"/>
                    </a:xfrm>
                    <a:prstGeom prst="rect">
                      <a:avLst/>
                    </a:prstGeom>
                  </pic:spPr>
                </pic:pic>
              </a:graphicData>
            </a:graphic>
          </wp:inline>
        </w:drawing>
      </w:r>
    </w:p>
    <w:p w:rsidR="00292BCF" w:rsidRPr="00292BCF" w:rsidRDefault="00DD7443" w:rsidP="00292BCF">
      <w:pPr>
        <w:spacing w:line="440" w:lineRule="exact"/>
        <w:jc w:val="center"/>
        <w:rPr>
          <w:b/>
          <w:sz w:val="40"/>
          <w:szCs w:val="40"/>
        </w:rPr>
      </w:pPr>
      <w:r>
        <w:br w:type="page"/>
      </w:r>
      <w:r w:rsidR="00292BCF" w:rsidRPr="00292BCF">
        <w:rPr>
          <w:b/>
          <w:sz w:val="40"/>
          <w:szCs w:val="40"/>
        </w:rPr>
        <w:lastRenderedPageBreak/>
        <w:t>立法院內政委員會</w:t>
      </w:r>
      <w:r w:rsidR="00292BCF" w:rsidRPr="00292BCF">
        <w:rPr>
          <w:rFonts w:hint="eastAsia"/>
          <w:b/>
          <w:sz w:val="40"/>
          <w:szCs w:val="40"/>
        </w:rPr>
        <w:t>委員</w:t>
      </w:r>
      <w:r w:rsidR="00292BCF" w:rsidRPr="00292BCF">
        <w:rPr>
          <w:b/>
          <w:sz w:val="40"/>
          <w:szCs w:val="40"/>
        </w:rPr>
        <w:t>考察</w:t>
      </w:r>
    </w:p>
    <w:p w:rsidR="00292BCF" w:rsidRPr="00292BCF" w:rsidRDefault="00292BCF" w:rsidP="00292BCF">
      <w:pPr>
        <w:spacing w:line="440" w:lineRule="exact"/>
        <w:jc w:val="center"/>
        <w:rPr>
          <w:b/>
          <w:sz w:val="40"/>
          <w:szCs w:val="40"/>
        </w:rPr>
      </w:pPr>
      <w:r w:rsidRPr="00292BCF">
        <w:rPr>
          <w:rFonts w:hint="eastAsia"/>
          <w:b/>
          <w:sz w:val="40"/>
          <w:szCs w:val="40"/>
        </w:rPr>
        <w:t>嘉義市</w:t>
      </w:r>
      <w:r w:rsidRPr="00292BCF">
        <w:rPr>
          <w:rFonts w:hint="eastAsia"/>
          <w:b/>
          <w:sz w:val="40"/>
          <w:szCs w:val="40"/>
          <w:lang w:eastAsia="zh-HK"/>
        </w:rPr>
        <w:t>基礎建設</w:t>
      </w:r>
      <w:r w:rsidRPr="00292BCF">
        <w:rPr>
          <w:b/>
          <w:sz w:val="40"/>
          <w:szCs w:val="40"/>
        </w:rPr>
        <w:t>行程表</w:t>
      </w:r>
    </w:p>
    <w:p w:rsidR="00292BCF" w:rsidRPr="00292BCF" w:rsidRDefault="00292BCF" w:rsidP="00292BCF">
      <w:pPr>
        <w:spacing w:line="440" w:lineRule="exact"/>
        <w:jc w:val="right"/>
        <w:rPr>
          <w:b/>
          <w:sz w:val="40"/>
          <w:szCs w:val="40"/>
        </w:rPr>
      </w:pPr>
      <w:r>
        <w:rPr>
          <w:rFonts w:hint="eastAsia"/>
          <w:b/>
          <w:kern w:val="0"/>
          <w:szCs w:val="22"/>
        </w:rPr>
        <w:t xml:space="preserve"> </w:t>
      </w:r>
      <w:r w:rsidRPr="00292BCF">
        <w:rPr>
          <w:rFonts w:hint="eastAsia"/>
          <w:b/>
          <w:kern w:val="0"/>
          <w:szCs w:val="22"/>
        </w:rPr>
        <w:t>日期：1</w:t>
      </w:r>
      <w:r w:rsidRPr="00292BCF">
        <w:rPr>
          <w:b/>
          <w:kern w:val="0"/>
          <w:szCs w:val="22"/>
        </w:rPr>
        <w:t>09</w:t>
      </w:r>
      <w:r w:rsidRPr="00292BCF">
        <w:rPr>
          <w:rFonts w:hint="eastAsia"/>
          <w:b/>
          <w:kern w:val="0"/>
          <w:szCs w:val="22"/>
        </w:rPr>
        <w:t>年</w:t>
      </w:r>
      <w:r w:rsidRPr="00292BCF">
        <w:rPr>
          <w:b/>
          <w:kern w:val="0"/>
          <w:szCs w:val="22"/>
        </w:rPr>
        <w:t>5</w:t>
      </w:r>
      <w:r w:rsidRPr="00292BCF">
        <w:rPr>
          <w:rFonts w:hint="eastAsia"/>
          <w:b/>
          <w:kern w:val="0"/>
          <w:szCs w:val="22"/>
        </w:rPr>
        <w:t>月20日(星期三)</w:t>
      </w:r>
    </w:p>
    <w:tbl>
      <w:tblPr>
        <w:tblW w:w="9856"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22"/>
        <w:gridCol w:w="3486"/>
        <w:gridCol w:w="2505"/>
        <w:gridCol w:w="2143"/>
      </w:tblGrid>
      <w:tr w:rsidR="00292BCF" w:rsidRPr="00292BCF" w:rsidTr="006B3A43">
        <w:trPr>
          <w:cantSplit/>
          <w:trHeight w:val="567"/>
          <w:tblHeader/>
        </w:trPr>
        <w:tc>
          <w:tcPr>
            <w:tcW w:w="1722" w:type="dxa"/>
          </w:tcPr>
          <w:p w:rsidR="00292BCF" w:rsidRPr="00292BCF" w:rsidRDefault="00292BCF" w:rsidP="00292BCF">
            <w:pPr>
              <w:adjustRightInd w:val="0"/>
              <w:snapToGrid w:val="0"/>
              <w:spacing w:beforeLines="30" w:before="108" w:afterLines="50" w:after="180" w:line="360" w:lineRule="exact"/>
              <w:jc w:val="center"/>
              <w:rPr>
                <w:b/>
                <w:bCs/>
                <w:sz w:val="28"/>
                <w:szCs w:val="28"/>
              </w:rPr>
            </w:pPr>
            <w:r w:rsidRPr="00292BCF">
              <w:rPr>
                <w:b/>
                <w:bCs/>
                <w:sz w:val="28"/>
                <w:szCs w:val="28"/>
              </w:rPr>
              <w:t>時間</w:t>
            </w:r>
          </w:p>
        </w:tc>
        <w:tc>
          <w:tcPr>
            <w:tcW w:w="3486" w:type="dxa"/>
          </w:tcPr>
          <w:p w:rsidR="00292BCF" w:rsidRPr="00292BCF" w:rsidRDefault="00292BCF" w:rsidP="00292BCF">
            <w:pPr>
              <w:adjustRightInd w:val="0"/>
              <w:snapToGrid w:val="0"/>
              <w:spacing w:beforeLines="30" w:before="108" w:afterLines="50" w:after="180" w:line="360" w:lineRule="exact"/>
              <w:jc w:val="center"/>
              <w:rPr>
                <w:b/>
                <w:bCs/>
                <w:sz w:val="28"/>
                <w:szCs w:val="28"/>
              </w:rPr>
            </w:pPr>
            <w:r w:rsidRPr="00292BCF">
              <w:rPr>
                <w:rFonts w:hint="eastAsia"/>
                <w:b/>
                <w:bCs/>
                <w:sz w:val="28"/>
                <w:szCs w:val="28"/>
              </w:rPr>
              <w:t>地點/</w:t>
            </w:r>
            <w:r w:rsidRPr="00292BCF">
              <w:rPr>
                <w:b/>
                <w:bCs/>
                <w:sz w:val="28"/>
                <w:szCs w:val="28"/>
              </w:rPr>
              <w:t>內容</w:t>
            </w:r>
          </w:p>
        </w:tc>
        <w:tc>
          <w:tcPr>
            <w:tcW w:w="2505" w:type="dxa"/>
          </w:tcPr>
          <w:p w:rsidR="00292BCF" w:rsidRPr="00292BCF" w:rsidRDefault="00292BCF" w:rsidP="00292BCF">
            <w:pPr>
              <w:adjustRightInd w:val="0"/>
              <w:snapToGrid w:val="0"/>
              <w:spacing w:beforeLines="30" w:before="108" w:afterLines="50" w:after="180" w:line="360" w:lineRule="exact"/>
              <w:jc w:val="center"/>
              <w:rPr>
                <w:b/>
                <w:bCs/>
                <w:sz w:val="28"/>
                <w:szCs w:val="28"/>
              </w:rPr>
            </w:pPr>
            <w:r w:rsidRPr="00292BCF">
              <w:rPr>
                <w:rFonts w:hint="eastAsia"/>
                <w:b/>
                <w:bCs/>
                <w:sz w:val="28"/>
                <w:szCs w:val="28"/>
                <w:lang w:eastAsia="zh-HK"/>
              </w:rPr>
              <w:t>參與機關</w:t>
            </w:r>
          </w:p>
        </w:tc>
        <w:tc>
          <w:tcPr>
            <w:tcW w:w="2143" w:type="dxa"/>
          </w:tcPr>
          <w:p w:rsidR="00292BCF" w:rsidRPr="00292BCF" w:rsidRDefault="00292BCF" w:rsidP="00292BCF">
            <w:pPr>
              <w:adjustRightInd w:val="0"/>
              <w:snapToGrid w:val="0"/>
              <w:spacing w:beforeLines="30" w:before="108" w:afterLines="50" w:after="180" w:line="360" w:lineRule="exact"/>
              <w:jc w:val="center"/>
              <w:rPr>
                <w:b/>
                <w:bCs/>
                <w:sz w:val="28"/>
                <w:szCs w:val="28"/>
              </w:rPr>
            </w:pPr>
            <w:r w:rsidRPr="00292BCF">
              <w:rPr>
                <w:rFonts w:hint="eastAsia"/>
                <w:b/>
                <w:bCs/>
                <w:sz w:val="28"/>
                <w:szCs w:val="28"/>
              </w:rPr>
              <w:t>備註</w:t>
            </w:r>
          </w:p>
        </w:tc>
      </w:tr>
      <w:tr w:rsidR="00292BCF" w:rsidRPr="00292BCF" w:rsidTr="006B3A43">
        <w:trPr>
          <w:cantSplit/>
          <w:trHeight w:val="613"/>
        </w:trPr>
        <w:tc>
          <w:tcPr>
            <w:tcW w:w="1722" w:type="dxa"/>
            <w:vAlign w:val="center"/>
          </w:tcPr>
          <w:p w:rsidR="00292BCF" w:rsidRPr="00292BCF" w:rsidRDefault="00292BCF" w:rsidP="00292BCF">
            <w:pPr>
              <w:spacing w:before="120"/>
              <w:ind w:rightChars="23" w:right="55"/>
              <w:jc w:val="both"/>
              <w:rPr>
                <w:rFonts w:hAnsi="Calibri"/>
                <w:b/>
                <w:sz w:val="28"/>
                <w:szCs w:val="22"/>
              </w:rPr>
            </w:pPr>
            <w:r w:rsidRPr="00292BCF">
              <w:rPr>
                <w:rFonts w:hAnsi="Calibri" w:hint="eastAsia"/>
                <w:b/>
                <w:sz w:val="28"/>
                <w:szCs w:val="22"/>
              </w:rPr>
              <w:t>08</w:t>
            </w:r>
            <w:r w:rsidRPr="00292BCF">
              <w:rPr>
                <w:rFonts w:hAnsi="Calibri"/>
                <w:b/>
                <w:sz w:val="28"/>
                <w:szCs w:val="22"/>
              </w:rPr>
              <w:t>:</w:t>
            </w:r>
            <w:r w:rsidRPr="00292BCF">
              <w:rPr>
                <w:rFonts w:hAnsi="Calibri" w:hint="eastAsia"/>
                <w:b/>
                <w:sz w:val="28"/>
                <w:szCs w:val="22"/>
              </w:rPr>
              <w:t>11-</w:t>
            </w:r>
            <w:r w:rsidRPr="00292BCF">
              <w:rPr>
                <w:rFonts w:hAnsi="Calibri"/>
                <w:b/>
                <w:sz w:val="28"/>
                <w:szCs w:val="22"/>
              </w:rPr>
              <w:t>09:</w:t>
            </w:r>
            <w:r w:rsidRPr="00292BCF">
              <w:rPr>
                <w:rFonts w:hAnsi="Calibri" w:hint="eastAsia"/>
                <w:b/>
                <w:sz w:val="28"/>
                <w:szCs w:val="22"/>
              </w:rPr>
              <w:t>54</w:t>
            </w:r>
          </w:p>
        </w:tc>
        <w:tc>
          <w:tcPr>
            <w:tcW w:w="3486" w:type="dxa"/>
            <w:vAlign w:val="center"/>
          </w:tcPr>
          <w:p w:rsidR="00292BCF" w:rsidRPr="00292BCF" w:rsidRDefault="00292BCF" w:rsidP="00292BCF">
            <w:pPr>
              <w:snapToGrid w:val="0"/>
              <w:spacing w:before="120"/>
              <w:ind w:rightChars="23" w:right="55"/>
              <w:jc w:val="both"/>
              <w:rPr>
                <w:rFonts w:hAnsi="Calibri"/>
                <w:b/>
                <w:sz w:val="28"/>
                <w:szCs w:val="22"/>
              </w:rPr>
            </w:pPr>
            <w:r w:rsidRPr="00292BCF">
              <w:rPr>
                <w:rFonts w:hAnsi="Calibri"/>
                <w:b/>
                <w:sz w:val="28"/>
                <w:szCs w:val="22"/>
              </w:rPr>
              <w:t>搭乘高鐵</w:t>
            </w:r>
            <w:r w:rsidRPr="00292BCF">
              <w:rPr>
                <w:rFonts w:hAnsi="Calibri" w:hint="eastAsia"/>
                <w:b/>
                <w:sz w:val="28"/>
                <w:szCs w:val="22"/>
              </w:rPr>
              <w:t>0809</w:t>
            </w:r>
            <w:r w:rsidRPr="00292BCF">
              <w:rPr>
                <w:rFonts w:hAnsi="Calibri"/>
                <w:b/>
                <w:sz w:val="28"/>
                <w:szCs w:val="22"/>
              </w:rPr>
              <w:t>班次</w:t>
            </w:r>
            <w:r w:rsidRPr="00292BCF">
              <w:rPr>
                <w:rFonts w:hAnsi="Calibri" w:hint="eastAsia"/>
                <w:b/>
                <w:sz w:val="28"/>
                <w:szCs w:val="22"/>
              </w:rPr>
              <w:t>前往嘉義(9:54分抵達高鐵嘉義站)</w:t>
            </w:r>
          </w:p>
        </w:tc>
        <w:tc>
          <w:tcPr>
            <w:tcW w:w="2505" w:type="dxa"/>
          </w:tcPr>
          <w:p w:rsidR="00292BCF" w:rsidRPr="00292BCF" w:rsidRDefault="00292BCF" w:rsidP="00292BCF">
            <w:pPr>
              <w:jc w:val="both"/>
              <w:rPr>
                <w:sz w:val="28"/>
                <w:szCs w:val="28"/>
              </w:rPr>
            </w:pPr>
          </w:p>
        </w:tc>
        <w:tc>
          <w:tcPr>
            <w:tcW w:w="2143" w:type="dxa"/>
            <w:vAlign w:val="center"/>
          </w:tcPr>
          <w:p w:rsidR="00292BCF" w:rsidRPr="00292BCF" w:rsidRDefault="00292BCF" w:rsidP="00292BCF">
            <w:pPr>
              <w:jc w:val="both"/>
              <w:rPr>
                <w:sz w:val="28"/>
                <w:szCs w:val="28"/>
              </w:rPr>
            </w:pPr>
          </w:p>
        </w:tc>
      </w:tr>
      <w:tr w:rsidR="00292BCF" w:rsidRPr="00292BCF" w:rsidTr="006B3A43">
        <w:trPr>
          <w:cantSplit/>
          <w:trHeight w:val="692"/>
        </w:trPr>
        <w:tc>
          <w:tcPr>
            <w:tcW w:w="1722" w:type="dxa"/>
            <w:vAlign w:val="center"/>
          </w:tcPr>
          <w:p w:rsidR="00292BCF" w:rsidRPr="00292BCF" w:rsidRDefault="00292BCF" w:rsidP="00292BCF">
            <w:pPr>
              <w:spacing w:before="120"/>
              <w:jc w:val="both"/>
              <w:rPr>
                <w:rFonts w:hAnsi="Calibri"/>
                <w:b/>
                <w:sz w:val="28"/>
                <w:szCs w:val="22"/>
              </w:rPr>
            </w:pPr>
            <w:r w:rsidRPr="00292BCF">
              <w:rPr>
                <w:rFonts w:hAnsi="Calibri" w:hint="eastAsia"/>
                <w:b/>
                <w:sz w:val="28"/>
                <w:szCs w:val="22"/>
              </w:rPr>
              <w:t>10:0</w:t>
            </w:r>
            <w:r w:rsidRPr="00292BCF">
              <w:rPr>
                <w:rFonts w:hAnsi="Calibri"/>
                <w:b/>
                <w:sz w:val="28"/>
                <w:szCs w:val="22"/>
              </w:rPr>
              <w:t>0-10:</w:t>
            </w:r>
            <w:r w:rsidRPr="00292BCF">
              <w:rPr>
                <w:rFonts w:hAnsi="Calibri" w:hint="eastAsia"/>
                <w:b/>
                <w:sz w:val="28"/>
                <w:szCs w:val="22"/>
              </w:rPr>
              <w:t>4</w:t>
            </w:r>
            <w:r w:rsidRPr="00292BCF">
              <w:rPr>
                <w:rFonts w:hAnsi="Calibri"/>
                <w:b/>
                <w:sz w:val="28"/>
                <w:szCs w:val="22"/>
              </w:rPr>
              <w:t>0</w:t>
            </w:r>
          </w:p>
        </w:tc>
        <w:tc>
          <w:tcPr>
            <w:tcW w:w="3486" w:type="dxa"/>
            <w:vAlign w:val="center"/>
          </w:tcPr>
          <w:p w:rsidR="00292BCF" w:rsidRPr="00292BCF" w:rsidRDefault="00292BCF" w:rsidP="00292BCF">
            <w:pPr>
              <w:spacing w:before="120" w:line="400" w:lineRule="exact"/>
              <w:ind w:rightChars="23" w:right="55"/>
              <w:jc w:val="both"/>
              <w:rPr>
                <w:rFonts w:hAnsi="Calibri"/>
                <w:b/>
                <w:sz w:val="28"/>
                <w:szCs w:val="22"/>
              </w:rPr>
            </w:pPr>
            <w:r w:rsidRPr="00292BCF">
              <w:rPr>
                <w:rFonts w:hAnsi="Calibri" w:hint="eastAsia"/>
                <w:b/>
                <w:sz w:val="28"/>
                <w:szCs w:val="22"/>
              </w:rPr>
              <w:t>嘉義高鐵站前往獄政博物館(嘉義舊監獄)</w:t>
            </w:r>
          </w:p>
        </w:tc>
        <w:tc>
          <w:tcPr>
            <w:tcW w:w="2505" w:type="dxa"/>
          </w:tcPr>
          <w:p w:rsidR="00292BCF" w:rsidRPr="00292BCF" w:rsidRDefault="00292BCF" w:rsidP="00292BCF">
            <w:pPr>
              <w:snapToGrid w:val="0"/>
              <w:spacing w:before="120" w:line="200" w:lineRule="atLeast"/>
              <w:ind w:left="204"/>
              <w:rPr>
                <w:rFonts w:hAnsi="Calibri"/>
                <w:b/>
                <w:sz w:val="28"/>
                <w:szCs w:val="22"/>
              </w:rPr>
            </w:pPr>
          </w:p>
        </w:tc>
        <w:tc>
          <w:tcPr>
            <w:tcW w:w="2143" w:type="dxa"/>
            <w:vAlign w:val="center"/>
          </w:tcPr>
          <w:p w:rsidR="00292BCF" w:rsidRPr="00292BCF" w:rsidRDefault="00292BCF" w:rsidP="00292BCF">
            <w:pPr>
              <w:spacing w:before="120" w:line="200" w:lineRule="atLeast"/>
              <w:jc w:val="center"/>
              <w:rPr>
                <w:rFonts w:hAnsi="Calibri"/>
                <w:b/>
                <w:sz w:val="28"/>
                <w:szCs w:val="22"/>
              </w:rPr>
            </w:pPr>
            <w:r w:rsidRPr="00292BCF">
              <w:rPr>
                <w:rFonts w:hAnsi="Calibri" w:hint="eastAsia"/>
                <w:b/>
                <w:sz w:val="28"/>
                <w:szCs w:val="22"/>
              </w:rPr>
              <w:t>車程約40分鐘</w:t>
            </w:r>
          </w:p>
        </w:tc>
      </w:tr>
      <w:tr w:rsidR="00292BCF" w:rsidRPr="00292BCF" w:rsidTr="006B3A43">
        <w:trPr>
          <w:cantSplit/>
          <w:trHeight w:val="1783"/>
        </w:trPr>
        <w:tc>
          <w:tcPr>
            <w:tcW w:w="1722" w:type="dxa"/>
            <w:vAlign w:val="center"/>
          </w:tcPr>
          <w:p w:rsidR="00292BCF" w:rsidRPr="00292BCF" w:rsidRDefault="00292BCF" w:rsidP="00292BCF">
            <w:pPr>
              <w:spacing w:before="120"/>
              <w:jc w:val="both"/>
              <w:rPr>
                <w:rFonts w:hAnsi="Calibri"/>
                <w:b/>
                <w:sz w:val="28"/>
                <w:szCs w:val="22"/>
              </w:rPr>
            </w:pPr>
            <w:r w:rsidRPr="00292BCF">
              <w:rPr>
                <w:rFonts w:hAnsi="Calibri"/>
                <w:b/>
                <w:sz w:val="28"/>
                <w:szCs w:val="22"/>
              </w:rPr>
              <w:t>10</w:t>
            </w:r>
            <w:r w:rsidRPr="00292BCF">
              <w:rPr>
                <w:rFonts w:hAnsi="Calibri" w:hint="eastAsia"/>
                <w:b/>
                <w:sz w:val="28"/>
                <w:szCs w:val="22"/>
              </w:rPr>
              <w:t>:40-11:30</w:t>
            </w:r>
          </w:p>
        </w:tc>
        <w:tc>
          <w:tcPr>
            <w:tcW w:w="3486" w:type="dxa"/>
            <w:vAlign w:val="center"/>
          </w:tcPr>
          <w:p w:rsidR="00292BCF" w:rsidRPr="00292BCF" w:rsidRDefault="00292BCF" w:rsidP="00292BCF">
            <w:pPr>
              <w:spacing w:beforeLines="50" w:before="180" w:afterLines="50" w:after="180" w:line="400" w:lineRule="exact"/>
              <w:ind w:rightChars="23" w:right="55"/>
              <w:jc w:val="both"/>
              <w:rPr>
                <w:rFonts w:hAnsi="Calibri"/>
                <w:b/>
                <w:sz w:val="28"/>
                <w:szCs w:val="22"/>
              </w:rPr>
            </w:pPr>
            <w:r w:rsidRPr="00292BCF">
              <w:rPr>
                <w:rFonts w:hAnsi="Calibri" w:hint="eastAsia"/>
                <w:b/>
                <w:sz w:val="28"/>
                <w:szCs w:val="22"/>
              </w:rPr>
              <w:t>嘉義舊監獄參觀(獄政博物館)、前瞻基礎建設計畫-城鎮之心工程簡報</w:t>
            </w:r>
          </w:p>
        </w:tc>
        <w:tc>
          <w:tcPr>
            <w:tcW w:w="2505" w:type="dxa"/>
          </w:tcPr>
          <w:p w:rsidR="00292BCF" w:rsidRPr="00292BCF" w:rsidRDefault="00292BCF" w:rsidP="00292BCF">
            <w:pPr>
              <w:numPr>
                <w:ilvl w:val="0"/>
                <w:numId w:val="4"/>
              </w:numPr>
              <w:snapToGrid w:val="0"/>
              <w:spacing w:before="120" w:line="200" w:lineRule="atLeast"/>
              <w:ind w:left="204" w:rightChars="11" w:right="26" w:hanging="204"/>
              <w:jc w:val="both"/>
              <w:rPr>
                <w:rFonts w:hAnsi="Calibri"/>
                <w:b/>
                <w:sz w:val="28"/>
                <w:szCs w:val="22"/>
                <w:lang w:eastAsia="zh-HK"/>
              </w:rPr>
            </w:pPr>
            <w:r w:rsidRPr="00292BCF">
              <w:rPr>
                <w:rFonts w:hAnsi="Calibri" w:hint="eastAsia"/>
                <w:b/>
                <w:sz w:val="28"/>
                <w:szCs w:val="22"/>
                <w:lang w:eastAsia="zh-HK"/>
              </w:rPr>
              <w:t>中央機關：內政部、法務部</w:t>
            </w:r>
          </w:p>
          <w:p w:rsidR="00292BCF" w:rsidRPr="00292BCF" w:rsidRDefault="00292BCF" w:rsidP="00292BCF">
            <w:pPr>
              <w:numPr>
                <w:ilvl w:val="0"/>
                <w:numId w:val="4"/>
              </w:numPr>
              <w:snapToGrid w:val="0"/>
              <w:spacing w:before="120" w:line="200" w:lineRule="atLeast"/>
              <w:ind w:left="204" w:rightChars="11" w:right="26" w:hanging="204"/>
              <w:jc w:val="both"/>
              <w:rPr>
                <w:rFonts w:hAnsi="Calibri"/>
                <w:b/>
                <w:sz w:val="28"/>
                <w:szCs w:val="22"/>
                <w:lang w:eastAsia="zh-HK"/>
              </w:rPr>
            </w:pPr>
            <w:r w:rsidRPr="00292BCF">
              <w:rPr>
                <w:rFonts w:hAnsi="Calibri" w:hint="eastAsia"/>
                <w:b/>
                <w:sz w:val="28"/>
                <w:szCs w:val="22"/>
                <w:lang w:eastAsia="zh-HK"/>
              </w:rPr>
              <w:t>嘉義市政府：都市發展處、觀光新聞處、文化局、工務處</w:t>
            </w:r>
          </w:p>
        </w:tc>
        <w:tc>
          <w:tcPr>
            <w:tcW w:w="2143" w:type="dxa"/>
          </w:tcPr>
          <w:p w:rsidR="00292BCF" w:rsidRPr="00292BCF" w:rsidRDefault="00292BCF" w:rsidP="00292BCF">
            <w:pPr>
              <w:spacing w:beforeLines="50" w:before="180" w:afterLines="50" w:after="180" w:line="400" w:lineRule="exact"/>
              <w:ind w:rightChars="22" w:right="53"/>
              <w:jc w:val="both"/>
              <w:rPr>
                <w:rFonts w:hAnsi="Calibri"/>
                <w:b/>
                <w:sz w:val="28"/>
                <w:szCs w:val="22"/>
              </w:rPr>
            </w:pPr>
            <w:r w:rsidRPr="00292BCF">
              <w:rPr>
                <w:rFonts w:hAnsi="Calibri" w:hint="eastAsia"/>
                <w:b/>
                <w:sz w:val="28"/>
                <w:szCs w:val="22"/>
              </w:rPr>
              <w:t>地點：嘉義舊監獄(獄政博物館)旁矯正署1921</w:t>
            </w:r>
          </w:p>
          <w:p w:rsidR="00292BCF" w:rsidRPr="00292BCF" w:rsidRDefault="00292BCF" w:rsidP="00292BCF">
            <w:pPr>
              <w:spacing w:beforeLines="50" w:before="180" w:afterLines="50" w:after="180" w:line="400" w:lineRule="exact"/>
              <w:ind w:rightChars="22" w:right="53"/>
              <w:jc w:val="both"/>
              <w:rPr>
                <w:rFonts w:hAnsi="Calibri"/>
                <w:b/>
                <w:sz w:val="28"/>
                <w:szCs w:val="22"/>
              </w:rPr>
            </w:pPr>
            <w:r w:rsidRPr="00292BCF">
              <w:rPr>
                <w:rFonts w:hAnsi="Calibri" w:hint="eastAsia"/>
                <w:b/>
                <w:sz w:val="28"/>
                <w:szCs w:val="22"/>
              </w:rPr>
              <w:t>(</w:t>
            </w:r>
            <w:r w:rsidRPr="00292BCF">
              <w:rPr>
                <w:rFonts w:hAnsi="Calibri"/>
                <w:b/>
                <w:sz w:val="28"/>
                <w:szCs w:val="22"/>
              </w:rPr>
              <w:t>嘉義市東區維新路</w:t>
            </w:r>
            <w:r w:rsidRPr="00292BCF">
              <w:rPr>
                <w:rFonts w:hAnsi="Calibri" w:hint="eastAsia"/>
                <w:b/>
                <w:sz w:val="28"/>
                <w:szCs w:val="22"/>
              </w:rPr>
              <w:t>134巷19</w:t>
            </w:r>
            <w:r w:rsidRPr="00292BCF">
              <w:rPr>
                <w:rFonts w:hAnsi="Calibri"/>
                <w:b/>
                <w:sz w:val="28"/>
                <w:szCs w:val="22"/>
              </w:rPr>
              <w:t>號</w:t>
            </w:r>
            <w:r w:rsidRPr="00292BCF">
              <w:rPr>
                <w:rFonts w:hAnsi="Calibri" w:hint="eastAsia"/>
                <w:b/>
                <w:sz w:val="28"/>
                <w:szCs w:val="22"/>
              </w:rPr>
              <w:t>)</w:t>
            </w:r>
          </w:p>
          <w:p w:rsidR="00292BCF" w:rsidRPr="00292BCF" w:rsidRDefault="00292BCF" w:rsidP="00292BCF">
            <w:pPr>
              <w:spacing w:beforeLines="50" w:before="180" w:afterLines="50" w:after="180" w:line="400" w:lineRule="exact"/>
              <w:ind w:rightChars="22" w:right="53"/>
              <w:jc w:val="both"/>
              <w:rPr>
                <w:rFonts w:hAnsi="Calibri"/>
                <w:b/>
                <w:sz w:val="28"/>
                <w:szCs w:val="22"/>
              </w:rPr>
            </w:pPr>
          </w:p>
        </w:tc>
      </w:tr>
      <w:tr w:rsidR="00292BCF" w:rsidRPr="00292BCF" w:rsidTr="006B3A43">
        <w:trPr>
          <w:cantSplit/>
          <w:trHeight w:val="689"/>
        </w:trPr>
        <w:tc>
          <w:tcPr>
            <w:tcW w:w="1722" w:type="dxa"/>
            <w:vAlign w:val="center"/>
          </w:tcPr>
          <w:p w:rsidR="00292BCF" w:rsidRPr="00292BCF" w:rsidRDefault="00292BCF" w:rsidP="00292BCF">
            <w:pPr>
              <w:spacing w:before="120"/>
              <w:jc w:val="both"/>
              <w:rPr>
                <w:rFonts w:hAnsi="Calibri"/>
                <w:b/>
                <w:sz w:val="28"/>
                <w:szCs w:val="22"/>
              </w:rPr>
            </w:pPr>
            <w:r w:rsidRPr="00292BCF">
              <w:rPr>
                <w:rFonts w:hAnsi="Calibri"/>
                <w:b/>
                <w:sz w:val="28"/>
                <w:szCs w:val="22"/>
              </w:rPr>
              <w:t>1</w:t>
            </w:r>
            <w:r w:rsidRPr="00292BCF">
              <w:rPr>
                <w:rFonts w:hAnsi="Calibri" w:hint="eastAsia"/>
                <w:b/>
                <w:sz w:val="28"/>
                <w:szCs w:val="22"/>
              </w:rPr>
              <w:t>1:30-12:00</w:t>
            </w:r>
          </w:p>
        </w:tc>
        <w:tc>
          <w:tcPr>
            <w:tcW w:w="3486" w:type="dxa"/>
            <w:vAlign w:val="center"/>
          </w:tcPr>
          <w:p w:rsidR="00292BCF" w:rsidRPr="00292BCF" w:rsidRDefault="00292BCF" w:rsidP="00292BCF">
            <w:pPr>
              <w:spacing w:beforeLines="50" w:before="180" w:afterLines="50" w:after="180" w:line="400" w:lineRule="exact"/>
              <w:ind w:rightChars="23" w:right="55"/>
              <w:jc w:val="both"/>
              <w:rPr>
                <w:rFonts w:hAnsi="Calibri"/>
                <w:b/>
                <w:sz w:val="28"/>
                <w:szCs w:val="22"/>
              </w:rPr>
            </w:pPr>
            <w:r w:rsidRPr="00292BCF">
              <w:rPr>
                <w:rFonts w:hAnsi="Calibri" w:hint="eastAsia"/>
                <w:b/>
                <w:sz w:val="28"/>
                <w:szCs w:val="22"/>
              </w:rPr>
              <w:t>考察</w:t>
            </w:r>
            <w:proofErr w:type="gramStart"/>
            <w:r w:rsidRPr="00292BCF">
              <w:rPr>
                <w:rFonts w:hAnsi="Calibri" w:hint="eastAsia"/>
                <w:b/>
                <w:sz w:val="28"/>
                <w:szCs w:val="22"/>
              </w:rPr>
              <w:t>營建署樂活水</w:t>
            </w:r>
            <w:proofErr w:type="gramEnd"/>
            <w:r w:rsidRPr="00292BCF">
              <w:rPr>
                <w:rFonts w:hAnsi="Calibri" w:hint="eastAsia"/>
                <w:b/>
                <w:sz w:val="28"/>
                <w:szCs w:val="22"/>
              </w:rPr>
              <w:t>岸計畫</w:t>
            </w:r>
          </w:p>
        </w:tc>
        <w:tc>
          <w:tcPr>
            <w:tcW w:w="2505" w:type="dxa"/>
          </w:tcPr>
          <w:p w:rsidR="00292BCF" w:rsidRPr="00292BCF" w:rsidRDefault="00292BCF" w:rsidP="00292BCF">
            <w:pPr>
              <w:numPr>
                <w:ilvl w:val="0"/>
                <w:numId w:val="4"/>
              </w:numPr>
              <w:snapToGrid w:val="0"/>
              <w:spacing w:before="120" w:line="200" w:lineRule="atLeast"/>
              <w:ind w:left="204" w:rightChars="11" w:right="26" w:hanging="204"/>
              <w:jc w:val="both"/>
              <w:rPr>
                <w:rFonts w:hAnsi="Calibri"/>
                <w:b/>
                <w:sz w:val="28"/>
                <w:szCs w:val="22"/>
                <w:lang w:eastAsia="zh-HK"/>
              </w:rPr>
            </w:pPr>
            <w:r w:rsidRPr="00292BCF">
              <w:rPr>
                <w:rFonts w:hAnsi="Calibri" w:hint="eastAsia"/>
                <w:b/>
                <w:sz w:val="28"/>
                <w:szCs w:val="22"/>
                <w:lang w:eastAsia="zh-HK"/>
              </w:rPr>
              <w:t>中央機關：內政部</w:t>
            </w:r>
          </w:p>
          <w:p w:rsidR="00292BCF" w:rsidRPr="00292BCF" w:rsidRDefault="00292BCF" w:rsidP="00292BCF">
            <w:pPr>
              <w:numPr>
                <w:ilvl w:val="0"/>
                <w:numId w:val="4"/>
              </w:numPr>
              <w:snapToGrid w:val="0"/>
              <w:spacing w:before="120" w:line="200" w:lineRule="atLeast"/>
              <w:ind w:left="204" w:rightChars="11" w:right="26" w:hanging="204"/>
              <w:jc w:val="both"/>
              <w:rPr>
                <w:rFonts w:hAnsi="Calibri"/>
                <w:b/>
                <w:sz w:val="28"/>
                <w:szCs w:val="22"/>
                <w:lang w:eastAsia="zh-HK"/>
              </w:rPr>
            </w:pPr>
            <w:r w:rsidRPr="00292BCF">
              <w:rPr>
                <w:rFonts w:hAnsi="Calibri" w:hint="eastAsia"/>
                <w:b/>
                <w:sz w:val="28"/>
                <w:szCs w:val="22"/>
                <w:lang w:eastAsia="zh-HK"/>
              </w:rPr>
              <w:t>嘉義市政府：都市發展處、觀光新聞處、文化局、工務處</w:t>
            </w:r>
          </w:p>
        </w:tc>
        <w:tc>
          <w:tcPr>
            <w:tcW w:w="2143" w:type="dxa"/>
          </w:tcPr>
          <w:p w:rsidR="00292BCF" w:rsidRPr="00292BCF" w:rsidRDefault="00292BCF" w:rsidP="00292BCF">
            <w:pPr>
              <w:snapToGrid w:val="0"/>
              <w:spacing w:before="120" w:line="200" w:lineRule="atLeast"/>
              <w:ind w:rightChars="22" w:right="53"/>
              <w:jc w:val="both"/>
              <w:rPr>
                <w:rFonts w:hAnsi="Calibri"/>
                <w:b/>
                <w:sz w:val="28"/>
                <w:szCs w:val="22"/>
              </w:rPr>
            </w:pPr>
            <w:r w:rsidRPr="00292BCF">
              <w:rPr>
                <w:rFonts w:hAnsi="Calibri" w:hint="eastAsia"/>
                <w:b/>
                <w:sz w:val="28"/>
                <w:szCs w:val="22"/>
              </w:rPr>
              <w:t>地點：嘉義公園 (嘉義市東區維新路</w:t>
            </w:r>
            <w:r w:rsidRPr="00292BCF">
              <w:rPr>
                <w:rFonts w:hAnsi="Calibri"/>
                <w:b/>
                <w:sz w:val="28"/>
                <w:szCs w:val="22"/>
              </w:rPr>
              <w:t>140</w:t>
            </w:r>
            <w:r w:rsidRPr="00292BCF">
              <w:rPr>
                <w:rFonts w:hAnsi="Calibri" w:hint="eastAsia"/>
                <w:b/>
                <w:sz w:val="28"/>
                <w:szCs w:val="22"/>
              </w:rPr>
              <w:t>號)</w:t>
            </w:r>
          </w:p>
          <w:p w:rsidR="00292BCF" w:rsidRPr="00292BCF" w:rsidRDefault="00292BCF" w:rsidP="00292BCF">
            <w:pPr>
              <w:snapToGrid w:val="0"/>
              <w:spacing w:before="120" w:line="200" w:lineRule="atLeast"/>
              <w:ind w:rightChars="22" w:right="53"/>
              <w:jc w:val="both"/>
              <w:rPr>
                <w:rFonts w:hAnsi="Calibri"/>
                <w:b/>
                <w:sz w:val="28"/>
                <w:szCs w:val="22"/>
              </w:rPr>
            </w:pPr>
          </w:p>
        </w:tc>
      </w:tr>
      <w:tr w:rsidR="00292BCF" w:rsidRPr="00292BCF" w:rsidTr="006B3A43">
        <w:trPr>
          <w:cantSplit/>
          <w:trHeight w:val="529"/>
        </w:trPr>
        <w:tc>
          <w:tcPr>
            <w:tcW w:w="1722" w:type="dxa"/>
            <w:vAlign w:val="center"/>
          </w:tcPr>
          <w:p w:rsidR="00292BCF" w:rsidRPr="00292BCF" w:rsidRDefault="00292BCF" w:rsidP="00292BCF">
            <w:pPr>
              <w:spacing w:before="120"/>
              <w:jc w:val="both"/>
              <w:rPr>
                <w:rFonts w:hAnsi="Calibri"/>
                <w:b/>
                <w:sz w:val="28"/>
                <w:szCs w:val="22"/>
              </w:rPr>
            </w:pPr>
            <w:r w:rsidRPr="00292BCF">
              <w:rPr>
                <w:rFonts w:hAnsi="Calibri"/>
                <w:b/>
                <w:sz w:val="28"/>
                <w:szCs w:val="22"/>
              </w:rPr>
              <w:t>1</w:t>
            </w:r>
            <w:r w:rsidRPr="00292BCF">
              <w:rPr>
                <w:rFonts w:hAnsi="Calibri" w:hint="eastAsia"/>
                <w:b/>
                <w:sz w:val="28"/>
                <w:szCs w:val="22"/>
              </w:rPr>
              <w:t>2</w:t>
            </w:r>
            <w:r w:rsidRPr="00292BCF">
              <w:rPr>
                <w:rFonts w:hAnsi="Calibri"/>
                <w:b/>
                <w:sz w:val="28"/>
                <w:szCs w:val="22"/>
              </w:rPr>
              <w:t>:</w:t>
            </w:r>
            <w:r w:rsidRPr="00292BCF">
              <w:rPr>
                <w:rFonts w:hAnsi="Calibri" w:hint="eastAsia"/>
                <w:b/>
                <w:sz w:val="28"/>
                <w:szCs w:val="22"/>
              </w:rPr>
              <w:t>3</w:t>
            </w:r>
            <w:r w:rsidRPr="00292BCF">
              <w:rPr>
                <w:rFonts w:hAnsi="Calibri"/>
                <w:b/>
                <w:sz w:val="28"/>
                <w:szCs w:val="22"/>
              </w:rPr>
              <w:t>0-1</w:t>
            </w:r>
            <w:r w:rsidRPr="00292BCF">
              <w:rPr>
                <w:rFonts w:hAnsi="Calibri" w:hint="eastAsia"/>
                <w:b/>
                <w:sz w:val="28"/>
                <w:szCs w:val="22"/>
              </w:rPr>
              <w:t>3</w:t>
            </w:r>
            <w:r w:rsidRPr="00292BCF">
              <w:rPr>
                <w:rFonts w:hAnsi="Calibri"/>
                <w:b/>
                <w:sz w:val="28"/>
                <w:szCs w:val="22"/>
              </w:rPr>
              <w:t>:</w:t>
            </w:r>
            <w:r w:rsidRPr="00292BCF">
              <w:rPr>
                <w:rFonts w:hAnsi="Calibri" w:hint="eastAsia"/>
                <w:b/>
                <w:sz w:val="28"/>
                <w:szCs w:val="22"/>
              </w:rPr>
              <w:t>45</w:t>
            </w:r>
          </w:p>
        </w:tc>
        <w:tc>
          <w:tcPr>
            <w:tcW w:w="3486" w:type="dxa"/>
            <w:vAlign w:val="center"/>
          </w:tcPr>
          <w:p w:rsidR="00292BCF" w:rsidRPr="00292BCF" w:rsidRDefault="00292BCF" w:rsidP="00292BCF">
            <w:pPr>
              <w:spacing w:beforeLines="50" w:before="180" w:afterLines="50" w:after="180" w:line="400" w:lineRule="exact"/>
              <w:ind w:rightChars="23" w:right="55"/>
              <w:jc w:val="both"/>
              <w:rPr>
                <w:rFonts w:hAnsi="Calibri"/>
                <w:b/>
                <w:sz w:val="28"/>
                <w:szCs w:val="22"/>
              </w:rPr>
            </w:pPr>
            <w:r w:rsidRPr="00292BCF">
              <w:rPr>
                <w:rFonts w:hAnsi="Calibri" w:hint="eastAsia"/>
                <w:b/>
                <w:sz w:val="28"/>
                <w:szCs w:val="22"/>
              </w:rPr>
              <w:t>考察嘉義市形象商圈及用餐</w:t>
            </w:r>
          </w:p>
        </w:tc>
        <w:tc>
          <w:tcPr>
            <w:tcW w:w="2505" w:type="dxa"/>
          </w:tcPr>
          <w:p w:rsidR="00292BCF" w:rsidRPr="00292BCF" w:rsidRDefault="00292BCF" w:rsidP="00292BCF">
            <w:pPr>
              <w:numPr>
                <w:ilvl w:val="0"/>
                <w:numId w:val="4"/>
              </w:numPr>
              <w:snapToGrid w:val="0"/>
              <w:spacing w:before="120" w:line="200" w:lineRule="atLeast"/>
              <w:ind w:left="204" w:rightChars="11" w:right="26" w:hanging="204"/>
              <w:jc w:val="both"/>
              <w:rPr>
                <w:rFonts w:hAnsi="Calibri"/>
                <w:b/>
                <w:sz w:val="28"/>
                <w:szCs w:val="22"/>
                <w:lang w:eastAsia="zh-HK"/>
              </w:rPr>
            </w:pPr>
            <w:r w:rsidRPr="00292BCF">
              <w:rPr>
                <w:rFonts w:hAnsi="Calibri" w:hint="eastAsia"/>
                <w:b/>
                <w:sz w:val="28"/>
                <w:szCs w:val="22"/>
                <w:lang w:eastAsia="zh-HK"/>
              </w:rPr>
              <w:t>中央機關：內政部</w:t>
            </w:r>
          </w:p>
        </w:tc>
        <w:tc>
          <w:tcPr>
            <w:tcW w:w="2143" w:type="dxa"/>
            <w:vAlign w:val="center"/>
          </w:tcPr>
          <w:p w:rsidR="00292BCF" w:rsidRPr="00292BCF" w:rsidRDefault="00292BCF" w:rsidP="00292BCF">
            <w:pPr>
              <w:snapToGrid w:val="0"/>
              <w:spacing w:before="120" w:line="200" w:lineRule="atLeast"/>
              <w:ind w:rightChars="22" w:right="53"/>
              <w:jc w:val="both"/>
              <w:rPr>
                <w:rFonts w:hAnsi="Calibri"/>
                <w:b/>
                <w:sz w:val="28"/>
                <w:szCs w:val="22"/>
              </w:rPr>
            </w:pPr>
          </w:p>
        </w:tc>
      </w:tr>
      <w:tr w:rsidR="00292BCF" w:rsidRPr="00292BCF" w:rsidTr="006B3A43">
        <w:trPr>
          <w:cantSplit/>
          <w:trHeight w:val="529"/>
        </w:trPr>
        <w:tc>
          <w:tcPr>
            <w:tcW w:w="1722" w:type="dxa"/>
            <w:vAlign w:val="center"/>
          </w:tcPr>
          <w:p w:rsidR="00292BCF" w:rsidRPr="00292BCF" w:rsidRDefault="00292BCF" w:rsidP="00292BCF">
            <w:pPr>
              <w:jc w:val="both"/>
              <w:rPr>
                <w:b/>
                <w:sz w:val="28"/>
                <w:szCs w:val="28"/>
              </w:rPr>
            </w:pPr>
            <w:r w:rsidRPr="00292BCF">
              <w:rPr>
                <w:b/>
                <w:sz w:val="28"/>
                <w:szCs w:val="28"/>
              </w:rPr>
              <w:t>1</w:t>
            </w:r>
            <w:r w:rsidRPr="00292BCF">
              <w:rPr>
                <w:rFonts w:hint="eastAsia"/>
                <w:b/>
                <w:sz w:val="28"/>
                <w:szCs w:val="28"/>
              </w:rPr>
              <w:t>4</w:t>
            </w:r>
            <w:r w:rsidRPr="00292BCF">
              <w:rPr>
                <w:b/>
                <w:sz w:val="28"/>
                <w:szCs w:val="28"/>
              </w:rPr>
              <w:t>:00-</w:t>
            </w:r>
            <w:r w:rsidRPr="00292BCF">
              <w:rPr>
                <w:rFonts w:hint="eastAsia"/>
                <w:b/>
                <w:sz w:val="28"/>
                <w:szCs w:val="28"/>
              </w:rPr>
              <w:t>15:00</w:t>
            </w:r>
          </w:p>
        </w:tc>
        <w:tc>
          <w:tcPr>
            <w:tcW w:w="3486" w:type="dxa"/>
            <w:vAlign w:val="center"/>
          </w:tcPr>
          <w:p w:rsidR="00292BCF" w:rsidRPr="00292BCF" w:rsidRDefault="00292BCF" w:rsidP="00292BCF">
            <w:pPr>
              <w:spacing w:line="400" w:lineRule="exact"/>
              <w:ind w:rightChars="17" w:right="41"/>
              <w:jc w:val="both"/>
              <w:rPr>
                <w:b/>
                <w:sz w:val="28"/>
                <w:szCs w:val="28"/>
              </w:rPr>
            </w:pPr>
            <w:r w:rsidRPr="00292BCF">
              <w:rPr>
                <w:rFonts w:hint="eastAsia"/>
                <w:b/>
                <w:sz w:val="28"/>
                <w:szCs w:val="28"/>
              </w:rPr>
              <w:t>嘉義市警察局辦公廳舍使用情形及嘉義市消防局第二消防分隊異地重建計畫業務簡報及座談</w:t>
            </w:r>
          </w:p>
        </w:tc>
        <w:tc>
          <w:tcPr>
            <w:tcW w:w="2505" w:type="dxa"/>
          </w:tcPr>
          <w:p w:rsidR="00292BCF" w:rsidRPr="00292BCF" w:rsidRDefault="00292BCF" w:rsidP="00292BCF">
            <w:pPr>
              <w:numPr>
                <w:ilvl w:val="0"/>
                <w:numId w:val="4"/>
              </w:numPr>
              <w:snapToGrid w:val="0"/>
              <w:spacing w:before="120" w:line="200" w:lineRule="atLeast"/>
              <w:ind w:left="204" w:rightChars="11" w:right="26" w:hanging="204"/>
              <w:rPr>
                <w:b/>
                <w:sz w:val="28"/>
                <w:szCs w:val="28"/>
              </w:rPr>
            </w:pPr>
            <w:r w:rsidRPr="00292BCF">
              <w:rPr>
                <w:rFonts w:hAnsi="Calibri" w:hint="eastAsia"/>
                <w:b/>
                <w:sz w:val="28"/>
                <w:szCs w:val="22"/>
                <w:lang w:eastAsia="zh-HK"/>
              </w:rPr>
              <w:t>中央機關：內政部</w:t>
            </w:r>
          </w:p>
          <w:p w:rsidR="00292BCF" w:rsidRPr="00292BCF" w:rsidRDefault="00292BCF" w:rsidP="00292BCF">
            <w:pPr>
              <w:numPr>
                <w:ilvl w:val="0"/>
                <w:numId w:val="4"/>
              </w:numPr>
              <w:snapToGrid w:val="0"/>
              <w:spacing w:before="120" w:line="200" w:lineRule="atLeast"/>
              <w:ind w:left="204" w:rightChars="11" w:right="26" w:hanging="204"/>
              <w:rPr>
                <w:b/>
                <w:sz w:val="28"/>
                <w:szCs w:val="28"/>
              </w:rPr>
            </w:pPr>
            <w:r w:rsidRPr="00292BCF">
              <w:rPr>
                <w:rFonts w:hAnsi="Calibri" w:hint="eastAsia"/>
                <w:b/>
                <w:sz w:val="28"/>
                <w:szCs w:val="22"/>
                <w:lang w:eastAsia="zh-HK"/>
              </w:rPr>
              <w:t>嘉義市政府：</w:t>
            </w:r>
            <w:r w:rsidRPr="00292BCF">
              <w:rPr>
                <w:rFonts w:hAnsi="Calibri" w:hint="eastAsia"/>
                <w:b/>
                <w:sz w:val="28"/>
                <w:szCs w:val="22"/>
              </w:rPr>
              <w:t>警察局、消防局</w:t>
            </w:r>
            <w:r w:rsidRPr="00292BCF">
              <w:rPr>
                <w:b/>
                <w:sz w:val="28"/>
                <w:szCs w:val="28"/>
              </w:rPr>
              <w:t xml:space="preserve"> </w:t>
            </w:r>
          </w:p>
        </w:tc>
        <w:tc>
          <w:tcPr>
            <w:tcW w:w="2143" w:type="dxa"/>
            <w:vAlign w:val="center"/>
          </w:tcPr>
          <w:p w:rsidR="00292BCF" w:rsidRPr="00292BCF" w:rsidRDefault="00292BCF" w:rsidP="00292BCF">
            <w:pPr>
              <w:snapToGrid w:val="0"/>
              <w:spacing w:before="120" w:line="200" w:lineRule="atLeast"/>
              <w:ind w:rightChars="22" w:right="53"/>
              <w:jc w:val="both"/>
              <w:rPr>
                <w:sz w:val="28"/>
                <w:szCs w:val="28"/>
              </w:rPr>
            </w:pPr>
            <w:r w:rsidRPr="00292BCF">
              <w:rPr>
                <w:rFonts w:hAnsi="Calibri" w:hint="eastAsia"/>
                <w:b/>
                <w:sz w:val="28"/>
                <w:szCs w:val="22"/>
              </w:rPr>
              <w:t>地點：嘉義市警察局(</w:t>
            </w:r>
            <w:r w:rsidRPr="00292BCF">
              <w:rPr>
                <w:rFonts w:hint="eastAsia"/>
                <w:b/>
                <w:sz w:val="28"/>
                <w:szCs w:val="28"/>
              </w:rPr>
              <w:t>嘉義市東區中山路195號</w:t>
            </w:r>
            <w:r w:rsidRPr="00292BCF">
              <w:rPr>
                <w:rFonts w:hAnsi="Calibri"/>
                <w:b/>
                <w:sz w:val="28"/>
                <w:szCs w:val="22"/>
              </w:rPr>
              <w:t>)</w:t>
            </w:r>
          </w:p>
        </w:tc>
      </w:tr>
      <w:tr w:rsidR="00292BCF" w:rsidRPr="00292BCF" w:rsidTr="006B3A43">
        <w:trPr>
          <w:cantSplit/>
          <w:trHeight w:val="529"/>
        </w:trPr>
        <w:tc>
          <w:tcPr>
            <w:tcW w:w="1722" w:type="dxa"/>
            <w:vAlign w:val="center"/>
          </w:tcPr>
          <w:p w:rsidR="00292BCF" w:rsidRPr="00292BCF" w:rsidRDefault="00292BCF" w:rsidP="00292BCF">
            <w:pPr>
              <w:jc w:val="both"/>
              <w:rPr>
                <w:b/>
                <w:sz w:val="28"/>
                <w:szCs w:val="28"/>
              </w:rPr>
            </w:pPr>
            <w:r w:rsidRPr="00292BCF">
              <w:rPr>
                <w:rFonts w:hint="eastAsia"/>
                <w:b/>
                <w:sz w:val="28"/>
                <w:szCs w:val="28"/>
              </w:rPr>
              <w:t>15:00~</w:t>
            </w:r>
          </w:p>
        </w:tc>
        <w:tc>
          <w:tcPr>
            <w:tcW w:w="3486" w:type="dxa"/>
            <w:vAlign w:val="center"/>
          </w:tcPr>
          <w:p w:rsidR="00292BCF" w:rsidRPr="00292BCF" w:rsidRDefault="00292BCF" w:rsidP="00292BCF">
            <w:pPr>
              <w:spacing w:line="400" w:lineRule="exact"/>
              <w:jc w:val="both"/>
              <w:rPr>
                <w:rFonts w:hAnsi="Calibri"/>
                <w:b/>
                <w:sz w:val="28"/>
                <w:szCs w:val="22"/>
              </w:rPr>
            </w:pPr>
            <w:r w:rsidRPr="00292BCF">
              <w:rPr>
                <w:rFonts w:hAnsi="Calibri"/>
                <w:b/>
                <w:sz w:val="28"/>
                <w:szCs w:val="22"/>
              </w:rPr>
              <w:t>搭乘高鐵</w:t>
            </w:r>
            <w:r w:rsidRPr="00292BCF">
              <w:rPr>
                <w:rFonts w:hAnsi="Calibri" w:hint="eastAsia"/>
                <w:b/>
                <w:sz w:val="28"/>
                <w:szCs w:val="22"/>
              </w:rPr>
              <w:t>0654</w:t>
            </w:r>
            <w:r w:rsidRPr="00292BCF">
              <w:rPr>
                <w:rFonts w:hAnsi="Calibri"/>
                <w:b/>
                <w:sz w:val="28"/>
                <w:szCs w:val="22"/>
              </w:rPr>
              <w:t>班次</w:t>
            </w:r>
            <w:r w:rsidRPr="00292BCF">
              <w:rPr>
                <w:rFonts w:hAnsi="Calibri" w:hint="eastAsia"/>
                <w:b/>
                <w:sz w:val="28"/>
                <w:szCs w:val="22"/>
              </w:rPr>
              <w:t>前往台北(</w:t>
            </w:r>
            <w:r w:rsidRPr="00292BCF">
              <w:rPr>
                <w:rFonts w:hAnsi="Calibri"/>
                <w:b/>
                <w:sz w:val="28"/>
                <w:szCs w:val="22"/>
              </w:rPr>
              <w:t>15:32</w:t>
            </w:r>
            <w:r w:rsidRPr="00292BCF">
              <w:rPr>
                <w:rFonts w:hAnsi="Calibri" w:hint="eastAsia"/>
                <w:b/>
                <w:sz w:val="28"/>
                <w:szCs w:val="22"/>
              </w:rPr>
              <w:t>發車，16:59分抵達高鐵台北站)</w:t>
            </w:r>
          </w:p>
          <w:p w:rsidR="00292BCF" w:rsidRPr="00292BCF" w:rsidRDefault="00292BCF" w:rsidP="00292BCF">
            <w:pPr>
              <w:spacing w:line="400" w:lineRule="exact"/>
              <w:jc w:val="both"/>
              <w:rPr>
                <w:rFonts w:hAnsi="Calibri"/>
                <w:b/>
                <w:sz w:val="28"/>
                <w:szCs w:val="22"/>
              </w:rPr>
            </w:pPr>
            <w:r w:rsidRPr="00292BCF">
              <w:rPr>
                <w:rFonts w:hAnsi="Calibri"/>
                <w:b/>
                <w:sz w:val="28"/>
                <w:szCs w:val="22"/>
              </w:rPr>
              <w:t>搭乘高鐵</w:t>
            </w:r>
            <w:r w:rsidRPr="00292BCF">
              <w:rPr>
                <w:rFonts w:hAnsi="Calibri" w:hint="eastAsia"/>
                <w:b/>
                <w:sz w:val="28"/>
                <w:szCs w:val="22"/>
              </w:rPr>
              <w:t>0</w:t>
            </w:r>
            <w:r w:rsidRPr="00292BCF">
              <w:rPr>
                <w:rFonts w:hAnsi="Calibri"/>
                <w:b/>
                <w:sz w:val="28"/>
                <w:szCs w:val="22"/>
              </w:rPr>
              <w:t>838班次</w:t>
            </w:r>
            <w:r w:rsidRPr="00292BCF">
              <w:rPr>
                <w:rFonts w:hAnsi="Calibri" w:hint="eastAsia"/>
                <w:b/>
                <w:sz w:val="28"/>
                <w:szCs w:val="22"/>
              </w:rPr>
              <w:t>前往台北(</w:t>
            </w:r>
            <w:r w:rsidRPr="00292BCF">
              <w:rPr>
                <w:rFonts w:hAnsi="Calibri"/>
                <w:b/>
                <w:sz w:val="28"/>
                <w:szCs w:val="22"/>
              </w:rPr>
              <w:t>16:00</w:t>
            </w:r>
            <w:r w:rsidRPr="00292BCF">
              <w:rPr>
                <w:rFonts w:hAnsi="Calibri" w:hint="eastAsia"/>
                <w:b/>
                <w:sz w:val="28"/>
                <w:szCs w:val="22"/>
              </w:rPr>
              <w:t>發車，17:</w:t>
            </w:r>
            <w:r w:rsidRPr="00292BCF">
              <w:rPr>
                <w:rFonts w:hAnsi="Calibri"/>
                <w:b/>
                <w:sz w:val="28"/>
                <w:szCs w:val="22"/>
              </w:rPr>
              <w:t>3</w:t>
            </w:r>
            <w:r w:rsidRPr="00292BCF">
              <w:rPr>
                <w:rFonts w:hAnsi="Calibri" w:hint="eastAsia"/>
                <w:b/>
                <w:sz w:val="28"/>
                <w:szCs w:val="22"/>
              </w:rPr>
              <w:t>9分抵達高鐵台北站)</w:t>
            </w:r>
          </w:p>
        </w:tc>
        <w:tc>
          <w:tcPr>
            <w:tcW w:w="2505" w:type="dxa"/>
          </w:tcPr>
          <w:p w:rsidR="00292BCF" w:rsidRPr="00292BCF" w:rsidRDefault="00292BCF" w:rsidP="00292BCF">
            <w:pPr>
              <w:spacing w:line="400" w:lineRule="exact"/>
              <w:jc w:val="both"/>
              <w:rPr>
                <w:b/>
                <w:sz w:val="28"/>
                <w:szCs w:val="28"/>
              </w:rPr>
            </w:pPr>
          </w:p>
        </w:tc>
        <w:tc>
          <w:tcPr>
            <w:tcW w:w="2143" w:type="dxa"/>
            <w:vAlign w:val="center"/>
          </w:tcPr>
          <w:p w:rsidR="00292BCF" w:rsidRPr="00292BCF" w:rsidRDefault="00292BCF" w:rsidP="00292BCF">
            <w:pPr>
              <w:spacing w:line="400" w:lineRule="exact"/>
              <w:jc w:val="both"/>
              <w:rPr>
                <w:sz w:val="28"/>
                <w:szCs w:val="28"/>
              </w:rPr>
            </w:pPr>
          </w:p>
        </w:tc>
      </w:tr>
    </w:tbl>
    <w:p w:rsidR="00DD7443" w:rsidRDefault="00292BCF" w:rsidP="00292BCF">
      <w:pPr>
        <w:snapToGrid w:val="0"/>
        <w:spacing w:before="120" w:line="200" w:lineRule="atLeast"/>
      </w:pPr>
      <w:r w:rsidRPr="00292BCF">
        <w:rPr>
          <w:rFonts w:hint="eastAsia"/>
          <w:b/>
          <w:sz w:val="28"/>
          <w:szCs w:val="28"/>
        </w:rPr>
        <w:t>考察機關：內政部</w:t>
      </w:r>
    </w:p>
    <w:sectPr w:rsidR="00DD7443" w:rsidSect="00292BCF">
      <w:headerReference w:type="default" r:id="rId10"/>
      <w:footerReference w:type="default" r:id="rId11"/>
      <w:pgSz w:w="11906" w:h="16838" w:code="9"/>
      <w:pgMar w:top="794" w:right="1134" w:bottom="794" w:left="907" w:header="340" w:footer="397"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B7B" w:rsidRDefault="00764B7B">
      <w:r>
        <w:separator/>
      </w:r>
    </w:p>
  </w:endnote>
  <w:endnote w:type="continuationSeparator" w:id="0">
    <w:p w:rsidR="00764B7B" w:rsidRDefault="00764B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6D565B">
    <w:pPr>
      <w:pStyle w:val="a4"/>
      <w:jc w:val="center"/>
    </w:pPr>
    <w:r>
      <w:rPr>
        <w:noProof/>
      </w:rPr>
      <mc:AlternateContent>
        <mc:Choice Requires="wps">
          <w:drawing>
            <wp:anchor distT="0" distB="0" distL="114300" distR="114300" simplePos="0" relativeHeight="251658752" behindDoc="0" locked="0" layoutInCell="0" allowOverlap="1" wp14:anchorId="0A86ABA7" wp14:editId="6B73DCE3">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線</w:t>
                    </w:r>
                  </w:p>
                </w:txbxContent>
              </v:textbox>
              <w10:wrap anchory="page"/>
            </v:shape>
          </w:pict>
        </mc:Fallback>
      </mc:AlternateContent>
    </w:r>
    <w:r w:rsidR="00375D8C">
      <w:rPr>
        <w:rStyle w:val="a7"/>
        <w:rFonts w:hint="eastAsia"/>
      </w:rPr>
      <w:t>第</w:t>
    </w:r>
    <w:r w:rsidR="00375D8C">
      <w:rPr>
        <w:rStyle w:val="a7"/>
      </w:rPr>
      <w:fldChar w:fldCharType="begin"/>
    </w:r>
    <w:r w:rsidR="00375D8C">
      <w:rPr>
        <w:rStyle w:val="a7"/>
      </w:rPr>
      <w:instrText xml:space="preserve"> PAGE  \* DBNUM1 </w:instrText>
    </w:r>
    <w:r w:rsidR="00375D8C">
      <w:rPr>
        <w:rStyle w:val="a7"/>
      </w:rPr>
      <w:fldChar w:fldCharType="separate"/>
    </w:r>
    <w:r w:rsidR="001D5242">
      <w:rPr>
        <w:rStyle w:val="a7"/>
        <w:noProof/>
      </w:rPr>
      <w:t>一</w:t>
    </w:r>
    <w:r w:rsidR="00375D8C">
      <w:rPr>
        <w:rStyle w:val="a7"/>
      </w:rPr>
      <w:fldChar w:fldCharType="end"/>
    </w:r>
    <w:r w:rsidR="00375D8C">
      <w:rPr>
        <w:rStyle w:val="a7"/>
        <w:rFonts w:hint="eastAsia"/>
      </w:rPr>
      <w:t>頁　共</w:t>
    </w:r>
    <w:r w:rsidR="00375D8C">
      <w:rPr>
        <w:rStyle w:val="a7"/>
      </w:rPr>
      <w:fldChar w:fldCharType="begin"/>
    </w:r>
    <w:r w:rsidR="00375D8C">
      <w:rPr>
        <w:rStyle w:val="a7"/>
      </w:rPr>
      <w:instrText xml:space="preserve"> NUMPAGES  \* DBNUM1 </w:instrText>
    </w:r>
    <w:r w:rsidR="00375D8C">
      <w:rPr>
        <w:rStyle w:val="a7"/>
      </w:rPr>
      <w:fldChar w:fldCharType="separate"/>
    </w:r>
    <w:r w:rsidR="001D5242">
      <w:rPr>
        <w:rStyle w:val="a7"/>
        <w:noProof/>
      </w:rPr>
      <w:t>二</w:t>
    </w:r>
    <w:r w:rsidR="00375D8C">
      <w:rPr>
        <w:rStyle w:val="a7"/>
      </w:rPr>
      <w:fldChar w:fldCharType="end"/>
    </w:r>
    <w:r w:rsidR="00375D8C">
      <w:rPr>
        <w:rStyle w:val="a7"/>
        <w:rFonts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B7B" w:rsidRDefault="00764B7B">
      <w:r>
        <w:separator/>
      </w:r>
    </w:p>
  </w:footnote>
  <w:footnote w:type="continuationSeparator" w:id="0">
    <w:p w:rsidR="00764B7B" w:rsidRDefault="00764B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6D565B">
    <w:pPr>
      <w:pStyle w:val="a3"/>
      <w:ind w:left="6237"/>
      <w:jc w:val="both"/>
    </w:pPr>
    <w:r>
      <w:rPr>
        <w:noProof/>
      </w:rPr>
      <mc:AlternateContent>
        <mc:Choice Requires="wps">
          <w:drawing>
            <wp:anchor distT="0" distB="0" distL="114300" distR="114300" simplePos="0" relativeHeight="251657728" behindDoc="0" locked="0" layoutInCell="0" allowOverlap="1" wp14:anchorId="6E35054E" wp14:editId="03197E05">
              <wp:simplePos x="0" y="0"/>
              <wp:positionH relativeFrom="column">
                <wp:posOffset>-427355</wp:posOffset>
              </wp:positionH>
              <wp:positionV relativeFrom="page">
                <wp:posOffset>5278120</wp:posOffset>
              </wp:positionV>
              <wp:extent cx="149225" cy="1428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ldB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Jxhx0kKKnuheo6XYo4mJTt+pGJweO3DTe1iGLFulqnsQxTeFuEhrwjd0IaXoa0pKYOebk+7V0QFH&#10;GZB1/1GUcA3ZamGB9pVsTeggGAjQIUuHc2YMlcJcGUSjETAsYMsPRuHMcnNJfDrcSaXfU9EiYyRY&#10;QuItONk9KG3IkPjkYu7iImdNY5Pf8GcL4DisUFs9w2kSAxEwjaehZDP7M/KiVbgKAycYTVdO4GWZ&#10;s8jTwJnm/mySjbM0zfxfhoUfxDUrS8rNpacq84O/y+Kx3of6ONeZEg0rDZyhpORmnTYS7QhUeW4f&#10;mwDYubi5z2nYkICWG0n+KPCWo8jJp+HMCfJg4kQzL3Q8P1pGUy+Igix/LumBcfp6SahPcDSBDFs5&#10;F9I32jz7vNQ2JDcjqh5ioA4qE9r4kbhlGiZMw9oEh+fjJDaVuuKlddGENYN9FSQj7M9BWuQTbxaM&#10;Q2c2m4ydYLzynGWYp84i9afT2WqZLlc3eV/ZWlKvj5PN1lVhXvE93nGhDJV8qlrbiqb7hj7U+/Ue&#10;hJv+XIvyAE0pBTQNdB5McjBqIX9g1MNUTLD6viWSYtR84NDYZoSeDHky1ieD8AKOJlhjNJipHkbt&#10;tpNsUwPyMDq4WEDzV8w25oUFUDcfMOmsiONUNqP0+tt6Xf4d898A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Ptm&#10;V0HyAgAAgwYAAA4AAAAAAAAAAAAAAAAALgIAAGRycy9lMm9Eb2MueG1sUEsBAi0AFAAGAAgAAAAh&#10;AG9vbbviAAAACwEAAA8AAAAAAAAAAAAAAAAATAUAAGRycy9kb3ducmV2LnhtbFBLBQYAAAAABAAE&#10;APMAAABbBg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14:anchorId="040442E3" wp14:editId="3286B35E">
              <wp:simplePos x="0" y="0"/>
              <wp:positionH relativeFrom="column">
                <wp:posOffset>-427355</wp:posOffset>
              </wp:positionH>
              <wp:positionV relativeFrom="page">
                <wp:posOffset>3507105</wp:posOffset>
              </wp:positionV>
              <wp:extent cx="149225" cy="1428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ZJB8wIAAIoGAAAOAAAAZHJzL2Uyb0RvYy54bWysVV1vmzAUfZ+0/2D5nQKJkwAqqRII06Tu&#10;Q2r3AxwwwRrYzHZLumn/fdcmSdN2k6Z1eUAXc33uOfcrl1f7rkX3TGkuRYrDiwAjJkpZcbFL8Zfb&#10;wosw0oaKirZSsBQ/MI2vlm/fXA59wiaykW3FFAIQoZOhT3FjTJ/4vi4b1lF9IXsm4GMtVUcNvKqd&#10;Xyk6AHrX+pMgmPuDVFWvZMm0htN8/IiXDr+uWWk+1bVmBrUpBm7GPZV7bu3TX17SZKdo3/DyQIP+&#10;A4uOcgFBT1A5NRTdKf4CquOlklrW5qKUnS/rmpfMaQA1YfBMzU1De+a0QHJ0f0qT/n+w5cf7zwrx&#10;KsUEI0E7KNEt2xu0lntEbHaGXifgdNODm9nDMVTZKdX9tSy/aiRk1lCxYyul5NAwWgG70N70z66O&#10;ONqCbIcPsoIw9M5IB7SvVWdTB8lAgA5VejhVxlIpbUgSTyYzjEr4FJJJtJi5CDQ5Xu6VNu+Y7JA1&#10;Uqyg8A6c3l9rY8nQ5OhiYwlZ8LZ1xW/FkwNwHE+Y657xNk2ACJjW01Jylf0RB/Em2kTEI5P5xiNB&#10;nnurIiPevAgXs3yaZ1ke/rQsQpI0vKqYsEGPXRaSv6viod/H/jj1mZYtryycpaTVbpu1Ct1T6PLC&#10;/Q7pOXPzn9JwKQEtzySFExKsJ7FXzKOFRwoy8+JFEHlBGK/jeUBikhdPJV1zwV4vCQ0pjmdQYSfn&#10;j9oC93upbSxuTnUz5kA/6Fwa60eTjhvYMC3vUhydrtPEdupGVM7FUN6O9lmSrLDfJ2lVzIIFmUbe&#10;YjGbemS6Cbx1VGTeKgvn88Vmna03z+q+cb2kX58nV62zxjzje4jxSBk6+di1bhTt9I1zaPbbvZt5&#10;N6d2TLeyeoDZVBJmBwYQFjoYjVTfMRpgOaZYf7ujimHUvhcw33aTHg11NLZHg4oSrqbYYDSamRk3&#10;7l2v+K4B5HGDCLmCHVBzN5+PLECBfYGF57QclrPdqOfvzuvxL2T5Cw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B0&#10;LZJB8wIAAIoGAAAOAAAAAAAAAAAAAAAAAC4CAABkcnMvZTJvRG9jLnhtbFBLAQItABQABgAIAAAA&#10;IQAn91G74gAAAAsBAAAPAAAAAAAAAAAAAAAAAE0FAABkcnMvZG93bnJldi54bWxQSwUGAAAAAAQA&#10;BADzAAAAXA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5680" behindDoc="0" locked="0" layoutInCell="0" allowOverlap="1" wp14:anchorId="749BF0C2" wp14:editId="1D702858">
              <wp:simplePos x="0" y="0"/>
              <wp:positionH relativeFrom="column">
                <wp:posOffset>-360045</wp:posOffset>
              </wp:positionH>
              <wp:positionV relativeFrom="paragraph">
                <wp:posOffset>150495</wp:posOffset>
              </wp:positionV>
              <wp:extent cx="0" cy="883920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48400E"/>
    <w:multiLevelType w:val="hybridMultilevel"/>
    <w:tmpl w:val="BCA0B7B0"/>
    <w:lvl w:ilvl="0" w:tplc="F9A2888A">
      <w:numFmt w:val="bullet"/>
      <w:lvlText w:val="□"/>
      <w:lvlJc w:val="left"/>
      <w:pPr>
        <w:ind w:left="375" w:hanging="375"/>
      </w:pPr>
      <w:rPr>
        <w:rFonts w:ascii="標楷體" w:eastAsia="標楷體" w:hAnsi="標楷體" w:cs="Times New Roman" w:hint="eastAsia"/>
        <w:b/>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nsid w:val="41B45338"/>
    <w:multiLevelType w:val="hybridMultilevel"/>
    <w:tmpl w:val="3FD2C60A"/>
    <w:lvl w:ilvl="0" w:tplc="E9E6C9B6">
      <w:start w:val="1"/>
      <w:numFmt w:val="bullet"/>
      <w:lvlText w:val=""/>
      <w:lvlJc w:val="left"/>
      <w:pPr>
        <w:ind w:left="480" w:hanging="480"/>
      </w:pPr>
      <w:rPr>
        <w:rFonts w:ascii="Wingdings" w:hAnsi="Wingdings" w:hint="default"/>
        <w:sz w:val="20"/>
        <w:szCs w:val="2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632542A9"/>
    <w:multiLevelType w:val="multilevel"/>
    <w:tmpl w:val="580E70A0"/>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v:stroke dashstyle="1 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65B"/>
    <w:rsid w:val="0000299B"/>
    <w:rsid w:val="00012BC5"/>
    <w:rsid w:val="000174BC"/>
    <w:rsid w:val="00025310"/>
    <w:rsid w:val="000274B9"/>
    <w:rsid w:val="00031DE1"/>
    <w:rsid w:val="00035250"/>
    <w:rsid w:val="0004296E"/>
    <w:rsid w:val="00047D3D"/>
    <w:rsid w:val="00052D33"/>
    <w:rsid w:val="000818C7"/>
    <w:rsid w:val="0008655D"/>
    <w:rsid w:val="000871CA"/>
    <w:rsid w:val="000A249D"/>
    <w:rsid w:val="000A3B84"/>
    <w:rsid w:val="000B2FD2"/>
    <w:rsid w:val="000B4F16"/>
    <w:rsid w:val="000B660D"/>
    <w:rsid w:val="000C11E5"/>
    <w:rsid w:val="000D3785"/>
    <w:rsid w:val="000D52F2"/>
    <w:rsid w:val="000E6A7F"/>
    <w:rsid w:val="000F1B94"/>
    <w:rsid w:val="000F3FC2"/>
    <w:rsid w:val="000F7DDC"/>
    <w:rsid w:val="0010049E"/>
    <w:rsid w:val="00105607"/>
    <w:rsid w:val="00107F5F"/>
    <w:rsid w:val="001101C8"/>
    <w:rsid w:val="00124853"/>
    <w:rsid w:val="001262CE"/>
    <w:rsid w:val="00142DA7"/>
    <w:rsid w:val="001436C9"/>
    <w:rsid w:val="00143AD8"/>
    <w:rsid w:val="00155724"/>
    <w:rsid w:val="00162EE7"/>
    <w:rsid w:val="0016306A"/>
    <w:rsid w:val="0017654D"/>
    <w:rsid w:val="001835AB"/>
    <w:rsid w:val="001866D9"/>
    <w:rsid w:val="001A5A39"/>
    <w:rsid w:val="001B214E"/>
    <w:rsid w:val="001B4A20"/>
    <w:rsid w:val="001B4E77"/>
    <w:rsid w:val="001B7781"/>
    <w:rsid w:val="001D0113"/>
    <w:rsid w:val="001D1798"/>
    <w:rsid w:val="001D42C9"/>
    <w:rsid w:val="001D5242"/>
    <w:rsid w:val="001E6C39"/>
    <w:rsid w:val="001F1229"/>
    <w:rsid w:val="001F3F02"/>
    <w:rsid w:val="0020475D"/>
    <w:rsid w:val="00214B66"/>
    <w:rsid w:val="00224661"/>
    <w:rsid w:val="00226896"/>
    <w:rsid w:val="00230F09"/>
    <w:rsid w:val="00232B85"/>
    <w:rsid w:val="002411FD"/>
    <w:rsid w:val="00242CF0"/>
    <w:rsid w:val="002470A2"/>
    <w:rsid w:val="0024760A"/>
    <w:rsid w:val="00265FFC"/>
    <w:rsid w:val="00270A72"/>
    <w:rsid w:val="00277EC5"/>
    <w:rsid w:val="00292BCF"/>
    <w:rsid w:val="002968E9"/>
    <w:rsid w:val="002B0FB6"/>
    <w:rsid w:val="002B39FC"/>
    <w:rsid w:val="002B6999"/>
    <w:rsid w:val="002D5401"/>
    <w:rsid w:val="002E0C6F"/>
    <w:rsid w:val="002F1C4B"/>
    <w:rsid w:val="00307FB0"/>
    <w:rsid w:val="003224D1"/>
    <w:rsid w:val="0033114F"/>
    <w:rsid w:val="003357E3"/>
    <w:rsid w:val="003375B5"/>
    <w:rsid w:val="00340AFB"/>
    <w:rsid w:val="0035432B"/>
    <w:rsid w:val="0036057E"/>
    <w:rsid w:val="00361229"/>
    <w:rsid w:val="003668A3"/>
    <w:rsid w:val="00366E5A"/>
    <w:rsid w:val="00373820"/>
    <w:rsid w:val="00374606"/>
    <w:rsid w:val="00375D8C"/>
    <w:rsid w:val="00376867"/>
    <w:rsid w:val="003850F6"/>
    <w:rsid w:val="003903AA"/>
    <w:rsid w:val="00393034"/>
    <w:rsid w:val="003A30B0"/>
    <w:rsid w:val="003A44FD"/>
    <w:rsid w:val="003B0419"/>
    <w:rsid w:val="003B3B0E"/>
    <w:rsid w:val="003C0504"/>
    <w:rsid w:val="003C0B9B"/>
    <w:rsid w:val="003C3DFD"/>
    <w:rsid w:val="003C482E"/>
    <w:rsid w:val="003C549D"/>
    <w:rsid w:val="003D0731"/>
    <w:rsid w:val="003D5216"/>
    <w:rsid w:val="003E1FE5"/>
    <w:rsid w:val="003E20F8"/>
    <w:rsid w:val="003E7313"/>
    <w:rsid w:val="003F6B46"/>
    <w:rsid w:val="00412149"/>
    <w:rsid w:val="004135C6"/>
    <w:rsid w:val="00432C3E"/>
    <w:rsid w:val="00440409"/>
    <w:rsid w:val="00441ACB"/>
    <w:rsid w:val="0044254A"/>
    <w:rsid w:val="00464FC4"/>
    <w:rsid w:val="00474ABA"/>
    <w:rsid w:val="004761F1"/>
    <w:rsid w:val="00477E0E"/>
    <w:rsid w:val="00481092"/>
    <w:rsid w:val="0048284A"/>
    <w:rsid w:val="00497BEE"/>
    <w:rsid w:val="004B3D5F"/>
    <w:rsid w:val="004C07CF"/>
    <w:rsid w:val="004D0697"/>
    <w:rsid w:val="004D1F56"/>
    <w:rsid w:val="004D4BF8"/>
    <w:rsid w:val="004D7B58"/>
    <w:rsid w:val="004E55E5"/>
    <w:rsid w:val="00512209"/>
    <w:rsid w:val="00512A3F"/>
    <w:rsid w:val="00513806"/>
    <w:rsid w:val="005206C7"/>
    <w:rsid w:val="0052435E"/>
    <w:rsid w:val="00524433"/>
    <w:rsid w:val="005360D7"/>
    <w:rsid w:val="005401BF"/>
    <w:rsid w:val="005524BE"/>
    <w:rsid w:val="0055471B"/>
    <w:rsid w:val="00555C1A"/>
    <w:rsid w:val="005766B0"/>
    <w:rsid w:val="00577913"/>
    <w:rsid w:val="00583FF9"/>
    <w:rsid w:val="0058517B"/>
    <w:rsid w:val="00587850"/>
    <w:rsid w:val="00587D78"/>
    <w:rsid w:val="005A3F67"/>
    <w:rsid w:val="005B2AD6"/>
    <w:rsid w:val="005C02DE"/>
    <w:rsid w:val="005C365E"/>
    <w:rsid w:val="005C3CB4"/>
    <w:rsid w:val="005C491A"/>
    <w:rsid w:val="005E0E1D"/>
    <w:rsid w:val="005E29CC"/>
    <w:rsid w:val="005F3D86"/>
    <w:rsid w:val="005F6B35"/>
    <w:rsid w:val="00601980"/>
    <w:rsid w:val="006054F9"/>
    <w:rsid w:val="00607FBD"/>
    <w:rsid w:val="006206F7"/>
    <w:rsid w:val="006252AB"/>
    <w:rsid w:val="00627059"/>
    <w:rsid w:val="00633247"/>
    <w:rsid w:val="00637BCD"/>
    <w:rsid w:val="006401D8"/>
    <w:rsid w:val="00642C30"/>
    <w:rsid w:val="00643429"/>
    <w:rsid w:val="00653364"/>
    <w:rsid w:val="006540EC"/>
    <w:rsid w:val="0065725D"/>
    <w:rsid w:val="00662727"/>
    <w:rsid w:val="006634DA"/>
    <w:rsid w:val="0066376B"/>
    <w:rsid w:val="006707D1"/>
    <w:rsid w:val="00670855"/>
    <w:rsid w:val="0067493C"/>
    <w:rsid w:val="006761E8"/>
    <w:rsid w:val="0068390C"/>
    <w:rsid w:val="00684611"/>
    <w:rsid w:val="00691A16"/>
    <w:rsid w:val="00695BF7"/>
    <w:rsid w:val="00697CA9"/>
    <w:rsid w:val="006A2BD2"/>
    <w:rsid w:val="006D29CB"/>
    <w:rsid w:val="006D2D97"/>
    <w:rsid w:val="006D51BD"/>
    <w:rsid w:val="006D565B"/>
    <w:rsid w:val="006D58FB"/>
    <w:rsid w:val="006E1188"/>
    <w:rsid w:val="006E2473"/>
    <w:rsid w:val="006E3DE1"/>
    <w:rsid w:val="006F5DB6"/>
    <w:rsid w:val="00703AF6"/>
    <w:rsid w:val="0070517B"/>
    <w:rsid w:val="00711889"/>
    <w:rsid w:val="00716E8F"/>
    <w:rsid w:val="00721028"/>
    <w:rsid w:val="00725EFF"/>
    <w:rsid w:val="00735ABD"/>
    <w:rsid w:val="00735E29"/>
    <w:rsid w:val="007407D8"/>
    <w:rsid w:val="00740CF1"/>
    <w:rsid w:val="00745323"/>
    <w:rsid w:val="00751237"/>
    <w:rsid w:val="007540E9"/>
    <w:rsid w:val="0076077F"/>
    <w:rsid w:val="00764B7B"/>
    <w:rsid w:val="00765021"/>
    <w:rsid w:val="007716BB"/>
    <w:rsid w:val="00781447"/>
    <w:rsid w:val="00782D36"/>
    <w:rsid w:val="007A5C07"/>
    <w:rsid w:val="007A5DD7"/>
    <w:rsid w:val="007B72DD"/>
    <w:rsid w:val="007C01CA"/>
    <w:rsid w:val="007C0481"/>
    <w:rsid w:val="007C0579"/>
    <w:rsid w:val="007C0806"/>
    <w:rsid w:val="007F177C"/>
    <w:rsid w:val="007F1913"/>
    <w:rsid w:val="007F6399"/>
    <w:rsid w:val="00801EBD"/>
    <w:rsid w:val="0082549B"/>
    <w:rsid w:val="00825895"/>
    <w:rsid w:val="00834BA3"/>
    <w:rsid w:val="00836A5D"/>
    <w:rsid w:val="00836C9C"/>
    <w:rsid w:val="00851FC3"/>
    <w:rsid w:val="00852C66"/>
    <w:rsid w:val="0085318A"/>
    <w:rsid w:val="00855C53"/>
    <w:rsid w:val="00864754"/>
    <w:rsid w:val="00864A7A"/>
    <w:rsid w:val="00867A69"/>
    <w:rsid w:val="00884B2D"/>
    <w:rsid w:val="00885D69"/>
    <w:rsid w:val="008902D2"/>
    <w:rsid w:val="00897E6D"/>
    <w:rsid w:val="008A145D"/>
    <w:rsid w:val="008A145E"/>
    <w:rsid w:val="008A72D8"/>
    <w:rsid w:val="008B0A90"/>
    <w:rsid w:val="008B1384"/>
    <w:rsid w:val="008C35A6"/>
    <w:rsid w:val="008D2CE0"/>
    <w:rsid w:val="008D5CC8"/>
    <w:rsid w:val="008D67F3"/>
    <w:rsid w:val="008F0DB5"/>
    <w:rsid w:val="008F4D69"/>
    <w:rsid w:val="0090611B"/>
    <w:rsid w:val="0091357C"/>
    <w:rsid w:val="0092790D"/>
    <w:rsid w:val="0093339C"/>
    <w:rsid w:val="00962516"/>
    <w:rsid w:val="00962734"/>
    <w:rsid w:val="0096421C"/>
    <w:rsid w:val="00965E42"/>
    <w:rsid w:val="00981A8F"/>
    <w:rsid w:val="009867CC"/>
    <w:rsid w:val="00990AD6"/>
    <w:rsid w:val="00991FAC"/>
    <w:rsid w:val="00994B13"/>
    <w:rsid w:val="00995C12"/>
    <w:rsid w:val="00997259"/>
    <w:rsid w:val="009B59AE"/>
    <w:rsid w:val="009C6C33"/>
    <w:rsid w:val="009C7B0E"/>
    <w:rsid w:val="009C7D74"/>
    <w:rsid w:val="009D5DF8"/>
    <w:rsid w:val="009D7B04"/>
    <w:rsid w:val="009F6FB1"/>
    <w:rsid w:val="00A010E1"/>
    <w:rsid w:val="00A0178F"/>
    <w:rsid w:val="00A14522"/>
    <w:rsid w:val="00A16B1A"/>
    <w:rsid w:val="00A16B5B"/>
    <w:rsid w:val="00A21C40"/>
    <w:rsid w:val="00A23D91"/>
    <w:rsid w:val="00A36876"/>
    <w:rsid w:val="00A45F0F"/>
    <w:rsid w:val="00A660B0"/>
    <w:rsid w:val="00A66565"/>
    <w:rsid w:val="00A776C8"/>
    <w:rsid w:val="00A8727D"/>
    <w:rsid w:val="00A94957"/>
    <w:rsid w:val="00AA00D8"/>
    <w:rsid w:val="00AB467A"/>
    <w:rsid w:val="00AB5737"/>
    <w:rsid w:val="00AC133A"/>
    <w:rsid w:val="00AC4BAB"/>
    <w:rsid w:val="00AD4528"/>
    <w:rsid w:val="00AE0524"/>
    <w:rsid w:val="00AF14A0"/>
    <w:rsid w:val="00AF63C5"/>
    <w:rsid w:val="00B04D07"/>
    <w:rsid w:val="00B0672A"/>
    <w:rsid w:val="00B127A0"/>
    <w:rsid w:val="00B138FD"/>
    <w:rsid w:val="00B168B4"/>
    <w:rsid w:val="00B17F45"/>
    <w:rsid w:val="00B3021B"/>
    <w:rsid w:val="00B44B00"/>
    <w:rsid w:val="00B54E15"/>
    <w:rsid w:val="00B62B22"/>
    <w:rsid w:val="00B72B7D"/>
    <w:rsid w:val="00B74DA6"/>
    <w:rsid w:val="00B80063"/>
    <w:rsid w:val="00BC3EEB"/>
    <w:rsid w:val="00BD311F"/>
    <w:rsid w:val="00BD75CE"/>
    <w:rsid w:val="00BD7710"/>
    <w:rsid w:val="00BE4F70"/>
    <w:rsid w:val="00C02346"/>
    <w:rsid w:val="00C07B99"/>
    <w:rsid w:val="00C1016F"/>
    <w:rsid w:val="00C1671F"/>
    <w:rsid w:val="00C26704"/>
    <w:rsid w:val="00C477C7"/>
    <w:rsid w:val="00C5006D"/>
    <w:rsid w:val="00C51440"/>
    <w:rsid w:val="00C6792D"/>
    <w:rsid w:val="00C734CD"/>
    <w:rsid w:val="00C758D0"/>
    <w:rsid w:val="00C81F56"/>
    <w:rsid w:val="00C82722"/>
    <w:rsid w:val="00C82CB3"/>
    <w:rsid w:val="00C872BE"/>
    <w:rsid w:val="00C9163C"/>
    <w:rsid w:val="00C9166D"/>
    <w:rsid w:val="00C91C04"/>
    <w:rsid w:val="00C926C5"/>
    <w:rsid w:val="00CA663C"/>
    <w:rsid w:val="00CE4FD2"/>
    <w:rsid w:val="00CE562F"/>
    <w:rsid w:val="00CF4F1E"/>
    <w:rsid w:val="00D00BC0"/>
    <w:rsid w:val="00D0374B"/>
    <w:rsid w:val="00D205BD"/>
    <w:rsid w:val="00D23FF8"/>
    <w:rsid w:val="00D374BF"/>
    <w:rsid w:val="00D42F71"/>
    <w:rsid w:val="00D47C51"/>
    <w:rsid w:val="00D66B91"/>
    <w:rsid w:val="00D7147D"/>
    <w:rsid w:val="00D95818"/>
    <w:rsid w:val="00D95C81"/>
    <w:rsid w:val="00DA2B9E"/>
    <w:rsid w:val="00DB2E1C"/>
    <w:rsid w:val="00DC2BDD"/>
    <w:rsid w:val="00DD22BB"/>
    <w:rsid w:val="00DD7443"/>
    <w:rsid w:val="00DD7693"/>
    <w:rsid w:val="00DE2DBA"/>
    <w:rsid w:val="00DE3A5E"/>
    <w:rsid w:val="00E0250C"/>
    <w:rsid w:val="00E06C62"/>
    <w:rsid w:val="00E14030"/>
    <w:rsid w:val="00E2345E"/>
    <w:rsid w:val="00E25793"/>
    <w:rsid w:val="00E261D2"/>
    <w:rsid w:val="00E6497B"/>
    <w:rsid w:val="00E65113"/>
    <w:rsid w:val="00E74EAC"/>
    <w:rsid w:val="00E752BC"/>
    <w:rsid w:val="00E8688F"/>
    <w:rsid w:val="00E87BF6"/>
    <w:rsid w:val="00EA0A34"/>
    <w:rsid w:val="00EA2358"/>
    <w:rsid w:val="00EA5219"/>
    <w:rsid w:val="00EA5F48"/>
    <w:rsid w:val="00EA77C1"/>
    <w:rsid w:val="00EB3D42"/>
    <w:rsid w:val="00EC3D1D"/>
    <w:rsid w:val="00EC523A"/>
    <w:rsid w:val="00EC74E7"/>
    <w:rsid w:val="00EE0047"/>
    <w:rsid w:val="00EE7001"/>
    <w:rsid w:val="00EF4EE2"/>
    <w:rsid w:val="00EF7651"/>
    <w:rsid w:val="00F04394"/>
    <w:rsid w:val="00F21FCD"/>
    <w:rsid w:val="00F2404E"/>
    <w:rsid w:val="00F271D2"/>
    <w:rsid w:val="00F2757E"/>
    <w:rsid w:val="00F30E8F"/>
    <w:rsid w:val="00F31A90"/>
    <w:rsid w:val="00F36197"/>
    <w:rsid w:val="00F37E37"/>
    <w:rsid w:val="00F42AB6"/>
    <w:rsid w:val="00F45114"/>
    <w:rsid w:val="00F502DB"/>
    <w:rsid w:val="00F5465B"/>
    <w:rsid w:val="00F5497A"/>
    <w:rsid w:val="00F75F2C"/>
    <w:rsid w:val="00F81E1B"/>
    <w:rsid w:val="00F94C1E"/>
    <w:rsid w:val="00F958AD"/>
    <w:rsid w:val="00FA0670"/>
    <w:rsid w:val="00FA383F"/>
    <w:rsid w:val="00FB0A41"/>
    <w:rsid w:val="00FB5D70"/>
    <w:rsid w:val="00FB797F"/>
    <w:rsid w:val="00FD0F41"/>
    <w:rsid w:val="00FD1685"/>
    <w:rsid w:val="00FD2F37"/>
    <w:rsid w:val="00FE6E10"/>
    <w:rsid w:val="00FF559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stroke dashstyle="1 1"/>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ascii="Arial" w:hAnsi="Arial"/>
      <w:sz w:val="24"/>
    </w:rPr>
  </w:style>
  <w:style w:type="paragraph" w:styleId="3">
    <w:name w:val="Body Text Indent 3"/>
    <w:basedOn w:val="a"/>
    <w:pPr>
      <w:spacing w:after="120"/>
      <w:ind w:left="480"/>
    </w:pPr>
    <w:rPr>
      <w:sz w:val="16"/>
    </w:rPr>
  </w:style>
  <w:style w:type="paragraph" w:customStyle="1" w:styleId="aa">
    <w:name w:val="立法院公文(條碼)"/>
    <w:basedOn w:val="a"/>
  </w:style>
  <w:style w:type="character" w:customStyle="1" w:styleId="20">
    <w:name w:val="樣式 20 點"/>
    <w:rPr>
      <w:rFonts w:ascii="標楷體" w:eastAsia="標楷體"/>
      <w:sz w:val="40"/>
      <w:szCs w:val="40"/>
    </w:rPr>
  </w:style>
  <w:style w:type="character" w:customStyle="1" w:styleId="8">
    <w:name w:val="樣式 8 點 置中"/>
    <w:rPr>
      <w:rFonts w:ascii="標楷體" w:eastAsia="標楷體"/>
      <w:sz w:val="16"/>
      <w:szCs w:val="16"/>
    </w:rPr>
  </w:style>
  <w:style w:type="paragraph" w:customStyle="1" w:styleId="11">
    <w:name w:val="樣式 11 點"/>
    <w:basedOn w:val="a"/>
    <w:pPr>
      <w:ind w:leftChars="2500" w:left="6000"/>
    </w:pPr>
    <w:rPr>
      <w:rFonts w:cs="新細明體"/>
      <w:sz w:val="22"/>
      <w:szCs w:val="22"/>
    </w:rPr>
  </w:style>
  <w:style w:type="paragraph" w:customStyle="1" w:styleId="160cm1134">
    <w:name w:val="樣式 16 點 左:  0 cm 凸出:  11.34 字元"/>
    <w:basedOn w:val="a"/>
    <w:pPr>
      <w:ind w:left="1134" w:hanging="1134"/>
    </w:pPr>
    <w:rPr>
      <w:rFonts w:cs="新細明體"/>
      <w:sz w:val="32"/>
      <w:szCs w:val="32"/>
    </w:rPr>
  </w:style>
  <w:style w:type="paragraph" w:customStyle="1" w:styleId="0cm731">
    <w:name w:val="樣式 左:  0 cm 凸出:  7.31 字元"/>
    <w:basedOn w:val="a"/>
    <w:pPr>
      <w:ind w:left="731" w:hanging="731"/>
    </w:pPr>
    <w:rPr>
      <w:rFonts w:cs="新細明體"/>
    </w:rPr>
  </w:style>
  <w:style w:type="paragraph" w:customStyle="1" w:styleId="160cm99232pt">
    <w:name w:val="樣式 16 點 左:  0 cm 凸出:  9.92 字元 行距:  固定行高 32 pt"/>
    <w:basedOn w:val="a"/>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pPr>
      <w:spacing w:line="560" w:lineRule="exact"/>
      <w:ind w:left="992" w:hanging="992"/>
    </w:pPr>
    <w:rPr>
      <w:rFonts w:cs="新細明體"/>
      <w:sz w:val="32"/>
      <w:szCs w:val="32"/>
    </w:rPr>
  </w:style>
  <w:style w:type="paragraph" w:customStyle="1" w:styleId="0cm7316pt">
    <w:name w:val="樣式 左:  0 cm 凸出:  7.31 字元 套用前:  6 pt"/>
    <w:basedOn w:val="a"/>
    <w:pPr>
      <w:spacing w:before="120"/>
      <w:ind w:left="731" w:hanging="731"/>
    </w:pPr>
    <w:rPr>
      <w:rFonts w:cs="新細明體"/>
    </w:rPr>
  </w:style>
  <w:style w:type="paragraph" w:customStyle="1" w:styleId="25pt">
    <w:name w:val="樣式 說明 + 標楷體 行距:  固定行高 25 pt"/>
    <w:basedOn w:val="a5"/>
    <w:pPr>
      <w:spacing w:line="500" w:lineRule="exact"/>
    </w:pPr>
    <w:rPr>
      <w:rFonts w:ascii="標楷體" w:hAnsi="標楷體" w:cs="新細明體"/>
      <w:szCs w:val="32"/>
    </w:rPr>
  </w:style>
  <w:style w:type="paragraph" w:customStyle="1" w:styleId="ab">
    <w:name w:val="立法院(分類號)"/>
    <w:basedOn w:val="a"/>
  </w:style>
  <w:style w:type="paragraph" w:customStyle="1" w:styleId="title">
    <w:name w:val="立法院(title)"/>
    <w:basedOn w:val="a"/>
    <w:pPr>
      <w:snapToGrid w:val="0"/>
      <w:spacing w:line="720" w:lineRule="exact"/>
      <w:jc w:val="center"/>
    </w:pPr>
  </w:style>
  <w:style w:type="paragraph" w:customStyle="1" w:styleId="titlespace">
    <w:name w:val="立法院(title space)"/>
    <w:basedOn w:val="a"/>
    <w:pPr>
      <w:snapToGrid w:val="0"/>
    </w:pPr>
  </w:style>
  <w:style w:type="paragraph" w:customStyle="1" w:styleId="space2">
    <w:name w:val="立法院(space 2)"/>
    <w:basedOn w:val="11"/>
    <w:pPr>
      <w:spacing w:line="200" w:lineRule="exact"/>
    </w:pPr>
  </w:style>
  <w:style w:type="paragraph" w:customStyle="1" w:styleId="ac">
    <w:name w:val="立法院(承辦單位)"/>
    <w:basedOn w:val="a"/>
    <w:pPr>
      <w:spacing w:line="240" w:lineRule="exact"/>
    </w:pPr>
  </w:style>
  <w:style w:type="paragraph" w:customStyle="1" w:styleId="ad">
    <w:name w:val="立法院(受文者)"/>
    <w:basedOn w:val="160cm1134"/>
  </w:style>
  <w:style w:type="paragraph" w:customStyle="1" w:styleId="space">
    <w:name w:val="立法院(受文者space)"/>
    <w:basedOn w:val="160cm1134"/>
    <w:pPr>
      <w:spacing w:line="240" w:lineRule="exact"/>
    </w:pPr>
  </w:style>
  <w:style w:type="paragraph" w:customStyle="1" w:styleId="ae">
    <w:name w:val="立法院(發文日期)"/>
    <w:basedOn w:val="0cm731"/>
  </w:style>
  <w:style w:type="paragraph" w:customStyle="1" w:styleId="space0">
    <w:name w:val="立法院(附件space)"/>
    <w:basedOn w:val="0cm731"/>
    <w:pPr>
      <w:spacing w:line="240" w:lineRule="exact"/>
    </w:pPr>
  </w:style>
  <w:style w:type="paragraph" w:customStyle="1" w:styleId="af">
    <w:name w:val="立法院(主旨)"/>
    <w:basedOn w:val="160cm99232pt"/>
  </w:style>
  <w:style w:type="paragraph" w:customStyle="1" w:styleId="af0">
    <w:name w:val="立法院(說明)"/>
    <w:basedOn w:val="160cm99228pt"/>
  </w:style>
  <w:style w:type="paragraph" w:customStyle="1" w:styleId="1-2">
    <w:name w:val="立法院(說明1-2)"/>
    <w:basedOn w:val="a5"/>
    <w:pPr>
      <w:numPr>
        <w:numId w:val="1"/>
      </w:numPr>
      <w:spacing w:line="500" w:lineRule="exact"/>
    </w:pPr>
    <w:rPr>
      <w:rFonts w:ascii="標楷體" w:hAnsi="標楷體"/>
    </w:rPr>
  </w:style>
  <w:style w:type="paragraph" w:customStyle="1" w:styleId="af1">
    <w:name w:val="立法院(正本)"/>
    <w:basedOn w:val="0cm7316pt"/>
  </w:style>
  <w:style w:type="paragraph" w:customStyle="1" w:styleId="af2">
    <w:name w:val="立法院(副本)"/>
    <w:basedOn w:val="a9"/>
    <w:pPr>
      <w:kinsoku w:val="0"/>
      <w:spacing w:line="240" w:lineRule="auto"/>
      <w:ind w:left="731" w:hanging="731"/>
    </w:pPr>
    <w:rPr>
      <w:rFonts w:ascii="標楷體" w:hAnsi="標楷體"/>
    </w:rPr>
  </w:style>
  <w:style w:type="paragraph" w:customStyle="1" w:styleId="space1">
    <w:name w:val="立法院(副本space)"/>
    <w:basedOn w:val="a9"/>
    <w:pPr>
      <w:kinsoku w:val="0"/>
      <w:spacing w:line="240" w:lineRule="auto"/>
      <w:ind w:left="731" w:hanging="731"/>
    </w:pPr>
    <w:rPr>
      <w:rFonts w:ascii="標楷體" w:hAnsi="標楷體"/>
    </w:rPr>
  </w:style>
  <w:style w:type="paragraph" w:customStyle="1" w:styleId="af3">
    <w:name w:val="立法院(章戳)"/>
    <w:basedOn w:val="a3"/>
    <w:rPr>
      <w:kern w:val="0"/>
      <w:sz w:val="40"/>
    </w:rPr>
  </w:style>
  <w:style w:type="paragraph" w:customStyle="1" w:styleId="af4">
    <w:name w:val="立法院(決行)"/>
    <w:basedOn w:val="a"/>
  </w:style>
  <w:style w:type="paragraph" w:customStyle="1" w:styleId="af5">
    <w:name w:val="立法院(決行註解)"/>
    <w:basedOn w:val="a"/>
    <w:rPr>
      <w:sz w:val="16"/>
      <w:szCs w:val="16"/>
    </w:rPr>
  </w:style>
  <w:style w:type="paragraph" w:customStyle="1" w:styleId="af6">
    <w:name w:val="立法院(條碼)"/>
    <w:basedOn w:val="a"/>
  </w:style>
  <w:style w:type="paragraph" w:customStyle="1" w:styleId="af7">
    <w:name w:val="立法院(發文地址)"/>
    <w:basedOn w:val="a"/>
    <w:pPr>
      <w:spacing w:line="240" w:lineRule="exact"/>
    </w:pPr>
    <w:rPr>
      <w:sz w:val="22"/>
      <w:szCs w:val="22"/>
    </w:rPr>
  </w:style>
  <w:style w:type="paragraph" w:styleId="af8">
    <w:name w:val="List Paragraph"/>
    <w:basedOn w:val="a"/>
    <w:uiPriority w:val="34"/>
    <w:qFormat/>
    <w:rsid w:val="00864A7A"/>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ascii="Arial" w:hAnsi="Arial"/>
      <w:sz w:val="24"/>
    </w:rPr>
  </w:style>
  <w:style w:type="paragraph" w:styleId="3">
    <w:name w:val="Body Text Indent 3"/>
    <w:basedOn w:val="a"/>
    <w:pPr>
      <w:spacing w:after="120"/>
      <w:ind w:left="480"/>
    </w:pPr>
    <w:rPr>
      <w:sz w:val="16"/>
    </w:rPr>
  </w:style>
  <w:style w:type="paragraph" w:customStyle="1" w:styleId="aa">
    <w:name w:val="立法院公文(條碼)"/>
    <w:basedOn w:val="a"/>
  </w:style>
  <w:style w:type="character" w:customStyle="1" w:styleId="20">
    <w:name w:val="樣式 20 點"/>
    <w:rPr>
      <w:rFonts w:ascii="標楷體" w:eastAsia="標楷體"/>
      <w:sz w:val="40"/>
      <w:szCs w:val="40"/>
    </w:rPr>
  </w:style>
  <w:style w:type="character" w:customStyle="1" w:styleId="8">
    <w:name w:val="樣式 8 點 置中"/>
    <w:rPr>
      <w:rFonts w:ascii="標楷體" w:eastAsia="標楷體"/>
      <w:sz w:val="16"/>
      <w:szCs w:val="16"/>
    </w:rPr>
  </w:style>
  <w:style w:type="paragraph" w:customStyle="1" w:styleId="11">
    <w:name w:val="樣式 11 點"/>
    <w:basedOn w:val="a"/>
    <w:pPr>
      <w:ind w:leftChars="2500" w:left="6000"/>
    </w:pPr>
    <w:rPr>
      <w:rFonts w:cs="新細明體"/>
      <w:sz w:val="22"/>
      <w:szCs w:val="22"/>
    </w:rPr>
  </w:style>
  <w:style w:type="paragraph" w:customStyle="1" w:styleId="160cm1134">
    <w:name w:val="樣式 16 點 左:  0 cm 凸出:  11.34 字元"/>
    <w:basedOn w:val="a"/>
    <w:pPr>
      <w:ind w:left="1134" w:hanging="1134"/>
    </w:pPr>
    <w:rPr>
      <w:rFonts w:cs="新細明體"/>
      <w:sz w:val="32"/>
      <w:szCs w:val="32"/>
    </w:rPr>
  </w:style>
  <w:style w:type="paragraph" w:customStyle="1" w:styleId="0cm731">
    <w:name w:val="樣式 左:  0 cm 凸出:  7.31 字元"/>
    <w:basedOn w:val="a"/>
    <w:pPr>
      <w:ind w:left="731" w:hanging="731"/>
    </w:pPr>
    <w:rPr>
      <w:rFonts w:cs="新細明體"/>
    </w:rPr>
  </w:style>
  <w:style w:type="paragraph" w:customStyle="1" w:styleId="160cm99232pt">
    <w:name w:val="樣式 16 點 左:  0 cm 凸出:  9.92 字元 行距:  固定行高 32 pt"/>
    <w:basedOn w:val="a"/>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pPr>
      <w:spacing w:line="560" w:lineRule="exact"/>
      <w:ind w:left="992" w:hanging="992"/>
    </w:pPr>
    <w:rPr>
      <w:rFonts w:cs="新細明體"/>
      <w:sz w:val="32"/>
      <w:szCs w:val="32"/>
    </w:rPr>
  </w:style>
  <w:style w:type="paragraph" w:customStyle="1" w:styleId="0cm7316pt">
    <w:name w:val="樣式 左:  0 cm 凸出:  7.31 字元 套用前:  6 pt"/>
    <w:basedOn w:val="a"/>
    <w:pPr>
      <w:spacing w:before="120"/>
      <w:ind w:left="731" w:hanging="731"/>
    </w:pPr>
    <w:rPr>
      <w:rFonts w:cs="新細明體"/>
    </w:rPr>
  </w:style>
  <w:style w:type="paragraph" w:customStyle="1" w:styleId="25pt">
    <w:name w:val="樣式 說明 + 標楷體 行距:  固定行高 25 pt"/>
    <w:basedOn w:val="a5"/>
    <w:pPr>
      <w:spacing w:line="500" w:lineRule="exact"/>
    </w:pPr>
    <w:rPr>
      <w:rFonts w:ascii="標楷體" w:hAnsi="標楷體" w:cs="新細明體"/>
      <w:szCs w:val="32"/>
    </w:rPr>
  </w:style>
  <w:style w:type="paragraph" w:customStyle="1" w:styleId="ab">
    <w:name w:val="立法院(分類號)"/>
    <w:basedOn w:val="a"/>
  </w:style>
  <w:style w:type="paragraph" w:customStyle="1" w:styleId="title">
    <w:name w:val="立法院(title)"/>
    <w:basedOn w:val="a"/>
    <w:pPr>
      <w:snapToGrid w:val="0"/>
      <w:spacing w:line="720" w:lineRule="exact"/>
      <w:jc w:val="center"/>
    </w:pPr>
  </w:style>
  <w:style w:type="paragraph" w:customStyle="1" w:styleId="titlespace">
    <w:name w:val="立法院(title space)"/>
    <w:basedOn w:val="a"/>
    <w:pPr>
      <w:snapToGrid w:val="0"/>
    </w:pPr>
  </w:style>
  <w:style w:type="paragraph" w:customStyle="1" w:styleId="space2">
    <w:name w:val="立法院(space 2)"/>
    <w:basedOn w:val="11"/>
    <w:pPr>
      <w:spacing w:line="200" w:lineRule="exact"/>
    </w:pPr>
  </w:style>
  <w:style w:type="paragraph" w:customStyle="1" w:styleId="ac">
    <w:name w:val="立法院(承辦單位)"/>
    <w:basedOn w:val="a"/>
    <w:pPr>
      <w:spacing w:line="240" w:lineRule="exact"/>
    </w:pPr>
  </w:style>
  <w:style w:type="paragraph" w:customStyle="1" w:styleId="ad">
    <w:name w:val="立法院(受文者)"/>
    <w:basedOn w:val="160cm1134"/>
  </w:style>
  <w:style w:type="paragraph" w:customStyle="1" w:styleId="space">
    <w:name w:val="立法院(受文者space)"/>
    <w:basedOn w:val="160cm1134"/>
    <w:pPr>
      <w:spacing w:line="240" w:lineRule="exact"/>
    </w:pPr>
  </w:style>
  <w:style w:type="paragraph" w:customStyle="1" w:styleId="ae">
    <w:name w:val="立法院(發文日期)"/>
    <w:basedOn w:val="0cm731"/>
  </w:style>
  <w:style w:type="paragraph" w:customStyle="1" w:styleId="space0">
    <w:name w:val="立法院(附件space)"/>
    <w:basedOn w:val="0cm731"/>
    <w:pPr>
      <w:spacing w:line="240" w:lineRule="exact"/>
    </w:pPr>
  </w:style>
  <w:style w:type="paragraph" w:customStyle="1" w:styleId="af">
    <w:name w:val="立法院(主旨)"/>
    <w:basedOn w:val="160cm99232pt"/>
  </w:style>
  <w:style w:type="paragraph" w:customStyle="1" w:styleId="af0">
    <w:name w:val="立法院(說明)"/>
    <w:basedOn w:val="160cm99228pt"/>
  </w:style>
  <w:style w:type="paragraph" w:customStyle="1" w:styleId="1-2">
    <w:name w:val="立法院(說明1-2)"/>
    <w:basedOn w:val="a5"/>
    <w:pPr>
      <w:numPr>
        <w:numId w:val="1"/>
      </w:numPr>
      <w:spacing w:line="500" w:lineRule="exact"/>
    </w:pPr>
    <w:rPr>
      <w:rFonts w:ascii="標楷體" w:hAnsi="標楷體"/>
    </w:rPr>
  </w:style>
  <w:style w:type="paragraph" w:customStyle="1" w:styleId="af1">
    <w:name w:val="立法院(正本)"/>
    <w:basedOn w:val="0cm7316pt"/>
  </w:style>
  <w:style w:type="paragraph" w:customStyle="1" w:styleId="af2">
    <w:name w:val="立法院(副本)"/>
    <w:basedOn w:val="a9"/>
    <w:pPr>
      <w:kinsoku w:val="0"/>
      <w:spacing w:line="240" w:lineRule="auto"/>
      <w:ind w:left="731" w:hanging="731"/>
    </w:pPr>
    <w:rPr>
      <w:rFonts w:ascii="標楷體" w:hAnsi="標楷體"/>
    </w:rPr>
  </w:style>
  <w:style w:type="paragraph" w:customStyle="1" w:styleId="space1">
    <w:name w:val="立法院(副本space)"/>
    <w:basedOn w:val="a9"/>
    <w:pPr>
      <w:kinsoku w:val="0"/>
      <w:spacing w:line="240" w:lineRule="auto"/>
      <w:ind w:left="731" w:hanging="731"/>
    </w:pPr>
    <w:rPr>
      <w:rFonts w:ascii="標楷體" w:hAnsi="標楷體"/>
    </w:rPr>
  </w:style>
  <w:style w:type="paragraph" w:customStyle="1" w:styleId="af3">
    <w:name w:val="立法院(章戳)"/>
    <w:basedOn w:val="a3"/>
    <w:rPr>
      <w:kern w:val="0"/>
      <w:sz w:val="40"/>
    </w:rPr>
  </w:style>
  <w:style w:type="paragraph" w:customStyle="1" w:styleId="af4">
    <w:name w:val="立法院(決行)"/>
    <w:basedOn w:val="a"/>
  </w:style>
  <w:style w:type="paragraph" w:customStyle="1" w:styleId="af5">
    <w:name w:val="立法院(決行註解)"/>
    <w:basedOn w:val="a"/>
    <w:rPr>
      <w:sz w:val="16"/>
      <w:szCs w:val="16"/>
    </w:rPr>
  </w:style>
  <w:style w:type="paragraph" w:customStyle="1" w:styleId="af6">
    <w:name w:val="立法院(條碼)"/>
    <w:basedOn w:val="a"/>
  </w:style>
  <w:style w:type="paragraph" w:customStyle="1" w:styleId="af7">
    <w:name w:val="立法院(發文地址)"/>
    <w:basedOn w:val="a"/>
    <w:pPr>
      <w:spacing w:line="240" w:lineRule="exact"/>
    </w:pPr>
    <w:rPr>
      <w:sz w:val="22"/>
      <w:szCs w:val="22"/>
    </w:rPr>
  </w:style>
  <w:style w:type="paragraph" w:styleId="af8">
    <w:name w:val="List Paragraph"/>
    <w:basedOn w:val="a"/>
    <w:uiPriority w:val="34"/>
    <w:qFormat/>
    <w:rsid w:val="00864A7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0991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31435;&#27861;&#38498;&#21934;&#20301;&#20989;(&#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FB81D5-7959-4D78-975D-2D8239699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立法院單位函(稿).dot</Template>
  <TotalTime>0</TotalTime>
  <Pages>2</Pages>
  <Words>745</Words>
  <Characters>286</Characters>
  <Application>Microsoft Office Word</Application>
  <DocSecurity>4</DocSecurity>
  <Lines>2</Lines>
  <Paragraphs>2</Paragraphs>
  <ScaleCrop>false</ScaleCrop>
  <Company>eic</Company>
  <LinksUpToDate>false</LinksUpToDate>
  <CharactersWithSpaces>1029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hp400g2</dc:creator>
  <cp:lastModifiedBy>hp400g2</cp:lastModifiedBy>
  <cp:revision>2</cp:revision>
  <cp:lastPrinted>2020-05-18T06:59:00Z</cp:lastPrinted>
  <dcterms:created xsi:type="dcterms:W3CDTF">2020-05-18T08:34:00Z</dcterms:created>
  <dcterms:modified xsi:type="dcterms:W3CDTF">2020-05-18T08:34:00Z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歸檔或續辦">
    <vt:lpwstr>1</vt:lpwstr>
  </property>
  <property fmtid="{D5CDD505-2E9C-101B-9397-08002B2CF9AE}" pid="4" name="公文性質">
    <vt:lpwstr>08,一般公文</vt:lpwstr>
  </property>
  <property fmtid="{D5CDD505-2E9C-101B-9397-08002B2CF9AE}" pid="5" name="文號">
    <vt:lpwstr>1094000979</vt:lpwstr>
  </property>
  <property fmtid="{D5CDD505-2E9C-101B-9397-08002B2CF9AE}" pid="6" name="HttpUrl">
    <vt:lpwstr>http://docdl.ly.gov.tw/add/</vt:lpwstr>
  </property>
  <property fmtid="{D5CDD505-2E9C-101B-9397-08002B2CF9AE}" pid="7" name="HttpPath">
    <vt:lpwstr>EA/EAServer/Repository/WebApplication/jsp/odmgr/http/</vt:lpwstr>
  </property>
  <property fmtid="{D5CDD505-2E9C-101B-9397-08002B2CF9AE}" pid="8" name="DiPath">
    <vt:lpwstr>EA/EAServer/Repository/WebApplication/jsp/odmgr/di/</vt:lpwstr>
  </property>
  <property fmtid="{D5CDD505-2E9C-101B-9397-08002B2CF9AE}" pid="9" name="發文字">
    <vt:lpwstr>40</vt:lpwstr>
  </property>
  <property fmtid="{D5CDD505-2E9C-101B-9397-08002B2CF9AE}" pid="10" name="發文號">
    <vt:lpwstr>1094000979</vt:lpwstr>
  </property>
  <property fmtid="{D5CDD505-2E9C-101B-9397-08002B2CF9AE}" pid="11" name="發文支號">
    <vt:lpwstr>0</vt:lpwstr>
  </property>
  <property fmtid="{D5CDD505-2E9C-101B-9397-08002B2CF9AE}" pid="12" name="TotFileSize">
    <vt:lpwstr>32</vt:lpwstr>
  </property>
</Properties>
</file>