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0FDD" w:rsidRPr="00115081" w:rsidRDefault="00480FDD" w:rsidP="00072BEC">
      <w:pPr>
        <w:spacing w:line="500" w:lineRule="exact"/>
        <w:ind w:rightChars="-250" w:right="-600"/>
        <w:jc w:val="both"/>
        <w:rPr>
          <w:rFonts w:hAnsi="標楷體"/>
          <w:b/>
          <w:spacing w:val="-8"/>
          <w:sz w:val="36"/>
          <w:szCs w:val="36"/>
        </w:rPr>
      </w:pPr>
      <w:r w:rsidRPr="00115081">
        <w:rPr>
          <w:rFonts w:hAnsi="標楷體" w:hint="eastAsia"/>
          <w:b/>
          <w:spacing w:val="-8"/>
          <w:sz w:val="36"/>
          <w:szCs w:val="36"/>
        </w:rPr>
        <w:t>立法院第</w:t>
      </w:r>
      <w:r w:rsidR="009520F0">
        <w:rPr>
          <w:rFonts w:hAnsi="標楷體" w:hint="eastAsia"/>
          <w:b/>
          <w:spacing w:val="-8"/>
          <w:sz w:val="36"/>
          <w:szCs w:val="36"/>
        </w:rPr>
        <w:t>10</w:t>
      </w:r>
      <w:r w:rsidRPr="00115081">
        <w:rPr>
          <w:rFonts w:hAnsi="標楷體" w:hint="eastAsia"/>
          <w:b/>
          <w:spacing w:val="-8"/>
          <w:sz w:val="36"/>
          <w:szCs w:val="36"/>
        </w:rPr>
        <w:t>屆第</w:t>
      </w:r>
      <w:r w:rsidR="003E6A1B">
        <w:rPr>
          <w:rFonts w:hAnsi="標楷體" w:hint="eastAsia"/>
          <w:b/>
          <w:spacing w:val="-8"/>
          <w:sz w:val="36"/>
          <w:szCs w:val="36"/>
        </w:rPr>
        <w:t>2</w:t>
      </w:r>
      <w:r w:rsidRPr="00115081">
        <w:rPr>
          <w:rFonts w:hAnsi="標楷體" w:hint="eastAsia"/>
          <w:b/>
          <w:spacing w:val="-8"/>
          <w:sz w:val="36"/>
          <w:szCs w:val="36"/>
        </w:rPr>
        <w:t>會期內政委員會第</w:t>
      </w:r>
      <w:r w:rsidR="003E6A1B">
        <w:rPr>
          <w:rFonts w:hAnsi="標楷體" w:hint="eastAsia"/>
          <w:b/>
          <w:spacing w:val="-8"/>
          <w:sz w:val="36"/>
          <w:szCs w:val="36"/>
        </w:rPr>
        <w:t>1</w:t>
      </w:r>
      <w:r w:rsidRPr="00115081">
        <w:rPr>
          <w:rFonts w:hAnsi="標楷體" w:hint="eastAsia"/>
          <w:b/>
          <w:spacing w:val="-8"/>
          <w:sz w:val="36"/>
          <w:szCs w:val="36"/>
        </w:rPr>
        <w:t>次全體委員會議議事日程</w:t>
      </w:r>
    </w:p>
    <w:p w:rsidR="00480FDD" w:rsidRPr="000D66A5" w:rsidRDefault="00480FDD" w:rsidP="00072BEC">
      <w:pPr>
        <w:spacing w:line="560" w:lineRule="exact"/>
        <w:ind w:left="899" w:rightChars="-109" w:right="-262" w:hangingChars="281" w:hanging="899"/>
        <w:jc w:val="both"/>
        <w:rPr>
          <w:rFonts w:hAnsi="標楷體"/>
          <w:sz w:val="32"/>
          <w:szCs w:val="32"/>
        </w:rPr>
      </w:pPr>
      <w:r w:rsidRPr="000D66A5">
        <w:rPr>
          <w:rFonts w:hAnsi="標楷體" w:hint="eastAsia"/>
          <w:sz w:val="32"/>
          <w:szCs w:val="32"/>
        </w:rPr>
        <w:t>時間：10</w:t>
      </w:r>
      <w:r w:rsidR="009520F0">
        <w:rPr>
          <w:rFonts w:hAnsi="標楷體" w:hint="eastAsia"/>
          <w:sz w:val="32"/>
          <w:szCs w:val="32"/>
        </w:rPr>
        <w:t>9</w:t>
      </w:r>
      <w:r w:rsidRPr="000D66A5">
        <w:rPr>
          <w:rFonts w:hAnsi="標楷體" w:hint="eastAsia"/>
          <w:sz w:val="32"/>
          <w:szCs w:val="32"/>
        </w:rPr>
        <w:t>年</w:t>
      </w:r>
      <w:r w:rsidR="00430FF1" w:rsidRPr="00430FF1">
        <w:rPr>
          <w:rFonts w:hAnsi="標楷體" w:hint="eastAsia"/>
          <w:sz w:val="32"/>
          <w:szCs w:val="32"/>
        </w:rPr>
        <w:t>9</w:t>
      </w:r>
      <w:r w:rsidRPr="00430FF1">
        <w:rPr>
          <w:rFonts w:hAnsi="標楷體" w:hint="eastAsia"/>
          <w:sz w:val="32"/>
          <w:szCs w:val="32"/>
        </w:rPr>
        <w:t>月</w:t>
      </w:r>
      <w:r w:rsidR="009520F0" w:rsidRPr="00430FF1">
        <w:rPr>
          <w:rFonts w:hAnsi="標楷體" w:hint="eastAsia"/>
          <w:sz w:val="32"/>
          <w:szCs w:val="32"/>
        </w:rPr>
        <w:t>2</w:t>
      </w:r>
      <w:r w:rsidR="00430FF1" w:rsidRPr="00430FF1">
        <w:rPr>
          <w:rFonts w:hAnsi="標楷體" w:hint="eastAsia"/>
          <w:sz w:val="32"/>
          <w:szCs w:val="32"/>
        </w:rPr>
        <w:t>3</w:t>
      </w:r>
      <w:r w:rsidRPr="00430FF1">
        <w:rPr>
          <w:rFonts w:hAnsi="標楷體" w:hint="eastAsia"/>
          <w:sz w:val="32"/>
          <w:szCs w:val="32"/>
        </w:rPr>
        <w:t>日</w:t>
      </w:r>
      <w:r w:rsidR="00115081" w:rsidRPr="00430FF1">
        <w:rPr>
          <w:rFonts w:hAnsi="標楷體" w:hint="eastAsia"/>
          <w:sz w:val="32"/>
          <w:szCs w:val="32"/>
        </w:rPr>
        <w:t>（星期</w:t>
      </w:r>
      <w:r w:rsidR="00430FF1" w:rsidRPr="00430FF1">
        <w:rPr>
          <w:rFonts w:hAnsi="標楷體" w:hint="eastAsia"/>
          <w:sz w:val="32"/>
          <w:szCs w:val="32"/>
        </w:rPr>
        <w:t>三</w:t>
      </w:r>
      <w:r w:rsidR="00115081" w:rsidRPr="00430FF1">
        <w:rPr>
          <w:rFonts w:hAnsi="標楷體" w:hint="eastAsia"/>
          <w:sz w:val="32"/>
          <w:szCs w:val="32"/>
        </w:rPr>
        <w:t>）</w:t>
      </w:r>
      <w:r w:rsidRPr="00430FF1">
        <w:rPr>
          <w:rFonts w:hAnsi="標楷體" w:hint="eastAsia"/>
          <w:sz w:val="32"/>
          <w:szCs w:val="32"/>
        </w:rPr>
        <w:t>上午9時至</w:t>
      </w:r>
      <w:r w:rsidR="00072BEC" w:rsidRPr="00430FF1">
        <w:rPr>
          <w:rFonts w:hAnsi="標楷體" w:hint="eastAsia"/>
          <w:sz w:val="32"/>
          <w:szCs w:val="32"/>
        </w:rPr>
        <w:t>12</w:t>
      </w:r>
      <w:r w:rsidRPr="00430FF1">
        <w:rPr>
          <w:rFonts w:hAnsi="標楷體" w:hint="eastAsia"/>
          <w:sz w:val="32"/>
          <w:szCs w:val="32"/>
        </w:rPr>
        <w:t>時</w:t>
      </w:r>
    </w:p>
    <w:p w:rsidR="00480FDD" w:rsidRPr="000D66A5" w:rsidRDefault="00480FDD" w:rsidP="00072BEC">
      <w:pPr>
        <w:spacing w:line="560" w:lineRule="exact"/>
        <w:ind w:left="899" w:rightChars="-109" w:right="-262" w:hangingChars="281" w:hanging="899"/>
        <w:jc w:val="both"/>
        <w:rPr>
          <w:rFonts w:hAnsi="標楷體"/>
          <w:sz w:val="32"/>
          <w:szCs w:val="32"/>
        </w:rPr>
      </w:pPr>
      <w:r w:rsidRPr="000D66A5">
        <w:rPr>
          <w:rFonts w:hAnsi="標楷體" w:hint="eastAsia"/>
          <w:sz w:val="32"/>
          <w:szCs w:val="32"/>
        </w:rPr>
        <w:t>地點：紅樓202會議室</w:t>
      </w:r>
    </w:p>
    <w:p w:rsidR="00480FDD" w:rsidRPr="000D66A5" w:rsidRDefault="00480FDD" w:rsidP="00480FDD">
      <w:pPr>
        <w:snapToGrid w:val="0"/>
        <w:spacing w:line="500" w:lineRule="exact"/>
        <w:ind w:right="-130"/>
        <w:rPr>
          <w:rFonts w:hAnsi="標楷體"/>
          <w:bCs/>
          <w:sz w:val="32"/>
          <w:szCs w:val="32"/>
        </w:rPr>
      </w:pPr>
    </w:p>
    <w:p w:rsidR="00480FDD" w:rsidRPr="00115081" w:rsidRDefault="00480FDD" w:rsidP="00480FDD">
      <w:pPr>
        <w:snapToGrid w:val="0"/>
        <w:spacing w:line="500" w:lineRule="exact"/>
        <w:ind w:right="-130"/>
        <w:rPr>
          <w:rFonts w:hAnsi="標楷體"/>
          <w:b/>
          <w:bCs/>
          <w:sz w:val="36"/>
          <w:szCs w:val="36"/>
        </w:rPr>
      </w:pPr>
      <w:r w:rsidRPr="00115081">
        <w:rPr>
          <w:rFonts w:hAnsi="標楷體" w:hint="eastAsia"/>
          <w:b/>
          <w:bCs/>
          <w:sz w:val="36"/>
          <w:szCs w:val="36"/>
        </w:rPr>
        <w:t>報告事項</w:t>
      </w:r>
    </w:p>
    <w:p w:rsidR="00072BEC" w:rsidRPr="00072BEC" w:rsidRDefault="00072BEC" w:rsidP="00072BEC">
      <w:pPr>
        <w:suppressAutoHyphens/>
        <w:autoSpaceDN w:val="0"/>
        <w:snapToGrid w:val="0"/>
        <w:spacing w:line="500" w:lineRule="exact"/>
        <w:ind w:left="640" w:hanging="640"/>
        <w:jc w:val="both"/>
        <w:textAlignment w:val="baseline"/>
        <w:rPr>
          <w:rFonts w:hAnsi="標楷體"/>
          <w:sz w:val="32"/>
          <w:szCs w:val="32"/>
          <w:lang w:val="x-none" w:eastAsia="x-none"/>
        </w:rPr>
      </w:pPr>
      <w:r w:rsidRPr="00072BEC">
        <w:rPr>
          <w:rFonts w:hAnsi="標楷體" w:hint="eastAsia"/>
          <w:sz w:val="32"/>
          <w:szCs w:val="32"/>
          <w:lang w:val="x-none" w:eastAsia="x-none"/>
        </w:rPr>
        <w:t>一、本院人事處提報院會關於「立法院第</w:t>
      </w:r>
      <w:r w:rsidR="009520F0">
        <w:rPr>
          <w:rFonts w:hAnsi="標楷體" w:hint="eastAsia"/>
          <w:sz w:val="32"/>
          <w:szCs w:val="32"/>
          <w:lang w:val="x-none"/>
        </w:rPr>
        <w:t>10</w:t>
      </w:r>
      <w:r w:rsidRPr="00072BEC">
        <w:rPr>
          <w:rFonts w:hAnsi="標楷體" w:hint="eastAsia"/>
          <w:sz w:val="32"/>
          <w:szCs w:val="32"/>
          <w:lang w:val="x-none" w:eastAsia="x-none"/>
        </w:rPr>
        <w:t>屆第</w:t>
      </w:r>
      <w:r w:rsidR="00430FF1">
        <w:rPr>
          <w:rFonts w:hAnsi="標楷體" w:hint="eastAsia"/>
          <w:sz w:val="32"/>
          <w:szCs w:val="32"/>
          <w:lang w:val="x-none"/>
        </w:rPr>
        <w:t>2</w:t>
      </w:r>
      <w:r w:rsidRPr="00072BEC">
        <w:rPr>
          <w:rFonts w:hAnsi="標楷體" w:hint="eastAsia"/>
          <w:sz w:val="32"/>
          <w:szCs w:val="32"/>
          <w:lang w:val="x-none" w:eastAsia="x-none"/>
        </w:rPr>
        <w:t>會期各委員會召集委員選舉時間、地點表」，業經本院第</w:t>
      </w:r>
      <w:r w:rsidR="009520F0">
        <w:rPr>
          <w:rFonts w:hAnsi="標楷體" w:hint="eastAsia"/>
          <w:sz w:val="32"/>
          <w:szCs w:val="32"/>
          <w:lang w:val="x-none"/>
        </w:rPr>
        <w:t>10</w:t>
      </w:r>
      <w:r w:rsidRPr="00072BEC">
        <w:rPr>
          <w:rFonts w:hAnsi="標楷體" w:hint="eastAsia"/>
          <w:sz w:val="32"/>
          <w:szCs w:val="32"/>
          <w:lang w:val="x-none" w:eastAsia="x-none"/>
        </w:rPr>
        <w:t>屆第</w:t>
      </w:r>
      <w:r w:rsidR="00430FF1">
        <w:rPr>
          <w:rFonts w:hAnsi="標楷體" w:hint="eastAsia"/>
          <w:sz w:val="32"/>
          <w:szCs w:val="32"/>
          <w:lang w:val="x-none"/>
        </w:rPr>
        <w:t>2</w:t>
      </w:r>
      <w:r w:rsidRPr="00072BEC">
        <w:rPr>
          <w:rFonts w:hAnsi="標楷體" w:hint="eastAsia"/>
          <w:sz w:val="32"/>
          <w:szCs w:val="32"/>
          <w:lang w:val="x-none" w:eastAsia="x-none"/>
        </w:rPr>
        <w:t>會期第1次會議決定</w:t>
      </w:r>
      <w:r w:rsidR="000D04AD">
        <w:rPr>
          <w:rFonts w:hAnsi="標楷體" w:hint="eastAsia"/>
          <w:sz w:val="32"/>
          <w:szCs w:val="32"/>
          <w:lang w:val="x-none"/>
        </w:rPr>
        <w:t>照案通過</w:t>
      </w:r>
      <w:proofErr w:type="spellStart"/>
      <w:r w:rsidRPr="00072BEC">
        <w:rPr>
          <w:rFonts w:hAnsi="標楷體" w:hint="eastAsia"/>
          <w:sz w:val="32"/>
          <w:szCs w:val="32"/>
          <w:lang w:val="x-none" w:eastAsia="x-none"/>
        </w:rPr>
        <w:t>在案；並經本院人事處函送本會召集委員選舉人名冊到會</w:t>
      </w:r>
      <w:proofErr w:type="spellEnd"/>
      <w:r w:rsidRPr="00072BEC">
        <w:rPr>
          <w:rFonts w:hAnsi="標楷體" w:hint="eastAsia"/>
          <w:sz w:val="32"/>
          <w:szCs w:val="32"/>
          <w:lang w:val="x-none" w:eastAsia="x-none"/>
        </w:rPr>
        <w:t>。</w:t>
      </w:r>
    </w:p>
    <w:p w:rsidR="00480FDD" w:rsidRPr="000D66A5" w:rsidRDefault="00072BEC" w:rsidP="00072BEC">
      <w:pPr>
        <w:tabs>
          <w:tab w:val="left" w:pos="360"/>
          <w:tab w:val="left" w:pos="2520"/>
          <w:tab w:val="left" w:pos="4320"/>
        </w:tabs>
        <w:spacing w:line="560" w:lineRule="exact"/>
        <w:jc w:val="both"/>
        <w:rPr>
          <w:rFonts w:hAnsi="標楷體"/>
          <w:b/>
          <w:sz w:val="32"/>
          <w:szCs w:val="32"/>
          <w:lang w:val="x-none" w:eastAsia="x-none"/>
        </w:rPr>
      </w:pPr>
      <w:r w:rsidRPr="00072BEC">
        <w:rPr>
          <w:rFonts w:hAnsi="標楷體" w:hint="eastAsia"/>
          <w:sz w:val="32"/>
          <w:szCs w:val="32"/>
          <w:lang w:val="x-none" w:eastAsia="x-none"/>
        </w:rPr>
        <w:t>二、宣讀本院第</w:t>
      </w:r>
      <w:r w:rsidR="009520F0">
        <w:rPr>
          <w:rFonts w:hAnsi="標楷體" w:hint="eastAsia"/>
          <w:sz w:val="32"/>
          <w:szCs w:val="32"/>
          <w:lang w:val="x-none"/>
        </w:rPr>
        <w:t>10</w:t>
      </w:r>
      <w:r w:rsidRPr="00072BEC">
        <w:rPr>
          <w:rFonts w:hAnsi="標楷體" w:hint="eastAsia"/>
          <w:sz w:val="32"/>
          <w:szCs w:val="32"/>
          <w:lang w:val="x-none" w:eastAsia="x-none"/>
        </w:rPr>
        <w:t>屆第</w:t>
      </w:r>
      <w:r w:rsidR="00430FF1">
        <w:rPr>
          <w:rFonts w:hAnsi="標楷體" w:hint="eastAsia"/>
          <w:sz w:val="32"/>
          <w:szCs w:val="32"/>
          <w:lang w:val="x-none"/>
        </w:rPr>
        <w:t>2</w:t>
      </w:r>
      <w:r w:rsidRPr="00072BEC">
        <w:rPr>
          <w:rFonts w:hAnsi="標楷體" w:hint="eastAsia"/>
          <w:sz w:val="32"/>
          <w:szCs w:val="32"/>
          <w:lang w:val="x-none" w:eastAsia="x-none"/>
        </w:rPr>
        <w:t>會期</w:t>
      </w:r>
      <w:r w:rsidR="00132CDA">
        <w:rPr>
          <w:rFonts w:hAnsi="標楷體" w:hint="eastAsia"/>
          <w:sz w:val="32"/>
          <w:szCs w:val="32"/>
          <w:lang w:val="x-none"/>
        </w:rPr>
        <w:t>本</w:t>
      </w:r>
      <w:proofErr w:type="spellStart"/>
      <w:r w:rsidRPr="00072BEC">
        <w:rPr>
          <w:rFonts w:hAnsi="標楷體" w:hint="eastAsia"/>
          <w:sz w:val="32"/>
          <w:szCs w:val="32"/>
          <w:lang w:val="x-none" w:eastAsia="x-none"/>
        </w:rPr>
        <w:t>會召集委員選舉人名冊</w:t>
      </w:r>
      <w:proofErr w:type="spellEnd"/>
      <w:r w:rsidRPr="00072BEC">
        <w:rPr>
          <w:rFonts w:hAnsi="標楷體" w:hint="eastAsia"/>
          <w:sz w:val="32"/>
          <w:szCs w:val="32"/>
          <w:lang w:val="x-none" w:eastAsia="x-none"/>
        </w:rPr>
        <w:t>。</w:t>
      </w:r>
    </w:p>
    <w:p w:rsidR="00480FDD" w:rsidRPr="000D66A5" w:rsidRDefault="00480FDD" w:rsidP="00480FDD">
      <w:pPr>
        <w:snapToGrid w:val="0"/>
        <w:spacing w:line="500" w:lineRule="exact"/>
        <w:ind w:leftChars="-5" w:left="-12" w:firstLineChars="4" w:firstLine="13"/>
        <w:rPr>
          <w:rFonts w:hAnsi="標楷體"/>
          <w:sz w:val="32"/>
          <w:szCs w:val="32"/>
          <w:u w:val="single"/>
        </w:rPr>
      </w:pPr>
    </w:p>
    <w:p w:rsidR="00883C95" w:rsidRPr="00115081" w:rsidRDefault="00072BEC" w:rsidP="006301B1">
      <w:pPr>
        <w:spacing w:line="500" w:lineRule="exact"/>
        <w:rPr>
          <w:rFonts w:hAnsi="標楷體" w:cstheme="minorBidi"/>
          <w:b/>
          <w:sz w:val="36"/>
          <w:szCs w:val="36"/>
        </w:rPr>
      </w:pPr>
      <w:r>
        <w:rPr>
          <w:rFonts w:hAnsi="標楷體" w:cstheme="minorBidi" w:hint="eastAsia"/>
          <w:b/>
          <w:sz w:val="36"/>
          <w:szCs w:val="36"/>
        </w:rPr>
        <w:t>選舉</w:t>
      </w:r>
      <w:r w:rsidR="00115081">
        <w:rPr>
          <w:rFonts w:hAnsi="標楷體" w:cstheme="minorBidi" w:hint="eastAsia"/>
          <w:b/>
          <w:sz w:val="36"/>
          <w:szCs w:val="36"/>
        </w:rPr>
        <w:t>事項</w:t>
      </w:r>
    </w:p>
    <w:p w:rsidR="00072BEC" w:rsidRPr="00072BEC" w:rsidRDefault="00072BEC" w:rsidP="00E1238E">
      <w:pPr>
        <w:spacing w:line="500" w:lineRule="exact"/>
        <w:rPr>
          <w:rFonts w:hAnsi="標楷體"/>
          <w:sz w:val="32"/>
          <w:szCs w:val="32"/>
        </w:rPr>
      </w:pPr>
      <w:r w:rsidRPr="00E1238E">
        <w:rPr>
          <w:rFonts w:ascii="Calibri" w:hAnsi="Calibri" w:hint="eastAsia"/>
          <w:sz w:val="32"/>
          <w:szCs w:val="32"/>
        </w:rPr>
        <w:t>選舉</w:t>
      </w:r>
      <w:r w:rsidR="00EC4CE5">
        <w:rPr>
          <w:rFonts w:ascii="Calibri" w:hAnsi="Calibri" w:hint="eastAsia"/>
          <w:sz w:val="32"/>
          <w:szCs w:val="32"/>
        </w:rPr>
        <w:t>第</w:t>
      </w:r>
      <w:r w:rsidR="00EC4CE5" w:rsidRPr="00E02480">
        <w:rPr>
          <w:rFonts w:hAnsi="標楷體" w:hint="eastAsia"/>
          <w:sz w:val="32"/>
          <w:szCs w:val="32"/>
        </w:rPr>
        <w:t>10</w:t>
      </w:r>
      <w:r w:rsidR="00EC4CE5">
        <w:rPr>
          <w:rFonts w:ascii="Calibri" w:hAnsi="Calibri" w:hint="eastAsia"/>
          <w:sz w:val="32"/>
          <w:szCs w:val="32"/>
        </w:rPr>
        <w:t>屆第</w:t>
      </w:r>
      <w:r w:rsidR="00430FF1" w:rsidRPr="00E02480">
        <w:rPr>
          <w:rFonts w:hAnsi="標楷體" w:hint="eastAsia"/>
          <w:sz w:val="32"/>
          <w:szCs w:val="32"/>
        </w:rPr>
        <w:t>2</w:t>
      </w:r>
      <w:r w:rsidR="00EC4CE5">
        <w:rPr>
          <w:rFonts w:ascii="Calibri" w:hAnsi="Calibri" w:hint="eastAsia"/>
          <w:sz w:val="32"/>
          <w:szCs w:val="32"/>
        </w:rPr>
        <w:t>會期</w:t>
      </w:r>
      <w:r w:rsidRPr="00072BEC">
        <w:rPr>
          <w:rFonts w:hAnsi="標楷體" w:hint="eastAsia"/>
          <w:sz w:val="32"/>
          <w:szCs w:val="32"/>
        </w:rPr>
        <w:t>本會召集委員2人。</w:t>
      </w:r>
    </w:p>
    <w:p w:rsidR="00753262" w:rsidRPr="00753262" w:rsidRDefault="00072BEC" w:rsidP="00E1238E">
      <w:pPr>
        <w:topLinePunct/>
        <w:spacing w:line="500" w:lineRule="exact"/>
        <w:ind w:leftChars="-2" w:left="180" w:hanging="185"/>
        <w:rPr>
          <w:rFonts w:hAnsi="標楷體"/>
          <w:sz w:val="32"/>
          <w:szCs w:val="32"/>
        </w:rPr>
      </w:pPr>
      <w:r w:rsidRPr="00072BEC">
        <w:rPr>
          <w:rFonts w:hAnsi="標楷體" w:hint="eastAsia"/>
          <w:sz w:val="32"/>
          <w:szCs w:val="32"/>
        </w:rPr>
        <w:t>（依立法院各委員會組織法第</w:t>
      </w:r>
      <w:r w:rsidR="00274028">
        <w:rPr>
          <w:rFonts w:hAnsi="標楷體" w:hint="eastAsia"/>
          <w:sz w:val="32"/>
          <w:szCs w:val="32"/>
        </w:rPr>
        <w:t>三</w:t>
      </w:r>
      <w:r w:rsidRPr="00072BEC">
        <w:rPr>
          <w:rFonts w:hAnsi="標楷體" w:hint="eastAsia"/>
          <w:sz w:val="32"/>
          <w:szCs w:val="32"/>
        </w:rPr>
        <w:t>條之</w:t>
      </w:r>
      <w:r w:rsidR="00274028">
        <w:rPr>
          <w:rFonts w:hAnsi="標楷體" w:hint="eastAsia"/>
          <w:sz w:val="32"/>
          <w:szCs w:val="32"/>
        </w:rPr>
        <w:t>四</w:t>
      </w:r>
      <w:r w:rsidRPr="00072BEC">
        <w:rPr>
          <w:rFonts w:hAnsi="標楷體" w:hint="eastAsia"/>
          <w:sz w:val="32"/>
          <w:szCs w:val="32"/>
        </w:rPr>
        <w:t>規定，</w:t>
      </w:r>
      <w:r w:rsidR="00274028">
        <w:rPr>
          <w:rFonts w:hAnsi="標楷體" w:hint="eastAsia"/>
          <w:sz w:val="32"/>
          <w:szCs w:val="32"/>
        </w:rPr>
        <w:t>立法院</w:t>
      </w:r>
      <w:r w:rsidRPr="00072BEC">
        <w:rPr>
          <w:rFonts w:hAnsi="標楷體" w:hint="eastAsia"/>
          <w:sz w:val="32"/>
          <w:szCs w:val="32"/>
        </w:rPr>
        <w:t>各委員會置召集委員</w:t>
      </w:r>
      <w:r w:rsidR="00274028">
        <w:rPr>
          <w:rFonts w:hAnsi="標楷體" w:hint="eastAsia"/>
          <w:sz w:val="32"/>
          <w:szCs w:val="32"/>
        </w:rPr>
        <w:t>二</w:t>
      </w:r>
      <w:r w:rsidRPr="00072BEC">
        <w:rPr>
          <w:rFonts w:hAnsi="標楷體" w:hint="eastAsia"/>
          <w:sz w:val="32"/>
          <w:szCs w:val="32"/>
        </w:rPr>
        <w:t>人</w:t>
      </w:r>
      <w:r w:rsidR="00230AD6">
        <w:rPr>
          <w:rFonts w:hAnsi="標楷體" w:hint="eastAsia"/>
          <w:sz w:val="32"/>
          <w:szCs w:val="32"/>
        </w:rPr>
        <w:t>，</w:t>
      </w:r>
      <w:bookmarkStart w:id="0" w:name="_GoBack"/>
      <w:bookmarkEnd w:id="0"/>
      <w:r w:rsidR="00230AD6" w:rsidRPr="00230AD6">
        <w:rPr>
          <w:rFonts w:hAnsi="標楷體" w:hint="eastAsia"/>
          <w:sz w:val="32"/>
          <w:szCs w:val="32"/>
        </w:rPr>
        <w:t>由各委員會委員於每會期互選產生</w:t>
      </w:r>
      <w:r w:rsidRPr="00072BEC">
        <w:rPr>
          <w:rFonts w:hAnsi="標楷體" w:hint="eastAsia"/>
          <w:sz w:val="32"/>
          <w:szCs w:val="32"/>
        </w:rPr>
        <w:t>。另依本院各委員會召集委員選舉辦法第</w:t>
      </w:r>
      <w:r w:rsidR="00274028">
        <w:rPr>
          <w:rFonts w:hAnsi="標楷體" w:hint="eastAsia"/>
          <w:sz w:val="32"/>
          <w:szCs w:val="32"/>
        </w:rPr>
        <w:t>五</w:t>
      </w:r>
      <w:r w:rsidRPr="00072BEC">
        <w:rPr>
          <w:rFonts w:hAnsi="標楷體" w:hint="eastAsia"/>
          <w:sz w:val="32"/>
          <w:szCs w:val="32"/>
        </w:rPr>
        <w:t>條規定：「召集委員之選舉，以無記名單記法票選之。但經各該委員會全體委員，或經各黨團及未參加黨團之該委員會委員之書面同意，亦得以推選方式行之。」</w:t>
      </w:r>
      <w:proofErr w:type="gramStart"/>
      <w:r w:rsidRPr="00072BEC">
        <w:rPr>
          <w:rFonts w:hAnsi="標楷體" w:hint="eastAsia"/>
          <w:sz w:val="32"/>
          <w:szCs w:val="32"/>
        </w:rPr>
        <w:t>）</w:t>
      </w:r>
      <w:proofErr w:type="gramEnd"/>
    </w:p>
    <w:p w:rsidR="00F81745" w:rsidRPr="00480FDD" w:rsidRDefault="00F81745"/>
    <w:sectPr w:rsidR="00F81745" w:rsidRPr="00480FDD" w:rsidSect="004316F0">
      <w:headerReference w:type="default" r:id="rId8"/>
      <w:pgSz w:w="11906" w:h="16838"/>
      <w:pgMar w:top="1440" w:right="709" w:bottom="1440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1CBC" w:rsidRDefault="00111CBC" w:rsidP="001D2A24">
      <w:r>
        <w:separator/>
      </w:r>
    </w:p>
  </w:endnote>
  <w:endnote w:type="continuationSeparator" w:id="0">
    <w:p w:rsidR="00111CBC" w:rsidRDefault="00111CBC" w:rsidP="001D2A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1CBC" w:rsidRDefault="00111CBC" w:rsidP="001D2A24">
      <w:r>
        <w:separator/>
      </w:r>
    </w:p>
  </w:footnote>
  <w:footnote w:type="continuationSeparator" w:id="0">
    <w:p w:rsidR="00111CBC" w:rsidRDefault="00111CBC" w:rsidP="001D2A2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627F" w:rsidRDefault="00764481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76B1EAB0" wp14:editId="22855ED8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1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E627F" w:rsidRDefault="00111CB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left:0;text-align:left;margin-left:-33.65pt;margin-top:415.6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1CCHugIAAMM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U&#10;1CCHugIAAMM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5E627F" w:rsidRDefault="00B95BBF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71945683" wp14:editId="62C7DBD2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15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E627F" w:rsidRDefault="00111CB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7" type="#_x0000_t202" style="position:absolute;left:0;text-align:left;margin-left:-33.65pt;margin-top:276.15pt;width:11.75pt;height:11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A4&#10;T0BAugIAAMo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5E627F" w:rsidRDefault="00B95BBF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2C2BC9"/>
    <w:multiLevelType w:val="hybridMultilevel"/>
    <w:tmpl w:val="67F0E154"/>
    <w:lvl w:ilvl="0" w:tplc="E5D0239C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72376A1E"/>
    <w:multiLevelType w:val="hybridMultilevel"/>
    <w:tmpl w:val="6F301534"/>
    <w:lvl w:ilvl="0" w:tplc="296095C0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0FDD"/>
    <w:rsid w:val="00072BEC"/>
    <w:rsid w:val="00094BE2"/>
    <w:rsid w:val="000D04AD"/>
    <w:rsid w:val="000D66A5"/>
    <w:rsid w:val="00111CBC"/>
    <w:rsid w:val="00113869"/>
    <w:rsid w:val="00115081"/>
    <w:rsid w:val="00132CDA"/>
    <w:rsid w:val="00194ABB"/>
    <w:rsid w:val="001A1595"/>
    <w:rsid w:val="001D2A24"/>
    <w:rsid w:val="00230AD6"/>
    <w:rsid w:val="00274028"/>
    <w:rsid w:val="00291C73"/>
    <w:rsid w:val="003A1154"/>
    <w:rsid w:val="003A5F26"/>
    <w:rsid w:val="003D3B50"/>
    <w:rsid w:val="003E6A1B"/>
    <w:rsid w:val="003F4F05"/>
    <w:rsid w:val="00430FF1"/>
    <w:rsid w:val="00480FDD"/>
    <w:rsid w:val="004C0DE6"/>
    <w:rsid w:val="004F47C6"/>
    <w:rsid w:val="0052000D"/>
    <w:rsid w:val="005E02C9"/>
    <w:rsid w:val="006301B1"/>
    <w:rsid w:val="006505AE"/>
    <w:rsid w:val="00654B4A"/>
    <w:rsid w:val="006A12EF"/>
    <w:rsid w:val="006B0C6C"/>
    <w:rsid w:val="00753262"/>
    <w:rsid w:val="00764481"/>
    <w:rsid w:val="00783A56"/>
    <w:rsid w:val="007A22B9"/>
    <w:rsid w:val="00883C95"/>
    <w:rsid w:val="009520F0"/>
    <w:rsid w:val="00962B1E"/>
    <w:rsid w:val="00A60ABD"/>
    <w:rsid w:val="00A81EED"/>
    <w:rsid w:val="00AB782A"/>
    <w:rsid w:val="00B95BBF"/>
    <w:rsid w:val="00BC148D"/>
    <w:rsid w:val="00C60504"/>
    <w:rsid w:val="00D91BED"/>
    <w:rsid w:val="00E02480"/>
    <w:rsid w:val="00E1238E"/>
    <w:rsid w:val="00E6062A"/>
    <w:rsid w:val="00EB5D9C"/>
    <w:rsid w:val="00EC4CE5"/>
    <w:rsid w:val="00F81745"/>
    <w:rsid w:val="00FB4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0FDD"/>
    <w:pPr>
      <w:widowControl w:val="0"/>
    </w:pPr>
    <w:rPr>
      <w:rFonts w:ascii="標楷體" w:eastAsia="標楷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480FD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rsid w:val="00480FDD"/>
    <w:rPr>
      <w:rFonts w:ascii="標楷體" w:eastAsia="標楷體" w:hAnsi="Times New Roman" w:cs="Times New Roman"/>
      <w:sz w:val="20"/>
      <w:szCs w:val="20"/>
    </w:rPr>
  </w:style>
  <w:style w:type="paragraph" w:customStyle="1" w:styleId="space">
    <w:name w:val="立法院(備註space)"/>
    <w:basedOn w:val="a"/>
    <w:rsid w:val="00480FDD"/>
    <w:pPr>
      <w:kinsoku w:val="0"/>
      <w:snapToGrid w:val="0"/>
      <w:ind w:left="731" w:hanging="731"/>
    </w:pPr>
    <w:rPr>
      <w:rFonts w:hAnsi="標楷體"/>
    </w:rPr>
  </w:style>
  <w:style w:type="paragraph" w:styleId="a5">
    <w:name w:val="footer"/>
    <w:basedOn w:val="a"/>
    <w:link w:val="a6"/>
    <w:uiPriority w:val="99"/>
    <w:unhideWhenUsed/>
    <w:rsid w:val="001D2A2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1D2A24"/>
    <w:rPr>
      <w:rFonts w:ascii="標楷體" w:eastAsia="標楷體" w:hAnsi="Times New Roman" w:cs="Times New Roman"/>
      <w:sz w:val="20"/>
      <w:szCs w:val="20"/>
    </w:rPr>
  </w:style>
  <w:style w:type="paragraph" w:styleId="a7">
    <w:name w:val="List Paragraph"/>
    <w:basedOn w:val="a"/>
    <w:uiPriority w:val="34"/>
    <w:qFormat/>
    <w:rsid w:val="00883C95"/>
    <w:pPr>
      <w:ind w:leftChars="200" w:left="480"/>
    </w:pPr>
  </w:style>
  <w:style w:type="paragraph" w:styleId="a8">
    <w:name w:val="Balloon Text"/>
    <w:basedOn w:val="a"/>
    <w:link w:val="a9"/>
    <w:uiPriority w:val="99"/>
    <w:semiHidden/>
    <w:unhideWhenUsed/>
    <w:rsid w:val="001A1595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1A1595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0FDD"/>
    <w:pPr>
      <w:widowControl w:val="0"/>
    </w:pPr>
    <w:rPr>
      <w:rFonts w:ascii="標楷體" w:eastAsia="標楷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480FD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rsid w:val="00480FDD"/>
    <w:rPr>
      <w:rFonts w:ascii="標楷體" w:eastAsia="標楷體" w:hAnsi="Times New Roman" w:cs="Times New Roman"/>
      <w:sz w:val="20"/>
      <w:szCs w:val="20"/>
    </w:rPr>
  </w:style>
  <w:style w:type="paragraph" w:customStyle="1" w:styleId="space">
    <w:name w:val="立法院(備註space)"/>
    <w:basedOn w:val="a"/>
    <w:rsid w:val="00480FDD"/>
    <w:pPr>
      <w:kinsoku w:val="0"/>
      <w:snapToGrid w:val="0"/>
      <w:ind w:left="731" w:hanging="731"/>
    </w:pPr>
    <w:rPr>
      <w:rFonts w:hAnsi="標楷體"/>
    </w:rPr>
  </w:style>
  <w:style w:type="paragraph" w:styleId="a5">
    <w:name w:val="footer"/>
    <w:basedOn w:val="a"/>
    <w:link w:val="a6"/>
    <w:uiPriority w:val="99"/>
    <w:unhideWhenUsed/>
    <w:rsid w:val="001D2A2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1D2A24"/>
    <w:rPr>
      <w:rFonts w:ascii="標楷體" w:eastAsia="標楷體" w:hAnsi="Times New Roman" w:cs="Times New Roman"/>
      <w:sz w:val="20"/>
      <w:szCs w:val="20"/>
    </w:rPr>
  </w:style>
  <w:style w:type="paragraph" w:styleId="a7">
    <w:name w:val="List Paragraph"/>
    <w:basedOn w:val="a"/>
    <w:uiPriority w:val="34"/>
    <w:qFormat/>
    <w:rsid w:val="00883C95"/>
    <w:pPr>
      <w:ind w:leftChars="200" w:left="480"/>
    </w:pPr>
  </w:style>
  <w:style w:type="paragraph" w:styleId="a8">
    <w:name w:val="Balloon Text"/>
    <w:basedOn w:val="a"/>
    <w:link w:val="a9"/>
    <w:uiPriority w:val="99"/>
    <w:semiHidden/>
    <w:unhideWhenUsed/>
    <w:rsid w:val="001A1595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1A159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54</Words>
  <Characters>309</Characters>
  <Application>Microsoft Office Word</Application>
  <DocSecurity>0</DocSecurity>
  <Lines>2</Lines>
  <Paragraphs>1</Paragraphs>
  <ScaleCrop>false</ScaleCrop>
  <Company/>
  <LinksUpToDate>false</LinksUpToDate>
  <CharactersWithSpaces>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hp400g3</dc:creator>
  <cp:lastModifiedBy>hp400g3</cp:lastModifiedBy>
  <cp:revision>12</cp:revision>
  <cp:lastPrinted>2019-03-14T06:37:00Z</cp:lastPrinted>
  <dcterms:created xsi:type="dcterms:W3CDTF">2020-02-19T02:27:00Z</dcterms:created>
  <dcterms:modified xsi:type="dcterms:W3CDTF">2020-09-21T04:28:00Z</dcterms:modified>
</cp:coreProperties>
</file>