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8E6E0D" w:rsidRDefault="00BC2CB9" w:rsidP="0011425A">
      <w:pPr>
        <w:pStyle w:val="a5"/>
        <w:overflowPunct w:val="0"/>
        <w:autoSpaceDN w:val="0"/>
        <w:spacing w:line="480" w:lineRule="exact"/>
        <w:rPr>
          <w:rFonts w:ascii="標楷體" w:hAnsi="標楷體"/>
          <w:spacing w:val="8"/>
          <w:szCs w:val="32"/>
        </w:rPr>
      </w:pPr>
      <w:bookmarkStart w:id="0" w:name="_GoBack"/>
      <w:bookmarkEnd w:id="0"/>
      <w:r w:rsidRPr="008E6E0D">
        <w:rPr>
          <w:rFonts w:ascii="標楷體" w:hAnsi="標楷體"/>
          <w:spacing w:val="8"/>
          <w:szCs w:val="32"/>
        </w:rPr>
        <w:t>立法院第</w:t>
      </w:r>
      <w:r w:rsidR="002A4DCB" w:rsidRPr="008E6E0D">
        <w:rPr>
          <w:rFonts w:ascii="標楷體" w:hAnsi="標楷體" w:hint="eastAsia"/>
          <w:spacing w:val="8"/>
          <w:szCs w:val="32"/>
        </w:rPr>
        <w:t>8</w:t>
      </w:r>
      <w:r w:rsidRPr="008E6E0D">
        <w:rPr>
          <w:rFonts w:ascii="標楷體" w:hAnsi="標楷體"/>
          <w:spacing w:val="8"/>
          <w:szCs w:val="32"/>
        </w:rPr>
        <w:t>屆第</w:t>
      </w:r>
      <w:r w:rsidR="00CC2820" w:rsidRPr="008E6E0D">
        <w:rPr>
          <w:rFonts w:ascii="標楷體" w:hAnsi="標楷體" w:hint="eastAsia"/>
          <w:spacing w:val="8"/>
          <w:szCs w:val="32"/>
        </w:rPr>
        <w:t>3</w:t>
      </w:r>
      <w:r w:rsidRPr="008E6E0D">
        <w:rPr>
          <w:rFonts w:ascii="標楷體" w:hAnsi="標楷體"/>
          <w:spacing w:val="8"/>
          <w:szCs w:val="32"/>
        </w:rPr>
        <w:t>會期經濟委員會第</w:t>
      </w:r>
      <w:r w:rsidR="00F84A1D" w:rsidRPr="008E6E0D">
        <w:rPr>
          <w:rFonts w:ascii="標楷體" w:hAnsi="標楷體" w:hint="eastAsia"/>
          <w:spacing w:val="8"/>
          <w:szCs w:val="32"/>
        </w:rPr>
        <w:t>1</w:t>
      </w:r>
      <w:r w:rsidR="00A31658" w:rsidRPr="008E6E0D">
        <w:rPr>
          <w:rFonts w:ascii="標楷體" w:hAnsi="標楷體" w:hint="eastAsia"/>
          <w:spacing w:val="8"/>
          <w:szCs w:val="32"/>
        </w:rPr>
        <w:t>4</w:t>
      </w:r>
      <w:r w:rsidRPr="008E6E0D">
        <w:rPr>
          <w:rFonts w:ascii="標楷體" w:hAnsi="標楷體"/>
          <w:spacing w:val="8"/>
          <w:szCs w:val="32"/>
        </w:rPr>
        <w:t>次全體委員會議議事錄</w:t>
      </w:r>
    </w:p>
    <w:p w:rsidR="00592035" w:rsidRPr="008E6E0D" w:rsidRDefault="0014671E" w:rsidP="0011425A">
      <w:pPr>
        <w:overflowPunct w:val="0"/>
        <w:autoSpaceDN w:val="0"/>
        <w:adjustRightInd w:val="0"/>
        <w:spacing w:line="460" w:lineRule="exact"/>
        <w:ind w:left="1662" w:rightChars="200" w:right="665" w:hangingChars="500" w:hanging="1662"/>
        <w:rPr>
          <w:rFonts w:ascii="標楷體" w:hAnsi="標楷體"/>
          <w:kern w:val="20"/>
          <w:szCs w:val="32"/>
        </w:rPr>
      </w:pPr>
      <w:r w:rsidRPr="008E6E0D">
        <w:rPr>
          <w:rFonts w:ascii="標楷體" w:hAnsi="標楷體"/>
          <w:szCs w:val="32"/>
        </w:rPr>
        <w:t>時</w:t>
      </w:r>
      <w:r w:rsidR="00001F14" w:rsidRPr="008E6E0D">
        <w:rPr>
          <w:rFonts w:ascii="標楷體" w:hAnsi="標楷體" w:hint="eastAsia"/>
          <w:szCs w:val="32"/>
        </w:rPr>
        <w:t xml:space="preserve">　　</w:t>
      </w:r>
      <w:r w:rsidRPr="008E6E0D">
        <w:rPr>
          <w:rFonts w:ascii="標楷體" w:hAnsi="標楷體"/>
          <w:szCs w:val="32"/>
        </w:rPr>
        <w:t>間：</w:t>
      </w:r>
      <w:r w:rsidR="0049521A" w:rsidRPr="008E6E0D">
        <w:rPr>
          <w:rFonts w:ascii="標楷體" w:hAnsi="標楷體" w:hint="eastAsia"/>
          <w:kern w:val="20"/>
          <w:szCs w:val="32"/>
        </w:rPr>
        <w:t>中華民國</w:t>
      </w:r>
      <w:r w:rsidR="00A31658" w:rsidRPr="008E6E0D">
        <w:rPr>
          <w:rFonts w:ascii="標楷體" w:hAnsi="標楷體" w:hint="eastAsia"/>
          <w:kern w:val="20"/>
          <w:szCs w:val="32"/>
        </w:rPr>
        <w:t>102年5月</w:t>
      </w:r>
      <w:r w:rsidR="00AD55AE" w:rsidRPr="008E6E0D">
        <w:rPr>
          <w:rFonts w:ascii="標楷體" w:hAnsi="標楷體" w:hint="eastAsia"/>
          <w:kern w:val="20"/>
          <w:szCs w:val="32"/>
        </w:rPr>
        <w:t>23</w:t>
      </w:r>
      <w:r w:rsidR="00A31658" w:rsidRPr="008E6E0D">
        <w:rPr>
          <w:rFonts w:ascii="標楷體" w:hAnsi="標楷體" w:hint="eastAsia"/>
          <w:kern w:val="20"/>
          <w:szCs w:val="32"/>
        </w:rPr>
        <w:t>日（星期四）上午9時</w:t>
      </w:r>
      <w:r w:rsidR="00A03334" w:rsidRPr="008E6E0D">
        <w:rPr>
          <w:rFonts w:ascii="標楷體" w:hAnsi="標楷體" w:hint="eastAsia"/>
          <w:kern w:val="20"/>
          <w:szCs w:val="32"/>
        </w:rPr>
        <w:t>3</w:t>
      </w:r>
      <w:r w:rsidR="00A31658" w:rsidRPr="008E6E0D">
        <w:rPr>
          <w:rFonts w:ascii="標楷體" w:hAnsi="標楷體" w:hint="eastAsia"/>
          <w:kern w:val="20"/>
          <w:szCs w:val="32"/>
        </w:rPr>
        <w:t>分至</w:t>
      </w:r>
      <w:r w:rsidR="00CE4D5E" w:rsidRPr="008E6E0D">
        <w:rPr>
          <w:rFonts w:ascii="標楷體" w:hAnsi="標楷體" w:hint="eastAsia"/>
          <w:kern w:val="20"/>
          <w:szCs w:val="32"/>
        </w:rPr>
        <w:t>11</w:t>
      </w:r>
      <w:r w:rsidR="00A31658" w:rsidRPr="008E6E0D">
        <w:rPr>
          <w:rFonts w:ascii="標楷體" w:hAnsi="標楷體" w:hint="eastAsia"/>
          <w:kern w:val="20"/>
          <w:szCs w:val="32"/>
        </w:rPr>
        <w:t>時</w:t>
      </w:r>
      <w:r w:rsidR="005D597A" w:rsidRPr="008E6E0D">
        <w:rPr>
          <w:rFonts w:ascii="標楷體" w:hAnsi="標楷體" w:hint="eastAsia"/>
          <w:kern w:val="20"/>
          <w:szCs w:val="32"/>
        </w:rPr>
        <w:t>22</w:t>
      </w:r>
      <w:r w:rsidR="00A31658" w:rsidRPr="008E6E0D">
        <w:rPr>
          <w:rFonts w:ascii="標楷體" w:hAnsi="標楷體" w:hint="eastAsia"/>
          <w:kern w:val="20"/>
          <w:szCs w:val="32"/>
        </w:rPr>
        <w:t>分</w:t>
      </w:r>
    </w:p>
    <w:p w:rsidR="0014671E" w:rsidRPr="008E6E0D" w:rsidRDefault="0014671E" w:rsidP="0011425A">
      <w:pPr>
        <w:tabs>
          <w:tab w:val="left" w:pos="6308"/>
        </w:tabs>
        <w:overflowPunct w:val="0"/>
        <w:autoSpaceDN w:val="0"/>
        <w:spacing w:line="480" w:lineRule="exact"/>
        <w:rPr>
          <w:rFonts w:ascii="標楷體" w:hAnsi="標楷體"/>
          <w:kern w:val="20"/>
          <w:szCs w:val="32"/>
        </w:rPr>
      </w:pPr>
      <w:r w:rsidRPr="008E6E0D">
        <w:rPr>
          <w:rFonts w:ascii="標楷體" w:hAnsi="標楷體"/>
          <w:kern w:val="20"/>
          <w:szCs w:val="32"/>
        </w:rPr>
        <w:t>地</w:t>
      </w:r>
      <w:r w:rsidR="00001F14" w:rsidRPr="008E6E0D">
        <w:rPr>
          <w:rFonts w:ascii="標楷體" w:hAnsi="標楷體" w:hint="eastAsia"/>
          <w:kern w:val="20"/>
          <w:szCs w:val="32"/>
        </w:rPr>
        <w:t xml:space="preserve">　　</w:t>
      </w:r>
      <w:r w:rsidRPr="008E6E0D">
        <w:rPr>
          <w:rFonts w:ascii="標楷體" w:hAnsi="標楷體"/>
          <w:kern w:val="20"/>
          <w:szCs w:val="32"/>
        </w:rPr>
        <w:t>點：本院紅樓101會議室</w:t>
      </w:r>
    </w:p>
    <w:p w:rsidR="00874F2D" w:rsidRPr="008E6E0D" w:rsidRDefault="0014671E" w:rsidP="0011425A">
      <w:pPr>
        <w:tabs>
          <w:tab w:val="left" w:pos="322"/>
        </w:tabs>
        <w:overflowPunct w:val="0"/>
        <w:autoSpaceDN w:val="0"/>
        <w:spacing w:line="480" w:lineRule="exact"/>
        <w:ind w:left="1662" w:rightChars="100" w:right="332" w:hangingChars="500" w:hanging="1662"/>
        <w:rPr>
          <w:rFonts w:ascii="標楷體" w:hAnsi="標楷體"/>
          <w:szCs w:val="32"/>
        </w:rPr>
      </w:pPr>
      <w:r w:rsidRPr="008E6E0D">
        <w:rPr>
          <w:rFonts w:ascii="標楷體" w:hAnsi="標楷體"/>
          <w:szCs w:val="32"/>
        </w:rPr>
        <w:t>出席委員：</w:t>
      </w:r>
      <w:r w:rsidR="00D226CA" w:rsidRPr="008E6E0D">
        <w:rPr>
          <w:rFonts w:ascii="標楷體" w:hAnsi="標楷體" w:hint="eastAsia"/>
          <w:szCs w:val="32"/>
        </w:rPr>
        <w:t>許忠信</w:t>
      </w:r>
      <w:r w:rsidR="009E15F2" w:rsidRPr="008E6E0D">
        <w:rPr>
          <w:rFonts w:ascii="標楷體" w:hAnsi="標楷體" w:hint="eastAsia"/>
          <w:szCs w:val="32"/>
        </w:rPr>
        <w:t xml:space="preserve">  </w:t>
      </w:r>
      <w:r w:rsidR="009E15F2" w:rsidRPr="008E6E0D">
        <w:rPr>
          <w:rFonts w:ascii="標楷體" w:hAnsi="標楷體"/>
          <w:szCs w:val="32"/>
        </w:rPr>
        <w:t>黃偉哲</w:t>
      </w:r>
      <w:r w:rsidR="009E15F2" w:rsidRPr="008E6E0D">
        <w:rPr>
          <w:rFonts w:ascii="標楷體" w:hAnsi="標楷體" w:hint="eastAsia"/>
          <w:szCs w:val="32"/>
        </w:rPr>
        <w:t xml:space="preserve">  林滄敏  廖國棟</w:t>
      </w:r>
      <w:r w:rsidR="002857EA" w:rsidRPr="008E6E0D">
        <w:rPr>
          <w:rFonts w:ascii="標楷體" w:hAnsi="標楷體" w:hint="eastAsia"/>
          <w:szCs w:val="32"/>
        </w:rPr>
        <w:t xml:space="preserve">  </w:t>
      </w:r>
      <w:r w:rsidR="002857EA" w:rsidRPr="008E6E0D">
        <w:rPr>
          <w:rFonts w:ascii="標楷體" w:hAnsi="標楷體"/>
          <w:szCs w:val="32"/>
        </w:rPr>
        <w:t>丁守中</w:t>
      </w:r>
      <w:r w:rsidR="00B63B11" w:rsidRPr="008E6E0D">
        <w:rPr>
          <w:rFonts w:ascii="標楷體" w:hAnsi="標楷體" w:hint="eastAsia"/>
          <w:szCs w:val="32"/>
        </w:rPr>
        <w:t xml:space="preserve">  黃昭順</w:t>
      </w:r>
      <w:r w:rsidR="00E75BFD" w:rsidRPr="008E6E0D">
        <w:rPr>
          <w:rFonts w:ascii="標楷體" w:hAnsi="標楷體" w:hint="eastAsia"/>
          <w:szCs w:val="32"/>
        </w:rPr>
        <w:t xml:space="preserve">  簡東明</w:t>
      </w:r>
      <w:r w:rsidR="00C052BA" w:rsidRPr="008E6E0D">
        <w:rPr>
          <w:rFonts w:ascii="標楷體" w:hAnsi="標楷體" w:hint="eastAsia"/>
          <w:szCs w:val="32"/>
        </w:rPr>
        <w:t xml:space="preserve">  高志鵬</w:t>
      </w:r>
      <w:r w:rsidR="009E15F2" w:rsidRPr="008E6E0D">
        <w:rPr>
          <w:rFonts w:ascii="標楷體" w:hAnsi="標楷體" w:hint="eastAsia"/>
          <w:szCs w:val="32"/>
        </w:rPr>
        <w:t xml:space="preserve">  楊瓊瓔</w:t>
      </w:r>
      <w:r w:rsidR="00D226CA" w:rsidRPr="008E6E0D">
        <w:rPr>
          <w:rFonts w:ascii="標楷體" w:hAnsi="標楷體" w:hint="eastAsia"/>
          <w:szCs w:val="32"/>
        </w:rPr>
        <w:t xml:space="preserve">  徐耀昌</w:t>
      </w:r>
      <w:r w:rsidR="00C052BA" w:rsidRPr="008E6E0D">
        <w:rPr>
          <w:rFonts w:ascii="標楷體" w:hAnsi="標楷體" w:hint="eastAsia"/>
          <w:szCs w:val="32"/>
        </w:rPr>
        <w:t xml:space="preserve">  張嘉郡  林岱樺  </w:t>
      </w:r>
      <w:r w:rsidR="00C052BA" w:rsidRPr="008E6E0D">
        <w:rPr>
          <w:rFonts w:ascii="標楷體" w:hAnsi="標楷體"/>
          <w:szCs w:val="32"/>
        </w:rPr>
        <w:t>李慶華</w:t>
      </w:r>
      <w:r w:rsidR="00D226CA" w:rsidRPr="008E6E0D">
        <w:rPr>
          <w:rFonts w:ascii="標楷體" w:hAnsi="標楷體" w:hint="eastAsia"/>
          <w:szCs w:val="32"/>
        </w:rPr>
        <w:t xml:space="preserve">  陳明文</w:t>
      </w:r>
    </w:p>
    <w:p w:rsidR="0014671E" w:rsidRPr="008E6E0D" w:rsidRDefault="0014671E" w:rsidP="0011425A">
      <w:pPr>
        <w:tabs>
          <w:tab w:val="left" w:pos="322"/>
          <w:tab w:val="left" w:pos="2988"/>
          <w:tab w:val="left" w:pos="4316"/>
          <w:tab w:val="left" w:pos="5644"/>
          <w:tab w:val="left" w:pos="6972"/>
          <w:tab w:val="left" w:pos="8300"/>
        </w:tabs>
        <w:overflowPunct w:val="0"/>
        <w:autoSpaceDN w:val="0"/>
        <w:spacing w:line="480" w:lineRule="exact"/>
        <w:ind w:leftChars="500" w:left="3289" w:hangingChars="489" w:hanging="1627"/>
        <w:rPr>
          <w:rFonts w:ascii="標楷體" w:hAnsi="標楷體"/>
          <w:b/>
          <w:szCs w:val="32"/>
        </w:rPr>
      </w:pPr>
      <w:r w:rsidRPr="008E6E0D">
        <w:rPr>
          <w:rFonts w:ascii="標楷體" w:hAnsi="標楷體"/>
          <w:b/>
          <w:szCs w:val="32"/>
        </w:rPr>
        <w:t>委員出席</w:t>
      </w:r>
      <w:r w:rsidR="002C22DC" w:rsidRPr="008E6E0D">
        <w:rPr>
          <w:rFonts w:ascii="標楷體" w:hAnsi="標楷體" w:hint="eastAsia"/>
          <w:b/>
          <w:szCs w:val="32"/>
        </w:rPr>
        <w:t>1</w:t>
      </w:r>
      <w:r w:rsidR="00C052BA" w:rsidRPr="008E6E0D">
        <w:rPr>
          <w:rFonts w:ascii="標楷體" w:hAnsi="標楷體" w:hint="eastAsia"/>
          <w:b/>
          <w:szCs w:val="32"/>
        </w:rPr>
        <w:t>4</w:t>
      </w:r>
      <w:r w:rsidRPr="008E6E0D">
        <w:rPr>
          <w:rFonts w:ascii="標楷體" w:hAnsi="標楷體"/>
          <w:b/>
          <w:szCs w:val="32"/>
        </w:rPr>
        <w:t>人</w:t>
      </w:r>
    </w:p>
    <w:p w:rsidR="007B680F" w:rsidRPr="008E6E0D" w:rsidRDefault="0014671E" w:rsidP="0011425A">
      <w:pPr>
        <w:overflowPunct w:val="0"/>
        <w:autoSpaceDN w:val="0"/>
        <w:spacing w:line="480" w:lineRule="exact"/>
        <w:ind w:left="1662" w:rightChars="100" w:right="332" w:hangingChars="500" w:hanging="1662"/>
        <w:rPr>
          <w:rFonts w:ascii="標楷體" w:hAnsi="標楷體"/>
          <w:szCs w:val="32"/>
        </w:rPr>
      </w:pPr>
      <w:r w:rsidRPr="008E6E0D">
        <w:rPr>
          <w:rFonts w:ascii="標楷體" w:hAnsi="標楷體"/>
          <w:szCs w:val="32"/>
        </w:rPr>
        <w:t>列席委員：</w:t>
      </w:r>
      <w:proofErr w:type="gramStart"/>
      <w:r w:rsidR="009E15F2" w:rsidRPr="008E6E0D">
        <w:rPr>
          <w:rFonts w:ascii="標楷體" w:hAnsi="標楷體" w:hint="eastAsia"/>
          <w:szCs w:val="32"/>
        </w:rPr>
        <w:t>陳亭妃</w:t>
      </w:r>
      <w:proofErr w:type="gramEnd"/>
      <w:r w:rsidR="009E15F2" w:rsidRPr="008E6E0D">
        <w:rPr>
          <w:rFonts w:ascii="標楷體" w:hAnsi="標楷體" w:hint="eastAsia"/>
          <w:szCs w:val="32"/>
        </w:rPr>
        <w:t xml:space="preserve">  </w:t>
      </w:r>
      <w:r w:rsidR="003A040F" w:rsidRPr="008E6E0D">
        <w:rPr>
          <w:rFonts w:ascii="標楷體" w:hAnsi="標楷體" w:hint="eastAsia"/>
          <w:szCs w:val="32"/>
        </w:rPr>
        <w:t>陳歐珀</w:t>
      </w:r>
      <w:r w:rsidR="00D226CA" w:rsidRPr="008E6E0D">
        <w:rPr>
          <w:rFonts w:ascii="標楷體" w:hAnsi="標楷體" w:hint="eastAsia"/>
          <w:szCs w:val="32"/>
        </w:rPr>
        <w:t xml:space="preserve">  吳秉</w:t>
      </w:r>
      <w:proofErr w:type="gramStart"/>
      <w:r w:rsidR="00D226CA" w:rsidRPr="008E6E0D">
        <w:rPr>
          <w:rFonts w:ascii="標楷體" w:hAnsi="標楷體" w:hint="eastAsia"/>
          <w:szCs w:val="32"/>
        </w:rPr>
        <w:t>叡</w:t>
      </w:r>
      <w:proofErr w:type="gramEnd"/>
      <w:r w:rsidR="009E15F2" w:rsidRPr="008E6E0D">
        <w:rPr>
          <w:rFonts w:ascii="標楷體" w:hAnsi="標楷體" w:hint="eastAsia"/>
          <w:szCs w:val="32"/>
        </w:rPr>
        <w:t xml:space="preserve">  孔文吉</w:t>
      </w:r>
      <w:r w:rsidR="009E15F2" w:rsidRPr="008E6E0D">
        <w:rPr>
          <w:rFonts w:hint="eastAsia"/>
        </w:rPr>
        <w:t xml:space="preserve">  </w:t>
      </w:r>
      <w:r w:rsidR="009E15F2" w:rsidRPr="008E6E0D">
        <w:rPr>
          <w:rFonts w:hint="eastAsia"/>
        </w:rPr>
        <w:t>鄭天財</w:t>
      </w:r>
      <w:r w:rsidR="00D226CA" w:rsidRPr="008E6E0D">
        <w:rPr>
          <w:rFonts w:ascii="標楷體" w:hAnsi="標楷體" w:hint="eastAsia"/>
          <w:szCs w:val="32"/>
        </w:rPr>
        <w:t xml:space="preserve">  </w:t>
      </w:r>
      <w:r w:rsidR="009E15F2" w:rsidRPr="008E6E0D">
        <w:rPr>
          <w:rFonts w:ascii="標楷體" w:hAnsi="標楷體" w:hint="eastAsia"/>
          <w:szCs w:val="32"/>
        </w:rPr>
        <w:t>楊應雄  林德福  孫大千</w:t>
      </w:r>
      <w:r w:rsidR="009E15F2" w:rsidRPr="008E6E0D">
        <w:rPr>
          <w:rFonts w:hint="eastAsia"/>
        </w:rPr>
        <w:t xml:space="preserve">  </w:t>
      </w:r>
      <w:r w:rsidR="009E15F2" w:rsidRPr="008E6E0D">
        <w:rPr>
          <w:rFonts w:ascii="標楷體" w:hAnsi="標楷體" w:hint="eastAsia"/>
          <w:szCs w:val="32"/>
        </w:rPr>
        <w:t>許添財</w:t>
      </w:r>
      <w:r w:rsidR="009E15F2" w:rsidRPr="008E6E0D">
        <w:rPr>
          <w:rFonts w:hint="eastAsia"/>
        </w:rPr>
        <w:t xml:space="preserve">  </w:t>
      </w:r>
      <w:r w:rsidR="009E15F2" w:rsidRPr="008E6E0D">
        <w:rPr>
          <w:rFonts w:ascii="標楷體" w:hAnsi="標楷體" w:hint="eastAsia"/>
          <w:szCs w:val="32"/>
        </w:rPr>
        <w:t xml:space="preserve">李貴敏  陳碧涵  林佳龍  江啟臣  </w:t>
      </w:r>
      <w:r w:rsidR="009E15F2" w:rsidRPr="008E6E0D">
        <w:rPr>
          <w:rFonts w:hint="eastAsia"/>
        </w:rPr>
        <w:t>蔣乃辛</w:t>
      </w:r>
      <w:r w:rsidR="009E15F2" w:rsidRPr="008E6E0D">
        <w:rPr>
          <w:rFonts w:hint="eastAsia"/>
        </w:rPr>
        <w:t xml:space="preserve">  </w:t>
      </w:r>
      <w:proofErr w:type="gramStart"/>
      <w:r w:rsidR="009E15F2" w:rsidRPr="008E6E0D">
        <w:rPr>
          <w:rFonts w:hint="eastAsia"/>
        </w:rPr>
        <w:t>管碧玲</w:t>
      </w:r>
      <w:proofErr w:type="gramEnd"/>
      <w:r w:rsidR="002857EA" w:rsidRPr="008E6E0D">
        <w:rPr>
          <w:rFonts w:hint="eastAsia"/>
        </w:rPr>
        <w:t xml:space="preserve">  </w:t>
      </w:r>
      <w:r w:rsidR="002857EA" w:rsidRPr="008E6E0D">
        <w:rPr>
          <w:rFonts w:ascii="標楷體" w:hAnsi="標楷體" w:hint="eastAsia"/>
          <w:szCs w:val="32"/>
        </w:rPr>
        <w:t>邱文彥  邱議瑩  陳淑慧</w:t>
      </w:r>
      <w:r w:rsidR="009E15F2" w:rsidRPr="008E6E0D">
        <w:rPr>
          <w:rFonts w:ascii="標楷體" w:hAnsi="標楷體" w:hint="eastAsia"/>
          <w:szCs w:val="32"/>
        </w:rPr>
        <w:t xml:space="preserve">  </w:t>
      </w:r>
      <w:r w:rsidR="002857EA" w:rsidRPr="008E6E0D">
        <w:rPr>
          <w:rFonts w:ascii="標楷體" w:hAnsi="標楷體" w:hint="eastAsia"/>
          <w:szCs w:val="32"/>
        </w:rPr>
        <w:t>王進士</w:t>
      </w:r>
      <w:r w:rsidR="00C40199" w:rsidRPr="008E6E0D">
        <w:rPr>
          <w:rFonts w:ascii="標楷體" w:hAnsi="標楷體" w:hint="eastAsia"/>
          <w:szCs w:val="32"/>
        </w:rPr>
        <w:t xml:space="preserve"> </w:t>
      </w:r>
      <w:r w:rsidR="002857EA" w:rsidRPr="008E6E0D">
        <w:rPr>
          <w:rFonts w:ascii="標楷體" w:hAnsi="標楷體" w:hint="eastAsia"/>
          <w:szCs w:val="32"/>
        </w:rPr>
        <w:t xml:space="preserve"> </w:t>
      </w:r>
      <w:r w:rsidR="00C40199" w:rsidRPr="008E6E0D">
        <w:rPr>
          <w:rFonts w:ascii="標楷體" w:hAnsi="標楷體" w:hint="eastAsia"/>
          <w:szCs w:val="32"/>
        </w:rPr>
        <w:t>葉宜津</w:t>
      </w:r>
      <w:r w:rsidR="002857EA" w:rsidRPr="008E6E0D">
        <w:rPr>
          <w:rFonts w:ascii="標楷體" w:hAnsi="標楷體" w:hint="eastAsia"/>
          <w:szCs w:val="32"/>
        </w:rPr>
        <w:t xml:space="preserve"> </w:t>
      </w:r>
      <w:r w:rsidR="00C40199" w:rsidRPr="008E6E0D">
        <w:rPr>
          <w:rFonts w:ascii="標楷體" w:hAnsi="標楷體" w:hint="eastAsia"/>
          <w:szCs w:val="32"/>
        </w:rPr>
        <w:t xml:space="preserve"> </w:t>
      </w:r>
      <w:r w:rsidR="00B63B11" w:rsidRPr="008E6E0D">
        <w:rPr>
          <w:rFonts w:hint="eastAsia"/>
        </w:rPr>
        <w:t>蕭美琴</w:t>
      </w:r>
      <w:r w:rsidR="00B63B11" w:rsidRPr="008E6E0D">
        <w:rPr>
          <w:rFonts w:ascii="標楷體" w:hAnsi="標楷體" w:hint="eastAsia"/>
          <w:szCs w:val="32"/>
        </w:rPr>
        <w:t xml:space="preserve">  黃文玲</w:t>
      </w:r>
      <w:r w:rsidR="00B63B11" w:rsidRPr="008E6E0D">
        <w:rPr>
          <w:rFonts w:hint="eastAsia"/>
        </w:rPr>
        <w:t xml:space="preserve">  </w:t>
      </w:r>
      <w:r w:rsidR="00B63B11" w:rsidRPr="008E6E0D">
        <w:rPr>
          <w:rFonts w:ascii="標楷體" w:hAnsi="標楷體" w:hint="eastAsia"/>
          <w:szCs w:val="32"/>
        </w:rPr>
        <w:t xml:space="preserve">姚文智  何欣純  </w:t>
      </w:r>
      <w:proofErr w:type="gramStart"/>
      <w:r w:rsidR="00E75BFD" w:rsidRPr="008E6E0D">
        <w:rPr>
          <w:rFonts w:ascii="標楷體" w:hAnsi="標楷體" w:hint="eastAsia"/>
          <w:szCs w:val="32"/>
        </w:rPr>
        <w:t>薛</w:t>
      </w:r>
      <w:proofErr w:type="gramEnd"/>
      <w:r w:rsidR="00E75BFD" w:rsidRPr="008E6E0D">
        <w:rPr>
          <w:rFonts w:ascii="標楷體" w:hAnsi="標楷體" w:hint="eastAsia"/>
          <w:szCs w:val="32"/>
        </w:rPr>
        <w:t xml:space="preserve">  凌</w:t>
      </w:r>
      <w:r w:rsidR="00FF27EE" w:rsidRPr="008E6E0D">
        <w:rPr>
          <w:rFonts w:ascii="標楷體" w:hAnsi="標楷體" w:hint="eastAsia"/>
          <w:szCs w:val="32"/>
        </w:rPr>
        <w:t xml:space="preserve">  徐欣瑩</w:t>
      </w:r>
      <w:r w:rsidR="00E75BFD" w:rsidRPr="008E6E0D">
        <w:rPr>
          <w:rFonts w:ascii="標楷體" w:hAnsi="標楷體" w:hint="eastAsia"/>
          <w:szCs w:val="32"/>
        </w:rPr>
        <w:t xml:space="preserve">  </w:t>
      </w:r>
      <w:r w:rsidR="00580893" w:rsidRPr="008E6E0D">
        <w:rPr>
          <w:rFonts w:ascii="標楷體" w:hAnsi="標楷體" w:hint="eastAsia"/>
          <w:szCs w:val="32"/>
        </w:rPr>
        <w:t>徐少萍  呂玉玲  陳怡潔</w:t>
      </w:r>
      <w:r w:rsidR="00580893" w:rsidRPr="008E6E0D">
        <w:rPr>
          <w:rFonts w:hint="eastAsia"/>
        </w:rPr>
        <w:t xml:space="preserve">  </w:t>
      </w:r>
      <w:r w:rsidR="00580893" w:rsidRPr="008E6E0D">
        <w:rPr>
          <w:rFonts w:ascii="標楷體" w:hAnsi="標楷體" w:hint="eastAsia"/>
          <w:w w:val="75"/>
          <w:szCs w:val="32"/>
        </w:rPr>
        <w:t>高金素梅</w:t>
      </w:r>
      <w:r w:rsidR="00580893" w:rsidRPr="008E6E0D">
        <w:rPr>
          <w:rFonts w:ascii="標楷體" w:hAnsi="標楷體" w:hint="eastAsia"/>
          <w:szCs w:val="32"/>
        </w:rPr>
        <w:t xml:space="preserve">  蘇清泉</w:t>
      </w:r>
      <w:r w:rsidR="00580893" w:rsidRPr="008E6E0D">
        <w:rPr>
          <w:rFonts w:hint="eastAsia"/>
        </w:rPr>
        <w:t xml:space="preserve">  </w:t>
      </w:r>
      <w:r w:rsidR="00580893" w:rsidRPr="008E6E0D">
        <w:rPr>
          <w:rFonts w:hint="eastAsia"/>
        </w:rPr>
        <w:t>邱志偉</w:t>
      </w:r>
      <w:r w:rsidR="00580893" w:rsidRPr="008E6E0D">
        <w:rPr>
          <w:rFonts w:ascii="標楷體" w:hAnsi="標楷體" w:hint="eastAsia"/>
          <w:szCs w:val="32"/>
        </w:rPr>
        <w:t xml:space="preserve">  羅明才  田秋</w:t>
      </w:r>
      <w:proofErr w:type="gramStart"/>
      <w:r w:rsidR="00580893" w:rsidRPr="008E6E0D">
        <w:rPr>
          <w:rFonts w:ascii="標楷體" w:hAnsi="標楷體" w:hint="eastAsia"/>
          <w:szCs w:val="32"/>
        </w:rPr>
        <w:t>堇</w:t>
      </w:r>
      <w:proofErr w:type="gramEnd"/>
      <w:r w:rsidR="00580893" w:rsidRPr="008E6E0D">
        <w:rPr>
          <w:rFonts w:ascii="標楷體" w:hAnsi="標楷體" w:hint="eastAsia"/>
          <w:szCs w:val="32"/>
        </w:rPr>
        <w:t xml:space="preserve">  潘維剛</w:t>
      </w:r>
    </w:p>
    <w:p w:rsidR="0095214F" w:rsidRPr="008E6E0D" w:rsidRDefault="0095214F" w:rsidP="0011425A">
      <w:pPr>
        <w:tabs>
          <w:tab w:val="left" w:pos="322"/>
          <w:tab w:val="left" w:pos="2988"/>
          <w:tab w:val="left" w:pos="4316"/>
          <w:tab w:val="left" w:pos="5644"/>
          <w:tab w:val="left" w:pos="6972"/>
          <w:tab w:val="left" w:pos="8300"/>
        </w:tabs>
        <w:overflowPunct w:val="0"/>
        <w:autoSpaceDN w:val="0"/>
        <w:spacing w:line="480" w:lineRule="exact"/>
        <w:ind w:leftChars="500" w:left="3289" w:hangingChars="489" w:hanging="1627"/>
        <w:rPr>
          <w:rFonts w:ascii="標楷體" w:hAnsi="標楷體"/>
          <w:b/>
          <w:szCs w:val="32"/>
        </w:rPr>
      </w:pPr>
      <w:r w:rsidRPr="008E6E0D">
        <w:rPr>
          <w:rFonts w:ascii="標楷體" w:hAnsi="標楷體"/>
          <w:b/>
          <w:szCs w:val="32"/>
        </w:rPr>
        <w:t>委員列席</w:t>
      </w:r>
      <w:r w:rsidR="00580893" w:rsidRPr="008E6E0D">
        <w:rPr>
          <w:rFonts w:ascii="標楷體" w:hAnsi="標楷體" w:hint="eastAsia"/>
          <w:b/>
          <w:szCs w:val="32"/>
        </w:rPr>
        <w:t>35</w:t>
      </w:r>
      <w:r w:rsidRPr="008E6E0D">
        <w:rPr>
          <w:rFonts w:ascii="標楷體" w:hAnsi="標楷體"/>
          <w:b/>
          <w:szCs w:val="32"/>
        </w:rPr>
        <w:t>人</w:t>
      </w:r>
    </w:p>
    <w:p w:rsidR="00B96012" w:rsidRPr="008E6E0D" w:rsidRDefault="00B96012" w:rsidP="0011425A">
      <w:pPr>
        <w:tabs>
          <w:tab w:val="left" w:pos="2988"/>
          <w:tab w:val="left" w:pos="4316"/>
          <w:tab w:val="left" w:pos="5644"/>
          <w:tab w:val="left" w:pos="6972"/>
          <w:tab w:val="left" w:pos="8300"/>
        </w:tabs>
        <w:overflowPunct w:val="0"/>
        <w:autoSpaceDN w:val="0"/>
        <w:spacing w:line="480" w:lineRule="exact"/>
        <w:ind w:left="1662" w:hangingChars="500" w:hanging="1662"/>
        <w:rPr>
          <w:rFonts w:ascii="標楷體" w:hAnsi="標楷體"/>
          <w:b/>
          <w:kern w:val="20"/>
          <w:szCs w:val="32"/>
        </w:rPr>
      </w:pPr>
      <w:r w:rsidRPr="008E6E0D">
        <w:rPr>
          <w:rFonts w:ascii="標楷體" w:hAnsi="標楷體"/>
          <w:szCs w:val="32"/>
        </w:rPr>
        <w:t>列席人員：</w:t>
      </w:r>
      <w:r w:rsidR="00AD55AE" w:rsidRPr="008E6E0D">
        <w:rPr>
          <w:rFonts w:ascii="標楷體" w:hAnsi="標楷體" w:hint="eastAsia"/>
          <w:kern w:val="20"/>
          <w:szCs w:val="32"/>
        </w:rPr>
        <w:t>經濟部政務次長梁國新</w:t>
      </w:r>
    </w:p>
    <w:p w:rsidR="00AD55AE" w:rsidRPr="008E6E0D" w:rsidRDefault="00AD55AE" w:rsidP="0011425A">
      <w:pPr>
        <w:tabs>
          <w:tab w:val="left" w:pos="2988"/>
          <w:tab w:val="left" w:pos="4316"/>
          <w:tab w:val="left" w:pos="5644"/>
          <w:tab w:val="left" w:pos="6972"/>
          <w:tab w:val="left" w:pos="8300"/>
        </w:tabs>
        <w:overflowPunct w:val="0"/>
        <w:autoSpaceDN w:val="0"/>
        <w:spacing w:line="480" w:lineRule="exact"/>
        <w:ind w:leftChars="800" w:left="3656" w:hangingChars="300" w:hanging="997"/>
        <w:rPr>
          <w:rFonts w:ascii="標楷體" w:hAnsi="標楷體"/>
          <w:kern w:val="20"/>
          <w:szCs w:val="32"/>
        </w:rPr>
      </w:pPr>
      <w:r w:rsidRPr="008E6E0D">
        <w:rPr>
          <w:rFonts w:ascii="標楷體" w:hAnsi="標楷體" w:hint="eastAsia"/>
          <w:kern w:val="20"/>
          <w:szCs w:val="32"/>
        </w:rPr>
        <w:t>會計</w:t>
      </w:r>
      <w:proofErr w:type="gramStart"/>
      <w:r w:rsidRPr="008E6E0D">
        <w:rPr>
          <w:rFonts w:ascii="標楷體" w:hAnsi="標楷體" w:hint="eastAsia"/>
          <w:kern w:val="20"/>
          <w:szCs w:val="32"/>
        </w:rPr>
        <w:t>處</w:t>
      </w:r>
      <w:proofErr w:type="gramEnd"/>
      <w:r w:rsidRPr="008E6E0D">
        <w:rPr>
          <w:rFonts w:ascii="標楷體" w:hAnsi="標楷體" w:hint="eastAsia"/>
          <w:kern w:val="20"/>
          <w:szCs w:val="32"/>
        </w:rPr>
        <w:t>處長張信一</w:t>
      </w:r>
    </w:p>
    <w:p w:rsidR="00AD55AE" w:rsidRPr="008E6E0D" w:rsidRDefault="00AD55AE" w:rsidP="0011425A">
      <w:pPr>
        <w:tabs>
          <w:tab w:val="left" w:pos="2988"/>
          <w:tab w:val="left" w:pos="4316"/>
          <w:tab w:val="left" w:pos="5644"/>
          <w:tab w:val="left" w:pos="6972"/>
          <w:tab w:val="left" w:pos="8300"/>
        </w:tabs>
        <w:overflowPunct w:val="0"/>
        <w:autoSpaceDN w:val="0"/>
        <w:spacing w:line="480" w:lineRule="exact"/>
        <w:ind w:leftChars="700" w:left="5679" w:hangingChars="1009" w:hanging="3353"/>
        <w:rPr>
          <w:rFonts w:ascii="標楷體" w:hAnsi="標楷體"/>
          <w:kern w:val="20"/>
          <w:szCs w:val="32"/>
        </w:rPr>
      </w:pPr>
      <w:r w:rsidRPr="008E6E0D">
        <w:rPr>
          <w:rFonts w:ascii="標楷體" w:hAnsi="標楷體" w:hint="eastAsia"/>
          <w:kern w:val="20"/>
          <w:szCs w:val="32"/>
        </w:rPr>
        <w:t>能源局組長</w:t>
      </w:r>
      <w:r w:rsidR="00BC6F4A" w:rsidRPr="008E6E0D">
        <w:rPr>
          <w:rFonts w:ascii="標楷體" w:hAnsi="標楷體" w:hint="eastAsia"/>
          <w:kern w:val="20"/>
          <w:szCs w:val="32"/>
        </w:rPr>
        <w:t>李君禮</w:t>
      </w:r>
    </w:p>
    <w:p w:rsidR="00AD55AE" w:rsidRPr="008E6E0D" w:rsidRDefault="00AD55AE" w:rsidP="0011425A">
      <w:pPr>
        <w:tabs>
          <w:tab w:val="left" w:pos="2988"/>
          <w:tab w:val="left" w:pos="4316"/>
          <w:tab w:val="left" w:pos="5644"/>
          <w:tab w:val="left" w:pos="6972"/>
          <w:tab w:val="left" w:pos="8300"/>
        </w:tabs>
        <w:overflowPunct w:val="0"/>
        <w:autoSpaceDN w:val="0"/>
        <w:spacing w:line="480" w:lineRule="exact"/>
        <w:ind w:leftChars="700" w:left="5679" w:hangingChars="1009" w:hanging="3353"/>
        <w:rPr>
          <w:rFonts w:ascii="標楷體" w:hAnsi="標楷體"/>
          <w:kern w:val="20"/>
          <w:szCs w:val="32"/>
        </w:rPr>
      </w:pPr>
      <w:r w:rsidRPr="008E6E0D">
        <w:rPr>
          <w:rFonts w:ascii="標楷體" w:hAnsi="標楷體" w:hint="eastAsia"/>
          <w:kern w:val="20"/>
          <w:szCs w:val="32"/>
        </w:rPr>
        <w:t>國營事業委員會執行長劉明忠</w:t>
      </w:r>
    </w:p>
    <w:p w:rsidR="00AD55AE" w:rsidRPr="008E6E0D" w:rsidRDefault="00AD55AE" w:rsidP="0011425A">
      <w:pPr>
        <w:tabs>
          <w:tab w:val="left" w:pos="2988"/>
          <w:tab w:val="left" w:pos="4316"/>
          <w:tab w:val="left" w:pos="5644"/>
          <w:tab w:val="left" w:pos="6972"/>
          <w:tab w:val="left" w:pos="8300"/>
        </w:tabs>
        <w:overflowPunct w:val="0"/>
        <w:autoSpaceDN w:val="0"/>
        <w:spacing w:line="480" w:lineRule="exact"/>
        <w:ind w:leftChars="800" w:left="6012" w:hangingChars="1009" w:hanging="3353"/>
        <w:rPr>
          <w:rFonts w:ascii="標楷體" w:hAnsi="標楷體"/>
          <w:kern w:val="20"/>
          <w:szCs w:val="32"/>
        </w:rPr>
      </w:pPr>
      <w:r w:rsidRPr="008E6E0D">
        <w:rPr>
          <w:rFonts w:ascii="標楷體" w:hAnsi="標楷體" w:hint="eastAsia"/>
          <w:kern w:val="20"/>
          <w:szCs w:val="32"/>
        </w:rPr>
        <w:t>台灣電力股份有限公司</w:t>
      </w:r>
      <w:r w:rsidR="007F34E3" w:rsidRPr="008E6E0D">
        <w:rPr>
          <w:rFonts w:ascii="標楷體" w:hAnsi="標楷體" w:hint="eastAsia"/>
          <w:kern w:val="20"/>
          <w:szCs w:val="32"/>
        </w:rPr>
        <w:t>總經理朱文成</w:t>
      </w:r>
    </w:p>
    <w:p w:rsidR="007F34E3" w:rsidRPr="008E6E0D" w:rsidRDefault="007F34E3" w:rsidP="0011425A">
      <w:pPr>
        <w:tabs>
          <w:tab w:val="left" w:pos="2988"/>
          <w:tab w:val="left" w:pos="4316"/>
          <w:tab w:val="left" w:pos="5644"/>
          <w:tab w:val="left" w:pos="6972"/>
          <w:tab w:val="left" w:pos="8300"/>
        </w:tabs>
        <w:overflowPunct w:val="0"/>
        <w:autoSpaceDN w:val="0"/>
        <w:spacing w:line="480" w:lineRule="exact"/>
        <w:ind w:leftChars="1800" w:left="9335" w:hangingChars="1009" w:hanging="3353"/>
        <w:rPr>
          <w:rFonts w:ascii="標楷體" w:hAnsi="標楷體"/>
          <w:kern w:val="20"/>
          <w:szCs w:val="32"/>
        </w:rPr>
      </w:pPr>
      <w:r w:rsidRPr="008E6E0D">
        <w:rPr>
          <w:rFonts w:ascii="標楷體" w:hAnsi="標楷體" w:hint="eastAsia"/>
          <w:kern w:val="20"/>
          <w:szCs w:val="32"/>
        </w:rPr>
        <w:t>副總經理林宏遠</w:t>
      </w:r>
    </w:p>
    <w:p w:rsidR="00AD55AE" w:rsidRPr="008E6E0D" w:rsidRDefault="00AD55AE" w:rsidP="0011425A">
      <w:pPr>
        <w:tabs>
          <w:tab w:val="left" w:pos="2988"/>
          <w:tab w:val="left" w:pos="4316"/>
          <w:tab w:val="left" w:pos="5644"/>
          <w:tab w:val="left" w:pos="6972"/>
          <w:tab w:val="left" w:pos="8300"/>
        </w:tabs>
        <w:overflowPunct w:val="0"/>
        <w:autoSpaceDN w:val="0"/>
        <w:spacing w:line="480" w:lineRule="exact"/>
        <w:ind w:leftChars="500" w:left="2619" w:hangingChars="288" w:hanging="957"/>
        <w:rPr>
          <w:rFonts w:ascii="標楷體" w:hAnsi="標楷體"/>
          <w:kern w:val="20"/>
          <w:szCs w:val="32"/>
        </w:rPr>
      </w:pPr>
      <w:r w:rsidRPr="008E6E0D">
        <w:rPr>
          <w:rFonts w:ascii="標楷體" w:hAnsi="標楷體" w:hint="eastAsia"/>
          <w:kern w:val="20"/>
          <w:szCs w:val="32"/>
        </w:rPr>
        <w:t>行政院主計總處基金預算處科長巫忠信</w:t>
      </w:r>
    </w:p>
    <w:p w:rsidR="00677DA4" w:rsidRPr="008E6E0D" w:rsidRDefault="00E17957" w:rsidP="0011425A">
      <w:pPr>
        <w:overflowPunct w:val="0"/>
        <w:autoSpaceDN w:val="0"/>
        <w:spacing w:line="480" w:lineRule="exact"/>
        <w:ind w:left="1662" w:hangingChars="500" w:hanging="1662"/>
        <w:rPr>
          <w:rFonts w:ascii="標楷體" w:hAnsi="標楷體"/>
          <w:szCs w:val="32"/>
        </w:rPr>
      </w:pPr>
      <w:r w:rsidRPr="008E6E0D">
        <w:rPr>
          <w:rFonts w:ascii="標楷體" w:hAnsi="標楷體"/>
          <w:szCs w:val="32"/>
        </w:rPr>
        <w:t>主</w:t>
      </w:r>
      <w:r w:rsidRPr="008E6E0D">
        <w:rPr>
          <w:rFonts w:ascii="標楷體" w:hAnsi="標楷體"/>
          <w:bCs/>
          <w:szCs w:val="32"/>
        </w:rPr>
        <w:t xml:space="preserve">　　</w:t>
      </w:r>
      <w:r w:rsidRPr="008E6E0D">
        <w:rPr>
          <w:rFonts w:ascii="標楷體" w:hAnsi="標楷體"/>
          <w:szCs w:val="32"/>
        </w:rPr>
        <w:t>席：</w:t>
      </w:r>
      <w:r w:rsidRPr="008E6E0D">
        <w:rPr>
          <w:rFonts w:ascii="標楷體" w:hAnsi="標楷體" w:hint="eastAsia"/>
          <w:szCs w:val="32"/>
        </w:rPr>
        <w:t>黃</w:t>
      </w:r>
      <w:r w:rsidRPr="008E6E0D">
        <w:rPr>
          <w:rFonts w:ascii="標楷體" w:hAnsi="標楷體"/>
          <w:szCs w:val="32"/>
        </w:rPr>
        <w:t>召集委員</w:t>
      </w:r>
      <w:r w:rsidR="00677DA4" w:rsidRPr="008E6E0D">
        <w:rPr>
          <w:rFonts w:ascii="標楷體" w:hAnsi="標楷體" w:hint="eastAsia"/>
          <w:szCs w:val="32"/>
        </w:rPr>
        <w:t>偉哲</w:t>
      </w:r>
    </w:p>
    <w:p w:rsidR="0014671E" w:rsidRPr="008E6E0D" w:rsidRDefault="0014671E" w:rsidP="0011425A">
      <w:pPr>
        <w:overflowPunct w:val="0"/>
        <w:autoSpaceDN w:val="0"/>
        <w:spacing w:line="480" w:lineRule="exact"/>
        <w:rPr>
          <w:rFonts w:ascii="標楷體" w:hAnsi="標楷體"/>
          <w:szCs w:val="32"/>
        </w:rPr>
      </w:pPr>
      <w:r w:rsidRPr="008E6E0D">
        <w:rPr>
          <w:rFonts w:ascii="標楷體" w:hAnsi="標楷體"/>
          <w:szCs w:val="32"/>
        </w:rPr>
        <w:t>專門委員：黃素惠</w:t>
      </w:r>
    </w:p>
    <w:p w:rsidR="0014671E" w:rsidRPr="008E6E0D" w:rsidRDefault="0014671E" w:rsidP="0011425A">
      <w:pPr>
        <w:overflowPunct w:val="0"/>
        <w:autoSpaceDN w:val="0"/>
        <w:spacing w:line="480" w:lineRule="exact"/>
        <w:ind w:rightChars="85" w:right="282"/>
        <w:rPr>
          <w:rFonts w:ascii="標楷體" w:hAnsi="標楷體"/>
          <w:bCs/>
          <w:szCs w:val="32"/>
        </w:rPr>
      </w:pPr>
      <w:r w:rsidRPr="008E6E0D">
        <w:rPr>
          <w:rFonts w:ascii="標楷體" w:hAnsi="標楷體"/>
          <w:szCs w:val="32"/>
        </w:rPr>
        <w:t>主任秘書：</w:t>
      </w:r>
      <w:r w:rsidR="00CC2820" w:rsidRPr="008E6E0D">
        <w:rPr>
          <w:rFonts w:ascii="標楷體" w:hAnsi="標楷體" w:hint="eastAsia"/>
          <w:szCs w:val="32"/>
        </w:rPr>
        <w:t>李水足</w:t>
      </w:r>
    </w:p>
    <w:p w:rsidR="00CC2820" w:rsidRPr="008E6E0D" w:rsidRDefault="0014671E" w:rsidP="0011425A">
      <w:pPr>
        <w:overflowPunct w:val="0"/>
        <w:autoSpaceDN w:val="0"/>
        <w:spacing w:line="480" w:lineRule="exact"/>
        <w:ind w:left="1662" w:rightChars="-42" w:right="-140" w:hangingChars="500" w:hanging="1662"/>
        <w:jc w:val="both"/>
        <w:rPr>
          <w:rFonts w:ascii="標楷體" w:hAnsi="標楷體"/>
          <w:bCs/>
          <w:szCs w:val="32"/>
        </w:rPr>
      </w:pPr>
      <w:r w:rsidRPr="008E6E0D">
        <w:rPr>
          <w:rFonts w:ascii="標楷體" w:hAnsi="標楷體"/>
          <w:bCs/>
          <w:szCs w:val="32"/>
        </w:rPr>
        <w:t>紀　　錄：簡任</w:t>
      </w:r>
      <w:r w:rsidR="008257A8" w:rsidRPr="008E6E0D">
        <w:rPr>
          <w:rFonts w:ascii="標楷體" w:hAnsi="標楷體"/>
          <w:bCs/>
          <w:szCs w:val="32"/>
        </w:rPr>
        <w:t>秘書</w:t>
      </w:r>
      <w:r w:rsidR="007A170F" w:rsidRPr="008E6E0D">
        <w:rPr>
          <w:rFonts w:ascii="標楷體" w:hAnsi="標楷體" w:hint="eastAsia"/>
          <w:bCs/>
          <w:szCs w:val="32"/>
        </w:rPr>
        <w:t xml:space="preserve"> </w:t>
      </w:r>
      <w:r w:rsidR="004349FD" w:rsidRPr="008E6E0D">
        <w:rPr>
          <w:rFonts w:ascii="標楷體" w:hAnsi="標楷體" w:hint="eastAsia"/>
          <w:bCs/>
          <w:szCs w:val="32"/>
        </w:rPr>
        <w:t>葉義生</w:t>
      </w:r>
      <w:r w:rsidR="00CC2820" w:rsidRPr="008E6E0D">
        <w:rPr>
          <w:rFonts w:ascii="標楷體" w:hAnsi="標楷體" w:hint="eastAsia"/>
          <w:bCs/>
          <w:szCs w:val="32"/>
        </w:rPr>
        <w:t xml:space="preserve">  副研究員 </w:t>
      </w:r>
      <w:proofErr w:type="gramStart"/>
      <w:r w:rsidR="00CC2820" w:rsidRPr="008E6E0D">
        <w:rPr>
          <w:rFonts w:ascii="標楷體" w:hAnsi="標楷體" w:hint="eastAsia"/>
          <w:bCs/>
          <w:szCs w:val="32"/>
        </w:rPr>
        <w:t>程谷川</w:t>
      </w:r>
      <w:proofErr w:type="gramEnd"/>
      <w:r w:rsidR="00CC2820" w:rsidRPr="008E6E0D">
        <w:rPr>
          <w:rFonts w:ascii="標楷體" w:hAnsi="標楷體" w:hint="eastAsia"/>
          <w:bCs/>
          <w:szCs w:val="32"/>
        </w:rPr>
        <w:t xml:space="preserve">  簡任編審 </w:t>
      </w:r>
      <w:proofErr w:type="gramStart"/>
      <w:r w:rsidR="00CC2820" w:rsidRPr="008E6E0D">
        <w:rPr>
          <w:rFonts w:ascii="標楷體" w:hAnsi="標楷體" w:hint="eastAsia"/>
          <w:bCs/>
          <w:szCs w:val="32"/>
        </w:rPr>
        <w:t>黃殿偉</w:t>
      </w:r>
      <w:proofErr w:type="gramEnd"/>
    </w:p>
    <w:p w:rsidR="00F56806" w:rsidRPr="008E6E0D" w:rsidRDefault="002A4DCB" w:rsidP="0011425A">
      <w:pPr>
        <w:overflowPunct w:val="0"/>
        <w:autoSpaceDN w:val="0"/>
        <w:spacing w:line="480" w:lineRule="exact"/>
        <w:ind w:leftChars="500" w:left="3324" w:hangingChars="500" w:hanging="1662"/>
        <w:rPr>
          <w:rFonts w:ascii="標楷體" w:hAnsi="標楷體"/>
          <w:bCs/>
          <w:szCs w:val="32"/>
        </w:rPr>
      </w:pPr>
      <w:r w:rsidRPr="008E6E0D">
        <w:rPr>
          <w:rFonts w:ascii="標楷體" w:hAnsi="標楷體" w:hint="eastAsia"/>
          <w:bCs/>
          <w:szCs w:val="32"/>
        </w:rPr>
        <w:t>科    長 朱莉華</w:t>
      </w:r>
      <w:r w:rsidR="00CC2820" w:rsidRPr="008E6E0D">
        <w:rPr>
          <w:rFonts w:ascii="標楷體" w:hAnsi="標楷體" w:hint="eastAsia"/>
          <w:bCs/>
          <w:szCs w:val="32"/>
        </w:rPr>
        <w:t xml:space="preserve">  </w:t>
      </w:r>
      <w:r w:rsidRPr="008E6E0D">
        <w:rPr>
          <w:rFonts w:ascii="標楷體" w:hAnsi="標楷體" w:hint="eastAsia"/>
          <w:bCs/>
          <w:szCs w:val="32"/>
        </w:rPr>
        <w:t>專    員 楊雅如</w:t>
      </w:r>
      <w:r w:rsidR="008C0E37" w:rsidRPr="008E6E0D">
        <w:rPr>
          <w:rFonts w:ascii="標楷體" w:hAnsi="標楷體" w:hint="eastAsia"/>
          <w:bCs/>
          <w:szCs w:val="32"/>
        </w:rPr>
        <w:t xml:space="preserve"> </w:t>
      </w:r>
      <w:r w:rsidR="0069493B" w:rsidRPr="008E6E0D">
        <w:rPr>
          <w:rFonts w:ascii="標楷體" w:hAnsi="標楷體" w:hint="eastAsia"/>
          <w:bCs/>
          <w:szCs w:val="32"/>
        </w:rPr>
        <w:t xml:space="preserve"> </w:t>
      </w:r>
    </w:p>
    <w:p w:rsidR="0014671E" w:rsidRPr="008E6E0D" w:rsidRDefault="0014671E" w:rsidP="0011425A">
      <w:pPr>
        <w:overflowPunct w:val="0"/>
        <w:autoSpaceDN w:val="0"/>
        <w:snapToGrid w:val="0"/>
        <w:spacing w:line="480" w:lineRule="exact"/>
        <w:rPr>
          <w:rFonts w:ascii="標楷體" w:hAnsi="標楷體"/>
          <w:bCs/>
          <w:szCs w:val="32"/>
        </w:rPr>
      </w:pPr>
      <w:r w:rsidRPr="008E6E0D">
        <w:rPr>
          <w:rFonts w:ascii="標楷體" w:hAnsi="標楷體"/>
          <w:szCs w:val="32"/>
        </w:rPr>
        <w:t>速</w:t>
      </w:r>
      <w:r w:rsidR="00F2700A" w:rsidRPr="008E6E0D">
        <w:rPr>
          <w:rFonts w:ascii="標楷體" w:hAnsi="標楷體"/>
          <w:bCs/>
          <w:szCs w:val="32"/>
        </w:rPr>
        <w:t xml:space="preserve">　　</w:t>
      </w:r>
      <w:r w:rsidRPr="008E6E0D">
        <w:rPr>
          <w:rFonts w:ascii="標楷體" w:hAnsi="標楷體"/>
          <w:szCs w:val="32"/>
        </w:rPr>
        <w:t>記：公報處記錄人員</w:t>
      </w:r>
    </w:p>
    <w:p w:rsidR="00A94C37" w:rsidRPr="008E6E0D" w:rsidRDefault="00A94C37" w:rsidP="0011425A">
      <w:pPr>
        <w:overflowPunct w:val="0"/>
        <w:autoSpaceDN w:val="0"/>
        <w:snapToGrid w:val="0"/>
        <w:spacing w:line="480" w:lineRule="exact"/>
        <w:ind w:firstLineChars="450" w:firstLine="1497"/>
        <w:rPr>
          <w:rFonts w:ascii="標楷體" w:hAnsi="標楷體"/>
          <w:b/>
          <w:szCs w:val="32"/>
        </w:rPr>
      </w:pPr>
      <w:r w:rsidRPr="008E6E0D">
        <w:rPr>
          <w:rFonts w:ascii="標楷體" w:hAnsi="標楷體"/>
          <w:b/>
          <w:szCs w:val="32"/>
        </w:rPr>
        <w:t>報  告  事  項</w:t>
      </w:r>
    </w:p>
    <w:p w:rsidR="00A94C37" w:rsidRPr="008E6E0D" w:rsidRDefault="00A94C37" w:rsidP="0011425A">
      <w:pPr>
        <w:pStyle w:val="a"/>
        <w:numPr>
          <w:ilvl w:val="0"/>
          <w:numId w:val="0"/>
        </w:numPr>
        <w:overflowPunct w:val="0"/>
        <w:autoSpaceDN w:val="0"/>
        <w:spacing w:line="480" w:lineRule="exact"/>
        <w:rPr>
          <w:rFonts w:ascii="標楷體" w:hAnsi="標楷體"/>
          <w:szCs w:val="32"/>
        </w:rPr>
      </w:pPr>
      <w:r w:rsidRPr="008E6E0D">
        <w:rPr>
          <w:rFonts w:ascii="標楷體" w:hAnsi="標楷體"/>
          <w:szCs w:val="32"/>
        </w:rPr>
        <w:t>宣讀上次會議議事錄。</w:t>
      </w:r>
    </w:p>
    <w:p w:rsidR="00A94C37" w:rsidRPr="008E6E0D" w:rsidRDefault="00A94C37" w:rsidP="0011425A">
      <w:pPr>
        <w:pStyle w:val="a"/>
        <w:numPr>
          <w:ilvl w:val="0"/>
          <w:numId w:val="0"/>
        </w:numPr>
        <w:overflowPunct w:val="0"/>
        <w:autoSpaceDN w:val="0"/>
        <w:spacing w:line="480" w:lineRule="exact"/>
        <w:ind w:left="998" w:hangingChars="300" w:hanging="998"/>
        <w:rPr>
          <w:rFonts w:ascii="標楷體" w:hAnsi="標楷體"/>
          <w:szCs w:val="32"/>
        </w:rPr>
      </w:pPr>
      <w:r w:rsidRPr="008E6E0D">
        <w:rPr>
          <w:rFonts w:ascii="標楷體" w:hAnsi="標楷體"/>
          <w:b/>
          <w:szCs w:val="32"/>
        </w:rPr>
        <w:lastRenderedPageBreak/>
        <w:t>決定：</w:t>
      </w:r>
      <w:r w:rsidR="0035523B" w:rsidRPr="0035523B">
        <w:rPr>
          <w:rFonts w:ascii="標楷體" w:hAnsi="標楷體" w:hint="eastAsia"/>
          <w:szCs w:val="32"/>
        </w:rPr>
        <w:t>上次會議議事錄第6頁「</w:t>
      </w:r>
      <w:r w:rsidR="0035523B">
        <w:rPr>
          <w:rFonts w:ascii="標楷體" w:hAnsi="標楷體" w:hint="eastAsia"/>
          <w:szCs w:val="32"/>
        </w:rPr>
        <w:t>九、</w:t>
      </w:r>
      <w:r w:rsidR="0035523B" w:rsidRPr="0035523B">
        <w:rPr>
          <w:rFonts w:ascii="標楷體" w:hAnsi="標楷體" w:hint="eastAsia"/>
          <w:szCs w:val="32"/>
        </w:rPr>
        <w:t>第六十條條文，照委員李應元等人提案通過。」</w:t>
      </w:r>
      <w:r w:rsidR="0035523B">
        <w:rPr>
          <w:rFonts w:ascii="標楷體" w:hAnsi="標楷體" w:hint="eastAsia"/>
          <w:szCs w:val="32"/>
        </w:rPr>
        <w:t>修正</w:t>
      </w:r>
      <w:r w:rsidR="0035523B" w:rsidRPr="008E6E0D">
        <w:rPr>
          <w:rFonts w:ascii="標楷體" w:hAnsi="標楷體" w:hint="eastAsia"/>
          <w:szCs w:val="32"/>
        </w:rPr>
        <w:t>為：「</w:t>
      </w:r>
      <w:r w:rsidR="0035523B">
        <w:rPr>
          <w:rFonts w:ascii="標楷體" w:hAnsi="標楷體" w:hint="eastAsia"/>
          <w:szCs w:val="32"/>
        </w:rPr>
        <w:t>九、</w:t>
      </w:r>
      <w:r w:rsidR="0035523B" w:rsidRPr="0035523B">
        <w:rPr>
          <w:rFonts w:ascii="標楷體" w:hAnsi="標楷體" w:hint="eastAsia"/>
          <w:szCs w:val="32"/>
        </w:rPr>
        <w:t>第六十條條文，</w:t>
      </w:r>
      <w:r w:rsidR="0035523B" w:rsidRPr="008E6E0D">
        <w:rPr>
          <w:rFonts w:ascii="標楷體" w:hAnsi="標楷體" w:hint="eastAsia"/>
          <w:szCs w:val="32"/>
        </w:rPr>
        <w:t>除第二</w:t>
      </w:r>
      <w:proofErr w:type="gramStart"/>
      <w:r w:rsidR="0035523B" w:rsidRPr="008E6E0D">
        <w:rPr>
          <w:rFonts w:ascii="標楷體" w:hAnsi="標楷體" w:hint="eastAsia"/>
          <w:szCs w:val="32"/>
        </w:rPr>
        <w:t>項首句</w:t>
      </w:r>
      <w:proofErr w:type="gramEnd"/>
      <w:r w:rsidR="0035523B" w:rsidRPr="008E6E0D">
        <w:rPr>
          <w:rFonts w:ascii="標楷體" w:hAnsi="標楷體" w:hint="eastAsia"/>
          <w:szCs w:val="32"/>
        </w:rPr>
        <w:t>『第四十四條</w:t>
      </w:r>
      <w:r w:rsidR="0035523B">
        <w:rPr>
          <w:rFonts w:ascii="標楷體" w:hAnsi="標楷體" w:hint="eastAsia"/>
          <w:szCs w:val="32"/>
        </w:rPr>
        <w:t>第一款、第二款</w:t>
      </w:r>
      <w:r w:rsidR="0035523B" w:rsidRPr="008E6E0D">
        <w:rPr>
          <w:rFonts w:ascii="標楷體" w:hAnsi="標楷體" w:hint="eastAsia"/>
          <w:szCs w:val="32"/>
        </w:rPr>
        <w:t>』等文字</w:t>
      </w:r>
      <w:r w:rsidR="0035523B">
        <w:rPr>
          <w:rFonts w:ascii="標楷體" w:hAnsi="標楷體" w:hint="eastAsia"/>
          <w:szCs w:val="32"/>
        </w:rPr>
        <w:t>修正為</w:t>
      </w:r>
      <w:r w:rsidR="00B10C45">
        <w:rPr>
          <w:rFonts w:ascii="標楷體" w:hAnsi="標楷體" w:hint="eastAsia"/>
          <w:szCs w:val="32"/>
        </w:rPr>
        <w:t>：</w:t>
      </w:r>
      <w:r w:rsidR="0035523B" w:rsidRPr="008E6E0D">
        <w:rPr>
          <w:rFonts w:ascii="標楷體" w:hAnsi="標楷體" w:hint="eastAsia"/>
          <w:szCs w:val="32"/>
        </w:rPr>
        <w:t>『第四十四條第一項</w:t>
      </w:r>
      <w:r w:rsidR="0035523B">
        <w:rPr>
          <w:rFonts w:ascii="標楷體" w:hAnsi="標楷體" w:hint="eastAsia"/>
          <w:szCs w:val="32"/>
        </w:rPr>
        <w:t>第一款、第二款</w:t>
      </w:r>
      <w:r w:rsidR="0035523B" w:rsidRPr="008E6E0D">
        <w:rPr>
          <w:rFonts w:ascii="標楷體" w:hAnsi="標楷體" w:hint="eastAsia"/>
          <w:szCs w:val="32"/>
        </w:rPr>
        <w:t>』等文字外，</w:t>
      </w:r>
      <w:proofErr w:type="gramStart"/>
      <w:r w:rsidR="0035523B" w:rsidRPr="008E6E0D">
        <w:rPr>
          <w:rFonts w:ascii="標楷體" w:hAnsi="標楷體" w:hint="eastAsia"/>
          <w:szCs w:val="32"/>
        </w:rPr>
        <w:t>其餘均照委員</w:t>
      </w:r>
      <w:proofErr w:type="gramEnd"/>
      <w:r w:rsidR="0035523B" w:rsidRPr="008E6E0D">
        <w:rPr>
          <w:rFonts w:ascii="標楷體" w:hAnsi="標楷體" w:hint="eastAsia"/>
          <w:szCs w:val="32"/>
        </w:rPr>
        <w:t>李應元等人提案通過。」</w:t>
      </w:r>
      <w:r w:rsidR="0035523B">
        <w:rPr>
          <w:rFonts w:ascii="標楷體" w:hAnsi="標楷體" w:hint="eastAsia"/>
          <w:szCs w:val="32"/>
        </w:rPr>
        <w:t>；</w:t>
      </w:r>
      <w:r w:rsidR="0035523B" w:rsidRPr="0035523B">
        <w:rPr>
          <w:rFonts w:ascii="標楷體" w:hAnsi="標楷體" w:hint="eastAsia"/>
          <w:szCs w:val="32"/>
        </w:rPr>
        <w:t>第</w:t>
      </w:r>
      <w:r w:rsidR="0035523B">
        <w:rPr>
          <w:rFonts w:ascii="標楷體" w:hAnsi="標楷體" w:hint="eastAsia"/>
          <w:szCs w:val="32"/>
        </w:rPr>
        <w:t>11</w:t>
      </w:r>
      <w:r w:rsidR="0035523B" w:rsidRPr="0035523B">
        <w:rPr>
          <w:rFonts w:ascii="標楷體" w:hAnsi="標楷體" w:hint="eastAsia"/>
          <w:szCs w:val="32"/>
        </w:rPr>
        <w:t>頁</w:t>
      </w:r>
      <w:r w:rsidR="0035523B">
        <w:rPr>
          <w:rFonts w:ascii="標楷體" w:hAnsi="標楷體" w:hint="eastAsia"/>
          <w:szCs w:val="32"/>
        </w:rPr>
        <w:t>壹、二、(</w:t>
      </w:r>
      <w:proofErr w:type="gramStart"/>
      <w:r w:rsidR="0035523B">
        <w:rPr>
          <w:rFonts w:ascii="標楷體" w:hAnsi="標楷體" w:hint="eastAsia"/>
          <w:szCs w:val="32"/>
        </w:rPr>
        <w:t>一</w:t>
      </w:r>
      <w:proofErr w:type="gramEnd"/>
      <w:r w:rsidR="0035523B">
        <w:rPr>
          <w:rFonts w:ascii="標楷體" w:hAnsi="標楷體" w:hint="eastAsia"/>
          <w:szCs w:val="32"/>
        </w:rPr>
        <w:t>)中「</w:t>
      </w:r>
      <w:r w:rsidR="00B10C45">
        <w:rPr>
          <w:rFonts w:ascii="標楷體" w:hAnsi="標楷體" w:hint="eastAsia"/>
          <w:szCs w:val="32"/>
        </w:rPr>
        <w:t>會同</w:t>
      </w:r>
      <w:r w:rsidR="0035523B" w:rsidRPr="0035523B">
        <w:rPr>
          <w:rFonts w:ascii="標楷體" w:hAnsi="標楷體" w:hint="eastAsia"/>
          <w:szCs w:val="32"/>
        </w:rPr>
        <w:t>原住民族委員會</w:t>
      </w:r>
      <w:r w:rsidR="0035523B">
        <w:rPr>
          <w:rFonts w:ascii="標楷體" w:hAnsi="標楷體" w:hint="eastAsia"/>
          <w:szCs w:val="32"/>
        </w:rPr>
        <w:t>」</w:t>
      </w:r>
      <w:r w:rsidR="0020261B" w:rsidRPr="008E6E0D">
        <w:rPr>
          <w:rFonts w:ascii="標楷體" w:hAnsi="標楷體" w:hint="eastAsia"/>
          <w:szCs w:val="32"/>
        </w:rPr>
        <w:t>修正為：</w:t>
      </w:r>
      <w:r w:rsidR="0035523B">
        <w:rPr>
          <w:rFonts w:ascii="標楷體" w:hAnsi="標楷體" w:hint="eastAsia"/>
          <w:szCs w:val="32"/>
        </w:rPr>
        <w:t>「</w:t>
      </w:r>
      <w:r w:rsidR="00B10C45">
        <w:rPr>
          <w:rFonts w:ascii="標楷體" w:hAnsi="標楷體" w:hint="eastAsia"/>
          <w:szCs w:val="32"/>
        </w:rPr>
        <w:t>會同</w:t>
      </w:r>
      <w:r w:rsidR="0020261B" w:rsidRPr="008E6E0D">
        <w:rPr>
          <w:rFonts w:ascii="標楷體" w:hAnsi="標楷體" w:hint="eastAsia"/>
          <w:szCs w:val="32"/>
        </w:rPr>
        <w:t>行政院原住民族委員會」</w:t>
      </w:r>
      <w:r w:rsidR="0035523B">
        <w:rPr>
          <w:rFonts w:ascii="標楷體" w:hAnsi="標楷體" w:hint="eastAsia"/>
          <w:szCs w:val="32"/>
        </w:rPr>
        <w:t>，</w:t>
      </w:r>
      <w:r w:rsidRPr="008E6E0D">
        <w:rPr>
          <w:rFonts w:ascii="標楷體" w:hAnsi="標楷體"/>
          <w:szCs w:val="32"/>
        </w:rPr>
        <w:t>議事錄</w:t>
      </w:r>
      <w:r w:rsidR="0020261B" w:rsidRPr="008E6E0D">
        <w:rPr>
          <w:rFonts w:ascii="標楷體" w:hAnsi="標楷體" w:hint="eastAsia"/>
          <w:szCs w:val="32"/>
        </w:rPr>
        <w:t>修正後</w:t>
      </w:r>
      <w:r w:rsidRPr="008E6E0D">
        <w:rPr>
          <w:rFonts w:ascii="標楷體" w:hAnsi="標楷體"/>
          <w:szCs w:val="32"/>
        </w:rPr>
        <w:t>確定。</w:t>
      </w:r>
    </w:p>
    <w:p w:rsidR="004103AE" w:rsidRPr="008E6E0D" w:rsidRDefault="004103AE" w:rsidP="0011425A">
      <w:pPr>
        <w:overflowPunct w:val="0"/>
        <w:autoSpaceDN w:val="0"/>
        <w:adjustRightInd w:val="0"/>
        <w:snapToGrid w:val="0"/>
        <w:spacing w:beforeLines="50" w:before="244" w:line="480" w:lineRule="exact"/>
        <w:ind w:firstLineChars="450" w:firstLine="1497"/>
        <w:rPr>
          <w:rFonts w:ascii="標楷體" w:hAnsi="標楷體"/>
          <w:b/>
          <w:szCs w:val="32"/>
        </w:rPr>
      </w:pPr>
      <w:r w:rsidRPr="008E6E0D">
        <w:rPr>
          <w:rFonts w:ascii="標楷體" w:hAnsi="標楷體" w:hint="eastAsia"/>
          <w:b/>
          <w:szCs w:val="32"/>
        </w:rPr>
        <w:t>討  論  事  項</w:t>
      </w:r>
    </w:p>
    <w:p w:rsidR="004103AE" w:rsidRPr="008E6E0D" w:rsidRDefault="000E5369" w:rsidP="0011425A">
      <w:pPr>
        <w:pStyle w:val="afc"/>
        <w:tabs>
          <w:tab w:val="left" w:pos="284"/>
          <w:tab w:val="left" w:pos="851"/>
          <w:tab w:val="left" w:leader="dot" w:pos="8400"/>
          <w:tab w:val="left" w:leader="dot" w:pos="8505"/>
          <w:tab w:val="left" w:leader="dot" w:pos="9072"/>
          <w:tab w:val="left" w:leader="dot" w:pos="9214"/>
        </w:tabs>
        <w:overflowPunct w:val="0"/>
        <w:autoSpaceDN w:val="0"/>
        <w:ind w:left="0" w:firstLine="0"/>
        <w:jc w:val="both"/>
        <w:rPr>
          <w:rFonts w:hAnsi="標楷體"/>
          <w:b/>
        </w:rPr>
      </w:pPr>
      <w:r w:rsidRPr="008E6E0D">
        <w:rPr>
          <w:rFonts w:hAnsi="標楷體" w:hint="eastAsia"/>
          <w:b/>
        </w:rPr>
        <w:t>繼續審查</w:t>
      </w:r>
      <w:proofErr w:type="gramStart"/>
      <w:r w:rsidRPr="008E6E0D">
        <w:rPr>
          <w:rFonts w:hAnsi="標楷體" w:hint="eastAsia"/>
          <w:b/>
        </w:rPr>
        <w:t>102</w:t>
      </w:r>
      <w:proofErr w:type="gramEnd"/>
      <w:r w:rsidRPr="008E6E0D">
        <w:rPr>
          <w:rFonts w:hAnsi="標楷體" w:hint="eastAsia"/>
          <w:b/>
        </w:rPr>
        <w:t>年度中央政府總預算案附屬單位預算營業及非營業部分，關於經濟部主管</w:t>
      </w:r>
      <w:r w:rsidR="00AB6410" w:rsidRPr="008E6E0D">
        <w:rPr>
          <w:rFonts w:hAnsi="標楷體" w:hint="eastAsia"/>
          <w:b/>
        </w:rPr>
        <w:t>：</w:t>
      </w:r>
      <w:r w:rsidRPr="008E6E0D">
        <w:rPr>
          <w:rFonts w:hAnsi="標楷體" w:hint="eastAsia"/>
          <w:b/>
        </w:rPr>
        <w:t>未審竣部分。</w:t>
      </w:r>
    </w:p>
    <w:p w:rsidR="00661796" w:rsidRPr="008E6E0D" w:rsidRDefault="004103AE" w:rsidP="0011425A">
      <w:pPr>
        <w:overflowPunct w:val="0"/>
        <w:autoSpaceDN w:val="0"/>
        <w:spacing w:line="520" w:lineRule="exact"/>
        <w:ind w:left="998" w:hangingChars="300" w:hanging="998"/>
        <w:jc w:val="both"/>
        <w:rPr>
          <w:rFonts w:ascii="標楷體" w:hAnsi="標楷體"/>
          <w:b/>
          <w:szCs w:val="32"/>
        </w:rPr>
      </w:pPr>
      <w:r w:rsidRPr="008E6E0D">
        <w:rPr>
          <w:rFonts w:ascii="標楷體" w:hAnsi="標楷體" w:hint="eastAsia"/>
          <w:b/>
          <w:szCs w:val="32"/>
        </w:rPr>
        <w:t>決議：</w:t>
      </w:r>
    </w:p>
    <w:p w:rsidR="004103AE" w:rsidRPr="0035523B" w:rsidRDefault="00661796" w:rsidP="0011425A">
      <w:pPr>
        <w:overflowPunct w:val="0"/>
        <w:autoSpaceDN w:val="0"/>
        <w:spacing w:line="520" w:lineRule="exact"/>
        <w:ind w:left="665" w:hangingChars="200" w:hanging="665"/>
        <w:jc w:val="both"/>
        <w:rPr>
          <w:rFonts w:ascii="標楷體" w:hAnsi="標楷體"/>
          <w:szCs w:val="32"/>
        </w:rPr>
      </w:pPr>
      <w:r w:rsidRPr="0035523B">
        <w:rPr>
          <w:rFonts w:ascii="標楷體" w:hAnsi="標楷體" w:hint="eastAsia"/>
          <w:szCs w:val="32"/>
        </w:rPr>
        <w:t>壹、</w:t>
      </w:r>
      <w:r w:rsidR="004103AE" w:rsidRPr="0035523B">
        <w:rPr>
          <w:rFonts w:hAnsi="標楷體" w:hint="eastAsia"/>
          <w:szCs w:val="32"/>
        </w:rPr>
        <w:t>中華民國</w:t>
      </w:r>
      <w:proofErr w:type="gramStart"/>
      <w:r w:rsidR="004103AE" w:rsidRPr="0035523B">
        <w:rPr>
          <w:rFonts w:hAnsi="標楷體" w:hint="eastAsia"/>
          <w:szCs w:val="32"/>
        </w:rPr>
        <w:t>102</w:t>
      </w:r>
      <w:proofErr w:type="gramEnd"/>
      <w:r w:rsidR="004103AE" w:rsidRPr="0035523B">
        <w:rPr>
          <w:rFonts w:hAnsi="標楷體" w:hint="eastAsia"/>
          <w:szCs w:val="32"/>
        </w:rPr>
        <w:t>年度中央政府總預算案附屬單位預算非營業部分關於</w:t>
      </w:r>
      <w:r w:rsidR="000E5369" w:rsidRPr="0035523B">
        <w:rPr>
          <w:rFonts w:hAnsi="標楷體" w:hint="eastAsia"/>
          <w:szCs w:val="32"/>
        </w:rPr>
        <w:t>經濟部</w:t>
      </w:r>
      <w:r w:rsidR="004103AE" w:rsidRPr="0035523B">
        <w:rPr>
          <w:rFonts w:hAnsi="標楷體" w:hint="eastAsia"/>
          <w:szCs w:val="32"/>
        </w:rPr>
        <w:t>主管：</w:t>
      </w:r>
      <w:r w:rsidR="000E5369" w:rsidRPr="0035523B">
        <w:rPr>
          <w:rFonts w:hAnsi="標楷體" w:hint="eastAsia"/>
        </w:rPr>
        <w:t>核能發電後端營運基金</w:t>
      </w:r>
      <w:r w:rsidR="004103AE" w:rsidRPr="0035523B">
        <w:rPr>
          <w:rFonts w:hAnsi="標楷體" w:hint="eastAsia"/>
          <w:szCs w:val="32"/>
        </w:rPr>
        <w:t>部分</w:t>
      </w:r>
      <w:r w:rsidR="004103AE" w:rsidRPr="0035523B">
        <w:rPr>
          <w:rFonts w:ascii="標楷體" w:hAnsi="標楷體" w:hint="eastAsia"/>
          <w:szCs w:val="32"/>
        </w:rPr>
        <w:t>，審查完竣，</w:t>
      </w:r>
      <w:r w:rsidR="004103AE" w:rsidRPr="0035523B">
        <w:rPr>
          <w:rFonts w:hAnsi="標楷體" w:hint="eastAsia"/>
          <w:szCs w:val="32"/>
        </w:rPr>
        <w:t>審查結果如下</w:t>
      </w:r>
      <w:r w:rsidR="004103AE" w:rsidRPr="0035523B">
        <w:rPr>
          <w:rFonts w:ascii="標楷體" w:hAnsi="標楷體" w:hint="eastAsia"/>
          <w:szCs w:val="32"/>
        </w:rPr>
        <w:t>：</w:t>
      </w:r>
    </w:p>
    <w:p w:rsidR="004103AE" w:rsidRPr="008E6E0D" w:rsidRDefault="004103AE" w:rsidP="0011425A">
      <w:pPr>
        <w:overflowPunct w:val="0"/>
        <w:autoSpaceDN w:val="0"/>
        <w:spacing w:line="520" w:lineRule="exact"/>
        <w:ind w:left="997" w:hangingChars="300" w:hanging="997"/>
        <w:jc w:val="both"/>
        <w:rPr>
          <w:rFonts w:ascii="標楷體" w:hAnsi="標楷體"/>
          <w:szCs w:val="32"/>
        </w:rPr>
      </w:pPr>
      <w:r w:rsidRPr="008E6E0D">
        <w:rPr>
          <w:rFonts w:ascii="標楷體" w:hAnsi="標楷體" w:hint="eastAsia"/>
          <w:szCs w:val="32"/>
        </w:rPr>
        <w:t>通過決議</w:t>
      </w:r>
      <w:r w:rsidR="007A0CD4" w:rsidRPr="008E6E0D">
        <w:rPr>
          <w:rFonts w:ascii="標楷體" w:hAnsi="標楷體" w:hint="eastAsia"/>
          <w:szCs w:val="32"/>
        </w:rPr>
        <w:t>3</w:t>
      </w:r>
      <w:r w:rsidRPr="008E6E0D">
        <w:rPr>
          <w:rFonts w:ascii="標楷體" w:hAnsi="標楷體" w:hint="eastAsia"/>
          <w:szCs w:val="32"/>
        </w:rPr>
        <w:t>項：</w:t>
      </w:r>
    </w:p>
    <w:p w:rsidR="0078795D" w:rsidRPr="008E6E0D" w:rsidRDefault="0078795D" w:rsidP="0011425A">
      <w:pPr>
        <w:pStyle w:val="afc"/>
        <w:tabs>
          <w:tab w:val="left" w:pos="284"/>
          <w:tab w:val="left" w:pos="851"/>
          <w:tab w:val="left" w:leader="dot" w:pos="8400"/>
          <w:tab w:val="left" w:leader="dot" w:pos="8505"/>
          <w:tab w:val="left" w:leader="dot" w:pos="9072"/>
          <w:tab w:val="left" w:leader="dot" w:pos="9214"/>
        </w:tabs>
        <w:overflowPunct w:val="0"/>
        <w:autoSpaceDN w:val="0"/>
        <w:ind w:left="332" w:hangingChars="100" w:hanging="332"/>
        <w:jc w:val="both"/>
        <w:rPr>
          <w:rFonts w:hAnsi="標楷體"/>
        </w:rPr>
      </w:pPr>
      <w:r w:rsidRPr="008E6E0D">
        <w:rPr>
          <w:rFonts w:hAnsi="標楷體" w:hint="eastAsia"/>
        </w:rPr>
        <w:t>1.</w:t>
      </w:r>
      <w:r w:rsidR="00B06746" w:rsidRPr="008E6E0D">
        <w:rPr>
          <w:rFonts w:hAnsi="標楷體" w:hint="eastAsia"/>
        </w:rPr>
        <w:t>按台灣電力股份有限公司送行政院原子能委員會審查，並於</w:t>
      </w:r>
      <w:r w:rsidR="00B06746" w:rsidRPr="008E6E0D">
        <w:rPr>
          <w:rFonts w:hAnsi="標楷體"/>
        </w:rPr>
        <w:t>100</w:t>
      </w:r>
      <w:r w:rsidR="00B06746" w:rsidRPr="008E6E0D">
        <w:rPr>
          <w:rFonts w:hAnsi="標楷體" w:hint="eastAsia"/>
        </w:rPr>
        <w:t>年</w:t>
      </w:r>
      <w:r w:rsidR="00B06746" w:rsidRPr="008E6E0D">
        <w:rPr>
          <w:rFonts w:hAnsi="標楷體"/>
        </w:rPr>
        <w:t>1</w:t>
      </w:r>
      <w:r w:rsidR="00B06746" w:rsidRPr="008E6E0D">
        <w:rPr>
          <w:rFonts w:hAnsi="標楷體" w:hint="eastAsia"/>
        </w:rPr>
        <w:t>月</w:t>
      </w:r>
      <w:r w:rsidR="00B06746" w:rsidRPr="008E6E0D">
        <w:rPr>
          <w:rFonts w:hAnsi="標楷體"/>
        </w:rPr>
        <w:t>24</w:t>
      </w:r>
      <w:r w:rsidR="00B06746" w:rsidRPr="008E6E0D">
        <w:rPr>
          <w:rFonts w:hAnsi="標楷體" w:hint="eastAsia"/>
        </w:rPr>
        <w:t>日經行政院原子能委員會以</w:t>
      </w:r>
      <w:proofErr w:type="gramStart"/>
      <w:r w:rsidR="00B06746" w:rsidRPr="008E6E0D">
        <w:rPr>
          <w:rFonts w:hAnsi="標楷體" w:hint="eastAsia"/>
        </w:rPr>
        <w:t>會物字第</w:t>
      </w:r>
      <w:r w:rsidR="00B06746" w:rsidRPr="008E6E0D">
        <w:rPr>
          <w:rFonts w:hAnsi="標楷體"/>
        </w:rPr>
        <w:t>1000001458</w:t>
      </w:r>
      <w:r w:rsidR="00B06746" w:rsidRPr="008E6E0D">
        <w:rPr>
          <w:rFonts w:hAnsi="標楷體" w:hint="eastAsia"/>
        </w:rPr>
        <w:t>號</w:t>
      </w:r>
      <w:proofErr w:type="gramEnd"/>
      <w:r w:rsidR="00B06746" w:rsidRPr="008E6E0D">
        <w:rPr>
          <w:rFonts w:hAnsi="標楷體" w:hint="eastAsia"/>
        </w:rPr>
        <w:t>函核備之「用過核子燃料最終處置計畫書</w:t>
      </w:r>
      <w:r w:rsidR="00B06746" w:rsidRPr="008E6E0D">
        <w:rPr>
          <w:rFonts w:hAnsi="標楷體"/>
        </w:rPr>
        <w:t xml:space="preserve">2010 </w:t>
      </w:r>
      <w:r w:rsidR="00B06746" w:rsidRPr="008E6E0D">
        <w:rPr>
          <w:rFonts w:hAnsi="標楷體" w:hint="eastAsia"/>
        </w:rPr>
        <w:t>年修訂版」之規劃，在時程不拖延之情況下，最快將於</w:t>
      </w:r>
      <w:r w:rsidR="00B06746" w:rsidRPr="008E6E0D">
        <w:rPr>
          <w:rFonts w:hAnsi="標楷體"/>
        </w:rPr>
        <w:t>144</w:t>
      </w:r>
      <w:r w:rsidR="00B06746" w:rsidRPr="008E6E0D">
        <w:rPr>
          <w:rFonts w:hAnsi="標楷體" w:hint="eastAsia"/>
        </w:rPr>
        <w:t>年方能完成用過核子燃料最終處置場之建造，而我國現有</w:t>
      </w:r>
      <w:r w:rsidR="00B06746" w:rsidRPr="008E6E0D">
        <w:rPr>
          <w:rFonts w:hAnsi="標楷體"/>
        </w:rPr>
        <w:t>3</w:t>
      </w:r>
      <w:r w:rsidR="00B06746" w:rsidRPr="008E6E0D">
        <w:rPr>
          <w:rFonts w:hAnsi="標楷體" w:hint="eastAsia"/>
        </w:rPr>
        <w:t>座核能發電廠如以所設計之壽命皆為</w:t>
      </w:r>
      <w:r w:rsidR="00B06746" w:rsidRPr="008E6E0D">
        <w:rPr>
          <w:rFonts w:hAnsi="標楷體"/>
        </w:rPr>
        <w:t>40</w:t>
      </w:r>
      <w:r w:rsidR="00B06746" w:rsidRPr="008E6E0D">
        <w:rPr>
          <w:rFonts w:hAnsi="標楷體" w:hint="eastAsia"/>
        </w:rPr>
        <w:t>年估算，將分別於</w:t>
      </w:r>
      <w:r w:rsidR="00B06746" w:rsidRPr="008E6E0D">
        <w:rPr>
          <w:rFonts w:hAnsi="標楷體"/>
        </w:rPr>
        <w:t>107</w:t>
      </w:r>
      <w:r w:rsidR="00B06746" w:rsidRPr="008E6E0D">
        <w:rPr>
          <w:rFonts w:hAnsi="標楷體" w:hint="eastAsia"/>
        </w:rPr>
        <w:t>年、</w:t>
      </w:r>
      <w:r w:rsidR="00B06746" w:rsidRPr="008E6E0D">
        <w:rPr>
          <w:rFonts w:hAnsi="標楷體"/>
        </w:rPr>
        <w:t>110</w:t>
      </w:r>
      <w:r w:rsidR="00B06746" w:rsidRPr="008E6E0D">
        <w:rPr>
          <w:rFonts w:hAnsi="標楷體" w:hint="eastAsia"/>
        </w:rPr>
        <w:t>年及</w:t>
      </w:r>
      <w:r w:rsidR="00B06746" w:rsidRPr="008E6E0D">
        <w:rPr>
          <w:rFonts w:hAnsi="標楷體"/>
        </w:rPr>
        <w:t>113</w:t>
      </w:r>
      <w:r w:rsidR="00B06746" w:rsidRPr="008E6E0D">
        <w:rPr>
          <w:rFonts w:hAnsi="標楷體" w:hint="eastAsia"/>
        </w:rPr>
        <w:t>年底永久停機，並最遲應於</w:t>
      </w:r>
      <w:r w:rsidR="00B06746" w:rsidRPr="008E6E0D">
        <w:rPr>
          <w:rFonts w:hAnsi="標楷體"/>
        </w:rPr>
        <w:t>132</w:t>
      </w:r>
      <w:r w:rsidR="00B06746" w:rsidRPr="008E6E0D">
        <w:rPr>
          <w:rFonts w:hAnsi="標楷體" w:hint="eastAsia"/>
        </w:rPr>
        <w:t>年、</w:t>
      </w:r>
      <w:r w:rsidR="00B06746" w:rsidRPr="008E6E0D">
        <w:rPr>
          <w:rFonts w:hAnsi="標楷體"/>
        </w:rPr>
        <w:t>135</w:t>
      </w:r>
      <w:r w:rsidR="00B06746" w:rsidRPr="008E6E0D">
        <w:rPr>
          <w:rFonts w:hAnsi="標楷體" w:hint="eastAsia"/>
        </w:rPr>
        <w:t>年及</w:t>
      </w:r>
      <w:r w:rsidR="00B06746" w:rsidRPr="008E6E0D">
        <w:rPr>
          <w:rFonts w:hAnsi="標楷體"/>
        </w:rPr>
        <w:t>138</w:t>
      </w:r>
      <w:r w:rsidR="00B06746" w:rsidRPr="008E6E0D">
        <w:rPr>
          <w:rFonts w:hAnsi="標楷體" w:hint="eastAsia"/>
        </w:rPr>
        <w:t>年底前完成廠區復原，顯示目前在最終處置計畫之推動時程規劃上已有</w:t>
      </w:r>
      <w:r w:rsidR="00B06746" w:rsidRPr="008E6E0D">
        <w:rPr>
          <w:rFonts w:hAnsi="標楷體"/>
        </w:rPr>
        <w:t>10</w:t>
      </w:r>
      <w:r w:rsidR="00B06746" w:rsidRPr="008E6E0D">
        <w:rPr>
          <w:rFonts w:hAnsi="標楷體" w:hint="eastAsia"/>
        </w:rPr>
        <w:t>餘年之落差，且如在執行過程中因民意接受度、土地取得等因素影響而導致時程拖延，則落差</w:t>
      </w:r>
      <w:proofErr w:type="gramStart"/>
      <w:r w:rsidR="00B06746" w:rsidRPr="008E6E0D">
        <w:rPr>
          <w:rFonts w:hAnsi="標楷體" w:hint="eastAsia"/>
        </w:rPr>
        <w:t>時程更難以</w:t>
      </w:r>
      <w:proofErr w:type="gramEnd"/>
      <w:r w:rsidR="00B06746" w:rsidRPr="008E6E0D">
        <w:rPr>
          <w:rFonts w:hAnsi="標楷體" w:hint="eastAsia"/>
        </w:rPr>
        <w:t>估計，因此，為確保現有核能設施除役後之安全，</w:t>
      </w:r>
      <w:proofErr w:type="gramStart"/>
      <w:r w:rsidR="00B06746" w:rsidRPr="008E6E0D">
        <w:rPr>
          <w:rFonts w:hAnsi="標楷體" w:hint="eastAsia"/>
        </w:rPr>
        <w:t>爰</w:t>
      </w:r>
      <w:proofErr w:type="gramEnd"/>
      <w:r w:rsidR="00B06746" w:rsidRPr="008E6E0D">
        <w:rPr>
          <w:rFonts w:hAnsi="標楷體" w:hint="eastAsia"/>
        </w:rPr>
        <w:t>要求經濟部及行政院原子能委員會應對台灣電力股份有限公司之用過核子燃料最終處置之相關作業推動予以加強控管，</w:t>
      </w:r>
      <w:proofErr w:type="gramStart"/>
      <w:r w:rsidR="00B06746" w:rsidRPr="008E6E0D">
        <w:rPr>
          <w:rFonts w:hAnsi="標楷體" w:hint="eastAsia"/>
        </w:rPr>
        <w:t>俾</w:t>
      </w:r>
      <w:proofErr w:type="gramEnd"/>
      <w:r w:rsidR="00B06746" w:rsidRPr="008E6E0D">
        <w:rPr>
          <w:rFonts w:hAnsi="標楷體" w:hint="eastAsia"/>
        </w:rPr>
        <w:t>因應核能發電廠除役之需求。</w:t>
      </w:r>
    </w:p>
    <w:p w:rsidR="00B06746" w:rsidRPr="008E6E0D" w:rsidRDefault="00B06746"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提案人：高志鵬</w:t>
      </w:r>
      <w:r w:rsidRPr="008E6E0D">
        <w:rPr>
          <w:rFonts w:hAnsi="標楷體"/>
          <w:color w:val="auto"/>
          <w:szCs w:val="32"/>
        </w:rPr>
        <w:t xml:space="preserve">  </w:t>
      </w:r>
      <w:r w:rsidRPr="008E6E0D">
        <w:rPr>
          <w:rFonts w:hAnsi="標楷體" w:hint="eastAsia"/>
          <w:color w:val="auto"/>
          <w:szCs w:val="32"/>
        </w:rPr>
        <w:t>陳明文</w:t>
      </w:r>
      <w:r w:rsidRPr="008E6E0D">
        <w:rPr>
          <w:rFonts w:hAnsi="標楷體"/>
          <w:color w:val="auto"/>
          <w:szCs w:val="32"/>
        </w:rPr>
        <w:t xml:space="preserve">  </w:t>
      </w:r>
      <w:r w:rsidRPr="008E6E0D">
        <w:rPr>
          <w:rFonts w:hAnsi="標楷體" w:hint="eastAsia"/>
          <w:color w:val="auto"/>
          <w:szCs w:val="32"/>
        </w:rPr>
        <w:t>丁守中</w:t>
      </w:r>
      <w:r w:rsidRPr="008E6E0D">
        <w:rPr>
          <w:rFonts w:hAnsi="標楷體"/>
          <w:color w:val="auto"/>
          <w:szCs w:val="32"/>
        </w:rPr>
        <w:t xml:space="preserve">  </w:t>
      </w:r>
    </w:p>
    <w:p w:rsidR="0078795D" w:rsidRPr="008E6E0D" w:rsidRDefault="00B06746"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連署人：蘇震清</w:t>
      </w:r>
      <w:r w:rsidRPr="008E6E0D">
        <w:rPr>
          <w:rFonts w:hAnsi="標楷體"/>
          <w:color w:val="auto"/>
          <w:szCs w:val="32"/>
        </w:rPr>
        <w:t xml:space="preserve">  </w:t>
      </w:r>
      <w:r w:rsidRPr="008E6E0D">
        <w:rPr>
          <w:rFonts w:hAnsi="標楷體" w:hint="eastAsia"/>
          <w:color w:val="auto"/>
          <w:szCs w:val="32"/>
        </w:rPr>
        <w:t>張嘉郡</w:t>
      </w:r>
    </w:p>
    <w:p w:rsidR="0078795D" w:rsidRPr="008E6E0D" w:rsidRDefault="0078795D" w:rsidP="0011425A">
      <w:pPr>
        <w:pStyle w:val="afc"/>
        <w:tabs>
          <w:tab w:val="left" w:pos="284"/>
          <w:tab w:val="left" w:pos="851"/>
          <w:tab w:val="left" w:leader="dot" w:pos="8400"/>
          <w:tab w:val="left" w:leader="dot" w:pos="8505"/>
          <w:tab w:val="left" w:leader="dot" w:pos="9072"/>
          <w:tab w:val="left" w:leader="dot" w:pos="9214"/>
        </w:tabs>
        <w:overflowPunct w:val="0"/>
        <w:autoSpaceDN w:val="0"/>
        <w:ind w:left="332" w:hangingChars="100" w:hanging="332"/>
        <w:jc w:val="both"/>
        <w:rPr>
          <w:rFonts w:hAnsi="標楷體"/>
        </w:rPr>
      </w:pPr>
      <w:r w:rsidRPr="008E6E0D">
        <w:rPr>
          <w:rFonts w:hAnsi="標楷體" w:hint="eastAsia"/>
        </w:rPr>
        <w:lastRenderedPageBreak/>
        <w:t>2.</w:t>
      </w:r>
      <w:r w:rsidR="003C49A5" w:rsidRPr="008E6E0D">
        <w:rPr>
          <w:rFonts w:hAnsi="標楷體" w:hint="eastAsia"/>
        </w:rPr>
        <w:t>按「用過核子燃料最終處置計畫書</w:t>
      </w:r>
      <w:r w:rsidR="003C49A5" w:rsidRPr="008E6E0D">
        <w:rPr>
          <w:rFonts w:hAnsi="標楷體"/>
        </w:rPr>
        <w:t xml:space="preserve">2010 </w:t>
      </w:r>
      <w:r w:rsidR="003C49A5" w:rsidRPr="008E6E0D">
        <w:rPr>
          <w:rFonts w:hAnsi="標楷體" w:hint="eastAsia"/>
        </w:rPr>
        <w:t>年修訂版」之規劃，在時程不拖延之情況下，最快將於</w:t>
      </w:r>
      <w:r w:rsidR="003C49A5" w:rsidRPr="008E6E0D">
        <w:rPr>
          <w:rFonts w:hAnsi="標楷體"/>
        </w:rPr>
        <w:t>144</w:t>
      </w:r>
      <w:r w:rsidR="003C49A5" w:rsidRPr="008E6E0D">
        <w:rPr>
          <w:rFonts w:hAnsi="標楷體" w:hint="eastAsia"/>
        </w:rPr>
        <w:t>年方能完成用過核子燃料最終處置場之建造，而我國現有</w:t>
      </w:r>
      <w:r w:rsidR="003C49A5" w:rsidRPr="008E6E0D">
        <w:rPr>
          <w:rFonts w:hAnsi="標楷體"/>
        </w:rPr>
        <w:t>3</w:t>
      </w:r>
      <w:r w:rsidR="003C49A5" w:rsidRPr="008E6E0D">
        <w:rPr>
          <w:rFonts w:hAnsi="標楷體" w:hint="eastAsia"/>
        </w:rPr>
        <w:t>座核能發電廠如以所設計之壽命皆為</w:t>
      </w:r>
      <w:r w:rsidR="003C49A5" w:rsidRPr="008E6E0D">
        <w:rPr>
          <w:rFonts w:hAnsi="標楷體"/>
        </w:rPr>
        <w:t>40</w:t>
      </w:r>
      <w:r w:rsidR="003C49A5" w:rsidRPr="008E6E0D">
        <w:rPr>
          <w:rFonts w:hAnsi="標楷體" w:hint="eastAsia"/>
        </w:rPr>
        <w:t>年估算，將分別於</w:t>
      </w:r>
      <w:r w:rsidR="003C49A5" w:rsidRPr="008E6E0D">
        <w:rPr>
          <w:rFonts w:hAnsi="標楷體"/>
        </w:rPr>
        <w:t>107</w:t>
      </w:r>
      <w:r w:rsidR="003C49A5" w:rsidRPr="008E6E0D">
        <w:rPr>
          <w:rFonts w:hAnsi="標楷體" w:hint="eastAsia"/>
        </w:rPr>
        <w:t>年、</w:t>
      </w:r>
      <w:r w:rsidR="003C49A5" w:rsidRPr="008E6E0D">
        <w:rPr>
          <w:rFonts w:hAnsi="標楷體"/>
        </w:rPr>
        <w:t>110</w:t>
      </w:r>
      <w:r w:rsidR="003C49A5" w:rsidRPr="008E6E0D">
        <w:rPr>
          <w:rFonts w:hAnsi="標楷體" w:hint="eastAsia"/>
        </w:rPr>
        <w:t>年及</w:t>
      </w:r>
      <w:r w:rsidR="003C49A5" w:rsidRPr="008E6E0D">
        <w:rPr>
          <w:rFonts w:hAnsi="標楷體"/>
        </w:rPr>
        <w:t>113</w:t>
      </w:r>
      <w:r w:rsidR="003C49A5" w:rsidRPr="008E6E0D">
        <w:rPr>
          <w:rFonts w:hAnsi="標楷體" w:hint="eastAsia"/>
        </w:rPr>
        <w:t>年底永久停機，並最遲應於</w:t>
      </w:r>
      <w:r w:rsidR="003C49A5" w:rsidRPr="008E6E0D">
        <w:rPr>
          <w:rFonts w:hAnsi="標楷體"/>
        </w:rPr>
        <w:t>132</w:t>
      </w:r>
      <w:r w:rsidR="003C49A5" w:rsidRPr="008E6E0D">
        <w:rPr>
          <w:rFonts w:hAnsi="標楷體" w:hint="eastAsia"/>
        </w:rPr>
        <w:t>年、</w:t>
      </w:r>
      <w:r w:rsidR="003C49A5" w:rsidRPr="008E6E0D">
        <w:rPr>
          <w:rFonts w:hAnsi="標楷體"/>
        </w:rPr>
        <w:t>135</w:t>
      </w:r>
      <w:r w:rsidR="003C49A5" w:rsidRPr="008E6E0D">
        <w:rPr>
          <w:rFonts w:hAnsi="標楷體" w:hint="eastAsia"/>
        </w:rPr>
        <w:t>年及</w:t>
      </w:r>
      <w:r w:rsidR="003C49A5" w:rsidRPr="008E6E0D">
        <w:rPr>
          <w:rFonts w:hAnsi="標楷體"/>
        </w:rPr>
        <w:t>138</w:t>
      </w:r>
      <w:r w:rsidR="003C49A5" w:rsidRPr="008E6E0D">
        <w:rPr>
          <w:rFonts w:hAnsi="標楷體" w:hint="eastAsia"/>
        </w:rPr>
        <w:t>年底前完成廠區復原，顯示目前在最終處置計畫之推動時程規劃上已有</w:t>
      </w:r>
      <w:r w:rsidR="003C49A5" w:rsidRPr="008E6E0D">
        <w:rPr>
          <w:rFonts w:hAnsi="標楷體"/>
        </w:rPr>
        <w:t>10</w:t>
      </w:r>
      <w:r w:rsidR="003C49A5" w:rsidRPr="008E6E0D">
        <w:rPr>
          <w:rFonts w:hAnsi="標楷體" w:hint="eastAsia"/>
        </w:rPr>
        <w:t>餘年之落差，為確保現有核能設施除役後之安全，要求經濟部及</w:t>
      </w:r>
      <w:r w:rsidR="00BB247D" w:rsidRPr="008E6E0D">
        <w:rPr>
          <w:rFonts w:hAnsi="標楷體" w:hint="eastAsia"/>
        </w:rPr>
        <w:t>行政院原子能委員會</w:t>
      </w:r>
      <w:r w:rsidR="003C49A5" w:rsidRPr="008E6E0D">
        <w:rPr>
          <w:rFonts w:hAnsi="標楷體" w:hint="eastAsia"/>
        </w:rPr>
        <w:t>應對台灣電力股份有限公司之用過核子燃料最終處置之相關作業推動予以加強控管，</w:t>
      </w:r>
      <w:proofErr w:type="gramStart"/>
      <w:r w:rsidR="003C49A5" w:rsidRPr="008E6E0D">
        <w:rPr>
          <w:rFonts w:hAnsi="標楷體" w:hint="eastAsia"/>
        </w:rPr>
        <w:t>俾</w:t>
      </w:r>
      <w:proofErr w:type="gramEnd"/>
      <w:r w:rsidR="003C49A5" w:rsidRPr="008E6E0D">
        <w:rPr>
          <w:rFonts w:hAnsi="標楷體" w:hint="eastAsia"/>
        </w:rPr>
        <w:t>因應核能發電廠除役之需求。</w:t>
      </w:r>
    </w:p>
    <w:p w:rsidR="003C49A5" w:rsidRPr="008E6E0D" w:rsidRDefault="003C49A5"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提案人：黃偉哲</w:t>
      </w:r>
      <w:r w:rsidRPr="008E6E0D">
        <w:rPr>
          <w:rFonts w:hAnsi="標楷體"/>
          <w:color w:val="auto"/>
          <w:szCs w:val="32"/>
        </w:rPr>
        <w:t xml:space="preserve">  </w:t>
      </w:r>
      <w:r w:rsidRPr="008E6E0D">
        <w:rPr>
          <w:rFonts w:hAnsi="標楷體" w:hint="eastAsia"/>
          <w:color w:val="auto"/>
          <w:szCs w:val="32"/>
        </w:rPr>
        <w:t>陳明文</w:t>
      </w:r>
      <w:r w:rsidRPr="008E6E0D">
        <w:rPr>
          <w:rFonts w:hAnsi="標楷體"/>
          <w:color w:val="auto"/>
          <w:szCs w:val="32"/>
        </w:rPr>
        <w:t xml:space="preserve">  </w:t>
      </w:r>
      <w:r w:rsidRPr="008E6E0D">
        <w:rPr>
          <w:rFonts w:hAnsi="標楷體" w:hint="eastAsia"/>
          <w:color w:val="auto"/>
          <w:szCs w:val="32"/>
        </w:rPr>
        <w:t>丁守中</w:t>
      </w:r>
      <w:r w:rsidRPr="008E6E0D">
        <w:rPr>
          <w:rFonts w:hAnsi="標楷體"/>
          <w:color w:val="auto"/>
          <w:szCs w:val="32"/>
        </w:rPr>
        <w:t xml:space="preserve">  </w:t>
      </w:r>
      <w:r w:rsidRPr="008E6E0D">
        <w:rPr>
          <w:rFonts w:hAnsi="標楷體" w:hint="eastAsia"/>
          <w:color w:val="auto"/>
          <w:szCs w:val="32"/>
        </w:rPr>
        <w:t>高志鵬</w:t>
      </w:r>
    </w:p>
    <w:p w:rsidR="0078795D" w:rsidRPr="008E6E0D" w:rsidRDefault="0078795D"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連署人：</w:t>
      </w:r>
      <w:r w:rsidR="003C49A5" w:rsidRPr="008E6E0D">
        <w:rPr>
          <w:rFonts w:hAnsi="標楷體" w:hint="eastAsia"/>
          <w:color w:val="auto"/>
          <w:szCs w:val="32"/>
        </w:rPr>
        <w:t>蘇震清</w:t>
      </w:r>
      <w:r w:rsidR="003C49A5" w:rsidRPr="008E6E0D">
        <w:rPr>
          <w:rFonts w:hAnsi="標楷體"/>
          <w:color w:val="auto"/>
          <w:szCs w:val="32"/>
        </w:rPr>
        <w:t xml:space="preserve">  </w:t>
      </w:r>
    </w:p>
    <w:p w:rsidR="0078795D" w:rsidRPr="008E6E0D" w:rsidRDefault="0078795D" w:rsidP="0011425A">
      <w:pPr>
        <w:pStyle w:val="afc"/>
        <w:tabs>
          <w:tab w:val="left" w:pos="284"/>
          <w:tab w:val="left" w:pos="851"/>
          <w:tab w:val="left" w:leader="dot" w:pos="8400"/>
          <w:tab w:val="left" w:leader="dot" w:pos="8505"/>
          <w:tab w:val="left" w:leader="dot" w:pos="9072"/>
          <w:tab w:val="left" w:leader="dot" w:pos="9214"/>
        </w:tabs>
        <w:overflowPunct w:val="0"/>
        <w:autoSpaceDN w:val="0"/>
        <w:ind w:left="332" w:hangingChars="100" w:hanging="332"/>
        <w:jc w:val="both"/>
        <w:rPr>
          <w:rFonts w:hAnsi="標楷體"/>
        </w:rPr>
      </w:pPr>
      <w:r w:rsidRPr="008E6E0D">
        <w:rPr>
          <w:rFonts w:hAnsi="標楷體" w:hint="eastAsia"/>
        </w:rPr>
        <w:t>3.</w:t>
      </w:r>
      <w:r w:rsidR="00106482" w:rsidRPr="008E6E0D">
        <w:rPr>
          <w:rFonts w:hAnsi="標楷體" w:hint="eastAsia"/>
        </w:rPr>
        <w:t>有</w:t>
      </w:r>
      <w:proofErr w:type="gramStart"/>
      <w:r w:rsidR="00106482" w:rsidRPr="008E6E0D">
        <w:rPr>
          <w:rFonts w:hAnsi="標楷體" w:hint="eastAsia"/>
        </w:rPr>
        <w:t>鑑</w:t>
      </w:r>
      <w:proofErr w:type="gramEnd"/>
      <w:r w:rsidR="00106482" w:rsidRPr="008E6E0D">
        <w:rPr>
          <w:rFonts w:hAnsi="標楷體" w:hint="eastAsia"/>
        </w:rPr>
        <w:t>於我國目前有3座運轉中之核能發電廠，依核能發電廠正常運轉壽命40年估算，核一、核二及核三廠分別應於107年、110年、113年永久停止運轉並除役，並最遲應於132年、135年及138年底前完成廠區復原，然而如依現行「用過核子燃料最終處置計畫書」之規劃時程，最快須於民國144年方能完成用過核子燃料最終處置場之建造，且此規劃時程尚可能因民意接受度、土地取得等因素影響而導致時程拖延，顯示目前在最終處置計畫之推動時程規劃上已有10餘年之落差，經濟部及</w:t>
      </w:r>
      <w:r w:rsidR="00BB247D" w:rsidRPr="008E6E0D">
        <w:rPr>
          <w:rFonts w:hAnsi="標楷體" w:hint="eastAsia"/>
        </w:rPr>
        <w:t>行政院原子能委員會</w:t>
      </w:r>
      <w:r w:rsidR="00106482" w:rsidRPr="008E6E0D">
        <w:rPr>
          <w:rFonts w:hAnsi="標楷體" w:hint="eastAsia"/>
        </w:rPr>
        <w:t>應確實督導台灣電力股份有限公司加強控管用過核子燃料最終處置之相關作業辦理進度，以落實因應現有核能發電廠除役需求。</w:t>
      </w:r>
    </w:p>
    <w:p w:rsidR="00106482" w:rsidRPr="008E6E0D" w:rsidRDefault="00106482"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提案人：蘇震清</w:t>
      </w:r>
      <w:r w:rsidRPr="008E6E0D">
        <w:rPr>
          <w:rFonts w:hAnsi="標楷體"/>
          <w:color w:val="auto"/>
          <w:szCs w:val="32"/>
        </w:rPr>
        <w:t xml:space="preserve">  </w:t>
      </w:r>
      <w:r w:rsidRPr="008E6E0D">
        <w:rPr>
          <w:rFonts w:hAnsi="標楷體" w:hint="eastAsia"/>
          <w:color w:val="auto"/>
          <w:szCs w:val="32"/>
        </w:rPr>
        <w:t>黃偉哲</w:t>
      </w:r>
      <w:r w:rsidRPr="008E6E0D">
        <w:rPr>
          <w:rFonts w:hAnsi="標楷體"/>
          <w:color w:val="auto"/>
          <w:szCs w:val="32"/>
        </w:rPr>
        <w:t xml:space="preserve"> </w:t>
      </w:r>
      <w:r w:rsidRPr="008E6E0D">
        <w:rPr>
          <w:rFonts w:hAnsi="標楷體" w:hint="eastAsia"/>
          <w:color w:val="auto"/>
          <w:szCs w:val="32"/>
        </w:rPr>
        <w:t xml:space="preserve"> </w:t>
      </w:r>
      <w:r w:rsidRPr="008E6E0D">
        <w:rPr>
          <w:rFonts w:hAnsi="標楷體" w:hint="eastAsia"/>
          <w:color w:val="auto"/>
          <w:szCs w:val="32"/>
        </w:rPr>
        <w:t>丁守中</w:t>
      </w:r>
      <w:r w:rsidRPr="008E6E0D">
        <w:rPr>
          <w:rFonts w:hAnsi="標楷體"/>
          <w:color w:val="auto"/>
          <w:szCs w:val="32"/>
        </w:rPr>
        <w:t xml:space="preserve">  </w:t>
      </w:r>
    </w:p>
    <w:p w:rsidR="004103AE" w:rsidRPr="008E6E0D" w:rsidRDefault="00106482"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連署人：陳明文</w:t>
      </w:r>
      <w:r w:rsidRPr="008E6E0D">
        <w:rPr>
          <w:rFonts w:hAnsi="標楷體"/>
          <w:color w:val="auto"/>
          <w:szCs w:val="32"/>
        </w:rPr>
        <w:t xml:space="preserve">  </w:t>
      </w:r>
      <w:r w:rsidRPr="008E6E0D">
        <w:rPr>
          <w:rFonts w:hAnsi="標楷體" w:hint="eastAsia"/>
          <w:color w:val="auto"/>
          <w:szCs w:val="32"/>
        </w:rPr>
        <w:t>高志鵬</w:t>
      </w:r>
    </w:p>
    <w:p w:rsidR="007A0CD4" w:rsidRPr="008E6E0D" w:rsidRDefault="00404B13" w:rsidP="0011425A">
      <w:pPr>
        <w:pStyle w:val="afc"/>
        <w:tabs>
          <w:tab w:val="left" w:pos="284"/>
          <w:tab w:val="left" w:pos="851"/>
          <w:tab w:val="left" w:leader="dot" w:pos="8400"/>
          <w:tab w:val="left" w:leader="dot" w:pos="8505"/>
          <w:tab w:val="left" w:leader="dot" w:pos="9072"/>
          <w:tab w:val="left" w:leader="dot" w:pos="9214"/>
        </w:tabs>
        <w:overflowPunct w:val="0"/>
        <w:autoSpaceDN w:val="0"/>
        <w:ind w:leftChars="100" w:left="997" w:hangingChars="200" w:hanging="665"/>
        <w:jc w:val="both"/>
        <w:rPr>
          <w:rFonts w:hAnsi="標楷體"/>
          <w:b/>
        </w:rPr>
      </w:pPr>
      <w:r w:rsidRPr="008E6E0D">
        <w:rPr>
          <w:rFonts w:hAnsi="標楷體" w:hint="eastAsia"/>
          <w:b/>
        </w:rPr>
        <w:t>甲、</w:t>
      </w:r>
      <w:r w:rsidR="007A0CD4" w:rsidRPr="008E6E0D">
        <w:rPr>
          <w:rFonts w:hAnsi="標楷體" w:hint="eastAsia"/>
          <w:b/>
        </w:rPr>
        <w:t>經濟部主管</w:t>
      </w:r>
    </w:p>
    <w:p w:rsidR="007A0CD4" w:rsidRPr="008E6E0D" w:rsidRDefault="007A0CD4" w:rsidP="0011425A">
      <w:pPr>
        <w:pStyle w:val="afc"/>
        <w:tabs>
          <w:tab w:val="left" w:pos="284"/>
          <w:tab w:val="left" w:pos="851"/>
          <w:tab w:val="left" w:leader="dot" w:pos="8400"/>
          <w:tab w:val="left" w:leader="dot" w:pos="8505"/>
          <w:tab w:val="left" w:leader="dot" w:pos="9072"/>
          <w:tab w:val="left" w:leader="dot" w:pos="9214"/>
        </w:tabs>
        <w:overflowPunct w:val="0"/>
        <w:autoSpaceDN w:val="0"/>
        <w:ind w:leftChars="200" w:left="1330" w:hangingChars="200" w:hanging="665"/>
        <w:jc w:val="both"/>
        <w:rPr>
          <w:rFonts w:hAnsi="標楷體"/>
        </w:rPr>
      </w:pPr>
      <w:r w:rsidRPr="008E6E0D">
        <w:rPr>
          <w:rFonts w:hAnsi="標楷體" w:hint="eastAsia"/>
        </w:rPr>
        <w:t>通過決議5項：</w:t>
      </w:r>
    </w:p>
    <w:p w:rsidR="0078795D" w:rsidRPr="008E6E0D" w:rsidRDefault="0078795D" w:rsidP="0011425A">
      <w:pPr>
        <w:pStyle w:val="afc"/>
        <w:tabs>
          <w:tab w:val="left" w:pos="284"/>
          <w:tab w:val="left" w:pos="851"/>
          <w:tab w:val="left" w:leader="dot" w:pos="8400"/>
          <w:tab w:val="left" w:leader="dot" w:pos="8505"/>
          <w:tab w:val="left" w:leader="dot" w:pos="9072"/>
          <w:tab w:val="left" w:leader="dot" w:pos="9214"/>
        </w:tabs>
        <w:overflowPunct w:val="0"/>
        <w:autoSpaceDN w:val="0"/>
        <w:ind w:leftChars="200" w:left="997" w:hangingChars="100" w:hanging="332"/>
        <w:jc w:val="both"/>
        <w:rPr>
          <w:rFonts w:hAnsi="標楷體"/>
        </w:rPr>
      </w:pPr>
      <w:r w:rsidRPr="008E6E0D">
        <w:rPr>
          <w:rFonts w:hAnsi="標楷體" w:hint="eastAsia"/>
        </w:rPr>
        <w:t>1.</w:t>
      </w:r>
      <w:r w:rsidR="00106482" w:rsidRPr="008E6E0D">
        <w:rPr>
          <w:rFonts w:hAnsi="標楷體" w:hint="eastAsia"/>
        </w:rPr>
        <w:t>有</w:t>
      </w:r>
      <w:proofErr w:type="gramStart"/>
      <w:r w:rsidR="00106482" w:rsidRPr="008E6E0D">
        <w:rPr>
          <w:rFonts w:hAnsi="標楷體" w:hint="eastAsia"/>
        </w:rPr>
        <w:t>鑑</w:t>
      </w:r>
      <w:proofErr w:type="gramEnd"/>
      <w:r w:rsidR="00106482" w:rsidRPr="008E6E0D">
        <w:rPr>
          <w:rFonts w:hAnsi="標楷體" w:hint="eastAsia"/>
        </w:rPr>
        <w:t>於台灣電力股份有限公司委外調查運轉中核能發電廠的地質狀況之最新調查發現，恆春斷層總長達41公里，更顯示恆春斷層就在核三廠裡，離核島區僅有800公尺左右，且很有可能</w:t>
      </w:r>
      <w:r w:rsidR="00106482" w:rsidRPr="008E6E0D">
        <w:rPr>
          <w:rFonts w:hAnsi="標楷體" w:hint="eastAsia"/>
        </w:rPr>
        <w:lastRenderedPageBreak/>
        <w:t>屬於活動斷層，一旦發生</w:t>
      </w:r>
      <w:proofErr w:type="gramStart"/>
      <w:r w:rsidR="00106482" w:rsidRPr="008E6E0D">
        <w:rPr>
          <w:rFonts w:hAnsi="標楷體" w:hint="eastAsia"/>
        </w:rPr>
        <w:t>震央在恆春</w:t>
      </w:r>
      <w:proofErr w:type="gramEnd"/>
      <w:r w:rsidR="00106482" w:rsidRPr="008E6E0D">
        <w:rPr>
          <w:rFonts w:hAnsi="標楷體" w:hint="eastAsia"/>
        </w:rPr>
        <w:t>斷層上之地震，極可能發生規模7.1的嚴重地震，核三廠搖晃程度勢必超過該電廠設計之耐震係數，經濟部及台灣電力股份有限公司不應漠視此嚴重警訊，應及早規劃核三廠提前除役計畫與相關評估作業，以確實維護核三廠鄰近區域人民之身家安全以及墾丁國家公園珍稀之自然資源，避免日後造成難以挽回的核災浩劫。</w:t>
      </w:r>
    </w:p>
    <w:p w:rsidR="00106482" w:rsidRPr="008E6E0D" w:rsidRDefault="00106482"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提案人：蘇震清</w:t>
      </w:r>
      <w:r w:rsidRPr="008E6E0D">
        <w:rPr>
          <w:rFonts w:hAnsi="標楷體"/>
          <w:color w:val="auto"/>
          <w:szCs w:val="32"/>
        </w:rPr>
        <w:t xml:space="preserve">  </w:t>
      </w:r>
      <w:r w:rsidRPr="008E6E0D">
        <w:rPr>
          <w:rFonts w:hAnsi="標楷體" w:hint="eastAsia"/>
          <w:color w:val="auto"/>
          <w:szCs w:val="32"/>
        </w:rPr>
        <w:t>黃偉哲</w:t>
      </w:r>
      <w:r w:rsidRPr="008E6E0D">
        <w:rPr>
          <w:rFonts w:hAnsi="標楷體"/>
          <w:color w:val="auto"/>
          <w:szCs w:val="32"/>
        </w:rPr>
        <w:t xml:space="preserve">  </w:t>
      </w:r>
      <w:r w:rsidRPr="008E6E0D">
        <w:rPr>
          <w:rFonts w:hAnsi="標楷體" w:hint="eastAsia"/>
          <w:color w:val="auto"/>
          <w:szCs w:val="32"/>
        </w:rPr>
        <w:t>丁守中</w:t>
      </w:r>
      <w:r w:rsidRPr="008E6E0D">
        <w:rPr>
          <w:rFonts w:hAnsi="標楷體"/>
          <w:color w:val="auto"/>
          <w:szCs w:val="32"/>
        </w:rPr>
        <w:t xml:space="preserve">  </w:t>
      </w:r>
    </w:p>
    <w:p w:rsidR="0078795D" w:rsidRPr="008E6E0D" w:rsidRDefault="00106482"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連署人：陳明文</w:t>
      </w:r>
      <w:r w:rsidRPr="008E6E0D">
        <w:rPr>
          <w:rFonts w:hAnsi="標楷體"/>
          <w:color w:val="auto"/>
          <w:szCs w:val="32"/>
        </w:rPr>
        <w:t xml:space="preserve">  </w:t>
      </w:r>
      <w:r w:rsidRPr="008E6E0D">
        <w:rPr>
          <w:rFonts w:hAnsi="標楷體" w:hint="eastAsia"/>
          <w:color w:val="auto"/>
          <w:szCs w:val="32"/>
        </w:rPr>
        <w:t>高志鵬</w:t>
      </w:r>
    </w:p>
    <w:p w:rsidR="0078795D" w:rsidRPr="008E6E0D" w:rsidRDefault="0078795D" w:rsidP="0011425A">
      <w:pPr>
        <w:pStyle w:val="afc"/>
        <w:tabs>
          <w:tab w:val="left" w:pos="284"/>
          <w:tab w:val="left" w:pos="851"/>
          <w:tab w:val="left" w:leader="dot" w:pos="8400"/>
          <w:tab w:val="left" w:leader="dot" w:pos="8505"/>
          <w:tab w:val="left" w:leader="dot" w:pos="9072"/>
          <w:tab w:val="left" w:leader="dot" w:pos="9214"/>
        </w:tabs>
        <w:overflowPunct w:val="0"/>
        <w:autoSpaceDN w:val="0"/>
        <w:ind w:leftChars="200" w:left="997" w:hangingChars="100" w:hanging="332"/>
        <w:jc w:val="both"/>
        <w:rPr>
          <w:rFonts w:hAnsi="標楷體"/>
        </w:rPr>
      </w:pPr>
      <w:r w:rsidRPr="008E6E0D">
        <w:rPr>
          <w:rFonts w:hAnsi="標楷體" w:hint="eastAsia"/>
        </w:rPr>
        <w:t>2.</w:t>
      </w:r>
      <w:r w:rsidR="006C3781" w:rsidRPr="008E6E0D">
        <w:rPr>
          <w:rFonts w:hAnsi="標楷體" w:hint="eastAsia"/>
        </w:rPr>
        <w:t>蘭嶼貯存場廢棄物桶檢整重裝作業進度嚴重延宕，作業期間有多項不符標準程序之作業瑕疵等情事，</w:t>
      </w:r>
      <w:r w:rsidR="00BB247D" w:rsidRPr="008E6E0D">
        <w:rPr>
          <w:rFonts w:hAnsi="標楷體" w:hint="eastAsia"/>
        </w:rPr>
        <w:t>核能發電後端營運基金</w:t>
      </w:r>
      <w:r w:rsidR="006C3781" w:rsidRPr="008E6E0D">
        <w:rPr>
          <w:rFonts w:hAnsi="標楷體" w:hint="eastAsia"/>
        </w:rPr>
        <w:t>將檢整作業進度之延宕完全歸咎於不可抗力之天候因素，並</w:t>
      </w:r>
      <w:proofErr w:type="gramStart"/>
      <w:r w:rsidR="006C3781" w:rsidRPr="008E6E0D">
        <w:rPr>
          <w:rFonts w:hAnsi="標楷體" w:hint="eastAsia"/>
        </w:rPr>
        <w:t>堅</w:t>
      </w:r>
      <w:proofErr w:type="gramEnd"/>
      <w:r w:rsidR="006C3781" w:rsidRPr="008E6E0D">
        <w:rPr>
          <w:rFonts w:hAnsi="標楷體" w:hint="eastAsia"/>
        </w:rPr>
        <w:t>稱無人為疏失，惟在經濟部國營事業委員會要求下，於101年8月23日提報懲處名冊，計有4名人員遭到申誡處分。然為求責任之</w:t>
      </w:r>
      <w:proofErr w:type="gramStart"/>
      <w:r w:rsidR="006C3781" w:rsidRPr="008E6E0D">
        <w:rPr>
          <w:rFonts w:hAnsi="標楷體" w:hint="eastAsia"/>
        </w:rPr>
        <w:t>釐</w:t>
      </w:r>
      <w:proofErr w:type="gramEnd"/>
      <w:r w:rsidR="006C3781" w:rsidRPr="008E6E0D">
        <w:rPr>
          <w:rFonts w:hAnsi="標楷體" w:hint="eastAsia"/>
        </w:rPr>
        <w:t>清，</w:t>
      </w:r>
      <w:proofErr w:type="gramStart"/>
      <w:r w:rsidR="006C3781" w:rsidRPr="008E6E0D">
        <w:rPr>
          <w:rFonts w:hAnsi="標楷體" w:hint="eastAsia"/>
        </w:rPr>
        <w:t>爰</w:t>
      </w:r>
      <w:proofErr w:type="gramEnd"/>
      <w:r w:rsidR="006C3781" w:rsidRPr="008E6E0D">
        <w:rPr>
          <w:rFonts w:hAnsi="標楷體" w:hint="eastAsia"/>
        </w:rPr>
        <w:t>要求經濟部基於主管機關之立場，應查明承包商及經辦人員是否有相關違失責任，並將查核結果送交立法院經濟委員會。</w:t>
      </w:r>
    </w:p>
    <w:p w:rsidR="006C3781" w:rsidRPr="008E6E0D" w:rsidRDefault="006C3781"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提案人：高志鵬</w:t>
      </w:r>
      <w:r w:rsidRPr="008E6E0D">
        <w:rPr>
          <w:rFonts w:hAnsi="標楷體"/>
          <w:color w:val="auto"/>
          <w:szCs w:val="32"/>
        </w:rPr>
        <w:t xml:space="preserve">  </w:t>
      </w:r>
      <w:r w:rsidRPr="008E6E0D">
        <w:rPr>
          <w:rFonts w:hAnsi="標楷體" w:hint="eastAsia"/>
          <w:color w:val="auto"/>
          <w:szCs w:val="32"/>
        </w:rPr>
        <w:t>陳明文</w:t>
      </w:r>
      <w:r w:rsidRPr="008E6E0D">
        <w:rPr>
          <w:rFonts w:hAnsi="標楷體"/>
          <w:color w:val="auto"/>
          <w:szCs w:val="32"/>
        </w:rPr>
        <w:t xml:space="preserve">  </w:t>
      </w:r>
      <w:r w:rsidRPr="008E6E0D">
        <w:rPr>
          <w:rFonts w:hAnsi="標楷體" w:hint="eastAsia"/>
          <w:color w:val="auto"/>
          <w:szCs w:val="32"/>
        </w:rPr>
        <w:t>丁守中</w:t>
      </w:r>
      <w:r w:rsidRPr="008E6E0D">
        <w:rPr>
          <w:rFonts w:hAnsi="標楷體"/>
          <w:color w:val="auto"/>
          <w:szCs w:val="32"/>
        </w:rPr>
        <w:t xml:space="preserve">  </w:t>
      </w:r>
    </w:p>
    <w:p w:rsidR="0078795D" w:rsidRPr="008E6E0D" w:rsidRDefault="006C3781"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連署人：蘇震清</w:t>
      </w:r>
      <w:r w:rsidRPr="008E6E0D">
        <w:rPr>
          <w:rFonts w:hAnsi="標楷體"/>
          <w:color w:val="auto"/>
          <w:szCs w:val="32"/>
        </w:rPr>
        <w:t xml:space="preserve">  </w:t>
      </w:r>
    </w:p>
    <w:p w:rsidR="005C1907" w:rsidRPr="008E6E0D" w:rsidRDefault="0078795D" w:rsidP="0011425A">
      <w:pPr>
        <w:pStyle w:val="afc"/>
        <w:tabs>
          <w:tab w:val="left" w:pos="284"/>
          <w:tab w:val="left" w:pos="851"/>
          <w:tab w:val="left" w:leader="dot" w:pos="8400"/>
          <w:tab w:val="left" w:leader="dot" w:pos="8505"/>
          <w:tab w:val="left" w:leader="dot" w:pos="9072"/>
          <w:tab w:val="left" w:leader="dot" w:pos="9214"/>
        </w:tabs>
        <w:overflowPunct w:val="0"/>
        <w:autoSpaceDN w:val="0"/>
        <w:ind w:leftChars="200" w:left="997" w:hangingChars="100" w:hanging="332"/>
        <w:jc w:val="both"/>
        <w:rPr>
          <w:rFonts w:hAnsi="標楷體"/>
        </w:rPr>
      </w:pPr>
      <w:r w:rsidRPr="008E6E0D">
        <w:rPr>
          <w:rFonts w:hAnsi="標楷體" w:hint="eastAsia"/>
        </w:rPr>
        <w:t>3.</w:t>
      </w:r>
      <w:r w:rsidR="005C1907" w:rsidRPr="008E6E0D">
        <w:rPr>
          <w:rFonts w:hAnsi="標楷體" w:hint="eastAsia"/>
        </w:rPr>
        <w:t>按監察院101年9月18日糾正案文指出：「台電公司辦理蘭嶼</w:t>
      </w:r>
      <w:proofErr w:type="gramStart"/>
      <w:r w:rsidR="005C1907" w:rsidRPr="008E6E0D">
        <w:rPr>
          <w:rFonts w:hAnsi="標楷體" w:hint="eastAsia"/>
        </w:rPr>
        <w:t>貯存場檢整</w:t>
      </w:r>
      <w:proofErr w:type="gramEnd"/>
      <w:r w:rsidR="005C1907" w:rsidRPr="008E6E0D">
        <w:rPr>
          <w:rFonts w:hAnsi="標楷體" w:hint="eastAsia"/>
        </w:rPr>
        <w:t>重裝作業，無視</w:t>
      </w:r>
      <w:r w:rsidR="00BB247D" w:rsidRPr="008E6E0D">
        <w:rPr>
          <w:rFonts w:hAnsi="標楷體" w:hint="eastAsia"/>
        </w:rPr>
        <w:t>原能會</w:t>
      </w:r>
      <w:r w:rsidR="005C1907" w:rsidRPr="008E6E0D">
        <w:rPr>
          <w:rFonts w:hAnsi="標楷體" w:hint="eastAsia"/>
        </w:rPr>
        <w:t>97年檢出人工核種之示警於先，</w:t>
      </w:r>
      <w:proofErr w:type="gramStart"/>
      <w:r w:rsidR="005C1907" w:rsidRPr="008E6E0D">
        <w:rPr>
          <w:rFonts w:hAnsi="標楷體" w:hint="eastAsia"/>
        </w:rPr>
        <w:t>嗣</w:t>
      </w:r>
      <w:proofErr w:type="gramEnd"/>
      <w:r w:rsidR="005C1907" w:rsidRPr="008E6E0D">
        <w:rPr>
          <w:rFonts w:hAnsi="標楷體" w:hint="eastAsia"/>
        </w:rPr>
        <w:t>又未據實說明中央研究院98</w:t>
      </w:r>
      <w:r w:rsidR="0035523B">
        <w:rPr>
          <w:rFonts w:hAnsi="標楷體" w:hint="eastAsia"/>
        </w:rPr>
        <w:t>年至</w:t>
      </w:r>
      <w:r w:rsidR="005C1907" w:rsidRPr="008E6E0D">
        <w:rPr>
          <w:rFonts w:hAnsi="標楷體" w:hint="eastAsia"/>
        </w:rPr>
        <w:t>100年測得人工核種鈷60呈</w:t>
      </w:r>
      <w:proofErr w:type="gramStart"/>
      <w:r w:rsidR="005C1907" w:rsidRPr="008E6E0D">
        <w:rPr>
          <w:rFonts w:hAnsi="標楷體" w:hint="eastAsia"/>
        </w:rPr>
        <w:t>準</w:t>
      </w:r>
      <w:proofErr w:type="gramEnd"/>
      <w:r w:rsidR="005C1907" w:rsidRPr="008E6E0D">
        <w:rPr>
          <w:rFonts w:hAnsi="標楷體" w:hint="eastAsia"/>
        </w:rPr>
        <w:t>指數增加趨勢。</w:t>
      </w:r>
      <w:r w:rsidR="0035523B">
        <w:rPr>
          <w:rFonts w:hAnsi="標楷體" w:hint="eastAsia"/>
        </w:rPr>
        <w:t>檢整</w:t>
      </w:r>
      <w:r w:rsidR="005C1907" w:rsidRPr="008E6E0D">
        <w:rPr>
          <w:rFonts w:hAnsi="標楷體" w:hint="eastAsia"/>
        </w:rPr>
        <w:t>作業</w:t>
      </w:r>
      <w:proofErr w:type="gramStart"/>
      <w:r w:rsidR="005C1907" w:rsidRPr="008E6E0D">
        <w:rPr>
          <w:rFonts w:hAnsi="標楷體" w:hint="eastAsia"/>
        </w:rPr>
        <w:t>期間，</w:t>
      </w:r>
      <w:proofErr w:type="gramEnd"/>
      <w:r w:rsidR="005C1907" w:rsidRPr="008E6E0D">
        <w:rPr>
          <w:rFonts w:hAnsi="標楷體" w:hint="eastAsia"/>
        </w:rPr>
        <w:t>除</w:t>
      </w:r>
      <w:r w:rsidR="0035523B" w:rsidRPr="008E6E0D">
        <w:rPr>
          <w:rFonts w:hAnsi="標楷體" w:hint="eastAsia"/>
        </w:rPr>
        <w:t>原能會</w:t>
      </w:r>
      <w:r w:rsidR="005C1907" w:rsidRPr="008E6E0D">
        <w:rPr>
          <w:rFonts w:hAnsi="標楷體" w:hint="eastAsia"/>
        </w:rPr>
        <w:t>對其開立36件注意改進事項及2件違規處分外，另無視廢棄物桶粉末化之程度，將</w:t>
      </w:r>
      <w:proofErr w:type="gramStart"/>
      <w:r w:rsidR="005C1907" w:rsidRPr="008E6E0D">
        <w:rPr>
          <w:rFonts w:hAnsi="標楷體" w:hint="eastAsia"/>
        </w:rPr>
        <w:t>桶身尚維持柱</w:t>
      </w:r>
      <w:proofErr w:type="gramEnd"/>
      <w:r w:rsidR="005C1907" w:rsidRPr="008E6E0D">
        <w:rPr>
          <w:rFonts w:hAnsi="標楷體" w:hint="eastAsia"/>
        </w:rPr>
        <w:t>狀</w:t>
      </w:r>
      <w:proofErr w:type="gramStart"/>
      <w:r w:rsidR="005C1907" w:rsidRPr="008E6E0D">
        <w:rPr>
          <w:rFonts w:hAnsi="標楷體" w:hint="eastAsia"/>
        </w:rPr>
        <w:t>者均歸為</w:t>
      </w:r>
      <w:proofErr w:type="gramEnd"/>
      <w:r w:rsidR="005C1907" w:rsidRPr="008E6E0D">
        <w:rPr>
          <w:rFonts w:hAnsi="標楷體" w:hint="eastAsia"/>
        </w:rPr>
        <w:t>輕微破損桶(第三類)，違背廢棄物桶之分類規定，以及疏</w:t>
      </w:r>
      <w:proofErr w:type="gramStart"/>
      <w:r w:rsidR="005C1907" w:rsidRPr="008E6E0D">
        <w:rPr>
          <w:rFonts w:hAnsi="標楷體" w:hint="eastAsia"/>
        </w:rPr>
        <w:t>於督管</w:t>
      </w:r>
      <w:proofErr w:type="gramEnd"/>
      <w:r w:rsidR="005C1907" w:rsidRPr="008E6E0D">
        <w:rPr>
          <w:rFonts w:hAnsi="標楷體" w:hint="eastAsia"/>
        </w:rPr>
        <w:t>，致有多項不符標準程序之作業瑕疵等情，</w:t>
      </w:r>
      <w:proofErr w:type="gramStart"/>
      <w:r w:rsidR="005C1907" w:rsidRPr="008E6E0D">
        <w:rPr>
          <w:rFonts w:hAnsi="標楷體" w:hint="eastAsia"/>
        </w:rPr>
        <w:t>均有違</w:t>
      </w:r>
      <w:proofErr w:type="gramEnd"/>
      <w:r w:rsidR="005C1907" w:rsidRPr="008E6E0D">
        <w:rPr>
          <w:rFonts w:hAnsi="標楷體" w:hint="eastAsia"/>
        </w:rPr>
        <w:t>失。」查蘭嶼貯存場廢棄物桶檢整重裝作業進度嚴重延宕，作業期間有多項不符標準程序之作業瑕疵等情事，</w:t>
      </w:r>
      <w:r w:rsidR="00BB247D" w:rsidRPr="008E6E0D">
        <w:rPr>
          <w:rFonts w:hAnsi="標楷體" w:hint="eastAsia"/>
        </w:rPr>
        <w:t>核能發電後端營運基金</w:t>
      </w:r>
      <w:r w:rsidR="005C1907" w:rsidRPr="008E6E0D">
        <w:rPr>
          <w:rFonts w:hAnsi="標楷體" w:hint="eastAsia"/>
        </w:rPr>
        <w:t>將檢整作業進度之延宕完全歸咎於</w:t>
      </w:r>
      <w:r w:rsidR="005C1907" w:rsidRPr="008E6E0D">
        <w:rPr>
          <w:rFonts w:hAnsi="標楷體" w:hint="eastAsia"/>
        </w:rPr>
        <w:lastRenderedPageBreak/>
        <w:t>不可抗力之天候因素，並</w:t>
      </w:r>
      <w:proofErr w:type="gramStart"/>
      <w:r w:rsidR="005C1907" w:rsidRPr="008E6E0D">
        <w:rPr>
          <w:rFonts w:hAnsi="標楷體" w:hint="eastAsia"/>
        </w:rPr>
        <w:t>堅</w:t>
      </w:r>
      <w:proofErr w:type="gramEnd"/>
      <w:r w:rsidR="005C1907" w:rsidRPr="008E6E0D">
        <w:rPr>
          <w:rFonts w:hAnsi="標楷體" w:hint="eastAsia"/>
        </w:rPr>
        <w:t>稱無人為疏失，惟在經濟部國營事業委員會要求下，於101年8月23日提報懲處名冊，經濟部基於主管機關之立場允應查明承包商及經辦人員是否有相關違失責任。</w:t>
      </w:r>
    </w:p>
    <w:p w:rsidR="0078795D" w:rsidRPr="008E6E0D" w:rsidRDefault="0078795D"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提案人：</w:t>
      </w:r>
      <w:r w:rsidR="005C1907" w:rsidRPr="008E6E0D">
        <w:rPr>
          <w:rFonts w:hAnsi="標楷體" w:hint="eastAsia"/>
          <w:color w:val="auto"/>
        </w:rPr>
        <w:t>陳明文</w:t>
      </w:r>
      <w:r w:rsidR="005C1907" w:rsidRPr="008E6E0D">
        <w:rPr>
          <w:rFonts w:hAnsi="標楷體" w:hint="eastAsia"/>
          <w:color w:val="auto"/>
        </w:rPr>
        <w:t xml:space="preserve">  </w:t>
      </w:r>
      <w:r w:rsidR="005C1907" w:rsidRPr="008E6E0D">
        <w:rPr>
          <w:rFonts w:hAnsi="標楷體" w:hint="eastAsia"/>
          <w:color w:val="auto"/>
        </w:rPr>
        <w:t>黃偉哲</w:t>
      </w:r>
      <w:r w:rsidR="005C1907" w:rsidRPr="008E6E0D">
        <w:rPr>
          <w:rFonts w:hAnsi="標楷體" w:hint="eastAsia"/>
          <w:color w:val="auto"/>
        </w:rPr>
        <w:t xml:space="preserve">  </w:t>
      </w:r>
      <w:r w:rsidR="005C1907" w:rsidRPr="008E6E0D">
        <w:rPr>
          <w:rFonts w:hAnsi="標楷體" w:hint="eastAsia"/>
          <w:color w:val="auto"/>
        </w:rPr>
        <w:t>丁守中</w:t>
      </w:r>
      <w:r w:rsidR="005C1907" w:rsidRPr="008E6E0D">
        <w:rPr>
          <w:rFonts w:hAnsi="標楷體" w:hint="eastAsia"/>
          <w:color w:val="auto"/>
        </w:rPr>
        <w:t xml:space="preserve">  </w:t>
      </w:r>
      <w:r w:rsidR="005C1907" w:rsidRPr="008E6E0D">
        <w:rPr>
          <w:rFonts w:hAnsi="標楷體" w:hint="eastAsia"/>
          <w:color w:val="auto"/>
        </w:rPr>
        <w:t>蘇震清</w:t>
      </w:r>
      <w:r w:rsidR="005C1907" w:rsidRPr="008E6E0D">
        <w:rPr>
          <w:rFonts w:hAnsi="標楷體" w:hint="eastAsia"/>
          <w:color w:val="auto"/>
        </w:rPr>
        <w:t xml:space="preserve">  </w:t>
      </w:r>
      <w:r w:rsidR="005C1907" w:rsidRPr="008E6E0D">
        <w:rPr>
          <w:rFonts w:hAnsi="標楷體" w:hint="eastAsia"/>
          <w:color w:val="auto"/>
        </w:rPr>
        <w:t>高志鵬</w:t>
      </w:r>
    </w:p>
    <w:p w:rsidR="0078795D" w:rsidRPr="008E6E0D" w:rsidRDefault="0078795D" w:rsidP="0011425A">
      <w:pPr>
        <w:pStyle w:val="afc"/>
        <w:tabs>
          <w:tab w:val="left" w:pos="284"/>
          <w:tab w:val="left" w:pos="851"/>
          <w:tab w:val="left" w:leader="dot" w:pos="8400"/>
          <w:tab w:val="left" w:leader="dot" w:pos="8505"/>
          <w:tab w:val="left" w:leader="dot" w:pos="9072"/>
          <w:tab w:val="left" w:leader="dot" w:pos="9214"/>
        </w:tabs>
        <w:overflowPunct w:val="0"/>
        <w:autoSpaceDN w:val="0"/>
        <w:ind w:leftChars="200" w:left="997" w:hangingChars="100" w:hanging="332"/>
        <w:jc w:val="both"/>
        <w:rPr>
          <w:rFonts w:hAnsi="標楷體"/>
        </w:rPr>
      </w:pPr>
      <w:r w:rsidRPr="008E6E0D">
        <w:rPr>
          <w:rFonts w:hAnsi="標楷體" w:hint="eastAsia"/>
        </w:rPr>
        <w:t>4.</w:t>
      </w:r>
      <w:r w:rsidR="00896E82" w:rsidRPr="008E6E0D">
        <w:rPr>
          <w:rFonts w:hAnsi="標楷體" w:hint="eastAsia"/>
        </w:rPr>
        <w:t>為確保核能電廠之運轉安全，</w:t>
      </w:r>
      <w:r w:rsidR="00BB247D" w:rsidRPr="008E6E0D">
        <w:rPr>
          <w:rFonts w:hAnsi="標楷體" w:hint="eastAsia"/>
        </w:rPr>
        <w:t>核能發電廠</w:t>
      </w:r>
      <w:r w:rsidR="00896E82" w:rsidRPr="008E6E0D">
        <w:rPr>
          <w:rFonts w:hAnsi="標楷體" w:hint="eastAsia"/>
        </w:rPr>
        <w:t>各機組均設有用過燃料池貯存大修作業保留空間，</w:t>
      </w:r>
      <w:proofErr w:type="gramStart"/>
      <w:r w:rsidR="00896E82" w:rsidRPr="008E6E0D">
        <w:rPr>
          <w:rFonts w:hAnsi="標楷體" w:hint="eastAsia"/>
        </w:rPr>
        <w:t>然核</w:t>
      </w:r>
      <w:proofErr w:type="gramEnd"/>
      <w:r w:rsidR="00896E82" w:rsidRPr="008E6E0D">
        <w:rPr>
          <w:rFonts w:hAnsi="標楷體" w:hint="eastAsia"/>
        </w:rPr>
        <w:t>一廠已喪失大修作業保留空間，由於「核一廠用過核子燃料乾式貯存設施」進度嚴重落後，迄今尚未能正式運作，在無大修作業保留空間情況下，核一廠之運轉安全如何確保？</w:t>
      </w:r>
      <w:proofErr w:type="gramStart"/>
      <w:r w:rsidR="00896E82" w:rsidRPr="008E6E0D">
        <w:rPr>
          <w:rFonts w:hAnsi="標楷體" w:hint="eastAsia"/>
        </w:rPr>
        <w:t>且乾式</w:t>
      </w:r>
      <w:proofErr w:type="gramEnd"/>
      <w:r w:rsidR="00896E82" w:rsidRPr="008E6E0D">
        <w:rPr>
          <w:rFonts w:hAnsi="標楷體" w:hint="eastAsia"/>
        </w:rPr>
        <w:t>貯存安全性仍有重大疑義，</w:t>
      </w:r>
      <w:proofErr w:type="gramStart"/>
      <w:r w:rsidR="00896E82" w:rsidRPr="008E6E0D">
        <w:rPr>
          <w:rFonts w:hAnsi="標楷體" w:hint="eastAsia"/>
        </w:rPr>
        <w:t>爰</w:t>
      </w:r>
      <w:proofErr w:type="gramEnd"/>
      <w:r w:rsidR="00896E82" w:rsidRPr="008E6E0D">
        <w:rPr>
          <w:rFonts w:hAnsi="標楷體" w:hint="eastAsia"/>
        </w:rPr>
        <w:t>此，要求經濟部、台灣電力股份有限公司應立即針對運轉中核能發電廠提早除役提出規劃方案。</w:t>
      </w:r>
    </w:p>
    <w:p w:rsidR="00896E82" w:rsidRPr="008E6E0D" w:rsidRDefault="00896E82"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提案人：高志鵬</w:t>
      </w:r>
      <w:r w:rsidRPr="008E6E0D">
        <w:rPr>
          <w:rFonts w:hAnsi="標楷體"/>
          <w:color w:val="auto"/>
          <w:szCs w:val="32"/>
        </w:rPr>
        <w:t xml:space="preserve">  </w:t>
      </w:r>
      <w:r w:rsidRPr="008E6E0D">
        <w:rPr>
          <w:rFonts w:hAnsi="標楷體" w:hint="eastAsia"/>
          <w:color w:val="auto"/>
          <w:szCs w:val="32"/>
        </w:rPr>
        <w:t>陳明文</w:t>
      </w:r>
      <w:r w:rsidRPr="008E6E0D">
        <w:rPr>
          <w:rFonts w:hAnsi="標楷體"/>
          <w:color w:val="auto"/>
          <w:szCs w:val="32"/>
        </w:rPr>
        <w:t xml:space="preserve">  </w:t>
      </w:r>
      <w:r w:rsidRPr="008E6E0D">
        <w:rPr>
          <w:rFonts w:hAnsi="標楷體" w:hint="eastAsia"/>
          <w:color w:val="auto"/>
          <w:szCs w:val="32"/>
        </w:rPr>
        <w:t>丁守中</w:t>
      </w:r>
      <w:r w:rsidRPr="008E6E0D">
        <w:rPr>
          <w:rFonts w:hAnsi="標楷體"/>
          <w:color w:val="auto"/>
          <w:szCs w:val="32"/>
        </w:rPr>
        <w:t xml:space="preserve">  </w:t>
      </w:r>
    </w:p>
    <w:p w:rsidR="0078795D" w:rsidRPr="008E6E0D" w:rsidRDefault="00896E82"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連署人：蘇震清</w:t>
      </w:r>
      <w:r w:rsidRPr="008E6E0D">
        <w:rPr>
          <w:rFonts w:hAnsi="標楷體"/>
          <w:color w:val="auto"/>
          <w:szCs w:val="32"/>
        </w:rPr>
        <w:t xml:space="preserve">  </w:t>
      </w:r>
    </w:p>
    <w:p w:rsidR="0078795D" w:rsidRPr="008E6E0D" w:rsidRDefault="0078795D" w:rsidP="0011425A">
      <w:pPr>
        <w:pStyle w:val="afc"/>
        <w:tabs>
          <w:tab w:val="left" w:pos="284"/>
          <w:tab w:val="left" w:pos="851"/>
          <w:tab w:val="left" w:leader="dot" w:pos="8400"/>
          <w:tab w:val="left" w:leader="dot" w:pos="8505"/>
          <w:tab w:val="left" w:leader="dot" w:pos="9072"/>
          <w:tab w:val="left" w:leader="dot" w:pos="9214"/>
        </w:tabs>
        <w:overflowPunct w:val="0"/>
        <w:autoSpaceDN w:val="0"/>
        <w:ind w:leftChars="200" w:left="997" w:hangingChars="100" w:hanging="332"/>
        <w:jc w:val="both"/>
        <w:rPr>
          <w:rFonts w:hAnsi="標楷體"/>
        </w:rPr>
      </w:pPr>
      <w:r w:rsidRPr="008E6E0D">
        <w:rPr>
          <w:rFonts w:hAnsi="標楷體" w:hint="eastAsia"/>
        </w:rPr>
        <w:t>5.</w:t>
      </w:r>
      <w:r w:rsidR="00B25853" w:rsidRPr="008E6E0D">
        <w:rPr>
          <w:rFonts w:hAnsi="標楷體" w:hint="eastAsia"/>
        </w:rPr>
        <w:t>為促進與地方之和諧，</w:t>
      </w:r>
      <w:proofErr w:type="gramStart"/>
      <w:r w:rsidR="00B25853" w:rsidRPr="008E6E0D">
        <w:rPr>
          <w:rFonts w:hAnsi="標楷體" w:hint="eastAsia"/>
        </w:rPr>
        <w:t>俾</w:t>
      </w:r>
      <w:proofErr w:type="gramEnd"/>
      <w:r w:rsidR="00B25853" w:rsidRPr="008E6E0D">
        <w:rPr>
          <w:rFonts w:hAnsi="標楷體" w:hint="eastAsia"/>
        </w:rPr>
        <w:t>順利推動核能發電後端營運工作，</w:t>
      </w:r>
      <w:r w:rsidR="00BB247D" w:rsidRPr="008E6E0D">
        <w:rPr>
          <w:rFonts w:hAnsi="標楷體" w:hint="eastAsia"/>
        </w:rPr>
        <w:t>核能發電後端營運基金</w:t>
      </w:r>
      <w:proofErr w:type="gramStart"/>
      <w:r w:rsidR="00B25853" w:rsidRPr="008E6E0D">
        <w:rPr>
          <w:rFonts w:hAnsi="標楷體"/>
        </w:rPr>
        <w:t>102</w:t>
      </w:r>
      <w:proofErr w:type="gramEnd"/>
      <w:r w:rsidR="00B25853" w:rsidRPr="008E6E0D">
        <w:rPr>
          <w:rFonts w:hAnsi="標楷體" w:hint="eastAsia"/>
        </w:rPr>
        <w:t>年度預算編列「捐助、補助與奬助」</w:t>
      </w:r>
      <w:r w:rsidR="00B25853" w:rsidRPr="008E6E0D">
        <w:rPr>
          <w:rFonts w:hAnsi="標楷體"/>
        </w:rPr>
        <w:t>3</w:t>
      </w:r>
      <w:r w:rsidR="00B25853" w:rsidRPr="008E6E0D">
        <w:rPr>
          <w:rFonts w:hAnsi="標楷體" w:hint="eastAsia"/>
        </w:rPr>
        <w:t>億</w:t>
      </w:r>
      <w:r w:rsidR="00B25853" w:rsidRPr="008E6E0D">
        <w:rPr>
          <w:rFonts w:hAnsi="標楷體"/>
        </w:rPr>
        <w:t>1,264</w:t>
      </w:r>
      <w:r w:rsidR="00B25853" w:rsidRPr="008E6E0D">
        <w:rPr>
          <w:rFonts w:hAnsi="標楷體" w:hint="eastAsia"/>
        </w:rPr>
        <w:t>萬</w:t>
      </w:r>
      <w:r w:rsidR="00B25853" w:rsidRPr="008E6E0D">
        <w:rPr>
          <w:rFonts w:hAnsi="標楷體"/>
        </w:rPr>
        <w:t>7</w:t>
      </w:r>
      <w:r w:rsidR="00B25853" w:rsidRPr="008E6E0D">
        <w:rPr>
          <w:rFonts w:hAnsi="標楷體" w:hint="eastAsia"/>
        </w:rPr>
        <w:t>,000元，占年度支出之</w:t>
      </w:r>
      <w:r w:rsidR="00B25853" w:rsidRPr="008E6E0D">
        <w:rPr>
          <w:rFonts w:hAnsi="標楷體"/>
        </w:rPr>
        <w:t>29.78</w:t>
      </w:r>
      <w:r w:rsidR="00B25853" w:rsidRPr="008E6E0D">
        <w:rPr>
          <w:rFonts w:hAnsi="標楷體" w:hint="eastAsia"/>
        </w:rPr>
        <w:t>％。</w:t>
      </w:r>
      <w:proofErr w:type="gramStart"/>
      <w:r w:rsidR="00B25853" w:rsidRPr="008E6E0D">
        <w:rPr>
          <w:rFonts w:hAnsi="標楷體" w:hint="eastAsia"/>
        </w:rPr>
        <w:t>鑑</w:t>
      </w:r>
      <w:proofErr w:type="gramEnd"/>
      <w:r w:rsidR="00B25853" w:rsidRPr="008E6E0D">
        <w:rPr>
          <w:rFonts w:hAnsi="標楷體" w:hint="eastAsia"/>
        </w:rPr>
        <w:t>於回饋金幾乎已成為</w:t>
      </w:r>
      <w:r w:rsidR="00BB247D" w:rsidRPr="008E6E0D">
        <w:rPr>
          <w:rFonts w:hAnsi="標楷體" w:hint="eastAsia"/>
        </w:rPr>
        <w:t>核能發電後端營運基金</w:t>
      </w:r>
      <w:r w:rsidR="00B25853" w:rsidRPr="008E6E0D">
        <w:rPr>
          <w:rFonts w:hAnsi="標楷體" w:hint="eastAsia"/>
        </w:rPr>
        <w:t>不可或缺之重要支出。基於回饋涉及重大公共利益，且估計金額甚為龐大，應有明確之規定。</w:t>
      </w:r>
      <w:proofErr w:type="gramStart"/>
      <w:r w:rsidR="00B25853" w:rsidRPr="008E6E0D">
        <w:rPr>
          <w:rFonts w:hAnsi="標楷體" w:hint="eastAsia"/>
        </w:rPr>
        <w:t>惟</w:t>
      </w:r>
      <w:proofErr w:type="gramEnd"/>
      <w:r w:rsidR="00B25853" w:rsidRPr="008E6E0D">
        <w:rPr>
          <w:rFonts w:hAnsi="標楷體" w:hint="eastAsia"/>
        </w:rPr>
        <w:t>現行多項公益支出，缺乏明確法律依據，</w:t>
      </w:r>
      <w:proofErr w:type="gramStart"/>
      <w:r w:rsidR="00B25853" w:rsidRPr="008E6E0D">
        <w:rPr>
          <w:rFonts w:hAnsi="標楷體" w:hint="eastAsia"/>
        </w:rPr>
        <w:t>爰</w:t>
      </w:r>
      <w:proofErr w:type="gramEnd"/>
      <w:r w:rsidR="00B25853" w:rsidRPr="008E6E0D">
        <w:rPr>
          <w:rFonts w:hAnsi="標楷體" w:hint="eastAsia"/>
        </w:rPr>
        <w:t>建議主管機關應</w:t>
      </w:r>
      <w:proofErr w:type="gramStart"/>
      <w:r w:rsidR="00B25853" w:rsidRPr="008E6E0D">
        <w:rPr>
          <w:rFonts w:hAnsi="標楷體" w:hint="eastAsia"/>
        </w:rPr>
        <w:t>研</w:t>
      </w:r>
      <w:proofErr w:type="gramEnd"/>
      <w:r w:rsidR="00B25853" w:rsidRPr="008E6E0D">
        <w:rPr>
          <w:rFonts w:hAnsi="標楷體" w:hint="eastAsia"/>
        </w:rPr>
        <w:t>議建立回饋機制之法律基礎，以符依法行政，並維護民眾權益，減少未來紛爭。</w:t>
      </w:r>
    </w:p>
    <w:p w:rsidR="00B06746" w:rsidRPr="008E6E0D" w:rsidRDefault="00B06746"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提案人：高志鵬</w:t>
      </w:r>
      <w:r w:rsidRPr="008E6E0D">
        <w:rPr>
          <w:rFonts w:hAnsi="標楷體"/>
          <w:color w:val="auto"/>
          <w:szCs w:val="32"/>
        </w:rPr>
        <w:t xml:space="preserve">  </w:t>
      </w:r>
      <w:r w:rsidRPr="008E6E0D">
        <w:rPr>
          <w:rFonts w:hAnsi="標楷體" w:hint="eastAsia"/>
          <w:color w:val="auto"/>
          <w:szCs w:val="32"/>
        </w:rPr>
        <w:t>陳明文</w:t>
      </w:r>
      <w:r w:rsidRPr="008E6E0D">
        <w:rPr>
          <w:rFonts w:hAnsi="標楷體"/>
          <w:color w:val="auto"/>
          <w:szCs w:val="32"/>
        </w:rPr>
        <w:t xml:space="preserve">  </w:t>
      </w:r>
      <w:r w:rsidRPr="008E6E0D">
        <w:rPr>
          <w:rFonts w:hAnsi="標楷體" w:hint="eastAsia"/>
          <w:color w:val="auto"/>
          <w:szCs w:val="32"/>
        </w:rPr>
        <w:t>丁守中</w:t>
      </w:r>
      <w:r w:rsidRPr="008E6E0D">
        <w:rPr>
          <w:rFonts w:hAnsi="標楷體"/>
          <w:color w:val="auto"/>
          <w:szCs w:val="32"/>
        </w:rPr>
        <w:t xml:space="preserve">  </w:t>
      </w:r>
    </w:p>
    <w:p w:rsidR="0078795D" w:rsidRPr="008E6E0D" w:rsidRDefault="00B06746"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連署人：蘇震清</w:t>
      </w:r>
      <w:r w:rsidRPr="008E6E0D">
        <w:rPr>
          <w:rFonts w:hAnsi="標楷體"/>
          <w:color w:val="auto"/>
          <w:szCs w:val="32"/>
        </w:rPr>
        <w:t xml:space="preserve">  </w:t>
      </w:r>
    </w:p>
    <w:p w:rsidR="004103AE" w:rsidRPr="008E6E0D" w:rsidRDefault="004103AE" w:rsidP="0011425A">
      <w:pPr>
        <w:pStyle w:val="afc"/>
        <w:tabs>
          <w:tab w:val="left" w:pos="284"/>
          <w:tab w:val="left" w:pos="851"/>
          <w:tab w:val="left" w:leader="dot" w:pos="8400"/>
          <w:tab w:val="left" w:leader="dot" w:pos="8505"/>
          <w:tab w:val="left" w:leader="dot" w:pos="9072"/>
          <w:tab w:val="left" w:leader="dot" w:pos="9214"/>
        </w:tabs>
        <w:overflowPunct w:val="0"/>
        <w:autoSpaceDN w:val="0"/>
        <w:ind w:leftChars="200" w:left="665" w:firstLine="0"/>
        <w:jc w:val="both"/>
        <w:rPr>
          <w:rFonts w:hAnsi="標楷體"/>
          <w:b/>
        </w:rPr>
      </w:pPr>
      <w:r w:rsidRPr="008E6E0D">
        <w:rPr>
          <w:rFonts w:hAnsi="標楷體" w:hint="eastAsia"/>
          <w:b/>
        </w:rPr>
        <w:t>一、</w:t>
      </w:r>
      <w:r w:rsidR="002E4AED" w:rsidRPr="008E6E0D">
        <w:rPr>
          <w:rFonts w:hAnsi="標楷體" w:hint="eastAsia"/>
          <w:b/>
        </w:rPr>
        <w:t>特別收入基金－</w:t>
      </w:r>
      <w:r w:rsidRPr="008E6E0D">
        <w:rPr>
          <w:rFonts w:hAnsi="標楷體" w:hint="eastAsia"/>
          <w:b/>
        </w:rPr>
        <w:t>核能發電後端營運基金</w:t>
      </w:r>
    </w:p>
    <w:p w:rsidR="002E4AED" w:rsidRPr="008E6E0D" w:rsidRDefault="002E4AED" w:rsidP="0011425A">
      <w:pPr>
        <w:pStyle w:val="aff3"/>
        <w:autoSpaceDE/>
        <w:spacing w:line="500" w:lineRule="exact"/>
        <w:ind w:leftChars="300" w:left="1662" w:hangingChars="200" w:hanging="665"/>
        <w:textAlignment w:val="center"/>
        <w:rPr>
          <w:rFonts w:ascii="標楷體" w:eastAsia="標楷體" w:hAnsi="標楷體"/>
          <w:sz w:val="32"/>
          <w:szCs w:val="32"/>
        </w:rPr>
      </w:pPr>
      <w:r w:rsidRPr="008E6E0D">
        <w:rPr>
          <w:rFonts w:ascii="標楷體" w:eastAsia="標楷體" w:hAnsi="標楷體" w:hint="eastAsia"/>
          <w:sz w:val="32"/>
          <w:szCs w:val="32"/>
        </w:rPr>
        <w:t>(</w:t>
      </w:r>
      <w:proofErr w:type="gramStart"/>
      <w:r w:rsidRPr="008E6E0D">
        <w:rPr>
          <w:rFonts w:ascii="標楷體" w:eastAsia="標楷體" w:hAnsi="標楷體" w:hint="eastAsia"/>
          <w:sz w:val="32"/>
          <w:szCs w:val="32"/>
        </w:rPr>
        <w:t>一</w:t>
      </w:r>
      <w:proofErr w:type="gramEnd"/>
      <w:r w:rsidRPr="008E6E0D">
        <w:rPr>
          <w:rFonts w:ascii="標楷體" w:eastAsia="標楷體" w:hAnsi="標楷體" w:hint="eastAsia"/>
          <w:sz w:val="32"/>
          <w:szCs w:val="32"/>
        </w:rPr>
        <w:t>)業務計畫部分：應依據基金來源與用途審查結果，隨同調整。</w:t>
      </w:r>
    </w:p>
    <w:p w:rsidR="002E4AED" w:rsidRPr="008E6E0D" w:rsidRDefault="002E4AED" w:rsidP="0011425A">
      <w:pPr>
        <w:pStyle w:val="aff3"/>
        <w:autoSpaceDE/>
        <w:spacing w:line="500" w:lineRule="exact"/>
        <w:ind w:leftChars="300" w:left="1662" w:hangingChars="200" w:hanging="665"/>
        <w:textAlignment w:val="center"/>
        <w:rPr>
          <w:rFonts w:ascii="標楷體" w:eastAsia="標楷體" w:hAnsi="標楷體"/>
          <w:sz w:val="32"/>
          <w:szCs w:val="32"/>
        </w:rPr>
      </w:pPr>
      <w:r w:rsidRPr="008E6E0D">
        <w:rPr>
          <w:rFonts w:ascii="標楷體" w:eastAsia="標楷體" w:hAnsi="標楷體" w:hint="eastAsia"/>
          <w:sz w:val="32"/>
          <w:szCs w:val="32"/>
        </w:rPr>
        <w:lastRenderedPageBreak/>
        <w:t>(二)基金來源、用途及餘</w:t>
      </w:r>
      <w:proofErr w:type="gramStart"/>
      <w:r w:rsidRPr="008E6E0D">
        <w:rPr>
          <w:rFonts w:ascii="標楷體" w:eastAsia="標楷體" w:hAnsi="標楷體" w:hint="eastAsia"/>
          <w:sz w:val="32"/>
          <w:szCs w:val="32"/>
        </w:rPr>
        <w:t>絀</w:t>
      </w:r>
      <w:proofErr w:type="gramEnd"/>
      <w:r w:rsidRPr="008E6E0D">
        <w:rPr>
          <w:rFonts w:ascii="標楷體" w:eastAsia="標楷體" w:hAnsi="標楷體" w:hint="eastAsia"/>
          <w:sz w:val="32"/>
          <w:szCs w:val="32"/>
        </w:rPr>
        <w:t>部分：</w:t>
      </w:r>
    </w:p>
    <w:p w:rsidR="002E4AED" w:rsidRPr="008E6E0D" w:rsidRDefault="002E4AED" w:rsidP="0011425A">
      <w:pPr>
        <w:pStyle w:val="aff3"/>
        <w:autoSpaceDE/>
        <w:spacing w:line="500" w:lineRule="exact"/>
        <w:ind w:leftChars="500" w:left="1994" w:hangingChars="100" w:hanging="332"/>
        <w:textAlignment w:val="center"/>
        <w:rPr>
          <w:rFonts w:ascii="標楷體" w:eastAsia="標楷體" w:hAnsi="標楷體"/>
          <w:sz w:val="32"/>
          <w:szCs w:val="32"/>
        </w:rPr>
      </w:pPr>
      <w:r w:rsidRPr="008E6E0D">
        <w:rPr>
          <w:rFonts w:ascii="標楷體" w:eastAsia="標楷體" w:hAnsi="標楷體"/>
          <w:sz w:val="32"/>
          <w:szCs w:val="32"/>
        </w:rPr>
        <w:t>1.</w:t>
      </w:r>
      <w:r w:rsidRPr="008E6E0D">
        <w:rPr>
          <w:rFonts w:ascii="標楷體" w:eastAsia="標楷體" w:hAnsi="標楷體" w:hint="eastAsia"/>
          <w:sz w:val="32"/>
          <w:szCs w:val="32"/>
        </w:rPr>
        <w:t>基金來源：109億0,347萬8,000元，</w:t>
      </w:r>
      <w:proofErr w:type="gramStart"/>
      <w:r w:rsidRPr="008E6E0D">
        <w:rPr>
          <w:rFonts w:ascii="標楷體" w:eastAsia="標楷體" w:hAnsi="標楷體" w:hint="eastAsia"/>
          <w:sz w:val="32"/>
          <w:szCs w:val="32"/>
        </w:rPr>
        <w:t>照列</w:t>
      </w:r>
      <w:proofErr w:type="gramEnd"/>
      <w:r w:rsidRPr="008E6E0D">
        <w:rPr>
          <w:rFonts w:ascii="標楷體" w:eastAsia="標楷體" w:hAnsi="標楷體" w:hint="eastAsia"/>
          <w:sz w:val="32"/>
          <w:szCs w:val="32"/>
        </w:rPr>
        <w:t>。</w:t>
      </w:r>
    </w:p>
    <w:p w:rsidR="002E4AED" w:rsidRPr="008E6E0D" w:rsidRDefault="002E4AED" w:rsidP="0011425A">
      <w:pPr>
        <w:pStyle w:val="aff3"/>
        <w:autoSpaceDE/>
        <w:spacing w:line="500" w:lineRule="exact"/>
        <w:ind w:leftChars="500" w:left="1994" w:hangingChars="100" w:hanging="332"/>
        <w:textAlignment w:val="center"/>
        <w:rPr>
          <w:rFonts w:ascii="標楷體" w:eastAsia="標楷體" w:hAnsi="標楷體"/>
          <w:sz w:val="32"/>
          <w:szCs w:val="32"/>
        </w:rPr>
      </w:pPr>
      <w:r w:rsidRPr="008E6E0D">
        <w:rPr>
          <w:rFonts w:ascii="標楷體" w:eastAsia="標楷體" w:hAnsi="標楷體"/>
          <w:sz w:val="32"/>
          <w:szCs w:val="32"/>
        </w:rPr>
        <w:t>2.</w:t>
      </w:r>
      <w:r w:rsidRPr="008E6E0D">
        <w:rPr>
          <w:rFonts w:ascii="標楷體" w:eastAsia="標楷體" w:hAnsi="標楷體" w:hint="eastAsia"/>
          <w:sz w:val="32"/>
          <w:szCs w:val="32"/>
        </w:rPr>
        <w:t>基金用途：原列10億4,974萬9,000元，減列「服務費用」</w:t>
      </w:r>
      <w:r w:rsidR="0035523B">
        <w:rPr>
          <w:rFonts w:ascii="標楷體" w:eastAsia="標楷體" w:hAnsi="標楷體" w:hint="eastAsia"/>
          <w:sz w:val="32"/>
          <w:szCs w:val="32"/>
        </w:rPr>
        <w:t>項下</w:t>
      </w:r>
      <w:r w:rsidRPr="008E6E0D">
        <w:rPr>
          <w:rFonts w:ascii="標楷體" w:eastAsia="標楷體" w:hAnsi="標楷體" w:hint="eastAsia"/>
          <w:sz w:val="32"/>
          <w:szCs w:val="32"/>
        </w:rPr>
        <w:t>「旅運費」526萬元、「印刷裝訂與廣告費」5,000萬元、「專業服務費」2億元（含「低放射性廢棄物最終處置計畫」8,000萬元，蘭嶼除外）、「會費、捐助、補助、分攤、照護、救濟與交流活動費」項下「捐助、補助與獎助」1,500萬元，共計減列2億7,026萬元，其餘均</w:t>
      </w:r>
      <w:proofErr w:type="gramStart"/>
      <w:r w:rsidRPr="008E6E0D">
        <w:rPr>
          <w:rFonts w:ascii="標楷體" w:eastAsia="標楷體" w:hAnsi="標楷體" w:hint="eastAsia"/>
          <w:sz w:val="32"/>
          <w:szCs w:val="32"/>
        </w:rPr>
        <w:t>照列</w:t>
      </w:r>
      <w:proofErr w:type="gramEnd"/>
      <w:r w:rsidRPr="008E6E0D">
        <w:rPr>
          <w:rFonts w:ascii="標楷體" w:eastAsia="標楷體" w:hAnsi="標楷體" w:hint="eastAsia"/>
          <w:sz w:val="32"/>
          <w:szCs w:val="32"/>
        </w:rPr>
        <w:t>，改列為7億7,948萬9,000元。</w:t>
      </w:r>
    </w:p>
    <w:p w:rsidR="002E4AED" w:rsidRPr="008E6E0D" w:rsidRDefault="002E4AED" w:rsidP="0011425A">
      <w:pPr>
        <w:pStyle w:val="aff3"/>
        <w:autoSpaceDE/>
        <w:spacing w:line="500" w:lineRule="exact"/>
        <w:ind w:leftChars="500" w:left="1994" w:hangingChars="100" w:hanging="332"/>
        <w:textAlignment w:val="center"/>
        <w:rPr>
          <w:rFonts w:ascii="標楷體" w:eastAsia="標楷體" w:hAnsi="標楷體"/>
          <w:sz w:val="32"/>
          <w:szCs w:val="32"/>
        </w:rPr>
      </w:pPr>
      <w:r w:rsidRPr="008E6E0D">
        <w:rPr>
          <w:rFonts w:ascii="標楷體" w:eastAsia="標楷體" w:hAnsi="標楷體"/>
          <w:sz w:val="32"/>
          <w:szCs w:val="32"/>
        </w:rPr>
        <w:t>3.</w:t>
      </w:r>
      <w:r w:rsidRPr="008E6E0D">
        <w:rPr>
          <w:rFonts w:ascii="標楷體" w:eastAsia="標楷體" w:hAnsi="標楷體" w:hint="eastAsia"/>
          <w:sz w:val="32"/>
          <w:szCs w:val="32"/>
        </w:rPr>
        <w:t>本期賸餘：原列98億5,372萬9,000元，增列2億7,026萬元，改列為101億2,398萬9,000元。</w:t>
      </w:r>
    </w:p>
    <w:p w:rsidR="002E4AED" w:rsidRPr="008E6E0D" w:rsidRDefault="002E4AED" w:rsidP="0011425A">
      <w:pPr>
        <w:pStyle w:val="aff3"/>
        <w:autoSpaceDE/>
        <w:spacing w:line="500" w:lineRule="exact"/>
        <w:ind w:leftChars="300" w:left="1662" w:hangingChars="200" w:hanging="665"/>
        <w:textAlignment w:val="center"/>
        <w:rPr>
          <w:rFonts w:ascii="標楷體" w:eastAsia="標楷體" w:hAnsi="標楷體"/>
          <w:sz w:val="32"/>
          <w:szCs w:val="32"/>
        </w:rPr>
      </w:pPr>
      <w:r w:rsidRPr="008E6E0D">
        <w:rPr>
          <w:rFonts w:ascii="標楷體" w:eastAsia="標楷體" w:hAnsi="標楷體" w:hint="eastAsia"/>
          <w:sz w:val="32"/>
          <w:szCs w:val="32"/>
        </w:rPr>
        <w:t>(三)解繳國庫：</w:t>
      </w:r>
      <w:proofErr w:type="gramStart"/>
      <w:r w:rsidRPr="008E6E0D">
        <w:rPr>
          <w:rFonts w:ascii="標楷體" w:eastAsia="標楷體" w:hAnsi="標楷體" w:hint="eastAsia"/>
          <w:sz w:val="32"/>
          <w:szCs w:val="32"/>
        </w:rPr>
        <w:t>無列數</w:t>
      </w:r>
      <w:proofErr w:type="gramEnd"/>
      <w:r w:rsidRPr="008E6E0D">
        <w:rPr>
          <w:rFonts w:ascii="標楷體" w:eastAsia="標楷體" w:hAnsi="標楷體" w:hint="eastAsia"/>
          <w:sz w:val="32"/>
          <w:szCs w:val="32"/>
        </w:rPr>
        <w:t>。</w:t>
      </w:r>
    </w:p>
    <w:p w:rsidR="002E4AED" w:rsidRPr="008E6E0D" w:rsidRDefault="002E4AED" w:rsidP="0011425A">
      <w:pPr>
        <w:pStyle w:val="aff3"/>
        <w:autoSpaceDE/>
        <w:spacing w:line="500" w:lineRule="exact"/>
        <w:ind w:leftChars="300" w:left="1662" w:hangingChars="200" w:hanging="665"/>
        <w:textAlignment w:val="center"/>
        <w:rPr>
          <w:rFonts w:ascii="標楷體" w:eastAsia="標楷體" w:hAnsi="標楷體"/>
          <w:sz w:val="32"/>
          <w:szCs w:val="32"/>
        </w:rPr>
      </w:pPr>
      <w:r w:rsidRPr="008E6E0D">
        <w:rPr>
          <w:rFonts w:ascii="標楷體" w:eastAsia="標楷體" w:hAnsi="標楷體" w:hint="eastAsia"/>
          <w:sz w:val="32"/>
          <w:szCs w:val="32"/>
        </w:rPr>
        <w:t>(四)補辦預算部分：</w:t>
      </w:r>
      <w:proofErr w:type="gramStart"/>
      <w:r w:rsidRPr="008E6E0D">
        <w:rPr>
          <w:rFonts w:ascii="標楷體" w:eastAsia="標楷體" w:hAnsi="標楷體" w:hint="eastAsia"/>
          <w:sz w:val="32"/>
          <w:szCs w:val="32"/>
        </w:rPr>
        <w:t>無列數</w:t>
      </w:r>
      <w:proofErr w:type="gramEnd"/>
      <w:r w:rsidRPr="008E6E0D">
        <w:rPr>
          <w:rFonts w:ascii="標楷體" w:eastAsia="標楷體" w:hAnsi="標楷體" w:hint="eastAsia"/>
          <w:sz w:val="32"/>
          <w:szCs w:val="32"/>
        </w:rPr>
        <w:t>。</w:t>
      </w:r>
    </w:p>
    <w:p w:rsidR="005C1907" w:rsidRPr="008E6E0D" w:rsidRDefault="005C1907" w:rsidP="0011425A">
      <w:pPr>
        <w:pStyle w:val="aff3"/>
        <w:autoSpaceDE/>
        <w:spacing w:line="500" w:lineRule="exact"/>
        <w:ind w:leftChars="300" w:left="1662" w:hangingChars="200" w:hanging="665"/>
        <w:textAlignment w:val="center"/>
        <w:rPr>
          <w:rFonts w:ascii="標楷體" w:eastAsia="標楷體" w:hAnsi="標楷體"/>
          <w:sz w:val="32"/>
          <w:szCs w:val="32"/>
        </w:rPr>
      </w:pPr>
      <w:r w:rsidRPr="008E6E0D">
        <w:rPr>
          <w:rFonts w:ascii="標楷體" w:eastAsia="標楷體" w:hAnsi="標楷體" w:hint="eastAsia"/>
          <w:sz w:val="32"/>
          <w:szCs w:val="32"/>
        </w:rPr>
        <w:t>(五)通過決議6項：</w:t>
      </w:r>
    </w:p>
    <w:p w:rsidR="004103AE" w:rsidRPr="008E6E0D" w:rsidRDefault="004103AE" w:rsidP="0011425A">
      <w:pPr>
        <w:pStyle w:val="afc"/>
        <w:tabs>
          <w:tab w:val="left" w:pos="284"/>
          <w:tab w:val="left" w:pos="851"/>
          <w:tab w:val="left" w:leader="dot" w:pos="8400"/>
          <w:tab w:val="left" w:leader="dot" w:pos="8505"/>
          <w:tab w:val="left" w:leader="dot" w:pos="9072"/>
          <w:tab w:val="left" w:leader="dot" w:pos="9214"/>
        </w:tabs>
        <w:overflowPunct w:val="0"/>
        <w:autoSpaceDN w:val="0"/>
        <w:ind w:leftChars="500" w:left="1994" w:hangingChars="100" w:hanging="332"/>
        <w:jc w:val="both"/>
        <w:rPr>
          <w:rFonts w:hAnsi="標楷體"/>
        </w:rPr>
      </w:pPr>
      <w:r w:rsidRPr="008E6E0D">
        <w:rPr>
          <w:rFonts w:hAnsi="標楷體" w:hint="eastAsia"/>
        </w:rPr>
        <w:t>1.</w:t>
      </w:r>
      <w:r w:rsidR="00092849" w:rsidRPr="008E6E0D">
        <w:rPr>
          <w:rFonts w:hAnsi="標楷體" w:hint="eastAsia"/>
        </w:rPr>
        <w:t>低放射性廢棄物最終處置場之設置，基於安全等考量，在人口密度、地質安全</w:t>
      </w:r>
      <w:proofErr w:type="gramStart"/>
      <w:r w:rsidR="00092849" w:rsidRPr="008E6E0D">
        <w:rPr>
          <w:rFonts w:hAnsi="標楷體" w:hint="eastAsia"/>
        </w:rPr>
        <w:t>等均有嚴格</w:t>
      </w:r>
      <w:proofErr w:type="gramEnd"/>
      <w:r w:rsidR="00092849" w:rsidRPr="008E6E0D">
        <w:rPr>
          <w:rFonts w:hAnsi="標楷體" w:hint="eastAsia"/>
        </w:rPr>
        <w:t>規定，全國各地能符合規定的並不多，然由於選址時程一再延誤，原訂民國100年選定最終處置場址，已延至105年6月，為此要求台灣電力股份有限公司應積極推動選址作業，以早日完成低放射性廢棄物最終處置場之設置。</w:t>
      </w:r>
    </w:p>
    <w:p w:rsidR="00092849" w:rsidRPr="008E6E0D" w:rsidRDefault="00092849"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提案人：黃偉哲</w:t>
      </w:r>
      <w:r w:rsidRPr="008E6E0D">
        <w:rPr>
          <w:rFonts w:hAnsi="標楷體"/>
          <w:color w:val="auto"/>
          <w:szCs w:val="32"/>
        </w:rPr>
        <w:t xml:space="preserve">  </w:t>
      </w:r>
      <w:r w:rsidRPr="008E6E0D">
        <w:rPr>
          <w:rFonts w:hAnsi="標楷體" w:hint="eastAsia"/>
          <w:color w:val="auto"/>
          <w:szCs w:val="32"/>
        </w:rPr>
        <w:t>陳明文</w:t>
      </w:r>
      <w:r w:rsidRPr="008E6E0D">
        <w:rPr>
          <w:rFonts w:hAnsi="標楷體"/>
          <w:color w:val="auto"/>
          <w:szCs w:val="32"/>
        </w:rPr>
        <w:t xml:space="preserve">  </w:t>
      </w:r>
      <w:r w:rsidRPr="008E6E0D">
        <w:rPr>
          <w:rFonts w:hAnsi="標楷體" w:hint="eastAsia"/>
          <w:color w:val="auto"/>
          <w:szCs w:val="32"/>
        </w:rPr>
        <w:t>丁守中</w:t>
      </w:r>
      <w:r w:rsidRPr="008E6E0D">
        <w:rPr>
          <w:rFonts w:hAnsi="標楷體"/>
          <w:color w:val="auto"/>
          <w:szCs w:val="32"/>
        </w:rPr>
        <w:t xml:space="preserve">  </w:t>
      </w:r>
      <w:r w:rsidRPr="008E6E0D">
        <w:rPr>
          <w:rFonts w:hAnsi="標楷體" w:hint="eastAsia"/>
          <w:color w:val="auto"/>
          <w:szCs w:val="32"/>
        </w:rPr>
        <w:t>高志鵬</w:t>
      </w:r>
    </w:p>
    <w:p w:rsidR="0078795D" w:rsidRPr="008E6E0D" w:rsidRDefault="0078795D"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連署人：</w:t>
      </w:r>
      <w:r w:rsidR="00092849" w:rsidRPr="008E6E0D">
        <w:rPr>
          <w:rFonts w:hAnsi="標楷體" w:hint="eastAsia"/>
          <w:color w:val="auto"/>
          <w:szCs w:val="32"/>
        </w:rPr>
        <w:t>蘇震清</w:t>
      </w:r>
      <w:r w:rsidR="00092849" w:rsidRPr="008E6E0D">
        <w:rPr>
          <w:rFonts w:hAnsi="標楷體"/>
          <w:color w:val="auto"/>
          <w:szCs w:val="32"/>
        </w:rPr>
        <w:t xml:space="preserve">  </w:t>
      </w:r>
    </w:p>
    <w:p w:rsidR="004103AE" w:rsidRPr="008E6E0D" w:rsidRDefault="004103AE" w:rsidP="0011425A">
      <w:pPr>
        <w:pStyle w:val="afc"/>
        <w:tabs>
          <w:tab w:val="left" w:pos="284"/>
          <w:tab w:val="left" w:pos="851"/>
          <w:tab w:val="left" w:leader="dot" w:pos="8400"/>
          <w:tab w:val="left" w:leader="dot" w:pos="8505"/>
          <w:tab w:val="left" w:leader="dot" w:pos="9072"/>
          <w:tab w:val="left" w:leader="dot" w:pos="9214"/>
        </w:tabs>
        <w:overflowPunct w:val="0"/>
        <w:autoSpaceDN w:val="0"/>
        <w:ind w:leftChars="500" w:left="1994" w:hangingChars="100" w:hanging="332"/>
        <w:jc w:val="both"/>
        <w:rPr>
          <w:rFonts w:hAnsi="標楷體"/>
        </w:rPr>
      </w:pPr>
      <w:r w:rsidRPr="008E6E0D">
        <w:rPr>
          <w:rFonts w:hAnsi="標楷體" w:hint="eastAsia"/>
        </w:rPr>
        <w:t>2.</w:t>
      </w:r>
      <w:r w:rsidR="00953A7A" w:rsidRPr="008E6E0D">
        <w:rPr>
          <w:rFonts w:hAnsi="標楷體" w:hint="eastAsia"/>
        </w:rPr>
        <w:t>按</w:t>
      </w:r>
      <w:r w:rsidR="00BB247D" w:rsidRPr="008E6E0D">
        <w:rPr>
          <w:rFonts w:hAnsi="標楷體" w:hint="eastAsia"/>
        </w:rPr>
        <w:t>核能發電後端營運基金</w:t>
      </w:r>
      <w:proofErr w:type="gramStart"/>
      <w:r w:rsidR="00953A7A" w:rsidRPr="008E6E0D">
        <w:rPr>
          <w:rFonts w:hAnsi="標楷體" w:hint="eastAsia"/>
        </w:rPr>
        <w:t>為求永續</w:t>
      </w:r>
      <w:proofErr w:type="gramEnd"/>
      <w:r w:rsidR="00953A7A" w:rsidRPr="008E6E0D">
        <w:rPr>
          <w:rFonts w:hAnsi="標楷體" w:hint="eastAsia"/>
        </w:rPr>
        <w:t>能源發展與能源供應安全，</w:t>
      </w:r>
      <w:proofErr w:type="gramStart"/>
      <w:r w:rsidR="00953A7A" w:rsidRPr="008E6E0D">
        <w:rPr>
          <w:rFonts w:hAnsi="標楷體"/>
        </w:rPr>
        <w:t>102</w:t>
      </w:r>
      <w:proofErr w:type="gramEnd"/>
      <w:r w:rsidR="00953A7A" w:rsidRPr="008E6E0D">
        <w:rPr>
          <w:rFonts w:hAnsi="標楷體" w:hint="eastAsia"/>
        </w:rPr>
        <w:t>年度關鍵績效指標以核一廠及核二廠用過核子燃料乾式貯存設施興建計畫之完成比率作為衡量標準，目標值分別為核一廠用過核子燃料乾式貯存設施興建計畫完成</w:t>
      </w:r>
      <w:r w:rsidR="00953A7A" w:rsidRPr="008E6E0D">
        <w:rPr>
          <w:rFonts w:hAnsi="標楷體"/>
        </w:rPr>
        <w:t>97.46</w:t>
      </w:r>
      <w:r w:rsidR="00AF5DE9" w:rsidRPr="008E6E0D">
        <w:rPr>
          <w:rFonts w:hAnsi="標楷體"/>
        </w:rPr>
        <w:t>％</w:t>
      </w:r>
      <w:r w:rsidR="00953A7A" w:rsidRPr="008E6E0D">
        <w:rPr>
          <w:rFonts w:hAnsi="標楷體" w:hint="eastAsia"/>
        </w:rPr>
        <w:t>、核二廠用過核子燃料乾式貯存設施興建計畫完成</w:t>
      </w:r>
      <w:r w:rsidR="00953A7A" w:rsidRPr="008E6E0D">
        <w:rPr>
          <w:rFonts w:hAnsi="標楷體"/>
        </w:rPr>
        <w:t>45</w:t>
      </w:r>
      <w:r w:rsidR="00AF5DE9" w:rsidRPr="008E6E0D">
        <w:rPr>
          <w:rFonts w:hAnsi="標楷體"/>
        </w:rPr>
        <w:t>％</w:t>
      </w:r>
      <w:r w:rsidR="00953A7A" w:rsidRPr="008E6E0D">
        <w:rPr>
          <w:rFonts w:hAnsi="標楷體" w:hint="eastAsia"/>
        </w:rPr>
        <w:t>。用過核子燃料剛從反應器退出時具有高輻射及高熱量等特性，必須</w:t>
      </w:r>
      <w:proofErr w:type="gramStart"/>
      <w:r w:rsidR="00953A7A" w:rsidRPr="008E6E0D">
        <w:rPr>
          <w:rFonts w:hAnsi="標楷體" w:hint="eastAsia"/>
        </w:rPr>
        <w:t>貯</w:t>
      </w:r>
      <w:proofErr w:type="gramEnd"/>
      <w:r w:rsidR="00953A7A" w:rsidRPr="008E6E0D">
        <w:rPr>
          <w:rFonts w:hAnsi="標楷體" w:hint="eastAsia"/>
        </w:rPr>
        <w:t>放在反應器廠房內用</w:t>
      </w:r>
      <w:r w:rsidR="00953A7A" w:rsidRPr="008E6E0D">
        <w:rPr>
          <w:rFonts w:hAnsi="標楷體" w:hint="eastAsia"/>
        </w:rPr>
        <w:lastRenderedPageBreak/>
        <w:t>過核子燃料池中（</w:t>
      </w:r>
      <w:proofErr w:type="gramStart"/>
      <w:r w:rsidR="00953A7A" w:rsidRPr="008E6E0D">
        <w:rPr>
          <w:rFonts w:hAnsi="標楷體" w:hint="eastAsia"/>
        </w:rPr>
        <w:t>溼</w:t>
      </w:r>
      <w:proofErr w:type="gramEnd"/>
      <w:r w:rsidR="00953A7A" w:rsidRPr="008E6E0D">
        <w:rPr>
          <w:rFonts w:hAnsi="標楷體" w:hint="eastAsia"/>
        </w:rPr>
        <w:t>式）進行必要之冷却，據</w:t>
      </w:r>
      <w:r w:rsidR="00BB247D" w:rsidRPr="008E6E0D">
        <w:rPr>
          <w:rFonts w:hAnsi="標楷體" w:hint="eastAsia"/>
        </w:rPr>
        <w:t>核能發電後端營運基金</w:t>
      </w:r>
      <w:r w:rsidR="00953A7A" w:rsidRPr="008E6E0D">
        <w:rPr>
          <w:rFonts w:hAnsi="標楷體" w:hint="eastAsia"/>
        </w:rPr>
        <w:t>表示所謂大修作業保留空間係指因應緊急情況下，每一機組核子燃料需全部退出時所需燃料水池之冷却貯存空間（即</w:t>
      </w:r>
      <w:r w:rsidR="00953A7A" w:rsidRPr="008E6E0D">
        <w:rPr>
          <w:rFonts w:hAnsi="標楷體"/>
        </w:rPr>
        <w:t>484</w:t>
      </w:r>
      <w:r w:rsidR="00953A7A" w:rsidRPr="008E6E0D">
        <w:rPr>
          <w:rFonts w:hAnsi="標楷體" w:hint="eastAsia"/>
        </w:rPr>
        <w:t>燃料束）。台灣電力股份有限公司核一廠</w:t>
      </w:r>
      <w:r w:rsidR="0035523B">
        <w:rPr>
          <w:rFonts w:hAnsi="標楷體" w:hint="eastAsia"/>
        </w:rPr>
        <w:t>一號機</w:t>
      </w:r>
      <w:r w:rsidR="00953A7A" w:rsidRPr="008E6E0D">
        <w:rPr>
          <w:rFonts w:hAnsi="標楷體" w:hint="eastAsia"/>
        </w:rPr>
        <w:t>之用過核子燃料貯存池，已於99年5月喪失大修作業保留空間，其原規劃應於99年5月完成興建之核一廠區</w:t>
      </w:r>
      <w:proofErr w:type="gramStart"/>
      <w:r w:rsidR="00953A7A" w:rsidRPr="008E6E0D">
        <w:rPr>
          <w:rFonts w:hAnsi="標楷體" w:hint="eastAsia"/>
        </w:rPr>
        <w:t>內乾式</w:t>
      </w:r>
      <w:proofErr w:type="gramEnd"/>
      <w:r w:rsidR="00953A7A" w:rsidRPr="008E6E0D">
        <w:rPr>
          <w:rFonts w:hAnsi="標楷體" w:hint="eastAsia"/>
        </w:rPr>
        <w:t>貯存設施，由於進度嚴重落後，台灣電力股份有限公司採取2部機組共用1個大修作業保留空間之因應方案，然查核一廠已於101年10月11日完全喪失大修作業保留空間（2機組剩餘容量空間為440束，不足484束），運轉安全堪慮。</w:t>
      </w:r>
      <w:proofErr w:type="gramStart"/>
      <w:r w:rsidR="00953A7A" w:rsidRPr="008E6E0D">
        <w:rPr>
          <w:rFonts w:hAnsi="標楷體" w:hint="eastAsia"/>
        </w:rPr>
        <w:t>爰</w:t>
      </w:r>
      <w:proofErr w:type="gramEnd"/>
      <w:r w:rsidR="00953A7A" w:rsidRPr="008E6E0D">
        <w:rPr>
          <w:rFonts w:hAnsi="標楷體" w:hint="eastAsia"/>
        </w:rPr>
        <w:t>要求台灣電力股份有限公司在妥善處理現有核廢料置放問題前，不得於核四廠反應爐置入燃料棒。</w:t>
      </w:r>
    </w:p>
    <w:p w:rsidR="004103AE" w:rsidRPr="008E6E0D" w:rsidRDefault="004103AE"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提案人：</w:t>
      </w:r>
      <w:r w:rsidR="00953A7A" w:rsidRPr="008E6E0D">
        <w:rPr>
          <w:rFonts w:hAnsi="標楷體" w:hint="eastAsia"/>
          <w:color w:val="auto"/>
          <w:szCs w:val="32"/>
        </w:rPr>
        <w:t>陳明文</w:t>
      </w:r>
      <w:r w:rsidR="00953A7A" w:rsidRPr="008E6E0D">
        <w:rPr>
          <w:rFonts w:hAnsi="標楷體" w:hint="eastAsia"/>
          <w:color w:val="auto"/>
          <w:szCs w:val="32"/>
        </w:rPr>
        <w:t xml:space="preserve">  </w:t>
      </w:r>
      <w:r w:rsidR="00953A7A" w:rsidRPr="008E6E0D">
        <w:rPr>
          <w:rFonts w:hAnsi="標楷體" w:hint="eastAsia"/>
          <w:color w:val="auto"/>
          <w:szCs w:val="32"/>
        </w:rPr>
        <w:t>黃偉哲</w:t>
      </w:r>
      <w:r w:rsidR="00953A7A" w:rsidRPr="008E6E0D">
        <w:rPr>
          <w:rFonts w:hAnsi="標楷體" w:hint="eastAsia"/>
          <w:color w:val="auto"/>
          <w:szCs w:val="32"/>
        </w:rPr>
        <w:t xml:space="preserve">  </w:t>
      </w:r>
      <w:r w:rsidR="00953A7A" w:rsidRPr="008E6E0D">
        <w:rPr>
          <w:rFonts w:hAnsi="標楷體" w:hint="eastAsia"/>
          <w:color w:val="auto"/>
          <w:szCs w:val="32"/>
        </w:rPr>
        <w:t>丁守中</w:t>
      </w:r>
      <w:r w:rsidR="00953A7A" w:rsidRPr="008E6E0D">
        <w:rPr>
          <w:rFonts w:hAnsi="標楷體" w:hint="eastAsia"/>
          <w:color w:val="auto"/>
          <w:szCs w:val="32"/>
        </w:rPr>
        <w:t xml:space="preserve">  </w:t>
      </w:r>
      <w:r w:rsidR="00953A7A" w:rsidRPr="008E6E0D">
        <w:rPr>
          <w:rFonts w:hAnsi="標楷體" w:hint="eastAsia"/>
          <w:color w:val="auto"/>
          <w:szCs w:val="32"/>
        </w:rPr>
        <w:t>蘇震清</w:t>
      </w:r>
      <w:r w:rsidR="00953A7A" w:rsidRPr="008E6E0D">
        <w:rPr>
          <w:rFonts w:hAnsi="標楷體" w:hint="eastAsia"/>
          <w:color w:val="auto"/>
          <w:szCs w:val="32"/>
        </w:rPr>
        <w:t xml:space="preserve">  </w:t>
      </w:r>
      <w:r w:rsidR="00953A7A" w:rsidRPr="008E6E0D">
        <w:rPr>
          <w:rFonts w:hAnsi="標楷體" w:hint="eastAsia"/>
          <w:color w:val="auto"/>
          <w:szCs w:val="32"/>
        </w:rPr>
        <w:t>高志鵬</w:t>
      </w:r>
    </w:p>
    <w:p w:rsidR="0078795D" w:rsidRPr="008E6E0D" w:rsidRDefault="0078795D" w:rsidP="0011425A">
      <w:pPr>
        <w:pStyle w:val="afc"/>
        <w:tabs>
          <w:tab w:val="left" w:pos="284"/>
          <w:tab w:val="left" w:pos="851"/>
          <w:tab w:val="left" w:leader="dot" w:pos="8400"/>
          <w:tab w:val="left" w:leader="dot" w:pos="8505"/>
          <w:tab w:val="left" w:leader="dot" w:pos="9072"/>
          <w:tab w:val="left" w:leader="dot" w:pos="9214"/>
        </w:tabs>
        <w:overflowPunct w:val="0"/>
        <w:autoSpaceDN w:val="0"/>
        <w:ind w:leftChars="500" w:left="1994" w:hangingChars="100" w:hanging="332"/>
        <w:jc w:val="both"/>
        <w:rPr>
          <w:rFonts w:hAnsi="標楷體"/>
        </w:rPr>
      </w:pPr>
      <w:r w:rsidRPr="008E6E0D">
        <w:rPr>
          <w:rFonts w:hAnsi="標楷體" w:hint="eastAsia"/>
        </w:rPr>
        <w:t>3.</w:t>
      </w:r>
      <w:r w:rsidR="00056E1A" w:rsidRPr="008E6E0D">
        <w:rPr>
          <w:rFonts w:hAnsi="標楷體" w:hint="eastAsia"/>
        </w:rPr>
        <w:t>依據核子反應器設施管制法規定，核能發電廠應於預定永久停止運轉3年前，提出除役計畫，經</w:t>
      </w:r>
      <w:r w:rsidR="00BB247D" w:rsidRPr="008E6E0D">
        <w:rPr>
          <w:rFonts w:hAnsi="標楷體" w:hint="eastAsia"/>
        </w:rPr>
        <w:t>行政院原子能委員會</w:t>
      </w:r>
      <w:r w:rsidR="00056E1A" w:rsidRPr="008E6E0D">
        <w:rPr>
          <w:rFonts w:hAnsi="標楷體" w:hint="eastAsia"/>
        </w:rPr>
        <w:t>審核發給除役許可後，於25年內完成除役作業，以核一廠為例，核一廠</w:t>
      </w:r>
      <w:r w:rsidR="0035523B">
        <w:rPr>
          <w:rFonts w:hAnsi="標楷體" w:hint="eastAsia"/>
        </w:rPr>
        <w:t>一號機</w:t>
      </w:r>
      <w:r w:rsidR="00056E1A" w:rsidRPr="008E6E0D">
        <w:rPr>
          <w:rFonts w:hAnsi="標楷體" w:hint="eastAsia"/>
        </w:rPr>
        <w:t>之運轉期限為107年底，故應於104年底前提出除役計畫，然由於核能發電廠除役作業除應進行環境影響評估外，除役作業涉及核廢料處理、貯存等設施之興建規劃，為此要求</w:t>
      </w:r>
      <w:r w:rsidR="00BB247D" w:rsidRPr="008E6E0D">
        <w:rPr>
          <w:rFonts w:hAnsi="標楷體" w:hint="eastAsia"/>
        </w:rPr>
        <w:t>核能發電後端營運基金</w:t>
      </w:r>
      <w:r w:rsidR="00056E1A" w:rsidRPr="008E6E0D">
        <w:rPr>
          <w:rFonts w:hAnsi="標楷體" w:hint="eastAsia"/>
        </w:rPr>
        <w:t>及台灣電力股份有限公司應於103年前妥善規劃，並將相關計畫送至立法院經濟委員會，以因應核能發電廠除役需求。</w:t>
      </w:r>
    </w:p>
    <w:p w:rsidR="00056E1A" w:rsidRPr="008E6E0D" w:rsidRDefault="00056E1A"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提案人：黃偉哲</w:t>
      </w:r>
      <w:r w:rsidRPr="008E6E0D">
        <w:rPr>
          <w:rFonts w:hAnsi="標楷體"/>
          <w:color w:val="auto"/>
          <w:szCs w:val="32"/>
        </w:rPr>
        <w:t xml:space="preserve">  </w:t>
      </w:r>
      <w:r w:rsidRPr="008E6E0D">
        <w:rPr>
          <w:rFonts w:hAnsi="標楷體" w:hint="eastAsia"/>
          <w:color w:val="auto"/>
          <w:szCs w:val="32"/>
        </w:rPr>
        <w:t>陳明文</w:t>
      </w:r>
      <w:r w:rsidRPr="008E6E0D">
        <w:rPr>
          <w:rFonts w:hAnsi="標楷體"/>
          <w:color w:val="auto"/>
          <w:szCs w:val="32"/>
        </w:rPr>
        <w:t xml:space="preserve">  </w:t>
      </w:r>
      <w:r w:rsidRPr="008E6E0D">
        <w:rPr>
          <w:rFonts w:hAnsi="標楷體" w:hint="eastAsia"/>
          <w:color w:val="auto"/>
          <w:szCs w:val="32"/>
        </w:rPr>
        <w:t>丁守中</w:t>
      </w:r>
      <w:r w:rsidRPr="008E6E0D">
        <w:rPr>
          <w:rFonts w:hAnsi="標楷體"/>
          <w:color w:val="auto"/>
          <w:szCs w:val="32"/>
        </w:rPr>
        <w:t xml:space="preserve">  </w:t>
      </w:r>
      <w:r w:rsidRPr="008E6E0D">
        <w:rPr>
          <w:rFonts w:hAnsi="標楷體" w:hint="eastAsia"/>
          <w:color w:val="auto"/>
          <w:szCs w:val="32"/>
        </w:rPr>
        <w:t>高志鵬</w:t>
      </w:r>
    </w:p>
    <w:p w:rsidR="0078795D" w:rsidRPr="008E6E0D" w:rsidRDefault="00056E1A"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連署人：蘇震清</w:t>
      </w:r>
      <w:r w:rsidRPr="008E6E0D">
        <w:rPr>
          <w:rFonts w:hAnsi="標楷體"/>
          <w:color w:val="auto"/>
          <w:szCs w:val="32"/>
        </w:rPr>
        <w:t xml:space="preserve">  </w:t>
      </w:r>
    </w:p>
    <w:p w:rsidR="0078795D" w:rsidRPr="008E6E0D" w:rsidRDefault="0078795D" w:rsidP="0011425A">
      <w:pPr>
        <w:pStyle w:val="afc"/>
        <w:tabs>
          <w:tab w:val="left" w:pos="284"/>
          <w:tab w:val="left" w:pos="851"/>
          <w:tab w:val="left" w:leader="dot" w:pos="8400"/>
          <w:tab w:val="left" w:leader="dot" w:pos="8505"/>
          <w:tab w:val="left" w:leader="dot" w:pos="9072"/>
          <w:tab w:val="left" w:leader="dot" w:pos="9214"/>
        </w:tabs>
        <w:overflowPunct w:val="0"/>
        <w:autoSpaceDN w:val="0"/>
        <w:ind w:leftChars="500" w:left="1994" w:hangingChars="100" w:hanging="332"/>
        <w:jc w:val="both"/>
        <w:rPr>
          <w:rFonts w:hAnsi="標楷體"/>
        </w:rPr>
      </w:pPr>
      <w:r w:rsidRPr="008E6E0D">
        <w:rPr>
          <w:rFonts w:hAnsi="標楷體" w:hint="eastAsia"/>
        </w:rPr>
        <w:t>4.</w:t>
      </w:r>
      <w:r w:rsidR="001A1B60" w:rsidRPr="008E6E0D">
        <w:rPr>
          <w:rFonts w:hAnsi="標楷體" w:hint="eastAsia"/>
        </w:rPr>
        <w:t>依據核子反應器設施管制法規定，核能發電廠應於預定</w:t>
      </w:r>
      <w:r w:rsidR="001A1B60" w:rsidRPr="008E6E0D">
        <w:rPr>
          <w:rFonts w:hAnsi="標楷體" w:hint="eastAsia"/>
        </w:rPr>
        <w:lastRenderedPageBreak/>
        <w:t>永久停止運轉3年前，提出除役計畫，經</w:t>
      </w:r>
      <w:r w:rsidR="00BB247D" w:rsidRPr="008E6E0D">
        <w:rPr>
          <w:rFonts w:hAnsi="標楷體" w:hint="eastAsia"/>
        </w:rPr>
        <w:t>行政院原子能委員會</w:t>
      </w:r>
      <w:r w:rsidR="001A1B60" w:rsidRPr="008E6E0D">
        <w:rPr>
          <w:rFonts w:hAnsi="標楷體" w:hint="eastAsia"/>
        </w:rPr>
        <w:t>審核發給除役許可後，於25年內完成除役作業。核一廠</w:t>
      </w:r>
      <w:r w:rsidR="0035523B">
        <w:rPr>
          <w:rFonts w:hAnsi="標楷體" w:hint="eastAsia"/>
        </w:rPr>
        <w:t>一號機</w:t>
      </w:r>
      <w:r w:rsidR="001A1B60" w:rsidRPr="008E6E0D">
        <w:rPr>
          <w:rFonts w:hAnsi="標楷體" w:hint="eastAsia"/>
        </w:rPr>
        <w:t>之運轉期限為107年底，故應於104年底前提出除役計畫。由於核能發電廠除役亦應進行環境影響評估，且除役作業涉及核廢料處理、貯存等設施之興建規劃，</w:t>
      </w:r>
      <w:proofErr w:type="gramStart"/>
      <w:r w:rsidR="001A1B60" w:rsidRPr="008E6E0D">
        <w:rPr>
          <w:rFonts w:hAnsi="標楷體" w:hint="eastAsia"/>
        </w:rPr>
        <w:t>爰</w:t>
      </w:r>
      <w:proofErr w:type="gramEnd"/>
      <w:r w:rsidR="001A1B60" w:rsidRPr="008E6E0D">
        <w:rPr>
          <w:rFonts w:hAnsi="標楷體" w:hint="eastAsia"/>
        </w:rPr>
        <w:t>要求</w:t>
      </w:r>
      <w:r w:rsidR="00BB247D" w:rsidRPr="008E6E0D">
        <w:rPr>
          <w:rFonts w:hAnsi="標楷體" w:hint="eastAsia"/>
        </w:rPr>
        <w:t>核能發電後端營運基金</w:t>
      </w:r>
      <w:r w:rsidR="001A1B60" w:rsidRPr="008E6E0D">
        <w:rPr>
          <w:rFonts w:hAnsi="標楷體" w:hint="eastAsia"/>
        </w:rPr>
        <w:t>及台灣電力股份有限公司允應儘早妥善規劃，以因應核能發電廠除役需求。</w:t>
      </w:r>
    </w:p>
    <w:p w:rsidR="001A1B60" w:rsidRPr="008E6E0D" w:rsidRDefault="001A1B60"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提案人：高志鵬</w:t>
      </w:r>
      <w:r w:rsidRPr="008E6E0D">
        <w:rPr>
          <w:rFonts w:hAnsi="標楷體"/>
          <w:color w:val="auto"/>
          <w:szCs w:val="32"/>
        </w:rPr>
        <w:t xml:space="preserve">  </w:t>
      </w:r>
      <w:r w:rsidRPr="008E6E0D">
        <w:rPr>
          <w:rFonts w:hAnsi="標楷體" w:hint="eastAsia"/>
          <w:color w:val="auto"/>
          <w:szCs w:val="32"/>
        </w:rPr>
        <w:t>陳明文</w:t>
      </w:r>
      <w:r w:rsidRPr="008E6E0D">
        <w:rPr>
          <w:rFonts w:hAnsi="標楷體"/>
          <w:color w:val="auto"/>
          <w:szCs w:val="32"/>
        </w:rPr>
        <w:t xml:space="preserve">  </w:t>
      </w:r>
      <w:r w:rsidRPr="008E6E0D">
        <w:rPr>
          <w:rFonts w:hAnsi="標楷體" w:hint="eastAsia"/>
          <w:color w:val="auto"/>
          <w:szCs w:val="32"/>
        </w:rPr>
        <w:t>丁守中</w:t>
      </w:r>
      <w:r w:rsidRPr="008E6E0D">
        <w:rPr>
          <w:rFonts w:hAnsi="標楷體"/>
          <w:color w:val="auto"/>
          <w:szCs w:val="32"/>
        </w:rPr>
        <w:t xml:space="preserve">  </w:t>
      </w:r>
    </w:p>
    <w:p w:rsidR="0078795D" w:rsidRPr="008E6E0D" w:rsidRDefault="001A1B60"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連署人：蘇震清</w:t>
      </w:r>
      <w:r w:rsidRPr="008E6E0D">
        <w:rPr>
          <w:rFonts w:hAnsi="標楷體"/>
          <w:color w:val="auto"/>
          <w:szCs w:val="32"/>
        </w:rPr>
        <w:t xml:space="preserve">  </w:t>
      </w:r>
    </w:p>
    <w:p w:rsidR="0078795D" w:rsidRPr="008E6E0D" w:rsidRDefault="0078795D" w:rsidP="0011425A">
      <w:pPr>
        <w:pStyle w:val="afc"/>
        <w:tabs>
          <w:tab w:val="left" w:pos="284"/>
          <w:tab w:val="left" w:pos="851"/>
          <w:tab w:val="left" w:leader="dot" w:pos="8400"/>
          <w:tab w:val="left" w:leader="dot" w:pos="8505"/>
          <w:tab w:val="left" w:leader="dot" w:pos="9072"/>
          <w:tab w:val="left" w:leader="dot" w:pos="9214"/>
        </w:tabs>
        <w:overflowPunct w:val="0"/>
        <w:autoSpaceDN w:val="0"/>
        <w:ind w:leftChars="500" w:left="1994" w:hangingChars="100" w:hanging="332"/>
        <w:jc w:val="both"/>
        <w:rPr>
          <w:rFonts w:hAnsi="標楷體"/>
        </w:rPr>
      </w:pPr>
      <w:r w:rsidRPr="008E6E0D">
        <w:rPr>
          <w:rFonts w:hAnsi="標楷體" w:hint="eastAsia"/>
        </w:rPr>
        <w:t>5.</w:t>
      </w:r>
      <w:r w:rsidR="002A76D4" w:rsidRPr="008E6E0D">
        <w:rPr>
          <w:rFonts w:hAnsi="標楷體" w:hint="eastAsia"/>
        </w:rPr>
        <w:t>台灣電力股份有限公司低階核廢料減容中心焚化過程，衍生輻射物質污染大台北地區疑慮，</w:t>
      </w:r>
      <w:proofErr w:type="gramStart"/>
      <w:r w:rsidR="005C5870" w:rsidRPr="008E6E0D">
        <w:rPr>
          <w:rFonts w:hAnsi="標楷體" w:hint="eastAsia"/>
        </w:rPr>
        <w:t>爰</w:t>
      </w:r>
      <w:proofErr w:type="gramEnd"/>
      <w:r w:rsidR="002A76D4" w:rsidRPr="008E6E0D">
        <w:rPr>
          <w:rFonts w:hAnsi="標楷體" w:hint="eastAsia"/>
        </w:rPr>
        <w:t>對低階核廢料減容中心排放之廢氣，應邀集在地人民團體進行平行監測，並進行24小時連續監測，即時於網路公布輻射</w:t>
      </w:r>
      <w:r w:rsidR="00BF712C" w:rsidRPr="008E6E0D">
        <w:rPr>
          <w:rFonts w:hAnsi="標楷體" w:hint="eastAsia"/>
        </w:rPr>
        <w:t>值</w:t>
      </w:r>
      <w:r w:rsidR="002A76D4" w:rsidRPr="008E6E0D">
        <w:rPr>
          <w:rFonts w:hAnsi="標楷體" w:hint="eastAsia"/>
        </w:rPr>
        <w:t>資訊（含燃燒前後相關數值、風向、飄落處），並請</w:t>
      </w:r>
      <w:proofErr w:type="gramStart"/>
      <w:r w:rsidR="002A76D4" w:rsidRPr="008E6E0D">
        <w:rPr>
          <w:rFonts w:hAnsi="標楷體" w:hint="eastAsia"/>
        </w:rPr>
        <w:t>按季彙整</w:t>
      </w:r>
      <w:proofErr w:type="gramEnd"/>
      <w:r w:rsidR="002A76D4" w:rsidRPr="008E6E0D">
        <w:rPr>
          <w:rFonts w:hAnsi="標楷體" w:hint="eastAsia"/>
        </w:rPr>
        <w:t>資料，函送立法院經濟委員會</w:t>
      </w:r>
      <w:r w:rsidR="005C5870" w:rsidRPr="008E6E0D">
        <w:rPr>
          <w:rFonts w:hAnsi="標楷體" w:hint="eastAsia"/>
        </w:rPr>
        <w:t>。</w:t>
      </w:r>
    </w:p>
    <w:p w:rsidR="0078795D" w:rsidRPr="008E6E0D" w:rsidRDefault="0078795D"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提案人：</w:t>
      </w:r>
      <w:r w:rsidR="002A76D4" w:rsidRPr="008E6E0D">
        <w:rPr>
          <w:rFonts w:hAnsi="標楷體" w:hint="eastAsia"/>
          <w:color w:val="auto"/>
          <w:szCs w:val="32"/>
        </w:rPr>
        <w:t>黃偉哲</w:t>
      </w:r>
      <w:r w:rsidR="002A76D4" w:rsidRPr="008E6E0D">
        <w:rPr>
          <w:rFonts w:hAnsi="標楷體" w:hint="eastAsia"/>
          <w:color w:val="auto"/>
          <w:szCs w:val="32"/>
        </w:rPr>
        <w:t xml:space="preserve">  </w:t>
      </w:r>
      <w:r w:rsidR="002A76D4" w:rsidRPr="008E6E0D">
        <w:rPr>
          <w:rFonts w:hAnsi="標楷體" w:hint="eastAsia"/>
          <w:color w:val="auto"/>
          <w:szCs w:val="32"/>
        </w:rPr>
        <w:t>丁守中</w:t>
      </w:r>
      <w:r w:rsidR="002A76D4" w:rsidRPr="008E6E0D">
        <w:rPr>
          <w:rFonts w:hAnsi="標楷體" w:hint="eastAsia"/>
          <w:color w:val="auto"/>
          <w:szCs w:val="32"/>
        </w:rPr>
        <w:t xml:space="preserve">  </w:t>
      </w:r>
      <w:r w:rsidR="002A76D4" w:rsidRPr="008E6E0D">
        <w:rPr>
          <w:rFonts w:hAnsi="標楷體" w:hint="eastAsia"/>
          <w:color w:val="auto"/>
          <w:szCs w:val="32"/>
        </w:rPr>
        <w:t>田秋</w:t>
      </w:r>
      <w:proofErr w:type="gramStart"/>
      <w:r w:rsidR="002A76D4" w:rsidRPr="008E6E0D">
        <w:rPr>
          <w:rFonts w:hAnsi="標楷體" w:hint="eastAsia"/>
          <w:color w:val="auto"/>
          <w:szCs w:val="32"/>
        </w:rPr>
        <w:t>堇</w:t>
      </w:r>
      <w:proofErr w:type="gramEnd"/>
    </w:p>
    <w:p w:rsidR="0078795D" w:rsidRPr="008E6E0D" w:rsidRDefault="0078795D"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連署人：</w:t>
      </w:r>
      <w:r w:rsidR="002A76D4" w:rsidRPr="008E6E0D">
        <w:rPr>
          <w:rFonts w:hAnsi="標楷體" w:hint="eastAsia"/>
          <w:color w:val="auto"/>
          <w:szCs w:val="32"/>
        </w:rPr>
        <w:t>陳明文</w:t>
      </w:r>
    </w:p>
    <w:p w:rsidR="0078795D" w:rsidRPr="008E6E0D" w:rsidRDefault="0078795D" w:rsidP="0011425A">
      <w:pPr>
        <w:pStyle w:val="afc"/>
        <w:tabs>
          <w:tab w:val="left" w:pos="284"/>
          <w:tab w:val="left" w:pos="851"/>
          <w:tab w:val="left" w:leader="dot" w:pos="8400"/>
          <w:tab w:val="left" w:leader="dot" w:pos="8505"/>
          <w:tab w:val="left" w:leader="dot" w:pos="9072"/>
          <w:tab w:val="left" w:leader="dot" w:pos="9214"/>
        </w:tabs>
        <w:overflowPunct w:val="0"/>
        <w:autoSpaceDN w:val="0"/>
        <w:ind w:leftChars="500" w:left="1994" w:hangingChars="100" w:hanging="332"/>
        <w:jc w:val="both"/>
        <w:rPr>
          <w:rFonts w:hAnsi="標楷體"/>
        </w:rPr>
      </w:pPr>
      <w:r w:rsidRPr="008E6E0D">
        <w:rPr>
          <w:rFonts w:hAnsi="標楷體" w:hint="eastAsia"/>
        </w:rPr>
        <w:t>6.</w:t>
      </w:r>
      <w:proofErr w:type="gramStart"/>
      <w:r w:rsidR="00FB1816" w:rsidRPr="008E6E0D">
        <w:rPr>
          <w:rFonts w:hAnsi="標楷體" w:hint="eastAsia"/>
        </w:rPr>
        <w:t>鑑</w:t>
      </w:r>
      <w:proofErr w:type="gramEnd"/>
      <w:r w:rsidR="00FB1816" w:rsidRPr="008E6E0D">
        <w:rPr>
          <w:rFonts w:hAnsi="標楷體" w:hint="eastAsia"/>
        </w:rPr>
        <w:t>於用過核子燃料最終處置計畫之推展，關係</w:t>
      </w:r>
      <w:r w:rsidR="00BB247D" w:rsidRPr="008E6E0D">
        <w:rPr>
          <w:rFonts w:hAnsi="標楷體" w:hint="eastAsia"/>
        </w:rPr>
        <w:t>核能發電廠</w:t>
      </w:r>
      <w:r w:rsidR="00FB1816" w:rsidRPr="008E6E0D">
        <w:rPr>
          <w:rFonts w:hAnsi="標楷體" w:hint="eastAsia"/>
        </w:rPr>
        <w:t>除役後用過核子燃料之澈底解決，然而依現行「用過核子燃料最終處置計畫書」之規劃時程，需</w:t>
      </w:r>
      <w:proofErr w:type="gramStart"/>
      <w:r w:rsidR="00FB1816" w:rsidRPr="008E6E0D">
        <w:rPr>
          <w:rFonts w:hAnsi="標楷體" w:hint="eastAsia"/>
        </w:rPr>
        <w:t>俟</w:t>
      </w:r>
      <w:proofErr w:type="gramEnd"/>
      <w:r w:rsidR="00FB1816" w:rsidRPr="008E6E0D">
        <w:rPr>
          <w:rFonts w:hAnsi="標楷體" w:hint="eastAsia"/>
        </w:rPr>
        <w:t>民國144年方能完成最終處置場之興建，且其時程尚有其不確定性。</w:t>
      </w:r>
      <w:proofErr w:type="gramStart"/>
      <w:r w:rsidR="00FB1816" w:rsidRPr="008E6E0D">
        <w:rPr>
          <w:rFonts w:hAnsi="標楷體" w:hint="eastAsia"/>
        </w:rPr>
        <w:t>爰</w:t>
      </w:r>
      <w:proofErr w:type="gramEnd"/>
      <w:r w:rsidR="00FB1816" w:rsidRPr="008E6E0D">
        <w:rPr>
          <w:rFonts w:hAnsi="標楷體" w:hint="eastAsia"/>
        </w:rPr>
        <w:t>請台灣電力股份有限公司就目前推動最終處置計畫之歷年</w:t>
      </w:r>
      <w:r w:rsidR="00EF5861">
        <w:rPr>
          <w:rFonts w:hAnsi="標楷體" w:hint="eastAsia"/>
        </w:rPr>
        <w:t>動用</w:t>
      </w:r>
      <w:r w:rsidR="00FB1816" w:rsidRPr="008E6E0D">
        <w:rPr>
          <w:rFonts w:hAnsi="標楷體" w:hint="eastAsia"/>
        </w:rPr>
        <w:t>經費、工作項目及進程等提書面報告送立法院經濟委員會。另根據美國國家科學院決議，用過核子燃料棒最終處置場，須保障百萬年地質穩定，台灣電力股份有限公司未來之最終處置場址，亦應確認該地質百萬年穩定，始得進行最終處置工作。</w:t>
      </w:r>
    </w:p>
    <w:p w:rsidR="0078795D" w:rsidRPr="008E6E0D" w:rsidRDefault="0078795D"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提案人：</w:t>
      </w:r>
      <w:r w:rsidR="00FB1816" w:rsidRPr="008E6E0D">
        <w:rPr>
          <w:rFonts w:hAnsi="標楷體" w:hint="eastAsia"/>
          <w:color w:val="auto"/>
          <w:szCs w:val="32"/>
        </w:rPr>
        <w:t>黃偉哲</w:t>
      </w:r>
      <w:r w:rsidR="00FB1816" w:rsidRPr="008E6E0D">
        <w:rPr>
          <w:rFonts w:hAnsi="標楷體" w:hint="eastAsia"/>
          <w:color w:val="auto"/>
          <w:szCs w:val="32"/>
        </w:rPr>
        <w:t xml:space="preserve">  </w:t>
      </w:r>
      <w:r w:rsidR="00FB1816" w:rsidRPr="008E6E0D">
        <w:rPr>
          <w:rFonts w:hAnsi="標楷體" w:hint="eastAsia"/>
          <w:color w:val="auto"/>
          <w:szCs w:val="32"/>
        </w:rPr>
        <w:t>田秋</w:t>
      </w:r>
      <w:proofErr w:type="gramStart"/>
      <w:r w:rsidR="00FB1816" w:rsidRPr="008E6E0D">
        <w:rPr>
          <w:rFonts w:hAnsi="標楷體" w:hint="eastAsia"/>
          <w:color w:val="auto"/>
          <w:szCs w:val="32"/>
        </w:rPr>
        <w:t>堇</w:t>
      </w:r>
      <w:proofErr w:type="gramEnd"/>
    </w:p>
    <w:p w:rsidR="0078795D" w:rsidRPr="008E6E0D" w:rsidRDefault="0078795D"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lastRenderedPageBreak/>
        <w:t>連署人：</w:t>
      </w:r>
      <w:r w:rsidR="00FB1816" w:rsidRPr="008E6E0D">
        <w:rPr>
          <w:rFonts w:hAnsi="標楷體" w:hint="eastAsia"/>
          <w:color w:val="auto"/>
          <w:szCs w:val="32"/>
        </w:rPr>
        <w:t>丁守中</w:t>
      </w:r>
      <w:r w:rsidR="00FB1816" w:rsidRPr="008E6E0D">
        <w:rPr>
          <w:rFonts w:hAnsi="標楷體" w:hint="eastAsia"/>
          <w:color w:val="auto"/>
          <w:szCs w:val="32"/>
        </w:rPr>
        <w:t xml:space="preserve">  </w:t>
      </w:r>
      <w:r w:rsidR="00FB1816" w:rsidRPr="008E6E0D">
        <w:rPr>
          <w:rFonts w:hAnsi="標楷體" w:hint="eastAsia"/>
          <w:color w:val="auto"/>
          <w:szCs w:val="32"/>
        </w:rPr>
        <w:t>陳明文</w:t>
      </w:r>
      <w:r w:rsidR="00FB1816" w:rsidRPr="008E6E0D">
        <w:rPr>
          <w:rFonts w:hAnsi="標楷體" w:hint="eastAsia"/>
          <w:color w:val="auto"/>
          <w:szCs w:val="32"/>
        </w:rPr>
        <w:t xml:space="preserve">  </w:t>
      </w:r>
      <w:r w:rsidR="00FB1816" w:rsidRPr="008E6E0D">
        <w:rPr>
          <w:rFonts w:hAnsi="標楷體" w:hint="eastAsia"/>
          <w:color w:val="auto"/>
          <w:szCs w:val="32"/>
        </w:rPr>
        <w:t>何欣純</w:t>
      </w:r>
    </w:p>
    <w:p w:rsidR="00FF0D83" w:rsidRPr="0035523B" w:rsidRDefault="00FF0D83" w:rsidP="0011425A">
      <w:pPr>
        <w:pStyle w:val="afc"/>
        <w:tabs>
          <w:tab w:val="left" w:pos="284"/>
          <w:tab w:val="left" w:pos="851"/>
          <w:tab w:val="left" w:leader="dot" w:pos="8400"/>
          <w:tab w:val="left" w:leader="dot" w:pos="8505"/>
          <w:tab w:val="left" w:leader="dot" w:pos="9072"/>
          <w:tab w:val="left" w:leader="dot" w:pos="9214"/>
        </w:tabs>
        <w:overflowPunct w:val="0"/>
        <w:autoSpaceDN w:val="0"/>
        <w:ind w:left="665" w:hangingChars="200" w:hanging="665"/>
        <w:jc w:val="both"/>
        <w:rPr>
          <w:rFonts w:hAnsi="標楷體"/>
        </w:rPr>
      </w:pPr>
      <w:r w:rsidRPr="0035523B">
        <w:rPr>
          <w:rFonts w:hAnsi="標楷體" w:hint="eastAsia"/>
        </w:rPr>
        <w:t>貳、</w:t>
      </w:r>
      <w:r w:rsidR="00ED7420" w:rsidRPr="0035523B">
        <w:rPr>
          <w:rFonts w:hAnsi="標楷體" w:hint="eastAsia"/>
        </w:rPr>
        <w:t>針對</w:t>
      </w:r>
      <w:proofErr w:type="gramStart"/>
      <w:r w:rsidRPr="0035523B">
        <w:rPr>
          <w:rFonts w:hAnsi="標楷體" w:hint="eastAsia"/>
        </w:rPr>
        <w:t>102</w:t>
      </w:r>
      <w:proofErr w:type="gramEnd"/>
      <w:r w:rsidRPr="0035523B">
        <w:rPr>
          <w:rFonts w:hAnsi="標楷體" w:hint="eastAsia"/>
        </w:rPr>
        <w:t>年度中央政府總預算案附屬單位預算營業部分，關於經濟部主管</w:t>
      </w:r>
      <w:r w:rsidR="00ED7420" w:rsidRPr="0035523B">
        <w:rPr>
          <w:rFonts w:hAnsi="標楷體" w:hint="eastAsia"/>
        </w:rPr>
        <w:t>台灣電力股份有限公司</w:t>
      </w:r>
      <w:proofErr w:type="gramStart"/>
      <w:r w:rsidR="0035523B" w:rsidRPr="0035523B">
        <w:rPr>
          <w:rFonts w:hAnsi="標楷體" w:hint="eastAsia"/>
        </w:rPr>
        <w:t>102</w:t>
      </w:r>
      <w:proofErr w:type="gramEnd"/>
      <w:r w:rsidR="0035523B" w:rsidRPr="0035523B">
        <w:rPr>
          <w:rFonts w:hAnsi="標楷體" w:hint="eastAsia"/>
        </w:rPr>
        <w:t>年度附屬單位預算</w:t>
      </w:r>
      <w:r w:rsidR="00ED7420" w:rsidRPr="0035523B">
        <w:rPr>
          <w:rFonts w:hAnsi="標楷體" w:hint="eastAsia"/>
        </w:rPr>
        <w:t>，依照</w:t>
      </w:r>
      <w:r w:rsidR="0035523B">
        <w:rPr>
          <w:rFonts w:hAnsi="標楷體" w:hint="eastAsia"/>
        </w:rPr>
        <w:t>本</w:t>
      </w:r>
      <w:r w:rsidR="00ED7420" w:rsidRPr="0035523B">
        <w:rPr>
          <w:rFonts w:hAnsi="標楷體" w:hint="eastAsia"/>
        </w:rPr>
        <w:t>院第8屆第3會期</w:t>
      </w:r>
      <w:r w:rsidR="00064095" w:rsidRPr="0035523B">
        <w:rPr>
          <w:rFonts w:hAnsi="標楷體" w:hint="eastAsia"/>
        </w:rPr>
        <w:t>經濟委員會第3次</w:t>
      </w:r>
      <w:r w:rsidR="00ED7420" w:rsidRPr="0035523B">
        <w:rPr>
          <w:rFonts w:hAnsi="標楷體" w:hint="eastAsia"/>
        </w:rPr>
        <w:t>全體委員會議(102年3月21日)照案通過之4項決議，列入審查報告，提報院會；</w:t>
      </w:r>
      <w:r w:rsidR="0035523B" w:rsidRPr="0035523B">
        <w:rPr>
          <w:rFonts w:hAnsi="標楷體" w:hint="eastAsia"/>
        </w:rPr>
        <w:t>經濟部主管台灣電力股份有限公司</w:t>
      </w:r>
      <w:proofErr w:type="gramStart"/>
      <w:r w:rsidR="00064095" w:rsidRPr="0035523B">
        <w:rPr>
          <w:rFonts w:hAnsi="標楷體" w:hint="eastAsia"/>
        </w:rPr>
        <w:t>102</w:t>
      </w:r>
      <w:proofErr w:type="gramEnd"/>
      <w:r w:rsidR="00064095" w:rsidRPr="0035523B">
        <w:rPr>
          <w:rFonts w:hAnsi="標楷體" w:hint="eastAsia"/>
        </w:rPr>
        <w:t>年度附屬單位預算，</w:t>
      </w:r>
      <w:r w:rsidR="00ED7420" w:rsidRPr="0035523B">
        <w:rPr>
          <w:rFonts w:hAnsi="標楷體" w:hint="eastAsia"/>
        </w:rPr>
        <w:t>審查完竣</w:t>
      </w:r>
      <w:r w:rsidRPr="0035523B">
        <w:rPr>
          <w:rFonts w:hAnsi="標楷體" w:hint="eastAsia"/>
        </w:rPr>
        <w:t>。</w:t>
      </w:r>
    </w:p>
    <w:p w:rsidR="00FF0D83" w:rsidRPr="0035523B" w:rsidRDefault="00FF0D83" w:rsidP="0011425A">
      <w:pPr>
        <w:pStyle w:val="afc"/>
        <w:tabs>
          <w:tab w:val="left" w:pos="284"/>
          <w:tab w:val="left" w:pos="851"/>
          <w:tab w:val="left" w:leader="dot" w:pos="8400"/>
          <w:tab w:val="left" w:leader="dot" w:pos="8505"/>
          <w:tab w:val="left" w:leader="dot" w:pos="9072"/>
          <w:tab w:val="left" w:leader="dot" w:pos="9214"/>
        </w:tabs>
        <w:overflowPunct w:val="0"/>
        <w:autoSpaceDN w:val="0"/>
        <w:ind w:left="665" w:hangingChars="200" w:hanging="665"/>
        <w:jc w:val="both"/>
        <w:rPr>
          <w:rFonts w:hAnsi="標楷體"/>
        </w:rPr>
      </w:pPr>
      <w:r w:rsidRPr="0035523B">
        <w:rPr>
          <w:rFonts w:hAnsi="標楷體" w:hint="eastAsia"/>
        </w:rPr>
        <w:t>參</w:t>
      </w:r>
      <w:r w:rsidR="00ED7420" w:rsidRPr="0035523B">
        <w:rPr>
          <w:rFonts w:hAnsi="標楷體" w:hint="eastAsia"/>
        </w:rPr>
        <w:t>、</w:t>
      </w:r>
      <w:proofErr w:type="gramStart"/>
      <w:r w:rsidRPr="0035523B">
        <w:rPr>
          <w:rFonts w:hAnsi="標楷體" w:hint="eastAsia"/>
        </w:rPr>
        <w:t>102</w:t>
      </w:r>
      <w:proofErr w:type="gramEnd"/>
      <w:r w:rsidRPr="0035523B">
        <w:rPr>
          <w:rFonts w:hAnsi="標楷體" w:hint="eastAsia"/>
        </w:rPr>
        <w:t>年度中央政府總預算案附屬單位預算營業及非營業部分</w:t>
      </w:r>
      <w:r w:rsidR="00ED7420" w:rsidRPr="0035523B">
        <w:rPr>
          <w:rFonts w:hAnsi="標楷體" w:hint="eastAsia"/>
        </w:rPr>
        <w:t>，本會負責審查部分，全部</w:t>
      </w:r>
      <w:r w:rsidRPr="0035523B">
        <w:rPr>
          <w:rFonts w:hAnsi="標楷體" w:hint="eastAsia"/>
        </w:rPr>
        <w:t>審</w:t>
      </w:r>
      <w:r w:rsidR="00ED7420" w:rsidRPr="0035523B">
        <w:rPr>
          <w:rFonts w:hAnsi="標楷體" w:hint="eastAsia"/>
        </w:rPr>
        <w:t>查完</w:t>
      </w:r>
      <w:r w:rsidRPr="0035523B">
        <w:rPr>
          <w:rFonts w:hAnsi="標楷體" w:hint="eastAsia"/>
        </w:rPr>
        <w:t>竣</w:t>
      </w:r>
      <w:r w:rsidR="00ED7420" w:rsidRPr="0035523B">
        <w:rPr>
          <w:rFonts w:hAnsi="標楷體" w:hint="eastAsia"/>
        </w:rPr>
        <w:t>，擬具審查報告，函復財政委員會彙總提報院會討論，經濟委員會審查結果須交由黨團協商，院會討論時，由經濟委員會黃召集委員偉哲出席說明</w:t>
      </w:r>
      <w:r w:rsidRPr="0035523B">
        <w:rPr>
          <w:rFonts w:hAnsi="標楷體" w:hint="eastAsia"/>
        </w:rPr>
        <w:t>。</w:t>
      </w:r>
    </w:p>
    <w:p w:rsidR="00404B13" w:rsidRPr="008E6E0D" w:rsidRDefault="00404B13" w:rsidP="0011425A">
      <w:pPr>
        <w:pStyle w:val="afc"/>
        <w:tabs>
          <w:tab w:val="left" w:pos="284"/>
          <w:tab w:val="left" w:pos="851"/>
          <w:tab w:val="left" w:pos="4648"/>
        </w:tabs>
        <w:overflowPunct w:val="0"/>
        <w:autoSpaceDN w:val="0"/>
        <w:spacing w:beforeLines="20" w:before="97"/>
        <w:ind w:left="665" w:hangingChars="200" w:hanging="665"/>
        <w:jc w:val="both"/>
        <w:rPr>
          <w:rFonts w:hAnsi="標楷體"/>
          <w:b/>
        </w:rPr>
      </w:pPr>
      <w:r w:rsidRPr="008E6E0D">
        <w:rPr>
          <w:rFonts w:hAnsi="標楷體" w:hint="eastAsia"/>
          <w:b/>
        </w:rPr>
        <w:t>通過臨時提案2案：</w:t>
      </w:r>
    </w:p>
    <w:p w:rsidR="00404B13" w:rsidRPr="008E6E0D" w:rsidRDefault="0035523B" w:rsidP="0011425A">
      <w:pPr>
        <w:pStyle w:val="afc"/>
        <w:tabs>
          <w:tab w:val="left" w:pos="284"/>
          <w:tab w:val="left" w:pos="851"/>
          <w:tab w:val="left" w:pos="4648"/>
        </w:tabs>
        <w:overflowPunct w:val="0"/>
        <w:autoSpaceDN w:val="0"/>
        <w:ind w:left="665" w:hangingChars="200" w:hanging="665"/>
        <w:jc w:val="both"/>
        <w:rPr>
          <w:rFonts w:hAnsi="標楷體"/>
        </w:rPr>
      </w:pPr>
      <w:r>
        <w:rPr>
          <w:rFonts w:hAnsi="標楷體" w:hint="eastAsia"/>
        </w:rPr>
        <w:t>一、</w:t>
      </w:r>
      <w:r w:rsidR="008122FB" w:rsidRPr="008E6E0D">
        <w:rPr>
          <w:rFonts w:hAnsi="標楷體" w:hint="eastAsia"/>
        </w:rPr>
        <w:t>查經濟部電費及調漲電價所依公式係</w:t>
      </w:r>
      <w:proofErr w:type="gramStart"/>
      <w:r w:rsidR="008122FB" w:rsidRPr="008E6E0D">
        <w:rPr>
          <w:rFonts w:hAnsi="標楷體" w:hint="eastAsia"/>
        </w:rPr>
        <w:t>採</w:t>
      </w:r>
      <w:proofErr w:type="gramEnd"/>
      <w:r w:rsidR="008122FB" w:rsidRPr="008E6E0D">
        <w:rPr>
          <w:rFonts w:hAnsi="標楷體" w:hint="eastAsia"/>
        </w:rPr>
        <w:t>49年所定電價費率公式，然而該公式不僅不合時宜而且欠缺成本控制誘因與</w:t>
      </w:r>
      <w:proofErr w:type="gramStart"/>
      <w:r w:rsidR="008122FB" w:rsidRPr="008E6E0D">
        <w:rPr>
          <w:rFonts w:hAnsi="標楷體" w:hint="eastAsia"/>
        </w:rPr>
        <w:t>有效抑減</w:t>
      </w:r>
      <w:proofErr w:type="gramEnd"/>
      <w:r w:rsidR="008122FB" w:rsidRPr="008E6E0D">
        <w:rPr>
          <w:rFonts w:hAnsi="標楷體" w:hint="eastAsia"/>
        </w:rPr>
        <w:t>成本機制，造成</w:t>
      </w:r>
      <w:r w:rsidR="00EE6BA0" w:rsidRPr="008E6E0D">
        <w:rPr>
          <w:rFonts w:hAnsi="標楷體" w:hint="eastAsia"/>
        </w:rPr>
        <w:t>台灣電力股份有限公司</w:t>
      </w:r>
      <w:r w:rsidR="008122FB" w:rsidRPr="008E6E0D">
        <w:rPr>
          <w:rFonts w:hAnsi="標楷體" w:hint="eastAsia"/>
        </w:rPr>
        <w:t>之無效率經營、非必要或不合理等支出費用，諸如變壓器採購等重大弊案所衍生之損失，也都是由全民買單；</w:t>
      </w:r>
      <w:proofErr w:type="gramStart"/>
      <w:r w:rsidR="008122FB" w:rsidRPr="008E6E0D">
        <w:rPr>
          <w:rFonts w:hAnsi="標楷體" w:hint="eastAsia"/>
        </w:rPr>
        <w:t>惟</w:t>
      </w:r>
      <w:proofErr w:type="gramEnd"/>
      <w:r w:rsidR="008122FB" w:rsidRPr="008E6E0D">
        <w:rPr>
          <w:rFonts w:hAnsi="標楷體" w:hint="eastAsia"/>
        </w:rPr>
        <w:t>立法院於第8屆第2會期第13次會議審議中央政府總預算案附屬單位預算營業及非營業部分案，業已通過通案決議要求：「經濟部所屬台電公司電費之計價公式，經濟部應於半年內</w:t>
      </w:r>
      <w:r w:rsidR="00331A7D" w:rsidRPr="008E6E0D">
        <w:rPr>
          <w:rFonts w:hAnsi="標楷體" w:hint="eastAsia"/>
        </w:rPr>
        <w:t>(102年7月16日)</w:t>
      </w:r>
      <w:r w:rsidR="008122FB" w:rsidRPr="008E6E0D">
        <w:rPr>
          <w:rFonts w:hAnsi="標楷體" w:hint="eastAsia"/>
        </w:rPr>
        <w:t>檢討並送至立法院審定。」；</w:t>
      </w:r>
      <w:r w:rsidR="00331A7D" w:rsidRPr="008E6E0D">
        <w:rPr>
          <w:rFonts w:hAnsi="標楷體" w:hint="eastAsia"/>
        </w:rPr>
        <w:t>倘</w:t>
      </w:r>
      <w:r w:rsidR="008122FB" w:rsidRPr="008E6E0D">
        <w:rPr>
          <w:rFonts w:hAnsi="標楷體" w:hint="eastAsia"/>
        </w:rPr>
        <w:t>經濟部</w:t>
      </w:r>
      <w:r w:rsidR="00331A7D" w:rsidRPr="008E6E0D">
        <w:rPr>
          <w:rFonts w:hAnsi="標楷體" w:hint="eastAsia"/>
        </w:rPr>
        <w:t>屆時</w:t>
      </w:r>
      <w:r w:rsidR="008122FB" w:rsidRPr="008E6E0D">
        <w:rPr>
          <w:rFonts w:hAnsi="標楷體" w:hint="eastAsia"/>
        </w:rPr>
        <w:t>未依立法院決議將電費之計價公式函送立法院審議</w:t>
      </w:r>
      <w:r w:rsidR="00331A7D" w:rsidRPr="008E6E0D">
        <w:rPr>
          <w:rFonts w:hAnsi="標楷體" w:hint="eastAsia"/>
        </w:rPr>
        <w:t>，將</w:t>
      </w:r>
      <w:r w:rsidR="008122FB" w:rsidRPr="008E6E0D">
        <w:rPr>
          <w:rFonts w:hAnsi="標楷體" w:hint="eastAsia"/>
        </w:rPr>
        <w:t>嚴正要求經濟部應即撤銷102年10月將行調漲電價之公告，且未經立法院審定電費之計價公式前，經濟部不得調漲電價。</w:t>
      </w:r>
    </w:p>
    <w:p w:rsidR="00404B13" w:rsidRPr="008E6E0D" w:rsidRDefault="00404B13"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提案人：</w:t>
      </w:r>
      <w:r w:rsidR="00653517" w:rsidRPr="008E6E0D">
        <w:rPr>
          <w:rFonts w:hAnsi="標楷體" w:hint="eastAsia"/>
          <w:color w:val="auto"/>
          <w:szCs w:val="32"/>
        </w:rPr>
        <w:t>黃偉哲</w:t>
      </w:r>
      <w:r w:rsidR="00653517" w:rsidRPr="008E6E0D">
        <w:rPr>
          <w:rFonts w:hAnsi="標楷體" w:hint="eastAsia"/>
          <w:color w:val="auto"/>
          <w:szCs w:val="32"/>
        </w:rPr>
        <w:t xml:space="preserve">  </w:t>
      </w:r>
      <w:r w:rsidR="00653517" w:rsidRPr="008E6E0D">
        <w:rPr>
          <w:rFonts w:hAnsi="標楷體" w:hint="eastAsia"/>
          <w:color w:val="auto"/>
          <w:szCs w:val="32"/>
        </w:rPr>
        <w:t>高志鵬</w:t>
      </w:r>
      <w:r w:rsidR="00653517" w:rsidRPr="008E6E0D">
        <w:rPr>
          <w:rFonts w:hAnsi="標楷體" w:hint="eastAsia"/>
          <w:color w:val="auto"/>
          <w:szCs w:val="32"/>
        </w:rPr>
        <w:t xml:space="preserve">  </w:t>
      </w:r>
      <w:r w:rsidR="00653517" w:rsidRPr="008E6E0D">
        <w:rPr>
          <w:rFonts w:hAnsi="標楷體" w:hint="eastAsia"/>
          <w:color w:val="auto"/>
          <w:szCs w:val="32"/>
        </w:rPr>
        <w:t>陳明文</w:t>
      </w:r>
      <w:r w:rsidR="00653517" w:rsidRPr="008E6E0D">
        <w:rPr>
          <w:rFonts w:hAnsi="標楷體" w:hint="eastAsia"/>
          <w:color w:val="auto"/>
          <w:szCs w:val="32"/>
        </w:rPr>
        <w:t xml:space="preserve">  </w:t>
      </w:r>
      <w:r w:rsidR="00653517" w:rsidRPr="008E6E0D">
        <w:rPr>
          <w:rFonts w:hAnsi="標楷體" w:hint="eastAsia"/>
          <w:color w:val="auto"/>
          <w:szCs w:val="32"/>
        </w:rPr>
        <w:t>林滄敏</w:t>
      </w:r>
      <w:r w:rsidR="00653517" w:rsidRPr="008E6E0D">
        <w:rPr>
          <w:rFonts w:hAnsi="標楷體" w:hint="eastAsia"/>
          <w:color w:val="auto"/>
          <w:szCs w:val="32"/>
        </w:rPr>
        <w:t xml:space="preserve">    </w:t>
      </w:r>
      <w:r w:rsidR="00653517" w:rsidRPr="008E6E0D">
        <w:rPr>
          <w:rFonts w:hAnsi="標楷體" w:hint="eastAsia"/>
          <w:color w:val="auto"/>
          <w:szCs w:val="32"/>
        </w:rPr>
        <w:t>黃昭順</w:t>
      </w:r>
      <w:r w:rsidR="00653517" w:rsidRPr="008E6E0D">
        <w:rPr>
          <w:rFonts w:hAnsi="標楷體" w:hint="eastAsia"/>
          <w:color w:val="auto"/>
          <w:szCs w:val="32"/>
        </w:rPr>
        <w:t xml:space="preserve">  </w:t>
      </w:r>
      <w:r w:rsidRPr="008E6E0D">
        <w:rPr>
          <w:rFonts w:hAnsi="標楷體" w:hint="eastAsia"/>
          <w:color w:val="auto"/>
          <w:szCs w:val="32"/>
        </w:rPr>
        <w:t>蘇震清</w:t>
      </w:r>
      <w:r w:rsidRPr="008E6E0D">
        <w:rPr>
          <w:rFonts w:hAnsi="標楷體" w:hint="eastAsia"/>
          <w:color w:val="auto"/>
          <w:szCs w:val="32"/>
        </w:rPr>
        <w:t xml:space="preserve">  </w:t>
      </w:r>
      <w:r w:rsidR="00653517" w:rsidRPr="008E6E0D">
        <w:rPr>
          <w:rFonts w:hAnsi="標楷體" w:hint="eastAsia"/>
          <w:color w:val="auto"/>
          <w:szCs w:val="32"/>
        </w:rPr>
        <w:t>林岱樺</w:t>
      </w:r>
      <w:r w:rsidR="00653517" w:rsidRPr="008E6E0D">
        <w:rPr>
          <w:rFonts w:hAnsi="標楷體" w:hint="eastAsia"/>
          <w:color w:val="auto"/>
          <w:szCs w:val="32"/>
        </w:rPr>
        <w:t xml:space="preserve">  </w:t>
      </w:r>
      <w:r w:rsidR="00653517" w:rsidRPr="008E6E0D">
        <w:rPr>
          <w:rFonts w:hAnsi="標楷體" w:hint="eastAsia"/>
          <w:color w:val="auto"/>
          <w:szCs w:val="32"/>
        </w:rPr>
        <w:t>許忠信</w:t>
      </w:r>
      <w:r w:rsidR="00653517" w:rsidRPr="008E6E0D">
        <w:rPr>
          <w:rFonts w:hAnsi="標楷體" w:hint="eastAsia"/>
          <w:color w:val="auto"/>
          <w:szCs w:val="32"/>
        </w:rPr>
        <w:t xml:space="preserve">  </w:t>
      </w:r>
      <w:r w:rsidR="00653517" w:rsidRPr="008E6E0D">
        <w:rPr>
          <w:rFonts w:hAnsi="標楷體" w:hint="eastAsia"/>
          <w:color w:val="auto"/>
          <w:szCs w:val="32"/>
        </w:rPr>
        <w:t>丁守中</w:t>
      </w:r>
      <w:r w:rsidR="00653517" w:rsidRPr="008E6E0D">
        <w:rPr>
          <w:rFonts w:hAnsi="標楷體" w:hint="eastAsia"/>
          <w:color w:val="auto"/>
          <w:szCs w:val="32"/>
        </w:rPr>
        <w:t xml:space="preserve">  </w:t>
      </w:r>
      <w:r w:rsidR="00653517" w:rsidRPr="008E6E0D">
        <w:rPr>
          <w:rFonts w:hAnsi="標楷體" w:hint="eastAsia"/>
          <w:color w:val="auto"/>
          <w:szCs w:val="32"/>
        </w:rPr>
        <w:t>李慶華</w:t>
      </w:r>
      <w:r w:rsidR="00653517" w:rsidRPr="008E6E0D">
        <w:rPr>
          <w:rFonts w:hAnsi="標楷體" w:hint="eastAsia"/>
          <w:color w:val="auto"/>
          <w:szCs w:val="32"/>
        </w:rPr>
        <w:t xml:space="preserve">  </w:t>
      </w:r>
      <w:r w:rsidR="00653517" w:rsidRPr="008E6E0D">
        <w:rPr>
          <w:rFonts w:hAnsi="標楷體" w:hint="eastAsia"/>
          <w:color w:val="auto"/>
          <w:szCs w:val="32"/>
        </w:rPr>
        <w:t>簡東明</w:t>
      </w:r>
    </w:p>
    <w:p w:rsidR="00404B13" w:rsidRPr="008E6E0D" w:rsidRDefault="0035523B" w:rsidP="0011425A">
      <w:pPr>
        <w:pStyle w:val="afc"/>
        <w:tabs>
          <w:tab w:val="left" w:pos="284"/>
          <w:tab w:val="left" w:pos="851"/>
          <w:tab w:val="left" w:pos="4648"/>
        </w:tabs>
        <w:overflowPunct w:val="0"/>
        <w:autoSpaceDN w:val="0"/>
        <w:ind w:left="665" w:hangingChars="200" w:hanging="665"/>
        <w:jc w:val="both"/>
        <w:rPr>
          <w:rFonts w:hAnsi="標楷體"/>
        </w:rPr>
      </w:pPr>
      <w:r>
        <w:rPr>
          <w:rFonts w:hAnsi="標楷體" w:hint="eastAsia"/>
        </w:rPr>
        <w:t>二、</w:t>
      </w:r>
      <w:r w:rsidR="00653517" w:rsidRPr="008E6E0D">
        <w:rPr>
          <w:rFonts w:hAnsi="標楷體" w:hint="eastAsia"/>
        </w:rPr>
        <w:t>為考慮民眾負擔，減少企業成本，提高民眾消費信心及產業競爭力，以全力拼經濟。建請經濟部考量國內經濟條件，針對102年10月</w:t>
      </w:r>
      <w:r>
        <w:rPr>
          <w:rFonts w:hAnsi="標楷體" w:hint="eastAsia"/>
        </w:rPr>
        <w:t>之</w:t>
      </w:r>
      <w:r w:rsidR="00653517" w:rsidRPr="008E6E0D">
        <w:rPr>
          <w:rFonts w:hAnsi="標楷體" w:hint="eastAsia"/>
        </w:rPr>
        <w:t>第二階段電價調整方案之時程及內容進行檢討。</w:t>
      </w:r>
    </w:p>
    <w:p w:rsidR="00404B13" w:rsidRPr="008E6E0D" w:rsidRDefault="00404B13"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lastRenderedPageBreak/>
        <w:t>提案人：</w:t>
      </w:r>
      <w:r w:rsidR="00653517" w:rsidRPr="008E6E0D">
        <w:rPr>
          <w:rFonts w:hAnsi="標楷體" w:hint="eastAsia"/>
          <w:color w:val="auto"/>
          <w:szCs w:val="32"/>
        </w:rPr>
        <w:t>廖國棟</w:t>
      </w:r>
      <w:r w:rsidR="00653517" w:rsidRPr="008E6E0D">
        <w:rPr>
          <w:rFonts w:hAnsi="標楷體" w:hint="eastAsia"/>
          <w:color w:val="auto"/>
          <w:szCs w:val="32"/>
        </w:rPr>
        <w:t xml:space="preserve">  </w:t>
      </w:r>
      <w:r w:rsidR="00653517" w:rsidRPr="008E6E0D">
        <w:rPr>
          <w:rFonts w:hAnsi="標楷體" w:hint="eastAsia"/>
          <w:color w:val="auto"/>
          <w:szCs w:val="32"/>
        </w:rPr>
        <w:t>丁守中</w:t>
      </w:r>
      <w:r w:rsidR="00653517" w:rsidRPr="008E6E0D">
        <w:rPr>
          <w:rFonts w:hAnsi="標楷體" w:hint="eastAsia"/>
          <w:color w:val="auto"/>
          <w:szCs w:val="32"/>
        </w:rPr>
        <w:t xml:space="preserve">  </w:t>
      </w:r>
      <w:r w:rsidR="00653517" w:rsidRPr="008E6E0D">
        <w:rPr>
          <w:rFonts w:hAnsi="標楷體" w:hint="eastAsia"/>
          <w:color w:val="auto"/>
          <w:szCs w:val="32"/>
        </w:rPr>
        <w:t>徐耀昌</w:t>
      </w:r>
      <w:r w:rsidR="00653517" w:rsidRPr="008E6E0D">
        <w:rPr>
          <w:rFonts w:hAnsi="標楷體" w:hint="eastAsia"/>
          <w:color w:val="auto"/>
          <w:szCs w:val="32"/>
        </w:rPr>
        <w:t xml:space="preserve">  </w:t>
      </w:r>
      <w:r w:rsidR="00653517" w:rsidRPr="008E6E0D">
        <w:rPr>
          <w:rFonts w:hAnsi="標楷體" w:hint="eastAsia"/>
          <w:color w:val="auto"/>
          <w:szCs w:val="32"/>
        </w:rPr>
        <w:t>李慶華</w:t>
      </w:r>
      <w:r w:rsidR="00653517" w:rsidRPr="008E6E0D">
        <w:rPr>
          <w:rFonts w:hAnsi="標楷體" w:hint="eastAsia"/>
          <w:color w:val="auto"/>
          <w:szCs w:val="32"/>
        </w:rPr>
        <w:t xml:space="preserve"> </w:t>
      </w:r>
    </w:p>
    <w:p w:rsidR="00404B13" w:rsidRPr="008E6E0D" w:rsidRDefault="00404B13" w:rsidP="0011425A">
      <w:pPr>
        <w:pStyle w:val="af5"/>
        <w:overflowPunct w:val="0"/>
        <w:autoSpaceDN w:val="0"/>
        <w:spacing w:line="520" w:lineRule="exact"/>
        <w:ind w:leftChars="1000" w:left="4652" w:rightChars="100" w:right="332"/>
        <w:jc w:val="both"/>
        <w:rPr>
          <w:rFonts w:hAnsi="標楷體"/>
          <w:color w:val="auto"/>
          <w:szCs w:val="32"/>
        </w:rPr>
      </w:pPr>
      <w:r w:rsidRPr="008E6E0D">
        <w:rPr>
          <w:rFonts w:hAnsi="標楷體" w:hint="eastAsia"/>
          <w:color w:val="auto"/>
          <w:szCs w:val="32"/>
        </w:rPr>
        <w:t>連署人：</w:t>
      </w:r>
      <w:r w:rsidR="00653517" w:rsidRPr="008E6E0D">
        <w:rPr>
          <w:rFonts w:hAnsi="標楷體" w:hint="eastAsia"/>
          <w:color w:val="auto"/>
          <w:szCs w:val="32"/>
        </w:rPr>
        <w:t>簡東明</w:t>
      </w:r>
      <w:r w:rsidR="00653517" w:rsidRPr="008E6E0D">
        <w:rPr>
          <w:rFonts w:hAnsi="標楷體" w:hint="eastAsia"/>
          <w:color w:val="auto"/>
          <w:szCs w:val="32"/>
        </w:rPr>
        <w:t xml:space="preserve">  </w:t>
      </w:r>
      <w:r w:rsidR="00653517" w:rsidRPr="008E6E0D">
        <w:rPr>
          <w:rFonts w:hAnsi="標楷體" w:hint="eastAsia"/>
          <w:color w:val="auto"/>
          <w:szCs w:val="32"/>
        </w:rPr>
        <w:t>林滄敏</w:t>
      </w:r>
      <w:r w:rsidR="00653517" w:rsidRPr="008E6E0D">
        <w:rPr>
          <w:rFonts w:hAnsi="標楷體" w:hint="eastAsia"/>
          <w:color w:val="auto"/>
          <w:szCs w:val="32"/>
        </w:rPr>
        <w:t xml:space="preserve">  </w:t>
      </w:r>
      <w:r w:rsidR="00653517" w:rsidRPr="008E6E0D">
        <w:rPr>
          <w:rFonts w:hAnsi="標楷體" w:hint="eastAsia"/>
          <w:color w:val="auto"/>
          <w:szCs w:val="32"/>
        </w:rPr>
        <w:t>黃昭順</w:t>
      </w:r>
      <w:r w:rsidR="00653517" w:rsidRPr="008E6E0D">
        <w:rPr>
          <w:rFonts w:hAnsi="標楷體" w:hint="eastAsia"/>
          <w:color w:val="auto"/>
          <w:szCs w:val="32"/>
        </w:rPr>
        <w:t xml:space="preserve">  </w:t>
      </w:r>
      <w:r w:rsidR="00653517" w:rsidRPr="008E6E0D">
        <w:rPr>
          <w:rFonts w:hAnsi="標楷體" w:hint="eastAsia"/>
          <w:color w:val="auto"/>
          <w:szCs w:val="32"/>
        </w:rPr>
        <w:t>張嘉郡</w:t>
      </w:r>
      <w:r w:rsidR="00653517" w:rsidRPr="008E6E0D">
        <w:rPr>
          <w:rFonts w:hAnsi="標楷體" w:hint="eastAsia"/>
          <w:color w:val="auto"/>
          <w:szCs w:val="32"/>
        </w:rPr>
        <w:t xml:space="preserve">  </w:t>
      </w:r>
      <w:r w:rsidR="00653517" w:rsidRPr="008E6E0D">
        <w:rPr>
          <w:rFonts w:hAnsi="標楷體" w:hint="eastAsia"/>
          <w:color w:val="auto"/>
          <w:szCs w:val="32"/>
        </w:rPr>
        <w:t>黃偉哲</w:t>
      </w:r>
    </w:p>
    <w:p w:rsidR="001E628F" w:rsidRPr="008E6E0D" w:rsidRDefault="00B06729" w:rsidP="0011425A">
      <w:pPr>
        <w:tabs>
          <w:tab w:val="left" w:pos="1328"/>
        </w:tabs>
        <w:overflowPunct w:val="0"/>
        <w:autoSpaceDN w:val="0"/>
        <w:snapToGrid w:val="0"/>
        <w:spacing w:beforeLines="30" w:before="146" w:line="480" w:lineRule="exact"/>
        <w:ind w:leftChars="-299" w:left="-994" w:firstLine="992"/>
        <w:rPr>
          <w:rFonts w:ascii="標楷體" w:hAnsi="標楷體"/>
          <w:b/>
          <w:szCs w:val="32"/>
        </w:rPr>
      </w:pPr>
      <w:r w:rsidRPr="008E6E0D">
        <w:rPr>
          <w:rFonts w:ascii="標楷體" w:hAnsi="標楷體"/>
          <w:b/>
          <w:szCs w:val="32"/>
        </w:rPr>
        <w:t>散會</w:t>
      </w:r>
    </w:p>
    <w:sectPr w:rsidR="001E628F" w:rsidRPr="008E6E0D" w:rsidSect="008D5741">
      <w:footerReference w:type="even" r:id="rId9"/>
      <w:footerReference w:type="default" r:id="rId10"/>
      <w:footerReference w:type="first" r:id="rId11"/>
      <w:pgSz w:w="11906" w:h="16838" w:code="9"/>
      <w:pgMar w:top="1134" w:right="851" w:bottom="1134" w:left="992" w:header="851" w:footer="567"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271E" w:rsidRDefault="001C271E">
      <w:r>
        <w:separator/>
      </w:r>
    </w:p>
  </w:endnote>
  <w:endnote w:type="continuationSeparator" w:id="0">
    <w:p w:rsidR="001C271E" w:rsidRDefault="001C2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79AF" w:rsidRDefault="005179AF">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5179AF" w:rsidRDefault="005179AF">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3621995"/>
      <w:docPartObj>
        <w:docPartGallery w:val="Page Numbers (Bottom of Page)"/>
        <w:docPartUnique/>
      </w:docPartObj>
    </w:sdtPr>
    <w:sdtEndPr>
      <w:rPr>
        <w:sz w:val="28"/>
        <w:szCs w:val="28"/>
      </w:rPr>
    </w:sdtEndPr>
    <w:sdtContent>
      <w:p w:rsidR="005179AF" w:rsidRDefault="005179AF">
        <w:pPr>
          <w:pStyle w:val="a7"/>
          <w:jc w:val="center"/>
        </w:pPr>
      </w:p>
      <w:p w:rsidR="005179AF" w:rsidRPr="009D04DD" w:rsidRDefault="005179AF">
        <w:pPr>
          <w:pStyle w:val="a7"/>
          <w:jc w:val="center"/>
          <w:rPr>
            <w:sz w:val="28"/>
            <w:szCs w:val="28"/>
          </w:rPr>
        </w:pPr>
        <w:r w:rsidRPr="009D04DD">
          <w:rPr>
            <w:sz w:val="28"/>
            <w:szCs w:val="28"/>
          </w:rPr>
          <w:fldChar w:fldCharType="begin"/>
        </w:r>
        <w:r w:rsidRPr="009D04DD">
          <w:rPr>
            <w:sz w:val="28"/>
            <w:szCs w:val="28"/>
          </w:rPr>
          <w:instrText>PAGE   \* MERGEFORMAT</w:instrText>
        </w:r>
        <w:r w:rsidRPr="009D04DD">
          <w:rPr>
            <w:sz w:val="28"/>
            <w:szCs w:val="28"/>
          </w:rPr>
          <w:fldChar w:fldCharType="separate"/>
        </w:r>
        <w:r w:rsidR="00B239C7" w:rsidRPr="00B239C7">
          <w:rPr>
            <w:noProof/>
            <w:sz w:val="28"/>
            <w:szCs w:val="28"/>
            <w:lang w:val="zh-TW"/>
          </w:rPr>
          <w:t>10</w:t>
        </w:r>
        <w:r w:rsidRPr="009D04DD">
          <w:rPr>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79AF" w:rsidRPr="009C320C" w:rsidRDefault="005179AF" w:rsidP="009C320C">
    <w:pPr>
      <w:pStyle w:val="a7"/>
      <w:jc w:val="center"/>
      <w:rPr>
        <w:sz w:val="28"/>
        <w:szCs w:val="28"/>
      </w:rPr>
    </w:pPr>
    <w:r w:rsidRPr="009C320C">
      <w:rPr>
        <w:sz w:val="28"/>
        <w:szCs w:val="28"/>
      </w:rPr>
      <w:fldChar w:fldCharType="begin"/>
    </w:r>
    <w:r w:rsidRPr="009C320C">
      <w:rPr>
        <w:sz w:val="28"/>
        <w:szCs w:val="28"/>
      </w:rPr>
      <w:instrText xml:space="preserve"> PAGE  \* Arabic  \* MERGEFORMAT </w:instrText>
    </w:r>
    <w:r w:rsidRPr="009C320C">
      <w:rPr>
        <w:sz w:val="28"/>
        <w:szCs w:val="28"/>
      </w:rPr>
      <w:fldChar w:fldCharType="separate"/>
    </w:r>
    <w:r w:rsidR="00B239C7">
      <w:rPr>
        <w:noProof/>
        <w:sz w:val="28"/>
        <w:szCs w:val="28"/>
      </w:rPr>
      <w:t>1</w:t>
    </w:r>
    <w:r w:rsidRPr="009C320C">
      <w:rPr>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271E" w:rsidRDefault="001C271E">
      <w:r>
        <w:separator/>
      </w:r>
    </w:p>
  </w:footnote>
  <w:footnote w:type="continuationSeparator" w:id="0">
    <w:p w:rsidR="001C271E" w:rsidRDefault="001C27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85F3A9E"/>
    <w:multiLevelType w:val="hybridMultilevel"/>
    <w:tmpl w:val="38EAD5FE"/>
    <w:lvl w:ilvl="0" w:tplc="99A87044">
      <w:start w:val="1"/>
      <w:numFmt w:val="decimal"/>
      <w:lvlText w:val="%1."/>
      <w:lvlJc w:val="left"/>
      <w:pPr>
        <w:ind w:left="2022" w:hanging="360"/>
      </w:pPr>
      <w:rPr>
        <w:rFonts w:hint="default"/>
        <w:b w:val="0"/>
      </w:rPr>
    </w:lvl>
    <w:lvl w:ilvl="1" w:tplc="04090019" w:tentative="1">
      <w:start w:val="1"/>
      <w:numFmt w:val="ideographTraditional"/>
      <w:lvlText w:val="%2、"/>
      <w:lvlJc w:val="left"/>
      <w:pPr>
        <w:ind w:left="2622" w:hanging="480"/>
      </w:pPr>
    </w:lvl>
    <w:lvl w:ilvl="2" w:tplc="0409001B" w:tentative="1">
      <w:start w:val="1"/>
      <w:numFmt w:val="lowerRoman"/>
      <w:lvlText w:val="%3."/>
      <w:lvlJc w:val="right"/>
      <w:pPr>
        <w:ind w:left="3102" w:hanging="480"/>
      </w:pPr>
    </w:lvl>
    <w:lvl w:ilvl="3" w:tplc="0409000F" w:tentative="1">
      <w:start w:val="1"/>
      <w:numFmt w:val="decimal"/>
      <w:lvlText w:val="%4."/>
      <w:lvlJc w:val="left"/>
      <w:pPr>
        <w:ind w:left="3582" w:hanging="480"/>
      </w:pPr>
    </w:lvl>
    <w:lvl w:ilvl="4" w:tplc="04090019" w:tentative="1">
      <w:start w:val="1"/>
      <w:numFmt w:val="ideographTraditional"/>
      <w:lvlText w:val="%5、"/>
      <w:lvlJc w:val="left"/>
      <w:pPr>
        <w:ind w:left="4062" w:hanging="480"/>
      </w:pPr>
    </w:lvl>
    <w:lvl w:ilvl="5" w:tplc="0409001B" w:tentative="1">
      <w:start w:val="1"/>
      <w:numFmt w:val="lowerRoman"/>
      <w:lvlText w:val="%6."/>
      <w:lvlJc w:val="right"/>
      <w:pPr>
        <w:ind w:left="4542" w:hanging="480"/>
      </w:pPr>
    </w:lvl>
    <w:lvl w:ilvl="6" w:tplc="0409000F" w:tentative="1">
      <w:start w:val="1"/>
      <w:numFmt w:val="decimal"/>
      <w:lvlText w:val="%7."/>
      <w:lvlJc w:val="left"/>
      <w:pPr>
        <w:ind w:left="5022" w:hanging="480"/>
      </w:pPr>
    </w:lvl>
    <w:lvl w:ilvl="7" w:tplc="04090019" w:tentative="1">
      <w:start w:val="1"/>
      <w:numFmt w:val="ideographTraditional"/>
      <w:lvlText w:val="%8、"/>
      <w:lvlJc w:val="left"/>
      <w:pPr>
        <w:ind w:left="5502" w:hanging="480"/>
      </w:pPr>
    </w:lvl>
    <w:lvl w:ilvl="8" w:tplc="0409001B" w:tentative="1">
      <w:start w:val="1"/>
      <w:numFmt w:val="lowerRoman"/>
      <w:lvlText w:val="%9."/>
      <w:lvlJc w:val="right"/>
      <w:pPr>
        <w:ind w:left="5982"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7">
    <w:nsid w:val="23CB4BBD"/>
    <w:multiLevelType w:val="hybridMultilevel"/>
    <w:tmpl w:val="C2944562"/>
    <w:lvl w:ilvl="0" w:tplc="A6963F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95152CE"/>
    <w:multiLevelType w:val="hybridMultilevel"/>
    <w:tmpl w:val="DEDC587C"/>
    <w:lvl w:ilvl="0" w:tplc="3F4EDCE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D6664F4"/>
    <w:multiLevelType w:val="hybridMultilevel"/>
    <w:tmpl w:val="D5B4E09E"/>
    <w:lvl w:ilvl="0" w:tplc="E522F3AC">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1">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2">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3E52333"/>
    <w:multiLevelType w:val="hybridMultilevel"/>
    <w:tmpl w:val="65EC7340"/>
    <w:lvl w:ilvl="0" w:tplc="EF6C991C">
      <w:start w:val="1"/>
      <w:numFmt w:val="ideograph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3E684D8A"/>
    <w:multiLevelType w:val="hybridMultilevel"/>
    <w:tmpl w:val="5718B6FE"/>
    <w:lvl w:ilvl="0" w:tplc="772680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7">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1">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4">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5">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7">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9">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62C03697"/>
    <w:multiLevelType w:val="hybridMultilevel"/>
    <w:tmpl w:val="2684DE0A"/>
    <w:lvl w:ilvl="0" w:tplc="2F2AEB9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6E81223E"/>
    <w:multiLevelType w:val="hybridMultilevel"/>
    <w:tmpl w:val="C95EAD1A"/>
    <w:lvl w:ilvl="0" w:tplc="BD46D9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5">
    <w:nsid w:val="79D121E3"/>
    <w:multiLevelType w:val="hybridMultilevel"/>
    <w:tmpl w:val="9878C266"/>
    <w:lvl w:ilvl="0" w:tplc="D47E9AFE">
      <w:start w:val="1"/>
      <w:numFmt w:val="ideographTraditional"/>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6">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2"/>
  </w:num>
  <w:num w:numId="2">
    <w:abstractNumId w:val="2"/>
  </w:num>
  <w:num w:numId="3">
    <w:abstractNumId w:val="22"/>
  </w:num>
  <w:num w:numId="4">
    <w:abstractNumId w:val="21"/>
  </w:num>
  <w:num w:numId="5">
    <w:abstractNumId w:val="27"/>
  </w:num>
  <w:num w:numId="6">
    <w:abstractNumId w:val="36"/>
  </w:num>
  <w:num w:numId="7">
    <w:abstractNumId w:val="20"/>
  </w:num>
  <w:num w:numId="8">
    <w:abstractNumId w:val="30"/>
  </w:num>
  <w:num w:numId="9">
    <w:abstractNumId w:val="16"/>
  </w:num>
  <w:num w:numId="10">
    <w:abstractNumId w:val="17"/>
  </w:num>
  <w:num w:numId="11">
    <w:abstractNumId w:val="5"/>
  </w:num>
  <w:num w:numId="12">
    <w:abstractNumId w:val="6"/>
  </w:num>
  <w:num w:numId="13">
    <w:abstractNumId w:val="28"/>
  </w:num>
  <w:num w:numId="14">
    <w:abstractNumId w:val="8"/>
  </w:num>
  <w:num w:numId="15">
    <w:abstractNumId w:val="11"/>
  </w:num>
  <w:num w:numId="16">
    <w:abstractNumId w:val="26"/>
  </w:num>
  <w:num w:numId="17">
    <w:abstractNumId w:val="34"/>
  </w:num>
  <w:num w:numId="18">
    <w:abstractNumId w:val="0"/>
  </w:num>
  <w:num w:numId="19">
    <w:abstractNumId w:val="1"/>
  </w:num>
  <w:num w:numId="20">
    <w:abstractNumId w:val="3"/>
  </w:num>
  <w:num w:numId="21">
    <w:abstractNumId w:val="18"/>
  </w:num>
  <w:num w:numId="22">
    <w:abstractNumId w:val="19"/>
  </w:num>
  <w:num w:numId="23">
    <w:abstractNumId w:val="31"/>
  </w:num>
  <w:num w:numId="24">
    <w:abstractNumId w:val="14"/>
  </w:num>
  <w:num w:numId="25">
    <w:abstractNumId w:val="24"/>
  </w:num>
  <w:num w:numId="26">
    <w:abstractNumId w:val="29"/>
  </w:num>
  <w:num w:numId="27">
    <w:abstractNumId w:val="25"/>
  </w:num>
  <w:num w:numId="28">
    <w:abstractNumId w:val="25"/>
  </w:num>
  <w:num w:numId="29">
    <w:abstractNumId w:val="29"/>
  </w:num>
  <w:num w:numId="30">
    <w:abstractNumId w:val="29"/>
  </w:num>
  <w:num w:numId="31">
    <w:abstractNumId w:val="23"/>
  </w:num>
  <w:num w:numId="32">
    <w:abstractNumId w:val="29"/>
  </w:num>
  <w:num w:numId="33">
    <w:abstractNumId w:val="29"/>
  </w:num>
  <w:num w:numId="34">
    <w:abstractNumId w:val="29"/>
  </w:num>
  <w:num w:numId="35">
    <w:abstractNumId w:val="29"/>
  </w:num>
  <w:num w:numId="36">
    <w:abstractNumId w:val="13"/>
  </w:num>
  <w:num w:numId="37">
    <w:abstractNumId w:val="33"/>
  </w:num>
  <w:num w:numId="38">
    <w:abstractNumId w:val="32"/>
  </w:num>
  <w:num w:numId="39">
    <w:abstractNumId w:val="4"/>
  </w:num>
  <w:num w:numId="40">
    <w:abstractNumId w:val="29"/>
  </w:num>
  <w:num w:numId="41">
    <w:abstractNumId w:val="29"/>
  </w:num>
  <w:num w:numId="42">
    <w:abstractNumId w:val="29"/>
  </w:num>
  <w:num w:numId="43">
    <w:abstractNumId w:val="15"/>
  </w:num>
  <w:num w:numId="44">
    <w:abstractNumId w:val="9"/>
  </w:num>
  <w:num w:numId="45">
    <w:abstractNumId w:val="10"/>
  </w:num>
  <w:num w:numId="46">
    <w:abstractNumId w:val="35"/>
  </w:num>
  <w:num w:numId="47">
    <w:abstractNumId w:val="7"/>
  </w:num>
  <w:num w:numId="48">
    <w:abstractNumId w:val="29"/>
  </w:num>
  <w:num w:numId="4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480D"/>
    <w:rsid w:val="00005BCC"/>
    <w:rsid w:val="00006CB3"/>
    <w:rsid w:val="00006EA0"/>
    <w:rsid w:val="000079CC"/>
    <w:rsid w:val="00007DA8"/>
    <w:rsid w:val="000116C1"/>
    <w:rsid w:val="00011797"/>
    <w:rsid w:val="00011AD4"/>
    <w:rsid w:val="00011D7C"/>
    <w:rsid w:val="000123B5"/>
    <w:rsid w:val="000124BE"/>
    <w:rsid w:val="000141D9"/>
    <w:rsid w:val="000143D1"/>
    <w:rsid w:val="00014D1A"/>
    <w:rsid w:val="00016D92"/>
    <w:rsid w:val="00017071"/>
    <w:rsid w:val="000172B2"/>
    <w:rsid w:val="000172DE"/>
    <w:rsid w:val="000205FD"/>
    <w:rsid w:val="0002125D"/>
    <w:rsid w:val="0002157E"/>
    <w:rsid w:val="00021DC6"/>
    <w:rsid w:val="0002205F"/>
    <w:rsid w:val="0002244C"/>
    <w:rsid w:val="000228BC"/>
    <w:rsid w:val="000230F7"/>
    <w:rsid w:val="00023E31"/>
    <w:rsid w:val="00025986"/>
    <w:rsid w:val="00025AC3"/>
    <w:rsid w:val="0002672C"/>
    <w:rsid w:val="000270BF"/>
    <w:rsid w:val="0002720E"/>
    <w:rsid w:val="000316C7"/>
    <w:rsid w:val="00031F0D"/>
    <w:rsid w:val="00032BEA"/>
    <w:rsid w:val="00033C25"/>
    <w:rsid w:val="00035557"/>
    <w:rsid w:val="00037C8D"/>
    <w:rsid w:val="00037D24"/>
    <w:rsid w:val="00042CBB"/>
    <w:rsid w:val="00042F95"/>
    <w:rsid w:val="00043BDD"/>
    <w:rsid w:val="000441E8"/>
    <w:rsid w:val="0004531C"/>
    <w:rsid w:val="00046236"/>
    <w:rsid w:val="00046613"/>
    <w:rsid w:val="000467C7"/>
    <w:rsid w:val="00046BB7"/>
    <w:rsid w:val="00046EEF"/>
    <w:rsid w:val="00047BA2"/>
    <w:rsid w:val="00047D94"/>
    <w:rsid w:val="00047FAA"/>
    <w:rsid w:val="000513CF"/>
    <w:rsid w:val="000526A7"/>
    <w:rsid w:val="00052FC6"/>
    <w:rsid w:val="000534AF"/>
    <w:rsid w:val="00053536"/>
    <w:rsid w:val="00053833"/>
    <w:rsid w:val="00055BF7"/>
    <w:rsid w:val="00056046"/>
    <w:rsid w:val="00056B76"/>
    <w:rsid w:val="00056DC6"/>
    <w:rsid w:val="00056E1A"/>
    <w:rsid w:val="0005746E"/>
    <w:rsid w:val="00057617"/>
    <w:rsid w:val="00057698"/>
    <w:rsid w:val="00060315"/>
    <w:rsid w:val="00062864"/>
    <w:rsid w:val="00063DC7"/>
    <w:rsid w:val="00064095"/>
    <w:rsid w:val="00067058"/>
    <w:rsid w:val="000670DA"/>
    <w:rsid w:val="000701B3"/>
    <w:rsid w:val="000701FD"/>
    <w:rsid w:val="00070A01"/>
    <w:rsid w:val="00070BAD"/>
    <w:rsid w:val="00070E28"/>
    <w:rsid w:val="00070E9A"/>
    <w:rsid w:val="00071014"/>
    <w:rsid w:val="00071587"/>
    <w:rsid w:val="00071EAF"/>
    <w:rsid w:val="000722FF"/>
    <w:rsid w:val="000743EE"/>
    <w:rsid w:val="000750BF"/>
    <w:rsid w:val="000753AF"/>
    <w:rsid w:val="00075604"/>
    <w:rsid w:val="00076741"/>
    <w:rsid w:val="000768C7"/>
    <w:rsid w:val="0007695F"/>
    <w:rsid w:val="00076C40"/>
    <w:rsid w:val="000773F7"/>
    <w:rsid w:val="0008023F"/>
    <w:rsid w:val="0008025E"/>
    <w:rsid w:val="0008135C"/>
    <w:rsid w:val="000814E5"/>
    <w:rsid w:val="00081E26"/>
    <w:rsid w:val="000839BE"/>
    <w:rsid w:val="00084F93"/>
    <w:rsid w:val="00085ACE"/>
    <w:rsid w:val="00086265"/>
    <w:rsid w:val="00086E74"/>
    <w:rsid w:val="00087A26"/>
    <w:rsid w:val="00087DE3"/>
    <w:rsid w:val="00090223"/>
    <w:rsid w:val="0009196A"/>
    <w:rsid w:val="00091D95"/>
    <w:rsid w:val="00091F70"/>
    <w:rsid w:val="00092849"/>
    <w:rsid w:val="00093F50"/>
    <w:rsid w:val="0009536E"/>
    <w:rsid w:val="00096CDB"/>
    <w:rsid w:val="000971DD"/>
    <w:rsid w:val="000A3C5D"/>
    <w:rsid w:val="000A4EB2"/>
    <w:rsid w:val="000A507B"/>
    <w:rsid w:val="000A66E7"/>
    <w:rsid w:val="000A6738"/>
    <w:rsid w:val="000A7448"/>
    <w:rsid w:val="000A7C3B"/>
    <w:rsid w:val="000A7C7C"/>
    <w:rsid w:val="000B1591"/>
    <w:rsid w:val="000B20B8"/>
    <w:rsid w:val="000B2F41"/>
    <w:rsid w:val="000B3604"/>
    <w:rsid w:val="000B3699"/>
    <w:rsid w:val="000B4056"/>
    <w:rsid w:val="000B43D4"/>
    <w:rsid w:val="000B446B"/>
    <w:rsid w:val="000B46F3"/>
    <w:rsid w:val="000B54DF"/>
    <w:rsid w:val="000B5F7C"/>
    <w:rsid w:val="000B61AB"/>
    <w:rsid w:val="000B7B56"/>
    <w:rsid w:val="000C0473"/>
    <w:rsid w:val="000C09BA"/>
    <w:rsid w:val="000C0B9E"/>
    <w:rsid w:val="000C13DF"/>
    <w:rsid w:val="000C1F4C"/>
    <w:rsid w:val="000C2B6F"/>
    <w:rsid w:val="000C628C"/>
    <w:rsid w:val="000C6ACB"/>
    <w:rsid w:val="000C6E8E"/>
    <w:rsid w:val="000C7398"/>
    <w:rsid w:val="000D096A"/>
    <w:rsid w:val="000D0A6C"/>
    <w:rsid w:val="000D139E"/>
    <w:rsid w:val="000D195F"/>
    <w:rsid w:val="000D2DC1"/>
    <w:rsid w:val="000D36F4"/>
    <w:rsid w:val="000D64DF"/>
    <w:rsid w:val="000D6D30"/>
    <w:rsid w:val="000D7A44"/>
    <w:rsid w:val="000E020B"/>
    <w:rsid w:val="000E06CB"/>
    <w:rsid w:val="000E1AAF"/>
    <w:rsid w:val="000E247E"/>
    <w:rsid w:val="000E24DE"/>
    <w:rsid w:val="000E32AD"/>
    <w:rsid w:val="000E33A2"/>
    <w:rsid w:val="000E36DA"/>
    <w:rsid w:val="000E3A69"/>
    <w:rsid w:val="000E4A7D"/>
    <w:rsid w:val="000E5369"/>
    <w:rsid w:val="000E5496"/>
    <w:rsid w:val="000E5549"/>
    <w:rsid w:val="000E657C"/>
    <w:rsid w:val="000E65D7"/>
    <w:rsid w:val="000E7962"/>
    <w:rsid w:val="000F0602"/>
    <w:rsid w:val="000F0EE5"/>
    <w:rsid w:val="000F12F5"/>
    <w:rsid w:val="000F1E1A"/>
    <w:rsid w:val="000F2900"/>
    <w:rsid w:val="000F33E1"/>
    <w:rsid w:val="000F37DA"/>
    <w:rsid w:val="000F3BA4"/>
    <w:rsid w:val="000F3D65"/>
    <w:rsid w:val="000F3EF1"/>
    <w:rsid w:val="000F7412"/>
    <w:rsid w:val="001012A2"/>
    <w:rsid w:val="00102D4E"/>
    <w:rsid w:val="00102FD7"/>
    <w:rsid w:val="00103E65"/>
    <w:rsid w:val="0010626A"/>
    <w:rsid w:val="00106482"/>
    <w:rsid w:val="00107F7D"/>
    <w:rsid w:val="001101F2"/>
    <w:rsid w:val="001103B7"/>
    <w:rsid w:val="00110601"/>
    <w:rsid w:val="0011125D"/>
    <w:rsid w:val="001115BC"/>
    <w:rsid w:val="00112253"/>
    <w:rsid w:val="001129C5"/>
    <w:rsid w:val="0011425A"/>
    <w:rsid w:val="00114A46"/>
    <w:rsid w:val="0011575E"/>
    <w:rsid w:val="001165CC"/>
    <w:rsid w:val="00116FC4"/>
    <w:rsid w:val="00117790"/>
    <w:rsid w:val="00117948"/>
    <w:rsid w:val="00117C44"/>
    <w:rsid w:val="00117EAF"/>
    <w:rsid w:val="00120EAA"/>
    <w:rsid w:val="00121921"/>
    <w:rsid w:val="00121F93"/>
    <w:rsid w:val="0012419D"/>
    <w:rsid w:val="00126709"/>
    <w:rsid w:val="0012749D"/>
    <w:rsid w:val="001278FA"/>
    <w:rsid w:val="00127FC4"/>
    <w:rsid w:val="00131798"/>
    <w:rsid w:val="001318D4"/>
    <w:rsid w:val="00132A05"/>
    <w:rsid w:val="00132A4D"/>
    <w:rsid w:val="00132F45"/>
    <w:rsid w:val="001340A1"/>
    <w:rsid w:val="00135F5C"/>
    <w:rsid w:val="00136492"/>
    <w:rsid w:val="00136B5C"/>
    <w:rsid w:val="00136D11"/>
    <w:rsid w:val="00140757"/>
    <w:rsid w:val="001428B6"/>
    <w:rsid w:val="00143A78"/>
    <w:rsid w:val="0014671E"/>
    <w:rsid w:val="00146DDD"/>
    <w:rsid w:val="00147382"/>
    <w:rsid w:val="001478B2"/>
    <w:rsid w:val="0015029D"/>
    <w:rsid w:val="0015080F"/>
    <w:rsid w:val="00150C17"/>
    <w:rsid w:val="00151043"/>
    <w:rsid w:val="001512CC"/>
    <w:rsid w:val="001514A7"/>
    <w:rsid w:val="00151FE6"/>
    <w:rsid w:val="00152737"/>
    <w:rsid w:val="001540A4"/>
    <w:rsid w:val="00154782"/>
    <w:rsid w:val="00154B28"/>
    <w:rsid w:val="0015514B"/>
    <w:rsid w:val="00155A8B"/>
    <w:rsid w:val="00157236"/>
    <w:rsid w:val="0015736C"/>
    <w:rsid w:val="0016032D"/>
    <w:rsid w:val="001618F8"/>
    <w:rsid w:val="00161C06"/>
    <w:rsid w:val="0016271C"/>
    <w:rsid w:val="00162A08"/>
    <w:rsid w:val="0016367F"/>
    <w:rsid w:val="001636DE"/>
    <w:rsid w:val="00163CE4"/>
    <w:rsid w:val="00165E59"/>
    <w:rsid w:val="00166210"/>
    <w:rsid w:val="00166560"/>
    <w:rsid w:val="001671C8"/>
    <w:rsid w:val="001676A0"/>
    <w:rsid w:val="001676A8"/>
    <w:rsid w:val="00167C9F"/>
    <w:rsid w:val="0017012E"/>
    <w:rsid w:val="00170FE4"/>
    <w:rsid w:val="001717A1"/>
    <w:rsid w:val="0017272D"/>
    <w:rsid w:val="0017276A"/>
    <w:rsid w:val="00172AF5"/>
    <w:rsid w:val="00172E16"/>
    <w:rsid w:val="00175A1D"/>
    <w:rsid w:val="00176310"/>
    <w:rsid w:val="00176744"/>
    <w:rsid w:val="00177242"/>
    <w:rsid w:val="001804AE"/>
    <w:rsid w:val="0018117A"/>
    <w:rsid w:val="0018138D"/>
    <w:rsid w:val="00181A96"/>
    <w:rsid w:val="00182830"/>
    <w:rsid w:val="00184552"/>
    <w:rsid w:val="00184C88"/>
    <w:rsid w:val="0018727E"/>
    <w:rsid w:val="00190A6A"/>
    <w:rsid w:val="00191746"/>
    <w:rsid w:val="00192391"/>
    <w:rsid w:val="001936A2"/>
    <w:rsid w:val="0019373E"/>
    <w:rsid w:val="0019397C"/>
    <w:rsid w:val="00194EE4"/>
    <w:rsid w:val="00195BC9"/>
    <w:rsid w:val="0019694B"/>
    <w:rsid w:val="001969B9"/>
    <w:rsid w:val="00197DCF"/>
    <w:rsid w:val="001A05F7"/>
    <w:rsid w:val="001A0BAA"/>
    <w:rsid w:val="001A1353"/>
    <w:rsid w:val="001A1B60"/>
    <w:rsid w:val="001A1C76"/>
    <w:rsid w:val="001A2657"/>
    <w:rsid w:val="001A3867"/>
    <w:rsid w:val="001A3B59"/>
    <w:rsid w:val="001A4BE4"/>
    <w:rsid w:val="001A5566"/>
    <w:rsid w:val="001A5A76"/>
    <w:rsid w:val="001A6184"/>
    <w:rsid w:val="001A693B"/>
    <w:rsid w:val="001A701E"/>
    <w:rsid w:val="001B0988"/>
    <w:rsid w:val="001B1B13"/>
    <w:rsid w:val="001B1E08"/>
    <w:rsid w:val="001B246C"/>
    <w:rsid w:val="001B2776"/>
    <w:rsid w:val="001B36D4"/>
    <w:rsid w:val="001B3CB3"/>
    <w:rsid w:val="001B47D4"/>
    <w:rsid w:val="001B6D48"/>
    <w:rsid w:val="001B7118"/>
    <w:rsid w:val="001C118B"/>
    <w:rsid w:val="001C1B7B"/>
    <w:rsid w:val="001C271E"/>
    <w:rsid w:val="001C27EF"/>
    <w:rsid w:val="001C2EF0"/>
    <w:rsid w:val="001C32A6"/>
    <w:rsid w:val="001C4085"/>
    <w:rsid w:val="001C4590"/>
    <w:rsid w:val="001C5449"/>
    <w:rsid w:val="001C6237"/>
    <w:rsid w:val="001C6C26"/>
    <w:rsid w:val="001C6DAC"/>
    <w:rsid w:val="001C71AB"/>
    <w:rsid w:val="001C72D0"/>
    <w:rsid w:val="001D0980"/>
    <w:rsid w:val="001D0A90"/>
    <w:rsid w:val="001D22D9"/>
    <w:rsid w:val="001D2A6B"/>
    <w:rsid w:val="001D508B"/>
    <w:rsid w:val="001E2C05"/>
    <w:rsid w:val="001E3CF2"/>
    <w:rsid w:val="001E5FE9"/>
    <w:rsid w:val="001E628F"/>
    <w:rsid w:val="001E7654"/>
    <w:rsid w:val="001F1AA1"/>
    <w:rsid w:val="001F2185"/>
    <w:rsid w:val="001F220B"/>
    <w:rsid w:val="001F3484"/>
    <w:rsid w:val="001F353B"/>
    <w:rsid w:val="001F36AF"/>
    <w:rsid w:val="001F427E"/>
    <w:rsid w:val="001F44BD"/>
    <w:rsid w:val="001F50BB"/>
    <w:rsid w:val="001F5A23"/>
    <w:rsid w:val="001F65E6"/>
    <w:rsid w:val="001F6CCA"/>
    <w:rsid w:val="001F73A7"/>
    <w:rsid w:val="001F772C"/>
    <w:rsid w:val="001F78B0"/>
    <w:rsid w:val="0020033D"/>
    <w:rsid w:val="00202305"/>
    <w:rsid w:val="0020261B"/>
    <w:rsid w:val="00205086"/>
    <w:rsid w:val="0020593E"/>
    <w:rsid w:val="00205C55"/>
    <w:rsid w:val="00205CD4"/>
    <w:rsid w:val="002060FE"/>
    <w:rsid w:val="00206ED0"/>
    <w:rsid w:val="0021055D"/>
    <w:rsid w:val="0021080B"/>
    <w:rsid w:val="0021295B"/>
    <w:rsid w:val="002138BE"/>
    <w:rsid w:val="0021452F"/>
    <w:rsid w:val="0021589E"/>
    <w:rsid w:val="00215AFD"/>
    <w:rsid w:val="00216125"/>
    <w:rsid w:val="002170B2"/>
    <w:rsid w:val="00221243"/>
    <w:rsid w:val="002225D0"/>
    <w:rsid w:val="002236D2"/>
    <w:rsid w:val="00224221"/>
    <w:rsid w:val="00224563"/>
    <w:rsid w:val="00224743"/>
    <w:rsid w:val="00226696"/>
    <w:rsid w:val="00227910"/>
    <w:rsid w:val="002300A3"/>
    <w:rsid w:val="0023032B"/>
    <w:rsid w:val="00231338"/>
    <w:rsid w:val="00233075"/>
    <w:rsid w:val="002342A6"/>
    <w:rsid w:val="00234738"/>
    <w:rsid w:val="002347C8"/>
    <w:rsid w:val="00234D7E"/>
    <w:rsid w:val="00235C61"/>
    <w:rsid w:val="00235D1F"/>
    <w:rsid w:val="00235EA0"/>
    <w:rsid w:val="00236625"/>
    <w:rsid w:val="002375D5"/>
    <w:rsid w:val="00237AC9"/>
    <w:rsid w:val="00240BB4"/>
    <w:rsid w:val="00240FF2"/>
    <w:rsid w:val="00241118"/>
    <w:rsid w:val="00241CE3"/>
    <w:rsid w:val="00241F19"/>
    <w:rsid w:val="00241F87"/>
    <w:rsid w:val="00242A76"/>
    <w:rsid w:val="00244A77"/>
    <w:rsid w:val="00244DF6"/>
    <w:rsid w:val="002456E2"/>
    <w:rsid w:val="00246CF4"/>
    <w:rsid w:val="0024730E"/>
    <w:rsid w:val="00247F99"/>
    <w:rsid w:val="00250A06"/>
    <w:rsid w:val="00250BC5"/>
    <w:rsid w:val="0025124F"/>
    <w:rsid w:val="0025262A"/>
    <w:rsid w:val="00252AF0"/>
    <w:rsid w:val="00252C8F"/>
    <w:rsid w:val="00252D44"/>
    <w:rsid w:val="0025347D"/>
    <w:rsid w:val="00253AAC"/>
    <w:rsid w:val="00256215"/>
    <w:rsid w:val="002574E2"/>
    <w:rsid w:val="00257BFF"/>
    <w:rsid w:val="0026098A"/>
    <w:rsid w:val="0026135B"/>
    <w:rsid w:val="002633BE"/>
    <w:rsid w:val="0026367D"/>
    <w:rsid w:val="002646C6"/>
    <w:rsid w:val="00265B0E"/>
    <w:rsid w:val="0026631E"/>
    <w:rsid w:val="0026687E"/>
    <w:rsid w:val="00266C81"/>
    <w:rsid w:val="00266FB8"/>
    <w:rsid w:val="0026727A"/>
    <w:rsid w:val="00267F00"/>
    <w:rsid w:val="00271093"/>
    <w:rsid w:val="002721D0"/>
    <w:rsid w:val="00273CE0"/>
    <w:rsid w:val="0027557C"/>
    <w:rsid w:val="002758C4"/>
    <w:rsid w:val="00275B54"/>
    <w:rsid w:val="00275F9A"/>
    <w:rsid w:val="0027610C"/>
    <w:rsid w:val="00281813"/>
    <w:rsid w:val="00281A53"/>
    <w:rsid w:val="00282D98"/>
    <w:rsid w:val="00283494"/>
    <w:rsid w:val="00283CD8"/>
    <w:rsid w:val="00283E58"/>
    <w:rsid w:val="00284C76"/>
    <w:rsid w:val="002857EA"/>
    <w:rsid w:val="00286F8F"/>
    <w:rsid w:val="00290F88"/>
    <w:rsid w:val="00291B08"/>
    <w:rsid w:val="00291BDD"/>
    <w:rsid w:val="0029238F"/>
    <w:rsid w:val="00294B4E"/>
    <w:rsid w:val="00296375"/>
    <w:rsid w:val="0029653C"/>
    <w:rsid w:val="00296ABD"/>
    <w:rsid w:val="00297025"/>
    <w:rsid w:val="002971D9"/>
    <w:rsid w:val="002A0A8C"/>
    <w:rsid w:val="002A0CCB"/>
    <w:rsid w:val="002A2C9B"/>
    <w:rsid w:val="002A35A2"/>
    <w:rsid w:val="002A3A2A"/>
    <w:rsid w:val="002A3AB1"/>
    <w:rsid w:val="002A423A"/>
    <w:rsid w:val="002A4495"/>
    <w:rsid w:val="002A4DCB"/>
    <w:rsid w:val="002A664D"/>
    <w:rsid w:val="002A6ED8"/>
    <w:rsid w:val="002A76D4"/>
    <w:rsid w:val="002B0014"/>
    <w:rsid w:val="002B0281"/>
    <w:rsid w:val="002B17C8"/>
    <w:rsid w:val="002B1E95"/>
    <w:rsid w:val="002B1F26"/>
    <w:rsid w:val="002B2812"/>
    <w:rsid w:val="002B37C0"/>
    <w:rsid w:val="002B6FCE"/>
    <w:rsid w:val="002B7847"/>
    <w:rsid w:val="002B7907"/>
    <w:rsid w:val="002B7E3D"/>
    <w:rsid w:val="002C11DD"/>
    <w:rsid w:val="002C1882"/>
    <w:rsid w:val="002C1B57"/>
    <w:rsid w:val="002C1FB4"/>
    <w:rsid w:val="002C22DC"/>
    <w:rsid w:val="002C2A11"/>
    <w:rsid w:val="002C38A1"/>
    <w:rsid w:val="002C503F"/>
    <w:rsid w:val="002C5BA9"/>
    <w:rsid w:val="002C5D34"/>
    <w:rsid w:val="002C6211"/>
    <w:rsid w:val="002C730C"/>
    <w:rsid w:val="002D003F"/>
    <w:rsid w:val="002D1B03"/>
    <w:rsid w:val="002D2D83"/>
    <w:rsid w:val="002D552A"/>
    <w:rsid w:val="002D6871"/>
    <w:rsid w:val="002D6D36"/>
    <w:rsid w:val="002D7688"/>
    <w:rsid w:val="002D76AC"/>
    <w:rsid w:val="002D7A22"/>
    <w:rsid w:val="002E0276"/>
    <w:rsid w:val="002E11D3"/>
    <w:rsid w:val="002E22EE"/>
    <w:rsid w:val="002E3522"/>
    <w:rsid w:val="002E4982"/>
    <w:rsid w:val="002E4AED"/>
    <w:rsid w:val="002E5B7B"/>
    <w:rsid w:val="002E7703"/>
    <w:rsid w:val="002E7908"/>
    <w:rsid w:val="002E7FD6"/>
    <w:rsid w:val="002F0046"/>
    <w:rsid w:val="002F005A"/>
    <w:rsid w:val="002F0117"/>
    <w:rsid w:val="002F1A2F"/>
    <w:rsid w:val="002F1E98"/>
    <w:rsid w:val="002F2BF3"/>
    <w:rsid w:val="002F3C38"/>
    <w:rsid w:val="002F5601"/>
    <w:rsid w:val="002F5A53"/>
    <w:rsid w:val="002F5CB6"/>
    <w:rsid w:val="002F62C1"/>
    <w:rsid w:val="002F6850"/>
    <w:rsid w:val="002F6C72"/>
    <w:rsid w:val="002F7243"/>
    <w:rsid w:val="002F7DBF"/>
    <w:rsid w:val="00300879"/>
    <w:rsid w:val="00300C75"/>
    <w:rsid w:val="00301EEB"/>
    <w:rsid w:val="003026A5"/>
    <w:rsid w:val="00303110"/>
    <w:rsid w:val="00303D9C"/>
    <w:rsid w:val="003049C2"/>
    <w:rsid w:val="00305B21"/>
    <w:rsid w:val="00305D1F"/>
    <w:rsid w:val="00305F01"/>
    <w:rsid w:val="00306005"/>
    <w:rsid w:val="00306B16"/>
    <w:rsid w:val="00306EE5"/>
    <w:rsid w:val="00310067"/>
    <w:rsid w:val="003101F4"/>
    <w:rsid w:val="00311208"/>
    <w:rsid w:val="00311F76"/>
    <w:rsid w:val="0031244D"/>
    <w:rsid w:val="0031407C"/>
    <w:rsid w:val="0031451C"/>
    <w:rsid w:val="00314666"/>
    <w:rsid w:val="00315230"/>
    <w:rsid w:val="0031612B"/>
    <w:rsid w:val="0031735B"/>
    <w:rsid w:val="003177BB"/>
    <w:rsid w:val="0032031B"/>
    <w:rsid w:val="00321438"/>
    <w:rsid w:val="00322BDF"/>
    <w:rsid w:val="00322CBF"/>
    <w:rsid w:val="00325109"/>
    <w:rsid w:val="0032571F"/>
    <w:rsid w:val="00325788"/>
    <w:rsid w:val="003266BB"/>
    <w:rsid w:val="00326FC3"/>
    <w:rsid w:val="00331A7D"/>
    <w:rsid w:val="00331CF1"/>
    <w:rsid w:val="003323AC"/>
    <w:rsid w:val="003327BE"/>
    <w:rsid w:val="00332F49"/>
    <w:rsid w:val="00333885"/>
    <w:rsid w:val="003338E5"/>
    <w:rsid w:val="00335704"/>
    <w:rsid w:val="00335B12"/>
    <w:rsid w:val="00335F7F"/>
    <w:rsid w:val="00336029"/>
    <w:rsid w:val="00337AA8"/>
    <w:rsid w:val="00337DAE"/>
    <w:rsid w:val="003401F1"/>
    <w:rsid w:val="003402A8"/>
    <w:rsid w:val="0034236D"/>
    <w:rsid w:val="00342DC7"/>
    <w:rsid w:val="003435B3"/>
    <w:rsid w:val="00343F55"/>
    <w:rsid w:val="0034444E"/>
    <w:rsid w:val="00344C72"/>
    <w:rsid w:val="00344EB6"/>
    <w:rsid w:val="003458B8"/>
    <w:rsid w:val="003459CD"/>
    <w:rsid w:val="00345F2E"/>
    <w:rsid w:val="0034703D"/>
    <w:rsid w:val="0035056E"/>
    <w:rsid w:val="00350CD2"/>
    <w:rsid w:val="00350D03"/>
    <w:rsid w:val="00351B35"/>
    <w:rsid w:val="00351FB5"/>
    <w:rsid w:val="00352381"/>
    <w:rsid w:val="0035295C"/>
    <w:rsid w:val="00354216"/>
    <w:rsid w:val="0035515F"/>
    <w:rsid w:val="0035523B"/>
    <w:rsid w:val="0035601A"/>
    <w:rsid w:val="00357295"/>
    <w:rsid w:val="00357594"/>
    <w:rsid w:val="00360B65"/>
    <w:rsid w:val="0036144F"/>
    <w:rsid w:val="003617BC"/>
    <w:rsid w:val="00361F13"/>
    <w:rsid w:val="0036335A"/>
    <w:rsid w:val="003655C8"/>
    <w:rsid w:val="00366273"/>
    <w:rsid w:val="00367BAB"/>
    <w:rsid w:val="00371A9D"/>
    <w:rsid w:val="00371F49"/>
    <w:rsid w:val="003723FE"/>
    <w:rsid w:val="003732BB"/>
    <w:rsid w:val="003742FB"/>
    <w:rsid w:val="00374990"/>
    <w:rsid w:val="00374A3E"/>
    <w:rsid w:val="00375D7C"/>
    <w:rsid w:val="003764FD"/>
    <w:rsid w:val="003765A3"/>
    <w:rsid w:val="00377961"/>
    <w:rsid w:val="00377BDD"/>
    <w:rsid w:val="00380054"/>
    <w:rsid w:val="00382EDE"/>
    <w:rsid w:val="0038324A"/>
    <w:rsid w:val="003838DF"/>
    <w:rsid w:val="003842C3"/>
    <w:rsid w:val="00385C1D"/>
    <w:rsid w:val="0038618C"/>
    <w:rsid w:val="003863FA"/>
    <w:rsid w:val="00386752"/>
    <w:rsid w:val="00390456"/>
    <w:rsid w:val="00390B4B"/>
    <w:rsid w:val="003910DB"/>
    <w:rsid w:val="0039119B"/>
    <w:rsid w:val="00392F67"/>
    <w:rsid w:val="0039545D"/>
    <w:rsid w:val="003958B0"/>
    <w:rsid w:val="003962DE"/>
    <w:rsid w:val="00396749"/>
    <w:rsid w:val="00396C56"/>
    <w:rsid w:val="003971EA"/>
    <w:rsid w:val="00397838"/>
    <w:rsid w:val="003A040F"/>
    <w:rsid w:val="003A0F97"/>
    <w:rsid w:val="003A3A45"/>
    <w:rsid w:val="003A3F0A"/>
    <w:rsid w:val="003A4794"/>
    <w:rsid w:val="003A5DC4"/>
    <w:rsid w:val="003A5DCD"/>
    <w:rsid w:val="003A7009"/>
    <w:rsid w:val="003B0793"/>
    <w:rsid w:val="003B090D"/>
    <w:rsid w:val="003B1645"/>
    <w:rsid w:val="003B302D"/>
    <w:rsid w:val="003B42F8"/>
    <w:rsid w:val="003B5AC9"/>
    <w:rsid w:val="003C0E22"/>
    <w:rsid w:val="003C180C"/>
    <w:rsid w:val="003C3BCA"/>
    <w:rsid w:val="003C49A5"/>
    <w:rsid w:val="003C5EBA"/>
    <w:rsid w:val="003C6203"/>
    <w:rsid w:val="003C7009"/>
    <w:rsid w:val="003D18D0"/>
    <w:rsid w:val="003D1FE4"/>
    <w:rsid w:val="003D2088"/>
    <w:rsid w:val="003D2C17"/>
    <w:rsid w:val="003D2F8D"/>
    <w:rsid w:val="003D3DC0"/>
    <w:rsid w:val="003D4E32"/>
    <w:rsid w:val="003E0442"/>
    <w:rsid w:val="003E1342"/>
    <w:rsid w:val="003E1709"/>
    <w:rsid w:val="003E2337"/>
    <w:rsid w:val="003E2398"/>
    <w:rsid w:val="003E63FF"/>
    <w:rsid w:val="003E7242"/>
    <w:rsid w:val="003F0125"/>
    <w:rsid w:val="003F06E9"/>
    <w:rsid w:val="003F0C5C"/>
    <w:rsid w:val="003F1E3D"/>
    <w:rsid w:val="003F2223"/>
    <w:rsid w:val="003F2BBD"/>
    <w:rsid w:val="003F5099"/>
    <w:rsid w:val="003F52AB"/>
    <w:rsid w:val="003F55A8"/>
    <w:rsid w:val="003F562C"/>
    <w:rsid w:val="003F5739"/>
    <w:rsid w:val="003F5D7E"/>
    <w:rsid w:val="003F5DF5"/>
    <w:rsid w:val="003F619B"/>
    <w:rsid w:val="003F69C7"/>
    <w:rsid w:val="0040161E"/>
    <w:rsid w:val="00401C0C"/>
    <w:rsid w:val="00401C52"/>
    <w:rsid w:val="00401EDA"/>
    <w:rsid w:val="004030CC"/>
    <w:rsid w:val="004038E6"/>
    <w:rsid w:val="0040429C"/>
    <w:rsid w:val="00404B13"/>
    <w:rsid w:val="0040572E"/>
    <w:rsid w:val="00405CE1"/>
    <w:rsid w:val="004062F9"/>
    <w:rsid w:val="00406B47"/>
    <w:rsid w:val="00406C59"/>
    <w:rsid w:val="0040783F"/>
    <w:rsid w:val="004103AE"/>
    <w:rsid w:val="00411211"/>
    <w:rsid w:val="004117E7"/>
    <w:rsid w:val="00411B16"/>
    <w:rsid w:val="00413F13"/>
    <w:rsid w:val="004142F9"/>
    <w:rsid w:val="004144FD"/>
    <w:rsid w:val="004149DB"/>
    <w:rsid w:val="00414C67"/>
    <w:rsid w:val="0041546B"/>
    <w:rsid w:val="00415DB4"/>
    <w:rsid w:val="00415EC3"/>
    <w:rsid w:val="0041621E"/>
    <w:rsid w:val="00416F45"/>
    <w:rsid w:val="00420882"/>
    <w:rsid w:val="00421805"/>
    <w:rsid w:val="0042180C"/>
    <w:rsid w:val="00421C24"/>
    <w:rsid w:val="004226B5"/>
    <w:rsid w:val="00422F80"/>
    <w:rsid w:val="00423358"/>
    <w:rsid w:val="0042346D"/>
    <w:rsid w:val="00423979"/>
    <w:rsid w:val="00424985"/>
    <w:rsid w:val="004273F4"/>
    <w:rsid w:val="00427CF6"/>
    <w:rsid w:val="00432A6E"/>
    <w:rsid w:val="00433012"/>
    <w:rsid w:val="004349FD"/>
    <w:rsid w:val="00436539"/>
    <w:rsid w:val="004368A8"/>
    <w:rsid w:val="00437B8F"/>
    <w:rsid w:val="00437BA2"/>
    <w:rsid w:val="00437EE8"/>
    <w:rsid w:val="004401FB"/>
    <w:rsid w:val="00441726"/>
    <w:rsid w:val="00442D38"/>
    <w:rsid w:val="00443A1B"/>
    <w:rsid w:val="0044417A"/>
    <w:rsid w:val="0044432B"/>
    <w:rsid w:val="00444D91"/>
    <w:rsid w:val="00445701"/>
    <w:rsid w:val="004505DE"/>
    <w:rsid w:val="00451C93"/>
    <w:rsid w:val="00452D65"/>
    <w:rsid w:val="004534AB"/>
    <w:rsid w:val="00453CBC"/>
    <w:rsid w:val="0045467A"/>
    <w:rsid w:val="00454F4F"/>
    <w:rsid w:val="0045567C"/>
    <w:rsid w:val="00455C0E"/>
    <w:rsid w:val="004568E6"/>
    <w:rsid w:val="00456AC9"/>
    <w:rsid w:val="00457458"/>
    <w:rsid w:val="00457863"/>
    <w:rsid w:val="00457E86"/>
    <w:rsid w:val="004619BE"/>
    <w:rsid w:val="0046271E"/>
    <w:rsid w:val="00462CCC"/>
    <w:rsid w:val="0046466D"/>
    <w:rsid w:val="00465C66"/>
    <w:rsid w:val="00465FC8"/>
    <w:rsid w:val="004662F7"/>
    <w:rsid w:val="00466A49"/>
    <w:rsid w:val="00470B15"/>
    <w:rsid w:val="00470B2F"/>
    <w:rsid w:val="00471B27"/>
    <w:rsid w:val="00472D39"/>
    <w:rsid w:val="00472F07"/>
    <w:rsid w:val="00473091"/>
    <w:rsid w:val="0047386D"/>
    <w:rsid w:val="004740B2"/>
    <w:rsid w:val="004745C6"/>
    <w:rsid w:val="00475266"/>
    <w:rsid w:val="00475DB6"/>
    <w:rsid w:val="00476410"/>
    <w:rsid w:val="0047711A"/>
    <w:rsid w:val="004774B3"/>
    <w:rsid w:val="00477ED7"/>
    <w:rsid w:val="004822C6"/>
    <w:rsid w:val="00483895"/>
    <w:rsid w:val="004839DD"/>
    <w:rsid w:val="00483F5D"/>
    <w:rsid w:val="004842FB"/>
    <w:rsid w:val="004860D3"/>
    <w:rsid w:val="00486E08"/>
    <w:rsid w:val="00486F1F"/>
    <w:rsid w:val="00487AE4"/>
    <w:rsid w:val="00487DB4"/>
    <w:rsid w:val="00487E29"/>
    <w:rsid w:val="0049077E"/>
    <w:rsid w:val="00490A01"/>
    <w:rsid w:val="0049138E"/>
    <w:rsid w:val="00491EB0"/>
    <w:rsid w:val="00492A5D"/>
    <w:rsid w:val="00492FC2"/>
    <w:rsid w:val="00493178"/>
    <w:rsid w:val="0049367C"/>
    <w:rsid w:val="0049383C"/>
    <w:rsid w:val="004938B5"/>
    <w:rsid w:val="00493D71"/>
    <w:rsid w:val="00494479"/>
    <w:rsid w:val="00494A6D"/>
    <w:rsid w:val="0049521A"/>
    <w:rsid w:val="00495774"/>
    <w:rsid w:val="00496267"/>
    <w:rsid w:val="00497A19"/>
    <w:rsid w:val="004A063E"/>
    <w:rsid w:val="004A0857"/>
    <w:rsid w:val="004A1688"/>
    <w:rsid w:val="004A299B"/>
    <w:rsid w:val="004A2C8D"/>
    <w:rsid w:val="004A6379"/>
    <w:rsid w:val="004A70E8"/>
    <w:rsid w:val="004B02EB"/>
    <w:rsid w:val="004B112D"/>
    <w:rsid w:val="004B36D8"/>
    <w:rsid w:val="004B3C09"/>
    <w:rsid w:val="004B475B"/>
    <w:rsid w:val="004B49AD"/>
    <w:rsid w:val="004B4A18"/>
    <w:rsid w:val="004B64AE"/>
    <w:rsid w:val="004B6717"/>
    <w:rsid w:val="004B76A5"/>
    <w:rsid w:val="004C05D1"/>
    <w:rsid w:val="004C0DE1"/>
    <w:rsid w:val="004C1C90"/>
    <w:rsid w:val="004C1D8C"/>
    <w:rsid w:val="004C1F37"/>
    <w:rsid w:val="004C32E5"/>
    <w:rsid w:val="004C381C"/>
    <w:rsid w:val="004C4506"/>
    <w:rsid w:val="004C4D4A"/>
    <w:rsid w:val="004C4F5A"/>
    <w:rsid w:val="004C69D9"/>
    <w:rsid w:val="004C75E9"/>
    <w:rsid w:val="004D096A"/>
    <w:rsid w:val="004D0AD4"/>
    <w:rsid w:val="004D0F8E"/>
    <w:rsid w:val="004D16DA"/>
    <w:rsid w:val="004D25F7"/>
    <w:rsid w:val="004D3579"/>
    <w:rsid w:val="004D37DE"/>
    <w:rsid w:val="004D4A2D"/>
    <w:rsid w:val="004D63A6"/>
    <w:rsid w:val="004D66B5"/>
    <w:rsid w:val="004D688C"/>
    <w:rsid w:val="004D68D9"/>
    <w:rsid w:val="004D6AD4"/>
    <w:rsid w:val="004D7150"/>
    <w:rsid w:val="004D7179"/>
    <w:rsid w:val="004E09D9"/>
    <w:rsid w:val="004E0B44"/>
    <w:rsid w:val="004E2E8C"/>
    <w:rsid w:val="004E5176"/>
    <w:rsid w:val="004E59F2"/>
    <w:rsid w:val="004E6D69"/>
    <w:rsid w:val="004E7213"/>
    <w:rsid w:val="004E7242"/>
    <w:rsid w:val="004E7283"/>
    <w:rsid w:val="004E72A1"/>
    <w:rsid w:val="004E7338"/>
    <w:rsid w:val="004F0001"/>
    <w:rsid w:val="004F01EC"/>
    <w:rsid w:val="004F0546"/>
    <w:rsid w:val="004F07B5"/>
    <w:rsid w:val="004F0DA1"/>
    <w:rsid w:val="004F27EF"/>
    <w:rsid w:val="004F3151"/>
    <w:rsid w:val="004F49FA"/>
    <w:rsid w:val="004F5F5C"/>
    <w:rsid w:val="004F6793"/>
    <w:rsid w:val="004F6C4E"/>
    <w:rsid w:val="004F6F33"/>
    <w:rsid w:val="004F77C9"/>
    <w:rsid w:val="004F7962"/>
    <w:rsid w:val="004F7DC5"/>
    <w:rsid w:val="00500655"/>
    <w:rsid w:val="00501590"/>
    <w:rsid w:val="00503424"/>
    <w:rsid w:val="00504E4A"/>
    <w:rsid w:val="00510716"/>
    <w:rsid w:val="00511670"/>
    <w:rsid w:val="0051379C"/>
    <w:rsid w:val="005146F2"/>
    <w:rsid w:val="00514ACF"/>
    <w:rsid w:val="00515B99"/>
    <w:rsid w:val="0051649F"/>
    <w:rsid w:val="0051671E"/>
    <w:rsid w:val="00516E02"/>
    <w:rsid w:val="00517378"/>
    <w:rsid w:val="005179AF"/>
    <w:rsid w:val="00517B09"/>
    <w:rsid w:val="005212AE"/>
    <w:rsid w:val="00521613"/>
    <w:rsid w:val="0052238E"/>
    <w:rsid w:val="005226BB"/>
    <w:rsid w:val="00522DCE"/>
    <w:rsid w:val="005230B4"/>
    <w:rsid w:val="00524A5C"/>
    <w:rsid w:val="00524B69"/>
    <w:rsid w:val="00525437"/>
    <w:rsid w:val="00525E9C"/>
    <w:rsid w:val="005260E9"/>
    <w:rsid w:val="005267A3"/>
    <w:rsid w:val="00526D4F"/>
    <w:rsid w:val="00527A09"/>
    <w:rsid w:val="00531607"/>
    <w:rsid w:val="00532892"/>
    <w:rsid w:val="00532AED"/>
    <w:rsid w:val="00532B71"/>
    <w:rsid w:val="0053350E"/>
    <w:rsid w:val="00533733"/>
    <w:rsid w:val="00533CCC"/>
    <w:rsid w:val="0053480A"/>
    <w:rsid w:val="00536251"/>
    <w:rsid w:val="005370CC"/>
    <w:rsid w:val="00537472"/>
    <w:rsid w:val="00537C22"/>
    <w:rsid w:val="00537EAE"/>
    <w:rsid w:val="005401F5"/>
    <w:rsid w:val="00540EFC"/>
    <w:rsid w:val="00541336"/>
    <w:rsid w:val="00541727"/>
    <w:rsid w:val="0054178F"/>
    <w:rsid w:val="00542267"/>
    <w:rsid w:val="00542622"/>
    <w:rsid w:val="005445D7"/>
    <w:rsid w:val="005446B5"/>
    <w:rsid w:val="00546082"/>
    <w:rsid w:val="00546442"/>
    <w:rsid w:val="005464F4"/>
    <w:rsid w:val="00546CDA"/>
    <w:rsid w:val="005470FF"/>
    <w:rsid w:val="00547DB1"/>
    <w:rsid w:val="005502E9"/>
    <w:rsid w:val="00550682"/>
    <w:rsid w:val="005523B3"/>
    <w:rsid w:val="00553795"/>
    <w:rsid w:val="00554CAF"/>
    <w:rsid w:val="0055512F"/>
    <w:rsid w:val="0055584C"/>
    <w:rsid w:val="0055646C"/>
    <w:rsid w:val="00556D52"/>
    <w:rsid w:val="0056046C"/>
    <w:rsid w:val="00560943"/>
    <w:rsid w:val="00561214"/>
    <w:rsid w:val="0056197B"/>
    <w:rsid w:val="005628B7"/>
    <w:rsid w:val="00563DD7"/>
    <w:rsid w:val="00565662"/>
    <w:rsid w:val="00565BE1"/>
    <w:rsid w:val="00565FC2"/>
    <w:rsid w:val="005670D3"/>
    <w:rsid w:val="005679AB"/>
    <w:rsid w:val="00567C0A"/>
    <w:rsid w:val="0057069D"/>
    <w:rsid w:val="00570A5F"/>
    <w:rsid w:val="005713F0"/>
    <w:rsid w:val="00572D93"/>
    <w:rsid w:val="0057356B"/>
    <w:rsid w:val="00574457"/>
    <w:rsid w:val="005745D5"/>
    <w:rsid w:val="00574F76"/>
    <w:rsid w:val="0057515E"/>
    <w:rsid w:val="00575887"/>
    <w:rsid w:val="00575BC7"/>
    <w:rsid w:val="0057618D"/>
    <w:rsid w:val="00577B70"/>
    <w:rsid w:val="00580893"/>
    <w:rsid w:val="00581748"/>
    <w:rsid w:val="00581B8F"/>
    <w:rsid w:val="00582339"/>
    <w:rsid w:val="005827EB"/>
    <w:rsid w:val="00582C48"/>
    <w:rsid w:val="005864C5"/>
    <w:rsid w:val="00590549"/>
    <w:rsid w:val="00590BD9"/>
    <w:rsid w:val="00592035"/>
    <w:rsid w:val="00594764"/>
    <w:rsid w:val="00594A91"/>
    <w:rsid w:val="00594AF0"/>
    <w:rsid w:val="00594C72"/>
    <w:rsid w:val="005951EC"/>
    <w:rsid w:val="005963BE"/>
    <w:rsid w:val="00596A0D"/>
    <w:rsid w:val="005971F7"/>
    <w:rsid w:val="005A0C96"/>
    <w:rsid w:val="005A1CBB"/>
    <w:rsid w:val="005A22FA"/>
    <w:rsid w:val="005A25D2"/>
    <w:rsid w:val="005A2711"/>
    <w:rsid w:val="005A3225"/>
    <w:rsid w:val="005A4B4F"/>
    <w:rsid w:val="005A5E04"/>
    <w:rsid w:val="005A5E20"/>
    <w:rsid w:val="005A67A7"/>
    <w:rsid w:val="005A6924"/>
    <w:rsid w:val="005A72E8"/>
    <w:rsid w:val="005A74CE"/>
    <w:rsid w:val="005A7790"/>
    <w:rsid w:val="005B01FD"/>
    <w:rsid w:val="005B06E0"/>
    <w:rsid w:val="005B0988"/>
    <w:rsid w:val="005B0C1C"/>
    <w:rsid w:val="005B12BC"/>
    <w:rsid w:val="005B15D7"/>
    <w:rsid w:val="005B25F2"/>
    <w:rsid w:val="005B301D"/>
    <w:rsid w:val="005B44BA"/>
    <w:rsid w:val="005B50CA"/>
    <w:rsid w:val="005B5217"/>
    <w:rsid w:val="005B6A24"/>
    <w:rsid w:val="005B7011"/>
    <w:rsid w:val="005B78B4"/>
    <w:rsid w:val="005B7A88"/>
    <w:rsid w:val="005C017A"/>
    <w:rsid w:val="005C0616"/>
    <w:rsid w:val="005C07BD"/>
    <w:rsid w:val="005C1907"/>
    <w:rsid w:val="005C1B46"/>
    <w:rsid w:val="005C2CCF"/>
    <w:rsid w:val="005C2FB6"/>
    <w:rsid w:val="005C5326"/>
    <w:rsid w:val="005C56E9"/>
    <w:rsid w:val="005C5870"/>
    <w:rsid w:val="005C69A4"/>
    <w:rsid w:val="005C7637"/>
    <w:rsid w:val="005D09F4"/>
    <w:rsid w:val="005D1225"/>
    <w:rsid w:val="005D1264"/>
    <w:rsid w:val="005D2406"/>
    <w:rsid w:val="005D3079"/>
    <w:rsid w:val="005D398A"/>
    <w:rsid w:val="005D4A78"/>
    <w:rsid w:val="005D4FA7"/>
    <w:rsid w:val="005D5447"/>
    <w:rsid w:val="005D58F7"/>
    <w:rsid w:val="005D597A"/>
    <w:rsid w:val="005D74DC"/>
    <w:rsid w:val="005D7A9D"/>
    <w:rsid w:val="005E178C"/>
    <w:rsid w:val="005E3E6F"/>
    <w:rsid w:val="005E4190"/>
    <w:rsid w:val="005E4806"/>
    <w:rsid w:val="005E5328"/>
    <w:rsid w:val="005E636C"/>
    <w:rsid w:val="005E64F9"/>
    <w:rsid w:val="005F03A0"/>
    <w:rsid w:val="005F03C3"/>
    <w:rsid w:val="005F09B4"/>
    <w:rsid w:val="005F0A33"/>
    <w:rsid w:val="005F0E14"/>
    <w:rsid w:val="005F12AF"/>
    <w:rsid w:val="005F2331"/>
    <w:rsid w:val="005F2A04"/>
    <w:rsid w:val="005F2A90"/>
    <w:rsid w:val="005F2EC1"/>
    <w:rsid w:val="005F3F16"/>
    <w:rsid w:val="005F559F"/>
    <w:rsid w:val="005F65D3"/>
    <w:rsid w:val="005F6AAE"/>
    <w:rsid w:val="00600CE1"/>
    <w:rsid w:val="00600F03"/>
    <w:rsid w:val="0060285F"/>
    <w:rsid w:val="00603A08"/>
    <w:rsid w:val="006045DA"/>
    <w:rsid w:val="00605279"/>
    <w:rsid w:val="0060535D"/>
    <w:rsid w:val="00605CAA"/>
    <w:rsid w:val="00607808"/>
    <w:rsid w:val="0061054F"/>
    <w:rsid w:val="00610630"/>
    <w:rsid w:val="00612FA9"/>
    <w:rsid w:val="00613202"/>
    <w:rsid w:val="0061342F"/>
    <w:rsid w:val="0061428A"/>
    <w:rsid w:val="00615052"/>
    <w:rsid w:val="00615EAD"/>
    <w:rsid w:val="00616034"/>
    <w:rsid w:val="006167B3"/>
    <w:rsid w:val="006167B6"/>
    <w:rsid w:val="0061715A"/>
    <w:rsid w:val="0061741F"/>
    <w:rsid w:val="00617A8F"/>
    <w:rsid w:val="006201D8"/>
    <w:rsid w:val="00620C7D"/>
    <w:rsid w:val="00621411"/>
    <w:rsid w:val="00621D6B"/>
    <w:rsid w:val="00621E13"/>
    <w:rsid w:val="00622750"/>
    <w:rsid w:val="006243A6"/>
    <w:rsid w:val="00624865"/>
    <w:rsid w:val="00625004"/>
    <w:rsid w:val="00626CC1"/>
    <w:rsid w:val="00626E1D"/>
    <w:rsid w:val="00626E3F"/>
    <w:rsid w:val="006275AB"/>
    <w:rsid w:val="00630DE5"/>
    <w:rsid w:val="00633590"/>
    <w:rsid w:val="00633B9B"/>
    <w:rsid w:val="0063424F"/>
    <w:rsid w:val="0063559D"/>
    <w:rsid w:val="00636416"/>
    <w:rsid w:val="0063671E"/>
    <w:rsid w:val="0064036C"/>
    <w:rsid w:val="00640A23"/>
    <w:rsid w:val="00640FA4"/>
    <w:rsid w:val="00641408"/>
    <w:rsid w:val="006432A9"/>
    <w:rsid w:val="00643E9D"/>
    <w:rsid w:val="0064504D"/>
    <w:rsid w:val="00645B9E"/>
    <w:rsid w:val="0064603C"/>
    <w:rsid w:val="00646B56"/>
    <w:rsid w:val="00646E07"/>
    <w:rsid w:val="00650B42"/>
    <w:rsid w:val="006510C3"/>
    <w:rsid w:val="0065250D"/>
    <w:rsid w:val="00652E3D"/>
    <w:rsid w:val="00653517"/>
    <w:rsid w:val="006547DE"/>
    <w:rsid w:val="006569D9"/>
    <w:rsid w:val="0066152D"/>
    <w:rsid w:val="00661796"/>
    <w:rsid w:val="0066372B"/>
    <w:rsid w:val="0066664C"/>
    <w:rsid w:val="00666903"/>
    <w:rsid w:val="00670AE7"/>
    <w:rsid w:val="00670D2A"/>
    <w:rsid w:val="0067208D"/>
    <w:rsid w:val="006733FF"/>
    <w:rsid w:val="00674334"/>
    <w:rsid w:val="00674697"/>
    <w:rsid w:val="00674DEF"/>
    <w:rsid w:val="00675D29"/>
    <w:rsid w:val="00677DA4"/>
    <w:rsid w:val="00681438"/>
    <w:rsid w:val="00681756"/>
    <w:rsid w:val="00683833"/>
    <w:rsid w:val="006839BC"/>
    <w:rsid w:val="00686751"/>
    <w:rsid w:val="00690393"/>
    <w:rsid w:val="00690552"/>
    <w:rsid w:val="00690AA7"/>
    <w:rsid w:val="00691037"/>
    <w:rsid w:val="006912DB"/>
    <w:rsid w:val="006913EF"/>
    <w:rsid w:val="0069199F"/>
    <w:rsid w:val="00693356"/>
    <w:rsid w:val="006937D8"/>
    <w:rsid w:val="00693EE3"/>
    <w:rsid w:val="006944FF"/>
    <w:rsid w:val="0069493B"/>
    <w:rsid w:val="00694E5F"/>
    <w:rsid w:val="00696E02"/>
    <w:rsid w:val="006979F9"/>
    <w:rsid w:val="00697C7C"/>
    <w:rsid w:val="006A1338"/>
    <w:rsid w:val="006A2F34"/>
    <w:rsid w:val="006A2F84"/>
    <w:rsid w:val="006A3D04"/>
    <w:rsid w:val="006A4E11"/>
    <w:rsid w:val="006A6A56"/>
    <w:rsid w:val="006A6A5A"/>
    <w:rsid w:val="006A6AB6"/>
    <w:rsid w:val="006A77F1"/>
    <w:rsid w:val="006B0646"/>
    <w:rsid w:val="006B0A85"/>
    <w:rsid w:val="006B1BBE"/>
    <w:rsid w:val="006B1D35"/>
    <w:rsid w:val="006B222D"/>
    <w:rsid w:val="006B23AE"/>
    <w:rsid w:val="006B2DA9"/>
    <w:rsid w:val="006B3018"/>
    <w:rsid w:val="006B3EFA"/>
    <w:rsid w:val="006B474C"/>
    <w:rsid w:val="006B570B"/>
    <w:rsid w:val="006B7407"/>
    <w:rsid w:val="006B7AC3"/>
    <w:rsid w:val="006C0780"/>
    <w:rsid w:val="006C0EA7"/>
    <w:rsid w:val="006C239C"/>
    <w:rsid w:val="006C3781"/>
    <w:rsid w:val="006C4B0F"/>
    <w:rsid w:val="006C63E7"/>
    <w:rsid w:val="006C755F"/>
    <w:rsid w:val="006D22F7"/>
    <w:rsid w:val="006D2644"/>
    <w:rsid w:val="006D4332"/>
    <w:rsid w:val="006D50BA"/>
    <w:rsid w:val="006D50F2"/>
    <w:rsid w:val="006D62DB"/>
    <w:rsid w:val="006E02BA"/>
    <w:rsid w:val="006E0AB1"/>
    <w:rsid w:val="006E0AC5"/>
    <w:rsid w:val="006E2866"/>
    <w:rsid w:val="006E4548"/>
    <w:rsid w:val="006E4A29"/>
    <w:rsid w:val="006E510F"/>
    <w:rsid w:val="006E5CF4"/>
    <w:rsid w:val="006E5F22"/>
    <w:rsid w:val="006E6468"/>
    <w:rsid w:val="006E7405"/>
    <w:rsid w:val="006E78BE"/>
    <w:rsid w:val="006E7B56"/>
    <w:rsid w:val="006F1051"/>
    <w:rsid w:val="006F1365"/>
    <w:rsid w:val="006F1744"/>
    <w:rsid w:val="006F1E9B"/>
    <w:rsid w:val="006F33B5"/>
    <w:rsid w:val="006F3962"/>
    <w:rsid w:val="006F54EE"/>
    <w:rsid w:val="006F5C1F"/>
    <w:rsid w:val="006F5DFF"/>
    <w:rsid w:val="006F5E3A"/>
    <w:rsid w:val="006F5F7C"/>
    <w:rsid w:val="006F700C"/>
    <w:rsid w:val="006F7012"/>
    <w:rsid w:val="00700478"/>
    <w:rsid w:val="0070109A"/>
    <w:rsid w:val="0070367A"/>
    <w:rsid w:val="007037D7"/>
    <w:rsid w:val="0070396A"/>
    <w:rsid w:val="00705B98"/>
    <w:rsid w:val="00706765"/>
    <w:rsid w:val="00706C20"/>
    <w:rsid w:val="0070715D"/>
    <w:rsid w:val="00710820"/>
    <w:rsid w:val="0071115F"/>
    <w:rsid w:val="00711C02"/>
    <w:rsid w:val="007124B3"/>
    <w:rsid w:val="00712D6F"/>
    <w:rsid w:val="00714C98"/>
    <w:rsid w:val="00716B08"/>
    <w:rsid w:val="00717FF1"/>
    <w:rsid w:val="00720902"/>
    <w:rsid w:val="00723AB5"/>
    <w:rsid w:val="00724149"/>
    <w:rsid w:val="0072553E"/>
    <w:rsid w:val="00726594"/>
    <w:rsid w:val="007273B3"/>
    <w:rsid w:val="007322F3"/>
    <w:rsid w:val="00732325"/>
    <w:rsid w:val="00733577"/>
    <w:rsid w:val="00734B51"/>
    <w:rsid w:val="007360E1"/>
    <w:rsid w:val="007369AD"/>
    <w:rsid w:val="00736D12"/>
    <w:rsid w:val="00736F2C"/>
    <w:rsid w:val="00736FA4"/>
    <w:rsid w:val="00741E77"/>
    <w:rsid w:val="0074298E"/>
    <w:rsid w:val="007451C5"/>
    <w:rsid w:val="00747094"/>
    <w:rsid w:val="00747856"/>
    <w:rsid w:val="00751519"/>
    <w:rsid w:val="0075156B"/>
    <w:rsid w:val="007523BC"/>
    <w:rsid w:val="007527DA"/>
    <w:rsid w:val="00752903"/>
    <w:rsid w:val="007537DD"/>
    <w:rsid w:val="00754E5A"/>
    <w:rsid w:val="007577D7"/>
    <w:rsid w:val="00757A1F"/>
    <w:rsid w:val="00762817"/>
    <w:rsid w:val="00762959"/>
    <w:rsid w:val="00763C50"/>
    <w:rsid w:val="00764214"/>
    <w:rsid w:val="00764B3A"/>
    <w:rsid w:val="00764F9C"/>
    <w:rsid w:val="00766183"/>
    <w:rsid w:val="007671C4"/>
    <w:rsid w:val="00770AFA"/>
    <w:rsid w:val="00772A13"/>
    <w:rsid w:val="00772FA3"/>
    <w:rsid w:val="0077562B"/>
    <w:rsid w:val="00777A5D"/>
    <w:rsid w:val="0078052C"/>
    <w:rsid w:val="00780B3E"/>
    <w:rsid w:val="00781399"/>
    <w:rsid w:val="007814A7"/>
    <w:rsid w:val="007845EB"/>
    <w:rsid w:val="00784F36"/>
    <w:rsid w:val="00785247"/>
    <w:rsid w:val="007859E2"/>
    <w:rsid w:val="00785ED3"/>
    <w:rsid w:val="0078656D"/>
    <w:rsid w:val="00786D11"/>
    <w:rsid w:val="00786ECE"/>
    <w:rsid w:val="0078795D"/>
    <w:rsid w:val="00790B40"/>
    <w:rsid w:val="00790BC2"/>
    <w:rsid w:val="00790C1A"/>
    <w:rsid w:val="007914AA"/>
    <w:rsid w:val="00792B84"/>
    <w:rsid w:val="00792E3F"/>
    <w:rsid w:val="007933BB"/>
    <w:rsid w:val="00793A8A"/>
    <w:rsid w:val="00793A94"/>
    <w:rsid w:val="00796932"/>
    <w:rsid w:val="007A01AB"/>
    <w:rsid w:val="007A0BC2"/>
    <w:rsid w:val="007A0CD4"/>
    <w:rsid w:val="007A11FC"/>
    <w:rsid w:val="007A132D"/>
    <w:rsid w:val="007A170F"/>
    <w:rsid w:val="007A29CA"/>
    <w:rsid w:val="007A2A56"/>
    <w:rsid w:val="007A316E"/>
    <w:rsid w:val="007A3769"/>
    <w:rsid w:val="007A47DB"/>
    <w:rsid w:val="007A50E6"/>
    <w:rsid w:val="007A50F2"/>
    <w:rsid w:val="007A68F0"/>
    <w:rsid w:val="007A6D9C"/>
    <w:rsid w:val="007A719E"/>
    <w:rsid w:val="007B0C45"/>
    <w:rsid w:val="007B0F61"/>
    <w:rsid w:val="007B3841"/>
    <w:rsid w:val="007B39FF"/>
    <w:rsid w:val="007B434F"/>
    <w:rsid w:val="007B67EA"/>
    <w:rsid w:val="007B680F"/>
    <w:rsid w:val="007B68F8"/>
    <w:rsid w:val="007C05B3"/>
    <w:rsid w:val="007C0BBA"/>
    <w:rsid w:val="007C0BE3"/>
    <w:rsid w:val="007C206B"/>
    <w:rsid w:val="007C2139"/>
    <w:rsid w:val="007C22B0"/>
    <w:rsid w:val="007C4C75"/>
    <w:rsid w:val="007C4FF6"/>
    <w:rsid w:val="007C624C"/>
    <w:rsid w:val="007C7753"/>
    <w:rsid w:val="007D01BC"/>
    <w:rsid w:val="007D0EA0"/>
    <w:rsid w:val="007D3401"/>
    <w:rsid w:val="007D6F6C"/>
    <w:rsid w:val="007E042D"/>
    <w:rsid w:val="007E0944"/>
    <w:rsid w:val="007E116B"/>
    <w:rsid w:val="007E1478"/>
    <w:rsid w:val="007E17FE"/>
    <w:rsid w:val="007E1BF3"/>
    <w:rsid w:val="007E1F21"/>
    <w:rsid w:val="007E4DEF"/>
    <w:rsid w:val="007E4EF4"/>
    <w:rsid w:val="007E684F"/>
    <w:rsid w:val="007E7633"/>
    <w:rsid w:val="007E7BE8"/>
    <w:rsid w:val="007E7E01"/>
    <w:rsid w:val="007F0BA9"/>
    <w:rsid w:val="007F1C66"/>
    <w:rsid w:val="007F23EF"/>
    <w:rsid w:val="007F2532"/>
    <w:rsid w:val="007F319A"/>
    <w:rsid w:val="007F34E3"/>
    <w:rsid w:val="007F375D"/>
    <w:rsid w:val="007F40C1"/>
    <w:rsid w:val="007F7333"/>
    <w:rsid w:val="007F73DD"/>
    <w:rsid w:val="00804187"/>
    <w:rsid w:val="00804461"/>
    <w:rsid w:val="00804783"/>
    <w:rsid w:val="00805042"/>
    <w:rsid w:val="0080642D"/>
    <w:rsid w:val="00806FFE"/>
    <w:rsid w:val="00807E12"/>
    <w:rsid w:val="008111F2"/>
    <w:rsid w:val="008122FB"/>
    <w:rsid w:val="00812BBD"/>
    <w:rsid w:val="00812F88"/>
    <w:rsid w:val="00814692"/>
    <w:rsid w:val="008159D0"/>
    <w:rsid w:val="00815F8C"/>
    <w:rsid w:val="008175F5"/>
    <w:rsid w:val="008178E9"/>
    <w:rsid w:val="00820600"/>
    <w:rsid w:val="00820D33"/>
    <w:rsid w:val="00822995"/>
    <w:rsid w:val="008235F3"/>
    <w:rsid w:val="0082460D"/>
    <w:rsid w:val="00825718"/>
    <w:rsid w:val="008257A8"/>
    <w:rsid w:val="00825B87"/>
    <w:rsid w:val="008268FA"/>
    <w:rsid w:val="00826B02"/>
    <w:rsid w:val="008278AE"/>
    <w:rsid w:val="00830A06"/>
    <w:rsid w:val="00831968"/>
    <w:rsid w:val="0083234A"/>
    <w:rsid w:val="008326FC"/>
    <w:rsid w:val="00833BD0"/>
    <w:rsid w:val="00833E7C"/>
    <w:rsid w:val="00834678"/>
    <w:rsid w:val="00835217"/>
    <w:rsid w:val="00837D7A"/>
    <w:rsid w:val="008405B3"/>
    <w:rsid w:val="00841DCF"/>
    <w:rsid w:val="00841F9E"/>
    <w:rsid w:val="0084447D"/>
    <w:rsid w:val="00844A5D"/>
    <w:rsid w:val="00845519"/>
    <w:rsid w:val="008467AE"/>
    <w:rsid w:val="0084689B"/>
    <w:rsid w:val="00846DCB"/>
    <w:rsid w:val="0084712E"/>
    <w:rsid w:val="0084770C"/>
    <w:rsid w:val="008477FD"/>
    <w:rsid w:val="008478F7"/>
    <w:rsid w:val="00847A13"/>
    <w:rsid w:val="00847D51"/>
    <w:rsid w:val="00847F84"/>
    <w:rsid w:val="00850A83"/>
    <w:rsid w:val="008510ED"/>
    <w:rsid w:val="00852789"/>
    <w:rsid w:val="008528EC"/>
    <w:rsid w:val="00853E87"/>
    <w:rsid w:val="00854942"/>
    <w:rsid w:val="00855156"/>
    <w:rsid w:val="008561DC"/>
    <w:rsid w:val="00857821"/>
    <w:rsid w:val="00857B2F"/>
    <w:rsid w:val="00857B4E"/>
    <w:rsid w:val="00860533"/>
    <w:rsid w:val="00860632"/>
    <w:rsid w:val="00860E2A"/>
    <w:rsid w:val="00861CE1"/>
    <w:rsid w:val="008622B4"/>
    <w:rsid w:val="008637D4"/>
    <w:rsid w:val="00864AE3"/>
    <w:rsid w:val="00865177"/>
    <w:rsid w:val="0086521C"/>
    <w:rsid w:val="008652B1"/>
    <w:rsid w:val="00865D71"/>
    <w:rsid w:val="00866233"/>
    <w:rsid w:val="0086633F"/>
    <w:rsid w:val="00867676"/>
    <w:rsid w:val="00870FEF"/>
    <w:rsid w:val="00873DE6"/>
    <w:rsid w:val="008741D2"/>
    <w:rsid w:val="0087491E"/>
    <w:rsid w:val="00874F12"/>
    <w:rsid w:val="00874F2D"/>
    <w:rsid w:val="00875531"/>
    <w:rsid w:val="00876460"/>
    <w:rsid w:val="008766E3"/>
    <w:rsid w:val="00876CAA"/>
    <w:rsid w:val="00880895"/>
    <w:rsid w:val="00880D2F"/>
    <w:rsid w:val="00880D5B"/>
    <w:rsid w:val="0088365E"/>
    <w:rsid w:val="008854B4"/>
    <w:rsid w:val="0088566C"/>
    <w:rsid w:val="00887106"/>
    <w:rsid w:val="00890B56"/>
    <w:rsid w:val="00891251"/>
    <w:rsid w:val="008918A1"/>
    <w:rsid w:val="0089191C"/>
    <w:rsid w:val="00891F7D"/>
    <w:rsid w:val="008935D1"/>
    <w:rsid w:val="00894011"/>
    <w:rsid w:val="00894724"/>
    <w:rsid w:val="00894840"/>
    <w:rsid w:val="00894A4A"/>
    <w:rsid w:val="00894EEB"/>
    <w:rsid w:val="008952B2"/>
    <w:rsid w:val="0089583C"/>
    <w:rsid w:val="00895E69"/>
    <w:rsid w:val="00896E82"/>
    <w:rsid w:val="008A1E52"/>
    <w:rsid w:val="008A1FCE"/>
    <w:rsid w:val="008A2A91"/>
    <w:rsid w:val="008A3085"/>
    <w:rsid w:val="008A5793"/>
    <w:rsid w:val="008A689E"/>
    <w:rsid w:val="008A7636"/>
    <w:rsid w:val="008B3362"/>
    <w:rsid w:val="008B3897"/>
    <w:rsid w:val="008B3F43"/>
    <w:rsid w:val="008B411C"/>
    <w:rsid w:val="008B452B"/>
    <w:rsid w:val="008B5EC9"/>
    <w:rsid w:val="008B6015"/>
    <w:rsid w:val="008B67ED"/>
    <w:rsid w:val="008B7D64"/>
    <w:rsid w:val="008C03CF"/>
    <w:rsid w:val="008C0C5A"/>
    <w:rsid w:val="008C0E37"/>
    <w:rsid w:val="008C15FE"/>
    <w:rsid w:val="008C1F95"/>
    <w:rsid w:val="008C3687"/>
    <w:rsid w:val="008C3C7C"/>
    <w:rsid w:val="008C4161"/>
    <w:rsid w:val="008C47F8"/>
    <w:rsid w:val="008C53CA"/>
    <w:rsid w:val="008C5D54"/>
    <w:rsid w:val="008C6799"/>
    <w:rsid w:val="008C78B7"/>
    <w:rsid w:val="008C7C3A"/>
    <w:rsid w:val="008D07F7"/>
    <w:rsid w:val="008D1187"/>
    <w:rsid w:val="008D205E"/>
    <w:rsid w:val="008D4B5D"/>
    <w:rsid w:val="008D5741"/>
    <w:rsid w:val="008D5C0F"/>
    <w:rsid w:val="008D616F"/>
    <w:rsid w:val="008D61AB"/>
    <w:rsid w:val="008D6FAD"/>
    <w:rsid w:val="008D741F"/>
    <w:rsid w:val="008D761D"/>
    <w:rsid w:val="008D77EF"/>
    <w:rsid w:val="008D79F9"/>
    <w:rsid w:val="008D7D31"/>
    <w:rsid w:val="008E0497"/>
    <w:rsid w:val="008E09DC"/>
    <w:rsid w:val="008E0C40"/>
    <w:rsid w:val="008E1039"/>
    <w:rsid w:val="008E13CC"/>
    <w:rsid w:val="008E1583"/>
    <w:rsid w:val="008E1FFE"/>
    <w:rsid w:val="008E2D7B"/>
    <w:rsid w:val="008E4F56"/>
    <w:rsid w:val="008E5A51"/>
    <w:rsid w:val="008E6821"/>
    <w:rsid w:val="008E6E0D"/>
    <w:rsid w:val="008E791F"/>
    <w:rsid w:val="008F0BA2"/>
    <w:rsid w:val="008F110C"/>
    <w:rsid w:val="008F13E1"/>
    <w:rsid w:val="008F14D2"/>
    <w:rsid w:val="008F1D67"/>
    <w:rsid w:val="008F26B7"/>
    <w:rsid w:val="008F26DA"/>
    <w:rsid w:val="008F294E"/>
    <w:rsid w:val="008F3B6D"/>
    <w:rsid w:val="008F4A96"/>
    <w:rsid w:val="008F5379"/>
    <w:rsid w:val="008F5846"/>
    <w:rsid w:val="008F626E"/>
    <w:rsid w:val="008F6272"/>
    <w:rsid w:val="008F77CA"/>
    <w:rsid w:val="008F7A67"/>
    <w:rsid w:val="008F7B73"/>
    <w:rsid w:val="009015F5"/>
    <w:rsid w:val="00902076"/>
    <w:rsid w:val="00903064"/>
    <w:rsid w:val="00903FF9"/>
    <w:rsid w:val="00904EBC"/>
    <w:rsid w:val="009052CF"/>
    <w:rsid w:val="0090587A"/>
    <w:rsid w:val="009078DD"/>
    <w:rsid w:val="00910396"/>
    <w:rsid w:val="009104B0"/>
    <w:rsid w:val="00910888"/>
    <w:rsid w:val="00911B09"/>
    <w:rsid w:val="00912767"/>
    <w:rsid w:val="0091282E"/>
    <w:rsid w:val="00912DBD"/>
    <w:rsid w:val="00912F8D"/>
    <w:rsid w:val="00913474"/>
    <w:rsid w:val="00914129"/>
    <w:rsid w:val="00914484"/>
    <w:rsid w:val="00916782"/>
    <w:rsid w:val="00916A72"/>
    <w:rsid w:val="0091700D"/>
    <w:rsid w:val="00917793"/>
    <w:rsid w:val="009177AF"/>
    <w:rsid w:val="009205EB"/>
    <w:rsid w:val="009215F1"/>
    <w:rsid w:val="0092250A"/>
    <w:rsid w:val="009244EB"/>
    <w:rsid w:val="00924CA7"/>
    <w:rsid w:val="00926B82"/>
    <w:rsid w:val="009274C4"/>
    <w:rsid w:val="00927505"/>
    <w:rsid w:val="00927FFE"/>
    <w:rsid w:val="009304D4"/>
    <w:rsid w:val="00930A72"/>
    <w:rsid w:val="00930A97"/>
    <w:rsid w:val="00930CAD"/>
    <w:rsid w:val="00931975"/>
    <w:rsid w:val="00932EC0"/>
    <w:rsid w:val="00935054"/>
    <w:rsid w:val="00936641"/>
    <w:rsid w:val="00936B01"/>
    <w:rsid w:val="00937E14"/>
    <w:rsid w:val="00940540"/>
    <w:rsid w:val="00940A3B"/>
    <w:rsid w:val="00940E06"/>
    <w:rsid w:val="00941ED3"/>
    <w:rsid w:val="00942A87"/>
    <w:rsid w:val="009462D2"/>
    <w:rsid w:val="0094638F"/>
    <w:rsid w:val="00946CB7"/>
    <w:rsid w:val="00947201"/>
    <w:rsid w:val="0094725C"/>
    <w:rsid w:val="0095214F"/>
    <w:rsid w:val="0095225F"/>
    <w:rsid w:val="00952333"/>
    <w:rsid w:val="00952FBF"/>
    <w:rsid w:val="00953285"/>
    <w:rsid w:val="00953A7A"/>
    <w:rsid w:val="00954C81"/>
    <w:rsid w:val="0095521D"/>
    <w:rsid w:val="00955AAB"/>
    <w:rsid w:val="00956D58"/>
    <w:rsid w:val="00957DD9"/>
    <w:rsid w:val="0096068B"/>
    <w:rsid w:val="00960E57"/>
    <w:rsid w:val="0096131A"/>
    <w:rsid w:val="00961358"/>
    <w:rsid w:val="009613A1"/>
    <w:rsid w:val="00961B85"/>
    <w:rsid w:val="00964CF4"/>
    <w:rsid w:val="00965980"/>
    <w:rsid w:val="00966C77"/>
    <w:rsid w:val="00967CF9"/>
    <w:rsid w:val="009715C3"/>
    <w:rsid w:val="00971A0B"/>
    <w:rsid w:val="009723D6"/>
    <w:rsid w:val="00973C33"/>
    <w:rsid w:val="00973FF2"/>
    <w:rsid w:val="00974C20"/>
    <w:rsid w:val="009761E6"/>
    <w:rsid w:val="0098320C"/>
    <w:rsid w:val="00983999"/>
    <w:rsid w:val="00983C0A"/>
    <w:rsid w:val="00983DF3"/>
    <w:rsid w:val="00984118"/>
    <w:rsid w:val="0098629E"/>
    <w:rsid w:val="0098708A"/>
    <w:rsid w:val="009871E6"/>
    <w:rsid w:val="00990E69"/>
    <w:rsid w:val="009913B2"/>
    <w:rsid w:val="00991E43"/>
    <w:rsid w:val="0099336F"/>
    <w:rsid w:val="00993D13"/>
    <w:rsid w:val="009946D2"/>
    <w:rsid w:val="00994A8A"/>
    <w:rsid w:val="009950EB"/>
    <w:rsid w:val="00995414"/>
    <w:rsid w:val="00996D34"/>
    <w:rsid w:val="009A067D"/>
    <w:rsid w:val="009A16D9"/>
    <w:rsid w:val="009A20D1"/>
    <w:rsid w:val="009A2D5B"/>
    <w:rsid w:val="009A3498"/>
    <w:rsid w:val="009A3B0E"/>
    <w:rsid w:val="009A3DF6"/>
    <w:rsid w:val="009A41BF"/>
    <w:rsid w:val="009A5223"/>
    <w:rsid w:val="009A5346"/>
    <w:rsid w:val="009A54CC"/>
    <w:rsid w:val="009A622F"/>
    <w:rsid w:val="009A7E31"/>
    <w:rsid w:val="009B0423"/>
    <w:rsid w:val="009B1150"/>
    <w:rsid w:val="009B3279"/>
    <w:rsid w:val="009B389F"/>
    <w:rsid w:val="009B3AD6"/>
    <w:rsid w:val="009B4854"/>
    <w:rsid w:val="009B4D21"/>
    <w:rsid w:val="009B57E6"/>
    <w:rsid w:val="009B5F6E"/>
    <w:rsid w:val="009C0480"/>
    <w:rsid w:val="009C23C5"/>
    <w:rsid w:val="009C317A"/>
    <w:rsid w:val="009C320C"/>
    <w:rsid w:val="009C5ADA"/>
    <w:rsid w:val="009C5CD8"/>
    <w:rsid w:val="009C64AF"/>
    <w:rsid w:val="009C699A"/>
    <w:rsid w:val="009C73C6"/>
    <w:rsid w:val="009C7930"/>
    <w:rsid w:val="009D03A4"/>
    <w:rsid w:val="009D04DD"/>
    <w:rsid w:val="009D0648"/>
    <w:rsid w:val="009D10A0"/>
    <w:rsid w:val="009D1874"/>
    <w:rsid w:val="009D243E"/>
    <w:rsid w:val="009D27A1"/>
    <w:rsid w:val="009D2999"/>
    <w:rsid w:val="009D3E8D"/>
    <w:rsid w:val="009D4120"/>
    <w:rsid w:val="009D460B"/>
    <w:rsid w:val="009D46C1"/>
    <w:rsid w:val="009D4A96"/>
    <w:rsid w:val="009D5864"/>
    <w:rsid w:val="009E15F2"/>
    <w:rsid w:val="009E1AF4"/>
    <w:rsid w:val="009E21B9"/>
    <w:rsid w:val="009E2DC0"/>
    <w:rsid w:val="009E39F0"/>
    <w:rsid w:val="009E4320"/>
    <w:rsid w:val="009E54A1"/>
    <w:rsid w:val="009E6000"/>
    <w:rsid w:val="009E6631"/>
    <w:rsid w:val="009E73FA"/>
    <w:rsid w:val="009F05C9"/>
    <w:rsid w:val="009F0B0E"/>
    <w:rsid w:val="009F17D9"/>
    <w:rsid w:val="009F2BE1"/>
    <w:rsid w:val="009F4C4F"/>
    <w:rsid w:val="009F4D2C"/>
    <w:rsid w:val="009F4D85"/>
    <w:rsid w:val="009F4FFF"/>
    <w:rsid w:val="009F5C1A"/>
    <w:rsid w:val="009F605A"/>
    <w:rsid w:val="009F6B9F"/>
    <w:rsid w:val="00A01EE9"/>
    <w:rsid w:val="00A024FB"/>
    <w:rsid w:val="00A0315D"/>
    <w:rsid w:val="00A03334"/>
    <w:rsid w:val="00A0369F"/>
    <w:rsid w:val="00A03F23"/>
    <w:rsid w:val="00A04A33"/>
    <w:rsid w:val="00A054C4"/>
    <w:rsid w:val="00A06666"/>
    <w:rsid w:val="00A0686C"/>
    <w:rsid w:val="00A07990"/>
    <w:rsid w:val="00A07D98"/>
    <w:rsid w:val="00A07E10"/>
    <w:rsid w:val="00A1023D"/>
    <w:rsid w:val="00A11FB2"/>
    <w:rsid w:val="00A1205A"/>
    <w:rsid w:val="00A13ED7"/>
    <w:rsid w:val="00A1442F"/>
    <w:rsid w:val="00A14758"/>
    <w:rsid w:val="00A16801"/>
    <w:rsid w:val="00A20677"/>
    <w:rsid w:val="00A20D04"/>
    <w:rsid w:val="00A21B1E"/>
    <w:rsid w:val="00A23112"/>
    <w:rsid w:val="00A2420F"/>
    <w:rsid w:val="00A26226"/>
    <w:rsid w:val="00A26507"/>
    <w:rsid w:val="00A26D04"/>
    <w:rsid w:val="00A2790B"/>
    <w:rsid w:val="00A30742"/>
    <w:rsid w:val="00A31006"/>
    <w:rsid w:val="00A314ED"/>
    <w:rsid w:val="00A31658"/>
    <w:rsid w:val="00A32F28"/>
    <w:rsid w:val="00A334EC"/>
    <w:rsid w:val="00A34440"/>
    <w:rsid w:val="00A355BB"/>
    <w:rsid w:val="00A356B0"/>
    <w:rsid w:val="00A356F8"/>
    <w:rsid w:val="00A36673"/>
    <w:rsid w:val="00A406FB"/>
    <w:rsid w:val="00A40F8D"/>
    <w:rsid w:val="00A41001"/>
    <w:rsid w:val="00A4191B"/>
    <w:rsid w:val="00A42170"/>
    <w:rsid w:val="00A42A42"/>
    <w:rsid w:val="00A4385E"/>
    <w:rsid w:val="00A44B81"/>
    <w:rsid w:val="00A4508B"/>
    <w:rsid w:val="00A456BD"/>
    <w:rsid w:val="00A45B63"/>
    <w:rsid w:val="00A46BF2"/>
    <w:rsid w:val="00A47AEF"/>
    <w:rsid w:val="00A47F3E"/>
    <w:rsid w:val="00A52DFB"/>
    <w:rsid w:val="00A53136"/>
    <w:rsid w:val="00A53161"/>
    <w:rsid w:val="00A55B47"/>
    <w:rsid w:val="00A5645C"/>
    <w:rsid w:val="00A56912"/>
    <w:rsid w:val="00A60639"/>
    <w:rsid w:val="00A60E26"/>
    <w:rsid w:val="00A617EA"/>
    <w:rsid w:val="00A618E4"/>
    <w:rsid w:val="00A62B75"/>
    <w:rsid w:val="00A62BE1"/>
    <w:rsid w:val="00A62DC0"/>
    <w:rsid w:val="00A637C6"/>
    <w:rsid w:val="00A63C75"/>
    <w:rsid w:val="00A6451F"/>
    <w:rsid w:val="00A66112"/>
    <w:rsid w:val="00A6711F"/>
    <w:rsid w:val="00A70384"/>
    <w:rsid w:val="00A70BFD"/>
    <w:rsid w:val="00A7198A"/>
    <w:rsid w:val="00A71E50"/>
    <w:rsid w:val="00A727EB"/>
    <w:rsid w:val="00A72F43"/>
    <w:rsid w:val="00A73F59"/>
    <w:rsid w:val="00A7429A"/>
    <w:rsid w:val="00A768C5"/>
    <w:rsid w:val="00A77E90"/>
    <w:rsid w:val="00A804C4"/>
    <w:rsid w:val="00A80970"/>
    <w:rsid w:val="00A80AC5"/>
    <w:rsid w:val="00A816AF"/>
    <w:rsid w:val="00A81857"/>
    <w:rsid w:val="00A81C88"/>
    <w:rsid w:val="00A82B55"/>
    <w:rsid w:val="00A83F76"/>
    <w:rsid w:val="00A8433C"/>
    <w:rsid w:val="00A8628E"/>
    <w:rsid w:val="00A865B5"/>
    <w:rsid w:val="00A8691A"/>
    <w:rsid w:val="00A86A71"/>
    <w:rsid w:val="00A86DC6"/>
    <w:rsid w:val="00A87B17"/>
    <w:rsid w:val="00A87FC9"/>
    <w:rsid w:val="00A910B4"/>
    <w:rsid w:val="00A91A9C"/>
    <w:rsid w:val="00A93146"/>
    <w:rsid w:val="00A93756"/>
    <w:rsid w:val="00A93BB7"/>
    <w:rsid w:val="00A94C37"/>
    <w:rsid w:val="00A94DD1"/>
    <w:rsid w:val="00A9589E"/>
    <w:rsid w:val="00A96A0F"/>
    <w:rsid w:val="00A9713B"/>
    <w:rsid w:val="00A97193"/>
    <w:rsid w:val="00A97524"/>
    <w:rsid w:val="00A97671"/>
    <w:rsid w:val="00AA071A"/>
    <w:rsid w:val="00AA09DA"/>
    <w:rsid w:val="00AA1C56"/>
    <w:rsid w:val="00AA2499"/>
    <w:rsid w:val="00AA26B1"/>
    <w:rsid w:val="00AA27E4"/>
    <w:rsid w:val="00AA2951"/>
    <w:rsid w:val="00AA3088"/>
    <w:rsid w:val="00AA3A63"/>
    <w:rsid w:val="00AA3D71"/>
    <w:rsid w:val="00AA4976"/>
    <w:rsid w:val="00AA4F29"/>
    <w:rsid w:val="00AA5039"/>
    <w:rsid w:val="00AA5094"/>
    <w:rsid w:val="00AA526A"/>
    <w:rsid w:val="00AA5961"/>
    <w:rsid w:val="00AA71B2"/>
    <w:rsid w:val="00AA7370"/>
    <w:rsid w:val="00AA7841"/>
    <w:rsid w:val="00AA7964"/>
    <w:rsid w:val="00AB2D78"/>
    <w:rsid w:val="00AB3E85"/>
    <w:rsid w:val="00AB6237"/>
    <w:rsid w:val="00AB6410"/>
    <w:rsid w:val="00AC031E"/>
    <w:rsid w:val="00AC0DBD"/>
    <w:rsid w:val="00AC1107"/>
    <w:rsid w:val="00AC18F3"/>
    <w:rsid w:val="00AC221D"/>
    <w:rsid w:val="00AC228B"/>
    <w:rsid w:val="00AC35D1"/>
    <w:rsid w:val="00AC3DE3"/>
    <w:rsid w:val="00AC3FAD"/>
    <w:rsid w:val="00AC4005"/>
    <w:rsid w:val="00AC4556"/>
    <w:rsid w:val="00AC4655"/>
    <w:rsid w:val="00AC4782"/>
    <w:rsid w:val="00AC5D9A"/>
    <w:rsid w:val="00AC5E4C"/>
    <w:rsid w:val="00AC63F1"/>
    <w:rsid w:val="00AC6B26"/>
    <w:rsid w:val="00AC7DCB"/>
    <w:rsid w:val="00AC7F73"/>
    <w:rsid w:val="00AD0332"/>
    <w:rsid w:val="00AD0BDD"/>
    <w:rsid w:val="00AD230D"/>
    <w:rsid w:val="00AD238A"/>
    <w:rsid w:val="00AD23EE"/>
    <w:rsid w:val="00AD2801"/>
    <w:rsid w:val="00AD2DF5"/>
    <w:rsid w:val="00AD3BCB"/>
    <w:rsid w:val="00AD47CF"/>
    <w:rsid w:val="00AD51E1"/>
    <w:rsid w:val="00AD55AE"/>
    <w:rsid w:val="00AD5AE8"/>
    <w:rsid w:val="00AD66A6"/>
    <w:rsid w:val="00AD674B"/>
    <w:rsid w:val="00AD6DAB"/>
    <w:rsid w:val="00AD7BA2"/>
    <w:rsid w:val="00AE282A"/>
    <w:rsid w:val="00AE2A7E"/>
    <w:rsid w:val="00AE2F71"/>
    <w:rsid w:val="00AE326D"/>
    <w:rsid w:val="00AE66EE"/>
    <w:rsid w:val="00AE711F"/>
    <w:rsid w:val="00AF0089"/>
    <w:rsid w:val="00AF03E1"/>
    <w:rsid w:val="00AF0E33"/>
    <w:rsid w:val="00AF28EC"/>
    <w:rsid w:val="00AF2C04"/>
    <w:rsid w:val="00AF2FC5"/>
    <w:rsid w:val="00AF36DA"/>
    <w:rsid w:val="00AF4FAA"/>
    <w:rsid w:val="00AF5D5D"/>
    <w:rsid w:val="00AF5DE9"/>
    <w:rsid w:val="00AF5F8A"/>
    <w:rsid w:val="00AF704C"/>
    <w:rsid w:val="00B0030F"/>
    <w:rsid w:val="00B007E5"/>
    <w:rsid w:val="00B00CBC"/>
    <w:rsid w:val="00B01525"/>
    <w:rsid w:val="00B019EF"/>
    <w:rsid w:val="00B020E0"/>
    <w:rsid w:val="00B026B5"/>
    <w:rsid w:val="00B02805"/>
    <w:rsid w:val="00B05BE1"/>
    <w:rsid w:val="00B05EB4"/>
    <w:rsid w:val="00B06729"/>
    <w:rsid w:val="00B06746"/>
    <w:rsid w:val="00B07466"/>
    <w:rsid w:val="00B0753E"/>
    <w:rsid w:val="00B107E2"/>
    <w:rsid w:val="00B10C45"/>
    <w:rsid w:val="00B10DC2"/>
    <w:rsid w:val="00B138E1"/>
    <w:rsid w:val="00B13A1B"/>
    <w:rsid w:val="00B14611"/>
    <w:rsid w:val="00B153D5"/>
    <w:rsid w:val="00B15E48"/>
    <w:rsid w:val="00B16568"/>
    <w:rsid w:val="00B178BE"/>
    <w:rsid w:val="00B179A2"/>
    <w:rsid w:val="00B20218"/>
    <w:rsid w:val="00B20390"/>
    <w:rsid w:val="00B2046C"/>
    <w:rsid w:val="00B21885"/>
    <w:rsid w:val="00B21AA8"/>
    <w:rsid w:val="00B21D27"/>
    <w:rsid w:val="00B22AA1"/>
    <w:rsid w:val="00B239C7"/>
    <w:rsid w:val="00B24952"/>
    <w:rsid w:val="00B25853"/>
    <w:rsid w:val="00B27337"/>
    <w:rsid w:val="00B2791D"/>
    <w:rsid w:val="00B31C21"/>
    <w:rsid w:val="00B32ADE"/>
    <w:rsid w:val="00B338AD"/>
    <w:rsid w:val="00B339E7"/>
    <w:rsid w:val="00B33AC9"/>
    <w:rsid w:val="00B33AF1"/>
    <w:rsid w:val="00B34A7C"/>
    <w:rsid w:val="00B34F1A"/>
    <w:rsid w:val="00B36089"/>
    <w:rsid w:val="00B373F6"/>
    <w:rsid w:val="00B37A04"/>
    <w:rsid w:val="00B41E79"/>
    <w:rsid w:val="00B41FB1"/>
    <w:rsid w:val="00B42401"/>
    <w:rsid w:val="00B44014"/>
    <w:rsid w:val="00B4425A"/>
    <w:rsid w:val="00B449EA"/>
    <w:rsid w:val="00B46C23"/>
    <w:rsid w:val="00B471B9"/>
    <w:rsid w:val="00B478B5"/>
    <w:rsid w:val="00B478E1"/>
    <w:rsid w:val="00B47AD5"/>
    <w:rsid w:val="00B47FA5"/>
    <w:rsid w:val="00B5099D"/>
    <w:rsid w:val="00B5162D"/>
    <w:rsid w:val="00B51808"/>
    <w:rsid w:val="00B51F71"/>
    <w:rsid w:val="00B52005"/>
    <w:rsid w:val="00B5339A"/>
    <w:rsid w:val="00B5368F"/>
    <w:rsid w:val="00B53A12"/>
    <w:rsid w:val="00B53E23"/>
    <w:rsid w:val="00B54350"/>
    <w:rsid w:val="00B54C2C"/>
    <w:rsid w:val="00B57487"/>
    <w:rsid w:val="00B57C50"/>
    <w:rsid w:val="00B61A88"/>
    <w:rsid w:val="00B620D7"/>
    <w:rsid w:val="00B6241A"/>
    <w:rsid w:val="00B62827"/>
    <w:rsid w:val="00B628B4"/>
    <w:rsid w:val="00B62F8F"/>
    <w:rsid w:val="00B63B11"/>
    <w:rsid w:val="00B63B60"/>
    <w:rsid w:val="00B63CC3"/>
    <w:rsid w:val="00B64444"/>
    <w:rsid w:val="00B64E31"/>
    <w:rsid w:val="00B6661C"/>
    <w:rsid w:val="00B666B6"/>
    <w:rsid w:val="00B6715E"/>
    <w:rsid w:val="00B67F4F"/>
    <w:rsid w:val="00B70D8D"/>
    <w:rsid w:val="00B71494"/>
    <w:rsid w:val="00B7158B"/>
    <w:rsid w:val="00B71E5A"/>
    <w:rsid w:val="00B71EB3"/>
    <w:rsid w:val="00B71FC5"/>
    <w:rsid w:val="00B71FEB"/>
    <w:rsid w:val="00B7461C"/>
    <w:rsid w:val="00B74F93"/>
    <w:rsid w:val="00B75E63"/>
    <w:rsid w:val="00B76C47"/>
    <w:rsid w:val="00B773C1"/>
    <w:rsid w:val="00B776CC"/>
    <w:rsid w:val="00B7778D"/>
    <w:rsid w:val="00B77849"/>
    <w:rsid w:val="00B80117"/>
    <w:rsid w:val="00B8024C"/>
    <w:rsid w:val="00B81B91"/>
    <w:rsid w:val="00B82BDF"/>
    <w:rsid w:val="00B849CA"/>
    <w:rsid w:val="00B86528"/>
    <w:rsid w:val="00B867C8"/>
    <w:rsid w:val="00B86819"/>
    <w:rsid w:val="00B87E71"/>
    <w:rsid w:val="00B91495"/>
    <w:rsid w:val="00B9173E"/>
    <w:rsid w:val="00B92EBD"/>
    <w:rsid w:val="00B933FE"/>
    <w:rsid w:val="00B93556"/>
    <w:rsid w:val="00B93C23"/>
    <w:rsid w:val="00B94A2D"/>
    <w:rsid w:val="00B96012"/>
    <w:rsid w:val="00B9633F"/>
    <w:rsid w:val="00BA0D04"/>
    <w:rsid w:val="00BA0FA1"/>
    <w:rsid w:val="00BA14EA"/>
    <w:rsid w:val="00BA1AFA"/>
    <w:rsid w:val="00BA3687"/>
    <w:rsid w:val="00BA3C60"/>
    <w:rsid w:val="00BA3E45"/>
    <w:rsid w:val="00BA5D7A"/>
    <w:rsid w:val="00BA5E6D"/>
    <w:rsid w:val="00BA7CA2"/>
    <w:rsid w:val="00BB0738"/>
    <w:rsid w:val="00BB09CA"/>
    <w:rsid w:val="00BB0CBD"/>
    <w:rsid w:val="00BB1168"/>
    <w:rsid w:val="00BB194A"/>
    <w:rsid w:val="00BB247D"/>
    <w:rsid w:val="00BB2487"/>
    <w:rsid w:val="00BB2A8C"/>
    <w:rsid w:val="00BB3E4E"/>
    <w:rsid w:val="00BB5147"/>
    <w:rsid w:val="00BB52D0"/>
    <w:rsid w:val="00BB786C"/>
    <w:rsid w:val="00BC06F6"/>
    <w:rsid w:val="00BC0A5E"/>
    <w:rsid w:val="00BC1A89"/>
    <w:rsid w:val="00BC2CB9"/>
    <w:rsid w:val="00BC2F7F"/>
    <w:rsid w:val="00BC37A0"/>
    <w:rsid w:val="00BC3872"/>
    <w:rsid w:val="00BC38F7"/>
    <w:rsid w:val="00BC3F09"/>
    <w:rsid w:val="00BC3F6B"/>
    <w:rsid w:val="00BC5F42"/>
    <w:rsid w:val="00BC62CB"/>
    <w:rsid w:val="00BC6F4A"/>
    <w:rsid w:val="00BC7812"/>
    <w:rsid w:val="00BD0134"/>
    <w:rsid w:val="00BD0908"/>
    <w:rsid w:val="00BD0BF4"/>
    <w:rsid w:val="00BD0E67"/>
    <w:rsid w:val="00BD1508"/>
    <w:rsid w:val="00BD1E8C"/>
    <w:rsid w:val="00BD3E96"/>
    <w:rsid w:val="00BD50D2"/>
    <w:rsid w:val="00BD5989"/>
    <w:rsid w:val="00BD6A0A"/>
    <w:rsid w:val="00BD74F2"/>
    <w:rsid w:val="00BE048E"/>
    <w:rsid w:val="00BE1E8B"/>
    <w:rsid w:val="00BE2484"/>
    <w:rsid w:val="00BE2ACE"/>
    <w:rsid w:val="00BE2E4C"/>
    <w:rsid w:val="00BE384C"/>
    <w:rsid w:val="00BE390F"/>
    <w:rsid w:val="00BE3B56"/>
    <w:rsid w:val="00BE3E3A"/>
    <w:rsid w:val="00BE3E4E"/>
    <w:rsid w:val="00BE457B"/>
    <w:rsid w:val="00BE5BE2"/>
    <w:rsid w:val="00BE6063"/>
    <w:rsid w:val="00BE657B"/>
    <w:rsid w:val="00BE7E0C"/>
    <w:rsid w:val="00BF077B"/>
    <w:rsid w:val="00BF189E"/>
    <w:rsid w:val="00BF23B0"/>
    <w:rsid w:val="00BF30B8"/>
    <w:rsid w:val="00BF3453"/>
    <w:rsid w:val="00BF436F"/>
    <w:rsid w:val="00BF4499"/>
    <w:rsid w:val="00BF4798"/>
    <w:rsid w:val="00BF527C"/>
    <w:rsid w:val="00BF6768"/>
    <w:rsid w:val="00BF6919"/>
    <w:rsid w:val="00BF712C"/>
    <w:rsid w:val="00BF73F8"/>
    <w:rsid w:val="00BF7B94"/>
    <w:rsid w:val="00C00958"/>
    <w:rsid w:val="00C02451"/>
    <w:rsid w:val="00C028A3"/>
    <w:rsid w:val="00C02D5C"/>
    <w:rsid w:val="00C03A83"/>
    <w:rsid w:val="00C0508B"/>
    <w:rsid w:val="00C05132"/>
    <w:rsid w:val="00C052BA"/>
    <w:rsid w:val="00C05F49"/>
    <w:rsid w:val="00C06726"/>
    <w:rsid w:val="00C104E8"/>
    <w:rsid w:val="00C1051B"/>
    <w:rsid w:val="00C123F4"/>
    <w:rsid w:val="00C12C32"/>
    <w:rsid w:val="00C12D8F"/>
    <w:rsid w:val="00C13EB7"/>
    <w:rsid w:val="00C14385"/>
    <w:rsid w:val="00C15383"/>
    <w:rsid w:val="00C16871"/>
    <w:rsid w:val="00C16F5A"/>
    <w:rsid w:val="00C17A07"/>
    <w:rsid w:val="00C17FFA"/>
    <w:rsid w:val="00C20FBE"/>
    <w:rsid w:val="00C234BA"/>
    <w:rsid w:val="00C23EB9"/>
    <w:rsid w:val="00C24041"/>
    <w:rsid w:val="00C246EC"/>
    <w:rsid w:val="00C246FA"/>
    <w:rsid w:val="00C2589F"/>
    <w:rsid w:val="00C2615E"/>
    <w:rsid w:val="00C26574"/>
    <w:rsid w:val="00C27F88"/>
    <w:rsid w:val="00C301EF"/>
    <w:rsid w:val="00C33664"/>
    <w:rsid w:val="00C33E58"/>
    <w:rsid w:val="00C34115"/>
    <w:rsid w:val="00C345FF"/>
    <w:rsid w:val="00C34974"/>
    <w:rsid w:val="00C35484"/>
    <w:rsid w:val="00C354AA"/>
    <w:rsid w:val="00C356D8"/>
    <w:rsid w:val="00C36756"/>
    <w:rsid w:val="00C376BA"/>
    <w:rsid w:val="00C40199"/>
    <w:rsid w:val="00C40DFA"/>
    <w:rsid w:val="00C4276B"/>
    <w:rsid w:val="00C461B0"/>
    <w:rsid w:val="00C46487"/>
    <w:rsid w:val="00C50970"/>
    <w:rsid w:val="00C511E7"/>
    <w:rsid w:val="00C519CF"/>
    <w:rsid w:val="00C546B9"/>
    <w:rsid w:val="00C54878"/>
    <w:rsid w:val="00C563A9"/>
    <w:rsid w:val="00C57C87"/>
    <w:rsid w:val="00C605AF"/>
    <w:rsid w:val="00C60D60"/>
    <w:rsid w:val="00C61610"/>
    <w:rsid w:val="00C62D28"/>
    <w:rsid w:val="00C646A2"/>
    <w:rsid w:val="00C64858"/>
    <w:rsid w:val="00C64F15"/>
    <w:rsid w:val="00C65753"/>
    <w:rsid w:val="00C65BC2"/>
    <w:rsid w:val="00C65D88"/>
    <w:rsid w:val="00C667B0"/>
    <w:rsid w:val="00C673F7"/>
    <w:rsid w:val="00C67C66"/>
    <w:rsid w:val="00C70C52"/>
    <w:rsid w:val="00C713DA"/>
    <w:rsid w:val="00C7178E"/>
    <w:rsid w:val="00C71A1D"/>
    <w:rsid w:val="00C71A2B"/>
    <w:rsid w:val="00C71CBE"/>
    <w:rsid w:val="00C72230"/>
    <w:rsid w:val="00C73E14"/>
    <w:rsid w:val="00C75411"/>
    <w:rsid w:val="00C76625"/>
    <w:rsid w:val="00C7693E"/>
    <w:rsid w:val="00C7703A"/>
    <w:rsid w:val="00C77D4D"/>
    <w:rsid w:val="00C8070C"/>
    <w:rsid w:val="00C80757"/>
    <w:rsid w:val="00C807B2"/>
    <w:rsid w:val="00C80D7B"/>
    <w:rsid w:val="00C80DBC"/>
    <w:rsid w:val="00C81DEB"/>
    <w:rsid w:val="00C81E8C"/>
    <w:rsid w:val="00C8228E"/>
    <w:rsid w:val="00C84704"/>
    <w:rsid w:val="00C84B54"/>
    <w:rsid w:val="00C86D86"/>
    <w:rsid w:val="00C90B21"/>
    <w:rsid w:val="00C90C5D"/>
    <w:rsid w:val="00C91434"/>
    <w:rsid w:val="00C9162D"/>
    <w:rsid w:val="00C918A8"/>
    <w:rsid w:val="00C934BC"/>
    <w:rsid w:val="00C94163"/>
    <w:rsid w:val="00C95C02"/>
    <w:rsid w:val="00C95E14"/>
    <w:rsid w:val="00CA18A0"/>
    <w:rsid w:val="00CA2349"/>
    <w:rsid w:val="00CA2613"/>
    <w:rsid w:val="00CA2D9B"/>
    <w:rsid w:val="00CA34AB"/>
    <w:rsid w:val="00CA35BD"/>
    <w:rsid w:val="00CA5B32"/>
    <w:rsid w:val="00CA62B0"/>
    <w:rsid w:val="00CA630E"/>
    <w:rsid w:val="00CA68C2"/>
    <w:rsid w:val="00CA7618"/>
    <w:rsid w:val="00CB084E"/>
    <w:rsid w:val="00CB2463"/>
    <w:rsid w:val="00CB31B9"/>
    <w:rsid w:val="00CB339D"/>
    <w:rsid w:val="00CB3AE0"/>
    <w:rsid w:val="00CB4E06"/>
    <w:rsid w:val="00CB6236"/>
    <w:rsid w:val="00CB6CEB"/>
    <w:rsid w:val="00CB776F"/>
    <w:rsid w:val="00CB7CCE"/>
    <w:rsid w:val="00CC03EC"/>
    <w:rsid w:val="00CC0465"/>
    <w:rsid w:val="00CC073A"/>
    <w:rsid w:val="00CC084D"/>
    <w:rsid w:val="00CC0A74"/>
    <w:rsid w:val="00CC18FC"/>
    <w:rsid w:val="00CC18FD"/>
    <w:rsid w:val="00CC1B31"/>
    <w:rsid w:val="00CC20DB"/>
    <w:rsid w:val="00CC2264"/>
    <w:rsid w:val="00CC2820"/>
    <w:rsid w:val="00CC2C5E"/>
    <w:rsid w:val="00CC3A1D"/>
    <w:rsid w:val="00CC4A8B"/>
    <w:rsid w:val="00CC5E3A"/>
    <w:rsid w:val="00CC741C"/>
    <w:rsid w:val="00CC7849"/>
    <w:rsid w:val="00CD2243"/>
    <w:rsid w:val="00CD242C"/>
    <w:rsid w:val="00CD2850"/>
    <w:rsid w:val="00CD29FD"/>
    <w:rsid w:val="00CD3062"/>
    <w:rsid w:val="00CD322B"/>
    <w:rsid w:val="00CD4C28"/>
    <w:rsid w:val="00CD6593"/>
    <w:rsid w:val="00CD6E05"/>
    <w:rsid w:val="00CE0DA7"/>
    <w:rsid w:val="00CE15BF"/>
    <w:rsid w:val="00CE2249"/>
    <w:rsid w:val="00CE3BD3"/>
    <w:rsid w:val="00CE4D5E"/>
    <w:rsid w:val="00CE5046"/>
    <w:rsid w:val="00CE5ECB"/>
    <w:rsid w:val="00CE6F9C"/>
    <w:rsid w:val="00CE7AE9"/>
    <w:rsid w:val="00CF0951"/>
    <w:rsid w:val="00CF2AB4"/>
    <w:rsid w:val="00CF3F49"/>
    <w:rsid w:val="00CF5549"/>
    <w:rsid w:val="00CF5B5C"/>
    <w:rsid w:val="00CF637D"/>
    <w:rsid w:val="00CF7B8F"/>
    <w:rsid w:val="00CF7F68"/>
    <w:rsid w:val="00D00067"/>
    <w:rsid w:val="00D00248"/>
    <w:rsid w:val="00D00439"/>
    <w:rsid w:val="00D008C6"/>
    <w:rsid w:val="00D0236D"/>
    <w:rsid w:val="00D02F15"/>
    <w:rsid w:val="00D0331D"/>
    <w:rsid w:val="00D06DDE"/>
    <w:rsid w:val="00D07693"/>
    <w:rsid w:val="00D07A35"/>
    <w:rsid w:val="00D07B2F"/>
    <w:rsid w:val="00D07C02"/>
    <w:rsid w:val="00D10EE7"/>
    <w:rsid w:val="00D10F0A"/>
    <w:rsid w:val="00D12FAA"/>
    <w:rsid w:val="00D1361D"/>
    <w:rsid w:val="00D136A2"/>
    <w:rsid w:val="00D13998"/>
    <w:rsid w:val="00D13FB0"/>
    <w:rsid w:val="00D14830"/>
    <w:rsid w:val="00D14F6D"/>
    <w:rsid w:val="00D150F9"/>
    <w:rsid w:val="00D1587C"/>
    <w:rsid w:val="00D16E61"/>
    <w:rsid w:val="00D200ED"/>
    <w:rsid w:val="00D20F9A"/>
    <w:rsid w:val="00D214E0"/>
    <w:rsid w:val="00D21C13"/>
    <w:rsid w:val="00D226CA"/>
    <w:rsid w:val="00D22893"/>
    <w:rsid w:val="00D2291D"/>
    <w:rsid w:val="00D22A11"/>
    <w:rsid w:val="00D23544"/>
    <w:rsid w:val="00D235E9"/>
    <w:rsid w:val="00D239E1"/>
    <w:rsid w:val="00D248D6"/>
    <w:rsid w:val="00D25050"/>
    <w:rsid w:val="00D2534E"/>
    <w:rsid w:val="00D26ABB"/>
    <w:rsid w:val="00D26AF5"/>
    <w:rsid w:val="00D2759F"/>
    <w:rsid w:val="00D32349"/>
    <w:rsid w:val="00D33338"/>
    <w:rsid w:val="00D338CB"/>
    <w:rsid w:val="00D34437"/>
    <w:rsid w:val="00D34D96"/>
    <w:rsid w:val="00D36577"/>
    <w:rsid w:val="00D36B32"/>
    <w:rsid w:val="00D375E8"/>
    <w:rsid w:val="00D4053A"/>
    <w:rsid w:val="00D405EE"/>
    <w:rsid w:val="00D407A4"/>
    <w:rsid w:val="00D40F7D"/>
    <w:rsid w:val="00D40FC6"/>
    <w:rsid w:val="00D420FE"/>
    <w:rsid w:val="00D4248F"/>
    <w:rsid w:val="00D42EC3"/>
    <w:rsid w:val="00D4305F"/>
    <w:rsid w:val="00D434F7"/>
    <w:rsid w:val="00D44219"/>
    <w:rsid w:val="00D461AE"/>
    <w:rsid w:val="00D467D1"/>
    <w:rsid w:val="00D4701E"/>
    <w:rsid w:val="00D47136"/>
    <w:rsid w:val="00D50E37"/>
    <w:rsid w:val="00D52790"/>
    <w:rsid w:val="00D52EA6"/>
    <w:rsid w:val="00D53724"/>
    <w:rsid w:val="00D55A92"/>
    <w:rsid w:val="00D564AE"/>
    <w:rsid w:val="00D56BBB"/>
    <w:rsid w:val="00D56F6F"/>
    <w:rsid w:val="00D60F36"/>
    <w:rsid w:val="00D616DF"/>
    <w:rsid w:val="00D62113"/>
    <w:rsid w:val="00D6267A"/>
    <w:rsid w:val="00D62A05"/>
    <w:rsid w:val="00D63945"/>
    <w:rsid w:val="00D6454C"/>
    <w:rsid w:val="00D64D0A"/>
    <w:rsid w:val="00D653BD"/>
    <w:rsid w:val="00D65520"/>
    <w:rsid w:val="00D67463"/>
    <w:rsid w:val="00D7168F"/>
    <w:rsid w:val="00D72C0D"/>
    <w:rsid w:val="00D73E8B"/>
    <w:rsid w:val="00D74C38"/>
    <w:rsid w:val="00D74C5A"/>
    <w:rsid w:val="00D76B18"/>
    <w:rsid w:val="00D76BD3"/>
    <w:rsid w:val="00D7747E"/>
    <w:rsid w:val="00D774E8"/>
    <w:rsid w:val="00D80419"/>
    <w:rsid w:val="00D81771"/>
    <w:rsid w:val="00D81DE9"/>
    <w:rsid w:val="00D82A02"/>
    <w:rsid w:val="00D83040"/>
    <w:rsid w:val="00D8307B"/>
    <w:rsid w:val="00D8312C"/>
    <w:rsid w:val="00D84113"/>
    <w:rsid w:val="00D84907"/>
    <w:rsid w:val="00D84F5B"/>
    <w:rsid w:val="00D85092"/>
    <w:rsid w:val="00D851E3"/>
    <w:rsid w:val="00D863CF"/>
    <w:rsid w:val="00D86456"/>
    <w:rsid w:val="00D86720"/>
    <w:rsid w:val="00D871F3"/>
    <w:rsid w:val="00D87502"/>
    <w:rsid w:val="00D87EF4"/>
    <w:rsid w:val="00D900EF"/>
    <w:rsid w:val="00D924FD"/>
    <w:rsid w:val="00D92B18"/>
    <w:rsid w:val="00D92BC5"/>
    <w:rsid w:val="00D92C9E"/>
    <w:rsid w:val="00D94D49"/>
    <w:rsid w:val="00D95949"/>
    <w:rsid w:val="00D9691B"/>
    <w:rsid w:val="00D971E4"/>
    <w:rsid w:val="00D97A52"/>
    <w:rsid w:val="00DA11AE"/>
    <w:rsid w:val="00DA23A5"/>
    <w:rsid w:val="00DA28C8"/>
    <w:rsid w:val="00DA4A0A"/>
    <w:rsid w:val="00DA5100"/>
    <w:rsid w:val="00DA5856"/>
    <w:rsid w:val="00DA5F23"/>
    <w:rsid w:val="00DA654B"/>
    <w:rsid w:val="00DA77E1"/>
    <w:rsid w:val="00DB16BB"/>
    <w:rsid w:val="00DB1CA3"/>
    <w:rsid w:val="00DB21ED"/>
    <w:rsid w:val="00DB23D2"/>
    <w:rsid w:val="00DB26EA"/>
    <w:rsid w:val="00DB3241"/>
    <w:rsid w:val="00DB339C"/>
    <w:rsid w:val="00DB4237"/>
    <w:rsid w:val="00DB4456"/>
    <w:rsid w:val="00DB450A"/>
    <w:rsid w:val="00DB7E32"/>
    <w:rsid w:val="00DC0A6C"/>
    <w:rsid w:val="00DC13F7"/>
    <w:rsid w:val="00DC15D3"/>
    <w:rsid w:val="00DC1D50"/>
    <w:rsid w:val="00DC1DD1"/>
    <w:rsid w:val="00DC4229"/>
    <w:rsid w:val="00DC4625"/>
    <w:rsid w:val="00DC5AEA"/>
    <w:rsid w:val="00DC6748"/>
    <w:rsid w:val="00DC71B5"/>
    <w:rsid w:val="00DC7580"/>
    <w:rsid w:val="00DC75F8"/>
    <w:rsid w:val="00DC7710"/>
    <w:rsid w:val="00DD0F74"/>
    <w:rsid w:val="00DD0FF6"/>
    <w:rsid w:val="00DD180F"/>
    <w:rsid w:val="00DD1972"/>
    <w:rsid w:val="00DD212C"/>
    <w:rsid w:val="00DD32BB"/>
    <w:rsid w:val="00DD38C7"/>
    <w:rsid w:val="00DD45A3"/>
    <w:rsid w:val="00DD590A"/>
    <w:rsid w:val="00DD633F"/>
    <w:rsid w:val="00DD6B3F"/>
    <w:rsid w:val="00DD6BB5"/>
    <w:rsid w:val="00DD6EF9"/>
    <w:rsid w:val="00DD7D02"/>
    <w:rsid w:val="00DD7D15"/>
    <w:rsid w:val="00DE07C3"/>
    <w:rsid w:val="00DE2047"/>
    <w:rsid w:val="00DE221C"/>
    <w:rsid w:val="00DE23C0"/>
    <w:rsid w:val="00DE3357"/>
    <w:rsid w:val="00DE3490"/>
    <w:rsid w:val="00DE34E7"/>
    <w:rsid w:val="00DE3D0A"/>
    <w:rsid w:val="00DE4319"/>
    <w:rsid w:val="00DE492C"/>
    <w:rsid w:val="00DE4DD9"/>
    <w:rsid w:val="00DE4F7B"/>
    <w:rsid w:val="00DE5D08"/>
    <w:rsid w:val="00DE5DE0"/>
    <w:rsid w:val="00DE6A67"/>
    <w:rsid w:val="00DE79C4"/>
    <w:rsid w:val="00DF051D"/>
    <w:rsid w:val="00DF09FF"/>
    <w:rsid w:val="00DF11AC"/>
    <w:rsid w:val="00DF2480"/>
    <w:rsid w:val="00DF2762"/>
    <w:rsid w:val="00DF3A54"/>
    <w:rsid w:val="00DF3EBF"/>
    <w:rsid w:val="00DF41D6"/>
    <w:rsid w:val="00DF425B"/>
    <w:rsid w:val="00DF53D3"/>
    <w:rsid w:val="00E008AC"/>
    <w:rsid w:val="00E00F7E"/>
    <w:rsid w:val="00E01110"/>
    <w:rsid w:val="00E01E22"/>
    <w:rsid w:val="00E0301B"/>
    <w:rsid w:val="00E036CA"/>
    <w:rsid w:val="00E04A09"/>
    <w:rsid w:val="00E04A7F"/>
    <w:rsid w:val="00E058B5"/>
    <w:rsid w:val="00E073E5"/>
    <w:rsid w:val="00E07BAF"/>
    <w:rsid w:val="00E07FE4"/>
    <w:rsid w:val="00E114C4"/>
    <w:rsid w:val="00E11A02"/>
    <w:rsid w:val="00E11F2C"/>
    <w:rsid w:val="00E13061"/>
    <w:rsid w:val="00E13293"/>
    <w:rsid w:val="00E14169"/>
    <w:rsid w:val="00E15EBF"/>
    <w:rsid w:val="00E1645F"/>
    <w:rsid w:val="00E17957"/>
    <w:rsid w:val="00E20A47"/>
    <w:rsid w:val="00E20F89"/>
    <w:rsid w:val="00E2189A"/>
    <w:rsid w:val="00E22063"/>
    <w:rsid w:val="00E22B78"/>
    <w:rsid w:val="00E23040"/>
    <w:rsid w:val="00E23EAC"/>
    <w:rsid w:val="00E240CA"/>
    <w:rsid w:val="00E24224"/>
    <w:rsid w:val="00E24675"/>
    <w:rsid w:val="00E24D71"/>
    <w:rsid w:val="00E25141"/>
    <w:rsid w:val="00E25D5A"/>
    <w:rsid w:val="00E261B4"/>
    <w:rsid w:val="00E276A7"/>
    <w:rsid w:val="00E308C1"/>
    <w:rsid w:val="00E31DF9"/>
    <w:rsid w:val="00E31FFC"/>
    <w:rsid w:val="00E32484"/>
    <w:rsid w:val="00E328CF"/>
    <w:rsid w:val="00E33771"/>
    <w:rsid w:val="00E3413E"/>
    <w:rsid w:val="00E34D51"/>
    <w:rsid w:val="00E34D97"/>
    <w:rsid w:val="00E36BDF"/>
    <w:rsid w:val="00E37273"/>
    <w:rsid w:val="00E4097E"/>
    <w:rsid w:val="00E40A76"/>
    <w:rsid w:val="00E40E67"/>
    <w:rsid w:val="00E42475"/>
    <w:rsid w:val="00E42E94"/>
    <w:rsid w:val="00E43107"/>
    <w:rsid w:val="00E448ED"/>
    <w:rsid w:val="00E44A13"/>
    <w:rsid w:val="00E451A8"/>
    <w:rsid w:val="00E45866"/>
    <w:rsid w:val="00E45E32"/>
    <w:rsid w:val="00E47F5E"/>
    <w:rsid w:val="00E50CAF"/>
    <w:rsid w:val="00E54C0B"/>
    <w:rsid w:val="00E55D20"/>
    <w:rsid w:val="00E56320"/>
    <w:rsid w:val="00E56566"/>
    <w:rsid w:val="00E56751"/>
    <w:rsid w:val="00E5721B"/>
    <w:rsid w:val="00E604CD"/>
    <w:rsid w:val="00E6067B"/>
    <w:rsid w:val="00E6067C"/>
    <w:rsid w:val="00E62D64"/>
    <w:rsid w:val="00E63274"/>
    <w:rsid w:val="00E6365C"/>
    <w:rsid w:val="00E64350"/>
    <w:rsid w:val="00E65424"/>
    <w:rsid w:val="00E6644B"/>
    <w:rsid w:val="00E665DE"/>
    <w:rsid w:val="00E6685E"/>
    <w:rsid w:val="00E67511"/>
    <w:rsid w:val="00E67FEE"/>
    <w:rsid w:val="00E7051D"/>
    <w:rsid w:val="00E714EF"/>
    <w:rsid w:val="00E71E83"/>
    <w:rsid w:val="00E75090"/>
    <w:rsid w:val="00E75BFD"/>
    <w:rsid w:val="00E75FEB"/>
    <w:rsid w:val="00E76C4D"/>
    <w:rsid w:val="00E804B7"/>
    <w:rsid w:val="00E820E1"/>
    <w:rsid w:val="00E82B36"/>
    <w:rsid w:val="00E842FB"/>
    <w:rsid w:val="00E844E8"/>
    <w:rsid w:val="00E84D0E"/>
    <w:rsid w:val="00E85708"/>
    <w:rsid w:val="00E85B86"/>
    <w:rsid w:val="00E85EE4"/>
    <w:rsid w:val="00E866F5"/>
    <w:rsid w:val="00E873CD"/>
    <w:rsid w:val="00E878E2"/>
    <w:rsid w:val="00E8792B"/>
    <w:rsid w:val="00E907BB"/>
    <w:rsid w:val="00E911FB"/>
    <w:rsid w:val="00E91B1A"/>
    <w:rsid w:val="00E92EE8"/>
    <w:rsid w:val="00E93BD1"/>
    <w:rsid w:val="00E9421C"/>
    <w:rsid w:val="00E94EB8"/>
    <w:rsid w:val="00E950C5"/>
    <w:rsid w:val="00E972E2"/>
    <w:rsid w:val="00E972F6"/>
    <w:rsid w:val="00E97DC9"/>
    <w:rsid w:val="00EA1AD5"/>
    <w:rsid w:val="00EA1E2D"/>
    <w:rsid w:val="00EA1F2B"/>
    <w:rsid w:val="00EA24A4"/>
    <w:rsid w:val="00EA26FA"/>
    <w:rsid w:val="00EA2F4E"/>
    <w:rsid w:val="00EA3D0D"/>
    <w:rsid w:val="00EA3D32"/>
    <w:rsid w:val="00EA44D3"/>
    <w:rsid w:val="00EA465E"/>
    <w:rsid w:val="00EA4F3F"/>
    <w:rsid w:val="00EA66E7"/>
    <w:rsid w:val="00EA7B16"/>
    <w:rsid w:val="00EA7C13"/>
    <w:rsid w:val="00EA7C4F"/>
    <w:rsid w:val="00EB309F"/>
    <w:rsid w:val="00EB3A3D"/>
    <w:rsid w:val="00EB3D98"/>
    <w:rsid w:val="00EB3EC7"/>
    <w:rsid w:val="00EB40FA"/>
    <w:rsid w:val="00EB4924"/>
    <w:rsid w:val="00EB5919"/>
    <w:rsid w:val="00EB643C"/>
    <w:rsid w:val="00EB6727"/>
    <w:rsid w:val="00EB698D"/>
    <w:rsid w:val="00EB70F3"/>
    <w:rsid w:val="00EB757C"/>
    <w:rsid w:val="00EB7934"/>
    <w:rsid w:val="00EC0AFB"/>
    <w:rsid w:val="00EC1459"/>
    <w:rsid w:val="00EC1C61"/>
    <w:rsid w:val="00EC2C08"/>
    <w:rsid w:val="00EC2D02"/>
    <w:rsid w:val="00EC40AE"/>
    <w:rsid w:val="00EC4260"/>
    <w:rsid w:val="00EC51AC"/>
    <w:rsid w:val="00EC5439"/>
    <w:rsid w:val="00EC5563"/>
    <w:rsid w:val="00EC573A"/>
    <w:rsid w:val="00EC5C13"/>
    <w:rsid w:val="00EC6181"/>
    <w:rsid w:val="00EC722A"/>
    <w:rsid w:val="00EC742C"/>
    <w:rsid w:val="00ED01B4"/>
    <w:rsid w:val="00ED0E26"/>
    <w:rsid w:val="00ED1AB4"/>
    <w:rsid w:val="00ED2AD9"/>
    <w:rsid w:val="00ED4757"/>
    <w:rsid w:val="00ED6624"/>
    <w:rsid w:val="00ED6D72"/>
    <w:rsid w:val="00ED733D"/>
    <w:rsid w:val="00ED7420"/>
    <w:rsid w:val="00ED7963"/>
    <w:rsid w:val="00EE0016"/>
    <w:rsid w:val="00EE0E8D"/>
    <w:rsid w:val="00EE3024"/>
    <w:rsid w:val="00EE44F7"/>
    <w:rsid w:val="00EE46FE"/>
    <w:rsid w:val="00EE4BD5"/>
    <w:rsid w:val="00EE69DD"/>
    <w:rsid w:val="00EE6BA0"/>
    <w:rsid w:val="00EE6D4E"/>
    <w:rsid w:val="00EE7306"/>
    <w:rsid w:val="00EE7B1C"/>
    <w:rsid w:val="00EF04C1"/>
    <w:rsid w:val="00EF06DF"/>
    <w:rsid w:val="00EF14E2"/>
    <w:rsid w:val="00EF270C"/>
    <w:rsid w:val="00EF2D12"/>
    <w:rsid w:val="00EF347C"/>
    <w:rsid w:val="00EF389E"/>
    <w:rsid w:val="00EF39F2"/>
    <w:rsid w:val="00EF3A45"/>
    <w:rsid w:val="00EF47B2"/>
    <w:rsid w:val="00EF4FFB"/>
    <w:rsid w:val="00EF5861"/>
    <w:rsid w:val="00EF5997"/>
    <w:rsid w:val="00EF62EF"/>
    <w:rsid w:val="00EF6AC3"/>
    <w:rsid w:val="00F00B16"/>
    <w:rsid w:val="00F00F1C"/>
    <w:rsid w:val="00F02470"/>
    <w:rsid w:val="00F02BEA"/>
    <w:rsid w:val="00F03DA7"/>
    <w:rsid w:val="00F04745"/>
    <w:rsid w:val="00F05D80"/>
    <w:rsid w:val="00F06822"/>
    <w:rsid w:val="00F06EB3"/>
    <w:rsid w:val="00F07228"/>
    <w:rsid w:val="00F07841"/>
    <w:rsid w:val="00F100A9"/>
    <w:rsid w:val="00F10628"/>
    <w:rsid w:val="00F12226"/>
    <w:rsid w:val="00F12286"/>
    <w:rsid w:val="00F12D27"/>
    <w:rsid w:val="00F134EE"/>
    <w:rsid w:val="00F1396F"/>
    <w:rsid w:val="00F13D13"/>
    <w:rsid w:val="00F14F3F"/>
    <w:rsid w:val="00F1750E"/>
    <w:rsid w:val="00F17EA6"/>
    <w:rsid w:val="00F2156A"/>
    <w:rsid w:val="00F2201B"/>
    <w:rsid w:val="00F2204C"/>
    <w:rsid w:val="00F220B5"/>
    <w:rsid w:val="00F22211"/>
    <w:rsid w:val="00F229DC"/>
    <w:rsid w:val="00F23260"/>
    <w:rsid w:val="00F23A39"/>
    <w:rsid w:val="00F24DB7"/>
    <w:rsid w:val="00F25BAB"/>
    <w:rsid w:val="00F25F66"/>
    <w:rsid w:val="00F26160"/>
    <w:rsid w:val="00F2700A"/>
    <w:rsid w:val="00F30A37"/>
    <w:rsid w:val="00F30DBF"/>
    <w:rsid w:val="00F31D18"/>
    <w:rsid w:val="00F3228D"/>
    <w:rsid w:val="00F32E65"/>
    <w:rsid w:val="00F348E0"/>
    <w:rsid w:val="00F34A5A"/>
    <w:rsid w:val="00F34EAA"/>
    <w:rsid w:val="00F35325"/>
    <w:rsid w:val="00F35461"/>
    <w:rsid w:val="00F354CB"/>
    <w:rsid w:val="00F354E3"/>
    <w:rsid w:val="00F35D3C"/>
    <w:rsid w:val="00F35FAA"/>
    <w:rsid w:val="00F375A1"/>
    <w:rsid w:val="00F4065C"/>
    <w:rsid w:val="00F42BBB"/>
    <w:rsid w:val="00F42BDD"/>
    <w:rsid w:val="00F431A5"/>
    <w:rsid w:val="00F43E07"/>
    <w:rsid w:val="00F44E7C"/>
    <w:rsid w:val="00F457EB"/>
    <w:rsid w:val="00F45E17"/>
    <w:rsid w:val="00F45E83"/>
    <w:rsid w:val="00F477FD"/>
    <w:rsid w:val="00F47BDD"/>
    <w:rsid w:val="00F50686"/>
    <w:rsid w:val="00F50AF4"/>
    <w:rsid w:val="00F51725"/>
    <w:rsid w:val="00F52FD5"/>
    <w:rsid w:val="00F53729"/>
    <w:rsid w:val="00F53793"/>
    <w:rsid w:val="00F53EF4"/>
    <w:rsid w:val="00F54B29"/>
    <w:rsid w:val="00F55106"/>
    <w:rsid w:val="00F55149"/>
    <w:rsid w:val="00F55E65"/>
    <w:rsid w:val="00F56806"/>
    <w:rsid w:val="00F569DA"/>
    <w:rsid w:val="00F56E17"/>
    <w:rsid w:val="00F6004E"/>
    <w:rsid w:val="00F60E1D"/>
    <w:rsid w:val="00F61C50"/>
    <w:rsid w:val="00F625F5"/>
    <w:rsid w:val="00F633A9"/>
    <w:rsid w:val="00F63906"/>
    <w:rsid w:val="00F6430F"/>
    <w:rsid w:val="00F645B2"/>
    <w:rsid w:val="00F64C21"/>
    <w:rsid w:val="00F65185"/>
    <w:rsid w:val="00F65ED8"/>
    <w:rsid w:val="00F66057"/>
    <w:rsid w:val="00F667AD"/>
    <w:rsid w:val="00F66C88"/>
    <w:rsid w:val="00F67E94"/>
    <w:rsid w:val="00F7059A"/>
    <w:rsid w:val="00F70661"/>
    <w:rsid w:val="00F707CE"/>
    <w:rsid w:val="00F7144B"/>
    <w:rsid w:val="00F71901"/>
    <w:rsid w:val="00F71EC2"/>
    <w:rsid w:val="00F7234F"/>
    <w:rsid w:val="00F72354"/>
    <w:rsid w:val="00F73488"/>
    <w:rsid w:val="00F73846"/>
    <w:rsid w:val="00F73E62"/>
    <w:rsid w:val="00F74434"/>
    <w:rsid w:val="00F74808"/>
    <w:rsid w:val="00F749F6"/>
    <w:rsid w:val="00F7532D"/>
    <w:rsid w:val="00F754FF"/>
    <w:rsid w:val="00F75DA4"/>
    <w:rsid w:val="00F76C7D"/>
    <w:rsid w:val="00F77276"/>
    <w:rsid w:val="00F8068C"/>
    <w:rsid w:val="00F80E79"/>
    <w:rsid w:val="00F80FF9"/>
    <w:rsid w:val="00F8174D"/>
    <w:rsid w:val="00F81A74"/>
    <w:rsid w:val="00F8232C"/>
    <w:rsid w:val="00F82B53"/>
    <w:rsid w:val="00F83F55"/>
    <w:rsid w:val="00F84696"/>
    <w:rsid w:val="00F84A1D"/>
    <w:rsid w:val="00F8538E"/>
    <w:rsid w:val="00F864DA"/>
    <w:rsid w:val="00F868CF"/>
    <w:rsid w:val="00F90A88"/>
    <w:rsid w:val="00F912B0"/>
    <w:rsid w:val="00F9186A"/>
    <w:rsid w:val="00F92FF5"/>
    <w:rsid w:val="00F942A0"/>
    <w:rsid w:val="00F9494D"/>
    <w:rsid w:val="00F95335"/>
    <w:rsid w:val="00F953D6"/>
    <w:rsid w:val="00F95EF1"/>
    <w:rsid w:val="00F96123"/>
    <w:rsid w:val="00F96492"/>
    <w:rsid w:val="00F96698"/>
    <w:rsid w:val="00F97433"/>
    <w:rsid w:val="00F97E5A"/>
    <w:rsid w:val="00FA064F"/>
    <w:rsid w:val="00FA06D3"/>
    <w:rsid w:val="00FA13AD"/>
    <w:rsid w:val="00FA1621"/>
    <w:rsid w:val="00FA25B3"/>
    <w:rsid w:val="00FA355A"/>
    <w:rsid w:val="00FA3BE4"/>
    <w:rsid w:val="00FA4338"/>
    <w:rsid w:val="00FA5536"/>
    <w:rsid w:val="00FA5852"/>
    <w:rsid w:val="00FA5AB7"/>
    <w:rsid w:val="00FA6597"/>
    <w:rsid w:val="00FA707E"/>
    <w:rsid w:val="00FA72B7"/>
    <w:rsid w:val="00FA73AE"/>
    <w:rsid w:val="00FA75FC"/>
    <w:rsid w:val="00FA7E6E"/>
    <w:rsid w:val="00FB03D9"/>
    <w:rsid w:val="00FB041E"/>
    <w:rsid w:val="00FB0E25"/>
    <w:rsid w:val="00FB109A"/>
    <w:rsid w:val="00FB1816"/>
    <w:rsid w:val="00FB1BD9"/>
    <w:rsid w:val="00FB27E6"/>
    <w:rsid w:val="00FB29CD"/>
    <w:rsid w:val="00FB458F"/>
    <w:rsid w:val="00FB5247"/>
    <w:rsid w:val="00FB5DF9"/>
    <w:rsid w:val="00FB6A9A"/>
    <w:rsid w:val="00FB7D49"/>
    <w:rsid w:val="00FC0424"/>
    <w:rsid w:val="00FC171C"/>
    <w:rsid w:val="00FC1CC1"/>
    <w:rsid w:val="00FC3627"/>
    <w:rsid w:val="00FC48CD"/>
    <w:rsid w:val="00FC51D8"/>
    <w:rsid w:val="00FC62C4"/>
    <w:rsid w:val="00FC6E99"/>
    <w:rsid w:val="00FC7F83"/>
    <w:rsid w:val="00FD134A"/>
    <w:rsid w:val="00FD2348"/>
    <w:rsid w:val="00FD32FA"/>
    <w:rsid w:val="00FD3ADC"/>
    <w:rsid w:val="00FD3F89"/>
    <w:rsid w:val="00FD43F2"/>
    <w:rsid w:val="00FD4E0A"/>
    <w:rsid w:val="00FD54CE"/>
    <w:rsid w:val="00FD63A5"/>
    <w:rsid w:val="00FD70E6"/>
    <w:rsid w:val="00FD7B73"/>
    <w:rsid w:val="00FD7C3F"/>
    <w:rsid w:val="00FE11A5"/>
    <w:rsid w:val="00FE2C98"/>
    <w:rsid w:val="00FE2CE5"/>
    <w:rsid w:val="00FE3D18"/>
    <w:rsid w:val="00FE51AF"/>
    <w:rsid w:val="00FE69C3"/>
    <w:rsid w:val="00FE6F9C"/>
    <w:rsid w:val="00FE6FBF"/>
    <w:rsid w:val="00FE78A5"/>
    <w:rsid w:val="00FF09F9"/>
    <w:rsid w:val="00FF0D83"/>
    <w:rsid w:val="00FF1AE0"/>
    <w:rsid w:val="00FF27EE"/>
    <w:rsid w:val="00FF4B9E"/>
    <w:rsid w:val="00FF4C30"/>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8024C"/>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paragraph" w:styleId="afd">
    <w:name w:val="Salutation"/>
    <w:basedOn w:val="a0"/>
    <w:next w:val="a0"/>
    <w:link w:val="afe"/>
    <w:uiPriority w:val="99"/>
    <w:unhideWhenUsed/>
    <w:rsid w:val="00946CB7"/>
    <w:rPr>
      <w:rFonts w:ascii="標楷體" w:hAnsi="標楷體"/>
      <w:color w:val="000000" w:themeColor="text1"/>
    </w:rPr>
  </w:style>
  <w:style w:type="character" w:customStyle="1" w:styleId="afe">
    <w:name w:val="問候 字元"/>
    <w:basedOn w:val="a1"/>
    <w:link w:val="afd"/>
    <w:uiPriority w:val="99"/>
    <w:rsid w:val="00946CB7"/>
    <w:rPr>
      <w:rFonts w:ascii="標楷體" w:eastAsia="標楷體" w:hAnsi="標楷體"/>
      <w:color w:val="000000" w:themeColor="text1"/>
      <w:kern w:val="2"/>
      <w:sz w:val="32"/>
      <w:szCs w:val="24"/>
    </w:rPr>
  </w:style>
  <w:style w:type="paragraph" w:styleId="aff">
    <w:name w:val="Closing"/>
    <w:basedOn w:val="a0"/>
    <w:link w:val="aff0"/>
    <w:uiPriority w:val="99"/>
    <w:unhideWhenUsed/>
    <w:rsid w:val="00946CB7"/>
    <w:pPr>
      <w:ind w:leftChars="1800" w:left="100"/>
    </w:pPr>
    <w:rPr>
      <w:rFonts w:ascii="標楷體" w:hAnsi="標楷體"/>
      <w:color w:val="000000" w:themeColor="text1"/>
    </w:rPr>
  </w:style>
  <w:style w:type="character" w:customStyle="1" w:styleId="aff0">
    <w:name w:val="結語 字元"/>
    <w:basedOn w:val="a1"/>
    <w:link w:val="aff"/>
    <w:uiPriority w:val="99"/>
    <w:rsid w:val="00946CB7"/>
    <w:rPr>
      <w:rFonts w:ascii="標楷體" w:eastAsia="標楷體" w:hAnsi="標楷體"/>
      <w:color w:val="000000" w:themeColor="text1"/>
      <w:kern w:val="2"/>
      <w:sz w:val="32"/>
      <w:szCs w:val="24"/>
    </w:rPr>
  </w:style>
  <w:style w:type="character" w:customStyle="1" w:styleId="a8">
    <w:name w:val="頁尾 字元"/>
    <w:basedOn w:val="a1"/>
    <w:link w:val="a7"/>
    <w:uiPriority w:val="99"/>
    <w:rsid w:val="009D04DD"/>
    <w:rPr>
      <w:rFonts w:eastAsia="標楷體"/>
      <w:kern w:val="2"/>
    </w:rPr>
  </w:style>
  <w:style w:type="paragraph" w:styleId="aff1">
    <w:name w:val="List Paragraph"/>
    <w:basedOn w:val="a0"/>
    <w:uiPriority w:val="34"/>
    <w:qFormat/>
    <w:rsid w:val="00880D2F"/>
    <w:pPr>
      <w:ind w:leftChars="200" w:left="480"/>
    </w:pPr>
  </w:style>
  <w:style w:type="paragraph" w:customStyle="1" w:styleId="aff2">
    <w:name w:val="審查報告(一般項目)"/>
    <w:basedOn w:val="a0"/>
    <w:next w:val="a0"/>
    <w:rsid w:val="00A94C37"/>
    <w:pPr>
      <w:kinsoku w:val="0"/>
      <w:overflowPunct w:val="0"/>
      <w:spacing w:line="420" w:lineRule="exact"/>
      <w:ind w:left="200" w:hangingChars="200" w:hanging="200"/>
      <w:jc w:val="both"/>
      <w:textAlignment w:val="center"/>
    </w:pPr>
    <w:rPr>
      <w:rFonts w:eastAsia="華康細明體"/>
      <w:noProof/>
      <w:kern w:val="0"/>
      <w:sz w:val="21"/>
    </w:rPr>
  </w:style>
  <w:style w:type="character" w:customStyle="1" w:styleId="a6">
    <w:name w:val="本文 字元"/>
    <w:basedOn w:val="a1"/>
    <w:link w:val="a5"/>
    <w:rsid w:val="00C646A2"/>
    <w:rPr>
      <w:rFonts w:eastAsia="標楷體"/>
      <w:b/>
      <w:bCs/>
      <w:kern w:val="2"/>
      <w:sz w:val="32"/>
      <w:szCs w:val="24"/>
    </w:rPr>
  </w:style>
  <w:style w:type="paragraph" w:customStyle="1" w:styleId="aff3">
    <w:name w:val="特殊段落"/>
    <w:basedOn w:val="a0"/>
    <w:rsid w:val="002E4AED"/>
    <w:pPr>
      <w:kinsoku w:val="0"/>
      <w:overflowPunct w:val="0"/>
      <w:autoSpaceDE w:val="0"/>
      <w:autoSpaceDN w:val="0"/>
      <w:jc w:val="both"/>
    </w:pPr>
    <w:rPr>
      <w:rFonts w:eastAsia="華康細明體"/>
      <w:snapToGrid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8024C"/>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paragraph" w:styleId="afd">
    <w:name w:val="Salutation"/>
    <w:basedOn w:val="a0"/>
    <w:next w:val="a0"/>
    <w:link w:val="afe"/>
    <w:uiPriority w:val="99"/>
    <w:unhideWhenUsed/>
    <w:rsid w:val="00946CB7"/>
    <w:rPr>
      <w:rFonts w:ascii="標楷體" w:hAnsi="標楷體"/>
      <w:color w:val="000000" w:themeColor="text1"/>
    </w:rPr>
  </w:style>
  <w:style w:type="character" w:customStyle="1" w:styleId="afe">
    <w:name w:val="問候 字元"/>
    <w:basedOn w:val="a1"/>
    <w:link w:val="afd"/>
    <w:uiPriority w:val="99"/>
    <w:rsid w:val="00946CB7"/>
    <w:rPr>
      <w:rFonts w:ascii="標楷體" w:eastAsia="標楷體" w:hAnsi="標楷體"/>
      <w:color w:val="000000" w:themeColor="text1"/>
      <w:kern w:val="2"/>
      <w:sz w:val="32"/>
      <w:szCs w:val="24"/>
    </w:rPr>
  </w:style>
  <w:style w:type="paragraph" w:styleId="aff">
    <w:name w:val="Closing"/>
    <w:basedOn w:val="a0"/>
    <w:link w:val="aff0"/>
    <w:uiPriority w:val="99"/>
    <w:unhideWhenUsed/>
    <w:rsid w:val="00946CB7"/>
    <w:pPr>
      <w:ind w:leftChars="1800" w:left="100"/>
    </w:pPr>
    <w:rPr>
      <w:rFonts w:ascii="標楷體" w:hAnsi="標楷體"/>
      <w:color w:val="000000" w:themeColor="text1"/>
    </w:rPr>
  </w:style>
  <w:style w:type="character" w:customStyle="1" w:styleId="aff0">
    <w:name w:val="結語 字元"/>
    <w:basedOn w:val="a1"/>
    <w:link w:val="aff"/>
    <w:uiPriority w:val="99"/>
    <w:rsid w:val="00946CB7"/>
    <w:rPr>
      <w:rFonts w:ascii="標楷體" w:eastAsia="標楷體" w:hAnsi="標楷體"/>
      <w:color w:val="000000" w:themeColor="text1"/>
      <w:kern w:val="2"/>
      <w:sz w:val="32"/>
      <w:szCs w:val="24"/>
    </w:rPr>
  </w:style>
  <w:style w:type="character" w:customStyle="1" w:styleId="a8">
    <w:name w:val="頁尾 字元"/>
    <w:basedOn w:val="a1"/>
    <w:link w:val="a7"/>
    <w:uiPriority w:val="99"/>
    <w:rsid w:val="009D04DD"/>
    <w:rPr>
      <w:rFonts w:eastAsia="標楷體"/>
      <w:kern w:val="2"/>
    </w:rPr>
  </w:style>
  <w:style w:type="paragraph" w:styleId="aff1">
    <w:name w:val="List Paragraph"/>
    <w:basedOn w:val="a0"/>
    <w:uiPriority w:val="34"/>
    <w:qFormat/>
    <w:rsid w:val="00880D2F"/>
    <w:pPr>
      <w:ind w:leftChars="200" w:left="480"/>
    </w:pPr>
  </w:style>
  <w:style w:type="paragraph" w:customStyle="1" w:styleId="aff2">
    <w:name w:val="審查報告(一般項目)"/>
    <w:basedOn w:val="a0"/>
    <w:next w:val="a0"/>
    <w:rsid w:val="00A94C37"/>
    <w:pPr>
      <w:kinsoku w:val="0"/>
      <w:overflowPunct w:val="0"/>
      <w:spacing w:line="420" w:lineRule="exact"/>
      <w:ind w:left="200" w:hangingChars="200" w:hanging="200"/>
      <w:jc w:val="both"/>
      <w:textAlignment w:val="center"/>
    </w:pPr>
    <w:rPr>
      <w:rFonts w:eastAsia="華康細明體"/>
      <w:noProof/>
      <w:kern w:val="0"/>
      <w:sz w:val="21"/>
    </w:rPr>
  </w:style>
  <w:style w:type="character" w:customStyle="1" w:styleId="a6">
    <w:name w:val="本文 字元"/>
    <w:basedOn w:val="a1"/>
    <w:link w:val="a5"/>
    <w:rsid w:val="00C646A2"/>
    <w:rPr>
      <w:rFonts w:eastAsia="標楷體"/>
      <w:b/>
      <w:bCs/>
      <w:kern w:val="2"/>
      <w:sz w:val="32"/>
      <w:szCs w:val="24"/>
    </w:rPr>
  </w:style>
  <w:style w:type="paragraph" w:customStyle="1" w:styleId="aff3">
    <w:name w:val="特殊段落"/>
    <w:basedOn w:val="a0"/>
    <w:rsid w:val="002E4AED"/>
    <w:pPr>
      <w:kinsoku w:val="0"/>
      <w:overflowPunct w:val="0"/>
      <w:autoSpaceDE w:val="0"/>
      <w:autoSpaceDN w:val="0"/>
      <w:jc w:val="both"/>
    </w:pPr>
    <w:rPr>
      <w:rFonts w:eastAsia="華康細明體"/>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40251">
      <w:bodyDiv w:val="1"/>
      <w:marLeft w:val="0"/>
      <w:marRight w:val="0"/>
      <w:marTop w:val="0"/>
      <w:marBottom w:val="0"/>
      <w:divBdr>
        <w:top w:val="none" w:sz="0" w:space="0" w:color="auto"/>
        <w:left w:val="none" w:sz="0" w:space="0" w:color="auto"/>
        <w:bottom w:val="none" w:sz="0" w:space="0" w:color="auto"/>
        <w:right w:val="none" w:sz="0" w:space="0" w:color="auto"/>
      </w:divBdr>
    </w:div>
    <w:div w:id="20036494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73386695">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1560470">
      <w:bodyDiv w:val="1"/>
      <w:marLeft w:val="0"/>
      <w:marRight w:val="0"/>
      <w:marTop w:val="0"/>
      <w:marBottom w:val="0"/>
      <w:divBdr>
        <w:top w:val="none" w:sz="0" w:space="0" w:color="auto"/>
        <w:left w:val="none" w:sz="0" w:space="0" w:color="auto"/>
        <w:bottom w:val="none" w:sz="0" w:space="0" w:color="auto"/>
        <w:right w:val="none" w:sz="0" w:space="0" w:color="auto"/>
      </w:divBdr>
    </w:div>
    <w:div w:id="519397886">
      <w:bodyDiv w:val="1"/>
      <w:marLeft w:val="0"/>
      <w:marRight w:val="0"/>
      <w:marTop w:val="0"/>
      <w:marBottom w:val="0"/>
      <w:divBdr>
        <w:top w:val="none" w:sz="0" w:space="0" w:color="auto"/>
        <w:left w:val="none" w:sz="0" w:space="0" w:color="auto"/>
        <w:bottom w:val="none" w:sz="0" w:space="0" w:color="auto"/>
        <w:right w:val="none" w:sz="0" w:space="0" w:color="auto"/>
      </w:divBdr>
    </w:div>
    <w:div w:id="554238687">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770590723">
      <w:bodyDiv w:val="1"/>
      <w:marLeft w:val="0"/>
      <w:marRight w:val="0"/>
      <w:marTop w:val="0"/>
      <w:marBottom w:val="0"/>
      <w:divBdr>
        <w:top w:val="none" w:sz="0" w:space="0" w:color="auto"/>
        <w:left w:val="none" w:sz="0" w:space="0" w:color="auto"/>
        <w:bottom w:val="none" w:sz="0" w:space="0" w:color="auto"/>
        <w:right w:val="none" w:sz="0" w:space="0" w:color="auto"/>
      </w:divBdr>
    </w:div>
    <w:div w:id="853113550">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89239555">
      <w:bodyDiv w:val="1"/>
      <w:marLeft w:val="0"/>
      <w:marRight w:val="0"/>
      <w:marTop w:val="0"/>
      <w:marBottom w:val="0"/>
      <w:divBdr>
        <w:top w:val="none" w:sz="0" w:space="0" w:color="auto"/>
        <w:left w:val="none" w:sz="0" w:space="0" w:color="auto"/>
        <w:bottom w:val="none" w:sz="0" w:space="0" w:color="auto"/>
        <w:right w:val="none" w:sz="0" w:space="0" w:color="auto"/>
      </w:divBdr>
    </w:div>
    <w:div w:id="1309047812">
      <w:bodyDiv w:val="1"/>
      <w:marLeft w:val="0"/>
      <w:marRight w:val="0"/>
      <w:marTop w:val="0"/>
      <w:marBottom w:val="0"/>
      <w:divBdr>
        <w:top w:val="none" w:sz="0" w:space="0" w:color="auto"/>
        <w:left w:val="none" w:sz="0" w:space="0" w:color="auto"/>
        <w:bottom w:val="none" w:sz="0" w:space="0" w:color="auto"/>
        <w:right w:val="none" w:sz="0" w:space="0" w:color="auto"/>
      </w:divBdr>
    </w:div>
    <w:div w:id="1437015594">
      <w:bodyDiv w:val="1"/>
      <w:marLeft w:val="0"/>
      <w:marRight w:val="0"/>
      <w:marTop w:val="0"/>
      <w:marBottom w:val="0"/>
      <w:divBdr>
        <w:top w:val="none" w:sz="0" w:space="0" w:color="auto"/>
        <w:left w:val="none" w:sz="0" w:space="0" w:color="auto"/>
        <w:bottom w:val="none" w:sz="0" w:space="0" w:color="auto"/>
        <w:right w:val="none" w:sz="0" w:space="0" w:color="auto"/>
      </w:divBdr>
      <w:divsChild>
        <w:div w:id="2039501845">
          <w:marLeft w:val="0"/>
          <w:marRight w:val="0"/>
          <w:marTop w:val="0"/>
          <w:marBottom w:val="0"/>
          <w:divBdr>
            <w:top w:val="none" w:sz="0" w:space="0" w:color="auto"/>
            <w:left w:val="none" w:sz="0" w:space="0" w:color="auto"/>
            <w:bottom w:val="none" w:sz="0" w:space="0" w:color="auto"/>
            <w:right w:val="none" w:sz="0" w:space="0" w:color="auto"/>
          </w:divBdr>
          <w:divsChild>
            <w:div w:id="37539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316251">
      <w:bodyDiv w:val="1"/>
      <w:marLeft w:val="0"/>
      <w:marRight w:val="0"/>
      <w:marTop w:val="0"/>
      <w:marBottom w:val="0"/>
      <w:divBdr>
        <w:top w:val="none" w:sz="0" w:space="0" w:color="auto"/>
        <w:left w:val="none" w:sz="0" w:space="0" w:color="auto"/>
        <w:bottom w:val="none" w:sz="0" w:space="0" w:color="auto"/>
        <w:right w:val="none" w:sz="0" w:space="0" w:color="auto"/>
      </w:divBdr>
    </w:div>
    <w:div w:id="165714577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951738427">
      <w:bodyDiv w:val="1"/>
      <w:marLeft w:val="0"/>
      <w:marRight w:val="0"/>
      <w:marTop w:val="0"/>
      <w:marBottom w:val="0"/>
      <w:divBdr>
        <w:top w:val="none" w:sz="0" w:space="0" w:color="auto"/>
        <w:left w:val="none" w:sz="0" w:space="0" w:color="auto"/>
        <w:bottom w:val="none" w:sz="0" w:space="0" w:color="auto"/>
        <w:right w:val="none" w:sz="0" w:space="0" w:color="auto"/>
      </w:divBdr>
    </w:div>
    <w:div w:id="1960867575">
      <w:bodyDiv w:val="1"/>
      <w:marLeft w:val="0"/>
      <w:marRight w:val="0"/>
      <w:marTop w:val="0"/>
      <w:marBottom w:val="0"/>
      <w:divBdr>
        <w:top w:val="none" w:sz="0" w:space="0" w:color="auto"/>
        <w:left w:val="none" w:sz="0" w:space="0" w:color="auto"/>
        <w:bottom w:val="none" w:sz="0" w:space="0" w:color="auto"/>
        <w:right w:val="none" w:sz="0" w:space="0" w:color="auto"/>
      </w:divBdr>
    </w:div>
    <w:div w:id="1962420664">
      <w:bodyDiv w:val="1"/>
      <w:marLeft w:val="0"/>
      <w:marRight w:val="0"/>
      <w:marTop w:val="0"/>
      <w:marBottom w:val="0"/>
      <w:divBdr>
        <w:top w:val="none" w:sz="0" w:space="0" w:color="auto"/>
        <w:left w:val="none" w:sz="0" w:space="0" w:color="auto"/>
        <w:bottom w:val="none" w:sz="0" w:space="0" w:color="auto"/>
        <w:right w:val="none" w:sz="0" w:space="0" w:color="auto"/>
      </w:divBdr>
    </w:div>
    <w:div w:id="1970016779">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46B2B7-162A-4D2C-8AC4-9D58A7A87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902</Words>
  <Characters>5145</Characters>
  <Application>Microsoft Office Word</Application>
  <DocSecurity>0</DocSecurity>
  <Lines>42</Lines>
  <Paragraphs>12</Paragraphs>
  <ScaleCrop>false</ScaleCrop>
  <Company>ly</Company>
  <LinksUpToDate>false</LinksUpToDate>
  <CharactersWithSpaces>6035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2013-05-24T04:24:00Z</cp:lastPrinted>
  <dcterms:created xsi:type="dcterms:W3CDTF">2013-05-24T06:11:00Z</dcterms:created>
  <dcterms:modified xsi:type="dcterms:W3CDTF">2013-05-24T06:11:00Z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