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BB7090" w:rsidRDefault="00064D29">
      <w:pPr>
        <w:pStyle w:val="title"/>
        <w:rPr>
          <w:position w:val="20"/>
        </w:rPr>
      </w:pPr>
      <w:bookmarkStart w:id="0" w:name="發文機關"/>
      <w:bookmarkEnd w:id="0"/>
      <w:r w:rsidRPr="00BB7090">
        <w:rPr>
          <w:position w:val="20"/>
        </w:rPr>
        <w:t>立法院</w:t>
      </w:r>
      <w:bookmarkStart w:id="1" w:name="單位名稱"/>
      <w:bookmarkEnd w:id="1"/>
      <w:r w:rsidR="00E94CDA" w:rsidRPr="00BB7090">
        <w:rPr>
          <w:rFonts w:hint="eastAsia"/>
          <w:position w:val="20"/>
        </w:rPr>
        <w:t>內政委員會</w:t>
      </w:r>
      <w:r w:rsidRPr="00BB7090">
        <w:rPr>
          <w:position w:val="20"/>
        </w:rPr>
        <w:t xml:space="preserve">　開會通知單</w:t>
      </w:r>
    </w:p>
    <w:p w:rsidR="00064D29" w:rsidRPr="00BB7090" w:rsidRDefault="00064D29">
      <w:pPr>
        <w:pStyle w:val="space2"/>
      </w:pPr>
    </w:p>
    <w:p w:rsidR="00064D29" w:rsidRPr="00BB7090" w:rsidRDefault="00064D29">
      <w:pPr>
        <w:pStyle w:val="ae"/>
        <w:spacing w:line="360" w:lineRule="exact"/>
      </w:pPr>
      <w:r w:rsidRPr="00BB7090">
        <w:t>受文者：</w:t>
      </w:r>
      <w:bookmarkStart w:id="2" w:name="受文者"/>
      <w:bookmarkEnd w:id="2"/>
      <w:r w:rsidR="009D4678" w:rsidRPr="00BB7090">
        <w:rPr>
          <w:rFonts w:hint="eastAsia"/>
        </w:rPr>
        <w:t>本會委員</w:t>
      </w:r>
    </w:p>
    <w:p w:rsidR="00064D29" w:rsidRPr="00BB7090" w:rsidRDefault="00064D29">
      <w:pPr>
        <w:pStyle w:val="space"/>
      </w:pPr>
    </w:p>
    <w:p w:rsidR="00064D29" w:rsidRPr="00BB7090" w:rsidRDefault="00064D29">
      <w:pPr>
        <w:pStyle w:val="af"/>
        <w:spacing w:line="240" w:lineRule="exact"/>
      </w:pPr>
      <w:r w:rsidRPr="00BB7090">
        <w:fldChar w:fldCharType="begin"/>
      </w:r>
      <w:r w:rsidRPr="00BB7090">
        <w:instrText xml:space="preserve"> MACROBUTTON  DocDispatch 發文日期：</w:instrText>
      </w:r>
      <w:r w:rsidRPr="00BB7090">
        <w:fldChar w:fldCharType="end"/>
      </w:r>
      <w:bookmarkStart w:id="3" w:name="發文日期"/>
      <w:bookmarkEnd w:id="3"/>
      <w:r w:rsidR="001E58B2" w:rsidRPr="00BB7090">
        <w:rPr>
          <w:rFonts w:hint="eastAsia"/>
        </w:rPr>
        <w:t>中華民國109年11月27日</w:t>
      </w:r>
    </w:p>
    <w:p w:rsidR="00064D29" w:rsidRPr="00BB7090" w:rsidRDefault="00064D29">
      <w:pPr>
        <w:pStyle w:val="af"/>
        <w:spacing w:line="240" w:lineRule="exact"/>
      </w:pPr>
      <w:r w:rsidRPr="00BB7090">
        <w:t>發文字號：</w:t>
      </w:r>
      <w:bookmarkStart w:id="4" w:name="發文字號"/>
      <w:bookmarkEnd w:id="4"/>
      <w:r w:rsidR="003A5636">
        <w:rPr>
          <w:rFonts w:hint="eastAsia"/>
        </w:rPr>
        <w:t>台立內字第</w:t>
      </w:r>
      <w:r w:rsidR="003A5636">
        <w:t>1094001750號</w:t>
      </w:r>
    </w:p>
    <w:p w:rsidR="00064D29" w:rsidRPr="00BB7090" w:rsidRDefault="00064D29">
      <w:pPr>
        <w:pStyle w:val="af"/>
        <w:spacing w:line="240" w:lineRule="exact"/>
      </w:pPr>
      <w:r w:rsidRPr="00BB7090">
        <w:fldChar w:fldCharType="begin"/>
      </w:r>
      <w:r w:rsidRPr="00BB7090">
        <w:instrText xml:space="preserve"> MACROBUTTON  DocSpeed 速別：</w:instrText>
      </w:r>
      <w:r w:rsidRPr="00BB7090">
        <w:fldChar w:fldCharType="end"/>
      </w:r>
      <w:bookmarkStart w:id="5" w:name="速別"/>
      <w:bookmarkEnd w:id="5"/>
      <w:r w:rsidR="00E94CDA" w:rsidRPr="00BB7090">
        <w:rPr>
          <w:rFonts w:hint="eastAsia"/>
        </w:rPr>
        <w:t>最速件</w:t>
      </w:r>
    </w:p>
    <w:p w:rsidR="00064D29" w:rsidRPr="00BB7090" w:rsidRDefault="00064D29">
      <w:pPr>
        <w:pStyle w:val="af"/>
        <w:spacing w:line="240" w:lineRule="exact"/>
      </w:pPr>
      <w:r w:rsidRPr="00BB7090">
        <w:fldChar w:fldCharType="begin"/>
      </w:r>
      <w:r w:rsidRPr="00BB7090">
        <w:instrText xml:space="preserve"> MACROBUTTON  DocSecurity 密等及解密條件或保密期限：</w:instrText>
      </w:r>
      <w:r w:rsidRPr="00BB7090">
        <w:fldChar w:fldCharType="end"/>
      </w:r>
      <w:bookmarkStart w:id="6" w:name="密等及解密條件或保密期限"/>
      <w:bookmarkEnd w:id="6"/>
    </w:p>
    <w:p w:rsidR="00064D29" w:rsidRPr="00BB7090" w:rsidRDefault="00064D29">
      <w:pPr>
        <w:pStyle w:val="af"/>
        <w:spacing w:line="240" w:lineRule="exact"/>
      </w:pPr>
      <w:r w:rsidRPr="00BB7090">
        <w:t>附件：</w:t>
      </w:r>
      <w:bookmarkStart w:id="7" w:name="附件"/>
      <w:bookmarkEnd w:id="7"/>
      <w:r w:rsidR="00A96840" w:rsidRPr="00BB7090">
        <w:rPr>
          <w:rFonts w:hint="eastAsia"/>
        </w:rPr>
        <w:t>議事日程</w:t>
      </w:r>
    </w:p>
    <w:p w:rsidR="00064D29" w:rsidRPr="00BB7090" w:rsidRDefault="00064D29">
      <w:pPr>
        <w:pStyle w:val="af"/>
        <w:spacing w:line="240" w:lineRule="exact"/>
      </w:pPr>
    </w:p>
    <w:p w:rsidR="00E94CDA" w:rsidRPr="00BB7090" w:rsidRDefault="00064D29" w:rsidP="009D4678">
      <w:pPr>
        <w:pStyle w:val="af0"/>
        <w:spacing w:line="400" w:lineRule="exact"/>
        <w:ind w:left="1469" w:right="-2" w:hangingChars="459" w:hanging="1469"/>
        <w:jc w:val="both"/>
        <w:rPr>
          <w:rFonts w:hAnsi="標楷體"/>
        </w:rPr>
      </w:pPr>
      <w:r w:rsidRPr="00BB7090">
        <w:rPr>
          <w:rFonts w:hAnsi="標楷體"/>
        </w:rPr>
        <w:t>開會事由</w:t>
      </w:r>
      <w:bookmarkStart w:id="8" w:name="開會事由"/>
      <w:bookmarkEnd w:id="8"/>
      <w:r w:rsidR="009D4678">
        <w:rPr>
          <w:rFonts w:hAnsi="標楷體" w:hint="eastAsia"/>
        </w:rPr>
        <w:t>：</w:t>
      </w:r>
      <w:r w:rsidR="009D4678" w:rsidRPr="009D4678">
        <w:rPr>
          <w:rFonts w:hAnsi="標楷體" w:hint="eastAsia"/>
          <w:spacing w:val="10"/>
        </w:rPr>
        <w:t>立</w:t>
      </w:r>
      <w:r w:rsidR="00E94CDA" w:rsidRPr="009D4678">
        <w:rPr>
          <w:rFonts w:hAnsi="標楷體" w:hint="eastAsia"/>
          <w:spacing w:val="10"/>
        </w:rPr>
        <w:t>法院第</w:t>
      </w:r>
      <w:bookmarkStart w:id="9" w:name="屆別"/>
      <w:r w:rsidR="00E94CDA" w:rsidRPr="009D4678">
        <w:rPr>
          <w:rFonts w:hAnsi="標楷體"/>
          <w:spacing w:val="10"/>
        </w:rPr>
        <w:t>10</w:t>
      </w:r>
      <w:bookmarkEnd w:id="9"/>
      <w:r w:rsidR="00E94CDA" w:rsidRPr="009D4678">
        <w:rPr>
          <w:rFonts w:hAnsi="標楷體" w:hint="eastAsia"/>
          <w:spacing w:val="10"/>
        </w:rPr>
        <w:t>屆第</w:t>
      </w:r>
      <w:bookmarkStart w:id="10" w:name="會期"/>
      <w:r w:rsidR="00E94CDA" w:rsidRPr="009D4678">
        <w:rPr>
          <w:rFonts w:hAnsi="標楷體"/>
          <w:spacing w:val="10"/>
        </w:rPr>
        <w:t>2</w:t>
      </w:r>
      <w:bookmarkEnd w:id="10"/>
      <w:r w:rsidR="00E94CDA" w:rsidRPr="009D4678">
        <w:rPr>
          <w:rFonts w:hAnsi="標楷體" w:hint="eastAsia"/>
          <w:spacing w:val="10"/>
        </w:rPr>
        <w:t>會期</w:t>
      </w:r>
      <w:bookmarkStart w:id="11" w:name="委員會"/>
      <w:r w:rsidR="00E94CDA" w:rsidRPr="009D4678">
        <w:rPr>
          <w:rFonts w:hAnsi="標楷體" w:hint="eastAsia"/>
          <w:spacing w:val="10"/>
        </w:rPr>
        <w:t>內政委員會</w:t>
      </w:r>
      <w:bookmarkEnd w:id="11"/>
      <w:r w:rsidR="00E94CDA" w:rsidRPr="009D4678">
        <w:rPr>
          <w:rFonts w:hAnsi="標楷體" w:hint="eastAsia"/>
          <w:spacing w:val="10"/>
        </w:rPr>
        <w:t>第</w:t>
      </w:r>
      <w:r w:rsidR="00E94CDA" w:rsidRPr="009D4678">
        <w:rPr>
          <w:rFonts w:hAnsi="標楷體"/>
          <w:spacing w:val="10"/>
        </w:rPr>
        <w:t>1</w:t>
      </w:r>
      <w:r w:rsidR="00E94CDA" w:rsidRPr="009D4678">
        <w:rPr>
          <w:rFonts w:hAnsi="標楷體" w:hint="eastAsia"/>
          <w:spacing w:val="10"/>
        </w:rPr>
        <w:t>9次全體委員會議</w:t>
      </w:r>
    </w:p>
    <w:p w:rsidR="00064D29" w:rsidRPr="00BB7090" w:rsidRDefault="00E94CDA" w:rsidP="009D4678">
      <w:pPr>
        <w:pStyle w:val="af0"/>
        <w:spacing w:line="400" w:lineRule="exact"/>
        <w:ind w:leftChars="676" w:left="1622" w:right="-2" w:firstLine="0"/>
        <w:jc w:val="both"/>
        <w:rPr>
          <w:rFonts w:hAnsi="標楷體"/>
        </w:rPr>
      </w:pPr>
      <w:r w:rsidRPr="00BB7090">
        <w:rPr>
          <w:rFonts w:hAnsi="標楷體" w:hint="eastAsia"/>
        </w:rPr>
        <w:t>邀請總統府副秘書長、行政院秘書長</w:t>
      </w:r>
      <w:r w:rsidR="00A96840" w:rsidRPr="00BB7090">
        <w:rPr>
          <w:rFonts w:hAnsi="標楷體" w:hint="eastAsia"/>
        </w:rPr>
        <w:t>及</w:t>
      </w:r>
      <w:r w:rsidRPr="00BB7090">
        <w:rPr>
          <w:rFonts w:hAnsi="標楷體" w:hint="eastAsia"/>
        </w:rPr>
        <w:t>原住民族委員會主任委員就「蔡總統四年前（105年8</w:t>
      </w:r>
      <w:bookmarkStart w:id="12" w:name="_GoBack"/>
      <w:bookmarkEnd w:id="12"/>
      <w:r w:rsidRPr="00BB7090">
        <w:rPr>
          <w:rFonts w:hAnsi="標楷體" w:hint="eastAsia"/>
        </w:rPr>
        <w:t>月1日）道歉並承諾：『部落公法人的制度，我們已經推動上路---，我們會加快腳步，將原住民族最重視的原住民族自治法、原住民族土地及海域法等法案，送請立法院審議。』迄今政府具體落實承諾的法案內容與立法時程」進行專題報告，並備質詢。</w:t>
      </w:r>
    </w:p>
    <w:p w:rsidR="00064D29" w:rsidRPr="00BB7090" w:rsidRDefault="00064D29" w:rsidP="009D4678">
      <w:pPr>
        <w:pStyle w:val="af0"/>
        <w:spacing w:line="400" w:lineRule="exact"/>
        <w:rPr>
          <w:rFonts w:hAnsi="標楷體"/>
        </w:rPr>
      </w:pPr>
      <w:r w:rsidRPr="00BB7090">
        <w:rPr>
          <w:rFonts w:hAnsi="標楷體"/>
        </w:rPr>
        <w:fldChar w:fldCharType="begin"/>
      </w:r>
      <w:r w:rsidRPr="00BB7090">
        <w:rPr>
          <w:rFonts w:hAnsi="標楷體"/>
        </w:rPr>
        <w:instrText xml:space="preserve"> MACROBUTTON  DocMeetingTime 開會時間：</w:instrText>
      </w:r>
      <w:r w:rsidRPr="00BB7090">
        <w:rPr>
          <w:rFonts w:hAnsi="標楷體"/>
        </w:rPr>
        <w:fldChar w:fldCharType="end"/>
      </w:r>
      <w:bookmarkStart w:id="13" w:name="開會時間"/>
      <w:r w:rsidR="00E94CDA" w:rsidRPr="00BB7090">
        <w:rPr>
          <w:rFonts w:hAnsi="標楷體" w:hint="eastAsia"/>
        </w:rPr>
        <w:t>109年12月2日（星期三）上午9時至下午5時30分</w:t>
      </w:r>
      <w:bookmarkEnd w:id="13"/>
    </w:p>
    <w:p w:rsidR="00064D29" w:rsidRPr="00BB7090" w:rsidRDefault="00064D29" w:rsidP="009D4678">
      <w:pPr>
        <w:pStyle w:val="af0"/>
        <w:spacing w:line="400" w:lineRule="exact"/>
        <w:rPr>
          <w:rFonts w:hAnsi="標楷體"/>
        </w:rPr>
      </w:pPr>
      <w:r w:rsidRPr="00BB7090">
        <w:rPr>
          <w:rFonts w:hAnsi="標楷體"/>
        </w:rPr>
        <w:t>開會地點：</w:t>
      </w:r>
      <w:bookmarkStart w:id="14" w:name="開會地點"/>
      <w:r w:rsidR="00E94CDA" w:rsidRPr="00BB7090">
        <w:rPr>
          <w:rFonts w:hAnsi="標楷體" w:hint="eastAsia"/>
        </w:rPr>
        <w:t>紅樓202會議室</w:t>
      </w:r>
      <w:bookmarkEnd w:id="14"/>
    </w:p>
    <w:p w:rsidR="00064D29" w:rsidRPr="00BB7090" w:rsidRDefault="00064D29" w:rsidP="009D4678">
      <w:pPr>
        <w:pStyle w:val="af1"/>
        <w:spacing w:line="400" w:lineRule="exact"/>
      </w:pPr>
      <w:r w:rsidRPr="00BB7090">
        <w:t>主持人：</w:t>
      </w:r>
      <w:bookmarkStart w:id="15" w:name="主席"/>
      <w:r w:rsidR="00E94CDA" w:rsidRPr="00BB7090">
        <w:rPr>
          <w:rFonts w:hint="eastAsia"/>
        </w:rPr>
        <w:t>鄭召集委員天財 Sra Kacaw</w:t>
      </w:r>
      <w:bookmarkEnd w:id="15"/>
    </w:p>
    <w:p w:rsidR="00064D29" w:rsidRPr="00BB7090" w:rsidRDefault="00064D29" w:rsidP="009D4678">
      <w:pPr>
        <w:pStyle w:val="af1"/>
        <w:spacing w:line="400" w:lineRule="exact"/>
        <w:rPr>
          <w:sz w:val="24"/>
        </w:rPr>
      </w:pPr>
      <w:r w:rsidRPr="00BB7090">
        <w:t>聯絡人及電話：</w:t>
      </w:r>
      <w:bookmarkStart w:id="16" w:name="聯絡人及電話"/>
      <w:bookmarkEnd w:id="16"/>
      <w:r w:rsidR="00E94CDA" w:rsidRPr="00BB7090">
        <w:rPr>
          <w:rFonts w:hint="eastAsia"/>
        </w:rPr>
        <w:t>黃昱瑞  02-23585508  傳真：02-23585502</w:t>
      </w:r>
    </w:p>
    <w:p w:rsidR="00064D29" w:rsidRPr="00BB7090" w:rsidRDefault="00064D29" w:rsidP="009D4678">
      <w:pPr>
        <w:pStyle w:val="af2"/>
        <w:spacing w:line="400" w:lineRule="exact"/>
        <w:ind w:left="1203" w:hangingChars="376" w:hanging="1203"/>
      </w:pPr>
      <w:r w:rsidRPr="00BB7090">
        <w:t>出席者：</w:t>
      </w:r>
      <w:bookmarkStart w:id="17" w:name="出席者"/>
      <w:bookmarkEnd w:id="17"/>
      <w:r w:rsidR="00E94CDA" w:rsidRPr="00BB7090">
        <w:rPr>
          <w:rFonts w:hint="eastAsia"/>
        </w:rPr>
        <w:t>本會委員</w:t>
      </w:r>
    </w:p>
    <w:p w:rsidR="00EE74A5" w:rsidRPr="00BB7090" w:rsidRDefault="00064D29" w:rsidP="009D4678">
      <w:pPr>
        <w:pStyle w:val="af3"/>
        <w:spacing w:before="0" w:line="400" w:lineRule="exact"/>
        <w:ind w:left="1299" w:hangingChars="406" w:hanging="1299"/>
      </w:pPr>
      <w:r w:rsidRPr="00BB7090">
        <w:t>列席者：</w:t>
      </w:r>
      <w:bookmarkStart w:id="18" w:name="列席者"/>
      <w:bookmarkEnd w:id="18"/>
      <w:r w:rsidR="00EE74A5" w:rsidRPr="00BB7090">
        <w:rPr>
          <w:rFonts w:hint="eastAsia"/>
        </w:rPr>
        <w:t>本院其他委員會委員</w:t>
      </w:r>
    </w:p>
    <w:p w:rsidR="00064D29" w:rsidRDefault="00E94CDA" w:rsidP="009D4678">
      <w:pPr>
        <w:pStyle w:val="af3"/>
        <w:spacing w:before="0" w:line="400" w:lineRule="exact"/>
        <w:ind w:leftChars="540" w:left="1296" w:firstLine="17"/>
      </w:pPr>
      <w:r w:rsidRPr="00BB7090">
        <w:rPr>
          <w:rFonts w:hint="eastAsia"/>
        </w:rPr>
        <w:t>總統府</w:t>
      </w:r>
      <w:r w:rsidR="00950EBF" w:rsidRPr="00BB7090">
        <w:rPr>
          <w:rFonts w:hint="eastAsia"/>
        </w:rPr>
        <w:t>副秘書長</w:t>
      </w:r>
      <w:r w:rsidRPr="00BB7090">
        <w:rPr>
          <w:rFonts w:hint="eastAsia"/>
        </w:rPr>
        <w:t>、行政院</w:t>
      </w:r>
      <w:r w:rsidR="00950EBF" w:rsidRPr="00BB7090">
        <w:rPr>
          <w:rFonts w:hint="eastAsia"/>
        </w:rPr>
        <w:t>秘書長</w:t>
      </w:r>
      <w:r w:rsidRPr="00BB7090">
        <w:rPr>
          <w:rFonts w:hint="eastAsia"/>
        </w:rPr>
        <w:t>、原住民族委員會</w:t>
      </w:r>
      <w:r w:rsidR="00950EBF" w:rsidRPr="00BB7090">
        <w:rPr>
          <w:rFonts w:hint="eastAsia"/>
        </w:rPr>
        <w:t>主任委員</w:t>
      </w:r>
      <w:r w:rsidRPr="00BB7090">
        <w:rPr>
          <w:rFonts w:hint="eastAsia"/>
        </w:rPr>
        <w:t>、內政部、財政部</w:t>
      </w:r>
      <w:r w:rsidR="00950EBF" w:rsidRPr="00BB7090">
        <w:rPr>
          <w:rFonts w:hint="eastAsia"/>
        </w:rPr>
        <w:t>國有財產署</w:t>
      </w:r>
      <w:r w:rsidRPr="00BB7090">
        <w:rPr>
          <w:rFonts w:hint="eastAsia"/>
        </w:rPr>
        <w:t>、經濟部、行政院農業委員會</w:t>
      </w:r>
    </w:p>
    <w:p w:rsidR="009D4678" w:rsidRPr="00BB7090" w:rsidRDefault="009D4678" w:rsidP="00EE74A5">
      <w:pPr>
        <w:pStyle w:val="af3"/>
        <w:spacing w:before="0" w:line="320" w:lineRule="exact"/>
        <w:ind w:leftChars="540" w:left="1296" w:firstLine="17"/>
        <w:rPr>
          <w:rFonts w:hint="eastAsia"/>
        </w:rPr>
      </w:pPr>
    </w:p>
    <w:p w:rsidR="00064D29" w:rsidRPr="00BB7090" w:rsidRDefault="00064D29" w:rsidP="007E1E78">
      <w:pPr>
        <w:pStyle w:val="af5"/>
        <w:spacing w:line="240" w:lineRule="exact"/>
        <w:ind w:left="708" w:hangingChars="295" w:hanging="708"/>
        <w:rPr>
          <w:rFonts w:hAnsi="標楷體"/>
        </w:rPr>
      </w:pPr>
      <w:r w:rsidRPr="00BB7090">
        <w:rPr>
          <w:rFonts w:hAnsi="標楷體"/>
        </w:rPr>
        <w:t>副本：</w:t>
      </w:r>
      <w:bookmarkStart w:id="19" w:name="副本"/>
      <w:bookmarkEnd w:id="19"/>
      <w:r w:rsidR="00E94CDA" w:rsidRPr="00BB7090">
        <w:rPr>
          <w:rFonts w:hAnsi="標楷體" w:hint="eastAsia"/>
        </w:rPr>
        <w:t>本院各黨團、法制局、議事處會務科、公報處、總務處管理科、總務處警衛隊</w:t>
      </w:r>
    </w:p>
    <w:p w:rsidR="00064D29" w:rsidRPr="00BB7090" w:rsidRDefault="00064D29">
      <w:pPr>
        <w:pStyle w:val="af5"/>
        <w:spacing w:line="240" w:lineRule="exact"/>
        <w:rPr>
          <w:rFonts w:hAnsi="標楷體"/>
        </w:rPr>
      </w:pPr>
      <w:r w:rsidRPr="00BB7090">
        <w:rPr>
          <w:rFonts w:hAnsi="標楷體"/>
        </w:rPr>
        <w:t>備註：</w:t>
      </w:r>
      <w:bookmarkStart w:id="20" w:name="備註"/>
      <w:bookmarkEnd w:id="20"/>
    </w:p>
    <w:p w:rsidR="00A96840" w:rsidRPr="00BB7090" w:rsidRDefault="00A96840" w:rsidP="00A96840">
      <w:pPr>
        <w:pStyle w:val="af5"/>
        <w:numPr>
          <w:ilvl w:val="0"/>
          <w:numId w:val="3"/>
        </w:numPr>
        <w:spacing w:line="240" w:lineRule="exact"/>
        <w:rPr>
          <w:rFonts w:hAnsi="標楷體"/>
        </w:rPr>
      </w:pPr>
      <w:bookmarkStart w:id="21" w:name="備註1"/>
      <w:r w:rsidRPr="00BB7090">
        <w:rPr>
          <w:rFonts w:hAnsi="標楷體" w:hint="eastAsia"/>
        </w:rPr>
        <w:t>委員登記發言時間及方式，依本院議事規則第60條規定辦理；出、列席委員請於上午8時起辦理發言登記(分別登記於甲、乙表)，開會前登記之出席委員得優先發言；開會以後不分出、列席委員均依序登記於乙表。</w:t>
      </w:r>
      <w:bookmarkEnd w:id="21"/>
    </w:p>
    <w:p w:rsidR="00A96840" w:rsidRPr="00BB7090" w:rsidRDefault="00A96840" w:rsidP="00A96840">
      <w:pPr>
        <w:pStyle w:val="space1"/>
        <w:numPr>
          <w:ilvl w:val="0"/>
          <w:numId w:val="3"/>
        </w:numPr>
        <w:wordWrap w:val="0"/>
        <w:topLinePunct/>
        <w:ind w:hanging="476"/>
      </w:pPr>
      <w:bookmarkStart w:id="22" w:name="備註2"/>
      <w:r w:rsidRPr="00BB7090">
        <w:rPr>
          <w:rFonts w:hint="eastAsia"/>
          <w:b/>
        </w:rPr>
        <w:t>依據本院因應「新型冠狀病毒肺炎」防疫措施，敬請列席機關配合減少與會人數，且與會人員須配戴口罩。</w:t>
      </w:r>
    </w:p>
    <w:p w:rsidR="00A96840" w:rsidRPr="00BB7090" w:rsidRDefault="00A96840" w:rsidP="00A96840">
      <w:pPr>
        <w:pStyle w:val="space1"/>
        <w:numPr>
          <w:ilvl w:val="0"/>
          <w:numId w:val="3"/>
        </w:numPr>
        <w:wordWrap w:val="0"/>
        <w:topLinePunct/>
        <w:ind w:hanging="476"/>
      </w:pPr>
      <w:r w:rsidRPr="00BB7090">
        <w:rPr>
          <w:rFonts w:hint="eastAsia"/>
        </w:rPr>
        <w:t>請相關機關將口頭報告之書面資料</w:t>
      </w:r>
      <w:r w:rsidR="001E58B2" w:rsidRPr="00BB7090">
        <w:rPr>
          <w:rFonts w:hint="eastAsia"/>
        </w:rPr>
        <w:t>(行政院並應將105年8月1日以後，研商原住民族自治法、原住民族土地及海域法歷次會議紀錄，列為書面報告附件，提供委員參考。)</w:t>
      </w:r>
      <w:r w:rsidRPr="00BB7090">
        <w:rPr>
          <w:rFonts w:hint="eastAsia"/>
        </w:rPr>
        <w:t>150份儘速送至本會，並將電子檔傳至dtp@ly.gov.tw、ly20090@gmail.com、ly20</w:t>
      </w:r>
      <w:r w:rsidRPr="00BB7090">
        <w:t>459</w:t>
      </w:r>
      <w:r w:rsidRPr="00BB7090">
        <w:rPr>
          <w:rFonts w:hint="eastAsia"/>
        </w:rPr>
        <w:t>@ly.gov.tw及ly20880@ly.gov.tw；另列席官員名單請回傳本會林小姐ly20763@ly.gov.tw或電話02-23585501。</w:t>
      </w:r>
      <w:bookmarkEnd w:id="22"/>
    </w:p>
    <w:p w:rsidR="009D4678" w:rsidRPr="009D4678" w:rsidRDefault="00A96840" w:rsidP="001C17A0">
      <w:pPr>
        <w:pStyle w:val="space1"/>
        <w:numPr>
          <w:ilvl w:val="0"/>
          <w:numId w:val="3"/>
        </w:numPr>
        <w:wordWrap w:val="0"/>
        <w:topLinePunct/>
        <w:ind w:hanging="476"/>
      </w:pPr>
      <w:r w:rsidRPr="00BB7090">
        <w:rPr>
          <w:rFonts w:hint="eastAsia"/>
        </w:rPr>
        <w:t>請將本次會議資料電子檔，利用貴單位之政府單位憑證(GCA卡)及本發文文號上傳至「議案整合暨綜合查詢系統(http://misq.ly.gov.tw)」之「政府單位專區」，上傳檔案需為可編修之PDF檔案。</w:t>
      </w:r>
    </w:p>
    <w:p w:rsidR="005B0FE4" w:rsidRDefault="005B0FE4" w:rsidP="005B0FE4">
      <w:pPr>
        <w:pStyle w:val="space1"/>
        <w:topLinePunct/>
        <w:ind w:left="794" w:firstLine="0"/>
        <w:sectPr w:rsidR="005B0FE4" w:rsidSect="009D4678">
          <w:headerReference w:type="default" r:id="rId8"/>
          <w:footerReference w:type="default" r:id="rId9"/>
          <w:pgSz w:w="11906" w:h="16838" w:code="9"/>
          <w:pgMar w:top="1134" w:right="851" w:bottom="737" w:left="1191" w:header="567" w:footer="227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>
            <wp:extent cx="4619234" cy="711200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移除背景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4492" cy="7412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0FE4" w:rsidRPr="009D4678" w:rsidRDefault="005B0FE4" w:rsidP="009D4678">
      <w:pPr>
        <w:spacing w:line="500" w:lineRule="exact"/>
        <w:ind w:rightChars="-90" w:right="-216"/>
        <w:rPr>
          <w:rFonts w:hAnsi="標楷體"/>
          <w:b/>
          <w:spacing w:val="-12"/>
          <w:sz w:val="32"/>
          <w:szCs w:val="32"/>
        </w:rPr>
      </w:pPr>
      <w:r w:rsidRPr="009D4678">
        <w:rPr>
          <w:rFonts w:hAnsi="標楷體" w:hint="eastAsia"/>
          <w:b/>
          <w:spacing w:val="-12"/>
          <w:sz w:val="32"/>
          <w:szCs w:val="32"/>
        </w:rPr>
        <w:lastRenderedPageBreak/>
        <w:t>立法院第10屆第2會期內政委員會第19次全體委員會議議事日程</w:t>
      </w:r>
    </w:p>
    <w:p w:rsidR="005B0FE4" w:rsidRPr="000D66A5" w:rsidRDefault="005B0FE4" w:rsidP="009D4678">
      <w:pPr>
        <w:snapToGrid w:val="0"/>
        <w:spacing w:line="500" w:lineRule="exact"/>
        <w:ind w:left="960" w:right="140" w:hangingChars="300" w:hanging="960"/>
        <w:jc w:val="both"/>
        <w:rPr>
          <w:rFonts w:hAnsi="標楷體"/>
          <w:sz w:val="32"/>
          <w:szCs w:val="32"/>
        </w:rPr>
      </w:pPr>
      <w:r w:rsidRPr="000D66A5">
        <w:rPr>
          <w:rFonts w:hAnsi="標楷體" w:hint="eastAsia"/>
          <w:sz w:val="32"/>
          <w:szCs w:val="32"/>
        </w:rPr>
        <w:t>時間：</w:t>
      </w:r>
      <w:r>
        <w:rPr>
          <w:rFonts w:hAnsi="標楷體" w:hint="eastAsia"/>
          <w:sz w:val="32"/>
          <w:szCs w:val="32"/>
        </w:rPr>
        <w:t>109年12月2日</w:t>
      </w:r>
      <w:r w:rsidRPr="000D66A5">
        <w:rPr>
          <w:rFonts w:hAnsi="標楷體" w:hint="eastAsia"/>
          <w:sz w:val="32"/>
          <w:szCs w:val="32"/>
        </w:rPr>
        <w:t>（星期</w:t>
      </w:r>
      <w:r>
        <w:rPr>
          <w:rFonts w:hAnsi="標楷體" w:hint="eastAsia"/>
          <w:sz w:val="32"/>
          <w:szCs w:val="32"/>
        </w:rPr>
        <w:t>三</w:t>
      </w:r>
      <w:r w:rsidRPr="000D66A5">
        <w:rPr>
          <w:rFonts w:hAnsi="標楷體" w:hint="eastAsia"/>
          <w:sz w:val="32"/>
          <w:szCs w:val="32"/>
        </w:rPr>
        <w:t>）上午9時至下午5時30分</w:t>
      </w:r>
    </w:p>
    <w:p w:rsidR="005B0FE4" w:rsidRPr="000D66A5" w:rsidRDefault="005B0FE4" w:rsidP="009D4678">
      <w:pPr>
        <w:snapToGrid w:val="0"/>
        <w:spacing w:line="500" w:lineRule="exact"/>
        <w:ind w:leftChars="-5" w:left="-12" w:firstLineChars="4" w:firstLine="13"/>
        <w:rPr>
          <w:rFonts w:hAnsi="標楷體"/>
          <w:sz w:val="32"/>
          <w:szCs w:val="32"/>
        </w:rPr>
      </w:pPr>
      <w:r w:rsidRPr="000D66A5">
        <w:rPr>
          <w:rFonts w:hAnsi="標楷體" w:hint="eastAsia"/>
          <w:sz w:val="32"/>
          <w:szCs w:val="32"/>
        </w:rPr>
        <w:t>地點：紅樓202會議室</w:t>
      </w:r>
    </w:p>
    <w:p w:rsidR="005B0FE4" w:rsidRPr="009F06A6" w:rsidRDefault="005B0FE4" w:rsidP="005B0FE4">
      <w:pPr>
        <w:spacing w:line="500" w:lineRule="exact"/>
        <w:rPr>
          <w:b/>
          <w:sz w:val="36"/>
          <w:szCs w:val="36"/>
          <w:u w:val="single"/>
        </w:rPr>
      </w:pPr>
    </w:p>
    <w:p w:rsidR="005B0FE4" w:rsidRPr="00C75D9C" w:rsidRDefault="005B0FE4" w:rsidP="005B0FE4">
      <w:pPr>
        <w:spacing w:beforeLines="50" w:before="180" w:line="440" w:lineRule="exact"/>
        <w:rPr>
          <w:rFonts w:ascii="Times New Roman"/>
          <w:b/>
          <w:sz w:val="32"/>
          <w:szCs w:val="32"/>
        </w:rPr>
      </w:pPr>
      <w:r w:rsidRPr="00C75D9C">
        <w:rPr>
          <w:rFonts w:ascii="Times New Roman" w:hint="eastAsia"/>
          <w:b/>
          <w:sz w:val="32"/>
          <w:szCs w:val="32"/>
        </w:rPr>
        <w:t>報告事項</w:t>
      </w:r>
    </w:p>
    <w:p w:rsidR="005B0FE4" w:rsidRPr="00911687" w:rsidRDefault="005B0FE4" w:rsidP="005B0FE4">
      <w:pPr>
        <w:spacing w:line="440" w:lineRule="exact"/>
        <w:rPr>
          <w:sz w:val="32"/>
          <w:szCs w:val="32"/>
        </w:rPr>
      </w:pPr>
      <w:r w:rsidRPr="00911687">
        <w:rPr>
          <w:rFonts w:hint="eastAsia"/>
          <w:sz w:val="32"/>
          <w:szCs w:val="32"/>
        </w:rPr>
        <w:t>宣讀上次會議議事錄。</w:t>
      </w:r>
    </w:p>
    <w:p w:rsidR="005B0FE4" w:rsidRPr="0031148E" w:rsidRDefault="005B0FE4" w:rsidP="005B0FE4">
      <w:pPr>
        <w:spacing w:line="440" w:lineRule="exact"/>
        <w:rPr>
          <w:sz w:val="32"/>
          <w:szCs w:val="32"/>
        </w:rPr>
      </w:pPr>
    </w:p>
    <w:p w:rsidR="005B0FE4" w:rsidRPr="00C75D9C" w:rsidRDefault="005B0FE4" w:rsidP="009D4678">
      <w:pPr>
        <w:spacing w:beforeLines="50" w:before="180" w:line="600" w:lineRule="exact"/>
        <w:rPr>
          <w:rFonts w:ascii="Times New Roman"/>
          <w:b/>
          <w:sz w:val="32"/>
          <w:szCs w:val="32"/>
        </w:rPr>
      </w:pPr>
      <w:r w:rsidRPr="00C75D9C">
        <w:rPr>
          <w:rFonts w:ascii="Times New Roman" w:hint="eastAsia"/>
          <w:b/>
          <w:sz w:val="32"/>
          <w:szCs w:val="32"/>
        </w:rPr>
        <w:t>邀請總統府副秘書長、行政院秘書長及原住民族委員會主任委員就「蔡總統四年前（</w:t>
      </w:r>
      <w:r w:rsidRPr="00C75D9C">
        <w:rPr>
          <w:rFonts w:ascii="Times New Roman" w:hint="eastAsia"/>
          <w:b/>
          <w:sz w:val="32"/>
          <w:szCs w:val="32"/>
        </w:rPr>
        <w:t>105</w:t>
      </w:r>
      <w:r w:rsidRPr="00C75D9C">
        <w:rPr>
          <w:rFonts w:ascii="Times New Roman" w:hint="eastAsia"/>
          <w:b/>
          <w:sz w:val="32"/>
          <w:szCs w:val="32"/>
        </w:rPr>
        <w:t>年</w:t>
      </w:r>
      <w:r w:rsidRPr="00C75D9C">
        <w:rPr>
          <w:rFonts w:ascii="Times New Roman" w:hint="eastAsia"/>
          <w:b/>
          <w:sz w:val="32"/>
          <w:szCs w:val="32"/>
        </w:rPr>
        <w:t>8</w:t>
      </w:r>
      <w:r w:rsidRPr="00C75D9C">
        <w:rPr>
          <w:rFonts w:ascii="Times New Roman" w:hint="eastAsia"/>
          <w:b/>
          <w:sz w:val="32"/>
          <w:szCs w:val="32"/>
        </w:rPr>
        <w:t>月</w:t>
      </w:r>
      <w:r w:rsidRPr="00C75D9C">
        <w:rPr>
          <w:rFonts w:ascii="Times New Roman" w:hint="eastAsia"/>
          <w:b/>
          <w:sz w:val="32"/>
          <w:szCs w:val="32"/>
        </w:rPr>
        <w:t>1</w:t>
      </w:r>
      <w:r w:rsidRPr="00C75D9C">
        <w:rPr>
          <w:rFonts w:ascii="Times New Roman" w:hint="eastAsia"/>
          <w:b/>
          <w:sz w:val="32"/>
          <w:szCs w:val="32"/>
        </w:rPr>
        <w:t>日）道歉並承諾：『部落公法人的制度，我們已經推動上路</w:t>
      </w:r>
      <w:r w:rsidRPr="00C75D9C">
        <w:rPr>
          <w:rFonts w:ascii="Times New Roman" w:hint="eastAsia"/>
          <w:b/>
          <w:sz w:val="32"/>
          <w:szCs w:val="32"/>
        </w:rPr>
        <w:t>---</w:t>
      </w:r>
      <w:r w:rsidRPr="00C75D9C">
        <w:rPr>
          <w:rFonts w:ascii="Times New Roman" w:hint="eastAsia"/>
          <w:b/>
          <w:sz w:val="32"/>
          <w:szCs w:val="32"/>
        </w:rPr>
        <w:t>，我們會加快腳步，將原住民族最重視的原住民族自治法、原住民族土地及海域法等法案，送請立法院審議。』迄今政府具體落實承諾的法案內容與立法時程」進行專題報告，並備質詢。</w:t>
      </w:r>
    </w:p>
    <w:p w:rsidR="005B0FE4" w:rsidRPr="00A015DB" w:rsidRDefault="005B0FE4" w:rsidP="005B0FE4">
      <w:pPr>
        <w:spacing w:line="500" w:lineRule="exact"/>
        <w:rPr>
          <w:rFonts w:hAnsi="標楷體"/>
          <w:sz w:val="32"/>
          <w:szCs w:val="32"/>
        </w:rPr>
      </w:pPr>
    </w:p>
    <w:p w:rsidR="00064D29" w:rsidRPr="005B0FE4" w:rsidRDefault="00064D29">
      <w:pPr>
        <w:pStyle w:val="space1"/>
      </w:pPr>
    </w:p>
    <w:sectPr w:rsidR="00064D29" w:rsidRPr="005B0FE4">
      <w:headerReference w:type="default" r:id="rId11"/>
      <w:footerReference w:type="default" r:id="rId12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30662" w:rsidRDefault="00E30662">
      <w:r>
        <w:separator/>
      </w:r>
    </w:p>
  </w:endnote>
  <w:endnote w:type="continuationSeparator" w:id="0">
    <w:p w:rsidR="00E30662" w:rsidRDefault="00E306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A96840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75648" behindDoc="0" locked="0" layoutInCell="0" allowOverlap="1" wp14:anchorId="7EC02BCF" wp14:editId="2D5D8E00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EC02BCF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8" type="#_x0000_t202" style="position:absolute;left:0;text-align:left;margin-left:-33.65pt;margin-top:556.35pt;width:11.75pt;height:11.2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9D4678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9D4678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B0FE4" w:rsidRDefault="005B0FE4">
    <w:pPr>
      <w:pStyle w:val="a4"/>
      <w:jc w:val="center"/>
      <w:rPr>
        <w:rFonts w:hAnsi="標楷體"/>
      </w:rPr>
    </w:pP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9D4678">
      <w:rPr>
        <w:rStyle w:val="a7"/>
        <w:rFonts w:hAnsi="標楷體"/>
        <w:noProof/>
      </w:rPr>
      <w:t>二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9D4678">
      <w:rPr>
        <w:rStyle w:val="a7"/>
        <w:rFonts w:hAnsi="標楷體"/>
        <w:noProof/>
      </w:rPr>
      <w:t>二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30662" w:rsidRDefault="00E30662">
      <w:r>
        <w:separator/>
      </w:r>
    </w:p>
  </w:footnote>
  <w:footnote w:type="continuationSeparator" w:id="0">
    <w:p w:rsidR="00E30662" w:rsidRDefault="00E306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A96840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6432" behindDoc="0" locked="0" layoutInCell="0" allowOverlap="1" wp14:anchorId="5642F01F" wp14:editId="6102AFA0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642F01F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left:0;text-align:left;margin-left:-33.65pt;margin-top:415.6pt;width:11.75pt;height:11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216" behindDoc="0" locked="0" layoutInCell="0" allowOverlap="1" wp14:anchorId="3F186936" wp14:editId="26891F86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F186936" id="Text Box 4" o:spid="_x0000_s1027" type="#_x0000_t202" style="position:absolute;left:0;text-align:left;margin-left:-33.65pt;margin-top:276.15pt;width:11.75pt;height:11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48000" behindDoc="0" locked="0" layoutInCell="0" allowOverlap="1" wp14:anchorId="758B2886" wp14:editId="769E9C8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EB873DE" id="Line 1" o:spid="_x0000_s1026" style="position:absolute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B0FE4" w:rsidRDefault="005B0FE4">
    <w:pPr>
      <w:pStyle w:val="a3"/>
      <w:ind w:left="6237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45E7"/>
    <w:rsid w:val="00037559"/>
    <w:rsid w:val="00045F2F"/>
    <w:rsid w:val="00064D29"/>
    <w:rsid w:val="00066CA1"/>
    <w:rsid w:val="00145350"/>
    <w:rsid w:val="001A0D27"/>
    <w:rsid w:val="001E58B2"/>
    <w:rsid w:val="002045E7"/>
    <w:rsid w:val="00241ABD"/>
    <w:rsid w:val="002D41B3"/>
    <w:rsid w:val="002E2433"/>
    <w:rsid w:val="0031754F"/>
    <w:rsid w:val="00322547"/>
    <w:rsid w:val="00363AA8"/>
    <w:rsid w:val="003A5636"/>
    <w:rsid w:val="00413B22"/>
    <w:rsid w:val="00475ACD"/>
    <w:rsid w:val="004C6924"/>
    <w:rsid w:val="005B0FE4"/>
    <w:rsid w:val="006754A5"/>
    <w:rsid w:val="006A5193"/>
    <w:rsid w:val="006A785F"/>
    <w:rsid w:val="00754797"/>
    <w:rsid w:val="007753E9"/>
    <w:rsid w:val="007D05DA"/>
    <w:rsid w:val="007E1E78"/>
    <w:rsid w:val="00800D2F"/>
    <w:rsid w:val="008A110B"/>
    <w:rsid w:val="008D25D5"/>
    <w:rsid w:val="0091491D"/>
    <w:rsid w:val="00950EBF"/>
    <w:rsid w:val="0096541E"/>
    <w:rsid w:val="009773C1"/>
    <w:rsid w:val="009D4678"/>
    <w:rsid w:val="009D5D03"/>
    <w:rsid w:val="00A24F71"/>
    <w:rsid w:val="00A55493"/>
    <w:rsid w:val="00A771EE"/>
    <w:rsid w:val="00A96840"/>
    <w:rsid w:val="00AB3AD6"/>
    <w:rsid w:val="00BB7090"/>
    <w:rsid w:val="00BC026E"/>
    <w:rsid w:val="00C60C2D"/>
    <w:rsid w:val="00C67B9C"/>
    <w:rsid w:val="00C809BF"/>
    <w:rsid w:val="00CA05C8"/>
    <w:rsid w:val="00CA167A"/>
    <w:rsid w:val="00D44471"/>
    <w:rsid w:val="00DE32A4"/>
    <w:rsid w:val="00DF33B8"/>
    <w:rsid w:val="00E03DA3"/>
    <w:rsid w:val="00E30662"/>
    <w:rsid w:val="00E653BF"/>
    <w:rsid w:val="00E94CDA"/>
    <w:rsid w:val="00EE74A5"/>
    <w:rsid w:val="00FB7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1934450F"/>
  <w15:docId w15:val="{CB50A9B3-E336-4FB2-AF6E-58A04D20D7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2F2000-3E16-450A-878C-983C3BC07B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0</TotalTime>
  <Pages>2</Pages>
  <Words>199</Words>
  <Characters>1135</Characters>
  <Application>Microsoft Office Word</Application>
  <DocSecurity>0</DocSecurity>
  <Lines>9</Lines>
  <Paragraphs>2</Paragraphs>
  <ScaleCrop>false</ScaleCrop>
  <Company>eic</Company>
  <LinksUpToDate>false</LinksUpToDate>
  <CharactersWithSpaces>1332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Windows 使用者</cp:lastModifiedBy>
  <cp:revision>2</cp:revision>
  <cp:lastPrinted>2020-11-27T10:59:00Z</cp:lastPrinted>
  <dcterms:created xsi:type="dcterms:W3CDTF">2020-11-27T11:17:00Z</dcterms:created>
  <dcterms:modified xsi:type="dcterms:W3CDTF">2020-11-27T11:17:00Z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tmpFileName">
    <vt:lpwstr>20201127165854-20201127165854-文件2.docx</vt:lpwstr>
  </property>
  <property fmtid="{D5CDD505-2E9C-101B-9397-08002B2CF9AE}" pid="4" name="開會時間1">
    <vt:lpwstr>109年12月2日（星期三）上午9時至下午5時30分</vt:lpwstr>
  </property>
  <property fmtid="{D5CDD505-2E9C-101B-9397-08002B2CF9AE}" pid="5" name="meetingTimeCount">
    <vt:lpwstr>1</vt:lpwstr>
  </property>
  <property fmtid="{D5CDD505-2E9C-101B-9397-08002B2CF9AE}" pid="6" name="meetingTimeNum0">
    <vt:lpwstr>20201202</vt:lpwstr>
  </property>
  <property fmtid="{D5CDD505-2E9C-101B-9397-08002B2CF9AE}" pid="7" name="meetingTimeNum20">
    <vt:lpwstr>09:00-17:30</vt:lpwstr>
  </property>
  <property fmtid="{D5CDD505-2E9C-101B-9397-08002B2CF9AE}" pid="8" name="文件類別2">
    <vt:lpwstr>非議案開會通知單</vt:lpwstr>
  </property>
  <property fmtid="{D5CDD505-2E9C-101B-9397-08002B2CF9AE}" pid="9" name="term">
    <vt:lpwstr>10</vt:lpwstr>
  </property>
  <property fmtid="{D5CDD505-2E9C-101B-9397-08002B2CF9AE}" pid="10" name="sessionPeriod">
    <vt:lpwstr>2</vt:lpwstr>
  </property>
  <property fmtid="{D5CDD505-2E9C-101B-9397-08002B2CF9AE}" pid="11" name="sessionTimes">
    <vt:lpwstr>5</vt:lpwstr>
  </property>
  <property fmtid="{D5CDD505-2E9C-101B-9397-08002B2CF9AE}" pid="12" name="billNo">
    <vt:lpwstr/>
  </property>
  <property fmtid="{D5CDD505-2E9C-101B-9397-08002B2CF9AE}" pid="13" name="傳遞方式">
    <vt:lpwstr>1;3;</vt:lpwstr>
  </property>
  <property fmtid="{D5CDD505-2E9C-101B-9397-08002B2CF9AE}" pid="14" name="歸檔或續辦">
    <vt:lpwstr>1</vt:lpwstr>
  </property>
  <property fmtid="{D5CDD505-2E9C-101B-9397-08002B2CF9AE}" pid="15" name="公文性質">
    <vt:lpwstr>08,一般公文</vt:lpwstr>
  </property>
  <property fmtid="{D5CDD505-2E9C-101B-9397-08002B2CF9AE}" pid="16" name="文號">
    <vt:lpwstr>1094001750</vt:lpwstr>
  </property>
  <property fmtid="{D5CDD505-2E9C-101B-9397-08002B2CF9AE}" pid="17" name="HttpUrl">
    <vt:lpwstr>http://docdl.ly.gov.tw/add/</vt:lpwstr>
  </property>
  <property fmtid="{D5CDD505-2E9C-101B-9397-08002B2CF9AE}" pid="18" name="HttpPath">
    <vt:lpwstr>EA/EAServer/Repository/WebApplication/jsp/odmgr/http/</vt:lpwstr>
  </property>
  <property fmtid="{D5CDD505-2E9C-101B-9397-08002B2CF9AE}" pid="19" name="DiPath">
    <vt:lpwstr>EA/EAServer/Repository/WebApplication/jsp/odmgr/di/</vt:lpwstr>
  </property>
  <property fmtid="{D5CDD505-2E9C-101B-9397-08002B2CF9AE}" pid="20" name="發文字">
    <vt:lpwstr>40</vt:lpwstr>
  </property>
  <property fmtid="{D5CDD505-2E9C-101B-9397-08002B2CF9AE}" pid="21" name="發文號">
    <vt:lpwstr>1094001750</vt:lpwstr>
  </property>
  <property fmtid="{D5CDD505-2E9C-101B-9397-08002B2CF9AE}" pid="22" name="發文支號">
    <vt:lpwstr>0</vt:lpwstr>
  </property>
  <property fmtid="{D5CDD505-2E9C-101B-9397-08002B2CF9AE}" pid="23" name="TotFileSize">
    <vt:lpwstr>24</vt:lpwstr>
  </property>
</Properties>
</file>