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E71F74" w:rsidRDefault="00BC2CB9" w:rsidP="00EB5781">
      <w:pPr>
        <w:pStyle w:val="a5"/>
        <w:spacing w:line="480" w:lineRule="exact"/>
        <w:rPr>
          <w:rFonts w:ascii="標楷體" w:hAnsi="標楷體"/>
          <w:color w:val="000000" w:themeColor="text1"/>
          <w:spacing w:val="8"/>
          <w:szCs w:val="32"/>
        </w:rPr>
      </w:pPr>
      <w:bookmarkStart w:id="0" w:name="_GoBack"/>
      <w:bookmarkEnd w:id="0"/>
      <w:r w:rsidRPr="00E14169">
        <w:rPr>
          <w:rFonts w:ascii="標楷體" w:hAnsi="標楷體"/>
          <w:color w:val="000000" w:themeColor="text1"/>
          <w:spacing w:val="8"/>
          <w:szCs w:val="32"/>
        </w:rPr>
        <w:t>立法院第</w:t>
      </w:r>
      <w:r w:rsidR="002A4DCB" w:rsidRPr="00E14169">
        <w:rPr>
          <w:rFonts w:ascii="標楷體" w:hAnsi="標楷體" w:hint="eastAsia"/>
          <w:color w:val="000000" w:themeColor="text1"/>
          <w:spacing w:val="8"/>
          <w:szCs w:val="32"/>
        </w:rPr>
        <w:t>8</w:t>
      </w:r>
      <w:r w:rsidRPr="00E14169">
        <w:rPr>
          <w:rFonts w:ascii="標楷體" w:hAnsi="標楷體"/>
          <w:color w:val="000000" w:themeColor="text1"/>
          <w:spacing w:val="8"/>
          <w:szCs w:val="32"/>
        </w:rPr>
        <w:t>屆第</w:t>
      </w:r>
      <w:r w:rsidR="00553894">
        <w:rPr>
          <w:rFonts w:ascii="標楷體" w:hAnsi="標楷體" w:hint="eastAsia"/>
          <w:color w:val="000000" w:themeColor="text1"/>
          <w:spacing w:val="8"/>
          <w:szCs w:val="32"/>
        </w:rPr>
        <w:t>4</w:t>
      </w:r>
      <w:r w:rsidRPr="00E14169">
        <w:rPr>
          <w:rFonts w:ascii="標楷體" w:hAnsi="標楷體"/>
          <w:color w:val="000000" w:themeColor="text1"/>
          <w:spacing w:val="8"/>
          <w:szCs w:val="32"/>
        </w:rPr>
        <w:t>會</w:t>
      </w:r>
      <w:r w:rsidRPr="00E71F74">
        <w:rPr>
          <w:rFonts w:ascii="標楷體" w:hAnsi="標楷體"/>
          <w:color w:val="000000" w:themeColor="text1"/>
          <w:spacing w:val="8"/>
          <w:szCs w:val="32"/>
        </w:rPr>
        <w:t>期經濟委員會第</w:t>
      </w:r>
      <w:r w:rsidR="00F40F74" w:rsidRPr="00E71F74">
        <w:rPr>
          <w:rFonts w:ascii="標楷體" w:hAnsi="標楷體" w:hint="eastAsia"/>
          <w:color w:val="000000" w:themeColor="text1"/>
          <w:spacing w:val="8"/>
          <w:szCs w:val="32"/>
        </w:rPr>
        <w:t>5</w:t>
      </w:r>
      <w:r w:rsidRPr="00E71F74">
        <w:rPr>
          <w:rFonts w:ascii="標楷體" w:hAnsi="標楷體"/>
          <w:color w:val="000000" w:themeColor="text1"/>
          <w:spacing w:val="8"/>
          <w:szCs w:val="32"/>
        </w:rPr>
        <w:t>次全體委員會議議事錄</w:t>
      </w:r>
    </w:p>
    <w:p w:rsidR="005E5328" w:rsidRPr="002B54F2" w:rsidRDefault="0014671E" w:rsidP="00EB5781">
      <w:pPr>
        <w:adjustRightInd w:val="0"/>
        <w:spacing w:line="480" w:lineRule="exact"/>
        <w:ind w:leftChars="11" w:left="1699" w:rightChars="127" w:right="422" w:hangingChars="500" w:hanging="1662"/>
        <w:rPr>
          <w:rFonts w:ascii="標楷體" w:hAnsi="標楷體"/>
          <w:color w:val="000000" w:themeColor="text1"/>
          <w:kern w:val="20"/>
        </w:rPr>
      </w:pPr>
      <w:r w:rsidRPr="00E71F74">
        <w:rPr>
          <w:rFonts w:ascii="標楷體" w:hAnsi="標楷體"/>
          <w:color w:val="000000" w:themeColor="text1"/>
          <w:szCs w:val="32"/>
        </w:rPr>
        <w:t>時</w:t>
      </w:r>
      <w:r w:rsidR="00001F14" w:rsidRPr="00E71F74">
        <w:rPr>
          <w:rFonts w:ascii="標楷體" w:hAnsi="標楷體" w:hint="eastAsia"/>
          <w:color w:val="000000" w:themeColor="text1"/>
          <w:szCs w:val="32"/>
        </w:rPr>
        <w:t xml:space="preserve">　　</w:t>
      </w:r>
      <w:r w:rsidRPr="00E71F74">
        <w:rPr>
          <w:rFonts w:ascii="標楷體" w:hAnsi="標楷體"/>
          <w:color w:val="000000" w:themeColor="text1"/>
          <w:szCs w:val="32"/>
        </w:rPr>
        <w:t>間：</w:t>
      </w:r>
      <w:r w:rsidR="0049521A" w:rsidRPr="002B54F2">
        <w:rPr>
          <w:rFonts w:ascii="標楷體" w:hAnsi="標楷體" w:hint="eastAsia"/>
          <w:color w:val="000000" w:themeColor="text1"/>
          <w:szCs w:val="32"/>
        </w:rPr>
        <w:t>10</w:t>
      </w:r>
      <w:r w:rsidR="00184552" w:rsidRPr="002B54F2">
        <w:rPr>
          <w:rFonts w:ascii="標楷體" w:hAnsi="標楷體" w:hint="eastAsia"/>
          <w:color w:val="000000" w:themeColor="text1"/>
          <w:szCs w:val="32"/>
        </w:rPr>
        <w:t>2</w:t>
      </w:r>
      <w:r w:rsidR="0049521A" w:rsidRPr="002B54F2">
        <w:rPr>
          <w:rFonts w:ascii="標楷體" w:hAnsi="標楷體" w:hint="eastAsia"/>
          <w:color w:val="000000" w:themeColor="text1"/>
          <w:szCs w:val="32"/>
        </w:rPr>
        <w:t>年</w:t>
      </w:r>
      <w:r w:rsidR="005A769F" w:rsidRPr="002B54F2">
        <w:rPr>
          <w:rFonts w:ascii="標楷體" w:hAnsi="標楷體" w:hint="eastAsia"/>
          <w:color w:val="000000" w:themeColor="text1"/>
          <w:szCs w:val="32"/>
        </w:rPr>
        <w:t>10</w:t>
      </w:r>
      <w:r w:rsidR="0049521A" w:rsidRPr="002B54F2">
        <w:rPr>
          <w:rFonts w:ascii="標楷體" w:hAnsi="標楷體" w:hint="eastAsia"/>
          <w:color w:val="000000" w:themeColor="text1"/>
          <w:szCs w:val="32"/>
        </w:rPr>
        <w:t>月</w:t>
      </w:r>
      <w:r w:rsidR="00F40F74" w:rsidRPr="002B54F2">
        <w:rPr>
          <w:rFonts w:ascii="標楷體" w:hAnsi="標楷體" w:hint="eastAsia"/>
          <w:color w:val="000000" w:themeColor="text1"/>
          <w:szCs w:val="32"/>
        </w:rPr>
        <w:t>1</w:t>
      </w:r>
      <w:r w:rsidR="009F432A" w:rsidRPr="002B54F2">
        <w:rPr>
          <w:rFonts w:ascii="標楷體" w:hAnsi="標楷體" w:hint="eastAsia"/>
          <w:color w:val="000000" w:themeColor="text1"/>
          <w:szCs w:val="32"/>
        </w:rPr>
        <w:t>6</w:t>
      </w:r>
      <w:r w:rsidR="0049521A" w:rsidRPr="002B54F2">
        <w:rPr>
          <w:rFonts w:ascii="標楷體" w:hAnsi="標楷體" w:hint="eastAsia"/>
          <w:color w:val="000000" w:themeColor="text1"/>
          <w:szCs w:val="32"/>
        </w:rPr>
        <w:t>日</w:t>
      </w:r>
      <w:r w:rsidR="0049521A" w:rsidRPr="000D284C">
        <w:rPr>
          <w:rFonts w:ascii="標楷體" w:hAnsi="標楷體" w:hint="eastAsia"/>
          <w:color w:val="000000" w:themeColor="text1"/>
          <w:spacing w:val="-20"/>
          <w:kern w:val="20"/>
        </w:rPr>
        <w:t>（星期</w:t>
      </w:r>
      <w:r w:rsidR="009F432A" w:rsidRPr="000D284C">
        <w:rPr>
          <w:rFonts w:ascii="標楷體" w:hAnsi="標楷體" w:hint="eastAsia"/>
          <w:color w:val="000000" w:themeColor="text1"/>
          <w:spacing w:val="-20"/>
          <w:kern w:val="20"/>
        </w:rPr>
        <w:t>三</w:t>
      </w:r>
      <w:r w:rsidR="0049521A" w:rsidRPr="000D284C">
        <w:rPr>
          <w:rFonts w:ascii="標楷體" w:hAnsi="標楷體" w:hint="eastAsia"/>
          <w:color w:val="000000" w:themeColor="text1"/>
          <w:spacing w:val="-20"/>
          <w:kern w:val="20"/>
        </w:rPr>
        <w:t>）</w:t>
      </w:r>
      <w:r w:rsidR="0049521A" w:rsidRPr="002B54F2">
        <w:rPr>
          <w:rFonts w:ascii="標楷體" w:hAnsi="標楷體" w:hint="eastAsia"/>
          <w:color w:val="000000" w:themeColor="text1"/>
          <w:kern w:val="20"/>
        </w:rPr>
        <w:t>上午9時至</w:t>
      </w:r>
      <w:r w:rsidR="003D67EF" w:rsidRPr="002B54F2">
        <w:rPr>
          <w:rFonts w:ascii="標楷體" w:hAnsi="標楷體" w:hint="eastAsia"/>
          <w:color w:val="000000" w:themeColor="text1"/>
          <w:kern w:val="20"/>
        </w:rPr>
        <w:t>12</w:t>
      </w:r>
      <w:r w:rsidR="0032571F" w:rsidRPr="002B54F2">
        <w:rPr>
          <w:rFonts w:ascii="標楷體" w:hAnsi="標楷體" w:hint="eastAsia"/>
          <w:color w:val="000000" w:themeColor="text1"/>
          <w:kern w:val="20"/>
        </w:rPr>
        <w:t>時</w:t>
      </w:r>
      <w:r w:rsidR="0081659D" w:rsidRPr="002B54F2">
        <w:rPr>
          <w:rFonts w:ascii="標楷體" w:hAnsi="標楷體" w:hint="eastAsia"/>
          <w:color w:val="000000" w:themeColor="text1"/>
          <w:kern w:val="20"/>
        </w:rPr>
        <w:t>2</w:t>
      </w:r>
      <w:r w:rsidR="0032571F" w:rsidRPr="002B54F2">
        <w:rPr>
          <w:rFonts w:ascii="標楷體" w:hAnsi="標楷體" w:hint="eastAsia"/>
          <w:color w:val="000000" w:themeColor="text1"/>
          <w:kern w:val="20"/>
        </w:rPr>
        <w:t>分</w:t>
      </w:r>
      <w:r w:rsidR="003D67EF" w:rsidRPr="002B54F2">
        <w:rPr>
          <w:rFonts w:ascii="標楷體" w:hAnsi="標楷體" w:hint="eastAsia"/>
          <w:color w:val="000000" w:themeColor="text1"/>
          <w:kern w:val="20"/>
        </w:rPr>
        <w:t>、下午2時</w:t>
      </w:r>
      <w:r w:rsidR="00E71F74" w:rsidRPr="002B54F2">
        <w:rPr>
          <w:rFonts w:ascii="標楷體" w:hAnsi="標楷體" w:hint="eastAsia"/>
          <w:color w:val="000000" w:themeColor="text1"/>
          <w:kern w:val="20"/>
        </w:rPr>
        <w:t>31</w:t>
      </w:r>
      <w:r w:rsidR="003D67EF" w:rsidRPr="002B54F2">
        <w:rPr>
          <w:rFonts w:ascii="標楷體" w:hAnsi="標楷體" w:hint="eastAsia"/>
          <w:color w:val="000000" w:themeColor="text1"/>
          <w:kern w:val="20"/>
        </w:rPr>
        <w:t>分至4時</w:t>
      </w:r>
      <w:r w:rsidR="00496CB6" w:rsidRPr="002B54F2">
        <w:rPr>
          <w:rFonts w:ascii="標楷體" w:hAnsi="標楷體" w:hint="eastAsia"/>
          <w:color w:val="000000" w:themeColor="text1"/>
          <w:kern w:val="20"/>
        </w:rPr>
        <w:t>58</w:t>
      </w:r>
      <w:r w:rsidR="003D67EF" w:rsidRPr="002B54F2">
        <w:rPr>
          <w:rFonts w:ascii="標楷體" w:hAnsi="標楷體" w:hint="eastAsia"/>
          <w:color w:val="000000" w:themeColor="text1"/>
          <w:kern w:val="20"/>
        </w:rPr>
        <w:t>分</w:t>
      </w:r>
    </w:p>
    <w:p w:rsidR="009F432A" w:rsidRPr="002B54F2" w:rsidRDefault="009F432A" w:rsidP="00EB5781">
      <w:pPr>
        <w:adjustRightInd w:val="0"/>
        <w:spacing w:line="480" w:lineRule="exact"/>
        <w:ind w:leftChars="500" w:left="1662" w:rightChars="127" w:right="422"/>
        <w:rPr>
          <w:rFonts w:ascii="標楷體" w:hAnsi="標楷體"/>
          <w:color w:val="000000" w:themeColor="text1"/>
          <w:kern w:val="20"/>
        </w:rPr>
      </w:pPr>
      <w:r w:rsidRPr="002B54F2">
        <w:rPr>
          <w:rFonts w:ascii="標楷體" w:hAnsi="標楷體" w:hint="eastAsia"/>
          <w:color w:val="000000" w:themeColor="text1"/>
          <w:kern w:val="20"/>
        </w:rPr>
        <w:t>102年10月</w:t>
      </w:r>
      <w:r w:rsidR="00B964B3" w:rsidRPr="002B54F2">
        <w:rPr>
          <w:rFonts w:ascii="標楷體" w:hAnsi="標楷體" w:hint="eastAsia"/>
          <w:color w:val="000000" w:themeColor="text1"/>
          <w:kern w:val="20"/>
        </w:rPr>
        <w:t>17</w:t>
      </w:r>
      <w:r w:rsidRPr="002B54F2">
        <w:rPr>
          <w:rFonts w:ascii="標楷體" w:hAnsi="標楷體" w:hint="eastAsia"/>
          <w:color w:val="000000" w:themeColor="text1"/>
          <w:kern w:val="20"/>
        </w:rPr>
        <w:t>日</w:t>
      </w:r>
      <w:r w:rsidRPr="000D284C">
        <w:rPr>
          <w:rFonts w:ascii="標楷體" w:hAnsi="標楷體" w:hint="eastAsia"/>
          <w:color w:val="000000" w:themeColor="text1"/>
          <w:spacing w:val="-20"/>
          <w:kern w:val="20"/>
        </w:rPr>
        <w:t>（星期四）</w:t>
      </w:r>
      <w:r w:rsidRPr="002B54F2">
        <w:rPr>
          <w:rFonts w:ascii="標楷體" w:hAnsi="標楷體" w:hint="eastAsia"/>
          <w:color w:val="000000" w:themeColor="text1"/>
          <w:kern w:val="20"/>
        </w:rPr>
        <w:t>上午9時</w:t>
      </w:r>
      <w:r w:rsidR="005C1A6B" w:rsidRPr="002B54F2">
        <w:rPr>
          <w:rFonts w:ascii="標楷體" w:hAnsi="標楷體" w:hint="eastAsia"/>
          <w:color w:val="000000" w:themeColor="text1"/>
          <w:kern w:val="20"/>
        </w:rPr>
        <w:t>2</w:t>
      </w:r>
      <w:r w:rsidRPr="002B54F2">
        <w:rPr>
          <w:rFonts w:ascii="標楷體" w:hAnsi="標楷體" w:hint="eastAsia"/>
          <w:color w:val="000000" w:themeColor="text1"/>
          <w:kern w:val="20"/>
        </w:rPr>
        <w:t>分至12時4</w:t>
      </w:r>
      <w:r w:rsidR="002B54F2" w:rsidRPr="002B54F2">
        <w:rPr>
          <w:rFonts w:ascii="標楷體" w:hAnsi="標楷體" w:hint="eastAsia"/>
          <w:color w:val="000000" w:themeColor="text1"/>
          <w:kern w:val="20"/>
        </w:rPr>
        <w:t>0</w:t>
      </w:r>
      <w:r w:rsidRPr="002B54F2">
        <w:rPr>
          <w:rFonts w:ascii="標楷體" w:hAnsi="標楷體" w:hint="eastAsia"/>
          <w:color w:val="000000" w:themeColor="text1"/>
          <w:kern w:val="20"/>
        </w:rPr>
        <w:t>分</w:t>
      </w:r>
    </w:p>
    <w:p w:rsidR="0014671E" w:rsidRPr="00511435" w:rsidRDefault="0014671E" w:rsidP="00EB5781">
      <w:pPr>
        <w:tabs>
          <w:tab w:val="left" w:pos="6308"/>
        </w:tabs>
        <w:spacing w:line="480" w:lineRule="exact"/>
        <w:rPr>
          <w:rFonts w:ascii="標楷體" w:hAnsi="標楷體"/>
          <w:color w:val="000000" w:themeColor="text1"/>
        </w:rPr>
      </w:pPr>
      <w:r w:rsidRPr="00511435">
        <w:rPr>
          <w:rFonts w:ascii="標楷體" w:hAnsi="標楷體"/>
          <w:color w:val="000000" w:themeColor="text1"/>
        </w:rPr>
        <w:t>地</w:t>
      </w:r>
      <w:r w:rsidR="00001F14" w:rsidRPr="00511435">
        <w:rPr>
          <w:rFonts w:ascii="標楷體" w:hAnsi="標楷體" w:hint="eastAsia"/>
          <w:color w:val="000000" w:themeColor="text1"/>
        </w:rPr>
        <w:t xml:space="preserve">　　</w:t>
      </w:r>
      <w:r w:rsidRPr="00511435">
        <w:rPr>
          <w:rFonts w:ascii="標楷體" w:hAnsi="標楷體"/>
          <w:color w:val="000000" w:themeColor="text1"/>
        </w:rPr>
        <w:t>點：本院紅樓101會議室</w:t>
      </w:r>
    </w:p>
    <w:p w:rsidR="00553894" w:rsidRPr="001474D3" w:rsidRDefault="00553894" w:rsidP="00EB5781">
      <w:pPr>
        <w:overflowPunct w:val="0"/>
        <w:autoSpaceDN w:val="0"/>
        <w:adjustRightInd w:val="0"/>
        <w:spacing w:line="480" w:lineRule="exact"/>
        <w:ind w:left="1662" w:rightChars="84" w:right="279" w:hangingChars="500" w:hanging="1662"/>
        <w:rPr>
          <w:rFonts w:ascii="標楷體" w:hAnsi="標楷體"/>
          <w:color w:val="FF0000"/>
          <w:szCs w:val="32"/>
        </w:rPr>
      </w:pPr>
      <w:r w:rsidRPr="008E6E0D">
        <w:rPr>
          <w:rFonts w:ascii="標楷體" w:hAnsi="標楷體"/>
          <w:szCs w:val="32"/>
        </w:rPr>
        <w:t>出席委員：</w:t>
      </w:r>
      <w:r w:rsidR="00C12661" w:rsidRPr="0070617B">
        <w:rPr>
          <w:rFonts w:ascii="標楷體" w:hAnsi="標楷體"/>
          <w:szCs w:val="32"/>
        </w:rPr>
        <w:t>李慶華</w:t>
      </w:r>
      <w:r w:rsidR="001474D3">
        <w:rPr>
          <w:rFonts w:ascii="標楷體" w:hAnsi="標楷體" w:hint="eastAsia"/>
          <w:szCs w:val="32"/>
        </w:rPr>
        <w:t xml:space="preserve">  </w:t>
      </w:r>
      <w:r w:rsidR="001474D3" w:rsidRPr="008E6E0D">
        <w:rPr>
          <w:rFonts w:ascii="標楷體" w:hAnsi="標楷體"/>
          <w:szCs w:val="32"/>
        </w:rPr>
        <w:t>丁守中</w:t>
      </w:r>
      <w:r w:rsidR="001474D3" w:rsidRPr="008E6E0D">
        <w:rPr>
          <w:rFonts w:ascii="標楷體" w:hAnsi="標楷體" w:hint="eastAsia"/>
          <w:szCs w:val="32"/>
        </w:rPr>
        <w:t xml:space="preserve">  陳明文</w:t>
      </w:r>
      <w:r w:rsidR="00C12661" w:rsidRPr="008E6E0D">
        <w:rPr>
          <w:rFonts w:ascii="標楷體" w:hAnsi="標楷體" w:hint="eastAsia"/>
          <w:szCs w:val="32"/>
        </w:rPr>
        <w:t xml:space="preserve">  許忠信  </w:t>
      </w:r>
      <w:r w:rsidR="001474D3" w:rsidRPr="00AF2C3B">
        <w:rPr>
          <w:rFonts w:ascii="標楷體" w:hAnsi="標楷體" w:hint="eastAsia"/>
          <w:color w:val="000000" w:themeColor="text1"/>
          <w:szCs w:val="32"/>
        </w:rPr>
        <w:t xml:space="preserve">黃昭順  </w:t>
      </w:r>
      <w:r w:rsidR="00C12661" w:rsidRPr="008E6E0D">
        <w:rPr>
          <w:rFonts w:ascii="標楷體" w:hAnsi="標楷體" w:hint="eastAsia"/>
          <w:szCs w:val="32"/>
        </w:rPr>
        <w:t>廖國棟</w:t>
      </w:r>
      <w:r w:rsidR="001474D3" w:rsidRPr="00AF2C3B">
        <w:rPr>
          <w:rFonts w:ascii="標楷體" w:hAnsi="標楷體" w:hint="eastAsia"/>
          <w:color w:val="000000" w:themeColor="text1"/>
          <w:szCs w:val="32"/>
        </w:rPr>
        <w:t xml:space="preserve">  楊瓊瓔</w:t>
      </w:r>
      <w:r w:rsidR="00C12661" w:rsidRPr="008E6E0D">
        <w:rPr>
          <w:rFonts w:ascii="標楷體" w:hAnsi="標楷體" w:hint="eastAsia"/>
          <w:szCs w:val="32"/>
        </w:rPr>
        <w:t xml:space="preserve">  </w:t>
      </w:r>
      <w:r w:rsidRPr="00AF2C3B">
        <w:rPr>
          <w:rFonts w:ascii="標楷體" w:hAnsi="標楷體"/>
          <w:color w:val="000000" w:themeColor="text1"/>
          <w:szCs w:val="32"/>
        </w:rPr>
        <w:t>黃偉哲</w:t>
      </w:r>
      <w:r w:rsidR="00FA4931" w:rsidRPr="00AF2C3B">
        <w:rPr>
          <w:rFonts w:ascii="標楷體" w:hAnsi="標楷體" w:hint="eastAsia"/>
          <w:color w:val="000000" w:themeColor="text1"/>
          <w:szCs w:val="32"/>
        </w:rPr>
        <w:t xml:space="preserve">  簡東明</w:t>
      </w:r>
      <w:r w:rsidR="0029150E" w:rsidRPr="008E6E0D">
        <w:rPr>
          <w:rFonts w:ascii="標楷體" w:hAnsi="標楷體" w:hint="eastAsia"/>
          <w:szCs w:val="32"/>
        </w:rPr>
        <w:t xml:space="preserve">  林岱樺</w:t>
      </w:r>
      <w:r w:rsidR="0029150E" w:rsidRPr="00AF2C3B">
        <w:rPr>
          <w:rFonts w:ascii="標楷體" w:hAnsi="標楷體" w:hint="eastAsia"/>
          <w:color w:val="000000" w:themeColor="text1"/>
          <w:szCs w:val="32"/>
        </w:rPr>
        <w:t xml:space="preserve">  高志鵬</w:t>
      </w:r>
      <w:r w:rsidR="006D77AE" w:rsidRPr="006D77AE">
        <w:rPr>
          <w:rFonts w:ascii="標楷體" w:hAnsi="標楷體" w:hint="eastAsia"/>
          <w:color w:val="000000" w:themeColor="text1"/>
          <w:szCs w:val="32"/>
        </w:rPr>
        <w:t xml:space="preserve">  徐耀昌</w:t>
      </w:r>
      <w:r w:rsidR="0090244B" w:rsidRPr="0090244B">
        <w:rPr>
          <w:rFonts w:ascii="標楷體" w:hAnsi="標楷體" w:hint="eastAsia"/>
          <w:color w:val="000000" w:themeColor="text1"/>
          <w:szCs w:val="32"/>
        </w:rPr>
        <w:t xml:space="preserve">  張</w:t>
      </w:r>
      <w:r w:rsidR="0090244B" w:rsidRPr="009C0896">
        <w:rPr>
          <w:rFonts w:ascii="標楷體" w:hAnsi="標楷體" w:hint="eastAsia"/>
          <w:szCs w:val="32"/>
        </w:rPr>
        <w:t>嘉郡</w:t>
      </w:r>
      <w:r w:rsidR="008E007D" w:rsidRPr="009C0896">
        <w:rPr>
          <w:rFonts w:ascii="標楷體" w:hAnsi="標楷體" w:hint="eastAsia"/>
          <w:szCs w:val="32"/>
        </w:rPr>
        <w:t xml:space="preserve">  林滄敏</w:t>
      </w:r>
    </w:p>
    <w:p w:rsidR="00553894" w:rsidRPr="008E6E0D" w:rsidRDefault="00553894" w:rsidP="00EB5781">
      <w:pPr>
        <w:tabs>
          <w:tab w:val="left" w:pos="6972"/>
          <w:tab w:val="left" w:pos="8300"/>
        </w:tabs>
        <w:overflowPunct w:val="0"/>
        <w:autoSpaceDN w:val="0"/>
        <w:spacing w:line="480" w:lineRule="exact"/>
        <w:ind w:leftChars="500" w:left="3289" w:hangingChars="489" w:hanging="1627"/>
        <w:rPr>
          <w:rFonts w:ascii="標楷體" w:hAnsi="標楷體"/>
          <w:b/>
          <w:szCs w:val="32"/>
        </w:rPr>
      </w:pPr>
      <w:r w:rsidRPr="008E6E0D">
        <w:rPr>
          <w:rFonts w:ascii="標楷體" w:hAnsi="標楷體"/>
          <w:b/>
          <w:szCs w:val="32"/>
        </w:rPr>
        <w:t>委員出席</w:t>
      </w:r>
      <w:r w:rsidRPr="008E6E0D">
        <w:rPr>
          <w:rFonts w:ascii="標楷體" w:hAnsi="標楷體" w:hint="eastAsia"/>
          <w:b/>
          <w:szCs w:val="32"/>
        </w:rPr>
        <w:t>1</w:t>
      </w:r>
      <w:r w:rsidR="009C0896">
        <w:rPr>
          <w:rFonts w:ascii="標楷體" w:hAnsi="標楷體" w:hint="eastAsia"/>
          <w:b/>
          <w:szCs w:val="32"/>
        </w:rPr>
        <w:t>4</w:t>
      </w:r>
      <w:r w:rsidRPr="008E6E0D">
        <w:rPr>
          <w:rFonts w:ascii="標楷體" w:hAnsi="標楷體"/>
          <w:b/>
          <w:szCs w:val="32"/>
        </w:rPr>
        <w:t>人</w:t>
      </w:r>
    </w:p>
    <w:p w:rsidR="00553894" w:rsidRPr="00CD0FCB" w:rsidRDefault="00553894" w:rsidP="00EB5781">
      <w:pPr>
        <w:overflowPunct w:val="0"/>
        <w:autoSpaceDN w:val="0"/>
        <w:adjustRightInd w:val="0"/>
        <w:spacing w:line="480" w:lineRule="exact"/>
        <w:ind w:left="1662" w:rightChars="150" w:right="498" w:hangingChars="500" w:hanging="1662"/>
        <w:rPr>
          <w:rFonts w:ascii="標楷體" w:hAnsi="標楷體"/>
          <w:b/>
          <w:szCs w:val="32"/>
        </w:rPr>
      </w:pPr>
      <w:r w:rsidRPr="008E6E0D">
        <w:rPr>
          <w:rFonts w:ascii="標楷體" w:hAnsi="標楷體"/>
          <w:szCs w:val="32"/>
        </w:rPr>
        <w:t>列席委員：</w:t>
      </w:r>
      <w:r w:rsidR="000A3EF5">
        <w:rPr>
          <w:rFonts w:ascii="標楷體" w:hAnsi="標楷體" w:hint="eastAsia"/>
          <w:szCs w:val="32"/>
        </w:rPr>
        <w:t>李貴敏</w:t>
      </w:r>
      <w:r w:rsidR="000A3EF5" w:rsidRPr="008E6E0D">
        <w:rPr>
          <w:rFonts w:ascii="標楷體" w:hAnsi="標楷體" w:hint="eastAsia"/>
          <w:szCs w:val="32"/>
        </w:rPr>
        <w:t xml:space="preserve">  </w:t>
      </w:r>
      <w:proofErr w:type="gramStart"/>
      <w:r w:rsidR="000A3EF5" w:rsidRPr="008E6E0D">
        <w:rPr>
          <w:rFonts w:ascii="標楷體" w:hAnsi="標楷體" w:hint="eastAsia"/>
          <w:szCs w:val="32"/>
        </w:rPr>
        <w:t>陳亭妃</w:t>
      </w:r>
      <w:proofErr w:type="gramEnd"/>
      <w:r w:rsidR="000A3EF5">
        <w:rPr>
          <w:rFonts w:ascii="標楷體" w:hAnsi="標楷體" w:hint="eastAsia"/>
          <w:szCs w:val="32"/>
        </w:rPr>
        <w:t xml:space="preserve">  吳秉</w:t>
      </w:r>
      <w:proofErr w:type="gramStart"/>
      <w:r w:rsidR="000A3EF5">
        <w:rPr>
          <w:rFonts w:ascii="標楷體" w:hAnsi="標楷體" w:hint="eastAsia"/>
          <w:szCs w:val="32"/>
        </w:rPr>
        <w:t>叡</w:t>
      </w:r>
      <w:proofErr w:type="gramEnd"/>
      <w:r w:rsidR="000A3EF5">
        <w:rPr>
          <w:rFonts w:ascii="標楷體" w:hAnsi="標楷體" w:hint="eastAsia"/>
          <w:szCs w:val="32"/>
        </w:rPr>
        <w:t xml:space="preserve">  廖正井</w:t>
      </w:r>
      <w:r w:rsidR="000A3EF5" w:rsidRPr="008E6E0D">
        <w:rPr>
          <w:rFonts w:hint="eastAsia"/>
        </w:rPr>
        <w:t xml:space="preserve">  </w:t>
      </w:r>
      <w:r w:rsidR="00C12661" w:rsidRPr="008E6E0D">
        <w:rPr>
          <w:rFonts w:ascii="標楷體" w:hAnsi="標楷體" w:hint="eastAsia"/>
          <w:szCs w:val="32"/>
        </w:rPr>
        <w:t>林佳龍</w:t>
      </w:r>
      <w:r w:rsidR="000A3EF5" w:rsidRPr="008E6E0D">
        <w:rPr>
          <w:rFonts w:ascii="標楷體" w:hAnsi="標楷體" w:hint="eastAsia"/>
          <w:szCs w:val="32"/>
        </w:rPr>
        <w:t xml:space="preserve">  </w:t>
      </w:r>
      <w:r w:rsidR="000A3EF5">
        <w:rPr>
          <w:rFonts w:ascii="標楷體" w:hAnsi="標楷體" w:hint="eastAsia"/>
          <w:szCs w:val="32"/>
        </w:rPr>
        <w:t>鄭天財</w:t>
      </w:r>
      <w:r w:rsidR="00C12661">
        <w:rPr>
          <w:rFonts w:ascii="標楷體" w:hAnsi="標楷體" w:hint="eastAsia"/>
          <w:szCs w:val="32"/>
        </w:rPr>
        <w:t xml:space="preserve">  </w:t>
      </w:r>
      <w:r w:rsidR="000A3EF5">
        <w:rPr>
          <w:rFonts w:ascii="標楷體" w:hAnsi="標楷體" w:hint="eastAsia"/>
          <w:szCs w:val="32"/>
        </w:rPr>
        <w:t>楊麗環</w:t>
      </w:r>
      <w:r w:rsidR="000A3EF5" w:rsidRPr="008E6E0D">
        <w:rPr>
          <w:rFonts w:ascii="標楷體" w:hAnsi="標楷體" w:hint="eastAsia"/>
          <w:szCs w:val="32"/>
        </w:rPr>
        <w:t xml:space="preserve">  </w:t>
      </w:r>
      <w:r w:rsidR="00C12661">
        <w:rPr>
          <w:rFonts w:ascii="標楷體" w:hAnsi="標楷體" w:hint="eastAsia"/>
          <w:szCs w:val="32"/>
        </w:rPr>
        <w:t>賴士葆</w:t>
      </w:r>
      <w:r w:rsidR="00C12661" w:rsidRPr="008E6E0D">
        <w:rPr>
          <w:rFonts w:ascii="標楷體" w:hAnsi="標楷體" w:hint="eastAsia"/>
          <w:szCs w:val="32"/>
        </w:rPr>
        <w:t xml:space="preserve">  </w:t>
      </w:r>
      <w:r w:rsidR="00C12661">
        <w:rPr>
          <w:rFonts w:ascii="標楷體" w:hAnsi="標楷體" w:hint="eastAsia"/>
          <w:szCs w:val="32"/>
        </w:rPr>
        <w:t>江啟臣</w:t>
      </w:r>
      <w:r w:rsidR="000A3EF5" w:rsidRPr="008E007D">
        <w:rPr>
          <w:rFonts w:ascii="標楷體" w:hAnsi="標楷體" w:hint="eastAsia"/>
          <w:color w:val="000000" w:themeColor="text1"/>
          <w:szCs w:val="32"/>
        </w:rPr>
        <w:t xml:space="preserve">  王進士</w:t>
      </w:r>
      <w:r w:rsidR="000A3EF5" w:rsidRPr="00A81672">
        <w:rPr>
          <w:rFonts w:ascii="標楷體" w:hAnsi="標楷體" w:hint="eastAsia"/>
          <w:szCs w:val="32"/>
        </w:rPr>
        <w:t xml:space="preserve">  </w:t>
      </w:r>
      <w:r w:rsidR="000A3EF5" w:rsidRPr="008E6E0D">
        <w:rPr>
          <w:rFonts w:ascii="標楷體" w:hAnsi="標楷體" w:hint="eastAsia"/>
          <w:szCs w:val="32"/>
        </w:rPr>
        <w:t>楊應雄</w:t>
      </w:r>
      <w:r w:rsidR="00C12661">
        <w:rPr>
          <w:rFonts w:ascii="標楷體" w:hAnsi="標楷體" w:hint="eastAsia"/>
          <w:szCs w:val="32"/>
        </w:rPr>
        <w:t xml:space="preserve">  </w:t>
      </w:r>
      <w:r w:rsidR="000A3EF5" w:rsidRPr="008E6E0D">
        <w:rPr>
          <w:rFonts w:hint="eastAsia"/>
        </w:rPr>
        <w:t>蕭美琴</w:t>
      </w:r>
      <w:r w:rsidR="000A3EF5">
        <w:rPr>
          <w:rFonts w:ascii="標楷體" w:hAnsi="標楷體" w:hint="eastAsia"/>
          <w:szCs w:val="32"/>
        </w:rPr>
        <w:t xml:space="preserve">  </w:t>
      </w:r>
      <w:r w:rsidR="000A3EF5" w:rsidRPr="00A81672">
        <w:rPr>
          <w:rFonts w:ascii="標楷體" w:hAnsi="標楷體" w:hint="eastAsia"/>
          <w:szCs w:val="32"/>
        </w:rPr>
        <w:t>費鴻泰</w:t>
      </w:r>
      <w:r w:rsidR="000A3EF5">
        <w:rPr>
          <w:rFonts w:ascii="標楷體" w:hAnsi="標楷體" w:hint="eastAsia"/>
          <w:szCs w:val="32"/>
        </w:rPr>
        <w:t xml:space="preserve">  </w:t>
      </w:r>
      <w:r w:rsidR="000A3EF5" w:rsidRPr="008E6E0D">
        <w:rPr>
          <w:rFonts w:ascii="標楷體" w:hAnsi="標楷體" w:hint="eastAsia"/>
          <w:szCs w:val="32"/>
        </w:rPr>
        <w:t>林德福</w:t>
      </w:r>
      <w:r w:rsidR="000A3EF5">
        <w:rPr>
          <w:rFonts w:ascii="標楷體" w:hAnsi="標楷體" w:hint="eastAsia"/>
          <w:szCs w:val="32"/>
        </w:rPr>
        <w:t xml:space="preserve">  盧秀燕</w:t>
      </w:r>
      <w:r w:rsidR="000A3EF5">
        <w:rPr>
          <w:rFonts w:hint="eastAsia"/>
        </w:rPr>
        <w:t xml:space="preserve">  </w:t>
      </w:r>
      <w:r w:rsidR="000A3EF5" w:rsidRPr="008E6E0D">
        <w:rPr>
          <w:rFonts w:ascii="標楷體" w:hAnsi="標楷體" w:hint="eastAsia"/>
          <w:szCs w:val="32"/>
        </w:rPr>
        <w:t>許添財</w:t>
      </w:r>
      <w:r w:rsidR="000A3EF5">
        <w:rPr>
          <w:rFonts w:ascii="標楷體" w:hAnsi="標楷體" w:hint="eastAsia"/>
          <w:szCs w:val="32"/>
        </w:rPr>
        <w:t xml:space="preserve">  吳育仁</w:t>
      </w:r>
      <w:r w:rsidR="000A3EF5" w:rsidRPr="008E6E0D">
        <w:rPr>
          <w:rFonts w:hint="eastAsia"/>
        </w:rPr>
        <w:t xml:space="preserve">  </w:t>
      </w:r>
      <w:r w:rsidR="000A3EF5" w:rsidRPr="008E6E0D">
        <w:rPr>
          <w:rFonts w:ascii="標楷體" w:hAnsi="標楷體" w:hint="eastAsia"/>
          <w:szCs w:val="32"/>
        </w:rPr>
        <w:t>邱文彥</w:t>
      </w:r>
      <w:r w:rsidR="000A3EF5" w:rsidRPr="00A81672">
        <w:rPr>
          <w:rFonts w:ascii="標楷體" w:hAnsi="標楷體" w:hint="eastAsia"/>
          <w:szCs w:val="32"/>
        </w:rPr>
        <w:t xml:space="preserve">  </w:t>
      </w:r>
      <w:proofErr w:type="gramStart"/>
      <w:r w:rsidR="000A3EF5">
        <w:rPr>
          <w:rFonts w:ascii="標楷體" w:hAnsi="標楷體" w:hint="eastAsia"/>
          <w:szCs w:val="32"/>
        </w:rPr>
        <w:t>李桐豪</w:t>
      </w:r>
      <w:proofErr w:type="gramEnd"/>
      <w:r w:rsidR="000A3EF5" w:rsidRPr="008E6E0D">
        <w:rPr>
          <w:rFonts w:ascii="標楷體" w:hAnsi="標楷體" w:hint="eastAsia"/>
          <w:szCs w:val="32"/>
        </w:rPr>
        <w:t xml:space="preserve">  </w:t>
      </w:r>
      <w:r w:rsidR="000A3EF5" w:rsidRPr="00A81672">
        <w:rPr>
          <w:rFonts w:ascii="標楷體" w:hAnsi="標楷體" w:hint="eastAsia"/>
          <w:szCs w:val="32"/>
        </w:rPr>
        <w:t>陳碧涵</w:t>
      </w:r>
      <w:r w:rsidR="000A3EF5" w:rsidRPr="008E6E0D">
        <w:rPr>
          <w:rFonts w:ascii="標楷體" w:hAnsi="標楷體" w:hint="eastAsia"/>
          <w:szCs w:val="32"/>
        </w:rPr>
        <w:t xml:space="preserve">  </w:t>
      </w:r>
      <w:r w:rsidR="000A3EF5">
        <w:rPr>
          <w:rFonts w:ascii="標楷體" w:hAnsi="標楷體" w:hint="eastAsia"/>
          <w:szCs w:val="32"/>
        </w:rPr>
        <w:t>陳雪生</w:t>
      </w:r>
      <w:r w:rsidR="000A3EF5" w:rsidRPr="008E007D">
        <w:rPr>
          <w:rFonts w:ascii="標楷體" w:hAnsi="標楷體" w:hint="eastAsia"/>
          <w:color w:val="000000" w:themeColor="text1"/>
          <w:szCs w:val="32"/>
        </w:rPr>
        <w:t xml:space="preserve">  羅淑蕾</w:t>
      </w:r>
      <w:r w:rsidR="000A3EF5">
        <w:rPr>
          <w:rFonts w:ascii="標楷體" w:hAnsi="標楷體" w:hint="eastAsia"/>
          <w:szCs w:val="32"/>
        </w:rPr>
        <w:t xml:space="preserve">  </w:t>
      </w:r>
      <w:proofErr w:type="gramStart"/>
      <w:r w:rsidR="000A3EF5" w:rsidRPr="008E6E0D">
        <w:rPr>
          <w:rFonts w:hint="eastAsia"/>
        </w:rPr>
        <w:t>管碧玲</w:t>
      </w:r>
      <w:proofErr w:type="gramEnd"/>
      <w:r w:rsidR="000A3EF5" w:rsidRPr="008E007D">
        <w:rPr>
          <w:rFonts w:ascii="標楷體" w:hAnsi="標楷體" w:hint="eastAsia"/>
          <w:color w:val="000000" w:themeColor="text1"/>
          <w:szCs w:val="32"/>
        </w:rPr>
        <w:t xml:space="preserve">  黃文玲</w:t>
      </w:r>
      <w:r w:rsidR="000A3EF5">
        <w:rPr>
          <w:rFonts w:ascii="標楷體" w:hAnsi="標楷體" w:hint="eastAsia"/>
          <w:szCs w:val="32"/>
        </w:rPr>
        <w:t xml:space="preserve">  </w:t>
      </w:r>
      <w:r w:rsidR="000A3EF5" w:rsidRPr="008E6E0D">
        <w:rPr>
          <w:rFonts w:ascii="標楷體" w:hAnsi="標楷體" w:hint="eastAsia"/>
          <w:szCs w:val="32"/>
        </w:rPr>
        <w:t>陳淑慧</w:t>
      </w:r>
      <w:r w:rsidR="000A3EF5" w:rsidRPr="008E007D">
        <w:rPr>
          <w:rFonts w:ascii="標楷體" w:hAnsi="標楷體" w:hint="eastAsia"/>
          <w:color w:val="000000" w:themeColor="text1"/>
          <w:szCs w:val="32"/>
        </w:rPr>
        <w:t xml:space="preserve">  陳怡潔</w:t>
      </w:r>
      <w:r w:rsidR="000A3EF5" w:rsidRPr="008E6E0D">
        <w:rPr>
          <w:rFonts w:ascii="標楷體" w:hAnsi="標楷體" w:hint="eastAsia"/>
          <w:szCs w:val="32"/>
        </w:rPr>
        <w:t xml:space="preserve">  </w:t>
      </w:r>
      <w:r w:rsidR="000A3EF5" w:rsidRPr="008E6E0D">
        <w:rPr>
          <w:rFonts w:hint="eastAsia"/>
        </w:rPr>
        <w:t>蔣乃辛</w:t>
      </w:r>
      <w:r w:rsidR="000A3EF5" w:rsidRPr="00142F4B">
        <w:rPr>
          <w:rFonts w:ascii="標楷體" w:hAnsi="標楷體" w:hint="eastAsia"/>
          <w:color w:val="000000" w:themeColor="text1"/>
          <w:szCs w:val="32"/>
        </w:rPr>
        <w:t xml:space="preserve">  李昆澤  陳歐珀  鄭麗君  </w:t>
      </w:r>
      <w:r w:rsidR="005B3BEA" w:rsidRPr="00142F4B">
        <w:rPr>
          <w:rFonts w:ascii="標楷體" w:hAnsi="標楷體" w:hint="eastAsia"/>
          <w:color w:val="000000" w:themeColor="text1"/>
          <w:szCs w:val="32"/>
        </w:rPr>
        <w:t>孔文吉</w:t>
      </w:r>
      <w:r w:rsidR="000A3EF5" w:rsidRPr="00142F4B">
        <w:rPr>
          <w:rFonts w:ascii="標楷體" w:hAnsi="標楷體" w:hint="eastAsia"/>
          <w:color w:val="000000" w:themeColor="text1"/>
          <w:szCs w:val="32"/>
        </w:rPr>
        <w:t xml:space="preserve">  江惠貞  蔡錦隆</w:t>
      </w:r>
      <w:r w:rsidR="000A3EF5" w:rsidRPr="00142F4B">
        <w:rPr>
          <w:rFonts w:hint="eastAsia"/>
          <w:color w:val="000000" w:themeColor="text1"/>
        </w:rPr>
        <w:t xml:space="preserve">  </w:t>
      </w:r>
      <w:r w:rsidR="000A3EF5" w:rsidRPr="00142F4B">
        <w:rPr>
          <w:rFonts w:hint="eastAsia"/>
          <w:color w:val="000000" w:themeColor="text1"/>
        </w:rPr>
        <w:t>邱志偉</w:t>
      </w:r>
      <w:r w:rsidR="000A3EF5" w:rsidRPr="00142F4B">
        <w:rPr>
          <w:rFonts w:ascii="標楷體" w:hAnsi="標楷體" w:hint="eastAsia"/>
          <w:color w:val="000000" w:themeColor="text1"/>
          <w:szCs w:val="32"/>
        </w:rPr>
        <w:t xml:space="preserve">  </w:t>
      </w:r>
      <w:proofErr w:type="gramStart"/>
      <w:r w:rsidR="000A3EF5" w:rsidRPr="00142F4B">
        <w:rPr>
          <w:rFonts w:ascii="標楷體" w:hAnsi="標楷體" w:hint="eastAsia"/>
          <w:color w:val="000000" w:themeColor="text1"/>
          <w:szCs w:val="32"/>
        </w:rPr>
        <w:t>薛</w:t>
      </w:r>
      <w:proofErr w:type="gramEnd"/>
      <w:r w:rsidR="000A3EF5" w:rsidRPr="00142F4B">
        <w:rPr>
          <w:rFonts w:ascii="標楷體" w:hAnsi="標楷體" w:hint="eastAsia"/>
          <w:color w:val="000000" w:themeColor="text1"/>
          <w:szCs w:val="32"/>
        </w:rPr>
        <w:t xml:space="preserve">  凌  蘇清泉</w:t>
      </w:r>
      <w:r w:rsidR="0044265E" w:rsidRPr="00142F4B">
        <w:rPr>
          <w:rFonts w:ascii="標楷體" w:hAnsi="標楷體" w:hint="eastAsia"/>
          <w:color w:val="000000" w:themeColor="text1"/>
          <w:szCs w:val="32"/>
        </w:rPr>
        <w:t xml:space="preserve">  呂學樟  吳育昇</w:t>
      </w:r>
      <w:r w:rsidR="0044265E" w:rsidRPr="00142F4B">
        <w:rPr>
          <w:rFonts w:hint="eastAsia"/>
          <w:color w:val="000000" w:themeColor="text1"/>
        </w:rPr>
        <w:t xml:space="preserve">  </w:t>
      </w:r>
      <w:r w:rsidR="0044265E" w:rsidRPr="00142F4B">
        <w:rPr>
          <w:rFonts w:ascii="標楷體" w:hAnsi="標楷體" w:hint="eastAsia"/>
          <w:color w:val="000000" w:themeColor="text1"/>
          <w:szCs w:val="32"/>
        </w:rPr>
        <w:t>何欣純</w:t>
      </w:r>
      <w:r w:rsidR="005B3BEA" w:rsidRPr="00142F4B">
        <w:rPr>
          <w:rFonts w:ascii="標楷體" w:hAnsi="標楷體" w:hint="eastAsia"/>
          <w:color w:val="000000" w:themeColor="text1"/>
          <w:szCs w:val="32"/>
        </w:rPr>
        <w:t xml:space="preserve">  </w:t>
      </w:r>
      <w:r w:rsidR="0044265E" w:rsidRPr="00142F4B">
        <w:rPr>
          <w:rFonts w:ascii="標楷體" w:hAnsi="標楷體" w:hint="eastAsia"/>
          <w:color w:val="000000" w:themeColor="text1"/>
          <w:szCs w:val="32"/>
        </w:rPr>
        <w:t>蔡其昌  呂玉玲</w:t>
      </w:r>
      <w:r w:rsidR="00142F4B" w:rsidRPr="00142F4B">
        <w:rPr>
          <w:rFonts w:ascii="標楷體" w:hAnsi="標楷體" w:hint="eastAsia"/>
          <w:color w:val="000000" w:themeColor="text1"/>
          <w:szCs w:val="32"/>
        </w:rPr>
        <w:t xml:space="preserve">  徐欣瑩</w:t>
      </w:r>
      <w:r w:rsidR="0044265E" w:rsidRPr="00142F4B">
        <w:rPr>
          <w:rFonts w:ascii="標楷體" w:hAnsi="標楷體" w:hint="eastAsia"/>
          <w:color w:val="000000" w:themeColor="text1"/>
          <w:szCs w:val="32"/>
        </w:rPr>
        <w:t xml:space="preserve">  </w:t>
      </w:r>
      <w:r w:rsidR="00142F4B" w:rsidRPr="009C0896">
        <w:rPr>
          <w:rFonts w:ascii="標楷體" w:hAnsi="標楷體" w:hint="eastAsia"/>
          <w:szCs w:val="32"/>
        </w:rPr>
        <w:t>盧嘉辰  羅明才  鄭汝芬  潘維剛</w:t>
      </w:r>
      <w:r w:rsidR="00142F4B" w:rsidRPr="009C0896">
        <w:rPr>
          <w:rFonts w:hint="eastAsia"/>
        </w:rPr>
        <w:t xml:space="preserve">  </w:t>
      </w:r>
      <w:r w:rsidR="00142F4B" w:rsidRPr="009C0896">
        <w:rPr>
          <w:rFonts w:ascii="標楷體" w:hAnsi="標楷體" w:hint="eastAsia"/>
          <w:szCs w:val="32"/>
        </w:rPr>
        <w:t xml:space="preserve">翁重鈞  </w:t>
      </w:r>
      <w:r w:rsidR="006D77AE" w:rsidRPr="009C0896">
        <w:rPr>
          <w:rFonts w:ascii="標楷體" w:hAnsi="標楷體" w:hint="eastAsia"/>
          <w:szCs w:val="32"/>
        </w:rPr>
        <w:t xml:space="preserve">楊  </w:t>
      </w:r>
      <w:proofErr w:type="gramStart"/>
      <w:r w:rsidR="006D77AE" w:rsidRPr="009C0896">
        <w:rPr>
          <w:rFonts w:ascii="標楷體" w:hAnsi="標楷體" w:hint="eastAsia"/>
          <w:szCs w:val="32"/>
        </w:rPr>
        <w:t>曜</w:t>
      </w:r>
      <w:proofErr w:type="gramEnd"/>
      <w:r w:rsidR="009C0896" w:rsidRPr="009C0896">
        <w:rPr>
          <w:rFonts w:ascii="標楷體" w:hAnsi="標楷體" w:hint="eastAsia"/>
          <w:szCs w:val="32"/>
        </w:rPr>
        <w:t xml:space="preserve">  葉宜津</w:t>
      </w:r>
      <w:r w:rsidR="006D77AE" w:rsidRPr="009C0896">
        <w:rPr>
          <w:rFonts w:ascii="標楷體" w:hAnsi="標楷體" w:hint="eastAsia"/>
          <w:szCs w:val="32"/>
        </w:rPr>
        <w:t xml:space="preserve">  </w:t>
      </w:r>
      <w:r w:rsidR="009C0896" w:rsidRPr="009C0896">
        <w:rPr>
          <w:rFonts w:ascii="標楷體" w:hAnsi="標楷體" w:hint="eastAsia"/>
          <w:szCs w:val="32"/>
        </w:rPr>
        <w:t xml:space="preserve">段宜康  王惠美  </w:t>
      </w:r>
      <w:proofErr w:type="gramStart"/>
      <w:r w:rsidR="009C0896" w:rsidRPr="009C0896">
        <w:rPr>
          <w:rFonts w:ascii="標楷體" w:hAnsi="標楷體" w:hint="eastAsia"/>
          <w:szCs w:val="32"/>
        </w:rPr>
        <w:t>葉津鈴</w:t>
      </w:r>
      <w:proofErr w:type="gramEnd"/>
      <w:r w:rsidR="009C0896" w:rsidRPr="009C0896">
        <w:rPr>
          <w:rFonts w:ascii="標楷體" w:hAnsi="標楷體" w:hint="eastAsia"/>
          <w:szCs w:val="32"/>
        </w:rPr>
        <w:t xml:space="preserve">  徐少萍</w:t>
      </w:r>
      <w:r w:rsidR="000D284C">
        <w:rPr>
          <w:rFonts w:ascii="標楷體" w:hAnsi="標楷體" w:hint="eastAsia"/>
          <w:szCs w:val="32"/>
        </w:rPr>
        <w:t xml:space="preserve">  顏寬</w:t>
      </w:r>
      <w:proofErr w:type="gramStart"/>
      <w:r w:rsidR="000D284C">
        <w:rPr>
          <w:rFonts w:ascii="標楷體" w:hAnsi="標楷體" w:hint="eastAsia"/>
          <w:szCs w:val="32"/>
        </w:rPr>
        <w:t>恒</w:t>
      </w:r>
      <w:proofErr w:type="gramEnd"/>
      <w:r w:rsidR="000A3EF5" w:rsidRPr="009C0896">
        <w:rPr>
          <w:rFonts w:ascii="標楷體" w:hAnsi="標楷體"/>
          <w:szCs w:val="32"/>
        </w:rPr>
        <w:br/>
      </w:r>
      <w:r w:rsidRPr="00CD0FCB">
        <w:rPr>
          <w:rFonts w:ascii="標楷體" w:hAnsi="標楷體"/>
          <w:b/>
          <w:szCs w:val="32"/>
        </w:rPr>
        <w:t>委員列席</w:t>
      </w:r>
      <w:r w:rsidR="00C72B3C">
        <w:rPr>
          <w:rFonts w:ascii="標楷體" w:hAnsi="標楷體" w:hint="eastAsia"/>
          <w:b/>
          <w:szCs w:val="32"/>
        </w:rPr>
        <w:t>5</w:t>
      </w:r>
      <w:r w:rsidR="000D284C">
        <w:rPr>
          <w:rFonts w:ascii="標楷體" w:hAnsi="標楷體" w:hint="eastAsia"/>
          <w:b/>
          <w:szCs w:val="32"/>
        </w:rPr>
        <w:t>4</w:t>
      </w:r>
      <w:r w:rsidRPr="00CD0FCB">
        <w:rPr>
          <w:rFonts w:ascii="標楷體" w:hAnsi="標楷體"/>
          <w:b/>
          <w:szCs w:val="32"/>
        </w:rPr>
        <w:t>人</w:t>
      </w:r>
    </w:p>
    <w:p w:rsidR="005464F4" w:rsidRPr="00F335D3" w:rsidRDefault="0014671E" w:rsidP="00EB5781">
      <w:pPr>
        <w:tabs>
          <w:tab w:val="left" w:pos="2988"/>
          <w:tab w:val="left" w:pos="4316"/>
          <w:tab w:val="left" w:pos="5644"/>
          <w:tab w:val="left" w:pos="6972"/>
          <w:tab w:val="left" w:pos="8300"/>
        </w:tabs>
        <w:spacing w:line="480" w:lineRule="exact"/>
        <w:ind w:left="1662" w:hangingChars="500" w:hanging="1662"/>
        <w:rPr>
          <w:rFonts w:ascii="標楷體" w:hAnsi="標楷體"/>
          <w:b/>
          <w:color w:val="000000" w:themeColor="text1"/>
          <w:kern w:val="20"/>
        </w:rPr>
      </w:pPr>
      <w:r w:rsidRPr="00F335D3">
        <w:rPr>
          <w:rFonts w:ascii="標楷體" w:hAnsi="標楷體"/>
          <w:color w:val="000000" w:themeColor="text1"/>
        </w:rPr>
        <w:t>列席人員：</w:t>
      </w:r>
      <w:r w:rsidR="009F432A" w:rsidRPr="009F432A">
        <w:rPr>
          <w:rFonts w:ascii="標楷體" w:hAnsi="標楷體" w:hint="eastAsia"/>
          <w:b/>
          <w:color w:val="000000" w:themeColor="text1"/>
        </w:rPr>
        <w:t>102年</w:t>
      </w:r>
      <w:r w:rsidR="009F432A" w:rsidRPr="009F432A">
        <w:rPr>
          <w:rFonts w:ascii="標楷體" w:hAnsi="標楷體" w:hint="eastAsia"/>
          <w:b/>
          <w:szCs w:val="32"/>
        </w:rPr>
        <w:t>10月16日</w:t>
      </w:r>
      <w:r w:rsidR="009F432A" w:rsidRPr="009F432A">
        <w:rPr>
          <w:rFonts w:ascii="標楷體" w:hAnsi="標楷體" w:hint="eastAsia"/>
          <w:b/>
          <w:kern w:val="20"/>
        </w:rPr>
        <w:t>（星期三）</w:t>
      </w:r>
      <w:r w:rsidR="00F40F74" w:rsidRPr="009F432A">
        <w:rPr>
          <w:rFonts w:ascii="標楷體" w:hAnsi="標楷體" w:hint="eastAsia"/>
          <w:b/>
          <w:color w:val="000000" w:themeColor="text1"/>
          <w:kern w:val="20"/>
        </w:rPr>
        <w:t>上午</w:t>
      </w:r>
    </w:p>
    <w:p w:rsidR="009F432A" w:rsidRPr="009F432A" w:rsidRDefault="009F432A" w:rsidP="00EB5781">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9F432A">
        <w:rPr>
          <w:rFonts w:ascii="標楷體" w:hAnsi="標楷體" w:hint="eastAsia"/>
          <w:color w:val="000000" w:themeColor="text1"/>
          <w:kern w:val="20"/>
        </w:rPr>
        <w:t>經濟部</w:t>
      </w:r>
      <w:r w:rsidR="0029150E" w:rsidRPr="0029150E">
        <w:rPr>
          <w:rFonts w:ascii="標楷體" w:hAnsi="標楷體" w:hint="eastAsia"/>
          <w:color w:val="000000" w:themeColor="text1"/>
          <w:kern w:val="20"/>
        </w:rPr>
        <w:t>部長</w:t>
      </w:r>
      <w:r w:rsidR="0029150E">
        <w:rPr>
          <w:rFonts w:ascii="標楷體" w:hAnsi="標楷體" w:hint="eastAsia"/>
          <w:color w:val="000000" w:themeColor="text1"/>
          <w:kern w:val="20"/>
        </w:rPr>
        <w:tab/>
      </w:r>
      <w:r w:rsidR="0029150E">
        <w:rPr>
          <w:rFonts w:ascii="標楷體" w:hAnsi="標楷體" w:hint="eastAsia"/>
          <w:color w:val="000000" w:themeColor="text1"/>
          <w:kern w:val="20"/>
        </w:rPr>
        <w:tab/>
      </w:r>
      <w:r w:rsidR="0029150E" w:rsidRPr="0029150E">
        <w:rPr>
          <w:rFonts w:ascii="標楷體" w:hAnsi="標楷體" w:hint="eastAsia"/>
          <w:color w:val="000000" w:themeColor="text1"/>
          <w:kern w:val="20"/>
        </w:rPr>
        <w:t>張家祝</w:t>
      </w:r>
    </w:p>
    <w:p w:rsidR="0029150E" w:rsidRPr="0029150E" w:rsidRDefault="0029150E" w:rsidP="00EB5781">
      <w:pPr>
        <w:tabs>
          <w:tab w:val="left" w:pos="8789"/>
        </w:tabs>
        <w:autoSpaceDE w:val="0"/>
        <w:autoSpaceDN w:val="0"/>
        <w:adjustRightInd w:val="0"/>
        <w:spacing w:line="480" w:lineRule="exact"/>
        <w:ind w:leftChars="785" w:left="5932" w:hangingChars="1000" w:hanging="3323"/>
        <w:jc w:val="both"/>
        <w:rPr>
          <w:rFonts w:ascii="標楷體" w:hAnsi="標楷體"/>
          <w:color w:val="000000" w:themeColor="text1"/>
          <w:kern w:val="20"/>
        </w:rPr>
      </w:pPr>
      <w:r w:rsidRPr="0029150E">
        <w:rPr>
          <w:rFonts w:ascii="標楷體" w:hAnsi="標楷體" w:hint="eastAsia"/>
          <w:color w:val="000000" w:themeColor="text1"/>
          <w:kern w:val="20"/>
        </w:rPr>
        <w:t>法規委員會專門委員</w:t>
      </w:r>
      <w:r w:rsidRPr="0029150E">
        <w:rPr>
          <w:rFonts w:ascii="標楷體" w:hAnsi="標楷體" w:hint="eastAsia"/>
          <w:color w:val="000000" w:themeColor="text1"/>
          <w:kern w:val="20"/>
        </w:rPr>
        <w:tab/>
      </w:r>
      <w:r>
        <w:rPr>
          <w:rFonts w:ascii="標楷體" w:hAnsi="標楷體" w:hint="eastAsia"/>
          <w:color w:val="000000" w:themeColor="text1"/>
          <w:kern w:val="20"/>
        </w:rPr>
        <w:tab/>
      </w:r>
      <w:r w:rsidRPr="0029150E">
        <w:rPr>
          <w:rFonts w:ascii="標楷體" w:hAnsi="標楷體" w:hint="eastAsia"/>
          <w:color w:val="000000" w:themeColor="text1"/>
          <w:kern w:val="20"/>
        </w:rPr>
        <w:t>江</w:t>
      </w:r>
      <w:r w:rsidR="004C36C3">
        <w:rPr>
          <w:rFonts w:ascii="標楷體" w:hAnsi="標楷體" w:hint="eastAsia"/>
          <w:color w:val="000000" w:themeColor="text1"/>
          <w:kern w:val="20"/>
        </w:rPr>
        <w:t xml:space="preserve">  </w:t>
      </w:r>
      <w:r w:rsidRPr="0029150E">
        <w:rPr>
          <w:rFonts w:ascii="標楷體" w:hAnsi="標楷體" w:hint="eastAsia"/>
          <w:color w:val="000000" w:themeColor="text1"/>
          <w:kern w:val="20"/>
        </w:rPr>
        <w:t>河</w:t>
      </w:r>
    </w:p>
    <w:p w:rsidR="0029150E" w:rsidRDefault="0029150E" w:rsidP="00EB5781">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29150E">
        <w:rPr>
          <w:rFonts w:ascii="標楷體" w:hAnsi="標楷體" w:hint="eastAsia"/>
          <w:color w:val="000000" w:themeColor="text1"/>
          <w:kern w:val="20"/>
        </w:rPr>
        <w:t>國際貿易</w:t>
      </w:r>
      <w:proofErr w:type="gramStart"/>
      <w:r w:rsidRPr="0029150E">
        <w:rPr>
          <w:rFonts w:ascii="標楷體" w:hAnsi="標楷體" w:hint="eastAsia"/>
          <w:color w:val="000000" w:themeColor="text1"/>
          <w:kern w:val="20"/>
        </w:rPr>
        <w:t>局</w:t>
      </w:r>
      <w:proofErr w:type="gramEnd"/>
      <w:r w:rsidRPr="0029150E">
        <w:rPr>
          <w:rFonts w:ascii="標楷體" w:hAnsi="標楷體" w:hint="eastAsia"/>
          <w:color w:val="000000" w:themeColor="text1"/>
          <w:kern w:val="20"/>
        </w:rPr>
        <w:t>局長</w:t>
      </w:r>
      <w:r w:rsidRPr="0029150E">
        <w:rPr>
          <w:rFonts w:ascii="標楷體" w:hAnsi="標楷體" w:hint="eastAsia"/>
          <w:color w:val="000000" w:themeColor="text1"/>
          <w:kern w:val="20"/>
        </w:rPr>
        <w:tab/>
      </w:r>
      <w:r>
        <w:rPr>
          <w:rFonts w:ascii="標楷體" w:hAnsi="標楷體" w:hint="eastAsia"/>
          <w:color w:val="000000" w:themeColor="text1"/>
          <w:kern w:val="20"/>
        </w:rPr>
        <w:tab/>
      </w:r>
      <w:r w:rsidRPr="0029150E">
        <w:rPr>
          <w:rFonts w:ascii="標楷體" w:hAnsi="標楷體" w:hint="eastAsia"/>
          <w:color w:val="000000" w:themeColor="text1"/>
          <w:kern w:val="20"/>
        </w:rPr>
        <w:t>張俊福</w:t>
      </w:r>
    </w:p>
    <w:p w:rsidR="00EB5781" w:rsidRDefault="00EB5781" w:rsidP="00EB5781">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29150E">
        <w:rPr>
          <w:rFonts w:ascii="標楷體" w:hAnsi="標楷體" w:hint="eastAsia"/>
          <w:color w:val="000000" w:themeColor="text1"/>
          <w:kern w:val="20"/>
        </w:rPr>
        <w:t>財政部</w:t>
      </w:r>
      <w:proofErr w:type="gramStart"/>
      <w:r w:rsidRPr="0029150E">
        <w:rPr>
          <w:rFonts w:ascii="標楷體" w:hAnsi="標楷體" w:hint="eastAsia"/>
          <w:color w:val="000000" w:themeColor="text1"/>
          <w:kern w:val="20"/>
        </w:rPr>
        <w:t>關務署通關</w:t>
      </w:r>
      <w:proofErr w:type="gramEnd"/>
      <w:r w:rsidRPr="0029150E">
        <w:rPr>
          <w:rFonts w:ascii="標楷體" w:hAnsi="標楷體" w:hint="eastAsia"/>
          <w:color w:val="000000" w:themeColor="text1"/>
          <w:kern w:val="20"/>
        </w:rPr>
        <w:t>業務組簡任稽核</w:t>
      </w:r>
      <w:r w:rsidRPr="0029150E">
        <w:rPr>
          <w:rFonts w:ascii="標楷體" w:hAnsi="標楷體" w:hint="eastAsia"/>
          <w:color w:val="000000" w:themeColor="text1"/>
          <w:kern w:val="20"/>
        </w:rPr>
        <w:tab/>
        <w:t>黃國珍</w:t>
      </w:r>
    </w:p>
    <w:p w:rsidR="000D284C" w:rsidRPr="00EB5781" w:rsidRDefault="000D284C" w:rsidP="00EB5781">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29150E">
        <w:rPr>
          <w:rFonts w:ascii="標楷體" w:hAnsi="標楷體" w:hint="eastAsia"/>
          <w:color w:val="000000" w:themeColor="text1"/>
          <w:kern w:val="20"/>
        </w:rPr>
        <w:t>行政院農業委員會國際處簡任技正兼科長</w:t>
      </w:r>
      <w:r w:rsidRPr="0029150E">
        <w:rPr>
          <w:rFonts w:ascii="標楷體" w:hAnsi="標楷體" w:hint="eastAsia"/>
          <w:color w:val="000000" w:themeColor="text1"/>
          <w:kern w:val="20"/>
        </w:rPr>
        <w:tab/>
        <w:t>林家榮</w:t>
      </w:r>
    </w:p>
    <w:p w:rsidR="0029150E" w:rsidRPr="0029150E" w:rsidRDefault="0029150E" w:rsidP="00EB5781">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proofErr w:type="gramStart"/>
      <w:r w:rsidRPr="0029150E">
        <w:rPr>
          <w:rFonts w:ascii="標楷體" w:hAnsi="標楷體" w:hint="eastAsia"/>
          <w:color w:val="000000" w:themeColor="text1"/>
          <w:kern w:val="20"/>
        </w:rPr>
        <w:t>農糧署企劃組</w:t>
      </w:r>
      <w:proofErr w:type="gramEnd"/>
      <w:r w:rsidRPr="0029150E">
        <w:rPr>
          <w:rFonts w:ascii="標楷體" w:hAnsi="標楷體" w:hint="eastAsia"/>
          <w:color w:val="000000" w:themeColor="text1"/>
          <w:kern w:val="20"/>
        </w:rPr>
        <w:t>組長</w:t>
      </w:r>
      <w:r>
        <w:rPr>
          <w:rFonts w:ascii="標楷體" w:hAnsi="標楷體" w:hint="eastAsia"/>
          <w:color w:val="000000" w:themeColor="text1"/>
          <w:kern w:val="20"/>
        </w:rPr>
        <w:tab/>
      </w:r>
      <w:r w:rsidRPr="0029150E">
        <w:rPr>
          <w:rFonts w:ascii="標楷體" w:hAnsi="標楷體" w:hint="eastAsia"/>
          <w:color w:val="000000" w:themeColor="text1"/>
          <w:kern w:val="20"/>
        </w:rPr>
        <w:tab/>
        <w:t>王安石</w:t>
      </w:r>
    </w:p>
    <w:p w:rsidR="0029150E" w:rsidRDefault="0029150E" w:rsidP="00EB5781">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29150E">
        <w:rPr>
          <w:rFonts w:ascii="標楷體" w:hAnsi="標楷體" w:hint="eastAsia"/>
          <w:color w:val="000000" w:themeColor="text1"/>
          <w:kern w:val="20"/>
        </w:rPr>
        <w:t>法務部法制司參事</w:t>
      </w:r>
      <w:r>
        <w:rPr>
          <w:rFonts w:ascii="標楷體" w:hAnsi="標楷體" w:hint="eastAsia"/>
          <w:color w:val="000000" w:themeColor="text1"/>
          <w:kern w:val="20"/>
        </w:rPr>
        <w:tab/>
      </w:r>
      <w:r>
        <w:rPr>
          <w:rFonts w:ascii="標楷體" w:hAnsi="標楷體" w:hint="eastAsia"/>
          <w:color w:val="000000" w:themeColor="text1"/>
          <w:kern w:val="20"/>
        </w:rPr>
        <w:tab/>
      </w:r>
      <w:r w:rsidRPr="0029150E">
        <w:rPr>
          <w:rFonts w:ascii="標楷體" w:hAnsi="標楷體" w:hint="eastAsia"/>
          <w:color w:val="000000" w:themeColor="text1"/>
          <w:kern w:val="20"/>
        </w:rPr>
        <w:t>林秀蓮</w:t>
      </w:r>
    </w:p>
    <w:p w:rsidR="005464F4" w:rsidRDefault="009F432A" w:rsidP="00EB5781">
      <w:pPr>
        <w:tabs>
          <w:tab w:val="left" w:pos="2988"/>
          <w:tab w:val="left" w:pos="4316"/>
          <w:tab w:val="left" w:pos="5644"/>
          <w:tab w:val="left" w:pos="6972"/>
          <w:tab w:val="left" w:pos="8300"/>
        </w:tabs>
        <w:adjustRightInd w:val="0"/>
        <w:spacing w:line="480" w:lineRule="exact"/>
        <w:ind w:leftChars="485" w:left="1612"/>
        <w:rPr>
          <w:rFonts w:ascii="標楷體" w:hAnsi="標楷體"/>
          <w:b/>
          <w:color w:val="000000" w:themeColor="text1"/>
          <w:kern w:val="20"/>
        </w:rPr>
      </w:pPr>
      <w:r w:rsidRPr="009F432A">
        <w:rPr>
          <w:rFonts w:ascii="標楷體" w:hAnsi="標楷體" w:hint="eastAsia"/>
          <w:b/>
          <w:color w:val="000000" w:themeColor="text1"/>
        </w:rPr>
        <w:t>102年</w:t>
      </w:r>
      <w:r w:rsidRPr="009F432A">
        <w:rPr>
          <w:rFonts w:ascii="標楷體" w:hAnsi="標楷體" w:hint="eastAsia"/>
          <w:b/>
          <w:szCs w:val="32"/>
        </w:rPr>
        <w:t>10月16日</w:t>
      </w:r>
      <w:r w:rsidRPr="009F432A">
        <w:rPr>
          <w:rFonts w:ascii="標楷體" w:hAnsi="標楷體" w:hint="eastAsia"/>
          <w:b/>
          <w:kern w:val="20"/>
        </w:rPr>
        <w:t>（星期三）</w:t>
      </w:r>
      <w:r w:rsidR="00F40F74">
        <w:rPr>
          <w:rFonts w:ascii="標楷體" w:hAnsi="標楷體" w:hint="eastAsia"/>
          <w:b/>
          <w:color w:val="000000" w:themeColor="text1"/>
          <w:kern w:val="20"/>
        </w:rPr>
        <w:t>下午</w:t>
      </w:r>
    </w:p>
    <w:p w:rsidR="00A0038E" w:rsidRDefault="00A0038E" w:rsidP="00EB5781">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F335D3">
        <w:rPr>
          <w:rFonts w:ascii="標楷體" w:hAnsi="標楷體" w:hint="eastAsia"/>
          <w:color w:val="000000" w:themeColor="text1"/>
          <w:kern w:val="20"/>
        </w:rPr>
        <w:t>行政院</w:t>
      </w:r>
      <w:r>
        <w:rPr>
          <w:rFonts w:ascii="標楷體" w:hAnsi="標楷體" w:hint="eastAsia"/>
          <w:color w:val="000000" w:themeColor="text1"/>
          <w:kern w:val="20"/>
        </w:rPr>
        <w:t>經濟建設</w:t>
      </w:r>
      <w:r w:rsidRPr="00F335D3">
        <w:rPr>
          <w:rFonts w:ascii="標楷體" w:hAnsi="標楷體" w:hint="eastAsia"/>
          <w:color w:val="000000" w:themeColor="text1"/>
          <w:kern w:val="20"/>
        </w:rPr>
        <w:t>委員會主任委員</w:t>
      </w:r>
      <w:r w:rsidRPr="00F335D3">
        <w:rPr>
          <w:rFonts w:ascii="標楷體" w:hAnsi="標楷體" w:hint="eastAsia"/>
          <w:color w:val="000000" w:themeColor="text1"/>
          <w:kern w:val="20"/>
        </w:rPr>
        <w:tab/>
      </w:r>
      <w:r>
        <w:rPr>
          <w:rFonts w:ascii="標楷體" w:hAnsi="標楷體" w:hint="eastAsia"/>
          <w:color w:val="000000" w:themeColor="text1"/>
          <w:kern w:val="20"/>
        </w:rPr>
        <w:t>管中</w:t>
      </w:r>
      <w:proofErr w:type="gramStart"/>
      <w:r>
        <w:rPr>
          <w:rFonts w:ascii="標楷體" w:hAnsi="標楷體" w:hint="eastAsia"/>
          <w:color w:val="000000" w:themeColor="text1"/>
          <w:kern w:val="20"/>
        </w:rPr>
        <w:t>閔</w:t>
      </w:r>
      <w:proofErr w:type="gramEnd"/>
    </w:p>
    <w:p w:rsidR="00432E89" w:rsidRPr="00432E89" w:rsidRDefault="00432E89" w:rsidP="00EB5781">
      <w:pPr>
        <w:tabs>
          <w:tab w:val="left" w:pos="8789"/>
        </w:tabs>
        <w:autoSpaceDE w:val="0"/>
        <w:autoSpaceDN w:val="0"/>
        <w:adjustRightInd w:val="0"/>
        <w:spacing w:line="480" w:lineRule="exact"/>
        <w:ind w:leftChars="1485" w:left="8258"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副主任委員</w:t>
      </w:r>
      <w:r>
        <w:rPr>
          <w:rFonts w:ascii="標楷體" w:hAnsi="標楷體" w:hint="eastAsia"/>
          <w:color w:val="000000" w:themeColor="text1"/>
          <w:kern w:val="20"/>
        </w:rPr>
        <w:tab/>
      </w:r>
      <w:r>
        <w:rPr>
          <w:rFonts w:ascii="標楷體" w:hAnsi="標楷體" w:hint="eastAsia"/>
          <w:color w:val="000000" w:themeColor="text1"/>
          <w:kern w:val="20"/>
        </w:rPr>
        <w:tab/>
      </w:r>
      <w:r w:rsidRPr="00432E89">
        <w:rPr>
          <w:rFonts w:ascii="標楷體" w:hAnsi="標楷體" w:hint="eastAsia"/>
          <w:color w:val="000000" w:themeColor="text1"/>
          <w:kern w:val="20"/>
        </w:rPr>
        <w:t>黃萬翔</w:t>
      </w:r>
    </w:p>
    <w:p w:rsidR="00432E89" w:rsidRPr="00432E89" w:rsidRDefault="00432E89" w:rsidP="00EB5781">
      <w:pPr>
        <w:tabs>
          <w:tab w:val="left" w:pos="8789"/>
        </w:tabs>
        <w:autoSpaceDE w:val="0"/>
        <w:autoSpaceDN w:val="0"/>
        <w:adjustRightInd w:val="0"/>
        <w:spacing w:line="480" w:lineRule="exact"/>
        <w:ind w:leftChars="1485" w:left="8258"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lastRenderedPageBreak/>
        <w:t>都市及住宅發展處組長</w:t>
      </w:r>
      <w:r w:rsidRPr="00432E89">
        <w:rPr>
          <w:rFonts w:ascii="標楷體" w:hAnsi="標楷體" w:hint="eastAsia"/>
          <w:color w:val="000000" w:themeColor="text1"/>
          <w:kern w:val="20"/>
        </w:rPr>
        <w:tab/>
        <w:t>馮輝昇</w:t>
      </w:r>
    </w:p>
    <w:p w:rsidR="00432E89" w:rsidRPr="00432E89" w:rsidRDefault="00432E89" w:rsidP="00EB5781">
      <w:pPr>
        <w:tabs>
          <w:tab w:val="left" w:pos="8789"/>
        </w:tabs>
        <w:autoSpaceDE w:val="0"/>
        <w:autoSpaceDN w:val="0"/>
        <w:adjustRightInd w:val="0"/>
        <w:spacing w:line="480" w:lineRule="exact"/>
        <w:ind w:leftChars="2285" w:left="10917"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組長</w:t>
      </w:r>
      <w:r w:rsidRPr="00432E89">
        <w:rPr>
          <w:rFonts w:ascii="標楷體" w:hAnsi="標楷體" w:hint="eastAsia"/>
          <w:color w:val="000000" w:themeColor="text1"/>
          <w:kern w:val="20"/>
        </w:rPr>
        <w:tab/>
        <w:t>陳志銘</w:t>
      </w:r>
    </w:p>
    <w:p w:rsidR="00432E89" w:rsidRPr="00432E89" w:rsidRDefault="00432E89" w:rsidP="00EB5781">
      <w:pPr>
        <w:tabs>
          <w:tab w:val="left" w:pos="8789"/>
        </w:tabs>
        <w:autoSpaceDE w:val="0"/>
        <w:autoSpaceDN w:val="0"/>
        <w:adjustRightInd w:val="0"/>
        <w:spacing w:line="480" w:lineRule="exact"/>
        <w:ind w:leftChars="1485" w:left="8258"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財務處專門委員</w:t>
      </w:r>
      <w:r w:rsidRPr="00432E89">
        <w:rPr>
          <w:rFonts w:ascii="標楷體" w:hAnsi="標楷體" w:hint="eastAsia"/>
          <w:color w:val="000000" w:themeColor="text1"/>
          <w:kern w:val="20"/>
        </w:rPr>
        <w:tab/>
      </w:r>
      <w:r>
        <w:rPr>
          <w:rFonts w:ascii="標楷體" w:hAnsi="標楷體" w:hint="eastAsia"/>
          <w:color w:val="000000" w:themeColor="text1"/>
          <w:kern w:val="20"/>
        </w:rPr>
        <w:tab/>
      </w:r>
      <w:r w:rsidRPr="00432E89">
        <w:rPr>
          <w:rFonts w:ascii="標楷體" w:hAnsi="標楷體" w:hint="eastAsia"/>
          <w:color w:val="000000" w:themeColor="text1"/>
          <w:kern w:val="20"/>
        </w:rPr>
        <w:t>陳鳳慶</w:t>
      </w:r>
    </w:p>
    <w:p w:rsidR="00432E89" w:rsidRPr="00432E89" w:rsidRDefault="00432E89" w:rsidP="00EB5781">
      <w:pPr>
        <w:tabs>
          <w:tab w:val="left" w:pos="8789"/>
        </w:tabs>
        <w:autoSpaceDE w:val="0"/>
        <w:autoSpaceDN w:val="0"/>
        <w:adjustRightInd w:val="0"/>
        <w:spacing w:line="480" w:lineRule="exact"/>
        <w:ind w:leftChars="1485" w:left="8258"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管制考核處組長</w:t>
      </w:r>
      <w:r w:rsidRPr="00432E89">
        <w:rPr>
          <w:rFonts w:ascii="標楷體" w:hAnsi="標楷體" w:hint="eastAsia"/>
          <w:color w:val="000000" w:themeColor="text1"/>
          <w:kern w:val="20"/>
        </w:rPr>
        <w:tab/>
      </w:r>
      <w:r>
        <w:rPr>
          <w:rFonts w:ascii="標楷體" w:hAnsi="標楷體" w:hint="eastAsia"/>
          <w:color w:val="000000" w:themeColor="text1"/>
          <w:kern w:val="20"/>
        </w:rPr>
        <w:tab/>
      </w:r>
      <w:r w:rsidRPr="00432E89">
        <w:rPr>
          <w:rFonts w:ascii="標楷體" w:hAnsi="標楷體" w:hint="eastAsia"/>
          <w:color w:val="000000" w:themeColor="text1"/>
          <w:kern w:val="20"/>
        </w:rPr>
        <w:t>劉延琮</w:t>
      </w:r>
    </w:p>
    <w:p w:rsidR="00432E89" w:rsidRPr="00432E89" w:rsidRDefault="00432E89" w:rsidP="00EB5781">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考選部政務次長</w:t>
      </w:r>
      <w:r w:rsidRPr="00432E89">
        <w:rPr>
          <w:rFonts w:ascii="標楷體" w:hAnsi="標楷體" w:hint="eastAsia"/>
          <w:color w:val="000000" w:themeColor="text1"/>
          <w:kern w:val="20"/>
        </w:rPr>
        <w:tab/>
      </w:r>
      <w:r>
        <w:rPr>
          <w:rFonts w:ascii="標楷體" w:hAnsi="標楷體" w:hint="eastAsia"/>
          <w:color w:val="000000" w:themeColor="text1"/>
          <w:kern w:val="20"/>
        </w:rPr>
        <w:tab/>
      </w:r>
      <w:r w:rsidRPr="00432E89">
        <w:rPr>
          <w:rFonts w:ascii="標楷體" w:hAnsi="標楷體" w:hint="eastAsia"/>
          <w:color w:val="000000" w:themeColor="text1"/>
          <w:kern w:val="20"/>
        </w:rPr>
        <w:t>李繼玄</w:t>
      </w:r>
    </w:p>
    <w:p w:rsidR="00432E89" w:rsidRPr="00432E89" w:rsidRDefault="00432E89" w:rsidP="00947EF5">
      <w:pPr>
        <w:tabs>
          <w:tab w:val="left" w:pos="8789"/>
        </w:tabs>
        <w:autoSpaceDE w:val="0"/>
        <w:autoSpaceDN w:val="0"/>
        <w:adjustRightInd w:val="0"/>
        <w:spacing w:line="480" w:lineRule="exact"/>
        <w:ind w:leftChars="785" w:left="5932"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考選規劃司司長</w:t>
      </w:r>
      <w:r w:rsidRPr="00432E89">
        <w:rPr>
          <w:rFonts w:ascii="標楷體" w:hAnsi="標楷體" w:hint="eastAsia"/>
          <w:color w:val="000000" w:themeColor="text1"/>
          <w:kern w:val="20"/>
        </w:rPr>
        <w:tab/>
      </w:r>
      <w:r>
        <w:rPr>
          <w:rFonts w:ascii="標楷體" w:hAnsi="標楷體" w:hint="eastAsia"/>
          <w:color w:val="000000" w:themeColor="text1"/>
          <w:kern w:val="20"/>
        </w:rPr>
        <w:tab/>
      </w:r>
      <w:r w:rsidRPr="00432E89">
        <w:rPr>
          <w:rFonts w:ascii="標楷體" w:hAnsi="標楷體" w:hint="eastAsia"/>
          <w:color w:val="000000" w:themeColor="text1"/>
          <w:kern w:val="20"/>
        </w:rPr>
        <w:t>黃慶章</w:t>
      </w:r>
    </w:p>
    <w:p w:rsidR="00432E89" w:rsidRPr="00432E89" w:rsidRDefault="00432E89" w:rsidP="00947EF5">
      <w:pPr>
        <w:tabs>
          <w:tab w:val="left" w:pos="8789"/>
        </w:tabs>
        <w:autoSpaceDE w:val="0"/>
        <w:autoSpaceDN w:val="0"/>
        <w:adjustRightInd w:val="0"/>
        <w:spacing w:line="480" w:lineRule="exact"/>
        <w:ind w:leftChars="785" w:left="5932"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特種考試司司長</w:t>
      </w:r>
      <w:r w:rsidRPr="00432E89">
        <w:rPr>
          <w:rFonts w:ascii="標楷體" w:hAnsi="標楷體" w:hint="eastAsia"/>
          <w:color w:val="000000" w:themeColor="text1"/>
          <w:kern w:val="20"/>
        </w:rPr>
        <w:tab/>
      </w:r>
      <w:r>
        <w:rPr>
          <w:rFonts w:ascii="標楷體" w:hAnsi="標楷體" w:hint="eastAsia"/>
          <w:color w:val="000000" w:themeColor="text1"/>
          <w:kern w:val="20"/>
        </w:rPr>
        <w:tab/>
      </w:r>
      <w:r w:rsidRPr="00432E89">
        <w:rPr>
          <w:rFonts w:ascii="標楷體" w:hAnsi="標楷體" w:hint="eastAsia"/>
          <w:color w:val="000000" w:themeColor="text1"/>
          <w:kern w:val="20"/>
        </w:rPr>
        <w:t>顏惠玲</w:t>
      </w:r>
    </w:p>
    <w:p w:rsidR="00432E89" w:rsidRPr="00432E89" w:rsidRDefault="00432E89" w:rsidP="00EB5781">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外交部條約法律司副司長</w:t>
      </w:r>
      <w:r>
        <w:rPr>
          <w:rFonts w:ascii="標楷體" w:hAnsi="標楷體" w:hint="eastAsia"/>
          <w:color w:val="000000" w:themeColor="text1"/>
          <w:kern w:val="20"/>
        </w:rPr>
        <w:tab/>
      </w:r>
      <w:r w:rsidRPr="00432E89">
        <w:rPr>
          <w:rFonts w:ascii="標楷體" w:hAnsi="標楷體" w:hint="eastAsia"/>
          <w:color w:val="000000" w:themeColor="text1"/>
          <w:kern w:val="20"/>
        </w:rPr>
        <w:t>連建辰</w:t>
      </w:r>
    </w:p>
    <w:p w:rsidR="00432E89" w:rsidRPr="00432E89" w:rsidRDefault="00432E89" w:rsidP="00EB5781">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經濟部研究發展委員會副執行秘書</w:t>
      </w:r>
      <w:r w:rsidRPr="00432E89">
        <w:rPr>
          <w:rFonts w:ascii="標楷體" w:hAnsi="標楷體" w:hint="eastAsia"/>
          <w:color w:val="000000" w:themeColor="text1"/>
          <w:kern w:val="20"/>
        </w:rPr>
        <w:tab/>
        <w:t>魏士綱</w:t>
      </w:r>
    </w:p>
    <w:p w:rsidR="00432E89" w:rsidRPr="00432E89" w:rsidRDefault="00432E89" w:rsidP="00EB5781">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國際貿易局副組長</w:t>
      </w:r>
      <w:r w:rsidRPr="00432E89">
        <w:rPr>
          <w:rFonts w:ascii="標楷體" w:hAnsi="標楷體" w:hint="eastAsia"/>
          <w:color w:val="000000" w:themeColor="text1"/>
          <w:kern w:val="20"/>
        </w:rPr>
        <w:tab/>
      </w:r>
      <w:r>
        <w:rPr>
          <w:rFonts w:ascii="標楷體" w:hAnsi="標楷體" w:hint="eastAsia"/>
          <w:color w:val="000000" w:themeColor="text1"/>
          <w:kern w:val="20"/>
        </w:rPr>
        <w:tab/>
      </w:r>
      <w:r w:rsidRPr="00432E89">
        <w:rPr>
          <w:rFonts w:ascii="標楷體" w:hAnsi="標楷體" w:hint="eastAsia"/>
          <w:color w:val="000000" w:themeColor="text1"/>
          <w:kern w:val="20"/>
        </w:rPr>
        <w:t>朱財立</w:t>
      </w:r>
    </w:p>
    <w:p w:rsidR="00432E89" w:rsidRDefault="00432E89" w:rsidP="00EB5781">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內政部</w:t>
      </w:r>
      <w:r w:rsidR="008713E3">
        <w:rPr>
          <w:rFonts w:ascii="標楷體" w:hAnsi="標楷體" w:hint="eastAsia"/>
          <w:color w:val="000000" w:themeColor="text1"/>
          <w:kern w:val="20"/>
        </w:rPr>
        <w:t>地政司公地行政科專員</w:t>
      </w:r>
      <w:r w:rsidR="008713E3">
        <w:rPr>
          <w:rFonts w:ascii="標楷體" w:hAnsi="標楷體" w:hint="eastAsia"/>
          <w:color w:val="000000" w:themeColor="text1"/>
          <w:kern w:val="20"/>
        </w:rPr>
        <w:tab/>
        <w:t>陳進財</w:t>
      </w:r>
    </w:p>
    <w:p w:rsidR="008713E3" w:rsidRDefault="008713E3" w:rsidP="00EB5781">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營建署</w:t>
      </w:r>
      <w:r w:rsidR="00AE09F5">
        <w:rPr>
          <w:rFonts w:ascii="標楷體" w:hAnsi="標楷體" w:hint="eastAsia"/>
          <w:color w:val="000000" w:themeColor="text1"/>
          <w:kern w:val="20"/>
        </w:rPr>
        <w:t>國家公園</w:t>
      </w:r>
      <w:r w:rsidR="00DF1924">
        <w:rPr>
          <w:rFonts w:ascii="標楷體" w:hAnsi="標楷體" w:hint="eastAsia"/>
          <w:color w:val="000000" w:themeColor="text1"/>
          <w:kern w:val="20"/>
        </w:rPr>
        <w:t>組</w:t>
      </w:r>
      <w:r w:rsidRPr="00432E89">
        <w:rPr>
          <w:rFonts w:ascii="標楷體" w:hAnsi="標楷體" w:hint="eastAsia"/>
          <w:color w:val="000000" w:themeColor="text1"/>
          <w:kern w:val="20"/>
        </w:rPr>
        <w:t>科長</w:t>
      </w:r>
      <w:r w:rsidRPr="00432E89">
        <w:rPr>
          <w:rFonts w:ascii="標楷體" w:hAnsi="標楷體" w:hint="eastAsia"/>
          <w:color w:val="000000" w:themeColor="text1"/>
          <w:kern w:val="20"/>
        </w:rPr>
        <w:tab/>
      </w:r>
      <w:r w:rsidR="00AE09F5">
        <w:rPr>
          <w:rFonts w:ascii="標楷體" w:hAnsi="標楷體" w:hint="eastAsia"/>
          <w:color w:val="000000" w:themeColor="text1"/>
          <w:kern w:val="20"/>
        </w:rPr>
        <w:t>孫維潔</w:t>
      </w:r>
    </w:p>
    <w:p w:rsidR="00AE09F5" w:rsidRDefault="00AE09F5" w:rsidP="00EB5781">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營建署</w:t>
      </w:r>
      <w:r>
        <w:rPr>
          <w:rFonts w:ascii="標楷體" w:hAnsi="標楷體" w:hint="eastAsia"/>
          <w:color w:val="000000" w:themeColor="text1"/>
          <w:kern w:val="20"/>
        </w:rPr>
        <w:t>都市</w:t>
      </w:r>
      <w:r w:rsidRPr="00432E89">
        <w:rPr>
          <w:rFonts w:ascii="標楷體" w:hAnsi="標楷體" w:hint="eastAsia"/>
          <w:color w:val="000000" w:themeColor="text1"/>
          <w:kern w:val="20"/>
        </w:rPr>
        <w:t>計畫組</w:t>
      </w:r>
      <w:r>
        <w:rPr>
          <w:rFonts w:ascii="標楷體" w:hAnsi="標楷體" w:hint="eastAsia"/>
          <w:color w:val="000000" w:themeColor="text1"/>
          <w:kern w:val="20"/>
        </w:rPr>
        <w:t>副組長</w:t>
      </w:r>
      <w:r>
        <w:rPr>
          <w:rFonts w:ascii="標楷體" w:hAnsi="標楷體" w:hint="eastAsia"/>
          <w:color w:val="000000" w:themeColor="text1"/>
          <w:kern w:val="20"/>
        </w:rPr>
        <w:tab/>
        <w:t>廖耀東</w:t>
      </w:r>
    </w:p>
    <w:p w:rsidR="00AE09F5" w:rsidRPr="00432E89" w:rsidRDefault="00AE09F5" w:rsidP="00EB5781">
      <w:pPr>
        <w:tabs>
          <w:tab w:val="left" w:pos="8789"/>
        </w:tabs>
        <w:autoSpaceDE w:val="0"/>
        <w:autoSpaceDN w:val="0"/>
        <w:adjustRightInd w:val="0"/>
        <w:spacing w:line="480" w:lineRule="exact"/>
        <w:ind w:leftChars="1485" w:left="8258" w:hangingChars="1000" w:hanging="3323"/>
        <w:jc w:val="both"/>
        <w:rPr>
          <w:rFonts w:ascii="標楷體" w:hAnsi="標楷體"/>
          <w:color w:val="000000" w:themeColor="text1"/>
          <w:kern w:val="20"/>
        </w:rPr>
      </w:pPr>
      <w:r>
        <w:rPr>
          <w:rFonts w:ascii="標楷體" w:hAnsi="標楷體" w:hint="eastAsia"/>
          <w:color w:val="000000" w:themeColor="text1"/>
          <w:kern w:val="20"/>
        </w:rPr>
        <w:t>技正</w:t>
      </w:r>
      <w:r>
        <w:rPr>
          <w:rFonts w:ascii="標楷體" w:hAnsi="標楷體" w:hint="eastAsia"/>
          <w:color w:val="000000" w:themeColor="text1"/>
          <w:kern w:val="20"/>
        </w:rPr>
        <w:tab/>
      </w:r>
      <w:r>
        <w:rPr>
          <w:rFonts w:ascii="標楷體" w:hAnsi="標楷體" w:hint="eastAsia"/>
          <w:color w:val="000000" w:themeColor="text1"/>
          <w:kern w:val="20"/>
        </w:rPr>
        <w:tab/>
        <w:t>張瓊月</w:t>
      </w:r>
    </w:p>
    <w:p w:rsidR="00432E89" w:rsidRPr="00432E89" w:rsidRDefault="00432E89" w:rsidP="00EB5781">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國防部資源規劃司財務資源處技正</w:t>
      </w:r>
      <w:r w:rsidRPr="00432E89">
        <w:rPr>
          <w:rFonts w:ascii="標楷體" w:hAnsi="標楷體" w:hint="eastAsia"/>
          <w:color w:val="000000" w:themeColor="text1"/>
          <w:kern w:val="20"/>
        </w:rPr>
        <w:tab/>
      </w:r>
      <w:proofErr w:type="gramStart"/>
      <w:r w:rsidRPr="00432E89">
        <w:rPr>
          <w:rFonts w:ascii="標楷體" w:hAnsi="標楷體" w:hint="eastAsia"/>
          <w:color w:val="000000" w:themeColor="text1"/>
          <w:kern w:val="20"/>
        </w:rPr>
        <w:t>傅增渠</w:t>
      </w:r>
      <w:proofErr w:type="gramEnd"/>
    </w:p>
    <w:p w:rsidR="00432E89" w:rsidRPr="00432E89" w:rsidRDefault="00432E89" w:rsidP="00EB5781">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軍備局工程營產處專門委員</w:t>
      </w:r>
      <w:r w:rsidRPr="00432E89">
        <w:rPr>
          <w:rFonts w:ascii="標楷體" w:hAnsi="標楷體" w:hint="eastAsia"/>
          <w:color w:val="000000" w:themeColor="text1"/>
          <w:kern w:val="20"/>
        </w:rPr>
        <w:tab/>
        <w:t>劉怡吟</w:t>
      </w:r>
    </w:p>
    <w:p w:rsidR="00432E89" w:rsidRPr="00432E89" w:rsidRDefault="00432E89" w:rsidP="00EB5781">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財政部國有財產署副署長</w:t>
      </w:r>
      <w:r w:rsidRPr="00432E89">
        <w:rPr>
          <w:rFonts w:ascii="標楷體" w:hAnsi="標楷體" w:hint="eastAsia"/>
          <w:color w:val="000000" w:themeColor="text1"/>
          <w:kern w:val="20"/>
        </w:rPr>
        <w:tab/>
        <w:t>李政宗</w:t>
      </w:r>
    </w:p>
    <w:p w:rsidR="00432E89" w:rsidRPr="00432E89" w:rsidRDefault="00432E89" w:rsidP="00EB5781">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賦稅署組長</w:t>
      </w:r>
      <w:r w:rsidRPr="00432E89">
        <w:rPr>
          <w:rFonts w:ascii="標楷體" w:hAnsi="標楷體" w:hint="eastAsia"/>
          <w:color w:val="000000" w:themeColor="text1"/>
          <w:kern w:val="20"/>
        </w:rPr>
        <w:tab/>
      </w:r>
      <w:r>
        <w:rPr>
          <w:rFonts w:ascii="標楷體" w:hAnsi="標楷體" w:hint="eastAsia"/>
          <w:color w:val="000000" w:themeColor="text1"/>
          <w:kern w:val="20"/>
        </w:rPr>
        <w:tab/>
      </w:r>
      <w:r w:rsidRPr="00432E89">
        <w:rPr>
          <w:rFonts w:ascii="標楷體" w:hAnsi="標楷體" w:hint="eastAsia"/>
          <w:color w:val="000000" w:themeColor="text1"/>
          <w:kern w:val="20"/>
        </w:rPr>
        <w:t>李怡慧</w:t>
      </w:r>
    </w:p>
    <w:p w:rsidR="00432E89" w:rsidRPr="00432E89" w:rsidRDefault="00432E89" w:rsidP="00EB5781">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國庫署副組長</w:t>
      </w:r>
      <w:r w:rsidRPr="00432E89">
        <w:rPr>
          <w:rFonts w:ascii="標楷體" w:hAnsi="標楷體" w:hint="eastAsia"/>
          <w:color w:val="000000" w:themeColor="text1"/>
          <w:kern w:val="20"/>
        </w:rPr>
        <w:tab/>
      </w:r>
      <w:r>
        <w:rPr>
          <w:rFonts w:ascii="標楷體" w:hAnsi="標楷體" w:hint="eastAsia"/>
          <w:color w:val="000000" w:themeColor="text1"/>
          <w:kern w:val="20"/>
        </w:rPr>
        <w:tab/>
      </w:r>
      <w:r w:rsidRPr="00432E89">
        <w:rPr>
          <w:rFonts w:ascii="標楷體" w:hAnsi="標楷體" w:hint="eastAsia"/>
          <w:color w:val="000000" w:themeColor="text1"/>
          <w:kern w:val="20"/>
        </w:rPr>
        <w:t>周宜君</w:t>
      </w:r>
    </w:p>
    <w:p w:rsidR="00432E89" w:rsidRPr="00432E89" w:rsidRDefault="00432E89" w:rsidP="00EB5781">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關務署簡任稽核</w:t>
      </w:r>
      <w:r w:rsidRPr="00432E89">
        <w:rPr>
          <w:rFonts w:ascii="標楷體" w:hAnsi="標楷體" w:hint="eastAsia"/>
          <w:color w:val="000000" w:themeColor="text1"/>
          <w:kern w:val="20"/>
        </w:rPr>
        <w:tab/>
      </w:r>
      <w:r>
        <w:rPr>
          <w:rFonts w:ascii="標楷體" w:hAnsi="標楷體" w:hint="eastAsia"/>
          <w:color w:val="000000" w:themeColor="text1"/>
          <w:kern w:val="20"/>
        </w:rPr>
        <w:tab/>
      </w:r>
      <w:r w:rsidR="00AE09F5">
        <w:rPr>
          <w:rFonts w:ascii="標楷體" w:hAnsi="標楷體" w:hint="eastAsia"/>
          <w:color w:val="000000" w:themeColor="text1"/>
          <w:kern w:val="20"/>
        </w:rPr>
        <w:t>劉芳祝</w:t>
      </w:r>
    </w:p>
    <w:p w:rsidR="00432E89" w:rsidRPr="00432E89" w:rsidRDefault="00432E89" w:rsidP="00EB5781">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交通部參事室參事</w:t>
      </w:r>
      <w:r w:rsidRPr="00432E89">
        <w:rPr>
          <w:rFonts w:ascii="標楷體" w:hAnsi="標楷體" w:hint="eastAsia"/>
          <w:color w:val="000000" w:themeColor="text1"/>
          <w:kern w:val="20"/>
        </w:rPr>
        <w:tab/>
      </w:r>
      <w:r>
        <w:rPr>
          <w:rFonts w:ascii="標楷體" w:hAnsi="標楷體" w:hint="eastAsia"/>
          <w:color w:val="000000" w:themeColor="text1"/>
          <w:kern w:val="20"/>
        </w:rPr>
        <w:tab/>
      </w:r>
      <w:r w:rsidRPr="00432E89">
        <w:rPr>
          <w:rFonts w:ascii="標楷體" w:hAnsi="標楷體" w:hint="eastAsia"/>
          <w:color w:val="000000" w:themeColor="text1"/>
          <w:kern w:val="20"/>
        </w:rPr>
        <w:t>黎瑞德</w:t>
      </w:r>
    </w:p>
    <w:p w:rsidR="00432E89" w:rsidRPr="00432E89" w:rsidRDefault="00432E89" w:rsidP="00EB5781">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教育部師資藝教司科長</w:t>
      </w:r>
      <w:r>
        <w:rPr>
          <w:rFonts w:ascii="標楷體" w:hAnsi="標楷體" w:hint="eastAsia"/>
          <w:color w:val="000000" w:themeColor="text1"/>
          <w:kern w:val="20"/>
        </w:rPr>
        <w:tab/>
      </w:r>
      <w:r w:rsidRPr="00432E89">
        <w:rPr>
          <w:rFonts w:ascii="標楷體" w:hAnsi="標楷體" w:hint="eastAsia"/>
          <w:color w:val="000000" w:themeColor="text1"/>
          <w:kern w:val="20"/>
        </w:rPr>
        <w:t>劉鳳雲</w:t>
      </w:r>
    </w:p>
    <w:p w:rsidR="00432E89" w:rsidRDefault="00432E89" w:rsidP="00EB5781">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衛生福利部護理及健康照</w:t>
      </w:r>
      <w:proofErr w:type="gramStart"/>
      <w:r w:rsidRPr="00432E89">
        <w:rPr>
          <w:rFonts w:ascii="標楷體" w:hAnsi="標楷體" w:hint="eastAsia"/>
          <w:color w:val="000000" w:themeColor="text1"/>
          <w:kern w:val="20"/>
        </w:rPr>
        <w:t>護司</w:t>
      </w:r>
      <w:r w:rsidR="00AE09F5">
        <w:rPr>
          <w:rFonts w:ascii="標楷體" w:hAnsi="標楷體" w:hint="eastAsia"/>
          <w:color w:val="000000" w:themeColor="text1"/>
          <w:kern w:val="20"/>
        </w:rPr>
        <w:t>簡任</w:t>
      </w:r>
      <w:proofErr w:type="gramEnd"/>
      <w:r w:rsidR="00AE09F5">
        <w:rPr>
          <w:rFonts w:ascii="標楷體" w:hAnsi="標楷體" w:hint="eastAsia"/>
          <w:color w:val="000000" w:themeColor="text1"/>
          <w:kern w:val="20"/>
        </w:rPr>
        <w:t>技正</w:t>
      </w:r>
      <w:r>
        <w:rPr>
          <w:rFonts w:ascii="標楷體" w:hAnsi="標楷體" w:hint="eastAsia"/>
          <w:color w:val="000000" w:themeColor="text1"/>
          <w:kern w:val="20"/>
        </w:rPr>
        <w:tab/>
      </w:r>
      <w:proofErr w:type="gramStart"/>
      <w:r w:rsidR="00AE09F5">
        <w:rPr>
          <w:rFonts w:ascii="標楷體" w:hAnsi="標楷體" w:hint="eastAsia"/>
          <w:color w:val="000000" w:themeColor="text1"/>
          <w:kern w:val="20"/>
        </w:rPr>
        <w:t>蔡誾誾</w:t>
      </w:r>
      <w:proofErr w:type="gramEnd"/>
    </w:p>
    <w:p w:rsidR="00AE09F5" w:rsidRPr="00432E89" w:rsidRDefault="00AE09F5" w:rsidP="00EB5781">
      <w:pPr>
        <w:tabs>
          <w:tab w:val="left" w:pos="8789"/>
        </w:tabs>
        <w:autoSpaceDE w:val="0"/>
        <w:autoSpaceDN w:val="0"/>
        <w:adjustRightInd w:val="0"/>
        <w:spacing w:line="480" w:lineRule="exact"/>
        <w:ind w:leftChars="1785" w:left="9255"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科長</w:t>
      </w:r>
      <w:r>
        <w:rPr>
          <w:rFonts w:ascii="標楷體" w:hAnsi="標楷體" w:hint="eastAsia"/>
          <w:color w:val="000000" w:themeColor="text1"/>
          <w:kern w:val="20"/>
        </w:rPr>
        <w:tab/>
      </w:r>
      <w:r w:rsidRPr="00432E89">
        <w:rPr>
          <w:rFonts w:ascii="標楷體" w:hAnsi="標楷體" w:hint="eastAsia"/>
          <w:color w:val="000000" w:themeColor="text1"/>
          <w:kern w:val="20"/>
        </w:rPr>
        <w:t>李玉蕙</w:t>
      </w:r>
    </w:p>
    <w:p w:rsidR="00432E89" w:rsidRPr="00432E89" w:rsidRDefault="00432E89" w:rsidP="00EB5781">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文化部綜合規劃司副司長</w:t>
      </w:r>
      <w:r w:rsidRPr="00432E89">
        <w:rPr>
          <w:rFonts w:ascii="標楷體" w:hAnsi="標楷體" w:hint="eastAsia"/>
          <w:color w:val="000000" w:themeColor="text1"/>
          <w:kern w:val="20"/>
        </w:rPr>
        <w:tab/>
      </w:r>
      <w:proofErr w:type="gramStart"/>
      <w:r w:rsidRPr="00432E89">
        <w:rPr>
          <w:rFonts w:ascii="標楷體" w:hAnsi="標楷體" w:hint="eastAsia"/>
          <w:color w:val="000000" w:themeColor="text1"/>
          <w:kern w:val="20"/>
        </w:rPr>
        <w:t>方衍濱</w:t>
      </w:r>
      <w:proofErr w:type="gramEnd"/>
    </w:p>
    <w:p w:rsidR="00432E89" w:rsidRPr="00432E89" w:rsidRDefault="00432E89" w:rsidP="00EB5781">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行政院主計總處公務預算處專門委員</w:t>
      </w:r>
      <w:r w:rsidRPr="00432E89">
        <w:rPr>
          <w:rFonts w:ascii="標楷體" w:hAnsi="標楷體" w:hint="eastAsia"/>
          <w:color w:val="000000" w:themeColor="text1"/>
          <w:kern w:val="20"/>
        </w:rPr>
        <w:tab/>
        <w:t>周文玲</w:t>
      </w:r>
    </w:p>
    <w:p w:rsidR="00A0038E" w:rsidRPr="00A0038E" w:rsidRDefault="00432E89" w:rsidP="00EB5781">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432E89">
        <w:rPr>
          <w:rFonts w:ascii="標楷體" w:hAnsi="標楷體" w:hint="eastAsia"/>
          <w:color w:val="000000" w:themeColor="text1"/>
          <w:kern w:val="20"/>
        </w:rPr>
        <w:t>法務部法制司參事</w:t>
      </w:r>
      <w:r w:rsidRPr="00432E89">
        <w:rPr>
          <w:rFonts w:ascii="標楷體" w:hAnsi="標楷體" w:hint="eastAsia"/>
          <w:color w:val="000000" w:themeColor="text1"/>
          <w:kern w:val="20"/>
        </w:rPr>
        <w:tab/>
      </w:r>
      <w:r>
        <w:rPr>
          <w:rFonts w:ascii="標楷體" w:hAnsi="標楷體" w:hint="eastAsia"/>
          <w:color w:val="000000" w:themeColor="text1"/>
          <w:kern w:val="20"/>
        </w:rPr>
        <w:tab/>
      </w:r>
      <w:r w:rsidRPr="00432E89">
        <w:rPr>
          <w:rFonts w:ascii="標楷體" w:hAnsi="標楷體" w:hint="eastAsia"/>
          <w:color w:val="000000" w:themeColor="text1"/>
          <w:kern w:val="20"/>
        </w:rPr>
        <w:t>林秀蓮</w:t>
      </w:r>
    </w:p>
    <w:p w:rsidR="009F432A" w:rsidRDefault="009F432A" w:rsidP="00EB5781">
      <w:pPr>
        <w:tabs>
          <w:tab w:val="left" w:pos="2988"/>
          <w:tab w:val="left" w:pos="4316"/>
          <w:tab w:val="left" w:pos="5644"/>
          <w:tab w:val="left" w:pos="6972"/>
          <w:tab w:val="left" w:pos="8300"/>
        </w:tabs>
        <w:adjustRightInd w:val="0"/>
        <w:spacing w:line="480" w:lineRule="exact"/>
        <w:ind w:leftChars="485" w:left="1612"/>
        <w:rPr>
          <w:rFonts w:ascii="標楷體" w:hAnsi="標楷體"/>
          <w:b/>
          <w:kern w:val="20"/>
        </w:rPr>
      </w:pPr>
      <w:r w:rsidRPr="009F432A">
        <w:rPr>
          <w:rFonts w:ascii="標楷體" w:hAnsi="標楷體" w:hint="eastAsia"/>
          <w:b/>
          <w:color w:val="000000" w:themeColor="text1"/>
        </w:rPr>
        <w:t>102年</w:t>
      </w:r>
      <w:r w:rsidRPr="009F432A">
        <w:rPr>
          <w:rFonts w:ascii="標楷體" w:hAnsi="標楷體" w:hint="eastAsia"/>
          <w:b/>
          <w:szCs w:val="32"/>
        </w:rPr>
        <w:t>10月1</w:t>
      </w:r>
      <w:r>
        <w:rPr>
          <w:rFonts w:ascii="標楷體" w:hAnsi="標楷體" w:hint="eastAsia"/>
          <w:b/>
          <w:szCs w:val="32"/>
        </w:rPr>
        <w:t>7</w:t>
      </w:r>
      <w:r w:rsidRPr="009F432A">
        <w:rPr>
          <w:rFonts w:ascii="標楷體" w:hAnsi="標楷體" w:hint="eastAsia"/>
          <w:b/>
          <w:szCs w:val="32"/>
        </w:rPr>
        <w:t>日</w:t>
      </w:r>
      <w:r w:rsidRPr="009F432A">
        <w:rPr>
          <w:rFonts w:ascii="標楷體" w:hAnsi="標楷體" w:hint="eastAsia"/>
          <w:b/>
          <w:kern w:val="20"/>
        </w:rPr>
        <w:t>（星期</w:t>
      </w:r>
      <w:r>
        <w:rPr>
          <w:rFonts w:ascii="標楷體" w:hAnsi="標楷體" w:hint="eastAsia"/>
          <w:b/>
          <w:kern w:val="20"/>
        </w:rPr>
        <w:t>四</w:t>
      </w:r>
      <w:r w:rsidRPr="009F432A">
        <w:rPr>
          <w:rFonts w:ascii="標楷體" w:hAnsi="標楷體" w:hint="eastAsia"/>
          <w:b/>
          <w:kern w:val="20"/>
        </w:rPr>
        <w:t>）</w:t>
      </w:r>
    </w:p>
    <w:p w:rsidR="009F432A" w:rsidRDefault="009F432A" w:rsidP="00EB5781">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F335D3">
        <w:rPr>
          <w:rFonts w:ascii="標楷體" w:hAnsi="標楷體" w:hint="eastAsia"/>
          <w:color w:val="000000" w:themeColor="text1"/>
          <w:kern w:val="20"/>
        </w:rPr>
        <w:t>行政院</w:t>
      </w:r>
      <w:r>
        <w:rPr>
          <w:rFonts w:ascii="標楷體" w:hAnsi="標楷體" w:hint="eastAsia"/>
          <w:color w:val="000000" w:themeColor="text1"/>
          <w:kern w:val="20"/>
        </w:rPr>
        <w:t>農業</w:t>
      </w:r>
      <w:r w:rsidRPr="00F335D3">
        <w:rPr>
          <w:rFonts w:ascii="標楷體" w:hAnsi="標楷體" w:hint="eastAsia"/>
          <w:color w:val="000000" w:themeColor="text1"/>
          <w:kern w:val="20"/>
        </w:rPr>
        <w:t>委員會主任委員</w:t>
      </w:r>
      <w:r w:rsidR="005C1A6B">
        <w:rPr>
          <w:rFonts w:ascii="標楷體" w:hAnsi="標楷體" w:hint="eastAsia"/>
          <w:color w:val="000000" w:themeColor="text1"/>
          <w:kern w:val="20"/>
        </w:rPr>
        <w:tab/>
      </w:r>
      <w:r w:rsidR="005C1A6B" w:rsidRPr="00F335D3">
        <w:rPr>
          <w:rFonts w:ascii="標楷體" w:hAnsi="標楷體" w:hint="eastAsia"/>
          <w:color w:val="000000" w:themeColor="text1"/>
          <w:kern w:val="20"/>
        </w:rPr>
        <w:t>陳保基</w:t>
      </w:r>
    </w:p>
    <w:p w:rsidR="005C1A6B" w:rsidRPr="00F335D3" w:rsidRDefault="005C1A6B" w:rsidP="006829BB">
      <w:pPr>
        <w:tabs>
          <w:tab w:val="left" w:pos="8789"/>
        </w:tabs>
        <w:autoSpaceDE w:val="0"/>
        <w:autoSpaceDN w:val="0"/>
        <w:spacing w:line="480" w:lineRule="exact"/>
        <w:ind w:leftChars="1280" w:left="7647" w:hangingChars="1021" w:hanging="3393"/>
        <w:jc w:val="both"/>
        <w:rPr>
          <w:rFonts w:ascii="標楷體" w:hAnsi="標楷體"/>
          <w:color w:val="000000" w:themeColor="text1"/>
          <w:kern w:val="20"/>
        </w:rPr>
      </w:pPr>
      <w:r w:rsidRPr="00F335D3">
        <w:rPr>
          <w:rFonts w:ascii="標楷體" w:hAnsi="標楷體" w:hint="eastAsia"/>
          <w:color w:val="000000" w:themeColor="text1"/>
          <w:kern w:val="20"/>
        </w:rPr>
        <w:t>企劃</w:t>
      </w:r>
      <w:proofErr w:type="gramStart"/>
      <w:r w:rsidRPr="00F335D3">
        <w:rPr>
          <w:rFonts w:ascii="標楷體" w:hAnsi="標楷體" w:hint="eastAsia"/>
          <w:color w:val="000000" w:themeColor="text1"/>
          <w:kern w:val="20"/>
        </w:rPr>
        <w:t>處</w:t>
      </w:r>
      <w:proofErr w:type="gramEnd"/>
      <w:r w:rsidRPr="00F335D3">
        <w:rPr>
          <w:rFonts w:ascii="標楷體" w:hAnsi="標楷體" w:hint="eastAsia"/>
          <w:color w:val="000000" w:themeColor="text1"/>
          <w:kern w:val="20"/>
        </w:rPr>
        <w:t>處長</w:t>
      </w:r>
      <w:r w:rsidRPr="00F335D3">
        <w:rPr>
          <w:rFonts w:ascii="標楷體" w:hAnsi="標楷體" w:hint="eastAsia"/>
          <w:color w:val="000000" w:themeColor="text1"/>
          <w:kern w:val="20"/>
        </w:rPr>
        <w:tab/>
      </w:r>
      <w:r w:rsidRPr="00F335D3">
        <w:rPr>
          <w:rFonts w:ascii="標楷體" w:hAnsi="標楷體" w:hint="eastAsia"/>
          <w:color w:val="000000" w:themeColor="text1"/>
          <w:kern w:val="20"/>
        </w:rPr>
        <w:tab/>
        <w:t>莊玉雯</w:t>
      </w:r>
    </w:p>
    <w:p w:rsidR="005C1A6B" w:rsidRDefault="005C1A6B" w:rsidP="006829BB">
      <w:pPr>
        <w:tabs>
          <w:tab w:val="left" w:pos="8789"/>
        </w:tabs>
        <w:autoSpaceDE w:val="0"/>
        <w:autoSpaceDN w:val="0"/>
        <w:spacing w:line="480" w:lineRule="exact"/>
        <w:ind w:leftChars="1280" w:left="7647" w:hangingChars="1021" w:hanging="3393"/>
        <w:jc w:val="both"/>
        <w:rPr>
          <w:rFonts w:ascii="標楷體" w:hAnsi="標楷體"/>
          <w:color w:val="000000" w:themeColor="text1"/>
          <w:kern w:val="20"/>
        </w:rPr>
      </w:pPr>
      <w:r w:rsidRPr="00F335D3">
        <w:rPr>
          <w:rFonts w:ascii="標楷體" w:hAnsi="標楷體" w:hint="eastAsia"/>
          <w:color w:val="000000" w:themeColor="text1"/>
          <w:kern w:val="20"/>
        </w:rPr>
        <w:lastRenderedPageBreak/>
        <w:t>輔導處處長</w:t>
      </w:r>
      <w:r w:rsidRPr="00F335D3">
        <w:rPr>
          <w:rFonts w:ascii="標楷體" w:hAnsi="標楷體" w:hint="eastAsia"/>
          <w:color w:val="000000" w:themeColor="text1"/>
          <w:kern w:val="20"/>
        </w:rPr>
        <w:tab/>
      </w:r>
      <w:r w:rsidRPr="00F335D3">
        <w:rPr>
          <w:rFonts w:ascii="標楷體" w:hAnsi="標楷體" w:hint="eastAsia"/>
          <w:color w:val="000000" w:themeColor="text1"/>
          <w:kern w:val="20"/>
        </w:rPr>
        <w:tab/>
        <w:t>曹紹徽</w:t>
      </w:r>
    </w:p>
    <w:p w:rsidR="005C1A6B" w:rsidRPr="00F335D3" w:rsidRDefault="005C1A6B" w:rsidP="006829BB">
      <w:pPr>
        <w:tabs>
          <w:tab w:val="left" w:pos="8789"/>
        </w:tabs>
        <w:autoSpaceDE w:val="0"/>
        <w:autoSpaceDN w:val="0"/>
        <w:spacing w:line="480" w:lineRule="exact"/>
        <w:ind w:leftChars="1280" w:left="7647" w:hangingChars="1021" w:hanging="3393"/>
        <w:jc w:val="both"/>
        <w:rPr>
          <w:rFonts w:ascii="標楷體" w:hAnsi="標楷體"/>
          <w:color w:val="000000" w:themeColor="text1"/>
          <w:kern w:val="20"/>
        </w:rPr>
      </w:pPr>
      <w:r w:rsidRPr="00F335D3">
        <w:rPr>
          <w:rFonts w:ascii="標楷體" w:hAnsi="標楷體" w:hint="eastAsia"/>
          <w:color w:val="000000" w:themeColor="text1"/>
          <w:kern w:val="20"/>
        </w:rPr>
        <w:t>科技</w:t>
      </w:r>
      <w:proofErr w:type="gramStart"/>
      <w:r w:rsidRPr="00F335D3">
        <w:rPr>
          <w:rFonts w:ascii="標楷體" w:hAnsi="標楷體" w:hint="eastAsia"/>
          <w:color w:val="000000" w:themeColor="text1"/>
          <w:kern w:val="20"/>
        </w:rPr>
        <w:t>處</w:t>
      </w:r>
      <w:proofErr w:type="gramEnd"/>
      <w:r w:rsidRPr="00F335D3">
        <w:rPr>
          <w:rFonts w:ascii="標楷體" w:hAnsi="標楷體" w:hint="eastAsia"/>
          <w:color w:val="000000" w:themeColor="text1"/>
          <w:kern w:val="20"/>
        </w:rPr>
        <w:t>處長</w:t>
      </w:r>
      <w:r w:rsidRPr="00F335D3">
        <w:rPr>
          <w:rFonts w:ascii="標楷體" w:hAnsi="標楷體" w:hint="eastAsia"/>
          <w:color w:val="000000" w:themeColor="text1"/>
          <w:kern w:val="20"/>
        </w:rPr>
        <w:tab/>
      </w:r>
      <w:r w:rsidRPr="00F335D3">
        <w:rPr>
          <w:rFonts w:ascii="標楷體" w:hAnsi="標楷體" w:hint="eastAsia"/>
          <w:color w:val="000000" w:themeColor="text1"/>
          <w:kern w:val="20"/>
        </w:rPr>
        <w:tab/>
        <w:t>葉  瑩</w:t>
      </w:r>
    </w:p>
    <w:p w:rsidR="005C1A6B" w:rsidRPr="00F335D3" w:rsidRDefault="005C1A6B" w:rsidP="006829BB">
      <w:pPr>
        <w:tabs>
          <w:tab w:val="left" w:pos="8789"/>
        </w:tabs>
        <w:autoSpaceDE w:val="0"/>
        <w:autoSpaceDN w:val="0"/>
        <w:spacing w:line="480" w:lineRule="exact"/>
        <w:ind w:leftChars="1280" w:left="7647" w:hangingChars="1021" w:hanging="3393"/>
        <w:jc w:val="both"/>
        <w:rPr>
          <w:rFonts w:ascii="標楷體" w:hAnsi="標楷體"/>
          <w:color w:val="000000" w:themeColor="text1"/>
          <w:kern w:val="20"/>
        </w:rPr>
      </w:pPr>
      <w:r w:rsidRPr="00F335D3">
        <w:rPr>
          <w:rFonts w:ascii="標楷體" w:hAnsi="標楷體" w:hint="eastAsia"/>
          <w:color w:val="000000" w:themeColor="text1"/>
          <w:kern w:val="20"/>
        </w:rPr>
        <w:t>農田水利處處長</w:t>
      </w:r>
      <w:r w:rsidRPr="00F335D3">
        <w:rPr>
          <w:rFonts w:ascii="標楷體" w:hAnsi="標楷體" w:hint="eastAsia"/>
          <w:color w:val="000000" w:themeColor="text1"/>
          <w:kern w:val="20"/>
        </w:rPr>
        <w:tab/>
      </w:r>
      <w:r w:rsidRPr="00F335D3">
        <w:rPr>
          <w:rFonts w:ascii="標楷體" w:hAnsi="標楷體" w:hint="eastAsia"/>
          <w:color w:val="000000" w:themeColor="text1"/>
          <w:kern w:val="20"/>
        </w:rPr>
        <w:tab/>
        <w:t>張敬昌</w:t>
      </w:r>
    </w:p>
    <w:p w:rsidR="005C1A6B" w:rsidRPr="00F335D3" w:rsidRDefault="005C1A6B" w:rsidP="006829BB">
      <w:pPr>
        <w:tabs>
          <w:tab w:val="left" w:pos="8789"/>
        </w:tabs>
        <w:autoSpaceDE w:val="0"/>
        <w:autoSpaceDN w:val="0"/>
        <w:spacing w:line="480" w:lineRule="exact"/>
        <w:ind w:leftChars="1280" w:left="7647" w:hangingChars="1021" w:hanging="3393"/>
        <w:jc w:val="both"/>
        <w:rPr>
          <w:rFonts w:ascii="標楷體" w:hAnsi="標楷體"/>
          <w:color w:val="000000" w:themeColor="text1"/>
          <w:kern w:val="20"/>
        </w:rPr>
      </w:pPr>
      <w:r w:rsidRPr="00F335D3">
        <w:rPr>
          <w:rFonts w:ascii="標楷體" w:hAnsi="標楷體" w:hint="eastAsia"/>
          <w:color w:val="000000" w:themeColor="text1"/>
          <w:kern w:val="20"/>
        </w:rPr>
        <w:t>國際</w:t>
      </w:r>
      <w:proofErr w:type="gramStart"/>
      <w:r w:rsidRPr="00F335D3">
        <w:rPr>
          <w:rFonts w:ascii="標楷體" w:hAnsi="標楷體" w:hint="eastAsia"/>
          <w:color w:val="000000" w:themeColor="text1"/>
          <w:kern w:val="20"/>
        </w:rPr>
        <w:t>處</w:t>
      </w:r>
      <w:proofErr w:type="gramEnd"/>
      <w:r w:rsidRPr="00F335D3">
        <w:rPr>
          <w:rFonts w:ascii="標楷體" w:hAnsi="標楷體" w:hint="eastAsia"/>
          <w:color w:val="000000" w:themeColor="text1"/>
          <w:kern w:val="20"/>
        </w:rPr>
        <w:t>處長</w:t>
      </w:r>
      <w:r w:rsidRPr="00F335D3">
        <w:rPr>
          <w:rFonts w:ascii="標楷體" w:hAnsi="標楷體" w:hint="eastAsia"/>
          <w:color w:val="000000" w:themeColor="text1"/>
          <w:kern w:val="20"/>
        </w:rPr>
        <w:tab/>
      </w:r>
      <w:r w:rsidRPr="00F335D3">
        <w:rPr>
          <w:rFonts w:ascii="標楷體" w:hAnsi="標楷體" w:hint="eastAsia"/>
          <w:color w:val="000000" w:themeColor="text1"/>
          <w:kern w:val="20"/>
        </w:rPr>
        <w:tab/>
        <w:t>許桂森</w:t>
      </w:r>
    </w:p>
    <w:p w:rsidR="005C1A6B" w:rsidRPr="00F335D3" w:rsidRDefault="005C1A6B" w:rsidP="006829BB">
      <w:pPr>
        <w:tabs>
          <w:tab w:val="left" w:pos="8789"/>
        </w:tabs>
        <w:autoSpaceDE w:val="0"/>
        <w:autoSpaceDN w:val="0"/>
        <w:spacing w:line="480" w:lineRule="exact"/>
        <w:ind w:leftChars="1280" w:left="7647" w:hangingChars="1021" w:hanging="3393"/>
        <w:jc w:val="both"/>
        <w:rPr>
          <w:rFonts w:ascii="標楷體" w:hAnsi="標楷體"/>
          <w:color w:val="000000" w:themeColor="text1"/>
          <w:kern w:val="20"/>
        </w:rPr>
      </w:pPr>
      <w:r w:rsidRPr="00F335D3">
        <w:rPr>
          <w:rFonts w:ascii="標楷體" w:hAnsi="標楷體" w:hint="eastAsia"/>
          <w:color w:val="000000" w:themeColor="text1"/>
          <w:kern w:val="20"/>
        </w:rPr>
        <w:t>資訊中心主任</w:t>
      </w:r>
      <w:r w:rsidRPr="00F335D3">
        <w:rPr>
          <w:rFonts w:ascii="標楷體" w:hAnsi="標楷體" w:hint="eastAsia"/>
          <w:color w:val="000000" w:themeColor="text1"/>
          <w:kern w:val="20"/>
        </w:rPr>
        <w:tab/>
      </w:r>
      <w:r w:rsidRPr="00F335D3">
        <w:rPr>
          <w:rFonts w:ascii="標楷體" w:hAnsi="標楷體" w:hint="eastAsia"/>
          <w:color w:val="000000" w:themeColor="text1"/>
          <w:kern w:val="20"/>
        </w:rPr>
        <w:tab/>
        <w:t>潘國才</w:t>
      </w:r>
    </w:p>
    <w:p w:rsidR="005C1A6B" w:rsidRPr="00F335D3" w:rsidRDefault="005C1A6B" w:rsidP="006829BB">
      <w:pPr>
        <w:tabs>
          <w:tab w:val="left" w:pos="8789"/>
        </w:tabs>
        <w:autoSpaceDE w:val="0"/>
        <w:autoSpaceDN w:val="0"/>
        <w:spacing w:line="480" w:lineRule="exact"/>
        <w:ind w:leftChars="1280" w:left="7647" w:hangingChars="1021" w:hanging="3393"/>
        <w:jc w:val="both"/>
        <w:rPr>
          <w:rFonts w:ascii="標楷體" w:hAnsi="標楷體"/>
          <w:color w:val="000000" w:themeColor="text1"/>
          <w:kern w:val="20"/>
        </w:rPr>
      </w:pPr>
      <w:r w:rsidRPr="00F335D3">
        <w:rPr>
          <w:rFonts w:ascii="標楷體" w:hAnsi="標楷體" w:hint="eastAsia"/>
          <w:color w:val="000000" w:themeColor="text1"/>
          <w:kern w:val="20"/>
        </w:rPr>
        <w:t>會計室主任</w:t>
      </w:r>
      <w:r w:rsidRPr="00F335D3">
        <w:rPr>
          <w:rFonts w:ascii="標楷體" w:hAnsi="標楷體" w:hint="eastAsia"/>
          <w:color w:val="000000" w:themeColor="text1"/>
          <w:kern w:val="20"/>
        </w:rPr>
        <w:tab/>
      </w:r>
      <w:r w:rsidRPr="00F335D3">
        <w:rPr>
          <w:rFonts w:ascii="標楷體" w:hAnsi="標楷體" w:hint="eastAsia"/>
          <w:color w:val="000000" w:themeColor="text1"/>
          <w:kern w:val="20"/>
        </w:rPr>
        <w:tab/>
        <w:t>楊順成</w:t>
      </w:r>
    </w:p>
    <w:p w:rsidR="005C1A6B" w:rsidRDefault="005C1A6B" w:rsidP="00EB5781">
      <w:pPr>
        <w:tabs>
          <w:tab w:val="left" w:pos="7797"/>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農糧</w:t>
      </w:r>
      <w:proofErr w:type="gramStart"/>
      <w:r w:rsidRPr="00F335D3">
        <w:rPr>
          <w:rFonts w:ascii="標楷體" w:hAnsi="標楷體" w:hint="eastAsia"/>
          <w:color w:val="000000" w:themeColor="text1"/>
          <w:kern w:val="20"/>
        </w:rPr>
        <w:t>署</w:t>
      </w:r>
      <w:proofErr w:type="gramEnd"/>
      <w:r w:rsidRPr="00F335D3">
        <w:rPr>
          <w:rFonts w:ascii="標楷體" w:hAnsi="標楷體" w:hint="eastAsia"/>
          <w:color w:val="000000" w:themeColor="text1"/>
          <w:kern w:val="20"/>
        </w:rPr>
        <w:t>署長</w:t>
      </w:r>
      <w:r w:rsidRPr="00F335D3">
        <w:rPr>
          <w:rFonts w:ascii="標楷體" w:hAnsi="標楷體" w:hint="eastAsia"/>
          <w:color w:val="000000" w:themeColor="text1"/>
          <w:kern w:val="20"/>
        </w:rPr>
        <w:tab/>
      </w:r>
      <w:r>
        <w:rPr>
          <w:rFonts w:ascii="標楷體" w:hAnsi="標楷體" w:hint="eastAsia"/>
          <w:color w:val="000000" w:themeColor="text1"/>
          <w:kern w:val="20"/>
        </w:rPr>
        <w:tab/>
      </w:r>
      <w:r w:rsidRPr="00F335D3">
        <w:rPr>
          <w:rFonts w:ascii="標楷體" w:hAnsi="標楷體" w:hint="eastAsia"/>
          <w:color w:val="000000" w:themeColor="text1"/>
          <w:kern w:val="20"/>
        </w:rPr>
        <w:tab/>
        <w:t>李蒼郎</w:t>
      </w:r>
    </w:p>
    <w:p w:rsidR="005C1A6B" w:rsidRDefault="005C1A6B" w:rsidP="00EB5781">
      <w:pPr>
        <w:tabs>
          <w:tab w:val="left" w:pos="7797"/>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漁業</w:t>
      </w:r>
      <w:proofErr w:type="gramStart"/>
      <w:r w:rsidRPr="00F335D3">
        <w:rPr>
          <w:rFonts w:ascii="標楷體" w:hAnsi="標楷體" w:hint="eastAsia"/>
          <w:color w:val="000000" w:themeColor="text1"/>
          <w:kern w:val="20"/>
        </w:rPr>
        <w:t>署</w:t>
      </w:r>
      <w:proofErr w:type="gramEnd"/>
      <w:r w:rsidRPr="00F335D3">
        <w:rPr>
          <w:rFonts w:ascii="標楷體" w:hAnsi="標楷體" w:hint="eastAsia"/>
          <w:color w:val="000000" w:themeColor="text1"/>
          <w:kern w:val="20"/>
        </w:rPr>
        <w:t>署長</w:t>
      </w:r>
      <w:r>
        <w:rPr>
          <w:rFonts w:ascii="標楷體" w:hAnsi="標楷體" w:hint="eastAsia"/>
          <w:color w:val="000000" w:themeColor="text1"/>
          <w:kern w:val="20"/>
        </w:rPr>
        <w:tab/>
      </w:r>
      <w:r>
        <w:rPr>
          <w:rFonts w:ascii="標楷體" w:hAnsi="標楷體" w:hint="eastAsia"/>
          <w:color w:val="000000" w:themeColor="text1"/>
          <w:kern w:val="20"/>
        </w:rPr>
        <w:tab/>
      </w:r>
      <w:r>
        <w:rPr>
          <w:rFonts w:ascii="標楷體" w:hAnsi="標楷體" w:hint="eastAsia"/>
          <w:color w:val="000000" w:themeColor="text1"/>
          <w:kern w:val="20"/>
        </w:rPr>
        <w:tab/>
      </w:r>
      <w:r w:rsidRPr="00F335D3">
        <w:rPr>
          <w:rFonts w:ascii="標楷體" w:hAnsi="標楷體" w:hint="eastAsia"/>
          <w:color w:val="000000" w:themeColor="text1"/>
          <w:kern w:val="20"/>
        </w:rPr>
        <w:t>沙志</w:t>
      </w:r>
      <w:proofErr w:type="gramStart"/>
      <w:r w:rsidRPr="00F335D3">
        <w:rPr>
          <w:rFonts w:ascii="標楷體" w:hAnsi="標楷體" w:hint="eastAsia"/>
          <w:color w:val="000000" w:themeColor="text1"/>
          <w:kern w:val="20"/>
        </w:rPr>
        <w:t>一</w:t>
      </w:r>
      <w:proofErr w:type="gramEnd"/>
    </w:p>
    <w:p w:rsidR="005C1A6B" w:rsidRPr="00F335D3" w:rsidRDefault="005C1A6B" w:rsidP="00EB578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林務局局長</w:t>
      </w:r>
      <w:r w:rsidRPr="00F335D3">
        <w:rPr>
          <w:rFonts w:ascii="標楷體" w:hAnsi="標楷體" w:hint="eastAsia"/>
          <w:color w:val="000000" w:themeColor="text1"/>
          <w:kern w:val="20"/>
        </w:rPr>
        <w:tab/>
      </w:r>
      <w:r w:rsidRPr="00F335D3">
        <w:rPr>
          <w:rFonts w:ascii="標楷體" w:hAnsi="標楷體" w:hint="eastAsia"/>
          <w:color w:val="000000" w:themeColor="text1"/>
          <w:kern w:val="20"/>
        </w:rPr>
        <w:tab/>
        <w:t>李桃生</w:t>
      </w:r>
    </w:p>
    <w:p w:rsidR="005C1A6B" w:rsidRPr="00F335D3" w:rsidRDefault="005C1A6B" w:rsidP="00EB578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水土保持</w:t>
      </w:r>
      <w:proofErr w:type="gramStart"/>
      <w:r w:rsidRPr="00F335D3">
        <w:rPr>
          <w:rFonts w:ascii="標楷體" w:hAnsi="標楷體" w:hint="eastAsia"/>
          <w:color w:val="000000" w:themeColor="text1"/>
          <w:kern w:val="20"/>
        </w:rPr>
        <w:t>局</w:t>
      </w:r>
      <w:proofErr w:type="gramEnd"/>
      <w:r w:rsidRPr="00F335D3">
        <w:rPr>
          <w:rFonts w:ascii="標楷體" w:hAnsi="標楷體" w:hint="eastAsia"/>
          <w:color w:val="000000" w:themeColor="text1"/>
          <w:kern w:val="20"/>
        </w:rPr>
        <w:t>局長</w:t>
      </w:r>
      <w:r w:rsidRPr="00F335D3">
        <w:rPr>
          <w:rFonts w:ascii="標楷體" w:hAnsi="標楷體" w:hint="eastAsia"/>
          <w:color w:val="000000" w:themeColor="text1"/>
          <w:kern w:val="20"/>
        </w:rPr>
        <w:tab/>
      </w:r>
      <w:r w:rsidRPr="00F335D3">
        <w:rPr>
          <w:rFonts w:ascii="標楷體" w:hAnsi="標楷體" w:hint="eastAsia"/>
          <w:color w:val="000000" w:themeColor="text1"/>
          <w:kern w:val="20"/>
        </w:rPr>
        <w:tab/>
        <w:t>黃明耀</w:t>
      </w:r>
    </w:p>
    <w:p w:rsidR="005C1A6B" w:rsidRPr="00F335D3" w:rsidRDefault="005C1A6B" w:rsidP="00EB578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農業試驗</w:t>
      </w:r>
      <w:proofErr w:type="gramStart"/>
      <w:r w:rsidRPr="00F335D3">
        <w:rPr>
          <w:rFonts w:ascii="標楷體" w:hAnsi="標楷體" w:hint="eastAsia"/>
          <w:color w:val="000000" w:themeColor="text1"/>
          <w:kern w:val="20"/>
        </w:rPr>
        <w:t>所</w:t>
      </w:r>
      <w:proofErr w:type="gramEnd"/>
      <w:r w:rsidRPr="00F335D3">
        <w:rPr>
          <w:rFonts w:ascii="標楷體" w:hAnsi="標楷體" w:hint="eastAsia"/>
          <w:color w:val="000000" w:themeColor="text1"/>
          <w:kern w:val="20"/>
        </w:rPr>
        <w:t>所長</w:t>
      </w:r>
      <w:r w:rsidRPr="00F335D3">
        <w:rPr>
          <w:rFonts w:ascii="標楷體" w:hAnsi="標楷體" w:hint="eastAsia"/>
          <w:color w:val="000000" w:themeColor="text1"/>
          <w:kern w:val="20"/>
        </w:rPr>
        <w:tab/>
      </w:r>
      <w:r w:rsidRPr="00F335D3">
        <w:rPr>
          <w:rFonts w:ascii="標楷體" w:hAnsi="標楷體" w:hint="eastAsia"/>
          <w:color w:val="000000" w:themeColor="text1"/>
          <w:kern w:val="20"/>
        </w:rPr>
        <w:tab/>
        <w:t>陳駿季</w:t>
      </w:r>
    </w:p>
    <w:p w:rsidR="005C1A6B" w:rsidRDefault="005C1A6B" w:rsidP="00EB578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林業試驗所所長</w:t>
      </w:r>
      <w:r w:rsidRPr="00F335D3">
        <w:rPr>
          <w:rFonts w:ascii="標楷體" w:hAnsi="標楷體" w:hint="eastAsia"/>
          <w:color w:val="000000" w:themeColor="text1"/>
          <w:kern w:val="20"/>
        </w:rPr>
        <w:tab/>
      </w:r>
      <w:r w:rsidRPr="00F335D3">
        <w:rPr>
          <w:rFonts w:ascii="標楷體" w:hAnsi="標楷體" w:hint="eastAsia"/>
          <w:color w:val="000000" w:themeColor="text1"/>
          <w:kern w:val="20"/>
        </w:rPr>
        <w:tab/>
        <w:t>黃裕星</w:t>
      </w:r>
    </w:p>
    <w:p w:rsidR="00320A94" w:rsidRPr="00F335D3" w:rsidRDefault="00320A94" w:rsidP="00320A94">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Pr>
          <w:rFonts w:ascii="標楷體" w:hAnsi="標楷體" w:hint="eastAsia"/>
          <w:color w:val="000000" w:themeColor="text1"/>
          <w:kern w:val="20"/>
        </w:rPr>
        <w:t>畜產</w:t>
      </w:r>
      <w:r w:rsidRPr="00F335D3">
        <w:rPr>
          <w:rFonts w:ascii="標楷體" w:hAnsi="標楷體" w:hint="eastAsia"/>
          <w:color w:val="000000" w:themeColor="text1"/>
          <w:kern w:val="20"/>
        </w:rPr>
        <w:t>試驗</w:t>
      </w:r>
      <w:proofErr w:type="gramStart"/>
      <w:r w:rsidRPr="00F335D3">
        <w:rPr>
          <w:rFonts w:ascii="標楷體" w:hAnsi="標楷體" w:hint="eastAsia"/>
          <w:color w:val="000000" w:themeColor="text1"/>
          <w:kern w:val="20"/>
        </w:rPr>
        <w:t>所</w:t>
      </w:r>
      <w:proofErr w:type="gramEnd"/>
      <w:r w:rsidRPr="00F335D3">
        <w:rPr>
          <w:rFonts w:ascii="標楷體" w:hAnsi="標楷體" w:hint="eastAsia"/>
          <w:color w:val="000000" w:themeColor="text1"/>
          <w:kern w:val="20"/>
        </w:rPr>
        <w:t>所長</w:t>
      </w:r>
      <w:r w:rsidRPr="00F335D3">
        <w:rPr>
          <w:rFonts w:ascii="標楷體" w:hAnsi="標楷體" w:hint="eastAsia"/>
          <w:color w:val="000000" w:themeColor="text1"/>
          <w:kern w:val="20"/>
        </w:rPr>
        <w:tab/>
      </w:r>
      <w:r w:rsidRPr="00F335D3">
        <w:rPr>
          <w:rFonts w:ascii="標楷體" w:hAnsi="標楷體" w:hint="eastAsia"/>
          <w:color w:val="000000" w:themeColor="text1"/>
          <w:kern w:val="20"/>
        </w:rPr>
        <w:tab/>
      </w:r>
      <w:r>
        <w:rPr>
          <w:rFonts w:ascii="標楷體" w:hAnsi="標楷體" w:hint="eastAsia"/>
          <w:color w:val="000000" w:themeColor="text1"/>
          <w:kern w:val="20"/>
        </w:rPr>
        <w:t>黃英豪</w:t>
      </w:r>
    </w:p>
    <w:p w:rsidR="005C1A6B" w:rsidRPr="00F335D3" w:rsidRDefault="005C1A6B" w:rsidP="00EB5781">
      <w:pPr>
        <w:tabs>
          <w:tab w:val="left" w:pos="8789"/>
        </w:tabs>
        <w:autoSpaceDE w:val="0"/>
        <w:autoSpaceDN w:val="0"/>
        <w:spacing w:line="480" w:lineRule="exact"/>
        <w:ind w:leftChars="700" w:left="5706" w:hangingChars="1017" w:hanging="3380"/>
        <w:jc w:val="both"/>
        <w:rPr>
          <w:rFonts w:ascii="標楷體" w:hAnsi="標楷體"/>
          <w:color w:val="000000" w:themeColor="text1"/>
          <w:kern w:val="20"/>
        </w:rPr>
      </w:pPr>
      <w:r w:rsidRPr="00F335D3">
        <w:rPr>
          <w:rFonts w:ascii="標楷體" w:hAnsi="標楷體" w:hint="eastAsia"/>
          <w:color w:val="000000" w:themeColor="text1"/>
          <w:kern w:val="20"/>
        </w:rPr>
        <w:t>水產試驗所副所長</w:t>
      </w:r>
      <w:r w:rsidRPr="00F335D3">
        <w:rPr>
          <w:rFonts w:ascii="標楷體" w:hAnsi="標楷體" w:hint="eastAsia"/>
          <w:color w:val="000000" w:themeColor="text1"/>
          <w:kern w:val="20"/>
        </w:rPr>
        <w:tab/>
      </w:r>
      <w:r w:rsidRPr="00F335D3">
        <w:rPr>
          <w:rFonts w:ascii="標楷體" w:hAnsi="標楷體" w:hint="eastAsia"/>
          <w:color w:val="000000" w:themeColor="text1"/>
          <w:kern w:val="20"/>
        </w:rPr>
        <w:tab/>
        <w:t>劉富光</w:t>
      </w:r>
    </w:p>
    <w:p w:rsidR="009F432A" w:rsidRPr="00A0038E" w:rsidRDefault="009F432A" w:rsidP="00EB5781">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Pr>
          <w:rFonts w:ascii="標楷體" w:hAnsi="標楷體" w:hint="eastAsia"/>
          <w:color w:val="000000" w:themeColor="text1"/>
          <w:kern w:val="20"/>
        </w:rPr>
        <w:t>行政院主計總處</w:t>
      </w:r>
      <w:r w:rsidR="005C1A6B">
        <w:rPr>
          <w:rFonts w:ascii="標楷體" w:hAnsi="標楷體" w:hint="eastAsia"/>
          <w:color w:val="000000" w:themeColor="text1"/>
          <w:kern w:val="20"/>
        </w:rPr>
        <w:t>公務預算處專門委員</w:t>
      </w:r>
      <w:r w:rsidR="005C1A6B">
        <w:rPr>
          <w:rFonts w:ascii="標楷體" w:hAnsi="標楷體" w:hint="eastAsia"/>
          <w:color w:val="000000" w:themeColor="text1"/>
          <w:kern w:val="20"/>
        </w:rPr>
        <w:tab/>
        <w:t>鄭淑芳</w:t>
      </w:r>
    </w:p>
    <w:p w:rsidR="009C699A" w:rsidRPr="00A4508B" w:rsidRDefault="0014671E" w:rsidP="00EB5781">
      <w:pPr>
        <w:spacing w:line="480" w:lineRule="exact"/>
        <w:ind w:left="1662" w:hangingChars="500" w:hanging="1662"/>
        <w:rPr>
          <w:rFonts w:ascii="標楷體" w:hAnsi="標楷體"/>
          <w:color w:val="000000" w:themeColor="text1"/>
          <w:szCs w:val="32"/>
        </w:rPr>
      </w:pPr>
      <w:r w:rsidRPr="00E14169">
        <w:rPr>
          <w:rFonts w:ascii="標楷體" w:hAnsi="標楷體"/>
          <w:color w:val="000000" w:themeColor="text1"/>
          <w:szCs w:val="32"/>
        </w:rPr>
        <w:t>主</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席：</w:t>
      </w:r>
      <w:r w:rsidR="00A0038E">
        <w:rPr>
          <w:rFonts w:ascii="標楷體" w:hAnsi="標楷體" w:hint="eastAsia"/>
          <w:color w:val="000000" w:themeColor="text1"/>
          <w:szCs w:val="32"/>
        </w:rPr>
        <w:t>楊</w:t>
      </w:r>
      <w:r w:rsidR="00A4508B" w:rsidRPr="00E14169">
        <w:rPr>
          <w:rFonts w:ascii="標楷體" w:hAnsi="標楷體"/>
          <w:color w:val="000000" w:themeColor="text1"/>
          <w:szCs w:val="32"/>
        </w:rPr>
        <w:t>召集委員</w:t>
      </w:r>
      <w:r w:rsidR="00A0038E">
        <w:rPr>
          <w:rFonts w:ascii="標楷體" w:hAnsi="標楷體" w:hint="eastAsia"/>
          <w:color w:val="000000" w:themeColor="text1"/>
          <w:szCs w:val="32"/>
        </w:rPr>
        <w:t>瓊</w:t>
      </w:r>
      <w:proofErr w:type="gramStart"/>
      <w:r w:rsidR="00A0038E">
        <w:rPr>
          <w:rFonts w:ascii="標楷體" w:hAnsi="標楷體" w:hint="eastAsia"/>
          <w:color w:val="000000" w:themeColor="text1"/>
          <w:szCs w:val="32"/>
        </w:rPr>
        <w:t>瓔</w:t>
      </w:r>
      <w:proofErr w:type="gramEnd"/>
    </w:p>
    <w:p w:rsidR="0014671E" w:rsidRPr="00E14169" w:rsidRDefault="0014671E" w:rsidP="00EB5781">
      <w:pPr>
        <w:spacing w:line="480" w:lineRule="exact"/>
        <w:rPr>
          <w:rFonts w:ascii="標楷體" w:hAnsi="標楷體"/>
          <w:color w:val="000000" w:themeColor="text1"/>
          <w:szCs w:val="32"/>
        </w:rPr>
      </w:pPr>
      <w:r w:rsidRPr="00E14169">
        <w:rPr>
          <w:rFonts w:ascii="標楷體" w:hAnsi="標楷體"/>
          <w:color w:val="000000" w:themeColor="text1"/>
          <w:szCs w:val="32"/>
        </w:rPr>
        <w:t>專門委員：黃素惠</w:t>
      </w:r>
    </w:p>
    <w:p w:rsidR="0014671E" w:rsidRPr="00E14169" w:rsidRDefault="0014671E" w:rsidP="00EB5781">
      <w:pPr>
        <w:spacing w:line="480" w:lineRule="exact"/>
        <w:ind w:rightChars="85" w:right="282"/>
        <w:rPr>
          <w:rFonts w:ascii="標楷體" w:hAnsi="標楷體"/>
          <w:bCs/>
          <w:color w:val="000000" w:themeColor="text1"/>
          <w:szCs w:val="32"/>
        </w:rPr>
      </w:pPr>
      <w:r w:rsidRPr="00E14169">
        <w:rPr>
          <w:rFonts w:ascii="標楷體" w:hAnsi="標楷體"/>
          <w:color w:val="000000" w:themeColor="text1"/>
          <w:szCs w:val="32"/>
        </w:rPr>
        <w:t>主任秘書：</w:t>
      </w:r>
      <w:r w:rsidR="00CC2820" w:rsidRPr="00E14169">
        <w:rPr>
          <w:rFonts w:ascii="標楷體" w:hAnsi="標楷體" w:hint="eastAsia"/>
          <w:color w:val="000000" w:themeColor="text1"/>
          <w:szCs w:val="32"/>
        </w:rPr>
        <w:t>李水足</w:t>
      </w:r>
    </w:p>
    <w:p w:rsidR="00CC2820" w:rsidRPr="00E14169" w:rsidRDefault="0014671E" w:rsidP="00EB5781">
      <w:pPr>
        <w:spacing w:line="480" w:lineRule="exact"/>
        <w:ind w:left="1662" w:rightChars="-42" w:right="-140" w:hangingChars="500" w:hanging="1662"/>
        <w:jc w:val="both"/>
        <w:rPr>
          <w:rFonts w:ascii="標楷體" w:hAnsi="標楷體"/>
          <w:bCs/>
          <w:color w:val="000000" w:themeColor="text1"/>
          <w:szCs w:val="32"/>
        </w:rPr>
      </w:pPr>
      <w:r w:rsidRPr="00E14169">
        <w:rPr>
          <w:rFonts w:ascii="標楷體" w:hAnsi="標楷體"/>
          <w:bCs/>
          <w:color w:val="000000" w:themeColor="text1"/>
          <w:szCs w:val="32"/>
        </w:rPr>
        <w:t>紀　　錄：簡任</w:t>
      </w:r>
      <w:r w:rsidR="008257A8" w:rsidRPr="00E14169">
        <w:rPr>
          <w:rFonts w:ascii="標楷體" w:hAnsi="標楷體"/>
          <w:bCs/>
          <w:color w:val="000000" w:themeColor="text1"/>
          <w:szCs w:val="32"/>
        </w:rPr>
        <w:t>秘書</w:t>
      </w:r>
      <w:r w:rsidR="007A170F" w:rsidRPr="00E14169">
        <w:rPr>
          <w:rFonts w:ascii="標楷體" w:hAnsi="標楷體" w:hint="eastAsia"/>
          <w:bCs/>
          <w:color w:val="000000" w:themeColor="text1"/>
          <w:szCs w:val="32"/>
        </w:rPr>
        <w:t xml:space="preserve"> </w:t>
      </w:r>
      <w:r w:rsidR="004349FD" w:rsidRPr="00E14169">
        <w:rPr>
          <w:rFonts w:ascii="標楷體" w:hAnsi="標楷體" w:hint="eastAsia"/>
          <w:bCs/>
          <w:color w:val="000000" w:themeColor="text1"/>
          <w:szCs w:val="32"/>
        </w:rPr>
        <w:t>葉義生</w:t>
      </w:r>
      <w:r w:rsidR="00CC2820" w:rsidRPr="00E14169">
        <w:rPr>
          <w:rFonts w:ascii="標楷體" w:hAnsi="標楷體" w:hint="eastAsia"/>
          <w:bCs/>
          <w:color w:val="000000" w:themeColor="text1"/>
          <w:szCs w:val="32"/>
        </w:rPr>
        <w:t xml:space="preserve">  副研究員 程谷川  簡任編審 黃殿偉</w:t>
      </w:r>
    </w:p>
    <w:p w:rsidR="00F56806" w:rsidRPr="00E14169" w:rsidRDefault="002A4DCB" w:rsidP="00EB5781">
      <w:pPr>
        <w:spacing w:line="480" w:lineRule="exact"/>
        <w:ind w:leftChars="500" w:left="3324" w:hangingChars="500" w:hanging="1662"/>
        <w:rPr>
          <w:rFonts w:ascii="標楷體" w:hAnsi="標楷體"/>
          <w:bCs/>
          <w:color w:val="000000" w:themeColor="text1"/>
          <w:szCs w:val="32"/>
        </w:rPr>
      </w:pPr>
      <w:r w:rsidRPr="00E14169">
        <w:rPr>
          <w:rFonts w:ascii="標楷體" w:hAnsi="標楷體" w:hint="eastAsia"/>
          <w:bCs/>
          <w:color w:val="000000" w:themeColor="text1"/>
          <w:szCs w:val="32"/>
        </w:rPr>
        <w:t>科    長 朱莉華</w:t>
      </w:r>
      <w:r w:rsidR="00CC2820" w:rsidRPr="00E14169">
        <w:rPr>
          <w:rFonts w:ascii="標楷體" w:hAnsi="標楷體" w:hint="eastAsia"/>
          <w:bCs/>
          <w:color w:val="000000" w:themeColor="text1"/>
          <w:szCs w:val="32"/>
        </w:rPr>
        <w:t xml:space="preserve">  </w:t>
      </w:r>
      <w:r w:rsidRPr="00E14169">
        <w:rPr>
          <w:rFonts w:ascii="標楷體" w:hAnsi="標楷體" w:hint="eastAsia"/>
          <w:bCs/>
          <w:color w:val="000000" w:themeColor="text1"/>
          <w:szCs w:val="32"/>
        </w:rPr>
        <w:t>專    員 楊雅如</w:t>
      </w:r>
    </w:p>
    <w:p w:rsidR="0014671E" w:rsidRDefault="0014671E" w:rsidP="00EB5781">
      <w:pPr>
        <w:snapToGrid w:val="0"/>
        <w:spacing w:line="480" w:lineRule="exact"/>
        <w:rPr>
          <w:rFonts w:ascii="標楷體" w:hAnsi="標楷體"/>
          <w:color w:val="000000" w:themeColor="text1"/>
          <w:szCs w:val="32"/>
        </w:rPr>
      </w:pPr>
      <w:r w:rsidRPr="00E14169">
        <w:rPr>
          <w:rFonts w:ascii="標楷體" w:hAnsi="標楷體"/>
          <w:color w:val="000000" w:themeColor="text1"/>
          <w:szCs w:val="32"/>
        </w:rPr>
        <w:t>速</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記：公報處記錄人員</w:t>
      </w:r>
    </w:p>
    <w:p w:rsidR="00BC2CB9" w:rsidRPr="00275FD6" w:rsidRDefault="00BC2CB9" w:rsidP="00EB5781">
      <w:pPr>
        <w:snapToGrid w:val="0"/>
        <w:spacing w:beforeLines="50" w:before="244" w:line="520" w:lineRule="exact"/>
        <w:ind w:firstLineChars="450" w:firstLine="1497"/>
        <w:rPr>
          <w:rFonts w:ascii="標楷體" w:hAnsi="標楷體"/>
          <w:b/>
          <w:color w:val="000000" w:themeColor="text1"/>
          <w:szCs w:val="32"/>
        </w:rPr>
      </w:pPr>
      <w:r w:rsidRPr="00275FD6">
        <w:rPr>
          <w:rFonts w:ascii="標楷體" w:hAnsi="標楷體"/>
          <w:b/>
          <w:color w:val="000000" w:themeColor="text1"/>
          <w:szCs w:val="32"/>
        </w:rPr>
        <w:t>報  告  事  項</w:t>
      </w:r>
    </w:p>
    <w:p w:rsidR="00BC37A0" w:rsidRPr="00275FD6" w:rsidRDefault="00BC37A0" w:rsidP="00EB5781">
      <w:pPr>
        <w:pStyle w:val="a"/>
        <w:numPr>
          <w:ilvl w:val="0"/>
          <w:numId w:val="0"/>
        </w:numPr>
        <w:spacing w:line="520" w:lineRule="exact"/>
        <w:rPr>
          <w:rFonts w:ascii="標楷體" w:hAnsi="標楷體"/>
          <w:color w:val="000000" w:themeColor="text1"/>
        </w:rPr>
      </w:pPr>
      <w:r w:rsidRPr="00275FD6">
        <w:rPr>
          <w:rFonts w:ascii="標楷體" w:hAnsi="標楷體"/>
          <w:color w:val="000000" w:themeColor="text1"/>
        </w:rPr>
        <w:t>宣讀上次會議議事錄。</w:t>
      </w:r>
    </w:p>
    <w:p w:rsidR="00BC37A0" w:rsidRPr="00275FD6" w:rsidRDefault="00BC37A0" w:rsidP="00EB5781">
      <w:pPr>
        <w:pStyle w:val="a"/>
        <w:numPr>
          <w:ilvl w:val="0"/>
          <w:numId w:val="0"/>
        </w:numPr>
        <w:spacing w:line="520" w:lineRule="exact"/>
        <w:rPr>
          <w:rFonts w:ascii="標楷體" w:hAnsi="標楷體"/>
          <w:color w:val="000000" w:themeColor="text1"/>
        </w:rPr>
      </w:pPr>
      <w:r w:rsidRPr="00275FD6">
        <w:rPr>
          <w:rFonts w:ascii="標楷體" w:hAnsi="標楷體"/>
          <w:b/>
          <w:color w:val="000000" w:themeColor="text1"/>
        </w:rPr>
        <w:t>決定：</w:t>
      </w:r>
      <w:r w:rsidR="00BC3F6B" w:rsidRPr="00275FD6">
        <w:rPr>
          <w:rFonts w:ascii="標楷體" w:hAnsi="標楷體"/>
          <w:color w:val="000000" w:themeColor="text1"/>
        </w:rPr>
        <w:t>議事錄</w:t>
      </w:r>
      <w:r w:rsidRPr="00275FD6">
        <w:rPr>
          <w:rFonts w:ascii="標楷體" w:hAnsi="標楷體"/>
          <w:color w:val="000000" w:themeColor="text1"/>
        </w:rPr>
        <w:t>確定。</w:t>
      </w:r>
    </w:p>
    <w:p w:rsidR="00A0038E" w:rsidRPr="00275FD6" w:rsidRDefault="00A0038E" w:rsidP="00EB5781">
      <w:pPr>
        <w:snapToGrid w:val="0"/>
        <w:spacing w:beforeLines="50" w:before="244" w:line="520" w:lineRule="exact"/>
        <w:ind w:firstLineChars="450" w:firstLine="1497"/>
        <w:rPr>
          <w:rFonts w:ascii="標楷體" w:hAnsi="標楷體"/>
          <w:b/>
          <w:color w:val="000000" w:themeColor="text1"/>
          <w:szCs w:val="32"/>
        </w:rPr>
      </w:pPr>
      <w:r w:rsidRPr="00275FD6">
        <w:rPr>
          <w:rFonts w:ascii="標楷體" w:hAnsi="標楷體" w:hint="eastAsia"/>
          <w:b/>
          <w:color w:val="000000" w:themeColor="text1"/>
          <w:szCs w:val="32"/>
        </w:rPr>
        <w:t>討</w:t>
      </w:r>
      <w:r w:rsidRPr="00275FD6">
        <w:rPr>
          <w:rFonts w:ascii="標楷體" w:hAnsi="標楷體"/>
          <w:b/>
          <w:color w:val="000000" w:themeColor="text1"/>
          <w:szCs w:val="32"/>
        </w:rPr>
        <w:t xml:space="preserve">  </w:t>
      </w:r>
      <w:r w:rsidRPr="00275FD6">
        <w:rPr>
          <w:rFonts w:ascii="標楷體" w:hAnsi="標楷體" w:hint="eastAsia"/>
          <w:b/>
          <w:color w:val="000000" w:themeColor="text1"/>
          <w:szCs w:val="32"/>
        </w:rPr>
        <w:t>論</w:t>
      </w:r>
      <w:r w:rsidRPr="00275FD6">
        <w:rPr>
          <w:rFonts w:ascii="標楷體" w:hAnsi="標楷體"/>
          <w:b/>
          <w:color w:val="000000" w:themeColor="text1"/>
          <w:szCs w:val="32"/>
        </w:rPr>
        <w:t xml:space="preserve">  事  項</w:t>
      </w:r>
    </w:p>
    <w:p w:rsidR="009F432A" w:rsidRPr="00275FD6" w:rsidRDefault="009F432A" w:rsidP="00EB5781">
      <w:pPr>
        <w:adjustRightInd w:val="0"/>
        <w:spacing w:line="520" w:lineRule="exact"/>
        <w:ind w:left="665" w:hangingChars="200" w:hanging="665"/>
        <w:rPr>
          <w:color w:val="000000" w:themeColor="text1"/>
        </w:rPr>
      </w:pPr>
      <w:r w:rsidRPr="00275FD6">
        <w:rPr>
          <w:rFonts w:ascii="標楷體" w:hAnsi="標楷體" w:hint="eastAsia"/>
          <w:b/>
          <w:color w:val="000000" w:themeColor="text1"/>
        </w:rPr>
        <w:t>102年</w:t>
      </w:r>
      <w:r w:rsidRPr="00275FD6">
        <w:rPr>
          <w:rFonts w:ascii="標楷體" w:hAnsi="標楷體" w:hint="eastAsia"/>
          <w:b/>
          <w:color w:val="000000" w:themeColor="text1"/>
          <w:szCs w:val="32"/>
        </w:rPr>
        <w:t>10月16日</w:t>
      </w:r>
      <w:r w:rsidRPr="00275FD6">
        <w:rPr>
          <w:rFonts w:ascii="標楷體" w:hAnsi="標楷體" w:hint="eastAsia"/>
          <w:b/>
          <w:color w:val="000000" w:themeColor="text1"/>
          <w:kern w:val="20"/>
        </w:rPr>
        <w:t>（星期三）上午</w:t>
      </w:r>
    </w:p>
    <w:p w:rsidR="009F432A" w:rsidRPr="00275FD6" w:rsidRDefault="009F432A" w:rsidP="00EB5781">
      <w:pPr>
        <w:adjustRightInd w:val="0"/>
        <w:spacing w:line="520" w:lineRule="exact"/>
        <w:ind w:left="665" w:hangingChars="200" w:hanging="665"/>
        <w:rPr>
          <w:b/>
          <w:color w:val="000000" w:themeColor="text1"/>
        </w:rPr>
      </w:pPr>
      <w:r w:rsidRPr="00275FD6">
        <w:rPr>
          <w:rFonts w:hint="eastAsia"/>
          <w:b/>
          <w:color w:val="000000" w:themeColor="text1"/>
        </w:rPr>
        <w:t>一、審查行政院函請審議「貿易法第二十條之三及第二十八</w:t>
      </w:r>
      <w:proofErr w:type="gramStart"/>
      <w:r w:rsidRPr="00275FD6">
        <w:rPr>
          <w:rFonts w:hint="eastAsia"/>
          <w:b/>
          <w:color w:val="000000" w:themeColor="text1"/>
        </w:rPr>
        <w:t>條</w:t>
      </w:r>
      <w:proofErr w:type="gramEnd"/>
      <w:r w:rsidRPr="00275FD6">
        <w:rPr>
          <w:rFonts w:hint="eastAsia"/>
          <w:b/>
          <w:color w:val="000000" w:themeColor="text1"/>
        </w:rPr>
        <w:t>條文修正草案」案。</w:t>
      </w:r>
    </w:p>
    <w:p w:rsidR="009F432A" w:rsidRPr="00275FD6" w:rsidRDefault="009F432A" w:rsidP="00EB5781">
      <w:pPr>
        <w:adjustRightInd w:val="0"/>
        <w:spacing w:line="520" w:lineRule="exact"/>
        <w:ind w:left="665" w:hangingChars="200" w:hanging="665"/>
        <w:rPr>
          <w:b/>
          <w:color w:val="000000" w:themeColor="text1"/>
        </w:rPr>
      </w:pPr>
      <w:r w:rsidRPr="00275FD6">
        <w:rPr>
          <w:rFonts w:hint="eastAsia"/>
          <w:b/>
          <w:color w:val="000000" w:themeColor="text1"/>
        </w:rPr>
        <w:lastRenderedPageBreak/>
        <w:t>二、審查本院委員李俊</w:t>
      </w:r>
      <w:proofErr w:type="gramStart"/>
      <w:r w:rsidRPr="00275FD6">
        <w:rPr>
          <w:rFonts w:hint="eastAsia"/>
          <w:b/>
          <w:color w:val="000000" w:themeColor="text1"/>
        </w:rPr>
        <w:t>俋</w:t>
      </w:r>
      <w:proofErr w:type="gramEnd"/>
      <w:r w:rsidRPr="00275FD6">
        <w:rPr>
          <w:rFonts w:hint="eastAsia"/>
          <w:b/>
          <w:color w:val="000000" w:themeColor="text1"/>
        </w:rPr>
        <w:t>等</w:t>
      </w:r>
      <w:r w:rsidRPr="00275FD6">
        <w:rPr>
          <w:rFonts w:hint="eastAsia"/>
          <w:b/>
          <w:color w:val="000000" w:themeColor="text1"/>
        </w:rPr>
        <w:t>18</w:t>
      </w:r>
      <w:r w:rsidRPr="00275FD6">
        <w:rPr>
          <w:rFonts w:hint="eastAsia"/>
          <w:b/>
          <w:color w:val="000000" w:themeColor="text1"/>
        </w:rPr>
        <w:t>人擬具「貿易法第十三條及第十三條之</w:t>
      </w:r>
      <w:proofErr w:type="gramStart"/>
      <w:r w:rsidRPr="00275FD6">
        <w:rPr>
          <w:rFonts w:hint="eastAsia"/>
          <w:b/>
          <w:color w:val="000000" w:themeColor="text1"/>
        </w:rPr>
        <w:t>一</w:t>
      </w:r>
      <w:proofErr w:type="gramEnd"/>
      <w:r w:rsidRPr="00275FD6">
        <w:rPr>
          <w:rFonts w:hint="eastAsia"/>
          <w:b/>
          <w:color w:val="000000" w:themeColor="text1"/>
        </w:rPr>
        <w:t>條文修正草案」案。</w:t>
      </w:r>
    </w:p>
    <w:p w:rsidR="009F432A" w:rsidRPr="00275FD6" w:rsidRDefault="009F432A" w:rsidP="00EB5781">
      <w:pPr>
        <w:pStyle w:val="a5"/>
        <w:autoSpaceDE w:val="0"/>
        <w:spacing w:line="520" w:lineRule="exact"/>
        <w:ind w:left="332" w:hangingChars="100" w:hanging="332"/>
        <w:jc w:val="both"/>
        <w:rPr>
          <w:rFonts w:ascii="標楷體" w:hAnsi="標楷體"/>
          <w:b w:val="0"/>
          <w:color w:val="000000" w:themeColor="text1"/>
        </w:rPr>
      </w:pPr>
      <w:proofErr w:type="gramStart"/>
      <w:r w:rsidRPr="00275FD6">
        <w:rPr>
          <w:rFonts w:ascii="標楷體" w:hAnsi="標楷體"/>
          <w:b w:val="0"/>
          <w:color w:val="000000" w:themeColor="text1"/>
        </w:rPr>
        <w:t>（</w:t>
      </w:r>
      <w:proofErr w:type="gramEnd"/>
      <w:r w:rsidRPr="00275FD6">
        <w:rPr>
          <w:rFonts w:ascii="標楷體" w:hAnsi="標楷體"/>
          <w:b w:val="0"/>
          <w:color w:val="000000" w:themeColor="text1"/>
        </w:rPr>
        <w:t>經濟部</w:t>
      </w:r>
      <w:r w:rsidR="00D4018B" w:rsidRPr="00275FD6">
        <w:rPr>
          <w:rFonts w:ascii="標楷體" w:hAnsi="標楷體" w:hint="eastAsia"/>
          <w:b w:val="0"/>
          <w:color w:val="000000" w:themeColor="text1"/>
        </w:rPr>
        <w:t>張部</w:t>
      </w:r>
      <w:r w:rsidRPr="00275FD6">
        <w:rPr>
          <w:rFonts w:ascii="標楷體" w:hAnsi="標楷體"/>
          <w:b w:val="0"/>
          <w:color w:val="000000" w:themeColor="text1"/>
        </w:rPr>
        <w:t>長</w:t>
      </w:r>
      <w:r w:rsidR="00C00F85" w:rsidRPr="00275FD6">
        <w:rPr>
          <w:rFonts w:ascii="標楷體" w:hAnsi="標楷體" w:hint="eastAsia"/>
          <w:b w:val="0"/>
          <w:color w:val="000000" w:themeColor="text1"/>
        </w:rPr>
        <w:t>就政府</w:t>
      </w:r>
      <w:r w:rsidR="00D4018B" w:rsidRPr="00275FD6">
        <w:rPr>
          <w:rFonts w:ascii="標楷體" w:hAnsi="標楷體" w:hint="eastAsia"/>
          <w:b w:val="0"/>
          <w:color w:val="000000" w:themeColor="text1"/>
        </w:rPr>
        <w:t>提案</w:t>
      </w:r>
      <w:r w:rsidR="00947EF5">
        <w:rPr>
          <w:rFonts w:ascii="標楷體" w:hAnsi="標楷體" w:hint="eastAsia"/>
          <w:b w:val="0"/>
          <w:color w:val="000000" w:themeColor="text1"/>
        </w:rPr>
        <w:t>及委員提案</w:t>
      </w:r>
      <w:r w:rsidR="00C00F85" w:rsidRPr="00275FD6">
        <w:rPr>
          <w:rFonts w:ascii="標楷體" w:hAnsi="標楷體" w:hint="eastAsia"/>
          <w:b w:val="0"/>
          <w:color w:val="000000" w:themeColor="text1"/>
        </w:rPr>
        <w:t>報告</w:t>
      </w:r>
      <w:r w:rsidRPr="00275FD6">
        <w:rPr>
          <w:rFonts w:ascii="標楷體" w:hAnsi="標楷體"/>
          <w:b w:val="0"/>
          <w:color w:val="000000" w:themeColor="text1"/>
        </w:rPr>
        <w:t>後，委員</w:t>
      </w:r>
      <w:r w:rsidR="00D4018B" w:rsidRPr="00275FD6">
        <w:rPr>
          <w:rFonts w:ascii="標楷體" w:hAnsi="標楷體" w:hint="eastAsia"/>
          <w:b w:val="0"/>
          <w:color w:val="000000" w:themeColor="text1"/>
        </w:rPr>
        <w:t>李慶華</w:t>
      </w:r>
      <w:r w:rsidR="00D4018B" w:rsidRPr="00275FD6">
        <w:rPr>
          <w:rFonts w:ascii="標楷體" w:hAnsi="標楷體" w:hint="eastAsia"/>
          <w:b w:val="0"/>
          <w:color w:val="000000" w:themeColor="text1"/>
          <w:spacing w:val="-6"/>
        </w:rPr>
        <w:t>、陳明文</w:t>
      </w:r>
      <w:r w:rsidR="00D4018B" w:rsidRPr="00275FD6">
        <w:rPr>
          <w:rFonts w:ascii="標楷體" w:hAnsi="標楷體" w:hint="eastAsia"/>
          <w:b w:val="0"/>
          <w:color w:val="000000" w:themeColor="text1"/>
        </w:rPr>
        <w:t>、黃昭順</w:t>
      </w:r>
      <w:r w:rsidR="00D4018B" w:rsidRPr="00275FD6">
        <w:rPr>
          <w:rFonts w:ascii="標楷體" w:hAnsi="標楷體" w:hint="eastAsia"/>
          <w:b w:val="0"/>
          <w:color w:val="000000" w:themeColor="text1"/>
          <w:spacing w:val="-6"/>
        </w:rPr>
        <w:t>、廖國棟、楊瓊瓔、丁守中</w:t>
      </w:r>
      <w:r w:rsidR="00D4018B" w:rsidRPr="00275FD6">
        <w:rPr>
          <w:rFonts w:ascii="標楷體" w:hAnsi="標楷體" w:hint="eastAsia"/>
          <w:b w:val="0"/>
          <w:color w:val="000000" w:themeColor="text1"/>
        </w:rPr>
        <w:t>、許忠信、</w:t>
      </w:r>
      <w:r w:rsidR="00D4018B" w:rsidRPr="00275FD6">
        <w:rPr>
          <w:rFonts w:ascii="標楷體" w:hAnsi="標楷體" w:hint="eastAsia"/>
          <w:b w:val="0"/>
          <w:color w:val="000000" w:themeColor="text1"/>
          <w:spacing w:val="-6"/>
        </w:rPr>
        <w:t>黃偉哲</w:t>
      </w:r>
      <w:r w:rsidR="008B669A" w:rsidRPr="00275FD6">
        <w:rPr>
          <w:rFonts w:ascii="標楷體" w:hAnsi="標楷體" w:hint="eastAsia"/>
          <w:b w:val="0"/>
          <w:color w:val="000000" w:themeColor="text1"/>
          <w:spacing w:val="-6"/>
        </w:rPr>
        <w:t>、許添財</w:t>
      </w:r>
      <w:r w:rsidR="00774096" w:rsidRPr="00275FD6">
        <w:rPr>
          <w:rFonts w:ascii="標楷體" w:hAnsi="標楷體" w:hint="eastAsia"/>
          <w:b w:val="0"/>
          <w:color w:val="000000" w:themeColor="text1"/>
          <w:spacing w:val="-6"/>
        </w:rPr>
        <w:t>及</w:t>
      </w:r>
      <w:r w:rsidR="00292487" w:rsidRPr="00275FD6">
        <w:rPr>
          <w:rFonts w:ascii="標楷體" w:hAnsi="標楷體" w:hint="eastAsia"/>
          <w:b w:val="0"/>
          <w:color w:val="000000" w:themeColor="text1"/>
          <w:spacing w:val="-6"/>
        </w:rPr>
        <w:t>邱志偉</w:t>
      </w:r>
      <w:r w:rsidRPr="00275FD6">
        <w:rPr>
          <w:rFonts w:ascii="標楷體" w:hAnsi="標楷體" w:hint="eastAsia"/>
          <w:b w:val="0"/>
          <w:color w:val="000000" w:themeColor="text1"/>
          <w:spacing w:val="-6"/>
          <w:szCs w:val="32"/>
        </w:rPr>
        <w:t>等</w:t>
      </w:r>
      <w:r w:rsidRPr="00275FD6">
        <w:rPr>
          <w:rFonts w:ascii="標楷體" w:hAnsi="標楷體" w:hint="eastAsia"/>
          <w:b w:val="0"/>
          <w:color w:val="000000" w:themeColor="text1"/>
          <w:spacing w:val="-6"/>
        </w:rPr>
        <w:t>1</w:t>
      </w:r>
      <w:r w:rsidR="00774096" w:rsidRPr="00275FD6">
        <w:rPr>
          <w:rFonts w:ascii="標楷體" w:hAnsi="標楷體" w:hint="eastAsia"/>
          <w:b w:val="0"/>
          <w:color w:val="000000" w:themeColor="text1"/>
          <w:spacing w:val="-6"/>
        </w:rPr>
        <w:t>0</w:t>
      </w:r>
      <w:r w:rsidRPr="00275FD6">
        <w:rPr>
          <w:rFonts w:ascii="標楷體" w:hAnsi="標楷體"/>
          <w:b w:val="0"/>
          <w:color w:val="000000" w:themeColor="text1"/>
          <w:spacing w:val="-6"/>
        </w:rPr>
        <w:t>人</w:t>
      </w:r>
      <w:r w:rsidRPr="00275FD6">
        <w:rPr>
          <w:rFonts w:ascii="標楷體" w:hAnsi="標楷體"/>
          <w:b w:val="0"/>
          <w:color w:val="000000" w:themeColor="text1"/>
        </w:rPr>
        <w:t>提出質詢，均由經濟部</w:t>
      </w:r>
      <w:r w:rsidR="00D4018B" w:rsidRPr="00275FD6">
        <w:rPr>
          <w:rFonts w:ascii="標楷體" w:hAnsi="標楷體" w:hint="eastAsia"/>
          <w:b w:val="0"/>
          <w:color w:val="000000" w:themeColor="text1"/>
        </w:rPr>
        <w:t>張部</w:t>
      </w:r>
      <w:r w:rsidRPr="00275FD6">
        <w:rPr>
          <w:rFonts w:ascii="標楷體" w:hAnsi="標楷體"/>
          <w:b w:val="0"/>
          <w:color w:val="000000" w:themeColor="text1"/>
        </w:rPr>
        <w:t>長</w:t>
      </w:r>
      <w:r w:rsidRPr="00275FD6">
        <w:rPr>
          <w:rFonts w:ascii="標楷體" w:hAnsi="標楷體" w:hint="eastAsia"/>
          <w:b w:val="0"/>
          <w:color w:val="000000" w:themeColor="text1"/>
        </w:rPr>
        <w:t>、</w:t>
      </w:r>
      <w:r w:rsidR="00A96647" w:rsidRPr="00275FD6">
        <w:rPr>
          <w:rFonts w:ascii="標楷體" w:hAnsi="標楷體" w:hint="eastAsia"/>
          <w:b w:val="0"/>
          <w:color w:val="000000" w:themeColor="text1"/>
        </w:rPr>
        <w:t>國際貿易局張局長</w:t>
      </w:r>
      <w:r w:rsidRPr="00275FD6">
        <w:rPr>
          <w:rFonts w:ascii="標楷體" w:hAnsi="標楷體" w:hint="eastAsia"/>
          <w:b w:val="0"/>
          <w:color w:val="000000" w:themeColor="text1"/>
        </w:rPr>
        <w:t>、</w:t>
      </w:r>
      <w:r w:rsidR="00307215" w:rsidRPr="00275FD6">
        <w:rPr>
          <w:rFonts w:ascii="標楷體" w:hAnsi="標楷體" w:hint="eastAsia"/>
          <w:b w:val="0"/>
          <w:color w:val="000000" w:themeColor="text1"/>
        </w:rPr>
        <w:t>行政院農業委員會國際處林簡任技正</w:t>
      </w:r>
      <w:r w:rsidRPr="00275FD6">
        <w:rPr>
          <w:rFonts w:ascii="標楷體" w:hAnsi="標楷體"/>
          <w:b w:val="0"/>
          <w:color w:val="000000" w:themeColor="text1"/>
        </w:rPr>
        <w:t>暨相關人員即席答復。</w:t>
      </w:r>
      <w:r w:rsidRPr="00275FD6">
        <w:rPr>
          <w:rFonts w:ascii="標楷體" w:hAnsi="標楷體" w:hint="eastAsia"/>
          <w:b w:val="0"/>
          <w:color w:val="000000" w:themeColor="text1"/>
        </w:rPr>
        <w:t>委員</w:t>
      </w:r>
      <w:r w:rsidR="00A96647" w:rsidRPr="00275FD6">
        <w:rPr>
          <w:rFonts w:ascii="標楷體" w:hAnsi="標楷體" w:hint="eastAsia"/>
          <w:b w:val="0"/>
          <w:color w:val="000000" w:themeColor="text1"/>
          <w:spacing w:val="-6"/>
        </w:rPr>
        <w:t>簡東明、</w:t>
      </w:r>
      <w:r w:rsidR="00C00F85" w:rsidRPr="00275FD6">
        <w:rPr>
          <w:rFonts w:ascii="標楷體" w:hAnsi="標楷體" w:hint="eastAsia"/>
          <w:b w:val="0"/>
          <w:color w:val="000000" w:themeColor="text1"/>
          <w:spacing w:val="-6"/>
        </w:rPr>
        <w:t>張嘉郡</w:t>
      </w:r>
      <w:r w:rsidR="00C00F85" w:rsidRPr="00275FD6">
        <w:rPr>
          <w:rFonts w:ascii="標楷體" w:hAnsi="標楷體" w:hint="eastAsia"/>
          <w:b w:val="0"/>
          <w:color w:val="000000" w:themeColor="text1"/>
        </w:rPr>
        <w:t>、楊瓊瓔</w:t>
      </w:r>
      <w:r w:rsidR="00C00F85" w:rsidRPr="00275FD6">
        <w:rPr>
          <w:rFonts w:ascii="標楷體" w:hAnsi="標楷體" w:hint="eastAsia"/>
          <w:b w:val="0"/>
          <w:color w:val="000000" w:themeColor="text1"/>
          <w:spacing w:val="-6"/>
        </w:rPr>
        <w:t>、</w:t>
      </w:r>
      <w:r w:rsidRPr="00275FD6">
        <w:rPr>
          <w:rFonts w:ascii="標楷體" w:hAnsi="標楷體" w:hint="eastAsia"/>
          <w:b w:val="0"/>
          <w:color w:val="000000" w:themeColor="text1"/>
        </w:rPr>
        <w:t>潘維剛、</w:t>
      </w:r>
      <w:r w:rsidR="00774096" w:rsidRPr="00275FD6">
        <w:rPr>
          <w:rFonts w:ascii="標楷體" w:hAnsi="標楷體" w:hint="eastAsia"/>
          <w:b w:val="0"/>
          <w:color w:val="000000" w:themeColor="text1"/>
        </w:rPr>
        <w:t>高志鵬</w:t>
      </w:r>
      <w:r w:rsidRPr="00275FD6">
        <w:rPr>
          <w:rFonts w:ascii="標楷體" w:hAnsi="標楷體" w:hint="eastAsia"/>
          <w:b w:val="0"/>
          <w:color w:val="000000" w:themeColor="text1"/>
        </w:rPr>
        <w:t>所提書面質詢，列入紀錄，刊登公報，請相關主管機關以書面答復，並副知本委員會。</w:t>
      </w:r>
      <w:r w:rsidR="00C00F85" w:rsidRPr="00275FD6">
        <w:rPr>
          <w:rFonts w:ascii="標楷體" w:hAnsi="標楷體" w:hint="eastAsia"/>
          <w:b w:val="0"/>
          <w:color w:val="000000" w:themeColor="text1"/>
        </w:rPr>
        <w:t>委員口頭質詢未及答復部分，請相關主管機關於1</w:t>
      </w:r>
      <w:proofErr w:type="gramStart"/>
      <w:r w:rsidR="00C00F85" w:rsidRPr="00275FD6">
        <w:rPr>
          <w:rFonts w:ascii="標楷體" w:hAnsi="標楷體" w:hint="eastAsia"/>
          <w:b w:val="0"/>
          <w:color w:val="000000" w:themeColor="text1"/>
        </w:rPr>
        <w:t>週</w:t>
      </w:r>
      <w:proofErr w:type="gramEnd"/>
      <w:r w:rsidR="00C00F85" w:rsidRPr="00275FD6">
        <w:rPr>
          <w:rFonts w:ascii="標楷體" w:hAnsi="標楷體" w:hint="eastAsia"/>
          <w:b w:val="0"/>
          <w:color w:val="000000" w:themeColor="text1"/>
        </w:rPr>
        <w:t>內以書面答復，並副知本委員會。</w:t>
      </w:r>
      <w:r w:rsidRPr="00275FD6">
        <w:rPr>
          <w:rFonts w:ascii="標楷體" w:hAnsi="標楷體"/>
          <w:b w:val="0"/>
          <w:color w:val="000000" w:themeColor="text1"/>
        </w:rPr>
        <w:t>）</w:t>
      </w:r>
    </w:p>
    <w:p w:rsidR="009F432A" w:rsidRPr="00275FD6" w:rsidRDefault="009F432A" w:rsidP="00EB5781">
      <w:pPr>
        <w:pStyle w:val="af6"/>
        <w:spacing w:line="520" w:lineRule="exact"/>
        <w:ind w:left="0" w:firstLine="0"/>
        <w:rPr>
          <w:rFonts w:ascii="標楷體" w:hAnsi="標楷體"/>
          <w:b/>
          <w:color w:val="000000" w:themeColor="text1"/>
        </w:rPr>
      </w:pPr>
      <w:r w:rsidRPr="00275FD6">
        <w:rPr>
          <w:rFonts w:ascii="標楷體" w:hAnsi="標楷體"/>
          <w:b/>
          <w:color w:val="000000" w:themeColor="text1"/>
        </w:rPr>
        <w:t>決</w:t>
      </w:r>
      <w:r w:rsidRPr="00275FD6">
        <w:rPr>
          <w:rFonts w:ascii="標楷體" w:hAnsi="標楷體" w:hint="eastAsia"/>
          <w:b/>
          <w:color w:val="000000" w:themeColor="text1"/>
        </w:rPr>
        <w:t>議</w:t>
      </w:r>
      <w:r w:rsidRPr="00275FD6">
        <w:rPr>
          <w:rFonts w:ascii="標楷體" w:hAnsi="標楷體"/>
          <w:b/>
          <w:color w:val="000000" w:themeColor="text1"/>
        </w:rPr>
        <w:t>：</w:t>
      </w:r>
    </w:p>
    <w:p w:rsidR="000A40D0" w:rsidRPr="00275FD6" w:rsidRDefault="000A40D0" w:rsidP="00EB5781">
      <w:pPr>
        <w:pStyle w:val="af6"/>
        <w:numPr>
          <w:ilvl w:val="0"/>
          <w:numId w:val="35"/>
        </w:numPr>
        <w:kinsoku w:val="0"/>
        <w:overflowPunct w:val="0"/>
        <w:adjustRightInd/>
        <w:snapToGrid w:val="0"/>
        <w:spacing w:line="520" w:lineRule="exact"/>
        <w:rPr>
          <w:rFonts w:ascii="標楷體" w:hAnsi="標楷體"/>
          <w:color w:val="000000" w:themeColor="text1"/>
        </w:rPr>
      </w:pPr>
      <w:r w:rsidRPr="00275FD6">
        <w:rPr>
          <w:rFonts w:ascii="標楷體" w:hAnsi="標楷體" w:hint="eastAsia"/>
          <w:b/>
          <w:color w:val="000000" w:themeColor="text1"/>
        </w:rPr>
        <w:t>行政院函請審議「貿易法第二十條之三及第二十八</w:t>
      </w:r>
      <w:proofErr w:type="gramStart"/>
      <w:r w:rsidRPr="00275FD6">
        <w:rPr>
          <w:rFonts w:ascii="標楷體" w:hAnsi="標楷體" w:hint="eastAsia"/>
          <w:b/>
          <w:color w:val="000000" w:themeColor="text1"/>
        </w:rPr>
        <w:t>條</w:t>
      </w:r>
      <w:proofErr w:type="gramEnd"/>
      <w:r w:rsidRPr="00275FD6">
        <w:rPr>
          <w:rFonts w:ascii="標楷體" w:hAnsi="標楷體" w:hint="eastAsia"/>
          <w:b/>
          <w:color w:val="000000" w:themeColor="text1"/>
        </w:rPr>
        <w:t>條文修正草案」案，審查結果如下：</w:t>
      </w:r>
    </w:p>
    <w:p w:rsidR="000A40D0" w:rsidRPr="00275FD6" w:rsidRDefault="008D34B8" w:rsidP="00EB5781">
      <w:pPr>
        <w:pStyle w:val="af6"/>
        <w:kinsoku w:val="0"/>
        <w:overflowPunct w:val="0"/>
        <w:adjustRightInd/>
        <w:snapToGrid w:val="0"/>
        <w:spacing w:line="520" w:lineRule="exact"/>
        <w:ind w:leftChars="300" w:left="1662" w:hangingChars="200" w:hanging="665"/>
        <w:rPr>
          <w:rFonts w:ascii="標楷體" w:hAnsi="標楷體"/>
          <w:color w:val="000000" w:themeColor="text1"/>
        </w:rPr>
      </w:pPr>
      <w:r w:rsidRPr="00275FD6">
        <w:rPr>
          <w:rFonts w:ascii="標楷體" w:hAnsi="標楷體" w:hint="eastAsia"/>
          <w:color w:val="000000" w:themeColor="text1"/>
        </w:rPr>
        <w:t>(</w:t>
      </w:r>
      <w:proofErr w:type="gramStart"/>
      <w:r w:rsidRPr="00275FD6">
        <w:rPr>
          <w:rFonts w:ascii="標楷體" w:hAnsi="標楷體" w:hint="eastAsia"/>
          <w:color w:val="000000" w:themeColor="text1"/>
        </w:rPr>
        <w:t>一</w:t>
      </w:r>
      <w:proofErr w:type="gramEnd"/>
      <w:r w:rsidRPr="00275FD6">
        <w:rPr>
          <w:rFonts w:ascii="標楷體" w:hAnsi="標楷體" w:hint="eastAsia"/>
          <w:color w:val="000000" w:themeColor="text1"/>
        </w:rPr>
        <w:t>)</w:t>
      </w:r>
      <w:r w:rsidR="009702F3" w:rsidRPr="00275FD6">
        <w:rPr>
          <w:rFonts w:ascii="標楷體" w:hAnsi="標楷體" w:hint="eastAsia"/>
          <w:color w:val="000000" w:themeColor="text1"/>
        </w:rPr>
        <w:t>第二十條之三條文，照案通過。</w:t>
      </w:r>
    </w:p>
    <w:p w:rsidR="009702F3" w:rsidRPr="00275FD6" w:rsidRDefault="008D34B8" w:rsidP="00EB5781">
      <w:pPr>
        <w:pStyle w:val="af6"/>
        <w:kinsoku w:val="0"/>
        <w:overflowPunct w:val="0"/>
        <w:adjustRightInd/>
        <w:snapToGrid w:val="0"/>
        <w:spacing w:line="520" w:lineRule="exact"/>
        <w:ind w:leftChars="300" w:left="1662" w:hangingChars="200" w:hanging="665"/>
        <w:rPr>
          <w:rFonts w:ascii="標楷體" w:hAnsi="標楷體"/>
          <w:color w:val="000000" w:themeColor="text1"/>
        </w:rPr>
      </w:pPr>
      <w:r w:rsidRPr="00275FD6">
        <w:rPr>
          <w:rFonts w:ascii="標楷體" w:hAnsi="標楷體" w:hint="eastAsia"/>
          <w:color w:val="000000" w:themeColor="text1"/>
        </w:rPr>
        <w:t>(二)</w:t>
      </w:r>
      <w:r w:rsidR="009702F3" w:rsidRPr="00275FD6">
        <w:rPr>
          <w:rFonts w:ascii="標楷體" w:hAnsi="標楷體" w:hint="eastAsia"/>
          <w:color w:val="000000" w:themeColor="text1"/>
        </w:rPr>
        <w:t>第二十八條條文</w:t>
      </w:r>
      <w:r w:rsidR="00947EF5">
        <w:rPr>
          <w:rFonts w:ascii="標楷體" w:hAnsi="標楷體" w:hint="eastAsia"/>
          <w:color w:val="000000" w:themeColor="text1"/>
        </w:rPr>
        <w:t>，</w:t>
      </w:r>
      <w:r w:rsidR="009702F3" w:rsidRPr="00275FD6">
        <w:rPr>
          <w:rFonts w:ascii="標楷體" w:hAnsi="標楷體" w:hint="eastAsia"/>
          <w:color w:val="000000" w:themeColor="text1"/>
        </w:rPr>
        <w:t>除第四項修正為：「違反第二十條之三第二項及第四項規定者，由經濟部國際貿易局處新臺幣五十萬元以上</w:t>
      </w:r>
      <w:proofErr w:type="gramStart"/>
      <w:r w:rsidR="009702F3" w:rsidRPr="00275FD6">
        <w:rPr>
          <w:rFonts w:ascii="標楷體" w:hAnsi="標楷體" w:hint="eastAsia"/>
          <w:color w:val="000000" w:themeColor="text1"/>
        </w:rPr>
        <w:t>三</w:t>
      </w:r>
      <w:proofErr w:type="gramEnd"/>
      <w:r w:rsidR="009702F3" w:rsidRPr="00275FD6">
        <w:rPr>
          <w:rFonts w:ascii="標楷體" w:hAnsi="標楷體" w:hint="eastAsia"/>
          <w:color w:val="000000" w:themeColor="text1"/>
        </w:rPr>
        <w:t>百萬元以下罰鍰，其情節重大者，處貨價三倍之罰鍰，並得停止其一個月以上一年以下簽具原產地聲明書之資格。」外，</w:t>
      </w:r>
      <w:proofErr w:type="gramStart"/>
      <w:r w:rsidR="009702F3" w:rsidRPr="00275FD6">
        <w:rPr>
          <w:rFonts w:ascii="標楷體" w:hAnsi="標楷體" w:hint="eastAsia"/>
          <w:color w:val="000000" w:themeColor="text1"/>
        </w:rPr>
        <w:t>其餘均照案</w:t>
      </w:r>
      <w:proofErr w:type="gramEnd"/>
      <w:r w:rsidR="009702F3" w:rsidRPr="00275FD6">
        <w:rPr>
          <w:rFonts w:ascii="標楷體" w:hAnsi="標楷體" w:hint="eastAsia"/>
          <w:color w:val="000000" w:themeColor="text1"/>
        </w:rPr>
        <w:t>通過。</w:t>
      </w:r>
    </w:p>
    <w:p w:rsidR="009F432A" w:rsidRPr="00275FD6" w:rsidRDefault="000A40D0" w:rsidP="00EB5781">
      <w:pPr>
        <w:pStyle w:val="af6"/>
        <w:kinsoku w:val="0"/>
        <w:overflowPunct w:val="0"/>
        <w:adjustRightInd/>
        <w:snapToGrid w:val="0"/>
        <w:spacing w:line="520" w:lineRule="exact"/>
        <w:ind w:leftChars="300" w:left="1662" w:hangingChars="200" w:hanging="665"/>
        <w:rPr>
          <w:rFonts w:ascii="標楷體" w:hAnsi="標楷體"/>
          <w:color w:val="000000" w:themeColor="text1"/>
        </w:rPr>
      </w:pPr>
      <w:r w:rsidRPr="00275FD6">
        <w:rPr>
          <w:rFonts w:ascii="標楷體" w:hAnsi="標楷體" w:hint="eastAsia"/>
          <w:color w:val="000000" w:themeColor="text1"/>
        </w:rPr>
        <w:t>(</w:t>
      </w:r>
      <w:r w:rsidR="009702F3" w:rsidRPr="00275FD6">
        <w:rPr>
          <w:rFonts w:ascii="標楷體" w:hAnsi="標楷體" w:hint="eastAsia"/>
          <w:color w:val="000000" w:themeColor="text1"/>
        </w:rPr>
        <w:t>三</w:t>
      </w:r>
      <w:r w:rsidRPr="00275FD6">
        <w:rPr>
          <w:rFonts w:ascii="標楷體" w:hAnsi="標楷體" w:hint="eastAsia"/>
          <w:color w:val="000000" w:themeColor="text1"/>
        </w:rPr>
        <w:t>)院會交付</w:t>
      </w:r>
      <w:r w:rsidRPr="00275FD6">
        <w:rPr>
          <w:rFonts w:hint="eastAsia"/>
          <w:color w:val="000000" w:themeColor="text1"/>
        </w:rPr>
        <w:t>審查行政院函請審議「貿易法第二十條之三及第二十八</w:t>
      </w:r>
      <w:proofErr w:type="gramStart"/>
      <w:r w:rsidRPr="00275FD6">
        <w:rPr>
          <w:rFonts w:hint="eastAsia"/>
          <w:color w:val="000000" w:themeColor="text1"/>
        </w:rPr>
        <w:t>條</w:t>
      </w:r>
      <w:proofErr w:type="gramEnd"/>
      <w:r w:rsidRPr="00275FD6">
        <w:rPr>
          <w:rFonts w:hint="eastAsia"/>
          <w:color w:val="000000" w:themeColor="text1"/>
        </w:rPr>
        <w:t>條文修正草案」案</w:t>
      </w:r>
      <w:r w:rsidRPr="00275FD6">
        <w:rPr>
          <w:rFonts w:ascii="標楷體" w:hAnsi="標楷體" w:hint="eastAsia"/>
          <w:color w:val="000000" w:themeColor="text1"/>
        </w:rPr>
        <w:t>，審查完竣，擬具審查報告，提報院會討論；院會討論前，</w:t>
      </w:r>
      <w:r w:rsidR="00947EF5">
        <w:rPr>
          <w:rFonts w:ascii="標楷體" w:hAnsi="標楷體" w:hint="eastAsia"/>
          <w:color w:val="000000" w:themeColor="text1"/>
        </w:rPr>
        <w:t>不</w:t>
      </w:r>
      <w:r w:rsidRPr="00275FD6">
        <w:rPr>
          <w:rFonts w:ascii="標楷體" w:hAnsi="標楷體" w:hint="eastAsia"/>
          <w:color w:val="000000" w:themeColor="text1"/>
        </w:rPr>
        <w:t>須交由黨團協商。院會討論本案時，由楊召集委員瓊</w:t>
      </w:r>
      <w:proofErr w:type="gramStart"/>
      <w:r w:rsidRPr="00275FD6">
        <w:rPr>
          <w:rFonts w:ascii="標楷體" w:hAnsi="標楷體" w:hint="eastAsia"/>
          <w:color w:val="000000" w:themeColor="text1"/>
        </w:rPr>
        <w:t>瓔</w:t>
      </w:r>
      <w:proofErr w:type="gramEnd"/>
      <w:r w:rsidRPr="00275FD6">
        <w:rPr>
          <w:rFonts w:ascii="標楷體" w:hAnsi="標楷體" w:hint="eastAsia"/>
          <w:color w:val="000000" w:themeColor="text1"/>
        </w:rPr>
        <w:t>補充說明。</w:t>
      </w:r>
    </w:p>
    <w:p w:rsidR="000A40D0" w:rsidRPr="00275FD6" w:rsidRDefault="000A40D0" w:rsidP="00EB5781">
      <w:pPr>
        <w:pStyle w:val="af6"/>
        <w:numPr>
          <w:ilvl w:val="0"/>
          <w:numId w:val="35"/>
        </w:numPr>
        <w:kinsoku w:val="0"/>
        <w:overflowPunct w:val="0"/>
        <w:adjustRightInd/>
        <w:snapToGrid w:val="0"/>
        <w:spacing w:line="520" w:lineRule="exact"/>
        <w:rPr>
          <w:rFonts w:ascii="標楷體" w:hAnsi="標楷體"/>
          <w:color w:val="000000" w:themeColor="text1"/>
        </w:rPr>
      </w:pPr>
      <w:r w:rsidRPr="00275FD6">
        <w:rPr>
          <w:rFonts w:hint="eastAsia"/>
          <w:b/>
          <w:color w:val="000000" w:themeColor="text1"/>
        </w:rPr>
        <w:t>本院委員李俊</w:t>
      </w:r>
      <w:proofErr w:type="gramStart"/>
      <w:r w:rsidRPr="00275FD6">
        <w:rPr>
          <w:rFonts w:hint="eastAsia"/>
          <w:b/>
          <w:color w:val="000000" w:themeColor="text1"/>
        </w:rPr>
        <w:t>俋</w:t>
      </w:r>
      <w:proofErr w:type="gramEnd"/>
      <w:r w:rsidRPr="00275FD6">
        <w:rPr>
          <w:rFonts w:hint="eastAsia"/>
          <w:b/>
          <w:color w:val="000000" w:themeColor="text1"/>
        </w:rPr>
        <w:t>等</w:t>
      </w:r>
      <w:r w:rsidRPr="00275FD6">
        <w:rPr>
          <w:rFonts w:hint="eastAsia"/>
          <w:b/>
          <w:color w:val="000000" w:themeColor="text1"/>
        </w:rPr>
        <w:t>18</w:t>
      </w:r>
      <w:r w:rsidRPr="00275FD6">
        <w:rPr>
          <w:rFonts w:hint="eastAsia"/>
          <w:b/>
          <w:color w:val="000000" w:themeColor="text1"/>
        </w:rPr>
        <w:t>人擬具「貿易法第十三條及第十三條之</w:t>
      </w:r>
      <w:proofErr w:type="gramStart"/>
      <w:r w:rsidRPr="00275FD6">
        <w:rPr>
          <w:rFonts w:hint="eastAsia"/>
          <w:b/>
          <w:color w:val="000000" w:themeColor="text1"/>
        </w:rPr>
        <w:t>一</w:t>
      </w:r>
      <w:proofErr w:type="gramEnd"/>
      <w:r w:rsidRPr="00275FD6">
        <w:rPr>
          <w:rFonts w:hint="eastAsia"/>
          <w:b/>
          <w:color w:val="000000" w:themeColor="text1"/>
        </w:rPr>
        <w:t>條文修正草案」案</w:t>
      </w:r>
      <w:r w:rsidRPr="00275FD6">
        <w:rPr>
          <w:rFonts w:ascii="標楷體" w:hAnsi="標楷體" w:hint="eastAsia"/>
          <w:b/>
          <w:color w:val="000000" w:themeColor="text1"/>
        </w:rPr>
        <w:t>，審查結果如下：</w:t>
      </w:r>
    </w:p>
    <w:p w:rsidR="000A40D0" w:rsidRPr="00275FD6" w:rsidRDefault="000A40D0" w:rsidP="00EB5781">
      <w:pPr>
        <w:pStyle w:val="af6"/>
        <w:kinsoku w:val="0"/>
        <w:overflowPunct w:val="0"/>
        <w:adjustRightInd/>
        <w:snapToGrid w:val="0"/>
        <w:spacing w:line="520" w:lineRule="exact"/>
        <w:ind w:leftChars="300" w:left="1662" w:hangingChars="200" w:hanging="665"/>
        <w:rPr>
          <w:rFonts w:ascii="標楷體" w:hAnsi="標楷體"/>
          <w:color w:val="000000" w:themeColor="text1"/>
        </w:rPr>
      </w:pPr>
      <w:r w:rsidRPr="00275FD6">
        <w:rPr>
          <w:rFonts w:ascii="標楷體" w:hAnsi="標楷體" w:hint="eastAsia"/>
          <w:color w:val="000000" w:themeColor="text1"/>
        </w:rPr>
        <w:t>(</w:t>
      </w:r>
      <w:proofErr w:type="gramStart"/>
      <w:r w:rsidRPr="00275FD6">
        <w:rPr>
          <w:rFonts w:ascii="標楷體" w:hAnsi="標楷體" w:hint="eastAsia"/>
          <w:color w:val="000000" w:themeColor="text1"/>
        </w:rPr>
        <w:t>一</w:t>
      </w:r>
      <w:proofErr w:type="gramEnd"/>
      <w:r w:rsidRPr="00275FD6">
        <w:rPr>
          <w:rFonts w:ascii="標楷體" w:hAnsi="標楷體" w:hint="eastAsia"/>
          <w:color w:val="000000" w:themeColor="text1"/>
        </w:rPr>
        <w:t>)</w:t>
      </w:r>
      <w:r w:rsidR="00FD5871" w:rsidRPr="00275FD6">
        <w:rPr>
          <w:rFonts w:ascii="標楷體" w:hAnsi="標楷體" w:hint="eastAsia"/>
          <w:color w:val="000000" w:themeColor="text1"/>
        </w:rPr>
        <w:t>第十三條條文</w:t>
      </w:r>
      <w:r w:rsidR="00C00F85" w:rsidRPr="00275FD6">
        <w:rPr>
          <w:rFonts w:ascii="標楷體" w:hAnsi="標楷體" w:hint="eastAsia"/>
          <w:color w:val="000000" w:themeColor="text1"/>
        </w:rPr>
        <w:t>，除</w:t>
      </w:r>
      <w:r w:rsidR="00FD5871" w:rsidRPr="00275FD6">
        <w:rPr>
          <w:rFonts w:ascii="標楷體" w:hAnsi="標楷體" w:hint="eastAsia"/>
          <w:color w:val="000000" w:themeColor="text1"/>
        </w:rPr>
        <w:t>第一項第三款</w:t>
      </w:r>
      <w:r w:rsidR="00C00F85" w:rsidRPr="00275FD6">
        <w:rPr>
          <w:rFonts w:ascii="標楷體" w:hAnsi="標楷體" w:hint="eastAsia"/>
          <w:color w:val="000000" w:themeColor="text1"/>
        </w:rPr>
        <w:t>後段</w:t>
      </w:r>
      <w:r w:rsidR="00FD5871" w:rsidRPr="00275FD6">
        <w:rPr>
          <w:rFonts w:ascii="標楷體" w:hAnsi="標楷體" w:hint="eastAsia"/>
          <w:color w:val="000000" w:themeColor="text1"/>
        </w:rPr>
        <w:t>「輸往管制地區之特定戰略性高科技貨品，非經許可，不得經由我國通商口岸</w:t>
      </w:r>
      <w:r w:rsidR="00FD5871" w:rsidRPr="00275FD6">
        <w:rPr>
          <w:rFonts w:ascii="標楷體" w:hAnsi="標楷體" w:hint="eastAsia"/>
          <w:color w:val="000000" w:themeColor="text1"/>
        </w:rPr>
        <w:lastRenderedPageBreak/>
        <w:t>過境、轉口或進儲保稅倉庫、物流中心及自由貿易港區。」等文字</w:t>
      </w:r>
      <w:r w:rsidR="00947EF5">
        <w:rPr>
          <w:rFonts w:ascii="標楷體" w:hAnsi="標楷體" w:hint="eastAsia"/>
          <w:color w:val="000000" w:themeColor="text1"/>
        </w:rPr>
        <w:t>誤植，予以更</w:t>
      </w:r>
      <w:r w:rsidR="00FD5871" w:rsidRPr="00275FD6">
        <w:rPr>
          <w:rFonts w:ascii="標楷體" w:hAnsi="標楷體" w:hint="eastAsia"/>
          <w:color w:val="000000" w:themeColor="text1"/>
        </w:rPr>
        <w:t>正為第二項</w:t>
      </w:r>
      <w:r w:rsidR="00B93EA0" w:rsidRPr="00275FD6">
        <w:rPr>
          <w:rFonts w:ascii="標楷體" w:hAnsi="標楷體" w:hint="eastAsia"/>
          <w:color w:val="000000" w:themeColor="text1"/>
        </w:rPr>
        <w:t>，以下各項項次</w:t>
      </w:r>
      <w:r w:rsidR="003C180B" w:rsidRPr="00275FD6">
        <w:rPr>
          <w:rFonts w:ascii="標楷體" w:hAnsi="標楷體" w:hint="eastAsia"/>
          <w:color w:val="000000" w:themeColor="text1"/>
        </w:rPr>
        <w:t>依序</w:t>
      </w:r>
      <w:proofErr w:type="gramStart"/>
      <w:r w:rsidR="00B93EA0" w:rsidRPr="00275FD6">
        <w:rPr>
          <w:rFonts w:ascii="標楷體" w:hAnsi="標楷體" w:hint="eastAsia"/>
          <w:color w:val="000000" w:themeColor="text1"/>
        </w:rPr>
        <w:t>遞移</w:t>
      </w:r>
      <w:r w:rsidR="00C00F85" w:rsidRPr="00275FD6">
        <w:rPr>
          <w:rFonts w:ascii="標楷體" w:hAnsi="標楷體" w:hint="eastAsia"/>
          <w:color w:val="000000" w:themeColor="text1"/>
        </w:rPr>
        <w:t>外</w:t>
      </w:r>
      <w:proofErr w:type="gramEnd"/>
      <w:r w:rsidR="00FD5871" w:rsidRPr="00275FD6">
        <w:rPr>
          <w:rFonts w:ascii="標楷體" w:hAnsi="標楷體" w:hint="eastAsia"/>
          <w:color w:val="000000" w:themeColor="text1"/>
        </w:rPr>
        <w:t>，</w:t>
      </w:r>
      <w:proofErr w:type="gramStart"/>
      <w:r w:rsidR="00B93EA0" w:rsidRPr="00275FD6">
        <w:rPr>
          <w:rFonts w:ascii="標楷體" w:hAnsi="標楷體" w:hint="eastAsia"/>
          <w:color w:val="000000" w:themeColor="text1"/>
        </w:rPr>
        <w:t>其餘均</w:t>
      </w:r>
      <w:r w:rsidR="00FD5871" w:rsidRPr="00275FD6">
        <w:rPr>
          <w:rFonts w:ascii="標楷體" w:hAnsi="標楷體" w:hint="eastAsia"/>
          <w:color w:val="000000" w:themeColor="text1"/>
        </w:rPr>
        <w:t>照案</w:t>
      </w:r>
      <w:proofErr w:type="gramEnd"/>
      <w:r w:rsidR="00FD5871" w:rsidRPr="00275FD6">
        <w:rPr>
          <w:rFonts w:ascii="標楷體" w:hAnsi="標楷體" w:hint="eastAsia"/>
          <w:color w:val="000000" w:themeColor="text1"/>
        </w:rPr>
        <w:t>通過。</w:t>
      </w:r>
    </w:p>
    <w:p w:rsidR="00FD5871" w:rsidRPr="00275FD6" w:rsidRDefault="00FD5871" w:rsidP="00EB5781">
      <w:pPr>
        <w:pStyle w:val="af6"/>
        <w:kinsoku w:val="0"/>
        <w:overflowPunct w:val="0"/>
        <w:adjustRightInd/>
        <w:snapToGrid w:val="0"/>
        <w:spacing w:line="520" w:lineRule="exact"/>
        <w:ind w:leftChars="300" w:left="1662" w:hangingChars="200" w:hanging="665"/>
        <w:rPr>
          <w:rFonts w:ascii="標楷體" w:hAnsi="標楷體"/>
          <w:color w:val="000000" w:themeColor="text1"/>
        </w:rPr>
      </w:pPr>
      <w:r w:rsidRPr="00275FD6">
        <w:rPr>
          <w:rFonts w:ascii="標楷體" w:hAnsi="標楷體" w:hint="eastAsia"/>
          <w:color w:val="000000" w:themeColor="text1"/>
        </w:rPr>
        <w:t>(二)第十三條之</w:t>
      </w:r>
      <w:proofErr w:type="gramStart"/>
      <w:r w:rsidRPr="00275FD6">
        <w:rPr>
          <w:rFonts w:ascii="標楷體" w:hAnsi="標楷體" w:hint="eastAsia"/>
          <w:color w:val="000000" w:themeColor="text1"/>
        </w:rPr>
        <w:t>一</w:t>
      </w:r>
      <w:proofErr w:type="gramEnd"/>
      <w:r w:rsidR="00B93EA0" w:rsidRPr="00275FD6">
        <w:rPr>
          <w:rFonts w:ascii="標楷體" w:hAnsi="標楷體" w:hint="eastAsia"/>
          <w:color w:val="000000" w:themeColor="text1"/>
        </w:rPr>
        <w:t>條文，照案通過。</w:t>
      </w:r>
    </w:p>
    <w:p w:rsidR="009F432A" w:rsidRPr="00275FD6" w:rsidRDefault="000A40D0" w:rsidP="00EB5781">
      <w:pPr>
        <w:pStyle w:val="af6"/>
        <w:kinsoku w:val="0"/>
        <w:overflowPunct w:val="0"/>
        <w:adjustRightInd/>
        <w:snapToGrid w:val="0"/>
        <w:spacing w:line="520" w:lineRule="exact"/>
        <w:ind w:leftChars="300" w:left="1662" w:hangingChars="200" w:hanging="665"/>
        <w:rPr>
          <w:rFonts w:ascii="標楷體" w:hAnsi="標楷體"/>
          <w:color w:val="000000" w:themeColor="text1"/>
        </w:rPr>
      </w:pPr>
      <w:r w:rsidRPr="00275FD6">
        <w:rPr>
          <w:rFonts w:ascii="標楷體" w:hAnsi="標楷體" w:hint="eastAsia"/>
          <w:color w:val="000000" w:themeColor="text1"/>
        </w:rPr>
        <w:t>(</w:t>
      </w:r>
      <w:r w:rsidR="00B93EA0" w:rsidRPr="00275FD6">
        <w:rPr>
          <w:rFonts w:ascii="標楷體" w:hAnsi="標楷體" w:hint="eastAsia"/>
          <w:color w:val="000000" w:themeColor="text1"/>
        </w:rPr>
        <w:t>三</w:t>
      </w:r>
      <w:r w:rsidRPr="00275FD6">
        <w:rPr>
          <w:rFonts w:ascii="標楷體" w:hAnsi="標楷體" w:hint="eastAsia"/>
          <w:color w:val="000000" w:themeColor="text1"/>
        </w:rPr>
        <w:t>)院會交付審查本院委員李俊</w:t>
      </w:r>
      <w:proofErr w:type="gramStart"/>
      <w:r w:rsidRPr="00275FD6">
        <w:rPr>
          <w:rFonts w:ascii="標楷體" w:hAnsi="標楷體" w:hint="eastAsia"/>
          <w:color w:val="000000" w:themeColor="text1"/>
        </w:rPr>
        <w:t>俋</w:t>
      </w:r>
      <w:proofErr w:type="gramEnd"/>
      <w:r w:rsidRPr="00275FD6">
        <w:rPr>
          <w:rFonts w:ascii="標楷體" w:hAnsi="標楷體" w:hint="eastAsia"/>
          <w:color w:val="000000" w:themeColor="text1"/>
        </w:rPr>
        <w:t>等18人擬具「貿易法第十三條及第十三條之</w:t>
      </w:r>
      <w:proofErr w:type="gramStart"/>
      <w:r w:rsidRPr="00275FD6">
        <w:rPr>
          <w:rFonts w:ascii="標楷體" w:hAnsi="標楷體" w:hint="eastAsia"/>
          <w:color w:val="000000" w:themeColor="text1"/>
        </w:rPr>
        <w:t>一</w:t>
      </w:r>
      <w:proofErr w:type="gramEnd"/>
      <w:r w:rsidRPr="00275FD6">
        <w:rPr>
          <w:rFonts w:ascii="標楷體" w:hAnsi="標楷體" w:hint="eastAsia"/>
          <w:color w:val="000000" w:themeColor="text1"/>
        </w:rPr>
        <w:t>條文修正草案」案，審查完竣，擬具審查報告，提報院會討論；院會討論前，</w:t>
      </w:r>
      <w:r w:rsidR="00947EF5">
        <w:rPr>
          <w:rFonts w:ascii="標楷體" w:hAnsi="標楷體" w:hint="eastAsia"/>
          <w:color w:val="000000" w:themeColor="text1"/>
        </w:rPr>
        <w:t>不</w:t>
      </w:r>
      <w:r w:rsidRPr="00275FD6">
        <w:rPr>
          <w:rFonts w:ascii="標楷體" w:hAnsi="標楷體" w:hint="eastAsia"/>
          <w:color w:val="000000" w:themeColor="text1"/>
        </w:rPr>
        <w:t>須交由黨團協商。院會討論本案時，由楊召集委員瓊</w:t>
      </w:r>
      <w:proofErr w:type="gramStart"/>
      <w:r w:rsidRPr="00275FD6">
        <w:rPr>
          <w:rFonts w:ascii="標楷體" w:hAnsi="標楷體" w:hint="eastAsia"/>
          <w:color w:val="000000" w:themeColor="text1"/>
        </w:rPr>
        <w:t>瓔</w:t>
      </w:r>
      <w:proofErr w:type="gramEnd"/>
      <w:r w:rsidRPr="00275FD6">
        <w:rPr>
          <w:rFonts w:ascii="標楷體" w:hAnsi="標楷體" w:hint="eastAsia"/>
          <w:color w:val="000000" w:themeColor="text1"/>
        </w:rPr>
        <w:t>補充說明。</w:t>
      </w:r>
    </w:p>
    <w:p w:rsidR="009F432A" w:rsidRPr="00275FD6" w:rsidRDefault="009F432A" w:rsidP="00EB5781">
      <w:pPr>
        <w:adjustRightInd w:val="0"/>
        <w:spacing w:beforeLines="50" w:before="244" w:line="520" w:lineRule="exact"/>
        <w:ind w:left="665" w:hangingChars="200" w:hanging="665"/>
        <w:rPr>
          <w:color w:val="000000" w:themeColor="text1"/>
        </w:rPr>
      </w:pPr>
      <w:r w:rsidRPr="00275FD6">
        <w:rPr>
          <w:rFonts w:ascii="標楷體" w:hAnsi="標楷體" w:hint="eastAsia"/>
          <w:b/>
          <w:color w:val="000000" w:themeColor="text1"/>
        </w:rPr>
        <w:t>102年</w:t>
      </w:r>
      <w:r w:rsidRPr="00275FD6">
        <w:rPr>
          <w:rFonts w:ascii="標楷體" w:hAnsi="標楷體" w:hint="eastAsia"/>
          <w:b/>
          <w:color w:val="000000" w:themeColor="text1"/>
          <w:szCs w:val="32"/>
        </w:rPr>
        <w:t>10月16日</w:t>
      </w:r>
      <w:r w:rsidRPr="00275FD6">
        <w:rPr>
          <w:rFonts w:ascii="標楷體" w:hAnsi="標楷體" w:hint="eastAsia"/>
          <w:b/>
          <w:color w:val="000000" w:themeColor="text1"/>
          <w:kern w:val="20"/>
        </w:rPr>
        <w:t>（星期三）下午</w:t>
      </w:r>
    </w:p>
    <w:p w:rsidR="002C35DF" w:rsidRPr="00275FD6" w:rsidRDefault="002C35DF" w:rsidP="00EB5781">
      <w:pPr>
        <w:adjustRightInd w:val="0"/>
        <w:spacing w:line="520" w:lineRule="exact"/>
        <w:ind w:left="665" w:hangingChars="200" w:hanging="665"/>
        <w:rPr>
          <w:b/>
          <w:color w:val="000000" w:themeColor="text1"/>
        </w:rPr>
      </w:pPr>
      <w:r w:rsidRPr="00275FD6">
        <w:rPr>
          <w:rFonts w:hint="eastAsia"/>
          <w:b/>
          <w:color w:val="000000" w:themeColor="text1"/>
        </w:rPr>
        <w:t>一、審查本院委員蔡煌</w:t>
      </w:r>
      <w:proofErr w:type="gramStart"/>
      <w:r w:rsidRPr="00275FD6">
        <w:rPr>
          <w:rFonts w:hint="eastAsia"/>
          <w:b/>
          <w:color w:val="000000" w:themeColor="text1"/>
        </w:rPr>
        <w:t>瑯</w:t>
      </w:r>
      <w:proofErr w:type="gramEnd"/>
      <w:r w:rsidRPr="00275FD6">
        <w:rPr>
          <w:rFonts w:hint="eastAsia"/>
          <w:b/>
          <w:color w:val="000000" w:themeColor="text1"/>
        </w:rPr>
        <w:t>等</w:t>
      </w:r>
      <w:r w:rsidRPr="00275FD6">
        <w:rPr>
          <w:rFonts w:hint="eastAsia"/>
          <w:b/>
          <w:color w:val="000000" w:themeColor="text1"/>
        </w:rPr>
        <w:t>16</w:t>
      </w:r>
      <w:r w:rsidRPr="00275FD6">
        <w:rPr>
          <w:rFonts w:hint="eastAsia"/>
          <w:b/>
          <w:color w:val="000000" w:themeColor="text1"/>
        </w:rPr>
        <w:t>人擬具「離島建設條例第九</w:t>
      </w:r>
      <w:proofErr w:type="gramStart"/>
      <w:r w:rsidRPr="00275FD6">
        <w:rPr>
          <w:rFonts w:hint="eastAsia"/>
          <w:b/>
          <w:color w:val="000000" w:themeColor="text1"/>
        </w:rPr>
        <w:t>條</w:t>
      </w:r>
      <w:proofErr w:type="gramEnd"/>
      <w:r w:rsidRPr="00275FD6">
        <w:rPr>
          <w:rFonts w:hint="eastAsia"/>
          <w:b/>
          <w:color w:val="000000" w:themeColor="text1"/>
        </w:rPr>
        <w:t>條文修正草案」案。</w:t>
      </w:r>
    </w:p>
    <w:p w:rsidR="002C35DF" w:rsidRPr="00275FD6" w:rsidRDefault="002C35DF" w:rsidP="00EB5781">
      <w:pPr>
        <w:adjustRightInd w:val="0"/>
        <w:spacing w:line="520" w:lineRule="exact"/>
        <w:ind w:left="665" w:hangingChars="200" w:hanging="665"/>
        <w:rPr>
          <w:b/>
          <w:color w:val="000000" w:themeColor="text1"/>
        </w:rPr>
      </w:pPr>
      <w:r w:rsidRPr="00275FD6">
        <w:rPr>
          <w:rFonts w:hint="eastAsia"/>
          <w:b/>
          <w:color w:val="000000" w:themeColor="text1"/>
        </w:rPr>
        <w:t>二、審查本院委員李應元等</w:t>
      </w:r>
      <w:r w:rsidRPr="00275FD6">
        <w:rPr>
          <w:rFonts w:hint="eastAsia"/>
          <w:b/>
          <w:color w:val="000000" w:themeColor="text1"/>
        </w:rPr>
        <w:t>31</w:t>
      </w:r>
      <w:r w:rsidRPr="00275FD6">
        <w:rPr>
          <w:rFonts w:hint="eastAsia"/>
          <w:b/>
          <w:color w:val="000000" w:themeColor="text1"/>
        </w:rPr>
        <w:t>人擬具「離島建設條例第九</w:t>
      </w:r>
      <w:proofErr w:type="gramStart"/>
      <w:r w:rsidRPr="00275FD6">
        <w:rPr>
          <w:rFonts w:hint="eastAsia"/>
          <w:b/>
          <w:color w:val="000000" w:themeColor="text1"/>
        </w:rPr>
        <w:t>條</w:t>
      </w:r>
      <w:proofErr w:type="gramEnd"/>
      <w:r w:rsidRPr="00275FD6">
        <w:rPr>
          <w:rFonts w:hint="eastAsia"/>
          <w:b/>
          <w:color w:val="000000" w:themeColor="text1"/>
        </w:rPr>
        <w:t>條文修正草案」案。</w:t>
      </w:r>
    </w:p>
    <w:p w:rsidR="002C35DF" w:rsidRPr="00275FD6" w:rsidRDefault="002C35DF" w:rsidP="00EB5781">
      <w:pPr>
        <w:adjustRightInd w:val="0"/>
        <w:spacing w:line="520" w:lineRule="exact"/>
        <w:ind w:left="665" w:hangingChars="200" w:hanging="665"/>
        <w:rPr>
          <w:b/>
          <w:color w:val="000000" w:themeColor="text1"/>
        </w:rPr>
      </w:pPr>
      <w:r w:rsidRPr="00275FD6">
        <w:rPr>
          <w:rFonts w:hint="eastAsia"/>
          <w:b/>
          <w:color w:val="000000" w:themeColor="text1"/>
        </w:rPr>
        <w:t>三、審查本院委員楊應雄等</w:t>
      </w:r>
      <w:r w:rsidRPr="00275FD6">
        <w:rPr>
          <w:rFonts w:hint="eastAsia"/>
          <w:b/>
          <w:color w:val="000000" w:themeColor="text1"/>
        </w:rPr>
        <w:t>39</w:t>
      </w:r>
      <w:r w:rsidRPr="00275FD6">
        <w:rPr>
          <w:rFonts w:hint="eastAsia"/>
          <w:b/>
          <w:color w:val="000000" w:themeColor="text1"/>
        </w:rPr>
        <w:t>人擬具「離島建設條例第二</w:t>
      </w:r>
      <w:proofErr w:type="gramStart"/>
      <w:r w:rsidRPr="00275FD6">
        <w:rPr>
          <w:rFonts w:hint="eastAsia"/>
          <w:b/>
          <w:color w:val="000000" w:themeColor="text1"/>
        </w:rPr>
        <w:t>條</w:t>
      </w:r>
      <w:proofErr w:type="gramEnd"/>
      <w:r w:rsidRPr="00275FD6">
        <w:rPr>
          <w:rFonts w:hint="eastAsia"/>
          <w:b/>
          <w:color w:val="000000" w:themeColor="text1"/>
        </w:rPr>
        <w:t>條文修正草案」案。</w:t>
      </w:r>
    </w:p>
    <w:p w:rsidR="002C35DF" w:rsidRPr="00275FD6" w:rsidRDefault="002C35DF" w:rsidP="00EB5781">
      <w:pPr>
        <w:adjustRightInd w:val="0"/>
        <w:spacing w:line="520" w:lineRule="exact"/>
        <w:ind w:left="665" w:hangingChars="200" w:hanging="665"/>
        <w:rPr>
          <w:b/>
          <w:color w:val="000000" w:themeColor="text1"/>
        </w:rPr>
      </w:pPr>
      <w:r w:rsidRPr="00275FD6">
        <w:rPr>
          <w:rFonts w:hint="eastAsia"/>
          <w:b/>
          <w:color w:val="000000" w:themeColor="text1"/>
        </w:rPr>
        <w:t>四、審查本院委員陳雪生等</w:t>
      </w:r>
      <w:r w:rsidRPr="00275FD6">
        <w:rPr>
          <w:rFonts w:hint="eastAsia"/>
          <w:b/>
          <w:color w:val="000000" w:themeColor="text1"/>
        </w:rPr>
        <w:t>20</w:t>
      </w:r>
      <w:r w:rsidRPr="00275FD6">
        <w:rPr>
          <w:rFonts w:hint="eastAsia"/>
          <w:b/>
          <w:color w:val="000000" w:themeColor="text1"/>
        </w:rPr>
        <w:t>人擬具「離島建設條例第十</w:t>
      </w:r>
      <w:proofErr w:type="gramStart"/>
      <w:r w:rsidRPr="00275FD6">
        <w:rPr>
          <w:rFonts w:hint="eastAsia"/>
          <w:b/>
          <w:color w:val="000000" w:themeColor="text1"/>
        </w:rPr>
        <w:t>條</w:t>
      </w:r>
      <w:proofErr w:type="gramEnd"/>
      <w:r w:rsidRPr="00275FD6">
        <w:rPr>
          <w:rFonts w:hint="eastAsia"/>
          <w:b/>
          <w:color w:val="000000" w:themeColor="text1"/>
        </w:rPr>
        <w:t>條文修正草案」案。</w:t>
      </w:r>
    </w:p>
    <w:p w:rsidR="002C35DF" w:rsidRPr="00275FD6" w:rsidRDefault="002C35DF" w:rsidP="00EB5781">
      <w:pPr>
        <w:adjustRightInd w:val="0"/>
        <w:spacing w:line="520" w:lineRule="exact"/>
        <w:ind w:left="665" w:hangingChars="200" w:hanging="665"/>
        <w:rPr>
          <w:b/>
          <w:color w:val="000000" w:themeColor="text1"/>
        </w:rPr>
      </w:pPr>
      <w:r w:rsidRPr="00275FD6">
        <w:rPr>
          <w:rFonts w:hint="eastAsia"/>
          <w:b/>
          <w:color w:val="000000" w:themeColor="text1"/>
        </w:rPr>
        <w:t>五、審查本院委員楊應雄等</w:t>
      </w:r>
      <w:r w:rsidRPr="00275FD6">
        <w:rPr>
          <w:rFonts w:hint="eastAsia"/>
          <w:b/>
          <w:color w:val="000000" w:themeColor="text1"/>
        </w:rPr>
        <w:t>40</w:t>
      </w:r>
      <w:r w:rsidRPr="00275FD6">
        <w:rPr>
          <w:rFonts w:hint="eastAsia"/>
          <w:b/>
          <w:color w:val="000000" w:themeColor="text1"/>
        </w:rPr>
        <w:t>人擬具「離島建設條例第九</w:t>
      </w:r>
      <w:proofErr w:type="gramStart"/>
      <w:r w:rsidRPr="00275FD6">
        <w:rPr>
          <w:rFonts w:hint="eastAsia"/>
          <w:b/>
          <w:color w:val="000000" w:themeColor="text1"/>
        </w:rPr>
        <w:t>條</w:t>
      </w:r>
      <w:proofErr w:type="gramEnd"/>
      <w:r w:rsidRPr="00275FD6">
        <w:rPr>
          <w:rFonts w:hint="eastAsia"/>
          <w:b/>
          <w:color w:val="000000" w:themeColor="text1"/>
        </w:rPr>
        <w:t>條文修正草案」案。</w:t>
      </w:r>
    </w:p>
    <w:p w:rsidR="002C35DF" w:rsidRPr="00275FD6" w:rsidRDefault="002C35DF" w:rsidP="00EB5781">
      <w:pPr>
        <w:adjustRightInd w:val="0"/>
        <w:spacing w:line="520" w:lineRule="exact"/>
        <w:ind w:left="665" w:hangingChars="200" w:hanging="665"/>
        <w:rPr>
          <w:b/>
          <w:color w:val="000000" w:themeColor="text1"/>
        </w:rPr>
      </w:pPr>
      <w:r w:rsidRPr="00275FD6">
        <w:rPr>
          <w:rFonts w:hint="eastAsia"/>
          <w:b/>
          <w:color w:val="000000" w:themeColor="text1"/>
        </w:rPr>
        <w:t>六、審查本院委員楊曜等</w:t>
      </w:r>
      <w:r w:rsidRPr="00275FD6">
        <w:rPr>
          <w:rFonts w:hint="eastAsia"/>
          <w:b/>
          <w:color w:val="000000" w:themeColor="text1"/>
        </w:rPr>
        <w:t>32</w:t>
      </w:r>
      <w:r w:rsidRPr="00275FD6">
        <w:rPr>
          <w:rFonts w:hint="eastAsia"/>
          <w:b/>
          <w:color w:val="000000" w:themeColor="text1"/>
        </w:rPr>
        <w:t>人擬具「離島建設條例第九</w:t>
      </w:r>
      <w:proofErr w:type="gramStart"/>
      <w:r w:rsidRPr="00275FD6">
        <w:rPr>
          <w:rFonts w:hint="eastAsia"/>
          <w:b/>
          <w:color w:val="000000" w:themeColor="text1"/>
        </w:rPr>
        <w:t>條</w:t>
      </w:r>
      <w:proofErr w:type="gramEnd"/>
      <w:r w:rsidRPr="00275FD6">
        <w:rPr>
          <w:rFonts w:hint="eastAsia"/>
          <w:b/>
          <w:color w:val="000000" w:themeColor="text1"/>
        </w:rPr>
        <w:t>條文修正草案」案。</w:t>
      </w:r>
    </w:p>
    <w:p w:rsidR="002C35DF" w:rsidRPr="00275FD6" w:rsidRDefault="002C35DF" w:rsidP="00EB5781">
      <w:pPr>
        <w:adjustRightInd w:val="0"/>
        <w:spacing w:line="520" w:lineRule="exact"/>
        <w:ind w:left="665" w:hangingChars="200" w:hanging="665"/>
        <w:rPr>
          <w:b/>
          <w:color w:val="000000" w:themeColor="text1"/>
        </w:rPr>
      </w:pPr>
      <w:r w:rsidRPr="00275FD6">
        <w:rPr>
          <w:rFonts w:hint="eastAsia"/>
          <w:b/>
          <w:color w:val="000000" w:themeColor="text1"/>
        </w:rPr>
        <w:t>七、審查本院委員陳雪生等</w:t>
      </w:r>
      <w:r w:rsidRPr="00275FD6">
        <w:rPr>
          <w:rFonts w:hint="eastAsia"/>
          <w:b/>
          <w:color w:val="000000" w:themeColor="text1"/>
        </w:rPr>
        <w:t>19</w:t>
      </w:r>
      <w:r w:rsidRPr="00275FD6">
        <w:rPr>
          <w:rFonts w:hint="eastAsia"/>
          <w:b/>
          <w:color w:val="000000" w:themeColor="text1"/>
        </w:rPr>
        <w:t>人擬具「離島建設條例增訂第十二條之二條文草案」案。</w:t>
      </w:r>
    </w:p>
    <w:p w:rsidR="002C35DF" w:rsidRPr="00275FD6" w:rsidRDefault="002C35DF" w:rsidP="00EB5781">
      <w:pPr>
        <w:adjustRightInd w:val="0"/>
        <w:spacing w:line="520" w:lineRule="exact"/>
        <w:ind w:left="665" w:hangingChars="200" w:hanging="665"/>
        <w:rPr>
          <w:b/>
          <w:color w:val="000000" w:themeColor="text1"/>
        </w:rPr>
      </w:pPr>
      <w:r w:rsidRPr="00275FD6">
        <w:rPr>
          <w:rFonts w:hint="eastAsia"/>
          <w:b/>
          <w:color w:val="000000" w:themeColor="text1"/>
        </w:rPr>
        <w:t>八、審查本院委員陳雪生等</w:t>
      </w:r>
      <w:r w:rsidRPr="00275FD6">
        <w:rPr>
          <w:rFonts w:hint="eastAsia"/>
          <w:b/>
          <w:color w:val="000000" w:themeColor="text1"/>
        </w:rPr>
        <w:t>20</w:t>
      </w:r>
      <w:r w:rsidRPr="00275FD6">
        <w:rPr>
          <w:rFonts w:hint="eastAsia"/>
          <w:b/>
          <w:color w:val="000000" w:themeColor="text1"/>
        </w:rPr>
        <w:t>人擬具「離島建設條例第十六</w:t>
      </w:r>
      <w:proofErr w:type="gramStart"/>
      <w:r w:rsidRPr="00275FD6">
        <w:rPr>
          <w:rFonts w:hint="eastAsia"/>
          <w:b/>
          <w:color w:val="000000" w:themeColor="text1"/>
        </w:rPr>
        <w:t>條</w:t>
      </w:r>
      <w:proofErr w:type="gramEnd"/>
      <w:r w:rsidRPr="00275FD6">
        <w:rPr>
          <w:rFonts w:hint="eastAsia"/>
          <w:b/>
          <w:color w:val="000000" w:themeColor="text1"/>
        </w:rPr>
        <w:t>條文修正草案」案。</w:t>
      </w:r>
    </w:p>
    <w:p w:rsidR="002C35DF" w:rsidRPr="00275FD6" w:rsidRDefault="002C35DF" w:rsidP="00EB5781">
      <w:pPr>
        <w:adjustRightInd w:val="0"/>
        <w:spacing w:line="520" w:lineRule="exact"/>
        <w:ind w:left="665" w:hangingChars="200" w:hanging="665"/>
        <w:rPr>
          <w:b/>
          <w:color w:val="000000" w:themeColor="text1"/>
        </w:rPr>
      </w:pPr>
      <w:r w:rsidRPr="00275FD6">
        <w:rPr>
          <w:rFonts w:hint="eastAsia"/>
          <w:b/>
          <w:color w:val="000000" w:themeColor="text1"/>
        </w:rPr>
        <w:t>九、審查本院委員陳雪生等</w:t>
      </w:r>
      <w:r w:rsidRPr="00275FD6">
        <w:rPr>
          <w:rFonts w:hint="eastAsia"/>
          <w:b/>
          <w:color w:val="000000" w:themeColor="text1"/>
        </w:rPr>
        <w:t>18</w:t>
      </w:r>
      <w:r w:rsidRPr="00275FD6">
        <w:rPr>
          <w:rFonts w:hint="eastAsia"/>
          <w:b/>
          <w:color w:val="000000" w:themeColor="text1"/>
        </w:rPr>
        <w:t>人擬具「離島建設條例第九</w:t>
      </w:r>
      <w:proofErr w:type="gramStart"/>
      <w:r w:rsidRPr="00275FD6">
        <w:rPr>
          <w:rFonts w:hint="eastAsia"/>
          <w:b/>
          <w:color w:val="000000" w:themeColor="text1"/>
        </w:rPr>
        <w:t>條</w:t>
      </w:r>
      <w:proofErr w:type="gramEnd"/>
      <w:r w:rsidRPr="00275FD6">
        <w:rPr>
          <w:rFonts w:hint="eastAsia"/>
          <w:b/>
          <w:color w:val="000000" w:themeColor="text1"/>
        </w:rPr>
        <w:t>條文修正草案」案。</w:t>
      </w:r>
    </w:p>
    <w:p w:rsidR="002C35DF" w:rsidRPr="00275FD6" w:rsidRDefault="002C35DF" w:rsidP="00EB5781">
      <w:pPr>
        <w:adjustRightInd w:val="0"/>
        <w:spacing w:line="520" w:lineRule="exact"/>
        <w:ind w:left="665" w:hangingChars="200" w:hanging="665"/>
        <w:rPr>
          <w:b/>
          <w:color w:val="000000" w:themeColor="text1"/>
        </w:rPr>
      </w:pPr>
      <w:r w:rsidRPr="00275FD6">
        <w:rPr>
          <w:rFonts w:hint="eastAsia"/>
          <w:b/>
          <w:color w:val="000000" w:themeColor="text1"/>
        </w:rPr>
        <w:lastRenderedPageBreak/>
        <w:t>十、審查本院委員簡東明等</w:t>
      </w:r>
      <w:r w:rsidRPr="00275FD6">
        <w:rPr>
          <w:rFonts w:hint="eastAsia"/>
          <w:b/>
          <w:color w:val="000000" w:themeColor="text1"/>
        </w:rPr>
        <w:t>21</w:t>
      </w:r>
      <w:r w:rsidRPr="00275FD6">
        <w:rPr>
          <w:rFonts w:hint="eastAsia"/>
          <w:b/>
          <w:color w:val="000000" w:themeColor="text1"/>
        </w:rPr>
        <w:t>人擬具「離島建設條例第十六</w:t>
      </w:r>
      <w:proofErr w:type="gramStart"/>
      <w:r w:rsidRPr="00275FD6">
        <w:rPr>
          <w:rFonts w:hint="eastAsia"/>
          <w:b/>
          <w:color w:val="000000" w:themeColor="text1"/>
        </w:rPr>
        <w:t>條</w:t>
      </w:r>
      <w:proofErr w:type="gramEnd"/>
      <w:r w:rsidRPr="00275FD6">
        <w:rPr>
          <w:rFonts w:hint="eastAsia"/>
          <w:b/>
          <w:color w:val="000000" w:themeColor="text1"/>
        </w:rPr>
        <w:t>條文修正草案」案。</w:t>
      </w:r>
    </w:p>
    <w:p w:rsidR="002C35DF" w:rsidRPr="00275FD6" w:rsidRDefault="002C35DF" w:rsidP="00EB5781">
      <w:pPr>
        <w:adjustRightInd w:val="0"/>
        <w:spacing w:line="520" w:lineRule="exact"/>
        <w:ind w:left="998" w:hangingChars="300" w:hanging="998"/>
        <w:rPr>
          <w:b/>
          <w:color w:val="000000" w:themeColor="text1"/>
        </w:rPr>
      </w:pPr>
      <w:r w:rsidRPr="00275FD6">
        <w:rPr>
          <w:rFonts w:hint="eastAsia"/>
          <w:b/>
          <w:color w:val="000000" w:themeColor="text1"/>
        </w:rPr>
        <w:t>十一、審查本院委員陳雪生等</w:t>
      </w:r>
      <w:r w:rsidRPr="00275FD6">
        <w:rPr>
          <w:rFonts w:hint="eastAsia"/>
          <w:b/>
          <w:color w:val="000000" w:themeColor="text1"/>
        </w:rPr>
        <w:t>20</w:t>
      </w:r>
      <w:r w:rsidRPr="00275FD6">
        <w:rPr>
          <w:rFonts w:hint="eastAsia"/>
          <w:b/>
          <w:color w:val="000000" w:themeColor="text1"/>
        </w:rPr>
        <w:t>人擬具「離島建設條例第十二條之</w:t>
      </w:r>
      <w:proofErr w:type="gramStart"/>
      <w:r w:rsidRPr="00275FD6">
        <w:rPr>
          <w:rFonts w:hint="eastAsia"/>
          <w:b/>
          <w:color w:val="000000" w:themeColor="text1"/>
        </w:rPr>
        <w:t>一</w:t>
      </w:r>
      <w:proofErr w:type="gramEnd"/>
      <w:r w:rsidRPr="00275FD6">
        <w:rPr>
          <w:rFonts w:hint="eastAsia"/>
          <w:b/>
          <w:color w:val="000000" w:themeColor="text1"/>
        </w:rPr>
        <w:t>條文修正草案」案。</w:t>
      </w:r>
    </w:p>
    <w:p w:rsidR="005A6924" w:rsidRPr="00275FD6" w:rsidRDefault="002C35DF" w:rsidP="00EB5781">
      <w:pPr>
        <w:adjustRightInd w:val="0"/>
        <w:spacing w:line="520" w:lineRule="exact"/>
        <w:ind w:left="998" w:hangingChars="300" w:hanging="998"/>
        <w:rPr>
          <w:b/>
          <w:color w:val="000000" w:themeColor="text1"/>
        </w:rPr>
      </w:pPr>
      <w:r w:rsidRPr="00275FD6">
        <w:rPr>
          <w:rFonts w:hint="eastAsia"/>
          <w:b/>
          <w:color w:val="000000" w:themeColor="text1"/>
        </w:rPr>
        <w:t>十二、審查本院委員陳雪生等</w:t>
      </w:r>
      <w:r w:rsidRPr="00275FD6">
        <w:rPr>
          <w:rFonts w:hint="eastAsia"/>
          <w:b/>
          <w:color w:val="000000" w:themeColor="text1"/>
        </w:rPr>
        <w:t>23</w:t>
      </w:r>
      <w:r w:rsidRPr="00275FD6">
        <w:rPr>
          <w:rFonts w:hint="eastAsia"/>
          <w:b/>
          <w:color w:val="000000" w:themeColor="text1"/>
        </w:rPr>
        <w:t>人擬具「離島建設條例第十七</w:t>
      </w:r>
      <w:proofErr w:type="gramStart"/>
      <w:r w:rsidRPr="00275FD6">
        <w:rPr>
          <w:rFonts w:hint="eastAsia"/>
          <w:b/>
          <w:color w:val="000000" w:themeColor="text1"/>
        </w:rPr>
        <w:t>條</w:t>
      </w:r>
      <w:proofErr w:type="gramEnd"/>
      <w:r w:rsidRPr="00275FD6">
        <w:rPr>
          <w:rFonts w:hint="eastAsia"/>
          <w:b/>
          <w:color w:val="000000" w:themeColor="text1"/>
        </w:rPr>
        <w:t>條文修正草案」案。</w:t>
      </w:r>
    </w:p>
    <w:p w:rsidR="002C35DF" w:rsidRPr="00275FD6" w:rsidRDefault="002C35DF" w:rsidP="00EB5781">
      <w:pPr>
        <w:pStyle w:val="a5"/>
        <w:kinsoku w:val="0"/>
        <w:autoSpaceDE w:val="0"/>
        <w:autoSpaceDN w:val="0"/>
        <w:spacing w:line="520" w:lineRule="exact"/>
        <w:ind w:left="332" w:hangingChars="100" w:hanging="332"/>
        <w:jc w:val="both"/>
        <w:rPr>
          <w:rFonts w:ascii="標楷體" w:hAnsi="標楷體"/>
          <w:b w:val="0"/>
          <w:color w:val="000000" w:themeColor="text1"/>
        </w:rPr>
      </w:pPr>
      <w:proofErr w:type="gramStart"/>
      <w:r w:rsidRPr="00275FD6">
        <w:rPr>
          <w:rFonts w:ascii="標楷體" w:hAnsi="標楷體"/>
          <w:b w:val="0"/>
          <w:color w:val="000000" w:themeColor="text1"/>
        </w:rPr>
        <w:t>（</w:t>
      </w:r>
      <w:proofErr w:type="gramEnd"/>
      <w:r w:rsidRPr="00275FD6">
        <w:rPr>
          <w:rFonts w:ascii="標楷體" w:hAnsi="標楷體" w:hint="eastAsia"/>
          <w:b w:val="0"/>
          <w:color w:val="000000" w:themeColor="text1"/>
        </w:rPr>
        <w:t>委員</w:t>
      </w:r>
      <w:r w:rsidR="00E71F74" w:rsidRPr="00275FD6">
        <w:rPr>
          <w:rFonts w:ascii="標楷體" w:hAnsi="標楷體" w:hint="eastAsia"/>
          <w:b w:val="0"/>
          <w:color w:val="000000" w:themeColor="text1"/>
        </w:rPr>
        <w:t>楊應雄、陳雪生、簡東明</w:t>
      </w:r>
      <w:r w:rsidRPr="00275FD6">
        <w:rPr>
          <w:rFonts w:ascii="標楷體" w:hAnsi="標楷體" w:hint="eastAsia"/>
          <w:b w:val="0"/>
          <w:color w:val="000000" w:themeColor="text1"/>
        </w:rPr>
        <w:t>說明提案要旨</w:t>
      </w:r>
      <w:r w:rsidR="00C00F85" w:rsidRPr="00275FD6">
        <w:rPr>
          <w:rFonts w:ascii="標楷體" w:hAnsi="標楷體" w:hint="eastAsia"/>
          <w:b w:val="0"/>
          <w:color w:val="000000" w:themeColor="text1"/>
        </w:rPr>
        <w:t>及</w:t>
      </w:r>
      <w:r w:rsidR="00046240" w:rsidRPr="00275FD6">
        <w:rPr>
          <w:rFonts w:ascii="標楷體" w:hAnsi="標楷體" w:hint="eastAsia"/>
          <w:b w:val="0"/>
          <w:color w:val="000000" w:themeColor="text1"/>
        </w:rPr>
        <w:t>行政院經濟建設委員會管主任委員</w:t>
      </w:r>
      <w:r w:rsidRPr="00275FD6">
        <w:rPr>
          <w:rFonts w:ascii="標楷體" w:hAnsi="標楷體" w:hint="eastAsia"/>
          <w:b w:val="0"/>
          <w:color w:val="000000" w:themeColor="text1"/>
        </w:rPr>
        <w:t>就委員提案</w:t>
      </w:r>
      <w:r w:rsidRPr="00275FD6">
        <w:rPr>
          <w:rFonts w:ascii="標楷體" w:hAnsi="標楷體"/>
          <w:b w:val="0"/>
          <w:color w:val="000000" w:themeColor="text1"/>
        </w:rPr>
        <w:t>報告後，委員</w:t>
      </w:r>
      <w:r w:rsidR="00046240" w:rsidRPr="00275FD6">
        <w:rPr>
          <w:rFonts w:ascii="標楷體" w:hAnsi="標楷體" w:hint="eastAsia"/>
          <w:b w:val="0"/>
          <w:color w:val="000000" w:themeColor="text1"/>
          <w:spacing w:val="-6"/>
        </w:rPr>
        <w:t>簡東明</w:t>
      </w:r>
      <w:r w:rsidRPr="00275FD6">
        <w:rPr>
          <w:rFonts w:ascii="標楷體" w:hAnsi="標楷體" w:hint="eastAsia"/>
          <w:b w:val="0"/>
          <w:color w:val="000000" w:themeColor="text1"/>
          <w:spacing w:val="-6"/>
        </w:rPr>
        <w:t>、</w:t>
      </w:r>
      <w:r w:rsidR="00046240" w:rsidRPr="00275FD6">
        <w:rPr>
          <w:rFonts w:ascii="標楷體" w:hAnsi="標楷體" w:hint="eastAsia"/>
          <w:b w:val="0"/>
          <w:color w:val="000000" w:themeColor="text1"/>
          <w:spacing w:val="-6"/>
        </w:rPr>
        <w:t>楊應雄</w:t>
      </w:r>
      <w:r w:rsidRPr="00275FD6">
        <w:rPr>
          <w:rFonts w:ascii="標楷體" w:hAnsi="標楷體" w:hint="eastAsia"/>
          <w:b w:val="0"/>
          <w:color w:val="000000" w:themeColor="text1"/>
          <w:spacing w:val="-6"/>
        </w:rPr>
        <w:t>、</w:t>
      </w:r>
      <w:r w:rsidR="00046240" w:rsidRPr="00275FD6">
        <w:rPr>
          <w:rFonts w:ascii="標楷體" w:hAnsi="標楷體" w:hint="eastAsia"/>
          <w:b w:val="0"/>
          <w:color w:val="000000" w:themeColor="text1"/>
          <w:spacing w:val="-6"/>
        </w:rPr>
        <w:t>陳雪生、</w:t>
      </w:r>
      <w:r w:rsidR="006D77AE" w:rsidRPr="00275FD6">
        <w:rPr>
          <w:rFonts w:ascii="標楷體" w:hAnsi="標楷體" w:hint="eastAsia"/>
          <w:b w:val="0"/>
          <w:color w:val="000000" w:themeColor="text1"/>
          <w:spacing w:val="-6"/>
        </w:rPr>
        <w:t>楊曜</w:t>
      </w:r>
      <w:r w:rsidR="00046240" w:rsidRPr="00275FD6">
        <w:rPr>
          <w:rFonts w:ascii="標楷體" w:hAnsi="標楷體" w:hint="eastAsia"/>
          <w:b w:val="0"/>
          <w:color w:val="000000" w:themeColor="text1"/>
          <w:spacing w:val="-6"/>
        </w:rPr>
        <w:t>、</w:t>
      </w:r>
      <w:r w:rsidR="00A2715A" w:rsidRPr="00275FD6">
        <w:rPr>
          <w:rFonts w:ascii="標楷體" w:hAnsi="標楷體" w:hint="eastAsia"/>
          <w:b w:val="0"/>
          <w:color w:val="000000" w:themeColor="text1"/>
          <w:spacing w:val="-6"/>
        </w:rPr>
        <w:t>邱志偉</w:t>
      </w:r>
      <w:r w:rsidRPr="00275FD6">
        <w:rPr>
          <w:rFonts w:ascii="標楷體" w:hAnsi="標楷體" w:hint="eastAsia"/>
          <w:b w:val="0"/>
          <w:color w:val="000000" w:themeColor="text1"/>
          <w:spacing w:val="-6"/>
        </w:rPr>
        <w:t>及</w:t>
      </w:r>
      <w:r w:rsidR="00A2715A" w:rsidRPr="00275FD6">
        <w:rPr>
          <w:rFonts w:ascii="標楷體" w:hAnsi="標楷體" w:hint="eastAsia"/>
          <w:b w:val="0"/>
          <w:color w:val="000000" w:themeColor="text1"/>
          <w:spacing w:val="-6"/>
        </w:rPr>
        <w:t>楊瓊瓔</w:t>
      </w:r>
      <w:r w:rsidRPr="00275FD6">
        <w:rPr>
          <w:rFonts w:ascii="標楷體" w:hAnsi="標楷體" w:hint="eastAsia"/>
          <w:b w:val="0"/>
          <w:color w:val="000000" w:themeColor="text1"/>
          <w:spacing w:val="-6"/>
          <w:szCs w:val="32"/>
        </w:rPr>
        <w:t>等</w:t>
      </w:r>
      <w:r w:rsidR="00A2715A" w:rsidRPr="00275FD6">
        <w:rPr>
          <w:rFonts w:ascii="標楷體" w:hAnsi="標楷體" w:hint="eastAsia"/>
          <w:b w:val="0"/>
          <w:color w:val="000000" w:themeColor="text1"/>
          <w:spacing w:val="-6"/>
        </w:rPr>
        <w:t>6</w:t>
      </w:r>
      <w:r w:rsidRPr="00275FD6">
        <w:rPr>
          <w:rFonts w:ascii="標楷體" w:hAnsi="標楷體"/>
          <w:b w:val="0"/>
          <w:color w:val="000000" w:themeColor="text1"/>
          <w:spacing w:val="-6"/>
        </w:rPr>
        <w:t>人</w:t>
      </w:r>
      <w:r w:rsidRPr="00275FD6">
        <w:rPr>
          <w:rFonts w:ascii="標楷體" w:hAnsi="標楷體"/>
          <w:b w:val="0"/>
          <w:color w:val="000000" w:themeColor="text1"/>
        </w:rPr>
        <w:t>提出質詢，均由</w:t>
      </w:r>
      <w:r w:rsidR="00046240" w:rsidRPr="00275FD6">
        <w:rPr>
          <w:rFonts w:ascii="標楷體" w:hAnsi="標楷體" w:hint="eastAsia"/>
          <w:b w:val="0"/>
          <w:color w:val="000000" w:themeColor="text1"/>
        </w:rPr>
        <w:t>行政院經濟建設委員會管主任委員</w:t>
      </w:r>
      <w:r w:rsidRPr="00275FD6">
        <w:rPr>
          <w:rFonts w:ascii="標楷體" w:hAnsi="標楷體" w:hint="eastAsia"/>
          <w:b w:val="0"/>
          <w:color w:val="000000" w:themeColor="text1"/>
        </w:rPr>
        <w:t>、</w:t>
      </w:r>
      <w:r w:rsidR="008713E3" w:rsidRPr="00275FD6">
        <w:rPr>
          <w:rFonts w:ascii="標楷體" w:hAnsi="標楷體" w:hint="eastAsia"/>
          <w:b w:val="0"/>
          <w:color w:val="000000" w:themeColor="text1"/>
        </w:rPr>
        <w:t>內政部營建署都市計畫組</w:t>
      </w:r>
      <w:proofErr w:type="gramStart"/>
      <w:r w:rsidR="008713E3" w:rsidRPr="00275FD6">
        <w:rPr>
          <w:rFonts w:ascii="標楷體" w:hAnsi="標楷體" w:hint="eastAsia"/>
          <w:b w:val="0"/>
          <w:color w:val="000000" w:themeColor="text1"/>
        </w:rPr>
        <w:t>廖</w:t>
      </w:r>
      <w:proofErr w:type="gramEnd"/>
      <w:r w:rsidR="008713E3" w:rsidRPr="00275FD6">
        <w:rPr>
          <w:rFonts w:ascii="標楷體" w:hAnsi="標楷體" w:hint="eastAsia"/>
          <w:b w:val="0"/>
          <w:color w:val="000000" w:themeColor="text1"/>
        </w:rPr>
        <w:t>副組長</w:t>
      </w:r>
      <w:r w:rsidRPr="00275FD6">
        <w:rPr>
          <w:rFonts w:ascii="標楷體" w:hAnsi="標楷體" w:hint="eastAsia"/>
          <w:b w:val="0"/>
          <w:color w:val="000000" w:themeColor="text1"/>
        </w:rPr>
        <w:t>、</w:t>
      </w:r>
      <w:r w:rsidR="008713E3" w:rsidRPr="00275FD6">
        <w:rPr>
          <w:rFonts w:ascii="標楷體" w:hAnsi="標楷體" w:hint="eastAsia"/>
          <w:b w:val="0"/>
          <w:color w:val="000000" w:themeColor="text1"/>
        </w:rPr>
        <w:t>考選部</w:t>
      </w:r>
      <w:r w:rsidR="00132270" w:rsidRPr="00275FD6">
        <w:rPr>
          <w:rFonts w:ascii="標楷體" w:hAnsi="標楷體" w:hint="eastAsia"/>
          <w:b w:val="0"/>
          <w:color w:val="000000" w:themeColor="text1"/>
        </w:rPr>
        <w:t>李政務次長、教育部師資藝教司劉科長、行政院主計總處公務預算處</w:t>
      </w:r>
      <w:r w:rsidR="006C6C98" w:rsidRPr="00275FD6">
        <w:rPr>
          <w:rFonts w:ascii="標楷體" w:hAnsi="標楷體" w:hint="eastAsia"/>
          <w:b w:val="0"/>
          <w:color w:val="000000" w:themeColor="text1"/>
        </w:rPr>
        <w:t>周專門委員</w:t>
      </w:r>
      <w:r w:rsidR="00132270" w:rsidRPr="00275FD6">
        <w:rPr>
          <w:rFonts w:ascii="標楷體" w:hAnsi="標楷體" w:hint="eastAsia"/>
          <w:b w:val="0"/>
          <w:color w:val="000000" w:themeColor="text1"/>
        </w:rPr>
        <w:t>、財政部國有財產署李副署長、國防部資源規劃司財務資源處傅</w:t>
      </w:r>
      <w:r w:rsidR="001E49FD" w:rsidRPr="00275FD6">
        <w:rPr>
          <w:rFonts w:ascii="標楷體" w:hAnsi="標楷體" w:hint="eastAsia"/>
          <w:b w:val="0"/>
          <w:color w:val="000000" w:themeColor="text1"/>
        </w:rPr>
        <w:t>技正</w:t>
      </w:r>
      <w:r w:rsidRPr="00275FD6">
        <w:rPr>
          <w:rFonts w:ascii="標楷體" w:hAnsi="標楷體"/>
          <w:b w:val="0"/>
          <w:color w:val="000000" w:themeColor="text1"/>
        </w:rPr>
        <w:t>暨相關人員即席答復。</w:t>
      </w:r>
      <w:r w:rsidRPr="00275FD6">
        <w:rPr>
          <w:rFonts w:ascii="標楷體" w:hAnsi="標楷體" w:hint="eastAsia"/>
          <w:b w:val="0"/>
          <w:color w:val="000000" w:themeColor="text1"/>
        </w:rPr>
        <w:t>委員</w:t>
      </w:r>
      <w:r w:rsidR="0002615A" w:rsidRPr="00275FD6">
        <w:rPr>
          <w:rFonts w:ascii="標楷體" w:hAnsi="標楷體" w:hint="eastAsia"/>
          <w:b w:val="0"/>
          <w:color w:val="000000" w:themeColor="text1"/>
        </w:rPr>
        <w:t>高志鵬</w:t>
      </w:r>
      <w:r w:rsidR="00472458" w:rsidRPr="00275FD6">
        <w:rPr>
          <w:rFonts w:ascii="標楷體" w:hAnsi="標楷體" w:hint="eastAsia"/>
          <w:b w:val="0"/>
          <w:color w:val="000000" w:themeColor="text1"/>
        </w:rPr>
        <w:t>、楊瓊瓔、徐耀昌</w:t>
      </w:r>
      <w:r w:rsidRPr="00275FD6">
        <w:rPr>
          <w:rFonts w:ascii="標楷體" w:hAnsi="標楷體" w:hint="eastAsia"/>
          <w:b w:val="0"/>
          <w:color w:val="000000" w:themeColor="text1"/>
        </w:rPr>
        <w:t>所提書面質詢，列入紀錄，刊登公報，請相關主管機關以書面答復，並副知本委員會。委員口頭質詢未及答復部分，請相關主管機關於1</w:t>
      </w:r>
      <w:proofErr w:type="gramStart"/>
      <w:r w:rsidRPr="00275FD6">
        <w:rPr>
          <w:rFonts w:ascii="標楷體" w:hAnsi="標楷體" w:hint="eastAsia"/>
          <w:b w:val="0"/>
          <w:color w:val="000000" w:themeColor="text1"/>
        </w:rPr>
        <w:t>週</w:t>
      </w:r>
      <w:proofErr w:type="gramEnd"/>
      <w:r w:rsidRPr="00275FD6">
        <w:rPr>
          <w:rFonts w:ascii="標楷體" w:hAnsi="標楷體" w:hint="eastAsia"/>
          <w:b w:val="0"/>
          <w:color w:val="000000" w:themeColor="text1"/>
        </w:rPr>
        <w:t>內以書面答復，並副知本委員會。</w:t>
      </w:r>
      <w:r w:rsidRPr="00275FD6">
        <w:rPr>
          <w:rFonts w:ascii="標楷體" w:hAnsi="標楷體"/>
          <w:b w:val="0"/>
          <w:color w:val="000000" w:themeColor="text1"/>
        </w:rPr>
        <w:t>）</w:t>
      </w:r>
    </w:p>
    <w:p w:rsidR="002C35DF" w:rsidRPr="00275FD6" w:rsidRDefault="002C35DF" w:rsidP="00EB5781">
      <w:pPr>
        <w:pStyle w:val="af6"/>
        <w:spacing w:line="520" w:lineRule="exact"/>
        <w:ind w:left="0" w:firstLine="0"/>
        <w:rPr>
          <w:rFonts w:ascii="標楷體" w:hAnsi="標楷體"/>
          <w:b/>
          <w:color w:val="000000" w:themeColor="text1"/>
        </w:rPr>
      </w:pPr>
      <w:r w:rsidRPr="00275FD6">
        <w:rPr>
          <w:rFonts w:ascii="標楷體" w:hAnsi="標楷體"/>
          <w:b/>
          <w:color w:val="000000" w:themeColor="text1"/>
        </w:rPr>
        <w:t>決</w:t>
      </w:r>
      <w:r w:rsidRPr="00275FD6">
        <w:rPr>
          <w:rFonts w:ascii="標楷體" w:hAnsi="標楷體" w:hint="eastAsia"/>
          <w:b/>
          <w:color w:val="000000" w:themeColor="text1"/>
        </w:rPr>
        <w:t>議</w:t>
      </w:r>
      <w:r w:rsidRPr="00275FD6">
        <w:rPr>
          <w:rFonts w:ascii="標楷體" w:hAnsi="標楷體"/>
          <w:b/>
          <w:color w:val="000000" w:themeColor="text1"/>
        </w:rPr>
        <w:t>：</w:t>
      </w:r>
    </w:p>
    <w:p w:rsidR="002C35DF" w:rsidRPr="00275FD6" w:rsidRDefault="002C35DF" w:rsidP="00EB5781">
      <w:pPr>
        <w:pStyle w:val="af6"/>
        <w:kinsoku w:val="0"/>
        <w:overflowPunct w:val="0"/>
        <w:adjustRightInd/>
        <w:snapToGrid w:val="0"/>
        <w:spacing w:line="520" w:lineRule="exact"/>
        <w:ind w:leftChars="100" w:left="997" w:hangingChars="200" w:hanging="665"/>
        <w:rPr>
          <w:rFonts w:ascii="標楷體" w:hAnsi="標楷體"/>
          <w:b/>
          <w:color w:val="000000" w:themeColor="text1"/>
        </w:rPr>
      </w:pPr>
      <w:r w:rsidRPr="00275FD6">
        <w:rPr>
          <w:rFonts w:ascii="標楷體" w:hAnsi="標楷體" w:hint="eastAsia"/>
          <w:b/>
          <w:color w:val="000000" w:themeColor="text1"/>
        </w:rPr>
        <w:t>一、</w:t>
      </w:r>
      <w:r w:rsidR="001B12A7" w:rsidRPr="00275FD6">
        <w:rPr>
          <w:rFonts w:ascii="標楷體" w:hAnsi="標楷體" w:hint="eastAsia"/>
          <w:b/>
          <w:color w:val="000000" w:themeColor="text1"/>
        </w:rPr>
        <w:t>本院委員蔡煌</w:t>
      </w:r>
      <w:proofErr w:type="gramStart"/>
      <w:r w:rsidR="001B12A7" w:rsidRPr="00275FD6">
        <w:rPr>
          <w:rFonts w:ascii="標楷體" w:hAnsi="標楷體" w:hint="eastAsia"/>
          <w:b/>
          <w:color w:val="000000" w:themeColor="text1"/>
        </w:rPr>
        <w:t>瑯</w:t>
      </w:r>
      <w:proofErr w:type="gramEnd"/>
      <w:r w:rsidR="001B12A7" w:rsidRPr="00275FD6">
        <w:rPr>
          <w:rFonts w:ascii="標楷體" w:hAnsi="標楷體" w:hint="eastAsia"/>
          <w:b/>
          <w:color w:val="000000" w:themeColor="text1"/>
        </w:rPr>
        <w:t>等16人擬具「離島建設條例第九</w:t>
      </w:r>
      <w:proofErr w:type="gramStart"/>
      <w:r w:rsidR="001B12A7" w:rsidRPr="00275FD6">
        <w:rPr>
          <w:rFonts w:ascii="標楷體" w:hAnsi="標楷體" w:hint="eastAsia"/>
          <w:b/>
          <w:color w:val="000000" w:themeColor="text1"/>
        </w:rPr>
        <w:t>條</w:t>
      </w:r>
      <w:proofErr w:type="gramEnd"/>
      <w:r w:rsidR="001B12A7" w:rsidRPr="00275FD6">
        <w:rPr>
          <w:rFonts w:ascii="標楷體" w:hAnsi="標楷體" w:hint="eastAsia"/>
          <w:b/>
          <w:color w:val="000000" w:themeColor="text1"/>
        </w:rPr>
        <w:t>條文修正草案」案</w:t>
      </w:r>
      <w:r w:rsidR="00AE09F5" w:rsidRPr="00275FD6">
        <w:rPr>
          <w:rFonts w:ascii="標楷體" w:hAnsi="標楷體" w:hint="eastAsia"/>
          <w:b/>
          <w:color w:val="000000" w:themeColor="text1"/>
        </w:rPr>
        <w:t>、</w:t>
      </w:r>
      <w:r w:rsidR="001B12A7" w:rsidRPr="00275FD6">
        <w:rPr>
          <w:rFonts w:ascii="標楷體" w:hAnsi="標楷體" w:hint="eastAsia"/>
          <w:b/>
          <w:color w:val="000000" w:themeColor="text1"/>
        </w:rPr>
        <w:t>委員李應元等31人擬具「離島建設條例第九</w:t>
      </w:r>
      <w:proofErr w:type="gramStart"/>
      <w:r w:rsidR="001B12A7" w:rsidRPr="00275FD6">
        <w:rPr>
          <w:rFonts w:ascii="標楷體" w:hAnsi="標楷體" w:hint="eastAsia"/>
          <w:b/>
          <w:color w:val="000000" w:themeColor="text1"/>
        </w:rPr>
        <w:t>條</w:t>
      </w:r>
      <w:proofErr w:type="gramEnd"/>
      <w:r w:rsidR="001B12A7" w:rsidRPr="00275FD6">
        <w:rPr>
          <w:rFonts w:ascii="標楷體" w:hAnsi="標楷體" w:hint="eastAsia"/>
          <w:b/>
          <w:color w:val="000000" w:themeColor="text1"/>
        </w:rPr>
        <w:t>條文修正草案」案</w:t>
      </w:r>
      <w:r w:rsidR="00AE09F5" w:rsidRPr="00275FD6">
        <w:rPr>
          <w:rFonts w:ascii="標楷體" w:hAnsi="標楷體" w:hint="eastAsia"/>
          <w:b/>
          <w:color w:val="000000" w:themeColor="text1"/>
        </w:rPr>
        <w:t>、</w:t>
      </w:r>
      <w:r w:rsidR="001B12A7" w:rsidRPr="00275FD6">
        <w:rPr>
          <w:rFonts w:ascii="標楷體" w:hAnsi="標楷體" w:hint="eastAsia"/>
          <w:b/>
          <w:color w:val="000000" w:themeColor="text1"/>
        </w:rPr>
        <w:t>委員楊應雄等40人擬具「離島建設條例第九</w:t>
      </w:r>
      <w:proofErr w:type="gramStart"/>
      <w:r w:rsidR="001B12A7" w:rsidRPr="00275FD6">
        <w:rPr>
          <w:rFonts w:ascii="標楷體" w:hAnsi="標楷體" w:hint="eastAsia"/>
          <w:b/>
          <w:color w:val="000000" w:themeColor="text1"/>
        </w:rPr>
        <w:t>條</w:t>
      </w:r>
      <w:proofErr w:type="gramEnd"/>
      <w:r w:rsidR="001B12A7" w:rsidRPr="00275FD6">
        <w:rPr>
          <w:rFonts w:ascii="標楷體" w:hAnsi="標楷體" w:hint="eastAsia"/>
          <w:b/>
          <w:color w:val="000000" w:themeColor="text1"/>
        </w:rPr>
        <w:t>條文修正草案」案</w:t>
      </w:r>
      <w:r w:rsidR="00AE09F5" w:rsidRPr="00275FD6">
        <w:rPr>
          <w:rFonts w:ascii="標楷體" w:hAnsi="標楷體" w:hint="eastAsia"/>
          <w:b/>
          <w:color w:val="000000" w:themeColor="text1"/>
        </w:rPr>
        <w:t>、</w:t>
      </w:r>
      <w:r w:rsidR="001B12A7" w:rsidRPr="00275FD6">
        <w:rPr>
          <w:rFonts w:hint="eastAsia"/>
          <w:b/>
          <w:color w:val="000000" w:themeColor="text1"/>
        </w:rPr>
        <w:t>委員楊曜等</w:t>
      </w:r>
      <w:r w:rsidR="001B12A7" w:rsidRPr="00275FD6">
        <w:rPr>
          <w:b/>
          <w:color w:val="000000" w:themeColor="text1"/>
        </w:rPr>
        <w:t>32</w:t>
      </w:r>
      <w:r w:rsidR="001B12A7" w:rsidRPr="00275FD6">
        <w:rPr>
          <w:rFonts w:hint="eastAsia"/>
          <w:b/>
          <w:color w:val="000000" w:themeColor="text1"/>
        </w:rPr>
        <w:t>人擬具「離島建設條例第九</w:t>
      </w:r>
      <w:proofErr w:type="gramStart"/>
      <w:r w:rsidR="001B12A7" w:rsidRPr="00275FD6">
        <w:rPr>
          <w:rFonts w:hint="eastAsia"/>
          <w:b/>
          <w:color w:val="000000" w:themeColor="text1"/>
        </w:rPr>
        <w:t>條</w:t>
      </w:r>
      <w:proofErr w:type="gramEnd"/>
      <w:r w:rsidR="001B12A7" w:rsidRPr="00275FD6">
        <w:rPr>
          <w:rFonts w:hint="eastAsia"/>
          <w:b/>
          <w:color w:val="000000" w:themeColor="text1"/>
        </w:rPr>
        <w:t>條文修正草案」案</w:t>
      </w:r>
      <w:r w:rsidR="008822EC" w:rsidRPr="00275FD6">
        <w:rPr>
          <w:rFonts w:ascii="標楷體" w:hAnsi="標楷體" w:hint="eastAsia"/>
          <w:b/>
          <w:color w:val="000000" w:themeColor="text1"/>
        </w:rPr>
        <w:t>、</w:t>
      </w:r>
      <w:r w:rsidR="001B12A7" w:rsidRPr="00275FD6">
        <w:rPr>
          <w:rFonts w:hint="eastAsia"/>
          <w:b/>
          <w:color w:val="000000" w:themeColor="text1"/>
        </w:rPr>
        <w:t>委員陳雪生等</w:t>
      </w:r>
      <w:r w:rsidR="001B12A7" w:rsidRPr="00275FD6">
        <w:rPr>
          <w:b/>
          <w:color w:val="000000" w:themeColor="text1"/>
        </w:rPr>
        <w:t>18</w:t>
      </w:r>
      <w:r w:rsidR="001B12A7" w:rsidRPr="00275FD6">
        <w:rPr>
          <w:rFonts w:hint="eastAsia"/>
          <w:b/>
          <w:color w:val="000000" w:themeColor="text1"/>
        </w:rPr>
        <w:t>人擬具「離島建設條例第九</w:t>
      </w:r>
      <w:proofErr w:type="gramStart"/>
      <w:r w:rsidR="001B12A7" w:rsidRPr="00275FD6">
        <w:rPr>
          <w:rFonts w:hint="eastAsia"/>
          <w:b/>
          <w:color w:val="000000" w:themeColor="text1"/>
        </w:rPr>
        <w:t>條</w:t>
      </w:r>
      <w:proofErr w:type="gramEnd"/>
      <w:r w:rsidR="001B12A7" w:rsidRPr="00275FD6">
        <w:rPr>
          <w:rFonts w:hint="eastAsia"/>
          <w:b/>
          <w:color w:val="000000" w:themeColor="text1"/>
        </w:rPr>
        <w:t>條文修正草案」案</w:t>
      </w:r>
      <w:r w:rsidR="00947EF5">
        <w:rPr>
          <w:rFonts w:hint="eastAsia"/>
          <w:b/>
          <w:color w:val="000000" w:themeColor="text1"/>
        </w:rPr>
        <w:t>計</w:t>
      </w:r>
      <w:r w:rsidR="00947EF5">
        <w:rPr>
          <w:rFonts w:hint="eastAsia"/>
          <w:b/>
          <w:color w:val="000000" w:themeColor="text1"/>
        </w:rPr>
        <w:t>5</w:t>
      </w:r>
      <w:r w:rsidR="00947EF5">
        <w:rPr>
          <w:rFonts w:hint="eastAsia"/>
          <w:b/>
          <w:color w:val="000000" w:themeColor="text1"/>
        </w:rPr>
        <w:t>案</w:t>
      </w:r>
      <w:r w:rsidR="001B12A7" w:rsidRPr="00275FD6">
        <w:rPr>
          <w:rFonts w:ascii="標楷體" w:hAnsi="標楷體" w:hint="eastAsia"/>
          <w:b/>
          <w:color w:val="000000" w:themeColor="text1"/>
        </w:rPr>
        <w:t>，</w:t>
      </w:r>
      <w:proofErr w:type="gramStart"/>
      <w:r w:rsidR="001B12A7" w:rsidRPr="00275FD6">
        <w:rPr>
          <w:rFonts w:ascii="標楷體" w:hAnsi="標楷體" w:hint="eastAsia"/>
          <w:b/>
          <w:color w:val="000000" w:themeColor="text1"/>
        </w:rPr>
        <w:t>併</w:t>
      </w:r>
      <w:proofErr w:type="gramEnd"/>
      <w:r w:rsidR="001B12A7" w:rsidRPr="00275FD6">
        <w:rPr>
          <w:rFonts w:ascii="標楷體" w:hAnsi="標楷體" w:hint="eastAsia"/>
          <w:b/>
          <w:color w:val="000000" w:themeColor="text1"/>
        </w:rPr>
        <w:t>案審查，審查結果如下：</w:t>
      </w:r>
    </w:p>
    <w:p w:rsidR="00B72718" w:rsidRPr="00275FD6" w:rsidRDefault="008D34B8" w:rsidP="00EB5781">
      <w:pPr>
        <w:pStyle w:val="af6"/>
        <w:kinsoku w:val="0"/>
        <w:overflowPunct w:val="0"/>
        <w:adjustRightInd/>
        <w:snapToGrid w:val="0"/>
        <w:spacing w:line="520" w:lineRule="exact"/>
        <w:ind w:leftChars="300" w:left="1662" w:hangingChars="200" w:hanging="665"/>
        <w:rPr>
          <w:rFonts w:ascii="標楷體" w:hAnsi="標楷體"/>
          <w:color w:val="000000" w:themeColor="text1"/>
        </w:rPr>
      </w:pPr>
      <w:r w:rsidRPr="00275FD6">
        <w:rPr>
          <w:rFonts w:ascii="標楷體" w:hAnsi="標楷體" w:hint="eastAsia"/>
          <w:color w:val="000000" w:themeColor="text1"/>
        </w:rPr>
        <w:t>(</w:t>
      </w:r>
      <w:proofErr w:type="gramStart"/>
      <w:r w:rsidRPr="00275FD6">
        <w:rPr>
          <w:rFonts w:ascii="標楷體" w:hAnsi="標楷體" w:hint="eastAsia"/>
          <w:color w:val="000000" w:themeColor="text1"/>
        </w:rPr>
        <w:t>一</w:t>
      </w:r>
      <w:proofErr w:type="gramEnd"/>
      <w:r w:rsidRPr="00275FD6">
        <w:rPr>
          <w:rFonts w:ascii="標楷體" w:hAnsi="標楷體" w:hint="eastAsia"/>
          <w:color w:val="000000" w:themeColor="text1"/>
        </w:rPr>
        <w:t>)第九條條文</w:t>
      </w:r>
      <w:r w:rsidR="00947EF5">
        <w:rPr>
          <w:rFonts w:ascii="標楷體" w:hAnsi="標楷體" w:hint="eastAsia"/>
          <w:color w:val="000000" w:themeColor="text1"/>
        </w:rPr>
        <w:t>，內容</w:t>
      </w:r>
      <w:r w:rsidRPr="00275FD6">
        <w:rPr>
          <w:rFonts w:ascii="標楷體" w:hAnsi="標楷體" w:hint="eastAsia"/>
          <w:color w:val="000000" w:themeColor="text1"/>
        </w:rPr>
        <w:t>修正為：「</w:t>
      </w:r>
      <w:r w:rsidR="00B72718" w:rsidRPr="00275FD6">
        <w:rPr>
          <w:rFonts w:ascii="標楷體" w:hAnsi="標楷體" w:hint="eastAsia"/>
          <w:color w:val="000000" w:themeColor="text1"/>
        </w:rPr>
        <w:t>本條例適用之地區，於實施戰地政務終止前，因徵收、價購或徵購後登記為公有之土地，土地管理機關已無使用或事實已廢棄使用者，最遲應於本條例中華民國○○○年○○月○○日修正施行之日起</w:t>
      </w:r>
      <w:proofErr w:type="gramStart"/>
      <w:r w:rsidR="00B72718" w:rsidRPr="00275FD6">
        <w:rPr>
          <w:rFonts w:ascii="標楷體" w:hAnsi="標楷體" w:hint="eastAsia"/>
          <w:color w:val="000000" w:themeColor="text1"/>
        </w:rPr>
        <w:lastRenderedPageBreak/>
        <w:t>一</w:t>
      </w:r>
      <w:proofErr w:type="gramEnd"/>
      <w:r w:rsidR="00B72718" w:rsidRPr="00275FD6">
        <w:rPr>
          <w:rFonts w:ascii="標楷體" w:hAnsi="標楷體" w:hint="eastAsia"/>
          <w:color w:val="000000" w:themeColor="text1"/>
        </w:rPr>
        <w:t>年內全數公告；原土地所有權人或其繼承人並得於本條例中華民國○○○年○○月○○日修正施行之日起五年內，向該管土地管理機關申請按收件日當年度公告地價計算之地價購回其土地。但徵收、價購或徵購之價額超出該計算所得之地價時，應照原徵收、價購或徵購之</w:t>
      </w:r>
      <w:proofErr w:type="gramStart"/>
      <w:r w:rsidR="00B72718" w:rsidRPr="00275FD6">
        <w:rPr>
          <w:rFonts w:ascii="標楷體" w:hAnsi="標楷體" w:hint="eastAsia"/>
          <w:color w:val="000000" w:themeColor="text1"/>
        </w:rPr>
        <w:t>價額購回</w:t>
      </w:r>
      <w:proofErr w:type="gramEnd"/>
      <w:r w:rsidR="00B72718" w:rsidRPr="00275FD6">
        <w:rPr>
          <w:rFonts w:ascii="標楷體" w:hAnsi="標楷體" w:hint="eastAsia"/>
          <w:color w:val="000000" w:themeColor="text1"/>
        </w:rPr>
        <w:t>，不受都市計畫法第五十二條、第五十三條、土地法第二十五條、國有財產法第二十八條、第三十三條、第三十五條或地方政府公產管理法令之限制。</w:t>
      </w:r>
    </w:p>
    <w:p w:rsidR="00B72718" w:rsidRPr="00275FD6" w:rsidRDefault="00B72718" w:rsidP="00EB5781">
      <w:pPr>
        <w:pStyle w:val="af6"/>
        <w:kinsoku w:val="0"/>
        <w:overflowPunct w:val="0"/>
        <w:snapToGrid w:val="0"/>
        <w:spacing w:line="520" w:lineRule="exact"/>
        <w:ind w:leftChars="500" w:left="1662" w:firstLineChars="200" w:firstLine="665"/>
        <w:rPr>
          <w:rFonts w:ascii="標楷體" w:hAnsi="標楷體"/>
          <w:color w:val="000000" w:themeColor="text1"/>
        </w:rPr>
      </w:pPr>
      <w:r w:rsidRPr="00275FD6">
        <w:rPr>
          <w:rFonts w:ascii="標楷體" w:hAnsi="標楷體" w:hint="eastAsia"/>
          <w:color w:val="000000" w:themeColor="text1"/>
        </w:rPr>
        <w:t>土地管理機關接受申請後，應於三十日內答覆申請人；其經審查合於規定者，應通知該申請人於三十日</w:t>
      </w:r>
      <w:proofErr w:type="gramStart"/>
      <w:r w:rsidRPr="00275FD6">
        <w:rPr>
          <w:rFonts w:ascii="標楷體" w:hAnsi="標楷體" w:hint="eastAsia"/>
          <w:color w:val="000000" w:themeColor="text1"/>
        </w:rPr>
        <w:t>內繳價</w:t>
      </w:r>
      <w:proofErr w:type="gramEnd"/>
      <w:r w:rsidRPr="00275FD6">
        <w:rPr>
          <w:rFonts w:ascii="標楷體" w:hAnsi="標楷體" w:hint="eastAsia"/>
          <w:color w:val="000000" w:themeColor="text1"/>
        </w:rPr>
        <w:t>，屆期</w:t>
      </w:r>
      <w:proofErr w:type="gramStart"/>
      <w:r w:rsidRPr="00275FD6">
        <w:rPr>
          <w:rFonts w:ascii="標楷體" w:hAnsi="標楷體" w:hint="eastAsia"/>
          <w:color w:val="000000" w:themeColor="text1"/>
        </w:rPr>
        <w:t>不繳價者</w:t>
      </w:r>
      <w:proofErr w:type="gramEnd"/>
      <w:r w:rsidRPr="00275FD6">
        <w:rPr>
          <w:rFonts w:ascii="標楷體" w:hAnsi="標楷體" w:hint="eastAsia"/>
          <w:color w:val="000000" w:themeColor="text1"/>
        </w:rPr>
        <w:t>，視為放棄；不合規定者，駁回其申請，申請人如有不服，得向土地所在地</w:t>
      </w:r>
      <w:r w:rsidRPr="00275FD6">
        <w:rPr>
          <w:rFonts w:ascii="標楷體" w:hAnsi="標楷體" w:hint="eastAsia"/>
          <w:color w:val="000000" w:themeColor="text1"/>
          <w:spacing w:val="-20"/>
        </w:rPr>
        <w:t>縣（市）</w:t>
      </w:r>
      <w:r w:rsidRPr="00275FD6">
        <w:rPr>
          <w:rFonts w:ascii="標楷體" w:hAnsi="標楷體" w:hint="eastAsia"/>
          <w:color w:val="000000" w:themeColor="text1"/>
        </w:rPr>
        <w:t>政府申請調處。</w:t>
      </w:r>
    </w:p>
    <w:p w:rsidR="00320A94" w:rsidRDefault="00B72718" w:rsidP="00EB5781">
      <w:pPr>
        <w:pStyle w:val="af6"/>
        <w:kinsoku w:val="0"/>
        <w:overflowPunct w:val="0"/>
        <w:snapToGrid w:val="0"/>
        <w:spacing w:line="520" w:lineRule="exact"/>
        <w:ind w:leftChars="500" w:left="1662" w:firstLineChars="200" w:firstLine="665"/>
        <w:rPr>
          <w:rFonts w:ascii="標楷體" w:hAnsi="標楷體"/>
          <w:color w:val="000000" w:themeColor="text1"/>
        </w:rPr>
      </w:pPr>
      <w:r w:rsidRPr="00275FD6">
        <w:rPr>
          <w:rFonts w:ascii="標楷體" w:hAnsi="標楷體" w:hint="eastAsia"/>
          <w:color w:val="000000" w:themeColor="text1"/>
        </w:rPr>
        <w:t>前項期間於必要時得延長一個月。</w:t>
      </w:r>
    </w:p>
    <w:p w:rsidR="00B72718" w:rsidRPr="00275FD6" w:rsidRDefault="00B72718" w:rsidP="00EB5781">
      <w:pPr>
        <w:pStyle w:val="af6"/>
        <w:kinsoku w:val="0"/>
        <w:overflowPunct w:val="0"/>
        <w:snapToGrid w:val="0"/>
        <w:spacing w:line="520" w:lineRule="exact"/>
        <w:ind w:leftChars="500" w:left="1662" w:firstLineChars="200" w:firstLine="665"/>
        <w:rPr>
          <w:rFonts w:ascii="標楷體" w:hAnsi="標楷體"/>
          <w:color w:val="000000" w:themeColor="text1"/>
        </w:rPr>
      </w:pPr>
      <w:r w:rsidRPr="00275FD6">
        <w:rPr>
          <w:rFonts w:ascii="標楷體" w:hAnsi="標楷體" w:hint="eastAsia"/>
          <w:color w:val="000000" w:themeColor="text1"/>
        </w:rPr>
        <w:t>縣</w:t>
      </w:r>
      <w:r w:rsidRPr="00275FD6">
        <w:rPr>
          <w:rFonts w:ascii="標楷體" w:hAnsi="標楷體" w:hint="eastAsia"/>
          <w:color w:val="000000" w:themeColor="text1"/>
          <w:spacing w:val="-20"/>
        </w:rPr>
        <w:t>（市）</w:t>
      </w:r>
      <w:r w:rsidRPr="00275FD6">
        <w:rPr>
          <w:rFonts w:ascii="標楷體" w:hAnsi="標楷體" w:hint="eastAsia"/>
          <w:color w:val="000000" w:themeColor="text1"/>
        </w:rPr>
        <w:t>政府為前項調處時，得</w:t>
      </w:r>
      <w:proofErr w:type="gramStart"/>
      <w:r w:rsidRPr="00275FD6">
        <w:rPr>
          <w:rFonts w:ascii="標楷體" w:hAnsi="標楷體" w:hint="eastAsia"/>
          <w:color w:val="000000" w:themeColor="text1"/>
        </w:rPr>
        <w:t>準</w:t>
      </w:r>
      <w:proofErr w:type="gramEnd"/>
      <w:r w:rsidRPr="00275FD6">
        <w:rPr>
          <w:rFonts w:ascii="標楷體" w:hAnsi="標楷體" w:hint="eastAsia"/>
          <w:color w:val="000000" w:themeColor="text1"/>
        </w:rPr>
        <w:t>用土地法第五十九條規定處理。</w:t>
      </w:r>
    </w:p>
    <w:p w:rsidR="00B72718" w:rsidRPr="00275FD6" w:rsidRDefault="00B72718" w:rsidP="00EB5781">
      <w:pPr>
        <w:pStyle w:val="af6"/>
        <w:kinsoku w:val="0"/>
        <w:overflowPunct w:val="0"/>
        <w:snapToGrid w:val="0"/>
        <w:spacing w:line="520" w:lineRule="exact"/>
        <w:ind w:leftChars="500" w:left="1662" w:firstLineChars="200" w:firstLine="665"/>
        <w:rPr>
          <w:rFonts w:ascii="標楷體" w:hAnsi="標楷體"/>
          <w:color w:val="000000" w:themeColor="text1"/>
        </w:rPr>
      </w:pPr>
      <w:r w:rsidRPr="00275FD6">
        <w:rPr>
          <w:rFonts w:ascii="標楷體" w:hAnsi="標楷體" w:hint="eastAsia"/>
          <w:color w:val="000000" w:themeColor="text1"/>
        </w:rPr>
        <w:t>金門、馬祖、澎湖地區之土地，自民國三十八年起，非經有償徵收或價購等程序被占用或登記為公有，致原土地所有人或合於民法</w:t>
      </w:r>
      <w:proofErr w:type="gramStart"/>
      <w:r w:rsidRPr="00275FD6">
        <w:rPr>
          <w:rFonts w:ascii="標楷體" w:hAnsi="標楷體" w:hint="eastAsia"/>
          <w:color w:val="000000" w:themeColor="text1"/>
        </w:rPr>
        <w:t>物權編施行</w:t>
      </w:r>
      <w:proofErr w:type="gramEnd"/>
      <w:r w:rsidRPr="00275FD6">
        <w:rPr>
          <w:rFonts w:ascii="標楷體" w:hAnsi="標楷體" w:hint="eastAsia"/>
          <w:color w:val="000000" w:themeColor="text1"/>
        </w:rPr>
        <w:t>法第九條規定之視為所有人或其繼承人喪失其所有權或占有；管理機關已無使用土地之必要者，應自本條例中華民國○○○年○○月○○日修正施行之日起五年內，依原土地所有人、視為所有人或其繼承人之申請歸還土地或恢復占有；管理機關有繼續使用土地之必要者，應依法向原土地所有人、視為所有人或其繼承人辦理徵收、價購或租用。本項回復請求之權利不受都市計畫法第五十二條、第五十三條、土地法第二十五條、國有財產法第二十八條、第三十三條、第三十五條或地方政府公產管理法令之限制。其已依金門馬祖東沙南沙</w:t>
      </w:r>
      <w:r w:rsidRPr="00275FD6">
        <w:rPr>
          <w:rFonts w:ascii="標楷體" w:hAnsi="標楷體" w:hint="eastAsia"/>
          <w:color w:val="000000" w:themeColor="text1"/>
        </w:rPr>
        <w:lastRenderedPageBreak/>
        <w:t>地區安全及輔導條例提出請求經駁回者，得再依本條例之規定提出申請。</w:t>
      </w:r>
    </w:p>
    <w:p w:rsidR="00B72718" w:rsidRPr="00275FD6" w:rsidRDefault="00B72718" w:rsidP="00EB5781">
      <w:pPr>
        <w:pStyle w:val="af6"/>
        <w:kinsoku w:val="0"/>
        <w:overflowPunct w:val="0"/>
        <w:snapToGrid w:val="0"/>
        <w:spacing w:line="520" w:lineRule="exact"/>
        <w:ind w:leftChars="500" w:left="1662" w:firstLineChars="200" w:firstLine="665"/>
        <w:rPr>
          <w:rFonts w:ascii="標楷體" w:hAnsi="標楷體"/>
          <w:color w:val="000000" w:themeColor="text1"/>
        </w:rPr>
      </w:pPr>
      <w:r w:rsidRPr="00275FD6">
        <w:rPr>
          <w:rFonts w:ascii="標楷體" w:hAnsi="標楷體" w:hint="eastAsia"/>
          <w:color w:val="000000" w:themeColor="text1"/>
        </w:rPr>
        <w:t>前項歸還土地實施辦法由行政院定之。</w:t>
      </w:r>
    </w:p>
    <w:p w:rsidR="008D34B8" w:rsidRPr="00275FD6" w:rsidRDefault="00B72718" w:rsidP="00EB5781">
      <w:pPr>
        <w:pStyle w:val="af6"/>
        <w:kinsoku w:val="0"/>
        <w:overflowPunct w:val="0"/>
        <w:adjustRightInd/>
        <w:snapToGrid w:val="0"/>
        <w:spacing w:line="520" w:lineRule="exact"/>
        <w:ind w:leftChars="500" w:left="1662" w:firstLineChars="200" w:firstLine="665"/>
        <w:rPr>
          <w:rFonts w:ascii="標楷體" w:hAnsi="標楷體"/>
          <w:color w:val="000000" w:themeColor="text1"/>
        </w:rPr>
      </w:pPr>
      <w:r w:rsidRPr="00275FD6">
        <w:rPr>
          <w:rFonts w:ascii="標楷體" w:hAnsi="標楷體" w:hint="eastAsia"/>
          <w:color w:val="000000" w:themeColor="text1"/>
        </w:rPr>
        <w:t>澎湖地區於戒嚴時期經徵收、價購或徵購之土地，於戒嚴後管理機關已無使用、事實上已廢棄使用或土地已移撥他機關使用者，原土地所有權人、或繼承人得於本條例中華民國○○○年○○月○○日修正施行之日起五年內，適用本條規定向該土地管理申請照原徵收、價購或徵購之</w:t>
      </w:r>
      <w:proofErr w:type="gramStart"/>
      <w:r w:rsidRPr="00275FD6">
        <w:rPr>
          <w:rFonts w:ascii="標楷體" w:hAnsi="標楷體" w:hint="eastAsia"/>
          <w:color w:val="000000" w:themeColor="text1"/>
        </w:rPr>
        <w:t>價額購回</w:t>
      </w:r>
      <w:proofErr w:type="gramEnd"/>
      <w:r w:rsidRPr="00275FD6">
        <w:rPr>
          <w:rFonts w:ascii="標楷體" w:hAnsi="標楷體" w:hint="eastAsia"/>
          <w:color w:val="000000" w:themeColor="text1"/>
        </w:rPr>
        <w:t>。</w:t>
      </w:r>
      <w:r w:rsidR="008D34B8" w:rsidRPr="00275FD6">
        <w:rPr>
          <w:rFonts w:ascii="標楷體" w:hAnsi="標楷體" w:hint="eastAsia"/>
          <w:color w:val="000000" w:themeColor="text1"/>
        </w:rPr>
        <w:t>」。</w:t>
      </w:r>
    </w:p>
    <w:p w:rsidR="008D34B8" w:rsidRPr="00275FD6" w:rsidRDefault="008D34B8" w:rsidP="00EB5781">
      <w:pPr>
        <w:pStyle w:val="af6"/>
        <w:kinsoku w:val="0"/>
        <w:overflowPunct w:val="0"/>
        <w:adjustRightInd/>
        <w:snapToGrid w:val="0"/>
        <w:spacing w:line="520" w:lineRule="exact"/>
        <w:ind w:leftChars="300" w:left="1662" w:hangingChars="200" w:hanging="665"/>
        <w:rPr>
          <w:rFonts w:ascii="標楷體" w:hAnsi="標楷體"/>
          <w:color w:val="000000" w:themeColor="text1"/>
        </w:rPr>
      </w:pPr>
      <w:r w:rsidRPr="00275FD6">
        <w:rPr>
          <w:rFonts w:ascii="標楷體" w:hAnsi="標楷體" w:hint="eastAsia"/>
          <w:color w:val="000000" w:themeColor="text1"/>
        </w:rPr>
        <w:t>(</w:t>
      </w:r>
      <w:r w:rsidR="00B72718" w:rsidRPr="00275FD6">
        <w:rPr>
          <w:rFonts w:ascii="標楷體" w:hAnsi="標楷體" w:hint="eastAsia"/>
          <w:color w:val="000000" w:themeColor="text1"/>
        </w:rPr>
        <w:t>二</w:t>
      </w:r>
      <w:r w:rsidRPr="00275FD6">
        <w:rPr>
          <w:rFonts w:ascii="標楷體" w:hAnsi="標楷體" w:hint="eastAsia"/>
          <w:color w:val="000000" w:themeColor="text1"/>
        </w:rPr>
        <w:t>)院會交付審查</w:t>
      </w:r>
      <w:r w:rsidR="008822EC" w:rsidRPr="00275FD6">
        <w:rPr>
          <w:rFonts w:ascii="標楷體" w:hAnsi="標楷體" w:hint="eastAsia"/>
          <w:color w:val="000000" w:themeColor="text1"/>
        </w:rPr>
        <w:t>本院委員蔡煌</w:t>
      </w:r>
      <w:proofErr w:type="gramStart"/>
      <w:r w:rsidR="008822EC" w:rsidRPr="00275FD6">
        <w:rPr>
          <w:rFonts w:ascii="標楷體" w:hAnsi="標楷體" w:hint="eastAsia"/>
          <w:color w:val="000000" w:themeColor="text1"/>
        </w:rPr>
        <w:t>瑯</w:t>
      </w:r>
      <w:proofErr w:type="gramEnd"/>
      <w:r w:rsidR="008822EC" w:rsidRPr="00275FD6">
        <w:rPr>
          <w:rFonts w:ascii="標楷體" w:hAnsi="標楷體" w:hint="eastAsia"/>
          <w:color w:val="000000" w:themeColor="text1"/>
        </w:rPr>
        <w:t>等16人擬具「離島建設條例第九</w:t>
      </w:r>
      <w:proofErr w:type="gramStart"/>
      <w:r w:rsidR="008822EC" w:rsidRPr="00275FD6">
        <w:rPr>
          <w:rFonts w:ascii="標楷體" w:hAnsi="標楷體" w:hint="eastAsia"/>
          <w:color w:val="000000" w:themeColor="text1"/>
        </w:rPr>
        <w:t>條</w:t>
      </w:r>
      <w:proofErr w:type="gramEnd"/>
      <w:r w:rsidR="008822EC" w:rsidRPr="00275FD6">
        <w:rPr>
          <w:rFonts w:ascii="標楷體" w:hAnsi="標楷體" w:hint="eastAsia"/>
          <w:color w:val="000000" w:themeColor="text1"/>
        </w:rPr>
        <w:t>條文修正草案」案、委員李應元等31人擬具「離島建設條例第九</w:t>
      </w:r>
      <w:proofErr w:type="gramStart"/>
      <w:r w:rsidR="008822EC" w:rsidRPr="00275FD6">
        <w:rPr>
          <w:rFonts w:ascii="標楷體" w:hAnsi="標楷體" w:hint="eastAsia"/>
          <w:color w:val="000000" w:themeColor="text1"/>
        </w:rPr>
        <w:t>條</w:t>
      </w:r>
      <w:proofErr w:type="gramEnd"/>
      <w:r w:rsidR="008822EC" w:rsidRPr="00275FD6">
        <w:rPr>
          <w:rFonts w:ascii="標楷體" w:hAnsi="標楷體" w:hint="eastAsia"/>
          <w:color w:val="000000" w:themeColor="text1"/>
        </w:rPr>
        <w:t>條文修正草案」案、委員楊應雄等40人擬具「離島建設條例第九</w:t>
      </w:r>
      <w:proofErr w:type="gramStart"/>
      <w:r w:rsidR="008822EC" w:rsidRPr="00275FD6">
        <w:rPr>
          <w:rFonts w:ascii="標楷體" w:hAnsi="標楷體" w:hint="eastAsia"/>
          <w:color w:val="000000" w:themeColor="text1"/>
        </w:rPr>
        <w:t>條</w:t>
      </w:r>
      <w:proofErr w:type="gramEnd"/>
      <w:r w:rsidR="008822EC" w:rsidRPr="00275FD6">
        <w:rPr>
          <w:rFonts w:ascii="標楷體" w:hAnsi="標楷體" w:hint="eastAsia"/>
          <w:color w:val="000000" w:themeColor="text1"/>
        </w:rPr>
        <w:t>條文修正草案」案、委員楊曜等32人擬具「離島建設條例第九</w:t>
      </w:r>
      <w:proofErr w:type="gramStart"/>
      <w:r w:rsidR="008822EC" w:rsidRPr="00275FD6">
        <w:rPr>
          <w:rFonts w:ascii="標楷體" w:hAnsi="標楷體" w:hint="eastAsia"/>
          <w:color w:val="000000" w:themeColor="text1"/>
        </w:rPr>
        <w:t>條</w:t>
      </w:r>
      <w:proofErr w:type="gramEnd"/>
      <w:r w:rsidR="008822EC" w:rsidRPr="00275FD6">
        <w:rPr>
          <w:rFonts w:ascii="標楷體" w:hAnsi="標楷體" w:hint="eastAsia"/>
          <w:color w:val="000000" w:themeColor="text1"/>
        </w:rPr>
        <w:t>條文修正草案」案、委員陳雪生等18人擬具「離島建設條例第九</w:t>
      </w:r>
      <w:proofErr w:type="gramStart"/>
      <w:r w:rsidR="008822EC" w:rsidRPr="00275FD6">
        <w:rPr>
          <w:rFonts w:ascii="標楷體" w:hAnsi="標楷體" w:hint="eastAsia"/>
          <w:color w:val="000000" w:themeColor="text1"/>
        </w:rPr>
        <w:t>條</w:t>
      </w:r>
      <w:proofErr w:type="gramEnd"/>
      <w:r w:rsidR="008822EC" w:rsidRPr="00275FD6">
        <w:rPr>
          <w:rFonts w:ascii="標楷體" w:hAnsi="標楷體" w:hint="eastAsia"/>
          <w:color w:val="000000" w:themeColor="text1"/>
        </w:rPr>
        <w:t>條文修正草案」案</w:t>
      </w:r>
      <w:r w:rsidRPr="00275FD6">
        <w:rPr>
          <w:rFonts w:ascii="標楷體" w:hAnsi="標楷體" w:hint="eastAsia"/>
          <w:color w:val="000000" w:themeColor="text1"/>
        </w:rPr>
        <w:t>，</w:t>
      </w:r>
      <w:proofErr w:type="gramStart"/>
      <w:r w:rsidR="008822EC" w:rsidRPr="00275FD6">
        <w:rPr>
          <w:rFonts w:ascii="標楷體" w:hAnsi="標楷體" w:hint="eastAsia"/>
          <w:color w:val="000000" w:themeColor="text1"/>
        </w:rPr>
        <w:t>併</w:t>
      </w:r>
      <w:proofErr w:type="gramEnd"/>
      <w:r w:rsidR="008822EC" w:rsidRPr="00275FD6">
        <w:rPr>
          <w:rFonts w:ascii="標楷體" w:hAnsi="標楷體" w:hint="eastAsia"/>
          <w:color w:val="000000" w:themeColor="text1"/>
        </w:rPr>
        <w:t>案</w:t>
      </w:r>
      <w:r w:rsidRPr="00275FD6">
        <w:rPr>
          <w:rFonts w:ascii="標楷體" w:hAnsi="標楷體" w:hint="eastAsia"/>
          <w:color w:val="000000" w:themeColor="text1"/>
        </w:rPr>
        <w:t>審查完竣，擬具審查報告，提報院會討論；院會討論前，</w:t>
      </w:r>
      <w:r w:rsidR="00947EF5">
        <w:rPr>
          <w:rFonts w:ascii="標楷體" w:hAnsi="標楷體" w:hint="eastAsia"/>
          <w:color w:val="000000" w:themeColor="text1"/>
        </w:rPr>
        <w:t>不</w:t>
      </w:r>
      <w:r w:rsidRPr="00275FD6">
        <w:rPr>
          <w:rFonts w:ascii="標楷體" w:hAnsi="標楷體" w:hint="eastAsia"/>
          <w:color w:val="000000" w:themeColor="text1"/>
        </w:rPr>
        <w:t>須交由黨團協商。院會討論本案時，由楊召集委員瓊</w:t>
      </w:r>
      <w:proofErr w:type="gramStart"/>
      <w:r w:rsidRPr="00275FD6">
        <w:rPr>
          <w:rFonts w:ascii="標楷體" w:hAnsi="標楷體" w:hint="eastAsia"/>
          <w:color w:val="000000" w:themeColor="text1"/>
        </w:rPr>
        <w:t>瓔</w:t>
      </w:r>
      <w:proofErr w:type="gramEnd"/>
      <w:r w:rsidRPr="00275FD6">
        <w:rPr>
          <w:rFonts w:ascii="標楷體" w:hAnsi="標楷體" w:hint="eastAsia"/>
          <w:color w:val="000000" w:themeColor="text1"/>
        </w:rPr>
        <w:t>補充說明。</w:t>
      </w:r>
    </w:p>
    <w:p w:rsidR="001B12A7" w:rsidRPr="00275FD6" w:rsidRDefault="002C35DF" w:rsidP="00EB5781">
      <w:pPr>
        <w:pStyle w:val="af6"/>
        <w:kinsoku w:val="0"/>
        <w:overflowPunct w:val="0"/>
        <w:adjustRightInd/>
        <w:snapToGrid w:val="0"/>
        <w:spacing w:line="520" w:lineRule="exact"/>
        <w:ind w:leftChars="100" w:left="997" w:hangingChars="200" w:hanging="665"/>
        <w:rPr>
          <w:rFonts w:ascii="標楷體" w:hAnsi="標楷體"/>
          <w:b/>
          <w:color w:val="000000" w:themeColor="text1"/>
        </w:rPr>
      </w:pPr>
      <w:r w:rsidRPr="00275FD6">
        <w:rPr>
          <w:rFonts w:ascii="標楷體" w:hAnsi="標楷體" w:hint="eastAsia"/>
          <w:b/>
          <w:color w:val="000000" w:themeColor="text1"/>
        </w:rPr>
        <w:t>二、</w:t>
      </w:r>
      <w:r w:rsidR="001B12A7" w:rsidRPr="00275FD6">
        <w:rPr>
          <w:rFonts w:ascii="標楷體" w:hAnsi="標楷體" w:hint="eastAsia"/>
          <w:b/>
          <w:color w:val="000000" w:themeColor="text1"/>
        </w:rPr>
        <w:t>本院委員楊應雄等39人擬具「離島建設條例第二</w:t>
      </w:r>
      <w:proofErr w:type="gramStart"/>
      <w:r w:rsidR="001B12A7" w:rsidRPr="00275FD6">
        <w:rPr>
          <w:rFonts w:ascii="標楷體" w:hAnsi="標楷體" w:hint="eastAsia"/>
          <w:b/>
          <w:color w:val="000000" w:themeColor="text1"/>
        </w:rPr>
        <w:t>條</w:t>
      </w:r>
      <w:proofErr w:type="gramEnd"/>
      <w:r w:rsidR="001B12A7" w:rsidRPr="00275FD6">
        <w:rPr>
          <w:rFonts w:ascii="標楷體" w:hAnsi="標楷體" w:hint="eastAsia"/>
          <w:b/>
          <w:color w:val="000000" w:themeColor="text1"/>
        </w:rPr>
        <w:t>條文修正草案」案，審查結果如下：</w:t>
      </w:r>
      <w:r w:rsidR="008822EC" w:rsidRPr="00275FD6">
        <w:rPr>
          <w:rFonts w:ascii="標楷體" w:hAnsi="標楷體" w:hint="eastAsia"/>
          <w:b/>
          <w:color w:val="000000" w:themeColor="text1"/>
        </w:rPr>
        <w:t xml:space="preserve"> </w:t>
      </w:r>
    </w:p>
    <w:p w:rsidR="008822EC" w:rsidRPr="00275FD6" w:rsidRDefault="008822EC" w:rsidP="00EB5781">
      <w:pPr>
        <w:pStyle w:val="af6"/>
        <w:kinsoku w:val="0"/>
        <w:overflowPunct w:val="0"/>
        <w:adjustRightInd/>
        <w:snapToGrid w:val="0"/>
        <w:spacing w:line="520" w:lineRule="exact"/>
        <w:ind w:leftChars="300" w:left="1662" w:hangingChars="200" w:hanging="665"/>
        <w:rPr>
          <w:rFonts w:ascii="標楷體" w:hAnsi="標楷體"/>
          <w:color w:val="000000" w:themeColor="text1"/>
        </w:rPr>
      </w:pPr>
      <w:r w:rsidRPr="00275FD6">
        <w:rPr>
          <w:rFonts w:ascii="標楷體" w:hAnsi="標楷體" w:hint="eastAsia"/>
          <w:color w:val="000000" w:themeColor="text1"/>
        </w:rPr>
        <w:t>(</w:t>
      </w:r>
      <w:proofErr w:type="gramStart"/>
      <w:r w:rsidRPr="00275FD6">
        <w:rPr>
          <w:rFonts w:ascii="標楷體" w:hAnsi="標楷體" w:hint="eastAsia"/>
          <w:color w:val="000000" w:themeColor="text1"/>
        </w:rPr>
        <w:t>一</w:t>
      </w:r>
      <w:proofErr w:type="gramEnd"/>
      <w:r w:rsidRPr="00275FD6">
        <w:rPr>
          <w:rFonts w:ascii="標楷體" w:hAnsi="標楷體" w:hint="eastAsia"/>
          <w:color w:val="000000" w:themeColor="text1"/>
        </w:rPr>
        <w:t>)</w:t>
      </w:r>
      <w:r w:rsidR="00484056" w:rsidRPr="00275FD6">
        <w:rPr>
          <w:rFonts w:ascii="標楷體" w:hAnsi="標楷體" w:hint="eastAsia"/>
          <w:color w:val="000000" w:themeColor="text1"/>
        </w:rPr>
        <w:t>第二條條文，</w:t>
      </w:r>
      <w:r w:rsidRPr="00275FD6">
        <w:rPr>
          <w:rFonts w:ascii="標楷體" w:hAnsi="標楷體" w:hint="eastAsia"/>
          <w:color w:val="000000" w:themeColor="text1"/>
        </w:rPr>
        <w:t>維持現行</w:t>
      </w:r>
      <w:r w:rsidR="003A326E">
        <w:rPr>
          <w:rFonts w:ascii="標楷體" w:hAnsi="標楷體" w:hint="eastAsia"/>
          <w:color w:val="000000" w:themeColor="text1"/>
        </w:rPr>
        <w:t>法</w:t>
      </w:r>
      <w:r w:rsidRPr="00275FD6">
        <w:rPr>
          <w:rFonts w:ascii="標楷體" w:hAnsi="標楷體" w:hint="eastAsia"/>
          <w:color w:val="000000" w:themeColor="text1"/>
        </w:rPr>
        <w:t>條文</w:t>
      </w:r>
      <w:r w:rsidR="003A326E">
        <w:rPr>
          <w:rFonts w:ascii="標楷體" w:hAnsi="標楷體" w:hint="eastAsia"/>
          <w:color w:val="000000" w:themeColor="text1"/>
        </w:rPr>
        <w:t>，不予修正</w:t>
      </w:r>
      <w:r w:rsidRPr="00275FD6">
        <w:rPr>
          <w:rFonts w:ascii="標楷體" w:hAnsi="標楷體" w:hint="eastAsia"/>
          <w:color w:val="000000" w:themeColor="text1"/>
        </w:rPr>
        <w:t>。</w:t>
      </w:r>
    </w:p>
    <w:p w:rsidR="008822EC" w:rsidRPr="00275FD6" w:rsidRDefault="008822EC" w:rsidP="00EB5781">
      <w:pPr>
        <w:pStyle w:val="af6"/>
        <w:kinsoku w:val="0"/>
        <w:overflowPunct w:val="0"/>
        <w:adjustRightInd/>
        <w:snapToGrid w:val="0"/>
        <w:spacing w:line="520" w:lineRule="exact"/>
        <w:ind w:leftChars="300" w:left="1662" w:hangingChars="200" w:hanging="665"/>
        <w:rPr>
          <w:rFonts w:ascii="標楷體" w:hAnsi="標楷體"/>
          <w:color w:val="000000" w:themeColor="text1"/>
        </w:rPr>
      </w:pPr>
      <w:r w:rsidRPr="00275FD6">
        <w:rPr>
          <w:rFonts w:ascii="標楷體" w:hAnsi="標楷體" w:hint="eastAsia"/>
          <w:color w:val="000000" w:themeColor="text1"/>
        </w:rPr>
        <w:t>(二)院會交付審查本院委員楊應雄等39人擬具「離島建設條例第二</w:t>
      </w:r>
      <w:proofErr w:type="gramStart"/>
      <w:r w:rsidRPr="00275FD6">
        <w:rPr>
          <w:rFonts w:ascii="標楷體" w:hAnsi="標楷體" w:hint="eastAsia"/>
          <w:color w:val="000000" w:themeColor="text1"/>
        </w:rPr>
        <w:t>條</w:t>
      </w:r>
      <w:proofErr w:type="gramEnd"/>
      <w:r w:rsidRPr="00275FD6">
        <w:rPr>
          <w:rFonts w:ascii="標楷體" w:hAnsi="標楷體" w:hint="eastAsia"/>
          <w:color w:val="000000" w:themeColor="text1"/>
        </w:rPr>
        <w:t>條文修正草案」案，審查完竣，擬具審查報告，提報院會討論；院會討論前，</w:t>
      </w:r>
      <w:r w:rsidR="00947EF5">
        <w:rPr>
          <w:rFonts w:ascii="標楷體" w:hAnsi="標楷體" w:hint="eastAsia"/>
          <w:color w:val="000000" w:themeColor="text1"/>
        </w:rPr>
        <w:t>不</w:t>
      </w:r>
      <w:r w:rsidRPr="00275FD6">
        <w:rPr>
          <w:rFonts w:ascii="標楷體" w:hAnsi="標楷體" w:hint="eastAsia"/>
          <w:color w:val="000000" w:themeColor="text1"/>
        </w:rPr>
        <w:t>須交由黨團協商。院會討論本案時，由楊召集委員瓊</w:t>
      </w:r>
      <w:proofErr w:type="gramStart"/>
      <w:r w:rsidRPr="00275FD6">
        <w:rPr>
          <w:rFonts w:ascii="標楷體" w:hAnsi="標楷體" w:hint="eastAsia"/>
          <w:color w:val="000000" w:themeColor="text1"/>
        </w:rPr>
        <w:t>瓔</w:t>
      </w:r>
      <w:proofErr w:type="gramEnd"/>
      <w:r w:rsidRPr="00275FD6">
        <w:rPr>
          <w:rFonts w:ascii="標楷體" w:hAnsi="標楷體" w:hint="eastAsia"/>
          <w:color w:val="000000" w:themeColor="text1"/>
        </w:rPr>
        <w:t>補充說明。</w:t>
      </w:r>
    </w:p>
    <w:p w:rsidR="002C35DF" w:rsidRPr="00275FD6" w:rsidRDefault="001B12A7" w:rsidP="00EB5781">
      <w:pPr>
        <w:pStyle w:val="af6"/>
        <w:kinsoku w:val="0"/>
        <w:overflowPunct w:val="0"/>
        <w:adjustRightInd/>
        <w:snapToGrid w:val="0"/>
        <w:spacing w:line="520" w:lineRule="exact"/>
        <w:ind w:leftChars="100" w:left="997" w:hangingChars="200" w:hanging="665"/>
        <w:rPr>
          <w:rFonts w:ascii="標楷體" w:hAnsi="標楷體"/>
          <w:b/>
          <w:color w:val="000000" w:themeColor="text1"/>
        </w:rPr>
      </w:pPr>
      <w:r w:rsidRPr="00275FD6">
        <w:rPr>
          <w:rFonts w:ascii="標楷體" w:hAnsi="標楷體" w:hint="eastAsia"/>
          <w:b/>
          <w:color w:val="000000" w:themeColor="text1"/>
        </w:rPr>
        <w:t>三、本院委員陳雪生等20人擬具「離島建設條例第十</w:t>
      </w:r>
      <w:proofErr w:type="gramStart"/>
      <w:r w:rsidRPr="00275FD6">
        <w:rPr>
          <w:rFonts w:ascii="標楷體" w:hAnsi="標楷體" w:hint="eastAsia"/>
          <w:b/>
          <w:color w:val="000000" w:themeColor="text1"/>
        </w:rPr>
        <w:t>條</w:t>
      </w:r>
      <w:proofErr w:type="gramEnd"/>
      <w:r w:rsidRPr="00275FD6">
        <w:rPr>
          <w:rFonts w:ascii="標楷體" w:hAnsi="標楷體" w:hint="eastAsia"/>
          <w:b/>
          <w:color w:val="000000" w:themeColor="text1"/>
        </w:rPr>
        <w:t>條文修正草案」案，審查結果如下：</w:t>
      </w:r>
    </w:p>
    <w:p w:rsidR="008822EC" w:rsidRPr="00275FD6" w:rsidRDefault="008822EC" w:rsidP="00EB5781">
      <w:pPr>
        <w:pStyle w:val="af6"/>
        <w:kinsoku w:val="0"/>
        <w:overflowPunct w:val="0"/>
        <w:adjustRightInd/>
        <w:snapToGrid w:val="0"/>
        <w:spacing w:line="520" w:lineRule="exact"/>
        <w:ind w:leftChars="300" w:left="1662" w:hangingChars="200" w:hanging="665"/>
        <w:rPr>
          <w:rFonts w:ascii="標楷體" w:hAnsi="標楷體"/>
          <w:color w:val="000000" w:themeColor="text1"/>
        </w:rPr>
      </w:pPr>
      <w:r w:rsidRPr="00275FD6">
        <w:rPr>
          <w:rFonts w:ascii="標楷體" w:hAnsi="標楷體" w:hint="eastAsia"/>
          <w:color w:val="000000" w:themeColor="text1"/>
        </w:rPr>
        <w:lastRenderedPageBreak/>
        <w:t>(</w:t>
      </w:r>
      <w:proofErr w:type="gramStart"/>
      <w:r w:rsidRPr="00275FD6">
        <w:rPr>
          <w:rFonts w:ascii="標楷體" w:hAnsi="標楷體" w:hint="eastAsia"/>
          <w:color w:val="000000" w:themeColor="text1"/>
        </w:rPr>
        <w:t>一</w:t>
      </w:r>
      <w:proofErr w:type="gramEnd"/>
      <w:r w:rsidRPr="00275FD6">
        <w:rPr>
          <w:rFonts w:ascii="標楷體" w:hAnsi="標楷體" w:hint="eastAsia"/>
          <w:color w:val="000000" w:themeColor="text1"/>
        </w:rPr>
        <w:t>)</w:t>
      </w:r>
      <w:r w:rsidR="00484056" w:rsidRPr="00275FD6">
        <w:rPr>
          <w:rFonts w:ascii="標楷體" w:hAnsi="標楷體" w:hint="eastAsia"/>
          <w:color w:val="000000" w:themeColor="text1"/>
        </w:rPr>
        <w:t>第十條條文</w:t>
      </w:r>
      <w:r w:rsidR="003A326E" w:rsidRPr="00275FD6">
        <w:rPr>
          <w:rFonts w:ascii="標楷體" w:hAnsi="標楷體" w:hint="eastAsia"/>
          <w:color w:val="000000" w:themeColor="text1"/>
        </w:rPr>
        <w:t>，維持現行</w:t>
      </w:r>
      <w:r w:rsidR="003A326E">
        <w:rPr>
          <w:rFonts w:ascii="標楷體" w:hAnsi="標楷體" w:hint="eastAsia"/>
          <w:color w:val="000000" w:themeColor="text1"/>
        </w:rPr>
        <w:t>法</w:t>
      </w:r>
      <w:r w:rsidR="003A326E" w:rsidRPr="00275FD6">
        <w:rPr>
          <w:rFonts w:ascii="標楷體" w:hAnsi="標楷體" w:hint="eastAsia"/>
          <w:color w:val="000000" w:themeColor="text1"/>
        </w:rPr>
        <w:t>條文</w:t>
      </w:r>
      <w:r w:rsidR="003A326E">
        <w:rPr>
          <w:rFonts w:ascii="標楷體" w:hAnsi="標楷體" w:hint="eastAsia"/>
          <w:color w:val="000000" w:themeColor="text1"/>
        </w:rPr>
        <w:t>，不予修正</w:t>
      </w:r>
      <w:r w:rsidRPr="00275FD6">
        <w:rPr>
          <w:rFonts w:ascii="標楷體" w:hAnsi="標楷體" w:hint="eastAsia"/>
          <w:color w:val="000000" w:themeColor="text1"/>
        </w:rPr>
        <w:t>。</w:t>
      </w:r>
    </w:p>
    <w:p w:rsidR="008822EC" w:rsidRPr="00275FD6" w:rsidRDefault="008822EC" w:rsidP="00EB5781">
      <w:pPr>
        <w:pStyle w:val="af6"/>
        <w:kinsoku w:val="0"/>
        <w:overflowPunct w:val="0"/>
        <w:adjustRightInd/>
        <w:snapToGrid w:val="0"/>
        <w:spacing w:line="520" w:lineRule="exact"/>
        <w:ind w:leftChars="300" w:left="1662" w:hangingChars="200" w:hanging="665"/>
        <w:rPr>
          <w:rFonts w:ascii="標楷體" w:hAnsi="標楷體"/>
          <w:color w:val="000000" w:themeColor="text1"/>
        </w:rPr>
      </w:pPr>
      <w:r w:rsidRPr="00275FD6">
        <w:rPr>
          <w:rFonts w:ascii="標楷體" w:hAnsi="標楷體" w:hint="eastAsia"/>
          <w:color w:val="000000" w:themeColor="text1"/>
        </w:rPr>
        <w:t>(二)院會交付審查本院委員陳雪生等20人擬具「離島建設條例第十</w:t>
      </w:r>
      <w:proofErr w:type="gramStart"/>
      <w:r w:rsidRPr="00275FD6">
        <w:rPr>
          <w:rFonts w:ascii="標楷體" w:hAnsi="標楷體" w:hint="eastAsia"/>
          <w:color w:val="000000" w:themeColor="text1"/>
        </w:rPr>
        <w:t>條</w:t>
      </w:r>
      <w:proofErr w:type="gramEnd"/>
      <w:r w:rsidRPr="00275FD6">
        <w:rPr>
          <w:rFonts w:ascii="標楷體" w:hAnsi="標楷體" w:hint="eastAsia"/>
          <w:color w:val="000000" w:themeColor="text1"/>
        </w:rPr>
        <w:t>條文修正草案」案，審查完竣，擬具審查報告，提報院會討論；院會討論前，</w:t>
      </w:r>
      <w:r w:rsidR="00947EF5">
        <w:rPr>
          <w:rFonts w:ascii="標楷體" w:hAnsi="標楷體" w:hint="eastAsia"/>
          <w:color w:val="000000" w:themeColor="text1"/>
        </w:rPr>
        <w:t>不</w:t>
      </w:r>
      <w:r w:rsidRPr="00275FD6">
        <w:rPr>
          <w:rFonts w:ascii="標楷體" w:hAnsi="標楷體" w:hint="eastAsia"/>
          <w:color w:val="000000" w:themeColor="text1"/>
        </w:rPr>
        <w:t>須交由黨團協商。院會討論本案時，由楊召集委員瓊</w:t>
      </w:r>
      <w:proofErr w:type="gramStart"/>
      <w:r w:rsidRPr="00275FD6">
        <w:rPr>
          <w:rFonts w:ascii="標楷體" w:hAnsi="標楷體" w:hint="eastAsia"/>
          <w:color w:val="000000" w:themeColor="text1"/>
        </w:rPr>
        <w:t>瓔</w:t>
      </w:r>
      <w:proofErr w:type="gramEnd"/>
      <w:r w:rsidRPr="00275FD6">
        <w:rPr>
          <w:rFonts w:ascii="標楷體" w:hAnsi="標楷體" w:hint="eastAsia"/>
          <w:color w:val="000000" w:themeColor="text1"/>
        </w:rPr>
        <w:t>補充說明。</w:t>
      </w:r>
    </w:p>
    <w:p w:rsidR="001B12A7" w:rsidRPr="00275FD6" w:rsidRDefault="001B12A7" w:rsidP="00EB5781">
      <w:pPr>
        <w:pStyle w:val="af6"/>
        <w:kinsoku w:val="0"/>
        <w:overflowPunct w:val="0"/>
        <w:adjustRightInd/>
        <w:snapToGrid w:val="0"/>
        <w:spacing w:line="520" w:lineRule="exact"/>
        <w:ind w:leftChars="100" w:left="997" w:hangingChars="200" w:hanging="665"/>
        <w:rPr>
          <w:rFonts w:ascii="標楷體" w:hAnsi="標楷體"/>
          <w:b/>
          <w:color w:val="000000" w:themeColor="text1"/>
        </w:rPr>
      </w:pPr>
      <w:r w:rsidRPr="00275FD6">
        <w:rPr>
          <w:rFonts w:ascii="標楷體" w:hAnsi="標楷體" w:hint="eastAsia"/>
          <w:b/>
          <w:color w:val="000000" w:themeColor="text1"/>
        </w:rPr>
        <w:t>四、本院委員陳雪生等</w:t>
      </w:r>
      <w:r w:rsidRPr="00275FD6">
        <w:rPr>
          <w:rFonts w:ascii="標楷體" w:hAnsi="標楷體"/>
          <w:b/>
          <w:color w:val="000000" w:themeColor="text1"/>
        </w:rPr>
        <w:t>19</w:t>
      </w:r>
      <w:r w:rsidRPr="00275FD6">
        <w:rPr>
          <w:rFonts w:ascii="標楷體" w:hAnsi="標楷體" w:hint="eastAsia"/>
          <w:b/>
          <w:color w:val="000000" w:themeColor="text1"/>
        </w:rPr>
        <w:t>人擬具「離島建設條例增訂第十二條之二條文草案」案、委員陳雪生等</w:t>
      </w:r>
      <w:r w:rsidRPr="00275FD6">
        <w:rPr>
          <w:rFonts w:ascii="標楷體" w:hAnsi="標楷體"/>
          <w:b/>
          <w:color w:val="000000" w:themeColor="text1"/>
        </w:rPr>
        <w:t>23</w:t>
      </w:r>
      <w:r w:rsidRPr="00275FD6">
        <w:rPr>
          <w:rFonts w:ascii="標楷體" w:hAnsi="標楷體" w:hint="eastAsia"/>
          <w:b/>
          <w:color w:val="000000" w:themeColor="text1"/>
        </w:rPr>
        <w:t>人擬具「離島建設條例第十七</w:t>
      </w:r>
      <w:proofErr w:type="gramStart"/>
      <w:r w:rsidRPr="00275FD6">
        <w:rPr>
          <w:rFonts w:ascii="標楷體" w:hAnsi="標楷體" w:hint="eastAsia"/>
          <w:b/>
          <w:color w:val="000000" w:themeColor="text1"/>
        </w:rPr>
        <w:t>條</w:t>
      </w:r>
      <w:proofErr w:type="gramEnd"/>
      <w:r w:rsidRPr="00275FD6">
        <w:rPr>
          <w:rFonts w:ascii="標楷體" w:hAnsi="標楷體" w:hint="eastAsia"/>
          <w:b/>
          <w:color w:val="000000" w:themeColor="text1"/>
        </w:rPr>
        <w:t>條文修正草案」案</w:t>
      </w:r>
      <w:r w:rsidR="00947EF5">
        <w:rPr>
          <w:rFonts w:ascii="標楷體" w:hAnsi="標楷體" w:hint="eastAsia"/>
          <w:b/>
          <w:color w:val="000000" w:themeColor="text1"/>
        </w:rPr>
        <w:t>計2案</w:t>
      </w:r>
      <w:r w:rsidRPr="00275FD6">
        <w:rPr>
          <w:rFonts w:ascii="標楷體" w:hAnsi="標楷體" w:hint="eastAsia"/>
          <w:b/>
          <w:color w:val="000000" w:themeColor="text1"/>
        </w:rPr>
        <w:t>，</w:t>
      </w:r>
      <w:proofErr w:type="gramStart"/>
      <w:r w:rsidRPr="00275FD6">
        <w:rPr>
          <w:rFonts w:ascii="標楷體" w:hAnsi="標楷體" w:hint="eastAsia"/>
          <w:b/>
          <w:color w:val="000000" w:themeColor="text1"/>
        </w:rPr>
        <w:t>併</w:t>
      </w:r>
      <w:proofErr w:type="gramEnd"/>
      <w:r w:rsidRPr="00275FD6">
        <w:rPr>
          <w:rFonts w:ascii="標楷體" w:hAnsi="標楷體" w:hint="eastAsia"/>
          <w:b/>
          <w:color w:val="000000" w:themeColor="text1"/>
        </w:rPr>
        <w:t>案審查，審查結果如下：</w:t>
      </w:r>
    </w:p>
    <w:p w:rsidR="008822EC" w:rsidRPr="00275FD6" w:rsidRDefault="008822EC" w:rsidP="00EB5781">
      <w:pPr>
        <w:pStyle w:val="af6"/>
        <w:kinsoku w:val="0"/>
        <w:overflowPunct w:val="0"/>
        <w:adjustRightInd/>
        <w:snapToGrid w:val="0"/>
        <w:spacing w:line="520" w:lineRule="exact"/>
        <w:ind w:leftChars="300" w:left="1662" w:hangingChars="200" w:hanging="665"/>
        <w:rPr>
          <w:rFonts w:ascii="標楷體" w:hAnsi="標楷體"/>
          <w:color w:val="000000" w:themeColor="text1"/>
        </w:rPr>
      </w:pPr>
      <w:r w:rsidRPr="00275FD6">
        <w:rPr>
          <w:rFonts w:ascii="標楷體" w:hAnsi="標楷體" w:hint="eastAsia"/>
          <w:color w:val="000000" w:themeColor="text1"/>
        </w:rPr>
        <w:t>(</w:t>
      </w:r>
      <w:proofErr w:type="gramStart"/>
      <w:r w:rsidRPr="00275FD6">
        <w:rPr>
          <w:rFonts w:ascii="標楷體" w:hAnsi="標楷體" w:hint="eastAsia"/>
          <w:color w:val="000000" w:themeColor="text1"/>
        </w:rPr>
        <w:t>一</w:t>
      </w:r>
      <w:proofErr w:type="gramEnd"/>
      <w:r w:rsidRPr="00275FD6">
        <w:rPr>
          <w:rFonts w:ascii="標楷體" w:hAnsi="標楷體" w:hint="eastAsia"/>
          <w:color w:val="000000" w:themeColor="text1"/>
        </w:rPr>
        <w:t>)第十二條之二</w:t>
      </w:r>
      <w:r w:rsidR="00947EF5" w:rsidRPr="00275FD6">
        <w:rPr>
          <w:rFonts w:ascii="標楷體" w:hAnsi="標楷體" w:hint="eastAsia"/>
          <w:color w:val="000000" w:themeColor="text1"/>
        </w:rPr>
        <w:t>條文</w:t>
      </w:r>
      <w:r w:rsidR="00484056" w:rsidRPr="00275FD6">
        <w:rPr>
          <w:rFonts w:ascii="標楷體" w:hAnsi="標楷體" w:hint="eastAsia"/>
          <w:color w:val="000000" w:themeColor="text1"/>
        </w:rPr>
        <w:t>、第十七條條文，均保留送黨團協商。</w:t>
      </w:r>
    </w:p>
    <w:p w:rsidR="008822EC" w:rsidRPr="00275FD6" w:rsidRDefault="008822EC" w:rsidP="00EB5781">
      <w:pPr>
        <w:pStyle w:val="af6"/>
        <w:kinsoku w:val="0"/>
        <w:overflowPunct w:val="0"/>
        <w:adjustRightInd/>
        <w:snapToGrid w:val="0"/>
        <w:spacing w:line="520" w:lineRule="exact"/>
        <w:ind w:leftChars="300" w:left="1662" w:hangingChars="200" w:hanging="665"/>
        <w:rPr>
          <w:rFonts w:ascii="標楷體" w:hAnsi="標楷體"/>
          <w:color w:val="000000" w:themeColor="text1"/>
          <w:spacing w:val="-4"/>
        </w:rPr>
      </w:pPr>
      <w:r w:rsidRPr="00275FD6">
        <w:rPr>
          <w:rFonts w:ascii="標楷體" w:hAnsi="標楷體" w:hint="eastAsia"/>
          <w:color w:val="000000" w:themeColor="text1"/>
        </w:rPr>
        <w:t>(二)</w:t>
      </w:r>
      <w:r w:rsidRPr="00275FD6">
        <w:rPr>
          <w:rFonts w:ascii="標楷體" w:hAnsi="標楷體" w:hint="eastAsia"/>
          <w:color w:val="000000" w:themeColor="text1"/>
          <w:spacing w:val="-2"/>
        </w:rPr>
        <w:t>院會交付審查</w:t>
      </w:r>
      <w:r w:rsidR="00484056" w:rsidRPr="00275FD6">
        <w:rPr>
          <w:rFonts w:ascii="標楷體" w:hAnsi="標楷體" w:hint="eastAsia"/>
          <w:color w:val="000000" w:themeColor="text1"/>
          <w:spacing w:val="-2"/>
        </w:rPr>
        <w:t>本院委員陳雪生等19人擬具「離島建設條例增訂第十二條之二條文草案」案、委員陳雪生等23人擬具「離島建設條例第十七</w:t>
      </w:r>
      <w:proofErr w:type="gramStart"/>
      <w:r w:rsidR="00484056" w:rsidRPr="00275FD6">
        <w:rPr>
          <w:rFonts w:ascii="標楷體" w:hAnsi="標楷體" w:hint="eastAsia"/>
          <w:color w:val="000000" w:themeColor="text1"/>
          <w:spacing w:val="-2"/>
        </w:rPr>
        <w:t>條</w:t>
      </w:r>
      <w:proofErr w:type="gramEnd"/>
      <w:r w:rsidR="00484056" w:rsidRPr="00275FD6">
        <w:rPr>
          <w:rFonts w:ascii="標楷體" w:hAnsi="標楷體" w:hint="eastAsia"/>
          <w:color w:val="000000" w:themeColor="text1"/>
          <w:spacing w:val="-2"/>
        </w:rPr>
        <w:t>條文修正草案」案</w:t>
      </w:r>
      <w:r w:rsidRPr="00275FD6">
        <w:rPr>
          <w:rFonts w:ascii="標楷體" w:hAnsi="標楷體" w:hint="eastAsia"/>
          <w:color w:val="000000" w:themeColor="text1"/>
          <w:spacing w:val="-2"/>
        </w:rPr>
        <w:t>，</w:t>
      </w:r>
      <w:proofErr w:type="gramStart"/>
      <w:r w:rsidR="00484056" w:rsidRPr="00275FD6">
        <w:rPr>
          <w:rFonts w:ascii="標楷體" w:hAnsi="標楷體" w:hint="eastAsia"/>
          <w:color w:val="000000" w:themeColor="text1"/>
          <w:spacing w:val="-2"/>
        </w:rPr>
        <w:t>併</w:t>
      </w:r>
      <w:proofErr w:type="gramEnd"/>
      <w:r w:rsidR="00484056" w:rsidRPr="00275FD6">
        <w:rPr>
          <w:rFonts w:ascii="標楷體" w:hAnsi="標楷體" w:hint="eastAsia"/>
          <w:color w:val="000000" w:themeColor="text1"/>
          <w:spacing w:val="-2"/>
        </w:rPr>
        <w:t>案</w:t>
      </w:r>
      <w:r w:rsidRPr="00275FD6">
        <w:rPr>
          <w:rFonts w:ascii="標楷體" w:hAnsi="標楷體" w:hint="eastAsia"/>
          <w:color w:val="000000" w:themeColor="text1"/>
          <w:spacing w:val="-2"/>
        </w:rPr>
        <w:t>審查完竣，擬具審查報告，提報院會討論；</w:t>
      </w:r>
      <w:r w:rsidRPr="00275FD6">
        <w:rPr>
          <w:rFonts w:ascii="標楷體" w:hAnsi="標楷體" w:hint="eastAsia"/>
          <w:color w:val="000000" w:themeColor="text1"/>
          <w:spacing w:val="-4"/>
        </w:rPr>
        <w:t>院會討論前，須交由黨團協商。院會討論本案時，由楊召集委員瓊</w:t>
      </w:r>
      <w:proofErr w:type="gramStart"/>
      <w:r w:rsidRPr="00275FD6">
        <w:rPr>
          <w:rFonts w:ascii="標楷體" w:hAnsi="標楷體" w:hint="eastAsia"/>
          <w:color w:val="000000" w:themeColor="text1"/>
          <w:spacing w:val="-4"/>
        </w:rPr>
        <w:t>瓔</w:t>
      </w:r>
      <w:proofErr w:type="gramEnd"/>
      <w:r w:rsidRPr="00275FD6">
        <w:rPr>
          <w:rFonts w:ascii="標楷體" w:hAnsi="標楷體" w:hint="eastAsia"/>
          <w:color w:val="000000" w:themeColor="text1"/>
          <w:spacing w:val="-4"/>
        </w:rPr>
        <w:t>補充說明。</w:t>
      </w:r>
    </w:p>
    <w:p w:rsidR="008D34B8" w:rsidRPr="00275FD6" w:rsidRDefault="008D34B8" w:rsidP="00EB5781">
      <w:pPr>
        <w:pStyle w:val="af6"/>
        <w:kinsoku w:val="0"/>
        <w:overflowPunct w:val="0"/>
        <w:adjustRightInd/>
        <w:snapToGrid w:val="0"/>
        <w:spacing w:line="520" w:lineRule="exact"/>
        <w:ind w:leftChars="100" w:left="997" w:hangingChars="200" w:hanging="665"/>
        <w:rPr>
          <w:rFonts w:ascii="標楷體" w:hAnsi="標楷體"/>
          <w:b/>
          <w:color w:val="000000" w:themeColor="text1"/>
        </w:rPr>
      </w:pPr>
      <w:r w:rsidRPr="00275FD6">
        <w:rPr>
          <w:rFonts w:ascii="標楷體" w:hAnsi="標楷體" w:hint="eastAsia"/>
          <w:b/>
          <w:color w:val="000000" w:themeColor="text1"/>
        </w:rPr>
        <w:t>五、本院委員陳雪生等</w:t>
      </w:r>
      <w:r w:rsidRPr="00275FD6">
        <w:rPr>
          <w:rFonts w:ascii="標楷體" w:hAnsi="標楷體"/>
          <w:b/>
          <w:color w:val="000000" w:themeColor="text1"/>
        </w:rPr>
        <w:t>20</w:t>
      </w:r>
      <w:r w:rsidRPr="00275FD6">
        <w:rPr>
          <w:rFonts w:ascii="標楷體" w:hAnsi="標楷體" w:hint="eastAsia"/>
          <w:b/>
          <w:color w:val="000000" w:themeColor="text1"/>
        </w:rPr>
        <w:t>人擬具「離島建設條例第十六</w:t>
      </w:r>
      <w:proofErr w:type="gramStart"/>
      <w:r w:rsidRPr="00275FD6">
        <w:rPr>
          <w:rFonts w:ascii="標楷體" w:hAnsi="標楷體" w:hint="eastAsia"/>
          <w:b/>
          <w:color w:val="000000" w:themeColor="text1"/>
        </w:rPr>
        <w:t>條</w:t>
      </w:r>
      <w:proofErr w:type="gramEnd"/>
      <w:r w:rsidRPr="00275FD6">
        <w:rPr>
          <w:rFonts w:ascii="標楷體" w:hAnsi="標楷體" w:hint="eastAsia"/>
          <w:b/>
          <w:color w:val="000000" w:themeColor="text1"/>
        </w:rPr>
        <w:t>條文修正草案」案、委員簡東明等</w:t>
      </w:r>
      <w:r w:rsidRPr="00275FD6">
        <w:rPr>
          <w:rFonts w:ascii="標楷體" w:hAnsi="標楷體"/>
          <w:b/>
          <w:color w:val="000000" w:themeColor="text1"/>
        </w:rPr>
        <w:t>21</w:t>
      </w:r>
      <w:r w:rsidRPr="00275FD6">
        <w:rPr>
          <w:rFonts w:ascii="標楷體" w:hAnsi="標楷體" w:hint="eastAsia"/>
          <w:b/>
          <w:color w:val="000000" w:themeColor="text1"/>
        </w:rPr>
        <w:t>人擬具「離島建設條例第十六</w:t>
      </w:r>
      <w:proofErr w:type="gramStart"/>
      <w:r w:rsidRPr="00275FD6">
        <w:rPr>
          <w:rFonts w:ascii="標楷體" w:hAnsi="標楷體" w:hint="eastAsia"/>
          <w:b/>
          <w:color w:val="000000" w:themeColor="text1"/>
        </w:rPr>
        <w:t>條</w:t>
      </w:r>
      <w:proofErr w:type="gramEnd"/>
      <w:r w:rsidRPr="00275FD6">
        <w:rPr>
          <w:rFonts w:ascii="標楷體" w:hAnsi="標楷體" w:hint="eastAsia"/>
          <w:b/>
          <w:color w:val="000000" w:themeColor="text1"/>
        </w:rPr>
        <w:t>條文修正草案」案</w:t>
      </w:r>
      <w:r w:rsidR="00947EF5">
        <w:rPr>
          <w:rFonts w:ascii="標楷體" w:hAnsi="標楷體" w:hint="eastAsia"/>
          <w:b/>
          <w:color w:val="000000" w:themeColor="text1"/>
        </w:rPr>
        <w:t>計2案</w:t>
      </w:r>
      <w:r w:rsidRPr="00275FD6">
        <w:rPr>
          <w:rFonts w:ascii="標楷體" w:hAnsi="標楷體" w:hint="eastAsia"/>
          <w:b/>
          <w:color w:val="000000" w:themeColor="text1"/>
        </w:rPr>
        <w:t>，</w:t>
      </w:r>
      <w:proofErr w:type="gramStart"/>
      <w:r w:rsidRPr="00275FD6">
        <w:rPr>
          <w:rFonts w:ascii="標楷體" w:hAnsi="標楷體" w:hint="eastAsia"/>
          <w:b/>
          <w:color w:val="000000" w:themeColor="text1"/>
        </w:rPr>
        <w:t>併</w:t>
      </w:r>
      <w:proofErr w:type="gramEnd"/>
      <w:r w:rsidRPr="00275FD6">
        <w:rPr>
          <w:rFonts w:ascii="標楷體" w:hAnsi="標楷體" w:hint="eastAsia"/>
          <w:b/>
          <w:color w:val="000000" w:themeColor="text1"/>
        </w:rPr>
        <w:t>案審查，審查結果如下：</w:t>
      </w:r>
    </w:p>
    <w:p w:rsidR="003A326E" w:rsidRDefault="00484056" w:rsidP="00EB5781">
      <w:pPr>
        <w:pStyle w:val="af6"/>
        <w:kinsoku w:val="0"/>
        <w:overflowPunct w:val="0"/>
        <w:adjustRightInd/>
        <w:snapToGrid w:val="0"/>
        <w:spacing w:line="520" w:lineRule="exact"/>
        <w:ind w:leftChars="300" w:left="1662" w:hangingChars="200" w:hanging="665"/>
        <w:rPr>
          <w:rFonts w:ascii="標楷體" w:hAnsi="標楷體"/>
          <w:color w:val="000000" w:themeColor="text1"/>
        </w:rPr>
      </w:pPr>
      <w:r w:rsidRPr="00275FD6">
        <w:rPr>
          <w:rFonts w:ascii="標楷體" w:hAnsi="標楷體" w:hint="eastAsia"/>
          <w:color w:val="000000" w:themeColor="text1"/>
        </w:rPr>
        <w:t>(</w:t>
      </w:r>
      <w:proofErr w:type="gramStart"/>
      <w:r w:rsidRPr="00275FD6">
        <w:rPr>
          <w:rFonts w:ascii="標楷體" w:hAnsi="標楷體" w:hint="eastAsia"/>
          <w:color w:val="000000" w:themeColor="text1"/>
        </w:rPr>
        <w:t>一</w:t>
      </w:r>
      <w:proofErr w:type="gramEnd"/>
      <w:r w:rsidRPr="00275FD6">
        <w:rPr>
          <w:rFonts w:ascii="標楷體" w:hAnsi="標楷體" w:hint="eastAsia"/>
          <w:color w:val="000000" w:themeColor="text1"/>
        </w:rPr>
        <w:t>)第十六條條文</w:t>
      </w:r>
      <w:r w:rsidR="0055337C" w:rsidRPr="00275FD6">
        <w:rPr>
          <w:rFonts w:ascii="標楷體" w:hAnsi="標楷體" w:hint="eastAsia"/>
          <w:color w:val="000000" w:themeColor="text1"/>
        </w:rPr>
        <w:t>，</w:t>
      </w:r>
      <w:r w:rsidR="003A326E" w:rsidRPr="00275FD6">
        <w:rPr>
          <w:rFonts w:ascii="標楷體" w:hAnsi="標楷體" w:hint="eastAsia"/>
          <w:color w:val="000000" w:themeColor="text1"/>
        </w:rPr>
        <w:t>照委員</w:t>
      </w:r>
      <w:r w:rsidR="00947EF5">
        <w:rPr>
          <w:rFonts w:ascii="標楷體" w:hAnsi="標楷體" w:hint="eastAsia"/>
          <w:color w:val="000000" w:themeColor="text1"/>
        </w:rPr>
        <w:t>陳雪生及</w:t>
      </w:r>
      <w:r w:rsidR="003A326E" w:rsidRPr="00275FD6">
        <w:rPr>
          <w:rFonts w:ascii="標楷體" w:hAnsi="標楷體" w:hint="eastAsia"/>
          <w:color w:val="000000" w:themeColor="text1"/>
        </w:rPr>
        <w:t>簡東明等人提案</w:t>
      </w:r>
      <w:r w:rsidR="003A326E">
        <w:rPr>
          <w:rFonts w:ascii="標楷體" w:hAnsi="標楷體" w:hint="eastAsia"/>
          <w:color w:val="000000" w:themeColor="text1"/>
        </w:rPr>
        <w:t>修正</w:t>
      </w:r>
      <w:r w:rsidR="003A326E" w:rsidRPr="00275FD6">
        <w:rPr>
          <w:rFonts w:ascii="標楷體" w:hAnsi="標楷體" w:hint="eastAsia"/>
          <w:color w:val="000000" w:themeColor="text1"/>
        </w:rPr>
        <w:t>通過</w:t>
      </w:r>
      <w:r w:rsidR="003A326E">
        <w:rPr>
          <w:rFonts w:ascii="標楷體" w:hAnsi="標楷體" w:hint="eastAsia"/>
          <w:color w:val="000000" w:themeColor="text1"/>
        </w:rPr>
        <w:t>，</w:t>
      </w:r>
      <w:r w:rsidR="00947EF5">
        <w:rPr>
          <w:rFonts w:ascii="標楷體" w:hAnsi="標楷體" w:hint="eastAsia"/>
          <w:color w:val="000000" w:themeColor="text1"/>
        </w:rPr>
        <w:t>內容</w:t>
      </w:r>
      <w:r w:rsidR="003A326E">
        <w:rPr>
          <w:rFonts w:ascii="標楷體" w:hAnsi="標楷體" w:hint="eastAsia"/>
          <w:color w:val="000000" w:themeColor="text1"/>
        </w:rPr>
        <w:t>如下：</w:t>
      </w:r>
    </w:p>
    <w:p w:rsidR="003A326E" w:rsidRDefault="003A326E" w:rsidP="00EB5781">
      <w:pPr>
        <w:pStyle w:val="af6"/>
        <w:kinsoku w:val="0"/>
        <w:overflowPunct w:val="0"/>
        <w:adjustRightInd/>
        <w:snapToGrid w:val="0"/>
        <w:spacing w:line="520" w:lineRule="exact"/>
        <w:ind w:leftChars="500" w:left="1994" w:hangingChars="100" w:hanging="332"/>
        <w:rPr>
          <w:rFonts w:ascii="標楷體" w:hAnsi="標楷體"/>
          <w:color w:val="000000" w:themeColor="text1"/>
        </w:rPr>
      </w:pPr>
      <w:r>
        <w:rPr>
          <w:rFonts w:ascii="標楷體" w:hAnsi="標楷體" w:hint="eastAsia"/>
          <w:color w:val="000000" w:themeColor="text1"/>
        </w:rPr>
        <w:t>1.</w:t>
      </w:r>
      <w:r w:rsidR="00484056" w:rsidRPr="00275FD6">
        <w:rPr>
          <w:rFonts w:ascii="標楷體" w:hAnsi="標楷體" w:hint="eastAsia"/>
          <w:color w:val="000000" w:themeColor="text1"/>
        </w:rPr>
        <w:t>第一項</w:t>
      </w:r>
      <w:r w:rsidR="00947EF5">
        <w:rPr>
          <w:rFonts w:ascii="標楷體" w:hAnsi="標楷體" w:hint="eastAsia"/>
          <w:color w:val="000000" w:themeColor="text1"/>
        </w:rPr>
        <w:t>，序文</w:t>
      </w:r>
      <w:r w:rsidR="00484056" w:rsidRPr="00275FD6">
        <w:rPr>
          <w:rFonts w:ascii="標楷體" w:hAnsi="標楷體" w:hint="eastAsia"/>
          <w:color w:val="000000" w:themeColor="text1"/>
        </w:rPr>
        <w:t>中「</w:t>
      </w:r>
      <w:r>
        <w:rPr>
          <w:rFonts w:ascii="標楷體" w:hAnsi="標楷體" w:hint="eastAsia"/>
          <w:color w:val="000000" w:themeColor="text1"/>
        </w:rPr>
        <w:t>不足</w:t>
      </w:r>
      <w:r w:rsidR="00484056" w:rsidRPr="00275FD6">
        <w:rPr>
          <w:rFonts w:ascii="標楷體" w:hAnsi="標楷體" w:hint="eastAsia"/>
          <w:color w:val="000000" w:themeColor="text1"/>
        </w:rPr>
        <w:t>一百億」後</w:t>
      </w:r>
      <w:r w:rsidR="00947EF5">
        <w:rPr>
          <w:rFonts w:ascii="標楷體" w:hAnsi="標楷體" w:hint="eastAsia"/>
          <w:color w:val="000000" w:themeColor="text1"/>
        </w:rPr>
        <w:t>增列</w:t>
      </w:r>
      <w:r w:rsidR="00484056" w:rsidRPr="00275FD6">
        <w:rPr>
          <w:rFonts w:ascii="標楷體" w:hAnsi="標楷體" w:hint="eastAsia"/>
          <w:color w:val="000000" w:themeColor="text1"/>
        </w:rPr>
        <w:t>「元」</w:t>
      </w:r>
      <w:r w:rsidR="0055337C" w:rsidRPr="00275FD6">
        <w:rPr>
          <w:rFonts w:ascii="標楷體" w:hAnsi="標楷體" w:hint="eastAsia"/>
          <w:color w:val="000000" w:themeColor="text1"/>
        </w:rPr>
        <w:t>字</w:t>
      </w:r>
      <w:r>
        <w:rPr>
          <w:rFonts w:ascii="標楷體" w:hAnsi="標楷體" w:hint="eastAsia"/>
          <w:color w:val="000000" w:themeColor="text1"/>
        </w:rPr>
        <w:t>。</w:t>
      </w:r>
    </w:p>
    <w:p w:rsidR="003A326E" w:rsidRDefault="003A326E" w:rsidP="00EB5781">
      <w:pPr>
        <w:pStyle w:val="af6"/>
        <w:kinsoku w:val="0"/>
        <w:overflowPunct w:val="0"/>
        <w:adjustRightInd/>
        <w:snapToGrid w:val="0"/>
        <w:spacing w:line="520" w:lineRule="exact"/>
        <w:ind w:leftChars="500" w:left="1994" w:hangingChars="100" w:hanging="332"/>
        <w:rPr>
          <w:rFonts w:ascii="標楷體" w:hAnsi="標楷體"/>
          <w:color w:val="000000" w:themeColor="text1"/>
        </w:rPr>
      </w:pPr>
      <w:r>
        <w:rPr>
          <w:rFonts w:ascii="標楷體" w:hAnsi="標楷體" w:hint="eastAsia"/>
          <w:color w:val="000000" w:themeColor="text1"/>
        </w:rPr>
        <w:t>2.</w:t>
      </w:r>
      <w:r w:rsidR="0055337C" w:rsidRPr="00275FD6">
        <w:rPr>
          <w:rFonts w:ascii="標楷體" w:hAnsi="標楷體" w:hint="eastAsia"/>
          <w:color w:val="000000" w:themeColor="text1"/>
        </w:rPr>
        <w:t>第二項</w:t>
      </w:r>
      <w:r w:rsidR="00947EF5">
        <w:rPr>
          <w:rFonts w:ascii="標楷體" w:hAnsi="標楷體" w:hint="eastAsia"/>
          <w:color w:val="000000" w:themeColor="text1"/>
        </w:rPr>
        <w:t>，</w:t>
      </w:r>
      <w:r w:rsidR="0055337C" w:rsidRPr="00275FD6">
        <w:rPr>
          <w:rFonts w:ascii="標楷體" w:hAnsi="標楷體" w:hint="eastAsia"/>
          <w:color w:val="000000" w:themeColor="text1"/>
        </w:rPr>
        <w:t>但書修正為</w:t>
      </w:r>
      <w:r w:rsidR="001B094B">
        <w:rPr>
          <w:rFonts w:ascii="標楷體" w:hAnsi="標楷體" w:hint="eastAsia"/>
          <w:color w:val="000000" w:themeColor="text1"/>
        </w:rPr>
        <w:t>：</w:t>
      </w:r>
      <w:r w:rsidR="0055337C" w:rsidRPr="00275FD6">
        <w:rPr>
          <w:rFonts w:ascii="標楷體" w:hAnsi="標楷體" w:hint="eastAsia"/>
          <w:color w:val="000000" w:themeColor="text1"/>
        </w:rPr>
        <w:t>「但應參照各離島面積、人口、發展程度等因素，予以合理分配。」</w:t>
      </w:r>
      <w:r>
        <w:rPr>
          <w:rFonts w:ascii="標楷體" w:hAnsi="標楷體" w:hint="eastAsia"/>
          <w:color w:val="000000" w:themeColor="text1"/>
        </w:rPr>
        <w:t>。</w:t>
      </w:r>
    </w:p>
    <w:p w:rsidR="00484056" w:rsidRPr="00275FD6" w:rsidRDefault="003A326E" w:rsidP="00EB5781">
      <w:pPr>
        <w:pStyle w:val="af6"/>
        <w:kinsoku w:val="0"/>
        <w:overflowPunct w:val="0"/>
        <w:adjustRightInd/>
        <w:snapToGrid w:val="0"/>
        <w:spacing w:line="520" w:lineRule="exact"/>
        <w:ind w:leftChars="500" w:left="1994" w:hangingChars="100" w:hanging="332"/>
        <w:rPr>
          <w:rFonts w:ascii="標楷體" w:hAnsi="標楷體"/>
          <w:color w:val="000000" w:themeColor="text1"/>
        </w:rPr>
      </w:pPr>
      <w:r>
        <w:rPr>
          <w:rFonts w:ascii="標楷體" w:hAnsi="標楷體" w:hint="eastAsia"/>
          <w:color w:val="000000" w:themeColor="text1"/>
        </w:rPr>
        <w:t>3.</w:t>
      </w:r>
      <w:proofErr w:type="gramStart"/>
      <w:r w:rsidR="0055337C" w:rsidRPr="00275FD6">
        <w:rPr>
          <w:rFonts w:ascii="標楷體" w:hAnsi="標楷體" w:hint="eastAsia"/>
          <w:color w:val="000000" w:themeColor="text1"/>
        </w:rPr>
        <w:t>其餘均照委員</w:t>
      </w:r>
      <w:proofErr w:type="gramEnd"/>
      <w:r w:rsidR="0055337C" w:rsidRPr="00275FD6">
        <w:rPr>
          <w:rFonts w:ascii="標楷體" w:hAnsi="標楷體" w:hint="eastAsia"/>
          <w:color w:val="000000" w:themeColor="text1"/>
        </w:rPr>
        <w:t>簡東明等人提案通過</w:t>
      </w:r>
      <w:r w:rsidR="00484056" w:rsidRPr="00275FD6">
        <w:rPr>
          <w:rFonts w:ascii="標楷體" w:hAnsi="標楷體" w:hint="eastAsia"/>
          <w:color w:val="000000" w:themeColor="text1"/>
        </w:rPr>
        <w:t>。</w:t>
      </w:r>
    </w:p>
    <w:p w:rsidR="00484056" w:rsidRPr="00275FD6" w:rsidRDefault="00484056" w:rsidP="00EB5781">
      <w:pPr>
        <w:pStyle w:val="af6"/>
        <w:kinsoku w:val="0"/>
        <w:overflowPunct w:val="0"/>
        <w:adjustRightInd/>
        <w:snapToGrid w:val="0"/>
        <w:spacing w:line="520" w:lineRule="exact"/>
        <w:ind w:leftChars="300" w:left="1662" w:hangingChars="200" w:hanging="665"/>
        <w:rPr>
          <w:rFonts w:ascii="標楷體" w:hAnsi="標楷體"/>
          <w:color w:val="000000" w:themeColor="text1"/>
          <w:spacing w:val="-4"/>
        </w:rPr>
      </w:pPr>
      <w:r w:rsidRPr="00275FD6">
        <w:rPr>
          <w:rFonts w:ascii="標楷體" w:hAnsi="標楷體" w:hint="eastAsia"/>
          <w:color w:val="000000" w:themeColor="text1"/>
        </w:rPr>
        <w:t>(二)</w:t>
      </w:r>
      <w:r w:rsidRPr="00275FD6">
        <w:rPr>
          <w:rFonts w:ascii="標楷體" w:hAnsi="標楷體" w:hint="eastAsia"/>
          <w:color w:val="000000" w:themeColor="text1"/>
          <w:spacing w:val="-2"/>
        </w:rPr>
        <w:t>院會交付審查</w:t>
      </w:r>
      <w:r w:rsidR="0055337C" w:rsidRPr="00275FD6">
        <w:rPr>
          <w:rFonts w:ascii="標楷體" w:hAnsi="標楷體" w:hint="eastAsia"/>
          <w:color w:val="000000" w:themeColor="text1"/>
          <w:spacing w:val="-2"/>
        </w:rPr>
        <w:t>本院委員陳雪生等20人擬具「離島建設條例第十六</w:t>
      </w:r>
      <w:proofErr w:type="gramStart"/>
      <w:r w:rsidR="0055337C" w:rsidRPr="00275FD6">
        <w:rPr>
          <w:rFonts w:ascii="標楷體" w:hAnsi="標楷體" w:hint="eastAsia"/>
          <w:color w:val="000000" w:themeColor="text1"/>
          <w:spacing w:val="-2"/>
        </w:rPr>
        <w:t>條</w:t>
      </w:r>
      <w:proofErr w:type="gramEnd"/>
      <w:r w:rsidR="0055337C" w:rsidRPr="00275FD6">
        <w:rPr>
          <w:rFonts w:ascii="標楷體" w:hAnsi="標楷體" w:hint="eastAsia"/>
          <w:color w:val="000000" w:themeColor="text1"/>
          <w:spacing w:val="-2"/>
        </w:rPr>
        <w:t>條文修正草案」案、委員簡東明等21人擬具「離島建設條例第十六</w:t>
      </w:r>
      <w:proofErr w:type="gramStart"/>
      <w:r w:rsidR="0055337C" w:rsidRPr="00275FD6">
        <w:rPr>
          <w:rFonts w:ascii="標楷體" w:hAnsi="標楷體" w:hint="eastAsia"/>
          <w:color w:val="000000" w:themeColor="text1"/>
          <w:spacing w:val="-2"/>
        </w:rPr>
        <w:t>條</w:t>
      </w:r>
      <w:proofErr w:type="gramEnd"/>
      <w:r w:rsidR="0055337C" w:rsidRPr="00275FD6">
        <w:rPr>
          <w:rFonts w:ascii="標楷體" w:hAnsi="標楷體" w:hint="eastAsia"/>
          <w:color w:val="000000" w:themeColor="text1"/>
          <w:spacing w:val="-2"/>
        </w:rPr>
        <w:t>條文修正草案」案，</w:t>
      </w:r>
      <w:proofErr w:type="gramStart"/>
      <w:r w:rsidR="0055337C" w:rsidRPr="00275FD6">
        <w:rPr>
          <w:rFonts w:ascii="標楷體" w:hAnsi="標楷體" w:hint="eastAsia"/>
          <w:color w:val="000000" w:themeColor="text1"/>
          <w:spacing w:val="-2"/>
        </w:rPr>
        <w:t>併</w:t>
      </w:r>
      <w:proofErr w:type="gramEnd"/>
      <w:r w:rsidR="0055337C" w:rsidRPr="00275FD6">
        <w:rPr>
          <w:rFonts w:ascii="標楷體" w:hAnsi="標楷體" w:hint="eastAsia"/>
          <w:color w:val="000000" w:themeColor="text1"/>
          <w:spacing w:val="-2"/>
        </w:rPr>
        <w:t>案審查</w:t>
      </w:r>
      <w:r w:rsidRPr="00275FD6">
        <w:rPr>
          <w:rFonts w:ascii="標楷體" w:hAnsi="標楷體" w:hint="eastAsia"/>
          <w:color w:val="000000" w:themeColor="text1"/>
          <w:spacing w:val="-2"/>
        </w:rPr>
        <w:t>完竣，擬具審查報告，提報院會討論；</w:t>
      </w:r>
      <w:r w:rsidRPr="00275FD6">
        <w:rPr>
          <w:rFonts w:ascii="標楷體" w:hAnsi="標楷體" w:hint="eastAsia"/>
          <w:color w:val="000000" w:themeColor="text1"/>
          <w:spacing w:val="-4"/>
        </w:rPr>
        <w:t>院會討論前，須交由黨團</w:t>
      </w:r>
      <w:r w:rsidRPr="00275FD6">
        <w:rPr>
          <w:rFonts w:ascii="標楷體" w:hAnsi="標楷體" w:hint="eastAsia"/>
          <w:color w:val="000000" w:themeColor="text1"/>
          <w:spacing w:val="-4"/>
        </w:rPr>
        <w:lastRenderedPageBreak/>
        <w:t>協商。院會討論本案時，由楊召集委員瓊</w:t>
      </w:r>
      <w:proofErr w:type="gramStart"/>
      <w:r w:rsidRPr="00275FD6">
        <w:rPr>
          <w:rFonts w:ascii="標楷體" w:hAnsi="標楷體" w:hint="eastAsia"/>
          <w:color w:val="000000" w:themeColor="text1"/>
          <w:spacing w:val="-4"/>
        </w:rPr>
        <w:t>瓔</w:t>
      </w:r>
      <w:proofErr w:type="gramEnd"/>
      <w:r w:rsidRPr="00275FD6">
        <w:rPr>
          <w:rFonts w:ascii="標楷體" w:hAnsi="標楷體" w:hint="eastAsia"/>
          <w:color w:val="000000" w:themeColor="text1"/>
          <w:spacing w:val="-4"/>
        </w:rPr>
        <w:t>補充說明。</w:t>
      </w:r>
    </w:p>
    <w:p w:rsidR="008D34B8" w:rsidRPr="00275FD6" w:rsidRDefault="008D34B8" w:rsidP="00EB5781">
      <w:pPr>
        <w:pStyle w:val="af6"/>
        <w:kinsoku w:val="0"/>
        <w:overflowPunct w:val="0"/>
        <w:adjustRightInd/>
        <w:snapToGrid w:val="0"/>
        <w:spacing w:line="520" w:lineRule="exact"/>
        <w:ind w:leftChars="100" w:left="997" w:hangingChars="200" w:hanging="665"/>
        <w:rPr>
          <w:rFonts w:ascii="標楷體" w:hAnsi="標楷體"/>
          <w:b/>
          <w:color w:val="000000" w:themeColor="text1"/>
        </w:rPr>
      </w:pPr>
      <w:r w:rsidRPr="00275FD6">
        <w:rPr>
          <w:rFonts w:ascii="標楷體" w:hAnsi="標楷體" w:hint="eastAsia"/>
          <w:b/>
          <w:color w:val="000000" w:themeColor="text1"/>
        </w:rPr>
        <w:t>六、</w:t>
      </w:r>
      <w:r w:rsidRPr="00275FD6">
        <w:rPr>
          <w:rFonts w:hint="eastAsia"/>
          <w:b/>
          <w:color w:val="000000" w:themeColor="text1"/>
        </w:rPr>
        <w:t>本院委員陳雪生等</w:t>
      </w:r>
      <w:r w:rsidRPr="00275FD6">
        <w:rPr>
          <w:b/>
          <w:color w:val="000000" w:themeColor="text1"/>
        </w:rPr>
        <w:t>20</w:t>
      </w:r>
      <w:r w:rsidRPr="00275FD6">
        <w:rPr>
          <w:rFonts w:hint="eastAsia"/>
          <w:b/>
          <w:color w:val="000000" w:themeColor="text1"/>
        </w:rPr>
        <w:t>人擬具「離島建設條例第十二條之</w:t>
      </w:r>
      <w:proofErr w:type="gramStart"/>
      <w:r w:rsidRPr="00275FD6">
        <w:rPr>
          <w:rFonts w:hint="eastAsia"/>
          <w:b/>
          <w:color w:val="000000" w:themeColor="text1"/>
        </w:rPr>
        <w:t>一</w:t>
      </w:r>
      <w:proofErr w:type="gramEnd"/>
      <w:r w:rsidRPr="00275FD6">
        <w:rPr>
          <w:rFonts w:hint="eastAsia"/>
          <w:b/>
          <w:color w:val="000000" w:themeColor="text1"/>
        </w:rPr>
        <w:t>條文修正草案」案</w:t>
      </w:r>
      <w:r w:rsidRPr="00275FD6">
        <w:rPr>
          <w:rFonts w:ascii="標楷體" w:hAnsi="標楷體" w:hint="eastAsia"/>
          <w:b/>
          <w:color w:val="000000" w:themeColor="text1"/>
        </w:rPr>
        <w:t>，審查結果如下：</w:t>
      </w:r>
    </w:p>
    <w:p w:rsidR="00484056" w:rsidRPr="00275FD6" w:rsidRDefault="00484056" w:rsidP="00EB5781">
      <w:pPr>
        <w:pStyle w:val="af6"/>
        <w:kinsoku w:val="0"/>
        <w:overflowPunct w:val="0"/>
        <w:adjustRightInd/>
        <w:snapToGrid w:val="0"/>
        <w:spacing w:line="520" w:lineRule="exact"/>
        <w:ind w:leftChars="300" w:left="1662" w:hangingChars="200" w:hanging="665"/>
        <w:rPr>
          <w:rFonts w:ascii="標楷體" w:hAnsi="標楷體"/>
          <w:color w:val="000000" w:themeColor="text1"/>
        </w:rPr>
      </w:pPr>
      <w:r w:rsidRPr="00275FD6">
        <w:rPr>
          <w:rFonts w:ascii="標楷體" w:hAnsi="標楷體" w:hint="eastAsia"/>
          <w:color w:val="000000" w:themeColor="text1"/>
        </w:rPr>
        <w:t>(</w:t>
      </w:r>
      <w:proofErr w:type="gramStart"/>
      <w:r w:rsidRPr="00275FD6">
        <w:rPr>
          <w:rFonts w:ascii="標楷體" w:hAnsi="標楷體" w:hint="eastAsia"/>
          <w:color w:val="000000" w:themeColor="text1"/>
        </w:rPr>
        <w:t>一</w:t>
      </w:r>
      <w:proofErr w:type="gramEnd"/>
      <w:r w:rsidRPr="00275FD6">
        <w:rPr>
          <w:rFonts w:ascii="標楷體" w:hAnsi="標楷體" w:hint="eastAsia"/>
          <w:color w:val="000000" w:themeColor="text1"/>
        </w:rPr>
        <w:t>)第十二條之</w:t>
      </w:r>
      <w:proofErr w:type="gramStart"/>
      <w:r w:rsidR="005A3639" w:rsidRPr="00275FD6">
        <w:rPr>
          <w:rFonts w:ascii="標楷體" w:hAnsi="標楷體" w:hint="eastAsia"/>
          <w:color w:val="000000" w:themeColor="text1"/>
        </w:rPr>
        <w:t>一</w:t>
      </w:r>
      <w:proofErr w:type="gramEnd"/>
      <w:r w:rsidRPr="00275FD6">
        <w:rPr>
          <w:rFonts w:ascii="標楷體" w:hAnsi="標楷體" w:hint="eastAsia"/>
          <w:color w:val="000000" w:themeColor="text1"/>
        </w:rPr>
        <w:t>條文，</w:t>
      </w:r>
      <w:r w:rsidR="005A3639" w:rsidRPr="00275FD6">
        <w:rPr>
          <w:rFonts w:ascii="標楷體" w:hAnsi="標楷體" w:hint="eastAsia"/>
          <w:color w:val="000000" w:themeColor="text1"/>
        </w:rPr>
        <w:t>照案通過</w:t>
      </w:r>
      <w:r w:rsidRPr="00275FD6">
        <w:rPr>
          <w:rFonts w:ascii="標楷體" w:hAnsi="標楷體" w:hint="eastAsia"/>
          <w:color w:val="000000" w:themeColor="text1"/>
        </w:rPr>
        <w:t>。</w:t>
      </w:r>
    </w:p>
    <w:p w:rsidR="00484056" w:rsidRPr="00275FD6" w:rsidRDefault="00484056" w:rsidP="00EB5781">
      <w:pPr>
        <w:pStyle w:val="af6"/>
        <w:kinsoku w:val="0"/>
        <w:overflowPunct w:val="0"/>
        <w:adjustRightInd/>
        <w:snapToGrid w:val="0"/>
        <w:spacing w:line="520" w:lineRule="exact"/>
        <w:ind w:leftChars="300" w:left="1662" w:hangingChars="200" w:hanging="665"/>
        <w:rPr>
          <w:rFonts w:ascii="標楷體" w:hAnsi="標楷體"/>
          <w:color w:val="000000" w:themeColor="text1"/>
          <w:spacing w:val="-4"/>
        </w:rPr>
      </w:pPr>
      <w:r w:rsidRPr="00275FD6">
        <w:rPr>
          <w:rFonts w:ascii="標楷體" w:hAnsi="標楷體" w:hint="eastAsia"/>
          <w:color w:val="000000" w:themeColor="text1"/>
        </w:rPr>
        <w:t>(二)</w:t>
      </w:r>
      <w:r w:rsidRPr="00275FD6">
        <w:rPr>
          <w:rFonts w:ascii="標楷體" w:hAnsi="標楷體" w:hint="eastAsia"/>
          <w:color w:val="000000" w:themeColor="text1"/>
          <w:spacing w:val="-2"/>
        </w:rPr>
        <w:t>院會交付審查本院委員陳雪生</w:t>
      </w:r>
      <w:r w:rsidR="005A3639" w:rsidRPr="00275FD6">
        <w:rPr>
          <w:rFonts w:ascii="標楷體" w:hAnsi="標楷體" w:hint="eastAsia"/>
          <w:color w:val="000000" w:themeColor="text1"/>
          <w:spacing w:val="-2"/>
        </w:rPr>
        <w:t>等20人擬具「離島建設條例第十二條之</w:t>
      </w:r>
      <w:proofErr w:type="gramStart"/>
      <w:r w:rsidR="005A3639" w:rsidRPr="00275FD6">
        <w:rPr>
          <w:rFonts w:ascii="標楷體" w:hAnsi="標楷體" w:hint="eastAsia"/>
          <w:color w:val="000000" w:themeColor="text1"/>
          <w:spacing w:val="-2"/>
        </w:rPr>
        <w:t>一</w:t>
      </w:r>
      <w:proofErr w:type="gramEnd"/>
      <w:r w:rsidR="005A3639" w:rsidRPr="00275FD6">
        <w:rPr>
          <w:rFonts w:ascii="標楷體" w:hAnsi="標楷體" w:hint="eastAsia"/>
          <w:color w:val="000000" w:themeColor="text1"/>
          <w:spacing w:val="-2"/>
        </w:rPr>
        <w:t>條文修正草案」案</w:t>
      </w:r>
      <w:r w:rsidRPr="00275FD6">
        <w:rPr>
          <w:rFonts w:ascii="標楷體" w:hAnsi="標楷體" w:hint="eastAsia"/>
          <w:color w:val="000000" w:themeColor="text1"/>
          <w:spacing w:val="-2"/>
        </w:rPr>
        <w:t>，審查完竣，擬具審查報告，提報院會討論；</w:t>
      </w:r>
      <w:r w:rsidRPr="00275FD6">
        <w:rPr>
          <w:rFonts w:ascii="標楷體" w:hAnsi="標楷體" w:hint="eastAsia"/>
          <w:color w:val="000000" w:themeColor="text1"/>
          <w:spacing w:val="-4"/>
        </w:rPr>
        <w:t>院會討論前，</w:t>
      </w:r>
      <w:r w:rsidR="00947EF5">
        <w:rPr>
          <w:rFonts w:ascii="標楷體" w:hAnsi="標楷體" w:hint="eastAsia"/>
          <w:color w:val="000000" w:themeColor="text1"/>
          <w:spacing w:val="-4"/>
        </w:rPr>
        <w:t>不</w:t>
      </w:r>
      <w:r w:rsidRPr="00275FD6">
        <w:rPr>
          <w:rFonts w:ascii="標楷體" w:hAnsi="標楷體" w:hint="eastAsia"/>
          <w:color w:val="000000" w:themeColor="text1"/>
          <w:spacing w:val="-4"/>
        </w:rPr>
        <w:t>須交由黨團協商。院會討論本案時，由楊召集委員瓊</w:t>
      </w:r>
      <w:proofErr w:type="gramStart"/>
      <w:r w:rsidRPr="00275FD6">
        <w:rPr>
          <w:rFonts w:ascii="標楷體" w:hAnsi="標楷體" w:hint="eastAsia"/>
          <w:color w:val="000000" w:themeColor="text1"/>
          <w:spacing w:val="-4"/>
        </w:rPr>
        <w:t>瓔</w:t>
      </w:r>
      <w:proofErr w:type="gramEnd"/>
      <w:r w:rsidRPr="00275FD6">
        <w:rPr>
          <w:rFonts w:ascii="標楷體" w:hAnsi="標楷體" w:hint="eastAsia"/>
          <w:color w:val="000000" w:themeColor="text1"/>
          <w:spacing w:val="-4"/>
        </w:rPr>
        <w:t>補充說明。</w:t>
      </w:r>
    </w:p>
    <w:p w:rsidR="002C35DF" w:rsidRPr="00275FD6" w:rsidRDefault="002C35DF" w:rsidP="00EB5781">
      <w:pPr>
        <w:spacing w:line="520" w:lineRule="exact"/>
        <w:jc w:val="both"/>
        <w:rPr>
          <w:rFonts w:ascii="標楷體" w:hAnsi="標楷體"/>
          <w:b/>
          <w:color w:val="000000" w:themeColor="text1"/>
          <w:szCs w:val="32"/>
        </w:rPr>
      </w:pPr>
      <w:r w:rsidRPr="00275FD6">
        <w:rPr>
          <w:rFonts w:ascii="標楷體" w:hAnsi="標楷體" w:hint="eastAsia"/>
          <w:b/>
          <w:color w:val="000000" w:themeColor="text1"/>
          <w:szCs w:val="32"/>
        </w:rPr>
        <w:t>通過</w:t>
      </w:r>
      <w:r w:rsidRPr="00275FD6">
        <w:rPr>
          <w:rFonts w:ascii="標楷體" w:hAnsi="標楷體"/>
          <w:b/>
          <w:color w:val="000000" w:themeColor="text1"/>
          <w:szCs w:val="32"/>
        </w:rPr>
        <w:t>臨時提案</w:t>
      </w:r>
      <w:r w:rsidRPr="00275FD6">
        <w:rPr>
          <w:rFonts w:ascii="標楷體" w:hAnsi="標楷體" w:hint="eastAsia"/>
          <w:b/>
          <w:color w:val="000000" w:themeColor="text1"/>
          <w:szCs w:val="32"/>
        </w:rPr>
        <w:t>1案：</w:t>
      </w:r>
    </w:p>
    <w:p w:rsidR="002C35DF" w:rsidRPr="00275FD6" w:rsidRDefault="002C35DF" w:rsidP="00EB5781">
      <w:pPr>
        <w:pStyle w:val="af6"/>
        <w:spacing w:line="520" w:lineRule="exact"/>
        <w:ind w:left="665" w:hangingChars="200" w:hanging="665"/>
        <w:rPr>
          <w:rFonts w:ascii="標楷體" w:hAnsi="標楷體"/>
          <w:color w:val="000000" w:themeColor="text1"/>
        </w:rPr>
      </w:pPr>
      <w:r w:rsidRPr="00275FD6">
        <w:rPr>
          <w:rFonts w:ascii="標楷體" w:hAnsi="標楷體" w:hint="eastAsia"/>
          <w:color w:val="000000" w:themeColor="text1"/>
        </w:rPr>
        <w:t>一、</w:t>
      </w:r>
      <w:proofErr w:type="gramStart"/>
      <w:r w:rsidR="005A3639" w:rsidRPr="00275FD6">
        <w:rPr>
          <w:rFonts w:ascii="標楷體" w:hAnsi="標楷體" w:hint="eastAsia"/>
          <w:color w:val="000000" w:themeColor="text1"/>
        </w:rPr>
        <w:t>鑑</w:t>
      </w:r>
      <w:proofErr w:type="gramEnd"/>
      <w:r w:rsidR="005A3639" w:rsidRPr="00275FD6">
        <w:rPr>
          <w:rFonts w:ascii="標楷體" w:hAnsi="標楷體" w:hint="eastAsia"/>
          <w:color w:val="000000" w:themeColor="text1"/>
        </w:rPr>
        <w:t>於</w:t>
      </w:r>
      <w:proofErr w:type="gramStart"/>
      <w:r w:rsidR="005A3639" w:rsidRPr="00275FD6">
        <w:rPr>
          <w:rFonts w:ascii="標楷體" w:hAnsi="標楷體" w:hint="eastAsia"/>
          <w:color w:val="000000" w:themeColor="text1"/>
        </w:rPr>
        <w:t>102</w:t>
      </w:r>
      <w:proofErr w:type="gramEnd"/>
      <w:r w:rsidR="005A3639" w:rsidRPr="00275FD6">
        <w:rPr>
          <w:rFonts w:ascii="標楷體" w:hAnsi="標楷體" w:hint="eastAsia"/>
          <w:color w:val="000000" w:themeColor="text1"/>
        </w:rPr>
        <w:t>年度離島65歲以上居民之健保費依法應由公務預算支應，惟政府卻動用離島建設基金支應</w:t>
      </w:r>
      <w:r w:rsidR="00947EF5">
        <w:rPr>
          <w:rFonts w:ascii="標楷體" w:hAnsi="標楷體" w:hint="eastAsia"/>
          <w:color w:val="000000" w:themeColor="text1"/>
        </w:rPr>
        <w:t>。</w:t>
      </w:r>
      <w:proofErr w:type="gramStart"/>
      <w:r w:rsidR="005A3639" w:rsidRPr="00275FD6">
        <w:rPr>
          <w:rFonts w:ascii="標楷體" w:hAnsi="標楷體" w:hint="eastAsia"/>
          <w:color w:val="000000" w:themeColor="text1"/>
        </w:rPr>
        <w:t>爰</w:t>
      </w:r>
      <w:proofErr w:type="gramEnd"/>
      <w:r w:rsidR="005A3639" w:rsidRPr="00275FD6">
        <w:rPr>
          <w:rFonts w:ascii="標楷體" w:hAnsi="標楷體" w:hint="eastAsia"/>
          <w:color w:val="000000" w:themeColor="text1"/>
        </w:rPr>
        <w:t>此</w:t>
      </w:r>
      <w:r w:rsidR="007F1F3E">
        <w:rPr>
          <w:rFonts w:ascii="標楷體" w:hAnsi="標楷體" w:hint="eastAsia"/>
          <w:color w:val="000000" w:themeColor="text1"/>
        </w:rPr>
        <w:t>，</w:t>
      </w:r>
      <w:r w:rsidR="005A3639" w:rsidRPr="00275FD6">
        <w:rPr>
          <w:rFonts w:ascii="標楷體" w:hAnsi="標楷體" w:hint="eastAsia"/>
          <w:color w:val="000000" w:themeColor="text1"/>
        </w:rPr>
        <w:t>建請行政院應儘速補足基金墊支之部分，以維</w:t>
      </w:r>
      <w:r w:rsidR="00947EF5">
        <w:rPr>
          <w:rFonts w:ascii="標楷體" w:hAnsi="標楷體" w:hint="eastAsia"/>
          <w:color w:val="000000" w:themeColor="text1"/>
        </w:rPr>
        <w:t>護</w:t>
      </w:r>
      <w:r w:rsidR="005A3639" w:rsidRPr="00275FD6">
        <w:rPr>
          <w:rFonts w:ascii="標楷體" w:hAnsi="標楷體" w:hint="eastAsia"/>
          <w:color w:val="000000" w:themeColor="text1"/>
        </w:rPr>
        <w:t>公平正義</w:t>
      </w:r>
      <w:r w:rsidRPr="00275FD6">
        <w:rPr>
          <w:rFonts w:ascii="標楷體" w:hAnsi="標楷體" w:hint="eastAsia"/>
          <w:color w:val="000000" w:themeColor="text1"/>
        </w:rPr>
        <w:t>。</w:t>
      </w:r>
    </w:p>
    <w:p w:rsidR="005A3639" w:rsidRPr="00275FD6" w:rsidRDefault="002C35DF" w:rsidP="00EB5781">
      <w:pPr>
        <w:pStyle w:val="af5"/>
        <w:spacing w:line="520" w:lineRule="exact"/>
        <w:rPr>
          <w:rFonts w:ascii="標楷體" w:hAnsi="標楷體"/>
          <w:color w:val="000000" w:themeColor="text1"/>
        </w:rPr>
      </w:pPr>
      <w:r w:rsidRPr="00275FD6">
        <w:rPr>
          <w:rFonts w:ascii="標楷體" w:hAnsi="標楷體"/>
          <w:color w:val="000000" w:themeColor="text1"/>
        </w:rPr>
        <w:t>提案人：</w:t>
      </w:r>
      <w:r w:rsidRPr="00275FD6">
        <w:rPr>
          <w:rFonts w:ascii="標楷體" w:hAnsi="標楷體" w:hint="eastAsia"/>
          <w:color w:val="000000" w:themeColor="text1"/>
        </w:rPr>
        <w:t>楊瓊瓔</w:t>
      </w:r>
    </w:p>
    <w:p w:rsidR="002C35DF" w:rsidRPr="00275FD6" w:rsidRDefault="005A3639" w:rsidP="00EB5781">
      <w:pPr>
        <w:pStyle w:val="af5"/>
        <w:spacing w:line="520" w:lineRule="exact"/>
        <w:rPr>
          <w:rFonts w:ascii="標楷體" w:hAnsi="標楷體"/>
          <w:color w:val="000000" w:themeColor="text1"/>
        </w:rPr>
      </w:pPr>
      <w:r w:rsidRPr="00275FD6">
        <w:rPr>
          <w:rFonts w:ascii="標楷體" w:hAnsi="標楷體" w:hint="eastAsia"/>
          <w:color w:val="000000" w:themeColor="text1"/>
        </w:rPr>
        <w:t>連署</w:t>
      </w:r>
      <w:r w:rsidRPr="00275FD6">
        <w:rPr>
          <w:rFonts w:ascii="標楷體" w:hAnsi="標楷體"/>
          <w:color w:val="000000" w:themeColor="text1"/>
        </w:rPr>
        <w:t>人：</w:t>
      </w:r>
      <w:r w:rsidRPr="00275FD6">
        <w:rPr>
          <w:rFonts w:ascii="標楷體" w:hAnsi="標楷體" w:hint="eastAsia"/>
          <w:color w:val="000000" w:themeColor="text1"/>
        </w:rPr>
        <w:t xml:space="preserve">徐耀昌  高志鵬  </w:t>
      </w:r>
      <w:r w:rsidR="002C35DF" w:rsidRPr="00275FD6">
        <w:rPr>
          <w:rFonts w:ascii="標楷體" w:hAnsi="標楷體" w:hint="eastAsia"/>
          <w:color w:val="000000" w:themeColor="text1"/>
        </w:rPr>
        <w:t>張嘉郡</w:t>
      </w:r>
      <w:r w:rsidR="00947EF5" w:rsidRPr="00275FD6">
        <w:rPr>
          <w:rFonts w:ascii="標楷體" w:hAnsi="標楷體" w:hint="eastAsia"/>
          <w:color w:val="000000" w:themeColor="text1"/>
        </w:rPr>
        <w:t xml:space="preserve">  楊應雄</w:t>
      </w:r>
    </w:p>
    <w:p w:rsidR="009F432A" w:rsidRDefault="009F432A" w:rsidP="00EB5781">
      <w:pPr>
        <w:widowControl/>
        <w:spacing w:beforeLines="50" w:before="244" w:line="520" w:lineRule="exact"/>
      </w:pPr>
      <w:r w:rsidRPr="009F432A">
        <w:rPr>
          <w:rFonts w:ascii="標楷體" w:hAnsi="標楷體" w:hint="eastAsia"/>
          <w:b/>
          <w:color w:val="000000" w:themeColor="text1"/>
        </w:rPr>
        <w:t>102年</w:t>
      </w:r>
      <w:r w:rsidRPr="009F432A">
        <w:rPr>
          <w:rFonts w:ascii="標楷體" w:hAnsi="標楷體" w:hint="eastAsia"/>
          <w:b/>
          <w:szCs w:val="32"/>
        </w:rPr>
        <w:t>10月1</w:t>
      </w:r>
      <w:r>
        <w:rPr>
          <w:rFonts w:ascii="標楷體" w:hAnsi="標楷體" w:hint="eastAsia"/>
          <w:b/>
          <w:szCs w:val="32"/>
        </w:rPr>
        <w:t>7</w:t>
      </w:r>
      <w:r w:rsidRPr="009F432A">
        <w:rPr>
          <w:rFonts w:ascii="標楷體" w:hAnsi="標楷體" w:hint="eastAsia"/>
          <w:b/>
          <w:szCs w:val="32"/>
        </w:rPr>
        <w:t>日</w:t>
      </w:r>
      <w:r w:rsidRPr="009F432A">
        <w:rPr>
          <w:rFonts w:ascii="標楷體" w:hAnsi="標楷體" w:hint="eastAsia"/>
          <w:b/>
          <w:kern w:val="20"/>
        </w:rPr>
        <w:t>（星期</w:t>
      </w:r>
      <w:r>
        <w:rPr>
          <w:rFonts w:ascii="標楷體" w:hAnsi="標楷體" w:hint="eastAsia"/>
          <w:b/>
          <w:kern w:val="20"/>
        </w:rPr>
        <w:t>四</w:t>
      </w:r>
      <w:r w:rsidRPr="009F432A">
        <w:rPr>
          <w:rFonts w:ascii="標楷體" w:hAnsi="標楷體" w:hint="eastAsia"/>
          <w:b/>
          <w:kern w:val="20"/>
        </w:rPr>
        <w:t>）</w:t>
      </w:r>
    </w:p>
    <w:p w:rsidR="009F432A" w:rsidRPr="003B0E1D" w:rsidRDefault="009F432A" w:rsidP="00EB5781">
      <w:pPr>
        <w:spacing w:line="520" w:lineRule="exact"/>
      </w:pPr>
      <w:r w:rsidRPr="003B0E1D">
        <w:rPr>
          <w:rFonts w:hint="eastAsia"/>
        </w:rPr>
        <w:t>處理行政院農業委員會及其所屬林務局、水土保持局、農業試驗所、林業試驗所、水產試驗所、畜產試驗所、漁業署、農糧署</w:t>
      </w:r>
      <w:proofErr w:type="gramStart"/>
      <w:r w:rsidRPr="003B0E1D">
        <w:rPr>
          <w:rFonts w:hint="eastAsia"/>
        </w:rPr>
        <w:t>102</w:t>
      </w:r>
      <w:proofErr w:type="gramEnd"/>
      <w:r w:rsidRPr="003B0E1D">
        <w:rPr>
          <w:rFonts w:hint="eastAsia"/>
        </w:rPr>
        <w:t>年度預算凍結案等</w:t>
      </w:r>
      <w:r w:rsidRPr="003B0E1D">
        <w:rPr>
          <w:rFonts w:hint="eastAsia"/>
        </w:rPr>
        <w:t>23</w:t>
      </w:r>
      <w:r w:rsidRPr="003B0E1D">
        <w:rPr>
          <w:rFonts w:hint="eastAsia"/>
        </w:rPr>
        <w:t>案：</w:t>
      </w:r>
    </w:p>
    <w:p w:rsidR="009F432A" w:rsidRDefault="009F432A" w:rsidP="00947EF5">
      <w:pPr>
        <w:spacing w:line="500" w:lineRule="exact"/>
        <w:ind w:left="665" w:hangingChars="200" w:hanging="665"/>
      </w:pPr>
      <w:r>
        <w:rPr>
          <w:rFonts w:hint="eastAsia"/>
        </w:rPr>
        <w:t>一、行政院農業委員會函為</w:t>
      </w:r>
      <w:proofErr w:type="gramStart"/>
      <w:r>
        <w:rPr>
          <w:rFonts w:hint="eastAsia"/>
        </w:rPr>
        <w:t>102</w:t>
      </w:r>
      <w:proofErr w:type="gramEnd"/>
      <w:r>
        <w:rPr>
          <w:rFonts w:hint="eastAsia"/>
        </w:rPr>
        <w:t>年度中央政府總預算決議，針對「農業科技研究發展」預算凍結十分之一乙案，業已備妥報告資料，請安排報告案。</w:t>
      </w:r>
    </w:p>
    <w:p w:rsidR="009F432A" w:rsidRDefault="009F432A" w:rsidP="00947EF5">
      <w:pPr>
        <w:spacing w:line="500" w:lineRule="exact"/>
        <w:ind w:left="665" w:hangingChars="200" w:hanging="665"/>
      </w:pPr>
      <w:r>
        <w:rPr>
          <w:rFonts w:hint="eastAsia"/>
        </w:rPr>
        <w:t>二、行政院農業委員會函為</w:t>
      </w:r>
      <w:proofErr w:type="gramStart"/>
      <w:r>
        <w:rPr>
          <w:rFonts w:hint="eastAsia"/>
        </w:rPr>
        <w:t>102</w:t>
      </w:r>
      <w:proofErr w:type="gramEnd"/>
      <w:r>
        <w:rPr>
          <w:rFonts w:hint="eastAsia"/>
        </w:rPr>
        <w:t>年度中央政府總預算決議，針對該會「一般行政」預算凍結五分之一乙案，業已備妥相關報告資料，請安排報告案。</w:t>
      </w:r>
    </w:p>
    <w:p w:rsidR="009F432A" w:rsidRDefault="009F432A" w:rsidP="00947EF5">
      <w:pPr>
        <w:spacing w:line="500" w:lineRule="exact"/>
        <w:ind w:left="665" w:hangingChars="200" w:hanging="665"/>
      </w:pPr>
      <w:r>
        <w:rPr>
          <w:rFonts w:hint="eastAsia"/>
        </w:rPr>
        <w:t>三、行政院農業委員會函為</w:t>
      </w:r>
      <w:proofErr w:type="gramStart"/>
      <w:r>
        <w:rPr>
          <w:rFonts w:hint="eastAsia"/>
        </w:rPr>
        <w:t>102</w:t>
      </w:r>
      <w:proofErr w:type="gramEnd"/>
      <w:r>
        <w:rPr>
          <w:rFonts w:hint="eastAsia"/>
        </w:rPr>
        <w:t>年度中央政府總預算決議，針對「農業管理」項下「企劃管理」預算凍結十分之一乙案，業已備妥相關報告資料，請安排報告案。</w:t>
      </w:r>
    </w:p>
    <w:p w:rsidR="009F432A" w:rsidRDefault="009F432A" w:rsidP="00947EF5">
      <w:pPr>
        <w:spacing w:line="500" w:lineRule="exact"/>
        <w:ind w:left="665" w:hangingChars="200" w:hanging="665"/>
      </w:pPr>
      <w:r>
        <w:rPr>
          <w:rFonts w:hint="eastAsia"/>
        </w:rPr>
        <w:lastRenderedPageBreak/>
        <w:t>四、行政院農業委員會函為</w:t>
      </w:r>
      <w:proofErr w:type="gramStart"/>
      <w:r>
        <w:rPr>
          <w:rFonts w:hint="eastAsia"/>
        </w:rPr>
        <w:t>102</w:t>
      </w:r>
      <w:proofErr w:type="gramEnd"/>
      <w:r>
        <w:rPr>
          <w:rFonts w:hint="eastAsia"/>
        </w:rPr>
        <w:t>年度中央政府總預算決議，針對「農業管理」項下「農田水利管理」預算凍結五分之一乙案，業已備妥報告資料，請安排報告案。</w:t>
      </w:r>
    </w:p>
    <w:p w:rsidR="009F432A" w:rsidRDefault="009F432A" w:rsidP="00947EF5">
      <w:pPr>
        <w:spacing w:line="500" w:lineRule="exact"/>
        <w:ind w:left="665" w:hangingChars="200" w:hanging="665"/>
      </w:pPr>
      <w:r>
        <w:rPr>
          <w:rFonts w:hint="eastAsia"/>
        </w:rPr>
        <w:t>五、行政院農業委員會函為</w:t>
      </w:r>
      <w:proofErr w:type="gramStart"/>
      <w:r>
        <w:rPr>
          <w:rFonts w:hint="eastAsia"/>
        </w:rPr>
        <w:t>102</w:t>
      </w:r>
      <w:proofErr w:type="gramEnd"/>
      <w:r>
        <w:rPr>
          <w:rFonts w:hint="eastAsia"/>
        </w:rPr>
        <w:t>年度中央政府總預算決議，針對「農業管理</w:t>
      </w:r>
      <w:proofErr w:type="gramStart"/>
      <w:r>
        <w:rPr>
          <w:rFonts w:hint="eastAsia"/>
        </w:rPr>
        <w:t>─</w:t>
      </w:r>
      <w:proofErr w:type="gramEnd"/>
      <w:r>
        <w:rPr>
          <w:rFonts w:hint="eastAsia"/>
        </w:rPr>
        <w:t>輔導推廣」項下業務費預算凍結十分之一乙案，業已備妥報告資料案。</w:t>
      </w:r>
    </w:p>
    <w:p w:rsidR="009F432A" w:rsidRDefault="009F432A" w:rsidP="00947EF5">
      <w:pPr>
        <w:spacing w:line="500" w:lineRule="exact"/>
        <w:ind w:left="665" w:hangingChars="200" w:hanging="665"/>
      </w:pPr>
      <w:r>
        <w:rPr>
          <w:rFonts w:hint="eastAsia"/>
        </w:rPr>
        <w:t>六、行政院農業委員會函為</w:t>
      </w:r>
      <w:proofErr w:type="gramStart"/>
      <w:r>
        <w:rPr>
          <w:rFonts w:hint="eastAsia"/>
        </w:rPr>
        <w:t>102</w:t>
      </w:r>
      <w:proofErr w:type="gramEnd"/>
      <w:r>
        <w:rPr>
          <w:rFonts w:hint="eastAsia"/>
        </w:rPr>
        <w:t>年度中央政府總預算決議，針對「農業管理」項下「國際農業諮商與合作」除捐助亞蔬</w:t>
      </w:r>
      <w:proofErr w:type="gramStart"/>
      <w:r>
        <w:rPr>
          <w:rFonts w:hint="eastAsia"/>
        </w:rPr>
        <w:t>─</w:t>
      </w:r>
      <w:proofErr w:type="gramEnd"/>
      <w:r>
        <w:rPr>
          <w:rFonts w:hint="eastAsia"/>
        </w:rPr>
        <w:t>世界蔬菜中心、國際土地政策研究訓練中心及亞太糧食肥料技術中心等經費外之預算凍結三分之一乙案，業已備妥相關報告資料，請安排報告案。</w:t>
      </w:r>
    </w:p>
    <w:p w:rsidR="009F432A" w:rsidRDefault="009F432A" w:rsidP="00947EF5">
      <w:pPr>
        <w:autoSpaceDE w:val="0"/>
        <w:autoSpaceDN w:val="0"/>
        <w:spacing w:line="500" w:lineRule="exact"/>
        <w:ind w:left="665" w:hangingChars="200" w:hanging="665"/>
      </w:pPr>
      <w:r>
        <w:rPr>
          <w:rFonts w:hint="eastAsia"/>
        </w:rPr>
        <w:t>七、行政院農業委員會函為</w:t>
      </w:r>
      <w:proofErr w:type="gramStart"/>
      <w:r>
        <w:rPr>
          <w:rFonts w:hint="eastAsia"/>
        </w:rPr>
        <w:t>102</w:t>
      </w:r>
      <w:proofErr w:type="gramEnd"/>
      <w:r>
        <w:rPr>
          <w:rFonts w:hint="eastAsia"/>
        </w:rPr>
        <w:t>年度中央政府總預算決議，有關對「亞蔬</w:t>
      </w:r>
      <w:proofErr w:type="gramStart"/>
      <w:r>
        <w:rPr>
          <w:rFonts w:hint="eastAsia"/>
        </w:rPr>
        <w:t>─</w:t>
      </w:r>
      <w:proofErr w:type="gramEnd"/>
      <w:r>
        <w:rPr>
          <w:rFonts w:hint="eastAsia"/>
        </w:rPr>
        <w:t>世界蔬菜中心」、「亞太糧食肥料技術中心」及「國際土地政策研究訓練中心」等國際組織或機構之捐補助費</w:t>
      </w:r>
      <w:r>
        <w:rPr>
          <w:rFonts w:hint="eastAsia"/>
        </w:rPr>
        <w:t>1</w:t>
      </w:r>
      <w:r>
        <w:rPr>
          <w:rFonts w:hint="eastAsia"/>
        </w:rPr>
        <w:t>億</w:t>
      </w:r>
      <w:r>
        <w:rPr>
          <w:rFonts w:hint="eastAsia"/>
        </w:rPr>
        <w:t>9,210</w:t>
      </w:r>
      <w:r>
        <w:rPr>
          <w:rFonts w:hint="eastAsia"/>
        </w:rPr>
        <w:t>萬</w:t>
      </w:r>
      <w:r>
        <w:rPr>
          <w:rFonts w:hint="eastAsia"/>
        </w:rPr>
        <w:t>5</w:t>
      </w:r>
      <w:r>
        <w:rPr>
          <w:rFonts w:hint="eastAsia"/>
        </w:rPr>
        <w:t>千元預算凍結五分之一乙案，業已備妥報告資料案。</w:t>
      </w:r>
    </w:p>
    <w:p w:rsidR="009F432A" w:rsidRDefault="009F432A" w:rsidP="00947EF5">
      <w:pPr>
        <w:spacing w:line="500" w:lineRule="exact"/>
        <w:ind w:left="665" w:hangingChars="200" w:hanging="665"/>
      </w:pPr>
      <w:r>
        <w:rPr>
          <w:rFonts w:hint="eastAsia"/>
        </w:rPr>
        <w:t>八、行政院農業委員會函為</w:t>
      </w:r>
      <w:proofErr w:type="gramStart"/>
      <w:r>
        <w:rPr>
          <w:rFonts w:hint="eastAsia"/>
        </w:rPr>
        <w:t>102</w:t>
      </w:r>
      <w:proofErr w:type="gramEnd"/>
      <w:r>
        <w:rPr>
          <w:rFonts w:hint="eastAsia"/>
        </w:rPr>
        <w:t>年度中央政府總預算決議，針對「農業發展」項下「農田水利會營運改善」預算凍結五分之一乙案，業已備妥報告資料，請安排報告案。</w:t>
      </w:r>
    </w:p>
    <w:p w:rsidR="009F432A" w:rsidRDefault="009F432A" w:rsidP="00947EF5">
      <w:pPr>
        <w:spacing w:line="500" w:lineRule="exact"/>
        <w:ind w:left="665" w:hangingChars="200" w:hanging="665"/>
      </w:pPr>
      <w:r>
        <w:rPr>
          <w:rFonts w:hint="eastAsia"/>
        </w:rPr>
        <w:t>九、行政院農業委員會函為</w:t>
      </w:r>
      <w:proofErr w:type="gramStart"/>
      <w:r>
        <w:rPr>
          <w:rFonts w:hint="eastAsia"/>
        </w:rPr>
        <w:t>102</w:t>
      </w:r>
      <w:proofErr w:type="gramEnd"/>
      <w:r>
        <w:rPr>
          <w:rFonts w:hint="eastAsia"/>
        </w:rPr>
        <w:t>年度中央政府總預算決議，針對「加強農田水利建設」預算凍結五分之一乙案，業已備妥相關報告資料，請安排報告案。</w:t>
      </w:r>
    </w:p>
    <w:p w:rsidR="009F432A" w:rsidRDefault="009F432A" w:rsidP="00947EF5">
      <w:pPr>
        <w:spacing w:line="500" w:lineRule="exact"/>
        <w:ind w:left="665" w:hangingChars="200" w:hanging="665"/>
      </w:pPr>
      <w:r>
        <w:rPr>
          <w:rFonts w:hint="eastAsia"/>
        </w:rPr>
        <w:t>十、行政院農業委員會函為</w:t>
      </w:r>
      <w:proofErr w:type="gramStart"/>
      <w:r>
        <w:rPr>
          <w:rFonts w:hint="eastAsia"/>
        </w:rPr>
        <w:t>102</w:t>
      </w:r>
      <w:proofErr w:type="gramEnd"/>
      <w:r>
        <w:rPr>
          <w:rFonts w:hint="eastAsia"/>
        </w:rPr>
        <w:t>年度中央政府總預算決議，針對「農業發展」項下「加強農田水利建設」預算凍結</w:t>
      </w:r>
      <w:r>
        <w:rPr>
          <w:rFonts w:hint="eastAsia"/>
        </w:rPr>
        <w:t>7,909</w:t>
      </w:r>
      <w:r>
        <w:rPr>
          <w:rFonts w:hint="eastAsia"/>
        </w:rPr>
        <w:t>萬元乙案，業已備妥相關報告資料，請安排報告案。</w:t>
      </w:r>
    </w:p>
    <w:p w:rsidR="009F432A" w:rsidRDefault="009F432A" w:rsidP="00947EF5">
      <w:pPr>
        <w:spacing w:line="500" w:lineRule="exact"/>
        <w:ind w:left="997" w:hangingChars="300" w:hanging="997"/>
      </w:pPr>
      <w:r>
        <w:rPr>
          <w:rFonts w:hint="eastAsia"/>
        </w:rPr>
        <w:t>十一、行政院農業委員會函為</w:t>
      </w:r>
      <w:proofErr w:type="gramStart"/>
      <w:r>
        <w:rPr>
          <w:rFonts w:hint="eastAsia"/>
        </w:rPr>
        <w:t>102</w:t>
      </w:r>
      <w:proofErr w:type="gramEnd"/>
      <w:r>
        <w:rPr>
          <w:rFonts w:hint="eastAsia"/>
        </w:rPr>
        <w:t>年度中央政府總預算決議，針對該會「農業發展」項下「農業數位生活儀表板計畫」預算凍結</w:t>
      </w:r>
      <w:r>
        <w:rPr>
          <w:rFonts w:hint="eastAsia"/>
        </w:rPr>
        <w:t>100</w:t>
      </w:r>
      <w:r>
        <w:rPr>
          <w:rFonts w:hint="eastAsia"/>
        </w:rPr>
        <w:t>萬元一案，業已備妥相關報告資料，請安排報告案。</w:t>
      </w:r>
    </w:p>
    <w:p w:rsidR="009F432A" w:rsidRDefault="009F432A" w:rsidP="00947EF5">
      <w:pPr>
        <w:spacing w:line="500" w:lineRule="exact"/>
        <w:ind w:left="997" w:hangingChars="300" w:hanging="997"/>
      </w:pPr>
      <w:r>
        <w:rPr>
          <w:rFonts w:hint="eastAsia"/>
        </w:rPr>
        <w:t>十二、行政院農業委員會函為</w:t>
      </w:r>
      <w:proofErr w:type="gramStart"/>
      <w:r>
        <w:rPr>
          <w:rFonts w:hint="eastAsia"/>
        </w:rPr>
        <w:t>102</w:t>
      </w:r>
      <w:proofErr w:type="gramEnd"/>
      <w:r>
        <w:rPr>
          <w:rFonts w:hint="eastAsia"/>
        </w:rPr>
        <w:t>年度中央政府總預算決議，針對該會「農業發展」項下「農業雲端服務建置計畫」預算凍結五分</w:t>
      </w:r>
      <w:r>
        <w:rPr>
          <w:rFonts w:hint="eastAsia"/>
        </w:rPr>
        <w:lastRenderedPageBreak/>
        <w:t>之一乙案，業已備妥相關報告資料，請安排報告案。</w:t>
      </w:r>
    </w:p>
    <w:p w:rsidR="009F432A" w:rsidRDefault="009F432A" w:rsidP="00947EF5">
      <w:pPr>
        <w:spacing w:line="500" w:lineRule="exact"/>
        <w:ind w:left="997" w:hangingChars="300" w:hanging="997"/>
      </w:pPr>
      <w:r>
        <w:rPr>
          <w:rFonts w:hint="eastAsia"/>
        </w:rPr>
        <w:t>十三、行政院農業委員會函為</w:t>
      </w:r>
      <w:proofErr w:type="gramStart"/>
      <w:r>
        <w:rPr>
          <w:rFonts w:hint="eastAsia"/>
        </w:rPr>
        <w:t>102</w:t>
      </w:r>
      <w:proofErr w:type="gramEnd"/>
      <w:r>
        <w:rPr>
          <w:rFonts w:hint="eastAsia"/>
        </w:rPr>
        <w:t>年度中央政府總預算決議，針對凍結該會林務局「獎補助費」預算</w:t>
      </w:r>
      <w:r>
        <w:rPr>
          <w:rFonts w:hint="eastAsia"/>
        </w:rPr>
        <w:t>1</w:t>
      </w:r>
      <w:r>
        <w:rPr>
          <w:rFonts w:hint="eastAsia"/>
        </w:rPr>
        <w:t>億</w:t>
      </w:r>
      <w:r>
        <w:rPr>
          <w:rFonts w:hint="eastAsia"/>
        </w:rPr>
        <w:t>5,000</w:t>
      </w:r>
      <w:r>
        <w:rPr>
          <w:rFonts w:hint="eastAsia"/>
        </w:rPr>
        <w:t>萬元乙案，業已備妥報告資料，請安排報告案。</w:t>
      </w:r>
    </w:p>
    <w:p w:rsidR="009F432A" w:rsidRDefault="009F432A" w:rsidP="00947EF5">
      <w:pPr>
        <w:spacing w:line="500" w:lineRule="exact"/>
        <w:ind w:left="997" w:hangingChars="300" w:hanging="997"/>
      </w:pPr>
      <w:r>
        <w:rPr>
          <w:rFonts w:hint="eastAsia"/>
        </w:rPr>
        <w:t>十四、行政院農業委員會函為</w:t>
      </w:r>
      <w:proofErr w:type="gramStart"/>
      <w:r>
        <w:rPr>
          <w:rFonts w:hint="eastAsia"/>
        </w:rPr>
        <w:t>102</w:t>
      </w:r>
      <w:proofErr w:type="gramEnd"/>
      <w:r>
        <w:rPr>
          <w:rFonts w:hint="eastAsia"/>
        </w:rPr>
        <w:t>年度中央政府總預算決議，針對該會林務局「林業發展」項下「加強森林永續經營計畫（第</w:t>
      </w:r>
      <w:r>
        <w:rPr>
          <w:rFonts w:hint="eastAsia"/>
        </w:rPr>
        <w:t>4</w:t>
      </w:r>
      <w:r>
        <w:rPr>
          <w:rFonts w:hint="eastAsia"/>
        </w:rPr>
        <w:t>期）」及「植樹造林計畫（第</w:t>
      </w:r>
      <w:r>
        <w:rPr>
          <w:rFonts w:hint="eastAsia"/>
        </w:rPr>
        <w:t>2</w:t>
      </w:r>
      <w:r>
        <w:rPr>
          <w:rFonts w:hint="eastAsia"/>
        </w:rPr>
        <w:t>期）」預算凍結</w:t>
      </w:r>
      <w:r>
        <w:rPr>
          <w:rFonts w:hint="eastAsia"/>
        </w:rPr>
        <w:t>20</w:t>
      </w:r>
      <w:r>
        <w:rPr>
          <w:rFonts w:hint="eastAsia"/>
        </w:rPr>
        <w:t>億元乙案，業已備妥相關報告資料，請安排報告案。</w:t>
      </w:r>
    </w:p>
    <w:p w:rsidR="009F432A" w:rsidRDefault="009F432A" w:rsidP="00947EF5">
      <w:pPr>
        <w:spacing w:line="500" w:lineRule="exact"/>
        <w:ind w:left="997" w:hangingChars="300" w:hanging="997"/>
      </w:pPr>
      <w:r>
        <w:rPr>
          <w:rFonts w:hint="eastAsia"/>
        </w:rPr>
        <w:t>十五、行政院農業委員會函為</w:t>
      </w:r>
      <w:proofErr w:type="gramStart"/>
      <w:r>
        <w:rPr>
          <w:rFonts w:hint="eastAsia"/>
        </w:rPr>
        <w:t>102</w:t>
      </w:r>
      <w:proofErr w:type="gramEnd"/>
      <w:r>
        <w:rPr>
          <w:rFonts w:hint="eastAsia"/>
        </w:rPr>
        <w:t>年度中央政府總預算決議，針對該會水土保持局「水土保持發展」中「整體性治山防災」</w:t>
      </w:r>
      <w:r>
        <w:rPr>
          <w:rFonts w:hint="eastAsia"/>
        </w:rPr>
        <w:t>28</w:t>
      </w:r>
      <w:r>
        <w:rPr>
          <w:rFonts w:hint="eastAsia"/>
        </w:rPr>
        <w:t>億元凍結五分之一乙案，業已備妥報告資料案。</w:t>
      </w:r>
    </w:p>
    <w:p w:rsidR="009F432A" w:rsidRDefault="009F432A" w:rsidP="00947EF5">
      <w:pPr>
        <w:spacing w:line="500" w:lineRule="exact"/>
        <w:ind w:left="997" w:hangingChars="300" w:hanging="997"/>
      </w:pPr>
      <w:r>
        <w:rPr>
          <w:rFonts w:hint="eastAsia"/>
        </w:rPr>
        <w:t>十六、行政院農業委員會函為</w:t>
      </w:r>
      <w:proofErr w:type="gramStart"/>
      <w:r>
        <w:rPr>
          <w:rFonts w:hint="eastAsia"/>
        </w:rPr>
        <w:t>102</w:t>
      </w:r>
      <w:proofErr w:type="gramEnd"/>
      <w:r>
        <w:rPr>
          <w:rFonts w:hint="eastAsia"/>
        </w:rPr>
        <w:t>年度中央政府總預算決議，針對該會農業</w:t>
      </w:r>
      <w:proofErr w:type="gramStart"/>
      <w:r>
        <w:rPr>
          <w:rFonts w:hint="eastAsia"/>
        </w:rPr>
        <w:t>試驗所歲出</w:t>
      </w:r>
      <w:proofErr w:type="gramEnd"/>
      <w:r>
        <w:rPr>
          <w:rFonts w:hint="eastAsia"/>
        </w:rPr>
        <w:t>預算凍結</w:t>
      </w:r>
      <w:r>
        <w:rPr>
          <w:rFonts w:hint="eastAsia"/>
        </w:rPr>
        <w:t>5</w:t>
      </w:r>
      <w:r>
        <w:rPr>
          <w:rFonts w:hint="eastAsia"/>
        </w:rPr>
        <w:t>％乙案，業已備妥相關報告資料，請安排報告案。</w:t>
      </w:r>
    </w:p>
    <w:p w:rsidR="009F432A" w:rsidRDefault="009F432A" w:rsidP="00947EF5">
      <w:pPr>
        <w:spacing w:line="500" w:lineRule="exact"/>
        <w:ind w:left="997" w:hangingChars="300" w:hanging="997"/>
      </w:pPr>
      <w:r>
        <w:rPr>
          <w:rFonts w:hint="eastAsia"/>
        </w:rPr>
        <w:t>十七、行政院農業委員會函為</w:t>
      </w:r>
      <w:proofErr w:type="gramStart"/>
      <w:r>
        <w:rPr>
          <w:rFonts w:hint="eastAsia"/>
        </w:rPr>
        <w:t>102</w:t>
      </w:r>
      <w:proofErr w:type="gramEnd"/>
      <w:r>
        <w:rPr>
          <w:rFonts w:hint="eastAsia"/>
        </w:rPr>
        <w:t>年度中央政府總預算決議，針對該會林業試驗所歲出預算凍結</w:t>
      </w:r>
      <w:r>
        <w:rPr>
          <w:rFonts w:hint="eastAsia"/>
        </w:rPr>
        <w:t>5</w:t>
      </w:r>
      <w:r>
        <w:rPr>
          <w:rFonts w:hint="eastAsia"/>
        </w:rPr>
        <w:t>％乙案，業已備妥相關報告資料，請安排報告案。</w:t>
      </w:r>
    </w:p>
    <w:p w:rsidR="009F432A" w:rsidRDefault="009F432A" w:rsidP="00947EF5">
      <w:pPr>
        <w:spacing w:line="500" w:lineRule="exact"/>
        <w:ind w:left="997" w:hangingChars="300" w:hanging="997"/>
      </w:pPr>
      <w:r>
        <w:rPr>
          <w:rFonts w:hint="eastAsia"/>
        </w:rPr>
        <w:t>十八、行政院農業委員會函為</w:t>
      </w:r>
      <w:proofErr w:type="gramStart"/>
      <w:r>
        <w:rPr>
          <w:rFonts w:hint="eastAsia"/>
        </w:rPr>
        <w:t>102</w:t>
      </w:r>
      <w:proofErr w:type="gramEnd"/>
      <w:r>
        <w:rPr>
          <w:rFonts w:hint="eastAsia"/>
        </w:rPr>
        <w:t>年度中央政府總預算決議，針對該會林業試驗所「林業發展」預算凍結五分之一乙案，業已備妥相關報告資料，請安排報告案。</w:t>
      </w:r>
    </w:p>
    <w:p w:rsidR="009F432A" w:rsidRDefault="009F432A" w:rsidP="00947EF5">
      <w:pPr>
        <w:spacing w:line="500" w:lineRule="exact"/>
        <w:ind w:left="997" w:hangingChars="300" w:hanging="997"/>
      </w:pPr>
      <w:r>
        <w:rPr>
          <w:rFonts w:hint="eastAsia"/>
        </w:rPr>
        <w:t>十九、行政院農業委員會函為</w:t>
      </w:r>
      <w:proofErr w:type="gramStart"/>
      <w:r>
        <w:rPr>
          <w:rFonts w:hint="eastAsia"/>
        </w:rPr>
        <w:t>102</w:t>
      </w:r>
      <w:proofErr w:type="gramEnd"/>
      <w:r>
        <w:rPr>
          <w:rFonts w:hint="eastAsia"/>
        </w:rPr>
        <w:t>年度中央政府總預算決議，針對該會水產</w:t>
      </w:r>
      <w:proofErr w:type="gramStart"/>
      <w:r>
        <w:rPr>
          <w:rFonts w:hint="eastAsia"/>
        </w:rPr>
        <w:t>試驗所歲出</w:t>
      </w:r>
      <w:proofErr w:type="gramEnd"/>
      <w:r>
        <w:rPr>
          <w:rFonts w:hint="eastAsia"/>
        </w:rPr>
        <w:t>預算凍結五分之一乙案，業已備妥相關報告資料，請安排報告案。</w:t>
      </w:r>
    </w:p>
    <w:p w:rsidR="009F432A" w:rsidRDefault="009F432A" w:rsidP="00947EF5">
      <w:pPr>
        <w:spacing w:line="500" w:lineRule="exact"/>
        <w:ind w:left="997" w:hangingChars="300" w:hanging="997"/>
      </w:pPr>
      <w:r>
        <w:rPr>
          <w:rFonts w:hint="eastAsia"/>
        </w:rPr>
        <w:t>二十、行政院農業委員會函為</w:t>
      </w:r>
      <w:proofErr w:type="gramStart"/>
      <w:r>
        <w:rPr>
          <w:rFonts w:hint="eastAsia"/>
        </w:rPr>
        <w:t>102</w:t>
      </w:r>
      <w:proofErr w:type="gramEnd"/>
      <w:r>
        <w:rPr>
          <w:rFonts w:hint="eastAsia"/>
        </w:rPr>
        <w:t>年度中央政府總預算決議，針對該會畜產</w:t>
      </w:r>
      <w:proofErr w:type="gramStart"/>
      <w:r>
        <w:rPr>
          <w:rFonts w:hint="eastAsia"/>
        </w:rPr>
        <w:t>試驗所歲出</w:t>
      </w:r>
      <w:proofErr w:type="gramEnd"/>
      <w:r>
        <w:rPr>
          <w:rFonts w:hint="eastAsia"/>
        </w:rPr>
        <w:t>預算凍結</w:t>
      </w:r>
      <w:r>
        <w:rPr>
          <w:rFonts w:hint="eastAsia"/>
        </w:rPr>
        <w:t>5</w:t>
      </w:r>
      <w:r>
        <w:rPr>
          <w:rFonts w:hint="eastAsia"/>
        </w:rPr>
        <w:t>％乙案，業已備妥相關報告資料，請安排報告案。</w:t>
      </w:r>
    </w:p>
    <w:p w:rsidR="009F432A" w:rsidRDefault="009F432A" w:rsidP="00947EF5">
      <w:pPr>
        <w:spacing w:line="500" w:lineRule="exact"/>
        <w:ind w:left="1329" w:hangingChars="400" w:hanging="1329"/>
      </w:pPr>
      <w:r>
        <w:rPr>
          <w:rFonts w:hint="eastAsia"/>
        </w:rPr>
        <w:t>二十一、行政院農業委員會函為</w:t>
      </w:r>
      <w:proofErr w:type="gramStart"/>
      <w:r>
        <w:rPr>
          <w:rFonts w:hint="eastAsia"/>
        </w:rPr>
        <w:t>102</w:t>
      </w:r>
      <w:proofErr w:type="gramEnd"/>
      <w:r>
        <w:rPr>
          <w:rFonts w:hint="eastAsia"/>
        </w:rPr>
        <w:t>年度中央政府總預算決議，針對該會漁業署及所屬「漁業科技研究發展」預算凍結五分之一乙案，業已備妥相關報告資料，請安排報告案。</w:t>
      </w:r>
    </w:p>
    <w:p w:rsidR="009F432A" w:rsidRDefault="009F432A" w:rsidP="00947EF5">
      <w:pPr>
        <w:spacing w:line="500" w:lineRule="exact"/>
        <w:ind w:left="1329" w:hangingChars="400" w:hanging="1329"/>
      </w:pPr>
      <w:r>
        <w:rPr>
          <w:rFonts w:hint="eastAsia"/>
        </w:rPr>
        <w:lastRenderedPageBreak/>
        <w:t>二十二、行政院農業委員會函為</w:t>
      </w:r>
      <w:proofErr w:type="gramStart"/>
      <w:r>
        <w:rPr>
          <w:rFonts w:hint="eastAsia"/>
        </w:rPr>
        <w:t>102</w:t>
      </w:r>
      <w:proofErr w:type="gramEnd"/>
      <w:r>
        <w:rPr>
          <w:rFonts w:hint="eastAsia"/>
        </w:rPr>
        <w:t>年度中央政府總預算決議，針對該會漁業署及所屬「漁業發展」預算凍結十分之一乙案，業已備妥相關報告資料，請安排報告案。</w:t>
      </w:r>
    </w:p>
    <w:p w:rsidR="009F432A" w:rsidRDefault="009F432A" w:rsidP="00947EF5">
      <w:pPr>
        <w:spacing w:line="500" w:lineRule="exact"/>
        <w:ind w:left="1329" w:hangingChars="400" w:hanging="1329"/>
      </w:pPr>
      <w:r>
        <w:rPr>
          <w:rFonts w:hint="eastAsia"/>
        </w:rPr>
        <w:t>二十三、行政院農業委員會函為</w:t>
      </w:r>
      <w:proofErr w:type="gramStart"/>
      <w:r>
        <w:rPr>
          <w:rFonts w:hint="eastAsia"/>
        </w:rPr>
        <w:t>102</w:t>
      </w:r>
      <w:proofErr w:type="gramEnd"/>
      <w:r>
        <w:rPr>
          <w:rFonts w:hint="eastAsia"/>
        </w:rPr>
        <w:t>年度中央政府總預算決議，針對該會</w:t>
      </w:r>
      <w:proofErr w:type="gramStart"/>
      <w:r>
        <w:rPr>
          <w:rFonts w:hint="eastAsia"/>
        </w:rPr>
        <w:t>農糧署及</w:t>
      </w:r>
      <w:proofErr w:type="gramEnd"/>
      <w:r>
        <w:rPr>
          <w:rFonts w:hint="eastAsia"/>
        </w:rPr>
        <w:t>所屬「農糧科技研發」凍結五分之一乙案，業已備妥相關報告資料，請安排報告案。</w:t>
      </w:r>
    </w:p>
    <w:p w:rsidR="007527F3" w:rsidRPr="00E50AF3" w:rsidRDefault="007527F3" w:rsidP="00EB5781">
      <w:pPr>
        <w:pStyle w:val="a"/>
        <w:numPr>
          <w:ilvl w:val="0"/>
          <w:numId w:val="0"/>
        </w:numPr>
        <w:spacing w:line="520" w:lineRule="exact"/>
        <w:ind w:left="332" w:hangingChars="100" w:hanging="332"/>
        <w:jc w:val="both"/>
        <w:rPr>
          <w:rFonts w:ascii="標楷體" w:hAnsi="標楷體"/>
          <w:szCs w:val="32"/>
        </w:rPr>
      </w:pPr>
      <w:proofErr w:type="gramStart"/>
      <w:r w:rsidRPr="00E50AF3">
        <w:rPr>
          <w:rFonts w:ascii="標楷體" w:hAnsi="標楷體"/>
          <w:szCs w:val="32"/>
        </w:rPr>
        <w:t>（</w:t>
      </w:r>
      <w:proofErr w:type="gramEnd"/>
      <w:r>
        <w:rPr>
          <w:rFonts w:ascii="標楷體" w:hAnsi="標楷體" w:hint="eastAsia"/>
          <w:szCs w:val="32"/>
        </w:rPr>
        <w:t>行政院農業委員會陳主任委員</w:t>
      </w:r>
      <w:r w:rsidRPr="00E50AF3">
        <w:rPr>
          <w:rFonts w:ascii="標楷體" w:hAnsi="標楷體" w:hint="eastAsia"/>
          <w:szCs w:val="32"/>
        </w:rPr>
        <w:t>報告後</w:t>
      </w:r>
      <w:r w:rsidRPr="00E50AF3">
        <w:rPr>
          <w:rFonts w:ascii="標楷體" w:hAnsi="標楷體"/>
          <w:szCs w:val="32"/>
        </w:rPr>
        <w:t>，委員</w:t>
      </w:r>
      <w:r w:rsidRPr="00E50AF3">
        <w:rPr>
          <w:rFonts w:ascii="標楷體" w:hAnsi="標楷體" w:hint="eastAsia"/>
          <w:szCs w:val="32"/>
        </w:rPr>
        <w:t>徐耀昌</w:t>
      </w:r>
      <w:r w:rsidR="009C0896" w:rsidRPr="009C0896">
        <w:rPr>
          <w:rFonts w:ascii="標楷體" w:hAnsi="標楷體" w:hint="eastAsia"/>
          <w:szCs w:val="32"/>
        </w:rPr>
        <w:t>、楊瓊瓔</w:t>
      </w:r>
      <w:r w:rsidRPr="00E9548B">
        <w:rPr>
          <w:rFonts w:ascii="標楷體" w:hAnsi="標楷體" w:hint="eastAsia"/>
          <w:szCs w:val="32"/>
        </w:rPr>
        <w:t>、許忠信</w:t>
      </w:r>
      <w:r w:rsidRPr="00DB38F3">
        <w:rPr>
          <w:rFonts w:ascii="標楷體" w:hAnsi="標楷體" w:hint="eastAsia"/>
          <w:szCs w:val="32"/>
        </w:rPr>
        <w:t>、黃昭順、簡</w:t>
      </w:r>
      <w:r w:rsidRPr="004D33C1">
        <w:rPr>
          <w:rFonts w:ascii="標楷體" w:hAnsi="標楷體" w:hint="eastAsia"/>
          <w:szCs w:val="32"/>
        </w:rPr>
        <w:t>東明、黃</w:t>
      </w:r>
      <w:r w:rsidRPr="00D04E5C">
        <w:rPr>
          <w:rFonts w:ascii="標楷體" w:hAnsi="標楷體" w:hint="eastAsia"/>
          <w:szCs w:val="32"/>
        </w:rPr>
        <w:t>偉哲、廖國</w:t>
      </w:r>
      <w:r w:rsidRPr="002E2DFF">
        <w:rPr>
          <w:rFonts w:ascii="標楷體" w:hAnsi="標楷體" w:hint="eastAsia"/>
          <w:color w:val="000000" w:themeColor="text1"/>
          <w:szCs w:val="32"/>
        </w:rPr>
        <w:t>棟、丁守中、</w:t>
      </w:r>
      <w:r w:rsidR="00D04E5C" w:rsidRPr="002E2DFF">
        <w:rPr>
          <w:rFonts w:ascii="標楷體" w:hAnsi="標楷體" w:hint="eastAsia"/>
          <w:color w:val="000000" w:themeColor="text1"/>
          <w:szCs w:val="32"/>
        </w:rPr>
        <w:t>陳明文</w:t>
      </w:r>
      <w:r w:rsidRPr="009C5DC5">
        <w:rPr>
          <w:rFonts w:ascii="標楷體" w:hAnsi="標楷體" w:hint="eastAsia"/>
          <w:color w:val="000000" w:themeColor="text1"/>
          <w:szCs w:val="32"/>
        </w:rPr>
        <w:t>、</w:t>
      </w:r>
      <w:r w:rsidR="00B7719E" w:rsidRPr="009C5DC5">
        <w:rPr>
          <w:rFonts w:ascii="標楷體" w:hAnsi="標楷體" w:hint="eastAsia"/>
          <w:color w:val="000000" w:themeColor="text1"/>
          <w:szCs w:val="32"/>
        </w:rPr>
        <w:t>許添財</w:t>
      </w:r>
      <w:r w:rsidRPr="009C5DC5">
        <w:rPr>
          <w:rFonts w:ascii="標楷體" w:hAnsi="標楷體" w:hint="eastAsia"/>
          <w:color w:val="000000" w:themeColor="text1"/>
          <w:szCs w:val="32"/>
        </w:rPr>
        <w:t>、</w:t>
      </w:r>
      <w:r w:rsidR="009C5DC5">
        <w:rPr>
          <w:rFonts w:ascii="標楷體" w:hAnsi="標楷體" w:hint="eastAsia"/>
          <w:color w:val="000000" w:themeColor="text1"/>
          <w:szCs w:val="32"/>
        </w:rPr>
        <w:t>林滄敏</w:t>
      </w:r>
      <w:r w:rsidRPr="00012BD6">
        <w:rPr>
          <w:rFonts w:ascii="標楷體" w:hAnsi="標楷體" w:hint="eastAsia"/>
          <w:color w:val="000000" w:themeColor="text1"/>
          <w:szCs w:val="32"/>
        </w:rPr>
        <w:t>、</w:t>
      </w:r>
      <w:r w:rsidR="00012BD6" w:rsidRPr="00012BD6">
        <w:rPr>
          <w:rFonts w:ascii="標楷體" w:hAnsi="標楷體" w:hint="eastAsia"/>
          <w:color w:val="000000" w:themeColor="text1"/>
          <w:szCs w:val="32"/>
        </w:rPr>
        <w:t>江啟</w:t>
      </w:r>
      <w:r w:rsidR="00012BD6" w:rsidRPr="00F45132">
        <w:rPr>
          <w:rFonts w:ascii="標楷體" w:hAnsi="標楷體" w:hint="eastAsia"/>
          <w:color w:val="000000" w:themeColor="text1"/>
          <w:szCs w:val="32"/>
        </w:rPr>
        <w:t>臣</w:t>
      </w:r>
      <w:r w:rsidRPr="00F45132">
        <w:rPr>
          <w:rFonts w:ascii="標楷體" w:hAnsi="標楷體" w:hint="eastAsia"/>
          <w:color w:val="000000" w:themeColor="text1"/>
          <w:szCs w:val="32"/>
        </w:rPr>
        <w:t>、</w:t>
      </w:r>
      <w:r w:rsidR="00012BD6" w:rsidRPr="00F45132">
        <w:rPr>
          <w:rFonts w:ascii="標楷體" w:hAnsi="標楷體" w:hint="eastAsia"/>
          <w:color w:val="000000" w:themeColor="text1"/>
          <w:szCs w:val="32"/>
        </w:rPr>
        <w:t>蕭美琴</w:t>
      </w:r>
      <w:r w:rsidR="0053529D" w:rsidRPr="0053529D">
        <w:rPr>
          <w:rFonts w:ascii="標楷體" w:hAnsi="標楷體" w:hint="eastAsia"/>
          <w:color w:val="000000" w:themeColor="text1"/>
          <w:szCs w:val="32"/>
        </w:rPr>
        <w:t>、林佳</w:t>
      </w:r>
      <w:r w:rsidR="0053529D" w:rsidRPr="007E727C">
        <w:rPr>
          <w:rFonts w:ascii="標楷體" w:hAnsi="標楷體" w:hint="eastAsia"/>
          <w:color w:val="000000" w:themeColor="text1"/>
          <w:szCs w:val="32"/>
        </w:rPr>
        <w:t>龍</w:t>
      </w:r>
      <w:r w:rsidR="00007BAE" w:rsidRPr="007E727C">
        <w:rPr>
          <w:rFonts w:ascii="標楷體" w:hAnsi="標楷體" w:hint="eastAsia"/>
          <w:color w:val="000000" w:themeColor="text1"/>
          <w:szCs w:val="32"/>
        </w:rPr>
        <w:t>、張嘉郡</w:t>
      </w:r>
      <w:r w:rsidR="007E727C" w:rsidRPr="007E727C">
        <w:rPr>
          <w:rFonts w:ascii="標楷體" w:hAnsi="標楷體" w:hint="eastAsia"/>
          <w:color w:val="000000" w:themeColor="text1"/>
          <w:szCs w:val="32"/>
        </w:rPr>
        <w:t>、高志鵬</w:t>
      </w:r>
      <w:r w:rsidRPr="00E50AF3">
        <w:rPr>
          <w:rFonts w:ascii="標楷體" w:hAnsi="標楷體" w:hint="eastAsia"/>
          <w:szCs w:val="32"/>
        </w:rPr>
        <w:t>及</w:t>
      </w:r>
      <w:r w:rsidR="007B65CC">
        <w:rPr>
          <w:rFonts w:ascii="標楷體" w:hAnsi="標楷體" w:hint="eastAsia"/>
          <w:szCs w:val="32"/>
        </w:rPr>
        <w:t>李桐豪</w:t>
      </w:r>
      <w:r w:rsidRPr="00E50AF3">
        <w:rPr>
          <w:rFonts w:ascii="標楷體" w:hAnsi="標楷體" w:hint="eastAsia"/>
          <w:szCs w:val="32"/>
        </w:rPr>
        <w:t>等</w:t>
      </w:r>
      <w:r w:rsidR="009C5DC5">
        <w:rPr>
          <w:rFonts w:ascii="標楷體" w:hAnsi="標楷體" w:hint="eastAsia"/>
          <w:szCs w:val="32"/>
        </w:rPr>
        <w:t>1</w:t>
      </w:r>
      <w:r w:rsidR="002B54F2">
        <w:rPr>
          <w:rFonts w:ascii="標楷體" w:hAnsi="標楷體" w:hint="eastAsia"/>
          <w:szCs w:val="32"/>
        </w:rPr>
        <w:t>7</w:t>
      </w:r>
      <w:r w:rsidRPr="00E50AF3">
        <w:rPr>
          <w:rFonts w:ascii="標楷體" w:hAnsi="標楷體" w:hint="eastAsia"/>
          <w:szCs w:val="32"/>
        </w:rPr>
        <w:t>人提</w:t>
      </w:r>
      <w:r w:rsidRPr="00E50AF3">
        <w:rPr>
          <w:rFonts w:ascii="標楷體" w:hAnsi="標楷體"/>
          <w:szCs w:val="32"/>
        </w:rPr>
        <w:t>出質詢，均由</w:t>
      </w:r>
      <w:r>
        <w:rPr>
          <w:rFonts w:ascii="標楷體" w:hAnsi="標楷體" w:hint="eastAsia"/>
          <w:szCs w:val="32"/>
        </w:rPr>
        <w:t>行政院農業委員會陳主任委員</w:t>
      </w:r>
      <w:r w:rsidRPr="00E50AF3">
        <w:rPr>
          <w:rFonts w:ascii="標楷體" w:hAnsi="標楷體" w:hint="eastAsia"/>
          <w:szCs w:val="32"/>
        </w:rPr>
        <w:t>、</w:t>
      </w:r>
      <w:r w:rsidR="00E9548B" w:rsidRPr="00E9548B">
        <w:rPr>
          <w:rFonts w:ascii="標楷體" w:hAnsi="標楷體" w:hint="eastAsia"/>
          <w:szCs w:val="32"/>
        </w:rPr>
        <w:t>漁業署沙署長</w:t>
      </w:r>
      <w:r w:rsidRPr="00E50AF3">
        <w:rPr>
          <w:rFonts w:ascii="標楷體" w:hAnsi="標楷體" w:hint="eastAsia"/>
          <w:szCs w:val="32"/>
        </w:rPr>
        <w:t>、</w:t>
      </w:r>
      <w:r w:rsidR="00B34859" w:rsidRPr="00B34859">
        <w:rPr>
          <w:rFonts w:ascii="標楷體" w:hAnsi="標楷體" w:hint="eastAsia"/>
          <w:szCs w:val="32"/>
        </w:rPr>
        <w:t>林務局李局長</w:t>
      </w:r>
      <w:r w:rsidRPr="00E50AF3">
        <w:rPr>
          <w:rFonts w:ascii="標楷體" w:hAnsi="標楷體" w:hint="eastAsia"/>
          <w:szCs w:val="32"/>
        </w:rPr>
        <w:t>、</w:t>
      </w:r>
      <w:r w:rsidR="00657550">
        <w:rPr>
          <w:rFonts w:ascii="標楷體" w:hAnsi="標楷體" w:hint="eastAsia"/>
          <w:szCs w:val="32"/>
        </w:rPr>
        <w:t>農糧署李署長</w:t>
      </w:r>
      <w:r w:rsidRPr="00E50AF3">
        <w:rPr>
          <w:rFonts w:ascii="標楷體" w:hAnsi="標楷體"/>
          <w:szCs w:val="32"/>
        </w:rPr>
        <w:t>暨相關</w:t>
      </w:r>
      <w:r w:rsidRPr="00E50AF3">
        <w:rPr>
          <w:rFonts w:ascii="標楷體" w:hAnsi="標楷體" w:hint="eastAsia"/>
          <w:szCs w:val="32"/>
        </w:rPr>
        <w:t>機關</w:t>
      </w:r>
      <w:r w:rsidRPr="00E50AF3">
        <w:rPr>
          <w:rFonts w:ascii="標楷體" w:hAnsi="標楷體"/>
          <w:szCs w:val="32"/>
        </w:rPr>
        <w:t>人員即席答復。</w:t>
      </w:r>
      <w:r w:rsidRPr="007D29C7">
        <w:rPr>
          <w:rFonts w:ascii="標楷體" w:hAnsi="標楷體"/>
          <w:color w:val="000000" w:themeColor="text1"/>
        </w:rPr>
        <w:t>委員</w:t>
      </w:r>
      <w:r w:rsidR="007D29C7" w:rsidRPr="007D29C7">
        <w:rPr>
          <w:rFonts w:ascii="標楷體" w:hAnsi="標楷體" w:hint="eastAsia"/>
          <w:color w:val="000000" w:themeColor="text1"/>
          <w:szCs w:val="32"/>
        </w:rPr>
        <w:t>楊瓊瓔、</w:t>
      </w:r>
      <w:r w:rsidR="00DB02B2" w:rsidRPr="007D29C7">
        <w:rPr>
          <w:rFonts w:ascii="標楷體" w:hAnsi="標楷體" w:hint="eastAsia"/>
          <w:color w:val="000000" w:themeColor="text1"/>
        </w:rPr>
        <w:t>潘維剛</w:t>
      </w:r>
      <w:r w:rsidRPr="007D29C7">
        <w:rPr>
          <w:rFonts w:ascii="標楷體" w:hAnsi="標楷體"/>
          <w:color w:val="000000" w:themeColor="text1"/>
        </w:rPr>
        <w:t>所提書面質詢，列入紀錄，刊登公報，請</w:t>
      </w:r>
      <w:r w:rsidRPr="007D29C7">
        <w:rPr>
          <w:rFonts w:ascii="標楷體" w:hAnsi="標楷體" w:hint="eastAsia"/>
          <w:color w:val="000000" w:themeColor="text1"/>
          <w:szCs w:val="32"/>
        </w:rPr>
        <w:t>行政</w:t>
      </w:r>
      <w:r>
        <w:rPr>
          <w:rFonts w:ascii="標楷體" w:hAnsi="標楷體" w:hint="eastAsia"/>
          <w:szCs w:val="32"/>
        </w:rPr>
        <w:t>院農業委員會</w:t>
      </w:r>
      <w:r w:rsidRPr="00E50AF3">
        <w:rPr>
          <w:rFonts w:ascii="標楷體" w:hAnsi="標楷體"/>
        </w:rPr>
        <w:t>以書面答復</w:t>
      </w:r>
      <w:r w:rsidRPr="00E50AF3">
        <w:rPr>
          <w:rFonts w:ascii="標楷體" w:hAnsi="標楷體" w:hint="eastAsia"/>
        </w:rPr>
        <w:t>，並副知本委員會。</w:t>
      </w:r>
      <w:r w:rsidRPr="00E50AF3">
        <w:rPr>
          <w:rFonts w:ascii="標楷體" w:hAnsi="標楷體"/>
        </w:rPr>
        <w:t>委員</w:t>
      </w:r>
      <w:r w:rsidRPr="00E50AF3">
        <w:rPr>
          <w:rFonts w:ascii="標楷體" w:hAnsi="標楷體" w:hint="eastAsia"/>
        </w:rPr>
        <w:t>口頭</w:t>
      </w:r>
      <w:r w:rsidRPr="00E50AF3">
        <w:rPr>
          <w:rFonts w:ascii="標楷體" w:hAnsi="標楷體"/>
        </w:rPr>
        <w:t>質詢未及答復部分</w:t>
      </w:r>
      <w:r w:rsidRPr="00E50AF3">
        <w:rPr>
          <w:rFonts w:ascii="標楷體" w:hAnsi="標楷體" w:hint="eastAsia"/>
        </w:rPr>
        <w:t>，</w:t>
      </w:r>
      <w:r w:rsidRPr="00E50AF3">
        <w:rPr>
          <w:rFonts w:ascii="標楷體" w:hAnsi="標楷體"/>
        </w:rPr>
        <w:t>請</w:t>
      </w:r>
      <w:r>
        <w:rPr>
          <w:rFonts w:ascii="標楷體" w:hAnsi="標楷體" w:hint="eastAsia"/>
          <w:szCs w:val="32"/>
        </w:rPr>
        <w:t>行政院農業委員會</w:t>
      </w:r>
      <w:r w:rsidRPr="00E50AF3">
        <w:rPr>
          <w:rFonts w:ascii="標楷體" w:hAnsi="標楷體" w:hint="eastAsia"/>
        </w:rPr>
        <w:t>於1</w:t>
      </w:r>
      <w:proofErr w:type="gramStart"/>
      <w:r w:rsidRPr="00E50AF3">
        <w:rPr>
          <w:rFonts w:ascii="標楷體" w:hAnsi="標楷體" w:hint="eastAsia"/>
        </w:rPr>
        <w:t>週</w:t>
      </w:r>
      <w:proofErr w:type="gramEnd"/>
      <w:r w:rsidRPr="00E50AF3">
        <w:rPr>
          <w:rFonts w:ascii="標楷體" w:hAnsi="標楷體" w:hint="eastAsia"/>
        </w:rPr>
        <w:t>內</w:t>
      </w:r>
      <w:r w:rsidRPr="00E50AF3">
        <w:rPr>
          <w:rFonts w:ascii="標楷體" w:hAnsi="標楷體"/>
        </w:rPr>
        <w:t>以書面答復</w:t>
      </w:r>
      <w:r w:rsidRPr="00E50AF3">
        <w:rPr>
          <w:rFonts w:ascii="標楷體" w:hAnsi="標楷體" w:hint="eastAsia"/>
        </w:rPr>
        <w:t>，並副知本委員會。</w:t>
      </w:r>
      <w:r w:rsidRPr="00E50AF3">
        <w:rPr>
          <w:rFonts w:ascii="標楷體" w:hAnsi="標楷體"/>
          <w:szCs w:val="32"/>
        </w:rPr>
        <w:t>）</w:t>
      </w:r>
    </w:p>
    <w:p w:rsidR="00F24E0A" w:rsidRPr="00E50AF3" w:rsidRDefault="00F24E0A" w:rsidP="00EB5781">
      <w:pPr>
        <w:overflowPunct w:val="0"/>
        <w:autoSpaceDN w:val="0"/>
        <w:spacing w:line="520" w:lineRule="exact"/>
        <w:ind w:left="998" w:hangingChars="300" w:hanging="998"/>
        <w:jc w:val="both"/>
        <w:rPr>
          <w:rFonts w:ascii="標楷體" w:hAnsi="標楷體"/>
          <w:b/>
          <w:szCs w:val="32"/>
        </w:rPr>
      </w:pPr>
      <w:r w:rsidRPr="00E50AF3">
        <w:rPr>
          <w:rFonts w:ascii="標楷體" w:hAnsi="標楷體"/>
          <w:b/>
          <w:szCs w:val="32"/>
        </w:rPr>
        <w:t>決</w:t>
      </w:r>
      <w:r w:rsidRPr="00E50AF3">
        <w:rPr>
          <w:rFonts w:ascii="標楷體" w:hAnsi="標楷體" w:hint="eastAsia"/>
          <w:b/>
          <w:szCs w:val="32"/>
        </w:rPr>
        <w:t>議</w:t>
      </w:r>
      <w:r w:rsidRPr="00E50AF3">
        <w:rPr>
          <w:rFonts w:ascii="標楷體" w:hAnsi="標楷體"/>
          <w:b/>
          <w:szCs w:val="32"/>
        </w:rPr>
        <w:t>：</w:t>
      </w:r>
    </w:p>
    <w:p w:rsidR="00F24E0A" w:rsidRPr="007527F3" w:rsidRDefault="00F24E0A" w:rsidP="00EB5781">
      <w:pPr>
        <w:spacing w:line="520" w:lineRule="exact"/>
        <w:rPr>
          <w:b/>
        </w:rPr>
      </w:pPr>
      <w:r w:rsidRPr="007527F3">
        <w:rPr>
          <w:rFonts w:hint="eastAsia"/>
          <w:b/>
        </w:rPr>
        <w:t>行政院農業委員會及其所屬林務局、水土保持局、農業試驗所、林業試驗所、水產試驗所、畜產試驗所、漁業署、農糧署</w:t>
      </w:r>
      <w:proofErr w:type="gramStart"/>
      <w:r w:rsidRPr="007527F3">
        <w:rPr>
          <w:rFonts w:hint="eastAsia"/>
          <w:b/>
        </w:rPr>
        <w:t>102</w:t>
      </w:r>
      <w:proofErr w:type="gramEnd"/>
      <w:r w:rsidRPr="007527F3">
        <w:rPr>
          <w:rFonts w:hint="eastAsia"/>
          <w:b/>
        </w:rPr>
        <w:t>年度預算凍結案等</w:t>
      </w:r>
      <w:r w:rsidRPr="007527F3">
        <w:rPr>
          <w:rFonts w:hint="eastAsia"/>
          <w:b/>
        </w:rPr>
        <w:t>23</w:t>
      </w:r>
      <w:r w:rsidRPr="007527F3">
        <w:rPr>
          <w:rFonts w:hint="eastAsia"/>
          <w:b/>
        </w:rPr>
        <w:t>案，處理結果如下：</w:t>
      </w:r>
    </w:p>
    <w:p w:rsidR="00F24E0A" w:rsidRPr="007D29C7" w:rsidRDefault="00F24E0A" w:rsidP="00EB5781">
      <w:pPr>
        <w:spacing w:line="520" w:lineRule="exact"/>
        <w:ind w:left="665" w:hangingChars="200" w:hanging="665"/>
      </w:pPr>
      <w:r w:rsidRPr="007D29C7">
        <w:rPr>
          <w:rFonts w:hint="eastAsia"/>
        </w:rPr>
        <w:t>一、行政院農業委員會函為</w:t>
      </w:r>
      <w:proofErr w:type="gramStart"/>
      <w:r w:rsidRPr="007D29C7">
        <w:rPr>
          <w:rFonts w:hint="eastAsia"/>
        </w:rPr>
        <w:t>102</w:t>
      </w:r>
      <w:proofErr w:type="gramEnd"/>
      <w:r w:rsidRPr="007D29C7">
        <w:rPr>
          <w:rFonts w:hint="eastAsia"/>
        </w:rPr>
        <w:t>年度中央政府總預算決議，針對「農業科技研究發展」預算凍結十分之一乙案，業已備妥報告資料，請安排報告案</w:t>
      </w:r>
      <w:r w:rsidR="00003440" w:rsidRPr="007D29C7">
        <w:rPr>
          <w:rFonts w:ascii="標楷體" w:hAnsi="標楷體" w:hint="eastAsia"/>
        </w:rPr>
        <w:t>，</w:t>
      </w:r>
      <w:r w:rsidR="00003440" w:rsidRPr="007D29C7">
        <w:rPr>
          <w:rFonts w:hint="eastAsia"/>
        </w:rPr>
        <w:t>准予</w:t>
      </w:r>
      <w:r w:rsidR="001B74D2" w:rsidRPr="007D29C7">
        <w:rPr>
          <w:rFonts w:hint="eastAsia"/>
        </w:rPr>
        <w:t>同意</w:t>
      </w:r>
      <w:r w:rsidR="00003440" w:rsidRPr="007D29C7">
        <w:rPr>
          <w:rFonts w:hint="eastAsia"/>
        </w:rPr>
        <w:t>動支</w:t>
      </w:r>
      <w:r w:rsidR="00003440" w:rsidRPr="007D29C7">
        <w:rPr>
          <w:rFonts w:ascii="標楷體" w:hAnsi="標楷體" w:hint="eastAsia"/>
        </w:rPr>
        <w:t>，</w:t>
      </w:r>
      <w:r w:rsidR="00003440" w:rsidRPr="007D29C7">
        <w:rPr>
          <w:rFonts w:hint="eastAsia"/>
        </w:rPr>
        <w:t>提報院會</w:t>
      </w:r>
      <w:r w:rsidRPr="007D29C7">
        <w:rPr>
          <w:rFonts w:hint="eastAsia"/>
        </w:rPr>
        <w:t>。</w:t>
      </w:r>
    </w:p>
    <w:p w:rsidR="00F24E0A" w:rsidRPr="007D29C7" w:rsidRDefault="00F24E0A" w:rsidP="00EB5781">
      <w:pPr>
        <w:spacing w:line="520" w:lineRule="exact"/>
        <w:ind w:left="665" w:hangingChars="200" w:hanging="665"/>
      </w:pPr>
      <w:r w:rsidRPr="007D29C7">
        <w:rPr>
          <w:rFonts w:hint="eastAsia"/>
        </w:rPr>
        <w:t>二、行政院農業委員會函為</w:t>
      </w:r>
      <w:proofErr w:type="gramStart"/>
      <w:r w:rsidRPr="007D29C7">
        <w:rPr>
          <w:rFonts w:hint="eastAsia"/>
        </w:rPr>
        <w:t>102</w:t>
      </w:r>
      <w:proofErr w:type="gramEnd"/>
      <w:r w:rsidRPr="007D29C7">
        <w:rPr>
          <w:rFonts w:hint="eastAsia"/>
        </w:rPr>
        <w:t>年度中央政府總預算決議，針對該會「一般行政」預算凍結五分之一乙案，業已備妥相關報告資料，請安排報告案</w:t>
      </w:r>
      <w:r w:rsidR="007D29C7" w:rsidRPr="007D29C7">
        <w:rPr>
          <w:rFonts w:ascii="標楷體" w:hAnsi="標楷體" w:hint="eastAsia"/>
        </w:rPr>
        <w:t>，繼續凍結510萬4,000元，其餘</w:t>
      </w:r>
      <w:r w:rsidR="007D29C7" w:rsidRPr="007D29C7">
        <w:rPr>
          <w:rFonts w:hint="eastAsia"/>
        </w:rPr>
        <w:t>准予動支</w:t>
      </w:r>
      <w:r w:rsidR="007D29C7" w:rsidRPr="007D29C7">
        <w:rPr>
          <w:rFonts w:ascii="標楷體" w:hAnsi="標楷體" w:hint="eastAsia"/>
        </w:rPr>
        <w:t>，</w:t>
      </w:r>
      <w:r w:rsidR="007D29C7" w:rsidRPr="007D29C7">
        <w:rPr>
          <w:rFonts w:hint="eastAsia"/>
        </w:rPr>
        <w:t>提報院會。</w:t>
      </w:r>
    </w:p>
    <w:p w:rsidR="00F24E0A" w:rsidRPr="007D29C7" w:rsidRDefault="00F24E0A" w:rsidP="00EB5781">
      <w:pPr>
        <w:spacing w:line="520" w:lineRule="exact"/>
        <w:ind w:left="665" w:hangingChars="200" w:hanging="665"/>
      </w:pPr>
      <w:r w:rsidRPr="007D29C7">
        <w:rPr>
          <w:rFonts w:hint="eastAsia"/>
        </w:rPr>
        <w:t>三、行政院農業委員會函為</w:t>
      </w:r>
      <w:proofErr w:type="gramStart"/>
      <w:r w:rsidRPr="007D29C7">
        <w:rPr>
          <w:rFonts w:hint="eastAsia"/>
        </w:rPr>
        <w:t>102</w:t>
      </w:r>
      <w:proofErr w:type="gramEnd"/>
      <w:r w:rsidRPr="007D29C7">
        <w:rPr>
          <w:rFonts w:hint="eastAsia"/>
        </w:rPr>
        <w:t>年度中央政府總預算決議，針對「農業管理」項下「企劃管理」預算凍結十分之一乙案，業已備妥相關報告資料，請安排報告案</w:t>
      </w:r>
      <w:r w:rsidR="00003440" w:rsidRPr="007D29C7">
        <w:rPr>
          <w:rFonts w:ascii="標楷體" w:hAnsi="標楷體" w:hint="eastAsia"/>
        </w:rPr>
        <w:t>，</w:t>
      </w:r>
      <w:r w:rsidR="00003440" w:rsidRPr="007D29C7">
        <w:rPr>
          <w:rFonts w:hint="eastAsia"/>
        </w:rPr>
        <w:t>准予同意動支</w:t>
      </w:r>
      <w:r w:rsidR="00003440" w:rsidRPr="007D29C7">
        <w:rPr>
          <w:rFonts w:ascii="標楷體" w:hAnsi="標楷體" w:hint="eastAsia"/>
        </w:rPr>
        <w:t>，</w:t>
      </w:r>
      <w:r w:rsidR="00003440" w:rsidRPr="007D29C7">
        <w:rPr>
          <w:rFonts w:hint="eastAsia"/>
        </w:rPr>
        <w:t>提報院會</w:t>
      </w:r>
      <w:r w:rsidRPr="007D29C7">
        <w:rPr>
          <w:rFonts w:hint="eastAsia"/>
        </w:rPr>
        <w:t>。</w:t>
      </w:r>
    </w:p>
    <w:p w:rsidR="00F24E0A" w:rsidRPr="007D29C7" w:rsidRDefault="00F24E0A" w:rsidP="00EB5781">
      <w:pPr>
        <w:spacing w:line="520" w:lineRule="exact"/>
        <w:ind w:left="665" w:hangingChars="200" w:hanging="665"/>
      </w:pPr>
      <w:r w:rsidRPr="007D29C7">
        <w:rPr>
          <w:rFonts w:hint="eastAsia"/>
        </w:rPr>
        <w:lastRenderedPageBreak/>
        <w:t>四、行政院農業委員會函為</w:t>
      </w:r>
      <w:proofErr w:type="gramStart"/>
      <w:r w:rsidRPr="007D29C7">
        <w:rPr>
          <w:rFonts w:hint="eastAsia"/>
        </w:rPr>
        <w:t>102</w:t>
      </w:r>
      <w:proofErr w:type="gramEnd"/>
      <w:r w:rsidRPr="007D29C7">
        <w:rPr>
          <w:rFonts w:hint="eastAsia"/>
        </w:rPr>
        <w:t>年度中央政府總預算決議，針對「農業管理」項下「農田水利管理」預算凍結五分之一乙案，業已備妥報告資料，請安排報告案</w:t>
      </w:r>
      <w:r w:rsidR="00003440" w:rsidRPr="007D29C7">
        <w:rPr>
          <w:rFonts w:ascii="標楷體" w:hAnsi="標楷體" w:hint="eastAsia"/>
        </w:rPr>
        <w:t>，</w:t>
      </w:r>
      <w:r w:rsidR="00003440" w:rsidRPr="007D29C7">
        <w:rPr>
          <w:rFonts w:hint="eastAsia"/>
        </w:rPr>
        <w:t>准予動支</w:t>
      </w:r>
      <w:r w:rsidR="00003440" w:rsidRPr="007D29C7">
        <w:rPr>
          <w:rFonts w:ascii="標楷體" w:hAnsi="標楷體" w:hint="eastAsia"/>
        </w:rPr>
        <w:t>，</w:t>
      </w:r>
      <w:r w:rsidR="00003440" w:rsidRPr="007D29C7">
        <w:rPr>
          <w:rFonts w:hint="eastAsia"/>
        </w:rPr>
        <w:t>提報院會</w:t>
      </w:r>
      <w:r w:rsidRPr="007D29C7">
        <w:rPr>
          <w:rFonts w:hint="eastAsia"/>
        </w:rPr>
        <w:t>。</w:t>
      </w:r>
    </w:p>
    <w:p w:rsidR="00F24E0A" w:rsidRPr="007D29C7" w:rsidRDefault="00F24E0A" w:rsidP="00EB5781">
      <w:pPr>
        <w:spacing w:line="520" w:lineRule="exact"/>
        <w:ind w:left="665" w:hangingChars="200" w:hanging="665"/>
      </w:pPr>
      <w:r w:rsidRPr="007D29C7">
        <w:rPr>
          <w:rFonts w:hint="eastAsia"/>
        </w:rPr>
        <w:t>五、行政院農業委員會函為</w:t>
      </w:r>
      <w:proofErr w:type="gramStart"/>
      <w:r w:rsidRPr="007D29C7">
        <w:rPr>
          <w:rFonts w:hint="eastAsia"/>
        </w:rPr>
        <w:t>102</w:t>
      </w:r>
      <w:proofErr w:type="gramEnd"/>
      <w:r w:rsidRPr="007D29C7">
        <w:rPr>
          <w:rFonts w:hint="eastAsia"/>
        </w:rPr>
        <w:t>年度中央政府總預算決議，針對「農業管理</w:t>
      </w:r>
      <w:proofErr w:type="gramStart"/>
      <w:r w:rsidRPr="007D29C7">
        <w:rPr>
          <w:rFonts w:hint="eastAsia"/>
        </w:rPr>
        <w:t>─</w:t>
      </w:r>
      <w:proofErr w:type="gramEnd"/>
      <w:r w:rsidRPr="007D29C7">
        <w:rPr>
          <w:rFonts w:hint="eastAsia"/>
        </w:rPr>
        <w:t>輔導推廣」項下業務費預算凍結十分之一乙案，業已備妥報告資料案</w:t>
      </w:r>
      <w:r w:rsidR="00003440" w:rsidRPr="007D29C7">
        <w:rPr>
          <w:rFonts w:ascii="標楷體" w:hAnsi="標楷體" w:hint="eastAsia"/>
        </w:rPr>
        <w:t>，</w:t>
      </w:r>
      <w:r w:rsidR="00003440" w:rsidRPr="007D29C7">
        <w:rPr>
          <w:rFonts w:hint="eastAsia"/>
        </w:rPr>
        <w:t>准予動支</w:t>
      </w:r>
      <w:r w:rsidR="00003440" w:rsidRPr="007D29C7">
        <w:rPr>
          <w:rFonts w:ascii="標楷體" w:hAnsi="標楷體" w:hint="eastAsia"/>
        </w:rPr>
        <w:t>，</w:t>
      </w:r>
      <w:r w:rsidR="00003440" w:rsidRPr="007D29C7">
        <w:rPr>
          <w:rFonts w:hint="eastAsia"/>
        </w:rPr>
        <w:t>提報院會</w:t>
      </w:r>
      <w:r w:rsidRPr="007D29C7">
        <w:rPr>
          <w:rFonts w:hint="eastAsia"/>
        </w:rPr>
        <w:t>。</w:t>
      </w:r>
    </w:p>
    <w:p w:rsidR="00F24E0A" w:rsidRPr="007D29C7" w:rsidRDefault="00F24E0A" w:rsidP="00EB5781">
      <w:pPr>
        <w:spacing w:line="520" w:lineRule="exact"/>
        <w:ind w:left="665" w:hangingChars="200" w:hanging="665"/>
      </w:pPr>
      <w:r w:rsidRPr="007D29C7">
        <w:rPr>
          <w:rFonts w:hint="eastAsia"/>
        </w:rPr>
        <w:t>六、行政院農業委員會函為</w:t>
      </w:r>
      <w:proofErr w:type="gramStart"/>
      <w:r w:rsidRPr="007D29C7">
        <w:rPr>
          <w:rFonts w:hint="eastAsia"/>
        </w:rPr>
        <w:t>102</w:t>
      </w:r>
      <w:proofErr w:type="gramEnd"/>
      <w:r w:rsidRPr="007D29C7">
        <w:rPr>
          <w:rFonts w:hint="eastAsia"/>
        </w:rPr>
        <w:t>年度中央政府總預算決議，針對「農業管理」項下「國際農業諮商與合作」除捐助亞蔬</w:t>
      </w:r>
      <w:proofErr w:type="gramStart"/>
      <w:r w:rsidRPr="007D29C7">
        <w:rPr>
          <w:rFonts w:hint="eastAsia"/>
        </w:rPr>
        <w:t>─</w:t>
      </w:r>
      <w:proofErr w:type="gramEnd"/>
      <w:r w:rsidRPr="007D29C7">
        <w:rPr>
          <w:rFonts w:hint="eastAsia"/>
        </w:rPr>
        <w:t>世界蔬菜中心、國際土地政策研究訓練中心及亞太糧食肥料技術中心等經費外之預算凍結三分之一乙案，業已備妥相關報告資料，請安排報告案</w:t>
      </w:r>
      <w:r w:rsidR="00003440" w:rsidRPr="007D29C7">
        <w:rPr>
          <w:rFonts w:ascii="標楷體" w:hAnsi="標楷體" w:hint="eastAsia"/>
        </w:rPr>
        <w:t>，</w:t>
      </w:r>
      <w:r w:rsidR="00003440" w:rsidRPr="007D29C7">
        <w:rPr>
          <w:rFonts w:hint="eastAsia"/>
        </w:rPr>
        <w:t>准予同意動支</w:t>
      </w:r>
      <w:r w:rsidR="00003440" w:rsidRPr="007D29C7">
        <w:rPr>
          <w:rFonts w:ascii="標楷體" w:hAnsi="標楷體" w:hint="eastAsia"/>
        </w:rPr>
        <w:t>，</w:t>
      </w:r>
      <w:r w:rsidR="00003440" w:rsidRPr="007D29C7">
        <w:rPr>
          <w:rFonts w:hint="eastAsia"/>
        </w:rPr>
        <w:t>提報院會</w:t>
      </w:r>
      <w:r w:rsidRPr="007D29C7">
        <w:rPr>
          <w:rFonts w:hint="eastAsia"/>
        </w:rPr>
        <w:t>。</w:t>
      </w:r>
    </w:p>
    <w:p w:rsidR="00F24E0A" w:rsidRPr="007D29C7" w:rsidRDefault="00F24E0A" w:rsidP="00EB5781">
      <w:pPr>
        <w:autoSpaceDE w:val="0"/>
        <w:autoSpaceDN w:val="0"/>
        <w:spacing w:line="520" w:lineRule="exact"/>
        <w:ind w:left="665" w:hangingChars="200" w:hanging="665"/>
        <w:jc w:val="both"/>
      </w:pPr>
      <w:r w:rsidRPr="007D29C7">
        <w:rPr>
          <w:rFonts w:hint="eastAsia"/>
        </w:rPr>
        <w:t>七、行政院農業委員會函為</w:t>
      </w:r>
      <w:proofErr w:type="gramStart"/>
      <w:r w:rsidRPr="007D29C7">
        <w:rPr>
          <w:rFonts w:hint="eastAsia"/>
        </w:rPr>
        <w:t>102</w:t>
      </w:r>
      <w:proofErr w:type="gramEnd"/>
      <w:r w:rsidRPr="007D29C7">
        <w:rPr>
          <w:rFonts w:hint="eastAsia"/>
        </w:rPr>
        <w:t>年度中央政府總預算決議，有關對「亞蔬</w:t>
      </w:r>
      <w:proofErr w:type="gramStart"/>
      <w:r w:rsidRPr="007D29C7">
        <w:rPr>
          <w:rFonts w:hint="eastAsia"/>
        </w:rPr>
        <w:t>─</w:t>
      </w:r>
      <w:proofErr w:type="gramEnd"/>
      <w:r w:rsidRPr="007D29C7">
        <w:rPr>
          <w:rFonts w:hint="eastAsia"/>
        </w:rPr>
        <w:t>世界蔬菜中心」、「亞太糧食肥料技術中心」及「國際土地政策研究訓練中心」等國際組織或機構之捐補助費</w:t>
      </w:r>
      <w:r w:rsidRPr="007D29C7">
        <w:rPr>
          <w:rFonts w:hint="eastAsia"/>
        </w:rPr>
        <w:t>1</w:t>
      </w:r>
      <w:r w:rsidRPr="007D29C7">
        <w:rPr>
          <w:rFonts w:hint="eastAsia"/>
        </w:rPr>
        <w:t>億</w:t>
      </w:r>
      <w:r w:rsidRPr="007D29C7">
        <w:rPr>
          <w:rFonts w:hint="eastAsia"/>
        </w:rPr>
        <w:t>9,210</w:t>
      </w:r>
      <w:r w:rsidRPr="007D29C7">
        <w:rPr>
          <w:rFonts w:hint="eastAsia"/>
        </w:rPr>
        <w:t>萬</w:t>
      </w:r>
      <w:r w:rsidRPr="007D29C7">
        <w:rPr>
          <w:rFonts w:hint="eastAsia"/>
        </w:rPr>
        <w:t>5</w:t>
      </w:r>
      <w:r w:rsidRPr="007D29C7">
        <w:rPr>
          <w:rFonts w:hint="eastAsia"/>
        </w:rPr>
        <w:t>千元預算凍結五分之一乙案，業已備妥報告資料案</w:t>
      </w:r>
      <w:r w:rsidR="00003440" w:rsidRPr="007D29C7">
        <w:rPr>
          <w:rFonts w:ascii="標楷體" w:hAnsi="標楷體" w:hint="eastAsia"/>
        </w:rPr>
        <w:t>，</w:t>
      </w:r>
      <w:r w:rsidR="00003440" w:rsidRPr="007D29C7">
        <w:rPr>
          <w:rFonts w:hint="eastAsia"/>
        </w:rPr>
        <w:t>准予動支</w:t>
      </w:r>
      <w:r w:rsidR="00003440" w:rsidRPr="007D29C7">
        <w:rPr>
          <w:rFonts w:ascii="標楷體" w:hAnsi="標楷體" w:hint="eastAsia"/>
        </w:rPr>
        <w:t>，</w:t>
      </w:r>
      <w:r w:rsidR="00003440" w:rsidRPr="007D29C7">
        <w:rPr>
          <w:rFonts w:hint="eastAsia"/>
        </w:rPr>
        <w:t>提報院會</w:t>
      </w:r>
      <w:r w:rsidRPr="007D29C7">
        <w:rPr>
          <w:rFonts w:hint="eastAsia"/>
        </w:rPr>
        <w:t>。</w:t>
      </w:r>
    </w:p>
    <w:p w:rsidR="00F24E0A" w:rsidRPr="007D29C7" w:rsidRDefault="00F24E0A" w:rsidP="00EB5781">
      <w:pPr>
        <w:spacing w:line="520" w:lineRule="exact"/>
        <w:ind w:left="665" w:hangingChars="200" w:hanging="665"/>
      </w:pPr>
      <w:r w:rsidRPr="007D29C7">
        <w:rPr>
          <w:rFonts w:hint="eastAsia"/>
        </w:rPr>
        <w:t>八、行政院農業委員會函為</w:t>
      </w:r>
      <w:proofErr w:type="gramStart"/>
      <w:r w:rsidRPr="007D29C7">
        <w:rPr>
          <w:rFonts w:hint="eastAsia"/>
        </w:rPr>
        <w:t>102</w:t>
      </w:r>
      <w:proofErr w:type="gramEnd"/>
      <w:r w:rsidRPr="007D29C7">
        <w:rPr>
          <w:rFonts w:hint="eastAsia"/>
        </w:rPr>
        <w:t>年度中央政府總預算決議，針對「農業發展」項下「農田水利會營運改善」預算凍結五分之一乙案，業已備妥報告資料，請安排報告案</w:t>
      </w:r>
      <w:r w:rsidR="00003440" w:rsidRPr="007D29C7">
        <w:rPr>
          <w:rFonts w:ascii="標楷體" w:hAnsi="標楷體" w:hint="eastAsia"/>
        </w:rPr>
        <w:t>，</w:t>
      </w:r>
      <w:r w:rsidR="00003440" w:rsidRPr="007D29C7">
        <w:rPr>
          <w:rFonts w:hint="eastAsia"/>
        </w:rPr>
        <w:t>准予動支</w:t>
      </w:r>
      <w:r w:rsidR="00003440" w:rsidRPr="007D29C7">
        <w:rPr>
          <w:rFonts w:ascii="標楷體" w:hAnsi="標楷體" w:hint="eastAsia"/>
        </w:rPr>
        <w:t>，</w:t>
      </w:r>
      <w:r w:rsidR="00003440" w:rsidRPr="007D29C7">
        <w:rPr>
          <w:rFonts w:hint="eastAsia"/>
        </w:rPr>
        <w:t>提報院會</w:t>
      </w:r>
      <w:r w:rsidRPr="007D29C7">
        <w:rPr>
          <w:rFonts w:hint="eastAsia"/>
        </w:rPr>
        <w:t>。</w:t>
      </w:r>
    </w:p>
    <w:p w:rsidR="00F24E0A" w:rsidRPr="007D29C7" w:rsidRDefault="00F24E0A" w:rsidP="00EB5781">
      <w:pPr>
        <w:spacing w:line="520" w:lineRule="exact"/>
        <w:ind w:left="665" w:hangingChars="200" w:hanging="665"/>
      </w:pPr>
      <w:r w:rsidRPr="007D29C7">
        <w:rPr>
          <w:rFonts w:hint="eastAsia"/>
        </w:rPr>
        <w:t>九、行政院農業委員會函為</w:t>
      </w:r>
      <w:proofErr w:type="gramStart"/>
      <w:r w:rsidRPr="007D29C7">
        <w:rPr>
          <w:rFonts w:hint="eastAsia"/>
        </w:rPr>
        <w:t>102</w:t>
      </w:r>
      <w:proofErr w:type="gramEnd"/>
      <w:r w:rsidRPr="007D29C7">
        <w:rPr>
          <w:rFonts w:hint="eastAsia"/>
        </w:rPr>
        <w:t>年度中央政府總預算決議，針對「加強農田水利建設」預算凍結五分之一乙案，業已備妥相關報告資料，請安排報告案</w:t>
      </w:r>
      <w:r w:rsidR="00003440" w:rsidRPr="007D29C7">
        <w:rPr>
          <w:rFonts w:ascii="標楷體" w:hAnsi="標楷體" w:hint="eastAsia"/>
        </w:rPr>
        <w:t>，</w:t>
      </w:r>
      <w:r w:rsidR="00003440" w:rsidRPr="007D29C7">
        <w:rPr>
          <w:rFonts w:hint="eastAsia"/>
        </w:rPr>
        <w:t>准予動支</w:t>
      </w:r>
      <w:r w:rsidR="00003440" w:rsidRPr="007D29C7">
        <w:rPr>
          <w:rFonts w:ascii="標楷體" w:hAnsi="標楷體" w:hint="eastAsia"/>
        </w:rPr>
        <w:t>，</w:t>
      </w:r>
      <w:r w:rsidR="00003440" w:rsidRPr="007D29C7">
        <w:rPr>
          <w:rFonts w:hint="eastAsia"/>
        </w:rPr>
        <w:t>提報院會</w:t>
      </w:r>
      <w:r w:rsidRPr="007D29C7">
        <w:rPr>
          <w:rFonts w:hint="eastAsia"/>
        </w:rPr>
        <w:t>。</w:t>
      </w:r>
    </w:p>
    <w:p w:rsidR="00F24E0A" w:rsidRPr="007D29C7" w:rsidRDefault="00F24E0A" w:rsidP="00EB5781">
      <w:pPr>
        <w:spacing w:line="520" w:lineRule="exact"/>
        <w:ind w:left="665" w:hangingChars="200" w:hanging="665"/>
      </w:pPr>
      <w:r w:rsidRPr="007D29C7">
        <w:rPr>
          <w:rFonts w:hint="eastAsia"/>
        </w:rPr>
        <w:t>十、行政院農業委員會函為</w:t>
      </w:r>
      <w:proofErr w:type="gramStart"/>
      <w:r w:rsidRPr="007D29C7">
        <w:rPr>
          <w:rFonts w:hint="eastAsia"/>
        </w:rPr>
        <w:t>102</w:t>
      </w:r>
      <w:proofErr w:type="gramEnd"/>
      <w:r w:rsidRPr="007D29C7">
        <w:rPr>
          <w:rFonts w:hint="eastAsia"/>
        </w:rPr>
        <w:t>年度中央政府總預算決議，針對「農業發展」項下「加強農田水利建設」預算凍結</w:t>
      </w:r>
      <w:r w:rsidRPr="007D29C7">
        <w:rPr>
          <w:rFonts w:hint="eastAsia"/>
        </w:rPr>
        <w:t>7,909</w:t>
      </w:r>
      <w:r w:rsidRPr="007D29C7">
        <w:rPr>
          <w:rFonts w:hint="eastAsia"/>
        </w:rPr>
        <w:t>萬元乙案，業已備妥相關報告資料，請安排報告案</w:t>
      </w:r>
      <w:r w:rsidR="00003440" w:rsidRPr="007D29C7">
        <w:rPr>
          <w:rFonts w:ascii="標楷體" w:hAnsi="標楷體" w:hint="eastAsia"/>
        </w:rPr>
        <w:t>，</w:t>
      </w:r>
      <w:r w:rsidR="00003440" w:rsidRPr="007D29C7">
        <w:rPr>
          <w:rFonts w:hint="eastAsia"/>
        </w:rPr>
        <w:t>准予同意動支</w:t>
      </w:r>
      <w:r w:rsidR="00003440" w:rsidRPr="007D29C7">
        <w:rPr>
          <w:rFonts w:ascii="標楷體" w:hAnsi="標楷體" w:hint="eastAsia"/>
        </w:rPr>
        <w:t>，</w:t>
      </w:r>
      <w:r w:rsidR="00003440" w:rsidRPr="007D29C7">
        <w:rPr>
          <w:rFonts w:hint="eastAsia"/>
        </w:rPr>
        <w:t>提報院會</w:t>
      </w:r>
      <w:r w:rsidRPr="007D29C7">
        <w:rPr>
          <w:rFonts w:hint="eastAsia"/>
        </w:rPr>
        <w:t>。</w:t>
      </w:r>
    </w:p>
    <w:p w:rsidR="00F24E0A" w:rsidRPr="007D29C7" w:rsidRDefault="00F24E0A" w:rsidP="00EB5781">
      <w:pPr>
        <w:spacing w:line="520" w:lineRule="exact"/>
        <w:ind w:left="997" w:hangingChars="300" w:hanging="997"/>
      </w:pPr>
      <w:r w:rsidRPr="007D29C7">
        <w:rPr>
          <w:rFonts w:hint="eastAsia"/>
        </w:rPr>
        <w:t>十一、行政院農業委員會函為</w:t>
      </w:r>
      <w:proofErr w:type="gramStart"/>
      <w:r w:rsidRPr="007D29C7">
        <w:rPr>
          <w:rFonts w:hint="eastAsia"/>
        </w:rPr>
        <w:t>102</w:t>
      </w:r>
      <w:proofErr w:type="gramEnd"/>
      <w:r w:rsidRPr="007D29C7">
        <w:rPr>
          <w:rFonts w:hint="eastAsia"/>
        </w:rPr>
        <w:t>年度中央政府總預算決議，針對該</w:t>
      </w:r>
      <w:r w:rsidRPr="007D29C7">
        <w:rPr>
          <w:rFonts w:hint="eastAsia"/>
        </w:rPr>
        <w:lastRenderedPageBreak/>
        <w:t>會「農業發展」項下「農業數位生活儀表板計畫」預算凍結</w:t>
      </w:r>
      <w:r w:rsidRPr="007D29C7">
        <w:rPr>
          <w:rFonts w:hint="eastAsia"/>
        </w:rPr>
        <w:t>100</w:t>
      </w:r>
      <w:r w:rsidRPr="007D29C7">
        <w:rPr>
          <w:rFonts w:hint="eastAsia"/>
        </w:rPr>
        <w:t>萬元一案，業已備妥相關報告資料，請安排報告案</w:t>
      </w:r>
      <w:r w:rsidR="00003440" w:rsidRPr="007D29C7">
        <w:rPr>
          <w:rFonts w:hint="eastAsia"/>
        </w:rPr>
        <w:t>，准予</w:t>
      </w:r>
      <w:r w:rsidR="001B74D2" w:rsidRPr="007D29C7">
        <w:rPr>
          <w:rFonts w:hint="eastAsia"/>
        </w:rPr>
        <w:t>同意</w:t>
      </w:r>
      <w:r w:rsidR="00003440" w:rsidRPr="007D29C7">
        <w:rPr>
          <w:rFonts w:hint="eastAsia"/>
        </w:rPr>
        <w:t>動支，提報院會</w:t>
      </w:r>
      <w:r w:rsidRPr="007D29C7">
        <w:rPr>
          <w:rFonts w:hint="eastAsia"/>
        </w:rPr>
        <w:t>。</w:t>
      </w:r>
    </w:p>
    <w:p w:rsidR="00F24E0A" w:rsidRPr="007D29C7" w:rsidRDefault="00F24E0A" w:rsidP="00EB5781">
      <w:pPr>
        <w:spacing w:line="520" w:lineRule="exact"/>
        <w:ind w:left="997" w:hangingChars="300" w:hanging="997"/>
      </w:pPr>
      <w:r w:rsidRPr="007D29C7">
        <w:rPr>
          <w:rFonts w:hint="eastAsia"/>
        </w:rPr>
        <w:t>十二、行政院農業委員會函為</w:t>
      </w:r>
      <w:proofErr w:type="gramStart"/>
      <w:r w:rsidRPr="007D29C7">
        <w:rPr>
          <w:rFonts w:hint="eastAsia"/>
        </w:rPr>
        <w:t>102</w:t>
      </w:r>
      <w:proofErr w:type="gramEnd"/>
      <w:r w:rsidRPr="007D29C7">
        <w:rPr>
          <w:rFonts w:hint="eastAsia"/>
        </w:rPr>
        <w:t>年度中央政府總預算決議，針對該會「農業發展」項下「農業雲端服務建置計畫」預算凍結五分之一乙案，業已備妥相關報告資料，請安排報告案</w:t>
      </w:r>
      <w:r w:rsidR="00003440" w:rsidRPr="007D29C7">
        <w:rPr>
          <w:rFonts w:ascii="標楷體" w:hAnsi="標楷體" w:hint="eastAsia"/>
        </w:rPr>
        <w:t>，</w:t>
      </w:r>
      <w:r w:rsidR="00003440" w:rsidRPr="007D29C7">
        <w:rPr>
          <w:rFonts w:hint="eastAsia"/>
        </w:rPr>
        <w:t>准予動支</w:t>
      </w:r>
      <w:r w:rsidR="00003440" w:rsidRPr="007D29C7">
        <w:rPr>
          <w:rFonts w:ascii="標楷體" w:hAnsi="標楷體" w:hint="eastAsia"/>
        </w:rPr>
        <w:t>，</w:t>
      </w:r>
      <w:r w:rsidR="00003440" w:rsidRPr="007D29C7">
        <w:rPr>
          <w:rFonts w:hint="eastAsia"/>
        </w:rPr>
        <w:t>提報院會</w:t>
      </w:r>
      <w:r w:rsidRPr="007D29C7">
        <w:rPr>
          <w:rFonts w:hint="eastAsia"/>
        </w:rPr>
        <w:t>。</w:t>
      </w:r>
    </w:p>
    <w:p w:rsidR="00F24E0A" w:rsidRPr="007D29C7" w:rsidRDefault="00F24E0A" w:rsidP="00EB5781">
      <w:pPr>
        <w:spacing w:line="520" w:lineRule="exact"/>
        <w:ind w:left="997" w:hangingChars="300" w:hanging="997"/>
      </w:pPr>
      <w:r w:rsidRPr="007D29C7">
        <w:rPr>
          <w:rFonts w:hint="eastAsia"/>
        </w:rPr>
        <w:t>十三、行政院農業委員會函為</w:t>
      </w:r>
      <w:proofErr w:type="gramStart"/>
      <w:r w:rsidRPr="007D29C7">
        <w:rPr>
          <w:rFonts w:hint="eastAsia"/>
        </w:rPr>
        <w:t>102</w:t>
      </w:r>
      <w:proofErr w:type="gramEnd"/>
      <w:r w:rsidRPr="007D29C7">
        <w:rPr>
          <w:rFonts w:hint="eastAsia"/>
        </w:rPr>
        <w:t>年度中央政府總預算決議，針對凍結該會林務局「獎補助費」預算</w:t>
      </w:r>
      <w:r w:rsidRPr="007D29C7">
        <w:rPr>
          <w:rFonts w:hint="eastAsia"/>
        </w:rPr>
        <w:t>1</w:t>
      </w:r>
      <w:r w:rsidRPr="007D29C7">
        <w:rPr>
          <w:rFonts w:hint="eastAsia"/>
        </w:rPr>
        <w:t>億</w:t>
      </w:r>
      <w:r w:rsidRPr="007D29C7">
        <w:rPr>
          <w:rFonts w:hint="eastAsia"/>
        </w:rPr>
        <w:t>5,000</w:t>
      </w:r>
      <w:r w:rsidRPr="007D29C7">
        <w:rPr>
          <w:rFonts w:hint="eastAsia"/>
        </w:rPr>
        <w:t>萬元乙案，業已備妥報告資料，請安排報告案</w:t>
      </w:r>
      <w:r w:rsidR="00003440" w:rsidRPr="007D29C7">
        <w:rPr>
          <w:rFonts w:ascii="標楷體" w:hAnsi="標楷體" w:hint="eastAsia"/>
        </w:rPr>
        <w:t>，</w:t>
      </w:r>
      <w:r w:rsidR="00003440" w:rsidRPr="007D29C7">
        <w:rPr>
          <w:rFonts w:hint="eastAsia"/>
        </w:rPr>
        <w:t>准予同意動支</w:t>
      </w:r>
      <w:r w:rsidR="00003440" w:rsidRPr="007D29C7">
        <w:rPr>
          <w:rFonts w:ascii="標楷體" w:hAnsi="標楷體" w:hint="eastAsia"/>
        </w:rPr>
        <w:t>，</w:t>
      </w:r>
      <w:r w:rsidR="00003440" w:rsidRPr="007D29C7">
        <w:rPr>
          <w:rFonts w:hint="eastAsia"/>
        </w:rPr>
        <w:t>提報院會</w:t>
      </w:r>
      <w:r w:rsidRPr="007D29C7">
        <w:rPr>
          <w:rFonts w:hint="eastAsia"/>
        </w:rPr>
        <w:t>。</w:t>
      </w:r>
    </w:p>
    <w:p w:rsidR="00F24E0A" w:rsidRPr="007D29C7" w:rsidRDefault="00F24E0A" w:rsidP="00EB5781">
      <w:pPr>
        <w:spacing w:line="520" w:lineRule="exact"/>
        <w:ind w:left="997" w:hangingChars="300" w:hanging="997"/>
      </w:pPr>
      <w:r w:rsidRPr="007D29C7">
        <w:rPr>
          <w:rFonts w:hint="eastAsia"/>
        </w:rPr>
        <w:t>十四、行政院農業委員會函為</w:t>
      </w:r>
      <w:proofErr w:type="gramStart"/>
      <w:r w:rsidRPr="007D29C7">
        <w:rPr>
          <w:rFonts w:hint="eastAsia"/>
        </w:rPr>
        <w:t>102</w:t>
      </w:r>
      <w:proofErr w:type="gramEnd"/>
      <w:r w:rsidRPr="007D29C7">
        <w:rPr>
          <w:rFonts w:hint="eastAsia"/>
        </w:rPr>
        <w:t>年度中央政府總預算決議，針對該會林務局「林業發展」項下「加強森林永續經營計畫（第</w:t>
      </w:r>
      <w:r w:rsidRPr="007D29C7">
        <w:rPr>
          <w:rFonts w:hint="eastAsia"/>
        </w:rPr>
        <w:t>4</w:t>
      </w:r>
      <w:r w:rsidRPr="007D29C7">
        <w:rPr>
          <w:rFonts w:hint="eastAsia"/>
        </w:rPr>
        <w:t>期）」及「植樹造林計畫（第</w:t>
      </w:r>
      <w:r w:rsidRPr="007D29C7">
        <w:rPr>
          <w:rFonts w:hint="eastAsia"/>
        </w:rPr>
        <w:t>2</w:t>
      </w:r>
      <w:r w:rsidRPr="007D29C7">
        <w:rPr>
          <w:rFonts w:hint="eastAsia"/>
        </w:rPr>
        <w:t>期）」預算凍結</w:t>
      </w:r>
      <w:r w:rsidRPr="007D29C7">
        <w:rPr>
          <w:rFonts w:hint="eastAsia"/>
        </w:rPr>
        <w:t>20</w:t>
      </w:r>
      <w:r w:rsidRPr="007D29C7">
        <w:rPr>
          <w:rFonts w:hint="eastAsia"/>
        </w:rPr>
        <w:t>億元乙案，業已備妥相關報告資料，請安排報告案</w:t>
      </w:r>
      <w:r w:rsidR="00003440" w:rsidRPr="007D29C7">
        <w:rPr>
          <w:rFonts w:ascii="標楷體" w:hAnsi="標楷體" w:hint="eastAsia"/>
        </w:rPr>
        <w:t>，</w:t>
      </w:r>
      <w:r w:rsidR="00003440" w:rsidRPr="007D29C7">
        <w:rPr>
          <w:rFonts w:hint="eastAsia"/>
        </w:rPr>
        <w:t>准予同意動支</w:t>
      </w:r>
      <w:r w:rsidR="00003440" w:rsidRPr="007D29C7">
        <w:rPr>
          <w:rFonts w:ascii="標楷體" w:hAnsi="標楷體" w:hint="eastAsia"/>
        </w:rPr>
        <w:t>，</w:t>
      </w:r>
      <w:r w:rsidR="00003440" w:rsidRPr="007D29C7">
        <w:rPr>
          <w:rFonts w:hint="eastAsia"/>
        </w:rPr>
        <w:t>提報院會</w:t>
      </w:r>
      <w:r w:rsidRPr="007D29C7">
        <w:rPr>
          <w:rFonts w:hint="eastAsia"/>
        </w:rPr>
        <w:t>。</w:t>
      </w:r>
    </w:p>
    <w:p w:rsidR="00F24E0A" w:rsidRPr="007D29C7" w:rsidRDefault="00F24E0A" w:rsidP="00EB5781">
      <w:pPr>
        <w:spacing w:line="520" w:lineRule="exact"/>
        <w:ind w:left="997" w:hangingChars="300" w:hanging="997"/>
      </w:pPr>
      <w:r w:rsidRPr="007D29C7">
        <w:rPr>
          <w:rFonts w:hint="eastAsia"/>
        </w:rPr>
        <w:t>十五、行政院農業委員會函為</w:t>
      </w:r>
      <w:proofErr w:type="gramStart"/>
      <w:r w:rsidRPr="007D29C7">
        <w:rPr>
          <w:rFonts w:hint="eastAsia"/>
        </w:rPr>
        <w:t>102</w:t>
      </w:r>
      <w:proofErr w:type="gramEnd"/>
      <w:r w:rsidRPr="007D29C7">
        <w:rPr>
          <w:rFonts w:hint="eastAsia"/>
        </w:rPr>
        <w:t>年度中央政府總預算決議，針對該會水土保持局「水土保持發展」中「整體性治山防災」</w:t>
      </w:r>
      <w:r w:rsidRPr="007D29C7">
        <w:rPr>
          <w:rFonts w:hint="eastAsia"/>
        </w:rPr>
        <w:t>28</w:t>
      </w:r>
      <w:r w:rsidRPr="007D29C7">
        <w:rPr>
          <w:rFonts w:hint="eastAsia"/>
        </w:rPr>
        <w:t>億元凍結五分之一乙案，業已備妥報告資料案</w:t>
      </w:r>
      <w:r w:rsidR="00003440" w:rsidRPr="007D29C7">
        <w:rPr>
          <w:rFonts w:ascii="標楷體" w:hAnsi="標楷體" w:hint="eastAsia"/>
        </w:rPr>
        <w:t>，</w:t>
      </w:r>
      <w:r w:rsidR="00003440" w:rsidRPr="007D29C7">
        <w:rPr>
          <w:rFonts w:hint="eastAsia"/>
        </w:rPr>
        <w:t>准予動支</w:t>
      </w:r>
      <w:r w:rsidR="00003440" w:rsidRPr="007D29C7">
        <w:rPr>
          <w:rFonts w:ascii="標楷體" w:hAnsi="標楷體" w:hint="eastAsia"/>
        </w:rPr>
        <w:t>，</w:t>
      </w:r>
      <w:r w:rsidR="00003440" w:rsidRPr="007D29C7">
        <w:rPr>
          <w:rFonts w:hint="eastAsia"/>
        </w:rPr>
        <w:t>提報院會</w:t>
      </w:r>
      <w:r w:rsidRPr="007D29C7">
        <w:rPr>
          <w:rFonts w:hint="eastAsia"/>
        </w:rPr>
        <w:t>。</w:t>
      </w:r>
    </w:p>
    <w:p w:rsidR="00F24E0A" w:rsidRPr="007D29C7" w:rsidRDefault="00F24E0A" w:rsidP="00EB5781">
      <w:pPr>
        <w:spacing w:line="520" w:lineRule="exact"/>
        <w:ind w:left="997" w:hangingChars="300" w:hanging="997"/>
      </w:pPr>
      <w:r w:rsidRPr="007D29C7">
        <w:rPr>
          <w:rFonts w:hint="eastAsia"/>
        </w:rPr>
        <w:t>十六、行政院農業委員會函為</w:t>
      </w:r>
      <w:proofErr w:type="gramStart"/>
      <w:r w:rsidRPr="007D29C7">
        <w:rPr>
          <w:rFonts w:hint="eastAsia"/>
        </w:rPr>
        <w:t>102</w:t>
      </w:r>
      <w:proofErr w:type="gramEnd"/>
      <w:r w:rsidRPr="007D29C7">
        <w:rPr>
          <w:rFonts w:hint="eastAsia"/>
        </w:rPr>
        <w:t>年度中央政府總預算決議，針對該會農業</w:t>
      </w:r>
      <w:proofErr w:type="gramStart"/>
      <w:r w:rsidRPr="007D29C7">
        <w:rPr>
          <w:rFonts w:hint="eastAsia"/>
        </w:rPr>
        <w:t>試驗所歲出</w:t>
      </w:r>
      <w:proofErr w:type="gramEnd"/>
      <w:r w:rsidRPr="007D29C7">
        <w:rPr>
          <w:rFonts w:hint="eastAsia"/>
        </w:rPr>
        <w:t>預算凍結</w:t>
      </w:r>
      <w:r w:rsidRPr="007D29C7">
        <w:rPr>
          <w:rFonts w:hint="eastAsia"/>
        </w:rPr>
        <w:t>5</w:t>
      </w:r>
      <w:r w:rsidRPr="007D29C7">
        <w:rPr>
          <w:rFonts w:hint="eastAsia"/>
        </w:rPr>
        <w:t>％乙案，業已備妥相關報告資料，請安排報告案</w:t>
      </w:r>
      <w:r w:rsidR="007D29C7" w:rsidRPr="007D29C7">
        <w:rPr>
          <w:rFonts w:ascii="標楷體" w:hAnsi="標楷體" w:hint="eastAsia"/>
        </w:rPr>
        <w:t>，繼續凍結100萬元，其餘</w:t>
      </w:r>
      <w:r w:rsidR="007D29C7" w:rsidRPr="007D29C7">
        <w:rPr>
          <w:rFonts w:hint="eastAsia"/>
        </w:rPr>
        <w:t>准予動支</w:t>
      </w:r>
      <w:r w:rsidR="007D29C7" w:rsidRPr="007D29C7">
        <w:rPr>
          <w:rFonts w:ascii="標楷體" w:hAnsi="標楷體" w:hint="eastAsia"/>
        </w:rPr>
        <w:t>，</w:t>
      </w:r>
      <w:r w:rsidR="007D29C7" w:rsidRPr="007D29C7">
        <w:rPr>
          <w:rFonts w:hint="eastAsia"/>
        </w:rPr>
        <w:t>提報院會。</w:t>
      </w:r>
    </w:p>
    <w:p w:rsidR="00F24E0A" w:rsidRPr="007D29C7" w:rsidRDefault="00F24E0A" w:rsidP="00EB5781">
      <w:pPr>
        <w:spacing w:line="520" w:lineRule="exact"/>
        <w:ind w:left="997" w:hangingChars="300" w:hanging="997"/>
      </w:pPr>
      <w:r w:rsidRPr="007D29C7">
        <w:rPr>
          <w:rFonts w:hint="eastAsia"/>
        </w:rPr>
        <w:t>十七、行政院農業委員會函為</w:t>
      </w:r>
      <w:proofErr w:type="gramStart"/>
      <w:r w:rsidRPr="007D29C7">
        <w:rPr>
          <w:rFonts w:hint="eastAsia"/>
        </w:rPr>
        <w:t>102</w:t>
      </w:r>
      <w:proofErr w:type="gramEnd"/>
      <w:r w:rsidRPr="007D29C7">
        <w:rPr>
          <w:rFonts w:hint="eastAsia"/>
        </w:rPr>
        <w:t>年度中央政府總預算決議，針對該會林業試驗所歲出預算凍結</w:t>
      </w:r>
      <w:r w:rsidRPr="007D29C7">
        <w:rPr>
          <w:rFonts w:hint="eastAsia"/>
        </w:rPr>
        <w:t>5</w:t>
      </w:r>
      <w:r w:rsidRPr="007D29C7">
        <w:rPr>
          <w:rFonts w:hint="eastAsia"/>
        </w:rPr>
        <w:t>％乙案，業已備妥相關報告資料，請安排報告案</w:t>
      </w:r>
      <w:r w:rsidR="00003440" w:rsidRPr="007D29C7">
        <w:rPr>
          <w:rFonts w:ascii="標楷體" w:hAnsi="標楷體" w:hint="eastAsia"/>
        </w:rPr>
        <w:t>，</w:t>
      </w:r>
      <w:r w:rsidR="00003440" w:rsidRPr="007D29C7">
        <w:rPr>
          <w:rFonts w:hint="eastAsia"/>
        </w:rPr>
        <w:t>准予動支</w:t>
      </w:r>
      <w:r w:rsidR="00003440" w:rsidRPr="007D29C7">
        <w:rPr>
          <w:rFonts w:ascii="標楷體" w:hAnsi="標楷體" w:hint="eastAsia"/>
        </w:rPr>
        <w:t>，</w:t>
      </w:r>
      <w:r w:rsidR="00003440" w:rsidRPr="007D29C7">
        <w:rPr>
          <w:rFonts w:hint="eastAsia"/>
        </w:rPr>
        <w:t>提報院會</w:t>
      </w:r>
      <w:r w:rsidRPr="007D29C7">
        <w:rPr>
          <w:rFonts w:hint="eastAsia"/>
        </w:rPr>
        <w:t>。</w:t>
      </w:r>
    </w:p>
    <w:p w:rsidR="00F24E0A" w:rsidRPr="007D29C7" w:rsidRDefault="00F24E0A" w:rsidP="00EB5781">
      <w:pPr>
        <w:spacing w:line="520" w:lineRule="exact"/>
        <w:ind w:left="997" w:hangingChars="300" w:hanging="997"/>
      </w:pPr>
      <w:r w:rsidRPr="007D29C7">
        <w:rPr>
          <w:rFonts w:hint="eastAsia"/>
        </w:rPr>
        <w:t>十八、行政院農業委員會函為</w:t>
      </w:r>
      <w:proofErr w:type="gramStart"/>
      <w:r w:rsidRPr="007D29C7">
        <w:rPr>
          <w:rFonts w:hint="eastAsia"/>
        </w:rPr>
        <w:t>102</w:t>
      </w:r>
      <w:proofErr w:type="gramEnd"/>
      <w:r w:rsidRPr="007D29C7">
        <w:rPr>
          <w:rFonts w:hint="eastAsia"/>
        </w:rPr>
        <w:t>年度中央政府總預算決議，針對該會林業試驗所「林業發展」預算凍結五分之一乙案，業已備妥相關報告資料，請安排報告案</w:t>
      </w:r>
      <w:r w:rsidR="00003440" w:rsidRPr="007D29C7">
        <w:rPr>
          <w:rFonts w:ascii="標楷體" w:hAnsi="標楷體" w:hint="eastAsia"/>
        </w:rPr>
        <w:t>，</w:t>
      </w:r>
      <w:r w:rsidR="00003440" w:rsidRPr="007D29C7">
        <w:rPr>
          <w:rFonts w:hint="eastAsia"/>
        </w:rPr>
        <w:t>准予動支</w:t>
      </w:r>
      <w:r w:rsidR="00003440" w:rsidRPr="007D29C7">
        <w:rPr>
          <w:rFonts w:ascii="標楷體" w:hAnsi="標楷體" w:hint="eastAsia"/>
        </w:rPr>
        <w:t>，</w:t>
      </w:r>
      <w:r w:rsidR="00003440" w:rsidRPr="007D29C7">
        <w:rPr>
          <w:rFonts w:hint="eastAsia"/>
        </w:rPr>
        <w:t>提報院會</w:t>
      </w:r>
      <w:r w:rsidRPr="007D29C7">
        <w:rPr>
          <w:rFonts w:hint="eastAsia"/>
        </w:rPr>
        <w:t>。</w:t>
      </w:r>
    </w:p>
    <w:p w:rsidR="00F24E0A" w:rsidRPr="007D29C7" w:rsidRDefault="00F24E0A" w:rsidP="00EB5781">
      <w:pPr>
        <w:spacing w:line="520" w:lineRule="exact"/>
        <w:ind w:left="997" w:hangingChars="300" w:hanging="997"/>
      </w:pPr>
      <w:r w:rsidRPr="007D29C7">
        <w:rPr>
          <w:rFonts w:hint="eastAsia"/>
        </w:rPr>
        <w:lastRenderedPageBreak/>
        <w:t>十九、行政院農業委員會函為</w:t>
      </w:r>
      <w:proofErr w:type="gramStart"/>
      <w:r w:rsidRPr="007D29C7">
        <w:rPr>
          <w:rFonts w:hint="eastAsia"/>
        </w:rPr>
        <w:t>102</w:t>
      </w:r>
      <w:proofErr w:type="gramEnd"/>
      <w:r w:rsidRPr="007D29C7">
        <w:rPr>
          <w:rFonts w:hint="eastAsia"/>
        </w:rPr>
        <w:t>年度中央政府總預算決議，針對該會水產</w:t>
      </w:r>
      <w:proofErr w:type="gramStart"/>
      <w:r w:rsidRPr="007D29C7">
        <w:rPr>
          <w:rFonts w:hint="eastAsia"/>
        </w:rPr>
        <w:t>試驗所歲出</w:t>
      </w:r>
      <w:proofErr w:type="gramEnd"/>
      <w:r w:rsidRPr="007D29C7">
        <w:rPr>
          <w:rFonts w:hint="eastAsia"/>
        </w:rPr>
        <w:t>預算凍結五分之一乙案，業已備妥相關報告資料，請安排報告案</w:t>
      </w:r>
      <w:r w:rsidR="00003440" w:rsidRPr="007D29C7">
        <w:rPr>
          <w:rFonts w:ascii="標楷體" w:hAnsi="標楷體" w:hint="eastAsia"/>
        </w:rPr>
        <w:t>，</w:t>
      </w:r>
      <w:r w:rsidR="00003440" w:rsidRPr="007D29C7">
        <w:rPr>
          <w:rFonts w:hint="eastAsia"/>
        </w:rPr>
        <w:t>准予動支</w:t>
      </w:r>
      <w:r w:rsidR="00003440" w:rsidRPr="007D29C7">
        <w:rPr>
          <w:rFonts w:ascii="標楷體" w:hAnsi="標楷體" w:hint="eastAsia"/>
        </w:rPr>
        <w:t>，</w:t>
      </w:r>
      <w:r w:rsidR="00003440" w:rsidRPr="007D29C7">
        <w:rPr>
          <w:rFonts w:hint="eastAsia"/>
        </w:rPr>
        <w:t>提報院會</w:t>
      </w:r>
      <w:r w:rsidRPr="007D29C7">
        <w:rPr>
          <w:rFonts w:hint="eastAsia"/>
        </w:rPr>
        <w:t>。</w:t>
      </w:r>
    </w:p>
    <w:p w:rsidR="00F24E0A" w:rsidRPr="007D29C7" w:rsidRDefault="00F24E0A" w:rsidP="00EB5781">
      <w:pPr>
        <w:spacing w:line="520" w:lineRule="exact"/>
        <w:ind w:left="997" w:hangingChars="300" w:hanging="997"/>
      </w:pPr>
      <w:r w:rsidRPr="007D29C7">
        <w:rPr>
          <w:rFonts w:hint="eastAsia"/>
        </w:rPr>
        <w:t>二十、行政院農業委員會函為</w:t>
      </w:r>
      <w:proofErr w:type="gramStart"/>
      <w:r w:rsidRPr="007D29C7">
        <w:rPr>
          <w:rFonts w:hint="eastAsia"/>
        </w:rPr>
        <w:t>102</w:t>
      </w:r>
      <w:proofErr w:type="gramEnd"/>
      <w:r w:rsidRPr="007D29C7">
        <w:rPr>
          <w:rFonts w:hint="eastAsia"/>
        </w:rPr>
        <w:t>年度中央政府總預算決議，針對該會畜產</w:t>
      </w:r>
      <w:proofErr w:type="gramStart"/>
      <w:r w:rsidRPr="007D29C7">
        <w:rPr>
          <w:rFonts w:hint="eastAsia"/>
        </w:rPr>
        <w:t>試驗所歲出</w:t>
      </w:r>
      <w:proofErr w:type="gramEnd"/>
      <w:r w:rsidRPr="007D29C7">
        <w:rPr>
          <w:rFonts w:hint="eastAsia"/>
        </w:rPr>
        <w:t>預算凍結</w:t>
      </w:r>
      <w:r w:rsidRPr="007D29C7">
        <w:rPr>
          <w:rFonts w:hint="eastAsia"/>
        </w:rPr>
        <w:t>5</w:t>
      </w:r>
      <w:r w:rsidRPr="007D29C7">
        <w:rPr>
          <w:rFonts w:hint="eastAsia"/>
        </w:rPr>
        <w:t>％乙案，業已備妥相關報告資料，請安排報告案</w:t>
      </w:r>
      <w:r w:rsidR="00003440" w:rsidRPr="007D29C7">
        <w:rPr>
          <w:rFonts w:ascii="標楷體" w:hAnsi="標楷體" w:hint="eastAsia"/>
        </w:rPr>
        <w:t>，</w:t>
      </w:r>
      <w:r w:rsidR="00003440" w:rsidRPr="007D29C7">
        <w:rPr>
          <w:rFonts w:hint="eastAsia"/>
        </w:rPr>
        <w:t>准予動支</w:t>
      </w:r>
      <w:r w:rsidR="00003440" w:rsidRPr="007D29C7">
        <w:rPr>
          <w:rFonts w:ascii="標楷體" w:hAnsi="標楷體" w:hint="eastAsia"/>
        </w:rPr>
        <w:t>，</w:t>
      </w:r>
      <w:r w:rsidR="00003440" w:rsidRPr="007D29C7">
        <w:rPr>
          <w:rFonts w:hint="eastAsia"/>
        </w:rPr>
        <w:t>提報院會</w:t>
      </w:r>
      <w:r w:rsidRPr="007D29C7">
        <w:rPr>
          <w:rFonts w:hint="eastAsia"/>
        </w:rPr>
        <w:t>。</w:t>
      </w:r>
    </w:p>
    <w:p w:rsidR="00F24E0A" w:rsidRPr="007D29C7" w:rsidRDefault="00F24E0A" w:rsidP="00EB5781">
      <w:pPr>
        <w:spacing w:line="520" w:lineRule="exact"/>
        <w:ind w:left="1329" w:hangingChars="400" w:hanging="1329"/>
      </w:pPr>
      <w:r w:rsidRPr="007D29C7">
        <w:rPr>
          <w:rFonts w:hint="eastAsia"/>
        </w:rPr>
        <w:t>二十一、行政院農業委員會函為</w:t>
      </w:r>
      <w:proofErr w:type="gramStart"/>
      <w:r w:rsidRPr="007D29C7">
        <w:rPr>
          <w:rFonts w:hint="eastAsia"/>
        </w:rPr>
        <w:t>102</w:t>
      </w:r>
      <w:proofErr w:type="gramEnd"/>
      <w:r w:rsidRPr="007D29C7">
        <w:rPr>
          <w:rFonts w:hint="eastAsia"/>
        </w:rPr>
        <w:t>年度中央政府總預算決議，針對該會漁業署及所屬「漁業科技研究發展」預算凍結五分之一乙案，業已備妥相關報告資料，請安排報告案</w:t>
      </w:r>
      <w:r w:rsidR="00003440" w:rsidRPr="007D29C7">
        <w:rPr>
          <w:rFonts w:ascii="標楷體" w:hAnsi="標楷體" w:hint="eastAsia"/>
        </w:rPr>
        <w:t>，</w:t>
      </w:r>
      <w:r w:rsidR="00003440" w:rsidRPr="007D29C7">
        <w:rPr>
          <w:rFonts w:hint="eastAsia"/>
        </w:rPr>
        <w:t>准予同意動支</w:t>
      </w:r>
      <w:r w:rsidR="00003440" w:rsidRPr="007D29C7">
        <w:rPr>
          <w:rFonts w:ascii="標楷體" w:hAnsi="標楷體" w:hint="eastAsia"/>
        </w:rPr>
        <w:t>，</w:t>
      </w:r>
      <w:r w:rsidR="00003440" w:rsidRPr="007D29C7">
        <w:rPr>
          <w:rFonts w:hint="eastAsia"/>
        </w:rPr>
        <w:t>提報院會</w:t>
      </w:r>
      <w:r w:rsidRPr="007D29C7">
        <w:rPr>
          <w:rFonts w:hint="eastAsia"/>
        </w:rPr>
        <w:t>。</w:t>
      </w:r>
    </w:p>
    <w:p w:rsidR="00F24E0A" w:rsidRPr="007D29C7" w:rsidRDefault="00F24E0A" w:rsidP="00EB5781">
      <w:pPr>
        <w:spacing w:line="520" w:lineRule="exact"/>
        <w:ind w:left="1329" w:hangingChars="400" w:hanging="1329"/>
      </w:pPr>
      <w:r w:rsidRPr="007D29C7">
        <w:rPr>
          <w:rFonts w:hint="eastAsia"/>
        </w:rPr>
        <w:t>二十二、行政院農業委員會函為</w:t>
      </w:r>
      <w:proofErr w:type="gramStart"/>
      <w:r w:rsidRPr="007D29C7">
        <w:rPr>
          <w:rFonts w:hint="eastAsia"/>
        </w:rPr>
        <w:t>102</w:t>
      </w:r>
      <w:proofErr w:type="gramEnd"/>
      <w:r w:rsidRPr="007D29C7">
        <w:rPr>
          <w:rFonts w:hint="eastAsia"/>
        </w:rPr>
        <w:t>年度中央政府總預算決議，針對該會漁業署及所屬「漁業發展」預算凍結十分之一乙案，業已備妥相關報告資料，請安排報告案</w:t>
      </w:r>
      <w:r w:rsidR="00003440" w:rsidRPr="007D29C7">
        <w:rPr>
          <w:rFonts w:ascii="標楷體" w:hAnsi="標楷體" w:hint="eastAsia"/>
        </w:rPr>
        <w:t>，</w:t>
      </w:r>
      <w:r w:rsidR="00003440" w:rsidRPr="007D29C7">
        <w:rPr>
          <w:rFonts w:hint="eastAsia"/>
        </w:rPr>
        <w:t>准予同意動支</w:t>
      </w:r>
      <w:r w:rsidR="00003440" w:rsidRPr="007D29C7">
        <w:rPr>
          <w:rFonts w:ascii="標楷體" w:hAnsi="標楷體" w:hint="eastAsia"/>
        </w:rPr>
        <w:t>，</w:t>
      </w:r>
      <w:r w:rsidR="00003440" w:rsidRPr="007D29C7">
        <w:rPr>
          <w:rFonts w:hint="eastAsia"/>
        </w:rPr>
        <w:t>提報院會</w:t>
      </w:r>
      <w:r w:rsidRPr="007D29C7">
        <w:rPr>
          <w:rFonts w:hint="eastAsia"/>
        </w:rPr>
        <w:t>。</w:t>
      </w:r>
    </w:p>
    <w:p w:rsidR="00F24E0A" w:rsidRPr="007D29C7" w:rsidRDefault="00F24E0A" w:rsidP="00EB5781">
      <w:pPr>
        <w:spacing w:line="520" w:lineRule="exact"/>
        <w:ind w:left="1329" w:hangingChars="400" w:hanging="1329"/>
      </w:pPr>
      <w:r w:rsidRPr="007D29C7">
        <w:rPr>
          <w:rFonts w:hint="eastAsia"/>
        </w:rPr>
        <w:t>二十三、行政院農業委員會函為</w:t>
      </w:r>
      <w:proofErr w:type="gramStart"/>
      <w:r w:rsidRPr="007D29C7">
        <w:rPr>
          <w:rFonts w:hint="eastAsia"/>
        </w:rPr>
        <w:t>102</w:t>
      </w:r>
      <w:proofErr w:type="gramEnd"/>
      <w:r w:rsidRPr="007D29C7">
        <w:rPr>
          <w:rFonts w:hint="eastAsia"/>
        </w:rPr>
        <w:t>年度中央政府總預算決議，針對該會</w:t>
      </w:r>
      <w:proofErr w:type="gramStart"/>
      <w:r w:rsidRPr="007D29C7">
        <w:rPr>
          <w:rFonts w:hint="eastAsia"/>
        </w:rPr>
        <w:t>農糧署及</w:t>
      </w:r>
      <w:proofErr w:type="gramEnd"/>
      <w:r w:rsidRPr="007D29C7">
        <w:rPr>
          <w:rFonts w:hint="eastAsia"/>
        </w:rPr>
        <w:t>所屬「農糧科技研發」凍結五分之一乙案，業已備妥相關報告資料，請安排報告案</w:t>
      </w:r>
      <w:r w:rsidR="00003440" w:rsidRPr="007D29C7">
        <w:rPr>
          <w:rFonts w:ascii="標楷體" w:hAnsi="標楷體" w:hint="eastAsia"/>
        </w:rPr>
        <w:t>，</w:t>
      </w:r>
      <w:r w:rsidR="00003440" w:rsidRPr="007D29C7">
        <w:rPr>
          <w:rFonts w:hint="eastAsia"/>
        </w:rPr>
        <w:t>准予動支</w:t>
      </w:r>
      <w:r w:rsidR="00003440" w:rsidRPr="007D29C7">
        <w:rPr>
          <w:rFonts w:ascii="標楷體" w:hAnsi="標楷體" w:hint="eastAsia"/>
        </w:rPr>
        <w:t>，</w:t>
      </w:r>
      <w:r w:rsidR="00003440" w:rsidRPr="007D29C7">
        <w:rPr>
          <w:rFonts w:hint="eastAsia"/>
        </w:rPr>
        <w:t>提報院會</w:t>
      </w:r>
      <w:r w:rsidRPr="007D29C7">
        <w:rPr>
          <w:rFonts w:hint="eastAsia"/>
        </w:rPr>
        <w:t>。</w:t>
      </w:r>
    </w:p>
    <w:p w:rsidR="004D33C1" w:rsidRPr="00275FD6" w:rsidRDefault="004D33C1" w:rsidP="00EB5781">
      <w:pPr>
        <w:spacing w:line="520" w:lineRule="exact"/>
        <w:jc w:val="both"/>
        <w:rPr>
          <w:rFonts w:ascii="標楷體" w:hAnsi="標楷體"/>
          <w:b/>
          <w:color w:val="000000" w:themeColor="text1"/>
          <w:szCs w:val="32"/>
        </w:rPr>
      </w:pPr>
      <w:r w:rsidRPr="00275FD6">
        <w:rPr>
          <w:rFonts w:ascii="標楷體" w:hAnsi="標楷體" w:hint="eastAsia"/>
          <w:b/>
          <w:color w:val="000000" w:themeColor="text1"/>
          <w:szCs w:val="32"/>
        </w:rPr>
        <w:t>通過</w:t>
      </w:r>
      <w:r w:rsidRPr="00275FD6">
        <w:rPr>
          <w:rFonts w:ascii="標楷體" w:hAnsi="標楷體"/>
          <w:b/>
          <w:color w:val="000000" w:themeColor="text1"/>
          <w:szCs w:val="32"/>
        </w:rPr>
        <w:t>臨時提案</w:t>
      </w:r>
      <w:r w:rsidR="007D29C7">
        <w:rPr>
          <w:rFonts w:ascii="標楷體" w:hAnsi="標楷體" w:hint="eastAsia"/>
          <w:b/>
          <w:color w:val="000000" w:themeColor="text1"/>
          <w:szCs w:val="32"/>
        </w:rPr>
        <w:t>6</w:t>
      </w:r>
      <w:r w:rsidRPr="00275FD6">
        <w:rPr>
          <w:rFonts w:ascii="標楷體" w:hAnsi="標楷體" w:hint="eastAsia"/>
          <w:b/>
          <w:color w:val="000000" w:themeColor="text1"/>
          <w:szCs w:val="32"/>
        </w:rPr>
        <w:t>案：</w:t>
      </w:r>
    </w:p>
    <w:p w:rsidR="004D33C1" w:rsidRPr="00275FD6" w:rsidRDefault="004D33C1" w:rsidP="00EB5781">
      <w:pPr>
        <w:pStyle w:val="af6"/>
        <w:spacing w:line="520" w:lineRule="exact"/>
        <w:ind w:left="665" w:hangingChars="200" w:hanging="665"/>
        <w:rPr>
          <w:rFonts w:ascii="標楷體" w:hAnsi="標楷體"/>
          <w:color w:val="000000" w:themeColor="text1"/>
        </w:rPr>
      </w:pPr>
      <w:r w:rsidRPr="00275FD6">
        <w:rPr>
          <w:rFonts w:ascii="標楷體" w:hAnsi="標楷體" w:hint="eastAsia"/>
          <w:color w:val="000000" w:themeColor="text1"/>
        </w:rPr>
        <w:t>一、</w:t>
      </w:r>
      <w:proofErr w:type="gramStart"/>
      <w:r w:rsidR="00D04E5C">
        <w:rPr>
          <w:rFonts w:ascii="標楷體" w:hAnsi="標楷體" w:hint="eastAsia"/>
          <w:color w:val="000000" w:themeColor="text1"/>
        </w:rPr>
        <w:t>鑑</w:t>
      </w:r>
      <w:proofErr w:type="gramEnd"/>
      <w:r w:rsidR="00D04E5C">
        <w:rPr>
          <w:rFonts w:ascii="標楷體" w:hAnsi="標楷體" w:hint="eastAsia"/>
          <w:color w:val="000000" w:themeColor="text1"/>
        </w:rPr>
        <w:t>於</w:t>
      </w:r>
      <w:r w:rsidR="00D04E5C">
        <w:rPr>
          <w:rFonts w:hint="eastAsia"/>
        </w:rPr>
        <w:t>行政院農業委員會長期以來</w:t>
      </w:r>
      <w:r w:rsidR="00D04E5C">
        <w:rPr>
          <w:rFonts w:ascii="標楷體" w:hAnsi="標楷體" w:hint="eastAsia"/>
        </w:rPr>
        <w:t>，漠視地方鄉公所需求，以行政命令限制「鄉公所」不得申請農產品行銷等活動經費，導致</w:t>
      </w:r>
      <w:r w:rsidR="00D04E5C">
        <w:rPr>
          <w:rFonts w:hint="eastAsia"/>
        </w:rPr>
        <w:t>行政院農業委員會之補助對象僅限於直轄縣</w:t>
      </w:r>
      <w:r w:rsidR="00947EF5">
        <w:rPr>
          <w:rFonts w:hint="eastAsia"/>
        </w:rPr>
        <w:t>市</w:t>
      </w:r>
      <w:r w:rsidR="00D04E5C">
        <w:rPr>
          <w:rFonts w:hint="eastAsia"/>
        </w:rPr>
        <w:t>政府</w:t>
      </w:r>
      <w:r w:rsidR="00D04E5C">
        <w:rPr>
          <w:rFonts w:ascii="標楷體" w:hAnsi="標楷體" w:hint="eastAsia"/>
        </w:rPr>
        <w:t>、農民團體、民間團體等，而忽略了第一線服務民眾權益之「鄉公所」，顯然不符比例原則</w:t>
      </w:r>
      <w:r w:rsidRPr="00275FD6">
        <w:rPr>
          <w:rFonts w:ascii="標楷體" w:hAnsi="標楷體" w:hint="eastAsia"/>
          <w:color w:val="000000" w:themeColor="text1"/>
        </w:rPr>
        <w:t>。</w:t>
      </w:r>
      <w:proofErr w:type="gramStart"/>
      <w:r w:rsidR="00D04E5C">
        <w:rPr>
          <w:rFonts w:ascii="標楷體" w:hAnsi="標楷體" w:hint="eastAsia"/>
          <w:color w:val="000000" w:themeColor="text1"/>
        </w:rPr>
        <w:t>爰</w:t>
      </w:r>
      <w:proofErr w:type="gramEnd"/>
      <w:r w:rsidR="00D04E5C">
        <w:rPr>
          <w:rFonts w:ascii="標楷體" w:hAnsi="標楷體" w:hint="eastAsia"/>
          <w:color w:val="000000" w:themeColor="text1"/>
        </w:rPr>
        <w:t>要求</w:t>
      </w:r>
      <w:r w:rsidR="00D04E5C">
        <w:rPr>
          <w:rFonts w:hint="eastAsia"/>
        </w:rPr>
        <w:t>行政院農業委員會</w:t>
      </w:r>
      <w:r w:rsidR="00D04E5C">
        <w:rPr>
          <w:rFonts w:ascii="標楷體" w:hAnsi="標楷體" w:hint="eastAsia"/>
        </w:rPr>
        <w:t>，包括</w:t>
      </w:r>
      <w:proofErr w:type="gramStart"/>
      <w:r w:rsidR="00D04E5C">
        <w:rPr>
          <w:rFonts w:ascii="標楷體" w:hAnsi="標楷體" w:hint="eastAsia"/>
        </w:rPr>
        <w:t>農糧署</w:t>
      </w:r>
      <w:proofErr w:type="gramEnd"/>
      <w:r w:rsidR="00D04E5C">
        <w:rPr>
          <w:rFonts w:ascii="標楷體" w:hAnsi="標楷體" w:hint="eastAsia"/>
        </w:rPr>
        <w:t>、水土保持局、林務局等單位</w:t>
      </w:r>
      <w:proofErr w:type="gramStart"/>
      <w:r w:rsidR="007D29C7">
        <w:rPr>
          <w:rFonts w:ascii="標楷體" w:hAnsi="標楷體" w:hint="eastAsia"/>
        </w:rPr>
        <w:t>研</w:t>
      </w:r>
      <w:proofErr w:type="gramEnd"/>
      <w:r w:rsidR="007D29C7">
        <w:rPr>
          <w:rFonts w:ascii="標楷體" w:hAnsi="標楷體" w:hint="eastAsia"/>
        </w:rPr>
        <w:t>議</w:t>
      </w:r>
      <w:r w:rsidR="00D04E5C">
        <w:rPr>
          <w:rFonts w:ascii="標楷體" w:hAnsi="標楷體" w:hint="eastAsia"/>
        </w:rPr>
        <w:t>修改相關規定，放寬限制，使「鄉公所」亦得申請各項補助經費</w:t>
      </w:r>
      <w:r w:rsidR="006C2897">
        <w:rPr>
          <w:rFonts w:ascii="標楷體" w:hAnsi="標楷體" w:hint="eastAsia"/>
        </w:rPr>
        <w:t>，以活絡各鄉特色產業發展</w:t>
      </w:r>
      <w:r w:rsidR="00D04E5C">
        <w:rPr>
          <w:rFonts w:ascii="標楷體" w:hAnsi="標楷體" w:hint="eastAsia"/>
        </w:rPr>
        <w:t>。</w:t>
      </w:r>
    </w:p>
    <w:p w:rsidR="004D33C1" w:rsidRPr="00275FD6" w:rsidRDefault="004D33C1" w:rsidP="00BC35AE">
      <w:pPr>
        <w:pStyle w:val="af5"/>
        <w:autoSpaceDE w:val="0"/>
        <w:spacing w:line="520" w:lineRule="exact"/>
        <w:rPr>
          <w:rFonts w:ascii="標楷體" w:hAnsi="標楷體"/>
          <w:color w:val="000000" w:themeColor="text1"/>
        </w:rPr>
      </w:pPr>
      <w:r w:rsidRPr="00275FD6">
        <w:rPr>
          <w:rFonts w:ascii="標楷體" w:hAnsi="標楷體"/>
          <w:color w:val="000000" w:themeColor="text1"/>
        </w:rPr>
        <w:t>提案人：</w:t>
      </w:r>
      <w:r>
        <w:rPr>
          <w:rFonts w:ascii="標楷體" w:hAnsi="標楷體" w:hint="eastAsia"/>
          <w:color w:val="000000" w:themeColor="text1"/>
        </w:rPr>
        <w:t>簡東明  廖國棟</w:t>
      </w:r>
      <w:r w:rsidRPr="00275FD6">
        <w:rPr>
          <w:rFonts w:ascii="標楷體" w:hAnsi="標楷體" w:hint="eastAsia"/>
          <w:color w:val="000000" w:themeColor="text1"/>
        </w:rPr>
        <w:t xml:space="preserve">  張嘉郡</w:t>
      </w:r>
      <w:r>
        <w:rPr>
          <w:rFonts w:ascii="標楷體" w:hAnsi="標楷體" w:hint="eastAsia"/>
          <w:color w:val="000000" w:themeColor="text1"/>
        </w:rPr>
        <w:t xml:space="preserve">  </w:t>
      </w:r>
      <w:r w:rsidR="00D04E5C">
        <w:rPr>
          <w:rFonts w:ascii="標楷體" w:hAnsi="標楷體" w:hint="eastAsia"/>
          <w:color w:val="000000" w:themeColor="text1"/>
        </w:rPr>
        <w:t xml:space="preserve">黃昭順  </w:t>
      </w:r>
      <w:r w:rsidR="00D04E5C" w:rsidRPr="00275FD6">
        <w:rPr>
          <w:rFonts w:ascii="標楷體" w:hAnsi="標楷體" w:hint="eastAsia"/>
          <w:color w:val="000000" w:themeColor="text1"/>
        </w:rPr>
        <w:t xml:space="preserve">徐耀昌  </w:t>
      </w:r>
      <w:r w:rsidRPr="00275FD6">
        <w:rPr>
          <w:rFonts w:ascii="標楷體" w:hAnsi="標楷體" w:hint="eastAsia"/>
          <w:color w:val="000000" w:themeColor="text1"/>
        </w:rPr>
        <w:t>楊瓊瓔</w:t>
      </w:r>
    </w:p>
    <w:p w:rsidR="00007BAE" w:rsidRPr="00007BAE" w:rsidRDefault="00007BAE" w:rsidP="00007BAE">
      <w:pPr>
        <w:pStyle w:val="af6"/>
        <w:spacing w:line="520" w:lineRule="exact"/>
        <w:ind w:left="665" w:hangingChars="200" w:hanging="665"/>
        <w:rPr>
          <w:rFonts w:ascii="標楷體" w:hAnsi="標楷體"/>
          <w:color w:val="000000" w:themeColor="text1"/>
        </w:rPr>
      </w:pPr>
      <w:r>
        <w:rPr>
          <w:rFonts w:ascii="標楷體" w:hAnsi="標楷體" w:hint="eastAsia"/>
          <w:color w:val="000000" w:themeColor="text1"/>
        </w:rPr>
        <w:lastRenderedPageBreak/>
        <w:t>二</w:t>
      </w:r>
      <w:r w:rsidRPr="00007BAE">
        <w:rPr>
          <w:rFonts w:ascii="標楷體" w:hAnsi="標楷體" w:hint="eastAsia"/>
          <w:color w:val="000000" w:themeColor="text1"/>
        </w:rPr>
        <w:t>、</w:t>
      </w:r>
      <w:r w:rsidR="007B65CC">
        <w:rPr>
          <w:rFonts w:ascii="標楷體" w:hAnsi="標楷體" w:hint="eastAsia"/>
          <w:color w:val="000000" w:themeColor="text1"/>
        </w:rPr>
        <w:t>近年氣候多變</w:t>
      </w:r>
      <w:r w:rsidR="007B65CC">
        <w:rPr>
          <w:rFonts w:ascii="標楷體" w:hAnsi="標楷體" w:hint="eastAsia"/>
        </w:rPr>
        <w:t>，災害頻仍，農業災害嚴重困擾農民生計與農業發展</w:t>
      </w:r>
      <w:r w:rsidRPr="00007BAE">
        <w:rPr>
          <w:rFonts w:ascii="標楷體" w:hAnsi="標楷體" w:hint="eastAsia"/>
          <w:color w:val="000000" w:themeColor="text1"/>
        </w:rPr>
        <w:t>。</w:t>
      </w:r>
      <w:r w:rsidR="007B65CC">
        <w:rPr>
          <w:rFonts w:ascii="標楷體" w:hAnsi="標楷體" w:hint="eastAsia"/>
          <w:color w:val="000000" w:themeColor="text1"/>
        </w:rPr>
        <w:t>聞</w:t>
      </w:r>
      <w:r w:rsidR="007B65CC">
        <w:rPr>
          <w:rFonts w:hint="eastAsia"/>
        </w:rPr>
        <w:t>行政院農業委員會</w:t>
      </w:r>
      <w:r w:rsidR="00947EF5">
        <w:rPr>
          <w:rFonts w:hint="eastAsia"/>
        </w:rPr>
        <w:t>欲</w:t>
      </w:r>
      <w:r w:rsidR="007B65CC">
        <w:rPr>
          <w:rFonts w:hint="eastAsia"/>
        </w:rPr>
        <w:t>以農業保險方式處理非符合</w:t>
      </w:r>
      <w:r w:rsidR="007B65CC">
        <w:rPr>
          <w:rFonts w:ascii="標楷體" w:hAnsi="標楷體" w:hint="eastAsia"/>
        </w:rPr>
        <w:t>「農業天然災害救助辦法」相關災害之賠償問題，由於該項政策茲事體大，</w:t>
      </w:r>
      <w:proofErr w:type="gramStart"/>
      <w:r w:rsidR="007B65CC">
        <w:rPr>
          <w:rFonts w:ascii="標楷體" w:hAnsi="標楷體" w:hint="eastAsia"/>
        </w:rPr>
        <w:t>爰</w:t>
      </w:r>
      <w:proofErr w:type="gramEnd"/>
      <w:r w:rsidR="007B65CC">
        <w:rPr>
          <w:rFonts w:ascii="標楷體" w:hAnsi="標楷體" w:hint="eastAsia"/>
        </w:rPr>
        <w:t>要求</w:t>
      </w:r>
      <w:r w:rsidR="007B65CC">
        <w:rPr>
          <w:rFonts w:hint="eastAsia"/>
        </w:rPr>
        <w:t>行政院農業委員會</w:t>
      </w:r>
      <w:r w:rsidR="00947EF5">
        <w:rPr>
          <w:rFonts w:hint="eastAsia"/>
        </w:rPr>
        <w:t>明</w:t>
      </w:r>
      <w:r w:rsidR="007D29C7">
        <w:rPr>
          <w:rFonts w:hint="eastAsia"/>
        </w:rPr>
        <w:t>年</w:t>
      </w:r>
      <w:r w:rsidR="007B65CC">
        <w:rPr>
          <w:rFonts w:hint="eastAsia"/>
        </w:rPr>
        <w:t>內向立法院經濟委員會提出相關政策說明與可行性評估</w:t>
      </w:r>
      <w:r w:rsidR="007B65CC">
        <w:rPr>
          <w:rFonts w:ascii="標楷體" w:hAnsi="標楷體" w:hint="eastAsia"/>
        </w:rPr>
        <w:t>。</w:t>
      </w:r>
    </w:p>
    <w:p w:rsidR="00007BAE" w:rsidRPr="00007BAE" w:rsidRDefault="00007BAE" w:rsidP="00BC35AE">
      <w:pPr>
        <w:pStyle w:val="af5"/>
        <w:autoSpaceDE w:val="0"/>
        <w:spacing w:line="520" w:lineRule="exact"/>
        <w:rPr>
          <w:rFonts w:ascii="標楷體" w:hAnsi="標楷體"/>
          <w:color w:val="000000" w:themeColor="text1"/>
        </w:rPr>
      </w:pPr>
      <w:r w:rsidRPr="00007BAE">
        <w:rPr>
          <w:rFonts w:ascii="標楷體" w:hAnsi="標楷體" w:hint="eastAsia"/>
          <w:color w:val="000000" w:themeColor="text1"/>
        </w:rPr>
        <w:t>提案人：</w:t>
      </w:r>
      <w:r w:rsidR="0031004F">
        <w:rPr>
          <w:rFonts w:ascii="標楷體" w:hAnsi="標楷體" w:hint="eastAsia"/>
          <w:color w:val="000000" w:themeColor="text1"/>
        </w:rPr>
        <w:t xml:space="preserve">陳明文  高志鵬  </w:t>
      </w:r>
      <w:r w:rsidR="00BC35AE">
        <w:rPr>
          <w:rFonts w:ascii="標楷體" w:hAnsi="標楷體" w:hint="eastAsia"/>
          <w:color w:val="000000" w:themeColor="text1"/>
        </w:rPr>
        <w:t xml:space="preserve">林岱樺  </w:t>
      </w:r>
      <w:r w:rsidR="0031004F">
        <w:rPr>
          <w:rFonts w:ascii="標楷體" w:hAnsi="標楷體" w:hint="eastAsia"/>
          <w:color w:val="000000" w:themeColor="text1"/>
        </w:rPr>
        <w:t>黃偉哲  蘇震清</w:t>
      </w:r>
    </w:p>
    <w:p w:rsidR="00007BAE" w:rsidRPr="00007BAE" w:rsidRDefault="00007BAE" w:rsidP="00007BAE">
      <w:pPr>
        <w:pStyle w:val="af6"/>
        <w:spacing w:line="520" w:lineRule="exact"/>
        <w:ind w:left="665" w:hangingChars="200" w:hanging="665"/>
        <w:rPr>
          <w:rFonts w:ascii="標楷體" w:hAnsi="標楷體"/>
          <w:color w:val="000000" w:themeColor="text1"/>
        </w:rPr>
      </w:pPr>
      <w:r>
        <w:rPr>
          <w:rFonts w:ascii="標楷體" w:hAnsi="標楷體" w:hint="eastAsia"/>
          <w:color w:val="000000" w:themeColor="text1"/>
        </w:rPr>
        <w:t>三</w:t>
      </w:r>
      <w:r w:rsidRPr="00007BAE">
        <w:rPr>
          <w:rFonts w:ascii="標楷體" w:hAnsi="標楷體" w:hint="eastAsia"/>
          <w:color w:val="000000" w:themeColor="text1"/>
        </w:rPr>
        <w:t>、</w:t>
      </w:r>
      <w:r w:rsidR="007E727C">
        <w:rPr>
          <w:rFonts w:ascii="標楷體" w:hAnsi="標楷體" w:hint="eastAsia"/>
          <w:color w:val="000000" w:themeColor="text1"/>
        </w:rPr>
        <w:t>有</w:t>
      </w:r>
      <w:proofErr w:type="gramStart"/>
      <w:r w:rsidR="007E727C">
        <w:rPr>
          <w:rFonts w:ascii="標楷體" w:hAnsi="標楷體" w:hint="eastAsia"/>
          <w:color w:val="000000" w:themeColor="text1"/>
        </w:rPr>
        <w:t>鑑</w:t>
      </w:r>
      <w:proofErr w:type="gramEnd"/>
      <w:r w:rsidR="007E727C">
        <w:rPr>
          <w:rFonts w:ascii="標楷體" w:hAnsi="標楷體" w:hint="eastAsia"/>
          <w:color w:val="000000" w:themeColor="text1"/>
        </w:rPr>
        <w:t>於小黑</w:t>
      </w:r>
      <w:proofErr w:type="gramStart"/>
      <w:r w:rsidR="007E727C">
        <w:rPr>
          <w:rFonts w:ascii="標楷體" w:hAnsi="標楷體" w:hint="eastAsia"/>
          <w:color w:val="000000" w:themeColor="text1"/>
        </w:rPr>
        <w:t>蚊</w:t>
      </w:r>
      <w:proofErr w:type="gramEnd"/>
      <w:r w:rsidR="007E727C">
        <w:rPr>
          <w:rFonts w:ascii="標楷體" w:hAnsi="標楷體" w:hint="eastAsia"/>
          <w:color w:val="000000" w:themeColor="text1"/>
        </w:rPr>
        <w:t>問題困擾中南部已久</w:t>
      </w:r>
      <w:r w:rsidR="007E727C">
        <w:rPr>
          <w:rFonts w:ascii="標楷體" w:hAnsi="標楷體" w:hint="eastAsia"/>
        </w:rPr>
        <w:t>，對居民的生活環境、身體健康與觀光休閒等層面皆造成重大影響</w:t>
      </w:r>
      <w:r w:rsidR="00947EF5">
        <w:rPr>
          <w:rFonts w:ascii="標楷體" w:hAnsi="標楷體" w:hint="eastAsia"/>
        </w:rPr>
        <w:t>。</w:t>
      </w:r>
      <w:r w:rsidR="007E727C">
        <w:rPr>
          <w:rFonts w:ascii="標楷體" w:hAnsi="標楷體" w:hint="eastAsia"/>
        </w:rPr>
        <w:t>雖然地方政府過去曾進行</w:t>
      </w:r>
      <w:r w:rsidR="007B65CC">
        <w:rPr>
          <w:rFonts w:ascii="標楷體" w:hAnsi="標楷體" w:hint="eastAsia"/>
        </w:rPr>
        <w:t>相關防治研究，但成效</w:t>
      </w:r>
      <w:proofErr w:type="gramStart"/>
      <w:r w:rsidR="007B65CC">
        <w:rPr>
          <w:rFonts w:ascii="標楷體" w:hAnsi="標楷體" w:hint="eastAsia"/>
        </w:rPr>
        <w:t>不</w:t>
      </w:r>
      <w:proofErr w:type="gramEnd"/>
      <w:r w:rsidR="007B65CC">
        <w:rPr>
          <w:rFonts w:ascii="標楷體" w:hAnsi="標楷體" w:hint="eastAsia"/>
        </w:rPr>
        <w:t>彰。特</w:t>
      </w:r>
      <w:r w:rsidR="00947EF5">
        <w:rPr>
          <w:rFonts w:ascii="標楷體" w:hAnsi="標楷體" w:hint="eastAsia"/>
        </w:rPr>
        <w:t>此</w:t>
      </w:r>
      <w:r w:rsidR="007B65CC">
        <w:rPr>
          <w:rFonts w:ascii="標楷體" w:hAnsi="標楷體" w:hint="eastAsia"/>
        </w:rPr>
        <w:t>要求</w:t>
      </w:r>
      <w:r w:rsidR="007B65CC">
        <w:rPr>
          <w:rFonts w:hint="eastAsia"/>
        </w:rPr>
        <w:t>行政院農業委員會</w:t>
      </w:r>
      <w:r w:rsidR="007D29C7">
        <w:rPr>
          <w:rFonts w:hint="eastAsia"/>
        </w:rPr>
        <w:t>負責跨部會協調</w:t>
      </w:r>
      <w:r w:rsidR="007D29C7">
        <w:rPr>
          <w:rFonts w:ascii="標楷體" w:hAnsi="標楷體" w:hint="eastAsia"/>
        </w:rPr>
        <w:t>，</w:t>
      </w:r>
      <w:r w:rsidR="007B65CC">
        <w:rPr>
          <w:rFonts w:hint="eastAsia"/>
        </w:rPr>
        <w:t>在</w:t>
      </w:r>
      <w:r w:rsidR="007B65CC">
        <w:rPr>
          <w:rFonts w:hint="eastAsia"/>
        </w:rPr>
        <w:t>1</w:t>
      </w:r>
      <w:r w:rsidR="007B65CC">
        <w:rPr>
          <w:rFonts w:hint="eastAsia"/>
        </w:rPr>
        <w:t>年內提出解決方案</w:t>
      </w:r>
      <w:r w:rsidRPr="00007BAE">
        <w:rPr>
          <w:rFonts w:ascii="標楷體" w:hAnsi="標楷體" w:hint="eastAsia"/>
          <w:color w:val="000000" w:themeColor="text1"/>
        </w:rPr>
        <w:t>。</w:t>
      </w:r>
    </w:p>
    <w:p w:rsidR="00007BAE" w:rsidRPr="00007BAE" w:rsidRDefault="00007BAE" w:rsidP="00BC35AE">
      <w:pPr>
        <w:pStyle w:val="af5"/>
        <w:autoSpaceDE w:val="0"/>
        <w:spacing w:line="520" w:lineRule="exact"/>
        <w:rPr>
          <w:rFonts w:ascii="標楷體" w:hAnsi="標楷體"/>
          <w:color w:val="000000" w:themeColor="text1"/>
        </w:rPr>
      </w:pPr>
      <w:r w:rsidRPr="00007BAE">
        <w:rPr>
          <w:rFonts w:ascii="標楷體" w:hAnsi="標楷體" w:hint="eastAsia"/>
          <w:color w:val="000000" w:themeColor="text1"/>
        </w:rPr>
        <w:t>提案人：</w:t>
      </w:r>
      <w:r w:rsidR="0031004F">
        <w:rPr>
          <w:rFonts w:ascii="標楷體" w:hAnsi="標楷體" w:hint="eastAsia"/>
          <w:color w:val="000000" w:themeColor="text1"/>
        </w:rPr>
        <w:t>黃偉哲  林岱樺  陳明文  高志鵬  林佳龍</w:t>
      </w:r>
    </w:p>
    <w:p w:rsidR="00007BAE" w:rsidRPr="00007BAE" w:rsidRDefault="00007BAE" w:rsidP="00007BAE">
      <w:pPr>
        <w:pStyle w:val="af6"/>
        <w:spacing w:line="520" w:lineRule="exact"/>
        <w:ind w:left="665" w:hangingChars="200" w:hanging="665"/>
        <w:rPr>
          <w:rFonts w:ascii="標楷體" w:hAnsi="標楷體"/>
          <w:color w:val="000000" w:themeColor="text1"/>
        </w:rPr>
      </w:pPr>
      <w:r>
        <w:rPr>
          <w:rFonts w:ascii="標楷體" w:hAnsi="標楷體" w:hint="eastAsia"/>
          <w:color w:val="000000" w:themeColor="text1"/>
        </w:rPr>
        <w:t>四</w:t>
      </w:r>
      <w:r w:rsidRPr="00007BAE">
        <w:rPr>
          <w:rFonts w:ascii="標楷體" w:hAnsi="標楷體" w:hint="eastAsia"/>
          <w:color w:val="000000" w:themeColor="text1"/>
        </w:rPr>
        <w:t>、</w:t>
      </w:r>
      <w:proofErr w:type="gramStart"/>
      <w:r w:rsidR="007B65CC">
        <w:rPr>
          <w:rFonts w:ascii="標楷體" w:hAnsi="標楷體" w:hint="eastAsia"/>
          <w:color w:val="000000" w:themeColor="text1"/>
        </w:rPr>
        <w:t>鑑</w:t>
      </w:r>
      <w:proofErr w:type="gramEnd"/>
      <w:r w:rsidR="007B65CC">
        <w:rPr>
          <w:rFonts w:ascii="標楷體" w:hAnsi="標楷體" w:hint="eastAsia"/>
          <w:color w:val="000000" w:themeColor="text1"/>
        </w:rPr>
        <w:t>於</w:t>
      </w:r>
      <w:r w:rsidR="007B65CC">
        <w:rPr>
          <w:rFonts w:hint="eastAsia"/>
        </w:rPr>
        <w:t>行政院農業委員會水土保持局於全國各地之野溪整治等工程上</w:t>
      </w:r>
      <w:r w:rsidR="007B65CC">
        <w:rPr>
          <w:rFonts w:ascii="標楷體" w:hAnsi="標楷體" w:hint="eastAsia"/>
        </w:rPr>
        <w:t>，因施工時</w:t>
      </w:r>
      <w:r w:rsidR="00947EF5">
        <w:rPr>
          <w:rFonts w:ascii="標楷體" w:hAnsi="標楷體" w:hint="eastAsia"/>
        </w:rPr>
        <w:t>便</w:t>
      </w:r>
      <w:r w:rsidR="007B65CC">
        <w:rPr>
          <w:rFonts w:ascii="標楷體" w:hAnsi="標楷體" w:hint="eastAsia"/>
        </w:rPr>
        <w:t>缺乏長遠規劃，導致災害來臨時，前所分年分段施作工程因局部施工</w:t>
      </w:r>
      <w:r w:rsidR="00053F7B">
        <w:rPr>
          <w:rFonts w:ascii="標楷體" w:hAnsi="標楷體" w:hint="eastAsia"/>
        </w:rPr>
        <w:t>，</w:t>
      </w:r>
      <w:r w:rsidR="007B65CC">
        <w:rPr>
          <w:rFonts w:ascii="標楷體" w:hAnsi="標楷體" w:hint="eastAsia"/>
        </w:rPr>
        <w:t>豪雨來臨時又遭到土石流沖毁，浪費公帑情形十分嚴重</w:t>
      </w:r>
      <w:r w:rsidRPr="00007BAE">
        <w:rPr>
          <w:rFonts w:ascii="標楷體" w:hAnsi="標楷體" w:hint="eastAsia"/>
          <w:color w:val="000000" w:themeColor="text1"/>
        </w:rPr>
        <w:t>。</w:t>
      </w:r>
      <w:proofErr w:type="gramStart"/>
      <w:r w:rsidR="007B65CC">
        <w:rPr>
          <w:rFonts w:ascii="標楷體" w:hAnsi="標楷體" w:hint="eastAsia"/>
          <w:color w:val="000000" w:themeColor="text1"/>
        </w:rPr>
        <w:t>爰</w:t>
      </w:r>
      <w:proofErr w:type="gramEnd"/>
      <w:r w:rsidR="007B65CC">
        <w:rPr>
          <w:rFonts w:ascii="標楷體" w:hAnsi="標楷體" w:hint="eastAsia"/>
          <w:color w:val="000000" w:themeColor="text1"/>
        </w:rPr>
        <w:t>要求</w:t>
      </w:r>
      <w:r w:rsidR="007B65CC">
        <w:rPr>
          <w:rFonts w:hint="eastAsia"/>
        </w:rPr>
        <w:t>行政院農業委員會水土保持局重行檢討野溪整治施工方式</w:t>
      </w:r>
      <w:r w:rsidR="007B65CC">
        <w:rPr>
          <w:rFonts w:ascii="標楷體" w:hAnsi="標楷體" w:hint="eastAsia"/>
        </w:rPr>
        <w:t>，能完整施作</w:t>
      </w:r>
      <w:r w:rsidR="00947EF5">
        <w:rPr>
          <w:rFonts w:ascii="標楷體" w:hAnsi="標楷體" w:hint="eastAsia"/>
        </w:rPr>
        <w:t>，</w:t>
      </w:r>
      <w:r w:rsidR="007B65CC">
        <w:rPr>
          <w:rFonts w:ascii="標楷體" w:hAnsi="標楷體" w:hint="eastAsia"/>
        </w:rPr>
        <w:t>防範災情再發生，避免浪費公</w:t>
      </w:r>
      <w:proofErr w:type="gramStart"/>
      <w:r w:rsidR="007B65CC">
        <w:rPr>
          <w:rFonts w:ascii="標楷體" w:hAnsi="標楷體" w:hint="eastAsia"/>
        </w:rPr>
        <w:t>帑</w:t>
      </w:r>
      <w:proofErr w:type="gramEnd"/>
      <w:r w:rsidR="007B65CC">
        <w:rPr>
          <w:rFonts w:ascii="標楷體" w:hAnsi="標楷體" w:hint="eastAsia"/>
        </w:rPr>
        <w:t>，請於3個月向</w:t>
      </w:r>
      <w:r w:rsidR="00F70A63">
        <w:rPr>
          <w:rFonts w:hint="eastAsia"/>
        </w:rPr>
        <w:t>立法院經濟委員會提出檢討報告</w:t>
      </w:r>
      <w:r w:rsidR="00F70A63">
        <w:rPr>
          <w:rFonts w:ascii="標楷體" w:hAnsi="標楷體" w:hint="eastAsia"/>
        </w:rPr>
        <w:t>。</w:t>
      </w:r>
    </w:p>
    <w:p w:rsidR="004D33C1" w:rsidRDefault="00007BAE" w:rsidP="00BC35AE">
      <w:pPr>
        <w:pStyle w:val="af5"/>
        <w:autoSpaceDE w:val="0"/>
        <w:spacing w:line="520" w:lineRule="exact"/>
        <w:rPr>
          <w:rFonts w:ascii="標楷體" w:hAnsi="標楷體"/>
          <w:color w:val="000000" w:themeColor="text1"/>
        </w:rPr>
      </w:pPr>
      <w:r w:rsidRPr="00007BAE">
        <w:rPr>
          <w:rFonts w:ascii="標楷體" w:hAnsi="標楷體" w:hint="eastAsia"/>
          <w:color w:val="000000" w:themeColor="text1"/>
        </w:rPr>
        <w:t xml:space="preserve">提案人：簡東明  </w:t>
      </w:r>
      <w:r w:rsidR="0031004F" w:rsidRPr="00007BAE">
        <w:rPr>
          <w:rFonts w:ascii="標楷體" w:hAnsi="標楷體" w:hint="eastAsia"/>
          <w:color w:val="000000" w:themeColor="text1"/>
        </w:rPr>
        <w:t>徐耀昌  張嘉郡  楊瓊瓔</w:t>
      </w:r>
      <w:r w:rsidR="00BC35AE">
        <w:rPr>
          <w:rFonts w:ascii="標楷體" w:hAnsi="標楷體" w:hint="eastAsia"/>
          <w:color w:val="000000" w:themeColor="text1"/>
        </w:rPr>
        <w:t xml:space="preserve">  黃偉哲  林岱樺  黃昭順</w:t>
      </w:r>
    </w:p>
    <w:p w:rsidR="007D29C7" w:rsidRPr="00007BAE" w:rsidRDefault="007D29C7" w:rsidP="007D29C7">
      <w:pPr>
        <w:pStyle w:val="af6"/>
        <w:spacing w:line="520" w:lineRule="exact"/>
        <w:ind w:left="665" w:hangingChars="200" w:hanging="665"/>
        <w:rPr>
          <w:rFonts w:ascii="標楷體" w:hAnsi="標楷體"/>
          <w:color w:val="000000" w:themeColor="text1"/>
        </w:rPr>
      </w:pPr>
      <w:r>
        <w:rPr>
          <w:rFonts w:ascii="標楷體" w:hAnsi="標楷體" w:hint="eastAsia"/>
          <w:color w:val="000000" w:themeColor="text1"/>
        </w:rPr>
        <w:t>五</w:t>
      </w:r>
      <w:r w:rsidRPr="00007BAE">
        <w:rPr>
          <w:rFonts w:ascii="標楷體" w:hAnsi="標楷體" w:hint="eastAsia"/>
          <w:color w:val="000000" w:themeColor="text1"/>
        </w:rPr>
        <w:t>、</w:t>
      </w:r>
      <w:proofErr w:type="gramStart"/>
      <w:r w:rsidR="00A3280F">
        <w:rPr>
          <w:rFonts w:ascii="標楷體" w:hAnsi="標楷體" w:hint="eastAsia"/>
          <w:color w:val="000000" w:themeColor="text1"/>
        </w:rPr>
        <w:t>鑑</w:t>
      </w:r>
      <w:proofErr w:type="gramEnd"/>
      <w:r w:rsidR="00A3280F">
        <w:rPr>
          <w:rFonts w:ascii="標楷體" w:hAnsi="標楷體" w:hint="eastAsia"/>
          <w:color w:val="000000" w:themeColor="text1"/>
        </w:rPr>
        <w:t>於</w:t>
      </w:r>
      <w:r w:rsidR="00A3280F">
        <w:rPr>
          <w:rFonts w:hint="eastAsia"/>
        </w:rPr>
        <w:t>行政院農業委員會委託辦理之行動</w:t>
      </w:r>
      <w:r w:rsidR="00A3280F">
        <w:rPr>
          <w:rFonts w:hint="eastAsia"/>
        </w:rPr>
        <w:t>APP</w:t>
      </w:r>
      <w:r w:rsidR="00A3280F">
        <w:rPr>
          <w:rFonts w:ascii="標楷體" w:hAnsi="標楷體" w:hint="eastAsia"/>
        </w:rPr>
        <w:t>，</w:t>
      </w:r>
      <w:r w:rsidR="00A3280F">
        <w:rPr>
          <w:rFonts w:hint="eastAsia"/>
        </w:rPr>
        <w:t>迄今</w:t>
      </w:r>
      <w:r w:rsidR="00053F7B">
        <w:rPr>
          <w:rFonts w:hint="eastAsia"/>
        </w:rPr>
        <w:t>廣為人知的</w:t>
      </w:r>
      <w:r w:rsidR="00A3280F">
        <w:rPr>
          <w:rFonts w:hint="eastAsia"/>
        </w:rPr>
        <w:t>僅有</w:t>
      </w:r>
      <w:r w:rsidR="00A3280F">
        <w:rPr>
          <w:rFonts w:ascii="標楷體" w:hAnsi="標楷體" w:hint="eastAsia"/>
        </w:rPr>
        <w:t>「土石流防災資訊」，其整合雨量、天氣及土石流警戒情況，民眾還可以透過</w:t>
      </w:r>
      <w:r w:rsidR="00A3280F">
        <w:t>APP</w:t>
      </w:r>
      <w:r w:rsidR="00A3280F">
        <w:rPr>
          <w:rFonts w:hint="eastAsia"/>
        </w:rPr>
        <w:t>連線到設有土石</w:t>
      </w:r>
      <w:r w:rsidR="00947EF5">
        <w:rPr>
          <w:rFonts w:hint="eastAsia"/>
        </w:rPr>
        <w:t>流</w:t>
      </w:r>
      <w:r w:rsidR="00A3280F">
        <w:rPr>
          <w:rFonts w:hint="eastAsia"/>
        </w:rPr>
        <w:t>監測系統之監視器</w:t>
      </w:r>
      <w:r w:rsidR="00A3280F">
        <w:rPr>
          <w:rFonts w:ascii="標楷體" w:hAnsi="標楷體" w:hint="eastAsia"/>
        </w:rPr>
        <w:t>，</w:t>
      </w:r>
      <w:r w:rsidR="00A3280F">
        <w:rPr>
          <w:rFonts w:hint="eastAsia"/>
        </w:rPr>
        <w:t>查看我國所有重點土石流防治河川</w:t>
      </w:r>
      <w:r w:rsidR="00A3280F">
        <w:rPr>
          <w:rFonts w:ascii="標楷體" w:hAnsi="標楷體" w:hint="eastAsia"/>
        </w:rPr>
        <w:t>，</w:t>
      </w:r>
      <w:r w:rsidR="00A3280F">
        <w:rPr>
          <w:rFonts w:hint="eastAsia"/>
        </w:rPr>
        <w:t>此系統更讓山地原住民鄉公所及民眾受惠甚多</w:t>
      </w:r>
      <w:r w:rsidR="00A3280F">
        <w:rPr>
          <w:rFonts w:ascii="標楷體" w:hAnsi="標楷體" w:hint="eastAsia"/>
        </w:rPr>
        <w:t>，</w:t>
      </w:r>
      <w:r w:rsidR="00BC35AE">
        <w:rPr>
          <w:rFonts w:ascii="標楷體" w:hAnsi="標楷體" w:hint="eastAsia"/>
        </w:rPr>
        <w:t>讓地方政府可以隨時掌握所屬河川之土石流情況。然</w:t>
      </w:r>
      <w:r w:rsidR="00BC35AE">
        <w:rPr>
          <w:rFonts w:hint="eastAsia"/>
        </w:rPr>
        <w:t>行政院農業委員會除此一行動</w:t>
      </w:r>
      <w:r w:rsidR="00BC35AE">
        <w:t>APP</w:t>
      </w:r>
      <w:r w:rsidR="00BC35AE">
        <w:rPr>
          <w:rFonts w:hint="eastAsia"/>
        </w:rPr>
        <w:t>外</w:t>
      </w:r>
      <w:r w:rsidR="00A3280F">
        <w:rPr>
          <w:rFonts w:ascii="標楷體" w:hAnsi="標楷體" w:hint="eastAsia"/>
        </w:rPr>
        <w:t>，</w:t>
      </w:r>
      <w:r w:rsidR="00BC35AE">
        <w:rPr>
          <w:rFonts w:ascii="標楷體" w:hAnsi="標楷體" w:hint="eastAsia"/>
        </w:rPr>
        <w:t>還有「</w:t>
      </w:r>
      <w:proofErr w:type="gramStart"/>
      <w:r w:rsidR="00BC35AE">
        <w:rPr>
          <w:rFonts w:ascii="標楷體" w:hAnsi="標楷體" w:hint="eastAsia"/>
        </w:rPr>
        <w:t>農旅玩家</w:t>
      </w:r>
      <w:proofErr w:type="gramEnd"/>
      <w:r w:rsidR="00BC35AE">
        <w:rPr>
          <w:rFonts w:ascii="標楷體" w:hAnsi="標楷體" w:hint="eastAsia"/>
        </w:rPr>
        <w:t>」、「</w:t>
      </w:r>
      <w:proofErr w:type="gramStart"/>
      <w:r w:rsidR="00BC35AE">
        <w:rPr>
          <w:rFonts w:ascii="標楷體" w:hAnsi="標楷體" w:hint="eastAsia"/>
        </w:rPr>
        <w:t>田</w:t>
      </w:r>
      <w:r w:rsidR="00BC35AE">
        <w:rPr>
          <w:rFonts w:ascii="標楷體" w:hAnsi="標楷體" w:hint="eastAsia"/>
        </w:rPr>
        <w:lastRenderedPageBreak/>
        <w:t>邊好幫手</w:t>
      </w:r>
      <w:proofErr w:type="gramEnd"/>
      <w:r w:rsidR="00BC35AE">
        <w:rPr>
          <w:rFonts w:ascii="標楷體" w:hAnsi="標楷體" w:hint="eastAsia"/>
        </w:rPr>
        <w:t>」等</w:t>
      </w:r>
      <w:r w:rsidR="00A3280F">
        <w:rPr>
          <w:rFonts w:ascii="標楷體" w:hAnsi="標楷體" w:hint="eastAsia"/>
        </w:rPr>
        <w:t>，</w:t>
      </w:r>
      <w:r w:rsidR="00BC35AE">
        <w:rPr>
          <w:rFonts w:ascii="標楷體" w:hAnsi="標楷體" w:hint="eastAsia"/>
        </w:rPr>
        <w:t>經實際使用</w:t>
      </w:r>
      <w:r w:rsidR="00053F7B">
        <w:rPr>
          <w:rFonts w:ascii="標楷體" w:hAnsi="標楷體" w:hint="eastAsia"/>
        </w:rPr>
        <w:t>時，</w:t>
      </w:r>
      <w:r w:rsidR="00BC35AE">
        <w:rPr>
          <w:rFonts w:ascii="標楷體" w:hAnsi="標楷體" w:hint="eastAsia"/>
        </w:rPr>
        <w:t>發現「</w:t>
      </w:r>
      <w:proofErr w:type="gramStart"/>
      <w:r w:rsidR="00BC35AE">
        <w:rPr>
          <w:rFonts w:ascii="標楷體" w:hAnsi="標楷體" w:hint="eastAsia"/>
        </w:rPr>
        <w:t>田邊好幫手</w:t>
      </w:r>
      <w:proofErr w:type="gramEnd"/>
      <w:r w:rsidR="00BC35AE">
        <w:rPr>
          <w:rFonts w:ascii="標楷體" w:hAnsi="標楷體" w:hint="eastAsia"/>
        </w:rPr>
        <w:t>」雖可查</w:t>
      </w:r>
      <w:r w:rsidR="00053F7B">
        <w:rPr>
          <w:rFonts w:ascii="標楷體" w:hAnsi="標楷體" w:hint="eastAsia"/>
        </w:rPr>
        <w:t>詢</w:t>
      </w:r>
      <w:r w:rsidR="00BC35AE">
        <w:rPr>
          <w:rFonts w:ascii="標楷體" w:hAnsi="標楷體" w:hint="eastAsia"/>
        </w:rPr>
        <w:t>台灣所有農產品的交易行情</w:t>
      </w:r>
      <w:r w:rsidR="00A3280F">
        <w:rPr>
          <w:rFonts w:ascii="標楷體" w:hAnsi="標楷體" w:hint="eastAsia"/>
        </w:rPr>
        <w:t>，</w:t>
      </w:r>
      <w:proofErr w:type="gramStart"/>
      <w:r w:rsidR="00BC35AE">
        <w:rPr>
          <w:rFonts w:ascii="標楷體" w:hAnsi="標楷體" w:hint="eastAsia"/>
        </w:rPr>
        <w:t>然需輸入</w:t>
      </w:r>
      <w:proofErr w:type="gramEnd"/>
      <w:r w:rsidR="00BC35AE">
        <w:rPr>
          <w:rFonts w:ascii="標楷體" w:hAnsi="標楷體" w:hint="eastAsia"/>
        </w:rPr>
        <w:t>農產品代碼</w:t>
      </w:r>
      <w:r w:rsidR="00A3280F">
        <w:rPr>
          <w:rFonts w:ascii="標楷體" w:hAnsi="標楷體" w:hint="eastAsia"/>
        </w:rPr>
        <w:t>，</w:t>
      </w:r>
      <w:r w:rsidR="00BC35AE">
        <w:rPr>
          <w:rFonts w:ascii="標楷體" w:hAnsi="標楷體" w:hint="eastAsia"/>
        </w:rPr>
        <w:t>在一般民眾對各農產品代碼幾乎不知道的情</w:t>
      </w:r>
      <w:r w:rsidR="00947EF5">
        <w:rPr>
          <w:rFonts w:ascii="標楷體" w:hAnsi="標楷體" w:hint="eastAsia"/>
        </w:rPr>
        <w:t>況</w:t>
      </w:r>
      <w:r w:rsidR="00BC35AE">
        <w:rPr>
          <w:rFonts w:ascii="標楷體" w:hAnsi="標楷體" w:hint="eastAsia"/>
        </w:rPr>
        <w:t>下</w:t>
      </w:r>
      <w:r w:rsidR="00A3280F">
        <w:rPr>
          <w:rFonts w:ascii="標楷體" w:hAnsi="標楷體" w:hint="eastAsia"/>
        </w:rPr>
        <w:t>，</w:t>
      </w:r>
      <w:r w:rsidR="00BC35AE">
        <w:rPr>
          <w:rFonts w:ascii="標楷體" w:hAnsi="標楷體" w:hint="eastAsia"/>
        </w:rPr>
        <w:t>緃然可查詢代碼</w:t>
      </w:r>
      <w:r w:rsidR="00A3280F">
        <w:rPr>
          <w:rFonts w:ascii="標楷體" w:hAnsi="標楷體" w:hint="eastAsia"/>
        </w:rPr>
        <w:t>，</w:t>
      </w:r>
      <w:r w:rsidR="00BC35AE">
        <w:rPr>
          <w:rFonts w:ascii="標楷體" w:hAnsi="標楷體" w:hint="eastAsia"/>
        </w:rPr>
        <w:t>然其分類複雜</w:t>
      </w:r>
      <w:r w:rsidR="00A3280F">
        <w:rPr>
          <w:rFonts w:ascii="標楷體" w:hAnsi="標楷體" w:hint="eastAsia"/>
        </w:rPr>
        <w:t>，</w:t>
      </w:r>
      <w:r w:rsidR="00BC35AE">
        <w:rPr>
          <w:rFonts w:ascii="標楷體" w:hAnsi="標楷體" w:hint="eastAsia"/>
        </w:rPr>
        <w:t>一般民眾要從中找到欲查詢的農產品實屬不易。又「</w:t>
      </w:r>
      <w:proofErr w:type="gramStart"/>
      <w:r w:rsidR="00BC35AE">
        <w:rPr>
          <w:rFonts w:ascii="標楷體" w:hAnsi="標楷體" w:hint="eastAsia"/>
        </w:rPr>
        <w:t>農旅玩家</w:t>
      </w:r>
      <w:proofErr w:type="gramEnd"/>
      <w:r w:rsidR="00BC35AE">
        <w:rPr>
          <w:rFonts w:ascii="標楷體" w:hAnsi="標楷體" w:hint="eastAsia"/>
        </w:rPr>
        <w:t>」雖可查詢各項農村旅遊資訊，然卻發現旅遊資訊更新未確實，如花東金針花季相關活動</w:t>
      </w:r>
      <w:r w:rsidR="00947EF5">
        <w:rPr>
          <w:rFonts w:ascii="標楷體" w:hAnsi="標楷體" w:hint="eastAsia"/>
        </w:rPr>
        <w:t>業</w:t>
      </w:r>
      <w:r w:rsidR="00BC35AE">
        <w:rPr>
          <w:rFonts w:ascii="標楷體" w:hAnsi="標楷體" w:hint="eastAsia"/>
        </w:rPr>
        <w:t>已結束，而相關資訊仍置於旅遊情報上，且有部分民眾反映其手機無法更新軟體，</w:t>
      </w:r>
      <w:r w:rsidR="00BC35AE">
        <w:rPr>
          <w:rFonts w:hint="eastAsia"/>
        </w:rPr>
        <w:t>行動</w:t>
      </w:r>
      <w:r w:rsidR="00BC35AE">
        <w:t>APP</w:t>
      </w:r>
      <w:r w:rsidR="00BC35AE">
        <w:rPr>
          <w:rFonts w:hint="eastAsia"/>
        </w:rPr>
        <w:t>主要是便民</w:t>
      </w:r>
      <w:r w:rsidR="00BC35AE">
        <w:rPr>
          <w:rFonts w:ascii="標楷體" w:hAnsi="標楷體" w:hint="eastAsia"/>
        </w:rPr>
        <w:t>，</w:t>
      </w:r>
      <w:r w:rsidR="00BC35AE">
        <w:rPr>
          <w:rFonts w:hint="eastAsia"/>
        </w:rPr>
        <w:t>行政院農業委員會宜</w:t>
      </w:r>
      <w:proofErr w:type="gramStart"/>
      <w:r w:rsidR="00BC35AE">
        <w:rPr>
          <w:rFonts w:hint="eastAsia"/>
        </w:rPr>
        <w:t>研</w:t>
      </w:r>
      <w:proofErr w:type="gramEnd"/>
      <w:r w:rsidR="00BC35AE">
        <w:rPr>
          <w:rFonts w:hint="eastAsia"/>
        </w:rPr>
        <w:t>議便捷</w:t>
      </w:r>
      <w:r w:rsidR="00053F7B">
        <w:rPr>
          <w:rFonts w:hint="eastAsia"/>
        </w:rPr>
        <w:t>的</w:t>
      </w:r>
      <w:r w:rsidR="00BC35AE">
        <w:rPr>
          <w:rFonts w:hint="eastAsia"/>
        </w:rPr>
        <w:t>手機行動系統</w:t>
      </w:r>
      <w:r w:rsidR="00BC35AE">
        <w:rPr>
          <w:rFonts w:ascii="標楷體" w:hAnsi="標楷體" w:hint="eastAsia"/>
        </w:rPr>
        <w:t>，除確實於電視或其他平面媒體宣導相關資訊，並應製作簡易的操作小手冊免費提供民眾下載或索取</w:t>
      </w:r>
      <w:r w:rsidRPr="00007BAE">
        <w:rPr>
          <w:rFonts w:ascii="標楷體" w:hAnsi="標楷體" w:hint="eastAsia"/>
          <w:color w:val="000000" w:themeColor="text1"/>
        </w:rPr>
        <w:t>。</w:t>
      </w:r>
    </w:p>
    <w:p w:rsidR="007D29C7" w:rsidRPr="00007BAE" w:rsidRDefault="007D29C7" w:rsidP="00BC35AE">
      <w:pPr>
        <w:pStyle w:val="af5"/>
        <w:autoSpaceDE w:val="0"/>
        <w:spacing w:line="520" w:lineRule="exact"/>
        <w:rPr>
          <w:rFonts w:ascii="標楷體" w:hAnsi="標楷體"/>
          <w:color w:val="000000" w:themeColor="text1"/>
        </w:rPr>
      </w:pPr>
      <w:r w:rsidRPr="00007BAE">
        <w:rPr>
          <w:rFonts w:ascii="標楷體" w:hAnsi="標楷體" w:hint="eastAsia"/>
          <w:color w:val="000000" w:themeColor="text1"/>
        </w:rPr>
        <w:t>提案人：</w:t>
      </w:r>
      <w:r w:rsidR="00BC35AE">
        <w:rPr>
          <w:rFonts w:ascii="標楷體" w:hAnsi="標楷體" w:hint="eastAsia"/>
          <w:color w:val="000000" w:themeColor="text1"/>
        </w:rPr>
        <w:t>廖國棟  楊瓊瓔</w:t>
      </w:r>
      <w:r>
        <w:rPr>
          <w:rFonts w:ascii="標楷體" w:hAnsi="標楷體" w:hint="eastAsia"/>
          <w:color w:val="000000" w:themeColor="text1"/>
        </w:rPr>
        <w:t xml:space="preserve">  </w:t>
      </w:r>
      <w:r w:rsidR="00BC35AE">
        <w:rPr>
          <w:rFonts w:ascii="標楷體" w:hAnsi="標楷體" w:hint="eastAsia"/>
          <w:color w:val="000000" w:themeColor="text1"/>
        </w:rPr>
        <w:t>張嘉郡  徐耀昌</w:t>
      </w:r>
      <w:r w:rsidR="00917395">
        <w:rPr>
          <w:rFonts w:ascii="標楷體" w:hAnsi="標楷體" w:hint="eastAsia"/>
          <w:color w:val="000000" w:themeColor="text1"/>
        </w:rPr>
        <w:t xml:space="preserve">  黃偉哲</w:t>
      </w:r>
      <w:r w:rsidR="00BC35AE">
        <w:rPr>
          <w:rFonts w:ascii="標楷體" w:hAnsi="標楷體" w:hint="eastAsia"/>
          <w:color w:val="000000" w:themeColor="text1"/>
        </w:rPr>
        <w:t xml:space="preserve">  簡東明  </w:t>
      </w:r>
      <w:r>
        <w:rPr>
          <w:rFonts w:ascii="標楷體" w:hAnsi="標楷體" w:hint="eastAsia"/>
          <w:color w:val="000000" w:themeColor="text1"/>
        </w:rPr>
        <w:t xml:space="preserve">林岱樺  </w:t>
      </w:r>
      <w:r w:rsidR="00BC35AE">
        <w:rPr>
          <w:rFonts w:ascii="標楷體" w:hAnsi="標楷體" w:hint="eastAsia"/>
          <w:color w:val="000000" w:themeColor="text1"/>
        </w:rPr>
        <w:t>黃昭順</w:t>
      </w:r>
    </w:p>
    <w:p w:rsidR="007D29C7" w:rsidRPr="00007BAE" w:rsidRDefault="007D29C7" w:rsidP="007D29C7">
      <w:pPr>
        <w:pStyle w:val="af6"/>
        <w:spacing w:line="520" w:lineRule="exact"/>
        <w:ind w:left="665" w:hangingChars="200" w:hanging="665"/>
        <w:rPr>
          <w:rFonts w:ascii="標楷體" w:hAnsi="標楷體"/>
          <w:color w:val="000000" w:themeColor="text1"/>
        </w:rPr>
      </w:pPr>
      <w:r>
        <w:rPr>
          <w:rFonts w:ascii="標楷體" w:hAnsi="標楷體" w:hint="eastAsia"/>
          <w:color w:val="000000" w:themeColor="text1"/>
        </w:rPr>
        <w:t>六</w:t>
      </w:r>
      <w:r w:rsidRPr="00007BAE">
        <w:rPr>
          <w:rFonts w:ascii="標楷體" w:hAnsi="標楷體" w:hint="eastAsia"/>
          <w:color w:val="000000" w:themeColor="text1"/>
        </w:rPr>
        <w:t>、</w:t>
      </w:r>
      <w:r w:rsidRPr="007D29C7">
        <w:rPr>
          <w:rFonts w:ascii="標楷體" w:hAnsi="標楷體" w:hint="eastAsia"/>
          <w:color w:val="000000" w:themeColor="text1"/>
        </w:rPr>
        <w:t>漁業科技研究發展與</w:t>
      </w:r>
      <w:r w:rsidR="00A3280F">
        <w:rPr>
          <w:rFonts w:ascii="標楷體" w:hAnsi="標楷體" w:hint="eastAsia"/>
          <w:color w:val="000000" w:themeColor="text1"/>
        </w:rPr>
        <w:t>漁業</w:t>
      </w:r>
      <w:r w:rsidR="00B218FB">
        <w:rPr>
          <w:rFonts w:ascii="標楷體" w:hAnsi="標楷體" w:hint="eastAsia"/>
          <w:color w:val="000000" w:themeColor="text1"/>
        </w:rPr>
        <w:t>多元化經營建設</w:t>
      </w:r>
      <w:r w:rsidRPr="007D29C7">
        <w:rPr>
          <w:rFonts w:ascii="標楷體" w:hAnsi="標楷體" w:hint="eastAsia"/>
          <w:color w:val="000000" w:themeColor="text1"/>
        </w:rPr>
        <w:t>總計</w:t>
      </w:r>
      <w:r w:rsidR="00947EF5">
        <w:rPr>
          <w:rFonts w:ascii="標楷體" w:hAnsi="標楷體" w:hint="eastAsia"/>
          <w:color w:val="000000" w:themeColor="text1"/>
        </w:rPr>
        <w:t>被</w:t>
      </w:r>
      <w:r w:rsidRPr="007D29C7">
        <w:rPr>
          <w:rFonts w:ascii="標楷體" w:hAnsi="標楷體" w:hint="eastAsia"/>
          <w:color w:val="000000" w:themeColor="text1"/>
        </w:rPr>
        <w:t>凍結1億5千</w:t>
      </w:r>
      <w:r w:rsidR="00A3280F" w:rsidRPr="007D29C7">
        <w:rPr>
          <w:rFonts w:ascii="標楷體" w:hAnsi="標楷體" w:hint="eastAsia"/>
          <w:color w:val="000000" w:themeColor="text1"/>
        </w:rPr>
        <w:t>餘</w:t>
      </w:r>
      <w:r w:rsidRPr="007D29C7">
        <w:rPr>
          <w:rFonts w:ascii="標楷體" w:hAnsi="標楷體" w:hint="eastAsia"/>
          <w:color w:val="000000" w:themeColor="text1"/>
        </w:rPr>
        <w:t>萬元，</w:t>
      </w:r>
      <w:r w:rsidR="00FB50E5">
        <w:rPr>
          <w:rFonts w:hint="eastAsia"/>
        </w:rPr>
        <w:t>行政院農業委員會</w:t>
      </w:r>
      <w:r w:rsidRPr="007D29C7">
        <w:rPr>
          <w:rFonts w:ascii="標楷體" w:hAnsi="標楷體" w:hint="eastAsia"/>
          <w:color w:val="000000" w:themeColor="text1"/>
        </w:rPr>
        <w:t>漁業署對於我國養殖漁業的協助與輔導有目共睹，但是對於花東地區的漁業協助相較之下較不顯著</w:t>
      </w:r>
      <w:r w:rsidR="00947EF5">
        <w:rPr>
          <w:rFonts w:ascii="標楷體" w:hAnsi="標楷體" w:hint="eastAsia"/>
          <w:color w:val="000000" w:themeColor="text1"/>
        </w:rPr>
        <w:t>。</w:t>
      </w:r>
      <w:r w:rsidRPr="007D29C7">
        <w:rPr>
          <w:rFonts w:ascii="標楷體" w:hAnsi="標楷體" w:hint="eastAsia"/>
          <w:color w:val="000000" w:themeColor="text1"/>
        </w:rPr>
        <w:t>現階段台東深層海水已有發展，</w:t>
      </w:r>
      <w:r w:rsidR="00FB50E5">
        <w:rPr>
          <w:rFonts w:hint="eastAsia"/>
        </w:rPr>
        <w:t>行政院農業委員會</w:t>
      </w:r>
      <w:r w:rsidRPr="007D29C7">
        <w:rPr>
          <w:rFonts w:ascii="標楷體" w:hAnsi="標楷體" w:hint="eastAsia"/>
          <w:color w:val="000000" w:themeColor="text1"/>
        </w:rPr>
        <w:t>水</w:t>
      </w:r>
      <w:r w:rsidR="00FB50E5">
        <w:rPr>
          <w:rFonts w:ascii="標楷體" w:hAnsi="標楷體" w:hint="eastAsia"/>
          <w:color w:val="000000" w:themeColor="text1"/>
        </w:rPr>
        <w:t>產</w:t>
      </w:r>
      <w:r w:rsidRPr="007D29C7">
        <w:rPr>
          <w:rFonts w:ascii="標楷體" w:hAnsi="標楷體" w:hint="eastAsia"/>
          <w:color w:val="000000" w:themeColor="text1"/>
        </w:rPr>
        <w:t>試</w:t>
      </w:r>
      <w:r w:rsidR="00FB50E5">
        <w:rPr>
          <w:rFonts w:ascii="標楷體" w:hAnsi="標楷體" w:hint="eastAsia"/>
          <w:color w:val="000000" w:themeColor="text1"/>
        </w:rPr>
        <w:t>驗</w:t>
      </w:r>
      <w:r w:rsidRPr="007D29C7">
        <w:rPr>
          <w:rFonts w:ascii="標楷體" w:hAnsi="標楷體" w:hint="eastAsia"/>
          <w:color w:val="000000" w:themeColor="text1"/>
        </w:rPr>
        <w:t>所主導的研發也如火如荼地展開，為了加強花東地區的漁業發展，特別是台東地區，那裡有絕佳的環境，現階段又有絕佳的設施，</w:t>
      </w:r>
      <w:proofErr w:type="gramStart"/>
      <w:r w:rsidRPr="007D29C7">
        <w:rPr>
          <w:rFonts w:ascii="標楷體" w:hAnsi="標楷體" w:hint="eastAsia"/>
          <w:color w:val="000000" w:themeColor="text1"/>
        </w:rPr>
        <w:t>爰</w:t>
      </w:r>
      <w:proofErr w:type="gramEnd"/>
      <w:r w:rsidRPr="007D29C7">
        <w:rPr>
          <w:rFonts w:ascii="標楷體" w:hAnsi="標楷體" w:hint="eastAsia"/>
          <w:color w:val="000000" w:themeColor="text1"/>
        </w:rPr>
        <w:t>要求</w:t>
      </w:r>
      <w:r w:rsidR="00FB50E5">
        <w:rPr>
          <w:rFonts w:hint="eastAsia"/>
        </w:rPr>
        <w:t>行政院農業委員會</w:t>
      </w:r>
      <w:r w:rsidRPr="007D29C7">
        <w:rPr>
          <w:rFonts w:ascii="標楷體" w:hAnsi="標楷體" w:hint="eastAsia"/>
          <w:color w:val="000000" w:themeColor="text1"/>
        </w:rPr>
        <w:t>對於東部地區漁業相關的研究計畫應寬列經費</w:t>
      </w:r>
      <w:r w:rsidR="00FB50E5">
        <w:rPr>
          <w:rFonts w:ascii="標楷體" w:hAnsi="標楷體" w:hint="eastAsia"/>
          <w:color w:val="000000" w:themeColor="text1"/>
        </w:rPr>
        <w:t>，</w:t>
      </w:r>
      <w:r w:rsidRPr="007D29C7">
        <w:rPr>
          <w:rFonts w:ascii="標楷體" w:hAnsi="標楷體" w:hint="eastAsia"/>
          <w:color w:val="000000" w:themeColor="text1"/>
        </w:rPr>
        <w:t>並給予支持。</w:t>
      </w:r>
    </w:p>
    <w:p w:rsidR="007D29C7" w:rsidRPr="00007BAE" w:rsidRDefault="00BC35AE" w:rsidP="00BC35AE">
      <w:pPr>
        <w:pStyle w:val="af5"/>
        <w:autoSpaceDE w:val="0"/>
        <w:spacing w:line="520" w:lineRule="exact"/>
        <w:rPr>
          <w:rFonts w:ascii="標楷體" w:hAnsi="標楷體"/>
          <w:color w:val="000000" w:themeColor="text1"/>
        </w:rPr>
      </w:pPr>
      <w:r w:rsidRPr="00007BAE">
        <w:rPr>
          <w:rFonts w:ascii="標楷體" w:hAnsi="標楷體" w:hint="eastAsia"/>
          <w:color w:val="000000" w:themeColor="text1"/>
        </w:rPr>
        <w:t>提案人：</w:t>
      </w:r>
      <w:r>
        <w:rPr>
          <w:rFonts w:ascii="標楷體" w:hAnsi="標楷體" w:hint="eastAsia"/>
          <w:color w:val="000000" w:themeColor="text1"/>
        </w:rPr>
        <w:t>廖國棟  張嘉郡  楊瓊瓔  徐耀昌</w:t>
      </w:r>
      <w:r w:rsidR="00917395">
        <w:rPr>
          <w:rFonts w:ascii="標楷體" w:hAnsi="標楷體" w:hint="eastAsia"/>
          <w:color w:val="000000" w:themeColor="text1"/>
        </w:rPr>
        <w:t xml:space="preserve">  黃偉哲</w:t>
      </w:r>
      <w:r>
        <w:rPr>
          <w:rFonts w:ascii="標楷體" w:hAnsi="標楷體" w:hint="eastAsia"/>
          <w:color w:val="000000" w:themeColor="text1"/>
        </w:rPr>
        <w:t xml:space="preserve">  簡東明  林岱樺  黃昭順</w:t>
      </w:r>
    </w:p>
    <w:p w:rsidR="001E628F" w:rsidRPr="00E14169" w:rsidRDefault="00B06729" w:rsidP="00EB5781">
      <w:pPr>
        <w:tabs>
          <w:tab w:val="left" w:pos="1328"/>
        </w:tabs>
        <w:snapToGrid w:val="0"/>
        <w:spacing w:beforeLines="30" w:before="146" w:line="520" w:lineRule="exact"/>
        <w:ind w:leftChars="-299" w:left="-994" w:firstLine="992"/>
        <w:rPr>
          <w:rFonts w:ascii="標楷體" w:hAnsi="標楷體"/>
          <w:b/>
          <w:color w:val="000000" w:themeColor="text1"/>
        </w:rPr>
      </w:pPr>
      <w:r w:rsidRPr="00E14169">
        <w:rPr>
          <w:rFonts w:ascii="標楷體" w:hAnsi="標楷體"/>
          <w:b/>
          <w:color w:val="000000" w:themeColor="text1"/>
        </w:rPr>
        <w:t>散會</w:t>
      </w:r>
    </w:p>
    <w:sectPr w:rsidR="001E628F" w:rsidRPr="00E14169" w:rsidSect="00327848">
      <w:footerReference w:type="even" r:id="rId9"/>
      <w:footerReference w:type="default" r:id="rId10"/>
      <w:pgSz w:w="11906" w:h="16838" w:code="9"/>
      <w:pgMar w:top="1134" w:right="851" w:bottom="851" w:left="992" w:header="851" w:footer="850"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35BA" w:rsidRDefault="00DA35BA">
      <w:r>
        <w:separator/>
      </w:r>
    </w:p>
  </w:endnote>
  <w:endnote w:type="continuationSeparator" w:id="0">
    <w:p w:rsidR="00DA35BA" w:rsidRDefault="00DA35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65CC" w:rsidRDefault="007B65CC">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7B65CC" w:rsidRDefault="007B65C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0463"/>
      <w:docPartObj>
        <w:docPartGallery w:val="Page Numbers (Bottom of Page)"/>
        <w:docPartUnique/>
      </w:docPartObj>
    </w:sdtPr>
    <w:sdtEndPr>
      <w:rPr>
        <w:b/>
        <w:sz w:val="28"/>
        <w:szCs w:val="28"/>
      </w:rPr>
    </w:sdtEndPr>
    <w:sdtContent>
      <w:p w:rsidR="007B65CC" w:rsidRPr="00327848" w:rsidRDefault="007B65CC">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0B389C" w:rsidRPr="000B389C">
          <w:rPr>
            <w:b/>
            <w:noProof/>
            <w:sz w:val="28"/>
            <w:szCs w:val="28"/>
            <w:lang w:val="zh-TW"/>
          </w:rPr>
          <w:t>18</w:t>
        </w:r>
        <w:r w:rsidRPr="00327848">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35BA" w:rsidRDefault="00DA35BA">
      <w:r>
        <w:separator/>
      </w:r>
    </w:p>
  </w:footnote>
  <w:footnote w:type="continuationSeparator" w:id="0">
    <w:p w:rsidR="00DA35BA" w:rsidRDefault="00DA35B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E1519"/>
    <w:multiLevelType w:val="hybridMultilevel"/>
    <w:tmpl w:val="DAD6DDD4"/>
    <w:lvl w:ilvl="0" w:tplc="A0C08E40">
      <w:start w:val="1"/>
      <w:numFmt w:val="taiwaneseCountingThousand"/>
      <w:lvlText w:val="%1、"/>
      <w:lvlJc w:val="left"/>
      <w:pPr>
        <w:ind w:left="1052" w:hanging="720"/>
      </w:pPr>
      <w:rPr>
        <w:rFonts w:hint="default"/>
        <w:b/>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5">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6">
    <w:nsid w:val="1D7B2B8F"/>
    <w:multiLevelType w:val="hybridMultilevel"/>
    <w:tmpl w:val="823833BE"/>
    <w:lvl w:ilvl="0" w:tplc="0B94756E">
      <w:start w:val="1"/>
      <w:numFmt w:val="taiwaneseCountingThousand"/>
      <w:lvlText w:val="(%1)"/>
      <w:lvlJc w:val="left"/>
      <w:pPr>
        <w:ind w:left="1385" w:hanging="720"/>
      </w:pPr>
      <w:rPr>
        <w:rFonts w:hint="default"/>
        <w:color w:val="000000" w:themeColor="text1"/>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7">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8">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9">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0">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3">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7">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0">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1">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3">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5">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6F211EFA"/>
    <w:multiLevelType w:val="hybridMultilevel"/>
    <w:tmpl w:val="EC3E86FA"/>
    <w:lvl w:ilvl="0" w:tplc="AB625128">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0">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0"/>
  </w:num>
  <w:num w:numId="2">
    <w:abstractNumId w:val="3"/>
  </w:num>
  <w:num w:numId="3">
    <w:abstractNumId w:val="18"/>
  </w:num>
  <w:num w:numId="4">
    <w:abstractNumId w:val="17"/>
  </w:num>
  <w:num w:numId="5">
    <w:abstractNumId w:val="23"/>
  </w:num>
  <w:num w:numId="6">
    <w:abstractNumId w:val="30"/>
  </w:num>
  <w:num w:numId="7">
    <w:abstractNumId w:val="16"/>
  </w:num>
  <w:num w:numId="8">
    <w:abstractNumId w:val="26"/>
  </w:num>
  <w:num w:numId="9">
    <w:abstractNumId w:val="12"/>
  </w:num>
  <w:num w:numId="10">
    <w:abstractNumId w:val="13"/>
  </w:num>
  <w:num w:numId="11">
    <w:abstractNumId w:val="5"/>
  </w:num>
  <w:num w:numId="12">
    <w:abstractNumId w:val="7"/>
  </w:num>
  <w:num w:numId="13">
    <w:abstractNumId w:val="24"/>
  </w:num>
  <w:num w:numId="14">
    <w:abstractNumId w:val="8"/>
  </w:num>
  <w:num w:numId="15">
    <w:abstractNumId w:val="9"/>
  </w:num>
  <w:num w:numId="16">
    <w:abstractNumId w:val="22"/>
  </w:num>
  <w:num w:numId="17">
    <w:abstractNumId w:val="29"/>
  </w:num>
  <w:num w:numId="18">
    <w:abstractNumId w:val="1"/>
  </w:num>
  <w:num w:numId="19">
    <w:abstractNumId w:val="2"/>
  </w:num>
  <w:num w:numId="20">
    <w:abstractNumId w:val="4"/>
  </w:num>
  <w:num w:numId="21">
    <w:abstractNumId w:val="14"/>
  </w:num>
  <w:num w:numId="22">
    <w:abstractNumId w:val="15"/>
  </w:num>
  <w:num w:numId="23">
    <w:abstractNumId w:val="27"/>
  </w:num>
  <w:num w:numId="24">
    <w:abstractNumId w:val="11"/>
  </w:num>
  <w:num w:numId="25">
    <w:abstractNumId w:val="20"/>
  </w:num>
  <w:num w:numId="26">
    <w:abstractNumId w:val="25"/>
  </w:num>
  <w:num w:numId="27">
    <w:abstractNumId w:val="21"/>
  </w:num>
  <w:num w:numId="28">
    <w:abstractNumId w:val="21"/>
  </w:num>
  <w:num w:numId="29">
    <w:abstractNumId w:val="25"/>
  </w:num>
  <w:num w:numId="30">
    <w:abstractNumId w:val="25"/>
  </w:num>
  <w:num w:numId="31">
    <w:abstractNumId w:val="19"/>
  </w:num>
  <w:num w:numId="32">
    <w:abstractNumId w:val="25"/>
  </w:num>
  <w:num w:numId="33">
    <w:abstractNumId w:val="25"/>
  </w:num>
  <w:num w:numId="34">
    <w:abstractNumId w:val="28"/>
  </w:num>
  <w:num w:numId="35">
    <w:abstractNumId w:val="0"/>
  </w:num>
  <w:num w:numId="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3440"/>
    <w:rsid w:val="000043FD"/>
    <w:rsid w:val="00005BCC"/>
    <w:rsid w:val="00006CB3"/>
    <w:rsid w:val="000079CC"/>
    <w:rsid w:val="00007BAE"/>
    <w:rsid w:val="00007DA8"/>
    <w:rsid w:val="00011AD4"/>
    <w:rsid w:val="00011D7C"/>
    <w:rsid w:val="000124BE"/>
    <w:rsid w:val="00012BD6"/>
    <w:rsid w:val="00012FBA"/>
    <w:rsid w:val="000143D1"/>
    <w:rsid w:val="00014D1A"/>
    <w:rsid w:val="000162BD"/>
    <w:rsid w:val="00017071"/>
    <w:rsid w:val="000172B2"/>
    <w:rsid w:val="000172DE"/>
    <w:rsid w:val="000205FD"/>
    <w:rsid w:val="00020681"/>
    <w:rsid w:val="0002125D"/>
    <w:rsid w:val="0002157E"/>
    <w:rsid w:val="00021DC6"/>
    <w:rsid w:val="0002205F"/>
    <w:rsid w:val="000228BC"/>
    <w:rsid w:val="00023E31"/>
    <w:rsid w:val="000257E2"/>
    <w:rsid w:val="00025A2C"/>
    <w:rsid w:val="00025AC3"/>
    <w:rsid w:val="0002615A"/>
    <w:rsid w:val="0002672C"/>
    <w:rsid w:val="000270BF"/>
    <w:rsid w:val="0002720E"/>
    <w:rsid w:val="000316C7"/>
    <w:rsid w:val="00031F0D"/>
    <w:rsid w:val="00037D24"/>
    <w:rsid w:val="000412CA"/>
    <w:rsid w:val="00042CBB"/>
    <w:rsid w:val="000441E8"/>
    <w:rsid w:val="0004531C"/>
    <w:rsid w:val="00046240"/>
    <w:rsid w:val="00046EEF"/>
    <w:rsid w:val="00047BA2"/>
    <w:rsid w:val="00047FAA"/>
    <w:rsid w:val="00050A78"/>
    <w:rsid w:val="000513CF"/>
    <w:rsid w:val="000526A7"/>
    <w:rsid w:val="00052FC6"/>
    <w:rsid w:val="000534AF"/>
    <w:rsid w:val="00053536"/>
    <w:rsid w:val="00053F7B"/>
    <w:rsid w:val="0005407D"/>
    <w:rsid w:val="00055BF7"/>
    <w:rsid w:val="0005621A"/>
    <w:rsid w:val="00056B76"/>
    <w:rsid w:val="0005746E"/>
    <w:rsid w:val="00057617"/>
    <w:rsid w:val="00057698"/>
    <w:rsid w:val="00060315"/>
    <w:rsid w:val="00060348"/>
    <w:rsid w:val="00063DC7"/>
    <w:rsid w:val="00066FB5"/>
    <w:rsid w:val="000670DA"/>
    <w:rsid w:val="00070A01"/>
    <w:rsid w:val="00070E28"/>
    <w:rsid w:val="00070E9A"/>
    <w:rsid w:val="00071014"/>
    <w:rsid w:val="00071587"/>
    <w:rsid w:val="00071EAF"/>
    <w:rsid w:val="000750BF"/>
    <w:rsid w:val="000753AF"/>
    <w:rsid w:val="00075604"/>
    <w:rsid w:val="000768C7"/>
    <w:rsid w:val="0007695F"/>
    <w:rsid w:val="0008023F"/>
    <w:rsid w:val="0008025E"/>
    <w:rsid w:val="0008135C"/>
    <w:rsid w:val="00081E26"/>
    <w:rsid w:val="00084F93"/>
    <w:rsid w:val="00085ACE"/>
    <w:rsid w:val="00086265"/>
    <w:rsid w:val="00086E74"/>
    <w:rsid w:val="00087A26"/>
    <w:rsid w:val="00087DE3"/>
    <w:rsid w:val="00091F70"/>
    <w:rsid w:val="00093C83"/>
    <w:rsid w:val="0009536E"/>
    <w:rsid w:val="000965F8"/>
    <w:rsid w:val="000971DD"/>
    <w:rsid w:val="000A3C5D"/>
    <w:rsid w:val="000A3EF5"/>
    <w:rsid w:val="000A40D0"/>
    <w:rsid w:val="000A4EB2"/>
    <w:rsid w:val="000A507B"/>
    <w:rsid w:val="000A66E7"/>
    <w:rsid w:val="000A6738"/>
    <w:rsid w:val="000A7C3B"/>
    <w:rsid w:val="000A7C7C"/>
    <w:rsid w:val="000B0A8B"/>
    <w:rsid w:val="000B1591"/>
    <w:rsid w:val="000B20B8"/>
    <w:rsid w:val="000B2F41"/>
    <w:rsid w:val="000B34D0"/>
    <w:rsid w:val="000B3604"/>
    <w:rsid w:val="000B389C"/>
    <w:rsid w:val="000B4056"/>
    <w:rsid w:val="000B446B"/>
    <w:rsid w:val="000B5F7C"/>
    <w:rsid w:val="000B61AB"/>
    <w:rsid w:val="000B7B56"/>
    <w:rsid w:val="000C09BA"/>
    <w:rsid w:val="000C13DF"/>
    <w:rsid w:val="000C1F4C"/>
    <w:rsid w:val="000C2B6F"/>
    <w:rsid w:val="000C4812"/>
    <w:rsid w:val="000C5B58"/>
    <w:rsid w:val="000C678E"/>
    <w:rsid w:val="000C6E8E"/>
    <w:rsid w:val="000C7398"/>
    <w:rsid w:val="000D139E"/>
    <w:rsid w:val="000D1680"/>
    <w:rsid w:val="000D195F"/>
    <w:rsid w:val="000D284C"/>
    <w:rsid w:val="000D2DC1"/>
    <w:rsid w:val="000D36F4"/>
    <w:rsid w:val="000D64DF"/>
    <w:rsid w:val="000D6D30"/>
    <w:rsid w:val="000E06CB"/>
    <w:rsid w:val="000E1AAF"/>
    <w:rsid w:val="000E247E"/>
    <w:rsid w:val="000E24DE"/>
    <w:rsid w:val="000E32AD"/>
    <w:rsid w:val="000E33A2"/>
    <w:rsid w:val="000E3A69"/>
    <w:rsid w:val="000E4A7D"/>
    <w:rsid w:val="000E5496"/>
    <w:rsid w:val="000E5549"/>
    <w:rsid w:val="000E657C"/>
    <w:rsid w:val="000E7962"/>
    <w:rsid w:val="000F0602"/>
    <w:rsid w:val="000F0EE5"/>
    <w:rsid w:val="000F12F5"/>
    <w:rsid w:val="000F1E1A"/>
    <w:rsid w:val="000F2900"/>
    <w:rsid w:val="000F3D65"/>
    <w:rsid w:val="000F70F5"/>
    <w:rsid w:val="000F7412"/>
    <w:rsid w:val="001012A2"/>
    <w:rsid w:val="00102D4E"/>
    <w:rsid w:val="00103E65"/>
    <w:rsid w:val="0010626A"/>
    <w:rsid w:val="00106841"/>
    <w:rsid w:val="00107F7D"/>
    <w:rsid w:val="001103B7"/>
    <w:rsid w:val="00110601"/>
    <w:rsid w:val="001129C5"/>
    <w:rsid w:val="00113B8B"/>
    <w:rsid w:val="0011575E"/>
    <w:rsid w:val="001165C5"/>
    <w:rsid w:val="00116FC4"/>
    <w:rsid w:val="00117C44"/>
    <w:rsid w:val="00117EAF"/>
    <w:rsid w:val="00120EAA"/>
    <w:rsid w:val="00121921"/>
    <w:rsid w:val="00121F93"/>
    <w:rsid w:val="0012419D"/>
    <w:rsid w:val="001256EC"/>
    <w:rsid w:val="00126709"/>
    <w:rsid w:val="0012749D"/>
    <w:rsid w:val="00127FC4"/>
    <w:rsid w:val="00131798"/>
    <w:rsid w:val="001318D4"/>
    <w:rsid w:val="00132270"/>
    <w:rsid w:val="00132A05"/>
    <w:rsid w:val="00132F45"/>
    <w:rsid w:val="001340A1"/>
    <w:rsid w:val="00135F5C"/>
    <w:rsid w:val="00136492"/>
    <w:rsid w:val="00136B5C"/>
    <w:rsid w:val="00136D11"/>
    <w:rsid w:val="001428B6"/>
    <w:rsid w:val="00142F4B"/>
    <w:rsid w:val="001438BB"/>
    <w:rsid w:val="00143A78"/>
    <w:rsid w:val="0014671E"/>
    <w:rsid w:val="00146DDD"/>
    <w:rsid w:val="00147382"/>
    <w:rsid w:val="001474D3"/>
    <w:rsid w:val="00150C17"/>
    <w:rsid w:val="00151043"/>
    <w:rsid w:val="001515D0"/>
    <w:rsid w:val="00151FE6"/>
    <w:rsid w:val="00152737"/>
    <w:rsid w:val="001533AD"/>
    <w:rsid w:val="001540A4"/>
    <w:rsid w:val="00154782"/>
    <w:rsid w:val="0015514B"/>
    <w:rsid w:val="00155A8B"/>
    <w:rsid w:val="00157236"/>
    <w:rsid w:val="0015736C"/>
    <w:rsid w:val="0016032D"/>
    <w:rsid w:val="001618F8"/>
    <w:rsid w:val="00161C06"/>
    <w:rsid w:val="0016271C"/>
    <w:rsid w:val="001636DE"/>
    <w:rsid w:val="00163984"/>
    <w:rsid w:val="00163CE4"/>
    <w:rsid w:val="00165E59"/>
    <w:rsid w:val="00166560"/>
    <w:rsid w:val="001671C8"/>
    <w:rsid w:val="001676A8"/>
    <w:rsid w:val="00170FE4"/>
    <w:rsid w:val="001717A1"/>
    <w:rsid w:val="0017272D"/>
    <w:rsid w:val="0017276A"/>
    <w:rsid w:val="00172AF5"/>
    <w:rsid w:val="00176744"/>
    <w:rsid w:val="00177242"/>
    <w:rsid w:val="001804AE"/>
    <w:rsid w:val="0018117A"/>
    <w:rsid w:val="0018138D"/>
    <w:rsid w:val="00181A96"/>
    <w:rsid w:val="00184552"/>
    <w:rsid w:val="0018727E"/>
    <w:rsid w:val="001875A8"/>
    <w:rsid w:val="00190A6A"/>
    <w:rsid w:val="00191746"/>
    <w:rsid w:val="00192391"/>
    <w:rsid w:val="001936A2"/>
    <w:rsid w:val="00194EE4"/>
    <w:rsid w:val="00195BC9"/>
    <w:rsid w:val="0019694B"/>
    <w:rsid w:val="001969B9"/>
    <w:rsid w:val="00197DCF"/>
    <w:rsid w:val="001A05F7"/>
    <w:rsid w:val="001A1C76"/>
    <w:rsid w:val="001A3B59"/>
    <w:rsid w:val="001A3F36"/>
    <w:rsid w:val="001A4BE4"/>
    <w:rsid w:val="001A560B"/>
    <w:rsid w:val="001A5A76"/>
    <w:rsid w:val="001A6184"/>
    <w:rsid w:val="001A693B"/>
    <w:rsid w:val="001A701E"/>
    <w:rsid w:val="001B094B"/>
    <w:rsid w:val="001B09C7"/>
    <w:rsid w:val="001B0A1B"/>
    <w:rsid w:val="001B12A7"/>
    <w:rsid w:val="001B1B13"/>
    <w:rsid w:val="001B1E08"/>
    <w:rsid w:val="001B246C"/>
    <w:rsid w:val="001B36D4"/>
    <w:rsid w:val="001B47D4"/>
    <w:rsid w:val="001B6D48"/>
    <w:rsid w:val="001B74D2"/>
    <w:rsid w:val="001C153C"/>
    <w:rsid w:val="001C27EF"/>
    <w:rsid w:val="001C32A6"/>
    <w:rsid w:val="001C4590"/>
    <w:rsid w:val="001C5449"/>
    <w:rsid w:val="001C6237"/>
    <w:rsid w:val="001C71AB"/>
    <w:rsid w:val="001C72D0"/>
    <w:rsid w:val="001D0A90"/>
    <w:rsid w:val="001D22D9"/>
    <w:rsid w:val="001D2A6B"/>
    <w:rsid w:val="001D4A4F"/>
    <w:rsid w:val="001D6618"/>
    <w:rsid w:val="001E2C05"/>
    <w:rsid w:val="001E3CF2"/>
    <w:rsid w:val="001E49FD"/>
    <w:rsid w:val="001E628F"/>
    <w:rsid w:val="001E6789"/>
    <w:rsid w:val="001E7654"/>
    <w:rsid w:val="001F1AA1"/>
    <w:rsid w:val="001F1BE7"/>
    <w:rsid w:val="001F220B"/>
    <w:rsid w:val="001F3484"/>
    <w:rsid w:val="001F353B"/>
    <w:rsid w:val="001F36AF"/>
    <w:rsid w:val="001F427E"/>
    <w:rsid w:val="001F50BB"/>
    <w:rsid w:val="001F5228"/>
    <w:rsid w:val="001F5A23"/>
    <w:rsid w:val="001F6CCA"/>
    <w:rsid w:val="001F78B0"/>
    <w:rsid w:val="0020033D"/>
    <w:rsid w:val="00202305"/>
    <w:rsid w:val="00205C55"/>
    <w:rsid w:val="00205CD4"/>
    <w:rsid w:val="002060FE"/>
    <w:rsid w:val="00206ED0"/>
    <w:rsid w:val="0021055D"/>
    <w:rsid w:val="0021080B"/>
    <w:rsid w:val="002138BE"/>
    <w:rsid w:val="00215AFD"/>
    <w:rsid w:val="00220348"/>
    <w:rsid w:val="0022211E"/>
    <w:rsid w:val="002225D0"/>
    <w:rsid w:val="002236D2"/>
    <w:rsid w:val="00224221"/>
    <w:rsid w:val="00224563"/>
    <w:rsid w:val="00224743"/>
    <w:rsid w:val="00225C5B"/>
    <w:rsid w:val="00226696"/>
    <w:rsid w:val="0023032B"/>
    <w:rsid w:val="00231222"/>
    <w:rsid w:val="00231338"/>
    <w:rsid w:val="00233075"/>
    <w:rsid w:val="002342A6"/>
    <w:rsid w:val="00234738"/>
    <w:rsid w:val="002347C8"/>
    <w:rsid w:val="00234D7E"/>
    <w:rsid w:val="00235539"/>
    <w:rsid w:val="00235C61"/>
    <w:rsid w:val="00235D1F"/>
    <w:rsid w:val="00235EA0"/>
    <w:rsid w:val="00237AC9"/>
    <w:rsid w:val="00240BB4"/>
    <w:rsid w:val="00240FF2"/>
    <w:rsid w:val="00241F19"/>
    <w:rsid w:val="00241F87"/>
    <w:rsid w:val="00242A76"/>
    <w:rsid w:val="00244A77"/>
    <w:rsid w:val="00244DF6"/>
    <w:rsid w:val="00245173"/>
    <w:rsid w:val="002456E2"/>
    <w:rsid w:val="0024730E"/>
    <w:rsid w:val="00247F99"/>
    <w:rsid w:val="00250BC5"/>
    <w:rsid w:val="0025124F"/>
    <w:rsid w:val="00252AF0"/>
    <w:rsid w:val="00252D44"/>
    <w:rsid w:val="0025347D"/>
    <w:rsid w:val="00253AAC"/>
    <w:rsid w:val="00256215"/>
    <w:rsid w:val="002574E2"/>
    <w:rsid w:val="0026098A"/>
    <w:rsid w:val="002633BE"/>
    <w:rsid w:val="0026367D"/>
    <w:rsid w:val="002646C6"/>
    <w:rsid w:val="00265B0E"/>
    <w:rsid w:val="0026631E"/>
    <w:rsid w:val="0026687E"/>
    <w:rsid w:val="00266C81"/>
    <w:rsid w:val="00266FB8"/>
    <w:rsid w:val="0026727A"/>
    <w:rsid w:val="00267F00"/>
    <w:rsid w:val="00271093"/>
    <w:rsid w:val="002721D0"/>
    <w:rsid w:val="0027557C"/>
    <w:rsid w:val="002758C4"/>
    <w:rsid w:val="00275B54"/>
    <w:rsid w:val="00275FD6"/>
    <w:rsid w:val="0027610C"/>
    <w:rsid w:val="00281813"/>
    <w:rsid w:val="00283494"/>
    <w:rsid w:val="00283CD8"/>
    <w:rsid w:val="00283E58"/>
    <w:rsid w:val="00284C76"/>
    <w:rsid w:val="00286F8F"/>
    <w:rsid w:val="00287157"/>
    <w:rsid w:val="00290F88"/>
    <w:rsid w:val="0029150E"/>
    <w:rsid w:val="00291B08"/>
    <w:rsid w:val="00291BDD"/>
    <w:rsid w:val="00292237"/>
    <w:rsid w:val="0029238F"/>
    <w:rsid w:val="00292487"/>
    <w:rsid w:val="00292C80"/>
    <w:rsid w:val="00294B4E"/>
    <w:rsid w:val="00296ABD"/>
    <w:rsid w:val="00297025"/>
    <w:rsid w:val="002971D9"/>
    <w:rsid w:val="002A0A8C"/>
    <w:rsid w:val="002A0CCB"/>
    <w:rsid w:val="002A24CC"/>
    <w:rsid w:val="002A2C9B"/>
    <w:rsid w:val="002A3A2A"/>
    <w:rsid w:val="002A3AB1"/>
    <w:rsid w:val="002A4495"/>
    <w:rsid w:val="002A4DCB"/>
    <w:rsid w:val="002A664D"/>
    <w:rsid w:val="002A6ED8"/>
    <w:rsid w:val="002B0281"/>
    <w:rsid w:val="002B17C8"/>
    <w:rsid w:val="002B2812"/>
    <w:rsid w:val="002B37C0"/>
    <w:rsid w:val="002B54F2"/>
    <w:rsid w:val="002B6FCE"/>
    <w:rsid w:val="002B7847"/>
    <w:rsid w:val="002B7907"/>
    <w:rsid w:val="002B7E3D"/>
    <w:rsid w:val="002C1882"/>
    <w:rsid w:val="002C1B57"/>
    <w:rsid w:val="002C1FB4"/>
    <w:rsid w:val="002C22DC"/>
    <w:rsid w:val="002C35DF"/>
    <w:rsid w:val="002C38A1"/>
    <w:rsid w:val="002C503F"/>
    <w:rsid w:val="002C5D34"/>
    <w:rsid w:val="002C6211"/>
    <w:rsid w:val="002D003F"/>
    <w:rsid w:val="002D1B03"/>
    <w:rsid w:val="002D552A"/>
    <w:rsid w:val="002D6871"/>
    <w:rsid w:val="002D6D36"/>
    <w:rsid w:val="002D7688"/>
    <w:rsid w:val="002E0276"/>
    <w:rsid w:val="002E11D3"/>
    <w:rsid w:val="002E2DFF"/>
    <w:rsid w:val="002E3522"/>
    <w:rsid w:val="002E4982"/>
    <w:rsid w:val="002E5B7B"/>
    <w:rsid w:val="002E7703"/>
    <w:rsid w:val="002E7908"/>
    <w:rsid w:val="002E7FD6"/>
    <w:rsid w:val="002F0046"/>
    <w:rsid w:val="002F0117"/>
    <w:rsid w:val="002F12E0"/>
    <w:rsid w:val="002F2BF3"/>
    <w:rsid w:val="002F3C38"/>
    <w:rsid w:val="002F5A53"/>
    <w:rsid w:val="002F62C1"/>
    <w:rsid w:val="002F6850"/>
    <w:rsid w:val="002F6C72"/>
    <w:rsid w:val="002F7243"/>
    <w:rsid w:val="002F7DBF"/>
    <w:rsid w:val="00300879"/>
    <w:rsid w:val="00300C75"/>
    <w:rsid w:val="003026A5"/>
    <w:rsid w:val="00303110"/>
    <w:rsid w:val="003031F7"/>
    <w:rsid w:val="00305B21"/>
    <w:rsid w:val="00305F01"/>
    <w:rsid w:val="00306005"/>
    <w:rsid w:val="00306EE5"/>
    <w:rsid w:val="00307215"/>
    <w:rsid w:val="003075DD"/>
    <w:rsid w:val="0031004F"/>
    <w:rsid w:val="00310067"/>
    <w:rsid w:val="003101F4"/>
    <w:rsid w:val="00311208"/>
    <w:rsid w:val="00311F76"/>
    <w:rsid w:val="0031244D"/>
    <w:rsid w:val="0031407C"/>
    <w:rsid w:val="003143F2"/>
    <w:rsid w:val="0031451C"/>
    <w:rsid w:val="00314666"/>
    <w:rsid w:val="00315230"/>
    <w:rsid w:val="0031735B"/>
    <w:rsid w:val="003177BB"/>
    <w:rsid w:val="0032031B"/>
    <w:rsid w:val="003206D6"/>
    <w:rsid w:val="00320A94"/>
    <w:rsid w:val="00321438"/>
    <w:rsid w:val="00322915"/>
    <w:rsid w:val="00322BDF"/>
    <w:rsid w:val="00322CBF"/>
    <w:rsid w:val="0032442C"/>
    <w:rsid w:val="00325109"/>
    <w:rsid w:val="0032571F"/>
    <w:rsid w:val="00325788"/>
    <w:rsid w:val="00326FC3"/>
    <w:rsid w:val="00327848"/>
    <w:rsid w:val="00331CF1"/>
    <w:rsid w:val="003323AC"/>
    <w:rsid w:val="003327BE"/>
    <w:rsid w:val="00332F49"/>
    <w:rsid w:val="00333512"/>
    <w:rsid w:val="00333885"/>
    <w:rsid w:val="003338E5"/>
    <w:rsid w:val="00335704"/>
    <w:rsid w:val="00335F7F"/>
    <w:rsid w:val="00336029"/>
    <w:rsid w:val="00337DAE"/>
    <w:rsid w:val="003402A8"/>
    <w:rsid w:val="00343F55"/>
    <w:rsid w:val="0034444E"/>
    <w:rsid w:val="00344C72"/>
    <w:rsid w:val="003458B8"/>
    <w:rsid w:val="003459CD"/>
    <w:rsid w:val="00345F2E"/>
    <w:rsid w:val="003465C4"/>
    <w:rsid w:val="0035056E"/>
    <w:rsid w:val="00350CD2"/>
    <w:rsid w:val="00351FB5"/>
    <w:rsid w:val="00352381"/>
    <w:rsid w:val="0035295C"/>
    <w:rsid w:val="00354347"/>
    <w:rsid w:val="0035515F"/>
    <w:rsid w:val="0035601A"/>
    <w:rsid w:val="00357594"/>
    <w:rsid w:val="0036144F"/>
    <w:rsid w:val="00361F13"/>
    <w:rsid w:val="00362DD5"/>
    <w:rsid w:val="0036335A"/>
    <w:rsid w:val="00367BAB"/>
    <w:rsid w:val="00371A9D"/>
    <w:rsid w:val="00371F49"/>
    <w:rsid w:val="003732BB"/>
    <w:rsid w:val="00373522"/>
    <w:rsid w:val="003742FB"/>
    <w:rsid w:val="00374A3E"/>
    <w:rsid w:val="003750E2"/>
    <w:rsid w:val="003764FD"/>
    <w:rsid w:val="00377961"/>
    <w:rsid w:val="00377BDD"/>
    <w:rsid w:val="00380054"/>
    <w:rsid w:val="003838DF"/>
    <w:rsid w:val="00385C1D"/>
    <w:rsid w:val="0038618C"/>
    <w:rsid w:val="003863FA"/>
    <w:rsid w:val="00386506"/>
    <w:rsid w:val="00386752"/>
    <w:rsid w:val="00390456"/>
    <w:rsid w:val="003910DB"/>
    <w:rsid w:val="00392F67"/>
    <w:rsid w:val="0039413F"/>
    <w:rsid w:val="0039545D"/>
    <w:rsid w:val="003958B0"/>
    <w:rsid w:val="003962DE"/>
    <w:rsid w:val="00396C56"/>
    <w:rsid w:val="00397838"/>
    <w:rsid w:val="003A0F97"/>
    <w:rsid w:val="003A326E"/>
    <w:rsid w:val="003A3A45"/>
    <w:rsid w:val="003A3F0A"/>
    <w:rsid w:val="003A4794"/>
    <w:rsid w:val="003A5DC4"/>
    <w:rsid w:val="003A5DCD"/>
    <w:rsid w:val="003A7009"/>
    <w:rsid w:val="003A7E01"/>
    <w:rsid w:val="003B0793"/>
    <w:rsid w:val="003B090D"/>
    <w:rsid w:val="003B0E1D"/>
    <w:rsid w:val="003B302D"/>
    <w:rsid w:val="003B3A77"/>
    <w:rsid w:val="003B42F8"/>
    <w:rsid w:val="003B5AC9"/>
    <w:rsid w:val="003B6681"/>
    <w:rsid w:val="003C0E22"/>
    <w:rsid w:val="003C180B"/>
    <w:rsid w:val="003C180C"/>
    <w:rsid w:val="003C48E9"/>
    <w:rsid w:val="003C5EBA"/>
    <w:rsid w:val="003C6203"/>
    <w:rsid w:val="003C7009"/>
    <w:rsid w:val="003D1FE4"/>
    <w:rsid w:val="003D2F8D"/>
    <w:rsid w:val="003D322A"/>
    <w:rsid w:val="003D67EF"/>
    <w:rsid w:val="003E1709"/>
    <w:rsid w:val="003E3300"/>
    <w:rsid w:val="003E63FF"/>
    <w:rsid w:val="003E7242"/>
    <w:rsid w:val="003F1E3D"/>
    <w:rsid w:val="003F2BBD"/>
    <w:rsid w:val="003F4B96"/>
    <w:rsid w:val="003F5099"/>
    <w:rsid w:val="003F52AB"/>
    <w:rsid w:val="003F55A8"/>
    <w:rsid w:val="003F5739"/>
    <w:rsid w:val="003F5A48"/>
    <w:rsid w:val="003F5D7E"/>
    <w:rsid w:val="003F5DF5"/>
    <w:rsid w:val="003F69C7"/>
    <w:rsid w:val="0040161E"/>
    <w:rsid w:val="00401EDA"/>
    <w:rsid w:val="004038E6"/>
    <w:rsid w:val="0040429C"/>
    <w:rsid w:val="0040572E"/>
    <w:rsid w:val="00406B47"/>
    <w:rsid w:val="00406C59"/>
    <w:rsid w:val="00411211"/>
    <w:rsid w:val="004117E7"/>
    <w:rsid w:val="00411B16"/>
    <w:rsid w:val="00413F13"/>
    <w:rsid w:val="004142F9"/>
    <w:rsid w:val="004149DB"/>
    <w:rsid w:val="00414C67"/>
    <w:rsid w:val="0041546B"/>
    <w:rsid w:val="00415EC3"/>
    <w:rsid w:val="0041621E"/>
    <w:rsid w:val="004209FA"/>
    <w:rsid w:val="00421805"/>
    <w:rsid w:val="0042180C"/>
    <w:rsid w:val="00421C24"/>
    <w:rsid w:val="004226B5"/>
    <w:rsid w:val="00422F80"/>
    <w:rsid w:val="00423358"/>
    <w:rsid w:val="0042346D"/>
    <w:rsid w:val="00424985"/>
    <w:rsid w:val="00426129"/>
    <w:rsid w:val="00427CF6"/>
    <w:rsid w:val="00432201"/>
    <w:rsid w:val="00432E89"/>
    <w:rsid w:val="00433012"/>
    <w:rsid w:val="004349FD"/>
    <w:rsid w:val="00435C36"/>
    <w:rsid w:val="00436154"/>
    <w:rsid w:val="00437B8F"/>
    <w:rsid w:val="00437EE8"/>
    <w:rsid w:val="004401FB"/>
    <w:rsid w:val="0044265E"/>
    <w:rsid w:val="00442D38"/>
    <w:rsid w:val="00443A1B"/>
    <w:rsid w:val="0044417A"/>
    <w:rsid w:val="0044432B"/>
    <w:rsid w:val="00444D91"/>
    <w:rsid w:val="00445701"/>
    <w:rsid w:val="00451C93"/>
    <w:rsid w:val="00454F4F"/>
    <w:rsid w:val="0045567C"/>
    <w:rsid w:val="00455C0E"/>
    <w:rsid w:val="004568E6"/>
    <w:rsid w:val="00456AC9"/>
    <w:rsid w:val="00457458"/>
    <w:rsid w:val="00457E86"/>
    <w:rsid w:val="00460F32"/>
    <w:rsid w:val="004619BE"/>
    <w:rsid w:val="00462CCC"/>
    <w:rsid w:val="0046466D"/>
    <w:rsid w:val="00465C66"/>
    <w:rsid w:val="004662F7"/>
    <w:rsid w:val="00466A49"/>
    <w:rsid w:val="00470B15"/>
    <w:rsid w:val="00471B27"/>
    <w:rsid w:val="00472458"/>
    <w:rsid w:val="0047386D"/>
    <w:rsid w:val="004740B2"/>
    <w:rsid w:val="004745C6"/>
    <w:rsid w:val="004750B6"/>
    <w:rsid w:val="00475DB6"/>
    <w:rsid w:val="00476410"/>
    <w:rsid w:val="0047711A"/>
    <w:rsid w:val="00477ED7"/>
    <w:rsid w:val="004822C6"/>
    <w:rsid w:val="00483895"/>
    <w:rsid w:val="00483F5D"/>
    <w:rsid w:val="00484056"/>
    <w:rsid w:val="004842FB"/>
    <w:rsid w:val="00486E08"/>
    <w:rsid w:val="00487AE4"/>
    <w:rsid w:val="00487E29"/>
    <w:rsid w:val="00490A01"/>
    <w:rsid w:val="0049138E"/>
    <w:rsid w:val="00491EB0"/>
    <w:rsid w:val="00492A5D"/>
    <w:rsid w:val="00492FC2"/>
    <w:rsid w:val="00493178"/>
    <w:rsid w:val="0049367C"/>
    <w:rsid w:val="0049383C"/>
    <w:rsid w:val="00494479"/>
    <w:rsid w:val="0049521A"/>
    <w:rsid w:val="0049644C"/>
    <w:rsid w:val="00496CB6"/>
    <w:rsid w:val="00497A19"/>
    <w:rsid w:val="00497B54"/>
    <w:rsid w:val="004A063E"/>
    <w:rsid w:val="004A0857"/>
    <w:rsid w:val="004A299B"/>
    <w:rsid w:val="004A5E37"/>
    <w:rsid w:val="004A6379"/>
    <w:rsid w:val="004A7129"/>
    <w:rsid w:val="004B112D"/>
    <w:rsid w:val="004B36D8"/>
    <w:rsid w:val="004B3C09"/>
    <w:rsid w:val="004B475B"/>
    <w:rsid w:val="004B6717"/>
    <w:rsid w:val="004B76A5"/>
    <w:rsid w:val="004C05D1"/>
    <w:rsid w:val="004C1C90"/>
    <w:rsid w:val="004C1F37"/>
    <w:rsid w:val="004C32E5"/>
    <w:rsid w:val="004C36C3"/>
    <w:rsid w:val="004C381C"/>
    <w:rsid w:val="004C4506"/>
    <w:rsid w:val="004C4F5A"/>
    <w:rsid w:val="004C69D9"/>
    <w:rsid w:val="004C75E9"/>
    <w:rsid w:val="004D096A"/>
    <w:rsid w:val="004D0F8E"/>
    <w:rsid w:val="004D16DA"/>
    <w:rsid w:val="004D33C1"/>
    <w:rsid w:val="004D3579"/>
    <w:rsid w:val="004D37DE"/>
    <w:rsid w:val="004D4A2D"/>
    <w:rsid w:val="004D4D2E"/>
    <w:rsid w:val="004D63A6"/>
    <w:rsid w:val="004D66B5"/>
    <w:rsid w:val="004D688C"/>
    <w:rsid w:val="004D7150"/>
    <w:rsid w:val="004D7179"/>
    <w:rsid w:val="004E09D9"/>
    <w:rsid w:val="004E2E8C"/>
    <w:rsid w:val="004E5176"/>
    <w:rsid w:val="004E55D7"/>
    <w:rsid w:val="004E59F2"/>
    <w:rsid w:val="004E6D69"/>
    <w:rsid w:val="004E7213"/>
    <w:rsid w:val="004E7242"/>
    <w:rsid w:val="004E7283"/>
    <w:rsid w:val="004E72A1"/>
    <w:rsid w:val="004E7338"/>
    <w:rsid w:val="004E7AE6"/>
    <w:rsid w:val="004F0001"/>
    <w:rsid w:val="004F01EC"/>
    <w:rsid w:val="004F0546"/>
    <w:rsid w:val="004F0DA1"/>
    <w:rsid w:val="004F11D1"/>
    <w:rsid w:val="004F49FA"/>
    <w:rsid w:val="004F5F5C"/>
    <w:rsid w:val="004F6C4E"/>
    <w:rsid w:val="004F6F33"/>
    <w:rsid w:val="004F77C9"/>
    <w:rsid w:val="004F7DC5"/>
    <w:rsid w:val="004F7F64"/>
    <w:rsid w:val="00501590"/>
    <w:rsid w:val="00502674"/>
    <w:rsid w:val="00503424"/>
    <w:rsid w:val="00510716"/>
    <w:rsid w:val="00511435"/>
    <w:rsid w:val="00511550"/>
    <w:rsid w:val="00511670"/>
    <w:rsid w:val="005125BF"/>
    <w:rsid w:val="0051379C"/>
    <w:rsid w:val="00514ACF"/>
    <w:rsid w:val="00515B99"/>
    <w:rsid w:val="0051649F"/>
    <w:rsid w:val="0051671E"/>
    <w:rsid w:val="00517378"/>
    <w:rsid w:val="00517705"/>
    <w:rsid w:val="00517B09"/>
    <w:rsid w:val="00520AC9"/>
    <w:rsid w:val="005212AE"/>
    <w:rsid w:val="00521613"/>
    <w:rsid w:val="005226BB"/>
    <w:rsid w:val="00522DCE"/>
    <w:rsid w:val="005230B4"/>
    <w:rsid w:val="00524A5C"/>
    <w:rsid w:val="00524B69"/>
    <w:rsid w:val="005260E9"/>
    <w:rsid w:val="00526D4F"/>
    <w:rsid w:val="005276FD"/>
    <w:rsid w:val="00527A09"/>
    <w:rsid w:val="00531607"/>
    <w:rsid w:val="00533733"/>
    <w:rsid w:val="00533CCC"/>
    <w:rsid w:val="0053480A"/>
    <w:rsid w:val="0053529D"/>
    <w:rsid w:val="00536251"/>
    <w:rsid w:val="005367A8"/>
    <w:rsid w:val="00537472"/>
    <w:rsid w:val="00537EAE"/>
    <w:rsid w:val="00540EFC"/>
    <w:rsid w:val="00541336"/>
    <w:rsid w:val="00541727"/>
    <w:rsid w:val="0054178F"/>
    <w:rsid w:val="00542267"/>
    <w:rsid w:val="005446B5"/>
    <w:rsid w:val="00546082"/>
    <w:rsid w:val="005464F4"/>
    <w:rsid w:val="00546CDA"/>
    <w:rsid w:val="005470FF"/>
    <w:rsid w:val="00547DB1"/>
    <w:rsid w:val="005502E9"/>
    <w:rsid w:val="005523B3"/>
    <w:rsid w:val="0055337C"/>
    <w:rsid w:val="00553894"/>
    <w:rsid w:val="0055584C"/>
    <w:rsid w:val="0055646C"/>
    <w:rsid w:val="00556D52"/>
    <w:rsid w:val="00557C42"/>
    <w:rsid w:val="0056046C"/>
    <w:rsid w:val="00565662"/>
    <w:rsid w:val="005658D3"/>
    <w:rsid w:val="00565BE1"/>
    <w:rsid w:val="00565FC2"/>
    <w:rsid w:val="005670D3"/>
    <w:rsid w:val="005713F0"/>
    <w:rsid w:val="005715E3"/>
    <w:rsid w:val="00572B27"/>
    <w:rsid w:val="00572D93"/>
    <w:rsid w:val="005745D5"/>
    <w:rsid w:val="00575887"/>
    <w:rsid w:val="00575BC7"/>
    <w:rsid w:val="0057618D"/>
    <w:rsid w:val="00577110"/>
    <w:rsid w:val="00577B70"/>
    <w:rsid w:val="00581748"/>
    <w:rsid w:val="00581B8F"/>
    <w:rsid w:val="00582556"/>
    <w:rsid w:val="005827EB"/>
    <w:rsid w:val="00590436"/>
    <w:rsid w:val="00590549"/>
    <w:rsid w:val="00590BD9"/>
    <w:rsid w:val="00594764"/>
    <w:rsid w:val="00594A91"/>
    <w:rsid w:val="00594AF0"/>
    <w:rsid w:val="00594C72"/>
    <w:rsid w:val="005951EC"/>
    <w:rsid w:val="005963BE"/>
    <w:rsid w:val="00597863"/>
    <w:rsid w:val="005A0C96"/>
    <w:rsid w:val="005A2711"/>
    <w:rsid w:val="005A288A"/>
    <w:rsid w:val="005A3225"/>
    <w:rsid w:val="005A3639"/>
    <w:rsid w:val="005A5E04"/>
    <w:rsid w:val="005A5E20"/>
    <w:rsid w:val="005A67A7"/>
    <w:rsid w:val="005A6924"/>
    <w:rsid w:val="005A72E8"/>
    <w:rsid w:val="005A74CE"/>
    <w:rsid w:val="005A769F"/>
    <w:rsid w:val="005A7790"/>
    <w:rsid w:val="005B01FD"/>
    <w:rsid w:val="005B06E0"/>
    <w:rsid w:val="005B0988"/>
    <w:rsid w:val="005B0C1C"/>
    <w:rsid w:val="005B15D7"/>
    <w:rsid w:val="005B25F2"/>
    <w:rsid w:val="005B301D"/>
    <w:rsid w:val="005B3BEA"/>
    <w:rsid w:val="005B44BA"/>
    <w:rsid w:val="005B44BD"/>
    <w:rsid w:val="005B50CA"/>
    <w:rsid w:val="005B5217"/>
    <w:rsid w:val="005B78B4"/>
    <w:rsid w:val="005B7A88"/>
    <w:rsid w:val="005C017A"/>
    <w:rsid w:val="005C0616"/>
    <w:rsid w:val="005C07BD"/>
    <w:rsid w:val="005C1A6B"/>
    <w:rsid w:val="005C1B46"/>
    <w:rsid w:val="005C2CCF"/>
    <w:rsid w:val="005C2FB6"/>
    <w:rsid w:val="005C5326"/>
    <w:rsid w:val="005C56E9"/>
    <w:rsid w:val="005C69A4"/>
    <w:rsid w:val="005C7637"/>
    <w:rsid w:val="005D09F4"/>
    <w:rsid w:val="005D1225"/>
    <w:rsid w:val="005D1264"/>
    <w:rsid w:val="005D3079"/>
    <w:rsid w:val="005D398A"/>
    <w:rsid w:val="005D4FA7"/>
    <w:rsid w:val="005D74DC"/>
    <w:rsid w:val="005D7A9D"/>
    <w:rsid w:val="005E178C"/>
    <w:rsid w:val="005E362F"/>
    <w:rsid w:val="005E3E6F"/>
    <w:rsid w:val="005E4806"/>
    <w:rsid w:val="005E5328"/>
    <w:rsid w:val="005E636C"/>
    <w:rsid w:val="005E64F9"/>
    <w:rsid w:val="005F0A33"/>
    <w:rsid w:val="005F12AF"/>
    <w:rsid w:val="005F2331"/>
    <w:rsid w:val="005F2A90"/>
    <w:rsid w:val="005F2EC1"/>
    <w:rsid w:val="005F3F16"/>
    <w:rsid w:val="005F65D3"/>
    <w:rsid w:val="005F6AAE"/>
    <w:rsid w:val="00600F03"/>
    <w:rsid w:val="00603A08"/>
    <w:rsid w:val="0060535D"/>
    <w:rsid w:val="00612FA9"/>
    <w:rsid w:val="0061342F"/>
    <w:rsid w:val="0061428A"/>
    <w:rsid w:val="00615EAD"/>
    <w:rsid w:val="00616034"/>
    <w:rsid w:val="006167B3"/>
    <w:rsid w:val="006167B6"/>
    <w:rsid w:val="0061715A"/>
    <w:rsid w:val="00620C7D"/>
    <w:rsid w:val="00621411"/>
    <w:rsid w:val="00621D6B"/>
    <w:rsid w:val="00622750"/>
    <w:rsid w:val="006243A6"/>
    <w:rsid w:val="00624865"/>
    <w:rsid w:val="00625004"/>
    <w:rsid w:val="00625138"/>
    <w:rsid w:val="00626CC1"/>
    <w:rsid w:val="006275AB"/>
    <w:rsid w:val="00630DE5"/>
    <w:rsid w:val="00633B9B"/>
    <w:rsid w:val="0063424F"/>
    <w:rsid w:val="006357E4"/>
    <w:rsid w:val="0064036C"/>
    <w:rsid w:val="00640A23"/>
    <w:rsid w:val="00640FA4"/>
    <w:rsid w:val="006432A9"/>
    <w:rsid w:val="00643E9D"/>
    <w:rsid w:val="0064504D"/>
    <w:rsid w:val="00645B9E"/>
    <w:rsid w:val="0064603C"/>
    <w:rsid w:val="00646B01"/>
    <w:rsid w:val="00646B56"/>
    <w:rsid w:val="006510C3"/>
    <w:rsid w:val="0065250D"/>
    <w:rsid w:val="00652E3D"/>
    <w:rsid w:val="006547DE"/>
    <w:rsid w:val="006569D9"/>
    <w:rsid w:val="00657550"/>
    <w:rsid w:val="0066152D"/>
    <w:rsid w:val="0066372B"/>
    <w:rsid w:val="0066664C"/>
    <w:rsid w:val="00670AE7"/>
    <w:rsid w:val="00670D2A"/>
    <w:rsid w:val="0067208D"/>
    <w:rsid w:val="006733FF"/>
    <w:rsid w:val="00674242"/>
    <w:rsid w:val="00674334"/>
    <w:rsid w:val="00675D29"/>
    <w:rsid w:val="00681438"/>
    <w:rsid w:val="00681756"/>
    <w:rsid w:val="006829BB"/>
    <w:rsid w:val="006829D6"/>
    <w:rsid w:val="00683833"/>
    <w:rsid w:val="006839BC"/>
    <w:rsid w:val="00686751"/>
    <w:rsid w:val="00690AA7"/>
    <w:rsid w:val="00691037"/>
    <w:rsid w:val="006913EF"/>
    <w:rsid w:val="0069199F"/>
    <w:rsid w:val="00691D74"/>
    <w:rsid w:val="006937D8"/>
    <w:rsid w:val="00693BB0"/>
    <w:rsid w:val="00693EE3"/>
    <w:rsid w:val="006944FF"/>
    <w:rsid w:val="006979F9"/>
    <w:rsid w:val="006A1338"/>
    <w:rsid w:val="006A2F34"/>
    <w:rsid w:val="006A2F84"/>
    <w:rsid w:val="006A3D04"/>
    <w:rsid w:val="006A4E11"/>
    <w:rsid w:val="006B0A85"/>
    <w:rsid w:val="006B1D35"/>
    <w:rsid w:val="006B222D"/>
    <w:rsid w:val="006B23AE"/>
    <w:rsid w:val="006B2DA9"/>
    <w:rsid w:val="006B3018"/>
    <w:rsid w:val="006B3EFA"/>
    <w:rsid w:val="006C0EA7"/>
    <w:rsid w:val="006C1258"/>
    <w:rsid w:val="006C2897"/>
    <w:rsid w:val="006C4B0F"/>
    <w:rsid w:val="006C6C98"/>
    <w:rsid w:val="006C755F"/>
    <w:rsid w:val="006D22F7"/>
    <w:rsid w:val="006D2644"/>
    <w:rsid w:val="006D270A"/>
    <w:rsid w:val="006D3981"/>
    <w:rsid w:val="006D4FF9"/>
    <w:rsid w:val="006D50BA"/>
    <w:rsid w:val="006D50F2"/>
    <w:rsid w:val="006D62DB"/>
    <w:rsid w:val="006D77AE"/>
    <w:rsid w:val="006E2866"/>
    <w:rsid w:val="006E4548"/>
    <w:rsid w:val="006E4A29"/>
    <w:rsid w:val="006E510F"/>
    <w:rsid w:val="006E5CF4"/>
    <w:rsid w:val="006E5F22"/>
    <w:rsid w:val="006E6468"/>
    <w:rsid w:val="006E7405"/>
    <w:rsid w:val="006E7B56"/>
    <w:rsid w:val="006F1365"/>
    <w:rsid w:val="006F1E9B"/>
    <w:rsid w:val="006F4159"/>
    <w:rsid w:val="006F5C1F"/>
    <w:rsid w:val="006F5DFF"/>
    <w:rsid w:val="006F5E3A"/>
    <w:rsid w:val="006F5F7C"/>
    <w:rsid w:val="006F700C"/>
    <w:rsid w:val="006F7012"/>
    <w:rsid w:val="00700478"/>
    <w:rsid w:val="0070367A"/>
    <w:rsid w:val="007037D7"/>
    <w:rsid w:val="0070396A"/>
    <w:rsid w:val="00705B98"/>
    <w:rsid w:val="00705E42"/>
    <w:rsid w:val="0070617B"/>
    <w:rsid w:val="00706214"/>
    <w:rsid w:val="00706C20"/>
    <w:rsid w:val="00711C02"/>
    <w:rsid w:val="007124B3"/>
    <w:rsid w:val="00714C98"/>
    <w:rsid w:val="0071556A"/>
    <w:rsid w:val="0071652D"/>
    <w:rsid w:val="00716B08"/>
    <w:rsid w:val="00717FF1"/>
    <w:rsid w:val="00720902"/>
    <w:rsid w:val="00723AB5"/>
    <w:rsid w:val="00724149"/>
    <w:rsid w:val="0072553E"/>
    <w:rsid w:val="00725DE2"/>
    <w:rsid w:val="00732325"/>
    <w:rsid w:val="00733577"/>
    <w:rsid w:val="0073497E"/>
    <w:rsid w:val="00734B51"/>
    <w:rsid w:val="007360E1"/>
    <w:rsid w:val="007369AD"/>
    <w:rsid w:val="00736B32"/>
    <w:rsid w:val="00736D12"/>
    <w:rsid w:val="00736F2C"/>
    <w:rsid w:val="00741E77"/>
    <w:rsid w:val="0074298E"/>
    <w:rsid w:val="007451C5"/>
    <w:rsid w:val="00747094"/>
    <w:rsid w:val="00747856"/>
    <w:rsid w:val="00751519"/>
    <w:rsid w:val="007527DA"/>
    <w:rsid w:val="007527F3"/>
    <w:rsid w:val="00752903"/>
    <w:rsid w:val="007537DD"/>
    <w:rsid w:val="00754E5A"/>
    <w:rsid w:val="007577D7"/>
    <w:rsid w:val="00757A1F"/>
    <w:rsid w:val="00762959"/>
    <w:rsid w:val="00762F50"/>
    <w:rsid w:val="00763C50"/>
    <w:rsid w:val="00764214"/>
    <w:rsid w:val="00764B3A"/>
    <w:rsid w:val="00766183"/>
    <w:rsid w:val="007671C4"/>
    <w:rsid w:val="00770AFA"/>
    <w:rsid w:val="00772A13"/>
    <w:rsid w:val="00772A23"/>
    <w:rsid w:val="00774096"/>
    <w:rsid w:val="0077562B"/>
    <w:rsid w:val="007773FA"/>
    <w:rsid w:val="00777A5D"/>
    <w:rsid w:val="00780B3E"/>
    <w:rsid w:val="007814A7"/>
    <w:rsid w:val="00781B35"/>
    <w:rsid w:val="007845EB"/>
    <w:rsid w:val="00784F36"/>
    <w:rsid w:val="0078559B"/>
    <w:rsid w:val="007859E2"/>
    <w:rsid w:val="00786D11"/>
    <w:rsid w:val="00786ECE"/>
    <w:rsid w:val="00786F1A"/>
    <w:rsid w:val="00790B40"/>
    <w:rsid w:val="00790BC2"/>
    <w:rsid w:val="00790C1A"/>
    <w:rsid w:val="00792404"/>
    <w:rsid w:val="00792B84"/>
    <w:rsid w:val="007933BB"/>
    <w:rsid w:val="00793A94"/>
    <w:rsid w:val="007A01AB"/>
    <w:rsid w:val="007A0BC2"/>
    <w:rsid w:val="007A11FC"/>
    <w:rsid w:val="007A134D"/>
    <w:rsid w:val="007A170F"/>
    <w:rsid w:val="007A29CA"/>
    <w:rsid w:val="007A2A56"/>
    <w:rsid w:val="007A3769"/>
    <w:rsid w:val="007A50F2"/>
    <w:rsid w:val="007B08D9"/>
    <w:rsid w:val="007B0C45"/>
    <w:rsid w:val="007B0F61"/>
    <w:rsid w:val="007B2051"/>
    <w:rsid w:val="007B3841"/>
    <w:rsid w:val="007B39FF"/>
    <w:rsid w:val="007B434F"/>
    <w:rsid w:val="007B5229"/>
    <w:rsid w:val="007B65CC"/>
    <w:rsid w:val="007B67EA"/>
    <w:rsid w:val="007B68F8"/>
    <w:rsid w:val="007B7836"/>
    <w:rsid w:val="007C0321"/>
    <w:rsid w:val="007C206B"/>
    <w:rsid w:val="007C2139"/>
    <w:rsid w:val="007C4C75"/>
    <w:rsid w:val="007C4FF6"/>
    <w:rsid w:val="007C624C"/>
    <w:rsid w:val="007D01BC"/>
    <w:rsid w:val="007D0EA0"/>
    <w:rsid w:val="007D29C7"/>
    <w:rsid w:val="007D33BB"/>
    <w:rsid w:val="007D3401"/>
    <w:rsid w:val="007D5903"/>
    <w:rsid w:val="007E042D"/>
    <w:rsid w:val="007E116B"/>
    <w:rsid w:val="007E1478"/>
    <w:rsid w:val="007E17FE"/>
    <w:rsid w:val="007E1BF3"/>
    <w:rsid w:val="007E1F21"/>
    <w:rsid w:val="007E452D"/>
    <w:rsid w:val="007E684F"/>
    <w:rsid w:val="007E727C"/>
    <w:rsid w:val="007E7633"/>
    <w:rsid w:val="007F054D"/>
    <w:rsid w:val="007F0BA9"/>
    <w:rsid w:val="007F1F3E"/>
    <w:rsid w:val="007F2532"/>
    <w:rsid w:val="007F319A"/>
    <w:rsid w:val="007F375D"/>
    <w:rsid w:val="007F40C1"/>
    <w:rsid w:val="007F7333"/>
    <w:rsid w:val="007F73DD"/>
    <w:rsid w:val="00804F8E"/>
    <w:rsid w:val="00805042"/>
    <w:rsid w:val="0080642D"/>
    <w:rsid w:val="00812BBD"/>
    <w:rsid w:val="00814C31"/>
    <w:rsid w:val="008159D0"/>
    <w:rsid w:val="0081647B"/>
    <w:rsid w:val="0081659D"/>
    <w:rsid w:val="008175F5"/>
    <w:rsid w:val="00820600"/>
    <w:rsid w:val="00820D33"/>
    <w:rsid w:val="00820DB5"/>
    <w:rsid w:val="00822995"/>
    <w:rsid w:val="008235F3"/>
    <w:rsid w:val="0082460D"/>
    <w:rsid w:val="00825718"/>
    <w:rsid w:val="008257A8"/>
    <w:rsid w:val="00825B87"/>
    <w:rsid w:val="008268FA"/>
    <w:rsid w:val="008278AE"/>
    <w:rsid w:val="00831968"/>
    <w:rsid w:val="0083234A"/>
    <w:rsid w:val="008326FC"/>
    <w:rsid w:val="00833E7C"/>
    <w:rsid w:val="00834678"/>
    <w:rsid w:val="00835217"/>
    <w:rsid w:val="00837D7A"/>
    <w:rsid w:val="008405B3"/>
    <w:rsid w:val="00841658"/>
    <w:rsid w:val="00841DCF"/>
    <w:rsid w:val="0084447D"/>
    <w:rsid w:val="00845519"/>
    <w:rsid w:val="008467AE"/>
    <w:rsid w:val="0084689B"/>
    <w:rsid w:val="0084712E"/>
    <w:rsid w:val="0084770C"/>
    <w:rsid w:val="008477FD"/>
    <w:rsid w:val="008478F7"/>
    <w:rsid w:val="00847A13"/>
    <w:rsid w:val="00847D51"/>
    <w:rsid w:val="00850A83"/>
    <w:rsid w:val="008510ED"/>
    <w:rsid w:val="00852789"/>
    <w:rsid w:val="008528EC"/>
    <w:rsid w:val="00853E87"/>
    <w:rsid w:val="00854942"/>
    <w:rsid w:val="00855156"/>
    <w:rsid w:val="008561DC"/>
    <w:rsid w:val="008574A9"/>
    <w:rsid w:val="00857821"/>
    <w:rsid w:val="00857B2F"/>
    <w:rsid w:val="00857B4E"/>
    <w:rsid w:val="00860E2A"/>
    <w:rsid w:val="00861CE1"/>
    <w:rsid w:val="008622B4"/>
    <w:rsid w:val="00863768"/>
    <w:rsid w:val="00864AE3"/>
    <w:rsid w:val="00865D71"/>
    <w:rsid w:val="00866233"/>
    <w:rsid w:val="0086633F"/>
    <w:rsid w:val="00867676"/>
    <w:rsid w:val="0087066B"/>
    <w:rsid w:val="008713E3"/>
    <w:rsid w:val="0087491E"/>
    <w:rsid w:val="00874F2D"/>
    <w:rsid w:val="00875531"/>
    <w:rsid w:val="00876460"/>
    <w:rsid w:val="008822EC"/>
    <w:rsid w:val="00882E5A"/>
    <w:rsid w:val="008854B4"/>
    <w:rsid w:val="0088566C"/>
    <w:rsid w:val="00891251"/>
    <w:rsid w:val="0089191C"/>
    <w:rsid w:val="00892363"/>
    <w:rsid w:val="008935D1"/>
    <w:rsid w:val="00894724"/>
    <w:rsid w:val="00894840"/>
    <w:rsid w:val="00894A4A"/>
    <w:rsid w:val="00894EEB"/>
    <w:rsid w:val="008952B2"/>
    <w:rsid w:val="0089583C"/>
    <w:rsid w:val="00895E69"/>
    <w:rsid w:val="008A01AC"/>
    <w:rsid w:val="008A1E52"/>
    <w:rsid w:val="008A1FCE"/>
    <w:rsid w:val="008A2A91"/>
    <w:rsid w:val="008A3085"/>
    <w:rsid w:val="008A5793"/>
    <w:rsid w:val="008A689E"/>
    <w:rsid w:val="008B3897"/>
    <w:rsid w:val="008B452B"/>
    <w:rsid w:val="008B4A39"/>
    <w:rsid w:val="008B5EC9"/>
    <w:rsid w:val="008B669A"/>
    <w:rsid w:val="008B67ED"/>
    <w:rsid w:val="008B7D64"/>
    <w:rsid w:val="008C03CF"/>
    <w:rsid w:val="008C15FE"/>
    <w:rsid w:val="008C1F95"/>
    <w:rsid w:val="008C2E8F"/>
    <w:rsid w:val="008C2FAE"/>
    <w:rsid w:val="008C305C"/>
    <w:rsid w:val="008C31A0"/>
    <w:rsid w:val="008C4161"/>
    <w:rsid w:val="008C53CA"/>
    <w:rsid w:val="008C5D54"/>
    <w:rsid w:val="008C7471"/>
    <w:rsid w:val="008C7C3A"/>
    <w:rsid w:val="008D07F7"/>
    <w:rsid w:val="008D1187"/>
    <w:rsid w:val="008D1EA5"/>
    <w:rsid w:val="008D205E"/>
    <w:rsid w:val="008D34B8"/>
    <w:rsid w:val="008D5C0F"/>
    <w:rsid w:val="008D616F"/>
    <w:rsid w:val="008D61AB"/>
    <w:rsid w:val="008D6FAD"/>
    <w:rsid w:val="008D761D"/>
    <w:rsid w:val="008D77EF"/>
    <w:rsid w:val="008D79F9"/>
    <w:rsid w:val="008E007D"/>
    <w:rsid w:val="008E0497"/>
    <w:rsid w:val="008E0C40"/>
    <w:rsid w:val="008E13CC"/>
    <w:rsid w:val="008E1583"/>
    <w:rsid w:val="008E1FFE"/>
    <w:rsid w:val="008E4F56"/>
    <w:rsid w:val="008E5A51"/>
    <w:rsid w:val="008E5EDA"/>
    <w:rsid w:val="008E6821"/>
    <w:rsid w:val="008F0BA2"/>
    <w:rsid w:val="008F110C"/>
    <w:rsid w:val="008F14D2"/>
    <w:rsid w:val="008F1D67"/>
    <w:rsid w:val="008F26DA"/>
    <w:rsid w:val="008F3B6D"/>
    <w:rsid w:val="008F4A96"/>
    <w:rsid w:val="008F4F11"/>
    <w:rsid w:val="008F5379"/>
    <w:rsid w:val="008F5846"/>
    <w:rsid w:val="008F626E"/>
    <w:rsid w:val="008F6272"/>
    <w:rsid w:val="008F7A67"/>
    <w:rsid w:val="00901261"/>
    <w:rsid w:val="00902076"/>
    <w:rsid w:val="0090244B"/>
    <w:rsid w:val="00903064"/>
    <w:rsid w:val="00903FF9"/>
    <w:rsid w:val="00904EBC"/>
    <w:rsid w:val="0090587A"/>
    <w:rsid w:val="00907E22"/>
    <w:rsid w:val="00910396"/>
    <w:rsid w:val="009104B0"/>
    <w:rsid w:val="00910888"/>
    <w:rsid w:val="00911B09"/>
    <w:rsid w:val="00912767"/>
    <w:rsid w:val="0091282E"/>
    <w:rsid w:val="00912DBD"/>
    <w:rsid w:val="00912F8D"/>
    <w:rsid w:val="00913474"/>
    <w:rsid w:val="009134E7"/>
    <w:rsid w:val="00916782"/>
    <w:rsid w:val="00916A72"/>
    <w:rsid w:val="00916E2E"/>
    <w:rsid w:val="00917395"/>
    <w:rsid w:val="009177AF"/>
    <w:rsid w:val="009205EB"/>
    <w:rsid w:val="009215F1"/>
    <w:rsid w:val="0092250A"/>
    <w:rsid w:val="009241D5"/>
    <w:rsid w:val="009274C4"/>
    <w:rsid w:val="00927505"/>
    <w:rsid w:val="00927FFE"/>
    <w:rsid w:val="009300ED"/>
    <w:rsid w:val="00930A97"/>
    <w:rsid w:val="00930CAD"/>
    <w:rsid w:val="00931975"/>
    <w:rsid w:val="00935054"/>
    <w:rsid w:val="00936641"/>
    <w:rsid w:val="00936B01"/>
    <w:rsid w:val="00937E14"/>
    <w:rsid w:val="00940E06"/>
    <w:rsid w:val="00942A87"/>
    <w:rsid w:val="0094638F"/>
    <w:rsid w:val="009470E8"/>
    <w:rsid w:val="00947201"/>
    <w:rsid w:val="0094725C"/>
    <w:rsid w:val="00947EF5"/>
    <w:rsid w:val="0095214F"/>
    <w:rsid w:val="0095225F"/>
    <w:rsid w:val="00952333"/>
    <w:rsid w:val="00952FBF"/>
    <w:rsid w:val="00953285"/>
    <w:rsid w:val="00954C81"/>
    <w:rsid w:val="0095521D"/>
    <w:rsid w:val="00955AAB"/>
    <w:rsid w:val="009563A1"/>
    <w:rsid w:val="00957DD9"/>
    <w:rsid w:val="0096068B"/>
    <w:rsid w:val="00960E57"/>
    <w:rsid w:val="0096131A"/>
    <w:rsid w:val="009613A1"/>
    <w:rsid w:val="00961C37"/>
    <w:rsid w:val="00964CF4"/>
    <w:rsid w:val="00965980"/>
    <w:rsid w:val="00966C77"/>
    <w:rsid w:val="00967FF8"/>
    <w:rsid w:val="009702F3"/>
    <w:rsid w:val="009715C3"/>
    <w:rsid w:val="009723D6"/>
    <w:rsid w:val="00973C33"/>
    <w:rsid w:val="00973FF2"/>
    <w:rsid w:val="00974C20"/>
    <w:rsid w:val="009761E6"/>
    <w:rsid w:val="0098320C"/>
    <w:rsid w:val="00983C0A"/>
    <w:rsid w:val="00984118"/>
    <w:rsid w:val="00984284"/>
    <w:rsid w:val="0098629E"/>
    <w:rsid w:val="0098708A"/>
    <w:rsid w:val="009913B2"/>
    <w:rsid w:val="00991E43"/>
    <w:rsid w:val="0099336F"/>
    <w:rsid w:val="00993D13"/>
    <w:rsid w:val="009946D2"/>
    <w:rsid w:val="00994A8A"/>
    <w:rsid w:val="00995414"/>
    <w:rsid w:val="00996D34"/>
    <w:rsid w:val="009A067D"/>
    <w:rsid w:val="009A16D9"/>
    <w:rsid w:val="009A20D1"/>
    <w:rsid w:val="009A3498"/>
    <w:rsid w:val="009A3732"/>
    <w:rsid w:val="009A3B0E"/>
    <w:rsid w:val="009A41BF"/>
    <w:rsid w:val="009A5223"/>
    <w:rsid w:val="009A5346"/>
    <w:rsid w:val="009A54CC"/>
    <w:rsid w:val="009B1150"/>
    <w:rsid w:val="009B1347"/>
    <w:rsid w:val="009B179F"/>
    <w:rsid w:val="009B3279"/>
    <w:rsid w:val="009B389F"/>
    <w:rsid w:val="009B3AD6"/>
    <w:rsid w:val="009B4854"/>
    <w:rsid w:val="009B4D21"/>
    <w:rsid w:val="009B57E6"/>
    <w:rsid w:val="009B71C3"/>
    <w:rsid w:val="009C0480"/>
    <w:rsid w:val="009C07CD"/>
    <w:rsid w:val="009C0896"/>
    <w:rsid w:val="009C23C5"/>
    <w:rsid w:val="009C317A"/>
    <w:rsid w:val="009C5C14"/>
    <w:rsid w:val="009C5DC5"/>
    <w:rsid w:val="009C64AF"/>
    <w:rsid w:val="009C699A"/>
    <w:rsid w:val="009C73C6"/>
    <w:rsid w:val="009D0648"/>
    <w:rsid w:val="009D1874"/>
    <w:rsid w:val="009D243E"/>
    <w:rsid w:val="009D27A1"/>
    <w:rsid w:val="009D4A96"/>
    <w:rsid w:val="009D5864"/>
    <w:rsid w:val="009E1AF4"/>
    <w:rsid w:val="009E2DC0"/>
    <w:rsid w:val="009E39F0"/>
    <w:rsid w:val="009E4320"/>
    <w:rsid w:val="009E6A7F"/>
    <w:rsid w:val="009E73FA"/>
    <w:rsid w:val="009F05C9"/>
    <w:rsid w:val="009F0B0E"/>
    <w:rsid w:val="009F2BE1"/>
    <w:rsid w:val="009F432A"/>
    <w:rsid w:val="009F4C4F"/>
    <w:rsid w:val="009F4D2C"/>
    <w:rsid w:val="009F4D85"/>
    <w:rsid w:val="009F5C1A"/>
    <w:rsid w:val="009F605A"/>
    <w:rsid w:val="009F6B9F"/>
    <w:rsid w:val="00A0038E"/>
    <w:rsid w:val="00A01EE9"/>
    <w:rsid w:val="00A024FB"/>
    <w:rsid w:val="00A03570"/>
    <w:rsid w:val="00A0369F"/>
    <w:rsid w:val="00A03F23"/>
    <w:rsid w:val="00A0561A"/>
    <w:rsid w:val="00A06666"/>
    <w:rsid w:val="00A0686C"/>
    <w:rsid w:val="00A07990"/>
    <w:rsid w:val="00A07E10"/>
    <w:rsid w:val="00A11FB2"/>
    <w:rsid w:val="00A1205A"/>
    <w:rsid w:val="00A1442F"/>
    <w:rsid w:val="00A14758"/>
    <w:rsid w:val="00A16801"/>
    <w:rsid w:val="00A20677"/>
    <w:rsid w:val="00A20D04"/>
    <w:rsid w:val="00A21B1E"/>
    <w:rsid w:val="00A2420F"/>
    <w:rsid w:val="00A26507"/>
    <w:rsid w:val="00A26D04"/>
    <w:rsid w:val="00A2715A"/>
    <w:rsid w:val="00A2754E"/>
    <w:rsid w:val="00A30742"/>
    <w:rsid w:val="00A31006"/>
    <w:rsid w:val="00A314ED"/>
    <w:rsid w:val="00A3280F"/>
    <w:rsid w:val="00A32F28"/>
    <w:rsid w:val="00A339B4"/>
    <w:rsid w:val="00A33BB5"/>
    <w:rsid w:val="00A34440"/>
    <w:rsid w:val="00A355BB"/>
    <w:rsid w:val="00A35622"/>
    <w:rsid w:val="00A356F8"/>
    <w:rsid w:val="00A36673"/>
    <w:rsid w:val="00A36E38"/>
    <w:rsid w:val="00A406FB"/>
    <w:rsid w:val="00A40B00"/>
    <w:rsid w:val="00A40B29"/>
    <w:rsid w:val="00A40F8D"/>
    <w:rsid w:val="00A41001"/>
    <w:rsid w:val="00A4191B"/>
    <w:rsid w:val="00A42170"/>
    <w:rsid w:val="00A4385E"/>
    <w:rsid w:val="00A43DF7"/>
    <w:rsid w:val="00A43E0B"/>
    <w:rsid w:val="00A44B81"/>
    <w:rsid w:val="00A4508B"/>
    <w:rsid w:val="00A456BD"/>
    <w:rsid w:val="00A46BF2"/>
    <w:rsid w:val="00A47AEF"/>
    <w:rsid w:val="00A47F3E"/>
    <w:rsid w:val="00A52DFB"/>
    <w:rsid w:val="00A53136"/>
    <w:rsid w:val="00A53161"/>
    <w:rsid w:val="00A55B47"/>
    <w:rsid w:val="00A5645C"/>
    <w:rsid w:val="00A60639"/>
    <w:rsid w:val="00A60E26"/>
    <w:rsid w:val="00A617EA"/>
    <w:rsid w:val="00A618E4"/>
    <w:rsid w:val="00A63C75"/>
    <w:rsid w:val="00A6451F"/>
    <w:rsid w:val="00A64D0D"/>
    <w:rsid w:val="00A70384"/>
    <w:rsid w:val="00A70BFD"/>
    <w:rsid w:val="00A7198A"/>
    <w:rsid w:val="00A71E50"/>
    <w:rsid w:val="00A727EB"/>
    <w:rsid w:val="00A72F43"/>
    <w:rsid w:val="00A7429A"/>
    <w:rsid w:val="00A778F4"/>
    <w:rsid w:val="00A77E90"/>
    <w:rsid w:val="00A804C4"/>
    <w:rsid w:val="00A80970"/>
    <w:rsid w:val="00A80AC5"/>
    <w:rsid w:val="00A81672"/>
    <w:rsid w:val="00A81C88"/>
    <w:rsid w:val="00A82B55"/>
    <w:rsid w:val="00A83F76"/>
    <w:rsid w:val="00A8433C"/>
    <w:rsid w:val="00A845CE"/>
    <w:rsid w:val="00A865B5"/>
    <w:rsid w:val="00A8691A"/>
    <w:rsid w:val="00A86A71"/>
    <w:rsid w:val="00A87B17"/>
    <w:rsid w:val="00A910B4"/>
    <w:rsid w:val="00A91A9C"/>
    <w:rsid w:val="00A93146"/>
    <w:rsid w:val="00A93756"/>
    <w:rsid w:val="00A9589E"/>
    <w:rsid w:val="00A95E84"/>
    <w:rsid w:val="00A95FE9"/>
    <w:rsid w:val="00A96647"/>
    <w:rsid w:val="00A96A0F"/>
    <w:rsid w:val="00A9713B"/>
    <w:rsid w:val="00A97524"/>
    <w:rsid w:val="00AA09DA"/>
    <w:rsid w:val="00AA1C56"/>
    <w:rsid w:val="00AA2499"/>
    <w:rsid w:val="00AA26B1"/>
    <w:rsid w:val="00AA27E4"/>
    <w:rsid w:val="00AA2951"/>
    <w:rsid w:val="00AA3088"/>
    <w:rsid w:val="00AA4976"/>
    <w:rsid w:val="00AA4F29"/>
    <w:rsid w:val="00AA5039"/>
    <w:rsid w:val="00AA71B2"/>
    <w:rsid w:val="00AA7841"/>
    <w:rsid w:val="00AB2D78"/>
    <w:rsid w:val="00AB3803"/>
    <w:rsid w:val="00AB7271"/>
    <w:rsid w:val="00AC0DBD"/>
    <w:rsid w:val="00AC221D"/>
    <w:rsid w:val="00AC228B"/>
    <w:rsid w:val="00AC3DE3"/>
    <w:rsid w:val="00AC3FAD"/>
    <w:rsid w:val="00AC4655"/>
    <w:rsid w:val="00AC4CD7"/>
    <w:rsid w:val="00AC5D9A"/>
    <w:rsid w:val="00AC63F1"/>
    <w:rsid w:val="00AC6B26"/>
    <w:rsid w:val="00AD0332"/>
    <w:rsid w:val="00AD230D"/>
    <w:rsid w:val="00AD238A"/>
    <w:rsid w:val="00AD23EE"/>
    <w:rsid w:val="00AD2801"/>
    <w:rsid w:val="00AD2DF5"/>
    <w:rsid w:val="00AD3176"/>
    <w:rsid w:val="00AD3BCB"/>
    <w:rsid w:val="00AD47CF"/>
    <w:rsid w:val="00AD5AE8"/>
    <w:rsid w:val="00AD66A6"/>
    <w:rsid w:val="00AD674B"/>
    <w:rsid w:val="00AD731C"/>
    <w:rsid w:val="00AD7BA2"/>
    <w:rsid w:val="00AE09F5"/>
    <w:rsid w:val="00AE2A7E"/>
    <w:rsid w:val="00AE2E7A"/>
    <w:rsid w:val="00AE2F71"/>
    <w:rsid w:val="00AE326D"/>
    <w:rsid w:val="00AE4B4D"/>
    <w:rsid w:val="00AE711F"/>
    <w:rsid w:val="00AF0089"/>
    <w:rsid w:val="00AF03E1"/>
    <w:rsid w:val="00AF28EC"/>
    <w:rsid w:val="00AF2C04"/>
    <w:rsid w:val="00AF2C3B"/>
    <w:rsid w:val="00AF2FC5"/>
    <w:rsid w:val="00AF4FAA"/>
    <w:rsid w:val="00AF5F8A"/>
    <w:rsid w:val="00AF704C"/>
    <w:rsid w:val="00B007E5"/>
    <w:rsid w:val="00B019EF"/>
    <w:rsid w:val="00B020E0"/>
    <w:rsid w:val="00B026B5"/>
    <w:rsid w:val="00B06729"/>
    <w:rsid w:val="00B0753E"/>
    <w:rsid w:val="00B076D6"/>
    <w:rsid w:val="00B107E2"/>
    <w:rsid w:val="00B10DC2"/>
    <w:rsid w:val="00B138E1"/>
    <w:rsid w:val="00B13A1B"/>
    <w:rsid w:val="00B14611"/>
    <w:rsid w:val="00B153D5"/>
    <w:rsid w:val="00B15E48"/>
    <w:rsid w:val="00B178BE"/>
    <w:rsid w:val="00B179A2"/>
    <w:rsid w:val="00B20218"/>
    <w:rsid w:val="00B20390"/>
    <w:rsid w:val="00B2046C"/>
    <w:rsid w:val="00B20F7E"/>
    <w:rsid w:val="00B2124D"/>
    <w:rsid w:val="00B21885"/>
    <w:rsid w:val="00B218FB"/>
    <w:rsid w:val="00B21AA8"/>
    <w:rsid w:val="00B21D27"/>
    <w:rsid w:val="00B22AA1"/>
    <w:rsid w:val="00B24952"/>
    <w:rsid w:val="00B25F86"/>
    <w:rsid w:val="00B27337"/>
    <w:rsid w:val="00B2791D"/>
    <w:rsid w:val="00B32ADE"/>
    <w:rsid w:val="00B339E7"/>
    <w:rsid w:val="00B33AF1"/>
    <w:rsid w:val="00B34859"/>
    <w:rsid w:val="00B34A7C"/>
    <w:rsid w:val="00B34F1A"/>
    <w:rsid w:val="00B36089"/>
    <w:rsid w:val="00B373F6"/>
    <w:rsid w:val="00B41FB1"/>
    <w:rsid w:val="00B42401"/>
    <w:rsid w:val="00B42AA9"/>
    <w:rsid w:val="00B44014"/>
    <w:rsid w:val="00B4425A"/>
    <w:rsid w:val="00B471B9"/>
    <w:rsid w:val="00B478B5"/>
    <w:rsid w:val="00B47AD5"/>
    <w:rsid w:val="00B47FA5"/>
    <w:rsid w:val="00B5099D"/>
    <w:rsid w:val="00B51808"/>
    <w:rsid w:val="00B51F71"/>
    <w:rsid w:val="00B52AB5"/>
    <w:rsid w:val="00B5339A"/>
    <w:rsid w:val="00B5368F"/>
    <w:rsid w:val="00B53885"/>
    <w:rsid w:val="00B53A12"/>
    <w:rsid w:val="00B54C2C"/>
    <w:rsid w:val="00B5679F"/>
    <w:rsid w:val="00B57487"/>
    <w:rsid w:val="00B61A88"/>
    <w:rsid w:val="00B620D7"/>
    <w:rsid w:val="00B628B4"/>
    <w:rsid w:val="00B62F8F"/>
    <w:rsid w:val="00B63B60"/>
    <w:rsid w:val="00B63CC3"/>
    <w:rsid w:val="00B64444"/>
    <w:rsid w:val="00B64E31"/>
    <w:rsid w:val="00B6661C"/>
    <w:rsid w:val="00B666B6"/>
    <w:rsid w:val="00B6715E"/>
    <w:rsid w:val="00B67F4F"/>
    <w:rsid w:val="00B70D8D"/>
    <w:rsid w:val="00B71494"/>
    <w:rsid w:val="00B7158B"/>
    <w:rsid w:val="00B71EB3"/>
    <w:rsid w:val="00B71FEB"/>
    <w:rsid w:val="00B72718"/>
    <w:rsid w:val="00B7461C"/>
    <w:rsid w:val="00B74F93"/>
    <w:rsid w:val="00B75E63"/>
    <w:rsid w:val="00B76C47"/>
    <w:rsid w:val="00B7719E"/>
    <w:rsid w:val="00B773C1"/>
    <w:rsid w:val="00B776CC"/>
    <w:rsid w:val="00B7778D"/>
    <w:rsid w:val="00B80117"/>
    <w:rsid w:val="00B83D86"/>
    <w:rsid w:val="00B849CA"/>
    <w:rsid w:val="00B867C8"/>
    <w:rsid w:val="00B86819"/>
    <w:rsid w:val="00B87E71"/>
    <w:rsid w:val="00B907B2"/>
    <w:rsid w:val="00B92EBD"/>
    <w:rsid w:val="00B933FE"/>
    <w:rsid w:val="00B93556"/>
    <w:rsid w:val="00B93EA0"/>
    <w:rsid w:val="00B94A2D"/>
    <w:rsid w:val="00B9633F"/>
    <w:rsid w:val="00B964B3"/>
    <w:rsid w:val="00B9728A"/>
    <w:rsid w:val="00BA0FA1"/>
    <w:rsid w:val="00BA14EA"/>
    <w:rsid w:val="00BA3687"/>
    <w:rsid w:val="00BA3C60"/>
    <w:rsid w:val="00BA3E45"/>
    <w:rsid w:val="00BA444D"/>
    <w:rsid w:val="00BA5D7A"/>
    <w:rsid w:val="00BA5E6D"/>
    <w:rsid w:val="00BA71A8"/>
    <w:rsid w:val="00BA7CA2"/>
    <w:rsid w:val="00BB0738"/>
    <w:rsid w:val="00BB09CA"/>
    <w:rsid w:val="00BB0CBD"/>
    <w:rsid w:val="00BB1168"/>
    <w:rsid w:val="00BC06F6"/>
    <w:rsid w:val="00BC0A5E"/>
    <w:rsid w:val="00BC1A89"/>
    <w:rsid w:val="00BC2CB9"/>
    <w:rsid w:val="00BC2F7F"/>
    <w:rsid w:val="00BC35AE"/>
    <w:rsid w:val="00BC37A0"/>
    <w:rsid w:val="00BC3872"/>
    <w:rsid w:val="00BC3F09"/>
    <w:rsid w:val="00BC3F6B"/>
    <w:rsid w:val="00BC5F42"/>
    <w:rsid w:val="00BC7812"/>
    <w:rsid w:val="00BD0E67"/>
    <w:rsid w:val="00BD1508"/>
    <w:rsid w:val="00BD1E8C"/>
    <w:rsid w:val="00BD3E96"/>
    <w:rsid w:val="00BD50D2"/>
    <w:rsid w:val="00BD6A0A"/>
    <w:rsid w:val="00BD74F2"/>
    <w:rsid w:val="00BE1E8B"/>
    <w:rsid w:val="00BE2484"/>
    <w:rsid w:val="00BE2ACE"/>
    <w:rsid w:val="00BE2E4C"/>
    <w:rsid w:val="00BE384C"/>
    <w:rsid w:val="00BE3B56"/>
    <w:rsid w:val="00BE3E3A"/>
    <w:rsid w:val="00BE5BE2"/>
    <w:rsid w:val="00BF189E"/>
    <w:rsid w:val="00BF23B0"/>
    <w:rsid w:val="00BF2834"/>
    <w:rsid w:val="00BF30B8"/>
    <w:rsid w:val="00BF436F"/>
    <w:rsid w:val="00BF527C"/>
    <w:rsid w:val="00BF6768"/>
    <w:rsid w:val="00BF6919"/>
    <w:rsid w:val="00BF73F8"/>
    <w:rsid w:val="00BF7B94"/>
    <w:rsid w:val="00C00958"/>
    <w:rsid w:val="00C00F85"/>
    <w:rsid w:val="00C02451"/>
    <w:rsid w:val="00C028A3"/>
    <w:rsid w:val="00C02D5C"/>
    <w:rsid w:val="00C03A83"/>
    <w:rsid w:val="00C05F49"/>
    <w:rsid w:val="00C0649F"/>
    <w:rsid w:val="00C1015F"/>
    <w:rsid w:val="00C1051B"/>
    <w:rsid w:val="00C123F4"/>
    <w:rsid w:val="00C12661"/>
    <w:rsid w:val="00C12C32"/>
    <w:rsid w:val="00C15383"/>
    <w:rsid w:val="00C16871"/>
    <w:rsid w:val="00C17A07"/>
    <w:rsid w:val="00C17FFA"/>
    <w:rsid w:val="00C234BA"/>
    <w:rsid w:val="00C23D98"/>
    <w:rsid w:val="00C24041"/>
    <w:rsid w:val="00C246FA"/>
    <w:rsid w:val="00C249D0"/>
    <w:rsid w:val="00C2615E"/>
    <w:rsid w:val="00C27F88"/>
    <w:rsid w:val="00C33664"/>
    <w:rsid w:val="00C34115"/>
    <w:rsid w:val="00C345FF"/>
    <w:rsid w:val="00C34974"/>
    <w:rsid w:val="00C354AA"/>
    <w:rsid w:val="00C36756"/>
    <w:rsid w:val="00C40DFA"/>
    <w:rsid w:val="00C4276B"/>
    <w:rsid w:val="00C45A2B"/>
    <w:rsid w:val="00C461B0"/>
    <w:rsid w:val="00C46487"/>
    <w:rsid w:val="00C50970"/>
    <w:rsid w:val="00C511E7"/>
    <w:rsid w:val="00C519CF"/>
    <w:rsid w:val="00C54878"/>
    <w:rsid w:val="00C563A9"/>
    <w:rsid w:val="00C57C87"/>
    <w:rsid w:val="00C605AF"/>
    <w:rsid w:val="00C60B8C"/>
    <w:rsid w:val="00C61610"/>
    <w:rsid w:val="00C62D28"/>
    <w:rsid w:val="00C6367C"/>
    <w:rsid w:val="00C64858"/>
    <w:rsid w:val="00C64F15"/>
    <w:rsid w:val="00C65D88"/>
    <w:rsid w:val="00C667B0"/>
    <w:rsid w:val="00C673F7"/>
    <w:rsid w:val="00C67C66"/>
    <w:rsid w:val="00C7006A"/>
    <w:rsid w:val="00C7178E"/>
    <w:rsid w:val="00C71A2B"/>
    <w:rsid w:val="00C71CBE"/>
    <w:rsid w:val="00C72230"/>
    <w:rsid w:val="00C728E4"/>
    <w:rsid w:val="00C72B3C"/>
    <w:rsid w:val="00C73E14"/>
    <w:rsid w:val="00C75411"/>
    <w:rsid w:val="00C7703A"/>
    <w:rsid w:val="00C7721E"/>
    <w:rsid w:val="00C8070C"/>
    <w:rsid w:val="00C807B2"/>
    <w:rsid w:val="00C80D7B"/>
    <w:rsid w:val="00C817E3"/>
    <w:rsid w:val="00C81DEB"/>
    <w:rsid w:val="00C81E8C"/>
    <w:rsid w:val="00C8228E"/>
    <w:rsid w:val="00C84704"/>
    <w:rsid w:val="00C91434"/>
    <w:rsid w:val="00C9162D"/>
    <w:rsid w:val="00C918A8"/>
    <w:rsid w:val="00C934BC"/>
    <w:rsid w:val="00C95BC2"/>
    <w:rsid w:val="00C95C02"/>
    <w:rsid w:val="00C95E14"/>
    <w:rsid w:val="00CA18A0"/>
    <w:rsid w:val="00CA2613"/>
    <w:rsid w:val="00CA2D9B"/>
    <w:rsid w:val="00CA34AB"/>
    <w:rsid w:val="00CA5B32"/>
    <w:rsid w:val="00CA68C2"/>
    <w:rsid w:val="00CA7618"/>
    <w:rsid w:val="00CB0192"/>
    <w:rsid w:val="00CB084E"/>
    <w:rsid w:val="00CB2463"/>
    <w:rsid w:val="00CB31B9"/>
    <w:rsid w:val="00CB3611"/>
    <w:rsid w:val="00CB3AE0"/>
    <w:rsid w:val="00CB6236"/>
    <w:rsid w:val="00CB776F"/>
    <w:rsid w:val="00CB7B22"/>
    <w:rsid w:val="00CB7CCE"/>
    <w:rsid w:val="00CC03EC"/>
    <w:rsid w:val="00CC073A"/>
    <w:rsid w:val="00CC084D"/>
    <w:rsid w:val="00CC09A9"/>
    <w:rsid w:val="00CC0A74"/>
    <w:rsid w:val="00CC18FD"/>
    <w:rsid w:val="00CC1B31"/>
    <w:rsid w:val="00CC20DB"/>
    <w:rsid w:val="00CC2106"/>
    <w:rsid w:val="00CC2820"/>
    <w:rsid w:val="00CC2C5E"/>
    <w:rsid w:val="00CC3A1D"/>
    <w:rsid w:val="00CC4A8B"/>
    <w:rsid w:val="00CC5E3A"/>
    <w:rsid w:val="00CC741C"/>
    <w:rsid w:val="00CC7849"/>
    <w:rsid w:val="00CD0FCB"/>
    <w:rsid w:val="00CD2243"/>
    <w:rsid w:val="00CD242C"/>
    <w:rsid w:val="00CD29FD"/>
    <w:rsid w:val="00CD3062"/>
    <w:rsid w:val="00CD4C28"/>
    <w:rsid w:val="00CD6593"/>
    <w:rsid w:val="00CD6E05"/>
    <w:rsid w:val="00CE0097"/>
    <w:rsid w:val="00CE0DA7"/>
    <w:rsid w:val="00CE15BF"/>
    <w:rsid w:val="00CE2249"/>
    <w:rsid w:val="00CE3BD3"/>
    <w:rsid w:val="00CE5046"/>
    <w:rsid w:val="00CE5628"/>
    <w:rsid w:val="00CE5ECB"/>
    <w:rsid w:val="00CE7AE9"/>
    <w:rsid w:val="00CF2AB4"/>
    <w:rsid w:val="00CF5B5C"/>
    <w:rsid w:val="00CF7B8F"/>
    <w:rsid w:val="00CF7F68"/>
    <w:rsid w:val="00D00067"/>
    <w:rsid w:val="00D00248"/>
    <w:rsid w:val="00D00439"/>
    <w:rsid w:val="00D0236D"/>
    <w:rsid w:val="00D0331D"/>
    <w:rsid w:val="00D04E5C"/>
    <w:rsid w:val="00D06DDE"/>
    <w:rsid w:val="00D07693"/>
    <w:rsid w:val="00D07A35"/>
    <w:rsid w:val="00D07B2F"/>
    <w:rsid w:val="00D07C02"/>
    <w:rsid w:val="00D10EE7"/>
    <w:rsid w:val="00D11C7E"/>
    <w:rsid w:val="00D12FAA"/>
    <w:rsid w:val="00D1340D"/>
    <w:rsid w:val="00D1361D"/>
    <w:rsid w:val="00D136A2"/>
    <w:rsid w:val="00D13998"/>
    <w:rsid w:val="00D13FB0"/>
    <w:rsid w:val="00D14830"/>
    <w:rsid w:val="00D1587C"/>
    <w:rsid w:val="00D200ED"/>
    <w:rsid w:val="00D20F9A"/>
    <w:rsid w:val="00D214E0"/>
    <w:rsid w:val="00D21C13"/>
    <w:rsid w:val="00D2291D"/>
    <w:rsid w:val="00D22A11"/>
    <w:rsid w:val="00D22D84"/>
    <w:rsid w:val="00D23544"/>
    <w:rsid w:val="00D235E9"/>
    <w:rsid w:val="00D239E1"/>
    <w:rsid w:val="00D248D6"/>
    <w:rsid w:val="00D25050"/>
    <w:rsid w:val="00D2534E"/>
    <w:rsid w:val="00D26ABB"/>
    <w:rsid w:val="00D27BB5"/>
    <w:rsid w:val="00D33338"/>
    <w:rsid w:val="00D338CB"/>
    <w:rsid w:val="00D34437"/>
    <w:rsid w:val="00D34D96"/>
    <w:rsid w:val="00D36577"/>
    <w:rsid w:val="00D375E8"/>
    <w:rsid w:val="00D4018B"/>
    <w:rsid w:val="00D4053A"/>
    <w:rsid w:val="00D405EE"/>
    <w:rsid w:val="00D407A4"/>
    <w:rsid w:val="00D40F7D"/>
    <w:rsid w:val="00D40FC6"/>
    <w:rsid w:val="00D4248F"/>
    <w:rsid w:val="00D42EC3"/>
    <w:rsid w:val="00D4305F"/>
    <w:rsid w:val="00D44219"/>
    <w:rsid w:val="00D461AE"/>
    <w:rsid w:val="00D462F8"/>
    <w:rsid w:val="00D4701E"/>
    <w:rsid w:val="00D50E37"/>
    <w:rsid w:val="00D52790"/>
    <w:rsid w:val="00D54FF7"/>
    <w:rsid w:val="00D55A92"/>
    <w:rsid w:val="00D564AE"/>
    <w:rsid w:val="00D56BBB"/>
    <w:rsid w:val="00D56F6F"/>
    <w:rsid w:val="00D60F36"/>
    <w:rsid w:val="00D62113"/>
    <w:rsid w:val="00D62A05"/>
    <w:rsid w:val="00D63945"/>
    <w:rsid w:val="00D6454C"/>
    <w:rsid w:val="00D653BD"/>
    <w:rsid w:val="00D65520"/>
    <w:rsid w:val="00D67463"/>
    <w:rsid w:val="00D72C0D"/>
    <w:rsid w:val="00D73E8B"/>
    <w:rsid w:val="00D74C38"/>
    <w:rsid w:val="00D74C5A"/>
    <w:rsid w:val="00D758A9"/>
    <w:rsid w:val="00D76B18"/>
    <w:rsid w:val="00D76BD3"/>
    <w:rsid w:val="00D7747E"/>
    <w:rsid w:val="00D774E8"/>
    <w:rsid w:val="00D80419"/>
    <w:rsid w:val="00D80AF9"/>
    <w:rsid w:val="00D81DE9"/>
    <w:rsid w:val="00D82A02"/>
    <w:rsid w:val="00D83040"/>
    <w:rsid w:val="00D8307B"/>
    <w:rsid w:val="00D8312C"/>
    <w:rsid w:val="00D84F5B"/>
    <w:rsid w:val="00D85092"/>
    <w:rsid w:val="00D851E3"/>
    <w:rsid w:val="00D86456"/>
    <w:rsid w:val="00D86720"/>
    <w:rsid w:val="00D87EF4"/>
    <w:rsid w:val="00D92BC5"/>
    <w:rsid w:val="00D92C9E"/>
    <w:rsid w:val="00D94AC4"/>
    <w:rsid w:val="00D95949"/>
    <w:rsid w:val="00D9691B"/>
    <w:rsid w:val="00D971E4"/>
    <w:rsid w:val="00DA0919"/>
    <w:rsid w:val="00DA11AE"/>
    <w:rsid w:val="00DA23A5"/>
    <w:rsid w:val="00DA28C8"/>
    <w:rsid w:val="00DA35BA"/>
    <w:rsid w:val="00DA4A0A"/>
    <w:rsid w:val="00DA5100"/>
    <w:rsid w:val="00DA5856"/>
    <w:rsid w:val="00DA654B"/>
    <w:rsid w:val="00DA77E1"/>
    <w:rsid w:val="00DB02B2"/>
    <w:rsid w:val="00DB16BB"/>
    <w:rsid w:val="00DB1CA3"/>
    <w:rsid w:val="00DB23D2"/>
    <w:rsid w:val="00DB26EA"/>
    <w:rsid w:val="00DB3241"/>
    <w:rsid w:val="00DB339C"/>
    <w:rsid w:val="00DB38F3"/>
    <w:rsid w:val="00DB56AD"/>
    <w:rsid w:val="00DB7E32"/>
    <w:rsid w:val="00DC0A6C"/>
    <w:rsid w:val="00DC13F7"/>
    <w:rsid w:val="00DC15D3"/>
    <w:rsid w:val="00DC1D50"/>
    <w:rsid w:val="00DC4625"/>
    <w:rsid w:val="00DC6748"/>
    <w:rsid w:val="00DC6E56"/>
    <w:rsid w:val="00DC75F8"/>
    <w:rsid w:val="00DC7710"/>
    <w:rsid w:val="00DC7A00"/>
    <w:rsid w:val="00DD0F74"/>
    <w:rsid w:val="00DD1972"/>
    <w:rsid w:val="00DD1A5E"/>
    <w:rsid w:val="00DD32BB"/>
    <w:rsid w:val="00DD38C7"/>
    <w:rsid w:val="00DD633F"/>
    <w:rsid w:val="00DD6B3F"/>
    <w:rsid w:val="00DD6B95"/>
    <w:rsid w:val="00DD6BB5"/>
    <w:rsid w:val="00DD7D02"/>
    <w:rsid w:val="00DE2047"/>
    <w:rsid w:val="00DE221C"/>
    <w:rsid w:val="00DE23C0"/>
    <w:rsid w:val="00DE3357"/>
    <w:rsid w:val="00DE3490"/>
    <w:rsid w:val="00DE34E7"/>
    <w:rsid w:val="00DE3D0A"/>
    <w:rsid w:val="00DE4DD9"/>
    <w:rsid w:val="00DE4F7B"/>
    <w:rsid w:val="00DE5D08"/>
    <w:rsid w:val="00DE5DE0"/>
    <w:rsid w:val="00DE6078"/>
    <w:rsid w:val="00DE79C4"/>
    <w:rsid w:val="00DF11AC"/>
    <w:rsid w:val="00DF1924"/>
    <w:rsid w:val="00DF2480"/>
    <w:rsid w:val="00DF2762"/>
    <w:rsid w:val="00DF3A54"/>
    <w:rsid w:val="00DF41D6"/>
    <w:rsid w:val="00DF425B"/>
    <w:rsid w:val="00E008AC"/>
    <w:rsid w:val="00E01110"/>
    <w:rsid w:val="00E01E22"/>
    <w:rsid w:val="00E0301B"/>
    <w:rsid w:val="00E03586"/>
    <w:rsid w:val="00E036CA"/>
    <w:rsid w:val="00E04A09"/>
    <w:rsid w:val="00E058B5"/>
    <w:rsid w:val="00E07BAF"/>
    <w:rsid w:val="00E07FE4"/>
    <w:rsid w:val="00E11A02"/>
    <w:rsid w:val="00E11F2C"/>
    <w:rsid w:val="00E13293"/>
    <w:rsid w:val="00E14169"/>
    <w:rsid w:val="00E15EBF"/>
    <w:rsid w:val="00E1645F"/>
    <w:rsid w:val="00E20A47"/>
    <w:rsid w:val="00E20F89"/>
    <w:rsid w:val="00E2189A"/>
    <w:rsid w:val="00E22063"/>
    <w:rsid w:val="00E22B78"/>
    <w:rsid w:val="00E23040"/>
    <w:rsid w:val="00E24224"/>
    <w:rsid w:val="00E24675"/>
    <w:rsid w:val="00E25141"/>
    <w:rsid w:val="00E25D5A"/>
    <w:rsid w:val="00E27299"/>
    <w:rsid w:val="00E276A7"/>
    <w:rsid w:val="00E308C1"/>
    <w:rsid w:val="00E31DF9"/>
    <w:rsid w:val="00E32484"/>
    <w:rsid w:val="00E328CF"/>
    <w:rsid w:val="00E3413E"/>
    <w:rsid w:val="00E34D97"/>
    <w:rsid w:val="00E36BDF"/>
    <w:rsid w:val="00E37273"/>
    <w:rsid w:val="00E4097E"/>
    <w:rsid w:val="00E40E67"/>
    <w:rsid w:val="00E42475"/>
    <w:rsid w:val="00E42E94"/>
    <w:rsid w:val="00E43107"/>
    <w:rsid w:val="00E448ED"/>
    <w:rsid w:val="00E44A13"/>
    <w:rsid w:val="00E45866"/>
    <w:rsid w:val="00E45E32"/>
    <w:rsid w:val="00E472E0"/>
    <w:rsid w:val="00E47F5E"/>
    <w:rsid w:val="00E50371"/>
    <w:rsid w:val="00E564B4"/>
    <w:rsid w:val="00E56566"/>
    <w:rsid w:val="00E56751"/>
    <w:rsid w:val="00E5721B"/>
    <w:rsid w:val="00E604CD"/>
    <w:rsid w:val="00E6067B"/>
    <w:rsid w:val="00E6067C"/>
    <w:rsid w:val="00E62D64"/>
    <w:rsid w:val="00E63274"/>
    <w:rsid w:val="00E6365C"/>
    <w:rsid w:val="00E6644B"/>
    <w:rsid w:val="00E70AF4"/>
    <w:rsid w:val="00E714EF"/>
    <w:rsid w:val="00E71E83"/>
    <w:rsid w:val="00E71F74"/>
    <w:rsid w:val="00E75090"/>
    <w:rsid w:val="00E76C4D"/>
    <w:rsid w:val="00E820E1"/>
    <w:rsid w:val="00E842FB"/>
    <w:rsid w:val="00E844E8"/>
    <w:rsid w:val="00E84D0E"/>
    <w:rsid w:val="00E85708"/>
    <w:rsid w:val="00E85EE4"/>
    <w:rsid w:val="00E8792B"/>
    <w:rsid w:val="00E907BB"/>
    <w:rsid w:val="00E91B1A"/>
    <w:rsid w:val="00E9286D"/>
    <w:rsid w:val="00E92EE8"/>
    <w:rsid w:val="00E93BD1"/>
    <w:rsid w:val="00E94EB8"/>
    <w:rsid w:val="00E950C5"/>
    <w:rsid w:val="00E9548B"/>
    <w:rsid w:val="00E972E2"/>
    <w:rsid w:val="00EA1E2D"/>
    <w:rsid w:val="00EA24A4"/>
    <w:rsid w:val="00EA26FA"/>
    <w:rsid w:val="00EA3D0D"/>
    <w:rsid w:val="00EA3D32"/>
    <w:rsid w:val="00EA40AF"/>
    <w:rsid w:val="00EA44D3"/>
    <w:rsid w:val="00EA465E"/>
    <w:rsid w:val="00EA4F3F"/>
    <w:rsid w:val="00EA66E7"/>
    <w:rsid w:val="00EA7C13"/>
    <w:rsid w:val="00EA7C4F"/>
    <w:rsid w:val="00EB309F"/>
    <w:rsid w:val="00EB3D98"/>
    <w:rsid w:val="00EB3EC7"/>
    <w:rsid w:val="00EB40FA"/>
    <w:rsid w:val="00EB4924"/>
    <w:rsid w:val="00EB5781"/>
    <w:rsid w:val="00EB6727"/>
    <w:rsid w:val="00EB70F3"/>
    <w:rsid w:val="00EB7934"/>
    <w:rsid w:val="00EC0AFB"/>
    <w:rsid w:val="00EC1C61"/>
    <w:rsid w:val="00EC2D02"/>
    <w:rsid w:val="00EC2F80"/>
    <w:rsid w:val="00EC51AC"/>
    <w:rsid w:val="00EC5439"/>
    <w:rsid w:val="00EC5563"/>
    <w:rsid w:val="00EC573A"/>
    <w:rsid w:val="00EC6181"/>
    <w:rsid w:val="00EC722A"/>
    <w:rsid w:val="00ED01B4"/>
    <w:rsid w:val="00ED0E26"/>
    <w:rsid w:val="00ED1478"/>
    <w:rsid w:val="00ED1AB4"/>
    <w:rsid w:val="00ED2AD9"/>
    <w:rsid w:val="00ED5589"/>
    <w:rsid w:val="00ED6624"/>
    <w:rsid w:val="00ED6D72"/>
    <w:rsid w:val="00ED733D"/>
    <w:rsid w:val="00EE0016"/>
    <w:rsid w:val="00EE0E3F"/>
    <w:rsid w:val="00EE44F7"/>
    <w:rsid w:val="00EE46FE"/>
    <w:rsid w:val="00EE69DD"/>
    <w:rsid w:val="00EE7B1C"/>
    <w:rsid w:val="00EF04C1"/>
    <w:rsid w:val="00EF06DF"/>
    <w:rsid w:val="00EF270C"/>
    <w:rsid w:val="00EF2D12"/>
    <w:rsid w:val="00EF347C"/>
    <w:rsid w:val="00EF3A45"/>
    <w:rsid w:val="00EF47B2"/>
    <w:rsid w:val="00EF4FFB"/>
    <w:rsid w:val="00EF62EF"/>
    <w:rsid w:val="00EF6AC3"/>
    <w:rsid w:val="00F0064B"/>
    <w:rsid w:val="00F00F1C"/>
    <w:rsid w:val="00F02470"/>
    <w:rsid w:val="00F03DA7"/>
    <w:rsid w:val="00F04745"/>
    <w:rsid w:val="00F05D37"/>
    <w:rsid w:val="00F06822"/>
    <w:rsid w:val="00F06EB3"/>
    <w:rsid w:val="00F100A9"/>
    <w:rsid w:val="00F10628"/>
    <w:rsid w:val="00F12226"/>
    <w:rsid w:val="00F12286"/>
    <w:rsid w:val="00F12D27"/>
    <w:rsid w:val="00F1396F"/>
    <w:rsid w:val="00F141AE"/>
    <w:rsid w:val="00F14DB1"/>
    <w:rsid w:val="00F14F3F"/>
    <w:rsid w:val="00F1750E"/>
    <w:rsid w:val="00F2201B"/>
    <w:rsid w:val="00F2204C"/>
    <w:rsid w:val="00F220B5"/>
    <w:rsid w:val="00F22211"/>
    <w:rsid w:val="00F23A39"/>
    <w:rsid w:val="00F24B8D"/>
    <w:rsid w:val="00F24DB7"/>
    <w:rsid w:val="00F24E0A"/>
    <w:rsid w:val="00F25BAB"/>
    <w:rsid w:val="00F25F66"/>
    <w:rsid w:val="00F266B9"/>
    <w:rsid w:val="00F2700A"/>
    <w:rsid w:val="00F2751C"/>
    <w:rsid w:val="00F30A37"/>
    <w:rsid w:val="00F30DBF"/>
    <w:rsid w:val="00F31D18"/>
    <w:rsid w:val="00F32A3C"/>
    <w:rsid w:val="00F32E65"/>
    <w:rsid w:val="00F335D3"/>
    <w:rsid w:val="00F348E0"/>
    <w:rsid w:val="00F34A5A"/>
    <w:rsid w:val="00F34EAA"/>
    <w:rsid w:val="00F35325"/>
    <w:rsid w:val="00F35461"/>
    <w:rsid w:val="00F354CB"/>
    <w:rsid w:val="00F35D3C"/>
    <w:rsid w:val="00F4065C"/>
    <w:rsid w:val="00F40F74"/>
    <w:rsid w:val="00F42BBB"/>
    <w:rsid w:val="00F42BDD"/>
    <w:rsid w:val="00F42F15"/>
    <w:rsid w:val="00F43E07"/>
    <w:rsid w:val="00F45132"/>
    <w:rsid w:val="00F45E83"/>
    <w:rsid w:val="00F47BDD"/>
    <w:rsid w:val="00F50686"/>
    <w:rsid w:val="00F53793"/>
    <w:rsid w:val="00F53EF4"/>
    <w:rsid w:val="00F54B29"/>
    <w:rsid w:val="00F55149"/>
    <w:rsid w:val="00F55E65"/>
    <w:rsid w:val="00F56806"/>
    <w:rsid w:val="00F569DA"/>
    <w:rsid w:val="00F56E17"/>
    <w:rsid w:val="00F6004E"/>
    <w:rsid w:val="00F60D02"/>
    <w:rsid w:val="00F60E1D"/>
    <w:rsid w:val="00F61C50"/>
    <w:rsid w:val="00F63906"/>
    <w:rsid w:val="00F645B2"/>
    <w:rsid w:val="00F64C21"/>
    <w:rsid w:val="00F65185"/>
    <w:rsid w:val="00F65ECD"/>
    <w:rsid w:val="00F65ED8"/>
    <w:rsid w:val="00F66057"/>
    <w:rsid w:val="00F667AD"/>
    <w:rsid w:val="00F66C88"/>
    <w:rsid w:val="00F67E94"/>
    <w:rsid w:val="00F7059A"/>
    <w:rsid w:val="00F70661"/>
    <w:rsid w:val="00F707CE"/>
    <w:rsid w:val="00F70A63"/>
    <w:rsid w:val="00F7144B"/>
    <w:rsid w:val="00F71901"/>
    <w:rsid w:val="00F71EC2"/>
    <w:rsid w:val="00F7234F"/>
    <w:rsid w:val="00F72354"/>
    <w:rsid w:val="00F73488"/>
    <w:rsid w:val="00F73E62"/>
    <w:rsid w:val="00F74434"/>
    <w:rsid w:val="00F74808"/>
    <w:rsid w:val="00F749F6"/>
    <w:rsid w:val="00F754FF"/>
    <w:rsid w:val="00F75DA4"/>
    <w:rsid w:val="00F76C7D"/>
    <w:rsid w:val="00F80FF9"/>
    <w:rsid w:val="00F81A74"/>
    <w:rsid w:val="00F8232C"/>
    <w:rsid w:val="00F82B53"/>
    <w:rsid w:val="00F84154"/>
    <w:rsid w:val="00F84696"/>
    <w:rsid w:val="00F864DA"/>
    <w:rsid w:val="00F868CF"/>
    <w:rsid w:val="00F90A88"/>
    <w:rsid w:val="00F92FF5"/>
    <w:rsid w:val="00F942A0"/>
    <w:rsid w:val="00F9494D"/>
    <w:rsid w:val="00F95335"/>
    <w:rsid w:val="00F95EF1"/>
    <w:rsid w:val="00F96698"/>
    <w:rsid w:val="00F97433"/>
    <w:rsid w:val="00F97E5A"/>
    <w:rsid w:val="00FA25B3"/>
    <w:rsid w:val="00FA355A"/>
    <w:rsid w:val="00FA3BE4"/>
    <w:rsid w:val="00FA4931"/>
    <w:rsid w:val="00FA5536"/>
    <w:rsid w:val="00FA5852"/>
    <w:rsid w:val="00FA5AB7"/>
    <w:rsid w:val="00FA707E"/>
    <w:rsid w:val="00FA72B7"/>
    <w:rsid w:val="00FA73AE"/>
    <w:rsid w:val="00FA75FC"/>
    <w:rsid w:val="00FA7E6E"/>
    <w:rsid w:val="00FB03D9"/>
    <w:rsid w:val="00FB041E"/>
    <w:rsid w:val="00FB109A"/>
    <w:rsid w:val="00FB1BD9"/>
    <w:rsid w:val="00FB27E6"/>
    <w:rsid w:val="00FB29CD"/>
    <w:rsid w:val="00FB458F"/>
    <w:rsid w:val="00FB50E5"/>
    <w:rsid w:val="00FB5247"/>
    <w:rsid w:val="00FB5DF9"/>
    <w:rsid w:val="00FB6A9A"/>
    <w:rsid w:val="00FB7D49"/>
    <w:rsid w:val="00FC0424"/>
    <w:rsid w:val="00FC171C"/>
    <w:rsid w:val="00FC3627"/>
    <w:rsid w:val="00FC51D8"/>
    <w:rsid w:val="00FC6287"/>
    <w:rsid w:val="00FC62C4"/>
    <w:rsid w:val="00FC6E99"/>
    <w:rsid w:val="00FC7F83"/>
    <w:rsid w:val="00FD134A"/>
    <w:rsid w:val="00FD3ADC"/>
    <w:rsid w:val="00FD3F89"/>
    <w:rsid w:val="00FD43F2"/>
    <w:rsid w:val="00FD4E0A"/>
    <w:rsid w:val="00FD54CE"/>
    <w:rsid w:val="00FD5871"/>
    <w:rsid w:val="00FD6348"/>
    <w:rsid w:val="00FD63A5"/>
    <w:rsid w:val="00FD70E6"/>
    <w:rsid w:val="00FE11A5"/>
    <w:rsid w:val="00FE2C98"/>
    <w:rsid w:val="00FE3D18"/>
    <w:rsid w:val="00FE69C3"/>
    <w:rsid w:val="00FE6F9C"/>
    <w:rsid w:val="00FE78A5"/>
    <w:rsid w:val="00FF09F9"/>
    <w:rsid w:val="00FF1AE0"/>
    <w:rsid w:val="00FF4B9E"/>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8156644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66540012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027177742">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590694364">
      <w:bodyDiv w:val="1"/>
      <w:marLeft w:val="0"/>
      <w:marRight w:val="0"/>
      <w:marTop w:val="0"/>
      <w:marBottom w:val="0"/>
      <w:divBdr>
        <w:top w:val="none" w:sz="0" w:space="0" w:color="auto"/>
        <w:left w:val="none" w:sz="0" w:space="0" w:color="auto"/>
        <w:bottom w:val="none" w:sz="0" w:space="0" w:color="auto"/>
        <w:right w:val="none" w:sz="0" w:space="0" w:color="auto"/>
      </w:divBdr>
    </w:div>
    <w:div w:id="1641961408">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838432-7F54-4315-8705-4638C8B82B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1686</Words>
  <Characters>9616</Characters>
  <Application>Microsoft Office Word</Application>
  <DocSecurity>0</DocSecurity>
  <Lines>80</Lines>
  <Paragraphs>22</Paragraphs>
  <ScaleCrop>false</ScaleCrop>
  <Company>ly</Company>
  <LinksUpToDate>false</LinksUpToDate>
  <CharactersWithSpaces>11280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2013-10-18T06:44:00Z</cp:lastPrinted>
  <dcterms:created xsi:type="dcterms:W3CDTF">2013-10-18T07:31:00Z</dcterms:created>
  <dcterms:modified xsi:type="dcterms:W3CDTF">2013-10-18T07:31:00Z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