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DC0DEC" w14:textId="5D073161" w:rsidR="0064185B" w:rsidRDefault="008330DC" w:rsidP="005F76E2">
      <w:pPr>
        <w:pStyle w:val="af2"/>
      </w:pPr>
      <w:bookmarkStart w:id="0" w:name="_Toc44418836"/>
      <w:bookmarkStart w:id="1" w:name="_Toc44419220"/>
      <w:bookmarkStart w:id="2" w:name="_Toc44419461"/>
      <w:bookmarkStart w:id="3" w:name="_Toc31276684"/>
      <w:r>
        <w:rPr>
          <w:rFonts w:hint="eastAsia"/>
        </w:rPr>
        <w:t>1</w:t>
      </w:r>
      <w:r>
        <w:t>0-2</w:t>
      </w:r>
      <w:r w:rsidR="00D21FBB">
        <w:rPr>
          <w:rFonts w:hint="eastAsia"/>
        </w:rPr>
        <w:t>會期院會通過之議案(含逕付二讀案)</w:t>
      </w:r>
      <w:bookmarkEnd w:id="0"/>
      <w:bookmarkEnd w:id="1"/>
      <w:bookmarkEnd w:id="2"/>
    </w:p>
    <w:p w14:paraId="21D9207C" w14:textId="678A3CDA" w:rsidR="00D21FBB" w:rsidRPr="0064185B" w:rsidRDefault="0064185B" w:rsidP="0064185B">
      <w:pPr>
        <w:spacing w:line="440" w:lineRule="exact"/>
        <w:jc w:val="right"/>
        <w:rPr>
          <w:rFonts w:ascii="標楷體" w:eastAsia="標楷體" w:hAnsi="標楷體"/>
          <w:sz w:val="28"/>
          <w:szCs w:val="28"/>
        </w:rPr>
      </w:pPr>
      <w:r w:rsidRPr="0064185B">
        <w:rPr>
          <w:rFonts w:ascii="標楷體" w:eastAsia="標楷體" w:hAnsi="標楷體" w:hint="eastAsia"/>
          <w:sz w:val="28"/>
          <w:szCs w:val="28"/>
        </w:rPr>
        <w:t>更新時間：</w:t>
      </w:r>
      <w:r w:rsidR="005C4CB0">
        <w:rPr>
          <w:rFonts w:ascii="標楷體" w:eastAsia="標楷體" w:hAnsi="標楷體"/>
          <w:sz w:val="28"/>
          <w:szCs w:val="28"/>
        </w:rPr>
        <w:t>110</w:t>
      </w:r>
      <w:r w:rsidR="008B67AF">
        <w:rPr>
          <w:rFonts w:ascii="標楷體" w:eastAsia="標楷體" w:hAnsi="標楷體" w:hint="eastAsia"/>
          <w:sz w:val="28"/>
          <w:szCs w:val="28"/>
        </w:rPr>
        <w:t>年1月</w:t>
      </w:r>
      <w:r w:rsidR="00D76515">
        <w:rPr>
          <w:rFonts w:ascii="標楷體" w:eastAsia="標楷體" w:hAnsi="標楷體" w:hint="eastAsia"/>
          <w:sz w:val="28"/>
          <w:szCs w:val="28"/>
        </w:rPr>
        <w:t>2</w:t>
      </w:r>
      <w:r w:rsidR="00D23BAF">
        <w:rPr>
          <w:rFonts w:ascii="標楷體" w:eastAsia="標楷體" w:hAnsi="標楷體" w:hint="eastAsia"/>
          <w:sz w:val="28"/>
          <w:szCs w:val="28"/>
        </w:rPr>
        <w:t>7</w:t>
      </w:r>
      <w:bookmarkStart w:id="4" w:name="_GoBack"/>
      <w:bookmarkEnd w:id="4"/>
      <w:r w:rsidRPr="0064185B">
        <w:rPr>
          <w:rFonts w:ascii="標楷體" w:eastAsia="標楷體" w:hAnsi="標楷體" w:hint="eastAsia"/>
          <w:sz w:val="28"/>
          <w:szCs w:val="28"/>
        </w:rPr>
        <w:t>日</w:t>
      </w:r>
    </w:p>
    <w:p w14:paraId="109DDFAA" w14:textId="51ED218D" w:rsidR="00651B13" w:rsidRDefault="00AF7D45" w:rsidP="005F76E2">
      <w:pPr>
        <w:pStyle w:val="21"/>
        <w:ind w:left="240"/>
      </w:pPr>
      <w:bookmarkStart w:id="5" w:name="_Toc44418837"/>
      <w:bookmarkStart w:id="6" w:name="_Toc44419221"/>
      <w:bookmarkStart w:id="7" w:name="_Toc44419462"/>
      <w:r>
        <w:rPr>
          <w:rFonts w:hint="eastAsia"/>
        </w:rPr>
        <w:t>一、</w:t>
      </w:r>
      <w:r w:rsidR="00651B13">
        <w:rPr>
          <w:rFonts w:hint="eastAsia"/>
        </w:rPr>
        <w:t>法律案</w:t>
      </w:r>
      <w:r w:rsidR="00651B13" w:rsidRPr="00C95DC0">
        <w:rPr>
          <w:rFonts w:hint="eastAsia"/>
          <w:bCs/>
        </w:rPr>
        <w:t>（</w:t>
      </w:r>
      <w:r w:rsidR="00651B13">
        <w:rPr>
          <w:rFonts w:hint="eastAsia"/>
          <w:bCs/>
        </w:rPr>
        <w:t>65</w:t>
      </w:r>
      <w:r w:rsidR="00651B13" w:rsidRPr="00C95DC0">
        <w:rPr>
          <w:rFonts w:hint="eastAsia"/>
          <w:bCs/>
        </w:rPr>
        <w:t>案）</w:t>
      </w:r>
    </w:p>
    <w:p w14:paraId="682993EC" w14:textId="5E016280" w:rsidR="00651B13" w:rsidRDefault="00651B13" w:rsidP="00651B13">
      <w:pPr>
        <w:keepNext/>
        <w:numPr>
          <w:ilvl w:val="0"/>
          <w:numId w:val="30"/>
        </w:numPr>
        <w:outlineLvl w:val="2"/>
        <w:rPr>
          <w:rFonts w:ascii="標楷體" w:eastAsia="標楷體" w:hAnsi="標楷體" w:cs="Times New Roman"/>
          <w:b/>
          <w:bCs/>
          <w:color w:val="000000"/>
          <w:sz w:val="36"/>
          <w:szCs w:val="36"/>
        </w:rPr>
      </w:pPr>
      <w:r w:rsidRPr="00651B13">
        <w:rPr>
          <w:rFonts w:ascii="標楷體" w:eastAsia="標楷體" w:hAnsi="標楷體" w:cs="Times New Roman" w:hint="eastAsia"/>
          <w:b/>
          <w:bCs/>
          <w:color w:val="000000"/>
          <w:sz w:val="36"/>
          <w:szCs w:val="36"/>
        </w:rPr>
        <w:t>法律案（並咨請總統公布）</w:t>
      </w:r>
      <w:r w:rsidR="00970825">
        <w:rPr>
          <w:rFonts w:ascii="標楷體" w:eastAsia="標楷體" w:hAnsi="標楷體" w:cs="Times New Roman" w:hint="eastAsia"/>
          <w:b/>
          <w:bCs/>
          <w:color w:val="000000"/>
          <w:sz w:val="36"/>
          <w:szCs w:val="36"/>
        </w:rPr>
        <w:t>（</w:t>
      </w:r>
      <w:r w:rsidR="00970825">
        <w:rPr>
          <w:rFonts w:ascii="標楷體" w:eastAsia="標楷體" w:hAnsi="標楷體" w:cs="Times New Roman"/>
          <w:b/>
          <w:bCs/>
          <w:color w:val="000000"/>
          <w:sz w:val="36"/>
          <w:szCs w:val="36"/>
        </w:rPr>
        <w:t>45</w:t>
      </w:r>
      <w:r w:rsidR="00970825">
        <w:rPr>
          <w:rFonts w:ascii="標楷體" w:eastAsia="標楷體" w:hAnsi="標楷體" w:cs="Times New Roman" w:hint="eastAsia"/>
          <w:b/>
          <w:bCs/>
          <w:color w:val="000000"/>
          <w:sz w:val="36"/>
          <w:szCs w:val="36"/>
        </w:rPr>
        <w:t>案）</w:t>
      </w:r>
    </w:p>
    <w:tbl>
      <w:tblPr>
        <w:tblW w:w="54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61"/>
        <w:gridCol w:w="2561"/>
        <w:gridCol w:w="1312"/>
        <w:gridCol w:w="1316"/>
        <w:gridCol w:w="1316"/>
        <w:gridCol w:w="1316"/>
        <w:gridCol w:w="1681"/>
        <w:gridCol w:w="616"/>
      </w:tblGrid>
      <w:tr w:rsidR="00651B13" w:rsidRPr="00651B13" w14:paraId="368C1A97"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hideMark/>
          </w:tcPr>
          <w:p w14:paraId="38C5F1DF"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序號</w:t>
            </w:r>
          </w:p>
        </w:tc>
        <w:tc>
          <w:tcPr>
            <w:tcW w:w="1222" w:type="pct"/>
            <w:tcBorders>
              <w:top w:val="single" w:sz="4" w:space="0" w:color="auto"/>
              <w:left w:val="single" w:sz="4" w:space="0" w:color="auto"/>
              <w:bottom w:val="single" w:sz="4" w:space="0" w:color="auto"/>
              <w:right w:val="single" w:sz="4" w:space="0" w:color="auto"/>
            </w:tcBorders>
            <w:vAlign w:val="center"/>
            <w:hideMark/>
          </w:tcPr>
          <w:p w14:paraId="1CDCD740"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案  由</w:t>
            </w:r>
          </w:p>
        </w:tc>
        <w:tc>
          <w:tcPr>
            <w:tcW w:w="626" w:type="pct"/>
            <w:tcBorders>
              <w:top w:val="single" w:sz="4" w:space="0" w:color="auto"/>
              <w:left w:val="single" w:sz="4" w:space="0" w:color="auto"/>
              <w:bottom w:val="single" w:sz="4" w:space="0" w:color="auto"/>
              <w:right w:val="single" w:sz="4" w:space="0" w:color="auto"/>
            </w:tcBorders>
            <w:vAlign w:val="center"/>
            <w:hideMark/>
          </w:tcPr>
          <w:p w14:paraId="5F3A608E" w14:textId="77777777" w:rsidR="00651B13" w:rsidRPr="00651B13" w:rsidRDefault="00651B13" w:rsidP="00651B13">
            <w:pPr>
              <w:spacing w:line="360" w:lineRule="exact"/>
              <w:jc w:val="center"/>
              <w:rPr>
                <w:rFonts w:ascii="標楷體" w:eastAsia="標楷體" w:hAnsi="標楷體" w:cs="標楷體"/>
                <w:b/>
                <w:color w:val="000000"/>
                <w:sz w:val="28"/>
                <w:szCs w:val="28"/>
              </w:rPr>
            </w:pPr>
            <w:r w:rsidRPr="00651B13">
              <w:rPr>
                <w:rFonts w:ascii="標楷體" w:eastAsia="標楷體" w:hAnsi="標楷體" w:cs="標楷體" w:hint="eastAsia"/>
                <w:b/>
                <w:color w:val="000000"/>
                <w:sz w:val="28"/>
                <w:szCs w:val="28"/>
              </w:rPr>
              <w:t>提案委員</w:t>
            </w:r>
          </w:p>
          <w:p w14:paraId="5D970B2A" w14:textId="77777777" w:rsidR="00651B13" w:rsidRPr="00651B13" w:rsidRDefault="00651B13" w:rsidP="00651B13">
            <w:pPr>
              <w:spacing w:line="360" w:lineRule="exact"/>
              <w:jc w:val="center"/>
              <w:rPr>
                <w:rFonts w:ascii="Times New Roman" w:eastAsia="新細明體" w:hAnsi="標楷體" w:cs="Times New Roman"/>
                <w:b/>
                <w:sz w:val="28"/>
                <w:szCs w:val="28"/>
              </w:rPr>
            </w:pPr>
            <w:r w:rsidRPr="00651B13">
              <w:rPr>
                <w:rFonts w:ascii="標楷體" w:eastAsia="標楷體" w:hAnsi="標楷體" w:cs="標楷體" w:hint="eastAsia"/>
                <w:b/>
                <w:color w:val="000000"/>
                <w:sz w:val="28"/>
                <w:szCs w:val="28"/>
              </w:rPr>
              <w:t>（單位）</w:t>
            </w:r>
          </w:p>
        </w:tc>
        <w:tc>
          <w:tcPr>
            <w:tcW w:w="628" w:type="pct"/>
            <w:tcBorders>
              <w:top w:val="single" w:sz="4" w:space="0" w:color="auto"/>
              <w:left w:val="single" w:sz="4" w:space="0" w:color="auto"/>
              <w:bottom w:val="single" w:sz="4" w:space="0" w:color="auto"/>
              <w:right w:val="single" w:sz="4" w:space="0" w:color="auto"/>
            </w:tcBorders>
            <w:vAlign w:val="center"/>
            <w:hideMark/>
          </w:tcPr>
          <w:p w14:paraId="06943376"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標楷體" w:hint="eastAsia"/>
                <w:b/>
                <w:color w:val="000000"/>
                <w:w w:val="90"/>
                <w:sz w:val="28"/>
                <w:szCs w:val="28"/>
              </w:rPr>
              <w:t>院會交付 日期及會次</w:t>
            </w:r>
          </w:p>
        </w:tc>
        <w:tc>
          <w:tcPr>
            <w:tcW w:w="628" w:type="pct"/>
            <w:tcBorders>
              <w:top w:val="single" w:sz="4" w:space="0" w:color="auto"/>
              <w:left w:val="single" w:sz="4" w:space="0" w:color="auto"/>
              <w:bottom w:val="single" w:sz="4" w:space="0" w:color="auto"/>
              <w:right w:val="single" w:sz="4" w:space="0" w:color="auto"/>
            </w:tcBorders>
            <w:vAlign w:val="center"/>
            <w:hideMark/>
          </w:tcPr>
          <w:p w14:paraId="7E86EA3D"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Times New Roman" w:hint="eastAsia"/>
                <w:b/>
                <w:w w:val="90"/>
                <w:sz w:val="28"/>
                <w:szCs w:val="28"/>
              </w:rPr>
              <w:t>委員會</w:t>
            </w:r>
          </w:p>
          <w:p w14:paraId="18D52517"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Times New Roman" w:hint="eastAsia"/>
                <w:b/>
                <w:w w:val="90"/>
                <w:sz w:val="28"/>
                <w:szCs w:val="28"/>
              </w:rPr>
              <w:t>審竣日期</w:t>
            </w:r>
          </w:p>
          <w:p w14:paraId="43FCB1CE"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Times New Roman" w:hint="eastAsia"/>
                <w:b/>
                <w:w w:val="90"/>
                <w:sz w:val="28"/>
                <w:szCs w:val="28"/>
              </w:rPr>
              <w:t>及會次</w:t>
            </w:r>
          </w:p>
        </w:tc>
        <w:tc>
          <w:tcPr>
            <w:tcW w:w="628" w:type="pct"/>
            <w:tcBorders>
              <w:top w:val="single" w:sz="4" w:space="0" w:color="auto"/>
              <w:left w:val="single" w:sz="4" w:space="0" w:color="auto"/>
              <w:bottom w:val="single" w:sz="4" w:space="0" w:color="auto"/>
              <w:right w:val="single" w:sz="4" w:space="0" w:color="auto"/>
            </w:tcBorders>
            <w:vAlign w:val="center"/>
            <w:hideMark/>
          </w:tcPr>
          <w:p w14:paraId="503E0C7E"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Times New Roman" w:hint="eastAsia"/>
                <w:b/>
                <w:w w:val="90"/>
                <w:sz w:val="28"/>
                <w:szCs w:val="28"/>
              </w:rPr>
              <w:t>院會二、三讀通過日期及會次</w:t>
            </w:r>
          </w:p>
        </w:tc>
        <w:tc>
          <w:tcPr>
            <w:tcW w:w="802" w:type="pct"/>
            <w:tcBorders>
              <w:top w:val="single" w:sz="4" w:space="0" w:color="auto"/>
              <w:left w:val="single" w:sz="4" w:space="0" w:color="auto"/>
              <w:bottom w:val="single" w:sz="4" w:space="0" w:color="auto"/>
              <w:right w:val="single" w:sz="4" w:space="0" w:color="auto"/>
            </w:tcBorders>
            <w:vAlign w:val="center"/>
            <w:hideMark/>
          </w:tcPr>
          <w:p w14:paraId="777223BF"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總統公布</w:t>
            </w:r>
          </w:p>
          <w:p w14:paraId="70D25EC1"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日期及文號</w:t>
            </w:r>
          </w:p>
        </w:tc>
        <w:tc>
          <w:tcPr>
            <w:tcW w:w="294" w:type="pct"/>
            <w:tcBorders>
              <w:top w:val="single" w:sz="4" w:space="0" w:color="auto"/>
              <w:left w:val="single" w:sz="4" w:space="0" w:color="auto"/>
              <w:bottom w:val="single" w:sz="4" w:space="0" w:color="auto"/>
              <w:right w:val="single" w:sz="4" w:space="0" w:color="auto"/>
            </w:tcBorders>
            <w:vAlign w:val="center"/>
            <w:hideMark/>
          </w:tcPr>
          <w:p w14:paraId="518A026E"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總統府公報</w:t>
            </w:r>
          </w:p>
        </w:tc>
      </w:tr>
      <w:tr w:rsidR="00651B13" w:rsidRPr="00651B13" w14:paraId="63F0EC6C"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59DCDBE8" w14:textId="77777777" w:rsidR="00651B13" w:rsidRPr="00651B13" w:rsidRDefault="00651B13" w:rsidP="00651B1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08ED2B8D" w14:textId="77777777" w:rsidR="00651B13" w:rsidRPr="00651B13" w:rsidRDefault="00651B13" w:rsidP="00651B13">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兒童及少年福利與權益保障法第二十六條條文修正草案</w:t>
            </w:r>
          </w:p>
        </w:tc>
        <w:tc>
          <w:tcPr>
            <w:tcW w:w="626" w:type="pct"/>
            <w:vAlign w:val="center"/>
          </w:tcPr>
          <w:p w14:paraId="0DAC72A7"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2BB72D83" w14:textId="77777777" w:rsidR="00651B13" w:rsidRPr="00651B13" w:rsidRDefault="00651B13" w:rsidP="00651B13">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2D59C0F3" w14:textId="77777777" w:rsidR="00651B13" w:rsidRPr="00651B13" w:rsidRDefault="00651B13" w:rsidP="00651B13">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674BF341"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109.11.16</w:t>
            </w:r>
          </w:p>
          <w:p w14:paraId="67C001AB"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4C0CDD07"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24884291"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494CC86F" w14:textId="77777777" w:rsidR="00651B13" w:rsidRPr="00D76515" w:rsidRDefault="00D76515" w:rsidP="00651B13">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1A6E732B" w14:textId="1A39F3F4" w:rsidR="00D76515" w:rsidRPr="00D76515" w:rsidRDefault="00D76515" w:rsidP="00651B13">
            <w:pPr>
              <w:tabs>
                <w:tab w:val="left" w:pos="1255"/>
                <w:tab w:val="left" w:pos="2761"/>
              </w:tabs>
              <w:spacing w:line="360" w:lineRule="exact"/>
              <w:jc w:val="center"/>
              <w:rPr>
                <w:rFonts w:ascii="標楷體" w:eastAsia="標楷體" w:hAnsi="標楷體" w:cs="Times New Roman"/>
                <w:kern w:val="0"/>
                <w:sz w:val="28"/>
                <w:szCs w:val="28"/>
              </w:rPr>
            </w:pPr>
            <w:r w:rsidRPr="00D76515">
              <w:rPr>
                <w:rFonts w:ascii="標楷體" w:eastAsia="標楷體" w:hAnsi="標楷體" w:cs="Times New Roman" w:hint="eastAsia"/>
                <w:spacing w:val="-20"/>
                <w:kern w:val="0"/>
                <w:sz w:val="28"/>
                <w:szCs w:val="28"/>
              </w:rPr>
              <w:t>華總一義字第11000003501號</w:t>
            </w:r>
          </w:p>
        </w:tc>
        <w:tc>
          <w:tcPr>
            <w:tcW w:w="294" w:type="pct"/>
            <w:tcBorders>
              <w:top w:val="single" w:sz="4" w:space="0" w:color="auto"/>
              <w:left w:val="single" w:sz="4" w:space="0" w:color="auto"/>
              <w:bottom w:val="single" w:sz="4" w:space="0" w:color="auto"/>
              <w:right w:val="single" w:sz="4" w:space="0" w:color="auto"/>
            </w:tcBorders>
            <w:vAlign w:val="center"/>
          </w:tcPr>
          <w:p w14:paraId="1A44FED5" w14:textId="2447FF95" w:rsidR="00651B13" w:rsidRPr="00651B13" w:rsidRDefault="00D76515" w:rsidP="00651B1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651B13" w:rsidRPr="00651B13" w14:paraId="787983F4"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2CAACA2C" w14:textId="77777777" w:rsidR="00651B13" w:rsidRPr="00651B13" w:rsidRDefault="00651B13" w:rsidP="00651B1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2F1AB2C8" w14:textId="77777777" w:rsidR="00651B13" w:rsidRPr="00651B13" w:rsidRDefault="00651B13" w:rsidP="00651B13">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兒童及少年福利與權益保障法第二十六條條文修正草案</w:t>
            </w:r>
          </w:p>
        </w:tc>
        <w:tc>
          <w:tcPr>
            <w:tcW w:w="626" w:type="pct"/>
            <w:vAlign w:val="center"/>
          </w:tcPr>
          <w:p w14:paraId="2E49705C"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本院委員</w:t>
            </w:r>
          </w:p>
          <w:p w14:paraId="52683AC2"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溫玉霞等</w:t>
            </w:r>
            <w:r w:rsidRPr="00651B13">
              <w:rPr>
                <w:rFonts w:ascii="Times New Roman" w:eastAsia="標楷體" w:hAnsi="Times New Roman" w:cs="Times New Roman" w:hint="eastAsia"/>
                <w:sz w:val="28"/>
                <w:szCs w:val="28"/>
              </w:rPr>
              <w:t>21</w:t>
            </w:r>
            <w:r w:rsidRPr="00651B13">
              <w:rPr>
                <w:rFonts w:ascii="Times New Roman" w:eastAsia="標楷體" w:hAnsi="Times New Roman" w:cs="Times New Roman" w:hint="eastAsia"/>
                <w:sz w:val="28"/>
                <w:szCs w:val="28"/>
              </w:rPr>
              <w:t>人</w:t>
            </w:r>
          </w:p>
        </w:tc>
        <w:tc>
          <w:tcPr>
            <w:tcW w:w="628" w:type="pct"/>
            <w:vAlign w:val="center"/>
          </w:tcPr>
          <w:p w14:paraId="03A30D4E" w14:textId="77777777" w:rsidR="00651B13" w:rsidRPr="00651B13" w:rsidRDefault="00651B13" w:rsidP="00651B13">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109.9.25</w:t>
            </w:r>
          </w:p>
          <w:p w14:paraId="2142213C" w14:textId="77777777" w:rsidR="00651B13" w:rsidRPr="00651B13" w:rsidRDefault="00651B13" w:rsidP="00651B13">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(10-2-2)</w:t>
            </w:r>
          </w:p>
        </w:tc>
        <w:tc>
          <w:tcPr>
            <w:tcW w:w="628" w:type="pct"/>
            <w:vAlign w:val="center"/>
          </w:tcPr>
          <w:p w14:paraId="0101C19C"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109.11.16</w:t>
            </w:r>
          </w:p>
          <w:p w14:paraId="3B6D23BC"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6500C7A0"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69F732BE"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0572A8E9" w14:textId="77777777" w:rsidR="00D76515" w:rsidRPr="00D76515" w:rsidRDefault="00D76515" w:rsidP="00D76515">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4B629943" w14:textId="1AC6A513" w:rsidR="00651B13" w:rsidRPr="00651B13" w:rsidRDefault="00D76515" w:rsidP="00D76515">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華總一義字第11000003501號</w:t>
            </w:r>
          </w:p>
        </w:tc>
        <w:tc>
          <w:tcPr>
            <w:tcW w:w="294" w:type="pct"/>
            <w:tcBorders>
              <w:top w:val="single" w:sz="4" w:space="0" w:color="auto"/>
              <w:left w:val="single" w:sz="4" w:space="0" w:color="auto"/>
              <w:bottom w:val="single" w:sz="4" w:space="0" w:color="auto"/>
              <w:right w:val="single" w:sz="4" w:space="0" w:color="auto"/>
            </w:tcBorders>
            <w:vAlign w:val="center"/>
          </w:tcPr>
          <w:p w14:paraId="209E6AF2" w14:textId="6A4282A9" w:rsidR="00651B13" w:rsidRPr="00651B13" w:rsidRDefault="008E7275" w:rsidP="00651B1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651B13" w:rsidRPr="00651B13" w14:paraId="6C17D98F"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68C810C3" w14:textId="77777777" w:rsidR="00651B13" w:rsidRPr="00651B13" w:rsidRDefault="00651B13" w:rsidP="00651B1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5E38030C" w14:textId="77777777" w:rsidR="00651B13" w:rsidRPr="00651B13" w:rsidRDefault="00651B13" w:rsidP="00651B13">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兒童及少年福利與權益保障法第二十六條條文修正草案</w:t>
            </w:r>
          </w:p>
        </w:tc>
        <w:tc>
          <w:tcPr>
            <w:tcW w:w="626" w:type="pct"/>
            <w:vAlign w:val="center"/>
          </w:tcPr>
          <w:p w14:paraId="25D9C704"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本院委員</w:t>
            </w:r>
          </w:p>
          <w:p w14:paraId="2EB4AE42"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黃世杰等</w:t>
            </w:r>
            <w:r w:rsidRPr="00651B13">
              <w:rPr>
                <w:rFonts w:ascii="Times New Roman" w:eastAsia="標楷體" w:hAnsi="Times New Roman" w:cs="Times New Roman" w:hint="eastAsia"/>
                <w:sz w:val="28"/>
                <w:szCs w:val="28"/>
              </w:rPr>
              <w:t>18</w:t>
            </w:r>
            <w:r w:rsidRPr="00651B13">
              <w:rPr>
                <w:rFonts w:ascii="Times New Roman" w:eastAsia="標楷體" w:hAnsi="Times New Roman" w:cs="Times New Roman" w:hint="eastAsia"/>
                <w:sz w:val="28"/>
                <w:szCs w:val="28"/>
              </w:rPr>
              <w:t>人</w:t>
            </w:r>
          </w:p>
        </w:tc>
        <w:tc>
          <w:tcPr>
            <w:tcW w:w="628" w:type="pct"/>
            <w:vAlign w:val="center"/>
          </w:tcPr>
          <w:p w14:paraId="648DF097" w14:textId="77777777" w:rsidR="00651B13" w:rsidRPr="00651B13" w:rsidRDefault="00651B13" w:rsidP="00651B13">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109.9.25</w:t>
            </w:r>
          </w:p>
          <w:p w14:paraId="3453D029" w14:textId="77777777" w:rsidR="00651B13" w:rsidRPr="00651B13" w:rsidRDefault="00651B13" w:rsidP="00651B13">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(10-2-2)</w:t>
            </w:r>
          </w:p>
        </w:tc>
        <w:tc>
          <w:tcPr>
            <w:tcW w:w="628" w:type="pct"/>
            <w:vAlign w:val="center"/>
          </w:tcPr>
          <w:p w14:paraId="0E657FAD"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109.11.16</w:t>
            </w:r>
          </w:p>
          <w:p w14:paraId="66DFCDF6"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32ED4676"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53B4EC84"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5BBCDB03" w14:textId="77777777" w:rsidR="00D76515" w:rsidRPr="00D76515" w:rsidRDefault="00D76515" w:rsidP="00D76515">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5EE26103" w14:textId="772AEF1C" w:rsidR="00651B13" w:rsidRPr="00651B13" w:rsidRDefault="00D76515" w:rsidP="00D76515">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華總一義字第11000003501號</w:t>
            </w:r>
          </w:p>
        </w:tc>
        <w:tc>
          <w:tcPr>
            <w:tcW w:w="294" w:type="pct"/>
            <w:tcBorders>
              <w:top w:val="single" w:sz="4" w:space="0" w:color="auto"/>
              <w:left w:val="single" w:sz="4" w:space="0" w:color="auto"/>
              <w:bottom w:val="single" w:sz="4" w:space="0" w:color="auto"/>
              <w:right w:val="single" w:sz="4" w:space="0" w:color="auto"/>
            </w:tcBorders>
            <w:vAlign w:val="center"/>
          </w:tcPr>
          <w:p w14:paraId="2DB0A0DC" w14:textId="083FB86D" w:rsidR="00651B13" w:rsidRPr="00651B13" w:rsidRDefault="008E7275" w:rsidP="00651B1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651B13" w:rsidRPr="00651B13" w14:paraId="54B74192"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6A022148" w14:textId="77777777" w:rsidR="00651B13" w:rsidRPr="00651B13" w:rsidRDefault="00651B13" w:rsidP="00651B1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6EC3BB5E" w14:textId="77777777" w:rsidR="00651B13" w:rsidRPr="00651B13" w:rsidRDefault="00651B13" w:rsidP="00651B13">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兒童及少年福利與權益保障法第二十六條條文修正草案</w:t>
            </w:r>
          </w:p>
        </w:tc>
        <w:tc>
          <w:tcPr>
            <w:tcW w:w="626" w:type="pct"/>
            <w:vAlign w:val="center"/>
          </w:tcPr>
          <w:p w14:paraId="65F7FAC9"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本院委員</w:t>
            </w:r>
          </w:p>
          <w:p w14:paraId="755CD1C0"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謝衣鳯等</w:t>
            </w:r>
            <w:r w:rsidRPr="00651B13">
              <w:rPr>
                <w:rFonts w:ascii="Times New Roman" w:eastAsia="標楷體" w:hAnsi="Times New Roman" w:cs="Times New Roman" w:hint="eastAsia"/>
                <w:sz w:val="28"/>
                <w:szCs w:val="28"/>
              </w:rPr>
              <w:t>18</w:t>
            </w:r>
            <w:r w:rsidRPr="00651B13">
              <w:rPr>
                <w:rFonts w:ascii="Times New Roman" w:eastAsia="標楷體" w:hAnsi="Times New Roman" w:cs="Times New Roman" w:hint="eastAsia"/>
                <w:sz w:val="28"/>
                <w:szCs w:val="28"/>
              </w:rPr>
              <w:t>人</w:t>
            </w:r>
          </w:p>
        </w:tc>
        <w:tc>
          <w:tcPr>
            <w:tcW w:w="628" w:type="pct"/>
            <w:vAlign w:val="center"/>
          </w:tcPr>
          <w:p w14:paraId="04E79FB3" w14:textId="77777777" w:rsidR="00651B13" w:rsidRPr="00651B13" w:rsidRDefault="00651B13" w:rsidP="00651B13">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109.10.6</w:t>
            </w:r>
          </w:p>
          <w:p w14:paraId="44E64DB3" w14:textId="77777777" w:rsidR="00651B13" w:rsidRPr="00651B13" w:rsidRDefault="00651B13" w:rsidP="00651B13">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(10-2-3)</w:t>
            </w:r>
          </w:p>
        </w:tc>
        <w:tc>
          <w:tcPr>
            <w:tcW w:w="628" w:type="pct"/>
            <w:vAlign w:val="center"/>
          </w:tcPr>
          <w:p w14:paraId="523FA44B"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109.11.16</w:t>
            </w:r>
          </w:p>
          <w:p w14:paraId="6E8EAA09"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721DFE79"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03B854AF"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002BE0CD" w14:textId="77777777" w:rsidR="00D76515" w:rsidRPr="00D76515" w:rsidRDefault="00D76515" w:rsidP="00D76515">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51956044" w14:textId="2E5BB8C5" w:rsidR="00651B13" w:rsidRPr="00651B13" w:rsidRDefault="00D76515" w:rsidP="00D76515">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華總一義字第11000003501號</w:t>
            </w:r>
          </w:p>
        </w:tc>
        <w:tc>
          <w:tcPr>
            <w:tcW w:w="294" w:type="pct"/>
            <w:tcBorders>
              <w:top w:val="single" w:sz="4" w:space="0" w:color="auto"/>
              <w:left w:val="single" w:sz="4" w:space="0" w:color="auto"/>
              <w:bottom w:val="single" w:sz="4" w:space="0" w:color="auto"/>
              <w:right w:val="single" w:sz="4" w:space="0" w:color="auto"/>
            </w:tcBorders>
            <w:vAlign w:val="center"/>
          </w:tcPr>
          <w:p w14:paraId="6A9AEE5C" w14:textId="31739F08" w:rsidR="00651B13" w:rsidRPr="00651B13" w:rsidRDefault="008E7275" w:rsidP="00651B1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651B13" w:rsidRPr="00651B13" w14:paraId="291104A2"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155B6B70" w14:textId="77777777" w:rsidR="00651B13" w:rsidRPr="00651B13" w:rsidRDefault="00651B13" w:rsidP="00651B1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6F3562A7" w14:textId="77777777" w:rsidR="00651B13" w:rsidRPr="00651B13" w:rsidRDefault="00651B13" w:rsidP="00651B13">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兒童及少年福利與權益保障法第二十六條條文修正草案</w:t>
            </w:r>
          </w:p>
        </w:tc>
        <w:tc>
          <w:tcPr>
            <w:tcW w:w="626" w:type="pct"/>
            <w:vAlign w:val="center"/>
          </w:tcPr>
          <w:p w14:paraId="6E169EFF"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pacing w:val="-8"/>
                <w:sz w:val="28"/>
                <w:szCs w:val="28"/>
              </w:rPr>
              <w:t>本院委員蔣萬安等19人</w:t>
            </w:r>
          </w:p>
        </w:tc>
        <w:tc>
          <w:tcPr>
            <w:tcW w:w="628" w:type="pct"/>
            <w:vAlign w:val="center"/>
          </w:tcPr>
          <w:p w14:paraId="74DE8010" w14:textId="445F7CE6" w:rsidR="00651B13" w:rsidRPr="00634C73" w:rsidRDefault="00634C73" w:rsidP="001959B6">
            <w:pPr>
              <w:spacing w:line="360" w:lineRule="exact"/>
              <w:jc w:val="center"/>
              <w:rPr>
                <w:rFonts w:ascii="標楷體" w:eastAsia="標楷體" w:hAnsi="標楷體" w:cs="Times New Roman"/>
                <w:color w:val="000000"/>
                <w:sz w:val="28"/>
                <w:szCs w:val="28"/>
              </w:rPr>
            </w:pPr>
            <w:r w:rsidRPr="00634C73">
              <w:rPr>
                <w:rFonts w:ascii="標楷體" w:eastAsia="標楷體" w:hAnsi="標楷體" w:cs="Times New Roman" w:hint="eastAsia"/>
                <w:color w:val="000000"/>
                <w:sz w:val="28"/>
                <w:szCs w:val="28"/>
              </w:rPr>
              <w:t>--</w:t>
            </w:r>
          </w:p>
        </w:tc>
        <w:tc>
          <w:tcPr>
            <w:tcW w:w="628" w:type="pct"/>
            <w:vAlign w:val="center"/>
          </w:tcPr>
          <w:p w14:paraId="492C68B7" w14:textId="77777777" w:rsidR="00634C73" w:rsidRPr="00634C73" w:rsidRDefault="00634C73" w:rsidP="00634C73">
            <w:pPr>
              <w:spacing w:line="360" w:lineRule="exact"/>
              <w:jc w:val="center"/>
              <w:rPr>
                <w:rFonts w:ascii="標楷體" w:eastAsia="標楷體" w:hAnsi="標楷體" w:cs="Times New Roman"/>
                <w:color w:val="000000"/>
                <w:w w:val="90"/>
                <w:sz w:val="28"/>
                <w:szCs w:val="28"/>
              </w:rPr>
            </w:pPr>
            <w:r w:rsidRPr="00634C73">
              <w:rPr>
                <w:rFonts w:ascii="標楷體" w:eastAsia="標楷體" w:hAnsi="標楷體" w:cs="Times New Roman" w:hint="eastAsia"/>
                <w:color w:val="000000"/>
                <w:w w:val="90"/>
                <w:sz w:val="28"/>
                <w:szCs w:val="28"/>
              </w:rPr>
              <w:t>109.12.4</w:t>
            </w:r>
          </w:p>
          <w:p w14:paraId="4035769D" w14:textId="47BA20E7" w:rsidR="00651B13" w:rsidRPr="00634C73" w:rsidRDefault="00634C73" w:rsidP="00634C73">
            <w:pPr>
              <w:tabs>
                <w:tab w:val="left" w:pos="1255"/>
                <w:tab w:val="left" w:pos="2761"/>
              </w:tabs>
              <w:spacing w:line="360" w:lineRule="exact"/>
              <w:jc w:val="center"/>
              <w:rPr>
                <w:rFonts w:ascii="標楷體" w:eastAsia="標楷體" w:hAnsi="標楷體" w:cs="Times New Roman"/>
                <w:sz w:val="28"/>
                <w:szCs w:val="28"/>
              </w:rPr>
            </w:pPr>
            <w:r w:rsidRPr="00634C73">
              <w:rPr>
                <w:rFonts w:ascii="標楷體" w:eastAsia="標楷體" w:hAnsi="標楷體" w:cs="Times New Roman" w:hint="eastAsia"/>
                <w:color w:val="000000"/>
                <w:w w:val="90"/>
                <w:sz w:val="28"/>
                <w:szCs w:val="28"/>
              </w:rPr>
              <w:t>(10-2-6)</w:t>
            </w:r>
            <w:r w:rsidRPr="00634C73">
              <w:rPr>
                <w:rFonts w:ascii="標楷體" w:eastAsia="標楷體" w:hAnsi="標楷體" w:cs="Times New Roman"/>
                <w:color w:val="000000"/>
                <w:w w:val="90"/>
                <w:sz w:val="28"/>
                <w:szCs w:val="28"/>
              </w:rPr>
              <w:t xml:space="preserve"> </w:t>
            </w:r>
            <w:r w:rsidRPr="00634C7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5E143FB2"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49DC87A0"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174177DB" w14:textId="77777777" w:rsidR="00D76515" w:rsidRPr="00D76515" w:rsidRDefault="00D76515" w:rsidP="00D76515">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2C4BD78C" w14:textId="459FC248" w:rsidR="00651B13" w:rsidRPr="00651B13" w:rsidRDefault="00D76515" w:rsidP="00D76515">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華總一義字第11000003501號</w:t>
            </w:r>
          </w:p>
        </w:tc>
        <w:tc>
          <w:tcPr>
            <w:tcW w:w="294" w:type="pct"/>
            <w:tcBorders>
              <w:top w:val="single" w:sz="4" w:space="0" w:color="auto"/>
              <w:left w:val="single" w:sz="4" w:space="0" w:color="auto"/>
              <w:bottom w:val="single" w:sz="4" w:space="0" w:color="auto"/>
              <w:right w:val="single" w:sz="4" w:space="0" w:color="auto"/>
            </w:tcBorders>
            <w:vAlign w:val="center"/>
          </w:tcPr>
          <w:p w14:paraId="7498E834" w14:textId="6947A1BB" w:rsidR="00651B13" w:rsidRPr="00651B13" w:rsidRDefault="008E7275" w:rsidP="00651B1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651B13" w:rsidRPr="00651B13" w14:paraId="517C9035"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0CEB8A81" w14:textId="77777777" w:rsidR="00651B13" w:rsidRPr="00651B13" w:rsidRDefault="00651B13" w:rsidP="00651B1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432D2D90" w14:textId="77777777" w:rsidR="00651B13" w:rsidRPr="00651B13" w:rsidRDefault="00651B13" w:rsidP="00651B13">
            <w:pPr>
              <w:spacing w:line="0" w:lineRule="atLeast"/>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z w:val="28"/>
                <w:szCs w:val="28"/>
              </w:rPr>
              <w:t>兒童及少年福利與權益保障法第二十六條條文修正草案</w:t>
            </w:r>
          </w:p>
        </w:tc>
        <w:tc>
          <w:tcPr>
            <w:tcW w:w="626" w:type="pct"/>
            <w:vAlign w:val="center"/>
          </w:tcPr>
          <w:p w14:paraId="3739B7B8"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pacing w:val="-8"/>
                <w:sz w:val="28"/>
                <w:szCs w:val="28"/>
              </w:rPr>
              <w:t>本院民眾黨黨團</w:t>
            </w:r>
          </w:p>
        </w:tc>
        <w:tc>
          <w:tcPr>
            <w:tcW w:w="628" w:type="pct"/>
            <w:vAlign w:val="center"/>
          </w:tcPr>
          <w:p w14:paraId="3C49CF7B" w14:textId="77777777" w:rsidR="00651B13" w:rsidRPr="00634C73" w:rsidRDefault="00651B13" w:rsidP="00651B13">
            <w:pPr>
              <w:spacing w:line="360" w:lineRule="exact"/>
              <w:jc w:val="center"/>
              <w:rPr>
                <w:rFonts w:ascii="標楷體" w:eastAsia="標楷體" w:hAnsi="標楷體" w:cs="Times New Roman"/>
                <w:color w:val="000000"/>
                <w:sz w:val="28"/>
                <w:szCs w:val="28"/>
              </w:rPr>
            </w:pPr>
            <w:r w:rsidRPr="00634C73">
              <w:rPr>
                <w:rFonts w:ascii="標楷體" w:eastAsia="標楷體" w:hAnsi="標楷體" w:cs="Times New Roman"/>
                <w:color w:val="000000"/>
                <w:sz w:val="28"/>
                <w:szCs w:val="28"/>
              </w:rPr>
              <w:t>--</w:t>
            </w:r>
          </w:p>
        </w:tc>
        <w:tc>
          <w:tcPr>
            <w:tcW w:w="628" w:type="pct"/>
            <w:vAlign w:val="center"/>
          </w:tcPr>
          <w:p w14:paraId="76A98004" w14:textId="77777777" w:rsidR="00651B13" w:rsidRPr="00634C73" w:rsidRDefault="00651B13" w:rsidP="00651B13">
            <w:pPr>
              <w:spacing w:line="360" w:lineRule="exact"/>
              <w:jc w:val="center"/>
              <w:rPr>
                <w:rFonts w:ascii="標楷體" w:eastAsia="標楷體" w:hAnsi="標楷體" w:cs="Times New Roman"/>
                <w:color w:val="000000"/>
                <w:w w:val="90"/>
                <w:sz w:val="28"/>
                <w:szCs w:val="28"/>
              </w:rPr>
            </w:pPr>
            <w:r w:rsidRPr="00634C73">
              <w:rPr>
                <w:rFonts w:ascii="標楷體" w:eastAsia="標楷體" w:hAnsi="標楷體" w:cs="Times New Roman" w:hint="eastAsia"/>
                <w:color w:val="000000"/>
                <w:w w:val="90"/>
                <w:sz w:val="28"/>
                <w:szCs w:val="28"/>
              </w:rPr>
              <w:t>109.12.4</w:t>
            </w:r>
          </w:p>
          <w:p w14:paraId="5FA10D97" w14:textId="77777777" w:rsidR="00651B13" w:rsidRPr="00634C7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34C73">
              <w:rPr>
                <w:rFonts w:ascii="標楷體" w:eastAsia="標楷體" w:hAnsi="標楷體" w:cs="Times New Roman" w:hint="eastAsia"/>
                <w:color w:val="000000"/>
                <w:w w:val="90"/>
                <w:sz w:val="28"/>
                <w:szCs w:val="28"/>
              </w:rPr>
              <w:t>(10-2-6)</w:t>
            </w:r>
            <w:r w:rsidRPr="00634C73">
              <w:rPr>
                <w:rFonts w:ascii="標楷體" w:eastAsia="標楷體" w:hAnsi="標楷體" w:cs="Times New Roman"/>
                <w:color w:val="000000"/>
                <w:w w:val="90"/>
                <w:sz w:val="28"/>
                <w:szCs w:val="28"/>
              </w:rPr>
              <w:t xml:space="preserve"> </w:t>
            </w:r>
            <w:r w:rsidRPr="00634C7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409348AD"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6D57E11F"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6E613087" w14:textId="77777777" w:rsidR="00D76515" w:rsidRPr="00D76515" w:rsidRDefault="00D76515" w:rsidP="00D76515">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5F645F04" w14:textId="218F9DC3" w:rsidR="00651B13" w:rsidRPr="00651B13" w:rsidRDefault="00D76515" w:rsidP="00D76515">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華總一義字第11000003501號</w:t>
            </w:r>
          </w:p>
        </w:tc>
        <w:tc>
          <w:tcPr>
            <w:tcW w:w="294" w:type="pct"/>
            <w:tcBorders>
              <w:top w:val="single" w:sz="4" w:space="0" w:color="auto"/>
              <w:left w:val="single" w:sz="4" w:space="0" w:color="auto"/>
              <w:bottom w:val="single" w:sz="4" w:space="0" w:color="auto"/>
              <w:right w:val="single" w:sz="4" w:space="0" w:color="auto"/>
            </w:tcBorders>
            <w:vAlign w:val="center"/>
          </w:tcPr>
          <w:p w14:paraId="289E06EE" w14:textId="3AC4B74A" w:rsidR="00651B13" w:rsidRPr="00651B13" w:rsidRDefault="008E7275" w:rsidP="00651B1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651B13" w:rsidRPr="00651B13" w14:paraId="6395E6DC"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32B5207D" w14:textId="77777777" w:rsidR="00651B13" w:rsidRPr="00651B13" w:rsidRDefault="00651B13" w:rsidP="00651B1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69AC3014" w14:textId="77777777" w:rsidR="00651B13" w:rsidRPr="00651B13" w:rsidRDefault="00651B13" w:rsidP="00651B13">
            <w:pPr>
              <w:spacing w:line="0" w:lineRule="atLeast"/>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z w:val="28"/>
                <w:szCs w:val="28"/>
              </w:rPr>
              <w:t>兒童及少年福利與權益保障法第二十六條條文修正草案</w:t>
            </w:r>
          </w:p>
        </w:tc>
        <w:tc>
          <w:tcPr>
            <w:tcW w:w="626" w:type="pct"/>
            <w:vAlign w:val="center"/>
          </w:tcPr>
          <w:p w14:paraId="0DBD52D9" w14:textId="77777777" w:rsidR="00651B13" w:rsidRPr="00651B13" w:rsidRDefault="00651B13" w:rsidP="00651B13">
            <w:pPr>
              <w:spacing w:line="360" w:lineRule="exact"/>
              <w:jc w:val="center"/>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332011AB" w14:textId="77777777" w:rsidR="00651B13" w:rsidRPr="00634C73" w:rsidRDefault="00651B13" w:rsidP="00651B13">
            <w:pPr>
              <w:spacing w:line="360" w:lineRule="exact"/>
              <w:jc w:val="center"/>
              <w:rPr>
                <w:rFonts w:ascii="標楷體" w:eastAsia="標楷體" w:hAnsi="標楷體" w:cs="Times New Roman"/>
                <w:color w:val="000000"/>
                <w:sz w:val="28"/>
                <w:szCs w:val="28"/>
              </w:rPr>
            </w:pPr>
            <w:r w:rsidRPr="00634C73">
              <w:rPr>
                <w:rFonts w:ascii="標楷體" w:eastAsia="標楷體" w:hAnsi="標楷體" w:cs="Times New Roman"/>
                <w:color w:val="000000"/>
                <w:sz w:val="28"/>
                <w:szCs w:val="28"/>
              </w:rPr>
              <w:t>--</w:t>
            </w:r>
          </w:p>
        </w:tc>
        <w:tc>
          <w:tcPr>
            <w:tcW w:w="628" w:type="pct"/>
            <w:vAlign w:val="center"/>
          </w:tcPr>
          <w:p w14:paraId="7052A7DB" w14:textId="77777777" w:rsidR="00651B13" w:rsidRPr="00634C73" w:rsidRDefault="00651B13" w:rsidP="00651B13">
            <w:pPr>
              <w:spacing w:line="360" w:lineRule="exact"/>
              <w:jc w:val="center"/>
              <w:rPr>
                <w:rFonts w:ascii="標楷體" w:eastAsia="標楷體" w:hAnsi="標楷體" w:cs="Times New Roman"/>
                <w:color w:val="000000"/>
                <w:w w:val="90"/>
                <w:sz w:val="28"/>
                <w:szCs w:val="28"/>
              </w:rPr>
            </w:pPr>
            <w:r w:rsidRPr="00634C73">
              <w:rPr>
                <w:rFonts w:ascii="標楷體" w:eastAsia="標楷體" w:hAnsi="標楷體" w:cs="Times New Roman" w:hint="eastAsia"/>
                <w:color w:val="000000"/>
                <w:w w:val="90"/>
                <w:sz w:val="28"/>
                <w:szCs w:val="28"/>
              </w:rPr>
              <w:t>109.12.4</w:t>
            </w:r>
          </w:p>
          <w:p w14:paraId="2DFE7B7D" w14:textId="77777777" w:rsidR="00651B13" w:rsidRPr="00634C7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34C73">
              <w:rPr>
                <w:rFonts w:ascii="標楷體" w:eastAsia="標楷體" w:hAnsi="標楷體" w:cs="Times New Roman" w:hint="eastAsia"/>
                <w:color w:val="000000"/>
                <w:w w:val="90"/>
                <w:sz w:val="28"/>
                <w:szCs w:val="28"/>
              </w:rPr>
              <w:t>(10-2-6)</w:t>
            </w:r>
            <w:r w:rsidRPr="00634C73">
              <w:rPr>
                <w:rFonts w:ascii="標楷體" w:eastAsia="標楷體" w:hAnsi="標楷體" w:cs="Times New Roman"/>
                <w:color w:val="000000"/>
                <w:w w:val="90"/>
                <w:sz w:val="28"/>
                <w:szCs w:val="28"/>
              </w:rPr>
              <w:t xml:space="preserve"> </w:t>
            </w:r>
            <w:r w:rsidRPr="00634C7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16D438DD"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66963094"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73AB8E89" w14:textId="77777777" w:rsidR="00D76515" w:rsidRPr="00D76515" w:rsidRDefault="00D76515" w:rsidP="00D76515">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2AD283BF" w14:textId="17881881" w:rsidR="00651B13" w:rsidRPr="00651B13" w:rsidRDefault="00D76515" w:rsidP="00D76515">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華總一義字第11000003501號</w:t>
            </w:r>
          </w:p>
        </w:tc>
        <w:tc>
          <w:tcPr>
            <w:tcW w:w="294" w:type="pct"/>
            <w:tcBorders>
              <w:top w:val="single" w:sz="4" w:space="0" w:color="auto"/>
              <w:left w:val="single" w:sz="4" w:space="0" w:color="auto"/>
              <w:bottom w:val="single" w:sz="4" w:space="0" w:color="auto"/>
              <w:right w:val="single" w:sz="4" w:space="0" w:color="auto"/>
            </w:tcBorders>
            <w:vAlign w:val="center"/>
          </w:tcPr>
          <w:p w14:paraId="6914F207" w14:textId="5FE6D760" w:rsidR="00651B13" w:rsidRPr="00651B13" w:rsidRDefault="008E7275" w:rsidP="00651B1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070662D0"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08C66A7B"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3EEF9B05"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特殊境遇家庭扶助條例第十二條條文修正草案</w:t>
            </w:r>
          </w:p>
        </w:tc>
        <w:tc>
          <w:tcPr>
            <w:tcW w:w="626" w:type="pct"/>
            <w:vAlign w:val="center"/>
          </w:tcPr>
          <w:p w14:paraId="091ADA59"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66373F67"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70883FA9"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35FF3027"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19E72874"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5407AD47"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458F4D0B"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360DED7D"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258B6714" w14:textId="74EF4DBC"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11000003511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6FFE3A10" w14:textId="324D96A5"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0147C53A"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1B0987BA"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57A8ACF5"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特殊境遇家庭扶助條例第十二條條文修正草案</w:t>
            </w:r>
          </w:p>
        </w:tc>
        <w:tc>
          <w:tcPr>
            <w:tcW w:w="626" w:type="pct"/>
            <w:vAlign w:val="center"/>
          </w:tcPr>
          <w:p w14:paraId="7D000A4B" w14:textId="77777777" w:rsidR="00087940" w:rsidRPr="00651B13" w:rsidRDefault="00087940" w:rsidP="00087940">
            <w:pPr>
              <w:spacing w:line="0" w:lineRule="atLeas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本院委員</w:t>
            </w:r>
          </w:p>
          <w:p w14:paraId="0597D08B"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謝衣鳯等</w:t>
            </w:r>
            <w:r w:rsidRPr="00651B13">
              <w:rPr>
                <w:rFonts w:ascii="Times New Roman" w:eastAsia="標楷體" w:hAnsi="Times New Roman" w:cs="Times New Roman" w:hint="eastAsia"/>
                <w:sz w:val="28"/>
                <w:szCs w:val="28"/>
              </w:rPr>
              <w:t>18</w:t>
            </w:r>
            <w:r w:rsidRPr="00651B13">
              <w:rPr>
                <w:rFonts w:ascii="Times New Roman" w:eastAsia="標楷體" w:hAnsi="Times New Roman" w:cs="Times New Roman" w:hint="eastAsia"/>
                <w:sz w:val="28"/>
                <w:szCs w:val="28"/>
              </w:rPr>
              <w:t>人</w:t>
            </w:r>
          </w:p>
        </w:tc>
        <w:tc>
          <w:tcPr>
            <w:tcW w:w="628" w:type="pct"/>
            <w:vAlign w:val="center"/>
          </w:tcPr>
          <w:p w14:paraId="2C280A30"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109.10.6</w:t>
            </w:r>
          </w:p>
          <w:p w14:paraId="171B94ED"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(10-2-3)</w:t>
            </w:r>
          </w:p>
        </w:tc>
        <w:tc>
          <w:tcPr>
            <w:tcW w:w="628" w:type="pct"/>
            <w:vAlign w:val="center"/>
          </w:tcPr>
          <w:p w14:paraId="182D1880"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15119628"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5EBA4416"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2AD2EBBE"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011A6B2F"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78AA9324" w14:textId="6D8EAB56"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11000003511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42DBB1FB" w14:textId="154FE41A"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20F534F9"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3965E9C8"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15C681D7"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z w:val="28"/>
                <w:szCs w:val="28"/>
              </w:rPr>
              <w:t>特殊境遇家庭扶助條例第十二條條文修正草案</w:t>
            </w:r>
          </w:p>
        </w:tc>
        <w:tc>
          <w:tcPr>
            <w:tcW w:w="626" w:type="pct"/>
            <w:vAlign w:val="center"/>
          </w:tcPr>
          <w:p w14:paraId="7B6FCE6C"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pacing w:val="-8"/>
                <w:sz w:val="28"/>
                <w:szCs w:val="28"/>
              </w:rPr>
              <w:t>本院民眾黨黨團</w:t>
            </w:r>
          </w:p>
        </w:tc>
        <w:tc>
          <w:tcPr>
            <w:tcW w:w="628" w:type="pct"/>
            <w:vAlign w:val="center"/>
          </w:tcPr>
          <w:p w14:paraId="0B4F03B8" w14:textId="77777777" w:rsidR="00087940" w:rsidRPr="00634C73" w:rsidRDefault="00087940" w:rsidP="00087940">
            <w:pPr>
              <w:spacing w:line="360" w:lineRule="exact"/>
              <w:jc w:val="center"/>
              <w:rPr>
                <w:rFonts w:ascii="標楷體" w:eastAsia="標楷體" w:hAnsi="標楷體" w:cs="Times New Roman"/>
                <w:color w:val="000000"/>
                <w:sz w:val="28"/>
                <w:szCs w:val="28"/>
              </w:rPr>
            </w:pPr>
            <w:r w:rsidRPr="00634C73">
              <w:rPr>
                <w:rFonts w:ascii="標楷體" w:eastAsia="標楷體" w:hAnsi="標楷體" w:cs="Times New Roman"/>
                <w:color w:val="000000"/>
                <w:sz w:val="28"/>
                <w:szCs w:val="28"/>
              </w:rPr>
              <w:t>--</w:t>
            </w:r>
          </w:p>
        </w:tc>
        <w:tc>
          <w:tcPr>
            <w:tcW w:w="628" w:type="pct"/>
            <w:vAlign w:val="center"/>
          </w:tcPr>
          <w:p w14:paraId="714E4E55" w14:textId="77777777" w:rsidR="00087940" w:rsidRPr="00634C73" w:rsidRDefault="00087940" w:rsidP="00087940">
            <w:pPr>
              <w:spacing w:line="360" w:lineRule="exact"/>
              <w:jc w:val="center"/>
              <w:rPr>
                <w:rFonts w:ascii="標楷體" w:eastAsia="標楷體" w:hAnsi="標楷體" w:cs="Times New Roman"/>
                <w:color w:val="000000"/>
                <w:w w:val="90"/>
                <w:sz w:val="28"/>
                <w:szCs w:val="28"/>
              </w:rPr>
            </w:pPr>
            <w:r w:rsidRPr="00634C73">
              <w:rPr>
                <w:rFonts w:ascii="標楷體" w:eastAsia="標楷體" w:hAnsi="標楷體" w:cs="Times New Roman" w:hint="eastAsia"/>
                <w:color w:val="000000"/>
                <w:w w:val="90"/>
                <w:sz w:val="28"/>
                <w:szCs w:val="28"/>
              </w:rPr>
              <w:t>109.12.4</w:t>
            </w:r>
          </w:p>
          <w:p w14:paraId="641FFE53" w14:textId="77777777" w:rsidR="00087940" w:rsidRPr="00634C7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34C73">
              <w:rPr>
                <w:rFonts w:ascii="標楷體" w:eastAsia="標楷體" w:hAnsi="標楷體" w:cs="Times New Roman" w:hint="eastAsia"/>
                <w:color w:val="000000"/>
                <w:w w:val="90"/>
                <w:sz w:val="28"/>
                <w:szCs w:val="28"/>
              </w:rPr>
              <w:t>(10-2-6)</w:t>
            </w:r>
            <w:r w:rsidRPr="00634C73">
              <w:rPr>
                <w:rFonts w:ascii="標楷體" w:eastAsia="標楷體" w:hAnsi="標楷體" w:cs="Times New Roman"/>
                <w:color w:val="000000"/>
                <w:w w:val="90"/>
                <w:sz w:val="28"/>
                <w:szCs w:val="28"/>
              </w:rPr>
              <w:t xml:space="preserve"> </w:t>
            </w:r>
            <w:r w:rsidRPr="00634C7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3A6CA246"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749A3563"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492541AE"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5AFF0EA0" w14:textId="35559CA2"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11000003511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05E0ED1D" w14:textId="3066C653"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0581E9F6"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79FDFA36"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1F74EDF1"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z w:val="28"/>
                <w:szCs w:val="28"/>
              </w:rPr>
              <w:t>特殊境遇家庭扶助條例第十二條條文修正草案</w:t>
            </w:r>
          </w:p>
        </w:tc>
        <w:tc>
          <w:tcPr>
            <w:tcW w:w="626" w:type="pct"/>
            <w:vAlign w:val="center"/>
          </w:tcPr>
          <w:p w14:paraId="63D907FF"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1814AC7D" w14:textId="77777777" w:rsidR="00087940" w:rsidRPr="00634C73" w:rsidRDefault="00087940" w:rsidP="00087940">
            <w:pPr>
              <w:spacing w:line="360" w:lineRule="exact"/>
              <w:jc w:val="center"/>
              <w:rPr>
                <w:rFonts w:ascii="標楷體" w:eastAsia="標楷體" w:hAnsi="標楷體" w:cs="Times New Roman"/>
                <w:color w:val="000000"/>
                <w:sz w:val="28"/>
                <w:szCs w:val="28"/>
              </w:rPr>
            </w:pPr>
            <w:r w:rsidRPr="00634C73">
              <w:rPr>
                <w:rFonts w:ascii="標楷體" w:eastAsia="標楷體" w:hAnsi="標楷體" w:cs="Times New Roman" w:hint="eastAsia"/>
                <w:color w:val="000000"/>
                <w:sz w:val="28"/>
                <w:szCs w:val="28"/>
              </w:rPr>
              <w:t>--</w:t>
            </w:r>
          </w:p>
        </w:tc>
        <w:tc>
          <w:tcPr>
            <w:tcW w:w="628" w:type="pct"/>
            <w:vAlign w:val="center"/>
          </w:tcPr>
          <w:p w14:paraId="6C29EBA2" w14:textId="77777777" w:rsidR="00087940" w:rsidRPr="00634C73" w:rsidRDefault="00087940" w:rsidP="00087940">
            <w:pPr>
              <w:spacing w:line="360" w:lineRule="exact"/>
              <w:jc w:val="center"/>
              <w:rPr>
                <w:rFonts w:ascii="標楷體" w:eastAsia="標楷體" w:hAnsi="標楷體" w:cs="Times New Roman"/>
                <w:color w:val="000000"/>
                <w:w w:val="90"/>
                <w:sz w:val="28"/>
                <w:szCs w:val="28"/>
              </w:rPr>
            </w:pPr>
            <w:r w:rsidRPr="00634C73">
              <w:rPr>
                <w:rFonts w:ascii="標楷體" w:eastAsia="標楷體" w:hAnsi="標楷體" w:cs="Times New Roman" w:hint="eastAsia"/>
                <w:color w:val="000000"/>
                <w:w w:val="90"/>
                <w:sz w:val="28"/>
                <w:szCs w:val="28"/>
              </w:rPr>
              <w:t>109.12.</w:t>
            </w:r>
            <w:r w:rsidRPr="00634C73">
              <w:rPr>
                <w:rFonts w:ascii="標楷體" w:eastAsia="標楷體" w:hAnsi="標楷體" w:cs="Times New Roman"/>
                <w:color w:val="000000"/>
                <w:w w:val="90"/>
                <w:sz w:val="28"/>
                <w:szCs w:val="28"/>
              </w:rPr>
              <w:t>4</w:t>
            </w:r>
          </w:p>
          <w:p w14:paraId="1F4196D9" w14:textId="77777777" w:rsidR="00087940" w:rsidRPr="00634C7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34C73">
              <w:rPr>
                <w:rFonts w:ascii="標楷體" w:eastAsia="標楷體" w:hAnsi="標楷體" w:cs="Times New Roman" w:hint="eastAsia"/>
                <w:color w:val="000000"/>
                <w:w w:val="90"/>
                <w:sz w:val="28"/>
                <w:szCs w:val="28"/>
              </w:rPr>
              <w:t>(10-2-6)</w:t>
            </w:r>
            <w:r w:rsidRPr="00634C73">
              <w:rPr>
                <w:rFonts w:ascii="標楷體" w:eastAsia="標楷體" w:hAnsi="標楷體" w:cs="Times New Roman"/>
                <w:color w:val="000000"/>
                <w:w w:val="90"/>
                <w:sz w:val="28"/>
                <w:szCs w:val="28"/>
              </w:rPr>
              <w:t xml:space="preserve"> </w:t>
            </w:r>
            <w:r w:rsidRPr="00634C7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3244B303"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10944C11"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7C24AC5B"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2436D0B7" w14:textId="25F52854"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11000003511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65F1BA38" w14:textId="4918EF5D"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A9F0AAB"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63F94042"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6C22FF29"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Times New Roman" w:eastAsia="標楷體" w:hAnsi="Times New Roman" w:cs="Times New Roman" w:hint="eastAsia"/>
                <w:sz w:val="28"/>
                <w:szCs w:val="28"/>
              </w:rPr>
              <w:t>全民健康保險法第二條條文修正草案</w:t>
            </w:r>
          </w:p>
        </w:tc>
        <w:tc>
          <w:tcPr>
            <w:tcW w:w="626" w:type="pct"/>
            <w:vAlign w:val="center"/>
          </w:tcPr>
          <w:p w14:paraId="15A3CA46"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47939501"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03C81C56"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2EF3C1F8"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58651FCF"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3A822470"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2DBCA72B"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6E259C39"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3965E53A" w14:textId="3E7D5F59"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11000003521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1517BC49" w14:textId="44D9C0EE"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F611887"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52692D45"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27FA802B"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Times New Roman" w:eastAsia="標楷體" w:hAnsi="Times New Roman" w:cs="Times New Roman" w:hint="eastAsia"/>
                <w:sz w:val="28"/>
                <w:szCs w:val="28"/>
              </w:rPr>
              <w:t>全民健康保險法第二條條文修正草案</w:t>
            </w:r>
          </w:p>
        </w:tc>
        <w:tc>
          <w:tcPr>
            <w:tcW w:w="626" w:type="pct"/>
            <w:vAlign w:val="center"/>
          </w:tcPr>
          <w:p w14:paraId="5013ABC4"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本院委員</w:t>
            </w:r>
          </w:p>
          <w:p w14:paraId="1DB1563F"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謝衣鳯等</w:t>
            </w:r>
            <w:r w:rsidRPr="00651B13">
              <w:rPr>
                <w:rFonts w:ascii="Times New Roman" w:eastAsia="標楷體" w:hAnsi="Times New Roman" w:cs="Times New Roman"/>
                <w:sz w:val="28"/>
                <w:szCs w:val="28"/>
              </w:rPr>
              <w:t>17</w:t>
            </w:r>
            <w:r w:rsidRPr="00651B13">
              <w:rPr>
                <w:rFonts w:ascii="Times New Roman" w:eastAsia="標楷體" w:hAnsi="Times New Roman" w:cs="Times New Roman" w:hint="eastAsia"/>
                <w:sz w:val="28"/>
                <w:szCs w:val="28"/>
              </w:rPr>
              <w:t>人</w:t>
            </w:r>
          </w:p>
        </w:tc>
        <w:tc>
          <w:tcPr>
            <w:tcW w:w="628" w:type="pct"/>
            <w:vAlign w:val="center"/>
          </w:tcPr>
          <w:p w14:paraId="374672C6"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24ADDF23"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3D5606F3"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28556BD3"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7016456E"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21728D9D"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28F8467B"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42AF953B" w14:textId="57B4A643"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11000003521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64FCC010" w14:textId="485B406A"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1A7033F5"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5AF6D067"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49A5E5B2"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全民健康保險法第二條條文修正草案</w:t>
            </w:r>
          </w:p>
        </w:tc>
        <w:tc>
          <w:tcPr>
            <w:tcW w:w="626" w:type="pct"/>
            <w:vAlign w:val="center"/>
          </w:tcPr>
          <w:p w14:paraId="7C69B52D"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本院民眾黨黨團</w:t>
            </w:r>
          </w:p>
        </w:tc>
        <w:tc>
          <w:tcPr>
            <w:tcW w:w="628" w:type="pct"/>
            <w:vAlign w:val="center"/>
          </w:tcPr>
          <w:p w14:paraId="7E58858A" w14:textId="77777777" w:rsidR="00087940" w:rsidRPr="00634C73" w:rsidRDefault="00087940" w:rsidP="00087940">
            <w:pPr>
              <w:spacing w:line="360" w:lineRule="exact"/>
              <w:jc w:val="center"/>
              <w:rPr>
                <w:rFonts w:ascii="標楷體" w:eastAsia="標楷體" w:hAnsi="標楷體" w:cs="Times New Roman"/>
                <w:color w:val="000000"/>
                <w:sz w:val="28"/>
                <w:szCs w:val="28"/>
              </w:rPr>
            </w:pPr>
            <w:r w:rsidRPr="00634C73">
              <w:rPr>
                <w:rFonts w:ascii="標楷體" w:eastAsia="標楷體" w:hAnsi="標楷體" w:cs="Times New Roman" w:hint="eastAsia"/>
                <w:color w:val="000000"/>
                <w:sz w:val="28"/>
                <w:szCs w:val="28"/>
              </w:rPr>
              <w:t>--</w:t>
            </w:r>
          </w:p>
        </w:tc>
        <w:tc>
          <w:tcPr>
            <w:tcW w:w="628" w:type="pct"/>
            <w:vAlign w:val="center"/>
          </w:tcPr>
          <w:p w14:paraId="25080BA0" w14:textId="77777777" w:rsidR="00087940" w:rsidRPr="00634C73" w:rsidRDefault="00087940" w:rsidP="00087940">
            <w:pPr>
              <w:spacing w:line="360" w:lineRule="exact"/>
              <w:jc w:val="center"/>
              <w:rPr>
                <w:rFonts w:ascii="標楷體" w:eastAsia="標楷體" w:hAnsi="標楷體" w:cs="Times New Roman"/>
                <w:color w:val="000000"/>
                <w:w w:val="90"/>
                <w:sz w:val="28"/>
                <w:szCs w:val="28"/>
              </w:rPr>
            </w:pPr>
            <w:r w:rsidRPr="00634C73">
              <w:rPr>
                <w:rFonts w:ascii="標楷體" w:eastAsia="標楷體" w:hAnsi="標楷體" w:cs="Times New Roman" w:hint="eastAsia"/>
                <w:color w:val="000000"/>
                <w:w w:val="90"/>
                <w:sz w:val="28"/>
                <w:szCs w:val="28"/>
              </w:rPr>
              <w:t>109.12.</w:t>
            </w:r>
            <w:r w:rsidRPr="00634C73">
              <w:rPr>
                <w:rFonts w:ascii="標楷體" w:eastAsia="標楷體" w:hAnsi="標楷體" w:cs="Times New Roman"/>
                <w:color w:val="000000"/>
                <w:w w:val="90"/>
                <w:sz w:val="28"/>
                <w:szCs w:val="28"/>
              </w:rPr>
              <w:t>4</w:t>
            </w:r>
          </w:p>
          <w:p w14:paraId="40B2C2C8" w14:textId="77777777" w:rsidR="00087940" w:rsidRPr="00634C73" w:rsidRDefault="00087940" w:rsidP="00087940">
            <w:pPr>
              <w:spacing w:line="360" w:lineRule="exact"/>
              <w:jc w:val="center"/>
              <w:rPr>
                <w:rFonts w:ascii="標楷體" w:eastAsia="標楷體" w:hAnsi="標楷體" w:cs="Times New Roman"/>
                <w:color w:val="000000"/>
                <w:w w:val="90"/>
                <w:sz w:val="28"/>
                <w:szCs w:val="28"/>
              </w:rPr>
            </w:pPr>
            <w:r w:rsidRPr="00634C73">
              <w:rPr>
                <w:rFonts w:ascii="標楷體" w:eastAsia="標楷體" w:hAnsi="標楷體" w:cs="Times New Roman" w:hint="eastAsia"/>
                <w:color w:val="000000"/>
                <w:w w:val="90"/>
                <w:sz w:val="28"/>
                <w:szCs w:val="28"/>
              </w:rPr>
              <w:t>(10-2-6)</w:t>
            </w:r>
            <w:r w:rsidRPr="00634C73">
              <w:rPr>
                <w:rFonts w:ascii="標楷體" w:eastAsia="標楷體" w:hAnsi="標楷體" w:cs="Times New Roman"/>
                <w:color w:val="000000"/>
                <w:w w:val="90"/>
                <w:sz w:val="28"/>
                <w:szCs w:val="28"/>
              </w:rPr>
              <w:t xml:space="preserve"> </w:t>
            </w:r>
            <w:r w:rsidRPr="00634C7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24E73B57"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55DC336C"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3B1A03B9"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7BADA6A0" w14:textId="700DB655"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11000003521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4FDE33A5" w14:textId="5918CAD2"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D4EE800"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5D8610E0"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7B42372A"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全民健康保險法第二條條文修正草案</w:t>
            </w:r>
          </w:p>
        </w:tc>
        <w:tc>
          <w:tcPr>
            <w:tcW w:w="626" w:type="pct"/>
            <w:vAlign w:val="center"/>
          </w:tcPr>
          <w:p w14:paraId="364B45A3"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00BB4FF7" w14:textId="77777777" w:rsidR="00087940" w:rsidRPr="00634C73" w:rsidRDefault="00087940" w:rsidP="00087940">
            <w:pPr>
              <w:spacing w:line="360" w:lineRule="exact"/>
              <w:jc w:val="center"/>
              <w:rPr>
                <w:rFonts w:ascii="標楷體" w:eastAsia="標楷體" w:hAnsi="標楷體" w:cs="Times New Roman"/>
                <w:color w:val="000000"/>
                <w:sz w:val="28"/>
                <w:szCs w:val="28"/>
              </w:rPr>
            </w:pPr>
            <w:r w:rsidRPr="00634C73">
              <w:rPr>
                <w:rFonts w:ascii="標楷體" w:eastAsia="標楷體" w:hAnsi="標楷體" w:cs="Times New Roman" w:hint="eastAsia"/>
                <w:color w:val="000000"/>
                <w:sz w:val="28"/>
                <w:szCs w:val="28"/>
              </w:rPr>
              <w:t>--</w:t>
            </w:r>
          </w:p>
        </w:tc>
        <w:tc>
          <w:tcPr>
            <w:tcW w:w="628" w:type="pct"/>
            <w:vAlign w:val="center"/>
          </w:tcPr>
          <w:p w14:paraId="2CF770BA" w14:textId="77777777" w:rsidR="00087940" w:rsidRPr="00634C73" w:rsidRDefault="00087940" w:rsidP="00087940">
            <w:pPr>
              <w:spacing w:line="360" w:lineRule="exact"/>
              <w:jc w:val="center"/>
              <w:rPr>
                <w:rFonts w:ascii="標楷體" w:eastAsia="標楷體" w:hAnsi="標楷體" w:cs="Times New Roman"/>
                <w:color w:val="000000"/>
                <w:w w:val="90"/>
                <w:sz w:val="28"/>
                <w:szCs w:val="28"/>
              </w:rPr>
            </w:pPr>
            <w:r w:rsidRPr="00634C73">
              <w:rPr>
                <w:rFonts w:ascii="標楷體" w:eastAsia="標楷體" w:hAnsi="標楷體" w:cs="Times New Roman" w:hint="eastAsia"/>
                <w:color w:val="000000"/>
                <w:w w:val="90"/>
                <w:sz w:val="28"/>
                <w:szCs w:val="28"/>
              </w:rPr>
              <w:t>109.12.</w:t>
            </w:r>
            <w:r w:rsidRPr="00634C73">
              <w:rPr>
                <w:rFonts w:ascii="標楷體" w:eastAsia="標楷體" w:hAnsi="標楷體" w:cs="Times New Roman"/>
                <w:color w:val="000000"/>
                <w:w w:val="90"/>
                <w:sz w:val="28"/>
                <w:szCs w:val="28"/>
              </w:rPr>
              <w:t>4</w:t>
            </w:r>
          </w:p>
          <w:p w14:paraId="2BAC59AD" w14:textId="77777777" w:rsidR="00087940" w:rsidRPr="00634C73" w:rsidRDefault="00087940" w:rsidP="00087940">
            <w:pPr>
              <w:spacing w:line="360" w:lineRule="exact"/>
              <w:jc w:val="center"/>
              <w:rPr>
                <w:rFonts w:ascii="標楷體" w:eastAsia="標楷體" w:hAnsi="標楷體" w:cs="Times New Roman"/>
                <w:color w:val="000000"/>
                <w:w w:val="90"/>
                <w:sz w:val="28"/>
                <w:szCs w:val="28"/>
              </w:rPr>
            </w:pPr>
            <w:r w:rsidRPr="00634C73">
              <w:rPr>
                <w:rFonts w:ascii="標楷體" w:eastAsia="標楷體" w:hAnsi="標楷體" w:cs="Times New Roman" w:hint="eastAsia"/>
                <w:color w:val="000000"/>
                <w:w w:val="90"/>
                <w:sz w:val="28"/>
                <w:szCs w:val="28"/>
              </w:rPr>
              <w:t>(10-2-6)</w:t>
            </w:r>
            <w:r w:rsidRPr="00634C73">
              <w:rPr>
                <w:rFonts w:ascii="標楷體" w:eastAsia="標楷體" w:hAnsi="標楷體" w:cs="Times New Roman"/>
                <w:color w:val="000000"/>
                <w:w w:val="90"/>
                <w:sz w:val="28"/>
                <w:szCs w:val="28"/>
              </w:rPr>
              <w:t xml:space="preserve"> </w:t>
            </w:r>
            <w:r w:rsidRPr="00634C7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0DF9197B"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2853346D"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1A6F86EB"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1B0F064A" w14:textId="4397AD27"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11000003521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2A71080F" w14:textId="2CDA8B75"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6382ACB4"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67272133"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633197EA"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Times New Roman" w:eastAsia="標楷體" w:hAnsi="Times New Roman" w:cs="Times New Roman" w:hint="eastAsia"/>
                <w:sz w:val="28"/>
                <w:szCs w:val="28"/>
              </w:rPr>
              <w:t>人體器官移植條例第八條及第二十五條條文修正草案</w:t>
            </w:r>
          </w:p>
        </w:tc>
        <w:tc>
          <w:tcPr>
            <w:tcW w:w="626" w:type="pct"/>
            <w:vAlign w:val="center"/>
          </w:tcPr>
          <w:p w14:paraId="009DC58D"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3FB06806"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6D9371B0"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4C7D6B7E"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029192AD"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25B4986B"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1C4802BD"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39342E58"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119DCA2E" w14:textId="40BA9C7B"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11000003531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6D61FF0E" w14:textId="14386A9D"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1177DDCD"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27284F88"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507FDB96"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人體器官移植條例第八條及第二十五條條文修正草案</w:t>
            </w:r>
          </w:p>
        </w:tc>
        <w:tc>
          <w:tcPr>
            <w:tcW w:w="626" w:type="pct"/>
            <w:vAlign w:val="center"/>
          </w:tcPr>
          <w:p w14:paraId="5417F8C3"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本院民眾黨黨團</w:t>
            </w:r>
          </w:p>
        </w:tc>
        <w:tc>
          <w:tcPr>
            <w:tcW w:w="628" w:type="pct"/>
            <w:vAlign w:val="center"/>
          </w:tcPr>
          <w:p w14:paraId="36AF2090"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77811857"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2E8FAE41"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591CB5C6"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3D7655AE"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00D6ADE6"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7FC1CB80" w14:textId="46DA1198"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11000003531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48A8DECB" w14:textId="36E1C12C"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09E2FA7"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3E84C2F6"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063827C5"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人體器官移植條例第八條及第二十五條條文修正草案</w:t>
            </w:r>
          </w:p>
        </w:tc>
        <w:tc>
          <w:tcPr>
            <w:tcW w:w="626" w:type="pct"/>
            <w:vAlign w:val="center"/>
          </w:tcPr>
          <w:p w14:paraId="335A6039"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2D2A3244"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46D72016"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45F6CD79"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283580DC"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109.12.29</w:t>
            </w:r>
          </w:p>
          <w:p w14:paraId="279D52F6"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w:t>
            </w:r>
            <w:r w:rsidRPr="00651B13">
              <w:rPr>
                <w:rFonts w:ascii="標楷體" w:eastAsia="標楷體" w:hAnsi="標楷體" w:cs="Times New Roman"/>
                <w:sz w:val="28"/>
                <w:szCs w:val="28"/>
              </w:rPr>
              <w:t>10-2-10</w:t>
            </w:r>
            <w:r w:rsidRPr="00651B13">
              <w:rPr>
                <w:rFonts w:ascii="標楷體" w:eastAsia="標楷體" w:hAnsi="標楷體" w:cs="Times New Roman" w:hint="eastAsia"/>
                <w:sz w:val="28"/>
                <w:szCs w:val="28"/>
              </w:rPr>
              <w:t>)</w:t>
            </w:r>
          </w:p>
        </w:tc>
        <w:tc>
          <w:tcPr>
            <w:tcW w:w="802" w:type="pct"/>
            <w:tcBorders>
              <w:top w:val="single" w:sz="4" w:space="0" w:color="auto"/>
              <w:left w:val="single" w:sz="4" w:space="0" w:color="auto"/>
              <w:bottom w:val="single" w:sz="4" w:space="0" w:color="auto"/>
              <w:right w:val="single" w:sz="4" w:space="0" w:color="auto"/>
            </w:tcBorders>
            <w:vAlign w:val="center"/>
          </w:tcPr>
          <w:p w14:paraId="2ABDD15C"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59847571" w14:textId="4F158FA9"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11000003531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499A543B" w14:textId="09352D0D"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2294B430"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0F96F9CE"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2DFA0909"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Times New Roman" w:eastAsia="標楷體" w:hAnsi="Times New Roman" w:cs="Times New Roman" w:hint="eastAsia"/>
                <w:sz w:val="28"/>
                <w:szCs w:val="28"/>
              </w:rPr>
              <w:t>人體生物資料庫管理條例第六條條文修正草案</w:t>
            </w:r>
          </w:p>
        </w:tc>
        <w:tc>
          <w:tcPr>
            <w:tcW w:w="626" w:type="pct"/>
            <w:vAlign w:val="center"/>
          </w:tcPr>
          <w:p w14:paraId="6C3976C2"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738DDE2B"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249114D4"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6CD8D092"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54C65CC9"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58E26CA6"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016F1026"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407727FB"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1CCB2E3D" w14:textId="0B9E347C"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11000003541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39B9A8FD" w14:textId="289F0F44"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30597BFD"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3DD14F22"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21D59FF3"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人體生物資料庫管理條例第六條條文修正草案</w:t>
            </w:r>
          </w:p>
        </w:tc>
        <w:tc>
          <w:tcPr>
            <w:tcW w:w="626" w:type="pct"/>
            <w:vAlign w:val="center"/>
          </w:tcPr>
          <w:p w14:paraId="1B65E387"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本院民眾黨黨團</w:t>
            </w:r>
          </w:p>
        </w:tc>
        <w:tc>
          <w:tcPr>
            <w:tcW w:w="628" w:type="pct"/>
            <w:vAlign w:val="center"/>
          </w:tcPr>
          <w:p w14:paraId="2ED67900"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74ECCF5C"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3BDBFEDF"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01CD93FF"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46B34F17"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1C0D342A"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67EDFAB3" w14:textId="4196E91A"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11000003541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2FB7919A" w14:textId="55796CFA"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E2B8C0F"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73F677D7"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516078A1"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人體生物資料庫管理條例第六條條文修正草案</w:t>
            </w:r>
          </w:p>
        </w:tc>
        <w:tc>
          <w:tcPr>
            <w:tcW w:w="626" w:type="pct"/>
            <w:vAlign w:val="center"/>
          </w:tcPr>
          <w:p w14:paraId="7D008656"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182E86E2"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4BF94678"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3511568A"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7531CA04"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121FEC26"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2697B107"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6DB32879" w14:textId="246F26DF"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11000003541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0D248C6B" w14:textId="5732FDDF"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2DA5BD63"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77A8F536"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27D409B0"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Times New Roman" w:eastAsia="標楷體" w:hAnsi="Times New Roman" w:cs="Times New Roman" w:hint="eastAsia"/>
                <w:sz w:val="28"/>
                <w:szCs w:val="28"/>
              </w:rPr>
              <w:t>人類免疫缺乏病毒傳染防治及感染者權益保障條例第十五條之一條文修正草案</w:t>
            </w:r>
          </w:p>
        </w:tc>
        <w:tc>
          <w:tcPr>
            <w:tcW w:w="626" w:type="pct"/>
            <w:vAlign w:val="center"/>
          </w:tcPr>
          <w:p w14:paraId="0C845C2A"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4CD065B7"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71DAE8A1"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761B6FCE"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159D33D7"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4ADA7847"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3A4505F9"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74323F5B"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0502F48E" w14:textId="09225471"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11000003551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5D6CAFEB" w14:textId="3AC1C31F"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1CC5DB77"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4A5F51D6"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45D35489"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人類免疫缺乏病毒傳染防治及感染者權益保障條例第十五條之一條文修正草案</w:t>
            </w:r>
          </w:p>
        </w:tc>
        <w:tc>
          <w:tcPr>
            <w:tcW w:w="626" w:type="pct"/>
            <w:vAlign w:val="center"/>
          </w:tcPr>
          <w:p w14:paraId="575EE4C9"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本院民眾黨黨團</w:t>
            </w:r>
          </w:p>
        </w:tc>
        <w:tc>
          <w:tcPr>
            <w:tcW w:w="628" w:type="pct"/>
            <w:vAlign w:val="center"/>
          </w:tcPr>
          <w:p w14:paraId="6E7BC4C4"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r w:rsidRPr="00651B13">
              <w:rPr>
                <w:rFonts w:ascii="標楷體" w:eastAsia="標楷體" w:hAnsi="標楷體" w:cs="Times New Roman"/>
                <w:color w:val="000000"/>
                <w:sz w:val="28"/>
                <w:szCs w:val="28"/>
              </w:rPr>
              <w:t>-</w:t>
            </w:r>
          </w:p>
        </w:tc>
        <w:tc>
          <w:tcPr>
            <w:tcW w:w="628" w:type="pct"/>
            <w:vAlign w:val="center"/>
          </w:tcPr>
          <w:p w14:paraId="1D387390"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19B62592"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7BCC05BC"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5D050A3C"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06EC748A"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25669343" w14:textId="383F792C"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11000003551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6B2C47A8" w14:textId="761858CF"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7D77F2F8"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6D811934"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0CB0C9D8"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人類免疫缺乏病毒傳染防治及感染者權益保障條例第十五條之一條文修正草案</w:t>
            </w:r>
          </w:p>
        </w:tc>
        <w:tc>
          <w:tcPr>
            <w:tcW w:w="626" w:type="pct"/>
            <w:vAlign w:val="center"/>
          </w:tcPr>
          <w:p w14:paraId="753C10F3"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1C631DEF"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218023C8"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4BE96DD9"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5527EE87"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77F6A2EE"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67433354"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4BD58842" w14:textId="18150059"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11000003551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59D9394C" w14:textId="78BB2035"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F2DD356"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7DB1168A"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0DBAB57B"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Times New Roman" w:eastAsia="標楷體" w:hAnsi="Times New Roman" w:cs="Times New Roman" w:hint="eastAsia"/>
                <w:sz w:val="28"/>
                <w:szCs w:val="28"/>
              </w:rPr>
              <w:t>病人自主權利法第十條及第十九條條文修正草案</w:t>
            </w:r>
          </w:p>
        </w:tc>
        <w:tc>
          <w:tcPr>
            <w:tcW w:w="626" w:type="pct"/>
            <w:vAlign w:val="center"/>
          </w:tcPr>
          <w:p w14:paraId="4ED0E136"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3E5CB0EE"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04FC6BE9"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62C48E21"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298D6294"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300B9265"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46FC033C"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18502778"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4D14E6C5" w14:textId="32CD1B16"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11000003561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35E5E278" w14:textId="632490F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278DBD4A"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2C11577F"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30566107"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病人自主權利法第十條及第十九條條文修正草案</w:t>
            </w:r>
          </w:p>
        </w:tc>
        <w:tc>
          <w:tcPr>
            <w:tcW w:w="626" w:type="pct"/>
            <w:vAlign w:val="center"/>
          </w:tcPr>
          <w:p w14:paraId="7CD524BA"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本院民眾黨黨團</w:t>
            </w:r>
          </w:p>
        </w:tc>
        <w:tc>
          <w:tcPr>
            <w:tcW w:w="628" w:type="pct"/>
            <w:vAlign w:val="center"/>
          </w:tcPr>
          <w:p w14:paraId="17EEF5F3"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455E20DA"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471F202A"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1021C45A"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7A76630B"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428EB945"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2AC29F99" w14:textId="7866545E"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11000003561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07717B24" w14:textId="3B320D9E"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ADED351"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03A395FB"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35BD6659"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病人自主權利法第十條及第十九條條文修正草案</w:t>
            </w:r>
          </w:p>
        </w:tc>
        <w:tc>
          <w:tcPr>
            <w:tcW w:w="626" w:type="pct"/>
            <w:vAlign w:val="center"/>
          </w:tcPr>
          <w:p w14:paraId="3E0C2598"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730B1A13"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0BF42D49"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317A1007"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32C5B376"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65828451"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731A725E"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5B1AF815" w14:textId="58A270D7"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11000003561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34AC239B" w14:textId="6ACFC923"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12BC05EC"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615D9461"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5E1231CA"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Times New Roman" w:eastAsia="標楷體" w:hAnsi="Times New Roman" w:cs="Times New Roman" w:hint="eastAsia"/>
                <w:sz w:val="28"/>
                <w:szCs w:val="28"/>
              </w:rPr>
              <w:t>安寧緩和醫療條例第五條條文修正草案</w:t>
            </w:r>
          </w:p>
        </w:tc>
        <w:tc>
          <w:tcPr>
            <w:tcW w:w="626" w:type="pct"/>
            <w:vAlign w:val="center"/>
          </w:tcPr>
          <w:p w14:paraId="7B0D0971"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3E3025F1"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582C6BFC"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3B378FCB"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5D943224"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19546F4A"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573E260D"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2F0E319C"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06469519" w14:textId="171FB1D0"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11000003571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5CD2816C" w14:textId="5242A941"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579983BD"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523BE19C"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5E4B0452"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Times New Roman" w:eastAsia="標楷體" w:hAnsi="Times New Roman" w:cs="Times New Roman" w:hint="eastAsia"/>
                <w:sz w:val="28"/>
                <w:szCs w:val="28"/>
              </w:rPr>
              <w:t>安寧緩和醫療條例第五條條文修正草案</w:t>
            </w:r>
          </w:p>
        </w:tc>
        <w:tc>
          <w:tcPr>
            <w:tcW w:w="626" w:type="pct"/>
            <w:vAlign w:val="center"/>
          </w:tcPr>
          <w:p w14:paraId="7EF1B825" w14:textId="77777777" w:rsidR="00087940" w:rsidRPr="00651B13" w:rsidRDefault="00087940" w:rsidP="00087940">
            <w:pPr>
              <w:spacing w:line="0" w:lineRule="atLeas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本院委員</w:t>
            </w:r>
          </w:p>
          <w:p w14:paraId="1A325509"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謝衣鳯等</w:t>
            </w:r>
            <w:r w:rsidRPr="00651B13">
              <w:rPr>
                <w:rFonts w:ascii="Times New Roman" w:eastAsia="標楷體" w:hAnsi="Times New Roman" w:cs="Times New Roman"/>
                <w:sz w:val="28"/>
                <w:szCs w:val="28"/>
              </w:rPr>
              <w:t>18</w:t>
            </w:r>
            <w:r w:rsidRPr="00651B13">
              <w:rPr>
                <w:rFonts w:ascii="Times New Roman" w:eastAsia="標楷體" w:hAnsi="Times New Roman" w:cs="Times New Roman" w:hint="eastAsia"/>
                <w:sz w:val="28"/>
                <w:szCs w:val="28"/>
              </w:rPr>
              <w:t>人</w:t>
            </w:r>
          </w:p>
        </w:tc>
        <w:tc>
          <w:tcPr>
            <w:tcW w:w="628" w:type="pct"/>
            <w:vAlign w:val="center"/>
          </w:tcPr>
          <w:p w14:paraId="17F4FBD6"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2C6DF1BF"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10DFFE49"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109.11.16</w:t>
            </w:r>
          </w:p>
          <w:p w14:paraId="7C2AFE73"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628" w:type="pct"/>
            <w:tcBorders>
              <w:top w:val="single" w:sz="4" w:space="0" w:color="auto"/>
              <w:left w:val="single" w:sz="4" w:space="0" w:color="auto"/>
              <w:bottom w:val="single" w:sz="4" w:space="0" w:color="auto"/>
              <w:right w:val="single" w:sz="4" w:space="0" w:color="auto"/>
            </w:tcBorders>
            <w:vAlign w:val="center"/>
          </w:tcPr>
          <w:p w14:paraId="18706A01"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2B9F7551"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2B73C21A"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1F646CCF" w14:textId="12EA1745"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11000003571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6AAF0681" w14:textId="398B7D68"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66F480BD"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375FD3AF"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7248BB3C"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安寧緩和醫療條例第五條條文修正草案</w:t>
            </w:r>
          </w:p>
        </w:tc>
        <w:tc>
          <w:tcPr>
            <w:tcW w:w="626" w:type="pct"/>
            <w:vAlign w:val="center"/>
          </w:tcPr>
          <w:p w14:paraId="6B43E4C1"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本院民眾黨黨團</w:t>
            </w:r>
          </w:p>
        </w:tc>
        <w:tc>
          <w:tcPr>
            <w:tcW w:w="628" w:type="pct"/>
            <w:vAlign w:val="center"/>
          </w:tcPr>
          <w:p w14:paraId="26ABB8F9"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24E401D9"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5A27B00E"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3F99FB34"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1146C5DF"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022F776E"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6321B687" w14:textId="72055561"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11000003571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1F6453ED" w14:textId="51A960B4"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77E0B04B"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4CFBC41A"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719EF36E"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hint="eastAsia"/>
                <w:color w:val="000000" w:themeColor="text1"/>
                <w:sz w:val="28"/>
                <w:szCs w:val="28"/>
              </w:rPr>
              <w:t>安寧緩和醫療條例第五條條文修正草案</w:t>
            </w:r>
          </w:p>
        </w:tc>
        <w:tc>
          <w:tcPr>
            <w:tcW w:w="626" w:type="pct"/>
            <w:vAlign w:val="center"/>
          </w:tcPr>
          <w:p w14:paraId="79EDC8EE"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324249F9"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341CA482"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49DFDAE7"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2BDDBB4B"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7466EAE2"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21DE8216"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2B4DDA9C" w14:textId="70315D22"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11000003571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64C86BE9" w14:textId="30CEC4B5"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FB907D9"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01D8279C"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5C74309C"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Times New Roman" w:eastAsia="標楷體" w:hAnsi="Times New Roman" w:cs="Times New Roman" w:hint="eastAsia"/>
                <w:sz w:val="28"/>
                <w:szCs w:val="28"/>
              </w:rPr>
              <w:t>工會法第十九條條文修正草案</w:t>
            </w:r>
          </w:p>
        </w:tc>
        <w:tc>
          <w:tcPr>
            <w:tcW w:w="626" w:type="pct"/>
            <w:vAlign w:val="center"/>
          </w:tcPr>
          <w:p w14:paraId="7079BF91"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09B707EE" w14:textId="77777777" w:rsidR="00087940" w:rsidRPr="00651B13" w:rsidRDefault="00087940" w:rsidP="00087940">
            <w:pPr>
              <w:spacing w:line="0" w:lineRule="atLeas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4DB7D874"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20F7AD50"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w:t>
            </w:r>
          </w:p>
          <w:p w14:paraId="58C0A15D"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(10-2-15)</w:t>
            </w:r>
          </w:p>
        </w:tc>
        <w:tc>
          <w:tcPr>
            <w:tcW w:w="628" w:type="pct"/>
            <w:tcBorders>
              <w:top w:val="single" w:sz="4" w:space="0" w:color="auto"/>
              <w:left w:val="single" w:sz="4" w:space="0" w:color="auto"/>
              <w:bottom w:val="single" w:sz="4" w:space="0" w:color="auto"/>
              <w:right w:val="single" w:sz="4" w:space="0" w:color="auto"/>
            </w:tcBorders>
            <w:vAlign w:val="center"/>
          </w:tcPr>
          <w:p w14:paraId="70FB5BAD"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75F8F574"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524EE806"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6AED5BD9" w14:textId="1FE8FB5A"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11000003581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2EE985A6" w14:textId="7651F0BF"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F650AF5"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086EE1CF"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20D96ABD"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工會法第十九條條文修正草案</w:t>
            </w:r>
          </w:p>
        </w:tc>
        <w:tc>
          <w:tcPr>
            <w:tcW w:w="626" w:type="pct"/>
            <w:vAlign w:val="center"/>
          </w:tcPr>
          <w:p w14:paraId="4FE09267"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pacing w:val="-8"/>
                <w:sz w:val="28"/>
                <w:szCs w:val="28"/>
              </w:rPr>
              <w:t>本院民眾黨黨團</w:t>
            </w:r>
          </w:p>
        </w:tc>
        <w:tc>
          <w:tcPr>
            <w:tcW w:w="628" w:type="pct"/>
            <w:vAlign w:val="center"/>
          </w:tcPr>
          <w:p w14:paraId="755D46AB" w14:textId="77777777" w:rsidR="00087940" w:rsidRPr="00651B13" w:rsidRDefault="00087940" w:rsidP="00087940">
            <w:pPr>
              <w:spacing w:line="0" w:lineRule="atLeas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166CF261"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6C9B2836"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17628992"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3A445385"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6745FD50"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6A44F8F8" w14:textId="0313E153"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11000003581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73103242" w14:textId="2CB7D8E9"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C4BA0BC"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726231F1"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3C22DBB1"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z w:val="28"/>
                <w:szCs w:val="28"/>
              </w:rPr>
              <w:t>工會法第十九條條文修正草案</w:t>
            </w:r>
          </w:p>
        </w:tc>
        <w:tc>
          <w:tcPr>
            <w:tcW w:w="626" w:type="pct"/>
            <w:vAlign w:val="center"/>
          </w:tcPr>
          <w:p w14:paraId="2052F9EF"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2A4AF721" w14:textId="77777777" w:rsidR="00087940" w:rsidRPr="00651B13" w:rsidRDefault="00087940" w:rsidP="00087940">
            <w:pPr>
              <w:spacing w:line="0" w:lineRule="atLeas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18F77466"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4</w:t>
            </w:r>
          </w:p>
          <w:p w14:paraId="68392480"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(10-2-6)</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733A2C39"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19BF6BDD"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2BAC34AD"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5F99B927" w14:textId="086D8E25"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11000003581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2760EC07" w14:textId="6DF2C4E1"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690854AE"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0C621E1F"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2B2A4C3A" w14:textId="77777777" w:rsidR="00087940" w:rsidRPr="00651B13" w:rsidRDefault="00087940" w:rsidP="00087940">
            <w:pPr>
              <w:spacing w:line="0" w:lineRule="atLeast"/>
              <w:rPr>
                <w:rFonts w:ascii="標楷體" w:eastAsia="標楷體" w:hAnsi="標楷體" w:cs="Times New Roman"/>
                <w:color w:val="000000" w:themeColor="text1"/>
                <w:sz w:val="28"/>
                <w:szCs w:val="28"/>
              </w:rPr>
            </w:pPr>
            <w:r w:rsidRPr="00651B13">
              <w:rPr>
                <w:rFonts w:ascii="標楷體" w:eastAsia="標楷體" w:hAnsi="標楷體" w:cs="Times New Roman"/>
                <w:color w:val="000000" w:themeColor="text1"/>
                <w:sz w:val="28"/>
                <w:szCs w:val="28"/>
              </w:rPr>
              <w:t>工會法第十九條條文修正草案</w:t>
            </w:r>
          </w:p>
        </w:tc>
        <w:tc>
          <w:tcPr>
            <w:tcW w:w="626" w:type="pct"/>
            <w:vAlign w:val="center"/>
          </w:tcPr>
          <w:p w14:paraId="10BB130E" w14:textId="77777777" w:rsidR="00087940" w:rsidRPr="00651B13" w:rsidRDefault="00087940" w:rsidP="00087940">
            <w:pPr>
              <w:spacing w:line="360" w:lineRule="exact"/>
              <w:jc w:val="center"/>
              <w:rPr>
                <w:rFonts w:ascii="標楷體" w:eastAsia="標楷體" w:hAnsi="標楷體" w:cs="Times New Roman"/>
                <w:color w:val="000000" w:themeColor="text1"/>
                <w:spacing w:val="-8"/>
                <w:sz w:val="28"/>
                <w:szCs w:val="28"/>
              </w:rPr>
            </w:pPr>
            <w:r w:rsidRPr="00651B13">
              <w:rPr>
                <w:rFonts w:ascii="Times New Roman" w:eastAsia="標楷體" w:hAnsi="Times New Roman" w:cs="Times New Roman" w:hint="eastAsia"/>
                <w:sz w:val="28"/>
                <w:szCs w:val="28"/>
              </w:rPr>
              <w:t>本院</w:t>
            </w:r>
            <w:r w:rsidRPr="00651B13">
              <w:rPr>
                <w:rFonts w:ascii="Times New Roman" w:eastAsia="標楷體" w:hAnsi="Times New Roman" w:cs="Times New Roman"/>
                <w:sz w:val="28"/>
                <w:szCs w:val="28"/>
              </w:rPr>
              <w:t>委員林宜瑾等</w:t>
            </w:r>
            <w:r w:rsidRPr="00651B13">
              <w:rPr>
                <w:rFonts w:ascii="Times New Roman" w:eastAsia="標楷體" w:hAnsi="Times New Roman" w:cs="Times New Roman"/>
                <w:sz w:val="28"/>
                <w:szCs w:val="28"/>
              </w:rPr>
              <w:t>24</w:t>
            </w:r>
            <w:r w:rsidRPr="00651B13">
              <w:rPr>
                <w:rFonts w:ascii="Times New Roman" w:eastAsia="標楷體" w:hAnsi="Times New Roman" w:cs="Times New Roman"/>
                <w:sz w:val="28"/>
                <w:szCs w:val="28"/>
              </w:rPr>
              <w:t>人</w:t>
            </w:r>
          </w:p>
        </w:tc>
        <w:tc>
          <w:tcPr>
            <w:tcW w:w="628" w:type="pct"/>
            <w:vAlign w:val="center"/>
          </w:tcPr>
          <w:p w14:paraId="73D6CC96"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127381CB"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w:t>
            </w:r>
            <w:r w:rsidRPr="00651B13">
              <w:rPr>
                <w:rFonts w:ascii="標楷體" w:eastAsia="標楷體" w:hAnsi="標楷體" w:cs="Times New Roman"/>
                <w:color w:val="000000"/>
                <w:w w:val="90"/>
                <w:sz w:val="28"/>
                <w:szCs w:val="28"/>
              </w:rPr>
              <w:t>18</w:t>
            </w:r>
          </w:p>
          <w:p w14:paraId="7447006A"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(10-2-</w:t>
            </w:r>
            <w:r w:rsidRPr="00651B13">
              <w:rPr>
                <w:rFonts w:ascii="標楷體" w:eastAsia="標楷體" w:hAnsi="標楷體" w:cs="Times New Roman"/>
                <w:color w:val="000000"/>
                <w:w w:val="90"/>
                <w:sz w:val="28"/>
                <w:szCs w:val="28"/>
              </w:rPr>
              <w:t>8</w:t>
            </w:r>
            <w:r w:rsidRPr="00651B13">
              <w:rPr>
                <w:rFonts w:ascii="標楷體" w:eastAsia="標楷體" w:hAnsi="標楷體" w:cs="Times New Roman" w:hint="eastAsia"/>
                <w:color w:val="000000"/>
                <w:w w:val="90"/>
                <w:sz w:val="28"/>
                <w:szCs w:val="28"/>
              </w:rPr>
              <w:t>)</w:t>
            </w:r>
            <w:r w:rsidRPr="00651B13">
              <w:rPr>
                <w:rFonts w:ascii="標楷體" w:eastAsia="標楷體" w:hAnsi="標楷體" w:cs="Times New Roman"/>
                <w:color w:val="000000"/>
                <w:w w:val="90"/>
                <w:sz w:val="28"/>
                <w:szCs w:val="28"/>
              </w:rPr>
              <w:t xml:space="preserve"> </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62E7E123"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109.12.29</w:t>
            </w:r>
          </w:p>
          <w:p w14:paraId="74B4D4A7"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(10-2-10)</w:t>
            </w:r>
          </w:p>
        </w:tc>
        <w:tc>
          <w:tcPr>
            <w:tcW w:w="802" w:type="pct"/>
            <w:tcBorders>
              <w:top w:val="single" w:sz="4" w:space="0" w:color="auto"/>
              <w:left w:val="single" w:sz="4" w:space="0" w:color="auto"/>
              <w:bottom w:val="single" w:sz="4" w:space="0" w:color="auto"/>
              <w:right w:val="single" w:sz="4" w:space="0" w:color="auto"/>
            </w:tcBorders>
            <w:vAlign w:val="center"/>
          </w:tcPr>
          <w:p w14:paraId="5C4386AF"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584EFBCF" w14:textId="2592D100"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11000003581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691F18D3" w14:textId="0C68B649"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74602D20"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7FA584FA"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0BEB6EFF" w14:textId="77777777" w:rsidR="00087940" w:rsidRPr="00651B13" w:rsidRDefault="00087940" w:rsidP="00087940">
            <w:pPr>
              <w:spacing w:line="0" w:lineRule="atLeast"/>
              <w:rPr>
                <w:rFonts w:ascii="標楷體" w:eastAsia="標楷體" w:hAnsi="標楷體" w:cs="Times New Roman"/>
                <w:sz w:val="28"/>
                <w:szCs w:val="28"/>
              </w:rPr>
            </w:pPr>
            <w:r w:rsidRPr="00651B13">
              <w:rPr>
                <w:rFonts w:ascii="Times New Roman" w:eastAsia="標楷體" w:hAnsi="Times New Roman" w:cs="Times New Roman" w:hint="eastAsia"/>
                <w:sz w:val="28"/>
                <w:szCs w:val="28"/>
              </w:rPr>
              <w:t>身心障礙者權益保障法第十四條及第一百零六條條文修正草案</w:t>
            </w:r>
          </w:p>
        </w:tc>
        <w:tc>
          <w:tcPr>
            <w:tcW w:w="626" w:type="pct"/>
            <w:vAlign w:val="center"/>
          </w:tcPr>
          <w:p w14:paraId="620DEFFF"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本院委員</w:t>
            </w:r>
          </w:p>
          <w:p w14:paraId="4BBCEECA" w14:textId="77777777" w:rsidR="00087940" w:rsidRPr="00651B13" w:rsidRDefault="00087940" w:rsidP="00087940">
            <w:pPr>
              <w:spacing w:line="0" w:lineRule="atLeast"/>
              <w:jc w:val="center"/>
              <w:rPr>
                <w:rFonts w:ascii="標楷體" w:eastAsia="標楷體" w:hAnsi="標楷體" w:cs="Times New Roman"/>
                <w:sz w:val="28"/>
                <w:szCs w:val="28"/>
              </w:rPr>
            </w:pPr>
            <w:r w:rsidRPr="00651B13">
              <w:rPr>
                <w:rFonts w:ascii="Times New Roman" w:eastAsia="標楷體" w:hAnsi="Times New Roman" w:cs="Times New Roman" w:hint="eastAsia"/>
                <w:sz w:val="28"/>
                <w:szCs w:val="28"/>
              </w:rPr>
              <w:t>蔣萬安等</w:t>
            </w:r>
            <w:r w:rsidRPr="00651B13">
              <w:rPr>
                <w:rFonts w:ascii="Times New Roman" w:eastAsia="標楷體" w:hAnsi="Times New Roman" w:cs="Times New Roman" w:hint="eastAsia"/>
                <w:sz w:val="28"/>
                <w:szCs w:val="28"/>
              </w:rPr>
              <w:t>19</w:t>
            </w:r>
            <w:r w:rsidRPr="00651B13">
              <w:rPr>
                <w:rFonts w:ascii="Times New Roman" w:eastAsia="標楷體" w:hAnsi="Times New Roman" w:cs="Times New Roman" w:hint="eastAsia"/>
                <w:sz w:val="28"/>
                <w:szCs w:val="28"/>
              </w:rPr>
              <w:t>人</w:t>
            </w:r>
          </w:p>
        </w:tc>
        <w:tc>
          <w:tcPr>
            <w:tcW w:w="628" w:type="pct"/>
            <w:vAlign w:val="center"/>
          </w:tcPr>
          <w:p w14:paraId="2A219D77"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109.5.15</w:t>
            </w:r>
          </w:p>
          <w:p w14:paraId="66A2AF27" w14:textId="77777777" w:rsidR="00087940" w:rsidRPr="00651B13" w:rsidRDefault="00087940" w:rsidP="00087940">
            <w:pPr>
              <w:tabs>
                <w:tab w:val="left" w:pos="1255"/>
                <w:tab w:val="left" w:pos="2761"/>
              </w:tabs>
              <w:spacing w:line="360" w:lineRule="exact"/>
              <w:jc w:val="center"/>
              <w:rPr>
                <w:rFonts w:ascii="標楷體" w:eastAsia="標楷體" w:hAnsi="標楷體" w:cs="標楷體"/>
                <w:b/>
                <w:color w:val="000000"/>
                <w:sz w:val="28"/>
                <w:szCs w:val="28"/>
              </w:rPr>
            </w:pPr>
            <w:r w:rsidRPr="00651B13">
              <w:rPr>
                <w:rFonts w:ascii="標楷體" w:eastAsia="標楷體" w:hAnsi="標楷體" w:cs="Times New Roman" w:hint="eastAsia"/>
                <w:color w:val="000000"/>
                <w:sz w:val="28"/>
                <w:szCs w:val="28"/>
              </w:rPr>
              <w:t>(10-1-13)</w:t>
            </w:r>
          </w:p>
        </w:tc>
        <w:tc>
          <w:tcPr>
            <w:tcW w:w="628" w:type="pct"/>
            <w:vAlign w:val="center"/>
          </w:tcPr>
          <w:p w14:paraId="0A264B9B"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sz w:val="28"/>
                <w:szCs w:val="28"/>
              </w:rPr>
              <w:t>109.11.26</w:t>
            </w:r>
          </w:p>
          <w:p w14:paraId="7A2F2404"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sz w:val="28"/>
                <w:szCs w:val="28"/>
              </w:rPr>
              <w:t>(10-2-14)</w:t>
            </w:r>
          </w:p>
        </w:tc>
        <w:tc>
          <w:tcPr>
            <w:tcW w:w="628" w:type="pct"/>
            <w:tcBorders>
              <w:top w:val="single" w:sz="4" w:space="0" w:color="auto"/>
              <w:left w:val="single" w:sz="4" w:space="0" w:color="auto"/>
              <w:bottom w:val="single" w:sz="4" w:space="0" w:color="auto"/>
              <w:right w:val="single" w:sz="4" w:space="0" w:color="auto"/>
            </w:tcBorders>
            <w:vAlign w:val="center"/>
          </w:tcPr>
          <w:p w14:paraId="7D859BD2"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09B7B690"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(10-2-11)</w:t>
            </w:r>
          </w:p>
        </w:tc>
        <w:tc>
          <w:tcPr>
            <w:tcW w:w="802" w:type="pct"/>
            <w:tcBorders>
              <w:top w:val="single" w:sz="4" w:space="0" w:color="auto"/>
              <w:left w:val="single" w:sz="4" w:space="0" w:color="auto"/>
              <w:bottom w:val="single" w:sz="4" w:space="0" w:color="auto"/>
              <w:right w:val="single" w:sz="4" w:space="0" w:color="auto"/>
            </w:tcBorders>
            <w:vAlign w:val="center"/>
          </w:tcPr>
          <w:p w14:paraId="3A55643D"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67E35BBF" w14:textId="55043E5D"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11000004211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18439963" w14:textId="26BDBCC8"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599C51A5"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28B00D60"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04FDF352" w14:textId="77777777" w:rsidR="00087940" w:rsidRPr="00651B13" w:rsidRDefault="00087940" w:rsidP="00087940">
            <w:pPr>
              <w:spacing w:line="0" w:lineRule="atLeast"/>
              <w:rPr>
                <w:rFonts w:ascii="標楷體" w:eastAsia="標楷體" w:hAnsi="標楷體" w:cs="Times New Roman"/>
                <w:sz w:val="28"/>
                <w:szCs w:val="28"/>
              </w:rPr>
            </w:pPr>
            <w:r w:rsidRPr="00651B13">
              <w:rPr>
                <w:rFonts w:ascii="Times New Roman" w:eastAsia="標楷體" w:hAnsi="Times New Roman" w:cs="Times New Roman" w:hint="eastAsia"/>
                <w:sz w:val="28"/>
                <w:szCs w:val="28"/>
              </w:rPr>
              <w:t>身心障礙者權益保障法第十四條條文修正草案</w:t>
            </w:r>
          </w:p>
        </w:tc>
        <w:tc>
          <w:tcPr>
            <w:tcW w:w="626" w:type="pct"/>
            <w:vAlign w:val="center"/>
          </w:tcPr>
          <w:p w14:paraId="1D6C434B"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本院委員</w:t>
            </w:r>
          </w:p>
          <w:p w14:paraId="5D5E580E" w14:textId="77777777" w:rsidR="00087940" w:rsidRPr="00651B13" w:rsidRDefault="00087940" w:rsidP="00087940">
            <w:pPr>
              <w:spacing w:line="0" w:lineRule="atLeast"/>
              <w:jc w:val="center"/>
              <w:rPr>
                <w:rFonts w:ascii="標楷體" w:eastAsia="標楷體" w:hAnsi="標楷體" w:cs="Times New Roman"/>
                <w:sz w:val="28"/>
                <w:szCs w:val="28"/>
              </w:rPr>
            </w:pPr>
            <w:r w:rsidRPr="00651B13">
              <w:rPr>
                <w:rFonts w:ascii="Times New Roman" w:eastAsia="標楷體" w:hAnsi="Times New Roman" w:cs="Times New Roman" w:hint="eastAsia"/>
                <w:sz w:val="28"/>
                <w:szCs w:val="28"/>
              </w:rPr>
              <w:t>呂玉玲等</w:t>
            </w:r>
            <w:r w:rsidRPr="00651B13">
              <w:rPr>
                <w:rFonts w:ascii="Times New Roman" w:eastAsia="標楷體" w:hAnsi="Times New Roman" w:cs="Times New Roman" w:hint="eastAsia"/>
                <w:sz w:val="28"/>
                <w:szCs w:val="28"/>
              </w:rPr>
              <w:t>19</w:t>
            </w:r>
            <w:r w:rsidRPr="00651B13">
              <w:rPr>
                <w:rFonts w:ascii="Times New Roman" w:eastAsia="標楷體" w:hAnsi="Times New Roman" w:cs="Times New Roman" w:hint="eastAsia"/>
                <w:sz w:val="28"/>
                <w:szCs w:val="28"/>
              </w:rPr>
              <w:t>人</w:t>
            </w:r>
          </w:p>
        </w:tc>
        <w:tc>
          <w:tcPr>
            <w:tcW w:w="628" w:type="pct"/>
            <w:vAlign w:val="center"/>
          </w:tcPr>
          <w:p w14:paraId="0764F9B1"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109.5.29</w:t>
            </w:r>
          </w:p>
          <w:p w14:paraId="47CB9E4B" w14:textId="77777777" w:rsidR="00087940" w:rsidRPr="00651B13" w:rsidRDefault="00087940" w:rsidP="00087940">
            <w:pPr>
              <w:tabs>
                <w:tab w:val="left" w:pos="1255"/>
                <w:tab w:val="left" w:pos="2761"/>
              </w:tabs>
              <w:spacing w:line="360" w:lineRule="exact"/>
              <w:jc w:val="center"/>
              <w:rPr>
                <w:rFonts w:ascii="標楷體" w:eastAsia="標楷體" w:hAnsi="標楷體" w:cs="標楷體"/>
                <w:b/>
                <w:color w:val="000000"/>
                <w:sz w:val="28"/>
                <w:szCs w:val="28"/>
              </w:rPr>
            </w:pPr>
            <w:r w:rsidRPr="00651B13">
              <w:rPr>
                <w:rFonts w:ascii="標楷體" w:eastAsia="標楷體" w:hAnsi="標楷體" w:cs="Times New Roman" w:hint="eastAsia"/>
                <w:color w:val="000000"/>
                <w:sz w:val="28"/>
                <w:szCs w:val="28"/>
              </w:rPr>
              <w:t>(10-1-15)</w:t>
            </w:r>
          </w:p>
        </w:tc>
        <w:tc>
          <w:tcPr>
            <w:tcW w:w="628" w:type="pct"/>
            <w:vAlign w:val="center"/>
          </w:tcPr>
          <w:p w14:paraId="6984766A"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109.11.26</w:t>
            </w:r>
          </w:p>
          <w:p w14:paraId="19BFB22D"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hint="eastAsia"/>
                <w:sz w:val="28"/>
                <w:szCs w:val="28"/>
              </w:rPr>
              <w:t>(10-2-14)</w:t>
            </w:r>
          </w:p>
        </w:tc>
        <w:tc>
          <w:tcPr>
            <w:tcW w:w="628" w:type="pct"/>
            <w:tcBorders>
              <w:top w:val="single" w:sz="4" w:space="0" w:color="auto"/>
              <w:left w:val="single" w:sz="4" w:space="0" w:color="auto"/>
              <w:bottom w:val="single" w:sz="4" w:space="0" w:color="auto"/>
              <w:right w:val="single" w:sz="4" w:space="0" w:color="auto"/>
            </w:tcBorders>
            <w:vAlign w:val="center"/>
          </w:tcPr>
          <w:p w14:paraId="6A2330E0"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6316FAFB"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(10-2-11)</w:t>
            </w:r>
          </w:p>
        </w:tc>
        <w:tc>
          <w:tcPr>
            <w:tcW w:w="802" w:type="pct"/>
            <w:tcBorders>
              <w:top w:val="single" w:sz="4" w:space="0" w:color="auto"/>
              <w:left w:val="single" w:sz="4" w:space="0" w:color="auto"/>
              <w:bottom w:val="single" w:sz="4" w:space="0" w:color="auto"/>
              <w:right w:val="single" w:sz="4" w:space="0" w:color="auto"/>
            </w:tcBorders>
            <w:vAlign w:val="center"/>
          </w:tcPr>
          <w:p w14:paraId="5A7B1870"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03A767D2" w14:textId="3F657161"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11000004211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4846A7B3" w14:textId="31BB7746"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01C74210"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5CF51C0E"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shd w:val="clear" w:color="auto" w:fill="auto"/>
            <w:vAlign w:val="center"/>
          </w:tcPr>
          <w:p w14:paraId="42421B41"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標楷體" w:eastAsia="標楷體" w:hAnsi="標楷體" w:hint="eastAsia"/>
                <w:sz w:val="28"/>
                <w:szCs w:val="28"/>
              </w:rPr>
              <w:t>噪音管制法第十五條及第十七條條文修正草案</w:t>
            </w:r>
          </w:p>
        </w:tc>
        <w:tc>
          <w:tcPr>
            <w:tcW w:w="626" w:type="pct"/>
            <w:shd w:val="clear" w:color="auto" w:fill="auto"/>
            <w:vAlign w:val="center"/>
          </w:tcPr>
          <w:p w14:paraId="7D1C621A"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本院委員</w:t>
            </w:r>
          </w:p>
          <w:p w14:paraId="44EC8950"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標楷體" w:eastAsia="標楷體" w:hAnsi="標楷體" w:hint="eastAsia"/>
                <w:sz w:val="28"/>
                <w:szCs w:val="28"/>
              </w:rPr>
              <w:t>王定宇等17人</w:t>
            </w:r>
          </w:p>
        </w:tc>
        <w:tc>
          <w:tcPr>
            <w:tcW w:w="628" w:type="pct"/>
            <w:shd w:val="clear" w:color="auto" w:fill="auto"/>
            <w:vAlign w:val="center"/>
          </w:tcPr>
          <w:p w14:paraId="415CA44B" w14:textId="77777777" w:rsidR="00087940" w:rsidRPr="00651B13" w:rsidRDefault="00087940" w:rsidP="00087940">
            <w:pPr>
              <w:spacing w:line="360" w:lineRule="exact"/>
              <w:jc w:val="center"/>
              <w:rPr>
                <w:rFonts w:ascii="標楷體" w:eastAsia="標楷體" w:hAnsi="標楷體"/>
                <w:color w:val="000000"/>
                <w:sz w:val="28"/>
                <w:szCs w:val="28"/>
              </w:rPr>
            </w:pPr>
            <w:r w:rsidRPr="00651B13">
              <w:rPr>
                <w:rFonts w:ascii="標楷體" w:eastAsia="標楷體" w:hAnsi="標楷體" w:hint="eastAsia"/>
                <w:color w:val="000000"/>
                <w:sz w:val="28"/>
                <w:szCs w:val="28"/>
              </w:rPr>
              <w:t>109.3.13</w:t>
            </w:r>
          </w:p>
          <w:p w14:paraId="1A17B01C"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hint="eastAsia"/>
                <w:color w:val="000000"/>
                <w:sz w:val="28"/>
                <w:szCs w:val="28"/>
              </w:rPr>
              <w:t>(10-1-4)</w:t>
            </w:r>
          </w:p>
        </w:tc>
        <w:tc>
          <w:tcPr>
            <w:tcW w:w="628" w:type="pct"/>
            <w:vAlign w:val="center"/>
          </w:tcPr>
          <w:p w14:paraId="19CBD400"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sz w:val="28"/>
                <w:szCs w:val="28"/>
              </w:rPr>
              <w:t>109.5.21</w:t>
            </w:r>
          </w:p>
          <w:p w14:paraId="3B90D5D3"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sz w:val="28"/>
                <w:szCs w:val="28"/>
              </w:rPr>
              <w:t>(10-1-21)</w:t>
            </w:r>
          </w:p>
        </w:tc>
        <w:tc>
          <w:tcPr>
            <w:tcW w:w="628" w:type="pct"/>
            <w:tcBorders>
              <w:top w:val="single" w:sz="4" w:space="0" w:color="auto"/>
              <w:left w:val="single" w:sz="4" w:space="0" w:color="auto"/>
              <w:bottom w:val="single" w:sz="4" w:space="0" w:color="auto"/>
              <w:right w:val="single" w:sz="4" w:space="0" w:color="auto"/>
            </w:tcBorders>
            <w:vAlign w:val="center"/>
          </w:tcPr>
          <w:p w14:paraId="3E67C09E"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2D553362"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(10-2-11)</w:t>
            </w:r>
          </w:p>
        </w:tc>
        <w:tc>
          <w:tcPr>
            <w:tcW w:w="802" w:type="pct"/>
            <w:tcBorders>
              <w:top w:val="single" w:sz="4" w:space="0" w:color="auto"/>
              <w:left w:val="single" w:sz="4" w:space="0" w:color="auto"/>
              <w:bottom w:val="single" w:sz="4" w:space="0" w:color="auto"/>
              <w:right w:val="single" w:sz="4" w:space="0" w:color="auto"/>
            </w:tcBorders>
            <w:vAlign w:val="center"/>
          </w:tcPr>
          <w:p w14:paraId="49A95560"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38A1031B" w14:textId="70A421D3"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11000004221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1400E7BF" w14:textId="43B82681"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09D0B32"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543E11B7"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shd w:val="clear" w:color="auto" w:fill="auto"/>
            <w:vAlign w:val="center"/>
          </w:tcPr>
          <w:p w14:paraId="6C3A7245"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標楷體" w:eastAsia="標楷體" w:hAnsi="標楷體" w:hint="eastAsia"/>
                <w:sz w:val="28"/>
                <w:szCs w:val="28"/>
              </w:rPr>
              <w:t>噪音管制法第十五條、第十七條及第十七條之一條文修正草案</w:t>
            </w:r>
          </w:p>
        </w:tc>
        <w:tc>
          <w:tcPr>
            <w:tcW w:w="626" w:type="pct"/>
            <w:shd w:val="clear" w:color="auto" w:fill="auto"/>
            <w:vAlign w:val="center"/>
          </w:tcPr>
          <w:p w14:paraId="193EBB47"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本院委員</w:t>
            </w:r>
          </w:p>
          <w:p w14:paraId="16A35029"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標楷體" w:eastAsia="標楷體" w:hAnsi="標楷體" w:hint="eastAsia"/>
                <w:sz w:val="28"/>
                <w:szCs w:val="28"/>
              </w:rPr>
              <w:t>邱志偉等18人</w:t>
            </w:r>
          </w:p>
        </w:tc>
        <w:tc>
          <w:tcPr>
            <w:tcW w:w="628" w:type="pct"/>
            <w:shd w:val="clear" w:color="auto" w:fill="auto"/>
            <w:vAlign w:val="center"/>
          </w:tcPr>
          <w:p w14:paraId="124705AC" w14:textId="77777777" w:rsidR="00087940" w:rsidRPr="00651B13" w:rsidRDefault="00087940" w:rsidP="00087940">
            <w:pPr>
              <w:spacing w:line="360" w:lineRule="exact"/>
              <w:jc w:val="center"/>
              <w:rPr>
                <w:rFonts w:ascii="標楷體" w:eastAsia="標楷體" w:hAnsi="標楷體"/>
                <w:color w:val="000000"/>
                <w:sz w:val="28"/>
                <w:szCs w:val="28"/>
              </w:rPr>
            </w:pPr>
            <w:r w:rsidRPr="00651B13">
              <w:rPr>
                <w:rFonts w:ascii="標楷體" w:eastAsia="標楷體" w:hAnsi="標楷體" w:hint="eastAsia"/>
                <w:color w:val="000000"/>
                <w:sz w:val="28"/>
                <w:szCs w:val="28"/>
              </w:rPr>
              <w:t>109.5.1</w:t>
            </w:r>
          </w:p>
          <w:p w14:paraId="49B1439E"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hint="eastAsia"/>
                <w:color w:val="000000"/>
                <w:sz w:val="28"/>
                <w:szCs w:val="28"/>
              </w:rPr>
              <w:t>(10-1-11)</w:t>
            </w:r>
          </w:p>
        </w:tc>
        <w:tc>
          <w:tcPr>
            <w:tcW w:w="628" w:type="pct"/>
            <w:vAlign w:val="center"/>
          </w:tcPr>
          <w:p w14:paraId="307BDDB7"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109.5.21</w:t>
            </w:r>
          </w:p>
          <w:p w14:paraId="1AF57CBD"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(10-1-21)</w:t>
            </w:r>
          </w:p>
        </w:tc>
        <w:tc>
          <w:tcPr>
            <w:tcW w:w="628" w:type="pct"/>
            <w:tcBorders>
              <w:top w:val="single" w:sz="4" w:space="0" w:color="auto"/>
              <w:left w:val="single" w:sz="4" w:space="0" w:color="auto"/>
              <w:bottom w:val="single" w:sz="4" w:space="0" w:color="auto"/>
              <w:right w:val="single" w:sz="4" w:space="0" w:color="auto"/>
            </w:tcBorders>
            <w:vAlign w:val="center"/>
          </w:tcPr>
          <w:p w14:paraId="56BF2E88"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7F69095E" w14:textId="40D93F06" w:rsidR="00087940" w:rsidRPr="00651B13" w:rsidRDefault="00087940" w:rsidP="00087940">
            <w:pPr>
              <w:tabs>
                <w:tab w:val="left" w:pos="1255"/>
                <w:tab w:val="left" w:pos="2761"/>
              </w:tabs>
              <w:spacing w:line="360" w:lineRule="exact"/>
              <w:rPr>
                <w:rFonts w:ascii="標楷體" w:eastAsia="標楷體" w:hAnsi="標楷體" w:cs="Times New Roman"/>
                <w:sz w:val="28"/>
                <w:szCs w:val="28"/>
              </w:rPr>
            </w:pPr>
            <w:r w:rsidRPr="00651B13">
              <w:rPr>
                <w:rFonts w:ascii="標楷體" w:eastAsia="標楷體" w:hAnsi="標楷體" w:cs="Times New Roman" w:hint="eastAsia"/>
                <w:sz w:val="28"/>
                <w:szCs w:val="28"/>
              </w:rPr>
              <w:t>(10-2-11)</w:t>
            </w:r>
            <w:r w:rsidRPr="00651B13">
              <w:rPr>
                <w:rFonts w:ascii="???d??????" w:eastAsia="???d??????" w:cs="???d??????" w:hint="eastAsia"/>
                <w:kern w:val="0"/>
                <w:sz w:val="21"/>
                <w:szCs w:val="21"/>
              </w:rPr>
              <w:t xml:space="preserve"> </w:t>
            </w:r>
          </w:p>
        </w:tc>
        <w:tc>
          <w:tcPr>
            <w:tcW w:w="802" w:type="pct"/>
            <w:tcBorders>
              <w:top w:val="single" w:sz="4" w:space="0" w:color="auto"/>
              <w:left w:val="single" w:sz="4" w:space="0" w:color="auto"/>
              <w:bottom w:val="single" w:sz="4" w:space="0" w:color="auto"/>
              <w:right w:val="single" w:sz="4" w:space="0" w:color="auto"/>
            </w:tcBorders>
            <w:vAlign w:val="center"/>
          </w:tcPr>
          <w:p w14:paraId="096420A7"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7B9965EA" w14:textId="61454D41"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11000004221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46E7AB22" w14:textId="3AB1A55C"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7D90FB39"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63C360D1"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shd w:val="clear" w:color="auto" w:fill="auto"/>
            <w:vAlign w:val="center"/>
          </w:tcPr>
          <w:p w14:paraId="59662218"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標楷體" w:eastAsia="標楷體" w:hAnsi="標楷體" w:hint="eastAsia"/>
                <w:sz w:val="28"/>
                <w:szCs w:val="28"/>
              </w:rPr>
              <w:t>噪音管制法第十七條條文修正草案</w:t>
            </w:r>
          </w:p>
        </w:tc>
        <w:tc>
          <w:tcPr>
            <w:tcW w:w="626" w:type="pct"/>
            <w:shd w:val="clear" w:color="auto" w:fill="auto"/>
            <w:vAlign w:val="center"/>
          </w:tcPr>
          <w:p w14:paraId="3E36C956"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本院委員</w:t>
            </w:r>
          </w:p>
          <w:p w14:paraId="56D6C12E"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標楷體" w:eastAsia="標楷體" w:hAnsi="標楷體" w:hint="eastAsia"/>
                <w:sz w:val="28"/>
                <w:szCs w:val="28"/>
              </w:rPr>
              <w:t>趙正宇等17人</w:t>
            </w:r>
          </w:p>
        </w:tc>
        <w:tc>
          <w:tcPr>
            <w:tcW w:w="628" w:type="pct"/>
            <w:shd w:val="clear" w:color="auto" w:fill="auto"/>
            <w:vAlign w:val="center"/>
          </w:tcPr>
          <w:p w14:paraId="07BDF2DB" w14:textId="77777777" w:rsidR="00087940" w:rsidRPr="00651B13" w:rsidRDefault="00087940" w:rsidP="00087940">
            <w:pPr>
              <w:spacing w:line="360" w:lineRule="exact"/>
              <w:jc w:val="center"/>
              <w:rPr>
                <w:rFonts w:ascii="標楷體" w:eastAsia="標楷體" w:hAnsi="標楷體"/>
                <w:color w:val="000000"/>
                <w:sz w:val="28"/>
                <w:szCs w:val="28"/>
              </w:rPr>
            </w:pPr>
            <w:r w:rsidRPr="00651B13">
              <w:rPr>
                <w:rFonts w:ascii="標楷體" w:eastAsia="標楷體" w:hAnsi="標楷體" w:hint="eastAsia"/>
                <w:color w:val="000000"/>
                <w:sz w:val="28"/>
                <w:szCs w:val="28"/>
              </w:rPr>
              <w:t>109.3.3</w:t>
            </w:r>
          </w:p>
          <w:p w14:paraId="1D1A79AD"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hint="eastAsia"/>
                <w:color w:val="000000"/>
                <w:sz w:val="28"/>
                <w:szCs w:val="28"/>
              </w:rPr>
              <w:t>(10-1-2)</w:t>
            </w:r>
          </w:p>
        </w:tc>
        <w:tc>
          <w:tcPr>
            <w:tcW w:w="628" w:type="pct"/>
            <w:vAlign w:val="center"/>
          </w:tcPr>
          <w:p w14:paraId="1BBAAB94"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109.5.21</w:t>
            </w:r>
          </w:p>
          <w:p w14:paraId="63551C6A"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(10-1-21)</w:t>
            </w:r>
          </w:p>
        </w:tc>
        <w:tc>
          <w:tcPr>
            <w:tcW w:w="628" w:type="pct"/>
            <w:tcBorders>
              <w:top w:val="single" w:sz="4" w:space="0" w:color="auto"/>
              <w:left w:val="single" w:sz="4" w:space="0" w:color="auto"/>
              <w:bottom w:val="single" w:sz="4" w:space="0" w:color="auto"/>
              <w:right w:val="single" w:sz="4" w:space="0" w:color="auto"/>
            </w:tcBorders>
            <w:vAlign w:val="center"/>
          </w:tcPr>
          <w:p w14:paraId="532FEB91"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706D0A71"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(10-2-11)</w:t>
            </w:r>
          </w:p>
        </w:tc>
        <w:tc>
          <w:tcPr>
            <w:tcW w:w="802" w:type="pct"/>
            <w:tcBorders>
              <w:top w:val="single" w:sz="4" w:space="0" w:color="auto"/>
              <w:left w:val="single" w:sz="4" w:space="0" w:color="auto"/>
              <w:bottom w:val="single" w:sz="4" w:space="0" w:color="auto"/>
              <w:right w:val="single" w:sz="4" w:space="0" w:color="auto"/>
            </w:tcBorders>
            <w:vAlign w:val="center"/>
          </w:tcPr>
          <w:p w14:paraId="54EBF81A"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2236790E" w14:textId="7B99D183"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11000004221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1ECEC60F" w14:textId="57078726"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4CE6BCDD"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3E02A860"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shd w:val="clear" w:color="auto" w:fill="auto"/>
            <w:vAlign w:val="center"/>
          </w:tcPr>
          <w:p w14:paraId="07024FA8"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標楷體" w:eastAsia="標楷體" w:hAnsi="標楷體" w:hint="eastAsia"/>
                <w:sz w:val="28"/>
                <w:szCs w:val="28"/>
              </w:rPr>
              <w:t>噪音管制法第十七條條文修正草案</w:t>
            </w:r>
          </w:p>
        </w:tc>
        <w:tc>
          <w:tcPr>
            <w:tcW w:w="626" w:type="pct"/>
            <w:shd w:val="clear" w:color="auto" w:fill="auto"/>
            <w:vAlign w:val="center"/>
          </w:tcPr>
          <w:p w14:paraId="7EB69F44"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本院委員</w:t>
            </w:r>
          </w:p>
          <w:p w14:paraId="3F08FF98"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標楷體" w:eastAsia="標楷體" w:hAnsi="標楷體" w:hint="eastAsia"/>
                <w:sz w:val="28"/>
                <w:szCs w:val="28"/>
              </w:rPr>
              <w:t>鄭天財</w:t>
            </w:r>
            <w:r w:rsidRPr="00651B13">
              <w:rPr>
                <w:rFonts w:ascii="標楷體" w:eastAsia="標楷體" w:hAnsi="標楷體" w:hint="eastAsia"/>
                <w:w w:val="90"/>
                <w:sz w:val="28"/>
                <w:szCs w:val="28"/>
              </w:rPr>
              <w:t>Sra Kacaw等17人</w:t>
            </w:r>
          </w:p>
        </w:tc>
        <w:tc>
          <w:tcPr>
            <w:tcW w:w="628" w:type="pct"/>
            <w:shd w:val="clear" w:color="auto" w:fill="auto"/>
            <w:vAlign w:val="center"/>
          </w:tcPr>
          <w:p w14:paraId="574248DA" w14:textId="77777777" w:rsidR="00087940" w:rsidRPr="00651B13" w:rsidRDefault="00087940" w:rsidP="00087940">
            <w:pPr>
              <w:spacing w:line="360" w:lineRule="exact"/>
              <w:jc w:val="center"/>
              <w:rPr>
                <w:rFonts w:ascii="標楷體" w:eastAsia="標楷體" w:hAnsi="標楷體"/>
                <w:color w:val="000000"/>
                <w:sz w:val="28"/>
                <w:szCs w:val="28"/>
              </w:rPr>
            </w:pPr>
            <w:r w:rsidRPr="00651B13">
              <w:rPr>
                <w:rFonts w:ascii="標楷體" w:eastAsia="標楷體" w:hAnsi="標楷體" w:hint="eastAsia"/>
                <w:color w:val="000000"/>
                <w:sz w:val="28"/>
                <w:szCs w:val="28"/>
              </w:rPr>
              <w:t>109.</w:t>
            </w:r>
            <w:r w:rsidRPr="00651B13">
              <w:rPr>
                <w:rFonts w:ascii="標楷體" w:eastAsia="標楷體" w:hAnsi="標楷體"/>
                <w:color w:val="000000"/>
                <w:sz w:val="28"/>
                <w:szCs w:val="28"/>
              </w:rPr>
              <w:t>4</w:t>
            </w:r>
            <w:r w:rsidRPr="00651B13">
              <w:rPr>
                <w:rFonts w:ascii="標楷體" w:eastAsia="標楷體" w:hAnsi="標楷體" w:hint="eastAsia"/>
                <w:color w:val="000000"/>
                <w:sz w:val="28"/>
                <w:szCs w:val="28"/>
              </w:rPr>
              <w:t>.</w:t>
            </w:r>
            <w:r w:rsidRPr="00651B13">
              <w:rPr>
                <w:rFonts w:ascii="標楷體" w:eastAsia="標楷體" w:hAnsi="標楷體"/>
                <w:color w:val="000000"/>
                <w:sz w:val="28"/>
                <w:szCs w:val="28"/>
              </w:rPr>
              <w:t>1</w:t>
            </w:r>
            <w:r w:rsidRPr="00651B13">
              <w:rPr>
                <w:rFonts w:ascii="標楷體" w:eastAsia="標楷體" w:hAnsi="標楷體" w:hint="eastAsia"/>
                <w:color w:val="000000"/>
                <w:sz w:val="28"/>
                <w:szCs w:val="28"/>
              </w:rPr>
              <w:t>7</w:t>
            </w:r>
          </w:p>
          <w:p w14:paraId="24F1BCD9"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hint="eastAsia"/>
                <w:color w:val="000000"/>
                <w:sz w:val="28"/>
                <w:szCs w:val="28"/>
              </w:rPr>
              <w:t>(10-1-9)</w:t>
            </w:r>
          </w:p>
        </w:tc>
        <w:tc>
          <w:tcPr>
            <w:tcW w:w="628" w:type="pct"/>
            <w:vAlign w:val="center"/>
          </w:tcPr>
          <w:p w14:paraId="68E688A7"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109.5.21</w:t>
            </w:r>
          </w:p>
          <w:p w14:paraId="6F1554DE" w14:textId="77777777" w:rsidR="00087940" w:rsidRPr="00651B13" w:rsidRDefault="00087940" w:rsidP="00087940">
            <w:pPr>
              <w:spacing w:line="360" w:lineRule="exact"/>
              <w:jc w:val="center"/>
              <w:rPr>
                <w:rFonts w:ascii="標楷體" w:eastAsia="標楷體" w:hAnsi="標楷體"/>
                <w:sz w:val="28"/>
                <w:szCs w:val="28"/>
              </w:rPr>
            </w:pPr>
            <w:r w:rsidRPr="00651B13">
              <w:rPr>
                <w:rFonts w:ascii="標楷體" w:eastAsia="標楷體" w:hAnsi="標楷體" w:hint="eastAsia"/>
                <w:sz w:val="28"/>
                <w:szCs w:val="28"/>
              </w:rPr>
              <w:t>(10-1-21)</w:t>
            </w:r>
          </w:p>
        </w:tc>
        <w:tc>
          <w:tcPr>
            <w:tcW w:w="628" w:type="pct"/>
            <w:tcBorders>
              <w:top w:val="single" w:sz="4" w:space="0" w:color="auto"/>
              <w:left w:val="single" w:sz="4" w:space="0" w:color="auto"/>
              <w:bottom w:val="single" w:sz="4" w:space="0" w:color="auto"/>
              <w:right w:val="single" w:sz="4" w:space="0" w:color="auto"/>
            </w:tcBorders>
            <w:vAlign w:val="center"/>
          </w:tcPr>
          <w:p w14:paraId="2065BF90"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7A72B4FA"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(10-2-11)</w:t>
            </w:r>
          </w:p>
        </w:tc>
        <w:tc>
          <w:tcPr>
            <w:tcW w:w="802" w:type="pct"/>
            <w:tcBorders>
              <w:top w:val="single" w:sz="4" w:space="0" w:color="auto"/>
              <w:left w:val="single" w:sz="4" w:space="0" w:color="auto"/>
              <w:bottom w:val="single" w:sz="4" w:space="0" w:color="auto"/>
              <w:right w:val="single" w:sz="4" w:space="0" w:color="auto"/>
            </w:tcBorders>
            <w:vAlign w:val="center"/>
          </w:tcPr>
          <w:p w14:paraId="52501CC0" w14:textId="77777777" w:rsidR="00087940" w:rsidRPr="00D76515" w:rsidRDefault="00087940" w:rsidP="00087940">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110.1.20</w:t>
            </w:r>
          </w:p>
          <w:p w14:paraId="1D95C778" w14:textId="666BC957" w:rsidR="00087940" w:rsidRPr="00651B13" w:rsidRDefault="00087940" w:rsidP="00087940">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Pr>
                <w:rFonts w:ascii="標楷體" w:eastAsia="標楷體" w:hAnsi="標楷體" w:cs="Times New Roman" w:hint="eastAsia"/>
                <w:spacing w:val="-20"/>
                <w:kern w:val="0"/>
                <w:sz w:val="28"/>
                <w:szCs w:val="28"/>
              </w:rPr>
              <w:t>11000004221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161208C2" w14:textId="5017F568"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7523</w:t>
            </w:r>
          </w:p>
        </w:tc>
      </w:tr>
      <w:tr w:rsidR="00087940" w:rsidRPr="00651B13" w14:paraId="2E461C19"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4AE84194" w14:textId="77777777" w:rsidR="00087940" w:rsidRPr="00651B13" w:rsidRDefault="00087940" w:rsidP="00087940">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4B2895B2" w14:textId="77777777" w:rsidR="00087940" w:rsidRPr="00651B13" w:rsidRDefault="00087940" w:rsidP="00087940">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家庭暴力防治法第五十八條條文修正草案</w:t>
            </w:r>
          </w:p>
        </w:tc>
        <w:tc>
          <w:tcPr>
            <w:tcW w:w="626" w:type="pct"/>
            <w:vAlign w:val="center"/>
          </w:tcPr>
          <w:p w14:paraId="6F0399B7" w14:textId="77777777" w:rsidR="00087940" w:rsidRPr="00651B13" w:rsidRDefault="00087940" w:rsidP="00087940">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行政院</w:t>
            </w:r>
          </w:p>
        </w:tc>
        <w:tc>
          <w:tcPr>
            <w:tcW w:w="628" w:type="pct"/>
            <w:vAlign w:val="center"/>
          </w:tcPr>
          <w:p w14:paraId="782CE954"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6E00326D"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189B63A1" w14:textId="77777777" w:rsidR="00087940" w:rsidRPr="00651B13" w:rsidRDefault="00087940" w:rsidP="00087940">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109.12.25</w:t>
            </w:r>
          </w:p>
          <w:p w14:paraId="1C49DDD9" w14:textId="77777777" w:rsidR="00087940" w:rsidRPr="00651B13" w:rsidRDefault="00087940" w:rsidP="00087940">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w w:val="90"/>
                <w:sz w:val="28"/>
                <w:szCs w:val="28"/>
              </w:rPr>
              <w:t>(10-2-10)</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58D096D0"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55368041" w14:textId="77777777" w:rsidR="00087940" w:rsidRPr="00651B13" w:rsidRDefault="00087940" w:rsidP="00087940">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(10-2-11)</w:t>
            </w:r>
          </w:p>
        </w:tc>
        <w:tc>
          <w:tcPr>
            <w:tcW w:w="802" w:type="pct"/>
            <w:tcBorders>
              <w:top w:val="single" w:sz="4" w:space="0" w:color="auto"/>
              <w:left w:val="single" w:sz="4" w:space="0" w:color="auto"/>
              <w:bottom w:val="single" w:sz="4" w:space="0" w:color="auto"/>
              <w:right w:val="single" w:sz="4" w:space="0" w:color="auto"/>
            </w:tcBorders>
            <w:vAlign w:val="center"/>
          </w:tcPr>
          <w:p w14:paraId="6B748F94" w14:textId="6CEF85A3" w:rsidR="00D23BAF" w:rsidRPr="00D76515" w:rsidRDefault="00D23BAF" w:rsidP="00D23BAF">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w:t>
            </w:r>
            <w:r>
              <w:rPr>
                <w:rFonts w:ascii="標楷體" w:eastAsia="標楷體" w:hAnsi="標楷體" w:cs="Times New Roman" w:hint="eastAsia"/>
                <w:spacing w:val="-20"/>
                <w:kern w:val="0"/>
                <w:sz w:val="28"/>
                <w:szCs w:val="28"/>
              </w:rPr>
              <w:t>7</w:t>
            </w:r>
          </w:p>
          <w:p w14:paraId="26E31D86" w14:textId="4A901DC6" w:rsidR="00087940" w:rsidRPr="00651B13" w:rsidRDefault="00D23BAF" w:rsidP="00D23BAF">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sidRPr="00D23BAF">
              <w:rPr>
                <w:rFonts w:ascii="標楷體" w:eastAsia="標楷體" w:hAnsi="標楷體" w:cs="Times New Roman"/>
                <w:spacing w:val="-20"/>
                <w:kern w:val="0"/>
                <w:sz w:val="28"/>
                <w:szCs w:val="28"/>
              </w:rPr>
              <w:t>11000006201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71F06456" w14:textId="7E7FC49F" w:rsidR="00087940" w:rsidRPr="00651B13" w:rsidRDefault="00D23BAF" w:rsidP="00087940">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7524</w:t>
            </w:r>
          </w:p>
        </w:tc>
      </w:tr>
      <w:tr w:rsidR="00D23BAF" w:rsidRPr="00651B13" w14:paraId="2F074E57"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52B0B170" w14:textId="77777777" w:rsidR="00D23BAF" w:rsidRPr="00651B13" w:rsidRDefault="00D23BAF" w:rsidP="00D23BAF">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5F940508" w14:textId="77777777" w:rsidR="00D23BAF" w:rsidRPr="00651B13" w:rsidRDefault="00D23BAF" w:rsidP="00D23BAF">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家庭暴力防治法第五十八條條文修正草案</w:t>
            </w:r>
          </w:p>
        </w:tc>
        <w:tc>
          <w:tcPr>
            <w:tcW w:w="626" w:type="pct"/>
            <w:vAlign w:val="center"/>
          </w:tcPr>
          <w:p w14:paraId="4C91DA99" w14:textId="77777777" w:rsidR="00D23BAF" w:rsidRPr="00651B13" w:rsidRDefault="00D23BAF" w:rsidP="00D23BAF">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本院委員謝衣鳯等</w:t>
            </w:r>
            <w:r w:rsidRPr="00651B13">
              <w:rPr>
                <w:rFonts w:ascii="Times New Roman" w:eastAsia="標楷體" w:hAnsi="Times New Roman" w:cs="Times New Roman"/>
                <w:sz w:val="28"/>
                <w:szCs w:val="28"/>
              </w:rPr>
              <w:t>18</w:t>
            </w:r>
            <w:r w:rsidRPr="00651B13">
              <w:rPr>
                <w:rFonts w:ascii="Times New Roman" w:eastAsia="標楷體" w:hAnsi="Times New Roman" w:cs="Times New Roman" w:hint="eastAsia"/>
                <w:sz w:val="28"/>
                <w:szCs w:val="28"/>
              </w:rPr>
              <w:t>人</w:t>
            </w:r>
          </w:p>
        </w:tc>
        <w:tc>
          <w:tcPr>
            <w:tcW w:w="628" w:type="pct"/>
            <w:vAlign w:val="center"/>
          </w:tcPr>
          <w:p w14:paraId="127BFF7E" w14:textId="77777777" w:rsidR="00D23BAF" w:rsidRPr="00651B13" w:rsidRDefault="00D23BAF" w:rsidP="00D23BAF">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109.10.23</w:t>
            </w:r>
          </w:p>
          <w:p w14:paraId="3A054B6E" w14:textId="77777777" w:rsidR="00D23BAF" w:rsidRPr="00651B13" w:rsidRDefault="00D23BAF" w:rsidP="00D23BAF">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(10-2-4)</w:t>
            </w:r>
          </w:p>
        </w:tc>
        <w:tc>
          <w:tcPr>
            <w:tcW w:w="628" w:type="pct"/>
            <w:vAlign w:val="center"/>
          </w:tcPr>
          <w:p w14:paraId="782B9FD0" w14:textId="77777777" w:rsidR="00D23BAF" w:rsidRPr="00651B13" w:rsidRDefault="00D23BAF" w:rsidP="00D23BAF">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109.12.25</w:t>
            </w:r>
          </w:p>
          <w:p w14:paraId="3C9EDB22" w14:textId="77777777" w:rsidR="00D23BAF" w:rsidRPr="00651B13" w:rsidRDefault="00D23BAF" w:rsidP="00D23BAF">
            <w:pPr>
              <w:spacing w:line="360" w:lineRule="exact"/>
              <w:jc w:val="center"/>
              <w:rPr>
                <w:rFonts w:ascii="標楷體" w:eastAsia="標楷體" w:hAnsi="標楷體"/>
                <w:sz w:val="28"/>
                <w:szCs w:val="28"/>
              </w:rPr>
            </w:pPr>
            <w:r w:rsidRPr="00651B13">
              <w:rPr>
                <w:rFonts w:ascii="標楷體" w:eastAsia="標楷體" w:hAnsi="標楷體" w:cs="Times New Roman" w:hint="eastAsia"/>
                <w:color w:val="000000"/>
                <w:w w:val="90"/>
                <w:sz w:val="28"/>
                <w:szCs w:val="28"/>
              </w:rPr>
              <w:t>(10-2-10)</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354988D6" w14:textId="77777777" w:rsidR="00D23BAF" w:rsidRPr="00651B13" w:rsidRDefault="00D23BAF" w:rsidP="00D23BAF">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61133948" w14:textId="77777777" w:rsidR="00D23BAF" w:rsidRPr="00651B13" w:rsidRDefault="00D23BAF" w:rsidP="00D23BAF">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(10-2-11)</w:t>
            </w:r>
          </w:p>
        </w:tc>
        <w:tc>
          <w:tcPr>
            <w:tcW w:w="802" w:type="pct"/>
            <w:tcBorders>
              <w:top w:val="single" w:sz="4" w:space="0" w:color="auto"/>
              <w:left w:val="single" w:sz="4" w:space="0" w:color="auto"/>
              <w:bottom w:val="single" w:sz="4" w:space="0" w:color="auto"/>
              <w:right w:val="single" w:sz="4" w:space="0" w:color="auto"/>
            </w:tcBorders>
            <w:vAlign w:val="center"/>
          </w:tcPr>
          <w:p w14:paraId="274115B3" w14:textId="77777777" w:rsidR="00D23BAF" w:rsidRPr="00D76515" w:rsidRDefault="00D23BAF" w:rsidP="00D23BAF">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w:t>
            </w:r>
            <w:r>
              <w:rPr>
                <w:rFonts w:ascii="標楷體" w:eastAsia="標楷體" w:hAnsi="標楷體" w:cs="Times New Roman" w:hint="eastAsia"/>
                <w:spacing w:val="-20"/>
                <w:kern w:val="0"/>
                <w:sz w:val="28"/>
                <w:szCs w:val="28"/>
              </w:rPr>
              <w:t>7</w:t>
            </w:r>
          </w:p>
          <w:p w14:paraId="39895A32" w14:textId="06EA3BE3" w:rsidR="00D23BAF" w:rsidRPr="00651B13" w:rsidRDefault="00D23BAF" w:rsidP="00D23BAF">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sidRPr="00D23BAF">
              <w:rPr>
                <w:rFonts w:ascii="標楷體" w:eastAsia="標楷體" w:hAnsi="標楷體" w:cs="Times New Roman"/>
                <w:spacing w:val="-20"/>
                <w:kern w:val="0"/>
                <w:sz w:val="28"/>
                <w:szCs w:val="28"/>
              </w:rPr>
              <w:t>11000006201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6555FE3D" w14:textId="63082E5B" w:rsidR="00D23BAF" w:rsidRPr="00651B13" w:rsidRDefault="00D23BAF" w:rsidP="00D23BA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7524</w:t>
            </w:r>
          </w:p>
        </w:tc>
      </w:tr>
      <w:tr w:rsidR="00D23BAF" w:rsidRPr="00651B13" w14:paraId="3F64D481"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465533D3" w14:textId="77777777" w:rsidR="00D23BAF" w:rsidRPr="00651B13" w:rsidRDefault="00D23BAF" w:rsidP="00D23BAF">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4DB205C9" w14:textId="77777777" w:rsidR="00D23BAF" w:rsidRPr="00651B13" w:rsidRDefault="00D23BAF" w:rsidP="00D23BAF">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家庭暴力防治法第五十八條條文修正草案</w:t>
            </w:r>
          </w:p>
        </w:tc>
        <w:tc>
          <w:tcPr>
            <w:tcW w:w="626" w:type="pct"/>
            <w:vAlign w:val="center"/>
          </w:tcPr>
          <w:p w14:paraId="4194CB95" w14:textId="77777777" w:rsidR="00D23BAF" w:rsidRPr="00651B13" w:rsidRDefault="00D23BAF" w:rsidP="00D23BAF">
            <w:pPr>
              <w:spacing w:line="360" w:lineRule="exact"/>
              <w:jc w:val="center"/>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本院民眾黨黨團</w:t>
            </w:r>
          </w:p>
        </w:tc>
        <w:tc>
          <w:tcPr>
            <w:tcW w:w="628" w:type="pct"/>
            <w:vAlign w:val="center"/>
          </w:tcPr>
          <w:p w14:paraId="0452EBA0" w14:textId="77777777" w:rsidR="00D23BAF" w:rsidRPr="00651B13" w:rsidRDefault="00D23BAF" w:rsidP="00D23BAF">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7C25FA17" w14:textId="77777777" w:rsidR="00D23BAF" w:rsidRPr="00651B13" w:rsidRDefault="00D23BAF" w:rsidP="00D23BAF">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109.12.25</w:t>
            </w:r>
          </w:p>
          <w:p w14:paraId="57F8418F" w14:textId="77777777" w:rsidR="00D23BAF" w:rsidRPr="00651B13" w:rsidRDefault="00D23BAF" w:rsidP="00D23BAF">
            <w:pPr>
              <w:spacing w:line="360" w:lineRule="exact"/>
              <w:jc w:val="center"/>
              <w:rPr>
                <w:rFonts w:ascii="標楷體" w:eastAsia="標楷體" w:hAnsi="標楷體"/>
                <w:sz w:val="28"/>
                <w:szCs w:val="28"/>
              </w:rPr>
            </w:pPr>
            <w:r w:rsidRPr="00651B13">
              <w:rPr>
                <w:rFonts w:ascii="標楷體" w:eastAsia="標楷體" w:hAnsi="標楷體" w:cs="Times New Roman" w:hint="eastAsia"/>
                <w:color w:val="000000"/>
                <w:w w:val="90"/>
                <w:sz w:val="28"/>
                <w:szCs w:val="28"/>
              </w:rPr>
              <w:t>(10-2-10)</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69F7F8DE" w14:textId="77777777" w:rsidR="00D23BAF" w:rsidRPr="00651B13" w:rsidRDefault="00D23BAF" w:rsidP="00D23BAF">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69134865" w14:textId="77777777" w:rsidR="00D23BAF" w:rsidRPr="00651B13" w:rsidRDefault="00D23BAF" w:rsidP="00D23BAF">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(10-2-11)</w:t>
            </w:r>
          </w:p>
        </w:tc>
        <w:tc>
          <w:tcPr>
            <w:tcW w:w="802" w:type="pct"/>
            <w:tcBorders>
              <w:top w:val="single" w:sz="4" w:space="0" w:color="auto"/>
              <w:left w:val="single" w:sz="4" w:space="0" w:color="auto"/>
              <w:bottom w:val="single" w:sz="4" w:space="0" w:color="auto"/>
              <w:right w:val="single" w:sz="4" w:space="0" w:color="auto"/>
            </w:tcBorders>
            <w:vAlign w:val="center"/>
          </w:tcPr>
          <w:p w14:paraId="75696BC4" w14:textId="77777777" w:rsidR="00D23BAF" w:rsidRPr="00D76515" w:rsidRDefault="00D23BAF" w:rsidP="00D23BAF">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w:t>
            </w:r>
            <w:r>
              <w:rPr>
                <w:rFonts w:ascii="標楷體" w:eastAsia="標楷體" w:hAnsi="標楷體" w:cs="Times New Roman" w:hint="eastAsia"/>
                <w:spacing w:val="-20"/>
                <w:kern w:val="0"/>
                <w:sz w:val="28"/>
                <w:szCs w:val="28"/>
              </w:rPr>
              <w:t>7</w:t>
            </w:r>
          </w:p>
          <w:p w14:paraId="23CD2C2D" w14:textId="68584645" w:rsidR="00D23BAF" w:rsidRPr="00651B13" w:rsidRDefault="00D23BAF" w:rsidP="00D23BAF">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sidRPr="00D23BAF">
              <w:rPr>
                <w:rFonts w:ascii="標楷體" w:eastAsia="標楷體" w:hAnsi="標楷體" w:cs="Times New Roman"/>
                <w:spacing w:val="-20"/>
                <w:kern w:val="0"/>
                <w:sz w:val="28"/>
                <w:szCs w:val="28"/>
              </w:rPr>
              <w:t>11000006201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112479E4" w14:textId="1D8CBFE0" w:rsidR="00D23BAF" w:rsidRPr="00651B13" w:rsidRDefault="00D23BAF" w:rsidP="00D23BA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7524</w:t>
            </w:r>
          </w:p>
        </w:tc>
      </w:tr>
      <w:tr w:rsidR="00D23BAF" w:rsidRPr="00651B13" w14:paraId="27C443DF" w14:textId="77777777" w:rsidTr="00087940">
        <w:trPr>
          <w:trHeight w:val="1247"/>
        </w:trPr>
        <w:tc>
          <w:tcPr>
            <w:tcW w:w="172" w:type="pct"/>
            <w:tcBorders>
              <w:top w:val="single" w:sz="4" w:space="0" w:color="auto"/>
              <w:left w:val="single" w:sz="4" w:space="0" w:color="auto"/>
              <w:bottom w:val="single" w:sz="4" w:space="0" w:color="auto"/>
              <w:right w:val="single" w:sz="4" w:space="0" w:color="auto"/>
            </w:tcBorders>
            <w:vAlign w:val="center"/>
          </w:tcPr>
          <w:p w14:paraId="1A3926F1" w14:textId="77777777" w:rsidR="00D23BAF" w:rsidRPr="00651B13" w:rsidRDefault="00D23BAF" w:rsidP="00D23BAF">
            <w:pPr>
              <w:widowControl/>
              <w:numPr>
                <w:ilvl w:val="0"/>
                <w:numId w:val="43"/>
              </w:numPr>
              <w:spacing w:line="360" w:lineRule="exact"/>
              <w:ind w:left="446" w:hanging="284"/>
              <w:jc w:val="center"/>
              <w:rPr>
                <w:rFonts w:ascii="標楷體" w:eastAsia="標楷體" w:hAnsi="標楷體" w:cs="Times New Roman"/>
                <w:b/>
                <w:sz w:val="28"/>
                <w:szCs w:val="28"/>
              </w:rPr>
            </w:pPr>
          </w:p>
        </w:tc>
        <w:tc>
          <w:tcPr>
            <w:tcW w:w="1222" w:type="pct"/>
            <w:vAlign w:val="center"/>
          </w:tcPr>
          <w:p w14:paraId="1D97A95E" w14:textId="77777777" w:rsidR="00D23BAF" w:rsidRPr="00651B13" w:rsidRDefault="00D23BAF" w:rsidP="00D23BAF">
            <w:pPr>
              <w:spacing w:line="0" w:lineRule="atLeast"/>
              <w:rPr>
                <w:rFonts w:ascii="Times New Roman" w:eastAsia="標楷體" w:hAnsi="Times New Roman" w:cs="Times New Roman"/>
                <w:sz w:val="28"/>
                <w:szCs w:val="28"/>
              </w:rPr>
            </w:pPr>
            <w:r w:rsidRPr="00651B13">
              <w:rPr>
                <w:rFonts w:ascii="Times New Roman" w:eastAsia="標楷體" w:hAnsi="Times New Roman" w:cs="Times New Roman" w:hint="eastAsia"/>
                <w:sz w:val="28"/>
                <w:szCs w:val="28"/>
              </w:rPr>
              <w:t>家庭暴力防治法第五十八條條文修正草案</w:t>
            </w:r>
          </w:p>
        </w:tc>
        <w:tc>
          <w:tcPr>
            <w:tcW w:w="626" w:type="pct"/>
            <w:vAlign w:val="center"/>
          </w:tcPr>
          <w:p w14:paraId="5E494F5E" w14:textId="77777777" w:rsidR="00D23BAF" w:rsidRPr="00651B13" w:rsidRDefault="00D23BAF" w:rsidP="00D23BAF">
            <w:pPr>
              <w:spacing w:line="360" w:lineRule="exact"/>
              <w:jc w:val="center"/>
              <w:rPr>
                <w:rFonts w:ascii="Times New Roman" w:eastAsia="標楷體" w:hAnsi="Times New Roman" w:cs="Times New Roman"/>
                <w:sz w:val="28"/>
                <w:szCs w:val="28"/>
              </w:rPr>
            </w:pPr>
            <w:r w:rsidRPr="00651B13">
              <w:rPr>
                <w:rFonts w:ascii="標楷體" w:eastAsia="標楷體" w:hAnsi="標楷體" w:cs="Times New Roman" w:hint="eastAsia"/>
                <w:color w:val="000000" w:themeColor="text1"/>
                <w:spacing w:val="-8"/>
                <w:sz w:val="28"/>
                <w:szCs w:val="28"/>
              </w:rPr>
              <w:t>本院時代力量黨團</w:t>
            </w:r>
          </w:p>
        </w:tc>
        <w:tc>
          <w:tcPr>
            <w:tcW w:w="628" w:type="pct"/>
            <w:vAlign w:val="center"/>
          </w:tcPr>
          <w:p w14:paraId="3D76A948" w14:textId="77777777" w:rsidR="00D23BAF" w:rsidRPr="00651B13" w:rsidRDefault="00D23BAF" w:rsidP="00D23BAF">
            <w:pPr>
              <w:spacing w:line="360" w:lineRule="exact"/>
              <w:jc w:val="center"/>
              <w:rPr>
                <w:rFonts w:ascii="標楷體" w:eastAsia="標楷體" w:hAnsi="標楷體" w:cs="Times New Roman"/>
                <w:color w:val="000000"/>
                <w:sz w:val="28"/>
                <w:szCs w:val="28"/>
              </w:rPr>
            </w:pPr>
            <w:r w:rsidRPr="00651B13">
              <w:rPr>
                <w:rFonts w:ascii="標楷體" w:eastAsia="標楷體" w:hAnsi="標楷體" w:cs="Times New Roman" w:hint="eastAsia"/>
                <w:color w:val="000000"/>
                <w:sz w:val="28"/>
                <w:szCs w:val="28"/>
              </w:rPr>
              <w:t>--</w:t>
            </w:r>
          </w:p>
        </w:tc>
        <w:tc>
          <w:tcPr>
            <w:tcW w:w="628" w:type="pct"/>
            <w:vAlign w:val="center"/>
          </w:tcPr>
          <w:p w14:paraId="0C490AB9" w14:textId="77777777" w:rsidR="00D23BAF" w:rsidRPr="00651B13" w:rsidRDefault="00D23BAF" w:rsidP="00D23BAF">
            <w:pPr>
              <w:spacing w:line="360" w:lineRule="exact"/>
              <w:jc w:val="center"/>
              <w:rPr>
                <w:rFonts w:ascii="標楷體" w:eastAsia="標楷體" w:hAnsi="標楷體" w:cs="Times New Roman"/>
                <w:color w:val="000000"/>
                <w:w w:val="90"/>
                <w:sz w:val="28"/>
                <w:szCs w:val="28"/>
              </w:rPr>
            </w:pPr>
            <w:r w:rsidRPr="00651B13">
              <w:rPr>
                <w:rFonts w:ascii="標楷體" w:eastAsia="標楷體" w:hAnsi="標楷體" w:cs="Times New Roman" w:hint="eastAsia"/>
                <w:color w:val="000000"/>
                <w:w w:val="90"/>
                <w:sz w:val="28"/>
                <w:szCs w:val="28"/>
              </w:rPr>
              <w:t>109.12.25</w:t>
            </w:r>
          </w:p>
          <w:p w14:paraId="692D0D55" w14:textId="77777777" w:rsidR="00D23BAF" w:rsidRPr="00651B13" w:rsidRDefault="00D23BAF" w:rsidP="00D23BAF">
            <w:pPr>
              <w:spacing w:line="360" w:lineRule="exact"/>
              <w:jc w:val="center"/>
              <w:rPr>
                <w:rFonts w:ascii="標楷體" w:eastAsia="標楷體" w:hAnsi="標楷體"/>
                <w:sz w:val="28"/>
                <w:szCs w:val="28"/>
              </w:rPr>
            </w:pPr>
            <w:r w:rsidRPr="00651B13">
              <w:rPr>
                <w:rFonts w:ascii="標楷體" w:eastAsia="標楷體" w:hAnsi="標楷體" w:cs="Times New Roman" w:hint="eastAsia"/>
                <w:color w:val="000000"/>
                <w:w w:val="90"/>
                <w:sz w:val="28"/>
                <w:szCs w:val="28"/>
              </w:rPr>
              <w:t>(10-2-10)</w:t>
            </w:r>
            <w:r w:rsidRPr="00651B13">
              <w:rPr>
                <w:rFonts w:ascii="標楷體" w:eastAsia="標楷體" w:hAnsi="標楷體" w:cs="Times New Roman" w:hint="eastAsia"/>
                <w:color w:val="000000" w:themeColor="text1"/>
                <w:w w:val="90"/>
                <w:sz w:val="28"/>
                <w:szCs w:val="28"/>
              </w:rPr>
              <w:t>院會決議：逕付二讀。</w:t>
            </w:r>
          </w:p>
        </w:tc>
        <w:tc>
          <w:tcPr>
            <w:tcW w:w="628" w:type="pct"/>
            <w:tcBorders>
              <w:top w:val="single" w:sz="4" w:space="0" w:color="auto"/>
              <w:left w:val="single" w:sz="4" w:space="0" w:color="auto"/>
              <w:bottom w:val="single" w:sz="4" w:space="0" w:color="auto"/>
              <w:right w:val="single" w:sz="4" w:space="0" w:color="auto"/>
            </w:tcBorders>
            <w:vAlign w:val="center"/>
          </w:tcPr>
          <w:p w14:paraId="00656394" w14:textId="77777777" w:rsidR="00D23BAF" w:rsidRPr="00651B13" w:rsidRDefault="00D23BAF" w:rsidP="00D23BAF">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109.12.30</w:t>
            </w:r>
          </w:p>
          <w:p w14:paraId="4CA9D53E" w14:textId="77777777" w:rsidR="00D23BAF" w:rsidRPr="00651B13" w:rsidRDefault="00D23BAF" w:rsidP="00D23BAF">
            <w:pPr>
              <w:tabs>
                <w:tab w:val="left" w:pos="1255"/>
                <w:tab w:val="left" w:pos="2761"/>
              </w:tabs>
              <w:spacing w:line="360" w:lineRule="exact"/>
              <w:jc w:val="center"/>
              <w:rPr>
                <w:rFonts w:ascii="標楷體" w:eastAsia="標楷體" w:hAnsi="標楷體" w:cs="Times New Roman"/>
                <w:sz w:val="28"/>
                <w:szCs w:val="28"/>
              </w:rPr>
            </w:pPr>
            <w:r w:rsidRPr="00651B13">
              <w:rPr>
                <w:rFonts w:ascii="標楷體" w:eastAsia="標楷體" w:hAnsi="標楷體" w:cs="Times New Roman" w:hint="eastAsia"/>
                <w:sz w:val="28"/>
                <w:szCs w:val="28"/>
              </w:rPr>
              <w:t>(10-2-11)</w:t>
            </w:r>
          </w:p>
        </w:tc>
        <w:tc>
          <w:tcPr>
            <w:tcW w:w="802" w:type="pct"/>
            <w:tcBorders>
              <w:top w:val="single" w:sz="4" w:space="0" w:color="auto"/>
              <w:left w:val="single" w:sz="4" w:space="0" w:color="auto"/>
              <w:bottom w:val="single" w:sz="4" w:space="0" w:color="auto"/>
              <w:right w:val="single" w:sz="4" w:space="0" w:color="auto"/>
            </w:tcBorders>
            <w:vAlign w:val="center"/>
          </w:tcPr>
          <w:p w14:paraId="7E853D6E" w14:textId="77777777" w:rsidR="00D23BAF" w:rsidRPr="00D76515" w:rsidRDefault="00D23BAF" w:rsidP="00D23BAF">
            <w:pPr>
              <w:tabs>
                <w:tab w:val="left" w:pos="1255"/>
                <w:tab w:val="left" w:pos="2761"/>
              </w:tabs>
              <w:spacing w:line="360" w:lineRule="exact"/>
              <w:jc w:val="center"/>
              <w:rPr>
                <w:rFonts w:ascii="標楷體" w:eastAsia="標楷體" w:hAnsi="標楷體" w:cs="Times New Roman"/>
                <w:spacing w:val="-20"/>
                <w:kern w:val="0"/>
                <w:sz w:val="28"/>
                <w:szCs w:val="28"/>
              </w:rPr>
            </w:pPr>
            <w:r w:rsidRPr="00D76515">
              <w:rPr>
                <w:rFonts w:ascii="標楷體" w:eastAsia="標楷體" w:hAnsi="標楷體" w:cs="Times New Roman" w:hint="eastAsia"/>
                <w:spacing w:val="-20"/>
                <w:kern w:val="0"/>
                <w:sz w:val="28"/>
                <w:szCs w:val="28"/>
              </w:rPr>
              <w:t>110.1.2</w:t>
            </w:r>
            <w:r>
              <w:rPr>
                <w:rFonts w:ascii="標楷體" w:eastAsia="標楷體" w:hAnsi="標楷體" w:cs="Times New Roman" w:hint="eastAsia"/>
                <w:spacing w:val="-20"/>
                <w:kern w:val="0"/>
                <w:sz w:val="28"/>
                <w:szCs w:val="28"/>
              </w:rPr>
              <w:t>7</w:t>
            </w:r>
          </w:p>
          <w:p w14:paraId="2A66995F" w14:textId="5892AEAE" w:rsidR="00D23BAF" w:rsidRPr="00651B13" w:rsidRDefault="00D23BAF" w:rsidP="00D23BAF">
            <w:pPr>
              <w:tabs>
                <w:tab w:val="left" w:pos="1255"/>
                <w:tab w:val="left" w:pos="2761"/>
              </w:tabs>
              <w:spacing w:line="360" w:lineRule="exact"/>
              <w:jc w:val="center"/>
              <w:rPr>
                <w:rFonts w:ascii="標楷體" w:eastAsia="標楷體" w:hAnsi="標楷體" w:cs="Times New Roman"/>
                <w:b/>
                <w:kern w:val="0"/>
                <w:sz w:val="28"/>
                <w:szCs w:val="28"/>
              </w:rPr>
            </w:pPr>
            <w:r w:rsidRPr="00D76515">
              <w:rPr>
                <w:rFonts w:ascii="標楷體" w:eastAsia="標楷體" w:hAnsi="標楷體" w:cs="Times New Roman" w:hint="eastAsia"/>
                <w:spacing w:val="-20"/>
                <w:kern w:val="0"/>
                <w:sz w:val="28"/>
                <w:szCs w:val="28"/>
              </w:rPr>
              <w:t>華總一義字第</w:t>
            </w:r>
            <w:r w:rsidRPr="00D23BAF">
              <w:rPr>
                <w:rFonts w:ascii="標楷體" w:eastAsia="標楷體" w:hAnsi="標楷體" w:cs="Times New Roman"/>
                <w:spacing w:val="-20"/>
                <w:kern w:val="0"/>
                <w:sz w:val="28"/>
                <w:szCs w:val="28"/>
              </w:rPr>
              <w:t>11000006201</w:t>
            </w:r>
            <w:r w:rsidRPr="00D76515">
              <w:rPr>
                <w:rFonts w:ascii="標楷體" w:eastAsia="標楷體" w:hAnsi="標楷體" w:cs="Times New Roman" w:hint="eastAsia"/>
                <w:spacing w:val="-20"/>
                <w:kern w:val="0"/>
                <w:sz w:val="28"/>
                <w:szCs w:val="28"/>
              </w:rPr>
              <w:t>號</w:t>
            </w:r>
          </w:p>
        </w:tc>
        <w:tc>
          <w:tcPr>
            <w:tcW w:w="294" w:type="pct"/>
            <w:tcBorders>
              <w:top w:val="single" w:sz="4" w:space="0" w:color="auto"/>
              <w:left w:val="single" w:sz="4" w:space="0" w:color="auto"/>
              <w:bottom w:val="single" w:sz="4" w:space="0" w:color="auto"/>
              <w:right w:val="single" w:sz="4" w:space="0" w:color="auto"/>
            </w:tcBorders>
            <w:vAlign w:val="center"/>
          </w:tcPr>
          <w:p w14:paraId="3D169E50" w14:textId="0E441DA9" w:rsidR="00D23BAF" w:rsidRPr="00651B13" w:rsidRDefault="00D23BAF" w:rsidP="00D23BA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7524</w:t>
            </w:r>
          </w:p>
        </w:tc>
      </w:tr>
    </w:tbl>
    <w:p w14:paraId="44161C15" w14:textId="4CC9EDA3" w:rsidR="00651B13" w:rsidRDefault="00651B13" w:rsidP="00651B13"/>
    <w:p w14:paraId="79AE53EA" w14:textId="55B6A57F" w:rsidR="00E16B9C" w:rsidRDefault="00E16B9C" w:rsidP="00651B13"/>
    <w:p w14:paraId="5AF7E94E" w14:textId="1B51AFD7" w:rsidR="00E16B9C" w:rsidRDefault="00E16B9C" w:rsidP="00651B13"/>
    <w:p w14:paraId="21BFF8DC" w14:textId="79291EEF" w:rsidR="00AF7D45" w:rsidRPr="00651B13" w:rsidRDefault="00F50D62" w:rsidP="00F50D62">
      <w:pPr>
        <w:pStyle w:val="34"/>
        <w:numPr>
          <w:ilvl w:val="0"/>
          <w:numId w:val="30"/>
        </w:numPr>
        <w:spacing w:before="180"/>
      </w:pPr>
      <w:r>
        <w:rPr>
          <w:rFonts w:hint="eastAsia"/>
        </w:rPr>
        <w:lastRenderedPageBreak/>
        <w:t xml:space="preserve"> </w:t>
      </w:r>
      <w:r w:rsidR="00651B13" w:rsidRPr="00F50D62">
        <w:rPr>
          <w:rFonts w:hint="eastAsia"/>
        </w:rPr>
        <w:t>法律案（不予修正）</w:t>
      </w:r>
      <w:bookmarkEnd w:id="5"/>
      <w:bookmarkEnd w:id="6"/>
      <w:bookmarkEnd w:id="7"/>
      <w:r w:rsidR="00970825">
        <w:rPr>
          <w:rFonts w:hint="eastAsia"/>
        </w:rPr>
        <w:t>（20案）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54"/>
        <w:gridCol w:w="3544"/>
        <w:gridCol w:w="1425"/>
        <w:gridCol w:w="1423"/>
        <w:gridCol w:w="1423"/>
        <w:gridCol w:w="1425"/>
      </w:tblGrid>
      <w:tr w:rsidR="00F50D62" w:rsidRPr="002B7B1D" w14:paraId="6C808017"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hideMark/>
          </w:tcPr>
          <w:p w14:paraId="5CBAD228" w14:textId="77777777" w:rsidR="00F50D62" w:rsidRPr="002B7B1D" w:rsidRDefault="00F50D62"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序號</w:t>
            </w:r>
          </w:p>
        </w:tc>
        <w:tc>
          <w:tcPr>
            <w:tcW w:w="1828" w:type="pct"/>
            <w:tcBorders>
              <w:top w:val="single" w:sz="4" w:space="0" w:color="auto"/>
              <w:left w:val="single" w:sz="4" w:space="0" w:color="auto"/>
              <w:bottom w:val="single" w:sz="4" w:space="0" w:color="auto"/>
              <w:right w:val="single" w:sz="4" w:space="0" w:color="auto"/>
            </w:tcBorders>
            <w:vAlign w:val="center"/>
            <w:hideMark/>
          </w:tcPr>
          <w:p w14:paraId="061D3841" w14:textId="77777777" w:rsidR="00F50D62" w:rsidRPr="002B7B1D" w:rsidRDefault="00F50D62" w:rsidP="002B7B1D">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案  由</w:t>
            </w:r>
          </w:p>
        </w:tc>
        <w:tc>
          <w:tcPr>
            <w:tcW w:w="735" w:type="pct"/>
            <w:tcBorders>
              <w:top w:val="single" w:sz="4" w:space="0" w:color="auto"/>
              <w:left w:val="single" w:sz="4" w:space="0" w:color="auto"/>
              <w:bottom w:val="single" w:sz="4" w:space="0" w:color="auto"/>
              <w:right w:val="single" w:sz="4" w:space="0" w:color="auto"/>
            </w:tcBorders>
            <w:vAlign w:val="center"/>
            <w:hideMark/>
          </w:tcPr>
          <w:p w14:paraId="2A03C26C" w14:textId="77777777" w:rsidR="00F50D62" w:rsidRPr="002B7B1D" w:rsidRDefault="00F50D62" w:rsidP="000D7963">
            <w:pPr>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提案委員</w:t>
            </w:r>
          </w:p>
          <w:p w14:paraId="6D467489" w14:textId="77777777" w:rsidR="00F50D62" w:rsidRPr="002B7B1D" w:rsidRDefault="00F50D62" w:rsidP="000D7963">
            <w:pPr>
              <w:spacing w:line="360" w:lineRule="exact"/>
              <w:jc w:val="center"/>
              <w:rPr>
                <w:rFonts w:ascii="Times New Roman" w:eastAsia="新細明體" w:hAnsi="標楷體" w:cs="Times New Roman"/>
                <w:b/>
                <w:sz w:val="28"/>
                <w:szCs w:val="28"/>
              </w:rPr>
            </w:pPr>
            <w:r w:rsidRPr="002B7B1D">
              <w:rPr>
                <w:rFonts w:ascii="標楷體" w:eastAsia="標楷體" w:hAnsi="標楷體" w:cs="標楷體" w:hint="eastAsia"/>
                <w:b/>
                <w:color w:val="000000"/>
                <w:sz w:val="28"/>
                <w:szCs w:val="28"/>
              </w:rPr>
              <w:t>（單位）</w:t>
            </w:r>
          </w:p>
        </w:tc>
        <w:tc>
          <w:tcPr>
            <w:tcW w:w="734" w:type="pct"/>
            <w:tcBorders>
              <w:top w:val="single" w:sz="4" w:space="0" w:color="auto"/>
              <w:left w:val="single" w:sz="4" w:space="0" w:color="auto"/>
              <w:bottom w:val="single" w:sz="4" w:space="0" w:color="auto"/>
              <w:right w:val="single" w:sz="4" w:space="0" w:color="auto"/>
            </w:tcBorders>
            <w:vAlign w:val="center"/>
            <w:hideMark/>
          </w:tcPr>
          <w:p w14:paraId="42F19AAA" w14:textId="65255043" w:rsidR="00F50D62" w:rsidRPr="009523D9" w:rsidRDefault="00F50D62" w:rsidP="002B7B1D">
            <w:pPr>
              <w:tabs>
                <w:tab w:val="left" w:pos="1255"/>
                <w:tab w:val="left" w:pos="2761"/>
              </w:tabs>
              <w:spacing w:line="360" w:lineRule="exact"/>
              <w:jc w:val="center"/>
              <w:rPr>
                <w:rFonts w:ascii="標楷體" w:eastAsia="標楷體" w:hAnsi="標楷體" w:cs="Times New Roman"/>
                <w:b/>
                <w:w w:val="90"/>
                <w:sz w:val="28"/>
                <w:szCs w:val="28"/>
              </w:rPr>
            </w:pPr>
            <w:r w:rsidRPr="009523D9">
              <w:rPr>
                <w:rFonts w:ascii="標楷體" w:eastAsia="標楷體" w:hAnsi="標楷體" w:cs="標楷體" w:hint="eastAsia"/>
                <w:b/>
                <w:color w:val="000000"/>
                <w:w w:val="90"/>
                <w:sz w:val="28"/>
                <w:szCs w:val="28"/>
              </w:rPr>
              <w:t>院會交付</w:t>
            </w:r>
            <w:r>
              <w:rPr>
                <w:rFonts w:ascii="標楷體" w:eastAsia="標楷體" w:hAnsi="標楷體" w:cs="標楷體" w:hint="eastAsia"/>
                <w:b/>
                <w:color w:val="000000"/>
                <w:w w:val="90"/>
                <w:sz w:val="28"/>
                <w:szCs w:val="28"/>
              </w:rPr>
              <w:t xml:space="preserve"> </w:t>
            </w:r>
            <w:r w:rsidRPr="009523D9">
              <w:rPr>
                <w:rFonts w:ascii="標楷體" w:eastAsia="標楷體" w:hAnsi="標楷體" w:cs="標楷體" w:hint="eastAsia"/>
                <w:b/>
                <w:color w:val="000000"/>
                <w:w w:val="90"/>
                <w:sz w:val="28"/>
                <w:szCs w:val="28"/>
              </w:rPr>
              <w:t>日期及會次</w:t>
            </w:r>
          </w:p>
        </w:tc>
        <w:tc>
          <w:tcPr>
            <w:tcW w:w="734" w:type="pct"/>
            <w:tcBorders>
              <w:top w:val="single" w:sz="4" w:space="0" w:color="auto"/>
              <w:left w:val="single" w:sz="4" w:space="0" w:color="auto"/>
              <w:bottom w:val="single" w:sz="4" w:space="0" w:color="auto"/>
              <w:right w:val="single" w:sz="4" w:space="0" w:color="auto"/>
            </w:tcBorders>
            <w:vAlign w:val="center"/>
            <w:hideMark/>
          </w:tcPr>
          <w:p w14:paraId="2CDAF6FE" w14:textId="77777777" w:rsidR="00F50D62" w:rsidRDefault="00F50D62" w:rsidP="009C7C06">
            <w:pPr>
              <w:tabs>
                <w:tab w:val="left" w:pos="1255"/>
                <w:tab w:val="left" w:pos="2761"/>
              </w:tabs>
              <w:spacing w:line="360" w:lineRule="exact"/>
              <w:jc w:val="center"/>
              <w:rPr>
                <w:rFonts w:ascii="標楷體" w:eastAsia="標楷體" w:hAnsi="標楷體" w:cs="Times New Roman"/>
                <w:b/>
                <w:w w:val="90"/>
                <w:sz w:val="28"/>
                <w:szCs w:val="28"/>
              </w:rPr>
            </w:pPr>
            <w:r w:rsidRPr="009523D9">
              <w:rPr>
                <w:rFonts w:ascii="標楷體" w:eastAsia="標楷體" w:hAnsi="標楷體" w:cs="Times New Roman" w:hint="eastAsia"/>
                <w:b/>
                <w:w w:val="90"/>
                <w:sz w:val="28"/>
                <w:szCs w:val="28"/>
              </w:rPr>
              <w:t>委員會</w:t>
            </w:r>
          </w:p>
          <w:p w14:paraId="7BC8DBA2" w14:textId="3AFD921B" w:rsidR="00F50D62" w:rsidRPr="009523D9" w:rsidRDefault="00F50D62" w:rsidP="009C7C06">
            <w:pPr>
              <w:tabs>
                <w:tab w:val="left" w:pos="1255"/>
                <w:tab w:val="left" w:pos="2761"/>
              </w:tabs>
              <w:spacing w:line="360" w:lineRule="exact"/>
              <w:jc w:val="center"/>
              <w:rPr>
                <w:rFonts w:ascii="標楷體" w:eastAsia="標楷體" w:hAnsi="標楷體" w:cs="Times New Roman"/>
                <w:b/>
                <w:w w:val="90"/>
                <w:sz w:val="28"/>
                <w:szCs w:val="28"/>
              </w:rPr>
            </w:pPr>
            <w:r w:rsidRPr="009523D9">
              <w:rPr>
                <w:rFonts w:ascii="標楷體" w:eastAsia="標楷體" w:hAnsi="標楷體" w:cs="Times New Roman" w:hint="eastAsia"/>
                <w:b/>
                <w:w w:val="90"/>
                <w:sz w:val="28"/>
                <w:szCs w:val="28"/>
              </w:rPr>
              <w:t>審竣日期</w:t>
            </w:r>
          </w:p>
          <w:p w14:paraId="639EC09F" w14:textId="77777777" w:rsidR="00F50D62" w:rsidRPr="009523D9" w:rsidRDefault="00F50D62" w:rsidP="009C7C06">
            <w:pPr>
              <w:tabs>
                <w:tab w:val="left" w:pos="1255"/>
                <w:tab w:val="left" w:pos="2761"/>
              </w:tabs>
              <w:spacing w:line="360" w:lineRule="exact"/>
              <w:jc w:val="center"/>
              <w:rPr>
                <w:rFonts w:ascii="標楷體" w:eastAsia="標楷體" w:hAnsi="標楷體" w:cs="Times New Roman"/>
                <w:b/>
                <w:w w:val="90"/>
                <w:sz w:val="28"/>
                <w:szCs w:val="28"/>
              </w:rPr>
            </w:pPr>
            <w:r w:rsidRPr="009523D9">
              <w:rPr>
                <w:rFonts w:ascii="標楷體" w:eastAsia="標楷體" w:hAnsi="標楷體" w:cs="Times New Roman" w:hint="eastAsia"/>
                <w:b/>
                <w:w w:val="90"/>
                <w:sz w:val="28"/>
                <w:szCs w:val="28"/>
              </w:rPr>
              <w:t>及會次</w:t>
            </w:r>
          </w:p>
        </w:tc>
        <w:tc>
          <w:tcPr>
            <w:tcW w:w="735" w:type="pct"/>
            <w:tcBorders>
              <w:top w:val="single" w:sz="4" w:space="0" w:color="auto"/>
              <w:left w:val="single" w:sz="4" w:space="0" w:color="auto"/>
              <w:bottom w:val="single" w:sz="4" w:space="0" w:color="auto"/>
              <w:right w:val="single" w:sz="4" w:space="0" w:color="auto"/>
            </w:tcBorders>
            <w:vAlign w:val="center"/>
            <w:hideMark/>
          </w:tcPr>
          <w:p w14:paraId="5C508DD2" w14:textId="1A95063D" w:rsidR="00F50D62" w:rsidRPr="009523D9" w:rsidRDefault="00F50D62" w:rsidP="00F50D62">
            <w:pPr>
              <w:tabs>
                <w:tab w:val="left" w:pos="1255"/>
                <w:tab w:val="left" w:pos="2761"/>
              </w:tabs>
              <w:spacing w:line="360" w:lineRule="exact"/>
              <w:jc w:val="center"/>
              <w:rPr>
                <w:rFonts w:ascii="標楷體" w:eastAsia="標楷體" w:hAnsi="標楷體" w:cs="Times New Roman"/>
                <w:b/>
                <w:w w:val="90"/>
                <w:sz w:val="28"/>
                <w:szCs w:val="28"/>
              </w:rPr>
            </w:pPr>
            <w:r w:rsidRPr="009523D9">
              <w:rPr>
                <w:rFonts w:ascii="標楷體" w:eastAsia="標楷體" w:hAnsi="標楷體" w:cs="Times New Roman" w:hint="eastAsia"/>
                <w:b/>
                <w:w w:val="90"/>
                <w:sz w:val="28"/>
                <w:szCs w:val="28"/>
              </w:rPr>
              <w:t>院會通過</w:t>
            </w:r>
            <w:r w:rsidR="00E16B9C">
              <w:rPr>
                <w:rFonts w:ascii="標楷體" w:eastAsia="標楷體" w:hAnsi="標楷體" w:cs="Times New Roman" w:hint="eastAsia"/>
                <w:b/>
                <w:w w:val="90"/>
                <w:sz w:val="28"/>
                <w:szCs w:val="28"/>
              </w:rPr>
              <w:t xml:space="preserve"> </w:t>
            </w:r>
            <w:r w:rsidRPr="009523D9">
              <w:rPr>
                <w:rFonts w:ascii="標楷體" w:eastAsia="標楷體" w:hAnsi="標楷體" w:cs="Times New Roman" w:hint="eastAsia"/>
                <w:b/>
                <w:w w:val="90"/>
                <w:sz w:val="28"/>
                <w:szCs w:val="28"/>
              </w:rPr>
              <w:t>日期及會次</w:t>
            </w:r>
          </w:p>
        </w:tc>
      </w:tr>
      <w:tr w:rsidR="00F50D62" w:rsidRPr="002B7B1D" w14:paraId="1E12EC4C"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27100A19"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4D51787C" w14:textId="77777777" w:rsidR="00F50D62" w:rsidRDefault="00F50D62" w:rsidP="00F50D62">
            <w:pPr>
              <w:spacing w:line="360" w:lineRule="exact"/>
              <w:jc w:val="both"/>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食品安全衛生管理法部分條文修正草案</w:t>
            </w:r>
          </w:p>
          <w:p w14:paraId="2D6024F8" w14:textId="49880C21" w:rsidR="00F50D62" w:rsidRPr="00CB6F6B" w:rsidRDefault="00F50D62" w:rsidP="00F50D62">
            <w:pPr>
              <w:spacing w:line="0" w:lineRule="atLeast"/>
              <w:rPr>
                <w:rFonts w:ascii="Times New Roman" w:eastAsia="標楷體" w:hAnsi="Times New Roman" w:cs="Times New Roman"/>
                <w:sz w:val="28"/>
                <w:szCs w:val="28"/>
              </w:rPr>
            </w:pPr>
            <w:r w:rsidRPr="001637CC">
              <w:rPr>
                <w:rFonts w:ascii="標楷體" w:eastAsia="標楷體" w:hAnsi="標楷體" w:cs="Times New Roman" w:hint="eastAsia"/>
                <w:spacing w:val="-10"/>
                <w:sz w:val="22"/>
              </w:rPr>
              <w:t>【14-1</w:t>
            </w:r>
            <w:r w:rsidRPr="001637CC">
              <w:rPr>
                <w:rFonts w:ascii="標楷體" w:eastAsia="標楷體" w:hAnsi="標楷體" w:cs="Times New Roman"/>
                <w:spacing w:val="-10"/>
                <w:sz w:val="22"/>
              </w:rPr>
              <w:t>,15</w:t>
            </w:r>
            <w:r w:rsidRPr="001637CC">
              <w:rPr>
                <w:rFonts w:ascii="標楷體" w:eastAsia="標楷體" w:hAnsi="標楷體" w:cs="Times New Roman" w:hint="eastAsia"/>
                <w:spacing w:val="-10"/>
                <w:sz w:val="22"/>
              </w:rPr>
              <w:t>,15-2,22,</w:t>
            </w:r>
            <w:r>
              <w:rPr>
                <w:rFonts w:ascii="標楷體" w:eastAsia="標楷體" w:hAnsi="標楷體" w:cs="Times New Roman" w:hint="eastAsia"/>
                <w:spacing w:val="-10"/>
                <w:sz w:val="22"/>
              </w:rPr>
              <w:t xml:space="preserve"> </w:t>
            </w:r>
            <w:r w:rsidRPr="001637CC">
              <w:rPr>
                <w:rFonts w:ascii="標楷體" w:eastAsia="標楷體" w:hAnsi="標楷體" w:cs="Times New Roman" w:hint="eastAsia"/>
                <w:spacing w:val="-10"/>
                <w:sz w:val="22"/>
              </w:rPr>
              <w:t>41,44,49-2,49-3,52】</w:t>
            </w:r>
          </w:p>
        </w:tc>
        <w:tc>
          <w:tcPr>
            <w:tcW w:w="735" w:type="pct"/>
            <w:vAlign w:val="center"/>
          </w:tcPr>
          <w:p w14:paraId="5C77074C" w14:textId="40E2D698" w:rsidR="00F50D62" w:rsidRDefault="00F50D62" w:rsidP="00F50D62">
            <w:pPr>
              <w:spacing w:line="360" w:lineRule="exac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本院時代力量黨團</w:t>
            </w:r>
          </w:p>
        </w:tc>
        <w:tc>
          <w:tcPr>
            <w:tcW w:w="734" w:type="pct"/>
            <w:vAlign w:val="center"/>
          </w:tcPr>
          <w:p w14:paraId="432DA43B"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5D5FDA34" w14:textId="49023DDB"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34" w:type="pct"/>
            <w:vAlign w:val="center"/>
          </w:tcPr>
          <w:p w14:paraId="71C217D4"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4142F6CD" w14:textId="3E191ECB"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top w:val="single" w:sz="4" w:space="0" w:color="auto"/>
              <w:left w:val="single" w:sz="4" w:space="0" w:color="auto"/>
              <w:right w:val="single" w:sz="4" w:space="0" w:color="auto"/>
            </w:tcBorders>
            <w:vAlign w:val="center"/>
          </w:tcPr>
          <w:p w14:paraId="2F63CBCF"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4102DE41" w14:textId="228E883C"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49DD1CA8"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4EF997B6"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760BCCE7" w14:textId="77777777" w:rsidR="00F50D62" w:rsidRDefault="00F50D62" w:rsidP="00F50D62">
            <w:pPr>
              <w:spacing w:line="360" w:lineRule="exact"/>
              <w:jc w:val="both"/>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食品安全衛生管理法部分條文修正草案</w:t>
            </w:r>
          </w:p>
          <w:p w14:paraId="583DF5EF" w14:textId="3DC0ABA9" w:rsidR="00F50D62" w:rsidRPr="00CB6F6B" w:rsidRDefault="00F50D62" w:rsidP="00F50D62">
            <w:pPr>
              <w:spacing w:line="0" w:lineRule="atLeast"/>
              <w:rPr>
                <w:rFonts w:ascii="Times New Roman" w:eastAsia="標楷體" w:hAnsi="Times New Roman" w:cs="Times New Roman"/>
                <w:sz w:val="28"/>
                <w:szCs w:val="28"/>
              </w:rPr>
            </w:pPr>
            <w:r w:rsidRPr="00896894">
              <w:rPr>
                <w:rFonts w:ascii="標楷體" w:eastAsia="標楷體" w:hAnsi="標楷體" w:cs="Times New Roman" w:hint="eastAsia"/>
                <w:szCs w:val="24"/>
              </w:rPr>
              <w:t>【</w:t>
            </w:r>
            <w:r>
              <w:rPr>
                <w:rFonts w:ascii="標楷體" w:eastAsia="標楷體" w:hAnsi="標楷體" w:cs="Times New Roman" w:hint="eastAsia"/>
                <w:szCs w:val="24"/>
              </w:rPr>
              <w:t>15</w:t>
            </w:r>
            <w:r w:rsidRPr="00896894">
              <w:rPr>
                <w:rFonts w:ascii="標楷體" w:eastAsia="標楷體" w:hAnsi="標楷體" w:cs="Times New Roman"/>
                <w:szCs w:val="24"/>
              </w:rPr>
              <w:t>,</w:t>
            </w:r>
            <w:r>
              <w:rPr>
                <w:rFonts w:ascii="標楷體" w:eastAsia="標楷體" w:hAnsi="標楷體" w:cs="Times New Roman" w:hint="eastAsia"/>
                <w:szCs w:val="24"/>
              </w:rPr>
              <w:t>22,</w:t>
            </w:r>
            <w:r>
              <w:rPr>
                <w:rFonts w:ascii="標楷體" w:eastAsia="標楷體" w:hAnsi="標楷體" w:cs="Times New Roman"/>
                <w:szCs w:val="24"/>
              </w:rPr>
              <w:t>24,25</w:t>
            </w:r>
            <w:r>
              <w:rPr>
                <w:rFonts w:ascii="標楷體" w:eastAsia="標楷體" w:hAnsi="標楷體" w:cs="Times New Roman" w:hint="eastAsia"/>
                <w:szCs w:val="24"/>
              </w:rPr>
              <w:t>,</w:t>
            </w:r>
            <w:r>
              <w:rPr>
                <w:rFonts w:ascii="標楷體" w:eastAsia="標楷體" w:hAnsi="標楷體" w:cs="Times New Roman"/>
                <w:szCs w:val="24"/>
              </w:rPr>
              <w:t>30,</w:t>
            </w:r>
            <w:r>
              <w:rPr>
                <w:rFonts w:ascii="標楷體" w:eastAsia="標楷體" w:hAnsi="標楷體" w:cs="Times New Roman" w:hint="eastAsia"/>
                <w:szCs w:val="24"/>
              </w:rPr>
              <w:t>44</w:t>
            </w:r>
            <w:r w:rsidRPr="00896894">
              <w:rPr>
                <w:rFonts w:ascii="標楷體" w:eastAsia="標楷體" w:hAnsi="標楷體" w:cs="Times New Roman" w:hint="eastAsia"/>
                <w:szCs w:val="24"/>
              </w:rPr>
              <w:t>】</w:t>
            </w:r>
          </w:p>
        </w:tc>
        <w:tc>
          <w:tcPr>
            <w:tcW w:w="735" w:type="pct"/>
            <w:vAlign w:val="center"/>
          </w:tcPr>
          <w:p w14:paraId="5C10C357" w14:textId="18607051" w:rsidR="00F50D62" w:rsidRDefault="00F50D62" w:rsidP="00F50D62">
            <w:pPr>
              <w:spacing w:line="360" w:lineRule="exac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本院民眾黨黨團</w:t>
            </w:r>
          </w:p>
        </w:tc>
        <w:tc>
          <w:tcPr>
            <w:tcW w:w="734" w:type="pct"/>
            <w:vAlign w:val="center"/>
          </w:tcPr>
          <w:p w14:paraId="57EA72DA"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A22C191" w14:textId="5844FD45"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w:t>
            </w:r>
          </w:p>
        </w:tc>
        <w:tc>
          <w:tcPr>
            <w:tcW w:w="734" w:type="pct"/>
            <w:vAlign w:val="center"/>
          </w:tcPr>
          <w:p w14:paraId="34C74476"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72688CCC" w14:textId="5B9A397C"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03E7A68C"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2FEE65FF" w14:textId="68ECF6CA"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4BE97673"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7A1C7784"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31220495" w14:textId="69B5255E" w:rsidR="00F50D62" w:rsidRPr="00CB6F6B" w:rsidRDefault="00F50D62" w:rsidP="00F50D62">
            <w:pPr>
              <w:spacing w:line="0" w:lineRule="atLeast"/>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食品安全衛生管理法第四條及第十五條條文修正草案</w:t>
            </w:r>
          </w:p>
        </w:tc>
        <w:tc>
          <w:tcPr>
            <w:tcW w:w="735" w:type="pct"/>
            <w:vAlign w:val="center"/>
          </w:tcPr>
          <w:p w14:paraId="6567772A" w14:textId="77777777" w:rsidR="00F50D62" w:rsidRPr="00F66E42" w:rsidRDefault="00F50D62" w:rsidP="00F50D62">
            <w:pPr>
              <w:spacing w:line="0" w:lineRule="atLeas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本院委員</w:t>
            </w:r>
          </w:p>
          <w:p w14:paraId="011684E6" w14:textId="4D53754D" w:rsidR="00F50D62" w:rsidRDefault="00F50D62" w:rsidP="00F50D62">
            <w:pPr>
              <w:spacing w:line="360" w:lineRule="exac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江啟臣等</w:t>
            </w:r>
            <w:r w:rsidRPr="00F66E42">
              <w:rPr>
                <w:rFonts w:ascii="Times New Roman" w:eastAsia="標楷體" w:hAnsi="Times New Roman" w:cs="Times New Roman" w:hint="eastAsia"/>
                <w:sz w:val="28"/>
                <w:szCs w:val="28"/>
              </w:rPr>
              <w:t>22</w:t>
            </w:r>
            <w:r w:rsidRPr="00F66E42">
              <w:rPr>
                <w:rFonts w:ascii="Times New Roman" w:eastAsia="標楷體" w:hAnsi="Times New Roman" w:cs="Times New Roman" w:hint="eastAsia"/>
                <w:sz w:val="28"/>
                <w:szCs w:val="28"/>
              </w:rPr>
              <w:t>人</w:t>
            </w:r>
          </w:p>
        </w:tc>
        <w:tc>
          <w:tcPr>
            <w:tcW w:w="734" w:type="pct"/>
            <w:vAlign w:val="center"/>
          </w:tcPr>
          <w:p w14:paraId="15C7EC28" w14:textId="77777777" w:rsidR="00F50D62" w:rsidRPr="00F66E42" w:rsidRDefault="00F50D62" w:rsidP="00F50D6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57F52AF1" w14:textId="31BB8490" w:rsidR="00F50D62" w:rsidRDefault="00F50D62" w:rsidP="00F50D6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34" w:type="pct"/>
            <w:vAlign w:val="center"/>
          </w:tcPr>
          <w:p w14:paraId="331AD3C6"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737D5303" w14:textId="273B2D12"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40018E7D"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29E6A23C" w14:textId="16C42A4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6B224FC7"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5671F03E"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6C1A6BE3" w14:textId="01D94D7A" w:rsidR="00F50D62" w:rsidRPr="00CB6F6B" w:rsidRDefault="00F50D62" w:rsidP="00F50D62">
            <w:pPr>
              <w:spacing w:line="0" w:lineRule="atLeast"/>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食品安全衛生管理法第四條條文修正草案</w:t>
            </w:r>
          </w:p>
        </w:tc>
        <w:tc>
          <w:tcPr>
            <w:tcW w:w="735" w:type="pct"/>
            <w:vAlign w:val="center"/>
          </w:tcPr>
          <w:p w14:paraId="087DE78A" w14:textId="77777777" w:rsidR="00F50D62" w:rsidRPr="00896894" w:rsidRDefault="00F50D62" w:rsidP="00F50D62">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本院委員</w:t>
            </w:r>
          </w:p>
          <w:p w14:paraId="4CA9DCD9" w14:textId="61283EAC" w:rsidR="00F50D62" w:rsidRDefault="00F50D62" w:rsidP="00F50D62">
            <w:pPr>
              <w:spacing w:line="360" w:lineRule="exac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鄭正鈐等</w:t>
            </w:r>
            <w:r w:rsidRPr="00896894">
              <w:rPr>
                <w:rFonts w:ascii="Times New Roman" w:eastAsia="標楷體" w:hAnsi="Times New Roman" w:cs="Times New Roman" w:hint="eastAsia"/>
                <w:sz w:val="28"/>
                <w:szCs w:val="28"/>
              </w:rPr>
              <w:t>22</w:t>
            </w:r>
            <w:r w:rsidRPr="00896894">
              <w:rPr>
                <w:rFonts w:ascii="Times New Roman" w:eastAsia="標楷體" w:hAnsi="Times New Roman" w:cs="Times New Roman" w:hint="eastAsia"/>
                <w:sz w:val="28"/>
                <w:szCs w:val="28"/>
              </w:rPr>
              <w:t>人</w:t>
            </w:r>
          </w:p>
        </w:tc>
        <w:tc>
          <w:tcPr>
            <w:tcW w:w="734" w:type="pct"/>
            <w:vAlign w:val="center"/>
          </w:tcPr>
          <w:p w14:paraId="5FF93D64"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2B8A5490" w14:textId="77B50BFA"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34" w:type="pct"/>
            <w:vAlign w:val="center"/>
          </w:tcPr>
          <w:p w14:paraId="38841F03"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74DAE915" w14:textId="3FA6781A"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74F5618B"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0D2CC37E" w14:textId="04AC0138"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17854E2B"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7E84ECD7"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4C7EEB9E" w14:textId="7799702D" w:rsidR="00F50D62" w:rsidRPr="00CB6F6B" w:rsidRDefault="00F50D62" w:rsidP="00F50D62">
            <w:pPr>
              <w:spacing w:line="0" w:lineRule="atLeast"/>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食品安全衛生管理法第十五條條文修正草案</w:t>
            </w:r>
          </w:p>
        </w:tc>
        <w:tc>
          <w:tcPr>
            <w:tcW w:w="735" w:type="pct"/>
            <w:vAlign w:val="center"/>
          </w:tcPr>
          <w:p w14:paraId="54716003" w14:textId="77777777" w:rsidR="00F50D62" w:rsidRPr="008C0092" w:rsidRDefault="00F50D62" w:rsidP="00F50D62">
            <w:pPr>
              <w:spacing w:line="0" w:lineRule="atLeast"/>
              <w:jc w:val="center"/>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本院委員</w:t>
            </w:r>
          </w:p>
          <w:p w14:paraId="3C21DB73" w14:textId="1C7D4210" w:rsidR="00F50D62" w:rsidRDefault="00F50D62" w:rsidP="00F50D62">
            <w:pPr>
              <w:spacing w:line="360" w:lineRule="exact"/>
              <w:jc w:val="center"/>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張育美等</w:t>
            </w:r>
            <w:r w:rsidRPr="008C0092">
              <w:rPr>
                <w:rFonts w:ascii="Times New Roman" w:eastAsia="標楷體" w:hAnsi="Times New Roman" w:cs="Times New Roman" w:hint="eastAsia"/>
                <w:sz w:val="28"/>
                <w:szCs w:val="28"/>
              </w:rPr>
              <w:t>17</w:t>
            </w:r>
            <w:r w:rsidRPr="008C0092">
              <w:rPr>
                <w:rFonts w:ascii="Times New Roman" w:eastAsia="標楷體" w:hAnsi="Times New Roman" w:cs="Times New Roman" w:hint="eastAsia"/>
                <w:sz w:val="28"/>
                <w:szCs w:val="28"/>
              </w:rPr>
              <w:t>人</w:t>
            </w:r>
          </w:p>
        </w:tc>
        <w:tc>
          <w:tcPr>
            <w:tcW w:w="734" w:type="pct"/>
            <w:vAlign w:val="center"/>
          </w:tcPr>
          <w:p w14:paraId="0C5C13AB" w14:textId="77777777" w:rsidR="00F50D62" w:rsidRPr="00F66E42" w:rsidRDefault="00F50D62" w:rsidP="00F50D6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79EC9674" w14:textId="436B2EE8" w:rsidR="00F50D62" w:rsidRDefault="00F50D62" w:rsidP="00F50D6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34" w:type="pct"/>
            <w:vAlign w:val="center"/>
          </w:tcPr>
          <w:p w14:paraId="5D4549FB"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0454CB84" w14:textId="46341593"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790C7957"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441045AB" w14:textId="6E97E960"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5C137173"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701475D9"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5BFA08CE" w14:textId="01F3656F" w:rsidR="00F50D62" w:rsidRPr="00CB6F6B" w:rsidRDefault="00F50D62" w:rsidP="00F50D62">
            <w:pPr>
              <w:spacing w:line="0" w:lineRule="atLeast"/>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食品安全衛生管理法第十五條及第二十二條條文修正草案</w:t>
            </w:r>
          </w:p>
        </w:tc>
        <w:tc>
          <w:tcPr>
            <w:tcW w:w="735" w:type="pct"/>
            <w:vAlign w:val="center"/>
          </w:tcPr>
          <w:p w14:paraId="7186FD0E" w14:textId="77777777" w:rsidR="00F50D62" w:rsidRPr="00BD14D9" w:rsidRDefault="00F50D62" w:rsidP="00F50D62">
            <w:pPr>
              <w:spacing w:line="0" w:lineRule="atLeas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本院委員</w:t>
            </w:r>
          </w:p>
          <w:p w14:paraId="2230B429" w14:textId="62A708F5" w:rsidR="00F50D62" w:rsidRDefault="00F50D62" w:rsidP="00F50D62">
            <w:pPr>
              <w:spacing w:line="360" w:lineRule="exac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林奕華等</w:t>
            </w:r>
            <w:r w:rsidRPr="00BD14D9">
              <w:rPr>
                <w:rFonts w:ascii="Times New Roman" w:eastAsia="標楷體" w:hAnsi="Times New Roman" w:cs="Times New Roman" w:hint="eastAsia"/>
                <w:sz w:val="28"/>
                <w:szCs w:val="28"/>
              </w:rPr>
              <w:t>18</w:t>
            </w:r>
            <w:r w:rsidRPr="00BD14D9">
              <w:rPr>
                <w:rFonts w:ascii="Times New Roman" w:eastAsia="標楷體" w:hAnsi="Times New Roman" w:cs="Times New Roman" w:hint="eastAsia"/>
                <w:sz w:val="28"/>
                <w:szCs w:val="28"/>
              </w:rPr>
              <w:t>人</w:t>
            </w:r>
          </w:p>
        </w:tc>
        <w:tc>
          <w:tcPr>
            <w:tcW w:w="734" w:type="pct"/>
            <w:vAlign w:val="center"/>
          </w:tcPr>
          <w:p w14:paraId="3D0F8E20"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417C3CE5" w14:textId="18CC236A"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34" w:type="pct"/>
            <w:vAlign w:val="center"/>
          </w:tcPr>
          <w:p w14:paraId="7321A79A"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5638F947" w14:textId="6D27C6DD"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5714039E"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62BFFBB2" w14:textId="35DB9D6A"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121A9F21"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7F114273"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542F3D06" w14:textId="6A775F6A" w:rsidR="00F50D62" w:rsidRPr="00CB6F6B" w:rsidRDefault="00F50D62" w:rsidP="00F50D62">
            <w:pPr>
              <w:spacing w:line="0" w:lineRule="atLeast"/>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食品安全衛生管理法第十五條條文修正草案</w:t>
            </w:r>
          </w:p>
        </w:tc>
        <w:tc>
          <w:tcPr>
            <w:tcW w:w="735" w:type="pct"/>
            <w:vAlign w:val="center"/>
          </w:tcPr>
          <w:p w14:paraId="00945169" w14:textId="77777777" w:rsidR="00F50D62" w:rsidRPr="00BD14D9" w:rsidRDefault="00F50D62" w:rsidP="00F50D62">
            <w:pPr>
              <w:spacing w:line="0" w:lineRule="atLeas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本院委員</w:t>
            </w:r>
          </w:p>
          <w:p w14:paraId="3344E3C6" w14:textId="5503CBD6" w:rsidR="00F50D62" w:rsidRDefault="00F50D62" w:rsidP="00F50D62">
            <w:pPr>
              <w:spacing w:line="360" w:lineRule="exac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謝衣鳯等</w:t>
            </w:r>
            <w:r w:rsidRPr="00BD14D9">
              <w:rPr>
                <w:rFonts w:ascii="Times New Roman" w:eastAsia="標楷體" w:hAnsi="Times New Roman" w:cs="Times New Roman" w:hint="eastAsia"/>
                <w:sz w:val="28"/>
                <w:szCs w:val="28"/>
              </w:rPr>
              <w:t>22</w:t>
            </w:r>
            <w:r w:rsidRPr="00BD14D9">
              <w:rPr>
                <w:rFonts w:ascii="Times New Roman" w:eastAsia="標楷體" w:hAnsi="Times New Roman" w:cs="Times New Roman" w:hint="eastAsia"/>
                <w:sz w:val="28"/>
                <w:szCs w:val="28"/>
              </w:rPr>
              <w:t>人</w:t>
            </w:r>
          </w:p>
        </w:tc>
        <w:tc>
          <w:tcPr>
            <w:tcW w:w="734" w:type="pct"/>
            <w:vAlign w:val="center"/>
          </w:tcPr>
          <w:p w14:paraId="0DAFAE68"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74E2FF8A" w14:textId="27C28CAC"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34" w:type="pct"/>
            <w:vAlign w:val="center"/>
          </w:tcPr>
          <w:p w14:paraId="2D0DEBD2"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43723E74" w14:textId="0A1C9A81"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469346F9"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10D2C295" w14:textId="1B168890"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1E2D88D9"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22577009"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0F71C1D8" w14:textId="6D9B617F" w:rsidR="00F50D62" w:rsidRPr="00CB6F6B" w:rsidRDefault="00F50D62" w:rsidP="00F50D62">
            <w:pPr>
              <w:spacing w:line="0" w:lineRule="atLeast"/>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食品安全衛生管理法第十五條及第四十一條條文修正草案</w:t>
            </w:r>
          </w:p>
        </w:tc>
        <w:tc>
          <w:tcPr>
            <w:tcW w:w="735" w:type="pct"/>
            <w:vAlign w:val="center"/>
          </w:tcPr>
          <w:p w14:paraId="7CF83C1F" w14:textId="77777777" w:rsidR="00F50D62" w:rsidRPr="00A92BC8" w:rsidRDefault="00F50D62" w:rsidP="00F50D62">
            <w:pPr>
              <w:spacing w:line="0" w:lineRule="atLeast"/>
              <w:jc w:val="center"/>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本院委員</w:t>
            </w:r>
          </w:p>
          <w:p w14:paraId="1A263444" w14:textId="5A275C2F" w:rsidR="00F50D62" w:rsidRDefault="00F50D62" w:rsidP="00F50D62">
            <w:pPr>
              <w:spacing w:line="360" w:lineRule="exact"/>
              <w:jc w:val="center"/>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呂玉玲等</w:t>
            </w:r>
            <w:r w:rsidRPr="00A92BC8">
              <w:rPr>
                <w:rFonts w:ascii="Times New Roman" w:eastAsia="標楷體" w:hAnsi="Times New Roman" w:cs="Times New Roman" w:hint="eastAsia"/>
                <w:sz w:val="28"/>
                <w:szCs w:val="28"/>
              </w:rPr>
              <w:t>20</w:t>
            </w:r>
            <w:r w:rsidRPr="00A92BC8">
              <w:rPr>
                <w:rFonts w:ascii="Times New Roman" w:eastAsia="標楷體" w:hAnsi="Times New Roman" w:cs="Times New Roman" w:hint="eastAsia"/>
                <w:sz w:val="28"/>
                <w:szCs w:val="28"/>
              </w:rPr>
              <w:t>人</w:t>
            </w:r>
          </w:p>
        </w:tc>
        <w:tc>
          <w:tcPr>
            <w:tcW w:w="734" w:type="pct"/>
            <w:vAlign w:val="center"/>
          </w:tcPr>
          <w:p w14:paraId="330858B5"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46AFE267" w14:textId="623FE53A"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34" w:type="pct"/>
            <w:vAlign w:val="center"/>
          </w:tcPr>
          <w:p w14:paraId="55F5E556"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648D711E" w14:textId="556BEB3C"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bottom w:val="single" w:sz="4" w:space="0" w:color="auto"/>
              <w:right w:val="single" w:sz="4" w:space="0" w:color="auto"/>
            </w:tcBorders>
            <w:vAlign w:val="center"/>
          </w:tcPr>
          <w:p w14:paraId="6FF35F81"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213974BA" w14:textId="66A3CA80"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0799ECEB"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28CB668B"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1E29A675" w14:textId="4849DB3B" w:rsidR="00F50D62" w:rsidRPr="00CB6F6B" w:rsidRDefault="00F50D62" w:rsidP="00F50D62">
            <w:pPr>
              <w:spacing w:line="0" w:lineRule="atLeast"/>
              <w:rPr>
                <w:rFonts w:ascii="Times New Roman" w:eastAsia="標楷體" w:hAnsi="Times New Roman" w:cs="Times New Roman"/>
                <w:sz w:val="28"/>
                <w:szCs w:val="28"/>
              </w:rPr>
            </w:pPr>
            <w:r w:rsidRPr="001702D3">
              <w:rPr>
                <w:rFonts w:ascii="Times New Roman" w:eastAsia="標楷體" w:hAnsi="Times New Roman" w:cs="Times New Roman" w:hint="eastAsia"/>
                <w:sz w:val="28"/>
                <w:szCs w:val="28"/>
              </w:rPr>
              <w:t>食品安全衛生管理法第十五條條文修正草案</w:t>
            </w:r>
          </w:p>
        </w:tc>
        <w:tc>
          <w:tcPr>
            <w:tcW w:w="735" w:type="pct"/>
            <w:vAlign w:val="center"/>
          </w:tcPr>
          <w:p w14:paraId="546C3542" w14:textId="77777777" w:rsidR="00F50D62" w:rsidRPr="001702D3" w:rsidRDefault="00F50D62" w:rsidP="00F50D62">
            <w:pPr>
              <w:spacing w:line="0" w:lineRule="atLeast"/>
              <w:jc w:val="center"/>
              <w:rPr>
                <w:rFonts w:ascii="Times New Roman" w:eastAsia="標楷體" w:hAnsi="Times New Roman" w:cs="Times New Roman"/>
                <w:sz w:val="28"/>
                <w:szCs w:val="28"/>
              </w:rPr>
            </w:pPr>
            <w:r w:rsidRPr="001702D3">
              <w:rPr>
                <w:rFonts w:ascii="Times New Roman" w:eastAsia="標楷體" w:hAnsi="Times New Roman" w:cs="Times New Roman" w:hint="eastAsia"/>
                <w:sz w:val="28"/>
                <w:szCs w:val="28"/>
              </w:rPr>
              <w:t>本院委員</w:t>
            </w:r>
          </w:p>
          <w:p w14:paraId="3EE3A6AD" w14:textId="5644021D" w:rsidR="00F50D62" w:rsidRDefault="00F50D62" w:rsidP="00F50D62">
            <w:pPr>
              <w:spacing w:line="360" w:lineRule="exact"/>
              <w:jc w:val="center"/>
              <w:rPr>
                <w:rFonts w:ascii="Times New Roman" w:eastAsia="標楷體" w:hAnsi="Times New Roman" w:cs="Times New Roman"/>
                <w:sz w:val="28"/>
                <w:szCs w:val="28"/>
              </w:rPr>
            </w:pPr>
            <w:r w:rsidRPr="001702D3">
              <w:rPr>
                <w:rFonts w:ascii="Times New Roman" w:eastAsia="標楷體" w:hAnsi="Times New Roman" w:cs="Times New Roman" w:hint="eastAsia"/>
                <w:sz w:val="28"/>
                <w:szCs w:val="28"/>
              </w:rPr>
              <w:t>鄭麗文等</w:t>
            </w:r>
            <w:r w:rsidRPr="001702D3">
              <w:rPr>
                <w:rFonts w:ascii="Times New Roman" w:eastAsia="標楷體" w:hAnsi="Times New Roman" w:cs="Times New Roman" w:hint="eastAsia"/>
                <w:sz w:val="28"/>
                <w:szCs w:val="28"/>
              </w:rPr>
              <w:t>16</w:t>
            </w:r>
            <w:r w:rsidRPr="001702D3">
              <w:rPr>
                <w:rFonts w:ascii="Times New Roman" w:eastAsia="標楷體" w:hAnsi="Times New Roman" w:cs="Times New Roman" w:hint="eastAsia"/>
                <w:sz w:val="28"/>
                <w:szCs w:val="28"/>
              </w:rPr>
              <w:t>人</w:t>
            </w:r>
          </w:p>
        </w:tc>
        <w:tc>
          <w:tcPr>
            <w:tcW w:w="734" w:type="pct"/>
            <w:vAlign w:val="center"/>
          </w:tcPr>
          <w:p w14:paraId="0A11E3E9"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3E7E2253" w14:textId="6B611F29"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34" w:type="pct"/>
            <w:vAlign w:val="center"/>
          </w:tcPr>
          <w:p w14:paraId="23DF8630"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07F79E13" w14:textId="512BA485"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top w:val="single" w:sz="4" w:space="0" w:color="auto"/>
              <w:left w:val="single" w:sz="4" w:space="0" w:color="auto"/>
              <w:right w:val="single" w:sz="4" w:space="0" w:color="auto"/>
            </w:tcBorders>
            <w:vAlign w:val="center"/>
          </w:tcPr>
          <w:p w14:paraId="349C8D68"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4178032A" w14:textId="74E9A0C0"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0D1E1B9F"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3722A98C"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47CF1FD9" w14:textId="07F5469C" w:rsidR="00F50D62" w:rsidRPr="00CB6F6B" w:rsidRDefault="00F50D62" w:rsidP="00F50D62">
            <w:pPr>
              <w:spacing w:line="0" w:lineRule="atLeast"/>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食品安全衛生管理法第十五條條文修正草案</w:t>
            </w:r>
          </w:p>
        </w:tc>
        <w:tc>
          <w:tcPr>
            <w:tcW w:w="735" w:type="pct"/>
            <w:vAlign w:val="center"/>
          </w:tcPr>
          <w:p w14:paraId="67A2728F" w14:textId="77777777" w:rsidR="00F50D62" w:rsidRPr="00896894" w:rsidRDefault="00F50D62" w:rsidP="00F50D62">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本院委員</w:t>
            </w:r>
          </w:p>
          <w:p w14:paraId="7005A650" w14:textId="5E11D860" w:rsidR="00F50D62" w:rsidRDefault="00F50D62" w:rsidP="00F50D62">
            <w:pPr>
              <w:spacing w:line="360" w:lineRule="exac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賴士葆等</w:t>
            </w:r>
            <w:r w:rsidRPr="00896894">
              <w:rPr>
                <w:rFonts w:ascii="Times New Roman" w:eastAsia="標楷體" w:hAnsi="Times New Roman" w:cs="Times New Roman" w:hint="eastAsia"/>
                <w:sz w:val="28"/>
                <w:szCs w:val="28"/>
              </w:rPr>
              <w:t>19</w:t>
            </w:r>
            <w:r w:rsidRPr="00896894">
              <w:rPr>
                <w:rFonts w:ascii="Times New Roman" w:eastAsia="標楷體" w:hAnsi="Times New Roman" w:cs="Times New Roman" w:hint="eastAsia"/>
                <w:sz w:val="28"/>
                <w:szCs w:val="28"/>
              </w:rPr>
              <w:t>人</w:t>
            </w:r>
          </w:p>
        </w:tc>
        <w:tc>
          <w:tcPr>
            <w:tcW w:w="734" w:type="pct"/>
            <w:vAlign w:val="center"/>
          </w:tcPr>
          <w:p w14:paraId="6DA6C173"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23CA4D24" w14:textId="31584C2B"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34" w:type="pct"/>
            <w:vAlign w:val="center"/>
          </w:tcPr>
          <w:p w14:paraId="1DBDDB78"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22FE1E25" w14:textId="1799456A"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41C8DB03"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09D73089" w14:textId="5186E645"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1D2D48F1"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571665BF"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114A3911" w14:textId="236EDCF9" w:rsidR="00F50D62" w:rsidRPr="00CB6F6B" w:rsidRDefault="00F50D62" w:rsidP="00F50D62">
            <w:pPr>
              <w:spacing w:line="0" w:lineRule="atLeast"/>
              <w:rPr>
                <w:rFonts w:ascii="Times New Roman" w:eastAsia="標楷體" w:hAnsi="Times New Roman" w:cs="Times New Roman"/>
                <w:sz w:val="28"/>
                <w:szCs w:val="28"/>
              </w:rPr>
            </w:pPr>
            <w:r w:rsidRPr="00052AD1">
              <w:rPr>
                <w:rFonts w:ascii="標楷體" w:eastAsia="標楷體" w:hAnsi="標楷體" w:hint="eastAsia"/>
                <w:sz w:val="28"/>
                <w:szCs w:val="28"/>
              </w:rPr>
              <w:t>食品安全衛生管理法第十五條及第二十二條條文修正草案</w:t>
            </w:r>
          </w:p>
        </w:tc>
        <w:tc>
          <w:tcPr>
            <w:tcW w:w="735" w:type="pct"/>
            <w:vAlign w:val="center"/>
          </w:tcPr>
          <w:p w14:paraId="6F1FFDA4" w14:textId="77777777" w:rsidR="00F50D62" w:rsidRDefault="00F50D62" w:rsidP="00F50D62">
            <w:pPr>
              <w:spacing w:line="0" w:lineRule="atLeast"/>
              <w:jc w:val="center"/>
              <w:rPr>
                <w:rFonts w:ascii="標楷體" w:eastAsia="標楷體" w:hAnsi="標楷體"/>
                <w:sz w:val="28"/>
                <w:szCs w:val="28"/>
              </w:rPr>
            </w:pPr>
            <w:r w:rsidRPr="00052AD1">
              <w:rPr>
                <w:rFonts w:ascii="標楷體" w:eastAsia="標楷體" w:hAnsi="標楷體" w:hint="eastAsia"/>
                <w:sz w:val="28"/>
                <w:szCs w:val="28"/>
              </w:rPr>
              <w:t>本院委員</w:t>
            </w:r>
          </w:p>
          <w:p w14:paraId="677BEB22" w14:textId="39527DD5" w:rsidR="00F50D62" w:rsidRDefault="00F50D62" w:rsidP="00F50D62">
            <w:pPr>
              <w:spacing w:line="360" w:lineRule="exact"/>
              <w:jc w:val="center"/>
              <w:rPr>
                <w:rFonts w:ascii="Times New Roman" w:eastAsia="標楷體" w:hAnsi="Times New Roman" w:cs="Times New Roman"/>
                <w:sz w:val="28"/>
                <w:szCs w:val="28"/>
              </w:rPr>
            </w:pPr>
            <w:r w:rsidRPr="00052AD1">
              <w:rPr>
                <w:rFonts w:ascii="標楷體" w:eastAsia="標楷體" w:hAnsi="標楷體" w:hint="eastAsia"/>
                <w:sz w:val="28"/>
                <w:szCs w:val="28"/>
              </w:rPr>
              <w:t>魯明哲等22人</w:t>
            </w:r>
          </w:p>
        </w:tc>
        <w:tc>
          <w:tcPr>
            <w:tcW w:w="734" w:type="pct"/>
            <w:vAlign w:val="center"/>
          </w:tcPr>
          <w:p w14:paraId="2CB21498"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17F86CC4" w14:textId="46CCD83F"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w:t>
            </w:r>
          </w:p>
        </w:tc>
        <w:tc>
          <w:tcPr>
            <w:tcW w:w="734" w:type="pct"/>
            <w:vAlign w:val="center"/>
          </w:tcPr>
          <w:p w14:paraId="09FADF79"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307166E2" w14:textId="785BCA91"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3F3CB949"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0984B11D" w14:textId="179D05A8"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099B79D6"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6D53FF05"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4A6B48DE" w14:textId="3B90B83D" w:rsidR="00F50D62" w:rsidRPr="00CB6F6B" w:rsidRDefault="00F50D62" w:rsidP="00F50D62">
            <w:pPr>
              <w:spacing w:line="0" w:lineRule="atLeast"/>
              <w:rPr>
                <w:rFonts w:ascii="Times New Roman" w:eastAsia="標楷體" w:hAnsi="Times New Roman" w:cs="Times New Roman"/>
                <w:sz w:val="28"/>
                <w:szCs w:val="28"/>
              </w:rPr>
            </w:pPr>
            <w:r w:rsidRPr="004334AA">
              <w:rPr>
                <w:rFonts w:ascii="標楷體" w:eastAsia="標楷體" w:hAnsi="標楷體" w:hint="eastAsia"/>
                <w:sz w:val="28"/>
                <w:szCs w:val="28"/>
              </w:rPr>
              <w:t>食品安全衛生管理法第十五條條文修正草案</w:t>
            </w:r>
          </w:p>
        </w:tc>
        <w:tc>
          <w:tcPr>
            <w:tcW w:w="735" w:type="pct"/>
            <w:vAlign w:val="center"/>
          </w:tcPr>
          <w:p w14:paraId="39F8BD59" w14:textId="77777777" w:rsidR="00F50D62" w:rsidRDefault="00F50D62" w:rsidP="00F50D62">
            <w:pPr>
              <w:spacing w:line="0" w:lineRule="atLeast"/>
              <w:jc w:val="center"/>
              <w:rPr>
                <w:rFonts w:ascii="標楷體" w:eastAsia="標楷體" w:hAnsi="標楷體"/>
                <w:sz w:val="28"/>
                <w:szCs w:val="28"/>
              </w:rPr>
            </w:pPr>
            <w:r w:rsidRPr="004334AA">
              <w:rPr>
                <w:rFonts w:ascii="標楷體" w:eastAsia="標楷體" w:hAnsi="標楷體" w:hint="eastAsia"/>
                <w:sz w:val="28"/>
                <w:szCs w:val="28"/>
              </w:rPr>
              <w:t>本院委員</w:t>
            </w:r>
          </w:p>
          <w:p w14:paraId="10D755C7" w14:textId="1684DA39" w:rsidR="00F50D62" w:rsidRDefault="00F50D62" w:rsidP="00F50D62">
            <w:pPr>
              <w:spacing w:line="360" w:lineRule="exact"/>
              <w:jc w:val="center"/>
              <w:rPr>
                <w:rFonts w:ascii="Times New Roman" w:eastAsia="標楷體" w:hAnsi="Times New Roman" w:cs="Times New Roman"/>
                <w:sz w:val="28"/>
                <w:szCs w:val="28"/>
              </w:rPr>
            </w:pPr>
            <w:r w:rsidRPr="004334AA">
              <w:rPr>
                <w:rFonts w:ascii="標楷體" w:eastAsia="標楷體" w:hAnsi="標楷體" w:hint="eastAsia"/>
                <w:sz w:val="28"/>
                <w:szCs w:val="28"/>
              </w:rPr>
              <w:t>賴士葆等22人</w:t>
            </w:r>
          </w:p>
        </w:tc>
        <w:tc>
          <w:tcPr>
            <w:tcW w:w="734" w:type="pct"/>
            <w:vAlign w:val="center"/>
          </w:tcPr>
          <w:p w14:paraId="01B47CDA"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00260B3" w14:textId="042656E5"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34" w:type="pct"/>
            <w:vAlign w:val="center"/>
          </w:tcPr>
          <w:p w14:paraId="14D74080"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66448FB6" w14:textId="20D219A9"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7DEEB33A"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6F4A2D67" w14:textId="495EB6EC"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7E53C91B"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2C9DBEDD"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3AAFFFFF" w14:textId="4DE03C4D" w:rsidR="00F50D62" w:rsidRPr="00CB6F6B" w:rsidRDefault="00F50D62" w:rsidP="00F50D62">
            <w:pPr>
              <w:spacing w:line="0" w:lineRule="atLeast"/>
              <w:rPr>
                <w:rFonts w:ascii="Times New Roman" w:eastAsia="標楷體" w:hAnsi="Times New Roman" w:cs="Times New Roman"/>
                <w:sz w:val="28"/>
                <w:szCs w:val="28"/>
              </w:rPr>
            </w:pPr>
            <w:r w:rsidRPr="004334AA">
              <w:rPr>
                <w:rFonts w:ascii="標楷體" w:eastAsia="標楷體" w:hAnsi="標楷體" w:hint="eastAsia"/>
                <w:sz w:val="28"/>
                <w:szCs w:val="28"/>
              </w:rPr>
              <w:t>食品安全衛生管理法第十五條條文修正草案</w:t>
            </w:r>
          </w:p>
        </w:tc>
        <w:tc>
          <w:tcPr>
            <w:tcW w:w="735" w:type="pct"/>
            <w:vAlign w:val="center"/>
          </w:tcPr>
          <w:p w14:paraId="2E762DC8" w14:textId="77777777" w:rsidR="00F50D62" w:rsidRPr="004334AA" w:rsidRDefault="00F50D62" w:rsidP="00F50D62">
            <w:pPr>
              <w:spacing w:line="0" w:lineRule="atLeast"/>
              <w:jc w:val="center"/>
              <w:rPr>
                <w:rFonts w:ascii="標楷體" w:eastAsia="標楷體" w:hAnsi="標楷體"/>
                <w:sz w:val="28"/>
                <w:szCs w:val="28"/>
              </w:rPr>
            </w:pPr>
            <w:r w:rsidRPr="004334AA">
              <w:rPr>
                <w:rFonts w:ascii="標楷體" w:eastAsia="標楷體" w:hAnsi="標楷體" w:hint="eastAsia"/>
                <w:sz w:val="28"/>
                <w:szCs w:val="28"/>
              </w:rPr>
              <w:t>本院委員</w:t>
            </w:r>
          </w:p>
          <w:p w14:paraId="0CFCC011" w14:textId="06C717B8" w:rsidR="00F50D62" w:rsidRDefault="00F50D62" w:rsidP="00F50D62">
            <w:pPr>
              <w:spacing w:line="360" w:lineRule="exact"/>
              <w:jc w:val="center"/>
              <w:rPr>
                <w:rFonts w:ascii="Times New Roman" w:eastAsia="標楷體" w:hAnsi="Times New Roman" w:cs="Times New Roman"/>
                <w:sz w:val="28"/>
                <w:szCs w:val="28"/>
              </w:rPr>
            </w:pPr>
            <w:r w:rsidRPr="004334AA">
              <w:rPr>
                <w:rFonts w:ascii="標楷體" w:eastAsia="標楷體" w:hAnsi="標楷體" w:hint="eastAsia"/>
                <w:sz w:val="28"/>
                <w:szCs w:val="28"/>
              </w:rPr>
              <w:t>鄭正鈐等24人</w:t>
            </w:r>
          </w:p>
        </w:tc>
        <w:tc>
          <w:tcPr>
            <w:tcW w:w="734" w:type="pct"/>
            <w:vAlign w:val="center"/>
          </w:tcPr>
          <w:p w14:paraId="1EE59AF4"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57610B44" w14:textId="69764374"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34" w:type="pct"/>
            <w:vAlign w:val="center"/>
          </w:tcPr>
          <w:p w14:paraId="63217F4D"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40FA074B" w14:textId="171D9354"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519C6981"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52F6AF0C" w14:textId="788857AC"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300438BA"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6F570791"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78CA4221" w14:textId="7906978C" w:rsidR="00F50D62" w:rsidRPr="00CB6F6B" w:rsidRDefault="00F50D62" w:rsidP="00F50D62">
            <w:pPr>
              <w:spacing w:line="0" w:lineRule="atLeast"/>
              <w:rPr>
                <w:rFonts w:ascii="Times New Roman" w:eastAsia="標楷體" w:hAnsi="Times New Roman" w:cs="Times New Roman"/>
                <w:sz w:val="28"/>
                <w:szCs w:val="28"/>
              </w:rPr>
            </w:pPr>
            <w:r w:rsidRPr="00F16BCB">
              <w:rPr>
                <w:rFonts w:ascii="標楷體" w:eastAsia="標楷體" w:hAnsi="標楷體" w:hint="eastAsia"/>
                <w:sz w:val="28"/>
                <w:szCs w:val="28"/>
              </w:rPr>
              <w:t>食品安全衛生管理法第十五條條文修正草案</w:t>
            </w:r>
          </w:p>
        </w:tc>
        <w:tc>
          <w:tcPr>
            <w:tcW w:w="735" w:type="pct"/>
            <w:vAlign w:val="center"/>
          </w:tcPr>
          <w:p w14:paraId="0CF0D0F8" w14:textId="77777777" w:rsidR="00F50D62" w:rsidRDefault="00F50D62" w:rsidP="00F50D62">
            <w:pPr>
              <w:spacing w:line="0" w:lineRule="atLeast"/>
              <w:jc w:val="center"/>
              <w:rPr>
                <w:rFonts w:ascii="標楷體" w:eastAsia="標楷體" w:hAnsi="標楷體"/>
                <w:sz w:val="28"/>
                <w:szCs w:val="28"/>
              </w:rPr>
            </w:pPr>
            <w:r w:rsidRPr="00F16BCB">
              <w:rPr>
                <w:rFonts w:ascii="標楷體" w:eastAsia="標楷體" w:hAnsi="標楷體" w:hint="eastAsia"/>
                <w:sz w:val="28"/>
                <w:szCs w:val="28"/>
              </w:rPr>
              <w:t>本院委員</w:t>
            </w:r>
          </w:p>
          <w:p w14:paraId="0257E0F5" w14:textId="0D8D7E5B" w:rsidR="00F50D62" w:rsidRDefault="00F50D62" w:rsidP="00F50D62">
            <w:pPr>
              <w:spacing w:line="360" w:lineRule="exact"/>
              <w:jc w:val="center"/>
              <w:rPr>
                <w:rFonts w:ascii="Times New Roman" w:eastAsia="標楷體" w:hAnsi="Times New Roman" w:cs="Times New Roman"/>
                <w:sz w:val="28"/>
                <w:szCs w:val="28"/>
              </w:rPr>
            </w:pPr>
            <w:r w:rsidRPr="00F16BCB">
              <w:rPr>
                <w:rFonts w:ascii="標楷體" w:eastAsia="標楷體" w:hAnsi="標楷體" w:hint="eastAsia"/>
                <w:sz w:val="28"/>
                <w:szCs w:val="28"/>
              </w:rPr>
              <w:t>廖婉汝等17人</w:t>
            </w:r>
          </w:p>
        </w:tc>
        <w:tc>
          <w:tcPr>
            <w:tcW w:w="734" w:type="pct"/>
            <w:vAlign w:val="center"/>
          </w:tcPr>
          <w:p w14:paraId="08352EBF"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05DB8F3" w14:textId="7B4F0603"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34" w:type="pct"/>
            <w:vAlign w:val="center"/>
          </w:tcPr>
          <w:p w14:paraId="66212CB5"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268D009F" w14:textId="21BD01E2"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21984B36"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0A5DA309" w14:textId="6A8A157B"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7206C3CF"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2D00FC95"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19E69EC6" w14:textId="21A69CE0" w:rsidR="00F50D62" w:rsidRPr="00CB6F6B" w:rsidRDefault="00F50D62" w:rsidP="00F50D62">
            <w:pPr>
              <w:spacing w:line="0" w:lineRule="atLeast"/>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食品安全衛生管理法第二十二條條文修正草案</w:t>
            </w:r>
          </w:p>
        </w:tc>
        <w:tc>
          <w:tcPr>
            <w:tcW w:w="735" w:type="pct"/>
            <w:vAlign w:val="center"/>
          </w:tcPr>
          <w:p w14:paraId="0FDCF38D" w14:textId="77777777" w:rsidR="00F50D62" w:rsidRPr="008C0092" w:rsidRDefault="00F50D62" w:rsidP="00F50D62">
            <w:pPr>
              <w:spacing w:line="0" w:lineRule="atLeast"/>
              <w:jc w:val="center"/>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本院委員</w:t>
            </w:r>
          </w:p>
          <w:p w14:paraId="3F65BFB6" w14:textId="2A782837" w:rsidR="00F50D62" w:rsidRDefault="00F50D62" w:rsidP="00F50D62">
            <w:pPr>
              <w:spacing w:line="360" w:lineRule="exact"/>
              <w:jc w:val="center"/>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賴士葆等</w:t>
            </w:r>
            <w:r w:rsidRPr="008C0092">
              <w:rPr>
                <w:rFonts w:ascii="Times New Roman" w:eastAsia="標楷體" w:hAnsi="Times New Roman" w:cs="Times New Roman" w:hint="eastAsia"/>
                <w:sz w:val="28"/>
                <w:szCs w:val="28"/>
              </w:rPr>
              <w:t>22</w:t>
            </w:r>
            <w:r w:rsidRPr="008C0092">
              <w:rPr>
                <w:rFonts w:ascii="Times New Roman" w:eastAsia="標楷體" w:hAnsi="Times New Roman" w:cs="Times New Roman" w:hint="eastAsia"/>
                <w:sz w:val="28"/>
                <w:szCs w:val="28"/>
              </w:rPr>
              <w:t>人</w:t>
            </w:r>
          </w:p>
        </w:tc>
        <w:tc>
          <w:tcPr>
            <w:tcW w:w="734" w:type="pct"/>
            <w:vAlign w:val="center"/>
          </w:tcPr>
          <w:p w14:paraId="5EAB7E1A" w14:textId="77777777" w:rsidR="00F50D62" w:rsidRPr="00F66E42" w:rsidRDefault="00F50D62" w:rsidP="00F50D6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3D788248" w14:textId="74118728" w:rsidR="00F50D62" w:rsidRDefault="00F50D62" w:rsidP="00F50D6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34" w:type="pct"/>
            <w:vAlign w:val="center"/>
          </w:tcPr>
          <w:p w14:paraId="531B4257"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532AE3D7" w14:textId="57CCEED4"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4E66F8BC"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2F738739" w14:textId="5F611119"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27420201"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0892E087"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05BC4621" w14:textId="5F7AEFF5" w:rsidR="00F50D62" w:rsidRPr="00CB6F6B" w:rsidRDefault="00F50D62" w:rsidP="00F50D62">
            <w:pPr>
              <w:spacing w:line="0" w:lineRule="atLeast"/>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食品安全衛生管理法第二十二條條文修正草案</w:t>
            </w:r>
          </w:p>
        </w:tc>
        <w:tc>
          <w:tcPr>
            <w:tcW w:w="735" w:type="pct"/>
            <w:vAlign w:val="center"/>
          </w:tcPr>
          <w:p w14:paraId="0A546F89" w14:textId="77777777" w:rsidR="00F50D62" w:rsidRPr="00BD14D9" w:rsidRDefault="00F50D62" w:rsidP="00F50D62">
            <w:pPr>
              <w:spacing w:line="0" w:lineRule="atLeas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本院委員</w:t>
            </w:r>
          </w:p>
          <w:p w14:paraId="22DB247A" w14:textId="644792F7" w:rsidR="00F50D62" w:rsidRDefault="00F50D62" w:rsidP="00F50D62">
            <w:pPr>
              <w:spacing w:line="360" w:lineRule="exac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謝衣鳯等</w:t>
            </w:r>
            <w:r w:rsidRPr="00BD14D9">
              <w:rPr>
                <w:rFonts w:ascii="Times New Roman" w:eastAsia="標楷體" w:hAnsi="Times New Roman" w:cs="Times New Roman" w:hint="eastAsia"/>
                <w:sz w:val="28"/>
                <w:szCs w:val="28"/>
              </w:rPr>
              <w:t>22</w:t>
            </w:r>
            <w:r w:rsidRPr="00BD14D9">
              <w:rPr>
                <w:rFonts w:ascii="Times New Roman" w:eastAsia="標楷體" w:hAnsi="Times New Roman" w:cs="Times New Roman" w:hint="eastAsia"/>
                <w:sz w:val="28"/>
                <w:szCs w:val="28"/>
              </w:rPr>
              <w:t>人</w:t>
            </w:r>
          </w:p>
        </w:tc>
        <w:tc>
          <w:tcPr>
            <w:tcW w:w="734" w:type="pct"/>
            <w:vAlign w:val="center"/>
          </w:tcPr>
          <w:p w14:paraId="28DDF06A"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4C13108C" w14:textId="655CCE73"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34" w:type="pct"/>
            <w:vAlign w:val="center"/>
          </w:tcPr>
          <w:p w14:paraId="264E33CB"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126E957E" w14:textId="2125AAF2"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29D9CCE4"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3769B2F4" w14:textId="23961462"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09A42CB7"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53E7AACC"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79903643" w14:textId="3468F79B" w:rsidR="00F50D62" w:rsidRPr="00CB6F6B" w:rsidRDefault="00F50D62" w:rsidP="00F50D62">
            <w:pPr>
              <w:spacing w:line="0" w:lineRule="atLeast"/>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食品安全衛生管理法第二十二條條文修正草案</w:t>
            </w:r>
          </w:p>
        </w:tc>
        <w:tc>
          <w:tcPr>
            <w:tcW w:w="735" w:type="pct"/>
            <w:vAlign w:val="center"/>
          </w:tcPr>
          <w:p w14:paraId="39EFC961" w14:textId="77777777" w:rsidR="00F50D62" w:rsidRPr="00896894" w:rsidRDefault="00F50D62" w:rsidP="00F50D62">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本院委員</w:t>
            </w:r>
          </w:p>
          <w:p w14:paraId="2C7EA698" w14:textId="3F0D606F" w:rsidR="00F50D62" w:rsidRDefault="00F50D62" w:rsidP="00F50D62">
            <w:pPr>
              <w:spacing w:line="360" w:lineRule="exac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鄭正鈐等</w:t>
            </w:r>
            <w:r w:rsidRPr="00896894">
              <w:rPr>
                <w:rFonts w:ascii="Times New Roman" w:eastAsia="標楷體" w:hAnsi="Times New Roman" w:cs="Times New Roman" w:hint="eastAsia"/>
                <w:sz w:val="28"/>
                <w:szCs w:val="28"/>
              </w:rPr>
              <w:t>23</w:t>
            </w:r>
            <w:r w:rsidRPr="00896894">
              <w:rPr>
                <w:rFonts w:ascii="Times New Roman" w:eastAsia="標楷體" w:hAnsi="Times New Roman" w:cs="Times New Roman" w:hint="eastAsia"/>
                <w:sz w:val="28"/>
                <w:szCs w:val="28"/>
              </w:rPr>
              <w:t>人</w:t>
            </w:r>
          </w:p>
        </w:tc>
        <w:tc>
          <w:tcPr>
            <w:tcW w:w="734" w:type="pct"/>
            <w:vAlign w:val="center"/>
          </w:tcPr>
          <w:p w14:paraId="7F396620"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11C9F19C" w14:textId="580FD7BA"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34" w:type="pct"/>
            <w:vAlign w:val="center"/>
          </w:tcPr>
          <w:p w14:paraId="6F5C14AA"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0B469FBA" w14:textId="3A91B3FF"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4F98A700"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2F6A62EF" w14:textId="2E4B9C11"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14221232"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7A5415F5"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06DB6207" w14:textId="72D3EF61" w:rsidR="00F50D62" w:rsidRPr="00CB6F6B" w:rsidRDefault="00F50D62" w:rsidP="00F50D62">
            <w:pPr>
              <w:spacing w:line="0" w:lineRule="atLeast"/>
              <w:rPr>
                <w:rFonts w:ascii="Times New Roman" w:eastAsia="標楷體" w:hAnsi="Times New Roman" w:cs="Times New Roman"/>
                <w:sz w:val="28"/>
                <w:szCs w:val="28"/>
              </w:rPr>
            </w:pPr>
            <w:r w:rsidRPr="00E50772">
              <w:rPr>
                <w:rFonts w:ascii="Times New Roman" w:eastAsia="標楷體" w:hAnsi="Times New Roman" w:cs="Times New Roman" w:hint="eastAsia"/>
                <w:sz w:val="28"/>
                <w:szCs w:val="28"/>
              </w:rPr>
              <w:t>食品安全衛生管理法第二十二條、第二十四條及第二十五條條文修正草案</w:t>
            </w:r>
          </w:p>
        </w:tc>
        <w:tc>
          <w:tcPr>
            <w:tcW w:w="735" w:type="pct"/>
            <w:vAlign w:val="center"/>
          </w:tcPr>
          <w:p w14:paraId="47936342" w14:textId="77777777" w:rsidR="00F50D62" w:rsidRDefault="00F50D62" w:rsidP="00F50D62">
            <w:pPr>
              <w:spacing w:line="0" w:lineRule="atLeast"/>
              <w:jc w:val="center"/>
              <w:rPr>
                <w:rFonts w:ascii="標楷體" w:eastAsia="標楷體" w:hAnsi="標楷體"/>
                <w:sz w:val="28"/>
                <w:szCs w:val="28"/>
              </w:rPr>
            </w:pPr>
            <w:r w:rsidRPr="00052AD1">
              <w:rPr>
                <w:rFonts w:ascii="標楷體" w:eastAsia="標楷體" w:hAnsi="標楷體" w:hint="eastAsia"/>
                <w:sz w:val="28"/>
                <w:szCs w:val="28"/>
              </w:rPr>
              <w:t>本院委員</w:t>
            </w:r>
          </w:p>
          <w:p w14:paraId="294C4A23" w14:textId="7C53C11A" w:rsidR="00F50D62" w:rsidRDefault="00F50D62" w:rsidP="00F50D62">
            <w:pPr>
              <w:spacing w:line="360" w:lineRule="exact"/>
              <w:jc w:val="center"/>
              <w:rPr>
                <w:rFonts w:ascii="Times New Roman" w:eastAsia="標楷體" w:hAnsi="Times New Roman" w:cs="Times New Roman"/>
                <w:sz w:val="28"/>
                <w:szCs w:val="28"/>
              </w:rPr>
            </w:pPr>
            <w:r w:rsidRPr="00052AD1">
              <w:rPr>
                <w:rFonts w:ascii="標楷體" w:eastAsia="標楷體" w:hAnsi="標楷體" w:hint="eastAsia"/>
                <w:sz w:val="28"/>
                <w:szCs w:val="28"/>
              </w:rPr>
              <w:t>蔣萬安等21人</w:t>
            </w:r>
          </w:p>
        </w:tc>
        <w:tc>
          <w:tcPr>
            <w:tcW w:w="734" w:type="pct"/>
            <w:vAlign w:val="center"/>
          </w:tcPr>
          <w:p w14:paraId="3423F264"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6EC4DEE7" w14:textId="6216A830"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p>
        </w:tc>
        <w:tc>
          <w:tcPr>
            <w:tcW w:w="734" w:type="pct"/>
            <w:vAlign w:val="center"/>
          </w:tcPr>
          <w:p w14:paraId="4C3E45ED"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11A83AFB" w14:textId="0C0D6C65"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right w:val="single" w:sz="4" w:space="0" w:color="auto"/>
            </w:tcBorders>
            <w:vAlign w:val="center"/>
          </w:tcPr>
          <w:p w14:paraId="25AF15B0"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7DEB7AC8" w14:textId="48DFCECA"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1E02F19F"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7A20BE7C"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55388F56" w14:textId="1A3F2CAE" w:rsidR="00F50D62" w:rsidRPr="00CB6F6B" w:rsidRDefault="00F50D62" w:rsidP="00F50D62">
            <w:pPr>
              <w:spacing w:line="0" w:lineRule="atLeast"/>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食品安全衛生管理法第二十二條條文修正草案</w:t>
            </w:r>
          </w:p>
        </w:tc>
        <w:tc>
          <w:tcPr>
            <w:tcW w:w="735" w:type="pct"/>
            <w:vAlign w:val="center"/>
          </w:tcPr>
          <w:p w14:paraId="04A1D0A1" w14:textId="77777777" w:rsidR="00F50D62" w:rsidRDefault="00F50D62" w:rsidP="00F50D62">
            <w:pPr>
              <w:spacing w:line="0" w:lineRule="atLeast"/>
              <w:jc w:val="center"/>
              <w:rPr>
                <w:rFonts w:ascii="標楷體" w:eastAsia="標楷體" w:hAnsi="標楷體"/>
                <w:sz w:val="28"/>
                <w:szCs w:val="28"/>
              </w:rPr>
            </w:pPr>
            <w:r w:rsidRPr="004334AA">
              <w:rPr>
                <w:rFonts w:ascii="標楷體" w:eastAsia="標楷體" w:hAnsi="標楷體" w:hint="eastAsia"/>
                <w:sz w:val="28"/>
                <w:szCs w:val="28"/>
              </w:rPr>
              <w:t>本院委員</w:t>
            </w:r>
          </w:p>
          <w:p w14:paraId="75DFAC7B" w14:textId="4ECD538E" w:rsidR="00F50D62" w:rsidRDefault="00F50D62" w:rsidP="00F50D62">
            <w:pPr>
              <w:spacing w:line="360" w:lineRule="exact"/>
              <w:jc w:val="center"/>
              <w:rPr>
                <w:rFonts w:ascii="Times New Roman" w:eastAsia="標楷體" w:hAnsi="Times New Roman" w:cs="Times New Roman"/>
                <w:sz w:val="28"/>
                <w:szCs w:val="28"/>
              </w:rPr>
            </w:pPr>
            <w:r w:rsidRPr="004334AA">
              <w:rPr>
                <w:rFonts w:ascii="標楷體" w:eastAsia="標楷體" w:hAnsi="標楷體" w:hint="eastAsia"/>
                <w:sz w:val="28"/>
                <w:szCs w:val="28"/>
              </w:rPr>
              <w:t>吳斯懷等20人</w:t>
            </w:r>
          </w:p>
        </w:tc>
        <w:tc>
          <w:tcPr>
            <w:tcW w:w="734" w:type="pct"/>
            <w:vAlign w:val="center"/>
          </w:tcPr>
          <w:p w14:paraId="360B48BA" w14:textId="77777777"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20E8ED83" w14:textId="69F1CEC0" w:rsidR="00F50D62" w:rsidRDefault="00F50D62" w:rsidP="00F50D6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34" w:type="pct"/>
            <w:vAlign w:val="center"/>
          </w:tcPr>
          <w:p w14:paraId="481518D4" w14:textId="77777777" w:rsidR="00F50D62" w:rsidRPr="00A66923" w:rsidRDefault="00F50D62" w:rsidP="00F50D6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22EC73C3" w14:textId="6C666B4F" w:rsidR="00F50D62" w:rsidRPr="005B13CF" w:rsidRDefault="00F50D62" w:rsidP="00F50D62">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left w:val="single" w:sz="4" w:space="0" w:color="auto"/>
              <w:bottom w:val="single" w:sz="4" w:space="0" w:color="auto"/>
              <w:right w:val="single" w:sz="4" w:space="0" w:color="auto"/>
            </w:tcBorders>
            <w:vAlign w:val="center"/>
          </w:tcPr>
          <w:p w14:paraId="4D0CEAA8" w14:textId="77777777"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6421CA04" w14:textId="03930F9E"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tr w:rsidR="00F50D62" w:rsidRPr="002B7B1D" w14:paraId="5E631723" w14:textId="77777777" w:rsidTr="00F50D62">
        <w:trPr>
          <w:trHeight w:val="1247"/>
        </w:trPr>
        <w:tc>
          <w:tcPr>
            <w:tcW w:w="234" w:type="pct"/>
            <w:tcBorders>
              <w:top w:val="single" w:sz="4" w:space="0" w:color="auto"/>
              <w:left w:val="single" w:sz="4" w:space="0" w:color="auto"/>
              <w:bottom w:val="single" w:sz="4" w:space="0" w:color="auto"/>
              <w:right w:val="single" w:sz="4" w:space="0" w:color="auto"/>
            </w:tcBorders>
            <w:vAlign w:val="center"/>
          </w:tcPr>
          <w:p w14:paraId="71FC33A1" w14:textId="77777777" w:rsidR="00F50D62" w:rsidRPr="002B7B1D" w:rsidRDefault="00F50D62" w:rsidP="00F50D62">
            <w:pPr>
              <w:widowControl/>
              <w:numPr>
                <w:ilvl w:val="0"/>
                <w:numId w:val="118"/>
              </w:numPr>
              <w:spacing w:line="360" w:lineRule="exact"/>
              <w:ind w:left="446" w:hanging="284"/>
              <w:jc w:val="center"/>
              <w:rPr>
                <w:rFonts w:ascii="標楷體" w:eastAsia="標楷體" w:hAnsi="標楷體" w:cs="Times New Roman"/>
                <w:b/>
                <w:sz w:val="28"/>
                <w:szCs w:val="28"/>
              </w:rPr>
            </w:pPr>
          </w:p>
        </w:tc>
        <w:tc>
          <w:tcPr>
            <w:tcW w:w="1828" w:type="pct"/>
            <w:vAlign w:val="center"/>
          </w:tcPr>
          <w:p w14:paraId="7355A3A4" w14:textId="7C958B04" w:rsidR="00F50D62" w:rsidRPr="00CB6F6B" w:rsidRDefault="00F50D62" w:rsidP="009523D9">
            <w:pPr>
              <w:spacing w:line="0" w:lineRule="atLeast"/>
              <w:rPr>
                <w:rFonts w:ascii="Times New Roman" w:eastAsia="標楷體" w:hAnsi="Times New Roman" w:cs="Times New Roman"/>
                <w:sz w:val="28"/>
                <w:szCs w:val="28"/>
              </w:rPr>
            </w:pPr>
            <w:r w:rsidRPr="00F16BCB">
              <w:rPr>
                <w:rFonts w:ascii="Times New Roman" w:eastAsia="標楷體" w:hAnsi="Times New Roman" w:cs="Times New Roman" w:hint="eastAsia"/>
                <w:sz w:val="28"/>
                <w:szCs w:val="28"/>
              </w:rPr>
              <w:t>食品安全衛生管理法第二十二條條文修正草案</w:t>
            </w:r>
          </w:p>
        </w:tc>
        <w:tc>
          <w:tcPr>
            <w:tcW w:w="735" w:type="pct"/>
            <w:vAlign w:val="center"/>
          </w:tcPr>
          <w:p w14:paraId="10030E8B" w14:textId="77777777" w:rsidR="00F50D62" w:rsidRDefault="00F50D62" w:rsidP="009523D9">
            <w:pPr>
              <w:spacing w:line="0" w:lineRule="atLeast"/>
              <w:jc w:val="center"/>
              <w:rPr>
                <w:rFonts w:ascii="標楷體" w:eastAsia="標楷體" w:hAnsi="標楷體"/>
                <w:sz w:val="28"/>
                <w:szCs w:val="28"/>
              </w:rPr>
            </w:pPr>
            <w:r w:rsidRPr="008218DE">
              <w:rPr>
                <w:rFonts w:ascii="標楷體" w:eastAsia="標楷體" w:hAnsi="標楷體" w:hint="eastAsia"/>
                <w:sz w:val="28"/>
                <w:szCs w:val="28"/>
              </w:rPr>
              <w:t>本院委員</w:t>
            </w:r>
          </w:p>
          <w:p w14:paraId="3773CA08" w14:textId="6051A829" w:rsidR="00F50D62" w:rsidRDefault="00F50D62" w:rsidP="009523D9">
            <w:pPr>
              <w:spacing w:line="360" w:lineRule="exact"/>
              <w:jc w:val="center"/>
              <w:rPr>
                <w:rFonts w:ascii="Times New Roman" w:eastAsia="標楷體" w:hAnsi="Times New Roman" w:cs="Times New Roman"/>
                <w:sz w:val="28"/>
                <w:szCs w:val="28"/>
              </w:rPr>
            </w:pPr>
            <w:r w:rsidRPr="008218DE">
              <w:rPr>
                <w:rFonts w:ascii="標楷體" w:eastAsia="標楷體" w:hAnsi="標楷體" w:hint="eastAsia"/>
                <w:sz w:val="28"/>
                <w:szCs w:val="28"/>
              </w:rPr>
              <w:t>廖婉汝等17人</w:t>
            </w:r>
          </w:p>
        </w:tc>
        <w:tc>
          <w:tcPr>
            <w:tcW w:w="734" w:type="pct"/>
            <w:vAlign w:val="center"/>
          </w:tcPr>
          <w:p w14:paraId="37AD198B" w14:textId="77777777" w:rsidR="00F50D62" w:rsidRDefault="00F50D62" w:rsidP="009523D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701A6DB2" w14:textId="06B9AB83" w:rsidR="00F50D62" w:rsidRDefault="00F50D62" w:rsidP="009523D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34" w:type="pct"/>
            <w:vAlign w:val="center"/>
          </w:tcPr>
          <w:p w14:paraId="1DAA0DD6" w14:textId="77777777" w:rsidR="00F50D62" w:rsidRPr="00A66923" w:rsidRDefault="00F50D62" w:rsidP="009523D9">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40EF28DF" w14:textId="1FE195D3" w:rsidR="00F50D62" w:rsidRPr="005B13CF" w:rsidRDefault="00F50D62" w:rsidP="009523D9">
            <w:pPr>
              <w:tabs>
                <w:tab w:val="left" w:pos="1255"/>
                <w:tab w:val="left" w:pos="2761"/>
              </w:tabs>
              <w:spacing w:line="360" w:lineRule="exact"/>
              <w:jc w:val="center"/>
              <w:rPr>
                <w:rFonts w:ascii="標楷體" w:eastAsia="標楷體" w:hAnsi="標楷體" w:cs="Times New Roman"/>
                <w:sz w:val="28"/>
                <w:szCs w:val="28"/>
              </w:rPr>
            </w:pPr>
            <w:r w:rsidRPr="00A66923">
              <w:rPr>
                <w:rFonts w:ascii="標楷體" w:eastAsia="標楷體" w:hAnsi="標楷體" w:hint="eastAsia"/>
                <w:sz w:val="28"/>
                <w:szCs w:val="28"/>
              </w:rPr>
              <w:t>(10-2-12)</w:t>
            </w:r>
          </w:p>
        </w:tc>
        <w:tc>
          <w:tcPr>
            <w:tcW w:w="735" w:type="pct"/>
            <w:tcBorders>
              <w:top w:val="single" w:sz="4" w:space="0" w:color="auto"/>
              <w:left w:val="single" w:sz="4" w:space="0" w:color="auto"/>
              <w:bottom w:val="single" w:sz="4" w:space="0" w:color="auto"/>
              <w:right w:val="single" w:sz="4" w:space="0" w:color="auto"/>
            </w:tcBorders>
            <w:vAlign w:val="center"/>
          </w:tcPr>
          <w:p w14:paraId="099D6BED" w14:textId="77777777" w:rsidR="00F50D62" w:rsidRDefault="00F50D62" w:rsidP="00A637D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109.12.24</w:t>
            </w:r>
          </w:p>
          <w:p w14:paraId="31FFB95F" w14:textId="6164C49D" w:rsidR="00F50D62" w:rsidRDefault="00F50D62" w:rsidP="00F50D62">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(10-2-9)</w:t>
            </w:r>
          </w:p>
        </w:tc>
      </w:tr>
      <w:bookmarkEnd w:id="3"/>
    </w:tbl>
    <w:p w14:paraId="6178BBAE" w14:textId="1977BAE1" w:rsidR="007036C3" w:rsidRPr="001E077B" w:rsidRDefault="007036C3" w:rsidP="001E077B"/>
    <w:sectPr w:rsidR="007036C3" w:rsidRPr="001E077B" w:rsidSect="00522513">
      <w:footerReference w:type="default" r:id="rId8"/>
      <w:footerReference w:type="first" r:id="rId9"/>
      <w:pgSz w:w="11906" w:h="16838"/>
      <w:pgMar w:top="1134" w:right="1134" w:bottom="1134"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67AB82" w14:textId="77777777" w:rsidR="00E90422" w:rsidRDefault="00E90422">
      <w:r>
        <w:separator/>
      </w:r>
    </w:p>
  </w:endnote>
  <w:endnote w:type="continuationSeparator" w:id="0">
    <w:p w14:paraId="5C68C45D" w14:textId="77777777" w:rsidR="00E90422" w:rsidRDefault="00E90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d??????">
    <w:altName w:val="Microsoft YaHei"/>
    <w:panose1 w:val="00000000000000000000"/>
    <w:charset w:val="86"/>
    <w:family w:val="auto"/>
    <w:notTrueType/>
    <w:pitch w:val="default"/>
    <w:sig w:usb0="00000000"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3CD4AC86" w:rsidR="008E7275" w:rsidRDefault="008E7275" w:rsidP="00AD1F37">
    <w:pPr>
      <w:pStyle w:val="a5"/>
      <w:jc w:val="center"/>
    </w:pPr>
    <w:r>
      <w:fldChar w:fldCharType="begin"/>
    </w:r>
    <w:r>
      <w:instrText>PAGE   \* MERGEFORMAT</w:instrText>
    </w:r>
    <w:r>
      <w:fldChar w:fldCharType="separate"/>
    </w:r>
    <w:r w:rsidR="00D23BAF" w:rsidRPr="00D23BAF">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8E7275" w:rsidRDefault="008E7275"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7BE1F9" w14:textId="77777777" w:rsidR="00E90422" w:rsidRDefault="00E90422">
      <w:r>
        <w:separator/>
      </w:r>
    </w:p>
  </w:footnote>
  <w:footnote w:type="continuationSeparator" w:id="0">
    <w:p w14:paraId="6027F4B7" w14:textId="77777777" w:rsidR="00E90422" w:rsidRDefault="00E904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28B3C7F"/>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 w15:restartNumberingAfterBreak="0">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95C475C"/>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BB54C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C676DB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D552BE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FBB2CA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13979C4"/>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1A2337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2CA70FC"/>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6B379CA"/>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6CB2E55"/>
    <w:multiLevelType w:val="hybridMultilevel"/>
    <w:tmpl w:val="D64010C0"/>
    <w:lvl w:ilvl="0" w:tplc="67F2204E">
      <w:start w:val="1"/>
      <w:numFmt w:val="taiwaneseCountingThousand"/>
      <w:suff w:val="nothing"/>
      <w:lvlText w:val="%1、"/>
      <w:lvlJc w:val="left"/>
      <w:pPr>
        <w:ind w:left="2280" w:hanging="720"/>
      </w:pPr>
      <w:rPr>
        <w:rFonts w:hint="eastAsia"/>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5" w15:restartNumberingAfterBreak="0">
    <w:nsid w:val="17554CBF"/>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95D281E"/>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F286DF1"/>
    <w:multiLevelType w:val="hybridMultilevel"/>
    <w:tmpl w:val="CA4EA522"/>
    <w:lvl w:ilvl="0" w:tplc="8D125F9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1FAC35B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200A68AC"/>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15:restartNumberingAfterBreak="0">
    <w:nsid w:val="208D719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220544CE"/>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9B83B5C"/>
    <w:multiLevelType w:val="hybridMultilevel"/>
    <w:tmpl w:val="B3B0111A"/>
    <w:lvl w:ilvl="0" w:tplc="B7A0F4EC">
      <w:start w:val="1"/>
      <w:numFmt w:val="decimal"/>
      <w:lvlText w:val="%1"/>
      <w:lvlJc w:val="right"/>
      <w:pPr>
        <w:ind w:left="476"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1BD6193"/>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1CC270F"/>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322905FD"/>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2DC68D4"/>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48473C8"/>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5CA437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15:restartNumberingAfterBreak="0">
    <w:nsid w:val="36AD39B5"/>
    <w:multiLevelType w:val="multilevel"/>
    <w:tmpl w:val="2DD6FAF2"/>
    <w:lvl w:ilvl="0">
      <w:start w:val="2"/>
      <w:numFmt w:val="decimal"/>
      <w:pStyle w:val="42"/>
      <w:suff w:val="nothing"/>
      <w:lvlText w:val="%1."/>
      <w:lvlJc w:val="center"/>
      <w:pPr>
        <w:ind w:left="0"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35" w15:restartNumberingAfterBreak="0">
    <w:nsid w:val="37F01FF0"/>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6" w15:restartNumberingAfterBreak="0">
    <w:nsid w:val="385F5BEF"/>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ABB4CB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D20266A"/>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5866B2C"/>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4AE443E2"/>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4AF60F7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5" w15:restartNumberingAfterBreak="0">
    <w:nsid w:val="4F5C498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6"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40B6693"/>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556E23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56F1146B"/>
    <w:multiLevelType w:val="multilevel"/>
    <w:tmpl w:val="631E0410"/>
    <w:lvl w:ilvl="0">
      <w:start w:val="1"/>
      <w:numFmt w:val="decimal"/>
      <w:suff w:val="nothing"/>
      <w:lvlText w:val="%1."/>
      <w:lvlJc w:val="center"/>
      <w:pPr>
        <w:ind w:left="907" w:hanging="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50"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5B1E67C2"/>
    <w:multiLevelType w:val="multilevel"/>
    <w:tmpl w:val="BF10506E"/>
    <w:lvl w:ilvl="0">
      <w:start w:val="2"/>
      <w:numFmt w:val="taiwaneseCountingThousand"/>
      <w:suff w:val="nothing"/>
      <w:lvlText w:val="(%1)"/>
      <w:lvlJc w:val="left"/>
      <w:pPr>
        <w:ind w:left="622" w:hanging="14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52"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C5863F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55" w15:restartNumberingAfterBreak="0">
    <w:nsid w:val="5E7212C1"/>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5EAB2338"/>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7" w15:restartNumberingAfterBreak="0">
    <w:nsid w:val="60EB6D4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632E2490"/>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1"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2" w15:restartNumberingAfterBreak="0">
    <w:nsid w:val="665759F0"/>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3" w15:restartNumberingAfterBreak="0">
    <w:nsid w:val="68137A58"/>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4" w15:restartNumberingAfterBreak="0">
    <w:nsid w:val="69BB0547"/>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5" w15:restartNumberingAfterBreak="0">
    <w:nsid w:val="6E1605D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6F4F726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0751B46"/>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1E113A5"/>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1ED5F1A"/>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1" w15:restartNumberingAfterBreak="0">
    <w:nsid w:val="72225D9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73374313"/>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3" w15:restartNumberingAfterBreak="0">
    <w:nsid w:val="73D50176"/>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74E25A18"/>
    <w:multiLevelType w:val="hybridMultilevel"/>
    <w:tmpl w:val="CE16BFB2"/>
    <w:lvl w:ilvl="0" w:tplc="E51283CE">
      <w:start w:val="1"/>
      <w:numFmt w:val="taiwaneseCountingThousand"/>
      <w:suff w:val="space"/>
      <w:lvlText w:val="(%1)"/>
      <w:lvlJc w:val="left"/>
      <w:pPr>
        <w:ind w:left="1430" w:hanging="720"/>
      </w:pPr>
      <w:rPr>
        <w:rFonts w:hint="default"/>
        <w:b w:val="0"/>
        <w:lang w:val="en-US"/>
      </w:rPr>
    </w:lvl>
    <w:lvl w:ilvl="1" w:tplc="04090019">
      <w:start w:val="1"/>
      <w:numFmt w:val="ideographTraditional"/>
      <w:lvlText w:val="%2、"/>
      <w:lvlJc w:val="left"/>
      <w:pPr>
        <w:ind w:left="804" w:hanging="480"/>
      </w:pPr>
    </w:lvl>
    <w:lvl w:ilvl="2" w:tplc="0409001B" w:tentative="1">
      <w:start w:val="1"/>
      <w:numFmt w:val="lowerRoman"/>
      <w:lvlText w:val="%3."/>
      <w:lvlJc w:val="right"/>
      <w:pPr>
        <w:ind w:left="1284" w:hanging="480"/>
      </w:pPr>
    </w:lvl>
    <w:lvl w:ilvl="3" w:tplc="0409000F" w:tentative="1">
      <w:start w:val="1"/>
      <w:numFmt w:val="decimal"/>
      <w:lvlText w:val="%4."/>
      <w:lvlJc w:val="left"/>
      <w:pPr>
        <w:ind w:left="1764" w:hanging="480"/>
      </w:pPr>
    </w:lvl>
    <w:lvl w:ilvl="4" w:tplc="04090019" w:tentative="1">
      <w:start w:val="1"/>
      <w:numFmt w:val="ideographTraditional"/>
      <w:lvlText w:val="%5、"/>
      <w:lvlJc w:val="left"/>
      <w:pPr>
        <w:ind w:left="2244" w:hanging="480"/>
      </w:pPr>
    </w:lvl>
    <w:lvl w:ilvl="5" w:tplc="0409001B" w:tentative="1">
      <w:start w:val="1"/>
      <w:numFmt w:val="lowerRoman"/>
      <w:lvlText w:val="%6."/>
      <w:lvlJc w:val="right"/>
      <w:pPr>
        <w:ind w:left="2724" w:hanging="480"/>
      </w:pPr>
    </w:lvl>
    <w:lvl w:ilvl="6" w:tplc="0409000F" w:tentative="1">
      <w:start w:val="1"/>
      <w:numFmt w:val="decimal"/>
      <w:lvlText w:val="%7."/>
      <w:lvlJc w:val="left"/>
      <w:pPr>
        <w:ind w:left="3204" w:hanging="480"/>
      </w:pPr>
    </w:lvl>
    <w:lvl w:ilvl="7" w:tplc="04090019" w:tentative="1">
      <w:start w:val="1"/>
      <w:numFmt w:val="ideographTraditional"/>
      <w:lvlText w:val="%8、"/>
      <w:lvlJc w:val="left"/>
      <w:pPr>
        <w:ind w:left="3684" w:hanging="480"/>
      </w:pPr>
    </w:lvl>
    <w:lvl w:ilvl="8" w:tplc="0409001B" w:tentative="1">
      <w:start w:val="1"/>
      <w:numFmt w:val="lowerRoman"/>
      <w:lvlText w:val="%9."/>
      <w:lvlJc w:val="right"/>
      <w:pPr>
        <w:ind w:left="4164" w:hanging="480"/>
      </w:pPr>
    </w:lvl>
  </w:abstractNum>
  <w:abstractNum w:abstractNumId="75" w15:restartNumberingAfterBreak="0">
    <w:nsid w:val="794A689D"/>
    <w:multiLevelType w:val="hybridMultilevel"/>
    <w:tmpl w:val="76285A42"/>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B4CC855A">
      <w:start w:val="1"/>
      <w:numFmt w:val="decimal"/>
      <w:suff w:val="nothing"/>
      <w:lvlText w:val="%4."/>
      <w:lvlJc w:val="left"/>
      <w:pPr>
        <w:ind w:left="1920" w:hanging="480"/>
      </w:pPr>
      <w:rPr>
        <w:rFonts w:hint="eastAsia"/>
      </w:r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6" w15:restartNumberingAfterBreak="0">
    <w:nsid w:val="795053E2"/>
    <w:multiLevelType w:val="hybridMultilevel"/>
    <w:tmpl w:val="E2FCA186"/>
    <w:lvl w:ilvl="0" w:tplc="E6AE1D9A">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7"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79" w15:restartNumberingAfterBreak="0">
    <w:nsid w:val="7B9C724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7BC03C95"/>
    <w:multiLevelType w:val="hybridMultilevel"/>
    <w:tmpl w:val="D9784E80"/>
    <w:lvl w:ilvl="0" w:tplc="A09CE800">
      <w:start w:val="1"/>
      <w:numFmt w:val="decimal"/>
      <w:lvlText w:val="%1."/>
      <w:lvlJc w:val="left"/>
      <w:pPr>
        <w:ind w:left="1040" w:hanging="360"/>
      </w:pPr>
      <w:rPr>
        <w:rFonts w:hint="default"/>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81"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4"/>
  </w:num>
  <w:num w:numId="2">
    <w:abstractNumId w:val="38"/>
  </w:num>
  <w:num w:numId="3">
    <w:abstractNumId w:val="42"/>
  </w:num>
  <w:num w:numId="4">
    <w:abstractNumId w:val="76"/>
  </w:num>
  <w:num w:numId="5">
    <w:abstractNumId w:val="16"/>
  </w:num>
  <w:num w:numId="6">
    <w:abstractNumId w:val="32"/>
  </w:num>
  <w:num w:numId="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10"/>
  </w:num>
  <w:num w:numId="12">
    <w:abstractNumId w:val="74"/>
  </w:num>
  <w:num w:numId="13">
    <w:abstractNumId w:val="24"/>
  </w:num>
  <w:num w:numId="14">
    <w:abstractNumId w:val="62"/>
  </w:num>
  <w:num w:numId="15">
    <w:abstractNumId w:val="1"/>
  </w:num>
  <w:num w:numId="16">
    <w:abstractNumId w:val="47"/>
  </w:num>
  <w:num w:numId="17">
    <w:abstractNumId w:val="7"/>
  </w:num>
  <w:num w:numId="18">
    <w:abstractNumId w:val="22"/>
  </w:num>
  <w:num w:numId="19">
    <w:abstractNumId w:val="56"/>
  </w:num>
  <w:num w:numId="20">
    <w:abstractNumId w:val="60"/>
  </w:num>
  <w:num w:numId="21">
    <w:abstractNumId w:val="78"/>
  </w:num>
  <w:num w:numId="22">
    <w:abstractNumId w:val="31"/>
  </w:num>
  <w:num w:numId="23">
    <w:abstractNumId w:val="80"/>
  </w:num>
  <w:num w:numId="24">
    <w:abstractNumId w:val="12"/>
  </w:num>
  <w:num w:numId="25">
    <w:abstractNumId w:val="78"/>
    <w:lvlOverride w:ilvl="0">
      <w:startOverride w:val="1"/>
    </w:lvlOverride>
  </w:num>
  <w:num w:numId="26">
    <w:abstractNumId w:val="20"/>
  </w:num>
  <w:num w:numId="27">
    <w:abstractNumId w:val="37"/>
  </w:num>
  <w:num w:numId="28">
    <w:abstractNumId w:val="65"/>
  </w:num>
  <w:num w:numId="29">
    <w:abstractNumId w:val="72"/>
  </w:num>
  <w:num w:numId="30">
    <w:abstractNumId w:val="29"/>
    <w:lvlOverride w:ilvl="0">
      <w:startOverride w:val="1"/>
    </w:lvlOverride>
  </w:num>
  <w:num w:numId="31">
    <w:abstractNumId w:val="51"/>
    <w:lvlOverride w:ilvl="0">
      <w:startOverride w:val="2"/>
    </w:lvlOverride>
  </w:num>
  <w:num w:numId="32">
    <w:abstractNumId w:val="51"/>
    <w:lvlOverride w:ilvl="0">
      <w:startOverride w:val="2"/>
    </w:lvlOverride>
  </w:num>
  <w:num w:numId="33">
    <w:abstractNumId w:val="49"/>
    <w:lvlOverride w:ilvl="0">
      <w:startOverride w:val="1"/>
    </w:lvlOverride>
  </w:num>
  <w:num w:numId="34">
    <w:abstractNumId w:val="75"/>
  </w:num>
  <w:num w:numId="35">
    <w:abstractNumId w:val="29"/>
    <w:lvlOverride w:ilvl="0">
      <w:startOverride w:val="1"/>
    </w:lvlOverride>
  </w:num>
  <w:num w:numId="36">
    <w:abstractNumId w:val="29"/>
    <w:lvlOverride w:ilvl="0">
      <w:startOverride w:val="1"/>
    </w:lvlOverride>
  </w:num>
  <w:num w:numId="37">
    <w:abstractNumId w:val="29"/>
    <w:lvlOverride w:ilvl="0">
      <w:startOverride w:val="1"/>
    </w:lvlOverride>
  </w:num>
  <w:num w:numId="38">
    <w:abstractNumId w:val="29"/>
  </w:num>
  <w:num w:numId="39">
    <w:abstractNumId w:val="23"/>
  </w:num>
  <w:num w:numId="40">
    <w:abstractNumId w:val="63"/>
  </w:num>
  <w:num w:numId="41">
    <w:abstractNumId w:val="45"/>
  </w:num>
  <w:num w:numId="42">
    <w:abstractNumId w:val="44"/>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num>
  <w:num w:numId="45">
    <w:abstractNumId w:val="5"/>
  </w:num>
  <w:num w:numId="46">
    <w:abstractNumId w:val="57"/>
  </w:num>
  <w:num w:numId="47">
    <w:abstractNumId w:val="67"/>
  </w:num>
  <w:num w:numId="48">
    <w:abstractNumId w:val="14"/>
  </w:num>
  <w:num w:numId="49">
    <w:abstractNumId w:val="30"/>
  </w:num>
  <w:num w:numId="50">
    <w:abstractNumId w:val="55"/>
  </w:num>
  <w:num w:numId="51">
    <w:abstractNumId w:val="51"/>
    <w:lvlOverride w:ilvl="0">
      <w:startOverride w:val="2"/>
    </w:lvlOverride>
  </w:num>
  <w:num w:numId="52">
    <w:abstractNumId w:val="48"/>
  </w:num>
  <w:num w:numId="53">
    <w:abstractNumId w:val="9"/>
  </w:num>
  <w:num w:numId="54">
    <w:abstractNumId w:val="70"/>
  </w:num>
  <w:num w:numId="55">
    <w:abstractNumId w:val="29"/>
    <w:lvlOverride w:ilvl="0">
      <w:startOverride w:val="1"/>
    </w:lvlOverride>
  </w:num>
  <w:num w:numId="56">
    <w:abstractNumId w:val="51"/>
    <w:lvlOverride w:ilvl="0">
      <w:startOverride w:val="2"/>
    </w:lvlOverride>
  </w:num>
  <w:num w:numId="57">
    <w:abstractNumId w:val="68"/>
  </w:num>
  <w:num w:numId="58">
    <w:abstractNumId w:val="4"/>
  </w:num>
  <w:num w:numId="59">
    <w:abstractNumId w:val="73"/>
  </w:num>
  <w:num w:numId="60">
    <w:abstractNumId w:val="29"/>
    <w:lvlOverride w:ilvl="0">
      <w:startOverride w:val="1"/>
    </w:lvlOverride>
  </w:num>
  <w:num w:numId="61">
    <w:abstractNumId w:val="28"/>
  </w:num>
  <w:num w:numId="62">
    <w:abstractNumId w:val="51"/>
    <w:lvlOverride w:ilvl="0">
      <w:startOverride w:val="2"/>
    </w:lvlOverride>
  </w:num>
  <w:num w:numId="63">
    <w:abstractNumId w:val="11"/>
  </w:num>
  <w:num w:numId="64">
    <w:abstractNumId w:val="71"/>
  </w:num>
  <w:num w:numId="65">
    <w:abstractNumId w:val="25"/>
  </w:num>
  <w:num w:numId="66">
    <w:abstractNumId w:val="3"/>
  </w:num>
  <w:num w:numId="67">
    <w:abstractNumId w:val="36"/>
  </w:num>
  <w:num w:numId="68">
    <w:abstractNumId w:val="40"/>
  </w:num>
  <w:num w:numId="69">
    <w:abstractNumId w:val="51"/>
    <w:lvlOverride w:ilvl="0">
      <w:startOverride w:val="2"/>
    </w:lvlOverride>
  </w:num>
  <w:num w:numId="70">
    <w:abstractNumId w:val="51"/>
  </w:num>
  <w:num w:numId="71">
    <w:abstractNumId w:val="29"/>
    <w:lvlOverride w:ilvl="0">
      <w:startOverride w:val="1"/>
    </w:lvlOverride>
  </w:num>
  <w:num w:numId="72">
    <w:abstractNumId w:val="51"/>
    <w:lvlOverride w:ilvl="0">
      <w:startOverride w:val="2"/>
    </w:lvlOverride>
  </w:num>
  <w:num w:numId="73">
    <w:abstractNumId w:val="29"/>
    <w:lvlOverride w:ilvl="0">
      <w:startOverride w:val="1"/>
    </w:lvlOverride>
  </w:num>
  <w:num w:numId="74">
    <w:abstractNumId w:val="51"/>
    <w:lvlOverride w:ilvl="0">
      <w:startOverride w:val="2"/>
    </w:lvlOverride>
  </w:num>
  <w:num w:numId="75">
    <w:abstractNumId w:val="13"/>
  </w:num>
  <w:num w:numId="76">
    <w:abstractNumId w:val="61"/>
  </w:num>
  <w:num w:numId="77">
    <w:abstractNumId w:val="29"/>
    <w:lvlOverride w:ilvl="0">
      <w:startOverride w:val="1"/>
    </w:lvlOverride>
  </w:num>
  <w:num w:numId="78">
    <w:abstractNumId w:val="51"/>
    <w:lvlOverride w:ilvl="0">
      <w:startOverride w:val="2"/>
    </w:lvlOverride>
  </w:num>
  <w:num w:numId="79">
    <w:abstractNumId w:val="81"/>
  </w:num>
  <w:num w:numId="80">
    <w:abstractNumId w:val="41"/>
  </w:num>
  <w:num w:numId="81">
    <w:abstractNumId w:val="58"/>
  </w:num>
  <w:num w:numId="82">
    <w:abstractNumId w:val="27"/>
  </w:num>
  <w:num w:numId="83">
    <w:abstractNumId w:val="19"/>
  </w:num>
  <w:num w:numId="84">
    <w:abstractNumId w:val="77"/>
  </w:num>
  <w:num w:numId="85">
    <w:abstractNumId w:val="53"/>
  </w:num>
  <w:num w:numId="86">
    <w:abstractNumId w:val="79"/>
  </w:num>
  <w:num w:numId="87">
    <w:abstractNumId w:val="29"/>
    <w:lvlOverride w:ilvl="0">
      <w:startOverride w:val="1"/>
    </w:lvlOverride>
  </w:num>
  <w:num w:numId="88">
    <w:abstractNumId w:val="17"/>
  </w:num>
  <w:num w:numId="89">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9"/>
  </w:num>
  <w:num w:numId="91">
    <w:abstractNumId w:val="18"/>
  </w:num>
  <w:num w:numId="92">
    <w:abstractNumId w:val="66"/>
  </w:num>
  <w:num w:numId="93">
    <w:abstractNumId w:val="29"/>
    <w:lvlOverride w:ilvl="0">
      <w:startOverride w:val="1"/>
    </w:lvlOverride>
  </w:num>
  <w:num w:numId="94">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
  </w:num>
  <w:num w:numId="96">
    <w:abstractNumId w:val="46"/>
  </w:num>
  <w:num w:numId="97">
    <w:abstractNumId w:val="34"/>
  </w:num>
  <w:num w:numId="9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3"/>
  </w:num>
  <w:num w:numId="100">
    <w:abstractNumId w:val="69"/>
  </w:num>
  <w:num w:numId="10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6"/>
  </w:num>
  <w:num w:numId="103">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9"/>
    <w:lvlOverride w:ilvl="0">
      <w:startOverride w:val="1"/>
    </w:lvlOverride>
  </w:num>
  <w:num w:numId="105">
    <w:abstractNumId w:val="52"/>
  </w:num>
  <w:num w:numId="106">
    <w:abstractNumId w:val="8"/>
  </w:num>
  <w:num w:numId="107">
    <w:abstractNumId w:val="29"/>
    <w:lvlOverride w:ilvl="0">
      <w:startOverride w:val="1"/>
    </w:lvlOverride>
  </w:num>
  <w:num w:numId="108">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0"/>
  </w:num>
  <w:num w:numId="110">
    <w:abstractNumId w:val="50"/>
  </w:num>
  <w:num w:numId="11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59"/>
  </w:num>
  <w:num w:numId="113">
    <w:abstractNumId w:val="21"/>
  </w:num>
  <w:num w:numId="114">
    <w:abstractNumId w:val="6"/>
  </w:num>
  <w:num w:numId="115">
    <w:abstractNumId w:val="29"/>
    <w:lvlOverride w:ilvl="0">
      <w:startOverride w:val="1"/>
    </w:lvlOverride>
  </w:num>
  <w:num w:numId="116">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35"/>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42BB"/>
    <w:rsid w:val="00006330"/>
    <w:rsid w:val="00006DB5"/>
    <w:rsid w:val="00014521"/>
    <w:rsid w:val="0001573A"/>
    <w:rsid w:val="00015A05"/>
    <w:rsid w:val="00016DDF"/>
    <w:rsid w:val="00020877"/>
    <w:rsid w:val="00030A84"/>
    <w:rsid w:val="00032912"/>
    <w:rsid w:val="00033E4C"/>
    <w:rsid w:val="000351BC"/>
    <w:rsid w:val="000369C8"/>
    <w:rsid w:val="000369D4"/>
    <w:rsid w:val="000401E5"/>
    <w:rsid w:val="00042E79"/>
    <w:rsid w:val="0004453B"/>
    <w:rsid w:val="00051B4B"/>
    <w:rsid w:val="000530E1"/>
    <w:rsid w:val="00053B42"/>
    <w:rsid w:val="0005412D"/>
    <w:rsid w:val="00055F12"/>
    <w:rsid w:val="0006433B"/>
    <w:rsid w:val="0006738C"/>
    <w:rsid w:val="00074DE3"/>
    <w:rsid w:val="00082895"/>
    <w:rsid w:val="00085203"/>
    <w:rsid w:val="00086EEC"/>
    <w:rsid w:val="00087940"/>
    <w:rsid w:val="00090E62"/>
    <w:rsid w:val="00090F2E"/>
    <w:rsid w:val="0009593D"/>
    <w:rsid w:val="00096F4E"/>
    <w:rsid w:val="000A291E"/>
    <w:rsid w:val="000A4E1B"/>
    <w:rsid w:val="000A561F"/>
    <w:rsid w:val="000A6BC1"/>
    <w:rsid w:val="000B0732"/>
    <w:rsid w:val="000B3D57"/>
    <w:rsid w:val="000B5159"/>
    <w:rsid w:val="000B5A24"/>
    <w:rsid w:val="000C147C"/>
    <w:rsid w:val="000C2072"/>
    <w:rsid w:val="000C3C69"/>
    <w:rsid w:val="000D0531"/>
    <w:rsid w:val="000D6823"/>
    <w:rsid w:val="000D7963"/>
    <w:rsid w:val="000F1137"/>
    <w:rsid w:val="000F2FAE"/>
    <w:rsid w:val="000F36F8"/>
    <w:rsid w:val="000F463E"/>
    <w:rsid w:val="000F5DFD"/>
    <w:rsid w:val="00106138"/>
    <w:rsid w:val="001064C9"/>
    <w:rsid w:val="001069D7"/>
    <w:rsid w:val="00106AF8"/>
    <w:rsid w:val="00114F7F"/>
    <w:rsid w:val="00116AB7"/>
    <w:rsid w:val="0012151F"/>
    <w:rsid w:val="00122321"/>
    <w:rsid w:val="00126C90"/>
    <w:rsid w:val="00130735"/>
    <w:rsid w:val="00130940"/>
    <w:rsid w:val="00133E85"/>
    <w:rsid w:val="00134558"/>
    <w:rsid w:val="001346E5"/>
    <w:rsid w:val="00140397"/>
    <w:rsid w:val="00141AEF"/>
    <w:rsid w:val="001435B9"/>
    <w:rsid w:val="00147522"/>
    <w:rsid w:val="001543BF"/>
    <w:rsid w:val="0015547E"/>
    <w:rsid w:val="00164CDA"/>
    <w:rsid w:val="00166296"/>
    <w:rsid w:val="00175514"/>
    <w:rsid w:val="00180C0D"/>
    <w:rsid w:val="001837C2"/>
    <w:rsid w:val="00183DA6"/>
    <w:rsid w:val="0019074C"/>
    <w:rsid w:val="001959B6"/>
    <w:rsid w:val="00196CB1"/>
    <w:rsid w:val="00197EA9"/>
    <w:rsid w:val="001A16F5"/>
    <w:rsid w:val="001A32E9"/>
    <w:rsid w:val="001A5C4B"/>
    <w:rsid w:val="001A74E6"/>
    <w:rsid w:val="001A7E03"/>
    <w:rsid w:val="001B0E91"/>
    <w:rsid w:val="001B0FCF"/>
    <w:rsid w:val="001B23DB"/>
    <w:rsid w:val="001B43D6"/>
    <w:rsid w:val="001C2EC8"/>
    <w:rsid w:val="001C43DD"/>
    <w:rsid w:val="001C5256"/>
    <w:rsid w:val="001C7A0C"/>
    <w:rsid w:val="001C7C97"/>
    <w:rsid w:val="001D0D68"/>
    <w:rsid w:val="001D16E9"/>
    <w:rsid w:val="001D605B"/>
    <w:rsid w:val="001D6141"/>
    <w:rsid w:val="001D6D2C"/>
    <w:rsid w:val="001E0768"/>
    <w:rsid w:val="001E077B"/>
    <w:rsid w:val="001E0867"/>
    <w:rsid w:val="001E0F3F"/>
    <w:rsid w:val="001E17B0"/>
    <w:rsid w:val="001E3AB8"/>
    <w:rsid w:val="001E5E1D"/>
    <w:rsid w:val="001E7870"/>
    <w:rsid w:val="001F2BE8"/>
    <w:rsid w:val="001F59F3"/>
    <w:rsid w:val="001F78B7"/>
    <w:rsid w:val="00203568"/>
    <w:rsid w:val="002177AC"/>
    <w:rsid w:val="00220F32"/>
    <w:rsid w:val="0022399D"/>
    <w:rsid w:val="00224839"/>
    <w:rsid w:val="002252E0"/>
    <w:rsid w:val="00225DA7"/>
    <w:rsid w:val="00225E4D"/>
    <w:rsid w:val="002260B7"/>
    <w:rsid w:val="00226F1C"/>
    <w:rsid w:val="002271E6"/>
    <w:rsid w:val="00233D1D"/>
    <w:rsid w:val="00233FA5"/>
    <w:rsid w:val="00234F48"/>
    <w:rsid w:val="00237290"/>
    <w:rsid w:val="00237CDD"/>
    <w:rsid w:val="00242EA4"/>
    <w:rsid w:val="0024348A"/>
    <w:rsid w:val="00243AF4"/>
    <w:rsid w:val="0024479F"/>
    <w:rsid w:val="00244F75"/>
    <w:rsid w:val="0026198E"/>
    <w:rsid w:val="002621D1"/>
    <w:rsid w:val="0026670F"/>
    <w:rsid w:val="002706A9"/>
    <w:rsid w:val="002745A5"/>
    <w:rsid w:val="002749D6"/>
    <w:rsid w:val="0027515D"/>
    <w:rsid w:val="00275B30"/>
    <w:rsid w:val="0027675B"/>
    <w:rsid w:val="002830C0"/>
    <w:rsid w:val="00285F86"/>
    <w:rsid w:val="0028602F"/>
    <w:rsid w:val="0028639E"/>
    <w:rsid w:val="0028731B"/>
    <w:rsid w:val="00290738"/>
    <w:rsid w:val="002920A3"/>
    <w:rsid w:val="0029375F"/>
    <w:rsid w:val="00296A9F"/>
    <w:rsid w:val="002A3F4F"/>
    <w:rsid w:val="002B14EE"/>
    <w:rsid w:val="002B3EA1"/>
    <w:rsid w:val="002B6990"/>
    <w:rsid w:val="002B6F44"/>
    <w:rsid w:val="002B7B1D"/>
    <w:rsid w:val="002C0E45"/>
    <w:rsid w:val="002C4438"/>
    <w:rsid w:val="002C7999"/>
    <w:rsid w:val="002D24E4"/>
    <w:rsid w:val="002D55CF"/>
    <w:rsid w:val="002D7CF4"/>
    <w:rsid w:val="003047A7"/>
    <w:rsid w:val="00307F6C"/>
    <w:rsid w:val="003104A0"/>
    <w:rsid w:val="00312EEB"/>
    <w:rsid w:val="00315B4D"/>
    <w:rsid w:val="003172A7"/>
    <w:rsid w:val="00323D39"/>
    <w:rsid w:val="00324A32"/>
    <w:rsid w:val="0032526F"/>
    <w:rsid w:val="00327AA6"/>
    <w:rsid w:val="00332E58"/>
    <w:rsid w:val="00333425"/>
    <w:rsid w:val="00334ED6"/>
    <w:rsid w:val="00335F33"/>
    <w:rsid w:val="003374A4"/>
    <w:rsid w:val="003418EA"/>
    <w:rsid w:val="0034351C"/>
    <w:rsid w:val="003450B5"/>
    <w:rsid w:val="003526B4"/>
    <w:rsid w:val="00356CEE"/>
    <w:rsid w:val="003571CD"/>
    <w:rsid w:val="0035740F"/>
    <w:rsid w:val="00365E8E"/>
    <w:rsid w:val="0036784F"/>
    <w:rsid w:val="003749CC"/>
    <w:rsid w:val="00374F44"/>
    <w:rsid w:val="00385A3D"/>
    <w:rsid w:val="0038646D"/>
    <w:rsid w:val="00391C9E"/>
    <w:rsid w:val="00393C5C"/>
    <w:rsid w:val="00394E1D"/>
    <w:rsid w:val="00396D92"/>
    <w:rsid w:val="00397A4C"/>
    <w:rsid w:val="003A2C6D"/>
    <w:rsid w:val="003A2F1D"/>
    <w:rsid w:val="003A4924"/>
    <w:rsid w:val="003A6A91"/>
    <w:rsid w:val="003B0554"/>
    <w:rsid w:val="003B0DD4"/>
    <w:rsid w:val="003B3904"/>
    <w:rsid w:val="003B5D9C"/>
    <w:rsid w:val="003C01ED"/>
    <w:rsid w:val="003C1861"/>
    <w:rsid w:val="003C3BDF"/>
    <w:rsid w:val="003C622E"/>
    <w:rsid w:val="003C7CAB"/>
    <w:rsid w:val="003D128B"/>
    <w:rsid w:val="003D3F3B"/>
    <w:rsid w:val="003D5580"/>
    <w:rsid w:val="003D5AD1"/>
    <w:rsid w:val="003E366B"/>
    <w:rsid w:val="003E3760"/>
    <w:rsid w:val="003F15DC"/>
    <w:rsid w:val="00400EFC"/>
    <w:rsid w:val="00404C06"/>
    <w:rsid w:val="004117FE"/>
    <w:rsid w:val="00412473"/>
    <w:rsid w:val="00413B5A"/>
    <w:rsid w:val="00413CE4"/>
    <w:rsid w:val="004146A5"/>
    <w:rsid w:val="004206BE"/>
    <w:rsid w:val="00430603"/>
    <w:rsid w:val="00431D4F"/>
    <w:rsid w:val="00432397"/>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A5C7B"/>
    <w:rsid w:val="004A65F1"/>
    <w:rsid w:val="004B77C8"/>
    <w:rsid w:val="004C181C"/>
    <w:rsid w:val="004C5437"/>
    <w:rsid w:val="004C7BD2"/>
    <w:rsid w:val="004D2287"/>
    <w:rsid w:val="004D2C4B"/>
    <w:rsid w:val="004D376A"/>
    <w:rsid w:val="004E36D0"/>
    <w:rsid w:val="004E4C41"/>
    <w:rsid w:val="004E6089"/>
    <w:rsid w:val="004E7426"/>
    <w:rsid w:val="004F45BA"/>
    <w:rsid w:val="004F6343"/>
    <w:rsid w:val="00504C78"/>
    <w:rsid w:val="00507FC4"/>
    <w:rsid w:val="00512AD7"/>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64301"/>
    <w:rsid w:val="00567716"/>
    <w:rsid w:val="005713FD"/>
    <w:rsid w:val="005737F6"/>
    <w:rsid w:val="0057773B"/>
    <w:rsid w:val="0058060E"/>
    <w:rsid w:val="00584036"/>
    <w:rsid w:val="00585611"/>
    <w:rsid w:val="005862F1"/>
    <w:rsid w:val="0058702B"/>
    <w:rsid w:val="005917E3"/>
    <w:rsid w:val="00592913"/>
    <w:rsid w:val="00597529"/>
    <w:rsid w:val="005A0F7D"/>
    <w:rsid w:val="005A68EA"/>
    <w:rsid w:val="005A6B66"/>
    <w:rsid w:val="005B13CF"/>
    <w:rsid w:val="005B1E18"/>
    <w:rsid w:val="005B3F5A"/>
    <w:rsid w:val="005B498E"/>
    <w:rsid w:val="005B72DE"/>
    <w:rsid w:val="005B776B"/>
    <w:rsid w:val="005C331F"/>
    <w:rsid w:val="005C4CB0"/>
    <w:rsid w:val="005D084E"/>
    <w:rsid w:val="005D585E"/>
    <w:rsid w:val="005E46DC"/>
    <w:rsid w:val="005F117D"/>
    <w:rsid w:val="005F2311"/>
    <w:rsid w:val="005F40F5"/>
    <w:rsid w:val="005F5D56"/>
    <w:rsid w:val="005F76E2"/>
    <w:rsid w:val="00605DA7"/>
    <w:rsid w:val="00611067"/>
    <w:rsid w:val="00614CF0"/>
    <w:rsid w:val="00615C46"/>
    <w:rsid w:val="006246CB"/>
    <w:rsid w:val="006310CA"/>
    <w:rsid w:val="00631506"/>
    <w:rsid w:val="00631F97"/>
    <w:rsid w:val="00634C73"/>
    <w:rsid w:val="00634D12"/>
    <w:rsid w:val="00635394"/>
    <w:rsid w:val="0063577D"/>
    <w:rsid w:val="006411F6"/>
    <w:rsid w:val="0064185B"/>
    <w:rsid w:val="00645ACE"/>
    <w:rsid w:val="006464FB"/>
    <w:rsid w:val="00646E6C"/>
    <w:rsid w:val="006478AE"/>
    <w:rsid w:val="00651B13"/>
    <w:rsid w:val="00653975"/>
    <w:rsid w:val="006541D3"/>
    <w:rsid w:val="006556CD"/>
    <w:rsid w:val="006605AB"/>
    <w:rsid w:val="00663759"/>
    <w:rsid w:val="00664905"/>
    <w:rsid w:val="00665F09"/>
    <w:rsid w:val="006770CA"/>
    <w:rsid w:val="00687070"/>
    <w:rsid w:val="006930F5"/>
    <w:rsid w:val="006964BA"/>
    <w:rsid w:val="00696B10"/>
    <w:rsid w:val="00697AFF"/>
    <w:rsid w:val="006A6F54"/>
    <w:rsid w:val="006A715F"/>
    <w:rsid w:val="006B4320"/>
    <w:rsid w:val="006B449F"/>
    <w:rsid w:val="006C7150"/>
    <w:rsid w:val="006C7375"/>
    <w:rsid w:val="006E68E8"/>
    <w:rsid w:val="006F3855"/>
    <w:rsid w:val="006F3F90"/>
    <w:rsid w:val="006F578D"/>
    <w:rsid w:val="006F6467"/>
    <w:rsid w:val="00701784"/>
    <w:rsid w:val="007036C3"/>
    <w:rsid w:val="00704646"/>
    <w:rsid w:val="00713459"/>
    <w:rsid w:val="00717216"/>
    <w:rsid w:val="00721965"/>
    <w:rsid w:val="00722698"/>
    <w:rsid w:val="00726D3E"/>
    <w:rsid w:val="0073041A"/>
    <w:rsid w:val="00732183"/>
    <w:rsid w:val="00734404"/>
    <w:rsid w:val="007364C7"/>
    <w:rsid w:val="00736511"/>
    <w:rsid w:val="00740966"/>
    <w:rsid w:val="00742202"/>
    <w:rsid w:val="0074343D"/>
    <w:rsid w:val="00743666"/>
    <w:rsid w:val="0074670E"/>
    <w:rsid w:val="0075165A"/>
    <w:rsid w:val="00754777"/>
    <w:rsid w:val="00757C1B"/>
    <w:rsid w:val="0076032C"/>
    <w:rsid w:val="00761328"/>
    <w:rsid w:val="007647DA"/>
    <w:rsid w:val="00765FD0"/>
    <w:rsid w:val="00766A05"/>
    <w:rsid w:val="00767F9D"/>
    <w:rsid w:val="00774782"/>
    <w:rsid w:val="007751E4"/>
    <w:rsid w:val="00781099"/>
    <w:rsid w:val="0078422F"/>
    <w:rsid w:val="00787B8D"/>
    <w:rsid w:val="00787F1D"/>
    <w:rsid w:val="00791DE2"/>
    <w:rsid w:val="0079522F"/>
    <w:rsid w:val="007978EE"/>
    <w:rsid w:val="007B6CA2"/>
    <w:rsid w:val="007C1054"/>
    <w:rsid w:val="007C32AB"/>
    <w:rsid w:val="007C626C"/>
    <w:rsid w:val="007C7574"/>
    <w:rsid w:val="007D4CC7"/>
    <w:rsid w:val="007E0362"/>
    <w:rsid w:val="007E138D"/>
    <w:rsid w:val="007E2141"/>
    <w:rsid w:val="007E280D"/>
    <w:rsid w:val="007E4C56"/>
    <w:rsid w:val="007E6AB4"/>
    <w:rsid w:val="007F176A"/>
    <w:rsid w:val="00801393"/>
    <w:rsid w:val="00802204"/>
    <w:rsid w:val="00812A6F"/>
    <w:rsid w:val="0081350A"/>
    <w:rsid w:val="008159D9"/>
    <w:rsid w:val="00816F56"/>
    <w:rsid w:val="00817495"/>
    <w:rsid w:val="008216E9"/>
    <w:rsid w:val="0082753E"/>
    <w:rsid w:val="00830E78"/>
    <w:rsid w:val="008320C2"/>
    <w:rsid w:val="008330DC"/>
    <w:rsid w:val="00836705"/>
    <w:rsid w:val="008373D7"/>
    <w:rsid w:val="00837B14"/>
    <w:rsid w:val="00845378"/>
    <w:rsid w:val="0084619D"/>
    <w:rsid w:val="008465BE"/>
    <w:rsid w:val="00846B4D"/>
    <w:rsid w:val="00847B6D"/>
    <w:rsid w:val="008501DF"/>
    <w:rsid w:val="00852211"/>
    <w:rsid w:val="00852239"/>
    <w:rsid w:val="008547BE"/>
    <w:rsid w:val="00856713"/>
    <w:rsid w:val="00863621"/>
    <w:rsid w:val="008663C1"/>
    <w:rsid w:val="008676B5"/>
    <w:rsid w:val="0087420B"/>
    <w:rsid w:val="00877B17"/>
    <w:rsid w:val="00881729"/>
    <w:rsid w:val="0088324C"/>
    <w:rsid w:val="00885F4C"/>
    <w:rsid w:val="00896CF0"/>
    <w:rsid w:val="00897FE8"/>
    <w:rsid w:val="008B0D28"/>
    <w:rsid w:val="008B3B67"/>
    <w:rsid w:val="008B644E"/>
    <w:rsid w:val="008B67AF"/>
    <w:rsid w:val="008B697A"/>
    <w:rsid w:val="008C0A7E"/>
    <w:rsid w:val="008C247B"/>
    <w:rsid w:val="008C4E18"/>
    <w:rsid w:val="008D5AFC"/>
    <w:rsid w:val="008D61FE"/>
    <w:rsid w:val="008E5B38"/>
    <w:rsid w:val="008E7275"/>
    <w:rsid w:val="008F11E9"/>
    <w:rsid w:val="008F5A78"/>
    <w:rsid w:val="008F5C7C"/>
    <w:rsid w:val="008F67E2"/>
    <w:rsid w:val="0090204D"/>
    <w:rsid w:val="00905606"/>
    <w:rsid w:val="00907CE6"/>
    <w:rsid w:val="00914FDD"/>
    <w:rsid w:val="00920093"/>
    <w:rsid w:val="00920A6D"/>
    <w:rsid w:val="00922F5B"/>
    <w:rsid w:val="009236BA"/>
    <w:rsid w:val="009265CE"/>
    <w:rsid w:val="00930A72"/>
    <w:rsid w:val="00936DFD"/>
    <w:rsid w:val="0094326F"/>
    <w:rsid w:val="00946DE9"/>
    <w:rsid w:val="00947F55"/>
    <w:rsid w:val="009523D9"/>
    <w:rsid w:val="00953203"/>
    <w:rsid w:val="00955DD4"/>
    <w:rsid w:val="00956D1E"/>
    <w:rsid w:val="009631D4"/>
    <w:rsid w:val="009643EA"/>
    <w:rsid w:val="00967138"/>
    <w:rsid w:val="00970825"/>
    <w:rsid w:val="00971BEB"/>
    <w:rsid w:val="0097513B"/>
    <w:rsid w:val="00976F7F"/>
    <w:rsid w:val="009801BE"/>
    <w:rsid w:val="00980463"/>
    <w:rsid w:val="0098516B"/>
    <w:rsid w:val="00985606"/>
    <w:rsid w:val="00985CEE"/>
    <w:rsid w:val="00986F3B"/>
    <w:rsid w:val="00992140"/>
    <w:rsid w:val="009A1990"/>
    <w:rsid w:val="009A1DEA"/>
    <w:rsid w:val="009A2019"/>
    <w:rsid w:val="009A381F"/>
    <w:rsid w:val="009A5853"/>
    <w:rsid w:val="009B132F"/>
    <w:rsid w:val="009B1CE1"/>
    <w:rsid w:val="009C0E68"/>
    <w:rsid w:val="009C3195"/>
    <w:rsid w:val="009C5AF3"/>
    <w:rsid w:val="009C7C06"/>
    <w:rsid w:val="009D5C83"/>
    <w:rsid w:val="009E2F78"/>
    <w:rsid w:val="009F09B8"/>
    <w:rsid w:val="009F2F83"/>
    <w:rsid w:val="009F3414"/>
    <w:rsid w:val="009F419B"/>
    <w:rsid w:val="009F4758"/>
    <w:rsid w:val="009F59D0"/>
    <w:rsid w:val="009F76DF"/>
    <w:rsid w:val="00A02AA2"/>
    <w:rsid w:val="00A064FC"/>
    <w:rsid w:val="00A075C9"/>
    <w:rsid w:val="00A1044A"/>
    <w:rsid w:val="00A113B0"/>
    <w:rsid w:val="00A11E7C"/>
    <w:rsid w:val="00A13A08"/>
    <w:rsid w:val="00A14EE1"/>
    <w:rsid w:val="00A16EF5"/>
    <w:rsid w:val="00A2453E"/>
    <w:rsid w:val="00A2737E"/>
    <w:rsid w:val="00A31B22"/>
    <w:rsid w:val="00A3218D"/>
    <w:rsid w:val="00A321DA"/>
    <w:rsid w:val="00A323C9"/>
    <w:rsid w:val="00A37828"/>
    <w:rsid w:val="00A40287"/>
    <w:rsid w:val="00A47009"/>
    <w:rsid w:val="00A475EC"/>
    <w:rsid w:val="00A479F6"/>
    <w:rsid w:val="00A53569"/>
    <w:rsid w:val="00A5407D"/>
    <w:rsid w:val="00A5536A"/>
    <w:rsid w:val="00A6244B"/>
    <w:rsid w:val="00A637D7"/>
    <w:rsid w:val="00A643CC"/>
    <w:rsid w:val="00A64486"/>
    <w:rsid w:val="00A65BFD"/>
    <w:rsid w:val="00A6741B"/>
    <w:rsid w:val="00A724D0"/>
    <w:rsid w:val="00A729F6"/>
    <w:rsid w:val="00A73C65"/>
    <w:rsid w:val="00A74629"/>
    <w:rsid w:val="00A753A4"/>
    <w:rsid w:val="00A75514"/>
    <w:rsid w:val="00A767DF"/>
    <w:rsid w:val="00A769B0"/>
    <w:rsid w:val="00A76D32"/>
    <w:rsid w:val="00A80631"/>
    <w:rsid w:val="00A83933"/>
    <w:rsid w:val="00A85031"/>
    <w:rsid w:val="00A90F13"/>
    <w:rsid w:val="00A94FDB"/>
    <w:rsid w:val="00A965E4"/>
    <w:rsid w:val="00A96F07"/>
    <w:rsid w:val="00AA1FC5"/>
    <w:rsid w:val="00AA5AA4"/>
    <w:rsid w:val="00AA64AD"/>
    <w:rsid w:val="00AB2614"/>
    <w:rsid w:val="00AB41E6"/>
    <w:rsid w:val="00AB52DF"/>
    <w:rsid w:val="00AB646B"/>
    <w:rsid w:val="00AB745B"/>
    <w:rsid w:val="00AC03E8"/>
    <w:rsid w:val="00AC5EED"/>
    <w:rsid w:val="00AD1F37"/>
    <w:rsid w:val="00AD4BFA"/>
    <w:rsid w:val="00AD7C62"/>
    <w:rsid w:val="00AE5F02"/>
    <w:rsid w:val="00AE61E3"/>
    <w:rsid w:val="00AE64D7"/>
    <w:rsid w:val="00AE7406"/>
    <w:rsid w:val="00AF0905"/>
    <w:rsid w:val="00AF5C3A"/>
    <w:rsid w:val="00AF68C0"/>
    <w:rsid w:val="00AF7D45"/>
    <w:rsid w:val="00B0398D"/>
    <w:rsid w:val="00B04429"/>
    <w:rsid w:val="00B060C1"/>
    <w:rsid w:val="00B061C0"/>
    <w:rsid w:val="00B206D1"/>
    <w:rsid w:val="00B23075"/>
    <w:rsid w:val="00B27894"/>
    <w:rsid w:val="00B347D2"/>
    <w:rsid w:val="00B34BF5"/>
    <w:rsid w:val="00B37088"/>
    <w:rsid w:val="00B40649"/>
    <w:rsid w:val="00B42130"/>
    <w:rsid w:val="00B435B9"/>
    <w:rsid w:val="00B44D22"/>
    <w:rsid w:val="00B44DE6"/>
    <w:rsid w:val="00B47DB9"/>
    <w:rsid w:val="00B53150"/>
    <w:rsid w:val="00B56680"/>
    <w:rsid w:val="00B628E1"/>
    <w:rsid w:val="00B6675C"/>
    <w:rsid w:val="00B66909"/>
    <w:rsid w:val="00B70A00"/>
    <w:rsid w:val="00B76783"/>
    <w:rsid w:val="00B77609"/>
    <w:rsid w:val="00B77B09"/>
    <w:rsid w:val="00B819CC"/>
    <w:rsid w:val="00B82512"/>
    <w:rsid w:val="00B829C3"/>
    <w:rsid w:val="00B84CC9"/>
    <w:rsid w:val="00B917F0"/>
    <w:rsid w:val="00B9375C"/>
    <w:rsid w:val="00B96998"/>
    <w:rsid w:val="00BA0CD5"/>
    <w:rsid w:val="00BB0A7E"/>
    <w:rsid w:val="00BB1351"/>
    <w:rsid w:val="00BB4008"/>
    <w:rsid w:val="00BB4F6C"/>
    <w:rsid w:val="00BB524D"/>
    <w:rsid w:val="00BB5956"/>
    <w:rsid w:val="00BB75D5"/>
    <w:rsid w:val="00BC18ED"/>
    <w:rsid w:val="00BC3AEF"/>
    <w:rsid w:val="00BC3D3B"/>
    <w:rsid w:val="00BC43C2"/>
    <w:rsid w:val="00BD389D"/>
    <w:rsid w:val="00BD4FEC"/>
    <w:rsid w:val="00BE22C5"/>
    <w:rsid w:val="00BE4AAF"/>
    <w:rsid w:val="00BF17E3"/>
    <w:rsid w:val="00BF78F2"/>
    <w:rsid w:val="00C00538"/>
    <w:rsid w:val="00C00F23"/>
    <w:rsid w:val="00C022FB"/>
    <w:rsid w:val="00C06AEA"/>
    <w:rsid w:val="00C13B3E"/>
    <w:rsid w:val="00C15CBF"/>
    <w:rsid w:val="00C16FBA"/>
    <w:rsid w:val="00C17082"/>
    <w:rsid w:val="00C20177"/>
    <w:rsid w:val="00C21310"/>
    <w:rsid w:val="00C2164E"/>
    <w:rsid w:val="00C21C8E"/>
    <w:rsid w:val="00C22204"/>
    <w:rsid w:val="00C25AA9"/>
    <w:rsid w:val="00C32EC2"/>
    <w:rsid w:val="00C32EFE"/>
    <w:rsid w:val="00C46B63"/>
    <w:rsid w:val="00C548E0"/>
    <w:rsid w:val="00C640BA"/>
    <w:rsid w:val="00C71485"/>
    <w:rsid w:val="00C71BF1"/>
    <w:rsid w:val="00C74CC8"/>
    <w:rsid w:val="00C76210"/>
    <w:rsid w:val="00C76F78"/>
    <w:rsid w:val="00C80951"/>
    <w:rsid w:val="00C81760"/>
    <w:rsid w:val="00C822F6"/>
    <w:rsid w:val="00C92A95"/>
    <w:rsid w:val="00C9378B"/>
    <w:rsid w:val="00C95AAF"/>
    <w:rsid w:val="00C95DC0"/>
    <w:rsid w:val="00C9690E"/>
    <w:rsid w:val="00CB19B4"/>
    <w:rsid w:val="00CB1A7D"/>
    <w:rsid w:val="00CB5D05"/>
    <w:rsid w:val="00CC062C"/>
    <w:rsid w:val="00CC427E"/>
    <w:rsid w:val="00CD3480"/>
    <w:rsid w:val="00CD3AE0"/>
    <w:rsid w:val="00CD58A6"/>
    <w:rsid w:val="00CE2A3B"/>
    <w:rsid w:val="00CE346A"/>
    <w:rsid w:val="00CE3F0F"/>
    <w:rsid w:val="00CE57C8"/>
    <w:rsid w:val="00CF0187"/>
    <w:rsid w:val="00CF0BE5"/>
    <w:rsid w:val="00CF0CFF"/>
    <w:rsid w:val="00CF26AC"/>
    <w:rsid w:val="00CF325C"/>
    <w:rsid w:val="00CF5C70"/>
    <w:rsid w:val="00CF731E"/>
    <w:rsid w:val="00D0210C"/>
    <w:rsid w:val="00D028B8"/>
    <w:rsid w:val="00D05E6A"/>
    <w:rsid w:val="00D113D7"/>
    <w:rsid w:val="00D123E2"/>
    <w:rsid w:val="00D1637B"/>
    <w:rsid w:val="00D213A2"/>
    <w:rsid w:val="00D21FBB"/>
    <w:rsid w:val="00D23BAF"/>
    <w:rsid w:val="00D2791E"/>
    <w:rsid w:val="00D309B7"/>
    <w:rsid w:val="00D322D1"/>
    <w:rsid w:val="00D32604"/>
    <w:rsid w:val="00D4076C"/>
    <w:rsid w:val="00D40F0F"/>
    <w:rsid w:val="00D4132D"/>
    <w:rsid w:val="00D5437B"/>
    <w:rsid w:val="00D6088E"/>
    <w:rsid w:val="00D714F7"/>
    <w:rsid w:val="00D7215F"/>
    <w:rsid w:val="00D744A0"/>
    <w:rsid w:val="00D7499D"/>
    <w:rsid w:val="00D76515"/>
    <w:rsid w:val="00D85416"/>
    <w:rsid w:val="00D871A8"/>
    <w:rsid w:val="00D92F89"/>
    <w:rsid w:val="00D96BBF"/>
    <w:rsid w:val="00DA18EA"/>
    <w:rsid w:val="00DA4BD1"/>
    <w:rsid w:val="00DA6B4B"/>
    <w:rsid w:val="00DB2717"/>
    <w:rsid w:val="00DB2752"/>
    <w:rsid w:val="00DB447F"/>
    <w:rsid w:val="00DB4ECA"/>
    <w:rsid w:val="00DC06B7"/>
    <w:rsid w:val="00DC2C19"/>
    <w:rsid w:val="00DC79F8"/>
    <w:rsid w:val="00DD42BC"/>
    <w:rsid w:val="00DD78CE"/>
    <w:rsid w:val="00DE2AEF"/>
    <w:rsid w:val="00DE5E03"/>
    <w:rsid w:val="00DF6F11"/>
    <w:rsid w:val="00DF7E91"/>
    <w:rsid w:val="00E007B4"/>
    <w:rsid w:val="00E03DEF"/>
    <w:rsid w:val="00E053BB"/>
    <w:rsid w:val="00E06481"/>
    <w:rsid w:val="00E06C60"/>
    <w:rsid w:val="00E0725F"/>
    <w:rsid w:val="00E07EE3"/>
    <w:rsid w:val="00E10327"/>
    <w:rsid w:val="00E11528"/>
    <w:rsid w:val="00E13E6F"/>
    <w:rsid w:val="00E1452B"/>
    <w:rsid w:val="00E15989"/>
    <w:rsid w:val="00E16B9C"/>
    <w:rsid w:val="00E17518"/>
    <w:rsid w:val="00E21AF7"/>
    <w:rsid w:val="00E2260C"/>
    <w:rsid w:val="00E310FA"/>
    <w:rsid w:val="00E3670D"/>
    <w:rsid w:val="00E427F5"/>
    <w:rsid w:val="00E42899"/>
    <w:rsid w:val="00E56844"/>
    <w:rsid w:val="00E57BC7"/>
    <w:rsid w:val="00E615E4"/>
    <w:rsid w:val="00E64A21"/>
    <w:rsid w:val="00E66DEA"/>
    <w:rsid w:val="00E721D3"/>
    <w:rsid w:val="00E7517B"/>
    <w:rsid w:val="00E75D79"/>
    <w:rsid w:val="00E8431D"/>
    <w:rsid w:val="00E86008"/>
    <w:rsid w:val="00E87044"/>
    <w:rsid w:val="00E90422"/>
    <w:rsid w:val="00E94A30"/>
    <w:rsid w:val="00EA1D8F"/>
    <w:rsid w:val="00EA246F"/>
    <w:rsid w:val="00EB1160"/>
    <w:rsid w:val="00EB4286"/>
    <w:rsid w:val="00EB45EE"/>
    <w:rsid w:val="00EB5578"/>
    <w:rsid w:val="00ED2360"/>
    <w:rsid w:val="00ED2D27"/>
    <w:rsid w:val="00EE3487"/>
    <w:rsid w:val="00EE715F"/>
    <w:rsid w:val="00EF2F38"/>
    <w:rsid w:val="00EF3AE8"/>
    <w:rsid w:val="00EF512D"/>
    <w:rsid w:val="00EF5214"/>
    <w:rsid w:val="00EF5BB2"/>
    <w:rsid w:val="00EF5C3C"/>
    <w:rsid w:val="00F00C92"/>
    <w:rsid w:val="00F01074"/>
    <w:rsid w:val="00F02AB5"/>
    <w:rsid w:val="00F03C79"/>
    <w:rsid w:val="00F04C70"/>
    <w:rsid w:val="00F12397"/>
    <w:rsid w:val="00F1297B"/>
    <w:rsid w:val="00F161C7"/>
    <w:rsid w:val="00F2464B"/>
    <w:rsid w:val="00F2625C"/>
    <w:rsid w:val="00F3227C"/>
    <w:rsid w:val="00F362A2"/>
    <w:rsid w:val="00F46F09"/>
    <w:rsid w:val="00F50142"/>
    <w:rsid w:val="00F5032D"/>
    <w:rsid w:val="00F50D62"/>
    <w:rsid w:val="00F56CBD"/>
    <w:rsid w:val="00F5728A"/>
    <w:rsid w:val="00F72026"/>
    <w:rsid w:val="00F72AB4"/>
    <w:rsid w:val="00F74207"/>
    <w:rsid w:val="00F81E7C"/>
    <w:rsid w:val="00F85F48"/>
    <w:rsid w:val="00F86D41"/>
    <w:rsid w:val="00F913E5"/>
    <w:rsid w:val="00F97031"/>
    <w:rsid w:val="00FA0365"/>
    <w:rsid w:val="00FA2EDF"/>
    <w:rsid w:val="00FA522B"/>
    <w:rsid w:val="00FA59F4"/>
    <w:rsid w:val="00FA755E"/>
    <w:rsid w:val="00FB0BBB"/>
    <w:rsid w:val="00FB10EB"/>
    <w:rsid w:val="00FB2BB9"/>
    <w:rsid w:val="00FB7E8D"/>
    <w:rsid w:val="00FC1B89"/>
    <w:rsid w:val="00FC30BC"/>
    <w:rsid w:val="00FC619D"/>
    <w:rsid w:val="00FD1EBA"/>
    <w:rsid w:val="00FE003A"/>
    <w:rsid w:val="00FE26DF"/>
    <w:rsid w:val="00FE629A"/>
    <w:rsid w:val="00FE73C5"/>
    <w:rsid w:val="00FE785C"/>
    <w:rsid w:val="00FF2960"/>
    <w:rsid w:val="00FF3FA3"/>
    <w:rsid w:val="00FF59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A755E"/>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0">
    <w:name w:val="heading 3"/>
    <w:basedOn w:val="a0"/>
    <w:next w:val="a0"/>
    <w:link w:val="31"/>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2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2">
    <w:name w:val="標題3(一)會務報告"/>
    <w:basedOn w:val="3-"/>
    <w:next w:val="a0"/>
    <w:link w:val="33"/>
    <w:qFormat/>
    <w:rsid w:val="00AE7406"/>
  </w:style>
  <w:style w:type="character" w:customStyle="1" w:styleId="33">
    <w:name w:val="標題3(一)會務報告 字元"/>
    <w:basedOn w:val="a2"/>
    <w:link w:val="32"/>
    <w:rsid w:val="00AE7406"/>
    <w:rPr>
      <w:rFonts w:ascii="標楷體" w:eastAsia="標楷體" w:hAnsi="標楷體" w:cs="Times New Roman"/>
      <w:b/>
      <w:bCs/>
      <w:color w:val="000000"/>
      <w:sz w:val="36"/>
      <w:szCs w:val="36"/>
    </w:rPr>
  </w:style>
  <w:style w:type="paragraph" w:customStyle="1" w:styleId="34">
    <w:name w:val="標題3(二)會務報告"/>
    <w:basedOn w:val="32"/>
    <w:next w:val="a0"/>
    <w:link w:val="35"/>
    <w:qFormat/>
    <w:rsid w:val="00086EEC"/>
    <w:pPr>
      <w:spacing w:beforeLines="50" w:before="50"/>
    </w:pPr>
  </w:style>
  <w:style w:type="character" w:customStyle="1" w:styleId="35">
    <w:name w:val="標題3(二)會務報告 字元"/>
    <w:basedOn w:val="33"/>
    <w:link w:val="34"/>
    <w:rsid w:val="00086EEC"/>
    <w:rPr>
      <w:rFonts w:ascii="標楷體" w:eastAsia="標楷體" w:hAnsi="標楷體" w:cs="Times New Roman"/>
      <w:b/>
      <w:bCs/>
      <w:color w:val="000000"/>
      <w:sz w:val="36"/>
      <w:szCs w:val="36"/>
    </w:rPr>
  </w:style>
  <w:style w:type="character" w:customStyle="1" w:styleId="31">
    <w:name w:val="標題 3 字元"/>
    <w:basedOn w:val="a2"/>
    <w:link w:val="30"/>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0"/>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3"/>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9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0"/>
    <w:link w:val="3d"/>
    <w:qFormat/>
    <w:rsid w:val="0048729B"/>
    <w:pPr>
      <w:numPr>
        <w:numId w:val="66"/>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C4AD1D-7761-4A48-B12F-81C776EFD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1135</Words>
  <Characters>6473</Characters>
  <Application>Microsoft Office Word</Application>
  <DocSecurity>0</DocSecurity>
  <Lines>53</Lines>
  <Paragraphs>15</Paragraphs>
  <ScaleCrop>false</ScaleCrop>
  <Company/>
  <LinksUpToDate>false</LinksUpToDate>
  <CharactersWithSpaces>7593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2</cp:revision>
  <cp:lastPrinted>2020-08-28T08:06:00Z</cp:lastPrinted>
  <dcterms:created xsi:type="dcterms:W3CDTF">2021-01-27T07:29:00Z</dcterms:created>
  <dcterms:modified xsi:type="dcterms:W3CDTF">2021-01-27T07:29:00Z</dcterms:modified>
</cp:coreProperties>
</file>