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2E689E" w:rsidRDefault="00E4235B">
      <w:pPr>
        <w:pStyle w:val="title"/>
        <w:rPr>
          <w:position w:val="20"/>
        </w:rPr>
      </w:pPr>
      <w:r w:rsidRPr="002E689E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7F096579" wp14:editId="2686C680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9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c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c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F096579"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aaq2lAIAADM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c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c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4" w:name="發文機關"/>
      <w:bookmarkEnd w:id="4"/>
      <w:r w:rsidR="00064D29" w:rsidRPr="002E689E">
        <w:rPr>
          <w:position w:val="20"/>
        </w:rPr>
        <w:t>立法院</w:t>
      </w:r>
      <w:bookmarkStart w:id="5" w:name="單位名稱"/>
      <w:bookmarkEnd w:id="5"/>
      <w:r w:rsidR="00B24CC5" w:rsidRPr="002E689E">
        <w:rPr>
          <w:rFonts w:hint="eastAsia"/>
          <w:position w:val="20"/>
        </w:rPr>
        <w:t>內政委員會</w:t>
      </w:r>
      <w:r w:rsidR="00064D29" w:rsidRPr="002E689E">
        <w:rPr>
          <w:position w:val="20"/>
        </w:rPr>
        <w:t xml:space="preserve">　開會通知單</w:t>
      </w:r>
    </w:p>
    <w:p w:rsidR="00064D29" w:rsidRPr="002E689E" w:rsidRDefault="00064D29">
      <w:pPr>
        <w:pStyle w:val="space2"/>
      </w:pPr>
    </w:p>
    <w:p w:rsidR="00064D29" w:rsidRPr="002E689E" w:rsidRDefault="00064D29">
      <w:pPr>
        <w:pStyle w:val="af"/>
        <w:spacing w:line="360" w:lineRule="exact"/>
      </w:pPr>
      <w:r w:rsidRPr="002E689E">
        <w:t>受文者：</w:t>
      </w:r>
      <w:bookmarkStart w:id="6" w:name="受文者"/>
      <w:bookmarkEnd w:id="6"/>
      <w:r w:rsidR="00C9043E" w:rsidRPr="002E689E">
        <w:rPr>
          <w:rFonts w:hint="eastAsia"/>
        </w:rPr>
        <w:t>本會委員</w:t>
      </w:r>
    </w:p>
    <w:p w:rsidR="00064D29" w:rsidRPr="002E689E" w:rsidRDefault="00064D29">
      <w:pPr>
        <w:pStyle w:val="space"/>
      </w:pPr>
    </w:p>
    <w:p w:rsidR="00064D29" w:rsidRPr="002E689E" w:rsidRDefault="00064D29">
      <w:pPr>
        <w:pStyle w:val="af0"/>
        <w:spacing w:line="240" w:lineRule="exact"/>
      </w:pPr>
      <w:r w:rsidRPr="002E689E">
        <w:fldChar w:fldCharType="begin"/>
      </w:r>
      <w:r w:rsidRPr="002E689E">
        <w:instrText xml:space="preserve"> MACROBUTTON  DocDispatch 發文日期：</w:instrText>
      </w:r>
      <w:r w:rsidRPr="002E689E">
        <w:fldChar w:fldCharType="end"/>
      </w:r>
      <w:bookmarkStart w:id="7" w:name="發文日期"/>
      <w:bookmarkEnd w:id="7"/>
      <w:r w:rsidR="007E1222" w:rsidRPr="002E689E">
        <w:rPr>
          <w:rFonts w:hint="eastAsia"/>
        </w:rPr>
        <w:t>中華民國110年4月9日</w:t>
      </w:r>
    </w:p>
    <w:p w:rsidR="00064D29" w:rsidRPr="002E689E" w:rsidRDefault="00064D29">
      <w:pPr>
        <w:pStyle w:val="af0"/>
        <w:spacing w:line="240" w:lineRule="exact"/>
      </w:pPr>
      <w:r w:rsidRPr="002E689E">
        <w:t>發文字號：</w:t>
      </w:r>
      <w:bookmarkStart w:id="8" w:name="發文字號"/>
      <w:bookmarkEnd w:id="8"/>
      <w:r w:rsidR="00CB7E88">
        <w:rPr>
          <w:rFonts w:hint="eastAsia"/>
        </w:rPr>
        <w:t>台立內字第</w:t>
      </w:r>
      <w:r w:rsidR="00CB7E88">
        <w:t>1104000885號</w:t>
      </w:r>
    </w:p>
    <w:p w:rsidR="00064D29" w:rsidRPr="002E689E" w:rsidRDefault="00064D29">
      <w:pPr>
        <w:pStyle w:val="af0"/>
        <w:spacing w:line="240" w:lineRule="exact"/>
      </w:pPr>
      <w:r w:rsidRPr="002E689E">
        <w:fldChar w:fldCharType="begin"/>
      </w:r>
      <w:r w:rsidRPr="002E689E">
        <w:instrText xml:space="preserve"> MACROBUTTON  DocSpeed 速別：</w:instrText>
      </w:r>
      <w:r w:rsidRPr="002E689E">
        <w:fldChar w:fldCharType="end"/>
      </w:r>
      <w:bookmarkStart w:id="9" w:name="速別"/>
      <w:bookmarkEnd w:id="9"/>
      <w:r w:rsidR="00B24CC5" w:rsidRPr="002E689E">
        <w:rPr>
          <w:rFonts w:hint="eastAsia"/>
        </w:rPr>
        <w:t>最速件</w:t>
      </w:r>
    </w:p>
    <w:p w:rsidR="00064D29" w:rsidRPr="002E689E" w:rsidRDefault="00064D29">
      <w:pPr>
        <w:pStyle w:val="af0"/>
        <w:spacing w:line="240" w:lineRule="exact"/>
      </w:pPr>
      <w:r w:rsidRPr="002E689E">
        <w:fldChar w:fldCharType="begin"/>
      </w:r>
      <w:r w:rsidRPr="002E689E">
        <w:instrText xml:space="preserve"> MACROBUTTON  DocSecurity 密等及解密條件或保密期限：</w:instrText>
      </w:r>
      <w:r w:rsidRPr="002E689E">
        <w:fldChar w:fldCharType="end"/>
      </w:r>
      <w:bookmarkStart w:id="10" w:name="密等及解密條件或保密期限"/>
      <w:bookmarkEnd w:id="10"/>
    </w:p>
    <w:p w:rsidR="00064D29" w:rsidRPr="002E689E" w:rsidRDefault="00064D29">
      <w:pPr>
        <w:pStyle w:val="af0"/>
        <w:spacing w:line="240" w:lineRule="exact"/>
      </w:pPr>
      <w:r w:rsidRPr="002E689E">
        <w:t>附件：</w:t>
      </w:r>
      <w:bookmarkStart w:id="11" w:name="附件"/>
      <w:bookmarkEnd w:id="11"/>
      <w:r w:rsidR="00B24CC5" w:rsidRPr="002E689E">
        <w:rPr>
          <w:rFonts w:hint="eastAsia"/>
        </w:rPr>
        <w:t>議事日程</w:t>
      </w:r>
    </w:p>
    <w:p w:rsidR="00064D29" w:rsidRPr="002E689E" w:rsidRDefault="00064D29">
      <w:pPr>
        <w:pStyle w:val="af0"/>
        <w:spacing w:line="240" w:lineRule="exact"/>
      </w:pPr>
    </w:p>
    <w:p w:rsidR="00B24CC5" w:rsidRPr="002E689E" w:rsidRDefault="00064D29" w:rsidP="00181AAE">
      <w:pPr>
        <w:pStyle w:val="af1"/>
        <w:spacing w:line="360" w:lineRule="exact"/>
        <w:ind w:left="1622" w:rightChars="-119" w:right="-286" w:hangingChars="507" w:hanging="1622"/>
        <w:rPr>
          <w:rFonts w:hAnsi="標楷體"/>
        </w:rPr>
      </w:pPr>
      <w:r w:rsidRPr="002E689E">
        <w:rPr>
          <w:rFonts w:hAnsi="標楷體"/>
        </w:rPr>
        <w:t>開會事由：</w:t>
      </w:r>
      <w:bookmarkStart w:id="12" w:name="開會事由"/>
      <w:r w:rsidR="00B24CC5" w:rsidRPr="002E689E">
        <w:rPr>
          <w:rFonts w:hAnsi="標楷體" w:hint="eastAsia"/>
          <w:b/>
        </w:rPr>
        <w:t>(變更議程)</w:t>
      </w:r>
      <w:r w:rsidR="00B24CC5" w:rsidRPr="002E689E">
        <w:rPr>
          <w:rFonts w:hAnsi="標楷體" w:hint="eastAsia"/>
        </w:rPr>
        <w:t>立法院第10屆第3會期內政委員會第12次全體委員會議</w:t>
      </w:r>
      <w:bookmarkEnd w:id="12"/>
    </w:p>
    <w:p w:rsidR="00064D29" w:rsidRPr="002E689E" w:rsidRDefault="00B24CC5" w:rsidP="00181AAE">
      <w:pPr>
        <w:pStyle w:val="af1"/>
        <w:spacing w:line="360" w:lineRule="exact"/>
        <w:ind w:leftChars="670" w:left="1614" w:rightChars="-119" w:right="-286" w:hangingChars="2" w:hanging="6"/>
        <w:jc w:val="both"/>
        <w:rPr>
          <w:rFonts w:hAnsi="標楷體"/>
        </w:rPr>
      </w:pPr>
      <w:r w:rsidRPr="002E689E">
        <w:rPr>
          <w:rFonts w:hAnsi="標楷體" w:hint="eastAsia"/>
        </w:rPr>
        <w:t>邀請內政部部長及營建署署長就「公共污水處理廠放流水回收再利用示範推動方案（102-109年）」、「前瞻基礎建設水環境計畫-再生水工程」、「公共污水處理廠再生水推動計畫（110-115年）」等計畫執行情形進行專題報告，並備質詢；另邀請經濟部次長、水利署署長及行政院主計總處列席備</w:t>
      </w:r>
      <w:proofErr w:type="gramStart"/>
      <w:r w:rsidRPr="002E689E">
        <w:rPr>
          <w:rFonts w:hAnsi="標楷體" w:hint="eastAsia"/>
        </w:rPr>
        <w:t>詢</w:t>
      </w:r>
      <w:proofErr w:type="gramEnd"/>
      <w:r w:rsidRPr="002E689E">
        <w:rPr>
          <w:rFonts w:hAnsi="標楷體" w:hint="eastAsia"/>
        </w:rPr>
        <w:t>。</w:t>
      </w:r>
    </w:p>
    <w:p w:rsidR="00064D29" w:rsidRPr="002E689E" w:rsidRDefault="00064D29" w:rsidP="00181AAE">
      <w:pPr>
        <w:pStyle w:val="af1"/>
        <w:spacing w:line="360" w:lineRule="exact"/>
        <w:ind w:rightChars="-119" w:right="-286"/>
        <w:rPr>
          <w:rFonts w:hAnsi="標楷體"/>
        </w:rPr>
      </w:pPr>
      <w:r w:rsidRPr="002E689E">
        <w:rPr>
          <w:rFonts w:hAnsi="標楷體"/>
        </w:rPr>
        <w:fldChar w:fldCharType="begin"/>
      </w:r>
      <w:r w:rsidRPr="002E689E">
        <w:rPr>
          <w:rFonts w:hAnsi="標楷體"/>
        </w:rPr>
        <w:instrText xml:space="preserve"> MACROBUTTON  DocMeetingTime 開會時間：</w:instrText>
      </w:r>
      <w:r w:rsidRPr="002E689E">
        <w:rPr>
          <w:rFonts w:hAnsi="標楷體"/>
        </w:rPr>
        <w:fldChar w:fldCharType="end"/>
      </w:r>
      <w:bookmarkStart w:id="13" w:name="開會時間"/>
      <w:r w:rsidR="00B24CC5" w:rsidRPr="002E689E">
        <w:rPr>
          <w:rFonts w:hAnsi="標楷體" w:hint="eastAsia"/>
        </w:rPr>
        <w:t>110年4月15日（星期四）上午9時至</w:t>
      </w:r>
      <w:r w:rsidR="00AD7DFD">
        <w:rPr>
          <w:rFonts w:hAnsi="標楷體" w:hint="eastAsia"/>
        </w:rPr>
        <w:t>12</w:t>
      </w:r>
      <w:r w:rsidR="00B24CC5" w:rsidRPr="002E689E">
        <w:rPr>
          <w:rFonts w:hAnsi="標楷體" w:hint="eastAsia"/>
        </w:rPr>
        <w:t>時</w:t>
      </w:r>
      <w:bookmarkEnd w:id="13"/>
    </w:p>
    <w:p w:rsidR="00064D29" w:rsidRPr="002E689E" w:rsidRDefault="00064D29" w:rsidP="00181AAE">
      <w:pPr>
        <w:pStyle w:val="af1"/>
        <w:spacing w:line="360" w:lineRule="exact"/>
        <w:rPr>
          <w:rFonts w:hAnsi="標楷體"/>
        </w:rPr>
      </w:pPr>
      <w:r w:rsidRPr="002E689E">
        <w:rPr>
          <w:rFonts w:hAnsi="標楷體"/>
        </w:rPr>
        <w:t>開會地點：</w:t>
      </w:r>
      <w:bookmarkStart w:id="14" w:name="開會地點"/>
      <w:r w:rsidR="00B24CC5" w:rsidRPr="002E689E">
        <w:rPr>
          <w:rFonts w:hAnsi="標楷體" w:hint="eastAsia"/>
        </w:rPr>
        <w:t>紅樓202會議室</w:t>
      </w:r>
      <w:bookmarkEnd w:id="14"/>
    </w:p>
    <w:p w:rsidR="00064D29" w:rsidRPr="002E689E" w:rsidRDefault="00064D29" w:rsidP="00181AAE">
      <w:pPr>
        <w:pStyle w:val="af2"/>
        <w:spacing w:line="360" w:lineRule="exact"/>
      </w:pPr>
      <w:r w:rsidRPr="002E689E">
        <w:t>主持人：</w:t>
      </w:r>
      <w:bookmarkStart w:id="15" w:name="主席"/>
      <w:r w:rsidR="00B24CC5" w:rsidRPr="002E689E">
        <w:rPr>
          <w:rFonts w:hint="eastAsia"/>
        </w:rPr>
        <w:t>林召集委員思銘</w:t>
      </w:r>
      <w:bookmarkEnd w:id="15"/>
    </w:p>
    <w:p w:rsidR="00064D29" w:rsidRPr="002E689E" w:rsidRDefault="00064D29" w:rsidP="00181AAE">
      <w:pPr>
        <w:pStyle w:val="af2"/>
        <w:spacing w:line="360" w:lineRule="exact"/>
        <w:rPr>
          <w:sz w:val="24"/>
        </w:rPr>
      </w:pPr>
      <w:r w:rsidRPr="002E689E">
        <w:t>聯絡人及電話：</w:t>
      </w:r>
      <w:bookmarkStart w:id="16" w:name="聯絡人及電話"/>
      <w:bookmarkEnd w:id="16"/>
      <w:r w:rsidR="00B24CC5" w:rsidRPr="002E689E">
        <w:rPr>
          <w:rFonts w:hint="eastAsia"/>
        </w:rPr>
        <w:t>黃昱瑞  02-23585508  傳真：02-23585502</w:t>
      </w:r>
    </w:p>
    <w:p w:rsidR="00064D29" w:rsidRPr="002E689E" w:rsidRDefault="00064D29" w:rsidP="00181AAE">
      <w:pPr>
        <w:pStyle w:val="af3"/>
        <w:spacing w:line="360" w:lineRule="exact"/>
        <w:ind w:left="1203" w:hangingChars="376" w:hanging="1203"/>
      </w:pPr>
      <w:r w:rsidRPr="002E689E">
        <w:t>出席者：</w:t>
      </w:r>
      <w:bookmarkStart w:id="17" w:name="出席者"/>
      <w:bookmarkEnd w:id="17"/>
      <w:r w:rsidR="00B24CC5" w:rsidRPr="002E689E">
        <w:rPr>
          <w:rFonts w:hint="eastAsia"/>
        </w:rPr>
        <w:t>本會委員</w:t>
      </w:r>
    </w:p>
    <w:p w:rsidR="00B24CC5" w:rsidRPr="002E689E" w:rsidRDefault="00064D29" w:rsidP="00181AAE">
      <w:pPr>
        <w:pStyle w:val="af4"/>
        <w:spacing w:before="0" w:line="360" w:lineRule="exact"/>
        <w:ind w:left="1174" w:hangingChars="367" w:hanging="1174"/>
      </w:pPr>
      <w:r w:rsidRPr="002E689E">
        <w:t>列席者：</w:t>
      </w:r>
      <w:bookmarkStart w:id="18" w:name="列席者"/>
      <w:bookmarkEnd w:id="18"/>
      <w:r w:rsidR="00B24CC5" w:rsidRPr="002E689E">
        <w:rPr>
          <w:rFonts w:hint="eastAsia"/>
        </w:rPr>
        <w:t>本院其他委員會委員</w:t>
      </w:r>
    </w:p>
    <w:p w:rsidR="00064D29" w:rsidRDefault="00B24CC5" w:rsidP="00181AAE">
      <w:pPr>
        <w:pStyle w:val="af4"/>
        <w:spacing w:before="0" w:line="360" w:lineRule="exact"/>
        <w:ind w:leftChars="548" w:left="1328" w:hangingChars="4" w:hanging="13"/>
      </w:pPr>
      <w:r w:rsidRPr="002E689E">
        <w:rPr>
          <w:rFonts w:hint="eastAsia"/>
        </w:rPr>
        <w:t>內政部部長、營建署署長、經濟部次長、</w:t>
      </w:r>
      <w:r w:rsidR="00E4235B" w:rsidRPr="002E689E">
        <w:rPr>
          <w:rFonts w:hint="eastAsia"/>
        </w:rPr>
        <w:t>水利署署長、</w:t>
      </w:r>
      <w:r w:rsidRPr="002E689E">
        <w:rPr>
          <w:rFonts w:hint="eastAsia"/>
        </w:rPr>
        <w:t>行政院主計總處</w:t>
      </w:r>
    </w:p>
    <w:p w:rsidR="00083F3B" w:rsidRPr="00083F3B" w:rsidRDefault="00083F3B" w:rsidP="00E4235B">
      <w:pPr>
        <w:pStyle w:val="af4"/>
        <w:spacing w:before="0" w:line="320" w:lineRule="exact"/>
        <w:ind w:leftChars="548" w:left="1328" w:hangingChars="4" w:hanging="13"/>
        <w:rPr>
          <w:rFonts w:hint="eastAsia"/>
        </w:rPr>
      </w:pPr>
    </w:p>
    <w:p w:rsidR="00064D29" w:rsidRPr="002E689E" w:rsidRDefault="00064D29" w:rsidP="007E1E78">
      <w:pPr>
        <w:pStyle w:val="af6"/>
        <w:spacing w:line="240" w:lineRule="exact"/>
        <w:ind w:left="708" w:hangingChars="295" w:hanging="708"/>
        <w:rPr>
          <w:rFonts w:hAnsi="標楷體"/>
        </w:rPr>
      </w:pPr>
      <w:r w:rsidRPr="002E689E">
        <w:rPr>
          <w:rFonts w:hAnsi="標楷體"/>
        </w:rPr>
        <w:t>副本：</w:t>
      </w:r>
      <w:bookmarkStart w:id="19" w:name="副本"/>
      <w:bookmarkEnd w:id="19"/>
      <w:r w:rsidR="00E4235B" w:rsidRPr="002E689E">
        <w:rPr>
          <w:rFonts w:hAnsi="標楷體" w:hint="eastAsia"/>
        </w:rPr>
        <w:t>本院各黨團、預算中心、法制局、議事處會務科、公報處、總務處管理科、總務處警衛隊</w:t>
      </w:r>
    </w:p>
    <w:p w:rsidR="00064D29" w:rsidRPr="002E689E" w:rsidRDefault="00064D29">
      <w:pPr>
        <w:pStyle w:val="af6"/>
        <w:spacing w:line="240" w:lineRule="exact"/>
        <w:rPr>
          <w:rFonts w:hAnsi="標楷體"/>
        </w:rPr>
      </w:pPr>
      <w:r w:rsidRPr="002E689E">
        <w:rPr>
          <w:rFonts w:hAnsi="標楷體"/>
        </w:rPr>
        <w:t>備註：</w:t>
      </w:r>
      <w:bookmarkStart w:id="20" w:name="備註"/>
      <w:bookmarkEnd w:id="20"/>
    </w:p>
    <w:p w:rsidR="00E4235B" w:rsidRPr="002E689E" w:rsidRDefault="00E4235B">
      <w:pPr>
        <w:pStyle w:val="af6"/>
        <w:numPr>
          <w:ilvl w:val="0"/>
          <w:numId w:val="3"/>
        </w:numPr>
        <w:spacing w:line="240" w:lineRule="exact"/>
        <w:ind w:hanging="476"/>
        <w:rPr>
          <w:rFonts w:hAnsi="標楷體"/>
        </w:rPr>
      </w:pPr>
      <w:r w:rsidRPr="002E689E">
        <w:rPr>
          <w:rFonts w:hAnsi="標楷體" w:hint="eastAsia"/>
          <w:b/>
        </w:rPr>
        <w:t>本會110年4月8日台立內字第1104000883號開會通知單（含議程）</w:t>
      </w:r>
      <w:proofErr w:type="gramStart"/>
      <w:r w:rsidRPr="002E689E">
        <w:rPr>
          <w:rFonts w:hAnsi="標楷體" w:hint="eastAsia"/>
          <w:b/>
        </w:rPr>
        <w:t>諒達</w:t>
      </w:r>
      <w:proofErr w:type="gramEnd"/>
      <w:r w:rsidRPr="002E689E">
        <w:rPr>
          <w:rFonts w:hAnsi="標楷體" w:hint="eastAsia"/>
          <w:b/>
        </w:rPr>
        <w:t>，本次會議議程變更如本開會通知單。</w:t>
      </w:r>
    </w:p>
    <w:p w:rsidR="00E4235B" w:rsidRPr="002E689E" w:rsidRDefault="00E4235B" w:rsidP="00E4235B">
      <w:pPr>
        <w:pStyle w:val="af6"/>
        <w:numPr>
          <w:ilvl w:val="0"/>
          <w:numId w:val="3"/>
        </w:numPr>
        <w:spacing w:line="240" w:lineRule="exact"/>
        <w:rPr>
          <w:rFonts w:hAnsi="標楷體"/>
        </w:rPr>
      </w:pPr>
      <w:r w:rsidRPr="002E689E">
        <w:rPr>
          <w:rFonts w:hAnsi="標楷體" w:hint="eastAsia"/>
        </w:rPr>
        <w:t>委員登記發言時間及方式，依本院議事規則第60條規定辦理；出、列席委員請於上午8時起辦理發言登記(分別登記於甲、</w:t>
      </w:r>
      <w:proofErr w:type="gramStart"/>
      <w:r w:rsidRPr="002E689E">
        <w:rPr>
          <w:rFonts w:hAnsi="標楷體" w:hint="eastAsia"/>
        </w:rPr>
        <w:t>乙表</w:t>
      </w:r>
      <w:proofErr w:type="gramEnd"/>
      <w:r w:rsidRPr="002E689E">
        <w:rPr>
          <w:rFonts w:hAnsi="標楷體" w:hint="eastAsia"/>
        </w:rPr>
        <w:t>)，開會前登記之出席委員得優先發言；開會以後不分出、列席委員均依序登記</w:t>
      </w:r>
      <w:proofErr w:type="gramStart"/>
      <w:r w:rsidRPr="002E689E">
        <w:rPr>
          <w:rFonts w:hAnsi="標楷體" w:hint="eastAsia"/>
        </w:rPr>
        <w:t>於乙表</w:t>
      </w:r>
      <w:proofErr w:type="gramEnd"/>
      <w:r w:rsidRPr="002E689E">
        <w:rPr>
          <w:rFonts w:hAnsi="標楷體" w:hint="eastAsia"/>
        </w:rPr>
        <w:t>。</w:t>
      </w:r>
    </w:p>
    <w:p w:rsidR="00E4235B" w:rsidRPr="002E689E" w:rsidRDefault="00E4235B" w:rsidP="00E4235B">
      <w:pPr>
        <w:pStyle w:val="af6"/>
        <w:numPr>
          <w:ilvl w:val="0"/>
          <w:numId w:val="3"/>
        </w:numPr>
        <w:spacing w:line="240" w:lineRule="exact"/>
        <w:rPr>
          <w:rFonts w:hAnsi="標楷體"/>
          <w:b/>
        </w:rPr>
      </w:pPr>
      <w:r w:rsidRPr="002E689E">
        <w:rPr>
          <w:rFonts w:hAnsi="標楷體" w:hint="eastAsia"/>
          <w:b/>
        </w:rPr>
        <w:t>依據本院「</w:t>
      </w:r>
      <w:proofErr w:type="gramStart"/>
      <w:r w:rsidRPr="002E689E">
        <w:rPr>
          <w:rFonts w:hAnsi="標楷體" w:hint="eastAsia"/>
          <w:b/>
        </w:rPr>
        <w:t>新型冠</w:t>
      </w:r>
      <w:proofErr w:type="gramEnd"/>
      <w:r w:rsidRPr="002E689E">
        <w:rPr>
          <w:rFonts w:hAnsi="標楷體" w:hint="eastAsia"/>
          <w:b/>
        </w:rPr>
        <w:t>狀病毒肺炎」之防疫措施，</w:t>
      </w:r>
      <w:proofErr w:type="gramStart"/>
      <w:r w:rsidRPr="002E689E">
        <w:rPr>
          <w:rFonts w:hAnsi="標楷體" w:hint="eastAsia"/>
          <w:b/>
        </w:rPr>
        <w:t>請審酌</w:t>
      </w:r>
      <w:proofErr w:type="gramEnd"/>
      <w:r w:rsidRPr="002E689E">
        <w:rPr>
          <w:rFonts w:hAnsi="標楷體" w:hint="eastAsia"/>
          <w:b/>
        </w:rPr>
        <w:t>精簡指派與會人員人數，進入會議室</w:t>
      </w:r>
      <w:proofErr w:type="gramStart"/>
      <w:r w:rsidRPr="002E689E">
        <w:rPr>
          <w:rFonts w:hAnsi="標楷體" w:hint="eastAsia"/>
          <w:b/>
        </w:rPr>
        <w:t>並請配戴</w:t>
      </w:r>
      <w:proofErr w:type="gramEnd"/>
      <w:r w:rsidRPr="002E689E">
        <w:rPr>
          <w:rFonts w:hAnsi="標楷體" w:hint="eastAsia"/>
          <w:b/>
        </w:rPr>
        <w:t>口罩，保持社交距離。</w:t>
      </w:r>
    </w:p>
    <w:p w:rsidR="00E4235B" w:rsidRPr="002E689E" w:rsidRDefault="00E4235B" w:rsidP="00E4235B">
      <w:pPr>
        <w:pStyle w:val="af6"/>
        <w:numPr>
          <w:ilvl w:val="0"/>
          <w:numId w:val="3"/>
        </w:numPr>
        <w:spacing w:line="240" w:lineRule="exact"/>
        <w:rPr>
          <w:rFonts w:hAnsi="標楷體"/>
        </w:rPr>
      </w:pPr>
      <w:r w:rsidRPr="002E689E">
        <w:rPr>
          <w:rFonts w:hAnsi="標楷體" w:hint="eastAsia"/>
        </w:rPr>
        <w:t>請相關機關將口頭報告之書面資料150份儘速送至本會，並將電子檔傳至dtp@ly.gov.tw、ly20090@gmail.com、ly20459@ly.gov.tw及ly20880@ly.gov.tw；另列席官員名單請回傳本會鄧小姐ly20850@ly.gov.tw或電話02-23585505。</w:t>
      </w:r>
    </w:p>
    <w:p w:rsidR="00064D29" w:rsidRPr="002E689E" w:rsidRDefault="00E4235B" w:rsidP="00D42047">
      <w:pPr>
        <w:pStyle w:val="af6"/>
        <w:numPr>
          <w:ilvl w:val="0"/>
          <w:numId w:val="3"/>
        </w:numPr>
        <w:spacing w:line="240" w:lineRule="exact"/>
        <w:ind w:hanging="476"/>
      </w:pPr>
      <w:r w:rsidRPr="002E689E">
        <w:rPr>
          <w:rFonts w:hAnsi="標楷體" w:hint="eastAsia"/>
        </w:rPr>
        <w:t>請將本次會議資料電子檔，利用貴單位之政府單位憑證(GCA卡)及本發文</w:t>
      </w:r>
      <w:proofErr w:type="gramStart"/>
      <w:r w:rsidRPr="002E689E">
        <w:rPr>
          <w:rFonts w:hAnsi="標楷體" w:hint="eastAsia"/>
        </w:rPr>
        <w:t>文</w:t>
      </w:r>
      <w:proofErr w:type="gramEnd"/>
      <w:r w:rsidRPr="002E689E">
        <w:rPr>
          <w:rFonts w:hAnsi="標楷體" w:hint="eastAsia"/>
        </w:rPr>
        <w:t>號上傳至「議案整合暨綜合查詢系統(http://misq.ly.gov.tw)」之「政府單位專區」，上傳檔案需為可編修之PDF檔案。</w:t>
      </w:r>
    </w:p>
    <w:p w:rsidR="00C9043E" w:rsidRDefault="00C9043E" w:rsidP="00C9043E">
      <w:pPr>
        <w:pStyle w:val="space1"/>
        <w:jc w:val="center"/>
        <w:sectPr w:rsidR="00C9043E" w:rsidSect="00181AAE">
          <w:headerReference w:type="default" r:id="rId8"/>
          <w:footerReference w:type="default" r:id="rId9"/>
          <w:pgSz w:w="11906" w:h="16838" w:code="9"/>
          <w:pgMar w:top="1134" w:right="1418" w:bottom="1134" w:left="1418" w:header="567" w:footer="680" w:gutter="0"/>
          <w:pgNumType w:fmt="ideographDigital"/>
          <w:cols w:space="425"/>
          <w:docGrid w:type="lines" w:linePitch="360"/>
        </w:sectPr>
      </w:pPr>
      <w:r>
        <w:rPr>
          <w:noProof/>
        </w:rPr>
        <w:drawing>
          <wp:inline distT="0" distB="0" distL="0" distR="0">
            <wp:extent cx="4392000" cy="881790"/>
            <wp:effectExtent l="0" t="0" r="0" b="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-移除背景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2000" cy="881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9043E" w:rsidRPr="00D05566" w:rsidRDefault="00C9043E" w:rsidP="00083F3B">
      <w:pPr>
        <w:spacing w:line="500" w:lineRule="exact"/>
        <w:jc w:val="distribute"/>
        <w:rPr>
          <w:rFonts w:hAnsi="標楷體"/>
          <w:b/>
          <w:sz w:val="32"/>
          <w:szCs w:val="32"/>
        </w:rPr>
      </w:pPr>
      <w:r w:rsidRPr="00D05566">
        <w:rPr>
          <w:rFonts w:hAnsi="標楷體" w:hint="eastAsia"/>
          <w:b/>
          <w:sz w:val="32"/>
          <w:szCs w:val="32"/>
        </w:rPr>
        <w:lastRenderedPageBreak/>
        <w:t>立法院第</w:t>
      </w:r>
      <w:r>
        <w:rPr>
          <w:rFonts w:hAnsi="標楷體" w:hint="eastAsia"/>
          <w:b/>
          <w:sz w:val="32"/>
          <w:szCs w:val="32"/>
        </w:rPr>
        <w:t>10</w:t>
      </w:r>
      <w:r w:rsidRPr="00D05566">
        <w:rPr>
          <w:rFonts w:hAnsi="標楷體" w:hint="eastAsia"/>
          <w:b/>
          <w:sz w:val="32"/>
          <w:szCs w:val="32"/>
        </w:rPr>
        <w:t>屆第</w:t>
      </w:r>
      <w:r>
        <w:rPr>
          <w:rFonts w:hAnsi="標楷體" w:hint="eastAsia"/>
          <w:b/>
          <w:sz w:val="32"/>
          <w:szCs w:val="32"/>
        </w:rPr>
        <w:t>3</w:t>
      </w:r>
      <w:r w:rsidRPr="00D05566">
        <w:rPr>
          <w:rFonts w:hAnsi="標楷體" w:hint="eastAsia"/>
          <w:b/>
          <w:sz w:val="32"/>
          <w:szCs w:val="32"/>
        </w:rPr>
        <w:t>會期內政委員會第</w:t>
      </w:r>
      <w:r>
        <w:rPr>
          <w:rFonts w:hAnsi="標楷體" w:hint="eastAsia"/>
          <w:b/>
          <w:sz w:val="32"/>
          <w:szCs w:val="32"/>
        </w:rPr>
        <w:t>12</w:t>
      </w:r>
      <w:r w:rsidRPr="00D05566">
        <w:rPr>
          <w:rFonts w:hAnsi="標楷體" w:hint="eastAsia"/>
          <w:b/>
          <w:sz w:val="32"/>
          <w:szCs w:val="32"/>
        </w:rPr>
        <w:t>次全體委員會議議事日程</w:t>
      </w:r>
    </w:p>
    <w:p w:rsidR="00C9043E" w:rsidRPr="000D66A5" w:rsidRDefault="00C9043E" w:rsidP="00C9043E">
      <w:pPr>
        <w:snapToGrid w:val="0"/>
        <w:spacing w:line="500" w:lineRule="exact"/>
        <w:ind w:left="960" w:right="140" w:hangingChars="300" w:hanging="960"/>
        <w:rPr>
          <w:rFonts w:hAnsi="標楷體"/>
          <w:sz w:val="32"/>
          <w:szCs w:val="32"/>
        </w:rPr>
      </w:pPr>
      <w:r w:rsidRPr="000D66A5">
        <w:rPr>
          <w:rFonts w:hAnsi="標楷體" w:hint="eastAsia"/>
          <w:sz w:val="32"/>
          <w:szCs w:val="32"/>
        </w:rPr>
        <w:t>時間：</w:t>
      </w:r>
      <w:r>
        <w:rPr>
          <w:rFonts w:hAnsi="標楷體" w:hint="eastAsia"/>
          <w:sz w:val="32"/>
          <w:szCs w:val="32"/>
        </w:rPr>
        <w:t>110年4月15日</w:t>
      </w:r>
      <w:r w:rsidRPr="000D66A5">
        <w:rPr>
          <w:rFonts w:hAnsi="標楷體" w:hint="eastAsia"/>
          <w:sz w:val="32"/>
          <w:szCs w:val="32"/>
        </w:rPr>
        <w:t>（星期</w:t>
      </w:r>
      <w:r>
        <w:rPr>
          <w:rFonts w:hAnsi="標楷體" w:hint="eastAsia"/>
          <w:sz w:val="32"/>
          <w:szCs w:val="32"/>
        </w:rPr>
        <w:t>四</w:t>
      </w:r>
      <w:r w:rsidRPr="000D66A5">
        <w:rPr>
          <w:rFonts w:hAnsi="標楷體" w:hint="eastAsia"/>
          <w:sz w:val="32"/>
          <w:szCs w:val="32"/>
        </w:rPr>
        <w:t>）上午9時至</w:t>
      </w:r>
      <w:r w:rsidR="00AD7DFD">
        <w:rPr>
          <w:rFonts w:hAnsi="標楷體" w:hint="eastAsia"/>
          <w:sz w:val="32"/>
          <w:szCs w:val="32"/>
        </w:rPr>
        <w:t>12</w:t>
      </w:r>
      <w:r w:rsidRPr="000D66A5">
        <w:rPr>
          <w:rFonts w:hAnsi="標楷體" w:hint="eastAsia"/>
          <w:sz w:val="32"/>
          <w:szCs w:val="32"/>
        </w:rPr>
        <w:t>時</w:t>
      </w:r>
    </w:p>
    <w:p w:rsidR="00C9043E" w:rsidRPr="000D66A5" w:rsidRDefault="00C9043E" w:rsidP="00C9043E">
      <w:pPr>
        <w:snapToGrid w:val="0"/>
        <w:spacing w:line="500" w:lineRule="exact"/>
        <w:ind w:leftChars="-5" w:left="-12" w:firstLineChars="4" w:firstLine="13"/>
        <w:rPr>
          <w:rFonts w:hAnsi="標楷體"/>
          <w:sz w:val="32"/>
          <w:szCs w:val="32"/>
        </w:rPr>
      </w:pPr>
      <w:r w:rsidRPr="000D66A5">
        <w:rPr>
          <w:rFonts w:hAnsi="標楷體" w:hint="eastAsia"/>
          <w:sz w:val="32"/>
          <w:szCs w:val="32"/>
        </w:rPr>
        <w:t>地點：紅樓202會議室</w:t>
      </w:r>
    </w:p>
    <w:p w:rsidR="00C9043E" w:rsidRPr="009F06A6" w:rsidRDefault="00C9043E" w:rsidP="00C9043E">
      <w:pPr>
        <w:spacing w:line="500" w:lineRule="exact"/>
        <w:rPr>
          <w:b/>
          <w:sz w:val="36"/>
          <w:szCs w:val="36"/>
          <w:u w:val="single"/>
        </w:rPr>
      </w:pPr>
    </w:p>
    <w:p w:rsidR="00C9043E" w:rsidRPr="00CC7C69" w:rsidRDefault="00C9043E" w:rsidP="00C9043E">
      <w:pPr>
        <w:spacing w:beforeLines="50" w:before="180" w:line="440" w:lineRule="exact"/>
        <w:rPr>
          <w:rFonts w:ascii="Times New Roman"/>
          <w:b/>
          <w:sz w:val="32"/>
          <w:szCs w:val="32"/>
        </w:rPr>
      </w:pPr>
      <w:r w:rsidRPr="00CC7C69">
        <w:rPr>
          <w:rFonts w:ascii="Times New Roman" w:hint="eastAsia"/>
          <w:b/>
          <w:sz w:val="32"/>
          <w:szCs w:val="32"/>
        </w:rPr>
        <w:t>報告事項</w:t>
      </w:r>
    </w:p>
    <w:p w:rsidR="00C9043E" w:rsidRPr="00403891" w:rsidRDefault="00C9043E" w:rsidP="00C9043E">
      <w:pPr>
        <w:spacing w:line="440" w:lineRule="exact"/>
        <w:rPr>
          <w:sz w:val="32"/>
          <w:szCs w:val="32"/>
        </w:rPr>
      </w:pPr>
      <w:r w:rsidRPr="00403891">
        <w:rPr>
          <w:rFonts w:hint="eastAsia"/>
          <w:sz w:val="32"/>
          <w:szCs w:val="32"/>
        </w:rPr>
        <w:t>宣讀上次會議議事錄。</w:t>
      </w:r>
    </w:p>
    <w:p w:rsidR="00C9043E" w:rsidRPr="0031148E" w:rsidRDefault="00C9043E" w:rsidP="00C9043E">
      <w:pPr>
        <w:spacing w:line="440" w:lineRule="exact"/>
        <w:ind w:left="218"/>
        <w:rPr>
          <w:sz w:val="32"/>
          <w:szCs w:val="32"/>
        </w:rPr>
      </w:pPr>
    </w:p>
    <w:p w:rsidR="00C9043E" w:rsidRPr="0031148E" w:rsidRDefault="00C9043E" w:rsidP="00181AAE">
      <w:pPr>
        <w:spacing w:beforeLines="50" w:before="180" w:line="520" w:lineRule="exact"/>
        <w:jc w:val="both"/>
        <w:rPr>
          <w:rFonts w:ascii="Times New Roman"/>
          <w:b/>
          <w:sz w:val="32"/>
          <w:szCs w:val="32"/>
        </w:rPr>
      </w:pPr>
      <w:r w:rsidRPr="0088493B">
        <w:rPr>
          <w:rFonts w:ascii="Times New Roman" w:hint="eastAsia"/>
          <w:b/>
          <w:sz w:val="32"/>
          <w:szCs w:val="32"/>
        </w:rPr>
        <w:t>邀請內政部部長及營建署署長就「公共污水處理廠放流水回收再利用</w:t>
      </w:r>
      <w:r w:rsidRPr="00181AAE">
        <w:rPr>
          <w:rFonts w:ascii="Times New Roman" w:hint="eastAsia"/>
          <w:b/>
          <w:spacing w:val="-8"/>
          <w:sz w:val="32"/>
          <w:szCs w:val="32"/>
        </w:rPr>
        <w:t>示範推動方案（</w:t>
      </w:r>
      <w:r w:rsidRPr="00181AAE">
        <w:rPr>
          <w:rFonts w:ascii="Times New Roman" w:hint="eastAsia"/>
          <w:b/>
          <w:spacing w:val="-8"/>
          <w:sz w:val="32"/>
          <w:szCs w:val="32"/>
        </w:rPr>
        <w:t>102-109</w:t>
      </w:r>
      <w:r w:rsidRPr="00181AAE">
        <w:rPr>
          <w:rFonts w:ascii="Times New Roman" w:hint="eastAsia"/>
          <w:b/>
          <w:spacing w:val="-8"/>
          <w:sz w:val="32"/>
          <w:szCs w:val="32"/>
        </w:rPr>
        <w:t>年）」</w:t>
      </w:r>
      <w:r w:rsidR="00181AAE" w:rsidRPr="00181AAE">
        <w:rPr>
          <w:rFonts w:ascii="Times New Roman" w:hint="eastAsia"/>
          <w:b/>
          <w:spacing w:val="-8"/>
          <w:sz w:val="32"/>
          <w:szCs w:val="32"/>
        </w:rPr>
        <w:t>、</w:t>
      </w:r>
      <w:r w:rsidRPr="00181AAE">
        <w:rPr>
          <w:rFonts w:ascii="Times New Roman" w:hint="eastAsia"/>
          <w:b/>
          <w:spacing w:val="-8"/>
          <w:sz w:val="32"/>
          <w:szCs w:val="32"/>
        </w:rPr>
        <w:t>「前瞻基礎建設水環境計畫</w:t>
      </w:r>
      <w:r w:rsidRPr="00181AAE">
        <w:rPr>
          <w:rFonts w:ascii="Times New Roman" w:hint="eastAsia"/>
          <w:b/>
          <w:spacing w:val="-8"/>
          <w:sz w:val="32"/>
          <w:szCs w:val="32"/>
        </w:rPr>
        <w:t>-</w:t>
      </w:r>
      <w:r w:rsidRPr="00181AAE">
        <w:rPr>
          <w:rFonts w:ascii="Times New Roman" w:hint="eastAsia"/>
          <w:b/>
          <w:spacing w:val="-8"/>
          <w:sz w:val="32"/>
          <w:szCs w:val="32"/>
        </w:rPr>
        <w:t>再生水工程」、</w:t>
      </w:r>
      <w:bookmarkStart w:id="21" w:name="_GoBack"/>
      <w:bookmarkEnd w:id="21"/>
      <w:r w:rsidRPr="0088493B">
        <w:rPr>
          <w:rFonts w:ascii="Times New Roman" w:hint="eastAsia"/>
          <w:b/>
          <w:sz w:val="32"/>
          <w:szCs w:val="32"/>
        </w:rPr>
        <w:t>「公共污水處理廠再生水推動計畫（</w:t>
      </w:r>
      <w:r w:rsidRPr="0088493B">
        <w:rPr>
          <w:rFonts w:ascii="Times New Roman" w:hint="eastAsia"/>
          <w:b/>
          <w:sz w:val="32"/>
          <w:szCs w:val="32"/>
        </w:rPr>
        <w:t>110-115</w:t>
      </w:r>
      <w:r w:rsidRPr="0088493B">
        <w:rPr>
          <w:rFonts w:ascii="Times New Roman" w:hint="eastAsia"/>
          <w:b/>
          <w:sz w:val="32"/>
          <w:szCs w:val="32"/>
        </w:rPr>
        <w:t>年）」等計畫執行情形進行專題報告，並備質詢；另邀請經濟部次長、水利署署長及行政院主計總處列席備</w:t>
      </w:r>
      <w:proofErr w:type="gramStart"/>
      <w:r w:rsidRPr="0088493B">
        <w:rPr>
          <w:rFonts w:ascii="Times New Roman" w:hint="eastAsia"/>
          <w:b/>
          <w:sz w:val="32"/>
          <w:szCs w:val="32"/>
        </w:rPr>
        <w:t>詢</w:t>
      </w:r>
      <w:proofErr w:type="gramEnd"/>
      <w:r w:rsidRPr="0088493B">
        <w:rPr>
          <w:rFonts w:ascii="Times New Roman" w:hint="eastAsia"/>
          <w:b/>
          <w:sz w:val="32"/>
          <w:szCs w:val="32"/>
        </w:rPr>
        <w:t>。</w:t>
      </w:r>
    </w:p>
    <w:p w:rsidR="00C9043E" w:rsidRDefault="00C9043E" w:rsidP="00181AAE">
      <w:pPr>
        <w:spacing w:line="520" w:lineRule="exact"/>
        <w:ind w:leftChars="-20" w:left="-48" w:firstLineChars="14" w:firstLine="45"/>
        <w:rPr>
          <w:sz w:val="32"/>
          <w:szCs w:val="32"/>
        </w:rPr>
      </w:pPr>
    </w:p>
    <w:p w:rsidR="00C9043E" w:rsidRPr="00A015DB" w:rsidRDefault="00C9043E" w:rsidP="00C9043E">
      <w:pPr>
        <w:spacing w:line="500" w:lineRule="exact"/>
        <w:rPr>
          <w:rFonts w:hAnsi="標楷體"/>
          <w:sz w:val="32"/>
          <w:szCs w:val="32"/>
        </w:rPr>
      </w:pPr>
    </w:p>
    <w:p w:rsidR="00064D29" w:rsidRPr="002E689E" w:rsidRDefault="00064D29" w:rsidP="00C9043E">
      <w:pPr>
        <w:pStyle w:val="space1"/>
        <w:jc w:val="center"/>
      </w:pPr>
    </w:p>
    <w:sectPr w:rsidR="00064D29" w:rsidRPr="002E689E" w:rsidSect="00181AAE">
      <w:headerReference w:type="default" r:id="rId11"/>
      <w:footerReference w:type="default" r:id="rId12"/>
      <w:pgSz w:w="11906" w:h="16838"/>
      <w:pgMar w:top="1440" w:right="1134" w:bottom="1440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E69E8" w:rsidRDefault="006E69E8">
      <w:r>
        <w:separator/>
      </w:r>
    </w:p>
  </w:endnote>
  <w:endnote w:type="continuationSeparator" w:id="0">
    <w:p w:rsidR="006E69E8" w:rsidRDefault="006E69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E4235B">
    <w:pPr>
      <w:pStyle w:val="a5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04AACC33" wp14:editId="276885D6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4AACC33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9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8"/>
        <w:rFonts w:hAnsi="標楷體" w:hint="eastAsia"/>
      </w:rPr>
      <w:t>第</w:t>
    </w:r>
    <w:r w:rsidR="00064D29">
      <w:rPr>
        <w:rStyle w:val="a8"/>
        <w:rFonts w:hAnsi="標楷體"/>
      </w:rPr>
      <w:fldChar w:fldCharType="begin"/>
    </w:r>
    <w:r w:rsidR="00064D29">
      <w:rPr>
        <w:rStyle w:val="a8"/>
        <w:rFonts w:hAnsi="標楷體"/>
      </w:rPr>
      <w:instrText xml:space="preserve"> PAGE  \* DBNUM1 </w:instrText>
    </w:r>
    <w:r w:rsidR="00064D29">
      <w:rPr>
        <w:rStyle w:val="a8"/>
        <w:rFonts w:hAnsi="標楷體"/>
      </w:rPr>
      <w:fldChar w:fldCharType="separate"/>
    </w:r>
    <w:r w:rsidR="00181AAE">
      <w:rPr>
        <w:rStyle w:val="a8"/>
        <w:rFonts w:hAnsi="標楷體"/>
        <w:noProof/>
      </w:rPr>
      <w:t>一</w:t>
    </w:r>
    <w:r w:rsidR="00064D29">
      <w:rPr>
        <w:rStyle w:val="a8"/>
        <w:rFonts w:hAnsi="標楷體"/>
      </w:rPr>
      <w:fldChar w:fldCharType="end"/>
    </w:r>
    <w:r w:rsidR="00064D29">
      <w:rPr>
        <w:rStyle w:val="a8"/>
        <w:rFonts w:hAnsi="標楷體" w:hint="eastAsia"/>
      </w:rPr>
      <w:t>頁　共</w:t>
    </w:r>
    <w:r w:rsidR="00064D29">
      <w:rPr>
        <w:rStyle w:val="a8"/>
        <w:rFonts w:hAnsi="標楷體"/>
      </w:rPr>
      <w:fldChar w:fldCharType="begin"/>
    </w:r>
    <w:r w:rsidR="00064D29">
      <w:rPr>
        <w:rStyle w:val="a8"/>
        <w:rFonts w:hAnsi="標楷體"/>
      </w:rPr>
      <w:instrText xml:space="preserve"> NUMPAGES  \* DBNUM1 </w:instrText>
    </w:r>
    <w:r w:rsidR="00064D29">
      <w:rPr>
        <w:rStyle w:val="a8"/>
        <w:rFonts w:hAnsi="標楷體"/>
      </w:rPr>
      <w:fldChar w:fldCharType="separate"/>
    </w:r>
    <w:r w:rsidR="00181AAE">
      <w:rPr>
        <w:rStyle w:val="a8"/>
        <w:rFonts w:hAnsi="標楷體"/>
        <w:noProof/>
      </w:rPr>
      <w:t>二</w:t>
    </w:r>
    <w:r w:rsidR="00064D29">
      <w:rPr>
        <w:rStyle w:val="a8"/>
        <w:rFonts w:hAnsi="標楷體"/>
      </w:rPr>
      <w:fldChar w:fldCharType="end"/>
    </w:r>
    <w:r w:rsidR="00064D29">
      <w:rPr>
        <w:rStyle w:val="a8"/>
        <w:rFonts w:hAnsi="標楷體" w:hint="eastAsia"/>
      </w:rPr>
      <w:t>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9043E" w:rsidRDefault="00C9043E">
    <w:pPr>
      <w:pStyle w:val="a5"/>
      <w:jc w:val="center"/>
      <w:rPr>
        <w:rFonts w:hAnsi="標楷體"/>
      </w:rPr>
    </w:pPr>
    <w:r>
      <w:rPr>
        <w:rStyle w:val="a8"/>
        <w:rFonts w:hAnsi="標楷體" w:hint="eastAsia"/>
      </w:rPr>
      <w:t>第</w:t>
    </w:r>
    <w:r>
      <w:rPr>
        <w:rStyle w:val="a8"/>
        <w:rFonts w:hAnsi="標楷體"/>
      </w:rPr>
      <w:fldChar w:fldCharType="begin"/>
    </w:r>
    <w:r>
      <w:rPr>
        <w:rStyle w:val="a8"/>
        <w:rFonts w:hAnsi="標楷體"/>
      </w:rPr>
      <w:instrText xml:space="preserve"> PAGE  \* DBNUM1 </w:instrText>
    </w:r>
    <w:r>
      <w:rPr>
        <w:rStyle w:val="a8"/>
        <w:rFonts w:hAnsi="標楷體"/>
      </w:rPr>
      <w:fldChar w:fldCharType="separate"/>
    </w:r>
    <w:r w:rsidR="00181AAE">
      <w:rPr>
        <w:rStyle w:val="a8"/>
        <w:rFonts w:hAnsi="標楷體"/>
        <w:noProof/>
      </w:rPr>
      <w:t>二</w:t>
    </w:r>
    <w:r>
      <w:rPr>
        <w:rStyle w:val="a8"/>
        <w:rFonts w:hAnsi="標楷體"/>
      </w:rPr>
      <w:fldChar w:fldCharType="end"/>
    </w:r>
    <w:r>
      <w:rPr>
        <w:rStyle w:val="a8"/>
        <w:rFonts w:hAnsi="標楷體" w:hint="eastAsia"/>
      </w:rPr>
      <w:t>頁　共</w:t>
    </w:r>
    <w:r>
      <w:rPr>
        <w:rStyle w:val="a8"/>
        <w:rFonts w:hAnsi="標楷體"/>
      </w:rPr>
      <w:fldChar w:fldCharType="begin"/>
    </w:r>
    <w:r>
      <w:rPr>
        <w:rStyle w:val="a8"/>
        <w:rFonts w:hAnsi="標楷體"/>
      </w:rPr>
      <w:instrText xml:space="preserve"> NUMPAGES  \* DBNUM1 </w:instrText>
    </w:r>
    <w:r>
      <w:rPr>
        <w:rStyle w:val="a8"/>
        <w:rFonts w:hAnsi="標楷體"/>
      </w:rPr>
      <w:fldChar w:fldCharType="separate"/>
    </w:r>
    <w:r w:rsidR="00181AAE">
      <w:rPr>
        <w:rStyle w:val="a8"/>
        <w:rFonts w:hAnsi="標楷體"/>
        <w:noProof/>
      </w:rPr>
      <w:t>二</w:t>
    </w:r>
    <w:r>
      <w:rPr>
        <w:rStyle w:val="a8"/>
        <w:rFonts w:hAnsi="標楷體"/>
      </w:rPr>
      <w:fldChar w:fldCharType="end"/>
    </w:r>
    <w:r>
      <w:rPr>
        <w:rStyle w:val="a8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E69E8" w:rsidRDefault="006E69E8">
      <w:r>
        <w:separator/>
      </w:r>
    </w:p>
  </w:footnote>
  <w:footnote w:type="continuationSeparator" w:id="0">
    <w:p w:rsidR="006E69E8" w:rsidRDefault="006E69E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E4235B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6E6EE5AC" wp14:editId="2F6DFC69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E6EE5AC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7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29790477" wp14:editId="22AD052D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9790477" id="Text Box 4" o:spid="_x0000_s1028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62AC4ECF" wp14:editId="075855A3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5A1DEB23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E627F" w:rsidRDefault="004852AB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1824" behindDoc="0" locked="0" layoutInCell="0" allowOverlap="1" wp14:anchorId="7AF9F7DF" wp14:editId="62A70E89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1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5E627F" w:rsidRDefault="006E69E8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AF9F7DF" id="_x0000_t202" coordsize="21600,21600" o:spt="202" path="m,l,21600r21600,l21600,xe">
              <v:stroke joinstyle="miter"/>
              <v:path gradientshapeok="t" o:connecttype="rect"/>
            </v:shapetype>
            <v:shape id="_x0000_s1030" type="#_x0000_t202" style="position:absolute;left:0;text-align:left;margin-left:-33.65pt;margin-top:415.6pt;width:11.75pt;height:11.25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t9+cvQIAAMo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" o:allowincell="f" filled="f" stroked="f">
              <v:stroke dashstyle="1 1"/>
              <v:textbox inset="0,0,0,0">
                <w:txbxContent>
                  <w:p w:rsidR="005E627F" w:rsidRDefault="006E69E8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0800" behindDoc="0" locked="0" layoutInCell="0" allowOverlap="1" wp14:anchorId="3DE58698" wp14:editId="2969537B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15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5E627F" w:rsidRDefault="006E69E8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3DE58698" id="_x0000_s1031" type="#_x0000_t202" style="position:absolute;left:0;text-align:left;margin-left:-33.65pt;margin-top:276.15pt;width:11.75pt;height:11.2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5E627F" w:rsidRDefault="006E69E8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2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40DB"/>
    <w:rsid w:val="00037559"/>
    <w:rsid w:val="00045F2F"/>
    <w:rsid w:val="00064D29"/>
    <w:rsid w:val="00066CA1"/>
    <w:rsid w:val="00083F3B"/>
    <w:rsid w:val="00145350"/>
    <w:rsid w:val="00181AAE"/>
    <w:rsid w:val="001A0D27"/>
    <w:rsid w:val="002E2433"/>
    <w:rsid w:val="002E689E"/>
    <w:rsid w:val="00322547"/>
    <w:rsid w:val="00413B22"/>
    <w:rsid w:val="00475ACD"/>
    <w:rsid w:val="004852AB"/>
    <w:rsid w:val="004C6924"/>
    <w:rsid w:val="00522754"/>
    <w:rsid w:val="006754A5"/>
    <w:rsid w:val="006A5193"/>
    <w:rsid w:val="006A785F"/>
    <w:rsid w:val="006E69E8"/>
    <w:rsid w:val="007164C0"/>
    <w:rsid w:val="00754797"/>
    <w:rsid w:val="00783AD5"/>
    <w:rsid w:val="007D05DA"/>
    <w:rsid w:val="007E1222"/>
    <w:rsid w:val="007E1E78"/>
    <w:rsid w:val="008D25D5"/>
    <w:rsid w:val="008F65F9"/>
    <w:rsid w:val="0091491D"/>
    <w:rsid w:val="009773C1"/>
    <w:rsid w:val="009B3CAE"/>
    <w:rsid w:val="009D5D03"/>
    <w:rsid w:val="00A440DB"/>
    <w:rsid w:val="00A70C75"/>
    <w:rsid w:val="00AB3AD6"/>
    <w:rsid w:val="00AD7DFD"/>
    <w:rsid w:val="00B04090"/>
    <w:rsid w:val="00B24CC5"/>
    <w:rsid w:val="00BC026E"/>
    <w:rsid w:val="00C60C2D"/>
    <w:rsid w:val="00C67B9C"/>
    <w:rsid w:val="00C809BF"/>
    <w:rsid w:val="00C9043E"/>
    <w:rsid w:val="00C90D16"/>
    <w:rsid w:val="00CA05C8"/>
    <w:rsid w:val="00CA167A"/>
    <w:rsid w:val="00CB7E88"/>
    <w:rsid w:val="00D646D3"/>
    <w:rsid w:val="00DE32A4"/>
    <w:rsid w:val="00DF33B8"/>
    <w:rsid w:val="00E03DA3"/>
    <w:rsid w:val="00E22438"/>
    <w:rsid w:val="00E4235B"/>
    <w:rsid w:val="00E5517D"/>
    <w:rsid w:val="00E653BF"/>
    <w:rsid w:val="00FB7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4:docId w14:val="7F8A3DFD"/>
  <w15:docId w15:val="{837FB8DF-C63B-4F17-A8FC-15148DD622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5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6">
    <w:name w:val="說明"/>
    <w:basedOn w:val="a7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8">
    <w:name w:val="page number"/>
    <w:basedOn w:val="a0"/>
  </w:style>
  <w:style w:type="paragraph" w:styleId="a9">
    <w:name w:val="Balloon Text"/>
    <w:basedOn w:val="a"/>
    <w:semiHidden/>
    <w:rPr>
      <w:rFonts w:ascii="Arial" w:hAnsi="Arial"/>
      <w:sz w:val="18"/>
      <w:szCs w:val="18"/>
    </w:rPr>
  </w:style>
  <w:style w:type="paragraph" w:styleId="a7">
    <w:name w:val="Body Text Indent"/>
    <w:basedOn w:val="a"/>
    <w:pPr>
      <w:spacing w:after="120"/>
      <w:ind w:left="480"/>
    </w:pPr>
  </w:style>
  <w:style w:type="paragraph" w:customStyle="1" w:styleId="aa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b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c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d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e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f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0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1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2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4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5">
    <w:name w:val="立法院(列席單位)"/>
    <w:basedOn w:val="aa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a"/>
    <w:pPr>
      <w:tabs>
        <w:tab w:val="left" w:pos="1905"/>
      </w:tabs>
      <w:kinsoku w:val="0"/>
      <w:ind w:left="900" w:hanging="900"/>
    </w:pPr>
  </w:style>
  <w:style w:type="paragraph" w:customStyle="1" w:styleId="af6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a"/>
    <w:pPr>
      <w:kinsoku w:val="0"/>
      <w:spacing w:line="240" w:lineRule="auto"/>
      <w:ind w:left="731" w:hanging="731"/>
    </w:pPr>
  </w:style>
  <w:style w:type="paragraph" w:customStyle="1" w:styleId="af7">
    <w:name w:val="立法院(章戳)"/>
    <w:basedOn w:val="ab"/>
    <w:rPr>
      <w:rFonts w:ascii="Times New Roman" w:hAnsi="Times New Roman"/>
      <w:kern w:val="0"/>
      <w:sz w:val="40"/>
      <w:szCs w:val="20"/>
    </w:rPr>
  </w:style>
  <w:style w:type="paragraph" w:customStyle="1" w:styleId="af8">
    <w:name w:val="立法院(決行)"/>
    <w:basedOn w:val="a"/>
  </w:style>
  <w:style w:type="paragraph" w:customStyle="1" w:styleId="af9">
    <w:name w:val="立法院(條碼位置)"/>
    <w:basedOn w:val="a"/>
    <w:rPr>
      <w:rFonts w:hAnsi="標楷體"/>
    </w:rPr>
  </w:style>
  <w:style w:type="character" w:customStyle="1" w:styleId="a4">
    <w:name w:val="頁首 字元"/>
    <w:basedOn w:val="a0"/>
    <w:link w:val="a3"/>
    <w:rsid w:val="00C9043E"/>
    <w:rPr>
      <w:rFonts w:ascii="標楷體" w:eastAsia="標楷體"/>
      <w:kern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22996;&#21729;&#26371;&#38283;&#26371;&#36890;&#30693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C0AF841-3156-4114-8DF0-F712205B4B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委員會開會通知稿.dot</Template>
  <TotalTime>3</TotalTime>
  <Pages>2</Pages>
  <Words>190</Words>
  <Characters>1086</Characters>
  <Application>Microsoft Office Word</Application>
  <DocSecurity>0</DocSecurity>
  <Lines>9</Lines>
  <Paragraphs>2</Paragraphs>
  <ScaleCrop>false</ScaleCrop>
  <Company>eic</Company>
  <LinksUpToDate>false</LinksUpToDate>
  <CharactersWithSpaces>1274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hp400g3</dc:creator>
  <cp:lastModifiedBy>Windows 使用者</cp:lastModifiedBy>
  <cp:revision>3</cp:revision>
  <cp:lastPrinted>2021-04-09T02:18:00Z</cp:lastPrinted>
  <dcterms:created xsi:type="dcterms:W3CDTF">2021-04-12T08:48:00Z</dcterms:created>
  <dcterms:modified xsi:type="dcterms:W3CDTF">2021-04-12T08:50:00Z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tmpFileName">
    <vt:lpwstr>20210409093325-20210409093325-文件2.docx</vt:lpwstr>
  </property>
  <property fmtid="{D5CDD505-2E9C-101B-9397-08002B2CF9AE}" pid="4" name="meetingNo">
    <vt:lpwstr>2021040808</vt:lpwstr>
  </property>
  <property fmtid="{D5CDD505-2E9C-101B-9397-08002B2CF9AE}" pid="5" name="文件類別2">
    <vt:lpwstr>非議案開會通知單</vt:lpwstr>
  </property>
  <property fmtid="{D5CDD505-2E9C-101B-9397-08002B2CF9AE}" pid="6" name="傳遞方式">
    <vt:lpwstr>1;3;</vt:lpwstr>
  </property>
  <property fmtid="{D5CDD505-2E9C-101B-9397-08002B2CF9AE}" pid="7" name="歸檔或續辦">
    <vt:lpwstr>1</vt:lpwstr>
  </property>
  <property fmtid="{D5CDD505-2E9C-101B-9397-08002B2CF9AE}" pid="8" name="公文性質">
    <vt:lpwstr>08,一般公文</vt:lpwstr>
  </property>
  <property fmtid="{D5CDD505-2E9C-101B-9397-08002B2CF9AE}" pid="9" name="文號">
    <vt:lpwstr>1104000885</vt:lpwstr>
  </property>
  <property fmtid="{D5CDD505-2E9C-101B-9397-08002B2CF9AE}" pid="10" name="HttpUrl">
    <vt:lpwstr>http://docdl.ly.gov.tw/add/</vt:lpwstr>
  </property>
  <property fmtid="{D5CDD505-2E9C-101B-9397-08002B2CF9AE}" pid="11" name="HttpPath">
    <vt:lpwstr>EA/EAServer/Repository/WebApplication/jsp/odmgr/http/</vt:lpwstr>
  </property>
  <property fmtid="{D5CDD505-2E9C-101B-9397-08002B2CF9AE}" pid="12" name="DiPath">
    <vt:lpwstr>EA/EAServer/Repository/WebApplication/jsp/odmgr/di/</vt:lpwstr>
  </property>
  <property fmtid="{D5CDD505-2E9C-101B-9397-08002B2CF9AE}" pid="13" name="發文字">
    <vt:lpwstr>40</vt:lpwstr>
  </property>
  <property fmtid="{D5CDD505-2E9C-101B-9397-08002B2CF9AE}" pid="14" name="發文號">
    <vt:lpwstr>1104000885</vt:lpwstr>
  </property>
  <property fmtid="{D5CDD505-2E9C-101B-9397-08002B2CF9AE}" pid="15" name="發文支號">
    <vt:lpwstr>0</vt:lpwstr>
  </property>
  <property fmtid="{D5CDD505-2E9C-101B-9397-08002B2CF9AE}" pid="16" name="TotFileSize">
    <vt:lpwstr>24</vt:lpwstr>
  </property>
</Properties>
</file>