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1C0" w:rsidRPr="002251C0" w:rsidRDefault="002251C0" w:rsidP="002251C0">
      <w:pPr>
        <w:spacing w:beforeLines="50" w:before="180" w:line="460" w:lineRule="exact"/>
        <w:jc w:val="center"/>
        <w:rPr>
          <w:rFonts w:ascii="標楷體" w:eastAsia="標楷體" w:hAnsi="標楷體" w:cs="Times New Roman"/>
          <w:b/>
          <w:sz w:val="36"/>
          <w:szCs w:val="36"/>
        </w:rPr>
      </w:pPr>
      <w:r w:rsidRPr="002251C0">
        <w:rPr>
          <w:rFonts w:ascii="標楷體" w:eastAsia="標楷體" w:hAnsi="標楷體" w:cs="Times New Roman" w:hint="eastAsia"/>
          <w:b/>
          <w:sz w:val="36"/>
          <w:szCs w:val="36"/>
        </w:rPr>
        <w:t>立法院第10屆第</w:t>
      </w:r>
      <w:r w:rsidR="0040351E">
        <w:rPr>
          <w:rFonts w:ascii="標楷體" w:eastAsia="標楷體" w:hAnsi="標楷體" w:cs="Times New Roman"/>
          <w:b/>
          <w:sz w:val="36"/>
          <w:szCs w:val="36"/>
        </w:rPr>
        <w:t>3</w:t>
      </w:r>
      <w:r w:rsidRPr="002251C0">
        <w:rPr>
          <w:rFonts w:ascii="標楷體" w:eastAsia="標楷體" w:hAnsi="標楷體" w:cs="Times New Roman" w:hint="eastAsia"/>
          <w:b/>
          <w:sz w:val="36"/>
          <w:szCs w:val="36"/>
        </w:rPr>
        <w:t>會期社會福利及衛生環境委員會</w:t>
      </w:r>
    </w:p>
    <w:p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0" w:name="_Toc16004533"/>
      <w:bookmarkStart w:id="1" w:name="_Toc31276691"/>
      <w:bookmarkStart w:id="2" w:name="_Toc44418898"/>
      <w:bookmarkStart w:id="3" w:name="_Toc44419282"/>
      <w:bookmarkStart w:id="4" w:name="_Toc44419523"/>
      <w:bookmarkStart w:id="5" w:name="_Toc63257183"/>
      <w:bookmarkStart w:id="6" w:name="_GoBack"/>
      <w:bookmarkEnd w:id="6"/>
      <w:r w:rsidRPr="002251C0">
        <w:rPr>
          <w:rFonts w:ascii="標楷體" w:eastAsia="標楷體" w:hAnsi="標楷體" w:cs="Times New Roman" w:hint="eastAsia"/>
          <w:b/>
          <w:kern w:val="0"/>
          <w:sz w:val="36"/>
          <w:szCs w:val="36"/>
        </w:rPr>
        <w:t>第</w:t>
      </w:r>
      <w:r w:rsidR="00515E1D">
        <w:rPr>
          <w:rFonts w:ascii="標楷體" w:eastAsia="標楷體" w:hAnsi="標楷體" w:cs="Times New Roman" w:hint="eastAsia"/>
          <w:b/>
          <w:kern w:val="0"/>
          <w:sz w:val="36"/>
          <w:szCs w:val="36"/>
        </w:rPr>
        <w:t>9</w:t>
      </w:r>
      <w:r w:rsidRPr="002251C0">
        <w:rPr>
          <w:rFonts w:ascii="標楷體" w:eastAsia="標楷體" w:hAnsi="標楷體" w:cs="Times New Roman" w:hint="eastAsia"/>
          <w:b/>
          <w:kern w:val="0"/>
          <w:sz w:val="36"/>
          <w:szCs w:val="36"/>
        </w:rPr>
        <w:t>次全體委員會議議事錄</w:t>
      </w:r>
      <w:bookmarkEnd w:id="0"/>
      <w:bookmarkEnd w:id="1"/>
      <w:bookmarkEnd w:id="2"/>
      <w:bookmarkEnd w:id="3"/>
      <w:bookmarkEnd w:id="4"/>
      <w:bookmarkEnd w:id="5"/>
    </w:p>
    <w:p w:rsidR="002251C0" w:rsidRPr="002251C0" w:rsidRDefault="002251C0" w:rsidP="002251C0">
      <w:pPr>
        <w:spacing w:line="44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sidR="0040351E">
        <w:rPr>
          <w:rFonts w:ascii="標楷體" w:eastAsia="標楷體" w:hAnsi="標楷體" w:cs="Times New Roman" w:hint="eastAsia"/>
          <w:sz w:val="32"/>
          <w:szCs w:val="32"/>
        </w:rPr>
        <w:t>3</w:t>
      </w:r>
      <w:r w:rsidRPr="002251C0">
        <w:rPr>
          <w:rFonts w:ascii="標楷體" w:eastAsia="標楷體" w:hAnsi="標楷體" w:cs="Times New Roman" w:hint="eastAsia"/>
          <w:sz w:val="32"/>
          <w:szCs w:val="32"/>
        </w:rPr>
        <w:t>月</w:t>
      </w:r>
      <w:r w:rsidR="00515E1D">
        <w:rPr>
          <w:rFonts w:ascii="標楷體" w:eastAsia="標楷體" w:hAnsi="標楷體" w:cs="Times New Roman" w:hint="eastAsia"/>
          <w:sz w:val="32"/>
          <w:szCs w:val="32"/>
        </w:rPr>
        <w:t>31</w:t>
      </w:r>
      <w:r w:rsidRPr="002251C0">
        <w:rPr>
          <w:rFonts w:ascii="標楷體" w:eastAsia="標楷體" w:hAnsi="標楷體" w:cs="Times New Roman" w:hint="eastAsia"/>
          <w:sz w:val="32"/>
          <w:szCs w:val="32"/>
        </w:rPr>
        <w:t>日（星期</w:t>
      </w:r>
      <w:r w:rsidR="00515E1D">
        <w:rPr>
          <w:rFonts w:ascii="標楷體" w:eastAsia="標楷體" w:hAnsi="標楷體" w:cs="Times New Roman" w:hint="eastAsia"/>
          <w:sz w:val="32"/>
          <w:szCs w:val="32"/>
        </w:rPr>
        <w:t>三</w:t>
      </w:r>
      <w:r w:rsidRPr="002251C0">
        <w:rPr>
          <w:rFonts w:ascii="標楷體" w:eastAsia="標楷體" w:hAnsi="標楷體" w:cs="Times New Roman" w:hint="eastAsia"/>
          <w:sz w:val="32"/>
          <w:szCs w:val="32"/>
        </w:rPr>
        <w:t>）9時</w:t>
      </w:r>
      <w:r w:rsidR="00103C89" w:rsidRPr="00103C89">
        <w:rPr>
          <w:rFonts w:ascii="標楷體" w:eastAsia="標楷體" w:hAnsi="標楷體" w:cs="Times New Roman"/>
          <w:sz w:val="32"/>
          <w:szCs w:val="32"/>
        </w:rPr>
        <w:t>4</w:t>
      </w:r>
      <w:r w:rsidRPr="00103C89">
        <w:rPr>
          <w:rFonts w:ascii="標楷體" w:eastAsia="標楷體" w:hAnsi="標楷體" w:cs="Times New Roman" w:hint="eastAsia"/>
          <w:sz w:val="32"/>
          <w:szCs w:val="32"/>
        </w:rPr>
        <w:t>分</w:t>
      </w:r>
      <w:r w:rsidRPr="006019C4">
        <w:rPr>
          <w:rFonts w:ascii="標楷體" w:eastAsia="標楷體" w:hAnsi="標楷體" w:cs="Times New Roman" w:hint="eastAsia"/>
          <w:sz w:val="32"/>
          <w:szCs w:val="32"/>
        </w:rPr>
        <w:t>至</w:t>
      </w:r>
      <w:r w:rsidR="006019C4" w:rsidRPr="006019C4">
        <w:rPr>
          <w:rFonts w:ascii="標楷體" w:eastAsia="標楷體" w:hAnsi="標楷體" w:cs="Times New Roman"/>
          <w:sz w:val="32"/>
          <w:szCs w:val="32"/>
        </w:rPr>
        <w:t>13</w:t>
      </w:r>
      <w:r w:rsidRPr="006019C4">
        <w:rPr>
          <w:rFonts w:ascii="標楷體" w:eastAsia="標楷體" w:hAnsi="標楷體" w:cs="Times New Roman" w:hint="eastAsia"/>
          <w:sz w:val="32"/>
          <w:szCs w:val="32"/>
        </w:rPr>
        <w:t>時</w:t>
      </w:r>
      <w:r w:rsidR="006019C4" w:rsidRPr="006019C4">
        <w:rPr>
          <w:rFonts w:ascii="標楷體" w:eastAsia="標楷體" w:hAnsi="標楷體" w:cs="Times New Roman"/>
          <w:sz w:val="32"/>
          <w:szCs w:val="32"/>
        </w:rPr>
        <w:t>43</w:t>
      </w:r>
      <w:r w:rsidRPr="006019C4">
        <w:rPr>
          <w:rFonts w:ascii="標楷體" w:eastAsia="標楷體" w:hAnsi="標楷體" w:cs="Times New Roman" w:hint="eastAsia"/>
          <w:sz w:val="32"/>
          <w:szCs w:val="32"/>
        </w:rPr>
        <w:t>分</w:t>
      </w:r>
    </w:p>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rsidR="002251C0" w:rsidRDefault="002251C0" w:rsidP="005331A0">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D01906" w:rsidRPr="0059029C">
        <w:rPr>
          <w:rFonts w:ascii="標楷體" w:eastAsia="標楷體" w:hAnsi="標楷體" w:cs="Times New Roman" w:hint="eastAsia"/>
          <w:sz w:val="32"/>
          <w:szCs w:val="32"/>
        </w:rPr>
        <w:t xml:space="preserve">賴惠員  </w:t>
      </w:r>
      <w:r w:rsidR="00BB15FA" w:rsidRPr="0059029C">
        <w:rPr>
          <w:rFonts w:ascii="標楷體" w:eastAsia="標楷體" w:hAnsi="標楷體" w:cs="Times New Roman" w:hint="eastAsia"/>
          <w:sz w:val="32"/>
          <w:szCs w:val="32"/>
        </w:rPr>
        <w:t xml:space="preserve">吳玉琴  </w:t>
      </w:r>
      <w:r w:rsidR="0059029C" w:rsidRPr="0059029C">
        <w:rPr>
          <w:rFonts w:ascii="標楷體" w:eastAsia="標楷體" w:hAnsi="標楷體" w:cs="Times New Roman" w:hint="eastAsia"/>
          <w:sz w:val="32"/>
          <w:szCs w:val="32"/>
        </w:rPr>
        <w:t>廖國棟 Sufin．Siluko</w:t>
      </w:r>
      <w:r w:rsidR="0059029C" w:rsidRPr="0059029C">
        <w:rPr>
          <w:rFonts w:ascii="標楷體" w:eastAsia="標楷體" w:hAnsi="標楷體" w:cs="Times New Roman"/>
          <w:sz w:val="32"/>
          <w:szCs w:val="32"/>
        </w:rPr>
        <w:t xml:space="preserve">  </w:t>
      </w:r>
      <w:r w:rsidR="0059029C" w:rsidRPr="0059029C">
        <w:rPr>
          <w:rFonts w:ascii="標楷體" w:eastAsia="標楷體" w:hAnsi="標楷體" w:cs="Times New Roman" w:hint="eastAsia"/>
          <w:sz w:val="32"/>
          <w:szCs w:val="32"/>
        </w:rPr>
        <w:t>蘇巧慧 蔣萬安</w:t>
      </w:r>
      <w:r w:rsidR="00BB15FA" w:rsidRPr="0059029C">
        <w:rPr>
          <w:rFonts w:ascii="標楷體" w:eastAsia="標楷體" w:hAnsi="標楷體" w:cs="Times New Roman" w:hint="eastAsia"/>
          <w:sz w:val="32"/>
          <w:szCs w:val="32"/>
        </w:rPr>
        <w:t xml:space="preserve">  洪申翰  邱泰源  賴香伶  </w:t>
      </w:r>
      <w:r w:rsidR="0059029C" w:rsidRPr="0059029C">
        <w:rPr>
          <w:rFonts w:ascii="標楷體" w:eastAsia="標楷體" w:hAnsi="標楷體" w:cs="Times New Roman" w:hint="eastAsia"/>
          <w:sz w:val="32"/>
          <w:szCs w:val="32"/>
        </w:rPr>
        <w:t xml:space="preserve">莊競程  張育美徐志榮  </w:t>
      </w:r>
      <w:r w:rsidR="00BB15FA" w:rsidRPr="0059029C">
        <w:rPr>
          <w:rFonts w:ascii="標楷體" w:eastAsia="標楷體" w:hAnsi="標楷體" w:cs="Times New Roman" w:hint="eastAsia"/>
          <w:sz w:val="32"/>
          <w:szCs w:val="32"/>
        </w:rPr>
        <w:t>黃秀芳  陳玉珍</w:t>
      </w:r>
      <w:r w:rsidR="0059029C" w:rsidRPr="0059029C">
        <w:rPr>
          <w:rFonts w:ascii="標楷體" w:eastAsia="標楷體" w:hAnsi="標楷體" w:cs="Times New Roman" w:hint="eastAsia"/>
          <w:sz w:val="32"/>
          <w:szCs w:val="32"/>
        </w:rPr>
        <w:t xml:space="preserve">  </w:t>
      </w:r>
      <w:r w:rsidR="00BB15FA" w:rsidRPr="00FC70AE">
        <w:rPr>
          <w:rFonts w:ascii="標楷體" w:eastAsia="標楷體" w:hAnsi="標楷體" w:cs="Times New Roman" w:hint="eastAsia"/>
          <w:sz w:val="32"/>
          <w:szCs w:val="32"/>
        </w:rPr>
        <w:t xml:space="preserve">陳  瑩  </w:t>
      </w:r>
      <w:r w:rsidR="00093371" w:rsidRPr="00FC70AE">
        <w:rPr>
          <w:rFonts w:ascii="標楷體" w:eastAsia="標楷體" w:hAnsi="標楷體" w:cs="Times New Roman" w:hint="eastAsia"/>
          <w:sz w:val="32"/>
          <w:szCs w:val="32"/>
        </w:rPr>
        <w:t xml:space="preserve">楊  曜  </w:t>
      </w:r>
      <w:r w:rsidR="00D01906" w:rsidRPr="00FB24EE">
        <w:rPr>
          <w:rFonts w:ascii="標楷體" w:eastAsia="標楷體" w:hAnsi="標楷體" w:cs="Times New Roman" w:hint="eastAsia"/>
          <w:sz w:val="32"/>
          <w:szCs w:val="32"/>
        </w:rPr>
        <w:t xml:space="preserve">  </w:t>
      </w:r>
      <w:r w:rsidR="00E93818" w:rsidRPr="00FB24EE">
        <w:rPr>
          <w:rFonts w:ascii="標楷體" w:eastAsia="標楷體" w:hAnsi="標楷體" w:cs="Times New Roman"/>
          <w:sz w:val="32"/>
          <w:szCs w:val="32"/>
        </w:rPr>
        <w:br/>
      </w:r>
      <w:r w:rsidRPr="00FB24EE">
        <w:rPr>
          <w:rFonts w:ascii="標楷體" w:eastAsia="標楷體" w:hAnsi="標楷體" w:cs="Times New Roman" w:hint="eastAsia"/>
          <w:sz w:val="32"/>
          <w:szCs w:val="32"/>
        </w:rPr>
        <w:t>（委員出席15人）</w:t>
      </w:r>
    </w:p>
    <w:p w:rsidR="00235929" w:rsidRDefault="00235929" w:rsidP="00FC70AE">
      <w:pPr>
        <w:tabs>
          <w:tab w:val="left" w:pos="5520"/>
        </w:tabs>
        <w:spacing w:line="440" w:lineRule="exact"/>
        <w:ind w:left="1600" w:rightChars="117" w:right="28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列席委員：</w:t>
      </w:r>
      <w:r w:rsidR="00507EE4" w:rsidRPr="0059029C">
        <w:rPr>
          <w:rFonts w:ascii="標楷體" w:eastAsia="標楷體" w:hAnsi="標楷體" w:cs="Times New Roman" w:hint="eastAsia"/>
          <w:sz w:val="32"/>
          <w:szCs w:val="32"/>
        </w:rPr>
        <w:t xml:space="preserve">吳秉叡  李德維  </w:t>
      </w:r>
      <w:r w:rsidR="0059029C" w:rsidRPr="0059029C">
        <w:rPr>
          <w:rFonts w:ascii="標楷體" w:eastAsia="標楷體" w:hAnsi="標楷體" w:cs="Times New Roman" w:hint="eastAsia"/>
          <w:sz w:val="32"/>
          <w:szCs w:val="32"/>
        </w:rPr>
        <w:t>林德福</w:t>
      </w:r>
      <w:r w:rsidR="002C3589">
        <w:rPr>
          <w:rFonts w:ascii="標楷體" w:eastAsia="標楷體" w:hAnsi="標楷體" w:cs="Times New Roman" w:hint="eastAsia"/>
          <w:sz w:val="32"/>
          <w:szCs w:val="32"/>
        </w:rPr>
        <w:t xml:space="preserve">  </w:t>
      </w:r>
      <w:r w:rsidR="0059029C" w:rsidRPr="0059029C">
        <w:rPr>
          <w:rFonts w:ascii="標楷體" w:eastAsia="標楷體" w:hAnsi="標楷體" w:cs="Times New Roman" w:hint="eastAsia"/>
          <w:sz w:val="32"/>
          <w:szCs w:val="32"/>
        </w:rPr>
        <w:t>曾銘宗</w:t>
      </w:r>
      <w:r w:rsidR="00507EE4" w:rsidRPr="0059029C">
        <w:rPr>
          <w:rFonts w:ascii="標楷體" w:eastAsia="標楷體" w:hAnsi="標楷體" w:cs="Times New Roman" w:hint="eastAsia"/>
          <w:sz w:val="32"/>
          <w:szCs w:val="32"/>
        </w:rPr>
        <w:t xml:space="preserve">  洪孟楷  </w:t>
      </w:r>
      <w:r w:rsidR="0059029C" w:rsidRPr="0059029C">
        <w:rPr>
          <w:rFonts w:ascii="標楷體" w:eastAsia="標楷體" w:hAnsi="標楷體" w:cs="Times New Roman" w:hint="eastAsia"/>
          <w:sz w:val="32"/>
          <w:szCs w:val="32"/>
        </w:rPr>
        <w:t>陳椒華 賴士葆  李貴敏  高虹安</w:t>
      </w:r>
      <w:r w:rsidR="002C3589">
        <w:rPr>
          <w:rFonts w:ascii="標楷體" w:eastAsia="標楷體" w:hAnsi="標楷體" w:cs="Times New Roman" w:hint="eastAsia"/>
          <w:sz w:val="32"/>
          <w:szCs w:val="32"/>
        </w:rPr>
        <w:t xml:space="preserve">  </w:t>
      </w:r>
      <w:r w:rsidR="0059029C" w:rsidRPr="0059029C">
        <w:rPr>
          <w:rFonts w:ascii="標楷體" w:eastAsia="標楷體" w:hAnsi="標楷體" w:cs="Times New Roman" w:hint="eastAsia"/>
          <w:sz w:val="32"/>
          <w:szCs w:val="32"/>
        </w:rPr>
        <w:t xml:space="preserve">楊瓊瓔  王婉諭  </w:t>
      </w:r>
      <w:r w:rsidR="00507EE4" w:rsidRPr="0059029C">
        <w:rPr>
          <w:rFonts w:ascii="標楷體" w:eastAsia="標楷體" w:hAnsi="標楷體" w:cs="Times New Roman" w:hint="eastAsia"/>
          <w:sz w:val="32"/>
          <w:szCs w:val="32"/>
        </w:rPr>
        <w:t xml:space="preserve">劉世芳      </w:t>
      </w:r>
      <w:r w:rsidR="0059029C" w:rsidRPr="0059029C">
        <w:rPr>
          <w:rFonts w:ascii="標楷體" w:eastAsia="標楷體" w:hAnsi="標楷體" w:cs="Times New Roman" w:hint="eastAsia"/>
          <w:sz w:val="32"/>
          <w:szCs w:val="32"/>
        </w:rPr>
        <w:t>鄭天財</w:t>
      </w:r>
      <w:r w:rsidR="0059029C" w:rsidRPr="0059029C">
        <w:rPr>
          <w:rFonts w:ascii="標楷體" w:eastAsia="標楷體" w:hAnsi="標楷體" w:cs="Times New Roman"/>
          <w:sz w:val="32"/>
          <w:szCs w:val="32"/>
        </w:rPr>
        <w:t xml:space="preserve"> Sra Kacaw</w:t>
      </w:r>
      <w:r w:rsidR="0059029C" w:rsidRPr="0059029C">
        <w:rPr>
          <w:rFonts w:ascii="標楷體" w:eastAsia="標楷體" w:hAnsi="標楷體" w:cs="Times New Roman" w:hint="eastAsia"/>
          <w:sz w:val="32"/>
          <w:szCs w:val="32"/>
        </w:rPr>
        <w:t xml:space="preserve">  葉毓蘭  吳斯懷  孔文吉  何欣純高金素梅  江永昌  高嘉瑜  張其祿</w:t>
      </w:r>
      <w:r w:rsidR="0059029C">
        <w:rPr>
          <w:rFonts w:ascii="標楷體" w:eastAsia="標楷體" w:hAnsi="標楷體" w:cs="Times New Roman" w:hint="eastAsia"/>
          <w:sz w:val="32"/>
          <w:szCs w:val="32"/>
        </w:rPr>
        <w:t xml:space="preserve">  </w:t>
      </w:r>
      <w:r w:rsidR="00FC70AE" w:rsidRPr="00FC70AE">
        <w:rPr>
          <w:rFonts w:ascii="標楷體" w:eastAsia="標楷體" w:hAnsi="標楷體" w:cs="Times New Roman" w:hint="eastAsia"/>
          <w:sz w:val="32"/>
          <w:szCs w:val="32"/>
        </w:rPr>
        <w:t xml:space="preserve">蔡易餘  </w:t>
      </w:r>
      <w:r w:rsidR="00507EE4" w:rsidRPr="00FC70AE">
        <w:rPr>
          <w:rFonts w:ascii="標楷體" w:eastAsia="標楷體" w:hAnsi="標楷體" w:cs="Times New Roman" w:hint="eastAsia"/>
          <w:sz w:val="32"/>
          <w:szCs w:val="32"/>
        </w:rPr>
        <w:t xml:space="preserve">羅明才  </w:t>
      </w:r>
      <w:r w:rsidR="00FC70AE" w:rsidRPr="00FC70AE">
        <w:rPr>
          <w:rFonts w:ascii="標楷體" w:eastAsia="標楷體" w:hAnsi="標楷體" w:cs="Times New Roman" w:hint="eastAsia"/>
          <w:sz w:val="32"/>
          <w:szCs w:val="32"/>
        </w:rPr>
        <w:t>林淑芬</w:t>
      </w:r>
      <w:r w:rsidRPr="00D5378A">
        <w:rPr>
          <w:rFonts w:ascii="標楷體" w:eastAsia="標楷體" w:hAnsi="標楷體" w:cs="Times New Roman" w:hint="eastAsia"/>
          <w:sz w:val="32"/>
          <w:szCs w:val="32"/>
        </w:rPr>
        <w:t>（委員出席</w:t>
      </w:r>
      <w:r w:rsidR="00FC70AE">
        <w:rPr>
          <w:rFonts w:ascii="標楷體" w:eastAsia="標楷體" w:hAnsi="標楷體" w:cs="Times New Roman" w:hint="eastAsia"/>
          <w:sz w:val="32"/>
          <w:szCs w:val="32"/>
        </w:rPr>
        <w:t>24</w:t>
      </w:r>
      <w:r w:rsidRPr="00D5378A">
        <w:rPr>
          <w:rFonts w:ascii="標楷體" w:eastAsia="標楷體" w:hAnsi="標楷體" w:cs="Times New Roman" w:hint="eastAsia"/>
          <w:sz w:val="32"/>
          <w:szCs w:val="32"/>
        </w:rPr>
        <w:t>人）</w:t>
      </w:r>
    </w:p>
    <w:tbl>
      <w:tblPr>
        <w:tblW w:w="5000" w:type="pct"/>
        <w:jc w:val="center"/>
        <w:tblCellMar>
          <w:left w:w="28" w:type="dxa"/>
          <w:right w:w="28" w:type="dxa"/>
        </w:tblCellMar>
        <w:tblLook w:val="04A0" w:firstRow="1" w:lastRow="0" w:firstColumn="1" w:lastColumn="0" w:noHBand="0" w:noVBand="1"/>
      </w:tblPr>
      <w:tblGrid>
        <w:gridCol w:w="1570"/>
        <w:gridCol w:w="4277"/>
        <w:gridCol w:w="1712"/>
        <w:gridCol w:w="2135"/>
      </w:tblGrid>
      <w:tr w:rsidR="003617FC" w:rsidRPr="00346F6E" w:rsidTr="004A22DC">
        <w:trPr>
          <w:trHeight w:val="57"/>
          <w:jc w:val="center"/>
        </w:trPr>
        <w:tc>
          <w:tcPr>
            <w:tcW w:w="810" w:type="pct"/>
          </w:tcPr>
          <w:p w:rsidR="003617FC" w:rsidRPr="00346F6E" w:rsidRDefault="003617FC" w:rsidP="003617FC">
            <w:pPr>
              <w:widowControl/>
              <w:spacing w:line="440" w:lineRule="exact"/>
              <w:ind w:left="58" w:hangingChars="18" w:hanging="58"/>
              <w:jc w:val="both"/>
              <w:rPr>
                <w:rFonts w:ascii="標楷體" w:eastAsia="標楷體" w:hAnsi="標楷體" w:cs="Times New Roman"/>
                <w:color w:val="000000"/>
                <w:sz w:val="32"/>
                <w:szCs w:val="32"/>
              </w:rPr>
            </w:pPr>
            <w:r w:rsidRPr="00346F6E">
              <w:rPr>
                <w:rFonts w:ascii="標楷體" w:eastAsia="標楷體" w:hAnsi="標楷體" w:cs="Times New Roman" w:hint="eastAsia"/>
                <w:color w:val="000000"/>
                <w:sz w:val="32"/>
                <w:szCs w:val="32"/>
              </w:rPr>
              <w:t>列席官員：</w:t>
            </w:r>
          </w:p>
        </w:tc>
        <w:tc>
          <w:tcPr>
            <w:tcW w:w="2206" w:type="pct"/>
            <w:vAlign w:val="center"/>
          </w:tcPr>
          <w:p w:rsidR="003617FC" w:rsidRPr="003617FC" w:rsidRDefault="003617FC" w:rsidP="003617FC">
            <w:pPr>
              <w:spacing w:line="440" w:lineRule="exact"/>
              <w:rPr>
                <w:rFonts w:ascii="標楷體" w:eastAsia="標楷體" w:hAnsi="標楷體" w:cs="Times New Roman"/>
                <w:sz w:val="32"/>
                <w:szCs w:val="32"/>
              </w:rPr>
            </w:pPr>
            <w:r w:rsidRPr="003617FC">
              <w:rPr>
                <w:rFonts w:ascii="標楷體" w:eastAsia="標楷體" w:hAnsi="標楷體" w:cs="Times New Roman" w:hint="eastAsia"/>
                <w:sz w:val="32"/>
                <w:szCs w:val="32"/>
              </w:rPr>
              <w:t>衛生福利部</w:t>
            </w:r>
          </w:p>
        </w:tc>
        <w:tc>
          <w:tcPr>
            <w:tcW w:w="883" w:type="pct"/>
            <w:vAlign w:val="center"/>
          </w:tcPr>
          <w:p w:rsidR="003617FC" w:rsidRPr="00CD2F89" w:rsidRDefault="003617FC" w:rsidP="00CD2F89">
            <w:pPr>
              <w:widowControl/>
              <w:spacing w:line="400" w:lineRule="exact"/>
              <w:jc w:val="center"/>
              <w:rPr>
                <w:rFonts w:ascii="標楷體" w:eastAsia="標楷體" w:hAnsi="標楷體" w:cs="Times New Roman"/>
                <w:color w:val="000000"/>
                <w:kern w:val="0"/>
                <w:sz w:val="32"/>
                <w:szCs w:val="32"/>
              </w:rPr>
            </w:pPr>
            <w:r w:rsidRPr="00740239">
              <w:rPr>
                <w:rFonts w:ascii="標楷體" w:eastAsia="標楷體" w:hAnsi="標楷體" w:cs="Times New Roman" w:hint="eastAsia"/>
                <w:color w:val="000000"/>
                <w:spacing w:val="105"/>
                <w:kern w:val="0"/>
                <w:sz w:val="32"/>
                <w:szCs w:val="32"/>
                <w:fitText w:val="1280" w:id="-1815461120"/>
              </w:rPr>
              <w:t xml:space="preserve">部 </w:t>
            </w:r>
            <w:r w:rsidRPr="00740239">
              <w:rPr>
                <w:rFonts w:ascii="標楷體" w:eastAsia="標楷體" w:hAnsi="標楷體" w:cs="Times New Roman" w:hint="eastAsia"/>
                <w:color w:val="000000"/>
                <w:spacing w:val="15"/>
                <w:kern w:val="0"/>
                <w:sz w:val="32"/>
                <w:szCs w:val="32"/>
                <w:fitText w:val="1280" w:id="-1815461120"/>
              </w:rPr>
              <w:t>長</w:t>
            </w:r>
          </w:p>
        </w:tc>
        <w:tc>
          <w:tcPr>
            <w:tcW w:w="1101" w:type="pct"/>
            <w:vAlign w:val="center"/>
          </w:tcPr>
          <w:p w:rsidR="003617FC" w:rsidRPr="003617FC" w:rsidRDefault="003617FC" w:rsidP="003617FC">
            <w:pPr>
              <w:spacing w:line="440" w:lineRule="exact"/>
              <w:jc w:val="center"/>
              <w:rPr>
                <w:rFonts w:ascii="標楷體" w:eastAsia="標楷體" w:hAnsi="標楷體" w:cs="Times New Roman"/>
                <w:sz w:val="32"/>
                <w:szCs w:val="32"/>
              </w:rPr>
            </w:pPr>
            <w:r w:rsidRPr="003617FC">
              <w:rPr>
                <w:rFonts w:ascii="標楷體" w:eastAsia="標楷體" w:hAnsi="標楷體" w:cs="Times New Roman" w:hint="eastAsia"/>
                <w:sz w:val="32"/>
                <w:szCs w:val="32"/>
              </w:rPr>
              <w:t>陳時中</w:t>
            </w:r>
          </w:p>
        </w:tc>
      </w:tr>
      <w:tr w:rsidR="00CD2F89" w:rsidRPr="00346F6E" w:rsidTr="004A22DC">
        <w:trPr>
          <w:trHeight w:val="57"/>
          <w:jc w:val="center"/>
        </w:trPr>
        <w:tc>
          <w:tcPr>
            <w:tcW w:w="810" w:type="pct"/>
          </w:tcPr>
          <w:p w:rsidR="00CD2F89" w:rsidRPr="00346F6E" w:rsidRDefault="00CD2F89" w:rsidP="00CD2F89">
            <w:pPr>
              <w:widowControl/>
              <w:spacing w:line="440" w:lineRule="exact"/>
              <w:ind w:left="58" w:hangingChars="18" w:hanging="58"/>
              <w:jc w:val="both"/>
              <w:rPr>
                <w:rFonts w:ascii="標楷體" w:eastAsia="標楷體" w:hAnsi="標楷體" w:cs="Times New Roman"/>
                <w:color w:val="000000"/>
                <w:sz w:val="32"/>
                <w:szCs w:val="32"/>
              </w:rPr>
            </w:pPr>
          </w:p>
        </w:tc>
        <w:tc>
          <w:tcPr>
            <w:tcW w:w="2206" w:type="pct"/>
            <w:vAlign w:val="center"/>
          </w:tcPr>
          <w:p w:rsidR="00CD2F89" w:rsidRPr="003617FC" w:rsidRDefault="00CD2F89" w:rsidP="00CD2F89">
            <w:pPr>
              <w:spacing w:line="440" w:lineRule="exact"/>
              <w:rPr>
                <w:rFonts w:ascii="標楷體" w:eastAsia="標楷體" w:hAnsi="標楷體" w:cs="Times New Roman"/>
                <w:sz w:val="32"/>
                <w:szCs w:val="32"/>
              </w:rPr>
            </w:pPr>
          </w:p>
        </w:tc>
        <w:tc>
          <w:tcPr>
            <w:tcW w:w="883" w:type="pct"/>
            <w:vAlign w:val="center"/>
          </w:tcPr>
          <w:p w:rsidR="00CD2F89" w:rsidRPr="00CD2F89" w:rsidRDefault="0059029C" w:rsidP="00CD2F89">
            <w:pPr>
              <w:widowControl/>
              <w:spacing w:line="400" w:lineRule="exact"/>
              <w:jc w:val="center"/>
              <w:rPr>
                <w:rFonts w:ascii="標楷體" w:eastAsia="標楷體" w:hAnsi="標楷體" w:cs="Times New Roman"/>
                <w:color w:val="000000"/>
                <w:kern w:val="0"/>
                <w:sz w:val="32"/>
                <w:szCs w:val="32"/>
              </w:rPr>
            </w:pPr>
            <w:r w:rsidRPr="00740239">
              <w:rPr>
                <w:rFonts w:ascii="標楷體" w:eastAsia="標楷體" w:hAnsi="標楷體" w:cs="Times New Roman" w:hint="eastAsia"/>
                <w:color w:val="000000"/>
                <w:w w:val="96"/>
                <w:kern w:val="0"/>
                <w:sz w:val="32"/>
                <w:szCs w:val="32"/>
                <w:fitText w:val="1280" w:id="-1812708606"/>
              </w:rPr>
              <w:t>政務</w:t>
            </w:r>
            <w:r w:rsidR="00CD2F89" w:rsidRPr="00740239">
              <w:rPr>
                <w:rFonts w:ascii="標楷體" w:eastAsia="標楷體" w:hAnsi="標楷體" w:cs="Times New Roman" w:hint="eastAsia"/>
                <w:color w:val="000000"/>
                <w:w w:val="96"/>
                <w:kern w:val="0"/>
                <w:sz w:val="32"/>
                <w:szCs w:val="32"/>
                <w:fitText w:val="1280" w:id="-1812708606"/>
              </w:rPr>
              <w:t>次</w:t>
            </w:r>
            <w:r w:rsidR="00CD2F89" w:rsidRPr="00740239">
              <w:rPr>
                <w:rFonts w:ascii="標楷體" w:eastAsia="標楷體" w:hAnsi="標楷體" w:cs="Times New Roman" w:hint="eastAsia"/>
                <w:color w:val="000000"/>
                <w:spacing w:val="37"/>
                <w:w w:val="96"/>
                <w:kern w:val="0"/>
                <w:sz w:val="32"/>
                <w:szCs w:val="32"/>
                <w:fitText w:val="1280" w:id="-1812708606"/>
              </w:rPr>
              <w:t>長</w:t>
            </w:r>
          </w:p>
        </w:tc>
        <w:tc>
          <w:tcPr>
            <w:tcW w:w="1101" w:type="pct"/>
            <w:vAlign w:val="center"/>
          </w:tcPr>
          <w:p w:rsidR="00CD2F89" w:rsidRPr="00943415" w:rsidRDefault="00CD2F89" w:rsidP="00CD2F89">
            <w:pPr>
              <w:spacing w:line="440" w:lineRule="exact"/>
              <w:jc w:val="center"/>
              <w:rPr>
                <w:rFonts w:ascii="標楷體" w:eastAsia="標楷體" w:hAnsi="標楷體" w:cs="新細明體"/>
                <w:b/>
                <w:kern w:val="0"/>
                <w:sz w:val="36"/>
                <w:szCs w:val="36"/>
              </w:rPr>
            </w:pPr>
            <w:r w:rsidRPr="00CD2F89">
              <w:rPr>
                <w:rFonts w:ascii="標楷體" w:eastAsia="標楷體" w:hAnsi="標楷體" w:cs="Times New Roman" w:hint="eastAsia"/>
                <w:sz w:val="32"/>
                <w:szCs w:val="32"/>
              </w:rPr>
              <w:t>薛瑞元</w:t>
            </w:r>
          </w:p>
        </w:tc>
      </w:tr>
      <w:tr w:rsidR="00CD2F89" w:rsidRPr="00346F6E" w:rsidTr="004A22DC">
        <w:trPr>
          <w:trHeight w:val="57"/>
          <w:jc w:val="center"/>
        </w:trPr>
        <w:tc>
          <w:tcPr>
            <w:tcW w:w="810" w:type="pct"/>
          </w:tcPr>
          <w:p w:rsidR="00CD2F89" w:rsidRPr="00346F6E" w:rsidRDefault="00CD2F89" w:rsidP="00CD2F89">
            <w:pPr>
              <w:widowControl/>
              <w:spacing w:line="440" w:lineRule="exact"/>
              <w:jc w:val="both"/>
              <w:rPr>
                <w:rFonts w:ascii="標楷體" w:eastAsia="標楷體" w:hAnsi="標楷體" w:cs="Times New Roman"/>
                <w:color w:val="000000"/>
                <w:sz w:val="32"/>
                <w:szCs w:val="32"/>
              </w:rPr>
            </w:pPr>
          </w:p>
        </w:tc>
        <w:tc>
          <w:tcPr>
            <w:tcW w:w="2206" w:type="pct"/>
            <w:vAlign w:val="center"/>
          </w:tcPr>
          <w:p w:rsidR="00CD2F89" w:rsidRPr="00CD2F89" w:rsidRDefault="00CD2F89" w:rsidP="00CD2F89">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 xml:space="preserve">  食品藥物管理署</w:t>
            </w:r>
          </w:p>
        </w:tc>
        <w:tc>
          <w:tcPr>
            <w:tcW w:w="883" w:type="pct"/>
            <w:vAlign w:val="center"/>
          </w:tcPr>
          <w:p w:rsidR="00CD2F89" w:rsidRPr="00CD2F89" w:rsidRDefault="00CD2F89" w:rsidP="00CD2F89">
            <w:pPr>
              <w:widowControl/>
              <w:spacing w:line="400" w:lineRule="exact"/>
              <w:jc w:val="center"/>
              <w:rPr>
                <w:rFonts w:ascii="標楷體" w:eastAsia="標楷體" w:hAnsi="標楷體" w:cs="Times New Roman"/>
                <w:color w:val="000000"/>
                <w:kern w:val="0"/>
                <w:sz w:val="32"/>
                <w:szCs w:val="32"/>
              </w:rPr>
            </w:pPr>
            <w:r w:rsidRPr="00740239">
              <w:rPr>
                <w:rFonts w:ascii="標楷體" w:eastAsia="標楷體" w:hAnsi="標楷體" w:cs="Times New Roman" w:hint="eastAsia"/>
                <w:color w:val="000000"/>
                <w:spacing w:val="105"/>
                <w:kern w:val="0"/>
                <w:sz w:val="32"/>
                <w:szCs w:val="32"/>
                <w:fitText w:val="1280" w:id="-1815461120"/>
              </w:rPr>
              <w:t xml:space="preserve">署 </w:t>
            </w:r>
            <w:r w:rsidRPr="00740239">
              <w:rPr>
                <w:rFonts w:ascii="標楷體" w:eastAsia="標楷體" w:hAnsi="標楷體" w:cs="Times New Roman" w:hint="eastAsia"/>
                <w:color w:val="000000"/>
                <w:spacing w:val="15"/>
                <w:kern w:val="0"/>
                <w:sz w:val="32"/>
                <w:szCs w:val="32"/>
                <w:fitText w:val="1280" w:id="-1815461120"/>
              </w:rPr>
              <w:t>長</w:t>
            </w:r>
          </w:p>
        </w:tc>
        <w:tc>
          <w:tcPr>
            <w:tcW w:w="1101" w:type="pct"/>
            <w:vAlign w:val="center"/>
          </w:tcPr>
          <w:p w:rsidR="00CD2F89" w:rsidRPr="00CD2F89" w:rsidRDefault="00CD2F89" w:rsidP="00CD2F89">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吳秀梅</w:t>
            </w:r>
          </w:p>
        </w:tc>
      </w:tr>
      <w:tr w:rsidR="00CD2F89" w:rsidRPr="00346F6E" w:rsidTr="004A22DC">
        <w:trPr>
          <w:trHeight w:val="57"/>
          <w:jc w:val="center"/>
        </w:trPr>
        <w:tc>
          <w:tcPr>
            <w:tcW w:w="810" w:type="pct"/>
          </w:tcPr>
          <w:p w:rsidR="00CD2F89" w:rsidRPr="00346F6E" w:rsidRDefault="00CD2F89" w:rsidP="00CD2F89">
            <w:pPr>
              <w:widowControl/>
              <w:spacing w:line="440" w:lineRule="exact"/>
              <w:jc w:val="both"/>
              <w:rPr>
                <w:rFonts w:ascii="標楷體" w:eastAsia="標楷體" w:hAnsi="標楷體" w:cs="Times New Roman"/>
                <w:color w:val="000000"/>
                <w:sz w:val="32"/>
                <w:szCs w:val="32"/>
              </w:rPr>
            </w:pPr>
          </w:p>
        </w:tc>
        <w:tc>
          <w:tcPr>
            <w:tcW w:w="2206" w:type="pct"/>
            <w:vAlign w:val="center"/>
          </w:tcPr>
          <w:p w:rsidR="00CD2F89" w:rsidRPr="00CD2F89" w:rsidRDefault="00CD2F89" w:rsidP="00CD2F89">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 xml:space="preserve">  科技發展組</w:t>
            </w:r>
          </w:p>
        </w:tc>
        <w:tc>
          <w:tcPr>
            <w:tcW w:w="883" w:type="pct"/>
            <w:vAlign w:val="center"/>
          </w:tcPr>
          <w:p w:rsidR="00CD2F89" w:rsidRPr="00CD2F89" w:rsidRDefault="00CD2F89" w:rsidP="00CD2F89">
            <w:pPr>
              <w:widowControl/>
              <w:spacing w:line="400" w:lineRule="exact"/>
              <w:jc w:val="center"/>
              <w:rPr>
                <w:rFonts w:ascii="標楷體" w:eastAsia="標楷體" w:hAnsi="標楷體" w:cs="Times New Roman"/>
                <w:color w:val="000000"/>
                <w:kern w:val="0"/>
                <w:sz w:val="32"/>
                <w:szCs w:val="32"/>
              </w:rPr>
            </w:pPr>
            <w:r w:rsidRPr="00740239">
              <w:rPr>
                <w:rFonts w:ascii="標楷體" w:eastAsia="標楷體" w:hAnsi="標楷體" w:cs="Times New Roman" w:hint="eastAsia"/>
                <w:color w:val="000000"/>
                <w:spacing w:val="105"/>
                <w:kern w:val="0"/>
                <w:sz w:val="32"/>
                <w:szCs w:val="32"/>
                <w:fitText w:val="1280" w:id="-1815461120"/>
              </w:rPr>
              <w:t xml:space="preserve">技 </w:t>
            </w:r>
            <w:r w:rsidRPr="00740239">
              <w:rPr>
                <w:rFonts w:ascii="標楷體" w:eastAsia="標楷體" w:hAnsi="標楷體" w:cs="Times New Roman" w:hint="eastAsia"/>
                <w:color w:val="000000"/>
                <w:spacing w:val="15"/>
                <w:kern w:val="0"/>
                <w:sz w:val="32"/>
                <w:szCs w:val="32"/>
                <w:fitText w:val="1280" w:id="-1815461120"/>
              </w:rPr>
              <w:t>監</w:t>
            </w:r>
          </w:p>
        </w:tc>
        <w:tc>
          <w:tcPr>
            <w:tcW w:w="1101" w:type="pct"/>
            <w:vAlign w:val="center"/>
          </w:tcPr>
          <w:p w:rsidR="00CD2F89" w:rsidRPr="00CD2F89" w:rsidRDefault="00CD2F89" w:rsidP="00CD2F89">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施養志</w:t>
            </w:r>
          </w:p>
        </w:tc>
      </w:tr>
      <w:tr w:rsidR="00CD2F89" w:rsidRPr="00346F6E" w:rsidTr="004A22DC">
        <w:trPr>
          <w:trHeight w:val="57"/>
          <w:jc w:val="center"/>
        </w:trPr>
        <w:tc>
          <w:tcPr>
            <w:tcW w:w="810" w:type="pct"/>
          </w:tcPr>
          <w:p w:rsidR="00CD2F89" w:rsidRPr="00346F6E" w:rsidRDefault="00CD2F89" w:rsidP="00CD2F89">
            <w:pPr>
              <w:widowControl/>
              <w:spacing w:line="440" w:lineRule="exact"/>
              <w:jc w:val="both"/>
              <w:rPr>
                <w:rFonts w:ascii="標楷體" w:eastAsia="標楷體" w:hAnsi="標楷體" w:cs="Times New Roman"/>
                <w:color w:val="000000"/>
                <w:sz w:val="32"/>
                <w:szCs w:val="32"/>
              </w:rPr>
            </w:pPr>
          </w:p>
        </w:tc>
        <w:tc>
          <w:tcPr>
            <w:tcW w:w="2206" w:type="pct"/>
            <w:vAlign w:val="center"/>
          </w:tcPr>
          <w:p w:rsidR="00CD2F89" w:rsidRPr="00CD2F89" w:rsidRDefault="00CD2F89" w:rsidP="00CD2F89">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 xml:space="preserve">  疾病管制署</w:t>
            </w:r>
          </w:p>
        </w:tc>
        <w:tc>
          <w:tcPr>
            <w:tcW w:w="883" w:type="pct"/>
            <w:vAlign w:val="center"/>
          </w:tcPr>
          <w:p w:rsidR="00CD2F89" w:rsidRPr="00CD2F89" w:rsidRDefault="00CD2F89" w:rsidP="00CD2F89">
            <w:pPr>
              <w:widowControl/>
              <w:spacing w:line="400" w:lineRule="exact"/>
              <w:jc w:val="center"/>
              <w:rPr>
                <w:rFonts w:ascii="標楷體" w:eastAsia="標楷體" w:hAnsi="標楷體" w:cs="Times New Roman"/>
                <w:color w:val="000000"/>
                <w:kern w:val="0"/>
                <w:sz w:val="32"/>
                <w:szCs w:val="32"/>
              </w:rPr>
            </w:pPr>
            <w:r w:rsidRPr="00740239">
              <w:rPr>
                <w:rFonts w:ascii="標楷體" w:eastAsia="標楷體" w:hAnsi="標楷體" w:cs="Times New Roman" w:hint="eastAsia"/>
                <w:color w:val="000000"/>
                <w:spacing w:val="60"/>
                <w:kern w:val="0"/>
                <w:sz w:val="32"/>
                <w:szCs w:val="32"/>
                <w:fitText w:val="1280" w:id="-1815461120"/>
              </w:rPr>
              <w:t>副主</w:t>
            </w:r>
            <w:r w:rsidRPr="00740239">
              <w:rPr>
                <w:rFonts w:ascii="標楷體" w:eastAsia="標楷體" w:hAnsi="標楷體" w:cs="Times New Roman" w:hint="eastAsia"/>
                <w:color w:val="000000"/>
                <w:spacing w:val="22"/>
                <w:kern w:val="0"/>
                <w:sz w:val="32"/>
                <w:szCs w:val="32"/>
                <w:fitText w:val="1280" w:id="-1815461120"/>
              </w:rPr>
              <w:t>任</w:t>
            </w:r>
          </w:p>
        </w:tc>
        <w:tc>
          <w:tcPr>
            <w:tcW w:w="1101" w:type="pct"/>
            <w:vAlign w:val="center"/>
          </w:tcPr>
          <w:p w:rsidR="00CD2F89" w:rsidRPr="00CD2F89" w:rsidRDefault="00CD2F89" w:rsidP="00CD2F89">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江正榮</w:t>
            </w:r>
          </w:p>
        </w:tc>
      </w:tr>
      <w:tr w:rsidR="00CD2F89" w:rsidRPr="00346F6E" w:rsidTr="004A22DC">
        <w:trPr>
          <w:trHeight w:val="57"/>
          <w:jc w:val="center"/>
        </w:trPr>
        <w:tc>
          <w:tcPr>
            <w:tcW w:w="810" w:type="pct"/>
          </w:tcPr>
          <w:p w:rsidR="00CD2F89" w:rsidRPr="00346F6E" w:rsidRDefault="00CD2F89" w:rsidP="00CD2F89">
            <w:pPr>
              <w:widowControl/>
              <w:spacing w:line="440" w:lineRule="exact"/>
              <w:jc w:val="both"/>
              <w:rPr>
                <w:rFonts w:ascii="標楷體" w:eastAsia="標楷體" w:hAnsi="標楷體" w:cs="Times New Roman"/>
                <w:color w:val="000000"/>
                <w:sz w:val="32"/>
                <w:szCs w:val="32"/>
              </w:rPr>
            </w:pPr>
          </w:p>
        </w:tc>
        <w:tc>
          <w:tcPr>
            <w:tcW w:w="2206" w:type="pct"/>
            <w:vAlign w:val="center"/>
          </w:tcPr>
          <w:p w:rsidR="00CD2F89" w:rsidRPr="00CD2F89" w:rsidRDefault="00CD2F89" w:rsidP="00CD2F89">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 xml:space="preserve">  國家衛生研究院</w:t>
            </w:r>
          </w:p>
        </w:tc>
        <w:tc>
          <w:tcPr>
            <w:tcW w:w="883" w:type="pct"/>
            <w:vAlign w:val="center"/>
          </w:tcPr>
          <w:p w:rsidR="00CD2F89" w:rsidRPr="00CD2F89" w:rsidRDefault="00CD2F89" w:rsidP="00CD2F89">
            <w:pPr>
              <w:widowControl/>
              <w:spacing w:line="400" w:lineRule="exact"/>
              <w:jc w:val="center"/>
              <w:rPr>
                <w:rFonts w:ascii="標楷體" w:eastAsia="標楷體" w:hAnsi="標楷體" w:cs="Times New Roman"/>
                <w:color w:val="000000"/>
                <w:kern w:val="0"/>
                <w:sz w:val="32"/>
                <w:szCs w:val="32"/>
              </w:rPr>
            </w:pPr>
            <w:r w:rsidRPr="00740239">
              <w:rPr>
                <w:rFonts w:ascii="標楷體" w:eastAsia="標楷體" w:hAnsi="標楷體" w:cs="Times New Roman" w:hint="eastAsia"/>
                <w:color w:val="000000"/>
                <w:w w:val="96"/>
                <w:kern w:val="0"/>
                <w:sz w:val="32"/>
                <w:szCs w:val="32"/>
                <w:fitText w:val="1280" w:id="-1812708606"/>
              </w:rPr>
              <w:t>主任秘</w:t>
            </w:r>
            <w:r w:rsidRPr="00740239">
              <w:rPr>
                <w:rFonts w:ascii="標楷體" w:eastAsia="標楷體" w:hAnsi="標楷體" w:cs="Times New Roman" w:hint="eastAsia"/>
                <w:color w:val="000000"/>
                <w:spacing w:val="37"/>
                <w:w w:val="96"/>
                <w:kern w:val="0"/>
                <w:sz w:val="32"/>
                <w:szCs w:val="32"/>
                <w:fitText w:val="1280" w:id="-1812708606"/>
              </w:rPr>
              <w:t>書</w:t>
            </w:r>
          </w:p>
        </w:tc>
        <w:tc>
          <w:tcPr>
            <w:tcW w:w="1101" w:type="pct"/>
            <w:vAlign w:val="center"/>
          </w:tcPr>
          <w:p w:rsidR="00CD2F89" w:rsidRPr="00CD2F89" w:rsidRDefault="00CD2F89" w:rsidP="00CD2F89">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吳秀英</w:t>
            </w:r>
          </w:p>
        </w:tc>
      </w:tr>
      <w:tr w:rsidR="00CD2F89" w:rsidRPr="00346F6E" w:rsidTr="004A22DC">
        <w:trPr>
          <w:trHeight w:val="57"/>
          <w:jc w:val="center"/>
        </w:trPr>
        <w:tc>
          <w:tcPr>
            <w:tcW w:w="810" w:type="pct"/>
          </w:tcPr>
          <w:p w:rsidR="00CD2F89" w:rsidRPr="00346F6E" w:rsidRDefault="00CD2F89" w:rsidP="00CD2F89">
            <w:pPr>
              <w:widowControl/>
              <w:spacing w:line="440" w:lineRule="exact"/>
              <w:jc w:val="both"/>
              <w:rPr>
                <w:rFonts w:ascii="標楷體" w:eastAsia="標楷體" w:hAnsi="標楷體" w:cs="Times New Roman"/>
                <w:color w:val="000000"/>
                <w:sz w:val="32"/>
                <w:szCs w:val="32"/>
              </w:rPr>
            </w:pPr>
          </w:p>
        </w:tc>
        <w:tc>
          <w:tcPr>
            <w:tcW w:w="2206" w:type="pct"/>
            <w:vAlign w:val="center"/>
          </w:tcPr>
          <w:p w:rsidR="00CD2F89" w:rsidRPr="00CD2F89" w:rsidRDefault="00CD2F89" w:rsidP="00CD2F89">
            <w:pPr>
              <w:spacing w:line="440" w:lineRule="exact"/>
              <w:rPr>
                <w:rFonts w:ascii="標楷體" w:eastAsia="標楷體" w:hAnsi="標楷體" w:cs="新細明體"/>
                <w:b/>
                <w:kern w:val="0"/>
                <w:sz w:val="36"/>
                <w:szCs w:val="36"/>
              </w:rPr>
            </w:pPr>
            <w:r w:rsidRPr="00CD2F89">
              <w:rPr>
                <w:rFonts w:ascii="標楷體" w:eastAsia="標楷體" w:hAnsi="標楷體" w:cs="Times New Roman" w:hint="eastAsia"/>
                <w:sz w:val="32"/>
                <w:szCs w:val="32"/>
              </w:rPr>
              <w:t>國家發展委員會產業發展處</w:t>
            </w:r>
          </w:p>
        </w:tc>
        <w:tc>
          <w:tcPr>
            <w:tcW w:w="883" w:type="pct"/>
            <w:vAlign w:val="center"/>
          </w:tcPr>
          <w:p w:rsidR="00CD2F89" w:rsidRPr="00CD2F89" w:rsidRDefault="00CD2F89" w:rsidP="00CD2F89">
            <w:pPr>
              <w:widowControl/>
              <w:spacing w:line="400" w:lineRule="exact"/>
              <w:jc w:val="center"/>
              <w:rPr>
                <w:rFonts w:ascii="標楷體" w:eastAsia="標楷體" w:hAnsi="標楷體" w:cs="Times New Roman"/>
                <w:color w:val="000000"/>
                <w:kern w:val="0"/>
                <w:sz w:val="32"/>
                <w:szCs w:val="32"/>
              </w:rPr>
            </w:pPr>
            <w:r w:rsidRPr="00740239">
              <w:rPr>
                <w:rFonts w:ascii="標楷體" w:eastAsia="標楷體" w:hAnsi="標楷體" w:cs="Times New Roman" w:hint="eastAsia"/>
                <w:color w:val="000000"/>
                <w:spacing w:val="75"/>
                <w:kern w:val="0"/>
                <w:sz w:val="32"/>
                <w:szCs w:val="32"/>
                <w:fitText w:val="1160" w:id="-1812708607"/>
              </w:rPr>
              <w:t xml:space="preserve">處 </w:t>
            </w:r>
            <w:r w:rsidRPr="00740239">
              <w:rPr>
                <w:rFonts w:ascii="標楷體" w:eastAsia="標楷體" w:hAnsi="標楷體" w:cs="Times New Roman" w:hint="eastAsia"/>
                <w:color w:val="000000"/>
                <w:spacing w:val="15"/>
                <w:kern w:val="0"/>
                <w:sz w:val="32"/>
                <w:szCs w:val="32"/>
                <w:fitText w:val="1160" w:id="-1812708607"/>
              </w:rPr>
              <w:t>長</w:t>
            </w:r>
          </w:p>
        </w:tc>
        <w:tc>
          <w:tcPr>
            <w:tcW w:w="1101" w:type="pct"/>
            <w:vAlign w:val="center"/>
          </w:tcPr>
          <w:p w:rsidR="00CD2F89" w:rsidRDefault="00CD2F89" w:rsidP="00CD2F89">
            <w:pPr>
              <w:widowControl/>
              <w:spacing w:line="440" w:lineRule="exact"/>
              <w:ind w:leftChars="-29" w:left="-70" w:firstLineChars="10" w:firstLine="32"/>
              <w:jc w:val="center"/>
              <w:rPr>
                <w:rFonts w:ascii="標楷體" w:eastAsia="標楷體" w:hAnsi="標楷體" w:cs="新細明體"/>
                <w:b/>
                <w:kern w:val="0"/>
                <w:sz w:val="36"/>
                <w:szCs w:val="36"/>
              </w:rPr>
            </w:pPr>
            <w:r w:rsidRPr="00CD2F89">
              <w:rPr>
                <w:rFonts w:ascii="標楷體" w:eastAsia="標楷體" w:hAnsi="標楷體" w:cs="Times New Roman" w:hint="eastAsia"/>
                <w:sz w:val="32"/>
                <w:szCs w:val="32"/>
              </w:rPr>
              <w:t>詹方冠</w:t>
            </w:r>
          </w:p>
        </w:tc>
      </w:tr>
      <w:tr w:rsidR="00CD2F89" w:rsidRPr="00346F6E" w:rsidTr="004A22DC">
        <w:trPr>
          <w:trHeight w:val="57"/>
          <w:jc w:val="center"/>
        </w:trPr>
        <w:tc>
          <w:tcPr>
            <w:tcW w:w="810" w:type="pct"/>
          </w:tcPr>
          <w:p w:rsidR="00CD2F89" w:rsidRPr="00346F6E" w:rsidRDefault="00CD2F89" w:rsidP="00CD2F89">
            <w:pPr>
              <w:widowControl/>
              <w:spacing w:line="440" w:lineRule="exact"/>
              <w:jc w:val="both"/>
              <w:rPr>
                <w:rFonts w:ascii="標楷體" w:eastAsia="標楷體" w:hAnsi="標楷體" w:cs="Times New Roman"/>
                <w:color w:val="000000"/>
                <w:sz w:val="32"/>
                <w:szCs w:val="32"/>
              </w:rPr>
            </w:pPr>
          </w:p>
        </w:tc>
        <w:tc>
          <w:tcPr>
            <w:tcW w:w="2206" w:type="pct"/>
            <w:vAlign w:val="center"/>
          </w:tcPr>
          <w:p w:rsidR="00CD2F89" w:rsidRPr="003617FC" w:rsidRDefault="00CD2F89" w:rsidP="00CD2F89">
            <w:pPr>
              <w:spacing w:line="440" w:lineRule="exact"/>
              <w:rPr>
                <w:rFonts w:ascii="標楷體" w:eastAsia="標楷體" w:hAnsi="標楷體" w:cs="Times New Roman"/>
                <w:sz w:val="32"/>
                <w:szCs w:val="32"/>
              </w:rPr>
            </w:pPr>
            <w:r w:rsidRPr="00CD2F89">
              <w:rPr>
                <w:rFonts w:ascii="標楷體" w:eastAsia="標楷體" w:hAnsi="標楷體" w:cs="Times New Roman" w:hint="eastAsia"/>
                <w:sz w:val="32"/>
                <w:szCs w:val="32"/>
              </w:rPr>
              <w:t>經濟部工業局</w:t>
            </w:r>
          </w:p>
        </w:tc>
        <w:tc>
          <w:tcPr>
            <w:tcW w:w="883" w:type="pct"/>
            <w:vAlign w:val="center"/>
          </w:tcPr>
          <w:p w:rsidR="00CD2F89" w:rsidRPr="00CD2F89" w:rsidRDefault="00CD2F89" w:rsidP="00CD2F89">
            <w:pPr>
              <w:widowControl/>
              <w:spacing w:line="400" w:lineRule="exact"/>
              <w:jc w:val="center"/>
              <w:rPr>
                <w:rFonts w:ascii="標楷體" w:eastAsia="標楷體" w:hAnsi="標楷體" w:cs="Times New Roman"/>
                <w:color w:val="000000"/>
                <w:kern w:val="0"/>
                <w:sz w:val="32"/>
                <w:szCs w:val="32"/>
              </w:rPr>
            </w:pPr>
            <w:r w:rsidRPr="00740239">
              <w:rPr>
                <w:rFonts w:ascii="標楷體" w:eastAsia="標楷體" w:hAnsi="標楷體" w:cs="Times New Roman" w:hint="eastAsia"/>
                <w:color w:val="000000"/>
                <w:spacing w:val="60"/>
                <w:kern w:val="0"/>
                <w:sz w:val="32"/>
                <w:szCs w:val="32"/>
                <w:fitText w:val="1280" w:id="-1815461120"/>
              </w:rPr>
              <w:t>副局</w:t>
            </w:r>
            <w:r w:rsidRPr="00740239">
              <w:rPr>
                <w:rFonts w:ascii="標楷體" w:eastAsia="標楷體" w:hAnsi="標楷體" w:cs="Times New Roman" w:hint="eastAsia"/>
                <w:color w:val="000000"/>
                <w:spacing w:val="22"/>
                <w:kern w:val="0"/>
                <w:sz w:val="32"/>
                <w:szCs w:val="32"/>
                <w:fitText w:val="1280" w:id="-1815461120"/>
              </w:rPr>
              <w:t>長</w:t>
            </w:r>
          </w:p>
        </w:tc>
        <w:tc>
          <w:tcPr>
            <w:tcW w:w="1101" w:type="pct"/>
            <w:vAlign w:val="center"/>
          </w:tcPr>
          <w:p w:rsidR="00CD2F89" w:rsidRPr="00CD2F89" w:rsidRDefault="00CD2F89" w:rsidP="00CD2F89">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陳佩利</w:t>
            </w:r>
          </w:p>
        </w:tc>
      </w:tr>
      <w:tr w:rsidR="00CD2F89" w:rsidRPr="00346F6E" w:rsidTr="004A22DC">
        <w:trPr>
          <w:trHeight w:val="57"/>
          <w:jc w:val="center"/>
        </w:trPr>
        <w:tc>
          <w:tcPr>
            <w:tcW w:w="810" w:type="pct"/>
          </w:tcPr>
          <w:p w:rsidR="00CD2F89" w:rsidRPr="00346F6E" w:rsidRDefault="00CD2F89" w:rsidP="00CD2F89">
            <w:pPr>
              <w:widowControl/>
              <w:spacing w:line="440" w:lineRule="exact"/>
              <w:jc w:val="both"/>
              <w:rPr>
                <w:rFonts w:ascii="標楷體" w:eastAsia="標楷體" w:hAnsi="標楷體" w:cs="Times New Roman"/>
                <w:color w:val="000000"/>
                <w:sz w:val="32"/>
                <w:szCs w:val="32"/>
              </w:rPr>
            </w:pPr>
          </w:p>
        </w:tc>
        <w:tc>
          <w:tcPr>
            <w:tcW w:w="2206" w:type="pct"/>
            <w:vAlign w:val="center"/>
          </w:tcPr>
          <w:p w:rsidR="00CD2F89" w:rsidRDefault="00CD2F89" w:rsidP="00CD2F89">
            <w:pPr>
              <w:spacing w:line="440" w:lineRule="exact"/>
              <w:rPr>
                <w:rFonts w:ascii="標楷體" w:eastAsia="標楷體" w:hAnsi="標楷體" w:cs="新細明體"/>
                <w:b/>
                <w:kern w:val="0"/>
                <w:sz w:val="36"/>
                <w:szCs w:val="36"/>
              </w:rPr>
            </w:pPr>
            <w:r>
              <w:rPr>
                <w:rFonts w:ascii="標楷體" w:eastAsia="標楷體" w:hAnsi="標楷體" w:cs="新細明體" w:hint="eastAsia"/>
                <w:b/>
                <w:kern w:val="0"/>
                <w:sz w:val="36"/>
                <w:szCs w:val="36"/>
              </w:rPr>
              <w:t xml:space="preserve">  </w:t>
            </w:r>
            <w:r w:rsidRPr="00CD2F89">
              <w:rPr>
                <w:rFonts w:ascii="標楷體" w:eastAsia="標楷體" w:hAnsi="標楷體" w:cs="Times New Roman" w:hint="eastAsia"/>
                <w:sz w:val="32"/>
                <w:szCs w:val="32"/>
              </w:rPr>
              <w:t>技術處</w:t>
            </w:r>
          </w:p>
        </w:tc>
        <w:tc>
          <w:tcPr>
            <w:tcW w:w="883" w:type="pct"/>
            <w:vAlign w:val="center"/>
          </w:tcPr>
          <w:p w:rsidR="00CD2F89" w:rsidRPr="00CD2F89" w:rsidRDefault="00CD2F89" w:rsidP="00CD2F89">
            <w:pPr>
              <w:widowControl/>
              <w:spacing w:line="400" w:lineRule="exact"/>
              <w:jc w:val="center"/>
              <w:rPr>
                <w:rFonts w:ascii="標楷體" w:eastAsia="標楷體" w:hAnsi="標楷體" w:cs="Times New Roman"/>
                <w:color w:val="000000"/>
                <w:kern w:val="0"/>
                <w:sz w:val="32"/>
                <w:szCs w:val="32"/>
              </w:rPr>
            </w:pPr>
            <w:r w:rsidRPr="00740239">
              <w:rPr>
                <w:rFonts w:ascii="標楷體" w:eastAsia="標楷體" w:hAnsi="標楷體" w:cs="Times New Roman" w:hint="eastAsia"/>
                <w:color w:val="000000"/>
                <w:w w:val="96"/>
                <w:kern w:val="0"/>
                <w:sz w:val="32"/>
                <w:szCs w:val="32"/>
                <w:fitText w:val="1280" w:id="-1812708864"/>
              </w:rPr>
              <w:t>專門委</w:t>
            </w:r>
            <w:r w:rsidRPr="00740239">
              <w:rPr>
                <w:rFonts w:ascii="標楷體" w:eastAsia="標楷體" w:hAnsi="標楷體" w:cs="Times New Roman" w:hint="eastAsia"/>
                <w:color w:val="000000"/>
                <w:spacing w:val="37"/>
                <w:w w:val="96"/>
                <w:kern w:val="0"/>
                <w:sz w:val="32"/>
                <w:szCs w:val="32"/>
                <w:fitText w:val="1280" w:id="-1812708864"/>
              </w:rPr>
              <w:t>員</w:t>
            </w:r>
          </w:p>
        </w:tc>
        <w:tc>
          <w:tcPr>
            <w:tcW w:w="1101" w:type="pct"/>
            <w:vAlign w:val="center"/>
          </w:tcPr>
          <w:p w:rsidR="00CD2F89" w:rsidRPr="00CD2F89" w:rsidRDefault="00CD2F89" w:rsidP="00CD2F89">
            <w:pPr>
              <w:widowControl/>
              <w:spacing w:line="440" w:lineRule="exact"/>
              <w:ind w:leftChars="-29" w:left="-70" w:firstLineChars="10" w:firstLine="32"/>
              <w:jc w:val="center"/>
              <w:rPr>
                <w:rFonts w:ascii="標楷體" w:eastAsia="標楷體" w:hAnsi="標楷體" w:cs="Times New Roman"/>
                <w:sz w:val="32"/>
                <w:szCs w:val="32"/>
              </w:rPr>
            </w:pPr>
            <w:r w:rsidRPr="00CD2F89">
              <w:rPr>
                <w:rFonts w:ascii="標楷體" w:eastAsia="標楷體" w:hAnsi="標楷體" w:cs="Times New Roman" w:hint="eastAsia"/>
                <w:sz w:val="32"/>
                <w:szCs w:val="32"/>
              </w:rPr>
              <w:t>郭肇中</w:t>
            </w:r>
          </w:p>
        </w:tc>
      </w:tr>
    </w:tbl>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D01906">
        <w:rPr>
          <w:rFonts w:ascii="標楷體" w:eastAsia="標楷體" w:hAnsi="標楷體" w:cs="Times New Roman" w:hint="eastAsia"/>
          <w:sz w:val="32"/>
          <w:szCs w:val="32"/>
        </w:rPr>
        <w:t>陳召集</w:t>
      </w:r>
      <w:r w:rsidRPr="00561915">
        <w:rPr>
          <w:rFonts w:ascii="標楷體" w:eastAsia="標楷體" w:hAnsi="標楷體" w:cs="Times New Roman" w:hint="eastAsia"/>
          <w:sz w:val="32"/>
          <w:szCs w:val="32"/>
        </w:rPr>
        <w:t>委員</w:t>
      </w:r>
      <w:r w:rsidR="005C2259">
        <w:rPr>
          <w:rFonts w:ascii="標楷體" w:eastAsia="標楷體" w:hAnsi="標楷體" w:cs="Times New Roman" w:hint="eastAsia"/>
          <w:sz w:val="32"/>
          <w:szCs w:val="32"/>
        </w:rPr>
        <w:t>玉珍</w:t>
      </w:r>
    </w:p>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專門委員：朱蔚菁</w:t>
      </w:r>
    </w:p>
    <w:p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主任秘書：金允成</w:t>
      </w:r>
    </w:p>
    <w:p w:rsidR="002251C0" w:rsidRPr="002251C0" w:rsidRDefault="002251C0" w:rsidP="002251C0">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515E1D">
        <w:rPr>
          <w:rFonts w:ascii="標楷體" w:eastAsia="標楷體" w:hAnsi="標楷體" w:hint="eastAsia"/>
          <w:sz w:val="32"/>
          <w:szCs w:val="32"/>
        </w:rPr>
        <w:t>薦任科員　莊鴻基</w:t>
      </w:r>
    </w:p>
    <w:p w:rsidR="002251C0" w:rsidRPr="002251C0" w:rsidRDefault="002251C0" w:rsidP="00C64D80">
      <w:pPr>
        <w:spacing w:beforeLines="100" w:before="36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rsidR="00FA510F" w:rsidRPr="00FA510F" w:rsidRDefault="00FA510F" w:rsidP="0086526A">
      <w:pPr>
        <w:spacing w:line="440" w:lineRule="exact"/>
        <w:rPr>
          <w:rFonts w:ascii="標楷體" w:eastAsia="標楷體" w:hAnsi="標楷體" w:cs="Times New Roman"/>
          <w:sz w:val="32"/>
          <w:szCs w:val="32"/>
        </w:rPr>
      </w:pPr>
      <w:bookmarkStart w:id="7" w:name="OLE_LINK1"/>
      <w:bookmarkStart w:id="8" w:name="OLE_LINK2"/>
      <w:r w:rsidRPr="00FA510F">
        <w:rPr>
          <w:rFonts w:ascii="標楷體" w:eastAsia="標楷體" w:hAnsi="標楷體" w:cs="Times New Roman" w:hint="eastAsia"/>
          <w:sz w:val="32"/>
          <w:szCs w:val="32"/>
        </w:rPr>
        <w:t>宣讀上次會議議事錄。</w:t>
      </w:r>
    </w:p>
    <w:p w:rsidR="0086526A" w:rsidRDefault="0086526A" w:rsidP="0086526A">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rsidR="005C2259" w:rsidRDefault="005C2259" w:rsidP="0086526A">
      <w:pPr>
        <w:spacing w:line="440" w:lineRule="exact"/>
        <w:rPr>
          <w:rFonts w:ascii="標楷體" w:eastAsia="標楷體" w:hAnsi="標楷體" w:cs="Times New Roman"/>
          <w:sz w:val="32"/>
          <w:szCs w:val="32"/>
        </w:rPr>
      </w:pPr>
    </w:p>
    <w:p w:rsidR="00F17A67" w:rsidRPr="00F17A67" w:rsidRDefault="00804743" w:rsidP="00F17A67">
      <w:pPr>
        <w:spacing w:line="440" w:lineRule="exact"/>
        <w:jc w:val="both"/>
        <w:rPr>
          <w:rFonts w:ascii="Times New Roman" w:eastAsia="標楷體" w:hAnsi="Times New Roman" w:cs="Times New Roman"/>
          <w:b/>
          <w:bCs/>
          <w:kern w:val="0"/>
          <w:sz w:val="32"/>
          <w:szCs w:val="32"/>
        </w:rPr>
      </w:pPr>
      <w:r w:rsidRPr="00804743">
        <w:rPr>
          <w:rFonts w:ascii="Times New Roman" w:eastAsia="標楷體" w:hAnsi="Times New Roman" w:cs="Times New Roman" w:hint="eastAsia"/>
          <w:b/>
          <w:bCs/>
          <w:kern w:val="0"/>
          <w:sz w:val="32"/>
          <w:szCs w:val="32"/>
        </w:rPr>
        <w:lastRenderedPageBreak/>
        <w:t>邀請衛生福利部部長、國家發展委員會、經濟部就「</w:t>
      </w:r>
      <w:r w:rsidRPr="00804743">
        <w:rPr>
          <w:rFonts w:ascii="Times New Roman" w:eastAsia="標楷體" w:hAnsi="Times New Roman" w:cs="Times New Roman"/>
          <w:b/>
          <w:bCs/>
          <w:kern w:val="0"/>
          <w:sz w:val="32"/>
          <w:szCs w:val="32"/>
        </w:rPr>
        <w:t>COVID-19</w:t>
      </w:r>
      <w:r w:rsidRPr="00804743">
        <w:rPr>
          <w:rFonts w:ascii="Times New Roman" w:eastAsia="標楷體" w:hAnsi="Times New Roman" w:cs="Times New Roman" w:hint="eastAsia"/>
          <w:b/>
          <w:bCs/>
          <w:kern w:val="0"/>
          <w:sz w:val="32"/>
          <w:szCs w:val="32"/>
        </w:rPr>
        <w:t>（新冠肺炎）對國內生技產業發展之影響評估，與政府因應疫情變化之施政計畫及政府針對國內相關產業的佈局與未來規劃」進行專題報告，並備質詢。</w:t>
      </w:r>
    </w:p>
    <w:p w:rsidR="003617FC" w:rsidRPr="003617FC" w:rsidRDefault="003617FC" w:rsidP="003617FC">
      <w:pPr>
        <w:overflowPunct w:val="0"/>
        <w:snapToGrid w:val="0"/>
        <w:spacing w:line="440" w:lineRule="exact"/>
        <w:jc w:val="both"/>
        <w:rPr>
          <w:rFonts w:ascii="標楷體" w:eastAsia="標楷體" w:hAnsi="標楷體" w:cs="Times New Roman"/>
          <w:color w:val="000000"/>
          <w:sz w:val="32"/>
          <w:szCs w:val="32"/>
        </w:rPr>
      </w:pPr>
      <w:r w:rsidRPr="003617FC">
        <w:rPr>
          <w:rFonts w:ascii="標楷體" w:eastAsia="標楷體" w:hAnsi="標楷體" w:cs="標楷體" w:hint="eastAsia"/>
          <w:sz w:val="32"/>
          <w:szCs w:val="32"/>
        </w:rPr>
        <w:t>（</w:t>
      </w:r>
      <w:r w:rsidRPr="003617FC">
        <w:rPr>
          <w:rFonts w:ascii="標楷體" w:eastAsia="標楷體" w:hAnsi="標楷體" w:cs="Times New Roman" w:hint="eastAsia"/>
          <w:color w:val="000000"/>
          <w:sz w:val="32"/>
          <w:szCs w:val="32"/>
        </w:rPr>
        <w:t>本</w:t>
      </w:r>
      <w:r>
        <w:rPr>
          <w:rFonts w:ascii="標楷體" w:eastAsia="標楷體" w:hAnsi="標楷體" w:cs="Times New Roman" w:hint="eastAsia"/>
          <w:color w:val="000000"/>
          <w:sz w:val="32"/>
          <w:szCs w:val="32"/>
        </w:rPr>
        <w:t>次</w:t>
      </w:r>
      <w:r w:rsidRPr="003617FC">
        <w:rPr>
          <w:rFonts w:ascii="標楷體" w:eastAsia="標楷體" w:hAnsi="標楷體" w:cs="Times New Roman" w:hint="eastAsia"/>
          <w:color w:val="000000"/>
          <w:sz w:val="32"/>
          <w:szCs w:val="32"/>
        </w:rPr>
        <w:t>會議</w:t>
      </w:r>
      <w:r w:rsidR="00804743">
        <w:rPr>
          <w:rFonts w:ascii="標楷體" w:eastAsia="標楷體" w:hAnsi="標楷體" w:cs="Times New Roman" w:hint="eastAsia"/>
          <w:color w:val="000000"/>
          <w:sz w:val="32"/>
          <w:szCs w:val="32"/>
        </w:rPr>
        <w:t>由</w:t>
      </w:r>
      <w:r w:rsidRPr="00CC7622">
        <w:rPr>
          <w:rFonts w:ascii="標楷體" w:eastAsia="標楷體" w:hAnsi="標楷體" w:cs="Times New Roman" w:hint="eastAsia"/>
          <w:color w:val="000000"/>
          <w:sz w:val="32"/>
          <w:szCs w:val="32"/>
        </w:rPr>
        <w:t>衛生福利部部長陳時中</w:t>
      </w:r>
      <w:r w:rsidR="00804743" w:rsidRPr="00CC7622">
        <w:rPr>
          <w:rFonts w:ascii="標楷體" w:eastAsia="標楷體" w:hAnsi="標楷體" w:cs="Times New Roman" w:hint="eastAsia"/>
          <w:color w:val="000000"/>
          <w:sz w:val="32"/>
          <w:szCs w:val="32"/>
        </w:rPr>
        <w:t>、國家發展委員會</w:t>
      </w:r>
      <w:r w:rsidR="00CC7622" w:rsidRPr="00CC7622">
        <w:rPr>
          <w:rFonts w:ascii="標楷體" w:eastAsia="標楷體" w:hAnsi="標楷體" w:cs="Times New Roman" w:hint="eastAsia"/>
          <w:color w:val="000000"/>
          <w:sz w:val="32"/>
          <w:szCs w:val="32"/>
        </w:rPr>
        <w:t>產業發展處</w:t>
      </w:r>
      <w:r w:rsidR="00CC7622">
        <w:rPr>
          <w:rFonts w:ascii="標楷體" w:eastAsia="標楷體" w:hAnsi="標楷體" w:cs="Times New Roman" w:hint="eastAsia"/>
          <w:color w:val="000000"/>
          <w:sz w:val="32"/>
          <w:szCs w:val="32"/>
        </w:rPr>
        <w:t>處長</w:t>
      </w:r>
      <w:r w:rsidR="00CC7622" w:rsidRPr="00CC7622">
        <w:rPr>
          <w:rFonts w:ascii="標楷體" w:eastAsia="標楷體" w:hAnsi="標楷體" w:cs="Times New Roman" w:hint="eastAsia"/>
          <w:color w:val="000000"/>
          <w:sz w:val="32"/>
          <w:szCs w:val="32"/>
        </w:rPr>
        <w:t>詹方冠</w:t>
      </w:r>
      <w:r w:rsidR="00804743" w:rsidRPr="00D25888">
        <w:rPr>
          <w:rFonts w:ascii="標楷體" w:eastAsia="標楷體" w:hAnsi="標楷體" w:cs="Times New Roman" w:hint="eastAsia"/>
          <w:color w:val="000000"/>
          <w:sz w:val="32"/>
          <w:szCs w:val="32"/>
        </w:rPr>
        <w:t>及經濟部</w:t>
      </w:r>
      <w:r w:rsidR="00D25888" w:rsidRPr="00D25888">
        <w:rPr>
          <w:rFonts w:ascii="標楷體" w:eastAsia="標楷體" w:hAnsi="標楷體" w:cs="Times New Roman" w:hint="eastAsia"/>
          <w:color w:val="000000"/>
          <w:sz w:val="32"/>
          <w:szCs w:val="32"/>
        </w:rPr>
        <w:t>工業局副局長陳佩利</w:t>
      </w:r>
      <w:r w:rsidRPr="00D25888">
        <w:rPr>
          <w:rFonts w:ascii="標楷體" w:eastAsia="標楷體" w:hAnsi="標楷體" w:cs="Times New Roman" w:hint="eastAsia"/>
          <w:color w:val="000000"/>
          <w:sz w:val="32"/>
          <w:szCs w:val="32"/>
        </w:rPr>
        <w:t>報告後</w:t>
      </w:r>
      <w:r w:rsidRPr="003617FC">
        <w:rPr>
          <w:rFonts w:ascii="標楷體" w:eastAsia="標楷體" w:hAnsi="標楷體" w:cs="Times New Roman" w:hint="eastAsia"/>
          <w:color w:val="000000"/>
          <w:sz w:val="32"/>
          <w:szCs w:val="32"/>
        </w:rPr>
        <w:t>，委</w:t>
      </w:r>
      <w:r w:rsidRPr="00192152">
        <w:rPr>
          <w:rFonts w:ascii="標楷體" w:eastAsia="標楷體" w:hAnsi="標楷體" w:cs="Times New Roman" w:hint="eastAsia"/>
          <w:color w:val="000000"/>
          <w:sz w:val="32"/>
          <w:szCs w:val="32"/>
        </w:rPr>
        <w:t>員賴惠員、</w:t>
      </w:r>
      <w:r w:rsidRPr="00A823A5">
        <w:rPr>
          <w:rFonts w:ascii="標楷體" w:eastAsia="標楷體" w:hAnsi="標楷體" w:cs="Times New Roman" w:hint="eastAsia"/>
          <w:color w:val="000000"/>
          <w:sz w:val="32"/>
          <w:szCs w:val="32"/>
        </w:rPr>
        <w:t>吳玉琴、</w:t>
      </w:r>
      <w:r w:rsidR="00A823A5" w:rsidRPr="002A3F7B">
        <w:rPr>
          <w:rFonts w:ascii="標楷體" w:eastAsia="標楷體" w:hAnsi="標楷體" w:cs="Times New Roman" w:hint="eastAsia"/>
          <w:color w:val="000000"/>
          <w:sz w:val="32"/>
          <w:szCs w:val="32"/>
        </w:rPr>
        <w:t>廖國棟Sufin‧Siluko、</w:t>
      </w:r>
      <w:r w:rsidRPr="002A3F7B">
        <w:rPr>
          <w:rFonts w:ascii="標楷體" w:eastAsia="標楷體" w:hAnsi="標楷體" w:cs="Times New Roman" w:hint="eastAsia"/>
          <w:color w:val="000000"/>
          <w:sz w:val="32"/>
          <w:szCs w:val="32"/>
        </w:rPr>
        <w:t>蘇巧慧</w:t>
      </w:r>
      <w:r w:rsidR="00A823A5" w:rsidRPr="002A3F7B">
        <w:rPr>
          <w:rFonts w:ascii="標楷體" w:eastAsia="標楷體" w:hAnsi="標楷體" w:cs="Times New Roman" w:hint="eastAsia"/>
          <w:color w:val="000000"/>
          <w:sz w:val="32"/>
          <w:szCs w:val="32"/>
        </w:rPr>
        <w:t>、蔣萬安、</w:t>
      </w:r>
      <w:r w:rsidR="00A823A5" w:rsidRPr="0076308F">
        <w:rPr>
          <w:rFonts w:ascii="標楷體" w:eastAsia="標楷體" w:hAnsi="標楷體" w:cs="Times New Roman" w:hint="eastAsia"/>
          <w:color w:val="000000"/>
          <w:sz w:val="32"/>
          <w:szCs w:val="32"/>
        </w:rPr>
        <w:t>邱泰源</w:t>
      </w:r>
      <w:r w:rsidR="0076308F" w:rsidRPr="006D30E2">
        <w:rPr>
          <w:rFonts w:ascii="標楷體" w:eastAsia="標楷體" w:hAnsi="標楷體" w:cs="Times New Roman" w:hint="eastAsia"/>
          <w:color w:val="000000"/>
          <w:sz w:val="32"/>
          <w:szCs w:val="32"/>
        </w:rPr>
        <w:t>、賴香伶、莊競程、</w:t>
      </w:r>
      <w:r w:rsidR="0076308F" w:rsidRPr="00CF6E05">
        <w:rPr>
          <w:rFonts w:ascii="標楷體" w:eastAsia="標楷體" w:hAnsi="標楷體" w:cs="Times New Roman" w:hint="eastAsia"/>
          <w:color w:val="000000"/>
          <w:sz w:val="32"/>
          <w:szCs w:val="32"/>
        </w:rPr>
        <w:t>張育美</w:t>
      </w:r>
      <w:r w:rsidRPr="0076308F">
        <w:rPr>
          <w:rFonts w:ascii="標楷體" w:eastAsia="標楷體" w:hAnsi="標楷體" w:cs="Times New Roman" w:hint="eastAsia"/>
          <w:color w:val="000000"/>
          <w:sz w:val="32"/>
          <w:szCs w:val="32"/>
        </w:rPr>
        <w:t>、</w:t>
      </w:r>
      <w:r w:rsidR="0076308F" w:rsidRPr="00472923">
        <w:rPr>
          <w:rFonts w:ascii="標楷體" w:eastAsia="標楷體" w:hAnsi="標楷體" w:cs="Times New Roman" w:hint="eastAsia"/>
          <w:color w:val="000000"/>
          <w:sz w:val="32"/>
          <w:szCs w:val="32"/>
        </w:rPr>
        <w:t>黃秀芳、徐志榮</w:t>
      </w:r>
      <w:r w:rsidR="00CF6E05" w:rsidRPr="00243054">
        <w:rPr>
          <w:rFonts w:ascii="標楷體" w:eastAsia="標楷體" w:hAnsi="標楷體" w:cs="Times New Roman" w:hint="eastAsia"/>
          <w:color w:val="000000"/>
          <w:sz w:val="32"/>
          <w:szCs w:val="32"/>
        </w:rPr>
        <w:t>、陳椒華、楊瓊瓔</w:t>
      </w:r>
      <w:r w:rsidR="00CF6E05" w:rsidRPr="003D2781">
        <w:rPr>
          <w:rFonts w:ascii="標楷體" w:eastAsia="標楷體" w:hAnsi="標楷體" w:cs="Times New Roman" w:hint="eastAsia"/>
          <w:color w:val="000000"/>
          <w:sz w:val="32"/>
          <w:szCs w:val="32"/>
        </w:rPr>
        <w:t>、楊曜、洪孟楷</w:t>
      </w:r>
      <w:r w:rsidR="0076308F" w:rsidRPr="003D2781">
        <w:rPr>
          <w:rFonts w:ascii="標楷體" w:eastAsia="標楷體" w:hAnsi="標楷體" w:cs="Times New Roman" w:hint="eastAsia"/>
          <w:color w:val="000000"/>
          <w:sz w:val="32"/>
          <w:szCs w:val="32"/>
        </w:rPr>
        <w:t>、</w:t>
      </w:r>
      <w:r w:rsidRPr="003D2781">
        <w:rPr>
          <w:rFonts w:ascii="標楷體" w:eastAsia="標楷體" w:hAnsi="標楷體" w:cs="Times New Roman" w:hint="eastAsia"/>
          <w:color w:val="000000"/>
          <w:sz w:val="32"/>
          <w:szCs w:val="32"/>
        </w:rPr>
        <w:t>洪申翰</w:t>
      </w:r>
      <w:r w:rsidR="0021418E" w:rsidRPr="003D2781">
        <w:rPr>
          <w:rFonts w:ascii="標楷體" w:eastAsia="標楷體" w:hAnsi="標楷體" w:cs="Times New Roman" w:hint="eastAsia"/>
          <w:color w:val="000000"/>
          <w:sz w:val="32"/>
          <w:szCs w:val="32"/>
        </w:rPr>
        <w:t>、</w:t>
      </w:r>
      <w:r w:rsidR="00546B6D">
        <w:rPr>
          <w:rFonts w:ascii="標楷體" w:eastAsia="標楷體" w:hAnsi="標楷體" w:cs="Times New Roman" w:hint="eastAsia"/>
          <w:color w:val="000000"/>
          <w:sz w:val="32"/>
          <w:szCs w:val="32"/>
        </w:rPr>
        <w:t>賴士葆、</w:t>
      </w:r>
      <w:r w:rsidR="00796C28" w:rsidRPr="00546B6D">
        <w:rPr>
          <w:rFonts w:ascii="標楷體" w:eastAsia="標楷體" w:hAnsi="標楷體" w:cs="Times New Roman" w:hint="eastAsia"/>
          <w:color w:val="000000"/>
          <w:sz w:val="32"/>
          <w:szCs w:val="32"/>
        </w:rPr>
        <w:t>陳玉珍</w:t>
      </w:r>
      <w:r w:rsidR="00546B6D">
        <w:rPr>
          <w:rFonts w:ascii="標楷體" w:eastAsia="標楷體" w:hAnsi="標楷體" w:cs="Times New Roman" w:hint="eastAsia"/>
          <w:color w:val="000000"/>
          <w:sz w:val="32"/>
          <w:szCs w:val="32"/>
        </w:rPr>
        <w:t>、王婉諭</w:t>
      </w:r>
      <w:r w:rsidR="00E845DE" w:rsidRPr="00164AB8">
        <w:rPr>
          <w:rFonts w:ascii="標楷體" w:eastAsia="標楷體" w:hAnsi="標楷體" w:cs="Times New Roman" w:hint="eastAsia"/>
          <w:color w:val="000000"/>
          <w:sz w:val="32"/>
          <w:szCs w:val="32"/>
        </w:rPr>
        <w:t>、</w:t>
      </w:r>
      <w:r w:rsidRPr="00164AB8">
        <w:rPr>
          <w:rFonts w:ascii="標楷體" w:eastAsia="標楷體" w:hAnsi="標楷體" w:cs="Times New Roman" w:hint="eastAsia"/>
          <w:color w:val="000000"/>
          <w:sz w:val="32"/>
          <w:szCs w:val="32"/>
        </w:rPr>
        <w:t>陳瑩</w:t>
      </w:r>
      <w:r w:rsidR="00E36750">
        <w:rPr>
          <w:rFonts w:ascii="標楷體" w:eastAsia="標楷體" w:hAnsi="標楷體" w:cs="Times New Roman" w:hint="eastAsia"/>
          <w:color w:val="000000"/>
          <w:sz w:val="32"/>
          <w:szCs w:val="32"/>
        </w:rPr>
        <w:t>、葉毓蘭</w:t>
      </w:r>
      <w:r w:rsidRPr="00E36750">
        <w:rPr>
          <w:rFonts w:ascii="標楷體" w:eastAsia="標楷體" w:hAnsi="標楷體" w:cs="Times New Roman" w:hint="eastAsia"/>
          <w:color w:val="000000"/>
          <w:sz w:val="32"/>
          <w:szCs w:val="32"/>
        </w:rPr>
        <w:t>、</w:t>
      </w:r>
      <w:r w:rsidR="00E36750" w:rsidRPr="00E36750">
        <w:rPr>
          <w:rFonts w:ascii="標楷體" w:eastAsia="標楷體" w:hAnsi="標楷體" w:cs="Times New Roman" w:hint="eastAsia"/>
          <w:color w:val="000000"/>
          <w:sz w:val="32"/>
          <w:szCs w:val="32"/>
        </w:rPr>
        <w:t>蔡易餘</w:t>
      </w:r>
      <w:r w:rsidR="00204092">
        <w:rPr>
          <w:rFonts w:ascii="標楷體" w:eastAsia="標楷體" w:hAnsi="標楷體" w:cs="Times New Roman" w:hint="eastAsia"/>
          <w:color w:val="000000"/>
          <w:sz w:val="32"/>
          <w:szCs w:val="32"/>
        </w:rPr>
        <w:t>及高嘉瑜</w:t>
      </w:r>
      <w:r w:rsidRPr="00204092">
        <w:rPr>
          <w:rFonts w:ascii="標楷體" w:eastAsia="標楷體" w:hAnsi="標楷體" w:cs="Times New Roman" w:hint="eastAsia"/>
          <w:color w:val="000000"/>
          <w:sz w:val="32"/>
          <w:szCs w:val="32"/>
        </w:rPr>
        <w:t>等</w:t>
      </w:r>
      <w:r w:rsidR="00204092">
        <w:rPr>
          <w:rFonts w:ascii="標楷體" w:eastAsia="標楷體" w:hAnsi="標楷體" w:cs="Times New Roman"/>
          <w:color w:val="000000"/>
          <w:sz w:val="32"/>
          <w:szCs w:val="32"/>
        </w:rPr>
        <w:t>23</w:t>
      </w:r>
      <w:r w:rsidRPr="003617FC">
        <w:rPr>
          <w:rFonts w:ascii="標楷體" w:eastAsia="標楷體" w:hAnsi="標楷體" w:cs="Times New Roman" w:hint="eastAsia"/>
          <w:color w:val="000000"/>
          <w:sz w:val="32"/>
          <w:szCs w:val="32"/>
        </w:rPr>
        <w:t>人提出質詢，均經衛生福利部</w:t>
      </w:r>
      <w:r>
        <w:rPr>
          <w:rFonts w:ascii="標楷體" w:eastAsia="標楷體" w:hAnsi="標楷體" w:cs="Times New Roman" w:hint="eastAsia"/>
          <w:color w:val="000000"/>
          <w:sz w:val="32"/>
          <w:szCs w:val="32"/>
        </w:rPr>
        <w:t>部</w:t>
      </w:r>
      <w:r w:rsidRPr="003617FC">
        <w:rPr>
          <w:rFonts w:ascii="標楷體" w:eastAsia="標楷體" w:hAnsi="標楷體" w:cs="Times New Roman" w:hint="eastAsia"/>
          <w:color w:val="000000"/>
          <w:sz w:val="32"/>
          <w:szCs w:val="32"/>
        </w:rPr>
        <w:t>長</w:t>
      </w:r>
      <w:r>
        <w:rPr>
          <w:rFonts w:ascii="標楷體" w:eastAsia="標楷體" w:hAnsi="標楷體" w:cs="Times New Roman" w:hint="eastAsia"/>
          <w:color w:val="000000"/>
          <w:sz w:val="32"/>
          <w:szCs w:val="32"/>
        </w:rPr>
        <w:t>陳時中</w:t>
      </w:r>
      <w:r w:rsidR="002C3589">
        <w:rPr>
          <w:rFonts w:ascii="標楷體" w:eastAsia="標楷體" w:hAnsi="標楷體" w:cs="Times New Roman" w:hint="eastAsia"/>
          <w:color w:val="000000"/>
          <w:sz w:val="32"/>
          <w:szCs w:val="32"/>
        </w:rPr>
        <w:t>、</w:t>
      </w:r>
      <w:r w:rsidR="002C3589" w:rsidRPr="002C3589">
        <w:rPr>
          <w:rFonts w:ascii="標楷體" w:eastAsia="標楷體" w:hAnsi="標楷體" w:cs="Times New Roman" w:hint="eastAsia"/>
          <w:color w:val="000000"/>
          <w:sz w:val="32"/>
          <w:szCs w:val="32"/>
        </w:rPr>
        <w:t>國家發展委員會產業發展處處長詹方冠及經濟部工業局副局長陳佩利</w:t>
      </w:r>
      <w:r w:rsidRPr="003617FC">
        <w:rPr>
          <w:rFonts w:ascii="標楷體" w:eastAsia="標楷體" w:hAnsi="標楷體" w:cs="Times New Roman" w:hint="eastAsia"/>
          <w:color w:val="000000"/>
          <w:sz w:val="32"/>
          <w:szCs w:val="32"/>
        </w:rPr>
        <w:t>暨各相關主管等即席答復。</w:t>
      </w:r>
      <w:r w:rsidRPr="003617FC">
        <w:rPr>
          <w:rFonts w:ascii="標楷體" w:eastAsia="標楷體" w:hAnsi="標楷體" w:cs="Times New Roman" w:hint="eastAsia"/>
          <w:sz w:val="32"/>
          <w:szCs w:val="32"/>
        </w:rPr>
        <w:t>）</w:t>
      </w:r>
    </w:p>
    <w:p w:rsidR="003617FC" w:rsidRPr="003617FC" w:rsidRDefault="003617FC" w:rsidP="00B4053D">
      <w:pPr>
        <w:overflowPunct w:val="0"/>
        <w:snapToGrid w:val="0"/>
        <w:spacing w:beforeLines="100" w:before="360" w:line="440" w:lineRule="exact"/>
        <w:jc w:val="both"/>
        <w:rPr>
          <w:rFonts w:ascii="標楷體" w:eastAsia="標楷體" w:hAnsi="標楷體" w:cs="Times New Roman"/>
          <w:color w:val="000000"/>
          <w:sz w:val="32"/>
          <w:szCs w:val="32"/>
        </w:rPr>
      </w:pPr>
      <w:r w:rsidRPr="003617FC">
        <w:rPr>
          <w:rFonts w:ascii="標楷體" w:eastAsia="標楷體" w:hAnsi="標楷體" w:cs="Times New Roman" w:hint="eastAsia"/>
          <w:b/>
          <w:sz w:val="32"/>
          <w:szCs w:val="32"/>
        </w:rPr>
        <w:t>決定：</w:t>
      </w:r>
    </w:p>
    <w:p w:rsidR="003617FC" w:rsidRPr="003617FC" w:rsidRDefault="003617FC" w:rsidP="003617FC">
      <w:pPr>
        <w:spacing w:line="440" w:lineRule="exact"/>
        <w:ind w:left="-11"/>
        <w:jc w:val="both"/>
        <w:rPr>
          <w:rFonts w:ascii="標楷體" w:eastAsia="標楷體" w:hAnsi="標楷體" w:cs="Times New Roman"/>
          <w:bCs/>
          <w:kern w:val="0"/>
          <w:sz w:val="32"/>
          <w:szCs w:val="32"/>
        </w:rPr>
      </w:pPr>
      <w:r w:rsidRPr="003617FC">
        <w:rPr>
          <w:rFonts w:ascii="標楷體" w:eastAsia="標楷體" w:hAnsi="標楷體" w:cs="Times New Roman" w:hint="eastAsia"/>
          <w:bCs/>
          <w:kern w:val="0"/>
          <w:sz w:val="32"/>
          <w:szCs w:val="32"/>
        </w:rPr>
        <w:t>一、報告及詢答完畢。</w:t>
      </w:r>
    </w:p>
    <w:p w:rsidR="003617FC" w:rsidRPr="003617FC" w:rsidRDefault="003617FC" w:rsidP="003617FC">
      <w:pPr>
        <w:spacing w:line="440" w:lineRule="exact"/>
        <w:ind w:left="640" w:hangingChars="200" w:hanging="640"/>
        <w:jc w:val="both"/>
        <w:rPr>
          <w:rFonts w:ascii="標楷體" w:eastAsia="標楷體" w:hAnsi="標楷體" w:cs="Times New Roman"/>
          <w:color w:val="000000"/>
          <w:sz w:val="32"/>
          <w:szCs w:val="32"/>
        </w:rPr>
      </w:pPr>
      <w:r w:rsidRPr="003617F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rsidR="00F17A67" w:rsidRDefault="00F17A67" w:rsidP="00F17A67">
      <w:pPr>
        <w:spacing w:line="440" w:lineRule="exact"/>
        <w:ind w:left="1600" w:hangingChars="500" w:hanging="1600"/>
        <w:rPr>
          <w:rFonts w:ascii="標楷體" w:eastAsia="標楷體" w:hAnsi="標楷體" w:cs="Times New Roman"/>
          <w:sz w:val="32"/>
          <w:szCs w:val="32"/>
        </w:rPr>
      </w:pPr>
    </w:p>
    <w:p w:rsidR="003617FC" w:rsidRPr="000E4E9E" w:rsidRDefault="003617FC" w:rsidP="003617FC">
      <w:pPr>
        <w:widowControl/>
        <w:spacing w:beforeLines="30" w:before="108" w:line="440" w:lineRule="exact"/>
        <w:jc w:val="both"/>
        <w:rPr>
          <w:rFonts w:ascii="標楷體" w:eastAsia="標楷體" w:hAnsi="標楷體" w:cs="Times New Roman"/>
          <w:b/>
          <w:color w:val="000000"/>
          <w:sz w:val="32"/>
          <w:szCs w:val="32"/>
        </w:rPr>
      </w:pPr>
      <w:r w:rsidRPr="000E4E9E">
        <w:rPr>
          <w:rFonts w:ascii="標楷體" w:eastAsia="標楷體" w:hAnsi="標楷體" w:cs="Times New Roman" w:hint="eastAsia"/>
          <w:b/>
          <w:color w:val="000000"/>
          <w:sz w:val="32"/>
          <w:szCs w:val="32"/>
        </w:rPr>
        <w:t>通過臨時提案</w:t>
      </w:r>
      <w:r w:rsidR="0027649F">
        <w:rPr>
          <w:rFonts w:ascii="標楷體" w:eastAsia="標楷體" w:hAnsi="標楷體" w:cs="Times New Roman"/>
          <w:b/>
          <w:color w:val="000000"/>
          <w:sz w:val="32"/>
          <w:szCs w:val="32"/>
        </w:rPr>
        <w:t>3</w:t>
      </w:r>
      <w:r w:rsidRPr="000E4E9E">
        <w:rPr>
          <w:rFonts w:ascii="標楷體" w:eastAsia="標楷體" w:hAnsi="標楷體" w:cs="Times New Roman" w:hint="eastAsia"/>
          <w:b/>
          <w:color w:val="000000"/>
          <w:sz w:val="32"/>
          <w:szCs w:val="32"/>
        </w:rPr>
        <w:t>項</w:t>
      </w:r>
      <w:r w:rsidRPr="000E4E9E">
        <w:rPr>
          <w:rFonts w:ascii="新細明體" w:eastAsia="標楷體" w:hAnsi="新細明體" w:cs="Times New Roman" w:hint="eastAsia"/>
          <w:b/>
          <w:color w:val="000000"/>
          <w:sz w:val="32"/>
          <w:szCs w:val="32"/>
        </w:rPr>
        <w:t>：</w:t>
      </w:r>
    </w:p>
    <w:p w:rsidR="003617FC" w:rsidRPr="00617C40" w:rsidRDefault="000C770B" w:rsidP="00F07D18">
      <w:pPr>
        <w:widowControl/>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color w:val="000000"/>
          <w:sz w:val="32"/>
          <w:szCs w:val="32"/>
        </w:rPr>
        <w:t>一、</w:t>
      </w:r>
      <w:r w:rsidR="00F07D18" w:rsidRPr="00F07D18">
        <w:rPr>
          <w:rFonts w:ascii="標楷體" w:eastAsia="標楷體" w:hAnsi="標楷體" w:cs="Times New Roman" w:hint="eastAsia"/>
          <w:sz w:val="32"/>
          <w:szCs w:val="32"/>
        </w:rPr>
        <w:t>東京奥運將至</w:t>
      </w:r>
      <w:r w:rsidR="00074E52">
        <w:rPr>
          <w:rFonts w:ascii="標楷體" w:eastAsia="標楷體" w:hAnsi="標楷體" w:cs="Times New Roman" w:hint="eastAsia"/>
          <w:sz w:val="32"/>
          <w:szCs w:val="32"/>
        </w:rPr>
        <w:t>，</w:t>
      </w:r>
      <w:r w:rsidR="00F07D18" w:rsidRPr="00F07D18">
        <w:rPr>
          <w:rFonts w:ascii="標楷體" w:eastAsia="標楷體" w:hAnsi="標楷體" w:cs="Times New Roman" w:hint="eastAsia"/>
          <w:sz w:val="32"/>
          <w:szCs w:val="32"/>
        </w:rPr>
        <w:t>東京奧運選手團的</w:t>
      </w:r>
      <w:r w:rsidR="00074E52">
        <w:rPr>
          <w:rFonts w:ascii="標楷體" w:eastAsia="標楷體" w:hAnsi="標楷體" w:cs="Times New Roman"/>
          <w:sz w:val="32"/>
          <w:szCs w:val="32"/>
        </w:rPr>
        <w:t>A</w:t>
      </w:r>
      <w:r w:rsidR="00074E52">
        <w:rPr>
          <w:rFonts w:ascii="標楷體" w:eastAsia="標楷體" w:hAnsi="標楷體" w:cs="Times New Roman" w:hint="eastAsia"/>
          <w:sz w:val="32"/>
          <w:szCs w:val="32"/>
        </w:rPr>
        <w:t>Z疫苗接種作業也</w:t>
      </w:r>
      <w:r w:rsidR="00F07D18" w:rsidRPr="00F07D18">
        <w:rPr>
          <w:rFonts w:ascii="標楷體" w:eastAsia="標楷體" w:hAnsi="標楷體" w:cs="Times New Roman" w:hint="eastAsia"/>
          <w:sz w:val="32"/>
          <w:szCs w:val="32"/>
        </w:rPr>
        <w:t>在全台各縣市展開</w:t>
      </w:r>
      <w:r w:rsidR="00F07D18">
        <w:rPr>
          <w:rFonts w:ascii="標楷體" w:eastAsia="標楷體" w:hAnsi="標楷體" w:cs="Times New Roman" w:hint="eastAsia"/>
          <w:sz w:val="32"/>
          <w:szCs w:val="32"/>
        </w:rPr>
        <w:t>，</w:t>
      </w:r>
      <w:r w:rsidR="00F07D18" w:rsidRPr="00F07D18">
        <w:rPr>
          <w:rFonts w:ascii="標楷體" w:eastAsia="標楷體" w:hAnsi="標楷體" w:cs="Times New Roman" w:hint="eastAsia"/>
          <w:sz w:val="32"/>
          <w:szCs w:val="32"/>
        </w:rPr>
        <w:t>但針對須與選手同行</w:t>
      </w:r>
      <w:r w:rsidR="0027649F">
        <w:rPr>
          <w:rFonts w:ascii="標楷體" w:eastAsia="標楷體" w:hAnsi="標楷體" w:cs="Times New Roman" w:hint="eastAsia"/>
          <w:sz w:val="32"/>
          <w:szCs w:val="32"/>
        </w:rPr>
        <w:t>之</w:t>
      </w:r>
      <w:r w:rsidR="00F07D18" w:rsidRPr="00F07D18">
        <w:rPr>
          <w:rFonts w:ascii="標楷體" w:eastAsia="標楷體" w:hAnsi="標楷體" w:cs="Times New Roman" w:hint="eastAsia"/>
          <w:sz w:val="32"/>
          <w:szCs w:val="32"/>
        </w:rPr>
        <w:t>採訪、轉播人員等因工作必要而出國</w:t>
      </w:r>
      <w:r w:rsidR="00074E52">
        <w:rPr>
          <w:rFonts w:ascii="標楷體" w:eastAsia="標楷體" w:hAnsi="標楷體" w:cs="Times New Roman" w:hint="eastAsia"/>
          <w:sz w:val="32"/>
          <w:szCs w:val="32"/>
        </w:rPr>
        <w:t>勞</w:t>
      </w:r>
      <w:r w:rsidR="00F07D18" w:rsidRPr="00F07D18">
        <w:rPr>
          <w:rFonts w:ascii="標楷體" w:eastAsia="標楷體" w:hAnsi="標楷體" w:cs="Times New Roman" w:hint="eastAsia"/>
          <w:sz w:val="32"/>
          <w:szCs w:val="32"/>
        </w:rPr>
        <w:t>工尚無施打</w:t>
      </w:r>
      <w:r w:rsidR="00074E52">
        <w:rPr>
          <w:rFonts w:ascii="標楷體" w:eastAsia="標楷體" w:hAnsi="標楷體" w:cs="Times New Roman" w:hint="eastAsia"/>
          <w:sz w:val="32"/>
          <w:szCs w:val="32"/>
        </w:rPr>
        <w:t>AZ</w:t>
      </w:r>
      <w:r w:rsidR="00F07D18" w:rsidRPr="00F07D18">
        <w:rPr>
          <w:rFonts w:ascii="標楷體" w:eastAsia="標楷體" w:hAnsi="標楷體" w:cs="Times New Roman" w:hint="eastAsia"/>
          <w:sz w:val="32"/>
          <w:szCs w:val="32"/>
        </w:rPr>
        <w:t>疫苗的規畫期程</w:t>
      </w:r>
      <w:r w:rsidR="00F07D18">
        <w:rPr>
          <w:rFonts w:ascii="標楷體" w:eastAsia="標楷體" w:hAnsi="標楷體" w:cs="Times New Roman" w:hint="eastAsia"/>
          <w:sz w:val="32"/>
          <w:szCs w:val="32"/>
        </w:rPr>
        <w:t>，</w:t>
      </w:r>
      <w:r w:rsidR="00F07D18" w:rsidRPr="00F07D18">
        <w:rPr>
          <w:rFonts w:ascii="標楷體" w:eastAsia="標楷體" w:hAnsi="標楷體" w:cs="Times New Roman" w:hint="eastAsia"/>
          <w:sz w:val="32"/>
          <w:szCs w:val="32"/>
        </w:rPr>
        <w:t>以公費或自費形式施打疫苗</w:t>
      </w:r>
      <w:r w:rsidR="00074E52">
        <w:rPr>
          <w:rFonts w:ascii="標楷體" w:eastAsia="標楷體" w:hAnsi="標楷體" w:cs="Times New Roman" w:hint="eastAsia"/>
          <w:sz w:val="32"/>
          <w:szCs w:val="32"/>
        </w:rPr>
        <w:t>亦</w:t>
      </w:r>
      <w:r w:rsidR="00F07D18" w:rsidRPr="00F07D18">
        <w:rPr>
          <w:rFonts w:ascii="標楷體" w:eastAsia="標楷體" w:hAnsi="標楷體" w:cs="Times New Roman" w:hint="eastAsia"/>
          <w:sz w:val="32"/>
          <w:szCs w:val="32"/>
        </w:rPr>
        <w:t>無規定。</w:t>
      </w:r>
      <w:r w:rsidR="00074E52">
        <w:rPr>
          <w:rFonts w:ascii="標楷體" w:eastAsia="標楷體" w:hAnsi="標楷體" w:cs="Times New Roman" w:hint="eastAsia"/>
          <w:sz w:val="32"/>
          <w:szCs w:val="32"/>
        </w:rPr>
        <w:t>AZ</w:t>
      </w:r>
      <w:r w:rsidR="00F07D18" w:rsidRPr="00F07D18">
        <w:rPr>
          <w:rFonts w:ascii="標楷體" w:eastAsia="標楷體" w:hAnsi="標楷體" w:cs="Times New Roman" w:hint="eastAsia"/>
          <w:sz w:val="32"/>
          <w:szCs w:val="32"/>
        </w:rPr>
        <w:t>疫苗第</w:t>
      </w:r>
      <w:r w:rsidR="00814CDE">
        <w:rPr>
          <w:rFonts w:ascii="標楷體" w:eastAsia="標楷體" w:hAnsi="標楷體" w:cs="Times New Roman" w:hint="eastAsia"/>
          <w:sz w:val="32"/>
          <w:szCs w:val="32"/>
        </w:rPr>
        <w:t>1劑與第2</w:t>
      </w:r>
      <w:r w:rsidR="00074E52">
        <w:rPr>
          <w:rFonts w:ascii="標楷體" w:eastAsia="標楷體" w:hAnsi="標楷體" w:cs="Times New Roman" w:hint="eastAsia"/>
          <w:sz w:val="32"/>
          <w:szCs w:val="32"/>
        </w:rPr>
        <w:t>劑</w:t>
      </w:r>
      <w:r w:rsidR="00F07D18" w:rsidRPr="00F07D18">
        <w:rPr>
          <w:rFonts w:ascii="標楷體" w:eastAsia="標楷體" w:hAnsi="標楷體" w:cs="Times New Roman" w:hint="eastAsia"/>
          <w:sz w:val="32"/>
          <w:szCs w:val="32"/>
        </w:rPr>
        <w:t>施打至少需間隔</w:t>
      </w:r>
      <w:r w:rsidR="00F07D18" w:rsidRPr="00F07D18">
        <w:rPr>
          <w:rFonts w:ascii="標楷體" w:eastAsia="標楷體" w:hAnsi="標楷體" w:cs="Times New Roman"/>
          <w:sz w:val="32"/>
          <w:szCs w:val="32"/>
        </w:rPr>
        <w:t>8</w:t>
      </w:r>
      <w:r w:rsidR="00F07D18" w:rsidRPr="00F07D18">
        <w:rPr>
          <w:rFonts w:ascii="標楷體" w:eastAsia="標楷體" w:hAnsi="標楷體" w:cs="Times New Roman" w:hint="eastAsia"/>
          <w:sz w:val="32"/>
          <w:szCs w:val="32"/>
        </w:rPr>
        <w:t>至</w:t>
      </w:r>
      <w:r w:rsidR="00F07D18" w:rsidRPr="00F07D18">
        <w:rPr>
          <w:rFonts w:ascii="標楷體" w:eastAsia="標楷體" w:hAnsi="標楷體" w:cs="Times New Roman"/>
          <w:sz w:val="32"/>
          <w:szCs w:val="32"/>
        </w:rPr>
        <w:t>12</w:t>
      </w:r>
      <w:r w:rsidR="00074E52">
        <w:rPr>
          <w:rFonts w:ascii="標楷體" w:eastAsia="標楷體" w:hAnsi="標楷體" w:cs="Times New Roman" w:hint="eastAsia"/>
          <w:sz w:val="32"/>
          <w:szCs w:val="32"/>
        </w:rPr>
        <w:t>週</w:t>
      </w:r>
      <w:r w:rsidR="00F07D18" w:rsidRPr="00F07D18">
        <w:rPr>
          <w:rFonts w:ascii="標楷體" w:eastAsia="標楷體" w:hAnsi="標楷體" w:cs="Times New Roman" w:hint="eastAsia"/>
          <w:sz w:val="32"/>
          <w:szCs w:val="32"/>
        </w:rPr>
        <w:t>方能擁有最佳保</w:t>
      </w:r>
      <w:r w:rsidR="00074E52">
        <w:rPr>
          <w:rFonts w:ascii="標楷體" w:eastAsia="標楷體" w:hAnsi="標楷體" w:cs="Times New Roman" w:hint="eastAsia"/>
          <w:sz w:val="32"/>
          <w:szCs w:val="32"/>
        </w:rPr>
        <w:t>護</w:t>
      </w:r>
      <w:r w:rsidR="00F07D18" w:rsidRPr="00F07D18">
        <w:rPr>
          <w:rFonts w:ascii="標楷體" w:eastAsia="標楷體" w:hAnsi="標楷體" w:cs="Times New Roman" w:hint="eastAsia"/>
          <w:sz w:val="32"/>
          <w:szCs w:val="32"/>
        </w:rPr>
        <w:t>力</w:t>
      </w:r>
      <w:r w:rsidR="00814CDE">
        <w:rPr>
          <w:rFonts w:ascii="標楷體" w:eastAsia="標楷體" w:hAnsi="標楷體" w:cs="Times New Roman" w:hint="eastAsia"/>
          <w:sz w:val="32"/>
          <w:szCs w:val="32"/>
        </w:rPr>
        <w:t>，鑑</w:t>
      </w:r>
      <w:r w:rsidR="00F07D18" w:rsidRPr="00F07D18">
        <w:rPr>
          <w:rFonts w:ascii="標楷體" w:eastAsia="標楷體" w:hAnsi="標楷體" w:cs="Times New Roman" w:hint="eastAsia"/>
          <w:sz w:val="32"/>
          <w:szCs w:val="32"/>
        </w:rPr>
        <w:t>於東京奥運將於</w:t>
      </w:r>
      <w:r w:rsidR="00074E52">
        <w:rPr>
          <w:rFonts w:ascii="標楷體" w:eastAsia="標楷體" w:hAnsi="標楷體" w:cs="Times New Roman" w:hint="eastAsia"/>
          <w:sz w:val="32"/>
          <w:szCs w:val="32"/>
        </w:rPr>
        <w:t>7</w:t>
      </w:r>
      <w:r w:rsidR="00F07D18" w:rsidRPr="00F07D18">
        <w:rPr>
          <w:rFonts w:ascii="標楷體" w:eastAsia="標楷體" w:hAnsi="標楷體" w:cs="Times New Roman" w:hint="eastAsia"/>
          <w:sz w:val="32"/>
          <w:szCs w:val="32"/>
        </w:rPr>
        <w:t>月舉行</w:t>
      </w:r>
      <w:r w:rsidR="00074E52">
        <w:rPr>
          <w:rFonts w:ascii="標楷體" w:eastAsia="標楷體" w:hAnsi="標楷體" w:cs="Times New Roman" w:hint="eastAsia"/>
          <w:sz w:val="32"/>
          <w:szCs w:val="32"/>
        </w:rPr>
        <w:t>，</w:t>
      </w:r>
      <w:r w:rsidR="00F07D18" w:rsidRPr="00F07D18">
        <w:rPr>
          <w:rFonts w:ascii="標楷體" w:eastAsia="標楷體" w:hAnsi="標楷體" w:cs="Times New Roman" w:hint="eastAsia"/>
          <w:sz w:val="32"/>
          <w:szCs w:val="32"/>
        </w:rPr>
        <w:t>施打期程已迫在眉睫。因應我國採購疫苗情況</w:t>
      </w:r>
      <w:r w:rsidR="00074E52">
        <w:rPr>
          <w:rFonts w:ascii="標楷體" w:eastAsia="標楷體" w:hAnsi="標楷體" w:cs="Times New Roman" w:hint="eastAsia"/>
          <w:sz w:val="32"/>
          <w:szCs w:val="32"/>
        </w:rPr>
        <w:t>，</w:t>
      </w:r>
      <w:r w:rsidR="00F07D18" w:rsidRPr="00F07D18">
        <w:rPr>
          <w:rFonts w:ascii="標楷體" w:eastAsia="標楷體" w:hAnsi="標楷體" w:cs="Times New Roman" w:hint="eastAsia"/>
          <w:sz w:val="32"/>
          <w:szCs w:val="32"/>
        </w:rPr>
        <w:t>為保障因必要工作而出國之勞工權益</w:t>
      </w:r>
      <w:r w:rsidR="00074E52">
        <w:rPr>
          <w:rFonts w:ascii="標楷體" w:eastAsia="標楷體" w:hAnsi="標楷體" w:cs="Times New Roman" w:hint="eastAsia"/>
          <w:sz w:val="32"/>
          <w:szCs w:val="32"/>
        </w:rPr>
        <w:t>，爰要求</w:t>
      </w:r>
      <w:r w:rsidR="00F07D18" w:rsidRPr="00F07D18">
        <w:rPr>
          <w:rFonts w:ascii="標楷體" w:eastAsia="標楷體" w:hAnsi="標楷體" w:cs="Times New Roman" w:hint="eastAsia"/>
          <w:sz w:val="32"/>
          <w:szCs w:val="32"/>
        </w:rPr>
        <w:t>衛</w:t>
      </w:r>
      <w:r w:rsidR="00134C4D">
        <w:rPr>
          <w:rFonts w:ascii="標楷體" w:eastAsia="標楷體" w:hAnsi="標楷體" w:cs="Times New Roman" w:hint="eastAsia"/>
          <w:sz w:val="32"/>
          <w:szCs w:val="32"/>
        </w:rPr>
        <w:t>生</w:t>
      </w:r>
      <w:r w:rsidR="00F07D18" w:rsidRPr="00F07D18">
        <w:rPr>
          <w:rFonts w:ascii="標楷體" w:eastAsia="標楷體" w:hAnsi="標楷體" w:cs="Times New Roman" w:hint="eastAsia"/>
          <w:sz w:val="32"/>
          <w:szCs w:val="32"/>
        </w:rPr>
        <w:t>福</w:t>
      </w:r>
      <w:r w:rsidR="00134C4D">
        <w:rPr>
          <w:rFonts w:ascii="標楷體" w:eastAsia="標楷體" w:hAnsi="標楷體" w:cs="Times New Roman" w:hint="eastAsia"/>
          <w:sz w:val="32"/>
          <w:szCs w:val="32"/>
        </w:rPr>
        <w:t>利</w:t>
      </w:r>
      <w:r w:rsidR="00F07D18" w:rsidRPr="00F07D18">
        <w:rPr>
          <w:rFonts w:ascii="標楷體" w:eastAsia="標楷體" w:hAnsi="標楷體" w:cs="Times New Roman" w:hint="eastAsia"/>
          <w:sz w:val="32"/>
          <w:szCs w:val="32"/>
        </w:rPr>
        <w:t>部就</w:t>
      </w:r>
      <w:r w:rsidR="00814CDE">
        <w:rPr>
          <w:rFonts w:ascii="標楷體" w:eastAsia="標楷體" w:hAnsi="標楷體" w:cs="Times New Roman" w:hint="eastAsia"/>
          <w:sz w:val="32"/>
          <w:szCs w:val="32"/>
        </w:rPr>
        <w:t>（一）</w:t>
      </w:r>
      <w:r w:rsidR="00F07D18" w:rsidRPr="00F07D18">
        <w:rPr>
          <w:rFonts w:ascii="標楷體" w:eastAsia="標楷體" w:hAnsi="標楷體" w:cs="Times New Roman" w:hint="eastAsia"/>
          <w:sz w:val="32"/>
          <w:szCs w:val="32"/>
        </w:rPr>
        <w:t>東奧與選手同行採訪、轉播人員等必要出國之勞工究以公費施打或自費施打</w:t>
      </w:r>
      <w:r w:rsidR="00074E52">
        <w:rPr>
          <w:rFonts w:ascii="標楷體" w:eastAsia="標楷體" w:hAnsi="標楷體" w:cs="Times New Roman" w:hint="eastAsia"/>
          <w:sz w:val="32"/>
          <w:szCs w:val="32"/>
        </w:rPr>
        <w:t>AZ疫苗</w:t>
      </w:r>
      <w:r w:rsidR="00F07D18" w:rsidRPr="00F07D18">
        <w:rPr>
          <w:rFonts w:ascii="標楷體" w:eastAsia="標楷體" w:hAnsi="標楷體" w:cs="Times New Roman" w:hint="eastAsia"/>
          <w:sz w:val="32"/>
          <w:szCs w:val="32"/>
        </w:rPr>
        <w:t>方</w:t>
      </w:r>
      <w:r w:rsidR="00074E52">
        <w:rPr>
          <w:rFonts w:ascii="標楷體" w:eastAsia="標楷體" w:hAnsi="標楷體" w:cs="Times New Roman" w:hint="eastAsia"/>
          <w:sz w:val="32"/>
          <w:szCs w:val="32"/>
        </w:rPr>
        <w:t>案；</w:t>
      </w:r>
      <w:r w:rsidR="00F07D18" w:rsidRPr="00F07D18">
        <w:rPr>
          <w:rFonts w:ascii="標楷體" w:eastAsia="標楷體" w:hAnsi="標楷體" w:cs="Times New Roman" w:hint="eastAsia"/>
          <w:sz w:val="32"/>
          <w:szCs w:val="32"/>
        </w:rPr>
        <w:t>及</w:t>
      </w:r>
      <w:r w:rsidR="00814CDE">
        <w:rPr>
          <w:rFonts w:ascii="標楷體" w:eastAsia="標楷體" w:hAnsi="標楷體" w:cs="Times New Roman" w:hint="eastAsia"/>
          <w:sz w:val="32"/>
          <w:szCs w:val="32"/>
        </w:rPr>
        <w:t>（二）</w:t>
      </w:r>
      <w:r w:rsidR="00F07D18" w:rsidRPr="00F07D18">
        <w:rPr>
          <w:rFonts w:ascii="標楷體" w:eastAsia="標楷體" w:hAnsi="標楷體" w:cs="Times New Roman" w:hint="eastAsia"/>
          <w:sz w:val="32"/>
          <w:szCs w:val="32"/>
        </w:rPr>
        <w:t>研擬因工作必要出</w:t>
      </w:r>
      <w:r w:rsidR="00074E52">
        <w:rPr>
          <w:rFonts w:ascii="標楷體" w:eastAsia="標楷體" w:hAnsi="標楷體" w:cs="Times New Roman" w:hint="eastAsia"/>
          <w:sz w:val="32"/>
          <w:szCs w:val="32"/>
        </w:rPr>
        <w:t>國之</w:t>
      </w:r>
      <w:r w:rsidR="00F07D18" w:rsidRPr="00F07D18">
        <w:rPr>
          <w:rFonts w:ascii="標楷體" w:eastAsia="標楷體" w:hAnsi="標楷體" w:cs="Times New Roman" w:hint="eastAsia"/>
          <w:sz w:val="32"/>
          <w:szCs w:val="32"/>
        </w:rPr>
        <w:t>人員</w:t>
      </w:r>
      <w:r w:rsidR="00074E52">
        <w:rPr>
          <w:rFonts w:ascii="標楷體" w:eastAsia="標楷體" w:hAnsi="標楷體" w:cs="Times New Roman" w:hint="eastAsia"/>
          <w:sz w:val="32"/>
          <w:szCs w:val="32"/>
        </w:rPr>
        <w:t>自費</w:t>
      </w:r>
      <w:r w:rsidR="00F07D18" w:rsidRPr="00F07D18">
        <w:rPr>
          <w:rFonts w:ascii="標楷體" w:eastAsia="標楷體" w:hAnsi="標楷體" w:cs="Times New Roman" w:hint="eastAsia"/>
          <w:sz w:val="32"/>
          <w:szCs w:val="32"/>
        </w:rPr>
        <w:t>施打之規劃</w:t>
      </w:r>
      <w:r w:rsidR="00074E52">
        <w:rPr>
          <w:rFonts w:ascii="標楷體" w:eastAsia="標楷體" w:hAnsi="標楷體" w:cs="Times New Roman" w:hint="eastAsia"/>
          <w:sz w:val="32"/>
          <w:szCs w:val="32"/>
        </w:rPr>
        <w:t>，</w:t>
      </w:r>
      <w:r w:rsidR="00F07D18" w:rsidRPr="00F07D18">
        <w:rPr>
          <w:rFonts w:ascii="標楷體" w:eastAsia="標楷體" w:hAnsi="標楷體" w:cs="Times New Roman" w:hint="eastAsia"/>
          <w:sz w:val="32"/>
          <w:szCs w:val="32"/>
        </w:rPr>
        <w:t>於</w:t>
      </w:r>
      <w:r w:rsidR="00074E52">
        <w:rPr>
          <w:rFonts w:ascii="標楷體" w:eastAsia="標楷體" w:hAnsi="標楷體" w:cs="Times New Roman" w:hint="eastAsia"/>
          <w:sz w:val="32"/>
          <w:szCs w:val="32"/>
        </w:rPr>
        <w:t>2</w:t>
      </w:r>
      <w:r w:rsidR="00F07D18" w:rsidRPr="00F07D18">
        <w:rPr>
          <w:rFonts w:ascii="標楷體" w:eastAsia="標楷體" w:hAnsi="標楷體" w:cs="Times New Roman" w:hint="eastAsia"/>
          <w:sz w:val="32"/>
          <w:szCs w:val="32"/>
        </w:rPr>
        <w:t>週內向立法院社會福利及衛生環境委員會提出書面報告。</w:t>
      </w:r>
    </w:p>
    <w:p w:rsidR="000C770B" w:rsidRDefault="000C770B" w:rsidP="000C770B">
      <w:pPr>
        <w:widowControl/>
        <w:spacing w:line="440" w:lineRule="exact"/>
        <w:ind w:leftChars="1400" w:left="4608" w:hangingChars="390" w:hanging="1248"/>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w:t>
      </w:r>
      <w:r w:rsidR="00074E52">
        <w:rPr>
          <w:rFonts w:ascii="標楷體" w:eastAsia="標楷體" w:hAnsi="標楷體" w:cs="Times New Roman" w:hint="eastAsia"/>
          <w:color w:val="000000"/>
          <w:sz w:val="32"/>
          <w:szCs w:val="32"/>
        </w:rPr>
        <w:t>賴香伶</w:t>
      </w:r>
    </w:p>
    <w:p w:rsidR="001D1820" w:rsidRPr="001D1820" w:rsidRDefault="001D1820" w:rsidP="001D1820">
      <w:pPr>
        <w:widowControl/>
        <w:spacing w:line="440" w:lineRule="exact"/>
        <w:ind w:leftChars="1400" w:left="4608" w:hangingChars="390" w:hanging="1248"/>
        <w:jc w:val="both"/>
        <w:rPr>
          <w:rFonts w:ascii="標楷體" w:eastAsia="標楷體" w:hAnsi="標楷體" w:cs="Times New Roman"/>
          <w:color w:val="000000"/>
          <w:sz w:val="32"/>
          <w:szCs w:val="32"/>
        </w:rPr>
      </w:pPr>
      <w:r>
        <w:rPr>
          <w:rFonts w:ascii="標楷體" w:eastAsia="標楷體" w:hAnsi="標楷體" w:cs="Times New Roman" w:hint="eastAsia"/>
          <w:color w:val="000000"/>
          <w:sz w:val="32"/>
          <w:szCs w:val="32"/>
        </w:rPr>
        <w:t>連署人：</w:t>
      </w:r>
      <w:r w:rsidR="00074E52">
        <w:rPr>
          <w:rFonts w:ascii="標楷體" w:eastAsia="標楷體" w:hAnsi="標楷體" w:cs="Times New Roman" w:hint="eastAsia"/>
          <w:color w:val="000000"/>
          <w:sz w:val="32"/>
          <w:szCs w:val="32"/>
        </w:rPr>
        <w:t>廖國棟</w:t>
      </w:r>
      <w:r w:rsidR="00074E52" w:rsidRPr="00074E52">
        <w:rPr>
          <w:rFonts w:ascii="標楷體" w:eastAsia="標楷體" w:hAnsi="標楷體" w:cs="Times New Roman" w:hint="eastAsia"/>
          <w:color w:val="000000"/>
          <w:sz w:val="32"/>
          <w:szCs w:val="32"/>
        </w:rPr>
        <w:t>Sufin．Siluko</w:t>
      </w:r>
      <w:r w:rsidR="00074E52">
        <w:rPr>
          <w:rFonts w:ascii="標楷體" w:eastAsia="標楷體" w:hAnsi="標楷體" w:cs="Times New Roman" w:hint="eastAsia"/>
          <w:color w:val="000000"/>
          <w:sz w:val="32"/>
          <w:szCs w:val="32"/>
        </w:rPr>
        <w:t xml:space="preserve">  陳玉珍</w:t>
      </w:r>
    </w:p>
    <w:p w:rsidR="003617FC" w:rsidRDefault="003617FC" w:rsidP="00F17A67">
      <w:pPr>
        <w:spacing w:line="440" w:lineRule="exact"/>
        <w:ind w:left="1600" w:hangingChars="500" w:hanging="1600"/>
        <w:rPr>
          <w:rFonts w:ascii="標楷體" w:eastAsia="標楷體" w:hAnsi="標楷體" w:cs="Times New Roman"/>
          <w:sz w:val="32"/>
          <w:szCs w:val="32"/>
        </w:rPr>
      </w:pPr>
    </w:p>
    <w:p w:rsidR="00E845DE" w:rsidRPr="00140C51" w:rsidRDefault="00E845DE" w:rsidP="00134C4D">
      <w:pPr>
        <w:widowControl/>
        <w:spacing w:line="440" w:lineRule="exact"/>
        <w:ind w:left="640" w:hangingChars="200" w:hanging="640"/>
        <w:jc w:val="both"/>
        <w:rPr>
          <w:rFonts w:ascii="標楷體" w:eastAsia="標楷體" w:hAnsi="標楷體" w:cs="Times New Roman"/>
          <w:sz w:val="32"/>
          <w:szCs w:val="32"/>
        </w:rPr>
      </w:pPr>
      <w:r w:rsidRPr="00140C51">
        <w:rPr>
          <w:rFonts w:ascii="標楷體" w:eastAsia="標楷體" w:hAnsi="標楷體" w:cs="Times New Roman" w:hint="eastAsia"/>
          <w:sz w:val="32"/>
          <w:szCs w:val="32"/>
        </w:rPr>
        <w:lastRenderedPageBreak/>
        <w:t>二、</w:t>
      </w:r>
      <w:r w:rsidR="00134C4D" w:rsidRPr="00134C4D">
        <w:rPr>
          <w:rFonts w:ascii="標楷體" w:eastAsia="標楷體" w:hAnsi="標楷體" w:cs="Times New Roman" w:hint="eastAsia"/>
          <w:sz w:val="32"/>
          <w:szCs w:val="32"/>
        </w:rPr>
        <w:t>查衛</w:t>
      </w:r>
      <w:r w:rsidR="00134C4D">
        <w:rPr>
          <w:rFonts w:ascii="標楷體" w:eastAsia="標楷體" w:hAnsi="標楷體" w:cs="Times New Roman" w:hint="eastAsia"/>
          <w:sz w:val="32"/>
          <w:szCs w:val="32"/>
        </w:rPr>
        <w:t>生</w:t>
      </w:r>
      <w:r w:rsidR="00134C4D" w:rsidRPr="00134C4D">
        <w:rPr>
          <w:rFonts w:ascii="標楷體" w:eastAsia="標楷體" w:hAnsi="標楷體" w:cs="Times New Roman" w:hint="eastAsia"/>
          <w:sz w:val="32"/>
          <w:szCs w:val="32"/>
        </w:rPr>
        <w:t>福</w:t>
      </w:r>
      <w:r w:rsidR="00134C4D">
        <w:rPr>
          <w:rFonts w:ascii="標楷體" w:eastAsia="標楷體" w:hAnsi="標楷體" w:cs="Times New Roman" w:hint="eastAsia"/>
          <w:sz w:val="32"/>
          <w:szCs w:val="32"/>
        </w:rPr>
        <w:t>利</w:t>
      </w:r>
      <w:r w:rsidR="00134C4D" w:rsidRPr="00134C4D">
        <w:rPr>
          <w:rFonts w:ascii="標楷體" w:eastAsia="標楷體" w:hAnsi="標楷體" w:cs="Times New Roman" w:hint="eastAsia"/>
          <w:sz w:val="32"/>
          <w:szCs w:val="32"/>
        </w:rPr>
        <w:t>部於104年推出「救生育</w:t>
      </w:r>
      <w:r w:rsidR="00134C4D">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10萬元補助不孕症」之方案</w:t>
      </w:r>
      <w:r w:rsidR="00134C4D">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雖於108年提高補助至15萬元</w:t>
      </w:r>
      <w:r w:rsidR="00551058">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惟迄至110年3月為止</w:t>
      </w:r>
      <w:r w:rsidR="00551058">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僅有93件申請</w:t>
      </w:r>
      <w:r w:rsidR="00551058">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15案成功</w:t>
      </w:r>
      <w:r w:rsidR="00551058">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誕生7名新生兒</w:t>
      </w:r>
      <w:r w:rsidR="00551058">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對於我國不斷下降之生育率幫助有限。每次人工生殖所費不</w:t>
      </w:r>
      <w:r w:rsidR="00551058">
        <w:rPr>
          <w:rFonts w:ascii="標楷體" w:eastAsia="標楷體" w:hAnsi="標楷體" w:cs="Times New Roman" w:hint="eastAsia"/>
          <w:sz w:val="32"/>
          <w:szCs w:val="32"/>
        </w:rPr>
        <w:t>貲，</w:t>
      </w:r>
      <w:r w:rsidR="00134C4D" w:rsidRPr="00134C4D">
        <w:rPr>
          <w:rFonts w:ascii="標楷體" w:eastAsia="標楷體" w:hAnsi="標楷體" w:cs="Times New Roman" w:hint="eastAsia"/>
          <w:sz w:val="32"/>
          <w:szCs w:val="32"/>
        </w:rPr>
        <w:t>受限於年齡、懷孕環境並非百發百中</w:t>
      </w:r>
      <w:r w:rsidR="00551058">
        <w:rPr>
          <w:rFonts w:ascii="標楷體" w:eastAsia="標楷體" w:hAnsi="標楷體" w:cs="Times New Roman" w:hint="eastAsia"/>
          <w:sz w:val="32"/>
          <w:szCs w:val="32"/>
        </w:rPr>
        <w:t>，爰</w:t>
      </w:r>
      <w:r w:rsidR="00134C4D" w:rsidRPr="00134C4D">
        <w:rPr>
          <w:rFonts w:ascii="標楷體" w:eastAsia="標楷體" w:hAnsi="標楷體" w:cs="Times New Roman" w:hint="eastAsia"/>
          <w:sz w:val="32"/>
          <w:szCs w:val="32"/>
        </w:rPr>
        <w:t>請衛</w:t>
      </w:r>
      <w:r w:rsidR="00551058">
        <w:rPr>
          <w:rFonts w:ascii="標楷體" w:eastAsia="標楷體" w:hAnsi="標楷體" w:cs="Times New Roman" w:hint="eastAsia"/>
          <w:sz w:val="32"/>
          <w:szCs w:val="32"/>
        </w:rPr>
        <w:t>生</w:t>
      </w:r>
      <w:r w:rsidR="00134C4D" w:rsidRPr="00134C4D">
        <w:rPr>
          <w:rFonts w:ascii="標楷體" w:eastAsia="標楷體" w:hAnsi="標楷體" w:cs="Times New Roman" w:hint="eastAsia"/>
          <w:sz w:val="32"/>
          <w:szCs w:val="32"/>
        </w:rPr>
        <w:t>福</w:t>
      </w:r>
      <w:r w:rsidR="00551058">
        <w:rPr>
          <w:rFonts w:ascii="標楷體" w:eastAsia="標楷體" w:hAnsi="標楷體" w:cs="Times New Roman" w:hint="eastAsia"/>
          <w:sz w:val="32"/>
          <w:szCs w:val="32"/>
        </w:rPr>
        <w:t>利</w:t>
      </w:r>
      <w:r w:rsidR="00134C4D" w:rsidRPr="00134C4D">
        <w:rPr>
          <w:rFonts w:ascii="標楷體" w:eastAsia="標楷體" w:hAnsi="標楷體" w:cs="Times New Roman" w:hint="eastAsia"/>
          <w:sz w:val="32"/>
          <w:szCs w:val="32"/>
        </w:rPr>
        <w:t>部研議放寬不孕症補助標準至一般家庭</w:t>
      </w:r>
      <w:r w:rsidR="00814CDE">
        <w:rPr>
          <w:rFonts w:ascii="標楷體" w:eastAsia="標楷體" w:hAnsi="標楷體" w:cs="Times New Roman" w:hint="eastAsia"/>
          <w:sz w:val="32"/>
          <w:szCs w:val="32"/>
        </w:rPr>
        <w:t>（</w:t>
      </w:r>
      <w:r w:rsidR="00814CDE" w:rsidRPr="00134C4D">
        <w:rPr>
          <w:rFonts w:ascii="標楷體" w:eastAsia="標楷體" w:hAnsi="標楷體" w:cs="Times New Roman" w:hint="eastAsia"/>
          <w:sz w:val="32"/>
          <w:szCs w:val="32"/>
        </w:rPr>
        <w:t>需有排富條款</w:t>
      </w:r>
      <w:r w:rsidR="00814CDE">
        <w:rPr>
          <w:rFonts w:ascii="標楷體" w:eastAsia="標楷體" w:hAnsi="標楷體" w:cs="Times New Roman" w:hint="eastAsia"/>
          <w:sz w:val="32"/>
          <w:szCs w:val="32"/>
        </w:rPr>
        <w:t>）</w:t>
      </w:r>
      <w:r w:rsidR="00551058" w:rsidRPr="00551058">
        <w:rPr>
          <w:rFonts w:hint="eastAsia"/>
        </w:rPr>
        <w:t xml:space="preserve"> </w:t>
      </w:r>
      <w:r w:rsidR="00551058">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讓想生、願意生的家庭能獲得政府政策上之幫助</w:t>
      </w:r>
      <w:r w:rsidR="00551058">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減輕經濟負擔</w:t>
      </w:r>
      <w:r w:rsidR="00551058">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也有助於提高我國低迷之生育率</w:t>
      </w:r>
      <w:r w:rsidR="00551058">
        <w:rPr>
          <w:rFonts w:ascii="標楷體" w:eastAsia="標楷體" w:hAnsi="標楷體" w:cs="Times New Roman" w:hint="eastAsia"/>
          <w:sz w:val="32"/>
          <w:szCs w:val="32"/>
        </w:rPr>
        <w:t>，</w:t>
      </w:r>
      <w:r w:rsidR="00134C4D" w:rsidRPr="00134C4D">
        <w:rPr>
          <w:rFonts w:ascii="標楷體" w:eastAsia="標楷體" w:hAnsi="標楷體" w:cs="Times New Roman" w:hint="eastAsia"/>
          <w:sz w:val="32"/>
          <w:szCs w:val="32"/>
        </w:rPr>
        <w:t>並於</w:t>
      </w:r>
      <w:r w:rsidR="00551058">
        <w:rPr>
          <w:rFonts w:ascii="標楷體" w:eastAsia="標楷體" w:hAnsi="標楷體" w:cs="Times New Roman" w:hint="eastAsia"/>
          <w:sz w:val="32"/>
          <w:szCs w:val="32"/>
        </w:rPr>
        <w:t>1</w:t>
      </w:r>
      <w:r w:rsidR="00134C4D" w:rsidRPr="00134C4D">
        <w:rPr>
          <w:rFonts w:ascii="標楷體" w:eastAsia="標楷體" w:hAnsi="標楷體" w:cs="Times New Roman" w:hint="eastAsia"/>
          <w:sz w:val="32"/>
          <w:szCs w:val="32"/>
        </w:rPr>
        <w:t>個月內將研議結果向</w:t>
      </w:r>
      <w:r w:rsidR="00551058">
        <w:rPr>
          <w:rFonts w:ascii="標楷體" w:eastAsia="標楷體" w:hAnsi="標楷體" w:cs="Times New Roman" w:hint="eastAsia"/>
          <w:sz w:val="32"/>
          <w:szCs w:val="32"/>
        </w:rPr>
        <w:t>立法院社會福利及</w:t>
      </w:r>
      <w:r w:rsidR="00134C4D" w:rsidRPr="00134C4D">
        <w:rPr>
          <w:rFonts w:ascii="標楷體" w:eastAsia="標楷體" w:hAnsi="標楷體" w:cs="Times New Roman" w:hint="eastAsia"/>
          <w:sz w:val="32"/>
          <w:szCs w:val="32"/>
        </w:rPr>
        <w:t>衛</w:t>
      </w:r>
      <w:r w:rsidR="00551058">
        <w:rPr>
          <w:rFonts w:ascii="標楷體" w:eastAsia="標楷體" w:hAnsi="標楷體" w:cs="Times New Roman" w:hint="eastAsia"/>
          <w:sz w:val="32"/>
          <w:szCs w:val="32"/>
        </w:rPr>
        <w:t>生</w:t>
      </w:r>
      <w:r w:rsidR="00134C4D" w:rsidRPr="00134C4D">
        <w:rPr>
          <w:rFonts w:ascii="標楷體" w:eastAsia="標楷體" w:hAnsi="標楷體" w:cs="Times New Roman" w:hint="eastAsia"/>
          <w:sz w:val="32"/>
          <w:szCs w:val="32"/>
        </w:rPr>
        <w:t>環</w:t>
      </w:r>
      <w:r w:rsidR="00551058">
        <w:rPr>
          <w:rFonts w:ascii="標楷體" w:eastAsia="標楷體" w:hAnsi="標楷體" w:cs="Times New Roman" w:hint="eastAsia"/>
          <w:sz w:val="32"/>
          <w:szCs w:val="32"/>
        </w:rPr>
        <w:t>境委員會提出書面報告</w:t>
      </w:r>
      <w:r w:rsidRPr="00140C51">
        <w:rPr>
          <w:rFonts w:ascii="標楷體" w:eastAsia="標楷體" w:hAnsi="標楷體" w:cs="Times New Roman"/>
          <w:sz w:val="32"/>
          <w:szCs w:val="32"/>
        </w:rPr>
        <w:t>。</w:t>
      </w:r>
    </w:p>
    <w:bookmarkEnd w:id="7"/>
    <w:bookmarkEnd w:id="8"/>
    <w:p w:rsidR="00851542" w:rsidRDefault="00851542" w:rsidP="003258ED">
      <w:pPr>
        <w:widowControl/>
        <w:spacing w:line="440" w:lineRule="exact"/>
        <w:ind w:leftChars="1400" w:left="4640" w:hangingChars="400" w:hanging="1280"/>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w:t>
      </w:r>
      <w:r w:rsidR="00551058">
        <w:rPr>
          <w:rFonts w:ascii="標楷體" w:eastAsia="標楷體" w:hAnsi="標楷體" w:cs="Times New Roman" w:hint="eastAsia"/>
          <w:color w:val="000000"/>
          <w:sz w:val="32"/>
          <w:szCs w:val="32"/>
        </w:rPr>
        <w:t xml:space="preserve">蔣萬安  </w:t>
      </w:r>
      <w:r>
        <w:rPr>
          <w:rFonts w:ascii="標楷體" w:eastAsia="標楷體" w:hAnsi="標楷體" w:cs="Times New Roman" w:hint="eastAsia"/>
          <w:color w:val="000000"/>
          <w:sz w:val="32"/>
          <w:szCs w:val="32"/>
        </w:rPr>
        <w:t>賴香伶　張</w:t>
      </w:r>
      <w:r w:rsidR="00551058">
        <w:rPr>
          <w:rFonts w:ascii="標楷體" w:eastAsia="標楷體" w:hAnsi="標楷體" w:cs="Times New Roman" w:hint="eastAsia"/>
          <w:color w:val="000000"/>
          <w:sz w:val="32"/>
          <w:szCs w:val="32"/>
        </w:rPr>
        <w:t>育美</w:t>
      </w:r>
      <w:r w:rsidR="003258ED">
        <w:rPr>
          <w:rFonts w:ascii="標楷體" w:eastAsia="標楷體" w:hAnsi="標楷體" w:cs="Times New Roman" w:hint="eastAsia"/>
          <w:color w:val="000000"/>
          <w:sz w:val="32"/>
          <w:szCs w:val="32"/>
        </w:rPr>
        <w:t xml:space="preserve">  </w:t>
      </w:r>
      <w:r w:rsidR="00551058">
        <w:rPr>
          <w:rFonts w:ascii="標楷體" w:eastAsia="標楷體" w:hAnsi="標楷體" w:cs="Times New Roman" w:hint="eastAsia"/>
          <w:color w:val="000000"/>
          <w:sz w:val="32"/>
          <w:szCs w:val="32"/>
        </w:rPr>
        <w:t xml:space="preserve">徐志榮 </w:t>
      </w:r>
      <w:r w:rsidR="003B3AA0">
        <w:rPr>
          <w:rFonts w:ascii="標楷體" w:eastAsia="標楷體" w:hAnsi="標楷體" w:cs="Times New Roman" w:hint="eastAsia"/>
          <w:color w:val="000000"/>
          <w:sz w:val="32"/>
          <w:szCs w:val="32"/>
        </w:rPr>
        <w:t xml:space="preserve"> </w:t>
      </w:r>
      <w:r w:rsidR="00551058">
        <w:rPr>
          <w:rFonts w:ascii="標楷體" w:eastAsia="標楷體" w:hAnsi="標楷體" w:cs="Times New Roman" w:hint="eastAsia"/>
          <w:color w:val="000000"/>
          <w:sz w:val="32"/>
          <w:szCs w:val="32"/>
        </w:rPr>
        <w:t>陳玉珍</w:t>
      </w:r>
      <w:r>
        <w:rPr>
          <w:rFonts w:ascii="標楷體" w:eastAsia="標楷體" w:hAnsi="標楷體" w:cs="Times New Roman" w:hint="eastAsia"/>
          <w:color w:val="000000"/>
          <w:sz w:val="32"/>
          <w:szCs w:val="32"/>
        </w:rPr>
        <w:t xml:space="preserve">　</w:t>
      </w:r>
    </w:p>
    <w:p w:rsidR="00571A50" w:rsidRDefault="00571A50" w:rsidP="00571A50">
      <w:pPr>
        <w:widowControl/>
        <w:spacing w:line="440" w:lineRule="exact"/>
        <w:jc w:val="both"/>
        <w:rPr>
          <w:rFonts w:ascii="標楷體" w:eastAsia="標楷體" w:hAnsi="標楷體" w:cs="Times New Roman"/>
          <w:color w:val="000000"/>
          <w:sz w:val="32"/>
          <w:szCs w:val="32"/>
        </w:rPr>
      </w:pPr>
    </w:p>
    <w:p w:rsidR="003B7BCB" w:rsidRDefault="003B3AA0" w:rsidP="003B7BCB">
      <w:pPr>
        <w:widowControl/>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140C51">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為推動</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醫療事故預防及爭議處理法</w:t>
      </w:r>
      <w:r>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衛生福利部已於今</w:t>
      </w:r>
      <w:r w:rsidR="00814CDE">
        <w:rPr>
          <w:rFonts w:ascii="標楷體" w:eastAsia="標楷體" w:hAnsi="標楷體" w:cs="Times New Roman" w:hint="eastAsia"/>
          <w:sz w:val="32"/>
          <w:szCs w:val="32"/>
        </w:rPr>
        <w:t>（</w:t>
      </w:r>
      <w:r w:rsidR="00814CDE" w:rsidRPr="003B3AA0">
        <w:rPr>
          <w:rFonts w:ascii="標楷體" w:eastAsia="標楷體" w:hAnsi="標楷體" w:cs="Times New Roman" w:hint="eastAsia"/>
          <w:sz w:val="32"/>
          <w:szCs w:val="32"/>
        </w:rPr>
        <w:t>2021</w:t>
      </w:r>
      <w:r w:rsidR="00814CDE">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年3月5日召開研商會議</w:t>
      </w:r>
      <w:r w:rsidR="003B4373">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後續將繼續開會研商。然查部分基層醫護團體或已</w:t>
      </w:r>
      <w:r w:rsidR="00EA3629">
        <w:rPr>
          <w:rFonts w:ascii="標楷體" w:eastAsia="標楷體" w:hAnsi="標楷體" w:cs="Times New Roman" w:hint="eastAsia"/>
          <w:sz w:val="32"/>
          <w:szCs w:val="32"/>
        </w:rPr>
        <w:t>成立或</w:t>
      </w:r>
      <w:r w:rsidRPr="003B3AA0">
        <w:rPr>
          <w:rFonts w:ascii="標楷體" w:eastAsia="標楷體" w:hAnsi="標楷體" w:cs="Times New Roman" w:hint="eastAsia"/>
          <w:sz w:val="32"/>
          <w:szCs w:val="32"/>
        </w:rPr>
        <w:t>籌設中之各類醫事企業工會、職業工會及產業工會反映</w:t>
      </w:r>
      <w:r w:rsidR="003B7BCB">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並</w:t>
      </w:r>
      <w:r w:rsidR="003B7BCB">
        <w:rPr>
          <w:rFonts w:ascii="標楷體" w:eastAsia="標楷體" w:hAnsi="標楷體" w:cs="Times New Roman" w:hint="eastAsia"/>
          <w:sz w:val="32"/>
          <w:szCs w:val="32"/>
        </w:rPr>
        <w:t>未被邀請</w:t>
      </w:r>
      <w:r w:rsidRPr="003B3AA0">
        <w:rPr>
          <w:rFonts w:ascii="標楷體" w:eastAsia="標楷體" w:hAnsi="標楷體" w:cs="Times New Roman" w:hint="eastAsia"/>
          <w:sz w:val="32"/>
          <w:szCs w:val="32"/>
        </w:rPr>
        <w:t>參加相關會議</w:t>
      </w:r>
      <w:r w:rsidR="003B7BCB">
        <w:rPr>
          <w:rFonts w:ascii="標楷體" w:eastAsia="標楷體" w:hAnsi="標楷體" w:cs="Times New Roman" w:hint="eastAsia"/>
          <w:sz w:val="32"/>
          <w:szCs w:val="32"/>
        </w:rPr>
        <w:t>，</w:t>
      </w:r>
      <w:r w:rsidRPr="003B3AA0">
        <w:rPr>
          <w:rFonts w:ascii="標楷體" w:eastAsia="標楷體" w:hAnsi="標楷體" w:cs="Times New Roman" w:hint="eastAsia"/>
          <w:sz w:val="32"/>
          <w:szCs w:val="32"/>
        </w:rPr>
        <w:t>恐讓代表基層醫護權益的聲音無從表達或出現勞資</w:t>
      </w:r>
      <w:r w:rsidR="003B7BCB">
        <w:rPr>
          <w:rFonts w:ascii="標楷體" w:eastAsia="標楷體" w:hAnsi="標楷體" w:cs="Times New Roman" w:hint="eastAsia"/>
          <w:sz w:val="32"/>
          <w:szCs w:val="32"/>
        </w:rPr>
        <w:t>會議代表席次不均等問題。爰</w:t>
      </w:r>
      <w:r w:rsidRPr="003B3AA0">
        <w:rPr>
          <w:rFonts w:ascii="標楷體" w:eastAsia="標楷體" w:hAnsi="標楷體" w:cs="Times New Roman" w:hint="eastAsia"/>
          <w:sz w:val="32"/>
          <w:szCs w:val="32"/>
        </w:rPr>
        <w:t>此要求衛生福利部下列事項</w:t>
      </w:r>
      <w:r w:rsidRPr="003B3AA0">
        <w:rPr>
          <w:rFonts w:ascii="標楷體" w:eastAsia="標楷體" w:hAnsi="標楷體" w:cs="Times New Roman"/>
          <w:sz w:val="32"/>
          <w:szCs w:val="32"/>
        </w:rPr>
        <w:t>:</w:t>
      </w:r>
    </w:p>
    <w:p w:rsidR="003B3AA0" w:rsidRPr="003B3AA0" w:rsidRDefault="00814CDE" w:rsidP="00814CDE">
      <w:pPr>
        <w:widowControl/>
        <w:tabs>
          <w:tab w:val="left" w:pos="5670"/>
        </w:tabs>
        <w:spacing w:line="440" w:lineRule="exact"/>
        <w:ind w:leftChars="250" w:left="15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B3AA0" w:rsidRPr="003B3AA0">
        <w:rPr>
          <w:rFonts w:ascii="標楷體" w:eastAsia="標楷體" w:hAnsi="標楷體" w:cs="Times New Roman" w:hint="eastAsia"/>
          <w:sz w:val="32"/>
          <w:szCs w:val="32"/>
        </w:rPr>
        <w:t>一</w:t>
      </w:r>
      <w:r>
        <w:rPr>
          <w:rFonts w:ascii="標楷體" w:eastAsia="標楷體" w:hAnsi="標楷體" w:cs="Times New Roman" w:hint="eastAsia"/>
          <w:sz w:val="32"/>
          <w:szCs w:val="32"/>
        </w:rPr>
        <w:t>）</w:t>
      </w:r>
      <w:r w:rsidR="003B3AA0" w:rsidRPr="003B3AA0">
        <w:rPr>
          <w:rFonts w:ascii="標楷體" w:eastAsia="標楷體" w:hAnsi="標楷體" w:cs="Times New Roman" w:hint="eastAsia"/>
          <w:sz w:val="32"/>
          <w:szCs w:val="32"/>
        </w:rPr>
        <w:t>衛生福利部及所屬機關日後召開所有攸關醫事相關議題研</w:t>
      </w:r>
      <w:r w:rsidR="003B7BCB">
        <w:rPr>
          <w:rFonts w:ascii="標楷體" w:eastAsia="標楷體" w:hAnsi="標楷體" w:cs="Times New Roman" w:hint="eastAsia"/>
          <w:sz w:val="32"/>
          <w:szCs w:val="32"/>
        </w:rPr>
        <w:t>商會議，應主動</w:t>
      </w:r>
      <w:r w:rsidR="003B3AA0" w:rsidRPr="003B3AA0">
        <w:rPr>
          <w:rFonts w:ascii="標楷體" w:eastAsia="標楷體" w:hAnsi="標楷體" w:cs="Times New Roman" w:hint="eastAsia"/>
          <w:sz w:val="32"/>
          <w:szCs w:val="32"/>
        </w:rPr>
        <w:t>邀請所有已立案之醫事產業工會、職業工會等相關工會出</w:t>
      </w:r>
      <w:r w:rsidR="003B7BCB">
        <w:rPr>
          <w:rFonts w:ascii="標楷體" w:eastAsia="標楷體" w:hAnsi="標楷體" w:cs="Times New Roman" w:hint="eastAsia"/>
          <w:sz w:val="32"/>
          <w:szCs w:val="32"/>
        </w:rPr>
        <w:t>席會議</w:t>
      </w:r>
      <w:r w:rsidR="003B3AA0" w:rsidRPr="003B3AA0">
        <w:rPr>
          <w:rFonts w:ascii="標楷體" w:eastAsia="標楷體" w:hAnsi="標楷體" w:cs="Times New Roman" w:hint="eastAsia"/>
          <w:sz w:val="32"/>
          <w:szCs w:val="32"/>
        </w:rPr>
        <w:t>。</w:t>
      </w:r>
    </w:p>
    <w:p w:rsidR="003B3AA0" w:rsidRPr="00140C51" w:rsidRDefault="00814CDE" w:rsidP="00814CDE">
      <w:pPr>
        <w:widowControl/>
        <w:tabs>
          <w:tab w:val="left" w:pos="5670"/>
        </w:tabs>
        <w:spacing w:line="440" w:lineRule="exact"/>
        <w:ind w:leftChars="250" w:left="15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B3AA0" w:rsidRPr="003B3AA0">
        <w:rPr>
          <w:rFonts w:ascii="標楷體" w:eastAsia="標楷體" w:hAnsi="標楷體" w:cs="Times New Roman" w:hint="eastAsia"/>
          <w:sz w:val="32"/>
          <w:szCs w:val="32"/>
        </w:rPr>
        <w:t>二</w:t>
      </w:r>
      <w:r>
        <w:rPr>
          <w:rFonts w:ascii="標楷體" w:eastAsia="標楷體" w:hAnsi="標楷體" w:cs="Times New Roman" w:hint="eastAsia"/>
          <w:sz w:val="32"/>
          <w:szCs w:val="32"/>
        </w:rPr>
        <w:t>）</w:t>
      </w:r>
      <w:r w:rsidR="003B3AA0" w:rsidRPr="003B3AA0">
        <w:rPr>
          <w:rFonts w:ascii="標楷體" w:eastAsia="標楷體" w:hAnsi="標楷體" w:cs="Times New Roman" w:hint="eastAsia"/>
          <w:sz w:val="32"/>
          <w:szCs w:val="32"/>
        </w:rPr>
        <w:t>主管機關得視需要</w:t>
      </w:r>
      <w:r w:rsidR="003B7BCB">
        <w:rPr>
          <w:rFonts w:ascii="標楷體" w:eastAsia="標楷體" w:hAnsi="標楷體" w:cs="Times New Roman" w:hint="eastAsia"/>
          <w:sz w:val="32"/>
          <w:szCs w:val="32"/>
        </w:rPr>
        <w:t>，</w:t>
      </w:r>
      <w:r w:rsidR="003B3AA0" w:rsidRPr="003B3AA0">
        <w:rPr>
          <w:rFonts w:ascii="標楷體" w:eastAsia="標楷體" w:hAnsi="標楷體" w:cs="Times New Roman" w:hint="eastAsia"/>
          <w:sz w:val="32"/>
          <w:szCs w:val="32"/>
        </w:rPr>
        <w:t>邀請</w:t>
      </w:r>
      <w:r w:rsidR="003B7BCB">
        <w:rPr>
          <w:rFonts w:ascii="標楷體" w:eastAsia="標楷體" w:hAnsi="標楷體" w:cs="Times New Roman" w:hint="eastAsia"/>
          <w:sz w:val="32"/>
          <w:szCs w:val="32"/>
        </w:rPr>
        <w:t>更</w:t>
      </w:r>
      <w:r w:rsidR="003B3AA0" w:rsidRPr="003B3AA0">
        <w:rPr>
          <w:rFonts w:ascii="標楷體" w:eastAsia="標楷體" w:hAnsi="標楷體" w:cs="Times New Roman" w:hint="eastAsia"/>
          <w:sz w:val="32"/>
          <w:szCs w:val="32"/>
        </w:rPr>
        <w:t>多能代表基層醫護意見之團體代表參加</w:t>
      </w:r>
      <w:r w:rsidR="003B7BCB">
        <w:rPr>
          <w:rFonts w:ascii="標楷體" w:eastAsia="標楷體" w:hAnsi="標楷體" w:cs="Times New Roman" w:hint="eastAsia"/>
          <w:sz w:val="32"/>
          <w:szCs w:val="32"/>
        </w:rPr>
        <w:t>，</w:t>
      </w:r>
      <w:r w:rsidR="003B3AA0" w:rsidRPr="003B3AA0">
        <w:rPr>
          <w:rFonts w:ascii="標楷體" w:eastAsia="標楷體" w:hAnsi="標楷體" w:cs="Times New Roman" w:hint="eastAsia"/>
          <w:sz w:val="32"/>
          <w:szCs w:val="32"/>
        </w:rPr>
        <w:t>並定期調查、更新所有已成立或籌設中之各類醫事企業工會、職業工會及產業工會之名單。</w:t>
      </w:r>
    </w:p>
    <w:p w:rsidR="003B7BCB" w:rsidRDefault="003B3AA0" w:rsidP="003258ED">
      <w:pPr>
        <w:widowControl/>
        <w:spacing w:line="440" w:lineRule="exact"/>
        <w:ind w:leftChars="1400" w:left="4640" w:hangingChars="400" w:hanging="1280"/>
        <w:jc w:val="both"/>
        <w:rPr>
          <w:rFonts w:ascii="標楷體" w:eastAsia="標楷體" w:hAnsi="標楷體" w:cs="Times New Roman"/>
          <w:color w:val="000000"/>
          <w:sz w:val="32"/>
          <w:szCs w:val="32"/>
        </w:rPr>
      </w:pPr>
      <w:r w:rsidRPr="000E4E9E">
        <w:rPr>
          <w:rFonts w:ascii="標楷體" w:eastAsia="標楷體" w:hAnsi="標楷體" w:cs="Times New Roman" w:hint="eastAsia"/>
          <w:color w:val="000000"/>
          <w:sz w:val="32"/>
          <w:szCs w:val="32"/>
        </w:rPr>
        <w:t>提案人：</w:t>
      </w:r>
      <w:r w:rsidR="003B7BCB">
        <w:rPr>
          <w:rFonts w:ascii="標楷體" w:eastAsia="標楷體" w:hAnsi="標楷體" w:cs="Times New Roman" w:hint="eastAsia"/>
          <w:color w:val="000000"/>
          <w:sz w:val="32"/>
          <w:szCs w:val="32"/>
        </w:rPr>
        <w:t>莊競程  洪申翰  黃秀芳  蔣萬安  王婉諭</w:t>
      </w:r>
    </w:p>
    <w:p w:rsidR="0012561E" w:rsidRDefault="00E75CCE" w:rsidP="00E845DE">
      <w:pPr>
        <w:spacing w:beforeLines="100" w:before="360" w:line="440" w:lineRule="exact"/>
      </w:pPr>
      <w:r w:rsidRPr="00E75CCE">
        <w:rPr>
          <w:rFonts w:ascii="標楷體" w:eastAsia="標楷體" w:hAnsi="標楷體" w:cs="新細明體" w:hint="eastAsia"/>
          <w:b/>
          <w:kern w:val="0"/>
          <w:sz w:val="32"/>
          <w:szCs w:val="32"/>
        </w:rPr>
        <w:t>散會</w:t>
      </w:r>
    </w:p>
    <w:sectPr w:rsidR="0012561E" w:rsidSect="002251C0">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0239" w:rsidRDefault="00740239" w:rsidP="00A706FE">
      <w:r>
        <w:separator/>
      </w:r>
    </w:p>
  </w:endnote>
  <w:endnote w:type="continuationSeparator" w:id="0">
    <w:p w:rsidR="00740239" w:rsidRDefault="00740239"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6FE" w:rsidRDefault="00A706FE" w:rsidP="00A706FE">
    <w:pPr>
      <w:pStyle w:val="a5"/>
      <w:jc w:val="center"/>
    </w:pPr>
    <w:r>
      <w:fldChar w:fldCharType="begin"/>
    </w:r>
    <w:r>
      <w:instrText>PAGE   \* MERGEFORMAT</w:instrText>
    </w:r>
    <w:r>
      <w:fldChar w:fldCharType="separate"/>
    </w:r>
    <w:r w:rsidR="0006281A" w:rsidRPr="0006281A">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0239" w:rsidRDefault="00740239" w:rsidP="00A706FE">
      <w:r>
        <w:separator/>
      </w:r>
    </w:p>
  </w:footnote>
  <w:footnote w:type="continuationSeparator" w:id="0">
    <w:p w:rsidR="00740239" w:rsidRDefault="00740239"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4C66"/>
    <w:rsid w:val="0001610F"/>
    <w:rsid w:val="0006281A"/>
    <w:rsid w:val="000629FF"/>
    <w:rsid w:val="00071344"/>
    <w:rsid w:val="00074E52"/>
    <w:rsid w:val="00093371"/>
    <w:rsid w:val="000C0CAA"/>
    <w:rsid w:val="000C770B"/>
    <w:rsid w:val="00103C89"/>
    <w:rsid w:val="00110BD7"/>
    <w:rsid w:val="0012561E"/>
    <w:rsid w:val="001274AE"/>
    <w:rsid w:val="00134C4D"/>
    <w:rsid w:val="00140C51"/>
    <w:rsid w:val="00164AB8"/>
    <w:rsid w:val="0018032D"/>
    <w:rsid w:val="00192152"/>
    <w:rsid w:val="001B17E0"/>
    <w:rsid w:val="001D1820"/>
    <w:rsid w:val="00204092"/>
    <w:rsid w:val="0021418E"/>
    <w:rsid w:val="002251C0"/>
    <w:rsid w:val="00235929"/>
    <w:rsid w:val="00243054"/>
    <w:rsid w:val="0027649F"/>
    <w:rsid w:val="002831D8"/>
    <w:rsid w:val="00285D0B"/>
    <w:rsid w:val="002A3F7B"/>
    <w:rsid w:val="002C3589"/>
    <w:rsid w:val="002E2A9C"/>
    <w:rsid w:val="002E4387"/>
    <w:rsid w:val="003258ED"/>
    <w:rsid w:val="00346F6E"/>
    <w:rsid w:val="0035585B"/>
    <w:rsid w:val="003617FC"/>
    <w:rsid w:val="003630AF"/>
    <w:rsid w:val="00366833"/>
    <w:rsid w:val="003952F0"/>
    <w:rsid w:val="003B00C0"/>
    <w:rsid w:val="003B3AA0"/>
    <w:rsid w:val="003B4373"/>
    <w:rsid w:val="003B7BCB"/>
    <w:rsid w:val="003D2781"/>
    <w:rsid w:val="003F2257"/>
    <w:rsid w:val="00402901"/>
    <w:rsid w:val="0040351E"/>
    <w:rsid w:val="00424021"/>
    <w:rsid w:val="00433540"/>
    <w:rsid w:val="00472923"/>
    <w:rsid w:val="00477F6C"/>
    <w:rsid w:val="004805E0"/>
    <w:rsid w:val="004A22DC"/>
    <w:rsid w:val="004D18D2"/>
    <w:rsid w:val="00507EE4"/>
    <w:rsid w:val="00515E1D"/>
    <w:rsid w:val="00515F7D"/>
    <w:rsid w:val="005331A0"/>
    <w:rsid w:val="00544918"/>
    <w:rsid w:val="00546B6D"/>
    <w:rsid w:val="00551058"/>
    <w:rsid w:val="005602C4"/>
    <w:rsid w:val="00561915"/>
    <w:rsid w:val="00571A50"/>
    <w:rsid w:val="00572343"/>
    <w:rsid w:val="005725BC"/>
    <w:rsid w:val="005847D8"/>
    <w:rsid w:val="0059029C"/>
    <w:rsid w:val="0059271F"/>
    <w:rsid w:val="005B0DDE"/>
    <w:rsid w:val="005C2259"/>
    <w:rsid w:val="005C5FA0"/>
    <w:rsid w:val="005E16C7"/>
    <w:rsid w:val="005E3FD2"/>
    <w:rsid w:val="005F1640"/>
    <w:rsid w:val="006019C4"/>
    <w:rsid w:val="00617C40"/>
    <w:rsid w:val="00662AC9"/>
    <w:rsid w:val="00664A3E"/>
    <w:rsid w:val="006920E0"/>
    <w:rsid w:val="006A6C49"/>
    <w:rsid w:val="006C437B"/>
    <w:rsid w:val="006D30E2"/>
    <w:rsid w:val="006D3688"/>
    <w:rsid w:val="006E1D87"/>
    <w:rsid w:val="006F7F10"/>
    <w:rsid w:val="00700623"/>
    <w:rsid w:val="007105DC"/>
    <w:rsid w:val="00740239"/>
    <w:rsid w:val="0076308F"/>
    <w:rsid w:val="007704D9"/>
    <w:rsid w:val="00796ABE"/>
    <w:rsid w:val="00796C28"/>
    <w:rsid w:val="007F4936"/>
    <w:rsid w:val="00804743"/>
    <w:rsid w:val="00812ADF"/>
    <w:rsid w:val="00814CDE"/>
    <w:rsid w:val="00851542"/>
    <w:rsid w:val="0086526A"/>
    <w:rsid w:val="008739B3"/>
    <w:rsid w:val="008903E9"/>
    <w:rsid w:val="008D15D2"/>
    <w:rsid w:val="008D3B25"/>
    <w:rsid w:val="008E7F0E"/>
    <w:rsid w:val="008F128D"/>
    <w:rsid w:val="008F2D0C"/>
    <w:rsid w:val="009478C5"/>
    <w:rsid w:val="009A6550"/>
    <w:rsid w:val="009A6DB1"/>
    <w:rsid w:val="009E36B5"/>
    <w:rsid w:val="00A52030"/>
    <w:rsid w:val="00A706FE"/>
    <w:rsid w:val="00A823A5"/>
    <w:rsid w:val="00B0470C"/>
    <w:rsid w:val="00B4053D"/>
    <w:rsid w:val="00B50793"/>
    <w:rsid w:val="00B90B84"/>
    <w:rsid w:val="00B97AD7"/>
    <w:rsid w:val="00BB144F"/>
    <w:rsid w:val="00BB15FA"/>
    <w:rsid w:val="00BC4836"/>
    <w:rsid w:val="00C24664"/>
    <w:rsid w:val="00C33AE1"/>
    <w:rsid w:val="00C63B78"/>
    <w:rsid w:val="00C64D80"/>
    <w:rsid w:val="00CC26AC"/>
    <w:rsid w:val="00CC7622"/>
    <w:rsid w:val="00CD2F89"/>
    <w:rsid w:val="00CE3609"/>
    <w:rsid w:val="00CF6E05"/>
    <w:rsid w:val="00D01906"/>
    <w:rsid w:val="00D25888"/>
    <w:rsid w:val="00D5378A"/>
    <w:rsid w:val="00D548AA"/>
    <w:rsid w:val="00D75C61"/>
    <w:rsid w:val="00DA0A48"/>
    <w:rsid w:val="00DC160D"/>
    <w:rsid w:val="00DD64A8"/>
    <w:rsid w:val="00DE2CAC"/>
    <w:rsid w:val="00E07590"/>
    <w:rsid w:val="00E305A2"/>
    <w:rsid w:val="00E31EB1"/>
    <w:rsid w:val="00E36730"/>
    <w:rsid w:val="00E36750"/>
    <w:rsid w:val="00E666AB"/>
    <w:rsid w:val="00E75CCE"/>
    <w:rsid w:val="00E845DE"/>
    <w:rsid w:val="00E93818"/>
    <w:rsid w:val="00EA3629"/>
    <w:rsid w:val="00EF4DAE"/>
    <w:rsid w:val="00F07D18"/>
    <w:rsid w:val="00F17A67"/>
    <w:rsid w:val="00FA510F"/>
    <w:rsid w:val="00FB24EE"/>
    <w:rsid w:val="00FC70A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AA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character" w:styleId="a9">
    <w:name w:val="annotation reference"/>
    <w:basedOn w:val="a0"/>
    <w:uiPriority w:val="99"/>
    <w:semiHidden/>
    <w:unhideWhenUsed/>
    <w:rsid w:val="005E16C7"/>
    <w:rPr>
      <w:sz w:val="18"/>
      <w:szCs w:val="18"/>
    </w:rPr>
  </w:style>
  <w:style w:type="paragraph" w:styleId="aa">
    <w:name w:val="annotation text"/>
    <w:basedOn w:val="a"/>
    <w:link w:val="ab"/>
    <w:uiPriority w:val="99"/>
    <w:semiHidden/>
    <w:unhideWhenUsed/>
    <w:rsid w:val="005E16C7"/>
  </w:style>
  <w:style w:type="character" w:customStyle="1" w:styleId="ab">
    <w:name w:val="註解文字 字元"/>
    <w:basedOn w:val="a0"/>
    <w:link w:val="aa"/>
    <w:uiPriority w:val="99"/>
    <w:semiHidden/>
    <w:rsid w:val="005E16C7"/>
  </w:style>
  <w:style w:type="paragraph" w:styleId="ac">
    <w:name w:val="annotation subject"/>
    <w:basedOn w:val="aa"/>
    <w:next w:val="aa"/>
    <w:link w:val="ad"/>
    <w:uiPriority w:val="99"/>
    <w:semiHidden/>
    <w:unhideWhenUsed/>
    <w:rsid w:val="005E16C7"/>
    <w:rPr>
      <w:b/>
      <w:bCs/>
    </w:rPr>
  </w:style>
  <w:style w:type="character" w:customStyle="1" w:styleId="ad">
    <w:name w:val="註解主旨 字元"/>
    <w:basedOn w:val="ab"/>
    <w:link w:val="ac"/>
    <w:uiPriority w:val="99"/>
    <w:semiHidden/>
    <w:rsid w:val="005E16C7"/>
    <w:rPr>
      <w:b/>
      <w:bCs/>
    </w:rPr>
  </w:style>
  <w:style w:type="character" w:styleId="ae">
    <w:name w:val="Placeholder Text"/>
    <w:basedOn w:val="a0"/>
    <w:uiPriority w:val="99"/>
    <w:semiHidden/>
    <w:rsid w:val="00E36750"/>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AA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paragraph" w:styleId="a7">
    <w:name w:val="Balloon Text"/>
    <w:basedOn w:val="a"/>
    <w:link w:val="a8"/>
    <w:uiPriority w:val="99"/>
    <w:semiHidden/>
    <w:unhideWhenUsed/>
    <w:rsid w:val="00424021"/>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24021"/>
    <w:rPr>
      <w:rFonts w:asciiTheme="majorHAnsi" w:eastAsiaTheme="majorEastAsia" w:hAnsiTheme="majorHAnsi" w:cstheme="majorBidi"/>
      <w:sz w:val="18"/>
      <w:szCs w:val="18"/>
    </w:rPr>
  </w:style>
  <w:style w:type="paragraph" w:styleId="Web">
    <w:name w:val="Normal (Web)"/>
    <w:basedOn w:val="a"/>
    <w:uiPriority w:val="99"/>
    <w:semiHidden/>
    <w:unhideWhenUsed/>
    <w:rsid w:val="00E845DE"/>
    <w:pPr>
      <w:widowControl/>
      <w:spacing w:before="100" w:beforeAutospacing="1" w:after="100" w:afterAutospacing="1"/>
    </w:pPr>
    <w:rPr>
      <w:rFonts w:ascii="新細明體" w:eastAsia="新細明體" w:hAnsi="新細明體" w:cs="新細明體"/>
      <w:kern w:val="0"/>
      <w:szCs w:val="24"/>
    </w:rPr>
  </w:style>
  <w:style w:type="character" w:styleId="a9">
    <w:name w:val="annotation reference"/>
    <w:basedOn w:val="a0"/>
    <w:uiPriority w:val="99"/>
    <w:semiHidden/>
    <w:unhideWhenUsed/>
    <w:rsid w:val="005E16C7"/>
    <w:rPr>
      <w:sz w:val="18"/>
      <w:szCs w:val="18"/>
    </w:rPr>
  </w:style>
  <w:style w:type="paragraph" w:styleId="aa">
    <w:name w:val="annotation text"/>
    <w:basedOn w:val="a"/>
    <w:link w:val="ab"/>
    <w:uiPriority w:val="99"/>
    <w:semiHidden/>
    <w:unhideWhenUsed/>
    <w:rsid w:val="005E16C7"/>
  </w:style>
  <w:style w:type="character" w:customStyle="1" w:styleId="ab">
    <w:name w:val="註解文字 字元"/>
    <w:basedOn w:val="a0"/>
    <w:link w:val="aa"/>
    <w:uiPriority w:val="99"/>
    <w:semiHidden/>
    <w:rsid w:val="005E16C7"/>
  </w:style>
  <w:style w:type="paragraph" w:styleId="ac">
    <w:name w:val="annotation subject"/>
    <w:basedOn w:val="aa"/>
    <w:next w:val="aa"/>
    <w:link w:val="ad"/>
    <w:uiPriority w:val="99"/>
    <w:semiHidden/>
    <w:unhideWhenUsed/>
    <w:rsid w:val="005E16C7"/>
    <w:rPr>
      <w:b/>
      <w:bCs/>
    </w:rPr>
  </w:style>
  <w:style w:type="character" w:customStyle="1" w:styleId="ad">
    <w:name w:val="註解主旨 字元"/>
    <w:basedOn w:val="ab"/>
    <w:link w:val="ac"/>
    <w:uiPriority w:val="99"/>
    <w:semiHidden/>
    <w:rsid w:val="005E16C7"/>
    <w:rPr>
      <w:b/>
      <w:bCs/>
    </w:rPr>
  </w:style>
  <w:style w:type="character" w:styleId="ae">
    <w:name w:val="Placeholder Text"/>
    <w:basedOn w:val="a0"/>
    <w:uiPriority w:val="99"/>
    <w:semiHidden/>
    <w:rsid w:val="00E3675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24791">
      <w:bodyDiv w:val="1"/>
      <w:marLeft w:val="0"/>
      <w:marRight w:val="0"/>
      <w:marTop w:val="0"/>
      <w:marBottom w:val="0"/>
      <w:divBdr>
        <w:top w:val="none" w:sz="0" w:space="0" w:color="auto"/>
        <w:left w:val="none" w:sz="0" w:space="0" w:color="auto"/>
        <w:bottom w:val="none" w:sz="0" w:space="0" w:color="auto"/>
        <w:right w:val="none" w:sz="0" w:space="0" w:color="auto"/>
      </w:divBdr>
    </w:div>
    <w:div w:id="1261841278">
      <w:bodyDiv w:val="1"/>
      <w:marLeft w:val="0"/>
      <w:marRight w:val="0"/>
      <w:marTop w:val="0"/>
      <w:marBottom w:val="0"/>
      <w:divBdr>
        <w:top w:val="none" w:sz="0" w:space="0" w:color="auto"/>
        <w:left w:val="none" w:sz="0" w:space="0" w:color="auto"/>
        <w:bottom w:val="none" w:sz="0" w:space="0" w:color="auto"/>
        <w:right w:val="none" w:sz="0" w:space="0" w:color="auto"/>
      </w:divBdr>
    </w:div>
    <w:div w:id="1556352546">
      <w:bodyDiv w:val="1"/>
      <w:marLeft w:val="0"/>
      <w:marRight w:val="0"/>
      <w:marTop w:val="0"/>
      <w:marBottom w:val="0"/>
      <w:divBdr>
        <w:top w:val="none" w:sz="0" w:space="0" w:color="auto"/>
        <w:left w:val="none" w:sz="0" w:space="0" w:color="auto"/>
        <w:bottom w:val="none" w:sz="0" w:space="0" w:color="auto"/>
        <w:right w:val="none" w:sz="0" w:space="0" w:color="auto"/>
      </w:divBdr>
    </w:div>
    <w:div w:id="183201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2343E7-F6A8-49A7-B6B2-54845678B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283</Words>
  <Characters>1619</Characters>
  <Application>Microsoft Office Word</Application>
  <DocSecurity>0</DocSecurity>
  <Lines>13</Lines>
  <Paragraphs>3</Paragraphs>
  <ScaleCrop>false</ScaleCrop>
  <Company/>
  <LinksUpToDate>false</LinksUpToDate>
  <CharactersWithSpaces>1899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2021-03-31T08:00:00Z</cp:lastPrinted>
  <dcterms:created xsi:type="dcterms:W3CDTF">2021-04-15T07:13:00Z</dcterms:created>
  <dcterms:modified xsi:type="dcterms:W3CDTF">2021-04-15T07:13:00Z</dcterms:modified>
</cp:coreProperties>
</file>