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9116C53" w14:textId="2E1BAAA4" w:rsidR="00E57282" w:rsidRDefault="00E57282" w:rsidP="000448C5">
      <w:pPr>
        <w:pStyle w:val="af2"/>
        <w:tabs>
          <w:tab w:val="right" w:pos="9638"/>
        </w:tabs>
        <w:rPr>
          <w:bCs/>
        </w:rPr>
      </w:pPr>
      <w:bookmarkStart w:id="0" w:name="_Toc31276684"/>
      <w:r w:rsidRPr="00E57282">
        <w:rPr>
          <w:rFonts w:hint="eastAsia"/>
        </w:rPr>
        <w:t>第10屆第</w:t>
      </w:r>
      <w:r w:rsidR="003376DF">
        <w:rPr>
          <w:rFonts w:hint="eastAsia"/>
        </w:rPr>
        <w:t>3</w:t>
      </w:r>
      <w:r w:rsidRPr="00E57282">
        <w:rPr>
          <w:rFonts w:hint="eastAsia"/>
        </w:rPr>
        <w:t>會期審查(處理)完竣議案(含逕付二讀案)</w:t>
      </w:r>
      <w:r w:rsidR="000448C5">
        <w:rPr>
          <w:bCs/>
        </w:rPr>
        <w:tab/>
      </w:r>
    </w:p>
    <w:p w14:paraId="4E01B68B" w14:textId="52EE7D48" w:rsidR="00D21FBB" w:rsidRDefault="000448C5" w:rsidP="00605E20">
      <w:pPr>
        <w:pStyle w:val="af2"/>
        <w:tabs>
          <w:tab w:val="right" w:pos="9638"/>
        </w:tabs>
        <w:spacing w:beforeLines="0" w:before="0" w:line="320" w:lineRule="exact"/>
        <w:jc w:val="right"/>
      </w:pPr>
      <w:r w:rsidRPr="007102FF">
        <w:rPr>
          <w:rFonts w:hint="eastAsia"/>
          <w:b w:val="0"/>
          <w:bCs/>
          <w:sz w:val="28"/>
          <w:szCs w:val="28"/>
        </w:rPr>
        <w:t>更新時間：</w:t>
      </w:r>
      <w:r w:rsidR="003376DF">
        <w:rPr>
          <w:rFonts w:hint="eastAsia"/>
          <w:b w:val="0"/>
          <w:bCs/>
          <w:sz w:val="28"/>
          <w:szCs w:val="28"/>
        </w:rPr>
        <w:t>110</w:t>
      </w:r>
      <w:r w:rsidR="007C5ADB">
        <w:rPr>
          <w:rFonts w:hint="eastAsia"/>
          <w:b w:val="0"/>
          <w:bCs/>
          <w:sz w:val="28"/>
          <w:szCs w:val="28"/>
        </w:rPr>
        <w:t>年</w:t>
      </w:r>
      <w:r w:rsidR="00594863">
        <w:rPr>
          <w:b w:val="0"/>
          <w:bCs/>
          <w:sz w:val="28"/>
          <w:szCs w:val="28"/>
        </w:rPr>
        <w:t>6</w:t>
      </w:r>
      <w:r w:rsidR="007C5ADB">
        <w:rPr>
          <w:rFonts w:hint="eastAsia"/>
          <w:b w:val="0"/>
          <w:bCs/>
          <w:sz w:val="28"/>
          <w:szCs w:val="28"/>
        </w:rPr>
        <w:t>月</w:t>
      </w:r>
      <w:r w:rsidR="00794B68">
        <w:rPr>
          <w:rFonts w:hint="eastAsia"/>
          <w:b w:val="0"/>
          <w:bCs/>
          <w:sz w:val="28"/>
          <w:szCs w:val="28"/>
        </w:rPr>
        <w:t>24</w:t>
      </w:r>
      <w:r w:rsidRPr="007102FF">
        <w:rPr>
          <w:rFonts w:hint="eastAsia"/>
          <w:b w:val="0"/>
          <w:bCs/>
          <w:sz w:val="28"/>
          <w:szCs w:val="28"/>
        </w:rPr>
        <w:t>日</w:t>
      </w:r>
    </w:p>
    <w:p w14:paraId="32C4CEF5" w14:textId="07F78641" w:rsidR="00413CE4" w:rsidRDefault="00AF7D45" w:rsidP="00E07EE3">
      <w:pPr>
        <w:pStyle w:val="21"/>
        <w:ind w:left="240"/>
      </w:pPr>
      <w:bookmarkStart w:id="1" w:name="_Toc44418854"/>
      <w:bookmarkStart w:id="2" w:name="_Toc44419238"/>
      <w:bookmarkStart w:id="3" w:name="_Toc44419479"/>
      <w:r>
        <w:rPr>
          <w:rFonts w:hint="eastAsia"/>
        </w:rPr>
        <w:t>一、法律案</w:t>
      </w:r>
      <w:r w:rsidR="00C95DC0" w:rsidRPr="00C95DC0">
        <w:rPr>
          <w:rFonts w:hint="eastAsia"/>
          <w:bCs/>
        </w:rPr>
        <w:t>（</w:t>
      </w:r>
      <w:r w:rsidR="000D6A16">
        <w:rPr>
          <w:rFonts w:hint="eastAsia"/>
          <w:bCs/>
        </w:rPr>
        <w:t>8</w:t>
      </w:r>
      <w:r w:rsidR="00C95DC0" w:rsidRPr="00C95DC0">
        <w:rPr>
          <w:rFonts w:hint="eastAsia"/>
          <w:bCs/>
        </w:rPr>
        <w:t>案）</w:t>
      </w:r>
      <w:bookmarkEnd w:id="1"/>
      <w:bookmarkEnd w:id="2"/>
      <w:bookmarkEnd w:id="3"/>
    </w:p>
    <w:tbl>
      <w:tblPr>
        <w:tblW w:w="5207"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468"/>
        <w:gridCol w:w="2041"/>
        <w:gridCol w:w="1409"/>
        <w:gridCol w:w="1442"/>
        <w:gridCol w:w="1460"/>
        <w:gridCol w:w="1470"/>
        <w:gridCol w:w="1805"/>
      </w:tblGrid>
      <w:tr w:rsidR="00EF512D" w:rsidRPr="0048729B" w14:paraId="6E7A5FC0" w14:textId="77777777" w:rsidTr="00363E2E">
        <w:trPr>
          <w:jc w:val="center"/>
        </w:trPr>
        <w:tc>
          <w:tcPr>
            <w:tcW w:w="232" w:type="pct"/>
            <w:vAlign w:val="center"/>
          </w:tcPr>
          <w:p w14:paraId="43446C63" w14:textId="77777777" w:rsidR="00C74CC8" w:rsidRPr="0048729B" w:rsidRDefault="00C74CC8" w:rsidP="00082895">
            <w:pPr>
              <w:spacing w:line="360" w:lineRule="exact"/>
              <w:jc w:val="center"/>
              <w:rPr>
                <w:rFonts w:ascii="標楷體" w:eastAsia="標楷體" w:hAnsi="Times New Roman" w:cs="Times New Roman"/>
                <w:b/>
                <w:color w:val="000000"/>
                <w:szCs w:val="24"/>
              </w:rPr>
            </w:pPr>
            <w:r w:rsidRPr="0048729B">
              <w:rPr>
                <w:rFonts w:ascii="標楷體" w:eastAsia="標楷體" w:hAnsi="標楷體" w:cs="Times New Roman" w:hint="eastAsia"/>
                <w:b/>
                <w:color w:val="000000"/>
                <w:sz w:val="28"/>
                <w:szCs w:val="28"/>
              </w:rPr>
              <w:t>序號</w:t>
            </w:r>
          </w:p>
        </w:tc>
        <w:tc>
          <w:tcPr>
            <w:tcW w:w="1011" w:type="pct"/>
            <w:vAlign w:val="center"/>
          </w:tcPr>
          <w:p w14:paraId="32FEF492" w14:textId="77777777" w:rsidR="00C74CC8" w:rsidRPr="00E64A21" w:rsidRDefault="00C74CC8" w:rsidP="00082895">
            <w:pPr>
              <w:spacing w:line="360" w:lineRule="exact"/>
              <w:jc w:val="center"/>
              <w:rPr>
                <w:rFonts w:ascii="標楷體" w:eastAsia="標楷體" w:hAnsi="標楷體" w:cs="Times New Roman"/>
                <w:b/>
                <w:color w:val="000000"/>
                <w:sz w:val="28"/>
                <w:szCs w:val="28"/>
              </w:rPr>
            </w:pPr>
            <w:r>
              <w:rPr>
                <w:rFonts w:ascii="標楷體" w:eastAsia="標楷體" w:hAnsi="標楷體" w:cs="Times New Roman" w:hint="eastAsia"/>
                <w:b/>
                <w:color w:val="000000"/>
                <w:sz w:val="28"/>
                <w:szCs w:val="28"/>
              </w:rPr>
              <w:t>案  由</w:t>
            </w:r>
          </w:p>
        </w:tc>
        <w:tc>
          <w:tcPr>
            <w:tcW w:w="698" w:type="pct"/>
            <w:vAlign w:val="center"/>
          </w:tcPr>
          <w:p w14:paraId="79F96060" w14:textId="77777777" w:rsidR="00C74CC8" w:rsidRDefault="00C74CC8" w:rsidP="00082895">
            <w:pPr>
              <w:spacing w:line="360" w:lineRule="exact"/>
              <w:jc w:val="center"/>
              <w:rPr>
                <w:rFonts w:ascii="標楷體" w:eastAsia="標楷體" w:hAnsi="標楷體" w:cs="Times New Roman"/>
                <w:b/>
                <w:color w:val="000000"/>
                <w:sz w:val="28"/>
                <w:szCs w:val="28"/>
              </w:rPr>
            </w:pPr>
            <w:r w:rsidRPr="00E64A21">
              <w:rPr>
                <w:rFonts w:ascii="標楷體" w:eastAsia="標楷體" w:hAnsi="標楷體" w:cs="Times New Roman" w:hint="eastAsia"/>
                <w:b/>
                <w:color w:val="000000"/>
                <w:sz w:val="28"/>
                <w:szCs w:val="28"/>
              </w:rPr>
              <w:t>提案</w:t>
            </w:r>
            <w:r>
              <w:rPr>
                <w:rFonts w:ascii="標楷體" w:eastAsia="標楷體" w:hAnsi="標楷體" w:cs="Times New Roman" w:hint="eastAsia"/>
                <w:b/>
                <w:color w:val="000000"/>
                <w:sz w:val="28"/>
                <w:szCs w:val="28"/>
              </w:rPr>
              <w:t>委員</w:t>
            </w:r>
          </w:p>
          <w:p w14:paraId="6EF32CD2" w14:textId="77777777" w:rsidR="00C74CC8" w:rsidRPr="00E64A21" w:rsidRDefault="00C74CC8" w:rsidP="00082895">
            <w:pPr>
              <w:spacing w:line="360" w:lineRule="exact"/>
              <w:jc w:val="center"/>
              <w:rPr>
                <w:rFonts w:ascii="標楷體" w:eastAsia="標楷體" w:hAnsi="標楷體" w:cs="Times New Roman"/>
                <w:b/>
                <w:color w:val="000000"/>
                <w:sz w:val="28"/>
                <w:szCs w:val="28"/>
              </w:rPr>
            </w:pPr>
            <w:r>
              <w:rPr>
                <w:rFonts w:ascii="標楷體" w:eastAsia="標楷體" w:hAnsi="標楷體" w:cs="Times New Roman" w:hint="eastAsia"/>
                <w:b/>
                <w:color w:val="000000"/>
                <w:sz w:val="28"/>
                <w:szCs w:val="28"/>
              </w:rPr>
              <w:t>（</w:t>
            </w:r>
            <w:r w:rsidRPr="00E64A21">
              <w:rPr>
                <w:rFonts w:ascii="標楷體" w:eastAsia="標楷體" w:hAnsi="標楷體" w:cs="Times New Roman" w:hint="eastAsia"/>
                <w:b/>
                <w:color w:val="000000"/>
                <w:sz w:val="28"/>
                <w:szCs w:val="28"/>
              </w:rPr>
              <w:t>單位</w:t>
            </w:r>
            <w:r>
              <w:rPr>
                <w:rFonts w:ascii="標楷體" w:eastAsia="標楷體" w:hAnsi="標楷體" w:cs="Times New Roman" w:hint="eastAsia"/>
                <w:b/>
                <w:color w:val="000000"/>
                <w:sz w:val="28"/>
                <w:szCs w:val="28"/>
              </w:rPr>
              <w:t>）</w:t>
            </w:r>
          </w:p>
        </w:tc>
        <w:tc>
          <w:tcPr>
            <w:tcW w:w="714" w:type="pct"/>
            <w:vAlign w:val="center"/>
          </w:tcPr>
          <w:p w14:paraId="020B6E80" w14:textId="77777777" w:rsidR="00C74CC8" w:rsidRPr="00C74CC8" w:rsidRDefault="00C74CC8" w:rsidP="00082895">
            <w:pPr>
              <w:spacing w:line="360" w:lineRule="exact"/>
              <w:jc w:val="center"/>
              <w:rPr>
                <w:rFonts w:ascii="標楷體" w:eastAsia="標楷體" w:hAnsi="標楷體" w:cs="Times New Roman"/>
                <w:b/>
                <w:color w:val="000000"/>
                <w:spacing w:val="-20"/>
                <w:sz w:val="28"/>
                <w:szCs w:val="28"/>
              </w:rPr>
            </w:pPr>
            <w:r w:rsidRPr="00C74CC8">
              <w:rPr>
                <w:rFonts w:ascii="標楷體" w:eastAsia="標楷體" w:hAnsi="標楷體" w:cs="Times New Roman" w:hint="eastAsia"/>
                <w:b/>
                <w:color w:val="000000"/>
                <w:spacing w:val="-20"/>
                <w:sz w:val="28"/>
                <w:szCs w:val="28"/>
              </w:rPr>
              <w:t>院會交付</w:t>
            </w:r>
          </w:p>
          <w:p w14:paraId="0B9AE1DF" w14:textId="77777777" w:rsidR="00C74CC8" w:rsidRPr="00E64A21" w:rsidRDefault="00C74CC8" w:rsidP="00082895">
            <w:pPr>
              <w:spacing w:line="360" w:lineRule="exact"/>
              <w:jc w:val="center"/>
              <w:rPr>
                <w:rFonts w:ascii="標楷體" w:eastAsia="標楷體" w:hAnsi="標楷體" w:cs="Times New Roman"/>
                <w:b/>
                <w:color w:val="000000"/>
                <w:sz w:val="28"/>
                <w:szCs w:val="28"/>
              </w:rPr>
            </w:pPr>
            <w:r w:rsidRPr="00C74CC8">
              <w:rPr>
                <w:rFonts w:ascii="標楷體" w:eastAsia="標楷體" w:hAnsi="標楷體" w:cs="Times New Roman" w:hint="eastAsia"/>
                <w:b/>
                <w:color w:val="000000"/>
                <w:spacing w:val="-20"/>
                <w:sz w:val="28"/>
                <w:szCs w:val="28"/>
              </w:rPr>
              <w:t>日期及會次</w:t>
            </w:r>
          </w:p>
        </w:tc>
        <w:tc>
          <w:tcPr>
            <w:tcW w:w="723" w:type="pct"/>
            <w:vAlign w:val="center"/>
          </w:tcPr>
          <w:p w14:paraId="4FD7D26C" w14:textId="77777777" w:rsidR="00C74CC8" w:rsidRPr="00E64A21" w:rsidRDefault="00C74CC8" w:rsidP="00082895">
            <w:pPr>
              <w:spacing w:line="360" w:lineRule="exact"/>
              <w:jc w:val="center"/>
              <w:rPr>
                <w:rFonts w:ascii="標楷體" w:eastAsia="標楷體" w:hAnsi="標楷體" w:cs="Times New Roman"/>
                <w:b/>
                <w:color w:val="000000"/>
                <w:sz w:val="28"/>
                <w:szCs w:val="28"/>
              </w:rPr>
            </w:pPr>
            <w:r w:rsidRPr="00E64A21">
              <w:rPr>
                <w:rFonts w:ascii="標楷體" w:eastAsia="標楷體" w:hAnsi="標楷體" w:cs="Times New Roman" w:hint="eastAsia"/>
                <w:b/>
                <w:color w:val="000000"/>
                <w:sz w:val="28"/>
                <w:szCs w:val="28"/>
              </w:rPr>
              <w:t>審查委員會</w:t>
            </w:r>
          </w:p>
        </w:tc>
        <w:tc>
          <w:tcPr>
            <w:tcW w:w="728" w:type="pct"/>
          </w:tcPr>
          <w:p w14:paraId="25B062BA" w14:textId="77777777" w:rsidR="00C74CC8" w:rsidRPr="00BC7C1E" w:rsidRDefault="00C74CC8" w:rsidP="008C247B">
            <w:pPr>
              <w:spacing w:line="360" w:lineRule="exact"/>
              <w:jc w:val="center"/>
              <w:rPr>
                <w:rFonts w:ascii="標楷體" w:eastAsia="標楷體" w:hAnsi="標楷體" w:cs="Times New Roman"/>
                <w:b/>
                <w:sz w:val="28"/>
                <w:szCs w:val="28"/>
              </w:rPr>
            </w:pPr>
            <w:r w:rsidRPr="00C74CC8">
              <w:rPr>
                <w:rFonts w:ascii="標楷體" w:eastAsia="標楷體" w:hAnsi="標楷體" w:cs="Times New Roman" w:hint="eastAsia"/>
                <w:b/>
                <w:sz w:val="28"/>
                <w:szCs w:val="28"/>
              </w:rPr>
              <w:t>委員會審竣日期及會次</w:t>
            </w:r>
          </w:p>
        </w:tc>
        <w:tc>
          <w:tcPr>
            <w:tcW w:w="894" w:type="pct"/>
            <w:vAlign w:val="center"/>
          </w:tcPr>
          <w:p w14:paraId="7AC83A88" w14:textId="77777777" w:rsidR="00C74CC8" w:rsidRPr="00413CE4" w:rsidRDefault="00C74CC8" w:rsidP="008C247B">
            <w:pPr>
              <w:spacing w:line="360" w:lineRule="exact"/>
              <w:jc w:val="center"/>
              <w:rPr>
                <w:rFonts w:ascii="標楷體" w:eastAsia="標楷體" w:hAnsi="標楷體" w:cs="Times New Roman"/>
                <w:b/>
                <w:color w:val="000000"/>
                <w:sz w:val="28"/>
                <w:szCs w:val="28"/>
              </w:rPr>
            </w:pPr>
            <w:r w:rsidRPr="00BC7C1E">
              <w:rPr>
                <w:rFonts w:ascii="標楷體" w:eastAsia="標楷體" w:hAnsi="標楷體" w:cs="Times New Roman" w:hint="eastAsia"/>
                <w:b/>
                <w:sz w:val="28"/>
                <w:szCs w:val="28"/>
              </w:rPr>
              <w:t>備註</w:t>
            </w:r>
          </w:p>
        </w:tc>
      </w:tr>
      <w:tr w:rsidR="003376DF" w:rsidRPr="0048729B" w14:paraId="3663E37D" w14:textId="77777777" w:rsidTr="00363E2E">
        <w:trPr>
          <w:jc w:val="center"/>
        </w:trPr>
        <w:tc>
          <w:tcPr>
            <w:tcW w:w="232" w:type="pct"/>
            <w:vAlign w:val="center"/>
          </w:tcPr>
          <w:p w14:paraId="1F409CC1" w14:textId="77777777" w:rsidR="003376DF" w:rsidRPr="00333425" w:rsidRDefault="003376DF" w:rsidP="009B4DE5">
            <w:pPr>
              <w:widowControl/>
              <w:numPr>
                <w:ilvl w:val="0"/>
                <w:numId w:val="76"/>
              </w:numPr>
              <w:spacing w:line="360" w:lineRule="exact"/>
              <w:ind w:left="446" w:hanging="284"/>
              <w:jc w:val="center"/>
              <w:rPr>
                <w:rFonts w:ascii="標楷體" w:eastAsia="標楷體" w:hAnsi="標楷體" w:cs="Calibri"/>
                <w:color w:val="000000"/>
                <w:kern w:val="0"/>
                <w:sz w:val="28"/>
                <w:szCs w:val="28"/>
              </w:rPr>
            </w:pPr>
          </w:p>
        </w:tc>
        <w:tc>
          <w:tcPr>
            <w:tcW w:w="1011" w:type="pct"/>
            <w:vAlign w:val="center"/>
          </w:tcPr>
          <w:p w14:paraId="0CCA502A" w14:textId="2DBF51E2" w:rsidR="003376DF" w:rsidRPr="00333425" w:rsidRDefault="003376DF" w:rsidP="009B4DE5">
            <w:pPr>
              <w:spacing w:line="360" w:lineRule="exact"/>
              <w:rPr>
                <w:rFonts w:ascii="標楷體" w:eastAsia="標楷體" w:hAnsi="標楷體"/>
                <w:sz w:val="28"/>
                <w:szCs w:val="28"/>
              </w:rPr>
            </w:pPr>
            <w:r w:rsidRPr="003376DF">
              <w:rPr>
                <w:rFonts w:ascii="Times New Roman" w:eastAsia="標楷體" w:hAnsi="Times New Roman" w:cs="Times New Roman" w:hint="eastAsia"/>
                <w:sz w:val="28"/>
                <w:szCs w:val="28"/>
              </w:rPr>
              <w:t>勞工職業災害保險及保護法草案</w:t>
            </w:r>
          </w:p>
        </w:tc>
        <w:tc>
          <w:tcPr>
            <w:tcW w:w="698" w:type="pct"/>
            <w:vAlign w:val="center"/>
          </w:tcPr>
          <w:p w14:paraId="487209A3" w14:textId="638DD824" w:rsidR="003376DF" w:rsidRPr="00333425" w:rsidRDefault="003376DF" w:rsidP="009B4DE5">
            <w:pPr>
              <w:spacing w:line="360" w:lineRule="exact"/>
              <w:jc w:val="center"/>
              <w:rPr>
                <w:rFonts w:ascii="標楷體" w:eastAsia="標楷體" w:hAnsi="標楷體"/>
                <w:sz w:val="28"/>
                <w:szCs w:val="28"/>
              </w:rPr>
            </w:pPr>
            <w:r>
              <w:rPr>
                <w:rFonts w:ascii="Times New Roman" w:eastAsia="標楷體" w:hAnsi="Times New Roman" w:cs="Times New Roman" w:hint="eastAsia"/>
                <w:sz w:val="28"/>
                <w:szCs w:val="28"/>
              </w:rPr>
              <w:t>行政院</w:t>
            </w:r>
          </w:p>
        </w:tc>
        <w:tc>
          <w:tcPr>
            <w:tcW w:w="714" w:type="pct"/>
            <w:vAlign w:val="center"/>
          </w:tcPr>
          <w:p w14:paraId="7A67EDE8" w14:textId="77777777" w:rsidR="003376DF" w:rsidRPr="003376DF" w:rsidRDefault="003376DF" w:rsidP="003376DF">
            <w:pPr>
              <w:spacing w:line="360" w:lineRule="exact"/>
              <w:jc w:val="center"/>
              <w:rPr>
                <w:rFonts w:ascii="標楷體" w:eastAsia="標楷體" w:hAnsi="標楷體" w:cs="Times New Roman"/>
                <w:color w:val="000000"/>
                <w:sz w:val="28"/>
                <w:szCs w:val="28"/>
              </w:rPr>
            </w:pPr>
            <w:r w:rsidRPr="003376DF">
              <w:rPr>
                <w:rFonts w:ascii="標楷體" w:eastAsia="標楷體" w:hAnsi="標楷體" w:cs="Times New Roman"/>
                <w:color w:val="000000"/>
                <w:sz w:val="28"/>
                <w:szCs w:val="28"/>
              </w:rPr>
              <w:t>110.4.6</w:t>
            </w:r>
          </w:p>
          <w:p w14:paraId="59E89CC3" w14:textId="001ED3E6" w:rsidR="003376DF" w:rsidRPr="00333425" w:rsidRDefault="003376DF" w:rsidP="003376DF">
            <w:pPr>
              <w:spacing w:line="360" w:lineRule="exact"/>
              <w:jc w:val="center"/>
              <w:rPr>
                <w:rFonts w:ascii="標楷體" w:eastAsia="標楷體" w:hAnsi="標楷體"/>
                <w:color w:val="000000"/>
                <w:sz w:val="28"/>
                <w:szCs w:val="28"/>
              </w:rPr>
            </w:pPr>
            <w:r w:rsidRPr="003376DF">
              <w:rPr>
                <w:rFonts w:ascii="標楷體" w:eastAsia="標楷體" w:hAnsi="標楷體" w:cs="Times New Roman"/>
                <w:color w:val="000000"/>
                <w:sz w:val="28"/>
                <w:szCs w:val="28"/>
              </w:rPr>
              <w:t>(10-3-6)</w:t>
            </w:r>
          </w:p>
        </w:tc>
        <w:tc>
          <w:tcPr>
            <w:tcW w:w="723" w:type="pct"/>
            <w:vMerge w:val="restart"/>
            <w:vAlign w:val="center"/>
          </w:tcPr>
          <w:p w14:paraId="4BD2C9EB" w14:textId="591651E8" w:rsidR="003376DF" w:rsidRPr="00333425" w:rsidRDefault="003376DF" w:rsidP="009B4DE5">
            <w:pPr>
              <w:spacing w:line="360" w:lineRule="exact"/>
              <w:jc w:val="center"/>
              <w:rPr>
                <w:rFonts w:ascii="標楷體" w:eastAsia="標楷體" w:hAnsi="標楷體"/>
                <w:sz w:val="28"/>
                <w:szCs w:val="28"/>
              </w:rPr>
            </w:pPr>
            <w:r w:rsidRPr="000C0399">
              <w:rPr>
                <w:rFonts w:ascii="Times New Roman" w:eastAsia="標楷體" w:hAnsi="Times New Roman" w:cs="Times New Roman" w:hint="eastAsia"/>
                <w:sz w:val="28"/>
                <w:szCs w:val="28"/>
              </w:rPr>
              <w:t>社會福利及衛生環境</w:t>
            </w:r>
          </w:p>
        </w:tc>
        <w:tc>
          <w:tcPr>
            <w:tcW w:w="728" w:type="pct"/>
            <w:vMerge w:val="restart"/>
            <w:vAlign w:val="center"/>
          </w:tcPr>
          <w:p w14:paraId="213D6729" w14:textId="745E91C6" w:rsidR="003376DF" w:rsidRDefault="003376DF" w:rsidP="009B4DE5">
            <w:pPr>
              <w:spacing w:line="360" w:lineRule="exact"/>
              <w:jc w:val="center"/>
              <w:rPr>
                <w:rFonts w:ascii="標楷體" w:eastAsia="標楷體" w:hAnsi="標楷體"/>
                <w:sz w:val="28"/>
                <w:szCs w:val="28"/>
              </w:rPr>
            </w:pPr>
            <w:r>
              <w:rPr>
                <w:rFonts w:ascii="標楷體" w:eastAsia="標楷體" w:hAnsi="標楷體" w:hint="eastAsia"/>
                <w:sz w:val="28"/>
                <w:szCs w:val="28"/>
              </w:rPr>
              <w:t>110.4.15</w:t>
            </w:r>
          </w:p>
          <w:p w14:paraId="7099177B" w14:textId="4D6CC933" w:rsidR="003376DF" w:rsidRPr="00C74CC8" w:rsidRDefault="003376DF" w:rsidP="009B4DE5">
            <w:pPr>
              <w:spacing w:line="360" w:lineRule="exact"/>
              <w:jc w:val="center"/>
              <w:rPr>
                <w:rFonts w:ascii="標楷體" w:eastAsia="標楷體" w:hAnsi="標楷體"/>
                <w:sz w:val="28"/>
                <w:szCs w:val="28"/>
              </w:rPr>
            </w:pPr>
            <w:r>
              <w:rPr>
                <w:rFonts w:ascii="標楷體" w:eastAsia="標楷體" w:hAnsi="標楷體" w:hint="eastAsia"/>
                <w:sz w:val="28"/>
                <w:szCs w:val="28"/>
              </w:rPr>
              <w:t>(10-3-11)</w:t>
            </w:r>
          </w:p>
        </w:tc>
        <w:tc>
          <w:tcPr>
            <w:tcW w:w="894" w:type="pct"/>
            <w:vMerge w:val="restart"/>
            <w:vAlign w:val="center"/>
          </w:tcPr>
          <w:p w14:paraId="3C26C517" w14:textId="3948A37E" w:rsidR="003376DF" w:rsidRPr="0048729B" w:rsidRDefault="003376DF" w:rsidP="009B4DE5">
            <w:pPr>
              <w:spacing w:line="360" w:lineRule="exact"/>
              <w:jc w:val="both"/>
              <w:rPr>
                <w:rFonts w:ascii="標楷體" w:eastAsia="標楷體" w:hAnsi="標楷體" w:cs="標楷體"/>
                <w:color w:val="000000"/>
                <w:szCs w:val="24"/>
              </w:rPr>
            </w:pPr>
            <w:r w:rsidRPr="00391C9E">
              <w:rPr>
                <w:rFonts w:ascii="標楷體" w:eastAsia="標楷體" w:hAnsi="標楷體" w:hint="eastAsia"/>
                <w:sz w:val="28"/>
                <w:szCs w:val="28"/>
              </w:rPr>
              <w:t>委員會</w:t>
            </w:r>
            <w:r>
              <w:rPr>
                <w:rFonts w:ascii="標楷體" w:eastAsia="標楷體" w:hAnsi="標楷體" w:hint="eastAsia"/>
                <w:sz w:val="28"/>
                <w:szCs w:val="28"/>
              </w:rPr>
              <w:t>決議：</w:t>
            </w:r>
            <w:r w:rsidRPr="008B644E">
              <w:rPr>
                <w:rFonts w:ascii="標楷體" w:eastAsia="標楷體" w:hAnsi="標楷體" w:hint="eastAsia"/>
                <w:sz w:val="28"/>
                <w:szCs w:val="28"/>
              </w:rPr>
              <w:t>併案擬具審查報告，不須交黨團協商。</w:t>
            </w:r>
          </w:p>
        </w:tc>
      </w:tr>
      <w:tr w:rsidR="003376DF" w:rsidRPr="0048729B" w14:paraId="585877E3" w14:textId="77777777" w:rsidTr="001D17CE">
        <w:trPr>
          <w:jc w:val="center"/>
        </w:trPr>
        <w:tc>
          <w:tcPr>
            <w:tcW w:w="232" w:type="pct"/>
            <w:vAlign w:val="center"/>
          </w:tcPr>
          <w:p w14:paraId="311B0DF9" w14:textId="77777777" w:rsidR="003376DF" w:rsidRPr="00333425" w:rsidRDefault="003376DF" w:rsidP="003376DF">
            <w:pPr>
              <w:widowControl/>
              <w:numPr>
                <w:ilvl w:val="0"/>
                <w:numId w:val="76"/>
              </w:numPr>
              <w:spacing w:line="360" w:lineRule="exact"/>
              <w:ind w:left="446" w:hanging="284"/>
              <w:jc w:val="center"/>
              <w:rPr>
                <w:rFonts w:ascii="標楷體" w:eastAsia="標楷體" w:hAnsi="標楷體" w:cs="Calibri"/>
                <w:color w:val="000000"/>
                <w:kern w:val="0"/>
                <w:sz w:val="28"/>
                <w:szCs w:val="28"/>
              </w:rPr>
            </w:pPr>
          </w:p>
        </w:tc>
        <w:tc>
          <w:tcPr>
            <w:tcW w:w="1011" w:type="pct"/>
            <w:shd w:val="clear" w:color="auto" w:fill="auto"/>
            <w:vAlign w:val="center"/>
          </w:tcPr>
          <w:p w14:paraId="75F3E1F2" w14:textId="0408B197" w:rsidR="003376DF" w:rsidRPr="00333425" w:rsidRDefault="003376DF" w:rsidP="003376DF">
            <w:pPr>
              <w:spacing w:line="360" w:lineRule="exact"/>
              <w:rPr>
                <w:rFonts w:ascii="標楷體" w:eastAsia="標楷體" w:hAnsi="標楷體"/>
                <w:sz w:val="28"/>
                <w:szCs w:val="28"/>
              </w:rPr>
            </w:pPr>
            <w:r w:rsidRPr="001138BE">
              <w:rPr>
                <w:rFonts w:ascii="Times New Roman" w:eastAsia="標楷體" w:hAnsi="Times New Roman" w:cs="Times New Roman" w:hint="eastAsia"/>
                <w:sz w:val="28"/>
                <w:szCs w:val="28"/>
              </w:rPr>
              <w:t>勞工職業災害保險及保護法草案</w:t>
            </w:r>
          </w:p>
        </w:tc>
        <w:tc>
          <w:tcPr>
            <w:tcW w:w="698" w:type="pct"/>
            <w:shd w:val="clear" w:color="auto" w:fill="auto"/>
            <w:vAlign w:val="center"/>
          </w:tcPr>
          <w:p w14:paraId="3A6451F5" w14:textId="77777777" w:rsidR="003376DF" w:rsidRDefault="003376DF" w:rsidP="003376DF">
            <w:pPr>
              <w:spacing w:line="0" w:lineRule="atLeast"/>
              <w:jc w:val="center"/>
              <w:rPr>
                <w:rFonts w:ascii="Times New Roman" w:eastAsia="標楷體" w:hAnsi="Times New Roman" w:cs="Times New Roman"/>
                <w:sz w:val="28"/>
                <w:szCs w:val="28"/>
              </w:rPr>
            </w:pPr>
            <w:r w:rsidRPr="001138BE">
              <w:rPr>
                <w:rFonts w:ascii="Times New Roman" w:eastAsia="標楷體" w:hAnsi="Times New Roman" w:cs="Times New Roman" w:hint="eastAsia"/>
                <w:sz w:val="28"/>
                <w:szCs w:val="28"/>
              </w:rPr>
              <w:t>本院委員</w:t>
            </w:r>
          </w:p>
          <w:p w14:paraId="282FEE9C" w14:textId="78BB30A9" w:rsidR="003376DF" w:rsidRPr="00333425" w:rsidRDefault="003376DF" w:rsidP="003376DF">
            <w:pPr>
              <w:spacing w:line="360" w:lineRule="exact"/>
              <w:jc w:val="center"/>
              <w:rPr>
                <w:rFonts w:ascii="標楷體" w:eastAsia="標楷體" w:hAnsi="標楷體"/>
                <w:sz w:val="28"/>
                <w:szCs w:val="28"/>
              </w:rPr>
            </w:pPr>
            <w:r w:rsidRPr="001138BE">
              <w:rPr>
                <w:rFonts w:ascii="Times New Roman" w:eastAsia="標楷體" w:hAnsi="Times New Roman" w:cs="Times New Roman" w:hint="eastAsia"/>
                <w:sz w:val="28"/>
                <w:szCs w:val="28"/>
              </w:rPr>
              <w:t>范雲等</w:t>
            </w:r>
            <w:r>
              <w:rPr>
                <w:rFonts w:ascii="Times New Roman" w:eastAsia="標楷體" w:hAnsi="Times New Roman" w:cs="Times New Roman" w:hint="eastAsia"/>
                <w:sz w:val="28"/>
                <w:szCs w:val="28"/>
              </w:rPr>
              <w:t xml:space="preserve">  </w:t>
            </w:r>
            <w:r w:rsidRPr="001138BE">
              <w:rPr>
                <w:rFonts w:ascii="Times New Roman" w:eastAsia="標楷體" w:hAnsi="Times New Roman" w:cs="Times New Roman" w:hint="eastAsia"/>
                <w:sz w:val="28"/>
                <w:szCs w:val="28"/>
              </w:rPr>
              <w:t>19</w:t>
            </w:r>
            <w:r w:rsidRPr="001138BE">
              <w:rPr>
                <w:rFonts w:ascii="Times New Roman" w:eastAsia="標楷體" w:hAnsi="Times New Roman" w:cs="Times New Roman" w:hint="eastAsia"/>
                <w:sz w:val="28"/>
                <w:szCs w:val="28"/>
              </w:rPr>
              <w:t>人</w:t>
            </w:r>
          </w:p>
        </w:tc>
        <w:tc>
          <w:tcPr>
            <w:tcW w:w="714" w:type="pct"/>
            <w:shd w:val="clear" w:color="auto" w:fill="auto"/>
            <w:vAlign w:val="center"/>
          </w:tcPr>
          <w:p w14:paraId="7A020EF4" w14:textId="77777777" w:rsidR="003376DF" w:rsidRDefault="003376DF" w:rsidP="003376D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110.4.6</w:t>
            </w:r>
          </w:p>
          <w:p w14:paraId="51E1AD83" w14:textId="3C04A0ED" w:rsidR="003376DF" w:rsidRPr="00333425" w:rsidRDefault="003376DF" w:rsidP="003376DF">
            <w:pPr>
              <w:spacing w:line="360" w:lineRule="exact"/>
              <w:jc w:val="center"/>
              <w:rPr>
                <w:rFonts w:ascii="標楷體" w:eastAsia="標楷體" w:hAnsi="標楷體"/>
                <w:color w:val="000000"/>
                <w:sz w:val="28"/>
                <w:szCs w:val="28"/>
              </w:rPr>
            </w:pPr>
            <w:r>
              <w:rPr>
                <w:rFonts w:ascii="標楷體" w:eastAsia="標楷體" w:hAnsi="標楷體" w:cs="Times New Roman"/>
                <w:color w:val="000000"/>
                <w:sz w:val="28"/>
                <w:szCs w:val="28"/>
              </w:rPr>
              <w:t>(10-3-6)</w:t>
            </w:r>
          </w:p>
        </w:tc>
        <w:tc>
          <w:tcPr>
            <w:tcW w:w="723" w:type="pct"/>
            <w:vMerge/>
            <w:vAlign w:val="center"/>
          </w:tcPr>
          <w:p w14:paraId="59CA686F" w14:textId="1FE07ECA" w:rsidR="003376DF" w:rsidRPr="00333425" w:rsidRDefault="003376DF" w:rsidP="003376DF">
            <w:pPr>
              <w:spacing w:line="360" w:lineRule="exact"/>
              <w:jc w:val="center"/>
              <w:rPr>
                <w:rFonts w:ascii="標楷體" w:eastAsia="標楷體" w:hAnsi="標楷體"/>
                <w:sz w:val="28"/>
                <w:szCs w:val="28"/>
              </w:rPr>
            </w:pPr>
          </w:p>
        </w:tc>
        <w:tc>
          <w:tcPr>
            <w:tcW w:w="728" w:type="pct"/>
            <w:vMerge/>
            <w:vAlign w:val="center"/>
          </w:tcPr>
          <w:p w14:paraId="45154F1A" w14:textId="77777777" w:rsidR="003376DF" w:rsidRPr="00C74CC8" w:rsidRDefault="003376DF" w:rsidP="003376DF">
            <w:pPr>
              <w:spacing w:line="360" w:lineRule="exact"/>
              <w:jc w:val="center"/>
              <w:rPr>
                <w:rFonts w:ascii="標楷體" w:eastAsia="標楷體" w:hAnsi="標楷體"/>
                <w:sz w:val="28"/>
                <w:szCs w:val="28"/>
              </w:rPr>
            </w:pPr>
          </w:p>
        </w:tc>
        <w:tc>
          <w:tcPr>
            <w:tcW w:w="894" w:type="pct"/>
            <w:vMerge/>
          </w:tcPr>
          <w:p w14:paraId="5D887E0C" w14:textId="77777777" w:rsidR="003376DF" w:rsidRPr="0048729B" w:rsidRDefault="003376DF" w:rsidP="003376DF">
            <w:pPr>
              <w:spacing w:line="360" w:lineRule="exact"/>
              <w:rPr>
                <w:rFonts w:ascii="標楷體" w:eastAsia="標楷體" w:hAnsi="標楷體" w:cs="標楷體"/>
                <w:color w:val="000000"/>
                <w:szCs w:val="24"/>
              </w:rPr>
            </w:pPr>
          </w:p>
        </w:tc>
      </w:tr>
      <w:tr w:rsidR="003376DF" w:rsidRPr="0048729B" w14:paraId="3C48E0F6" w14:textId="77777777" w:rsidTr="001D17CE">
        <w:trPr>
          <w:jc w:val="center"/>
        </w:trPr>
        <w:tc>
          <w:tcPr>
            <w:tcW w:w="232" w:type="pct"/>
            <w:vAlign w:val="center"/>
          </w:tcPr>
          <w:p w14:paraId="54FC1E06" w14:textId="77777777" w:rsidR="003376DF" w:rsidRPr="00333425" w:rsidRDefault="003376DF" w:rsidP="003376DF">
            <w:pPr>
              <w:widowControl/>
              <w:numPr>
                <w:ilvl w:val="0"/>
                <w:numId w:val="76"/>
              </w:numPr>
              <w:spacing w:line="360" w:lineRule="exact"/>
              <w:ind w:left="446" w:hanging="284"/>
              <w:jc w:val="center"/>
              <w:rPr>
                <w:rFonts w:ascii="標楷體" w:eastAsia="標楷體" w:hAnsi="標楷體" w:cs="Calibri"/>
                <w:color w:val="000000"/>
                <w:kern w:val="0"/>
                <w:sz w:val="28"/>
                <w:szCs w:val="28"/>
              </w:rPr>
            </w:pPr>
          </w:p>
        </w:tc>
        <w:tc>
          <w:tcPr>
            <w:tcW w:w="1011" w:type="pct"/>
            <w:shd w:val="clear" w:color="auto" w:fill="auto"/>
            <w:vAlign w:val="center"/>
          </w:tcPr>
          <w:p w14:paraId="6718AEDC" w14:textId="5C98EC83" w:rsidR="003376DF" w:rsidRPr="00333425" w:rsidRDefault="003376DF" w:rsidP="003376DF">
            <w:pPr>
              <w:spacing w:line="360" w:lineRule="exact"/>
              <w:rPr>
                <w:rFonts w:ascii="標楷體" w:eastAsia="標楷體" w:hAnsi="標楷體"/>
                <w:sz w:val="28"/>
                <w:szCs w:val="28"/>
              </w:rPr>
            </w:pPr>
            <w:r w:rsidRPr="00401043">
              <w:rPr>
                <w:rFonts w:ascii="Times New Roman" w:eastAsia="標楷體" w:hAnsi="Times New Roman" w:cs="Times New Roman" w:hint="eastAsia"/>
                <w:sz w:val="28"/>
                <w:szCs w:val="28"/>
              </w:rPr>
              <w:t>勞工職業災害保險及保護法草案</w:t>
            </w:r>
          </w:p>
        </w:tc>
        <w:tc>
          <w:tcPr>
            <w:tcW w:w="698" w:type="pct"/>
            <w:shd w:val="clear" w:color="auto" w:fill="auto"/>
            <w:vAlign w:val="center"/>
          </w:tcPr>
          <w:p w14:paraId="2EF3FB15" w14:textId="77777777" w:rsidR="003376DF" w:rsidRDefault="003376DF" w:rsidP="003376DF">
            <w:pPr>
              <w:spacing w:line="0" w:lineRule="atLeast"/>
              <w:jc w:val="center"/>
              <w:rPr>
                <w:rFonts w:ascii="Times New Roman" w:eastAsia="標楷體" w:hAnsi="Times New Roman" w:cs="Times New Roman"/>
                <w:sz w:val="28"/>
                <w:szCs w:val="28"/>
              </w:rPr>
            </w:pPr>
            <w:r w:rsidRPr="00401043">
              <w:rPr>
                <w:rFonts w:ascii="Times New Roman" w:eastAsia="標楷體" w:hAnsi="Times New Roman" w:cs="Times New Roman" w:hint="eastAsia"/>
                <w:sz w:val="28"/>
                <w:szCs w:val="28"/>
              </w:rPr>
              <w:t>本院委員</w:t>
            </w:r>
          </w:p>
          <w:p w14:paraId="38F9103B" w14:textId="60F41F1B" w:rsidR="003376DF" w:rsidRPr="00333425" w:rsidRDefault="003376DF" w:rsidP="003376DF">
            <w:pPr>
              <w:spacing w:line="360" w:lineRule="exact"/>
              <w:jc w:val="center"/>
              <w:rPr>
                <w:rFonts w:ascii="標楷體" w:eastAsia="標楷體" w:hAnsi="標楷體"/>
                <w:sz w:val="28"/>
                <w:szCs w:val="28"/>
              </w:rPr>
            </w:pPr>
            <w:r w:rsidRPr="00401043">
              <w:rPr>
                <w:rFonts w:ascii="Times New Roman" w:eastAsia="標楷體" w:hAnsi="Times New Roman" w:cs="Times New Roman" w:hint="eastAsia"/>
                <w:sz w:val="28"/>
                <w:szCs w:val="28"/>
              </w:rPr>
              <w:t>許淑華等</w:t>
            </w:r>
            <w:r w:rsidRPr="00401043">
              <w:rPr>
                <w:rFonts w:ascii="Times New Roman" w:eastAsia="標楷體" w:hAnsi="Times New Roman" w:cs="Times New Roman" w:hint="eastAsia"/>
                <w:sz w:val="28"/>
                <w:szCs w:val="28"/>
              </w:rPr>
              <w:t>16</w:t>
            </w:r>
            <w:r w:rsidRPr="00401043">
              <w:rPr>
                <w:rFonts w:ascii="Times New Roman" w:eastAsia="標楷體" w:hAnsi="Times New Roman" w:cs="Times New Roman" w:hint="eastAsia"/>
                <w:sz w:val="28"/>
                <w:szCs w:val="28"/>
              </w:rPr>
              <w:t>人</w:t>
            </w:r>
          </w:p>
        </w:tc>
        <w:tc>
          <w:tcPr>
            <w:tcW w:w="714" w:type="pct"/>
            <w:shd w:val="clear" w:color="auto" w:fill="auto"/>
            <w:vAlign w:val="center"/>
          </w:tcPr>
          <w:p w14:paraId="189E685C" w14:textId="77777777" w:rsidR="003376DF" w:rsidRDefault="003376DF" w:rsidP="003376DF">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110.4.9</w:t>
            </w:r>
          </w:p>
          <w:p w14:paraId="45F066E6" w14:textId="1016571C" w:rsidR="003376DF" w:rsidRPr="00333425" w:rsidRDefault="003376DF" w:rsidP="003376DF">
            <w:pPr>
              <w:spacing w:line="360" w:lineRule="exact"/>
              <w:jc w:val="center"/>
              <w:rPr>
                <w:rFonts w:ascii="標楷體" w:eastAsia="標楷體" w:hAnsi="標楷體"/>
                <w:color w:val="000000"/>
                <w:sz w:val="28"/>
                <w:szCs w:val="28"/>
              </w:rPr>
            </w:pPr>
            <w:r>
              <w:rPr>
                <w:rFonts w:ascii="標楷體" w:eastAsia="標楷體" w:hAnsi="標楷體" w:cs="Times New Roman" w:hint="eastAsia"/>
                <w:color w:val="000000"/>
                <w:sz w:val="28"/>
                <w:szCs w:val="28"/>
              </w:rPr>
              <w:t>(10-3-7)</w:t>
            </w:r>
          </w:p>
        </w:tc>
        <w:tc>
          <w:tcPr>
            <w:tcW w:w="723" w:type="pct"/>
            <w:vMerge/>
            <w:vAlign w:val="center"/>
          </w:tcPr>
          <w:p w14:paraId="32A859A0" w14:textId="474D627A" w:rsidR="003376DF" w:rsidRPr="00333425" w:rsidRDefault="003376DF" w:rsidP="003376DF">
            <w:pPr>
              <w:spacing w:line="360" w:lineRule="exact"/>
              <w:jc w:val="center"/>
              <w:rPr>
                <w:rFonts w:ascii="標楷體" w:eastAsia="標楷體" w:hAnsi="標楷體"/>
                <w:sz w:val="28"/>
                <w:szCs w:val="28"/>
              </w:rPr>
            </w:pPr>
          </w:p>
        </w:tc>
        <w:tc>
          <w:tcPr>
            <w:tcW w:w="728" w:type="pct"/>
            <w:vMerge/>
            <w:vAlign w:val="center"/>
          </w:tcPr>
          <w:p w14:paraId="7F832151" w14:textId="7F7F290B" w:rsidR="003376DF" w:rsidRPr="00C74CC8" w:rsidRDefault="003376DF" w:rsidP="003376DF">
            <w:pPr>
              <w:spacing w:line="360" w:lineRule="exact"/>
              <w:jc w:val="center"/>
              <w:rPr>
                <w:rFonts w:ascii="標楷體" w:eastAsia="標楷體" w:hAnsi="標楷體"/>
                <w:sz w:val="28"/>
                <w:szCs w:val="28"/>
              </w:rPr>
            </w:pPr>
          </w:p>
        </w:tc>
        <w:tc>
          <w:tcPr>
            <w:tcW w:w="894" w:type="pct"/>
            <w:vMerge/>
            <w:vAlign w:val="center"/>
          </w:tcPr>
          <w:p w14:paraId="64A22A97" w14:textId="06A87ECB" w:rsidR="003376DF" w:rsidRPr="0048729B" w:rsidRDefault="003376DF" w:rsidP="003376DF">
            <w:pPr>
              <w:spacing w:line="360" w:lineRule="exact"/>
              <w:jc w:val="both"/>
              <w:rPr>
                <w:rFonts w:ascii="標楷體" w:eastAsia="標楷體" w:hAnsi="標楷體" w:cs="標楷體"/>
                <w:color w:val="000000"/>
                <w:szCs w:val="24"/>
              </w:rPr>
            </w:pPr>
          </w:p>
        </w:tc>
      </w:tr>
      <w:tr w:rsidR="00E85E69" w:rsidRPr="0048729B" w14:paraId="32C8EA6D" w14:textId="77777777" w:rsidTr="00922E3A">
        <w:trPr>
          <w:jc w:val="center"/>
        </w:trPr>
        <w:tc>
          <w:tcPr>
            <w:tcW w:w="232" w:type="pct"/>
            <w:vAlign w:val="center"/>
          </w:tcPr>
          <w:p w14:paraId="4E1F5188" w14:textId="77777777" w:rsidR="00E85E69" w:rsidRPr="00333425" w:rsidRDefault="00E85E69" w:rsidP="00E85E69">
            <w:pPr>
              <w:widowControl/>
              <w:numPr>
                <w:ilvl w:val="0"/>
                <w:numId w:val="76"/>
              </w:numPr>
              <w:spacing w:line="360" w:lineRule="exact"/>
              <w:ind w:left="446" w:hanging="284"/>
              <w:jc w:val="center"/>
              <w:rPr>
                <w:rFonts w:ascii="標楷體" w:eastAsia="標楷體" w:hAnsi="標楷體" w:cs="Calibri"/>
                <w:color w:val="000000"/>
                <w:kern w:val="0"/>
                <w:sz w:val="28"/>
                <w:szCs w:val="28"/>
              </w:rPr>
            </w:pPr>
          </w:p>
        </w:tc>
        <w:tc>
          <w:tcPr>
            <w:tcW w:w="1011" w:type="pct"/>
            <w:vAlign w:val="center"/>
          </w:tcPr>
          <w:p w14:paraId="2287A09B" w14:textId="2BB9EB0D" w:rsidR="00E85E69" w:rsidRPr="00401043" w:rsidRDefault="00E85E69" w:rsidP="00E85E69">
            <w:pPr>
              <w:spacing w:line="360" w:lineRule="exact"/>
              <w:rPr>
                <w:rFonts w:ascii="Times New Roman" w:eastAsia="標楷體" w:hAnsi="Times New Roman" w:cs="Times New Roman"/>
                <w:sz w:val="28"/>
                <w:szCs w:val="28"/>
              </w:rPr>
            </w:pPr>
            <w:r w:rsidRPr="00FE3360">
              <w:rPr>
                <w:rFonts w:ascii="Times New Roman" w:eastAsia="標楷體" w:hAnsi="Times New Roman" w:cs="Times New Roman" w:hint="eastAsia"/>
                <w:sz w:val="28"/>
                <w:szCs w:val="28"/>
              </w:rPr>
              <w:t>長期照顧服務法部分條文修正草案</w:t>
            </w:r>
            <w:r w:rsidRPr="00FE3360">
              <w:rPr>
                <w:rFonts w:ascii="標楷體" w:eastAsia="標楷體" w:hAnsi="標楷體" w:cs="Times New Roman" w:hint="eastAsia"/>
                <w:spacing w:val="-16"/>
                <w:szCs w:val="24"/>
              </w:rPr>
              <w:t>【6</w:t>
            </w:r>
            <w:r w:rsidRPr="00FE3360">
              <w:rPr>
                <w:rFonts w:ascii="標楷體" w:eastAsia="標楷體" w:hAnsi="標楷體" w:cs="Times New Roman" w:hint="eastAsia"/>
                <w:szCs w:val="24"/>
              </w:rPr>
              <w:t>,8-1,22</w:t>
            </w:r>
            <w:r w:rsidRPr="00FE3360">
              <w:rPr>
                <w:rFonts w:ascii="標楷體" w:eastAsia="標楷體" w:hAnsi="標楷體" w:cs="Times New Roman"/>
                <w:szCs w:val="24"/>
              </w:rPr>
              <w:t>,</w:t>
            </w:r>
            <w:r w:rsidRPr="00FE3360">
              <w:rPr>
                <w:rFonts w:ascii="標楷體" w:eastAsia="標楷體" w:hAnsi="標楷體" w:cs="Times New Roman" w:hint="eastAsia"/>
                <w:szCs w:val="24"/>
              </w:rPr>
              <w:t>32-1,39-1,47,47-1,49,53,54,58,62,66</w:t>
            </w:r>
            <w:r w:rsidRPr="00FE3360">
              <w:rPr>
                <w:rFonts w:ascii="標楷體" w:eastAsia="標楷體" w:hAnsi="標楷體" w:cs="Times New Roman" w:hint="eastAsia"/>
                <w:spacing w:val="-16"/>
                <w:szCs w:val="24"/>
              </w:rPr>
              <w:t>】</w:t>
            </w:r>
          </w:p>
        </w:tc>
        <w:tc>
          <w:tcPr>
            <w:tcW w:w="698" w:type="pct"/>
            <w:vAlign w:val="center"/>
          </w:tcPr>
          <w:p w14:paraId="482917C0" w14:textId="167B2D96" w:rsidR="00E85E69" w:rsidRPr="00401043" w:rsidRDefault="00E85E69" w:rsidP="00E85E69">
            <w:pPr>
              <w:spacing w:line="0" w:lineRule="atLeast"/>
              <w:jc w:val="center"/>
              <w:rPr>
                <w:rFonts w:ascii="Times New Roman" w:eastAsia="標楷體" w:hAnsi="Times New Roman" w:cs="Times New Roman"/>
                <w:sz w:val="28"/>
                <w:szCs w:val="28"/>
              </w:rPr>
            </w:pPr>
            <w:r>
              <w:rPr>
                <w:rFonts w:ascii="Times New Roman" w:eastAsia="標楷體" w:hAnsi="Times New Roman" w:cs="Times New Roman" w:hint="eastAsia"/>
                <w:sz w:val="28"/>
                <w:szCs w:val="28"/>
              </w:rPr>
              <w:t>行政院</w:t>
            </w:r>
          </w:p>
        </w:tc>
        <w:tc>
          <w:tcPr>
            <w:tcW w:w="714" w:type="pct"/>
            <w:vAlign w:val="center"/>
          </w:tcPr>
          <w:p w14:paraId="0E90A17F" w14:textId="77777777" w:rsidR="00E85E69" w:rsidRDefault="00E85E69" w:rsidP="00E85E69">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110.4.16</w:t>
            </w:r>
          </w:p>
          <w:p w14:paraId="6B80F87D" w14:textId="5D903BFC" w:rsidR="00E85E69" w:rsidRDefault="00E85E69" w:rsidP="00E85E6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(10-3-8)</w:t>
            </w:r>
          </w:p>
        </w:tc>
        <w:tc>
          <w:tcPr>
            <w:tcW w:w="723" w:type="pct"/>
            <w:vAlign w:val="center"/>
          </w:tcPr>
          <w:p w14:paraId="4DC9C826" w14:textId="015A0AE4" w:rsidR="00E85E69" w:rsidRPr="00333425" w:rsidRDefault="00E85E69" w:rsidP="00E85E69">
            <w:pPr>
              <w:spacing w:line="360" w:lineRule="exact"/>
              <w:jc w:val="center"/>
              <w:rPr>
                <w:rFonts w:ascii="標楷體" w:eastAsia="標楷體" w:hAnsi="標楷體"/>
                <w:sz w:val="28"/>
                <w:szCs w:val="28"/>
              </w:rPr>
            </w:pPr>
            <w:r w:rsidRPr="0048729B">
              <w:rPr>
                <w:rFonts w:ascii="標楷體" w:eastAsia="標楷體" w:hAnsi="標楷體" w:cs="標楷體" w:hint="eastAsia"/>
                <w:color w:val="000000"/>
                <w:sz w:val="28"/>
                <w:szCs w:val="28"/>
              </w:rPr>
              <w:t>社會福利及衛生環境</w:t>
            </w:r>
          </w:p>
        </w:tc>
        <w:tc>
          <w:tcPr>
            <w:tcW w:w="728" w:type="pct"/>
            <w:vAlign w:val="center"/>
          </w:tcPr>
          <w:p w14:paraId="7D4734EA" w14:textId="77777777" w:rsidR="00E85E69" w:rsidRDefault="00E85E69" w:rsidP="00E85E69">
            <w:pPr>
              <w:spacing w:line="360" w:lineRule="exact"/>
              <w:jc w:val="center"/>
              <w:rPr>
                <w:rFonts w:ascii="標楷體" w:eastAsia="標楷體" w:hAnsi="標楷體"/>
                <w:sz w:val="28"/>
                <w:szCs w:val="28"/>
              </w:rPr>
            </w:pPr>
            <w:r>
              <w:rPr>
                <w:rFonts w:ascii="標楷體" w:eastAsia="標楷體" w:hAnsi="標楷體" w:hint="eastAsia"/>
                <w:sz w:val="28"/>
                <w:szCs w:val="28"/>
              </w:rPr>
              <w:t>110.5.6</w:t>
            </w:r>
          </w:p>
          <w:p w14:paraId="511033A5" w14:textId="0FF9110B" w:rsidR="00E85E69" w:rsidRPr="00C74CC8" w:rsidRDefault="00E85E69" w:rsidP="00E85E69">
            <w:pPr>
              <w:spacing w:line="360" w:lineRule="exact"/>
              <w:jc w:val="center"/>
              <w:rPr>
                <w:rFonts w:ascii="標楷體" w:eastAsia="標楷體" w:hAnsi="標楷體"/>
                <w:sz w:val="28"/>
                <w:szCs w:val="28"/>
              </w:rPr>
            </w:pPr>
            <w:r>
              <w:rPr>
                <w:rFonts w:ascii="標楷體" w:eastAsia="標楷體" w:hAnsi="標楷體" w:hint="eastAsia"/>
                <w:sz w:val="28"/>
                <w:szCs w:val="28"/>
              </w:rPr>
              <w:t>(10-3-16)</w:t>
            </w:r>
          </w:p>
        </w:tc>
        <w:tc>
          <w:tcPr>
            <w:tcW w:w="894" w:type="pct"/>
            <w:vAlign w:val="center"/>
          </w:tcPr>
          <w:p w14:paraId="759A129C" w14:textId="639916F2" w:rsidR="00E85E69" w:rsidRPr="0048729B" w:rsidRDefault="00E85E69" w:rsidP="00E85E69">
            <w:pPr>
              <w:spacing w:line="360" w:lineRule="exact"/>
              <w:jc w:val="both"/>
              <w:rPr>
                <w:rFonts w:ascii="標楷體" w:eastAsia="標楷體" w:hAnsi="標楷體" w:cs="標楷體"/>
                <w:color w:val="000000"/>
                <w:szCs w:val="24"/>
              </w:rPr>
            </w:pPr>
            <w:r w:rsidRPr="00391C9E">
              <w:rPr>
                <w:rFonts w:ascii="標楷體" w:eastAsia="標楷體" w:hAnsi="標楷體" w:hint="eastAsia"/>
                <w:sz w:val="28"/>
                <w:szCs w:val="28"/>
              </w:rPr>
              <w:t>委員會</w:t>
            </w:r>
            <w:r>
              <w:rPr>
                <w:rFonts w:ascii="標楷體" w:eastAsia="標楷體" w:hAnsi="標楷體" w:hint="eastAsia"/>
                <w:sz w:val="28"/>
                <w:szCs w:val="28"/>
              </w:rPr>
              <w:t>決議：</w:t>
            </w:r>
            <w:r w:rsidRPr="008B644E">
              <w:rPr>
                <w:rFonts w:ascii="標楷體" w:eastAsia="標楷體" w:hAnsi="標楷體" w:hint="eastAsia"/>
                <w:sz w:val="28"/>
                <w:szCs w:val="28"/>
              </w:rPr>
              <w:t>併案擬具審查報告，不須交黨團協商。</w:t>
            </w:r>
          </w:p>
        </w:tc>
      </w:tr>
      <w:tr w:rsidR="00E85E69" w:rsidRPr="0048729B" w14:paraId="010A4698" w14:textId="77777777" w:rsidTr="000A1B71">
        <w:trPr>
          <w:jc w:val="center"/>
        </w:trPr>
        <w:tc>
          <w:tcPr>
            <w:tcW w:w="232" w:type="pct"/>
            <w:vAlign w:val="center"/>
          </w:tcPr>
          <w:p w14:paraId="02060A86" w14:textId="77777777" w:rsidR="00E85E69" w:rsidRPr="00333425" w:rsidRDefault="00E85E69" w:rsidP="00E85E69">
            <w:pPr>
              <w:widowControl/>
              <w:numPr>
                <w:ilvl w:val="0"/>
                <w:numId w:val="76"/>
              </w:numPr>
              <w:spacing w:line="360" w:lineRule="exact"/>
              <w:ind w:left="446" w:hanging="284"/>
              <w:jc w:val="center"/>
              <w:rPr>
                <w:rFonts w:ascii="標楷體" w:eastAsia="標楷體" w:hAnsi="標楷體" w:cs="Calibri"/>
                <w:color w:val="000000"/>
                <w:kern w:val="0"/>
                <w:sz w:val="28"/>
                <w:szCs w:val="28"/>
              </w:rPr>
            </w:pPr>
          </w:p>
        </w:tc>
        <w:tc>
          <w:tcPr>
            <w:tcW w:w="1011" w:type="pct"/>
            <w:vAlign w:val="center"/>
          </w:tcPr>
          <w:p w14:paraId="3CCE57CC" w14:textId="01E3FE1F" w:rsidR="00E85E69" w:rsidRPr="00401043" w:rsidRDefault="00E85E69" w:rsidP="00E85E69">
            <w:pPr>
              <w:spacing w:line="360" w:lineRule="exact"/>
              <w:rPr>
                <w:rFonts w:ascii="Times New Roman" w:eastAsia="標楷體" w:hAnsi="Times New Roman" w:cs="Times New Roman"/>
                <w:sz w:val="28"/>
                <w:szCs w:val="28"/>
              </w:rPr>
            </w:pPr>
            <w:r w:rsidRPr="008218DE">
              <w:rPr>
                <w:rFonts w:ascii="Times New Roman" w:eastAsia="標楷體" w:hAnsi="Times New Roman" w:cs="Times New Roman" w:hint="eastAsia"/>
                <w:sz w:val="28"/>
                <w:szCs w:val="28"/>
              </w:rPr>
              <w:t>長期照顧服務法第三十條條文修正草案</w:t>
            </w:r>
          </w:p>
        </w:tc>
        <w:tc>
          <w:tcPr>
            <w:tcW w:w="698" w:type="pct"/>
            <w:vAlign w:val="center"/>
          </w:tcPr>
          <w:p w14:paraId="2298A855" w14:textId="77777777" w:rsidR="00E85E69" w:rsidRDefault="00E85E69" w:rsidP="00E85E69">
            <w:pPr>
              <w:spacing w:line="360" w:lineRule="exact"/>
              <w:jc w:val="center"/>
              <w:rPr>
                <w:rFonts w:ascii="Times New Roman" w:eastAsia="標楷體" w:hAnsi="Times New Roman" w:cs="Times New Roman"/>
                <w:sz w:val="28"/>
                <w:szCs w:val="28"/>
              </w:rPr>
            </w:pPr>
            <w:r w:rsidRPr="008218DE">
              <w:rPr>
                <w:rFonts w:ascii="Times New Roman" w:eastAsia="標楷體" w:hAnsi="Times New Roman" w:cs="Times New Roman" w:hint="eastAsia"/>
                <w:sz w:val="28"/>
                <w:szCs w:val="28"/>
              </w:rPr>
              <w:t>本院委員</w:t>
            </w:r>
          </w:p>
          <w:p w14:paraId="530B11E4" w14:textId="557E79C8" w:rsidR="00E85E69" w:rsidRPr="00401043" w:rsidRDefault="00E85E69" w:rsidP="00E85E69">
            <w:pPr>
              <w:spacing w:line="0" w:lineRule="atLeast"/>
              <w:jc w:val="center"/>
              <w:rPr>
                <w:rFonts w:ascii="Times New Roman" w:eastAsia="標楷體" w:hAnsi="Times New Roman" w:cs="Times New Roman"/>
                <w:sz w:val="28"/>
                <w:szCs w:val="28"/>
              </w:rPr>
            </w:pPr>
            <w:r w:rsidRPr="008218DE">
              <w:rPr>
                <w:rFonts w:ascii="Times New Roman" w:eastAsia="標楷體" w:hAnsi="Times New Roman" w:cs="Times New Roman" w:hint="eastAsia"/>
                <w:sz w:val="28"/>
                <w:szCs w:val="28"/>
              </w:rPr>
              <w:t>莊競程等</w:t>
            </w:r>
            <w:r w:rsidRPr="008218DE">
              <w:rPr>
                <w:rFonts w:ascii="Times New Roman" w:eastAsia="標楷體" w:hAnsi="Times New Roman" w:cs="Times New Roman" w:hint="eastAsia"/>
                <w:sz w:val="28"/>
                <w:szCs w:val="28"/>
              </w:rPr>
              <w:t>18</w:t>
            </w:r>
            <w:r w:rsidRPr="008218DE">
              <w:rPr>
                <w:rFonts w:ascii="Times New Roman" w:eastAsia="標楷體" w:hAnsi="Times New Roman" w:cs="Times New Roman" w:hint="eastAsia"/>
                <w:sz w:val="28"/>
                <w:szCs w:val="28"/>
              </w:rPr>
              <w:t>人</w:t>
            </w:r>
          </w:p>
        </w:tc>
        <w:tc>
          <w:tcPr>
            <w:tcW w:w="714" w:type="pct"/>
            <w:vAlign w:val="center"/>
          </w:tcPr>
          <w:p w14:paraId="7012C146" w14:textId="77777777" w:rsidR="00E85E69" w:rsidRDefault="00E85E69" w:rsidP="00E85E69">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109.10.23</w:t>
            </w:r>
          </w:p>
          <w:p w14:paraId="6ABA2E11" w14:textId="1A8D8F8C" w:rsidR="00E85E69" w:rsidRDefault="00E85E69" w:rsidP="00E85E6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(10-2-4)</w:t>
            </w:r>
          </w:p>
        </w:tc>
        <w:tc>
          <w:tcPr>
            <w:tcW w:w="723" w:type="pct"/>
            <w:vAlign w:val="center"/>
          </w:tcPr>
          <w:p w14:paraId="03864501" w14:textId="43C89DBD" w:rsidR="00E85E69" w:rsidRPr="00333425" w:rsidRDefault="00E85E69" w:rsidP="00E85E69">
            <w:pPr>
              <w:spacing w:line="360" w:lineRule="exact"/>
              <w:jc w:val="center"/>
              <w:rPr>
                <w:rFonts w:ascii="標楷體" w:eastAsia="標楷體" w:hAnsi="標楷體"/>
                <w:sz w:val="28"/>
                <w:szCs w:val="28"/>
              </w:rPr>
            </w:pPr>
            <w:r w:rsidRPr="0048729B">
              <w:rPr>
                <w:rFonts w:ascii="標楷體" w:eastAsia="標楷體" w:hAnsi="標楷體" w:cs="標楷體" w:hint="eastAsia"/>
                <w:color w:val="000000"/>
                <w:sz w:val="28"/>
                <w:szCs w:val="28"/>
              </w:rPr>
              <w:t>社會福利及衛生環境</w:t>
            </w:r>
          </w:p>
        </w:tc>
        <w:tc>
          <w:tcPr>
            <w:tcW w:w="728" w:type="pct"/>
            <w:vAlign w:val="center"/>
          </w:tcPr>
          <w:p w14:paraId="1B057E3E" w14:textId="77777777" w:rsidR="00E85E69" w:rsidRDefault="00E85E69" w:rsidP="00E85E69">
            <w:pPr>
              <w:spacing w:line="360" w:lineRule="exact"/>
              <w:jc w:val="center"/>
              <w:rPr>
                <w:rFonts w:ascii="標楷體" w:eastAsia="標楷體" w:hAnsi="標楷體"/>
                <w:sz w:val="28"/>
                <w:szCs w:val="28"/>
              </w:rPr>
            </w:pPr>
            <w:r>
              <w:rPr>
                <w:rFonts w:ascii="標楷體" w:eastAsia="標楷體" w:hAnsi="標楷體" w:hint="eastAsia"/>
                <w:sz w:val="28"/>
                <w:szCs w:val="28"/>
              </w:rPr>
              <w:t>110.5.6</w:t>
            </w:r>
          </w:p>
          <w:p w14:paraId="5111F062" w14:textId="3CC8CC8B" w:rsidR="00E85E69" w:rsidRPr="00C74CC8" w:rsidRDefault="00E85E69" w:rsidP="00E85E69">
            <w:pPr>
              <w:spacing w:line="360" w:lineRule="exact"/>
              <w:jc w:val="center"/>
              <w:rPr>
                <w:rFonts w:ascii="標楷體" w:eastAsia="標楷體" w:hAnsi="標楷體"/>
                <w:sz w:val="28"/>
                <w:szCs w:val="28"/>
              </w:rPr>
            </w:pPr>
            <w:r>
              <w:rPr>
                <w:rFonts w:ascii="標楷體" w:eastAsia="標楷體" w:hAnsi="標楷體" w:hint="eastAsia"/>
                <w:sz w:val="28"/>
                <w:szCs w:val="28"/>
              </w:rPr>
              <w:t>(10-3-16)</w:t>
            </w:r>
          </w:p>
        </w:tc>
        <w:tc>
          <w:tcPr>
            <w:tcW w:w="894" w:type="pct"/>
            <w:vAlign w:val="center"/>
          </w:tcPr>
          <w:p w14:paraId="383FC235" w14:textId="7E5BB6ED" w:rsidR="00E85E69" w:rsidRPr="0048729B" w:rsidRDefault="00E85E69" w:rsidP="00E85E69">
            <w:pPr>
              <w:spacing w:line="360" w:lineRule="exact"/>
              <w:jc w:val="both"/>
              <w:rPr>
                <w:rFonts w:ascii="標楷體" w:eastAsia="標楷體" w:hAnsi="標楷體" w:cs="標楷體"/>
                <w:color w:val="000000"/>
                <w:szCs w:val="24"/>
              </w:rPr>
            </w:pPr>
            <w:r w:rsidRPr="00391C9E">
              <w:rPr>
                <w:rFonts w:ascii="標楷體" w:eastAsia="標楷體" w:hAnsi="標楷體" w:hint="eastAsia"/>
                <w:sz w:val="28"/>
                <w:szCs w:val="28"/>
              </w:rPr>
              <w:t>委員會</w:t>
            </w:r>
            <w:r>
              <w:rPr>
                <w:rFonts w:ascii="標楷體" w:eastAsia="標楷體" w:hAnsi="標楷體" w:hint="eastAsia"/>
                <w:sz w:val="28"/>
                <w:szCs w:val="28"/>
              </w:rPr>
              <w:t>決議：</w:t>
            </w:r>
            <w:r w:rsidRPr="008B644E">
              <w:rPr>
                <w:rFonts w:ascii="標楷體" w:eastAsia="標楷體" w:hAnsi="標楷體" w:hint="eastAsia"/>
                <w:sz w:val="28"/>
                <w:szCs w:val="28"/>
              </w:rPr>
              <w:t>併案擬具審查報告，不須交黨團協商。</w:t>
            </w:r>
          </w:p>
        </w:tc>
      </w:tr>
      <w:tr w:rsidR="00E85E69" w:rsidRPr="0048729B" w14:paraId="42C09E9A" w14:textId="77777777" w:rsidTr="00946136">
        <w:trPr>
          <w:jc w:val="center"/>
        </w:trPr>
        <w:tc>
          <w:tcPr>
            <w:tcW w:w="232" w:type="pct"/>
            <w:vAlign w:val="center"/>
          </w:tcPr>
          <w:p w14:paraId="67F0CA53" w14:textId="77777777" w:rsidR="00E85E69" w:rsidRPr="00333425" w:rsidRDefault="00E85E69" w:rsidP="00E85E69">
            <w:pPr>
              <w:widowControl/>
              <w:numPr>
                <w:ilvl w:val="0"/>
                <w:numId w:val="76"/>
              </w:numPr>
              <w:spacing w:line="360" w:lineRule="exact"/>
              <w:ind w:left="446" w:hanging="284"/>
              <w:jc w:val="center"/>
              <w:rPr>
                <w:rFonts w:ascii="標楷體" w:eastAsia="標楷體" w:hAnsi="標楷體" w:cs="Calibri"/>
                <w:color w:val="000000"/>
                <w:kern w:val="0"/>
                <w:sz w:val="28"/>
                <w:szCs w:val="28"/>
              </w:rPr>
            </w:pPr>
          </w:p>
        </w:tc>
        <w:tc>
          <w:tcPr>
            <w:tcW w:w="1011" w:type="pct"/>
            <w:vAlign w:val="center"/>
          </w:tcPr>
          <w:p w14:paraId="2023261B" w14:textId="77777777" w:rsidR="00E85E69" w:rsidRDefault="00E85E69" w:rsidP="00E85E69">
            <w:pPr>
              <w:spacing w:line="360" w:lineRule="exact"/>
              <w:rPr>
                <w:rFonts w:ascii="標楷體" w:eastAsia="標楷體" w:hAnsi="標楷體" w:cs="Times New Roman"/>
                <w:szCs w:val="24"/>
              </w:rPr>
            </w:pPr>
            <w:r w:rsidRPr="00992FAB">
              <w:rPr>
                <w:rFonts w:ascii="Times New Roman" w:eastAsia="標楷體" w:hAnsi="Times New Roman" w:cs="Times New Roman" w:hint="eastAsia"/>
                <w:sz w:val="28"/>
                <w:szCs w:val="28"/>
              </w:rPr>
              <w:t>長期照顧服務法部分條文修正草案</w:t>
            </w:r>
            <w:r w:rsidRPr="00CC488F">
              <w:rPr>
                <w:rFonts w:ascii="標楷體" w:eastAsia="標楷體" w:hAnsi="標楷體" w:cs="Times New Roman" w:hint="eastAsia"/>
                <w:szCs w:val="24"/>
              </w:rPr>
              <w:t>【6,8-1,32-1,</w:t>
            </w:r>
          </w:p>
          <w:p w14:paraId="65F24130" w14:textId="77777777" w:rsidR="00E85E69" w:rsidRDefault="00E85E69" w:rsidP="00E85E69">
            <w:pPr>
              <w:spacing w:line="360" w:lineRule="exact"/>
              <w:rPr>
                <w:rFonts w:ascii="標楷體" w:eastAsia="標楷體" w:hAnsi="標楷體" w:cs="Times New Roman"/>
                <w:szCs w:val="24"/>
              </w:rPr>
            </w:pPr>
            <w:r w:rsidRPr="00CC488F">
              <w:rPr>
                <w:rFonts w:ascii="標楷體" w:eastAsia="標楷體" w:hAnsi="標楷體" w:cs="Times New Roman" w:hint="eastAsia"/>
                <w:szCs w:val="24"/>
              </w:rPr>
              <w:t>32-2,39-1,47,</w:t>
            </w:r>
          </w:p>
          <w:p w14:paraId="1B8EC099" w14:textId="54177265" w:rsidR="00E85E69" w:rsidRPr="00401043" w:rsidRDefault="00E85E69" w:rsidP="00E85E69">
            <w:pPr>
              <w:spacing w:line="360" w:lineRule="exact"/>
              <w:rPr>
                <w:rFonts w:ascii="Times New Roman" w:eastAsia="標楷體" w:hAnsi="Times New Roman" w:cs="Times New Roman"/>
                <w:sz w:val="28"/>
                <w:szCs w:val="28"/>
              </w:rPr>
            </w:pPr>
            <w:r w:rsidRPr="00CC488F">
              <w:rPr>
                <w:rFonts w:ascii="標楷體" w:eastAsia="標楷體" w:hAnsi="標楷體" w:cs="Times New Roman" w:hint="eastAsia"/>
                <w:szCs w:val="24"/>
              </w:rPr>
              <w:t>47-1,48-1,49,53,54,58,62,66】</w:t>
            </w:r>
          </w:p>
        </w:tc>
        <w:tc>
          <w:tcPr>
            <w:tcW w:w="698" w:type="pct"/>
            <w:vAlign w:val="center"/>
          </w:tcPr>
          <w:p w14:paraId="791B6A0E" w14:textId="77777777" w:rsidR="00E85E69" w:rsidRDefault="00E85E69" w:rsidP="00E85E69">
            <w:pPr>
              <w:spacing w:line="360" w:lineRule="exact"/>
              <w:jc w:val="center"/>
              <w:rPr>
                <w:rFonts w:ascii="Times New Roman" w:eastAsia="標楷體" w:hAnsi="Times New Roman" w:cs="Times New Roman"/>
                <w:sz w:val="28"/>
                <w:szCs w:val="28"/>
              </w:rPr>
            </w:pPr>
            <w:r w:rsidRPr="00105970">
              <w:rPr>
                <w:rFonts w:ascii="Times New Roman" w:eastAsia="標楷體" w:hAnsi="Times New Roman" w:cs="Times New Roman" w:hint="eastAsia"/>
                <w:sz w:val="28"/>
                <w:szCs w:val="28"/>
              </w:rPr>
              <w:t>本院委員</w:t>
            </w:r>
          </w:p>
          <w:p w14:paraId="4E7F7D61" w14:textId="2BC081F7" w:rsidR="00E85E69" w:rsidRPr="00401043" w:rsidRDefault="00E85E69" w:rsidP="00E85E69">
            <w:pPr>
              <w:spacing w:line="0" w:lineRule="atLeast"/>
              <w:jc w:val="center"/>
              <w:rPr>
                <w:rFonts w:ascii="Times New Roman" w:eastAsia="標楷體" w:hAnsi="Times New Roman" w:cs="Times New Roman"/>
                <w:sz w:val="28"/>
                <w:szCs w:val="28"/>
              </w:rPr>
            </w:pPr>
            <w:r w:rsidRPr="00105970">
              <w:rPr>
                <w:rFonts w:ascii="Times New Roman" w:eastAsia="標楷體" w:hAnsi="Times New Roman" w:cs="Times New Roman" w:hint="eastAsia"/>
                <w:sz w:val="28"/>
                <w:szCs w:val="28"/>
              </w:rPr>
              <w:t>吳玉琴等</w:t>
            </w:r>
            <w:r w:rsidRPr="00105970">
              <w:rPr>
                <w:rFonts w:ascii="Times New Roman" w:eastAsia="標楷體" w:hAnsi="Times New Roman" w:cs="Times New Roman" w:hint="eastAsia"/>
                <w:sz w:val="28"/>
                <w:szCs w:val="28"/>
              </w:rPr>
              <w:t>16</w:t>
            </w:r>
            <w:r w:rsidRPr="00105970">
              <w:rPr>
                <w:rFonts w:ascii="Times New Roman" w:eastAsia="標楷體" w:hAnsi="Times New Roman" w:cs="Times New Roman" w:hint="eastAsia"/>
                <w:sz w:val="28"/>
                <w:szCs w:val="28"/>
              </w:rPr>
              <w:t>人</w:t>
            </w:r>
          </w:p>
        </w:tc>
        <w:tc>
          <w:tcPr>
            <w:tcW w:w="714" w:type="pct"/>
            <w:vAlign w:val="center"/>
          </w:tcPr>
          <w:p w14:paraId="1346A358" w14:textId="77777777" w:rsidR="00E85E69" w:rsidRDefault="00E85E69" w:rsidP="00E85E69">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109.12.4</w:t>
            </w:r>
          </w:p>
          <w:p w14:paraId="0BF9DD3D" w14:textId="17F52CCE" w:rsidR="00E85E69" w:rsidRDefault="00E85E69" w:rsidP="00E85E6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(10-2-6)</w:t>
            </w:r>
          </w:p>
        </w:tc>
        <w:tc>
          <w:tcPr>
            <w:tcW w:w="723" w:type="pct"/>
            <w:vAlign w:val="center"/>
          </w:tcPr>
          <w:p w14:paraId="0BA92F53" w14:textId="33C49967" w:rsidR="00E85E69" w:rsidRPr="00333425" w:rsidRDefault="00E85E69" w:rsidP="00E85E69">
            <w:pPr>
              <w:spacing w:line="360" w:lineRule="exact"/>
              <w:jc w:val="center"/>
              <w:rPr>
                <w:rFonts w:ascii="標楷體" w:eastAsia="標楷體" w:hAnsi="標楷體"/>
                <w:sz w:val="28"/>
                <w:szCs w:val="28"/>
              </w:rPr>
            </w:pPr>
            <w:r w:rsidRPr="0048729B">
              <w:rPr>
                <w:rFonts w:ascii="標楷體" w:eastAsia="標楷體" w:hAnsi="標楷體" w:cs="標楷體" w:hint="eastAsia"/>
                <w:color w:val="000000"/>
                <w:sz w:val="28"/>
                <w:szCs w:val="28"/>
              </w:rPr>
              <w:t>社會福利及衛生環境</w:t>
            </w:r>
          </w:p>
        </w:tc>
        <w:tc>
          <w:tcPr>
            <w:tcW w:w="728" w:type="pct"/>
            <w:vAlign w:val="center"/>
          </w:tcPr>
          <w:p w14:paraId="22709363" w14:textId="77777777" w:rsidR="00E85E69" w:rsidRDefault="00E85E69" w:rsidP="00E85E69">
            <w:pPr>
              <w:spacing w:line="360" w:lineRule="exact"/>
              <w:jc w:val="center"/>
              <w:rPr>
                <w:rFonts w:ascii="標楷體" w:eastAsia="標楷體" w:hAnsi="標楷體"/>
                <w:sz w:val="28"/>
                <w:szCs w:val="28"/>
              </w:rPr>
            </w:pPr>
            <w:r>
              <w:rPr>
                <w:rFonts w:ascii="標楷體" w:eastAsia="標楷體" w:hAnsi="標楷體" w:hint="eastAsia"/>
                <w:sz w:val="28"/>
                <w:szCs w:val="28"/>
              </w:rPr>
              <w:t>110.5.6</w:t>
            </w:r>
          </w:p>
          <w:p w14:paraId="74894589" w14:textId="53D2F1CA" w:rsidR="00E85E69" w:rsidRPr="00C74CC8" w:rsidRDefault="00E85E69" w:rsidP="00E85E69">
            <w:pPr>
              <w:spacing w:line="360" w:lineRule="exact"/>
              <w:jc w:val="center"/>
              <w:rPr>
                <w:rFonts w:ascii="標楷體" w:eastAsia="標楷體" w:hAnsi="標楷體"/>
                <w:sz w:val="28"/>
                <w:szCs w:val="28"/>
              </w:rPr>
            </w:pPr>
            <w:r>
              <w:rPr>
                <w:rFonts w:ascii="標楷體" w:eastAsia="標楷體" w:hAnsi="標楷體" w:hint="eastAsia"/>
                <w:sz w:val="28"/>
                <w:szCs w:val="28"/>
              </w:rPr>
              <w:t>(10-3-16)</w:t>
            </w:r>
          </w:p>
        </w:tc>
        <w:tc>
          <w:tcPr>
            <w:tcW w:w="894" w:type="pct"/>
            <w:vAlign w:val="center"/>
          </w:tcPr>
          <w:p w14:paraId="513D966C" w14:textId="5E92AE65" w:rsidR="00E85E69" w:rsidRPr="0048729B" w:rsidRDefault="00E85E69" w:rsidP="00E85E69">
            <w:pPr>
              <w:spacing w:line="360" w:lineRule="exact"/>
              <w:jc w:val="both"/>
              <w:rPr>
                <w:rFonts w:ascii="標楷體" w:eastAsia="標楷體" w:hAnsi="標楷體" w:cs="標楷體"/>
                <w:color w:val="000000"/>
                <w:szCs w:val="24"/>
              </w:rPr>
            </w:pPr>
            <w:r w:rsidRPr="00391C9E">
              <w:rPr>
                <w:rFonts w:ascii="標楷體" w:eastAsia="標楷體" w:hAnsi="標楷體" w:hint="eastAsia"/>
                <w:sz w:val="28"/>
                <w:szCs w:val="28"/>
              </w:rPr>
              <w:t>委員會</w:t>
            </w:r>
            <w:r>
              <w:rPr>
                <w:rFonts w:ascii="標楷體" w:eastAsia="標楷體" w:hAnsi="標楷體" w:hint="eastAsia"/>
                <w:sz w:val="28"/>
                <w:szCs w:val="28"/>
              </w:rPr>
              <w:t>決議：</w:t>
            </w:r>
            <w:r w:rsidRPr="008B644E">
              <w:rPr>
                <w:rFonts w:ascii="標楷體" w:eastAsia="標楷體" w:hAnsi="標楷體" w:hint="eastAsia"/>
                <w:sz w:val="28"/>
                <w:szCs w:val="28"/>
              </w:rPr>
              <w:t>併案擬具審查報告，不須交黨團協商。</w:t>
            </w:r>
          </w:p>
        </w:tc>
      </w:tr>
      <w:tr w:rsidR="00E85E69" w:rsidRPr="0048729B" w14:paraId="365148B1" w14:textId="77777777" w:rsidTr="001D17CE">
        <w:trPr>
          <w:jc w:val="center"/>
        </w:trPr>
        <w:tc>
          <w:tcPr>
            <w:tcW w:w="232" w:type="pct"/>
            <w:vAlign w:val="center"/>
          </w:tcPr>
          <w:p w14:paraId="72914CF7" w14:textId="77777777" w:rsidR="00E85E69" w:rsidRPr="00333425" w:rsidRDefault="00E85E69" w:rsidP="00E85E69">
            <w:pPr>
              <w:widowControl/>
              <w:numPr>
                <w:ilvl w:val="0"/>
                <w:numId w:val="76"/>
              </w:numPr>
              <w:spacing w:line="360" w:lineRule="exact"/>
              <w:ind w:left="446" w:hanging="284"/>
              <w:jc w:val="center"/>
              <w:rPr>
                <w:rFonts w:ascii="標楷體" w:eastAsia="標楷體" w:hAnsi="標楷體" w:cs="Calibri"/>
                <w:color w:val="000000"/>
                <w:kern w:val="0"/>
                <w:sz w:val="28"/>
                <w:szCs w:val="28"/>
              </w:rPr>
            </w:pPr>
          </w:p>
        </w:tc>
        <w:tc>
          <w:tcPr>
            <w:tcW w:w="1011" w:type="pct"/>
            <w:shd w:val="clear" w:color="auto" w:fill="auto"/>
            <w:vAlign w:val="center"/>
          </w:tcPr>
          <w:p w14:paraId="4B428376" w14:textId="6EE36AB5" w:rsidR="00E85E69" w:rsidRPr="00401043" w:rsidRDefault="00E85E69" w:rsidP="00E85E69">
            <w:pPr>
              <w:spacing w:line="360" w:lineRule="exact"/>
              <w:rPr>
                <w:rFonts w:ascii="Times New Roman" w:eastAsia="標楷體" w:hAnsi="Times New Roman" w:cs="Times New Roman"/>
                <w:sz w:val="28"/>
                <w:szCs w:val="28"/>
              </w:rPr>
            </w:pPr>
            <w:r w:rsidRPr="009008DF">
              <w:rPr>
                <w:rFonts w:ascii="Times New Roman" w:eastAsia="標楷體" w:hAnsi="Times New Roman" w:cs="Times New Roman" w:hint="eastAsia"/>
                <w:sz w:val="28"/>
                <w:szCs w:val="28"/>
              </w:rPr>
              <w:t>長期照顧服務法第十八條條文修正草案</w:t>
            </w:r>
          </w:p>
        </w:tc>
        <w:tc>
          <w:tcPr>
            <w:tcW w:w="698" w:type="pct"/>
            <w:shd w:val="clear" w:color="auto" w:fill="auto"/>
            <w:vAlign w:val="center"/>
          </w:tcPr>
          <w:p w14:paraId="2581A21C" w14:textId="77777777" w:rsidR="00E85E69" w:rsidRDefault="00E85E69" w:rsidP="00E85E69">
            <w:pPr>
              <w:spacing w:line="360" w:lineRule="exact"/>
              <w:jc w:val="center"/>
              <w:rPr>
                <w:rFonts w:ascii="Times New Roman" w:eastAsia="標楷體" w:hAnsi="Times New Roman" w:cs="Times New Roman"/>
                <w:sz w:val="28"/>
                <w:szCs w:val="28"/>
              </w:rPr>
            </w:pPr>
            <w:r w:rsidRPr="009008DF">
              <w:rPr>
                <w:rFonts w:ascii="Times New Roman" w:eastAsia="標楷體" w:hAnsi="Times New Roman" w:cs="Times New Roman" w:hint="eastAsia"/>
                <w:sz w:val="28"/>
                <w:szCs w:val="28"/>
              </w:rPr>
              <w:t>本院委員</w:t>
            </w:r>
          </w:p>
          <w:p w14:paraId="51BA16B7" w14:textId="7934C57D" w:rsidR="00E85E69" w:rsidRPr="00401043" w:rsidRDefault="00E85E69" w:rsidP="00E85E69">
            <w:pPr>
              <w:spacing w:line="0" w:lineRule="atLeast"/>
              <w:jc w:val="center"/>
              <w:rPr>
                <w:rFonts w:ascii="Times New Roman" w:eastAsia="標楷體" w:hAnsi="Times New Roman" w:cs="Times New Roman"/>
                <w:sz w:val="28"/>
                <w:szCs w:val="28"/>
              </w:rPr>
            </w:pPr>
            <w:r w:rsidRPr="009008DF">
              <w:rPr>
                <w:rFonts w:ascii="Times New Roman" w:eastAsia="標楷體" w:hAnsi="Times New Roman" w:cs="Times New Roman" w:hint="eastAsia"/>
                <w:sz w:val="28"/>
                <w:szCs w:val="28"/>
              </w:rPr>
              <w:t>吳玉琴等</w:t>
            </w:r>
            <w:r w:rsidRPr="009008DF">
              <w:rPr>
                <w:rFonts w:ascii="Times New Roman" w:eastAsia="標楷體" w:hAnsi="Times New Roman" w:cs="Times New Roman" w:hint="eastAsia"/>
                <w:sz w:val="28"/>
                <w:szCs w:val="28"/>
              </w:rPr>
              <w:t>16</w:t>
            </w:r>
            <w:r w:rsidRPr="009008DF">
              <w:rPr>
                <w:rFonts w:ascii="Times New Roman" w:eastAsia="標楷體" w:hAnsi="Times New Roman" w:cs="Times New Roman" w:hint="eastAsia"/>
                <w:sz w:val="28"/>
                <w:szCs w:val="28"/>
              </w:rPr>
              <w:t>人</w:t>
            </w:r>
          </w:p>
        </w:tc>
        <w:tc>
          <w:tcPr>
            <w:tcW w:w="714" w:type="pct"/>
            <w:shd w:val="clear" w:color="auto" w:fill="auto"/>
            <w:vAlign w:val="center"/>
          </w:tcPr>
          <w:p w14:paraId="78894AE3" w14:textId="77777777" w:rsidR="00E85E69" w:rsidRDefault="00E85E69" w:rsidP="00E85E69">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110.4.6</w:t>
            </w:r>
          </w:p>
          <w:p w14:paraId="6B0643F1" w14:textId="460AD7AE" w:rsidR="00E85E69" w:rsidRDefault="00E85E69" w:rsidP="00E85E69">
            <w:pPr>
              <w:spacing w:line="0" w:lineRule="atLeast"/>
              <w:jc w:val="center"/>
              <w:rPr>
                <w:rFonts w:ascii="標楷體" w:eastAsia="標楷體" w:hAnsi="標楷體" w:cs="Times New Roman"/>
                <w:color w:val="000000"/>
                <w:sz w:val="28"/>
                <w:szCs w:val="28"/>
              </w:rPr>
            </w:pPr>
            <w:r>
              <w:rPr>
                <w:rFonts w:ascii="標楷體" w:eastAsia="標楷體" w:hAnsi="標楷體" w:cs="Times New Roman"/>
                <w:color w:val="000000"/>
                <w:sz w:val="28"/>
                <w:szCs w:val="28"/>
              </w:rPr>
              <w:t>(</w:t>
            </w:r>
            <w:r>
              <w:rPr>
                <w:rFonts w:ascii="標楷體" w:eastAsia="標楷體" w:hAnsi="標楷體" w:cs="Times New Roman" w:hint="eastAsia"/>
                <w:color w:val="000000"/>
                <w:sz w:val="28"/>
                <w:szCs w:val="28"/>
              </w:rPr>
              <w:t>10-3-6</w:t>
            </w:r>
            <w:r>
              <w:rPr>
                <w:rFonts w:ascii="標楷體" w:eastAsia="標楷體" w:hAnsi="標楷體" w:cs="Times New Roman"/>
                <w:color w:val="000000"/>
                <w:sz w:val="28"/>
                <w:szCs w:val="28"/>
              </w:rPr>
              <w:t>)</w:t>
            </w:r>
          </w:p>
        </w:tc>
        <w:tc>
          <w:tcPr>
            <w:tcW w:w="723" w:type="pct"/>
            <w:vAlign w:val="center"/>
          </w:tcPr>
          <w:p w14:paraId="6A69701B" w14:textId="290119BC" w:rsidR="00E85E69" w:rsidRPr="00333425" w:rsidRDefault="00E85E69" w:rsidP="00E85E69">
            <w:pPr>
              <w:spacing w:line="360" w:lineRule="exact"/>
              <w:jc w:val="center"/>
              <w:rPr>
                <w:rFonts w:ascii="標楷體" w:eastAsia="標楷體" w:hAnsi="標楷體"/>
                <w:sz w:val="28"/>
                <w:szCs w:val="28"/>
              </w:rPr>
            </w:pPr>
            <w:r w:rsidRPr="0048729B">
              <w:rPr>
                <w:rFonts w:ascii="標楷體" w:eastAsia="標楷體" w:hAnsi="標楷體" w:cs="標楷體" w:hint="eastAsia"/>
                <w:color w:val="000000"/>
                <w:sz w:val="28"/>
                <w:szCs w:val="28"/>
              </w:rPr>
              <w:t>社會福利及衛生環境</w:t>
            </w:r>
          </w:p>
        </w:tc>
        <w:tc>
          <w:tcPr>
            <w:tcW w:w="728" w:type="pct"/>
            <w:vAlign w:val="center"/>
          </w:tcPr>
          <w:p w14:paraId="2AE75095" w14:textId="77777777" w:rsidR="00E85E69" w:rsidRDefault="00E85E69" w:rsidP="00E85E69">
            <w:pPr>
              <w:spacing w:line="360" w:lineRule="exact"/>
              <w:jc w:val="center"/>
              <w:rPr>
                <w:rFonts w:ascii="標楷體" w:eastAsia="標楷體" w:hAnsi="標楷體"/>
                <w:sz w:val="28"/>
                <w:szCs w:val="28"/>
              </w:rPr>
            </w:pPr>
            <w:r>
              <w:rPr>
                <w:rFonts w:ascii="標楷體" w:eastAsia="標楷體" w:hAnsi="標楷體" w:hint="eastAsia"/>
                <w:sz w:val="28"/>
                <w:szCs w:val="28"/>
              </w:rPr>
              <w:t>110.5.6</w:t>
            </w:r>
          </w:p>
          <w:p w14:paraId="69FEA9E0" w14:textId="070B2013" w:rsidR="00E85E69" w:rsidRPr="00C74CC8" w:rsidRDefault="00E85E69" w:rsidP="00E85E69">
            <w:pPr>
              <w:spacing w:line="360" w:lineRule="exact"/>
              <w:jc w:val="center"/>
              <w:rPr>
                <w:rFonts w:ascii="標楷體" w:eastAsia="標楷體" w:hAnsi="標楷體"/>
                <w:sz w:val="28"/>
                <w:szCs w:val="28"/>
              </w:rPr>
            </w:pPr>
            <w:r>
              <w:rPr>
                <w:rFonts w:ascii="標楷體" w:eastAsia="標楷體" w:hAnsi="標楷體" w:hint="eastAsia"/>
                <w:sz w:val="28"/>
                <w:szCs w:val="28"/>
              </w:rPr>
              <w:t>(10-3-16)</w:t>
            </w:r>
          </w:p>
        </w:tc>
        <w:tc>
          <w:tcPr>
            <w:tcW w:w="894" w:type="pct"/>
            <w:vAlign w:val="center"/>
          </w:tcPr>
          <w:p w14:paraId="69C7F00E" w14:textId="50DA385E" w:rsidR="00E85E69" w:rsidRPr="0048729B" w:rsidRDefault="00E85E69" w:rsidP="00E85E69">
            <w:pPr>
              <w:spacing w:line="360" w:lineRule="exact"/>
              <w:jc w:val="both"/>
              <w:rPr>
                <w:rFonts w:ascii="標楷體" w:eastAsia="標楷體" w:hAnsi="標楷體" w:cs="標楷體"/>
                <w:color w:val="000000"/>
                <w:szCs w:val="24"/>
              </w:rPr>
            </w:pPr>
            <w:r w:rsidRPr="00391C9E">
              <w:rPr>
                <w:rFonts w:ascii="標楷體" w:eastAsia="標楷體" w:hAnsi="標楷體" w:hint="eastAsia"/>
                <w:sz w:val="28"/>
                <w:szCs w:val="28"/>
              </w:rPr>
              <w:t>委員會</w:t>
            </w:r>
            <w:r>
              <w:rPr>
                <w:rFonts w:ascii="標楷體" w:eastAsia="標楷體" w:hAnsi="標楷體" w:hint="eastAsia"/>
                <w:sz w:val="28"/>
                <w:szCs w:val="28"/>
              </w:rPr>
              <w:t>決議：</w:t>
            </w:r>
            <w:r w:rsidRPr="008B644E">
              <w:rPr>
                <w:rFonts w:ascii="標楷體" w:eastAsia="標楷體" w:hAnsi="標楷體" w:hint="eastAsia"/>
                <w:sz w:val="28"/>
                <w:szCs w:val="28"/>
              </w:rPr>
              <w:t>併案擬具審查報告，不須交黨團協商。</w:t>
            </w:r>
          </w:p>
        </w:tc>
      </w:tr>
      <w:tr w:rsidR="00E85E69" w:rsidRPr="0048729B" w14:paraId="76A2EC1A" w14:textId="77777777" w:rsidTr="00E0483A">
        <w:trPr>
          <w:jc w:val="center"/>
        </w:trPr>
        <w:tc>
          <w:tcPr>
            <w:tcW w:w="232" w:type="pct"/>
            <w:vAlign w:val="center"/>
          </w:tcPr>
          <w:p w14:paraId="5A89EB95" w14:textId="77777777" w:rsidR="00E85E69" w:rsidRPr="00333425" w:rsidRDefault="00E85E69" w:rsidP="00E85E69">
            <w:pPr>
              <w:widowControl/>
              <w:numPr>
                <w:ilvl w:val="0"/>
                <w:numId w:val="76"/>
              </w:numPr>
              <w:spacing w:line="360" w:lineRule="exact"/>
              <w:ind w:left="446" w:hanging="284"/>
              <w:jc w:val="center"/>
              <w:rPr>
                <w:rFonts w:ascii="標楷體" w:eastAsia="標楷體" w:hAnsi="標楷體" w:cs="Calibri"/>
                <w:color w:val="000000"/>
                <w:kern w:val="0"/>
                <w:sz w:val="28"/>
                <w:szCs w:val="28"/>
              </w:rPr>
            </w:pPr>
          </w:p>
        </w:tc>
        <w:tc>
          <w:tcPr>
            <w:tcW w:w="1011" w:type="pct"/>
            <w:vAlign w:val="center"/>
          </w:tcPr>
          <w:p w14:paraId="781FA82A" w14:textId="2C8965A4" w:rsidR="00E85E69" w:rsidRPr="00401043" w:rsidRDefault="00E85E69" w:rsidP="00E85E69">
            <w:pPr>
              <w:spacing w:line="360" w:lineRule="exact"/>
              <w:rPr>
                <w:rFonts w:ascii="Times New Roman" w:eastAsia="標楷體" w:hAnsi="Times New Roman" w:cs="Times New Roman"/>
                <w:sz w:val="28"/>
                <w:szCs w:val="28"/>
              </w:rPr>
            </w:pPr>
            <w:r w:rsidRPr="001349B8">
              <w:rPr>
                <w:rFonts w:ascii="Times New Roman" w:eastAsia="標楷體" w:hAnsi="Times New Roman" w:cs="Times New Roman" w:hint="eastAsia"/>
                <w:sz w:val="28"/>
                <w:szCs w:val="28"/>
              </w:rPr>
              <w:t>長期照顧服務法第六條條文修正草案</w:t>
            </w:r>
          </w:p>
        </w:tc>
        <w:tc>
          <w:tcPr>
            <w:tcW w:w="698" w:type="pct"/>
            <w:vAlign w:val="center"/>
          </w:tcPr>
          <w:p w14:paraId="2E0D1A73" w14:textId="77777777" w:rsidR="00E85E69" w:rsidRDefault="00E85E69" w:rsidP="00E85E69">
            <w:pPr>
              <w:spacing w:line="360" w:lineRule="exact"/>
              <w:jc w:val="center"/>
              <w:rPr>
                <w:rFonts w:ascii="Times New Roman" w:eastAsia="標楷體" w:hAnsi="Times New Roman" w:cs="Times New Roman"/>
                <w:sz w:val="28"/>
                <w:szCs w:val="28"/>
              </w:rPr>
            </w:pPr>
            <w:r w:rsidRPr="001349B8">
              <w:rPr>
                <w:rFonts w:ascii="Times New Roman" w:eastAsia="標楷體" w:hAnsi="Times New Roman" w:cs="Times New Roman" w:hint="eastAsia"/>
                <w:sz w:val="28"/>
                <w:szCs w:val="28"/>
              </w:rPr>
              <w:t>本院委員</w:t>
            </w:r>
          </w:p>
          <w:p w14:paraId="718348D1" w14:textId="47BC6766" w:rsidR="00E85E69" w:rsidRPr="00401043" w:rsidRDefault="00E85E69" w:rsidP="00E85E69">
            <w:pPr>
              <w:spacing w:line="0" w:lineRule="atLeast"/>
              <w:jc w:val="center"/>
              <w:rPr>
                <w:rFonts w:ascii="Times New Roman" w:eastAsia="標楷體" w:hAnsi="Times New Roman" w:cs="Times New Roman"/>
                <w:sz w:val="28"/>
                <w:szCs w:val="28"/>
              </w:rPr>
            </w:pPr>
            <w:r w:rsidRPr="001349B8">
              <w:rPr>
                <w:rFonts w:ascii="Times New Roman" w:eastAsia="標楷體" w:hAnsi="Times New Roman" w:cs="Times New Roman" w:hint="eastAsia"/>
                <w:sz w:val="28"/>
                <w:szCs w:val="28"/>
              </w:rPr>
              <w:t>謝衣鳯等</w:t>
            </w:r>
            <w:r w:rsidRPr="001349B8">
              <w:rPr>
                <w:rFonts w:ascii="Times New Roman" w:eastAsia="標楷體" w:hAnsi="Times New Roman" w:cs="Times New Roman"/>
                <w:sz w:val="28"/>
                <w:szCs w:val="28"/>
              </w:rPr>
              <w:t>16</w:t>
            </w:r>
            <w:r w:rsidRPr="001349B8">
              <w:rPr>
                <w:rFonts w:ascii="Times New Roman" w:eastAsia="標楷體" w:hAnsi="Times New Roman" w:cs="Times New Roman" w:hint="eastAsia"/>
                <w:sz w:val="28"/>
                <w:szCs w:val="28"/>
              </w:rPr>
              <w:t>人</w:t>
            </w:r>
          </w:p>
        </w:tc>
        <w:tc>
          <w:tcPr>
            <w:tcW w:w="714" w:type="pct"/>
            <w:vAlign w:val="center"/>
          </w:tcPr>
          <w:p w14:paraId="21D781AF" w14:textId="77777777" w:rsidR="00E85E69" w:rsidRDefault="00E85E69" w:rsidP="00E85E69">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110.4.23</w:t>
            </w:r>
          </w:p>
          <w:p w14:paraId="548D79FA" w14:textId="6396D0F1" w:rsidR="00E85E69" w:rsidRDefault="00E85E69" w:rsidP="00E85E69">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(10-3-9)</w:t>
            </w:r>
          </w:p>
        </w:tc>
        <w:tc>
          <w:tcPr>
            <w:tcW w:w="723" w:type="pct"/>
            <w:vAlign w:val="center"/>
          </w:tcPr>
          <w:p w14:paraId="528D55FE" w14:textId="2BDA9A80" w:rsidR="00E85E69" w:rsidRPr="00333425" w:rsidRDefault="00E85E69" w:rsidP="00E85E69">
            <w:pPr>
              <w:spacing w:line="360" w:lineRule="exact"/>
              <w:jc w:val="center"/>
              <w:rPr>
                <w:rFonts w:ascii="標楷體" w:eastAsia="標楷體" w:hAnsi="標楷體"/>
                <w:sz w:val="28"/>
                <w:szCs w:val="28"/>
              </w:rPr>
            </w:pPr>
            <w:r w:rsidRPr="0048729B">
              <w:rPr>
                <w:rFonts w:ascii="標楷體" w:eastAsia="標楷體" w:hAnsi="標楷體" w:cs="標楷體" w:hint="eastAsia"/>
                <w:color w:val="000000"/>
                <w:sz w:val="28"/>
                <w:szCs w:val="28"/>
              </w:rPr>
              <w:t>社會福利及衛生環境</w:t>
            </w:r>
          </w:p>
        </w:tc>
        <w:tc>
          <w:tcPr>
            <w:tcW w:w="728" w:type="pct"/>
            <w:vAlign w:val="center"/>
          </w:tcPr>
          <w:p w14:paraId="50AB8B93" w14:textId="77777777" w:rsidR="00E85E69" w:rsidRDefault="00E85E69" w:rsidP="00E85E69">
            <w:pPr>
              <w:spacing w:line="360" w:lineRule="exact"/>
              <w:jc w:val="center"/>
              <w:rPr>
                <w:rFonts w:ascii="標楷體" w:eastAsia="標楷體" w:hAnsi="標楷體"/>
                <w:sz w:val="28"/>
                <w:szCs w:val="28"/>
              </w:rPr>
            </w:pPr>
            <w:r>
              <w:rPr>
                <w:rFonts w:ascii="標楷體" w:eastAsia="標楷體" w:hAnsi="標楷體" w:hint="eastAsia"/>
                <w:sz w:val="28"/>
                <w:szCs w:val="28"/>
              </w:rPr>
              <w:t>110.5.6</w:t>
            </w:r>
          </w:p>
          <w:p w14:paraId="1328D9E0" w14:textId="60167944" w:rsidR="00E85E69" w:rsidRPr="00C74CC8" w:rsidRDefault="00E85E69" w:rsidP="00E85E69">
            <w:pPr>
              <w:spacing w:line="360" w:lineRule="exact"/>
              <w:jc w:val="center"/>
              <w:rPr>
                <w:rFonts w:ascii="標楷體" w:eastAsia="標楷體" w:hAnsi="標楷體"/>
                <w:sz w:val="28"/>
                <w:szCs w:val="28"/>
              </w:rPr>
            </w:pPr>
            <w:r>
              <w:rPr>
                <w:rFonts w:ascii="標楷體" w:eastAsia="標楷體" w:hAnsi="標楷體" w:hint="eastAsia"/>
                <w:sz w:val="28"/>
                <w:szCs w:val="28"/>
              </w:rPr>
              <w:t>(10-3-16)</w:t>
            </w:r>
          </w:p>
        </w:tc>
        <w:tc>
          <w:tcPr>
            <w:tcW w:w="894" w:type="pct"/>
            <w:vAlign w:val="center"/>
          </w:tcPr>
          <w:p w14:paraId="213B2FBB" w14:textId="59371100" w:rsidR="00E85E69" w:rsidRPr="0048729B" w:rsidRDefault="00E85E69" w:rsidP="00E85E69">
            <w:pPr>
              <w:spacing w:line="360" w:lineRule="exact"/>
              <w:jc w:val="both"/>
              <w:rPr>
                <w:rFonts w:ascii="標楷體" w:eastAsia="標楷體" w:hAnsi="標楷體" w:cs="標楷體"/>
                <w:color w:val="000000"/>
                <w:szCs w:val="24"/>
              </w:rPr>
            </w:pPr>
            <w:r w:rsidRPr="00391C9E">
              <w:rPr>
                <w:rFonts w:ascii="標楷體" w:eastAsia="標楷體" w:hAnsi="標楷體" w:hint="eastAsia"/>
                <w:sz w:val="28"/>
                <w:szCs w:val="28"/>
              </w:rPr>
              <w:t>委員會</w:t>
            </w:r>
            <w:r>
              <w:rPr>
                <w:rFonts w:ascii="標楷體" w:eastAsia="標楷體" w:hAnsi="標楷體" w:hint="eastAsia"/>
                <w:sz w:val="28"/>
                <w:szCs w:val="28"/>
              </w:rPr>
              <w:t>決議：</w:t>
            </w:r>
            <w:r w:rsidRPr="008B644E">
              <w:rPr>
                <w:rFonts w:ascii="標楷體" w:eastAsia="標楷體" w:hAnsi="標楷體" w:hint="eastAsia"/>
                <w:sz w:val="28"/>
                <w:szCs w:val="28"/>
              </w:rPr>
              <w:t>併案擬具審查報告，不須交黨團協商。</w:t>
            </w:r>
          </w:p>
        </w:tc>
      </w:tr>
      <w:bookmarkEnd w:id="0"/>
    </w:tbl>
    <w:p w14:paraId="6178BBAE" w14:textId="4F178F1A" w:rsidR="007036C3" w:rsidRPr="00637FF0" w:rsidRDefault="007036C3" w:rsidP="00335B54"/>
    <w:p w14:paraId="7DF3BA53" w14:textId="681EEF86" w:rsidR="007431F0" w:rsidRDefault="0076317E" w:rsidP="007431F0">
      <w:pPr>
        <w:pStyle w:val="2"/>
      </w:pPr>
      <w:bookmarkStart w:id="4" w:name="_GoBack"/>
      <w:bookmarkEnd w:id="4"/>
      <w:r>
        <w:rPr>
          <w:rFonts w:ascii="標楷體" w:eastAsia="標楷體" w:hAnsi="標楷體" w:hint="eastAsia"/>
          <w:b/>
        </w:rPr>
        <w:lastRenderedPageBreak/>
        <w:t xml:space="preserve"> </w:t>
      </w:r>
      <w:r w:rsidR="007431F0">
        <w:rPr>
          <w:rFonts w:ascii="標楷體" w:eastAsia="標楷體" w:hAnsi="標楷體" w:hint="eastAsia"/>
          <w:b/>
        </w:rPr>
        <w:t>二、</w:t>
      </w:r>
      <w:r w:rsidR="00794B68">
        <w:rPr>
          <w:rFonts w:ascii="標楷體" w:eastAsia="標楷體" w:hAnsi="標楷體" w:hint="eastAsia"/>
          <w:b/>
        </w:rPr>
        <w:t>院會逕付二讀之法律</w:t>
      </w:r>
      <w:r w:rsidR="007431F0" w:rsidRPr="007431F0">
        <w:rPr>
          <w:rFonts w:ascii="標楷體" w:eastAsia="標楷體" w:hAnsi="標楷體" w:hint="eastAsia"/>
          <w:b/>
        </w:rPr>
        <w:t>案</w:t>
      </w:r>
      <w:r w:rsidR="00E57282">
        <w:rPr>
          <w:rFonts w:ascii="標楷體" w:eastAsia="標楷體" w:hAnsi="標楷體" w:hint="eastAsia"/>
          <w:b/>
        </w:rPr>
        <w:t>(</w:t>
      </w:r>
      <w:r w:rsidR="00B7043A">
        <w:rPr>
          <w:rFonts w:ascii="標楷體" w:eastAsia="標楷體" w:hAnsi="標楷體"/>
          <w:b/>
        </w:rPr>
        <w:t>1</w:t>
      </w:r>
      <w:r w:rsidR="00594863">
        <w:rPr>
          <w:rFonts w:ascii="標楷體" w:eastAsia="標楷體" w:hAnsi="標楷體"/>
          <w:b/>
        </w:rPr>
        <w:t>1</w:t>
      </w:r>
      <w:r w:rsidR="007431F0" w:rsidRPr="007431F0">
        <w:rPr>
          <w:rFonts w:ascii="標楷體" w:eastAsia="標楷體" w:hAnsi="標楷體" w:hint="eastAsia"/>
          <w:b/>
        </w:rPr>
        <w:t>案</w:t>
      </w:r>
      <w:r w:rsidR="00E57282">
        <w:rPr>
          <w:rFonts w:ascii="標楷體" w:eastAsia="標楷體" w:hAnsi="標楷體" w:hint="eastAsia"/>
          <w:b/>
        </w:rPr>
        <w:t>)</w:t>
      </w:r>
    </w:p>
    <w:tbl>
      <w:tblPr>
        <w:tblW w:w="10101" w:type="dxa"/>
        <w:tblInd w:w="-102" w:type="dxa"/>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Layout w:type="fixed"/>
        <w:tblLook w:val="04A0" w:firstRow="1" w:lastRow="0" w:firstColumn="1" w:lastColumn="0" w:noHBand="0" w:noVBand="1"/>
      </w:tblPr>
      <w:tblGrid>
        <w:gridCol w:w="448"/>
        <w:gridCol w:w="3288"/>
        <w:gridCol w:w="2410"/>
        <w:gridCol w:w="1843"/>
        <w:gridCol w:w="2112"/>
      </w:tblGrid>
      <w:tr w:rsidR="007431F0" w:rsidRPr="007431F0" w14:paraId="7B62EFFD" w14:textId="77777777" w:rsidTr="0076317E">
        <w:tc>
          <w:tcPr>
            <w:tcW w:w="448" w:type="dxa"/>
            <w:tcMar>
              <w:top w:w="85" w:type="dxa"/>
              <w:bottom w:w="85" w:type="dxa"/>
            </w:tcMar>
            <w:vAlign w:val="center"/>
          </w:tcPr>
          <w:p w14:paraId="3EF00CC6" w14:textId="77777777" w:rsidR="007431F0" w:rsidRPr="007431F0" w:rsidRDefault="007431F0" w:rsidP="007431F0">
            <w:pPr>
              <w:adjustRightInd w:val="0"/>
              <w:snapToGrid w:val="0"/>
              <w:spacing w:line="280" w:lineRule="exact"/>
              <w:jc w:val="center"/>
              <w:textAlignment w:val="baseline"/>
              <w:rPr>
                <w:rFonts w:ascii="標楷體" w:eastAsia="標楷體" w:hAnsi="標楷體" w:cs="Times New Roman"/>
                <w:b/>
                <w:color w:val="000000" w:themeColor="text1"/>
                <w:kern w:val="0"/>
                <w:szCs w:val="24"/>
              </w:rPr>
            </w:pPr>
            <w:r w:rsidRPr="007431F0">
              <w:rPr>
                <w:rFonts w:ascii="標楷體" w:eastAsia="標楷體" w:hAnsi="標楷體" w:cs="Times New Roman"/>
                <w:b/>
                <w:color w:val="000000" w:themeColor="text1"/>
                <w:kern w:val="0"/>
                <w:szCs w:val="24"/>
              </w:rPr>
              <w:t>序號</w:t>
            </w:r>
          </w:p>
        </w:tc>
        <w:tc>
          <w:tcPr>
            <w:tcW w:w="3288" w:type="dxa"/>
            <w:tcMar>
              <w:top w:w="85" w:type="dxa"/>
              <w:bottom w:w="85" w:type="dxa"/>
            </w:tcMar>
            <w:vAlign w:val="center"/>
          </w:tcPr>
          <w:p w14:paraId="1A26E6F1" w14:textId="77777777" w:rsidR="007431F0" w:rsidRPr="007431F0" w:rsidRDefault="007431F0" w:rsidP="007431F0">
            <w:pPr>
              <w:adjustRightInd w:val="0"/>
              <w:snapToGrid w:val="0"/>
              <w:spacing w:line="280" w:lineRule="exact"/>
              <w:jc w:val="center"/>
              <w:textAlignment w:val="baseline"/>
              <w:rPr>
                <w:rFonts w:ascii="標楷體" w:eastAsia="標楷體" w:hAnsi="標楷體" w:cs="Times New Roman"/>
                <w:b/>
                <w:color w:val="000000" w:themeColor="text1"/>
                <w:kern w:val="0"/>
                <w:szCs w:val="24"/>
              </w:rPr>
            </w:pPr>
            <w:r w:rsidRPr="007431F0">
              <w:rPr>
                <w:rFonts w:ascii="標楷體" w:eastAsia="標楷體" w:hAnsi="標楷體" w:cs="Times New Roman"/>
                <w:b/>
                <w:color w:val="000000" w:themeColor="text1"/>
                <w:kern w:val="0"/>
                <w:szCs w:val="24"/>
              </w:rPr>
              <w:t>議案名稱</w:t>
            </w:r>
          </w:p>
        </w:tc>
        <w:tc>
          <w:tcPr>
            <w:tcW w:w="2410" w:type="dxa"/>
            <w:tcMar>
              <w:top w:w="85" w:type="dxa"/>
              <w:bottom w:w="85" w:type="dxa"/>
            </w:tcMar>
            <w:vAlign w:val="center"/>
          </w:tcPr>
          <w:p w14:paraId="62FDF9FD" w14:textId="65CE3D34" w:rsidR="007431F0" w:rsidRPr="007431F0" w:rsidRDefault="007431F0" w:rsidP="007431F0">
            <w:pPr>
              <w:adjustRightInd w:val="0"/>
              <w:snapToGrid w:val="0"/>
              <w:spacing w:line="280" w:lineRule="exact"/>
              <w:jc w:val="center"/>
              <w:textAlignment w:val="baseline"/>
              <w:rPr>
                <w:rFonts w:ascii="標楷體" w:eastAsia="標楷體" w:hAnsi="標楷體" w:cs="Times New Roman"/>
                <w:b/>
                <w:color w:val="000000" w:themeColor="text1"/>
                <w:kern w:val="0"/>
                <w:szCs w:val="24"/>
              </w:rPr>
            </w:pPr>
            <w:r w:rsidRPr="007431F0">
              <w:rPr>
                <w:rFonts w:ascii="標楷體" w:eastAsia="標楷體" w:hAnsi="標楷體" w:cs="Times New Roman"/>
                <w:b/>
                <w:color w:val="000000" w:themeColor="text1"/>
                <w:kern w:val="0"/>
                <w:szCs w:val="24"/>
              </w:rPr>
              <w:t>提案委員或機關</w:t>
            </w:r>
          </w:p>
        </w:tc>
        <w:tc>
          <w:tcPr>
            <w:tcW w:w="1843" w:type="dxa"/>
            <w:vAlign w:val="center"/>
          </w:tcPr>
          <w:p w14:paraId="677DFD8E" w14:textId="77777777" w:rsidR="0076317E" w:rsidRDefault="007431F0" w:rsidP="007431F0">
            <w:pPr>
              <w:adjustRightInd w:val="0"/>
              <w:snapToGrid w:val="0"/>
              <w:spacing w:line="280" w:lineRule="exact"/>
              <w:jc w:val="center"/>
              <w:textAlignment w:val="baseline"/>
              <w:rPr>
                <w:rFonts w:ascii="標楷體" w:eastAsia="標楷體" w:hAnsi="標楷體" w:cs="Times New Roman"/>
                <w:b/>
                <w:color w:val="000000" w:themeColor="text1"/>
                <w:kern w:val="0"/>
                <w:szCs w:val="24"/>
              </w:rPr>
            </w:pPr>
            <w:r w:rsidRPr="007431F0">
              <w:rPr>
                <w:rFonts w:ascii="標楷體" w:eastAsia="標楷體" w:hAnsi="標楷體" w:cs="Times New Roman"/>
                <w:b/>
                <w:color w:val="000000" w:themeColor="text1"/>
                <w:kern w:val="0"/>
                <w:szCs w:val="24"/>
              </w:rPr>
              <w:t>院會逕付</w:t>
            </w:r>
          </w:p>
          <w:p w14:paraId="25437D60" w14:textId="7CF1E8D4" w:rsidR="00635463" w:rsidRDefault="007431F0" w:rsidP="007431F0">
            <w:pPr>
              <w:adjustRightInd w:val="0"/>
              <w:snapToGrid w:val="0"/>
              <w:spacing w:line="280" w:lineRule="exact"/>
              <w:jc w:val="center"/>
              <w:textAlignment w:val="baseline"/>
              <w:rPr>
                <w:rFonts w:ascii="標楷體" w:eastAsia="標楷體" w:hAnsi="標楷體" w:cs="Times New Roman"/>
                <w:b/>
                <w:color w:val="000000" w:themeColor="text1"/>
                <w:kern w:val="0"/>
                <w:szCs w:val="24"/>
              </w:rPr>
            </w:pPr>
            <w:r w:rsidRPr="007431F0">
              <w:rPr>
                <w:rFonts w:ascii="標楷體" w:eastAsia="標楷體" w:hAnsi="標楷體" w:cs="Times New Roman"/>
                <w:b/>
                <w:color w:val="000000" w:themeColor="text1"/>
                <w:kern w:val="0"/>
                <w:szCs w:val="24"/>
              </w:rPr>
              <w:t>二讀日期</w:t>
            </w:r>
          </w:p>
          <w:p w14:paraId="16FFCC02" w14:textId="74FCE754" w:rsidR="007431F0" w:rsidRPr="007431F0" w:rsidRDefault="007431F0" w:rsidP="007431F0">
            <w:pPr>
              <w:adjustRightInd w:val="0"/>
              <w:snapToGrid w:val="0"/>
              <w:spacing w:line="280" w:lineRule="exact"/>
              <w:jc w:val="center"/>
              <w:textAlignment w:val="baseline"/>
              <w:rPr>
                <w:rFonts w:ascii="標楷體" w:eastAsia="標楷體" w:hAnsi="標楷體" w:cs="Times New Roman"/>
                <w:b/>
                <w:color w:val="000000" w:themeColor="text1"/>
                <w:kern w:val="0"/>
                <w:szCs w:val="24"/>
              </w:rPr>
            </w:pPr>
            <w:r w:rsidRPr="007431F0">
              <w:rPr>
                <w:rFonts w:ascii="標楷體" w:eastAsia="標楷體" w:hAnsi="標楷體" w:cs="Times New Roman"/>
                <w:b/>
                <w:color w:val="000000" w:themeColor="text1"/>
                <w:kern w:val="0"/>
                <w:szCs w:val="24"/>
              </w:rPr>
              <w:t>（會次）</w:t>
            </w:r>
          </w:p>
        </w:tc>
        <w:tc>
          <w:tcPr>
            <w:tcW w:w="2112" w:type="dxa"/>
            <w:tcMar>
              <w:top w:w="85" w:type="dxa"/>
              <w:bottom w:w="85" w:type="dxa"/>
            </w:tcMar>
            <w:vAlign w:val="center"/>
          </w:tcPr>
          <w:p w14:paraId="6E422A70" w14:textId="77777777" w:rsidR="007431F0" w:rsidRPr="007431F0" w:rsidRDefault="007431F0" w:rsidP="007431F0">
            <w:pPr>
              <w:adjustRightInd w:val="0"/>
              <w:snapToGrid w:val="0"/>
              <w:spacing w:line="280" w:lineRule="exact"/>
              <w:jc w:val="center"/>
              <w:textAlignment w:val="baseline"/>
              <w:rPr>
                <w:rFonts w:ascii="標楷體" w:eastAsia="標楷體" w:hAnsi="標楷體" w:cs="Times New Roman"/>
                <w:b/>
                <w:color w:val="000000" w:themeColor="text1"/>
                <w:kern w:val="0"/>
                <w:szCs w:val="24"/>
              </w:rPr>
            </w:pPr>
            <w:r w:rsidRPr="007431F0">
              <w:rPr>
                <w:rFonts w:ascii="標楷體" w:eastAsia="標楷體" w:hAnsi="標楷體" w:cs="Times New Roman"/>
                <w:b/>
                <w:color w:val="000000" w:themeColor="text1"/>
                <w:kern w:val="0"/>
                <w:szCs w:val="24"/>
              </w:rPr>
              <w:t>審查情形</w:t>
            </w:r>
          </w:p>
        </w:tc>
      </w:tr>
      <w:tr w:rsidR="007431F0" w:rsidRPr="007431F0" w14:paraId="1AE8F6E0" w14:textId="77777777" w:rsidTr="00637FF0">
        <w:trPr>
          <w:trHeight w:val="330"/>
        </w:trPr>
        <w:tc>
          <w:tcPr>
            <w:tcW w:w="448" w:type="dxa"/>
            <w:tcMar>
              <w:top w:w="85" w:type="dxa"/>
              <w:bottom w:w="85" w:type="dxa"/>
            </w:tcMar>
            <w:vAlign w:val="center"/>
          </w:tcPr>
          <w:p w14:paraId="1D9DACEE" w14:textId="752456A1" w:rsidR="007431F0" w:rsidRPr="007431F0" w:rsidRDefault="007431F0" w:rsidP="00074DD9">
            <w:pPr>
              <w:widowControl/>
              <w:numPr>
                <w:ilvl w:val="0"/>
                <w:numId w:val="115"/>
              </w:numPr>
              <w:spacing w:line="360" w:lineRule="exact"/>
              <w:ind w:leftChars="50" w:left="313" w:hanging="193"/>
              <w:rPr>
                <w:rFonts w:ascii="標楷體" w:eastAsia="標楷體" w:hAnsi="標楷體" w:cs="Times New Roman"/>
                <w:color w:val="000000" w:themeColor="text1"/>
                <w:sz w:val="28"/>
                <w:szCs w:val="28"/>
              </w:rPr>
            </w:pPr>
          </w:p>
        </w:tc>
        <w:tc>
          <w:tcPr>
            <w:tcW w:w="3288" w:type="dxa"/>
            <w:tcMar>
              <w:top w:w="85" w:type="dxa"/>
              <w:bottom w:w="85" w:type="dxa"/>
            </w:tcMar>
            <w:vAlign w:val="center"/>
          </w:tcPr>
          <w:p w14:paraId="44FFEF37" w14:textId="637C7B95" w:rsidR="007431F0" w:rsidRPr="0076317E" w:rsidRDefault="003376DF" w:rsidP="00B7043A">
            <w:pPr>
              <w:adjustRightInd w:val="0"/>
              <w:snapToGrid w:val="0"/>
              <w:spacing w:line="320" w:lineRule="exact"/>
              <w:jc w:val="both"/>
              <w:rPr>
                <w:rFonts w:ascii="Times New Roman" w:eastAsia="標楷體" w:hAnsi="Times New Roman" w:cs="Times New Roman"/>
                <w:sz w:val="28"/>
                <w:szCs w:val="28"/>
              </w:rPr>
            </w:pPr>
            <w:r w:rsidRPr="003376DF">
              <w:rPr>
                <w:rFonts w:ascii="Times New Roman" w:eastAsia="標楷體" w:hAnsi="Times New Roman" w:cs="Times New Roman" w:hint="eastAsia"/>
                <w:sz w:val="28"/>
                <w:szCs w:val="28"/>
              </w:rPr>
              <w:t>勞工職業災害保險及保護法草案</w:t>
            </w:r>
          </w:p>
        </w:tc>
        <w:tc>
          <w:tcPr>
            <w:tcW w:w="2410" w:type="dxa"/>
            <w:tcMar>
              <w:top w:w="85" w:type="dxa"/>
              <w:bottom w:w="85" w:type="dxa"/>
            </w:tcMar>
            <w:vAlign w:val="center"/>
          </w:tcPr>
          <w:p w14:paraId="5EF54FF5" w14:textId="2931E65F" w:rsidR="007431F0" w:rsidRPr="00551180" w:rsidRDefault="00635463" w:rsidP="00B7043A">
            <w:pPr>
              <w:spacing w:line="320" w:lineRule="exact"/>
              <w:rPr>
                <w:rFonts w:ascii="標楷體" w:eastAsia="標楷體" w:hAnsi="標楷體" w:cs="Times New Roman"/>
                <w:color w:val="000000" w:themeColor="text1"/>
                <w:spacing w:val="-8"/>
                <w:sz w:val="28"/>
                <w:szCs w:val="28"/>
              </w:rPr>
            </w:pPr>
            <w:r w:rsidRPr="00551180">
              <w:rPr>
                <w:rFonts w:ascii="標楷體" w:eastAsia="標楷體" w:hAnsi="標楷體" w:cs="Times New Roman" w:hint="eastAsia"/>
                <w:color w:val="000000" w:themeColor="text1"/>
                <w:spacing w:val="-8"/>
                <w:sz w:val="28"/>
                <w:szCs w:val="28"/>
              </w:rPr>
              <w:t>本院</w:t>
            </w:r>
            <w:r w:rsidR="003376DF" w:rsidRPr="003376DF">
              <w:rPr>
                <w:rFonts w:ascii="Times New Roman" w:eastAsia="標楷體" w:hAnsi="Times New Roman" w:cs="Times New Roman" w:hint="eastAsia"/>
                <w:sz w:val="28"/>
                <w:szCs w:val="28"/>
              </w:rPr>
              <w:t>委員蔣萬安等</w:t>
            </w:r>
            <w:r w:rsidR="003376DF" w:rsidRPr="003376DF">
              <w:rPr>
                <w:rFonts w:ascii="Times New Roman" w:eastAsia="標楷體" w:hAnsi="Times New Roman" w:cs="Times New Roman" w:hint="eastAsia"/>
                <w:sz w:val="28"/>
                <w:szCs w:val="28"/>
              </w:rPr>
              <w:t>20</w:t>
            </w:r>
            <w:r w:rsidR="003376DF" w:rsidRPr="003376DF">
              <w:rPr>
                <w:rFonts w:ascii="Times New Roman" w:eastAsia="標楷體" w:hAnsi="Times New Roman" w:cs="Times New Roman" w:hint="eastAsia"/>
                <w:sz w:val="28"/>
                <w:szCs w:val="28"/>
              </w:rPr>
              <w:t>人</w:t>
            </w:r>
          </w:p>
        </w:tc>
        <w:tc>
          <w:tcPr>
            <w:tcW w:w="1843" w:type="dxa"/>
            <w:vAlign w:val="center"/>
          </w:tcPr>
          <w:p w14:paraId="2988F922" w14:textId="44A57FD2" w:rsidR="007431F0" w:rsidRPr="0076317E" w:rsidRDefault="003376DF" w:rsidP="003376DF">
            <w:pPr>
              <w:spacing w:line="360" w:lineRule="exact"/>
              <w:jc w:val="center"/>
              <w:rPr>
                <w:rFonts w:ascii="標楷體" w:eastAsia="標楷體" w:hAnsi="標楷體"/>
                <w:sz w:val="28"/>
                <w:szCs w:val="28"/>
              </w:rPr>
            </w:pPr>
            <w:r>
              <w:rPr>
                <w:rFonts w:ascii="標楷體" w:eastAsia="標楷體" w:hAnsi="標楷體" w:hint="eastAsia"/>
                <w:sz w:val="28"/>
                <w:szCs w:val="28"/>
              </w:rPr>
              <w:t>110</w:t>
            </w:r>
            <w:r w:rsidR="007431F0" w:rsidRPr="0076317E">
              <w:rPr>
                <w:rFonts w:ascii="標楷體" w:eastAsia="標楷體" w:hAnsi="標楷體" w:hint="eastAsia"/>
                <w:sz w:val="28"/>
                <w:szCs w:val="28"/>
              </w:rPr>
              <w:t>.</w:t>
            </w:r>
            <w:r>
              <w:rPr>
                <w:rFonts w:ascii="標楷體" w:eastAsia="標楷體" w:hAnsi="標楷體" w:hint="eastAsia"/>
                <w:sz w:val="28"/>
                <w:szCs w:val="28"/>
              </w:rPr>
              <w:t>4.16</w:t>
            </w:r>
            <w:r w:rsidR="007431F0" w:rsidRPr="0076317E">
              <w:rPr>
                <w:rFonts w:ascii="標楷體" w:eastAsia="標楷體" w:hAnsi="標楷體" w:hint="eastAsia"/>
                <w:sz w:val="28"/>
                <w:szCs w:val="28"/>
              </w:rPr>
              <w:t>（</w:t>
            </w:r>
            <w:r>
              <w:rPr>
                <w:rFonts w:ascii="標楷體" w:eastAsia="標楷體" w:hAnsi="標楷體" w:hint="eastAsia"/>
                <w:sz w:val="28"/>
                <w:szCs w:val="28"/>
              </w:rPr>
              <w:t>10-3-8</w:t>
            </w:r>
            <w:r w:rsidR="007431F0" w:rsidRPr="0076317E">
              <w:rPr>
                <w:rFonts w:ascii="標楷體" w:eastAsia="標楷體" w:hAnsi="標楷體" w:hint="eastAsia"/>
                <w:sz w:val="28"/>
                <w:szCs w:val="28"/>
              </w:rPr>
              <w:t>）</w:t>
            </w:r>
          </w:p>
        </w:tc>
        <w:tc>
          <w:tcPr>
            <w:tcW w:w="2112" w:type="dxa"/>
            <w:tcMar>
              <w:top w:w="85" w:type="dxa"/>
              <w:bottom w:w="85" w:type="dxa"/>
            </w:tcMar>
            <w:vAlign w:val="center"/>
          </w:tcPr>
          <w:p w14:paraId="06CA5343" w14:textId="612FF1C7" w:rsidR="007431F0" w:rsidRPr="007431F0" w:rsidRDefault="00A53651" w:rsidP="007431F0">
            <w:pPr>
              <w:adjustRightInd w:val="0"/>
              <w:snapToGrid w:val="0"/>
              <w:spacing w:line="280" w:lineRule="exact"/>
              <w:textAlignment w:val="baseline"/>
              <w:rPr>
                <w:rFonts w:ascii="標楷體" w:eastAsia="標楷體" w:hAnsi="標楷體" w:cs="Times New Roman"/>
                <w:color w:val="000000" w:themeColor="text1"/>
                <w:sz w:val="28"/>
                <w:szCs w:val="28"/>
              </w:rPr>
            </w:pPr>
            <w:r w:rsidRPr="007431F0">
              <w:rPr>
                <w:rFonts w:ascii="標楷體" w:eastAsia="標楷體" w:hAnsi="標楷體" w:cs="Times New Roman" w:hint="eastAsia"/>
                <w:color w:val="000000" w:themeColor="text1"/>
                <w:sz w:val="28"/>
                <w:szCs w:val="28"/>
              </w:rPr>
              <w:t>院會逕付二讀。</w:t>
            </w:r>
          </w:p>
        </w:tc>
      </w:tr>
      <w:tr w:rsidR="0076317E" w:rsidRPr="007431F0" w14:paraId="7B08A4BC" w14:textId="77777777" w:rsidTr="00637FF0">
        <w:trPr>
          <w:trHeight w:val="330"/>
        </w:trPr>
        <w:tc>
          <w:tcPr>
            <w:tcW w:w="448" w:type="dxa"/>
            <w:tcMar>
              <w:top w:w="85" w:type="dxa"/>
              <w:bottom w:w="85" w:type="dxa"/>
            </w:tcMar>
            <w:vAlign w:val="center"/>
          </w:tcPr>
          <w:p w14:paraId="6A41F1BA" w14:textId="77777777" w:rsidR="0076317E" w:rsidRPr="007431F0" w:rsidRDefault="0076317E" w:rsidP="0076317E">
            <w:pPr>
              <w:widowControl/>
              <w:numPr>
                <w:ilvl w:val="0"/>
                <w:numId w:val="115"/>
              </w:numPr>
              <w:spacing w:line="360" w:lineRule="exact"/>
              <w:ind w:leftChars="50" w:left="313" w:hanging="193"/>
              <w:rPr>
                <w:rFonts w:ascii="標楷體" w:eastAsia="標楷體" w:hAnsi="標楷體" w:cs="Times New Roman"/>
                <w:color w:val="000000" w:themeColor="text1"/>
                <w:sz w:val="28"/>
                <w:szCs w:val="28"/>
              </w:rPr>
            </w:pPr>
          </w:p>
        </w:tc>
        <w:tc>
          <w:tcPr>
            <w:tcW w:w="3288" w:type="dxa"/>
            <w:tcMar>
              <w:top w:w="85" w:type="dxa"/>
              <w:bottom w:w="85" w:type="dxa"/>
            </w:tcMar>
            <w:vAlign w:val="center"/>
          </w:tcPr>
          <w:p w14:paraId="7EE35072" w14:textId="3CBE3E1E" w:rsidR="0076317E" w:rsidRPr="007431F0" w:rsidRDefault="003376DF" w:rsidP="00B7043A">
            <w:pPr>
              <w:adjustRightInd w:val="0"/>
              <w:snapToGrid w:val="0"/>
              <w:spacing w:line="320" w:lineRule="exact"/>
              <w:jc w:val="both"/>
              <w:rPr>
                <w:rFonts w:ascii="Times New Roman" w:eastAsia="標楷體" w:hAnsi="Times New Roman" w:cs="Times New Roman"/>
                <w:sz w:val="28"/>
                <w:szCs w:val="28"/>
              </w:rPr>
            </w:pPr>
            <w:r w:rsidRPr="003376DF">
              <w:rPr>
                <w:rFonts w:ascii="Times New Roman" w:eastAsia="標楷體" w:hAnsi="Times New Roman" w:cs="Times New Roman" w:hint="eastAsia"/>
                <w:sz w:val="28"/>
                <w:szCs w:val="28"/>
              </w:rPr>
              <w:t>職業災害保險及保護法草案</w:t>
            </w:r>
          </w:p>
        </w:tc>
        <w:tc>
          <w:tcPr>
            <w:tcW w:w="2410" w:type="dxa"/>
            <w:tcMar>
              <w:top w:w="85" w:type="dxa"/>
              <w:bottom w:w="85" w:type="dxa"/>
            </w:tcMar>
            <w:vAlign w:val="center"/>
          </w:tcPr>
          <w:p w14:paraId="71922A7C" w14:textId="6136E1FA" w:rsidR="0076317E" w:rsidRPr="00551180" w:rsidRDefault="00752C15" w:rsidP="00B7043A">
            <w:pPr>
              <w:adjustRightInd w:val="0"/>
              <w:snapToGrid w:val="0"/>
              <w:spacing w:line="320" w:lineRule="exact"/>
              <w:rPr>
                <w:rFonts w:ascii="標楷體" w:eastAsia="標楷體" w:hAnsi="標楷體" w:cs="Times New Roman"/>
                <w:color w:val="000000" w:themeColor="text1"/>
                <w:spacing w:val="-8"/>
                <w:sz w:val="28"/>
                <w:szCs w:val="28"/>
              </w:rPr>
            </w:pPr>
            <w:r w:rsidRPr="00551180">
              <w:rPr>
                <w:rFonts w:ascii="標楷體" w:eastAsia="標楷體" w:hAnsi="標楷體" w:cs="Times New Roman" w:hint="eastAsia"/>
                <w:color w:val="000000" w:themeColor="text1"/>
                <w:spacing w:val="-8"/>
                <w:sz w:val="28"/>
                <w:szCs w:val="28"/>
              </w:rPr>
              <w:t>本院時代力量黨團</w:t>
            </w:r>
          </w:p>
        </w:tc>
        <w:tc>
          <w:tcPr>
            <w:tcW w:w="1843" w:type="dxa"/>
            <w:vAlign w:val="center"/>
          </w:tcPr>
          <w:p w14:paraId="0F74C7AB" w14:textId="1B4A2E2C" w:rsidR="0076317E" w:rsidRPr="0076317E" w:rsidRDefault="00752C15" w:rsidP="0076317E">
            <w:pPr>
              <w:spacing w:line="360" w:lineRule="exact"/>
              <w:jc w:val="center"/>
              <w:rPr>
                <w:rFonts w:ascii="標楷體" w:eastAsia="標楷體" w:hAnsi="標楷體"/>
                <w:sz w:val="28"/>
                <w:szCs w:val="28"/>
              </w:rPr>
            </w:pPr>
            <w:r>
              <w:rPr>
                <w:rFonts w:ascii="標楷體" w:eastAsia="標楷體" w:hAnsi="標楷體" w:hint="eastAsia"/>
                <w:sz w:val="28"/>
                <w:szCs w:val="28"/>
              </w:rPr>
              <w:t>110</w:t>
            </w:r>
            <w:r w:rsidRPr="0076317E">
              <w:rPr>
                <w:rFonts w:ascii="標楷體" w:eastAsia="標楷體" w:hAnsi="標楷體" w:hint="eastAsia"/>
                <w:sz w:val="28"/>
                <w:szCs w:val="28"/>
              </w:rPr>
              <w:t>.</w:t>
            </w:r>
            <w:r>
              <w:rPr>
                <w:rFonts w:ascii="標楷體" w:eastAsia="標楷體" w:hAnsi="標楷體" w:hint="eastAsia"/>
                <w:sz w:val="28"/>
                <w:szCs w:val="28"/>
              </w:rPr>
              <w:t>4.16</w:t>
            </w:r>
            <w:r w:rsidRPr="0076317E">
              <w:rPr>
                <w:rFonts w:ascii="標楷體" w:eastAsia="標楷體" w:hAnsi="標楷體" w:hint="eastAsia"/>
                <w:sz w:val="28"/>
                <w:szCs w:val="28"/>
              </w:rPr>
              <w:t>（</w:t>
            </w:r>
            <w:r>
              <w:rPr>
                <w:rFonts w:ascii="標楷體" w:eastAsia="標楷體" w:hAnsi="標楷體" w:hint="eastAsia"/>
                <w:sz w:val="28"/>
                <w:szCs w:val="28"/>
              </w:rPr>
              <w:t>10-3-8</w:t>
            </w:r>
            <w:r w:rsidRPr="0076317E">
              <w:rPr>
                <w:rFonts w:ascii="標楷體" w:eastAsia="標楷體" w:hAnsi="標楷體" w:hint="eastAsia"/>
                <w:sz w:val="28"/>
                <w:szCs w:val="28"/>
              </w:rPr>
              <w:t>）</w:t>
            </w:r>
          </w:p>
        </w:tc>
        <w:tc>
          <w:tcPr>
            <w:tcW w:w="2112" w:type="dxa"/>
            <w:tcMar>
              <w:top w:w="85" w:type="dxa"/>
              <w:bottom w:w="85" w:type="dxa"/>
            </w:tcMar>
            <w:vAlign w:val="center"/>
          </w:tcPr>
          <w:p w14:paraId="0E1C9EE6" w14:textId="648F3F27" w:rsidR="0076317E" w:rsidRPr="007431F0" w:rsidRDefault="0076317E" w:rsidP="0076317E">
            <w:pPr>
              <w:adjustRightInd w:val="0"/>
              <w:snapToGrid w:val="0"/>
              <w:spacing w:line="280" w:lineRule="exact"/>
              <w:textAlignment w:val="baseline"/>
              <w:rPr>
                <w:rFonts w:ascii="標楷體" w:eastAsia="標楷體" w:hAnsi="標楷體" w:cs="Times New Roman"/>
                <w:color w:val="000000" w:themeColor="text1"/>
                <w:sz w:val="28"/>
                <w:szCs w:val="28"/>
              </w:rPr>
            </w:pPr>
            <w:r w:rsidRPr="007431F0">
              <w:rPr>
                <w:rFonts w:ascii="標楷體" w:eastAsia="標楷體" w:hAnsi="標楷體" w:cs="Times New Roman" w:hint="eastAsia"/>
                <w:color w:val="000000" w:themeColor="text1"/>
                <w:sz w:val="28"/>
                <w:szCs w:val="28"/>
              </w:rPr>
              <w:t>院會逕付二讀。</w:t>
            </w:r>
          </w:p>
        </w:tc>
      </w:tr>
      <w:tr w:rsidR="0076317E" w:rsidRPr="007431F0" w14:paraId="5D56A8B8" w14:textId="77777777" w:rsidTr="00637FF0">
        <w:trPr>
          <w:trHeight w:val="330"/>
        </w:trPr>
        <w:tc>
          <w:tcPr>
            <w:tcW w:w="448" w:type="dxa"/>
            <w:tcMar>
              <w:top w:w="85" w:type="dxa"/>
              <w:bottom w:w="85" w:type="dxa"/>
            </w:tcMar>
            <w:vAlign w:val="center"/>
          </w:tcPr>
          <w:p w14:paraId="2F785AE5" w14:textId="77777777" w:rsidR="0076317E" w:rsidRPr="007431F0" w:rsidRDefault="0076317E" w:rsidP="0076317E">
            <w:pPr>
              <w:widowControl/>
              <w:numPr>
                <w:ilvl w:val="0"/>
                <w:numId w:val="115"/>
              </w:numPr>
              <w:spacing w:line="360" w:lineRule="exact"/>
              <w:ind w:leftChars="50" w:left="313" w:hanging="193"/>
              <w:rPr>
                <w:rFonts w:ascii="標楷體" w:eastAsia="標楷體" w:hAnsi="標楷體" w:cs="Times New Roman"/>
                <w:color w:val="000000" w:themeColor="text1"/>
                <w:sz w:val="28"/>
                <w:szCs w:val="28"/>
              </w:rPr>
            </w:pPr>
          </w:p>
        </w:tc>
        <w:tc>
          <w:tcPr>
            <w:tcW w:w="3288" w:type="dxa"/>
            <w:tcMar>
              <w:top w:w="85" w:type="dxa"/>
              <w:bottom w:w="85" w:type="dxa"/>
            </w:tcMar>
            <w:vAlign w:val="center"/>
          </w:tcPr>
          <w:p w14:paraId="3743D876" w14:textId="0DC973F0" w:rsidR="0076317E" w:rsidRPr="007431F0" w:rsidRDefault="00752C15" w:rsidP="00B7043A">
            <w:pPr>
              <w:adjustRightInd w:val="0"/>
              <w:snapToGrid w:val="0"/>
              <w:spacing w:line="320" w:lineRule="exact"/>
              <w:jc w:val="both"/>
              <w:rPr>
                <w:rFonts w:ascii="Times New Roman" w:eastAsia="標楷體" w:hAnsi="Times New Roman" w:cs="Times New Roman"/>
                <w:sz w:val="28"/>
                <w:szCs w:val="28"/>
              </w:rPr>
            </w:pPr>
            <w:r w:rsidRPr="00752C15">
              <w:rPr>
                <w:rFonts w:ascii="Times New Roman" w:eastAsia="標楷體" w:hAnsi="Times New Roman" w:cs="Times New Roman" w:hint="eastAsia"/>
                <w:sz w:val="28"/>
                <w:szCs w:val="28"/>
              </w:rPr>
              <w:t>職業災害保險法草案</w:t>
            </w:r>
          </w:p>
        </w:tc>
        <w:tc>
          <w:tcPr>
            <w:tcW w:w="2410" w:type="dxa"/>
            <w:tcMar>
              <w:top w:w="85" w:type="dxa"/>
              <w:bottom w:w="85" w:type="dxa"/>
            </w:tcMar>
            <w:vAlign w:val="center"/>
          </w:tcPr>
          <w:p w14:paraId="40D3F578" w14:textId="0B95365C" w:rsidR="0076317E" w:rsidRPr="00551180" w:rsidRDefault="00752C15" w:rsidP="00B7043A">
            <w:pPr>
              <w:spacing w:line="320" w:lineRule="exact"/>
              <w:rPr>
                <w:rFonts w:ascii="標楷體" w:eastAsia="標楷體" w:hAnsi="標楷體" w:cs="Times New Roman"/>
                <w:color w:val="000000" w:themeColor="text1"/>
                <w:spacing w:val="-8"/>
                <w:sz w:val="28"/>
                <w:szCs w:val="28"/>
              </w:rPr>
            </w:pPr>
            <w:r w:rsidRPr="00551180">
              <w:rPr>
                <w:rFonts w:ascii="標楷體" w:eastAsia="標楷體" w:hAnsi="標楷體" w:cs="Times New Roman" w:hint="eastAsia"/>
                <w:color w:val="000000" w:themeColor="text1"/>
                <w:spacing w:val="-8"/>
                <w:sz w:val="28"/>
                <w:szCs w:val="28"/>
              </w:rPr>
              <w:t>本院</w:t>
            </w:r>
            <w:r w:rsidRPr="00752C15">
              <w:rPr>
                <w:rFonts w:ascii="標楷體" w:eastAsia="標楷體" w:hAnsi="標楷體" w:cs="Times New Roman" w:hint="eastAsia"/>
                <w:color w:val="000000" w:themeColor="text1"/>
                <w:spacing w:val="-8"/>
                <w:sz w:val="28"/>
                <w:szCs w:val="28"/>
              </w:rPr>
              <w:t>委員林淑芬</w:t>
            </w:r>
            <w:r>
              <w:rPr>
                <w:rFonts w:ascii="標楷體" w:eastAsia="標楷體" w:hAnsi="標楷體" w:cs="Times New Roman" w:hint="eastAsia"/>
                <w:color w:val="000000" w:themeColor="text1"/>
                <w:spacing w:val="-8"/>
                <w:sz w:val="28"/>
                <w:szCs w:val="28"/>
              </w:rPr>
              <w:t xml:space="preserve"> </w:t>
            </w:r>
            <w:r w:rsidRPr="00752C15">
              <w:rPr>
                <w:rFonts w:ascii="標楷體" w:eastAsia="標楷體" w:hAnsi="標楷體" w:cs="Times New Roman" w:hint="eastAsia"/>
                <w:color w:val="000000" w:themeColor="text1"/>
                <w:spacing w:val="-8"/>
                <w:sz w:val="28"/>
                <w:szCs w:val="28"/>
              </w:rPr>
              <w:t>等16人</w:t>
            </w:r>
          </w:p>
        </w:tc>
        <w:tc>
          <w:tcPr>
            <w:tcW w:w="1843" w:type="dxa"/>
            <w:vAlign w:val="center"/>
          </w:tcPr>
          <w:p w14:paraId="1E7CC4D4" w14:textId="2DFB0FC7" w:rsidR="0076317E" w:rsidRPr="0076317E" w:rsidRDefault="00752C15" w:rsidP="0076317E">
            <w:pPr>
              <w:spacing w:line="360" w:lineRule="exact"/>
              <w:jc w:val="center"/>
              <w:rPr>
                <w:rFonts w:ascii="標楷體" w:eastAsia="標楷體" w:hAnsi="標楷體"/>
                <w:sz w:val="28"/>
                <w:szCs w:val="28"/>
              </w:rPr>
            </w:pPr>
            <w:r>
              <w:rPr>
                <w:rFonts w:ascii="標楷體" w:eastAsia="標楷體" w:hAnsi="標楷體" w:hint="eastAsia"/>
                <w:sz w:val="28"/>
                <w:szCs w:val="28"/>
              </w:rPr>
              <w:t>110</w:t>
            </w:r>
            <w:r w:rsidRPr="0076317E">
              <w:rPr>
                <w:rFonts w:ascii="標楷體" w:eastAsia="標楷體" w:hAnsi="標楷體" w:hint="eastAsia"/>
                <w:sz w:val="28"/>
                <w:szCs w:val="28"/>
              </w:rPr>
              <w:t>.</w:t>
            </w:r>
            <w:r>
              <w:rPr>
                <w:rFonts w:ascii="標楷體" w:eastAsia="標楷體" w:hAnsi="標楷體" w:hint="eastAsia"/>
                <w:sz w:val="28"/>
                <w:szCs w:val="28"/>
              </w:rPr>
              <w:t>4.16</w:t>
            </w:r>
            <w:r w:rsidRPr="0076317E">
              <w:rPr>
                <w:rFonts w:ascii="標楷體" w:eastAsia="標楷體" w:hAnsi="標楷體" w:hint="eastAsia"/>
                <w:sz w:val="28"/>
                <w:szCs w:val="28"/>
              </w:rPr>
              <w:t>（</w:t>
            </w:r>
            <w:r>
              <w:rPr>
                <w:rFonts w:ascii="標楷體" w:eastAsia="標楷體" w:hAnsi="標楷體" w:hint="eastAsia"/>
                <w:sz w:val="28"/>
                <w:szCs w:val="28"/>
              </w:rPr>
              <w:t>10-3-8</w:t>
            </w:r>
            <w:r w:rsidRPr="0076317E">
              <w:rPr>
                <w:rFonts w:ascii="標楷體" w:eastAsia="標楷體" w:hAnsi="標楷體" w:hint="eastAsia"/>
                <w:sz w:val="28"/>
                <w:szCs w:val="28"/>
              </w:rPr>
              <w:t>）</w:t>
            </w:r>
          </w:p>
        </w:tc>
        <w:tc>
          <w:tcPr>
            <w:tcW w:w="2112" w:type="dxa"/>
            <w:tcMar>
              <w:top w:w="85" w:type="dxa"/>
              <w:bottom w:w="85" w:type="dxa"/>
            </w:tcMar>
            <w:vAlign w:val="center"/>
          </w:tcPr>
          <w:p w14:paraId="3397B064" w14:textId="027CF649" w:rsidR="0076317E" w:rsidRPr="007431F0" w:rsidRDefault="0076317E" w:rsidP="0076317E">
            <w:pPr>
              <w:adjustRightInd w:val="0"/>
              <w:snapToGrid w:val="0"/>
              <w:spacing w:line="280" w:lineRule="exact"/>
              <w:textAlignment w:val="baseline"/>
              <w:rPr>
                <w:rFonts w:ascii="標楷體" w:eastAsia="標楷體" w:hAnsi="標楷體" w:cs="Times New Roman"/>
                <w:color w:val="000000" w:themeColor="text1"/>
                <w:sz w:val="28"/>
                <w:szCs w:val="28"/>
              </w:rPr>
            </w:pPr>
            <w:r w:rsidRPr="007431F0">
              <w:rPr>
                <w:rFonts w:ascii="標楷體" w:eastAsia="標楷體" w:hAnsi="標楷體" w:cs="Times New Roman" w:hint="eastAsia"/>
                <w:color w:val="000000" w:themeColor="text1"/>
                <w:sz w:val="28"/>
                <w:szCs w:val="28"/>
              </w:rPr>
              <w:t>院會逕付二讀。</w:t>
            </w:r>
          </w:p>
        </w:tc>
      </w:tr>
      <w:tr w:rsidR="0076317E" w:rsidRPr="007431F0" w14:paraId="6AE116B9" w14:textId="77777777" w:rsidTr="00637FF0">
        <w:trPr>
          <w:trHeight w:val="74"/>
        </w:trPr>
        <w:tc>
          <w:tcPr>
            <w:tcW w:w="448" w:type="dxa"/>
            <w:tcMar>
              <w:top w:w="85" w:type="dxa"/>
              <w:bottom w:w="85" w:type="dxa"/>
            </w:tcMar>
            <w:vAlign w:val="center"/>
          </w:tcPr>
          <w:p w14:paraId="7653B86D" w14:textId="02D241E1" w:rsidR="0076317E" w:rsidRPr="007431F0" w:rsidRDefault="0076317E" w:rsidP="0076317E">
            <w:pPr>
              <w:widowControl/>
              <w:numPr>
                <w:ilvl w:val="0"/>
                <w:numId w:val="115"/>
              </w:numPr>
              <w:spacing w:line="360" w:lineRule="exact"/>
              <w:ind w:leftChars="50" w:left="313" w:hanging="193"/>
              <w:rPr>
                <w:rFonts w:ascii="標楷體" w:eastAsia="標楷體" w:hAnsi="標楷體" w:cs="Times New Roman"/>
                <w:color w:val="000000" w:themeColor="text1"/>
                <w:sz w:val="28"/>
                <w:szCs w:val="28"/>
              </w:rPr>
            </w:pPr>
          </w:p>
        </w:tc>
        <w:tc>
          <w:tcPr>
            <w:tcW w:w="3288" w:type="dxa"/>
            <w:tcMar>
              <w:top w:w="85" w:type="dxa"/>
              <w:bottom w:w="85" w:type="dxa"/>
            </w:tcMar>
            <w:vAlign w:val="center"/>
          </w:tcPr>
          <w:p w14:paraId="04D731A0" w14:textId="1018EE49" w:rsidR="0076317E" w:rsidRPr="0076317E" w:rsidRDefault="00752C15" w:rsidP="00B7043A">
            <w:pPr>
              <w:adjustRightInd w:val="0"/>
              <w:snapToGrid w:val="0"/>
              <w:spacing w:line="320" w:lineRule="exact"/>
              <w:jc w:val="both"/>
              <w:rPr>
                <w:rFonts w:ascii="Times New Roman" w:eastAsia="標楷體" w:hAnsi="Times New Roman" w:cs="Times New Roman"/>
                <w:sz w:val="28"/>
                <w:szCs w:val="28"/>
              </w:rPr>
            </w:pPr>
            <w:r w:rsidRPr="00752C15">
              <w:rPr>
                <w:rFonts w:ascii="Times New Roman" w:eastAsia="標楷體" w:hAnsi="Times New Roman" w:cs="Times New Roman" w:hint="eastAsia"/>
                <w:sz w:val="28"/>
                <w:szCs w:val="28"/>
              </w:rPr>
              <w:t>職業災害保險及保護法草案</w:t>
            </w:r>
          </w:p>
        </w:tc>
        <w:tc>
          <w:tcPr>
            <w:tcW w:w="2410" w:type="dxa"/>
            <w:tcMar>
              <w:top w:w="85" w:type="dxa"/>
              <w:bottom w:w="85" w:type="dxa"/>
            </w:tcMar>
            <w:vAlign w:val="center"/>
          </w:tcPr>
          <w:p w14:paraId="19831BBE" w14:textId="7CFFEC5D" w:rsidR="0076317E" w:rsidRPr="00551180" w:rsidRDefault="00752C15" w:rsidP="00B7043A">
            <w:pPr>
              <w:adjustRightInd w:val="0"/>
              <w:snapToGrid w:val="0"/>
              <w:spacing w:line="320" w:lineRule="exact"/>
              <w:rPr>
                <w:rFonts w:ascii="標楷體" w:eastAsia="標楷體" w:hAnsi="標楷體" w:cs="Times New Roman"/>
                <w:color w:val="000000" w:themeColor="text1"/>
                <w:spacing w:val="-8"/>
                <w:sz w:val="28"/>
                <w:szCs w:val="28"/>
              </w:rPr>
            </w:pPr>
            <w:r w:rsidRPr="00551180">
              <w:rPr>
                <w:rFonts w:ascii="標楷體" w:eastAsia="標楷體" w:hAnsi="標楷體" w:cs="Times New Roman" w:hint="eastAsia"/>
                <w:color w:val="000000" w:themeColor="text1"/>
                <w:spacing w:val="-8"/>
                <w:sz w:val="28"/>
                <w:szCs w:val="28"/>
              </w:rPr>
              <w:t>本院</w:t>
            </w:r>
            <w:r w:rsidRPr="00752C15">
              <w:rPr>
                <w:rFonts w:ascii="標楷體" w:eastAsia="標楷體" w:hAnsi="標楷體" w:cs="Times New Roman" w:hint="eastAsia"/>
                <w:color w:val="000000" w:themeColor="text1"/>
                <w:spacing w:val="-8"/>
                <w:sz w:val="28"/>
                <w:szCs w:val="28"/>
              </w:rPr>
              <w:t>民眾黨黨團</w:t>
            </w:r>
          </w:p>
        </w:tc>
        <w:tc>
          <w:tcPr>
            <w:tcW w:w="1843" w:type="dxa"/>
            <w:vAlign w:val="center"/>
          </w:tcPr>
          <w:p w14:paraId="4E977CB3" w14:textId="23CA90F0" w:rsidR="0076317E" w:rsidRPr="0076317E" w:rsidRDefault="00752C15" w:rsidP="0076317E">
            <w:pPr>
              <w:spacing w:line="360" w:lineRule="exact"/>
              <w:jc w:val="center"/>
              <w:rPr>
                <w:rFonts w:ascii="標楷體" w:eastAsia="標楷體" w:hAnsi="標楷體"/>
                <w:sz w:val="28"/>
                <w:szCs w:val="28"/>
              </w:rPr>
            </w:pPr>
            <w:r>
              <w:rPr>
                <w:rFonts w:ascii="標楷體" w:eastAsia="標楷體" w:hAnsi="標楷體" w:hint="eastAsia"/>
                <w:sz w:val="28"/>
                <w:szCs w:val="28"/>
              </w:rPr>
              <w:t>110</w:t>
            </w:r>
            <w:r w:rsidRPr="0076317E">
              <w:rPr>
                <w:rFonts w:ascii="標楷體" w:eastAsia="標楷體" w:hAnsi="標楷體" w:hint="eastAsia"/>
                <w:sz w:val="28"/>
                <w:szCs w:val="28"/>
              </w:rPr>
              <w:t>.</w:t>
            </w:r>
            <w:r>
              <w:rPr>
                <w:rFonts w:ascii="標楷體" w:eastAsia="標楷體" w:hAnsi="標楷體" w:hint="eastAsia"/>
                <w:sz w:val="28"/>
                <w:szCs w:val="28"/>
              </w:rPr>
              <w:t>4.16</w:t>
            </w:r>
            <w:r w:rsidRPr="0076317E">
              <w:rPr>
                <w:rFonts w:ascii="標楷體" w:eastAsia="標楷體" w:hAnsi="標楷體" w:hint="eastAsia"/>
                <w:sz w:val="28"/>
                <w:szCs w:val="28"/>
              </w:rPr>
              <w:t>（</w:t>
            </w:r>
            <w:r>
              <w:rPr>
                <w:rFonts w:ascii="標楷體" w:eastAsia="標楷體" w:hAnsi="標楷體" w:hint="eastAsia"/>
                <w:sz w:val="28"/>
                <w:szCs w:val="28"/>
              </w:rPr>
              <w:t>10-3-8</w:t>
            </w:r>
            <w:r w:rsidRPr="0076317E">
              <w:rPr>
                <w:rFonts w:ascii="標楷體" w:eastAsia="標楷體" w:hAnsi="標楷體" w:hint="eastAsia"/>
                <w:sz w:val="28"/>
                <w:szCs w:val="28"/>
              </w:rPr>
              <w:t>）</w:t>
            </w:r>
          </w:p>
        </w:tc>
        <w:tc>
          <w:tcPr>
            <w:tcW w:w="2112" w:type="dxa"/>
            <w:tcMar>
              <w:top w:w="85" w:type="dxa"/>
              <w:bottom w:w="85" w:type="dxa"/>
            </w:tcMar>
            <w:vAlign w:val="center"/>
          </w:tcPr>
          <w:p w14:paraId="2497B3FF" w14:textId="0B62A7EA" w:rsidR="0076317E" w:rsidRPr="007431F0" w:rsidRDefault="0076317E" w:rsidP="0076317E">
            <w:pPr>
              <w:adjustRightInd w:val="0"/>
              <w:snapToGrid w:val="0"/>
              <w:spacing w:line="260" w:lineRule="exact"/>
              <w:rPr>
                <w:rFonts w:ascii="標楷體" w:eastAsia="標楷體" w:hAnsi="標楷體" w:cs="Times New Roman"/>
                <w:color w:val="000000" w:themeColor="text1"/>
                <w:sz w:val="28"/>
                <w:szCs w:val="28"/>
              </w:rPr>
            </w:pPr>
            <w:r w:rsidRPr="007431F0">
              <w:rPr>
                <w:rFonts w:ascii="標楷體" w:eastAsia="標楷體" w:hAnsi="標楷體" w:cs="Times New Roman" w:hint="eastAsia"/>
                <w:color w:val="000000" w:themeColor="text1"/>
                <w:sz w:val="28"/>
                <w:szCs w:val="28"/>
              </w:rPr>
              <w:t>院會逕付二讀。</w:t>
            </w:r>
          </w:p>
        </w:tc>
      </w:tr>
      <w:tr w:rsidR="0076317E" w:rsidRPr="007431F0" w14:paraId="5CD97AA7" w14:textId="77777777" w:rsidTr="00637FF0">
        <w:trPr>
          <w:trHeight w:val="74"/>
        </w:trPr>
        <w:tc>
          <w:tcPr>
            <w:tcW w:w="448" w:type="dxa"/>
            <w:tcMar>
              <w:top w:w="85" w:type="dxa"/>
              <w:bottom w:w="85" w:type="dxa"/>
            </w:tcMar>
            <w:vAlign w:val="center"/>
          </w:tcPr>
          <w:p w14:paraId="47B95B36" w14:textId="77777777" w:rsidR="0076317E" w:rsidRPr="007431F0" w:rsidRDefault="0076317E" w:rsidP="0076317E">
            <w:pPr>
              <w:widowControl/>
              <w:numPr>
                <w:ilvl w:val="0"/>
                <w:numId w:val="115"/>
              </w:numPr>
              <w:spacing w:line="360" w:lineRule="exact"/>
              <w:ind w:leftChars="50" w:left="313" w:hanging="193"/>
              <w:rPr>
                <w:rFonts w:ascii="標楷體" w:eastAsia="標楷體" w:hAnsi="標楷體" w:cs="Times New Roman"/>
                <w:color w:val="000000" w:themeColor="text1"/>
                <w:sz w:val="28"/>
                <w:szCs w:val="28"/>
              </w:rPr>
            </w:pPr>
          </w:p>
        </w:tc>
        <w:tc>
          <w:tcPr>
            <w:tcW w:w="3288" w:type="dxa"/>
            <w:tcMar>
              <w:top w:w="85" w:type="dxa"/>
              <w:bottom w:w="85" w:type="dxa"/>
            </w:tcMar>
            <w:vAlign w:val="center"/>
          </w:tcPr>
          <w:p w14:paraId="2CECF1EC" w14:textId="03AAC2EF" w:rsidR="0076317E" w:rsidRDefault="00752C15" w:rsidP="00B7043A">
            <w:pPr>
              <w:adjustRightInd w:val="0"/>
              <w:snapToGrid w:val="0"/>
              <w:spacing w:line="320" w:lineRule="exact"/>
              <w:jc w:val="both"/>
              <w:rPr>
                <w:rFonts w:ascii="標楷體" w:eastAsia="標楷體" w:hAnsi="標楷體" w:cs="Times New Roman"/>
                <w:color w:val="000000" w:themeColor="text1"/>
                <w:sz w:val="28"/>
                <w:szCs w:val="28"/>
              </w:rPr>
            </w:pPr>
            <w:r w:rsidRPr="00752C15">
              <w:rPr>
                <w:rFonts w:ascii="Times New Roman" w:eastAsia="標楷體" w:hAnsi="Times New Roman" w:cs="Times New Roman" w:hint="eastAsia"/>
                <w:sz w:val="28"/>
                <w:szCs w:val="28"/>
              </w:rPr>
              <w:t>勞工職業災害保險及保護法草案</w:t>
            </w:r>
          </w:p>
        </w:tc>
        <w:tc>
          <w:tcPr>
            <w:tcW w:w="2410" w:type="dxa"/>
            <w:tcMar>
              <w:top w:w="85" w:type="dxa"/>
              <w:bottom w:w="85" w:type="dxa"/>
            </w:tcMar>
            <w:vAlign w:val="center"/>
          </w:tcPr>
          <w:p w14:paraId="1909BEBB" w14:textId="68D3A69C" w:rsidR="0076317E" w:rsidRPr="00551180" w:rsidRDefault="00752C15" w:rsidP="00B7043A">
            <w:pPr>
              <w:adjustRightInd w:val="0"/>
              <w:snapToGrid w:val="0"/>
              <w:spacing w:line="320" w:lineRule="exact"/>
              <w:rPr>
                <w:rFonts w:ascii="標楷體" w:eastAsia="標楷體" w:hAnsi="標楷體" w:cs="Times New Roman"/>
                <w:color w:val="000000" w:themeColor="text1"/>
                <w:spacing w:val="-8"/>
                <w:sz w:val="28"/>
                <w:szCs w:val="28"/>
              </w:rPr>
            </w:pPr>
            <w:r w:rsidRPr="00551180">
              <w:rPr>
                <w:rFonts w:ascii="標楷體" w:eastAsia="標楷體" w:hAnsi="標楷體" w:cs="Times New Roman" w:hint="eastAsia"/>
                <w:color w:val="000000" w:themeColor="text1"/>
                <w:spacing w:val="-8"/>
                <w:sz w:val="28"/>
                <w:szCs w:val="28"/>
              </w:rPr>
              <w:t>本院</w:t>
            </w:r>
            <w:r w:rsidRPr="00752C15">
              <w:rPr>
                <w:rFonts w:ascii="標楷體" w:eastAsia="標楷體" w:hAnsi="標楷體" w:cs="Times New Roman" w:hint="eastAsia"/>
                <w:color w:val="000000" w:themeColor="text1"/>
                <w:sz w:val="28"/>
                <w:szCs w:val="28"/>
              </w:rPr>
              <w:t>委員蘇巧慧等30人</w:t>
            </w:r>
          </w:p>
        </w:tc>
        <w:tc>
          <w:tcPr>
            <w:tcW w:w="1843" w:type="dxa"/>
            <w:vAlign w:val="center"/>
          </w:tcPr>
          <w:p w14:paraId="25E6D72A" w14:textId="78BCD76C" w:rsidR="0076317E" w:rsidRPr="0076317E" w:rsidRDefault="00752C15" w:rsidP="0076317E">
            <w:pPr>
              <w:spacing w:line="360" w:lineRule="exact"/>
              <w:jc w:val="center"/>
              <w:rPr>
                <w:rFonts w:ascii="標楷體" w:eastAsia="標楷體" w:hAnsi="標楷體"/>
                <w:sz w:val="28"/>
                <w:szCs w:val="28"/>
              </w:rPr>
            </w:pPr>
            <w:r>
              <w:rPr>
                <w:rFonts w:ascii="標楷體" w:eastAsia="標楷體" w:hAnsi="標楷體" w:hint="eastAsia"/>
                <w:sz w:val="28"/>
                <w:szCs w:val="28"/>
              </w:rPr>
              <w:t>110</w:t>
            </w:r>
            <w:r w:rsidRPr="0076317E">
              <w:rPr>
                <w:rFonts w:ascii="標楷體" w:eastAsia="標楷體" w:hAnsi="標楷體" w:hint="eastAsia"/>
                <w:sz w:val="28"/>
                <w:szCs w:val="28"/>
              </w:rPr>
              <w:t>.</w:t>
            </w:r>
            <w:r>
              <w:rPr>
                <w:rFonts w:ascii="標楷體" w:eastAsia="標楷體" w:hAnsi="標楷體" w:hint="eastAsia"/>
                <w:sz w:val="28"/>
                <w:szCs w:val="28"/>
              </w:rPr>
              <w:t>4.16</w:t>
            </w:r>
            <w:r w:rsidRPr="0076317E">
              <w:rPr>
                <w:rFonts w:ascii="標楷體" w:eastAsia="標楷體" w:hAnsi="標楷體" w:hint="eastAsia"/>
                <w:sz w:val="28"/>
                <w:szCs w:val="28"/>
              </w:rPr>
              <w:t>（</w:t>
            </w:r>
            <w:r>
              <w:rPr>
                <w:rFonts w:ascii="標楷體" w:eastAsia="標楷體" w:hAnsi="標楷體" w:hint="eastAsia"/>
                <w:sz w:val="28"/>
                <w:szCs w:val="28"/>
              </w:rPr>
              <w:t>10-3-8</w:t>
            </w:r>
            <w:r w:rsidRPr="0076317E">
              <w:rPr>
                <w:rFonts w:ascii="標楷體" w:eastAsia="標楷體" w:hAnsi="標楷體" w:hint="eastAsia"/>
                <w:sz w:val="28"/>
                <w:szCs w:val="28"/>
              </w:rPr>
              <w:t>）</w:t>
            </w:r>
          </w:p>
        </w:tc>
        <w:tc>
          <w:tcPr>
            <w:tcW w:w="2112" w:type="dxa"/>
            <w:tcMar>
              <w:top w:w="85" w:type="dxa"/>
              <w:bottom w:w="85" w:type="dxa"/>
            </w:tcMar>
            <w:vAlign w:val="center"/>
          </w:tcPr>
          <w:p w14:paraId="23D927D2" w14:textId="4C18262A" w:rsidR="0076317E" w:rsidRPr="007431F0" w:rsidRDefault="0076317E" w:rsidP="0076317E">
            <w:pPr>
              <w:adjustRightInd w:val="0"/>
              <w:snapToGrid w:val="0"/>
              <w:spacing w:line="260" w:lineRule="exact"/>
              <w:rPr>
                <w:rFonts w:ascii="標楷體" w:eastAsia="標楷體" w:hAnsi="標楷體" w:cs="Times New Roman"/>
                <w:color w:val="000000" w:themeColor="text1"/>
                <w:sz w:val="28"/>
                <w:szCs w:val="28"/>
              </w:rPr>
            </w:pPr>
            <w:r w:rsidRPr="007431F0">
              <w:rPr>
                <w:rFonts w:ascii="標楷體" w:eastAsia="標楷體" w:hAnsi="標楷體" w:cs="Times New Roman" w:hint="eastAsia"/>
                <w:color w:val="000000" w:themeColor="text1"/>
                <w:sz w:val="28"/>
                <w:szCs w:val="28"/>
              </w:rPr>
              <w:t>院會逕付二讀。</w:t>
            </w:r>
          </w:p>
        </w:tc>
      </w:tr>
      <w:tr w:rsidR="0076317E" w:rsidRPr="007431F0" w14:paraId="430367BD" w14:textId="77777777" w:rsidTr="00637FF0">
        <w:trPr>
          <w:trHeight w:val="21"/>
        </w:trPr>
        <w:tc>
          <w:tcPr>
            <w:tcW w:w="448" w:type="dxa"/>
            <w:tcMar>
              <w:top w:w="85" w:type="dxa"/>
              <w:bottom w:w="85" w:type="dxa"/>
            </w:tcMar>
            <w:vAlign w:val="center"/>
          </w:tcPr>
          <w:p w14:paraId="518D70CA" w14:textId="444CE678" w:rsidR="0076317E" w:rsidRPr="007431F0" w:rsidRDefault="0076317E" w:rsidP="0076317E">
            <w:pPr>
              <w:widowControl/>
              <w:numPr>
                <w:ilvl w:val="0"/>
                <w:numId w:val="115"/>
              </w:numPr>
              <w:spacing w:line="360" w:lineRule="exact"/>
              <w:ind w:leftChars="50" w:left="313" w:hanging="193"/>
              <w:rPr>
                <w:rFonts w:ascii="標楷體" w:eastAsia="標楷體" w:hAnsi="標楷體" w:cs="Times New Roman"/>
                <w:color w:val="000000" w:themeColor="text1"/>
                <w:sz w:val="28"/>
                <w:szCs w:val="28"/>
              </w:rPr>
            </w:pPr>
          </w:p>
        </w:tc>
        <w:tc>
          <w:tcPr>
            <w:tcW w:w="3288" w:type="dxa"/>
            <w:tcMar>
              <w:top w:w="85" w:type="dxa"/>
              <w:bottom w:w="85" w:type="dxa"/>
            </w:tcMar>
            <w:vAlign w:val="center"/>
          </w:tcPr>
          <w:p w14:paraId="3A2CDA16" w14:textId="413E7834" w:rsidR="0076317E" w:rsidRPr="007431F0" w:rsidRDefault="00752C15" w:rsidP="00B7043A">
            <w:pPr>
              <w:adjustRightInd w:val="0"/>
              <w:snapToGrid w:val="0"/>
              <w:spacing w:line="320" w:lineRule="exact"/>
              <w:jc w:val="both"/>
              <w:rPr>
                <w:rFonts w:ascii="標楷體" w:eastAsia="標楷體" w:hAnsi="標楷體" w:cs="Times New Roman"/>
                <w:color w:val="000000" w:themeColor="text1"/>
                <w:sz w:val="28"/>
                <w:szCs w:val="28"/>
              </w:rPr>
            </w:pPr>
            <w:r w:rsidRPr="00752C15">
              <w:rPr>
                <w:rFonts w:ascii="Times New Roman" w:eastAsia="標楷體" w:hAnsi="Times New Roman" w:cs="Times New Roman" w:hint="eastAsia"/>
                <w:sz w:val="28"/>
                <w:szCs w:val="28"/>
              </w:rPr>
              <w:t>勞工職業災害保險及保護法草案</w:t>
            </w:r>
          </w:p>
        </w:tc>
        <w:tc>
          <w:tcPr>
            <w:tcW w:w="2410" w:type="dxa"/>
            <w:tcMar>
              <w:top w:w="85" w:type="dxa"/>
              <w:bottom w:w="85" w:type="dxa"/>
            </w:tcMar>
            <w:vAlign w:val="center"/>
          </w:tcPr>
          <w:p w14:paraId="65B75CA0" w14:textId="7835CE30" w:rsidR="0076317E" w:rsidRPr="00551180" w:rsidRDefault="00752C15" w:rsidP="00B7043A">
            <w:pPr>
              <w:adjustRightInd w:val="0"/>
              <w:snapToGrid w:val="0"/>
              <w:spacing w:line="320" w:lineRule="exact"/>
              <w:rPr>
                <w:rFonts w:ascii="標楷體" w:eastAsia="標楷體" w:hAnsi="標楷體" w:cs="Times New Roman"/>
                <w:color w:val="000000" w:themeColor="text1"/>
                <w:spacing w:val="-8"/>
                <w:sz w:val="28"/>
                <w:szCs w:val="28"/>
              </w:rPr>
            </w:pPr>
            <w:r w:rsidRPr="00551180">
              <w:rPr>
                <w:rFonts w:ascii="標楷體" w:eastAsia="標楷體" w:hAnsi="標楷體" w:cs="Times New Roman" w:hint="eastAsia"/>
                <w:color w:val="000000" w:themeColor="text1"/>
                <w:spacing w:val="-8"/>
                <w:sz w:val="28"/>
                <w:szCs w:val="28"/>
              </w:rPr>
              <w:t>本院</w:t>
            </w:r>
            <w:r w:rsidRPr="00752C15">
              <w:rPr>
                <w:rFonts w:ascii="標楷體" w:eastAsia="標楷體" w:hAnsi="標楷體" w:cs="Times New Roman" w:hint="eastAsia"/>
                <w:color w:val="000000" w:themeColor="text1"/>
                <w:sz w:val="28"/>
                <w:szCs w:val="28"/>
              </w:rPr>
              <w:t>委員莊競程等22人</w:t>
            </w:r>
          </w:p>
        </w:tc>
        <w:tc>
          <w:tcPr>
            <w:tcW w:w="1843" w:type="dxa"/>
            <w:vAlign w:val="center"/>
          </w:tcPr>
          <w:p w14:paraId="46694FC6" w14:textId="1140E7B5" w:rsidR="0076317E" w:rsidRPr="0076317E" w:rsidRDefault="00752C15" w:rsidP="0076317E">
            <w:pPr>
              <w:spacing w:line="360" w:lineRule="exact"/>
              <w:jc w:val="center"/>
              <w:rPr>
                <w:rFonts w:ascii="標楷體" w:eastAsia="標楷體" w:hAnsi="標楷體"/>
                <w:sz w:val="28"/>
                <w:szCs w:val="28"/>
              </w:rPr>
            </w:pPr>
            <w:r>
              <w:rPr>
                <w:rFonts w:ascii="標楷體" w:eastAsia="標楷體" w:hAnsi="標楷體" w:hint="eastAsia"/>
                <w:sz w:val="28"/>
                <w:szCs w:val="28"/>
              </w:rPr>
              <w:t>110</w:t>
            </w:r>
            <w:r w:rsidRPr="0076317E">
              <w:rPr>
                <w:rFonts w:ascii="標楷體" w:eastAsia="標楷體" w:hAnsi="標楷體" w:hint="eastAsia"/>
                <w:sz w:val="28"/>
                <w:szCs w:val="28"/>
              </w:rPr>
              <w:t>.</w:t>
            </w:r>
            <w:r>
              <w:rPr>
                <w:rFonts w:ascii="標楷體" w:eastAsia="標楷體" w:hAnsi="標楷體" w:hint="eastAsia"/>
                <w:sz w:val="28"/>
                <w:szCs w:val="28"/>
              </w:rPr>
              <w:t>4.16</w:t>
            </w:r>
            <w:r w:rsidRPr="0076317E">
              <w:rPr>
                <w:rFonts w:ascii="標楷體" w:eastAsia="標楷體" w:hAnsi="標楷體" w:hint="eastAsia"/>
                <w:sz w:val="28"/>
                <w:szCs w:val="28"/>
              </w:rPr>
              <w:t>（</w:t>
            </w:r>
            <w:r>
              <w:rPr>
                <w:rFonts w:ascii="標楷體" w:eastAsia="標楷體" w:hAnsi="標楷體" w:hint="eastAsia"/>
                <w:sz w:val="28"/>
                <w:szCs w:val="28"/>
              </w:rPr>
              <w:t>10-3-8</w:t>
            </w:r>
            <w:r w:rsidRPr="0076317E">
              <w:rPr>
                <w:rFonts w:ascii="標楷體" w:eastAsia="標楷體" w:hAnsi="標楷體" w:hint="eastAsia"/>
                <w:sz w:val="28"/>
                <w:szCs w:val="28"/>
              </w:rPr>
              <w:t>）</w:t>
            </w:r>
          </w:p>
        </w:tc>
        <w:tc>
          <w:tcPr>
            <w:tcW w:w="2112" w:type="dxa"/>
            <w:tcMar>
              <w:top w:w="85" w:type="dxa"/>
              <w:bottom w:w="85" w:type="dxa"/>
            </w:tcMar>
            <w:vAlign w:val="center"/>
          </w:tcPr>
          <w:p w14:paraId="51263D1D" w14:textId="63865CE2" w:rsidR="0076317E" w:rsidRPr="007431F0" w:rsidRDefault="0076317E" w:rsidP="0076317E">
            <w:pPr>
              <w:adjustRightInd w:val="0"/>
              <w:snapToGrid w:val="0"/>
              <w:spacing w:line="260" w:lineRule="exact"/>
              <w:rPr>
                <w:rFonts w:ascii="標楷體" w:eastAsia="標楷體" w:hAnsi="標楷體" w:cs="Times New Roman"/>
                <w:color w:val="000000" w:themeColor="text1"/>
                <w:sz w:val="28"/>
                <w:szCs w:val="28"/>
              </w:rPr>
            </w:pPr>
            <w:r w:rsidRPr="007431F0">
              <w:rPr>
                <w:rFonts w:ascii="標楷體" w:eastAsia="標楷體" w:hAnsi="標楷體" w:cs="Times New Roman" w:hint="eastAsia"/>
                <w:color w:val="000000" w:themeColor="text1"/>
                <w:sz w:val="28"/>
                <w:szCs w:val="28"/>
              </w:rPr>
              <w:t>院會逕付二讀。</w:t>
            </w:r>
          </w:p>
        </w:tc>
      </w:tr>
      <w:tr w:rsidR="0076317E" w:rsidRPr="007431F0" w14:paraId="289AB54C" w14:textId="77777777" w:rsidTr="00637FF0">
        <w:trPr>
          <w:trHeight w:val="21"/>
        </w:trPr>
        <w:tc>
          <w:tcPr>
            <w:tcW w:w="448" w:type="dxa"/>
            <w:tcMar>
              <w:top w:w="85" w:type="dxa"/>
              <w:bottom w:w="85" w:type="dxa"/>
            </w:tcMar>
            <w:vAlign w:val="center"/>
          </w:tcPr>
          <w:p w14:paraId="250BCAC9" w14:textId="77777777" w:rsidR="0076317E" w:rsidRPr="007431F0" w:rsidRDefault="0076317E" w:rsidP="0076317E">
            <w:pPr>
              <w:widowControl/>
              <w:numPr>
                <w:ilvl w:val="0"/>
                <w:numId w:val="115"/>
              </w:numPr>
              <w:spacing w:line="360" w:lineRule="exact"/>
              <w:ind w:leftChars="50" w:left="313" w:hanging="193"/>
              <w:rPr>
                <w:rFonts w:ascii="標楷體" w:eastAsia="標楷體" w:hAnsi="標楷體" w:cs="Times New Roman"/>
                <w:color w:val="000000" w:themeColor="text1"/>
                <w:sz w:val="28"/>
                <w:szCs w:val="28"/>
              </w:rPr>
            </w:pPr>
          </w:p>
        </w:tc>
        <w:tc>
          <w:tcPr>
            <w:tcW w:w="3288" w:type="dxa"/>
            <w:tcMar>
              <w:top w:w="85" w:type="dxa"/>
              <w:bottom w:w="85" w:type="dxa"/>
            </w:tcMar>
            <w:vAlign w:val="center"/>
          </w:tcPr>
          <w:p w14:paraId="506F371E" w14:textId="52806CFE" w:rsidR="0076317E" w:rsidRDefault="00752C15" w:rsidP="00B7043A">
            <w:pPr>
              <w:adjustRightInd w:val="0"/>
              <w:snapToGrid w:val="0"/>
              <w:spacing w:line="320" w:lineRule="exact"/>
              <w:jc w:val="both"/>
              <w:rPr>
                <w:rFonts w:ascii="標楷體" w:eastAsia="標楷體" w:hAnsi="標楷體" w:cs="Times New Roman"/>
                <w:color w:val="000000" w:themeColor="text1"/>
                <w:sz w:val="28"/>
                <w:szCs w:val="28"/>
              </w:rPr>
            </w:pPr>
            <w:r w:rsidRPr="00752C15">
              <w:rPr>
                <w:rFonts w:ascii="Times New Roman" w:eastAsia="標楷體" w:hAnsi="Times New Roman" w:cs="Times New Roman" w:hint="eastAsia"/>
                <w:sz w:val="28"/>
                <w:szCs w:val="28"/>
              </w:rPr>
              <w:t>勞工職業災害保險及保護法草案</w:t>
            </w:r>
          </w:p>
        </w:tc>
        <w:tc>
          <w:tcPr>
            <w:tcW w:w="2410" w:type="dxa"/>
            <w:tcMar>
              <w:top w:w="85" w:type="dxa"/>
              <w:bottom w:w="85" w:type="dxa"/>
            </w:tcMar>
            <w:vAlign w:val="center"/>
          </w:tcPr>
          <w:p w14:paraId="55A25948" w14:textId="223C0C66" w:rsidR="0076317E" w:rsidRPr="00551180" w:rsidRDefault="00752C15" w:rsidP="00B7043A">
            <w:pPr>
              <w:adjustRightInd w:val="0"/>
              <w:snapToGrid w:val="0"/>
              <w:spacing w:line="320" w:lineRule="exact"/>
              <w:rPr>
                <w:rFonts w:ascii="標楷體" w:eastAsia="標楷體" w:hAnsi="標楷體" w:cs="Times New Roman"/>
                <w:color w:val="000000" w:themeColor="text1"/>
                <w:spacing w:val="-8"/>
                <w:sz w:val="28"/>
                <w:szCs w:val="28"/>
              </w:rPr>
            </w:pPr>
            <w:r w:rsidRPr="00551180">
              <w:rPr>
                <w:rFonts w:ascii="標楷體" w:eastAsia="標楷體" w:hAnsi="標楷體" w:cs="Times New Roman" w:hint="eastAsia"/>
                <w:color w:val="000000" w:themeColor="text1"/>
                <w:spacing w:val="-8"/>
                <w:sz w:val="28"/>
                <w:szCs w:val="28"/>
              </w:rPr>
              <w:t>本院</w:t>
            </w:r>
            <w:r w:rsidRPr="00752C15">
              <w:rPr>
                <w:rFonts w:ascii="標楷體" w:eastAsia="標楷體" w:hAnsi="標楷體" w:cs="Times New Roman" w:hint="eastAsia"/>
                <w:color w:val="000000" w:themeColor="text1"/>
                <w:sz w:val="28"/>
                <w:szCs w:val="28"/>
              </w:rPr>
              <w:t>委員楊瓊瓔等16人</w:t>
            </w:r>
          </w:p>
        </w:tc>
        <w:tc>
          <w:tcPr>
            <w:tcW w:w="1843" w:type="dxa"/>
            <w:vAlign w:val="center"/>
          </w:tcPr>
          <w:p w14:paraId="504801C3" w14:textId="201EE87B" w:rsidR="0076317E" w:rsidRPr="0076317E" w:rsidRDefault="00752C15" w:rsidP="0076317E">
            <w:pPr>
              <w:spacing w:line="360" w:lineRule="exact"/>
              <w:jc w:val="center"/>
              <w:rPr>
                <w:rFonts w:ascii="標楷體" w:eastAsia="標楷體" w:hAnsi="標楷體"/>
                <w:sz w:val="28"/>
                <w:szCs w:val="28"/>
              </w:rPr>
            </w:pPr>
            <w:r>
              <w:rPr>
                <w:rFonts w:ascii="標楷體" w:eastAsia="標楷體" w:hAnsi="標楷體" w:hint="eastAsia"/>
                <w:sz w:val="28"/>
                <w:szCs w:val="28"/>
              </w:rPr>
              <w:t>110</w:t>
            </w:r>
            <w:r w:rsidRPr="0076317E">
              <w:rPr>
                <w:rFonts w:ascii="標楷體" w:eastAsia="標楷體" w:hAnsi="標楷體" w:hint="eastAsia"/>
                <w:sz w:val="28"/>
                <w:szCs w:val="28"/>
              </w:rPr>
              <w:t>.</w:t>
            </w:r>
            <w:r>
              <w:rPr>
                <w:rFonts w:ascii="標楷體" w:eastAsia="標楷體" w:hAnsi="標楷體" w:hint="eastAsia"/>
                <w:sz w:val="28"/>
                <w:szCs w:val="28"/>
              </w:rPr>
              <w:t>4.16</w:t>
            </w:r>
            <w:r w:rsidRPr="0076317E">
              <w:rPr>
                <w:rFonts w:ascii="標楷體" w:eastAsia="標楷體" w:hAnsi="標楷體" w:hint="eastAsia"/>
                <w:sz w:val="28"/>
                <w:szCs w:val="28"/>
              </w:rPr>
              <w:t>（</w:t>
            </w:r>
            <w:r>
              <w:rPr>
                <w:rFonts w:ascii="標楷體" w:eastAsia="標楷體" w:hAnsi="標楷體" w:hint="eastAsia"/>
                <w:sz w:val="28"/>
                <w:szCs w:val="28"/>
              </w:rPr>
              <w:t>10-3-8</w:t>
            </w:r>
            <w:r w:rsidRPr="0076317E">
              <w:rPr>
                <w:rFonts w:ascii="標楷體" w:eastAsia="標楷體" w:hAnsi="標楷體" w:hint="eastAsia"/>
                <w:sz w:val="28"/>
                <w:szCs w:val="28"/>
              </w:rPr>
              <w:t>）</w:t>
            </w:r>
          </w:p>
        </w:tc>
        <w:tc>
          <w:tcPr>
            <w:tcW w:w="2112" w:type="dxa"/>
            <w:tcMar>
              <w:top w:w="85" w:type="dxa"/>
              <w:bottom w:w="85" w:type="dxa"/>
            </w:tcMar>
            <w:vAlign w:val="center"/>
          </w:tcPr>
          <w:p w14:paraId="7578712D" w14:textId="4942BDDD" w:rsidR="0076317E" w:rsidRPr="007431F0" w:rsidRDefault="0076317E" w:rsidP="0076317E">
            <w:pPr>
              <w:adjustRightInd w:val="0"/>
              <w:snapToGrid w:val="0"/>
              <w:spacing w:line="260" w:lineRule="exact"/>
              <w:rPr>
                <w:rFonts w:ascii="標楷體" w:eastAsia="標楷體" w:hAnsi="標楷體" w:cs="Times New Roman"/>
                <w:color w:val="000000" w:themeColor="text1"/>
                <w:sz w:val="28"/>
                <w:szCs w:val="28"/>
              </w:rPr>
            </w:pPr>
            <w:r w:rsidRPr="007431F0">
              <w:rPr>
                <w:rFonts w:ascii="標楷體" w:eastAsia="標楷體" w:hAnsi="標楷體" w:cs="Times New Roman" w:hint="eastAsia"/>
                <w:color w:val="000000" w:themeColor="text1"/>
                <w:sz w:val="28"/>
                <w:szCs w:val="28"/>
              </w:rPr>
              <w:t>院會逕付二讀。</w:t>
            </w:r>
          </w:p>
        </w:tc>
      </w:tr>
      <w:tr w:rsidR="00752C15" w:rsidRPr="007431F0" w14:paraId="3DB6ADE0" w14:textId="77777777" w:rsidTr="00C963EE">
        <w:trPr>
          <w:trHeight w:val="21"/>
        </w:trPr>
        <w:tc>
          <w:tcPr>
            <w:tcW w:w="448" w:type="dxa"/>
            <w:tcMar>
              <w:top w:w="85" w:type="dxa"/>
              <w:bottom w:w="85" w:type="dxa"/>
            </w:tcMar>
            <w:vAlign w:val="center"/>
          </w:tcPr>
          <w:p w14:paraId="60971D46" w14:textId="77777777" w:rsidR="00752C15" w:rsidRPr="007431F0" w:rsidRDefault="00752C15" w:rsidP="00752C15">
            <w:pPr>
              <w:widowControl/>
              <w:numPr>
                <w:ilvl w:val="0"/>
                <w:numId w:val="115"/>
              </w:numPr>
              <w:spacing w:line="360" w:lineRule="exact"/>
              <w:ind w:leftChars="50" w:left="313" w:hanging="193"/>
              <w:rPr>
                <w:rFonts w:ascii="標楷體" w:eastAsia="標楷體" w:hAnsi="標楷體" w:cs="Times New Roman"/>
                <w:color w:val="000000" w:themeColor="text1"/>
                <w:sz w:val="28"/>
                <w:szCs w:val="28"/>
              </w:rPr>
            </w:pPr>
          </w:p>
        </w:tc>
        <w:tc>
          <w:tcPr>
            <w:tcW w:w="3288" w:type="dxa"/>
            <w:tcMar>
              <w:top w:w="85" w:type="dxa"/>
              <w:bottom w:w="85" w:type="dxa"/>
            </w:tcMar>
            <w:vAlign w:val="center"/>
          </w:tcPr>
          <w:p w14:paraId="204B02F6" w14:textId="437BE628" w:rsidR="00752C15" w:rsidRDefault="00752C15" w:rsidP="00B7043A">
            <w:pPr>
              <w:adjustRightInd w:val="0"/>
              <w:snapToGrid w:val="0"/>
              <w:spacing w:line="320" w:lineRule="exact"/>
              <w:jc w:val="both"/>
              <w:rPr>
                <w:rFonts w:ascii="標楷體" w:eastAsia="標楷體" w:hAnsi="標楷體" w:cs="Times New Roman"/>
                <w:color w:val="000000" w:themeColor="text1"/>
                <w:sz w:val="28"/>
                <w:szCs w:val="28"/>
              </w:rPr>
            </w:pPr>
            <w:r w:rsidRPr="00752C15">
              <w:rPr>
                <w:rFonts w:ascii="Times New Roman" w:eastAsia="標楷體" w:hAnsi="Times New Roman" w:cs="Times New Roman" w:hint="eastAsia"/>
                <w:sz w:val="28"/>
                <w:szCs w:val="28"/>
              </w:rPr>
              <w:t>勞工職業災害保險及保護法草案</w:t>
            </w:r>
          </w:p>
        </w:tc>
        <w:tc>
          <w:tcPr>
            <w:tcW w:w="2410" w:type="dxa"/>
            <w:tcMar>
              <w:top w:w="85" w:type="dxa"/>
              <w:bottom w:w="85" w:type="dxa"/>
            </w:tcMar>
            <w:vAlign w:val="center"/>
          </w:tcPr>
          <w:p w14:paraId="78BD6CDB" w14:textId="553A9D1B" w:rsidR="00752C15" w:rsidRPr="00551180" w:rsidRDefault="00752C15" w:rsidP="00B7043A">
            <w:pPr>
              <w:adjustRightInd w:val="0"/>
              <w:snapToGrid w:val="0"/>
              <w:spacing w:line="320" w:lineRule="exact"/>
              <w:rPr>
                <w:rFonts w:ascii="標楷體" w:eastAsia="標楷體" w:hAnsi="標楷體" w:cs="Times New Roman"/>
                <w:color w:val="000000" w:themeColor="text1"/>
                <w:spacing w:val="-8"/>
                <w:sz w:val="28"/>
                <w:szCs w:val="28"/>
              </w:rPr>
            </w:pPr>
            <w:r w:rsidRPr="00551180">
              <w:rPr>
                <w:rFonts w:ascii="標楷體" w:eastAsia="標楷體" w:hAnsi="標楷體" w:cs="Times New Roman" w:hint="eastAsia"/>
                <w:color w:val="000000" w:themeColor="text1"/>
                <w:spacing w:val="-8"/>
                <w:sz w:val="28"/>
                <w:szCs w:val="28"/>
              </w:rPr>
              <w:t>本院</w:t>
            </w:r>
            <w:r w:rsidRPr="00752C15">
              <w:rPr>
                <w:rFonts w:ascii="標楷體" w:eastAsia="標楷體" w:hAnsi="標楷體" w:cs="Times New Roman" w:hint="eastAsia"/>
                <w:color w:val="000000" w:themeColor="text1"/>
                <w:sz w:val="28"/>
                <w:szCs w:val="28"/>
              </w:rPr>
              <w:t>委員劉建國等19人</w:t>
            </w:r>
          </w:p>
        </w:tc>
        <w:tc>
          <w:tcPr>
            <w:tcW w:w="1843" w:type="dxa"/>
          </w:tcPr>
          <w:p w14:paraId="1606176E" w14:textId="3A3108C1" w:rsidR="00752C15" w:rsidRPr="0076317E" w:rsidRDefault="00752C15" w:rsidP="00752C15">
            <w:pPr>
              <w:spacing w:line="360" w:lineRule="exact"/>
              <w:jc w:val="center"/>
              <w:rPr>
                <w:rFonts w:ascii="標楷體" w:eastAsia="標楷體" w:hAnsi="標楷體"/>
                <w:sz w:val="28"/>
                <w:szCs w:val="28"/>
              </w:rPr>
            </w:pPr>
            <w:r w:rsidRPr="0072549E">
              <w:rPr>
                <w:rFonts w:ascii="標楷體" w:eastAsia="標楷體" w:hAnsi="標楷體" w:hint="eastAsia"/>
                <w:sz w:val="28"/>
                <w:szCs w:val="28"/>
              </w:rPr>
              <w:t>110.4.16（10-3-8）</w:t>
            </w:r>
          </w:p>
        </w:tc>
        <w:tc>
          <w:tcPr>
            <w:tcW w:w="2112" w:type="dxa"/>
            <w:tcMar>
              <w:top w:w="85" w:type="dxa"/>
              <w:bottom w:w="85" w:type="dxa"/>
            </w:tcMar>
            <w:vAlign w:val="center"/>
          </w:tcPr>
          <w:p w14:paraId="02BD92D5" w14:textId="0ACEBBF7" w:rsidR="00752C15" w:rsidRPr="007431F0" w:rsidRDefault="00752C15" w:rsidP="00752C15">
            <w:pPr>
              <w:adjustRightInd w:val="0"/>
              <w:snapToGrid w:val="0"/>
              <w:spacing w:line="260" w:lineRule="exact"/>
              <w:rPr>
                <w:rFonts w:ascii="標楷體" w:eastAsia="標楷體" w:hAnsi="標楷體" w:cs="Times New Roman"/>
                <w:color w:val="000000" w:themeColor="text1"/>
                <w:sz w:val="28"/>
                <w:szCs w:val="28"/>
              </w:rPr>
            </w:pPr>
            <w:r w:rsidRPr="007431F0">
              <w:rPr>
                <w:rFonts w:ascii="標楷體" w:eastAsia="標楷體" w:hAnsi="標楷體" w:cs="Times New Roman" w:hint="eastAsia"/>
                <w:color w:val="000000" w:themeColor="text1"/>
                <w:sz w:val="28"/>
                <w:szCs w:val="28"/>
              </w:rPr>
              <w:t>院會逕付二讀。</w:t>
            </w:r>
          </w:p>
        </w:tc>
      </w:tr>
      <w:tr w:rsidR="00752C15" w:rsidRPr="007431F0" w14:paraId="2AC0A753" w14:textId="77777777" w:rsidTr="00C963EE">
        <w:trPr>
          <w:trHeight w:val="21"/>
        </w:trPr>
        <w:tc>
          <w:tcPr>
            <w:tcW w:w="448" w:type="dxa"/>
            <w:tcMar>
              <w:top w:w="85" w:type="dxa"/>
              <w:bottom w:w="85" w:type="dxa"/>
            </w:tcMar>
            <w:vAlign w:val="center"/>
          </w:tcPr>
          <w:p w14:paraId="2E29F31F" w14:textId="77777777" w:rsidR="00752C15" w:rsidRPr="007431F0" w:rsidRDefault="00752C15" w:rsidP="00752C15">
            <w:pPr>
              <w:widowControl/>
              <w:numPr>
                <w:ilvl w:val="0"/>
                <w:numId w:val="115"/>
              </w:numPr>
              <w:spacing w:line="360" w:lineRule="exact"/>
              <w:ind w:leftChars="50" w:left="313" w:hanging="193"/>
              <w:rPr>
                <w:rFonts w:ascii="標楷體" w:eastAsia="標楷體" w:hAnsi="標楷體" w:cs="Times New Roman"/>
                <w:color w:val="000000" w:themeColor="text1"/>
                <w:sz w:val="28"/>
                <w:szCs w:val="28"/>
              </w:rPr>
            </w:pPr>
          </w:p>
        </w:tc>
        <w:tc>
          <w:tcPr>
            <w:tcW w:w="3288" w:type="dxa"/>
            <w:tcMar>
              <w:top w:w="85" w:type="dxa"/>
              <w:bottom w:w="85" w:type="dxa"/>
            </w:tcMar>
            <w:vAlign w:val="center"/>
          </w:tcPr>
          <w:p w14:paraId="1A60AE6D" w14:textId="067853A8" w:rsidR="00752C15" w:rsidRPr="00074DD9" w:rsidRDefault="00752C15" w:rsidP="00B7043A">
            <w:pPr>
              <w:adjustRightInd w:val="0"/>
              <w:snapToGrid w:val="0"/>
              <w:spacing w:line="320" w:lineRule="exact"/>
              <w:jc w:val="both"/>
              <w:rPr>
                <w:rFonts w:ascii="標楷體" w:eastAsia="標楷體" w:hAnsi="標楷體" w:cs="Times New Roman"/>
                <w:color w:val="000000" w:themeColor="text1"/>
                <w:sz w:val="28"/>
                <w:szCs w:val="28"/>
              </w:rPr>
            </w:pPr>
            <w:r w:rsidRPr="00752C15">
              <w:rPr>
                <w:rFonts w:ascii="Times New Roman" w:eastAsia="標楷體" w:hAnsi="Times New Roman" w:cs="Times New Roman" w:hint="eastAsia"/>
                <w:sz w:val="28"/>
                <w:szCs w:val="28"/>
              </w:rPr>
              <w:t>勞工職業災害保險及保護法草案</w:t>
            </w:r>
          </w:p>
        </w:tc>
        <w:tc>
          <w:tcPr>
            <w:tcW w:w="2410" w:type="dxa"/>
            <w:tcMar>
              <w:top w:w="85" w:type="dxa"/>
              <w:bottom w:w="85" w:type="dxa"/>
            </w:tcMar>
            <w:vAlign w:val="center"/>
          </w:tcPr>
          <w:p w14:paraId="0A104DFD" w14:textId="1BD24FF3" w:rsidR="00752C15" w:rsidRPr="00551180" w:rsidRDefault="00752C15" w:rsidP="00B7043A">
            <w:pPr>
              <w:adjustRightInd w:val="0"/>
              <w:snapToGrid w:val="0"/>
              <w:spacing w:line="320" w:lineRule="exact"/>
              <w:rPr>
                <w:rFonts w:ascii="標楷體" w:eastAsia="標楷體" w:hAnsi="標楷體" w:cs="Times New Roman"/>
                <w:color w:val="000000" w:themeColor="text1"/>
                <w:spacing w:val="-8"/>
                <w:sz w:val="28"/>
                <w:szCs w:val="28"/>
              </w:rPr>
            </w:pPr>
            <w:r w:rsidRPr="00551180">
              <w:rPr>
                <w:rFonts w:ascii="標楷體" w:eastAsia="標楷體" w:hAnsi="標楷體" w:cs="Times New Roman" w:hint="eastAsia"/>
                <w:color w:val="000000" w:themeColor="text1"/>
                <w:spacing w:val="-8"/>
                <w:sz w:val="28"/>
                <w:szCs w:val="28"/>
              </w:rPr>
              <w:t>本院</w:t>
            </w:r>
            <w:r w:rsidRPr="00752C15">
              <w:rPr>
                <w:rFonts w:ascii="標楷體" w:eastAsia="標楷體" w:hAnsi="標楷體" w:cs="Times New Roman" w:hint="eastAsia"/>
                <w:color w:val="000000" w:themeColor="text1"/>
                <w:sz w:val="28"/>
                <w:szCs w:val="28"/>
              </w:rPr>
              <w:t>委員</w:t>
            </w:r>
            <w:r w:rsidRPr="00752C15">
              <w:rPr>
                <w:rFonts w:ascii="Times New Roman" w:eastAsia="標楷體" w:hAnsi="Times New Roman" w:cs="Times New Roman" w:hint="eastAsia"/>
                <w:sz w:val="28"/>
                <w:szCs w:val="28"/>
              </w:rPr>
              <w:t>陳玉珍</w:t>
            </w:r>
            <w:r w:rsidRPr="00752C15">
              <w:rPr>
                <w:rFonts w:ascii="標楷體" w:eastAsia="標楷體" w:hAnsi="標楷體" w:cs="Times New Roman" w:hint="eastAsia"/>
                <w:color w:val="000000" w:themeColor="text1"/>
                <w:sz w:val="28"/>
                <w:szCs w:val="28"/>
              </w:rPr>
              <w:t>等18人</w:t>
            </w:r>
          </w:p>
        </w:tc>
        <w:tc>
          <w:tcPr>
            <w:tcW w:w="1843" w:type="dxa"/>
          </w:tcPr>
          <w:p w14:paraId="2E8C93D7" w14:textId="054B9A9D" w:rsidR="00752C15" w:rsidRPr="0076317E" w:rsidRDefault="00752C15" w:rsidP="00752C15">
            <w:pPr>
              <w:spacing w:line="360" w:lineRule="exact"/>
              <w:jc w:val="center"/>
              <w:rPr>
                <w:rFonts w:ascii="標楷體" w:eastAsia="標楷體" w:hAnsi="標楷體"/>
                <w:sz w:val="28"/>
                <w:szCs w:val="28"/>
              </w:rPr>
            </w:pPr>
            <w:r w:rsidRPr="0072549E">
              <w:rPr>
                <w:rFonts w:ascii="標楷體" w:eastAsia="標楷體" w:hAnsi="標楷體" w:hint="eastAsia"/>
                <w:sz w:val="28"/>
                <w:szCs w:val="28"/>
              </w:rPr>
              <w:t>110.4.16（10-3-8）</w:t>
            </w:r>
          </w:p>
        </w:tc>
        <w:tc>
          <w:tcPr>
            <w:tcW w:w="2112" w:type="dxa"/>
            <w:tcMar>
              <w:top w:w="85" w:type="dxa"/>
              <w:bottom w:w="85" w:type="dxa"/>
            </w:tcMar>
            <w:vAlign w:val="center"/>
          </w:tcPr>
          <w:p w14:paraId="62106A08" w14:textId="7D3467ED" w:rsidR="00752C15" w:rsidRPr="007431F0" w:rsidRDefault="00752C15" w:rsidP="00752C15">
            <w:pPr>
              <w:adjustRightInd w:val="0"/>
              <w:snapToGrid w:val="0"/>
              <w:spacing w:line="260" w:lineRule="exact"/>
              <w:rPr>
                <w:rFonts w:ascii="標楷體" w:eastAsia="標楷體" w:hAnsi="標楷體" w:cs="Times New Roman"/>
                <w:color w:val="000000" w:themeColor="text1"/>
                <w:sz w:val="28"/>
                <w:szCs w:val="28"/>
              </w:rPr>
            </w:pPr>
            <w:r w:rsidRPr="007431F0">
              <w:rPr>
                <w:rFonts w:ascii="標楷體" w:eastAsia="標楷體" w:hAnsi="標楷體" w:cs="Times New Roman" w:hint="eastAsia"/>
                <w:color w:val="000000" w:themeColor="text1"/>
                <w:sz w:val="28"/>
                <w:szCs w:val="28"/>
              </w:rPr>
              <w:t>院會逕付二讀。</w:t>
            </w:r>
          </w:p>
        </w:tc>
      </w:tr>
      <w:tr w:rsidR="00F11BA4" w:rsidRPr="007431F0" w14:paraId="30AE96B0" w14:textId="77777777" w:rsidTr="00C963EE">
        <w:trPr>
          <w:trHeight w:val="21"/>
        </w:trPr>
        <w:tc>
          <w:tcPr>
            <w:tcW w:w="448" w:type="dxa"/>
            <w:tcMar>
              <w:top w:w="85" w:type="dxa"/>
              <w:bottom w:w="85" w:type="dxa"/>
            </w:tcMar>
            <w:vAlign w:val="center"/>
          </w:tcPr>
          <w:p w14:paraId="7C8A5C97" w14:textId="77777777" w:rsidR="00F11BA4" w:rsidRPr="007431F0" w:rsidRDefault="00F11BA4" w:rsidP="00752C15">
            <w:pPr>
              <w:widowControl/>
              <w:numPr>
                <w:ilvl w:val="0"/>
                <w:numId w:val="115"/>
              </w:numPr>
              <w:spacing w:line="360" w:lineRule="exact"/>
              <w:ind w:leftChars="50" w:left="313" w:hanging="193"/>
              <w:rPr>
                <w:rFonts w:ascii="標楷體" w:eastAsia="標楷體" w:hAnsi="標楷體" w:cs="Times New Roman"/>
                <w:color w:val="000000" w:themeColor="text1"/>
                <w:sz w:val="28"/>
                <w:szCs w:val="28"/>
              </w:rPr>
            </w:pPr>
          </w:p>
        </w:tc>
        <w:tc>
          <w:tcPr>
            <w:tcW w:w="3288" w:type="dxa"/>
            <w:tcMar>
              <w:top w:w="85" w:type="dxa"/>
              <w:bottom w:w="85" w:type="dxa"/>
            </w:tcMar>
            <w:vAlign w:val="center"/>
          </w:tcPr>
          <w:p w14:paraId="630F15E6" w14:textId="6F72647F" w:rsidR="00F11BA4" w:rsidRPr="00752C15" w:rsidRDefault="00F11BA4" w:rsidP="00B7043A">
            <w:pPr>
              <w:adjustRightInd w:val="0"/>
              <w:snapToGrid w:val="0"/>
              <w:spacing w:line="320" w:lineRule="exact"/>
              <w:jc w:val="both"/>
              <w:rPr>
                <w:rFonts w:ascii="Times New Roman" w:eastAsia="標楷體" w:hAnsi="Times New Roman" w:cs="Times New Roman"/>
                <w:sz w:val="28"/>
                <w:szCs w:val="28"/>
              </w:rPr>
            </w:pPr>
            <w:r w:rsidRPr="00F11BA4">
              <w:rPr>
                <w:rFonts w:ascii="Times New Roman" w:eastAsia="標楷體" w:hAnsi="Times New Roman" w:cs="Times New Roman" w:hint="eastAsia"/>
                <w:sz w:val="28"/>
                <w:szCs w:val="28"/>
              </w:rPr>
              <w:t>勞工職業災害保險及保護法草案</w:t>
            </w:r>
          </w:p>
        </w:tc>
        <w:tc>
          <w:tcPr>
            <w:tcW w:w="2410" w:type="dxa"/>
            <w:tcMar>
              <w:top w:w="85" w:type="dxa"/>
              <w:bottom w:w="85" w:type="dxa"/>
            </w:tcMar>
            <w:vAlign w:val="center"/>
          </w:tcPr>
          <w:p w14:paraId="54C7FAEF" w14:textId="66C4B864" w:rsidR="00F11BA4" w:rsidRPr="00551180" w:rsidRDefault="00F11BA4" w:rsidP="00B7043A">
            <w:pPr>
              <w:adjustRightInd w:val="0"/>
              <w:snapToGrid w:val="0"/>
              <w:spacing w:line="320" w:lineRule="exact"/>
              <w:rPr>
                <w:rFonts w:ascii="標楷體" w:eastAsia="標楷體" w:hAnsi="標楷體" w:cs="Times New Roman"/>
                <w:color w:val="000000" w:themeColor="text1"/>
                <w:spacing w:val="-8"/>
                <w:sz w:val="28"/>
                <w:szCs w:val="28"/>
              </w:rPr>
            </w:pPr>
            <w:r w:rsidRPr="00F11BA4">
              <w:rPr>
                <w:rFonts w:ascii="標楷體" w:eastAsia="標楷體" w:hAnsi="標楷體" w:cs="Times New Roman" w:hint="eastAsia"/>
                <w:color w:val="000000" w:themeColor="text1"/>
                <w:sz w:val="28"/>
                <w:szCs w:val="28"/>
              </w:rPr>
              <w:t>本院委員謝衣鳯等</w:t>
            </w:r>
            <w:r w:rsidRPr="00F11BA4">
              <w:rPr>
                <w:rFonts w:ascii="標楷體" w:eastAsia="標楷體" w:hAnsi="標楷體" w:cs="Times New Roman"/>
                <w:color w:val="000000" w:themeColor="text1"/>
                <w:sz w:val="28"/>
                <w:szCs w:val="28"/>
              </w:rPr>
              <w:t>17</w:t>
            </w:r>
            <w:r w:rsidRPr="00F11BA4">
              <w:rPr>
                <w:rFonts w:ascii="標楷體" w:eastAsia="標楷體" w:hAnsi="標楷體" w:cs="Times New Roman" w:hint="eastAsia"/>
                <w:color w:val="000000" w:themeColor="text1"/>
                <w:sz w:val="28"/>
                <w:szCs w:val="28"/>
              </w:rPr>
              <w:t>人</w:t>
            </w:r>
          </w:p>
        </w:tc>
        <w:tc>
          <w:tcPr>
            <w:tcW w:w="1843" w:type="dxa"/>
          </w:tcPr>
          <w:p w14:paraId="267E7DDB" w14:textId="77777777" w:rsidR="00F11BA4" w:rsidRDefault="00F11BA4" w:rsidP="00752C15">
            <w:pPr>
              <w:spacing w:line="360" w:lineRule="exact"/>
              <w:jc w:val="center"/>
              <w:rPr>
                <w:rFonts w:ascii="標楷體" w:eastAsia="標楷體" w:hAnsi="標楷體"/>
                <w:sz w:val="28"/>
                <w:szCs w:val="28"/>
              </w:rPr>
            </w:pPr>
            <w:r>
              <w:rPr>
                <w:rFonts w:ascii="標楷體" w:eastAsia="標楷體" w:hAnsi="標楷體" w:hint="eastAsia"/>
                <w:sz w:val="28"/>
                <w:szCs w:val="28"/>
              </w:rPr>
              <w:t>110.4.23</w:t>
            </w:r>
          </w:p>
          <w:p w14:paraId="16F28F9F" w14:textId="49488F13" w:rsidR="00F11BA4" w:rsidRPr="0072549E" w:rsidRDefault="00F11BA4" w:rsidP="00752C15">
            <w:pPr>
              <w:spacing w:line="360" w:lineRule="exact"/>
              <w:jc w:val="center"/>
              <w:rPr>
                <w:rFonts w:ascii="標楷體" w:eastAsia="標楷體" w:hAnsi="標楷體"/>
                <w:sz w:val="28"/>
                <w:szCs w:val="28"/>
              </w:rPr>
            </w:pPr>
            <w:r>
              <w:rPr>
                <w:rFonts w:ascii="標楷體" w:eastAsia="標楷體" w:hAnsi="標楷體"/>
                <w:sz w:val="28"/>
                <w:szCs w:val="28"/>
              </w:rPr>
              <w:t>(10-3-9)</w:t>
            </w:r>
          </w:p>
        </w:tc>
        <w:tc>
          <w:tcPr>
            <w:tcW w:w="2112" w:type="dxa"/>
            <w:tcMar>
              <w:top w:w="85" w:type="dxa"/>
              <w:bottom w:w="85" w:type="dxa"/>
            </w:tcMar>
            <w:vAlign w:val="center"/>
          </w:tcPr>
          <w:p w14:paraId="727C96B5" w14:textId="512C5C9C" w:rsidR="00F11BA4" w:rsidRPr="007431F0" w:rsidRDefault="00F11BA4" w:rsidP="00752C15">
            <w:pPr>
              <w:adjustRightInd w:val="0"/>
              <w:snapToGrid w:val="0"/>
              <w:spacing w:line="260" w:lineRule="exact"/>
              <w:rPr>
                <w:rFonts w:ascii="標楷體" w:eastAsia="標楷體" w:hAnsi="標楷體" w:cs="Times New Roman"/>
                <w:color w:val="000000" w:themeColor="text1"/>
                <w:sz w:val="28"/>
                <w:szCs w:val="28"/>
              </w:rPr>
            </w:pPr>
            <w:r w:rsidRPr="007431F0">
              <w:rPr>
                <w:rFonts w:ascii="標楷體" w:eastAsia="標楷體" w:hAnsi="標楷體" w:cs="Times New Roman" w:hint="eastAsia"/>
                <w:color w:val="000000" w:themeColor="text1"/>
                <w:sz w:val="28"/>
                <w:szCs w:val="28"/>
              </w:rPr>
              <w:t>院會逕付二讀。</w:t>
            </w:r>
          </w:p>
        </w:tc>
      </w:tr>
      <w:tr w:rsidR="00594863" w:rsidRPr="007431F0" w14:paraId="147DFCEC" w14:textId="77777777" w:rsidTr="00594863">
        <w:trPr>
          <w:trHeight w:val="21"/>
        </w:trPr>
        <w:tc>
          <w:tcPr>
            <w:tcW w:w="448" w:type="dxa"/>
            <w:tcMar>
              <w:top w:w="85" w:type="dxa"/>
              <w:bottom w:w="85" w:type="dxa"/>
            </w:tcMar>
            <w:vAlign w:val="center"/>
          </w:tcPr>
          <w:p w14:paraId="21C2F4A8" w14:textId="77777777" w:rsidR="00594863" w:rsidRPr="007431F0" w:rsidRDefault="00594863" w:rsidP="00594863">
            <w:pPr>
              <w:widowControl/>
              <w:numPr>
                <w:ilvl w:val="0"/>
                <w:numId w:val="115"/>
              </w:numPr>
              <w:spacing w:line="360" w:lineRule="exact"/>
              <w:ind w:leftChars="50" w:left="313" w:hanging="193"/>
              <w:rPr>
                <w:rFonts w:ascii="標楷體" w:eastAsia="標楷體" w:hAnsi="標楷體" w:cs="Times New Roman"/>
                <w:color w:val="000000" w:themeColor="text1"/>
                <w:sz w:val="28"/>
                <w:szCs w:val="28"/>
              </w:rPr>
            </w:pPr>
          </w:p>
        </w:tc>
        <w:tc>
          <w:tcPr>
            <w:tcW w:w="3288" w:type="dxa"/>
            <w:tcMar>
              <w:top w:w="85" w:type="dxa"/>
              <w:bottom w:w="85" w:type="dxa"/>
            </w:tcMar>
            <w:vAlign w:val="center"/>
          </w:tcPr>
          <w:p w14:paraId="4F309DE8" w14:textId="12451EF8" w:rsidR="00594863" w:rsidRPr="00F11BA4" w:rsidRDefault="00594863" w:rsidP="00594863">
            <w:pPr>
              <w:adjustRightInd w:val="0"/>
              <w:snapToGrid w:val="0"/>
              <w:spacing w:line="320" w:lineRule="exact"/>
              <w:jc w:val="both"/>
              <w:rPr>
                <w:rFonts w:ascii="Times New Roman" w:eastAsia="標楷體" w:hAnsi="Times New Roman" w:cs="Times New Roman"/>
                <w:sz w:val="28"/>
                <w:szCs w:val="28"/>
              </w:rPr>
            </w:pPr>
            <w:r w:rsidRPr="0089737A">
              <w:rPr>
                <w:rFonts w:ascii="Times New Roman" w:eastAsia="標楷體" w:hAnsi="Times New Roman" w:cs="Times New Roman" w:hint="eastAsia"/>
                <w:sz w:val="28"/>
                <w:szCs w:val="28"/>
              </w:rPr>
              <w:t>嚴重特殊傳染性肺炎防治及紓困振興特別條例第十一條及第十九條條文修正草案</w:t>
            </w:r>
          </w:p>
        </w:tc>
        <w:tc>
          <w:tcPr>
            <w:tcW w:w="2410" w:type="dxa"/>
            <w:tcMar>
              <w:top w:w="85" w:type="dxa"/>
              <w:bottom w:w="85" w:type="dxa"/>
            </w:tcMar>
            <w:vAlign w:val="center"/>
          </w:tcPr>
          <w:p w14:paraId="1726B50F" w14:textId="00C1DAA7" w:rsidR="00594863" w:rsidRPr="00F11BA4" w:rsidRDefault="00594863" w:rsidP="00594863">
            <w:pPr>
              <w:adjustRightInd w:val="0"/>
              <w:snapToGrid w:val="0"/>
              <w:spacing w:line="320" w:lineRule="exact"/>
              <w:rPr>
                <w:rFonts w:ascii="標楷體" w:eastAsia="標楷體" w:hAnsi="標楷體" w:cs="Times New Roman"/>
                <w:color w:val="000000" w:themeColor="text1"/>
                <w:sz w:val="28"/>
                <w:szCs w:val="28"/>
              </w:rPr>
            </w:pPr>
            <w:r w:rsidRPr="0089737A">
              <w:rPr>
                <w:rFonts w:ascii="Times New Roman" w:eastAsia="標楷體" w:hAnsi="Times New Roman" w:cs="Times New Roman" w:hint="eastAsia"/>
                <w:sz w:val="28"/>
                <w:szCs w:val="28"/>
              </w:rPr>
              <w:t>行政院</w:t>
            </w:r>
          </w:p>
        </w:tc>
        <w:tc>
          <w:tcPr>
            <w:tcW w:w="1843" w:type="dxa"/>
            <w:vAlign w:val="center"/>
          </w:tcPr>
          <w:p w14:paraId="0ED0D429" w14:textId="77777777" w:rsidR="00594863" w:rsidRDefault="00594863" w:rsidP="00594863">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110.5.21</w:t>
            </w:r>
          </w:p>
          <w:p w14:paraId="42FCC9E1" w14:textId="7C67F1A6" w:rsidR="00594863" w:rsidRDefault="00594863" w:rsidP="00594863">
            <w:pPr>
              <w:spacing w:line="360" w:lineRule="exact"/>
              <w:jc w:val="center"/>
              <w:rPr>
                <w:rFonts w:ascii="標楷體" w:eastAsia="標楷體" w:hAnsi="標楷體"/>
                <w:sz w:val="28"/>
                <w:szCs w:val="28"/>
              </w:rPr>
            </w:pPr>
            <w:r>
              <w:rPr>
                <w:rFonts w:ascii="標楷體" w:eastAsia="標楷體" w:hAnsi="標楷體" w:cs="Times New Roman" w:hint="eastAsia"/>
                <w:color w:val="000000"/>
                <w:sz w:val="28"/>
                <w:szCs w:val="28"/>
              </w:rPr>
              <w:t>(10-3-13)</w:t>
            </w:r>
          </w:p>
        </w:tc>
        <w:tc>
          <w:tcPr>
            <w:tcW w:w="2112" w:type="dxa"/>
            <w:tcMar>
              <w:top w:w="85" w:type="dxa"/>
              <w:bottom w:w="85" w:type="dxa"/>
            </w:tcMar>
            <w:vAlign w:val="center"/>
          </w:tcPr>
          <w:p w14:paraId="76D996E0" w14:textId="41C5FD7E" w:rsidR="00594863" w:rsidRPr="007431F0" w:rsidRDefault="00594863" w:rsidP="00594863">
            <w:pPr>
              <w:adjustRightInd w:val="0"/>
              <w:snapToGrid w:val="0"/>
              <w:spacing w:line="260" w:lineRule="exact"/>
              <w:rPr>
                <w:rFonts w:ascii="標楷體" w:eastAsia="標楷體" w:hAnsi="標楷體" w:cs="Times New Roman"/>
                <w:color w:val="000000" w:themeColor="text1"/>
                <w:sz w:val="28"/>
                <w:szCs w:val="28"/>
              </w:rPr>
            </w:pPr>
            <w:r w:rsidRPr="007431F0">
              <w:rPr>
                <w:rFonts w:ascii="標楷體" w:eastAsia="標楷體" w:hAnsi="標楷體" w:cs="Times New Roman" w:hint="eastAsia"/>
                <w:color w:val="000000" w:themeColor="text1"/>
                <w:sz w:val="28"/>
                <w:szCs w:val="28"/>
              </w:rPr>
              <w:t>院會逕付二讀。</w:t>
            </w:r>
          </w:p>
        </w:tc>
      </w:tr>
    </w:tbl>
    <w:p w14:paraId="66D0C9B9" w14:textId="2FA097E6" w:rsidR="007431F0" w:rsidRPr="00335B54" w:rsidRDefault="007431F0" w:rsidP="007431F0"/>
    <w:sectPr w:rsidR="007431F0" w:rsidRPr="00335B54" w:rsidSect="00522513">
      <w:footerReference w:type="default" r:id="rId8"/>
      <w:footerReference w:type="first" r:id="rId9"/>
      <w:pgSz w:w="11906" w:h="16838"/>
      <w:pgMar w:top="1134" w:right="1134" w:bottom="1134" w:left="1134" w:header="851" w:footer="992" w:gutter="0"/>
      <w:pgNumType w:start="1"/>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F27384F" w14:textId="77777777" w:rsidR="004E2A81" w:rsidRDefault="004E2A81">
      <w:r>
        <w:separator/>
      </w:r>
    </w:p>
  </w:endnote>
  <w:endnote w:type="continuationSeparator" w:id="0">
    <w:p w14:paraId="3C6589F2" w14:textId="77777777" w:rsidR="004E2A81" w:rsidRDefault="004E2A8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Calibri">
    <w:panose1 w:val="020F0502020204030204"/>
    <w:charset w:val="00"/>
    <w:family w:val="swiss"/>
    <w:pitch w:val="variable"/>
    <w:sig w:usb0="E4002E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華康楷書體W5">
    <w:panose1 w:val="03000509000000000000"/>
    <w:charset w:val="88"/>
    <w:family w:val="script"/>
    <w:pitch w:val="fixed"/>
    <w:sig w:usb0="80000001" w:usb1="28091800" w:usb2="00000016" w:usb3="00000000" w:csb0="0010000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細明體">
    <w:altName w:val="MingLiU"/>
    <w:panose1 w:val="02020509000000000000"/>
    <w:charset w:val="88"/>
    <w:family w:val="modern"/>
    <w:pitch w:val="fixed"/>
    <w:sig w:usb0="A00002FF" w:usb1="28CFFCFA" w:usb2="00000016" w:usb3="00000000" w:csb0="00100001" w:csb1="00000000"/>
  </w:font>
  <w:font w:name="Courier New">
    <w:panose1 w:val="02070309020205020404"/>
    <w:charset w:val="00"/>
    <w:family w:val="modern"/>
    <w:pitch w:val="fixed"/>
    <w:sig w:usb0="E0002EFF" w:usb1="C0007843" w:usb2="00000009" w:usb3="00000000" w:csb0="000001FF" w:csb1="00000000"/>
  </w:font>
  <w:font w:name="華康細明體">
    <w:panose1 w:val="02020309000000000000"/>
    <w:charset w:val="88"/>
    <w:family w:val="modern"/>
    <w:pitch w:val="fixed"/>
    <w:sig w:usb0="80000001" w:usb1="28091800" w:usb2="00000016" w:usb3="00000000" w:csb0="00100000" w:csb1="00000000"/>
  </w:font>
  <w:font w:name="Verdana">
    <w:panose1 w:val="020B0604030504040204"/>
    <w:charset w:val="00"/>
    <w:family w:val="swiss"/>
    <w:pitch w:val="variable"/>
    <w:sig w:usb0="A00006FF" w:usb1="4000205B" w:usb2="00000010" w:usb3="00000000" w:csb0="0000019F" w:csb1="00000000"/>
  </w:font>
  <w:font w:name="Arial Unicode MS">
    <w:panose1 w:val="020B0604020202020204"/>
    <w:charset w:val="88"/>
    <w:family w:val="swiss"/>
    <w:pitch w:val="variable"/>
    <w:sig w:usb0="F7FFAFFF" w:usb1="E9DFFFFF" w:usb2="0000003F" w:usb3="00000000" w:csb0="003F01FF" w:csb1="00000000"/>
  </w:font>
  <w:font w:name="s?u">
    <w:altName w:val="Times New Roman"/>
    <w:panose1 w:val="00000000000000000000"/>
    <w:charset w:val="00"/>
    <w:family w:val="roman"/>
    <w:notTrueType/>
    <w:pitch w:val="default"/>
    <w:sig w:usb0="00000003" w:usb1="00000000" w:usb2="00000000" w:usb3="00000000" w:csb0="00000001" w:csb1="00000000"/>
  </w:font>
  <w:font w:name="?u">
    <w:altName w:val="Times New Roman"/>
    <w:panose1 w:val="00000000000000000000"/>
    <w:charset w:val="00"/>
    <w:family w:val="roman"/>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0C61E07" w14:textId="5AE4F19E" w:rsidR="00243AF4" w:rsidRDefault="00243AF4" w:rsidP="00AD1F37">
    <w:pPr>
      <w:pStyle w:val="a5"/>
      <w:jc w:val="center"/>
    </w:pPr>
    <w:r>
      <w:fldChar w:fldCharType="begin"/>
    </w:r>
    <w:r>
      <w:instrText>PAGE   \* MERGEFORMAT</w:instrText>
    </w:r>
    <w:r>
      <w:fldChar w:fldCharType="separate"/>
    </w:r>
    <w:r w:rsidR="00CA5779" w:rsidRPr="00CA5779">
      <w:rPr>
        <w:noProof/>
        <w:lang w:val="zh-TW"/>
      </w:rPr>
      <w:t>1</w:t>
    </w:r>
    <w: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E1EB476" w14:textId="77777777" w:rsidR="00243AF4" w:rsidRDefault="00243AF4" w:rsidP="00AD1F37">
    <w:pPr>
      <w:pStyle w:val="a5"/>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F750FD5" w14:textId="77777777" w:rsidR="004E2A81" w:rsidRDefault="004E2A81">
      <w:r>
        <w:separator/>
      </w:r>
    </w:p>
  </w:footnote>
  <w:footnote w:type="continuationSeparator" w:id="0">
    <w:p w14:paraId="1E002020" w14:textId="77777777" w:rsidR="004E2A81" w:rsidRDefault="004E2A8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5B38A6"/>
    <w:multiLevelType w:val="hybridMultilevel"/>
    <w:tmpl w:val="288A9F16"/>
    <w:lvl w:ilvl="0" w:tplc="9E5490BC">
      <w:start w:val="1"/>
      <w:numFmt w:val="decimal"/>
      <w:lvlText w:val="%1"/>
      <w:lvlJc w:val="center"/>
      <w:pPr>
        <w:ind w:left="476" w:hanging="192"/>
      </w:pPr>
      <w:rPr>
        <w:b w:val="0"/>
      </w:r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1" w15:restartNumberingAfterBreak="0">
    <w:nsid w:val="028B3C7F"/>
    <w:multiLevelType w:val="hybridMultilevel"/>
    <w:tmpl w:val="137605F6"/>
    <w:lvl w:ilvl="0" w:tplc="8F867C38">
      <w:start w:val="1"/>
      <w:numFmt w:val="taiwaneseCountingThousand"/>
      <w:suff w:val="space"/>
      <w:lvlText w:val="(%1)"/>
      <w:lvlJc w:val="left"/>
      <w:pPr>
        <w:ind w:left="1288" w:hanging="720"/>
      </w:pPr>
      <w:rPr>
        <w:lang w:val="en-US"/>
      </w:rPr>
    </w:lvl>
    <w:lvl w:ilvl="1" w:tplc="04090019">
      <w:start w:val="1"/>
      <w:numFmt w:val="ideographTraditional"/>
      <w:lvlText w:val="%2、"/>
      <w:lvlJc w:val="left"/>
      <w:pPr>
        <w:ind w:left="1440" w:hanging="480"/>
      </w:pPr>
    </w:lvl>
    <w:lvl w:ilvl="2" w:tplc="0409001B">
      <w:start w:val="1"/>
      <w:numFmt w:val="lowerRoman"/>
      <w:lvlText w:val="%3."/>
      <w:lvlJc w:val="right"/>
      <w:pPr>
        <w:ind w:left="1920" w:hanging="480"/>
      </w:pPr>
    </w:lvl>
    <w:lvl w:ilvl="3" w:tplc="0409000F">
      <w:start w:val="1"/>
      <w:numFmt w:val="decimal"/>
      <w:lvlText w:val="%4."/>
      <w:lvlJc w:val="left"/>
      <w:pPr>
        <w:ind w:left="2400" w:hanging="480"/>
      </w:pPr>
    </w:lvl>
    <w:lvl w:ilvl="4" w:tplc="04090019">
      <w:start w:val="1"/>
      <w:numFmt w:val="ideographTraditional"/>
      <w:lvlText w:val="%5、"/>
      <w:lvlJc w:val="left"/>
      <w:pPr>
        <w:ind w:left="2880" w:hanging="480"/>
      </w:pPr>
    </w:lvl>
    <w:lvl w:ilvl="5" w:tplc="0409001B">
      <w:start w:val="1"/>
      <w:numFmt w:val="lowerRoman"/>
      <w:lvlText w:val="%6."/>
      <w:lvlJc w:val="right"/>
      <w:pPr>
        <w:ind w:left="3360" w:hanging="480"/>
      </w:pPr>
    </w:lvl>
    <w:lvl w:ilvl="6" w:tplc="0409000F">
      <w:start w:val="1"/>
      <w:numFmt w:val="decimal"/>
      <w:lvlText w:val="%7."/>
      <w:lvlJc w:val="left"/>
      <w:pPr>
        <w:ind w:left="3840" w:hanging="480"/>
      </w:pPr>
    </w:lvl>
    <w:lvl w:ilvl="7" w:tplc="04090019">
      <w:start w:val="1"/>
      <w:numFmt w:val="ideographTraditional"/>
      <w:lvlText w:val="%8、"/>
      <w:lvlJc w:val="left"/>
      <w:pPr>
        <w:ind w:left="4320" w:hanging="480"/>
      </w:pPr>
    </w:lvl>
    <w:lvl w:ilvl="8" w:tplc="0409001B">
      <w:start w:val="1"/>
      <w:numFmt w:val="lowerRoman"/>
      <w:lvlText w:val="%9."/>
      <w:lvlJc w:val="right"/>
      <w:pPr>
        <w:ind w:left="4800" w:hanging="480"/>
      </w:pPr>
    </w:lvl>
  </w:abstractNum>
  <w:abstractNum w:abstractNumId="2" w15:restartNumberingAfterBreak="0">
    <w:nsid w:val="04E73EB5"/>
    <w:multiLevelType w:val="hybridMultilevel"/>
    <w:tmpl w:val="4692E252"/>
    <w:lvl w:ilvl="0" w:tplc="78EEA73A">
      <w:start w:val="1"/>
      <w:numFmt w:val="decimal"/>
      <w:lvlText w:val="%1"/>
      <w:lvlJc w:val="center"/>
      <w:pPr>
        <w:ind w:left="480" w:hanging="192"/>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 w15:restartNumberingAfterBreak="0">
    <w:nsid w:val="06755EB4"/>
    <w:multiLevelType w:val="hybridMultilevel"/>
    <w:tmpl w:val="C10C7242"/>
    <w:lvl w:ilvl="0" w:tplc="C3202CEC">
      <w:start w:val="1"/>
      <w:numFmt w:val="taiwaneseCountingThousand"/>
      <w:pStyle w:val="3"/>
      <w:lvlText w:val="（%1）"/>
      <w:lvlJc w:val="left"/>
      <w:pPr>
        <w:ind w:left="2607" w:hanging="480"/>
      </w:pPr>
    </w:lvl>
    <w:lvl w:ilvl="1" w:tplc="04090019">
      <w:start w:val="1"/>
      <w:numFmt w:val="ideographTraditional"/>
      <w:lvlText w:val="%2、"/>
      <w:lvlJc w:val="left"/>
      <w:pPr>
        <w:ind w:left="1800" w:hanging="480"/>
      </w:pPr>
    </w:lvl>
    <w:lvl w:ilvl="2" w:tplc="0409001B">
      <w:start w:val="1"/>
      <w:numFmt w:val="lowerRoman"/>
      <w:lvlText w:val="%3."/>
      <w:lvlJc w:val="right"/>
      <w:pPr>
        <w:ind w:left="2280" w:hanging="480"/>
      </w:pPr>
    </w:lvl>
    <w:lvl w:ilvl="3" w:tplc="0409000F">
      <w:start w:val="1"/>
      <w:numFmt w:val="decimal"/>
      <w:lvlText w:val="%4."/>
      <w:lvlJc w:val="left"/>
      <w:pPr>
        <w:ind w:left="2760" w:hanging="480"/>
      </w:pPr>
    </w:lvl>
    <w:lvl w:ilvl="4" w:tplc="04090019">
      <w:start w:val="1"/>
      <w:numFmt w:val="ideographTraditional"/>
      <w:lvlText w:val="%5、"/>
      <w:lvlJc w:val="left"/>
      <w:pPr>
        <w:ind w:left="3240" w:hanging="480"/>
      </w:pPr>
    </w:lvl>
    <w:lvl w:ilvl="5" w:tplc="0409001B">
      <w:start w:val="1"/>
      <w:numFmt w:val="lowerRoman"/>
      <w:lvlText w:val="%6."/>
      <w:lvlJc w:val="right"/>
      <w:pPr>
        <w:ind w:left="3720" w:hanging="480"/>
      </w:pPr>
    </w:lvl>
    <w:lvl w:ilvl="6" w:tplc="0409000F">
      <w:start w:val="1"/>
      <w:numFmt w:val="decimal"/>
      <w:lvlText w:val="%7."/>
      <w:lvlJc w:val="left"/>
      <w:pPr>
        <w:ind w:left="4200" w:hanging="480"/>
      </w:pPr>
    </w:lvl>
    <w:lvl w:ilvl="7" w:tplc="04090019">
      <w:start w:val="1"/>
      <w:numFmt w:val="ideographTraditional"/>
      <w:lvlText w:val="%8、"/>
      <w:lvlJc w:val="left"/>
      <w:pPr>
        <w:ind w:left="4680" w:hanging="480"/>
      </w:pPr>
    </w:lvl>
    <w:lvl w:ilvl="8" w:tplc="0409001B">
      <w:start w:val="1"/>
      <w:numFmt w:val="lowerRoman"/>
      <w:lvlText w:val="%9."/>
      <w:lvlJc w:val="right"/>
      <w:pPr>
        <w:ind w:left="5160" w:hanging="480"/>
      </w:pPr>
    </w:lvl>
  </w:abstractNum>
  <w:abstractNum w:abstractNumId="4" w15:restartNumberingAfterBreak="0">
    <w:nsid w:val="095C475C"/>
    <w:multiLevelType w:val="hybridMultilevel"/>
    <w:tmpl w:val="CE040160"/>
    <w:lvl w:ilvl="0" w:tplc="260614EC">
      <w:start w:val="1"/>
      <w:numFmt w:val="decimal"/>
      <w:lvlText w:val="%1"/>
      <w:lvlJc w:val="left"/>
      <w:pPr>
        <w:ind w:left="622" w:hanging="480"/>
      </w:pPr>
      <w:rPr>
        <w:rFonts w:hint="eastAsia"/>
      </w:rPr>
    </w:lvl>
    <w:lvl w:ilvl="1" w:tplc="04090019" w:tentative="1">
      <w:start w:val="1"/>
      <w:numFmt w:val="ideographTraditional"/>
      <w:lvlText w:val="%2、"/>
      <w:lvlJc w:val="left"/>
      <w:pPr>
        <w:ind w:left="1102" w:hanging="480"/>
      </w:pPr>
    </w:lvl>
    <w:lvl w:ilvl="2" w:tplc="0409001B" w:tentative="1">
      <w:start w:val="1"/>
      <w:numFmt w:val="lowerRoman"/>
      <w:lvlText w:val="%3."/>
      <w:lvlJc w:val="right"/>
      <w:pPr>
        <w:ind w:left="1582" w:hanging="480"/>
      </w:pPr>
    </w:lvl>
    <w:lvl w:ilvl="3" w:tplc="0409000F" w:tentative="1">
      <w:start w:val="1"/>
      <w:numFmt w:val="decimal"/>
      <w:lvlText w:val="%4."/>
      <w:lvlJc w:val="left"/>
      <w:pPr>
        <w:ind w:left="2062" w:hanging="480"/>
      </w:pPr>
    </w:lvl>
    <w:lvl w:ilvl="4" w:tplc="04090019" w:tentative="1">
      <w:start w:val="1"/>
      <w:numFmt w:val="ideographTraditional"/>
      <w:lvlText w:val="%5、"/>
      <w:lvlJc w:val="left"/>
      <w:pPr>
        <w:ind w:left="2542" w:hanging="480"/>
      </w:pPr>
    </w:lvl>
    <w:lvl w:ilvl="5" w:tplc="0409001B" w:tentative="1">
      <w:start w:val="1"/>
      <w:numFmt w:val="lowerRoman"/>
      <w:lvlText w:val="%6."/>
      <w:lvlJc w:val="right"/>
      <w:pPr>
        <w:ind w:left="3022" w:hanging="480"/>
      </w:pPr>
    </w:lvl>
    <w:lvl w:ilvl="6" w:tplc="0409000F" w:tentative="1">
      <w:start w:val="1"/>
      <w:numFmt w:val="decimal"/>
      <w:lvlText w:val="%7."/>
      <w:lvlJc w:val="left"/>
      <w:pPr>
        <w:ind w:left="3502" w:hanging="480"/>
      </w:pPr>
    </w:lvl>
    <w:lvl w:ilvl="7" w:tplc="04090019" w:tentative="1">
      <w:start w:val="1"/>
      <w:numFmt w:val="ideographTraditional"/>
      <w:lvlText w:val="%8、"/>
      <w:lvlJc w:val="left"/>
      <w:pPr>
        <w:ind w:left="3982" w:hanging="480"/>
      </w:pPr>
    </w:lvl>
    <w:lvl w:ilvl="8" w:tplc="0409001B" w:tentative="1">
      <w:start w:val="1"/>
      <w:numFmt w:val="lowerRoman"/>
      <w:lvlText w:val="%9."/>
      <w:lvlJc w:val="right"/>
      <w:pPr>
        <w:ind w:left="4462" w:hanging="480"/>
      </w:pPr>
    </w:lvl>
  </w:abstractNum>
  <w:abstractNum w:abstractNumId="5" w15:restartNumberingAfterBreak="0">
    <w:nsid w:val="0ABB54CA"/>
    <w:multiLevelType w:val="hybridMultilevel"/>
    <w:tmpl w:val="09E61C7C"/>
    <w:lvl w:ilvl="0" w:tplc="225C8C4C">
      <w:start w:val="1"/>
      <w:numFmt w:val="decimal"/>
      <w:lvlText w:val="%1"/>
      <w:lvlJc w:val="left"/>
      <w:pPr>
        <w:ind w:left="480" w:hanging="480"/>
      </w:pPr>
      <w:rPr>
        <w:rFonts w:ascii="標楷體" w:eastAsia="標楷體" w:hAnsi="標楷體" w:hint="default"/>
        <w:sz w:val="28"/>
        <w:szCs w:val="2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 w15:restartNumberingAfterBreak="0">
    <w:nsid w:val="0C676DBF"/>
    <w:multiLevelType w:val="hybridMultilevel"/>
    <w:tmpl w:val="B3B0111A"/>
    <w:lvl w:ilvl="0" w:tplc="B7A0F4EC">
      <w:start w:val="1"/>
      <w:numFmt w:val="decimal"/>
      <w:lvlText w:val="%1"/>
      <w:lvlJc w:val="right"/>
      <w:pPr>
        <w:ind w:left="480" w:hanging="192"/>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 w15:restartNumberingAfterBreak="0">
    <w:nsid w:val="0D552BEB"/>
    <w:multiLevelType w:val="hybridMultilevel"/>
    <w:tmpl w:val="914ECB72"/>
    <w:lvl w:ilvl="0" w:tplc="24868AC8">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 w15:restartNumberingAfterBreak="0">
    <w:nsid w:val="0F0B544F"/>
    <w:multiLevelType w:val="hybridMultilevel"/>
    <w:tmpl w:val="FC525E22"/>
    <w:lvl w:ilvl="0" w:tplc="260614EC">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 w15:restartNumberingAfterBreak="0">
    <w:nsid w:val="0FBB2CAF"/>
    <w:multiLevelType w:val="hybridMultilevel"/>
    <w:tmpl w:val="B3B0111A"/>
    <w:lvl w:ilvl="0" w:tplc="B7A0F4EC">
      <w:start w:val="1"/>
      <w:numFmt w:val="decimal"/>
      <w:lvlText w:val="%1"/>
      <w:lvlJc w:val="right"/>
      <w:pPr>
        <w:ind w:left="480" w:hanging="192"/>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 w15:restartNumberingAfterBreak="0">
    <w:nsid w:val="113979C4"/>
    <w:multiLevelType w:val="hybridMultilevel"/>
    <w:tmpl w:val="006A2966"/>
    <w:lvl w:ilvl="0" w:tplc="360CB7C4">
      <w:start w:val="1"/>
      <w:numFmt w:val="taiwaneseCountingThousand"/>
      <w:suff w:val="nothing"/>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1" w15:restartNumberingAfterBreak="0">
    <w:nsid w:val="11A2337C"/>
    <w:multiLevelType w:val="hybridMultilevel"/>
    <w:tmpl w:val="B3B0111A"/>
    <w:lvl w:ilvl="0" w:tplc="B7A0F4EC">
      <w:start w:val="1"/>
      <w:numFmt w:val="decimal"/>
      <w:lvlText w:val="%1"/>
      <w:lvlJc w:val="right"/>
      <w:pPr>
        <w:ind w:left="480" w:hanging="192"/>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2" w15:restartNumberingAfterBreak="0">
    <w:nsid w:val="12CA70FC"/>
    <w:multiLevelType w:val="hybridMultilevel"/>
    <w:tmpl w:val="B7828CC6"/>
    <w:lvl w:ilvl="0" w:tplc="D5C69990">
      <w:start w:val="1"/>
      <w:numFmt w:val="taiwaneseCountingThousand"/>
      <w:suff w:val="nothing"/>
      <w:lvlText w:val="%1、"/>
      <w:lvlJc w:val="left"/>
      <w:pPr>
        <w:ind w:left="720" w:hanging="720"/>
      </w:pPr>
      <w:rPr>
        <w:rFonts w:hint="default"/>
      </w:rPr>
    </w:lvl>
    <w:lvl w:ilvl="1" w:tplc="04090019">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3" w15:restartNumberingAfterBreak="0">
    <w:nsid w:val="16B379CA"/>
    <w:multiLevelType w:val="hybridMultilevel"/>
    <w:tmpl w:val="F35A4A2A"/>
    <w:lvl w:ilvl="0" w:tplc="A3360106">
      <w:start w:val="1"/>
      <w:numFmt w:val="decimal"/>
      <w:lvlText w:val="%1"/>
      <w:lvlJc w:val="center"/>
      <w:pPr>
        <w:ind w:left="763" w:hanging="480"/>
      </w:pPr>
      <w:rPr>
        <w:rFonts w:ascii="標楷體" w:eastAsia="標楷體" w:hAnsi="標楷體" w:hint="eastAsia"/>
        <w:color w:val="auto"/>
        <w:spacing w:val="0"/>
        <w:w w:val="100"/>
        <w:position w:val="0"/>
        <w:sz w:val="28"/>
        <w:szCs w:val="2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4" w15:restartNumberingAfterBreak="0">
    <w:nsid w:val="16CB2E55"/>
    <w:multiLevelType w:val="hybridMultilevel"/>
    <w:tmpl w:val="D64010C0"/>
    <w:lvl w:ilvl="0" w:tplc="67F2204E">
      <w:start w:val="1"/>
      <w:numFmt w:val="taiwaneseCountingThousand"/>
      <w:suff w:val="nothing"/>
      <w:lvlText w:val="%1、"/>
      <w:lvlJc w:val="left"/>
      <w:pPr>
        <w:ind w:left="2280" w:hanging="720"/>
      </w:pPr>
      <w:rPr>
        <w:rFonts w:hint="eastAsia"/>
        <w:lang w:val="en-US"/>
      </w:rPr>
    </w:lvl>
    <w:lvl w:ilvl="1" w:tplc="04090019">
      <w:start w:val="1"/>
      <w:numFmt w:val="ideographTraditional"/>
      <w:lvlText w:val="%2、"/>
      <w:lvlJc w:val="left"/>
      <w:pPr>
        <w:ind w:left="2520" w:hanging="480"/>
      </w:pPr>
    </w:lvl>
    <w:lvl w:ilvl="2" w:tplc="0409001B">
      <w:start w:val="1"/>
      <w:numFmt w:val="lowerRoman"/>
      <w:lvlText w:val="%3."/>
      <w:lvlJc w:val="right"/>
      <w:pPr>
        <w:ind w:left="3000" w:hanging="480"/>
      </w:pPr>
    </w:lvl>
    <w:lvl w:ilvl="3" w:tplc="0409000F">
      <w:start w:val="1"/>
      <w:numFmt w:val="decimal"/>
      <w:lvlText w:val="%4."/>
      <w:lvlJc w:val="left"/>
      <w:pPr>
        <w:ind w:left="3480" w:hanging="480"/>
      </w:pPr>
    </w:lvl>
    <w:lvl w:ilvl="4" w:tplc="04090019">
      <w:start w:val="1"/>
      <w:numFmt w:val="ideographTraditional"/>
      <w:lvlText w:val="%5、"/>
      <w:lvlJc w:val="left"/>
      <w:pPr>
        <w:ind w:left="3960" w:hanging="480"/>
      </w:pPr>
    </w:lvl>
    <w:lvl w:ilvl="5" w:tplc="0409001B">
      <w:start w:val="1"/>
      <w:numFmt w:val="lowerRoman"/>
      <w:lvlText w:val="%6."/>
      <w:lvlJc w:val="right"/>
      <w:pPr>
        <w:ind w:left="4440" w:hanging="480"/>
      </w:pPr>
    </w:lvl>
    <w:lvl w:ilvl="6" w:tplc="0409000F">
      <w:start w:val="1"/>
      <w:numFmt w:val="decimal"/>
      <w:lvlText w:val="%7."/>
      <w:lvlJc w:val="left"/>
      <w:pPr>
        <w:ind w:left="4920" w:hanging="480"/>
      </w:pPr>
    </w:lvl>
    <w:lvl w:ilvl="7" w:tplc="04090019">
      <w:start w:val="1"/>
      <w:numFmt w:val="ideographTraditional"/>
      <w:lvlText w:val="%8、"/>
      <w:lvlJc w:val="left"/>
      <w:pPr>
        <w:ind w:left="5400" w:hanging="480"/>
      </w:pPr>
    </w:lvl>
    <w:lvl w:ilvl="8" w:tplc="0409001B">
      <w:start w:val="1"/>
      <w:numFmt w:val="lowerRoman"/>
      <w:lvlText w:val="%9."/>
      <w:lvlJc w:val="right"/>
      <w:pPr>
        <w:ind w:left="5880" w:hanging="480"/>
      </w:pPr>
    </w:lvl>
  </w:abstractNum>
  <w:abstractNum w:abstractNumId="15" w15:restartNumberingAfterBreak="0">
    <w:nsid w:val="17554CBF"/>
    <w:multiLevelType w:val="hybridMultilevel"/>
    <w:tmpl w:val="006A2966"/>
    <w:lvl w:ilvl="0" w:tplc="360CB7C4">
      <w:start w:val="1"/>
      <w:numFmt w:val="taiwaneseCountingThousand"/>
      <w:suff w:val="nothing"/>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6" w15:restartNumberingAfterBreak="0">
    <w:nsid w:val="195D281E"/>
    <w:multiLevelType w:val="hybridMultilevel"/>
    <w:tmpl w:val="C1C66D2A"/>
    <w:lvl w:ilvl="0" w:tplc="303E2856">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7" w15:restartNumberingAfterBreak="0">
    <w:nsid w:val="1BEF4498"/>
    <w:multiLevelType w:val="hybridMultilevel"/>
    <w:tmpl w:val="FC525E22"/>
    <w:lvl w:ilvl="0" w:tplc="260614EC">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8" w15:restartNumberingAfterBreak="0">
    <w:nsid w:val="1C9126A2"/>
    <w:multiLevelType w:val="hybridMultilevel"/>
    <w:tmpl w:val="FC525E22"/>
    <w:lvl w:ilvl="0" w:tplc="260614EC">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9" w15:restartNumberingAfterBreak="0">
    <w:nsid w:val="1D72670A"/>
    <w:multiLevelType w:val="hybridMultilevel"/>
    <w:tmpl w:val="4692E252"/>
    <w:lvl w:ilvl="0" w:tplc="78EEA73A">
      <w:start w:val="1"/>
      <w:numFmt w:val="decimal"/>
      <w:lvlText w:val="%1"/>
      <w:lvlJc w:val="center"/>
      <w:pPr>
        <w:ind w:left="480" w:hanging="192"/>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0" w15:restartNumberingAfterBreak="0">
    <w:nsid w:val="1F286DF1"/>
    <w:multiLevelType w:val="hybridMultilevel"/>
    <w:tmpl w:val="CA4EA522"/>
    <w:lvl w:ilvl="0" w:tplc="8D125F94">
      <w:start w:val="1"/>
      <w:numFmt w:val="taiwaneseCountingThousand"/>
      <w:lvlText w:val="%1、"/>
      <w:lvlJc w:val="left"/>
      <w:pPr>
        <w:ind w:left="1440" w:hanging="720"/>
      </w:pPr>
      <w:rPr>
        <w:rFonts w:ascii="標楷體" w:eastAsia="標楷體" w:hAnsi="Times New Roman" w:cs="Times New Roman"/>
        <w:b/>
      </w:rPr>
    </w:lvl>
    <w:lvl w:ilvl="1" w:tplc="04090019" w:tentative="1">
      <w:start w:val="1"/>
      <w:numFmt w:val="ideographTraditional"/>
      <w:lvlText w:val="%2、"/>
      <w:lvlJc w:val="left"/>
      <w:pPr>
        <w:ind w:left="1680" w:hanging="480"/>
      </w:pPr>
    </w:lvl>
    <w:lvl w:ilvl="2" w:tplc="0409001B" w:tentative="1">
      <w:start w:val="1"/>
      <w:numFmt w:val="lowerRoman"/>
      <w:lvlText w:val="%3."/>
      <w:lvlJc w:val="right"/>
      <w:pPr>
        <w:ind w:left="2160" w:hanging="480"/>
      </w:pPr>
    </w:lvl>
    <w:lvl w:ilvl="3" w:tplc="0409000F" w:tentative="1">
      <w:start w:val="1"/>
      <w:numFmt w:val="decimal"/>
      <w:lvlText w:val="%4."/>
      <w:lvlJc w:val="left"/>
      <w:pPr>
        <w:ind w:left="2640" w:hanging="480"/>
      </w:pPr>
    </w:lvl>
    <w:lvl w:ilvl="4" w:tplc="04090019" w:tentative="1">
      <w:start w:val="1"/>
      <w:numFmt w:val="ideographTraditional"/>
      <w:lvlText w:val="%5、"/>
      <w:lvlJc w:val="left"/>
      <w:pPr>
        <w:ind w:left="3120" w:hanging="480"/>
      </w:pPr>
    </w:lvl>
    <w:lvl w:ilvl="5" w:tplc="0409001B" w:tentative="1">
      <w:start w:val="1"/>
      <w:numFmt w:val="lowerRoman"/>
      <w:lvlText w:val="%6."/>
      <w:lvlJc w:val="right"/>
      <w:pPr>
        <w:ind w:left="3600" w:hanging="480"/>
      </w:pPr>
    </w:lvl>
    <w:lvl w:ilvl="6" w:tplc="0409000F" w:tentative="1">
      <w:start w:val="1"/>
      <w:numFmt w:val="decimal"/>
      <w:lvlText w:val="%7."/>
      <w:lvlJc w:val="left"/>
      <w:pPr>
        <w:ind w:left="4080" w:hanging="480"/>
      </w:pPr>
    </w:lvl>
    <w:lvl w:ilvl="7" w:tplc="04090019" w:tentative="1">
      <w:start w:val="1"/>
      <w:numFmt w:val="ideographTraditional"/>
      <w:lvlText w:val="%8、"/>
      <w:lvlJc w:val="left"/>
      <w:pPr>
        <w:ind w:left="4560" w:hanging="480"/>
      </w:pPr>
    </w:lvl>
    <w:lvl w:ilvl="8" w:tplc="0409001B" w:tentative="1">
      <w:start w:val="1"/>
      <w:numFmt w:val="lowerRoman"/>
      <w:lvlText w:val="%9."/>
      <w:lvlJc w:val="right"/>
      <w:pPr>
        <w:ind w:left="5040" w:hanging="480"/>
      </w:pPr>
    </w:lvl>
  </w:abstractNum>
  <w:abstractNum w:abstractNumId="21" w15:restartNumberingAfterBreak="0">
    <w:nsid w:val="1FAC35BE"/>
    <w:multiLevelType w:val="hybridMultilevel"/>
    <w:tmpl w:val="CE040160"/>
    <w:lvl w:ilvl="0" w:tplc="260614EC">
      <w:start w:val="1"/>
      <w:numFmt w:val="decimal"/>
      <w:lvlText w:val="%1"/>
      <w:lvlJc w:val="left"/>
      <w:pPr>
        <w:ind w:left="622" w:hanging="480"/>
      </w:pPr>
      <w:rPr>
        <w:rFonts w:hint="eastAsia"/>
      </w:rPr>
    </w:lvl>
    <w:lvl w:ilvl="1" w:tplc="04090019" w:tentative="1">
      <w:start w:val="1"/>
      <w:numFmt w:val="ideographTraditional"/>
      <w:lvlText w:val="%2、"/>
      <w:lvlJc w:val="left"/>
      <w:pPr>
        <w:ind w:left="1102" w:hanging="480"/>
      </w:pPr>
    </w:lvl>
    <w:lvl w:ilvl="2" w:tplc="0409001B" w:tentative="1">
      <w:start w:val="1"/>
      <w:numFmt w:val="lowerRoman"/>
      <w:lvlText w:val="%3."/>
      <w:lvlJc w:val="right"/>
      <w:pPr>
        <w:ind w:left="1582" w:hanging="480"/>
      </w:pPr>
    </w:lvl>
    <w:lvl w:ilvl="3" w:tplc="0409000F" w:tentative="1">
      <w:start w:val="1"/>
      <w:numFmt w:val="decimal"/>
      <w:lvlText w:val="%4."/>
      <w:lvlJc w:val="left"/>
      <w:pPr>
        <w:ind w:left="2062" w:hanging="480"/>
      </w:pPr>
    </w:lvl>
    <w:lvl w:ilvl="4" w:tplc="04090019" w:tentative="1">
      <w:start w:val="1"/>
      <w:numFmt w:val="ideographTraditional"/>
      <w:lvlText w:val="%5、"/>
      <w:lvlJc w:val="left"/>
      <w:pPr>
        <w:ind w:left="2542" w:hanging="480"/>
      </w:pPr>
    </w:lvl>
    <w:lvl w:ilvl="5" w:tplc="0409001B" w:tentative="1">
      <w:start w:val="1"/>
      <w:numFmt w:val="lowerRoman"/>
      <w:lvlText w:val="%6."/>
      <w:lvlJc w:val="right"/>
      <w:pPr>
        <w:ind w:left="3022" w:hanging="480"/>
      </w:pPr>
    </w:lvl>
    <w:lvl w:ilvl="6" w:tplc="0409000F" w:tentative="1">
      <w:start w:val="1"/>
      <w:numFmt w:val="decimal"/>
      <w:lvlText w:val="%7."/>
      <w:lvlJc w:val="left"/>
      <w:pPr>
        <w:ind w:left="3502" w:hanging="480"/>
      </w:pPr>
    </w:lvl>
    <w:lvl w:ilvl="7" w:tplc="04090019" w:tentative="1">
      <w:start w:val="1"/>
      <w:numFmt w:val="ideographTraditional"/>
      <w:lvlText w:val="%8、"/>
      <w:lvlJc w:val="left"/>
      <w:pPr>
        <w:ind w:left="3982" w:hanging="480"/>
      </w:pPr>
    </w:lvl>
    <w:lvl w:ilvl="8" w:tplc="0409001B" w:tentative="1">
      <w:start w:val="1"/>
      <w:numFmt w:val="lowerRoman"/>
      <w:lvlText w:val="%9."/>
      <w:lvlJc w:val="right"/>
      <w:pPr>
        <w:ind w:left="4462" w:hanging="480"/>
      </w:pPr>
    </w:lvl>
  </w:abstractNum>
  <w:abstractNum w:abstractNumId="22" w15:restartNumberingAfterBreak="0">
    <w:nsid w:val="200A68AC"/>
    <w:multiLevelType w:val="hybridMultilevel"/>
    <w:tmpl w:val="4DAC3538"/>
    <w:lvl w:ilvl="0" w:tplc="82100384">
      <w:start w:val="1"/>
      <w:numFmt w:val="decimal"/>
      <w:lvlText w:val="%1."/>
      <w:lvlJc w:val="left"/>
      <w:pPr>
        <w:ind w:left="1080" w:hanging="360"/>
      </w:pPr>
      <w:rPr>
        <w:rFonts w:hint="default"/>
      </w:rPr>
    </w:lvl>
    <w:lvl w:ilvl="1" w:tplc="04090019" w:tentative="1">
      <w:start w:val="1"/>
      <w:numFmt w:val="ideographTraditional"/>
      <w:lvlText w:val="%2、"/>
      <w:lvlJc w:val="left"/>
      <w:pPr>
        <w:ind w:left="1680" w:hanging="480"/>
      </w:pPr>
    </w:lvl>
    <w:lvl w:ilvl="2" w:tplc="0409001B" w:tentative="1">
      <w:start w:val="1"/>
      <w:numFmt w:val="lowerRoman"/>
      <w:lvlText w:val="%3."/>
      <w:lvlJc w:val="right"/>
      <w:pPr>
        <w:ind w:left="2160" w:hanging="480"/>
      </w:pPr>
    </w:lvl>
    <w:lvl w:ilvl="3" w:tplc="0409000F" w:tentative="1">
      <w:start w:val="1"/>
      <w:numFmt w:val="decimal"/>
      <w:lvlText w:val="%4."/>
      <w:lvlJc w:val="left"/>
      <w:pPr>
        <w:ind w:left="2640" w:hanging="480"/>
      </w:pPr>
    </w:lvl>
    <w:lvl w:ilvl="4" w:tplc="04090019" w:tentative="1">
      <w:start w:val="1"/>
      <w:numFmt w:val="ideographTraditional"/>
      <w:lvlText w:val="%5、"/>
      <w:lvlJc w:val="left"/>
      <w:pPr>
        <w:ind w:left="3120" w:hanging="480"/>
      </w:pPr>
    </w:lvl>
    <w:lvl w:ilvl="5" w:tplc="0409001B" w:tentative="1">
      <w:start w:val="1"/>
      <w:numFmt w:val="lowerRoman"/>
      <w:lvlText w:val="%6."/>
      <w:lvlJc w:val="right"/>
      <w:pPr>
        <w:ind w:left="3600" w:hanging="480"/>
      </w:pPr>
    </w:lvl>
    <w:lvl w:ilvl="6" w:tplc="0409000F" w:tentative="1">
      <w:start w:val="1"/>
      <w:numFmt w:val="decimal"/>
      <w:lvlText w:val="%7."/>
      <w:lvlJc w:val="left"/>
      <w:pPr>
        <w:ind w:left="4080" w:hanging="480"/>
      </w:pPr>
    </w:lvl>
    <w:lvl w:ilvl="7" w:tplc="04090019" w:tentative="1">
      <w:start w:val="1"/>
      <w:numFmt w:val="ideographTraditional"/>
      <w:lvlText w:val="%8、"/>
      <w:lvlJc w:val="left"/>
      <w:pPr>
        <w:ind w:left="4560" w:hanging="480"/>
      </w:pPr>
    </w:lvl>
    <w:lvl w:ilvl="8" w:tplc="0409001B" w:tentative="1">
      <w:start w:val="1"/>
      <w:numFmt w:val="lowerRoman"/>
      <w:lvlText w:val="%9."/>
      <w:lvlJc w:val="right"/>
      <w:pPr>
        <w:ind w:left="5040" w:hanging="480"/>
      </w:pPr>
    </w:lvl>
  </w:abstractNum>
  <w:abstractNum w:abstractNumId="23" w15:restartNumberingAfterBreak="0">
    <w:nsid w:val="208D7193"/>
    <w:multiLevelType w:val="hybridMultilevel"/>
    <w:tmpl w:val="946ECC1C"/>
    <w:lvl w:ilvl="0" w:tplc="78EEA73A">
      <w:start w:val="1"/>
      <w:numFmt w:val="decimal"/>
      <w:lvlText w:val="%1"/>
      <w:lvlJc w:val="center"/>
      <w:pPr>
        <w:ind w:left="476" w:hanging="192"/>
      </w:p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24" w15:restartNumberingAfterBreak="0">
    <w:nsid w:val="220544CE"/>
    <w:multiLevelType w:val="hybridMultilevel"/>
    <w:tmpl w:val="006A2966"/>
    <w:lvl w:ilvl="0" w:tplc="360CB7C4">
      <w:start w:val="1"/>
      <w:numFmt w:val="taiwaneseCountingThousand"/>
      <w:suff w:val="nothing"/>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5" w15:restartNumberingAfterBreak="0">
    <w:nsid w:val="29B83B5C"/>
    <w:multiLevelType w:val="hybridMultilevel"/>
    <w:tmpl w:val="B3B0111A"/>
    <w:lvl w:ilvl="0" w:tplc="B7A0F4EC">
      <w:start w:val="1"/>
      <w:numFmt w:val="decimal"/>
      <w:lvlText w:val="%1"/>
      <w:lvlJc w:val="right"/>
      <w:pPr>
        <w:ind w:left="480" w:hanging="192"/>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6" w15:restartNumberingAfterBreak="0">
    <w:nsid w:val="2E3E2E6B"/>
    <w:multiLevelType w:val="hybridMultilevel"/>
    <w:tmpl w:val="FC525E22"/>
    <w:lvl w:ilvl="0" w:tplc="260614EC">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7" w15:restartNumberingAfterBreak="0">
    <w:nsid w:val="2F4702A9"/>
    <w:multiLevelType w:val="hybridMultilevel"/>
    <w:tmpl w:val="4692E252"/>
    <w:lvl w:ilvl="0" w:tplc="78EEA73A">
      <w:start w:val="1"/>
      <w:numFmt w:val="decimal"/>
      <w:lvlText w:val="%1"/>
      <w:lvlJc w:val="center"/>
      <w:pPr>
        <w:ind w:left="480" w:hanging="192"/>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8" w15:restartNumberingAfterBreak="0">
    <w:nsid w:val="31BD6193"/>
    <w:multiLevelType w:val="hybridMultilevel"/>
    <w:tmpl w:val="B3B0111A"/>
    <w:lvl w:ilvl="0" w:tplc="B7A0F4EC">
      <w:start w:val="1"/>
      <w:numFmt w:val="decimal"/>
      <w:lvlText w:val="%1"/>
      <w:lvlJc w:val="right"/>
      <w:pPr>
        <w:ind w:left="480" w:hanging="192"/>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9" w15:restartNumberingAfterBreak="0">
    <w:nsid w:val="31CC270F"/>
    <w:multiLevelType w:val="hybridMultilevel"/>
    <w:tmpl w:val="0430025C"/>
    <w:lvl w:ilvl="0" w:tplc="F6D4E9F2">
      <w:start w:val="1"/>
      <w:numFmt w:val="taiwaneseCountingThousand"/>
      <w:pStyle w:val="30"/>
      <w:suff w:val="nothing"/>
      <w:lvlText w:val="(%1)"/>
      <w:lvlJc w:val="left"/>
      <w:pPr>
        <w:ind w:left="960" w:hanging="480"/>
      </w:pPr>
      <w:rPr>
        <w:b/>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30" w15:restartNumberingAfterBreak="0">
    <w:nsid w:val="322905FD"/>
    <w:multiLevelType w:val="hybridMultilevel"/>
    <w:tmpl w:val="72DAA5E0"/>
    <w:lvl w:ilvl="0" w:tplc="BA96A01A">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1" w15:restartNumberingAfterBreak="0">
    <w:nsid w:val="32DC68D4"/>
    <w:multiLevelType w:val="hybridMultilevel"/>
    <w:tmpl w:val="914ECB72"/>
    <w:lvl w:ilvl="0" w:tplc="24868AC8">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2" w15:restartNumberingAfterBreak="0">
    <w:nsid w:val="348473C8"/>
    <w:multiLevelType w:val="hybridMultilevel"/>
    <w:tmpl w:val="C1C66D2A"/>
    <w:lvl w:ilvl="0" w:tplc="303E2856">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3" w15:restartNumberingAfterBreak="0">
    <w:nsid w:val="35CA437E"/>
    <w:multiLevelType w:val="hybridMultilevel"/>
    <w:tmpl w:val="CE040160"/>
    <w:lvl w:ilvl="0" w:tplc="260614EC">
      <w:start w:val="1"/>
      <w:numFmt w:val="decimal"/>
      <w:lvlText w:val="%1"/>
      <w:lvlJc w:val="left"/>
      <w:pPr>
        <w:ind w:left="622" w:hanging="480"/>
      </w:pPr>
      <w:rPr>
        <w:rFonts w:hint="eastAsia"/>
      </w:rPr>
    </w:lvl>
    <w:lvl w:ilvl="1" w:tplc="04090019" w:tentative="1">
      <w:start w:val="1"/>
      <w:numFmt w:val="ideographTraditional"/>
      <w:lvlText w:val="%2、"/>
      <w:lvlJc w:val="left"/>
      <w:pPr>
        <w:ind w:left="1102" w:hanging="480"/>
      </w:pPr>
    </w:lvl>
    <w:lvl w:ilvl="2" w:tplc="0409001B" w:tentative="1">
      <w:start w:val="1"/>
      <w:numFmt w:val="lowerRoman"/>
      <w:lvlText w:val="%3."/>
      <w:lvlJc w:val="right"/>
      <w:pPr>
        <w:ind w:left="1582" w:hanging="480"/>
      </w:pPr>
    </w:lvl>
    <w:lvl w:ilvl="3" w:tplc="0409000F" w:tentative="1">
      <w:start w:val="1"/>
      <w:numFmt w:val="decimal"/>
      <w:lvlText w:val="%4."/>
      <w:lvlJc w:val="left"/>
      <w:pPr>
        <w:ind w:left="2062" w:hanging="480"/>
      </w:pPr>
    </w:lvl>
    <w:lvl w:ilvl="4" w:tplc="04090019" w:tentative="1">
      <w:start w:val="1"/>
      <w:numFmt w:val="ideographTraditional"/>
      <w:lvlText w:val="%5、"/>
      <w:lvlJc w:val="left"/>
      <w:pPr>
        <w:ind w:left="2542" w:hanging="480"/>
      </w:pPr>
    </w:lvl>
    <w:lvl w:ilvl="5" w:tplc="0409001B" w:tentative="1">
      <w:start w:val="1"/>
      <w:numFmt w:val="lowerRoman"/>
      <w:lvlText w:val="%6."/>
      <w:lvlJc w:val="right"/>
      <w:pPr>
        <w:ind w:left="3022" w:hanging="480"/>
      </w:pPr>
    </w:lvl>
    <w:lvl w:ilvl="6" w:tplc="0409000F" w:tentative="1">
      <w:start w:val="1"/>
      <w:numFmt w:val="decimal"/>
      <w:lvlText w:val="%7."/>
      <w:lvlJc w:val="left"/>
      <w:pPr>
        <w:ind w:left="3502" w:hanging="480"/>
      </w:pPr>
    </w:lvl>
    <w:lvl w:ilvl="7" w:tplc="04090019" w:tentative="1">
      <w:start w:val="1"/>
      <w:numFmt w:val="ideographTraditional"/>
      <w:lvlText w:val="%8、"/>
      <w:lvlJc w:val="left"/>
      <w:pPr>
        <w:ind w:left="3982" w:hanging="480"/>
      </w:pPr>
    </w:lvl>
    <w:lvl w:ilvl="8" w:tplc="0409001B" w:tentative="1">
      <w:start w:val="1"/>
      <w:numFmt w:val="lowerRoman"/>
      <w:lvlText w:val="%9."/>
      <w:lvlJc w:val="right"/>
      <w:pPr>
        <w:ind w:left="4462" w:hanging="480"/>
      </w:pPr>
    </w:lvl>
  </w:abstractNum>
  <w:abstractNum w:abstractNumId="34" w15:restartNumberingAfterBreak="0">
    <w:nsid w:val="36AD39B5"/>
    <w:multiLevelType w:val="multilevel"/>
    <w:tmpl w:val="2DD6FAF2"/>
    <w:lvl w:ilvl="0">
      <w:start w:val="2"/>
      <w:numFmt w:val="decimal"/>
      <w:pStyle w:val="42"/>
      <w:suff w:val="nothing"/>
      <w:lvlText w:val="%1."/>
      <w:lvlJc w:val="center"/>
      <w:pPr>
        <w:ind w:left="0" w:firstLine="907"/>
      </w:pPr>
      <w:rPr>
        <w:rFonts w:hint="eastAsia"/>
      </w:rPr>
    </w:lvl>
    <w:lvl w:ilvl="1">
      <w:start w:val="1"/>
      <w:numFmt w:val="ideographTraditional"/>
      <w:lvlText w:val="%2、"/>
      <w:lvlJc w:val="left"/>
      <w:pPr>
        <w:ind w:left="2661" w:hanging="480"/>
      </w:pPr>
      <w:rPr>
        <w:rFonts w:hint="eastAsia"/>
      </w:rPr>
    </w:lvl>
    <w:lvl w:ilvl="2">
      <w:start w:val="1"/>
      <w:numFmt w:val="lowerRoman"/>
      <w:lvlText w:val="%3."/>
      <w:lvlJc w:val="right"/>
      <w:pPr>
        <w:ind w:left="3141" w:hanging="480"/>
      </w:pPr>
      <w:rPr>
        <w:rFonts w:hint="eastAsia"/>
      </w:rPr>
    </w:lvl>
    <w:lvl w:ilvl="3">
      <w:start w:val="1"/>
      <w:numFmt w:val="decimal"/>
      <w:lvlText w:val="%4."/>
      <w:lvlJc w:val="left"/>
      <w:pPr>
        <w:ind w:left="3621" w:hanging="480"/>
      </w:pPr>
      <w:rPr>
        <w:rFonts w:hint="eastAsia"/>
      </w:rPr>
    </w:lvl>
    <w:lvl w:ilvl="4">
      <w:start w:val="1"/>
      <w:numFmt w:val="ideographTraditional"/>
      <w:lvlText w:val="%5、"/>
      <w:lvlJc w:val="left"/>
      <w:pPr>
        <w:ind w:left="4101" w:hanging="480"/>
      </w:pPr>
      <w:rPr>
        <w:rFonts w:hint="eastAsia"/>
      </w:rPr>
    </w:lvl>
    <w:lvl w:ilvl="5">
      <w:start w:val="1"/>
      <w:numFmt w:val="lowerRoman"/>
      <w:lvlText w:val="%6."/>
      <w:lvlJc w:val="right"/>
      <w:pPr>
        <w:ind w:left="4581" w:hanging="480"/>
      </w:pPr>
      <w:rPr>
        <w:rFonts w:hint="eastAsia"/>
      </w:rPr>
    </w:lvl>
    <w:lvl w:ilvl="6">
      <w:start w:val="1"/>
      <w:numFmt w:val="decimal"/>
      <w:lvlText w:val="%7."/>
      <w:lvlJc w:val="left"/>
      <w:pPr>
        <w:ind w:left="5061" w:hanging="480"/>
      </w:pPr>
      <w:rPr>
        <w:rFonts w:hint="eastAsia"/>
      </w:rPr>
    </w:lvl>
    <w:lvl w:ilvl="7">
      <w:start w:val="1"/>
      <w:numFmt w:val="ideographTraditional"/>
      <w:lvlText w:val="%8、"/>
      <w:lvlJc w:val="left"/>
      <w:pPr>
        <w:ind w:left="5541" w:hanging="480"/>
      </w:pPr>
      <w:rPr>
        <w:rFonts w:hint="eastAsia"/>
      </w:rPr>
    </w:lvl>
    <w:lvl w:ilvl="8">
      <w:start w:val="1"/>
      <w:numFmt w:val="lowerRoman"/>
      <w:lvlText w:val="%9."/>
      <w:lvlJc w:val="right"/>
      <w:pPr>
        <w:ind w:left="6021" w:hanging="480"/>
      </w:pPr>
      <w:rPr>
        <w:rFonts w:hint="eastAsia"/>
      </w:rPr>
    </w:lvl>
  </w:abstractNum>
  <w:abstractNum w:abstractNumId="35" w15:restartNumberingAfterBreak="0">
    <w:nsid w:val="385F5BEF"/>
    <w:multiLevelType w:val="hybridMultilevel"/>
    <w:tmpl w:val="F35A4A2A"/>
    <w:lvl w:ilvl="0" w:tplc="A3360106">
      <w:start w:val="1"/>
      <w:numFmt w:val="decimal"/>
      <w:lvlText w:val="%1"/>
      <w:lvlJc w:val="center"/>
      <w:pPr>
        <w:ind w:left="763" w:hanging="480"/>
      </w:pPr>
      <w:rPr>
        <w:rFonts w:ascii="標楷體" w:eastAsia="標楷體" w:hAnsi="標楷體" w:hint="eastAsia"/>
        <w:color w:val="auto"/>
        <w:spacing w:val="0"/>
        <w:w w:val="100"/>
        <w:position w:val="0"/>
        <w:sz w:val="28"/>
        <w:szCs w:val="2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6" w15:restartNumberingAfterBreak="0">
    <w:nsid w:val="3ABB4CB6"/>
    <w:multiLevelType w:val="hybridMultilevel"/>
    <w:tmpl w:val="B7828CC6"/>
    <w:lvl w:ilvl="0" w:tplc="D5C69990">
      <w:start w:val="1"/>
      <w:numFmt w:val="taiwaneseCountingThousand"/>
      <w:suff w:val="nothing"/>
      <w:lvlText w:val="%1、"/>
      <w:lvlJc w:val="left"/>
      <w:pPr>
        <w:ind w:left="720" w:hanging="720"/>
      </w:pPr>
      <w:rPr>
        <w:rFonts w:hint="default"/>
      </w:rPr>
    </w:lvl>
    <w:lvl w:ilvl="1" w:tplc="04090019">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7" w15:restartNumberingAfterBreak="0">
    <w:nsid w:val="3D20266A"/>
    <w:multiLevelType w:val="hybridMultilevel"/>
    <w:tmpl w:val="C1C66D2A"/>
    <w:lvl w:ilvl="0" w:tplc="303E2856">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8" w15:restartNumberingAfterBreak="0">
    <w:nsid w:val="3DB8772A"/>
    <w:multiLevelType w:val="hybridMultilevel"/>
    <w:tmpl w:val="FC525E22"/>
    <w:lvl w:ilvl="0" w:tplc="260614EC">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9" w15:restartNumberingAfterBreak="0">
    <w:nsid w:val="401B7ED7"/>
    <w:multiLevelType w:val="hybridMultilevel"/>
    <w:tmpl w:val="F35A4A2A"/>
    <w:lvl w:ilvl="0" w:tplc="A3360106">
      <w:start w:val="1"/>
      <w:numFmt w:val="decimal"/>
      <w:lvlText w:val="%1"/>
      <w:lvlJc w:val="center"/>
      <w:pPr>
        <w:ind w:left="763" w:hanging="480"/>
      </w:pPr>
      <w:rPr>
        <w:rFonts w:ascii="標楷體" w:eastAsia="標楷體" w:hAnsi="標楷體" w:hint="eastAsia"/>
        <w:color w:val="auto"/>
        <w:spacing w:val="0"/>
        <w:w w:val="100"/>
        <w:position w:val="0"/>
        <w:sz w:val="28"/>
        <w:szCs w:val="2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0" w15:restartNumberingAfterBreak="0">
    <w:nsid w:val="43281500"/>
    <w:multiLevelType w:val="hybridMultilevel"/>
    <w:tmpl w:val="8A74FE5E"/>
    <w:lvl w:ilvl="0" w:tplc="03A8886E">
      <w:start w:val="1"/>
      <w:numFmt w:val="decimal"/>
      <w:suff w:val="nothing"/>
      <w:lvlText w:val="%1"/>
      <w:lvlJc w:val="center"/>
      <w:pPr>
        <w:ind w:left="476" w:hanging="192"/>
      </w:pPr>
      <w:rPr>
        <w:rFonts w:hint="eastAsia"/>
      </w:r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41" w15:restartNumberingAfterBreak="0">
    <w:nsid w:val="43F72C52"/>
    <w:multiLevelType w:val="hybridMultilevel"/>
    <w:tmpl w:val="FC525E22"/>
    <w:lvl w:ilvl="0" w:tplc="260614EC">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2" w15:restartNumberingAfterBreak="0">
    <w:nsid w:val="45866B2C"/>
    <w:multiLevelType w:val="hybridMultilevel"/>
    <w:tmpl w:val="C1C66D2A"/>
    <w:lvl w:ilvl="0" w:tplc="303E2856">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3" w15:restartNumberingAfterBreak="0">
    <w:nsid w:val="4AE443E2"/>
    <w:multiLevelType w:val="hybridMultilevel"/>
    <w:tmpl w:val="EA988B6A"/>
    <w:lvl w:ilvl="0" w:tplc="4BC67138">
      <w:start w:val="1"/>
      <w:numFmt w:val="decimal"/>
      <w:suff w:val="nothing"/>
      <w:lvlText w:val="%1."/>
      <w:lvlJc w:val="center"/>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4" w15:restartNumberingAfterBreak="0">
    <w:nsid w:val="4AF60F7F"/>
    <w:multiLevelType w:val="hybridMultilevel"/>
    <w:tmpl w:val="946ECC1C"/>
    <w:lvl w:ilvl="0" w:tplc="78EEA73A">
      <w:start w:val="1"/>
      <w:numFmt w:val="decimal"/>
      <w:lvlText w:val="%1"/>
      <w:lvlJc w:val="center"/>
      <w:pPr>
        <w:ind w:left="476" w:hanging="192"/>
      </w:p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45" w15:restartNumberingAfterBreak="0">
    <w:nsid w:val="4F5C498A"/>
    <w:multiLevelType w:val="hybridMultilevel"/>
    <w:tmpl w:val="946ECC1C"/>
    <w:lvl w:ilvl="0" w:tplc="78EEA73A">
      <w:start w:val="1"/>
      <w:numFmt w:val="decimal"/>
      <w:lvlText w:val="%1"/>
      <w:lvlJc w:val="center"/>
      <w:pPr>
        <w:ind w:left="476" w:hanging="192"/>
      </w:p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46" w15:restartNumberingAfterBreak="0">
    <w:nsid w:val="4F7459F3"/>
    <w:multiLevelType w:val="hybridMultilevel"/>
    <w:tmpl w:val="4692E252"/>
    <w:lvl w:ilvl="0" w:tplc="78EEA73A">
      <w:start w:val="1"/>
      <w:numFmt w:val="decimal"/>
      <w:lvlText w:val="%1"/>
      <w:lvlJc w:val="center"/>
      <w:pPr>
        <w:ind w:left="480" w:hanging="192"/>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7" w15:restartNumberingAfterBreak="0">
    <w:nsid w:val="540B6693"/>
    <w:multiLevelType w:val="hybridMultilevel"/>
    <w:tmpl w:val="B7828CC6"/>
    <w:lvl w:ilvl="0" w:tplc="D5C69990">
      <w:start w:val="1"/>
      <w:numFmt w:val="taiwaneseCountingThousand"/>
      <w:suff w:val="nothing"/>
      <w:lvlText w:val="%1、"/>
      <w:lvlJc w:val="left"/>
      <w:pPr>
        <w:ind w:left="720" w:hanging="720"/>
      </w:pPr>
      <w:rPr>
        <w:rFonts w:hint="default"/>
      </w:rPr>
    </w:lvl>
    <w:lvl w:ilvl="1" w:tplc="04090019">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8" w15:restartNumberingAfterBreak="0">
    <w:nsid w:val="556E235C"/>
    <w:multiLevelType w:val="hybridMultilevel"/>
    <w:tmpl w:val="B3B0111A"/>
    <w:lvl w:ilvl="0" w:tplc="B7A0F4EC">
      <w:start w:val="1"/>
      <w:numFmt w:val="decimal"/>
      <w:lvlText w:val="%1"/>
      <w:lvlJc w:val="right"/>
      <w:pPr>
        <w:ind w:left="480" w:hanging="192"/>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9" w15:restartNumberingAfterBreak="0">
    <w:nsid w:val="56F1146B"/>
    <w:multiLevelType w:val="multilevel"/>
    <w:tmpl w:val="631E0410"/>
    <w:lvl w:ilvl="0">
      <w:start w:val="1"/>
      <w:numFmt w:val="decimal"/>
      <w:suff w:val="nothing"/>
      <w:lvlText w:val="%1."/>
      <w:lvlJc w:val="center"/>
      <w:pPr>
        <w:ind w:left="907" w:hanging="907"/>
      </w:pPr>
      <w:rPr>
        <w:rFonts w:hint="eastAsia"/>
      </w:rPr>
    </w:lvl>
    <w:lvl w:ilvl="1">
      <w:start w:val="1"/>
      <w:numFmt w:val="ideographTraditional"/>
      <w:lvlText w:val="%2、"/>
      <w:lvlJc w:val="left"/>
      <w:pPr>
        <w:ind w:left="2661" w:hanging="480"/>
      </w:pPr>
      <w:rPr>
        <w:rFonts w:hint="eastAsia"/>
      </w:rPr>
    </w:lvl>
    <w:lvl w:ilvl="2">
      <w:start w:val="1"/>
      <w:numFmt w:val="lowerRoman"/>
      <w:lvlText w:val="%3."/>
      <w:lvlJc w:val="right"/>
      <w:pPr>
        <w:ind w:left="3141" w:hanging="480"/>
      </w:pPr>
      <w:rPr>
        <w:rFonts w:hint="eastAsia"/>
      </w:rPr>
    </w:lvl>
    <w:lvl w:ilvl="3">
      <w:start w:val="1"/>
      <w:numFmt w:val="decimal"/>
      <w:lvlText w:val="%4."/>
      <w:lvlJc w:val="left"/>
      <w:pPr>
        <w:ind w:left="3621" w:hanging="480"/>
      </w:pPr>
      <w:rPr>
        <w:rFonts w:hint="eastAsia"/>
      </w:rPr>
    </w:lvl>
    <w:lvl w:ilvl="4">
      <w:start w:val="1"/>
      <w:numFmt w:val="ideographTraditional"/>
      <w:lvlText w:val="%5、"/>
      <w:lvlJc w:val="left"/>
      <w:pPr>
        <w:ind w:left="4101" w:hanging="480"/>
      </w:pPr>
      <w:rPr>
        <w:rFonts w:hint="eastAsia"/>
      </w:rPr>
    </w:lvl>
    <w:lvl w:ilvl="5">
      <w:start w:val="1"/>
      <w:numFmt w:val="lowerRoman"/>
      <w:lvlText w:val="%6."/>
      <w:lvlJc w:val="right"/>
      <w:pPr>
        <w:ind w:left="4581" w:hanging="480"/>
      </w:pPr>
      <w:rPr>
        <w:rFonts w:hint="eastAsia"/>
      </w:rPr>
    </w:lvl>
    <w:lvl w:ilvl="6">
      <w:start w:val="1"/>
      <w:numFmt w:val="decimal"/>
      <w:lvlText w:val="%7."/>
      <w:lvlJc w:val="left"/>
      <w:pPr>
        <w:ind w:left="5061" w:hanging="480"/>
      </w:pPr>
      <w:rPr>
        <w:rFonts w:hint="eastAsia"/>
      </w:rPr>
    </w:lvl>
    <w:lvl w:ilvl="7">
      <w:start w:val="1"/>
      <w:numFmt w:val="ideographTraditional"/>
      <w:lvlText w:val="%8、"/>
      <w:lvlJc w:val="left"/>
      <w:pPr>
        <w:ind w:left="5541" w:hanging="480"/>
      </w:pPr>
      <w:rPr>
        <w:rFonts w:hint="eastAsia"/>
      </w:rPr>
    </w:lvl>
    <w:lvl w:ilvl="8">
      <w:start w:val="1"/>
      <w:numFmt w:val="lowerRoman"/>
      <w:lvlText w:val="%9."/>
      <w:lvlJc w:val="right"/>
      <w:pPr>
        <w:ind w:left="6021" w:hanging="480"/>
      </w:pPr>
      <w:rPr>
        <w:rFonts w:hint="eastAsia"/>
      </w:rPr>
    </w:lvl>
  </w:abstractNum>
  <w:abstractNum w:abstractNumId="50" w15:restartNumberingAfterBreak="0">
    <w:nsid w:val="5843596D"/>
    <w:multiLevelType w:val="hybridMultilevel"/>
    <w:tmpl w:val="EA988B6A"/>
    <w:lvl w:ilvl="0" w:tplc="4BC67138">
      <w:start w:val="1"/>
      <w:numFmt w:val="decimal"/>
      <w:suff w:val="nothing"/>
      <w:lvlText w:val="%1."/>
      <w:lvlJc w:val="center"/>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1" w15:restartNumberingAfterBreak="0">
    <w:nsid w:val="5B1E67C2"/>
    <w:multiLevelType w:val="multilevel"/>
    <w:tmpl w:val="BF10506E"/>
    <w:lvl w:ilvl="0">
      <w:start w:val="2"/>
      <w:numFmt w:val="taiwaneseCountingThousand"/>
      <w:pStyle w:val="31"/>
      <w:suff w:val="nothing"/>
      <w:lvlText w:val="(%1)"/>
      <w:lvlJc w:val="left"/>
      <w:pPr>
        <w:ind w:left="622" w:hanging="140"/>
      </w:pPr>
      <w:rPr>
        <w:b/>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start w:val="1"/>
      <w:numFmt w:val="ideographTraditional"/>
      <w:lvlText w:val="%2、"/>
      <w:lvlJc w:val="left"/>
      <w:pPr>
        <w:ind w:left="1924" w:hanging="480"/>
      </w:pPr>
      <w:rPr>
        <w:rFonts w:hint="eastAsia"/>
      </w:rPr>
    </w:lvl>
    <w:lvl w:ilvl="2">
      <w:start w:val="1"/>
      <w:numFmt w:val="lowerRoman"/>
      <w:lvlText w:val="%3."/>
      <w:lvlJc w:val="right"/>
      <w:pPr>
        <w:ind w:left="2404" w:hanging="480"/>
      </w:pPr>
      <w:rPr>
        <w:rFonts w:hint="eastAsia"/>
      </w:rPr>
    </w:lvl>
    <w:lvl w:ilvl="3">
      <w:start w:val="1"/>
      <w:numFmt w:val="decimal"/>
      <w:lvlText w:val="%4."/>
      <w:lvlJc w:val="left"/>
      <w:pPr>
        <w:ind w:left="2884" w:hanging="480"/>
      </w:pPr>
      <w:rPr>
        <w:rFonts w:hint="eastAsia"/>
      </w:rPr>
    </w:lvl>
    <w:lvl w:ilvl="4">
      <w:start w:val="1"/>
      <w:numFmt w:val="ideographTraditional"/>
      <w:lvlText w:val="%5、"/>
      <w:lvlJc w:val="left"/>
      <w:pPr>
        <w:ind w:left="3364" w:hanging="480"/>
      </w:pPr>
      <w:rPr>
        <w:rFonts w:hint="eastAsia"/>
      </w:rPr>
    </w:lvl>
    <w:lvl w:ilvl="5">
      <w:start w:val="1"/>
      <w:numFmt w:val="lowerRoman"/>
      <w:lvlText w:val="%6."/>
      <w:lvlJc w:val="right"/>
      <w:pPr>
        <w:ind w:left="3844" w:hanging="480"/>
      </w:pPr>
      <w:rPr>
        <w:rFonts w:hint="eastAsia"/>
      </w:rPr>
    </w:lvl>
    <w:lvl w:ilvl="6">
      <w:start w:val="1"/>
      <w:numFmt w:val="decimal"/>
      <w:lvlText w:val="%7."/>
      <w:lvlJc w:val="left"/>
      <w:pPr>
        <w:ind w:left="4324" w:hanging="480"/>
      </w:pPr>
      <w:rPr>
        <w:rFonts w:hint="eastAsia"/>
      </w:rPr>
    </w:lvl>
    <w:lvl w:ilvl="7">
      <w:start w:val="1"/>
      <w:numFmt w:val="ideographTraditional"/>
      <w:lvlText w:val="%8、"/>
      <w:lvlJc w:val="left"/>
      <w:pPr>
        <w:ind w:left="4804" w:hanging="480"/>
      </w:pPr>
      <w:rPr>
        <w:rFonts w:hint="eastAsia"/>
      </w:rPr>
    </w:lvl>
    <w:lvl w:ilvl="8">
      <w:start w:val="1"/>
      <w:numFmt w:val="lowerRoman"/>
      <w:lvlText w:val="%9."/>
      <w:lvlJc w:val="right"/>
      <w:pPr>
        <w:ind w:left="5284" w:hanging="480"/>
      </w:pPr>
      <w:rPr>
        <w:rFonts w:hint="eastAsia"/>
      </w:rPr>
    </w:lvl>
  </w:abstractNum>
  <w:abstractNum w:abstractNumId="52" w15:restartNumberingAfterBreak="0">
    <w:nsid w:val="5B807DA2"/>
    <w:multiLevelType w:val="hybridMultilevel"/>
    <w:tmpl w:val="FC525E22"/>
    <w:lvl w:ilvl="0" w:tplc="260614EC">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3" w15:restartNumberingAfterBreak="0">
    <w:nsid w:val="5C5863FB"/>
    <w:multiLevelType w:val="hybridMultilevel"/>
    <w:tmpl w:val="FC525E22"/>
    <w:lvl w:ilvl="0" w:tplc="260614EC">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4" w15:restartNumberingAfterBreak="0">
    <w:nsid w:val="5C863B28"/>
    <w:multiLevelType w:val="hybridMultilevel"/>
    <w:tmpl w:val="482E97EC"/>
    <w:lvl w:ilvl="0" w:tplc="08E0F610">
      <w:start w:val="1"/>
      <w:numFmt w:val="taiwaneseCountingThousand"/>
      <w:suff w:val="nothing"/>
      <w:lvlText w:val="%1、"/>
      <w:lvlJc w:val="left"/>
      <w:pPr>
        <w:ind w:left="711" w:hanging="720"/>
      </w:pPr>
      <w:rPr>
        <w:rFonts w:hint="default"/>
      </w:rPr>
    </w:lvl>
    <w:lvl w:ilvl="1" w:tplc="04090019" w:tentative="1">
      <w:start w:val="1"/>
      <w:numFmt w:val="ideographTraditional"/>
      <w:lvlText w:val="%2、"/>
      <w:lvlJc w:val="left"/>
      <w:pPr>
        <w:tabs>
          <w:tab w:val="num" w:pos="951"/>
        </w:tabs>
        <w:ind w:left="951" w:hanging="480"/>
      </w:pPr>
    </w:lvl>
    <w:lvl w:ilvl="2" w:tplc="0409001B" w:tentative="1">
      <w:start w:val="1"/>
      <w:numFmt w:val="lowerRoman"/>
      <w:lvlText w:val="%3."/>
      <w:lvlJc w:val="right"/>
      <w:pPr>
        <w:tabs>
          <w:tab w:val="num" w:pos="1431"/>
        </w:tabs>
        <w:ind w:left="1431" w:hanging="480"/>
      </w:pPr>
    </w:lvl>
    <w:lvl w:ilvl="3" w:tplc="0409000F" w:tentative="1">
      <w:start w:val="1"/>
      <w:numFmt w:val="decimal"/>
      <w:lvlText w:val="%4."/>
      <w:lvlJc w:val="left"/>
      <w:pPr>
        <w:tabs>
          <w:tab w:val="num" w:pos="1911"/>
        </w:tabs>
        <w:ind w:left="1911" w:hanging="480"/>
      </w:pPr>
    </w:lvl>
    <w:lvl w:ilvl="4" w:tplc="04090019" w:tentative="1">
      <w:start w:val="1"/>
      <w:numFmt w:val="ideographTraditional"/>
      <w:lvlText w:val="%5、"/>
      <w:lvlJc w:val="left"/>
      <w:pPr>
        <w:tabs>
          <w:tab w:val="num" w:pos="2391"/>
        </w:tabs>
        <w:ind w:left="2391" w:hanging="480"/>
      </w:pPr>
    </w:lvl>
    <w:lvl w:ilvl="5" w:tplc="0409001B" w:tentative="1">
      <w:start w:val="1"/>
      <w:numFmt w:val="lowerRoman"/>
      <w:lvlText w:val="%6."/>
      <w:lvlJc w:val="right"/>
      <w:pPr>
        <w:tabs>
          <w:tab w:val="num" w:pos="2871"/>
        </w:tabs>
        <w:ind w:left="2871" w:hanging="480"/>
      </w:pPr>
    </w:lvl>
    <w:lvl w:ilvl="6" w:tplc="0409000F" w:tentative="1">
      <w:start w:val="1"/>
      <w:numFmt w:val="decimal"/>
      <w:lvlText w:val="%7."/>
      <w:lvlJc w:val="left"/>
      <w:pPr>
        <w:tabs>
          <w:tab w:val="num" w:pos="3351"/>
        </w:tabs>
        <w:ind w:left="3351" w:hanging="480"/>
      </w:pPr>
    </w:lvl>
    <w:lvl w:ilvl="7" w:tplc="04090019" w:tentative="1">
      <w:start w:val="1"/>
      <w:numFmt w:val="ideographTraditional"/>
      <w:lvlText w:val="%8、"/>
      <w:lvlJc w:val="left"/>
      <w:pPr>
        <w:tabs>
          <w:tab w:val="num" w:pos="3831"/>
        </w:tabs>
        <w:ind w:left="3831" w:hanging="480"/>
      </w:pPr>
    </w:lvl>
    <w:lvl w:ilvl="8" w:tplc="0409001B" w:tentative="1">
      <w:start w:val="1"/>
      <w:numFmt w:val="lowerRoman"/>
      <w:lvlText w:val="%9."/>
      <w:lvlJc w:val="right"/>
      <w:pPr>
        <w:tabs>
          <w:tab w:val="num" w:pos="4311"/>
        </w:tabs>
        <w:ind w:left="4311" w:hanging="480"/>
      </w:pPr>
    </w:lvl>
  </w:abstractNum>
  <w:abstractNum w:abstractNumId="55" w15:restartNumberingAfterBreak="0">
    <w:nsid w:val="5E7212C1"/>
    <w:multiLevelType w:val="hybridMultilevel"/>
    <w:tmpl w:val="B3B0111A"/>
    <w:lvl w:ilvl="0" w:tplc="B7A0F4EC">
      <w:start w:val="1"/>
      <w:numFmt w:val="decimal"/>
      <w:lvlText w:val="%1"/>
      <w:lvlJc w:val="right"/>
      <w:pPr>
        <w:ind w:left="480" w:hanging="192"/>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6" w15:restartNumberingAfterBreak="0">
    <w:nsid w:val="5EAB2338"/>
    <w:multiLevelType w:val="hybridMultilevel"/>
    <w:tmpl w:val="4DAC3538"/>
    <w:lvl w:ilvl="0" w:tplc="82100384">
      <w:start w:val="1"/>
      <w:numFmt w:val="decimal"/>
      <w:lvlText w:val="%1."/>
      <w:lvlJc w:val="left"/>
      <w:pPr>
        <w:ind w:left="1080" w:hanging="360"/>
      </w:pPr>
      <w:rPr>
        <w:rFonts w:hint="default"/>
      </w:rPr>
    </w:lvl>
    <w:lvl w:ilvl="1" w:tplc="04090019" w:tentative="1">
      <w:start w:val="1"/>
      <w:numFmt w:val="ideographTraditional"/>
      <w:lvlText w:val="%2、"/>
      <w:lvlJc w:val="left"/>
      <w:pPr>
        <w:ind w:left="1680" w:hanging="480"/>
      </w:pPr>
    </w:lvl>
    <w:lvl w:ilvl="2" w:tplc="0409001B" w:tentative="1">
      <w:start w:val="1"/>
      <w:numFmt w:val="lowerRoman"/>
      <w:lvlText w:val="%3."/>
      <w:lvlJc w:val="right"/>
      <w:pPr>
        <w:ind w:left="2160" w:hanging="480"/>
      </w:pPr>
    </w:lvl>
    <w:lvl w:ilvl="3" w:tplc="0409000F" w:tentative="1">
      <w:start w:val="1"/>
      <w:numFmt w:val="decimal"/>
      <w:lvlText w:val="%4."/>
      <w:lvlJc w:val="left"/>
      <w:pPr>
        <w:ind w:left="2640" w:hanging="480"/>
      </w:pPr>
    </w:lvl>
    <w:lvl w:ilvl="4" w:tplc="04090019" w:tentative="1">
      <w:start w:val="1"/>
      <w:numFmt w:val="ideographTraditional"/>
      <w:lvlText w:val="%5、"/>
      <w:lvlJc w:val="left"/>
      <w:pPr>
        <w:ind w:left="3120" w:hanging="480"/>
      </w:pPr>
    </w:lvl>
    <w:lvl w:ilvl="5" w:tplc="0409001B" w:tentative="1">
      <w:start w:val="1"/>
      <w:numFmt w:val="lowerRoman"/>
      <w:lvlText w:val="%6."/>
      <w:lvlJc w:val="right"/>
      <w:pPr>
        <w:ind w:left="3600" w:hanging="480"/>
      </w:pPr>
    </w:lvl>
    <w:lvl w:ilvl="6" w:tplc="0409000F" w:tentative="1">
      <w:start w:val="1"/>
      <w:numFmt w:val="decimal"/>
      <w:lvlText w:val="%7."/>
      <w:lvlJc w:val="left"/>
      <w:pPr>
        <w:ind w:left="4080" w:hanging="480"/>
      </w:pPr>
    </w:lvl>
    <w:lvl w:ilvl="7" w:tplc="04090019" w:tentative="1">
      <w:start w:val="1"/>
      <w:numFmt w:val="ideographTraditional"/>
      <w:lvlText w:val="%8、"/>
      <w:lvlJc w:val="left"/>
      <w:pPr>
        <w:ind w:left="4560" w:hanging="480"/>
      </w:pPr>
    </w:lvl>
    <w:lvl w:ilvl="8" w:tplc="0409001B" w:tentative="1">
      <w:start w:val="1"/>
      <w:numFmt w:val="lowerRoman"/>
      <w:lvlText w:val="%9."/>
      <w:lvlJc w:val="right"/>
      <w:pPr>
        <w:ind w:left="5040" w:hanging="480"/>
      </w:pPr>
    </w:lvl>
  </w:abstractNum>
  <w:abstractNum w:abstractNumId="57" w15:restartNumberingAfterBreak="0">
    <w:nsid w:val="60EB6D4A"/>
    <w:multiLevelType w:val="hybridMultilevel"/>
    <w:tmpl w:val="B3B0111A"/>
    <w:lvl w:ilvl="0" w:tplc="B7A0F4EC">
      <w:start w:val="1"/>
      <w:numFmt w:val="decimal"/>
      <w:lvlText w:val="%1"/>
      <w:lvlJc w:val="right"/>
      <w:pPr>
        <w:ind w:left="480" w:hanging="192"/>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8" w15:restartNumberingAfterBreak="0">
    <w:nsid w:val="61792345"/>
    <w:multiLevelType w:val="hybridMultilevel"/>
    <w:tmpl w:val="F35A4A2A"/>
    <w:lvl w:ilvl="0" w:tplc="A3360106">
      <w:start w:val="1"/>
      <w:numFmt w:val="decimal"/>
      <w:lvlText w:val="%1"/>
      <w:lvlJc w:val="center"/>
      <w:pPr>
        <w:ind w:left="480" w:hanging="480"/>
      </w:pPr>
      <w:rPr>
        <w:rFonts w:ascii="標楷體" w:eastAsia="標楷體" w:hAnsi="標楷體" w:hint="eastAsia"/>
        <w:color w:val="auto"/>
        <w:spacing w:val="0"/>
        <w:w w:val="100"/>
        <w:position w:val="0"/>
        <w:sz w:val="28"/>
        <w:szCs w:val="2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9" w15:restartNumberingAfterBreak="0">
    <w:nsid w:val="61803CAA"/>
    <w:multiLevelType w:val="hybridMultilevel"/>
    <w:tmpl w:val="09E61C7C"/>
    <w:lvl w:ilvl="0" w:tplc="225C8C4C">
      <w:start w:val="1"/>
      <w:numFmt w:val="decimal"/>
      <w:lvlText w:val="%1"/>
      <w:lvlJc w:val="left"/>
      <w:pPr>
        <w:ind w:left="480" w:hanging="480"/>
      </w:pPr>
      <w:rPr>
        <w:rFonts w:ascii="標楷體" w:eastAsia="標楷體" w:hAnsi="標楷體" w:hint="default"/>
        <w:sz w:val="28"/>
        <w:szCs w:val="2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0" w15:restartNumberingAfterBreak="0">
    <w:nsid w:val="632E2490"/>
    <w:multiLevelType w:val="hybridMultilevel"/>
    <w:tmpl w:val="4DAC3538"/>
    <w:lvl w:ilvl="0" w:tplc="82100384">
      <w:start w:val="1"/>
      <w:numFmt w:val="decimal"/>
      <w:lvlText w:val="%1."/>
      <w:lvlJc w:val="left"/>
      <w:pPr>
        <w:ind w:left="1080" w:hanging="360"/>
      </w:pPr>
      <w:rPr>
        <w:rFonts w:hint="default"/>
      </w:rPr>
    </w:lvl>
    <w:lvl w:ilvl="1" w:tplc="04090019" w:tentative="1">
      <w:start w:val="1"/>
      <w:numFmt w:val="ideographTraditional"/>
      <w:lvlText w:val="%2、"/>
      <w:lvlJc w:val="left"/>
      <w:pPr>
        <w:ind w:left="1680" w:hanging="480"/>
      </w:pPr>
    </w:lvl>
    <w:lvl w:ilvl="2" w:tplc="0409001B" w:tentative="1">
      <w:start w:val="1"/>
      <w:numFmt w:val="lowerRoman"/>
      <w:lvlText w:val="%3."/>
      <w:lvlJc w:val="right"/>
      <w:pPr>
        <w:ind w:left="2160" w:hanging="480"/>
      </w:pPr>
    </w:lvl>
    <w:lvl w:ilvl="3" w:tplc="0409000F" w:tentative="1">
      <w:start w:val="1"/>
      <w:numFmt w:val="decimal"/>
      <w:lvlText w:val="%4."/>
      <w:lvlJc w:val="left"/>
      <w:pPr>
        <w:ind w:left="2640" w:hanging="480"/>
      </w:pPr>
    </w:lvl>
    <w:lvl w:ilvl="4" w:tplc="04090019" w:tentative="1">
      <w:start w:val="1"/>
      <w:numFmt w:val="ideographTraditional"/>
      <w:lvlText w:val="%5、"/>
      <w:lvlJc w:val="left"/>
      <w:pPr>
        <w:ind w:left="3120" w:hanging="480"/>
      </w:pPr>
    </w:lvl>
    <w:lvl w:ilvl="5" w:tplc="0409001B" w:tentative="1">
      <w:start w:val="1"/>
      <w:numFmt w:val="lowerRoman"/>
      <w:lvlText w:val="%6."/>
      <w:lvlJc w:val="right"/>
      <w:pPr>
        <w:ind w:left="3600" w:hanging="480"/>
      </w:pPr>
    </w:lvl>
    <w:lvl w:ilvl="6" w:tplc="0409000F" w:tentative="1">
      <w:start w:val="1"/>
      <w:numFmt w:val="decimal"/>
      <w:lvlText w:val="%7."/>
      <w:lvlJc w:val="left"/>
      <w:pPr>
        <w:ind w:left="4080" w:hanging="480"/>
      </w:pPr>
    </w:lvl>
    <w:lvl w:ilvl="7" w:tplc="04090019" w:tentative="1">
      <w:start w:val="1"/>
      <w:numFmt w:val="ideographTraditional"/>
      <w:lvlText w:val="%8、"/>
      <w:lvlJc w:val="left"/>
      <w:pPr>
        <w:ind w:left="4560" w:hanging="480"/>
      </w:pPr>
    </w:lvl>
    <w:lvl w:ilvl="8" w:tplc="0409001B" w:tentative="1">
      <w:start w:val="1"/>
      <w:numFmt w:val="lowerRoman"/>
      <w:lvlText w:val="%9."/>
      <w:lvlJc w:val="right"/>
      <w:pPr>
        <w:ind w:left="5040" w:hanging="480"/>
      </w:pPr>
    </w:lvl>
  </w:abstractNum>
  <w:abstractNum w:abstractNumId="61" w15:restartNumberingAfterBreak="0">
    <w:nsid w:val="636F5DF7"/>
    <w:multiLevelType w:val="hybridMultilevel"/>
    <w:tmpl w:val="946ECC1C"/>
    <w:lvl w:ilvl="0" w:tplc="78EEA73A">
      <w:start w:val="1"/>
      <w:numFmt w:val="decimal"/>
      <w:lvlText w:val="%1"/>
      <w:lvlJc w:val="center"/>
      <w:pPr>
        <w:ind w:left="476" w:hanging="192"/>
      </w:p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62" w15:restartNumberingAfterBreak="0">
    <w:nsid w:val="665759F0"/>
    <w:multiLevelType w:val="hybridMultilevel"/>
    <w:tmpl w:val="137605F6"/>
    <w:lvl w:ilvl="0" w:tplc="8F867C38">
      <w:start w:val="1"/>
      <w:numFmt w:val="taiwaneseCountingThousand"/>
      <w:suff w:val="space"/>
      <w:lvlText w:val="(%1)"/>
      <w:lvlJc w:val="left"/>
      <w:pPr>
        <w:ind w:left="1288" w:hanging="720"/>
      </w:pPr>
      <w:rPr>
        <w:lang w:val="en-US"/>
      </w:rPr>
    </w:lvl>
    <w:lvl w:ilvl="1" w:tplc="04090019">
      <w:start w:val="1"/>
      <w:numFmt w:val="ideographTraditional"/>
      <w:lvlText w:val="%2、"/>
      <w:lvlJc w:val="left"/>
      <w:pPr>
        <w:ind w:left="1440" w:hanging="480"/>
      </w:pPr>
    </w:lvl>
    <w:lvl w:ilvl="2" w:tplc="0409001B">
      <w:start w:val="1"/>
      <w:numFmt w:val="lowerRoman"/>
      <w:lvlText w:val="%3."/>
      <w:lvlJc w:val="right"/>
      <w:pPr>
        <w:ind w:left="1920" w:hanging="480"/>
      </w:pPr>
    </w:lvl>
    <w:lvl w:ilvl="3" w:tplc="0409000F">
      <w:start w:val="1"/>
      <w:numFmt w:val="decimal"/>
      <w:lvlText w:val="%4."/>
      <w:lvlJc w:val="left"/>
      <w:pPr>
        <w:ind w:left="2400" w:hanging="480"/>
      </w:pPr>
    </w:lvl>
    <w:lvl w:ilvl="4" w:tplc="04090019">
      <w:start w:val="1"/>
      <w:numFmt w:val="ideographTraditional"/>
      <w:lvlText w:val="%5、"/>
      <w:lvlJc w:val="left"/>
      <w:pPr>
        <w:ind w:left="2880" w:hanging="480"/>
      </w:pPr>
    </w:lvl>
    <w:lvl w:ilvl="5" w:tplc="0409001B">
      <w:start w:val="1"/>
      <w:numFmt w:val="lowerRoman"/>
      <w:lvlText w:val="%6."/>
      <w:lvlJc w:val="right"/>
      <w:pPr>
        <w:ind w:left="3360" w:hanging="480"/>
      </w:pPr>
    </w:lvl>
    <w:lvl w:ilvl="6" w:tplc="0409000F">
      <w:start w:val="1"/>
      <w:numFmt w:val="decimal"/>
      <w:lvlText w:val="%7."/>
      <w:lvlJc w:val="left"/>
      <w:pPr>
        <w:ind w:left="3840" w:hanging="480"/>
      </w:pPr>
    </w:lvl>
    <w:lvl w:ilvl="7" w:tplc="04090019">
      <w:start w:val="1"/>
      <w:numFmt w:val="ideographTraditional"/>
      <w:lvlText w:val="%8、"/>
      <w:lvlJc w:val="left"/>
      <w:pPr>
        <w:ind w:left="4320" w:hanging="480"/>
      </w:pPr>
    </w:lvl>
    <w:lvl w:ilvl="8" w:tplc="0409001B">
      <w:start w:val="1"/>
      <w:numFmt w:val="lowerRoman"/>
      <w:lvlText w:val="%9."/>
      <w:lvlJc w:val="right"/>
      <w:pPr>
        <w:ind w:left="4800" w:hanging="480"/>
      </w:pPr>
    </w:lvl>
  </w:abstractNum>
  <w:abstractNum w:abstractNumId="63" w15:restartNumberingAfterBreak="0">
    <w:nsid w:val="68137A58"/>
    <w:multiLevelType w:val="hybridMultilevel"/>
    <w:tmpl w:val="946ECC1C"/>
    <w:lvl w:ilvl="0" w:tplc="78EEA73A">
      <w:start w:val="1"/>
      <w:numFmt w:val="decimal"/>
      <w:lvlText w:val="%1"/>
      <w:lvlJc w:val="center"/>
      <w:pPr>
        <w:ind w:left="476" w:hanging="192"/>
      </w:p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64" w15:restartNumberingAfterBreak="0">
    <w:nsid w:val="69BB0547"/>
    <w:multiLevelType w:val="hybridMultilevel"/>
    <w:tmpl w:val="137605F6"/>
    <w:lvl w:ilvl="0" w:tplc="8F867C38">
      <w:start w:val="1"/>
      <w:numFmt w:val="taiwaneseCountingThousand"/>
      <w:suff w:val="space"/>
      <w:lvlText w:val="(%1)"/>
      <w:lvlJc w:val="left"/>
      <w:pPr>
        <w:ind w:left="1288" w:hanging="720"/>
      </w:pPr>
      <w:rPr>
        <w:lang w:val="en-US"/>
      </w:rPr>
    </w:lvl>
    <w:lvl w:ilvl="1" w:tplc="04090019">
      <w:start w:val="1"/>
      <w:numFmt w:val="ideographTraditional"/>
      <w:lvlText w:val="%2、"/>
      <w:lvlJc w:val="left"/>
      <w:pPr>
        <w:ind w:left="1440" w:hanging="480"/>
      </w:pPr>
    </w:lvl>
    <w:lvl w:ilvl="2" w:tplc="0409001B">
      <w:start w:val="1"/>
      <w:numFmt w:val="lowerRoman"/>
      <w:lvlText w:val="%3."/>
      <w:lvlJc w:val="right"/>
      <w:pPr>
        <w:ind w:left="1920" w:hanging="480"/>
      </w:pPr>
    </w:lvl>
    <w:lvl w:ilvl="3" w:tplc="0409000F">
      <w:start w:val="1"/>
      <w:numFmt w:val="decimal"/>
      <w:lvlText w:val="%4."/>
      <w:lvlJc w:val="left"/>
      <w:pPr>
        <w:ind w:left="2400" w:hanging="480"/>
      </w:pPr>
    </w:lvl>
    <w:lvl w:ilvl="4" w:tplc="04090019">
      <w:start w:val="1"/>
      <w:numFmt w:val="ideographTraditional"/>
      <w:lvlText w:val="%5、"/>
      <w:lvlJc w:val="left"/>
      <w:pPr>
        <w:ind w:left="2880" w:hanging="480"/>
      </w:pPr>
    </w:lvl>
    <w:lvl w:ilvl="5" w:tplc="0409001B">
      <w:start w:val="1"/>
      <w:numFmt w:val="lowerRoman"/>
      <w:lvlText w:val="%6."/>
      <w:lvlJc w:val="right"/>
      <w:pPr>
        <w:ind w:left="3360" w:hanging="480"/>
      </w:pPr>
    </w:lvl>
    <w:lvl w:ilvl="6" w:tplc="0409000F">
      <w:start w:val="1"/>
      <w:numFmt w:val="decimal"/>
      <w:lvlText w:val="%7."/>
      <w:lvlJc w:val="left"/>
      <w:pPr>
        <w:ind w:left="3840" w:hanging="480"/>
      </w:pPr>
    </w:lvl>
    <w:lvl w:ilvl="7" w:tplc="04090019">
      <w:start w:val="1"/>
      <w:numFmt w:val="ideographTraditional"/>
      <w:lvlText w:val="%8、"/>
      <w:lvlJc w:val="left"/>
      <w:pPr>
        <w:ind w:left="4320" w:hanging="480"/>
      </w:pPr>
    </w:lvl>
    <w:lvl w:ilvl="8" w:tplc="0409001B">
      <w:start w:val="1"/>
      <w:numFmt w:val="lowerRoman"/>
      <w:lvlText w:val="%9."/>
      <w:lvlJc w:val="right"/>
      <w:pPr>
        <w:ind w:left="4800" w:hanging="480"/>
      </w:pPr>
    </w:lvl>
  </w:abstractNum>
  <w:abstractNum w:abstractNumId="65" w15:restartNumberingAfterBreak="0">
    <w:nsid w:val="6E1605DB"/>
    <w:multiLevelType w:val="hybridMultilevel"/>
    <w:tmpl w:val="914ECB72"/>
    <w:lvl w:ilvl="0" w:tplc="24868AC8">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6" w15:restartNumberingAfterBreak="0">
    <w:nsid w:val="6EC253D6"/>
    <w:multiLevelType w:val="hybridMultilevel"/>
    <w:tmpl w:val="4692E252"/>
    <w:lvl w:ilvl="0" w:tplc="78EEA73A">
      <w:start w:val="1"/>
      <w:numFmt w:val="decimal"/>
      <w:lvlText w:val="%1"/>
      <w:lvlJc w:val="center"/>
      <w:pPr>
        <w:ind w:left="480" w:hanging="192"/>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7" w15:restartNumberingAfterBreak="0">
    <w:nsid w:val="6F4F7266"/>
    <w:multiLevelType w:val="hybridMultilevel"/>
    <w:tmpl w:val="B7828CC6"/>
    <w:lvl w:ilvl="0" w:tplc="D5C69990">
      <w:start w:val="1"/>
      <w:numFmt w:val="taiwaneseCountingThousand"/>
      <w:suff w:val="nothing"/>
      <w:lvlText w:val="%1、"/>
      <w:lvlJc w:val="left"/>
      <w:pPr>
        <w:ind w:left="720" w:hanging="720"/>
      </w:pPr>
      <w:rPr>
        <w:rFonts w:hint="default"/>
      </w:rPr>
    </w:lvl>
    <w:lvl w:ilvl="1" w:tplc="04090019">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8" w15:restartNumberingAfterBreak="0">
    <w:nsid w:val="70751B46"/>
    <w:multiLevelType w:val="hybridMultilevel"/>
    <w:tmpl w:val="09E61C7C"/>
    <w:lvl w:ilvl="0" w:tplc="225C8C4C">
      <w:start w:val="1"/>
      <w:numFmt w:val="decimal"/>
      <w:lvlText w:val="%1"/>
      <w:lvlJc w:val="left"/>
      <w:pPr>
        <w:ind w:left="480" w:hanging="480"/>
      </w:pPr>
      <w:rPr>
        <w:rFonts w:ascii="標楷體" w:eastAsia="標楷體" w:hAnsi="標楷體" w:hint="default"/>
        <w:sz w:val="28"/>
        <w:szCs w:val="2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9" w15:restartNumberingAfterBreak="0">
    <w:nsid w:val="71E113A5"/>
    <w:multiLevelType w:val="hybridMultilevel"/>
    <w:tmpl w:val="B3B0111A"/>
    <w:lvl w:ilvl="0" w:tplc="B7A0F4EC">
      <w:start w:val="1"/>
      <w:numFmt w:val="decimal"/>
      <w:lvlText w:val="%1"/>
      <w:lvlJc w:val="right"/>
      <w:pPr>
        <w:ind w:left="480" w:hanging="192"/>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0" w15:restartNumberingAfterBreak="0">
    <w:nsid w:val="71ED5F1A"/>
    <w:multiLevelType w:val="hybridMultilevel"/>
    <w:tmpl w:val="288A9F16"/>
    <w:lvl w:ilvl="0" w:tplc="9E5490BC">
      <w:start w:val="1"/>
      <w:numFmt w:val="decimal"/>
      <w:lvlText w:val="%1"/>
      <w:lvlJc w:val="center"/>
      <w:pPr>
        <w:ind w:left="476" w:hanging="192"/>
      </w:pPr>
      <w:rPr>
        <w:b w:val="0"/>
      </w:r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71" w15:restartNumberingAfterBreak="0">
    <w:nsid w:val="72225D9A"/>
    <w:multiLevelType w:val="hybridMultilevel"/>
    <w:tmpl w:val="B3B0111A"/>
    <w:lvl w:ilvl="0" w:tplc="B7A0F4EC">
      <w:start w:val="1"/>
      <w:numFmt w:val="decimal"/>
      <w:lvlText w:val="%1"/>
      <w:lvlJc w:val="right"/>
      <w:pPr>
        <w:ind w:left="480" w:hanging="192"/>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2" w15:restartNumberingAfterBreak="0">
    <w:nsid w:val="73374313"/>
    <w:multiLevelType w:val="hybridMultilevel"/>
    <w:tmpl w:val="CE040160"/>
    <w:lvl w:ilvl="0" w:tplc="260614EC">
      <w:start w:val="1"/>
      <w:numFmt w:val="decimal"/>
      <w:lvlText w:val="%1"/>
      <w:lvlJc w:val="left"/>
      <w:pPr>
        <w:ind w:left="622" w:hanging="480"/>
      </w:pPr>
      <w:rPr>
        <w:rFonts w:hint="eastAsia"/>
      </w:rPr>
    </w:lvl>
    <w:lvl w:ilvl="1" w:tplc="04090019" w:tentative="1">
      <w:start w:val="1"/>
      <w:numFmt w:val="ideographTraditional"/>
      <w:lvlText w:val="%2、"/>
      <w:lvlJc w:val="left"/>
      <w:pPr>
        <w:ind w:left="1102" w:hanging="480"/>
      </w:pPr>
    </w:lvl>
    <w:lvl w:ilvl="2" w:tplc="0409001B" w:tentative="1">
      <w:start w:val="1"/>
      <w:numFmt w:val="lowerRoman"/>
      <w:lvlText w:val="%3."/>
      <w:lvlJc w:val="right"/>
      <w:pPr>
        <w:ind w:left="1582" w:hanging="480"/>
      </w:pPr>
    </w:lvl>
    <w:lvl w:ilvl="3" w:tplc="0409000F" w:tentative="1">
      <w:start w:val="1"/>
      <w:numFmt w:val="decimal"/>
      <w:lvlText w:val="%4."/>
      <w:lvlJc w:val="left"/>
      <w:pPr>
        <w:ind w:left="2062" w:hanging="480"/>
      </w:pPr>
    </w:lvl>
    <w:lvl w:ilvl="4" w:tplc="04090019" w:tentative="1">
      <w:start w:val="1"/>
      <w:numFmt w:val="ideographTraditional"/>
      <w:lvlText w:val="%5、"/>
      <w:lvlJc w:val="left"/>
      <w:pPr>
        <w:ind w:left="2542" w:hanging="480"/>
      </w:pPr>
    </w:lvl>
    <w:lvl w:ilvl="5" w:tplc="0409001B" w:tentative="1">
      <w:start w:val="1"/>
      <w:numFmt w:val="lowerRoman"/>
      <w:lvlText w:val="%6."/>
      <w:lvlJc w:val="right"/>
      <w:pPr>
        <w:ind w:left="3022" w:hanging="480"/>
      </w:pPr>
    </w:lvl>
    <w:lvl w:ilvl="6" w:tplc="0409000F" w:tentative="1">
      <w:start w:val="1"/>
      <w:numFmt w:val="decimal"/>
      <w:lvlText w:val="%7."/>
      <w:lvlJc w:val="left"/>
      <w:pPr>
        <w:ind w:left="3502" w:hanging="480"/>
      </w:pPr>
    </w:lvl>
    <w:lvl w:ilvl="7" w:tplc="04090019" w:tentative="1">
      <w:start w:val="1"/>
      <w:numFmt w:val="ideographTraditional"/>
      <w:lvlText w:val="%8、"/>
      <w:lvlJc w:val="left"/>
      <w:pPr>
        <w:ind w:left="3982" w:hanging="480"/>
      </w:pPr>
    </w:lvl>
    <w:lvl w:ilvl="8" w:tplc="0409001B" w:tentative="1">
      <w:start w:val="1"/>
      <w:numFmt w:val="lowerRoman"/>
      <w:lvlText w:val="%9."/>
      <w:lvlJc w:val="right"/>
      <w:pPr>
        <w:ind w:left="4462" w:hanging="480"/>
      </w:pPr>
    </w:lvl>
  </w:abstractNum>
  <w:abstractNum w:abstractNumId="73" w15:restartNumberingAfterBreak="0">
    <w:nsid w:val="73D50176"/>
    <w:multiLevelType w:val="hybridMultilevel"/>
    <w:tmpl w:val="B3B0111A"/>
    <w:lvl w:ilvl="0" w:tplc="B7A0F4EC">
      <w:start w:val="1"/>
      <w:numFmt w:val="decimal"/>
      <w:lvlText w:val="%1"/>
      <w:lvlJc w:val="right"/>
      <w:pPr>
        <w:ind w:left="480" w:hanging="192"/>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4" w15:restartNumberingAfterBreak="0">
    <w:nsid w:val="74E25A18"/>
    <w:multiLevelType w:val="hybridMultilevel"/>
    <w:tmpl w:val="CE16BFB2"/>
    <w:lvl w:ilvl="0" w:tplc="E51283CE">
      <w:start w:val="1"/>
      <w:numFmt w:val="taiwaneseCountingThousand"/>
      <w:suff w:val="space"/>
      <w:lvlText w:val="(%1)"/>
      <w:lvlJc w:val="left"/>
      <w:pPr>
        <w:ind w:left="1430" w:hanging="720"/>
      </w:pPr>
      <w:rPr>
        <w:rFonts w:hint="default"/>
        <w:b w:val="0"/>
        <w:lang w:val="en-US"/>
      </w:rPr>
    </w:lvl>
    <w:lvl w:ilvl="1" w:tplc="04090019">
      <w:start w:val="1"/>
      <w:numFmt w:val="ideographTraditional"/>
      <w:lvlText w:val="%2、"/>
      <w:lvlJc w:val="left"/>
      <w:pPr>
        <w:ind w:left="804" w:hanging="480"/>
      </w:pPr>
    </w:lvl>
    <w:lvl w:ilvl="2" w:tplc="0409001B" w:tentative="1">
      <w:start w:val="1"/>
      <w:numFmt w:val="lowerRoman"/>
      <w:lvlText w:val="%3."/>
      <w:lvlJc w:val="right"/>
      <w:pPr>
        <w:ind w:left="1284" w:hanging="480"/>
      </w:pPr>
    </w:lvl>
    <w:lvl w:ilvl="3" w:tplc="0409000F" w:tentative="1">
      <w:start w:val="1"/>
      <w:numFmt w:val="decimal"/>
      <w:lvlText w:val="%4."/>
      <w:lvlJc w:val="left"/>
      <w:pPr>
        <w:ind w:left="1764" w:hanging="480"/>
      </w:pPr>
    </w:lvl>
    <w:lvl w:ilvl="4" w:tplc="04090019" w:tentative="1">
      <w:start w:val="1"/>
      <w:numFmt w:val="ideographTraditional"/>
      <w:lvlText w:val="%5、"/>
      <w:lvlJc w:val="left"/>
      <w:pPr>
        <w:ind w:left="2244" w:hanging="480"/>
      </w:pPr>
    </w:lvl>
    <w:lvl w:ilvl="5" w:tplc="0409001B" w:tentative="1">
      <w:start w:val="1"/>
      <w:numFmt w:val="lowerRoman"/>
      <w:lvlText w:val="%6."/>
      <w:lvlJc w:val="right"/>
      <w:pPr>
        <w:ind w:left="2724" w:hanging="480"/>
      </w:pPr>
    </w:lvl>
    <w:lvl w:ilvl="6" w:tplc="0409000F" w:tentative="1">
      <w:start w:val="1"/>
      <w:numFmt w:val="decimal"/>
      <w:lvlText w:val="%7."/>
      <w:lvlJc w:val="left"/>
      <w:pPr>
        <w:ind w:left="3204" w:hanging="480"/>
      </w:pPr>
    </w:lvl>
    <w:lvl w:ilvl="7" w:tplc="04090019" w:tentative="1">
      <w:start w:val="1"/>
      <w:numFmt w:val="ideographTraditional"/>
      <w:lvlText w:val="%8、"/>
      <w:lvlJc w:val="left"/>
      <w:pPr>
        <w:ind w:left="3684" w:hanging="480"/>
      </w:pPr>
    </w:lvl>
    <w:lvl w:ilvl="8" w:tplc="0409001B" w:tentative="1">
      <w:start w:val="1"/>
      <w:numFmt w:val="lowerRoman"/>
      <w:lvlText w:val="%9."/>
      <w:lvlJc w:val="right"/>
      <w:pPr>
        <w:ind w:left="4164" w:hanging="480"/>
      </w:pPr>
    </w:lvl>
  </w:abstractNum>
  <w:abstractNum w:abstractNumId="75" w15:restartNumberingAfterBreak="0">
    <w:nsid w:val="794A689D"/>
    <w:multiLevelType w:val="hybridMultilevel"/>
    <w:tmpl w:val="76285A42"/>
    <w:lvl w:ilvl="0" w:tplc="78EEA73A">
      <w:start w:val="1"/>
      <w:numFmt w:val="decimal"/>
      <w:lvlText w:val="%1"/>
      <w:lvlJc w:val="center"/>
      <w:pPr>
        <w:ind w:left="476" w:hanging="192"/>
      </w:p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B4CC855A">
      <w:start w:val="1"/>
      <w:numFmt w:val="decimal"/>
      <w:suff w:val="nothing"/>
      <w:lvlText w:val="%4."/>
      <w:lvlJc w:val="left"/>
      <w:pPr>
        <w:ind w:left="1920" w:hanging="480"/>
      </w:pPr>
      <w:rPr>
        <w:rFonts w:hint="eastAsia"/>
      </w:r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76" w15:restartNumberingAfterBreak="0">
    <w:nsid w:val="795053E2"/>
    <w:multiLevelType w:val="hybridMultilevel"/>
    <w:tmpl w:val="E2FCA186"/>
    <w:lvl w:ilvl="0" w:tplc="E6AE1D9A">
      <w:start w:val="1"/>
      <w:numFmt w:val="taiwaneseCountingThousand"/>
      <w:lvlText w:val="(%1)"/>
      <w:lvlJc w:val="left"/>
      <w:pPr>
        <w:ind w:left="1440" w:hanging="720"/>
      </w:pPr>
      <w:rPr>
        <w:rFonts w:hint="default"/>
      </w:rPr>
    </w:lvl>
    <w:lvl w:ilvl="1" w:tplc="04090019" w:tentative="1">
      <w:start w:val="1"/>
      <w:numFmt w:val="ideographTraditional"/>
      <w:lvlText w:val="%2、"/>
      <w:lvlJc w:val="left"/>
      <w:pPr>
        <w:ind w:left="1680" w:hanging="480"/>
      </w:pPr>
    </w:lvl>
    <w:lvl w:ilvl="2" w:tplc="0409001B" w:tentative="1">
      <w:start w:val="1"/>
      <w:numFmt w:val="lowerRoman"/>
      <w:lvlText w:val="%3."/>
      <w:lvlJc w:val="right"/>
      <w:pPr>
        <w:ind w:left="2160" w:hanging="480"/>
      </w:pPr>
    </w:lvl>
    <w:lvl w:ilvl="3" w:tplc="0409000F" w:tentative="1">
      <w:start w:val="1"/>
      <w:numFmt w:val="decimal"/>
      <w:lvlText w:val="%4."/>
      <w:lvlJc w:val="left"/>
      <w:pPr>
        <w:ind w:left="2640" w:hanging="480"/>
      </w:pPr>
    </w:lvl>
    <w:lvl w:ilvl="4" w:tplc="04090019" w:tentative="1">
      <w:start w:val="1"/>
      <w:numFmt w:val="ideographTraditional"/>
      <w:lvlText w:val="%5、"/>
      <w:lvlJc w:val="left"/>
      <w:pPr>
        <w:ind w:left="3120" w:hanging="480"/>
      </w:pPr>
    </w:lvl>
    <w:lvl w:ilvl="5" w:tplc="0409001B" w:tentative="1">
      <w:start w:val="1"/>
      <w:numFmt w:val="lowerRoman"/>
      <w:lvlText w:val="%6."/>
      <w:lvlJc w:val="right"/>
      <w:pPr>
        <w:ind w:left="3600" w:hanging="480"/>
      </w:pPr>
    </w:lvl>
    <w:lvl w:ilvl="6" w:tplc="0409000F" w:tentative="1">
      <w:start w:val="1"/>
      <w:numFmt w:val="decimal"/>
      <w:lvlText w:val="%7."/>
      <w:lvlJc w:val="left"/>
      <w:pPr>
        <w:ind w:left="4080" w:hanging="480"/>
      </w:pPr>
    </w:lvl>
    <w:lvl w:ilvl="7" w:tplc="04090019" w:tentative="1">
      <w:start w:val="1"/>
      <w:numFmt w:val="ideographTraditional"/>
      <w:lvlText w:val="%8、"/>
      <w:lvlJc w:val="left"/>
      <w:pPr>
        <w:ind w:left="4560" w:hanging="480"/>
      </w:pPr>
    </w:lvl>
    <w:lvl w:ilvl="8" w:tplc="0409001B" w:tentative="1">
      <w:start w:val="1"/>
      <w:numFmt w:val="lowerRoman"/>
      <w:lvlText w:val="%9."/>
      <w:lvlJc w:val="right"/>
      <w:pPr>
        <w:ind w:left="5040" w:hanging="480"/>
      </w:pPr>
    </w:lvl>
  </w:abstractNum>
  <w:abstractNum w:abstractNumId="77" w15:restartNumberingAfterBreak="0">
    <w:nsid w:val="79950ACB"/>
    <w:multiLevelType w:val="hybridMultilevel"/>
    <w:tmpl w:val="4692E252"/>
    <w:lvl w:ilvl="0" w:tplc="78EEA73A">
      <w:start w:val="1"/>
      <w:numFmt w:val="decimal"/>
      <w:lvlText w:val="%1"/>
      <w:lvlJc w:val="center"/>
      <w:pPr>
        <w:ind w:left="480" w:hanging="192"/>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8" w15:restartNumberingAfterBreak="0">
    <w:nsid w:val="7A3F06C2"/>
    <w:multiLevelType w:val="hybridMultilevel"/>
    <w:tmpl w:val="BB8690BA"/>
    <w:lvl w:ilvl="0" w:tplc="CF547CFA">
      <w:start w:val="1"/>
      <w:numFmt w:val="taiwaneseCountingThousand"/>
      <w:pStyle w:val="a"/>
      <w:suff w:val="nothing"/>
      <w:lvlText w:val="（%1）"/>
      <w:lvlJc w:val="left"/>
      <w:pPr>
        <w:ind w:left="1080" w:hanging="1080"/>
      </w:pPr>
      <w:rPr>
        <w:rFonts w:hint="default"/>
      </w:rPr>
    </w:lvl>
    <w:lvl w:ilvl="1" w:tplc="04090019" w:tentative="1">
      <w:start w:val="1"/>
      <w:numFmt w:val="ideographTraditional"/>
      <w:lvlText w:val="%2、"/>
      <w:lvlJc w:val="left"/>
      <w:pPr>
        <w:ind w:left="1668" w:hanging="480"/>
      </w:pPr>
    </w:lvl>
    <w:lvl w:ilvl="2" w:tplc="0409001B" w:tentative="1">
      <w:start w:val="1"/>
      <w:numFmt w:val="lowerRoman"/>
      <w:lvlText w:val="%3."/>
      <w:lvlJc w:val="right"/>
      <w:pPr>
        <w:ind w:left="2148" w:hanging="480"/>
      </w:pPr>
    </w:lvl>
    <w:lvl w:ilvl="3" w:tplc="0409000F" w:tentative="1">
      <w:start w:val="1"/>
      <w:numFmt w:val="decimal"/>
      <w:lvlText w:val="%4."/>
      <w:lvlJc w:val="left"/>
      <w:pPr>
        <w:ind w:left="2628" w:hanging="480"/>
      </w:pPr>
    </w:lvl>
    <w:lvl w:ilvl="4" w:tplc="04090019" w:tentative="1">
      <w:start w:val="1"/>
      <w:numFmt w:val="ideographTraditional"/>
      <w:lvlText w:val="%5、"/>
      <w:lvlJc w:val="left"/>
      <w:pPr>
        <w:ind w:left="3108" w:hanging="480"/>
      </w:pPr>
    </w:lvl>
    <w:lvl w:ilvl="5" w:tplc="0409001B" w:tentative="1">
      <w:start w:val="1"/>
      <w:numFmt w:val="lowerRoman"/>
      <w:lvlText w:val="%6."/>
      <w:lvlJc w:val="right"/>
      <w:pPr>
        <w:ind w:left="3588" w:hanging="480"/>
      </w:pPr>
    </w:lvl>
    <w:lvl w:ilvl="6" w:tplc="0409000F" w:tentative="1">
      <w:start w:val="1"/>
      <w:numFmt w:val="decimal"/>
      <w:lvlText w:val="%7."/>
      <w:lvlJc w:val="left"/>
      <w:pPr>
        <w:ind w:left="4068" w:hanging="480"/>
      </w:pPr>
    </w:lvl>
    <w:lvl w:ilvl="7" w:tplc="04090019" w:tentative="1">
      <w:start w:val="1"/>
      <w:numFmt w:val="ideographTraditional"/>
      <w:lvlText w:val="%8、"/>
      <w:lvlJc w:val="left"/>
      <w:pPr>
        <w:ind w:left="4548" w:hanging="480"/>
      </w:pPr>
    </w:lvl>
    <w:lvl w:ilvl="8" w:tplc="0409001B" w:tentative="1">
      <w:start w:val="1"/>
      <w:numFmt w:val="lowerRoman"/>
      <w:lvlText w:val="%9."/>
      <w:lvlJc w:val="right"/>
      <w:pPr>
        <w:ind w:left="5028" w:hanging="480"/>
      </w:pPr>
    </w:lvl>
  </w:abstractNum>
  <w:abstractNum w:abstractNumId="79" w15:restartNumberingAfterBreak="0">
    <w:nsid w:val="7B9C7248"/>
    <w:multiLevelType w:val="hybridMultilevel"/>
    <w:tmpl w:val="FC525E22"/>
    <w:lvl w:ilvl="0" w:tplc="260614EC">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0" w15:restartNumberingAfterBreak="0">
    <w:nsid w:val="7BC03C95"/>
    <w:multiLevelType w:val="hybridMultilevel"/>
    <w:tmpl w:val="D9784E80"/>
    <w:lvl w:ilvl="0" w:tplc="A09CE800">
      <w:start w:val="1"/>
      <w:numFmt w:val="decimal"/>
      <w:lvlText w:val="%1."/>
      <w:lvlJc w:val="left"/>
      <w:pPr>
        <w:ind w:left="1040" w:hanging="360"/>
      </w:pPr>
      <w:rPr>
        <w:rFonts w:hint="default"/>
      </w:rPr>
    </w:lvl>
    <w:lvl w:ilvl="1" w:tplc="04090019" w:tentative="1">
      <w:start w:val="1"/>
      <w:numFmt w:val="ideographTraditional"/>
      <w:lvlText w:val="%2、"/>
      <w:lvlJc w:val="left"/>
      <w:pPr>
        <w:ind w:left="1640" w:hanging="480"/>
      </w:pPr>
    </w:lvl>
    <w:lvl w:ilvl="2" w:tplc="0409001B" w:tentative="1">
      <w:start w:val="1"/>
      <w:numFmt w:val="lowerRoman"/>
      <w:lvlText w:val="%3."/>
      <w:lvlJc w:val="right"/>
      <w:pPr>
        <w:ind w:left="2120" w:hanging="480"/>
      </w:pPr>
    </w:lvl>
    <w:lvl w:ilvl="3" w:tplc="0409000F" w:tentative="1">
      <w:start w:val="1"/>
      <w:numFmt w:val="decimal"/>
      <w:lvlText w:val="%4."/>
      <w:lvlJc w:val="left"/>
      <w:pPr>
        <w:ind w:left="2600" w:hanging="480"/>
      </w:pPr>
    </w:lvl>
    <w:lvl w:ilvl="4" w:tplc="04090019" w:tentative="1">
      <w:start w:val="1"/>
      <w:numFmt w:val="ideographTraditional"/>
      <w:lvlText w:val="%5、"/>
      <w:lvlJc w:val="left"/>
      <w:pPr>
        <w:ind w:left="3080" w:hanging="480"/>
      </w:pPr>
    </w:lvl>
    <w:lvl w:ilvl="5" w:tplc="0409001B" w:tentative="1">
      <w:start w:val="1"/>
      <w:numFmt w:val="lowerRoman"/>
      <w:lvlText w:val="%6."/>
      <w:lvlJc w:val="right"/>
      <w:pPr>
        <w:ind w:left="3560" w:hanging="480"/>
      </w:pPr>
    </w:lvl>
    <w:lvl w:ilvl="6" w:tplc="0409000F" w:tentative="1">
      <w:start w:val="1"/>
      <w:numFmt w:val="decimal"/>
      <w:lvlText w:val="%7."/>
      <w:lvlJc w:val="left"/>
      <w:pPr>
        <w:ind w:left="4040" w:hanging="480"/>
      </w:pPr>
    </w:lvl>
    <w:lvl w:ilvl="7" w:tplc="04090019" w:tentative="1">
      <w:start w:val="1"/>
      <w:numFmt w:val="ideographTraditional"/>
      <w:lvlText w:val="%8、"/>
      <w:lvlJc w:val="left"/>
      <w:pPr>
        <w:ind w:left="4520" w:hanging="480"/>
      </w:pPr>
    </w:lvl>
    <w:lvl w:ilvl="8" w:tplc="0409001B" w:tentative="1">
      <w:start w:val="1"/>
      <w:numFmt w:val="lowerRoman"/>
      <w:lvlText w:val="%9."/>
      <w:lvlJc w:val="right"/>
      <w:pPr>
        <w:ind w:left="5000" w:hanging="480"/>
      </w:pPr>
    </w:lvl>
  </w:abstractNum>
  <w:abstractNum w:abstractNumId="81" w15:restartNumberingAfterBreak="0">
    <w:nsid w:val="7F646C39"/>
    <w:multiLevelType w:val="hybridMultilevel"/>
    <w:tmpl w:val="4692E252"/>
    <w:lvl w:ilvl="0" w:tplc="78EEA73A">
      <w:start w:val="1"/>
      <w:numFmt w:val="decimal"/>
      <w:lvlText w:val="%1"/>
      <w:lvlJc w:val="center"/>
      <w:pPr>
        <w:ind w:left="480" w:hanging="192"/>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54"/>
  </w:num>
  <w:num w:numId="2">
    <w:abstractNumId w:val="37"/>
  </w:num>
  <w:num w:numId="3">
    <w:abstractNumId w:val="42"/>
  </w:num>
  <w:num w:numId="4">
    <w:abstractNumId w:val="76"/>
  </w:num>
  <w:num w:numId="5">
    <w:abstractNumId w:val="16"/>
  </w:num>
  <w:num w:numId="6">
    <w:abstractNumId w:val="32"/>
  </w:num>
  <w:num w:numId="7">
    <w:abstractNumId w:val="6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4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5"/>
  </w:num>
  <w:num w:numId="11">
    <w:abstractNumId w:val="10"/>
  </w:num>
  <w:num w:numId="12">
    <w:abstractNumId w:val="74"/>
  </w:num>
  <w:num w:numId="13">
    <w:abstractNumId w:val="24"/>
  </w:num>
  <w:num w:numId="14">
    <w:abstractNumId w:val="62"/>
  </w:num>
  <w:num w:numId="15">
    <w:abstractNumId w:val="1"/>
  </w:num>
  <w:num w:numId="16">
    <w:abstractNumId w:val="47"/>
  </w:num>
  <w:num w:numId="17">
    <w:abstractNumId w:val="7"/>
  </w:num>
  <w:num w:numId="18">
    <w:abstractNumId w:val="22"/>
  </w:num>
  <w:num w:numId="19">
    <w:abstractNumId w:val="56"/>
  </w:num>
  <w:num w:numId="20">
    <w:abstractNumId w:val="60"/>
  </w:num>
  <w:num w:numId="21">
    <w:abstractNumId w:val="78"/>
  </w:num>
  <w:num w:numId="22">
    <w:abstractNumId w:val="31"/>
  </w:num>
  <w:num w:numId="23">
    <w:abstractNumId w:val="80"/>
  </w:num>
  <w:num w:numId="24">
    <w:abstractNumId w:val="12"/>
  </w:num>
  <w:num w:numId="25">
    <w:abstractNumId w:val="78"/>
    <w:lvlOverride w:ilvl="0">
      <w:startOverride w:val="1"/>
    </w:lvlOverride>
  </w:num>
  <w:num w:numId="26">
    <w:abstractNumId w:val="20"/>
  </w:num>
  <w:num w:numId="27">
    <w:abstractNumId w:val="36"/>
  </w:num>
  <w:num w:numId="28">
    <w:abstractNumId w:val="65"/>
  </w:num>
  <w:num w:numId="29">
    <w:abstractNumId w:val="72"/>
  </w:num>
  <w:num w:numId="30">
    <w:abstractNumId w:val="29"/>
    <w:lvlOverride w:ilvl="0">
      <w:startOverride w:val="1"/>
    </w:lvlOverride>
  </w:num>
  <w:num w:numId="31">
    <w:abstractNumId w:val="51"/>
    <w:lvlOverride w:ilvl="0">
      <w:startOverride w:val="2"/>
    </w:lvlOverride>
  </w:num>
  <w:num w:numId="32">
    <w:abstractNumId w:val="51"/>
    <w:lvlOverride w:ilvl="0">
      <w:startOverride w:val="2"/>
    </w:lvlOverride>
  </w:num>
  <w:num w:numId="33">
    <w:abstractNumId w:val="49"/>
    <w:lvlOverride w:ilvl="0">
      <w:startOverride w:val="1"/>
    </w:lvlOverride>
  </w:num>
  <w:num w:numId="34">
    <w:abstractNumId w:val="75"/>
  </w:num>
  <w:num w:numId="35">
    <w:abstractNumId w:val="29"/>
    <w:lvlOverride w:ilvl="0">
      <w:startOverride w:val="1"/>
    </w:lvlOverride>
  </w:num>
  <w:num w:numId="36">
    <w:abstractNumId w:val="29"/>
    <w:lvlOverride w:ilvl="0">
      <w:startOverride w:val="1"/>
    </w:lvlOverride>
  </w:num>
  <w:num w:numId="37">
    <w:abstractNumId w:val="29"/>
    <w:lvlOverride w:ilvl="0">
      <w:startOverride w:val="1"/>
    </w:lvlOverride>
  </w:num>
  <w:num w:numId="38">
    <w:abstractNumId w:val="29"/>
  </w:num>
  <w:num w:numId="39">
    <w:abstractNumId w:val="23"/>
  </w:num>
  <w:num w:numId="40">
    <w:abstractNumId w:val="63"/>
  </w:num>
  <w:num w:numId="41">
    <w:abstractNumId w:val="45"/>
  </w:num>
  <w:num w:numId="42">
    <w:abstractNumId w:val="44"/>
  </w:num>
  <w:num w:numId="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
    <w:abstractNumId w:val="33"/>
  </w:num>
  <w:num w:numId="45">
    <w:abstractNumId w:val="5"/>
  </w:num>
  <w:num w:numId="46">
    <w:abstractNumId w:val="57"/>
  </w:num>
  <w:num w:numId="47">
    <w:abstractNumId w:val="67"/>
  </w:num>
  <w:num w:numId="48">
    <w:abstractNumId w:val="14"/>
  </w:num>
  <w:num w:numId="49">
    <w:abstractNumId w:val="30"/>
  </w:num>
  <w:num w:numId="50">
    <w:abstractNumId w:val="55"/>
  </w:num>
  <w:num w:numId="51">
    <w:abstractNumId w:val="51"/>
    <w:lvlOverride w:ilvl="0">
      <w:startOverride w:val="2"/>
    </w:lvlOverride>
  </w:num>
  <w:num w:numId="52">
    <w:abstractNumId w:val="48"/>
  </w:num>
  <w:num w:numId="53">
    <w:abstractNumId w:val="9"/>
  </w:num>
  <w:num w:numId="54">
    <w:abstractNumId w:val="70"/>
  </w:num>
  <w:num w:numId="55">
    <w:abstractNumId w:val="29"/>
    <w:lvlOverride w:ilvl="0">
      <w:startOverride w:val="1"/>
    </w:lvlOverride>
  </w:num>
  <w:num w:numId="56">
    <w:abstractNumId w:val="51"/>
    <w:lvlOverride w:ilvl="0">
      <w:startOverride w:val="2"/>
    </w:lvlOverride>
  </w:num>
  <w:num w:numId="57">
    <w:abstractNumId w:val="68"/>
  </w:num>
  <w:num w:numId="58">
    <w:abstractNumId w:val="4"/>
  </w:num>
  <w:num w:numId="59">
    <w:abstractNumId w:val="73"/>
  </w:num>
  <w:num w:numId="60">
    <w:abstractNumId w:val="29"/>
    <w:lvlOverride w:ilvl="0">
      <w:startOverride w:val="1"/>
    </w:lvlOverride>
  </w:num>
  <w:num w:numId="61">
    <w:abstractNumId w:val="28"/>
  </w:num>
  <w:num w:numId="62">
    <w:abstractNumId w:val="51"/>
    <w:lvlOverride w:ilvl="0">
      <w:startOverride w:val="2"/>
    </w:lvlOverride>
  </w:num>
  <w:num w:numId="63">
    <w:abstractNumId w:val="11"/>
  </w:num>
  <w:num w:numId="64">
    <w:abstractNumId w:val="71"/>
  </w:num>
  <w:num w:numId="65">
    <w:abstractNumId w:val="25"/>
  </w:num>
  <w:num w:numId="66">
    <w:abstractNumId w:val="3"/>
  </w:num>
  <w:num w:numId="67">
    <w:abstractNumId w:val="35"/>
  </w:num>
  <w:num w:numId="68">
    <w:abstractNumId w:val="39"/>
  </w:num>
  <w:num w:numId="69">
    <w:abstractNumId w:val="51"/>
    <w:lvlOverride w:ilvl="0">
      <w:startOverride w:val="2"/>
    </w:lvlOverride>
  </w:num>
  <w:num w:numId="70">
    <w:abstractNumId w:val="51"/>
  </w:num>
  <w:num w:numId="71">
    <w:abstractNumId w:val="29"/>
    <w:lvlOverride w:ilvl="0">
      <w:startOverride w:val="1"/>
    </w:lvlOverride>
  </w:num>
  <w:num w:numId="72">
    <w:abstractNumId w:val="51"/>
    <w:lvlOverride w:ilvl="0">
      <w:startOverride w:val="2"/>
    </w:lvlOverride>
  </w:num>
  <w:num w:numId="73">
    <w:abstractNumId w:val="29"/>
    <w:lvlOverride w:ilvl="0">
      <w:startOverride w:val="1"/>
    </w:lvlOverride>
  </w:num>
  <w:num w:numId="74">
    <w:abstractNumId w:val="51"/>
    <w:lvlOverride w:ilvl="0">
      <w:startOverride w:val="2"/>
    </w:lvlOverride>
  </w:num>
  <w:num w:numId="75">
    <w:abstractNumId w:val="13"/>
  </w:num>
  <w:num w:numId="76">
    <w:abstractNumId w:val="61"/>
  </w:num>
  <w:num w:numId="77">
    <w:abstractNumId w:val="29"/>
    <w:lvlOverride w:ilvl="0">
      <w:startOverride w:val="1"/>
    </w:lvlOverride>
  </w:num>
  <w:num w:numId="78">
    <w:abstractNumId w:val="51"/>
    <w:lvlOverride w:ilvl="0">
      <w:startOverride w:val="2"/>
    </w:lvlOverride>
  </w:num>
  <w:num w:numId="79">
    <w:abstractNumId w:val="81"/>
  </w:num>
  <w:num w:numId="80">
    <w:abstractNumId w:val="41"/>
  </w:num>
  <w:num w:numId="81">
    <w:abstractNumId w:val="58"/>
  </w:num>
  <w:num w:numId="82">
    <w:abstractNumId w:val="27"/>
  </w:num>
  <w:num w:numId="83">
    <w:abstractNumId w:val="19"/>
  </w:num>
  <w:num w:numId="84">
    <w:abstractNumId w:val="77"/>
  </w:num>
  <w:num w:numId="85">
    <w:abstractNumId w:val="53"/>
  </w:num>
  <w:num w:numId="86">
    <w:abstractNumId w:val="79"/>
  </w:num>
  <w:num w:numId="87">
    <w:abstractNumId w:val="29"/>
    <w:lvlOverride w:ilvl="0">
      <w:startOverride w:val="1"/>
    </w:lvlOverride>
  </w:num>
  <w:num w:numId="88">
    <w:abstractNumId w:val="17"/>
  </w:num>
  <w:num w:numId="89">
    <w:abstractNumId w:val="51"/>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0">
    <w:abstractNumId w:val="38"/>
  </w:num>
  <w:num w:numId="91">
    <w:abstractNumId w:val="18"/>
  </w:num>
  <w:num w:numId="92">
    <w:abstractNumId w:val="66"/>
  </w:num>
  <w:num w:numId="93">
    <w:abstractNumId w:val="29"/>
    <w:lvlOverride w:ilvl="0">
      <w:startOverride w:val="1"/>
    </w:lvlOverride>
  </w:num>
  <w:num w:numId="94">
    <w:abstractNumId w:val="51"/>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5">
    <w:abstractNumId w:val="2"/>
  </w:num>
  <w:num w:numId="96">
    <w:abstractNumId w:val="46"/>
  </w:num>
  <w:num w:numId="97">
    <w:abstractNumId w:val="34"/>
  </w:num>
  <w:num w:numId="98">
    <w:abstractNumId w:val="3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9">
    <w:abstractNumId w:val="43"/>
  </w:num>
  <w:num w:numId="100">
    <w:abstractNumId w:val="69"/>
  </w:num>
  <w:num w:numId="101">
    <w:abstractNumId w:val="34"/>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2">
    <w:abstractNumId w:val="26"/>
  </w:num>
  <w:num w:numId="103">
    <w:abstractNumId w:val="51"/>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4">
    <w:abstractNumId w:val="29"/>
    <w:lvlOverride w:ilvl="0">
      <w:startOverride w:val="1"/>
    </w:lvlOverride>
  </w:num>
  <w:num w:numId="105">
    <w:abstractNumId w:val="52"/>
  </w:num>
  <w:num w:numId="106">
    <w:abstractNumId w:val="8"/>
  </w:num>
  <w:num w:numId="107">
    <w:abstractNumId w:val="29"/>
    <w:lvlOverride w:ilvl="0">
      <w:startOverride w:val="1"/>
    </w:lvlOverride>
  </w:num>
  <w:num w:numId="108">
    <w:abstractNumId w:val="51"/>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9">
    <w:abstractNumId w:val="0"/>
  </w:num>
  <w:num w:numId="110">
    <w:abstractNumId w:val="50"/>
  </w:num>
  <w:num w:numId="111">
    <w:abstractNumId w:val="34"/>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2">
    <w:abstractNumId w:val="59"/>
  </w:num>
  <w:num w:numId="113">
    <w:abstractNumId w:val="21"/>
  </w:num>
  <w:num w:numId="114">
    <w:abstractNumId w:val="6"/>
  </w:num>
  <w:num w:numId="115">
    <w:abstractNumId w:val="40"/>
  </w:num>
  <w:numIdMacAtCleanup w:val="10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isplayBackgroundShape/>
  <w:mirrorMargins/>
  <w:bordersDoNotSurroundHeader/>
  <w:bordersDoNotSurroundFooter/>
  <w:hideSpellingErrors/>
  <w:hideGrammaticalErrors/>
  <w:defaultTabStop w:val="480"/>
  <w:drawingGridHorizontalSpacing w:val="12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80463"/>
    <w:rsid w:val="00006330"/>
    <w:rsid w:val="00006DB5"/>
    <w:rsid w:val="00014521"/>
    <w:rsid w:val="0001573A"/>
    <w:rsid w:val="00016DDF"/>
    <w:rsid w:val="00020877"/>
    <w:rsid w:val="00021CBB"/>
    <w:rsid w:val="00030A84"/>
    <w:rsid w:val="00032912"/>
    <w:rsid w:val="00033E4C"/>
    <w:rsid w:val="000351BC"/>
    <w:rsid w:val="000369C8"/>
    <w:rsid w:val="000369D4"/>
    <w:rsid w:val="000401E5"/>
    <w:rsid w:val="00042E79"/>
    <w:rsid w:val="0004453B"/>
    <w:rsid w:val="000448C5"/>
    <w:rsid w:val="00051B4B"/>
    <w:rsid w:val="000530E1"/>
    <w:rsid w:val="00053B42"/>
    <w:rsid w:val="0005412D"/>
    <w:rsid w:val="00055F12"/>
    <w:rsid w:val="0006433B"/>
    <w:rsid w:val="0006738C"/>
    <w:rsid w:val="000712F7"/>
    <w:rsid w:val="00074DD9"/>
    <w:rsid w:val="00074DE3"/>
    <w:rsid w:val="00082895"/>
    <w:rsid w:val="00085203"/>
    <w:rsid w:val="00086EEC"/>
    <w:rsid w:val="00090E62"/>
    <w:rsid w:val="0009593D"/>
    <w:rsid w:val="00096F4E"/>
    <w:rsid w:val="000A291E"/>
    <w:rsid w:val="000A4E1B"/>
    <w:rsid w:val="000A561F"/>
    <w:rsid w:val="000A6BC1"/>
    <w:rsid w:val="000B0732"/>
    <w:rsid w:val="000B0A09"/>
    <w:rsid w:val="000B3D57"/>
    <w:rsid w:val="000B5159"/>
    <w:rsid w:val="000B5A24"/>
    <w:rsid w:val="000B654C"/>
    <w:rsid w:val="000C147C"/>
    <w:rsid w:val="000C2072"/>
    <w:rsid w:val="000C3C69"/>
    <w:rsid w:val="000D0531"/>
    <w:rsid w:val="000D6823"/>
    <w:rsid w:val="000D6A16"/>
    <w:rsid w:val="000D7963"/>
    <w:rsid w:val="000F1137"/>
    <w:rsid w:val="000F2FAE"/>
    <w:rsid w:val="000F36F8"/>
    <w:rsid w:val="000F463E"/>
    <w:rsid w:val="000F5DFD"/>
    <w:rsid w:val="00106138"/>
    <w:rsid w:val="001064C9"/>
    <w:rsid w:val="001069D7"/>
    <w:rsid w:val="00106AF8"/>
    <w:rsid w:val="00114F7F"/>
    <w:rsid w:val="00116AB7"/>
    <w:rsid w:val="0012151F"/>
    <w:rsid w:val="00122321"/>
    <w:rsid w:val="00125484"/>
    <w:rsid w:val="00126C90"/>
    <w:rsid w:val="00130735"/>
    <w:rsid w:val="00130940"/>
    <w:rsid w:val="00133E85"/>
    <w:rsid w:val="001346E5"/>
    <w:rsid w:val="00140397"/>
    <w:rsid w:val="00140C12"/>
    <w:rsid w:val="00141AEF"/>
    <w:rsid w:val="001435B9"/>
    <w:rsid w:val="00147522"/>
    <w:rsid w:val="001543BF"/>
    <w:rsid w:val="0015547E"/>
    <w:rsid w:val="00164CDA"/>
    <w:rsid w:val="00166296"/>
    <w:rsid w:val="00175514"/>
    <w:rsid w:val="00180C0D"/>
    <w:rsid w:val="001837C2"/>
    <w:rsid w:val="00183DA6"/>
    <w:rsid w:val="0019074C"/>
    <w:rsid w:val="00196CB1"/>
    <w:rsid w:val="00197EA9"/>
    <w:rsid w:val="001A16F5"/>
    <w:rsid w:val="001A32E9"/>
    <w:rsid w:val="001A5C4B"/>
    <w:rsid w:val="001A61E0"/>
    <w:rsid w:val="001A74E6"/>
    <w:rsid w:val="001B0FCF"/>
    <w:rsid w:val="001B23DB"/>
    <w:rsid w:val="001B43D6"/>
    <w:rsid w:val="001C2EC8"/>
    <w:rsid w:val="001C43DD"/>
    <w:rsid w:val="001C5256"/>
    <w:rsid w:val="001C7A0C"/>
    <w:rsid w:val="001C7C97"/>
    <w:rsid w:val="001D0D68"/>
    <w:rsid w:val="001D16E9"/>
    <w:rsid w:val="001D3D1B"/>
    <w:rsid w:val="001D605B"/>
    <w:rsid w:val="001D6D2C"/>
    <w:rsid w:val="001E0768"/>
    <w:rsid w:val="001E0867"/>
    <w:rsid w:val="001E0F3F"/>
    <w:rsid w:val="001E17B0"/>
    <w:rsid w:val="001E3AB8"/>
    <w:rsid w:val="001E5E1D"/>
    <w:rsid w:val="001E7870"/>
    <w:rsid w:val="001F2BE8"/>
    <w:rsid w:val="001F59F3"/>
    <w:rsid w:val="001F78B7"/>
    <w:rsid w:val="002177AC"/>
    <w:rsid w:val="00220F32"/>
    <w:rsid w:val="0022399D"/>
    <w:rsid w:val="00224839"/>
    <w:rsid w:val="002252E0"/>
    <w:rsid w:val="00225DA7"/>
    <w:rsid w:val="00225E4D"/>
    <w:rsid w:val="002260B7"/>
    <w:rsid w:val="00226F1C"/>
    <w:rsid w:val="002271E6"/>
    <w:rsid w:val="00233D1D"/>
    <w:rsid w:val="00233FA5"/>
    <w:rsid w:val="00234F48"/>
    <w:rsid w:val="00237290"/>
    <w:rsid w:val="00237CDD"/>
    <w:rsid w:val="00241619"/>
    <w:rsid w:val="00242EA4"/>
    <w:rsid w:val="0024348A"/>
    <w:rsid w:val="00243AF4"/>
    <w:rsid w:val="0024479F"/>
    <w:rsid w:val="00244F75"/>
    <w:rsid w:val="0026198E"/>
    <w:rsid w:val="002621D1"/>
    <w:rsid w:val="0026670F"/>
    <w:rsid w:val="002706A9"/>
    <w:rsid w:val="002745A5"/>
    <w:rsid w:val="002749D6"/>
    <w:rsid w:val="0027515D"/>
    <w:rsid w:val="00275B30"/>
    <w:rsid w:val="0027675B"/>
    <w:rsid w:val="002830C0"/>
    <w:rsid w:val="00285F86"/>
    <w:rsid w:val="0028639E"/>
    <w:rsid w:val="0028731B"/>
    <w:rsid w:val="00290738"/>
    <w:rsid w:val="002920A3"/>
    <w:rsid w:val="0029375F"/>
    <w:rsid w:val="00296A9F"/>
    <w:rsid w:val="002A3F4F"/>
    <w:rsid w:val="002B14EE"/>
    <w:rsid w:val="002B3EA1"/>
    <w:rsid w:val="002B6990"/>
    <w:rsid w:val="002B6F44"/>
    <w:rsid w:val="002B7B1D"/>
    <w:rsid w:val="002C0E45"/>
    <w:rsid w:val="002C7999"/>
    <w:rsid w:val="002D24E4"/>
    <w:rsid w:val="002D55CF"/>
    <w:rsid w:val="002D7CF4"/>
    <w:rsid w:val="002E371A"/>
    <w:rsid w:val="003047A7"/>
    <w:rsid w:val="00307F6C"/>
    <w:rsid w:val="003104A0"/>
    <w:rsid w:val="00312EEB"/>
    <w:rsid w:val="00315B4D"/>
    <w:rsid w:val="00323D39"/>
    <w:rsid w:val="00324A32"/>
    <w:rsid w:val="0032526F"/>
    <w:rsid w:val="00327AA6"/>
    <w:rsid w:val="00332E58"/>
    <w:rsid w:val="00333425"/>
    <w:rsid w:val="00335B54"/>
    <w:rsid w:val="00335F33"/>
    <w:rsid w:val="003374A4"/>
    <w:rsid w:val="003376DF"/>
    <w:rsid w:val="003418EA"/>
    <w:rsid w:val="0034351C"/>
    <w:rsid w:val="003450B5"/>
    <w:rsid w:val="003526B4"/>
    <w:rsid w:val="00356CEE"/>
    <w:rsid w:val="003571CD"/>
    <w:rsid w:val="0035740F"/>
    <w:rsid w:val="00361A4C"/>
    <w:rsid w:val="00363E2E"/>
    <w:rsid w:val="00365E8E"/>
    <w:rsid w:val="0036784F"/>
    <w:rsid w:val="003749CC"/>
    <w:rsid w:val="00374F44"/>
    <w:rsid w:val="00385A3D"/>
    <w:rsid w:val="0038646D"/>
    <w:rsid w:val="00391C9E"/>
    <w:rsid w:val="00393C5C"/>
    <w:rsid w:val="00394E1D"/>
    <w:rsid w:val="00396D92"/>
    <w:rsid w:val="00397A4C"/>
    <w:rsid w:val="003A2C6D"/>
    <w:rsid w:val="003A2F1D"/>
    <w:rsid w:val="003A4924"/>
    <w:rsid w:val="003A6A91"/>
    <w:rsid w:val="003B0554"/>
    <w:rsid w:val="003B0DD4"/>
    <w:rsid w:val="003B3904"/>
    <w:rsid w:val="003B5D9C"/>
    <w:rsid w:val="003C01ED"/>
    <w:rsid w:val="003C1861"/>
    <w:rsid w:val="003C3BDF"/>
    <w:rsid w:val="003C622E"/>
    <w:rsid w:val="003C7CAB"/>
    <w:rsid w:val="003D128B"/>
    <w:rsid w:val="003D3F3B"/>
    <w:rsid w:val="003D5580"/>
    <w:rsid w:val="003D5AD1"/>
    <w:rsid w:val="003E366B"/>
    <w:rsid w:val="003E3760"/>
    <w:rsid w:val="003F15DC"/>
    <w:rsid w:val="00400EFC"/>
    <w:rsid w:val="004117FE"/>
    <w:rsid w:val="00412473"/>
    <w:rsid w:val="00413B5A"/>
    <w:rsid w:val="00413CE4"/>
    <w:rsid w:val="004146A5"/>
    <w:rsid w:val="00421B8E"/>
    <w:rsid w:val="0042254B"/>
    <w:rsid w:val="00430603"/>
    <w:rsid w:val="00431D4F"/>
    <w:rsid w:val="00432397"/>
    <w:rsid w:val="004506BA"/>
    <w:rsid w:val="00454E6F"/>
    <w:rsid w:val="00455AE9"/>
    <w:rsid w:val="004577B1"/>
    <w:rsid w:val="004577CF"/>
    <w:rsid w:val="00463B05"/>
    <w:rsid w:val="00464427"/>
    <w:rsid w:val="00465BB9"/>
    <w:rsid w:val="004716F0"/>
    <w:rsid w:val="00472C41"/>
    <w:rsid w:val="004743D8"/>
    <w:rsid w:val="00474BF3"/>
    <w:rsid w:val="00475E45"/>
    <w:rsid w:val="004813F9"/>
    <w:rsid w:val="00483198"/>
    <w:rsid w:val="00483BE0"/>
    <w:rsid w:val="00485FFC"/>
    <w:rsid w:val="0048729B"/>
    <w:rsid w:val="004940D6"/>
    <w:rsid w:val="0049432D"/>
    <w:rsid w:val="004A5C7B"/>
    <w:rsid w:val="004A65F1"/>
    <w:rsid w:val="004B77C8"/>
    <w:rsid w:val="004C181C"/>
    <w:rsid w:val="004C5437"/>
    <w:rsid w:val="004C7BD2"/>
    <w:rsid w:val="004D2287"/>
    <w:rsid w:val="004D2C4B"/>
    <w:rsid w:val="004E2A81"/>
    <w:rsid w:val="004E36D0"/>
    <w:rsid w:val="004E4C41"/>
    <w:rsid w:val="004E6089"/>
    <w:rsid w:val="004E7426"/>
    <w:rsid w:val="004F45BA"/>
    <w:rsid w:val="004F6343"/>
    <w:rsid w:val="00504C78"/>
    <w:rsid w:val="00507FC4"/>
    <w:rsid w:val="00512AD7"/>
    <w:rsid w:val="00515FA3"/>
    <w:rsid w:val="0051767E"/>
    <w:rsid w:val="005208AC"/>
    <w:rsid w:val="00522123"/>
    <w:rsid w:val="00522513"/>
    <w:rsid w:val="00522D60"/>
    <w:rsid w:val="0052438B"/>
    <w:rsid w:val="0053014B"/>
    <w:rsid w:val="0053449F"/>
    <w:rsid w:val="00534AED"/>
    <w:rsid w:val="00534EC4"/>
    <w:rsid w:val="0053576F"/>
    <w:rsid w:val="00536736"/>
    <w:rsid w:val="00541E5E"/>
    <w:rsid w:val="00551180"/>
    <w:rsid w:val="00564301"/>
    <w:rsid w:val="00567716"/>
    <w:rsid w:val="005713FD"/>
    <w:rsid w:val="005737F6"/>
    <w:rsid w:val="0057773B"/>
    <w:rsid w:val="0058060E"/>
    <w:rsid w:val="00585611"/>
    <w:rsid w:val="005862F1"/>
    <w:rsid w:val="0058702B"/>
    <w:rsid w:val="005917E3"/>
    <w:rsid w:val="00594863"/>
    <w:rsid w:val="00597529"/>
    <w:rsid w:val="005A0F7D"/>
    <w:rsid w:val="005A68EA"/>
    <w:rsid w:val="005A6B66"/>
    <w:rsid w:val="005B1E18"/>
    <w:rsid w:val="005B3F5A"/>
    <w:rsid w:val="005B498E"/>
    <w:rsid w:val="005B72DE"/>
    <w:rsid w:val="005B776B"/>
    <w:rsid w:val="005C331F"/>
    <w:rsid w:val="005D084E"/>
    <w:rsid w:val="005D585E"/>
    <w:rsid w:val="005E23A7"/>
    <w:rsid w:val="005E46DC"/>
    <w:rsid w:val="005F117D"/>
    <w:rsid w:val="005F2311"/>
    <w:rsid w:val="005F40F5"/>
    <w:rsid w:val="005F5D56"/>
    <w:rsid w:val="005F76E2"/>
    <w:rsid w:val="00601EA6"/>
    <w:rsid w:val="006023F4"/>
    <w:rsid w:val="00604195"/>
    <w:rsid w:val="00605DA7"/>
    <w:rsid w:val="00605E20"/>
    <w:rsid w:val="00611067"/>
    <w:rsid w:val="00614CF0"/>
    <w:rsid w:val="00615C46"/>
    <w:rsid w:val="006246CB"/>
    <w:rsid w:val="00626D0A"/>
    <w:rsid w:val="00631506"/>
    <w:rsid w:val="00631F97"/>
    <w:rsid w:val="00634D12"/>
    <w:rsid w:val="00635394"/>
    <w:rsid w:val="00635463"/>
    <w:rsid w:val="0063577D"/>
    <w:rsid w:val="006373C4"/>
    <w:rsid w:val="00637FF0"/>
    <w:rsid w:val="006411F6"/>
    <w:rsid w:val="00645ACE"/>
    <w:rsid w:val="006464FB"/>
    <w:rsid w:val="00646E6C"/>
    <w:rsid w:val="006478AE"/>
    <w:rsid w:val="006503B1"/>
    <w:rsid w:val="00653975"/>
    <w:rsid w:val="006541D3"/>
    <w:rsid w:val="006556CD"/>
    <w:rsid w:val="006605AB"/>
    <w:rsid w:val="006614D0"/>
    <w:rsid w:val="00663759"/>
    <w:rsid w:val="00664905"/>
    <w:rsid w:val="00665F09"/>
    <w:rsid w:val="0066757E"/>
    <w:rsid w:val="006770CA"/>
    <w:rsid w:val="006820B9"/>
    <w:rsid w:val="00687070"/>
    <w:rsid w:val="006930F5"/>
    <w:rsid w:val="006964BA"/>
    <w:rsid w:val="00696B10"/>
    <w:rsid w:val="00697AFF"/>
    <w:rsid w:val="006A6F54"/>
    <w:rsid w:val="006A715F"/>
    <w:rsid w:val="006A7AD7"/>
    <w:rsid w:val="006B4320"/>
    <w:rsid w:val="006C7150"/>
    <w:rsid w:val="006C7375"/>
    <w:rsid w:val="006E68E8"/>
    <w:rsid w:val="006F3F90"/>
    <w:rsid w:val="006F578D"/>
    <w:rsid w:val="006F6467"/>
    <w:rsid w:val="00701784"/>
    <w:rsid w:val="007036C3"/>
    <w:rsid w:val="007102FF"/>
    <w:rsid w:val="00717216"/>
    <w:rsid w:val="00721965"/>
    <w:rsid w:val="00722698"/>
    <w:rsid w:val="00726D3E"/>
    <w:rsid w:val="0073041A"/>
    <w:rsid w:val="00732183"/>
    <w:rsid w:val="00734404"/>
    <w:rsid w:val="007364C7"/>
    <w:rsid w:val="00740966"/>
    <w:rsid w:val="00742202"/>
    <w:rsid w:val="007431F0"/>
    <w:rsid w:val="0074343D"/>
    <w:rsid w:val="00743666"/>
    <w:rsid w:val="0074670E"/>
    <w:rsid w:val="0075165A"/>
    <w:rsid w:val="00752C15"/>
    <w:rsid w:val="00754777"/>
    <w:rsid w:val="00757C1B"/>
    <w:rsid w:val="0076032C"/>
    <w:rsid w:val="00761328"/>
    <w:rsid w:val="0076264E"/>
    <w:rsid w:val="0076317E"/>
    <w:rsid w:val="007647DA"/>
    <w:rsid w:val="00765FD0"/>
    <w:rsid w:val="00766A05"/>
    <w:rsid w:val="00767F9D"/>
    <w:rsid w:val="00774782"/>
    <w:rsid w:val="007751E4"/>
    <w:rsid w:val="00781099"/>
    <w:rsid w:val="0078422F"/>
    <w:rsid w:val="00787B8D"/>
    <w:rsid w:val="00787F1D"/>
    <w:rsid w:val="00791DE2"/>
    <w:rsid w:val="00794B68"/>
    <w:rsid w:val="0079522F"/>
    <w:rsid w:val="007978EE"/>
    <w:rsid w:val="007A74E9"/>
    <w:rsid w:val="007B6CA2"/>
    <w:rsid w:val="007C1054"/>
    <w:rsid w:val="007C32AB"/>
    <w:rsid w:val="007C5ADB"/>
    <w:rsid w:val="007C626C"/>
    <w:rsid w:val="007C7574"/>
    <w:rsid w:val="007D4CC7"/>
    <w:rsid w:val="007E0362"/>
    <w:rsid w:val="007E138D"/>
    <w:rsid w:val="007E280D"/>
    <w:rsid w:val="007E4C56"/>
    <w:rsid w:val="007E6AB4"/>
    <w:rsid w:val="007F176A"/>
    <w:rsid w:val="00801393"/>
    <w:rsid w:val="00802204"/>
    <w:rsid w:val="00812A6F"/>
    <w:rsid w:val="0081350A"/>
    <w:rsid w:val="008159D9"/>
    <w:rsid w:val="00816F56"/>
    <w:rsid w:val="00817495"/>
    <w:rsid w:val="008216E9"/>
    <w:rsid w:val="0082753E"/>
    <w:rsid w:val="00830E78"/>
    <w:rsid w:val="008320C2"/>
    <w:rsid w:val="00836705"/>
    <w:rsid w:val="008373D7"/>
    <w:rsid w:val="00837B14"/>
    <w:rsid w:val="00845378"/>
    <w:rsid w:val="0084619D"/>
    <w:rsid w:val="00846312"/>
    <w:rsid w:val="008465BE"/>
    <w:rsid w:val="00846B4D"/>
    <w:rsid w:val="00847B6D"/>
    <w:rsid w:val="008501DF"/>
    <w:rsid w:val="00852211"/>
    <w:rsid w:val="00852239"/>
    <w:rsid w:val="008547BE"/>
    <w:rsid w:val="00856713"/>
    <w:rsid w:val="00863621"/>
    <w:rsid w:val="008663C1"/>
    <w:rsid w:val="008676B5"/>
    <w:rsid w:val="008741C9"/>
    <w:rsid w:val="0087420B"/>
    <w:rsid w:val="00877B17"/>
    <w:rsid w:val="00881729"/>
    <w:rsid w:val="0088324C"/>
    <w:rsid w:val="00885F4C"/>
    <w:rsid w:val="00896CF0"/>
    <w:rsid w:val="00897FE8"/>
    <w:rsid w:val="008B0D28"/>
    <w:rsid w:val="008B644E"/>
    <w:rsid w:val="008B697A"/>
    <w:rsid w:val="008C0A7E"/>
    <w:rsid w:val="008C247B"/>
    <w:rsid w:val="008C4E18"/>
    <w:rsid w:val="008D5AFC"/>
    <w:rsid w:val="008D61FE"/>
    <w:rsid w:val="008E5B38"/>
    <w:rsid w:val="008F5A78"/>
    <w:rsid w:val="008F5C7C"/>
    <w:rsid w:val="008F67E2"/>
    <w:rsid w:val="0090204D"/>
    <w:rsid w:val="00905606"/>
    <w:rsid w:val="00914FDD"/>
    <w:rsid w:val="00920093"/>
    <w:rsid w:val="00920A6D"/>
    <w:rsid w:val="00922F5B"/>
    <w:rsid w:val="009236BA"/>
    <w:rsid w:val="00924A4D"/>
    <w:rsid w:val="009265CE"/>
    <w:rsid w:val="00930A72"/>
    <w:rsid w:val="00936DFD"/>
    <w:rsid w:val="0094131A"/>
    <w:rsid w:val="0094326F"/>
    <w:rsid w:val="00946DE9"/>
    <w:rsid w:val="00947F55"/>
    <w:rsid w:val="00953203"/>
    <w:rsid w:val="00955DD4"/>
    <w:rsid w:val="00956D1E"/>
    <w:rsid w:val="009631D4"/>
    <w:rsid w:val="009643EA"/>
    <w:rsid w:val="00967138"/>
    <w:rsid w:val="00971BEB"/>
    <w:rsid w:val="0097513B"/>
    <w:rsid w:val="00976F7F"/>
    <w:rsid w:val="009801BE"/>
    <w:rsid w:val="00980463"/>
    <w:rsid w:val="0098516B"/>
    <w:rsid w:val="00985606"/>
    <w:rsid w:val="00985CEE"/>
    <w:rsid w:val="00986F3B"/>
    <w:rsid w:val="00992140"/>
    <w:rsid w:val="009A1990"/>
    <w:rsid w:val="009A1DEA"/>
    <w:rsid w:val="009A2019"/>
    <w:rsid w:val="009A2B12"/>
    <w:rsid w:val="009A381F"/>
    <w:rsid w:val="009A5853"/>
    <w:rsid w:val="009B132F"/>
    <w:rsid w:val="009B1CE1"/>
    <w:rsid w:val="009B4DE5"/>
    <w:rsid w:val="009C0E68"/>
    <w:rsid w:val="009C3195"/>
    <w:rsid w:val="009C5AF3"/>
    <w:rsid w:val="009C607F"/>
    <w:rsid w:val="009C7C06"/>
    <w:rsid w:val="009D5C83"/>
    <w:rsid w:val="009E2F78"/>
    <w:rsid w:val="009F09B8"/>
    <w:rsid w:val="009F2F83"/>
    <w:rsid w:val="009F3414"/>
    <w:rsid w:val="009F419B"/>
    <w:rsid w:val="009F4758"/>
    <w:rsid w:val="009F59D0"/>
    <w:rsid w:val="009F76DF"/>
    <w:rsid w:val="00A02AA2"/>
    <w:rsid w:val="00A064FC"/>
    <w:rsid w:val="00A075C9"/>
    <w:rsid w:val="00A1044A"/>
    <w:rsid w:val="00A113B0"/>
    <w:rsid w:val="00A11D02"/>
    <w:rsid w:val="00A13A08"/>
    <w:rsid w:val="00A14EE1"/>
    <w:rsid w:val="00A16EF5"/>
    <w:rsid w:val="00A2453E"/>
    <w:rsid w:val="00A2737E"/>
    <w:rsid w:val="00A31B22"/>
    <w:rsid w:val="00A3218D"/>
    <w:rsid w:val="00A321DA"/>
    <w:rsid w:val="00A323C9"/>
    <w:rsid w:val="00A37828"/>
    <w:rsid w:val="00A40287"/>
    <w:rsid w:val="00A47009"/>
    <w:rsid w:val="00A475EC"/>
    <w:rsid w:val="00A479F6"/>
    <w:rsid w:val="00A53569"/>
    <w:rsid w:val="00A53651"/>
    <w:rsid w:val="00A5407D"/>
    <w:rsid w:val="00A5536A"/>
    <w:rsid w:val="00A6244B"/>
    <w:rsid w:val="00A643CC"/>
    <w:rsid w:val="00A64486"/>
    <w:rsid w:val="00A65BFD"/>
    <w:rsid w:val="00A66923"/>
    <w:rsid w:val="00A6741B"/>
    <w:rsid w:val="00A700C6"/>
    <w:rsid w:val="00A724D0"/>
    <w:rsid w:val="00A729F6"/>
    <w:rsid w:val="00A73C65"/>
    <w:rsid w:val="00A74629"/>
    <w:rsid w:val="00A753A4"/>
    <w:rsid w:val="00A75514"/>
    <w:rsid w:val="00A767DF"/>
    <w:rsid w:val="00A769B0"/>
    <w:rsid w:val="00A76D32"/>
    <w:rsid w:val="00A80631"/>
    <w:rsid w:val="00A83933"/>
    <w:rsid w:val="00A85031"/>
    <w:rsid w:val="00A90F13"/>
    <w:rsid w:val="00A93C5E"/>
    <w:rsid w:val="00A94FDB"/>
    <w:rsid w:val="00A965E4"/>
    <w:rsid w:val="00A96F07"/>
    <w:rsid w:val="00AA1FC5"/>
    <w:rsid w:val="00AA3E2D"/>
    <w:rsid w:val="00AA5AA4"/>
    <w:rsid w:val="00AA64AD"/>
    <w:rsid w:val="00AB0D53"/>
    <w:rsid w:val="00AB2614"/>
    <w:rsid w:val="00AB41E6"/>
    <w:rsid w:val="00AB52DF"/>
    <w:rsid w:val="00AB646B"/>
    <w:rsid w:val="00AB745B"/>
    <w:rsid w:val="00AC03E8"/>
    <w:rsid w:val="00AC5EED"/>
    <w:rsid w:val="00AD1F37"/>
    <w:rsid w:val="00AD4BFA"/>
    <w:rsid w:val="00AD7C62"/>
    <w:rsid w:val="00AE3B59"/>
    <w:rsid w:val="00AE5F02"/>
    <w:rsid w:val="00AE61E3"/>
    <w:rsid w:val="00AE64D7"/>
    <w:rsid w:val="00AE7406"/>
    <w:rsid w:val="00AF0905"/>
    <w:rsid w:val="00AF2C0F"/>
    <w:rsid w:val="00AF5C3A"/>
    <w:rsid w:val="00AF68C0"/>
    <w:rsid w:val="00AF7D45"/>
    <w:rsid w:val="00B0398D"/>
    <w:rsid w:val="00B04429"/>
    <w:rsid w:val="00B060C1"/>
    <w:rsid w:val="00B061C0"/>
    <w:rsid w:val="00B10BA9"/>
    <w:rsid w:val="00B206D1"/>
    <w:rsid w:val="00B23075"/>
    <w:rsid w:val="00B27894"/>
    <w:rsid w:val="00B347D2"/>
    <w:rsid w:val="00B34BF5"/>
    <w:rsid w:val="00B37088"/>
    <w:rsid w:val="00B40649"/>
    <w:rsid w:val="00B42130"/>
    <w:rsid w:val="00B435B9"/>
    <w:rsid w:val="00B44D22"/>
    <w:rsid w:val="00B44DE6"/>
    <w:rsid w:val="00B47DB9"/>
    <w:rsid w:val="00B53150"/>
    <w:rsid w:val="00B56680"/>
    <w:rsid w:val="00B628E1"/>
    <w:rsid w:val="00B6675C"/>
    <w:rsid w:val="00B66909"/>
    <w:rsid w:val="00B7043A"/>
    <w:rsid w:val="00B70A00"/>
    <w:rsid w:val="00B76783"/>
    <w:rsid w:val="00B77609"/>
    <w:rsid w:val="00B77B09"/>
    <w:rsid w:val="00B819CC"/>
    <w:rsid w:val="00B82512"/>
    <w:rsid w:val="00B829C3"/>
    <w:rsid w:val="00B84CC9"/>
    <w:rsid w:val="00B917F0"/>
    <w:rsid w:val="00B9375C"/>
    <w:rsid w:val="00B96998"/>
    <w:rsid w:val="00BA0CD5"/>
    <w:rsid w:val="00BB0A7E"/>
    <w:rsid w:val="00BB1351"/>
    <w:rsid w:val="00BB4008"/>
    <w:rsid w:val="00BB4F6C"/>
    <w:rsid w:val="00BB524D"/>
    <w:rsid w:val="00BB5956"/>
    <w:rsid w:val="00BB75D5"/>
    <w:rsid w:val="00BB7B83"/>
    <w:rsid w:val="00BC18ED"/>
    <w:rsid w:val="00BC3AEF"/>
    <w:rsid w:val="00BC3D3B"/>
    <w:rsid w:val="00BC43C2"/>
    <w:rsid w:val="00BD389D"/>
    <w:rsid w:val="00BE22C5"/>
    <w:rsid w:val="00BE4AAF"/>
    <w:rsid w:val="00BF17E3"/>
    <w:rsid w:val="00BF78F2"/>
    <w:rsid w:val="00C00538"/>
    <w:rsid w:val="00C00F23"/>
    <w:rsid w:val="00C022FB"/>
    <w:rsid w:val="00C06AEA"/>
    <w:rsid w:val="00C13B3E"/>
    <w:rsid w:val="00C15CBF"/>
    <w:rsid w:val="00C16FBA"/>
    <w:rsid w:val="00C17082"/>
    <w:rsid w:val="00C20177"/>
    <w:rsid w:val="00C20B41"/>
    <w:rsid w:val="00C21310"/>
    <w:rsid w:val="00C2164E"/>
    <w:rsid w:val="00C21C8E"/>
    <w:rsid w:val="00C22204"/>
    <w:rsid w:val="00C25AA9"/>
    <w:rsid w:val="00C32EC2"/>
    <w:rsid w:val="00C45810"/>
    <w:rsid w:val="00C46B63"/>
    <w:rsid w:val="00C51245"/>
    <w:rsid w:val="00C548E0"/>
    <w:rsid w:val="00C640BA"/>
    <w:rsid w:val="00C71485"/>
    <w:rsid w:val="00C71BF1"/>
    <w:rsid w:val="00C74CC8"/>
    <w:rsid w:val="00C76210"/>
    <w:rsid w:val="00C76F78"/>
    <w:rsid w:val="00C80951"/>
    <w:rsid w:val="00C81760"/>
    <w:rsid w:val="00C822F6"/>
    <w:rsid w:val="00C92A95"/>
    <w:rsid w:val="00C9378B"/>
    <w:rsid w:val="00C95AAF"/>
    <w:rsid w:val="00C95DC0"/>
    <w:rsid w:val="00C9690E"/>
    <w:rsid w:val="00CA4B28"/>
    <w:rsid w:val="00CA5779"/>
    <w:rsid w:val="00CB19B4"/>
    <w:rsid w:val="00CB1A7D"/>
    <w:rsid w:val="00CB5D05"/>
    <w:rsid w:val="00CC062C"/>
    <w:rsid w:val="00CC427E"/>
    <w:rsid w:val="00CD3480"/>
    <w:rsid w:val="00CD3AE0"/>
    <w:rsid w:val="00CD58A6"/>
    <w:rsid w:val="00CE2A3B"/>
    <w:rsid w:val="00CE346A"/>
    <w:rsid w:val="00CE3F0F"/>
    <w:rsid w:val="00CE57C8"/>
    <w:rsid w:val="00CE60A3"/>
    <w:rsid w:val="00CF0187"/>
    <w:rsid w:val="00CF0BE5"/>
    <w:rsid w:val="00CF0CFF"/>
    <w:rsid w:val="00CF26AC"/>
    <w:rsid w:val="00CF325C"/>
    <w:rsid w:val="00CF5A4E"/>
    <w:rsid w:val="00CF5C70"/>
    <w:rsid w:val="00CF731E"/>
    <w:rsid w:val="00D0210C"/>
    <w:rsid w:val="00D028B8"/>
    <w:rsid w:val="00D0530E"/>
    <w:rsid w:val="00D05E6A"/>
    <w:rsid w:val="00D113D7"/>
    <w:rsid w:val="00D123E2"/>
    <w:rsid w:val="00D1637B"/>
    <w:rsid w:val="00D213A2"/>
    <w:rsid w:val="00D21FBB"/>
    <w:rsid w:val="00D2791E"/>
    <w:rsid w:val="00D309B7"/>
    <w:rsid w:val="00D30D2F"/>
    <w:rsid w:val="00D322D1"/>
    <w:rsid w:val="00D32604"/>
    <w:rsid w:val="00D4076C"/>
    <w:rsid w:val="00D40F0F"/>
    <w:rsid w:val="00D4132D"/>
    <w:rsid w:val="00D5437B"/>
    <w:rsid w:val="00D6088E"/>
    <w:rsid w:val="00D714F7"/>
    <w:rsid w:val="00D7215F"/>
    <w:rsid w:val="00D744A0"/>
    <w:rsid w:val="00D7499D"/>
    <w:rsid w:val="00D85416"/>
    <w:rsid w:val="00D871A8"/>
    <w:rsid w:val="00D92F89"/>
    <w:rsid w:val="00D96BBF"/>
    <w:rsid w:val="00DA18EA"/>
    <w:rsid w:val="00DA4BD1"/>
    <w:rsid w:val="00DA6B4B"/>
    <w:rsid w:val="00DB2717"/>
    <w:rsid w:val="00DB2752"/>
    <w:rsid w:val="00DB447F"/>
    <w:rsid w:val="00DB4ECA"/>
    <w:rsid w:val="00DC06B7"/>
    <w:rsid w:val="00DC09D1"/>
    <w:rsid w:val="00DC2C19"/>
    <w:rsid w:val="00DC79F8"/>
    <w:rsid w:val="00DD42BC"/>
    <w:rsid w:val="00DD78CE"/>
    <w:rsid w:val="00DE5E03"/>
    <w:rsid w:val="00DF6F11"/>
    <w:rsid w:val="00DF7E91"/>
    <w:rsid w:val="00E007B4"/>
    <w:rsid w:val="00E03DEF"/>
    <w:rsid w:val="00E053BB"/>
    <w:rsid w:val="00E06481"/>
    <w:rsid w:val="00E06C60"/>
    <w:rsid w:val="00E0725F"/>
    <w:rsid w:val="00E07EE3"/>
    <w:rsid w:val="00E10327"/>
    <w:rsid w:val="00E13E6F"/>
    <w:rsid w:val="00E1452B"/>
    <w:rsid w:val="00E15989"/>
    <w:rsid w:val="00E17518"/>
    <w:rsid w:val="00E2260C"/>
    <w:rsid w:val="00E310FA"/>
    <w:rsid w:val="00E3670D"/>
    <w:rsid w:val="00E427F5"/>
    <w:rsid w:val="00E42899"/>
    <w:rsid w:val="00E45827"/>
    <w:rsid w:val="00E56844"/>
    <w:rsid w:val="00E57282"/>
    <w:rsid w:val="00E615E4"/>
    <w:rsid w:val="00E64A21"/>
    <w:rsid w:val="00E66DEA"/>
    <w:rsid w:val="00E721D3"/>
    <w:rsid w:val="00E7517B"/>
    <w:rsid w:val="00E75D79"/>
    <w:rsid w:val="00E8431D"/>
    <w:rsid w:val="00E84BF8"/>
    <w:rsid w:val="00E85E69"/>
    <w:rsid w:val="00E86008"/>
    <w:rsid w:val="00E87044"/>
    <w:rsid w:val="00E94A30"/>
    <w:rsid w:val="00EA1D8F"/>
    <w:rsid w:val="00EA246F"/>
    <w:rsid w:val="00EB1160"/>
    <w:rsid w:val="00EB1962"/>
    <w:rsid w:val="00EB4286"/>
    <w:rsid w:val="00EB45EE"/>
    <w:rsid w:val="00EB5578"/>
    <w:rsid w:val="00ED2D27"/>
    <w:rsid w:val="00EE3487"/>
    <w:rsid w:val="00EE5B1E"/>
    <w:rsid w:val="00EE715F"/>
    <w:rsid w:val="00EF2F38"/>
    <w:rsid w:val="00EF3AE8"/>
    <w:rsid w:val="00EF512D"/>
    <w:rsid w:val="00EF5214"/>
    <w:rsid w:val="00EF5BB2"/>
    <w:rsid w:val="00EF5C3C"/>
    <w:rsid w:val="00F00C92"/>
    <w:rsid w:val="00F01074"/>
    <w:rsid w:val="00F02AB5"/>
    <w:rsid w:val="00F03C79"/>
    <w:rsid w:val="00F04C70"/>
    <w:rsid w:val="00F11BA4"/>
    <w:rsid w:val="00F12397"/>
    <w:rsid w:val="00F1297B"/>
    <w:rsid w:val="00F161C7"/>
    <w:rsid w:val="00F2464B"/>
    <w:rsid w:val="00F3227C"/>
    <w:rsid w:val="00F362A2"/>
    <w:rsid w:val="00F46F09"/>
    <w:rsid w:val="00F50142"/>
    <w:rsid w:val="00F5032D"/>
    <w:rsid w:val="00F534A9"/>
    <w:rsid w:val="00F56CBD"/>
    <w:rsid w:val="00F5728A"/>
    <w:rsid w:val="00F72026"/>
    <w:rsid w:val="00F72AB4"/>
    <w:rsid w:val="00F74207"/>
    <w:rsid w:val="00F81E7C"/>
    <w:rsid w:val="00F85F48"/>
    <w:rsid w:val="00F86D41"/>
    <w:rsid w:val="00F97031"/>
    <w:rsid w:val="00FA0365"/>
    <w:rsid w:val="00FA2EDF"/>
    <w:rsid w:val="00FA59F4"/>
    <w:rsid w:val="00FB0BBB"/>
    <w:rsid w:val="00FB10EB"/>
    <w:rsid w:val="00FB2BB9"/>
    <w:rsid w:val="00FB7E8D"/>
    <w:rsid w:val="00FC1B89"/>
    <w:rsid w:val="00FC30BC"/>
    <w:rsid w:val="00FC619D"/>
    <w:rsid w:val="00FD1EBA"/>
    <w:rsid w:val="00FE003A"/>
    <w:rsid w:val="00FE26DF"/>
    <w:rsid w:val="00FE629A"/>
    <w:rsid w:val="00FE73C5"/>
    <w:rsid w:val="00FE785C"/>
    <w:rsid w:val="00FF2960"/>
    <w:rsid w:val="00FF3FA3"/>
    <w:rsid w:val="00FF591C"/>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3C58B32"/>
  <w15:docId w15:val="{F4C3DAF6-D6C6-42F4-8301-FF99F48493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1">
    <w:lsdException w:name="Normal" w:uiPriority="0" w:qFormat="1"/>
    <w:lsdException w:name="heading 1" w:qFormat="1"/>
    <w:lsdException w:name="heading 2" w:semiHidden="1" w:unhideWhenUsed="1" w:qFormat="1"/>
    <w:lsdException w:name="heading 3" w:semiHidden="1"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iPriority="0"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0">
    <w:name w:val="Normal"/>
    <w:qFormat/>
    <w:pPr>
      <w:widowControl w:val="0"/>
    </w:pPr>
  </w:style>
  <w:style w:type="paragraph" w:styleId="1">
    <w:name w:val="heading 1"/>
    <w:basedOn w:val="a1"/>
    <w:next w:val="a0"/>
    <w:link w:val="10"/>
    <w:uiPriority w:val="99"/>
    <w:qFormat/>
    <w:rsid w:val="005B776B"/>
    <w:pPr>
      <w:keepNext/>
      <w:spacing w:line="440" w:lineRule="exact"/>
      <w:ind w:leftChars="0" w:left="0"/>
      <w:outlineLvl w:val="0"/>
    </w:pPr>
    <w:rPr>
      <w:rFonts w:ascii="標楷體" w:eastAsia="標楷體" w:hAnsi="標楷體"/>
      <w:b/>
      <w:sz w:val="36"/>
      <w:szCs w:val="36"/>
    </w:rPr>
  </w:style>
  <w:style w:type="paragraph" w:styleId="2">
    <w:name w:val="heading 2"/>
    <w:basedOn w:val="a0"/>
    <w:next w:val="a0"/>
    <w:link w:val="20"/>
    <w:uiPriority w:val="99"/>
    <w:unhideWhenUsed/>
    <w:qFormat/>
    <w:rsid w:val="00BB75D5"/>
    <w:pPr>
      <w:outlineLvl w:val="1"/>
    </w:pPr>
    <w:rPr>
      <w:rFonts w:cs="Times New Roman"/>
      <w:kern w:val="0"/>
      <w:sz w:val="36"/>
      <w:szCs w:val="36"/>
      <w14:scene3d>
        <w14:camera w14:prst="orthographicFront"/>
        <w14:lightRig w14:rig="threePt" w14:dir="t">
          <w14:rot w14:lat="0" w14:lon="0" w14:rev="0"/>
        </w14:lightRig>
      </w14:scene3d>
    </w:rPr>
  </w:style>
  <w:style w:type="paragraph" w:styleId="32">
    <w:name w:val="heading 3"/>
    <w:basedOn w:val="a0"/>
    <w:next w:val="a0"/>
    <w:link w:val="33"/>
    <w:uiPriority w:val="99"/>
    <w:unhideWhenUsed/>
    <w:qFormat/>
    <w:rsid w:val="00C92A95"/>
    <w:pPr>
      <w:keepNext/>
      <w:spacing w:line="720" w:lineRule="auto"/>
      <w:outlineLvl w:val="2"/>
    </w:pPr>
    <w:rPr>
      <w:rFonts w:asciiTheme="majorHAnsi" w:eastAsiaTheme="majorEastAsia" w:hAnsiTheme="majorHAnsi" w:cstheme="majorBidi"/>
      <w:b/>
      <w:bCs/>
      <w:sz w:val="36"/>
      <w:szCs w:val="36"/>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footer"/>
    <w:basedOn w:val="a0"/>
    <w:link w:val="a6"/>
    <w:uiPriority w:val="99"/>
    <w:unhideWhenUsed/>
    <w:rsid w:val="000F1137"/>
    <w:pPr>
      <w:tabs>
        <w:tab w:val="center" w:pos="4153"/>
        <w:tab w:val="right" w:pos="8306"/>
      </w:tabs>
      <w:snapToGrid w:val="0"/>
    </w:pPr>
    <w:rPr>
      <w:sz w:val="20"/>
      <w:szCs w:val="20"/>
    </w:rPr>
  </w:style>
  <w:style w:type="character" w:customStyle="1" w:styleId="a6">
    <w:name w:val="頁尾 字元"/>
    <w:basedOn w:val="a2"/>
    <w:link w:val="a5"/>
    <w:uiPriority w:val="99"/>
    <w:rsid w:val="000F1137"/>
    <w:rPr>
      <w:sz w:val="20"/>
      <w:szCs w:val="20"/>
    </w:rPr>
  </w:style>
  <w:style w:type="paragraph" w:customStyle="1" w:styleId="21">
    <w:name w:val="標題2 一、會務報告"/>
    <w:basedOn w:val="a0"/>
    <w:next w:val="a0"/>
    <w:link w:val="22"/>
    <w:qFormat/>
    <w:rsid w:val="005F76E2"/>
    <w:pPr>
      <w:adjustRightInd w:val="0"/>
      <w:snapToGrid w:val="0"/>
      <w:ind w:leftChars="100" w:left="100"/>
      <w:outlineLvl w:val="1"/>
    </w:pPr>
    <w:rPr>
      <w:rFonts w:ascii="標楷體" w:eastAsia="標楷體" w:hAnsi="標楷體" w:cs="Times New Roman"/>
      <w:b/>
      <w:kern w:val="0"/>
      <w:sz w:val="36"/>
      <w:szCs w:val="36"/>
      <w14:scene3d>
        <w14:camera w14:prst="orthographicFront"/>
        <w14:lightRig w14:rig="threePt" w14:dir="t">
          <w14:rot w14:lat="0" w14:lon="0" w14:rev="0"/>
        </w14:lightRig>
      </w14:scene3d>
    </w:rPr>
  </w:style>
  <w:style w:type="character" w:customStyle="1" w:styleId="20">
    <w:name w:val="標題 2 字元"/>
    <w:basedOn w:val="a2"/>
    <w:link w:val="2"/>
    <w:uiPriority w:val="9"/>
    <w:rsid w:val="00BB75D5"/>
    <w:rPr>
      <w:rFonts w:cs="Times New Roman"/>
      <w:kern w:val="0"/>
      <w:sz w:val="36"/>
      <w:szCs w:val="36"/>
      <w14:scene3d>
        <w14:camera w14:prst="orthographicFront"/>
        <w14:lightRig w14:rig="threePt" w14:dir="t">
          <w14:rot w14:lat="0" w14:lon="0" w14:rev="0"/>
        </w14:lightRig>
      </w14:scene3d>
    </w:rPr>
  </w:style>
  <w:style w:type="paragraph" w:customStyle="1" w:styleId="23">
    <w:name w:val="標題2 二、會務報告"/>
    <w:basedOn w:val="21"/>
    <w:next w:val="a0"/>
    <w:link w:val="24"/>
    <w:qFormat/>
    <w:rsid w:val="00C21C8E"/>
    <w:pPr>
      <w:spacing w:beforeLines="50" w:before="180"/>
    </w:pPr>
  </w:style>
  <w:style w:type="character" w:customStyle="1" w:styleId="24">
    <w:name w:val="標題2 二、會務報告 字元"/>
    <w:basedOn w:val="20"/>
    <w:link w:val="23"/>
    <w:rsid w:val="00C21C8E"/>
    <w:rPr>
      <w:rFonts w:ascii="標楷體" w:eastAsia="標楷體" w:hAnsi="標楷體" w:cs="Times New Roman"/>
      <w:b/>
      <w:kern w:val="0"/>
      <w:sz w:val="36"/>
      <w:szCs w:val="36"/>
      <w14:scene3d>
        <w14:camera w14:prst="orthographicFront"/>
        <w14:lightRig w14:rig="threePt" w14:dir="t">
          <w14:rot w14:lat="0" w14:lon="0" w14:rev="0"/>
        </w14:lightRig>
      </w14:scene3d>
    </w:rPr>
  </w:style>
  <w:style w:type="table" w:styleId="a7">
    <w:name w:val="Table Grid"/>
    <w:basedOn w:val="a3"/>
    <w:uiPriority w:val="59"/>
    <w:rsid w:val="0041247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header"/>
    <w:basedOn w:val="a0"/>
    <w:link w:val="a9"/>
    <w:uiPriority w:val="99"/>
    <w:unhideWhenUsed/>
    <w:rsid w:val="00454E6F"/>
    <w:pPr>
      <w:tabs>
        <w:tab w:val="center" w:pos="4153"/>
        <w:tab w:val="right" w:pos="8306"/>
      </w:tabs>
      <w:snapToGrid w:val="0"/>
    </w:pPr>
    <w:rPr>
      <w:sz w:val="20"/>
      <w:szCs w:val="20"/>
    </w:rPr>
  </w:style>
  <w:style w:type="character" w:customStyle="1" w:styleId="a9">
    <w:name w:val="頁首 字元"/>
    <w:basedOn w:val="a2"/>
    <w:link w:val="a8"/>
    <w:uiPriority w:val="99"/>
    <w:rsid w:val="00454E6F"/>
    <w:rPr>
      <w:sz w:val="20"/>
      <w:szCs w:val="20"/>
    </w:rPr>
  </w:style>
  <w:style w:type="paragraph" w:customStyle="1" w:styleId="a">
    <w:name w:val="（二）"/>
    <w:basedOn w:val="a0"/>
    <w:qFormat/>
    <w:rsid w:val="00DD42BC"/>
    <w:pPr>
      <w:widowControl/>
      <w:numPr>
        <w:numId w:val="21"/>
      </w:numPr>
      <w:kinsoku w:val="0"/>
      <w:overflowPunct w:val="0"/>
      <w:autoSpaceDE w:val="0"/>
      <w:autoSpaceDN w:val="0"/>
      <w:snapToGrid w:val="0"/>
      <w:spacing w:line="420" w:lineRule="exact"/>
      <w:ind w:leftChars="100" w:left="1200" w:hangingChars="300" w:hanging="960"/>
      <w:jc w:val="both"/>
    </w:pPr>
    <w:rPr>
      <w:rFonts w:ascii="標楷體" w:eastAsia="標楷體" w:hAnsi="標楷體" w:cs="Times New Roman"/>
      <w:bCs/>
      <w:kern w:val="0"/>
      <w:sz w:val="32"/>
      <w:szCs w:val="32"/>
    </w:rPr>
  </w:style>
  <w:style w:type="character" w:styleId="aa">
    <w:name w:val="annotation reference"/>
    <w:basedOn w:val="a2"/>
    <w:uiPriority w:val="99"/>
    <w:semiHidden/>
    <w:unhideWhenUsed/>
    <w:rsid w:val="001C5256"/>
    <w:rPr>
      <w:sz w:val="18"/>
      <w:szCs w:val="18"/>
    </w:rPr>
  </w:style>
  <w:style w:type="paragraph" w:styleId="ab">
    <w:name w:val="annotation text"/>
    <w:basedOn w:val="a0"/>
    <w:link w:val="ac"/>
    <w:uiPriority w:val="99"/>
    <w:unhideWhenUsed/>
    <w:rsid w:val="001C5256"/>
  </w:style>
  <w:style w:type="character" w:customStyle="1" w:styleId="ac">
    <w:name w:val="註解文字 字元"/>
    <w:basedOn w:val="a2"/>
    <w:link w:val="ab"/>
    <w:uiPriority w:val="99"/>
    <w:rsid w:val="001C5256"/>
  </w:style>
  <w:style w:type="paragraph" w:styleId="ad">
    <w:name w:val="annotation subject"/>
    <w:basedOn w:val="ab"/>
    <w:next w:val="ab"/>
    <w:link w:val="ae"/>
    <w:uiPriority w:val="99"/>
    <w:semiHidden/>
    <w:unhideWhenUsed/>
    <w:rsid w:val="001C5256"/>
    <w:rPr>
      <w:b/>
      <w:bCs/>
    </w:rPr>
  </w:style>
  <w:style w:type="character" w:customStyle="1" w:styleId="ae">
    <w:name w:val="註解主旨 字元"/>
    <w:basedOn w:val="ac"/>
    <w:link w:val="ad"/>
    <w:uiPriority w:val="99"/>
    <w:semiHidden/>
    <w:rsid w:val="001C5256"/>
    <w:rPr>
      <w:b/>
      <w:bCs/>
    </w:rPr>
  </w:style>
  <w:style w:type="paragraph" w:styleId="af">
    <w:name w:val="Balloon Text"/>
    <w:basedOn w:val="a0"/>
    <w:link w:val="af0"/>
    <w:uiPriority w:val="99"/>
    <w:semiHidden/>
    <w:unhideWhenUsed/>
    <w:rsid w:val="001C5256"/>
    <w:rPr>
      <w:rFonts w:asciiTheme="majorHAnsi" w:eastAsiaTheme="majorEastAsia" w:hAnsiTheme="majorHAnsi" w:cstheme="majorBidi"/>
      <w:sz w:val="18"/>
      <w:szCs w:val="18"/>
    </w:rPr>
  </w:style>
  <w:style w:type="character" w:customStyle="1" w:styleId="af0">
    <w:name w:val="註解方塊文字 字元"/>
    <w:basedOn w:val="a2"/>
    <w:link w:val="af"/>
    <w:uiPriority w:val="99"/>
    <w:semiHidden/>
    <w:rsid w:val="001C5256"/>
    <w:rPr>
      <w:rFonts w:asciiTheme="majorHAnsi" w:eastAsiaTheme="majorEastAsia" w:hAnsiTheme="majorHAnsi" w:cstheme="majorBidi"/>
      <w:sz w:val="18"/>
      <w:szCs w:val="18"/>
    </w:rPr>
  </w:style>
  <w:style w:type="paragraph" w:customStyle="1" w:styleId="11">
    <w:name w:val="1立法說明一"/>
    <w:basedOn w:val="a0"/>
    <w:link w:val="12"/>
    <w:qFormat/>
    <w:rsid w:val="007036C3"/>
    <w:pPr>
      <w:spacing w:line="440" w:lineRule="exact"/>
      <w:ind w:leftChars="650" w:left="2200" w:hangingChars="200" w:hanging="640"/>
      <w:jc w:val="both"/>
    </w:pPr>
    <w:rPr>
      <w:rFonts w:ascii="Times New Roman" w:eastAsia="標楷體" w:hAnsi="標楷體" w:cs="Times New Roman"/>
      <w:sz w:val="32"/>
      <w:szCs w:val="20"/>
    </w:rPr>
  </w:style>
  <w:style w:type="character" w:customStyle="1" w:styleId="12">
    <w:name w:val="1立法說明一 字元"/>
    <w:link w:val="11"/>
    <w:rsid w:val="007036C3"/>
    <w:rPr>
      <w:rFonts w:ascii="Times New Roman" w:eastAsia="標楷體" w:hAnsi="標楷體" w:cs="Times New Roman"/>
      <w:sz w:val="32"/>
      <w:szCs w:val="20"/>
    </w:rPr>
  </w:style>
  <w:style w:type="character" w:customStyle="1" w:styleId="22">
    <w:name w:val="標題2 一、會務報告 字元"/>
    <w:basedOn w:val="a2"/>
    <w:link w:val="21"/>
    <w:rsid w:val="005F76E2"/>
    <w:rPr>
      <w:rFonts w:ascii="標楷體" w:eastAsia="標楷體" w:hAnsi="標楷體" w:cs="Times New Roman"/>
      <w:b/>
      <w:kern w:val="0"/>
      <w:sz w:val="36"/>
      <w:szCs w:val="36"/>
      <w14:scene3d>
        <w14:camera w14:prst="orthographicFront"/>
        <w14:lightRig w14:rig="threePt" w14:dir="t">
          <w14:rot w14:lat="0" w14:lon="0" w14:rev="0"/>
        </w14:lightRig>
      </w14:scene3d>
    </w:rPr>
  </w:style>
  <w:style w:type="paragraph" w:customStyle="1" w:styleId="30">
    <w:name w:val="標題3(一)會務報告"/>
    <w:basedOn w:val="3-"/>
    <w:next w:val="a0"/>
    <w:link w:val="34"/>
    <w:qFormat/>
    <w:rsid w:val="00AE7406"/>
    <w:pPr>
      <w:numPr>
        <w:numId w:val="38"/>
      </w:numPr>
    </w:pPr>
  </w:style>
  <w:style w:type="character" w:customStyle="1" w:styleId="34">
    <w:name w:val="標題3(一)會務報告 字元"/>
    <w:basedOn w:val="a2"/>
    <w:link w:val="30"/>
    <w:rsid w:val="00AE7406"/>
    <w:rPr>
      <w:rFonts w:ascii="標楷體" w:eastAsia="標楷體" w:hAnsi="標楷體" w:cs="Times New Roman"/>
      <w:b/>
      <w:bCs/>
      <w:color w:val="000000"/>
      <w:sz w:val="36"/>
      <w:szCs w:val="36"/>
    </w:rPr>
  </w:style>
  <w:style w:type="paragraph" w:customStyle="1" w:styleId="31">
    <w:name w:val="標題3(二)會務報告"/>
    <w:basedOn w:val="30"/>
    <w:next w:val="a0"/>
    <w:link w:val="35"/>
    <w:qFormat/>
    <w:rsid w:val="00086EEC"/>
    <w:pPr>
      <w:numPr>
        <w:numId w:val="70"/>
      </w:numPr>
      <w:spacing w:beforeLines="50" w:before="50"/>
    </w:pPr>
  </w:style>
  <w:style w:type="character" w:customStyle="1" w:styleId="35">
    <w:name w:val="標題3(二)會務報告 字元"/>
    <w:basedOn w:val="34"/>
    <w:link w:val="31"/>
    <w:rsid w:val="00086EEC"/>
    <w:rPr>
      <w:rFonts w:ascii="標楷體" w:eastAsia="標楷體" w:hAnsi="標楷體" w:cs="Times New Roman"/>
      <w:b/>
      <w:bCs/>
      <w:color w:val="000000"/>
      <w:sz w:val="36"/>
      <w:szCs w:val="36"/>
    </w:rPr>
  </w:style>
  <w:style w:type="character" w:customStyle="1" w:styleId="33">
    <w:name w:val="標題 3 字元"/>
    <w:basedOn w:val="a2"/>
    <w:link w:val="32"/>
    <w:uiPriority w:val="9"/>
    <w:semiHidden/>
    <w:rsid w:val="00C92A95"/>
    <w:rPr>
      <w:rFonts w:asciiTheme="majorHAnsi" w:eastAsiaTheme="majorEastAsia" w:hAnsiTheme="majorHAnsi" w:cstheme="majorBidi"/>
      <w:b/>
      <w:bCs/>
      <w:sz w:val="36"/>
      <w:szCs w:val="36"/>
    </w:rPr>
  </w:style>
  <w:style w:type="paragraph" w:customStyle="1" w:styleId="3-">
    <w:name w:val="（一）標題3-會務報告"/>
    <w:basedOn w:val="a0"/>
    <w:next w:val="a0"/>
    <w:link w:val="3-0"/>
    <w:qFormat/>
    <w:rsid w:val="00C92A95"/>
    <w:pPr>
      <w:keepNext/>
      <w:outlineLvl w:val="2"/>
    </w:pPr>
    <w:rPr>
      <w:rFonts w:ascii="標楷體" w:eastAsia="標楷體" w:hAnsi="標楷體" w:cs="Times New Roman"/>
      <w:b/>
      <w:bCs/>
      <w:color w:val="000000"/>
      <w:sz w:val="36"/>
      <w:szCs w:val="36"/>
    </w:rPr>
  </w:style>
  <w:style w:type="character" w:customStyle="1" w:styleId="3-0">
    <w:name w:val="（一）標題3-會務報告 字元"/>
    <w:link w:val="3-"/>
    <w:locked/>
    <w:rsid w:val="00C92A95"/>
    <w:rPr>
      <w:rFonts w:ascii="標楷體" w:eastAsia="標楷體" w:hAnsi="標楷體" w:cs="Times New Roman"/>
      <w:b/>
      <w:bCs/>
      <w:color w:val="000000"/>
      <w:sz w:val="36"/>
      <w:szCs w:val="36"/>
    </w:rPr>
  </w:style>
  <w:style w:type="character" w:customStyle="1" w:styleId="10">
    <w:name w:val="標題 1 字元"/>
    <w:basedOn w:val="a2"/>
    <w:link w:val="1"/>
    <w:uiPriority w:val="9"/>
    <w:rsid w:val="005B776B"/>
    <w:rPr>
      <w:rFonts w:ascii="標楷體" w:eastAsia="標楷體" w:hAnsi="標楷體"/>
      <w:b/>
      <w:sz w:val="36"/>
      <w:szCs w:val="36"/>
    </w:rPr>
  </w:style>
  <w:style w:type="paragraph" w:styleId="a1">
    <w:name w:val="List Paragraph"/>
    <w:basedOn w:val="a0"/>
    <w:link w:val="af1"/>
    <w:uiPriority w:val="99"/>
    <w:qFormat/>
    <w:rsid w:val="00C92A95"/>
    <w:pPr>
      <w:ind w:leftChars="200" w:left="480"/>
    </w:pPr>
  </w:style>
  <w:style w:type="paragraph" w:customStyle="1" w:styleId="36">
    <w:name w:val="(二)會務報告標題3"/>
    <w:basedOn w:val="32"/>
    <w:link w:val="37"/>
    <w:qFormat/>
    <w:rsid w:val="00C92A95"/>
    <w:pPr>
      <w:spacing w:beforeLines="100" w:before="360" w:line="240" w:lineRule="auto"/>
    </w:pPr>
    <w:rPr>
      <w:rFonts w:ascii="標楷體" w:eastAsia="標楷體" w:hAnsi="標楷體" w:cs="Times New Roman"/>
      <w:color w:val="000000"/>
    </w:rPr>
  </w:style>
  <w:style w:type="character" w:customStyle="1" w:styleId="37">
    <w:name w:val="(二)會務報告標題3 字元"/>
    <w:basedOn w:val="34"/>
    <w:link w:val="36"/>
    <w:rsid w:val="00C92A95"/>
    <w:rPr>
      <w:rFonts w:ascii="標楷體" w:eastAsia="標楷體" w:hAnsi="標楷體" w:cs="Times New Roman"/>
      <w:b/>
      <w:bCs/>
      <w:color w:val="000000"/>
      <w:sz w:val="36"/>
      <w:szCs w:val="36"/>
    </w:rPr>
  </w:style>
  <w:style w:type="paragraph" w:customStyle="1" w:styleId="af2">
    <w:name w:val="標題一 貳、會務報告"/>
    <w:basedOn w:val="1"/>
    <w:qFormat/>
    <w:rsid w:val="005F76E2"/>
    <w:pPr>
      <w:spacing w:beforeLines="50" w:before="180" w:line="240" w:lineRule="auto"/>
    </w:pPr>
  </w:style>
  <w:style w:type="paragraph" w:customStyle="1" w:styleId="41">
    <w:name w:val="標題4 1.會務報告"/>
    <w:basedOn w:val="a0"/>
    <w:next w:val="a0"/>
    <w:link w:val="410"/>
    <w:qFormat/>
    <w:rsid w:val="0063577D"/>
    <w:pPr>
      <w:keepNext/>
      <w:outlineLvl w:val="3"/>
    </w:pPr>
    <w:rPr>
      <w:rFonts w:ascii="標楷體" w:eastAsia="標楷體" w:hAnsi="標楷體" w:cs="Times New Roman"/>
      <w:b/>
      <w:sz w:val="36"/>
      <w:szCs w:val="36"/>
    </w:rPr>
  </w:style>
  <w:style w:type="paragraph" w:customStyle="1" w:styleId="42">
    <w:name w:val="標題4 2.會務報告"/>
    <w:basedOn w:val="41"/>
    <w:next w:val="a0"/>
    <w:link w:val="420"/>
    <w:qFormat/>
    <w:rsid w:val="00F86D41"/>
    <w:pPr>
      <w:numPr>
        <w:numId w:val="97"/>
      </w:numPr>
      <w:spacing w:beforeLines="50" w:before="180"/>
    </w:pPr>
  </w:style>
  <w:style w:type="character" w:customStyle="1" w:styleId="af1">
    <w:name w:val="清單段落 字元"/>
    <w:basedOn w:val="a2"/>
    <w:link w:val="a1"/>
    <w:uiPriority w:val="34"/>
    <w:rsid w:val="005A6B66"/>
  </w:style>
  <w:style w:type="character" w:customStyle="1" w:styleId="410">
    <w:name w:val="標題4 1.會務報告 字元"/>
    <w:basedOn w:val="af1"/>
    <w:link w:val="41"/>
    <w:rsid w:val="0063577D"/>
    <w:rPr>
      <w:rFonts w:ascii="標楷體" w:eastAsia="標楷體" w:hAnsi="標楷體" w:cs="Times New Roman"/>
      <w:b/>
      <w:sz w:val="36"/>
      <w:szCs w:val="36"/>
    </w:rPr>
  </w:style>
  <w:style w:type="character" w:customStyle="1" w:styleId="420">
    <w:name w:val="標題4 2.會務報告 字元"/>
    <w:basedOn w:val="410"/>
    <w:link w:val="42"/>
    <w:rsid w:val="00F86D41"/>
    <w:rPr>
      <w:rFonts w:ascii="標楷體" w:eastAsia="標楷體" w:hAnsi="標楷體" w:cs="Times New Roman"/>
      <w:b/>
      <w:sz w:val="36"/>
      <w:szCs w:val="36"/>
    </w:rPr>
  </w:style>
  <w:style w:type="paragraph" w:styleId="25">
    <w:name w:val="toc 2"/>
    <w:basedOn w:val="a0"/>
    <w:next w:val="a0"/>
    <w:autoRedefine/>
    <w:uiPriority w:val="39"/>
    <w:qFormat/>
    <w:rsid w:val="000F36F8"/>
    <w:pPr>
      <w:spacing w:line="400" w:lineRule="exact"/>
      <w:ind w:left="238"/>
    </w:pPr>
    <w:rPr>
      <w:rFonts w:ascii="標楷體" w:eastAsia="標楷體" w:hAnsi="標楷體"/>
      <w:smallCaps/>
      <w:sz w:val="28"/>
      <w:szCs w:val="20"/>
    </w:rPr>
  </w:style>
  <w:style w:type="paragraph" w:customStyle="1" w:styleId="af3">
    <w:name w:val="表格第一列(文字分散)"/>
    <w:basedOn w:val="a0"/>
    <w:next w:val="a0"/>
    <w:uiPriority w:val="99"/>
    <w:rsid w:val="00FB0BBB"/>
    <w:pPr>
      <w:kinsoku w:val="0"/>
      <w:overflowPunct w:val="0"/>
      <w:autoSpaceDE w:val="0"/>
      <w:autoSpaceDN w:val="0"/>
      <w:spacing w:line="315" w:lineRule="exact"/>
      <w:ind w:leftChars="50" w:left="50" w:rightChars="50" w:right="50"/>
      <w:jc w:val="distribute"/>
      <w:textAlignment w:val="center"/>
    </w:pPr>
    <w:rPr>
      <w:rFonts w:ascii="華康楷書體W5" w:eastAsia="華康楷書體W5" w:hAnsi="Times New Roman" w:cs="Times New Roman"/>
      <w:snapToGrid w:val="0"/>
      <w:sz w:val="28"/>
      <w:szCs w:val="20"/>
    </w:rPr>
  </w:style>
  <w:style w:type="paragraph" w:styleId="af4">
    <w:name w:val="Body Text Indent"/>
    <w:basedOn w:val="a0"/>
    <w:link w:val="af5"/>
    <w:rsid w:val="004F45BA"/>
    <w:pPr>
      <w:ind w:left="480"/>
    </w:pPr>
    <w:rPr>
      <w:rFonts w:ascii="標楷體" w:eastAsia="標楷體" w:hAnsi="Times New Roman" w:cs="Times New Roman"/>
      <w:sz w:val="28"/>
      <w:szCs w:val="20"/>
    </w:rPr>
  </w:style>
  <w:style w:type="character" w:customStyle="1" w:styleId="af5">
    <w:name w:val="本文縮排 字元"/>
    <w:basedOn w:val="a2"/>
    <w:link w:val="af4"/>
    <w:rsid w:val="004F45BA"/>
    <w:rPr>
      <w:rFonts w:ascii="標楷體" w:eastAsia="標楷體" w:hAnsi="Times New Roman" w:cs="Times New Roman"/>
      <w:sz w:val="28"/>
      <w:szCs w:val="20"/>
    </w:rPr>
  </w:style>
  <w:style w:type="numbering" w:customStyle="1" w:styleId="13">
    <w:name w:val="無清單1"/>
    <w:next w:val="a4"/>
    <w:uiPriority w:val="99"/>
    <w:semiHidden/>
    <w:unhideWhenUsed/>
    <w:rsid w:val="0048729B"/>
  </w:style>
  <w:style w:type="paragraph" w:customStyle="1" w:styleId="af6">
    <w:name w:val="字元 字元 字元"/>
    <w:basedOn w:val="a0"/>
    <w:semiHidden/>
    <w:rsid w:val="0048729B"/>
    <w:pPr>
      <w:widowControl/>
      <w:spacing w:after="160" w:line="240" w:lineRule="exact"/>
    </w:pPr>
    <w:rPr>
      <w:rFonts w:ascii="Tahoma" w:eastAsia="新細明體" w:hAnsi="Tahoma" w:cs="Tahoma"/>
      <w:kern w:val="0"/>
      <w:sz w:val="20"/>
      <w:szCs w:val="20"/>
      <w:lang w:eastAsia="en-US"/>
    </w:rPr>
  </w:style>
  <w:style w:type="paragraph" w:styleId="af7">
    <w:name w:val="Note Heading"/>
    <w:aliases w:val="Note Heading Char"/>
    <w:basedOn w:val="a0"/>
    <w:next w:val="a0"/>
    <w:link w:val="af8"/>
    <w:rsid w:val="0048729B"/>
    <w:pPr>
      <w:jc w:val="center"/>
    </w:pPr>
    <w:rPr>
      <w:rFonts w:ascii="Times New Roman" w:eastAsia="標楷體" w:hAnsi="Times New Roman" w:cs="Times New Roman"/>
      <w:sz w:val="28"/>
      <w:szCs w:val="28"/>
    </w:rPr>
  </w:style>
  <w:style w:type="character" w:customStyle="1" w:styleId="af8">
    <w:name w:val="註釋標題 字元"/>
    <w:aliases w:val="Note Heading Char 字元"/>
    <w:basedOn w:val="a2"/>
    <w:link w:val="af7"/>
    <w:rsid w:val="0048729B"/>
    <w:rPr>
      <w:rFonts w:ascii="Times New Roman" w:eastAsia="標楷體" w:hAnsi="Times New Roman" w:cs="Times New Roman"/>
      <w:sz w:val="28"/>
      <w:szCs w:val="28"/>
    </w:rPr>
  </w:style>
  <w:style w:type="paragraph" w:styleId="af9">
    <w:name w:val="Closing"/>
    <w:basedOn w:val="a0"/>
    <w:next w:val="a0"/>
    <w:link w:val="afa"/>
    <w:uiPriority w:val="99"/>
    <w:rsid w:val="0048729B"/>
    <w:pPr>
      <w:ind w:left="4320"/>
    </w:pPr>
    <w:rPr>
      <w:rFonts w:ascii="Times New Roman" w:eastAsia="標楷體" w:hAnsi="Times New Roman" w:cs="Times New Roman"/>
      <w:sz w:val="28"/>
      <w:szCs w:val="28"/>
    </w:rPr>
  </w:style>
  <w:style w:type="character" w:customStyle="1" w:styleId="afa">
    <w:name w:val="結語 字元"/>
    <w:basedOn w:val="a2"/>
    <w:link w:val="af9"/>
    <w:uiPriority w:val="99"/>
    <w:rsid w:val="0048729B"/>
    <w:rPr>
      <w:rFonts w:ascii="Times New Roman" w:eastAsia="標楷體" w:hAnsi="Times New Roman" w:cs="Times New Roman"/>
      <w:sz w:val="28"/>
      <w:szCs w:val="28"/>
    </w:rPr>
  </w:style>
  <w:style w:type="character" w:styleId="afb">
    <w:name w:val="page number"/>
    <w:basedOn w:val="a2"/>
    <w:uiPriority w:val="99"/>
    <w:rsid w:val="0048729B"/>
  </w:style>
  <w:style w:type="paragraph" w:styleId="afc">
    <w:name w:val="Document Map"/>
    <w:basedOn w:val="a0"/>
    <w:link w:val="afd"/>
    <w:uiPriority w:val="99"/>
    <w:semiHidden/>
    <w:rsid w:val="0048729B"/>
    <w:pPr>
      <w:shd w:val="clear" w:color="auto" w:fill="000080"/>
    </w:pPr>
    <w:rPr>
      <w:rFonts w:ascii="Arial" w:eastAsia="新細明體" w:hAnsi="Arial" w:cs="Arial"/>
      <w:sz w:val="28"/>
      <w:szCs w:val="28"/>
    </w:rPr>
  </w:style>
  <w:style w:type="character" w:customStyle="1" w:styleId="afd">
    <w:name w:val="文件引導模式 字元"/>
    <w:basedOn w:val="a2"/>
    <w:link w:val="afc"/>
    <w:uiPriority w:val="99"/>
    <w:semiHidden/>
    <w:rsid w:val="0048729B"/>
    <w:rPr>
      <w:rFonts w:ascii="Arial" w:eastAsia="新細明體" w:hAnsi="Arial" w:cs="Arial"/>
      <w:sz w:val="28"/>
      <w:szCs w:val="28"/>
      <w:shd w:val="clear" w:color="auto" w:fill="000080"/>
    </w:rPr>
  </w:style>
  <w:style w:type="paragraph" w:styleId="26">
    <w:name w:val="Body Text Indent 2"/>
    <w:basedOn w:val="a0"/>
    <w:link w:val="27"/>
    <w:uiPriority w:val="99"/>
    <w:rsid w:val="0048729B"/>
    <w:pPr>
      <w:ind w:left="2583" w:hanging="2583"/>
    </w:pPr>
    <w:rPr>
      <w:rFonts w:ascii="Times New Roman" w:eastAsia="標楷體" w:hAnsi="Times New Roman" w:cs="Times New Roman"/>
      <w:sz w:val="32"/>
      <w:szCs w:val="32"/>
    </w:rPr>
  </w:style>
  <w:style w:type="character" w:customStyle="1" w:styleId="27">
    <w:name w:val="本文縮排 2 字元"/>
    <w:basedOn w:val="a2"/>
    <w:link w:val="26"/>
    <w:uiPriority w:val="99"/>
    <w:rsid w:val="0048729B"/>
    <w:rPr>
      <w:rFonts w:ascii="Times New Roman" w:eastAsia="標楷體" w:hAnsi="Times New Roman" w:cs="Times New Roman"/>
      <w:sz w:val="32"/>
      <w:szCs w:val="32"/>
    </w:rPr>
  </w:style>
  <w:style w:type="paragraph" w:styleId="38">
    <w:name w:val="Body Text Indent 3"/>
    <w:basedOn w:val="a0"/>
    <w:link w:val="39"/>
    <w:uiPriority w:val="99"/>
    <w:rsid w:val="0048729B"/>
    <w:pPr>
      <w:ind w:left="1148" w:hanging="468"/>
    </w:pPr>
    <w:rPr>
      <w:rFonts w:ascii="Times New Roman" w:eastAsia="標楷體" w:hAnsi="Times New Roman" w:cs="Times New Roman"/>
      <w:sz w:val="32"/>
      <w:szCs w:val="32"/>
    </w:rPr>
  </w:style>
  <w:style w:type="character" w:customStyle="1" w:styleId="39">
    <w:name w:val="本文縮排 3 字元"/>
    <w:basedOn w:val="a2"/>
    <w:link w:val="38"/>
    <w:uiPriority w:val="99"/>
    <w:rsid w:val="0048729B"/>
    <w:rPr>
      <w:rFonts w:ascii="Times New Roman" w:eastAsia="標楷體" w:hAnsi="Times New Roman" w:cs="Times New Roman"/>
      <w:sz w:val="32"/>
      <w:szCs w:val="32"/>
    </w:rPr>
  </w:style>
  <w:style w:type="paragraph" w:styleId="afe">
    <w:name w:val="Plain Text"/>
    <w:basedOn w:val="a0"/>
    <w:link w:val="aff"/>
    <w:uiPriority w:val="99"/>
    <w:rsid w:val="0048729B"/>
    <w:rPr>
      <w:rFonts w:ascii="細明體" w:eastAsia="細明體" w:hAnsi="Courier New" w:cs="細明體"/>
      <w:szCs w:val="24"/>
    </w:rPr>
  </w:style>
  <w:style w:type="character" w:customStyle="1" w:styleId="aff">
    <w:name w:val="純文字 字元"/>
    <w:basedOn w:val="a2"/>
    <w:link w:val="afe"/>
    <w:uiPriority w:val="99"/>
    <w:rsid w:val="0048729B"/>
    <w:rPr>
      <w:rFonts w:ascii="細明體" w:eastAsia="細明體" w:hAnsi="Courier New" w:cs="細明體"/>
      <w:szCs w:val="24"/>
    </w:rPr>
  </w:style>
  <w:style w:type="paragraph" w:styleId="aff0">
    <w:name w:val="Body Text"/>
    <w:basedOn w:val="a0"/>
    <w:link w:val="aff1"/>
    <w:uiPriority w:val="99"/>
    <w:rsid w:val="0048729B"/>
    <w:pPr>
      <w:jc w:val="both"/>
    </w:pPr>
    <w:rPr>
      <w:rFonts w:ascii="Times New Roman" w:eastAsia="標楷體" w:hAnsi="Times New Roman" w:cs="Times New Roman"/>
      <w:sz w:val="32"/>
      <w:szCs w:val="32"/>
    </w:rPr>
  </w:style>
  <w:style w:type="character" w:customStyle="1" w:styleId="aff1">
    <w:name w:val="本文 字元"/>
    <w:basedOn w:val="a2"/>
    <w:link w:val="aff0"/>
    <w:uiPriority w:val="99"/>
    <w:rsid w:val="0048729B"/>
    <w:rPr>
      <w:rFonts w:ascii="Times New Roman" w:eastAsia="標楷體" w:hAnsi="Times New Roman" w:cs="Times New Roman"/>
      <w:sz w:val="32"/>
      <w:szCs w:val="32"/>
    </w:rPr>
  </w:style>
  <w:style w:type="paragraph" w:styleId="28">
    <w:name w:val="Body Text 2"/>
    <w:basedOn w:val="a0"/>
    <w:link w:val="210"/>
    <w:uiPriority w:val="99"/>
    <w:rsid w:val="0048729B"/>
    <w:pPr>
      <w:ind w:right="292"/>
    </w:pPr>
    <w:rPr>
      <w:rFonts w:ascii="Times New Roman" w:eastAsia="標楷體" w:hAnsi="Times New Roman" w:cs="Times New Roman"/>
      <w:color w:val="000000"/>
      <w:sz w:val="32"/>
      <w:szCs w:val="32"/>
    </w:rPr>
  </w:style>
  <w:style w:type="character" w:customStyle="1" w:styleId="29">
    <w:name w:val="本文 2 字元"/>
    <w:basedOn w:val="a2"/>
    <w:uiPriority w:val="99"/>
    <w:semiHidden/>
    <w:rsid w:val="0048729B"/>
  </w:style>
  <w:style w:type="character" w:customStyle="1" w:styleId="210">
    <w:name w:val="本文 2 字元1"/>
    <w:link w:val="28"/>
    <w:uiPriority w:val="99"/>
    <w:rsid w:val="0048729B"/>
    <w:rPr>
      <w:rFonts w:ascii="Times New Roman" w:eastAsia="標楷體" w:hAnsi="Times New Roman" w:cs="Times New Roman"/>
      <w:color w:val="000000"/>
      <w:sz w:val="32"/>
      <w:szCs w:val="32"/>
    </w:rPr>
  </w:style>
  <w:style w:type="paragraph" w:styleId="aff2">
    <w:name w:val="Block Text"/>
    <w:basedOn w:val="a0"/>
    <w:uiPriority w:val="99"/>
    <w:rsid w:val="0048729B"/>
    <w:pPr>
      <w:ind w:leftChars="-600" w:left="-1440" w:rightChars="-157" w:right="-377"/>
    </w:pPr>
    <w:rPr>
      <w:rFonts w:ascii="Times New Roman" w:eastAsia="標楷體" w:hAnsi="Times New Roman" w:cs="Times New Roman"/>
      <w:sz w:val="32"/>
      <w:szCs w:val="32"/>
    </w:rPr>
  </w:style>
  <w:style w:type="paragraph" w:styleId="aff3">
    <w:name w:val="Date"/>
    <w:basedOn w:val="a0"/>
    <w:next w:val="a0"/>
    <w:link w:val="aff4"/>
    <w:uiPriority w:val="99"/>
    <w:rsid w:val="0048729B"/>
    <w:pPr>
      <w:jc w:val="right"/>
    </w:pPr>
    <w:rPr>
      <w:rFonts w:ascii="Times New Roman" w:eastAsia="標楷體" w:hAnsi="Times New Roman" w:cs="Times New Roman"/>
      <w:b/>
      <w:bCs/>
      <w:sz w:val="32"/>
      <w:szCs w:val="32"/>
    </w:rPr>
  </w:style>
  <w:style w:type="character" w:customStyle="1" w:styleId="aff4">
    <w:name w:val="日期 字元"/>
    <w:basedOn w:val="a2"/>
    <w:link w:val="aff3"/>
    <w:uiPriority w:val="99"/>
    <w:rsid w:val="0048729B"/>
    <w:rPr>
      <w:rFonts w:ascii="Times New Roman" w:eastAsia="標楷體" w:hAnsi="Times New Roman" w:cs="Times New Roman"/>
      <w:b/>
      <w:bCs/>
      <w:sz w:val="32"/>
      <w:szCs w:val="32"/>
    </w:rPr>
  </w:style>
  <w:style w:type="paragraph" w:styleId="3a">
    <w:name w:val="Body Text 3"/>
    <w:basedOn w:val="a0"/>
    <w:link w:val="3b"/>
    <w:uiPriority w:val="99"/>
    <w:rsid w:val="0048729B"/>
    <w:pPr>
      <w:jc w:val="both"/>
    </w:pPr>
    <w:rPr>
      <w:rFonts w:ascii="Times New Roman" w:eastAsia="標楷體" w:hAnsi="Times New Roman" w:cs="Times New Roman"/>
      <w:sz w:val="28"/>
      <w:szCs w:val="28"/>
    </w:rPr>
  </w:style>
  <w:style w:type="character" w:customStyle="1" w:styleId="3b">
    <w:name w:val="本文 3 字元"/>
    <w:basedOn w:val="a2"/>
    <w:link w:val="3a"/>
    <w:uiPriority w:val="99"/>
    <w:rsid w:val="0048729B"/>
    <w:rPr>
      <w:rFonts w:ascii="Times New Roman" w:eastAsia="標楷體" w:hAnsi="Times New Roman" w:cs="Times New Roman"/>
      <w:sz w:val="28"/>
      <w:szCs w:val="28"/>
    </w:rPr>
  </w:style>
  <w:style w:type="paragraph" w:customStyle="1" w:styleId="aff5">
    <w:name w:val="公文(後續段落)"/>
    <w:uiPriority w:val="99"/>
    <w:rsid w:val="0048729B"/>
    <w:pPr>
      <w:adjustRightInd w:val="0"/>
      <w:snapToGrid w:val="0"/>
      <w:spacing w:line="578" w:lineRule="atLeast"/>
      <w:ind w:left="340"/>
    </w:pPr>
    <w:rPr>
      <w:rFonts w:ascii="Times New Roman" w:eastAsia="標楷體" w:hAnsi="Times New Roman" w:cs="Times New Roman"/>
      <w:kern w:val="0"/>
      <w:sz w:val="34"/>
      <w:szCs w:val="34"/>
    </w:rPr>
  </w:style>
  <w:style w:type="character" w:customStyle="1" w:styleId="topictitle">
    <w:name w:val="topictitle"/>
    <w:basedOn w:val="a2"/>
    <w:uiPriority w:val="99"/>
    <w:rsid w:val="0048729B"/>
  </w:style>
  <w:style w:type="paragraph" w:customStyle="1" w:styleId="aff6">
    <w:name w:val="立法院(會議名稱)"/>
    <w:basedOn w:val="a0"/>
    <w:uiPriority w:val="99"/>
    <w:rsid w:val="0048729B"/>
    <w:pPr>
      <w:snapToGrid w:val="0"/>
      <w:spacing w:line="500" w:lineRule="exact"/>
      <w:ind w:left="1620" w:hanging="1620"/>
    </w:pPr>
    <w:rPr>
      <w:rFonts w:ascii="標楷體" w:eastAsia="標楷體" w:hAnsi="Times New Roman" w:cs="標楷體"/>
      <w:sz w:val="32"/>
      <w:szCs w:val="32"/>
    </w:rPr>
  </w:style>
  <w:style w:type="paragraph" w:customStyle="1" w:styleId="a10">
    <w:name w:val="a1"/>
    <w:basedOn w:val="a0"/>
    <w:uiPriority w:val="99"/>
    <w:rsid w:val="0048729B"/>
    <w:pPr>
      <w:widowControl/>
      <w:spacing w:before="100" w:beforeAutospacing="1" w:after="100" w:afterAutospacing="1"/>
    </w:pPr>
    <w:rPr>
      <w:rFonts w:ascii="新細明體" w:eastAsia="新細明體" w:hAnsi="新細明體" w:cs="新細明體"/>
      <w:kern w:val="0"/>
      <w:szCs w:val="24"/>
    </w:rPr>
  </w:style>
  <w:style w:type="paragraph" w:styleId="Web">
    <w:name w:val="Normal (Web)"/>
    <w:basedOn w:val="a0"/>
    <w:uiPriority w:val="99"/>
    <w:rsid w:val="0048729B"/>
    <w:pPr>
      <w:widowControl/>
      <w:spacing w:before="100" w:beforeAutospacing="1" w:after="100" w:afterAutospacing="1"/>
    </w:pPr>
    <w:rPr>
      <w:rFonts w:ascii="新細明體" w:eastAsia="新細明體" w:hAnsi="新細明體" w:cs="新細明體"/>
      <w:kern w:val="0"/>
      <w:szCs w:val="24"/>
    </w:rPr>
  </w:style>
  <w:style w:type="character" w:customStyle="1" w:styleId="t12000000181">
    <w:name w:val="t12000000181"/>
    <w:uiPriority w:val="99"/>
    <w:rsid w:val="0048729B"/>
    <w:rPr>
      <w:sz w:val="24"/>
      <w:szCs w:val="24"/>
    </w:rPr>
  </w:style>
  <w:style w:type="paragraph" w:customStyle="1" w:styleId="aff7">
    <w:name w:val="款次"/>
    <w:basedOn w:val="a0"/>
    <w:uiPriority w:val="99"/>
    <w:rsid w:val="0048729B"/>
    <w:pPr>
      <w:spacing w:line="300" w:lineRule="auto"/>
      <w:ind w:left="900" w:hanging="540"/>
      <w:jc w:val="both"/>
    </w:pPr>
    <w:rPr>
      <w:rFonts w:ascii="標楷體" w:eastAsia="標楷體" w:hAnsi="Times New Roman" w:cs="標楷體"/>
      <w:sz w:val="28"/>
      <w:szCs w:val="28"/>
      <w:u w:val="single"/>
    </w:rPr>
  </w:style>
  <w:style w:type="paragraph" w:customStyle="1" w:styleId="2a">
    <w:name w:val="評分2"/>
    <w:basedOn w:val="a0"/>
    <w:uiPriority w:val="99"/>
    <w:rsid w:val="0048729B"/>
    <w:pPr>
      <w:kinsoku w:val="0"/>
      <w:spacing w:before="60" w:line="300" w:lineRule="atLeast"/>
      <w:jc w:val="both"/>
    </w:pPr>
    <w:rPr>
      <w:rFonts w:ascii="Times New Roman" w:eastAsia="標楷體" w:hAnsi="Times New Roman" w:cs="Times New Roman"/>
      <w:spacing w:val="10"/>
      <w:sz w:val="28"/>
      <w:szCs w:val="28"/>
    </w:rPr>
  </w:style>
  <w:style w:type="paragraph" w:styleId="HTML">
    <w:name w:val="HTML Preformatted"/>
    <w:basedOn w:val="a0"/>
    <w:link w:val="HTML0"/>
    <w:uiPriority w:val="99"/>
    <w:rsid w:val="0048729B"/>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細明體" w:eastAsia="細明體" w:hAnsi="細明體" w:cs="細明體"/>
      <w:kern w:val="0"/>
      <w:szCs w:val="24"/>
    </w:rPr>
  </w:style>
  <w:style w:type="character" w:customStyle="1" w:styleId="HTML0">
    <w:name w:val="HTML 預設格式 字元"/>
    <w:basedOn w:val="a2"/>
    <w:link w:val="HTML"/>
    <w:uiPriority w:val="99"/>
    <w:rsid w:val="0048729B"/>
    <w:rPr>
      <w:rFonts w:ascii="細明體" w:eastAsia="細明體" w:hAnsi="細明體" w:cs="細明體"/>
      <w:kern w:val="0"/>
      <w:szCs w:val="24"/>
    </w:rPr>
  </w:style>
  <w:style w:type="character" w:customStyle="1" w:styleId="text1">
    <w:name w:val="text1"/>
    <w:uiPriority w:val="99"/>
    <w:rsid w:val="0048729B"/>
    <w:rPr>
      <w:rFonts w:ascii="Arial" w:hAnsi="Arial" w:cs="Arial"/>
      <w:color w:val="000000"/>
      <w:sz w:val="18"/>
      <w:szCs w:val="18"/>
    </w:rPr>
  </w:style>
  <w:style w:type="paragraph" w:customStyle="1" w:styleId="14">
    <w:name w:val="第二層(14號字)"/>
    <w:uiPriority w:val="99"/>
    <w:rsid w:val="0048729B"/>
    <w:pPr>
      <w:spacing w:line="500" w:lineRule="exact"/>
      <w:ind w:left="200" w:hangingChars="200" w:hanging="200"/>
      <w:jc w:val="both"/>
    </w:pPr>
    <w:rPr>
      <w:rFonts w:ascii="標楷體" w:eastAsia="標楷體" w:hAnsi="Times New Roman" w:cs="標楷體"/>
      <w:b/>
      <w:bCs/>
      <w:sz w:val="28"/>
      <w:szCs w:val="28"/>
    </w:rPr>
  </w:style>
  <w:style w:type="paragraph" w:customStyle="1" w:styleId="2b">
    <w:name w:val="(一)下內文縮2"/>
    <w:basedOn w:val="a0"/>
    <w:uiPriority w:val="99"/>
    <w:rsid w:val="0048729B"/>
    <w:pPr>
      <w:adjustRightInd w:val="0"/>
      <w:spacing w:line="500" w:lineRule="exact"/>
      <w:ind w:leftChars="300" w:left="300" w:firstLineChars="200" w:firstLine="200"/>
      <w:jc w:val="both"/>
    </w:pPr>
    <w:rPr>
      <w:rFonts w:ascii="標楷體" w:eastAsia="標楷體" w:hAnsi="Times New Roman" w:cs="標楷體"/>
      <w:sz w:val="28"/>
      <w:szCs w:val="28"/>
    </w:rPr>
  </w:style>
  <w:style w:type="paragraph" w:customStyle="1" w:styleId="aff8">
    <w:name w:val="(一)(二)(三)"/>
    <w:basedOn w:val="a0"/>
    <w:link w:val="aff9"/>
    <w:uiPriority w:val="99"/>
    <w:rsid w:val="0048729B"/>
    <w:pPr>
      <w:spacing w:line="500" w:lineRule="exact"/>
      <w:ind w:leftChars="200" w:left="300" w:hangingChars="100" w:hanging="100"/>
      <w:jc w:val="both"/>
    </w:pPr>
    <w:rPr>
      <w:rFonts w:ascii="標楷體" w:eastAsia="標楷體" w:hAnsi="Times New Roman" w:cs="標楷體"/>
      <w:sz w:val="28"/>
      <w:szCs w:val="28"/>
    </w:rPr>
  </w:style>
  <w:style w:type="character" w:customStyle="1" w:styleId="aff9">
    <w:name w:val="(一)(二)(三) 字元"/>
    <w:link w:val="aff8"/>
    <w:uiPriority w:val="99"/>
    <w:rsid w:val="0048729B"/>
    <w:rPr>
      <w:rFonts w:ascii="標楷體" w:eastAsia="標楷體" w:hAnsi="Times New Roman" w:cs="標楷體"/>
      <w:sz w:val="28"/>
      <w:szCs w:val="28"/>
    </w:rPr>
  </w:style>
  <w:style w:type="character" w:customStyle="1" w:styleId="f121">
    <w:name w:val="f121"/>
    <w:uiPriority w:val="99"/>
    <w:rsid w:val="0048729B"/>
    <w:rPr>
      <w:rFonts w:ascii="細明體" w:eastAsia="細明體" w:hAnsi="細明體" w:cs="細明體"/>
      <w:sz w:val="24"/>
      <w:szCs w:val="24"/>
    </w:rPr>
  </w:style>
  <w:style w:type="paragraph" w:customStyle="1" w:styleId="140">
    <w:name w:val="第一層(14號字)"/>
    <w:basedOn w:val="a0"/>
    <w:uiPriority w:val="99"/>
    <w:rsid w:val="0048729B"/>
    <w:pPr>
      <w:widowControl/>
      <w:spacing w:line="500" w:lineRule="exact"/>
      <w:ind w:left="200" w:hangingChars="200" w:hanging="200"/>
      <w:jc w:val="both"/>
    </w:pPr>
    <w:rPr>
      <w:rFonts w:ascii="標楷體" w:eastAsia="標楷體" w:hAnsi="Times New Roman" w:cs="標楷體"/>
      <w:b/>
      <w:bCs/>
      <w:sz w:val="28"/>
      <w:szCs w:val="28"/>
    </w:rPr>
  </w:style>
  <w:style w:type="character" w:customStyle="1" w:styleId="15">
    <w:name w:val="標題1"/>
    <w:basedOn w:val="a2"/>
    <w:uiPriority w:val="99"/>
    <w:rsid w:val="0048729B"/>
  </w:style>
  <w:style w:type="table" w:customStyle="1" w:styleId="16">
    <w:name w:val="表格格線1"/>
    <w:basedOn w:val="a3"/>
    <w:next w:val="a7"/>
    <w:uiPriority w:val="99"/>
    <w:rsid w:val="0048729B"/>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fa">
    <w:name w:val="函件說明(一般項目)"/>
    <w:basedOn w:val="a0"/>
    <w:next w:val="a0"/>
    <w:uiPriority w:val="99"/>
    <w:rsid w:val="0048729B"/>
    <w:pPr>
      <w:kinsoku w:val="0"/>
      <w:overflowPunct w:val="0"/>
      <w:spacing w:line="420" w:lineRule="exact"/>
      <w:ind w:leftChars="500" w:left="600" w:hangingChars="100" w:hanging="100"/>
      <w:jc w:val="both"/>
      <w:textAlignment w:val="center"/>
    </w:pPr>
    <w:rPr>
      <w:rFonts w:ascii="Times New Roman" w:eastAsia="華康細明體" w:hAnsi="Times New Roman" w:cs="Times New Roman"/>
      <w:noProof/>
      <w:kern w:val="0"/>
      <w:sz w:val="21"/>
      <w:szCs w:val="21"/>
    </w:rPr>
  </w:style>
  <w:style w:type="paragraph" w:customStyle="1" w:styleId="affb">
    <w:name w:val="公文(段落)"/>
    <w:next w:val="aff5"/>
    <w:uiPriority w:val="99"/>
    <w:rsid w:val="0048729B"/>
    <w:pPr>
      <w:adjustRightInd w:val="0"/>
      <w:snapToGrid w:val="0"/>
      <w:spacing w:line="578" w:lineRule="exact"/>
      <w:ind w:left="1020" w:hanging="1020"/>
    </w:pPr>
    <w:rPr>
      <w:rFonts w:ascii="Times New Roman" w:eastAsia="標楷體" w:hAnsi="Times New Roman" w:cs="Times New Roman"/>
      <w:noProof/>
      <w:kern w:val="0"/>
      <w:sz w:val="32"/>
      <w:szCs w:val="32"/>
    </w:rPr>
  </w:style>
  <w:style w:type="character" w:styleId="affc">
    <w:name w:val="Strong"/>
    <w:uiPriority w:val="99"/>
    <w:qFormat/>
    <w:rsid w:val="0048729B"/>
    <w:rPr>
      <w:b/>
      <w:bCs/>
    </w:rPr>
  </w:style>
  <w:style w:type="character" w:customStyle="1" w:styleId="affd">
    <w:name w:val="(一)(二)(三) 字元 字元 字元 字元 字元"/>
    <w:link w:val="affe"/>
    <w:uiPriority w:val="99"/>
    <w:rsid w:val="0048729B"/>
    <w:rPr>
      <w:rFonts w:ascii="標楷體" w:eastAsia="標楷體" w:cs="標楷體"/>
      <w:sz w:val="28"/>
      <w:szCs w:val="28"/>
    </w:rPr>
  </w:style>
  <w:style w:type="paragraph" w:customStyle="1" w:styleId="affe">
    <w:name w:val="(一)(二)(三) 字元 字元 字元 字元"/>
    <w:basedOn w:val="a0"/>
    <w:link w:val="affd"/>
    <w:uiPriority w:val="99"/>
    <w:rsid w:val="0048729B"/>
    <w:pPr>
      <w:snapToGrid w:val="0"/>
      <w:spacing w:line="500" w:lineRule="exact"/>
      <w:ind w:leftChars="200" w:left="300" w:hangingChars="100" w:hanging="100"/>
      <w:jc w:val="both"/>
    </w:pPr>
    <w:rPr>
      <w:rFonts w:ascii="標楷體" w:eastAsia="標楷體" w:cs="標楷體"/>
      <w:sz w:val="28"/>
      <w:szCs w:val="28"/>
    </w:rPr>
  </w:style>
  <w:style w:type="paragraph" w:customStyle="1" w:styleId="2c">
    <w:name w:val="字元 字元2 字元 字元 字元"/>
    <w:basedOn w:val="a0"/>
    <w:uiPriority w:val="99"/>
    <w:semiHidden/>
    <w:rsid w:val="0048729B"/>
    <w:pPr>
      <w:widowControl/>
      <w:spacing w:after="160" w:line="240" w:lineRule="exact"/>
    </w:pPr>
    <w:rPr>
      <w:rFonts w:ascii="Verdana" w:eastAsia="新細明體" w:hAnsi="Verdana" w:cs="Verdana"/>
      <w:kern w:val="0"/>
      <w:sz w:val="20"/>
      <w:szCs w:val="20"/>
      <w:lang w:eastAsia="en-US"/>
    </w:rPr>
  </w:style>
  <w:style w:type="paragraph" w:customStyle="1" w:styleId="123">
    <w:name w:val="1.2.3. 字元"/>
    <w:basedOn w:val="a0"/>
    <w:link w:val="1230"/>
    <w:uiPriority w:val="99"/>
    <w:rsid w:val="0048729B"/>
    <w:pPr>
      <w:spacing w:line="500" w:lineRule="exact"/>
      <w:ind w:leftChars="300" w:left="400" w:hangingChars="100" w:hanging="100"/>
      <w:jc w:val="both"/>
    </w:pPr>
    <w:rPr>
      <w:rFonts w:ascii="標楷體" w:eastAsia="標楷體" w:hAnsi="Times New Roman" w:cs="標楷體"/>
      <w:sz w:val="28"/>
      <w:szCs w:val="28"/>
    </w:rPr>
  </w:style>
  <w:style w:type="character" w:customStyle="1" w:styleId="1230">
    <w:name w:val="1.2.3. 字元 字元"/>
    <w:link w:val="123"/>
    <w:uiPriority w:val="99"/>
    <w:rsid w:val="0048729B"/>
    <w:rPr>
      <w:rFonts w:ascii="標楷體" w:eastAsia="標楷體" w:hAnsi="Times New Roman" w:cs="標楷體"/>
      <w:sz w:val="28"/>
      <w:szCs w:val="28"/>
    </w:rPr>
  </w:style>
  <w:style w:type="paragraph" w:customStyle="1" w:styleId="afff">
    <w:name w:val="第一條"/>
    <w:uiPriority w:val="99"/>
    <w:rsid w:val="0048729B"/>
    <w:pPr>
      <w:snapToGrid w:val="0"/>
      <w:ind w:left="1134" w:hanging="1134"/>
      <w:jc w:val="both"/>
    </w:pPr>
    <w:rPr>
      <w:rFonts w:ascii="標楷體" w:eastAsia="標楷體" w:hAnsi="Times New Roman" w:cs="標楷體"/>
      <w:noProof/>
      <w:kern w:val="0"/>
      <w:szCs w:val="24"/>
    </w:rPr>
  </w:style>
  <w:style w:type="paragraph" w:customStyle="1" w:styleId="default">
    <w:name w:val="default"/>
    <w:basedOn w:val="a0"/>
    <w:uiPriority w:val="99"/>
    <w:rsid w:val="0048729B"/>
    <w:pPr>
      <w:widowControl/>
      <w:spacing w:before="100" w:beforeAutospacing="1" w:after="100" w:afterAutospacing="1"/>
    </w:pPr>
    <w:rPr>
      <w:rFonts w:ascii="Arial Unicode MS" w:eastAsia="新細明體" w:hAnsi="Arial Unicode MS" w:cs="Arial Unicode MS"/>
      <w:kern w:val="0"/>
      <w:szCs w:val="24"/>
    </w:rPr>
  </w:style>
  <w:style w:type="paragraph" w:customStyle="1" w:styleId="2d">
    <w:name w:val="(一)(二)(三) 字元2"/>
    <w:basedOn w:val="a0"/>
    <w:uiPriority w:val="99"/>
    <w:rsid w:val="0048729B"/>
    <w:pPr>
      <w:snapToGrid w:val="0"/>
      <w:spacing w:line="500" w:lineRule="exact"/>
      <w:ind w:leftChars="200" w:left="300" w:hangingChars="100" w:hanging="100"/>
      <w:jc w:val="both"/>
    </w:pPr>
    <w:rPr>
      <w:rFonts w:ascii="標楷體" w:eastAsia="標楷體" w:hAnsi="Times New Roman" w:cs="標楷體"/>
      <w:sz w:val="28"/>
      <w:szCs w:val="28"/>
    </w:rPr>
  </w:style>
  <w:style w:type="paragraph" w:customStyle="1" w:styleId="afff0">
    <w:name w:val="(一)(二)(三) 字元 字元"/>
    <w:basedOn w:val="a0"/>
    <w:uiPriority w:val="99"/>
    <w:rsid w:val="0048729B"/>
    <w:pPr>
      <w:snapToGrid w:val="0"/>
      <w:spacing w:line="500" w:lineRule="exact"/>
      <w:ind w:leftChars="200" w:left="300" w:hangingChars="100" w:hanging="100"/>
      <w:jc w:val="both"/>
    </w:pPr>
    <w:rPr>
      <w:rFonts w:ascii="標楷體" w:eastAsia="標楷體" w:hAnsi="Times New Roman" w:cs="標楷體"/>
      <w:sz w:val="28"/>
      <w:szCs w:val="28"/>
    </w:rPr>
  </w:style>
  <w:style w:type="character" w:customStyle="1" w:styleId="textstory1">
    <w:name w:val="text_story1"/>
    <w:uiPriority w:val="99"/>
    <w:rsid w:val="0048729B"/>
    <w:rPr>
      <w:rFonts w:ascii="s?u" w:hAnsi="s?u" w:cs="s?u"/>
      <w:color w:val="000000"/>
      <w:sz w:val="22"/>
      <w:szCs w:val="22"/>
      <w:u w:val="none"/>
      <w:effect w:val="none"/>
    </w:rPr>
  </w:style>
  <w:style w:type="character" w:styleId="afff1">
    <w:name w:val="Hyperlink"/>
    <w:uiPriority w:val="99"/>
    <w:rsid w:val="0048729B"/>
    <w:rPr>
      <w:color w:val="0000FF"/>
      <w:u w:val="single"/>
    </w:rPr>
  </w:style>
  <w:style w:type="character" w:customStyle="1" w:styleId="17">
    <w:name w:val="(一)(二)(三) 字元1"/>
    <w:uiPriority w:val="99"/>
    <w:rsid w:val="0048729B"/>
    <w:rPr>
      <w:rFonts w:ascii="標楷體" w:eastAsia="標楷體" w:cs="標楷體"/>
      <w:snapToGrid w:val="0"/>
      <w:kern w:val="2"/>
      <w:sz w:val="28"/>
      <w:szCs w:val="28"/>
      <w:lang w:val="en-US" w:eastAsia="zh-TW"/>
    </w:rPr>
  </w:style>
  <w:style w:type="paragraph" w:customStyle="1" w:styleId="1231">
    <w:name w:val="1.2.3."/>
    <w:basedOn w:val="a0"/>
    <w:uiPriority w:val="99"/>
    <w:rsid w:val="0048729B"/>
    <w:pPr>
      <w:spacing w:line="500" w:lineRule="exact"/>
      <w:ind w:leftChars="300" w:left="400" w:hangingChars="100" w:hanging="100"/>
      <w:jc w:val="both"/>
    </w:pPr>
    <w:rPr>
      <w:rFonts w:ascii="標楷體" w:eastAsia="標楷體" w:hAnsi="Times New Roman" w:cs="標楷體"/>
      <w:sz w:val="28"/>
      <w:szCs w:val="28"/>
    </w:rPr>
  </w:style>
  <w:style w:type="character" w:customStyle="1" w:styleId="green1">
    <w:name w:val="green1"/>
    <w:uiPriority w:val="99"/>
    <w:rsid w:val="0048729B"/>
    <w:rPr>
      <w:rFonts w:ascii="?u" w:hAnsi="?u" w:cs="?u"/>
      <w:color w:val="auto"/>
      <w:sz w:val="19"/>
      <w:szCs w:val="19"/>
    </w:rPr>
  </w:style>
  <w:style w:type="paragraph" w:customStyle="1" w:styleId="afff2">
    <w:name w:val="立法院(列席委員)"/>
    <w:basedOn w:val="a0"/>
    <w:uiPriority w:val="99"/>
    <w:rsid w:val="0048729B"/>
    <w:pPr>
      <w:kinsoku w:val="0"/>
      <w:overflowPunct w:val="0"/>
      <w:snapToGrid w:val="0"/>
      <w:spacing w:before="120"/>
      <w:ind w:left="900" w:hanging="900"/>
    </w:pPr>
    <w:rPr>
      <w:rFonts w:ascii="標楷體" w:eastAsia="標楷體" w:hAnsi="標楷體" w:cs="標楷體"/>
      <w:sz w:val="32"/>
      <w:szCs w:val="32"/>
    </w:rPr>
  </w:style>
  <w:style w:type="paragraph" w:customStyle="1" w:styleId="afff3">
    <w:name w:val="字元 字元"/>
    <w:basedOn w:val="a0"/>
    <w:uiPriority w:val="99"/>
    <w:semiHidden/>
    <w:rsid w:val="0048729B"/>
    <w:pPr>
      <w:widowControl/>
      <w:spacing w:after="160" w:line="240" w:lineRule="exact"/>
    </w:pPr>
    <w:rPr>
      <w:rFonts w:ascii="Tahoma" w:eastAsia="新細明體" w:hAnsi="Tahoma" w:cs="Tahoma"/>
      <w:kern w:val="0"/>
      <w:sz w:val="20"/>
      <w:szCs w:val="20"/>
      <w:lang w:eastAsia="en-US"/>
    </w:rPr>
  </w:style>
  <w:style w:type="paragraph" w:styleId="18">
    <w:name w:val="toc 1"/>
    <w:basedOn w:val="a0"/>
    <w:next w:val="a0"/>
    <w:autoRedefine/>
    <w:uiPriority w:val="39"/>
    <w:qFormat/>
    <w:rsid w:val="003526B4"/>
    <w:pPr>
      <w:tabs>
        <w:tab w:val="right" w:leader="dot" w:pos="9344"/>
      </w:tabs>
      <w:spacing w:line="400" w:lineRule="exact"/>
    </w:pPr>
    <w:rPr>
      <w:rFonts w:ascii="標楷體" w:eastAsia="標楷體" w:hAnsi="標楷體"/>
      <w:b/>
      <w:bCs/>
      <w:caps/>
      <w:sz w:val="28"/>
      <w:szCs w:val="20"/>
    </w:rPr>
  </w:style>
  <w:style w:type="paragraph" w:styleId="3c">
    <w:name w:val="toc 3"/>
    <w:basedOn w:val="a0"/>
    <w:next w:val="a0"/>
    <w:autoRedefine/>
    <w:uiPriority w:val="39"/>
    <w:qFormat/>
    <w:rsid w:val="003526B4"/>
    <w:pPr>
      <w:spacing w:line="400" w:lineRule="exact"/>
      <w:ind w:left="482"/>
    </w:pPr>
    <w:rPr>
      <w:rFonts w:ascii="標楷體" w:eastAsia="標楷體" w:hAnsi="標楷體"/>
      <w:iCs/>
      <w:sz w:val="28"/>
      <w:szCs w:val="20"/>
    </w:rPr>
  </w:style>
  <w:style w:type="paragraph" w:customStyle="1" w:styleId="afff4">
    <w:name w:val="條空"/>
    <w:basedOn w:val="a0"/>
    <w:uiPriority w:val="99"/>
    <w:rsid w:val="0048729B"/>
    <w:pPr>
      <w:spacing w:line="360" w:lineRule="exact"/>
      <w:ind w:left="1644" w:right="142"/>
      <w:jc w:val="both"/>
    </w:pPr>
    <w:rPr>
      <w:rFonts w:ascii="Times New Roman" w:eastAsia="標楷體" w:hAnsi="Times New Roman" w:cs="Times New Roman"/>
      <w:spacing w:val="20"/>
      <w:sz w:val="26"/>
      <w:szCs w:val="26"/>
    </w:rPr>
  </w:style>
  <w:style w:type="paragraph" w:customStyle="1" w:styleId="afff5">
    <w:name w:val="條文"/>
    <w:basedOn w:val="a0"/>
    <w:uiPriority w:val="99"/>
    <w:rsid w:val="0048729B"/>
    <w:pPr>
      <w:spacing w:line="360" w:lineRule="exact"/>
      <w:ind w:left="1730" w:right="142" w:hanging="1588"/>
      <w:jc w:val="both"/>
    </w:pPr>
    <w:rPr>
      <w:rFonts w:ascii="Times New Roman" w:eastAsia="標楷體" w:hAnsi="Times New Roman" w:cs="Times New Roman"/>
      <w:spacing w:val="20"/>
      <w:sz w:val="26"/>
      <w:szCs w:val="26"/>
    </w:rPr>
  </w:style>
  <w:style w:type="paragraph" w:customStyle="1" w:styleId="afff6">
    <w:name w:val="項"/>
    <w:basedOn w:val="afff5"/>
    <w:uiPriority w:val="99"/>
    <w:rsid w:val="0048729B"/>
    <w:pPr>
      <w:kinsoku w:val="0"/>
      <w:adjustRightInd w:val="0"/>
      <w:snapToGrid w:val="0"/>
      <w:spacing w:line="440" w:lineRule="atLeast"/>
      <w:ind w:left="227" w:right="0" w:firstLineChars="100" w:firstLine="100"/>
      <w:jc w:val="left"/>
      <w:textAlignment w:val="baseline"/>
    </w:pPr>
    <w:rPr>
      <w:spacing w:val="0"/>
      <w:kern w:val="20"/>
      <w:sz w:val="24"/>
      <w:szCs w:val="24"/>
    </w:rPr>
  </w:style>
  <w:style w:type="character" w:customStyle="1" w:styleId="maint1">
    <w:name w:val="maint1"/>
    <w:uiPriority w:val="99"/>
    <w:rsid w:val="0048729B"/>
    <w:rPr>
      <w:b/>
      <w:bCs/>
      <w:color w:val="auto"/>
    </w:rPr>
  </w:style>
  <w:style w:type="character" w:customStyle="1" w:styleId="body1">
    <w:name w:val="body1"/>
    <w:uiPriority w:val="99"/>
    <w:rsid w:val="0048729B"/>
    <w:rPr>
      <w:rFonts w:ascii="?u" w:hAnsi="?u" w:cs="?u"/>
      <w:color w:val="000000"/>
      <w:sz w:val="19"/>
      <w:szCs w:val="19"/>
    </w:rPr>
  </w:style>
  <w:style w:type="character" w:customStyle="1" w:styleId="afff7">
    <w:name w:val="(一)下內文 字元 字元 字元 字元"/>
    <w:link w:val="afff8"/>
    <w:uiPriority w:val="99"/>
    <w:rsid w:val="0048729B"/>
    <w:rPr>
      <w:rFonts w:ascii="標楷體" w:eastAsia="標楷體" w:cs="標楷體"/>
      <w:snapToGrid w:val="0"/>
      <w:sz w:val="28"/>
      <w:szCs w:val="28"/>
    </w:rPr>
  </w:style>
  <w:style w:type="paragraph" w:customStyle="1" w:styleId="afff8">
    <w:name w:val="(一)下內文 字元 字元 字元"/>
    <w:basedOn w:val="a0"/>
    <w:link w:val="afff7"/>
    <w:uiPriority w:val="99"/>
    <w:rsid w:val="0048729B"/>
    <w:pPr>
      <w:adjustRightInd w:val="0"/>
      <w:spacing w:line="500" w:lineRule="exact"/>
      <w:ind w:leftChars="300" w:left="300"/>
      <w:jc w:val="both"/>
    </w:pPr>
    <w:rPr>
      <w:rFonts w:ascii="標楷體" w:eastAsia="標楷體" w:cs="標楷體"/>
      <w:snapToGrid w:val="0"/>
      <w:sz w:val="28"/>
      <w:szCs w:val="28"/>
    </w:rPr>
  </w:style>
  <w:style w:type="paragraph" w:customStyle="1" w:styleId="afff9">
    <w:name w:val="(一)下內文 字元 字元"/>
    <w:basedOn w:val="a0"/>
    <w:uiPriority w:val="99"/>
    <w:rsid w:val="0048729B"/>
    <w:pPr>
      <w:adjustRightInd w:val="0"/>
      <w:spacing w:line="500" w:lineRule="exact"/>
      <w:ind w:leftChars="300" w:left="300"/>
      <w:jc w:val="both"/>
    </w:pPr>
    <w:rPr>
      <w:rFonts w:ascii="標楷體" w:eastAsia="標楷體" w:hAnsi="Times New Roman" w:cs="標楷體"/>
      <w:sz w:val="28"/>
      <w:szCs w:val="28"/>
    </w:rPr>
  </w:style>
  <w:style w:type="paragraph" w:customStyle="1" w:styleId="afffa">
    <w:name w:val="(一)(二)(三) 字元 字元 字元"/>
    <w:basedOn w:val="a0"/>
    <w:uiPriority w:val="99"/>
    <w:rsid w:val="0048729B"/>
    <w:pPr>
      <w:snapToGrid w:val="0"/>
      <w:spacing w:line="500" w:lineRule="exact"/>
      <w:ind w:leftChars="200" w:left="300" w:hangingChars="100" w:hanging="100"/>
      <w:jc w:val="both"/>
    </w:pPr>
    <w:rPr>
      <w:rFonts w:ascii="標楷體" w:eastAsia="標楷體" w:hAnsi="Times New Roman" w:cs="標楷體"/>
      <w:sz w:val="28"/>
      <w:szCs w:val="28"/>
    </w:rPr>
  </w:style>
  <w:style w:type="paragraph" w:customStyle="1" w:styleId="19">
    <w:name w:val="字元 字元1"/>
    <w:basedOn w:val="a0"/>
    <w:uiPriority w:val="99"/>
    <w:rsid w:val="0048729B"/>
    <w:pPr>
      <w:widowControl/>
      <w:spacing w:after="160" w:line="240" w:lineRule="exact"/>
    </w:pPr>
    <w:rPr>
      <w:rFonts w:ascii="Tahoma" w:eastAsia="新細明體" w:hAnsi="Tahoma" w:cs="Tahoma"/>
      <w:kern w:val="0"/>
      <w:sz w:val="20"/>
      <w:szCs w:val="20"/>
      <w:lang w:eastAsia="en-US"/>
    </w:rPr>
  </w:style>
  <w:style w:type="paragraph" w:customStyle="1" w:styleId="5">
    <w:name w:val="字元 字元5"/>
    <w:basedOn w:val="a0"/>
    <w:uiPriority w:val="99"/>
    <w:semiHidden/>
    <w:rsid w:val="0048729B"/>
    <w:pPr>
      <w:widowControl/>
      <w:spacing w:after="160" w:line="240" w:lineRule="exact"/>
    </w:pPr>
    <w:rPr>
      <w:rFonts w:ascii="Verdana" w:eastAsia="新細明體" w:hAnsi="Verdana" w:cs="Verdana"/>
      <w:kern w:val="0"/>
      <w:sz w:val="20"/>
      <w:szCs w:val="20"/>
      <w:lang w:eastAsia="en-US"/>
    </w:rPr>
  </w:style>
  <w:style w:type="paragraph" w:customStyle="1" w:styleId="afffb">
    <w:name w:val="字元 字元 字元 字元 字元"/>
    <w:basedOn w:val="a0"/>
    <w:uiPriority w:val="99"/>
    <w:semiHidden/>
    <w:rsid w:val="0048729B"/>
    <w:pPr>
      <w:widowControl/>
      <w:spacing w:after="160" w:line="240" w:lineRule="exact"/>
    </w:pPr>
    <w:rPr>
      <w:rFonts w:ascii="Verdana" w:eastAsia="新細明體" w:hAnsi="Verdana" w:cs="Verdana"/>
      <w:sz w:val="20"/>
      <w:szCs w:val="20"/>
      <w:lang w:eastAsia="en-US"/>
    </w:rPr>
  </w:style>
  <w:style w:type="paragraph" w:customStyle="1" w:styleId="141">
    <w:name w:val="表格內文(14行高)"/>
    <w:basedOn w:val="afffc"/>
    <w:link w:val="142"/>
    <w:uiPriority w:val="99"/>
    <w:rsid w:val="0048729B"/>
    <w:pPr>
      <w:spacing w:line="280" w:lineRule="exact"/>
      <w:ind w:leftChars="0" w:left="0" w:firstLineChars="0" w:firstLine="0"/>
    </w:pPr>
    <w:rPr>
      <w:sz w:val="24"/>
      <w:szCs w:val="24"/>
    </w:rPr>
  </w:style>
  <w:style w:type="paragraph" w:styleId="afffc">
    <w:name w:val="table of figures"/>
    <w:basedOn w:val="a0"/>
    <w:next w:val="a0"/>
    <w:uiPriority w:val="99"/>
    <w:semiHidden/>
    <w:rsid w:val="0048729B"/>
    <w:pPr>
      <w:ind w:leftChars="400" w:left="960" w:hangingChars="200" w:hanging="480"/>
    </w:pPr>
    <w:rPr>
      <w:rFonts w:ascii="Times New Roman" w:eastAsia="標楷體" w:hAnsi="Times New Roman" w:cs="Times New Roman"/>
      <w:sz w:val="36"/>
      <w:szCs w:val="36"/>
    </w:rPr>
  </w:style>
  <w:style w:type="character" w:customStyle="1" w:styleId="142">
    <w:name w:val="表格內文(14行高) 字元"/>
    <w:link w:val="141"/>
    <w:uiPriority w:val="99"/>
    <w:rsid w:val="0048729B"/>
    <w:rPr>
      <w:rFonts w:ascii="Times New Roman" w:eastAsia="標楷體" w:hAnsi="Times New Roman" w:cs="Times New Roman"/>
      <w:szCs w:val="24"/>
    </w:rPr>
  </w:style>
  <w:style w:type="paragraph" w:customStyle="1" w:styleId="afffd">
    <w:name w:val="字元 字元 字元 字元 字元 字元"/>
    <w:basedOn w:val="a0"/>
    <w:uiPriority w:val="99"/>
    <w:semiHidden/>
    <w:rsid w:val="0048729B"/>
    <w:pPr>
      <w:widowControl/>
      <w:spacing w:after="160" w:line="240" w:lineRule="exact"/>
    </w:pPr>
    <w:rPr>
      <w:rFonts w:ascii="Tahoma" w:eastAsia="新細明體" w:hAnsi="Tahoma" w:cs="Tahoma"/>
      <w:kern w:val="0"/>
      <w:sz w:val="20"/>
      <w:szCs w:val="20"/>
      <w:lang w:eastAsia="en-US"/>
    </w:rPr>
  </w:style>
  <w:style w:type="paragraph" w:customStyle="1" w:styleId="afffe">
    <w:name w:val="令.項"/>
    <w:basedOn w:val="a0"/>
    <w:uiPriority w:val="99"/>
    <w:rsid w:val="0048729B"/>
    <w:pPr>
      <w:adjustRightInd w:val="0"/>
      <w:spacing w:line="440" w:lineRule="exact"/>
      <w:ind w:leftChars="500" w:left="500" w:firstLineChars="200" w:firstLine="200"/>
      <w:jc w:val="both"/>
      <w:textAlignment w:val="baseline"/>
    </w:pPr>
    <w:rPr>
      <w:rFonts w:ascii="Times New Roman" w:eastAsia="標楷體" w:hAnsi="Times New Roman" w:cs="Times New Roman"/>
      <w:kern w:val="0"/>
      <w:sz w:val="28"/>
      <w:szCs w:val="28"/>
    </w:rPr>
  </w:style>
  <w:style w:type="character" w:styleId="affff">
    <w:name w:val="Emphasis"/>
    <w:uiPriority w:val="99"/>
    <w:qFormat/>
    <w:rsid w:val="0048729B"/>
    <w:rPr>
      <w:color w:val="auto"/>
    </w:rPr>
  </w:style>
  <w:style w:type="paragraph" w:styleId="6">
    <w:name w:val="toc 6"/>
    <w:basedOn w:val="a0"/>
    <w:next w:val="a0"/>
    <w:autoRedefine/>
    <w:uiPriority w:val="39"/>
    <w:rsid w:val="0048729B"/>
    <w:pPr>
      <w:ind w:left="1200"/>
    </w:pPr>
    <w:rPr>
      <w:sz w:val="18"/>
      <w:szCs w:val="18"/>
    </w:rPr>
  </w:style>
  <w:style w:type="paragraph" w:styleId="50">
    <w:name w:val="toc 5"/>
    <w:basedOn w:val="a0"/>
    <w:next w:val="a0"/>
    <w:autoRedefine/>
    <w:uiPriority w:val="39"/>
    <w:rsid w:val="0048729B"/>
    <w:pPr>
      <w:ind w:left="960"/>
    </w:pPr>
    <w:rPr>
      <w:sz w:val="18"/>
      <w:szCs w:val="18"/>
    </w:rPr>
  </w:style>
  <w:style w:type="paragraph" w:customStyle="1" w:styleId="affff0">
    <w:name w:val="表格內文頂頭"/>
    <w:basedOn w:val="a0"/>
    <w:next w:val="a0"/>
    <w:uiPriority w:val="99"/>
    <w:rsid w:val="0048729B"/>
    <w:pPr>
      <w:kinsoku w:val="0"/>
      <w:overflowPunct w:val="0"/>
      <w:autoSpaceDE w:val="0"/>
      <w:autoSpaceDN w:val="0"/>
      <w:spacing w:line="315" w:lineRule="exact"/>
      <w:jc w:val="both"/>
      <w:textAlignment w:val="center"/>
    </w:pPr>
    <w:rPr>
      <w:rFonts w:ascii="華康楷書體W5" w:eastAsia="華康楷書體W5" w:hAnsi="Times New Roman" w:cs="華康楷書體W5"/>
      <w:sz w:val="28"/>
      <w:szCs w:val="28"/>
    </w:rPr>
  </w:style>
  <w:style w:type="paragraph" w:customStyle="1" w:styleId="affff1">
    <w:name w:val="主席說話"/>
    <w:basedOn w:val="a0"/>
    <w:uiPriority w:val="99"/>
    <w:rsid w:val="0048729B"/>
    <w:pPr>
      <w:kinsoku w:val="0"/>
      <w:overflowPunct w:val="0"/>
      <w:autoSpaceDE w:val="0"/>
      <w:autoSpaceDN w:val="0"/>
      <w:spacing w:line="315" w:lineRule="exact"/>
      <w:ind w:left="100" w:hangingChars="100" w:hanging="100"/>
      <w:textAlignment w:val="center"/>
    </w:pPr>
    <w:rPr>
      <w:rFonts w:ascii="華康楷書體W5" w:eastAsia="華康楷書體W5" w:hAnsi="Times New Roman" w:cs="華康楷書體W5"/>
      <w:sz w:val="28"/>
      <w:szCs w:val="28"/>
    </w:rPr>
  </w:style>
  <w:style w:type="paragraph" w:customStyle="1" w:styleId="affff2">
    <w:name w:val="報告事項次目錄(項目符號)"/>
    <w:basedOn w:val="a0"/>
    <w:next w:val="a0"/>
    <w:rsid w:val="0048729B"/>
    <w:pPr>
      <w:kinsoku w:val="0"/>
      <w:wordWrap w:val="0"/>
      <w:overflowPunct w:val="0"/>
      <w:autoSpaceDE w:val="0"/>
      <w:ind w:leftChars="200" w:left="1120" w:rightChars="100" w:right="280" w:hangingChars="200" w:hanging="560"/>
      <w:jc w:val="both"/>
    </w:pPr>
    <w:rPr>
      <w:rFonts w:ascii="華康楷書體W5" w:eastAsia="華康楷書體W5" w:hAnsi="Times New Roman" w:cs="華康楷書體W5"/>
      <w:kern w:val="0"/>
      <w:sz w:val="28"/>
      <w:szCs w:val="28"/>
    </w:rPr>
  </w:style>
  <w:style w:type="paragraph" w:styleId="4">
    <w:name w:val="toc 4"/>
    <w:basedOn w:val="a0"/>
    <w:next w:val="a0"/>
    <w:autoRedefine/>
    <w:uiPriority w:val="39"/>
    <w:rsid w:val="0048729B"/>
    <w:pPr>
      <w:ind w:left="720"/>
    </w:pPr>
    <w:rPr>
      <w:sz w:val="18"/>
      <w:szCs w:val="18"/>
    </w:rPr>
  </w:style>
  <w:style w:type="paragraph" w:styleId="7">
    <w:name w:val="toc 7"/>
    <w:basedOn w:val="a0"/>
    <w:next w:val="a0"/>
    <w:autoRedefine/>
    <w:uiPriority w:val="39"/>
    <w:rsid w:val="0048729B"/>
    <w:pPr>
      <w:ind w:left="1440"/>
    </w:pPr>
    <w:rPr>
      <w:sz w:val="18"/>
      <w:szCs w:val="18"/>
    </w:rPr>
  </w:style>
  <w:style w:type="paragraph" w:styleId="8">
    <w:name w:val="toc 8"/>
    <w:basedOn w:val="a0"/>
    <w:next w:val="a0"/>
    <w:autoRedefine/>
    <w:uiPriority w:val="39"/>
    <w:rsid w:val="0048729B"/>
    <w:pPr>
      <w:ind w:left="1680"/>
    </w:pPr>
    <w:rPr>
      <w:sz w:val="18"/>
      <w:szCs w:val="18"/>
    </w:rPr>
  </w:style>
  <w:style w:type="paragraph" w:styleId="9">
    <w:name w:val="toc 9"/>
    <w:basedOn w:val="a0"/>
    <w:next w:val="a0"/>
    <w:autoRedefine/>
    <w:uiPriority w:val="39"/>
    <w:rsid w:val="0048729B"/>
    <w:pPr>
      <w:ind w:left="1920"/>
    </w:pPr>
    <w:rPr>
      <w:sz w:val="18"/>
      <w:szCs w:val="18"/>
    </w:rPr>
  </w:style>
  <w:style w:type="paragraph" w:customStyle="1" w:styleId="affff3">
    <w:name w:val="案由(議)"/>
    <w:basedOn w:val="a0"/>
    <w:next w:val="a0"/>
    <w:uiPriority w:val="99"/>
    <w:rsid w:val="0048729B"/>
    <w:pPr>
      <w:kinsoku w:val="0"/>
      <w:overflowPunct w:val="0"/>
      <w:spacing w:line="480" w:lineRule="exact"/>
      <w:ind w:leftChars="250" w:left="550" w:hangingChars="300" w:hanging="300"/>
      <w:jc w:val="both"/>
      <w:textAlignment w:val="center"/>
    </w:pPr>
    <w:rPr>
      <w:rFonts w:ascii="Times New Roman" w:eastAsia="華康楷書體W5" w:hAnsi="Times New Roman" w:cs="Times New Roman"/>
      <w:noProof/>
      <w:spacing w:val="2"/>
      <w:kern w:val="0"/>
      <w:sz w:val="28"/>
      <w:szCs w:val="28"/>
    </w:rPr>
  </w:style>
  <w:style w:type="paragraph" w:customStyle="1" w:styleId="affff4">
    <w:name w:val="字元 字元 字元 字元 字元 字元 字元 字元 字元"/>
    <w:basedOn w:val="a0"/>
    <w:uiPriority w:val="99"/>
    <w:semiHidden/>
    <w:rsid w:val="0048729B"/>
    <w:pPr>
      <w:widowControl/>
      <w:spacing w:after="160" w:line="240" w:lineRule="exact"/>
    </w:pPr>
    <w:rPr>
      <w:rFonts w:ascii="Tahoma" w:eastAsia="新細明體" w:hAnsi="Tahoma" w:cs="Tahoma"/>
      <w:kern w:val="0"/>
      <w:sz w:val="20"/>
      <w:szCs w:val="20"/>
      <w:lang w:eastAsia="en-US"/>
    </w:rPr>
  </w:style>
  <w:style w:type="paragraph" w:customStyle="1" w:styleId="1a">
    <w:name w:val="本文縮排1"/>
    <w:basedOn w:val="a0"/>
    <w:link w:val="BodyTextIndent"/>
    <w:uiPriority w:val="99"/>
    <w:rsid w:val="0048729B"/>
    <w:pPr>
      <w:ind w:left="480"/>
    </w:pPr>
    <w:rPr>
      <w:rFonts w:ascii="Times New Roman" w:eastAsia="標楷體" w:hAnsi="Times New Roman" w:cs="Times New Roman"/>
      <w:sz w:val="28"/>
      <w:szCs w:val="28"/>
    </w:rPr>
  </w:style>
  <w:style w:type="character" w:customStyle="1" w:styleId="BodyTextIndent">
    <w:name w:val="Body Text Indent 字元"/>
    <w:link w:val="1a"/>
    <w:uiPriority w:val="99"/>
    <w:rsid w:val="0048729B"/>
    <w:rPr>
      <w:rFonts w:ascii="Times New Roman" w:eastAsia="標楷體" w:hAnsi="Times New Roman" w:cs="Times New Roman"/>
      <w:sz w:val="28"/>
      <w:szCs w:val="28"/>
    </w:rPr>
  </w:style>
  <w:style w:type="paragraph" w:customStyle="1" w:styleId="211">
    <w:name w:val="字元 字元2 字元 字元 字元1"/>
    <w:basedOn w:val="a0"/>
    <w:uiPriority w:val="99"/>
    <w:semiHidden/>
    <w:rsid w:val="0048729B"/>
    <w:pPr>
      <w:widowControl/>
      <w:spacing w:after="160" w:line="240" w:lineRule="exact"/>
    </w:pPr>
    <w:rPr>
      <w:rFonts w:ascii="Verdana" w:eastAsia="新細明體" w:hAnsi="Verdana" w:cs="Verdana"/>
      <w:kern w:val="0"/>
      <w:sz w:val="20"/>
      <w:szCs w:val="20"/>
      <w:lang w:eastAsia="en-US"/>
    </w:rPr>
  </w:style>
  <w:style w:type="paragraph" w:customStyle="1" w:styleId="1b">
    <w:name w:val="字元 字元 字元1"/>
    <w:basedOn w:val="a0"/>
    <w:uiPriority w:val="99"/>
    <w:semiHidden/>
    <w:rsid w:val="0048729B"/>
    <w:pPr>
      <w:widowControl/>
      <w:spacing w:after="160" w:line="240" w:lineRule="exact"/>
    </w:pPr>
    <w:rPr>
      <w:rFonts w:ascii="Tahoma" w:eastAsia="新細明體" w:hAnsi="Tahoma" w:cs="Tahoma"/>
      <w:kern w:val="0"/>
      <w:sz w:val="20"/>
      <w:szCs w:val="20"/>
      <w:lang w:eastAsia="en-US"/>
    </w:rPr>
  </w:style>
  <w:style w:type="character" w:styleId="affff5">
    <w:name w:val="FollowedHyperlink"/>
    <w:uiPriority w:val="99"/>
    <w:semiHidden/>
    <w:unhideWhenUsed/>
    <w:rsid w:val="0048729B"/>
    <w:rPr>
      <w:color w:val="800080"/>
      <w:u w:val="single"/>
    </w:rPr>
  </w:style>
  <w:style w:type="character" w:styleId="affff6">
    <w:name w:val="Placeholder Text"/>
    <w:basedOn w:val="a2"/>
    <w:uiPriority w:val="99"/>
    <w:semiHidden/>
    <w:rsid w:val="0048729B"/>
    <w:rPr>
      <w:color w:val="808080"/>
    </w:rPr>
  </w:style>
  <w:style w:type="paragraph" w:customStyle="1" w:styleId="3">
    <w:name w:val="（一）標題3"/>
    <w:basedOn w:val="32"/>
    <w:link w:val="3d"/>
    <w:qFormat/>
    <w:rsid w:val="0048729B"/>
    <w:pPr>
      <w:numPr>
        <w:numId w:val="66"/>
      </w:numPr>
      <w:spacing w:line="240" w:lineRule="auto"/>
    </w:pPr>
    <w:rPr>
      <w:rFonts w:ascii="標楷體" w:eastAsia="標楷體" w:hAnsi="標楷體" w:cs="Times New Roman"/>
      <w:color w:val="000000"/>
    </w:rPr>
  </w:style>
  <w:style w:type="character" w:customStyle="1" w:styleId="3d">
    <w:name w:val="（一）標題3 字元"/>
    <w:link w:val="3"/>
    <w:locked/>
    <w:rsid w:val="0048729B"/>
    <w:rPr>
      <w:rFonts w:ascii="標楷體" w:eastAsia="標楷體" w:hAnsi="標楷體" w:cs="Times New Roman"/>
      <w:b/>
      <w:bCs/>
      <w:color w:val="000000"/>
      <w:sz w:val="36"/>
      <w:szCs w:val="36"/>
    </w:rPr>
  </w:style>
  <w:style w:type="character" w:styleId="affff7">
    <w:name w:val="Intense Emphasis"/>
    <w:basedOn w:val="a2"/>
    <w:uiPriority w:val="21"/>
    <w:qFormat/>
    <w:rsid w:val="0048729B"/>
    <w:rPr>
      <w:b/>
      <w:bCs/>
      <w:i/>
      <w:iCs/>
      <w:color w:val="4F81BD" w:themeColor="accent1"/>
    </w:rPr>
  </w:style>
  <w:style w:type="paragraph" w:styleId="affff8">
    <w:name w:val="TOC Heading"/>
    <w:basedOn w:val="1"/>
    <w:next w:val="a0"/>
    <w:uiPriority w:val="39"/>
    <w:unhideWhenUsed/>
    <w:qFormat/>
    <w:rsid w:val="000F36F8"/>
    <w:pPr>
      <w:keepLines/>
      <w:widowControl/>
      <w:spacing w:before="480" w:line="276" w:lineRule="auto"/>
      <w:outlineLvl w:val="9"/>
    </w:pPr>
    <w:rPr>
      <w:rFonts w:asciiTheme="majorHAnsi" w:eastAsiaTheme="majorEastAsia" w:hAnsiTheme="majorHAnsi" w:cstheme="majorBidi"/>
      <w:bCs/>
      <w:color w:val="365F91" w:themeColor="accent1" w:themeShade="BF"/>
      <w:kern w:val="0"/>
      <w:sz w:val="28"/>
      <w:szCs w:val="28"/>
    </w:rPr>
  </w:style>
  <w:style w:type="paragraph" w:styleId="affff9">
    <w:name w:val="endnote text"/>
    <w:basedOn w:val="a0"/>
    <w:link w:val="affffa"/>
    <w:uiPriority w:val="99"/>
    <w:semiHidden/>
    <w:unhideWhenUsed/>
    <w:rsid w:val="007431F0"/>
    <w:pPr>
      <w:snapToGrid w:val="0"/>
    </w:pPr>
  </w:style>
  <w:style w:type="character" w:customStyle="1" w:styleId="affffa">
    <w:name w:val="章節附註文字 字元"/>
    <w:basedOn w:val="a2"/>
    <w:link w:val="affff9"/>
    <w:uiPriority w:val="99"/>
    <w:semiHidden/>
    <w:rsid w:val="007431F0"/>
  </w:style>
  <w:style w:type="character" w:styleId="affffb">
    <w:name w:val="endnote reference"/>
    <w:basedOn w:val="a2"/>
    <w:uiPriority w:val="99"/>
    <w:semiHidden/>
    <w:unhideWhenUsed/>
    <w:rsid w:val="007431F0"/>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91517420">
      <w:bodyDiv w:val="1"/>
      <w:marLeft w:val="0"/>
      <w:marRight w:val="0"/>
      <w:marTop w:val="0"/>
      <w:marBottom w:val="0"/>
      <w:divBdr>
        <w:top w:val="none" w:sz="0" w:space="0" w:color="auto"/>
        <w:left w:val="none" w:sz="0" w:space="0" w:color="auto"/>
        <w:bottom w:val="none" w:sz="0" w:space="0" w:color="auto"/>
        <w:right w:val="none" w:sz="0" w:space="0" w:color="auto"/>
      </w:divBdr>
    </w:div>
    <w:div w:id="336004141">
      <w:bodyDiv w:val="1"/>
      <w:marLeft w:val="0"/>
      <w:marRight w:val="0"/>
      <w:marTop w:val="0"/>
      <w:marBottom w:val="0"/>
      <w:divBdr>
        <w:top w:val="none" w:sz="0" w:space="0" w:color="auto"/>
        <w:left w:val="none" w:sz="0" w:space="0" w:color="auto"/>
        <w:bottom w:val="none" w:sz="0" w:space="0" w:color="auto"/>
        <w:right w:val="none" w:sz="0" w:space="0" w:color="auto"/>
      </w:divBdr>
    </w:div>
    <w:div w:id="372729675">
      <w:bodyDiv w:val="1"/>
      <w:marLeft w:val="0"/>
      <w:marRight w:val="0"/>
      <w:marTop w:val="0"/>
      <w:marBottom w:val="0"/>
      <w:divBdr>
        <w:top w:val="none" w:sz="0" w:space="0" w:color="auto"/>
        <w:left w:val="none" w:sz="0" w:space="0" w:color="auto"/>
        <w:bottom w:val="none" w:sz="0" w:space="0" w:color="auto"/>
        <w:right w:val="none" w:sz="0" w:space="0" w:color="auto"/>
      </w:divBdr>
    </w:div>
    <w:div w:id="871891311">
      <w:bodyDiv w:val="1"/>
      <w:marLeft w:val="0"/>
      <w:marRight w:val="0"/>
      <w:marTop w:val="0"/>
      <w:marBottom w:val="0"/>
      <w:divBdr>
        <w:top w:val="none" w:sz="0" w:space="0" w:color="auto"/>
        <w:left w:val="none" w:sz="0" w:space="0" w:color="auto"/>
        <w:bottom w:val="none" w:sz="0" w:space="0" w:color="auto"/>
        <w:right w:val="none" w:sz="0" w:space="0" w:color="auto"/>
      </w:divBdr>
    </w:div>
    <w:div w:id="1739592519">
      <w:bodyDiv w:val="1"/>
      <w:marLeft w:val="0"/>
      <w:marRight w:val="0"/>
      <w:marTop w:val="0"/>
      <w:marBottom w:val="0"/>
      <w:divBdr>
        <w:top w:val="none" w:sz="0" w:space="0" w:color="auto"/>
        <w:left w:val="none" w:sz="0" w:space="0" w:color="auto"/>
        <w:bottom w:val="none" w:sz="0" w:space="0" w:color="auto"/>
        <w:right w:val="none" w:sz="0" w:space="0" w:color="auto"/>
      </w:divBdr>
    </w:div>
    <w:div w:id="19423720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6FB970E-BC7F-40FE-ABED-76B4C3B8517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231</Words>
  <Characters>1319</Characters>
  <Application>Microsoft Office Word</Application>
  <DocSecurity>0</DocSecurity>
  <Lines>10</Lines>
  <Paragraphs>3</Paragraphs>
  <ScaleCrop>false</ScaleCrop>
  <Company/>
  <LinksUpToDate>false</LinksUpToDate>
  <CharactersWithSpaces>1547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hp400g3</dc:creator>
  <cp:lastModifiedBy>Windows 使用者</cp:lastModifiedBy>
  <cp:revision>3</cp:revision>
  <cp:lastPrinted>2020-12-25T03:32:00Z</cp:lastPrinted>
  <dcterms:created xsi:type="dcterms:W3CDTF">2021-06-24T03:37:00Z</dcterms:created>
  <dcterms:modified xsi:type="dcterms:W3CDTF">2021-06-24T03:37:00Z</dcterms:modified>
</cp:coreProperties>
</file>