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410EE2" w:rsidRDefault="00094DEC" w:rsidP="00914D12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立法院第10屆第3會期財政委員會第</w:t>
      </w:r>
      <w:r w:rsidR="00D6079E" w:rsidRPr="00D6079E">
        <w:rPr>
          <w:rFonts w:ascii="標楷體" w:eastAsia="標楷體" w:hAnsi="標楷體"/>
          <w:b/>
        </w:rPr>
        <w:t>1</w:t>
      </w:r>
      <w:r w:rsidR="00FD25A1">
        <w:rPr>
          <w:rFonts w:ascii="標楷體" w:eastAsia="標楷體" w:hAnsi="標楷體" w:hint="eastAsia"/>
          <w:b/>
        </w:rPr>
        <w:t>8</w:t>
      </w:r>
      <w:r w:rsidRPr="00410EE2">
        <w:rPr>
          <w:rFonts w:ascii="標楷體" w:eastAsia="標楷體" w:hAnsi="標楷體" w:hint="eastAsia"/>
          <w:b/>
        </w:rPr>
        <w:t>次全體委員會議議事錄</w:t>
      </w:r>
    </w:p>
    <w:p w:rsidR="00156DD4" w:rsidRPr="00410EE2" w:rsidRDefault="00583940" w:rsidP="00914D1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8F1269" w:rsidRPr="008F1269">
        <w:rPr>
          <w:rFonts w:ascii="標楷體" w:eastAsia="標楷體" w:hAnsi="標楷體" w:hint="eastAsia"/>
          <w:w w:val="95"/>
        </w:rPr>
        <w:t>4月29日（星期四）</w:t>
      </w:r>
      <w:r w:rsidR="00156DD4" w:rsidRPr="00410EE2">
        <w:rPr>
          <w:rFonts w:ascii="標楷體" w:eastAsia="標楷體" w:hAnsi="標楷體" w:hint="eastAsia"/>
          <w:w w:val="95"/>
        </w:rPr>
        <w:t>9時</w:t>
      </w:r>
      <w:r w:rsidR="00CF6430">
        <w:rPr>
          <w:rFonts w:ascii="標楷體" w:eastAsia="標楷體" w:hAnsi="標楷體" w:hint="eastAsia"/>
          <w:w w:val="95"/>
        </w:rPr>
        <w:t>2</w:t>
      </w:r>
      <w:r w:rsidR="00E025F8">
        <w:rPr>
          <w:rFonts w:ascii="標楷體" w:eastAsia="標楷體" w:hAnsi="標楷體" w:hint="eastAsia"/>
          <w:w w:val="95"/>
        </w:rPr>
        <w:t>分</w:t>
      </w:r>
      <w:r w:rsidR="00156DD4" w:rsidRPr="00410EE2">
        <w:rPr>
          <w:rFonts w:ascii="標楷體" w:eastAsia="標楷體" w:hAnsi="標楷體" w:hint="eastAsia"/>
          <w:w w:val="95"/>
        </w:rPr>
        <w:t>至1</w:t>
      </w:r>
      <w:r w:rsidR="00075E96">
        <w:rPr>
          <w:rFonts w:ascii="標楷體" w:eastAsia="標楷體" w:hAnsi="標楷體" w:hint="eastAsia"/>
          <w:w w:val="95"/>
        </w:rPr>
        <w:t>3</w:t>
      </w:r>
      <w:r w:rsidR="00156DD4" w:rsidRPr="00410EE2">
        <w:rPr>
          <w:rFonts w:ascii="標楷體" w:eastAsia="標楷體" w:hAnsi="標楷體" w:hint="eastAsia"/>
          <w:w w:val="95"/>
        </w:rPr>
        <w:t>時</w:t>
      </w:r>
      <w:r w:rsidR="00F5027C">
        <w:rPr>
          <w:rFonts w:ascii="標楷體" w:eastAsia="標楷體" w:hAnsi="標楷體" w:hint="eastAsia"/>
          <w:w w:val="95"/>
        </w:rPr>
        <w:t>3</w:t>
      </w:r>
      <w:r w:rsidR="001A1040">
        <w:rPr>
          <w:rFonts w:ascii="標楷體" w:eastAsia="標楷體" w:hAnsi="標楷體" w:hint="eastAsia"/>
          <w:w w:val="95"/>
        </w:rPr>
        <w:t>1</w:t>
      </w:r>
      <w:r w:rsidR="00156DD4" w:rsidRPr="00410EE2">
        <w:rPr>
          <w:rFonts w:ascii="標楷體" w:eastAsia="標楷體" w:hAnsi="標楷體" w:hint="eastAsia"/>
          <w:w w:val="95"/>
        </w:rPr>
        <w:t>分</w:t>
      </w:r>
    </w:p>
    <w:p w:rsidR="00583940" w:rsidRPr="00410EE2" w:rsidRDefault="00583940" w:rsidP="00914D1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r w:rsidR="00932659" w:rsidRPr="00410EE2">
        <w:rPr>
          <w:rFonts w:ascii="標楷體" w:eastAsia="標楷體" w:hAnsi="標楷體" w:hint="eastAsia"/>
        </w:rPr>
        <w:t>本院群賢樓9樓大禮堂</w:t>
      </w:r>
    </w:p>
    <w:p w:rsidR="008F1269" w:rsidRDefault="00583940" w:rsidP="00914D1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</w:rPr>
        <w:t xml:space="preserve">出席委員　</w:t>
      </w:r>
      <w:r w:rsidR="00616F06" w:rsidRPr="00410EE2">
        <w:rPr>
          <w:rFonts w:ascii="標楷體" w:eastAsia="標楷體" w:hAnsi="標楷體" w:hint="eastAsia"/>
          <w:color w:val="000000"/>
        </w:rPr>
        <w:t>吳秉</w:t>
      </w:r>
      <w:proofErr w:type="gramStart"/>
      <w:r w:rsidR="00616F06" w:rsidRPr="00410EE2">
        <w:rPr>
          <w:rFonts w:ascii="標楷體" w:eastAsia="標楷體" w:hAnsi="標楷體" w:hint="eastAsia"/>
          <w:color w:val="000000"/>
        </w:rPr>
        <w:t>叡</w:t>
      </w:r>
      <w:proofErr w:type="gramEnd"/>
      <w:r w:rsidR="00616F06" w:rsidRPr="00410EE2">
        <w:rPr>
          <w:rFonts w:ascii="標楷體" w:eastAsia="標楷體" w:hAnsi="標楷體" w:hint="eastAsia"/>
          <w:color w:val="000000"/>
        </w:rPr>
        <w:t xml:space="preserve">　</w:t>
      </w:r>
      <w:r w:rsidR="008F1269" w:rsidRPr="00410EE2">
        <w:rPr>
          <w:rFonts w:ascii="標楷體" w:eastAsia="標楷體" w:hAnsi="標楷體" w:hint="eastAsia"/>
          <w:color w:val="000000"/>
        </w:rPr>
        <w:t xml:space="preserve">賴士葆　</w:t>
      </w:r>
      <w:r w:rsidR="007B78F7" w:rsidRPr="00410EE2">
        <w:rPr>
          <w:rFonts w:ascii="標楷體" w:eastAsia="標楷體" w:hAnsi="標楷體" w:hint="eastAsia"/>
          <w:color w:val="000000"/>
        </w:rPr>
        <w:t xml:space="preserve">沈發惠　</w:t>
      </w:r>
      <w:r w:rsidR="00616F06" w:rsidRPr="00410EE2">
        <w:rPr>
          <w:rFonts w:ascii="標楷體" w:eastAsia="標楷體" w:hAnsi="標楷體" w:hint="eastAsia"/>
          <w:color w:val="000000"/>
        </w:rPr>
        <w:t xml:space="preserve">曾銘宗　</w:t>
      </w:r>
      <w:r w:rsidR="008F1269" w:rsidRPr="00410EE2">
        <w:rPr>
          <w:rFonts w:ascii="標楷體" w:eastAsia="標楷體" w:hAnsi="標楷體" w:hint="eastAsia"/>
          <w:color w:val="000000"/>
        </w:rPr>
        <w:t xml:space="preserve">林德福　郭國文　</w:t>
      </w:r>
    </w:p>
    <w:p w:rsidR="007B78F7" w:rsidRDefault="008F1269" w:rsidP="00914D1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color w:val="000000"/>
        </w:rPr>
      </w:pPr>
      <w:r w:rsidRPr="008F1269">
        <w:rPr>
          <w:rFonts w:ascii="標楷體" w:eastAsia="標楷體" w:hAnsi="標楷體" w:hint="eastAsia"/>
          <w:color w:val="000000"/>
        </w:rPr>
        <w:t xml:space="preserve">　　　　　</w:t>
      </w:r>
      <w:proofErr w:type="gramStart"/>
      <w:r w:rsidR="007B78F7" w:rsidRPr="00410EE2">
        <w:rPr>
          <w:rFonts w:ascii="標楷體" w:eastAsia="標楷體" w:hAnsi="標楷體" w:hint="eastAsia"/>
          <w:color w:val="000000"/>
        </w:rPr>
        <w:t>林楚茵</w:t>
      </w:r>
      <w:proofErr w:type="gramEnd"/>
      <w:r w:rsidR="007B78F7" w:rsidRPr="00410EE2">
        <w:rPr>
          <w:rFonts w:ascii="標楷體" w:eastAsia="標楷體" w:hAnsi="標楷體" w:hint="eastAsia"/>
          <w:color w:val="000000"/>
        </w:rPr>
        <w:t xml:space="preserve">　</w:t>
      </w:r>
      <w:r w:rsidRPr="00410EE2">
        <w:rPr>
          <w:rFonts w:ascii="標楷體" w:eastAsia="標楷體" w:hAnsi="標楷體" w:hint="eastAsia"/>
          <w:color w:val="000000"/>
        </w:rPr>
        <w:t xml:space="preserve">李貴敏　鍾佳濱　</w:t>
      </w:r>
      <w:r w:rsidRPr="009C56B3">
        <w:rPr>
          <w:rFonts w:ascii="標楷體" w:eastAsia="標楷體" w:hAnsi="標楷體" w:hint="eastAsia"/>
        </w:rPr>
        <w:t xml:space="preserve">張其祿　</w:t>
      </w:r>
      <w:r w:rsidR="0099701C" w:rsidRPr="009C56B3">
        <w:rPr>
          <w:rFonts w:ascii="標楷體" w:eastAsia="標楷體" w:hAnsi="標楷體" w:hint="eastAsia"/>
        </w:rPr>
        <w:t xml:space="preserve">高嘉瑜　</w:t>
      </w:r>
      <w:proofErr w:type="gramStart"/>
      <w:r w:rsidR="0099701C" w:rsidRPr="00C013F8">
        <w:rPr>
          <w:rFonts w:ascii="標楷體" w:eastAsia="標楷體" w:hAnsi="標楷體" w:hint="eastAsia"/>
        </w:rPr>
        <w:t>余</w:t>
      </w:r>
      <w:proofErr w:type="gramEnd"/>
      <w:r w:rsidR="0099701C" w:rsidRPr="00C013F8">
        <w:rPr>
          <w:rFonts w:ascii="標楷體" w:eastAsia="標楷體" w:hAnsi="標楷體" w:hint="eastAsia"/>
        </w:rPr>
        <w:t xml:space="preserve">　天　</w:t>
      </w:r>
    </w:p>
    <w:p w:rsidR="00AB6AD3" w:rsidRDefault="007B78F7" w:rsidP="00914D1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color w:val="000000"/>
        </w:rPr>
      </w:pPr>
      <w:r w:rsidRPr="00C013F8">
        <w:rPr>
          <w:rFonts w:ascii="標楷體" w:eastAsia="標楷體" w:hAnsi="標楷體" w:hint="eastAsia"/>
        </w:rPr>
        <w:t xml:space="preserve">　　　　　</w:t>
      </w:r>
      <w:r w:rsidR="0099701C" w:rsidRPr="00410EE2">
        <w:rPr>
          <w:rFonts w:ascii="標楷體" w:eastAsia="標楷體" w:hAnsi="標楷體" w:hint="eastAsia"/>
          <w:color w:val="000000"/>
        </w:rPr>
        <w:t xml:space="preserve">羅明才　</w:t>
      </w:r>
    </w:p>
    <w:p w:rsidR="00010D46" w:rsidRPr="00410EE2" w:rsidRDefault="00583940" w:rsidP="00914D12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094DEC" w:rsidRPr="00410EE2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8F1269" w:rsidRPr="00803446" w:rsidRDefault="00583940" w:rsidP="00914D1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803446">
        <w:rPr>
          <w:rFonts w:ascii="標楷體" w:eastAsia="標楷體" w:hAnsi="標楷體" w:hint="eastAsia"/>
        </w:rPr>
        <w:t xml:space="preserve">列席委員　</w:t>
      </w:r>
      <w:r w:rsidR="00B66773" w:rsidRPr="00803446">
        <w:rPr>
          <w:rFonts w:ascii="標楷體" w:eastAsia="標楷體" w:hAnsi="標楷體" w:hint="eastAsia"/>
        </w:rPr>
        <w:t xml:space="preserve">陳椒華　</w:t>
      </w:r>
      <w:r w:rsidR="001C402E" w:rsidRPr="00803446">
        <w:rPr>
          <w:rFonts w:ascii="標楷體" w:eastAsia="標楷體" w:hAnsi="標楷體" w:hint="eastAsia"/>
        </w:rPr>
        <w:t xml:space="preserve">李德維　</w:t>
      </w:r>
      <w:r w:rsidR="00AB6AD3" w:rsidRPr="00803446">
        <w:rPr>
          <w:rFonts w:ascii="標楷體" w:eastAsia="標楷體" w:hAnsi="標楷體" w:hint="eastAsia"/>
        </w:rPr>
        <w:t xml:space="preserve">邱顯智　</w:t>
      </w:r>
      <w:proofErr w:type="gramStart"/>
      <w:r w:rsidR="00AB6AD3" w:rsidRPr="00803446">
        <w:rPr>
          <w:rFonts w:ascii="標楷體" w:eastAsia="標楷體" w:hAnsi="標楷體" w:hint="eastAsia"/>
        </w:rPr>
        <w:t>洪孟楷</w:t>
      </w:r>
      <w:proofErr w:type="gramEnd"/>
      <w:r w:rsidR="00AB6AD3" w:rsidRPr="00803446">
        <w:rPr>
          <w:rFonts w:ascii="標楷體" w:eastAsia="標楷體" w:hAnsi="標楷體" w:hint="eastAsia"/>
        </w:rPr>
        <w:t xml:space="preserve">　</w:t>
      </w:r>
      <w:r w:rsidR="008F1269" w:rsidRPr="00803446">
        <w:rPr>
          <w:rFonts w:ascii="標楷體" w:eastAsia="標楷體" w:hAnsi="標楷體" w:hint="eastAsia"/>
        </w:rPr>
        <w:t>楊瓊瓔　王婉</w:t>
      </w:r>
      <w:proofErr w:type="gramStart"/>
      <w:r w:rsidR="008F1269" w:rsidRPr="00803446">
        <w:rPr>
          <w:rFonts w:ascii="標楷體" w:eastAsia="標楷體" w:hAnsi="標楷體" w:hint="eastAsia"/>
        </w:rPr>
        <w:t>諭</w:t>
      </w:r>
      <w:proofErr w:type="gramEnd"/>
      <w:r w:rsidR="00803446" w:rsidRPr="00803446">
        <w:rPr>
          <w:rFonts w:ascii="標楷體" w:eastAsia="標楷體" w:hAnsi="標楷體" w:hint="eastAsia"/>
        </w:rPr>
        <w:t xml:space="preserve">　</w:t>
      </w:r>
    </w:p>
    <w:p w:rsidR="00803446" w:rsidRPr="00803446" w:rsidRDefault="00803446" w:rsidP="0099701C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803446">
        <w:rPr>
          <w:rFonts w:ascii="標楷體" w:eastAsia="標楷體" w:hAnsi="標楷體" w:hint="eastAsia"/>
        </w:rPr>
        <w:t xml:space="preserve">　　　　　</w:t>
      </w:r>
      <w:r w:rsidR="008F1269" w:rsidRPr="00803446">
        <w:rPr>
          <w:rFonts w:ascii="標楷體" w:eastAsia="標楷體" w:hAnsi="標楷體" w:hint="eastAsia"/>
        </w:rPr>
        <w:t xml:space="preserve">鄭天財 </w:t>
      </w:r>
      <w:proofErr w:type="spellStart"/>
      <w:r w:rsidR="008F1269" w:rsidRPr="00803446">
        <w:rPr>
          <w:rFonts w:ascii="標楷體" w:eastAsia="標楷體" w:hAnsi="標楷體" w:hint="eastAsia"/>
          <w:spacing w:val="-34"/>
        </w:rPr>
        <w:t>Sra</w:t>
      </w:r>
      <w:proofErr w:type="spellEnd"/>
      <w:r w:rsidR="008F1269" w:rsidRPr="00803446">
        <w:rPr>
          <w:rFonts w:ascii="標楷體" w:eastAsia="標楷體" w:hAnsi="標楷體" w:hint="eastAsia"/>
          <w:spacing w:val="-34"/>
        </w:rPr>
        <w:t xml:space="preserve"> </w:t>
      </w:r>
      <w:proofErr w:type="spellStart"/>
      <w:r w:rsidR="008F1269" w:rsidRPr="00803446">
        <w:rPr>
          <w:rFonts w:ascii="標楷體" w:eastAsia="標楷體" w:hAnsi="標楷體" w:hint="eastAsia"/>
          <w:spacing w:val="-34"/>
        </w:rPr>
        <w:t>Kacaw</w:t>
      </w:r>
      <w:proofErr w:type="spellEnd"/>
      <w:r w:rsidR="008F1269" w:rsidRPr="00803446">
        <w:rPr>
          <w:rFonts w:ascii="標楷體" w:eastAsia="標楷體" w:hAnsi="標楷體" w:hint="eastAsia"/>
        </w:rPr>
        <w:t xml:space="preserve">　廖婉汝　謝衣　</w:t>
      </w:r>
      <w:r w:rsidR="00B66773" w:rsidRPr="00803446">
        <w:rPr>
          <w:rFonts w:ascii="標楷體" w:eastAsia="標楷體" w:hAnsi="標楷體" w:hint="eastAsia"/>
        </w:rPr>
        <w:t xml:space="preserve">黃世杰　</w:t>
      </w:r>
      <w:r w:rsidR="0099701C" w:rsidRPr="00803446">
        <w:rPr>
          <w:rFonts w:ascii="標楷體" w:eastAsia="標楷體" w:hAnsi="標楷體" w:hint="eastAsia"/>
        </w:rPr>
        <w:t xml:space="preserve">江永昌　</w:t>
      </w:r>
    </w:p>
    <w:p w:rsidR="00803446" w:rsidRPr="00803446" w:rsidRDefault="00803446" w:rsidP="0099701C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803446">
        <w:rPr>
          <w:rFonts w:ascii="標楷體" w:eastAsia="標楷體" w:hAnsi="標楷體" w:hint="eastAsia"/>
        </w:rPr>
        <w:t xml:space="preserve">　　　　　</w:t>
      </w:r>
      <w:r w:rsidR="0099701C" w:rsidRPr="00803446">
        <w:rPr>
          <w:rFonts w:ascii="標楷體" w:eastAsia="標楷體" w:hAnsi="標楷體" w:hint="eastAsia"/>
        </w:rPr>
        <w:t xml:space="preserve">邱志偉　</w:t>
      </w:r>
      <w:proofErr w:type="gramStart"/>
      <w:r w:rsidR="0099701C" w:rsidRPr="00803446">
        <w:rPr>
          <w:rFonts w:ascii="標楷體" w:eastAsia="標楷體" w:hAnsi="標楷體" w:hint="eastAsia"/>
        </w:rPr>
        <w:t>莊競程</w:t>
      </w:r>
      <w:proofErr w:type="gramEnd"/>
      <w:r w:rsidR="0099701C" w:rsidRPr="00803446">
        <w:rPr>
          <w:rFonts w:ascii="標楷體" w:eastAsia="標楷體" w:hAnsi="標楷體" w:hint="eastAsia"/>
        </w:rPr>
        <w:t xml:space="preserve">　何欣純　劉世芳　賴惠員</w:t>
      </w:r>
      <w:r w:rsidR="00B66773" w:rsidRPr="00803446">
        <w:rPr>
          <w:rFonts w:ascii="標楷體" w:eastAsia="標楷體" w:hAnsi="標楷體" w:hint="eastAsia"/>
        </w:rPr>
        <w:t xml:space="preserve">　</w:t>
      </w:r>
      <w:r w:rsidR="0099701C" w:rsidRPr="00803446">
        <w:rPr>
          <w:rFonts w:ascii="標楷體" w:eastAsia="標楷體" w:hAnsi="標楷體" w:hint="eastAsia"/>
        </w:rPr>
        <w:t xml:space="preserve">費鴻泰　</w:t>
      </w:r>
    </w:p>
    <w:p w:rsidR="00611BC4" w:rsidRPr="00803446" w:rsidRDefault="00803446" w:rsidP="00914D12">
      <w:pPr>
        <w:autoSpaceDE w:val="0"/>
        <w:autoSpaceDN w:val="0"/>
        <w:ind w:left="1600" w:rightChars="-10" w:right="-32" w:hangingChars="500" w:hanging="1600"/>
        <w:rPr>
          <w:rFonts w:ascii="標楷體" w:eastAsiaTheme="minorEastAsia" w:hAnsi="標楷體"/>
        </w:rPr>
      </w:pPr>
      <w:r w:rsidRPr="00803446">
        <w:rPr>
          <w:rFonts w:ascii="標楷體" w:eastAsia="標楷體" w:hAnsi="標楷體" w:hint="eastAsia"/>
        </w:rPr>
        <w:t xml:space="preserve">　　　　　</w:t>
      </w:r>
      <w:r w:rsidR="0099701C" w:rsidRPr="00803446">
        <w:rPr>
          <w:rFonts w:ascii="標楷體" w:eastAsia="標楷體" w:hAnsi="標楷體" w:hint="eastAsia"/>
        </w:rPr>
        <w:t>蔡壁如　柯建</w:t>
      </w:r>
      <w:r w:rsidR="00190AE3">
        <w:rPr>
          <w:rFonts w:ascii="標楷體" w:eastAsia="標楷體" w:hAnsi="標楷體" w:hint="eastAsia"/>
        </w:rPr>
        <w:t>銘</w:t>
      </w:r>
      <w:r w:rsidR="0099701C" w:rsidRPr="00803446">
        <w:rPr>
          <w:rFonts w:ascii="標楷體" w:eastAsia="標楷體" w:hAnsi="標楷體" w:hint="eastAsia"/>
        </w:rPr>
        <w:t xml:space="preserve">　吳怡</w:t>
      </w:r>
      <w:r w:rsidR="00190AE3">
        <w:rPr>
          <w:rFonts w:ascii="標楷體" w:eastAsia="標楷體" w:hAnsi="標楷體" w:hint="eastAsia"/>
        </w:rPr>
        <w:t>玎</w:t>
      </w:r>
    </w:p>
    <w:p w:rsidR="00583940" w:rsidRPr="00410EE2" w:rsidRDefault="00583940" w:rsidP="00914D12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委員列席</w:t>
      </w:r>
      <w:r w:rsidR="007F2290">
        <w:rPr>
          <w:rFonts w:ascii="標楷體" w:eastAsia="標楷體" w:hAnsi="標楷體" w:hint="eastAsia"/>
          <w:b/>
        </w:rPr>
        <w:t>20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D1B23" w:rsidRPr="00410EE2" w:rsidRDefault="00FA597A" w:rsidP="00914D12">
      <w:pPr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財政部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　</w:t>
      </w:r>
      <w:r w:rsidRPr="00B0002C">
        <w:rPr>
          <w:rFonts w:ascii="標楷體" w:eastAsia="標楷體" w:hAnsi="標楷體" w:hint="eastAsia"/>
          <w:kern w:val="16"/>
        </w:rPr>
        <w:t>部長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蘇建榮</w:t>
      </w:r>
    </w:p>
    <w:p w:rsid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綜合規劃司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Pr="00B0002C">
        <w:rPr>
          <w:rFonts w:ascii="標楷體" w:eastAsia="標楷體" w:hAnsi="標楷體" w:hint="eastAsia"/>
          <w:kern w:val="16"/>
        </w:rPr>
        <w:t>司長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陳進雄</w:t>
      </w:r>
    </w:p>
    <w:p w:rsidR="000175A0" w:rsidRPr="00B0002C" w:rsidRDefault="000175A0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　</w:t>
      </w:r>
      <w:r w:rsidRPr="000175A0">
        <w:rPr>
          <w:rFonts w:ascii="標楷體" w:eastAsia="標楷體" w:hAnsi="標楷體" w:hint="eastAsia"/>
          <w:kern w:val="16"/>
        </w:rPr>
        <w:t>統計處</w:t>
      </w:r>
      <w:r w:rsidRPr="00F23EAB">
        <w:rPr>
          <w:rFonts w:ascii="標楷體" w:eastAsia="標楷體" w:hAnsi="標楷體" w:hint="eastAsia"/>
          <w:kern w:val="16"/>
        </w:rPr>
        <w:t xml:space="preserve">　　　　　　</w:t>
      </w:r>
      <w:r>
        <w:rPr>
          <w:rFonts w:ascii="標楷體" w:eastAsia="標楷體" w:hAnsi="標楷體" w:hint="eastAsia"/>
          <w:kern w:val="16"/>
        </w:rPr>
        <w:t xml:space="preserve">　　　　</w:t>
      </w:r>
      <w:r w:rsidRPr="000175A0">
        <w:rPr>
          <w:rFonts w:ascii="標楷體" w:eastAsia="標楷體" w:hAnsi="標楷體" w:hint="eastAsia"/>
          <w:kern w:val="16"/>
        </w:rPr>
        <w:t>處長</w:t>
      </w:r>
      <w:r>
        <w:rPr>
          <w:rFonts w:ascii="標楷體" w:eastAsia="標楷體" w:hAnsi="標楷體" w:hint="eastAsia"/>
          <w:kern w:val="16"/>
        </w:rPr>
        <w:t xml:space="preserve">　　　　</w:t>
      </w:r>
      <w:r w:rsidRPr="000175A0">
        <w:rPr>
          <w:rFonts w:ascii="標楷體" w:eastAsia="標楷體" w:hAnsi="標楷體" w:hint="eastAsia"/>
          <w:kern w:val="16"/>
        </w:rPr>
        <w:t>蔡美娜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法制處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</w:t>
      </w:r>
      <w:r w:rsidRPr="00B0002C">
        <w:rPr>
          <w:rFonts w:ascii="標楷體" w:eastAsia="標楷體" w:hAnsi="標楷體" w:hint="eastAsia"/>
          <w:kern w:val="16"/>
        </w:rPr>
        <w:t>處長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胡坤明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國庫署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</w:t>
      </w:r>
      <w:r w:rsidRPr="00B0002C">
        <w:rPr>
          <w:rFonts w:ascii="標楷體" w:eastAsia="標楷體" w:hAnsi="標楷體" w:hint="eastAsia"/>
          <w:kern w:val="16"/>
        </w:rPr>
        <w:t>署長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蕭家旗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賦稅署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</w:t>
      </w:r>
      <w:r w:rsidRPr="00B0002C">
        <w:rPr>
          <w:rFonts w:ascii="標楷體" w:eastAsia="標楷體" w:hAnsi="標楷體" w:hint="eastAsia"/>
          <w:kern w:val="16"/>
        </w:rPr>
        <w:t>署長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許慈美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關務署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</w:t>
      </w:r>
      <w:r w:rsidRPr="00B0002C">
        <w:rPr>
          <w:rFonts w:ascii="標楷體" w:eastAsia="標楷體" w:hAnsi="標楷體" w:hint="eastAsia"/>
          <w:kern w:val="16"/>
        </w:rPr>
        <w:t>署長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謝鈴媛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國有財產署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Pr="00B0002C">
        <w:rPr>
          <w:rFonts w:ascii="標楷體" w:eastAsia="標楷體" w:hAnsi="標楷體" w:hint="eastAsia"/>
          <w:kern w:val="16"/>
        </w:rPr>
        <w:t>署長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="000175A0" w:rsidRPr="000175A0">
        <w:rPr>
          <w:rFonts w:ascii="標楷體" w:eastAsia="標楷體" w:hAnsi="標楷體" w:hint="eastAsia"/>
          <w:kern w:val="16"/>
        </w:rPr>
        <w:t xml:space="preserve">　曾國基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財政資訊中心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</w:t>
      </w:r>
      <w:r w:rsidRPr="00B0002C">
        <w:rPr>
          <w:rFonts w:ascii="標楷體" w:eastAsia="標楷體" w:hAnsi="標楷體" w:hint="eastAsia"/>
          <w:kern w:val="16"/>
        </w:rPr>
        <w:t>主任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張文熙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proofErr w:type="gramStart"/>
      <w:r w:rsidRPr="00B0002C">
        <w:rPr>
          <w:rFonts w:ascii="標楷體" w:eastAsia="標楷體" w:hAnsi="標楷體" w:hint="eastAsia"/>
          <w:kern w:val="16"/>
        </w:rPr>
        <w:t>臺</w:t>
      </w:r>
      <w:proofErr w:type="gramEnd"/>
      <w:r w:rsidRPr="00B0002C">
        <w:rPr>
          <w:rFonts w:ascii="標楷體" w:eastAsia="標楷體" w:hAnsi="標楷體" w:hint="eastAsia"/>
          <w:kern w:val="16"/>
        </w:rPr>
        <w:t>北國稅局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Pr="00B0002C">
        <w:rPr>
          <w:rFonts w:ascii="標楷體" w:eastAsia="標楷體" w:hAnsi="標楷體" w:hint="eastAsia"/>
          <w:kern w:val="16"/>
        </w:rPr>
        <w:t>局長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宋秀玲</w:t>
      </w:r>
    </w:p>
    <w:p w:rsid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 w:cs="華康楷書體W5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北區國稅局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="000175A0" w:rsidRPr="000175A0">
        <w:rPr>
          <w:rFonts w:ascii="標楷體" w:eastAsia="標楷體" w:hAnsi="標楷體" w:hint="eastAsia"/>
          <w:kern w:val="16"/>
        </w:rPr>
        <w:t>副局長</w:t>
      </w:r>
      <w:r w:rsidR="000175A0" w:rsidRPr="00F23EAB">
        <w:rPr>
          <w:rFonts w:ascii="標楷體" w:eastAsia="標楷體" w:hAnsi="標楷體" w:hint="eastAsia"/>
          <w:kern w:val="16"/>
        </w:rPr>
        <w:t xml:space="preserve">　　　</w:t>
      </w:r>
      <w:r w:rsidR="000175A0" w:rsidRPr="000175A0">
        <w:rPr>
          <w:rFonts w:ascii="標楷體" w:eastAsia="標楷體" w:hAnsi="標楷體" w:hint="eastAsia"/>
          <w:kern w:val="16"/>
        </w:rPr>
        <w:t>陳思元</w:t>
      </w:r>
    </w:p>
    <w:p w:rsidR="000175A0" w:rsidRPr="000175A0" w:rsidRDefault="000175A0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0175A0">
        <w:rPr>
          <w:rFonts w:ascii="標楷體" w:eastAsia="標楷體" w:hAnsi="標楷體" w:hint="eastAsia"/>
          <w:b/>
          <w:kern w:val="16"/>
        </w:rPr>
        <w:t>內政部</w:t>
      </w:r>
      <w:r w:rsidRPr="000175A0">
        <w:rPr>
          <w:rFonts w:ascii="標楷體" w:eastAsia="標楷體" w:hAnsi="標楷體" w:hint="eastAsia"/>
          <w:kern w:val="16"/>
        </w:rPr>
        <w:t>地政司</w:t>
      </w: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>
        <w:rPr>
          <w:rFonts w:ascii="標楷體" w:eastAsia="標楷體" w:hAnsi="標楷體" w:hint="eastAsia"/>
          <w:kern w:val="16"/>
        </w:rPr>
        <w:t xml:space="preserve">　　　</w:t>
      </w:r>
      <w:r w:rsidRPr="000175A0">
        <w:rPr>
          <w:rFonts w:ascii="標楷體" w:eastAsia="標楷體" w:hAnsi="標楷體" w:hint="eastAsia"/>
          <w:kern w:val="16"/>
        </w:rPr>
        <w:t>副司長</w:t>
      </w:r>
      <w:r w:rsidRPr="00F23EAB">
        <w:rPr>
          <w:rFonts w:ascii="標楷體" w:eastAsia="標楷體" w:hAnsi="標楷體" w:hint="eastAsia"/>
          <w:kern w:val="16"/>
        </w:rPr>
        <w:t xml:space="preserve">　　　</w:t>
      </w:r>
      <w:r w:rsidRPr="000175A0">
        <w:rPr>
          <w:rFonts w:ascii="標楷體" w:eastAsia="標楷體" w:hAnsi="標楷體" w:hint="eastAsia"/>
          <w:kern w:val="16"/>
        </w:rPr>
        <w:t>林家正</w:t>
      </w:r>
    </w:p>
    <w:p w:rsidR="000175A0" w:rsidRPr="00B0002C" w:rsidRDefault="000175A0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>
        <w:rPr>
          <w:rFonts w:ascii="標楷體" w:eastAsia="標楷體" w:hAnsi="標楷體" w:hint="eastAsia"/>
          <w:kern w:val="16"/>
        </w:rPr>
        <w:t xml:space="preserve">　</w:t>
      </w:r>
      <w:r w:rsidRPr="000175A0">
        <w:rPr>
          <w:rFonts w:ascii="標楷體" w:eastAsia="標楷體" w:hAnsi="標楷體" w:hint="eastAsia"/>
          <w:kern w:val="16"/>
        </w:rPr>
        <w:t>營建署土地組</w:t>
      </w: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>
        <w:rPr>
          <w:rFonts w:ascii="標楷體" w:eastAsia="標楷體" w:hAnsi="標楷體" w:hint="eastAsia"/>
          <w:kern w:val="16"/>
        </w:rPr>
        <w:t xml:space="preserve">　　</w:t>
      </w:r>
      <w:r w:rsidRPr="000175A0">
        <w:rPr>
          <w:rFonts w:ascii="標楷體" w:eastAsia="標楷體" w:hAnsi="標楷體" w:hint="eastAsia"/>
          <w:kern w:val="16"/>
        </w:rPr>
        <w:t>科長</w:t>
      </w:r>
      <w:r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0175A0">
        <w:rPr>
          <w:rFonts w:ascii="標楷體" w:eastAsia="標楷體" w:hAnsi="標楷體" w:hint="eastAsia"/>
          <w:kern w:val="16"/>
        </w:rPr>
        <w:t>連偉耀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經濟部</w:t>
      </w:r>
      <w:r w:rsidRPr="00B0002C">
        <w:rPr>
          <w:rFonts w:ascii="標楷體" w:eastAsia="標楷體" w:hAnsi="標楷體" w:hint="eastAsia"/>
          <w:kern w:val="16"/>
        </w:rPr>
        <w:t>工業局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Pr="00B0002C">
        <w:rPr>
          <w:rFonts w:ascii="標楷體" w:eastAsia="標楷體" w:hAnsi="標楷體" w:hint="eastAsia"/>
          <w:kern w:val="16"/>
        </w:rPr>
        <w:t>副局長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Pr="00B0002C">
        <w:rPr>
          <w:rFonts w:ascii="標楷體" w:eastAsia="標楷體" w:hAnsi="標楷體" w:hint="eastAsia"/>
          <w:kern w:val="16"/>
        </w:rPr>
        <w:t>楊志清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="00B66773" w:rsidRPr="00F23EAB">
        <w:rPr>
          <w:rFonts w:ascii="標楷體" w:eastAsia="標楷體" w:hAnsi="標楷體" w:hint="eastAsia"/>
          <w:kern w:val="16"/>
        </w:rPr>
        <w:t xml:space="preserve">　　</w:t>
      </w:r>
      <w:r w:rsidRPr="00B0002C">
        <w:rPr>
          <w:rFonts w:ascii="標楷體" w:eastAsia="標楷體" w:hAnsi="標楷體" w:hint="eastAsia"/>
          <w:kern w:val="16"/>
        </w:rPr>
        <w:t>能源局</w:t>
      </w:r>
      <w:r w:rsidR="00B66773" w:rsidRPr="00F23EAB">
        <w:rPr>
          <w:rFonts w:ascii="標楷體" w:eastAsia="標楷體" w:hAnsi="標楷體" w:hint="eastAsia"/>
          <w:kern w:val="16"/>
        </w:rPr>
        <w:t xml:space="preserve">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</w:t>
      </w:r>
      <w:r w:rsidRPr="00B0002C">
        <w:rPr>
          <w:rFonts w:ascii="標楷體" w:eastAsia="標楷體" w:hAnsi="標楷體" w:hint="eastAsia"/>
          <w:kern w:val="16"/>
        </w:rPr>
        <w:t>組長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="005231BC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高淑芳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行政院環境保護署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</w:t>
      </w:r>
      <w:r w:rsidRPr="00B0002C">
        <w:rPr>
          <w:rFonts w:ascii="標楷體" w:eastAsia="標楷體" w:hAnsi="標楷體" w:hint="eastAsia"/>
          <w:kern w:val="16"/>
        </w:rPr>
        <w:t>副署長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Pr="00B0002C">
        <w:rPr>
          <w:rFonts w:ascii="標楷體" w:eastAsia="標楷體" w:hAnsi="標楷體" w:hint="eastAsia"/>
          <w:kern w:val="16"/>
        </w:rPr>
        <w:t>沈志修</w:t>
      </w:r>
    </w:p>
    <w:p w:rsidR="00B0002C" w:rsidRP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交通部</w:t>
      </w:r>
      <w:r w:rsidRPr="00B0002C">
        <w:rPr>
          <w:rFonts w:ascii="標楷體" w:eastAsia="標楷體" w:hAnsi="標楷體" w:hint="eastAsia"/>
          <w:kern w:val="16"/>
        </w:rPr>
        <w:t>路政司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="000175A0">
        <w:rPr>
          <w:rFonts w:ascii="標楷體" w:eastAsia="標楷體" w:hAnsi="標楷體" w:hint="eastAsia"/>
          <w:kern w:val="16"/>
        </w:rPr>
        <w:t>專門委員</w:t>
      </w:r>
      <w:r w:rsidR="005231BC" w:rsidRPr="00F23EAB">
        <w:rPr>
          <w:rFonts w:ascii="標楷體" w:eastAsia="標楷體" w:hAnsi="標楷體" w:hint="eastAsia"/>
          <w:kern w:val="16"/>
        </w:rPr>
        <w:t xml:space="preserve">　　</w:t>
      </w:r>
      <w:r w:rsidR="000175A0">
        <w:rPr>
          <w:rFonts w:ascii="標楷體" w:eastAsia="標楷體" w:hAnsi="標楷體" w:hint="eastAsia"/>
          <w:kern w:val="16"/>
        </w:rPr>
        <w:t>李昭賢</w:t>
      </w:r>
    </w:p>
    <w:p w:rsidR="00B0002C" w:rsidRDefault="00B0002C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B66773" w:rsidRPr="00F23EAB">
        <w:rPr>
          <w:rFonts w:ascii="標楷體" w:eastAsia="標楷體" w:hAnsi="標楷體" w:hint="eastAsia"/>
          <w:kern w:val="16"/>
        </w:rPr>
        <w:t xml:space="preserve">　　　</w:t>
      </w:r>
      <w:r w:rsidRPr="00B0002C">
        <w:rPr>
          <w:rFonts w:ascii="標楷體" w:eastAsia="標楷體" w:hAnsi="標楷體" w:hint="eastAsia"/>
          <w:kern w:val="16"/>
        </w:rPr>
        <w:t>公路總局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</w:t>
      </w:r>
      <w:r w:rsidRPr="00B0002C">
        <w:rPr>
          <w:rFonts w:ascii="標楷體" w:eastAsia="標楷體" w:hAnsi="標楷體" w:hint="eastAsia"/>
          <w:kern w:val="16"/>
        </w:rPr>
        <w:t>科長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="00B66773">
        <w:rPr>
          <w:rFonts w:ascii="標楷體" w:eastAsia="標楷體" w:hAnsi="標楷體" w:hint="eastAsia"/>
          <w:kern w:val="16"/>
        </w:rPr>
        <w:t xml:space="preserve">　</w:t>
      </w:r>
      <w:r w:rsidR="000175A0">
        <w:rPr>
          <w:rFonts w:ascii="標楷體" w:eastAsia="標楷體" w:hAnsi="標楷體" w:hint="eastAsia"/>
          <w:kern w:val="16"/>
        </w:rPr>
        <w:t>梁春泉</w:t>
      </w:r>
    </w:p>
    <w:p w:rsidR="000175A0" w:rsidRDefault="000175A0" w:rsidP="00914D1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法務部</w:t>
      </w:r>
      <w:r w:rsidRPr="00F23EAB">
        <w:rPr>
          <w:rFonts w:ascii="標楷體" w:eastAsia="標楷體" w:hAnsi="標楷體" w:hint="eastAsia"/>
          <w:kern w:val="16"/>
        </w:rPr>
        <w:t xml:space="preserve">　　　　　　　　　　　</w:t>
      </w:r>
      <w:r w:rsidRPr="00B0002C">
        <w:rPr>
          <w:rFonts w:ascii="標楷體" w:eastAsia="標楷體" w:hAnsi="標楷體" w:hint="eastAsia"/>
          <w:kern w:val="16"/>
        </w:rPr>
        <w:t>參事</w:t>
      </w:r>
      <w:r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劉成焜</w:t>
      </w:r>
    </w:p>
    <w:p w:rsidR="00B53A96" w:rsidRPr="00410EE2" w:rsidRDefault="00B53A96" w:rsidP="00914D12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t xml:space="preserve">主　　席　</w:t>
      </w:r>
      <w:r w:rsidR="00190AE3">
        <w:rPr>
          <w:rFonts w:hAnsi="標楷體" w:hint="eastAsia"/>
          <w:color w:val="000000"/>
        </w:rPr>
        <w:t>曾</w:t>
      </w:r>
      <w:r w:rsidR="006323E5" w:rsidRPr="00410EE2">
        <w:rPr>
          <w:rFonts w:hAnsi="標楷體" w:hint="eastAsia"/>
          <w:kern w:val="16"/>
        </w:rPr>
        <w:t>召集委員</w:t>
      </w:r>
      <w:r w:rsidR="00190AE3">
        <w:rPr>
          <w:rFonts w:hAnsi="標楷體" w:hint="eastAsia"/>
          <w:kern w:val="16"/>
        </w:rPr>
        <w:t>銘宗</w:t>
      </w:r>
    </w:p>
    <w:p w:rsidR="00B53A96" w:rsidRPr="00410EE2" w:rsidRDefault="00B53A96" w:rsidP="00914D12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410EE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410EE2" w:rsidRDefault="00B84F11" w:rsidP="00914D12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410EE2" w:rsidRDefault="00BB170E" w:rsidP="00914D12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BB170E">
        <w:rPr>
          <w:rFonts w:ascii="標楷體" w:eastAsia="標楷體" w:hAnsi="標楷體" w:hint="eastAsia"/>
          <w:spacing w:val="-40"/>
        </w:rPr>
        <w:t>副研究員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10EE2" w:rsidRDefault="00BB170E" w:rsidP="00914D12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科　員　謝禎鴻</w:t>
      </w:r>
    </w:p>
    <w:p w:rsidR="002A4502" w:rsidRPr="00410EE2" w:rsidRDefault="002A4502" w:rsidP="00914D12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410EE2">
        <w:rPr>
          <w:rFonts w:ascii="標楷體" w:eastAsia="標楷體" w:hAnsi="標楷體" w:cs="Courier New" w:hint="eastAsia"/>
          <w:b/>
        </w:rPr>
        <w:t>報告</w:t>
      </w:r>
      <w:r w:rsidRPr="00410EE2">
        <w:rPr>
          <w:rFonts w:hAnsi="標楷體" w:hint="eastAsia"/>
          <w:b/>
        </w:rPr>
        <w:t>事項</w:t>
      </w:r>
    </w:p>
    <w:p w:rsidR="00EB0D6E" w:rsidRPr="0052305D" w:rsidRDefault="00EB0D6E" w:rsidP="00914D12">
      <w:pPr>
        <w:autoSpaceDE w:val="0"/>
        <w:autoSpaceDN w:val="0"/>
        <w:jc w:val="both"/>
        <w:rPr>
          <w:rFonts w:ascii="標楷體" w:eastAsia="標楷體" w:hAnsi="標楷體"/>
          <w:color w:val="FF0000"/>
        </w:rPr>
      </w:pPr>
      <w:r w:rsidRPr="00BF6B95">
        <w:rPr>
          <w:rFonts w:ascii="標楷體" w:eastAsia="標楷體" w:hAnsi="標楷體" w:hint="eastAsia"/>
        </w:rPr>
        <w:t>上次會議議事錄</w:t>
      </w:r>
      <w:r w:rsidR="00BF6B95" w:rsidRPr="00BF6B95">
        <w:rPr>
          <w:rFonts w:ascii="標楷體" w:eastAsia="標楷體" w:hAnsi="標楷體" w:hint="eastAsia"/>
        </w:rPr>
        <w:t>暫不確定</w:t>
      </w:r>
      <w:r w:rsidRPr="00BF6B95">
        <w:rPr>
          <w:rFonts w:ascii="標楷體" w:eastAsia="標楷體" w:hAnsi="標楷體" w:hint="eastAsia"/>
        </w:rPr>
        <w:t>。</w:t>
      </w:r>
    </w:p>
    <w:p w:rsidR="000E6E18" w:rsidRDefault="000E6E18" w:rsidP="00914D12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 w:cs="標楷體"/>
          <w:b/>
          <w:bCs/>
          <w:color w:val="000000"/>
          <w:kern w:val="0"/>
        </w:rPr>
      </w:pPr>
      <w:r w:rsidRPr="000E6E18">
        <w:rPr>
          <w:rFonts w:hAnsi="標楷體" w:hint="eastAsia"/>
          <w:b/>
        </w:rPr>
        <w:t>討論事項</w:t>
      </w:r>
    </w:p>
    <w:p w:rsidR="008F1269" w:rsidRPr="008F1269" w:rsidRDefault="008F1269" w:rsidP="00F5027C">
      <w:pPr>
        <w:autoSpaceDE w:val="0"/>
        <w:autoSpaceDN w:val="0"/>
        <w:spacing w:beforeLines="50" w:before="180"/>
        <w:ind w:left="641" w:hangingChars="200" w:hanging="641"/>
        <w:jc w:val="both"/>
        <w:rPr>
          <w:rFonts w:ascii="標楷體" w:eastAsia="標楷體" w:hAnsi="標楷體"/>
          <w:b/>
          <w:bCs/>
        </w:rPr>
      </w:pPr>
      <w:r w:rsidRPr="00F5027C">
        <w:rPr>
          <w:rFonts w:hAnsi="標楷體" w:hint="eastAsia"/>
          <w:b/>
          <w:bCs/>
        </w:rPr>
        <w:t>一、審查「房屋稅條例」8案：</w:t>
      </w:r>
    </w:p>
    <w:p w:rsidR="008F1269" w:rsidRPr="008F1269" w:rsidRDefault="008F1269" w:rsidP="00914D12">
      <w:pPr>
        <w:autoSpaceDE w:val="0"/>
        <w:autoSpaceDN w:val="0"/>
        <w:ind w:left="993" w:hanging="965"/>
        <w:jc w:val="both"/>
        <w:rPr>
          <w:rFonts w:ascii="標楷體" w:eastAsia="標楷體" w:hAnsi="標楷體"/>
          <w:b/>
          <w:bCs/>
        </w:rPr>
      </w:pPr>
      <w:r w:rsidRPr="008F1269">
        <w:rPr>
          <w:rFonts w:ascii="標楷體" w:eastAsia="標楷體" w:hAnsi="標楷體" w:hint="eastAsia"/>
          <w:b/>
          <w:bCs/>
        </w:rPr>
        <w:t>（一）本院委員曾銘宗等18人、委員郭國文等16人、委員李貴敏等16人及委員楊瓊瓔等16人分別擬具「房屋稅條例第五</w:t>
      </w:r>
      <w:proofErr w:type="gramStart"/>
      <w:r w:rsidRPr="008F1269">
        <w:rPr>
          <w:rFonts w:ascii="標楷體" w:eastAsia="標楷體" w:hAnsi="標楷體" w:hint="eastAsia"/>
          <w:b/>
          <w:bCs/>
        </w:rPr>
        <w:t>條</w:t>
      </w:r>
      <w:proofErr w:type="gramEnd"/>
      <w:r w:rsidRPr="008F1269">
        <w:rPr>
          <w:rFonts w:ascii="標楷體" w:eastAsia="標楷體" w:hAnsi="標楷體" w:hint="eastAsia"/>
          <w:b/>
          <w:bCs/>
        </w:rPr>
        <w:t>條文修正草案」等4案。</w:t>
      </w:r>
    </w:p>
    <w:p w:rsidR="008F1269" w:rsidRPr="008F1269" w:rsidRDefault="008F1269" w:rsidP="00914D12">
      <w:pPr>
        <w:autoSpaceDE w:val="0"/>
        <w:autoSpaceDN w:val="0"/>
        <w:ind w:left="993" w:hanging="965"/>
        <w:jc w:val="both"/>
        <w:rPr>
          <w:rFonts w:ascii="標楷體" w:eastAsia="標楷體" w:hAnsi="標楷體"/>
          <w:b/>
          <w:bCs/>
        </w:rPr>
      </w:pPr>
      <w:r w:rsidRPr="008F1269">
        <w:rPr>
          <w:rFonts w:ascii="標楷體" w:eastAsia="標楷體" w:hAnsi="標楷體" w:hint="eastAsia"/>
          <w:b/>
          <w:bCs/>
        </w:rPr>
        <w:t>（二）本院時代力量黨團擬具</w:t>
      </w:r>
      <w:r w:rsidRPr="008F1269">
        <w:rPr>
          <w:rFonts w:ascii="標楷體" w:eastAsia="標楷體" w:hAnsi="標楷體" w:hint="eastAsia"/>
          <w:b/>
          <w:bCs/>
        </w:rPr>
        <w:tab/>
        <w:t>「房屋稅條例第五條、第五條之</w:t>
      </w:r>
      <w:proofErr w:type="gramStart"/>
      <w:r w:rsidRPr="008F1269">
        <w:rPr>
          <w:rFonts w:ascii="標楷體" w:eastAsia="標楷體" w:hAnsi="標楷體" w:hint="eastAsia"/>
          <w:b/>
          <w:bCs/>
        </w:rPr>
        <w:t>一</w:t>
      </w:r>
      <w:proofErr w:type="gramEnd"/>
      <w:r w:rsidRPr="008F1269">
        <w:rPr>
          <w:rFonts w:ascii="標楷體" w:eastAsia="標楷體" w:hAnsi="標楷體" w:hint="eastAsia"/>
          <w:b/>
          <w:bCs/>
        </w:rPr>
        <w:t>及第六</w:t>
      </w:r>
      <w:proofErr w:type="gramStart"/>
      <w:r w:rsidRPr="008F1269">
        <w:rPr>
          <w:rFonts w:ascii="標楷體" w:eastAsia="標楷體" w:hAnsi="標楷體" w:hint="eastAsia"/>
          <w:b/>
          <w:bCs/>
        </w:rPr>
        <w:t>條</w:t>
      </w:r>
      <w:proofErr w:type="gramEnd"/>
      <w:r w:rsidRPr="008F1269">
        <w:rPr>
          <w:rFonts w:ascii="標楷體" w:eastAsia="標楷體" w:hAnsi="標楷體" w:hint="eastAsia"/>
          <w:b/>
          <w:bCs/>
        </w:rPr>
        <w:t>條文修正草案」等2案。</w:t>
      </w:r>
    </w:p>
    <w:p w:rsidR="008F1269" w:rsidRPr="008F1269" w:rsidRDefault="008F1269" w:rsidP="00914D12">
      <w:pPr>
        <w:autoSpaceDE w:val="0"/>
        <w:autoSpaceDN w:val="0"/>
        <w:ind w:left="993" w:hanging="965"/>
        <w:jc w:val="both"/>
        <w:rPr>
          <w:rFonts w:ascii="標楷體" w:eastAsia="標楷體" w:hAnsi="標楷體"/>
          <w:b/>
          <w:bCs/>
        </w:rPr>
      </w:pPr>
      <w:r w:rsidRPr="008F1269">
        <w:rPr>
          <w:rFonts w:ascii="標楷體" w:eastAsia="標楷體" w:hAnsi="標楷體" w:hint="eastAsia"/>
          <w:b/>
          <w:bCs/>
        </w:rPr>
        <w:t>（三）本院民眾黨黨團、委員賴士葆等22人分別擬具「房屋稅條例第五條及第十一</w:t>
      </w:r>
      <w:proofErr w:type="gramStart"/>
      <w:r w:rsidRPr="008F1269">
        <w:rPr>
          <w:rFonts w:ascii="標楷體" w:eastAsia="標楷體" w:hAnsi="標楷體" w:hint="eastAsia"/>
          <w:b/>
          <w:bCs/>
        </w:rPr>
        <w:t>條</w:t>
      </w:r>
      <w:proofErr w:type="gramEnd"/>
      <w:r w:rsidRPr="008F1269">
        <w:rPr>
          <w:rFonts w:ascii="標楷體" w:eastAsia="標楷體" w:hAnsi="標楷體" w:hint="eastAsia"/>
          <w:b/>
          <w:bCs/>
        </w:rPr>
        <w:t>條文修正草案」等2案。</w:t>
      </w:r>
    </w:p>
    <w:p w:rsidR="008F1269" w:rsidRPr="00414DF2" w:rsidRDefault="008F1269" w:rsidP="00F5027C">
      <w:pPr>
        <w:autoSpaceDE w:val="0"/>
        <w:autoSpaceDN w:val="0"/>
        <w:spacing w:beforeLines="50" w:before="180"/>
        <w:ind w:left="641" w:hangingChars="200" w:hanging="641"/>
        <w:jc w:val="both"/>
        <w:rPr>
          <w:rFonts w:ascii="標楷體" w:eastAsia="標楷體" w:hAnsi="標楷體"/>
          <w:b/>
          <w:bCs/>
        </w:rPr>
      </w:pPr>
      <w:r w:rsidRPr="00F5027C">
        <w:rPr>
          <w:rFonts w:hAnsi="標楷體" w:hint="eastAsia"/>
          <w:b/>
          <w:bCs/>
        </w:rPr>
        <w:t>二、審查「貨物稅條例」21案：</w:t>
      </w:r>
    </w:p>
    <w:p w:rsidR="008F1269" w:rsidRPr="008F1269" w:rsidRDefault="008F1269" w:rsidP="00914D12">
      <w:pPr>
        <w:autoSpaceDE w:val="0"/>
        <w:autoSpaceDN w:val="0"/>
        <w:ind w:left="993" w:hanging="965"/>
        <w:jc w:val="both"/>
        <w:rPr>
          <w:rFonts w:ascii="標楷體" w:eastAsia="標楷體" w:hAnsi="標楷體"/>
          <w:b/>
          <w:bCs/>
        </w:rPr>
      </w:pPr>
      <w:r w:rsidRPr="008F1269">
        <w:rPr>
          <w:rFonts w:ascii="標楷體" w:eastAsia="標楷體" w:hAnsi="標楷體" w:hint="eastAsia"/>
          <w:b/>
          <w:bCs/>
        </w:rPr>
        <w:t>（一）行政院函請</w:t>
      </w:r>
      <w:proofErr w:type="gramStart"/>
      <w:r w:rsidRPr="008F1269">
        <w:rPr>
          <w:rFonts w:ascii="標楷體" w:eastAsia="標楷體" w:hAnsi="標楷體" w:hint="eastAsia"/>
          <w:b/>
          <w:bCs/>
        </w:rPr>
        <w:t>審議暨本院</w:t>
      </w:r>
      <w:proofErr w:type="gramEnd"/>
      <w:r w:rsidRPr="008F1269">
        <w:rPr>
          <w:rFonts w:ascii="標楷體" w:eastAsia="標楷體" w:hAnsi="標楷體" w:hint="eastAsia"/>
          <w:b/>
          <w:bCs/>
        </w:rPr>
        <w:t>委員徐志榮等19人、委員王美惠等18人及委員李貴敏等18人分別擬具「貨物稅條例第二條、第四條及第十二條之五條文修正草案」等4案。</w:t>
      </w:r>
    </w:p>
    <w:p w:rsidR="008F1269" w:rsidRPr="008F1269" w:rsidRDefault="008F1269" w:rsidP="00914D12">
      <w:pPr>
        <w:autoSpaceDE w:val="0"/>
        <w:autoSpaceDN w:val="0"/>
        <w:ind w:left="993" w:hanging="965"/>
        <w:jc w:val="both"/>
        <w:rPr>
          <w:rFonts w:ascii="標楷體" w:eastAsia="標楷體" w:hAnsi="標楷體"/>
          <w:b/>
          <w:bCs/>
        </w:rPr>
      </w:pPr>
      <w:r w:rsidRPr="008F1269">
        <w:rPr>
          <w:rFonts w:ascii="標楷體" w:eastAsia="標楷體" w:hAnsi="標楷體" w:hint="eastAsia"/>
          <w:b/>
          <w:bCs/>
        </w:rPr>
        <w:t>（二）行政院函請</w:t>
      </w:r>
      <w:proofErr w:type="gramStart"/>
      <w:r w:rsidRPr="008F1269">
        <w:rPr>
          <w:rFonts w:ascii="標楷體" w:eastAsia="標楷體" w:hAnsi="標楷體" w:hint="eastAsia"/>
          <w:b/>
          <w:bCs/>
        </w:rPr>
        <w:t>審議暨本院</w:t>
      </w:r>
      <w:proofErr w:type="gramEnd"/>
      <w:r w:rsidRPr="008F1269">
        <w:rPr>
          <w:rFonts w:ascii="標楷體" w:eastAsia="標楷體" w:hAnsi="標楷體" w:hint="eastAsia"/>
          <w:b/>
          <w:bCs/>
        </w:rPr>
        <w:t>委員許淑華等20人、委員魯明哲等21人、委員沈發惠等17人、委員賴惠員等</w:t>
      </w:r>
      <w:r w:rsidRPr="008F1269">
        <w:rPr>
          <w:rFonts w:ascii="標楷體" w:eastAsia="標楷體" w:hAnsi="標楷體"/>
          <w:b/>
          <w:bCs/>
        </w:rPr>
        <w:t>19</w:t>
      </w:r>
      <w:r w:rsidRPr="008F1269">
        <w:rPr>
          <w:rFonts w:ascii="標楷體" w:eastAsia="標楷體" w:hAnsi="標楷體" w:hint="eastAsia"/>
          <w:b/>
          <w:bCs/>
        </w:rPr>
        <w:t>人及委員謝衣鳯等</w:t>
      </w:r>
      <w:r w:rsidRPr="008F1269">
        <w:rPr>
          <w:rFonts w:ascii="標楷體" w:eastAsia="標楷體" w:hAnsi="標楷體"/>
          <w:b/>
          <w:bCs/>
        </w:rPr>
        <w:t>17</w:t>
      </w:r>
      <w:r w:rsidRPr="008F1269">
        <w:rPr>
          <w:rFonts w:ascii="標楷體" w:eastAsia="標楷體" w:hAnsi="標楷體" w:hint="eastAsia"/>
          <w:b/>
          <w:bCs/>
        </w:rPr>
        <w:t>人分別擬具「貨物稅條例第十一條之一條文修正草案」等6案。</w:t>
      </w:r>
    </w:p>
    <w:p w:rsidR="008F1269" w:rsidRPr="008F1269" w:rsidRDefault="008F1269" w:rsidP="00914D12">
      <w:pPr>
        <w:autoSpaceDE w:val="0"/>
        <w:autoSpaceDN w:val="0"/>
        <w:ind w:left="993" w:hanging="965"/>
        <w:jc w:val="both"/>
        <w:rPr>
          <w:rFonts w:ascii="標楷體" w:eastAsia="標楷體" w:hAnsi="標楷體"/>
          <w:b/>
          <w:bCs/>
        </w:rPr>
      </w:pPr>
      <w:r w:rsidRPr="008F1269">
        <w:rPr>
          <w:rFonts w:ascii="標楷體" w:eastAsia="標楷體" w:hAnsi="標楷體" w:hint="eastAsia"/>
          <w:b/>
          <w:bCs/>
        </w:rPr>
        <w:t>（三）本院民眾黨黨團擬具</w:t>
      </w:r>
      <w:r w:rsidRPr="008F1269">
        <w:rPr>
          <w:rFonts w:ascii="標楷體" w:eastAsia="標楷體" w:hAnsi="標楷體" w:hint="eastAsia"/>
          <w:b/>
          <w:bCs/>
        </w:rPr>
        <w:tab/>
        <w:t>「貨物稅條例部分條文修正草案」案。</w:t>
      </w:r>
    </w:p>
    <w:p w:rsidR="008F1269" w:rsidRPr="008F1269" w:rsidRDefault="008F1269" w:rsidP="00914D12">
      <w:pPr>
        <w:autoSpaceDE w:val="0"/>
        <w:autoSpaceDN w:val="0"/>
        <w:ind w:left="993" w:hanging="965"/>
        <w:jc w:val="both"/>
        <w:rPr>
          <w:rFonts w:ascii="標楷體" w:eastAsia="標楷體" w:hAnsi="標楷體"/>
          <w:b/>
          <w:bCs/>
        </w:rPr>
      </w:pPr>
      <w:r w:rsidRPr="008F1269">
        <w:rPr>
          <w:rFonts w:ascii="標楷體" w:eastAsia="標楷體" w:hAnsi="標楷體" w:hint="eastAsia"/>
          <w:b/>
          <w:bCs/>
        </w:rPr>
        <w:t>（四）本院委員楊瓊瓔等</w:t>
      </w:r>
      <w:r w:rsidRPr="008F1269">
        <w:rPr>
          <w:rFonts w:ascii="標楷體" w:eastAsia="標楷體" w:hAnsi="標楷體"/>
          <w:b/>
          <w:bCs/>
        </w:rPr>
        <w:t>28</w:t>
      </w:r>
      <w:r w:rsidRPr="008F1269">
        <w:rPr>
          <w:rFonts w:ascii="標楷體" w:eastAsia="標楷體" w:hAnsi="標楷體" w:hint="eastAsia"/>
          <w:b/>
          <w:bCs/>
        </w:rPr>
        <w:t>人、委員曾銘宗等</w:t>
      </w:r>
      <w:r w:rsidRPr="008F1269">
        <w:rPr>
          <w:rFonts w:ascii="標楷體" w:eastAsia="標楷體" w:hAnsi="標楷體"/>
          <w:b/>
          <w:bCs/>
        </w:rPr>
        <w:t>22</w:t>
      </w:r>
      <w:r w:rsidRPr="008F1269">
        <w:rPr>
          <w:rFonts w:ascii="標楷體" w:eastAsia="標楷體" w:hAnsi="標楷體" w:hint="eastAsia"/>
          <w:b/>
          <w:bCs/>
        </w:rPr>
        <w:t>人、委員黃世杰等</w:t>
      </w:r>
      <w:r w:rsidRPr="008F1269">
        <w:rPr>
          <w:rFonts w:ascii="標楷體" w:eastAsia="標楷體" w:hAnsi="標楷體"/>
          <w:b/>
          <w:bCs/>
        </w:rPr>
        <w:t>18</w:t>
      </w:r>
      <w:r w:rsidRPr="008F1269">
        <w:rPr>
          <w:rFonts w:ascii="標楷體" w:eastAsia="標楷體" w:hAnsi="標楷體" w:hint="eastAsia"/>
          <w:b/>
          <w:bCs/>
        </w:rPr>
        <w:t>人、委員江永昌等</w:t>
      </w:r>
      <w:r w:rsidRPr="008F1269">
        <w:rPr>
          <w:rFonts w:ascii="標楷體" w:eastAsia="標楷體" w:hAnsi="標楷體"/>
          <w:b/>
          <w:bCs/>
        </w:rPr>
        <w:t>18</w:t>
      </w:r>
      <w:r w:rsidRPr="008F1269">
        <w:rPr>
          <w:rFonts w:ascii="標楷體" w:eastAsia="標楷體" w:hAnsi="標楷體" w:hint="eastAsia"/>
          <w:b/>
          <w:bCs/>
        </w:rPr>
        <w:t>人、委員高嘉瑜等</w:t>
      </w:r>
      <w:r w:rsidRPr="008F1269">
        <w:rPr>
          <w:rFonts w:ascii="標楷體" w:eastAsia="標楷體" w:hAnsi="標楷體"/>
          <w:b/>
          <w:bCs/>
        </w:rPr>
        <w:t>19</w:t>
      </w:r>
      <w:r w:rsidRPr="008F1269">
        <w:rPr>
          <w:rFonts w:ascii="標楷體" w:eastAsia="標楷體" w:hAnsi="標楷體" w:hint="eastAsia"/>
          <w:b/>
          <w:bCs/>
        </w:rPr>
        <w:t>人、委員趙天麟等</w:t>
      </w:r>
      <w:r w:rsidRPr="008F1269">
        <w:rPr>
          <w:rFonts w:ascii="標楷體" w:eastAsia="標楷體" w:hAnsi="標楷體"/>
          <w:b/>
          <w:bCs/>
        </w:rPr>
        <w:t>18</w:t>
      </w:r>
      <w:r w:rsidRPr="008F1269">
        <w:rPr>
          <w:rFonts w:ascii="標楷體" w:eastAsia="標楷體" w:hAnsi="標楷體" w:hint="eastAsia"/>
          <w:b/>
          <w:bCs/>
        </w:rPr>
        <w:t>人、委員謝衣鳯等</w:t>
      </w:r>
      <w:r w:rsidRPr="008F1269">
        <w:rPr>
          <w:rFonts w:ascii="標楷體" w:eastAsia="標楷體" w:hAnsi="標楷體"/>
          <w:b/>
          <w:bCs/>
        </w:rPr>
        <w:t>18</w:t>
      </w:r>
      <w:r w:rsidRPr="008F1269">
        <w:rPr>
          <w:rFonts w:ascii="標楷體" w:eastAsia="標楷體" w:hAnsi="標楷體" w:hint="eastAsia"/>
          <w:b/>
          <w:bCs/>
        </w:rPr>
        <w:t>人、委員洪孟楷等18人、委員賴士葆等25人及時代力量黨團分別擬具「貨物稅條例第十二條之五條文修正草案」等10案。</w:t>
      </w:r>
    </w:p>
    <w:p w:rsidR="008F1269" w:rsidRDefault="008F1269" w:rsidP="00F5027C">
      <w:pPr>
        <w:autoSpaceDE w:val="0"/>
        <w:autoSpaceDN w:val="0"/>
        <w:spacing w:beforeLines="50" w:before="180"/>
        <w:ind w:left="641" w:hangingChars="200" w:hanging="641"/>
        <w:jc w:val="both"/>
        <w:rPr>
          <w:rFonts w:hAnsi="標楷體"/>
          <w:b/>
          <w:bCs/>
        </w:rPr>
      </w:pPr>
      <w:r w:rsidRPr="008F1269">
        <w:rPr>
          <w:rFonts w:hAnsi="標楷體" w:hint="eastAsia"/>
          <w:b/>
          <w:bCs/>
        </w:rPr>
        <w:t>三、審查經濟部函送「汽機車汰舊換新展</w:t>
      </w:r>
      <w:proofErr w:type="gramStart"/>
      <w:r w:rsidRPr="008F1269">
        <w:rPr>
          <w:rFonts w:hAnsi="標楷體" w:hint="eastAsia"/>
          <w:b/>
          <w:bCs/>
        </w:rPr>
        <w:t>延稅式</w:t>
      </w:r>
      <w:proofErr w:type="gramEnd"/>
      <w:r w:rsidRPr="008F1269">
        <w:rPr>
          <w:rFonts w:hAnsi="標楷體" w:hint="eastAsia"/>
          <w:b/>
          <w:bCs/>
        </w:rPr>
        <w:t>支出評估報告」及「貨物稅條例第十二條之五修正公聽會會議紀錄」案。</w:t>
      </w:r>
    </w:p>
    <w:p w:rsidR="00511F8B" w:rsidRDefault="00511F8B" w:rsidP="00511F8B">
      <w:pPr>
        <w:tabs>
          <w:tab w:val="left" w:pos="9072"/>
        </w:tabs>
        <w:autoSpaceDE w:val="0"/>
        <w:autoSpaceDN w:val="0"/>
        <w:spacing w:beforeLines="50" w:before="180"/>
        <w:rPr>
          <w:rFonts w:ascii="標楷體" w:eastAsia="標楷體" w:hAnsi="標楷體"/>
        </w:rPr>
      </w:pPr>
      <w:proofErr w:type="gramStart"/>
      <w:r w:rsidRPr="008A7269">
        <w:rPr>
          <w:rFonts w:ascii="標楷體" w:eastAsia="標楷體" w:hAnsi="標楷體" w:hint="eastAsia"/>
        </w:rPr>
        <w:t>（</w:t>
      </w:r>
      <w:proofErr w:type="gramEnd"/>
      <w:r w:rsidRPr="008A7269">
        <w:rPr>
          <w:rFonts w:ascii="標楷體" w:eastAsia="標楷體" w:hAnsi="標楷體" w:hint="eastAsia"/>
        </w:rPr>
        <w:t>經</w:t>
      </w:r>
      <w:r w:rsidRPr="009A7836">
        <w:rPr>
          <w:rFonts w:ascii="標楷體" w:eastAsia="標楷體" w:hAnsi="標楷體" w:hint="eastAsia"/>
        </w:rPr>
        <w:t>時代力量黨團代表陳椒華、</w:t>
      </w:r>
      <w:r w:rsidRPr="00891381">
        <w:rPr>
          <w:rFonts w:ascii="標楷體" w:eastAsia="標楷體" w:hAnsi="標楷體" w:hint="eastAsia"/>
        </w:rPr>
        <w:t>民眾黨黨團</w:t>
      </w:r>
      <w:r>
        <w:rPr>
          <w:rFonts w:ascii="標楷體" w:eastAsia="標楷體" w:hAnsi="標楷體" w:hint="eastAsia"/>
        </w:rPr>
        <w:t>代表張其祿、</w:t>
      </w:r>
      <w:r w:rsidRPr="000F4E68">
        <w:rPr>
          <w:rFonts w:ascii="標楷體" w:eastAsia="標楷體" w:hAnsi="標楷體" w:hint="eastAsia"/>
        </w:rPr>
        <w:t>委員郭國文、李貴敏、楊瓊瓔、</w:t>
      </w:r>
      <w:r w:rsidRPr="00CF6430">
        <w:rPr>
          <w:rFonts w:ascii="標楷體" w:eastAsia="標楷體" w:hAnsi="標楷體" w:hint="eastAsia"/>
        </w:rPr>
        <w:t>沈發惠、賴士葆、</w:t>
      </w:r>
      <w:r w:rsidRPr="009C56B3">
        <w:rPr>
          <w:rFonts w:ascii="標楷體" w:eastAsia="標楷體" w:hAnsi="標楷體" w:hint="eastAsia"/>
        </w:rPr>
        <w:t>高嘉瑜</w:t>
      </w:r>
      <w:r>
        <w:rPr>
          <w:rFonts w:ascii="標楷體" w:eastAsia="標楷體" w:hAnsi="標楷體" w:hint="eastAsia"/>
        </w:rPr>
        <w:t>、</w:t>
      </w:r>
      <w:r w:rsidRPr="00914D12">
        <w:rPr>
          <w:rFonts w:ascii="標楷體" w:eastAsia="標楷體" w:hAnsi="標楷體" w:hint="eastAsia"/>
        </w:rPr>
        <w:t>賴惠員</w:t>
      </w:r>
      <w:r>
        <w:rPr>
          <w:rFonts w:ascii="標楷體" w:eastAsia="標楷體" w:hAnsi="標楷體" w:hint="eastAsia"/>
        </w:rPr>
        <w:t>、</w:t>
      </w:r>
      <w:r w:rsidRPr="00A07336">
        <w:rPr>
          <w:rFonts w:ascii="標楷體" w:eastAsia="標楷體" w:hAnsi="標楷體" w:hint="eastAsia"/>
        </w:rPr>
        <w:t>曾銘宗</w:t>
      </w:r>
      <w:r w:rsidRPr="008A7269">
        <w:rPr>
          <w:rFonts w:ascii="標楷體" w:eastAsia="標楷體" w:hAnsi="標楷體" w:hint="eastAsia"/>
        </w:rPr>
        <w:t>說明提案要旨，財政部部長蘇建榮說明行政院提案內容並回應</w:t>
      </w:r>
      <w:r w:rsidR="00190AE3">
        <w:rPr>
          <w:rFonts w:ascii="標楷體" w:eastAsia="標楷體" w:hAnsi="標楷體" w:hint="eastAsia"/>
        </w:rPr>
        <w:t>黨團、</w:t>
      </w:r>
      <w:r w:rsidRPr="008A7269">
        <w:rPr>
          <w:rFonts w:ascii="標楷體" w:eastAsia="標楷體" w:hAnsi="標楷體" w:hint="eastAsia"/>
        </w:rPr>
        <w:t>委員提案後，計有委員</w:t>
      </w:r>
      <w:r w:rsidRPr="005C41ED">
        <w:rPr>
          <w:rFonts w:ascii="標楷體" w:eastAsia="標楷體" w:hAnsi="標楷體" w:hint="eastAsia"/>
        </w:rPr>
        <w:t>吳秉</w:t>
      </w:r>
      <w:proofErr w:type="gramStart"/>
      <w:r w:rsidRPr="005C41ED">
        <w:rPr>
          <w:rFonts w:ascii="標楷體" w:eastAsia="標楷體" w:hAnsi="標楷體" w:hint="eastAsia"/>
        </w:rPr>
        <w:t>叡</w:t>
      </w:r>
      <w:proofErr w:type="gramEnd"/>
      <w:r w:rsidRPr="005C41ED">
        <w:rPr>
          <w:rFonts w:ascii="標楷體" w:eastAsia="標楷體" w:hAnsi="標楷體" w:hint="eastAsia"/>
        </w:rPr>
        <w:t>、</w:t>
      </w:r>
      <w:r w:rsidRPr="00CD5ADB">
        <w:rPr>
          <w:rFonts w:ascii="標楷體" w:eastAsia="標楷體" w:hAnsi="標楷體" w:hint="eastAsia"/>
        </w:rPr>
        <w:t>賴士葆、</w:t>
      </w:r>
      <w:r w:rsidRPr="00610B06">
        <w:rPr>
          <w:rFonts w:ascii="標楷體" w:eastAsia="標楷體" w:hAnsi="標楷體" w:hint="eastAsia"/>
        </w:rPr>
        <w:t>沈發惠、</w:t>
      </w:r>
      <w:r w:rsidRPr="009F20FA">
        <w:rPr>
          <w:rFonts w:ascii="標楷體" w:eastAsia="標楷體" w:hAnsi="標楷體" w:hint="eastAsia"/>
        </w:rPr>
        <w:t>林德福、</w:t>
      </w:r>
      <w:r w:rsidRPr="003C1801">
        <w:rPr>
          <w:rFonts w:ascii="標楷體" w:eastAsia="標楷體" w:hAnsi="標楷體" w:hint="eastAsia"/>
        </w:rPr>
        <w:t>曾銘宗、</w:t>
      </w:r>
      <w:r w:rsidRPr="005C642F">
        <w:rPr>
          <w:rFonts w:ascii="標楷體" w:eastAsia="標楷體" w:hAnsi="標楷體" w:hint="eastAsia"/>
        </w:rPr>
        <w:t>郭國文、</w:t>
      </w:r>
      <w:r w:rsidRPr="00951DF0">
        <w:rPr>
          <w:rFonts w:ascii="標楷體" w:eastAsia="標楷體" w:hAnsi="標楷體" w:hint="eastAsia"/>
        </w:rPr>
        <w:t>林楚茵、李貴敏、</w:t>
      </w:r>
      <w:r w:rsidRPr="009E47F2">
        <w:rPr>
          <w:rFonts w:ascii="標楷體" w:eastAsia="標楷體" w:hAnsi="標楷體" w:hint="eastAsia"/>
        </w:rPr>
        <w:t>鍾佳濱、</w:t>
      </w:r>
      <w:r w:rsidRPr="009F0076">
        <w:rPr>
          <w:rFonts w:ascii="標楷體" w:eastAsia="標楷體" w:hAnsi="標楷體" w:hint="eastAsia"/>
        </w:rPr>
        <w:t>張其祿、</w:t>
      </w:r>
      <w:r w:rsidRPr="00FD0B37">
        <w:rPr>
          <w:rFonts w:ascii="標楷體" w:eastAsia="標楷體" w:hAnsi="標楷體" w:hint="eastAsia"/>
        </w:rPr>
        <w:t>高嘉瑜、</w:t>
      </w:r>
      <w:r w:rsidRPr="001A3229">
        <w:rPr>
          <w:rFonts w:ascii="標楷體" w:eastAsia="標楷體" w:hAnsi="標楷體" w:hint="eastAsia"/>
        </w:rPr>
        <w:t>羅明才、楊瓊瓔、</w:t>
      </w:r>
      <w:r w:rsidRPr="00DB7FA5">
        <w:rPr>
          <w:rFonts w:ascii="標楷體" w:eastAsia="標楷體" w:hAnsi="標楷體" w:hint="eastAsia"/>
        </w:rPr>
        <w:t>邱顯智、</w:t>
      </w:r>
      <w:r w:rsidRPr="006C3EA4">
        <w:rPr>
          <w:rFonts w:ascii="標楷體" w:eastAsia="標楷體" w:hAnsi="標楷體" w:hint="eastAsia"/>
        </w:rPr>
        <w:t>江永昌、</w:t>
      </w:r>
      <w:r w:rsidRPr="00C91698">
        <w:rPr>
          <w:rFonts w:ascii="標楷體" w:eastAsia="標楷體" w:hAnsi="標楷體" w:hint="eastAsia"/>
        </w:rPr>
        <w:t>陳椒華、王婉</w:t>
      </w:r>
      <w:proofErr w:type="gramStart"/>
      <w:r w:rsidRPr="00C91698">
        <w:rPr>
          <w:rFonts w:ascii="標楷體" w:eastAsia="標楷體" w:hAnsi="標楷體" w:hint="eastAsia"/>
        </w:rPr>
        <w:t>諭</w:t>
      </w:r>
      <w:proofErr w:type="gramEnd"/>
      <w:r w:rsidRPr="00C91698">
        <w:rPr>
          <w:rFonts w:ascii="標楷體" w:eastAsia="標楷體" w:hAnsi="標楷體" w:hint="eastAsia"/>
        </w:rPr>
        <w:t>、</w:t>
      </w:r>
      <w:r w:rsidRPr="0099701C">
        <w:rPr>
          <w:rFonts w:ascii="標楷體" w:eastAsia="標楷體" w:hAnsi="標楷體" w:hint="eastAsia"/>
        </w:rPr>
        <w:t>吳怡玎</w:t>
      </w:r>
      <w:r w:rsidRPr="008A7269">
        <w:rPr>
          <w:rFonts w:ascii="標楷體" w:eastAsia="標楷體" w:hAnsi="標楷體" w:hint="eastAsia"/>
        </w:rPr>
        <w:t>等1</w:t>
      </w:r>
      <w:r>
        <w:rPr>
          <w:rFonts w:ascii="標楷體" w:eastAsia="標楷體" w:hAnsi="標楷體" w:hint="eastAsia"/>
        </w:rPr>
        <w:t>8</w:t>
      </w:r>
      <w:r w:rsidRPr="008A7269">
        <w:rPr>
          <w:rFonts w:ascii="標楷體" w:eastAsia="標楷體" w:hAnsi="標楷體" w:hint="eastAsia"/>
        </w:rPr>
        <w:t>人提出質詢，均經財政部部長蘇建榮</w:t>
      </w:r>
      <w:r>
        <w:rPr>
          <w:rFonts w:ascii="標楷體" w:eastAsia="標楷體" w:hAnsi="標楷體" w:hint="eastAsia"/>
        </w:rPr>
        <w:t>、</w:t>
      </w:r>
      <w:r w:rsidRPr="003D5D0F">
        <w:rPr>
          <w:rFonts w:ascii="標楷體" w:eastAsia="標楷體" w:hAnsi="標楷體" w:hint="eastAsia"/>
        </w:rPr>
        <w:t>行政院環境保護署副署長沈志修</w:t>
      </w:r>
      <w:r>
        <w:rPr>
          <w:rFonts w:ascii="標楷體" w:eastAsia="標楷體" w:hAnsi="標楷體" w:hint="eastAsia"/>
        </w:rPr>
        <w:t>、</w:t>
      </w:r>
      <w:r w:rsidRPr="003D5D0F">
        <w:rPr>
          <w:rFonts w:ascii="標楷體" w:eastAsia="標楷體" w:hAnsi="標楷體" w:hint="eastAsia"/>
        </w:rPr>
        <w:t>經濟部工業局副局長楊志清</w:t>
      </w:r>
      <w:r w:rsidRPr="008A7269">
        <w:rPr>
          <w:rFonts w:ascii="標楷體" w:eastAsia="標楷體" w:hAnsi="標楷體" w:hint="eastAsia"/>
        </w:rPr>
        <w:t>及相關人員予以答復。）</w:t>
      </w:r>
    </w:p>
    <w:p w:rsidR="00511F8B" w:rsidRPr="008A7269" w:rsidRDefault="00511F8B" w:rsidP="00511F8B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8A7269">
        <w:rPr>
          <w:rFonts w:ascii="標楷體" w:eastAsia="標楷體" w:hAnsi="標楷體" w:hint="eastAsia"/>
          <w:b/>
        </w:rPr>
        <w:t>決議：</w:t>
      </w:r>
    </w:p>
    <w:p w:rsidR="00511F8B" w:rsidRPr="008A7269" w:rsidRDefault="00511F8B" w:rsidP="00511F8B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38" w:hanging="672"/>
        <w:jc w:val="both"/>
        <w:rPr>
          <w:rFonts w:hAnsi="標楷體"/>
        </w:rPr>
      </w:pPr>
      <w:r w:rsidRPr="008A7269">
        <w:rPr>
          <w:rFonts w:hAnsi="標楷體" w:hint="eastAsia"/>
        </w:rPr>
        <w:t>(</w:t>
      </w:r>
      <w:proofErr w:type="gramStart"/>
      <w:r w:rsidRPr="008A7269">
        <w:rPr>
          <w:rFonts w:hAnsi="標楷體" w:hint="eastAsia"/>
        </w:rPr>
        <w:t>一</w:t>
      </w:r>
      <w:proofErr w:type="gramEnd"/>
      <w:r w:rsidRPr="008A7269">
        <w:rPr>
          <w:rFonts w:hAnsi="標楷體" w:hint="eastAsia"/>
        </w:rPr>
        <w:t>)說明及</w:t>
      </w:r>
      <w:proofErr w:type="gramStart"/>
      <w:r w:rsidRPr="008A7269">
        <w:rPr>
          <w:rFonts w:hAnsi="標楷體" w:hint="eastAsia"/>
        </w:rPr>
        <w:t>詢</w:t>
      </w:r>
      <w:proofErr w:type="gramEnd"/>
      <w:r w:rsidRPr="008A7269">
        <w:rPr>
          <w:rFonts w:hAnsi="標楷體" w:hint="eastAsia"/>
        </w:rPr>
        <w:t>答完畢。</w:t>
      </w:r>
    </w:p>
    <w:p w:rsidR="00511F8B" w:rsidRPr="008A7269" w:rsidRDefault="00511F8B" w:rsidP="00511F8B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38" w:hanging="672"/>
        <w:jc w:val="both"/>
        <w:rPr>
          <w:rFonts w:hAnsi="標楷體"/>
        </w:rPr>
      </w:pPr>
      <w:r w:rsidRPr="008A7269">
        <w:rPr>
          <w:rFonts w:hAnsi="標楷體" w:hint="eastAsia"/>
        </w:rPr>
        <w:t>(二)委員質詢未及答復或請補充資訊，請</w:t>
      </w:r>
      <w:r w:rsidR="00AC6EAB">
        <w:rPr>
          <w:rFonts w:hAnsi="標楷體" w:hint="eastAsia"/>
        </w:rPr>
        <w:t>相關</w:t>
      </w:r>
      <w:r w:rsidRPr="008A7269">
        <w:rPr>
          <w:rFonts w:hAnsi="標楷體" w:hint="eastAsia"/>
        </w:rPr>
        <w:t>部</w:t>
      </w:r>
      <w:r w:rsidR="00AC6EAB">
        <w:rPr>
          <w:rFonts w:hAnsi="標楷體" w:hint="eastAsia"/>
        </w:rPr>
        <w:t>會</w:t>
      </w:r>
      <w:r w:rsidRPr="008A7269">
        <w:rPr>
          <w:rFonts w:hAnsi="標楷體" w:hint="eastAsia"/>
        </w:rPr>
        <w:t>於</w:t>
      </w:r>
      <w:proofErr w:type="gramStart"/>
      <w:r w:rsidRPr="008A7269">
        <w:rPr>
          <w:rFonts w:hAnsi="標楷體" w:hint="eastAsia"/>
        </w:rPr>
        <w:t>一週</w:t>
      </w:r>
      <w:proofErr w:type="gramEnd"/>
      <w:r w:rsidRPr="008A7269">
        <w:rPr>
          <w:rFonts w:hAnsi="標楷體" w:hint="eastAsia"/>
        </w:rPr>
        <w:t>內以書面答復；委員另要求期限者，從其所定。</w:t>
      </w:r>
    </w:p>
    <w:p w:rsidR="00511F8B" w:rsidRDefault="00511F8B" w:rsidP="00511F8B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10" w:hanging="644"/>
        <w:jc w:val="both"/>
        <w:rPr>
          <w:rFonts w:hAnsi="標楷體"/>
        </w:rPr>
      </w:pPr>
      <w:r w:rsidRPr="008A7269">
        <w:rPr>
          <w:rFonts w:hAnsi="標楷體" w:hint="eastAsia"/>
        </w:rPr>
        <w:t>(三)委員</w:t>
      </w:r>
      <w:proofErr w:type="gramStart"/>
      <w:r w:rsidRPr="00511F8B">
        <w:rPr>
          <w:rFonts w:hAnsi="標楷體" w:hint="eastAsia"/>
        </w:rPr>
        <w:t>余</w:t>
      </w:r>
      <w:proofErr w:type="gramEnd"/>
      <w:r w:rsidRPr="00511F8B">
        <w:rPr>
          <w:rFonts w:hAnsi="標楷體" w:hint="eastAsia"/>
        </w:rPr>
        <w:t>天</w:t>
      </w:r>
      <w:r w:rsidRPr="008A7269">
        <w:rPr>
          <w:rFonts w:hAnsi="標楷體" w:hint="eastAsia"/>
        </w:rPr>
        <w:t>所提書面質詢，列入紀錄，刊登公報。</w:t>
      </w:r>
    </w:p>
    <w:p w:rsidR="00AC6EAB" w:rsidRPr="008A7269" w:rsidRDefault="00AC6EAB" w:rsidP="00511F8B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10" w:hanging="644"/>
        <w:jc w:val="both"/>
        <w:rPr>
          <w:rFonts w:hAnsi="標楷體"/>
        </w:rPr>
      </w:pPr>
      <w:r>
        <w:rPr>
          <w:rFonts w:hAnsi="標楷體" w:hint="eastAsia"/>
        </w:rPr>
        <w:t>(四)</w:t>
      </w:r>
      <w:r w:rsidRPr="00AC6EAB">
        <w:rPr>
          <w:rFonts w:hAnsi="標楷體" w:hint="eastAsia"/>
        </w:rPr>
        <w:t>房屋稅條例</w:t>
      </w:r>
      <w:r w:rsidR="00475B55">
        <w:rPr>
          <w:rFonts w:hAnsi="標楷體" w:hint="eastAsia"/>
        </w:rPr>
        <w:t>修正草案等</w:t>
      </w:r>
      <w:r w:rsidRPr="00AC6EAB">
        <w:rPr>
          <w:rFonts w:hAnsi="標楷體" w:hint="eastAsia"/>
        </w:rPr>
        <w:t>8案</w:t>
      </w:r>
      <w:r>
        <w:rPr>
          <w:rFonts w:hAnsi="標楷體" w:hint="eastAsia"/>
        </w:rPr>
        <w:t>、</w:t>
      </w:r>
      <w:r w:rsidRPr="00AC6EAB">
        <w:rPr>
          <w:rFonts w:hAnsi="標楷體" w:hint="eastAsia"/>
        </w:rPr>
        <w:t>貨物稅條例</w:t>
      </w:r>
      <w:r w:rsidR="00475B55">
        <w:rPr>
          <w:rFonts w:hAnsi="標楷體" w:hint="eastAsia"/>
        </w:rPr>
        <w:t>修正草案等</w:t>
      </w:r>
      <w:r w:rsidRPr="00AC6EAB">
        <w:rPr>
          <w:rFonts w:hAnsi="標楷體" w:hint="eastAsia"/>
        </w:rPr>
        <w:t>21案</w:t>
      </w:r>
      <w:r w:rsidR="00475B55">
        <w:rPr>
          <w:rFonts w:hAnsi="標楷體" w:hint="eastAsia"/>
        </w:rPr>
        <w:t>、</w:t>
      </w:r>
      <w:r w:rsidRPr="00AC6EAB">
        <w:rPr>
          <w:rFonts w:hAnsi="標楷體" w:hint="eastAsia"/>
        </w:rPr>
        <w:t>經濟部函送「汽機車汰舊換新展</w:t>
      </w:r>
      <w:proofErr w:type="gramStart"/>
      <w:r w:rsidRPr="00AC6EAB">
        <w:rPr>
          <w:rFonts w:hAnsi="標楷體" w:hint="eastAsia"/>
        </w:rPr>
        <w:t>延稅式</w:t>
      </w:r>
      <w:proofErr w:type="gramEnd"/>
      <w:r w:rsidRPr="00AC6EAB">
        <w:rPr>
          <w:rFonts w:hAnsi="標楷體" w:hint="eastAsia"/>
        </w:rPr>
        <w:t>支出評估報告」及「貨物稅條例第十二條之五修正公聽會會議紀錄」案</w:t>
      </w:r>
      <w:r>
        <w:rPr>
          <w:rFonts w:hAnsi="標楷體" w:hint="eastAsia"/>
        </w:rPr>
        <w:t>，另擇期繼續審查。</w:t>
      </w:r>
    </w:p>
    <w:p w:rsidR="001A3229" w:rsidRDefault="001A3229" w:rsidP="001A3229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</w:rPr>
      </w:pPr>
      <w:r w:rsidRPr="002348CC">
        <w:rPr>
          <w:rFonts w:ascii="標楷體" w:eastAsia="標楷體" w:hAnsi="標楷體" w:hint="eastAsia"/>
          <w:b/>
        </w:rPr>
        <w:t>通過臨時提案</w:t>
      </w:r>
      <w:r>
        <w:rPr>
          <w:rFonts w:ascii="標楷體" w:eastAsia="標楷體" w:hAnsi="標楷體" w:hint="eastAsia"/>
          <w:b/>
        </w:rPr>
        <w:t>6</w:t>
      </w:r>
      <w:r w:rsidRPr="002348CC">
        <w:rPr>
          <w:rFonts w:ascii="標楷體" w:eastAsia="標楷體" w:hAnsi="標楷體" w:hint="eastAsia"/>
          <w:b/>
        </w:rPr>
        <w:t>案：</w:t>
      </w:r>
    </w:p>
    <w:p w:rsidR="001A3229" w:rsidRDefault="001A3229" w:rsidP="001A3229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>一、</w:t>
      </w:r>
      <w:r>
        <w:rPr>
          <w:rFonts w:ascii="標楷體" w:eastAsia="標楷體" w:hAnsi="標楷體" w:hint="eastAsia"/>
        </w:rPr>
        <w:t>依財政收支劃分法，房屋稅係屬地方稅。另依房屋稅條例及地方稅法通則，房屋稅稅基之評定及徵收率之訂定，</w:t>
      </w:r>
      <w:proofErr w:type="gramStart"/>
      <w:r>
        <w:rPr>
          <w:rFonts w:ascii="標楷體" w:eastAsia="標楷體" w:hAnsi="標楷體" w:hint="eastAsia"/>
        </w:rPr>
        <w:t>均屬地方政府</w:t>
      </w:r>
      <w:proofErr w:type="gramEnd"/>
      <w:r>
        <w:rPr>
          <w:rFonts w:ascii="標楷體" w:eastAsia="標楷體" w:hAnsi="標楷體" w:hint="eastAsia"/>
        </w:rPr>
        <w:t>權責。為了解</w:t>
      </w:r>
      <w:r w:rsidR="00C03727">
        <w:rPr>
          <w:rFonts w:ascii="標楷體" w:eastAsia="標楷體" w:hAnsi="標楷體" w:hint="eastAsia"/>
        </w:rPr>
        <w:t>各</w:t>
      </w:r>
      <w:r>
        <w:rPr>
          <w:rFonts w:ascii="標楷體" w:eastAsia="標楷體" w:hAnsi="標楷體" w:hint="eastAsia"/>
        </w:rPr>
        <w:t>地方政府稅基(房屋標準價格)重新評定和調整情形、房屋標準價格及徵收率，請財政部蒐集各地方政府資料後，於3個月內</w:t>
      </w:r>
      <w:r w:rsidR="00011D22">
        <w:rPr>
          <w:rFonts w:ascii="標楷體" w:eastAsia="標楷體" w:hAnsi="標楷體" w:hint="eastAsia"/>
        </w:rPr>
        <w:t>向立法院財政委員會</w:t>
      </w:r>
      <w:r>
        <w:rPr>
          <w:rFonts w:ascii="標楷體" w:eastAsia="標楷體" w:hAnsi="標楷體" w:hint="eastAsia"/>
        </w:rPr>
        <w:t>提出「各地方政府房屋標準價格重新評定情形及徵收率」書面報告。</w:t>
      </w:r>
    </w:p>
    <w:p w:rsidR="001A3229" w:rsidRDefault="001A3229" w:rsidP="001A3229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 xml:space="preserve">　　　　　　　　　　提案人：</w:t>
      </w:r>
      <w:r>
        <w:rPr>
          <w:rFonts w:ascii="標楷體" w:eastAsia="標楷體" w:hAnsi="標楷體" w:hint="eastAsia"/>
        </w:rPr>
        <w:t>鍾佳濱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林楚茵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郭國文</w:t>
      </w:r>
      <w:r w:rsidRPr="001A3229">
        <w:rPr>
          <w:rFonts w:ascii="標楷體" w:eastAsia="標楷體" w:hAnsi="標楷體" w:hint="eastAsia"/>
        </w:rPr>
        <w:t xml:space="preserve">　</w:t>
      </w:r>
    </w:p>
    <w:p w:rsidR="001A3229" w:rsidRPr="001A3229" w:rsidRDefault="001A3229" w:rsidP="001A3229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>二、</w:t>
      </w:r>
      <w:proofErr w:type="gramStart"/>
      <w:r w:rsidR="009B569B">
        <w:rPr>
          <w:rFonts w:ascii="標楷體" w:eastAsia="標楷體" w:hAnsi="標楷體" w:hint="eastAsia"/>
        </w:rPr>
        <w:t>鑑</w:t>
      </w:r>
      <w:proofErr w:type="gramEnd"/>
      <w:r w:rsidR="009B569B">
        <w:rPr>
          <w:rFonts w:ascii="標楷體" w:eastAsia="標楷體" w:hAnsi="標楷體" w:hint="eastAsia"/>
        </w:rPr>
        <w:t>於房屋稅係屬地方稅，依全國財產稅</w:t>
      </w:r>
      <w:proofErr w:type="gramStart"/>
      <w:r w:rsidR="009B569B">
        <w:rPr>
          <w:rFonts w:ascii="標楷體" w:eastAsia="標楷體" w:hAnsi="標楷體" w:hint="eastAsia"/>
        </w:rPr>
        <w:t>總歸戶檔資料</w:t>
      </w:r>
      <w:proofErr w:type="gramEnd"/>
      <w:r w:rsidR="009B569B">
        <w:rPr>
          <w:rFonts w:ascii="標楷體" w:eastAsia="標楷體" w:hAnsi="標楷體" w:hint="eastAsia"/>
        </w:rPr>
        <w:t>統計，1戶占72%，且房屋稅為地方稅收前三大來源之</w:t>
      </w:r>
      <w:proofErr w:type="gramStart"/>
      <w:r w:rsidR="009B569B">
        <w:rPr>
          <w:rFonts w:ascii="標楷體" w:eastAsia="標楷體" w:hAnsi="標楷體" w:hint="eastAsia"/>
        </w:rPr>
        <w:t>一</w:t>
      </w:r>
      <w:proofErr w:type="gramEnd"/>
      <w:r w:rsidR="009B569B">
        <w:rPr>
          <w:rFonts w:ascii="標楷體" w:eastAsia="標楷體" w:hAnsi="標楷體" w:hint="eastAsia"/>
        </w:rPr>
        <w:t>。針對於房屋稅條例修法提案，調降1戶</w:t>
      </w:r>
      <w:r w:rsidR="00DB7FA5">
        <w:rPr>
          <w:rFonts w:ascii="標楷體" w:eastAsia="標楷體" w:hAnsi="標楷體" w:hint="eastAsia"/>
        </w:rPr>
        <w:t>自住用房屋稅率，將衝擊地方財政及建設發展，請財政部</w:t>
      </w:r>
      <w:r w:rsidR="00C434D0">
        <w:rPr>
          <w:rFonts w:ascii="標楷體" w:eastAsia="標楷體" w:hAnsi="標楷體" w:hint="eastAsia"/>
        </w:rPr>
        <w:t>洽</w:t>
      </w:r>
      <w:r w:rsidR="00DB7FA5">
        <w:rPr>
          <w:rFonts w:ascii="標楷體" w:eastAsia="標楷體" w:hAnsi="標楷體" w:hint="eastAsia"/>
        </w:rPr>
        <w:t>各地方政府</w:t>
      </w:r>
      <w:r w:rsidR="00A77007">
        <w:rPr>
          <w:rFonts w:ascii="標楷體" w:eastAsia="標楷體" w:hAnsi="標楷體" w:hint="eastAsia"/>
        </w:rPr>
        <w:t>提供</w:t>
      </w:r>
      <w:r w:rsidR="00DB7FA5">
        <w:rPr>
          <w:rFonts w:ascii="標楷體" w:eastAsia="標楷體" w:hAnsi="標楷體" w:hint="eastAsia"/>
        </w:rPr>
        <w:t>房屋稅率的變動對其地方財政之影響，於3個月內向立法院財政委員會提出「房屋稅率調整對地方財政之影響」書面報告。</w:t>
      </w:r>
    </w:p>
    <w:p w:rsidR="001A3229" w:rsidRDefault="001A3229" w:rsidP="001A3229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 xml:space="preserve">　　　　　　　　　　提案人：</w:t>
      </w:r>
      <w:r>
        <w:rPr>
          <w:rFonts w:ascii="標楷體" w:eastAsia="標楷體" w:hAnsi="標楷體" w:hint="eastAsia"/>
        </w:rPr>
        <w:t>鍾佳濱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林楚茵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郭國文</w:t>
      </w:r>
      <w:r w:rsidRPr="001A3229">
        <w:rPr>
          <w:rFonts w:ascii="標楷體" w:eastAsia="標楷體" w:hAnsi="標楷體" w:hint="eastAsia"/>
        </w:rPr>
        <w:t xml:space="preserve">　</w:t>
      </w:r>
    </w:p>
    <w:p w:rsidR="00DB7FA5" w:rsidRPr="001A3229" w:rsidRDefault="00DB7FA5" w:rsidP="00DB7FA5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</w:t>
      </w:r>
      <w:r w:rsidRPr="001A3229">
        <w:rPr>
          <w:rFonts w:ascii="標楷體" w:eastAsia="標楷體" w:hAnsi="標楷體" w:hint="eastAsia"/>
        </w:rPr>
        <w:t>、</w:t>
      </w:r>
      <w:r>
        <w:rPr>
          <w:rFonts w:ascii="標楷體" w:eastAsia="標楷體" w:hAnsi="標楷體" w:hint="eastAsia"/>
        </w:rPr>
        <w:t>針對於房屋稅條例修法提案，調降1戶</w:t>
      </w:r>
      <w:proofErr w:type="gramStart"/>
      <w:r>
        <w:rPr>
          <w:rFonts w:ascii="標楷體" w:eastAsia="標楷體" w:hAnsi="標楷體" w:hint="eastAsia"/>
        </w:rPr>
        <w:t>自住用房屋</w:t>
      </w:r>
      <w:proofErr w:type="gramEnd"/>
      <w:r>
        <w:rPr>
          <w:rFonts w:ascii="標楷體" w:eastAsia="標楷體" w:hAnsi="標楷體" w:hint="eastAsia"/>
        </w:rPr>
        <w:t>稅率，可能影響地方稅收，請財政部針對地方政府因</w:t>
      </w:r>
      <w:proofErr w:type="gramStart"/>
      <w:r>
        <w:rPr>
          <w:rFonts w:ascii="標楷體" w:eastAsia="標楷體" w:hAnsi="標楷體" w:hint="eastAsia"/>
        </w:rPr>
        <w:t>房屋稅</w:t>
      </w:r>
      <w:r w:rsidR="00C03727">
        <w:rPr>
          <w:rFonts w:ascii="標楷體" w:eastAsia="標楷體" w:hAnsi="標楷體" w:hint="eastAsia"/>
        </w:rPr>
        <w:t>稅</w:t>
      </w:r>
      <w:r>
        <w:rPr>
          <w:rFonts w:ascii="標楷體" w:eastAsia="標楷體" w:hAnsi="標楷體" w:hint="eastAsia"/>
        </w:rPr>
        <w:t>損造成</w:t>
      </w:r>
      <w:proofErr w:type="gramEnd"/>
      <w:r>
        <w:rPr>
          <w:rFonts w:ascii="標楷體" w:eastAsia="標楷體" w:hAnsi="標楷體" w:hint="eastAsia"/>
        </w:rPr>
        <w:t>之預算收支短差，評估其補助或協助措施，於</w:t>
      </w:r>
      <w:r w:rsidR="00C434D0">
        <w:rPr>
          <w:rFonts w:ascii="標楷體" w:eastAsia="標楷體" w:hAnsi="標楷體" w:hint="eastAsia"/>
        </w:rPr>
        <w:t>6</w:t>
      </w:r>
      <w:r>
        <w:rPr>
          <w:rFonts w:ascii="標楷體" w:eastAsia="標楷體" w:hAnsi="標楷體" w:hint="eastAsia"/>
        </w:rPr>
        <w:t>個月內向立法院財政委員會提出「因房屋稅率調整所生地方政府預算收支短差之補助或協助措施」書面報告。</w:t>
      </w:r>
    </w:p>
    <w:p w:rsidR="00DB7FA5" w:rsidRDefault="00DB7FA5" w:rsidP="00DB7FA5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 xml:space="preserve">　　　　　　　　　　提案人：</w:t>
      </w:r>
      <w:r>
        <w:rPr>
          <w:rFonts w:ascii="標楷體" w:eastAsia="標楷體" w:hAnsi="標楷體" w:hint="eastAsia"/>
        </w:rPr>
        <w:t>鍾佳濱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林楚茵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郭國文</w:t>
      </w:r>
      <w:r w:rsidRPr="001A3229">
        <w:rPr>
          <w:rFonts w:ascii="標楷體" w:eastAsia="標楷體" w:hAnsi="標楷體" w:hint="eastAsia"/>
        </w:rPr>
        <w:t xml:space="preserve">　</w:t>
      </w:r>
    </w:p>
    <w:p w:rsidR="00DB7FA5" w:rsidRPr="001A3229" w:rsidRDefault="00DB7FA5" w:rsidP="00DB7FA5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四</w:t>
      </w:r>
      <w:r w:rsidRPr="001A3229">
        <w:rPr>
          <w:rFonts w:ascii="標楷體" w:eastAsia="標楷體" w:hAnsi="標楷體" w:hint="eastAsia"/>
        </w:rPr>
        <w:t>、</w:t>
      </w:r>
      <w:r>
        <w:rPr>
          <w:rFonts w:ascii="標楷體" w:eastAsia="標楷體" w:hAnsi="標楷體" w:hint="eastAsia"/>
        </w:rPr>
        <w:t>行政院所提</w:t>
      </w:r>
      <w:r w:rsidRPr="00DB7FA5">
        <w:rPr>
          <w:rFonts w:ascii="標楷體" w:eastAsia="標楷體" w:hAnsi="標楷體" w:hint="eastAsia"/>
        </w:rPr>
        <w:t>「貨物稅條例第二條、第四條及第十二條之五條文修正草案」</w:t>
      </w:r>
      <w:r>
        <w:rPr>
          <w:rFonts w:ascii="標楷體" w:eastAsia="標楷體" w:hAnsi="標楷體" w:hint="eastAsia"/>
        </w:rPr>
        <w:t>，擬將可減徵貨物稅之車輛年限由6年以上調整為10年以上，</w:t>
      </w:r>
      <w:proofErr w:type="gramStart"/>
      <w:r>
        <w:rPr>
          <w:rFonts w:ascii="標楷體" w:eastAsia="標楷體" w:hAnsi="標楷體" w:hint="eastAsia"/>
        </w:rPr>
        <w:t>然前次</w:t>
      </w:r>
      <w:proofErr w:type="gramEnd"/>
      <w:r>
        <w:rPr>
          <w:rFonts w:ascii="標楷體" w:eastAsia="標楷體" w:hAnsi="標楷體" w:hint="eastAsia"/>
        </w:rPr>
        <w:t>貨物稅條例之</w:t>
      </w:r>
      <w:proofErr w:type="gramStart"/>
      <w:r>
        <w:rPr>
          <w:rFonts w:ascii="標楷體" w:eastAsia="標楷體" w:hAnsi="標楷體" w:hint="eastAsia"/>
        </w:rPr>
        <w:t>減徵業於</w:t>
      </w:r>
      <w:proofErr w:type="gramEnd"/>
      <w:r>
        <w:rPr>
          <w:rFonts w:ascii="標楷體" w:eastAsia="標楷體" w:hAnsi="標楷體" w:hint="eastAsia"/>
        </w:rPr>
        <w:t>本(110)年1月7日結束，從1月8日至本次修正後施行</w:t>
      </w:r>
      <w:proofErr w:type="gramStart"/>
      <w:r>
        <w:rPr>
          <w:rFonts w:ascii="標楷體" w:eastAsia="標楷體" w:hAnsi="標楷體" w:hint="eastAsia"/>
        </w:rPr>
        <w:t>期間</w:t>
      </w:r>
      <w:r w:rsidR="00C03727">
        <w:rPr>
          <w:rFonts w:ascii="標楷體" w:eastAsia="標楷體" w:hAnsi="標楷體" w:hint="eastAsia"/>
        </w:rPr>
        <w:t>，</w:t>
      </w:r>
      <w:proofErr w:type="gramEnd"/>
      <w:r>
        <w:rPr>
          <w:rFonts w:ascii="標楷體" w:eastAsia="標楷體" w:hAnsi="標楷體" w:hint="eastAsia"/>
        </w:rPr>
        <w:t>如有民眾基於政府已宣告將延長減徵之信賴，而</w:t>
      </w:r>
      <w:proofErr w:type="gramStart"/>
      <w:r>
        <w:rPr>
          <w:rFonts w:ascii="標楷體" w:eastAsia="標楷體" w:hAnsi="標楷體" w:hint="eastAsia"/>
        </w:rPr>
        <w:t>汰</w:t>
      </w:r>
      <w:proofErr w:type="gramEnd"/>
      <w:r>
        <w:rPr>
          <w:rFonts w:ascii="標楷體" w:eastAsia="標楷體" w:hAnsi="標楷體" w:hint="eastAsia"/>
        </w:rPr>
        <w:t>換</w:t>
      </w:r>
      <w:r w:rsidR="00A34C0F">
        <w:rPr>
          <w:rFonts w:ascii="標楷體" w:eastAsia="標楷體" w:hAnsi="標楷體" w:hint="eastAsia"/>
        </w:rPr>
        <w:t>介</w:t>
      </w:r>
      <w:r>
        <w:rPr>
          <w:rFonts w:ascii="標楷體" w:eastAsia="標楷體" w:hAnsi="標楷體" w:hint="eastAsia"/>
        </w:rPr>
        <w:t>於6</w:t>
      </w:r>
      <w:r w:rsidR="00A34C0F">
        <w:rPr>
          <w:rFonts w:ascii="標楷體" w:eastAsia="標楷體" w:hAnsi="標楷體" w:hint="eastAsia"/>
        </w:rPr>
        <w:t>至10</w:t>
      </w:r>
      <w:r w:rsidR="00C434D0">
        <w:rPr>
          <w:rFonts w:ascii="標楷體" w:eastAsia="標楷體" w:hAnsi="標楷體" w:hint="eastAsia"/>
        </w:rPr>
        <w:t>年之車輛，為</w:t>
      </w:r>
      <w:r w:rsidR="00A34C0F">
        <w:rPr>
          <w:rFonts w:ascii="標楷體" w:eastAsia="標楷體" w:hAnsi="標楷體" w:hint="eastAsia"/>
        </w:rPr>
        <w:t>保障民眾對政府信賴而於前述期間</w:t>
      </w:r>
      <w:proofErr w:type="gramStart"/>
      <w:r w:rsidR="00A34C0F">
        <w:rPr>
          <w:rFonts w:ascii="標楷體" w:eastAsia="標楷體" w:hAnsi="標楷體" w:hint="eastAsia"/>
        </w:rPr>
        <w:t>汰</w:t>
      </w:r>
      <w:proofErr w:type="gramEnd"/>
      <w:r w:rsidR="00A34C0F">
        <w:rPr>
          <w:rFonts w:ascii="標楷體" w:eastAsia="標楷體" w:hAnsi="標楷體" w:hint="eastAsia"/>
        </w:rPr>
        <w:t>換車輛之權益</w:t>
      </w:r>
      <w:r w:rsidR="00C434D0">
        <w:rPr>
          <w:rFonts w:ascii="標楷體" w:eastAsia="標楷體" w:hAnsi="標楷體" w:hint="eastAsia"/>
        </w:rPr>
        <w:t>，請</w:t>
      </w:r>
      <w:r w:rsidR="00011D22">
        <w:rPr>
          <w:rFonts w:ascii="標楷體" w:eastAsia="標楷體" w:hAnsi="標楷體" w:hint="eastAsia"/>
        </w:rPr>
        <w:t>財政部</w:t>
      </w:r>
      <w:r w:rsidR="00C434D0">
        <w:rPr>
          <w:rFonts w:ascii="標楷體" w:eastAsia="標楷體" w:hAnsi="標楷體" w:hint="eastAsia"/>
        </w:rPr>
        <w:t>加強宣導</w:t>
      </w:r>
      <w:r w:rsidR="00011D22">
        <w:rPr>
          <w:rFonts w:ascii="標楷體" w:eastAsia="標楷體" w:hAnsi="標楷體" w:hint="eastAsia"/>
        </w:rPr>
        <w:t>，</w:t>
      </w:r>
      <w:r w:rsidR="00C03727">
        <w:rPr>
          <w:rFonts w:ascii="標楷體" w:eastAsia="標楷體" w:hAnsi="標楷體" w:hint="eastAsia"/>
        </w:rPr>
        <w:t>並</w:t>
      </w:r>
      <w:r>
        <w:rPr>
          <w:rFonts w:ascii="標楷體" w:eastAsia="標楷體" w:hAnsi="標楷體" w:hint="eastAsia"/>
        </w:rPr>
        <w:t>於</w:t>
      </w:r>
      <w:r w:rsidR="00A34C0F">
        <w:rPr>
          <w:rFonts w:ascii="標楷體" w:eastAsia="標楷體" w:hAnsi="標楷體" w:hint="eastAsia"/>
        </w:rPr>
        <w:t>2</w:t>
      </w:r>
      <w:r w:rsidR="00C434D0">
        <w:rPr>
          <w:rFonts w:ascii="標楷體" w:eastAsia="標楷體" w:hAnsi="標楷體" w:hint="eastAsia"/>
        </w:rPr>
        <w:t>個月</w:t>
      </w:r>
      <w:r>
        <w:rPr>
          <w:rFonts w:ascii="標楷體" w:eastAsia="標楷體" w:hAnsi="標楷體" w:hint="eastAsia"/>
        </w:rPr>
        <w:t>內向立法院財政委員會提出</w:t>
      </w:r>
      <w:r w:rsidR="00C434D0">
        <w:rPr>
          <w:rFonts w:ascii="標楷體" w:eastAsia="標楷體" w:hAnsi="標楷體" w:hint="eastAsia"/>
        </w:rPr>
        <w:t>書面</w:t>
      </w:r>
      <w:r>
        <w:rPr>
          <w:rFonts w:ascii="標楷體" w:eastAsia="標楷體" w:hAnsi="標楷體" w:hint="eastAsia"/>
        </w:rPr>
        <w:t>報告。</w:t>
      </w:r>
    </w:p>
    <w:p w:rsidR="00DB7FA5" w:rsidRDefault="00DB7FA5" w:rsidP="00DB7FA5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 xml:space="preserve">　　　　　　　　　　提案人：</w:t>
      </w:r>
      <w:r>
        <w:rPr>
          <w:rFonts w:ascii="標楷體" w:eastAsia="標楷體" w:hAnsi="標楷體" w:hint="eastAsia"/>
        </w:rPr>
        <w:t>林楚茵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鍾佳濱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沈發惠</w:t>
      </w:r>
      <w:r w:rsidRPr="001A3229">
        <w:rPr>
          <w:rFonts w:ascii="標楷體" w:eastAsia="標楷體" w:hAnsi="標楷體" w:hint="eastAsia"/>
        </w:rPr>
        <w:t xml:space="preserve">　</w:t>
      </w:r>
    </w:p>
    <w:p w:rsidR="00A34C0F" w:rsidRPr="001A3229" w:rsidRDefault="00A34C0F" w:rsidP="00A34C0F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五</w:t>
      </w:r>
      <w:r w:rsidRPr="001A3229">
        <w:rPr>
          <w:rFonts w:ascii="標楷體" w:eastAsia="標楷體" w:hAnsi="標楷體" w:hint="eastAsia"/>
        </w:rPr>
        <w:t>、</w:t>
      </w:r>
      <w:proofErr w:type="gramStart"/>
      <w:r w:rsidR="006C3EA4">
        <w:rPr>
          <w:rFonts w:ascii="標楷體" w:eastAsia="標楷體" w:hAnsi="標楷體" w:hint="eastAsia"/>
        </w:rPr>
        <w:t>鑑</w:t>
      </w:r>
      <w:proofErr w:type="gramEnd"/>
      <w:r w:rsidR="006C3EA4">
        <w:rPr>
          <w:rFonts w:ascii="標楷體" w:eastAsia="標楷體" w:hAnsi="標楷體" w:hint="eastAsia"/>
        </w:rPr>
        <w:t>於台灣於85年所公布實施信託法，制定公益信託專章，到109年止，許可設立公益信託已逾260件，信託資產規模高達新台幣72</w:t>
      </w:r>
      <w:r w:rsidR="00F9149D">
        <w:rPr>
          <w:rFonts w:ascii="標楷體" w:eastAsia="標楷體" w:hAnsi="標楷體" w:hint="eastAsia"/>
        </w:rPr>
        <w:t>7</w:t>
      </w:r>
      <w:r w:rsidR="006C3EA4">
        <w:rPr>
          <w:rFonts w:ascii="標楷體" w:eastAsia="標楷體" w:hAnsi="標楷體" w:hint="eastAsia"/>
        </w:rPr>
        <w:t>億元</w:t>
      </w:r>
      <w:r>
        <w:rPr>
          <w:rFonts w:ascii="標楷體" w:eastAsia="標楷體" w:hAnsi="標楷體" w:hint="eastAsia"/>
        </w:rPr>
        <w:t>。</w:t>
      </w:r>
      <w:proofErr w:type="gramStart"/>
      <w:r w:rsidR="006C3EA4">
        <w:rPr>
          <w:rFonts w:ascii="標楷體" w:eastAsia="標楷體" w:hAnsi="標楷體" w:hint="eastAsia"/>
        </w:rPr>
        <w:t>惟</w:t>
      </w:r>
      <w:proofErr w:type="gramEnd"/>
      <w:r w:rsidR="006C3EA4">
        <w:rPr>
          <w:rFonts w:ascii="標楷體" w:eastAsia="標楷體" w:hAnsi="標楷體" w:hint="eastAsia"/>
        </w:rPr>
        <w:t>近年來，媒體報導有些知名企業家捐助成立之公益信託，存有信託資產規模龐大，持有多家投資公司，市值高達230億元，但成立7年來，投入公益的比</w:t>
      </w:r>
      <w:r w:rsidR="00C03727">
        <w:rPr>
          <w:rFonts w:ascii="標楷體" w:eastAsia="標楷體" w:hAnsi="標楷體" w:hint="eastAsia"/>
        </w:rPr>
        <w:t>率</w:t>
      </w:r>
      <w:r w:rsidR="006C3EA4">
        <w:rPr>
          <w:rFonts w:ascii="標楷體" w:eastAsia="標楷體" w:hAnsi="標楷體" w:hint="eastAsia"/>
        </w:rPr>
        <w:t>不到</w:t>
      </w:r>
      <w:r w:rsidR="00D12EA8">
        <w:rPr>
          <w:rFonts w:ascii="標楷體" w:eastAsia="標楷體" w:hAnsi="標楷體" w:hint="eastAsia"/>
        </w:rPr>
        <w:t>2.8‰</w:t>
      </w:r>
      <w:r w:rsidR="006C3EA4">
        <w:rPr>
          <w:rFonts w:ascii="標楷體" w:eastAsia="標楷體" w:hAnsi="標楷體" w:hint="eastAsia"/>
        </w:rPr>
        <w:t>，且捐贈款項除了流入宗教團體，多流入母集團相關公益信託或基金會中，讓人質疑其無心公益，只把公益信託作為免稅之控股公司。然而，信託法中有關公益</w:t>
      </w:r>
      <w:r w:rsidR="00C91698">
        <w:rPr>
          <w:rFonts w:ascii="標楷體" w:eastAsia="標楷體" w:hAnsi="標楷體" w:hint="eastAsia"/>
        </w:rPr>
        <w:t>信託的規定，從85年迄今未曾進行修正，而近日行政院</w:t>
      </w:r>
      <w:r w:rsidR="005F7502">
        <w:rPr>
          <w:rFonts w:ascii="標楷體" w:eastAsia="標楷體" w:hAnsi="標楷體" w:hint="eastAsia"/>
        </w:rPr>
        <w:t>會</w:t>
      </w:r>
      <w:r w:rsidR="00C91698">
        <w:rPr>
          <w:rFonts w:ascii="標楷體" w:eastAsia="標楷體" w:hAnsi="標楷體" w:hint="eastAsia"/>
        </w:rPr>
        <w:t>通過信託法草案，為杜絕「假公益，</w:t>
      </w:r>
      <w:proofErr w:type="gramStart"/>
      <w:r w:rsidR="00C91698">
        <w:rPr>
          <w:rFonts w:ascii="標楷體" w:eastAsia="標楷體" w:hAnsi="標楷體" w:hint="eastAsia"/>
        </w:rPr>
        <w:t>真避稅</w:t>
      </w:r>
      <w:proofErr w:type="gramEnd"/>
      <w:r w:rsidR="00C91698">
        <w:rPr>
          <w:rFonts w:ascii="標楷體" w:eastAsia="標楷體" w:hAnsi="標楷體" w:hint="eastAsia"/>
        </w:rPr>
        <w:t>」現象。而本次修法以未上市櫃公司股票成立或捐贈之公益信託，其每年公益事務支出，不得低於前一年度財產總額2%</w:t>
      </w:r>
      <w:r w:rsidR="00DA206C">
        <w:rPr>
          <w:rFonts w:ascii="標楷體" w:eastAsia="標楷體" w:hAnsi="標楷體" w:hint="eastAsia"/>
        </w:rPr>
        <w:t>、年度收入總額60%，且新增相關公益支出，須達到股票財產總額2%以上之規定。基於公益信託具有實現社會公共利益之功能，也是民間參與公益事務的重要途徑，且草案若通過，將對公益信託之慈善支出占比</w:t>
      </w:r>
      <w:r w:rsidR="00F9149D">
        <w:rPr>
          <w:rFonts w:ascii="標楷體" w:eastAsia="標楷體" w:hAnsi="標楷體" w:hint="eastAsia"/>
        </w:rPr>
        <w:t>有何程度之影響，實屬疑問</w:t>
      </w:r>
      <w:r w:rsidR="00C03727">
        <w:rPr>
          <w:rFonts w:ascii="標楷體" w:eastAsia="標楷體" w:hAnsi="標楷體" w:hint="eastAsia"/>
        </w:rPr>
        <w:t>，</w:t>
      </w:r>
      <w:r w:rsidR="00F9149D">
        <w:rPr>
          <w:rFonts w:ascii="標楷體" w:eastAsia="標楷體" w:hAnsi="標楷體" w:hint="eastAsia"/>
        </w:rPr>
        <w:t>故有公開透明十大公益信託之慈善支出占比</w:t>
      </w:r>
      <w:r w:rsidR="00DA206C">
        <w:rPr>
          <w:rFonts w:ascii="標楷體" w:eastAsia="標楷體" w:hAnsi="標楷體" w:hint="eastAsia"/>
        </w:rPr>
        <w:t>之必要。</w:t>
      </w:r>
      <w:proofErr w:type="gramStart"/>
      <w:r w:rsidR="00DA206C">
        <w:rPr>
          <w:rFonts w:ascii="標楷體" w:eastAsia="標楷體" w:hAnsi="標楷體" w:hint="eastAsia"/>
        </w:rPr>
        <w:t>爰</w:t>
      </w:r>
      <w:proofErr w:type="gramEnd"/>
      <w:r w:rsidR="00DA206C">
        <w:rPr>
          <w:rFonts w:ascii="標楷體" w:eastAsia="標楷體" w:hAnsi="標楷體" w:hint="eastAsia"/>
        </w:rPr>
        <w:t>請財政部</w:t>
      </w:r>
      <w:r w:rsidR="00F5027C">
        <w:rPr>
          <w:rFonts w:ascii="標楷體" w:eastAsia="標楷體" w:hAnsi="標楷體" w:hint="eastAsia"/>
        </w:rPr>
        <w:t>洽請</w:t>
      </w:r>
      <w:r w:rsidR="00A77007">
        <w:rPr>
          <w:rFonts w:ascii="標楷體" w:eastAsia="標楷體" w:hAnsi="標楷體" w:hint="eastAsia"/>
        </w:rPr>
        <w:t>公益信託</w:t>
      </w:r>
      <w:r w:rsidR="00F5027C">
        <w:rPr>
          <w:rFonts w:ascii="標楷體" w:eastAsia="標楷體" w:hAnsi="標楷體" w:hint="eastAsia"/>
        </w:rPr>
        <w:t>中央</w:t>
      </w:r>
      <w:r w:rsidR="00A77007">
        <w:rPr>
          <w:rFonts w:ascii="標楷體" w:eastAsia="標楷體" w:hAnsi="標楷體" w:hint="eastAsia"/>
        </w:rPr>
        <w:t>目的事業</w:t>
      </w:r>
      <w:r w:rsidR="00F5027C">
        <w:rPr>
          <w:rFonts w:ascii="標楷體" w:eastAsia="標楷體" w:hAnsi="標楷體" w:hint="eastAsia"/>
        </w:rPr>
        <w:t>主管機關提供</w:t>
      </w:r>
      <w:r w:rsidR="00DA206C">
        <w:rPr>
          <w:rFonts w:ascii="標楷體" w:eastAsia="標楷體" w:hAnsi="標楷體" w:hint="eastAsia"/>
        </w:rPr>
        <w:t>我國十大公益信託</w:t>
      </w:r>
      <w:r w:rsidR="00A77007">
        <w:rPr>
          <w:rFonts w:ascii="標楷體" w:eastAsia="標楷體" w:hAnsi="標楷體" w:hint="eastAsia"/>
        </w:rPr>
        <w:t>近3年</w:t>
      </w:r>
      <w:r w:rsidR="00DA206C">
        <w:rPr>
          <w:rFonts w:ascii="標楷體" w:eastAsia="標楷體" w:hAnsi="標楷體" w:hint="eastAsia"/>
        </w:rPr>
        <w:t>之慈善支出占比，且就上述資料</w:t>
      </w:r>
      <w:r w:rsidR="00011D22">
        <w:rPr>
          <w:rFonts w:ascii="標楷體" w:eastAsia="標楷體" w:hAnsi="標楷體" w:hint="eastAsia"/>
        </w:rPr>
        <w:t>，</w:t>
      </w:r>
      <w:r w:rsidR="00DA206C">
        <w:rPr>
          <w:rFonts w:ascii="標楷體" w:eastAsia="標楷體" w:hAnsi="標楷體" w:hint="eastAsia"/>
        </w:rPr>
        <w:t>於1個月內向立法院財政委員會提出書面報告。</w:t>
      </w:r>
    </w:p>
    <w:p w:rsidR="00A34C0F" w:rsidRDefault="00A34C0F" w:rsidP="00A34C0F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 xml:space="preserve">　　　　　　　　　　提案人：</w:t>
      </w:r>
      <w:r>
        <w:rPr>
          <w:rFonts w:ascii="標楷體" w:eastAsia="標楷體" w:hAnsi="標楷體" w:hint="eastAsia"/>
        </w:rPr>
        <w:t>高嘉瑜</w:t>
      </w:r>
      <w:r w:rsidRPr="001A3229">
        <w:rPr>
          <w:rFonts w:ascii="標楷體" w:eastAsia="標楷體" w:hAnsi="標楷體" w:hint="eastAsia"/>
        </w:rPr>
        <w:t xml:space="preserve">　</w:t>
      </w:r>
    </w:p>
    <w:p w:rsidR="00A34C0F" w:rsidRDefault="00A34C0F" w:rsidP="00A34C0F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 w:rsidRPr="001A3229">
        <w:rPr>
          <w:rFonts w:ascii="標楷體" w:eastAsia="標楷體" w:hAnsi="標楷體" w:hint="eastAsia"/>
        </w:rPr>
        <w:t xml:space="preserve">　　　　　　　　　　</w:t>
      </w:r>
      <w:r>
        <w:rPr>
          <w:rFonts w:ascii="標楷體" w:eastAsia="標楷體" w:hAnsi="標楷體" w:hint="eastAsia"/>
        </w:rPr>
        <w:t>連署</w:t>
      </w:r>
      <w:r w:rsidRPr="001A3229">
        <w:rPr>
          <w:rFonts w:ascii="標楷體" w:eastAsia="標楷體" w:hAnsi="標楷體" w:hint="eastAsia"/>
        </w:rPr>
        <w:t>人：</w:t>
      </w:r>
      <w:r>
        <w:rPr>
          <w:rFonts w:ascii="標楷體" w:eastAsia="標楷體" w:hAnsi="標楷體" w:hint="eastAsia"/>
        </w:rPr>
        <w:t>郭國文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林楚茵</w:t>
      </w:r>
      <w:r w:rsidRPr="001A3229">
        <w:rPr>
          <w:rFonts w:ascii="標楷體" w:eastAsia="標楷體" w:hAnsi="標楷體" w:hint="eastAsia"/>
        </w:rPr>
        <w:t xml:space="preserve">　</w:t>
      </w:r>
    </w:p>
    <w:p w:rsidR="00FA72D4" w:rsidRPr="001A3229" w:rsidRDefault="00FA72D4" w:rsidP="00FA72D4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六</w:t>
      </w:r>
      <w:r w:rsidRPr="001A3229">
        <w:rPr>
          <w:rFonts w:ascii="標楷體" w:eastAsia="標楷體" w:hAnsi="標楷體" w:hint="eastAsia"/>
        </w:rPr>
        <w:t>、</w:t>
      </w:r>
      <w:r>
        <w:rPr>
          <w:rFonts w:ascii="標楷體" w:eastAsia="標楷體" w:hAnsi="標楷體" w:hint="eastAsia"/>
        </w:rPr>
        <w:t>因貨物稅涵蓋範圍有限，與矯正外部性連結度較低。為確實針對外部成本課稅</w:t>
      </w:r>
      <w:r w:rsidR="00A77007">
        <w:rPr>
          <w:rFonts w:ascii="標楷體" w:eastAsia="標楷體" w:hAnsi="標楷體" w:hint="eastAsia"/>
        </w:rPr>
        <w:t>、費</w:t>
      </w:r>
      <w:r>
        <w:rPr>
          <w:rFonts w:ascii="標楷體" w:eastAsia="標楷體" w:hAnsi="標楷體" w:hint="eastAsia"/>
        </w:rPr>
        <w:t>，並以之做為更有效的節能減碳之獎勵措施，請財政部</w:t>
      </w:r>
      <w:r w:rsidR="001A1040">
        <w:rPr>
          <w:rFonts w:ascii="標楷體" w:eastAsia="標楷體" w:hAnsi="標楷體" w:hint="eastAsia"/>
        </w:rPr>
        <w:t>洽</w:t>
      </w:r>
      <w:r>
        <w:rPr>
          <w:rFonts w:ascii="標楷體" w:eastAsia="標楷體" w:hAnsi="標楷體" w:hint="eastAsia"/>
        </w:rPr>
        <w:t>相關部會研擬</w:t>
      </w:r>
      <w:r w:rsidR="001A1040">
        <w:rPr>
          <w:rFonts w:ascii="標楷體" w:eastAsia="標楷體" w:hAnsi="標楷體" w:hint="eastAsia"/>
        </w:rPr>
        <w:t>處理外部</w:t>
      </w:r>
      <w:r w:rsidR="00A77007">
        <w:rPr>
          <w:rFonts w:ascii="標楷體" w:eastAsia="標楷體" w:hAnsi="標楷體" w:hint="eastAsia"/>
        </w:rPr>
        <w:t>成本之租稅及非租稅工具</w:t>
      </w:r>
      <w:r>
        <w:rPr>
          <w:rFonts w:ascii="標楷體" w:eastAsia="標楷體" w:hAnsi="標楷體" w:hint="eastAsia"/>
        </w:rPr>
        <w:t>，並將</w:t>
      </w:r>
      <w:r w:rsidR="001A1040">
        <w:rPr>
          <w:rFonts w:ascii="標楷體" w:eastAsia="標楷體" w:hAnsi="標楷體" w:hint="eastAsia"/>
        </w:rPr>
        <w:t>非</w:t>
      </w:r>
      <w:r>
        <w:rPr>
          <w:rFonts w:ascii="標楷體" w:eastAsia="標楷體" w:hAnsi="標楷體" w:hint="eastAsia"/>
        </w:rPr>
        <w:t>稅收</w:t>
      </w:r>
      <w:r w:rsidR="00A77007">
        <w:rPr>
          <w:rFonts w:ascii="標楷體" w:eastAsia="標楷體" w:hAnsi="標楷體" w:hint="eastAsia"/>
        </w:rPr>
        <w:t>入</w:t>
      </w:r>
      <w:r>
        <w:rPr>
          <w:rFonts w:ascii="標楷體" w:eastAsia="標楷體" w:hAnsi="標楷體" w:hint="eastAsia"/>
        </w:rPr>
        <w:t>專款專用</w:t>
      </w:r>
      <w:r w:rsidR="001A1040">
        <w:rPr>
          <w:rFonts w:ascii="標楷體" w:eastAsia="標楷體" w:hAnsi="標楷體" w:hint="eastAsia"/>
        </w:rPr>
        <w:t>之可行性</w:t>
      </w:r>
      <w:r>
        <w:rPr>
          <w:rFonts w:ascii="標楷體" w:eastAsia="標楷體" w:hAnsi="標楷體" w:hint="eastAsia"/>
        </w:rPr>
        <w:t>於</w:t>
      </w:r>
      <w:r w:rsidR="001A1040">
        <w:rPr>
          <w:rFonts w:ascii="標楷體" w:eastAsia="標楷體" w:hAnsi="標楷體" w:hint="eastAsia"/>
        </w:rPr>
        <w:t>6個月內向立法院財政</w:t>
      </w:r>
      <w:r w:rsidR="00A77007">
        <w:rPr>
          <w:rFonts w:ascii="標楷體" w:eastAsia="標楷體" w:hAnsi="標楷體" w:hint="eastAsia"/>
        </w:rPr>
        <w:t>委員會提出書面報告，</w:t>
      </w:r>
      <w:r>
        <w:rPr>
          <w:rFonts w:ascii="標楷體" w:eastAsia="標楷體" w:hAnsi="標楷體" w:hint="eastAsia"/>
        </w:rPr>
        <w:t>以達到下架貨物稅，解決課稅不公平、標準不一及矯正外部性之目的。</w:t>
      </w:r>
    </w:p>
    <w:p w:rsidR="00FA72D4" w:rsidRPr="00FA72D4" w:rsidRDefault="00FA72D4" w:rsidP="00FA72D4">
      <w:pPr>
        <w:autoSpaceDE w:val="0"/>
        <w:autoSpaceDN w:val="0"/>
        <w:ind w:leftChars="5" w:left="643" w:hangingChars="196" w:hanging="627"/>
        <w:jc w:val="both"/>
        <w:rPr>
          <w:rFonts w:ascii="標楷體" w:eastAsia="標楷體" w:hAnsi="標楷體"/>
          <w:b/>
        </w:rPr>
      </w:pPr>
      <w:r w:rsidRPr="001A3229">
        <w:rPr>
          <w:rFonts w:ascii="標楷體" w:eastAsia="標楷體" w:hAnsi="標楷體" w:hint="eastAsia"/>
        </w:rPr>
        <w:t xml:space="preserve">　　　　　　　　　　提案人：</w:t>
      </w:r>
      <w:r>
        <w:rPr>
          <w:rFonts w:ascii="標楷體" w:eastAsia="標楷體" w:hAnsi="標楷體" w:hint="eastAsia"/>
        </w:rPr>
        <w:t>郭國文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鍾佳濱</w:t>
      </w:r>
      <w:r w:rsidRPr="001A3229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張其祿</w:t>
      </w:r>
    </w:p>
    <w:p w:rsidR="00C04963" w:rsidRPr="001A3229" w:rsidRDefault="00EB0D6E" w:rsidP="00914D12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1A3229">
        <w:rPr>
          <w:rFonts w:ascii="標楷體" w:eastAsia="標楷體" w:hAnsi="標楷體" w:hint="eastAsia"/>
          <w:b/>
        </w:rPr>
        <w:t>散會</w:t>
      </w:r>
    </w:p>
    <w:sectPr w:rsidR="00C04963" w:rsidRPr="001A3229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EFF" w:rsidRDefault="00566EFF">
      <w:pPr>
        <w:spacing w:line="240" w:lineRule="auto"/>
      </w:pPr>
      <w:r>
        <w:separator/>
      </w:r>
    </w:p>
  </w:endnote>
  <w:endnote w:type="continuationSeparator" w:id="0">
    <w:p w:rsidR="00566EFF" w:rsidRDefault="00566E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EA4" w:rsidRDefault="006C3EA4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C3EA4" w:rsidRDefault="006C3EA4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EA4" w:rsidRDefault="006C3EA4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C950D0">
      <w:rPr>
        <w:rStyle w:val="ab"/>
        <w:noProof/>
      </w:rPr>
      <w:t>1</w:t>
    </w:r>
    <w:r>
      <w:rPr>
        <w:rStyle w:val="ab"/>
      </w:rPr>
      <w:fldChar w:fldCharType="end"/>
    </w:r>
  </w:p>
  <w:p w:rsidR="006C3EA4" w:rsidRDefault="006C3EA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EFF" w:rsidRDefault="00566EFF">
      <w:pPr>
        <w:spacing w:line="240" w:lineRule="auto"/>
      </w:pPr>
      <w:r>
        <w:separator/>
      </w:r>
    </w:p>
  </w:footnote>
  <w:footnote w:type="continuationSeparator" w:id="0">
    <w:p w:rsidR="00566EFF" w:rsidRDefault="00566EF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1D22"/>
    <w:rsid w:val="00012294"/>
    <w:rsid w:val="00014478"/>
    <w:rsid w:val="0001493C"/>
    <w:rsid w:val="0001551D"/>
    <w:rsid w:val="0001649B"/>
    <w:rsid w:val="000175A0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279BB"/>
    <w:rsid w:val="00031BBB"/>
    <w:rsid w:val="0003376B"/>
    <w:rsid w:val="0003391C"/>
    <w:rsid w:val="000341C6"/>
    <w:rsid w:val="00035868"/>
    <w:rsid w:val="00036020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219F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5E96"/>
    <w:rsid w:val="00076633"/>
    <w:rsid w:val="00080B30"/>
    <w:rsid w:val="00081553"/>
    <w:rsid w:val="00081DBB"/>
    <w:rsid w:val="00081FC3"/>
    <w:rsid w:val="000833DD"/>
    <w:rsid w:val="00086200"/>
    <w:rsid w:val="00087208"/>
    <w:rsid w:val="0009101A"/>
    <w:rsid w:val="00091229"/>
    <w:rsid w:val="00091970"/>
    <w:rsid w:val="00092282"/>
    <w:rsid w:val="00094DEC"/>
    <w:rsid w:val="00095277"/>
    <w:rsid w:val="0009559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02A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6E18"/>
    <w:rsid w:val="000E7009"/>
    <w:rsid w:val="000F0EBD"/>
    <w:rsid w:val="000F1477"/>
    <w:rsid w:val="000F1677"/>
    <w:rsid w:val="000F1BE6"/>
    <w:rsid w:val="000F4E68"/>
    <w:rsid w:val="000F4F81"/>
    <w:rsid w:val="000F59CB"/>
    <w:rsid w:val="000F6935"/>
    <w:rsid w:val="001009D1"/>
    <w:rsid w:val="00101C0F"/>
    <w:rsid w:val="0010206B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6D0B"/>
    <w:rsid w:val="00177086"/>
    <w:rsid w:val="00180667"/>
    <w:rsid w:val="00182DDB"/>
    <w:rsid w:val="00183DDD"/>
    <w:rsid w:val="001849A8"/>
    <w:rsid w:val="00184ED0"/>
    <w:rsid w:val="00185134"/>
    <w:rsid w:val="001860BA"/>
    <w:rsid w:val="00187847"/>
    <w:rsid w:val="00190AE3"/>
    <w:rsid w:val="0019164D"/>
    <w:rsid w:val="0019396D"/>
    <w:rsid w:val="00193B43"/>
    <w:rsid w:val="00194BAE"/>
    <w:rsid w:val="00195547"/>
    <w:rsid w:val="00196F56"/>
    <w:rsid w:val="0019744D"/>
    <w:rsid w:val="001A1040"/>
    <w:rsid w:val="001A1372"/>
    <w:rsid w:val="001A1915"/>
    <w:rsid w:val="001A26F0"/>
    <w:rsid w:val="001A2C30"/>
    <w:rsid w:val="001A2D58"/>
    <w:rsid w:val="001A2EC2"/>
    <w:rsid w:val="001A3229"/>
    <w:rsid w:val="001A5D1A"/>
    <w:rsid w:val="001B0B2D"/>
    <w:rsid w:val="001B2595"/>
    <w:rsid w:val="001B2AAA"/>
    <w:rsid w:val="001B2BFF"/>
    <w:rsid w:val="001B4D91"/>
    <w:rsid w:val="001B593F"/>
    <w:rsid w:val="001B69D6"/>
    <w:rsid w:val="001B6CAC"/>
    <w:rsid w:val="001B6E5F"/>
    <w:rsid w:val="001C0617"/>
    <w:rsid w:val="001C2E31"/>
    <w:rsid w:val="001C2E4A"/>
    <w:rsid w:val="001C2E6E"/>
    <w:rsid w:val="001C402E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6B1D"/>
    <w:rsid w:val="001F75B3"/>
    <w:rsid w:val="001F7C35"/>
    <w:rsid w:val="002003DA"/>
    <w:rsid w:val="00200648"/>
    <w:rsid w:val="00200871"/>
    <w:rsid w:val="00200DF1"/>
    <w:rsid w:val="00206E8B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422C"/>
    <w:rsid w:val="002447AC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1F9B"/>
    <w:rsid w:val="002921B8"/>
    <w:rsid w:val="002922FC"/>
    <w:rsid w:val="0029230D"/>
    <w:rsid w:val="002923F2"/>
    <w:rsid w:val="002939DB"/>
    <w:rsid w:val="00295722"/>
    <w:rsid w:val="00295B2C"/>
    <w:rsid w:val="00297184"/>
    <w:rsid w:val="002A0B5D"/>
    <w:rsid w:val="002A0D0E"/>
    <w:rsid w:val="002A1A5F"/>
    <w:rsid w:val="002A4502"/>
    <w:rsid w:val="002A4898"/>
    <w:rsid w:val="002A587C"/>
    <w:rsid w:val="002A6645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602A"/>
    <w:rsid w:val="002C7D09"/>
    <w:rsid w:val="002D0D7E"/>
    <w:rsid w:val="002D14CA"/>
    <w:rsid w:val="002D1682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107D"/>
    <w:rsid w:val="00312C5F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34D6"/>
    <w:rsid w:val="00324A15"/>
    <w:rsid w:val="003252B0"/>
    <w:rsid w:val="00326599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27C"/>
    <w:rsid w:val="00345946"/>
    <w:rsid w:val="00346EA9"/>
    <w:rsid w:val="00347EAF"/>
    <w:rsid w:val="00350CB5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7331"/>
    <w:rsid w:val="00380156"/>
    <w:rsid w:val="00383DA7"/>
    <w:rsid w:val="0038495A"/>
    <w:rsid w:val="00385A2F"/>
    <w:rsid w:val="00385EC9"/>
    <w:rsid w:val="00386AA0"/>
    <w:rsid w:val="0038702F"/>
    <w:rsid w:val="00387741"/>
    <w:rsid w:val="00390BF2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425"/>
    <w:rsid w:val="003A7269"/>
    <w:rsid w:val="003B0D2D"/>
    <w:rsid w:val="003B1016"/>
    <w:rsid w:val="003B7189"/>
    <w:rsid w:val="003C0BC7"/>
    <w:rsid w:val="003C1579"/>
    <w:rsid w:val="003C1801"/>
    <w:rsid w:val="003C2351"/>
    <w:rsid w:val="003C2D6A"/>
    <w:rsid w:val="003C3A08"/>
    <w:rsid w:val="003C3D84"/>
    <w:rsid w:val="003C3FE9"/>
    <w:rsid w:val="003C4864"/>
    <w:rsid w:val="003C55ED"/>
    <w:rsid w:val="003C7DD4"/>
    <w:rsid w:val="003D3242"/>
    <w:rsid w:val="003D35A2"/>
    <w:rsid w:val="003D57E9"/>
    <w:rsid w:val="003D5D0F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42EA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14DF2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37C54"/>
    <w:rsid w:val="004404EE"/>
    <w:rsid w:val="00441FDC"/>
    <w:rsid w:val="0044495F"/>
    <w:rsid w:val="00444DE6"/>
    <w:rsid w:val="00447552"/>
    <w:rsid w:val="004505A8"/>
    <w:rsid w:val="0045129A"/>
    <w:rsid w:val="00451848"/>
    <w:rsid w:val="00451A3E"/>
    <w:rsid w:val="00452E65"/>
    <w:rsid w:val="0045364C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55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E6A"/>
    <w:rsid w:val="004A4544"/>
    <w:rsid w:val="004A4989"/>
    <w:rsid w:val="004A4ED8"/>
    <w:rsid w:val="004A53F2"/>
    <w:rsid w:val="004A5BD2"/>
    <w:rsid w:val="004A7E23"/>
    <w:rsid w:val="004A7EB3"/>
    <w:rsid w:val="004B027F"/>
    <w:rsid w:val="004B25D4"/>
    <w:rsid w:val="004B2E23"/>
    <w:rsid w:val="004B45D7"/>
    <w:rsid w:val="004B4C0B"/>
    <w:rsid w:val="004C124D"/>
    <w:rsid w:val="004C5A80"/>
    <w:rsid w:val="004C63BC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9A9"/>
    <w:rsid w:val="004E1FC8"/>
    <w:rsid w:val="004E6173"/>
    <w:rsid w:val="004E7424"/>
    <w:rsid w:val="004F1550"/>
    <w:rsid w:val="004F165E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6F3B"/>
    <w:rsid w:val="0050718A"/>
    <w:rsid w:val="00510690"/>
    <w:rsid w:val="0051135C"/>
    <w:rsid w:val="00511F8B"/>
    <w:rsid w:val="005176FD"/>
    <w:rsid w:val="00520303"/>
    <w:rsid w:val="0052305D"/>
    <w:rsid w:val="005231BC"/>
    <w:rsid w:val="005232A9"/>
    <w:rsid w:val="00523492"/>
    <w:rsid w:val="005236F8"/>
    <w:rsid w:val="00524DA5"/>
    <w:rsid w:val="0052607B"/>
    <w:rsid w:val="0052653A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66EFF"/>
    <w:rsid w:val="005702A9"/>
    <w:rsid w:val="005717FF"/>
    <w:rsid w:val="00571D08"/>
    <w:rsid w:val="005720FD"/>
    <w:rsid w:val="0057305F"/>
    <w:rsid w:val="00573AB8"/>
    <w:rsid w:val="00574F67"/>
    <w:rsid w:val="00575965"/>
    <w:rsid w:val="0058132F"/>
    <w:rsid w:val="00581D4F"/>
    <w:rsid w:val="00582203"/>
    <w:rsid w:val="005830B7"/>
    <w:rsid w:val="00583940"/>
    <w:rsid w:val="005842B3"/>
    <w:rsid w:val="0058618C"/>
    <w:rsid w:val="005862FE"/>
    <w:rsid w:val="00586C63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10AA"/>
    <w:rsid w:val="005B2DED"/>
    <w:rsid w:val="005B4AF8"/>
    <w:rsid w:val="005B5744"/>
    <w:rsid w:val="005C074E"/>
    <w:rsid w:val="005C1104"/>
    <w:rsid w:val="005C31CA"/>
    <w:rsid w:val="005C350B"/>
    <w:rsid w:val="005C3BCB"/>
    <w:rsid w:val="005C3F73"/>
    <w:rsid w:val="005C41ED"/>
    <w:rsid w:val="005C4769"/>
    <w:rsid w:val="005C5FA6"/>
    <w:rsid w:val="005C6257"/>
    <w:rsid w:val="005C642F"/>
    <w:rsid w:val="005C79A1"/>
    <w:rsid w:val="005D0A03"/>
    <w:rsid w:val="005D197B"/>
    <w:rsid w:val="005D2F26"/>
    <w:rsid w:val="005D373E"/>
    <w:rsid w:val="005D40F0"/>
    <w:rsid w:val="005D461F"/>
    <w:rsid w:val="005D4D24"/>
    <w:rsid w:val="005D5429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299E"/>
    <w:rsid w:val="005F3951"/>
    <w:rsid w:val="005F4DB3"/>
    <w:rsid w:val="005F547A"/>
    <w:rsid w:val="005F6163"/>
    <w:rsid w:val="005F63D9"/>
    <w:rsid w:val="005F69F5"/>
    <w:rsid w:val="005F7502"/>
    <w:rsid w:val="006006C9"/>
    <w:rsid w:val="00600934"/>
    <w:rsid w:val="006024C7"/>
    <w:rsid w:val="00604CA6"/>
    <w:rsid w:val="006059DE"/>
    <w:rsid w:val="00606638"/>
    <w:rsid w:val="0061021F"/>
    <w:rsid w:val="0061057D"/>
    <w:rsid w:val="00610B06"/>
    <w:rsid w:val="00611BC4"/>
    <w:rsid w:val="00612F03"/>
    <w:rsid w:val="006139AA"/>
    <w:rsid w:val="00615F64"/>
    <w:rsid w:val="0061656A"/>
    <w:rsid w:val="00616F06"/>
    <w:rsid w:val="00617667"/>
    <w:rsid w:val="00617CA6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20"/>
    <w:rsid w:val="00637CC4"/>
    <w:rsid w:val="00637CF7"/>
    <w:rsid w:val="006419C0"/>
    <w:rsid w:val="00642555"/>
    <w:rsid w:val="00643187"/>
    <w:rsid w:val="00645316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46AD"/>
    <w:rsid w:val="00685709"/>
    <w:rsid w:val="0068571D"/>
    <w:rsid w:val="00685E84"/>
    <w:rsid w:val="00686A1F"/>
    <w:rsid w:val="006903B1"/>
    <w:rsid w:val="00690CC3"/>
    <w:rsid w:val="006912D9"/>
    <w:rsid w:val="0069280A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3131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3EA4"/>
    <w:rsid w:val="006C4C4C"/>
    <w:rsid w:val="006C5037"/>
    <w:rsid w:val="006C725A"/>
    <w:rsid w:val="006D049C"/>
    <w:rsid w:val="006D2826"/>
    <w:rsid w:val="006D2E0B"/>
    <w:rsid w:val="006D3EA3"/>
    <w:rsid w:val="006D6DB2"/>
    <w:rsid w:val="006E055D"/>
    <w:rsid w:val="006E14FF"/>
    <w:rsid w:val="006E20AD"/>
    <w:rsid w:val="006E69AB"/>
    <w:rsid w:val="006E6AC6"/>
    <w:rsid w:val="006E78CE"/>
    <w:rsid w:val="006E7A66"/>
    <w:rsid w:val="006F1F21"/>
    <w:rsid w:val="006F211B"/>
    <w:rsid w:val="006F39C8"/>
    <w:rsid w:val="006F498B"/>
    <w:rsid w:val="006F4AE3"/>
    <w:rsid w:val="006F51EE"/>
    <w:rsid w:val="006F53B9"/>
    <w:rsid w:val="006F7AEE"/>
    <w:rsid w:val="00700BF8"/>
    <w:rsid w:val="00702E45"/>
    <w:rsid w:val="00703BB4"/>
    <w:rsid w:val="007042BA"/>
    <w:rsid w:val="00705914"/>
    <w:rsid w:val="00706D9A"/>
    <w:rsid w:val="00710A87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C46"/>
    <w:rsid w:val="00723E6F"/>
    <w:rsid w:val="007261E2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1F50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1757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CD0"/>
    <w:rsid w:val="007B1F40"/>
    <w:rsid w:val="007B40C8"/>
    <w:rsid w:val="007B5990"/>
    <w:rsid w:val="007B78F7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4970"/>
    <w:rsid w:val="007E5744"/>
    <w:rsid w:val="007E708C"/>
    <w:rsid w:val="007F08CC"/>
    <w:rsid w:val="007F0DB8"/>
    <w:rsid w:val="007F11D8"/>
    <w:rsid w:val="007F1762"/>
    <w:rsid w:val="007F2290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446"/>
    <w:rsid w:val="00803E99"/>
    <w:rsid w:val="00804D28"/>
    <w:rsid w:val="00804F9B"/>
    <w:rsid w:val="00805219"/>
    <w:rsid w:val="00805FAB"/>
    <w:rsid w:val="00806128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2086"/>
    <w:rsid w:val="00822E51"/>
    <w:rsid w:val="008232B7"/>
    <w:rsid w:val="00827626"/>
    <w:rsid w:val="00827D5C"/>
    <w:rsid w:val="008300D4"/>
    <w:rsid w:val="008338B3"/>
    <w:rsid w:val="00833BCF"/>
    <w:rsid w:val="00834650"/>
    <w:rsid w:val="008354BB"/>
    <w:rsid w:val="0083587A"/>
    <w:rsid w:val="008362BB"/>
    <w:rsid w:val="00836431"/>
    <w:rsid w:val="00836AE6"/>
    <w:rsid w:val="0083700E"/>
    <w:rsid w:val="00837FF2"/>
    <w:rsid w:val="00840A72"/>
    <w:rsid w:val="00842E9D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5775"/>
    <w:rsid w:val="00856D12"/>
    <w:rsid w:val="00856E24"/>
    <w:rsid w:val="00857788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4B9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1381"/>
    <w:rsid w:val="00893500"/>
    <w:rsid w:val="008936E3"/>
    <w:rsid w:val="008939CC"/>
    <w:rsid w:val="00893CD0"/>
    <w:rsid w:val="00893DEF"/>
    <w:rsid w:val="00894542"/>
    <w:rsid w:val="00895F8F"/>
    <w:rsid w:val="008A05B2"/>
    <w:rsid w:val="008A0BDE"/>
    <w:rsid w:val="008A328B"/>
    <w:rsid w:val="008A3816"/>
    <w:rsid w:val="008A6102"/>
    <w:rsid w:val="008A7269"/>
    <w:rsid w:val="008B0457"/>
    <w:rsid w:val="008B0A44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8F1269"/>
    <w:rsid w:val="008F70EA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12"/>
    <w:rsid w:val="00914DE6"/>
    <w:rsid w:val="00914FB9"/>
    <w:rsid w:val="00915A64"/>
    <w:rsid w:val="00920C8A"/>
    <w:rsid w:val="00921664"/>
    <w:rsid w:val="00922027"/>
    <w:rsid w:val="009228AA"/>
    <w:rsid w:val="00922B64"/>
    <w:rsid w:val="00923332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6BA"/>
    <w:rsid w:val="00946A15"/>
    <w:rsid w:val="00947071"/>
    <w:rsid w:val="00950024"/>
    <w:rsid w:val="009500AF"/>
    <w:rsid w:val="00950F97"/>
    <w:rsid w:val="0095188D"/>
    <w:rsid w:val="00951DF0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490"/>
    <w:rsid w:val="00996C70"/>
    <w:rsid w:val="00996DFD"/>
    <w:rsid w:val="0099701C"/>
    <w:rsid w:val="009A1436"/>
    <w:rsid w:val="009A1D36"/>
    <w:rsid w:val="009A4C7C"/>
    <w:rsid w:val="009A7836"/>
    <w:rsid w:val="009B007A"/>
    <w:rsid w:val="009B3B94"/>
    <w:rsid w:val="009B441C"/>
    <w:rsid w:val="009B569B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56B3"/>
    <w:rsid w:val="009D2452"/>
    <w:rsid w:val="009D27AE"/>
    <w:rsid w:val="009D3930"/>
    <w:rsid w:val="009D4042"/>
    <w:rsid w:val="009D4F80"/>
    <w:rsid w:val="009D6420"/>
    <w:rsid w:val="009D64F9"/>
    <w:rsid w:val="009E10A3"/>
    <w:rsid w:val="009E4671"/>
    <w:rsid w:val="009E47F2"/>
    <w:rsid w:val="009E53AF"/>
    <w:rsid w:val="009E67E0"/>
    <w:rsid w:val="009E6C08"/>
    <w:rsid w:val="009E7F35"/>
    <w:rsid w:val="009F0076"/>
    <w:rsid w:val="009F0F7E"/>
    <w:rsid w:val="009F16FA"/>
    <w:rsid w:val="009F20FA"/>
    <w:rsid w:val="009F3092"/>
    <w:rsid w:val="009F3477"/>
    <w:rsid w:val="009F3D0A"/>
    <w:rsid w:val="009F59AE"/>
    <w:rsid w:val="00A04084"/>
    <w:rsid w:val="00A07336"/>
    <w:rsid w:val="00A1089D"/>
    <w:rsid w:val="00A111EF"/>
    <w:rsid w:val="00A11E89"/>
    <w:rsid w:val="00A12806"/>
    <w:rsid w:val="00A14031"/>
    <w:rsid w:val="00A141F3"/>
    <w:rsid w:val="00A15826"/>
    <w:rsid w:val="00A15C85"/>
    <w:rsid w:val="00A15DCC"/>
    <w:rsid w:val="00A1662E"/>
    <w:rsid w:val="00A20FCF"/>
    <w:rsid w:val="00A23700"/>
    <w:rsid w:val="00A23CF6"/>
    <w:rsid w:val="00A24980"/>
    <w:rsid w:val="00A25378"/>
    <w:rsid w:val="00A25EDD"/>
    <w:rsid w:val="00A27A0B"/>
    <w:rsid w:val="00A309CA"/>
    <w:rsid w:val="00A3211A"/>
    <w:rsid w:val="00A328C0"/>
    <w:rsid w:val="00A34C0F"/>
    <w:rsid w:val="00A35834"/>
    <w:rsid w:val="00A36895"/>
    <w:rsid w:val="00A36986"/>
    <w:rsid w:val="00A378A8"/>
    <w:rsid w:val="00A40444"/>
    <w:rsid w:val="00A40E3E"/>
    <w:rsid w:val="00A41C33"/>
    <w:rsid w:val="00A4203F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007"/>
    <w:rsid w:val="00A77E59"/>
    <w:rsid w:val="00A800A0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A5E1A"/>
    <w:rsid w:val="00AB0936"/>
    <w:rsid w:val="00AB0F5C"/>
    <w:rsid w:val="00AB11E6"/>
    <w:rsid w:val="00AB2581"/>
    <w:rsid w:val="00AB2F75"/>
    <w:rsid w:val="00AB467A"/>
    <w:rsid w:val="00AB4AA5"/>
    <w:rsid w:val="00AB4C06"/>
    <w:rsid w:val="00AB5629"/>
    <w:rsid w:val="00AB697B"/>
    <w:rsid w:val="00AB6AD3"/>
    <w:rsid w:val="00AB71B2"/>
    <w:rsid w:val="00AC0D43"/>
    <w:rsid w:val="00AC27C8"/>
    <w:rsid w:val="00AC2951"/>
    <w:rsid w:val="00AC468E"/>
    <w:rsid w:val="00AC51AC"/>
    <w:rsid w:val="00AC640A"/>
    <w:rsid w:val="00AC6EAB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2B0"/>
    <w:rsid w:val="00AF7ED8"/>
    <w:rsid w:val="00B0002C"/>
    <w:rsid w:val="00B00E70"/>
    <w:rsid w:val="00B00F18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773"/>
    <w:rsid w:val="00B66E28"/>
    <w:rsid w:val="00B672E0"/>
    <w:rsid w:val="00B67552"/>
    <w:rsid w:val="00B74660"/>
    <w:rsid w:val="00B74D05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01B"/>
    <w:rsid w:val="00B977D1"/>
    <w:rsid w:val="00BA0652"/>
    <w:rsid w:val="00BA138A"/>
    <w:rsid w:val="00BA15DF"/>
    <w:rsid w:val="00BA1C27"/>
    <w:rsid w:val="00BA4704"/>
    <w:rsid w:val="00BA51EB"/>
    <w:rsid w:val="00BA638F"/>
    <w:rsid w:val="00BA7255"/>
    <w:rsid w:val="00BA73CC"/>
    <w:rsid w:val="00BB082B"/>
    <w:rsid w:val="00BB1553"/>
    <w:rsid w:val="00BB170E"/>
    <w:rsid w:val="00BB21BA"/>
    <w:rsid w:val="00BB2BDD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19AE"/>
    <w:rsid w:val="00BF2297"/>
    <w:rsid w:val="00BF524B"/>
    <w:rsid w:val="00BF57CA"/>
    <w:rsid w:val="00BF5D9B"/>
    <w:rsid w:val="00BF6B95"/>
    <w:rsid w:val="00C00366"/>
    <w:rsid w:val="00C00A36"/>
    <w:rsid w:val="00C013F8"/>
    <w:rsid w:val="00C01500"/>
    <w:rsid w:val="00C02119"/>
    <w:rsid w:val="00C03727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4D0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25BE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56BB"/>
    <w:rsid w:val="00C77284"/>
    <w:rsid w:val="00C7758F"/>
    <w:rsid w:val="00C810E3"/>
    <w:rsid w:val="00C83289"/>
    <w:rsid w:val="00C83DFB"/>
    <w:rsid w:val="00C84165"/>
    <w:rsid w:val="00C8416B"/>
    <w:rsid w:val="00C842FC"/>
    <w:rsid w:val="00C84689"/>
    <w:rsid w:val="00C85757"/>
    <w:rsid w:val="00C908DE"/>
    <w:rsid w:val="00C91698"/>
    <w:rsid w:val="00C94710"/>
    <w:rsid w:val="00C94927"/>
    <w:rsid w:val="00C950D0"/>
    <w:rsid w:val="00C97366"/>
    <w:rsid w:val="00C97A55"/>
    <w:rsid w:val="00CA0B01"/>
    <w:rsid w:val="00CA222A"/>
    <w:rsid w:val="00CA2D82"/>
    <w:rsid w:val="00CA2DD4"/>
    <w:rsid w:val="00CA4371"/>
    <w:rsid w:val="00CA6A07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2112"/>
    <w:rsid w:val="00CD2DC6"/>
    <w:rsid w:val="00CD3EF9"/>
    <w:rsid w:val="00CD434C"/>
    <w:rsid w:val="00CD4654"/>
    <w:rsid w:val="00CD51BB"/>
    <w:rsid w:val="00CD589C"/>
    <w:rsid w:val="00CD5ADB"/>
    <w:rsid w:val="00CD5AFE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430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1ED2"/>
    <w:rsid w:val="00D12EA8"/>
    <w:rsid w:val="00D13654"/>
    <w:rsid w:val="00D17AE7"/>
    <w:rsid w:val="00D200E2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4224E"/>
    <w:rsid w:val="00D4277E"/>
    <w:rsid w:val="00D43F62"/>
    <w:rsid w:val="00D44151"/>
    <w:rsid w:val="00D442A2"/>
    <w:rsid w:val="00D44D23"/>
    <w:rsid w:val="00D45DB4"/>
    <w:rsid w:val="00D5143A"/>
    <w:rsid w:val="00D516CB"/>
    <w:rsid w:val="00D52E41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079E"/>
    <w:rsid w:val="00D6105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4222"/>
    <w:rsid w:val="00D77526"/>
    <w:rsid w:val="00D77BB0"/>
    <w:rsid w:val="00D8048C"/>
    <w:rsid w:val="00D821B6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02D9"/>
    <w:rsid w:val="00DA135D"/>
    <w:rsid w:val="00DA142A"/>
    <w:rsid w:val="00DA1DBB"/>
    <w:rsid w:val="00DA206C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56AD"/>
    <w:rsid w:val="00DB5C79"/>
    <w:rsid w:val="00DB7FA5"/>
    <w:rsid w:val="00DC1CCA"/>
    <w:rsid w:val="00DC1D6F"/>
    <w:rsid w:val="00DC26B3"/>
    <w:rsid w:val="00DC3AEC"/>
    <w:rsid w:val="00DC5033"/>
    <w:rsid w:val="00DC733B"/>
    <w:rsid w:val="00DD1B23"/>
    <w:rsid w:val="00DD3074"/>
    <w:rsid w:val="00DD3940"/>
    <w:rsid w:val="00DD3CB9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5F8"/>
    <w:rsid w:val="00E02A6A"/>
    <w:rsid w:val="00E02E62"/>
    <w:rsid w:val="00E05575"/>
    <w:rsid w:val="00E056ED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2E66"/>
    <w:rsid w:val="00E530FE"/>
    <w:rsid w:val="00E53883"/>
    <w:rsid w:val="00E54C7A"/>
    <w:rsid w:val="00E5678D"/>
    <w:rsid w:val="00E568A3"/>
    <w:rsid w:val="00E60ADC"/>
    <w:rsid w:val="00E612D8"/>
    <w:rsid w:val="00E648ED"/>
    <w:rsid w:val="00E6518A"/>
    <w:rsid w:val="00E66A3D"/>
    <w:rsid w:val="00E67824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7CA"/>
    <w:rsid w:val="00E92222"/>
    <w:rsid w:val="00E93D8E"/>
    <w:rsid w:val="00E948CA"/>
    <w:rsid w:val="00E96556"/>
    <w:rsid w:val="00E97F52"/>
    <w:rsid w:val="00EA03E5"/>
    <w:rsid w:val="00EA0C50"/>
    <w:rsid w:val="00EA1B56"/>
    <w:rsid w:val="00EA2542"/>
    <w:rsid w:val="00EA4C5D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3B1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5AF4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60BF"/>
    <w:rsid w:val="00EF7838"/>
    <w:rsid w:val="00F0001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EAB"/>
    <w:rsid w:val="00F23EF5"/>
    <w:rsid w:val="00F24738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27C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87410"/>
    <w:rsid w:val="00F90F8D"/>
    <w:rsid w:val="00F9149D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2D4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65E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0B37"/>
    <w:rsid w:val="00FD25A1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E7CC5"/>
    <w:rsid w:val="00FF0283"/>
    <w:rsid w:val="00FF0DB5"/>
    <w:rsid w:val="00FF314A"/>
    <w:rsid w:val="00FF66A5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customStyle="1" w:styleId="314">
    <w:name w:val="字元3 字元 字元 字元1 字元 字元"/>
    <w:basedOn w:val="a"/>
    <w:rsid w:val="001A322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customStyle="1" w:styleId="314">
    <w:name w:val="字元3 字元 字元 字元1 字元 字元"/>
    <w:basedOn w:val="a"/>
    <w:rsid w:val="001A322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68559-CE31-4481-85CE-B9AA695DD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142</TotalTime>
  <Pages>1</Pages>
  <Words>509</Words>
  <Characters>2905</Characters>
  <Application>Microsoft Office Word</Application>
  <DocSecurity>0</DocSecurity>
  <Lines>24</Lines>
  <Paragraphs>6</Paragraphs>
  <ScaleCrop>false</ScaleCrop>
  <Company>立法院</Company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18</cp:revision>
  <cp:lastPrinted>2021-04-29T09:20:00Z</cp:lastPrinted>
  <dcterms:created xsi:type="dcterms:W3CDTF">2021-04-29T05:25:00Z</dcterms:created>
  <dcterms:modified xsi:type="dcterms:W3CDTF">2021-04-30T02:13:00Z</dcterms:modified>
</cp:coreProperties>
</file>