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D9207C" w14:textId="39602D84" w:rsidR="00D21FBB" w:rsidRDefault="008330DC" w:rsidP="005F76E2">
      <w:pPr>
        <w:pStyle w:val="af2"/>
      </w:pPr>
      <w:bookmarkStart w:id="0" w:name="_Toc44418836"/>
      <w:bookmarkStart w:id="1" w:name="_Toc44419220"/>
      <w:bookmarkStart w:id="2" w:name="_Toc44419461"/>
      <w:bookmarkStart w:id="3" w:name="_Toc31276684"/>
      <w:r>
        <w:rPr>
          <w:rFonts w:hint="eastAsia"/>
        </w:rPr>
        <w:t>1</w:t>
      </w:r>
      <w:r>
        <w:t>0-</w:t>
      </w:r>
      <w:r w:rsidR="009532BC">
        <w:rPr>
          <w:rFonts w:hint="eastAsia"/>
        </w:rPr>
        <w:t>3</w:t>
      </w:r>
      <w:r w:rsidR="00D21FBB">
        <w:rPr>
          <w:rFonts w:hint="eastAsia"/>
        </w:rPr>
        <w:t>會期院會通過之議案(含逕付二讀案)</w:t>
      </w:r>
      <w:bookmarkEnd w:id="0"/>
      <w:bookmarkEnd w:id="1"/>
      <w:bookmarkEnd w:id="2"/>
      <w:r w:rsidR="00B705DD">
        <w:t xml:space="preserve"> </w:t>
      </w:r>
    </w:p>
    <w:p w14:paraId="0C1B071E" w14:textId="63FE0974" w:rsidR="00AD0E00" w:rsidRPr="00AD0E00" w:rsidRDefault="00AD0E00" w:rsidP="00AD0E00">
      <w:pPr>
        <w:spacing w:line="440" w:lineRule="exact"/>
        <w:jc w:val="right"/>
      </w:pPr>
      <w:r w:rsidRPr="0064185B">
        <w:rPr>
          <w:rFonts w:ascii="標楷體" w:eastAsia="標楷體" w:hAnsi="標楷體" w:hint="eastAsia"/>
          <w:sz w:val="28"/>
          <w:szCs w:val="28"/>
        </w:rPr>
        <w:t>更新時間：</w:t>
      </w:r>
      <w:r w:rsidR="009532BC">
        <w:rPr>
          <w:rFonts w:ascii="標楷體" w:eastAsia="標楷體" w:hAnsi="標楷體" w:hint="eastAsia"/>
          <w:sz w:val="28"/>
          <w:szCs w:val="28"/>
        </w:rPr>
        <w:t>110</w:t>
      </w:r>
      <w:r w:rsidRPr="0064185B">
        <w:rPr>
          <w:rFonts w:ascii="標楷體" w:eastAsia="標楷體" w:hAnsi="標楷體" w:hint="eastAsia"/>
          <w:sz w:val="28"/>
          <w:szCs w:val="28"/>
        </w:rPr>
        <w:t>年</w:t>
      </w:r>
      <w:r w:rsidR="00F47F23">
        <w:rPr>
          <w:rFonts w:ascii="標楷體" w:eastAsia="標楷體" w:hAnsi="標楷體"/>
          <w:sz w:val="28"/>
          <w:szCs w:val="28"/>
        </w:rPr>
        <w:t>8</w:t>
      </w:r>
      <w:r w:rsidR="008E1ACF">
        <w:rPr>
          <w:rFonts w:ascii="標楷體" w:eastAsia="標楷體" w:hAnsi="標楷體" w:hint="eastAsia"/>
          <w:sz w:val="28"/>
          <w:szCs w:val="28"/>
        </w:rPr>
        <w:t>月</w:t>
      </w:r>
      <w:r w:rsidR="00F47F23">
        <w:rPr>
          <w:rFonts w:ascii="標楷體" w:eastAsia="標楷體" w:hAnsi="標楷體" w:hint="eastAsia"/>
          <w:sz w:val="28"/>
          <w:szCs w:val="28"/>
        </w:rPr>
        <w:t>30</w:t>
      </w:r>
      <w:bookmarkStart w:id="4" w:name="_GoBack"/>
      <w:bookmarkEnd w:id="4"/>
      <w:r w:rsidRPr="0064185B">
        <w:rPr>
          <w:rFonts w:ascii="標楷體" w:eastAsia="標楷體" w:hAnsi="標楷體" w:hint="eastAsia"/>
          <w:sz w:val="28"/>
          <w:szCs w:val="28"/>
        </w:rPr>
        <w:t>日</w:t>
      </w:r>
    </w:p>
    <w:p w14:paraId="46AF3747" w14:textId="78368FBC" w:rsidR="002177AC" w:rsidRDefault="002177AC" w:rsidP="004A22F5">
      <w:pPr>
        <w:pStyle w:val="21"/>
        <w:ind w:left="240"/>
      </w:pPr>
      <w:bookmarkStart w:id="5" w:name="_Toc44418838"/>
      <w:bookmarkStart w:id="6" w:name="_Toc44419222"/>
      <w:bookmarkStart w:id="7" w:name="_Toc44419463"/>
      <w:r>
        <w:rPr>
          <w:rFonts w:hint="eastAsia"/>
        </w:rPr>
        <w:t>二、預（決）算案</w:t>
      </w:r>
      <w:bookmarkEnd w:id="5"/>
      <w:bookmarkEnd w:id="6"/>
      <w:bookmarkEnd w:id="7"/>
    </w:p>
    <w:p w14:paraId="36CDCF45" w14:textId="2CC1C19D" w:rsidR="00FE26DF" w:rsidRPr="00032912" w:rsidRDefault="004A22F5" w:rsidP="004A22F5">
      <w:pPr>
        <w:pStyle w:val="31"/>
        <w:spacing w:before="180"/>
      </w:pPr>
      <w:bookmarkStart w:id="8" w:name="_Toc44418841"/>
      <w:bookmarkStart w:id="9" w:name="_Toc44419225"/>
      <w:bookmarkStart w:id="10" w:name="_Toc44419466"/>
      <w:r>
        <w:rPr>
          <w:rFonts w:hint="eastAsia"/>
        </w:rPr>
        <w:t xml:space="preserve"> </w:t>
      </w:r>
      <w:r w:rsidRPr="00032912">
        <w:rPr>
          <w:rFonts w:hint="eastAsia"/>
        </w:rPr>
        <w:t>預算凍結案（</w:t>
      </w:r>
      <w:r w:rsidR="00F47F23">
        <w:t>201</w:t>
      </w:r>
      <w:r w:rsidRPr="00032912">
        <w:rPr>
          <w:rFonts w:hint="eastAsia"/>
        </w:rPr>
        <w:t>案）</w:t>
      </w:r>
      <w:bookmarkEnd w:id="8"/>
      <w:bookmarkEnd w:id="9"/>
      <w:bookmarkEnd w:id="10"/>
    </w:p>
    <w:p w14:paraId="10954F14" w14:textId="5C09E050" w:rsidR="00FE26DF" w:rsidRDefault="00FE26DF" w:rsidP="005D6756">
      <w:pPr>
        <w:pStyle w:val="41"/>
        <w:numPr>
          <w:ilvl w:val="0"/>
          <w:numId w:val="6"/>
        </w:numPr>
        <w:ind w:left="1389" w:hanging="482"/>
      </w:pPr>
      <w:r>
        <w:rPr>
          <w:rFonts w:hint="eastAsia"/>
        </w:rPr>
        <w:t>衛生福利部</w:t>
      </w:r>
      <w:r w:rsidRPr="00536736">
        <w:rPr>
          <w:rFonts w:hint="eastAsia"/>
          <w:bCs/>
        </w:rPr>
        <w:t>（</w:t>
      </w:r>
      <w:r w:rsidR="007470C2">
        <w:rPr>
          <w:rFonts w:hint="eastAsia"/>
          <w:bCs/>
        </w:rPr>
        <w:t>123</w:t>
      </w:r>
      <w:r w:rsidRPr="00536736">
        <w:rPr>
          <w:rFonts w:hint="eastAsia"/>
          <w:bCs/>
        </w:rPr>
        <w:t>案）</w:t>
      </w:r>
    </w:p>
    <w:tbl>
      <w:tblPr>
        <w:tblW w:w="51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0"/>
        <w:gridCol w:w="3744"/>
        <w:gridCol w:w="1416"/>
        <w:gridCol w:w="1416"/>
        <w:gridCol w:w="1416"/>
        <w:gridCol w:w="1414"/>
      </w:tblGrid>
      <w:tr w:rsidR="00FE26DF" w:rsidRPr="00FB0BBB" w14:paraId="6FFA8501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770E8" w14:textId="77777777" w:rsidR="00FE26DF" w:rsidRPr="00787B8D" w:rsidRDefault="00FE26DF" w:rsidP="000F36F8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3486C" w14:textId="77777777" w:rsidR="00FE26DF" w:rsidRPr="00787B8D" w:rsidRDefault="00FE26DF" w:rsidP="000F36F8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 w:rsidRPr="009F4758"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E56C4" w14:textId="77777777" w:rsidR="00FE26DF" w:rsidRPr="009F4758" w:rsidRDefault="00FE26DF" w:rsidP="000F36F8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2031335936"/>
              </w:rPr>
              <w:t>院會交</w:t>
            </w:r>
            <w:r w:rsidRPr="001E0768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120" w:id="-2031335936"/>
              </w:rPr>
              <w:t>付</w:t>
            </w:r>
          </w:p>
          <w:p w14:paraId="43D356AC" w14:textId="77777777" w:rsidR="00FE26DF" w:rsidRPr="009F4758" w:rsidRDefault="00FE26DF" w:rsidP="000F36F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2031335935"/>
              </w:rPr>
              <w:t>日期及會</w:t>
            </w:r>
            <w:r w:rsidRPr="001E0768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2031335935"/>
              </w:rPr>
              <w:t>次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0EA8B" w14:textId="77777777" w:rsidR="00FE26DF" w:rsidRPr="009F4758" w:rsidRDefault="00FE26DF" w:rsidP="000F36F8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20"/>
                <w:w w:val="88"/>
                <w:kern w:val="0"/>
                <w:sz w:val="28"/>
                <w:szCs w:val="20"/>
                <w:fitText w:val="1400" w:id="-2031335934"/>
              </w:rPr>
              <w:t>審查委員</w:t>
            </w:r>
            <w:r w:rsidRPr="001E0768">
              <w:rPr>
                <w:rFonts w:ascii="Times New Roman" w:eastAsia="標楷體" w:hAnsi="Times New Roman" w:cs="Times New Roman" w:hint="eastAsia"/>
                <w:b/>
                <w:spacing w:val="3"/>
                <w:w w:val="88"/>
                <w:kern w:val="0"/>
                <w:sz w:val="28"/>
                <w:szCs w:val="20"/>
                <w:fitText w:val="1400" w:id="-2031335934"/>
              </w:rPr>
              <w:t>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289C0" w14:textId="77777777" w:rsidR="00FE26DF" w:rsidRPr="009F4758" w:rsidRDefault="00FE26DF" w:rsidP="001E0768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1E0768">
              <w:rPr>
                <w:rFonts w:ascii="華康楷書體W5" w:eastAsia="華康楷書體W5" w:hAnsi="Times New Roman" w:cs="Times New Roman" w:hint="eastAsia"/>
                <w:b/>
                <w:snapToGrid w:val="0"/>
                <w:spacing w:val="17"/>
                <w:w w:val="70"/>
                <w:kern w:val="0"/>
                <w:sz w:val="28"/>
                <w:szCs w:val="20"/>
                <w:fitText w:val="1120" w:id="-2031335933"/>
              </w:rPr>
              <w:t>委員會審</w:t>
            </w:r>
            <w:r w:rsidRPr="001E0768">
              <w:rPr>
                <w:rFonts w:ascii="華康楷書體W5" w:eastAsia="華康楷書體W5" w:hAnsi="Times New Roman" w:cs="Times New Roman" w:hint="eastAsia"/>
                <w:b/>
                <w:snapToGrid w:val="0"/>
                <w:w w:val="70"/>
                <w:kern w:val="0"/>
                <w:sz w:val="28"/>
                <w:szCs w:val="20"/>
                <w:fitText w:val="1120" w:id="-2031335933"/>
              </w:rPr>
              <w:t>竣</w:t>
            </w:r>
          </w:p>
          <w:p w14:paraId="730B4784" w14:textId="77777777" w:rsidR="00FE26DF" w:rsidRPr="009F4758" w:rsidRDefault="00FE26DF" w:rsidP="000F36F8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1E0768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2031335932"/>
              </w:rPr>
              <w:t>日期及會</w:t>
            </w:r>
            <w:r w:rsidRPr="001E0768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2031335932"/>
              </w:rPr>
              <w:t>次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378B5" w14:textId="77777777" w:rsidR="00FE26DF" w:rsidRPr="009F4758" w:rsidRDefault="00FE26DF" w:rsidP="000F36F8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kern w:val="0"/>
                <w:sz w:val="28"/>
                <w:szCs w:val="20"/>
              </w:rPr>
              <w:t>備註</w:t>
            </w:r>
          </w:p>
        </w:tc>
      </w:tr>
      <w:tr w:rsidR="00297F70" w:rsidRPr="00FB0BBB" w14:paraId="23D374B1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D5B9D" w14:textId="77777777" w:rsidR="00297F70" w:rsidRPr="003C622E" w:rsidRDefault="00297F70" w:rsidP="00297F7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4097BC" w14:textId="779C2C4F" w:rsidR="00297F70" w:rsidRPr="00FB0BBB" w:rsidRDefault="00297F70" w:rsidP="00297F7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衛生福利部函，為110年度中央政府總預算決議，檢送該部「醫療保健支出」凍結200萬元書面報告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373FE3" w14:textId="77777777" w:rsidR="00297F70" w:rsidRPr="004E4C41" w:rsidRDefault="00297F70" w:rsidP="00297F7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1E7BB188" w14:textId="449AD562" w:rsidR="00297F70" w:rsidRPr="00FB0BBB" w:rsidRDefault="00297F70" w:rsidP="00297F7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6609D" w14:textId="1BDE7DF1" w:rsidR="00297F70" w:rsidRPr="00FB0BBB" w:rsidRDefault="00297F70" w:rsidP="00297F7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CB35E" w14:textId="69EA7558" w:rsidR="00297F70" w:rsidRPr="00B705DD" w:rsidRDefault="00297F70" w:rsidP="00297F7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58DC392D" w14:textId="69569388" w:rsidR="00297F70" w:rsidRPr="00B705DD" w:rsidRDefault="00297F70" w:rsidP="00297F7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0F431" w14:textId="56F225F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C34C78D" w14:textId="604FE939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A0819D2" w14:textId="6FD85E90" w:rsidR="00297F7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297F70" w:rsidRPr="00FB0BBB" w14:paraId="7C4FA6EA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ED08A" w14:textId="77777777" w:rsidR="00297F70" w:rsidRPr="003C622E" w:rsidRDefault="00297F70" w:rsidP="00297F7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B2EE03" w14:textId="3D5CCD48" w:rsidR="00297F70" w:rsidRPr="00FB0BBB" w:rsidRDefault="00297F70" w:rsidP="00297F7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衛生福利部函，為110年度中央政府總預算決議，檢送該部決議(十八)第9目項下「國民心理健康第二期計畫」合併凍結100萬元書面報告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F8FC5A" w14:textId="77777777" w:rsidR="00297F70" w:rsidRPr="004E4C41" w:rsidRDefault="00297F70" w:rsidP="00297F7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0A61C58E" w14:textId="24F5C3D1" w:rsidR="00297F70" w:rsidRPr="00FB0BBB" w:rsidRDefault="00297F70" w:rsidP="00297F7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4919B" w14:textId="44964601" w:rsidR="00297F70" w:rsidRPr="00FB0BBB" w:rsidRDefault="00297F70" w:rsidP="00297F7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85701" w14:textId="77777777" w:rsidR="00297F70" w:rsidRPr="00B705DD" w:rsidRDefault="00297F70" w:rsidP="00297F7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52B2C9EA" w14:textId="6D0E88C4" w:rsidR="00297F70" w:rsidRPr="00FB0BBB" w:rsidRDefault="00297F70" w:rsidP="00297F7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E69D8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93F4794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FF8F159" w14:textId="6BA9D6E0" w:rsidR="00297F7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297F70" w:rsidRPr="00FB0BBB" w14:paraId="6051981A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07742" w14:textId="77777777" w:rsidR="00297F70" w:rsidRPr="00787B8D" w:rsidRDefault="00297F70" w:rsidP="00297F7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5BC0FF" w14:textId="2C3C234A" w:rsidR="00297F70" w:rsidRPr="00FB0BBB" w:rsidRDefault="00297F70" w:rsidP="00297F7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衛生福利部函，為110年度中央政府總預算決議，檢送該部決議(十九)第9目項下「國民心理健康第二期計畫」凍結100萬元書面報告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65E879" w14:textId="77777777" w:rsidR="00297F70" w:rsidRPr="004E4C41" w:rsidRDefault="00297F70" w:rsidP="00297F7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2AC2246F" w14:textId="77940F45" w:rsidR="00297F70" w:rsidRPr="00FB0BBB" w:rsidRDefault="00297F70" w:rsidP="00297F7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C70EA" w14:textId="4088370B" w:rsidR="00297F70" w:rsidRPr="00FB0BBB" w:rsidRDefault="00297F70" w:rsidP="00297F7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9E39D" w14:textId="77777777" w:rsidR="00297F70" w:rsidRPr="00B705DD" w:rsidRDefault="00297F70" w:rsidP="00297F7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67344384" w14:textId="4B2DC930" w:rsidR="00297F70" w:rsidRPr="00FB0BBB" w:rsidRDefault="00297F70" w:rsidP="00297F7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2422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8DFE3A5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D0E8001" w14:textId="402D3437" w:rsidR="00297F7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297F70" w:rsidRPr="00FB0BBB" w14:paraId="4C8CE9A4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185C6" w14:textId="77777777" w:rsidR="00297F70" w:rsidRPr="00787B8D" w:rsidRDefault="00297F70" w:rsidP="00297F7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F5D9C5" w14:textId="1A22A973" w:rsidR="00297F70" w:rsidRPr="00C24F0E" w:rsidRDefault="00297F70" w:rsidP="00297F7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衛生福利部函，為110年度中央政府總預算決議，檢送該部決議(二十)第9目項下「國民心理健康第二期計畫」凍結100萬元書面報告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1AB571" w14:textId="77777777" w:rsidR="00297F70" w:rsidRPr="004E4C41" w:rsidRDefault="00297F70" w:rsidP="00297F7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35B01011" w14:textId="49AF6EC4" w:rsidR="00297F70" w:rsidRPr="00FB0BBB" w:rsidRDefault="00297F70" w:rsidP="00297F7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52A2D" w14:textId="00E4DA74" w:rsidR="00297F70" w:rsidRPr="00FB0BBB" w:rsidRDefault="00297F70" w:rsidP="00297F7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D454C" w14:textId="77777777" w:rsidR="00297F70" w:rsidRPr="00B705DD" w:rsidRDefault="00297F70" w:rsidP="00297F7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4A0FDD8F" w14:textId="44983DE4" w:rsidR="00297F70" w:rsidRPr="00FB0BBB" w:rsidRDefault="00297F70" w:rsidP="00297F7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2E59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E9F8CEE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DB38F4A" w14:textId="09EE5896" w:rsidR="00297F7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297F70" w:rsidRPr="00FB0BBB" w14:paraId="2178B281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D1880" w14:textId="77777777" w:rsidR="00297F70" w:rsidRPr="00787B8D" w:rsidRDefault="00297F70" w:rsidP="00297F7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51B9F8" w14:textId="3ECB52E8" w:rsidR="00297F70" w:rsidRPr="00C24F0E" w:rsidRDefault="00297F70" w:rsidP="00297F7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衛生福利部函，為110年度中央政府總預算決議，檢送該部決議(二十二)第9目項下「國民心理健康第二期計畫」中「獎補助費」凍結100萬元書面報告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393050" w14:textId="77777777" w:rsidR="00297F70" w:rsidRPr="004E4C41" w:rsidRDefault="00297F70" w:rsidP="00297F7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51584645" w14:textId="2EFF6879" w:rsidR="00297F70" w:rsidRPr="00FB0BBB" w:rsidRDefault="00297F70" w:rsidP="00297F7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CA37A" w14:textId="3612EF14" w:rsidR="00297F70" w:rsidRPr="00FB0BBB" w:rsidRDefault="00297F70" w:rsidP="00297F7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8A255" w14:textId="77777777" w:rsidR="00297F70" w:rsidRPr="00B705DD" w:rsidRDefault="00297F70" w:rsidP="00297F7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28685411" w14:textId="5E585F09" w:rsidR="00297F70" w:rsidRPr="00FB0BBB" w:rsidRDefault="00297F70" w:rsidP="00297F7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743C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EA0976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56DD45C" w14:textId="01DDA118" w:rsidR="00297F7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C964DA5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CFBAC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4FC522" w14:textId="1938559E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衛生福利部函，為110年度中央政府總預算決議，檢送該部決議(二十三)第9目項下「國</w:t>
            </w: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民心理健康第二期計畫」中「獎補助費」凍結100萬元書面報告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57A3A8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414A866A" w14:textId="182E1244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35AE9" w14:textId="42D4CD66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B4726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789384A4" w14:textId="43453F6B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EE78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DA625D4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E548C47" w14:textId="5A05F76D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3E51132F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BF9DB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FD12FD" w14:textId="21393EE1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衛生福利部函，為110年度中央政府總預算決議，檢送該部決議(二十四)第9目項下「國民心理健康第二期計畫」中「獎補助費」凍結100萬元書面報告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7F70F4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1ECE31E1" w14:textId="461D0799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C4087" w14:textId="11660F6E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4E60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5924794C" w14:textId="76088609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2006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C05D678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74E34EB" w14:textId="770180C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BBE2613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9B68F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BD6689" w14:textId="2C2E0539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衛生福利部函，為110年度中央政府總預算決議，檢送該部決議(二十五)第9目項下「國民心理健康第二期計畫」中「獎補助費」凍結100萬元書面報告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B952F2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181386C4" w14:textId="7AAFE9FF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5BD62" w14:textId="136AA86F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AEC29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02DF2A94" w14:textId="7E12BDE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61B3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83E4353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671184D" w14:textId="67A9B22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7768F0F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7B185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F216A8" w14:textId="7C8B1A1E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衛生福利部函，為110年度中央政府總預算決議，檢送該部決議(二十六)第9目項下「國民心理健康第二期計畫」中「獎補助費」凍結100萬元書面報告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B0E4E8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755BEE9D" w14:textId="224A6922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DF717" w14:textId="7DCC6A03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B4A8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785D2982" w14:textId="3C3755E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4445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E5E3344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90E5F9B" w14:textId="6EE18F2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DB259D4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AEC73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2D9B84" w14:textId="7F75FCDC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衛生福利部函，為110年度中央政府總預算決議，檢送該部決議(二十七)第9目項下「國民心理健康第二期計畫」中「獎補助費」凍結100萬元書面報告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AFF075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39B40972" w14:textId="47A86755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B22DF" w14:textId="260BDE11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CAE7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53D5914A" w14:textId="543DC2FA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D574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24B35A8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3339A46" w14:textId="4A56649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A34C339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CF129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2C6EE4" w14:textId="72783A16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衛生福利部函，為110年度中央政府總預算決議，檢送該部第9目項下「國民心理健康第二期計畫」凍結300萬元書面報告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F2D196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7CA6CEC1" w14:textId="545F58B5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6CF94" w14:textId="3052F816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DD00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6B663834" w14:textId="6FD37DC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B75A5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EFD013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B87221E" w14:textId="6B24D01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6F049C82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31E1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B06C37" w14:textId="09594625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衛生福利部函，為110年度中央政府總預算決議，檢送該部第9目項下「國民心理健康第二期計畫」中「業務費」凍結100萬元書面報告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DB0333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08344DFB" w14:textId="3516A780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03B0C" w14:textId="7A042986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C38B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73062348" w14:textId="6167C793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F907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D651E95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D847EE3" w14:textId="3B532ABF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4843126D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4CEC9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ADB77B" w14:textId="40E4BF80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</w:t>
            </w: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第1目「公費生培育」凍結50萬元書面報告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24A986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6A64DEF2" w14:textId="36885338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9CE18" w14:textId="6768B00D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38EC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6AF442F0" w14:textId="635923B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BBB7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173115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7B8D152" w14:textId="666D9D1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院會備查</w:t>
            </w:r>
          </w:p>
        </w:tc>
      </w:tr>
      <w:tr w:rsidR="008026F0" w:rsidRPr="00FB0BBB" w14:paraId="1C8A6FD8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6BF0E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7C65A8" w14:textId="229364F9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衛生福利部函，為110年度中央政府總預算決議，檢送該部第2目「科技業務」凍結1,500萬元書面報告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ED6782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3454DB9D" w14:textId="7CA8A9BC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9D9FF" w14:textId="1D5100C5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BD88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7BACDBCF" w14:textId="5A6EA3F5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02FE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1A9B13D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1797BAD" w14:textId="76015D9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4D674D8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17CB3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49A098" w14:textId="0B956546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衛生福利部函，為110年度中央政府總預算決議，檢送該部第2目項下「科技發展工作」凍結2,000萬元書面報告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848462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4FA29839" w14:textId="0FD7A3CF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6949B" w14:textId="479735BF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4E40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66FC63E" w14:textId="27FC4A8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FF09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A6E04E9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914FA62" w14:textId="29BF24A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5A4A550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C4BC0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F2CDF4" w14:textId="7D5AE679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衛生福利部函，為110年度中央政府總預算決議，檢送該部第3目項下「社會保險行政工作」凍結20萬元書面報告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B3E795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20D3F53D" w14:textId="36C81F7D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3F8B4" w14:textId="0EF5B25D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43B66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4218FF89" w14:textId="1C5779EB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F745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74E74D0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4100535" w14:textId="37E40F2D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12758DD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6A67C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0DB445" w14:textId="2348AB11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衛生福利部函，為110年度中央政府總預算決議，檢送該部第4目項下「辦理1957福利諮詢專線」之「業務宣導」凍結20萬元書面報告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6CC884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69C99102" w14:textId="06553C16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CE0AD" w14:textId="02C84253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CF93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72D43CB6" w14:textId="3822CDAA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7135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D1E5403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32A19A9" w14:textId="1F89DBA5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CAFBF83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8E26A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62C4F6" w14:textId="35D76F70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衛生福利部函，為110年度中央政府總預算決議，檢送該部第5目「社工及社區發展業務」合併凍結100萬元書面報告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EEBA16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232B0402" w14:textId="7765AA44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59745" w14:textId="57A527E4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8BC3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3CC9040A" w14:textId="5D985793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C19A5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930741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6ACC289" w14:textId="52E30D3E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C6DB5C7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2D1D7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49095D" w14:textId="24DAE15F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衛生福利部函，為110年度中央政府總預算決議，檢送該部第5目項下「規劃建立社會工作專業」中辦理社會工作師相關制度規劃等所需行政費用凍結30萬元書面報告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41EF76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15F8E9C3" w14:textId="068C45FB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CA16E" w14:textId="33DAAC66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4A38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039A64C" w14:textId="1DD2C0D9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FF0D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64768D6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EAD60F8" w14:textId="1C8D8F9E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9128862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3692A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4629E1" w14:textId="7C04D080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衛生福利部函，為110年度中央政府總預算決議，檢送該部第5目項下「公益勸募管理」合併凍結30萬1千元書面報告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565EE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30C16A5E" w14:textId="23043AB2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A5285" w14:textId="393D04E5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1AAA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7DC7EE7" w14:textId="762C5388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B6AE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FD00257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0FD1B72" w14:textId="69F6C44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44A07244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6D246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BD8F06" w14:textId="5FBFBA48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衛生福利部函，為110年度中央政府總預算決議，檢送該部第5目項下「充實社工人力方案」合併凍結500萬元書面報告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4C9355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4224B53B" w14:textId="38BD0776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964B7" w14:textId="1D8D6F49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30621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3BA97083" w14:textId="673F0C2F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BEB2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219D3E5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E4E159F" w14:textId="63E2DB05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6926D96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C7E22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FB99D" w14:textId="595A38B1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衛生福利部函，為110年度中央政府總預算決議，檢送該部第8目「醫政業務」合併凍結1,500萬元書面報告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D3FCC7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7BD09F03" w14:textId="4D954000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13446" w14:textId="78C34C00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78F89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4AEF1069" w14:textId="0F5A7E92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93F2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4F7DFE8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05561B6" w14:textId="745597FA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BFFC752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317F7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3B3DF7" w14:textId="753DC4A6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衛生福利部函，為110年度中央政府總預算決議，檢送該部第8目項下「醫政法規與醫事人員及機構管理」凍結100萬元書面報告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C51471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75C50165" w14:textId="30AE281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389A3" w14:textId="1DB66E00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6A9F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4B53F520" w14:textId="66D49E1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443B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8967A8E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EEFAE54" w14:textId="2FE86078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5F718AFC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E89E8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4D3929" w14:textId="5DAE1927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衛生福利部函，為110年度中央政府總預算決議，檢送該部第8目項下「健全醫療政策網絡」合併凍結1,000萬元書面報告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44C9B5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7696B65A" w14:textId="7DFAE5F0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EA072" w14:textId="05C194FA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CEC45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0DBDF1BC" w14:textId="49810EC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9AEF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44B001E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AEF753D" w14:textId="5C50616E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6183B7DB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D43E3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31FE87" w14:textId="7B07C8F4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衛生福利部函，為110年度中央政府總預算決議，檢送該部第8目項下「辦理完善全人全醫療照護網絡與運用生醫科技強化醫療照護效能」凍結50萬元書面報告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542971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3DFE818C" w14:textId="40C69444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CB60B" w14:textId="77209792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3AD7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4DA0AA33" w14:textId="630321D2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698C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21089CD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7AE3714" w14:textId="4F834015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3B2C1465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1323D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61144C" w14:textId="74B52608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衛生福利部函，為110年度中央政府總預算決議，檢送該部第8目項下「優化偏鄉醫療精進計畫」凍結200萬元書面報告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32C1BB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76545BAE" w14:textId="3F3EF248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E2BA2" w14:textId="0A3562D6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D74A6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5AEC9E6C" w14:textId="2E10D408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D1E61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B0326C2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2867465" w14:textId="22F2D12C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5EAD6305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72808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677D5F" w14:textId="64810899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衛生福利部函，為110年度中央政府總預算決議，檢送該部第8目項下「公費醫師留任計畫」凍結50萬元書面報告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E19BB4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11415D69" w14:textId="261F49A5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94BF4" w14:textId="56A2F492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D71A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60D39C11" w14:textId="014F2EF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F4B1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5019855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1171C82" w14:textId="593DFE4C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250BE17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2ABA7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0008F2" w14:textId="4533D3FC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衛生福利部函，為110年度中央政府總預算決議，檢送該部第9目「心理及口腔健康業務」凍結300萬元書面報告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58FF28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7C641FAD" w14:textId="06416E90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0220A" w14:textId="55C8FB17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580E5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73C6AC93" w14:textId="5D3E8078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1888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4F01BA7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7D78687" w14:textId="6A61C9BB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5C8ACDE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9320D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21F152" w14:textId="705854CB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衛生福利部函，為110年度中央政府總預算決議，檢送該部第9目項下「心理及口腔健康行政管理」凍結100萬元書面報告</w:t>
            </w:r>
            <w:r w:rsidRPr="004E4C4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3B334D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2F338D0A" w14:textId="552BD229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67F96" w14:textId="41D36D09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ACC4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5F499E38" w14:textId="244ADF9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4F2A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B5D19AD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647A66F" w14:textId="7DAEE01B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937D454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C9180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868E99" w14:textId="07B9DF51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18166D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</w:t>
            </w:r>
            <w:r w:rsidRPr="0018166D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央政府總預算決議，檢送該部決議(八)第6目項下「推展兒少保護及處遇輔導」凍結10萬元書面報告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2A49C9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00197F25" w14:textId="2A5D6429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F4FC8" w14:textId="67704EA3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lastRenderedPageBreak/>
              <w:t>社會福利及</w:t>
            </w: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lastRenderedPageBreak/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5B88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110.5.6</w:t>
            </w:r>
          </w:p>
          <w:p w14:paraId="4B14A557" w14:textId="5705E44B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858F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EDA61AF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217E1A1" w14:textId="7AE261DE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9F10CD9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9514B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105541" w14:textId="08B0C0A4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18166D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衛生福利部函，為110年度中央政府總預算決議，檢送該部決議（一二五）第6目項下「推展兒少保護及處遇輔導」凍結10萬元書面報告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AC8C99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3EA3827E" w14:textId="4B9AA8BE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1FA7C" w14:textId="5E785048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CD45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0F83314E" w14:textId="295BD77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243D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B128C7E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707310A" w14:textId="31A48688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C26A8B5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6ADDC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C8A046" w14:textId="7FDB13DD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18166D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衛生福利部函，為110年度中央政府總預算決議，檢送該部第7目「一般行政」凍結1,000萬元書面報告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484EBA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07B95E9F" w14:textId="7C00F6E8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FAE49" w14:textId="4364D3DB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04F2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707E0D05" w14:textId="088A4A4B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9D13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C6B3112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EC6653D" w14:textId="47466B70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63F34C2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2EF89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4C350F" w14:textId="1295FFA5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18166D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衛生福利部函，為110年度中央政府總預算決議，檢送該部第9目項下「強化藥癮治療服務」凍結100萬元專案報告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0D0B1B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39C5591" w14:textId="2B6FE925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B82B4" w14:textId="3C50C3A9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F0EE1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362203F1" w14:textId="1C9A711B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470B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0B606B0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1FDF224" w14:textId="022B438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6EBC78A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7BC9D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6B871D" w14:textId="1F7D283F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衛生福利部函，為110年度中央政府總預算決議，檢送該部第9目項下「優化加害人合併精神疾病與自殺防治服務」中「獎補助費」凍結500萬元書面報告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4FFE37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42B203A" w14:textId="3AD872A6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02FDA" w14:textId="6BF1E875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FB911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01B8B5C9" w14:textId="6B1B9A43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9CD8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8DFC00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6228F9A" w14:textId="6AD72F59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6F5498CC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2B346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B482D5" w14:textId="1F7DC16B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衛生福利部函，為110年度中央政府總預算決議，檢送該部第9目項下「新南向醫衛合作與產業鏈發展中長程計畫」凍結500萬元書面報告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B32F16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290C0FB4" w14:textId="21221E3C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33CA3" w14:textId="1CF9FB6C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F141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32FA27A9" w14:textId="522340A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062D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D1DAA1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1D04E32" w14:textId="66137DE9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36D460D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6B2A3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AFD9AD" w14:textId="3671F91E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衛生福利部函，為110年度中央政府總預算決議，檢送該部第10目「護理及健康照護業務」合併凍結400萬元書面報告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EEA2F6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C3EA01B" w14:textId="41EE95ED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118FC" w14:textId="2D740F46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ACAA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E7821B0" w14:textId="79BCEA1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49E25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EF3E474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1B121E0" w14:textId="6D902F5F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4B79DBA7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512A1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4873E9" w14:textId="4D6EC62B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衛生福利部函，為110年度中央政府總預算決議，檢送該部第10目項下「強化護理及健康照護量能」凍結100萬元書面報告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FA87C6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D937C88" w14:textId="3E37BF99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D6F86" w14:textId="5F6D5F80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5A81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6A4C1828" w14:textId="483F289E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64BD1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84777F5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447A461" w14:textId="38D19C1D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A0DCE16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C7B46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41EB98" w14:textId="2DB54A65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</w:t>
            </w: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央政府總預算決議，檢送該部第10目項下「金門、連江、澎湖3離島地區航空器駐地備勤計畫」凍結50萬元書面報告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BE3668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6F804C6" w14:textId="4B3A2E3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C28FA" w14:textId="3A060533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lastRenderedPageBreak/>
              <w:t>社會福利及</w:t>
            </w: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lastRenderedPageBreak/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2512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110.5.6</w:t>
            </w:r>
          </w:p>
          <w:p w14:paraId="501CBAD6" w14:textId="37F097B8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EE185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EFE951E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9389089" w14:textId="47AB65A8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7385224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7CE46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A13AAF" w14:textId="1EF3D850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衛生福利部函，為110年度中央政府總預算決議，檢送該部第11目項下「中醫規劃及管理」及「中藥藥事規劃及中醫藥政策發展」凍結50萬元書面報告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0BC654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42550A97" w14:textId="68C44FE4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4137A" w14:textId="23F9310E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BBD4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0CEC1A3F" w14:textId="6DFA1D4B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7BBF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7A3D092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8B79E14" w14:textId="72854DF3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7144216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3DFA1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97184E" w14:textId="0BBE43D1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衛生福利部函，為110年度中央政府總預算決議，檢送該部第11目項下「中醫規劃及管理」合併凍結100萬元書面報告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39D3B1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488C22A1" w14:textId="1B7AFC6D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96077" w14:textId="2F42BCC9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12C49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3F96973D" w14:textId="7B1CA802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C461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4EA6A21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F34C91E" w14:textId="7FF63240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01D9D3C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83D0D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8B0DB1" w14:textId="1D3C58BC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衛生福利部函，為110年度中央政府總預算決議，檢送該部第11目項下「中藥藥事規劃及中醫藥政策發展」凍結200萬元書面報告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32B43E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098FD57" w14:textId="2C3995C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BDBBB" w14:textId="15665D79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CB178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6B6968C7" w14:textId="4ED0F92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74908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87983BC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5E57DF3" w14:textId="58BF963E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8D06F2C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5C4FC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02EE9B" w14:textId="2F24D36E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衛生福利部函，為110年度中央政府總預算決議，檢送該部第11目項下「中藥品質與產業提升」合併凍結100萬元書面報告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33B24F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3288A233" w14:textId="324C5153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35BF7" w14:textId="41F2F541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79F46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67ABD99C" w14:textId="3F66000B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3A549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618B66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6C82F6E" w14:textId="3D1AD2A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E60C3E4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5A727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2A5789" w14:textId="32CFE01B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衛生福利部函，為110年度中央政府總預算決議，檢送該部第11目項下「中醫優質發展計畫」凍結200萬元書面報告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D8A1B6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96D10D6" w14:textId="75C0A4AC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BDB81" w14:textId="46443A80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5225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65909DB5" w14:textId="0883DF7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F475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A301703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7FF0B48" w14:textId="51EFC27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5EB546E0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7C9B0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111FD5" w14:textId="6BD527AD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衛生福利部函，為110年度中央政府總預算決議，檢送該部第11目項下「中醫優質發展計畫」合併凍結100萬元書面報告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7A475A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DFEFF60" w14:textId="4010450D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7ED46" w14:textId="461FB87C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3CF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617689BE" w14:textId="6031D535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3B959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7EA8A0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B8F2CC5" w14:textId="4BBE5B1A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CE913E9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94F22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3D9C59" w14:textId="5B885618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衛生福利部函，為110年度中央政府總預算決議，檢送該部決議(四十)第12目「綜合規劃業務」凍結50萬元書面報</w:t>
            </w: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2ED547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4EA3E9BC" w14:textId="01B8E3BB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A9E41" w14:textId="720CC981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B5006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26A5C5A2" w14:textId="3459E14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9DA7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500231C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09B9D29" w14:textId="014FD55F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A727E26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6EF9D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333C31" w14:textId="185BB68E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衛生福利部函，為110年度中央政府總預算決議，檢送該部決議(四十一)第12目「綜合規劃業務」凍結50萬元書面報告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0535BB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1598FBB2" w14:textId="3BEB14A3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C919D" w14:textId="772343D1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D9486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7C6B057B" w14:textId="1B67AC3A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59B4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633E743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0BE2A88" w14:textId="003BCCC9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4536FFA7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E2A01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7E5D06" w14:textId="11772547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衛生福利部函，為110年度中央政府總預算決議，檢送該部決議(四十二)第12目「綜合規劃業務」凍結50萬元書面報告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83898E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52C3A843" w14:textId="0540EC59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B008F" w14:textId="7346F4D9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C297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21F14F35" w14:textId="2D404F3E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BED86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D43F17D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1787540" w14:textId="12943F6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5A1D7731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9E64B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54C3F6" w14:textId="339D769E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衛生福利部函，為110年度中央政府總預算決議，檢送該部第13目項下「新南向醫衛合作與產業鏈發展中長程計畫」凍結200萬元書面報告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DAA3C0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4DEE5975" w14:textId="4EC8BEE9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AB3F9" w14:textId="0E84F726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A1E09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06072277" w14:textId="052EFFB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038A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C9AB617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AC1DBE3" w14:textId="26484C2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C2A60A8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289F0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228EAF" w14:textId="3ADC49F7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衛生福利部函，為110年度中央政府總預算決議，檢送該部第14目「衛生福利資訊業務」凍結100萬元書面報告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50D966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08C8A8E4" w14:textId="66B0CEFB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3FA16" w14:textId="7714A4AF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EB6E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549DEDDD" w14:textId="5FBC648F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E25B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418F9F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9BB2940" w14:textId="5D3ABD4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95E4331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ACFCA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927284" w14:textId="300E55E8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18166D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衛生福利部函，為110年度中央政府總預算決議，檢送該部第15目「醫院營運業務」凍結400萬元書面報告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01647A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20400ECB" w14:textId="5878685F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4373E" w14:textId="596AA048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3DE4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6F4839E2" w14:textId="45C3D1EA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BC48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4302FCF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0E196AD" w14:textId="77A70930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0A49D63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46833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5E253F" w14:textId="31028291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衛生福利部函，為110年度中央政府總預算決議，檢送該部第15目「醫院營運業務」凍結100萬元書面報告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48EC5D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5C7CEFB" w14:textId="6EA07C2E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C5F02" w14:textId="0458E2B7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E3EC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BB591D1" w14:textId="14BA356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CFEB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94530B6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FA7BA59" w14:textId="1E6A9BB9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606FBD3A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68328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52651B" w14:textId="4857D3FC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衛生福利部函，為110年度中央政府總預算決議，檢送國民健康署第1目項下「全人健康促進科技政策研究」合併凍結150萬元書面報告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C8ED18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57FD9E5D" w14:textId="403C794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142A8" w14:textId="469F683D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ED25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2656FDF3" w14:textId="72890A55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4C75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5C16612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25921B9" w14:textId="5775A35E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66A08354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B4033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9AAE1B" w14:textId="6C6C462F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衛生福利部函，為110年度中央政府總預算決議，檢送國民健康署第1目項下「全人健康促進科技政策研究」凍結100萬元書面報告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055E2D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4C1629E2" w14:textId="47FAC5D4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1A869" w14:textId="47C574DD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11201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CB66770" w14:textId="78BCBAC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93D6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88502EB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CAAFC5F" w14:textId="41CD9FD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ADD9EB4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B1DE9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1738CF" w14:textId="10CD5889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</w:t>
            </w: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央政府總預算決議，檢送國民健康署第1目項下「肥胖之整合性智慧醫療研究」凍結6萬3千元書面報告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843BFD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08EB036B" w14:textId="3DFE6148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EC569" w14:textId="7B556AD5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lastRenderedPageBreak/>
              <w:t>社會福利及</w:t>
            </w: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lastRenderedPageBreak/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05CC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110.5.6</w:t>
            </w:r>
          </w:p>
          <w:p w14:paraId="7518270E" w14:textId="1E24DBD9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9532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1787994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A9F4317" w14:textId="75DCFE40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D6F4E7E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E0E98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22C7B1" w14:textId="30CA4322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衛生福利部函，為110年度中央政府總預算決議，檢送國民健康署第2目項下「基本行政工作維持」凍結300萬元書面報告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E6D11C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4853AF7C" w14:textId="4BF103BA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00E40" w14:textId="0712D03A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B03F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44AF7DCC" w14:textId="426495E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2D52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F876B2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B79DF11" w14:textId="09272718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3E1551D9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2FDE9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7387B9" w14:textId="5A7E2E24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衛生福利部函，為110年度中央政府總預算決議，檢送國民健康署第3目項下「婦幼及青少年健康保健」預算凍結十二分之一書面報告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28C744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22A80E5" w14:textId="4F716D98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FD656" w14:textId="27D72046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DEC1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05EE98E8" w14:textId="62579702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C7CC6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1ABA7F3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D6CB2D5" w14:textId="2156DE09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3303CB25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1BBB6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BB12B4" w14:textId="35BCFD29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衛生福利部函，為110年度中央政府總預算決議，檢送疾病管制署第1目「科技業務」凍結50萬元書面報告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863DA7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09C95837" w14:textId="31F81CEA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9DAC6" w14:textId="55490158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560B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085A9887" w14:textId="6B1D0F58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0C10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84B225B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69A282C" w14:textId="7571E8F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500245D3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515E5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75C8A8" w14:textId="2E48DED2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衛生福利部函，為110年度中央政府總預算決議，檢送疾病管制署第2目「一般行政」凍結50萬元書面報告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7A1068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369FC666" w14:textId="63D41FA0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B0A27" w14:textId="54E29755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4752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33113E81" w14:textId="589FAB9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2C80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BC1C52F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797A784" w14:textId="13B67ED5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3E6189BA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D8573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53F6F" w14:textId="2A9A29C3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衛生福利部函，為110年度中央政府總預算決議，檢送疾病管制署第3目「防疫業務」凍結2,000萬元書面報告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434E95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4ECF30B6" w14:textId="332AA623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C871A" w14:textId="0085B551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99D86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327EEED" w14:textId="4E6CE0E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C744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3761C97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E05C4F3" w14:textId="7533A14C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48B56E6D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D6A54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14F67A" w14:textId="7740E16C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衛生福利部函，為110年度中央政府總預算決議，檢送疾病管制署第3目項下「傳染病防治及應變規劃」凍結300萬元書面報告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3457CC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0040779F" w14:textId="2118E0BD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9C54F" w14:textId="41FC6D8C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3666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77534A87" w14:textId="797D6A3E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FD5A5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27410A7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15F1BAC" w14:textId="49AFBE38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4491A882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A1660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19455A" w14:textId="0F14E64C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衛生福利部函，為110年度中央政府總預算決議，檢送疾病管制署第3目項下「強化邊境檢疫及境外防疫第一期計畫」凍結200萬元書面報告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726BE8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E867DDC" w14:textId="0AA2746F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75DE8" w14:textId="5B61B605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0D46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31FA3FDC" w14:textId="2532480B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6D985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5B3B882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870A5B3" w14:textId="5ABA09FF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FE42E1B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A4CF5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6722A6" w14:textId="2FD3A10A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衛生福利部函，為110年度中央政府總預算決議，檢送疾病管制署第3目項下「愛滋防治</w:t>
            </w: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第六期五年計畫」凍結200萬元書面報告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596EF0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4AA93DBB" w14:textId="2301B1E6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1F97C" w14:textId="15029DCC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C5FB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BBCFFFD" w14:textId="78A1E48C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E736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13CE764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CB53CA4" w14:textId="7885C609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7A4C8AB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98312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B62B66" w14:textId="64D5D5A5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衛生福利部函，為110年度中央政府總預算決議，檢送疾病管制署第3目項下「我國加入WHO2035消除結核第二期計畫」凍結500萬元專案報告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128DB0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57ABA412" w14:textId="49D25734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23355" w14:textId="75C9B79B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5B31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2B383A31" w14:textId="4805387A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B37E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C6BD99B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71D3C73" w14:textId="4087D67E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523F55E7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30722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259A57" w14:textId="7A72130C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衛生福利部函，為110年度中央政府總預算決議，檢送疾病管制署第3目項下「我國因應流感大流行準備第三期計畫」凍結200萬元書面報告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683D8F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F9EC029" w14:textId="2B0E5E5C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EECD1" w14:textId="0B546B1A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D829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710FD495" w14:textId="75A6980A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C68A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688AAEF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75B3CFC" w14:textId="041276DC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B3DBF84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F6E42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C5D708" w14:textId="0551BA16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衛生福利部函，為110年度中央政府總預算決議，檢送疾病管制署第3目項下「新南向醫衛合作與產業鏈發展中長程計畫」凍結200萬元專案報告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46A6DE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22D72DD1" w14:textId="6E7C7C5F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57196" w14:textId="4EDE5527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589A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4FE345FB" w14:textId="322E359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675D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CC3A17C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D009AC1" w14:textId="1816C680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55A0C8F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93041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ECE67C" w14:textId="2B5C81E2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衛生福利部函，為110年度中央政府總預算決議，檢送中央健康保險署決議(一)第1目「科技業務」凍結200萬元書面報告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BC2DAA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5152F7B7" w14:textId="2630B4FE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60B0F" w14:textId="31C9BF1D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5814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581327A6" w14:textId="052DF83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DBBC5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0694723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1E4E60A" w14:textId="41DAE9FF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381DA17C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0BEC4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C31F93" w14:textId="16EF952B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衛生福利部函，為110年度中央政府總預算決議，檢送中央健康保險署決議(二)第1目「科技業務」凍結100萬元書面報告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9C2CC5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0F9F10FD" w14:textId="436E59C2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B716E" w14:textId="4F97DA8D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8302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231B79A8" w14:textId="424B6B2F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FC52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D4A9FF7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016DCB3" w14:textId="72E78ECF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41BE6815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8DF99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36CA59" w14:textId="003A52D7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衛生福利部函，為110年度中央政府總預算決議，檢送中央健康保險署決議(三)第1目項下「永續提供高品質醫療服務」凍結200萬元書面報告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6394C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4CFD8309" w14:textId="0180FFF1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8CDC8" w14:textId="625BB3F4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37539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651B3F81" w14:textId="4C8506E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E915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EFB617F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1602D80" w14:textId="2CD80E45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C9ACD9E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BCCA3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D66F58" w14:textId="5888A8C4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衛生福利部函，為110年度中央政府總預算決議，檢送中央健康保險署決議(四)第1目項下「永續提供高品質醫療服務」凍結200萬元書面報告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E7603F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527A4C8C" w14:textId="6364245B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77EEF" w14:textId="266623FC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F352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3E2D7C21" w14:textId="2626819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82B5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993338C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1FFC7A4" w14:textId="6F2D496A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6986E01D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F2E18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2826C2" w14:textId="0DBF5CEC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衛生福利部函，為110年度中央政府總預算決議，檢送中央</w:t>
            </w: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健康保險署決議(五)第1目項下「永續提供高品質醫療服務」凍結100萬元書面報告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D3A9B4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2B63CABA" w14:textId="3A220E6C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50AED" w14:textId="2E456933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194F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7560F944" w14:textId="641D37A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65341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B94C63E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447975F" w14:textId="45862C5D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院會備查</w:t>
            </w:r>
          </w:p>
        </w:tc>
      </w:tr>
      <w:tr w:rsidR="008026F0" w:rsidRPr="00FB0BBB" w14:paraId="5DE6EA32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F432E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10F0FD" w14:textId="015C72F3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衛生福利部函，為110年度中央政府總預算決議，檢送中央健康保險署決議(六)第1目項下「健保大數據數位應用計畫」凍結100萬元書面報告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900945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09F9D302" w14:textId="7BC07334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0B6F0" w14:textId="4FECCCAC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4B581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216EC68" w14:textId="7A63F99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7A755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2EB0B3E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47815BF" w14:textId="6E1B3F88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53BD49EB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367A3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9BD27F" w14:textId="52B28401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衛生福利部函，為110年度中央政府總預算決議，檢送中央健康保險署決議(七)第1目項下「健保大數據數位應用計畫」凍結1,000萬元書面報告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109B9C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4BE73CC2" w14:textId="152E841E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2CA87" w14:textId="686B0CFD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E3EE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48F04DAC" w14:textId="0220A4A0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147D5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D0D80EE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5E094E7" w14:textId="0A18206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B799CC8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99AB5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40DF88" w14:textId="257F0F41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衛生福利部函，為110年度中央政府總預算決議，檢送中央健康保險署決議(八)第1目項下「健保大數據數位應用計畫」凍結300萬元書面報告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8F4193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17CC2CB7" w14:textId="76D37399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C26D3" w14:textId="39584D4A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9EE7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2ECA24ED" w14:textId="2B5D5EBC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FBF4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D7AA312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BF75B63" w14:textId="24CEC8ED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48E0C583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0B13A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1BA840" w14:textId="1678FD58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衛生福利部函，為110年度中央政府總預算決議，檢送中央健康保險署決議(九)第1目項下「健保大數據數位應用計畫」凍結300萬元書面報告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06B490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F12A991" w14:textId="0149B515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00581" w14:textId="38082B8A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B0D6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2DDFFA02" w14:textId="07BEBC3C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EE85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D242CF1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486F7E5" w14:textId="1FDD0380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50B98302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60AB4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D58C9B" w14:textId="3A9BCC72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衛生福利部函，為110年度中央政府總預算決議，檢送中央健康保險署決議(十)第3目項下「推動醫審及藥材作業」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凍結200萬元書面報告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B4A606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578001D4" w14:textId="4451DAEB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31507" w14:textId="3B47EEAA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BB15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0DAA6C8" w14:textId="5CEE6E2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C195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2C528A0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F3CF616" w14:textId="00B44C15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73849AB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3B578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B5C350" w14:textId="05FF0317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衛生福利部函，為110年度中央政府總預算決議，檢送中央健康保險署決議(十一)第3目項下「推動醫審及藥材作業」凍結200萬元書面報告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484B30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5912C4AE" w14:textId="5779348C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0215A" w14:textId="4204C66E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D31E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45DC40E1" w14:textId="62AFE00D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C7E8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2EF81AD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DB1C0A5" w14:textId="094E81E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A259431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EE2C9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FF25AA" w14:textId="23263C62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衛生福利部函，為110年度中央政府總預算決議，檢送社會及家庭署決議(一)「辦公室空間規劃設計、施作及維持」凍結1,000萬元書面報告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E1BCF8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C54D321" w14:textId="721B5553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49A2A" w14:textId="49F8DFD8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03E3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460B1CCB" w14:textId="63503253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A02F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DAF755E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35C61ED" w14:textId="4F36A29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E532803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30681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0D2928" w14:textId="0CE749D5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</w:t>
            </w: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央政府總預算決議，檢送社會及家庭署決議(二)「推展社會福利綜合企劃及婦女福利服務」凍結100萬元書面報告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A54C30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4F09009" w14:textId="69688ACD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2A56C" w14:textId="16A792B7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lastRenderedPageBreak/>
              <w:t>社會福利及</w:t>
            </w: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lastRenderedPageBreak/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433E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110.5.6</w:t>
            </w:r>
          </w:p>
          <w:p w14:paraId="5B211F9C" w14:textId="5D38BC79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8560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0D9C003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0C69BC9" w14:textId="5CA7E8AA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D988F15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2EB8E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839926" w14:textId="200815C5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衛生福利部函，為110年度中央政府總預算決議，檢送社會及家庭署決議(三)「推展社會福利綜合企劃及婦女福利服務」凍結200萬元書面報告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A1D19B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E973C97" w14:textId="5CF3202B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C5B60" w14:textId="64A362B2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E205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7E4A48B7" w14:textId="17FC06CC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596B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5C436A8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2D48254" w14:textId="0371CA1D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E73523A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5E5CF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3E041F" w14:textId="7137F28B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衛生福利部函，為110年度中央政府總預算決議，檢送社會及家庭署決議(四)「推展社會福利綜合企劃及婦女福利服務」凍結100萬元書面報告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25EAEF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F3115DD" w14:textId="27B2C072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0C230" w14:textId="3A9D7B61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305B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8C66B81" w14:textId="114F1048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37069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4DC369F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F16F2F5" w14:textId="6F2860BA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636836B1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6883D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4547BA" w14:textId="0A609F62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衛生福利部函，為110年度中央政府總預算決議，檢送社會及家庭署決議(五)辦理附屬社會福利機構收容教養服務等凍結300萬元書面報告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8DA55E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ADD93EB" w14:textId="480DB35B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0870C" w14:textId="2130429F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88489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4AC9A7C2" w14:textId="51814D2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7E46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A12881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535937F" w14:textId="13FC463C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A5BC871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7100D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FF7DD8" w14:textId="37CF20D5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衛生福利部函，為110年度中央政府總預算決議，檢送社會及家庭署決議(六)「推展身心障礙者福利服務」凍結200萬元書面報告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A68A57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98B8701" w14:textId="2016151B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732C3" w14:textId="687941F5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432B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0CF3575B" w14:textId="637A60BC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F17C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3E01F09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E6B02EA" w14:textId="58136BC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351304FE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54D39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106A10" w14:textId="202B67FE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衛生福利部函，為110年度中央政府總預算決議，檢送社會及家庭署決議(七)「推展身心障礙者福利服務」凍結50萬元書面報告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347D0F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8C19FEE" w14:textId="1AAE7088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16F8A" w14:textId="68DDE65C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B3E0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8C0C133" w14:textId="2CE6530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A33B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43DDFF3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5C0809E" w14:textId="24C52E3E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B6554B8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344B6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5FDC0D" w14:textId="3C41423B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衛生福利部函，為110年度中央政府總預算決議，檢送社會及家庭署決議(八)「推展身心障礙者福利服務」凍結50萬元書面報告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1FE135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2D89A1B6" w14:textId="2F0F72E4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D856F" w14:textId="1B0C02E5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7CC61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65C49D48" w14:textId="0FC8802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BC68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C4B35B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2D2C892" w14:textId="6C590BDE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7864E05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FDBDA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521F34" w14:textId="2E96ABCC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衛生福利部函，為110年度中央政府總預算決議，檢送社會及家庭署決議(九)「推展身心障礙者福利服務」凍結200萬元書面報告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B756FC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0083BBAD" w14:textId="5A9110A9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38EA6" w14:textId="19E83221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7E20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61446CFC" w14:textId="2407B9D5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921A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7FE0EE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915E1DB" w14:textId="488F06C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699AA3F4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C103F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B83999" w14:textId="65498D32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衛生福利部函，為110年度中央政府總預算決議，檢送社會及家庭署決議(十)「推展身心障礙者福利服務」中「獎補助費」凍結200萬元書面報告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38FAD7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8866E08" w14:textId="46FBBC9B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825BC" w14:textId="5770E157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1B2F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7D0C8ECF" w14:textId="2ABB0725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E030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C078BBE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5CFA285" w14:textId="7888F48D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47C2E036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0A719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6753A9" w14:textId="51BA9A12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衛生福利部函，為110年度中央政府總預算決議，檢送社會及家庭署決議(十一)「推展身心障礙者福利服務」中「獎補助費」凍結200萬元書面報告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7F707B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0B012B54" w14:textId="2E0B0749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7DA15" w14:textId="640DDB60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5CFE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47A623AE" w14:textId="2E25F5E9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AC13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273BF96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BB3B210" w14:textId="3D89BE73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3D0C4CC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04DA3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4F2DC5" w14:textId="7EB57562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衛生福利部函，為110年度中央政府總預算決議，檢送社會及家庭署決議(十二)辦理國際健康功能與身心障礙分類系統鑑定等凍結30萬元書面報告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2344DF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4C9BCA50" w14:textId="7C16188B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D408C" w14:textId="0157C471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7D089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0491FA67" w14:textId="6FA7D50F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C1D4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0DB8B3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F3FF617" w14:textId="7178FB85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04B3FE9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A8412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49AF0F" w14:textId="1265306F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衛生福利部函，為110年度中央政府總預算決議，檢送社會及家庭署決議(十三)「辦理身心障礙者個人照顧及家庭照顧者支持服務」凍結200萬元書面報告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B87E4F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CCDAA7D" w14:textId="1ED2999B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267A8" w14:textId="399FE807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5167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521F87C0" w14:textId="608C408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61A26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735EEF6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EA7A3FF" w14:textId="3B1D0DF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5980A56E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F920F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F2F6B4" w14:textId="4EFFC14E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衛生福利部函，為110年度中央政府總預算決議，檢送社會及家庭署決議(十四)「推展兒童及少年福利服務」凍結100萬元書面報告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BA15C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1BEF4C82" w14:textId="2649F5EE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6DE09" w14:textId="7F945EB2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1C2D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0D90CBB3" w14:textId="309C3C12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D71D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CF5B014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6E34FFF" w14:textId="2870E115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144FE40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744DA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F93B82" w14:textId="44A7A2E7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衛生福利部函，為110年度中央政府總預算決議，檢送社會及家庭署決議(十五)「推展兒童及少年福利服務」凍結200萬元書面報告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6C6514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596CBBAC" w14:textId="1F6EA442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8A055" w14:textId="74B95E85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C084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37DBB778" w14:textId="7987791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32CF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0A06E80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31A413A" w14:textId="25BBE085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E04058C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AAF39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81039C" w14:textId="6E216263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衛生福利部函，為110年度中央政府總預算決議，檢送社會及家庭署決議(十六)「推展兒童及少年福利服務」中「業務費」凍結40萬元書面報告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A03258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2E7452B6" w14:textId="06B846EB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5DE31" w14:textId="5D3C6E1F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9794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7379E1FA" w14:textId="6D8F30DF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114C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5A5E533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5DF2E68" w14:textId="0856B6C0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34286A7A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5CDC8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C470A9" w14:textId="11C87471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</w:t>
            </w: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及家庭署決議(十七)「推展兒童及少年福利服務」中「業務費」凍結40萬元書面報告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855D0A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C22D8BC" w14:textId="254F4743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1A03A" w14:textId="2952DA51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E204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6DCCBBB1" w14:textId="69792F3D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D9E0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C94F1F8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2496158" w14:textId="7913BF7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院會備查</w:t>
            </w:r>
          </w:p>
        </w:tc>
      </w:tr>
      <w:tr w:rsidR="008026F0" w:rsidRPr="00FB0BBB" w14:paraId="2EBD64C9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98751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18DC5B" w14:textId="5227CBEC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衛生福利部函，為110年度中央政府總預算決議，檢送社會及家庭署決議(十八)「辦理法規研擬修訂及綜合性法制工作」凍結20萬元書面報告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6DAE21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04CA762A" w14:textId="23BE0B32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3DA55" w14:textId="69162321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E9F61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087BEE1C" w14:textId="1044FF6B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5194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9C701DF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56A6BFC" w14:textId="529F9C6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5C6077F3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03C60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9020B" w14:textId="5BC6F167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衛生福利部函，為110年度中央政府總預算決議，檢送社會及家庭署決議(十九)「辦理兒童及少年福利政策與措施之研擬及推廣等」凍結20萬元書面報告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C04385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3C051A9" w14:textId="06EB34AA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9AF5D" w14:textId="420761AB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AC6F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62995CFF" w14:textId="59F0F15D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F234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13A6106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0919727" w14:textId="57A8D60E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82D6D0D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69BBC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F1822B" w14:textId="7A27DFFF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衛生福利部函，為110年度中央政府總預算決議，檢送社會及家庭署決議(二十)「辦理機構評鑑、專業訓練及方案推廣等業務」凍結11萬3千元書面報告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500E17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441B83A9" w14:textId="023941E8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6D4A4" w14:textId="0B6856A1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009C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2B688726" w14:textId="1414B080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1CC9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AF37FB9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415821D" w14:textId="5A77AA22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6AEA7453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D4F61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9B3D45" w14:textId="66C922D6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衛生福利部函，為110年度中央政府總預算決議，檢送社會及家庭署決議(二十一)「捐助兒童及少年安置與教養機構辦理輔導工作等」凍結100萬元書面報告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A20193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0C8A2B74" w14:textId="07234943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1BB23" w14:textId="78C3ECB9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D675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5C64F7D1" w14:textId="0D51A735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6B098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07193AE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883FF6B" w14:textId="303B5999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A081EFE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D86CB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A8F04A" w14:textId="4D4A467B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衛生福利部函，為110年度中央政府總預算決議，檢送社會及家庭署決議(二十二)「推展家庭支持服務」凍結100萬元書面報告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BE462F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51718DA" w14:textId="719777C6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15875" w14:textId="10885DBF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1126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44B649C" w14:textId="24AC8F4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8FED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884BFFD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B5F81ED" w14:textId="77C636EE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D82F28F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9AB18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45BA18" w14:textId="64B2EF1E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衛生福利部函，為110年度中央政府總預算決議，檢送社會及家庭署決議(二十三)「推展家庭支持服務」凍結100萬元書面報告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636727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C0106A7" w14:textId="2E7906AE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93000" w14:textId="0B00782C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EF55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3463493E" w14:textId="54E7F8A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6497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FAE1228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FFD8FCF" w14:textId="33FB68E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AA84743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0232D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725D45" w14:textId="3F8C3242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衛生福利部函，為110年度中央政府總預算決議，檢送社會及家庭署決議(二十四)「推展</w:t>
            </w: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家庭支持服務」中「業務費」凍結十二分之一書面報告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020DEF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4B711DCC" w14:textId="0DDD8A08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0ED28" w14:textId="623A1E64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CBD5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4BE6ED66" w14:textId="7FE98D38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3BCE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7A3E8F3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52E4209" w14:textId="662CA118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67D4C562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28FB5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0FFFB3" w14:textId="0070E38D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衛生福利部函，為110年度中央政府總預算決議，檢送社會及家庭署決議(二十五)「我國少子女化對策計畫」凍結200萬元書面報告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05004B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BD1540F" w14:textId="65E8F73D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2C214" w14:textId="55E926B9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F71E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12C5235" w14:textId="70419DEE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A4C9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898457F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C5A8608" w14:textId="24AEE56A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84B1B50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530C4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4CCC2F" w14:textId="05D635F9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衛生福利部函，為110年度中央政府總預算決議，檢送社會及家庭署決議(二十六)「我國少子女化對策計畫」凍結200萬元書面報告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61CFA1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31420004" w14:textId="04671F9F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7643B" w14:textId="2054ACC6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4DE66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529D0FE9" w14:textId="7D84F14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3E9E6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F5106F3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E784DBC" w14:textId="628495C8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636DA384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382D7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9F1D1D" w14:textId="05E14935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衛生福利部函，為110年度中央政府總預算決議，檢送社會及家庭署決議(二十七)「我國少子女化對策計畫」凍結500萬元書面報告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34B8DC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1B2CC56B" w14:textId="18A475D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E5238" w14:textId="7029254E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90C8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7C4F89A" w14:textId="25B3A118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2FD1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D641041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A81DFA5" w14:textId="42D07098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9EE1DF1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60CB5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A2616E" w14:textId="2EC23A9F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衛生福利部函，為110年度中央政府總預算決議，檢送社會及家庭署決議(二十八)「我國少子女化對策計畫」凍結200萬元書面報告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496922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0B80A576" w14:textId="33533EC1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853F1" w14:textId="7737D2C8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E4449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499279C" w14:textId="59AE6149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C4F09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8F0E19D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2914418" w14:textId="3C0C199B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3ED4C9FB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F7C7F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57D4BA" w14:textId="6C4FC173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衛生福利部函，為110年度中央政府總預算決議，檢送社會及家庭署決議(二十九)「我國少子女化對策計畫」之「業務費」凍結十二分之一書面報告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9B4044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3688AD13" w14:textId="2DFD357D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49303" w14:textId="11D71346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B3189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1689D27" w14:textId="5F7804B9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F136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9D8CDFC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561AA72" w14:textId="5D62F56A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6AE24F63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571B0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F715B2" w14:textId="4ABD3F6E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衛生福利部函，為110年度中央政府總預算決議，檢送社會及家庭署決議(三十)「辦理0至未滿2歲育兒津貼」凍結200萬元書面報告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F9CC82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0E0846AD" w14:textId="3B2777BC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C1BBC" w14:textId="1A5A10A4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D2F7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010E0AE" w14:textId="22535B9A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66D1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6E4E587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2881D8B" w14:textId="1646266A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411551F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C6667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C14461" w14:textId="5937331B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衛生福利部函，為110年度中央政府總預算決議，檢送社會及家庭署決議(三十一)「辦理托育公共及準公共化服務暨托育管理」凍結300萬元書面報告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293F56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E68F13C" w14:textId="6D6FB07D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B8D40" w14:textId="72EDD538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9C0F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2F66A3CC" w14:textId="5C0D0592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C7718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6B18B3D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FA690E5" w14:textId="743793D9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9F39262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B3505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2DC17A" w14:textId="35B06BF9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衛生福利部函，為110年度中央政府總預算決議，檢送社會及家庭署決議(三十二)「辦理托育公共及準公共化服務暨托育管理」凍結200萬元書面報告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D29B20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55645C28" w14:textId="5A96143B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047AC" w14:textId="7A9B8834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52EB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053A3C7F" w14:textId="169F38F8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FF33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192DA9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62F91A8" w14:textId="69D91A50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590CF12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35D7E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6684D7" w14:textId="4C2B0F24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衛生福利部函，為110年度中央政府總預算決議，檢送食品藥物管理署決議(一)「確保衛生安全環境整合型計畫」合併凍結100萬元書面報告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931425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5F02EC51" w14:textId="07789AD3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0D2D2" w14:textId="755944ED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6393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02146B47" w14:textId="75BD322A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35D2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FA8B4AB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46443FB" w14:textId="362803BA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492A452D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B9970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CA1356" w14:textId="6EA43904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衛生福利部函，為110年度中央政府總預算決議，檢送食品藥物管理署決議(三)「管制藥品及藥物濫用防制研究」預算合併凍結五分之一專案報告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9852E0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754A62D" w14:textId="53B01C43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807AE" w14:textId="51BE3480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0EE2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58CB774D" w14:textId="1DEC942D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3B6E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D2DC9C9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0AC9DB1" w14:textId="70A3117D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365D5D8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C99D3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96229E" w14:textId="2D2C39E7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衛生福利部函，為110年度中央政府總預算決議，檢送食品藥物管理署決議(四)「辦理分析人才培訓、完善數據品質、強化監測資訊分析及探勘等研究」凍結500萬元專案報告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391BB8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0FBB080E" w14:textId="77E932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0AFEB" w14:textId="17FD4590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2562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07D99202" w14:textId="5990739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1877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C85E7E6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0C2FCB7" w14:textId="281E20F9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F4C69AC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97F62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28AA1F" w14:textId="14B618AE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衛生福利部函，為110年度中央政府總預算決議，檢送食品藥物管理署決議(五)辦理防堵逾期之原物料及食品流入食品供應鏈合併凍結200萬元專案報告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41EA27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101320BC" w14:textId="23C0BBCD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B8BFD" w14:textId="74F498B4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323A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29963706" w14:textId="35CBBE05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3AFB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7D82532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2C9B5B4" w14:textId="0A17A75D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485AAA2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EB692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2EA34D" w14:textId="28DD82CF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衛生福利部函，為110年度中央政府總預算決議，檢送食品藥物管理署決議(六)「食品安全巨量資料應用」合併凍結100萬元書面報告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F174F3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193BBDE2" w14:textId="51206113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03E53" w14:textId="6445A56C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817B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5293CAF8" w14:textId="08E3C95D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C571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52662C0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ADE7D9D" w14:textId="0CA74595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5DAD2FD8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FBDF9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7F158" w14:textId="54F0107F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衛生福利部函，為110年度中央政府總預算決議，檢送食品藥物管理署決議(七)「基本行政工作維持」凍結500萬元專案報告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38E4BA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46D2886C" w14:textId="3BAB90B5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86DB4" w14:textId="25B0B97F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90645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45255D65" w14:textId="46024355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512D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1506DF1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57CBEB6" w14:textId="559673FE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63700F5A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1689B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E6D4CE" w14:textId="18B5B50D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</w:t>
            </w: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央政府總預算決議，檢送食品藥物管理署決議(八)「食品企劃綜合管理」凍結100萬元書面報告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DB4120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87EBC26" w14:textId="595E4C81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4EB6C" w14:textId="5FDDEB8B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lastRenderedPageBreak/>
              <w:t>社會福利及</w:t>
            </w: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lastRenderedPageBreak/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2214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110.5.6</w:t>
            </w:r>
          </w:p>
          <w:p w14:paraId="14C88479" w14:textId="69E30B83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CAF05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E02FAD5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B8EE18F" w14:textId="735D70B4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A400602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9D8D1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CFC40F" w14:textId="0DEF7031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衛生福利部函，為110年度中央政府總預算決議，檢送食品藥物管理署決議(九)「食品邊境查驗及國內外稽查管理」合併凍結1,000萬元書面報告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A9CF93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06A15024" w14:textId="3A8D04A8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C1CA3" w14:textId="463D8A50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0043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B3395D3" w14:textId="2FDE9410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DB02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14B15F8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50775D4" w14:textId="58968A1B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587D34AC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9398D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51C6C3" w14:textId="2348AFEE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衛生福利部函，為110年度中央政府總預算決議，檢送食品藥物管理署決議(十三)「藥粧管理工作」合併凍結100萬元書面報告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E2DDDD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2F43204D" w14:textId="6F66422C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AEE62" w14:textId="4013C12D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6A141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18D7F939" w14:textId="3AC52683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D24C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EB96AAC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080CE75" w14:textId="4A3E03AD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69BBB44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A7FFA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EC7D53" w14:textId="3692089D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衛生福利部函，為110年度中央政府總預算決議，檢送食品藥物管理署決議(十四)「藥粧管理工作」凍結100萬元書面報告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05787D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5390BB62" w14:textId="09EC1979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17D75" w14:textId="386338A5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0EF9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06E6F010" w14:textId="5A74C2BB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FF0B8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C6299C4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4944158" w14:textId="3DB19C4A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76630E6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BE191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B9448E" w14:textId="1B614FFF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衛生福利部函，為110年度中央政府總預算決議，檢送食品藥物管理署決議(十五)「藥粧企劃及安全風險管理」凍結500萬元專案報告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99E410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687BCFF" w14:textId="47CF20FD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A726F" w14:textId="4C5F6D54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210D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0EB4C01A" w14:textId="787D2CCB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5A38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61FCB1B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73A6CA1" w14:textId="3CBFD32E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9B07572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E9F9B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EDABB1" w14:textId="7F469EC2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衛生福利部函，為110年度中央政府總預算決議，檢送食品藥物管理署決議(十六)「藥粧企劃及安全風險管理」凍結700萬元專案報告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316851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34E0697D" w14:textId="327BE689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B9F21" w14:textId="752C7163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6D6B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2A5469BD" w14:textId="32688FD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555A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B843F50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3694CB5" w14:textId="3B7DB0C3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30F9ECE5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69160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53C634" w14:textId="5345705C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衛生福利部函，為110年度中央政府總預算決議，檢送食品藥物管理署決議(十七)「藥品及管制藥品管理計畫」合併凍結1,000萬元專案報告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47DA07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10E76075" w14:textId="1D842A98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C23E3" w14:textId="7062DEA7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4ABA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2AA98037" w14:textId="7A3ABAD3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664B9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F82EFD0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3A8776A" w14:textId="6D36D9E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151AB3B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1E501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BB5313" w14:textId="29F46B3D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衛生福利部函，為110年度中央政府總預算決議，檢送食品藥物管理署決議(十八)「強化醫療器材及化粧品管理效能」合併凍結2,000萬元專案報</w:t>
            </w: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62B9D8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5B6EAF2E" w14:textId="50808F40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36927" w14:textId="3F6A23C9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1F442C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BA99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7525D727" w14:textId="1CD4E77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2368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901C6B6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7BBF924" w14:textId="4430F17C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18F199B" w14:textId="77777777" w:rsidTr="00297F70">
        <w:trPr>
          <w:trHeight w:val="360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29F0C" w14:textId="77777777" w:rsidR="008026F0" w:rsidRPr="00787B8D" w:rsidRDefault="008026F0" w:rsidP="008026F0">
            <w:pPr>
              <w:pStyle w:val="a1"/>
              <w:numPr>
                <w:ilvl w:val="0"/>
                <w:numId w:val="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3C5412" w14:textId="20C2D9A1" w:rsidR="008026F0" w:rsidRPr="00C24F0E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4F1B">
              <w:rPr>
                <w:rFonts w:ascii="標楷體" w:eastAsia="標楷體" w:hAnsi="標楷體" w:hint="eastAsia"/>
                <w:sz w:val="28"/>
                <w:szCs w:val="28"/>
              </w:rPr>
              <w:t>衛生福利部函，為110年度中央政府總預算決議，檢送食品藥物管理署決議(十九)「藥物全生命週期精進管理」合併凍結100萬元書面報告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466C9" w14:textId="77777777" w:rsidR="008026F0" w:rsidRPr="004E4C41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5171FFAB" w14:textId="16E81360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(10-3-7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A27C1" w14:textId="2EC04DCB" w:rsidR="008026F0" w:rsidRPr="001F442C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297F70">
              <w:rPr>
                <w:rFonts w:ascii="標楷體" w:eastAsia="標楷體" w:hAnsi="標楷體" w:cs="標楷體" w:hint="eastAsia"/>
                <w:color w:val="000000"/>
                <w:sz w:val="28"/>
                <w:szCs w:val="20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539D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110.5.6</w:t>
            </w:r>
          </w:p>
          <w:p w14:paraId="0C83C86B" w14:textId="0639BA51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-16)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CF2D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9EC34C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6AC7847" w14:textId="15B1DC56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p w14:paraId="71CB78F8" w14:textId="24EC0D60" w:rsidR="00FE26DF" w:rsidRDefault="00FE26DF" w:rsidP="005D6756">
      <w:pPr>
        <w:pStyle w:val="42"/>
        <w:numPr>
          <w:ilvl w:val="0"/>
          <w:numId w:val="7"/>
        </w:numPr>
      </w:pPr>
      <w:r>
        <w:rPr>
          <w:rFonts w:hint="eastAsia"/>
        </w:rPr>
        <w:t>勞動部</w:t>
      </w:r>
      <w:r w:rsidRPr="00C95DC0">
        <w:rPr>
          <w:rFonts w:hint="eastAsia"/>
        </w:rPr>
        <w:t>（</w:t>
      </w:r>
      <w:r w:rsidR="00F47F23">
        <w:t>33</w:t>
      </w:r>
      <w:r w:rsidRPr="00C95DC0">
        <w:rPr>
          <w:rFonts w:hint="eastAsia"/>
        </w:rPr>
        <w:t>案）</w:t>
      </w:r>
    </w:p>
    <w:tbl>
      <w:tblPr>
        <w:tblW w:w="51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"/>
        <w:gridCol w:w="3912"/>
        <w:gridCol w:w="1416"/>
        <w:gridCol w:w="1416"/>
        <w:gridCol w:w="1416"/>
        <w:gridCol w:w="1414"/>
      </w:tblGrid>
      <w:tr w:rsidR="00233AAA" w:rsidRPr="00FB0BBB" w14:paraId="092C4D3E" w14:textId="77777777" w:rsidTr="00297F70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C56FE" w14:textId="77777777" w:rsidR="00233AAA" w:rsidRPr="00787B8D" w:rsidRDefault="00233AAA" w:rsidP="00297F7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21621" w14:textId="77777777" w:rsidR="00233AAA" w:rsidRPr="00787B8D" w:rsidRDefault="00233AAA" w:rsidP="00297F70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 w:rsidRPr="009F4758"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7D140" w14:textId="77777777" w:rsidR="00233AAA" w:rsidRPr="009F4758" w:rsidRDefault="00233AAA" w:rsidP="00297F7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233AAA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1985224187"/>
              </w:rPr>
              <w:t>院會交</w:t>
            </w:r>
            <w:r w:rsidRPr="00233AAA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120" w:id="-1985224187"/>
              </w:rPr>
              <w:t>付</w:t>
            </w:r>
          </w:p>
          <w:p w14:paraId="5F232EE2" w14:textId="77777777" w:rsidR="00233AAA" w:rsidRPr="009F4758" w:rsidRDefault="00233AAA" w:rsidP="00297F7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233AAA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985224186"/>
              </w:rPr>
              <w:t>日期及會</w:t>
            </w:r>
            <w:r w:rsidRPr="00233AAA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985224186"/>
              </w:rPr>
              <w:t>次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A7B80" w14:textId="77777777" w:rsidR="00233AAA" w:rsidRPr="009F4758" w:rsidRDefault="00233AAA" w:rsidP="00297F70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233AAA">
              <w:rPr>
                <w:rFonts w:ascii="Times New Roman" w:eastAsia="標楷體" w:hAnsi="Times New Roman" w:cs="Times New Roman" w:hint="eastAsia"/>
                <w:b/>
                <w:spacing w:val="20"/>
                <w:w w:val="88"/>
                <w:kern w:val="0"/>
                <w:sz w:val="28"/>
                <w:szCs w:val="20"/>
                <w:fitText w:val="1400" w:id="-1985224185"/>
              </w:rPr>
              <w:t>審查委員</w:t>
            </w:r>
            <w:r w:rsidRPr="00233AAA">
              <w:rPr>
                <w:rFonts w:ascii="Times New Roman" w:eastAsia="標楷體" w:hAnsi="Times New Roman" w:cs="Times New Roman" w:hint="eastAsia"/>
                <w:b/>
                <w:spacing w:val="3"/>
                <w:w w:val="88"/>
                <w:kern w:val="0"/>
                <w:sz w:val="28"/>
                <w:szCs w:val="20"/>
                <w:fitText w:val="1400" w:id="-1985224185"/>
              </w:rPr>
              <w:t>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0D0D0" w14:textId="77777777" w:rsidR="00233AAA" w:rsidRPr="009F4758" w:rsidRDefault="00233AAA" w:rsidP="00297F70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233AAA">
              <w:rPr>
                <w:rFonts w:ascii="華康楷書體W5" w:eastAsia="華康楷書體W5" w:hAnsi="Times New Roman" w:cs="Times New Roman" w:hint="eastAsia"/>
                <w:b/>
                <w:snapToGrid w:val="0"/>
                <w:spacing w:val="17"/>
                <w:w w:val="70"/>
                <w:kern w:val="0"/>
                <w:sz w:val="28"/>
                <w:szCs w:val="20"/>
                <w:fitText w:val="1120" w:id="-1985224184"/>
              </w:rPr>
              <w:t>委員會審</w:t>
            </w:r>
            <w:r w:rsidRPr="00233AAA">
              <w:rPr>
                <w:rFonts w:ascii="華康楷書體W5" w:eastAsia="華康楷書體W5" w:hAnsi="Times New Roman" w:cs="Times New Roman" w:hint="eastAsia"/>
                <w:b/>
                <w:snapToGrid w:val="0"/>
                <w:w w:val="70"/>
                <w:kern w:val="0"/>
                <w:sz w:val="28"/>
                <w:szCs w:val="20"/>
                <w:fitText w:val="1120" w:id="-1985224184"/>
              </w:rPr>
              <w:t>竣</w:t>
            </w:r>
          </w:p>
          <w:p w14:paraId="5687AA4E" w14:textId="77777777" w:rsidR="00233AAA" w:rsidRPr="009F4758" w:rsidRDefault="00233AAA" w:rsidP="00297F70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233AAA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985224183"/>
              </w:rPr>
              <w:t>日期及會</w:t>
            </w:r>
            <w:r w:rsidRPr="00233AAA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985224183"/>
              </w:rPr>
              <w:t>次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D5E02" w14:textId="77777777" w:rsidR="00233AAA" w:rsidRPr="009F4758" w:rsidRDefault="00233AAA" w:rsidP="00297F70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kern w:val="0"/>
                <w:sz w:val="28"/>
                <w:szCs w:val="20"/>
              </w:rPr>
              <w:t>備註</w:t>
            </w:r>
          </w:p>
        </w:tc>
      </w:tr>
      <w:tr w:rsidR="00C62B3F" w:rsidRPr="00FB0BBB" w14:paraId="2FD6621E" w14:textId="77777777" w:rsidTr="00776803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0B7D7" w14:textId="77777777" w:rsidR="00C62B3F" w:rsidRPr="003C622E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</w:tcPr>
          <w:p w14:paraId="1989AA8C" w14:textId="158792B4" w:rsidR="00C62B3F" w:rsidRPr="00B073BF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審查勞動部函為107年度中央政府總預算附屬單位預算決議，檢送就業安定基金「基金用途」凍結1億元書面報告案。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70AE6B" w14:textId="77777777" w:rsidR="00C62B3F" w:rsidRPr="003047A7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108.3.15</w:t>
            </w:r>
          </w:p>
          <w:p w14:paraId="51606C23" w14:textId="66E03E52" w:rsidR="00C62B3F" w:rsidRDefault="00C62B3F" w:rsidP="00C62B3F">
            <w:pPr>
              <w:spacing w:line="36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(9-7-5)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216C27" w14:textId="604B9B6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F1485" w14:textId="33000208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--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65204" w14:textId="20BEB895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.26</w:t>
            </w:r>
          </w:p>
          <w:p w14:paraId="2D753ABF" w14:textId="38551F52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-3-1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B031200" w14:textId="055B7C52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6E8C8587" w14:textId="77777777" w:rsidTr="00776803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8414E" w14:textId="77777777" w:rsidR="00C62B3F" w:rsidRPr="003C622E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</w:tcPr>
          <w:p w14:paraId="780E59E6" w14:textId="0D13C5DB" w:rsidR="00C62B3F" w:rsidRPr="00B073BF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審查勞動部函為107年度中央政府總預算附屬單位預算決議，檢送就業安定基金「促進國民就業計畫」凍結1億元書面報告案。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C3CEF1" w14:textId="77777777" w:rsidR="00C62B3F" w:rsidRPr="003047A7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108.3.15</w:t>
            </w:r>
          </w:p>
          <w:p w14:paraId="599BC377" w14:textId="49E6D6C1" w:rsidR="00C62B3F" w:rsidRDefault="00C62B3F" w:rsidP="00C62B3F">
            <w:pPr>
              <w:spacing w:line="36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(9-7-5)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A69042" w14:textId="4F95BB06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9209F" w14:textId="4BFC2106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--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13F93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.26</w:t>
            </w:r>
          </w:p>
          <w:p w14:paraId="1280BCAD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F655C22" w14:textId="6FD2FD41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287264AE" w14:textId="77777777" w:rsidTr="00776803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A591A" w14:textId="77777777" w:rsidR="00C62B3F" w:rsidRPr="003C622E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</w:tcPr>
          <w:p w14:paraId="35690766" w14:textId="4A9A1A74" w:rsidR="00C62B3F" w:rsidRPr="00B073BF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審查勞動部函為107年度中央政府總預算附屬單位預算決議，檢送就業安定基金「基金用途」凍結5千萬元書面報告案。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C996D6" w14:textId="77777777" w:rsidR="00C62B3F" w:rsidRPr="003047A7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108.3.15</w:t>
            </w:r>
          </w:p>
          <w:p w14:paraId="194D9C70" w14:textId="4BAC58B9" w:rsidR="00C62B3F" w:rsidRDefault="00C62B3F" w:rsidP="00C62B3F">
            <w:pPr>
              <w:spacing w:line="36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(9-7-5)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7739FF" w14:textId="3E34B1A4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8C626" w14:textId="118F410A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--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EC2B3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.26</w:t>
            </w:r>
          </w:p>
          <w:p w14:paraId="0AE02F43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3D689D5" w14:textId="5581D5D6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324F6187" w14:textId="77777777" w:rsidTr="00776803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D38CF" w14:textId="77777777" w:rsidR="00C62B3F" w:rsidRPr="003C622E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</w:tcPr>
          <w:p w14:paraId="0FC92FA0" w14:textId="14F5C150" w:rsidR="00C62B3F" w:rsidRPr="00B073BF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勞動部函為107年度中央政府總預算附屬單位預算決議，檢送「促進國民就業計畫」項下「印刷裝訂與廣告費」凍結1,000萬元書面報告案。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D487E7" w14:textId="77777777" w:rsidR="00C62B3F" w:rsidRPr="003047A7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108.3.15</w:t>
            </w:r>
          </w:p>
          <w:p w14:paraId="3434B91C" w14:textId="4D6E6276" w:rsidR="00C62B3F" w:rsidRDefault="00C62B3F" w:rsidP="00C62B3F">
            <w:pPr>
              <w:spacing w:line="36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(9-7-5)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AE328C" w14:textId="068FBFF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61AB8" w14:textId="3FBECD43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--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9EBC1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.26</w:t>
            </w:r>
          </w:p>
          <w:p w14:paraId="0D6634EA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ECBFA55" w14:textId="2508BAC5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6772F9AC" w14:textId="77777777" w:rsidTr="00776803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A8FA8" w14:textId="77777777" w:rsidR="00C62B3F" w:rsidRPr="003C622E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</w:tcPr>
          <w:p w14:paraId="16C62209" w14:textId="3305E67E" w:rsidR="00C62B3F" w:rsidRPr="00B073BF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勞動部函為107年度中央政府總預算附屬單位預算決議，檢送就業安定基金「業務宣導費」凍結1,000萬元書面報告案。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C435E4" w14:textId="77777777" w:rsidR="00C62B3F" w:rsidRPr="003047A7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108.3.15</w:t>
            </w:r>
          </w:p>
          <w:p w14:paraId="4A146C71" w14:textId="68542A51" w:rsidR="00C62B3F" w:rsidRDefault="00C62B3F" w:rsidP="00C62B3F">
            <w:pPr>
              <w:spacing w:line="36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(9-7-5)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90F53C" w14:textId="53C422F9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CAB88" w14:textId="205879CB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--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AC4FA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.26</w:t>
            </w:r>
          </w:p>
          <w:p w14:paraId="7AC3620A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6ED44BD" w14:textId="349514D1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7C7D77F5" w14:textId="77777777" w:rsidTr="00776803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134B8" w14:textId="77777777" w:rsidR="00C62B3F" w:rsidRPr="003C622E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</w:tcPr>
          <w:p w14:paraId="1AB04CA4" w14:textId="04682DBE" w:rsidR="00C62B3F" w:rsidRPr="00B073BF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勞動部函為107年度中央政府總預算附屬單位預算決議，檢送就業安定基金「促進國民就業計畫」項下「提升人才發展品質效能」預算凍結1/20書面報告案。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E851FE" w14:textId="77777777" w:rsidR="00C62B3F" w:rsidRPr="003047A7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108.3.15</w:t>
            </w:r>
          </w:p>
          <w:p w14:paraId="7878E23A" w14:textId="0E9E850C" w:rsidR="00C62B3F" w:rsidRDefault="00C62B3F" w:rsidP="00C62B3F">
            <w:pPr>
              <w:spacing w:line="36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(9-7-5)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8BC32E" w14:textId="267E85CC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B9C25" w14:textId="7D4527DA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--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4CC38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.26</w:t>
            </w:r>
          </w:p>
          <w:p w14:paraId="489B7A7A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A320883" w14:textId="0FB67729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32C1302A" w14:textId="77777777" w:rsidTr="00776803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FE132" w14:textId="77777777" w:rsidR="00C62B3F" w:rsidRPr="003C622E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</w:tcPr>
          <w:p w14:paraId="031F2A49" w14:textId="2BAF8DD1" w:rsidR="00C62B3F" w:rsidRPr="00B073BF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勞動部函為107年度中央政府總預算附屬單位預算決議，檢送就業安定基金「職能標準及技能檢定與競賽業務」預算凍結1/20書面報告案。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62D5ED" w14:textId="77777777" w:rsidR="00C62B3F" w:rsidRPr="003047A7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108.3.15</w:t>
            </w:r>
          </w:p>
          <w:p w14:paraId="5DA5F461" w14:textId="54B5EA9E" w:rsidR="00C62B3F" w:rsidRDefault="00C62B3F" w:rsidP="00C62B3F">
            <w:pPr>
              <w:spacing w:line="36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(9-7-5)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D207B" w14:textId="5EDFA6B1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3E71A" w14:textId="7A12890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--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BA1BF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.26</w:t>
            </w:r>
          </w:p>
          <w:p w14:paraId="35E906DC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7F590CF" w14:textId="47B90408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26384113" w14:textId="77777777" w:rsidTr="00776803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1825E" w14:textId="77777777" w:rsidR="00C62B3F" w:rsidRPr="003C622E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</w:tcPr>
          <w:p w14:paraId="0FD31217" w14:textId="08E062D2" w:rsidR="00C62B3F" w:rsidRPr="00B073BF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勞動部函為107年度中央政府總預算附屬單位預算決議，檢送就業安定基金「廣告費」凍結10萬元書面報告案。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F6A39C" w14:textId="77777777" w:rsidR="00C62B3F" w:rsidRPr="003047A7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108.3.15</w:t>
            </w:r>
          </w:p>
          <w:p w14:paraId="2F69A9D7" w14:textId="4DEF8D4F" w:rsidR="00C62B3F" w:rsidRDefault="00C62B3F" w:rsidP="00C62B3F">
            <w:pPr>
              <w:spacing w:line="36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sz w:val="28"/>
                <w:szCs w:val="28"/>
              </w:rPr>
              <w:t>(9-7-5)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A55A67" w14:textId="450ACE5C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</w:pPr>
            <w:r w:rsidRPr="003047A7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9C4DB" w14:textId="341FC1F0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--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0107E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.26</w:t>
            </w:r>
          </w:p>
          <w:p w14:paraId="6B955A75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552028A" w14:textId="5BBC2C8B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6B40489B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C0730" w14:textId="77777777" w:rsidR="00C62B3F" w:rsidRPr="003C622E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CC70BE" w14:textId="16A02979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勞動部函，為110年度中央政府總預算決議，檢送該部「勞動保險業務」凍結100萬元書面報告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B0EDC3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250DD442" w14:textId="3F9E119B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1630E4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E94BA66" w14:textId="245E5C8B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7618E" w14:textId="2C1172F4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4ABFAD67" w14:textId="3311AE21" w:rsidR="00C62B3F" w:rsidRPr="00FB0BBB" w:rsidRDefault="00C62B3F" w:rsidP="00C62B3F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4EF54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43E75DC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66C13CC" w14:textId="0B3C34A5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6DDCC106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E57CC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EAFFC2" w14:textId="1963D51C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勞動部函，為110年度中央政府總預算決議，檢送該部「一般行政」項下「基本行政工作維持」預算凍結十二分之一書面報告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10FF6F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2A62765E" w14:textId="4E243557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1F39A6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E63B32A" w14:textId="6EF3767C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99CE5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71DD22E1" w14:textId="0DD4DA7B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C4881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53636F0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B8FFCA9" w14:textId="5BE63FE5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2375B2A3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4F70F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6D364" w14:textId="25F357F5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勞動部函，為110年度中央政府總預算決議，檢送該部「勞動關係業務」凍結200萬元書面報告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156371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5F486E1B" w14:textId="0894AB37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790332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8B4E649" w14:textId="1F7C6112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7C8F1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4EF36E9D" w14:textId="6AE48576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E2290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3F0B725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BE74CAE" w14:textId="64AECF32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3E5355A0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2E1C4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AC1225" w14:textId="0382221B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勞動部函，為110年度中央政府總預算決議，檢送該部「勞動福祉退休業務」項下「策辦勞工服務」凍結10萬元書面報告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A4A318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6F40C551" w14:textId="241181FF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B4E8E8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2DEB741" w14:textId="0D57E663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286F5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5528F1C8" w14:textId="02902393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F9951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5B97E56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ED07633" w14:textId="38306EC7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434A31EE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407C1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9A38E6" w14:textId="32631FF4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勞動部函，為110年度中央政府總預算決議，檢送該部「綜合規劃業務」凍結30萬元書面報告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E1486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6985BBD3" w14:textId="02D600C5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E83FDC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A83798C" w14:textId="76E6CF45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CB485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30DADF47" w14:textId="5B762C87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69159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DD2E0FE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7B48474" w14:textId="5E0E4C0F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13EC2200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A3E7F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EC491B" w14:textId="1FCDABAF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勞動部函，為110年度中央政府總預算決議，檢送該部「勞動福祉退休業務」凍結50萬元書面報告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AA8DB8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41BD68C6" w14:textId="1D0B84DE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F4F4E4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A695736" w14:textId="1963AA2B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0854D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56437FF1" w14:textId="5456C692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A24D5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D73F34B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6902BC5" w14:textId="54495E16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68105E97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1102C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364E57" w14:textId="30401C76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勞動部函，為110年度中央政府總預算決議，檢送該部「勞動條件及就業平等業務」凍結50萬元書面報告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83F735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236817BB" w14:textId="24AF7FF3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CC62FE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B631648" w14:textId="6AFEA2AE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F6A73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535AAE95" w14:textId="58837393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B43AB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E4FAA26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8E86FA8" w14:textId="613F4207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6AEBBFA2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9A989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B9CF14" w14:textId="2690A413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勞動部函，為110年度中央政府總預算決議，檢送該部「落實勞動基準法，保障勞工法定權益」凍結5萬元書面報告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B3E984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7B49F1BA" w14:textId="221253FB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2C94A8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ECB6700" w14:textId="2D4FCE05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0272E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3C3B63B6" w14:textId="237BF52A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4F8A8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F54375F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D6D087F" w14:textId="6CDD1864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70D66E93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E7EB1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DF2457" w14:textId="15F33224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勞動部函，為110年度中央政府總預算決議，檢送該部「落實勞動基準法，保障勞工法定權益」中「業務費」凍結10萬元書面報告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9F5940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498207DB" w14:textId="212FD860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C9279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C7425C4" w14:textId="02DBFD42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923D9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2ED99570" w14:textId="736122A1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DAF35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7378043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C46BD3B" w14:textId="6740557E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1EF3637A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D64CE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20FED1" w14:textId="2DD73C43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勞動部函，為110年度中央政府總預算決議，檢送該部「勞動條件及就業平等業務」項下「健全合理工時制度」預算凍結十分之一書面報告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8F8386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21DC5272" w14:textId="38B58E83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291879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C53B3F0" w14:textId="4B9CAE7A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A82C8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522AAD77" w14:textId="26F81C15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CA3BB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7C2186C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A4D9FAC" w14:textId="5C2FB8C1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10CE216F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BF890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BBA3D2" w14:textId="352F9E1F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勞動部函，為110年度中央政府總預算決議，檢送勞動基金運用局「一般行政」凍結100萬元書面報告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E53F6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5E88A4B3" w14:textId="7047F5CE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ADE031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B235912" w14:textId="107E7120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A1AFD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561CCC8C" w14:textId="76CA08B7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A086E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C320BF8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9DFFBDD" w14:textId="57022925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7009B90F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A4167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3BE881" w14:textId="7ED1E58C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勞動部函，為110年度中央政府總預算決議，檢送勞動力發展署「基本行政工作維持」中「一般事務費」凍結80萬元書面報告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C68A60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76537FC4" w14:textId="24B77618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3A3BCE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C597969" w14:textId="2E151372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D4626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0F93B10D" w14:textId="5B38E869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15A9E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E2E21A3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FFBF599" w14:textId="3ACD3392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3E6FBC03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D636B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BDA29" w14:textId="55602757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勞動部函，為110年度中央政府總預算決議，檢送勞動力發展署「勞動力發展業務」凍結100萬元書面報告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97CC6F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47DD2C03" w14:textId="4F8ABE3A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B0934F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AEE561F" w14:textId="4910082D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8DE5C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746A8D5E" w14:textId="6DB73D92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03B35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42C51EB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6BE5280" w14:textId="434F9357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3545FC75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C8BD1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DCAAC4" w14:textId="64D21BA1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勞動部函，為110年度中央政府總預算決議，檢送勞動力發展署「因應貿易自由化就業發展及協助業務」合併凍結100萬元書面報告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169552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058FF2E1" w14:textId="086B1EA5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8347BB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E6554C3" w14:textId="176395B8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1F530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1071B16E" w14:textId="10E802B0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44AD1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1472871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4B094B6" w14:textId="71E73BD5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4A4697C3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2F589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C26B39" w14:textId="6B7AE652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勞動部函，為110年度中央政府總預算決議，檢送勞動力發展署「勞動力發展業務」項下「訓練發展」凍結1萬元書面報告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7383F1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6C985D78" w14:textId="04999510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F8387E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C46B6DC" w14:textId="579BFDA8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04D49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2FE1EFE9" w14:textId="4201B5F2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F50D7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DFD28B0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9BD9D42" w14:textId="040EC6F3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1D1D5408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64C96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B4F354" w14:textId="64E2DB23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勞動部函，為110年度中央政府總預算決議，檢送勞動力發</w:t>
            </w: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展署「勞動力發展業務」中「身心障礙者及特定對象就業促進工作」合併凍結10萬元書面報告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F059A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61E7B960" w14:textId="5666AA2E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9B7A42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1BF8C3E" w14:textId="56ADFDC2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DE93E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7C73DD5E" w14:textId="68D9D1AD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DB41F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723DA8F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4005DDB" w14:textId="15847CDD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院會備查</w:t>
            </w:r>
          </w:p>
        </w:tc>
      </w:tr>
      <w:tr w:rsidR="00C62B3F" w:rsidRPr="00FB0BBB" w14:paraId="32D264FE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D7699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2B8E32" w14:textId="6DFDB796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勞動部函，為110年度中央政府總預算決議，檢送勞動力發展署「身心障礙者及特定對象業務」中「身心障礙者及特定對象就業促進工作」合併凍結10萬元書面報告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ECD5C3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11FADA00" w14:textId="77D19552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5A51D1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F89F090" w14:textId="2A018F7A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DD81B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49DEB7DA" w14:textId="506839C2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6E6C1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1BF43FF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040037C" w14:textId="21A044DC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5DD6DAF8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93FE9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95BB7D" w14:textId="3978E895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勞動部函，為110年度中央政府總預算決議，檢送勞動力發展署「勞動力發展業務」項下「因應貿易自由化就業發展及協助業務」凍結5萬元專案報告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E9F8EA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25468F31" w14:textId="62FEE852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237E48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EF00A0B" w14:textId="34B090F6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C98EC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79BE0728" w14:textId="4C038095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E80BF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C1DDB2E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A258E75" w14:textId="606E4B9A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3734EAC5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B4C57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CC5CD3" w14:textId="6E7F75F7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勞動部函，為110年度中央政府總預算決議，檢送勞動力發展署「分署管理」凍結100萬元書面報告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B5EA0E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611205D5" w14:textId="01E1203D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9E6F18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B76ADE6" w14:textId="3D18C8A2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8AEB8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62FA0B26" w14:textId="74039378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72F43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5BCC86C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D8A8C4B" w14:textId="1661C216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0214070E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46C63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6F0129" w14:textId="2ADD7CC4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勞動部函，為110年度中央政府總預算決議，檢送勞動力發展署「分署管理」項下「辦理職前訓練」合併凍結10萬元書面報告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D5C252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688C4AA6" w14:textId="758CAAF6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87A437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918AA74" w14:textId="5EB3ADC4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D5F80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72501069" w14:textId="7585838B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F9138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052F945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492780C" w14:textId="1A31A36F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2F1C2378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F5B62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419A64" w14:textId="0E0844BF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勞動部函，為110年度中央政府總預算決議，檢送勞動及職業安全衛生研究所「辦理勞動與職業安全衛生展示、研發成果推廣與國際交流」凍結100萬元書面報告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1E259A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5DCCCC5D" w14:textId="55953FEA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C1CBF9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4C8E40E" w14:textId="7ABAF2BC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467BB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79E19F82" w14:textId="0FDC2AB5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7424C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7771CD9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FB147CB" w14:textId="3F9A965C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14CA0C56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97B92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568D18" w14:textId="6E42092F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勞動部函，為110年度中央政府總預算決議，檢送勞工保險局「保險業務」合併凍結200萬元書面報告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FF09FC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216FB1A1" w14:textId="032EF3C6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4AA3B5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4FE3425" w14:textId="39773A1D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B4562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3723544C" w14:textId="13E162FF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725FC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3C8F0DD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165ADD1" w14:textId="2ECD3098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492A46B8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7F7D1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FAC5B9" w14:textId="766739F2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勞動部函，為110年度中央政府總預算決議，檢送勞工保險局「一般行政」項下「資訊業務」凍結500萬元書面報告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FD2F78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7C8017E8" w14:textId="6512ECA0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0CB4C2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92206FB" w14:textId="5C7F28E7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F926D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0972B403" w14:textId="2CC13C83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DF6B0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87D6BA5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0708EFD" w14:textId="0E976B24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192F0F0F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7CD45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BAB465" w14:textId="7126EC14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勞動部函，為110年度中央政府總預算決議，檢送職業安全衛生署「一般行政」項下「基本工作維持」凍結200萬元書面報告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510920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0DA768ED" w14:textId="60D7D6FB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5F4A87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A710497" w14:textId="09BAF3BD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B2A0F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0CCA136A" w14:textId="54C94B54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60185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5A5230F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F5774F7" w14:textId="1B3EC4D4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C62B3F" w:rsidRPr="00FB0BBB" w14:paraId="61C24AB5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1786F" w14:textId="77777777" w:rsidR="00C62B3F" w:rsidRPr="00787B8D" w:rsidRDefault="00C62B3F" w:rsidP="00C62B3F">
            <w:pPr>
              <w:pStyle w:val="a1"/>
              <w:numPr>
                <w:ilvl w:val="0"/>
                <w:numId w:val="9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5606D3" w14:textId="7D3B9C25" w:rsidR="00C62B3F" w:rsidRPr="00FB0BBB" w:rsidRDefault="00C62B3F" w:rsidP="00C62B3F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73BF">
              <w:rPr>
                <w:rFonts w:ascii="標楷體" w:eastAsia="標楷體" w:hAnsi="標楷體" w:hint="eastAsia"/>
                <w:sz w:val="28"/>
                <w:szCs w:val="28"/>
              </w:rPr>
              <w:t>勞動部函，為110年度中央政府總預算決議，檢送「職業安全衛生業務」凍結1,000萬元書面報告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255334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4.6</w:t>
            </w:r>
          </w:p>
          <w:p w14:paraId="0250B7F4" w14:textId="06F5DEEA" w:rsidR="00C62B3F" w:rsidRPr="00FB0BBB" w:rsidRDefault="00C62B3F" w:rsidP="00C62B3F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(10-3-6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757580" w14:textId="77777777" w:rsidR="00C62B3F" w:rsidRPr="004E4C41" w:rsidRDefault="00C62B3F" w:rsidP="00C62B3F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DADC34F" w14:textId="322975B5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BB31A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3E2AAC55" w14:textId="5DF2C143" w:rsidR="00C62B3F" w:rsidRPr="00FB0BBB" w:rsidRDefault="00C62B3F" w:rsidP="00C62B3F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1AC57" w14:textId="77777777" w:rsidR="00C62B3F" w:rsidRPr="00B705DD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B0D6FB5" w14:textId="77777777" w:rsidR="00C62B3F" w:rsidRDefault="00C62B3F" w:rsidP="00C62B3F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6220263" w14:textId="1D832E06" w:rsidR="00C62B3F" w:rsidRPr="00FB0BBB" w:rsidRDefault="00C62B3F" w:rsidP="00C62B3F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p w14:paraId="197225DC" w14:textId="77777777" w:rsidR="00233AAA" w:rsidRPr="00233AAA" w:rsidRDefault="00233AAA" w:rsidP="00233AAA"/>
    <w:p w14:paraId="47B4F327" w14:textId="771E2292" w:rsidR="00FE26DF" w:rsidRDefault="00FE26DF" w:rsidP="00FE26DF">
      <w:pPr>
        <w:pStyle w:val="42"/>
      </w:pPr>
      <w:r>
        <w:rPr>
          <w:rFonts w:hint="eastAsia"/>
        </w:rPr>
        <w:t>行政院環境保護署</w:t>
      </w:r>
      <w:r w:rsidRPr="00536736">
        <w:rPr>
          <w:rFonts w:hint="eastAsia"/>
          <w:bCs/>
        </w:rPr>
        <w:t>（</w:t>
      </w:r>
      <w:r w:rsidR="005F44F0">
        <w:rPr>
          <w:rFonts w:hint="eastAsia"/>
          <w:bCs/>
        </w:rPr>
        <w:t>45</w:t>
      </w:r>
      <w:r w:rsidRPr="00536736">
        <w:rPr>
          <w:rFonts w:hint="eastAsia"/>
          <w:bCs/>
        </w:rPr>
        <w:t>案）</w:t>
      </w:r>
    </w:p>
    <w:tbl>
      <w:tblPr>
        <w:tblW w:w="51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"/>
        <w:gridCol w:w="3912"/>
        <w:gridCol w:w="1416"/>
        <w:gridCol w:w="1416"/>
        <w:gridCol w:w="1416"/>
        <w:gridCol w:w="1414"/>
      </w:tblGrid>
      <w:tr w:rsidR="00233AAA" w:rsidRPr="00FB0BBB" w14:paraId="408F68D8" w14:textId="77777777" w:rsidTr="00297F70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3"/>
          <w:p w14:paraId="2BFFEEF9" w14:textId="77777777" w:rsidR="00233AAA" w:rsidRPr="00787B8D" w:rsidRDefault="00233AAA" w:rsidP="00297F7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F7F55" w14:textId="77777777" w:rsidR="00233AAA" w:rsidRPr="00787B8D" w:rsidRDefault="00233AAA" w:rsidP="00297F70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 w:rsidRPr="009F4758"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48E2E" w14:textId="77777777" w:rsidR="00233AAA" w:rsidRPr="009F4758" w:rsidRDefault="00233AAA" w:rsidP="00297F7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233AAA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1985224182"/>
              </w:rPr>
              <w:t>院會交</w:t>
            </w:r>
            <w:r w:rsidRPr="00233AAA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120" w:id="-1985224182"/>
              </w:rPr>
              <w:t>付</w:t>
            </w:r>
          </w:p>
          <w:p w14:paraId="330F84A8" w14:textId="77777777" w:rsidR="00233AAA" w:rsidRPr="009F4758" w:rsidRDefault="00233AAA" w:rsidP="00297F7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233AAA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985224181"/>
              </w:rPr>
              <w:t>日期及會</w:t>
            </w:r>
            <w:r w:rsidRPr="00233AAA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985224181"/>
              </w:rPr>
              <w:t>次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0E3F0" w14:textId="77777777" w:rsidR="00233AAA" w:rsidRPr="009F4758" w:rsidRDefault="00233AAA" w:rsidP="00297F70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233AAA">
              <w:rPr>
                <w:rFonts w:ascii="Times New Roman" w:eastAsia="標楷體" w:hAnsi="Times New Roman" w:cs="Times New Roman" w:hint="eastAsia"/>
                <w:b/>
                <w:spacing w:val="20"/>
                <w:w w:val="88"/>
                <w:kern w:val="0"/>
                <w:sz w:val="28"/>
                <w:szCs w:val="20"/>
                <w:fitText w:val="1400" w:id="-1985224180"/>
              </w:rPr>
              <w:t>審查委員</w:t>
            </w:r>
            <w:r w:rsidRPr="00233AAA">
              <w:rPr>
                <w:rFonts w:ascii="Times New Roman" w:eastAsia="標楷體" w:hAnsi="Times New Roman" w:cs="Times New Roman" w:hint="eastAsia"/>
                <w:b/>
                <w:spacing w:val="3"/>
                <w:w w:val="88"/>
                <w:kern w:val="0"/>
                <w:sz w:val="28"/>
                <w:szCs w:val="20"/>
                <w:fitText w:val="1400" w:id="-1985224180"/>
              </w:rPr>
              <w:t>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57642" w14:textId="77777777" w:rsidR="00233AAA" w:rsidRPr="009F4758" w:rsidRDefault="00233AAA" w:rsidP="00297F70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233AAA">
              <w:rPr>
                <w:rFonts w:ascii="華康楷書體W5" w:eastAsia="華康楷書體W5" w:hAnsi="Times New Roman" w:cs="Times New Roman" w:hint="eastAsia"/>
                <w:b/>
                <w:snapToGrid w:val="0"/>
                <w:spacing w:val="17"/>
                <w:w w:val="70"/>
                <w:kern w:val="0"/>
                <w:sz w:val="28"/>
                <w:szCs w:val="20"/>
                <w:fitText w:val="1120" w:id="-1985224179"/>
              </w:rPr>
              <w:t>委員會審</w:t>
            </w:r>
            <w:r w:rsidRPr="00233AAA">
              <w:rPr>
                <w:rFonts w:ascii="華康楷書體W5" w:eastAsia="華康楷書體W5" w:hAnsi="Times New Roman" w:cs="Times New Roman" w:hint="eastAsia"/>
                <w:b/>
                <w:snapToGrid w:val="0"/>
                <w:w w:val="70"/>
                <w:kern w:val="0"/>
                <w:sz w:val="28"/>
                <w:szCs w:val="20"/>
                <w:fitText w:val="1120" w:id="-1985224179"/>
              </w:rPr>
              <w:t>竣</w:t>
            </w:r>
          </w:p>
          <w:p w14:paraId="4F66966C" w14:textId="77777777" w:rsidR="00233AAA" w:rsidRPr="009F4758" w:rsidRDefault="00233AAA" w:rsidP="00297F70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233AAA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1985224178"/>
              </w:rPr>
              <w:t>日期及會</w:t>
            </w:r>
            <w:r w:rsidRPr="00233AAA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1985224178"/>
              </w:rPr>
              <w:t>次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57BE9" w14:textId="77777777" w:rsidR="00233AAA" w:rsidRPr="009F4758" w:rsidRDefault="00233AAA" w:rsidP="00297F70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kern w:val="0"/>
                <w:sz w:val="28"/>
                <w:szCs w:val="20"/>
              </w:rPr>
              <w:t>備註</w:t>
            </w:r>
          </w:p>
        </w:tc>
      </w:tr>
      <w:tr w:rsidR="008026F0" w:rsidRPr="00FB0BBB" w14:paraId="61A5FF7F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60015" w14:textId="77777777" w:rsidR="008026F0" w:rsidRPr="003C622E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2E08C2" w14:textId="6E118185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行政院環境保護署函，為110年度中央政府總預算決議，檢送該署「科技發展」凍結100萬元書面報告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6194C6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5612E03A" w14:textId="2C954114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EE6B3D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D310489" w14:textId="7994EE3B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325B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4C87D216" w14:textId="6B49DFF9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B88C1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79A0C16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193796D" w14:textId="2BCE75C5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92C8B4A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78E1E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23ECB7" w14:textId="30A2C381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行政院環境保護署函，為110年度中央政府總預算決議，檢送該署「垃圾全分類零廢棄及廢棄物緊急應變計畫」凍結5,000萬元專案報告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843D00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793CFDD2" w14:textId="292514AC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96E500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3E25D39" w14:textId="4DDBF4A9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24A26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0E1F17F8" w14:textId="1A833C7E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8CEE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D7525B7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9E74AC7" w14:textId="7234BC1D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1A92B7A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6E35B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CCCEF" w14:textId="6F32ECD3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行政院環境保護署函，為110年度中央政府總預算決議，檢送該署「噪音、振動及非屬原子能游離輻射管制」凍結100萬元書面報告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45D210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6F6ED379" w14:textId="33985B0C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E9ADC7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9B3C352" w14:textId="7DBCA400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4797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5058C5BA" w14:textId="21A41C27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18E2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E587F68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8A65F76" w14:textId="041CAD00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C8424BE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5B9AA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E0A07F" w14:textId="0FB44700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行政院環境保護署函，為110年度中央政府總預算決議，檢送該署「持續辦理廢棄物減量、資源循環、再生及再利用工作」凍結200萬元書面報告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EC85D1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167A1E27" w14:textId="34D67978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FEC291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5E374F0" w14:textId="227B0394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8C2C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620A12EC" w14:textId="29B65358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581E9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8F5A83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784CB9D" w14:textId="13439815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AF37E37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81997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DA7C24" w14:textId="121497A8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行政院環境保護署函，為110年度中央政府總預算決議，檢送該署「水質保護」凍結100萬元書面報告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450281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3DD93317" w14:textId="467E027A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31E692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089D42B" w14:textId="74677096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2F96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529D5527" w14:textId="2A8615D2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E1D65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B2A7546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8D8A9B5" w14:textId="66E1C024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55068573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DC864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3D77F4" w14:textId="3B0AB48A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551C7B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行政院環境保護署函，為110年度中央政府總預算決議，檢</w:t>
            </w:r>
            <w:r w:rsidRPr="00551C7B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lastRenderedPageBreak/>
              <w:t>送該署「鼓勵公民營機構興建營運垃圾焚化廠推動方案」之「獎補助費」凍結500萬元書面報告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572CF1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442F7407" w14:textId="0E63FC89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DBC539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B8306B5" w14:textId="0629F10E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291F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1CA5499D" w14:textId="26F66C13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267F6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F9B0355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C05C941" w14:textId="78DBD234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院會備查</w:t>
            </w:r>
          </w:p>
        </w:tc>
      </w:tr>
      <w:tr w:rsidR="008026F0" w:rsidRPr="00FB0BBB" w14:paraId="35381E45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A6783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A20B85" w14:textId="24BCE7ED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行政院環境保護署函，為110年度中央政府總預算決議，檢送該署「國際合作、永續發展及科技管理」凍結50萬元書面報告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11554B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18A0BBC5" w14:textId="3E01E25B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559B2B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9502EDC" w14:textId="142E9FDC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CE958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442293E6" w14:textId="5CB0CA01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C1EB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5D1FAE9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D90C08F" w14:textId="4393A698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BC3AAB0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8A2BC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57BBDF" w14:textId="7E1A481C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行政院環境保護署函，為110年度中央政府總預算決議，檢送該署「水污染防治及流域整體性環境保護」凍結100萬元書面報告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B7693A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3BCF2EFB" w14:textId="264CB9A7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7AFE80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64A2C47" w14:textId="5182759A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27DE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36915225" w14:textId="62E5C6B6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AE8E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A762EB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00931AF" w14:textId="12EB679F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6BE17E1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810E9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2D7C35" w14:textId="514D5248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行政院環境保護署函，為110年度中央政府總預算決議，檢送該署「推廣環保產品及綠色消費」凍結10萬元書面報告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E66D83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7D02D49E" w14:textId="670408E3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D5E58D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0A3A9A8" w14:textId="48D41A14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5174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51B08066" w14:textId="7259B1A3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2EE4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1AB86AF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B3AB852" w14:textId="0C5ADBA4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D79F4E8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6D068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95EC11" w14:textId="1E5A7497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行政院環境保護署函，為110年度中央政府總預算決議，檢送該署「多元化垃圾處理計畫」之「獎補助費」凍結2,500萬元書面報告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F95287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018E0A31" w14:textId="76DFAFAD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63673F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129AE40" w14:textId="467CCF34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0ADA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770EACC8" w14:textId="1313C29B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8E3E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E3C70D5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90770AB" w14:textId="5FC179A3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325AD0D8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56F9A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874296" w14:textId="0F3795EE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行政院環境保護署函，為110年度中央政府總預算決議，檢送該署「推動區域環境保護工作」凍結100萬元書面報告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25C659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39122D97" w14:textId="6D37109B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850710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96BBD12" w14:textId="2E6CDB49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D786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05410C65" w14:textId="1DA17EFC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6C88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297047C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B8542A7" w14:textId="6693DA0B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48386531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AAF94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FEBB0C" w14:textId="627F9377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行政院環境保護署函，為110年度中央政府總預算決議，檢送該署「綜合計畫」項下「綜合企劃」凍結250萬元書面報告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255DB5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545AA5FB" w14:textId="3188A898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B89FC4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49E7A4E" w14:textId="5FD60628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EA72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3EC6E04C" w14:textId="4E4EA6C8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0BF65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05B7901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E9794E7" w14:textId="003E0A1D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38DA7CCC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EEBA2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F26FBC" w14:textId="53492B6C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行政院環境保護署函，為110年度中央政府總預算決議，檢送該署「提升天然災害廢棄物應變處理能量設施計畫」凍結500萬元專案報告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B71236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26B53685" w14:textId="7A4267BF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930B30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0F96123" w14:textId="04211392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121E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4A1046DE" w14:textId="3B5F175A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699A1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9109DF0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D7B939A" w14:textId="3D87F05B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74A9DFD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26FB5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4452C" w14:textId="3913BD5B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</w:t>
            </w: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lastRenderedPageBreak/>
              <w:t>送該署「空氣品質監測規劃與測站管理」凍結20萬元書面報告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F8876F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21CEA1B2" w14:textId="7070540F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55C022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F1DF50C" w14:textId="14B8956C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FAF8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0B4E7680" w14:textId="56CD09EF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CA9A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DA62AC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C24B542" w14:textId="0AC4522A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院會備查</w:t>
            </w:r>
          </w:p>
        </w:tc>
      </w:tr>
      <w:tr w:rsidR="008026F0" w:rsidRPr="00FB0BBB" w14:paraId="4B281390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BB3CC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4D7E7C" w14:textId="45540DD8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行政院環境保護署函，為110年度中央政府總預算決議，檢送該署「營造優質環境衛生」凍結500萬元書面報告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490523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5BFA5208" w14:textId="7456CC54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E9B0B2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D29E7D5" w14:textId="602C7201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2EB65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3BAF9193" w14:textId="720D45CC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0D36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709D39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9707AE9" w14:textId="2F07B0F5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A073D6E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063E6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054EC3" w14:textId="44A403BD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行政院環境保護署函，為110年度中央政府總預算決議，檢送該署「環境監測資訊」凍結200萬元書面報告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1E8C4C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69AB715E" w14:textId="42F903B8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1087F4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1291DE1" w14:textId="233C7AE0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BA796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516C2ECF" w14:textId="4598DE5D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6D868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DA8FFAD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E4C8E98" w14:textId="276546EC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139BD1A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C6121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B7035C" w14:textId="6330558E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行政院環境保護署函，為110年度中央政府總預算決議，檢送該署「區域環境管理」凍結300萬元書面報告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42B80B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2908A821" w14:textId="349B6194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FB2D9A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C26CD4F" w14:textId="0A1147B0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76A76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079F28F1" w14:textId="0FDBDEBA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E929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E2B8ACC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FF265D6" w14:textId="37786E08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6E26C947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859BF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37E349" w14:textId="504F1801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行政院環境保護署函，為110年度中央政府總預算決議，檢送該署「辦理全國各級環保報案中心公害陳情系統計畫」之「委辦費」凍結100</w:t>
            </w:r>
            <w:r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F7DD23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3F171467" w14:textId="66EB7C60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0F67F5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37685B0" w14:textId="3114103A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E1F7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24F39BB6" w14:textId="4A89340D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1EC0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A69323F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0A968D0" w14:textId="00B962F9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3709EBFE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4A133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A91DD6" w14:textId="0558BC07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行政院環境保護署函，為110年度中央政府總預算決議，檢送該署「事業廢水行政管制及經濟誘因管理」預算凍結十分之一書面報告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BF3C09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37EA5B55" w14:textId="686F2399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B587DE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4BE9562" w14:textId="7129F69C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EB62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0E75B1B6" w14:textId="3FBFEC49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693E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74347CD3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42F562D" w14:textId="1CA59EA5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1ABFFD7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F3B7B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8986BE" w14:textId="38320DF8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行政院環境保護署函，為110年度中央政府總預算決議，檢送該署「廢棄物管理」凍結1,000萬元書面報告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6A9E4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2203158B" w14:textId="39108D55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0AD94F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B5E4C43" w14:textId="7A3F86F5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883B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1BA08D38" w14:textId="4D42AD9F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3DA5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C9AF5A5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9565FF4" w14:textId="4FCE98D3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44BC21AE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299AC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4E28AA" w14:textId="734EAA1F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行政院環境保護署函，為110年度中央政府總預算決議，檢送該署「資源循環再利用」之「委辦費」凍結200萬元書面報告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296E58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587ACFAF" w14:textId="3A7B2439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297B19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A7E42D0" w14:textId="4F642022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B7CF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58D62863" w14:textId="5DC4C44C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0FF2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4DA065D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AD83D80" w14:textId="2B32ED49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5C8A0C8B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4E350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711209" w14:textId="2BE16EF5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行政院環境保護署函，為110年度中央政府總預算決議，檢送該署辦理行政院國家永續發展委員會委員會議等預算凍結</w:t>
            </w: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lastRenderedPageBreak/>
              <w:t>二分之一書面報告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319F14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41CDAFEC" w14:textId="3DB09D3B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8CA78B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AE2D1FF" w14:textId="1E04416F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B91E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3A9ECE46" w14:textId="3108C274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5D8A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0150496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95C1477" w14:textId="515DD5BE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12AB5A3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EEBAA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537CF2" w14:textId="026A850C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行政院環境保護署函，為110年度中央政府總預算決議，檢送該署「多元化垃圾處理計畫」之「獎補助費」凍結500萬元書面報告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4F132C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40ED543A" w14:textId="089F3C48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D83999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BC51D98" w14:textId="05267934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8A1D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040D38F9" w14:textId="2404F2A5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DBF6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104A30B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A4F598A" w14:textId="19EFA18F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3E71FC93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6F205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FFB8C8" w14:textId="4B7EE13E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行政院環境保護署函，為110年度中央政府總預算決議，檢送該署「空氣品質保護及噪音管制」凍結50萬元書面報告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047278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02609A04" w14:textId="35A83060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490FE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F013842" w14:textId="174B2A01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9C92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7CD82DA4" w14:textId="3EA5E1E9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5A625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E939FF2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C5BF27A" w14:textId="306C0432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4215BDA8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36D78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B54CE" w14:textId="5D93F718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行政院環境保護署函，為110年度中央政府總預算決議，檢送該署「事業廢棄物管理」凍結60萬元書面報告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973803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6BB15639" w14:textId="794CA826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DBAA93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D45BE6C" w14:textId="622B8B1D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8893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47A6F67F" w14:textId="1A145667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9C09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48F27B2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B4B47FE" w14:textId="72F29747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42BBD2D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99C8A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97310E" w14:textId="107B2FF5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行政院環境保護署函，為110年度中央政府總預算決議，檢送該署「環境衛生管理」凍結50萬元書面報告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84BCD7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1F418E2D" w14:textId="6E4D4DC2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ACFA86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0F80EA5" w14:textId="5513A1A6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35E0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37568F8E" w14:textId="487BC7C7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B3239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5282803C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ECE1C98" w14:textId="737E5B3B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4387FE67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52589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7DEFD4" w14:textId="60EB947B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行政院環境保護署函，為110年度中央政府總預算決議，檢送該署「向海致敬─海岸清潔維護計畫」之「獎補助費」凍結400萬元專案報告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2D3545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6F6689FB" w14:textId="7A617B58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C5D2BD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BC846A9" w14:textId="28324233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BF9D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5D4BB190" w14:textId="139C205F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ED3A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98B8DC2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BE7B7EE" w14:textId="49CA1342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52AA8676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78032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3DE2A5" w14:textId="48AC21A7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行政院環境保護署函，為110年度中央政府總預算決議，檢送該署「持續辦理廢棄物減量、資源循環、再生及再利用工作」凍結100萬元書面報告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227871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482C9DAC" w14:textId="64735FB0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2ADE92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2A99F21" w14:textId="3CA955A4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294A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704AB869" w14:textId="7D5CE68F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1A54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F3DF6D3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D91850F" w14:textId="2732BD51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5BA0F93C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53A00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BF09BC" w14:textId="0E93DDE3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行政院環境保護署函，為110年度中央政府總預算決議，檢送該署「資源循環再利用」凍結200萬元書面報告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473CCF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6FE55553" w14:textId="12F4AEF0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E7E994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C073DCC" w14:textId="0EF8BC0B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608B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4CDAA3A2" w14:textId="328A2030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59CE6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6B1008A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AC46699" w14:textId="2F6E97EF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457A4AA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6642A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BD7247" w14:textId="59B3F540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行政院環境保護署函，為110年度中央政府總預算決議，檢送該署辦理環保許可、事業廢棄物申報及清運機具裝置即時追蹤等系統維運凍結100萬元書面報告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52AD56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55D5F186" w14:textId="39D0B70D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0B3C7A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B9F7275" w14:textId="251BC420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05C6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7EF69EA2" w14:textId="0AE5ADFE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77195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E5D3F17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630AC87" w14:textId="1A4A26A8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65FF21A4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4DDA1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C75B74" w14:textId="67D48365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行政院環境保護署函，為110</w:t>
            </w:r>
            <w:r w:rsidRPr="00A827F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lastRenderedPageBreak/>
              <w:t>年度中央政府總預算決議，檢送該署「規劃設計環境保護資訊系統」凍結100萬元書面報告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3FD51F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5E0C558B" w14:textId="6CDFC367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5828A6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社會福利及</w:t>
            </w:r>
          </w:p>
          <w:p w14:paraId="1A3A9EA0" w14:textId="541C473D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0A332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110.5.5</w:t>
            </w:r>
          </w:p>
          <w:p w14:paraId="55E40D88" w14:textId="3891784D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A3F0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BDFAD67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8E7F718" w14:textId="5F0C306B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6B1A484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A8D30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C7208A" w14:textId="5EC1B027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行政院環境保護署函，為110年度中央政府總預算決議，檢送該署辦理無機再生粒料用途推廣凍結150萬元書面報告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E5CE51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64380727" w14:textId="1A28ED7E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2BBC1D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47745C6" w14:textId="3BDC66FF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0F239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7EBC9844" w14:textId="68193CC9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A5734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EE05A08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42A52A7" w14:textId="6FEAAD5C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583B3E38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1193E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24FB2" w14:textId="478FA8AD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行政院環境保護署函，為110年度中央政府總預算決議，檢送該署「溫室氣體減緩策略規劃及推動」凍結50萬元書面報告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6822E6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5E280FEB" w14:textId="630F985C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54F436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1F78350" w14:textId="1E299FF3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DE12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4F755ED7" w14:textId="7FF48CB4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99511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FA85D5B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4C44295" w14:textId="19123E08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E9149A7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EE05A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81E01E" w14:textId="6D46CCE3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行政院環境保護署函，為110年度中央政府總預算決議，檢送該署「一般行政」預算凍結二十分之一書面報告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E9E912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2B7FCFD1" w14:textId="519F2F6E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EB6B45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154547F" w14:textId="7C7F2DE0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6E44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7B3A8897" w14:textId="6030609E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287CE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C80CDF0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F96FDBF" w14:textId="246963CE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441D5334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3472A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8DD246" w14:textId="502F0AB6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行政院環境保護署函，為110年度中央政府總預算決議，檢送該署「事業廢棄物管理」凍結200萬元專案報告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0FD539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47C8B43A" w14:textId="1873C673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90DBFB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9B6E504" w14:textId="4C53FA7C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76BA9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787CC362" w14:textId="40E9F934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693C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350101A1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5608D65" w14:textId="02A85588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C1FC6DB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DC0DE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ACC95C" w14:textId="37BAD7D6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行政院環境保護署函，為110年度中央政府總預算決議，檢送該署「公共環境衛生管理」凍結300萬元書面報告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BD39C4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15B5978E" w14:textId="125E026D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8FCA7E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283E0D9" w14:textId="165814C6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9BB6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4855E2DC" w14:textId="74B80F39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3C76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CB6034E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1ECFFD8" w14:textId="0DA979FE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8186D27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C7AAE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9B24C1" w14:textId="15F6FFEA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行政院環境保護署函，為110年度中央政府總預算決議，檢送該署決議(十六)「事業廢棄物管理」凍結500萬元書面報告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21B0F8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37DDB4CA" w14:textId="438EE70C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427FBD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F6D7775" w14:textId="7E2B6154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CFA9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358CB326" w14:textId="5C972B15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9B0A8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3BAFD64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1C18501" w14:textId="5797AF6E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0D7B6DB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03953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43FBEC" w14:textId="3FC47F50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行政院環境保護署函，為110年度中央政府總預算決議，檢送該署決議(十九)「事業廢棄物管理」凍結500萬元書面報告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41D464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4A244D3F" w14:textId="357DEA5A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94595C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DB452C9" w14:textId="6834F004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C9A80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39D8CE40" w14:textId="319FDA1F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2017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66E8799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D6D3003" w14:textId="7954C4EE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3AA714F5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EF29C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FE18AB" w14:textId="7054E897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行政院環境保護署函，為110年度中央政府總預算決議，檢送毒物及化學物質局「綜合企劃」項下「綜合計畫策劃」凍</w:t>
            </w:r>
            <w:r w:rsidRPr="00A827F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lastRenderedPageBreak/>
              <w:t>結50萬元書面報告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E8C23D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6B055BB1" w14:textId="69707081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8F69B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79B9401" w14:textId="1C3967CF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FA4E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3689CA33" w14:textId="27E57933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3E22F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9D90B80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F1EC637" w14:textId="269B12F4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9CDE819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BC0D7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81B6AC" w14:textId="046BE278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行政院環境保護署函，為110年度中央政府總預算決議，檢送毒物及化學物質局「事故處理技術開發與訓練」凍結500萬元書面報告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503F52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3649B1A9" w14:textId="5E9A25CC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A8EA5C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4317DAE" w14:textId="1D33B0CD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7601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39AF5B85" w14:textId="7DDEF00E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F23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0B83A83D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756D8F5" w14:textId="54D9E7BA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1DD67A02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DF0A7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163453" w14:textId="39DBC194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行政院環境保護署函，為110年度中央政府總預算決議，檢送毒物及化學物質局「事故監控與危害諮詢」之「設備及投資」凍結1,000萬元書面報告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127918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76E21F27" w14:textId="56BC78A4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6D0D23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BD2148D" w14:textId="4D9DBE39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C39C7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256B48F4" w14:textId="26316854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14C1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45205449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FDA896A" w14:textId="044E5721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2FF30E3E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351AD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14778" w14:textId="3E9E1625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行政院環境保護署函，為110年度中央政府總預算決議，檢送毒物及化學物質局「化學物質評估與管理」凍結250萬元書面報告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9767A0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058F9679" w14:textId="466F3393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1A6F10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08C4532" w14:textId="1823786E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8BEBA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50477391" w14:textId="1989E447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141F6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FFC6451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0296ACC" w14:textId="00A14B20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042FD133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63D36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170E8B" w14:textId="51C458F1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行政院環境保護署函，為110年度中央政府總預算決議，檢送毒物及化學物質局「化學物質查核及資訊」凍結200萬元書面報告，請查照案。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CFCF9B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2095C0BE" w14:textId="765C3743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C0E9E5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C0FEF20" w14:textId="65D9C709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73143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7A5557A4" w14:textId="60F9BD64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BB9FB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10AAA43C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710378C" w14:textId="7D6B4CC3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54ADF68D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9551D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C30D3A" w14:textId="7494E4AC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行政院環境保護署函，為110年度中央政府總預算決議，檢送毒物及化學物質局「毒性化學物質危害防制」凍結500萬元書面報告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B5A418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1BDF6627" w14:textId="49652846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C6F380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45EB836" w14:textId="137848D3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38E4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20CDEBDA" w14:textId="1FD70C2C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CD32C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21EDFC0E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6DDC3D1" w14:textId="41EB59FC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026F0" w:rsidRPr="00FB0BBB" w14:paraId="7D621938" w14:textId="77777777" w:rsidTr="009E7EF5">
        <w:trPr>
          <w:trHeight w:val="360"/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85FF5" w14:textId="77777777" w:rsidR="008026F0" w:rsidRPr="00787B8D" w:rsidRDefault="008026F0" w:rsidP="008026F0">
            <w:pPr>
              <w:pStyle w:val="a1"/>
              <w:numPr>
                <w:ilvl w:val="0"/>
                <w:numId w:val="1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E60095" w14:textId="0F15937F" w:rsidR="008026F0" w:rsidRPr="00FB0BBB" w:rsidRDefault="008026F0" w:rsidP="008026F0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行政院環境保護署函，為110年度中央政府總預算決議，檢送環境保護人員訓練所「環境保護人員訓練」預算凍結二十分之一書面報告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8E7988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4DB15860" w14:textId="5CD916B1" w:rsidR="008026F0" w:rsidRPr="00FB0BBB" w:rsidRDefault="008026F0" w:rsidP="008026F0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487EA9" w14:textId="77777777" w:rsidR="008026F0" w:rsidRPr="00C01403" w:rsidRDefault="008026F0" w:rsidP="008026F0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7984BA5" w14:textId="6B2FE49F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AB28D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</w:p>
          <w:p w14:paraId="189ABA95" w14:textId="07A09867" w:rsidR="008026F0" w:rsidRPr="00FB0BBB" w:rsidRDefault="008026F0" w:rsidP="008026F0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(10-3-15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7FB86" w14:textId="77777777" w:rsidR="008026F0" w:rsidRPr="00B705DD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10.5.21</w:t>
            </w:r>
          </w:p>
          <w:p w14:paraId="6AA941DB" w14:textId="77777777" w:rsidR="008026F0" w:rsidRDefault="008026F0" w:rsidP="008026F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(10-3-13</w:t>
            </w:r>
            <w:r w:rsidRPr="00B705DD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2F49E1B" w14:textId="7A506A43" w:rsidR="008026F0" w:rsidRPr="00FB0BBB" w:rsidRDefault="008026F0" w:rsidP="008026F0">
            <w:pPr>
              <w:spacing w:line="360" w:lineRule="exact"/>
              <w:ind w:left="11" w:hangingChars="4" w:hanging="11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p w14:paraId="6178BBAE" w14:textId="28657A8F" w:rsidR="007036C3" w:rsidRPr="00B65D2D" w:rsidRDefault="007036C3" w:rsidP="00B65D2D"/>
    <w:sectPr w:rsidR="007036C3" w:rsidRPr="00B65D2D" w:rsidSect="00522513">
      <w:footerReference w:type="default" r:id="rId8"/>
      <w:footerReference w:type="first" r:id="rId9"/>
      <w:pgSz w:w="11906" w:h="16838"/>
      <w:pgMar w:top="1134" w:right="1134" w:bottom="1134" w:left="113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FCEC67" w14:textId="77777777" w:rsidR="00B17960" w:rsidRDefault="00B17960">
      <w:r>
        <w:separator/>
      </w:r>
    </w:p>
  </w:endnote>
  <w:endnote w:type="continuationSeparator" w:id="0">
    <w:p w14:paraId="6365EB4E" w14:textId="77777777" w:rsidR="00B17960" w:rsidRDefault="00B17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0DDF6274" w:rsidR="009E7EF5" w:rsidRDefault="009E7EF5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F47F23" w:rsidRPr="00F47F23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9E7EF5" w:rsidRDefault="009E7EF5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9135E9" w14:textId="77777777" w:rsidR="00B17960" w:rsidRDefault="00B17960">
      <w:r>
        <w:separator/>
      </w:r>
    </w:p>
  </w:footnote>
  <w:footnote w:type="continuationSeparator" w:id="0">
    <w:p w14:paraId="4E93674F" w14:textId="77777777" w:rsidR="00B17960" w:rsidRDefault="00B179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1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" w15:restartNumberingAfterBreak="0">
    <w:nsid w:val="48E53941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B1E67C2"/>
    <w:multiLevelType w:val="multilevel"/>
    <w:tmpl w:val="6614931A"/>
    <w:lvl w:ilvl="0">
      <w:start w:val="3"/>
      <w:numFmt w:val="taiwaneseCountingThousand"/>
      <w:pStyle w:val="31"/>
      <w:suff w:val="nothing"/>
      <w:lvlText w:val="(%1)"/>
      <w:lvlJc w:val="left"/>
      <w:pPr>
        <w:ind w:left="622" w:hanging="14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6" w15:restartNumberingAfterBreak="0">
    <w:nsid w:val="5CE755A8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4"/>
  </w:num>
  <w:num w:numId="7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3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6330"/>
    <w:rsid w:val="00006DB5"/>
    <w:rsid w:val="00014521"/>
    <w:rsid w:val="0001573A"/>
    <w:rsid w:val="00016DDF"/>
    <w:rsid w:val="00020877"/>
    <w:rsid w:val="0002527A"/>
    <w:rsid w:val="00030A84"/>
    <w:rsid w:val="00032912"/>
    <w:rsid w:val="00033E4C"/>
    <w:rsid w:val="000351BC"/>
    <w:rsid w:val="000369C8"/>
    <w:rsid w:val="000369D4"/>
    <w:rsid w:val="000401E5"/>
    <w:rsid w:val="00042E79"/>
    <w:rsid w:val="0004453B"/>
    <w:rsid w:val="00051B4B"/>
    <w:rsid w:val="000530E1"/>
    <w:rsid w:val="00053B42"/>
    <w:rsid w:val="0005412D"/>
    <w:rsid w:val="00055F12"/>
    <w:rsid w:val="0006433B"/>
    <w:rsid w:val="0006738C"/>
    <w:rsid w:val="00074DE3"/>
    <w:rsid w:val="00082895"/>
    <w:rsid w:val="00085203"/>
    <w:rsid w:val="00086EEC"/>
    <w:rsid w:val="00090E62"/>
    <w:rsid w:val="0009593D"/>
    <w:rsid w:val="00096F4E"/>
    <w:rsid w:val="000A291E"/>
    <w:rsid w:val="000A4E1B"/>
    <w:rsid w:val="000A561F"/>
    <w:rsid w:val="000A6BC1"/>
    <w:rsid w:val="000B0732"/>
    <w:rsid w:val="000B3D57"/>
    <w:rsid w:val="000B5159"/>
    <w:rsid w:val="000B5A24"/>
    <w:rsid w:val="000C147C"/>
    <w:rsid w:val="000C2072"/>
    <w:rsid w:val="000C3C69"/>
    <w:rsid w:val="000D0531"/>
    <w:rsid w:val="000D6823"/>
    <w:rsid w:val="000D7963"/>
    <w:rsid w:val="000F1137"/>
    <w:rsid w:val="000F2FAE"/>
    <w:rsid w:val="000F36F8"/>
    <w:rsid w:val="000F463E"/>
    <w:rsid w:val="000F5DFD"/>
    <w:rsid w:val="00106138"/>
    <w:rsid w:val="001064C9"/>
    <w:rsid w:val="001069D7"/>
    <w:rsid w:val="00106AF8"/>
    <w:rsid w:val="00114F7F"/>
    <w:rsid w:val="00116AB7"/>
    <w:rsid w:val="0012151F"/>
    <w:rsid w:val="00122321"/>
    <w:rsid w:val="00126C90"/>
    <w:rsid w:val="00130735"/>
    <w:rsid w:val="00130940"/>
    <w:rsid w:val="00133E85"/>
    <w:rsid w:val="001346E5"/>
    <w:rsid w:val="00140397"/>
    <w:rsid w:val="00141AEF"/>
    <w:rsid w:val="001435B9"/>
    <w:rsid w:val="00147522"/>
    <w:rsid w:val="001543BF"/>
    <w:rsid w:val="0015547E"/>
    <w:rsid w:val="00164CDA"/>
    <w:rsid w:val="00166296"/>
    <w:rsid w:val="00175514"/>
    <w:rsid w:val="00180C0D"/>
    <w:rsid w:val="001837C2"/>
    <w:rsid w:val="00183DA6"/>
    <w:rsid w:val="0019074C"/>
    <w:rsid w:val="00196CB1"/>
    <w:rsid w:val="00197EA9"/>
    <w:rsid w:val="001A16F5"/>
    <w:rsid w:val="001A32E9"/>
    <w:rsid w:val="001A5607"/>
    <w:rsid w:val="001A5C4B"/>
    <w:rsid w:val="001A74E6"/>
    <w:rsid w:val="001B0FCF"/>
    <w:rsid w:val="001B23DB"/>
    <w:rsid w:val="001B43D6"/>
    <w:rsid w:val="001C2EC8"/>
    <w:rsid w:val="001C43DD"/>
    <w:rsid w:val="001C5256"/>
    <w:rsid w:val="001C7A0C"/>
    <w:rsid w:val="001C7C97"/>
    <w:rsid w:val="001D0D68"/>
    <w:rsid w:val="001D16E9"/>
    <w:rsid w:val="001D605B"/>
    <w:rsid w:val="001D6D2C"/>
    <w:rsid w:val="001E0768"/>
    <w:rsid w:val="001E0867"/>
    <w:rsid w:val="001E0F3F"/>
    <w:rsid w:val="001E17B0"/>
    <w:rsid w:val="001E3AB8"/>
    <w:rsid w:val="001E5E1D"/>
    <w:rsid w:val="001E7870"/>
    <w:rsid w:val="001F2BE8"/>
    <w:rsid w:val="001F442C"/>
    <w:rsid w:val="001F59F3"/>
    <w:rsid w:val="001F78B7"/>
    <w:rsid w:val="002177AC"/>
    <w:rsid w:val="00220F32"/>
    <w:rsid w:val="0022399D"/>
    <w:rsid w:val="00224839"/>
    <w:rsid w:val="002252E0"/>
    <w:rsid w:val="00225DA7"/>
    <w:rsid w:val="00225E4D"/>
    <w:rsid w:val="002260B7"/>
    <w:rsid w:val="00226F1C"/>
    <w:rsid w:val="002271E6"/>
    <w:rsid w:val="00233AAA"/>
    <w:rsid w:val="00233D1D"/>
    <w:rsid w:val="00233FA5"/>
    <w:rsid w:val="00234F48"/>
    <w:rsid w:val="00237290"/>
    <w:rsid w:val="00237CDD"/>
    <w:rsid w:val="00242EA4"/>
    <w:rsid w:val="0024348A"/>
    <w:rsid w:val="00243AF4"/>
    <w:rsid w:val="0024479F"/>
    <w:rsid w:val="00244F75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5F86"/>
    <w:rsid w:val="0028602F"/>
    <w:rsid w:val="0028639E"/>
    <w:rsid w:val="0028731B"/>
    <w:rsid w:val="00290738"/>
    <w:rsid w:val="002920A3"/>
    <w:rsid w:val="0029375F"/>
    <w:rsid w:val="00296A9F"/>
    <w:rsid w:val="00297F70"/>
    <w:rsid w:val="002A3F4F"/>
    <w:rsid w:val="002B14EE"/>
    <w:rsid w:val="002B3EA1"/>
    <w:rsid w:val="002B6990"/>
    <w:rsid w:val="002B6F44"/>
    <w:rsid w:val="002B7B1D"/>
    <w:rsid w:val="002C0E45"/>
    <w:rsid w:val="002C7999"/>
    <w:rsid w:val="002D24E4"/>
    <w:rsid w:val="002D55CF"/>
    <w:rsid w:val="002D7CF4"/>
    <w:rsid w:val="002E43A6"/>
    <w:rsid w:val="003047A7"/>
    <w:rsid w:val="00307F6C"/>
    <w:rsid w:val="003104A0"/>
    <w:rsid w:val="00312EEB"/>
    <w:rsid w:val="00315B4D"/>
    <w:rsid w:val="00323D39"/>
    <w:rsid w:val="00324A32"/>
    <w:rsid w:val="0032526F"/>
    <w:rsid w:val="00327AA6"/>
    <w:rsid w:val="00332E58"/>
    <w:rsid w:val="00333425"/>
    <w:rsid w:val="00335F33"/>
    <w:rsid w:val="003374A4"/>
    <w:rsid w:val="003418EA"/>
    <w:rsid w:val="0034351C"/>
    <w:rsid w:val="003450B5"/>
    <w:rsid w:val="003526B4"/>
    <w:rsid w:val="00356CEE"/>
    <w:rsid w:val="003571CD"/>
    <w:rsid w:val="0035740F"/>
    <w:rsid w:val="00365E8E"/>
    <w:rsid w:val="0036784F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6A91"/>
    <w:rsid w:val="003B0554"/>
    <w:rsid w:val="003B0DD4"/>
    <w:rsid w:val="003B3904"/>
    <w:rsid w:val="003B5D9C"/>
    <w:rsid w:val="003C01ED"/>
    <w:rsid w:val="003C1861"/>
    <w:rsid w:val="003C3BDF"/>
    <w:rsid w:val="003C622E"/>
    <w:rsid w:val="003C7CAB"/>
    <w:rsid w:val="003D128B"/>
    <w:rsid w:val="003D3F3B"/>
    <w:rsid w:val="003D5580"/>
    <w:rsid w:val="003D5AD1"/>
    <w:rsid w:val="003E366B"/>
    <w:rsid w:val="003E3760"/>
    <w:rsid w:val="003F15DC"/>
    <w:rsid w:val="00400EFC"/>
    <w:rsid w:val="004117FE"/>
    <w:rsid w:val="00412473"/>
    <w:rsid w:val="00413B5A"/>
    <w:rsid w:val="00413CE4"/>
    <w:rsid w:val="004146A5"/>
    <w:rsid w:val="00430603"/>
    <w:rsid w:val="00431D4F"/>
    <w:rsid w:val="00432397"/>
    <w:rsid w:val="004506BA"/>
    <w:rsid w:val="00454E6F"/>
    <w:rsid w:val="00455AE9"/>
    <w:rsid w:val="004577B1"/>
    <w:rsid w:val="004577CF"/>
    <w:rsid w:val="00463B05"/>
    <w:rsid w:val="00464427"/>
    <w:rsid w:val="00465BB9"/>
    <w:rsid w:val="004716F0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40D6"/>
    <w:rsid w:val="0049432D"/>
    <w:rsid w:val="004A22F5"/>
    <w:rsid w:val="004A5C7B"/>
    <w:rsid w:val="004A65F1"/>
    <w:rsid w:val="004B77C8"/>
    <w:rsid w:val="004C181C"/>
    <w:rsid w:val="004C5437"/>
    <w:rsid w:val="004C7BD2"/>
    <w:rsid w:val="004D2287"/>
    <w:rsid w:val="004D2C4B"/>
    <w:rsid w:val="004E36D0"/>
    <w:rsid w:val="004E4C41"/>
    <w:rsid w:val="004E6089"/>
    <w:rsid w:val="004E7426"/>
    <w:rsid w:val="004F45BA"/>
    <w:rsid w:val="004F6343"/>
    <w:rsid w:val="00504C78"/>
    <w:rsid w:val="00507FC4"/>
    <w:rsid w:val="00512AD7"/>
    <w:rsid w:val="00515FA3"/>
    <w:rsid w:val="0051767E"/>
    <w:rsid w:val="005208AC"/>
    <w:rsid w:val="00522123"/>
    <w:rsid w:val="00522513"/>
    <w:rsid w:val="00522D60"/>
    <w:rsid w:val="0052438B"/>
    <w:rsid w:val="0053014B"/>
    <w:rsid w:val="0053449F"/>
    <w:rsid w:val="00534AED"/>
    <w:rsid w:val="00534EC4"/>
    <w:rsid w:val="0053576F"/>
    <w:rsid w:val="00536736"/>
    <w:rsid w:val="00541E5E"/>
    <w:rsid w:val="00564301"/>
    <w:rsid w:val="00567716"/>
    <w:rsid w:val="00567BBF"/>
    <w:rsid w:val="005713FD"/>
    <w:rsid w:val="005737F6"/>
    <w:rsid w:val="0057773B"/>
    <w:rsid w:val="0058060E"/>
    <w:rsid w:val="00585611"/>
    <w:rsid w:val="005862F1"/>
    <w:rsid w:val="0058702B"/>
    <w:rsid w:val="005917E3"/>
    <w:rsid w:val="00593BB8"/>
    <w:rsid w:val="00597529"/>
    <w:rsid w:val="005A0F7D"/>
    <w:rsid w:val="005A68EA"/>
    <w:rsid w:val="005A6B66"/>
    <w:rsid w:val="005B1E18"/>
    <w:rsid w:val="005B3F5A"/>
    <w:rsid w:val="005B498E"/>
    <w:rsid w:val="005B72DE"/>
    <w:rsid w:val="005B776B"/>
    <w:rsid w:val="005B77EC"/>
    <w:rsid w:val="005C331F"/>
    <w:rsid w:val="005D084E"/>
    <w:rsid w:val="005D585E"/>
    <w:rsid w:val="005D6756"/>
    <w:rsid w:val="005E46DC"/>
    <w:rsid w:val="005F117D"/>
    <w:rsid w:val="005F2311"/>
    <w:rsid w:val="005F40F5"/>
    <w:rsid w:val="005F44F0"/>
    <w:rsid w:val="005F5D56"/>
    <w:rsid w:val="005F76E2"/>
    <w:rsid w:val="00605DA7"/>
    <w:rsid w:val="00611067"/>
    <w:rsid w:val="00614CF0"/>
    <w:rsid w:val="00615C46"/>
    <w:rsid w:val="006246CB"/>
    <w:rsid w:val="006310CA"/>
    <w:rsid w:val="00631506"/>
    <w:rsid w:val="00631F97"/>
    <w:rsid w:val="00634D12"/>
    <w:rsid w:val="00635394"/>
    <w:rsid w:val="0063577D"/>
    <w:rsid w:val="006411F6"/>
    <w:rsid w:val="00645ACE"/>
    <w:rsid w:val="006464FB"/>
    <w:rsid w:val="00646E6C"/>
    <w:rsid w:val="006478AE"/>
    <w:rsid w:val="00653975"/>
    <w:rsid w:val="006541D3"/>
    <w:rsid w:val="006556CD"/>
    <w:rsid w:val="006605AB"/>
    <w:rsid w:val="00663759"/>
    <w:rsid w:val="00664905"/>
    <w:rsid w:val="00665F09"/>
    <w:rsid w:val="006770CA"/>
    <w:rsid w:val="00687070"/>
    <w:rsid w:val="006930F5"/>
    <w:rsid w:val="006964BA"/>
    <w:rsid w:val="00696B10"/>
    <w:rsid w:val="00697AFF"/>
    <w:rsid w:val="006A6F54"/>
    <w:rsid w:val="006A715F"/>
    <w:rsid w:val="006B376F"/>
    <w:rsid w:val="006B4320"/>
    <w:rsid w:val="006C7150"/>
    <w:rsid w:val="006C7375"/>
    <w:rsid w:val="006E68E8"/>
    <w:rsid w:val="006F3F90"/>
    <w:rsid w:val="006F578D"/>
    <w:rsid w:val="006F6467"/>
    <w:rsid w:val="00701784"/>
    <w:rsid w:val="007036C3"/>
    <w:rsid w:val="00717216"/>
    <w:rsid w:val="00721965"/>
    <w:rsid w:val="00722698"/>
    <w:rsid w:val="00726D3E"/>
    <w:rsid w:val="0073041A"/>
    <w:rsid w:val="00732183"/>
    <w:rsid w:val="00734404"/>
    <w:rsid w:val="007364C7"/>
    <w:rsid w:val="00740966"/>
    <w:rsid w:val="00742202"/>
    <w:rsid w:val="0074343D"/>
    <w:rsid w:val="00743666"/>
    <w:rsid w:val="0074670E"/>
    <w:rsid w:val="007470C2"/>
    <w:rsid w:val="0075165A"/>
    <w:rsid w:val="00754777"/>
    <w:rsid w:val="00757C1B"/>
    <w:rsid w:val="0076032C"/>
    <w:rsid w:val="00761328"/>
    <w:rsid w:val="007647DA"/>
    <w:rsid w:val="00765FD0"/>
    <w:rsid w:val="00766A05"/>
    <w:rsid w:val="00767F9D"/>
    <w:rsid w:val="00774782"/>
    <w:rsid w:val="007751E4"/>
    <w:rsid w:val="00781099"/>
    <w:rsid w:val="0078422F"/>
    <w:rsid w:val="00787B8D"/>
    <w:rsid w:val="00787F1D"/>
    <w:rsid w:val="00791DE2"/>
    <w:rsid w:val="0079522F"/>
    <w:rsid w:val="007978EE"/>
    <w:rsid w:val="007B6CA2"/>
    <w:rsid w:val="007C1054"/>
    <w:rsid w:val="007C32AB"/>
    <w:rsid w:val="007C626C"/>
    <w:rsid w:val="007C7574"/>
    <w:rsid w:val="007D4CC7"/>
    <w:rsid w:val="007E0362"/>
    <w:rsid w:val="007E138D"/>
    <w:rsid w:val="007E280D"/>
    <w:rsid w:val="007E4C56"/>
    <w:rsid w:val="007E654B"/>
    <w:rsid w:val="007E6AB4"/>
    <w:rsid w:val="007F176A"/>
    <w:rsid w:val="00801393"/>
    <w:rsid w:val="00802204"/>
    <w:rsid w:val="008026F0"/>
    <w:rsid w:val="00812A6F"/>
    <w:rsid w:val="0081350A"/>
    <w:rsid w:val="008159D9"/>
    <w:rsid w:val="00816F56"/>
    <w:rsid w:val="00817495"/>
    <w:rsid w:val="008216E9"/>
    <w:rsid w:val="0082753E"/>
    <w:rsid w:val="00830E78"/>
    <w:rsid w:val="008320C2"/>
    <w:rsid w:val="008330DC"/>
    <w:rsid w:val="00836705"/>
    <w:rsid w:val="008373D7"/>
    <w:rsid w:val="00837B14"/>
    <w:rsid w:val="00845378"/>
    <w:rsid w:val="0084619D"/>
    <w:rsid w:val="008465BE"/>
    <w:rsid w:val="00846B4D"/>
    <w:rsid w:val="00847B6D"/>
    <w:rsid w:val="008501DF"/>
    <w:rsid w:val="00852211"/>
    <w:rsid w:val="00852239"/>
    <w:rsid w:val="008547BE"/>
    <w:rsid w:val="00856713"/>
    <w:rsid w:val="00863621"/>
    <w:rsid w:val="008663C1"/>
    <w:rsid w:val="008676B5"/>
    <w:rsid w:val="0087420B"/>
    <w:rsid w:val="00877B17"/>
    <w:rsid w:val="00881729"/>
    <w:rsid w:val="0088324C"/>
    <w:rsid w:val="00885F4C"/>
    <w:rsid w:val="00896CF0"/>
    <w:rsid w:val="00897FE8"/>
    <w:rsid w:val="008B0D28"/>
    <w:rsid w:val="008B644E"/>
    <w:rsid w:val="008B697A"/>
    <w:rsid w:val="008C0A7E"/>
    <w:rsid w:val="008C247B"/>
    <w:rsid w:val="008C4E18"/>
    <w:rsid w:val="008D5AFC"/>
    <w:rsid w:val="008D61FE"/>
    <w:rsid w:val="008E1ACF"/>
    <w:rsid w:val="008E5B38"/>
    <w:rsid w:val="008F11E9"/>
    <w:rsid w:val="008F5A78"/>
    <w:rsid w:val="008F5C7C"/>
    <w:rsid w:val="008F67E2"/>
    <w:rsid w:val="0090204D"/>
    <w:rsid w:val="00905606"/>
    <w:rsid w:val="00914FDD"/>
    <w:rsid w:val="00920093"/>
    <w:rsid w:val="00920A6D"/>
    <w:rsid w:val="00922F5B"/>
    <w:rsid w:val="009236BA"/>
    <w:rsid w:val="009265CE"/>
    <w:rsid w:val="00930A72"/>
    <w:rsid w:val="00936DFD"/>
    <w:rsid w:val="0094326F"/>
    <w:rsid w:val="00946DE9"/>
    <w:rsid w:val="00947F55"/>
    <w:rsid w:val="00953203"/>
    <w:rsid w:val="009532BC"/>
    <w:rsid w:val="00955DD4"/>
    <w:rsid w:val="00956D1E"/>
    <w:rsid w:val="009631D4"/>
    <w:rsid w:val="009643EA"/>
    <w:rsid w:val="00967138"/>
    <w:rsid w:val="00971BEB"/>
    <w:rsid w:val="0097513B"/>
    <w:rsid w:val="00976F7F"/>
    <w:rsid w:val="009801BE"/>
    <w:rsid w:val="00980463"/>
    <w:rsid w:val="0098516B"/>
    <w:rsid w:val="00985606"/>
    <w:rsid w:val="00985CEE"/>
    <w:rsid w:val="00986F3B"/>
    <w:rsid w:val="00992140"/>
    <w:rsid w:val="009A1990"/>
    <w:rsid w:val="009A1DEA"/>
    <w:rsid w:val="009A2019"/>
    <w:rsid w:val="009A381F"/>
    <w:rsid w:val="009A5853"/>
    <w:rsid w:val="009B132F"/>
    <w:rsid w:val="009B1CE1"/>
    <w:rsid w:val="009C0E68"/>
    <w:rsid w:val="009C3195"/>
    <w:rsid w:val="009C5AF3"/>
    <w:rsid w:val="009C7C06"/>
    <w:rsid w:val="009D5C83"/>
    <w:rsid w:val="009E2F78"/>
    <w:rsid w:val="009E7EF5"/>
    <w:rsid w:val="009F09B8"/>
    <w:rsid w:val="009F2F83"/>
    <w:rsid w:val="009F3414"/>
    <w:rsid w:val="009F419B"/>
    <w:rsid w:val="009F4758"/>
    <w:rsid w:val="009F59D0"/>
    <w:rsid w:val="009F76DF"/>
    <w:rsid w:val="00A02AA2"/>
    <w:rsid w:val="00A064FC"/>
    <w:rsid w:val="00A075C9"/>
    <w:rsid w:val="00A1044A"/>
    <w:rsid w:val="00A113B0"/>
    <w:rsid w:val="00A13A08"/>
    <w:rsid w:val="00A14EE1"/>
    <w:rsid w:val="00A16EF5"/>
    <w:rsid w:val="00A2453E"/>
    <w:rsid w:val="00A2737E"/>
    <w:rsid w:val="00A31B22"/>
    <w:rsid w:val="00A3218D"/>
    <w:rsid w:val="00A321DA"/>
    <w:rsid w:val="00A323C9"/>
    <w:rsid w:val="00A37828"/>
    <w:rsid w:val="00A40287"/>
    <w:rsid w:val="00A47009"/>
    <w:rsid w:val="00A475EC"/>
    <w:rsid w:val="00A479F6"/>
    <w:rsid w:val="00A53569"/>
    <w:rsid w:val="00A5407D"/>
    <w:rsid w:val="00A5536A"/>
    <w:rsid w:val="00A6244B"/>
    <w:rsid w:val="00A643CC"/>
    <w:rsid w:val="00A64486"/>
    <w:rsid w:val="00A65BFD"/>
    <w:rsid w:val="00A6741B"/>
    <w:rsid w:val="00A724D0"/>
    <w:rsid w:val="00A729F6"/>
    <w:rsid w:val="00A73C65"/>
    <w:rsid w:val="00A74629"/>
    <w:rsid w:val="00A753A4"/>
    <w:rsid w:val="00A75514"/>
    <w:rsid w:val="00A767DF"/>
    <w:rsid w:val="00A769B0"/>
    <w:rsid w:val="00A76D32"/>
    <w:rsid w:val="00A80631"/>
    <w:rsid w:val="00A83933"/>
    <w:rsid w:val="00A85031"/>
    <w:rsid w:val="00A90F13"/>
    <w:rsid w:val="00A94FDB"/>
    <w:rsid w:val="00A965E4"/>
    <w:rsid w:val="00A96F07"/>
    <w:rsid w:val="00AA1FC5"/>
    <w:rsid w:val="00AA5AA4"/>
    <w:rsid w:val="00AA64AD"/>
    <w:rsid w:val="00AB2614"/>
    <w:rsid w:val="00AB41E6"/>
    <w:rsid w:val="00AB52DF"/>
    <w:rsid w:val="00AB646B"/>
    <w:rsid w:val="00AB745B"/>
    <w:rsid w:val="00AC03E8"/>
    <w:rsid w:val="00AC5EED"/>
    <w:rsid w:val="00AD0E00"/>
    <w:rsid w:val="00AD1F37"/>
    <w:rsid w:val="00AD4BFA"/>
    <w:rsid w:val="00AD7C62"/>
    <w:rsid w:val="00AE46FB"/>
    <w:rsid w:val="00AE5F02"/>
    <w:rsid w:val="00AE61E3"/>
    <w:rsid w:val="00AE64D7"/>
    <w:rsid w:val="00AE7406"/>
    <w:rsid w:val="00AF0905"/>
    <w:rsid w:val="00AF5C3A"/>
    <w:rsid w:val="00AF68C0"/>
    <w:rsid w:val="00AF7D45"/>
    <w:rsid w:val="00B0398D"/>
    <w:rsid w:val="00B04429"/>
    <w:rsid w:val="00B060C1"/>
    <w:rsid w:val="00B061C0"/>
    <w:rsid w:val="00B17960"/>
    <w:rsid w:val="00B206D1"/>
    <w:rsid w:val="00B23075"/>
    <w:rsid w:val="00B27894"/>
    <w:rsid w:val="00B347D2"/>
    <w:rsid w:val="00B34BF5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5D2D"/>
    <w:rsid w:val="00B6675C"/>
    <w:rsid w:val="00B66909"/>
    <w:rsid w:val="00B705DD"/>
    <w:rsid w:val="00B70A00"/>
    <w:rsid w:val="00B76783"/>
    <w:rsid w:val="00B77609"/>
    <w:rsid w:val="00B77B09"/>
    <w:rsid w:val="00B819CC"/>
    <w:rsid w:val="00B82512"/>
    <w:rsid w:val="00B829C3"/>
    <w:rsid w:val="00B84CC9"/>
    <w:rsid w:val="00B917F0"/>
    <w:rsid w:val="00B9375C"/>
    <w:rsid w:val="00B96998"/>
    <w:rsid w:val="00BA0CD5"/>
    <w:rsid w:val="00BB0A7E"/>
    <w:rsid w:val="00BB1351"/>
    <w:rsid w:val="00BB4008"/>
    <w:rsid w:val="00BB4F6C"/>
    <w:rsid w:val="00BB524D"/>
    <w:rsid w:val="00BB5956"/>
    <w:rsid w:val="00BB75D5"/>
    <w:rsid w:val="00BC18ED"/>
    <w:rsid w:val="00BC3AEF"/>
    <w:rsid w:val="00BC3D3B"/>
    <w:rsid w:val="00BC43C2"/>
    <w:rsid w:val="00BD389D"/>
    <w:rsid w:val="00BE22C5"/>
    <w:rsid w:val="00BE4AAF"/>
    <w:rsid w:val="00BF17E3"/>
    <w:rsid w:val="00BF78F2"/>
    <w:rsid w:val="00C00538"/>
    <w:rsid w:val="00C00F23"/>
    <w:rsid w:val="00C022FB"/>
    <w:rsid w:val="00C06AEA"/>
    <w:rsid w:val="00C13B3E"/>
    <w:rsid w:val="00C15CBF"/>
    <w:rsid w:val="00C16FBA"/>
    <w:rsid w:val="00C17082"/>
    <w:rsid w:val="00C20177"/>
    <w:rsid w:val="00C21310"/>
    <w:rsid w:val="00C2164E"/>
    <w:rsid w:val="00C21C8E"/>
    <w:rsid w:val="00C22204"/>
    <w:rsid w:val="00C25AA9"/>
    <w:rsid w:val="00C32EC2"/>
    <w:rsid w:val="00C46B63"/>
    <w:rsid w:val="00C548E0"/>
    <w:rsid w:val="00C62B3F"/>
    <w:rsid w:val="00C640BA"/>
    <w:rsid w:val="00C71485"/>
    <w:rsid w:val="00C71BF1"/>
    <w:rsid w:val="00C74CC8"/>
    <w:rsid w:val="00C75502"/>
    <w:rsid w:val="00C76210"/>
    <w:rsid w:val="00C76F78"/>
    <w:rsid w:val="00C80951"/>
    <w:rsid w:val="00C81760"/>
    <w:rsid w:val="00C822F6"/>
    <w:rsid w:val="00C92A95"/>
    <w:rsid w:val="00C9378B"/>
    <w:rsid w:val="00C95AAF"/>
    <w:rsid w:val="00C95DC0"/>
    <w:rsid w:val="00C9690E"/>
    <w:rsid w:val="00CB19B4"/>
    <w:rsid w:val="00CB1A7D"/>
    <w:rsid w:val="00CB5D05"/>
    <w:rsid w:val="00CC062C"/>
    <w:rsid w:val="00CC427E"/>
    <w:rsid w:val="00CD3480"/>
    <w:rsid w:val="00CD3AE0"/>
    <w:rsid w:val="00CD58A6"/>
    <w:rsid w:val="00CE2A3B"/>
    <w:rsid w:val="00CE346A"/>
    <w:rsid w:val="00CE3F0F"/>
    <w:rsid w:val="00CE57C8"/>
    <w:rsid w:val="00CF0187"/>
    <w:rsid w:val="00CF0BE5"/>
    <w:rsid w:val="00CF0CFF"/>
    <w:rsid w:val="00CF26AC"/>
    <w:rsid w:val="00CF325C"/>
    <w:rsid w:val="00CF5C70"/>
    <w:rsid w:val="00CF731E"/>
    <w:rsid w:val="00D0210C"/>
    <w:rsid w:val="00D028B8"/>
    <w:rsid w:val="00D05E6A"/>
    <w:rsid w:val="00D113D7"/>
    <w:rsid w:val="00D123E2"/>
    <w:rsid w:val="00D1637B"/>
    <w:rsid w:val="00D213A2"/>
    <w:rsid w:val="00D21FBB"/>
    <w:rsid w:val="00D2791E"/>
    <w:rsid w:val="00D309B7"/>
    <w:rsid w:val="00D322D1"/>
    <w:rsid w:val="00D32604"/>
    <w:rsid w:val="00D4076C"/>
    <w:rsid w:val="00D40F0F"/>
    <w:rsid w:val="00D4132D"/>
    <w:rsid w:val="00D5437B"/>
    <w:rsid w:val="00D6088E"/>
    <w:rsid w:val="00D714F7"/>
    <w:rsid w:val="00D7215F"/>
    <w:rsid w:val="00D744A0"/>
    <w:rsid w:val="00D7499D"/>
    <w:rsid w:val="00D85416"/>
    <w:rsid w:val="00D871A8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2C19"/>
    <w:rsid w:val="00DC79F8"/>
    <w:rsid w:val="00DD42BC"/>
    <w:rsid w:val="00DD78CE"/>
    <w:rsid w:val="00DE2AEF"/>
    <w:rsid w:val="00DE5E03"/>
    <w:rsid w:val="00DF6F11"/>
    <w:rsid w:val="00DF7E91"/>
    <w:rsid w:val="00E007B4"/>
    <w:rsid w:val="00E03DEF"/>
    <w:rsid w:val="00E053BB"/>
    <w:rsid w:val="00E06481"/>
    <w:rsid w:val="00E06C60"/>
    <w:rsid w:val="00E0725F"/>
    <w:rsid w:val="00E07EE3"/>
    <w:rsid w:val="00E10327"/>
    <w:rsid w:val="00E13E6F"/>
    <w:rsid w:val="00E1452B"/>
    <w:rsid w:val="00E15989"/>
    <w:rsid w:val="00E17518"/>
    <w:rsid w:val="00E2260C"/>
    <w:rsid w:val="00E310FA"/>
    <w:rsid w:val="00E3670D"/>
    <w:rsid w:val="00E427F5"/>
    <w:rsid w:val="00E42899"/>
    <w:rsid w:val="00E56844"/>
    <w:rsid w:val="00E615E4"/>
    <w:rsid w:val="00E64A21"/>
    <w:rsid w:val="00E66DEA"/>
    <w:rsid w:val="00E721D3"/>
    <w:rsid w:val="00E7517B"/>
    <w:rsid w:val="00E75D79"/>
    <w:rsid w:val="00E8431D"/>
    <w:rsid w:val="00E86008"/>
    <w:rsid w:val="00E87044"/>
    <w:rsid w:val="00E94A30"/>
    <w:rsid w:val="00EA1D8F"/>
    <w:rsid w:val="00EA246F"/>
    <w:rsid w:val="00EB1160"/>
    <w:rsid w:val="00EB4286"/>
    <w:rsid w:val="00EB45EE"/>
    <w:rsid w:val="00EB5578"/>
    <w:rsid w:val="00ED2D27"/>
    <w:rsid w:val="00EE3487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2AB5"/>
    <w:rsid w:val="00F03C79"/>
    <w:rsid w:val="00F04C70"/>
    <w:rsid w:val="00F12397"/>
    <w:rsid w:val="00F1297B"/>
    <w:rsid w:val="00F161C7"/>
    <w:rsid w:val="00F2464B"/>
    <w:rsid w:val="00F2625C"/>
    <w:rsid w:val="00F3227C"/>
    <w:rsid w:val="00F362A2"/>
    <w:rsid w:val="00F46F09"/>
    <w:rsid w:val="00F47F23"/>
    <w:rsid w:val="00F50142"/>
    <w:rsid w:val="00F5032D"/>
    <w:rsid w:val="00F56CBD"/>
    <w:rsid w:val="00F5728A"/>
    <w:rsid w:val="00F72026"/>
    <w:rsid w:val="00F72AB4"/>
    <w:rsid w:val="00F74207"/>
    <w:rsid w:val="00F81E7C"/>
    <w:rsid w:val="00F85F48"/>
    <w:rsid w:val="00F86D41"/>
    <w:rsid w:val="00F97031"/>
    <w:rsid w:val="00FA0365"/>
    <w:rsid w:val="00FA2EDF"/>
    <w:rsid w:val="00FA44FF"/>
    <w:rsid w:val="00FA59F4"/>
    <w:rsid w:val="00FB0BBB"/>
    <w:rsid w:val="00FB10EB"/>
    <w:rsid w:val="00FB2BB9"/>
    <w:rsid w:val="00FB7E8D"/>
    <w:rsid w:val="00FC1B89"/>
    <w:rsid w:val="00FC30BC"/>
    <w:rsid w:val="00FC619D"/>
    <w:rsid w:val="00FD1EBA"/>
    <w:rsid w:val="00FE003A"/>
    <w:rsid w:val="00FE26DF"/>
    <w:rsid w:val="00FE629A"/>
    <w:rsid w:val="00FE73C5"/>
    <w:rsid w:val="00FE785C"/>
    <w:rsid w:val="00FF2960"/>
    <w:rsid w:val="00FF3FA3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2">
    <w:name w:val="heading 3"/>
    <w:basedOn w:val="a0"/>
    <w:next w:val="a0"/>
    <w:link w:val="33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0">
    <w:name w:val="標題3(一)會務報告"/>
    <w:basedOn w:val="3-"/>
    <w:next w:val="a0"/>
    <w:link w:val="34"/>
    <w:qFormat/>
    <w:rsid w:val="00AE7406"/>
    <w:pPr>
      <w:numPr>
        <w:numId w:val="2"/>
      </w:numPr>
    </w:pPr>
  </w:style>
  <w:style w:type="character" w:customStyle="1" w:styleId="34">
    <w:name w:val="標題3(一)會務報告 字元"/>
    <w:basedOn w:val="a2"/>
    <w:link w:val="30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1">
    <w:name w:val="標題3(二)會務報告"/>
    <w:basedOn w:val="30"/>
    <w:next w:val="a0"/>
    <w:link w:val="35"/>
    <w:qFormat/>
    <w:rsid w:val="00086EEC"/>
    <w:pPr>
      <w:numPr>
        <w:numId w:val="4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 3 字元"/>
    <w:basedOn w:val="a2"/>
    <w:link w:val="32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2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4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5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99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2"/>
    <w:link w:val="3d"/>
    <w:qFormat/>
    <w:rsid w:val="0048729B"/>
    <w:pPr>
      <w:numPr>
        <w:numId w:val="3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6F6EDB-7550-4B22-A159-7C4584D17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4005</Words>
  <Characters>22829</Characters>
  <Application>Microsoft Office Word</Application>
  <DocSecurity>0</DocSecurity>
  <Lines>190</Lines>
  <Paragraphs>53</Paragraphs>
  <ScaleCrop>false</ScaleCrop>
  <Company/>
  <LinksUpToDate>false</LinksUpToDate>
  <CharactersWithSpaces>26781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Windows 使用者</cp:lastModifiedBy>
  <cp:revision>2</cp:revision>
  <cp:lastPrinted>2020-08-28T08:06:00Z</cp:lastPrinted>
  <dcterms:created xsi:type="dcterms:W3CDTF">2021-08-30T03:53:00Z</dcterms:created>
  <dcterms:modified xsi:type="dcterms:W3CDTF">2021-08-30T03:53:00Z</dcterms:modified>
</cp:coreProperties>
</file>