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FE43A7">
      <w:pPr>
        <w:spacing w:beforeLines="50" w:before="180" w:line="42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FE43A7">
      <w:pPr>
        <w:tabs>
          <w:tab w:val="left" w:pos="567"/>
        </w:tabs>
        <w:spacing w:line="42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F44A7C">
        <w:rPr>
          <w:rFonts w:ascii="標楷體" w:eastAsia="標楷體" w:hAnsi="標楷體" w:cs="Times New Roman"/>
          <w:b/>
          <w:kern w:val="0"/>
          <w:sz w:val="36"/>
          <w:szCs w:val="36"/>
        </w:rPr>
        <w:t>18</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rsid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F44A7C">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月</w:t>
      </w:r>
      <w:r w:rsidR="00F44A7C">
        <w:rPr>
          <w:rFonts w:ascii="標楷體" w:eastAsia="標楷體" w:hAnsi="標楷體" w:cs="Times New Roman" w:hint="eastAsia"/>
          <w:sz w:val="32"/>
          <w:szCs w:val="32"/>
        </w:rPr>
        <w:t>12</w:t>
      </w:r>
      <w:r w:rsidRPr="002251C0">
        <w:rPr>
          <w:rFonts w:ascii="標楷體" w:eastAsia="標楷體" w:hAnsi="標楷體" w:cs="Times New Roman" w:hint="eastAsia"/>
          <w:sz w:val="32"/>
          <w:szCs w:val="32"/>
        </w:rPr>
        <w:t>日（星期</w:t>
      </w:r>
      <w:r w:rsidR="00657B2F">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33027D">
        <w:rPr>
          <w:rFonts w:ascii="標楷體" w:eastAsia="標楷體" w:hAnsi="標楷體" w:cs="Times New Roman" w:hint="eastAsia"/>
          <w:sz w:val="32"/>
          <w:szCs w:val="32"/>
        </w:rPr>
        <w:t>9時</w:t>
      </w:r>
      <w:r w:rsidR="00026DD1" w:rsidRPr="00026DD1">
        <w:rPr>
          <w:rFonts w:ascii="標楷體" w:eastAsia="標楷體" w:hAnsi="標楷體" w:cs="Times New Roman" w:hint="eastAsia"/>
          <w:sz w:val="32"/>
          <w:szCs w:val="32"/>
        </w:rPr>
        <w:t>4</w:t>
      </w:r>
      <w:r w:rsidRPr="00026DD1">
        <w:rPr>
          <w:rFonts w:ascii="標楷體" w:eastAsia="標楷體" w:hAnsi="標楷體" w:cs="Times New Roman" w:hint="eastAsia"/>
          <w:sz w:val="32"/>
          <w:szCs w:val="32"/>
        </w:rPr>
        <w:t>分至</w:t>
      </w:r>
      <w:r w:rsidR="00E91E18" w:rsidRPr="00E91E18">
        <w:rPr>
          <w:rFonts w:ascii="標楷體" w:eastAsia="標楷體" w:hAnsi="標楷體" w:cs="Times New Roman"/>
          <w:sz w:val="32"/>
          <w:szCs w:val="32"/>
        </w:rPr>
        <w:t>15</w:t>
      </w:r>
      <w:r w:rsidRPr="00E91E18">
        <w:rPr>
          <w:rFonts w:ascii="標楷體" w:eastAsia="標楷體" w:hAnsi="標楷體" w:cs="Times New Roman" w:hint="eastAsia"/>
          <w:sz w:val="32"/>
          <w:szCs w:val="32"/>
        </w:rPr>
        <w:t>時</w:t>
      </w:r>
      <w:r w:rsidR="00E91E18">
        <w:rPr>
          <w:rFonts w:ascii="標楷體" w:eastAsia="標楷體" w:hAnsi="標楷體" w:cs="Times New Roman"/>
          <w:sz w:val="32"/>
          <w:szCs w:val="32"/>
        </w:rPr>
        <w:t>22</w:t>
      </w:r>
      <w:r w:rsidRPr="008F128D">
        <w:rPr>
          <w:rFonts w:ascii="標楷體" w:eastAsia="標楷體" w:hAnsi="標楷體" w:cs="Times New Roman" w:hint="eastAsia"/>
          <w:sz w:val="32"/>
          <w:szCs w:val="32"/>
        </w:rPr>
        <w:t>分</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2251C0" w:rsidRDefault="002251C0" w:rsidP="006C3B07">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D01906" w:rsidRPr="00012948">
        <w:rPr>
          <w:rFonts w:ascii="標楷體" w:eastAsia="標楷體" w:hAnsi="標楷體" w:cs="Times New Roman" w:hint="eastAsia"/>
          <w:sz w:val="32"/>
          <w:szCs w:val="32"/>
        </w:rPr>
        <w:t>賴惠員</w:t>
      </w:r>
      <w:r w:rsidR="00C44B9D">
        <w:rPr>
          <w:rFonts w:ascii="標楷體" w:eastAsia="標楷體" w:hAnsi="標楷體" w:cs="Times New Roman" w:hint="eastAsia"/>
          <w:sz w:val="32"/>
          <w:szCs w:val="32"/>
        </w:rPr>
        <w:t xml:space="preserve">  </w:t>
      </w:r>
      <w:r w:rsidR="00C44B9D" w:rsidRPr="00C44B9D">
        <w:rPr>
          <w:rFonts w:ascii="標楷體" w:eastAsia="標楷體" w:hAnsi="標楷體" w:cs="Times New Roman" w:hint="eastAsia"/>
          <w:sz w:val="32"/>
          <w:szCs w:val="32"/>
        </w:rPr>
        <w:t>廖國棟Sufin‧Siluko</w:t>
      </w:r>
      <w:r w:rsidR="00012948" w:rsidRPr="00012948">
        <w:rPr>
          <w:rFonts w:ascii="標楷體" w:eastAsia="標楷體" w:hAnsi="標楷體" w:cs="Times New Roman"/>
          <w:sz w:val="32"/>
          <w:szCs w:val="32"/>
        </w:rPr>
        <w:t xml:space="preserve">  </w:t>
      </w:r>
      <w:r w:rsidR="00012948" w:rsidRPr="00012948">
        <w:rPr>
          <w:rFonts w:ascii="標楷體" w:eastAsia="標楷體" w:hAnsi="標楷體" w:cs="Times New Roman" w:hint="eastAsia"/>
          <w:sz w:val="32"/>
          <w:szCs w:val="32"/>
        </w:rPr>
        <w:t xml:space="preserve">陳玉珍  吳玉琴 </w:t>
      </w:r>
      <w:r w:rsidR="00C44B9D">
        <w:rPr>
          <w:rFonts w:ascii="標楷體" w:eastAsia="標楷體" w:hAnsi="標楷體" w:cs="Times New Roman" w:hint="eastAsia"/>
          <w:sz w:val="32"/>
          <w:szCs w:val="32"/>
        </w:rPr>
        <w:t xml:space="preserve"> </w:t>
      </w:r>
      <w:r w:rsidR="00B65033" w:rsidRPr="00012948">
        <w:rPr>
          <w:rFonts w:ascii="標楷體" w:eastAsia="標楷體" w:hAnsi="標楷體" w:cs="Times New Roman" w:hint="eastAsia"/>
          <w:sz w:val="32"/>
          <w:szCs w:val="32"/>
        </w:rPr>
        <w:t>蘇巧慧</w:t>
      </w:r>
      <w:r w:rsidR="00012948" w:rsidRPr="00012948">
        <w:rPr>
          <w:rFonts w:ascii="標楷體" w:eastAsia="標楷體" w:hAnsi="標楷體" w:cs="Times New Roman" w:hint="eastAsia"/>
          <w:sz w:val="32"/>
          <w:szCs w:val="32"/>
        </w:rPr>
        <w:t xml:space="preserve">  莊競程  賴香伶  邱泰源  徐志榮  蔣萬安</w:t>
      </w:r>
      <w:r w:rsidR="00C44B9D">
        <w:rPr>
          <w:rFonts w:ascii="標楷體" w:eastAsia="標楷體" w:hAnsi="標楷體" w:cs="Times New Roman" w:hint="eastAsia"/>
          <w:sz w:val="32"/>
          <w:szCs w:val="32"/>
        </w:rPr>
        <w:t xml:space="preserve">  </w:t>
      </w:r>
      <w:r w:rsidR="00012948" w:rsidRPr="00012948">
        <w:rPr>
          <w:rFonts w:ascii="標楷體" w:eastAsia="標楷體" w:hAnsi="標楷體" w:cs="Times New Roman" w:hint="eastAsia"/>
          <w:sz w:val="32"/>
          <w:szCs w:val="32"/>
        </w:rPr>
        <w:t xml:space="preserve">張育美  陳  瑩  </w:t>
      </w:r>
      <w:r w:rsidR="00012948" w:rsidRPr="006626EB">
        <w:rPr>
          <w:rFonts w:ascii="標楷體" w:eastAsia="標楷體" w:hAnsi="標楷體" w:cs="Times New Roman" w:hint="eastAsia"/>
          <w:sz w:val="32"/>
          <w:szCs w:val="32"/>
        </w:rPr>
        <w:t>黃秀芳</w:t>
      </w:r>
      <w:r w:rsidR="00012948" w:rsidRPr="00026DD1">
        <w:rPr>
          <w:rFonts w:ascii="標楷體" w:eastAsia="標楷體" w:hAnsi="標楷體" w:cs="Times New Roman" w:hint="eastAsia"/>
          <w:sz w:val="32"/>
          <w:szCs w:val="32"/>
        </w:rPr>
        <w:t xml:space="preserve">  </w:t>
      </w:r>
      <w:r w:rsidR="00861362" w:rsidRPr="00026DD1">
        <w:rPr>
          <w:rFonts w:ascii="標楷體" w:eastAsia="標楷體" w:hAnsi="標楷體" w:cs="Times New Roman" w:hint="eastAsia"/>
          <w:sz w:val="32"/>
          <w:szCs w:val="32"/>
        </w:rPr>
        <w:t>洪申翰</w:t>
      </w:r>
      <w:r w:rsidR="00C44B9D" w:rsidRPr="00C44B9D">
        <w:rPr>
          <w:rFonts w:ascii="標楷體" w:eastAsia="標楷體" w:hAnsi="標楷體" w:cs="Times New Roman" w:hint="eastAsia"/>
          <w:sz w:val="32"/>
          <w:szCs w:val="32"/>
        </w:rPr>
        <w:t xml:space="preserve">  </w:t>
      </w:r>
      <w:r w:rsidR="00093371" w:rsidRPr="00C44B9D">
        <w:rPr>
          <w:rFonts w:ascii="標楷體" w:eastAsia="標楷體" w:hAnsi="標楷體" w:cs="Times New Roman" w:hint="eastAsia"/>
          <w:sz w:val="32"/>
          <w:szCs w:val="32"/>
        </w:rPr>
        <w:t>楊  曜</w:t>
      </w:r>
      <w:r w:rsidR="00093371" w:rsidRPr="005263D3">
        <w:rPr>
          <w:rFonts w:ascii="標楷體" w:eastAsia="標楷體" w:hAnsi="標楷體" w:cs="Times New Roman" w:hint="eastAsia"/>
          <w:sz w:val="32"/>
          <w:szCs w:val="32"/>
        </w:rPr>
        <w:t xml:space="preserve">  </w:t>
      </w:r>
      <w:r w:rsidR="00E93818"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（委員出席15人）</w:t>
      </w:r>
    </w:p>
    <w:p w:rsidR="00235929" w:rsidRDefault="00235929" w:rsidP="00FE43A7">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012948" w:rsidRPr="006626EB">
        <w:rPr>
          <w:rFonts w:ascii="標楷體" w:eastAsia="標楷體" w:hAnsi="標楷體" w:cs="Times New Roman" w:hint="eastAsia"/>
          <w:sz w:val="32"/>
          <w:szCs w:val="32"/>
        </w:rPr>
        <w:t xml:space="preserve">吳秉叡  李貴敏  </w:t>
      </w:r>
      <w:r w:rsidR="00B65033" w:rsidRPr="006626EB">
        <w:rPr>
          <w:rFonts w:ascii="標楷體" w:eastAsia="標楷體" w:hAnsi="標楷體" w:cs="Times New Roman" w:hint="eastAsia"/>
          <w:sz w:val="32"/>
          <w:szCs w:val="32"/>
        </w:rPr>
        <w:t>林德福</w:t>
      </w:r>
      <w:r w:rsidR="00012948" w:rsidRPr="006626EB">
        <w:rPr>
          <w:rFonts w:ascii="標楷體" w:eastAsia="標楷體" w:hAnsi="標楷體" w:cs="Times New Roman" w:hint="eastAsia"/>
          <w:sz w:val="32"/>
          <w:szCs w:val="32"/>
        </w:rPr>
        <w:t xml:space="preserve">  陳椒華</w:t>
      </w:r>
      <w:r w:rsidR="00B65033" w:rsidRPr="006626EB">
        <w:rPr>
          <w:rFonts w:ascii="標楷體" w:eastAsia="標楷體" w:hAnsi="標楷體" w:cs="Times New Roman" w:hint="eastAsia"/>
          <w:sz w:val="32"/>
          <w:szCs w:val="32"/>
        </w:rPr>
        <w:t xml:space="preserve">  </w:t>
      </w:r>
      <w:r w:rsidR="00012948" w:rsidRPr="006626EB">
        <w:rPr>
          <w:rFonts w:ascii="標楷體" w:eastAsia="標楷體" w:hAnsi="標楷體" w:cs="Times New Roman" w:hint="eastAsia"/>
          <w:sz w:val="32"/>
          <w:szCs w:val="32"/>
        </w:rPr>
        <w:t>葉毓蘭</w:t>
      </w:r>
      <w:r w:rsidR="000D5177" w:rsidRPr="006626EB">
        <w:rPr>
          <w:rFonts w:ascii="標楷體" w:eastAsia="標楷體" w:hAnsi="標楷體" w:cs="Times New Roman"/>
          <w:sz w:val="32"/>
          <w:szCs w:val="32"/>
        </w:rPr>
        <w:t xml:space="preserve">  </w:t>
      </w:r>
      <w:r w:rsidR="00012948" w:rsidRPr="006626EB">
        <w:rPr>
          <w:rFonts w:ascii="標楷體" w:eastAsia="標楷體" w:hAnsi="標楷體" w:cs="Times New Roman" w:hint="eastAsia"/>
          <w:sz w:val="32"/>
          <w:szCs w:val="32"/>
        </w:rPr>
        <w:t xml:space="preserve">邱顯智 萬美玲  洪孟楷  廖婉汝  莊瑞雄  林奕華  </w:t>
      </w:r>
      <w:r w:rsidR="006626EB">
        <w:rPr>
          <w:rFonts w:ascii="標楷體" w:eastAsia="標楷體" w:hAnsi="標楷體" w:cs="Times New Roman" w:hint="eastAsia"/>
          <w:sz w:val="32"/>
          <w:szCs w:val="32"/>
        </w:rPr>
        <w:t xml:space="preserve">蔡壁如 </w:t>
      </w:r>
      <w:r w:rsidR="00012948" w:rsidRPr="006626EB">
        <w:rPr>
          <w:rFonts w:ascii="標楷體" w:eastAsia="標楷體" w:hAnsi="標楷體" w:cs="Times New Roman" w:hint="eastAsia"/>
          <w:sz w:val="32"/>
          <w:szCs w:val="32"/>
        </w:rPr>
        <w:t>鍾佳濱</w:t>
      </w:r>
      <w:r w:rsidR="001F7C02">
        <w:rPr>
          <w:rFonts w:ascii="標楷體" w:eastAsia="標楷體" w:hAnsi="標楷體" w:cs="Times New Roman" w:hint="eastAsia"/>
          <w:sz w:val="32"/>
          <w:szCs w:val="32"/>
        </w:rPr>
        <w:t xml:space="preserve">  </w:t>
      </w:r>
      <w:r w:rsidR="00012948" w:rsidRPr="006626EB">
        <w:rPr>
          <w:rFonts w:ascii="標楷體" w:eastAsia="標楷體" w:hAnsi="標楷體" w:cs="Times New Roman" w:hint="eastAsia"/>
          <w:sz w:val="32"/>
          <w:szCs w:val="32"/>
        </w:rPr>
        <w:t>鄭天財</w:t>
      </w:r>
      <w:r w:rsidR="00012948" w:rsidRPr="006626EB">
        <w:rPr>
          <w:rFonts w:ascii="標楷體" w:eastAsia="標楷體" w:hAnsi="標楷體" w:cs="Times New Roman"/>
          <w:sz w:val="32"/>
          <w:szCs w:val="32"/>
        </w:rPr>
        <w:t>Sra Kacaw</w:t>
      </w:r>
      <w:r w:rsidR="00012948" w:rsidRPr="006626EB">
        <w:rPr>
          <w:rFonts w:ascii="標楷體" w:eastAsia="標楷體" w:hAnsi="標楷體" w:cs="Times New Roman" w:hint="eastAsia"/>
          <w:sz w:val="32"/>
          <w:szCs w:val="32"/>
        </w:rPr>
        <w:t xml:space="preserve">  周春米  王婉諭  何欣純  謝衣鳯</w:t>
      </w:r>
      <w:r w:rsidR="006626EB">
        <w:rPr>
          <w:rFonts w:ascii="標楷體" w:eastAsia="標楷體" w:hAnsi="標楷體" w:cs="Times New Roman" w:hint="eastAsia"/>
          <w:sz w:val="32"/>
          <w:szCs w:val="32"/>
        </w:rPr>
        <w:t xml:space="preserve">  </w:t>
      </w:r>
      <w:r w:rsidR="00012948" w:rsidRPr="006626EB">
        <w:rPr>
          <w:rFonts w:ascii="標楷體" w:eastAsia="標楷體" w:hAnsi="標楷體" w:cs="Times New Roman" w:hint="eastAsia"/>
          <w:sz w:val="32"/>
          <w:szCs w:val="32"/>
        </w:rPr>
        <w:t xml:space="preserve">楊瓊瓔  呂玉玲  </w:t>
      </w:r>
      <w:r w:rsidR="006626EB" w:rsidRPr="006626EB">
        <w:rPr>
          <w:rFonts w:ascii="標楷體" w:eastAsia="標楷體" w:hAnsi="標楷體" w:cs="Times New Roman" w:hint="eastAsia"/>
          <w:sz w:val="32"/>
          <w:szCs w:val="32"/>
        </w:rPr>
        <w:t xml:space="preserve">張其祿  高虹安  </w:t>
      </w:r>
      <w:r w:rsidR="00E16D70" w:rsidRPr="00684463">
        <w:rPr>
          <w:rFonts w:ascii="標楷體" w:eastAsia="標楷體" w:hAnsi="標楷體" w:cs="Times New Roman" w:hint="eastAsia"/>
          <w:sz w:val="32"/>
          <w:szCs w:val="32"/>
        </w:rPr>
        <w:t xml:space="preserve">高嘉瑜 吳怡玎  </w:t>
      </w:r>
      <w:r w:rsidR="00684463" w:rsidRPr="00684463">
        <w:rPr>
          <w:rFonts w:ascii="標楷體" w:eastAsia="標楷體" w:hAnsi="標楷體" w:cs="Times New Roman" w:hint="eastAsia"/>
          <w:sz w:val="32"/>
          <w:szCs w:val="32"/>
        </w:rPr>
        <w:t>羅明才  蔡易餘</w:t>
      </w:r>
      <w:r w:rsidR="00684463">
        <w:rPr>
          <w:rFonts w:ascii="標楷體" w:eastAsia="標楷體" w:hAnsi="標楷體" w:cs="Times New Roman" w:hint="eastAsia"/>
          <w:sz w:val="32"/>
          <w:szCs w:val="32"/>
        </w:rPr>
        <w:t xml:space="preserve"> </w:t>
      </w:r>
      <w:r w:rsidRPr="00D5378A">
        <w:rPr>
          <w:rFonts w:ascii="標楷體" w:eastAsia="標楷體" w:hAnsi="標楷體" w:cs="Times New Roman" w:hint="eastAsia"/>
          <w:sz w:val="32"/>
          <w:szCs w:val="32"/>
        </w:rPr>
        <w:t>（委員</w:t>
      </w:r>
      <w:r w:rsidR="009C356A">
        <w:rPr>
          <w:rFonts w:ascii="標楷體" w:eastAsia="標楷體" w:hAnsi="標楷體" w:cs="Times New Roman" w:hint="eastAsia"/>
          <w:sz w:val="32"/>
          <w:szCs w:val="32"/>
        </w:rPr>
        <w:t>列</w:t>
      </w:r>
      <w:r w:rsidRPr="00D5378A">
        <w:rPr>
          <w:rFonts w:ascii="標楷體" w:eastAsia="標楷體" w:hAnsi="標楷體" w:cs="Times New Roman" w:hint="eastAsia"/>
          <w:sz w:val="32"/>
          <w:szCs w:val="32"/>
        </w:rPr>
        <w:t>席</w:t>
      </w:r>
      <w:r w:rsidR="00684463">
        <w:rPr>
          <w:rFonts w:ascii="標楷體" w:eastAsia="標楷體" w:hAnsi="標楷體" w:cs="Times New Roman" w:hint="eastAsia"/>
          <w:sz w:val="32"/>
          <w:szCs w:val="32"/>
        </w:rPr>
        <w:t>26</w:t>
      </w:r>
      <w:r w:rsidRPr="00D5378A">
        <w:rPr>
          <w:rFonts w:ascii="標楷體" w:eastAsia="標楷體" w:hAnsi="標楷體" w:cs="Times New Roman" w:hint="eastAsia"/>
          <w:sz w:val="32"/>
          <w:szCs w:val="32"/>
        </w:rPr>
        <w:t>人）</w:t>
      </w:r>
    </w:p>
    <w:tbl>
      <w:tblPr>
        <w:tblW w:w="4913" w:type="pct"/>
        <w:tblInd w:w="28" w:type="dxa"/>
        <w:tblCellMar>
          <w:left w:w="28" w:type="dxa"/>
          <w:right w:w="28" w:type="dxa"/>
        </w:tblCellMar>
        <w:tblLook w:val="04A0" w:firstRow="1" w:lastRow="0" w:firstColumn="1" w:lastColumn="0" w:noHBand="0" w:noVBand="1"/>
      </w:tblPr>
      <w:tblGrid>
        <w:gridCol w:w="1568"/>
        <w:gridCol w:w="4679"/>
        <w:gridCol w:w="1855"/>
        <w:gridCol w:w="1423"/>
      </w:tblGrid>
      <w:tr w:rsidR="001557A1" w:rsidRPr="00346F6E" w:rsidTr="00684463">
        <w:trPr>
          <w:trHeight w:val="397"/>
        </w:trPr>
        <w:tc>
          <w:tcPr>
            <w:tcW w:w="823" w:type="pct"/>
          </w:tcPr>
          <w:p w:rsidR="001557A1" w:rsidRPr="00346F6E" w:rsidRDefault="001557A1" w:rsidP="001557A1">
            <w:pPr>
              <w:widowControl/>
              <w:spacing w:line="40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456" w:type="pct"/>
          </w:tcPr>
          <w:p w:rsidR="001557A1" w:rsidRPr="000F750B" w:rsidRDefault="001557A1" w:rsidP="001557A1">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衛生福利部</w:t>
            </w:r>
          </w:p>
        </w:tc>
        <w:tc>
          <w:tcPr>
            <w:tcW w:w="974" w:type="pct"/>
          </w:tcPr>
          <w:p w:rsidR="001557A1" w:rsidRPr="000F750B" w:rsidRDefault="001557A1" w:rsidP="001557A1">
            <w:pPr>
              <w:spacing w:line="400" w:lineRule="exact"/>
              <w:jc w:val="center"/>
              <w:rPr>
                <w:rFonts w:ascii="標楷體" w:eastAsia="標楷體" w:hAnsi="標楷體" w:cs="Times New Roman"/>
                <w:spacing w:val="320"/>
                <w:kern w:val="0"/>
                <w:sz w:val="32"/>
                <w:szCs w:val="32"/>
              </w:rPr>
            </w:pPr>
            <w:r w:rsidRPr="00303A45">
              <w:rPr>
                <w:rFonts w:ascii="標楷體" w:eastAsia="標楷體" w:hAnsi="標楷體" w:cs="Times New Roman" w:hint="eastAsia"/>
                <w:spacing w:val="300"/>
                <w:kern w:val="0"/>
                <w:sz w:val="32"/>
                <w:szCs w:val="32"/>
                <w:fitText w:val="1280" w:id="-1801805568"/>
              </w:rPr>
              <w:t>部</w:t>
            </w:r>
            <w:r w:rsidRPr="00303A45">
              <w:rPr>
                <w:rFonts w:ascii="標楷體" w:eastAsia="標楷體" w:hAnsi="標楷體" w:cs="Times New Roman" w:hint="eastAsia"/>
                <w:spacing w:val="7"/>
                <w:kern w:val="0"/>
                <w:sz w:val="32"/>
                <w:szCs w:val="32"/>
                <w:fitText w:val="1280" w:id="-1801805568"/>
              </w:rPr>
              <w:t>長</w:t>
            </w:r>
          </w:p>
        </w:tc>
        <w:tc>
          <w:tcPr>
            <w:tcW w:w="747" w:type="pct"/>
          </w:tcPr>
          <w:p w:rsidR="001557A1" w:rsidRPr="000F750B" w:rsidRDefault="001557A1" w:rsidP="001557A1">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陳時中</w:t>
            </w:r>
          </w:p>
        </w:tc>
      </w:tr>
      <w:tr w:rsidR="001557A1" w:rsidRPr="00346F6E" w:rsidTr="00684463">
        <w:trPr>
          <w:trHeight w:val="39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tcPr>
          <w:p w:rsidR="001557A1" w:rsidRPr="000F750B" w:rsidRDefault="001557A1" w:rsidP="001557A1">
            <w:pPr>
              <w:spacing w:line="400" w:lineRule="exact"/>
              <w:rPr>
                <w:rFonts w:ascii="標楷體" w:eastAsia="標楷體" w:hAnsi="標楷體" w:cs="Times New Roman"/>
                <w:sz w:val="32"/>
                <w:szCs w:val="32"/>
              </w:rPr>
            </w:pPr>
          </w:p>
        </w:tc>
        <w:tc>
          <w:tcPr>
            <w:tcW w:w="974" w:type="pct"/>
            <w:vAlign w:val="center"/>
          </w:tcPr>
          <w:p w:rsidR="001557A1" w:rsidRPr="0064637B" w:rsidRDefault="001557A1" w:rsidP="001557A1">
            <w:pPr>
              <w:spacing w:line="400" w:lineRule="exact"/>
              <w:jc w:val="center"/>
              <w:rPr>
                <w:rFonts w:ascii="標楷體" w:eastAsia="標楷體" w:hAnsi="標楷體" w:cs="新細明體"/>
                <w:b/>
                <w:kern w:val="0"/>
                <w:sz w:val="36"/>
                <w:szCs w:val="36"/>
              </w:rPr>
            </w:pPr>
            <w:r w:rsidRPr="00303A45">
              <w:rPr>
                <w:rFonts w:ascii="標楷體" w:eastAsia="標楷體" w:hAnsi="標楷體" w:cs="Times New Roman" w:hint="eastAsia"/>
                <w:w w:val="96"/>
                <w:kern w:val="0"/>
                <w:sz w:val="32"/>
                <w:szCs w:val="32"/>
                <w:fitText w:val="1280" w:id="-1801805568"/>
              </w:rPr>
              <w:t>政務次</w:t>
            </w:r>
            <w:r w:rsidRPr="00303A45">
              <w:rPr>
                <w:rFonts w:ascii="標楷體" w:eastAsia="標楷體" w:hAnsi="標楷體" w:cs="Times New Roman" w:hint="eastAsia"/>
                <w:spacing w:val="37"/>
                <w:w w:val="96"/>
                <w:kern w:val="0"/>
                <w:sz w:val="32"/>
                <w:szCs w:val="32"/>
                <w:fitText w:val="1280" w:id="-1801805568"/>
              </w:rPr>
              <w:t>長</w:t>
            </w:r>
          </w:p>
        </w:tc>
        <w:tc>
          <w:tcPr>
            <w:tcW w:w="747" w:type="pct"/>
            <w:vAlign w:val="center"/>
          </w:tcPr>
          <w:p w:rsidR="001557A1" w:rsidRPr="0064637B" w:rsidRDefault="001557A1" w:rsidP="001557A1">
            <w:pPr>
              <w:spacing w:line="400" w:lineRule="exact"/>
              <w:jc w:val="center"/>
              <w:rPr>
                <w:rFonts w:ascii="標楷體" w:eastAsia="標楷體" w:hAnsi="標楷體" w:cs="新細明體"/>
                <w:b/>
                <w:kern w:val="0"/>
                <w:sz w:val="36"/>
                <w:szCs w:val="36"/>
              </w:rPr>
            </w:pPr>
            <w:r w:rsidRPr="001557A1">
              <w:rPr>
                <w:rFonts w:ascii="標楷體" w:eastAsia="標楷體" w:hAnsi="標楷體" w:cs="Times New Roman" w:hint="eastAsia"/>
                <w:sz w:val="32"/>
                <w:szCs w:val="32"/>
              </w:rPr>
              <w:t>薛瑞元</w:t>
            </w:r>
          </w:p>
        </w:tc>
      </w:tr>
      <w:tr w:rsidR="001557A1" w:rsidRPr="00346F6E" w:rsidTr="00684463">
        <w:trPr>
          <w:trHeight w:val="39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shd w:val="clear" w:color="auto" w:fill="auto"/>
            <w:vAlign w:val="center"/>
          </w:tcPr>
          <w:p w:rsidR="001557A1" w:rsidRPr="00012172" w:rsidRDefault="001557A1" w:rsidP="001557A1">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疾病管制署</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732672"/>
              </w:rPr>
              <w:t>署</w:t>
            </w:r>
            <w:r w:rsidRPr="00303A45">
              <w:rPr>
                <w:rFonts w:ascii="標楷體" w:eastAsia="標楷體" w:hAnsi="標楷體" w:cs="Times New Roman" w:hint="eastAsia"/>
                <w:spacing w:val="7"/>
                <w:kern w:val="0"/>
                <w:sz w:val="32"/>
                <w:szCs w:val="32"/>
                <w:fitText w:val="1280" w:id="-1788732672"/>
              </w:rPr>
              <w:t>長</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周志浩</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701419" w:rsidRDefault="001557A1" w:rsidP="00684463">
            <w:pPr>
              <w:spacing w:line="400" w:lineRule="exact"/>
              <w:rPr>
                <w:rFonts w:ascii="標楷體" w:eastAsia="標楷體" w:hAnsi="標楷體" w:cs="新細明體"/>
                <w:b/>
                <w:kern w:val="0"/>
                <w:szCs w:val="24"/>
              </w:rPr>
            </w:pPr>
            <w:r>
              <w:rPr>
                <w:rFonts w:ascii="標楷體" w:eastAsia="標楷體" w:hAnsi="標楷體" w:cs="新細明體" w:hint="eastAsia"/>
                <w:b/>
                <w:kern w:val="0"/>
                <w:sz w:val="36"/>
                <w:szCs w:val="36"/>
              </w:rPr>
              <w:t xml:space="preserve">  </w:t>
            </w:r>
          </w:p>
        </w:tc>
        <w:tc>
          <w:tcPr>
            <w:tcW w:w="974" w:type="pct"/>
            <w:vAlign w:val="center"/>
          </w:tcPr>
          <w:p w:rsidR="001557A1" w:rsidRPr="00684463"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60"/>
                <w:kern w:val="0"/>
                <w:sz w:val="32"/>
                <w:szCs w:val="32"/>
                <w:fitText w:val="1280" w:id="-1788732672"/>
              </w:rPr>
              <w:t>副署</w:t>
            </w:r>
            <w:r w:rsidRPr="00303A45">
              <w:rPr>
                <w:rFonts w:ascii="標楷體" w:eastAsia="標楷體" w:hAnsi="標楷體" w:cs="Times New Roman" w:hint="eastAsia"/>
                <w:spacing w:val="22"/>
                <w:kern w:val="0"/>
                <w:sz w:val="32"/>
                <w:szCs w:val="32"/>
                <w:fitText w:val="1280" w:id="-1788732672"/>
              </w:rPr>
              <w:t>長</w:t>
            </w:r>
          </w:p>
        </w:tc>
        <w:tc>
          <w:tcPr>
            <w:tcW w:w="747" w:type="pct"/>
            <w:vAlign w:val="center"/>
          </w:tcPr>
          <w:p w:rsidR="001557A1" w:rsidRPr="001557A1" w:rsidRDefault="00684463" w:rsidP="001557A1">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羅一鈞</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0F750B" w:rsidRDefault="001557A1" w:rsidP="001557A1">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交通部</w:t>
            </w:r>
            <w:r w:rsidRPr="001557A1">
              <w:rPr>
                <w:rFonts w:ascii="標楷體" w:eastAsia="標楷體" w:hAnsi="標楷體" w:cs="Times New Roman" w:hint="eastAsia"/>
                <w:sz w:val="32"/>
                <w:szCs w:val="32"/>
              </w:rPr>
              <w:t>民用航空局</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96"/>
                <w:kern w:val="0"/>
                <w:sz w:val="32"/>
                <w:szCs w:val="32"/>
                <w:fitText w:val="1280" w:id="-1788732160"/>
              </w:rPr>
              <w:t xml:space="preserve">局    </w:t>
            </w:r>
            <w:r w:rsidRPr="00303A45">
              <w:rPr>
                <w:rFonts w:ascii="標楷體" w:eastAsia="標楷體" w:hAnsi="標楷體" w:cs="Times New Roman" w:hint="eastAsia"/>
                <w:spacing w:val="37"/>
                <w:w w:val="96"/>
                <w:kern w:val="0"/>
                <w:sz w:val="32"/>
                <w:szCs w:val="32"/>
                <w:fitText w:val="1280" w:id="-1788732160"/>
              </w:rPr>
              <w:t>長</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林國顯</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1557A1" w:rsidRDefault="001557A1" w:rsidP="001557A1">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觀光局</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96"/>
                <w:kern w:val="0"/>
                <w:sz w:val="32"/>
                <w:szCs w:val="32"/>
                <w:fitText w:val="1280" w:id="-1801805568"/>
              </w:rPr>
              <w:t xml:space="preserve">副 局 </w:t>
            </w:r>
            <w:r w:rsidRPr="00303A45">
              <w:rPr>
                <w:rFonts w:ascii="標楷體" w:eastAsia="標楷體" w:hAnsi="標楷體" w:cs="Times New Roman" w:hint="eastAsia"/>
                <w:spacing w:val="37"/>
                <w:w w:val="96"/>
                <w:kern w:val="0"/>
                <w:sz w:val="32"/>
                <w:szCs w:val="32"/>
                <w:fitText w:val="1280" w:id="-1801805568"/>
              </w:rPr>
              <w:t>長</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周廷彰</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1557A1" w:rsidRDefault="001557A1" w:rsidP="001557A1">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 xml:space="preserve">  航政司</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96"/>
                <w:kern w:val="0"/>
                <w:sz w:val="32"/>
                <w:szCs w:val="32"/>
                <w:fitText w:val="1280" w:id="-1788731648"/>
              </w:rPr>
              <w:t>簡任技</w:t>
            </w:r>
            <w:r w:rsidRPr="00303A45">
              <w:rPr>
                <w:rFonts w:ascii="標楷體" w:eastAsia="標楷體" w:hAnsi="標楷體" w:cs="Times New Roman" w:hint="eastAsia"/>
                <w:spacing w:val="37"/>
                <w:w w:val="96"/>
                <w:kern w:val="0"/>
                <w:sz w:val="32"/>
                <w:szCs w:val="32"/>
                <w:fitText w:val="1280" w:id="-1788731648"/>
              </w:rPr>
              <w:t>正</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楊博文</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1557A1" w:rsidRDefault="001557A1" w:rsidP="001557A1">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 xml:space="preserve">  路政司</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96"/>
                <w:kern w:val="0"/>
                <w:sz w:val="32"/>
                <w:szCs w:val="32"/>
                <w:fitText w:val="1280" w:id="-1788731647"/>
              </w:rPr>
              <w:t>簡任技</w:t>
            </w:r>
            <w:r w:rsidRPr="00303A45">
              <w:rPr>
                <w:rFonts w:ascii="標楷體" w:eastAsia="標楷體" w:hAnsi="標楷體" w:cs="Times New Roman" w:hint="eastAsia"/>
                <w:spacing w:val="37"/>
                <w:w w:val="96"/>
                <w:kern w:val="0"/>
                <w:sz w:val="32"/>
                <w:szCs w:val="32"/>
                <w:fitText w:val="1280" w:id="-1788731647"/>
              </w:rPr>
              <w:t>正</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王基洲</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1557A1" w:rsidRDefault="001557A1" w:rsidP="001557A1">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中華航空股份有限公司</w:t>
            </w:r>
          </w:p>
        </w:tc>
        <w:tc>
          <w:tcPr>
            <w:tcW w:w="974" w:type="pct"/>
            <w:vAlign w:val="center"/>
          </w:tcPr>
          <w:p w:rsidR="001557A1" w:rsidRPr="001557A1" w:rsidRDefault="001557A1"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64"/>
                <w:kern w:val="0"/>
                <w:sz w:val="32"/>
                <w:szCs w:val="32"/>
                <w:fitText w:val="1280" w:id="-1788731647"/>
              </w:rPr>
              <w:t>資深副總經理</w:t>
            </w:r>
          </w:p>
        </w:tc>
        <w:tc>
          <w:tcPr>
            <w:tcW w:w="747" w:type="pct"/>
            <w:vAlign w:val="center"/>
          </w:tcPr>
          <w:p w:rsidR="001557A1" w:rsidRPr="001557A1" w:rsidRDefault="001557A1" w:rsidP="001557A1">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陳奕傑</w:t>
            </w:r>
          </w:p>
        </w:tc>
      </w:tr>
      <w:tr w:rsidR="001557A1" w:rsidRPr="00346F6E" w:rsidTr="00684463">
        <w:trPr>
          <w:trHeight w:val="57"/>
        </w:trPr>
        <w:tc>
          <w:tcPr>
            <w:tcW w:w="823" w:type="pct"/>
          </w:tcPr>
          <w:p w:rsidR="001557A1" w:rsidRPr="00346F6E" w:rsidRDefault="001557A1" w:rsidP="001557A1">
            <w:pPr>
              <w:widowControl/>
              <w:spacing w:line="400" w:lineRule="exact"/>
              <w:jc w:val="both"/>
              <w:rPr>
                <w:rFonts w:ascii="標楷體" w:eastAsia="標楷體" w:hAnsi="標楷體" w:cs="Times New Roman"/>
                <w:color w:val="000000"/>
                <w:sz w:val="32"/>
                <w:szCs w:val="32"/>
              </w:rPr>
            </w:pPr>
          </w:p>
        </w:tc>
        <w:tc>
          <w:tcPr>
            <w:tcW w:w="2456" w:type="pct"/>
            <w:vAlign w:val="center"/>
          </w:tcPr>
          <w:p w:rsidR="001557A1" w:rsidRPr="001557A1" w:rsidRDefault="00684463" w:rsidP="001557A1">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臺北市政府</w:t>
            </w:r>
            <w:r>
              <w:rPr>
                <w:rFonts w:ascii="標楷體" w:eastAsia="標楷體" w:hAnsi="標楷體" w:cs="Times New Roman" w:hint="eastAsia"/>
                <w:sz w:val="32"/>
                <w:szCs w:val="32"/>
              </w:rPr>
              <w:t>衛生局</w:t>
            </w:r>
          </w:p>
        </w:tc>
        <w:tc>
          <w:tcPr>
            <w:tcW w:w="974" w:type="pct"/>
            <w:vAlign w:val="center"/>
          </w:tcPr>
          <w:p w:rsidR="001557A1" w:rsidRPr="00684463" w:rsidRDefault="00684463" w:rsidP="001557A1">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614912"/>
              </w:rPr>
              <w:t>技</w:t>
            </w:r>
            <w:r w:rsidRPr="00303A45">
              <w:rPr>
                <w:rFonts w:ascii="標楷體" w:eastAsia="標楷體" w:hAnsi="標楷體" w:cs="Times New Roman" w:hint="eastAsia"/>
                <w:spacing w:val="7"/>
                <w:kern w:val="0"/>
                <w:sz w:val="32"/>
                <w:szCs w:val="32"/>
                <w:fitText w:val="1280" w:id="-1788614912"/>
              </w:rPr>
              <w:t>正</w:t>
            </w:r>
          </w:p>
        </w:tc>
        <w:tc>
          <w:tcPr>
            <w:tcW w:w="747" w:type="pct"/>
            <w:vAlign w:val="center"/>
          </w:tcPr>
          <w:p w:rsidR="001557A1" w:rsidRPr="001557A1" w:rsidRDefault="00684463" w:rsidP="001557A1">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劉素琴</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Pr="001557A1" w:rsidRDefault="00684463" w:rsidP="0068446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觀光傳播局</w:t>
            </w:r>
          </w:p>
        </w:tc>
        <w:tc>
          <w:tcPr>
            <w:tcW w:w="974" w:type="pct"/>
            <w:vAlign w:val="center"/>
          </w:tcPr>
          <w:p w:rsidR="00684463" w:rsidRPr="001557A1"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731647"/>
              </w:rPr>
              <w:t>技</w:t>
            </w:r>
            <w:r w:rsidRPr="00303A45">
              <w:rPr>
                <w:rFonts w:ascii="標楷體" w:eastAsia="標楷體" w:hAnsi="標楷體" w:cs="Times New Roman" w:hint="eastAsia"/>
                <w:spacing w:val="7"/>
                <w:kern w:val="0"/>
                <w:sz w:val="32"/>
                <w:szCs w:val="32"/>
                <w:fitText w:val="1280" w:id="-1788731647"/>
              </w:rPr>
              <w:t>正</w:t>
            </w:r>
          </w:p>
        </w:tc>
        <w:tc>
          <w:tcPr>
            <w:tcW w:w="747" w:type="pct"/>
            <w:vAlign w:val="center"/>
          </w:tcPr>
          <w:p w:rsidR="00684463" w:rsidRPr="001557A1" w:rsidRDefault="00684463" w:rsidP="0068446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張俊明</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Pr="001557A1" w:rsidRDefault="00684463" w:rsidP="0068446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新北市政府衛生局</w:t>
            </w:r>
          </w:p>
        </w:tc>
        <w:tc>
          <w:tcPr>
            <w:tcW w:w="974" w:type="pct"/>
            <w:vAlign w:val="center"/>
          </w:tcPr>
          <w:p w:rsidR="00684463" w:rsidRPr="001557A1"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w w:val="96"/>
                <w:kern w:val="0"/>
                <w:sz w:val="32"/>
                <w:szCs w:val="32"/>
                <w:fitText w:val="1280" w:id="-1788731647"/>
              </w:rPr>
              <w:t>簡任技</w:t>
            </w:r>
            <w:r w:rsidRPr="00303A45">
              <w:rPr>
                <w:rFonts w:ascii="標楷體" w:eastAsia="標楷體" w:hAnsi="標楷體" w:cs="Times New Roman" w:hint="eastAsia"/>
                <w:spacing w:val="37"/>
                <w:w w:val="96"/>
                <w:kern w:val="0"/>
                <w:sz w:val="32"/>
                <w:szCs w:val="32"/>
                <w:fitText w:val="1280" w:id="-1788731647"/>
              </w:rPr>
              <w:t>正</w:t>
            </w:r>
          </w:p>
        </w:tc>
        <w:tc>
          <w:tcPr>
            <w:tcW w:w="747" w:type="pct"/>
            <w:vAlign w:val="center"/>
          </w:tcPr>
          <w:p w:rsidR="00684463" w:rsidRPr="001557A1" w:rsidRDefault="00684463" w:rsidP="0068446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劉君豪</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Pr="001557A1" w:rsidRDefault="00684463" w:rsidP="0068446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觀光旅遊局</w:t>
            </w:r>
          </w:p>
        </w:tc>
        <w:tc>
          <w:tcPr>
            <w:tcW w:w="974" w:type="pct"/>
            <w:vAlign w:val="center"/>
          </w:tcPr>
          <w:p w:rsidR="00684463" w:rsidRPr="00D15695"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731647"/>
              </w:rPr>
              <w:t>股</w:t>
            </w:r>
            <w:r w:rsidRPr="00303A45">
              <w:rPr>
                <w:rFonts w:ascii="標楷體" w:eastAsia="標楷體" w:hAnsi="標楷體" w:cs="Times New Roman" w:hint="eastAsia"/>
                <w:spacing w:val="7"/>
                <w:kern w:val="0"/>
                <w:sz w:val="32"/>
                <w:szCs w:val="32"/>
                <w:fitText w:val="1280" w:id="-1788731647"/>
              </w:rPr>
              <w:t>長</w:t>
            </w:r>
          </w:p>
        </w:tc>
        <w:tc>
          <w:tcPr>
            <w:tcW w:w="747" w:type="pct"/>
            <w:vAlign w:val="center"/>
          </w:tcPr>
          <w:p w:rsidR="00684463" w:rsidRPr="001557A1" w:rsidRDefault="00684463" w:rsidP="0068446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徐兆瑩</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Pr="001557A1" w:rsidRDefault="00684463" w:rsidP="0068446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桃園市政府衛生局</w:t>
            </w:r>
          </w:p>
        </w:tc>
        <w:tc>
          <w:tcPr>
            <w:tcW w:w="974" w:type="pct"/>
            <w:vAlign w:val="center"/>
          </w:tcPr>
          <w:p w:rsidR="00684463" w:rsidRPr="00D15695"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60"/>
                <w:kern w:val="0"/>
                <w:sz w:val="32"/>
                <w:szCs w:val="32"/>
                <w:fitText w:val="1280" w:id="-1788731647"/>
              </w:rPr>
              <w:t>副局</w:t>
            </w:r>
            <w:r w:rsidRPr="00303A45">
              <w:rPr>
                <w:rFonts w:ascii="標楷體" w:eastAsia="標楷體" w:hAnsi="標楷體" w:cs="Times New Roman" w:hint="eastAsia"/>
                <w:spacing w:val="22"/>
                <w:kern w:val="0"/>
                <w:sz w:val="32"/>
                <w:szCs w:val="32"/>
                <w:fitText w:val="1280" w:id="-1788731647"/>
              </w:rPr>
              <w:t>長</w:t>
            </w:r>
          </w:p>
        </w:tc>
        <w:tc>
          <w:tcPr>
            <w:tcW w:w="747" w:type="pct"/>
            <w:vAlign w:val="center"/>
          </w:tcPr>
          <w:p w:rsidR="00684463" w:rsidRPr="001557A1" w:rsidRDefault="00684463" w:rsidP="0068446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陳麗娟</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Default="00684463" w:rsidP="00684463">
            <w:pPr>
              <w:spacing w:line="400" w:lineRule="exact"/>
              <w:rPr>
                <w:rFonts w:ascii="標楷體" w:eastAsia="標楷體" w:hAnsi="標楷體" w:cs="Times New Roman"/>
                <w:sz w:val="32"/>
                <w:szCs w:val="32"/>
              </w:rPr>
            </w:pPr>
          </w:p>
        </w:tc>
        <w:tc>
          <w:tcPr>
            <w:tcW w:w="974" w:type="pct"/>
            <w:vAlign w:val="center"/>
          </w:tcPr>
          <w:p w:rsidR="00684463" w:rsidRPr="00684463"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731647"/>
              </w:rPr>
              <w:t>技</w:t>
            </w:r>
            <w:r w:rsidRPr="00303A45">
              <w:rPr>
                <w:rFonts w:ascii="標楷體" w:eastAsia="標楷體" w:hAnsi="標楷體" w:cs="Times New Roman" w:hint="eastAsia"/>
                <w:spacing w:val="7"/>
                <w:kern w:val="0"/>
                <w:sz w:val="32"/>
                <w:szCs w:val="32"/>
                <w:fitText w:val="1280" w:id="-1788731647"/>
              </w:rPr>
              <w:t>正</w:t>
            </w:r>
          </w:p>
        </w:tc>
        <w:tc>
          <w:tcPr>
            <w:tcW w:w="747" w:type="pct"/>
            <w:vAlign w:val="center"/>
          </w:tcPr>
          <w:p w:rsidR="00684463" w:rsidRDefault="00684463" w:rsidP="0068446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陳牟美玲</w:t>
            </w:r>
          </w:p>
        </w:tc>
      </w:tr>
      <w:tr w:rsidR="00684463" w:rsidRPr="00346F6E" w:rsidTr="00684463">
        <w:trPr>
          <w:trHeight w:val="57"/>
        </w:trPr>
        <w:tc>
          <w:tcPr>
            <w:tcW w:w="823" w:type="pct"/>
          </w:tcPr>
          <w:p w:rsidR="00684463" w:rsidRPr="00346F6E" w:rsidRDefault="00684463" w:rsidP="00684463">
            <w:pPr>
              <w:widowControl/>
              <w:spacing w:line="400" w:lineRule="exact"/>
              <w:jc w:val="both"/>
              <w:rPr>
                <w:rFonts w:ascii="標楷體" w:eastAsia="標楷體" w:hAnsi="標楷體" w:cs="Times New Roman"/>
                <w:color w:val="000000"/>
                <w:sz w:val="32"/>
                <w:szCs w:val="32"/>
              </w:rPr>
            </w:pPr>
          </w:p>
        </w:tc>
        <w:tc>
          <w:tcPr>
            <w:tcW w:w="2456" w:type="pct"/>
            <w:vAlign w:val="center"/>
          </w:tcPr>
          <w:p w:rsidR="00684463" w:rsidRDefault="00684463" w:rsidP="0068446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觀光旅遊局</w:t>
            </w:r>
          </w:p>
        </w:tc>
        <w:tc>
          <w:tcPr>
            <w:tcW w:w="974" w:type="pct"/>
            <w:vAlign w:val="center"/>
          </w:tcPr>
          <w:p w:rsidR="00684463" w:rsidRPr="00D15695" w:rsidRDefault="00684463" w:rsidP="00684463">
            <w:pPr>
              <w:spacing w:line="400" w:lineRule="exact"/>
              <w:jc w:val="center"/>
              <w:rPr>
                <w:rFonts w:ascii="標楷體" w:eastAsia="標楷體" w:hAnsi="標楷體" w:cs="Times New Roman"/>
                <w:kern w:val="0"/>
                <w:sz w:val="32"/>
                <w:szCs w:val="32"/>
              </w:rPr>
            </w:pPr>
            <w:r w:rsidRPr="00303A45">
              <w:rPr>
                <w:rFonts w:ascii="標楷體" w:eastAsia="標楷體" w:hAnsi="標楷體" w:cs="Times New Roman" w:hint="eastAsia"/>
                <w:spacing w:val="300"/>
                <w:kern w:val="0"/>
                <w:sz w:val="32"/>
                <w:szCs w:val="32"/>
                <w:fitText w:val="1280" w:id="-1788691968"/>
              </w:rPr>
              <w:t>科</w:t>
            </w:r>
            <w:r w:rsidRPr="00303A45">
              <w:rPr>
                <w:rFonts w:ascii="標楷體" w:eastAsia="標楷體" w:hAnsi="標楷體" w:cs="Times New Roman" w:hint="eastAsia"/>
                <w:spacing w:val="7"/>
                <w:kern w:val="0"/>
                <w:sz w:val="32"/>
                <w:szCs w:val="32"/>
                <w:fitText w:val="1280" w:id="-1788691968"/>
              </w:rPr>
              <w:t>長</w:t>
            </w:r>
          </w:p>
        </w:tc>
        <w:tc>
          <w:tcPr>
            <w:tcW w:w="747" w:type="pct"/>
            <w:vAlign w:val="center"/>
          </w:tcPr>
          <w:p w:rsidR="00684463" w:rsidRDefault="00684463" w:rsidP="0068446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李復華</w:t>
            </w:r>
          </w:p>
        </w:tc>
      </w:tr>
    </w:tbl>
    <w:p w:rsidR="002251C0" w:rsidRPr="002251C0" w:rsidRDefault="002251C0" w:rsidP="009C356A">
      <w:pPr>
        <w:spacing w:beforeLines="50" w:before="180"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B83AB6">
        <w:rPr>
          <w:rFonts w:ascii="標楷體" w:eastAsia="標楷體" w:hAnsi="標楷體" w:cs="Times New Roman" w:hint="eastAsia"/>
          <w:sz w:val="32"/>
          <w:szCs w:val="32"/>
        </w:rPr>
        <w:t>玉珍</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FE43A7">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B83AB6">
        <w:rPr>
          <w:rFonts w:ascii="標楷體" w:eastAsia="標楷體" w:hAnsi="標楷體" w:hint="eastAsia"/>
          <w:sz w:val="32"/>
          <w:szCs w:val="32"/>
        </w:rPr>
        <w:t>薦任科員　莊鴻基</w:t>
      </w:r>
    </w:p>
    <w:p w:rsidR="009C356A" w:rsidRDefault="009C356A" w:rsidP="00FE43A7">
      <w:pPr>
        <w:spacing w:beforeLines="50" w:before="180" w:line="420" w:lineRule="exact"/>
        <w:rPr>
          <w:rFonts w:ascii="標楷體" w:eastAsia="標楷體" w:hAnsi="標楷體" w:cs="Times New Roman"/>
          <w:b/>
          <w:sz w:val="32"/>
          <w:szCs w:val="32"/>
        </w:rPr>
      </w:pPr>
    </w:p>
    <w:p w:rsidR="002251C0" w:rsidRPr="002251C0" w:rsidRDefault="002251C0" w:rsidP="00FE43A7">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lastRenderedPageBreak/>
        <w:t>報告事項</w:t>
      </w:r>
    </w:p>
    <w:p w:rsidR="00FA510F" w:rsidRPr="00FA510F" w:rsidRDefault="00FA510F" w:rsidP="00FE43A7">
      <w:pPr>
        <w:spacing w:line="42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5C2259" w:rsidRDefault="0086526A" w:rsidP="00FE43A7">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rsidR="001973FF" w:rsidRDefault="001973FF" w:rsidP="00FE43A7">
      <w:pPr>
        <w:spacing w:line="420" w:lineRule="exact"/>
        <w:rPr>
          <w:rFonts w:ascii="標楷體" w:eastAsia="標楷體" w:hAnsi="標楷體" w:cs="Times New Roman"/>
          <w:sz w:val="32"/>
          <w:szCs w:val="32"/>
        </w:rPr>
      </w:pPr>
    </w:p>
    <w:p w:rsidR="00F17A67" w:rsidRPr="00F17A67" w:rsidRDefault="00F44A7C" w:rsidP="00FE43A7">
      <w:pPr>
        <w:spacing w:beforeLines="50" w:before="180" w:line="420" w:lineRule="exact"/>
        <w:jc w:val="both"/>
        <w:rPr>
          <w:rFonts w:ascii="Times New Roman" w:eastAsia="標楷體" w:hAnsi="Times New Roman" w:cs="Times New Roman"/>
          <w:b/>
          <w:bCs/>
          <w:kern w:val="0"/>
          <w:sz w:val="32"/>
          <w:szCs w:val="32"/>
        </w:rPr>
      </w:pPr>
      <w:r w:rsidRPr="00F44A7C">
        <w:rPr>
          <w:rFonts w:ascii="Times New Roman" w:eastAsia="標楷體" w:hAnsi="Times New Roman" w:cs="Times New Roman" w:hint="eastAsia"/>
          <w:b/>
          <w:bCs/>
          <w:kern w:val="0"/>
          <w:sz w:val="32"/>
          <w:szCs w:val="32"/>
        </w:rPr>
        <w:t>邀請衛生福利部、交通部針對「諾富特旅館群聚感染事件引發管理權責互踢皮球之檢討暨全國防疫旅宿設置及管理執行情況」進行專題報告，並備質詢</w:t>
      </w:r>
      <w:r w:rsidR="00E7202C">
        <w:rPr>
          <w:rFonts w:ascii="標楷體" w:eastAsia="標楷體" w:hAnsi="標楷體" w:cs="Times New Roman" w:hint="eastAsia"/>
          <w:b/>
          <w:bCs/>
          <w:kern w:val="0"/>
          <w:sz w:val="32"/>
          <w:szCs w:val="32"/>
        </w:rPr>
        <w:t>；</w:t>
      </w:r>
      <w:r w:rsidR="00E7202C">
        <w:rPr>
          <w:rFonts w:ascii="Times New Roman" w:eastAsia="標楷體" w:hAnsi="Times New Roman" w:cs="Times New Roman" w:hint="eastAsia"/>
          <w:b/>
          <w:bCs/>
          <w:kern w:val="0"/>
          <w:sz w:val="32"/>
          <w:szCs w:val="32"/>
        </w:rPr>
        <w:t>另邀請臺北市政府</w:t>
      </w:r>
      <w:r w:rsidR="00E7202C">
        <w:rPr>
          <w:rFonts w:ascii="標楷體" w:eastAsia="標楷體" w:hAnsi="標楷體" w:cs="Times New Roman" w:hint="eastAsia"/>
          <w:b/>
          <w:bCs/>
          <w:kern w:val="0"/>
          <w:sz w:val="32"/>
          <w:szCs w:val="32"/>
        </w:rPr>
        <w:t>、</w:t>
      </w:r>
      <w:r w:rsidR="00E7202C">
        <w:rPr>
          <w:rFonts w:ascii="Times New Roman" w:eastAsia="標楷體" w:hAnsi="Times New Roman" w:cs="Times New Roman" w:hint="eastAsia"/>
          <w:b/>
          <w:bCs/>
          <w:kern w:val="0"/>
          <w:sz w:val="32"/>
          <w:szCs w:val="32"/>
        </w:rPr>
        <w:t>新北市政府及桃園市政府列席</w:t>
      </w:r>
      <w:r>
        <w:rPr>
          <w:rFonts w:ascii="標楷體" w:eastAsia="標楷體" w:hAnsi="標楷體" w:cs="Times New Roman" w:hint="eastAsia"/>
          <w:b/>
          <w:bCs/>
          <w:kern w:val="0"/>
          <w:sz w:val="32"/>
          <w:szCs w:val="32"/>
        </w:rPr>
        <w:t>。</w:t>
      </w:r>
    </w:p>
    <w:p w:rsidR="003617FC" w:rsidRPr="003617FC" w:rsidRDefault="003617FC" w:rsidP="00FE43A7">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本次會議經</w:t>
      </w:r>
      <w:r w:rsidR="00E7202C">
        <w:rPr>
          <w:rFonts w:ascii="標楷體" w:eastAsia="標楷體" w:hAnsi="標楷體" w:cs="Times New Roman" w:hint="eastAsia"/>
          <w:color w:val="000000"/>
          <w:sz w:val="32"/>
          <w:szCs w:val="32"/>
        </w:rPr>
        <w:t>衛生福利部部長陳時中</w:t>
      </w:r>
      <w:r w:rsidR="00075256">
        <w:rPr>
          <w:rFonts w:ascii="標楷體" w:eastAsia="標楷體" w:hAnsi="標楷體" w:cs="Times New Roman" w:hint="eastAsia"/>
          <w:color w:val="000000"/>
          <w:sz w:val="32"/>
          <w:szCs w:val="32"/>
        </w:rPr>
        <w:t>及</w:t>
      </w:r>
      <w:r w:rsidR="00F44A7C">
        <w:rPr>
          <w:rFonts w:ascii="標楷體" w:eastAsia="標楷體" w:hAnsi="標楷體" w:cs="Times New Roman" w:hint="eastAsia"/>
          <w:color w:val="000000"/>
          <w:sz w:val="32"/>
          <w:szCs w:val="32"/>
        </w:rPr>
        <w:t>交通部</w:t>
      </w:r>
      <w:r w:rsidR="00075256">
        <w:rPr>
          <w:rFonts w:ascii="標楷體" w:eastAsia="標楷體" w:hAnsi="標楷體" w:cs="Times New Roman" w:hint="eastAsia"/>
          <w:color w:val="000000"/>
          <w:sz w:val="32"/>
          <w:szCs w:val="32"/>
        </w:rPr>
        <w:t>民用航空局局長林國顯</w:t>
      </w:r>
      <w:r w:rsidRPr="00622246">
        <w:rPr>
          <w:rFonts w:ascii="標楷體" w:eastAsia="標楷體" w:hAnsi="標楷體" w:cs="Times New Roman" w:hint="eastAsia"/>
          <w:color w:val="000000"/>
          <w:sz w:val="32"/>
          <w:szCs w:val="32"/>
        </w:rPr>
        <w:t>報告後，</w:t>
      </w:r>
      <w:r w:rsidRPr="00804EA4">
        <w:rPr>
          <w:rFonts w:ascii="標楷體" w:eastAsia="標楷體" w:hAnsi="標楷體" w:cs="Times New Roman" w:hint="eastAsia"/>
          <w:color w:val="000000"/>
          <w:sz w:val="32"/>
          <w:szCs w:val="32"/>
        </w:rPr>
        <w:t>委員</w:t>
      </w:r>
      <w:r w:rsidR="00ED1D71" w:rsidRPr="00604D0A">
        <w:rPr>
          <w:rFonts w:ascii="標楷體" w:eastAsia="標楷體" w:hAnsi="標楷體" w:cs="Times New Roman" w:hint="eastAsia"/>
          <w:color w:val="000000"/>
          <w:sz w:val="32"/>
          <w:szCs w:val="32"/>
        </w:rPr>
        <w:t>賴惠員</w:t>
      </w:r>
      <w:r w:rsidR="0033027D" w:rsidRPr="008279B2">
        <w:rPr>
          <w:rFonts w:ascii="標楷體" w:eastAsia="標楷體" w:hAnsi="標楷體" w:cs="Times New Roman" w:hint="eastAsia"/>
          <w:color w:val="000000"/>
          <w:sz w:val="32"/>
          <w:szCs w:val="32"/>
        </w:rPr>
        <w:t>、吳玉琴</w:t>
      </w:r>
      <w:r w:rsidR="008279B2" w:rsidRPr="008279B2">
        <w:rPr>
          <w:rFonts w:ascii="標楷體" w:eastAsia="標楷體" w:hAnsi="標楷體" w:cs="Times New Roman" w:hint="eastAsia"/>
          <w:color w:val="000000"/>
          <w:sz w:val="32"/>
          <w:szCs w:val="32"/>
        </w:rPr>
        <w:t>、蘇巧慧</w:t>
      </w:r>
      <w:r w:rsidR="00611D46" w:rsidRPr="00611D46">
        <w:rPr>
          <w:rFonts w:ascii="標楷體" w:eastAsia="標楷體" w:hAnsi="標楷體" w:cs="Times New Roman" w:hint="eastAsia"/>
          <w:color w:val="000000"/>
          <w:sz w:val="32"/>
          <w:szCs w:val="32"/>
        </w:rPr>
        <w:t>、莊競程</w:t>
      </w:r>
      <w:r w:rsidR="00ED1D71" w:rsidRPr="00ED7D0E">
        <w:rPr>
          <w:rFonts w:ascii="標楷體" w:eastAsia="標楷體" w:hAnsi="標楷體" w:cs="Times New Roman" w:hint="eastAsia"/>
          <w:color w:val="000000"/>
          <w:sz w:val="32"/>
          <w:szCs w:val="32"/>
        </w:rPr>
        <w:t>、</w:t>
      </w:r>
      <w:r w:rsidR="00611D46" w:rsidRPr="00ED7D0E">
        <w:rPr>
          <w:rFonts w:ascii="標楷體" w:eastAsia="標楷體" w:hAnsi="標楷體" w:cs="Times New Roman" w:hint="eastAsia"/>
          <w:color w:val="000000"/>
          <w:sz w:val="32"/>
          <w:szCs w:val="32"/>
        </w:rPr>
        <w:t>廖國棟Sufin‧Siluko、</w:t>
      </w:r>
      <w:r w:rsidR="009618BB" w:rsidRPr="00ED7D0E">
        <w:rPr>
          <w:rFonts w:ascii="標楷體" w:eastAsia="標楷體" w:hAnsi="標楷體" w:cs="Times New Roman" w:hint="eastAsia"/>
          <w:color w:val="000000"/>
          <w:sz w:val="32"/>
          <w:szCs w:val="32"/>
        </w:rPr>
        <w:t>陳玉珍</w:t>
      </w:r>
      <w:r w:rsidR="003D11A5" w:rsidRPr="00427649">
        <w:rPr>
          <w:rFonts w:ascii="標楷體" w:eastAsia="標楷體" w:hAnsi="標楷體" w:cs="Times New Roman" w:hint="eastAsia"/>
          <w:color w:val="000000"/>
          <w:sz w:val="32"/>
          <w:szCs w:val="32"/>
        </w:rPr>
        <w:t>、賴香伶</w:t>
      </w:r>
      <w:r w:rsidR="003D11A5" w:rsidRPr="002F47A3">
        <w:rPr>
          <w:rFonts w:ascii="標楷體" w:eastAsia="標楷體" w:hAnsi="標楷體" w:cs="Times New Roman" w:hint="eastAsia"/>
          <w:color w:val="000000"/>
          <w:sz w:val="32"/>
          <w:szCs w:val="32"/>
        </w:rPr>
        <w:t>、邱泰源</w:t>
      </w:r>
      <w:r w:rsidR="003D11A5" w:rsidRPr="005B29BB">
        <w:rPr>
          <w:rFonts w:ascii="標楷體" w:eastAsia="標楷體" w:hAnsi="標楷體" w:cs="Times New Roman" w:hint="eastAsia"/>
          <w:color w:val="000000"/>
          <w:sz w:val="32"/>
          <w:szCs w:val="32"/>
        </w:rPr>
        <w:t>、徐志榮、蔣萬安</w:t>
      </w:r>
      <w:r w:rsidR="003D11A5" w:rsidRPr="00FA5569">
        <w:rPr>
          <w:rFonts w:ascii="標楷體" w:eastAsia="標楷體" w:hAnsi="標楷體" w:cs="Times New Roman" w:hint="eastAsia"/>
          <w:color w:val="000000"/>
          <w:sz w:val="32"/>
          <w:szCs w:val="32"/>
        </w:rPr>
        <w:t>、張育美</w:t>
      </w:r>
      <w:r w:rsidR="00FA5569" w:rsidRPr="00FA5569">
        <w:rPr>
          <w:rFonts w:ascii="標楷體" w:eastAsia="標楷體" w:hAnsi="標楷體" w:cs="Times New Roman" w:hint="eastAsia"/>
          <w:color w:val="000000"/>
          <w:sz w:val="32"/>
          <w:szCs w:val="32"/>
        </w:rPr>
        <w:t>、黃秀芳</w:t>
      </w:r>
      <w:r w:rsidR="00FA5569" w:rsidRPr="008C5326">
        <w:rPr>
          <w:rFonts w:ascii="標楷體" w:eastAsia="標楷體" w:hAnsi="標楷體" w:cs="Times New Roman" w:hint="eastAsia"/>
          <w:color w:val="000000"/>
          <w:sz w:val="32"/>
          <w:szCs w:val="32"/>
        </w:rPr>
        <w:t>、陳瑩</w:t>
      </w:r>
      <w:r w:rsidR="00DB4A21" w:rsidRPr="00FA5569">
        <w:rPr>
          <w:rFonts w:ascii="標楷體" w:eastAsia="標楷體" w:hAnsi="標楷體" w:cs="Times New Roman" w:hint="eastAsia"/>
          <w:color w:val="000000"/>
          <w:sz w:val="32"/>
          <w:szCs w:val="32"/>
        </w:rPr>
        <w:t>、</w:t>
      </w:r>
      <w:r w:rsidR="00FA5569" w:rsidRPr="008C5326">
        <w:rPr>
          <w:rFonts w:ascii="標楷體" w:eastAsia="標楷體" w:hAnsi="標楷體" w:cs="Times New Roman" w:hint="eastAsia"/>
          <w:color w:val="000000"/>
          <w:sz w:val="32"/>
          <w:szCs w:val="32"/>
        </w:rPr>
        <w:t>楊曜</w:t>
      </w:r>
      <w:r w:rsidR="00FF316E" w:rsidRPr="00120A65">
        <w:rPr>
          <w:rFonts w:ascii="標楷體" w:eastAsia="標楷體" w:hAnsi="標楷體" w:cs="Times New Roman" w:hint="eastAsia"/>
          <w:color w:val="000000"/>
          <w:sz w:val="32"/>
          <w:szCs w:val="32"/>
        </w:rPr>
        <w:t>、</w:t>
      </w:r>
      <w:r w:rsidR="00BB576F" w:rsidRPr="00120A65">
        <w:rPr>
          <w:rFonts w:ascii="標楷體" w:eastAsia="標楷體" w:hAnsi="標楷體" w:cs="Times New Roman" w:hint="eastAsia"/>
          <w:color w:val="000000"/>
          <w:sz w:val="32"/>
          <w:szCs w:val="32"/>
        </w:rPr>
        <w:t>林德福</w:t>
      </w:r>
      <w:r w:rsidR="00202600" w:rsidRPr="00120A65">
        <w:rPr>
          <w:rFonts w:ascii="標楷體" w:eastAsia="標楷體" w:hAnsi="標楷體" w:cs="Times New Roman" w:hint="eastAsia"/>
          <w:color w:val="000000"/>
          <w:sz w:val="32"/>
          <w:szCs w:val="32"/>
        </w:rPr>
        <w:t>、邱顯智、李貴敏</w:t>
      </w:r>
      <w:r w:rsidR="00202600" w:rsidRPr="00707C09">
        <w:rPr>
          <w:rFonts w:ascii="標楷體" w:eastAsia="標楷體" w:hAnsi="標楷體" w:cs="Times New Roman" w:hint="eastAsia"/>
          <w:color w:val="000000"/>
          <w:sz w:val="32"/>
          <w:szCs w:val="32"/>
        </w:rPr>
        <w:t>、陳椒華</w:t>
      </w:r>
      <w:r w:rsidR="00BB576F" w:rsidRPr="009D1582">
        <w:rPr>
          <w:rFonts w:ascii="標楷體" w:eastAsia="標楷體" w:hAnsi="標楷體" w:cs="Times New Roman" w:hint="eastAsia"/>
          <w:color w:val="000000"/>
          <w:sz w:val="32"/>
          <w:szCs w:val="32"/>
        </w:rPr>
        <w:t>、</w:t>
      </w:r>
      <w:r w:rsidR="00120A65" w:rsidRPr="009D1582">
        <w:rPr>
          <w:rFonts w:ascii="標楷體" w:eastAsia="標楷體" w:hAnsi="標楷體" w:cs="Times New Roman" w:hint="eastAsia"/>
          <w:color w:val="000000"/>
          <w:sz w:val="32"/>
          <w:szCs w:val="32"/>
        </w:rPr>
        <w:t>莊瑞雄、</w:t>
      </w:r>
      <w:r w:rsidR="00707C09" w:rsidRPr="009D1582">
        <w:rPr>
          <w:rFonts w:ascii="標楷體" w:eastAsia="標楷體" w:hAnsi="標楷體" w:cs="Times New Roman" w:hint="eastAsia"/>
          <w:color w:val="000000"/>
          <w:sz w:val="32"/>
          <w:szCs w:val="32"/>
        </w:rPr>
        <w:t>蔡壁如</w:t>
      </w:r>
      <w:r w:rsidR="00ED41C3" w:rsidRPr="00795A70">
        <w:rPr>
          <w:rFonts w:ascii="標楷體" w:eastAsia="標楷體" w:hAnsi="標楷體" w:cs="Times New Roman" w:hint="eastAsia"/>
          <w:color w:val="000000"/>
          <w:sz w:val="32"/>
          <w:szCs w:val="32"/>
        </w:rPr>
        <w:t>、林奕華、</w:t>
      </w:r>
      <w:r w:rsidR="005534A0" w:rsidRPr="005534A0">
        <w:rPr>
          <w:rFonts w:ascii="標楷體" w:eastAsia="標楷體" w:hAnsi="標楷體" w:cs="Times New Roman" w:hint="eastAsia"/>
          <w:color w:val="000000"/>
          <w:sz w:val="32"/>
          <w:szCs w:val="32"/>
        </w:rPr>
        <w:t>高嘉瑜、</w:t>
      </w:r>
      <w:r w:rsidR="005534A0">
        <w:rPr>
          <w:rFonts w:ascii="標楷體" w:eastAsia="標楷體" w:hAnsi="標楷體" w:cs="Times New Roman" w:hint="eastAsia"/>
          <w:color w:val="000000"/>
          <w:sz w:val="32"/>
          <w:szCs w:val="32"/>
        </w:rPr>
        <w:t>高虹安、</w:t>
      </w:r>
      <w:r w:rsidR="00ED41C3" w:rsidRPr="001F7C02">
        <w:rPr>
          <w:rFonts w:ascii="標楷體" w:eastAsia="標楷體" w:hAnsi="標楷體" w:cs="Times New Roman" w:hint="eastAsia"/>
          <w:color w:val="000000"/>
          <w:sz w:val="32"/>
          <w:szCs w:val="32"/>
        </w:rPr>
        <w:t>洪孟楷、</w:t>
      </w:r>
      <w:r w:rsidR="001F7C02" w:rsidRPr="001F7C02">
        <w:rPr>
          <w:rFonts w:ascii="標楷體" w:eastAsia="標楷體" w:hAnsi="標楷體" w:cs="Times New Roman" w:hint="eastAsia"/>
          <w:color w:val="000000"/>
          <w:sz w:val="32"/>
          <w:szCs w:val="32"/>
        </w:rPr>
        <w:t>鄭天財Sra Kacaw</w:t>
      </w:r>
      <w:r w:rsidR="001F7C02">
        <w:rPr>
          <w:rFonts w:ascii="標楷體" w:eastAsia="標楷體" w:hAnsi="標楷體" w:cs="Times New Roman" w:hint="eastAsia"/>
          <w:color w:val="000000"/>
          <w:sz w:val="32"/>
          <w:szCs w:val="32"/>
        </w:rPr>
        <w:t>、楊瓊瓔</w:t>
      </w:r>
      <w:r w:rsidR="00C44B9D" w:rsidRPr="004D6FA8">
        <w:rPr>
          <w:rFonts w:ascii="標楷體" w:eastAsia="標楷體" w:hAnsi="標楷體" w:cs="Times New Roman" w:hint="eastAsia"/>
          <w:color w:val="000000"/>
          <w:sz w:val="32"/>
          <w:szCs w:val="32"/>
        </w:rPr>
        <w:t>、張其祿</w:t>
      </w:r>
      <w:r w:rsidR="004D6FA8" w:rsidRPr="004D6FA8">
        <w:rPr>
          <w:rFonts w:ascii="標楷體" w:eastAsia="標楷體" w:hAnsi="標楷體" w:cs="Times New Roman" w:hint="eastAsia"/>
          <w:color w:val="000000"/>
          <w:sz w:val="32"/>
          <w:szCs w:val="32"/>
        </w:rPr>
        <w:t>、王婉諭</w:t>
      </w:r>
      <w:r w:rsidR="00487A67">
        <w:rPr>
          <w:rFonts w:ascii="標楷體" w:eastAsia="標楷體" w:hAnsi="標楷體" w:cs="Times New Roman" w:hint="eastAsia"/>
          <w:color w:val="000000"/>
          <w:sz w:val="32"/>
          <w:szCs w:val="32"/>
        </w:rPr>
        <w:t>及</w:t>
      </w:r>
      <w:r w:rsidR="004D6FA8">
        <w:rPr>
          <w:rFonts w:ascii="標楷體" w:eastAsia="標楷體" w:hAnsi="標楷體" w:cs="Times New Roman" w:hint="eastAsia"/>
          <w:color w:val="000000"/>
          <w:sz w:val="32"/>
          <w:szCs w:val="32"/>
        </w:rPr>
        <w:t>吳怡玎</w:t>
      </w:r>
      <w:r w:rsidRPr="00E91E18">
        <w:rPr>
          <w:rFonts w:ascii="標楷體" w:eastAsia="標楷體" w:hAnsi="標楷體" w:cs="Times New Roman" w:hint="eastAsia"/>
          <w:color w:val="000000"/>
          <w:sz w:val="32"/>
          <w:szCs w:val="32"/>
        </w:rPr>
        <w:t>等2</w:t>
      </w:r>
      <w:r w:rsidR="00E91E18">
        <w:rPr>
          <w:rFonts w:ascii="標楷體" w:eastAsia="標楷體" w:hAnsi="標楷體" w:cs="Times New Roman"/>
          <w:color w:val="000000"/>
          <w:sz w:val="32"/>
          <w:szCs w:val="32"/>
        </w:rPr>
        <w:t>9</w:t>
      </w:r>
      <w:r w:rsidRPr="00AA5166">
        <w:rPr>
          <w:rFonts w:ascii="標楷體" w:eastAsia="標楷體" w:hAnsi="標楷體" w:cs="Times New Roman" w:hint="eastAsia"/>
          <w:color w:val="000000"/>
          <w:sz w:val="32"/>
          <w:szCs w:val="32"/>
        </w:rPr>
        <w:t>人</w:t>
      </w:r>
      <w:r w:rsidRPr="00F07F38">
        <w:rPr>
          <w:rFonts w:ascii="標楷體" w:eastAsia="標楷體" w:hAnsi="標楷體" w:cs="Times New Roman" w:hint="eastAsia"/>
          <w:color w:val="000000"/>
          <w:sz w:val="32"/>
          <w:szCs w:val="32"/>
        </w:rPr>
        <w:t>提出質詢，均經</w:t>
      </w:r>
      <w:r w:rsidR="008279B2" w:rsidRPr="008279B2">
        <w:rPr>
          <w:rFonts w:ascii="標楷體" w:eastAsia="標楷體" w:hAnsi="標楷體" w:cs="Times New Roman" w:hint="eastAsia"/>
          <w:color w:val="000000"/>
          <w:sz w:val="32"/>
          <w:szCs w:val="32"/>
        </w:rPr>
        <w:t>衛生福利部部長陳時中</w:t>
      </w:r>
      <w:r w:rsidR="001F7C02">
        <w:rPr>
          <w:rFonts w:ascii="標楷體" w:eastAsia="標楷體" w:hAnsi="標楷體" w:cs="Times New Roman" w:hint="eastAsia"/>
          <w:color w:val="000000"/>
          <w:sz w:val="32"/>
          <w:szCs w:val="32"/>
        </w:rPr>
        <w:t>、</w:t>
      </w:r>
      <w:r w:rsidR="008279B2" w:rsidRPr="008279B2">
        <w:rPr>
          <w:rFonts w:ascii="標楷體" w:eastAsia="標楷體" w:hAnsi="標楷體" w:cs="Times New Roman" w:hint="eastAsia"/>
          <w:color w:val="000000"/>
          <w:sz w:val="32"/>
          <w:szCs w:val="32"/>
        </w:rPr>
        <w:t>交通部民用航空局局長林國顯</w:t>
      </w:r>
      <w:r w:rsidR="001F7C02">
        <w:rPr>
          <w:rFonts w:ascii="標楷體" w:eastAsia="標楷體" w:hAnsi="標楷體" w:cs="Times New Roman" w:hint="eastAsia"/>
          <w:color w:val="000000"/>
          <w:sz w:val="32"/>
          <w:szCs w:val="32"/>
        </w:rPr>
        <w:t>、</w:t>
      </w:r>
      <w:r w:rsidR="008279B2" w:rsidRPr="008279B2">
        <w:rPr>
          <w:rFonts w:ascii="標楷體" w:eastAsia="標楷體" w:hAnsi="標楷體" w:cs="Times New Roman" w:hint="eastAsia"/>
          <w:color w:val="000000"/>
          <w:sz w:val="32"/>
          <w:szCs w:val="32"/>
        </w:rPr>
        <w:t>中華航空股份有限公司資深副總經理陳奕傑</w:t>
      </w:r>
      <w:r w:rsidR="001F7C02">
        <w:rPr>
          <w:rFonts w:ascii="標楷體" w:eastAsia="標楷體" w:hAnsi="標楷體" w:cs="Times New Roman" w:hint="eastAsia"/>
          <w:color w:val="000000"/>
          <w:sz w:val="32"/>
          <w:szCs w:val="32"/>
        </w:rPr>
        <w:t>、</w:t>
      </w:r>
      <w:r w:rsidR="001F7C02" w:rsidRPr="001F7C02">
        <w:rPr>
          <w:rFonts w:ascii="標楷體" w:eastAsia="標楷體" w:hAnsi="標楷體" w:cs="Times New Roman" w:hint="eastAsia"/>
          <w:color w:val="000000"/>
          <w:sz w:val="32"/>
          <w:szCs w:val="32"/>
        </w:rPr>
        <w:t>新北市政府衛生局簡任技正劉君豪、臺北市政府衛生局技正劉素琴及桃園市政府衛生局副局長陳麗娟</w:t>
      </w:r>
      <w:r w:rsidR="00707C09" w:rsidRPr="00FF7C1D">
        <w:rPr>
          <w:rFonts w:ascii="標楷體" w:eastAsia="標楷體" w:hAnsi="標楷體" w:cs="Times New Roman" w:hint="eastAsia"/>
          <w:color w:val="000000"/>
          <w:sz w:val="32"/>
          <w:szCs w:val="32"/>
        </w:rPr>
        <w:t>暨各相關主管等即席答復。</w:t>
      </w:r>
      <w:r w:rsidR="006920E0" w:rsidRPr="00FF7C1D">
        <w:rPr>
          <w:rFonts w:ascii="標楷體" w:eastAsia="標楷體" w:hAnsi="標楷體" w:cs="Times New Roman" w:hint="eastAsia"/>
          <w:color w:val="000000"/>
          <w:sz w:val="32"/>
          <w:szCs w:val="32"/>
        </w:rPr>
        <w:t>委員</w:t>
      </w:r>
      <w:r w:rsidR="00611D46">
        <w:rPr>
          <w:rFonts w:ascii="標楷體" w:eastAsia="標楷體" w:hAnsi="標楷體" w:cs="Times New Roman" w:hint="eastAsia"/>
          <w:color w:val="000000"/>
          <w:sz w:val="32"/>
          <w:szCs w:val="32"/>
        </w:rPr>
        <w:t>陳柏惟</w:t>
      </w:r>
      <w:r w:rsidR="00FA5569" w:rsidRPr="00E16D70">
        <w:rPr>
          <w:rFonts w:ascii="標楷體" w:eastAsia="標楷體" w:hAnsi="標楷體" w:cs="Times New Roman" w:hint="eastAsia"/>
          <w:color w:val="000000"/>
          <w:sz w:val="32"/>
          <w:szCs w:val="32"/>
        </w:rPr>
        <w:t>、</w:t>
      </w:r>
      <w:r w:rsidR="00E16D70" w:rsidRPr="00E16D70">
        <w:rPr>
          <w:rFonts w:ascii="標楷體" w:eastAsia="標楷體" w:hAnsi="標楷體" w:cs="Times New Roman" w:hint="eastAsia"/>
          <w:color w:val="000000"/>
          <w:sz w:val="32"/>
          <w:szCs w:val="32"/>
        </w:rPr>
        <w:t>陳明文、</w:t>
      </w:r>
      <w:r w:rsidR="00FA5569" w:rsidRPr="00E16D70">
        <w:rPr>
          <w:rFonts w:ascii="標楷體" w:eastAsia="標楷體" w:hAnsi="標楷體" w:cs="Times New Roman" w:hint="eastAsia"/>
          <w:color w:val="000000"/>
          <w:sz w:val="32"/>
          <w:szCs w:val="32"/>
        </w:rPr>
        <w:t>洪申翰</w:t>
      </w:r>
      <w:r w:rsidR="00982663" w:rsidRPr="00E16D70">
        <w:rPr>
          <w:rFonts w:ascii="標楷體" w:eastAsia="標楷體" w:hAnsi="標楷體" w:cs="Times New Roman" w:hint="eastAsia"/>
          <w:color w:val="000000"/>
          <w:sz w:val="32"/>
          <w:szCs w:val="32"/>
        </w:rPr>
        <w:t>、呂玉玲</w:t>
      </w:r>
      <w:r w:rsidR="0038090D" w:rsidRPr="0038090D">
        <w:rPr>
          <w:rFonts w:ascii="標楷體" w:eastAsia="標楷體" w:hAnsi="標楷體" w:cs="Times New Roman" w:hint="eastAsia"/>
          <w:color w:val="000000"/>
          <w:sz w:val="32"/>
          <w:szCs w:val="32"/>
        </w:rPr>
        <w:t>及</w:t>
      </w:r>
      <w:r w:rsidR="00774E13" w:rsidRPr="00E16D70">
        <w:rPr>
          <w:rFonts w:ascii="標楷體" w:eastAsia="標楷體" w:hAnsi="標楷體" w:cs="Times New Roman" w:hint="eastAsia"/>
          <w:color w:val="000000"/>
          <w:sz w:val="32"/>
          <w:szCs w:val="32"/>
        </w:rPr>
        <w:t>何欣純</w:t>
      </w:r>
      <w:r w:rsidR="006920E0"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rsidR="003617FC" w:rsidRPr="003617FC" w:rsidRDefault="003617FC" w:rsidP="00FE43A7">
      <w:pPr>
        <w:overflowPunct w:val="0"/>
        <w:snapToGrid w:val="0"/>
        <w:spacing w:beforeLines="100" w:before="360" w:line="42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rsidR="003617FC" w:rsidRPr="003617FC" w:rsidRDefault="003617FC" w:rsidP="00FE43A7">
      <w:pPr>
        <w:spacing w:line="42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rsidR="00CC16A5" w:rsidRPr="00CC16A5" w:rsidRDefault="003617FC" w:rsidP="00CC16A5">
      <w:pPr>
        <w:spacing w:line="420" w:lineRule="exact"/>
        <w:ind w:left="640" w:hangingChars="200" w:hanging="640"/>
        <w:jc w:val="both"/>
        <w:rPr>
          <w:rFonts w:ascii="標楷體" w:eastAsia="標楷體" w:hAnsi="標楷體" w:cs="Times New Roman"/>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bookmarkEnd w:id="7"/>
      <w:bookmarkEnd w:id="8"/>
    </w:p>
    <w:p w:rsidR="00CC16A5" w:rsidRPr="00CC16A5" w:rsidRDefault="00CC16A5" w:rsidP="00CC16A5">
      <w:pPr>
        <w:widowControl/>
        <w:spacing w:beforeLines="100" w:before="360" w:line="440" w:lineRule="exact"/>
        <w:jc w:val="both"/>
        <w:rPr>
          <w:rFonts w:ascii="標楷體" w:eastAsia="標楷體" w:hAnsi="標楷體" w:cs="Times New Roman"/>
          <w:b/>
          <w:color w:val="000000"/>
          <w:sz w:val="32"/>
          <w:szCs w:val="32"/>
        </w:rPr>
      </w:pPr>
      <w:r w:rsidRPr="00CC16A5">
        <w:rPr>
          <w:rFonts w:ascii="標楷體" w:eastAsia="標楷體" w:hAnsi="標楷體" w:cs="Times New Roman" w:hint="eastAsia"/>
          <w:b/>
          <w:color w:val="000000"/>
          <w:sz w:val="32"/>
          <w:szCs w:val="32"/>
        </w:rPr>
        <w:t>通過臨時提案</w:t>
      </w:r>
      <w:r w:rsidR="00A168B1">
        <w:rPr>
          <w:rFonts w:ascii="標楷體" w:eastAsia="標楷體" w:hAnsi="標楷體" w:cs="Times New Roman"/>
          <w:b/>
          <w:color w:val="000000"/>
          <w:sz w:val="32"/>
          <w:szCs w:val="32"/>
        </w:rPr>
        <w:t>2</w:t>
      </w:r>
      <w:r w:rsidRPr="00CC16A5">
        <w:rPr>
          <w:rFonts w:ascii="標楷體" w:eastAsia="標楷體" w:hAnsi="標楷體" w:cs="Times New Roman" w:hint="eastAsia"/>
          <w:b/>
          <w:color w:val="000000"/>
          <w:sz w:val="32"/>
          <w:szCs w:val="32"/>
        </w:rPr>
        <w:t>項</w:t>
      </w:r>
      <w:r w:rsidRPr="00CC16A5">
        <w:rPr>
          <w:rFonts w:ascii="新細明體" w:eastAsia="標楷體" w:hAnsi="新細明體" w:cs="Times New Roman" w:hint="eastAsia"/>
          <w:b/>
          <w:color w:val="000000"/>
          <w:sz w:val="32"/>
          <w:szCs w:val="32"/>
        </w:rPr>
        <w:t>：</w:t>
      </w:r>
    </w:p>
    <w:p w:rsidR="00CC16A5" w:rsidRPr="00CC16A5" w:rsidRDefault="00077B0A" w:rsidP="005B29BB">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一、</w:t>
      </w:r>
      <w:r w:rsidR="00982663">
        <w:rPr>
          <w:rFonts w:ascii="標楷體" w:eastAsia="標楷體" w:hAnsi="標楷體" w:cs="Times New Roman" w:hint="eastAsia"/>
          <w:color w:val="000000"/>
          <w:sz w:val="32"/>
          <w:szCs w:val="32"/>
        </w:rPr>
        <w:t>因應疫情指揮中心宣布</w:t>
      </w:r>
      <w:r w:rsidR="005B29BB" w:rsidRPr="005B29BB">
        <w:rPr>
          <w:rFonts w:ascii="標楷體" w:eastAsia="標楷體" w:hAnsi="標楷體" w:cs="Times New Roman" w:hint="eastAsia"/>
          <w:color w:val="000000"/>
          <w:sz w:val="32"/>
          <w:szCs w:val="32"/>
        </w:rPr>
        <w:t>提升疫情警戒標準至第二級</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高鐵宣</w:t>
      </w:r>
      <w:r w:rsidR="00982663">
        <w:rPr>
          <w:rFonts w:ascii="標楷體" w:eastAsia="標楷體" w:hAnsi="標楷體" w:cs="Times New Roman" w:hint="eastAsia"/>
          <w:color w:val="000000"/>
          <w:sz w:val="32"/>
          <w:szCs w:val="32"/>
        </w:rPr>
        <w:t>布</w:t>
      </w:r>
      <w:r w:rsidR="005B29BB" w:rsidRPr="005B29BB">
        <w:rPr>
          <w:rFonts w:ascii="標楷體" w:eastAsia="標楷體" w:hAnsi="標楷體" w:cs="Times New Roman" w:hint="eastAsia"/>
          <w:color w:val="000000"/>
          <w:sz w:val="32"/>
          <w:szCs w:val="32"/>
        </w:rPr>
        <w:t>自</w:t>
      </w:r>
      <w:r w:rsidR="005B29BB">
        <w:rPr>
          <w:rFonts w:ascii="標楷體" w:eastAsia="標楷體" w:hAnsi="標楷體" w:cs="Times New Roman" w:hint="eastAsia"/>
          <w:color w:val="000000"/>
          <w:sz w:val="32"/>
          <w:szCs w:val="32"/>
        </w:rPr>
        <w:t>5月</w:t>
      </w:r>
      <w:r w:rsidR="005B29BB" w:rsidRPr="005B29BB">
        <w:rPr>
          <w:rFonts w:ascii="標楷體" w:eastAsia="標楷體" w:hAnsi="標楷體" w:cs="Times New Roman" w:hint="eastAsia"/>
          <w:color w:val="000000"/>
          <w:sz w:val="32"/>
          <w:szCs w:val="32"/>
        </w:rPr>
        <w:t>15日起至6</w:t>
      </w:r>
      <w:r w:rsidR="005B29BB">
        <w:rPr>
          <w:rFonts w:ascii="標楷體" w:eastAsia="標楷體" w:hAnsi="標楷體" w:cs="Times New Roman" w:hint="eastAsia"/>
          <w:color w:val="000000"/>
          <w:sz w:val="32"/>
          <w:szCs w:val="32"/>
        </w:rPr>
        <w:t>月</w:t>
      </w:r>
      <w:r w:rsidR="005B29BB" w:rsidRPr="005B29BB">
        <w:rPr>
          <w:rFonts w:ascii="標楷體" w:eastAsia="標楷體" w:hAnsi="標楷體" w:cs="Times New Roman" w:hint="eastAsia"/>
          <w:color w:val="000000"/>
          <w:sz w:val="32"/>
          <w:szCs w:val="32"/>
        </w:rPr>
        <w:t>18日實施全車對</w:t>
      </w:r>
      <w:r w:rsidR="008C5326">
        <w:rPr>
          <w:rFonts w:ascii="標楷體" w:eastAsia="標楷體" w:hAnsi="標楷體" w:cs="Times New Roman" w:hint="eastAsia"/>
          <w:color w:val="000000"/>
          <w:sz w:val="32"/>
          <w:szCs w:val="32"/>
        </w:rPr>
        <w:t>號</w:t>
      </w:r>
      <w:r w:rsidR="005B29BB" w:rsidRPr="005B29BB">
        <w:rPr>
          <w:rFonts w:ascii="標楷體" w:eastAsia="標楷體" w:hAnsi="標楷體" w:cs="Times New Roman" w:hint="eastAsia"/>
          <w:color w:val="000000"/>
          <w:sz w:val="32"/>
          <w:szCs w:val="32"/>
        </w:rPr>
        <w:t>座</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暫停自由座</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定期票將暫停使用。以台北</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新竹通勤而言</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高鐵定期票30天效期的票價是8,230元</w:t>
      </w:r>
      <w:r w:rsidR="005B29BB">
        <w:rPr>
          <w:rFonts w:ascii="標楷體" w:eastAsia="標楷體" w:hAnsi="標楷體" w:cs="Times New Roman" w:hint="eastAsia"/>
          <w:color w:val="000000"/>
          <w:sz w:val="32"/>
          <w:szCs w:val="32"/>
        </w:rPr>
        <w:t>，</w:t>
      </w:r>
      <w:r w:rsidR="009C356A">
        <w:rPr>
          <w:rFonts w:ascii="標楷體" w:eastAsia="標楷體" w:hAnsi="標楷體" w:cs="Times New Roman" w:hint="eastAsia"/>
          <w:color w:val="000000"/>
          <w:sz w:val="32"/>
          <w:szCs w:val="32"/>
        </w:rPr>
        <w:t>平均1</w:t>
      </w:r>
      <w:r w:rsidR="005B29BB" w:rsidRPr="005B29BB">
        <w:rPr>
          <w:rFonts w:ascii="標楷體" w:eastAsia="標楷體" w:hAnsi="標楷體" w:cs="Times New Roman" w:hint="eastAsia"/>
          <w:color w:val="000000"/>
          <w:sz w:val="32"/>
          <w:szCs w:val="32"/>
        </w:rPr>
        <w:t>天的通勤費用為274元(8,230元/30天)</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標準車廂</w:t>
      </w:r>
      <w:r w:rsidR="009C356A">
        <w:rPr>
          <w:rFonts w:ascii="標楷體" w:eastAsia="標楷體" w:hAnsi="標楷體" w:cs="Times New Roman" w:hint="eastAsia"/>
          <w:color w:val="000000"/>
          <w:sz w:val="32"/>
          <w:szCs w:val="32"/>
        </w:rPr>
        <w:t>1</w:t>
      </w:r>
      <w:r w:rsidR="005B29BB" w:rsidRPr="005B29BB">
        <w:rPr>
          <w:rFonts w:ascii="標楷體" w:eastAsia="標楷體" w:hAnsi="標楷體" w:cs="Times New Roman" w:hint="eastAsia"/>
          <w:color w:val="000000"/>
          <w:sz w:val="32"/>
          <w:szCs w:val="32"/>
        </w:rPr>
        <w:t>天的通勤費為580元(290元來回)從</w:t>
      </w:r>
      <w:r w:rsidR="005B29BB">
        <w:rPr>
          <w:rFonts w:ascii="標楷體" w:eastAsia="標楷體" w:hAnsi="標楷體" w:cs="Times New Roman" w:hint="eastAsia"/>
          <w:color w:val="000000"/>
          <w:sz w:val="32"/>
          <w:szCs w:val="32"/>
        </w:rPr>
        <w:t>5月</w:t>
      </w:r>
      <w:r w:rsidR="005B29BB" w:rsidRPr="005B29BB">
        <w:rPr>
          <w:rFonts w:ascii="標楷體" w:eastAsia="標楷體" w:hAnsi="標楷體" w:cs="Times New Roman" w:hint="eastAsia"/>
          <w:color w:val="000000"/>
          <w:sz w:val="32"/>
          <w:szCs w:val="32"/>
        </w:rPr>
        <w:t>15</w:t>
      </w:r>
      <w:r w:rsidR="005B29BB">
        <w:rPr>
          <w:rFonts w:ascii="標楷體" w:eastAsia="標楷體" w:hAnsi="標楷體" w:cs="Times New Roman" w:hint="eastAsia"/>
          <w:color w:val="000000"/>
          <w:sz w:val="32"/>
          <w:szCs w:val="32"/>
        </w:rPr>
        <w:t>日</w:t>
      </w:r>
      <w:r w:rsidR="005B29BB" w:rsidRPr="005B29BB">
        <w:rPr>
          <w:rFonts w:ascii="標楷體" w:eastAsia="標楷體" w:hAnsi="標楷體" w:cs="Times New Roman" w:hint="eastAsia"/>
          <w:color w:val="000000"/>
          <w:sz w:val="32"/>
          <w:szCs w:val="32"/>
        </w:rPr>
        <w:t>到6</w:t>
      </w:r>
      <w:r w:rsidR="005B29BB">
        <w:rPr>
          <w:rFonts w:ascii="標楷體" w:eastAsia="標楷體" w:hAnsi="標楷體" w:cs="Times New Roman" w:hint="eastAsia"/>
          <w:color w:val="000000"/>
          <w:sz w:val="32"/>
          <w:szCs w:val="32"/>
        </w:rPr>
        <w:t>月</w:t>
      </w:r>
      <w:r w:rsidR="005B29BB" w:rsidRPr="005B29BB">
        <w:rPr>
          <w:rFonts w:ascii="標楷體" w:eastAsia="標楷體" w:hAnsi="標楷體" w:cs="Times New Roman" w:hint="eastAsia"/>
          <w:color w:val="000000"/>
          <w:sz w:val="32"/>
          <w:szCs w:val="32"/>
        </w:rPr>
        <w:t>8</w:t>
      </w:r>
      <w:r w:rsidR="005B29BB">
        <w:rPr>
          <w:rFonts w:ascii="標楷體" w:eastAsia="標楷體" w:hAnsi="標楷體" w:cs="Times New Roman" w:hint="eastAsia"/>
          <w:color w:val="000000"/>
          <w:sz w:val="32"/>
          <w:szCs w:val="32"/>
        </w:rPr>
        <w:t>日</w:t>
      </w:r>
      <w:r w:rsidR="005B29BB" w:rsidRPr="005B29BB">
        <w:rPr>
          <w:rFonts w:ascii="標楷體" w:eastAsia="標楷體" w:hAnsi="標楷體" w:cs="Times New Roman" w:hint="eastAsia"/>
          <w:color w:val="000000"/>
          <w:sz w:val="32"/>
          <w:szCs w:val="32"/>
        </w:rPr>
        <w:t>這25天之通勤費用將高達1</w:t>
      </w:r>
      <w:r w:rsidR="009C356A">
        <w:rPr>
          <w:rFonts w:ascii="標楷體" w:eastAsia="標楷體" w:hAnsi="標楷體" w:cs="Times New Roman" w:hint="eastAsia"/>
          <w:color w:val="000000"/>
          <w:sz w:val="32"/>
          <w:szCs w:val="32"/>
        </w:rPr>
        <w:t>萬</w:t>
      </w:r>
      <w:r w:rsidR="005B29BB" w:rsidRPr="005B29BB">
        <w:rPr>
          <w:rFonts w:ascii="標楷體" w:eastAsia="標楷體" w:hAnsi="標楷體" w:cs="Times New Roman" w:hint="eastAsia"/>
          <w:color w:val="000000"/>
          <w:sz w:val="32"/>
          <w:szCs w:val="32"/>
        </w:rPr>
        <w:t>4,500元(580元X25天</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恐使通勤族增加負擔。過去高鐵取消自由座之方式</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僅以禁止自由座天數</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再延長原本定期票天數</w:t>
      </w:r>
      <w:r w:rsidR="005B29BB">
        <w:rPr>
          <w:rFonts w:ascii="標楷體" w:eastAsia="標楷體" w:hAnsi="標楷體" w:cs="Times New Roman" w:hint="eastAsia"/>
          <w:color w:val="000000"/>
          <w:sz w:val="32"/>
          <w:szCs w:val="32"/>
        </w:rPr>
        <w:t>，並非補償機制。爰</w:t>
      </w:r>
      <w:r w:rsidR="005B29BB" w:rsidRPr="005B29BB">
        <w:rPr>
          <w:rFonts w:ascii="標楷體" w:eastAsia="標楷體" w:hAnsi="標楷體" w:cs="Times New Roman" w:hint="eastAsia"/>
          <w:color w:val="000000"/>
          <w:sz w:val="32"/>
          <w:szCs w:val="32"/>
        </w:rPr>
        <w:t>此</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要求交通部</w:t>
      </w:r>
      <w:r w:rsidR="00AD0DFE">
        <w:rPr>
          <w:rFonts w:ascii="標楷體" w:eastAsia="標楷體" w:hAnsi="標楷體" w:cs="Times New Roman" w:hint="eastAsia"/>
          <w:color w:val="000000"/>
          <w:sz w:val="32"/>
          <w:szCs w:val="32"/>
        </w:rPr>
        <w:t>協調</w:t>
      </w:r>
      <w:r w:rsidR="009C356A">
        <w:rPr>
          <w:rFonts w:ascii="標楷體" w:eastAsia="標楷體" w:hAnsi="標楷體" w:cs="Times New Roman" w:hint="eastAsia"/>
          <w:color w:val="000000"/>
          <w:sz w:val="32"/>
          <w:szCs w:val="32"/>
        </w:rPr>
        <w:t>台灣</w:t>
      </w:r>
      <w:r w:rsidR="00AD0DFE">
        <w:rPr>
          <w:rFonts w:ascii="標楷體" w:eastAsia="標楷體" w:hAnsi="標楷體" w:cs="Times New Roman" w:hint="eastAsia"/>
          <w:color w:val="000000"/>
          <w:sz w:val="32"/>
          <w:szCs w:val="32"/>
        </w:rPr>
        <w:t>高</w:t>
      </w:r>
      <w:r w:rsidR="009C356A">
        <w:rPr>
          <w:rFonts w:ascii="標楷體" w:eastAsia="標楷體" w:hAnsi="標楷體" w:cs="Times New Roman" w:hint="eastAsia"/>
          <w:color w:val="000000"/>
          <w:sz w:val="32"/>
          <w:szCs w:val="32"/>
        </w:rPr>
        <w:t>速</w:t>
      </w:r>
      <w:r w:rsidR="00AD0DFE">
        <w:rPr>
          <w:rFonts w:ascii="標楷體" w:eastAsia="標楷體" w:hAnsi="標楷體" w:cs="Times New Roman" w:hint="eastAsia"/>
          <w:color w:val="000000"/>
          <w:sz w:val="32"/>
          <w:szCs w:val="32"/>
        </w:rPr>
        <w:t>鐵</w:t>
      </w:r>
      <w:r w:rsidR="009C356A">
        <w:rPr>
          <w:rFonts w:ascii="標楷體" w:eastAsia="標楷體" w:hAnsi="標楷體" w:cs="Times New Roman" w:hint="eastAsia"/>
          <w:color w:val="000000"/>
          <w:sz w:val="32"/>
          <w:szCs w:val="32"/>
        </w:rPr>
        <w:t>路股份有限</w:t>
      </w:r>
      <w:r w:rsidR="00AD0DFE">
        <w:rPr>
          <w:rFonts w:ascii="標楷體" w:eastAsia="標楷體" w:hAnsi="標楷體" w:cs="Times New Roman" w:hint="eastAsia"/>
          <w:color w:val="000000"/>
          <w:sz w:val="32"/>
          <w:szCs w:val="32"/>
        </w:rPr>
        <w:t>公司</w:t>
      </w:r>
      <w:r w:rsidR="005B29BB" w:rsidRPr="005B29BB">
        <w:rPr>
          <w:rFonts w:ascii="標楷體" w:eastAsia="標楷體" w:hAnsi="標楷體" w:cs="Times New Roman" w:hint="eastAsia"/>
          <w:color w:val="000000"/>
          <w:sz w:val="32"/>
          <w:szCs w:val="32"/>
        </w:rPr>
        <w:t>立即研議在不增加定期票民</w:t>
      </w:r>
      <w:r w:rsidR="005B29BB" w:rsidRPr="005B29BB">
        <w:rPr>
          <w:rFonts w:ascii="標楷體" w:eastAsia="標楷體" w:hAnsi="標楷體" w:cs="Times New Roman" w:hint="eastAsia"/>
          <w:color w:val="000000"/>
          <w:sz w:val="32"/>
          <w:szCs w:val="32"/>
        </w:rPr>
        <w:lastRenderedPageBreak/>
        <w:t>眾之負擔下</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保障定期票通勤族之通勤權</w:t>
      </w:r>
      <w:r w:rsidR="005B29BB">
        <w:rPr>
          <w:rFonts w:ascii="標楷體" w:eastAsia="標楷體" w:hAnsi="標楷體" w:cs="Times New Roman" w:hint="eastAsia"/>
          <w:color w:val="000000"/>
          <w:sz w:val="32"/>
          <w:szCs w:val="32"/>
        </w:rPr>
        <w:t>，</w:t>
      </w:r>
      <w:r w:rsidR="005B29BB" w:rsidRPr="005B29BB">
        <w:rPr>
          <w:rFonts w:ascii="標楷體" w:eastAsia="標楷體" w:hAnsi="標楷體" w:cs="Times New Roman" w:hint="eastAsia"/>
          <w:color w:val="000000"/>
          <w:sz w:val="32"/>
          <w:szCs w:val="32"/>
        </w:rPr>
        <w:t>並於5月13</w:t>
      </w:r>
      <w:r w:rsidR="005B29BB">
        <w:rPr>
          <w:rFonts w:ascii="標楷體" w:eastAsia="標楷體" w:hAnsi="標楷體" w:cs="Times New Roman" w:hint="eastAsia"/>
          <w:color w:val="000000"/>
          <w:sz w:val="32"/>
          <w:szCs w:val="32"/>
        </w:rPr>
        <w:t>日中午前公布</w:t>
      </w:r>
      <w:r w:rsidR="00CC16A5" w:rsidRPr="00CC16A5">
        <w:rPr>
          <w:rFonts w:ascii="標楷體" w:eastAsia="標楷體" w:hAnsi="標楷體" w:cs="Times New Roman" w:hint="eastAsia"/>
          <w:color w:val="000000"/>
          <w:sz w:val="32"/>
          <w:szCs w:val="32"/>
        </w:rPr>
        <w:t>。</w:t>
      </w:r>
    </w:p>
    <w:p w:rsidR="00CC16A5" w:rsidRDefault="00CC16A5" w:rsidP="00CC16A5">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sidR="005B29BB">
        <w:rPr>
          <w:rFonts w:ascii="標楷體" w:eastAsia="標楷體" w:hAnsi="標楷體" w:cs="Times New Roman" w:hint="eastAsia"/>
          <w:color w:val="000000"/>
          <w:sz w:val="32"/>
          <w:szCs w:val="32"/>
        </w:rPr>
        <w:t>陳  瑩</w:t>
      </w:r>
      <w:r w:rsidRPr="00CC16A5">
        <w:rPr>
          <w:rFonts w:ascii="標楷體" w:eastAsia="標楷體" w:hAnsi="標楷體" w:cs="Times New Roman" w:hint="eastAsia"/>
          <w:color w:val="000000"/>
          <w:sz w:val="32"/>
          <w:szCs w:val="32"/>
        </w:rPr>
        <w:t xml:space="preserve">  </w:t>
      </w:r>
    </w:p>
    <w:p w:rsidR="005B29BB" w:rsidRDefault="005B29BB" w:rsidP="00CC16A5">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連署人：邱泰源  莊競程</w:t>
      </w:r>
    </w:p>
    <w:p w:rsidR="00A12880" w:rsidRPr="00A12880" w:rsidRDefault="00077B0A" w:rsidP="00233FA0">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二、</w:t>
      </w:r>
      <w:r w:rsidR="00A12880" w:rsidRPr="00A12880">
        <w:rPr>
          <w:rFonts w:ascii="標楷體" w:eastAsia="標楷體" w:hAnsi="標楷體" w:cs="Times New Roman" w:hint="eastAsia"/>
          <w:color w:val="000000"/>
          <w:sz w:val="32"/>
          <w:szCs w:val="32"/>
        </w:rPr>
        <w:t>有鑑於國内疫情升溫</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中央疫情指揮中心</w:t>
      </w:r>
      <w:r w:rsidR="00A12880" w:rsidRPr="00A12880">
        <w:rPr>
          <w:rFonts w:ascii="標楷體" w:eastAsia="標楷體" w:hAnsi="標楷體" w:cs="Times New Roman"/>
          <w:color w:val="000000"/>
          <w:sz w:val="32"/>
          <w:szCs w:val="32"/>
        </w:rPr>
        <w:t>5</w:t>
      </w:r>
      <w:r w:rsidR="00A12880" w:rsidRPr="00A12880">
        <w:rPr>
          <w:rFonts w:ascii="標楷體" w:eastAsia="標楷體" w:hAnsi="標楷體" w:cs="Times New Roman" w:hint="eastAsia"/>
          <w:color w:val="000000"/>
          <w:sz w:val="32"/>
          <w:szCs w:val="32"/>
        </w:rPr>
        <w:t>月</w:t>
      </w:r>
      <w:r w:rsidR="00A12880" w:rsidRPr="00A12880">
        <w:rPr>
          <w:rFonts w:ascii="標楷體" w:eastAsia="標楷體" w:hAnsi="標楷體" w:cs="Times New Roman"/>
          <w:color w:val="000000"/>
          <w:sz w:val="32"/>
          <w:szCs w:val="32"/>
        </w:rPr>
        <w:t>11</w:t>
      </w:r>
      <w:r w:rsidR="00A12880" w:rsidRPr="00A12880">
        <w:rPr>
          <w:rFonts w:ascii="標楷體" w:eastAsia="標楷體" w:hAnsi="標楷體" w:cs="Times New Roman" w:hint="eastAsia"/>
          <w:color w:val="000000"/>
          <w:sz w:val="32"/>
          <w:szCs w:val="32"/>
        </w:rPr>
        <w:t>日公布新增</w:t>
      </w:r>
      <w:r w:rsidR="00A12880" w:rsidRPr="00A12880">
        <w:rPr>
          <w:rFonts w:ascii="標楷體" w:eastAsia="標楷體" w:hAnsi="標楷體" w:cs="Times New Roman"/>
          <w:color w:val="000000"/>
          <w:sz w:val="32"/>
          <w:szCs w:val="32"/>
        </w:rPr>
        <w:t>7</w:t>
      </w:r>
      <w:r w:rsidR="00A12880" w:rsidRPr="00A12880">
        <w:rPr>
          <w:rFonts w:ascii="標楷體" w:eastAsia="標楷體" w:hAnsi="標楷體" w:cs="Times New Roman" w:hint="eastAsia"/>
          <w:color w:val="000000"/>
          <w:sz w:val="32"/>
          <w:szCs w:val="32"/>
        </w:rPr>
        <w:t>例本土COVID-19</w:t>
      </w:r>
      <w:r w:rsidR="009C356A">
        <w:rPr>
          <w:rFonts w:ascii="標楷體" w:eastAsia="標楷體" w:hAnsi="標楷體" w:cs="Times New Roman" w:hint="eastAsia"/>
          <w:color w:val="000000"/>
          <w:sz w:val="32"/>
          <w:szCs w:val="32"/>
        </w:rPr>
        <w:t>確診</w:t>
      </w:r>
      <w:r w:rsidR="00A12880" w:rsidRPr="00A12880">
        <w:rPr>
          <w:rFonts w:ascii="標楷體" w:eastAsia="標楷體" w:hAnsi="標楷體" w:cs="Times New Roman" w:hint="eastAsia"/>
          <w:color w:val="000000"/>
          <w:sz w:val="32"/>
          <w:szCs w:val="32"/>
        </w:rPr>
        <w:t>病例</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同時宣布即日起至6月8日</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進</w:t>
      </w:r>
      <w:r w:rsidR="00DD3D17">
        <w:rPr>
          <w:rFonts w:ascii="標楷體" w:eastAsia="標楷體" w:hAnsi="標楷體" w:cs="Times New Roman" w:hint="eastAsia"/>
          <w:color w:val="000000"/>
          <w:sz w:val="32"/>
          <w:szCs w:val="32"/>
        </w:rPr>
        <w:t>入4</w:t>
      </w:r>
      <w:r w:rsidR="00A12880" w:rsidRPr="00A12880">
        <w:rPr>
          <w:rFonts w:ascii="標楷體" w:eastAsia="標楷體" w:hAnsi="標楷體" w:cs="Times New Roman" w:hint="eastAsia"/>
          <w:color w:val="000000"/>
          <w:sz w:val="32"/>
          <w:szCs w:val="32"/>
        </w:rPr>
        <w:t>週的觀察期</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疫情警戒提升至第二級</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台灣正式進入社區感染期</w:t>
      </w:r>
      <w:r w:rsidR="00DD3D1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防疫視同作戰</w:t>
      </w:r>
      <w:r w:rsidR="00DD3D17">
        <w:rPr>
          <w:rFonts w:ascii="標楷體" w:eastAsia="標楷體" w:hAnsi="標楷體" w:cs="Times New Roman" w:hint="eastAsia"/>
          <w:color w:val="000000"/>
          <w:sz w:val="32"/>
          <w:szCs w:val="32"/>
        </w:rPr>
        <w:t>，爰</w:t>
      </w:r>
      <w:r w:rsidR="00A12880" w:rsidRPr="00A12880">
        <w:rPr>
          <w:rFonts w:ascii="標楷體" w:eastAsia="標楷體" w:hAnsi="標楷體" w:cs="Times New Roman" w:hint="eastAsia"/>
          <w:color w:val="000000"/>
          <w:sz w:val="32"/>
          <w:szCs w:val="32"/>
        </w:rPr>
        <w:t>要求</w:t>
      </w:r>
    </w:p>
    <w:p w:rsidR="00A12880" w:rsidRPr="00A12880" w:rsidRDefault="00233FA0" w:rsidP="006C3B07">
      <w:pPr>
        <w:widowControl/>
        <w:spacing w:beforeLines="30" w:before="108" w:line="440" w:lineRule="exact"/>
        <w:ind w:leftChars="300" w:left="1040" w:hangingChars="100" w:hanging="32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1</w:t>
      </w:r>
      <w:r w:rsidR="00A12880" w:rsidRPr="00A12880">
        <w:rPr>
          <w:rFonts w:ascii="標楷體" w:eastAsia="標楷體" w:hAnsi="標楷體" w:cs="Times New Roman" w:hint="eastAsia"/>
          <w:color w:val="000000"/>
          <w:sz w:val="32"/>
          <w:szCs w:val="32"/>
        </w:rPr>
        <w:t>.指揮中心需研議規劃</w:t>
      </w:r>
      <w:r w:rsidR="00E576C2">
        <w:rPr>
          <w:rFonts w:ascii="標楷體" w:eastAsia="標楷體" w:hAnsi="標楷體" w:cs="Times New Roman" w:hint="eastAsia"/>
          <w:color w:val="000000"/>
          <w:sz w:val="32"/>
          <w:szCs w:val="32"/>
        </w:rPr>
        <w:t>防疫</w:t>
      </w:r>
      <w:r w:rsidR="00A12880" w:rsidRPr="00A12880">
        <w:rPr>
          <w:rFonts w:ascii="標楷體" w:eastAsia="標楷體" w:hAnsi="標楷體" w:cs="Times New Roman" w:hint="eastAsia"/>
          <w:color w:val="000000"/>
          <w:sz w:val="32"/>
          <w:szCs w:val="32"/>
        </w:rPr>
        <w:t>分級分流管理</w:t>
      </w:r>
      <w:r w:rsidR="00E576C2">
        <w:rPr>
          <w:rFonts w:ascii="標楷體" w:eastAsia="標楷體" w:hAnsi="標楷體" w:cs="Times New Roman" w:hint="eastAsia"/>
          <w:color w:val="000000"/>
          <w:sz w:val="32"/>
          <w:szCs w:val="32"/>
        </w:rPr>
        <w:t>及</w:t>
      </w:r>
      <w:r w:rsidR="00A12880" w:rsidRPr="00A12880">
        <w:rPr>
          <w:rFonts w:ascii="標楷體" w:eastAsia="標楷體" w:hAnsi="標楷體" w:cs="Times New Roman" w:hint="eastAsia"/>
          <w:color w:val="000000"/>
          <w:sz w:val="32"/>
          <w:szCs w:val="32"/>
        </w:rPr>
        <w:t>基層診所</w:t>
      </w:r>
      <w:r w:rsidR="00E576C2">
        <w:rPr>
          <w:rFonts w:ascii="標楷體" w:eastAsia="標楷體" w:hAnsi="標楷體" w:cs="Times New Roman" w:hint="eastAsia"/>
          <w:color w:val="000000"/>
          <w:sz w:val="32"/>
          <w:szCs w:val="32"/>
        </w:rPr>
        <w:t>落實防疫標準流程</w:t>
      </w:r>
      <w:r w:rsidR="009C356A">
        <w:rPr>
          <w:rFonts w:ascii="標楷體" w:eastAsia="標楷體" w:hAnsi="標楷體" w:cs="Times New Roman" w:hint="eastAsia"/>
          <w:color w:val="000000"/>
          <w:sz w:val="32"/>
          <w:szCs w:val="32"/>
        </w:rPr>
        <w:t>，並</w:t>
      </w:r>
      <w:r w:rsidR="00A12880" w:rsidRPr="00A12880">
        <w:rPr>
          <w:rFonts w:ascii="標楷體" w:eastAsia="標楷體" w:hAnsi="標楷體" w:cs="Times New Roman" w:hint="eastAsia"/>
          <w:color w:val="000000"/>
          <w:sz w:val="32"/>
          <w:szCs w:val="32"/>
        </w:rPr>
        <w:t>於</w:t>
      </w:r>
      <w:r w:rsidR="006C3B07">
        <w:rPr>
          <w:rFonts w:ascii="標楷體" w:eastAsia="標楷體" w:hAnsi="標楷體" w:cs="Times New Roman" w:hint="eastAsia"/>
          <w:color w:val="000000"/>
          <w:sz w:val="32"/>
          <w:szCs w:val="32"/>
        </w:rPr>
        <w:t>1週</w:t>
      </w:r>
      <w:r w:rsidR="00A12880" w:rsidRPr="00A12880">
        <w:rPr>
          <w:rFonts w:ascii="標楷體" w:eastAsia="標楷體" w:hAnsi="標楷體" w:cs="Times New Roman" w:hint="eastAsia"/>
          <w:color w:val="000000"/>
          <w:sz w:val="32"/>
          <w:szCs w:val="32"/>
        </w:rPr>
        <w:t>內提出具體作法。</w:t>
      </w:r>
    </w:p>
    <w:p w:rsidR="00077B0A" w:rsidRDefault="00E576C2" w:rsidP="006C3B07">
      <w:pPr>
        <w:widowControl/>
        <w:spacing w:beforeLines="30" w:before="108" w:line="440" w:lineRule="exact"/>
        <w:ind w:leftChars="300" w:left="1040" w:hangingChars="100" w:hanging="32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2</w:t>
      </w:r>
      <w:r w:rsidR="00A12880" w:rsidRPr="00A12880">
        <w:rPr>
          <w:rFonts w:ascii="標楷體" w:eastAsia="標楷體" w:hAnsi="標楷體" w:cs="Times New Roman" w:hint="eastAsia"/>
          <w:color w:val="000000"/>
          <w:sz w:val="32"/>
          <w:szCs w:val="32"/>
        </w:rPr>
        <w:t>.目前國人對AZ疫苗整體的接種率</w:t>
      </w:r>
      <w:r>
        <w:rPr>
          <w:rFonts w:ascii="標楷體" w:eastAsia="標楷體" w:hAnsi="標楷體" w:cs="Times New Roman" w:hint="eastAsia"/>
          <w:color w:val="000000"/>
          <w:sz w:val="32"/>
          <w:szCs w:val="32"/>
        </w:rPr>
        <w:t>仍須</w:t>
      </w:r>
      <w:r w:rsidR="00A12880" w:rsidRPr="00A12880">
        <w:rPr>
          <w:rFonts w:ascii="標楷體" w:eastAsia="標楷體" w:hAnsi="標楷體" w:cs="Times New Roman" w:hint="eastAsia"/>
          <w:color w:val="000000"/>
          <w:sz w:val="32"/>
          <w:szCs w:val="32"/>
        </w:rPr>
        <w:t>提升</w:t>
      </w:r>
      <w:r w:rsidR="006C3B0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疫情指</w:t>
      </w:r>
      <w:r w:rsidR="006C3B07">
        <w:rPr>
          <w:rFonts w:ascii="標楷體" w:eastAsia="標楷體" w:hAnsi="標楷體" w:cs="Times New Roman" w:hint="eastAsia"/>
          <w:color w:val="000000"/>
          <w:sz w:val="32"/>
          <w:szCs w:val="32"/>
        </w:rPr>
        <w:t>揮中心應於1週</w:t>
      </w:r>
      <w:r w:rsidR="00A12880" w:rsidRPr="00A12880">
        <w:rPr>
          <w:rFonts w:ascii="標楷體" w:eastAsia="標楷體" w:hAnsi="標楷體" w:cs="Times New Roman" w:hint="eastAsia"/>
          <w:color w:val="000000"/>
          <w:sz w:val="32"/>
          <w:szCs w:val="32"/>
        </w:rPr>
        <w:t>內研擬因應具體對策</w:t>
      </w:r>
      <w:r w:rsidR="006C3B0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以達群體免疫效果</w:t>
      </w:r>
      <w:r w:rsidR="006C3B07">
        <w:rPr>
          <w:rFonts w:ascii="標楷體" w:eastAsia="標楷體" w:hAnsi="標楷體" w:cs="Times New Roman" w:hint="eastAsia"/>
          <w:color w:val="000000"/>
          <w:sz w:val="32"/>
          <w:szCs w:val="32"/>
        </w:rPr>
        <w:t>，</w:t>
      </w:r>
      <w:r w:rsidR="00A12880" w:rsidRPr="00A12880">
        <w:rPr>
          <w:rFonts w:ascii="標楷體" w:eastAsia="標楷體" w:hAnsi="標楷體" w:cs="Times New Roman" w:hint="eastAsia"/>
          <w:color w:val="000000"/>
          <w:sz w:val="32"/>
          <w:szCs w:val="32"/>
        </w:rPr>
        <w:t>保</w:t>
      </w:r>
      <w:r w:rsidR="006C3B07">
        <w:rPr>
          <w:rFonts w:ascii="標楷體" w:eastAsia="標楷體" w:hAnsi="標楷體" w:cs="Times New Roman" w:hint="eastAsia"/>
          <w:color w:val="000000"/>
          <w:sz w:val="32"/>
          <w:szCs w:val="32"/>
        </w:rPr>
        <w:t>障國人健康</w:t>
      </w:r>
      <w:r w:rsidR="00077B0A" w:rsidRPr="00077B0A">
        <w:rPr>
          <w:rFonts w:ascii="標楷體" w:eastAsia="標楷體" w:hAnsi="標楷體" w:cs="Times New Roman" w:hint="eastAsia"/>
          <w:color w:val="000000"/>
          <w:sz w:val="32"/>
          <w:szCs w:val="32"/>
        </w:rPr>
        <w:t>。</w:t>
      </w:r>
    </w:p>
    <w:p w:rsidR="00D34AA9" w:rsidRDefault="005332A9" w:rsidP="006C3B07">
      <w:pPr>
        <w:widowControl/>
        <w:spacing w:line="440" w:lineRule="exact"/>
        <w:ind w:leftChars="1400" w:left="4736" w:hangingChars="430" w:hanging="1376"/>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sidR="006C3B07">
        <w:rPr>
          <w:rFonts w:ascii="標楷體" w:eastAsia="標楷體" w:hAnsi="標楷體" w:cs="Times New Roman" w:hint="eastAsia"/>
          <w:color w:val="000000"/>
          <w:sz w:val="32"/>
          <w:szCs w:val="32"/>
        </w:rPr>
        <w:t xml:space="preserve">張育美  </w:t>
      </w:r>
      <w:r w:rsidR="006C3B07" w:rsidRPr="006C3B07">
        <w:rPr>
          <w:rFonts w:ascii="標楷體" w:eastAsia="標楷體" w:hAnsi="標楷體" w:cs="Times New Roman" w:hint="eastAsia"/>
          <w:color w:val="000000"/>
          <w:sz w:val="32"/>
          <w:szCs w:val="32"/>
        </w:rPr>
        <w:t>廖國棟Sufin．Siluko</w:t>
      </w:r>
      <w:r w:rsidR="00E576C2">
        <w:rPr>
          <w:rFonts w:ascii="標楷體" w:eastAsia="標楷體" w:hAnsi="標楷體" w:cs="Times New Roman" w:hint="eastAsia"/>
          <w:color w:val="000000"/>
          <w:sz w:val="32"/>
          <w:szCs w:val="32"/>
        </w:rPr>
        <w:t xml:space="preserve">       </w:t>
      </w:r>
      <w:r w:rsidRPr="00CC16A5">
        <w:rPr>
          <w:rFonts w:ascii="標楷體" w:eastAsia="標楷體" w:hAnsi="標楷體" w:cs="Times New Roman" w:hint="eastAsia"/>
          <w:color w:val="000000"/>
          <w:sz w:val="32"/>
          <w:szCs w:val="32"/>
        </w:rPr>
        <w:t xml:space="preserve">  </w:t>
      </w:r>
      <w:r w:rsidR="006C3B07">
        <w:rPr>
          <w:rFonts w:ascii="標楷體" w:eastAsia="標楷體" w:hAnsi="標楷體" w:cs="Times New Roman" w:hint="eastAsia"/>
          <w:color w:val="000000"/>
          <w:sz w:val="32"/>
          <w:szCs w:val="32"/>
        </w:rPr>
        <w:t xml:space="preserve">   徐志榮  蔣萬安</w:t>
      </w:r>
      <w:r w:rsidR="002E66A5">
        <w:rPr>
          <w:rFonts w:ascii="標楷體" w:eastAsia="標楷體" w:hAnsi="標楷體" w:cs="Times New Roman" w:hint="eastAsia"/>
          <w:color w:val="000000"/>
          <w:sz w:val="32"/>
          <w:szCs w:val="32"/>
        </w:rPr>
        <w:t xml:space="preserve">  陳玉珍</w:t>
      </w:r>
    </w:p>
    <w:p w:rsidR="006C3B07" w:rsidRPr="006C3B07" w:rsidRDefault="006C3B07" w:rsidP="006C3B07">
      <w:pPr>
        <w:widowControl/>
        <w:spacing w:line="440" w:lineRule="exact"/>
        <w:ind w:leftChars="1400" w:left="4736" w:hangingChars="430" w:hanging="1376"/>
        <w:jc w:val="both"/>
        <w:rPr>
          <w:rFonts w:ascii="標楷體" w:eastAsia="標楷體" w:hAnsi="標楷體" w:cs="Times New Roman"/>
          <w:color w:val="000000"/>
          <w:sz w:val="32"/>
          <w:szCs w:val="32"/>
        </w:rPr>
      </w:pPr>
    </w:p>
    <w:p w:rsidR="0012561E" w:rsidRDefault="00E75CCE" w:rsidP="00D34AA9">
      <w:pPr>
        <w:widowControl/>
        <w:spacing w:line="440" w:lineRule="exact"/>
        <w:jc w:val="both"/>
      </w:pPr>
      <w:r w:rsidRPr="00E75CCE">
        <w:rPr>
          <w:rFonts w:ascii="標楷體" w:eastAsia="標楷體" w:hAnsi="標楷體" w:cs="新細明體" w:hint="eastAsia"/>
          <w:b/>
          <w:kern w:val="0"/>
          <w:sz w:val="32"/>
          <w:szCs w:val="32"/>
        </w:rPr>
        <w:t>散會</w:t>
      </w:r>
    </w:p>
    <w:sectPr w:rsidR="0012561E" w:rsidSect="00FE43A7">
      <w:footerReference w:type="default" r:id="rId9"/>
      <w:pgSz w:w="11906" w:h="16838"/>
      <w:pgMar w:top="1134" w:right="1134" w:bottom="1134" w:left="1134" w:header="737" w:footer="73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A45" w:rsidRDefault="00303A45" w:rsidP="00A706FE">
      <w:r>
        <w:separator/>
      </w:r>
    </w:p>
  </w:endnote>
  <w:endnote w:type="continuationSeparator" w:id="0">
    <w:p w:rsidR="00303A45" w:rsidRDefault="00303A45"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AA9" w:rsidRDefault="00D34AA9" w:rsidP="00A706FE">
    <w:pPr>
      <w:pStyle w:val="a5"/>
      <w:jc w:val="center"/>
    </w:pPr>
    <w:r>
      <w:fldChar w:fldCharType="begin"/>
    </w:r>
    <w:r>
      <w:instrText>PAGE   \* MERGEFORMAT</w:instrText>
    </w:r>
    <w:r>
      <w:fldChar w:fldCharType="separate"/>
    </w:r>
    <w:r w:rsidR="00A01569" w:rsidRPr="00A01569">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A45" w:rsidRDefault="00303A45" w:rsidP="00A706FE">
      <w:r>
        <w:separator/>
      </w:r>
    </w:p>
  </w:footnote>
  <w:footnote w:type="continuationSeparator" w:id="0">
    <w:p w:rsidR="00303A45" w:rsidRDefault="00303A45"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D255E"/>
    <w:multiLevelType w:val="hybridMultilevel"/>
    <w:tmpl w:val="961E888E"/>
    <w:lvl w:ilvl="0" w:tplc="7C82F11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1B9F"/>
    <w:rsid w:val="00004C66"/>
    <w:rsid w:val="00012172"/>
    <w:rsid w:val="00012948"/>
    <w:rsid w:val="0001610F"/>
    <w:rsid w:val="00021DCB"/>
    <w:rsid w:val="00023F71"/>
    <w:rsid w:val="00026DD1"/>
    <w:rsid w:val="00031276"/>
    <w:rsid w:val="0003264A"/>
    <w:rsid w:val="00041869"/>
    <w:rsid w:val="000438F7"/>
    <w:rsid w:val="00046831"/>
    <w:rsid w:val="0005211F"/>
    <w:rsid w:val="0006176C"/>
    <w:rsid w:val="000629FF"/>
    <w:rsid w:val="00064068"/>
    <w:rsid w:val="00071344"/>
    <w:rsid w:val="00075256"/>
    <w:rsid w:val="00077B0A"/>
    <w:rsid w:val="00093371"/>
    <w:rsid w:val="000A23B9"/>
    <w:rsid w:val="000C3343"/>
    <w:rsid w:val="000C770B"/>
    <w:rsid w:val="000D5177"/>
    <w:rsid w:val="000D76B1"/>
    <w:rsid w:val="000F3314"/>
    <w:rsid w:val="000F6497"/>
    <w:rsid w:val="000F750B"/>
    <w:rsid w:val="0010579A"/>
    <w:rsid w:val="00110BD7"/>
    <w:rsid w:val="00120A65"/>
    <w:rsid w:val="0012561E"/>
    <w:rsid w:val="00140C51"/>
    <w:rsid w:val="001557A1"/>
    <w:rsid w:val="00162294"/>
    <w:rsid w:val="00194296"/>
    <w:rsid w:val="0019482F"/>
    <w:rsid w:val="001973FF"/>
    <w:rsid w:val="001B29B3"/>
    <w:rsid w:val="001C7450"/>
    <w:rsid w:val="001D1820"/>
    <w:rsid w:val="001E1522"/>
    <w:rsid w:val="001F7C02"/>
    <w:rsid w:val="00202600"/>
    <w:rsid w:val="00206414"/>
    <w:rsid w:val="00212FDC"/>
    <w:rsid w:val="0021418E"/>
    <w:rsid w:val="002251C0"/>
    <w:rsid w:val="00233FA0"/>
    <w:rsid w:val="00235929"/>
    <w:rsid w:val="00235B6D"/>
    <w:rsid w:val="00264B2D"/>
    <w:rsid w:val="00274B68"/>
    <w:rsid w:val="002831D8"/>
    <w:rsid w:val="00285D0B"/>
    <w:rsid w:val="002E2A9C"/>
    <w:rsid w:val="002E66A5"/>
    <w:rsid w:val="002F47A3"/>
    <w:rsid w:val="00303A45"/>
    <w:rsid w:val="00307C83"/>
    <w:rsid w:val="0033027D"/>
    <w:rsid w:val="003304B1"/>
    <w:rsid w:val="0034343B"/>
    <w:rsid w:val="00346F6E"/>
    <w:rsid w:val="0035585B"/>
    <w:rsid w:val="003617FC"/>
    <w:rsid w:val="003630AF"/>
    <w:rsid w:val="00366833"/>
    <w:rsid w:val="00373F74"/>
    <w:rsid w:val="003753AA"/>
    <w:rsid w:val="0038078F"/>
    <w:rsid w:val="0038090D"/>
    <w:rsid w:val="003952F0"/>
    <w:rsid w:val="003A2928"/>
    <w:rsid w:val="003B00C0"/>
    <w:rsid w:val="003B078D"/>
    <w:rsid w:val="003C0E44"/>
    <w:rsid w:val="003D11A5"/>
    <w:rsid w:val="003D2417"/>
    <w:rsid w:val="003F2257"/>
    <w:rsid w:val="003F2B49"/>
    <w:rsid w:val="004020C5"/>
    <w:rsid w:val="00402901"/>
    <w:rsid w:val="0040351E"/>
    <w:rsid w:val="00405890"/>
    <w:rsid w:val="00405C1F"/>
    <w:rsid w:val="00410A5B"/>
    <w:rsid w:val="00424021"/>
    <w:rsid w:val="00427649"/>
    <w:rsid w:val="00432F43"/>
    <w:rsid w:val="00433540"/>
    <w:rsid w:val="00436D03"/>
    <w:rsid w:val="004514C5"/>
    <w:rsid w:val="00477F6C"/>
    <w:rsid w:val="004805E0"/>
    <w:rsid w:val="00487A67"/>
    <w:rsid w:val="004A6B03"/>
    <w:rsid w:val="004D18D2"/>
    <w:rsid w:val="004D6FA8"/>
    <w:rsid w:val="004F7B68"/>
    <w:rsid w:val="00500522"/>
    <w:rsid w:val="00507EE4"/>
    <w:rsid w:val="00515F7D"/>
    <w:rsid w:val="005263D3"/>
    <w:rsid w:val="005331A0"/>
    <w:rsid w:val="005332A9"/>
    <w:rsid w:val="005534A0"/>
    <w:rsid w:val="005602C4"/>
    <w:rsid w:val="00561915"/>
    <w:rsid w:val="00572343"/>
    <w:rsid w:val="005725BC"/>
    <w:rsid w:val="005847D8"/>
    <w:rsid w:val="00586879"/>
    <w:rsid w:val="005916D7"/>
    <w:rsid w:val="0059271F"/>
    <w:rsid w:val="00592CF3"/>
    <w:rsid w:val="00594325"/>
    <w:rsid w:val="00595732"/>
    <w:rsid w:val="005A79CD"/>
    <w:rsid w:val="005B0DDE"/>
    <w:rsid w:val="005B29BB"/>
    <w:rsid w:val="005C0671"/>
    <w:rsid w:val="005C2259"/>
    <w:rsid w:val="005F0A60"/>
    <w:rsid w:val="005F1640"/>
    <w:rsid w:val="005F34A2"/>
    <w:rsid w:val="00604D0A"/>
    <w:rsid w:val="00606E22"/>
    <w:rsid w:val="00611D46"/>
    <w:rsid w:val="00617C40"/>
    <w:rsid w:val="00622246"/>
    <w:rsid w:val="0062328F"/>
    <w:rsid w:val="00647E2A"/>
    <w:rsid w:val="00657B2F"/>
    <w:rsid w:val="006615A6"/>
    <w:rsid w:val="006626EB"/>
    <w:rsid w:val="00664A3E"/>
    <w:rsid w:val="00684463"/>
    <w:rsid w:val="006920E0"/>
    <w:rsid w:val="006C3B07"/>
    <w:rsid w:val="006C437B"/>
    <w:rsid w:val="006D3688"/>
    <w:rsid w:val="006E1D87"/>
    <w:rsid w:val="006F4D39"/>
    <w:rsid w:val="006F7F10"/>
    <w:rsid w:val="00700623"/>
    <w:rsid w:val="00707C09"/>
    <w:rsid w:val="007600F2"/>
    <w:rsid w:val="007704D9"/>
    <w:rsid w:val="00774E13"/>
    <w:rsid w:val="00795A70"/>
    <w:rsid w:val="00796C28"/>
    <w:rsid w:val="007A7AF9"/>
    <w:rsid w:val="007B4CD6"/>
    <w:rsid w:val="007C10E3"/>
    <w:rsid w:val="007C1623"/>
    <w:rsid w:val="007C55BE"/>
    <w:rsid w:val="007D00D4"/>
    <w:rsid w:val="007D25EB"/>
    <w:rsid w:val="007F2922"/>
    <w:rsid w:val="007F4936"/>
    <w:rsid w:val="007F4FD1"/>
    <w:rsid w:val="00804EA4"/>
    <w:rsid w:val="00811BF3"/>
    <w:rsid w:val="00812ADF"/>
    <w:rsid w:val="008279B2"/>
    <w:rsid w:val="00851542"/>
    <w:rsid w:val="00857CBE"/>
    <w:rsid w:val="00861362"/>
    <w:rsid w:val="0086526A"/>
    <w:rsid w:val="00872471"/>
    <w:rsid w:val="008739B3"/>
    <w:rsid w:val="00875922"/>
    <w:rsid w:val="00882B68"/>
    <w:rsid w:val="008903E9"/>
    <w:rsid w:val="008A2ED1"/>
    <w:rsid w:val="008A53E6"/>
    <w:rsid w:val="008A633E"/>
    <w:rsid w:val="008C5326"/>
    <w:rsid w:val="008D3B25"/>
    <w:rsid w:val="008D7131"/>
    <w:rsid w:val="008E62FD"/>
    <w:rsid w:val="008E7F0E"/>
    <w:rsid w:val="008F128D"/>
    <w:rsid w:val="00933ED4"/>
    <w:rsid w:val="00936687"/>
    <w:rsid w:val="0094470F"/>
    <w:rsid w:val="0094479A"/>
    <w:rsid w:val="009478C5"/>
    <w:rsid w:val="009618BB"/>
    <w:rsid w:val="00982663"/>
    <w:rsid w:val="009963C2"/>
    <w:rsid w:val="009A6550"/>
    <w:rsid w:val="009B0071"/>
    <w:rsid w:val="009B2613"/>
    <w:rsid w:val="009C356A"/>
    <w:rsid w:val="009D1582"/>
    <w:rsid w:val="009E36B5"/>
    <w:rsid w:val="009E72E6"/>
    <w:rsid w:val="009F4446"/>
    <w:rsid w:val="00A01569"/>
    <w:rsid w:val="00A12880"/>
    <w:rsid w:val="00A168B1"/>
    <w:rsid w:val="00A22FD8"/>
    <w:rsid w:val="00A40429"/>
    <w:rsid w:val="00A450C1"/>
    <w:rsid w:val="00A5551E"/>
    <w:rsid w:val="00A706FE"/>
    <w:rsid w:val="00A91066"/>
    <w:rsid w:val="00A92334"/>
    <w:rsid w:val="00AA5166"/>
    <w:rsid w:val="00AD0DFE"/>
    <w:rsid w:val="00B0470C"/>
    <w:rsid w:val="00B4053D"/>
    <w:rsid w:val="00B40F07"/>
    <w:rsid w:val="00B50793"/>
    <w:rsid w:val="00B65033"/>
    <w:rsid w:val="00B73B53"/>
    <w:rsid w:val="00B83AB6"/>
    <w:rsid w:val="00B86695"/>
    <w:rsid w:val="00B90B84"/>
    <w:rsid w:val="00B95F0D"/>
    <w:rsid w:val="00B97AD7"/>
    <w:rsid w:val="00BB144F"/>
    <w:rsid w:val="00BB15FA"/>
    <w:rsid w:val="00BB4134"/>
    <w:rsid w:val="00BB576F"/>
    <w:rsid w:val="00BC25DF"/>
    <w:rsid w:val="00BC4836"/>
    <w:rsid w:val="00C07DEE"/>
    <w:rsid w:val="00C24664"/>
    <w:rsid w:val="00C33AE1"/>
    <w:rsid w:val="00C44B9D"/>
    <w:rsid w:val="00C64D80"/>
    <w:rsid w:val="00C65256"/>
    <w:rsid w:val="00C87AA6"/>
    <w:rsid w:val="00C93A2D"/>
    <w:rsid w:val="00CB5ABE"/>
    <w:rsid w:val="00CC16A5"/>
    <w:rsid w:val="00CC26AC"/>
    <w:rsid w:val="00CC4ACA"/>
    <w:rsid w:val="00CC7131"/>
    <w:rsid w:val="00CE3609"/>
    <w:rsid w:val="00CF5B83"/>
    <w:rsid w:val="00D00283"/>
    <w:rsid w:val="00D01906"/>
    <w:rsid w:val="00D15695"/>
    <w:rsid w:val="00D34AA9"/>
    <w:rsid w:val="00D34EC2"/>
    <w:rsid w:val="00D5378A"/>
    <w:rsid w:val="00DB4A21"/>
    <w:rsid w:val="00DD3D17"/>
    <w:rsid w:val="00DD64A8"/>
    <w:rsid w:val="00DE015D"/>
    <w:rsid w:val="00DE2CAC"/>
    <w:rsid w:val="00DF1261"/>
    <w:rsid w:val="00DF3653"/>
    <w:rsid w:val="00E16D70"/>
    <w:rsid w:val="00E24BD3"/>
    <w:rsid w:val="00E305A2"/>
    <w:rsid w:val="00E36730"/>
    <w:rsid w:val="00E521F8"/>
    <w:rsid w:val="00E576C2"/>
    <w:rsid w:val="00E67F88"/>
    <w:rsid w:val="00E7202C"/>
    <w:rsid w:val="00E75CCE"/>
    <w:rsid w:val="00E845DE"/>
    <w:rsid w:val="00E91E18"/>
    <w:rsid w:val="00E93818"/>
    <w:rsid w:val="00EA03A9"/>
    <w:rsid w:val="00EC2956"/>
    <w:rsid w:val="00ED1D71"/>
    <w:rsid w:val="00ED41C3"/>
    <w:rsid w:val="00ED7D0E"/>
    <w:rsid w:val="00EF0CB0"/>
    <w:rsid w:val="00EF4DAE"/>
    <w:rsid w:val="00EF5517"/>
    <w:rsid w:val="00EF7A88"/>
    <w:rsid w:val="00F07F38"/>
    <w:rsid w:val="00F17A67"/>
    <w:rsid w:val="00F44A7C"/>
    <w:rsid w:val="00F523FF"/>
    <w:rsid w:val="00F6308D"/>
    <w:rsid w:val="00F92A02"/>
    <w:rsid w:val="00FA510F"/>
    <w:rsid w:val="00FA5569"/>
    <w:rsid w:val="00FC6A67"/>
    <w:rsid w:val="00FE43A7"/>
    <w:rsid w:val="00FF316E"/>
    <w:rsid w:val="00FF7C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7FBDC-17F4-4471-9616-64D80B052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266</Words>
  <Characters>1517</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2021-04-22T02:14:00Z</cp:lastPrinted>
  <dcterms:created xsi:type="dcterms:W3CDTF">2021-05-13T06:43:00Z</dcterms:created>
  <dcterms:modified xsi:type="dcterms:W3CDTF">2021-05-13T06:43:00Z</dcterms:modified>
</cp:coreProperties>
</file>