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3B80" w:rsidRPr="008A66DF" w:rsidRDefault="00FC3B80" w:rsidP="00FC3B80">
      <w:pPr>
        <w:jc w:val="center"/>
        <w:rPr>
          <w:sz w:val="32"/>
          <w:szCs w:val="32"/>
        </w:rPr>
      </w:pPr>
      <w:r w:rsidRPr="008A66DF">
        <w:rPr>
          <w:rFonts w:ascii="標楷體" w:eastAsia="標楷體" w:hAnsi="標楷體" w:hint="eastAsia"/>
          <w:sz w:val="32"/>
          <w:szCs w:val="32"/>
        </w:rPr>
        <w:t>立法院第</w:t>
      </w:r>
      <w:r w:rsidR="007E5F68" w:rsidRPr="008A66DF">
        <w:rPr>
          <w:rFonts w:eastAsia="標楷體"/>
          <w:sz w:val="32"/>
          <w:szCs w:val="32"/>
        </w:rPr>
        <w:t>10</w:t>
      </w:r>
      <w:r w:rsidRPr="008A66DF">
        <w:rPr>
          <w:rFonts w:eastAsia="標楷體" w:hint="eastAsia"/>
          <w:sz w:val="32"/>
          <w:szCs w:val="32"/>
        </w:rPr>
        <w:t>屆第</w:t>
      </w:r>
      <w:r w:rsidR="008A66DF" w:rsidRPr="008A66DF">
        <w:rPr>
          <w:rFonts w:eastAsia="標楷體"/>
          <w:sz w:val="32"/>
          <w:szCs w:val="32"/>
        </w:rPr>
        <w:t>4</w:t>
      </w:r>
      <w:r w:rsidRPr="008A66DF">
        <w:rPr>
          <w:rFonts w:ascii="標楷體" w:eastAsia="標楷體" w:hAnsi="標楷體" w:hint="eastAsia"/>
          <w:sz w:val="32"/>
          <w:szCs w:val="32"/>
        </w:rPr>
        <w:t>會期司法及法制委員會會議概況</w:t>
      </w:r>
      <w:r w:rsidRPr="008A66DF">
        <w:rPr>
          <w:rFonts w:ascii="標楷體" w:eastAsia="標楷體" w:hAnsi="標楷體" w:hint="eastAsia"/>
          <w:spacing w:val="-8"/>
          <w:sz w:val="32"/>
          <w:szCs w:val="32"/>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1967"/>
        <w:gridCol w:w="2024"/>
      </w:tblGrid>
      <w:tr w:rsidR="00FC3B80" w:rsidTr="00E542E1">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3D409F">
              <w:rPr>
                <w:rFonts w:ascii="標楷體" w:eastAsia="標楷體" w:hAnsi="標楷體" w:hint="eastAsia"/>
                <w:b/>
                <w:spacing w:val="143"/>
                <w:kern w:val="0"/>
                <w:fitText w:val="1820" w:id="1387974400"/>
              </w:rPr>
              <w:t>會議內</w:t>
            </w:r>
            <w:r w:rsidRPr="003D409F">
              <w:rPr>
                <w:rFonts w:ascii="標楷體" w:eastAsia="標楷體" w:hAnsi="標楷體" w:hint="eastAsia"/>
                <w:b/>
                <w:spacing w:val="1"/>
                <w:kern w:val="0"/>
                <w:fitText w:val="1820" w:id="1387974400"/>
              </w:rPr>
              <w:t>容</w:t>
            </w:r>
          </w:p>
        </w:tc>
        <w:tc>
          <w:tcPr>
            <w:tcW w:w="1099" w:type="pct"/>
            <w:tcBorders>
              <w:top w:val="single" w:sz="18" w:space="0" w:color="auto"/>
              <w:bottom w:val="single" w:sz="4" w:space="0" w:color="auto"/>
            </w:tcBorders>
            <w:shd w:val="clear" w:color="auto" w:fill="D9D9D9" w:themeFill="background1" w:themeFillShade="D9"/>
            <w:vAlign w:val="center"/>
            <w:hideMark/>
          </w:tcPr>
          <w:p w:rsidR="00FC3B80" w:rsidRDefault="00FC3B80" w:rsidP="00F40B47">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rsidP="00F40B47">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rsidP="00F40B47">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131"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E542E1">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8A66DF">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w:t>
            </w:r>
            <w:r w:rsidR="006971BB">
              <w:rPr>
                <w:rFonts w:ascii="標楷體" w:eastAsia="標楷體" w:hAnsi="標楷體" w:hint="eastAsia"/>
                <w:color w:val="000000" w:themeColor="text1"/>
                <w:spacing w:val="-20"/>
                <w:kern w:val="0"/>
              </w:rPr>
              <w:t>10</w:t>
            </w:r>
            <w:r w:rsidRPr="00995BA1">
              <w:rPr>
                <w:rFonts w:ascii="標楷體" w:eastAsia="標楷體" w:hAnsi="標楷體" w:hint="eastAsia"/>
                <w:color w:val="000000" w:themeColor="text1"/>
                <w:spacing w:val="-20"/>
                <w:kern w:val="0"/>
              </w:rPr>
              <w:t>年</w:t>
            </w:r>
            <w:r w:rsidR="008A66DF">
              <w:rPr>
                <w:rFonts w:ascii="標楷體" w:eastAsia="標楷體" w:hAnsi="標楷體"/>
                <w:color w:val="000000" w:themeColor="text1"/>
                <w:spacing w:val="-20"/>
                <w:kern w:val="0"/>
              </w:rPr>
              <w:t>9</w:t>
            </w:r>
            <w:r w:rsidRPr="00995BA1">
              <w:rPr>
                <w:rFonts w:ascii="標楷體" w:eastAsia="標楷體" w:hAnsi="標楷體" w:hint="eastAsia"/>
                <w:color w:val="000000" w:themeColor="text1"/>
                <w:spacing w:val="-20"/>
                <w:kern w:val="0"/>
              </w:rPr>
              <w:t>月</w:t>
            </w:r>
            <w:r w:rsidR="008A66DF">
              <w:rPr>
                <w:rFonts w:ascii="標楷體" w:eastAsia="標楷體" w:hAnsi="標楷體" w:hint="eastAsia"/>
                <w:color w:val="000000" w:themeColor="text1"/>
                <w:spacing w:val="-20"/>
                <w:kern w:val="0"/>
              </w:rPr>
              <w:t>23</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8A66DF">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rsidP="00B1307A">
            <w:pPr>
              <w:tabs>
                <w:tab w:val="left" w:pos="-38"/>
              </w:tabs>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099" w:type="pct"/>
            <w:tcBorders>
              <w:top w:val="single" w:sz="4" w:space="0" w:color="auto"/>
            </w:tcBorders>
            <w:hideMark/>
          </w:tcPr>
          <w:p w:rsidR="00FC3B80" w:rsidRPr="00995BA1" w:rsidRDefault="006A3A33" w:rsidP="00F40B47">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r w:rsidR="00BB78B6" w:rsidRPr="00BB78B6">
              <w:rPr>
                <w:rFonts w:ascii="標楷體" w:eastAsia="標楷體" w:hAnsi="標楷體" w:hint="eastAsia"/>
                <w:color w:val="000000" w:themeColor="text1"/>
                <w:kern w:val="0"/>
              </w:rPr>
              <w:t>黃</w:t>
            </w:r>
            <w:r w:rsidR="00F32B65" w:rsidRPr="00995BA1">
              <w:rPr>
                <w:rFonts w:ascii="標楷體" w:eastAsia="標楷體" w:hAnsi="標楷體" w:hint="eastAsia"/>
                <w:color w:val="000000" w:themeColor="text1"/>
                <w:kern w:val="0"/>
              </w:rPr>
              <w:t>委員</w:t>
            </w:r>
            <w:r w:rsidR="00BB78B6" w:rsidRPr="00BB78B6">
              <w:rPr>
                <w:rFonts w:ascii="標楷體" w:eastAsia="標楷體" w:hAnsi="標楷體" w:hint="eastAsia"/>
                <w:color w:val="000000" w:themeColor="text1"/>
                <w:kern w:val="0"/>
              </w:rPr>
              <w:t>世杰</w:t>
            </w:r>
            <w:r w:rsidR="00FC3B80" w:rsidRPr="00995BA1">
              <w:rPr>
                <w:rFonts w:ascii="標楷體" w:eastAsia="標楷體" w:hAnsi="標楷體" w:hint="eastAsia"/>
                <w:color w:val="000000" w:themeColor="text1"/>
                <w:kern w:val="0"/>
              </w:rPr>
              <w:t>擔任主席。</w:t>
            </w:r>
          </w:p>
        </w:tc>
        <w:tc>
          <w:tcPr>
            <w:tcW w:w="1131" w:type="pct"/>
            <w:tcBorders>
              <w:top w:val="single" w:sz="4" w:space="0" w:color="auto"/>
            </w:tcBorders>
            <w:hideMark/>
          </w:tcPr>
          <w:p w:rsidR="00FC3B80" w:rsidRPr="00995BA1" w:rsidRDefault="006A3A33" w:rsidP="006061F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w:t>
            </w:r>
            <w:r w:rsidR="00BB78B6">
              <w:rPr>
                <w:rFonts w:ascii="標楷體" w:eastAsia="標楷體" w:hAnsi="標楷體" w:hint="eastAsia"/>
                <w:color w:val="000000" w:themeColor="text1"/>
                <w:kern w:val="0"/>
              </w:rPr>
              <w:t>推</w:t>
            </w:r>
            <w:r w:rsidR="00000D00">
              <w:rPr>
                <w:rFonts w:ascii="標楷體" w:eastAsia="標楷體" w:hAnsi="標楷體" w:hint="eastAsia"/>
                <w:color w:val="000000" w:themeColor="text1"/>
                <w:kern w:val="0"/>
              </w:rPr>
              <w:t>選</w:t>
            </w:r>
            <w:r w:rsidRPr="00995BA1">
              <w:rPr>
                <w:rFonts w:ascii="標楷體" w:eastAsia="標楷體" w:hAnsi="標楷體" w:hint="eastAsia"/>
                <w:color w:val="000000" w:themeColor="text1"/>
                <w:kern w:val="0"/>
              </w:rPr>
              <w:t>出</w:t>
            </w:r>
            <w:r w:rsidR="006061F0" w:rsidRPr="00BB78B6">
              <w:rPr>
                <w:rFonts w:ascii="標楷體" w:eastAsia="標楷體" w:hAnsi="標楷體" w:hint="eastAsia"/>
                <w:color w:val="000000" w:themeColor="text1"/>
                <w:kern w:val="0"/>
              </w:rPr>
              <w:t>黃</w:t>
            </w:r>
            <w:r w:rsidR="006061F0" w:rsidRPr="00995BA1">
              <w:rPr>
                <w:rFonts w:ascii="標楷體" w:eastAsia="標楷體" w:hAnsi="標楷體" w:hint="eastAsia"/>
                <w:color w:val="000000" w:themeColor="text1"/>
                <w:kern w:val="0"/>
              </w:rPr>
              <w:t>委員</w:t>
            </w:r>
            <w:r w:rsidR="006061F0" w:rsidRPr="00BB78B6">
              <w:rPr>
                <w:rFonts w:ascii="標楷體" w:eastAsia="標楷體" w:hAnsi="標楷體" w:hint="eastAsia"/>
                <w:color w:val="000000" w:themeColor="text1"/>
                <w:kern w:val="0"/>
              </w:rPr>
              <w:t>世杰</w:t>
            </w:r>
            <w:r w:rsidR="005B44BC">
              <w:rPr>
                <w:rFonts w:ascii="標楷體" w:eastAsia="標楷體" w:hAnsi="標楷體"/>
                <w:color w:val="000000" w:themeColor="text1"/>
                <w:kern w:val="0"/>
              </w:rPr>
              <w:t>及</w:t>
            </w:r>
            <w:r w:rsidR="006061F0" w:rsidRPr="00BB78B6">
              <w:rPr>
                <w:rFonts w:ascii="標楷體" w:eastAsia="標楷體" w:hAnsi="標楷體" w:hint="eastAsia"/>
                <w:color w:val="000000" w:themeColor="text1"/>
                <w:kern w:val="0"/>
              </w:rPr>
              <w:t>葉</w:t>
            </w:r>
            <w:r w:rsidR="006061F0">
              <w:rPr>
                <w:rFonts w:ascii="標楷體" w:eastAsia="標楷體" w:hAnsi="標楷體"/>
                <w:color w:val="000000" w:themeColor="text1"/>
                <w:kern w:val="0"/>
              </w:rPr>
              <w:t>委員</w:t>
            </w:r>
            <w:r w:rsidR="006061F0" w:rsidRPr="00BB78B6">
              <w:rPr>
                <w:rFonts w:ascii="標楷體" w:eastAsia="標楷體" w:hAnsi="標楷體" w:hint="eastAsia"/>
                <w:color w:val="000000" w:themeColor="text1"/>
                <w:kern w:val="0"/>
              </w:rPr>
              <w:t>毓蘭</w:t>
            </w:r>
            <w:r w:rsidR="00FC3B80" w:rsidRPr="00995BA1">
              <w:rPr>
                <w:rFonts w:ascii="標楷體" w:eastAsia="標楷體" w:hAnsi="標楷體" w:hint="eastAsia"/>
                <w:color w:val="000000" w:themeColor="text1"/>
                <w:kern w:val="0"/>
              </w:rPr>
              <w:t>為本會期本會召集委員。</w:t>
            </w:r>
          </w:p>
        </w:tc>
      </w:tr>
      <w:tr w:rsidR="00995BA1" w:rsidRPr="00995BA1" w:rsidTr="00E542E1">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6971BB" w:rsidP="008A66D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007E5F68" w:rsidRPr="00995BA1">
              <w:rPr>
                <w:rFonts w:ascii="標楷體" w:eastAsia="標楷體" w:hAnsi="標楷體" w:hint="eastAsia"/>
                <w:color w:val="000000" w:themeColor="text1"/>
                <w:spacing w:val="-20"/>
                <w:kern w:val="0"/>
              </w:rPr>
              <w:t>年</w:t>
            </w:r>
            <w:r w:rsidR="008A66DF">
              <w:rPr>
                <w:rFonts w:ascii="標楷體" w:eastAsia="標楷體" w:hAnsi="標楷體" w:hint="eastAsia"/>
                <w:color w:val="000000" w:themeColor="text1"/>
                <w:spacing w:val="-20"/>
                <w:kern w:val="0"/>
              </w:rPr>
              <w:t>9</w:t>
            </w:r>
            <w:r w:rsidR="007E5F68" w:rsidRPr="00995BA1">
              <w:rPr>
                <w:rFonts w:ascii="標楷體" w:eastAsia="標楷體" w:hAnsi="標楷體" w:hint="eastAsia"/>
                <w:color w:val="000000" w:themeColor="text1"/>
                <w:spacing w:val="-20"/>
                <w:kern w:val="0"/>
              </w:rPr>
              <w:t>月</w:t>
            </w:r>
            <w:r w:rsidR="008A66DF">
              <w:rPr>
                <w:rFonts w:ascii="標楷體" w:eastAsia="標楷體" w:hAnsi="標楷體" w:hint="eastAsia"/>
                <w:color w:val="000000" w:themeColor="text1"/>
                <w:spacing w:val="-20"/>
                <w:kern w:val="0"/>
              </w:rPr>
              <w:t>23</w:t>
            </w:r>
            <w:r w:rsidR="007E5F68" w:rsidRPr="00995BA1">
              <w:rPr>
                <w:rFonts w:ascii="標楷體" w:eastAsia="標楷體" w:hAnsi="標楷體" w:hint="eastAsia"/>
                <w:color w:val="000000" w:themeColor="text1"/>
                <w:spacing w:val="-20"/>
                <w:kern w:val="0"/>
              </w:rPr>
              <w:t>日（星期</w:t>
            </w:r>
            <w:r w:rsidR="008A66DF">
              <w:rPr>
                <w:rFonts w:ascii="標楷體" w:eastAsia="標楷體" w:hAnsi="標楷體" w:hint="eastAsia"/>
                <w:color w:val="000000" w:themeColor="text1"/>
                <w:spacing w:val="-20"/>
                <w:kern w:val="0"/>
              </w:rPr>
              <w:t>四</w:t>
            </w:r>
            <w:r w:rsidR="007E5F68" w:rsidRPr="00995BA1">
              <w:rPr>
                <w:rFonts w:ascii="標楷體" w:eastAsia="標楷體" w:hAnsi="標楷體" w:hint="eastAsia"/>
                <w:color w:val="000000" w:themeColor="text1"/>
                <w:spacing w:val="-20"/>
                <w:kern w:val="0"/>
              </w:rPr>
              <w:t>）</w:t>
            </w:r>
          </w:p>
        </w:tc>
        <w:tc>
          <w:tcPr>
            <w:tcW w:w="1274" w:type="pct"/>
            <w:hideMark/>
          </w:tcPr>
          <w:p w:rsidR="00FC3B80" w:rsidRPr="00995BA1" w:rsidRDefault="00FC3B80" w:rsidP="00B1307A">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099" w:type="pct"/>
            <w:hideMark/>
          </w:tcPr>
          <w:p w:rsidR="00D460AC" w:rsidRDefault="00BB78B6" w:rsidP="00F40B47">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00D460AC" w:rsidRPr="00995BA1">
              <w:rPr>
                <w:rFonts w:ascii="標楷體" w:eastAsia="標楷體" w:hAnsi="標楷體" w:hint="eastAsia"/>
                <w:color w:val="000000" w:themeColor="text1"/>
                <w:kern w:val="0"/>
              </w:rPr>
              <w:t>召集</w:t>
            </w:r>
            <w:r w:rsidR="00D460AC">
              <w:rPr>
                <w:rFonts w:ascii="標楷體" w:eastAsia="標楷體" w:hAnsi="標楷體"/>
                <w:color w:val="000000" w:themeColor="text1"/>
                <w:kern w:val="0"/>
              </w:rPr>
              <w:t>委員</w:t>
            </w:r>
            <w:r w:rsidRPr="00BB78B6">
              <w:rPr>
                <w:rFonts w:ascii="標楷體" w:eastAsia="標楷體" w:hAnsi="標楷體" w:hint="eastAsia"/>
                <w:color w:val="000000" w:themeColor="text1"/>
                <w:kern w:val="0"/>
              </w:rPr>
              <w:t>世杰</w:t>
            </w:r>
          </w:p>
          <w:p w:rsidR="0078237F" w:rsidRPr="00995BA1" w:rsidRDefault="00BB78B6" w:rsidP="00F40B47">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葉</w:t>
            </w:r>
            <w:r w:rsidR="00B02D44" w:rsidRPr="00995BA1">
              <w:rPr>
                <w:rFonts w:ascii="標楷體" w:eastAsia="標楷體" w:hAnsi="標楷體" w:hint="eastAsia"/>
                <w:color w:val="000000" w:themeColor="text1"/>
                <w:kern w:val="0"/>
              </w:rPr>
              <w:t>召集</w:t>
            </w:r>
            <w:r w:rsidR="00B02D44">
              <w:rPr>
                <w:rFonts w:ascii="標楷體" w:eastAsia="標楷體" w:hAnsi="標楷體"/>
                <w:color w:val="000000" w:themeColor="text1"/>
                <w:kern w:val="0"/>
              </w:rPr>
              <w:t>委員</w:t>
            </w:r>
            <w:r w:rsidRPr="00BB78B6">
              <w:rPr>
                <w:rFonts w:ascii="標楷體" w:eastAsia="標楷體" w:hAnsi="標楷體" w:hint="eastAsia"/>
                <w:color w:val="000000" w:themeColor="text1"/>
                <w:kern w:val="0"/>
              </w:rPr>
              <w:t>毓蘭</w:t>
            </w:r>
          </w:p>
        </w:tc>
        <w:tc>
          <w:tcPr>
            <w:tcW w:w="1131"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6123CE" w:rsidRPr="00995BA1" w:rsidTr="00E542E1">
        <w:tc>
          <w:tcPr>
            <w:tcW w:w="698" w:type="pct"/>
          </w:tcPr>
          <w:p w:rsidR="006123CE" w:rsidRPr="00995BA1" w:rsidRDefault="006123CE" w:rsidP="001E633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6123CE" w:rsidRPr="00995BA1" w:rsidRDefault="006123CE" w:rsidP="001E633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27</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6123CE" w:rsidRPr="00995BA1" w:rsidRDefault="006123CE" w:rsidP="00B1307A">
            <w:pPr>
              <w:spacing w:line="300" w:lineRule="exact"/>
              <w:jc w:val="both"/>
              <w:rPr>
                <w:rFonts w:ascii="標楷體" w:eastAsia="標楷體" w:hAnsi="標楷體"/>
                <w:color w:val="000000" w:themeColor="text1"/>
                <w:kern w:val="0"/>
              </w:rPr>
            </w:pPr>
            <w:r w:rsidRPr="006123CE">
              <w:rPr>
                <w:rFonts w:ascii="標楷體" w:eastAsia="標楷體" w:hAnsi="標楷體" w:hint="eastAsia"/>
                <w:color w:val="000000" w:themeColor="text1"/>
                <w:kern w:val="0"/>
              </w:rPr>
              <w:t>邀請行政院秘書長、司法院秘書長、法務部部長、衛生福利部部長、法務部矯正署署長、內政部警政署署長列席就「性侵害加害人刑後治療之因應配套」進行專題報告，並備質詢。</w:t>
            </w:r>
          </w:p>
        </w:tc>
        <w:tc>
          <w:tcPr>
            <w:tcW w:w="1099" w:type="pct"/>
          </w:tcPr>
          <w:p w:rsidR="006123CE" w:rsidRDefault="006123CE"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6123CE" w:rsidRDefault="006123CE" w:rsidP="00F40B47">
            <w:pPr>
              <w:spacing w:line="300" w:lineRule="exact"/>
              <w:rPr>
                <w:rFonts w:ascii="標楷體" w:eastAsia="標楷體" w:hAnsi="標楷體"/>
                <w:color w:val="000000" w:themeColor="text1"/>
                <w:kern w:val="0"/>
              </w:rPr>
            </w:pPr>
          </w:p>
          <w:p w:rsidR="006123CE" w:rsidRPr="00BB78B6" w:rsidRDefault="006123CE" w:rsidP="00F40B47">
            <w:pPr>
              <w:spacing w:line="300" w:lineRule="exact"/>
              <w:rPr>
                <w:rFonts w:ascii="標楷體" w:eastAsia="標楷體" w:hAnsi="標楷體"/>
                <w:color w:val="000000" w:themeColor="text1"/>
                <w:kern w:val="0"/>
              </w:rPr>
            </w:pPr>
            <w:r w:rsidRPr="006123CE">
              <w:rPr>
                <w:rFonts w:ascii="標楷體" w:eastAsia="標楷體" w:hAnsi="標楷體" w:hint="eastAsia"/>
                <w:color w:val="000000" w:themeColor="text1"/>
                <w:kern w:val="0"/>
              </w:rPr>
              <w:t>行政院秘書長、司法院秘書長、法務部部長、衛生福利部部長、法務部矯正署署長、內政部警政署署長</w:t>
            </w:r>
          </w:p>
        </w:tc>
        <w:tc>
          <w:tcPr>
            <w:tcW w:w="1131" w:type="pct"/>
          </w:tcPr>
          <w:p w:rsidR="006123CE" w:rsidRPr="00995BA1" w:rsidRDefault="006123CE" w:rsidP="00BF0DDE">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報告及詢答完畢。</w:t>
            </w:r>
          </w:p>
        </w:tc>
      </w:tr>
      <w:tr w:rsidR="008C20C2" w:rsidRPr="00995BA1" w:rsidTr="00E542E1">
        <w:tc>
          <w:tcPr>
            <w:tcW w:w="698" w:type="pct"/>
          </w:tcPr>
          <w:p w:rsidR="008C20C2" w:rsidRPr="00995BA1" w:rsidRDefault="008C20C2" w:rsidP="001E633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8C20C2" w:rsidRDefault="008C20C2" w:rsidP="001E633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29</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8C20C2" w:rsidRPr="006123CE" w:rsidRDefault="008C20C2" w:rsidP="00B1307A">
            <w:pPr>
              <w:spacing w:line="300" w:lineRule="exact"/>
              <w:jc w:val="both"/>
              <w:rPr>
                <w:rFonts w:ascii="標楷體" w:eastAsia="標楷體" w:hAnsi="標楷體"/>
                <w:color w:val="000000" w:themeColor="text1"/>
                <w:kern w:val="0"/>
              </w:rPr>
            </w:pPr>
            <w:r w:rsidRPr="008C20C2">
              <w:rPr>
                <w:rFonts w:ascii="標楷體" w:eastAsia="標楷體" w:hAnsi="標楷體" w:hint="eastAsia"/>
                <w:color w:val="000000" w:themeColor="text1"/>
                <w:kern w:val="0"/>
              </w:rPr>
              <w:t>邀請法務部部長、法務部調查局局長列席就「從調查筆錄遭竊、毒品調包事件檢討人員考核、贓證物監管機制及調查紀律」進行專題報告，並備質詢。</w:t>
            </w:r>
          </w:p>
        </w:tc>
        <w:tc>
          <w:tcPr>
            <w:tcW w:w="1099" w:type="pct"/>
          </w:tcPr>
          <w:p w:rsidR="008C20C2" w:rsidRDefault="008C20C2"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8C20C2" w:rsidRDefault="008C20C2" w:rsidP="00F40B47">
            <w:pPr>
              <w:spacing w:line="300" w:lineRule="exact"/>
              <w:rPr>
                <w:rFonts w:ascii="標楷體" w:eastAsia="標楷體" w:hAnsi="標楷體"/>
                <w:color w:val="000000" w:themeColor="text1"/>
                <w:kern w:val="0"/>
              </w:rPr>
            </w:pPr>
          </w:p>
          <w:p w:rsidR="008C20C2" w:rsidRPr="00A80745" w:rsidRDefault="008C20C2" w:rsidP="00F40B47">
            <w:pPr>
              <w:spacing w:line="300" w:lineRule="exact"/>
              <w:rPr>
                <w:rFonts w:ascii="標楷體" w:eastAsia="標楷體" w:hAnsi="標楷體"/>
                <w:color w:val="000000" w:themeColor="text1"/>
                <w:kern w:val="0"/>
              </w:rPr>
            </w:pPr>
            <w:r w:rsidRPr="008C20C2">
              <w:rPr>
                <w:rFonts w:ascii="標楷體" w:eastAsia="標楷體" w:hAnsi="標楷體" w:hint="eastAsia"/>
                <w:color w:val="000000" w:themeColor="text1"/>
                <w:kern w:val="0"/>
              </w:rPr>
              <w:t>法務部部長、法務部調查局局長、司法院、內政部警政署</w:t>
            </w:r>
          </w:p>
        </w:tc>
        <w:tc>
          <w:tcPr>
            <w:tcW w:w="1131" w:type="pct"/>
          </w:tcPr>
          <w:p w:rsidR="008C20C2" w:rsidRPr="00663775" w:rsidRDefault="008C20C2" w:rsidP="00BF0DDE">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報告及詢答完畢。</w:t>
            </w:r>
          </w:p>
        </w:tc>
      </w:tr>
      <w:tr w:rsidR="00D03C2C" w:rsidRPr="00995BA1" w:rsidTr="00E542E1">
        <w:tc>
          <w:tcPr>
            <w:tcW w:w="698" w:type="pct"/>
          </w:tcPr>
          <w:p w:rsidR="00D03C2C" w:rsidRPr="00995BA1" w:rsidRDefault="00D03C2C" w:rsidP="00D03C2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D03C2C" w:rsidRPr="00C2440A" w:rsidRDefault="00D03C2C" w:rsidP="00D03C2C">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9</w:t>
            </w:r>
            <w:r w:rsidRPr="00C2440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30日（星期四</w:t>
            </w:r>
            <w:r w:rsidRPr="00C2440A">
              <w:rPr>
                <w:rFonts w:ascii="標楷體" w:eastAsia="標楷體" w:hAnsi="標楷體" w:hint="eastAsia"/>
                <w:color w:val="000000" w:themeColor="text1"/>
                <w:spacing w:val="-20"/>
                <w:kern w:val="0"/>
              </w:rPr>
              <w:t>）</w:t>
            </w:r>
          </w:p>
        </w:tc>
        <w:tc>
          <w:tcPr>
            <w:tcW w:w="1274" w:type="pct"/>
          </w:tcPr>
          <w:p w:rsidR="00D03C2C" w:rsidRPr="00C2440A" w:rsidRDefault="00D03C2C" w:rsidP="00D03C2C">
            <w:pPr>
              <w:spacing w:line="300" w:lineRule="exact"/>
              <w:jc w:val="both"/>
              <w:rPr>
                <w:rFonts w:ascii="標楷體" w:eastAsia="標楷體" w:hAnsi="標楷體"/>
                <w:color w:val="000000" w:themeColor="text1"/>
                <w:kern w:val="0"/>
              </w:rPr>
            </w:pPr>
            <w:r w:rsidRPr="00C86A5F">
              <w:rPr>
                <w:rFonts w:ascii="標楷體" w:eastAsia="標楷體" w:hAnsi="標楷體"/>
                <w:color w:val="000000" w:themeColor="text1"/>
                <w:kern w:val="0"/>
              </w:rPr>
              <w:t>「</w:t>
            </w:r>
            <w:r w:rsidRPr="00D03C2C">
              <w:rPr>
                <w:rFonts w:ascii="標楷體" w:eastAsia="標楷體" w:hAnsi="標楷體" w:hint="eastAsia"/>
                <w:color w:val="000000" w:themeColor="text1"/>
                <w:kern w:val="0"/>
              </w:rPr>
              <w:t>行政命令、一般處分之法定程式及法制監督機制—防疫措施法制爭議</w:t>
            </w:r>
            <w:r w:rsidRPr="00C86A5F">
              <w:rPr>
                <w:rFonts w:ascii="標楷體" w:eastAsia="標楷體" w:hAnsi="標楷體"/>
                <w:color w:val="000000" w:themeColor="text1"/>
                <w:kern w:val="0"/>
              </w:rPr>
              <w:t>」</w:t>
            </w:r>
            <w:r w:rsidRPr="00C2440A">
              <w:rPr>
                <w:rFonts w:ascii="標楷體" w:eastAsia="標楷體" w:hAnsi="標楷體"/>
                <w:color w:val="000000" w:themeColor="text1"/>
                <w:kern w:val="0"/>
              </w:rPr>
              <w:t>公聽會</w:t>
            </w:r>
          </w:p>
        </w:tc>
        <w:tc>
          <w:tcPr>
            <w:tcW w:w="1099" w:type="pct"/>
          </w:tcPr>
          <w:p w:rsidR="00D03C2C" w:rsidRDefault="00D03C2C"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D03C2C" w:rsidRDefault="00D03C2C" w:rsidP="00F40B47">
            <w:pPr>
              <w:spacing w:line="300" w:lineRule="exact"/>
              <w:rPr>
                <w:rFonts w:ascii="標楷體" w:eastAsia="標楷體" w:hAnsi="標楷體"/>
                <w:color w:val="000000" w:themeColor="text1"/>
                <w:kern w:val="0"/>
              </w:rPr>
            </w:pPr>
          </w:p>
          <w:p w:rsidR="00D03C2C" w:rsidRPr="003C1CC6" w:rsidRDefault="00D03C2C" w:rsidP="00F40B47">
            <w:pPr>
              <w:spacing w:line="300" w:lineRule="exact"/>
              <w:rPr>
                <w:rFonts w:ascii="標楷體" w:eastAsia="標楷體" w:hAnsi="標楷體"/>
                <w:color w:val="000000" w:themeColor="text1"/>
                <w:kern w:val="0"/>
              </w:rPr>
            </w:pPr>
            <w:r w:rsidRPr="00D03C2C">
              <w:rPr>
                <w:rFonts w:ascii="標楷體" w:eastAsia="標楷體" w:hAnsi="標楷體" w:hint="eastAsia"/>
                <w:color w:val="000000" w:themeColor="text1"/>
                <w:kern w:val="0"/>
              </w:rPr>
              <w:t>法務部部長、衛生福利部部長、內政部部長、國家通訊傳播委員會主任委員、國家發展委員會主任委員、大陸委員會主任委員、監察院國家人權委員會主任委員、內政部警政</w:t>
            </w:r>
            <w:r w:rsidRPr="00D03C2C">
              <w:rPr>
                <w:rFonts w:ascii="標楷體" w:eastAsia="標楷體" w:hAnsi="標楷體" w:hint="eastAsia"/>
                <w:color w:val="000000" w:themeColor="text1"/>
                <w:kern w:val="0"/>
              </w:rPr>
              <w:lastRenderedPageBreak/>
              <w:t>署署長、內政部移民署署長、交通部民用航空局局長、行政院法規會主任委員</w:t>
            </w:r>
          </w:p>
        </w:tc>
        <w:tc>
          <w:tcPr>
            <w:tcW w:w="1131" w:type="pct"/>
          </w:tcPr>
          <w:p w:rsidR="00F3025D" w:rsidRPr="00663775" w:rsidRDefault="00F3025D" w:rsidP="00D03C2C">
            <w:pPr>
              <w:spacing w:line="300" w:lineRule="exact"/>
              <w:jc w:val="both"/>
              <w:rPr>
                <w:rFonts w:ascii="標楷體" w:eastAsia="標楷體" w:hAnsi="標楷體"/>
                <w:color w:val="000000" w:themeColor="text1"/>
                <w:kern w:val="0"/>
              </w:rPr>
            </w:pPr>
          </w:p>
        </w:tc>
      </w:tr>
      <w:tr w:rsidR="00F3025D" w:rsidRPr="00995BA1" w:rsidTr="00E542E1">
        <w:tc>
          <w:tcPr>
            <w:tcW w:w="698" w:type="pct"/>
          </w:tcPr>
          <w:p w:rsidR="00F3025D" w:rsidRDefault="00F3025D" w:rsidP="00D03C2C">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司法及法制、經濟委員會第1次聯席會議</w:t>
            </w:r>
          </w:p>
        </w:tc>
        <w:tc>
          <w:tcPr>
            <w:tcW w:w="798" w:type="pct"/>
          </w:tcPr>
          <w:p w:rsidR="00F3025D" w:rsidRPr="00C2440A" w:rsidRDefault="00F3025D" w:rsidP="00D03C2C">
            <w:pPr>
              <w:spacing w:line="300" w:lineRule="exact"/>
              <w:jc w:val="both"/>
              <w:rPr>
                <w:rFonts w:ascii="標楷體" w:eastAsia="標楷體" w:hAnsi="標楷體"/>
                <w:color w:val="000000" w:themeColor="text1"/>
                <w:spacing w:val="-20"/>
                <w:kern w:val="0"/>
              </w:rPr>
            </w:pPr>
            <w:r w:rsidRPr="00F3025D">
              <w:rPr>
                <w:rFonts w:ascii="標楷體" w:eastAsia="標楷體" w:hAnsi="標楷體" w:hint="eastAsia"/>
                <w:color w:val="000000" w:themeColor="text1"/>
                <w:spacing w:val="-20"/>
                <w:kern w:val="0"/>
              </w:rPr>
              <w:t>110年10月4日（星期一）</w:t>
            </w:r>
          </w:p>
        </w:tc>
        <w:tc>
          <w:tcPr>
            <w:tcW w:w="1274" w:type="pct"/>
          </w:tcPr>
          <w:p w:rsidR="00F3025D" w:rsidRPr="00F3025D" w:rsidRDefault="00F3025D" w:rsidP="00F3025D">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一、審查行政院函請審議「國家發展委員會組織法第二條條文修正草案」案。</w:t>
            </w:r>
          </w:p>
          <w:p w:rsidR="00F3025D" w:rsidRPr="00F3025D" w:rsidRDefault="00F3025D" w:rsidP="00F3025D">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二、併案審查（一）委員賴瑞隆等</w:t>
            </w:r>
            <w:r w:rsidRPr="00F3025D">
              <w:rPr>
                <w:rFonts w:ascii="標楷體" w:eastAsia="標楷體" w:hAnsi="標楷體"/>
                <w:color w:val="000000" w:themeColor="text1"/>
                <w:kern w:val="0"/>
              </w:rPr>
              <w:t>17</w:t>
            </w:r>
            <w:r w:rsidRPr="00F3025D">
              <w:rPr>
                <w:rFonts w:ascii="標楷體" w:eastAsia="標楷體" w:hAnsi="標楷體" w:hint="eastAsia"/>
                <w:color w:val="000000" w:themeColor="text1"/>
                <w:kern w:val="0"/>
              </w:rPr>
              <w:t>人擬具「經濟部組織法第十三條條文修正草案」、（二）委員謝衣鳯等</w:t>
            </w:r>
            <w:r w:rsidRPr="00F3025D">
              <w:rPr>
                <w:rFonts w:ascii="標楷體" w:eastAsia="標楷體" w:hAnsi="標楷體"/>
                <w:color w:val="000000" w:themeColor="text1"/>
                <w:kern w:val="0"/>
              </w:rPr>
              <w:t>18</w:t>
            </w:r>
            <w:r w:rsidRPr="00F3025D">
              <w:rPr>
                <w:rFonts w:ascii="標楷體" w:eastAsia="標楷體" w:hAnsi="標楷體" w:hint="eastAsia"/>
                <w:color w:val="000000" w:themeColor="text1"/>
                <w:kern w:val="0"/>
              </w:rPr>
              <w:t>人擬具「經濟部組織法第十三條條文修正草案」及（三）委員楊瓊瓔等</w:t>
            </w:r>
            <w:r w:rsidRPr="00F3025D">
              <w:rPr>
                <w:rFonts w:ascii="標楷體" w:eastAsia="標楷體" w:hAnsi="標楷體"/>
                <w:color w:val="000000" w:themeColor="text1"/>
                <w:kern w:val="0"/>
              </w:rPr>
              <w:t>16</w:t>
            </w:r>
            <w:r w:rsidRPr="00F3025D">
              <w:rPr>
                <w:rFonts w:ascii="標楷體" w:eastAsia="標楷體" w:hAnsi="標楷體" w:hint="eastAsia"/>
                <w:color w:val="000000" w:themeColor="text1"/>
                <w:kern w:val="0"/>
              </w:rPr>
              <w:t>人擬具「經濟部組織法第十三條條文修正草案」案。</w:t>
            </w:r>
          </w:p>
          <w:p w:rsidR="00F3025D" w:rsidRPr="00F3025D" w:rsidRDefault="00F3025D" w:rsidP="00F3025D">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三、併案審查（一）委員賴瑞隆等21人擬具「經濟部加工出口區管理處組織條例修正草案」及（二）委員楊瓊瓔等16人擬具「經濟部加工出口區管理處組織條例修正草案」案。</w:t>
            </w:r>
          </w:p>
          <w:p w:rsidR="00F3025D" w:rsidRPr="00C86A5F" w:rsidRDefault="00F3025D" w:rsidP="00F3025D">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四、審查司法院函請審議「智慧財產案件審理法部分條文修正草案」案。</w:t>
            </w:r>
          </w:p>
        </w:tc>
        <w:tc>
          <w:tcPr>
            <w:tcW w:w="1099" w:type="pct"/>
          </w:tcPr>
          <w:p w:rsidR="00F3025D" w:rsidRDefault="00F3025D"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t>黃召集委員世杰</w:t>
            </w:r>
          </w:p>
          <w:p w:rsidR="00F3025D" w:rsidRDefault="00F3025D" w:rsidP="00F40B47">
            <w:pPr>
              <w:spacing w:line="300" w:lineRule="exact"/>
              <w:rPr>
                <w:rFonts w:ascii="標楷體" w:eastAsia="標楷體" w:hAnsi="標楷體"/>
                <w:color w:val="000000" w:themeColor="text1"/>
                <w:kern w:val="0"/>
              </w:rPr>
            </w:pPr>
          </w:p>
          <w:p w:rsidR="00F3025D" w:rsidRPr="00A80745" w:rsidRDefault="00F3025D"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t>司法院秘書長、國家發展委員會主任委員、經濟部次長、行政院人事行政總處副人事長、行政院、銓敘部、行政院主計總處</w:t>
            </w:r>
          </w:p>
        </w:tc>
        <w:tc>
          <w:tcPr>
            <w:tcW w:w="1131" w:type="pct"/>
          </w:tcPr>
          <w:p w:rsidR="00F3025D" w:rsidRPr="00663775" w:rsidRDefault="002B64D3" w:rsidP="00DF6D1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第一案審查完竣，須交由黨團協商；第二案至第四案審查完竣，</w:t>
            </w:r>
            <w:r w:rsidR="00DF6D11">
              <w:rPr>
                <w:rFonts w:ascii="標楷體" w:eastAsia="標楷體" w:hAnsi="標楷體" w:hint="eastAsia"/>
                <w:color w:val="000000" w:themeColor="text1"/>
                <w:kern w:val="0"/>
              </w:rPr>
              <w:t>均</w:t>
            </w:r>
            <w:r>
              <w:rPr>
                <w:rFonts w:ascii="標楷體" w:eastAsia="標楷體" w:hAnsi="標楷體" w:hint="eastAsia"/>
                <w:color w:val="000000" w:themeColor="text1"/>
                <w:kern w:val="0"/>
              </w:rPr>
              <w:t>不須交由黨團協商。</w:t>
            </w:r>
          </w:p>
        </w:tc>
      </w:tr>
      <w:tr w:rsidR="002B06E0" w:rsidRPr="00995BA1" w:rsidTr="00E542E1">
        <w:tc>
          <w:tcPr>
            <w:tcW w:w="698" w:type="pct"/>
          </w:tcPr>
          <w:p w:rsidR="002B06E0" w:rsidRPr="00F3025D" w:rsidRDefault="002B06E0" w:rsidP="00D03C2C">
            <w:pPr>
              <w:spacing w:line="300" w:lineRule="exact"/>
              <w:jc w:val="both"/>
              <w:rPr>
                <w:rFonts w:ascii="標楷體" w:eastAsia="標楷體" w:hAnsi="標楷體"/>
                <w:color w:val="000000" w:themeColor="text1"/>
                <w:kern w:val="0"/>
              </w:rPr>
            </w:pPr>
            <w:bookmarkStart w:id="0" w:name="委員會"/>
            <w:r w:rsidRPr="002B06E0">
              <w:rPr>
                <w:rFonts w:ascii="標楷體" w:eastAsia="標楷體" w:hAnsi="標楷體" w:hint="eastAsia"/>
                <w:color w:val="000000" w:themeColor="text1"/>
                <w:kern w:val="0"/>
              </w:rPr>
              <w:t>司法及法制、財政委員會</w:t>
            </w:r>
            <w:bookmarkEnd w:id="0"/>
            <w:r w:rsidRPr="002B06E0">
              <w:rPr>
                <w:rFonts w:ascii="標楷體" w:eastAsia="標楷體" w:hAnsi="標楷體" w:hint="eastAsia"/>
                <w:color w:val="000000" w:themeColor="text1"/>
                <w:kern w:val="0"/>
              </w:rPr>
              <w:t>第1次聯席會議</w:t>
            </w:r>
          </w:p>
        </w:tc>
        <w:tc>
          <w:tcPr>
            <w:tcW w:w="798" w:type="pct"/>
          </w:tcPr>
          <w:p w:rsidR="002B06E0" w:rsidRPr="00F3025D" w:rsidRDefault="002B06E0" w:rsidP="002B06E0">
            <w:pPr>
              <w:spacing w:line="300" w:lineRule="exact"/>
              <w:jc w:val="both"/>
              <w:rPr>
                <w:rFonts w:ascii="標楷體" w:eastAsia="標楷體" w:hAnsi="標楷體"/>
                <w:color w:val="000000" w:themeColor="text1"/>
                <w:spacing w:val="-20"/>
                <w:kern w:val="0"/>
              </w:rPr>
            </w:pPr>
            <w:r w:rsidRPr="00F3025D">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6日（星期三</w:t>
            </w:r>
            <w:r w:rsidRPr="00F3025D">
              <w:rPr>
                <w:rFonts w:ascii="標楷體" w:eastAsia="標楷體" w:hAnsi="標楷體" w:hint="eastAsia"/>
                <w:color w:val="000000" w:themeColor="text1"/>
                <w:spacing w:val="-20"/>
                <w:kern w:val="0"/>
              </w:rPr>
              <w:t>）</w:t>
            </w:r>
          </w:p>
        </w:tc>
        <w:tc>
          <w:tcPr>
            <w:tcW w:w="1274" w:type="pct"/>
          </w:tcPr>
          <w:p w:rsidR="002B06E0" w:rsidRPr="002B06E0" w:rsidRDefault="002B06E0" w:rsidP="002B06E0">
            <w:pPr>
              <w:spacing w:line="300" w:lineRule="exact"/>
              <w:jc w:val="both"/>
              <w:rPr>
                <w:rFonts w:ascii="標楷體" w:eastAsia="標楷體" w:hAnsi="標楷體"/>
                <w:color w:val="000000" w:themeColor="text1"/>
                <w:kern w:val="0"/>
              </w:rPr>
            </w:pPr>
            <w:r w:rsidRPr="002B06E0">
              <w:rPr>
                <w:rFonts w:ascii="標楷體" w:eastAsia="標楷體" w:hAnsi="標楷體" w:hint="eastAsia"/>
                <w:color w:val="000000" w:themeColor="text1"/>
                <w:kern w:val="0"/>
              </w:rPr>
              <w:t>一、併案審查（一）監察院函請審議「審計部組織法第六條、第十條及第十五條條文修正草案」及（二）委員江永昌等21人擬具「審計部</w:t>
            </w:r>
            <w:r w:rsidRPr="002B06E0">
              <w:rPr>
                <w:rFonts w:ascii="標楷體" w:eastAsia="標楷體" w:hAnsi="標楷體" w:hint="eastAsia"/>
                <w:color w:val="000000" w:themeColor="text1"/>
                <w:kern w:val="0"/>
              </w:rPr>
              <w:lastRenderedPageBreak/>
              <w:t>組織法第六條、第九條及第十條條文修正草案」案。</w:t>
            </w:r>
          </w:p>
          <w:p w:rsidR="002B06E0" w:rsidRPr="002B06E0" w:rsidRDefault="002B06E0" w:rsidP="002B06E0">
            <w:pPr>
              <w:spacing w:line="300" w:lineRule="exact"/>
              <w:jc w:val="both"/>
              <w:rPr>
                <w:rFonts w:ascii="標楷體" w:eastAsia="標楷體" w:hAnsi="標楷體"/>
                <w:color w:val="000000" w:themeColor="text1"/>
                <w:kern w:val="0"/>
              </w:rPr>
            </w:pPr>
            <w:r w:rsidRPr="002B06E0">
              <w:rPr>
                <w:rFonts w:ascii="標楷體" w:eastAsia="標楷體" w:hAnsi="標楷體" w:hint="eastAsia"/>
                <w:color w:val="000000" w:themeColor="text1"/>
                <w:kern w:val="0"/>
              </w:rPr>
              <w:t>二、審查民眾黨黨團擬廢止「行政院主計處組織法」案。</w:t>
            </w:r>
          </w:p>
          <w:p w:rsidR="002B06E0" w:rsidRPr="002B06E0" w:rsidRDefault="002B06E0" w:rsidP="002B06E0">
            <w:pPr>
              <w:spacing w:line="300" w:lineRule="exact"/>
              <w:jc w:val="both"/>
              <w:rPr>
                <w:rFonts w:ascii="標楷體" w:eastAsia="標楷體" w:hAnsi="標楷體"/>
                <w:color w:val="000000" w:themeColor="text1"/>
                <w:kern w:val="0"/>
              </w:rPr>
            </w:pPr>
            <w:r w:rsidRPr="002B06E0">
              <w:rPr>
                <w:rFonts w:ascii="標楷體" w:eastAsia="標楷體" w:hAnsi="標楷體" w:hint="eastAsia"/>
                <w:color w:val="000000" w:themeColor="text1"/>
                <w:kern w:val="0"/>
              </w:rPr>
              <w:t>三、審查民眾黨黨團擬廢止「行政院主計處電子處理資料中心組織條例」案。</w:t>
            </w:r>
          </w:p>
          <w:p w:rsidR="002B06E0" w:rsidRPr="002B06E0" w:rsidRDefault="002B06E0" w:rsidP="002B06E0">
            <w:pPr>
              <w:spacing w:line="300" w:lineRule="exact"/>
              <w:jc w:val="both"/>
              <w:rPr>
                <w:rFonts w:ascii="標楷體" w:eastAsia="標楷體" w:hAnsi="標楷體"/>
                <w:color w:val="000000" w:themeColor="text1"/>
                <w:kern w:val="0"/>
              </w:rPr>
            </w:pPr>
            <w:r w:rsidRPr="002B06E0">
              <w:rPr>
                <w:rFonts w:ascii="標楷體" w:eastAsia="標楷體" w:hAnsi="標楷體" w:hint="eastAsia"/>
                <w:color w:val="000000" w:themeColor="text1"/>
                <w:kern w:val="0"/>
              </w:rPr>
              <w:t>四、審查委員林楚茵等19人擬廢止「中央信託局條例」案。</w:t>
            </w:r>
          </w:p>
          <w:p w:rsidR="002B06E0" w:rsidRPr="00F3025D" w:rsidRDefault="002B06E0" w:rsidP="002B06E0">
            <w:pPr>
              <w:spacing w:line="300" w:lineRule="exact"/>
              <w:jc w:val="both"/>
              <w:rPr>
                <w:rFonts w:ascii="標楷體" w:eastAsia="標楷體" w:hAnsi="標楷體"/>
                <w:color w:val="000000" w:themeColor="text1"/>
                <w:kern w:val="0"/>
              </w:rPr>
            </w:pPr>
            <w:r w:rsidRPr="002B06E0">
              <w:rPr>
                <w:rFonts w:ascii="標楷體" w:eastAsia="標楷體" w:hAnsi="標楷體" w:hint="eastAsia"/>
                <w:color w:val="000000" w:themeColor="text1"/>
                <w:kern w:val="0"/>
              </w:rPr>
              <w:t>五、審查委員張宏陸等20人擬具「關務人員人事條例第二十一條條文修正草案」案。</w:t>
            </w:r>
          </w:p>
        </w:tc>
        <w:tc>
          <w:tcPr>
            <w:tcW w:w="1099" w:type="pct"/>
          </w:tcPr>
          <w:p w:rsidR="002B06E0" w:rsidRDefault="002B06E0"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2B06E0" w:rsidRDefault="002B06E0" w:rsidP="00F40B47">
            <w:pPr>
              <w:spacing w:line="300" w:lineRule="exact"/>
              <w:rPr>
                <w:rFonts w:ascii="標楷體" w:eastAsia="標楷體" w:hAnsi="標楷體"/>
                <w:color w:val="000000" w:themeColor="text1"/>
                <w:kern w:val="0"/>
              </w:rPr>
            </w:pPr>
          </w:p>
          <w:p w:rsidR="002B06E0" w:rsidRPr="00F3025D" w:rsidRDefault="002B06E0" w:rsidP="00F40B47">
            <w:pPr>
              <w:spacing w:line="300" w:lineRule="exact"/>
              <w:rPr>
                <w:rFonts w:ascii="標楷體" w:eastAsia="標楷體" w:hAnsi="標楷體"/>
                <w:color w:val="000000" w:themeColor="text1"/>
                <w:kern w:val="0"/>
              </w:rPr>
            </w:pPr>
            <w:r w:rsidRPr="002B06E0">
              <w:rPr>
                <w:rFonts w:ascii="標楷體" w:eastAsia="標楷體" w:hAnsi="標楷體" w:hint="eastAsia"/>
                <w:color w:val="000000" w:themeColor="text1"/>
                <w:kern w:val="0"/>
              </w:rPr>
              <w:t>審計部審計長、財政部次長、銓敘部、金融監督管理委員會、行政院主計總處</w:t>
            </w:r>
          </w:p>
        </w:tc>
        <w:tc>
          <w:tcPr>
            <w:tcW w:w="1131" w:type="pct"/>
          </w:tcPr>
          <w:p w:rsidR="002B06E0" w:rsidRDefault="004D2184" w:rsidP="00C76BFB">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第一案審查完竣，須交由黨團協商；</w:t>
            </w:r>
            <w:r w:rsidR="00FF3ECC">
              <w:rPr>
                <w:rFonts w:ascii="標楷體" w:eastAsia="標楷體" w:hAnsi="標楷體" w:hint="eastAsia"/>
                <w:color w:val="000000" w:themeColor="text1"/>
                <w:kern w:val="0"/>
              </w:rPr>
              <w:t>第二案至</w:t>
            </w:r>
            <w:r>
              <w:rPr>
                <w:rFonts w:ascii="標楷體" w:eastAsia="標楷體" w:hAnsi="標楷體" w:hint="eastAsia"/>
                <w:color w:val="000000" w:themeColor="text1"/>
                <w:kern w:val="0"/>
              </w:rPr>
              <w:t>第五案</w:t>
            </w:r>
            <w:r w:rsidR="00FF3ECC">
              <w:rPr>
                <w:rFonts w:ascii="標楷體" w:eastAsia="標楷體" w:hAnsi="標楷體" w:hint="eastAsia"/>
                <w:color w:val="000000" w:themeColor="text1"/>
                <w:kern w:val="0"/>
              </w:rPr>
              <w:t>均</w:t>
            </w:r>
            <w:r>
              <w:rPr>
                <w:rFonts w:ascii="標楷體" w:eastAsia="標楷體" w:hAnsi="標楷體" w:hint="eastAsia"/>
                <w:color w:val="000000" w:themeColor="text1"/>
                <w:kern w:val="0"/>
              </w:rPr>
              <w:t>審查完竣，</w:t>
            </w:r>
            <w:r w:rsidR="00FF3ECC">
              <w:rPr>
                <w:rFonts w:ascii="標楷體" w:eastAsia="標楷體" w:hAnsi="標楷體" w:hint="eastAsia"/>
                <w:color w:val="000000" w:themeColor="text1"/>
                <w:kern w:val="0"/>
              </w:rPr>
              <w:t>不</w:t>
            </w:r>
            <w:r>
              <w:rPr>
                <w:rFonts w:ascii="標楷體" w:eastAsia="標楷體" w:hAnsi="標楷體" w:hint="eastAsia"/>
                <w:color w:val="000000" w:themeColor="text1"/>
                <w:kern w:val="0"/>
              </w:rPr>
              <w:t>須交由黨團協商。</w:t>
            </w:r>
          </w:p>
        </w:tc>
      </w:tr>
      <w:tr w:rsidR="008C3A6A" w:rsidRPr="00995BA1" w:rsidTr="00E542E1">
        <w:tc>
          <w:tcPr>
            <w:tcW w:w="698" w:type="pct"/>
          </w:tcPr>
          <w:p w:rsidR="008C3A6A" w:rsidRPr="002B06E0" w:rsidRDefault="008C3A6A" w:rsidP="00D03C2C">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第4次全體委員會議</w:t>
            </w:r>
          </w:p>
        </w:tc>
        <w:tc>
          <w:tcPr>
            <w:tcW w:w="798" w:type="pct"/>
          </w:tcPr>
          <w:p w:rsidR="008C3A6A" w:rsidRPr="00F3025D" w:rsidRDefault="008C3A6A" w:rsidP="002B06E0">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110年10月7日（星期四）</w:t>
            </w:r>
          </w:p>
        </w:tc>
        <w:tc>
          <w:tcPr>
            <w:tcW w:w="1274" w:type="pct"/>
          </w:tcPr>
          <w:p w:rsidR="008C3A6A" w:rsidRPr="002B06E0" w:rsidRDefault="008C3A6A" w:rsidP="002B06E0">
            <w:pPr>
              <w:spacing w:line="300" w:lineRule="exact"/>
              <w:jc w:val="both"/>
              <w:rPr>
                <w:rFonts w:ascii="標楷體" w:eastAsia="標楷體" w:hAnsi="標楷體"/>
                <w:color w:val="000000" w:themeColor="text1"/>
                <w:kern w:val="0"/>
              </w:rPr>
            </w:pPr>
            <w:bookmarkStart w:id="1" w:name="議案名稱"/>
            <w:r w:rsidRPr="008C3A6A">
              <w:rPr>
                <w:rFonts w:ascii="標楷體" w:eastAsia="標楷體" w:hAnsi="標楷體" w:hint="eastAsia"/>
                <w:color w:val="000000" w:themeColor="text1"/>
                <w:kern w:val="0"/>
              </w:rPr>
              <w:t>一、併案審查（一）司法院、行政院函請審議「法院組織法部分條文修正草案」及（二）委員林宜瑾等18人擬具「法院組織法部分條文修正草案」案。</w:t>
            </w:r>
            <w:r w:rsidRPr="008C3A6A">
              <w:rPr>
                <w:rFonts w:ascii="標楷體" w:eastAsia="標楷體" w:hAnsi="標楷體" w:hint="eastAsia"/>
                <w:color w:val="000000" w:themeColor="text1"/>
                <w:kern w:val="0"/>
              </w:rPr>
              <w:br/>
            </w:r>
            <w:bookmarkEnd w:id="1"/>
            <w:r w:rsidRPr="008C3A6A">
              <w:rPr>
                <w:rFonts w:ascii="標楷體" w:eastAsia="標楷體" w:hAnsi="標楷體" w:hint="eastAsia"/>
                <w:color w:val="000000" w:themeColor="text1"/>
                <w:kern w:val="0"/>
              </w:rPr>
              <w:t>二、審查司法院函請審議「民事訴訟法部分條文修正草案」及「民事訴訟法施行法第十二條條文修正草案」案。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三、審查司法院函請審議「行政訴訟法部分條文修正草案」案。</w:t>
            </w:r>
            <w:r w:rsidRPr="008C3A6A">
              <w:rPr>
                <w:rFonts w:ascii="標楷體" w:eastAsia="標楷體" w:hAnsi="標楷體" w:hint="eastAsia"/>
                <w:color w:val="000000" w:themeColor="text1"/>
                <w:kern w:val="0"/>
              </w:rPr>
              <w:br/>
              <w:t>四、審查行政院、司法院函請審議「中華民國刑法第八十七條及第九十八條條文修正草案」案。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五、審查委員張廖萬</w:t>
            </w:r>
            <w:r w:rsidRPr="008C3A6A">
              <w:rPr>
                <w:rFonts w:ascii="標楷體" w:eastAsia="標楷體" w:hAnsi="標楷體" w:hint="eastAsia"/>
                <w:color w:val="000000" w:themeColor="text1"/>
                <w:kern w:val="0"/>
              </w:rPr>
              <w:lastRenderedPageBreak/>
              <w:t>堅等18人擬具「中華民國刑法第十九條及第八十七條條文修正草案」案。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六、審查委員周春米等17人擬具「中華民國刑法第八十七條及第九十八條條文修正草案」案。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七、審查委員許淑華等17人擬具「中華民國刑法第八十七條及第九十八條條文修正草案」案。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八、審查委員高虹安等16人擬具「中華民國刑法第八十七條及第九十八條條文修正草案」案。</w:t>
            </w:r>
            <w:r w:rsidRPr="008C3A6A">
              <w:rPr>
                <w:rFonts w:ascii="標楷體" w:eastAsia="標楷體" w:hAnsi="標楷體" w:hint="eastAsia"/>
                <w:color w:val="000000" w:themeColor="text1"/>
                <w:kern w:val="0"/>
              </w:rPr>
              <w:br/>
              <w:t>九、審查司法院、行政院函請審議「刑事訴訟法增訂部分條文草案」及「刑事訴訟法施行法第七條條文修正草案」案。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十、審查委員周春米等17人擬具「刑事訴訟法第三百零一條之一及第四百八十一條條文修正草案」案。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十一、審查時代力量黨團擬具「刑事訴訟法部分條文修正草案」案。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十二、審查司法院函請審議「法院組織法第十四條之一及第一百十五條條文修正草案」案。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十三、審查行政院函請審議「保安處分執</w:t>
            </w:r>
            <w:r w:rsidRPr="008C3A6A">
              <w:rPr>
                <w:rFonts w:ascii="標楷體" w:eastAsia="標楷體" w:hAnsi="標楷體" w:hint="eastAsia"/>
                <w:color w:val="000000" w:themeColor="text1"/>
                <w:kern w:val="0"/>
              </w:rPr>
              <w:lastRenderedPageBreak/>
              <w:t>行法部分條文修正草案」案。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十四、審查委員吳玉琴等17人擬具「保安處分執行法部分條文修正草案」案。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十五、審查委員陳柏惟等17人擬具「保安處分執行法部分條文修正草案」案。</w:t>
            </w:r>
            <w:r w:rsidRPr="008C3A6A">
              <w:rPr>
                <w:rFonts w:ascii="標楷體" w:eastAsia="標楷體" w:hAnsi="標楷體"/>
                <w:color w:val="000000" w:themeColor="text1"/>
                <w:kern w:val="0"/>
              </w:rPr>
              <w:br/>
            </w:r>
            <w:r w:rsidRPr="008C3A6A">
              <w:rPr>
                <w:rFonts w:ascii="標楷體" w:eastAsia="標楷體" w:hAnsi="標楷體" w:hint="eastAsia"/>
                <w:color w:val="000000" w:themeColor="text1"/>
                <w:kern w:val="0"/>
              </w:rPr>
              <w:t>十六、審查委員許淑華等17人擬具「保安處分執行法部分條文修正草案」案。</w:t>
            </w:r>
          </w:p>
        </w:tc>
        <w:tc>
          <w:tcPr>
            <w:tcW w:w="1099" w:type="pct"/>
          </w:tcPr>
          <w:p w:rsidR="008C3A6A" w:rsidRDefault="008C3A6A"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8C3A6A" w:rsidRDefault="008C3A6A" w:rsidP="00F40B47">
            <w:pPr>
              <w:spacing w:line="300" w:lineRule="exact"/>
              <w:rPr>
                <w:rFonts w:ascii="標楷體" w:eastAsia="標楷體" w:hAnsi="標楷體"/>
                <w:color w:val="000000" w:themeColor="text1"/>
                <w:kern w:val="0"/>
              </w:rPr>
            </w:pPr>
          </w:p>
          <w:p w:rsidR="008C3A6A" w:rsidRPr="00F3025D" w:rsidRDefault="008C3A6A" w:rsidP="00F40B47">
            <w:pPr>
              <w:spacing w:line="300" w:lineRule="exact"/>
              <w:rPr>
                <w:rFonts w:ascii="標楷體" w:eastAsia="標楷體" w:hAnsi="標楷體"/>
                <w:color w:val="000000" w:themeColor="text1"/>
                <w:kern w:val="0"/>
              </w:rPr>
            </w:pPr>
            <w:r w:rsidRPr="008C3A6A">
              <w:rPr>
                <w:rFonts w:ascii="標楷體" w:eastAsia="標楷體" w:hAnsi="標楷體" w:hint="eastAsia"/>
                <w:color w:val="000000" w:themeColor="text1"/>
                <w:kern w:val="0"/>
              </w:rPr>
              <w:t>司法院秘書長、</w:t>
            </w:r>
            <w:r w:rsidRPr="008C3A6A">
              <w:rPr>
                <w:rFonts w:ascii="標楷體" w:eastAsia="標楷體" w:hAnsi="標楷體"/>
                <w:color w:val="000000" w:themeColor="text1"/>
                <w:kern w:val="0"/>
              </w:rPr>
              <w:t>法務部</w:t>
            </w:r>
            <w:r w:rsidRPr="008C3A6A">
              <w:rPr>
                <w:rFonts w:ascii="標楷體" w:eastAsia="標楷體" w:hAnsi="標楷體" w:hint="eastAsia"/>
                <w:color w:val="000000" w:themeColor="text1"/>
                <w:kern w:val="0"/>
              </w:rPr>
              <w:t>部</w:t>
            </w:r>
            <w:r w:rsidRPr="008C3A6A">
              <w:rPr>
                <w:rFonts w:ascii="標楷體" w:eastAsia="標楷體" w:hAnsi="標楷體"/>
                <w:color w:val="000000" w:themeColor="text1"/>
                <w:kern w:val="0"/>
              </w:rPr>
              <w:t>長</w:t>
            </w:r>
            <w:r w:rsidRPr="008C3A6A">
              <w:rPr>
                <w:rFonts w:ascii="標楷體" w:eastAsia="標楷體" w:hAnsi="標楷體" w:hint="eastAsia"/>
                <w:color w:val="000000" w:themeColor="text1"/>
                <w:kern w:val="0"/>
              </w:rPr>
              <w:t>、銓敘部、衛生福利部、教育部、勞動部、行政院人事行政總處、行政院主計總處、內政部警政署</w:t>
            </w:r>
          </w:p>
        </w:tc>
        <w:tc>
          <w:tcPr>
            <w:tcW w:w="1131" w:type="pct"/>
          </w:tcPr>
          <w:p w:rsidR="00DA6A2B" w:rsidRDefault="00DA6A2B" w:rsidP="00DA6A2B">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第一案至第三案均審查完竣，不須交由黨團協商；</w:t>
            </w:r>
          </w:p>
          <w:p w:rsidR="008C3A6A" w:rsidRDefault="006733D1" w:rsidP="00DA6A2B">
            <w:pPr>
              <w:spacing w:line="300" w:lineRule="exact"/>
              <w:jc w:val="both"/>
              <w:rPr>
                <w:rFonts w:ascii="標楷體" w:eastAsia="標楷體" w:hAnsi="標楷體"/>
                <w:color w:val="000000" w:themeColor="text1"/>
                <w:kern w:val="0"/>
              </w:rPr>
            </w:pPr>
            <w:r w:rsidRPr="006733D1">
              <w:rPr>
                <w:rFonts w:ascii="標楷體" w:eastAsia="標楷體" w:hAnsi="標楷體" w:hint="eastAsia"/>
                <w:color w:val="000000" w:themeColor="text1"/>
                <w:kern w:val="0"/>
              </w:rPr>
              <w:t>第四案至第十六案報告及詢答完畢，進行大體討論，均另定期繼續審查。</w:t>
            </w:r>
          </w:p>
        </w:tc>
      </w:tr>
      <w:tr w:rsidR="00384835" w:rsidRPr="00995BA1" w:rsidTr="00E542E1">
        <w:tc>
          <w:tcPr>
            <w:tcW w:w="698" w:type="pct"/>
          </w:tcPr>
          <w:p w:rsidR="00384835" w:rsidRPr="008C3A6A" w:rsidRDefault="00384835" w:rsidP="00D03C2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384835" w:rsidRPr="008C3A6A" w:rsidRDefault="00384835" w:rsidP="00384835">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13日（星期三</w:t>
            </w:r>
            <w:r w:rsidRPr="008C3A6A">
              <w:rPr>
                <w:rFonts w:ascii="標楷體" w:eastAsia="標楷體" w:hAnsi="標楷體" w:hint="eastAsia"/>
                <w:color w:val="000000" w:themeColor="text1"/>
                <w:spacing w:val="-20"/>
                <w:kern w:val="0"/>
              </w:rPr>
              <w:t>）</w:t>
            </w:r>
          </w:p>
        </w:tc>
        <w:tc>
          <w:tcPr>
            <w:tcW w:w="1274" w:type="pct"/>
          </w:tcPr>
          <w:p w:rsidR="00384835" w:rsidRPr="008C3A6A" w:rsidRDefault="008A5F71" w:rsidP="002B06E0">
            <w:pPr>
              <w:spacing w:line="300" w:lineRule="exact"/>
              <w:jc w:val="both"/>
              <w:rPr>
                <w:rFonts w:ascii="標楷體" w:eastAsia="標楷體" w:hAnsi="標楷體"/>
                <w:color w:val="000000" w:themeColor="text1"/>
                <w:kern w:val="0"/>
              </w:rPr>
            </w:pPr>
            <w:r w:rsidRPr="008A5F71">
              <w:rPr>
                <w:rFonts w:ascii="標楷體" w:eastAsia="標楷體" w:hAnsi="標楷體" w:hint="eastAsia"/>
                <w:color w:val="000000" w:themeColor="text1"/>
                <w:kern w:val="0"/>
              </w:rPr>
              <w:t>參訪臺灣臺北地方法院第1輪次國民法官模擬法庭第3場次「國民法官選任程序」</w:t>
            </w:r>
          </w:p>
        </w:tc>
        <w:tc>
          <w:tcPr>
            <w:tcW w:w="1099" w:type="pct"/>
          </w:tcPr>
          <w:p w:rsidR="00384835" w:rsidRDefault="008A5F71"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B50A6E" w:rsidRDefault="00B50A6E" w:rsidP="00F40B47">
            <w:pPr>
              <w:spacing w:line="300" w:lineRule="exact"/>
              <w:rPr>
                <w:rFonts w:ascii="標楷體" w:eastAsia="標楷體" w:hAnsi="標楷體"/>
                <w:color w:val="000000" w:themeColor="text1"/>
                <w:kern w:val="0"/>
              </w:rPr>
            </w:pPr>
          </w:p>
          <w:p w:rsidR="00B50A6E" w:rsidRPr="00F3025D" w:rsidRDefault="00B50A6E" w:rsidP="00F40B4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司法院秘書長、刑事廳廳長、臺灣臺北地方法院院長</w:t>
            </w:r>
          </w:p>
        </w:tc>
        <w:tc>
          <w:tcPr>
            <w:tcW w:w="1131" w:type="pct"/>
          </w:tcPr>
          <w:p w:rsidR="00384835" w:rsidRDefault="00384835" w:rsidP="00DA6A2B">
            <w:pPr>
              <w:spacing w:line="300" w:lineRule="exact"/>
              <w:jc w:val="both"/>
              <w:rPr>
                <w:rFonts w:ascii="標楷體" w:eastAsia="標楷體" w:hAnsi="標楷體"/>
                <w:color w:val="000000" w:themeColor="text1"/>
                <w:kern w:val="0"/>
              </w:rPr>
            </w:pPr>
          </w:p>
        </w:tc>
      </w:tr>
      <w:tr w:rsidR="001651DC" w:rsidRPr="00995BA1" w:rsidTr="00E542E1">
        <w:tc>
          <w:tcPr>
            <w:tcW w:w="698" w:type="pct"/>
          </w:tcPr>
          <w:p w:rsidR="001651DC" w:rsidRPr="00995BA1" w:rsidRDefault="001651DC" w:rsidP="001651D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1651DC" w:rsidRPr="00C2440A" w:rsidRDefault="001651DC" w:rsidP="001651DC">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10</w:t>
            </w:r>
            <w:r w:rsidRPr="00C2440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14日（星期四</w:t>
            </w:r>
            <w:r w:rsidRPr="00C2440A">
              <w:rPr>
                <w:rFonts w:ascii="標楷體" w:eastAsia="標楷體" w:hAnsi="標楷體" w:hint="eastAsia"/>
                <w:color w:val="000000" w:themeColor="text1"/>
                <w:spacing w:val="-20"/>
                <w:kern w:val="0"/>
              </w:rPr>
              <w:t>）</w:t>
            </w:r>
          </w:p>
        </w:tc>
        <w:tc>
          <w:tcPr>
            <w:tcW w:w="1274" w:type="pct"/>
          </w:tcPr>
          <w:p w:rsidR="001651DC" w:rsidRPr="00C2440A" w:rsidRDefault="001651DC" w:rsidP="001651DC">
            <w:pPr>
              <w:spacing w:line="300" w:lineRule="exact"/>
              <w:jc w:val="both"/>
              <w:rPr>
                <w:rFonts w:ascii="標楷體" w:eastAsia="標楷體" w:hAnsi="標楷體"/>
                <w:color w:val="000000" w:themeColor="text1"/>
                <w:kern w:val="0"/>
              </w:rPr>
            </w:pPr>
            <w:r w:rsidRPr="00C86A5F">
              <w:rPr>
                <w:rFonts w:ascii="標楷體" w:eastAsia="標楷體" w:hAnsi="標楷體"/>
                <w:color w:val="000000" w:themeColor="text1"/>
                <w:kern w:val="0"/>
              </w:rPr>
              <w:t>「</w:t>
            </w:r>
            <w:r w:rsidRPr="001651DC">
              <w:rPr>
                <w:rFonts w:ascii="標楷體" w:eastAsia="標楷體" w:hAnsi="標楷體" w:hint="eastAsia"/>
                <w:color w:val="000000" w:themeColor="text1"/>
                <w:kern w:val="0"/>
              </w:rPr>
              <w:t>從屏東挖眼案看社會安全網破洞</w:t>
            </w:r>
            <w:r w:rsidRPr="00C86A5F">
              <w:rPr>
                <w:rFonts w:ascii="標楷體" w:eastAsia="標楷體" w:hAnsi="標楷體"/>
                <w:color w:val="000000" w:themeColor="text1"/>
                <w:kern w:val="0"/>
              </w:rPr>
              <w:t>」</w:t>
            </w:r>
            <w:r w:rsidRPr="00C2440A">
              <w:rPr>
                <w:rFonts w:ascii="標楷體" w:eastAsia="標楷體" w:hAnsi="標楷體"/>
                <w:color w:val="000000" w:themeColor="text1"/>
                <w:kern w:val="0"/>
              </w:rPr>
              <w:t>公聽會</w:t>
            </w:r>
          </w:p>
        </w:tc>
        <w:tc>
          <w:tcPr>
            <w:tcW w:w="1099" w:type="pct"/>
          </w:tcPr>
          <w:p w:rsidR="001651DC" w:rsidRDefault="001651DC"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1651DC" w:rsidRDefault="001651DC" w:rsidP="00F40B47">
            <w:pPr>
              <w:spacing w:line="300" w:lineRule="exact"/>
              <w:rPr>
                <w:rFonts w:ascii="標楷體" w:eastAsia="標楷體" w:hAnsi="標楷體"/>
                <w:color w:val="000000" w:themeColor="text1"/>
                <w:kern w:val="0"/>
              </w:rPr>
            </w:pPr>
          </w:p>
          <w:p w:rsidR="001651DC" w:rsidRPr="003C1CC6" w:rsidRDefault="001651DC" w:rsidP="00F40B47">
            <w:pPr>
              <w:spacing w:line="300" w:lineRule="exact"/>
              <w:rPr>
                <w:rFonts w:ascii="標楷體" w:eastAsia="標楷體" w:hAnsi="標楷體"/>
                <w:color w:val="000000" w:themeColor="text1"/>
                <w:kern w:val="0"/>
              </w:rPr>
            </w:pPr>
            <w:r w:rsidRPr="001651DC">
              <w:rPr>
                <w:rFonts w:ascii="標楷體" w:eastAsia="標楷體" w:hAnsi="標楷體" w:hint="eastAsia"/>
                <w:color w:val="000000" w:themeColor="text1"/>
                <w:kern w:val="0"/>
              </w:rPr>
              <w:t>司法院秘書長、法務部部長、衛生福利部部長、內政部警政署署長、內政部警政署刑事警察局局長</w:t>
            </w:r>
          </w:p>
        </w:tc>
        <w:tc>
          <w:tcPr>
            <w:tcW w:w="1131" w:type="pct"/>
          </w:tcPr>
          <w:p w:rsidR="001651DC" w:rsidRDefault="001651DC" w:rsidP="001651DC">
            <w:pPr>
              <w:spacing w:line="300" w:lineRule="exact"/>
              <w:jc w:val="both"/>
              <w:rPr>
                <w:rFonts w:ascii="標楷體" w:eastAsia="標楷體" w:hAnsi="標楷體"/>
                <w:color w:val="000000" w:themeColor="text1"/>
                <w:kern w:val="0"/>
              </w:rPr>
            </w:pPr>
          </w:p>
        </w:tc>
      </w:tr>
      <w:tr w:rsidR="005164B0" w:rsidRPr="00995BA1" w:rsidTr="00E542E1">
        <w:tc>
          <w:tcPr>
            <w:tcW w:w="698" w:type="pct"/>
          </w:tcPr>
          <w:p w:rsidR="005164B0" w:rsidRPr="002B06E0" w:rsidRDefault="005164B0" w:rsidP="005164B0">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5</w:t>
            </w:r>
            <w:r w:rsidRPr="008C3A6A">
              <w:rPr>
                <w:rFonts w:ascii="標楷體" w:eastAsia="標楷體" w:hAnsi="標楷體" w:hint="eastAsia"/>
                <w:color w:val="000000" w:themeColor="text1"/>
                <w:kern w:val="0"/>
              </w:rPr>
              <w:t>次全體委員會議</w:t>
            </w:r>
          </w:p>
        </w:tc>
        <w:tc>
          <w:tcPr>
            <w:tcW w:w="798" w:type="pct"/>
          </w:tcPr>
          <w:p w:rsidR="005164B0" w:rsidRPr="00F3025D" w:rsidRDefault="005164B0" w:rsidP="005164B0">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18日（星期一</w:t>
            </w:r>
            <w:r w:rsidRPr="008C3A6A">
              <w:rPr>
                <w:rFonts w:ascii="標楷體" w:eastAsia="標楷體" w:hAnsi="標楷體" w:hint="eastAsia"/>
                <w:color w:val="000000" w:themeColor="text1"/>
                <w:spacing w:val="-20"/>
                <w:kern w:val="0"/>
              </w:rPr>
              <w:t>）</w:t>
            </w:r>
          </w:p>
        </w:tc>
        <w:tc>
          <w:tcPr>
            <w:tcW w:w="1274" w:type="pct"/>
          </w:tcPr>
          <w:p w:rsidR="005164B0" w:rsidRPr="005164B0" w:rsidRDefault="005164B0" w:rsidP="005164B0">
            <w:pPr>
              <w:spacing w:line="300" w:lineRule="exact"/>
              <w:jc w:val="both"/>
              <w:rPr>
                <w:rFonts w:ascii="標楷體" w:eastAsia="標楷體" w:hAnsi="標楷體"/>
                <w:color w:val="000000" w:themeColor="text1"/>
                <w:kern w:val="0"/>
              </w:rPr>
            </w:pPr>
            <w:r w:rsidRPr="005164B0">
              <w:rPr>
                <w:rFonts w:ascii="標楷體" w:eastAsia="標楷體" w:hAnsi="標楷體" w:hint="eastAsia"/>
                <w:color w:val="000000" w:themeColor="text1"/>
                <w:kern w:val="0"/>
              </w:rPr>
              <w:t>一、併案審查（一）司法院函請審議「民事訴訟法部分條文修正草案」及（二）委員蔡易餘等16人擬具「民事訴訟法第三百二十四條、第三百四十條及第三百六十三條條文修正草案」案。</w:t>
            </w:r>
          </w:p>
          <w:p w:rsidR="005164B0" w:rsidRPr="005164B0" w:rsidRDefault="005164B0" w:rsidP="005164B0">
            <w:pPr>
              <w:spacing w:line="300" w:lineRule="exact"/>
              <w:jc w:val="both"/>
              <w:rPr>
                <w:rFonts w:ascii="標楷體" w:eastAsia="標楷體" w:hAnsi="標楷體"/>
                <w:color w:val="000000" w:themeColor="text1"/>
                <w:kern w:val="0"/>
              </w:rPr>
            </w:pPr>
            <w:r w:rsidRPr="005164B0">
              <w:rPr>
                <w:rFonts w:ascii="標楷體" w:eastAsia="標楷體" w:hAnsi="標楷體" w:hint="eastAsia"/>
                <w:color w:val="000000" w:themeColor="text1"/>
                <w:kern w:val="0"/>
              </w:rPr>
              <w:t>二、審查司法院函請審議「民事訴訟法施行法第四條之二及</w:t>
            </w:r>
            <w:r w:rsidRPr="005164B0">
              <w:rPr>
                <w:rFonts w:ascii="標楷體" w:eastAsia="標楷體" w:hAnsi="標楷體" w:hint="eastAsia"/>
                <w:color w:val="000000" w:themeColor="text1"/>
                <w:kern w:val="0"/>
              </w:rPr>
              <w:lastRenderedPageBreak/>
              <w:t>第十二條條文修正草案」案。</w:t>
            </w:r>
          </w:p>
          <w:p w:rsidR="005164B0" w:rsidRPr="00C86A5F" w:rsidRDefault="005164B0" w:rsidP="005164B0">
            <w:pPr>
              <w:spacing w:line="300" w:lineRule="exact"/>
              <w:jc w:val="both"/>
              <w:rPr>
                <w:rFonts w:ascii="標楷體" w:eastAsia="標楷體" w:hAnsi="標楷體"/>
                <w:color w:val="000000" w:themeColor="text1"/>
                <w:kern w:val="0"/>
              </w:rPr>
            </w:pPr>
            <w:r w:rsidRPr="005164B0">
              <w:rPr>
                <w:rFonts w:ascii="標楷體" w:eastAsia="標楷體" w:hAnsi="標楷體" w:hint="eastAsia"/>
                <w:color w:val="000000" w:themeColor="text1"/>
                <w:kern w:val="0"/>
              </w:rPr>
              <w:t>三、併案審查（一）司法院、行政院函請審議「少年事件處理法第八十四條條文修正草案」及（二）委員馬文君等16人擬具「少年事件處理法第八十四條條文修正草案」案。</w:t>
            </w:r>
          </w:p>
        </w:tc>
        <w:tc>
          <w:tcPr>
            <w:tcW w:w="1099" w:type="pct"/>
          </w:tcPr>
          <w:p w:rsidR="005164B0" w:rsidRDefault="005164B0"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5164B0" w:rsidRDefault="005164B0" w:rsidP="00F40B47">
            <w:pPr>
              <w:spacing w:line="300" w:lineRule="exact"/>
              <w:rPr>
                <w:rFonts w:ascii="標楷體" w:eastAsia="標楷體" w:hAnsi="標楷體"/>
                <w:color w:val="000000" w:themeColor="text1"/>
                <w:kern w:val="0"/>
              </w:rPr>
            </w:pPr>
          </w:p>
          <w:p w:rsidR="005164B0" w:rsidRPr="00A80745" w:rsidRDefault="005164B0" w:rsidP="00F40B47">
            <w:pPr>
              <w:spacing w:line="300" w:lineRule="exact"/>
              <w:rPr>
                <w:rFonts w:ascii="標楷體" w:eastAsia="標楷體" w:hAnsi="標楷體"/>
                <w:color w:val="000000" w:themeColor="text1"/>
                <w:kern w:val="0"/>
              </w:rPr>
            </w:pPr>
            <w:r w:rsidRPr="005164B0">
              <w:rPr>
                <w:rFonts w:ascii="標楷體" w:eastAsia="標楷體" w:hAnsi="標楷體" w:hint="eastAsia"/>
                <w:color w:val="000000" w:themeColor="text1"/>
                <w:kern w:val="0"/>
              </w:rPr>
              <w:t>司法院秘書長、法務部部長、財政部</w:t>
            </w:r>
            <w:r w:rsidR="0057685E">
              <w:rPr>
                <w:rFonts w:ascii="標楷體" w:eastAsia="標楷體" w:hAnsi="標楷體" w:hint="eastAsia"/>
                <w:color w:val="000000" w:themeColor="text1"/>
                <w:kern w:val="0"/>
              </w:rPr>
              <w:t>、行政院主計總處</w:t>
            </w:r>
          </w:p>
        </w:tc>
        <w:tc>
          <w:tcPr>
            <w:tcW w:w="1131" w:type="pct"/>
          </w:tcPr>
          <w:p w:rsidR="005164B0" w:rsidRDefault="001D6A49" w:rsidP="00C76BFB">
            <w:pPr>
              <w:spacing w:line="300" w:lineRule="exact"/>
              <w:jc w:val="both"/>
              <w:rPr>
                <w:rFonts w:ascii="標楷體" w:eastAsia="標楷體" w:hAnsi="標楷體"/>
                <w:color w:val="000000" w:themeColor="text1"/>
                <w:kern w:val="0"/>
              </w:rPr>
            </w:pPr>
            <w:r w:rsidRPr="001D6A49">
              <w:rPr>
                <w:rFonts w:ascii="標楷體" w:eastAsia="標楷體" w:hAnsi="標楷體" w:hint="eastAsia"/>
                <w:color w:val="000000" w:themeColor="text1"/>
                <w:kern w:val="0"/>
              </w:rPr>
              <w:t>第一案</w:t>
            </w:r>
            <w:r w:rsidR="00592C53">
              <w:rPr>
                <w:rFonts w:ascii="標楷體" w:eastAsia="標楷體" w:hAnsi="標楷體" w:hint="eastAsia"/>
                <w:color w:val="000000" w:themeColor="text1"/>
                <w:kern w:val="0"/>
              </w:rPr>
              <w:t>及</w:t>
            </w:r>
            <w:r>
              <w:rPr>
                <w:rFonts w:ascii="標楷體" w:eastAsia="標楷體" w:hAnsi="標楷體" w:hint="eastAsia"/>
                <w:color w:val="000000" w:themeColor="text1"/>
                <w:kern w:val="0"/>
              </w:rPr>
              <w:t>第二案</w:t>
            </w:r>
            <w:r w:rsidRPr="001D6A49">
              <w:rPr>
                <w:rFonts w:ascii="標楷體" w:eastAsia="標楷體" w:hAnsi="標楷體" w:hint="eastAsia"/>
                <w:color w:val="000000" w:themeColor="text1"/>
                <w:kern w:val="0"/>
              </w:rPr>
              <w:t>審查完竣，</w:t>
            </w:r>
            <w:r w:rsidR="00592C53">
              <w:rPr>
                <w:rFonts w:ascii="標楷體" w:eastAsia="標楷體" w:hAnsi="標楷體" w:hint="eastAsia"/>
                <w:color w:val="000000" w:themeColor="text1"/>
                <w:kern w:val="0"/>
              </w:rPr>
              <w:t>均</w:t>
            </w:r>
            <w:r w:rsidRPr="001D6A49">
              <w:rPr>
                <w:rFonts w:ascii="標楷體" w:eastAsia="標楷體" w:hAnsi="標楷體" w:hint="eastAsia"/>
                <w:color w:val="000000" w:themeColor="text1"/>
                <w:kern w:val="0"/>
              </w:rPr>
              <w:t>須交由黨團協商；</w:t>
            </w:r>
            <w:r>
              <w:rPr>
                <w:rFonts w:ascii="標楷體" w:eastAsia="標楷體" w:hAnsi="標楷體" w:hint="eastAsia"/>
                <w:color w:val="000000" w:themeColor="text1"/>
                <w:kern w:val="0"/>
              </w:rPr>
              <w:t>第三</w:t>
            </w:r>
            <w:r w:rsidRPr="001D6A49">
              <w:rPr>
                <w:rFonts w:ascii="標楷體" w:eastAsia="標楷體" w:hAnsi="標楷體" w:hint="eastAsia"/>
                <w:color w:val="000000" w:themeColor="text1"/>
                <w:kern w:val="0"/>
              </w:rPr>
              <w:t>案審查完竣，不須交由黨團協商。</w:t>
            </w:r>
          </w:p>
        </w:tc>
      </w:tr>
      <w:tr w:rsidR="001D2AB3" w:rsidRPr="00995BA1" w:rsidTr="00E542E1">
        <w:tc>
          <w:tcPr>
            <w:tcW w:w="698" w:type="pct"/>
          </w:tcPr>
          <w:p w:rsidR="001D2AB3" w:rsidRPr="002B06E0" w:rsidRDefault="001D2AB3" w:rsidP="001D2AB3">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6</w:t>
            </w:r>
            <w:r w:rsidRPr="008C3A6A">
              <w:rPr>
                <w:rFonts w:ascii="標楷體" w:eastAsia="標楷體" w:hAnsi="標楷體" w:hint="eastAsia"/>
                <w:color w:val="000000" w:themeColor="text1"/>
                <w:kern w:val="0"/>
              </w:rPr>
              <w:t>次全體委員會議</w:t>
            </w:r>
          </w:p>
        </w:tc>
        <w:tc>
          <w:tcPr>
            <w:tcW w:w="798" w:type="pct"/>
          </w:tcPr>
          <w:p w:rsidR="001D2AB3" w:rsidRPr="00F3025D" w:rsidRDefault="001D2AB3" w:rsidP="001D2AB3">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20日（星期三</w:t>
            </w:r>
            <w:r w:rsidRPr="008C3A6A">
              <w:rPr>
                <w:rFonts w:ascii="標楷體" w:eastAsia="標楷體" w:hAnsi="標楷體" w:hint="eastAsia"/>
                <w:color w:val="000000" w:themeColor="text1"/>
                <w:spacing w:val="-20"/>
                <w:kern w:val="0"/>
              </w:rPr>
              <w:t>）</w:t>
            </w:r>
          </w:p>
        </w:tc>
        <w:tc>
          <w:tcPr>
            <w:tcW w:w="1274" w:type="pct"/>
          </w:tcPr>
          <w:p w:rsidR="001D2AB3" w:rsidRPr="001D2AB3" w:rsidRDefault="001D2AB3" w:rsidP="001D2AB3">
            <w:pPr>
              <w:spacing w:line="300" w:lineRule="exact"/>
              <w:jc w:val="both"/>
              <w:rPr>
                <w:rFonts w:ascii="標楷體" w:eastAsia="標楷體" w:hAnsi="標楷體"/>
                <w:color w:val="000000" w:themeColor="text1"/>
                <w:kern w:val="0"/>
              </w:rPr>
            </w:pPr>
            <w:r w:rsidRPr="001D2AB3">
              <w:rPr>
                <w:rFonts w:ascii="標楷體" w:eastAsia="標楷體" w:hAnsi="標楷體" w:hint="eastAsia"/>
                <w:color w:val="000000" w:themeColor="text1"/>
                <w:kern w:val="0"/>
              </w:rPr>
              <w:t>一、併案審查（一）考試院、行政院函請審議「公教人員保險法第三十五條及第五十一條條文修正草案」、（二）委員張育美等18人擬具「公教人員保險法第三十五條條文修正草案」、（三）委員蔣萬安等16人擬具「公教人員保險法第三十五條及第五十一條條文修正草案」、（四）時代力量黨團擬具「公教人員保險法第十二條、第三十五條及第五十一條條文修正草案」及（五）委員翁重鈞等25人擬具「公教人員保險法第三十五條及第五十一條條文修正草案」案。</w:t>
            </w:r>
          </w:p>
          <w:p w:rsidR="001D2AB3" w:rsidRPr="005164B0" w:rsidRDefault="001D2AB3" w:rsidP="001D2AB3">
            <w:pPr>
              <w:spacing w:line="300" w:lineRule="exact"/>
              <w:jc w:val="both"/>
              <w:rPr>
                <w:rFonts w:ascii="標楷體" w:eastAsia="標楷體" w:hAnsi="標楷體"/>
                <w:color w:val="000000" w:themeColor="text1"/>
                <w:kern w:val="0"/>
              </w:rPr>
            </w:pPr>
            <w:r w:rsidRPr="001D2AB3">
              <w:rPr>
                <w:rFonts w:ascii="標楷體" w:eastAsia="標楷體" w:hAnsi="標楷體" w:hint="eastAsia"/>
                <w:color w:val="000000" w:themeColor="text1"/>
                <w:kern w:val="0"/>
              </w:rPr>
              <w:t>二、審查考試院函請審議「公務人員任用法部分條文修正草案」案。</w:t>
            </w:r>
          </w:p>
        </w:tc>
        <w:tc>
          <w:tcPr>
            <w:tcW w:w="1099" w:type="pct"/>
          </w:tcPr>
          <w:p w:rsidR="001D2AB3" w:rsidRDefault="001D2AB3"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t>黃召集委員世杰</w:t>
            </w:r>
          </w:p>
          <w:p w:rsidR="001D2AB3" w:rsidRDefault="001D2AB3" w:rsidP="00F40B47">
            <w:pPr>
              <w:spacing w:line="300" w:lineRule="exact"/>
              <w:rPr>
                <w:rFonts w:ascii="標楷體" w:eastAsia="標楷體" w:hAnsi="標楷體"/>
                <w:color w:val="000000" w:themeColor="text1"/>
                <w:kern w:val="0"/>
              </w:rPr>
            </w:pPr>
          </w:p>
          <w:p w:rsidR="001D2AB3" w:rsidRPr="00A80745" w:rsidRDefault="001D2AB3" w:rsidP="00F40B47">
            <w:pPr>
              <w:spacing w:line="300" w:lineRule="exact"/>
              <w:rPr>
                <w:rFonts w:ascii="標楷體" w:eastAsia="標楷體" w:hAnsi="標楷體"/>
                <w:color w:val="000000" w:themeColor="text1"/>
                <w:kern w:val="0"/>
              </w:rPr>
            </w:pPr>
            <w:r w:rsidRPr="001D2AB3">
              <w:rPr>
                <w:rFonts w:ascii="標楷體" w:eastAsia="標楷體" w:hAnsi="標楷體" w:hint="eastAsia"/>
                <w:color w:val="000000" w:themeColor="text1"/>
                <w:kern w:val="0"/>
              </w:rPr>
              <w:t>銓敘部部長、行政院人事行政總處、教育部、考選部、內政部、司法院、外交部、大陸委員會、行政院主計總處</w:t>
            </w:r>
          </w:p>
        </w:tc>
        <w:tc>
          <w:tcPr>
            <w:tcW w:w="1131" w:type="pct"/>
          </w:tcPr>
          <w:p w:rsidR="001D2AB3" w:rsidRDefault="001D2AB3" w:rsidP="00F14EDE">
            <w:pPr>
              <w:spacing w:line="300" w:lineRule="exact"/>
              <w:jc w:val="both"/>
              <w:rPr>
                <w:rFonts w:ascii="標楷體" w:eastAsia="標楷體" w:hAnsi="標楷體"/>
                <w:color w:val="000000" w:themeColor="text1"/>
                <w:kern w:val="0"/>
              </w:rPr>
            </w:pPr>
            <w:r w:rsidRPr="001D6A49">
              <w:rPr>
                <w:rFonts w:ascii="標楷體" w:eastAsia="標楷體" w:hAnsi="標楷體" w:hint="eastAsia"/>
                <w:color w:val="000000" w:themeColor="text1"/>
                <w:kern w:val="0"/>
              </w:rPr>
              <w:t>第一案</w:t>
            </w:r>
            <w:r>
              <w:rPr>
                <w:rFonts w:ascii="標楷體" w:eastAsia="標楷體" w:hAnsi="標楷體" w:hint="eastAsia"/>
                <w:color w:val="000000" w:themeColor="text1"/>
                <w:kern w:val="0"/>
              </w:rPr>
              <w:t>及第二案</w:t>
            </w:r>
            <w:r w:rsidRPr="001D6A49">
              <w:rPr>
                <w:rFonts w:ascii="標楷體" w:eastAsia="標楷體" w:hAnsi="標楷體" w:hint="eastAsia"/>
                <w:color w:val="000000" w:themeColor="text1"/>
                <w:kern w:val="0"/>
              </w:rPr>
              <w:t>審查完竣，</w:t>
            </w:r>
            <w:r>
              <w:rPr>
                <w:rFonts w:ascii="標楷體" w:eastAsia="標楷體" w:hAnsi="標楷體" w:hint="eastAsia"/>
                <w:color w:val="000000" w:themeColor="text1"/>
                <w:kern w:val="0"/>
              </w:rPr>
              <w:t>均</w:t>
            </w:r>
            <w:r w:rsidRPr="001D6A49">
              <w:rPr>
                <w:rFonts w:ascii="標楷體" w:eastAsia="標楷體" w:hAnsi="標楷體" w:hint="eastAsia"/>
                <w:color w:val="000000" w:themeColor="text1"/>
                <w:kern w:val="0"/>
              </w:rPr>
              <w:t>須交由黨團協商。</w:t>
            </w:r>
          </w:p>
        </w:tc>
      </w:tr>
      <w:tr w:rsidR="00A816F4" w:rsidRPr="00995BA1" w:rsidTr="00E542E1">
        <w:tc>
          <w:tcPr>
            <w:tcW w:w="698" w:type="pct"/>
          </w:tcPr>
          <w:p w:rsidR="00A816F4" w:rsidRPr="002B06E0" w:rsidRDefault="00A816F4" w:rsidP="00A816F4">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7</w:t>
            </w:r>
            <w:r w:rsidRPr="008C3A6A">
              <w:rPr>
                <w:rFonts w:ascii="標楷體" w:eastAsia="標楷體" w:hAnsi="標楷體" w:hint="eastAsia"/>
                <w:color w:val="000000" w:themeColor="text1"/>
                <w:kern w:val="0"/>
              </w:rPr>
              <w:t>次全體委員會</w:t>
            </w:r>
            <w:r w:rsidRPr="008C3A6A">
              <w:rPr>
                <w:rFonts w:ascii="標楷體" w:eastAsia="標楷體" w:hAnsi="標楷體" w:hint="eastAsia"/>
                <w:color w:val="000000" w:themeColor="text1"/>
                <w:kern w:val="0"/>
              </w:rPr>
              <w:lastRenderedPageBreak/>
              <w:t>議</w:t>
            </w:r>
          </w:p>
        </w:tc>
        <w:tc>
          <w:tcPr>
            <w:tcW w:w="798" w:type="pct"/>
          </w:tcPr>
          <w:p w:rsidR="00A816F4" w:rsidRPr="00F3025D" w:rsidRDefault="00A816F4" w:rsidP="00A816F4">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lastRenderedPageBreak/>
              <w:t>110年10月</w:t>
            </w:r>
            <w:r>
              <w:rPr>
                <w:rFonts w:ascii="標楷體" w:eastAsia="標楷體" w:hAnsi="標楷體" w:hint="eastAsia"/>
                <w:color w:val="000000" w:themeColor="text1"/>
                <w:spacing w:val="-20"/>
                <w:kern w:val="0"/>
              </w:rPr>
              <w:t>21日（星期四</w:t>
            </w:r>
            <w:r w:rsidRPr="008C3A6A">
              <w:rPr>
                <w:rFonts w:ascii="標楷體" w:eastAsia="標楷體" w:hAnsi="標楷體" w:hint="eastAsia"/>
                <w:color w:val="000000" w:themeColor="text1"/>
                <w:spacing w:val="-20"/>
                <w:kern w:val="0"/>
              </w:rPr>
              <w:t>）</w:t>
            </w:r>
          </w:p>
        </w:tc>
        <w:tc>
          <w:tcPr>
            <w:tcW w:w="1274" w:type="pct"/>
          </w:tcPr>
          <w:p w:rsidR="00255541" w:rsidRPr="00255541" w:rsidRDefault="00255541" w:rsidP="007A5C5D">
            <w:pPr>
              <w:spacing w:line="300" w:lineRule="exact"/>
              <w:jc w:val="both"/>
              <w:rPr>
                <w:rFonts w:ascii="標楷體" w:eastAsia="標楷體" w:hAnsi="標楷體"/>
                <w:color w:val="000000" w:themeColor="text1"/>
                <w:kern w:val="0"/>
              </w:rPr>
            </w:pPr>
            <w:r w:rsidRPr="00255541">
              <w:rPr>
                <w:rFonts w:ascii="標楷體" w:eastAsia="標楷體" w:hAnsi="標楷體" w:hint="eastAsia"/>
                <w:color w:val="000000" w:themeColor="text1"/>
                <w:kern w:val="0"/>
              </w:rPr>
              <w:t>一、繼續併案審查（一）行政院、司法</w:t>
            </w:r>
            <w:r w:rsidRPr="00255541">
              <w:rPr>
                <w:rFonts w:ascii="標楷體" w:eastAsia="標楷體" w:hAnsi="標楷體" w:hint="eastAsia"/>
                <w:color w:val="000000" w:themeColor="text1"/>
                <w:kern w:val="0"/>
              </w:rPr>
              <w:lastRenderedPageBreak/>
              <w:t>院函請審議「中華民國刑法第八十七條及第九十八條條文修正草案」、（二）委員葉毓蘭等</w:t>
            </w:r>
            <w:r w:rsidRPr="00255541">
              <w:rPr>
                <w:rFonts w:ascii="標楷體" w:eastAsia="標楷體" w:hAnsi="標楷體"/>
                <w:color w:val="000000" w:themeColor="text1"/>
                <w:kern w:val="0"/>
              </w:rPr>
              <w:t>16</w:t>
            </w:r>
            <w:r w:rsidRPr="00255541">
              <w:rPr>
                <w:rFonts w:ascii="標楷體" w:eastAsia="標楷體" w:hAnsi="標楷體" w:hint="eastAsia"/>
                <w:color w:val="000000" w:themeColor="text1"/>
                <w:kern w:val="0"/>
              </w:rPr>
              <w:t>人擬具「中華民國刑法第八十七條條文修正草案」、（三）委員萬美玲等</w:t>
            </w:r>
            <w:r w:rsidRPr="00255541">
              <w:rPr>
                <w:rFonts w:ascii="標楷體" w:eastAsia="標楷體" w:hAnsi="標楷體"/>
                <w:color w:val="000000" w:themeColor="text1"/>
                <w:kern w:val="0"/>
              </w:rPr>
              <w:t>16</w:t>
            </w:r>
            <w:r w:rsidRPr="00255541">
              <w:rPr>
                <w:rFonts w:ascii="標楷體" w:eastAsia="標楷體" w:hAnsi="標楷體" w:hint="eastAsia"/>
                <w:color w:val="000000" w:themeColor="text1"/>
                <w:kern w:val="0"/>
              </w:rPr>
              <w:t>人擬具「中華民國刑法第八十七條條文修正草案」、（四）委員謝衣鳯等</w:t>
            </w:r>
            <w:r w:rsidRPr="00255541">
              <w:rPr>
                <w:rFonts w:ascii="標楷體" w:eastAsia="標楷體" w:hAnsi="標楷體"/>
                <w:color w:val="000000" w:themeColor="text1"/>
                <w:kern w:val="0"/>
              </w:rPr>
              <w:t>20</w:t>
            </w:r>
            <w:r w:rsidRPr="00255541">
              <w:rPr>
                <w:rFonts w:ascii="標楷體" w:eastAsia="標楷體" w:hAnsi="標楷體" w:hint="eastAsia"/>
                <w:color w:val="000000" w:themeColor="text1"/>
                <w:kern w:val="0"/>
              </w:rPr>
              <w:t>人擬具「中華民國刑法第十九條及第八十七條條文修正草案」、（五）委員鄭麗文等</w:t>
            </w:r>
            <w:r w:rsidRPr="00255541">
              <w:rPr>
                <w:rFonts w:ascii="標楷體" w:eastAsia="標楷體" w:hAnsi="標楷體"/>
                <w:color w:val="000000" w:themeColor="text1"/>
                <w:kern w:val="0"/>
              </w:rPr>
              <w:t>16</w:t>
            </w:r>
            <w:r w:rsidRPr="00255541">
              <w:rPr>
                <w:rFonts w:ascii="標楷體" w:eastAsia="標楷體" w:hAnsi="標楷體" w:hint="eastAsia"/>
                <w:color w:val="000000" w:themeColor="text1"/>
                <w:kern w:val="0"/>
              </w:rPr>
              <w:t>人擬具「中華民國刑法第八十七條條文修正草案」、（六）委員孔文吉等</w:t>
            </w:r>
            <w:r w:rsidRPr="00255541">
              <w:rPr>
                <w:rFonts w:ascii="標楷體" w:eastAsia="標楷體" w:hAnsi="標楷體"/>
                <w:color w:val="000000" w:themeColor="text1"/>
                <w:kern w:val="0"/>
              </w:rPr>
              <w:t>19</w:t>
            </w:r>
            <w:r w:rsidRPr="00255541">
              <w:rPr>
                <w:rFonts w:ascii="標楷體" w:eastAsia="標楷體" w:hAnsi="標楷體" w:hint="eastAsia"/>
                <w:color w:val="000000" w:themeColor="text1"/>
                <w:kern w:val="0"/>
              </w:rPr>
              <w:t>人擬具「中華民國刑法第八十七條條文修正草案」、（七）委員魯明哲等</w:t>
            </w:r>
            <w:r w:rsidRPr="00255541">
              <w:rPr>
                <w:rFonts w:ascii="標楷體" w:eastAsia="標楷體" w:hAnsi="標楷體"/>
                <w:color w:val="000000" w:themeColor="text1"/>
                <w:kern w:val="0"/>
              </w:rPr>
              <w:t>22</w:t>
            </w:r>
            <w:r w:rsidRPr="00255541">
              <w:rPr>
                <w:rFonts w:ascii="標楷體" w:eastAsia="標楷體" w:hAnsi="標楷體" w:hint="eastAsia"/>
                <w:color w:val="000000" w:themeColor="text1"/>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w:t>
            </w:r>
            <w:r w:rsidRPr="00255541">
              <w:rPr>
                <w:rFonts w:ascii="標楷體" w:eastAsia="標楷體" w:hAnsi="標楷體" w:hint="eastAsia"/>
                <w:color w:val="000000" w:themeColor="text1"/>
                <w:kern w:val="0"/>
              </w:rPr>
              <w:lastRenderedPageBreak/>
              <w:t>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及（十七）委員高虹安等16人擬具「中華民國刑法第八十七條及第九十八條條文修正草案」案。</w:t>
            </w:r>
          </w:p>
          <w:p w:rsidR="00255541" w:rsidRPr="00255541" w:rsidRDefault="00255541" w:rsidP="007A5C5D">
            <w:pPr>
              <w:spacing w:line="300" w:lineRule="exact"/>
              <w:jc w:val="both"/>
              <w:rPr>
                <w:rFonts w:ascii="標楷體" w:eastAsia="標楷體" w:hAnsi="標楷體"/>
                <w:color w:val="000000" w:themeColor="text1"/>
                <w:kern w:val="0"/>
              </w:rPr>
            </w:pPr>
            <w:r w:rsidRPr="00255541">
              <w:rPr>
                <w:rFonts w:ascii="標楷體" w:eastAsia="標楷體" w:hAnsi="標楷體" w:hint="eastAsia"/>
                <w:color w:val="000000" w:themeColor="text1"/>
                <w:kern w:val="0"/>
              </w:rPr>
              <w:t>二、繼續併案審查（一）行政院函請審議「保安處分執行法部分條文修正草案」、（二）時代力量黨團擬具「保安處分執行法部分條文修正草案」、（三）委員李貴敏等24人擬具「保安處分執行法第四條條文修正草案」、（四）委員</w:t>
            </w:r>
            <w:r w:rsidRPr="00255541">
              <w:rPr>
                <w:rFonts w:ascii="標楷體" w:eastAsia="標楷體" w:hAnsi="標楷體" w:hint="eastAsia"/>
                <w:color w:val="000000" w:themeColor="text1"/>
                <w:kern w:val="0"/>
              </w:rPr>
              <w:lastRenderedPageBreak/>
              <w:t>吳玉琴等17人擬具「保安處分執行法部分條文修正草案」、（五）民眾黨黨團擬具「保安處分執行法部分條文修正草案」、（六）委員陳柏惟等17人擬具「保安處分執行法部分條文修正草案」及（七）委員許淑華等17人擬具「保安處分執行法部分條文修正草案」案。</w:t>
            </w:r>
          </w:p>
          <w:p w:rsidR="00255541" w:rsidRPr="00255541" w:rsidRDefault="00255541" w:rsidP="00255541">
            <w:pPr>
              <w:spacing w:line="300" w:lineRule="exact"/>
              <w:jc w:val="both"/>
              <w:rPr>
                <w:rFonts w:ascii="標楷體" w:eastAsia="標楷體" w:hAnsi="標楷體"/>
                <w:color w:val="000000" w:themeColor="text1"/>
                <w:kern w:val="0"/>
              </w:rPr>
            </w:pPr>
            <w:r w:rsidRPr="00255541">
              <w:rPr>
                <w:rFonts w:ascii="標楷體" w:eastAsia="標楷體" w:hAnsi="標楷體" w:hint="eastAsia"/>
                <w:color w:val="000000" w:themeColor="text1"/>
                <w:kern w:val="0"/>
              </w:rPr>
              <w:t>三、繼續併案審查（一）司法院、行政院函請審議「刑事訴訟法增訂部分條文草案」、（二）委員謝衣鳯等</w:t>
            </w:r>
            <w:r w:rsidRPr="00255541">
              <w:rPr>
                <w:rFonts w:ascii="標楷體" w:eastAsia="標楷體" w:hAnsi="標楷體"/>
                <w:color w:val="000000" w:themeColor="text1"/>
                <w:kern w:val="0"/>
              </w:rPr>
              <w:t>20</w:t>
            </w:r>
            <w:r w:rsidRPr="00255541">
              <w:rPr>
                <w:rFonts w:ascii="標楷體" w:eastAsia="標楷體" w:hAnsi="標楷體" w:hint="eastAsia"/>
                <w:color w:val="000000" w:themeColor="text1"/>
                <w:kern w:val="0"/>
              </w:rPr>
              <w:t>人擬具「刑事訴訟法第二百零七條條文修正草案」、（三）委員葉毓蘭等</w:t>
            </w:r>
            <w:r w:rsidRPr="00255541">
              <w:rPr>
                <w:rFonts w:ascii="標楷體" w:eastAsia="標楷體" w:hAnsi="標楷體"/>
                <w:color w:val="000000" w:themeColor="text1"/>
                <w:kern w:val="0"/>
              </w:rPr>
              <w:t>16</w:t>
            </w:r>
            <w:r w:rsidRPr="00255541">
              <w:rPr>
                <w:rFonts w:ascii="標楷體" w:eastAsia="標楷體" w:hAnsi="標楷體" w:hint="eastAsia"/>
                <w:color w:val="000000" w:themeColor="text1"/>
                <w:kern w:val="0"/>
              </w:rPr>
              <w:t>人擬具「刑事訴訟法第三百十六條條文修正草案」、（四）委員鍾佳濱等</w:t>
            </w:r>
            <w:r w:rsidRPr="00255541">
              <w:rPr>
                <w:rFonts w:ascii="標楷體" w:eastAsia="標楷體" w:hAnsi="標楷體"/>
                <w:color w:val="000000" w:themeColor="text1"/>
                <w:kern w:val="0"/>
              </w:rPr>
              <w:t>16</w:t>
            </w:r>
            <w:r w:rsidRPr="00255541">
              <w:rPr>
                <w:rFonts w:ascii="標楷體" w:eastAsia="標楷體" w:hAnsi="標楷體" w:hint="eastAsia"/>
                <w:color w:val="000000" w:themeColor="text1"/>
                <w:kern w:val="0"/>
              </w:rPr>
              <w:t>人擬具「刑事訴訟法部分條文修正草案」、（五）委員蔣萬安等</w:t>
            </w:r>
            <w:r w:rsidRPr="00255541">
              <w:rPr>
                <w:rFonts w:ascii="標楷體" w:eastAsia="標楷體" w:hAnsi="標楷體"/>
                <w:color w:val="000000" w:themeColor="text1"/>
                <w:kern w:val="0"/>
              </w:rPr>
              <w:t>27</w:t>
            </w:r>
            <w:r w:rsidRPr="00255541">
              <w:rPr>
                <w:rFonts w:ascii="標楷體" w:eastAsia="標楷體" w:hAnsi="標楷體" w:hint="eastAsia"/>
                <w:color w:val="000000" w:themeColor="text1"/>
                <w:kern w:val="0"/>
              </w:rPr>
              <w:t>人擬具「刑事訴訟法部分條文修正草案」、（六）民眾黨黨團擬具「刑事訴訟法第三百十六條、第四百零四條及第四百十六條條文修正草案」、（七）委員周春米等</w:t>
            </w:r>
            <w:r w:rsidRPr="00255541">
              <w:rPr>
                <w:rFonts w:ascii="標楷體" w:eastAsia="標楷體" w:hAnsi="標楷體"/>
                <w:color w:val="000000" w:themeColor="text1"/>
                <w:kern w:val="0"/>
              </w:rPr>
              <w:t>17</w:t>
            </w:r>
            <w:r w:rsidRPr="00255541">
              <w:rPr>
                <w:rFonts w:ascii="標楷體" w:eastAsia="標楷體" w:hAnsi="標楷體" w:hint="eastAsia"/>
                <w:color w:val="000000" w:themeColor="text1"/>
                <w:kern w:val="0"/>
              </w:rPr>
              <w:t>人擬具「刑事訴訟法第三百零一條之一及</w:t>
            </w:r>
            <w:r w:rsidRPr="00255541">
              <w:rPr>
                <w:rFonts w:ascii="標楷體" w:eastAsia="標楷體" w:hAnsi="標楷體" w:hint="eastAsia"/>
                <w:color w:val="000000" w:themeColor="text1"/>
                <w:kern w:val="0"/>
              </w:rPr>
              <w:lastRenderedPageBreak/>
              <w:t>第四百八十一條條文修正草案」及（八）時代力量黨團擬具「刑事訴訟法部分條文修正草案」案。</w:t>
            </w:r>
          </w:p>
          <w:p w:rsidR="00255541" w:rsidRPr="00255541" w:rsidRDefault="00255541" w:rsidP="00255541">
            <w:pPr>
              <w:spacing w:line="300" w:lineRule="exact"/>
              <w:jc w:val="both"/>
              <w:rPr>
                <w:rFonts w:ascii="標楷體" w:eastAsia="標楷體" w:hAnsi="標楷體"/>
                <w:color w:val="000000" w:themeColor="text1"/>
                <w:kern w:val="0"/>
              </w:rPr>
            </w:pPr>
            <w:r w:rsidRPr="00255541">
              <w:rPr>
                <w:rFonts w:ascii="標楷體" w:eastAsia="標楷體" w:hAnsi="標楷體" w:hint="eastAsia"/>
                <w:color w:val="000000" w:themeColor="text1"/>
                <w:kern w:val="0"/>
              </w:rPr>
              <w:t>四、繼續審查司法院、行政院函請審議「刑事訴訟法施行法第七條條文修正草案」案。</w:t>
            </w:r>
          </w:p>
          <w:p w:rsidR="00A816F4" w:rsidRPr="001D2AB3" w:rsidRDefault="00255541" w:rsidP="00255541">
            <w:pPr>
              <w:spacing w:line="300" w:lineRule="exact"/>
              <w:jc w:val="both"/>
              <w:rPr>
                <w:rFonts w:ascii="標楷體" w:eastAsia="標楷體" w:hAnsi="標楷體"/>
                <w:color w:val="000000" w:themeColor="text1"/>
                <w:kern w:val="0"/>
              </w:rPr>
            </w:pPr>
            <w:r w:rsidRPr="00255541">
              <w:rPr>
                <w:rFonts w:ascii="標楷體" w:eastAsia="標楷體" w:hAnsi="標楷體" w:hint="eastAsia"/>
                <w:color w:val="000000" w:themeColor="text1"/>
                <w:kern w:val="0"/>
              </w:rPr>
              <w:t>五、繼續審查司法院函請審議「法院組織法第十四條之一及第一百十五條條文修正草案」案。</w:t>
            </w:r>
          </w:p>
        </w:tc>
        <w:tc>
          <w:tcPr>
            <w:tcW w:w="1099" w:type="pct"/>
          </w:tcPr>
          <w:p w:rsidR="00255541" w:rsidRDefault="00255541"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255541" w:rsidRDefault="00255541" w:rsidP="00F40B47">
            <w:pPr>
              <w:spacing w:line="300" w:lineRule="exact"/>
              <w:rPr>
                <w:rFonts w:ascii="標楷體" w:eastAsia="標楷體" w:hAnsi="標楷體"/>
                <w:color w:val="000000" w:themeColor="text1"/>
                <w:kern w:val="0"/>
              </w:rPr>
            </w:pPr>
          </w:p>
          <w:p w:rsidR="00A816F4" w:rsidRPr="00F3025D" w:rsidRDefault="00255541" w:rsidP="00F40B47">
            <w:pPr>
              <w:spacing w:line="300" w:lineRule="exact"/>
              <w:rPr>
                <w:rFonts w:ascii="標楷體" w:eastAsia="標楷體" w:hAnsi="標楷體"/>
                <w:color w:val="000000" w:themeColor="text1"/>
                <w:kern w:val="0"/>
              </w:rPr>
            </w:pPr>
            <w:r w:rsidRPr="00255541">
              <w:rPr>
                <w:rFonts w:ascii="標楷體" w:eastAsia="標楷體" w:hAnsi="標楷體" w:hint="eastAsia"/>
                <w:color w:val="000000" w:themeColor="text1"/>
                <w:kern w:val="0"/>
              </w:rPr>
              <w:lastRenderedPageBreak/>
              <w:t>法務部部長、司法院秘書長、衛生福利部、教育部、勞動部、內政部、內政部警政署、銓敘部、行政院人事行政總處、行政院主計總處</w:t>
            </w:r>
          </w:p>
        </w:tc>
        <w:tc>
          <w:tcPr>
            <w:tcW w:w="1131" w:type="pct"/>
          </w:tcPr>
          <w:p w:rsidR="00A816F4" w:rsidRPr="001D6A49" w:rsidRDefault="00A816F4" w:rsidP="00A816F4">
            <w:pPr>
              <w:spacing w:line="300" w:lineRule="exact"/>
              <w:jc w:val="both"/>
              <w:rPr>
                <w:rFonts w:ascii="標楷體" w:eastAsia="標楷體" w:hAnsi="標楷體"/>
                <w:color w:val="000000" w:themeColor="text1"/>
                <w:kern w:val="0"/>
              </w:rPr>
            </w:pPr>
            <w:r w:rsidRPr="00A816F4">
              <w:rPr>
                <w:rFonts w:ascii="標楷體" w:eastAsia="標楷體" w:hAnsi="標楷體" w:hint="eastAsia"/>
                <w:color w:val="000000" w:themeColor="text1"/>
                <w:kern w:val="0"/>
              </w:rPr>
              <w:lastRenderedPageBreak/>
              <w:t>第一案至第五案均另定期繼續審</w:t>
            </w:r>
            <w:r w:rsidRPr="00A816F4">
              <w:rPr>
                <w:rFonts w:ascii="標楷體" w:eastAsia="標楷體" w:hAnsi="標楷體" w:hint="eastAsia"/>
                <w:color w:val="000000" w:themeColor="text1"/>
                <w:kern w:val="0"/>
              </w:rPr>
              <w:lastRenderedPageBreak/>
              <w:t>查。</w:t>
            </w:r>
          </w:p>
        </w:tc>
      </w:tr>
      <w:tr w:rsidR="007F268E" w:rsidRPr="00995BA1" w:rsidTr="00E542E1">
        <w:tc>
          <w:tcPr>
            <w:tcW w:w="698" w:type="pct"/>
          </w:tcPr>
          <w:p w:rsidR="007F268E" w:rsidRPr="00995BA1" w:rsidRDefault="007F268E" w:rsidP="007F268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公聽會</w:t>
            </w:r>
          </w:p>
        </w:tc>
        <w:tc>
          <w:tcPr>
            <w:tcW w:w="798" w:type="pct"/>
          </w:tcPr>
          <w:p w:rsidR="007F268E" w:rsidRPr="00C2440A" w:rsidRDefault="007F268E" w:rsidP="007F268E">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10</w:t>
            </w:r>
            <w:r w:rsidRPr="00C2440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25日（星期一</w:t>
            </w:r>
            <w:r w:rsidRPr="00C2440A">
              <w:rPr>
                <w:rFonts w:ascii="標楷體" w:eastAsia="標楷體" w:hAnsi="標楷體" w:hint="eastAsia"/>
                <w:color w:val="000000" w:themeColor="text1"/>
                <w:spacing w:val="-20"/>
                <w:kern w:val="0"/>
              </w:rPr>
              <w:t>）</w:t>
            </w:r>
          </w:p>
        </w:tc>
        <w:tc>
          <w:tcPr>
            <w:tcW w:w="1274" w:type="pct"/>
          </w:tcPr>
          <w:p w:rsidR="007F268E" w:rsidRPr="00C2440A" w:rsidRDefault="007F268E" w:rsidP="007F268E">
            <w:pPr>
              <w:spacing w:line="300" w:lineRule="exact"/>
              <w:jc w:val="both"/>
              <w:rPr>
                <w:rFonts w:ascii="標楷體" w:eastAsia="標楷體" w:hAnsi="標楷體"/>
                <w:color w:val="000000" w:themeColor="text1"/>
                <w:kern w:val="0"/>
              </w:rPr>
            </w:pPr>
            <w:r w:rsidRPr="00C86A5F">
              <w:rPr>
                <w:rFonts w:ascii="標楷體" w:eastAsia="標楷體" w:hAnsi="標楷體"/>
                <w:color w:val="000000" w:themeColor="text1"/>
                <w:kern w:val="0"/>
              </w:rPr>
              <w:t>「</w:t>
            </w:r>
            <w:r w:rsidRPr="007F268E">
              <w:rPr>
                <w:rFonts w:ascii="標楷體" w:eastAsia="標楷體" w:hAnsi="標楷體" w:hint="eastAsia"/>
                <w:color w:val="000000" w:themeColor="text1"/>
                <w:kern w:val="0"/>
              </w:rPr>
              <w:t>從近期重大公安傷亡事件探討刑法過失致死罪爭議</w:t>
            </w:r>
            <w:r w:rsidRPr="00C86A5F">
              <w:rPr>
                <w:rFonts w:ascii="標楷體" w:eastAsia="標楷體" w:hAnsi="標楷體"/>
                <w:color w:val="000000" w:themeColor="text1"/>
                <w:kern w:val="0"/>
              </w:rPr>
              <w:t>」</w:t>
            </w:r>
            <w:r w:rsidRPr="00C2440A">
              <w:rPr>
                <w:rFonts w:ascii="標楷體" w:eastAsia="標楷體" w:hAnsi="標楷體"/>
                <w:color w:val="000000" w:themeColor="text1"/>
                <w:kern w:val="0"/>
              </w:rPr>
              <w:t>公聽會</w:t>
            </w:r>
          </w:p>
        </w:tc>
        <w:tc>
          <w:tcPr>
            <w:tcW w:w="1099" w:type="pct"/>
          </w:tcPr>
          <w:p w:rsidR="007F268E" w:rsidRDefault="007F268E"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7F268E" w:rsidRDefault="007F268E" w:rsidP="00F40B47">
            <w:pPr>
              <w:spacing w:line="300" w:lineRule="exact"/>
              <w:rPr>
                <w:rFonts w:ascii="標楷體" w:eastAsia="標楷體" w:hAnsi="標楷體"/>
                <w:color w:val="000000" w:themeColor="text1"/>
                <w:kern w:val="0"/>
              </w:rPr>
            </w:pPr>
          </w:p>
          <w:p w:rsidR="007F268E" w:rsidRPr="003C1CC6" w:rsidRDefault="007F268E" w:rsidP="00F40B47">
            <w:pPr>
              <w:spacing w:line="300" w:lineRule="exact"/>
              <w:rPr>
                <w:rFonts w:ascii="標楷體" w:eastAsia="標楷體" w:hAnsi="標楷體"/>
                <w:color w:val="000000" w:themeColor="text1"/>
                <w:kern w:val="0"/>
              </w:rPr>
            </w:pPr>
            <w:r w:rsidRPr="007F268E">
              <w:rPr>
                <w:rFonts w:ascii="標楷體" w:eastAsia="標楷體" w:hAnsi="標楷體" w:hint="eastAsia"/>
                <w:color w:val="000000" w:themeColor="text1"/>
                <w:kern w:val="0"/>
              </w:rPr>
              <w:t>司法院秘書長、法務部部長、交通部、內政部</w:t>
            </w:r>
          </w:p>
        </w:tc>
        <w:tc>
          <w:tcPr>
            <w:tcW w:w="1131" w:type="pct"/>
          </w:tcPr>
          <w:p w:rsidR="007F268E" w:rsidRPr="00A816F4" w:rsidRDefault="007F268E" w:rsidP="007F268E">
            <w:pPr>
              <w:spacing w:line="300" w:lineRule="exact"/>
              <w:jc w:val="both"/>
              <w:rPr>
                <w:rFonts w:ascii="標楷體" w:eastAsia="標楷體" w:hAnsi="標楷體"/>
                <w:color w:val="000000" w:themeColor="text1"/>
                <w:kern w:val="0"/>
              </w:rPr>
            </w:pPr>
          </w:p>
        </w:tc>
      </w:tr>
      <w:tr w:rsidR="00AE3150" w:rsidRPr="00995BA1" w:rsidTr="00E542E1">
        <w:tc>
          <w:tcPr>
            <w:tcW w:w="698" w:type="pct"/>
          </w:tcPr>
          <w:p w:rsidR="00AE3150" w:rsidRDefault="00AE3150" w:rsidP="00AE3150">
            <w:pPr>
              <w:spacing w:line="300" w:lineRule="exact"/>
              <w:jc w:val="both"/>
              <w:rPr>
                <w:rFonts w:ascii="標楷體" w:eastAsia="標楷體" w:hAnsi="標楷體"/>
                <w:color w:val="000000" w:themeColor="text1"/>
                <w:kern w:val="0"/>
              </w:rPr>
            </w:pPr>
            <w:r w:rsidRPr="00F3025D">
              <w:rPr>
                <w:rFonts w:ascii="標楷體" w:eastAsia="標楷體" w:hAnsi="標楷體" w:hint="eastAsia"/>
                <w:color w:val="000000" w:themeColor="text1"/>
                <w:kern w:val="0"/>
              </w:rPr>
              <w:t>司法及法制、</w:t>
            </w:r>
            <w:r>
              <w:rPr>
                <w:rFonts w:ascii="標楷體" w:eastAsia="標楷體" w:hAnsi="標楷體" w:hint="eastAsia"/>
                <w:color w:val="000000" w:themeColor="text1"/>
                <w:kern w:val="0"/>
              </w:rPr>
              <w:t>內政</w:t>
            </w:r>
            <w:r w:rsidRPr="00F3025D">
              <w:rPr>
                <w:rFonts w:ascii="標楷體" w:eastAsia="標楷體" w:hAnsi="標楷體" w:hint="eastAsia"/>
                <w:color w:val="000000" w:themeColor="text1"/>
                <w:kern w:val="0"/>
              </w:rPr>
              <w:t>委員會第1次聯席會議</w:t>
            </w:r>
          </w:p>
        </w:tc>
        <w:tc>
          <w:tcPr>
            <w:tcW w:w="798" w:type="pct"/>
          </w:tcPr>
          <w:p w:rsidR="00AE3150" w:rsidRPr="00C2440A" w:rsidRDefault="00AE3150" w:rsidP="00AE3150">
            <w:pPr>
              <w:spacing w:line="300" w:lineRule="exact"/>
              <w:jc w:val="both"/>
              <w:rPr>
                <w:rFonts w:ascii="標楷體" w:eastAsia="標楷體" w:hAnsi="標楷體"/>
                <w:color w:val="000000" w:themeColor="text1"/>
                <w:spacing w:val="-20"/>
                <w:kern w:val="0"/>
              </w:rPr>
            </w:pPr>
            <w:r w:rsidRPr="00F3025D">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27日（星期三</w:t>
            </w:r>
            <w:r w:rsidRPr="00F3025D">
              <w:rPr>
                <w:rFonts w:ascii="標楷體" w:eastAsia="標楷體" w:hAnsi="標楷體" w:hint="eastAsia"/>
                <w:color w:val="000000" w:themeColor="text1"/>
                <w:spacing w:val="-20"/>
                <w:kern w:val="0"/>
              </w:rPr>
              <w:t>）</w:t>
            </w:r>
          </w:p>
        </w:tc>
        <w:tc>
          <w:tcPr>
            <w:tcW w:w="1274" w:type="pct"/>
          </w:tcPr>
          <w:p w:rsidR="0054107D" w:rsidRDefault="00BF07B4" w:rsidP="00AE3150">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一、併案審查</w:t>
            </w:r>
            <w:r w:rsidR="00AE3150" w:rsidRPr="00AE3150">
              <w:rPr>
                <w:rFonts w:ascii="標楷體" w:eastAsia="標楷體" w:hAnsi="標楷體" w:hint="eastAsia"/>
                <w:color w:val="000000" w:themeColor="text1"/>
                <w:kern w:val="0"/>
              </w:rPr>
              <w:t>（一）委員張宏陸等21人擬具「警察人員人事條例第三十六條條文修正草案」案。（二）委員葉毓蘭等20人擬具「警察人員人事條例第三十五條條文修正草案」案。（三）委員葉毓蘭等23人擬具「警察人員人事條例第三十五條條文修正草案」案。（四）委員葉毓蘭等20人</w:t>
            </w:r>
            <w:r>
              <w:rPr>
                <w:rFonts w:ascii="標楷體" w:eastAsia="標楷體" w:hAnsi="標楷體" w:hint="eastAsia"/>
                <w:color w:val="000000" w:themeColor="text1"/>
                <w:kern w:val="0"/>
              </w:rPr>
              <w:t>擬具「警察人員人事條例第三十五條條文修正草案」案。</w:t>
            </w:r>
          </w:p>
          <w:p w:rsidR="0054107D" w:rsidRDefault="00BF07B4" w:rsidP="00AE3150">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二、併案審查</w:t>
            </w:r>
            <w:r w:rsidR="00AE3150" w:rsidRPr="00AE3150">
              <w:rPr>
                <w:rFonts w:ascii="標楷體" w:eastAsia="標楷體" w:hAnsi="標楷體" w:hint="eastAsia"/>
                <w:color w:val="000000" w:themeColor="text1"/>
                <w:kern w:val="0"/>
              </w:rPr>
              <w:t>（一）委員葉毓蘭等17人擬具「內政部消防署組織條例第十四條</w:t>
            </w:r>
            <w:r w:rsidR="00AE3150" w:rsidRPr="00AE3150">
              <w:rPr>
                <w:rFonts w:ascii="標楷體" w:eastAsia="標楷體" w:hAnsi="標楷體" w:hint="eastAsia"/>
                <w:color w:val="000000" w:themeColor="text1"/>
                <w:kern w:val="0"/>
              </w:rPr>
              <w:lastRenderedPageBreak/>
              <w:t>條文修正草案」案。（二）委員劉櫂豪等18人擬</w:t>
            </w:r>
            <w:r>
              <w:rPr>
                <w:rFonts w:ascii="標楷體" w:eastAsia="標楷體" w:hAnsi="標楷體" w:hint="eastAsia"/>
                <w:color w:val="000000" w:themeColor="text1"/>
                <w:kern w:val="0"/>
              </w:rPr>
              <w:t>具「內政部消防署組織條例第十一條條文修正草案」案。</w:t>
            </w:r>
          </w:p>
          <w:p w:rsidR="00AE3150" w:rsidRPr="00C86A5F" w:rsidRDefault="00BF07B4" w:rsidP="00AE3150">
            <w:pPr>
              <w:spacing w:line="300" w:lineRule="exact"/>
              <w:jc w:val="both"/>
              <w:rPr>
                <w:rFonts w:ascii="標楷體" w:eastAsia="標楷體" w:hAnsi="標楷體"/>
                <w:color w:val="000000" w:themeColor="text1"/>
                <w:kern w:val="0"/>
              </w:rPr>
            </w:pPr>
            <w:bookmarkStart w:id="2" w:name="_GoBack"/>
            <w:bookmarkEnd w:id="2"/>
            <w:r>
              <w:rPr>
                <w:rFonts w:ascii="標楷體" w:eastAsia="標楷體" w:hAnsi="標楷體" w:hint="eastAsia"/>
                <w:color w:val="000000" w:themeColor="text1"/>
                <w:kern w:val="0"/>
              </w:rPr>
              <w:t>三、併案審查</w:t>
            </w:r>
            <w:r w:rsidR="00AE3150" w:rsidRPr="00AE3150">
              <w:rPr>
                <w:rFonts w:ascii="標楷體" w:eastAsia="標楷體" w:hAnsi="標楷體" w:hint="eastAsia"/>
                <w:color w:val="000000" w:themeColor="text1"/>
                <w:kern w:val="0"/>
              </w:rPr>
              <w:t>（一）委員葉毓蘭等18人擬具「內政部警政署組織法第二條、第五條及第六條條文修正草案」案。（二）民眾黨黨團擬具「內政部警政署組織法第二條及第六條條文修正草案」案。</w:t>
            </w:r>
          </w:p>
        </w:tc>
        <w:tc>
          <w:tcPr>
            <w:tcW w:w="1099" w:type="pct"/>
          </w:tcPr>
          <w:p w:rsidR="009E3538" w:rsidRDefault="009E3538"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9E3538" w:rsidRDefault="009E3538" w:rsidP="00F40B47">
            <w:pPr>
              <w:spacing w:line="300" w:lineRule="exact"/>
              <w:rPr>
                <w:rFonts w:ascii="標楷體" w:eastAsia="標楷體" w:hAnsi="標楷體"/>
                <w:color w:val="000000" w:themeColor="text1"/>
                <w:kern w:val="0"/>
              </w:rPr>
            </w:pPr>
          </w:p>
          <w:p w:rsidR="00AE3150" w:rsidRPr="00A80745" w:rsidRDefault="009E3538" w:rsidP="00F40B47">
            <w:pPr>
              <w:spacing w:line="300" w:lineRule="exact"/>
              <w:rPr>
                <w:rFonts w:ascii="標楷體" w:eastAsia="標楷體" w:hAnsi="標楷體"/>
                <w:color w:val="000000" w:themeColor="text1"/>
                <w:kern w:val="0"/>
              </w:rPr>
            </w:pPr>
            <w:r w:rsidRPr="009E3538">
              <w:rPr>
                <w:rFonts w:ascii="標楷體" w:eastAsia="標楷體" w:hAnsi="標楷體" w:hint="eastAsia"/>
                <w:color w:val="000000" w:themeColor="text1"/>
                <w:kern w:val="0"/>
              </w:rPr>
              <w:t>內政部次長、內政部警政署署長、內政部消防署署長、司法院、銓敘部、衛生福利部、行政院人事行政總處、行政院主計總處、行政院農業委員會</w:t>
            </w:r>
          </w:p>
        </w:tc>
        <w:tc>
          <w:tcPr>
            <w:tcW w:w="1131" w:type="pct"/>
          </w:tcPr>
          <w:p w:rsidR="00AE3150" w:rsidRPr="00A816F4" w:rsidRDefault="006A6232" w:rsidP="006A6232">
            <w:pPr>
              <w:spacing w:line="300" w:lineRule="exact"/>
              <w:jc w:val="both"/>
              <w:rPr>
                <w:rFonts w:ascii="標楷體" w:eastAsia="標楷體" w:hAnsi="標楷體"/>
                <w:color w:val="000000" w:themeColor="text1"/>
                <w:kern w:val="0"/>
              </w:rPr>
            </w:pPr>
            <w:r w:rsidRPr="006A6232">
              <w:rPr>
                <w:rFonts w:ascii="標楷體" w:eastAsia="標楷體" w:hAnsi="標楷體" w:hint="eastAsia"/>
                <w:color w:val="000000" w:themeColor="text1"/>
                <w:kern w:val="0"/>
              </w:rPr>
              <w:t>第一案至第</w:t>
            </w:r>
            <w:r>
              <w:rPr>
                <w:rFonts w:ascii="標楷體" w:eastAsia="標楷體" w:hAnsi="標楷體" w:hint="eastAsia"/>
                <w:color w:val="000000" w:themeColor="text1"/>
                <w:kern w:val="0"/>
              </w:rPr>
              <w:t>三</w:t>
            </w:r>
            <w:r w:rsidRPr="006A6232">
              <w:rPr>
                <w:rFonts w:ascii="標楷體" w:eastAsia="標楷體" w:hAnsi="標楷體" w:hint="eastAsia"/>
                <w:color w:val="000000" w:themeColor="text1"/>
                <w:kern w:val="0"/>
              </w:rPr>
              <w:t>案</w:t>
            </w:r>
            <w:r w:rsidR="009C4A50" w:rsidRPr="009C4A50">
              <w:rPr>
                <w:rFonts w:ascii="標楷體" w:eastAsia="標楷體" w:hAnsi="標楷體" w:hint="eastAsia"/>
                <w:color w:val="000000" w:themeColor="text1"/>
                <w:kern w:val="0"/>
              </w:rPr>
              <w:t>報告及詢答完畢</w:t>
            </w:r>
            <w:r w:rsidR="009C4A50">
              <w:rPr>
                <w:rFonts w:ascii="標楷體" w:eastAsia="標楷體" w:hAnsi="標楷體" w:hint="eastAsia"/>
                <w:color w:val="000000" w:themeColor="text1"/>
                <w:kern w:val="0"/>
              </w:rPr>
              <w:t>，</w:t>
            </w:r>
            <w:r w:rsidRPr="006A6232">
              <w:rPr>
                <w:rFonts w:ascii="標楷體" w:eastAsia="標楷體" w:hAnsi="標楷體" w:hint="eastAsia"/>
                <w:color w:val="000000" w:themeColor="text1"/>
                <w:kern w:val="0"/>
              </w:rPr>
              <w:t>均</w:t>
            </w:r>
            <w:r w:rsidR="00D07472" w:rsidRPr="00D07472">
              <w:rPr>
                <w:rFonts w:ascii="標楷體" w:eastAsia="標楷體" w:hAnsi="標楷體" w:hint="eastAsia"/>
                <w:color w:val="000000" w:themeColor="text1"/>
                <w:kern w:val="0"/>
              </w:rPr>
              <w:t>另定期繼續審查</w:t>
            </w:r>
            <w:r w:rsidRPr="006A6232">
              <w:rPr>
                <w:rFonts w:ascii="標楷體" w:eastAsia="標楷體" w:hAnsi="標楷體" w:hint="eastAsia"/>
                <w:color w:val="000000" w:themeColor="text1"/>
                <w:kern w:val="0"/>
              </w:rPr>
              <w:t>。</w:t>
            </w:r>
          </w:p>
        </w:tc>
      </w:tr>
      <w:tr w:rsidR="006E7F1E" w:rsidRPr="00995BA1" w:rsidTr="00E542E1">
        <w:tc>
          <w:tcPr>
            <w:tcW w:w="698" w:type="pct"/>
          </w:tcPr>
          <w:p w:rsidR="006E7F1E" w:rsidRPr="002B06E0" w:rsidRDefault="006E7F1E" w:rsidP="006E7F1E">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8</w:t>
            </w:r>
            <w:r w:rsidRPr="008C3A6A">
              <w:rPr>
                <w:rFonts w:ascii="標楷體" w:eastAsia="標楷體" w:hAnsi="標楷體" w:hint="eastAsia"/>
                <w:color w:val="000000" w:themeColor="text1"/>
                <w:kern w:val="0"/>
              </w:rPr>
              <w:t>次全體委員會議</w:t>
            </w:r>
          </w:p>
        </w:tc>
        <w:tc>
          <w:tcPr>
            <w:tcW w:w="798" w:type="pct"/>
          </w:tcPr>
          <w:p w:rsidR="006E7F1E" w:rsidRPr="00F3025D" w:rsidRDefault="006E7F1E" w:rsidP="006E7F1E">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110年10月</w:t>
            </w:r>
            <w:r>
              <w:rPr>
                <w:rFonts w:ascii="標楷體" w:eastAsia="標楷體" w:hAnsi="標楷體" w:hint="eastAsia"/>
                <w:color w:val="000000" w:themeColor="text1"/>
                <w:spacing w:val="-20"/>
                <w:kern w:val="0"/>
              </w:rPr>
              <w:t>2</w:t>
            </w:r>
            <w:r>
              <w:rPr>
                <w:rFonts w:ascii="標楷體" w:eastAsia="標楷體" w:hAnsi="標楷體"/>
                <w:color w:val="000000" w:themeColor="text1"/>
                <w:spacing w:val="-20"/>
                <w:kern w:val="0"/>
              </w:rPr>
              <w:t>8</w:t>
            </w:r>
            <w:r>
              <w:rPr>
                <w:rFonts w:ascii="標楷體" w:eastAsia="標楷體" w:hAnsi="標楷體" w:hint="eastAsia"/>
                <w:color w:val="000000" w:themeColor="text1"/>
                <w:spacing w:val="-20"/>
                <w:kern w:val="0"/>
              </w:rPr>
              <w:t>日（星期四</w:t>
            </w:r>
            <w:r w:rsidRPr="008C3A6A">
              <w:rPr>
                <w:rFonts w:ascii="標楷體" w:eastAsia="標楷體" w:hAnsi="標楷體" w:hint="eastAsia"/>
                <w:color w:val="000000" w:themeColor="text1"/>
                <w:spacing w:val="-20"/>
                <w:kern w:val="0"/>
              </w:rPr>
              <w:t>）</w:t>
            </w:r>
          </w:p>
        </w:tc>
        <w:tc>
          <w:tcPr>
            <w:tcW w:w="1274" w:type="pct"/>
          </w:tcPr>
          <w:p w:rsidR="006E7F1E" w:rsidRDefault="006E7F1E" w:rsidP="006E7F1E">
            <w:pPr>
              <w:spacing w:line="300" w:lineRule="exact"/>
              <w:jc w:val="both"/>
              <w:rPr>
                <w:rFonts w:ascii="標楷體" w:eastAsia="標楷體" w:hAnsi="標楷體"/>
                <w:color w:val="000000" w:themeColor="text1"/>
                <w:kern w:val="0"/>
              </w:rPr>
            </w:pPr>
            <w:r w:rsidRPr="006E7F1E">
              <w:rPr>
                <w:rFonts w:ascii="標楷體" w:eastAsia="標楷體" w:hAnsi="標楷體" w:hint="eastAsia"/>
                <w:color w:val="000000" w:themeColor="text1"/>
                <w:kern w:val="0"/>
              </w:rPr>
              <w:t>邀請行政院人事行政總處人事長、銓敘部部長、國防部副部長、內政部次長、教育部次長、國軍退除役官兵輔導委員會副主任委員列席就「從軍公教警消調薪，一併檢討退休(伍)人員調薪」進行專題報告，並備質詢。</w:t>
            </w:r>
          </w:p>
        </w:tc>
        <w:tc>
          <w:tcPr>
            <w:tcW w:w="1099" w:type="pct"/>
          </w:tcPr>
          <w:p w:rsidR="006E7F1E" w:rsidRDefault="006E7F1E"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6E7F1E" w:rsidRDefault="006E7F1E" w:rsidP="00F40B47">
            <w:pPr>
              <w:spacing w:line="300" w:lineRule="exact"/>
              <w:rPr>
                <w:rFonts w:ascii="標楷體" w:eastAsia="標楷體" w:hAnsi="標楷體"/>
                <w:color w:val="000000" w:themeColor="text1"/>
                <w:kern w:val="0"/>
              </w:rPr>
            </w:pPr>
          </w:p>
          <w:p w:rsidR="006E7F1E" w:rsidRPr="00A80745" w:rsidRDefault="006E7F1E" w:rsidP="00F40B47">
            <w:pPr>
              <w:spacing w:line="300" w:lineRule="exact"/>
              <w:rPr>
                <w:rFonts w:ascii="標楷體" w:eastAsia="標楷體" w:hAnsi="標楷體"/>
                <w:color w:val="000000" w:themeColor="text1"/>
                <w:kern w:val="0"/>
              </w:rPr>
            </w:pPr>
            <w:r w:rsidRPr="006E7F1E">
              <w:rPr>
                <w:rFonts w:ascii="標楷體" w:eastAsia="標楷體" w:hAnsi="標楷體" w:hint="eastAsia"/>
                <w:color w:val="000000" w:themeColor="text1"/>
                <w:kern w:val="0"/>
              </w:rPr>
              <w:t>行政院人事行政總處人事長、銓敘部部長、國防部副部長、內政部次長、教育部次長、國軍退除役官兵輔導委員會副主任委員、財政部、行政院主計總處、中華民國中央軍事院校校友總會胡秘書長元傑、中華民國中央軍事院校校友總會鍾副秘書長傳濤、中華民國全國退休教師聯盟張名譽理事長美英、中華民國全國公務人員協會吳理事長美鳳、中華民國退休警察人員協會總會耿總會</w:t>
            </w:r>
            <w:r w:rsidRPr="006E7F1E">
              <w:rPr>
                <w:rFonts w:ascii="標楷體" w:eastAsia="標楷體" w:hAnsi="標楷體" w:hint="eastAsia"/>
                <w:color w:val="000000" w:themeColor="text1"/>
                <w:kern w:val="0"/>
              </w:rPr>
              <w:lastRenderedPageBreak/>
              <w:t>長繼文、社團法人新北市戰警總會林榮譽總會長國春</w:t>
            </w:r>
          </w:p>
        </w:tc>
        <w:tc>
          <w:tcPr>
            <w:tcW w:w="1131" w:type="pct"/>
          </w:tcPr>
          <w:p w:rsidR="006E7F1E" w:rsidRPr="006A6232" w:rsidRDefault="006E7F1E" w:rsidP="006E7F1E">
            <w:pPr>
              <w:spacing w:line="300" w:lineRule="exact"/>
              <w:jc w:val="both"/>
              <w:rPr>
                <w:rFonts w:ascii="標楷體" w:eastAsia="標楷體" w:hAnsi="標楷體"/>
                <w:color w:val="000000" w:themeColor="text1"/>
                <w:kern w:val="0"/>
              </w:rPr>
            </w:pPr>
            <w:r w:rsidRPr="006E7F1E">
              <w:rPr>
                <w:rFonts w:ascii="標楷體" w:eastAsia="標楷體" w:hAnsi="標楷體" w:hint="eastAsia"/>
                <w:color w:val="000000" w:themeColor="text1"/>
                <w:kern w:val="0"/>
              </w:rPr>
              <w:lastRenderedPageBreak/>
              <w:t>報告及詢答完畢。</w:t>
            </w:r>
          </w:p>
        </w:tc>
      </w:tr>
      <w:tr w:rsidR="0061252F" w:rsidRPr="00995BA1" w:rsidTr="00E542E1">
        <w:tc>
          <w:tcPr>
            <w:tcW w:w="698" w:type="pct"/>
          </w:tcPr>
          <w:p w:rsidR="0061252F" w:rsidRPr="002B06E0" w:rsidRDefault="0061252F" w:rsidP="0061252F">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9</w:t>
            </w:r>
            <w:r w:rsidRPr="008C3A6A">
              <w:rPr>
                <w:rFonts w:ascii="標楷體" w:eastAsia="標楷體" w:hAnsi="標楷體" w:hint="eastAsia"/>
                <w:color w:val="000000" w:themeColor="text1"/>
                <w:kern w:val="0"/>
              </w:rPr>
              <w:t>次全體委員會議</w:t>
            </w:r>
          </w:p>
        </w:tc>
        <w:tc>
          <w:tcPr>
            <w:tcW w:w="798" w:type="pct"/>
          </w:tcPr>
          <w:p w:rsidR="0061252F" w:rsidRPr="00F3025D" w:rsidRDefault="0061252F" w:rsidP="0061252F">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w:t>
            </w:r>
            <w:r>
              <w:rPr>
                <w:rFonts w:ascii="標楷體" w:eastAsia="標楷體" w:hAnsi="標楷體" w:hint="eastAsia"/>
                <w:color w:val="000000" w:themeColor="text1"/>
                <w:spacing w:val="-20"/>
                <w:kern w:val="0"/>
              </w:rPr>
              <w:t>日、3日（星期一、三兩天一次會</w:t>
            </w:r>
            <w:r w:rsidRPr="008C3A6A">
              <w:rPr>
                <w:rFonts w:ascii="標楷體" w:eastAsia="標楷體" w:hAnsi="標楷體" w:hint="eastAsia"/>
                <w:color w:val="000000" w:themeColor="text1"/>
                <w:spacing w:val="-20"/>
                <w:kern w:val="0"/>
              </w:rPr>
              <w:t>）</w:t>
            </w:r>
          </w:p>
        </w:tc>
        <w:tc>
          <w:tcPr>
            <w:tcW w:w="1274" w:type="pct"/>
          </w:tcPr>
          <w:p w:rsidR="0061252F" w:rsidRPr="0061252F" w:rsidRDefault="0061252F" w:rsidP="0061252F">
            <w:pPr>
              <w:spacing w:line="300" w:lineRule="exact"/>
              <w:jc w:val="both"/>
              <w:rPr>
                <w:rFonts w:ascii="標楷體" w:eastAsia="標楷體" w:hAnsi="標楷體"/>
                <w:color w:val="000000" w:themeColor="text1"/>
                <w:kern w:val="0"/>
              </w:rPr>
            </w:pPr>
            <w:r w:rsidRPr="0061252F">
              <w:rPr>
                <w:rFonts w:ascii="標楷體" w:eastAsia="標楷體" w:hAnsi="標楷體" w:hint="eastAsia"/>
                <w:color w:val="000000" w:themeColor="text1"/>
                <w:kern w:val="0"/>
              </w:rPr>
              <w:t>一、邀請考試院秘書長、考選部部長、銓敘部部長及公務人員保障暨培訓委員會主任委員列席報告業務概況及立法計畫，並備質詢。</w:t>
            </w:r>
          </w:p>
          <w:p w:rsidR="0061252F" w:rsidRPr="0061252F" w:rsidRDefault="0061252F" w:rsidP="0061252F">
            <w:pPr>
              <w:spacing w:line="300" w:lineRule="exact"/>
              <w:jc w:val="both"/>
              <w:rPr>
                <w:rFonts w:ascii="標楷體" w:eastAsia="標楷體" w:hAnsi="標楷體"/>
                <w:color w:val="000000" w:themeColor="text1"/>
                <w:kern w:val="0"/>
              </w:rPr>
            </w:pPr>
            <w:r w:rsidRPr="0061252F">
              <w:rPr>
                <w:rFonts w:ascii="標楷體" w:eastAsia="標楷體" w:hAnsi="標楷體" w:hint="eastAsia"/>
                <w:color w:val="000000" w:themeColor="text1"/>
                <w:kern w:val="0"/>
              </w:rPr>
              <w:t>二、審查111年度中央政府總預算案關於考試院及所屬主管收支部分。</w:t>
            </w:r>
          </w:p>
          <w:p w:rsidR="0061252F" w:rsidRPr="0061252F" w:rsidRDefault="0061252F" w:rsidP="0061252F">
            <w:pPr>
              <w:spacing w:line="300" w:lineRule="exact"/>
              <w:jc w:val="both"/>
              <w:rPr>
                <w:rFonts w:ascii="標楷體" w:eastAsia="標楷體" w:hAnsi="標楷體"/>
                <w:color w:val="000000" w:themeColor="text1"/>
                <w:kern w:val="0"/>
              </w:rPr>
            </w:pPr>
            <w:r w:rsidRPr="0061252F">
              <w:rPr>
                <w:rFonts w:ascii="標楷體" w:eastAsia="標楷體" w:hAnsi="標楷體" w:hint="eastAsia"/>
                <w:color w:val="000000" w:themeColor="text1"/>
                <w:kern w:val="0"/>
              </w:rPr>
              <w:t>三、審查111年度中央政府總預算案附屬單位預算非營業部分關於考試院考選部主管「考選業務基金」收支部分。</w:t>
            </w:r>
          </w:p>
          <w:p w:rsidR="0061252F" w:rsidRPr="006E7F1E" w:rsidRDefault="0061252F" w:rsidP="0061252F">
            <w:pPr>
              <w:spacing w:line="300" w:lineRule="exact"/>
              <w:jc w:val="both"/>
              <w:rPr>
                <w:rFonts w:ascii="標楷體" w:eastAsia="標楷體" w:hAnsi="標楷體"/>
                <w:color w:val="000000" w:themeColor="text1"/>
                <w:kern w:val="0"/>
              </w:rPr>
            </w:pPr>
            <w:r w:rsidRPr="0061252F">
              <w:rPr>
                <w:rFonts w:ascii="標楷體" w:eastAsia="標楷體" w:hAnsi="標楷體" w:hint="eastAsia"/>
                <w:color w:val="000000" w:themeColor="text1"/>
                <w:kern w:val="0"/>
              </w:rPr>
              <w:t>四、審查111年度中央政府總預算案附屬單位預算非營業部分關於考試院銓敘部主管「公務人員退休撫卹基金」收支部分。</w:t>
            </w:r>
          </w:p>
        </w:tc>
        <w:tc>
          <w:tcPr>
            <w:tcW w:w="1099" w:type="pct"/>
          </w:tcPr>
          <w:p w:rsidR="0061252F" w:rsidRDefault="0061252F"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t>黃召集委員世杰</w:t>
            </w:r>
          </w:p>
          <w:p w:rsidR="0061252F" w:rsidRDefault="0061252F" w:rsidP="00F40B47">
            <w:pPr>
              <w:spacing w:line="300" w:lineRule="exact"/>
              <w:rPr>
                <w:rFonts w:ascii="標楷體" w:eastAsia="標楷體" w:hAnsi="標楷體"/>
                <w:color w:val="000000" w:themeColor="text1"/>
                <w:kern w:val="0"/>
              </w:rPr>
            </w:pPr>
          </w:p>
          <w:p w:rsidR="0061252F" w:rsidRPr="00A80745" w:rsidRDefault="0061252F" w:rsidP="00F40B47">
            <w:pPr>
              <w:spacing w:line="300" w:lineRule="exact"/>
              <w:rPr>
                <w:rFonts w:ascii="標楷體" w:eastAsia="標楷體" w:hAnsi="標楷體"/>
                <w:color w:val="000000" w:themeColor="text1"/>
                <w:kern w:val="0"/>
              </w:rPr>
            </w:pPr>
            <w:r w:rsidRPr="0061252F">
              <w:rPr>
                <w:rFonts w:ascii="標楷體" w:eastAsia="標楷體" w:hAnsi="標楷體" w:hint="eastAsia"/>
                <w:color w:val="000000" w:themeColor="text1"/>
                <w:kern w:val="0"/>
              </w:rPr>
              <w:t>考試院秘書長及考試院所屬機關首長、行政院主計總處</w:t>
            </w:r>
          </w:p>
        </w:tc>
        <w:tc>
          <w:tcPr>
            <w:tcW w:w="1131" w:type="pct"/>
          </w:tcPr>
          <w:p w:rsidR="0061252F" w:rsidRPr="006E7F1E" w:rsidRDefault="00EC18F8" w:rsidP="00C76BFB">
            <w:pPr>
              <w:spacing w:line="300" w:lineRule="exact"/>
              <w:jc w:val="both"/>
              <w:rPr>
                <w:rFonts w:ascii="標楷體" w:eastAsia="標楷體" w:hAnsi="標楷體"/>
                <w:color w:val="000000" w:themeColor="text1"/>
                <w:kern w:val="0"/>
              </w:rPr>
            </w:pPr>
            <w:r w:rsidRPr="00EC18F8">
              <w:rPr>
                <w:rFonts w:ascii="標楷體" w:eastAsia="標楷體" w:hAnsi="標楷體" w:hint="eastAsia"/>
                <w:color w:val="000000" w:themeColor="text1"/>
                <w:kern w:val="0"/>
              </w:rPr>
              <w:t>第一案報告及詢答完畢；第二案</w:t>
            </w:r>
            <w:r>
              <w:rPr>
                <w:rFonts w:ascii="標楷體" w:eastAsia="標楷體" w:hAnsi="標楷體" w:hint="eastAsia"/>
                <w:color w:val="000000" w:themeColor="text1"/>
                <w:kern w:val="0"/>
              </w:rPr>
              <w:t>至第四案</w:t>
            </w:r>
            <w:r w:rsidRPr="00EC18F8">
              <w:rPr>
                <w:rFonts w:ascii="標楷體" w:eastAsia="標楷體" w:hAnsi="標楷體" w:hint="eastAsia"/>
                <w:color w:val="000000" w:themeColor="text1"/>
                <w:kern w:val="0"/>
              </w:rPr>
              <w:t>審查完竣，</w:t>
            </w:r>
            <w:r w:rsidR="00597C82">
              <w:rPr>
                <w:rFonts w:ascii="標楷體" w:eastAsia="標楷體" w:hAnsi="標楷體" w:hint="eastAsia"/>
                <w:color w:val="000000" w:themeColor="text1"/>
                <w:kern w:val="0"/>
              </w:rPr>
              <w:t>均</w:t>
            </w:r>
            <w:r w:rsidRPr="00EC18F8">
              <w:rPr>
                <w:rFonts w:ascii="標楷體" w:eastAsia="標楷體" w:hAnsi="標楷體" w:hint="eastAsia"/>
                <w:color w:val="000000" w:themeColor="text1"/>
                <w:kern w:val="0"/>
              </w:rPr>
              <w:t>須交由黨團協商。</w:t>
            </w:r>
          </w:p>
        </w:tc>
      </w:tr>
      <w:tr w:rsidR="00C54E98" w:rsidRPr="00995BA1" w:rsidTr="00E542E1">
        <w:tc>
          <w:tcPr>
            <w:tcW w:w="698" w:type="pct"/>
          </w:tcPr>
          <w:p w:rsidR="00C54E98" w:rsidRPr="008C3A6A" w:rsidRDefault="00C54E98" w:rsidP="0061252F">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10</w:t>
            </w:r>
            <w:r w:rsidRPr="008C3A6A">
              <w:rPr>
                <w:rFonts w:ascii="標楷體" w:eastAsia="標楷體" w:hAnsi="標楷體" w:hint="eastAsia"/>
                <w:color w:val="000000" w:themeColor="text1"/>
                <w:kern w:val="0"/>
              </w:rPr>
              <w:t>次全體委員會議</w:t>
            </w:r>
          </w:p>
        </w:tc>
        <w:tc>
          <w:tcPr>
            <w:tcW w:w="798" w:type="pct"/>
          </w:tcPr>
          <w:p w:rsidR="00C54E98" w:rsidRPr="008C3A6A" w:rsidRDefault="00C54E98" w:rsidP="00C54E98">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11</w:t>
            </w:r>
            <w:r w:rsidRPr="008C3A6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4日（星期四</w:t>
            </w:r>
            <w:r w:rsidRPr="008C3A6A">
              <w:rPr>
                <w:rFonts w:ascii="標楷體" w:eastAsia="標楷體" w:hAnsi="標楷體" w:hint="eastAsia"/>
                <w:color w:val="000000" w:themeColor="text1"/>
                <w:spacing w:val="-20"/>
                <w:kern w:val="0"/>
              </w:rPr>
              <w:t>）</w:t>
            </w:r>
          </w:p>
        </w:tc>
        <w:tc>
          <w:tcPr>
            <w:tcW w:w="1274" w:type="pct"/>
          </w:tcPr>
          <w:p w:rsidR="00C54E98" w:rsidRPr="00C54E98" w:rsidRDefault="00C54E98" w:rsidP="00C54E98">
            <w:pPr>
              <w:spacing w:line="300" w:lineRule="exact"/>
              <w:jc w:val="both"/>
              <w:rPr>
                <w:rFonts w:ascii="標楷體" w:eastAsia="標楷體" w:hAnsi="標楷體"/>
                <w:color w:val="000000" w:themeColor="text1"/>
                <w:kern w:val="0"/>
              </w:rPr>
            </w:pPr>
            <w:r w:rsidRPr="00C54E98">
              <w:rPr>
                <w:rFonts w:ascii="標楷體" w:eastAsia="標楷體" w:hAnsi="標楷體" w:hint="eastAsia"/>
                <w:color w:val="000000" w:themeColor="text1"/>
                <w:kern w:val="0"/>
              </w:rPr>
              <w:t>一、繼續併案審查（一）行政院、司法院函請審議「中華民國刑法第八十七條及第九十八條條文修正草案」、（二）委員葉毓蘭等</w:t>
            </w:r>
            <w:r w:rsidRPr="00C54E98">
              <w:rPr>
                <w:rFonts w:ascii="標楷體" w:eastAsia="標楷體" w:hAnsi="標楷體"/>
                <w:color w:val="000000" w:themeColor="text1"/>
                <w:kern w:val="0"/>
              </w:rPr>
              <w:t>16</w:t>
            </w:r>
            <w:r w:rsidRPr="00C54E98">
              <w:rPr>
                <w:rFonts w:ascii="標楷體" w:eastAsia="標楷體" w:hAnsi="標楷體" w:hint="eastAsia"/>
                <w:color w:val="000000" w:themeColor="text1"/>
                <w:kern w:val="0"/>
              </w:rPr>
              <w:t>人擬具「中華民國刑法第八十七條條文修正草案」、（三）委員萬美玲等</w:t>
            </w:r>
            <w:r w:rsidRPr="00C54E98">
              <w:rPr>
                <w:rFonts w:ascii="標楷體" w:eastAsia="標楷體" w:hAnsi="標楷體"/>
                <w:color w:val="000000" w:themeColor="text1"/>
                <w:kern w:val="0"/>
              </w:rPr>
              <w:t>16</w:t>
            </w:r>
            <w:r w:rsidRPr="00C54E98">
              <w:rPr>
                <w:rFonts w:ascii="標楷體" w:eastAsia="標楷體" w:hAnsi="標楷體" w:hint="eastAsia"/>
                <w:color w:val="000000" w:themeColor="text1"/>
                <w:kern w:val="0"/>
              </w:rPr>
              <w:t>人擬具「中華民國刑法第八十七條條文修正草案」、（四）委員</w:t>
            </w:r>
            <w:r w:rsidRPr="00C54E98">
              <w:rPr>
                <w:rFonts w:ascii="標楷體" w:eastAsia="標楷體" w:hAnsi="標楷體" w:hint="eastAsia"/>
                <w:color w:val="000000" w:themeColor="text1"/>
                <w:kern w:val="0"/>
              </w:rPr>
              <w:lastRenderedPageBreak/>
              <w:t>謝衣鳯等</w:t>
            </w:r>
            <w:r w:rsidRPr="00C54E98">
              <w:rPr>
                <w:rFonts w:ascii="標楷體" w:eastAsia="標楷體" w:hAnsi="標楷體"/>
                <w:color w:val="000000" w:themeColor="text1"/>
                <w:kern w:val="0"/>
              </w:rPr>
              <w:t>20</w:t>
            </w:r>
            <w:r w:rsidRPr="00C54E98">
              <w:rPr>
                <w:rFonts w:ascii="標楷體" w:eastAsia="標楷體" w:hAnsi="標楷體" w:hint="eastAsia"/>
                <w:color w:val="000000" w:themeColor="text1"/>
                <w:kern w:val="0"/>
              </w:rPr>
              <w:t>人擬具「中華民國刑法第十九條及第八十七條條文修正草案」、（五）委員鄭麗文等</w:t>
            </w:r>
            <w:r w:rsidRPr="00C54E98">
              <w:rPr>
                <w:rFonts w:ascii="標楷體" w:eastAsia="標楷體" w:hAnsi="標楷體"/>
                <w:color w:val="000000" w:themeColor="text1"/>
                <w:kern w:val="0"/>
              </w:rPr>
              <w:t>16</w:t>
            </w:r>
            <w:r w:rsidRPr="00C54E98">
              <w:rPr>
                <w:rFonts w:ascii="標楷體" w:eastAsia="標楷體" w:hAnsi="標楷體" w:hint="eastAsia"/>
                <w:color w:val="000000" w:themeColor="text1"/>
                <w:kern w:val="0"/>
              </w:rPr>
              <w:t>人擬具「中華民國刑法第八十七條條文修正草案」、（六）委員孔文吉等</w:t>
            </w:r>
            <w:r w:rsidRPr="00C54E98">
              <w:rPr>
                <w:rFonts w:ascii="標楷體" w:eastAsia="標楷體" w:hAnsi="標楷體"/>
                <w:color w:val="000000" w:themeColor="text1"/>
                <w:kern w:val="0"/>
              </w:rPr>
              <w:t>19</w:t>
            </w:r>
            <w:r w:rsidRPr="00C54E98">
              <w:rPr>
                <w:rFonts w:ascii="標楷體" w:eastAsia="標楷體" w:hAnsi="標楷體" w:hint="eastAsia"/>
                <w:color w:val="000000" w:themeColor="text1"/>
                <w:kern w:val="0"/>
              </w:rPr>
              <w:t>人擬具「中華民國刑法第八十七條條文修正草案」、（七）委員魯明哲等</w:t>
            </w:r>
            <w:r w:rsidRPr="00C54E98">
              <w:rPr>
                <w:rFonts w:ascii="標楷體" w:eastAsia="標楷體" w:hAnsi="標楷體"/>
                <w:color w:val="000000" w:themeColor="text1"/>
                <w:kern w:val="0"/>
              </w:rPr>
              <w:t>22</w:t>
            </w:r>
            <w:r w:rsidRPr="00C54E98">
              <w:rPr>
                <w:rFonts w:ascii="標楷體" w:eastAsia="標楷體" w:hAnsi="標楷體" w:hint="eastAsia"/>
                <w:color w:val="000000" w:themeColor="text1"/>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w:t>
            </w:r>
            <w:r w:rsidRPr="00C54E98">
              <w:rPr>
                <w:rFonts w:ascii="標楷體" w:eastAsia="標楷體" w:hAnsi="標楷體" w:hint="eastAsia"/>
                <w:color w:val="000000" w:themeColor="text1"/>
                <w:kern w:val="0"/>
              </w:rPr>
              <w:lastRenderedPageBreak/>
              <w:t>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十七）委員高虹安等16人擬具「中華民國刑法第八十七條及第九十八條條文修正草案」及（十八）委員洪孟楷等16人擬具「中華民國刑法第八十七條條文修正草案」案。</w:t>
            </w:r>
          </w:p>
          <w:p w:rsidR="00C54E98" w:rsidRPr="00C54E98" w:rsidRDefault="00C54E98" w:rsidP="00C54E98">
            <w:pPr>
              <w:spacing w:line="300" w:lineRule="exact"/>
              <w:jc w:val="both"/>
              <w:rPr>
                <w:rFonts w:ascii="標楷體" w:eastAsia="標楷體" w:hAnsi="標楷體"/>
                <w:color w:val="000000" w:themeColor="text1"/>
                <w:kern w:val="0"/>
              </w:rPr>
            </w:pPr>
            <w:r w:rsidRPr="00C54E98">
              <w:rPr>
                <w:rFonts w:ascii="標楷體" w:eastAsia="標楷體" w:hAnsi="標楷體" w:hint="eastAsia"/>
                <w:color w:val="000000" w:themeColor="text1"/>
                <w:kern w:val="0"/>
              </w:rPr>
              <w:t>二、繼續併案審查（一）行政院函請審議「保安處分執行法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w:t>
            </w:r>
            <w:r w:rsidRPr="00C54E98">
              <w:rPr>
                <w:rFonts w:ascii="標楷體" w:eastAsia="標楷體" w:hAnsi="標楷體" w:hint="eastAsia"/>
                <w:color w:val="000000" w:themeColor="text1"/>
                <w:kern w:val="0"/>
              </w:rPr>
              <w:lastRenderedPageBreak/>
              <w:t>員陳柏惟等17人擬具「保安處分執行法部分條文修正草案」及（七）委員許淑華等17人擬具「保安處分執行法部分條文修正草案」案。</w:t>
            </w:r>
          </w:p>
          <w:p w:rsidR="00C54E98" w:rsidRPr="00C54E98" w:rsidRDefault="00C54E98" w:rsidP="00C54E98">
            <w:pPr>
              <w:spacing w:line="300" w:lineRule="exact"/>
              <w:jc w:val="both"/>
              <w:rPr>
                <w:rFonts w:ascii="標楷體" w:eastAsia="標楷體" w:hAnsi="標楷體"/>
                <w:color w:val="000000" w:themeColor="text1"/>
                <w:kern w:val="0"/>
              </w:rPr>
            </w:pPr>
            <w:r w:rsidRPr="00C54E98">
              <w:rPr>
                <w:rFonts w:ascii="標楷體" w:eastAsia="標楷體" w:hAnsi="標楷體" w:hint="eastAsia"/>
                <w:color w:val="000000" w:themeColor="text1"/>
                <w:kern w:val="0"/>
              </w:rPr>
              <w:t>三、繼續併案審查（一）司法院、行政院函請審議「刑事訴訟法增訂部分條文草案」、（二）委員謝衣鳯等</w:t>
            </w:r>
            <w:r w:rsidRPr="00C54E98">
              <w:rPr>
                <w:rFonts w:ascii="標楷體" w:eastAsia="標楷體" w:hAnsi="標楷體"/>
                <w:color w:val="000000" w:themeColor="text1"/>
                <w:kern w:val="0"/>
              </w:rPr>
              <w:t>20</w:t>
            </w:r>
            <w:r w:rsidRPr="00C54E98">
              <w:rPr>
                <w:rFonts w:ascii="標楷體" w:eastAsia="標楷體" w:hAnsi="標楷體" w:hint="eastAsia"/>
                <w:color w:val="000000" w:themeColor="text1"/>
                <w:kern w:val="0"/>
              </w:rPr>
              <w:t>人擬具「刑事訴訟法第二百零七條條文修正草案」、（三）委員葉毓蘭等</w:t>
            </w:r>
            <w:r w:rsidRPr="00C54E98">
              <w:rPr>
                <w:rFonts w:ascii="標楷體" w:eastAsia="標楷體" w:hAnsi="標楷體"/>
                <w:color w:val="000000" w:themeColor="text1"/>
                <w:kern w:val="0"/>
              </w:rPr>
              <w:t>16</w:t>
            </w:r>
            <w:r w:rsidRPr="00C54E98">
              <w:rPr>
                <w:rFonts w:ascii="標楷體" w:eastAsia="標楷體" w:hAnsi="標楷體" w:hint="eastAsia"/>
                <w:color w:val="000000" w:themeColor="text1"/>
                <w:kern w:val="0"/>
              </w:rPr>
              <w:t>人擬具「刑事訴訟法第三百十六條條文修正草案」、（四）委員鍾佳濱等</w:t>
            </w:r>
            <w:r w:rsidRPr="00C54E98">
              <w:rPr>
                <w:rFonts w:ascii="標楷體" w:eastAsia="標楷體" w:hAnsi="標楷體"/>
                <w:color w:val="000000" w:themeColor="text1"/>
                <w:kern w:val="0"/>
              </w:rPr>
              <w:t>16</w:t>
            </w:r>
            <w:r w:rsidRPr="00C54E98">
              <w:rPr>
                <w:rFonts w:ascii="標楷體" w:eastAsia="標楷體" w:hAnsi="標楷體" w:hint="eastAsia"/>
                <w:color w:val="000000" w:themeColor="text1"/>
                <w:kern w:val="0"/>
              </w:rPr>
              <w:t>人擬具「刑事訴訟法部分條文修正草案」、（五）委員蔣萬安等</w:t>
            </w:r>
            <w:r w:rsidRPr="00C54E98">
              <w:rPr>
                <w:rFonts w:ascii="標楷體" w:eastAsia="標楷體" w:hAnsi="標楷體"/>
                <w:color w:val="000000" w:themeColor="text1"/>
                <w:kern w:val="0"/>
              </w:rPr>
              <w:t>27</w:t>
            </w:r>
            <w:r w:rsidRPr="00C54E98">
              <w:rPr>
                <w:rFonts w:ascii="標楷體" w:eastAsia="標楷體" w:hAnsi="標楷體" w:hint="eastAsia"/>
                <w:color w:val="000000" w:themeColor="text1"/>
                <w:kern w:val="0"/>
              </w:rPr>
              <w:t>人擬具「刑事訴訟法部分條文修正草案」、（六）民眾黨黨團擬具「刑事訴訟法第三百十六條、第四百零四條及第四百十六條條文修正草案」、（七）委員周春米等</w:t>
            </w:r>
            <w:r w:rsidRPr="00C54E98">
              <w:rPr>
                <w:rFonts w:ascii="標楷體" w:eastAsia="標楷體" w:hAnsi="標楷體"/>
                <w:color w:val="000000" w:themeColor="text1"/>
                <w:kern w:val="0"/>
              </w:rPr>
              <w:t>17</w:t>
            </w:r>
            <w:r w:rsidRPr="00C54E98">
              <w:rPr>
                <w:rFonts w:ascii="標楷體" w:eastAsia="標楷體" w:hAnsi="標楷體" w:hint="eastAsia"/>
                <w:color w:val="000000" w:themeColor="text1"/>
                <w:kern w:val="0"/>
              </w:rPr>
              <w:t>人擬具「刑事訴訟法第三百零一條之一及第四百八十一條條文修正草案」及（八）時代力量黨團擬具「刑事訴訟法部分條文修正草案」案。</w:t>
            </w:r>
          </w:p>
          <w:p w:rsidR="00C54E98" w:rsidRPr="0061252F" w:rsidRDefault="00C54E98" w:rsidP="00C54E98">
            <w:pPr>
              <w:spacing w:line="300" w:lineRule="exact"/>
              <w:jc w:val="both"/>
              <w:rPr>
                <w:rFonts w:ascii="標楷體" w:eastAsia="標楷體" w:hAnsi="標楷體"/>
                <w:color w:val="000000" w:themeColor="text1"/>
                <w:kern w:val="0"/>
              </w:rPr>
            </w:pPr>
            <w:r w:rsidRPr="00C54E98">
              <w:rPr>
                <w:rFonts w:ascii="標楷體" w:eastAsia="標楷體" w:hAnsi="標楷體" w:hint="eastAsia"/>
                <w:color w:val="000000" w:themeColor="text1"/>
                <w:kern w:val="0"/>
              </w:rPr>
              <w:t>四、繼續審查司法院、行政院函請審議</w:t>
            </w:r>
            <w:r w:rsidRPr="00C54E98">
              <w:rPr>
                <w:rFonts w:ascii="標楷體" w:eastAsia="標楷體" w:hAnsi="標楷體" w:hint="eastAsia"/>
                <w:color w:val="000000" w:themeColor="text1"/>
                <w:kern w:val="0"/>
              </w:rPr>
              <w:lastRenderedPageBreak/>
              <w:t>「刑事訴訟法施行法第七條條文修正草案」案。</w:t>
            </w:r>
          </w:p>
        </w:tc>
        <w:tc>
          <w:tcPr>
            <w:tcW w:w="1099" w:type="pct"/>
          </w:tcPr>
          <w:p w:rsidR="00C54E98" w:rsidRDefault="00C54E98"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C54E98" w:rsidRDefault="00C54E98" w:rsidP="00F40B47">
            <w:pPr>
              <w:spacing w:line="300" w:lineRule="exact"/>
              <w:rPr>
                <w:rFonts w:ascii="標楷體" w:eastAsia="標楷體" w:hAnsi="標楷體"/>
                <w:color w:val="000000" w:themeColor="text1"/>
                <w:kern w:val="0"/>
              </w:rPr>
            </w:pPr>
          </w:p>
          <w:p w:rsidR="00C54E98" w:rsidRPr="00F3025D" w:rsidRDefault="00C54E98" w:rsidP="00F40B47">
            <w:pPr>
              <w:spacing w:line="300" w:lineRule="exact"/>
              <w:rPr>
                <w:rFonts w:ascii="標楷體" w:eastAsia="標楷體" w:hAnsi="標楷體"/>
                <w:color w:val="000000" w:themeColor="text1"/>
                <w:kern w:val="0"/>
              </w:rPr>
            </w:pPr>
            <w:r w:rsidRPr="00C54E98">
              <w:rPr>
                <w:rFonts w:ascii="標楷體" w:eastAsia="標楷體" w:hAnsi="標楷體" w:hint="eastAsia"/>
                <w:color w:val="000000" w:themeColor="text1"/>
                <w:kern w:val="0"/>
              </w:rPr>
              <w:t>法務部部長、司法院秘書長、衛生福利部、教育部、勞動部、內政部、內政部警政署</w:t>
            </w:r>
          </w:p>
        </w:tc>
        <w:tc>
          <w:tcPr>
            <w:tcW w:w="1131" w:type="pct"/>
          </w:tcPr>
          <w:p w:rsidR="00C54E98" w:rsidRPr="00EC18F8" w:rsidRDefault="00C54E98" w:rsidP="00C76BFB">
            <w:pPr>
              <w:spacing w:line="300" w:lineRule="exact"/>
              <w:jc w:val="both"/>
              <w:rPr>
                <w:rFonts w:ascii="標楷體" w:eastAsia="標楷體" w:hAnsi="標楷體"/>
                <w:color w:val="000000" w:themeColor="text1"/>
                <w:kern w:val="0"/>
              </w:rPr>
            </w:pPr>
            <w:r w:rsidRPr="00C54E98">
              <w:rPr>
                <w:rFonts w:ascii="標楷體" w:eastAsia="標楷體" w:hAnsi="標楷體" w:hint="eastAsia"/>
                <w:color w:val="000000" w:themeColor="text1"/>
                <w:kern w:val="0"/>
              </w:rPr>
              <w:t>第一案及第二案</w:t>
            </w:r>
            <w:r>
              <w:rPr>
                <w:rFonts w:ascii="標楷體" w:eastAsia="標楷體" w:hAnsi="標楷體" w:hint="eastAsia"/>
                <w:color w:val="000000" w:themeColor="text1"/>
                <w:kern w:val="0"/>
              </w:rPr>
              <w:t>均另定期繼續審查；第三案及第四案</w:t>
            </w:r>
            <w:r w:rsidRPr="00C54E98">
              <w:rPr>
                <w:rFonts w:ascii="標楷體" w:eastAsia="標楷體" w:hAnsi="標楷體" w:hint="eastAsia"/>
                <w:color w:val="000000" w:themeColor="text1"/>
                <w:kern w:val="0"/>
              </w:rPr>
              <w:t>審查完竣，均須交由黨團協商。</w:t>
            </w:r>
          </w:p>
        </w:tc>
      </w:tr>
      <w:tr w:rsidR="00F4285D" w:rsidRPr="00995BA1" w:rsidTr="00E542E1">
        <w:tc>
          <w:tcPr>
            <w:tcW w:w="698" w:type="pct"/>
          </w:tcPr>
          <w:p w:rsidR="00F4285D" w:rsidRPr="002B06E0" w:rsidRDefault="00F4285D" w:rsidP="00F4285D">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11</w:t>
            </w:r>
            <w:r w:rsidRPr="008C3A6A">
              <w:rPr>
                <w:rFonts w:ascii="標楷體" w:eastAsia="標楷體" w:hAnsi="標楷體" w:hint="eastAsia"/>
                <w:color w:val="000000" w:themeColor="text1"/>
                <w:kern w:val="0"/>
              </w:rPr>
              <w:t>次全體委員會議</w:t>
            </w:r>
          </w:p>
        </w:tc>
        <w:tc>
          <w:tcPr>
            <w:tcW w:w="798" w:type="pct"/>
          </w:tcPr>
          <w:p w:rsidR="00F4285D" w:rsidRPr="00F3025D" w:rsidRDefault="00F4285D" w:rsidP="00F4285D">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8日、10日（星期一</w:t>
            </w:r>
            <w:r w:rsidR="004324E7">
              <w:rPr>
                <w:rFonts w:ascii="標楷體" w:eastAsia="標楷體" w:hAnsi="標楷體" w:hint="eastAsia"/>
                <w:color w:val="000000" w:themeColor="text1"/>
                <w:spacing w:val="-20"/>
                <w:kern w:val="0"/>
              </w:rPr>
              <w:t>全天</w:t>
            </w:r>
            <w:r>
              <w:rPr>
                <w:rFonts w:ascii="標楷體" w:eastAsia="標楷體" w:hAnsi="標楷體" w:hint="eastAsia"/>
                <w:color w:val="000000" w:themeColor="text1"/>
                <w:spacing w:val="-20"/>
                <w:kern w:val="0"/>
              </w:rPr>
              <w:t>、三上午一次會</w:t>
            </w:r>
            <w:r w:rsidRPr="008C3A6A">
              <w:rPr>
                <w:rFonts w:ascii="標楷體" w:eastAsia="標楷體" w:hAnsi="標楷體" w:hint="eastAsia"/>
                <w:color w:val="000000" w:themeColor="text1"/>
                <w:spacing w:val="-20"/>
                <w:kern w:val="0"/>
              </w:rPr>
              <w:t>）</w:t>
            </w:r>
          </w:p>
        </w:tc>
        <w:tc>
          <w:tcPr>
            <w:tcW w:w="1274" w:type="pct"/>
          </w:tcPr>
          <w:p w:rsidR="006916C5" w:rsidRPr="006916C5" w:rsidRDefault="006916C5" w:rsidP="006916C5">
            <w:pPr>
              <w:spacing w:line="300" w:lineRule="exact"/>
              <w:jc w:val="both"/>
              <w:rPr>
                <w:rFonts w:ascii="標楷體" w:eastAsia="標楷體" w:hAnsi="標楷體"/>
                <w:color w:val="000000" w:themeColor="text1"/>
                <w:kern w:val="0"/>
              </w:rPr>
            </w:pPr>
            <w:r w:rsidRPr="006916C5">
              <w:rPr>
                <w:rFonts w:ascii="標楷體" w:eastAsia="標楷體" w:hAnsi="標楷體" w:hint="eastAsia"/>
                <w:color w:val="000000" w:themeColor="text1"/>
                <w:kern w:val="0"/>
              </w:rPr>
              <w:t>一、邀請行政院人事行政總處人事長列席報告業務概況，並備質詢。</w:t>
            </w:r>
          </w:p>
          <w:p w:rsidR="006916C5" w:rsidRPr="006916C5" w:rsidRDefault="006916C5" w:rsidP="006916C5">
            <w:pPr>
              <w:spacing w:line="300" w:lineRule="exact"/>
              <w:jc w:val="both"/>
              <w:rPr>
                <w:rFonts w:ascii="標楷體" w:eastAsia="標楷體" w:hAnsi="標楷體"/>
                <w:color w:val="000000" w:themeColor="text1"/>
                <w:kern w:val="0"/>
              </w:rPr>
            </w:pPr>
            <w:r w:rsidRPr="006916C5">
              <w:rPr>
                <w:rFonts w:ascii="標楷體" w:eastAsia="標楷體" w:hAnsi="標楷體" w:hint="eastAsia"/>
                <w:color w:val="000000" w:themeColor="text1"/>
                <w:kern w:val="0"/>
              </w:rPr>
              <w:t>二、審查111年度中央政府總預算案關於行政院人事行政總處及所屬主管收支部分。</w:t>
            </w:r>
          </w:p>
          <w:p w:rsidR="00F4285D" w:rsidRPr="00C54E98" w:rsidRDefault="006916C5" w:rsidP="006916C5">
            <w:pPr>
              <w:spacing w:line="300" w:lineRule="exact"/>
              <w:jc w:val="both"/>
              <w:rPr>
                <w:rFonts w:ascii="標楷體" w:eastAsia="標楷體" w:hAnsi="標楷體"/>
                <w:color w:val="000000" w:themeColor="text1"/>
                <w:kern w:val="0"/>
              </w:rPr>
            </w:pPr>
            <w:r w:rsidRPr="006916C5">
              <w:rPr>
                <w:rFonts w:ascii="標楷體" w:eastAsia="標楷體" w:hAnsi="標楷體" w:hint="eastAsia"/>
                <w:color w:val="000000" w:themeColor="text1"/>
                <w:kern w:val="0"/>
              </w:rPr>
              <w:t>三、審查111年度中央政府總預算案附屬單位預算非營業部分關於行政院人事行政總處主管「中央公教人員急難救助基金」收支部分。</w:t>
            </w:r>
          </w:p>
        </w:tc>
        <w:tc>
          <w:tcPr>
            <w:tcW w:w="1099" w:type="pct"/>
          </w:tcPr>
          <w:p w:rsidR="001A7B65" w:rsidRPr="001A7B65" w:rsidRDefault="001A7B65" w:rsidP="00F40B47">
            <w:pPr>
              <w:rPr>
                <w:rFonts w:ascii="標楷體" w:eastAsia="標楷體" w:hAnsi="標楷體"/>
                <w:color w:val="000000" w:themeColor="text1"/>
                <w:kern w:val="0"/>
              </w:rPr>
            </w:pPr>
            <w:r w:rsidRPr="001A7B65">
              <w:rPr>
                <w:rFonts w:ascii="標楷體" w:eastAsia="標楷體" w:hAnsi="標楷體" w:hint="eastAsia"/>
                <w:color w:val="000000" w:themeColor="text1"/>
                <w:kern w:val="0"/>
              </w:rPr>
              <w:t>葉召集委員毓蘭</w:t>
            </w:r>
          </w:p>
          <w:p w:rsidR="00F4285D" w:rsidRDefault="00F4285D" w:rsidP="00F40B47">
            <w:pPr>
              <w:spacing w:line="300" w:lineRule="exact"/>
              <w:rPr>
                <w:rFonts w:ascii="標楷體" w:eastAsia="標楷體" w:hAnsi="標楷體"/>
                <w:color w:val="000000" w:themeColor="text1"/>
                <w:kern w:val="0"/>
              </w:rPr>
            </w:pPr>
          </w:p>
          <w:p w:rsidR="001A7B65" w:rsidRPr="00F3025D" w:rsidRDefault="001A7B65" w:rsidP="00F40B47">
            <w:pPr>
              <w:spacing w:line="300" w:lineRule="exact"/>
              <w:rPr>
                <w:rFonts w:ascii="標楷體" w:eastAsia="標楷體" w:hAnsi="標楷體"/>
                <w:color w:val="000000" w:themeColor="text1"/>
                <w:kern w:val="0"/>
              </w:rPr>
            </w:pPr>
            <w:r w:rsidRPr="001A7B65">
              <w:rPr>
                <w:rFonts w:ascii="標楷體" w:eastAsia="標楷體" w:hAnsi="標楷體" w:hint="eastAsia"/>
                <w:color w:val="000000" w:themeColor="text1"/>
                <w:kern w:val="0"/>
              </w:rPr>
              <w:t>行政院人事行政總處人事長、行政院人事行政總處公務人力發展學院院長、行政院主計總處</w:t>
            </w:r>
          </w:p>
        </w:tc>
        <w:tc>
          <w:tcPr>
            <w:tcW w:w="1131" w:type="pct"/>
          </w:tcPr>
          <w:p w:rsidR="00F4285D" w:rsidRPr="00C54E98" w:rsidRDefault="00A32778" w:rsidP="00F4285D">
            <w:pPr>
              <w:spacing w:line="300" w:lineRule="exact"/>
              <w:jc w:val="both"/>
              <w:rPr>
                <w:rFonts w:ascii="標楷體" w:eastAsia="標楷體" w:hAnsi="標楷體"/>
                <w:color w:val="000000" w:themeColor="text1"/>
                <w:kern w:val="0"/>
              </w:rPr>
            </w:pPr>
            <w:r w:rsidRPr="00A32778">
              <w:rPr>
                <w:rFonts w:ascii="標楷體" w:eastAsia="標楷體" w:hAnsi="標楷體" w:hint="eastAsia"/>
                <w:color w:val="000000" w:themeColor="text1"/>
                <w:kern w:val="0"/>
              </w:rPr>
              <w:t>第一案報告及詢答完畢；第二案</w:t>
            </w:r>
            <w:r>
              <w:rPr>
                <w:rFonts w:ascii="標楷體" w:eastAsia="標楷體" w:hAnsi="標楷體" w:hint="eastAsia"/>
                <w:color w:val="000000" w:themeColor="text1"/>
                <w:kern w:val="0"/>
              </w:rPr>
              <w:t>及第三</w:t>
            </w:r>
            <w:r w:rsidRPr="00A32778">
              <w:rPr>
                <w:rFonts w:ascii="標楷體" w:eastAsia="標楷體" w:hAnsi="標楷體" w:hint="eastAsia"/>
                <w:color w:val="000000" w:themeColor="text1"/>
                <w:kern w:val="0"/>
              </w:rPr>
              <w:t>案審查完竣，均須交由黨團協商。</w:t>
            </w:r>
          </w:p>
        </w:tc>
      </w:tr>
      <w:tr w:rsidR="00C06C6F" w:rsidRPr="00995BA1" w:rsidTr="00E542E1">
        <w:tc>
          <w:tcPr>
            <w:tcW w:w="698" w:type="pct"/>
          </w:tcPr>
          <w:p w:rsidR="00C06C6F" w:rsidRPr="008C3A6A" w:rsidRDefault="00C06C6F" w:rsidP="00C06C6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考察活動</w:t>
            </w:r>
          </w:p>
        </w:tc>
        <w:tc>
          <w:tcPr>
            <w:tcW w:w="798" w:type="pct"/>
          </w:tcPr>
          <w:p w:rsidR="00C06C6F" w:rsidRPr="008C3A6A" w:rsidRDefault="00C06C6F" w:rsidP="00A6389B">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sidR="00A6389B">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sidR="00A6389B">
              <w:rPr>
                <w:rFonts w:ascii="標楷體" w:eastAsia="標楷體" w:hAnsi="標楷體"/>
                <w:color w:val="000000" w:themeColor="text1"/>
                <w:spacing w:val="-20"/>
                <w:kern w:val="0"/>
              </w:rPr>
              <w:t>0</w:t>
            </w:r>
            <w:r>
              <w:rPr>
                <w:rFonts w:ascii="標楷體" w:eastAsia="標楷體" w:hAnsi="標楷體" w:hint="eastAsia"/>
                <w:color w:val="000000" w:themeColor="text1"/>
                <w:spacing w:val="-20"/>
                <w:kern w:val="0"/>
              </w:rPr>
              <w:t>日</w:t>
            </w:r>
            <w:r w:rsidR="00A6389B">
              <w:rPr>
                <w:rFonts w:ascii="標楷體" w:eastAsia="標楷體" w:hAnsi="標楷體" w:hint="eastAsia"/>
                <w:color w:val="000000" w:themeColor="text1"/>
                <w:spacing w:val="-20"/>
                <w:kern w:val="0"/>
              </w:rPr>
              <w:t>、11日</w:t>
            </w:r>
            <w:r>
              <w:rPr>
                <w:rFonts w:ascii="標楷體" w:eastAsia="標楷體" w:hAnsi="標楷體" w:hint="eastAsia"/>
                <w:color w:val="000000" w:themeColor="text1"/>
                <w:spacing w:val="-20"/>
                <w:kern w:val="0"/>
              </w:rPr>
              <w:t>（星期三</w:t>
            </w:r>
            <w:r w:rsidR="00A6389B">
              <w:rPr>
                <w:rFonts w:ascii="標楷體" w:eastAsia="標楷體" w:hAnsi="標楷體" w:hint="eastAsia"/>
                <w:color w:val="000000" w:themeColor="text1"/>
                <w:spacing w:val="-20"/>
                <w:kern w:val="0"/>
              </w:rPr>
              <w:t>下午、四</w:t>
            </w:r>
            <w:r w:rsidR="00535C63">
              <w:rPr>
                <w:rFonts w:ascii="標楷體" w:eastAsia="標楷體" w:hAnsi="標楷體" w:hint="eastAsia"/>
                <w:color w:val="000000" w:themeColor="text1"/>
                <w:spacing w:val="-20"/>
                <w:kern w:val="0"/>
              </w:rPr>
              <w:t>全天</w:t>
            </w:r>
            <w:r w:rsidRPr="008C3A6A">
              <w:rPr>
                <w:rFonts w:ascii="標楷體" w:eastAsia="標楷體" w:hAnsi="標楷體" w:hint="eastAsia"/>
                <w:color w:val="000000" w:themeColor="text1"/>
                <w:spacing w:val="-20"/>
                <w:kern w:val="0"/>
              </w:rPr>
              <w:t>）</w:t>
            </w:r>
          </w:p>
        </w:tc>
        <w:tc>
          <w:tcPr>
            <w:tcW w:w="1274" w:type="pct"/>
          </w:tcPr>
          <w:p w:rsidR="00C06C6F" w:rsidRPr="006916C5" w:rsidRDefault="00F27A4C" w:rsidP="00C06C6F">
            <w:pPr>
              <w:spacing w:line="300" w:lineRule="exact"/>
              <w:jc w:val="both"/>
              <w:rPr>
                <w:rFonts w:ascii="標楷體" w:eastAsia="標楷體" w:hAnsi="標楷體"/>
                <w:color w:val="000000" w:themeColor="text1"/>
                <w:kern w:val="0"/>
              </w:rPr>
            </w:pPr>
            <w:r w:rsidRPr="00F27A4C">
              <w:rPr>
                <w:rFonts w:ascii="標楷體" w:eastAsia="標楷體" w:hAnsi="標楷體" w:hint="eastAsia"/>
                <w:color w:val="000000" w:themeColor="text1"/>
                <w:kern w:val="0"/>
              </w:rPr>
              <w:t>考察促進轉型正義不義遺址「白色恐怖綠島紀念園區」、法務部矯正署臺東戒治所、岩灣技能訓練所、綠島監獄及臺東縣警察局贓證物管理現況。</w:t>
            </w:r>
          </w:p>
        </w:tc>
        <w:tc>
          <w:tcPr>
            <w:tcW w:w="1099" w:type="pct"/>
          </w:tcPr>
          <w:p w:rsidR="00F27A4C" w:rsidRPr="00F27A4C" w:rsidRDefault="00F27A4C" w:rsidP="00F40B47">
            <w:pPr>
              <w:rPr>
                <w:rFonts w:ascii="標楷體" w:eastAsia="標楷體" w:hAnsi="標楷體"/>
                <w:color w:val="000000" w:themeColor="text1"/>
                <w:kern w:val="0"/>
              </w:rPr>
            </w:pPr>
            <w:r w:rsidRPr="00F27A4C">
              <w:rPr>
                <w:rFonts w:ascii="標楷體" w:eastAsia="標楷體" w:hAnsi="標楷體" w:hint="eastAsia"/>
                <w:color w:val="000000" w:themeColor="text1"/>
                <w:kern w:val="0"/>
              </w:rPr>
              <w:t>葉召集委員毓蘭</w:t>
            </w:r>
          </w:p>
          <w:p w:rsidR="00C06C6F" w:rsidRDefault="00C06C6F" w:rsidP="00F40B47">
            <w:pPr>
              <w:rPr>
                <w:rFonts w:ascii="標楷體" w:eastAsia="標楷體" w:hAnsi="標楷體"/>
                <w:color w:val="000000" w:themeColor="text1"/>
                <w:kern w:val="0"/>
              </w:rPr>
            </w:pPr>
          </w:p>
          <w:p w:rsidR="00F27A4C" w:rsidRPr="001A7B65" w:rsidRDefault="00F27A4C" w:rsidP="00F40B4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法務部政務次長、主任秘書、</w:t>
            </w:r>
            <w:r w:rsidR="00D06F57">
              <w:rPr>
                <w:rFonts w:ascii="標楷體" w:eastAsia="標楷體" w:hAnsi="標楷體" w:hint="eastAsia"/>
                <w:color w:val="000000" w:themeColor="text1"/>
                <w:kern w:val="0"/>
              </w:rPr>
              <w:t>矯正署署長、臺東戒治所所長、綠島監獄典獄長、岩灣技能訓練所所長、文化部人文及出版司簡任視察、國家人權博物館代理館長、促進轉型正義委員會專任委員、臺東縣警察局局長</w:t>
            </w:r>
          </w:p>
        </w:tc>
        <w:tc>
          <w:tcPr>
            <w:tcW w:w="1131" w:type="pct"/>
          </w:tcPr>
          <w:p w:rsidR="00C06C6F" w:rsidRPr="00A32778" w:rsidRDefault="00C06C6F" w:rsidP="00C06C6F">
            <w:pPr>
              <w:spacing w:line="300" w:lineRule="exact"/>
              <w:jc w:val="both"/>
              <w:rPr>
                <w:rFonts w:ascii="標楷體" w:eastAsia="標楷體" w:hAnsi="標楷體"/>
                <w:color w:val="000000" w:themeColor="text1"/>
                <w:kern w:val="0"/>
              </w:rPr>
            </w:pPr>
          </w:p>
        </w:tc>
      </w:tr>
      <w:tr w:rsidR="00B42973" w:rsidRPr="00995BA1" w:rsidTr="00E542E1">
        <w:tc>
          <w:tcPr>
            <w:tcW w:w="698" w:type="pct"/>
          </w:tcPr>
          <w:p w:rsidR="00B42973" w:rsidRPr="002B06E0" w:rsidRDefault="00B42973" w:rsidP="00B42973">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12</w:t>
            </w:r>
            <w:r w:rsidRPr="008C3A6A">
              <w:rPr>
                <w:rFonts w:ascii="標楷體" w:eastAsia="標楷體" w:hAnsi="標楷體" w:hint="eastAsia"/>
                <w:color w:val="000000" w:themeColor="text1"/>
                <w:kern w:val="0"/>
              </w:rPr>
              <w:t>次全體委員會議</w:t>
            </w:r>
          </w:p>
        </w:tc>
        <w:tc>
          <w:tcPr>
            <w:tcW w:w="798" w:type="pct"/>
          </w:tcPr>
          <w:p w:rsidR="00B42973" w:rsidRPr="00F3025D" w:rsidRDefault="00B42973" w:rsidP="00B42973">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15</w:t>
            </w:r>
            <w:r>
              <w:rPr>
                <w:rFonts w:ascii="標楷體" w:eastAsia="標楷體" w:hAnsi="標楷體" w:hint="eastAsia"/>
                <w:color w:val="000000" w:themeColor="text1"/>
                <w:spacing w:val="-20"/>
                <w:kern w:val="0"/>
              </w:rPr>
              <w:t>日、17日（星期一、三兩天一次會</w:t>
            </w:r>
            <w:r w:rsidRPr="008C3A6A">
              <w:rPr>
                <w:rFonts w:ascii="標楷體" w:eastAsia="標楷體" w:hAnsi="標楷體" w:hint="eastAsia"/>
                <w:color w:val="000000" w:themeColor="text1"/>
                <w:spacing w:val="-20"/>
                <w:kern w:val="0"/>
              </w:rPr>
              <w:t>）</w:t>
            </w:r>
          </w:p>
        </w:tc>
        <w:tc>
          <w:tcPr>
            <w:tcW w:w="1274" w:type="pct"/>
          </w:tcPr>
          <w:p w:rsidR="0007574B" w:rsidRPr="0007574B" w:rsidRDefault="0007574B" w:rsidP="0007574B">
            <w:pPr>
              <w:spacing w:line="300" w:lineRule="exact"/>
              <w:jc w:val="both"/>
              <w:rPr>
                <w:rFonts w:ascii="標楷體" w:eastAsia="標楷體" w:hAnsi="標楷體"/>
                <w:color w:val="000000" w:themeColor="text1"/>
                <w:kern w:val="0"/>
              </w:rPr>
            </w:pPr>
            <w:r w:rsidRPr="0007574B">
              <w:rPr>
                <w:rFonts w:ascii="標楷體" w:eastAsia="標楷體" w:hAnsi="標楷體" w:hint="eastAsia"/>
                <w:color w:val="000000" w:themeColor="text1"/>
                <w:kern w:val="0"/>
              </w:rPr>
              <w:t>一、邀請促進轉型正義委員會主任委員列席報告業務概況及立法計畫，並備質詢。</w:t>
            </w:r>
          </w:p>
          <w:p w:rsidR="0007574B" w:rsidRPr="0007574B" w:rsidRDefault="0007574B" w:rsidP="0007574B">
            <w:pPr>
              <w:spacing w:line="300" w:lineRule="exact"/>
              <w:jc w:val="both"/>
              <w:rPr>
                <w:rFonts w:ascii="標楷體" w:eastAsia="標楷體" w:hAnsi="標楷體"/>
                <w:color w:val="000000" w:themeColor="text1"/>
                <w:kern w:val="0"/>
              </w:rPr>
            </w:pPr>
            <w:r w:rsidRPr="0007574B">
              <w:rPr>
                <w:rFonts w:ascii="標楷體" w:eastAsia="標楷體" w:hAnsi="標楷體" w:hint="eastAsia"/>
                <w:color w:val="000000" w:themeColor="text1"/>
                <w:kern w:val="0"/>
              </w:rPr>
              <w:t>二、審查111年度中</w:t>
            </w:r>
            <w:r w:rsidRPr="0007574B">
              <w:rPr>
                <w:rFonts w:ascii="標楷體" w:eastAsia="標楷體" w:hAnsi="標楷體" w:hint="eastAsia"/>
                <w:color w:val="000000" w:themeColor="text1"/>
                <w:kern w:val="0"/>
              </w:rPr>
              <w:lastRenderedPageBreak/>
              <w:t>央政府總預算案關於促進轉型正義委員會主管收支部分。</w:t>
            </w:r>
          </w:p>
          <w:p w:rsidR="00B42973" w:rsidRPr="00F27A4C" w:rsidRDefault="0007574B" w:rsidP="0007574B">
            <w:pPr>
              <w:spacing w:line="300" w:lineRule="exact"/>
              <w:jc w:val="both"/>
              <w:rPr>
                <w:rFonts w:ascii="標楷體" w:eastAsia="標楷體" w:hAnsi="標楷體"/>
                <w:color w:val="000000" w:themeColor="text1"/>
                <w:kern w:val="0"/>
              </w:rPr>
            </w:pPr>
            <w:r w:rsidRPr="0007574B">
              <w:rPr>
                <w:rFonts w:ascii="標楷體" w:eastAsia="標楷體" w:hAnsi="標楷體" w:hint="eastAsia"/>
                <w:color w:val="000000" w:themeColor="text1"/>
                <w:kern w:val="0"/>
              </w:rPr>
              <w:t>三、審查111年度中央政府總預算案附屬單位預算非營業部分關於行政院主管「促進轉型正義基金」收支部分。</w:t>
            </w:r>
          </w:p>
        </w:tc>
        <w:tc>
          <w:tcPr>
            <w:tcW w:w="1099" w:type="pct"/>
          </w:tcPr>
          <w:p w:rsidR="0007574B" w:rsidRDefault="0007574B"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lastRenderedPageBreak/>
              <w:t>黃召集委員世杰</w:t>
            </w:r>
          </w:p>
          <w:p w:rsidR="0007574B" w:rsidRDefault="0007574B" w:rsidP="00F40B47">
            <w:pPr>
              <w:spacing w:line="300" w:lineRule="exact"/>
              <w:rPr>
                <w:rFonts w:ascii="標楷體" w:eastAsia="標楷體" w:hAnsi="標楷體"/>
                <w:color w:val="000000" w:themeColor="text1"/>
                <w:kern w:val="0"/>
              </w:rPr>
            </w:pPr>
          </w:p>
          <w:p w:rsidR="00B42973" w:rsidRPr="00F27A4C" w:rsidRDefault="0007574B" w:rsidP="00F40B47">
            <w:pPr>
              <w:rPr>
                <w:rFonts w:ascii="標楷體" w:eastAsia="標楷體" w:hAnsi="標楷體"/>
                <w:color w:val="000000" w:themeColor="text1"/>
                <w:kern w:val="0"/>
              </w:rPr>
            </w:pPr>
            <w:r w:rsidRPr="0007574B">
              <w:rPr>
                <w:rFonts w:ascii="標楷體" w:eastAsia="標楷體" w:hAnsi="標楷體" w:hint="eastAsia"/>
                <w:color w:val="000000" w:themeColor="text1"/>
                <w:kern w:val="0"/>
              </w:rPr>
              <w:t>促進轉型正義委員會主任委員、行政院主計總處</w:t>
            </w:r>
          </w:p>
        </w:tc>
        <w:tc>
          <w:tcPr>
            <w:tcW w:w="1131" w:type="pct"/>
          </w:tcPr>
          <w:p w:rsidR="00B42973" w:rsidRPr="00A32778" w:rsidRDefault="00843CC2" w:rsidP="00B42973">
            <w:pPr>
              <w:spacing w:line="300" w:lineRule="exact"/>
              <w:jc w:val="both"/>
              <w:rPr>
                <w:rFonts w:ascii="標楷體" w:eastAsia="標楷體" w:hAnsi="標楷體"/>
                <w:color w:val="000000" w:themeColor="text1"/>
                <w:kern w:val="0"/>
              </w:rPr>
            </w:pPr>
            <w:r w:rsidRPr="00A32778">
              <w:rPr>
                <w:rFonts w:ascii="標楷體" w:eastAsia="標楷體" w:hAnsi="標楷體" w:hint="eastAsia"/>
                <w:color w:val="000000" w:themeColor="text1"/>
                <w:kern w:val="0"/>
              </w:rPr>
              <w:t>第一案報告及詢答完畢；第二案</w:t>
            </w:r>
            <w:r>
              <w:rPr>
                <w:rFonts w:ascii="標楷體" w:eastAsia="標楷體" w:hAnsi="標楷體" w:hint="eastAsia"/>
                <w:color w:val="000000" w:themeColor="text1"/>
                <w:kern w:val="0"/>
              </w:rPr>
              <w:t>及第三</w:t>
            </w:r>
            <w:r w:rsidRPr="00A32778">
              <w:rPr>
                <w:rFonts w:ascii="標楷體" w:eastAsia="標楷體" w:hAnsi="標楷體" w:hint="eastAsia"/>
                <w:color w:val="000000" w:themeColor="text1"/>
                <w:kern w:val="0"/>
              </w:rPr>
              <w:t>案審查完竣，均須交由黨團協商。</w:t>
            </w:r>
          </w:p>
        </w:tc>
      </w:tr>
      <w:tr w:rsidR="00D427FB" w:rsidRPr="00995BA1" w:rsidTr="00E542E1">
        <w:tc>
          <w:tcPr>
            <w:tcW w:w="698" w:type="pct"/>
          </w:tcPr>
          <w:p w:rsidR="00D427FB" w:rsidRPr="002B06E0" w:rsidRDefault="00D427FB" w:rsidP="00D427FB">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13</w:t>
            </w:r>
            <w:r w:rsidRPr="008C3A6A">
              <w:rPr>
                <w:rFonts w:ascii="標楷體" w:eastAsia="標楷體" w:hAnsi="標楷體" w:hint="eastAsia"/>
                <w:color w:val="000000" w:themeColor="text1"/>
                <w:kern w:val="0"/>
              </w:rPr>
              <w:t>次全體委員會議</w:t>
            </w:r>
          </w:p>
        </w:tc>
        <w:tc>
          <w:tcPr>
            <w:tcW w:w="798" w:type="pct"/>
          </w:tcPr>
          <w:p w:rsidR="00D427FB" w:rsidRPr="00F3025D" w:rsidRDefault="00D427FB" w:rsidP="00D427FB">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18</w:t>
            </w:r>
            <w:r>
              <w:rPr>
                <w:rFonts w:ascii="標楷體" w:eastAsia="標楷體" w:hAnsi="標楷體" w:hint="eastAsia"/>
                <w:color w:val="000000" w:themeColor="text1"/>
                <w:spacing w:val="-20"/>
                <w:kern w:val="0"/>
              </w:rPr>
              <w:t>日（星期四</w:t>
            </w:r>
            <w:r w:rsidRPr="008C3A6A">
              <w:rPr>
                <w:rFonts w:ascii="標楷體" w:eastAsia="標楷體" w:hAnsi="標楷體" w:hint="eastAsia"/>
                <w:color w:val="000000" w:themeColor="text1"/>
                <w:spacing w:val="-20"/>
                <w:kern w:val="0"/>
              </w:rPr>
              <w:t>）</w:t>
            </w:r>
          </w:p>
        </w:tc>
        <w:tc>
          <w:tcPr>
            <w:tcW w:w="1274" w:type="pct"/>
          </w:tcPr>
          <w:p w:rsidR="00EF1513" w:rsidRPr="00EF1513" w:rsidRDefault="00EF1513" w:rsidP="00EF1513">
            <w:pPr>
              <w:spacing w:line="300" w:lineRule="exact"/>
              <w:jc w:val="both"/>
              <w:rPr>
                <w:rFonts w:ascii="標楷體" w:eastAsia="標楷體" w:hAnsi="標楷體"/>
                <w:color w:val="000000" w:themeColor="text1"/>
                <w:kern w:val="0"/>
              </w:rPr>
            </w:pPr>
            <w:r w:rsidRPr="00EF1513">
              <w:rPr>
                <w:rFonts w:ascii="標楷體" w:eastAsia="標楷體" w:hAnsi="標楷體" w:hint="eastAsia"/>
                <w:color w:val="000000" w:themeColor="text1"/>
                <w:kern w:val="0"/>
              </w:rPr>
              <w:t>一、審查111年度中央政府總預算案關於總統府主管（不含中央研究院）收支部分。</w:t>
            </w:r>
          </w:p>
          <w:p w:rsidR="00EF1513" w:rsidRPr="00EF1513" w:rsidRDefault="00EF1513" w:rsidP="00EF1513">
            <w:pPr>
              <w:spacing w:line="300" w:lineRule="exact"/>
              <w:jc w:val="both"/>
              <w:rPr>
                <w:rFonts w:ascii="標楷體" w:eastAsia="標楷體" w:hAnsi="標楷體"/>
                <w:color w:val="000000" w:themeColor="text1"/>
                <w:kern w:val="0"/>
              </w:rPr>
            </w:pPr>
            <w:r w:rsidRPr="00EF1513">
              <w:rPr>
                <w:rFonts w:ascii="標楷體" w:eastAsia="標楷體" w:hAnsi="標楷體" w:hint="eastAsia"/>
                <w:color w:val="000000" w:themeColor="text1"/>
                <w:kern w:val="0"/>
              </w:rPr>
              <w:t>二、處理110年度中央政府總預算關於總統府主管預算凍結項目1案。</w:t>
            </w:r>
          </w:p>
          <w:p w:rsidR="00D427FB" w:rsidRPr="0007574B" w:rsidRDefault="00EF1513" w:rsidP="00EF1513">
            <w:pPr>
              <w:spacing w:line="300" w:lineRule="exact"/>
              <w:jc w:val="both"/>
              <w:rPr>
                <w:rFonts w:ascii="標楷體" w:eastAsia="標楷體" w:hAnsi="標楷體"/>
                <w:color w:val="000000" w:themeColor="text1"/>
                <w:kern w:val="0"/>
              </w:rPr>
            </w:pPr>
            <w:r w:rsidRPr="00EF1513">
              <w:rPr>
                <w:rFonts w:ascii="標楷體" w:eastAsia="標楷體" w:hAnsi="標楷體" w:hint="eastAsia"/>
                <w:color w:val="000000" w:themeColor="text1"/>
                <w:kern w:val="0"/>
              </w:rPr>
              <w:t>三、處理110年度中央政府總預算關於國家安全會議主管預算凍結項目2案。</w:t>
            </w:r>
          </w:p>
        </w:tc>
        <w:tc>
          <w:tcPr>
            <w:tcW w:w="1099" w:type="pct"/>
          </w:tcPr>
          <w:p w:rsidR="00EF1513" w:rsidRDefault="00EF1513" w:rsidP="00F40B47">
            <w:pPr>
              <w:spacing w:line="300" w:lineRule="exact"/>
              <w:rPr>
                <w:rFonts w:ascii="標楷體" w:eastAsia="標楷體" w:hAnsi="標楷體"/>
                <w:color w:val="000000" w:themeColor="text1"/>
                <w:kern w:val="0"/>
              </w:rPr>
            </w:pPr>
            <w:r w:rsidRPr="00F3025D">
              <w:rPr>
                <w:rFonts w:ascii="標楷體" w:eastAsia="標楷體" w:hAnsi="標楷體" w:hint="eastAsia"/>
                <w:color w:val="000000" w:themeColor="text1"/>
                <w:kern w:val="0"/>
              </w:rPr>
              <w:t>黃召集委員世杰</w:t>
            </w:r>
          </w:p>
          <w:p w:rsidR="00EF1513" w:rsidRDefault="00EF1513" w:rsidP="00F40B47">
            <w:pPr>
              <w:spacing w:line="300" w:lineRule="exact"/>
              <w:rPr>
                <w:rFonts w:ascii="標楷體" w:eastAsia="標楷體" w:hAnsi="標楷體"/>
                <w:color w:val="000000" w:themeColor="text1"/>
                <w:kern w:val="0"/>
              </w:rPr>
            </w:pPr>
          </w:p>
          <w:p w:rsidR="00D427FB" w:rsidRPr="00F3025D" w:rsidRDefault="00EF1513" w:rsidP="00F40B47">
            <w:pPr>
              <w:spacing w:line="300" w:lineRule="exact"/>
              <w:rPr>
                <w:rFonts w:ascii="標楷體" w:eastAsia="標楷體" w:hAnsi="標楷體"/>
                <w:color w:val="000000" w:themeColor="text1"/>
                <w:kern w:val="0"/>
              </w:rPr>
            </w:pPr>
            <w:r w:rsidRPr="00EF1513">
              <w:rPr>
                <w:rFonts w:ascii="標楷體" w:eastAsia="標楷體" w:hAnsi="標楷體" w:hint="eastAsia"/>
                <w:color w:val="000000" w:themeColor="text1"/>
                <w:kern w:val="0"/>
              </w:rPr>
              <w:t>總統府秘書長、國家安全會議秘書長、國史館館長、國史館臺灣文獻館館長、行政院主計總處</w:t>
            </w:r>
          </w:p>
        </w:tc>
        <w:tc>
          <w:tcPr>
            <w:tcW w:w="1131" w:type="pct"/>
          </w:tcPr>
          <w:p w:rsidR="00D427FB" w:rsidRPr="00A32778" w:rsidRDefault="00F91C20" w:rsidP="00F91C20">
            <w:pPr>
              <w:spacing w:line="300" w:lineRule="exact"/>
              <w:jc w:val="both"/>
              <w:rPr>
                <w:rFonts w:ascii="標楷體" w:eastAsia="標楷體" w:hAnsi="標楷體"/>
                <w:color w:val="000000" w:themeColor="text1"/>
                <w:kern w:val="0"/>
              </w:rPr>
            </w:pPr>
            <w:r w:rsidRPr="00F91C20">
              <w:rPr>
                <w:rFonts w:ascii="標楷體" w:eastAsia="標楷體" w:hAnsi="標楷體" w:hint="eastAsia"/>
                <w:color w:val="000000" w:themeColor="text1"/>
                <w:kern w:val="0"/>
              </w:rPr>
              <w:t>第一案</w:t>
            </w:r>
            <w:r w:rsidR="007214B4">
              <w:rPr>
                <w:rFonts w:ascii="標楷體" w:eastAsia="標楷體" w:hAnsi="標楷體" w:hint="eastAsia"/>
                <w:color w:val="000000" w:themeColor="text1"/>
                <w:kern w:val="0"/>
              </w:rPr>
              <w:t>審查完竣，</w:t>
            </w:r>
            <w:r w:rsidRPr="00F91C20">
              <w:rPr>
                <w:rFonts w:ascii="標楷體" w:eastAsia="標楷體" w:hAnsi="標楷體" w:hint="eastAsia"/>
                <w:color w:val="000000" w:themeColor="text1"/>
                <w:kern w:val="0"/>
              </w:rPr>
              <w:t>須交由黨團協商；第二案及第三案</w:t>
            </w:r>
            <w:r w:rsidR="0091282C">
              <w:rPr>
                <w:rFonts w:ascii="標楷體" w:eastAsia="標楷體" w:hAnsi="標楷體" w:hint="eastAsia"/>
                <w:color w:val="000000" w:themeColor="text1"/>
                <w:kern w:val="0"/>
              </w:rPr>
              <w:t>均准予備查，提報院會</w:t>
            </w:r>
            <w:r w:rsidRPr="00F91C20">
              <w:rPr>
                <w:rFonts w:ascii="標楷體" w:eastAsia="標楷體" w:hAnsi="標楷體" w:hint="eastAsia"/>
                <w:color w:val="000000" w:themeColor="text1"/>
                <w:kern w:val="0"/>
              </w:rPr>
              <w:t>。</w:t>
            </w:r>
          </w:p>
        </w:tc>
      </w:tr>
      <w:tr w:rsidR="00CE5C34" w:rsidRPr="00995BA1" w:rsidTr="00E542E1">
        <w:tc>
          <w:tcPr>
            <w:tcW w:w="698" w:type="pct"/>
          </w:tcPr>
          <w:p w:rsidR="00CE5C34" w:rsidRPr="002B06E0" w:rsidRDefault="00CE5C34" w:rsidP="00CE5C34">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14</w:t>
            </w:r>
            <w:r w:rsidRPr="008C3A6A">
              <w:rPr>
                <w:rFonts w:ascii="標楷體" w:eastAsia="標楷體" w:hAnsi="標楷體" w:hint="eastAsia"/>
                <w:color w:val="000000" w:themeColor="text1"/>
                <w:kern w:val="0"/>
              </w:rPr>
              <w:t>次全體委員會議</w:t>
            </w:r>
          </w:p>
        </w:tc>
        <w:tc>
          <w:tcPr>
            <w:tcW w:w="798" w:type="pct"/>
          </w:tcPr>
          <w:p w:rsidR="00CE5C34" w:rsidRPr="00F3025D" w:rsidRDefault="00CE5C34" w:rsidP="00CE5C34">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22</w:t>
            </w:r>
            <w:r>
              <w:rPr>
                <w:rFonts w:ascii="標楷體" w:eastAsia="標楷體" w:hAnsi="標楷體" w:hint="eastAsia"/>
                <w:color w:val="000000" w:themeColor="text1"/>
                <w:spacing w:val="-20"/>
                <w:kern w:val="0"/>
              </w:rPr>
              <w:t>日（星期一</w:t>
            </w:r>
            <w:r w:rsidRPr="008C3A6A">
              <w:rPr>
                <w:rFonts w:ascii="標楷體" w:eastAsia="標楷體" w:hAnsi="標楷體" w:hint="eastAsia"/>
                <w:color w:val="000000" w:themeColor="text1"/>
                <w:spacing w:val="-20"/>
                <w:kern w:val="0"/>
              </w:rPr>
              <w:t>）</w:t>
            </w:r>
          </w:p>
        </w:tc>
        <w:tc>
          <w:tcPr>
            <w:tcW w:w="1274" w:type="pct"/>
          </w:tcPr>
          <w:p w:rsidR="00CE5C34" w:rsidRPr="00CE5C34" w:rsidRDefault="00CE5C34" w:rsidP="00CE5C34">
            <w:pPr>
              <w:spacing w:line="300" w:lineRule="exact"/>
              <w:jc w:val="both"/>
              <w:rPr>
                <w:rFonts w:ascii="標楷體" w:eastAsia="標楷體" w:hAnsi="標楷體"/>
                <w:color w:val="000000" w:themeColor="text1"/>
                <w:kern w:val="0"/>
              </w:rPr>
            </w:pPr>
            <w:r w:rsidRPr="00CE5C34">
              <w:rPr>
                <w:rFonts w:ascii="標楷體" w:eastAsia="標楷體" w:hAnsi="標楷體" w:hint="eastAsia"/>
                <w:color w:val="000000" w:themeColor="text1"/>
                <w:kern w:val="0"/>
              </w:rPr>
              <w:t>一、邀請監察院秘書長列席說明立法計畫，並備質詢。</w:t>
            </w:r>
          </w:p>
          <w:p w:rsidR="00CE5C34" w:rsidRPr="00CE5C34" w:rsidRDefault="00CE5C34" w:rsidP="00CE5C34">
            <w:pPr>
              <w:spacing w:line="300" w:lineRule="exact"/>
              <w:jc w:val="both"/>
              <w:rPr>
                <w:rFonts w:ascii="標楷體" w:eastAsia="標楷體" w:hAnsi="標楷體"/>
                <w:color w:val="000000" w:themeColor="text1"/>
                <w:kern w:val="0"/>
              </w:rPr>
            </w:pPr>
            <w:r w:rsidRPr="00CE5C34">
              <w:rPr>
                <w:rFonts w:ascii="標楷體" w:eastAsia="標楷體" w:hAnsi="標楷體" w:hint="eastAsia"/>
                <w:color w:val="000000" w:themeColor="text1"/>
                <w:kern w:val="0"/>
              </w:rPr>
              <w:t>二、審查111年度中央政府總預算案關於監察院主管（不含審計部及所屬）收支部分。</w:t>
            </w:r>
          </w:p>
          <w:p w:rsidR="00CE5C34" w:rsidRPr="00EF1513" w:rsidRDefault="00CE5C34" w:rsidP="00CE5C34">
            <w:pPr>
              <w:spacing w:line="300" w:lineRule="exact"/>
              <w:jc w:val="both"/>
              <w:rPr>
                <w:rFonts w:ascii="標楷體" w:eastAsia="標楷體" w:hAnsi="標楷體"/>
                <w:color w:val="000000" w:themeColor="text1"/>
                <w:kern w:val="0"/>
              </w:rPr>
            </w:pPr>
            <w:r w:rsidRPr="00CE5C34">
              <w:rPr>
                <w:rFonts w:ascii="標楷體" w:eastAsia="標楷體" w:hAnsi="標楷體" w:hint="eastAsia"/>
                <w:color w:val="000000" w:themeColor="text1"/>
                <w:kern w:val="0"/>
              </w:rPr>
              <w:t>三、審查及處理110</w:t>
            </w:r>
            <w:r w:rsidR="009E0C54">
              <w:rPr>
                <w:rFonts w:ascii="標楷體" w:eastAsia="標楷體" w:hAnsi="標楷體" w:hint="eastAsia"/>
                <w:color w:val="000000" w:themeColor="text1"/>
                <w:kern w:val="0"/>
              </w:rPr>
              <w:t>年度中央政府總預算</w:t>
            </w:r>
            <w:r w:rsidRPr="00CE5C34">
              <w:rPr>
                <w:rFonts w:ascii="標楷體" w:eastAsia="標楷體" w:hAnsi="標楷體" w:hint="eastAsia"/>
                <w:color w:val="000000" w:themeColor="text1"/>
                <w:kern w:val="0"/>
              </w:rPr>
              <w:t>關於監察院主管預算凍結項目5案。</w:t>
            </w:r>
          </w:p>
        </w:tc>
        <w:tc>
          <w:tcPr>
            <w:tcW w:w="1099" w:type="pct"/>
          </w:tcPr>
          <w:p w:rsidR="00CE5C34" w:rsidRPr="00CE5C34" w:rsidRDefault="00CE5C34" w:rsidP="00F40B47">
            <w:pPr>
              <w:rPr>
                <w:rFonts w:ascii="標楷體" w:eastAsia="標楷體" w:hAnsi="標楷體"/>
                <w:color w:val="000000" w:themeColor="text1"/>
                <w:kern w:val="0"/>
              </w:rPr>
            </w:pPr>
            <w:r w:rsidRPr="00CE5C34">
              <w:rPr>
                <w:rFonts w:ascii="標楷體" w:eastAsia="標楷體" w:hAnsi="標楷體" w:hint="eastAsia"/>
                <w:color w:val="000000" w:themeColor="text1"/>
                <w:kern w:val="0"/>
              </w:rPr>
              <w:t>葉召集委員毓蘭</w:t>
            </w:r>
          </w:p>
          <w:p w:rsidR="00CE5C34" w:rsidRDefault="00CE5C34" w:rsidP="00F40B47">
            <w:pPr>
              <w:spacing w:line="300" w:lineRule="exact"/>
              <w:rPr>
                <w:rFonts w:ascii="標楷體" w:eastAsia="標楷體" w:hAnsi="標楷體"/>
                <w:color w:val="000000" w:themeColor="text1"/>
                <w:kern w:val="0"/>
              </w:rPr>
            </w:pPr>
          </w:p>
          <w:p w:rsidR="00CE5C34" w:rsidRPr="00F3025D" w:rsidRDefault="00CE5C34" w:rsidP="00F40B47">
            <w:pPr>
              <w:spacing w:line="300" w:lineRule="exact"/>
              <w:rPr>
                <w:rFonts w:ascii="標楷體" w:eastAsia="標楷體" w:hAnsi="標楷體"/>
                <w:color w:val="000000" w:themeColor="text1"/>
                <w:kern w:val="0"/>
              </w:rPr>
            </w:pPr>
            <w:r w:rsidRPr="00CE5C34">
              <w:rPr>
                <w:rFonts w:ascii="標楷體" w:eastAsia="標楷體" w:hAnsi="標楷體" w:hint="eastAsia"/>
                <w:color w:val="000000" w:themeColor="text1"/>
                <w:kern w:val="0"/>
              </w:rPr>
              <w:t>監察院秘書長、行政院主計總處</w:t>
            </w:r>
          </w:p>
        </w:tc>
        <w:tc>
          <w:tcPr>
            <w:tcW w:w="1131" w:type="pct"/>
          </w:tcPr>
          <w:p w:rsidR="00CE5C34" w:rsidRPr="00F91C20" w:rsidRDefault="009E0C54" w:rsidP="00A548C7">
            <w:pPr>
              <w:spacing w:line="300" w:lineRule="exact"/>
              <w:jc w:val="both"/>
              <w:rPr>
                <w:rFonts w:ascii="標楷體" w:eastAsia="標楷體" w:hAnsi="標楷體"/>
                <w:color w:val="000000" w:themeColor="text1"/>
                <w:kern w:val="0"/>
              </w:rPr>
            </w:pPr>
            <w:r w:rsidRPr="009E0C54">
              <w:rPr>
                <w:rFonts w:ascii="標楷體" w:eastAsia="標楷體" w:hAnsi="標楷體" w:hint="eastAsia"/>
                <w:color w:val="000000" w:themeColor="text1"/>
                <w:kern w:val="0"/>
              </w:rPr>
              <w:t>第一案報告及詢答完畢；第</w:t>
            </w:r>
            <w:r>
              <w:rPr>
                <w:rFonts w:ascii="標楷體" w:eastAsia="標楷體" w:hAnsi="標楷體" w:hint="eastAsia"/>
                <w:color w:val="000000" w:themeColor="text1"/>
                <w:kern w:val="0"/>
              </w:rPr>
              <w:t>二</w:t>
            </w:r>
            <w:r w:rsidRPr="009E0C54">
              <w:rPr>
                <w:rFonts w:ascii="標楷體" w:eastAsia="標楷體" w:hAnsi="標楷體" w:hint="eastAsia"/>
                <w:color w:val="000000" w:themeColor="text1"/>
                <w:kern w:val="0"/>
              </w:rPr>
              <w:t>案報告及詢答完畢，</w:t>
            </w:r>
            <w:r>
              <w:rPr>
                <w:rFonts w:ascii="標楷體" w:eastAsia="標楷體" w:hAnsi="標楷體" w:hint="eastAsia"/>
                <w:color w:val="000000" w:themeColor="text1"/>
                <w:kern w:val="0"/>
              </w:rPr>
              <w:t>另定期繼續審查；</w:t>
            </w:r>
            <w:r w:rsidRPr="009E0C54">
              <w:rPr>
                <w:rFonts w:ascii="標楷體" w:eastAsia="標楷體" w:hAnsi="標楷體" w:hint="eastAsia"/>
                <w:color w:val="000000" w:themeColor="text1"/>
                <w:kern w:val="0"/>
              </w:rPr>
              <w:t>第</w:t>
            </w:r>
            <w:r>
              <w:rPr>
                <w:rFonts w:ascii="標楷體" w:eastAsia="標楷體" w:hAnsi="標楷體" w:hint="eastAsia"/>
                <w:color w:val="000000" w:themeColor="text1"/>
                <w:kern w:val="0"/>
              </w:rPr>
              <w:t>三</w:t>
            </w:r>
            <w:r w:rsidRPr="009E0C54">
              <w:rPr>
                <w:rFonts w:ascii="標楷體" w:eastAsia="標楷體" w:hAnsi="標楷體" w:hint="eastAsia"/>
                <w:color w:val="000000" w:themeColor="text1"/>
                <w:kern w:val="0"/>
              </w:rPr>
              <w:t>案中列報告事項第三案</w:t>
            </w:r>
            <w:r w:rsidR="00A548C7">
              <w:rPr>
                <w:rFonts w:ascii="標楷體" w:eastAsia="標楷體" w:hAnsi="標楷體" w:hint="eastAsia"/>
                <w:color w:val="000000" w:themeColor="text1"/>
                <w:kern w:val="0"/>
              </w:rPr>
              <w:t>至</w:t>
            </w:r>
            <w:r w:rsidRPr="009E0C54">
              <w:rPr>
                <w:rFonts w:ascii="標楷體" w:eastAsia="標楷體" w:hAnsi="標楷體" w:hint="eastAsia"/>
                <w:color w:val="000000" w:themeColor="text1"/>
                <w:kern w:val="0"/>
              </w:rPr>
              <w:t>第</w:t>
            </w:r>
            <w:r w:rsidR="00A548C7">
              <w:rPr>
                <w:rFonts w:ascii="標楷體" w:eastAsia="標楷體" w:hAnsi="標楷體" w:hint="eastAsia"/>
                <w:color w:val="000000" w:themeColor="text1"/>
                <w:kern w:val="0"/>
              </w:rPr>
              <w:t>五案，均准予備查，提報院會；列討論事項第二案及第三案</w:t>
            </w:r>
            <w:r w:rsidRPr="009E0C54">
              <w:rPr>
                <w:rFonts w:ascii="標楷體" w:eastAsia="標楷體" w:hAnsi="標楷體" w:hint="eastAsia"/>
                <w:color w:val="000000" w:themeColor="text1"/>
                <w:kern w:val="0"/>
              </w:rPr>
              <w:t>，</w:t>
            </w:r>
            <w:r w:rsidR="00A548C7">
              <w:rPr>
                <w:rFonts w:ascii="標楷體" w:eastAsia="標楷體" w:hAnsi="標楷體" w:hint="eastAsia"/>
                <w:color w:val="000000" w:themeColor="text1"/>
                <w:kern w:val="0"/>
              </w:rPr>
              <w:t>均</w:t>
            </w:r>
            <w:r w:rsidRPr="009E0C54">
              <w:rPr>
                <w:rFonts w:ascii="標楷體" w:eastAsia="標楷體" w:hAnsi="標楷體" w:hint="eastAsia"/>
                <w:color w:val="000000" w:themeColor="text1"/>
                <w:kern w:val="0"/>
              </w:rPr>
              <w:t>准予動支，提報院會。</w:t>
            </w:r>
          </w:p>
        </w:tc>
      </w:tr>
      <w:tr w:rsidR="00F54AA9" w:rsidRPr="00995BA1" w:rsidTr="00E542E1">
        <w:tc>
          <w:tcPr>
            <w:tcW w:w="698" w:type="pct"/>
          </w:tcPr>
          <w:p w:rsidR="00F54AA9" w:rsidRPr="002B06E0" w:rsidRDefault="00F54AA9" w:rsidP="00F54AA9">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15</w:t>
            </w:r>
            <w:r w:rsidRPr="008C3A6A">
              <w:rPr>
                <w:rFonts w:ascii="標楷體" w:eastAsia="標楷體" w:hAnsi="標楷體" w:hint="eastAsia"/>
                <w:color w:val="000000" w:themeColor="text1"/>
                <w:kern w:val="0"/>
              </w:rPr>
              <w:t>次全體委員會議</w:t>
            </w:r>
          </w:p>
        </w:tc>
        <w:tc>
          <w:tcPr>
            <w:tcW w:w="798" w:type="pct"/>
          </w:tcPr>
          <w:p w:rsidR="00F54AA9" w:rsidRPr="00F3025D" w:rsidRDefault="00F54AA9" w:rsidP="00F54AA9">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24</w:t>
            </w:r>
            <w:r>
              <w:rPr>
                <w:rFonts w:ascii="標楷體" w:eastAsia="標楷體" w:hAnsi="標楷體" w:hint="eastAsia"/>
                <w:color w:val="000000" w:themeColor="text1"/>
                <w:spacing w:val="-20"/>
                <w:kern w:val="0"/>
              </w:rPr>
              <w:t>日（星期三</w:t>
            </w:r>
            <w:r w:rsidRPr="008C3A6A">
              <w:rPr>
                <w:rFonts w:ascii="標楷體" w:eastAsia="標楷體" w:hAnsi="標楷體" w:hint="eastAsia"/>
                <w:color w:val="000000" w:themeColor="text1"/>
                <w:spacing w:val="-20"/>
                <w:kern w:val="0"/>
              </w:rPr>
              <w:t>）</w:t>
            </w:r>
          </w:p>
        </w:tc>
        <w:tc>
          <w:tcPr>
            <w:tcW w:w="1274" w:type="pct"/>
          </w:tcPr>
          <w:p w:rsidR="00F54AA9" w:rsidRPr="00F54AA9"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一、邀請法務部部長率所屬單位主管列席報告業務概況及立法計畫，並備質詢。</w:t>
            </w:r>
          </w:p>
          <w:p w:rsidR="00F54AA9" w:rsidRPr="00F54AA9"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二、邀請法務部調查局局長列席就「遂行國家安全任務維</w:t>
            </w:r>
            <w:r w:rsidRPr="00F54AA9">
              <w:rPr>
                <w:rFonts w:ascii="標楷體" w:eastAsia="標楷體" w:hAnsi="標楷體" w:hint="eastAsia"/>
                <w:color w:val="000000" w:themeColor="text1"/>
                <w:kern w:val="0"/>
              </w:rPr>
              <w:lastRenderedPageBreak/>
              <w:t>護、強化調查局法治紀律」進行專題報告，並備質詢。</w:t>
            </w:r>
          </w:p>
          <w:p w:rsidR="00F54AA9" w:rsidRPr="00F54AA9"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三、審查111年度中央政府總預算案關於法務部及所屬主管收支部分。</w:t>
            </w:r>
          </w:p>
          <w:p w:rsidR="00F54AA9" w:rsidRPr="00F54AA9"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四、審查111年度中央政府總預算案附屬單位預算非營業部分關於法務部主管「法務部矯正機關作業基金」收支部分。</w:t>
            </w:r>
          </w:p>
          <w:p w:rsidR="00F54AA9" w:rsidRPr="00F54AA9"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五、審查111年度中央政府總預算案附屬單位預算非營業部分關於法務部主管「毒品防制基金」收支部分。</w:t>
            </w:r>
          </w:p>
          <w:p w:rsidR="00F54AA9" w:rsidRPr="00CE5C34" w:rsidRDefault="00F54AA9" w:rsidP="00F54AA9">
            <w:pPr>
              <w:spacing w:line="300" w:lineRule="exact"/>
              <w:jc w:val="both"/>
              <w:rPr>
                <w:rFonts w:ascii="標楷體" w:eastAsia="標楷體" w:hAnsi="標楷體"/>
                <w:color w:val="000000" w:themeColor="text1"/>
                <w:kern w:val="0"/>
              </w:rPr>
            </w:pPr>
            <w:r w:rsidRPr="00F54AA9">
              <w:rPr>
                <w:rFonts w:ascii="標楷體" w:eastAsia="標楷體" w:hAnsi="標楷體" w:hint="eastAsia"/>
                <w:color w:val="000000" w:themeColor="text1"/>
                <w:kern w:val="0"/>
              </w:rPr>
              <w:t>六、審查法務部函送財團法人臺灣更生保護會、財團法人福建更生保護會及財團法人犯罪被害人保護協會111年度預算書案。</w:t>
            </w:r>
          </w:p>
        </w:tc>
        <w:tc>
          <w:tcPr>
            <w:tcW w:w="1099" w:type="pct"/>
          </w:tcPr>
          <w:p w:rsidR="00F54AA9" w:rsidRPr="00CE5C34" w:rsidRDefault="00F54AA9" w:rsidP="00F40B47">
            <w:pPr>
              <w:rPr>
                <w:rFonts w:ascii="標楷體" w:eastAsia="標楷體" w:hAnsi="標楷體"/>
                <w:color w:val="000000" w:themeColor="text1"/>
                <w:kern w:val="0"/>
              </w:rPr>
            </w:pPr>
            <w:r w:rsidRPr="00CE5C34">
              <w:rPr>
                <w:rFonts w:ascii="標楷體" w:eastAsia="標楷體" w:hAnsi="標楷體" w:hint="eastAsia"/>
                <w:color w:val="000000" w:themeColor="text1"/>
                <w:kern w:val="0"/>
              </w:rPr>
              <w:lastRenderedPageBreak/>
              <w:t>葉召集委員毓蘭</w:t>
            </w:r>
          </w:p>
          <w:p w:rsidR="00F54AA9" w:rsidRDefault="00F54AA9" w:rsidP="00F40B47">
            <w:pPr>
              <w:spacing w:line="300" w:lineRule="exact"/>
              <w:rPr>
                <w:rFonts w:ascii="標楷體" w:eastAsia="標楷體" w:hAnsi="標楷體"/>
                <w:color w:val="000000" w:themeColor="text1"/>
                <w:kern w:val="0"/>
              </w:rPr>
            </w:pPr>
          </w:p>
          <w:p w:rsidR="00F54AA9" w:rsidRPr="00CE5C34" w:rsidRDefault="00F54AA9" w:rsidP="00F40B47">
            <w:pPr>
              <w:spacing w:line="300" w:lineRule="exact"/>
              <w:rPr>
                <w:rFonts w:ascii="標楷體" w:eastAsia="標楷體" w:hAnsi="標楷體"/>
                <w:color w:val="000000" w:themeColor="text1"/>
                <w:kern w:val="0"/>
              </w:rPr>
            </w:pPr>
            <w:r w:rsidRPr="00F54AA9">
              <w:rPr>
                <w:rFonts w:ascii="標楷體" w:eastAsia="標楷體" w:hAnsi="標楷體" w:hint="eastAsia"/>
                <w:color w:val="000000" w:themeColor="text1"/>
                <w:kern w:val="0"/>
              </w:rPr>
              <w:t>法務部部長、法務部調查局局長、最高檢察署檢察總長、法務部所屬機關首</w:t>
            </w:r>
            <w:r w:rsidRPr="00F54AA9">
              <w:rPr>
                <w:rFonts w:ascii="標楷體" w:eastAsia="標楷體" w:hAnsi="標楷體" w:hint="eastAsia"/>
                <w:color w:val="000000" w:themeColor="text1"/>
                <w:kern w:val="0"/>
              </w:rPr>
              <w:lastRenderedPageBreak/>
              <w:t>長、財團法人臺灣更生保護會董事長、財團法人福建更生保護會董事長、財團法人犯罪被害人保護協會董事長、行政院主計總處</w:t>
            </w:r>
          </w:p>
        </w:tc>
        <w:tc>
          <w:tcPr>
            <w:tcW w:w="1131" w:type="pct"/>
          </w:tcPr>
          <w:p w:rsidR="00F54AA9" w:rsidRPr="009E0C54" w:rsidRDefault="00365365" w:rsidP="00480704">
            <w:pPr>
              <w:spacing w:line="300" w:lineRule="exact"/>
              <w:jc w:val="both"/>
              <w:rPr>
                <w:rFonts w:ascii="標楷體" w:eastAsia="標楷體" w:hAnsi="標楷體"/>
                <w:color w:val="000000" w:themeColor="text1"/>
                <w:kern w:val="0"/>
              </w:rPr>
            </w:pPr>
            <w:r w:rsidRPr="009E0C54">
              <w:rPr>
                <w:rFonts w:ascii="標楷體" w:eastAsia="標楷體" w:hAnsi="標楷體" w:hint="eastAsia"/>
                <w:color w:val="000000" w:themeColor="text1"/>
                <w:kern w:val="0"/>
              </w:rPr>
              <w:lastRenderedPageBreak/>
              <w:t>第一案</w:t>
            </w:r>
            <w:r>
              <w:rPr>
                <w:rFonts w:ascii="標楷體" w:eastAsia="標楷體" w:hAnsi="標楷體" w:hint="eastAsia"/>
                <w:color w:val="000000" w:themeColor="text1"/>
                <w:kern w:val="0"/>
              </w:rPr>
              <w:t>及第二案</w:t>
            </w:r>
            <w:r w:rsidRPr="009E0C54">
              <w:rPr>
                <w:rFonts w:ascii="標楷體" w:eastAsia="標楷體" w:hAnsi="標楷體" w:hint="eastAsia"/>
                <w:color w:val="000000" w:themeColor="text1"/>
                <w:kern w:val="0"/>
              </w:rPr>
              <w:t>報告及詢答完畢；</w:t>
            </w:r>
            <w:r>
              <w:rPr>
                <w:rFonts w:ascii="標楷體" w:eastAsia="標楷體" w:hAnsi="標楷體" w:hint="eastAsia"/>
                <w:color w:val="000000" w:themeColor="text1"/>
                <w:kern w:val="0"/>
              </w:rPr>
              <w:t>第三案至第</w:t>
            </w:r>
            <w:r w:rsidR="0075140C">
              <w:rPr>
                <w:rFonts w:ascii="標楷體" w:eastAsia="標楷體" w:hAnsi="標楷體" w:hint="eastAsia"/>
                <w:color w:val="000000" w:themeColor="text1"/>
                <w:kern w:val="0"/>
              </w:rPr>
              <w:t>六</w:t>
            </w:r>
            <w:r>
              <w:rPr>
                <w:rFonts w:ascii="標楷體" w:eastAsia="標楷體" w:hAnsi="標楷體" w:hint="eastAsia"/>
                <w:color w:val="000000" w:themeColor="text1"/>
                <w:kern w:val="0"/>
              </w:rPr>
              <w:t>案</w:t>
            </w:r>
            <w:r w:rsidRPr="009E0C54">
              <w:rPr>
                <w:rFonts w:ascii="標楷體" w:eastAsia="標楷體" w:hAnsi="標楷體" w:hint="eastAsia"/>
                <w:color w:val="000000" w:themeColor="text1"/>
                <w:kern w:val="0"/>
              </w:rPr>
              <w:t>報告及詢答完畢，</w:t>
            </w:r>
            <w:r w:rsidR="00480704">
              <w:rPr>
                <w:rFonts w:ascii="標楷體" w:eastAsia="標楷體" w:hAnsi="標楷體" w:hint="eastAsia"/>
                <w:color w:val="000000" w:themeColor="text1"/>
                <w:kern w:val="0"/>
              </w:rPr>
              <w:t>均</w:t>
            </w:r>
            <w:r>
              <w:rPr>
                <w:rFonts w:ascii="標楷體" w:eastAsia="標楷體" w:hAnsi="標楷體" w:hint="eastAsia"/>
                <w:color w:val="000000" w:themeColor="text1"/>
                <w:kern w:val="0"/>
              </w:rPr>
              <w:t>另定期繼續審查。</w:t>
            </w:r>
          </w:p>
        </w:tc>
      </w:tr>
      <w:tr w:rsidR="00D500F1" w:rsidRPr="00CF4AE4" w:rsidTr="00E542E1">
        <w:tc>
          <w:tcPr>
            <w:tcW w:w="698" w:type="pct"/>
          </w:tcPr>
          <w:p w:rsidR="00D500F1" w:rsidRPr="008C3A6A" w:rsidRDefault="00D500F1" w:rsidP="00D500F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考察活動</w:t>
            </w:r>
          </w:p>
        </w:tc>
        <w:tc>
          <w:tcPr>
            <w:tcW w:w="798" w:type="pct"/>
          </w:tcPr>
          <w:p w:rsidR="00D500F1" w:rsidRPr="008C3A6A" w:rsidRDefault="00D500F1" w:rsidP="00D500F1">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hint="eastAsia"/>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25日（星期四</w:t>
            </w:r>
            <w:r w:rsidRPr="008C3A6A">
              <w:rPr>
                <w:rFonts w:ascii="標楷體" w:eastAsia="標楷體" w:hAnsi="標楷體" w:hint="eastAsia"/>
                <w:color w:val="000000" w:themeColor="text1"/>
                <w:spacing w:val="-20"/>
                <w:kern w:val="0"/>
              </w:rPr>
              <w:t>）</w:t>
            </w:r>
          </w:p>
        </w:tc>
        <w:tc>
          <w:tcPr>
            <w:tcW w:w="1274" w:type="pct"/>
          </w:tcPr>
          <w:p w:rsidR="00D500F1" w:rsidRPr="00F54AA9" w:rsidRDefault="00D500F1" w:rsidP="00D500F1">
            <w:pPr>
              <w:spacing w:line="300" w:lineRule="exact"/>
              <w:jc w:val="both"/>
              <w:rPr>
                <w:rFonts w:ascii="標楷體" w:eastAsia="標楷體" w:hAnsi="標楷體"/>
                <w:color w:val="000000" w:themeColor="text1"/>
                <w:kern w:val="0"/>
              </w:rPr>
            </w:pPr>
            <w:r w:rsidRPr="00D500F1">
              <w:rPr>
                <w:rFonts w:ascii="標楷體" w:eastAsia="標楷體" w:hAnsi="標楷體" w:hint="eastAsia"/>
                <w:color w:val="000000" w:themeColor="text1"/>
                <w:kern w:val="0"/>
              </w:rPr>
              <w:t>考察海洋委員會海巡署有關越界大陸船隻執法及組織人力運用現況、福建金門地方檢察署、法務部調查局福建省調查處業務概況及參訪福建金門地方法院</w:t>
            </w:r>
          </w:p>
        </w:tc>
        <w:tc>
          <w:tcPr>
            <w:tcW w:w="1099" w:type="pct"/>
          </w:tcPr>
          <w:p w:rsidR="00D500F1" w:rsidRDefault="00D500F1" w:rsidP="00F40B4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委員毓蘭</w:t>
            </w:r>
          </w:p>
          <w:p w:rsidR="00D500F1" w:rsidRDefault="00D500F1" w:rsidP="00F40B47">
            <w:pPr>
              <w:spacing w:line="300" w:lineRule="exact"/>
              <w:rPr>
                <w:rFonts w:ascii="標楷體" w:eastAsia="標楷體" w:hAnsi="標楷體"/>
                <w:color w:val="000000" w:themeColor="text1"/>
                <w:kern w:val="0"/>
              </w:rPr>
            </w:pPr>
          </w:p>
          <w:p w:rsidR="00D500F1" w:rsidRPr="00CE5C34" w:rsidRDefault="00D500F1" w:rsidP="00F40B47">
            <w:pPr>
              <w:rPr>
                <w:rFonts w:ascii="標楷體" w:eastAsia="標楷體" w:hAnsi="標楷體"/>
                <w:color w:val="000000" w:themeColor="text1"/>
                <w:kern w:val="0"/>
              </w:rPr>
            </w:pPr>
            <w:r>
              <w:rPr>
                <w:rFonts w:ascii="標楷體" w:eastAsia="標楷體" w:hAnsi="標楷體" w:hint="eastAsia"/>
                <w:color w:val="000000" w:themeColor="text1"/>
                <w:kern w:val="0"/>
              </w:rPr>
              <w:t>海洋委員會副主任委員兼海巡署署長、海巡署金馬澎分署分署長、法務部政務次長、司法院副秘書長、福建金門地方檢察署檢察長、福建金門地方法院院長、法務部調查局局</w:t>
            </w:r>
            <w:r>
              <w:rPr>
                <w:rFonts w:ascii="標楷體" w:eastAsia="標楷體" w:hAnsi="標楷體" w:hint="eastAsia"/>
                <w:color w:val="000000" w:themeColor="text1"/>
                <w:kern w:val="0"/>
              </w:rPr>
              <w:lastRenderedPageBreak/>
              <w:t>長、調查局福建省調查處處長</w:t>
            </w:r>
          </w:p>
        </w:tc>
        <w:tc>
          <w:tcPr>
            <w:tcW w:w="1131" w:type="pct"/>
          </w:tcPr>
          <w:p w:rsidR="00D500F1" w:rsidRPr="009E0C54" w:rsidRDefault="00D500F1" w:rsidP="00D500F1">
            <w:pPr>
              <w:spacing w:line="300" w:lineRule="exact"/>
              <w:jc w:val="both"/>
              <w:rPr>
                <w:rFonts w:ascii="標楷體" w:eastAsia="標楷體" w:hAnsi="標楷體"/>
                <w:color w:val="000000" w:themeColor="text1"/>
                <w:kern w:val="0"/>
              </w:rPr>
            </w:pPr>
          </w:p>
        </w:tc>
      </w:tr>
      <w:tr w:rsidR="00CF4AE4" w:rsidRPr="00CF4AE4" w:rsidTr="00E542E1">
        <w:tc>
          <w:tcPr>
            <w:tcW w:w="698" w:type="pct"/>
          </w:tcPr>
          <w:p w:rsidR="00CF4AE4" w:rsidRPr="002B06E0" w:rsidRDefault="00CF4AE4" w:rsidP="00CF4AE4">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16</w:t>
            </w:r>
            <w:r w:rsidRPr="008C3A6A">
              <w:rPr>
                <w:rFonts w:ascii="標楷體" w:eastAsia="標楷體" w:hAnsi="標楷體" w:hint="eastAsia"/>
                <w:color w:val="000000" w:themeColor="text1"/>
                <w:kern w:val="0"/>
              </w:rPr>
              <w:t>次全體委員會議</w:t>
            </w:r>
          </w:p>
        </w:tc>
        <w:tc>
          <w:tcPr>
            <w:tcW w:w="798" w:type="pct"/>
          </w:tcPr>
          <w:p w:rsidR="00CF4AE4" w:rsidRPr="00F3025D" w:rsidRDefault="00CF4AE4" w:rsidP="00CF4AE4">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110年1</w:t>
            </w:r>
            <w:r>
              <w:rPr>
                <w:rFonts w:ascii="標楷體" w:eastAsia="標楷體" w:hAnsi="標楷體"/>
                <w:color w:val="000000" w:themeColor="text1"/>
                <w:spacing w:val="-20"/>
                <w:kern w:val="0"/>
              </w:rPr>
              <w:t>1</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29</w:t>
            </w:r>
            <w:r>
              <w:rPr>
                <w:rFonts w:ascii="標楷體" w:eastAsia="標楷體" w:hAnsi="標楷體" w:hint="eastAsia"/>
                <w:color w:val="000000" w:themeColor="text1"/>
                <w:spacing w:val="-20"/>
                <w:kern w:val="0"/>
              </w:rPr>
              <w:t>日（星期一</w:t>
            </w:r>
            <w:r w:rsidRPr="008C3A6A">
              <w:rPr>
                <w:rFonts w:ascii="標楷體" w:eastAsia="標楷體" w:hAnsi="標楷體" w:hint="eastAsia"/>
                <w:color w:val="000000" w:themeColor="text1"/>
                <w:spacing w:val="-20"/>
                <w:kern w:val="0"/>
              </w:rPr>
              <w:t>）</w:t>
            </w:r>
          </w:p>
        </w:tc>
        <w:tc>
          <w:tcPr>
            <w:tcW w:w="1274" w:type="pct"/>
          </w:tcPr>
          <w:p w:rsidR="00CF4AE4" w:rsidRPr="00CF4AE4" w:rsidRDefault="00CF4AE4" w:rsidP="00CF4AE4">
            <w:pPr>
              <w:spacing w:line="300" w:lineRule="exact"/>
              <w:jc w:val="both"/>
              <w:rPr>
                <w:rFonts w:ascii="標楷體" w:eastAsia="標楷體" w:hAnsi="標楷體"/>
                <w:color w:val="000000" w:themeColor="text1"/>
                <w:kern w:val="0"/>
              </w:rPr>
            </w:pPr>
            <w:r w:rsidRPr="00CF4AE4">
              <w:rPr>
                <w:rFonts w:ascii="標楷體" w:eastAsia="標楷體" w:hAnsi="標楷體" w:hint="eastAsia"/>
                <w:color w:val="000000" w:themeColor="text1"/>
                <w:kern w:val="0"/>
              </w:rPr>
              <w:t>一、繼續併案審查（一）行政院、司法院函請審議「中華民國刑法第八十七條及第九十八條條文修正草案」、（二）委員葉毓蘭等</w:t>
            </w:r>
            <w:r w:rsidRPr="00CF4AE4">
              <w:rPr>
                <w:rFonts w:ascii="標楷體" w:eastAsia="標楷體" w:hAnsi="標楷體"/>
                <w:color w:val="000000" w:themeColor="text1"/>
                <w:kern w:val="0"/>
              </w:rPr>
              <w:t>16</w:t>
            </w:r>
            <w:r w:rsidRPr="00CF4AE4">
              <w:rPr>
                <w:rFonts w:ascii="標楷體" w:eastAsia="標楷體" w:hAnsi="標楷體" w:hint="eastAsia"/>
                <w:color w:val="000000" w:themeColor="text1"/>
                <w:kern w:val="0"/>
              </w:rPr>
              <w:t>人擬具「中華民國刑法第八十七條條文修正草案」、（三）委員萬美玲等</w:t>
            </w:r>
            <w:r w:rsidRPr="00CF4AE4">
              <w:rPr>
                <w:rFonts w:ascii="標楷體" w:eastAsia="標楷體" w:hAnsi="標楷體"/>
                <w:color w:val="000000" w:themeColor="text1"/>
                <w:kern w:val="0"/>
              </w:rPr>
              <w:t>16</w:t>
            </w:r>
            <w:r w:rsidRPr="00CF4AE4">
              <w:rPr>
                <w:rFonts w:ascii="標楷體" w:eastAsia="標楷體" w:hAnsi="標楷體" w:hint="eastAsia"/>
                <w:color w:val="000000" w:themeColor="text1"/>
                <w:kern w:val="0"/>
              </w:rPr>
              <w:t>人擬具「中華民國刑法第八十七條條文修正草案」、（四）委員謝衣鳯等</w:t>
            </w:r>
            <w:r w:rsidRPr="00CF4AE4">
              <w:rPr>
                <w:rFonts w:ascii="標楷體" w:eastAsia="標楷體" w:hAnsi="標楷體"/>
                <w:color w:val="000000" w:themeColor="text1"/>
                <w:kern w:val="0"/>
              </w:rPr>
              <w:t>20</w:t>
            </w:r>
            <w:r w:rsidRPr="00CF4AE4">
              <w:rPr>
                <w:rFonts w:ascii="標楷體" w:eastAsia="標楷體" w:hAnsi="標楷體" w:hint="eastAsia"/>
                <w:color w:val="000000" w:themeColor="text1"/>
                <w:kern w:val="0"/>
              </w:rPr>
              <w:t>人擬具「中華民國刑法第十九條及第八十七條條文修正草案」、（五）委員鄭麗文等</w:t>
            </w:r>
            <w:r w:rsidRPr="00CF4AE4">
              <w:rPr>
                <w:rFonts w:ascii="標楷體" w:eastAsia="標楷體" w:hAnsi="標楷體"/>
                <w:color w:val="000000" w:themeColor="text1"/>
                <w:kern w:val="0"/>
              </w:rPr>
              <w:t>16</w:t>
            </w:r>
            <w:r w:rsidRPr="00CF4AE4">
              <w:rPr>
                <w:rFonts w:ascii="標楷體" w:eastAsia="標楷體" w:hAnsi="標楷體" w:hint="eastAsia"/>
                <w:color w:val="000000" w:themeColor="text1"/>
                <w:kern w:val="0"/>
              </w:rPr>
              <w:t>人擬具「中華民國刑法第八十七條條文修正草案」、（六）委員孔文吉等</w:t>
            </w:r>
            <w:r w:rsidRPr="00CF4AE4">
              <w:rPr>
                <w:rFonts w:ascii="標楷體" w:eastAsia="標楷體" w:hAnsi="標楷體"/>
                <w:color w:val="000000" w:themeColor="text1"/>
                <w:kern w:val="0"/>
              </w:rPr>
              <w:t>19</w:t>
            </w:r>
            <w:r w:rsidRPr="00CF4AE4">
              <w:rPr>
                <w:rFonts w:ascii="標楷體" w:eastAsia="標楷體" w:hAnsi="標楷體" w:hint="eastAsia"/>
                <w:color w:val="000000" w:themeColor="text1"/>
                <w:kern w:val="0"/>
              </w:rPr>
              <w:t>人擬具「中華民國刑法第八十七條條文修正草案」、（七）委員魯明哲等</w:t>
            </w:r>
            <w:r w:rsidRPr="00CF4AE4">
              <w:rPr>
                <w:rFonts w:ascii="標楷體" w:eastAsia="標楷體" w:hAnsi="標楷體"/>
                <w:color w:val="000000" w:themeColor="text1"/>
                <w:kern w:val="0"/>
              </w:rPr>
              <w:t>22</w:t>
            </w:r>
            <w:r w:rsidRPr="00CF4AE4">
              <w:rPr>
                <w:rFonts w:ascii="標楷體" w:eastAsia="標楷體" w:hAnsi="標楷體" w:hint="eastAsia"/>
                <w:color w:val="000000" w:themeColor="text1"/>
                <w:kern w:val="0"/>
              </w:rPr>
              <w:t>人擬具「中華民國刑法第八十七條條文修正草案」、（八）委員鄭正鈐等16人擬具「中華民國刑法第十九條及第八十七條條文修正草案」、（九）委員邱志偉等17人擬具「中華民國刑法第八十七條條文修正草案」、（十）委員楊瓊瓔等20人擬具</w:t>
            </w:r>
            <w:r w:rsidRPr="00CF4AE4">
              <w:rPr>
                <w:rFonts w:ascii="標楷體" w:eastAsia="標楷體" w:hAnsi="標楷體" w:hint="eastAsia"/>
                <w:color w:val="000000" w:themeColor="text1"/>
                <w:kern w:val="0"/>
              </w:rPr>
              <w:lastRenderedPageBreak/>
              <w:t>「中華民國刑法第八十七條條文修正草案」、（十一）時代力量黨團擬具「中華民國刑法第八十七條及第九十八條條文修正草案」、（十二）委員李貴敏等25人擬具「中華民國刑法第八十七條條文修正草案」、（十三）委員張廖萬堅等18人擬具「中華民國刑法第十九條及第八十七條條文修正草案」、（十四）民眾黨黨團擬具「中華民國刑法第八十七條條文修正草案」、（十五）委員周春米等17人擬具「中華民國刑法第八十七條及第九十八條條文修正草案」、（十六）委員許淑華等17人擬具「中華民國刑法第八十七條及第九十八條條文修正草案」、（十七）委員高虹安等16人擬具「中華民國刑法第八十七條及第九十八條條文修正草案」及（十八）委員洪孟楷等16人擬具「中華民國刑法第八十七條條文修正草案」案。</w:t>
            </w:r>
          </w:p>
          <w:p w:rsidR="00CF4AE4" w:rsidRPr="00D500F1" w:rsidRDefault="00CF4AE4" w:rsidP="00CF4AE4">
            <w:pPr>
              <w:spacing w:line="300" w:lineRule="exact"/>
              <w:jc w:val="both"/>
              <w:rPr>
                <w:rFonts w:ascii="標楷體" w:eastAsia="標楷體" w:hAnsi="標楷體"/>
                <w:color w:val="000000" w:themeColor="text1"/>
                <w:kern w:val="0"/>
              </w:rPr>
            </w:pPr>
            <w:r w:rsidRPr="00CF4AE4">
              <w:rPr>
                <w:rFonts w:ascii="標楷體" w:eastAsia="標楷體" w:hAnsi="標楷體" w:hint="eastAsia"/>
                <w:color w:val="000000" w:themeColor="text1"/>
                <w:kern w:val="0"/>
              </w:rPr>
              <w:t>二、繼續併案審查（一）行政院函請審議「保安處分執行法</w:t>
            </w:r>
            <w:r w:rsidRPr="00CF4AE4">
              <w:rPr>
                <w:rFonts w:ascii="標楷體" w:eastAsia="標楷體" w:hAnsi="標楷體" w:hint="eastAsia"/>
                <w:color w:val="000000" w:themeColor="text1"/>
                <w:kern w:val="0"/>
              </w:rPr>
              <w:lastRenderedPageBreak/>
              <w:t>部分條文修正草案」、（二）時代力量黨團擬具「保安處分執行法部分條文修正草案」、（三）委員李貴敏等24人擬具「保安處分執行法第四條條文修正草案」、（四）委員吳玉琴等17人擬具「保安處分執行法部分條文修正草案」、（五）民眾黨黨團擬具「保安處分執行法部分條文修正草案」、（六）委員陳柏惟等17人擬具「保安處分執行法部分條文修正草案」、（七）委員許淑華等17人擬具「保安處分執行法部分條文修正草案」及（八）委員陳亭妃等19人擬具「保安處分執行法部分條文修正草案」案。</w:t>
            </w:r>
          </w:p>
        </w:tc>
        <w:tc>
          <w:tcPr>
            <w:tcW w:w="1099" w:type="pct"/>
          </w:tcPr>
          <w:p w:rsidR="00CF4AE4" w:rsidRPr="00CF4AE4" w:rsidRDefault="00CF4AE4" w:rsidP="00F40B47">
            <w:pPr>
              <w:rPr>
                <w:rFonts w:ascii="標楷體" w:eastAsia="標楷體" w:hAnsi="標楷體"/>
                <w:color w:val="000000" w:themeColor="text1"/>
                <w:kern w:val="0"/>
              </w:rPr>
            </w:pPr>
            <w:r w:rsidRPr="00CF4AE4">
              <w:rPr>
                <w:rFonts w:ascii="標楷體" w:eastAsia="標楷體" w:hAnsi="標楷體" w:hint="eastAsia"/>
                <w:color w:val="000000" w:themeColor="text1"/>
                <w:kern w:val="0"/>
              </w:rPr>
              <w:lastRenderedPageBreak/>
              <w:t>黃召集委員世杰</w:t>
            </w:r>
          </w:p>
          <w:p w:rsidR="00CF4AE4" w:rsidRDefault="00CF4AE4" w:rsidP="00F40B47">
            <w:pPr>
              <w:spacing w:line="300" w:lineRule="exact"/>
              <w:rPr>
                <w:rFonts w:ascii="標楷體" w:eastAsia="標楷體" w:hAnsi="標楷體"/>
                <w:color w:val="000000" w:themeColor="text1"/>
                <w:kern w:val="0"/>
              </w:rPr>
            </w:pPr>
          </w:p>
          <w:p w:rsidR="00CF4AE4" w:rsidRPr="00A80745" w:rsidRDefault="00CF4AE4" w:rsidP="00F40B47">
            <w:pPr>
              <w:spacing w:line="300" w:lineRule="exact"/>
              <w:rPr>
                <w:rFonts w:ascii="標楷體" w:eastAsia="標楷體" w:hAnsi="標楷體"/>
                <w:color w:val="000000" w:themeColor="text1"/>
                <w:kern w:val="0"/>
              </w:rPr>
            </w:pPr>
            <w:r w:rsidRPr="00CF4AE4">
              <w:rPr>
                <w:rFonts w:ascii="標楷體" w:eastAsia="標楷體" w:hAnsi="標楷體" w:hint="eastAsia"/>
                <w:color w:val="000000" w:themeColor="text1"/>
                <w:kern w:val="0"/>
              </w:rPr>
              <w:t>法務部部長、司法院秘書長、衛生福利部、教育部、勞動部、內政部、內政部警政署</w:t>
            </w:r>
          </w:p>
        </w:tc>
        <w:tc>
          <w:tcPr>
            <w:tcW w:w="1131" w:type="pct"/>
          </w:tcPr>
          <w:p w:rsidR="00CF4AE4" w:rsidRPr="009E0C54" w:rsidRDefault="004636F0" w:rsidP="004636F0">
            <w:pPr>
              <w:spacing w:line="300" w:lineRule="exact"/>
              <w:jc w:val="both"/>
              <w:rPr>
                <w:rFonts w:ascii="標楷體" w:eastAsia="標楷體" w:hAnsi="標楷體"/>
                <w:color w:val="000000" w:themeColor="text1"/>
                <w:kern w:val="0"/>
              </w:rPr>
            </w:pPr>
            <w:r w:rsidRPr="004636F0">
              <w:rPr>
                <w:rFonts w:ascii="標楷體" w:eastAsia="標楷體" w:hAnsi="標楷體" w:hint="eastAsia"/>
                <w:color w:val="000000" w:themeColor="text1"/>
                <w:kern w:val="0"/>
              </w:rPr>
              <w:t>第</w:t>
            </w:r>
            <w:r>
              <w:rPr>
                <w:rFonts w:ascii="標楷體" w:eastAsia="標楷體" w:hAnsi="標楷體" w:hint="eastAsia"/>
                <w:color w:val="000000" w:themeColor="text1"/>
                <w:kern w:val="0"/>
              </w:rPr>
              <w:t>一</w:t>
            </w:r>
            <w:r w:rsidRPr="004636F0">
              <w:rPr>
                <w:rFonts w:ascii="標楷體" w:eastAsia="標楷體" w:hAnsi="標楷體" w:hint="eastAsia"/>
                <w:color w:val="000000" w:themeColor="text1"/>
                <w:kern w:val="0"/>
              </w:rPr>
              <w:t>案及第二案審查完竣，均須交由黨團協商。</w:t>
            </w:r>
          </w:p>
        </w:tc>
      </w:tr>
      <w:tr w:rsidR="007063EC" w:rsidRPr="00CF4AE4" w:rsidTr="00E542E1">
        <w:tc>
          <w:tcPr>
            <w:tcW w:w="698" w:type="pct"/>
          </w:tcPr>
          <w:p w:rsidR="007063EC" w:rsidRPr="002B06E0" w:rsidRDefault="007063EC" w:rsidP="007063EC">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17</w:t>
            </w:r>
            <w:r w:rsidRPr="008C3A6A">
              <w:rPr>
                <w:rFonts w:ascii="標楷體" w:eastAsia="標楷體" w:hAnsi="標楷體" w:hint="eastAsia"/>
                <w:color w:val="000000" w:themeColor="text1"/>
                <w:kern w:val="0"/>
              </w:rPr>
              <w:t>次全體委員會議</w:t>
            </w:r>
          </w:p>
        </w:tc>
        <w:tc>
          <w:tcPr>
            <w:tcW w:w="798" w:type="pct"/>
          </w:tcPr>
          <w:p w:rsidR="007063EC" w:rsidRPr="00F3025D" w:rsidRDefault="007063EC" w:rsidP="007063EC">
            <w:pPr>
              <w:spacing w:line="300" w:lineRule="exact"/>
              <w:jc w:val="both"/>
              <w:rPr>
                <w:rFonts w:ascii="標楷體" w:eastAsia="標楷體" w:hAnsi="標楷體"/>
                <w:color w:val="000000" w:themeColor="text1"/>
                <w:spacing w:val="-20"/>
                <w:kern w:val="0"/>
              </w:rPr>
            </w:pPr>
            <w:r w:rsidRPr="008C3A6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8C3A6A">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w:t>
            </w:r>
            <w:r>
              <w:rPr>
                <w:rFonts w:ascii="標楷體" w:eastAsia="標楷體" w:hAnsi="標楷體" w:hint="eastAsia"/>
                <w:color w:val="000000" w:themeColor="text1"/>
                <w:spacing w:val="-20"/>
                <w:kern w:val="0"/>
              </w:rPr>
              <w:t>日、2日（星期三、四兩天一次會</w:t>
            </w:r>
            <w:r w:rsidRPr="008C3A6A">
              <w:rPr>
                <w:rFonts w:ascii="標楷體" w:eastAsia="標楷體" w:hAnsi="標楷體" w:hint="eastAsia"/>
                <w:color w:val="000000" w:themeColor="text1"/>
                <w:spacing w:val="-20"/>
                <w:kern w:val="0"/>
              </w:rPr>
              <w:t>）</w:t>
            </w:r>
          </w:p>
        </w:tc>
        <w:tc>
          <w:tcPr>
            <w:tcW w:w="1274" w:type="pct"/>
          </w:tcPr>
          <w:p w:rsidR="001544A6" w:rsidRPr="001544A6" w:rsidRDefault="001544A6" w:rsidP="001544A6">
            <w:pPr>
              <w:spacing w:line="300" w:lineRule="exact"/>
              <w:jc w:val="both"/>
              <w:rPr>
                <w:rFonts w:ascii="標楷體" w:eastAsia="標楷體" w:hAnsi="標楷體"/>
                <w:color w:val="000000" w:themeColor="text1"/>
                <w:kern w:val="0"/>
              </w:rPr>
            </w:pPr>
            <w:r w:rsidRPr="001544A6">
              <w:rPr>
                <w:rFonts w:ascii="標楷體" w:eastAsia="標楷體" w:hAnsi="標楷體" w:hint="eastAsia"/>
                <w:color w:val="000000" w:themeColor="text1"/>
                <w:kern w:val="0"/>
              </w:rPr>
              <w:t>一、邀請司法院秘書長列席說明立法計畫，並備質詢。</w:t>
            </w:r>
          </w:p>
          <w:p w:rsidR="001544A6" w:rsidRPr="001544A6" w:rsidRDefault="001544A6" w:rsidP="001544A6">
            <w:pPr>
              <w:spacing w:line="300" w:lineRule="exact"/>
              <w:jc w:val="both"/>
              <w:rPr>
                <w:rFonts w:ascii="標楷體" w:eastAsia="標楷體" w:hAnsi="標楷體"/>
                <w:color w:val="000000" w:themeColor="text1"/>
                <w:kern w:val="0"/>
              </w:rPr>
            </w:pPr>
            <w:r w:rsidRPr="001544A6">
              <w:rPr>
                <w:rFonts w:ascii="標楷體" w:eastAsia="標楷體" w:hAnsi="標楷體" w:hint="eastAsia"/>
                <w:color w:val="000000" w:themeColor="text1"/>
                <w:kern w:val="0"/>
              </w:rPr>
              <w:t>二、審查111年度中央政府總預算案關於司法院及所屬主管收支部分。</w:t>
            </w:r>
          </w:p>
          <w:p w:rsidR="007063EC" w:rsidRPr="00CF4AE4" w:rsidRDefault="001544A6" w:rsidP="001544A6">
            <w:pPr>
              <w:spacing w:line="300" w:lineRule="exact"/>
              <w:jc w:val="both"/>
              <w:rPr>
                <w:rFonts w:ascii="標楷體" w:eastAsia="標楷體" w:hAnsi="標楷體"/>
                <w:color w:val="000000" w:themeColor="text1"/>
                <w:kern w:val="0"/>
              </w:rPr>
            </w:pPr>
            <w:r w:rsidRPr="001544A6">
              <w:rPr>
                <w:rFonts w:ascii="標楷體" w:eastAsia="標楷體" w:hAnsi="標楷體" w:hint="eastAsia"/>
                <w:color w:val="000000" w:themeColor="text1"/>
                <w:kern w:val="0"/>
              </w:rPr>
              <w:t>三、審查司法院函送財團法人法律扶助基金會111年度預算書案。</w:t>
            </w:r>
          </w:p>
        </w:tc>
        <w:tc>
          <w:tcPr>
            <w:tcW w:w="1099" w:type="pct"/>
          </w:tcPr>
          <w:p w:rsidR="001544A6" w:rsidRPr="001544A6" w:rsidRDefault="001544A6" w:rsidP="00F40B47">
            <w:pPr>
              <w:rPr>
                <w:rFonts w:ascii="標楷體" w:eastAsia="標楷體" w:hAnsi="標楷體"/>
                <w:color w:val="000000" w:themeColor="text1"/>
                <w:kern w:val="0"/>
              </w:rPr>
            </w:pPr>
            <w:r w:rsidRPr="001544A6">
              <w:rPr>
                <w:rFonts w:ascii="標楷體" w:eastAsia="標楷體" w:hAnsi="標楷體" w:hint="eastAsia"/>
                <w:color w:val="000000" w:themeColor="text1"/>
                <w:kern w:val="0"/>
              </w:rPr>
              <w:t>黃召集委員世杰</w:t>
            </w:r>
          </w:p>
          <w:p w:rsidR="007063EC" w:rsidRDefault="007063EC" w:rsidP="00F40B47">
            <w:pPr>
              <w:rPr>
                <w:rFonts w:ascii="標楷體" w:eastAsia="標楷體" w:hAnsi="標楷體"/>
                <w:color w:val="000000" w:themeColor="text1"/>
                <w:kern w:val="0"/>
              </w:rPr>
            </w:pPr>
          </w:p>
          <w:p w:rsidR="001544A6" w:rsidRPr="00CF4AE4" w:rsidRDefault="001544A6" w:rsidP="00F40B47">
            <w:pPr>
              <w:rPr>
                <w:rFonts w:ascii="標楷體" w:eastAsia="標楷體" w:hAnsi="標楷體"/>
                <w:color w:val="000000" w:themeColor="text1"/>
                <w:kern w:val="0"/>
              </w:rPr>
            </w:pPr>
            <w:r w:rsidRPr="001544A6">
              <w:rPr>
                <w:rFonts w:ascii="標楷體" w:eastAsia="標楷體" w:hAnsi="標楷體" w:hint="eastAsia"/>
                <w:color w:val="000000" w:themeColor="text1"/>
                <w:kern w:val="0"/>
              </w:rPr>
              <w:t>司法院秘書長及司法院所屬機關首長、財團法人法律扶助基金會董事長、行政院主計總處</w:t>
            </w:r>
          </w:p>
        </w:tc>
        <w:tc>
          <w:tcPr>
            <w:tcW w:w="1131" w:type="pct"/>
          </w:tcPr>
          <w:p w:rsidR="007063EC" w:rsidRPr="004636F0" w:rsidRDefault="004D0202" w:rsidP="007063EC">
            <w:pPr>
              <w:spacing w:line="300" w:lineRule="exact"/>
              <w:jc w:val="both"/>
              <w:rPr>
                <w:rFonts w:ascii="標楷體" w:eastAsia="標楷體" w:hAnsi="標楷體"/>
                <w:color w:val="000000" w:themeColor="text1"/>
                <w:kern w:val="0"/>
              </w:rPr>
            </w:pPr>
            <w:r w:rsidRPr="004D0202">
              <w:rPr>
                <w:rFonts w:ascii="標楷體" w:eastAsia="標楷體" w:hAnsi="標楷體" w:hint="eastAsia"/>
                <w:color w:val="000000" w:themeColor="text1"/>
                <w:kern w:val="0"/>
              </w:rPr>
              <w:t>第一案報告及詢答完畢；第二案及第三案審查完竣，均須交由黨團協商。</w:t>
            </w:r>
          </w:p>
        </w:tc>
      </w:tr>
      <w:tr w:rsidR="005809F2" w:rsidRPr="00CF4AE4" w:rsidTr="00E542E1">
        <w:tc>
          <w:tcPr>
            <w:tcW w:w="698" w:type="pct"/>
          </w:tcPr>
          <w:p w:rsidR="005809F2" w:rsidRPr="005809F2" w:rsidRDefault="005809F2" w:rsidP="007063EC">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18</w:t>
            </w:r>
            <w:r w:rsidRPr="008C3A6A">
              <w:rPr>
                <w:rFonts w:ascii="標楷體" w:eastAsia="標楷體" w:hAnsi="標楷體" w:hint="eastAsia"/>
                <w:color w:val="000000" w:themeColor="text1"/>
                <w:kern w:val="0"/>
              </w:rPr>
              <w:t>次全體委員會議</w:t>
            </w:r>
          </w:p>
        </w:tc>
        <w:tc>
          <w:tcPr>
            <w:tcW w:w="798" w:type="pct"/>
          </w:tcPr>
          <w:p w:rsidR="005809F2" w:rsidRPr="008C3A6A" w:rsidRDefault="005809F2" w:rsidP="005809F2">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6</w:t>
            </w:r>
            <w:r w:rsidRPr="005809F2">
              <w:rPr>
                <w:rFonts w:ascii="標楷體" w:eastAsia="標楷體" w:hAnsi="標楷體" w:hint="eastAsia"/>
                <w:color w:val="000000" w:themeColor="text1"/>
                <w:spacing w:val="-20"/>
                <w:kern w:val="0"/>
              </w:rPr>
              <w:t>日（星期一）</w:t>
            </w:r>
          </w:p>
        </w:tc>
        <w:tc>
          <w:tcPr>
            <w:tcW w:w="1274" w:type="pct"/>
          </w:tcPr>
          <w:p w:rsidR="005809F2" w:rsidRPr="001544A6" w:rsidRDefault="003D409F" w:rsidP="001544A6">
            <w:pPr>
              <w:spacing w:line="300" w:lineRule="exact"/>
              <w:jc w:val="both"/>
              <w:rPr>
                <w:rFonts w:ascii="標楷體" w:eastAsia="標楷體" w:hAnsi="標楷體"/>
                <w:color w:val="000000" w:themeColor="text1"/>
                <w:kern w:val="0"/>
              </w:rPr>
            </w:pPr>
            <w:r w:rsidRPr="003D409F">
              <w:rPr>
                <w:rFonts w:ascii="標楷體" w:eastAsia="標楷體" w:hAnsi="標楷體" w:hint="eastAsia"/>
                <w:color w:val="000000" w:themeColor="text1"/>
                <w:kern w:val="0"/>
              </w:rPr>
              <w:t>邀請法務部部長、法務部調查局局長、法務部廉政署署長、最高檢察署檢察總</w:t>
            </w:r>
            <w:r w:rsidRPr="003D409F">
              <w:rPr>
                <w:rFonts w:ascii="標楷體" w:eastAsia="標楷體" w:hAnsi="標楷體" w:hint="eastAsia"/>
                <w:color w:val="000000" w:themeColor="text1"/>
                <w:kern w:val="0"/>
              </w:rPr>
              <w:lastRenderedPageBreak/>
              <w:t>長、臺灣高等檢察署檢察長、臺灣臺中地方檢察署檢察長、內政部部長、內政部警政署署長、司法院秘書長、中央選舉委員會主任委員列席就「司法不可雙標，行政必須中立─選舉、公投政治偵辦爭議」進行專題報告，並備質詢。</w:t>
            </w:r>
          </w:p>
        </w:tc>
        <w:tc>
          <w:tcPr>
            <w:tcW w:w="1099" w:type="pct"/>
          </w:tcPr>
          <w:p w:rsidR="003D409F" w:rsidRPr="003D409F" w:rsidRDefault="003D409F" w:rsidP="00F40B47">
            <w:pPr>
              <w:rPr>
                <w:rFonts w:ascii="標楷體" w:eastAsia="標楷體" w:hAnsi="標楷體"/>
                <w:color w:val="000000" w:themeColor="text1"/>
                <w:kern w:val="0"/>
              </w:rPr>
            </w:pPr>
            <w:r w:rsidRPr="003D409F">
              <w:rPr>
                <w:rFonts w:ascii="標楷體" w:eastAsia="標楷體" w:hAnsi="標楷體" w:hint="eastAsia"/>
                <w:color w:val="000000" w:themeColor="text1"/>
                <w:kern w:val="0"/>
              </w:rPr>
              <w:lastRenderedPageBreak/>
              <w:t>葉召集委員毓蘭</w:t>
            </w:r>
          </w:p>
          <w:p w:rsidR="005809F2" w:rsidRDefault="005809F2" w:rsidP="00F40B47">
            <w:pPr>
              <w:rPr>
                <w:rFonts w:ascii="標楷體" w:eastAsia="標楷體" w:hAnsi="標楷體"/>
                <w:color w:val="000000" w:themeColor="text1"/>
                <w:kern w:val="0"/>
              </w:rPr>
            </w:pPr>
          </w:p>
          <w:p w:rsidR="003D409F" w:rsidRPr="001544A6" w:rsidRDefault="003D409F" w:rsidP="00F40B47">
            <w:pPr>
              <w:spacing w:line="300" w:lineRule="exact"/>
              <w:rPr>
                <w:rFonts w:ascii="標楷體" w:eastAsia="標楷體" w:hAnsi="標楷體"/>
                <w:color w:val="000000" w:themeColor="text1"/>
                <w:kern w:val="0"/>
              </w:rPr>
            </w:pPr>
            <w:r w:rsidRPr="003D409F">
              <w:rPr>
                <w:rFonts w:ascii="標楷體" w:eastAsia="標楷體" w:hAnsi="標楷體" w:hint="eastAsia"/>
                <w:color w:val="000000" w:themeColor="text1"/>
                <w:kern w:val="0"/>
              </w:rPr>
              <w:t>法務部部長、法</w:t>
            </w:r>
            <w:r w:rsidRPr="003D409F">
              <w:rPr>
                <w:rFonts w:ascii="標楷體" w:eastAsia="標楷體" w:hAnsi="標楷體" w:hint="eastAsia"/>
                <w:color w:val="000000" w:themeColor="text1"/>
                <w:kern w:val="0"/>
              </w:rPr>
              <w:lastRenderedPageBreak/>
              <w:t>務部調查局局長、法務部廉政署署長、最高檢察署檢察總長、臺灣高等檢察署檢察長、臺灣臺中地方檢察署檢察長、內政部部長、內政部警政署署長、司法院秘書長、中央選舉委員會主任委員</w:t>
            </w:r>
          </w:p>
        </w:tc>
        <w:tc>
          <w:tcPr>
            <w:tcW w:w="1131" w:type="pct"/>
          </w:tcPr>
          <w:p w:rsidR="005809F2" w:rsidRPr="004D0202" w:rsidRDefault="005809F2" w:rsidP="007063EC">
            <w:pPr>
              <w:spacing w:line="300" w:lineRule="exact"/>
              <w:jc w:val="both"/>
              <w:rPr>
                <w:rFonts w:ascii="標楷體" w:eastAsia="標楷體" w:hAnsi="標楷體"/>
                <w:color w:val="000000" w:themeColor="text1"/>
                <w:kern w:val="0"/>
              </w:rPr>
            </w:pPr>
          </w:p>
        </w:tc>
      </w:tr>
      <w:tr w:rsidR="000D4DD5" w:rsidRPr="00CF4AE4" w:rsidTr="00E542E1">
        <w:tc>
          <w:tcPr>
            <w:tcW w:w="698" w:type="pct"/>
          </w:tcPr>
          <w:p w:rsidR="000D4DD5" w:rsidRPr="00995BA1" w:rsidRDefault="000D4DD5" w:rsidP="000D4DD5">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0D4DD5" w:rsidRPr="00C2440A" w:rsidRDefault="000D4DD5" w:rsidP="000D4DD5">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C2440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8日（星期三</w:t>
            </w:r>
            <w:r w:rsidRPr="00C2440A">
              <w:rPr>
                <w:rFonts w:ascii="標楷體" w:eastAsia="標楷體" w:hAnsi="標楷體" w:hint="eastAsia"/>
                <w:color w:val="000000" w:themeColor="text1"/>
                <w:spacing w:val="-20"/>
                <w:kern w:val="0"/>
              </w:rPr>
              <w:t>）</w:t>
            </w:r>
          </w:p>
        </w:tc>
        <w:tc>
          <w:tcPr>
            <w:tcW w:w="1274" w:type="pct"/>
          </w:tcPr>
          <w:p w:rsidR="000D4DD5" w:rsidRPr="003D409F" w:rsidRDefault="00881561" w:rsidP="000D4DD5">
            <w:pPr>
              <w:spacing w:line="300" w:lineRule="exact"/>
              <w:jc w:val="both"/>
              <w:rPr>
                <w:rFonts w:ascii="標楷體" w:eastAsia="標楷體" w:hAnsi="標楷體"/>
                <w:color w:val="000000" w:themeColor="text1"/>
                <w:kern w:val="0"/>
              </w:rPr>
            </w:pPr>
            <w:r w:rsidRPr="00881561">
              <w:rPr>
                <w:rFonts w:ascii="標楷體" w:eastAsia="標楷體" w:hAnsi="標楷體" w:hint="eastAsia"/>
                <w:color w:val="000000" w:themeColor="text1"/>
                <w:kern w:val="0"/>
              </w:rPr>
              <w:t>「從核四安全談揭弊者保護制度，落實廉能政府及行政中立」公聽會</w:t>
            </w:r>
          </w:p>
        </w:tc>
        <w:tc>
          <w:tcPr>
            <w:tcW w:w="1099" w:type="pct"/>
          </w:tcPr>
          <w:p w:rsidR="00881561" w:rsidRPr="00881561" w:rsidRDefault="00881561" w:rsidP="00F40B47">
            <w:pPr>
              <w:rPr>
                <w:rFonts w:ascii="標楷體" w:eastAsia="標楷體" w:hAnsi="標楷體"/>
                <w:color w:val="000000" w:themeColor="text1"/>
                <w:kern w:val="0"/>
              </w:rPr>
            </w:pPr>
            <w:r w:rsidRPr="00881561">
              <w:rPr>
                <w:rFonts w:ascii="標楷體" w:eastAsia="標楷體" w:hAnsi="標楷體" w:hint="eastAsia"/>
                <w:color w:val="000000" w:themeColor="text1"/>
                <w:kern w:val="0"/>
              </w:rPr>
              <w:t>葉召集委員毓蘭</w:t>
            </w:r>
          </w:p>
          <w:p w:rsidR="000D4DD5" w:rsidRDefault="000D4DD5" w:rsidP="00F40B47">
            <w:pPr>
              <w:rPr>
                <w:rFonts w:ascii="標楷體" w:eastAsia="標楷體" w:hAnsi="標楷體"/>
                <w:color w:val="000000" w:themeColor="text1"/>
                <w:kern w:val="0"/>
              </w:rPr>
            </w:pPr>
          </w:p>
          <w:p w:rsidR="00881561" w:rsidRPr="003D409F" w:rsidRDefault="00881561" w:rsidP="00F40B47">
            <w:pPr>
              <w:rPr>
                <w:rFonts w:ascii="標楷體" w:eastAsia="標楷體" w:hAnsi="標楷體"/>
                <w:color w:val="000000" w:themeColor="text1"/>
                <w:kern w:val="0"/>
              </w:rPr>
            </w:pPr>
            <w:r w:rsidRPr="00881561">
              <w:rPr>
                <w:rFonts w:ascii="標楷體" w:eastAsia="標楷體" w:hAnsi="標楷體" w:hint="eastAsia"/>
                <w:color w:val="000000" w:themeColor="text1"/>
                <w:kern w:val="0"/>
              </w:rPr>
              <w:t>法務部部長、銓敘部部長、經濟部部長、行政院原子能委員會主任委員、行政院人事行政總處人事長、法務部廉政署署長、台灣電力股份有限公司董事長</w:t>
            </w:r>
          </w:p>
        </w:tc>
        <w:tc>
          <w:tcPr>
            <w:tcW w:w="1131" w:type="pct"/>
          </w:tcPr>
          <w:p w:rsidR="000D4DD5" w:rsidRPr="004D0202" w:rsidRDefault="000D4DD5" w:rsidP="000D4DD5">
            <w:pPr>
              <w:spacing w:line="300" w:lineRule="exact"/>
              <w:jc w:val="both"/>
              <w:rPr>
                <w:rFonts w:ascii="標楷體" w:eastAsia="標楷體" w:hAnsi="標楷體"/>
                <w:color w:val="000000" w:themeColor="text1"/>
                <w:kern w:val="0"/>
              </w:rPr>
            </w:pPr>
          </w:p>
        </w:tc>
      </w:tr>
      <w:tr w:rsidR="00C60735" w:rsidRPr="00CF4AE4" w:rsidTr="00E542E1">
        <w:tc>
          <w:tcPr>
            <w:tcW w:w="698" w:type="pct"/>
          </w:tcPr>
          <w:p w:rsidR="00C60735" w:rsidRPr="005809F2" w:rsidRDefault="00C60735" w:rsidP="00C60735">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19</w:t>
            </w:r>
            <w:r w:rsidRPr="008C3A6A">
              <w:rPr>
                <w:rFonts w:ascii="標楷體" w:eastAsia="標楷體" w:hAnsi="標楷體" w:hint="eastAsia"/>
                <w:color w:val="000000" w:themeColor="text1"/>
                <w:kern w:val="0"/>
              </w:rPr>
              <w:t>次全體委員會議</w:t>
            </w:r>
          </w:p>
        </w:tc>
        <w:tc>
          <w:tcPr>
            <w:tcW w:w="798" w:type="pct"/>
          </w:tcPr>
          <w:p w:rsidR="00C60735" w:rsidRPr="008C3A6A" w:rsidRDefault="00C60735" w:rsidP="003D7249">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sidR="003D7249">
              <w:rPr>
                <w:rFonts w:ascii="標楷體" w:eastAsia="標楷體" w:hAnsi="標楷體" w:hint="eastAsia"/>
                <w:color w:val="000000" w:themeColor="text1"/>
                <w:spacing w:val="-20"/>
                <w:kern w:val="0"/>
              </w:rPr>
              <w:t>9日（星期四</w:t>
            </w:r>
            <w:r w:rsidRPr="005809F2">
              <w:rPr>
                <w:rFonts w:ascii="標楷體" w:eastAsia="標楷體" w:hAnsi="標楷體" w:hint="eastAsia"/>
                <w:color w:val="000000" w:themeColor="text1"/>
                <w:spacing w:val="-20"/>
                <w:kern w:val="0"/>
              </w:rPr>
              <w:t>）</w:t>
            </w:r>
          </w:p>
        </w:tc>
        <w:tc>
          <w:tcPr>
            <w:tcW w:w="1274" w:type="pct"/>
          </w:tcPr>
          <w:p w:rsidR="00C60735" w:rsidRPr="00881561" w:rsidRDefault="00C60735" w:rsidP="00C60735">
            <w:pPr>
              <w:spacing w:line="300" w:lineRule="exact"/>
              <w:jc w:val="both"/>
              <w:rPr>
                <w:rFonts w:ascii="標楷體" w:eastAsia="標楷體" w:hAnsi="標楷體"/>
                <w:color w:val="000000" w:themeColor="text1"/>
                <w:kern w:val="0"/>
              </w:rPr>
            </w:pPr>
            <w:r w:rsidRPr="00C60735">
              <w:rPr>
                <w:rFonts w:ascii="標楷體" w:eastAsia="標楷體" w:hAnsi="標楷體" w:hint="eastAsia"/>
                <w:color w:val="000000" w:themeColor="text1"/>
                <w:kern w:val="0"/>
              </w:rPr>
              <w:t>邀請法務部部長、法務部調查局局長、國家安全局局長、國家安全會議秘書長、內政部部長、內政部警政署署長、國家通訊傳播委員會主任委員列席就「網軍亂台及名嘴辦案的國安危機」進行專題報告，並備質詢。</w:t>
            </w:r>
          </w:p>
        </w:tc>
        <w:tc>
          <w:tcPr>
            <w:tcW w:w="1099" w:type="pct"/>
          </w:tcPr>
          <w:p w:rsidR="00C60735" w:rsidRPr="00881561" w:rsidRDefault="00C60735" w:rsidP="00F40B47">
            <w:pPr>
              <w:rPr>
                <w:rFonts w:ascii="標楷體" w:eastAsia="標楷體" w:hAnsi="標楷體"/>
                <w:color w:val="000000" w:themeColor="text1"/>
                <w:kern w:val="0"/>
              </w:rPr>
            </w:pPr>
            <w:r w:rsidRPr="00881561">
              <w:rPr>
                <w:rFonts w:ascii="標楷體" w:eastAsia="標楷體" w:hAnsi="標楷體" w:hint="eastAsia"/>
                <w:color w:val="000000" w:themeColor="text1"/>
                <w:kern w:val="0"/>
              </w:rPr>
              <w:t>葉召集委員毓蘭</w:t>
            </w:r>
          </w:p>
          <w:p w:rsidR="00C60735" w:rsidRDefault="00C60735" w:rsidP="00F40B47">
            <w:pPr>
              <w:rPr>
                <w:rFonts w:ascii="標楷體" w:eastAsia="標楷體" w:hAnsi="標楷體"/>
                <w:color w:val="000000" w:themeColor="text1"/>
                <w:kern w:val="0"/>
              </w:rPr>
            </w:pPr>
          </w:p>
          <w:p w:rsidR="00C60735" w:rsidRPr="00881561" w:rsidRDefault="00C60735" w:rsidP="00F40B47">
            <w:pPr>
              <w:rPr>
                <w:rFonts w:ascii="標楷體" w:eastAsia="標楷體" w:hAnsi="標楷體"/>
                <w:color w:val="000000" w:themeColor="text1"/>
                <w:kern w:val="0"/>
              </w:rPr>
            </w:pPr>
            <w:r w:rsidRPr="00C60735">
              <w:rPr>
                <w:rFonts w:ascii="標楷體" w:eastAsia="標楷體" w:hAnsi="標楷體" w:hint="eastAsia"/>
                <w:color w:val="000000" w:themeColor="text1"/>
                <w:kern w:val="0"/>
              </w:rPr>
              <w:t>法務部部長、法務部調查局局長、國家安全局局長、國家安全會議秘書長、內政部部長、內政部警政署署長、國家通訊傳播委員會主任委員</w:t>
            </w:r>
          </w:p>
        </w:tc>
        <w:tc>
          <w:tcPr>
            <w:tcW w:w="1131" w:type="pct"/>
          </w:tcPr>
          <w:p w:rsidR="00C60735" w:rsidRPr="004D0202" w:rsidRDefault="00C10AF3" w:rsidP="00C60735">
            <w:pPr>
              <w:spacing w:line="300" w:lineRule="exact"/>
              <w:jc w:val="both"/>
              <w:rPr>
                <w:rFonts w:ascii="標楷體" w:eastAsia="標楷體" w:hAnsi="標楷體"/>
                <w:color w:val="000000" w:themeColor="text1"/>
                <w:kern w:val="0"/>
              </w:rPr>
            </w:pPr>
            <w:r w:rsidRPr="00C10AF3">
              <w:rPr>
                <w:rFonts w:ascii="標楷體" w:eastAsia="標楷體" w:hAnsi="標楷體" w:hint="eastAsia"/>
                <w:color w:val="000000" w:themeColor="text1"/>
                <w:kern w:val="0"/>
              </w:rPr>
              <w:t>報告及詢答完畢。</w:t>
            </w:r>
          </w:p>
        </w:tc>
      </w:tr>
    </w:tbl>
    <w:p w:rsidR="0057023C" w:rsidRDefault="0057023C">
      <w:r>
        <w:br w:type="page"/>
      </w:r>
    </w:p>
    <w:p w:rsidR="0057023C" w:rsidRDefault="0057023C"/>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49"/>
        <w:gridCol w:w="1428"/>
        <w:gridCol w:w="2280"/>
        <w:gridCol w:w="1967"/>
        <w:gridCol w:w="2024"/>
      </w:tblGrid>
      <w:tr w:rsidR="0057023C" w:rsidRPr="00CF4AE4" w:rsidTr="00E542E1">
        <w:tc>
          <w:tcPr>
            <w:tcW w:w="698" w:type="pct"/>
          </w:tcPr>
          <w:p w:rsidR="0057023C" w:rsidRPr="008C3A6A" w:rsidRDefault="0057023C" w:rsidP="0057023C">
            <w:pPr>
              <w:spacing w:line="300" w:lineRule="exact"/>
              <w:jc w:val="both"/>
              <w:rPr>
                <w:rFonts w:ascii="標楷體" w:eastAsia="標楷體" w:hAnsi="標楷體"/>
                <w:color w:val="000000" w:themeColor="text1"/>
                <w:kern w:val="0"/>
              </w:rPr>
            </w:pPr>
            <w:r w:rsidRPr="0057023C">
              <w:rPr>
                <w:rFonts w:ascii="標楷體" w:eastAsia="標楷體" w:hAnsi="標楷體" w:hint="eastAsia"/>
                <w:color w:val="000000" w:themeColor="text1"/>
                <w:kern w:val="0"/>
              </w:rPr>
              <w:t>司法及法制、外交及國防委員會第1次聯席會議</w:t>
            </w:r>
          </w:p>
        </w:tc>
        <w:tc>
          <w:tcPr>
            <w:tcW w:w="798" w:type="pct"/>
          </w:tcPr>
          <w:p w:rsidR="0057023C" w:rsidRPr="005809F2" w:rsidRDefault="0057023C" w:rsidP="00C60735">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13日（星期一</w:t>
            </w:r>
            <w:r w:rsidRPr="005809F2">
              <w:rPr>
                <w:rFonts w:ascii="標楷體" w:eastAsia="標楷體" w:hAnsi="標楷體" w:hint="eastAsia"/>
                <w:color w:val="000000" w:themeColor="text1"/>
                <w:spacing w:val="-20"/>
                <w:kern w:val="0"/>
              </w:rPr>
              <w:t>）</w:t>
            </w:r>
          </w:p>
        </w:tc>
        <w:tc>
          <w:tcPr>
            <w:tcW w:w="1274" w:type="pct"/>
          </w:tcPr>
          <w:p w:rsidR="0057023C" w:rsidRPr="0057023C" w:rsidRDefault="0057023C" w:rsidP="0057023C">
            <w:pPr>
              <w:spacing w:line="300" w:lineRule="exact"/>
              <w:jc w:val="both"/>
              <w:rPr>
                <w:rFonts w:ascii="標楷體" w:eastAsia="標楷體" w:hAnsi="標楷體"/>
                <w:color w:val="000000" w:themeColor="text1"/>
                <w:kern w:val="0"/>
              </w:rPr>
            </w:pPr>
            <w:r w:rsidRPr="0057023C">
              <w:rPr>
                <w:rFonts w:ascii="標楷體" w:eastAsia="標楷體" w:hAnsi="標楷體" w:hint="eastAsia"/>
                <w:color w:val="000000" w:themeColor="text1"/>
                <w:kern w:val="0"/>
              </w:rPr>
              <w:t>一、併案審查（一）行政院函請審</w:t>
            </w:r>
            <w:r>
              <w:rPr>
                <w:rFonts w:ascii="標楷體" w:eastAsia="標楷體" w:hAnsi="標楷體" w:hint="eastAsia"/>
                <w:color w:val="000000" w:themeColor="text1"/>
                <w:kern w:val="0"/>
              </w:rPr>
              <w:t>議「陸海空軍服制條例增訂第九條之一條文及第二條附圖修正草案」案及</w:t>
            </w:r>
            <w:r w:rsidRPr="0057023C">
              <w:rPr>
                <w:rFonts w:ascii="標楷體" w:eastAsia="標楷體" w:hAnsi="標楷體" w:hint="eastAsia"/>
                <w:color w:val="000000" w:themeColor="text1"/>
                <w:kern w:val="0"/>
              </w:rPr>
              <w:t>（二）委員蔡適應等16人擬具「陸海空軍服制條例增訂第九條之一條文草案」案。</w:t>
            </w:r>
          </w:p>
          <w:p w:rsidR="0057023C" w:rsidRPr="00C60735" w:rsidRDefault="0057023C" w:rsidP="0057023C">
            <w:pPr>
              <w:spacing w:line="300" w:lineRule="exact"/>
              <w:jc w:val="both"/>
              <w:rPr>
                <w:rFonts w:ascii="標楷體" w:eastAsia="標楷體" w:hAnsi="標楷體"/>
                <w:color w:val="000000" w:themeColor="text1"/>
                <w:kern w:val="0"/>
              </w:rPr>
            </w:pPr>
            <w:r w:rsidRPr="0057023C">
              <w:rPr>
                <w:rFonts w:ascii="標楷體" w:eastAsia="標楷體" w:hAnsi="標楷體" w:hint="eastAsia"/>
                <w:color w:val="000000" w:themeColor="text1"/>
                <w:kern w:val="0"/>
              </w:rPr>
              <w:t>二、併案審查（一）行政院函請審議「</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（二）委員許淑華等18人擬具「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（三）委員魯明哲等22人擬具「陸海空軍軍官士官任職條例第九條之一條文修正草案」案</w:t>
            </w:r>
            <w:r>
              <w:rPr>
                <w:rFonts w:ascii="標楷體" w:eastAsia="標楷體" w:hAnsi="標楷體" w:hint="eastAsia"/>
                <w:color w:val="000000" w:themeColor="text1"/>
                <w:kern w:val="0"/>
              </w:rPr>
              <w:t>、</w:t>
            </w:r>
            <w:r w:rsidRPr="0057023C">
              <w:rPr>
                <w:rFonts w:ascii="標楷體" w:eastAsia="標楷體" w:hAnsi="標楷體" w:hint="eastAsia"/>
                <w:color w:val="000000" w:themeColor="text1"/>
                <w:kern w:val="0"/>
              </w:rPr>
              <w:t>（四）委員劉建國等19人擬具「陸海空軍軍官士官任職條例第九條之一及第二十二條條文修正草案」案</w:t>
            </w:r>
            <w:r>
              <w:rPr>
                <w:rFonts w:ascii="標楷體" w:eastAsia="標楷體" w:hAnsi="標楷體" w:hint="eastAsia"/>
                <w:color w:val="000000" w:themeColor="text1"/>
                <w:kern w:val="0"/>
              </w:rPr>
              <w:t>、</w:t>
            </w:r>
            <w:r w:rsidRPr="0057023C">
              <w:rPr>
                <w:rFonts w:ascii="標楷體" w:eastAsia="標楷體" w:hAnsi="標楷體" w:hint="eastAsia"/>
                <w:color w:val="000000" w:themeColor="text1"/>
                <w:kern w:val="0"/>
              </w:rPr>
              <w:t>（五）委員張育美等18</w:t>
            </w:r>
            <w:r>
              <w:rPr>
                <w:rFonts w:ascii="標楷體" w:eastAsia="標楷體" w:hAnsi="標楷體" w:hint="eastAsia"/>
                <w:color w:val="000000" w:themeColor="text1"/>
                <w:kern w:val="0"/>
              </w:rPr>
              <w:t>人擬具「陸海空軍軍官士官任職條例第九條之一條文修正草案」案、</w:t>
            </w:r>
            <w:r w:rsidRPr="0057023C">
              <w:rPr>
                <w:rFonts w:ascii="標楷體" w:eastAsia="標楷體" w:hAnsi="標楷體" w:hint="eastAsia"/>
                <w:color w:val="000000" w:themeColor="text1"/>
                <w:kern w:val="0"/>
              </w:rPr>
              <w:t>（六）委員蔣萬安等16人擬具「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（七）時代力量黨團擬具「陸海空軍軍官士</w:t>
            </w:r>
            <w:r w:rsidRPr="0057023C">
              <w:rPr>
                <w:rFonts w:ascii="標楷體" w:eastAsia="標楷體" w:hAnsi="標楷體" w:hint="eastAsia"/>
                <w:color w:val="000000" w:themeColor="text1"/>
                <w:kern w:val="0"/>
              </w:rPr>
              <w:lastRenderedPageBreak/>
              <w:t>官任職條例第九條之一及第二十二條條文修正草案」案</w:t>
            </w:r>
            <w:r>
              <w:rPr>
                <w:rFonts w:ascii="標楷體" w:eastAsia="標楷體" w:hAnsi="標楷體" w:hint="eastAsia"/>
                <w:color w:val="000000" w:themeColor="text1"/>
                <w:kern w:val="0"/>
              </w:rPr>
              <w:t>、</w:t>
            </w:r>
            <w:r w:rsidRPr="0057023C">
              <w:rPr>
                <w:rFonts w:ascii="標楷體" w:eastAsia="標楷體" w:hAnsi="標楷體" w:hint="eastAsia"/>
                <w:color w:val="000000" w:themeColor="text1"/>
                <w:kern w:val="0"/>
              </w:rPr>
              <w:t>（八）委員翁重鈞等24人擬具「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（九）委員陳秀寳等</w:t>
            </w:r>
            <w:r w:rsidRPr="0057023C">
              <w:rPr>
                <w:rFonts w:ascii="標楷體" w:eastAsia="標楷體" w:hAnsi="標楷體"/>
                <w:color w:val="000000" w:themeColor="text1"/>
                <w:kern w:val="0"/>
              </w:rPr>
              <w:t>18</w:t>
            </w:r>
            <w:r w:rsidRPr="0057023C">
              <w:rPr>
                <w:rFonts w:ascii="標楷體" w:eastAsia="標楷體" w:hAnsi="標楷體" w:hint="eastAsia"/>
                <w:color w:val="000000" w:themeColor="text1"/>
                <w:kern w:val="0"/>
              </w:rPr>
              <w:t>人擬具「陸海空軍軍官士官任職條例第九條之一及第二十二條條文修正草案」案</w:t>
            </w:r>
            <w:r>
              <w:rPr>
                <w:rFonts w:ascii="標楷體" w:eastAsia="標楷體" w:hAnsi="標楷體" w:hint="eastAsia"/>
                <w:color w:val="000000" w:themeColor="text1"/>
                <w:kern w:val="0"/>
              </w:rPr>
              <w:t>、</w:t>
            </w:r>
            <w:r w:rsidRPr="0057023C">
              <w:rPr>
                <w:rFonts w:ascii="標楷體" w:eastAsia="標楷體" w:hAnsi="標楷體" w:hint="eastAsia"/>
                <w:color w:val="000000" w:themeColor="text1"/>
                <w:kern w:val="0"/>
              </w:rPr>
              <w:t>（十）委員溫玉霞等18</w:t>
            </w:r>
            <w:r>
              <w:rPr>
                <w:rFonts w:ascii="標楷體" w:eastAsia="標楷體" w:hAnsi="標楷體" w:hint="eastAsia"/>
                <w:color w:val="000000" w:themeColor="text1"/>
                <w:kern w:val="0"/>
              </w:rPr>
              <w:t>人擬具「陸海空軍軍官士官任職條例第九條之一條文修正草案」案、</w:t>
            </w:r>
            <w:r w:rsidRPr="0057023C">
              <w:rPr>
                <w:rFonts w:ascii="標楷體" w:eastAsia="標楷體" w:hAnsi="標楷體" w:hint="eastAsia"/>
                <w:color w:val="000000" w:themeColor="text1"/>
                <w:kern w:val="0"/>
              </w:rPr>
              <w:t>（十一）委員林淑芬等21人擬具「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（十二）委員謝衣鳯等</w:t>
            </w:r>
            <w:r w:rsidRPr="0057023C">
              <w:rPr>
                <w:rFonts w:ascii="標楷體" w:eastAsia="標楷體" w:hAnsi="標楷體"/>
                <w:color w:val="000000" w:themeColor="text1"/>
                <w:kern w:val="0"/>
              </w:rPr>
              <w:t>16</w:t>
            </w:r>
            <w:r w:rsidRPr="0057023C">
              <w:rPr>
                <w:rFonts w:ascii="標楷體" w:eastAsia="標楷體" w:hAnsi="標楷體" w:hint="eastAsia"/>
                <w:color w:val="000000" w:themeColor="text1"/>
                <w:kern w:val="0"/>
              </w:rPr>
              <w:t>人擬具「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（十三）民眾黨黨團擬具「</w:t>
            </w:r>
            <w:r>
              <w:rPr>
                <w:rFonts w:ascii="標楷體" w:eastAsia="標楷體" w:hAnsi="標楷體" w:hint="eastAsia"/>
                <w:color w:val="000000" w:themeColor="text1"/>
                <w:kern w:val="0"/>
              </w:rPr>
              <w:t>陸海空軍軍官士官任職條例第九條之一及第二十二條條文修正草案」案、</w:t>
            </w:r>
            <w:r w:rsidRPr="0057023C">
              <w:rPr>
                <w:rFonts w:ascii="標楷體" w:eastAsia="標楷體" w:hAnsi="標楷體" w:hint="eastAsia"/>
                <w:color w:val="000000" w:themeColor="text1"/>
                <w:kern w:val="0"/>
              </w:rPr>
              <w:t>（十四）委員李昆澤等18</w:t>
            </w:r>
            <w:r>
              <w:rPr>
                <w:rFonts w:ascii="標楷體" w:eastAsia="標楷體" w:hAnsi="標楷體" w:hint="eastAsia"/>
                <w:color w:val="000000" w:themeColor="text1"/>
                <w:kern w:val="0"/>
              </w:rPr>
              <w:t>人擬具「陸海空軍軍官士官任職條例第九條之一條文修正草案」案、</w:t>
            </w:r>
            <w:r w:rsidRPr="0057023C">
              <w:rPr>
                <w:rFonts w:ascii="標楷體" w:eastAsia="標楷體" w:hAnsi="標楷體" w:hint="eastAsia"/>
                <w:color w:val="000000" w:themeColor="text1"/>
                <w:kern w:val="0"/>
              </w:rPr>
              <w:t>（十五）委員鄭正鈐等17人擬具「陸海空軍軍官士官任職條例第九條之一及第二十二條條文修正草案」案</w:t>
            </w:r>
            <w:r>
              <w:rPr>
                <w:rFonts w:ascii="標楷體" w:eastAsia="標楷體" w:hAnsi="標楷體" w:hint="eastAsia"/>
                <w:color w:val="000000" w:themeColor="text1"/>
                <w:kern w:val="0"/>
              </w:rPr>
              <w:t>及</w:t>
            </w:r>
            <w:r w:rsidRPr="0057023C">
              <w:rPr>
                <w:rFonts w:ascii="標楷體" w:eastAsia="標楷體" w:hAnsi="標楷體" w:hint="eastAsia"/>
                <w:color w:val="000000" w:themeColor="text1"/>
                <w:kern w:val="0"/>
              </w:rPr>
              <w:lastRenderedPageBreak/>
              <w:t>（十六）委員呂玉玲等18人擬具「陸海空軍軍官士官任職條例第九條之一條文修正草案」案。</w:t>
            </w:r>
          </w:p>
        </w:tc>
        <w:tc>
          <w:tcPr>
            <w:tcW w:w="1099" w:type="pct"/>
          </w:tcPr>
          <w:p w:rsidR="00D815D6" w:rsidRPr="00D815D6" w:rsidRDefault="00D815D6" w:rsidP="00D815D6">
            <w:pPr>
              <w:rPr>
                <w:rFonts w:ascii="標楷體" w:eastAsia="標楷體" w:hAnsi="標楷體"/>
                <w:color w:val="000000" w:themeColor="text1"/>
                <w:kern w:val="0"/>
              </w:rPr>
            </w:pPr>
            <w:r w:rsidRPr="00D815D6">
              <w:rPr>
                <w:rFonts w:ascii="標楷體" w:eastAsia="標楷體" w:hAnsi="標楷體" w:hint="eastAsia"/>
                <w:color w:val="000000" w:themeColor="text1"/>
                <w:kern w:val="0"/>
              </w:rPr>
              <w:lastRenderedPageBreak/>
              <w:t>黃召集委員世杰</w:t>
            </w:r>
          </w:p>
          <w:p w:rsidR="0057023C" w:rsidRDefault="0057023C" w:rsidP="00C60735">
            <w:pPr>
              <w:rPr>
                <w:rFonts w:ascii="標楷體" w:eastAsia="標楷體" w:hAnsi="標楷體"/>
                <w:color w:val="000000" w:themeColor="text1"/>
                <w:kern w:val="0"/>
              </w:rPr>
            </w:pPr>
          </w:p>
          <w:p w:rsidR="00D815D6" w:rsidRPr="00881561" w:rsidRDefault="00D815D6" w:rsidP="00F40B47">
            <w:pPr>
              <w:rPr>
                <w:rFonts w:ascii="標楷體" w:eastAsia="標楷體" w:hAnsi="標楷體"/>
                <w:color w:val="000000" w:themeColor="text1"/>
                <w:kern w:val="0"/>
              </w:rPr>
            </w:pPr>
            <w:r w:rsidRPr="00D815D6">
              <w:rPr>
                <w:rFonts w:ascii="標楷體" w:eastAsia="標楷體" w:hAnsi="標楷體" w:hint="eastAsia"/>
                <w:color w:val="000000" w:themeColor="text1"/>
                <w:kern w:val="0"/>
              </w:rPr>
              <w:t>國防部部長、國家安全局、銓敘部、行政院人事行政總處、行政院主計總處</w:t>
            </w:r>
          </w:p>
        </w:tc>
        <w:tc>
          <w:tcPr>
            <w:tcW w:w="1131" w:type="pct"/>
          </w:tcPr>
          <w:p w:rsidR="0057023C" w:rsidRPr="00C10AF3" w:rsidRDefault="00D815D6" w:rsidP="00C60735">
            <w:pPr>
              <w:spacing w:line="300" w:lineRule="exact"/>
              <w:jc w:val="both"/>
              <w:rPr>
                <w:rFonts w:ascii="標楷體" w:eastAsia="標楷體" w:hAnsi="標楷體"/>
                <w:color w:val="000000" w:themeColor="text1"/>
                <w:kern w:val="0"/>
              </w:rPr>
            </w:pPr>
            <w:r w:rsidRPr="00D815D6">
              <w:rPr>
                <w:rFonts w:ascii="標楷體" w:eastAsia="標楷體" w:hAnsi="標楷體" w:hint="eastAsia"/>
                <w:color w:val="000000" w:themeColor="text1"/>
                <w:kern w:val="0"/>
              </w:rPr>
              <w:t>第一案及第二案審查完竣，均</w:t>
            </w:r>
            <w:r>
              <w:rPr>
                <w:rFonts w:ascii="標楷體" w:eastAsia="標楷體" w:hAnsi="標楷體" w:hint="eastAsia"/>
                <w:color w:val="000000" w:themeColor="text1"/>
                <w:kern w:val="0"/>
              </w:rPr>
              <w:t>不</w:t>
            </w:r>
            <w:r w:rsidRPr="00D815D6">
              <w:rPr>
                <w:rFonts w:ascii="標楷體" w:eastAsia="標楷體" w:hAnsi="標楷體" w:hint="eastAsia"/>
                <w:color w:val="000000" w:themeColor="text1"/>
                <w:kern w:val="0"/>
              </w:rPr>
              <w:t>須交由黨團協商。</w:t>
            </w:r>
          </w:p>
        </w:tc>
      </w:tr>
      <w:tr w:rsidR="0019024C" w:rsidRPr="00CF4AE4" w:rsidTr="00E542E1">
        <w:tc>
          <w:tcPr>
            <w:tcW w:w="698" w:type="pct"/>
          </w:tcPr>
          <w:p w:rsidR="0019024C" w:rsidRPr="005809F2" w:rsidRDefault="0019024C" w:rsidP="0019024C">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20</w:t>
            </w:r>
            <w:r w:rsidRPr="008C3A6A">
              <w:rPr>
                <w:rFonts w:ascii="標楷體" w:eastAsia="標楷體" w:hAnsi="標楷體" w:hint="eastAsia"/>
                <w:color w:val="000000" w:themeColor="text1"/>
                <w:kern w:val="0"/>
              </w:rPr>
              <w:t>次全體委員會議</w:t>
            </w:r>
          </w:p>
        </w:tc>
        <w:tc>
          <w:tcPr>
            <w:tcW w:w="798" w:type="pct"/>
          </w:tcPr>
          <w:p w:rsidR="0019024C" w:rsidRPr="008C3A6A" w:rsidRDefault="0019024C" w:rsidP="0019024C">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20日（星期一</w:t>
            </w:r>
            <w:r w:rsidRPr="005809F2">
              <w:rPr>
                <w:rFonts w:ascii="標楷體" w:eastAsia="標楷體" w:hAnsi="標楷體" w:hint="eastAsia"/>
                <w:color w:val="000000" w:themeColor="text1"/>
                <w:spacing w:val="-20"/>
                <w:kern w:val="0"/>
              </w:rPr>
              <w:t>）</w:t>
            </w:r>
          </w:p>
        </w:tc>
        <w:tc>
          <w:tcPr>
            <w:tcW w:w="1274" w:type="pct"/>
          </w:tcPr>
          <w:p w:rsidR="0019024C" w:rsidRPr="0019024C" w:rsidRDefault="0019024C" w:rsidP="0019024C">
            <w:pPr>
              <w:spacing w:line="300" w:lineRule="exact"/>
              <w:jc w:val="both"/>
              <w:rPr>
                <w:rFonts w:ascii="標楷體" w:eastAsia="標楷體" w:hAnsi="標楷體"/>
                <w:color w:val="000000" w:themeColor="text1"/>
                <w:kern w:val="0"/>
              </w:rPr>
            </w:pPr>
            <w:r w:rsidRPr="0019024C">
              <w:rPr>
                <w:rFonts w:ascii="標楷體" w:eastAsia="標楷體" w:hAnsi="標楷體" w:hint="eastAsia"/>
                <w:color w:val="000000" w:themeColor="text1"/>
                <w:kern w:val="0"/>
              </w:rPr>
              <w:t>一、繼續審查111年度中央政府總預算案關於監察院主管（不含審計部及所屬）收支部分。</w:t>
            </w:r>
          </w:p>
          <w:p w:rsidR="0019024C" w:rsidRPr="0019024C" w:rsidRDefault="0019024C" w:rsidP="0019024C">
            <w:pPr>
              <w:spacing w:line="300" w:lineRule="exact"/>
              <w:jc w:val="both"/>
              <w:rPr>
                <w:rFonts w:ascii="標楷體" w:eastAsia="標楷體" w:hAnsi="標楷體"/>
                <w:color w:val="000000" w:themeColor="text1"/>
                <w:kern w:val="0"/>
              </w:rPr>
            </w:pPr>
            <w:r w:rsidRPr="0019024C">
              <w:rPr>
                <w:rFonts w:ascii="標楷體" w:eastAsia="標楷體" w:hAnsi="標楷體" w:hint="eastAsia"/>
                <w:color w:val="000000" w:themeColor="text1"/>
                <w:kern w:val="0"/>
              </w:rPr>
              <w:t>二、繼續審查111年度中央政府總預算案關於法務部及所屬主管收支部分。</w:t>
            </w:r>
          </w:p>
          <w:p w:rsidR="0019024C" w:rsidRPr="0019024C" w:rsidRDefault="0019024C" w:rsidP="0019024C">
            <w:pPr>
              <w:spacing w:line="300" w:lineRule="exact"/>
              <w:jc w:val="both"/>
              <w:rPr>
                <w:rFonts w:ascii="標楷體" w:eastAsia="標楷體" w:hAnsi="標楷體"/>
                <w:color w:val="000000" w:themeColor="text1"/>
                <w:kern w:val="0"/>
              </w:rPr>
            </w:pPr>
            <w:r w:rsidRPr="0019024C">
              <w:rPr>
                <w:rFonts w:ascii="標楷體" w:eastAsia="標楷體" w:hAnsi="標楷體" w:hint="eastAsia"/>
                <w:color w:val="000000" w:themeColor="text1"/>
                <w:kern w:val="0"/>
              </w:rPr>
              <w:t>三、繼續審查111年度中央政府總預算案附屬單位預算非營業部分關於法務部主管「法務部矯正機關作業基金」收支部分。</w:t>
            </w:r>
          </w:p>
          <w:p w:rsidR="0019024C" w:rsidRPr="0019024C" w:rsidRDefault="0019024C" w:rsidP="0019024C">
            <w:pPr>
              <w:spacing w:line="300" w:lineRule="exact"/>
              <w:jc w:val="both"/>
              <w:rPr>
                <w:rFonts w:ascii="標楷體" w:eastAsia="標楷體" w:hAnsi="標楷體"/>
                <w:color w:val="000000" w:themeColor="text1"/>
                <w:kern w:val="0"/>
              </w:rPr>
            </w:pPr>
            <w:r w:rsidRPr="0019024C">
              <w:rPr>
                <w:rFonts w:ascii="標楷體" w:eastAsia="標楷體" w:hAnsi="標楷體" w:hint="eastAsia"/>
                <w:color w:val="000000" w:themeColor="text1"/>
                <w:kern w:val="0"/>
              </w:rPr>
              <w:t>四、繼續審查111年度中央政府總預算案附屬單位預算非營業部分關於法務部主管「毒品防制基金」收支部分。</w:t>
            </w:r>
          </w:p>
          <w:p w:rsidR="0019024C" w:rsidRPr="0057023C" w:rsidRDefault="0019024C" w:rsidP="0019024C">
            <w:pPr>
              <w:spacing w:line="300" w:lineRule="exact"/>
              <w:jc w:val="both"/>
              <w:rPr>
                <w:rFonts w:ascii="標楷體" w:eastAsia="標楷體" w:hAnsi="標楷體"/>
                <w:color w:val="000000" w:themeColor="text1"/>
                <w:kern w:val="0"/>
              </w:rPr>
            </w:pPr>
            <w:r w:rsidRPr="0019024C">
              <w:rPr>
                <w:rFonts w:ascii="標楷體" w:eastAsia="標楷體" w:hAnsi="標楷體" w:hint="eastAsia"/>
                <w:color w:val="000000" w:themeColor="text1"/>
                <w:kern w:val="0"/>
              </w:rPr>
              <w:t>五、繼續審查法務部函送財團法人臺灣更生保護會、財團法人福建更生保護會及財團法人犯罪被害人保護協會111年度預算書案。</w:t>
            </w:r>
          </w:p>
        </w:tc>
        <w:tc>
          <w:tcPr>
            <w:tcW w:w="1099" w:type="pct"/>
          </w:tcPr>
          <w:p w:rsidR="0019024C" w:rsidRDefault="0019024C" w:rsidP="0019024C">
            <w:pPr>
              <w:rPr>
                <w:rFonts w:ascii="標楷體" w:eastAsia="標楷體" w:hAnsi="標楷體"/>
                <w:color w:val="000000" w:themeColor="text1"/>
                <w:kern w:val="0"/>
              </w:rPr>
            </w:pPr>
            <w:r w:rsidRPr="0019024C">
              <w:rPr>
                <w:rFonts w:ascii="標楷體" w:eastAsia="標楷體" w:hAnsi="標楷體" w:hint="eastAsia"/>
                <w:color w:val="000000" w:themeColor="text1"/>
                <w:kern w:val="0"/>
              </w:rPr>
              <w:t>葉召集委員毓蘭</w:t>
            </w:r>
          </w:p>
          <w:p w:rsidR="0019024C" w:rsidRDefault="0019024C" w:rsidP="0019024C">
            <w:pPr>
              <w:rPr>
                <w:rFonts w:ascii="標楷體" w:eastAsia="標楷體" w:hAnsi="標楷體"/>
                <w:color w:val="000000" w:themeColor="text1"/>
                <w:kern w:val="0"/>
              </w:rPr>
            </w:pPr>
          </w:p>
          <w:p w:rsidR="0019024C" w:rsidRPr="00D815D6" w:rsidRDefault="0019024C" w:rsidP="00F40B47">
            <w:pPr>
              <w:rPr>
                <w:rFonts w:ascii="標楷體" w:eastAsia="標楷體" w:hAnsi="標楷體"/>
                <w:color w:val="000000" w:themeColor="text1"/>
                <w:kern w:val="0"/>
              </w:rPr>
            </w:pPr>
            <w:r w:rsidRPr="0019024C">
              <w:rPr>
                <w:rFonts w:ascii="標楷體" w:eastAsia="標楷體" w:hAnsi="標楷體" w:hint="eastAsia"/>
                <w:color w:val="000000" w:themeColor="text1"/>
                <w:kern w:val="0"/>
              </w:rPr>
              <w:t>監察院秘書長、法務部部長、最高檢察署檢察總長、法務部所屬機關首長、財團法人臺灣更生保護會董事長、財團法人福建更生保護會董事長、財團法人犯罪被害人保護協會董事長、行政院主計總處</w:t>
            </w:r>
          </w:p>
        </w:tc>
        <w:tc>
          <w:tcPr>
            <w:tcW w:w="1131" w:type="pct"/>
          </w:tcPr>
          <w:p w:rsidR="0019024C" w:rsidRPr="00D815D6" w:rsidRDefault="00D809D9" w:rsidP="0019024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第一</w:t>
            </w:r>
            <w:r w:rsidRPr="00D809D9">
              <w:rPr>
                <w:rFonts w:ascii="標楷體" w:eastAsia="標楷體" w:hAnsi="標楷體" w:hint="eastAsia"/>
                <w:color w:val="000000" w:themeColor="text1"/>
                <w:kern w:val="0"/>
              </w:rPr>
              <w:t>案</w:t>
            </w:r>
            <w:r w:rsidR="00DF6D11">
              <w:rPr>
                <w:rFonts w:ascii="標楷體" w:eastAsia="標楷體" w:hAnsi="標楷體" w:hint="eastAsia"/>
                <w:color w:val="000000" w:themeColor="text1"/>
                <w:kern w:val="0"/>
              </w:rPr>
              <w:t>至第四</w:t>
            </w:r>
            <w:r>
              <w:rPr>
                <w:rFonts w:ascii="標楷體" w:eastAsia="標楷體" w:hAnsi="標楷體" w:hint="eastAsia"/>
                <w:color w:val="000000" w:themeColor="text1"/>
                <w:kern w:val="0"/>
              </w:rPr>
              <w:t>案</w:t>
            </w:r>
            <w:r w:rsidR="00DF6D11">
              <w:rPr>
                <w:rFonts w:ascii="標楷體" w:eastAsia="標楷體" w:hAnsi="標楷體" w:hint="eastAsia"/>
                <w:color w:val="000000" w:themeColor="text1"/>
                <w:kern w:val="0"/>
              </w:rPr>
              <w:t>審查完竣，均須交由黨團協商；第五案審查完竣，不</w:t>
            </w:r>
            <w:r w:rsidR="00DF6D11" w:rsidRPr="00D809D9">
              <w:rPr>
                <w:rFonts w:ascii="標楷體" w:eastAsia="標楷體" w:hAnsi="標楷體" w:hint="eastAsia"/>
                <w:color w:val="000000" w:themeColor="text1"/>
                <w:kern w:val="0"/>
              </w:rPr>
              <w:t>須交由黨團協商</w:t>
            </w:r>
          </w:p>
        </w:tc>
      </w:tr>
      <w:tr w:rsidR="00414055" w:rsidRPr="00CF4AE4" w:rsidTr="00E542E1">
        <w:tc>
          <w:tcPr>
            <w:tcW w:w="698" w:type="pct"/>
          </w:tcPr>
          <w:p w:rsidR="00414055" w:rsidRPr="005809F2" w:rsidRDefault="00414055" w:rsidP="00414055">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21</w:t>
            </w:r>
            <w:r w:rsidRPr="008C3A6A">
              <w:rPr>
                <w:rFonts w:ascii="標楷體" w:eastAsia="標楷體" w:hAnsi="標楷體" w:hint="eastAsia"/>
                <w:color w:val="000000" w:themeColor="text1"/>
                <w:kern w:val="0"/>
              </w:rPr>
              <w:t>次全體委員會議</w:t>
            </w:r>
          </w:p>
        </w:tc>
        <w:tc>
          <w:tcPr>
            <w:tcW w:w="798" w:type="pct"/>
          </w:tcPr>
          <w:p w:rsidR="00414055" w:rsidRPr="008C3A6A" w:rsidRDefault="00414055" w:rsidP="00414055">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22日（星期</w:t>
            </w:r>
            <w:r w:rsidR="00314746">
              <w:rPr>
                <w:rFonts w:ascii="標楷體" w:eastAsia="標楷體" w:hAnsi="標楷體" w:hint="eastAsia"/>
                <w:color w:val="000000" w:themeColor="text1"/>
                <w:spacing w:val="-20"/>
                <w:kern w:val="0"/>
              </w:rPr>
              <w:t>三</w:t>
            </w:r>
            <w:r w:rsidRPr="005809F2">
              <w:rPr>
                <w:rFonts w:ascii="標楷體" w:eastAsia="標楷體" w:hAnsi="標楷體" w:hint="eastAsia"/>
                <w:color w:val="000000" w:themeColor="text1"/>
                <w:spacing w:val="-20"/>
                <w:kern w:val="0"/>
              </w:rPr>
              <w:t>）</w:t>
            </w:r>
          </w:p>
        </w:tc>
        <w:tc>
          <w:tcPr>
            <w:tcW w:w="1274" w:type="pct"/>
          </w:tcPr>
          <w:p w:rsidR="00414055" w:rsidRPr="0019024C" w:rsidRDefault="00C911B3" w:rsidP="00C911B3">
            <w:pPr>
              <w:spacing w:line="300" w:lineRule="exact"/>
              <w:jc w:val="both"/>
              <w:rPr>
                <w:rFonts w:ascii="標楷體" w:eastAsia="標楷體" w:hAnsi="標楷體"/>
                <w:color w:val="000000" w:themeColor="text1"/>
                <w:kern w:val="0"/>
              </w:rPr>
            </w:pPr>
            <w:r w:rsidRPr="00C911B3">
              <w:rPr>
                <w:rFonts w:ascii="標楷體" w:eastAsia="標楷體" w:hAnsi="標楷體" w:hint="eastAsia"/>
                <w:color w:val="000000" w:themeColor="text1"/>
                <w:kern w:val="0"/>
              </w:rPr>
              <w:t>併案審查（一）行政院、司法院函請審議「民法親屬編部分條文修正草案」案</w:t>
            </w:r>
            <w:r>
              <w:rPr>
                <w:rFonts w:ascii="標楷體" w:eastAsia="標楷體" w:hAnsi="標楷體" w:hint="eastAsia"/>
                <w:color w:val="000000" w:themeColor="text1"/>
                <w:kern w:val="0"/>
              </w:rPr>
              <w:t>、</w:t>
            </w:r>
            <w:r w:rsidRPr="00C911B3">
              <w:rPr>
                <w:rFonts w:ascii="標楷體" w:eastAsia="標楷體" w:hAnsi="標楷體" w:hint="eastAsia"/>
                <w:color w:val="000000" w:themeColor="text1"/>
                <w:kern w:val="0"/>
              </w:rPr>
              <w:t>（二）委員溫玉霞等19</w:t>
            </w:r>
            <w:r>
              <w:rPr>
                <w:rFonts w:ascii="標楷體" w:eastAsia="標楷體" w:hAnsi="標楷體" w:hint="eastAsia"/>
                <w:color w:val="000000" w:themeColor="text1"/>
                <w:kern w:val="0"/>
              </w:rPr>
              <w:t>人擬具「民法第一千零五十七條條文修正草案」案、</w:t>
            </w:r>
            <w:r w:rsidRPr="00C911B3">
              <w:rPr>
                <w:rFonts w:ascii="標楷體" w:eastAsia="標楷體" w:hAnsi="標楷體" w:hint="eastAsia"/>
                <w:color w:val="000000" w:themeColor="text1"/>
                <w:kern w:val="0"/>
              </w:rPr>
              <w:t>（三）委員葉毓蘭等17人擬具「民法部分條文修正草案」</w:t>
            </w:r>
            <w:r>
              <w:rPr>
                <w:rFonts w:ascii="標楷體" w:eastAsia="標楷體" w:hAnsi="標楷體" w:hint="eastAsia"/>
                <w:color w:val="000000" w:themeColor="text1"/>
                <w:kern w:val="0"/>
              </w:rPr>
              <w:lastRenderedPageBreak/>
              <w:t>案、</w:t>
            </w:r>
            <w:r w:rsidRPr="00C911B3">
              <w:rPr>
                <w:rFonts w:ascii="標楷體" w:eastAsia="標楷體" w:hAnsi="標楷體" w:hint="eastAsia"/>
                <w:color w:val="000000" w:themeColor="text1"/>
                <w:kern w:val="0"/>
              </w:rPr>
              <w:t>（四）委員萬美玲等18</w:t>
            </w:r>
            <w:r>
              <w:rPr>
                <w:rFonts w:ascii="標楷體" w:eastAsia="標楷體" w:hAnsi="標楷體" w:hint="eastAsia"/>
                <w:color w:val="000000" w:themeColor="text1"/>
                <w:kern w:val="0"/>
              </w:rPr>
              <w:t>人擬具「民法部分條文修正草案」案、（五）民眾黨黨團擬具「民法部分條文修正草案」案及</w:t>
            </w:r>
            <w:r w:rsidRPr="00C911B3">
              <w:rPr>
                <w:rFonts w:ascii="標楷體" w:eastAsia="標楷體" w:hAnsi="標楷體" w:hint="eastAsia"/>
                <w:color w:val="000000" w:themeColor="text1"/>
                <w:kern w:val="0"/>
              </w:rPr>
              <w:t>（六）民眾黨黨團擬具「民法第十八條、第一百九十五條之一及第一千零三十條之一條文修正草案」案。</w:t>
            </w:r>
          </w:p>
        </w:tc>
        <w:tc>
          <w:tcPr>
            <w:tcW w:w="1099" w:type="pct"/>
          </w:tcPr>
          <w:p w:rsidR="00414055" w:rsidRDefault="00414055" w:rsidP="00414055">
            <w:pPr>
              <w:rPr>
                <w:rFonts w:ascii="標楷體" w:eastAsia="標楷體" w:hAnsi="標楷體"/>
                <w:color w:val="000000" w:themeColor="text1"/>
                <w:kern w:val="0"/>
              </w:rPr>
            </w:pPr>
            <w:r w:rsidRPr="0019024C">
              <w:rPr>
                <w:rFonts w:ascii="標楷體" w:eastAsia="標楷體" w:hAnsi="標楷體" w:hint="eastAsia"/>
                <w:color w:val="000000" w:themeColor="text1"/>
                <w:kern w:val="0"/>
              </w:rPr>
              <w:lastRenderedPageBreak/>
              <w:t>葉召集委員毓蘭</w:t>
            </w:r>
          </w:p>
          <w:p w:rsidR="00414055" w:rsidRDefault="00414055" w:rsidP="00414055">
            <w:pPr>
              <w:rPr>
                <w:rFonts w:ascii="標楷體" w:eastAsia="標楷體" w:hAnsi="標楷體"/>
                <w:color w:val="000000" w:themeColor="text1"/>
                <w:kern w:val="0"/>
              </w:rPr>
            </w:pPr>
          </w:p>
          <w:p w:rsidR="00414055" w:rsidRPr="0019024C" w:rsidRDefault="000679B6" w:rsidP="00F40B47">
            <w:pPr>
              <w:rPr>
                <w:rFonts w:ascii="標楷體" w:eastAsia="標楷體" w:hAnsi="標楷體"/>
                <w:color w:val="000000" w:themeColor="text1"/>
                <w:kern w:val="0"/>
              </w:rPr>
            </w:pPr>
            <w:r w:rsidRPr="000679B6">
              <w:rPr>
                <w:rFonts w:ascii="標楷體" w:eastAsia="標楷體" w:hAnsi="標楷體" w:hint="eastAsia"/>
                <w:color w:val="000000" w:themeColor="text1"/>
                <w:kern w:val="0"/>
              </w:rPr>
              <w:t>法務部部長、司法院秘書長、內政部、衛生福利部、行政院性別平等處</w:t>
            </w:r>
          </w:p>
        </w:tc>
        <w:tc>
          <w:tcPr>
            <w:tcW w:w="1131" w:type="pct"/>
          </w:tcPr>
          <w:p w:rsidR="00414055" w:rsidRDefault="00815BF2" w:rsidP="00815BF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報告及詢答完畢，</w:t>
            </w:r>
            <w:r w:rsidRPr="00815BF2">
              <w:rPr>
                <w:rFonts w:ascii="標楷體" w:eastAsia="標楷體" w:hAnsi="標楷體" w:hint="eastAsia"/>
                <w:color w:val="000000" w:themeColor="text1"/>
                <w:kern w:val="0"/>
              </w:rPr>
              <w:t>另定期繼續審查。</w:t>
            </w:r>
          </w:p>
        </w:tc>
      </w:tr>
      <w:tr w:rsidR="0053783B" w:rsidRPr="00CF4AE4" w:rsidTr="00E542E1">
        <w:tc>
          <w:tcPr>
            <w:tcW w:w="698" w:type="pct"/>
          </w:tcPr>
          <w:p w:rsidR="0053783B" w:rsidRPr="00995BA1" w:rsidRDefault="0053783B" w:rsidP="0053783B">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53783B" w:rsidRPr="00C2440A" w:rsidRDefault="0053783B" w:rsidP="0053783B">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C2440A">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23日（星期四</w:t>
            </w:r>
            <w:r w:rsidRPr="00C2440A">
              <w:rPr>
                <w:rFonts w:ascii="標楷體" w:eastAsia="標楷體" w:hAnsi="標楷體" w:hint="eastAsia"/>
                <w:color w:val="000000" w:themeColor="text1"/>
                <w:spacing w:val="-20"/>
                <w:kern w:val="0"/>
              </w:rPr>
              <w:t>）</w:t>
            </w:r>
          </w:p>
        </w:tc>
        <w:tc>
          <w:tcPr>
            <w:tcW w:w="1274" w:type="pct"/>
          </w:tcPr>
          <w:p w:rsidR="0053783B" w:rsidRPr="00C911B3" w:rsidRDefault="0053783B" w:rsidP="0053783B">
            <w:pPr>
              <w:spacing w:line="300" w:lineRule="exact"/>
              <w:jc w:val="both"/>
              <w:rPr>
                <w:rFonts w:ascii="標楷體" w:eastAsia="標楷體" w:hAnsi="標楷體"/>
                <w:color w:val="000000" w:themeColor="text1"/>
                <w:kern w:val="0"/>
              </w:rPr>
            </w:pPr>
            <w:r w:rsidRPr="0053783B">
              <w:rPr>
                <w:rFonts w:ascii="標楷體" w:eastAsia="標楷體" w:hAnsi="標楷體" w:hint="eastAsia"/>
                <w:color w:val="000000" w:themeColor="text1"/>
                <w:kern w:val="0"/>
              </w:rPr>
              <w:t>「行政程序法增訂職權命令之合憲性及民主監督機制爭議」公聽會</w:t>
            </w:r>
          </w:p>
        </w:tc>
        <w:tc>
          <w:tcPr>
            <w:tcW w:w="1099" w:type="pct"/>
          </w:tcPr>
          <w:p w:rsidR="0053783B" w:rsidRDefault="0053783B" w:rsidP="0053783B">
            <w:pPr>
              <w:rPr>
                <w:rFonts w:ascii="標楷體" w:eastAsia="標楷體" w:hAnsi="標楷體"/>
                <w:color w:val="000000" w:themeColor="text1"/>
                <w:kern w:val="0"/>
              </w:rPr>
            </w:pPr>
            <w:r w:rsidRPr="0019024C">
              <w:rPr>
                <w:rFonts w:ascii="標楷體" w:eastAsia="標楷體" w:hAnsi="標楷體" w:hint="eastAsia"/>
                <w:color w:val="000000" w:themeColor="text1"/>
                <w:kern w:val="0"/>
              </w:rPr>
              <w:t>葉召集委員毓蘭</w:t>
            </w:r>
          </w:p>
          <w:p w:rsidR="0053783B" w:rsidRDefault="0053783B" w:rsidP="0053783B">
            <w:pPr>
              <w:rPr>
                <w:rFonts w:ascii="標楷體" w:eastAsia="標楷體" w:hAnsi="標楷體"/>
                <w:color w:val="000000" w:themeColor="text1"/>
                <w:kern w:val="0"/>
              </w:rPr>
            </w:pPr>
          </w:p>
          <w:p w:rsidR="0053783B" w:rsidRPr="0019024C" w:rsidRDefault="0053783B" w:rsidP="00F40B47">
            <w:pPr>
              <w:rPr>
                <w:rFonts w:ascii="標楷體" w:eastAsia="標楷體" w:hAnsi="標楷體"/>
                <w:color w:val="000000" w:themeColor="text1"/>
                <w:kern w:val="0"/>
              </w:rPr>
            </w:pPr>
            <w:r w:rsidRPr="0053783B">
              <w:rPr>
                <w:rFonts w:ascii="標楷體" w:eastAsia="標楷體" w:hAnsi="標楷體" w:hint="eastAsia"/>
                <w:color w:val="000000" w:themeColor="text1"/>
                <w:kern w:val="0"/>
              </w:rPr>
              <w:t>法務部部長、司法院秘書長、衛生福利部部長、國家發展委員會主任委員、行政院法規會主任委員</w:t>
            </w:r>
          </w:p>
        </w:tc>
        <w:tc>
          <w:tcPr>
            <w:tcW w:w="1131" w:type="pct"/>
          </w:tcPr>
          <w:p w:rsidR="0053783B" w:rsidRDefault="0053783B" w:rsidP="0053783B">
            <w:pPr>
              <w:spacing w:line="300" w:lineRule="exact"/>
              <w:jc w:val="both"/>
              <w:rPr>
                <w:rFonts w:ascii="標楷體" w:eastAsia="標楷體" w:hAnsi="標楷體"/>
                <w:color w:val="000000" w:themeColor="text1"/>
                <w:kern w:val="0"/>
              </w:rPr>
            </w:pPr>
          </w:p>
        </w:tc>
      </w:tr>
      <w:tr w:rsidR="00C92401" w:rsidRPr="00CF4AE4" w:rsidTr="00E542E1">
        <w:tc>
          <w:tcPr>
            <w:tcW w:w="698" w:type="pct"/>
          </w:tcPr>
          <w:p w:rsidR="00C92401" w:rsidRPr="005809F2" w:rsidRDefault="00C92401" w:rsidP="00C92401">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22</w:t>
            </w:r>
            <w:r w:rsidRPr="008C3A6A">
              <w:rPr>
                <w:rFonts w:ascii="標楷體" w:eastAsia="標楷體" w:hAnsi="標楷體" w:hint="eastAsia"/>
                <w:color w:val="000000" w:themeColor="text1"/>
                <w:kern w:val="0"/>
              </w:rPr>
              <w:t>次全體委員會議</w:t>
            </w:r>
          </w:p>
        </w:tc>
        <w:tc>
          <w:tcPr>
            <w:tcW w:w="798" w:type="pct"/>
          </w:tcPr>
          <w:p w:rsidR="00C92401" w:rsidRPr="008C3A6A" w:rsidRDefault="00C92401" w:rsidP="00C92401">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27日（星期一</w:t>
            </w:r>
            <w:r w:rsidRPr="005809F2">
              <w:rPr>
                <w:rFonts w:ascii="標楷體" w:eastAsia="標楷體" w:hAnsi="標楷體" w:hint="eastAsia"/>
                <w:color w:val="000000" w:themeColor="text1"/>
                <w:spacing w:val="-20"/>
                <w:kern w:val="0"/>
              </w:rPr>
              <w:t>）</w:t>
            </w:r>
          </w:p>
        </w:tc>
        <w:tc>
          <w:tcPr>
            <w:tcW w:w="1274" w:type="pct"/>
          </w:tcPr>
          <w:p w:rsidR="00C92401" w:rsidRPr="0053783B" w:rsidRDefault="00C92401" w:rsidP="00C92401">
            <w:pPr>
              <w:spacing w:line="300" w:lineRule="exact"/>
              <w:jc w:val="both"/>
              <w:rPr>
                <w:rFonts w:ascii="標楷體" w:eastAsia="標楷體" w:hAnsi="標楷體"/>
                <w:color w:val="000000" w:themeColor="text1"/>
                <w:kern w:val="0"/>
              </w:rPr>
            </w:pPr>
            <w:r w:rsidRPr="00C92401">
              <w:rPr>
                <w:rFonts w:ascii="標楷體" w:eastAsia="標楷體" w:hAnsi="標楷體" w:hint="eastAsia"/>
                <w:color w:val="000000" w:themeColor="text1"/>
                <w:kern w:val="0"/>
              </w:rPr>
              <w:t>審查111年度中央政府總預算案關於立法院主管收支部分。</w:t>
            </w:r>
          </w:p>
        </w:tc>
        <w:tc>
          <w:tcPr>
            <w:tcW w:w="1099" w:type="pct"/>
          </w:tcPr>
          <w:p w:rsidR="00C92401" w:rsidRDefault="00C92401" w:rsidP="00C92401">
            <w:pPr>
              <w:rPr>
                <w:rFonts w:ascii="標楷體" w:eastAsia="標楷體" w:hAnsi="標楷體"/>
                <w:color w:val="000000" w:themeColor="text1"/>
                <w:kern w:val="0"/>
              </w:rPr>
            </w:pPr>
            <w:r w:rsidRPr="0019024C">
              <w:rPr>
                <w:rFonts w:ascii="標楷體" w:eastAsia="標楷體" w:hAnsi="標楷體" w:hint="eastAsia"/>
                <w:color w:val="000000" w:themeColor="text1"/>
                <w:kern w:val="0"/>
              </w:rPr>
              <w:t>葉召集委員毓蘭</w:t>
            </w:r>
          </w:p>
          <w:p w:rsidR="00C92401" w:rsidRDefault="00C92401" w:rsidP="00C92401">
            <w:pPr>
              <w:rPr>
                <w:rFonts w:ascii="標楷體" w:eastAsia="標楷體" w:hAnsi="標楷體"/>
                <w:color w:val="000000" w:themeColor="text1"/>
                <w:kern w:val="0"/>
              </w:rPr>
            </w:pPr>
          </w:p>
          <w:p w:rsidR="00C92401" w:rsidRPr="0019024C" w:rsidRDefault="00C92401" w:rsidP="006F23FE">
            <w:pPr>
              <w:jc w:val="both"/>
              <w:rPr>
                <w:rFonts w:ascii="標楷體" w:eastAsia="標楷體" w:hAnsi="標楷體"/>
                <w:color w:val="000000" w:themeColor="text1"/>
                <w:kern w:val="0"/>
              </w:rPr>
            </w:pPr>
            <w:r w:rsidRPr="00C92401">
              <w:rPr>
                <w:rFonts w:ascii="標楷體" w:eastAsia="標楷體" w:hAnsi="標楷體" w:hint="eastAsia"/>
                <w:color w:val="000000" w:themeColor="text1"/>
                <w:kern w:val="0"/>
              </w:rPr>
              <w:t>立法院秘書長、行政院主計總處</w:t>
            </w:r>
          </w:p>
        </w:tc>
        <w:tc>
          <w:tcPr>
            <w:tcW w:w="1131" w:type="pct"/>
          </w:tcPr>
          <w:p w:rsidR="00C92401" w:rsidRDefault="00C92401" w:rsidP="00C9240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w:t>
            </w:r>
            <w:r w:rsidRPr="00C92401">
              <w:rPr>
                <w:rFonts w:ascii="標楷體" w:eastAsia="標楷體" w:hAnsi="標楷體" w:hint="eastAsia"/>
                <w:color w:val="000000" w:themeColor="text1"/>
                <w:kern w:val="0"/>
              </w:rPr>
              <w:t>須交由黨團協商。</w:t>
            </w:r>
          </w:p>
        </w:tc>
      </w:tr>
      <w:tr w:rsidR="00D004BD" w:rsidRPr="00CF4AE4" w:rsidTr="00E542E1">
        <w:tc>
          <w:tcPr>
            <w:tcW w:w="698" w:type="pct"/>
          </w:tcPr>
          <w:p w:rsidR="00D004BD" w:rsidRPr="005809F2" w:rsidRDefault="00D004BD" w:rsidP="00D004BD">
            <w:pPr>
              <w:spacing w:line="300" w:lineRule="exact"/>
              <w:jc w:val="both"/>
              <w:rPr>
                <w:rFonts w:ascii="標楷體" w:eastAsia="標楷體" w:hAnsi="標楷體"/>
                <w:color w:val="000000" w:themeColor="text1"/>
                <w:kern w:val="0"/>
              </w:rPr>
            </w:pPr>
            <w:r w:rsidRPr="008C3A6A">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Pr>
                <w:rFonts w:ascii="標楷體" w:eastAsia="標楷體" w:hAnsi="標楷體"/>
                <w:color w:val="000000" w:themeColor="text1"/>
                <w:kern w:val="0"/>
              </w:rPr>
              <w:t>3</w:t>
            </w:r>
            <w:r w:rsidRPr="008C3A6A">
              <w:rPr>
                <w:rFonts w:ascii="標楷體" w:eastAsia="標楷體" w:hAnsi="標楷體" w:hint="eastAsia"/>
                <w:color w:val="000000" w:themeColor="text1"/>
                <w:kern w:val="0"/>
              </w:rPr>
              <w:t>次全體委員會議</w:t>
            </w:r>
          </w:p>
        </w:tc>
        <w:tc>
          <w:tcPr>
            <w:tcW w:w="798" w:type="pct"/>
          </w:tcPr>
          <w:p w:rsidR="00D004BD" w:rsidRPr="008C3A6A" w:rsidRDefault="00D004BD" w:rsidP="00D004BD">
            <w:pPr>
              <w:spacing w:line="300" w:lineRule="exact"/>
              <w:jc w:val="both"/>
              <w:rPr>
                <w:rFonts w:ascii="標楷體" w:eastAsia="標楷體" w:hAnsi="標楷體"/>
                <w:color w:val="000000" w:themeColor="text1"/>
                <w:spacing w:val="-20"/>
                <w:kern w:val="0"/>
              </w:rPr>
            </w:pPr>
            <w:r w:rsidRPr="005809F2">
              <w:rPr>
                <w:rFonts w:ascii="標楷體" w:eastAsia="標楷體" w:hAnsi="標楷體" w:hint="eastAsia"/>
                <w:color w:val="000000" w:themeColor="text1"/>
                <w:spacing w:val="-20"/>
                <w:kern w:val="0"/>
              </w:rPr>
              <w:t>110年</w:t>
            </w:r>
            <w:r>
              <w:rPr>
                <w:rFonts w:ascii="標楷體" w:eastAsia="標楷體" w:hAnsi="標楷體" w:hint="eastAsia"/>
                <w:color w:val="000000" w:themeColor="text1"/>
                <w:spacing w:val="-20"/>
                <w:kern w:val="0"/>
              </w:rPr>
              <w:t>12</w:t>
            </w:r>
            <w:r w:rsidRPr="005809F2">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w:t>
            </w:r>
            <w:r>
              <w:rPr>
                <w:rFonts w:ascii="標楷體" w:eastAsia="標楷體" w:hAnsi="標楷體"/>
                <w:color w:val="000000" w:themeColor="text1"/>
                <w:spacing w:val="-20"/>
                <w:kern w:val="0"/>
              </w:rPr>
              <w:t>9</w:t>
            </w:r>
            <w:r>
              <w:rPr>
                <w:rFonts w:ascii="標楷體" w:eastAsia="標楷體" w:hAnsi="標楷體" w:hint="eastAsia"/>
                <w:color w:val="000000" w:themeColor="text1"/>
                <w:spacing w:val="-20"/>
                <w:kern w:val="0"/>
              </w:rPr>
              <w:t>日（星期三</w:t>
            </w:r>
            <w:r w:rsidRPr="005809F2">
              <w:rPr>
                <w:rFonts w:ascii="標楷體" w:eastAsia="標楷體" w:hAnsi="標楷體" w:hint="eastAsia"/>
                <w:color w:val="000000" w:themeColor="text1"/>
                <w:spacing w:val="-20"/>
                <w:kern w:val="0"/>
              </w:rPr>
              <w:t>）</w:t>
            </w:r>
          </w:p>
        </w:tc>
        <w:tc>
          <w:tcPr>
            <w:tcW w:w="1274" w:type="pct"/>
          </w:tcPr>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一、併案審查（一）行政院、司法院函請審議、（二）委員高嘉瑜等20人、（三）委員蔡易餘等17人、（四）委員陳亭妃等16人、（五）委員林宜瑾等19人及（六）委員范雲等17人分別擬具「中華民國刑法施行法第九條之一條文修正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二、審查行政院函請審議「毒品危害防制條例第十二條及第三十六條條文修正</w:t>
            </w:r>
            <w:r w:rsidRPr="00D004BD">
              <w:rPr>
                <w:rFonts w:ascii="標楷體" w:eastAsia="標楷體" w:hAnsi="標楷體" w:hint="eastAsia"/>
                <w:color w:val="000000" w:themeColor="text1"/>
                <w:kern w:val="0"/>
              </w:rPr>
              <w:lastRenderedPageBreak/>
              <w:t>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三、併案審查（一）委員莊競程等22人及（二）委員周春米等20人分別擬具「法院組織法第六十七條條文修正草案」案。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四、審查委員湯蕙禎等18人擬具「法院組織法第十七條之一及第十八條條文修正草案」案。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五、審查委員湯蕙禎等18人擬具「行政法院組織法第十條之一條文修正草案」案。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六、審查委員湯蕙禎等18人擬具「智慧財產及商業法院組織法第十三條條文修正草案」案。</w:t>
            </w:r>
          </w:p>
          <w:p w:rsidR="00D004BD" w:rsidRP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七、審查委員湯蕙禎等18人擬具「少年及家事法院組織法第十二條及第十三條條文修正草案」案。</w:t>
            </w:r>
          </w:p>
          <w:p w:rsidR="00D004BD" w:rsidRPr="00C92401"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八、併案審查（一）委員萬美玲等23人、（二）時代力量黨團及（三）委員劉櫂豪等16人分別擬具「少年及家事法院組織法第二條條文修正草案」案。</w:t>
            </w:r>
          </w:p>
        </w:tc>
        <w:tc>
          <w:tcPr>
            <w:tcW w:w="1099" w:type="pct"/>
          </w:tcPr>
          <w:p w:rsidR="00D004BD" w:rsidRPr="00D815D6" w:rsidRDefault="00D004BD" w:rsidP="00D004BD">
            <w:pPr>
              <w:rPr>
                <w:rFonts w:ascii="標楷體" w:eastAsia="標楷體" w:hAnsi="標楷體"/>
                <w:color w:val="000000" w:themeColor="text1"/>
                <w:kern w:val="0"/>
              </w:rPr>
            </w:pPr>
            <w:r w:rsidRPr="00D815D6">
              <w:rPr>
                <w:rFonts w:ascii="標楷體" w:eastAsia="標楷體" w:hAnsi="標楷體" w:hint="eastAsia"/>
                <w:color w:val="000000" w:themeColor="text1"/>
                <w:kern w:val="0"/>
              </w:rPr>
              <w:lastRenderedPageBreak/>
              <w:t>黃召集委員世杰</w:t>
            </w:r>
          </w:p>
          <w:p w:rsidR="00D004BD" w:rsidRDefault="00D004BD" w:rsidP="00D004BD">
            <w:pPr>
              <w:rPr>
                <w:rFonts w:ascii="標楷體" w:eastAsia="標楷體" w:hAnsi="標楷體"/>
                <w:color w:val="000000" w:themeColor="text1"/>
                <w:kern w:val="0"/>
              </w:rPr>
            </w:pPr>
          </w:p>
          <w:p w:rsidR="00D004BD" w:rsidRPr="0019024C" w:rsidRDefault="00D004BD" w:rsidP="00F40B47">
            <w:pPr>
              <w:rPr>
                <w:rFonts w:ascii="標楷體" w:eastAsia="標楷體" w:hAnsi="標楷體"/>
                <w:color w:val="000000" w:themeColor="text1"/>
                <w:kern w:val="0"/>
              </w:rPr>
            </w:pPr>
            <w:r w:rsidRPr="00D004BD">
              <w:rPr>
                <w:rFonts w:ascii="標楷體" w:eastAsia="標楷體" w:hAnsi="標楷體" w:hint="eastAsia"/>
                <w:color w:val="000000" w:themeColor="text1"/>
                <w:kern w:val="0"/>
              </w:rPr>
              <w:t>法務部部長、司法院秘書長、銓敘部、衛生福利部、行政院人事行政總處、行政院主計總處</w:t>
            </w:r>
          </w:p>
        </w:tc>
        <w:tc>
          <w:tcPr>
            <w:tcW w:w="1131" w:type="pct"/>
          </w:tcPr>
          <w:p w:rsidR="00D004BD" w:rsidRDefault="00D004BD" w:rsidP="00D004BD">
            <w:pPr>
              <w:spacing w:line="300" w:lineRule="exact"/>
              <w:jc w:val="both"/>
              <w:rPr>
                <w:rFonts w:ascii="標楷體" w:eastAsia="標楷體" w:hAnsi="標楷體"/>
                <w:color w:val="000000" w:themeColor="text1"/>
                <w:kern w:val="0"/>
              </w:rPr>
            </w:pPr>
            <w:r w:rsidRPr="00D004BD">
              <w:rPr>
                <w:rFonts w:ascii="標楷體" w:eastAsia="標楷體" w:hAnsi="標楷體" w:hint="eastAsia"/>
                <w:color w:val="000000" w:themeColor="text1"/>
                <w:kern w:val="0"/>
              </w:rPr>
              <w:t>第</w:t>
            </w:r>
            <w:r>
              <w:rPr>
                <w:rFonts w:ascii="標楷體" w:eastAsia="標楷體" w:hAnsi="標楷體" w:hint="eastAsia"/>
                <w:color w:val="000000" w:themeColor="text1"/>
                <w:kern w:val="0"/>
              </w:rPr>
              <w:t>一</w:t>
            </w:r>
            <w:r w:rsidR="001249E8">
              <w:rPr>
                <w:rFonts w:ascii="標楷體" w:eastAsia="標楷體" w:hAnsi="標楷體" w:hint="eastAsia"/>
                <w:color w:val="000000" w:themeColor="text1"/>
                <w:kern w:val="0"/>
              </w:rPr>
              <w:t>案</w:t>
            </w:r>
            <w:r>
              <w:rPr>
                <w:rFonts w:ascii="標楷體" w:eastAsia="標楷體" w:hAnsi="標楷體" w:hint="eastAsia"/>
                <w:color w:val="000000" w:themeColor="text1"/>
                <w:kern w:val="0"/>
              </w:rPr>
              <w:t>、</w:t>
            </w:r>
            <w:r w:rsidR="001249E8">
              <w:rPr>
                <w:rFonts w:ascii="標楷體" w:eastAsia="標楷體" w:hAnsi="標楷體" w:hint="eastAsia"/>
                <w:color w:val="000000" w:themeColor="text1"/>
                <w:kern w:val="0"/>
              </w:rPr>
              <w:t>第</w:t>
            </w:r>
            <w:r>
              <w:rPr>
                <w:rFonts w:ascii="標楷體" w:eastAsia="標楷體" w:hAnsi="標楷體" w:hint="eastAsia"/>
                <w:color w:val="000000" w:themeColor="text1"/>
                <w:kern w:val="0"/>
              </w:rPr>
              <w:t>二</w:t>
            </w:r>
            <w:r w:rsidR="001249E8">
              <w:rPr>
                <w:rFonts w:ascii="標楷體" w:eastAsia="標楷體" w:hAnsi="標楷體" w:hint="eastAsia"/>
                <w:color w:val="000000" w:themeColor="text1"/>
                <w:kern w:val="0"/>
              </w:rPr>
              <w:t>案</w:t>
            </w:r>
            <w:r w:rsidR="00762C38">
              <w:rPr>
                <w:rFonts w:ascii="標楷體" w:eastAsia="標楷體" w:hAnsi="標楷體" w:hint="eastAsia"/>
                <w:color w:val="000000" w:themeColor="text1"/>
                <w:kern w:val="0"/>
              </w:rPr>
              <w:t>及</w:t>
            </w:r>
            <w:r w:rsidR="001249E8">
              <w:rPr>
                <w:rFonts w:ascii="標楷體" w:eastAsia="標楷體" w:hAnsi="標楷體" w:hint="eastAsia"/>
                <w:color w:val="000000" w:themeColor="text1"/>
                <w:kern w:val="0"/>
              </w:rPr>
              <w:t>第</w:t>
            </w:r>
            <w:r>
              <w:rPr>
                <w:rFonts w:ascii="標楷體" w:eastAsia="標楷體" w:hAnsi="標楷體" w:hint="eastAsia"/>
                <w:color w:val="000000" w:themeColor="text1"/>
                <w:kern w:val="0"/>
              </w:rPr>
              <w:t>八</w:t>
            </w:r>
            <w:r w:rsidRPr="00D004BD">
              <w:rPr>
                <w:rFonts w:ascii="標楷體" w:eastAsia="標楷體" w:hAnsi="標楷體" w:hint="eastAsia"/>
                <w:color w:val="000000" w:themeColor="text1"/>
                <w:kern w:val="0"/>
              </w:rPr>
              <w:t>案審查完竣，</w:t>
            </w:r>
            <w:r w:rsidR="001249E8">
              <w:rPr>
                <w:rFonts w:ascii="標楷體" w:eastAsia="標楷體" w:hAnsi="標楷體" w:hint="eastAsia"/>
                <w:color w:val="000000" w:themeColor="text1"/>
                <w:kern w:val="0"/>
              </w:rPr>
              <w:t>均</w:t>
            </w:r>
            <w:r w:rsidRPr="00D004BD">
              <w:rPr>
                <w:rFonts w:ascii="標楷體" w:eastAsia="標楷體" w:hAnsi="標楷體" w:hint="eastAsia"/>
                <w:color w:val="000000" w:themeColor="text1"/>
                <w:kern w:val="0"/>
              </w:rPr>
              <w:t>不須交由黨團協商</w:t>
            </w:r>
            <w:r w:rsidR="00762C38">
              <w:rPr>
                <w:rFonts w:ascii="標楷體" w:eastAsia="標楷體" w:hAnsi="標楷體" w:hint="eastAsia"/>
                <w:color w:val="000000" w:themeColor="text1"/>
                <w:kern w:val="0"/>
              </w:rPr>
              <w:t>；第三</w:t>
            </w:r>
            <w:r w:rsidR="001249E8">
              <w:rPr>
                <w:rFonts w:ascii="標楷體" w:eastAsia="標楷體" w:hAnsi="標楷體" w:hint="eastAsia"/>
                <w:color w:val="000000" w:themeColor="text1"/>
                <w:kern w:val="0"/>
              </w:rPr>
              <w:t>案</w:t>
            </w:r>
            <w:r w:rsidR="00762C38">
              <w:rPr>
                <w:rFonts w:ascii="標楷體" w:eastAsia="標楷體" w:hAnsi="標楷體" w:hint="eastAsia"/>
                <w:color w:val="000000" w:themeColor="text1"/>
                <w:kern w:val="0"/>
              </w:rPr>
              <w:t>至</w:t>
            </w:r>
            <w:r w:rsidR="00D26DCD">
              <w:rPr>
                <w:rFonts w:ascii="標楷體" w:eastAsia="標楷體" w:hAnsi="標楷體" w:hint="eastAsia"/>
                <w:color w:val="000000" w:themeColor="text1"/>
                <w:kern w:val="0"/>
              </w:rPr>
              <w:t>第</w:t>
            </w:r>
            <w:r w:rsidR="00762C38">
              <w:rPr>
                <w:rFonts w:ascii="標楷體" w:eastAsia="標楷體" w:hAnsi="標楷體" w:hint="eastAsia"/>
                <w:color w:val="000000" w:themeColor="text1"/>
                <w:kern w:val="0"/>
              </w:rPr>
              <w:t>七案，</w:t>
            </w:r>
            <w:r w:rsidR="00762C38" w:rsidRPr="00762C38">
              <w:rPr>
                <w:rFonts w:ascii="標楷體" w:eastAsia="標楷體" w:hAnsi="標楷體" w:hint="eastAsia"/>
                <w:color w:val="000000" w:themeColor="text1"/>
                <w:kern w:val="0"/>
              </w:rPr>
              <w:t>報告及詢答完畢，</w:t>
            </w:r>
            <w:r w:rsidR="00762C38">
              <w:rPr>
                <w:rFonts w:ascii="標楷體" w:eastAsia="標楷體" w:hAnsi="標楷體" w:hint="eastAsia"/>
                <w:color w:val="000000" w:themeColor="text1"/>
                <w:kern w:val="0"/>
              </w:rPr>
              <w:t>均</w:t>
            </w:r>
            <w:r w:rsidR="00762C38" w:rsidRPr="00762C38">
              <w:rPr>
                <w:rFonts w:ascii="標楷體" w:eastAsia="標楷體" w:hAnsi="標楷體" w:hint="eastAsia"/>
                <w:color w:val="000000" w:themeColor="text1"/>
                <w:kern w:val="0"/>
              </w:rPr>
              <w:t>另定期繼續審查。</w:t>
            </w:r>
          </w:p>
        </w:tc>
      </w:tr>
      <w:tr w:rsidR="006D243C" w:rsidRPr="00CF4AE4" w:rsidTr="00E542E1">
        <w:tc>
          <w:tcPr>
            <w:tcW w:w="698" w:type="pct"/>
          </w:tcPr>
          <w:p w:rsidR="006D243C" w:rsidRPr="008C3A6A" w:rsidRDefault="006D243C" w:rsidP="006D243C">
            <w:pPr>
              <w:spacing w:line="300" w:lineRule="exact"/>
              <w:jc w:val="both"/>
              <w:rPr>
                <w:rFonts w:ascii="標楷體" w:eastAsia="標楷體" w:hAnsi="標楷體"/>
                <w:color w:val="000000" w:themeColor="text1"/>
                <w:kern w:val="0"/>
              </w:rPr>
            </w:pPr>
            <w:r w:rsidRPr="006D243C">
              <w:rPr>
                <w:rFonts w:ascii="標楷體" w:eastAsia="標楷體" w:hAnsi="標楷體" w:hint="eastAsia"/>
                <w:color w:val="000000" w:themeColor="text1"/>
                <w:kern w:val="0"/>
              </w:rPr>
              <w:t>第1次臨時會第1次全體委員會議</w:t>
            </w:r>
          </w:p>
        </w:tc>
        <w:tc>
          <w:tcPr>
            <w:tcW w:w="798" w:type="pct"/>
          </w:tcPr>
          <w:p w:rsidR="006D243C" w:rsidRPr="005809F2" w:rsidRDefault="006D243C" w:rsidP="006D243C">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6日（星期四</w:t>
            </w:r>
            <w:r w:rsidRPr="006D243C">
              <w:rPr>
                <w:rFonts w:ascii="標楷體" w:eastAsia="標楷體" w:hAnsi="標楷體" w:hint="eastAsia"/>
                <w:color w:val="000000" w:themeColor="text1"/>
                <w:spacing w:val="-20"/>
                <w:kern w:val="0"/>
              </w:rPr>
              <w:t>）</w:t>
            </w:r>
          </w:p>
        </w:tc>
        <w:tc>
          <w:tcPr>
            <w:tcW w:w="1274" w:type="pct"/>
          </w:tcPr>
          <w:p w:rsidR="006D243C" w:rsidRPr="00D004BD" w:rsidRDefault="006D243C" w:rsidP="006D243C">
            <w:pPr>
              <w:spacing w:line="300" w:lineRule="exact"/>
              <w:jc w:val="both"/>
              <w:rPr>
                <w:rFonts w:ascii="標楷體" w:eastAsia="標楷體" w:hAnsi="標楷體"/>
                <w:color w:val="000000" w:themeColor="text1"/>
                <w:kern w:val="0"/>
              </w:rPr>
            </w:pPr>
            <w:r w:rsidRPr="006D243C">
              <w:rPr>
                <w:rFonts w:ascii="標楷體" w:eastAsia="標楷體" w:hAnsi="標楷體" w:hint="eastAsia"/>
                <w:color w:val="000000" w:themeColor="text1"/>
                <w:kern w:val="0"/>
              </w:rPr>
              <w:t>併案審查（一）委員葉毓蘭等17人擬具「中華</w:t>
            </w:r>
            <w:r>
              <w:rPr>
                <w:rFonts w:ascii="標楷體" w:eastAsia="標楷體" w:hAnsi="標楷體" w:hint="eastAsia"/>
                <w:color w:val="000000" w:themeColor="text1"/>
                <w:kern w:val="0"/>
              </w:rPr>
              <w:t>民國刑法第一百八十五條之三及第一百八十五條之五條文修正草案」案、</w:t>
            </w:r>
            <w:r w:rsidRPr="006D243C">
              <w:rPr>
                <w:rFonts w:ascii="標楷體" w:eastAsia="標楷體" w:hAnsi="標楷體" w:hint="eastAsia"/>
                <w:color w:val="000000" w:themeColor="text1"/>
                <w:kern w:val="0"/>
              </w:rPr>
              <w:t>（二）民眾黨黨團擬具「中華民國刑</w:t>
            </w:r>
            <w:r>
              <w:rPr>
                <w:rFonts w:ascii="標楷體" w:eastAsia="標楷體" w:hAnsi="標楷體" w:hint="eastAsia"/>
                <w:color w:val="000000" w:themeColor="text1"/>
                <w:kern w:val="0"/>
              </w:rPr>
              <w:lastRenderedPageBreak/>
              <w:t>法第一百八十五條之三條文修正草案」案、</w:t>
            </w:r>
            <w:r w:rsidRPr="006D243C">
              <w:rPr>
                <w:rFonts w:ascii="標楷體" w:eastAsia="標楷體" w:hAnsi="標楷體" w:hint="eastAsia"/>
                <w:color w:val="000000" w:themeColor="text1"/>
                <w:kern w:val="0"/>
              </w:rPr>
              <w:t>（三）委員邱志偉等18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（四）委員洪孟楷等17</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（五）委員楊瓊瓔等16</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（六）委員葉毓蘭等18人擬具「中華民國</w:t>
            </w:r>
            <w:r>
              <w:rPr>
                <w:rFonts w:ascii="標楷體" w:eastAsia="標楷體" w:hAnsi="標楷體" w:hint="eastAsia"/>
                <w:color w:val="000000" w:themeColor="text1"/>
                <w:kern w:val="0"/>
              </w:rPr>
              <w:t>刑法第八十八條、第八十九條及第一百八十五條之三條文修正草案」案、</w:t>
            </w:r>
            <w:r w:rsidRPr="006D243C">
              <w:rPr>
                <w:rFonts w:ascii="標楷體" w:eastAsia="標楷體" w:hAnsi="標楷體" w:hint="eastAsia"/>
                <w:color w:val="000000" w:themeColor="text1"/>
                <w:kern w:val="0"/>
              </w:rPr>
              <w:t>（七）委員吳斯懷等19人擬具「中華民國刑法第一百八十五條之三條文修正草案」案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（八）委員呂玉玲等20</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（九）委員江啟臣等22人擬具「中華民國刑法第一百八十五條之三條文修正草案」案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（十）委員溫玉霞等19</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（十一）委員鄭麗文等18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（十二）委員蔣萬安等16人擬具</w:t>
            </w:r>
            <w:r w:rsidRPr="006D243C">
              <w:rPr>
                <w:rFonts w:ascii="標楷體" w:eastAsia="標楷體" w:hAnsi="標楷體" w:hint="eastAsia"/>
                <w:color w:val="000000" w:themeColor="text1"/>
                <w:kern w:val="0"/>
              </w:rPr>
              <w:lastRenderedPageBreak/>
              <w:t>「中華民國刑法第一百八十五條之三條文修正草案」案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（十三）委員何志偉等17</w:t>
            </w:r>
            <w:r>
              <w:rPr>
                <w:rFonts w:ascii="標楷體" w:eastAsia="標楷體" w:hAnsi="標楷體" w:hint="eastAsia"/>
                <w:color w:val="000000" w:themeColor="text1"/>
                <w:kern w:val="0"/>
              </w:rPr>
              <w:t>人擬具「中華民國刑法第一百八十五條之三條文修正草案」案及</w:t>
            </w:r>
            <w:r w:rsidRPr="006D243C">
              <w:rPr>
                <w:rFonts w:ascii="標楷體" w:eastAsia="標楷體" w:hAnsi="標楷體" w:hint="eastAsia"/>
                <w:color w:val="000000" w:themeColor="text1"/>
                <w:kern w:val="0"/>
              </w:rPr>
              <w:t>（十四）時代力量黨團擬具「中華民國刑法第八十九條及第一百八十五條之三條文修正草案」案。</w:t>
            </w:r>
          </w:p>
        </w:tc>
        <w:tc>
          <w:tcPr>
            <w:tcW w:w="1099" w:type="pct"/>
          </w:tcPr>
          <w:p w:rsidR="006D243C" w:rsidRPr="006D243C" w:rsidRDefault="006D243C" w:rsidP="006D243C">
            <w:pPr>
              <w:rPr>
                <w:rFonts w:ascii="標楷體" w:eastAsia="標楷體" w:hAnsi="標楷體"/>
                <w:color w:val="000000" w:themeColor="text1"/>
                <w:kern w:val="0"/>
              </w:rPr>
            </w:pPr>
            <w:r w:rsidRPr="006D243C">
              <w:rPr>
                <w:rFonts w:ascii="標楷體" w:eastAsia="標楷體" w:hAnsi="標楷體" w:hint="eastAsia"/>
                <w:color w:val="000000" w:themeColor="text1"/>
                <w:kern w:val="0"/>
              </w:rPr>
              <w:lastRenderedPageBreak/>
              <w:t>葉召集委員毓蘭</w:t>
            </w:r>
          </w:p>
          <w:p w:rsidR="006D243C" w:rsidRDefault="006D243C" w:rsidP="00D004BD">
            <w:pPr>
              <w:rPr>
                <w:rFonts w:ascii="標楷體" w:eastAsia="標楷體" w:hAnsi="標楷體"/>
                <w:color w:val="000000" w:themeColor="text1"/>
                <w:kern w:val="0"/>
              </w:rPr>
            </w:pPr>
          </w:p>
          <w:p w:rsidR="00A714D0" w:rsidRPr="00D815D6" w:rsidRDefault="00A714D0" w:rsidP="00F40B47">
            <w:pPr>
              <w:rPr>
                <w:rFonts w:ascii="標楷體" w:eastAsia="標楷體" w:hAnsi="標楷體"/>
                <w:color w:val="000000" w:themeColor="text1"/>
                <w:kern w:val="0"/>
              </w:rPr>
            </w:pPr>
            <w:r w:rsidRPr="00A714D0">
              <w:rPr>
                <w:rFonts w:ascii="標楷體" w:eastAsia="標楷體" w:hAnsi="標楷體" w:hint="eastAsia"/>
                <w:color w:val="000000" w:themeColor="text1"/>
                <w:kern w:val="0"/>
              </w:rPr>
              <w:t>法務部部長、司法院秘書長、交通部部長、衛生福利部部長、內政部警政署署</w:t>
            </w:r>
            <w:r w:rsidRPr="00A714D0">
              <w:rPr>
                <w:rFonts w:ascii="標楷體" w:eastAsia="標楷體" w:hAnsi="標楷體" w:hint="eastAsia"/>
                <w:color w:val="000000" w:themeColor="text1"/>
                <w:kern w:val="0"/>
              </w:rPr>
              <w:lastRenderedPageBreak/>
              <w:t>長、國防部</w:t>
            </w:r>
          </w:p>
        </w:tc>
        <w:tc>
          <w:tcPr>
            <w:tcW w:w="1131" w:type="pct"/>
          </w:tcPr>
          <w:p w:rsidR="006D243C" w:rsidRPr="00D004BD" w:rsidRDefault="006D243C" w:rsidP="00D004B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報告及詢答完畢，</w:t>
            </w:r>
            <w:r w:rsidRPr="006D243C">
              <w:rPr>
                <w:rFonts w:ascii="標楷體" w:eastAsia="標楷體" w:hAnsi="標楷體" w:hint="eastAsia"/>
                <w:color w:val="000000" w:themeColor="text1"/>
                <w:kern w:val="0"/>
              </w:rPr>
              <w:t>另定期繼續審查。</w:t>
            </w:r>
          </w:p>
        </w:tc>
      </w:tr>
      <w:tr w:rsidR="009448C7" w:rsidRPr="00CF4AE4" w:rsidTr="00E542E1">
        <w:tc>
          <w:tcPr>
            <w:tcW w:w="698" w:type="pct"/>
          </w:tcPr>
          <w:p w:rsidR="009448C7" w:rsidRPr="008C3A6A" w:rsidRDefault="001E5605" w:rsidP="009448C7">
            <w:pPr>
              <w:spacing w:line="300" w:lineRule="exact"/>
              <w:jc w:val="both"/>
              <w:rPr>
                <w:rFonts w:ascii="標楷體" w:eastAsia="標楷體" w:hAnsi="標楷體"/>
                <w:color w:val="000000" w:themeColor="text1"/>
                <w:kern w:val="0"/>
              </w:rPr>
            </w:pPr>
            <w:r w:rsidRPr="001E5605">
              <w:rPr>
                <w:rFonts w:ascii="標楷體" w:eastAsia="標楷體" w:hAnsi="標楷體" w:hint="eastAsia"/>
                <w:color w:val="000000" w:themeColor="text1"/>
                <w:kern w:val="0"/>
              </w:rPr>
              <w:lastRenderedPageBreak/>
              <w:t>第1次臨時會司法及法制、外交及國防委員會第1次聯席會議</w:t>
            </w:r>
          </w:p>
        </w:tc>
        <w:tc>
          <w:tcPr>
            <w:tcW w:w="798" w:type="pct"/>
          </w:tcPr>
          <w:p w:rsidR="009448C7" w:rsidRPr="005809F2" w:rsidRDefault="009448C7" w:rsidP="009448C7">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7日（星期五</w:t>
            </w:r>
            <w:r w:rsidRPr="006D243C">
              <w:rPr>
                <w:rFonts w:ascii="標楷體" w:eastAsia="標楷體" w:hAnsi="標楷體" w:hint="eastAsia"/>
                <w:color w:val="000000" w:themeColor="text1"/>
                <w:spacing w:val="-20"/>
                <w:kern w:val="0"/>
              </w:rPr>
              <w:t>）</w:t>
            </w:r>
          </w:p>
        </w:tc>
        <w:tc>
          <w:tcPr>
            <w:tcW w:w="1274" w:type="pct"/>
          </w:tcPr>
          <w:p w:rsidR="009448C7" w:rsidRPr="006D243C" w:rsidRDefault="009448C7" w:rsidP="009448C7">
            <w:pPr>
              <w:spacing w:line="300" w:lineRule="exact"/>
              <w:jc w:val="both"/>
              <w:rPr>
                <w:rFonts w:ascii="標楷體" w:eastAsia="標楷體" w:hAnsi="標楷體"/>
                <w:color w:val="000000" w:themeColor="text1"/>
                <w:kern w:val="0"/>
              </w:rPr>
            </w:pPr>
            <w:r w:rsidRPr="009448C7">
              <w:rPr>
                <w:rFonts w:ascii="標楷體" w:eastAsia="標楷體" w:hAnsi="標楷體" w:hint="eastAsia"/>
                <w:color w:val="000000" w:themeColor="text1"/>
                <w:kern w:val="0"/>
              </w:rPr>
              <w:t>併案審查</w:t>
            </w:r>
            <w:r>
              <w:rPr>
                <w:rFonts w:ascii="標楷體" w:eastAsia="標楷體" w:hAnsi="標楷體" w:hint="eastAsia"/>
                <w:color w:val="000000" w:themeColor="text1"/>
                <w:kern w:val="0"/>
              </w:rPr>
              <w:t>（一）民眾黨黨團擬具「陸海空軍刑法第五十四條條文修正草案」案、</w:t>
            </w:r>
            <w:r w:rsidRPr="009448C7">
              <w:rPr>
                <w:rFonts w:ascii="標楷體" w:eastAsia="標楷體" w:hAnsi="標楷體" w:hint="eastAsia"/>
                <w:color w:val="000000" w:themeColor="text1"/>
                <w:kern w:val="0"/>
              </w:rPr>
              <w:t>（二）委員邱志偉等18人擬具「陸海空軍刑法第五十四條條文修正草案」案。</w:t>
            </w:r>
            <w:r>
              <w:rPr>
                <w:rFonts w:ascii="標楷體" w:eastAsia="標楷體" w:hAnsi="標楷體" w:hint="eastAsia"/>
                <w:color w:val="000000" w:themeColor="text1"/>
                <w:kern w:val="0"/>
              </w:rPr>
              <w:t>及</w:t>
            </w:r>
            <w:r w:rsidRPr="009448C7">
              <w:rPr>
                <w:rFonts w:ascii="標楷體" w:eastAsia="標楷體" w:hAnsi="標楷體" w:hint="eastAsia"/>
                <w:color w:val="000000" w:themeColor="text1"/>
                <w:kern w:val="0"/>
              </w:rPr>
              <w:t>（三）時代力量黨團擬具「陸海空軍刑法第五十四條及第七十六條條文修正草案」案。</w:t>
            </w:r>
          </w:p>
        </w:tc>
        <w:tc>
          <w:tcPr>
            <w:tcW w:w="1099" w:type="pct"/>
          </w:tcPr>
          <w:p w:rsidR="009448C7" w:rsidRPr="006D243C" w:rsidRDefault="009448C7" w:rsidP="009448C7">
            <w:pPr>
              <w:rPr>
                <w:rFonts w:ascii="標楷體" w:eastAsia="標楷體" w:hAnsi="標楷體"/>
                <w:color w:val="000000" w:themeColor="text1"/>
                <w:kern w:val="0"/>
              </w:rPr>
            </w:pPr>
            <w:r w:rsidRPr="006D243C">
              <w:rPr>
                <w:rFonts w:ascii="標楷體" w:eastAsia="標楷體" w:hAnsi="標楷體" w:hint="eastAsia"/>
                <w:color w:val="000000" w:themeColor="text1"/>
                <w:kern w:val="0"/>
              </w:rPr>
              <w:t>葉召集委員毓蘭</w:t>
            </w:r>
          </w:p>
          <w:p w:rsidR="009448C7" w:rsidRDefault="009448C7" w:rsidP="009448C7">
            <w:pPr>
              <w:rPr>
                <w:rFonts w:ascii="標楷體" w:eastAsia="標楷體" w:hAnsi="標楷體"/>
                <w:color w:val="000000" w:themeColor="text1"/>
                <w:kern w:val="0"/>
              </w:rPr>
            </w:pPr>
          </w:p>
          <w:p w:rsidR="009448C7" w:rsidRPr="006D243C" w:rsidRDefault="009448C7" w:rsidP="00F40B47">
            <w:pPr>
              <w:rPr>
                <w:rFonts w:ascii="標楷體" w:eastAsia="標楷體" w:hAnsi="標楷體"/>
                <w:color w:val="000000" w:themeColor="text1"/>
                <w:kern w:val="0"/>
              </w:rPr>
            </w:pPr>
            <w:r w:rsidRPr="009448C7">
              <w:rPr>
                <w:rFonts w:ascii="標楷體" w:eastAsia="標楷體" w:hAnsi="標楷體" w:hint="eastAsia"/>
                <w:color w:val="000000" w:themeColor="text1"/>
                <w:kern w:val="0"/>
              </w:rPr>
              <w:t>國防部部長、法務部部長、司法院秘書長、交通部部長、衛生福利部部長、內政部警政署署長</w:t>
            </w:r>
          </w:p>
        </w:tc>
        <w:tc>
          <w:tcPr>
            <w:tcW w:w="1131" w:type="pct"/>
          </w:tcPr>
          <w:p w:rsidR="009448C7" w:rsidRDefault="009448C7" w:rsidP="009448C7">
            <w:pPr>
              <w:spacing w:line="300" w:lineRule="exact"/>
              <w:jc w:val="both"/>
              <w:rPr>
                <w:rFonts w:ascii="標楷體" w:eastAsia="標楷體" w:hAnsi="標楷體"/>
                <w:color w:val="000000" w:themeColor="text1"/>
                <w:kern w:val="0"/>
              </w:rPr>
            </w:pPr>
            <w:r w:rsidRPr="009448C7">
              <w:rPr>
                <w:rFonts w:ascii="標楷體" w:eastAsia="標楷體" w:hAnsi="標楷體" w:hint="eastAsia"/>
                <w:color w:val="000000" w:themeColor="text1"/>
                <w:kern w:val="0"/>
              </w:rPr>
              <w:t>報告及詢答完畢，另定期繼續審查。</w:t>
            </w:r>
          </w:p>
        </w:tc>
      </w:tr>
      <w:tr w:rsidR="007A2C02" w:rsidRPr="00CF4AE4" w:rsidTr="00E542E1">
        <w:tc>
          <w:tcPr>
            <w:tcW w:w="698" w:type="pct"/>
          </w:tcPr>
          <w:p w:rsidR="007A2C02" w:rsidRPr="008C3A6A" w:rsidRDefault="007A2C02" w:rsidP="007A2C02">
            <w:pPr>
              <w:spacing w:line="300" w:lineRule="exact"/>
              <w:jc w:val="both"/>
              <w:rPr>
                <w:rFonts w:ascii="標楷體" w:eastAsia="標楷體" w:hAnsi="標楷體"/>
                <w:color w:val="000000" w:themeColor="text1"/>
                <w:kern w:val="0"/>
              </w:rPr>
            </w:pPr>
            <w:r w:rsidRPr="006D243C">
              <w:rPr>
                <w:rFonts w:ascii="標楷體" w:eastAsia="標楷體" w:hAnsi="標楷體" w:hint="eastAsia"/>
                <w:color w:val="000000" w:themeColor="text1"/>
                <w:kern w:val="0"/>
              </w:rPr>
              <w:t>第1次臨時會第</w:t>
            </w:r>
            <w:r>
              <w:rPr>
                <w:rFonts w:ascii="標楷體" w:eastAsia="標楷體" w:hAnsi="標楷體" w:hint="eastAsia"/>
                <w:color w:val="000000" w:themeColor="text1"/>
                <w:kern w:val="0"/>
              </w:rPr>
              <w:t>2</w:t>
            </w:r>
            <w:r w:rsidRPr="006D243C">
              <w:rPr>
                <w:rFonts w:ascii="標楷體" w:eastAsia="標楷體" w:hAnsi="標楷體" w:hint="eastAsia"/>
                <w:color w:val="000000" w:themeColor="text1"/>
                <w:kern w:val="0"/>
              </w:rPr>
              <w:t>次全體委員會議</w:t>
            </w:r>
          </w:p>
        </w:tc>
        <w:tc>
          <w:tcPr>
            <w:tcW w:w="798" w:type="pct"/>
          </w:tcPr>
          <w:p w:rsidR="007A2C02" w:rsidRPr="005809F2" w:rsidRDefault="007A2C02" w:rsidP="00004FB0">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Pr>
                <w:rFonts w:ascii="標楷體" w:eastAsia="標楷體" w:hAnsi="標楷體"/>
                <w:color w:val="000000" w:themeColor="text1"/>
                <w:spacing w:val="-20"/>
                <w:kern w:val="0"/>
              </w:rPr>
              <w:t>9</w:t>
            </w:r>
            <w:r>
              <w:rPr>
                <w:rFonts w:ascii="標楷體" w:eastAsia="標楷體" w:hAnsi="標楷體" w:hint="eastAsia"/>
                <w:color w:val="000000" w:themeColor="text1"/>
                <w:spacing w:val="-20"/>
                <w:kern w:val="0"/>
              </w:rPr>
              <w:t>日（星期三</w:t>
            </w:r>
            <w:r w:rsidR="00715493" w:rsidRPr="00715493">
              <w:rPr>
                <w:rFonts w:ascii="標楷體" w:eastAsia="標楷體" w:hAnsi="標楷體" w:hint="eastAsia"/>
                <w:color w:val="000000" w:themeColor="text1"/>
                <w:spacing w:val="-20"/>
                <w:kern w:val="0"/>
              </w:rPr>
              <w:t>上午</w:t>
            </w:r>
            <w:r w:rsidRPr="006D243C">
              <w:rPr>
                <w:rFonts w:ascii="標楷體" w:eastAsia="標楷體" w:hAnsi="標楷體" w:hint="eastAsia"/>
                <w:color w:val="000000" w:themeColor="text1"/>
                <w:spacing w:val="-20"/>
                <w:kern w:val="0"/>
              </w:rPr>
              <w:t>）</w:t>
            </w:r>
          </w:p>
        </w:tc>
        <w:tc>
          <w:tcPr>
            <w:tcW w:w="1274" w:type="pct"/>
          </w:tcPr>
          <w:p w:rsidR="007A2C02" w:rsidRPr="00D004BD" w:rsidRDefault="007A2C02" w:rsidP="007A2C0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繼續</w:t>
            </w:r>
            <w:r w:rsidRPr="006D243C">
              <w:rPr>
                <w:rFonts w:ascii="標楷體" w:eastAsia="標楷體" w:hAnsi="標楷體" w:hint="eastAsia"/>
                <w:color w:val="000000" w:themeColor="text1"/>
                <w:kern w:val="0"/>
              </w:rPr>
              <w:t>併案審查（一）委員葉毓蘭等17人擬具「中華</w:t>
            </w:r>
            <w:r>
              <w:rPr>
                <w:rFonts w:ascii="標楷體" w:eastAsia="標楷體" w:hAnsi="標楷體" w:hint="eastAsia"/>
                <w:color w:val="000000" w:themeColor="text1"/>
                <w:kern w:val="0"/>
              </w:rPr>
              <w:t>民國刑法第一百八十五條之三及第一百八十五條之五條文修正草案」案、</w:t>
            </w:r>
            <w:r w:rsidRPr="006D243C">
              <w:rPr>
                <w:rFonts w:ascii="標楷體" w:eastAsia="標楷體" w:hAnsi="標楷體" w:hint="eastAsia"/>
                <w:color w:val="000000" w:themeColor="text1"/>
                <w:kern w:val="0"/>
              </w:rPr>
              <w:t>（二）民眾黨黨團擬具「中華民國刑</w:t>
            </w:r>
            <w:r>
              <w:rPr>
                <w:rFonts w:ascii="標楷體" w:eastAsia="標楷體" w:hAnsi="標楷體" w:hint="eastAsia"/>
                <w:color w:val="000000" w:themeColor="text1"/>
                <w:kern w:val="0"/>
              </w:rPr>
              <w:t>法第一百八十五條之三條文修正草案」案、</w:t>
            </w:r>
            <w:r w:rsidRPr="006D243C">
              <w:rPr>
                <w:rFonts w:ascii="標楷體" w:eastAsia="標楷體" w:hAnsi="標楷體" w:hint="eastAsia"/>
                <w:color w:val="000000" w:themeColor="text1"/>
                <w:kern w:val="0"/>
              </w:rPr>
              <w:t>（三）委員邱志偉等18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（四）委員洪孟楷等17</w:t>
            </w:r>
            <w:r>
              <w:rPr>
                <w:rFonts w:ascii="標楷體" w:eastAsia="標楷體" w:hAnsi="標楷體" w:hint="eastAsia"/>
                <w:color w:val="000000" w:themeColor="text1"/>
                <w:kern w:val="0"/>
              </w:rPr>
              <w:t>人擬具「中華民國刑法第一百八十五條之三條文修正</w:t>
            </w:r>
            <w:r>
              <w:rPr>
                <w:rFonts w:ascii="標楷體" w:eastAsia="標楷體" w:hAnsi="標楷體" w:hint="eastAsia"/>
                <w:color w:val="000000" w:themeColor="text1"/>
                <w:kern w:val="0"/>
              </w:rPr>
              <w:lastRenderedPageBreak/>
              <w:t>草案」案、</w:t>
            </w:r>
            <w:r w:rsidRPr="006D243C">
              <w:rPr>
                <w:rFonts w:ascii="標楷體" w:eastAsia="標楷體" w:hAnsi="標楷體" w:hint="eastAsia"/>
                <w:color w:val="000000" w:themeColor="text1"/>
                <w:kern w:val="0"/>
              </w:rPr>
              <w:t>（五）委員楊瓊瓔等16</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（六）委員葉毓蘭等18人擬具「中華民國</w:t>
            </w:r>
            <w:r>
              <w:rPr>
                <w:rFonts w:ascii="標楷體" w:eastAsia="標楷體" w:hAnsi="標楷體" w:hint="eastAsia"/>
                <w:color w:val="000000" w:themeColor="text1"/>
                <w:kern w:val="0"/>
              </w:rPr>
              <w:t>刑法第八十八條、第八十九條及第一百八十五條之三條文修正草案」案、</w:t>
            </w:r>
            <w:r w:rsidRPr="006D243C">
              <w:rPr>
                <w:rFonts w:ascii="標楷體" w:eastAsia="標楷體" w:hAnsi="標楷體" w:hint="eastAsia"/>
                <w:color w:val="000000" w:themeColor="text1"/>
                <w:kern w:val="0"/>
              </w:rPr>
              <w:t>（七）委員吳斯懷等19人擬具「中華民國刑法第一百八十五條之三條文修正草案」案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（八）委員呂玉玲等20</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（九）委員江啟臣等22人擬具「中華民國刑法第一百八十五條之三條文修正草案」案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（十）委員溫玉霞等19</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（十一）委員鄭麗文等18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（十二）委員蔣萬安等16人擬具「中華民國刑法第一百八十五條之三條文修正草案」案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（十三）委員何志偉等17</w:t>
            </w:r>
            <w:r>
              <w:rPr>
                <w:rFonts w:ascii="標楷體" w:eastAsia="標楷體" w:hAnsi="標楷體" w:hint="eastAsia"/>
                <w:color w:val="000000" w:themeColor="text1"/>
                <w:kern w:val="0"/>
              </w:rPr>
              <w:t>人擬具「中華民國刑法第一百八十五條之三條文修正草案」案及</w:t>
            </w:r>
            <w:r w:rsidRPr="006D243C">
              <w:rPr>
                <w:rFonts w:ascii="標楷體" w:eastAsia="標楷體" w:hAnsi="標楷體" w:hint="eastAsia"/>
                <w:color w:val="000000" w:themeColor="text1"/>
                <w:kern w:val="0"/>
              </w:rPr>
              <w:t>（十四）時代力量黨團擬具「中華民國刑法第八十九條及第</w:t>
            </w:r>
            <w:r w:rsidRPr="006D243C">
              <w:rPr>
                <w:rFonts w:ascii="標楷體" w:eastAsia="標楷體" w:hAnsi="標楷體" w:hint="eastAsia"/>
                <w:color w:val="000000" w:themeColor="text1"/>
                <w:kern w:val="0"/>
              </w:rPr>
              <w:lastRenderedPageBreak/>
              <w:t>一百八十五條之三條文修正草案」案。</w:t>
            </w:r>
          </w:p>
        </w:tc>
        <w:tc>
          <w:tcPr>
            <w:tcW w:w="1099" w:type="pct"/>
          </w:tcPr>
          <w:p w:rsidR="007A2C02" w:rsidRPr="006D243C" w:rsidRDefault="007A2C02" w:rsidP="007A2C02">
            <w:pPr>
              <w:rPr>
                <w:rFonts w:ascii="標楷體" w:eastAsia="標楷體" w:hAnsi="標楷體"/>
                <w:color w:val="000000" w:themeColor="text1"/>
                <w:kern w:val="0"/>
              </w:rPr>
            </w:pPr>
            <w:r w:rsidRPr="006D243C">
              <w:rPr>
                <w:rFonts w:ascii="標楷體" w:eastAsia="標楷體" w:hAnsi="標楷體" w:hint="eastAsia"/>
                <w:color w:val="000000" w:themeColor="text1"/>
                <w:kern w:val="0"/>
              </w:rPr>
              <w:lastRenderedPageBreak/>
              <w:t>葉召集委員毓蘭</w:t>
            </w:r>
          </w:p>
          <w:p w:rsidR="007A2C02" w:rsidRDefault="007A2C02" w:rsidP="007A2C02">
            <w:pPr>
              <w:rPr>
                <w:rFonts w:ascii="標楷體" w:eastAsia="標楷體" w:hAnsi="標楷體"/>
                <w:color w:val="000000" w:themeColor="text1"/>
                <w:kern w:val="0"/>
              </w:rPr>
            </w:pPr>
          </w:p>
          <w:p w:rsidR="007A2C02" w:rsidRPr="00D815D6" w:rsidRDefault="007A2C02" w:rsidP="00F40B47">
            <w:pPr>
              <w:rPr>
                <w:rFonts w:ascii="標楷體" w:eastAsia="標楷體" w:hAnsi="標楷體"/>
                <w:color w:val="000000" w:themeColor="text1"/>
                <w:kern w:val="0"/>
              </w:rPr>
            </w:pPr>
            <w:r w:rsidRPr="00A714D0">
              <w:rPr>
                <w:rFonts w:ascii="標楷體" w:eastAsia="標楷體" w:hAnsi="標楷體" w:hint="eastAsia"/>
                <w:color w:val="000000" w:themeColor="text1"/>
                <w:kern w:val="0"/>
              </w:rPr>
              <w:t>法務部部長、司法院秘書長、交通部部長、衛生福利部部長、內政部警政署署長、國防部</w:t>
            </w:r>
          </w:p>
        </w:tc>
        <w:tc>
          <w:tcPr>
            <w:tcW w:w="1131" w:type="pct"/>
          </w:tcPr>
          <w:p w:rsidR="007A2C02" w:rsidRPr="00D004BD" w:rsidRDefault="0053562A" w:rsidP="007A2C02">
            <w:pPr>
              <w:spacing w:line="300" w:lineRule="exact"/>
              <w:jc w:val="both"/>
              <w:rPr>
                <w:rFonts w:ascii="標楷體" w:eastAsia="標楷體" w:hAnsi="標楷體"/>
                <w:color w:val="000000" w:themeColor="text1"/>
                <w:kern w:val="0"/>
              </w:rPr>
            </w:pPr>
            <w:r w:rsidRPr="0053562A">
              <w:rPr>
                <w:rFonts w:ascii="標楷體" w:eastAsia="標楷體" w:hAnsi="標楷體" w:hint="eastAsia"/>
                <w:color w:val="000000" w:themeColor="text1"/>
                <w:kern w:val="0"/>
              </w:rPr>
              <w:t>另定期繼續審查</w:t>
            </w:r>
            <w:r w:rsidR="00D32110">
              <w:rPr>
                <w:rFonts w:ascii="標楷體" w:eastAsia="標楷體" w:hAnsi="標楷體" w:hint="eastAsia"/>
                <w:color w:val="000000" w:themeColor="text1"/>
                <w:kern w:val="0"/>
              </w:rPr>
              <w:t>。</w:t>
            </w:r>
          </w:p>
        </w:tc>
      </w:tr>
      <w:tr w:rsidR="002C23EA" w:rsidRPr="00CF4AE4" w:rsidTr="00E542E1">
        <w:tc>
          <w:tcPr>
            <w:tcW w:w="698" w:type="pct"/>
          </w:tcPr>
          <w:p w:rsidR="002C23EA" w:rsidRPr="008C3A6A" w:rsidRDefault="002C23EA" w:rsidP="002C23EA">
            <w:pPr>
              <w:spacing w:line="300" w:lineRule="exact"/>
              <w:jc w:val="both"/>
              <w:rPr>
                <w:rFonts w:ascii="標楷體" w:eastAsia="標楷體" w:hAnsi="標楷體"/>
                <w:color w:val="000000" w:themeColor="text1"/>
                <w:kern w:val="0"/>
              </w:rPr>
            </w:pPr>
            <w:r w:rsidRPr="006D243C">
              <w:rPr>
                <w:rFonts w:ascii="標楷體" w:eastAsia="標楷體" w:hAnsi="標楷體" w:hint="eastAsia"/>
                <w:color w:val="000000" w:themeColor="text1"/>
                <w:kern w:val="0"/>
              </w:rPr>
              <w:lastRenderedPageBreak/>
              <w:t>第1次臨時會第</w:t>
            </w:r>
            <w:r>
              <w:rPr>
                <w:rFonts w:ascii="標楷體" w:eastAsia="標楷體" w:hAnsi="標楷體" w:hint="eastAsia"/>
                <w:color w:val="000000" w:themeColor="text1"/>
                <w:kern w:val="0"/>
              </w:rPr>
              <w:t>3</w:t>
            </w:r>
            <w:r w:rsidRPr="006D243C">
              <w:rPr>
                <w:rFonts w:ascii="標楷體" w:eastAsia="標楷體" w:hAnsi="標楷體" w:hint="eastAsia"/>
                <w:color w:val="000000" w:themeColor="text1"/>
                <w:kern w:val="0"/>
              </w:rPr>
              <w:t>次全體委員會議</w:t>
            </w:r>
          </w:p>
        </w:tc>
        <w:tc>
          <w:tcPr>
            <w:tcW w:w="798" w:type="pct"/>
          </w:tcPr>
          <w:p w:rsidR="002C23EA" w:rsidRPr="005809F2" w:rsidRDefault="002C23EA" w:rsidP="00F1090C">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21日（星期五</w:t>
            </w:r>
            <w:r w:rsidRPr="00715493">
              <w:rPr>
                <w:rFonts w:ascii="標楷體" w:eastAsia="標楷體" w:hAnsi="標楷體" w:hint="eastAsia"/>
                <w:color w:val="000000" w:themeColor="text1"/>
                <w:spacing w:val="-20"/>
                <w:kern w:val="0"/>
              </w:rPr>
              <w:t>上午</w:t>
            </w:r>
            <w:r w:rsidRPr="006D243C">
              <w:rPr>
                <w:rFonts w:ascii="標楷體" w:eastAsia="標楷體" w:hAnsi="標楷體" w:hint="eastAsia"/>
                <w:color w:val="000000" w:themeColor="text1"/>
                <w:spacing w:val="-20"/>
                <w:kern w:val="0"/>
              </w:rPr>
              <w:t>）</w:t>
            </w:r>
          </w:p>
        </w:tc>
        <w:tc>
          <w:tcPr>
            <w:tcW w:w="1274" w:type="pct"/>
          </w:tcPr>
          <w:p w:rsidR="002C23EA" w:rsidRPr="00D004BD" w:rsidRDefault="002C23EA" w:rsidP="002C23E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繼續</w:t>
            </w:r>
            <w:r w:rsidRPr="006D243C">
              <w:rPr>
                <w:rFonts w:ascii="標楷體" w:eastAsia="標楷體" w:hAnsi="標楷體" w:hint="eastAsia"/>
                <w:color w:val="000000" w:themeColor="text1"/>
                <w:kern w:val="0"/>
              </w:rPr>
              <w:t>併案審查（一）委員葉毓蘭等17人擬具「中華</w:t>
            </w:r>
            <w:r>
              <w:rPr>
                <w:rFonts w:ascii="標楷體" w:eastAsia="標楷體" w:hAnsi="標楷體" w:hint="eastAsia"/>
                <w:color w:val="000000" w:themeColor="text1"/>
                <w:kern w:val="0"/>
              </w:rPr>
              <w:t>民國刑法第一百八十五條之三及第一百八十五條之五條文修正草案」案、</w:t>
            </w:r>
            <w:r w:rsidRPr="006D243C">
              <w:rPr>
                <w:rFonts w:ascii="標楷體" w:eastAsia="標楷體" w:hAnsi="標楷體" w:hint="eastAsia"/>
                <w:color w:val="000000" w:themeColor="text1"/>
                <w:kern w:val="0"/>
              </w:rPr>
              <w:t>（二）民眾黨黨團擬具「中華民國刑</w:t>
            </w:r>
            <w:r>
              <w:rPr>
                <w:rFonts w:ascii="標楷體" w:eastAsia="標楷體" w:hAnsi="標楷體" w:hint="eastAsia"/>
                <w:color w:val="000000" w:themeColor="text1"/>
                <w:kern w:val="0"/>
              </w:rPr>
              <w:t>法第一百八十五條之三條文修正草案」案、</w:t>
            </w:r>
            <w:r w:rsidRPr="006D243C">
              <w:rPr>
                <w:rFonts w:ascii="標楷體" w:eastAsia="標楷體" w:hAnsi="標楷體" w:hint="eastAsia"/>
                <w:color w:val="000000" w:themeColor="text1"/>
                <w:kern w:val="0"/>
              </w:rPr>
              <w:t>（三）委員邱志偉等18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（四）委員洪孟楷等17</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（五）委員楊瓊瓔等16</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（六）委員葉毓蘭等18人擬具「中華民國</w:t>
            </w:r>
            <w:r>
              <w:rPr>
                <w:rFonts w:ascii="標楷體" w:eastAsia="標楷體" w:hAnsi="標楷體" w:hint="eastAsia"/>
                <w:color w:val="000000" w:themeColor="text1"/>
                <w:kern w:val="0"/>
              </w:rPr>
              <w:t>刑法第八十八條、第八十九條及第一百八十五條之三條文修正草案」案、</w:t>
            </w:r>
            <w:r w:rsidRPr="006D243C">
              <w:rPr>
                <w:rFonts w:ascii="標楷體" w:eastAsia="標楷體" w:hAnsi="標楷體" w:hint="eastAsia"/>
                <w:color w:val="000000" w:themeColor="text1"/>
                <w:kern w:val="0"/>
              </w:rPr>
              <w:t>（七）委員吳斯懷等19人擬具「中華民國刑法第一百八十五條之三條文修正草案」案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（八）委員呂玉玲等20</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（九）委員江啟臣等22人擬具「中華民國刑法第一百八十五條之三條文修正</w:t>
            </w:r>
            <w:r w:rsidRPr="006D243C">
              <w:rPr>
                <w:rFonts w:ascii="標楷體" w:eastAsia="標楷體" w:hAnsi="標楷體" w:hint="eastAsia"/>
                <w:color w:val="000000" w:themeColor="text1"/>
                <w:kern w:val="0"/>
              </w:rPr>
              <w:lastRenderedPageBreak/>
              <w:t>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（十）委員溫玉霞等19</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（十一）委員鄭麗文等18</w:t>
            </w:r>
            <w:r>
              <w:rPr>
                <w:rFonts w:ascii="標楷體" w:eastAsia="標楷體" w:hAnsi="標楷體" w:hint="eastAsia"/>
                <w:color w:val="000000" w:themeColor="text1"/>
                <w:kern w:val="0"/>
              </w:rPr>
              <w:t>人擬具「中華民國刑法第一百八十五條之三條文修正草案」案、</w:t>
            </w:r>
            <w:r w:rsidRPr="006D243C">
              <w:rPr>
                <w:rFonts w:ascii="標楷體" w:eastAsia="標楷體" w:hAnsi="標楷體" w:hint="eastAsia"/>
                <w:color w:val="000000" w:themeColor="text1"/>
                <w:kern w:val="0"/>
              </w:rPr>
              <w:t>（十二）委員蔣萬安等16人擬具「中華民國刑法第一百八十五條之三條文修正草案」案</w:t>
            </w:r>
            <w:r>
              <w:rPr>
                <w:rFonts w:ascii="標楷體" w:eastAsia="標楷體" w:hAnsi="標楷體" w:hint="eastAsia"/>
                <w:color w:val="000000" w:themeColor="text1"/>
                <w:kern w:val="0"/>
              </w:rPr>
              <w:t>、</w:t>
            </w:r>
            <w:r w:rsidRPr="006D243C">
              <w:rPr>
                <w:rFonts w:ascii="標楷體" w:eastAsia="標楷體" w:hAnsi="標楷體" w:hint="eastAsia"/>
                <w:color w:val="000000" w:themeColor="text1"/>
                <w:kern w:val="0"/>
              </w:rPr>
              <w:t>（十三）委員何志偉等17</w:t>
            </w:r>
            <w:r>
              <w:rPr>
                <w:rFonts w:ascii="標楷體" w:eastAsia="標楷體" w:hAnsi="標楷體" w:hint="eastAsia"/>
                <w:color w:val="000000" w:themeColor="text1"/>
                <w:kern w:val="0"/>
              </w:rPr>
              <w:t>人擬具「中華民國刑法第一百八十五條之三條文修正草案」案及</w:t>
            </w:r>
            <w:r w:rsidRPr="006D243C">
              <w:rPr>
                <w:rFonts w:ascii="標楷體" w:eastAsia="標楷體" w:hAnsi="標楷體" w:hint="eastAsia"/>
                <w:color w:val="000000" w:themeColor="text1"/>
                <w:kern w:val="0"/>
              </w:rPr>
              <w:t>（十四）時代力量黨團擬具「中華民國刑法第八十九條及第一百八十五條之三條文修正草案」案。</w:t>
            </w:r>
          </w:p>
        </w:tc>
        <w:tc>
          <w:tcPr>
            <w:tcW w:w="1099" w:type="pct"/>
          </w:tcPr>
          <w:p w:rsidR="002C23EA" w:rsidRPr="006D243C" w:rsidRDefault="002C23EA" w:rsidP="002C23EA">
            <w:pPr>
              <w:rPr>
                <w:rFonts w:ascii="標楷體" w:eastAsia="標楷體" w:hAnsi="標楷體"/>
                <w:color w:val="000000" w:themeColor="text1"/>
                <w:kern w:val="0"/>
              </w:rPr>
            </w:pPr>
            <w:r w:rsidRPr="006D243C">
              <w:rPr>
                <w:rFonts w:ascii="標楷體" w:eastAsia="標楷體" w:hAnsi="標楷體" w:hint="eastAsia"/>
                <w:color w:val="000000" w:themeColor="text1"/>
                <w:kern w:val="0"/>
              </w:rPr>
              <w:lastRenderedPageBreak/>
              <w:t>葉召集委員毓蘭</w:t>
            </w:r>
          </w:p>
          <w:p w:rsidR="002C23EA" w:rsidRDefault="002C23EA" w:rsidP="002C23EA">
            <w:pPr>
              <w:rPr>
                <w:rFonts w:ascii="標楷體" w:eastAsia="標楷體" w:hAnsi="標楷體"/>
                <w:color w:val="000000" w:themeColor="text1"/>
                <w:kern w:val="0"/>
              </w:rPr>
            </w:pPr>
          </w:p>
          <w:p w:rsidR="002C23EA" w:rsidRPr="00D815D6" w:rsidRDefault="002C23EA" w:rsidP="00F40B47">
            <w:pPr>
              <w:rPr>
                <w:rFonts w:ascii="標楷體" w:eastAsia="標楷體" w:hAnsi="標楷體"/>
                <w:color w:val="000000" w:themeColor="text1"/>
                <w:kern w:val="0"/>
              </w:rPr>
            </w:pPr>
            <w:r w:rsidRPr="00A714D0">
              <w:rPr>
                <w:rFonts w:ascii="標楷體" w:eastAsia="標楷體" w:hAnsi="標楷體" w:hint="eastAsia"/>
                <w:color w:val="000000" w:themeColor="text1"/>
                <w:kern w:val="0"/>
              </w:rPr>
              <w:t>法務部部長、司法院秘書長、交通部部長、衛生福利部部長、內政部警政署署長、國防部</w:t>
            </w:r>
          </w:p>
        </w:tc>
        <w:tc>
          <w:tcPr>
            <w:tcW w:w="1131" w:type="pct"/>
          </w:tcPr>
          <w:p w:rsidR="002C23EA" w:rsidRPr="0053562A" w:rsidRDefault="00CF2661" w:rsidP="002C23E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審查完竣，</w:t>
            </w:r>
            <w:r w:rsidRPr="00CF2661">
              <w:rPr>
                <w:rFonts w:ascii="標楷體" w:eastAsia="標楷體" w:hAnsi="標楷體" w:hint="eastAsia"/>
                <w:color w:val="000000" w:themeColor="text1"/>
                <w:kern w:val="0"/>
              </w:rPr>
              <w:t>不須交由黨團協商。</w:t>
            </w:r>
          </w:p>
        </w:tc>
      </w:tr>
      <w:tr w:rsidR="00306F31" w:rsidRPr="00CF4AE4" w:rsidTr="00E542E1">
        <w:tc>
          <w:tcPr>
            <w:tcW w:w="698" w:type="pct"/>
          </w:tcPr>
          <w:p w:rsidR="00306F31" w:rsidRPr="008C3A6A" w:rsidRDefault="00306F31" w:rsidP="00306F31">
            <w:pPr>
              <w:spacing w:line="300" w:lineRule="exact"/>
              <w:jc w:val="both"/>
              <w:rPr>
                <w:rFonts w:ascii="標楷體" w:eastAsia="標楷體" w:hAnsi="標楷體"/>
                <w:color w:val="000000" w:themeColor="text1"/>
                <w:kern w:val="0"/>
              </w:rPr>
            </w:pPr>
            <w:r w:rsidRPr="001E5605">
              <w:rPr>
                <w:rFonts w:ascii="標楷體" w:eastAsia="標楷體" w:hAnsi="標楷體" w:hint="eastAsia"/>
                <w:color w:val="000000" w:themeColor="text1"/>
                <w:kern w:val="0"/>
              </w:rPr>
              <w:t>第1次臨時會司法及法制、外交及國防委員會第</w:t>
            </w:r>
            <w:r>
              <w:rPr>
                <w:rFonts w:ascii="標楷體" w:eastAsia="標楷體" w:hAnsi="標楷體" w:hint="eastAsia"/>
                <w:color w:val="000000" w:themeColor="text1"/>
                <w:kern w:val="0"/>
              </w:rPr>
              <w:t>2</w:t>
            </w:r>
            <w:r w:rsidRPr="001E5605">
              <w:rPr>
                <w:rFonts w:ascii="標楷體" w:eastAsia="標楷體" w:hAnsi="標楷體" w:hint="eastAsia"/>
                <w:color w:val="000000" w:themeColor="text1"/>
                <w:kern w:val="0"/>
              </w:rPr>
              <w:t>次聯席會議</w:t>
            </w:r>
          </w:p>
        </w:tc>
        <w:tc>
          <w:tcPr>
            <w:tcW w:w="798" w:type="pct"/>
          </w:tcPr>
          <w:p w:rsidR="00306F31" w:rsidRPr="005809F2" w:rsidRDefault="00306F31" w:rsidP="00315541">
            <w:pPr>
              <w:spacing w:line="300" w:lineRule="exact"/>
              <w:jc w:val="both"/>
              <w:rPr>
                <w:rFonts w:ascii="標楷體" w:eastAsia="標楷體" w:hAnsi="標楷體"/>
                <w:color w:val="000000" w:themeColor="text1"/>
                <w:spacing w:val="-20"/>
                <w:kern w:val="0"/>
              </w:rPr>
            </w:pPr>
            <w:r w:rsidRPr="006D243C">
              <w:rPr>
                <w:rFonts w:ascii="標楷體" w:eastAsia="標楷體" w:hAnsi="標楷體" w:hint="eastAsia"/>
                <w:color w:val="000000" w:themeColor="text1"/>
                <w:spacing w:val="-20"/>
                <w:kern w:val="0"/>
              </w:rPr>
              <w:t>11</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6D243C">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21日（星期五下</w:t>
            </w:r>
            <w:r w:rsidRPr="00306F31">
              <w:rPr>
                <w:rFonts w:ascii="標楷體" w:eastAsia="標楷體" w:hAnsi="標楷體" w:hint="eastAsia"/>
                <w:color w:val="000000" w:themeColor="text1"/>
                <w:spacing w:val="-20"/>
                <w:kern w:val="0"/>
              </w:rPr>
              <w:t>午</w:t>
            </w:r>
            <w:r w:rsidRPr="006D243C">
              <w:rPr>
                <w:rFonts w:ascii="標楷體" w:eastAsia="標楷體" w:hAnsi="標楷體" w:hint="eastAsia"/>
                <w:color w:val="000000" w:themeColor="text1"/>
                <w:spacing w:val="-20"/>
                <w:kern w:val="0"/>
              </w:rPr>
              <w:t>）</w:t>
            </w:r>
          </w:p>
        </w:tc>
        <w:tc>
          <w:tcPr>
            <w:tcW w:w="1274" w:type="pct"/>
          </w:tcPr>
          <w:p w:rsidR="00306F31" w:rsidRPr="006D243C" w:rsidRDefault="00C43D0C" w:rsidP="00306F3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繼續</w:t>
            </w:r>
            <w:r w:rsidR="00306F31" w:rsidRPr="009448C7">
              <w:rPr>
                <w:rFonts w:ascii="標楷體" w:eastAsia="標楷體" w:hAnsi="標楷體" w:hint="eastAsia"/>
                <w:color w:val="000000" w:themeColor="text1"/>
                <w:kern w:val="0"/>
              </w:rPr>
              <w:t>併案審查</w:t>
            </w:r>
            <w:r w:rsidR="00306F31">
              <w:rPr>
                <w:rFonts w:ascii="標楷體" w:eastAsia="標楷體" w:hAnsi="標楷體" w:hint="eastAsia"/>
                <w:color w:val="000000" w:themeColor="text1"/>
                <w:kern w:val="0"/>
              </w:rPr>
              <w:t>（一）民眾黨黨團擬具「陸海空軍刑法第五十四條條文修正草案」案、</w:t>
            </w:r>
            <w:r w:rsidR="00306F31" w:rsidRPr="009448C7">
              <w:rPr>
                <w:rFonts w:ascii="標楷體" w:eastAsia="標楷體" w:hAnsi="標楷體" w:hint="eastAsia"/>
                <w:color w:val="000000" w:themeColor="text1"/>
                <w:kern w:val="0"/>
              </w:rPr>
              <w:t>（二）委員邱志偉等18人擬具「陸海空軍刑法第五十四條條文修正草案」案。</w:t>
            </w:r>
            <w:r w:rsidR="00306F31">
              <w:rPr>
                <w:rFonts w:ascii="標楷體" w:eastAsia="標楷體" w:hAnsi="標楷體" w:hint="eastAsia"/>
                <w:color w:val="000000" w:themeColor="text1"/>
                <w:kern w:val="0"/>
              </w:rPr>
              <w:t>及</w:t>
            </w:r>
            <w:r w:rsidR="00306F31" w:rsidRPr="009448C7">
              <w:rPr>
                <w:rFonts w:ascii="標楷體" w:eastAsia="標楷體" w:hAnsi="標楷體" w:hint="eastAsia"/>
                <w:color w:val="000000" w:themeColor="text1"/>
                <w:kern w:val="0"/>
              </w:rPr>
              <w:t>（三）時代力量黨團擬具「陸海空軍刑法第五十四條及第七十六條條文修正草案」案。</w:t>
            </w:r>
          </w:p>
        </w:tc>
        <w:tc>
          <w:tcPr>
            <w:tcW w:w="1099" w:type="pct"/>
          </w:tcPr>
          <w:p w:rsidR="00306F31" w:rsidRPr="006D243C" w:rsidRDefault="00306F31" w:rsidP="00306F31">
            <w:pPr>
              <w:rPr>
                <w:rFonts w:ascii="標楷體" w:eastAsia="標楷體" w:hAnsi="標楷體"/>
                <w:color w:val="000000" w:themeColor="text1"/>
                <w:kern w:val="0"/>
              </w:rPr>
            </w:pPr>
            <w:r w:rsidRPr="006D243C">
              <w:rPr>
                <w:rFonts w:ascii="標楷體" w:eastAsia="標楷體" w:hAnsi="標楷體" w:hint="eastAsia"/>
                <w:color w:val="000000" w:themeColor="text1"/>
                <w:kern w:val="0"/>
              </w:rPr>
              <w:t>葉召集委員毓蘭</w:t>
            </w:r>
          </w:p>
          <w:p w:rsidR="00306F31" w:rsidRDefault="00306F31" w:rsidP="00306F31">
            <w:pPr>
              <w:rPr>
                <w:rFonts w:ascii="標楷體" w:eastAsia="標楷體" w:hAnsi="標楷體"/>
                <w:color w:val="000000" w:themeColor="text1"/>
                <w:kern w:val="0"/>
              </w:rPr>
            </w:pPr>
          </w:p>
          <w:p w:rsidR="00306F31" w:rsidRPr="006D243C" w:rsidRDefault="00306F31" w:rsidP="00F40B47">
            <w:pPr>
              <w:rPr>
                <w:rFonts w:ascii="標楷體" w:eastAsia="標楷體" w:hAnsi="標楷體"/>
                <w:color w:val="000000" w:themeColor="text1"/>
                <w:kern w:val="0"/>
              </w:rPr>
            </w:pPr>
            <w:r w:rsidRPr="009448C7">
              <w:rPr>
                <w:rFonts w:ascii="標楷體" w:eastAsia="標楷體" w:hAnsi="標楷體" w:hint="eastAsia"/>
                <w:color w:val="000000" w:themeColor="text1"/>
                <w:kern w:val="0"/>
              </w:rPr>
              <w:t>國防部部長、法務部部長、司法院秘書長、交通部部長、衛生福利部部長、內政部警政署署長</w:t>
            </w:r>
          </w:p>
        </w:tc>
        <w:tc>
          <w:tcPr>
            <w:tcW w:w="1131" w:type="pct"/>
          </w:tcPr>
          <w:p w:rsidR="00306F31" w:rsidRPr="0053562A" w:rsidRDefault="00CF2661" w:rsidP="00306F31">
            <w:pPr>
              <w:spacing w:line="300" w:lineRule="exact"/>
              <w:jc w:val="both"/>
              <w:rPr>
                <w:rFonts w:ascii="標楷體" w:eastAsia="標楷體" w:hAnsi="標楷體"/>
                <w:color w:val="000000" w:themeColor="text1"/>
                <w:kern w:val="0"/>
              </w:rPr>
            </w:pPr>
            <w:r w:rsidRPr="00CF2661">
              <w:rPr>
                <w:rFonts w:ascii="標楷體" w:eastAsia="標楷體" w:hAnsi="標楷體" w:hint="eastAsia"/>
                <w:color w:val="000000" w:themeColor="text1"/>
                <w:kern w:val="0"/>
              </w:rPr>
              <w:t>審查完竣，不須交由黨團協商。</w:t>
            </w:r>
          </w:p>
        </w:tc>
      </w:tr>
    </w:tbl>
    <w:p w:rsidR="00066220" w:rsidRPr="00FC3B80" w:rsidRDefault="00066220"/>
    <w:sectPr w:rsidR="00066220" w:rsidRPr="00FC3B80" w:rsidSect="006B2930">
      <w:footerReference w:type="default" r:id="rId8"/>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264F" w:rsidRDefault="0036264F" w:rsidP="00697E46">
      <w:r>
        <w:separator/>
      </w:r>
    </w:p>
  </w:endnote>
  <w:endnote w:type="continuationSeparator" w:id="0">
    <w:p w:rsidR="0036264F" w:rsidRDefault="0036264F"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54107D" w:rsidRPr="0054107D">
          <w:rPr>
            <w:noProof/>
            <w:lang w:val="zh-TW"/>
          </w:rPr>
          <w:t>11</w:t>
        </w:r>
        <w:r>
          <w:fldChar w:fldCharType="end"/>
        </w:r>
      </w:p>
    </w:sdtContent>
  </w:sdt>
  <w:p w:rsidR="006B2930" w:rsidRDefault="006B293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264F" w:rsidRDefault="0036264F" w:rsidP="00697E46">
      <w:r>
        <w:separator/>
      </w:r>
    </w:p>
  </w:footnote>
  <w:footnote w:type="continuationSeparator" w:id="0">
    <w:p w:rsidR="0036264F" w:rsidRDefault="0036264F" w:rsidP="00697E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0D00"/>
    <w:rsid w:val="00004FB0"/>
    <w:rsid w:val="00006521"/>
    <w:rsid w:val="00006724"/>
    <w:rsid w:val="00006C14"/>
    <w:rsid w:val="00007C46"/>
    <w:rsid w:val="00007FC8"/>
    <w:rsid w:val="00010432"/>
    <w:rsid w:val="000114F9"/>
    <w:rsid w:val="000179FE"/>
    <w:rsid w:val="000203AE"/>
    <w:rsid w:val="000213D0"/>
    <w:rsid w:val="000250DE"/>
    <w:rsid w:val="00025410"/>
    <w:rsid w:val="000256AB"/>
    <w:rsid w:val="00030D88"/>
    <w:rsid w:val="00032500"/>
    <w:rsid w:val="0003262C"/>
    <w:rsid w:val="00033C5E"/>
    <w:rsid w:val="000363B1"/>
    <w:rsid w:val="00036693"/>
    <w:rsid w:val="000372DD"/>
    <w:rsid w:val="00037C4C"/>
    <w:rsid w:val="00043405"/>
    <w:rsid w:val="00045203"/>
    <w:rsid w:val="00045478"/>
    <w:rsid w:val="00046C30"/>
    <w:rsid w:val="000470DF"/>
    <w:rsid w:val="00050EDB"/>
    <w:rsid w:val="00055254"/>
    <w:rsid w:val="00057B4A"/>
    <w:rsid w:val="00060AD7"/>
    <w:rsid w:val="0006154A"/>
    <w:rsid w:val="00062C4A"/>
    <w:rsid w:val="000639EA"/>
    <w:rsid w:val="00064063"/>
    <w:rsid w:val="000649D9"/>
    <w:rsid w:val="00064DB7"/>
    <w:rsid w:val="00066220"/>
    <w:rsid w:val="000675AB"/>
    <w:rsid w:val="000679AD"/>
    <w:rsid w:val="000679B6"/>
    <w:rsid w:val="00067B8A"/>
    <w:rsid w:val="00073826"/>
    <w:rsid w:val="0007574B"/>
    <w:rsid w:val="00075F72"/>
    <w:rsid w:val="0007651E"/>
    <w:rsid w:val="00076FC5"/>
    <w:rsid w:val="000776B7"/>
    <w:rsid w:val="000776C8"/>
    <w:rsid w:val="00080163"/>
    <w:rsid w:val="0008070D"/>
    <w:rsid w:val="000811CF"/>
    <w:rsid w:val="0008321E"/>
    <w:rsid w:val="00084348"/>
    <w:rsid w:val="000855EC"/>
    <w:rsid w:val="00087633"/>
    <w:rsid w:val="000911E0"/>
    <w:rsid w:val="000914CE"/>
    <w:rsid w:val="0009217E"/>
    <w:rsid w:val="00092DA7"/>
    <w:rsid w:val="00092FCC"/>
    <w:rsid w:val="00093996"/>
    <w:rsid w:val="00095574"/>
    <w:rsid w:val="000974A6"/>
    <w:rsid w:val="000A23C9"/>
    <w:rsid w:val="000A47E2"/>
    <w:rsid w:val="000A5BCD"/>
    <w:rsid w:val="000A76F4"/>
    <w:rsid w:val="000A7E76"/>
    <w:rsid w:val="000A7EAC"/>
    <w:rsid w:val="000B06AB"/>
    <w:rsid w:val="000B2AB3"/>
    <w:rsid w:val="000B2FD3"/>
    <w:rsid w:val="000B4BF0"/>
    <w:rsid w:val="000B4D6F"/>
    <w:rsid w:val="000B51CD"/>
    <w:rsid w:val="000B58B9"/>
    <w:rsid w:val="000C0416"/>
    <w:rsid w:val="000C067F"/>
    <w:rsid w:val="000C1FFB"/>
    <w:rsid w:val="000C2381"/>
    <w:rsid w:val="000C2C22"/>
    <w:rsid w:val="000C3694"/>
    <w:rsid w:val="000C4944"/>
    <w:rsid w:val="000C5328"/>
    <w:rsid w:val="000C5BEA"/>
    <w:rsid w:val="000C6A96"/>
    <w:rsid w:val="000C7CE8"/>
    <w:rsid w:val="000D12C0"/>
    <w:rsid w:val="000D17FD"/>
    <w:rsid w:val="000D1C3C"/>
    <w:rsid w:val="000D26B3"/>
    <w:rsid w:val="000D3A93"/>
    <w:rsid w:val="000D4DD5"/>
    <w:rsid w:val="000D745E"/>
    <w:rsid w:val="000E028B"/>
    <w:rsid w:val="000E1D04"/>
    <w:rsid w:val="000E24DC"/>
    <w:rsid w:val="000E46ED"/>
    <w:rsid w:val="000E4F88"/>
    <w:rsid w:val="000E5E8C"/>
    <w:rsid w:val="000E62D7"/>
    <w:rsid w:val="000E692B"/>
    <w:rsid w:val="000E6C9E"/>
    <w:rsid w:val="000F4649"/>
    <w:rsid w:val="000F61A5"/>
    <w:rsid w:val="000F7006"/>
    <w:rsid w:val="00100B57"/>
    <w:rsid w:val="00100E49"/>
    <w:rsid w:val="001027E4"/>
    <w:rsid w:val="00103DD6"/>
    <w:rsid w:val="00105CEF"/>
    <w:rsid w:val="00110B98"/>
    <w:rsid w:val="00111231"/>
    <w:rsid w:val="00113A68"/>
    <w:rsid w:val="001155CF"/>
    <w:rsid w:val="00120F3D"/>
    <w:rsid w:val="00121D55"/>
    <w:rsid w:val="00121DE7"/>
    <w:rsid w:val="0012489F"/>
    <w:rsid w:val="001249E8"/>
    <w:rsid w:val="00124B8E"/>
    <w:rsid w:val="00126092"/>
    <w:rsid w:val="00127613"/>
    <w:rsid w:val="0013024C"/>
    <w:rsid w:val="0013088A"/>
    <w:rsid w:val="00130D01"/>
    <w:rsid w:val="00131A03"/>
    <w:rsid w:val="00134B87"/>
    <w:rsid w:val="00134F9B"/>
    <w:rsid w:val="00136F66"/>
    <w:rsid w:val="00137009"/>
    <w:rsid w:val="00137F6D"/>
    <w:rsid w:val="00142BA8"/>
    <w:rsid w:val="00143F8B"/>
    <w:rsid w:val="00146A2E"/>
    <w:rsid w:val="001500CB"/>
    <w:rsid w:val="0015096B"/>
    <w:rsid w:val="00151123"/>
    <w:rsid w:val="00151844"/>
    <w:rsid w:val="00151B6F"/>
    <w:rsid w:val="00152BF0"/>
    <w:rsid w:val="00152F2E"/>
    <w:rsid w:val="001544A6"/>
    <w:rsid w:val="00154CFC"/>
    <w:rsid w:val="00160BA5"/>
    <w:rsid w:val="001615FC"/>
    <w:rsid w:val="0016199E"/>
    <w:rsid w:val="0016367C"/>
    <w:rsid w:val="001651DC"/>
    <w:rsid w:val="00165654"/>
    <w:rsid w:val="0016697E"/>
    <w:rsid w:val="001678FD"/>
    <w:rsid w:val="00167C74"/>
    <w:rsid w:val="0017037A"/>
    <w:rsid w:val="00170B1D"/>
    <w:rsid w:val="0017172C"/>
    <w:rsid w:val="00172281"/>
    <w:rsid w:val="00173081"/>
    <w:rsid w:val="001731CF"/>
    <w:rsid w:val="00173872"/>
    <w:rsid w:val="00174BB0"/>
    <w:rsid w:val="00177957"/>
    <w:rsid w:val="00177CCE"/>
    <w:rsid w:val="00180512"/>
    <w:rsid w:val="001831B1"/>
    <w:rsid w:val="00183365"/>
    <w:rsid w:val="001841E7"/>
    <w:rsid w:val="001855E2"/>
    <w:rsid w:val="00185E51"/>
    <w:rsid w:val="0018752A"/>
    <w:rsid w:val="00187F87"/>
    <w:rsid w:val="0019024C"/>
    <w:rsid w:val="00194D1F"/>
    <w:rsid w:val="00195F8B"/>
    <w:rsid w:val="001A04E6"/>
    <w:rsid w:val="001A0D21"/>
    <w:rsid w:val="001A3D83"/>
    <w:rsid w:val="001A5B0D"/>
    <w:rsid w:val="001A6060"/>
    <w:rsid w:val="001A6F8D"/>
    <w:rsid w:val="001A7B65"/>
    <w:rsid w:val="001B207F"/>
    <w:rsid w:val="001B36B0"/>
    <w:rsid w:val="001B5CC7"/>
    <w:rsid w:val="001C06B5"/>
    <w:rsid w:val="001C101E"/>
    <w:rsid w:val="001C1203"/>
    <w:rsid w:val="001C2454"/>
    <w:rsid w:val="001C49CD"/>
    <w:rsid w:val="001C5BE2"/>
    <w:rsid w:val="001C7201"/>
    <w:rsid w:val="001C7F5D"/>
    <w:rsid w:val="001D0656"/>
    <w:rsid w:val="001D2AB3"/>
    <w:rsid w:val="001D2D0C"/>
    <w:rsid w:val="001D38A8"/>
    <w:rsid w:val="001D390E"/>
    <w:rsid w:val="001D6881"/>
    <w:rsid w:val="001D6A49"/>
    <w:rsid w:val="001E3D34"/>
    <w:rsid w:val="001E5605"/>
    <w:rsid w:val="001E6687"/>
    <w:rsid w:val="001E684E"/>
    <w:rsid w:val="001E6E9F"/>
    <w:rsid w:val="001E7F3D"/>
    <w:rsid w:val="001F45A1"/>
    <w:rsid w:val="001F4BB4"/>
    <w:rsid w:val="001F6296"/>
    <w:rsid w:val="001F6806"/>
    <w:rsid w:val="001F6F67"/>
    <w:rsid w:val="001F79AA"/>
    <w:rsid w:val="001F7B5B"/>
    <w:rsid w:val="00200F42"/>
    <w:rsid w:val="00201422"/>
    <w:rsid w:val="00201971"/>
    <w:rsid w:val="00201C08"/>
    <w:rsid w:val="00201CF2"/>
    <w:rsid w:val="002026AF"/>
    <w:rsid w:val="0020401C"/>
    <w:rsid w:val="002041A2"/>
    <w:rsid w:val="00204F8D"/>
    <w:rsid w:val="0020625C"/>
    <w:rsid w:val="00207637"/>
    <w:rsid w:val="00211BCF"/>
    <w:rsid w:val="00212AE9"/>
    <w:rsid w:val="00213D45"/>
    <w:rsid w:val="002141C9"/>
    <w:rsid w:val="002147DE"/>
    <w:rsid w:val="00215675"/>
    <w:rsid w:val="00215F39"/>
    <w:rsid w:val="0021652E"/>
    <w:rsid w:val="002203C7"/>
    <w:rsid w:val="00222041"/>
    <w:rsid w:val="00222A02"/>
    <w:rsid w:val="002234A8"/>
    <w:rsid w:val="002248AC"/>
    <w:rsid w:val="00224954"/>
    <w:rsid w:val="0022535E"/>
    <w:rsid w:val="0022658E"/>
    <w:rsid w:val="0022690E"/>
    <w:rsid w:val="002279A2"/>
    <w:rsid w:val="00232092"/>
    <w:rsid w:val="00232200"/>
    <w:rsid w:val="00232C6B"/>
    <w:rsid w:val="00233AFC"/>
    <w:rsid w:val="00234C63"/>
    <w:rsid w:val="00236604"/>
    <w:rsid w:val="00240A07"/>
    <w:rsid w:val="00241673"/>
    <w:rsid w:val="002444F1"/>
    <w:rsid w:val="00244A86"/>
    <w:rsid w:val="00246E54"/>
    <w:rsid w:val="0024740D"/>
    <w:rsid w:val="00247942"/>
    <w:rsid w:val="002506EE"/>
    <w:rsid w:val="00251BEA"/>
    <w:rsid w:val="00251C10"/>
    <w:rsid w:val="00252D61"/>
    <w:rsid w:val="00255541"/>
    <w:rsid w:val="00260C4E"/>
    <w:rsid w:val="00262CFC"/>
    <w:rsid w:val="00263D89"/>
    <w:rsid w:val="002649F7"/>
    <w:rsid w:val="00264DED"/>
    <w:rsid w:val="00266FED"/>
    <w:rsid w:val="002710F3"/>
    <w:rsid w:val="002719BF"/>
    <w:rsid w:val="00271F71"/>
    <w:rsid w:val="00272061"/>
    <w:rsid w:val="0027443B"/>
    <w:rsid w:val="00274E6F"/>
    <w:rsid w:val="00276F88"/>
    <w:rsid w:val="00280655"/>
    <w:rsid w:val="0028096C"/>
    <w:rsid w:val="00280EA1"/>
    <w:rsid w:val="002839F6"/>
    <w:rsid w:val="00283F9B"/>
    <w:rsid w:val="002855A7"/>
    <w:rsid w:val="00286334"/>
    <w:rsid w:val="00291790"/>
    <w:rsid w:val="00291CC8"/>
    <w:rsid w:val="00293D50"/>
    <w:rsid w:val="0029450E"/>
    <w:rsid w:val="00295C68"/>
    <w:rsid w:val="00295E9C"/>
    <w:rsid w:val="002A107D"/>
    <w:rsid w:val="002A1DFA"/>
    <w:rsid w:val="002A2D03"/>
    <w:rsid w:val="002A38CE"/>
    <w:rsid w:val="002A42BA"/>
    <w:rsid w:val="002A5177"/>
    <w:rsid w:val="002A5771"/>
    <w:rsid w:val="002A7CB7"/>
    <w:rsid w:val="002B06E0"/>
    <w:rsid w:val="002B0BCF"/>
    <w:rsid w:val="002B0D86"/>
    <w:rsid w:val="002B4989"/>
    <w:rsid w:val="002B64D3"/>
    <w:rsid w:val="002B6C36"/>
    <w:rsid w:val="002B6F11"/>
    <w:rsid w:val="002B703F"/>
    <w:rsid w:val="002C0B62"/>
    <w:rsid w:val="002C1255"/>
    <w:rsid w:val="002C16BB"/>
    <w:rsid w:val="002C1F91"/>
    <w:rsid w:val="002C23EA"/>
    <w:rsid w:val="002C6223"/>
    <w:rsid w:val="002C6E6E"/>
    <w:rsid w:val="002D07EE"/>
    <w:rsid w:val="002D103B"/>
    <w:rsid w:val="002D409B"/>
    <w:rsid w:val="002D4B0D"/>
    <w:rsid w:val="002D7C8E"/>
    <w:rsid w:val="002E14BA"/>
    <w:rsid w:val="002E1C13"/>
    <w:rsid w:val="002E1D8A"/>
    <w:rsid w:val="002E3E60"/>
    <w:rsid w:val="002E3FD8"/>
    <w:rsid w:val="002E42A0"/>
    <w:rsid w:val="002E48FA"/>
    <w:rsid w:val="002E57B5"/>
    <w:rsid w:val="002E686F"/>
    <w:rsid w:val="002E77B6"/>
    <w:rsid w:val="002E7F84"/>
    <w:rsid w:val="002F00E8"/>
    <w:rsid w:val="002F1922"/>
    <w:rsid w:val="002F2663"/>
    <w:rsid w:val="002F2D6F"/>
    <w:rsid w:val="002F3EBC"/>
    <w:rsid w:val="002F5617"/>
    <w:rsid w:val="002F5A6A"/>
    <w:rsid w:val="00300A14"/>
    <w:rsid w:val="00300ECD"/>
    <w:rsid w:val="00301E61"/>
    <w:rsid w:val="0030396E"/>
    <w:rsid w:val="00304594"/>
    <w:rsid w:val="003046D1"/>
    <w:rsid w:val="00305793"/>
    <w:rsid w:val="00305D59"/>
    <w:rsid w:val="00306F31"/>
    <w:rsid w:val="00307D7D"/>
    <w:rsid w:val="003118C1"/>
    <w:rsid w:val="0031395F"/>
    <w:rsid w:val="00314746"/>
    <w:rsid w:val="003153F7"/>
    <w:rsid w:val="00315541"/>
    <w:rsid w:val="00315D87"/>
    <w:rsid w:val="0031687F"/>
    <w:rsid w:val="0032144F"/>
    <w:rsid w:val="0032339C"/>
    <w:rsid w:val="003243DF"/>
    <w:rsid w:val="003258AE"/>
    <w:rsid w:val="00325D70"/>
    <w:rsid w:val="0032685B"/>
    <w:rsid w:val="00326CF3"/>
    <w:rsid w:val="00330C43"/>
    <w:rsid w:val="00330CEE"/>
    <w:rsid w:val="00330F3B"/>
    <w:rsid w:val="00331B0B"/>
    <w:rsid w:val="00331FEB"/>
    <w:rsid w:val="00333A4B"/>
    <w:rsid w:val="00334C0C"/>
    <w:rsid w:val="00336588"/>
    <w:rsid w:val="0034223E"/>
    <w:rsid w:val="003423A0"/>
    <w:rsid w:val="00343584"/>
    <w:rsid w:val="00345684"/>
    <w:rsid w:val="00345A70"/>
    <w:rsid w:val="00347D98"/>
    <w:rsid w:val="0035077D"/>
    <w:rsid w:val="00352BFD"/>
    <w:rsid w:val="003549C1"/>
    <w:rsid w:val="00356123"/>
    <w:rsid w:val="003561D4"/>
    <w:rsid w:val="0036075D"/>
    <w:rsid w:val="00360FF0"/>
    <w:rsid w:val="0036198D"/>
    <w:rsid w:val="00361D55"/>
    <w:rsid w:val="0036264F"/>
    <w:rsid w:val="0036506E"/>
    <w:rsid w:val="00365365"/>
    <w:rsid w:val="00366D65"/>
    <w:rsid w:val="003672AC"/>
    <w:rsid w:val="00367C24"/>
    <w:rsid w:val="00371547"/>
    <w:rsid w:val="003721D7"/>
    <w:rsid w:val="00374D9B"/>
    <w:rsid w:val="00375510"/>
    <w:rsid w:val="0037586A"/>
    <w:rsid w:val="003777FB"/>
    <w:rsid w:val="0038165A"/>
    <w:rsid w:val="0038249A"/>
    <w:rsid w:val="0038314B"/>
    <w:rsid w:val="00383DA2"/>
    <w:rsid w:val="00384835"/>
    <w:rsid w:val="00384F9A"/>
    <w:rsid w:val="0038726C"/>
    <w:rsid w:val="00391B72"/>
    <w:rsid w:val="003926A0"/>
    <w:rsid w:val="00392FE5"/>
    <w:rsid w:val="003933AD"/>
    <w:rsid w:val="00393B5C"/>
    <w:rsid w:val="003A15AD"/>
    <w:rsid w:val="003A1BE0"/>
    <w:rsid w:val="003A3F08"/>
    <w:rsid w:val="003A5C56"/>
    <w:rsid w:val="003A5FB3"/>
    <w:rsid w:val="003A6C46"/>
    <w:rsid w:val="003A6E08"/>
    <w:rsid w:val="003A7F51"/>
    <w:rsid w:val="003B13A6"/>
    <w:rsid w:val="003B31C2"/>
    <w:rsid w:val="003B632C"/>
    <w:rsid w:val="003B68F2"/>
    <w:rsid w:val="003B7916"/>
    <w:rsid w:val="003C1CC6"/>
    <w:rsid w:val="003C250F"/>
    <w:rsid w:val="003C3400"/>
    <w:rsid w:val="003C3889"/>
    <w:rsid w:val="003C504E"/>
    <w:rsid w:val="003C50E0"/>
    <w:rsid w:val="003C7519"/>
    <w:rsid w:val="003D00BD"/>
    <w:rsid w:val="003D04F1"/>
    <w:rsid w:val="003D0BDB"/>
    <w:rsid w:val="003D1E9D"/>
    <w:rsid w:val="003D23BF"/>
    <w:rsid w:val="003D3B67"/>
    <w:rsid w:val="003D409F"/>
    <w:rsid w:val="003D7249"/>
    <w:rsid w:val="003E0556"/>
    <w:rsid w:val="003E1F02"/>
    <w:rsid w:val="003E2531"/>
    <w:rsid w:val="003E276A"/>
    <w:rsid w:val="003E3974"/>
    <w:rsid w:val="003E422A"/>
    <w:rsid w:val="003E4DC4"/>
    <w:rsid w:val="003E4F74"/>
    <w:rsid w:val="003E4F7E"/>
    <w:rsid w:val="003E5D9A"/>
    <w:rsid w:val="003E6990"/>
    <w:rsid w:val="003E73F9"/>
    <w:rsid w:val="003E7C62"/>
    <w:rsid w:val="003F0A83"/>
    <w:rsid w:val="003F0C1D"/>
    <w:rsid w:val="003F314E"/>
    <w:rsid w:val="003F3FEE"/>
    <w:rsid w:val="003F78F5"/>
    <w:rsid w:val="00400E9A"/>
    <w:rsid w:val="004028D7"/>
    <w:rsid w:val="0040320F"/>
    <w:rsid w:val="004035BB"/>
    <w:rsid w:val="004067A4"/>
    <w:rsid w:val="00406B12"/>
    <w:rsid w:val="00407617"/>
    <w:rsid w:val="00407E41"/>
    <w:rsid w:val="004116E8"/>
    <w:rsid w:val="00411820"/>
    <w:rsid w:val="00413B0D"/>
    <w:rsid w:val="00413FC7"/>
    <w:rsid w:val="00414055"/>
    <w:rsid w:val="00415E66"/>
    <w:rsid w:val="00417D6E"/>
    <w:rsid w:val="0042243D"/>
    <w:rsid w:val="00422CFE"/>
    <w:rsid w:val="0042350D"/>
    <w:rsid w:val="004251FD"/>
    <w:rsid w:val="004256C2"/>
    <w:rsid w:val="00426186"/>
    <w:rsid w:val="00427BBA"/>
    <w:rsid w:val="00427CB7"/>
    <w:rsid w:val="004324E7"/>
    <w:rsid w:val="0043302E"/>
    <w:rsid w:val="0044013E"/>
    <w:rsid w:val="00440451"/>
    <w:rsid w:val="004461E0"/>
    <w:rsid w:val="00447991"/>
    <w:rsid w:val="00450166"/>
    <w:rsid w:val="004523D5"/>
    <w:rsid w:val="0045240D"/>
    <w:rsid w:val="00453A32"/>
    <w:rsid w:val="00454047"/>
    <w:rsid w:val="00455C01"/>
    <w:rsid w:val="00456F1B"/>
    <w:rsid w:val="00460C5A"/>
    <w:rsid w:val="004636F0"/>
    <w:rsid w:val="00464198"/>
    <w:rsid w:val="004662BF"/>
    <w:rsid w:val="00470938"/>
    <w:rsid w:val="00471865"/>
    <w:rsid w:val="00473F46"/>
    <w:rsid w:val="00474200"/>
    <w:rsid w:val="004745E4"/>
    <w:rsid w:val="00475792"/>
    <w:rsid w:val="00475BCD"/>
    <w:rsid w:val="00476DC1"/>
    <w:rsid w:val="00480161"/>
    <w:rsid w:val="00480704"/>
    <w:rsid w:val="00481290"/>
    <w:rsid w:val="00481D8B"/>
    <w:rsid w:val="004833EB"/>
    <w:rsid w:val="00484368"/>
    <w:rsid w:val="00486690"/>
    <w:rsid w:val="00487617"/>
    <w:rsid w:val="00490A7C"/>
    <w:rsid w:val="0049257A"/>
    <w:rsid w:val="004929BA"/>
    <w:rsid w:val="00492A66"/>
    <w:rsid w:val="00495AD7"/>
    <w:rsid w:val="00495C9C"/>
    <w:rsid w:val="00496767"/>
    <w:rsid w:val="00497D06"/>
    <w:rsid w:val="00497EB6"/>
    <w:rsid w:val="004A0621"/>
    <w:rsid w:val="004A1440"/>
    <w:rsid w:val="004A2143"/>
    <w:rsid w:val="004A2505"/>
    <w:rsid w:val="004A3563"/>
    <w:rsid w:val="004A4B24"/>
    <w:rsid w:val="004A6663"/>
    <w:rsid w:val="004B208B"/>
    <w:rsid w:val="004B35C4"/>
    <w:rsid w:val="004B5296"/>
    <w:rsid w:val="004C1535"/>
    <w:rsid w:val="004C2A74"/>
    <w:rsid w:val="004C2D2E"/>
    <w:rsid w:val="004C485C"/>
    <w:rsid w:val="004D0202"/>
    <w:rsid w:val="004D0D6A"/>
    <w:rsid w:val="004D2184"/>
    <w:rsid w:val="004D3C09"/>
    <w:rsid w:val="004D3E04"/>
    <w:rsid w:val="004D4763"/>
    <w:rsid w:val="004D60B7"/>
    <w:rsid w:val="004D6441"/>
    <w:rsid w:val="004E02E6"/>
    <w:rsid w:val="004E0545"/>
    <w:rsid w:val="004E2795"/>
    <w:rsid w:val="004E3DB3"/>
    <w:rsid w:val="004E3E1B"/>
    <w:rsid w:val="004E458E"/>
    <w:rsid w:val="004E5243"/>
    <w:rsid w:val="004E5E67"/>
    <w:rsid w:val="004E6A3D"/>
    <w:rsid w:val="004E6BD4"/>
    <w:rsid w:val="004E7730"/>
    <w:rsid w:val="004E7FE3"/>
    <w:rsid w:val="004F46C2"/>
    <w:rsid w:val="004F62EE"/>
    <w:rsid w:val="005017F8"/>
    <w:rsid w:val="0050277C"/>
    <w:rsid w:val="00502B9A"/>
    <w:rsid w:val="0050554D"/>
    <w:rsid w:val="00507ABB"/>
    <w:rsid w:val="00507D4D"/>
    <w:rsid w:val="0051026A"/>
    <w:rsid w:val="00510DF6"/>
    <w:rsid w:val="005112D9"/>
    <w:rsid w:val="005121C6"/>
    <w:rsid w:val="00513957"/>
    <w:rsid w:val="00514587"/>
    <w:rsid w:val="005152FE"/>
    <w:rsid w:val="00515702"/>
    <w:rsid w:val="005164B0"/>
    <w:rsid w:val="00521EDE"/>
    <w:rsid w:val="0052426D"/>
    <w:rsid w:val="005243E0"/>
    <w:rsid w:val="00525241"/>
    <w:rsid w:val="0052557F"/>
    <w:rsid w:val="0052793D"/>
    <w:rsid w:val="00533B2C"/>
    <w:rsid w:val="005352BE"/>
    <w:rsid w:val="0053562A"/>
    <w:rsid w:val="00535C63"/>
    <w:rsid w:val="00536E92"/>
    <w:rsid w:val="00537130"/>
    <w:rsid w:val="0053783B"/>
    <w:rsid w:val="00537C9A"/>
    <w:rsid w:val="00540EBF"/>
    <w:rsid w:val="0054107D"/>
    <w:rsid w:val="0054178A"/>
    <w:rsid w:val="005418EF"/>
    <w:rsid w:val="00542456"/>
    <w:rsid w:val="00542B7D"/>
    <w:rsid w:val="00543694"/>
    <w:rsid w:val="00543C27"/>
    <w:rsid w:val="00543C57"/>
    <w:rsid w:val="005452A5"/>
    <w:rsid w:val="005462FD"/>
    <w:rsid w:val="00546F65"/>
    <w:rsid w:val="0055072B"/>
    <w:rsid w:val="00550CA6"/>
    <w:rsid w:val="0055214A"/>
    <w:rsid w:val="00552BAF"/>
    <w:rsid w:val="005539D8"/>
    <w:rsid w:val="0055520D"/>
    <w:rsid w:val="005573DD"/>
    <w:rsid w:val="005613C1"/>
    <w:rsid w:val="0056327D"/>
    <w:rsid w:val="005637F4"/>
    <w:rsid w:val="00564C65"/>
    <w:rsid w:val="00564DB1"/>
    <w:rsid w:val="00565298"/>
    <w:rsid w:val="005655D8"/>
    <w:rsid w:val="00566C71"/>
    <w:rsid w:val="0057013D"/>
    <w:rsid w:val="0057023C"/>
    <w:rsid w:val="0057031D"/>
    <w:rsid w:val="0057188F"/>
    <w:rsid w:val="00571C03"/>
    <w:rsid w:val="00571CFC"/>
    <w:rsid w:val="005725E5"/>
    <w:rsid w:val="00574026"/>
    <w:rsid w:val="005766C1"/>
    <w:rsid w:val="0057685E"/>
    <w:rsid w:val="0058056D"/>
    <w:rsid w:val="005809F2"/>
    <w:rsid w:val="00580F3E"/>
    <w:rsid w:val="0058146D"/>
    <w:rsid w:val="00582218"/>
    <w:rsid w:val="00583D9E"/>
    <w:rsid w:val="005845F4"/>
    <w:rsid w:val="00586FCA"/>
    <w:rsid w:val="005876EF"/>
    <w:rsid w:val="00587849"/>
    <w:rsid w:val="00590285"/>
    <w:rsid w:val="00591152"/>
    <w:rsid w:val="005914D3"/>
    <w:rsid w:val="005924E0"/>
    <w:rsid w:val="00592C53"/>
    <w:rsid w:val="0059339C"/>
    <w:rsid w:val="00595DDF"/>
    <w:rsid w:val="005966EE"/>
    <w:rsid w:val="005969FA"/>
    <w:rsid w:val="00597C82"/>
    <w:rsid w:val="00597D36"/>
    <w:rsid w:val="005A0E50"/>
    <w:rsid w:val="005A1D19"/>
    <w:rsid w:val="005A2CC8"/>
    <w:rsid w:val="005A2D5E"/>
    <w:rsid w:val="005A361F"/>
    <w:rsid w:val="005A572E"/>
    <w:rsid w:val="005A64C4"/>
    <w:rsid w:val="005A7780"/>
    <w:rsid w:val="005B1A3F"/>
    <w:rsid w:val="005B44BC"/>
    <w:rsid w:val="005B502F"/>
    <w:rsid w:val="005B6099"/>
    <w:rsid w:val="005C1570"/>
    <w:rsid w:val="005C1D69"/>
    <w:rsid w:val="005C22CC"/>
    <w:rsid w:val="005C4931"/>
    <w:rsid w:val="005C4991"/>
    <w:rsid w:val="005C62D5"/>
    <w:rsid w:val="005D3244"/>
    <w:rsid w:val="005D61F2"/>
    <w:rsid w:val="005D63D0"/>
    <w:rsid w:val="005D6832"/>
    <w:rsid w:val="005D6B33"/>
    <w:rsid w:val="005E0C53"/>
    <w:rsid w:val="005E6A45"/>
    <w:rsid w:val="005E773B"/>
    <w:rsid w:val="005F0664"/>
    <w:rsid w:val="005F18E9"/>
    <w:rsid w:val="005F1D3A"/>
    <w:rsid w:val="005F3226"/>
    <w:rsid w:val="005F41C7"/>
    <w:rsid w:val="005F4465"/>
    <w:rsid w:val="005F51C9"/>
    <w:rsid w:val="005F5693"/>
    <w:rsid w:val="005F5802"/>
    <w:rsid w:val="005F5E10"/>
    <w:rsid w:val="005F66AD"/>
    <w:rsid w:val="00600D58"/>
    <w:rsid w:val="00601033"/>
    <w:rsid w:val="00601732"/>
    <w:rsid w:val="00601CB4"/>
    <w:rsid w:val="006020BF"/>
    <w:rsid w:val="00603032"/>
    <w:rsid w:val="006036E5"/>
    <w:rsid w:val="006061F0"/>
    <w:rsid w:val="006067D5"/>
    <w:rsid w:val="006104FE"/>
    <w:rsid w:val="00610AB6"/>
    <w:rsid w:val="006123CE"/>
    <w:rsid w:val="0061252F"/>
    <w:rsid w:val="0061254F"/>
    <w:rsid w:val="00613B91"/>
    <w:rsid w:val="00613D4A"/>
    <w:rsid w:val="0061446C"/>
    <w:rsid w:val="00614DE7"/>
    <w:rsid w:val="006153BC"/>
    <w:rsid w:val="00617678"/>
    <w:rsid w:val="00621017"/>
    <w:rsid w:val="006218A0"/>
    <w:rsid w:val="00622AAB"/>
    <w:rsid w:val="00623643"/>
    <w:rsid w:val="006240E0"/>
    <w:rsid w:val="0062427E"/>
    <w:rsid w:val="00627205"/>
    <w:rsid w:val="006276CD"/>
    <w:rsid w:val="00631BF2"/>
    <w:rsid w:val="006326B8"/>
    <w:rsid w:val="006333AD"/>
    <w:rsid w:val="00633E39"/>
    <w:rsid w:val="00634979"/>
    <w:rsid w:val="00634EF5"/>
    <w:rsid w:val="006361D4"/>
    <w:rsid w:val="00636B26"/>
    <w:rsid w:val="00636BFC"/>
    <w:rsid w:val="00636C35"/>
    <w:rsid w:val="0063786B"/>
    <w:rsid w:val="00637F60"/>
    <w:rsid w:val="00642C48"/>
    <w:rsid w:val="00643708"/>
    <w:rsid w:val="00643F9B"/>
    <w:rsid w:val="0064639B"/>
    <w:rsid w:val="00647E3A"/>
    <w:rsid w:val="00651840"/>
    <w:rsid w:val="0065195C"/>
    <w:rsid w:val="00651A1E"/>
    <w:rsid w:val="00653616"/>
    <w:rsid w:val="00653683"/>
    <w:rsid w:val="00654E49"/>
    <w:rsid w:val="006569E2"/>
    <w:rsid w:val="00663775"/>
    <w:rsid w:val="00664E53"/>
    <w:rsid w:val="006702AE"/>
    <w:rsid w:val="006711EB"/>
    <w:rsid w:val="006730F0"/>
    <w:rsid w:val="006733D1"/>
    <w:rsid w:val="006744A5"/>
    <w:rsid w:val="006753E0"/>
    <w:rsid w:val="00676CB3"/>
    <w:rsid w:val="00677EEA"/>
    <w:rsid w:val="00680F5C"/>
    <w:rsid w:val="00681BC9"/>
    <w:rsid w:val="00682559"/>
    <w:rsid w:val="006837D1"/>
    <w:rsid w:val="0068395F"/>
    <w:rsid w:val="00685112"/>
    <w:rsid w:val="00685F40"/>
    <w:rsid w:val="006903E4"/>
    <w:rsid w:val="006907CF"/>
    <w:rsid w:val="00690A52"/>
    <w:rsid w:val="006916C5"/>
    <w:rsid w:val="006925E2"/>
    <w:rsid w:val="00694B8D"/>
    <w:rsid w:val="00694DDB"/>
    <w:rsid w:val="00694F13"/>
    <w:rsid w:val="00695D58"/>
    <w:rsid w:val="006971BB"/>
    <w:rsid w:val="00697E46"/>
    <w:rsid w:val="006A0274"/>
    <w:rsid w:val="006A191D"/>
    <w:rsid w:val="006A2063"/>
    <w:rsid w:val="006A2B88"/>
    <w:rsid w:val="006A2E26"/>
    <w:rsid w:val="006A3A33"/>
    <w:rsid w:val="006A3DE4"/>
    <w:rsid w:val="006A47F8"/>
    <w:rsid w:val="006A5217"/>
    <w:rsid w:val="006A6232"/>
    <w:rsid w:val="006A7CCE"/>
    <w:rsid w:val="006B1E51"/>
    <w:rsid w:val="006B2442"/>
    <w:rsid w:val="006B2930"/>
    <w:rsid w:val="006B2BE8"/>
    <w:rsid w:val="006B2F7A"/>
    <w:rsid w:val="006B7321"/>
    <w:rsid w:val="006B777F"/>
    <w:rsid w:val="006C046C"/>
    <w:rsid w:val="006C12B0"/>
    <w:rsid w:val="006C1ECA"/>
    <w:rsid w:val="006C26C4"/>
    <w:rsid w:val="006C3899"/>
    <w:rsid w:val="006C5B8B"/>
    <w:rsid w:val="006C6C68"/>
    <w:rsid w:val="006D1CD8"/>
    <w:rsid w:val="006D243C"/>
    <w:rsid w:val="006D342A"/>
    <w:rsid w:val="006D3957"/>
    <w:rsid w:val="006D4B47"/>
    <w:rsid w:val="006D4BA3"/>
    <w:rsid w:val="006D5DBB"/>
    <w:rsid w:val="006D6675"/>
    <w:rsid w:val="006D687E"/>
    <w:rsid w:val="006D6A4C"/>
    <w:rsid w:val="006E1042"/>
    <w:rsid w:val="006E27CB"/>
    <w:rsid w:val="006E2B84"/>
    <w:rsid w:val="006E2F5D"/>
    <w:rsid w:val="006E37F3"/>
    <w:rsid w:val="006E6726"/>
    <w:rsid w:val="006E7866"/>
    <w:rsid w:val="006E78A8"/>
    <w:rsid w:val="006E7F1E"/>
    <w:rsid w:val="006F1B37"/>
    <w:rsid w:val="006F23FE"/>
    <w:rsid w:val="006F3DCC"/>
    <w:rsid w:val="006F4DFA"/>
    <w:rsid w:val="006F5E2F"/>
    <w:rsid w:val="006F6D53"/>
    <w:rsid w:val="006F7634"/>
    <w:rsid w:val="0070031A"/>
    <w:rsid w:val="007004C3"/>
    <w:rsid w:val="00702D1B"/>
    <w:rsid w:val="00705335"/>
    <w:rsid w:val="00705346"/>
    <w:rsid w:val="00705B3E"/>
    <w:rsid w:val="00706193"/>
    <w:rsid w:val="007063EC"/>
    <w:rsid w:val="00706732"/>
    <w:rsid w:val="007127BB"/>
    <w:rsid w:val="00712A58"/>
    <w:rsid w:val="00712F58"/>
    <w:rsid w:val="00715493"/>
    <w:rsid w:val="007163A6"/>
    <w:rsid w:val="00717566"/>
    <w:rsid w:val="00720065"/>
    <w:rsid w:val="007214B4"/>
    <w:rsid w:val="0072203D"/>
    <w:rsid w:val="0072235D"/>
    <w:rsid w:val="00723452"/>
    <w:rsid w:val="00723F51"/>
    <w:rsid w:val="007274D5"/>
    <w:rsid w:val="00730BCC"/>
    <w:rsid w:val="00735FD1"/>
    <w:rsid w:val="007424F1"/>
    <w:rsid w:val="0074261D"/>
    <w:rsid w:val="00742A63"/>
    <w:rsid w:val="00742ACF"/>
    <w:rsid w:val="00743A1B"/>
    <w:rsid w:val="00744A62"/>
    <w:rsid w:val="00744F15"/>
    <w:rsid w:val="00745557"/>
    <w:rsid w:val="00745C6B"/>
    <w:rsid w:val="007510D9"/>
    <w:rsid w:val="0075140C"/>
    <w:rsid w:val="007516FF"/>
    <w:rsid w:val="00752308"/>
    <w:rsid w:val="00755AE4"/>
    <w:rsid w:val="00756316"/>
    <w:rsid w:val="00756CF3"/>
    <w:rsid w:val="00761D47"/>
    <w:rsid w:val="00762088"/>
    <w:rsid w:val="00762C38"/>
    <w:rsid w:val="0076412E"/>
    <w:rsid w:val="0076469C"/>
    <w:rsid w:val="00764D11"/>
    <w:rsid w:val="00766EAC"/>
    <w:rsid w:val="0076731D"/>
    <w:rsid w:val="00770321"/>
    <w:rsid w:val="00773AC5"/>
    <w:rsid w:val="0077480D"/>
    <w:rsid w:val="0077513A"/>
    <w:rsid w:val="00775141"/>
    <w:rsid w:val="00775F04"/>
    <w:rsid w:val="00777F7D"/>
    <w:rsid w:val="00777FF5"/>
    <w:rsid w:val="00781049"/>
    <w:rsid w:val="00782075"/>
    <w:rsid w:val="0078237F"/>
    <w:rsid w:val="00782BF1"/>
    <w:rsid w:val="007855F2"/>
    <w:rsid w:val="0078701D"/>
    <w:rsid w:val="00787619"/>
    <w:rsid w:val="0079002D"/>
    <w:rsid w:val="00790C84"/>
    <w:rsid w:val="00795A2E"/>
    <w:rsid w:val="00797198"/>
    <w:rsid w:val="007A2C02"/>
    <w:rsid w:val="007A4A67"/>
    <w:rsid w:val="007A4D38"/>
    <w:rsid w:val="007A50B8"/>
    <w:rsid w:val="007A5C5D"/>
    <w:rsid w:val="007A705B"/>
    <w:rsid w:val="007B61EE"/>
    <w:rsid w:val="007B64B6"/>
    <w:rsid w:val="007B6E38"/>
    <w:rsid w:val="007C0D29"/>
    <w:rsid w:val="007C12AE"/>
    <w:rsid w:val="007C1332"/>
    <w:rsid w:val="007C2468"/>
    <w:rsid w:val="007C3C91"/>
    <w:rsid w:val="007C75C4"/>
    <w:rsid w:val="007D1941"/>
    <w:rsid w:val="007D5891"/>
    <w:rsid w:val="007E0414"/>
    <w:rsid w:val="007E0CD2"/>
    <w:rsid w:val="007E239F"/>
    <w:rsid w:val="007E3AB7"/>
    <w:rsid w:val="007E533F"/>
    <w:rsid w:val="007E5800"/>
    <w:rsid w:val="007E5F68"/>
    <w:rsid w:val="007E68B8"/>
    <w:rsid w:val="007E7561"/>
    <w:rsid w:val="007F0922"/>
    <w:rsid w:val="007F1465"/>
    <w:rsid w:val="007F1752"/>
    <w:rsid w:val="007F22AC"/>
    <w:rsid w:val="007F268E"/>
    <w:rsid w:val="007F4AB6"/>
    <w:rsid w:val="007F5420"/>
    <w:rsid w:val="007F730F"/>
    <w:rsid w:val="0080143A"/>
    <w:rsid w:val="008021AC"/>
    <w:rsid w:val="008028C8"/>
    <w:rsid w:val="00802E14"/>
    <w:rsid w:val="00802F0A"/>
    <w:rsid w:val="008041DE"/>
    <w:rsid w:val="008046A9"/>
    <w:rsid w:val="00807874"/>
    <w:rsid w:val="008107FB"/>
    <w:rsid w:val="008114CA"/>
    <w:rsid w:val="00813353"/>
    <w:rsid w:val="0081496B"/>
    <w:rsid w:val="00815295"/>
    <w:rsid w:val="00815BF2"/>
    <w:rsid w:val="00815DC0"/>
    <w:rsid w:val="00822C58"/>
    <w:rsid w:val="00822C98"/>
    <w:rsid w:val="00824193"/>
    <w:rsid w:val="00826D5E"/>
    <w:rsid w:val="00833031"/>
    <w:rsid w:val="00833DF8"/>
    <w:rsid w:val="0083513C"/>
    <w:rsid w:val="008354D3"/>
    <w:rsid w:val="00835941"/>
    <w:rsid w:val="0083669B"/>
    <w:rsid w:val="00836704"/>
    <w:rsid w:val="00837394"/>
    <w:rsid w:val="00842EED"/>
    <w:rsid w:val="00843A22"/>
    <w:rsid w:val="00843CC2"/>
    <w:rsid w:val="00844411"/>
    <w:rsid w:val="0084599A"/>
    <w:rsid w:val="00846704"/>
    <w:rsid w:val="00846FBE"/>
    <w:rsid w:val="00847C6D"/>
    <w:rsid w:val="00847E3A"/>
    <w:rsid w:val="00850408"/>
    <w:rsid w:val="00850D17"/>
    <w:rsid w:val="00855AF8"/>
    <w:rsid w:val="00860EA4"/>
    <w:rsid w:val="0086160F"/>
    <w:rsid w:val="00862567"/>
    <w:rsid w:val="00862D59"/>
    <w:rsid w:val="00863626"/>
    <w:rsid w:val="0086503B"/>
    <w:rsid w:val="00865060"/>
    <w:rsid w:val="00865B62"/>
    <w:rsid w:val="00865D1D"/>
    <w:rsid w:val="0086693A"/>
    <w:rsid w:val="008674DB"/>
    <w:rsid w:val="0087026F"/>
    <w:rsid w:val="00871146"/>
    <w:rsid w:val="00875921"/>
    <w:rsid w:val="00875D69"/>
    <w:rsid w:val="00881561"/>
    <w:rsid w:val="00885B0B"/>
    <w:rsid w:val="00886923"/>
    <w:rsid w:val="00886C68"/>
    <w:rsid w:val="00887526"/>
    <w:rsid w:val="0089010B"/>
    <w:rsid w:val="008910AC"/>
    <w:rsid w:val="0089135C"/>
    <w:rsid w:val="00892677"/>
    <w:rsid w:val="008937A2"/>
    <w:rsid w:val="0089512A"/>
    <w:rsid w:val="008A4A96"/>
    <w:rsid w:val="008A4C3F"/>
    <w:rsid w:val="008A5E2A"/>
    <w:rsid w:val="008A5F71"/>
    <w:rsid w:val="008A663C"/>
    <w:rsid w:val="008A66DF"/>
    <w:rsid w:val="008A6FCC"/>
    <w:rsid w:val="008B13C8"/>
    <w:rsid w:val="008B1CB1"/>
    <w:rsid w:val="008B1DF0"/>
    <w:rsid w:val="008B2714"/>
    <w:rsid w:val="008B2DDF"/>
    <w:rsid w:val="008B2FB7"/>
    <w:rsid w:val="008B4B86"/>
    <w:rsid w:val="008B5649"/>
    <w:rsid w:val="008B58D9"/>
    <w:rsid w:val="008B6CA2"/>
    <w:rsid w:val="008B7108"/>
    <w:rsid w:val="008B7C96"/>
    <w:rsid w:val="008C0F94"/>
    <w:rsid w:val="008C1B5E"/>
    <w:rsid w:val="008C1D94"/>
    <w:rsid w:val="008C20C2"/>
    <w:rsid w:val="008C3407"/>
    <w:rsid w:val="008C3A6A"/>
    <w:rsid w:val="008C43D2"/>
    <w:rsid w:val="008C712E"/>
    <w:rsid w:val="008C7608"/>
    <w:rsid w:val="008D3116"/>
    <w:rsid w:val="008D31C3"/>
    <w:rsid w:val="008D3B65"/>
    <w:rsid w:val="008D6EA3"/>
    <w:rsid w:val="008D795B"/>
    <w:rsid w:val="008E05D9"/>
    <w:rsid w:val="008E698C"/>
    <w:rsid w:val="008F5E95"/>
    <w:rsid w:val="00900F13"/>
    <w:rsid w:val="009026F7"/>
    <w:rsid w:val="00904813"/>
    <w:rsid w:val="009063EF"/>
    <w:rsid w:val="00906F58"/>
    <w:rsid w:val="00910730"/>
    <w:rsid w:val="00910A86"/>
    <w:rsid w:val="00910DF9"/>
    <w:rsid w:val="009111A3"/>
    <w:rsid w:val="009126C8"/>
    <w:rsid w:val="0091282C"/>
    <w:rsid w:val="009145F3"/>
    <w:rsid w:val="00914CAA"/>
    <w:rsid w:val="0091679B"/>
    <w:rsid w:val="0092091F"/>
    <w:rsid w:val="00923F69"/>
    <w:rsid w:val="00924B1E"/>
    <w:rsid w:val="0093360E"/>
    <w:rsid w:val="009340FC"/>
    <w:rsid w:val="0093738E"/>
    <w:rsid w:val="00940E27"/>
    <w:rsid w:val="009417E4"/>
    <w:rsid w:val="00941B27"/>
    <w:rsid w:val="00943751"/>
    <w:rsid w:val="00943F35"/>
    <w:rsid w:val="0094488F"/>
    <w:rsid w:val="009448C7"/>
    <w:rsid w:val="00944AC3"/>
    <w:rsid w:val="00945AB0"/>
    <w:rsid w:val="00945ABC"/>
    <w:rsid w:val="00945B08"/>
    <w:rsid w:val="00946223"/>
    <w:rsid w:val="0094649C"/>
    <w:rsid w:val="009468F8"/>
    <w:rsid w:val="00946F30"/>
    <w:rsid w:val="00947BFB"/>
    <w:rsid w:val="009504A6"/>
    <w:rsid w:val="009513D6"/>
    <w:rsid w:val="00952659"/>
    <w:rsid w:val="009528F6"/>
    <w:rsid w:val="00954C06"/>
    <w:rsid w:val="00960EAB"/>
    <w:rsid w:val="00961FC9"/>
    <w:rsid w:val="009624B5"/>
    <w:rsid w:val="00964103"/>
    <w:rsid w:val="009647E4"/>
    <w:rsid w:val="00965EDE"/>
    <w:rsid w:val="0096604C"/>
    <w:rsid w:val="00966184"/>
    <w:rsid w:val="0097044A"/>
    <w:rsid w:val="00972410"/>
    <w:rsid w:val="00972998"/>
    <w:rsid w:val="00972C78"/>
    <w:rsid w:val="00973BD7"/>
    <w:rsid w:val="009745BB"/>
    <w:rsid w:val="00975343"/>
    <w:rsid w:val="00975A03"/>
    <w:rsid w:val="009761F3"/>
    <w:rsid w:val="00976631"/>
    <w:rsid w:val="00980CF1"/>
    <w:rsid w:val="00981ECB"/>
    <w:rsid w:val="00982F0F"/>
    <w:rsid w:val="009843FA"/>
    <w:rsid w:val="00985ADF"/>
    <w:rsid w:val="00985F83"/>
    <w:rsid w:val="00992104"/>
    <w:rsid w:val="0099275E"/>
    <w:rsid w:val="00992CC8"/>
    <w:rsid w:val="009934B0"/>
    <w:rsid w:val="0099539E"/>
    <w:rsid w:val="0099581A"/>
    <w:rsid w:val="00995BA1"/>
    <w:rsid w:val="00997125"/>
    <w:rsid w:val="00997FB6"/>
    <w:rsid w:val="009A1C98"/>
    <w:rsid w:val="009A49EF"/>
    <w:rsid w:val="009A6E4A"/>
    <w:rsid w:val="009B033F"/>
    <w:rsid w:val="009B207D"/>
    <w:rsid w:val="009B295D"/>
    <w:rsid w:val="009B57BF"/>
    <w:rsid w:val="009B5D8E"/>
    <w:rsid w:val="009B7D51"/>
    <w:rsid w:val="009C03E8"/>
    <w:rsid w:val="009C2B02"/>
    <w:rsid w:val="009C482D"/>
    <w:rsid w:val="009C4A50"/>
    <w:rsid w:val="009C6EF1"/>
    <w:rsid w:val="009C7C28"/>
    <w:rsid w:val="009D0BF8"/>
    <w:rsid w:val="009D12B7"/>
    <w:rsid w:val="009D1FDD"/>
    <w:rsid w:val="009D48D6"/>
    <w:rsid w:val="009D49EA"/>
    <w:rsid w:val="009D7609"/>
    <w:rsid w:val="009E0659"/>
    <w:rsid w:val="009E0C54"/>
    <w:rsid w:val="009E119E"/>
    <w:rsid w:val="009E32C2"/>
    <w:rsid w:val="009E3538"/>
    <w:rsid w:val="009E3DCB"/>
    <w:rsid w:val="009E7D21"/>
    <w:rsid w:val="009F0705"/>
    <w:rsid w:val="009F0D49"/>
    <w:rsid w:val="009F0E67"/>
    <w:rsid w:val="009F0F3D"/>
    <w:rsid w:val="009F1F46"/>
    <w:rsid w:val="009F2A0C"/>
    <w:rsid w:val="009F64AA"/>
    <w:rsid w:val="009F7021"/>
    <w:rsid w:val="009F75C0"/>
    <w:rsid w:val="00A00380"/>
    <w:rsid w:val="00A05CAB"/>
    <w:rsid w:val="00A066BD"/>
    <w:rsid w:val="00A07C30"/>
    <w:rsid w:val="00A108CF"/>
    <w:rsid w:val="00A16458"/>
    <w:rsid w:val="00A166F7"/>
    <w:rsid w:val="00A2098E"/>
    <w:rsid w:val="00A21093"/>
    <w:rsid w:val="00A21F09"/>
    <w:rsid w:val="00A22DEE"/>
    <w:rsid w:val="00A25729"/>
    <w:rsid w:val="00A25C87"/>
    <w:rsid w:val="00A279B5"/>
    <w:rsid w:val="00A30BD1"/>
    <w:rsid w:val="00A31347"/>
    <w:rsid w:val="00A32778"/>
    <w:rsid w:val="00A34D6F"/>
    <w:rsid w:val="00A353FF"/>
    <w:rsid w:val="00A35625"/>
    <w:rsid w:val="00A35DFB"/>
    <w:rsid w:val="00A366B0"/>
    <w:rsid w:val="00A3778A"/>
    <w:rsid w:val="00A402ED"/>
    <w:rsid w:val="00A423BF"/>
    <w:rsid w:val="00A42EA3"/>
    <w:rsid w:val="00A43D41"/>
    <w:rsid w:val="00A467C3"/>
    <w:rsid w:val="00A50125"/>
    <w:rsid w:val="00A50E49"/>
    <w:rsid w:val="00A517F9"/>
    <w:rsid w:val="00A52DA8"/>
    <w:rsid w:val="00A54771"/>
    <w:rsid w:val="00A548C7"/>
    <w:rsid w:val="00A579AB"/>
    <w:rsid w:val="00A615D7"/>
    <w:rsid w:val="00A61985"/>
    <w:rsid w:val="00A634AE"/>
    <w:rsid w:val="00A6389B"/>
    <w:rsid w:val="00A6607F"/>
    <w:rsid w:val="00A706CA"/>
    <w:rsid w:val="00A70DEB"/>
    <w:rsid w:val="00A714D0"/>
    <w:rsid w:val="00A747CF"/>
    <w:rsid w:val="00A77912"/>
    <w:rsid w:val="00A80745"/>
    <w:rsid w:val="00A816F4"/>
    <w:rsid w:val="00A828F4"/>
    <w:rsid w:val="00A82D52"/>
    <w:rsid w:val="00A8406B"/>
    <w:rsid w:val="00A8468E"/>
    <w:rsid w:val="00A85389"/>
    <w:rsid w:val="00A856E2"/>
    <w:rsid w:val="00A87B65"/>
    <w:rsid w:val="00A90194"/>
    <w:rsid w:val="00A90EDD"/>
    <w:rsid w:val="00A91480"/>
    <w:rsid w:val="00A92208"/>
    <w:rsid w:val="00A95545"/>
    <w:rsid w:val="00A9557B"/>
    <w:rsid w:val="00A95C6D"/>
    <w:rsid w:val="00AA093F"/>
    <w:rsid w:val="00AA09A2"/>
    <w:rsid w:val="00AA1E26"/>
    <w:rsid w:val="00AA1F87"/>
    <w:rsid w:val="00AA2EEB"/>
    <w:rsid w:val="00AA7DD1"/>
    <w:rsid w:val="00AA7E00"/>
    <w:rsid w:val="00AB0C8E"/>
    <w:rsid w:val="00AB2A52"/>
    <w:rsid w:val="00AB317F"/>
    <w:rsid w:val="00AB34E1"/>
    <w:rsid w:val="00AB4259"/>
    <w:rsid w:val="00AB55E2"/>
    <w:rsid w:val="00AB56C1"/>
    <w:rsid w:val="00AB5F7A"/>
    <w:rsid w:val="00AB671C"/>
    <w:rsid w:val="00AB702A"/>
    <w:rsid w:val="00AC1CDA"/>
    <w:rsid w:val="00AC4380"/>
    <w:rsid w:val="00AC444F"/>
    <w:rsid w:val="00AC7365"/>
    <w:rsid w:val="00AD7DE7"/>
    <w:rsid w:val="00AE03E3"/>
    <w:rsid w:val="00AE0547"/>
    <w:rsid w:val="00AE1CA9"/>
    <w:rsid w:val="00AE2812"/>
    <w:rsid w:val="00AE3150"/>
    <w:rsid w:val="00AE3B98"/>
    <w:rsid w:val="00AE4E90"/>
    <w:rsid w:val="00AE4EF3"/>
    <w:rsid w:val="00AE611E"/>
    <w:rsid w:val="00AE6CA0"/>
    <w:rsid w:val="00AE7795"/>
    <w:rsid w:val="00AF1532"/>
    <w:rsid w:val="00AF1EE0"/>
    <w:rsid w:val="00AF3161"/>
    <w:rsid w:val="00AF324C"/>
    <w:rsid w:val="00AF454D"/>
    <w:rsid w:val="00AF4E6D"/>
    <w:rsid w:val="00AF5570"/>
    <w:rsid w:val="00AF56E4"/>
    <w:rsid w:val="00AF73C2"/>
    <w:rsid w:val="00B01745"/>
    <w:rsid w:val="00B02C88"/>
    <w:rsid w:val="00B02D44"/>
    <w:rsid w:val="00B032CA"/>
    <w:rsid w:val="00B03C71"/>
    <w:rsid w:val="00B0428C"/>
    <w:rsid w:val="00B047C2"/>
    <w:rsid w:val="00B049BD"/>
    <w:rsid w:val="00B059E0"/>
    <w:rsid w:val="00B06258"/>
    <w:rsid w:val="00B077AA"/>
    <w:rsid w:val="00B07A16"/>
    <w:rsid w:val="00B1009F"/>
    <w:rsid w:val="00B10700"/>
    <w:rsid w:val="00B10755"/>
    <w:rsid w:val="00B10FB6"/>
    <w:rsid w:val="00B11507"/>
    <w:rsid w:val="00B12730"/>
    <w:rsid w:val="00B1307A"/>
    <w:rsid w:val="00B136B8"/>
    <w:rsid w:val="00B136FC"/>
    <w:rsid w:val="00B13B9F"/>
    <w:rsid w:val="00B207B6"/>
    <w:rsid w:val="00B208B2"/>
    <w:rsid w:val="00B22160"/>
    <w:rsid w:val="00B22284"/>
    <w:rsid w:val="00B26B1A"/>
    <w:rsid w:val="00B276D4"/>
    <w:rsid w:val="00B27A8B"/>
    <w:rsid w:val="00B32035"/>
    <w:rsid w:val="00B320A7"/>
    <w:rsid w:val="00B32E85"/>
    <w:rsid w:val="00B3352A"/>
    <w:rsid w:val="00B37809"/>
    <w:rsid w:val="00B4261F"/>
    <w:rsid w:val="00B42973"/>
    <w:rsid w:val="00B43BC1"/>
    <w:rsid w:val="00B43D2D"/>
    <w:rsid w:val="00B43ED7"/>
    <w:rsid w:val="00B471A7"/>
    <w:rsid w:val="00B50A6E"/>
    <w:rsid w:val="00B515E7"/>
    <w:rsid w:val="00B5163D"/>
    <w:rsid w:val="00B52084"/>
    <w:rsid w:val="00B52F67"/>
    <w:rsid w:val="00B56264"/>
    <w:rsid w:val="00B60680"/>
    <w:rsid w:val="00B61DA1"/>
    <w:rsid w:val="00B62184"/>
    <w:rsid w:val="00B64324"/>
    <w:rsid w:val="00B66F4C"/>
    <w:rsid w:val="00B706E1"/>
    <w:rsid w:val="00B7137F"/>
    <w:rsid w:val="00B71438"/>
    <w:rsid w:val="00B71604"/>
    <w:rsid w:val="00B7219A"/>
    <w:rsid w:val="00B72452"/>
    <w:rsid w:val="00B72943"/>
    <w:rsid w:val="00B72FCC"/>
    <w:rsid w:val="00B73305"/>
    <w:rsid w:val="00B75832"/>
    <w:rsid w:val="00B7661A"/>
    <w:rsid w:val="00B80137"/>
    <w:rsid w:val="00B80313"/>
    <w:rsid w:val="00B80B09"/>
    <w:rsid w:val="00B80DB6"/>
    <w:rsid w:val="00B818F3"/>
    <w:rsid w:val="00B833D6"/>
    <w:rsid w:val="00B848E2"/>
    <w:rsid w:val="00B85E5B"/>
    <w:rsid w:val="00B90172"/>
    <w:rsid w:val="00B9291A"/>
    <w:rsid w:val="00B92B05"/>
    <w:rsid w:val="00B939B9"/>
    <w:rsid w:val="00B9471C"/>
    <w:rsid w:val="00B94DF4"/>
    <w:rsid w:val="00BA1EDD"/>
    <w:rsid w:val="00BA22CF"/>
    <w:rsid w:val="00BA2744"/>
    <w:rsid w:val="00BA417C"/>
    <w:rsid w:val="00BA7F1B"/>
    <w:rsid w:val="00BB2344"/>
    <w:rsid w:val="00BB3824"/>
    <w:rsid w:val="00BB3AED"/>
    <w:rsid w:val="00BB3E0E"/>
    <w:rsid w:val="00BB78B2"/>
    <w:rsid w:val="00BB78B6"/>
    <w:rsid w:val="00BC236A"/>
    <w:rsid w:val="00BC4292"/>
    <w:rsid w:val="00BC676F"/>
    <w:rsid w:val="00BC79A0"/>
    <w:rsid w:val="00BD1527"/>
    <w:rsid w:val="00BD177D"/>
    <w:rsid w:val="00BD17E1"/>
    <w:rsid w:val="00BD19AF"/>
    <w:rsid w:val="00BD1FD7"/>
    <w:rsid w:val="00BD2AA9"/>
    <w:rsid w:val="00BD369C"/>
    <w:rsid w:val="00BD3FFA"/>
    <w:rsid w:val="00BD5D90"/>
    <w:rsid w:val="00BD5DC3"/>
    <w:rsid w:val="00BD5FAF"/>
    <w:rsid w:val="00BD70AB"/>
    <w:rsid w:val="00BD786A"/>
    <w:rsid w:val="00BD7962"/>
    <w:rsid w:val="00BE0433"/>
    <w:rsid w:val="00BE10C4"/>
    <w:rsid w:val="00BE4540"/>
    <w:rsid w:val="00BE5261"/>
    <w:rsid w:val="00BF07B4"/>
    <w:rsid w:val="00BF0933"/>
    <w:rsid w:val="00BF0DDE"/>
    <w:rsid w:val="00BF2708"/>
    <w:rsid w:val="00BF5146"/>
    <w:rsid w:val="00BF57AC"/>
    <w:rsid w:val="00BF6DB6"/>
    <w:rsid w:val="00BF7991"/>
    <w:rsid w:val="00C0014B"/>
    <w:rsid w:val="00C007CD"/>
    <w:rsid w:val="00C00ED6"/>
    <w:rsid w:val="00C013ED"/>
    <w:rsid w:val="00C0164F"/>
    <w:rsid w:val="00C04311"/>
    <w:rsid w:val="00C04632"/>
    <w:rsid w:val="00C06B5E"/>
    <w:rsid w:val="00C06C6F"/>
    <w:rsid w:val="00C0719C"/>
    <w:rsid w:val="00C10AF3"/>
    <w:rsid w:val="00C114E6"/>
    <w:rsid w:val="00C1160C"/>
    <w:rsid w:val="00C11647"/>
    <w:rsid w:val="00C1192B"/>
    <w:rsid w:val="00C11D22"/>
    <w:rsid w:val="00C1417B"/>
    <w:rsid w:val="00C14428"/>
    <w:rsid w:val="00C14FB0"/>
    <w:rsid w:val="00C167A9"/>
    <w:rsid w:val="00C2061B"/>
    <w:rsid w:val="00C22C6E"/>
    <w:rsid w:val="00C2440A"/>
    <w:rsid w:val="00C27739"/>
    <w:rsid w:val="00C3033B"/>
    <w:rsid w:val="00C307C4"/>
    <w:rsid w:val="00C318B8"/>
    <w:rsid w:val="00C3674E"/>
    <w:rsid w:val="00C4125A"/>
    <w:rsid w:val="00C43D0C"/>
    <w:rsid w:val="00C4512D"/>
    <w:rsid w:val="00C459D3"/>
    <w:rsid w:val="00C45E3F"/>
    <w:rsid w:val="00C5028B"/>
    <w:rsid w:val="00C506FD"/>
    <w:rsid w:val="00C50F62"/>
    <w:rsid w:val="00C53DD7"/>
    <w:rsid w:val="00C5403E"/>
    <w:rsid w:val="00C54E98"/>
    <w:rsid w:val="00C55183"/>
    <w:rsid w:val="00C56ADB"/>
    <w:rsid w:val="00C56C09"/>
    <w:rsid w:val="00C57D26"/>
    <w:rsid w:val="00C60735"/>
    <w:rsid w:val="00C612A6"/>
    <w:rsid w:val="00C62EE3"/>
    <w:rsid w:val="00C65616"/>
    <w:rsid w:val="00C66B2E"/>
    <w:rsid w:val="00C708AD"/>
    <w:rsid w:val="00C7206C"/>
    <w:rsid w:val="00C72B19"/>
    <w:rsid w:val="00C72BDF"/>
    <w:rsid w:val="00C73976"/>
    <w:rsid w:val="00C73A46"/>
    <w:rsid w:val="00C762AC"/>
    <w:rsid w:val="00C76BFB"/>
    <w:rsid w:val="00C76EC3"/>
    <w:rsid w:val="00C771EF"/>
    <w:rsid w:val="00C77E04"/>
    <w:rsid w:val="00C80A11"/>
    <w:rsid w:val="00C8136A"/>
    <w:rsid w:val="00C81C93"/>
    <w:rsid w:val="00C820F8"/>
    <w:rsid w:val="00C822D3"/>
    <w:rsid w:val="00C82DC1"/>
    <w:rsid w:val="00C8326D"/>
    <w:rsid w:val="00C84575"/>
    <w:rsid w:val="00C84AB7"/>
    <w:rsid w:val="00C864D5"/>
    <w:rsid w:val="00C86A5F"/>
    <w:rsid w:val="00C87B1A"/>
    <w:rsid w:val="00C911B3"/>
    <w:rsid w:val="00C91AF5"/>
    <w:rsid w:val="00C91FD5"/>
    <w:rsid w:val="00C92401"/>
    <w:rsid w:val="00C9400E"/>
    <w:rsid w:val="00C965BB"/>
    <w:rsid w:val="00CA09C2"/>
    <w:rsid w:val="00CA10BA"/>
    <w:rsid w:val="00CA211B"/>
    <w:rsid w:val="00CA2B84"/>
    <w:rsid w:val="00CA4753"/>
    <w:rsid w:val="00CA6A2C"/>
    <w:rsid w:val="00CA7C65"/>
    <w:rsid w:val="00CB0D26"/>
    <w:rsid w:val="00CB3C11"/>
    <w:rsid w:val="00CB6B91"/>
    <w:rsid w:val="00CC00F7"/>
    <w:rsid w:val="00CC0598"/>
    <w:rsid w:val="00CC21D4"/>
    <w:rsid w:val="00CC26C5"/>
    <w:rsid w:val="00CC2B1D"/>
    <w:rsid w:val="00CC2CC3"/>
    <w:rsid w:val="00CC3A0F"/>
    <w:rsid w:val="00CC4263"/>
    <w:rsid w:val="00CC442B"/>
    <w:rsid w:val="00CC5EB9"/>
    <w:rsid w:val="00CC6485"/>
    <w:rsid w:val="00CC768F"/>
    <w:rsid w:val="00CD0B8F"/>
    <w:rsid w:val="00CD1CE9"/>
    <w:rsid w:val="00CD5CA6"/>
    <w:rsid w:val="00CD7457"/>
    <w:rsid w:val="00CE0057"/>
    <w:rsid w:val="00CE01AC"/>
    <w:rsid w:val="00CE024F"/>
    <w:rsid w:val="00CE0336"/>
    <w:rsid w:val="00CE2C16"/>
    <w:rsid w:val="00CE31F6"/>
    <w:rsid w:val="00CE3889"/>
    <w:rsid w:val="00CE4C29"/>
    <w:rsid w:val="00CE5C34"/>
    <w:rsid w:val="00CE600C"/>
    <w:rsid w:val="00CE643E"/>
    <w:rsid w:val="00CE77E6"/>
    <w:rsid w:val="00CE7926"/>
    <w:rsid w:val="00CF07FE"/>
    <w:rsid w:val="00CF1664"/>
    <w:rsid w:val="00CF1C24"/>
    <w:rsid w:val="00CF2661"/>
    <w:rsid w:val="00CF4AE4"/>
    <w:rsid w:val="00CF7001"/>
    <w:rsid w:val="00D004BD"/>
    <w:rsid w:val="00D02287"/>
    <w:rsid w:val="00D036AB"/>
    <w:rsid w:val="00D03C2C"/>
    <w:rsid w:val="00D04D1F"/>
    <w:rsid w:val="00D05AE4"/>
    <w:rsid w:val="00D06F57"/>
    <w:rsid w:val="00D07472"/>
    <w:rsid w:val="00D07482"/>
    <w:rsid w:val="00D110B2"/>
    <w:rsid w:val="00D11A9A"/>
    <w:rsid w:val="00D141EE"/>
    <w:rsid w:val="00D17322"/>
    <w:rsid w:val="00D1745A"/>
    <w:rsid w:val="00D255CE"/>
    <w:rsid w:val="00D2693B"/>
    <w:rsid w:val="00D26DCD"/>
    <w:rsid w:val="00D30313"/>
    <w:rsid w:val="00D306AE"/>
    <w:rsid w:val="00D307B8"/>
    <w:rsid w:val="00D31E17"/>
    <w:rsid w:val="00D32110"/>
    <w:rsid w:val="00D34BD2"/>
    <w:rsid w:val="00D374A4"/>
    <w:rsid w:val="00D4007F"/>
    <w:rsid w:val="00D4083C"/>
    <w:rsid w:val="00D40979"/>
    <w:rsid w:val="00D422D1"/>
    <w:rsid w:val="00D4278D"/>
    <w:rsid w:val="00D427FB"/>
    <w:rsid w:val="00D4285B"/>
    <w:rsid w:val="00D42D90"/>
    <w:rsid w:val="00D42F73"/>
    <w:rsid w:val="00D4330E"/>
    <w:rsid w:val="00D435A8"/>
    <w:rsid w:val="00D44298"/>
    <w:rsid w:val="00D46071"/>
    <w:rsid w:val="00D460AC"/>
    <w:rsid w:val="00D4666F"/>
    <w:rsid w:val="00D47F7F"/>
    <w:rsid w:val="00D500F1"/>
    <w:rsid w:val="00D5075B"/>
    <w:rsid w:val="00D50D06"/>
    <w:rsid w:val="00D53345"/>
    <w:rsid w:val="00D573E3"/>
    <w:rsid w:val="00D60572"/>
    <w:rsid w:val="00D60842"/>
    <w:rsid w:val="00D609FE"/>
    <w:rsid w:val="00D6143C"/>
    <w:rsid w:val="00D614C1"/>
    <w:rsid w:val="00D618C1"/>
    <w:rsid w:val="00D625C0"/>
    <w:rsid w:val="00D63756"/>
    <w:rsid w:val="00D64E76"/>
    <w:rsid w:val="00D66EEF"/>
    <w:rsid w:val="00D675C3"/>
    <w:rsid w:val="00D676F5"/>
    <w:rsid w:val="00D67858"/>
    <w:rsid w:val="00D700D4"/>
    <w:rsid w:val="00D7038F"/>
    <w:rsid w:val="00D73850"/>
    <w:rsid w:val="00D73FD0"/>
    <w:rsid w:val="00D75F20"/>
    <w:rsid w:val="00D76303"/>
    <w:rsid w:val="00D76D50"/>
    <w:rsid w:val="00D76DBD"/>
    <w:rsid w:val="00D77115"/>
    <w:rsid w:val="00D80593"/>
    <w:rsid w:val="00D809D9"/>
    <w:rsid w:val="00D815D6"/>
    <w:rsid w:val="00D82A07"/>
    <w:rsid w:val="00D82A78"/>
    <w:rsid w:val="00D83D40"/>
    <w:rsid w:val="00D84FC1"/>
    <w:rsid w:val="00D916BD"/>
    <w:rsid w:val="00D91A8B"/>
    <w:rsid w:val="00D93790"/>
    <w:rsid w:val="00D93A54"/>
    <w:rsid w:val="00D95A8A"/>
    <w:rsid w:val="00D9626B"/>
    <w:rsid w:val="00D97A86"/>
    <w:rsid w:val="00D97E37"/>
    <w:rsid w:val="00DA0F08"/>
    <w:rsid w:val="00DA0F4A"/>
    <w:rsid w:val="00DA28C4"/>
    <w:rsid w:val="00DA2F6E"/>
    <w:rsid w:val="00DA3074"/>
    <w:rsid w:val="00DA3620"/>
    <w:rsid w:val="00DA3636"/>
    <w:rsid w:val="00DA3F1C"/>
    <w:rsid w:val="00DA4D4D"/>
    <w:rsid w:val="00DA65E1"/>
    <w:rsid w:val="00DA6A2B"/>
    <w:rsid w:val="00DB08F0"/>
    <w:rsid w:val="00DB23EC"/>
    <w:rsid w:val="00DB2B82"/>
    <w:rsid w:val="00DB4ADC"/>
    <w:rsid w:val="00DB4B68"/>
    <w:rsid w:val="00DB4CFC"/>
    <w:rsid w:val="00DB518D"/>
    <w:rsid w:val="00DB5E91"/>
    <w:rsid w:val="00DB6BE7"/>
    <w:rsid w:val="00DB7512"/>
    <w:rsid w:val="00DC01F4"/>
    <w:rsid w:val="00DC0F81"/>
    <w:rsid w:val="00DC13E7"/>
    <w:rsid w:val="00DC50CE"/>
    <w:rsid w:val="00DC7466"/>
    <w:rsid w:val="00DD2AEA"/>
    <w:rsid w:val="00DD602E"/>
    <w:rsid w:val="00DD6219"/>
    <w:rsid w:val="00DD767B"/>
    <w:rsid w:val="00DE084F"/>
    <w:rsid w:val="00DE222F"/>
    <w:rsid w:val="00DE33C6"/>
    <w:rsid w:val="00DE660F"/>
    <w:rsid w:val="00DE70E4"/>
    <w:rsid w:val="00DF0D9C"/>
    <w:rsid w:val="00DF119C"/>
    <w:rsid w:val="00DF193C"/>
    <w:rsid w:val="00DF31B1"/>
    <w:rsid w:val="00DF6A3A"/>
    <w:rsid w:val="00DF6D11"/>
    <w:rsid w:val="00DF72BD"/>
    <w:rsid w:val="00DF77F5"/>
    <w:rsid w:val="00DF7A63"/>
    <w:rsid w:val="00E01481"/>
    <w:rsid w:val="00E0194A"/>
    <w:rsid w:val="00E05F10"/>
    <w:rsid w:val="00E06578"/>
    <w:rsid w:val="00E15382"/>
    <w:rsid w:val="00E153E2"/>
    <w:rsid w:val="00E16073"/>
    <w:rsid w:val="00E204A0"/>
    <w:rsid w:val="00E20E5B"/>
    <w:rsid w:val="00E23F7A"/>
    <w:rsid w:val="00E2496D"/>
    <w:rsid w:val="00E26A6A"/>
    <w:rsid w:val="00E307C5"/>
    <w:rsid w:val="00E315D1"/>
    <w:rsid w:val="00E33683"/>
    <w:rsid w:val="00E35872"/>
    <w:rsid w:val="00E4068F"/>
    <w:rsid w:val="00E40824"/>
    <w:rsid w:val="00E47C08"/>
    <w:rsid w:val="00E5014D"/>
    <w:rsid w:val="00E53A6A"/>
    <w:rsid w:val="00E5424D"/>
    <w:rsid w:val="00E542E1"/>
    <w:rsid w:val="00E55BC1"/>
    <w:rsid w:val="00E55CBB"/>
    <w:rsid w:val="00E56DC6"/>
    <w:rsid w:val="00E60ADF"/>
    <w:rsid w:val="00E60AE1"/>
    <w:rsid w:val="00E61E41"/>
    <w:rsid w:val="00E62C1A"/>
    <w:rsid w:val="00E63C33"/>
    <w:rsid w:val="00E64FC7"/>
    <w:rsid w:val="00E6662E"/>
    <w:rsid w:val="00E66965"/>
    <w:rsid w:val="00E66D59"/>
    <w:rsid w:val="00E726EC"/>
    <w:rsid w:val="00E7423B"/>
    <w:rsid w:val="00E772A6"/>
    <w:rsid w:val="00E821A5"/>
    <w:rsid w:val="00E84DEE"/>
    <w:rsid w:val="00E86152"/>
    <w:rsid w:val="00E86A57"/>
    <w:rsid w:val="00E8717C"/>
    <w:rsid w:val="00E909B3"/>
    <w:rsid w:val="00E92B3C"/>
    <w:rsid w:val="00E96D65"/>
    <w:rsid w:val="00E96F78"/>
    <w:rsid w:val="00EA0155"/>
    <w:rsid w:val="00EA309E"/>
    <w:rsid w:val="00EA3AF6"/>
    <w:rsid w:val="00EA437F"/>
    <w:rsid w:val="00EA49AF"/>
    <w:rsid w:val="00EA5070"/>
    <w:rsid w:val="00EA5F8B"/>
    <w:rsid w:val="00EA6464"/>
    <w:rsid w:val="00EB22B3"/>
    <w:rsid w:val="00EB2ACD"/>
    <w:rsid w:val="00EB45CA"/>
    <w:rsid w:val="00EB45EF"/>
    <w:rsid w:val="00EB4A78"/>
    <w:rsid w:val="00EB4FEA"/>
    <w:rsid w:val="00EB73DA"/>
    <w:rsid w:val="00EC159A"/>
    <w:rsid w:val="00EC18F8"/>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4EC"/>
    <w:rsid w:val="00EE4D38"/>
    <w:rsid w:val="00EE689F"/>
    <w:rsid w:val="00EF1513"/>
    <w:rsid w:val="00EF28BC"/>
    <w:rsid w:val="00EF58E3"/>
    <w:rsid w:val="00EF59AA"/>
    <w:rsid w:val="00EF6064"/>
    <w:rsid w:val="00EF785F"/>
    <w:rsid w:val="00EF79E5"/>
    <w:rsid w:val="00F0059D"/>
    <w:rsid w:val="00F00E8C"/>
    <w:rsid w:val="00F029BB"/>
    <w:rsid w:val="00F02A9D"/>
    <w:rsid w:val="00F04802"/>
    <w:rsid w:val="00F04BBF"/>
    <w:rsid w:val="00F059E7"/>
    <w:rsid w:val="00F064CE"/>
    <w:rsid w:val="00F074B3"/>
    <w:rsid w:val="00F1090C"/>
    <w:rsid w:val="00F10A60"/>
    <w:rsid w:val="00F12174"/>
    <w:rsid w:val="00F1232A"/>
    <w:rsid w:val="00F12DB2"/>
    <w:rsid w:val="00F14A3A"/>
    <w:rsid w:val="00F14EDE"/>
    <w:rsid w:val="00F162D9"/>
    <w:rsid w:val="00F206F5"/>
    <w:rsid w:val="00F20E27"/>
    <w:rsid w:val="00F21E13"/>
    <w:rsid w:val="00F23668"/>
    <w:rsid w:val="00F24779"/>
    <w:rsid w:val="00F2527E"/>
    <w:rsid w:val="00F25A45"/>
    <w:rsid w:val="00F27A4C"/>
    <w:rsid w:val="00F27D70"/>
    <w:rsid w:val="00F3025D"/>
    <w:rsid w:val="00F305C7"/>
    <w:rsid w:val="00F305CE"/>
    <w:rsid w:val="00F31EB4"/>
    <w:rsid w:val="00F32B65"/>
    <w:rsid w:val="00F33001"/>
    <w:rsid w:val="00F359EF"/>
    <w:rsid w:val="00F3727C"/>
    <w:rsid w:val="00F37556"/>
    <w:rsid w:val="00F40B47"/>
    <w:rsid w:val="00F42127"/>
    <w:rsid w:val="00F4285D"/>
    <w:rsid w:val="00F44A25"/>
    <w:rsid w:val="00F47919"/>
    <w:rsid w:val="00F51767"/>
    <w:rsid w:val="00F5254B"/>
    <w:rsid w:val="00F52A90"/>
    <w:rsid w:val="00F533DE"/>
    <w:rsid w:val="00F54AA9"/>
    <w:rsid w:val="00F56328"/>
    <w:rsid w:val="00F625DB"/>
    <w:rsid w:val="00F64166"/>
    <w:rsid w:val="00F6643C"/>
    <w:rsid w:val="00F66824"/>
    <w:rsid w:val="00F67B47"/>
    <w:rsid w:val="00F7028B"/>
    <w:rsid w:val="00F7133D"/>
    <w:rsid w:val="00F74CD4"/>
    <w:rsid w:val="00F7528A"/>
    <w:rsid w:val="00F765E2"/>
    <w:rsid w:val="00F776DA"/>
    <w:rsid w:val="00F810FC"/>
    <w:rsid w:val="00F8139F"/>
    <w:rsid w:val="00F81FA0"/>
    <w:rsid w:val="00F82C9B"/>
    <w:rsid w:val="00F837C0"/>
    <w:rsid w:val="00F8503C"/>
    <w:rsid w:val="00F851F2"/>
    <w:rsid w:val="00F904CA"/>
    <w:rsid w:val="00F91BE1"/>
    <w:rsid w:val="00F91C20"/>
    <w:rsid w:val="00F94243"/>
    <w:rsid w:val="00F95336"/>
    <w:rsid w:val="00F95341"/>
    <w:rsid w:val="00F96AF2"/>
    <w:rsid w:val="00F96B97"/>
    <w:rsid w:val="00FA1521"/>
    <w:rsid w:val="00FA1532"/>
    <w:rsid w:val="00FA3147"/>
    <w:rsid w:val="00FA4847"/>
    <w:rsid w:val="00FA710C"/>
    <w:rsid w:val="00FB25CB"/>
    <w:rsid w:val="00FB36CF"/>
    <w:rsid w:val="00FB3736"/>
    <w:rsid w:val="00FB414F"/>
    <w:rsid w:val="00FB4F5B"/>
    <w:rsid w:val="00FB6CD6"/>
    <w:rsid w:val="00FB6DE4"/>
    <w:rsid w:val="00FC05F4"/>
    <w:rsid w:val="00FC0980"/>
    <w:rsid w:val="00FC1726"/>
    <w:rsid w:val="00FC259E"/>
    <w:rsid w:val="00FC2E86"/>
    <w:rsid w:val="00FC34E3"/>
    <w:rsid w:val="00FC3B80"/>
    <w:rsid w:val="00FC79A9"/>
    <w:rsid w:val="00FC7CAF"/>
    <w:rsid w:val="00FD0906"/>
    <w:rsid w:val="00FD16D6"/>
    <w:rsid w:val="00FD179D"/>
    <w:rsid w:val="00FD3180"/>
    <w:rsid w:val="00FD3BCE"/>
    <w:rsid w:val="00FD6B4B"/>
    <w:rsid w:val="00FE0808"/>
    <w:rsid w:val="00FE136E"/>
    <w:rsid w:val="00FE2BB6"/>
    <w:rsid w:val="00FE4134"/>
    <w:rsid w:val="00FE52AE"/>
    <w:rsid w:val="00FE6F40"/>
    <w:rsid w:val="00FF0517"/>
    <w:rsid w:val="00FF06E8"/>
    <w:rsid w:val="00FF1744"/>
    <w:rsid w:val="00FF1A86"/>
    <w:rsid w:val="00FF291C"/>
    <w:rsid w:val="00FF3ECC"/>
    <w:rsid w:val="00FF41C7"/>
    <w:rsid w:val="00FF4852"/>
    <w:rsid w:val="00FF56A0"/>
    <w:rsid w:val="00FF602B"/>
    <w:rsid w:val="00FF6222"/>
    <w:rsid w:val="00FF6893"/>
    <w:rsid w:val="00FF71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3598DE"/>
  <w15:docId w15:val="{3952B6EF-1E5D-450D-9873-207F30B4D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3605592">
      <w:bodyDiv w:val="1"/>
      <w:marLeft w:val="0"/>
      <w:marRight w:val="0"/>
      <w:marTop w:val="0"/>
      <w:marBottom w:val="0"/>
      <w:divBdr>
        <w:top w:val="none" w:sz="0" w:space="0" w:color="auto"/>
        <w:left w:val="none" w:sz="0" w:space="0" w:color="auto"/>
        <w:bottom w:val="none" w:sz="0" w:space="0" w:color="auto"/>
        <w:right w:val="none" w:sz="0" w:space="0" w:color="auto"/>
      </w:divBdr>
      <w:divsChild>
        <w:div w:id="35979710">
          <w:marLeft w:val="0"/>
          <w:marRight w:val="0"/>
          <w:marTop w:val="0"/>
          <w:marBottom w:val="0"/>
          <w:divBdr>
            <w:top w:val="none" w:sz="0" w:space="0" w:color="auto"/>
            <w:left w:val="none" w:sz="0" w:space="0" w:color="auto"/>
            <w:bottom w:val="none" w:sz="0" w:space="0" w:color="auto"/>
            <w:right w:val="none" w:sz="0" w:space="0" w:color="auto"/>
          </w:divBdr>
          <w:divsChild>
            <w:div w:id="1765109257">
              <w:marLeft w:val="0"/>
              <w:marRight w:val="0"/>
              <w:marTop w:val="0"/>
              <w:marBottom w:val="0"/>
              <w:divBdr>
                <w:top w:val="none" w:sz="0" w:space="0" w:color="auto"/>
                <w:left w:val="none" w:sz="0" w:space="0" w:color="auto"/>
                <w:bottom w:val="none" w:sz="0" w:space="0" w:color="auto"/>
                <w:right w:val="none" w:sz="0" w:space="0" w:color="auto"/>
              </w:divBdr>
              <w:divsChild>
                <w:div w:id="851577566">
                  <w:marLeft w:val="0"/>
                  <w:marRight w:val="0"/>
                  <w:marTop w:val="0"/>
                  <w:marBottom w:val="0"/>
                  <w:divBdr>
                    <w:top w:val="none" w:sz="0" w:space="0" w:color="auto"/>
                    <w:left w:val="none" w:sz="0" w:space="0" w:color="auto"/>
                    <w:bottom w:val="none" w:sz="0" w:space="0" w:color="auto"/>
                    <w:right w:val="none" w:sz="0" w:space="0" w:color="auto"/>
                  </w:divBdr>
                  <w:divsChild>
                    <w:div w:id="1333020825">
                      <w:marLeft w:val="0"/>
                      <w:marRight w:val="0"/>
                      <w:marTop w:val="0"/>
                      <w:marBottom w:val="0"/>
                      <w:divBdr>
                        <w:top w:val="none" w:sz="0" w:space="0" w:color="auto"/>
                        <w:left w:val="none" w:sz="0" w:space="0" w:color="auto"/>
                        <w:bottom w:val="none" w:sz="0" w:space="0" w:color="auto"/>
                        <w:right w:val="none" w:sz="0" w:space="0" w:color="auto"/>
                      </w:divBdr>
                      <w:divsChild>
                        <w:div w:id="600375908">
                          <w:marLeft w:val="0"/>
                          <w:marRight w:val="0"/>
                          <w:marTop w:val="0"/>
                          <w:marBottom w:val="0"/>
                          <w:divBdr>
                            <w:top w:val="none" w:sz="0" w:space="0" w:color="auto"/>
                            <w:left w:val="none" w:sz="0" w:space="0" w:color="auto"/>
                            <w:bottom w:val="none" w:sz="0" w:space="0" w:color="auto"/>
                            <w:right w:val="none" w:sz="0" w:space="0" w:color="auto"/>
                          </w:divBdr>
                          <w:divsChild>
                            <w:div w:id="559902969">
                              <w:marLeft w:val="0"/>
                              <w:marRight w:val="0"/>
                              <w:marTop w:val="0"/>
                              <w:marBottom w:val="0"/>
                              <w:divBdr>
                                <w:top w:val="none" w:sz="0" w:space="0" w:color="auto"/>
                                <w:left w:val="none" w:sz="0" w:space="0" w:color="auto"/>
                                <w:bottom w:val="none" w:sz="0" w:space="0" w:color="auto"/>
                                <w:right w:val="none" w:sz="0" w:space="0" w:color="auto"/>
                              </w:divBdr>
                              <w:divsChild>
                                <w:div w:id="1527601743">
                                  <w:marLeft w:val="0"/>
                                  <w:marRight w:val="225"/>
                                  <w:marTop w:val="1050"/>
                                  <w:marBottom w:val="0"/>
                                  <w:divBdr>
                                    <w:top w:val="none" w:sz="0" w:space="0" w:color="auto"/>
                                    <w:left w:val="none" w:sz="0" w:space="0" w:color="auto"/>
                                    <w:bottom w:val="none" w:sz="0" w:space="0" w:color="auto"/>
                                    <w:right w:val="none" w:sz="0" w:space="0" w:color="auto"/>
                                  </w:divBdr>
                                  <w:divsChild>
                                    <w:div w:id="164900573">
                                      <w:marLeft w:val="-48"/>
                                      <w:marRight w:val="0"/>
                                      <w:marTop w:val="0"/>
                                      <w:marBottom w:val="0"/>
                                      <w:divBdr>
                                        <w:top w:val="single" w:sz="6" w:space="0" w:color="FFFFFF"/>
                                        <w:left w:val="single" w:sz="6" w:space="0" w:color="FFFFFF"/>
                                        <w:bottom w:val="single" w:sz="6" w:space="0" w:color="FFFFFF"/>
                                        <w:right w:val="single" w:sz="6" w:space="0" w:color="FFFFFF"/>
                                      </w:divBdr>
                                      <w:divsChild>
                                        <w:div w:id="133180242">
                                          <w:marLeft w:val="0"/>
                                          <w:marRight w:val="0"/>
                                          <w:marTop w:val="0"/>
                                          <w:marBottom w:val="0"/>
                                          <w:divBdr>
                                            <w:top w:val="single" w:sz="6" w:space="8" w:color="FFFFFF"/>
                                            <w:left w:val="none" w:sz="0" w:space="0" w:color="auto"/>
                                            <w:bottom w:val="single" w:sz="6" w:space="8" w:color="DDDDDD"/>
                                            <w:right w:val="none" w:sz="0" w:space="0" w:color="auto"/>
                                          </w:divBdr>
                                        </w:div>
                                      </w:divsChild>
                                    </w:div>
                                  </w:divsChild>
                                </w:div>
                              </w:divsChild>
                            </w:div>
                          </w:divsChild>
                        </w:div>
                      </w:divsChild>
                    </w:div>
                  </w:divsChild>
                </w:div>
              </w:divsChild>
            </w:div>
          </w:divsChild>
        </w:div>
        <w:div w:id="1214534987">
          <w:marLeft w:val="0"/>
          <w:marRight w:val="0"/>
          <w:marTop w:val="0"/>
          <w:marBottom w:val="0"/>
          <w:divBdr>
            <w:top w:val="none" w:sz="0" w:space="0" w:color="auto"/>
            <w:left w:val="none" w:sz="0" w:space="0" w:color="auto"/>
            <w:bottom w:val="none" w:sz="0" w:space="0" w:color="auto"/>
            <w:right w:val="none" w:sz="0" w:space="0" w:color="auto"/>
          </w:divBdr>
          <w:divsChild>
            <w:div w:id="330762406">
              <w:marLeft w:val="0"/>
              <w:marRight w:val="0"/>
              <w:marTop w:val="0"/>
              <w:marBottom w:val="0"/>
              <w:divBdr>
                <w:top w:val="none" w:sz="0" w:space="0" w:color="auto"/>
                <w:left w:val="none" w:sz="0" w:space="0" w:color="auto"/>
                <w:bottom w:val="none" w:sz="0" w:space="0" w:color="auto"/>
                <w:right w:val="none" w:sz="0" w:space="0" w:color="auto"/>
              </w:divBdr>
              <w:divsChild>
                <w:div w:id="863248323">
                  <w:marLeft w:val="0"/>
                  <w:marRight w:val="0"/>
                  <w:marTop w:val="0"/>
                  <w:marBottom w:val="0"/>
                  <w:divBdr>
                    <w:top w:val="none" w:sz="0" w:space="0" w:color="auto"/>
                    <w:left w:val="none" w:sz="0" w:space="0" w:color="auto"/>
                    <w:bottom w:val="none" w:sz="0" w:space="0" w:color="auto"/>
                    <w:right w:val="none" w:sz="0" w:space="0" w:color="auto"/>
                  </w:divBdr>
                  <w:divsChild>
                    <w:div w:id="1392771842">
                      <w:marLeft w:val="0"/>
                      <w:marRight w:val="0"/>
                      <w:marTop w:val="0"/>
                      <w:marBottom w:val="0"/>
                      <w:divBdr>
                        <w:top w:val="single" w:sz="6" w:space="0" w:color="DDDDDD"/>
                        <w:left w:val="single" w:sz="6" w:space="0" w:color="DDDDDD"/>
                        <w:bottom w:val="single" w:sz="6" w:space="0" w:color="DDDDDD"/>
                        <w:right w:val="single" w:sz="6" w:space="0" w:color="DDDDDD"/>
                      </w:divBdr>
                    </w:div>
                    <w:div w:id="654843822">
                      <w:marLeft w:val="0"/>
                      <w:marRight w:val="0"/>
                      <w:marTop w:val="0"/>
                      <w:marBottom w:val="0"/>
                      <w:divBdr>
                        <w:top w:val="single" w:sz="6" w:space="0" w:color="DDDDDD"/>
                        <w:left w:val="none" w:sz="0" w:space="0" w:color="auto"/>
                        <w:bottom w:val="single" w:sz="6" w:space="0" w:color="DDDDDD"/>
                        <w:right w:val="single" w:sz="6" w:space="0" w:color="DDDDDD"/>
                      </w:divBdr>
                      <w:divsChild>
                        <w:div w:id="1309020829">
                          <w:marLeft w:val="0"/>
                          <w:marRight w:val="0"/>
                          <w:marTop w:val="0"/>
                          <w:marBottom w:val="0"/>
                          <w:divBdr>
                            <w:top w:val="none" w:sz="0" w:space="0" w:color="auto"/>
                            <w:left w:val="none" w:sz="0" w:space="0" w:color="auto"/>
                            <w:bottom w:val="none" w:sz="0" w:space="0" w:color="auto"/>
                            <w:right w:val="none" w:sz="0" w:space="0" w:color="auto"/>
                          </w:divBdr>
                          <w:divsChild>
                            <w:div w:id="1228028824">
                              <w:marLeft w:val="0"/>
                              <w:marRight w:val="0"/>
                              <w:marTop w:val="0"/>
                              <w:marBottom w:val="0"/>
                              <w:divBdr>
                                <w:top w:val="single" w:sz="6" w:space="0" w:color="188921"/>
                                <w:left w:val="single" w:sz="6" w:space="0" w:color="188921"/>
                                <w:bottom w:val="single" w:sz="6" w:space="0" w:color="188921"/>
                                <w:right w:val="single" w:sz="6" w:space="0" w:color="188921"/>
                              </w:divBdr>
                              <w:divsChild>
                                <w:div w:id="153227597">
                                  <w:marLeft w:val="120"/>
                                  <w:marRight w:val="0"/>
                                  <w:marTop w:val="0"/>
                                  <w:marBottom w:val="0"/>
                                  <w:divBdr>
                                    <w:top w:val="none" w:sz="0" w:space="0" w:color="auto"/>
                                    <w:left w:val="none" w:sz="0" w:space="0" w:color="auto"/>
                                    <w:bottom w:val="none" w:sz="0" w:space="0" w:color="auto"/>
                                    <w:right w:val="none" w:sz="0" w:space="0" w:color="auto"/>
                                  </w:divBdr>
                                  <w:divsChild>
                                    <w:div w:id="1722707796">
                                      <w:marLeft w:val="0"/>
                                      <w:marRight w:val="0"/>
                                      <w:marTop w:val="0"/>
                                      <w:marBottom w:val="0"/>
                                      <w:divBdr>
                                        <w:top w:val="none" w:sz="0" w:space="0" w:color="auto"/>
                                        <w:left w:val="none" w:sz="0" w:space="0" w:color="auto"/>
                                        <w:bottom w:val="none" w:sz="0" w:space="0" w:color="auto"/>
                                        <w:right w:val="none" w:sz="0" w:space="0" w:color="auto"/>
                                      </w:divBdr>
                                    </w:div>
                                    <w:div w:id="167838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682198">
      <w:bodyDiv w:val="1"/>
      <w:marLeft w:val="0"/>
      <w:marRight w:val="0"/>
      <w:marTop w:val="0"/>
      <w:marBottom w:val="0"/>
      <w:divBdr>
        <w:top w:val="none" w:sz="0" w:space="0" w:color="auto"/>
        <w:left w:val="none" w:sz="0" w:space="0" w:color="auto"/>
        <w:bottom w:val="none" w:sz="0" w:space="0" w:color="auto"/>
        <w:right w:val="none" w:sz="0" w:space="0" w:color="auto"/>
      </w:divBdr>
    </w:div>
    <w:div w:id="1368874321">
      <w:bodyDiv w:val="1"/>
      <w:marLeft w:val="0"/>
      <w:marRight w:val="0"/>
      <w:marTop w:val="0"/>
      <w:marBottom w:val="0"/>
      <w:divBdr>
        <w:top w:val="none" w:sz="0" w:space="0" w:color="auto"/>
        <w:left w:val="none" w:sz="0" w:space="0" w:color="auto"/>
        <w:bottom w:val="none" w:sz="0" w:space="0" w:color="auto"/>
        <w:right w:val="none" w:sz="0" w:space="0" w:color="auto"/>
      </w:divBdr>
    </w:div>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 w:id="1514488742">
      <w:bodyDiv w:val="1"/>
      <w:marLeft w:val="0"/>
      <w:marRight w:val="0"/>
      <w:marTop w:val="0"/>
      <w:marBottom w:val="0"/>
      <w:divBdr>
        <w:top w:val="none" w:sz="0" w:space="0" w:color="auto"/>
        <w:left w:val="none" w:sz="0" w:space="0" w:color="auto"/>
        <w:bottom w:val="none" w:sz="0" w:space="0" w:color="auto"/>
        <w:right w:val="none" w:sz="0" w:space="0" w:color="auto"/>
      </w:divBdr>
    </w:div>
    <w:div w:id="169680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FA4181-0EED-4767-8FCA-1AFDB33228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508</TotalTime>
  <Pages>32</Pages>
  <Words>2289</Words>
  <Characters>13052</Characters>
  <Application>Microsoft Office Word</Application>
  <DocSecurity>0</DocSecurity>
  <Lines>108</Lines>
  <Paragraphs>30</Paragraphs>
  <ScaleCrop>false</ScaleCrop>
  <Company/>
  <LinksUpToDate>false</LinksUpToDate>
  <CharactersWithSpaces>15311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Windows 使用者</cp:lastModifiedBy>
  <cp:revision>191</cp:revision>
  <cp:lastPrinted>2022-02-17T05:32:00Z</cp:lastPrinted>
  <dcterms:created xsi:type="dcterms:W3CDTF">2021-04-09T08:22:00Z</dcterms:created>
  <dcterms:modified xsi:type="dcterms:W3CDTF">2022-02-24T06:23:00Z</dcterms:modified>
</cp:coreProperties>
</file>