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141EB" w:rsidRDefault="00EC6512">
      <w:pPr>
        <w:pStyle w:val="title"/>
        <w:rPr>
          <w:rStyle w:val="20"/>
          <w:position w:val="20"/>
        </w:rPr>
      </w:pPr>
      <w:r w:rsidRPr="00E141EB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38F3104D" wp14:editId="5FC52B1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F3104D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141EB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A14133D" wp14:editId="5F32CFDE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9B79D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9B79DD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9B79DD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9B79DD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9B79DD" w:rsidRDefault="009B79D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9B79DD" w:rsidRDefault="009B79DD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9B79DD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4133D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9B79DD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9B79DD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9B79DD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9B79DD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9B79DD" w:rsidRDefault="009B79D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9B79DD" w:rsidRDefault="009B79DD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9B79DD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E141EB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9B79DD" w:rsidRPr="00E141EB">
        <w:rPr>
          <w:rStyle w:val="20"/>
          <w:rFonts w:hint="eastAsia"/>
          <w:position w:val="20"/>
        </w:rPr>
        <w:t>內政委員會</w:t>
      </w:r>
      <w:r w:rsidR="00375D8C" w:rsidRPr="00E141EB">
        <w:rPr>
          <w:rStyle w:val="20"/>
          <w:rFonts w:hint="eastAsia"/>
          <w:position w:val="20"/>
        </w:rPr>
        <w:t xml:space="preserve">　函</w:t>
      </w:r>
    </w:p>
    <w:p w:rsidR="00375D8C" w:rsidRPr="00E141EB" w:rsidRDefault="00375D8C">
      <w:pPr>
        <w:pStyle w:val="titlespace"/>
        <w:rPr>
          <w:rStyle w:val="8"/>
        </w:rPr>
      </w:pPr>
    </w:p>
    <w:p w:rsidR="00375D8C" w:rsidRPr="00E141EB" w:rsidRDefault="00375D8C">
      <w:pPr>
        <w:pStyle w:val="space2"/>
      </w:pPr>
    </w:p>
    <w:p w:rsidR="00375D8C" w:rsidRPr="00E141EB" w:rsidRDefault="00375D8C">
      <w:pPr>
        <w:pStyle w:val="space2"/>
      </w:pPr>
    </w:p>
    <w:p w:rsidR="00375D8C" w:rsidRPr="00E141EB" w:rsidRDefault="00375D8C">
      <w:pPr>
        <w:pStyle w:val="11"/>
        <w:spacing w:line="14" w:lineRule="exact"/>
        <w:ind w:leftChars="0" w:left="0"/>
      </w:pPr>
    </w:p>
    <w:p w:rsidR="00375D8C" w:rsidRPr="00E141EB" w:rsidRDefault="00375D8C">
      <w:pPr>
        <w:pStyle w:val="ad"/>
        <w:spacing w:line="360" w:lineRule="exact"/>
      </w:pPr>
      <w:r w:rsidRPr="00E141EB">
        <w:rPr>
          <w:rFonts w:hint="eastAsia"/>
        </w:rPr>
        <w:t>受文者：</w:t>
      </w:r>
      <w:bookmarkStart w:id="8" w:name="受文者"/>
      <w:bookmarkEnd w:id="8"/>
      <w:r w:rsidR="000B3AAD" w:rsidRPr="00E141EB">
        <w:t xml:space="preserve"> </w:t>
      </w:r>
      <w:r w:rsidR="00002943" w:rsidRPr="00E141EB">
        <w:rPr>
          <w:rFonts w:hint="eastAsia"/>
        </w:rPr>
        <w:t>本會委員</w:t>
      </w:r>
    </w:p>
    <w:p w:rsidR="00375D8C" w:rsidRPr="00E141EB" w:rsidRDefault="00EC6512">
      <w:pPr>
        <w:pStyle w:val="space"/>
      </w:pPr>
      <w:r w:rsidRPr="00E141E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4B21E373" wp14:editId="6E1F8C50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1E37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141EB" w:rsidRDefault="00375D8C">
      <w:pPr>
        <w:pStyle w:val="ae"/>
        <w:spacing w:line="240" w:lineRule="exact"/>
      </w:pPr>
      <w:r w:rsidRPr="00E141EB">
        <w:fldChar w:fldCharType="begin"/>
      </w:r>
      <w:r w:rsidRPr="00E141EB">
        <w:instrText xml:space="preserve"> </w:instrText>
      </w:r>
      <w:r w:rsidRPr="00E141EB">
        <w:rPr>
          <w:rFonts w:hint="eastAsia"/>
        </w:rPr>
        <w:instrText>MACROBUTTON  DocDispatch 發文日期：</w:instrText>
      </w:r>
      <w:r w:rsidRPr="00E141EB">
        <w:fldChar w:fldCharType="end"/>
      </w:r>
      <w:bookmarkStart w:id="13" w:name="發文日期"/>
      <w:bookmarkEnd w:id="13"/>
      <w:r w:rsidR="000C5CC7" w:rsidRPr="00E141EB">
        <w:rPr>
          <w:rFonts w:hint="eastAsia"/>
        </w:rPr>
        <w:t>中華民國110年10月21日</w:t>
      </w:r>
    </w:p>
    <w:p w:rsidR="00375D8C" w:rsidRPr="00E141EB" w:rsidRDefault="00375D8C">
      <w:pPr>
        <w:pStyle w:val="ae"/>
        <w:spacing w:line="240" w:lineRule="exact"/>
      </w:pPr>
      <w:r w:rsidRPr="00E141EB">
        <w:rPr>
          <w:rFonts w:hint="eastAsia"/>
        </w:rPr>
        <w:t>發文字號：</w:t>
      </w:r>
      <w:bookmarkStart w:id="14" w:name="發文字號"/>
      <w:bookmarkEnd w:id="14"/>
      <w:r w:rsidR="00596A04">
        <w:rPr>
          <w:rFonts w:hint="eastAsia"/>
        </w:rPr>
        <w:t>台立內字第</w:t>
      </w:r>
      <w:r w:rsidR="00596A04">
        <w:t>1104001829號</w:t>
      </w:r>
    </w:p>
    <w:p w:rsidR="00375D8C" w:rsidRPr="00E141EB" w:rsidRDefault="00375D8C">
      <w:pPr>
        <w:pStyle w:val="ae"/>
        <w:spacing w:line="240" w:lineRule="exact"/>
      </w:pPr>
      <w:r w:rsidRPr="00E141EB">
        <w:fldChar w:fldCharType="begin"/>
      </w:r>
      <w:r w:rsidRPr="00E141EB">
        <w:instrText xml:space="preserve"> </w:instrText>
      </w:r>
      <w:r w:rsidRPr="00E141EB">
        <w:rPr>
          <w:rFonts w:hint="eastAsia"/>
        </w:rPr>
        <w:instrText>MACROBUTTON  DocSpeed 速別：</w:instrText>
      </w:r>
      <w:r w:rsidRPr="00E141EB">
        <w:fldChar w:fldCharType="end"/>
      </w:r>
      <w:bookmarkStart w:id="15" w:name="速別"/>
      <w:bookmarkEnd w:id="15"/>
      <w:r w:rsidR="000C5CC7" w:rsidRPr="00E141EB">
        <w:rPr>
          <w:rFonts w:hint="eastAsia"/>
        </w:rPr>
        <w:t>最速件</w:t>
      </w:r>
    </w:p>
    <w:p w:rsidR="00375D8C" w:rsidRPr="00E141EB" w:rsidRDefault="00375D8C">
      <w:pPr>
        <w:pStyle w:val="ae"/>
        <w:spacing w:line="240" w:lineRule="exact"/>
      </w:pPr>
      <w:r w:rsidRPr="00E141EB">
        <w:fldChar w:fldCharType="begin"/>
      </w:r>
      <w:r w:rsidRPr="00E141EB">
        <w:instrText xml:space="preserve"> </w:instrText>
      </w:r>
      <w:r w:rsidRPr="00E141EB">
        <w:rPr>
          <w:rFonts w:hint="eastAsia"/>
        </w:rPr>
        <w:instrText>MACROBUTTON  DocSecurity 密等及解密條件或保密期限：</w:instrText>
      </w:r>
      <w:r w:rsidRPr="00E141EB">
        <w:fldChar w:fldCharType="end"/>
      </w:r>
      <w:bookmarkStart w:id="16" w:name="密等及解密條件或保密期限"/>
      <w:bookmarkEnd w:id="16"/>
    </w:p>
    <w:p w:rsidR="000C5CC7" w:rsidRDefault="000C5CC7" w:rsidP="000C5CC7">
      <w:pPr>
        <w:spacing w:line="240" w:lineRule="exact"/>
        <w:ind w:left="731" w:hanging="731"/>
        <w:rPr>
          <w:rFonts w:cs="新細明體"/>
        </w:rPr>
      </w:pPr>
      <w:r w:rsidRPr="00E141EB">
        <w:rPr>
          <w:rFonts w:cs="新細明體" w:hint="eastAsia"/>
        </w:rPr>
        <w:t>附件：</w:t>
      </w:r>
      <w:bookmarkStart w:id="17" w:name="附件"/>
      <w:bookmarkEnd w:id="17"/>
      <w:r w:rsidRPr="00E141EB">
        <w:rPr>
          <w:rFonts w:cs="新細明體" w:hint="eastAsia"/>
        </w:rPr>
        <w:t>考察登記暨調查表、行程表</w:t>
      </w:r>
    </w:p>
    <w:p w:rsidR="00B54B89" w:rsidRPr="00E141EB" w:rsidRDefault="00B54B89" w:rsidP="000C5CC7">
      <w:pPr>
        <w:spacing w:line="240" w:lineRule="exact"/>
        <w:ind w:left="731" w:hanging="731"/>
        <w:rPr>
          <w:rFonts w:cs="新細明體" w:hint="eastAsia"/>
        </w:rPr>
      </w:pPr>
    </w:p>
    <w:p w:rsidR="000C5CC7" w:rsidRPr="00E141EB" w:rsidRDefault="000C5CC7" w:rsidP="00B54B89">
      <w:pPr>
        <w:spacing w:line="600" w:lineRule="exact"/>
        <w:ind w:left="964" w:hanging="964"/>
        <w:rPr>
          <w:rFonts w:cs="新細明體"/>
          <w:sz w:val="32"/>
          <w:szCs w:val="32"/>
          <w:highlight w:val="yellow"/>
        </w:rPr>
      </w:pPr>
      <w:r w:rsidRPr="00E141EB">
        <w:rPr>
          <w:rFonts w:cs="新細明體" w:hint="eastAsia"/>
          <w:sz w:val="32"/>
          <w:szCs w:val="32"/>
        </w:rPr>
        <w:t>主旨：</w:t>
      </w:r>
      <w:bookmarkStart w:id="18" w:name="主旨"/>
      <w:bookmarkEnd w:id="18"/>
      <w:r w:rsidR="009F7BD4" w:rsidRPr="00E141EB">
        <w:rPr>
          <w:rFonts w:cs="新細明體" w:hint="eastAsia"/>
          <w:sz w:val="32"/>
          <w:szCs w:val="32"/>
        </w:rPr>
        <w:t>本會定於</w:t>
      </w:r>
      <w:r w:rsidR="009F7BD4" w:rsidRPr="00E141EB">
        <w:rPr>
          <w:rFonts w:cs="新細明體"/>
          <w:sz w:val="32"/>
          <w:szCs w:val="32"/>
        </w:rPr>
        <w:t>110年10月27日(星期三)下午、28日(星期四)全天－「1.考察東港地區宗教文化祭典及地方建設、</w:t>
      </w:r>
      <w:proofErr w:type="spellStart"/>
      <w:r w:rsidR="009F7BD4" w:rsidRPr="00E141EB">
        <w:rPr>
          <w:rFonts w:cs="新細明體"/>
          <w:sz w:val="32"/>
          <w:szCs w:val="32"/>
        </w:rPr>
        <w:t>i</w:t>
      </w:r>
      <w:proofErr w:type="spellEnd"/>
      <w:r w:rsidR="009F7BD4" w:rsidRPr="00E141EB">
        <w:rPr>
          <w:rFonts w:cs="新細明體"/>
          <w:sz w:val="32"/>
          <w:szCs w:val="32"/>
        </w:rPr>
        <w:t>原</w:t>
      </w:r>
      <w:proofErr w:type="gramStart"/>
      <w:r w:rsidR="009F7BD4" w:rsidRPr="00E141EB">
        <w:rPr>
          <w:rFonts w:cs="新細明體"/>
          <w:sz w:val="32"/>
          <w:szCs w:val="32"/>
        </w:rPr>
        <w:t>券</w:t>
      </w:r>
      <w:proofErr w:type="gramEnd"/>
      <w:r w:rsidR="009F7BD4" w:rsidRPr="00E141EB">
        <w:rPr>
          <w:rFonts w:cs="新細明體"/>
          <w:sz w:val="32"/>
          <w:szCs w:val="32"/>
        </w:rPr>
        <w:t>推廣、使用情形；2.參訪國艦國造『籌建海巡艦艇發展計畫』進度暨</w:t>
      </w:r>
      <w:r w:rsidR="009F7BD4" w:rsidRPr="00B54B89">
        <w:rPr>
          <w:rFonts w:cs="新細明體"/>
          <w:spacing w:val="-20"/>
          <w:sz w:val="32"/>
          <w:szCs w:val="32"/>
        </w:rPr>
        <w:t>『淡水艦</w:t>
      </w:r>
      <w:proofErr w:type="gramStart"/>
      <w:r w:rsidR="009F7BD4" w:rsidRPr="00B54B89">
        <w:rPr>
          <w:rFonts w:cs="新細明體"/>
          <w:spacing w:val="-20"/>
          <w:sz w:val="32"/>
          <w:szCs w:val="32"/>
        </w:rPr>
        <w:t>交船暨旗津</w:t>
      </w:r>
      <w:proofErr w:type="gramEnd"/>
      <w:r w:rsidR="009F7BD4" w:rsidRPr="00B54B89">
        <w:rPr>
          <w:rFonts w:cs="新細明體"/>
          <w:spacing w:val="-20"/>
          <w:sz w:val="32"/>
          <w:szCs w:val="32"/>
        </w:rPr>
        <w:t>艦命名下水聯合典禮』」</w:t>
      </w:r>
      <w:r w:rsidR="009F7BD4" w:rsidRPr="00E141EB">
        <w:rPr>
          <w:rFonts w:cs="新細明體"/>
          <w:sz w:val="32"/>
          <w:szCs w:val="32"/>
        </w:rPr>
        <w:t>，請查照</w:t>
      </w:r>
      <w:r w:rsidRPr="00E141EB">
        <w:rPr>
          <w:rFonts w:cs="新細明體" w:hint="eastAsia"/>
          <w:sz w:val="32"/>
          <w:szCs w:val="32"/>
        </w:rPr>
        <w:t>。</w:t>
      </w:r>
    </w:p>
    <w:p w:rsidR="000C5CC7" w:rsidRPr="00E141EB" w:rsidRDefault="000C5CC7" w:rsidP="00B54B89">
      <w:pPr>
        <w:spacing w:line="600" w:lineRule="exact"/>
        <w:ind w:left="992" w:hanging="992"/>
        <w:rPr>
          <w:rFonts w:cs="新細明體"/>
          <w:sz w:val="32"/>
          <w:szCs w:val="32"/>
        </w:rPr>
      </w:pPr>
      <w:bookmarkStart w:id="19" w:name="段落"/>
      <w:bookmarkEnd w:id="19"/>
      <w:r w:rsidRPr="00E141EB">
        <w:rPr>
          <w:rFonts w:cs="新細明體" w:hint="eastAsia"/>
          <w:sz w:val="32"/>
          <w:szCs w:val="32"/>
        </w:rPr>
        <w:t>說明：</w:t>
      </w:r>
      <w:bookmarkStart w:id="20" w:name="_GoBack"/>
      <w:bookmarkEnd w:id="20"/>
    </w:p>
    <w:p w:rsidR="009E174A" w:rsidRPr="00E141EB" w:rsidRDefault="009E174A" w:rsidP="00B54B89">
      <w:pPr>
        <w:spacing w:line="600" w:lineRule="exact"/>
        <w:ind w:leftChars="100" w:left="240"/>
        <w:rPr>
          <w:sz w:val="32"/>
        </w:rPr>
      </w:pPr>
      <w:r w:rsidRPr="00E141EB">
        <w:rPr>
          <w:rFonts w:hint="eastAsia"/>
          <w:sz w:val="32"/>
        </w:rPr>
        <w:t>一、</w:t>
      </w:r>
      <w:r w:rsidR="008E3F2F" w:rsidRPr="00E141EB">
        <w:rPr>
          <w:rFonts w:hint="eastAsia"/>
          <w:sz w:val="32"/>
        </w:rPr>
        <w:t>依據</w:t>
      </w:r>
      <w:proofErr w:type="gramStart"/>
      <w:r w:rsidR="000C5CC7" w:rsidRPr="00E141EB">
        <w:rPr>
          <w:rFonts w:hint="eastAsia"/>
          <w:sz w:val="32"/>
        </w:rPr>
        <w:t>本會吳召集委員琪銘指示</w:t>
      </w:r>
      <w:proofErr w:type="gramEnd"/>
      <w:r w:rsidR="000C5CC7" w:rsidRPr="00E141EB">
        <w:rPr>
          <w:rFonts w:hint="eastAsia"/>
          <w:sz w:val="32"/>
        </w:rPr>
        <w:t>辦理。</w:t>
      </w:r>
    </w:p>
    <w:p w:rsidR="000C5CC7" w:rsidRPr="00E141EB" w:rsidRDefault="009E174A" w:rsidP="00B54B89">
      <w:pPr>
        <w:topLinePunct/>
        <w:spacing w:line="600" w:lineRule="exact"/>
        <w:ind w:leftChars="100" w:left="707" w:hangingChars="146" w:hanging="467"/>
        <w:rPr>
          <w:sz w:val="32"/>
        </w:rPr>
      </w:pPr>
      <w:r w:rsidRPr="00E141EB">
        <w:rPr>
          <w:rFonts w:hint="eastAsia"/>
          <w:sz w:val="32"/>
        </w:rPr>
        <w:t>二、</w:t>
      </w:r>
      <w:r w:rsidR="000C5CC7" w:rsidRPr="00E141EB">
        <w:rPr>
          <w:rFonts w:hint="eastAsia"/>
          <w:spacing w:val="-12"/>
          <w:sz w:val="32"/>
        </w:rPr>
        <w:t>檢附考察登記表，委員如欲參加本次考察，請於</w:t>
      </w:r>
      <w:r w:rsidR="000C5CC7" w:rsidRPr="00E141EB">
        <w:rPr>
          <w:spacing w:val="-12"/>
          <w:sz w:val="32"/>
        </w:rPr>
        <w:t>10</w:t>
      </w:r>
      <w:r w:rsidR="000C5CC7" w:rsidRPr="00E141EB">
        <w:rPr>
          <w:rFonts w:hint="eastAsia"/>
          <w:spacing w:val="-12"/>
          <w:sz w:val="32"/>
        </w:rPr>
        <w:t>月2</w:t>
      </w:r>
      <w:r w:rsidR="000C5CC7" w:rsidRPr="00E141EB">
        <w:rPr>
          <w:spacing w:val="-12"/>
          <w:sz w:val="32"/>
        </w:rPr>
        <w:t>5</w:t>
      </w:r>
      <w:r w:rsidR="000C5CC7" w:rsidRPr="00E141EB">
        <w:rPr>
          <w:rFonts w:hint="eastAsia"/>
          <w:spacing w:val="-12"/>
          <w:sz w:val="32"/>
        </w:rPr>
        <w:t>日</w:t>
      </w:r>
      <w:r w:rsidR="000C5CC7" w:rsidRPr="00E141EB">
        <w:rPr>
          <w:rFonts w:hint="eastAsia"/>
          <w:sz w:val="32"/>
        </w:rPr>
        <w:t>（星期一）上午10時前填妥考察登記</w:t>
      </w:r>
      <w:r w:rsidR="002D0208" w:rsidRPr="00E141EB">
        <w:rPr>
          <w:rFonts w:hint="eastAsia"/>
          <w:sz w:val="32"/>
        </w:rPr>
        <w:t>暨調查</w:t>
      </w:r>
      <w:r w:rsidR="000C5CC7" w:rsidRPr="00E141EB">
        <w:rPr>
          <w:rFonts w:hint="eastAsia"/>
          <w:sz w:val="32"/>
        </w:rPr>
        <w:t>表，擲回本會或</w:t>
      </w:r>
      <w:r w:rsidR="000C5CC7" w:rsidRPr="00E141EB">
        <w:rPr>
          <w:rFonts w:hint="eastAsia"/>
          <w:spacing w:val="-50"/>
          <w:sz w:val="32"/>
        </w:rPr>
        <w:t>傳真：</w:t>
      </w:r>
      <w:r w:rsidR="000C5CC7" w:rsidRPr="00E141EB">
        <w:rPr>
          <w:rFonts w:hint="eastAsia"/>
          <w:sz w:val="32"/>
        </w:rPr>
        <w:t>(02)23585502，</w:t>
      </w:r>
      <w:proofErr w:type="gramStart"/>
      <w:r w:rsidR="000C5CC7" w:rsidRPr="00E141EB">
        <w:rPr>
          <w:rFonts w:hint="eastAsia"/>
          <w:sz w:val="32"/>
        </w:rPr>
        <w:t>俾</w:t>
      </w:r>
      <w:proofErr w:type="gramEnd"/>
      <w:r w:rsidR="000C5CC7" w:rsidRPr="00E141EB">
        <w:rPr>
          <w:rFonts w:hint="eastAsia"/>
          <w:sz w:val="32"/>
        </w:rPr>
        <w:t>便籌辦。</w:t>
      </w:r>
    </w:p>
    <w:p w:rsidR="000C5CC7" w:rsidRPr="00E141EB" w:rsidRDefault="009E174A" w:rsidP="00B54B89">
      <w:pPr>
        <w:spacing w:line="600" w:lineRule="exact"/>
        <w:ind w:left="952" w:rightChars="-60" w:right="-144" w:hanging="635"/>
        <w:rPr>
          <w:sz w:val="32"/>
        </w:rPr>
      </w:pPr>
      <w:r w:rsidRPr="00E141EB">
        <w:rPr>
          <w:rFonts w:hint="eastAsia"/>
          <w:sz w:val="32"/>
        </w:rPr>
        <w:t>三、</w:t>
      </w:r>
      <w:r w:rsidR="00C412B2" w:rsidRPr="00E141EB">
        <w:rPr>
          <w:rFonts w:hint="eastAsia"/>
          <w:sz w:val="32"/>
        </w:rPr>
        <w:t>另</w:t>
      </w:r>
      <w:r w:rsidR="000C5CC7" w:rsidRPr="00E141EB">
        <w:rPr>
          <w:rFonts w:hint="eastAsia"/>
          <w:sz w:val="32"/>
        </w:rPr>
        <w:t>附考察行程表。</w:t>
      </w:r>
    </w:p>
    <w:p w:rsidR="005E3609" w:rsidRPr="00E141EB" w:rsidRDefault="005E3609" w:rsidP="005E3609">
      <w:pPr>
        <w:spacing w:line="500" w:lineRule="exact"/>
        <w:ind w:left="952" w:rightChars="-60" w:right="-144" w:hanging="635"/>
        <w:rPr>
          <w:sz w:val="32"/>
        </w:rPr>
      </w:pPr>
    </w:p>
    <w:p w:rsidR="000C5CC7" w:rsidRPr="00E141EB" w:rsidRDefault="000C5CC7" w:rsidP="000C5CC7">
      <w:pPr>
        <w:spacing w:before="120" w:line="240" w:lineRule="exact"/>
        <w:ind w:left="731" w:hanging="731"/>
        <w:rPr>
          <w:rFonts w:cs="新細明體"/>
        </w:rPr>
      </w:pPr>
      <w:r w:rsidRPr="00E141EB">
        <w:rPr>
          <w:rFonts w:cs="新細明體" w:hint="eastAsia"/>
        </w:rPr>
        <w:t>正本：</w:t>
      </w:r>
      <w:bookmarkStart w:id="21" w:name="正本"/>
      <w:bookmarkEnd w:id="21"/>
      <w:r w:rsidRPr="00E141EB">
        <w:rPr>
          <w:rFonts w:cs="新細明體" w:hint="eastAsia"/>
        </w:rPr>
        <w:t>本會委員</w:t>
      </w:r>
      <w:r w:rsidR="00E034E9" w:rsidRPr="00E141EB">
        <w:rPr>
          <w:rFonts w:cs="新細明體" w:hint="eastAsia"/>
        </w:rPr>
        <w:t>、邱議瑩委員、邱志偉委員、劉世芳委員、林岱樺委員、李昆澤委員、</w:t>
      </w:r>
      <w:r w:rsidRPr="00E141EB">
        <w:rPr>
          <w:rFonts w:cs="新細明體" w:hint="eastAsia"/>
        </w:rPr>
        <w:t>趙天麟委員、許智傑委員、賴瑞隆委員、曾銘宗委員、張其祿委員、陳椒華委員、鍾佳濱委員、廖婉汝委員、周春米委員、高金素梅委員、孔文吉委員、蔡</w:t>
      </w:r>
      <w:r w:rsidR="00133AC8">
        <w:rPr>
          <w:rFonts w:cs="新細明體" w:hint="eastAsia"/>
        </w:rPr>
        <w:t>壁</w:t>
      </w:r>
      <w:r w:rsidRPr="00E141EB">
        <w:rPr>
          <w:rFonts w:cs="新細明體" w:hint="eastAsia"/>
        </w:rPr>
        <w:t>如委員、陳瑩委員、鄭天財委員、廖國棟委員</w:t>
      </w:r>
    </w:p>
    <w:p w:rsidR="000C5CC7" w:rsidRPr="00E141EB" w:rsidRDefault="000C5CC7" w:rsidP="000C5CC7">
      <w:pPr>
        <w:kinsoku w:val="0"/>
        <w:snapToGrid w:val="0"/>
        <w:spacing w:line="240" w:lineRule="exact"/>
        <w:ind w:left="731" w:hanging="731"/>
      </w:pPr>
      <w:r w:rsidRPr="00E141EB">
        <w:rPr>
          <w:rFonts w:hint="eastAsia"/>
        </w:rPr>
        <w:t>副本：</w:t>
      </w:r>
      <w:bookmarkStart w:id="22" w:name="副本"/>
      <w:bookmarkEnd w:id="22"/>
      <w:r w:rsidRPr="00E141EB">
        <w:rPr>
          <w:rFonts w:hint="eastAsia"/>
        </w:rPr>
        <w:t>本院各黨團、公報處</w:t>
      </w:r>
    </w:p>
    <w:p w:rsidR="00375D8C" w:rsidRPr="00E141EB" w:rsidRDefault="00375D8C">
      <w:pPr>
        <w:pStyle w:val="space1"/>
      </w:pPr>
    </w:p>
    <w:p w:rsidR="00375D8C" w:rsidRDefault="0055384B" w:rsidP="0055384B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84B" w:rsidRDefault="0055384B" w:rsidP="0055384B">
      <w:pPr>
        <w:pStyle w:val="space1"/>
        <w:jc w:val="center"/>
      </w:pPr>
    </w:p>
    <w:p w:rsidR="0055384B" w:rsidRDefault="0055384B" w:rsidP="0055384B">
      <w:pPr>
        <w:pStyle w:val="space1"/>
        <w:jc w:val="center"/>
        <w:sectPr w:rsidR="0055384B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43577A" w:rsidRDefault="0043577A" w:rsidP="0043577A">
      <w:pPr>
        <w:widowControl/>
        <w:spacing w:line="520" w:lineRule="exact"/>
        <w:jc w:val="center"/>
        <w:rPr>
          <w:rFonts w:ascii="微軟正黑體" w:eastAsia="微軟正黑體" w:hAnsi="微軟正黑體"/>
          <w:b/>
          <w:color w:val="000000"/>
          <w:sz w:val="40"/>
        </w:rPr>
      </w:pPr>
      <w:r>
        <w:rPr>
          <w:rFonts w:ascii="微軟正黑體" w:eastAsia="微軟正黑體" w:hAnsi="微軟正黑體"/>
          <w:b/>
          <w:sz w:val="40"/>
        </w:rPr>
        <w:lastRenderedPageBreak/>
        <w:t>立法院</w:t>
      </w:r>
      <w:r>
        <w:rPr>
          <w:rFonts w:ascii="微軟正黑體" w:eastAsia="微軟正黑體" w:hAnsi="微軟正黑體"/>
          <w:b/>
          <w:color w:val="000000"/>
          <w:sz w:val="40"/>
        </w:rPr>
        <w:t>內政委員會</w:t>
      </w:r>
    </w:p>
    <w:p w:rsidR="0043577A" w:rsidRDefault="0043577A" w:rsidP="0043577A">
      <w:pPr>
        <w:widowControl/>
        <w:spacing w:line="520" w:lineRule="exact"/>
        <w:ind w:leftChars="300" w:left="720"/>
        <w:rPr>
          <w:rFonts w:ascii="微軟正黑體" w:eastAsia="微軟正黑體" w:hAnsi="微軟正黑體"/>
          <w:b/>
          <w:color w:val="000000"/>
          <w:sz w:val="40"/>
        </w:rPr>
      </w:pPr>
      <w:r>
        <w:rPr>
          <w:rFonts w:ascii="微軟正黑體" w:eastAsia="微軟正黑體" w:hAnsi="微軟正黑體" w:hint="eastAsia"/>
          <w:b/>
          <w:color w:val="000000"/>
          <w:sz w:val="40"/>
        </w:rPr>
        <w:t>1.考察</w:t>
      </w:r>
      <w:r>
        <w:rPr>
          <w:rFonts w:ascii="微軟正黑體" w:eastAsia="微軟正黑體" w:hAnsi="微軟正黑體"/>
          <w:b/>
          <w:color w:val="000000"/>
          <w:sz w:val="40"/>
        </w:rPr>
        <w:t>「</w:t>
      </w:r>
      <w:r w:rsidRPr="00D86E43">
        <w:rPr>
          <w:rFonts w:ascii="微軟正黑體" w:eastAsia="微軟正黑體" w:hAnsi="微軟正黑體"/>
          <w:b/>
          <w:color w:val="000000"/>
          <w:sz w:val="40"/>
        </w:rPr>
        <w:t>東港地區宗教文化祭典及地方建設</w:t>
      </w:r>
      <w:r>
        <w:rPr>
          <w:rFonts w:ascii="微軟正黑體" w:eastAsia="微軟正黑體" w:hAnsi="微軟正黑體"/>
          <w:b/>
          <w:color w:val="000000"/>
          <w:sz w:val="40"/>
        </w:rPr>
        <w:t>」</w:t>
      </w:r>
      <w:r>
        <w:rPr>
          <w:rFonts w:ascii="微軟正黑體" w:eastAsia="微軟正黑體" w:hAnsi="微軟正黑體" w:hint="eastAsia"/>
          <w:b/>
          <w:color w:val="000000"/>
          <w:sz w:val="40"/>
        </w:rPr>
        <w:t>、「</w:t>
      </w:r>
      <w:proofErr w:type="spellStart"/>
      <w:r w:rsidRPr="00A72589">
        <w:rPr>
          <w:rFonts w:ascii="微軟正黑體" w:eastAsia="微軟正黑體" w:hAnsi="微軟正黑體" w:hint="eastAsia"/>
          <w:b/>
          <w:color w:val="000000"/>
          <w:sz w:val="40"/>
        </w:rPr>
        <w:t>i</w:t>
      </w:r>
      <w:proofErr w:type="spellEnd"/>
      <w:r w:rsidRPr="00A72589">
        <w:rPr>
          <w:rFonts w:ascii="微軟正黑體" w:eastAsia="微軟正黑體" w:hAnsi="微軟正黑體" w:hint="eastAsia"/>
          <w:b/>
          <w:color w:val="000000"/>
          <w:sz w:val="40"/>
        </w:rPr>
        <w:t>原</w:t>
      </w:r>
      <w:r>
        <w:rPr>
          <w:rFonts w:ascii="微軟正黑體" w:eastAsia="微軟正黑體" w:hAnsi="微軟正黑體" w:hint="eastAsia"/>
          <w:b/>
          <w:color w:val="000000"/>
          <w:sz w:val="40"/>
        </w:rPr>
        <w:t xml:space="preserve">  </w:t>
      </w:r>
      <w:proofErr w:type="gramStart"/>
      <w:r w:rsidRPr="00A72589">
        <w:rPr>
          <w:rFonts w:ascii="微軟正黑體" w:eastAsia="微軟正黑體" w:hAnsi="微軟正黑體" w:hint="eastAsia"/>
          <w:b/>
          <w:color w:val="000000"/>
          <w:sz w:val="40"/>
        </w:rPr>
        <w:t>券</w:t>
      </w:r>
      <w:proofErr w:type="gramEnd"/>
      <w:r w:rsidRPr="00A72589">
        <w:rPr>
          <w:rFonts w:ascii="微軟正黑體" w:eastAsia="微軟正黑體" w:hAnsi="微軟正黑體" w:hint="eastAsia"/>
          <w:b/>
          <w:color w:val="000000"/>
          <w:sz w:val="40"/>
        </w:rPr>
        <w:t>推廣及使用情形</w:t>
      </w:r>
      <w:r>
        <w:rPr>
          <w:rFonts w:ascii="微軟正黑體" w:eastAsia="微軟正黑體" w:hAnsi="微軟正黑體" w:hint="eastAsia"/>
          <w:b/>
          <w:color w:val="000000"/>
          <w:sz w:val="40"/>
        </w:rPr>
        <w:t>」行程表</w:t>
      </w:r>
    </w:p>
    <w:p w:rsidR="0043577A" w:rsidRPr="00B22522" w:rsidRDefault="0043577A" w:rsidP="00555276">
      <w:pPr>
        <w:widowControl/>
        <w:spacing w:line="520" w:lineRule="exact"/>
        <w:ind w:leftChars="300" w:left="720"/>
        <w:rPr>
          <w:rFonts w:ascii="微軟正黑體" w:eastAsia="微軟正黑體" w:hAnsi="微軟正黑體"/>
          <w:b/>
          <w:color w:val="000000"/>
          <w:sz w:val="40"/>
        </w:rPr>
      </w:pPr>
      <w:r>
        <w:rPr>
          <w:rFonts w:ascii="微軟正黑體" w:eastAsia="微軟正黑體" w:hAnsi="微軟正黑體" w:hint="eastAsia"/>
          <w:b/>
          <w:color w:val="000000"/>
          <w:sz w:val="40"/>
        </w:rPr>
        <w:t>2.參訪</w:t>
      </w:r>
      <w:r w:rsidRPr="00F86B68">
        <w:rPr>
          <w:rFonts w:ascii="微軟正黑體" w:eastAsia="微軟正黑體" w:hAnsi="微軟正黑體" w:hint="eastAsia"/>
          <w:b/>
          <w:color w:val="000000"/>
          <w:sz w:val="40"/>
        </w:rPr>
        <w:t>國艦國造「籌建海巡艦艇發展計畫」進度暨「淡水艦</w:t>
      </w:r>
      <w:proofErr w:type="gramStart"/>
      <w:r w:rsidRPr="00F86B68">
        <w:rPr>
          <w:rFonts w:ascii="微軟正黑體" w:eastAsia="微軟正黑體" w:hAnsi="微軟正黑體" w:hint="eastAsia"/>
          <w:b/>
          <w:color w:val="000000"/>
          <w:sz w:val="40"/>
        </w:rPr>
        <w:t>交船暨旗津</w:t>
      </w:r>
      <w:proofErr w:type="gramEnd"/>
      <w:r w:rsidRPr="00F86B68">
        <w:rPr>
          <w:rFonts w:ascii="微軟正黑體" w:eastAsia="微軟正黑體" w:hAnsi="微軟正黑體" w:hint="eastAsia"/>
          <w:b/>
          <w:color w:val="000000"/>
          <w:sz w:val="40"/>
        </w:rPr>
        <w:t>艦命名下水聯合典禮」行程表</w:t>
      </w:r>
    </w:p>
    <w:p w:rsidR="0043577A" w:rsidRDefault="0043577A" w:rsidP="0043577A">
      <w:pPr>
        <w:widowControl/>
        <w:spacing w:line="520" w:lineRule="exact"/>
        <w:jc w:val="right"/>
      </w:pPr>
    </w:p>
    <w:tbl>
      <w:tblPr>
        <w:tblW w:w="977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0"/>
        <w:gridCol w:w="2977"/>
        <w:gridCol w:w="1559"/>
        <w:gridCol w:w="3260"/>
      </w:tblGrid>
      <w:tr w:rsidR="0043577A" w:rsidTr="00E53021"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 w:rsidRPr="00BF2B3B">
              <w:rPr>
                <w:rFonts w:ascii="微軟正黑體" w:eastAsia="微軟正黑體" w:hAnsi="微軟正黑體" w:hint="eastAsia"/>
                <w:b/>
                <w:sz w:val="32"/>
              </w:rPr>
              <w:t>110年10月27日（星期三）</w:t>
            </w:r>
            <w:r>
              <w:rPr>
                <w:rFonts w:ascii="微軟正黑體" w:eastAsia="微軟正黑體" w:hAnsi="微軟正黑體" w:hint="eastAsia"/>
                <w:b/>
                <w:sz w:val="32"/>
              </w:rPr>
              <w:t>下午</w:t>
            </w:r>
          </w:p>
        </w:tc>
      </w:tr>
      <w:tr w:rsidR="0043577A" w:rsidTr="006C7D82"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時間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內容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參與機關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備註/地點</w:t>
            </w:r>
          </w:p>
        </w:tc>
      </w:tr>
      <w:tr w:rsidR="0043577A" w:rsidTr="006C7D82">
        <w:trPr>
          <w:trHeight w:val="1090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12：51-14：30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/>
                <w:sz w:val="28"/>
              </w:rPr>
              <w:t>搭乘高鐵1225車次前往高鐵左營站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0B3837">
              <w:rPr>
                <w:rFonts w:ascii="微軟正黑體" w:eastAsia="微軟正黑體" w:hAnsi="微軟正黑體" w:hint="eastAsia"/>
                <w:sz w:val="28"/>
              </w:rPr>
              <w:t>請自行購票</w:t>
            </w:r>
          </w:p>
          <w:p w:rsidR="0043577A" w:rsidRPr="009F6CA5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 xml:space="preserve">統編: </w:t>
            </w:r>
            <w:r>
              <w:rPr>
                <w:rFonts w:ascii="微軟正黑體" w:eastAsia="微軟正黑體" w:hAnsi="微軟正黑體"/>
                <w:sz w:val="28"/>
              </w:rPr>
              <w:t>04139272</w:t>
            </w:r>
          </w:p>
        </w:tc>
      </w:tr>
      <w:tr w:rsidR="0043577A" w:rsidTr="006C7D82">
        <w:trPr>
          <w:trHeight w:val="993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14：40-15：40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高鐵→</w:t>
            </w:r>
            <w:r>
              <w:rPr>
                <w:rFonts w:ascii="微軟正黑體" w:eastAsia="微軟正黑體" w:hAnsi="微軟正黑體"/>
                <w:sz w:val="28"/>
              </w:rPr>
              <w:t>東港東隆宮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</w:pPr>
            <w:r>
              <w:rPr>
                <w:rFonts w:ascii="微軟正黑體" w:eastAsia="微軟正黑體" w:hAnsi="微軟正黑體"/>
                <w:sz w:val="28"/>
              </w:rPr>
              <w:t>高鐵左營站3號出口1樓</w:t>
            </w:r>
          </w:p>
        </w:tc>
      </w:tr>
      <w:tr w:rsidR="0043577A" w:rsidTr="006C7D82">
        <w:trPr>
          <w:trHeight w:val="1235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15：50-16：50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考察</w:t>
            </w:r>
            <w:r>
              <w:rPr>
                <w:rFonts w:ascii="微軟正黑體" w:eastAsia="微軟正黑體" w:hAnsi="微軟正黑體"/>
                <w:sz w:val="28"/>
              </w:rPr>
              <w:t>東港東隆宮</w:t>
            </w:r>
          </w:p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/>
                <w:sz w:val="28"/>
              </w:rPr>
              <w:t>及綜合座談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sz w:val="28"/>
                <w:szCs w:val="28"/>
              </w:rPr>
              <w:t>內政部</w:t>
            </w:r>
          </w:p>
          <w:p w:rsidR="0043577A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877B1">
              <w:rPr>
                <w:rFonts w:ascii="微軟正黑體" w:eastAsia="微軟正黑體" w:hAnsi="微軟正黑體"/>
                <w:sz w:val="28"/>
                <w:szCs w:val="28"/>
              </w:rPr>
              <w:t>屏東縣政府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025B7F">
              <w:rPr>
                <w:rFonts w:ascii="微軟正黑體" w:eastAsia="微軟正黑體" w:hAnsi="微軟正黑體" w:hint="eastAsia"/>
                <w:sz w:val="28"/>
              </w:rPr>
              <w:t>東港東隆宮</w:t>
            </w:r>
          </w:p>
        </w:tc>
      </w:tr>
      <w:tr w:rsidR="0043577A" w:rsidTr="006C7D82">
        <w:trPr>
          <w:trHeight w:val="1027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17：00-17：50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考</w:t>
            </w:r>
            <w:r>
              <w:rPr>
                <w:rFonts w:ascii="微軟正黑體" w:eastAsia="微軟正黑體" w:hAnsi="微軟正黑體"/>
                <w:sz w:val="28"/>
              </w:rPr>
              <w:t>察</w:t>
            </w:r>
            <w:r>
              <w:rPr>
                <w:rFonts w:ascii="微軟正黑體" w:eastAsia="微軟正黑體" w:hAnsi="微軟正黑體" w:hint="eastAsia"/>
                <w:sz w:val="28"/>
              </w:rPr>
              <w:t>交通部觀光局</w:t>
            </w:r>
            <w:r>
              <w:rPr>
                <w:rFonts w:ascii="微軟正黑體" w:eastAsia="微軟正黑體" w:hAnsi="微軟正黑體"/>
                <w:sz w:val="28"/>
              </w:rPr>
              <w:t>大鵬灣國家風景區管理處</w:t>
            </w:r>
            <w:r>
              <w:rPr>
                <w:rFonts w:ascii="微軟正黑體" w:eastAsia="微軟正黑體" w:hAnsi="微軟正黑體" w:hint="eastAsia"/>
                <w:sz w:val="28"/>
              </w:rPr>
              <w:t>建設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sz w:val="28"/>
                <w:szCs w:val="28"/>
              </w:rPr>
              <w:t>內政部</w:t>
            </w:r>
          </w:p>
          <w:p w:rsidR="0043577A" w:rsidRDefault="0043577A" w:rsidP="00E53021">
            <w:pPr>
              <w:spacing w:line="440" w:lineRule="exact"/>
              <w:ind w:left="-114" w:right="-113" w:hanging="2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877B1">
              <w:rPr>
                <w:rFonts w:ascii="微軟正黑體" w:eastAsia="微軟正黑體" w:hAnsi="微軟正黑體" w:hint="eastAsia"/>
                <w:sz w:val="28"/>
                <w:szCs w:val="28"/>
              </w:rPr>
              <w:t>交通部觀光局</w:t>
            </w:r>
            <w:r w:rsidRPr="00981B08">
              <w:rPr>
                <w:rFonts w:ascii="微軟正黑體" w:eastAsia="微軟正黑體" w:hAnsi="微軟正黑體"/>
                <w:sz w:val="28"/>
                <w:szCs w:val="28"/>
              </w:rPr>
              <w:t>大鵬灣國家風景區管理處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交通部觀光局</w:t>
            </w:r>
            <w:r>
              <w:rPr>
                <w:rFonts w:ascii="微軟正黑體" w:eastAsia="微軟正黑體" w:hAnsi="微軟正黑體"/>
                <w:sz w:val="28"/>
              </w:rPr>
              <w:t>大鵬灣國家風景區管理處</w:t>
            </w:r>
          </w:p>
        </w:tc>
      </w:tr>
      <w:tr w:rsidR="0043577A" w:rsidTr="006C7D82">
        <w:trPr>
          <w:trHeight w:val="844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18：00-19：30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80163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color w:val="000000"/>
                <w:sz w:val="28"/>
              </w:rPr>
            </w:pPr>
            <w:proofErr w:type="gramStart"/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晚膳時間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東港區用餐</w:t>
            </w:r>
          </w:p>
        </w:tc>
      </w:tr>
      <w:tr w:rsidR="0043577A" w:rsidTr="006C7D82">
        <w:trPr>
          <w:trHeight w:val="842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19：30-20：30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/>
                <w:sz w:val="28"/>
              </w:rPr>
              <w:t>前往飯店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車程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20：30-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/>
                <w:sz w:val="28"/>
              </w:rPr>
              <w:t>抵達飯店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sz w:val="28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891BE8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高雄區飯店</w:t>
            </w:r>
          </w:p>
        </w:tc>
      </w:tr>
      <w:tr w:rsidR="0043577A" w:rsidRPr="00025B7F" w:rsidTr="00E53021">
        <w:trPr>
          <w:trHeight w:val="578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 w:rsidRPr="00BF2B3B">
              <w:rPr>
                <w:rFonts w:ascii="微軟正黑體" w:eastAsia="微軟正黑體" w:hAnsi="微軟正黑體" w:hint="eastAsia"/>
                <w:b/>
                <w:sz w:val="32"/>
              </w:rPr>
              <w:t>110年10月2</w:t>
            </w:r>
            <w:r>
              <w:rPr>
                <w:rFonts w:ascii="微軟正黑體" w:eastAsia="微軟正黑體" w:hAnsi="微軟正黑體" w:hint="eastAsia"/>
                <w:b/>
                <w:sz w:val="32"/>
              </w:rPr>
              <w:t>8</w:t>
            </w:r>
            <w:r w:rsidRPr="00BF2B3B">
              <w:rPr>
                <w:rFonts w:ascii="微軟正黑體" w:eastAsia="微軟正黑體" w:hAnsi="微軟正黑體" w:hint="eastAsia"/>
                <w:b/>
                <w:sz w:val="32"/>
              </w:rPr>
              <w:t>日（星期</w:t>
            </w:r>
            <w:r>
              <w:rPr>
                <w:rFonts w:ascii="微軟正黑體" w:eastAsia="微軟正黑體" w:hAnsi="微軟正黑體" w:hint="eastAsia"/>
                <w:b/>
                <w:sz w:val="32"/>
              </w:rPr>
              <w:t>四</w:t>
            </w:r>
            <w:r w:rsidRPr="00BF2B3B">
              <w:rPr>
                <w:rFonts w:ascii="微軟正黑體" w:eastAsia="微軟正黑體" w:hAnsi="微軟正黑體" w:hint="eastAsia"/>
                <w:b/>
                <w:sz w:val="32"/>
              </w:rPr>
              <w:t>）</w:t>
            </w:r>
            <w:r>
              <w:rPr>
                <w:rFonts w:ascii="微軟正黑體" w:eastAsia="微軟正黑體" w:hAnsi="微軟正黑體" w:hint="eastAsia"/>
                <w:b/>
                <w:sz w:val="32"/>
              </w:rPr>
              <w:t>上午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時間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內容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參與機關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備註/地點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08:30-09:00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飯店</w:t>
            </w:r>
            <w:r>
              <w:rPr>
                <w:rFonts w:ascii="微軟正黑體" w:eastAsia="微軟正黑體" w:hAnsi="微軟正黑體" w:hint="eastAsia"/>
                <w:sz w:val="28"/>
              </w:rPr>
              <w:t>→</w:t>
            </w:r>
            <w:proofErr w:type="gramStart"/>
            <w:r w:rsidRPr="005328B6">
              <w:rPr>
                <w:rFonts w:ascii="微軟正黑體" w:eastAsia="微軟正黑體" w:hAnsi="微軟正黑體" w:hint="eastAsia"/>
                <w:sz w:val="28"/>
              </w:rPr>
              <w:t>台船高雄</w:t>
            </w:r>
            <w:proofErr w:type="gramEnd"/>
            <w:r w:rsidRPr="005328B6">
              <w:rPr>
                <w:rFonts w:ascii="微軟正黑體" w:eastAsia="微軟正黑體" w:hAnsi="微軟正黑體" w:hint="eastAsia"/>
                <w:sz w:val="28"/>
              </w:rPr>
              <w:t>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napToGrid w:val="0"/>
              <w:spacing w:line="360" w:lineRule="exact"/>
              <w:rPr>
                <w:sz w:val="32"/>
                <w:szCs w:val="32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車程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09: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-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09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35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主委致歡迎詞</w:t>
            </w:r>
          </w:p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鄭董事長致詞</w:t>
            </w:r>
          </w:p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召委致詞</w:t>
            </w:r>
          </w:p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lastRenderedPageBreak/>
              <w:t>「籌建海巡艦艇發展計畫」進度簡報</w:t>
            </w:r>
          </w:p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（艦隊分署）</w:t>
            </w:r>
            <w:r>
              <w:rPr>
                <w:rFonts w:ascii="微軟正黑體" w:eastAsia="微軟正黑體" w:hAnsi="微軟正黑體" w:hint="eastAsia"/>
                <w:sz w:val="28"/>
              </w:rPr>
              <w:t>、</w:t>
            </w:r>
          </w:p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播放海巡任務及艦艇建造影片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ind w:rightChars="-42" w:right="-101"/>
              <w:rPr>
                <w:rFonts w:ascii="微軟正黑體" w:eastAsia="微軟正黑體" w:hAnsi="微軟正黑體"/>
                <w:b/>
                <w:sz w:val="32"/>
              </w:rPr>
            </w:pPr>
            <w:r w:rsidRPr="00516E55">
              <w:rPr>
                <w:rFonts w:ascii="微軟正黑體" w:eastAsia="微軟正黑體" w:hAnsi="微軟正黑體" w:hint="eastAsia"/>
                <w:sz w:val="28"/>
                <w:szCs w:val="28"/>
              </w:rPr>
              <w:lastRenderedPageBreak/>
              <w:t>海洋委員會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proofErr w:type="gramStart"/>
            <w:r w:rsidRPr="0031480D">
              <w:rPr>
                <w:rFonts w:ascii="微軟正黑體" w:eastAsia="微軟正黑體" w:hAnsi="微軟正黑體" w:hint="eastAsia"/>
                <w:sz w:val="28"/>
              </w:rPr>
              <w:t>台船會議室</w:t>
            </w:r>
            <w:proofErr w:type="gramEnd"/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09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35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-10: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考察</w:t>
            </w:r>
            <w:r w:rsidRPr="005328B6">
              <w:rPr>
                <w:rFonts w:ascii="微軟正黑體" w:eastAsia="微軟正黑體" w:hAnsi="微軟正黑體" w:hint="eastAsia"/>
                <w:sz w:val="28"/>
              </w:rPr>
              <w:t>4000噸級巡防艦（新竹艦）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proofErr w:type="gramStart"/>
            <w:r w:rsidRPr="0031480D">
              <w:rPr>
                <w:rFonts w:ascii="微軟正黑體" w:eastAsia="微軟正黑體" w:hAnsi="微軟正黑體" w:hint="eastAsia"/>
                <w:sz w:val="28"/>
              </w:rPr>
              <w:t>搭乘台船接</w:t>
            </w:r>
            <w:proofErr w:type="gramEnd"/>
            <w:r w:rsidRPr="0031480D">
              <w:rPr>
                <w:rFonts w:ascii="微軟正黑體" w:eastAsia="微軟正黑體" w:hAnsi="微軟正黑體" w:hint="eastAsia"/>
                <w:sz w:val="28"/>
              </w:rPr>
              <w:t>駁車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10: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05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-1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30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proofErr w:type="gramStart"/>
            <w:r w:rsidRPr="005328B6">
              <w:rPr>
                <w:rFonts w:ascii="微軟正黑體" w:eastAsia="微軟正黑體" w:hAnsi="微軟正黑體" w:hint="eastAsia"/>
                <w:sz w:val="28"/>
              </w:rPr>
              <w:t>台船高雄</w:t>
            </w:r>
            <w:proofErr w:type="gramEnd"/>
            <w:r w:rsidRPr="005328B6">
              <w:rPr>
                <w:rFonts w:ascii="微軟正黑體" w:eastAsia="微軟正黑體" w:hAnsi="微軟正黑體" w:hint="eastAsia"/>
                <w:sz w:val="28"/>
              </w:rPr>
              <w:t>廠</w:t>
            </w:r>
            <w:r w:rsidRPr="00FC4EBE">
              <w:rPr>
                <w:rFonts w:ascii="微軟正黑體" w:eastAsia="微軟正黑體" w:hAnsi="微軟正黑體" w:hint="eastAsia"/>
                <w:sz w:val="28"/>
              </w:rPr>
              <w:t>→</w:t>
            </w:r>
            <w:r w:rsidRPr="005328B6">
              <w:rPr>
                <w:rFonts w:ascii="微軟正黑體" w:eastAsia="微軟正黑體" w:hAnsi="微軟正黑體" w:hint="eastAsia"/>
                <w:sz w:val="28"/>
              </w:rPr>
              <w:t>中信</w:t>
            </w:r>
            <w:proofErr w:type="gramStart"/>
            <w:r w:rsidRPr="005328B6">
              <w:rPr>
                <w:rFonts w:ascii="微軟正黑體" w:eastAsia="微軟正黑體" w:hAnsi="微軟正黑體" w:hint="eastAsia"/>
                <w:sz w:val="28"/>
              </w:rPr>
              <w:t>高鼎廠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31480D">
              <w:rPr>
                <w:rFonts w:ascii="微軟正黑體" w:eastAsia="微軟正黑體" w:hAnsi="微軟正黑體" w:hint="eastAsia"/>
                <w:sz w:val="28"/>
              </w:rPr>
              <w:t>搭乘海</w:t>
            </w:r>
            <w:r>
              <w:rPr>
                <w:rFonts w:ascii="微軟正黑體" w:eastAsia="微軟正黑體" w:hAnsi="微軟正黑體" w:hint="eastAsia"/>
                <w:sz w:val="28"/>
              </w:rPr>
              <w:t>洋</w:t>
            </w:r>
            <w:r w:rsidRPr="0031480D">
              <w:rPr>
                <w:rFonts w:ascii="微軟正黑體" w:eastAsia="微軟正黑體" w:hAnsi="微軟正黑體" w:hint="eastAsia"/>
                <w:sz w:val="28"/>
              </w:rPr>
              <w:t>委</w:t>
            </w:r>
            <w:r>
              <w:rPr>
                <w:rFonts w:ascii="微軟正黑體" w:eastAsia="微軟正黑體" w:hAnsi="微軟正黑體" w:hint="eastAsia"/>
                <w:sz w:val="28"/>
              </w:rPr>
              <w:t>員</w:t>
            </w:r>
            <w:r w:rsidRPr="0031480D">
              <w:rPr>
                <w:rFonts w:ascii="微軟正黑體" w:eastAsia="微軟正黑體" w:hAnsi="微軟正黑體" w:hint="eastAsia"/>
                <w:sz w:val="28"/>
              </w:rPr>
              <w:t>會接駁車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30-10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45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委員暨貴賓介紹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31480D">
              <w:rPr>
                <w:rFonts w:ascii="微軟正黑體" w:eastAsia="微軟正黑體" w:hAnsi="微軟正黑體" w:hint="eastAsia"/>
                <w:sz w:val="28"/>
              </w:rPr>
              <w:t>典禮會場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45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-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50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中信公司韓董事長致詞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31480D">
              <w:rPr>
                <w:rFonts w:ascii="微軟正黑體" w:eastAsia="微軟正黑體" w:hAnsi="微軟正黑體" w:hint="eastAsia"/>
                <w:sz w:val="28"/>
              </w:rPr>
              <w:t>典禮會場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:5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0-10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55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召委致詞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55-1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1: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proofErr w:type="gramStart"/>
            <w:r w:rsidRPr="005328B6">
              <w:rPr>
                <w:rFonts w:ascii="微軟正黑體" w:eastAsia="微軟正黑體" w:hAnsi="微軟正黑體" w:hint="eastAsia"/>
                <w:sz w:val="28"/>
              </w:rPr>
              <w:t>安平級第四</w:t>
            </w:r>
            <w:proofErr w:type="gramEnd"/>
            <w:r w:rsidRPr="005328B6">
              <w:rPr>
                <w:rFonts w:ascii="微軟正黑體" w:eastAsia="微軟正黑體" w:hAnsi="微軟正黑體" w:hint="eastAsia"/>
                <w:sz w:val="28"/>
              </w:rPr>
              <w:t>艘旗津艦命名下水儀式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11: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00-1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1: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05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5328B6" w:rsidRDefault="0043577A" w:rsidP="00E53021">
            <w:pPr>
              <w:spacing w:line="440" w:lineRule="exact"/>
              <w:rPr>
                <w:rFonts w:ascii="微軟正黑體" w:eastAsia="微軟正黑體" w:hAnsi="微軟正黑體"/>
                <w:sz w:val="28"/>
              </w:rPr>
            </w:pPr>
            <w:r w:rsidRPr="005328B6">
              <w:rPr>
                <w:rFonts w:ascii="微軟正黑體" w:eastAsia="微軟正黑體" w:hAnsi="微軟正黑體" w:hint="eastAsia"/>
                <w:sz w:val="28"/>
              </w:rPr>
              <w:t>淡水艦交船儀式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:0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5-11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7F6128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 w:rsidRPr="007F6128">
              <w:rPr>
                <w:rFonts w:ascii="微軟正黑體" w:eastAsia="微軟正黑體" w:hAnsi="微軟正黑體" w:hint="eastAsia"/>
                <w:color w:val="000000"/>
                <w:sz w:val="28"/>
              </w:rPr>
              <w:t>貴賓合影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31480D">
              <w:rPr>
                <w:rFonts w:ascii="微軟正黑體" w:eastAsia="微軟正黑體" w:hAnsi="微軟正黑體" w:hint="eastAsia"/>
                <w:sz w:val="28"/>
              </w:rPr>
              <w:t>淡水艦</w:t>
            </w:r>
            <w:proofErr w:type="gramStart"/>
            <w:r w:rsidRPr="0031480D">
              <w:rPr>
                <w:rFonts w:ascii="微軟正黑體" w:eastAsia="微軟正黑體" w:hAnsi="微軟正黑體" w:hint="eastAsia"/>
                <w:sz w:val="28"/>
              </w:rPr>
              <w:t>艏</w:t>
            </w:r>
            <w:proofErr w:type="gramEnd"/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10-11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40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7F6128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 w:rsidRPr="007F6128">
              <w:rPr>
                <w:rFonts w:ascii="微軟正黑體" w:eastAsia="微軟正黑體" w:hAnsi="微軟正黑體" w:hint="eastAsia"/>
                <w:color w:val="000000"/>
                <w:sz w:val="28"/>
              </w:rPr>
              <w:t>登</w:t>
            </w:r>
            <w:proofErr w:type="gramStart"/>
            <w:r w:rsidRPr="007F6128">
              <w:rPr>
                <w:rFonts w:ascii="微軟正黑體" w:eastAsia="微軟正黑體" w:hAnsi="微軟正黑體" w:hint="eastAsia"/>
                <w:color w:val="000000"/>
                <w:sz w:val="28"/>
              </w:rPr>
              <w:t>淡水艦參訪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40-1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2: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7F6128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 w:rsidRPr="007F6128">
              <w:rPr>
                <w:rFonts w:ascii="微軟正黑體" w:eastAsia="微軟正黑體" w:hAnsi="微軟正黑體" w:hint="eastAsia"/>
                <w:color w:val="000000"/>
                <w:sz w:val="28"/>
              </w:rPr>
              <w:t>中信</w:t>
            </w:r>
            <w:proofErr w:type="gramStart"/>
            <w:r w:rsidRPr="007F6128">
              <w:rPr>
                <w:rFonts w:ascii="微軟正黑體" w:eastAsia="微軟正黑體" w:hAnsi="微軟正黑體" w:hint="eastAsia"/>
                <w:color w:val="000000"/>
                <w:sz w:val="28"/>
              </w:rPr>
              <w:t>高鼎廠</w:t>
            </w:r>
            <w:proofErr w:type="gramEnd"/>
            <w:r w:rsidRPr="005E61F1">
              <w:rPr>
                <w:rFonts w:ascii="微軟正黑體" w:eastAsia="微軟正黑體" w:hAnsi="微軟正黑體" w:hint="eastAsia"/>
                <w:color w:val="000000"/>
                <w:sz w:val="28"/>
              </w:rPr>
              <w:t>→</w:t>
            </w:r>
            <w:r w:rsidRPr="007F6128">
              <w:rPr>
                <w:rFonts w:ascii="微軟正黑體" w:eastAsia="微軟正黑體" w:hAnsi="微軟正黑體"/>
                <w:color w:val="000000"/>
                <w:sz w:val="28"/>
              </w:rPr>
              <w:t>餐廳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31480D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31480D">
              <w:rPr>
                <w:rFonts w:ascii="微軟正黑體" w:eastAsia="微軟正黑體" w:hAnsi="微軟正黑體" w:hint="eastAsia"/>
                <w:sz w:val="28"/>
              </w:rPr>
              <w:t>搭乘海</w:t>
            </w:r>
            <w:r>
              <w:rPr>
                <w:rFonts w:ascii="微軟正黑體" w:eastAsia="微軟正黑體" w:hAnsi="微軟正黑體" w:hint="eastAsia"/>
                <w:sz w:val="28"/>
              </w:rPr>
              <w:t>洋</w:t>
            </w:r>
            <w:r w:rsidRPr="0031480D">
              <w:rPr>
                <w:rFonts w:ascii="微軟正黑體" w:eastAsia="微軟正黑體" w:hAnsi="微軟正黑體" w:hint="eastAsia"/>
                <w:sz w:val="28"/>
              </w:rPr>
              <w:t>委</w:t>
            </w:r>
            <w:r>
              <w:rPr>
                <w:rFonts w:ascii="微軟正黑體" w:eastAsia="微軟正黑體" w:hAnsi="微軟正黑體" w:hint="eastAsia"/>
                <w:sz w:val="28"/>
              </w:rPr>
              <w:t>員</w:t>
            </w:r>
            <w:r w:rsidRPr="0031480D">
              <w:rPr>
                <w:rFonts w:ascii="微軟正黑體" w:eastAsia="微軟正黑體" w:hAnsi="微軟正黑體" w:hint="eastAsia"/>
                <w:sz w:val="28"/>
              </w:rPr>
              <w:t>會接駁車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12: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00-13</w:t>
            </w:r>
            <w:r w:rsidRPr="006C7D82">
              <w:rPr>
                <w:rFonts w:ascii="微軟正黑體" w:eastAsia="微軟正黑體" w:hAnsi="微軟正黑體" w:hint="eastAsia"/>
                <w:color w:val="000000"/>
              </w:rPr>
              <w:t>:</w:t>
            </w:r>
            <w:r w:rsidRPr="006C7D82">
              <w:rPr>
                <w:rFonts w:ascii="微軟正黑體" w:eastAsia="微軟正黑體" w:hAnsi="微軟正黑體"/>
                <w:color w:val="000000"/>
              </w:rPr>
              <w:t>30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7F6128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午膳時間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380" w:lineRule="exact"/>
              <w:jc w:val="center"/>
              <w:rPr>
                <w:sz w:val="32"/>
                <w:szCs w:val="32"/>
              </w:rPr>
            </w:pPr>
          </w:p>
        </w:tc>
      </w:tr>
      <w:tr w:rsidR="0043577A" w:rsidRPr="00025B7F" w:rsidTr="00E53021">
        <w:trPr>
          <w:trHeight w:val="578"/>
        </w:trPr>
        <w:tc>
          <w:tcPr>
            <w:tcW w:w="97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DBDB" w:themeFill="accent2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6C7D82">
              <w:rPr>
                <w:rFonts w:ascii="微軟正黑體" w:eastAsia="微軟正黑體" w:hAnsi="微軟正黑體" w:hint="eastAsia"/>
                <w:b/>
              </w:rPr>
              <w:t>110年10月28日（星期四）下午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6C7D82">
              <w:rPr>
                <w:rFonts w:ascii="微軟正黑體" w:eastAsia="微軟正黑體" w:hAnsi="微軟正黑體"/>
                <w:b/>
              </w:rPr>
              <w:t>時間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內容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參與機關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  <w:sz w:val="32"/>
              </w:rPr>
            </w:pPr>
            <w:r>
              <w:rPr>
                <w:rFonts w:ascii="微軟正黑體" w:eastAsia="微軟正黑體" w:hAnsi="微軟正黑體"/>
                <w:b/>
                <w:sz w:val="32"/>
              </w:rPr>
              <w:t>備註/地點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13:30-14:30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前往原百貨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07943" w:rsidRDefault="0043577A" w:rsidP="00E53021">
            <w:pPr>
              <w:spacing w:line="440" w:lineRule="auto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B47932">
              <w:rPr>
                <w:rFonts w:ascii="微軟正黑體" w:eastAsia="微軟正黑體" w:hAnsi="微軟正黑體" w:hint="eastAsia"/>
                <w:sz w:val="28"/>
              </w:rPr>
              <w:t>屏東市康定街12號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14:30-15:30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「</w:t>
            </w:r>
            <w:proofErr w:type="spellStart"/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i</w:t>
            </w:r>
            <w:proofErr w:type="spellEnd"/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原</w:t>
            </w:r>
            <w:proofErr w:type="gramStart"/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券</w:t>
            </w:r>
            <w:proofErr w:type="gramEnd"/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推廣簡報」及原百貨導</w:t>
            </w:r>
            <w:proofErr w:type="gramStart"/>
            <w:r w:rsidRPr="00AE5C53">
              <w:rPr>
                <w:rFonts w:ascii="微軟正黑體" w:eastAsia="微軟正黑體" w:hAnsi="微軟正黑體" w:hint="eastAsia"/>
                <w:color w:val="000000"/>
                <w:sz w:val="28"/>
              </w:rPr>
              <w:t>覽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8F2771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8F2771">
              <w:rPr>
                <w:rFonts w:ascii="微軟正黑體" w:eastAsia="微軟正黑體" w:hAnsi="微軟正黑體"/>
                <w:sz w:val="28"/>
                <w:szCs w:val="28"/>
              </w:rPr>
              <w:t>原民會</w:t>
            </w:r>
          </w:p>
          <w:p w:rsidR="0043577A" w:rsidRPr="00907943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  <w:r w:rsidRPr="008F2771">
              <w:rPr>
                <w:rFonts w:ascii="微軟正黑體" w:eastAsia="微軟正黑體" w:hAnsi="微軟正黑體"/>
                <w:sz w:val="28"/>
                <w:szCs w:val="28"/>
              </w:rPr>
              <w:t>屏東縣政府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ED1232">
              <w:rPr>
                <w:rFonts w:ascii="微軟正黑體" w:eastAsia="微軟正黑體" w:hAnsi="微軟正黑體"/>
                <w:sz w:val="28"/>
              </w:rPr>
              <w:t>原百貨一樓簡報室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15:30-16:00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原百貨</w:t>
            </w:r>
            <w:r w:rsidRPr="005E61F1">
              <w:rPr>
                <w:rFonts w:ascii="微軟正黑體" w:eastAsia="微軟正黑體" w:hAnsi="微軟正黑體" w:hint="eastAsia"/>
                <w:color w:val="000000"/>
                <w:sz w:val="28"/>
              </w:rPr>
              <w:t>→</w:t>
            </w:r>
            <w:r w:rsidRPr="003E61D3">
              <w:rPr>
                <w:rFonts w:ascii="微軟正黑體" w:eastAsia="微軟正黑體" w:hAnsi="微軟正黑體" w:hint="eastAsia"/>
                <w:color w:val="000000"/>
                <w:sz w:val="28"/>
              </w:rPr>
              <w:t>三地門鄉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07943" w:rsidRDefault="0043577A" w:rsidP="00E53021">
            <w:pPr>
              <w:spacing w:line="440" w:lineRule="auto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ED1232">
              <w:rPr>
                <w:rFonts w:ascii="微軟正黑體" w:eastAsia="微軟正黑體" w:hAnsi="微軟正黑體"/>
                <w:sz w:val="28"/>
              </w:rPr>
              <w:t>三地門鄉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16:00-17:00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wordWrap w:val="0"/>
              <w:topLinePunct/>
              <w:spacing w:line="440" w:lineRule="exact"/>
              <w:ind w:rightChars="-42" w:right="-101"/>
              <w:rPr>
                <w:rFonts w:ascii="微軟正黑體" w:eastAsia="微軟正黑體" w:hAnsi="微軟正黑體"/>
                <w:color w:val="000000"/>
                <w:sz w:val="28"/>
              </w:rPr>
            </w:pPr>
            <w:r w:rsidRPr="00965936">
              <w:rPr>
                <w:rFonts w:ascii="微軟正黑體" w:eastAsia="微軟正黑體" w:hAnsi="微軟正黑體" w:hint="eastAsia"/>
                <w:color w:val="000000"/>
                <w:sz w:val="28"/>
              </w:rPr>
              <w:t>考察</w:t>
            </w:r>
            <w:proofErr w:type="spellStart"/>
            <w:r w:rsidRPr="00965936">
              <w:rPr>
                <w:rFonts w:ascii="微軟正黑體" w:eastAsia="微軟正黑體" w:hAnsi="微軟正黑體"/>
                <w:color w:val="000000"/>
                <w:sz w:val="28"/>
              </w:rPr>
              <w:t>i</w:t>
            </w:r>
            <w:proofErr w:type="spellEnd"/>
            <w:r w:rsidRPr="00965936">
              <w:rPr>
                <w:rFonts w:ascii="微軟正黑體" w:eastAsia="微軟正黑體" w:hAnsi="微軟正黑體"/>
                <w:color w:val="000000"/>
                <w:sz w:val="28"/>
              </w:rPr>
              <w:t>原</w:t>
            </w:r>
            <w:proofErr w:type="gramStart"/>
            <w:r w:rsidRPr="00965936">
              <w:rPr>
                <w:rFonts w:ascii="微軟正黑體" w:eastAsia="微軟正黑體" w:hAnsi="微軟正黑體"/>
                <w:color w:val="000000"/>
                <w:sz w:val="28"/>
              </w:rPr>
              <w:t>券</w:t>
            </w:r>
            <w:proofErr w:type="gramEnd"/>
            <w:r w:rsidRPr="00965936">
              <w:rPr>
                <w:rFonts w:ascii="微軟正黑體" w:eastAsia="微軟正黑體" w:hAnsi="微軟正黑體" w:hint="eastAsia"/>
                <w:color w:val="000000"/>
                <w:sz w:val="28"/>
              </w:rPr>
              <w:t>使用情形:</w:t>
            </w:r>
          </w:p>
          <w:p w:rsidR="0043577A" w:rsidRPr="00965936" w:rsidRDefault="0043577A" w:rsidP="00E53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1.</w:t>
            </w:r>
            <w:proofErr w:type="gramStart"/>
            <w:r>
              <w:rPr>
                <w:rFonts w:ascii="微軟正黑體" w:eastAsia="微軟正黑體" w:hAnsi="微軟正黑體"/>
                <w:color w:val="000000"/>
                <w:sz w:val="28"/>
              </w:rPr>
              <w:t>蒂摩爾</w:t>
            </w: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古薪舞集</w:t>
            </w:r>
            <w:proofErr w:type="gramEnd"/>
          </w:p>
          <w:p w:rsidR="0043577A" w:rsidRPr="00965936" w:rsidRDefault="0043577A" w:rsidP="00E53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lastRenderedPageBreak/>
              <w:t>2.</w:t>
            </w:r>
            <w:r w:rsidRPr="00965936">
              <w:rPr>
                <w:rFonts w:ascii="微軟正黑體" w:eastAsia="微軟正黑體" w:hAnsi="微軟正黑體"/>
                <w:color w:val="000000"/>
                <w:sz w:val="28"/>
              </w:rPr>
              <w:t>大利</w:t>
            </w:r>
            <w:proofErr w:type="gramStart"/>
            <w:r w:rsidRPr="00965936">
              <w:rPr>
                <w:rFonts w:ascii="微軟正黑體" w:eastAsia="微軟正黑體" w:hAnsi="微軟正黑體"/>
                <w:color w:val="000000"/>
                <w:sz w:val="28"/>
              </w:rPr>
              <w:t>安民宿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836A0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E836A0">
              <w:rPr>
                <w:rFonts w:ascii="微軟正黑體" w:eastAsia="微軟正黑體" w:hAnsi="微軟正黑體"/>
                <w:sz w:val="28"/>
                <w:szCs w:val="28"/>
              </w:rPr>
              <w:lastRenderedPageBreak/>
              <w:t>原民會</w:t>
            </w:r>
          </w:p>
          <w:p w:rsidR="0043577A" w:rsidRPr="00907943" w:rsidRDefault="0043577A" w:rsidP="00E53021">
            <w:pPr>
              <w:spacing w:line="440" w:lineRule="exact"/>
              <w:ind w:left="-250" w:right="-250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  <w:r w:rsidRPr="00E836A0">
              <w:rPr>
                <w:rFonts w:ascii="微軟正黑體" w:eastAsia="微軟正黑體" w:hAnsi="微軟正黑體"/>
                <w:sz w:val="28"/>
                <w:szCs w:val="28"/>
              </w:rPr>
              <w:t>屏東縣政府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084511">
              <w:rPr>
                <w:rFonts w:ascii="微軟正黑體" w:eastAsia="微軟正黑體" w:hAnsi="微軟正黑體" w:hint="eastAsia"/>
                <w:sz w:val="28"/>
              </w:rPr>
              <w:t>三地門鄉公所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/>
                <w:color w:val="000000"/>
              </w:rPr>
              <w:t>17:00-18:00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proofErr w:type="gramStart"/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晚膳時間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07943" w:rsidRDefault="0043577A" w:rsidP="00E53021">
            <w:pPr>
              <w:spacing w:line="440" w:lineRule="auto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 w:rsidRPr="00ED1232">
              <w:rPr>
                <w:rFonts w:ascii="微軟正黑體" w:eastAsia="微軟正黑體" w:hAnsi="微軟正黑體"/>
                <w:sz w:val="28"/>
              </w:rPr>
              <w:t>左營高鐵站</w:t>
            </w:r>
          </w:p>
        </w:tc>
      </w:tr>
      <w:tr w:rsidR="0043577A" w:rsidRPr="00025B7F" w:rsidTr="006C7D82">
        <w:trPr>
          <w:trHeight w:val="578"/>
        </w:trPr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6C7D82" w:rsidRDefault="0043577A" w:rsidP="00E53021">
            <w:pPr>
              <w:spacing w:line="440" w:lineRule="exact"/>
              <w:jc w:val="center"/>
              <w:rPr>
                <w:rFonts w:ascii="微軟正黑體" w:eastAsia="微軟正黑體" w:hAnsi="微軟正黑體"/>
                <w:color w:val="000000"/>
              </w:rPr>
            </w:pPr>
            <w:r w:rsidRPr="006C7D82">
              <w:rPr>
                <w:rFonts w:ascii="微軟正黑體" w:eastAsia="微軟正黑體" w:hAnsi="微軟正黑體" w:hint="eastAsia"/>
                <w:color w:val="000000"/>
              </w:rPr>
              <w:t>18:00~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65936" w:rsidRDefault="0043577A" w:rsidP="00E53021">
            <w:pPr>
              <w:spacing w:line="440" w:lineRule="exact"/>
              <w:rPr>
                <w:rFonts w:ascii="微軟正黑體" w:eastAsia="微軟正黑體" w:hAnsi="微軟正黑體"/>
                <w:color w:val="000000"/>
                <w:sz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</w:rPr>
              <w:t>賦歸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907943" w:rsidRDefault="0043577A" w:rsidP="00E53021">
            <w:pPr>
              <w:spacing w:line="440" w:lineRule="auto"/>
              <w:jc w:val="center"/>
              <w:rPr>
                <w:rFonts w:ascii="微軟正黑體" w:eastAsia="微軟正黑體" w:hAnsi="微軟正黑體" w:cs="微軟正黑體"/>
                <w:sz w:val="32"/>
                <w:szCs w:val="32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3577A" w:rsidRPr="00ED1232" w:rsidRDefault="0043577A" w:rsidP="00E53021">
            <w:pPr>
              <w:spacing w:line="440" w:lineRule="exact"/>
              <w:jc w:val="both"/>
              <w:rPr>
                <w:rFonts w:ascii="微軟正黑體" w:eastAsia="微軟正黑體" w:hAnsi="微軟正黑體"/>
                <w:sz w:val="28"/>
              </w:rPr>
            </w:pPr>
            <w:r>
              <w:rPr>
                <w:rFonts w:ascii="微軟正黑體" w:eastAsia="微軟正黑體" w:hAnsi="微軟正黑體" w:hint="eastAsia"/>
                <w:sz w:val="28"/>
              </w:rPr>
              <w:t>高鐵</w:t>
            </w:r>
            <w:r w:rsidRPr="00ED1232">
              <w:rPr>
                <w:rFonts w:ascii="微軟正黑體" w:eastAsia="微軟正黑體" w:hAnsi="微軟正黑體"/>
                <w:sz w:val="28"/>
              </w:rPr>
              <w:t>左營</w:t>
            </w:r>
            <w:r>
              <w:rPr>
                <w:rFonts w:ascii="微軟正黑體" w:eastAsia="微軟正黑體" w:hAnsi="微軟正黑體" w:hint="eastAsia"/>
                <w:sz w:val="28"/>
              </w:rPr>
              <w:t>站至</w:t>
            </w:r>
            <w:r w:rsidRPr="00ED1232">
              <w:rPr>
                <w:rFonts w:ascii="微軟正黑體" w:eastAsia="微軟正黑體" w:hAnsi="微軟正黑體"/>
                <w:sz w:val="28"/>
              </w:rPr>
              <w:t>台北</w:t>
            </w:r>
          </w:p>
        </w:tc>
      </w:tr>
    </w:tbl>
    <w:p w:rsidR="0043577A" w:rsidRDefault="0043577A" w:rsidP="0043577A">
      <w:pPr>
        <w:spacing w:line="400" w:lineRule="exact"/>
        <w:rPr>
          <w:rFonts w:ascii="微軟正黑體" w:eastAsia="微軟正黑體" w:hAnsi="微軟正黑體"/>
          <w:sz w:val="28"/>
        </w:rPr>
      </w:pPr>
      <w:r>
        <w:rPr>
          <w:rFonts w:ascii="微軟正黑體" w:eastAsia="微軟正黑體" w:hAnsi="微軟正黑體" w:hint="eastAsia"/>
          <w:sz w:val="28"/>
        </w:rPr>
        <w:t>考察機關：</w:t>
      </w:r>
      <w:r w:rsidRPr="00D138C5">
        <w:rPr>
          <w:rFonts w:ascii="微軟正黑體" w:eastAsia="微軟正黑體" w:hAnsi="微軟正黑體" w:hint="eastAsia"/>
          <w:sz w:val="28"/>
        </w:rPr>
        <w:t>內政部</w:t>
      </w:r>
      <w:r>
        <w:rPr>
          <w:rFonts w:ascii="微軟正黑體" w:eastAsia="微軟正黑體" w:hAnsi="微軟正黑體" w:hint="eastAsia"/>
          <w:sz w:val="28"/>
        </w:rPr>
        <w:t>、</w:t>
      </w:r>
      <w:r w:rsidRPr="00D138C5">
        <w:rPr>
          <w:rFonts w:ascii="微軟正黑體" w:eastAsia="微軟正黑體" w:hAnsi="微軟正黑體" w:hint="eastAsia"/>
          <w:sz w:val="28"/>
        </w:rPr>
        <w:t>海洋委員會</w:t>
      </w:r>
      <w:r>
        <w:rPr>
          <w:rFonts w:ascii="微軟正黑體" w:eastAsia="微軟正黑體" w:hAnsi="微軟正黑體" w:hint="eastAsia"/>
          <w:sz w:val="28"/>
        </w:rPr>
        <w:t>、</w:t>
      </w:r>
      <w:r w:rsidRPr="00D138C5">
        <w:rPr>
          <w:rFonts w:ascii="微軟正黑體" w:eastAsia="微軟正黑體" w:hAnsi="微軟正黑體" w:hint="eastAsia"/>
          <w:sz w:val="28"/>
        </w:rPr>
        <w:t>原住民族委員會</w:t>
      </w:r>
    </w:p>
    <w:p w:rsidR="0043577A" w:rsidRPr="002A0D2B" w:rsidRDefault="0043577A" w:rsidP="0043577A">
      <w:pPr>
        <w:spacing w:line="400" w:lineRule="exact"/>
        <w:rPr>
          <w:rFonts w:ascii="微軟正黑體" w:eastAsia="微軟正黑體" w:hAnsi="微軟正黑體"/>
          <w:sz w:val="28"/>
        </w:rPr>
      </w:pPr>
    </w:p>
    <w:sectPr w:rsidR="0043577A" w:rsidRPr="002A0D2B" w:rsidSect="006C7D82">
      <w:pgSz w:w="11906" w:h="16838" w:code="9"/>
      <w:pgMar w:top="680" w:right="1134" w:bottom="62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1C72" w:rsidRDefault="00671C72">
      <w:r>
        <w:separator/>
      </w:r>
    </w:p>
  </w:endnote>
  <w:endnote w:type="continuationSeparator" w:id="0">
    <w:p w:rsidR="00671C72" w:rsidRDefault="00671C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C6512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571F8A1" wp14:editId="205BEF0A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71F8A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54B89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54B89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1C72" w:rsidRDefault="00671C72">
      <w:r>
        <w:separator/>
      </w:r>
    </w:p>
  </w:footnote>
  <w:footnote w:type="continuationSeparator" w:id="0">
    <w:p w:rsidR="00671C72" w:rsidRDefault="00671C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C6512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9A4026D" wp14:editId="63FDEB8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A4026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1F41BBBE" wp14:editId="37CC1AC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F41BBBE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C2B1077" wp14:editId="0B23817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FB4F3F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9DD"/>
    <w:rsid w:val="00002943"/>
    <w:rsid w:val="0000627B"/>
    <w:rsid w:val="00006E4A"/>
    <w:rsid w:val="00052D33"/>
    <w:rsid w:val="000B3AAD"/>
    <w:rsid w:val="000C5CC7"/>
    <w:rsid w:val="001142DE"/>
    <w:rsid w:val="00133AC8"/>
    <w:rsid w:val="00191CA9"/>
    <w:rsid w:val="001D42C9"/>
    <w:rsid w:val="0020475D"/>
    <w:rsid w:val="00226896"/>
    <w:rsid w:val="002C673B"/>
    <w:rsid w:val="002D0208"/>
    <w:rsid w:val="002E5AB5"/>
    <w:rsid w:val="002F1C4B"/>
    <w:rsid w:val="003052A3"/>
    <w:rsid w:val="003705A5"/>
    <w:rsid w:val="0037204F"/>
    <w:rsid w:val="00375D8C"/>
    <w:rsid w:val="003850F6"/>
    <w:rsid w:val="003903AA"/>
    <w:rsid w:val="003B7303"/>
    <w:rsid w:val="003C0504"/>
    <w:rsid w:val="003D4034"/>
    <w:rsid w:val="003E20F8"/>
    <w:rsid w:val="0043577A"/>
    <w:rsid w:val="00475F86"/>
    <w:rsid w:val="004761F1"/>
    <w:rsid w:val="00511F93"/>
    <w:rsid w:val="00512209"/>
    <w:rsid w:val="00546A25"/>
    <w:rsid w:val="0055384B"/>
    <w:rsid w:val="00555276"/>
    <w:rsid w:val="00587D78"/>
    <w:rsid w:val="00596A04"/>
    <w:rsid w:val="005C4A83"/>
    <w:rsid w:val="005D1DBA"/>
    <w:rsid w:val="005E3609"/>
    <w:rsid w:val="005F02E3"/>
    <w:rsid w:val="0060622B"/>
    <w:rsid w:val="006401D8"/>
    <w:rsid w:val="0065725D"/>
    <w:rsid w:val="00671C72"/>
    <w:rsid w:val="0067668F"/>
    <w:rsid w:val="006A67F4"/>
    <w:rsid w:val="006C7D82"/>
    <w:rsid w:val="0073772B"/>
    <w:rsid w:val="00781447"/>
    <w:rsid w:val="00791D67"/>
    <w:rsid w:val="007A1383"/>
    <w:rsid w:val="007C7E78"/>
    <w:rsid w:val="007F177C"/>
    <w:rsid w:val="007F7109"/>
    <w:rsid w:val="00801EBD"/>
    <w:rsid w:val="00817796"/>
    <w:rsid w:val="0085318A"/>
    <w:rsid w:val="008A145E"/>
    <w:rsid w:val="008C35A6"/>
    <w:rsid w:val="008E3F2F"/>
    <w:rsid w:val="00966754"/>
    <w:rsid w:val="00991FAC"/>
    <w:rsid w:val="009B79DD"/>
    <w:rsid w:val="009C6C33"/>
    <w:rsid w:val="009D5DF8"/>
    <w:rsid w:val="009E174A"/>
    <w:rsid w:val="009F7BD4"/>
    <w:rsid w:val="00A010E1"/>
    <w:rsid w:val="00A17854"/>
    <w:rsid w:val="00A21C40"/>
    <w:rsid w:val="00A2510E"/>
    <w:rsid w:val="00A27AE5"/>
    <w:rsid w:val="00A44090"/>
    <w:rsid w:val="00A531E4"/>
    <w:rsid w:val="00A67E95"/>
    <w:rsid w:val="00A72D82"/>
    <w:rsid w:val="00A82F49"/>
    <w:rsid w:val="00AB0E3B"/>
    <w:rsid w:val="00AF14A0"/>
    <w:rsid w:val="00B0672A"/>
    <w:rsid w:val="00B138FD"/>
    <w:rsid w:val="00B3021B"/>
    <w:rsid w:val="00B342EC"/>
    <w:rsid w:val="00B54B89"/>
    <w:rsid w:val="00B62B22"/>
    <w:rsid w:val="00BC0380"/>
    <w:rsid w:val="00BE2107"/>
    <w:rsid w:val="00BE3467"/>
    <w:rsid w:val="00BE6601"/>
    <w:rsid w:val="00C07B99"/>
    <w:rsid w:val="00C412B2"/>
    <w:rsid w:val="00C5006D"/>
    <w:rsid w:val="00C5601E"/>
    <w:rsid w:val="00C57164"/>
    <w:rsid w:val="00C82CB3"/>
    <w:rsid w:val="00C872BE"/>
    <w:rsid w:val="00C926C5"/>
    <w:rsid w:val="00D447C7"/>
    <w:rsid w:val="00DB73DE"/>
    <w:rsid w:val="00E034E9"/>
    <w:rsid w:val="00E141EB"/>
    <w:rsid w:val="00E14847"/>
    <w:rsid w:val="00E35394"/>
    <w:rsid w:val="00E752BC"/>
    <w:rsid w:val="00E7536B"/>
    <w:rsid w:val="00E87BF6"/>
    <w:rsid w:val="00E90DF5"/>
    <w:rsid w:val="00EA0A34"/>
    <w:rsid w:val="00EC6512"/>
    <w:rsid w:val="00EF609A"/>
    <w:rsid w:val="00F9408B"/>
    <w:rsid w:val="00FB37E4"/>
    <w:rsid w:val="00FC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7E277F5"/>
  <w15:docId w15:val="{46A196FF-9A0F-47E8-93A8-B69D6A6F8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04F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7EB6C-E3CD-4409-B203-6F7A66B41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4</Pages>
  <Words>252</Words>
  <Characters>1443</Characters>
  <Application>Microsoft Office Word</Application>
  <DocSecurity>0</DocSecurity>
  <Lines>12</Lines>
  <Paragraphs>3</Paragraphs>
  <ScaleCrop>false</ScaleCrop>
  <Company>eic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2021-10-21T11:52:00Z</cp:lastPrinted>
  <dcterms:created xsi:type="dcterms:W3CDTF">2021-10-22T00:35:00Z</dcterms:created>
  <dcterms:modified xsi:type="dcterms:W3CDTF">2021-10-22T00:35:00Z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20211021153740-20211021153740-文件2.docx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1104001829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1104001829</vt:lpwstr>
  </property>
  <property fmtid="{D5CDD505-2E9C-101B-9397-08002B2CF9AE}" pid="13" name="發文支號">
    <vt:lpwstr>0</vt:lpwstr>
  </property>
  <property fmtid="{D5CDD505-2E9C-101B-9397-08002B2CF9AE}" pid="14" name="TotFileSize">
    <vt:lpwstr>66</vt:lpwstr>
  </property>
</Properties>
</file>