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4527" w:rsidRPr="00C7074C" w:rsidRDefault="00084DF4">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316CA0">
        <w:rPr>
          <w:rFonts w:ascii="標楷體" w:eastAsia="標楷體" w:hAnsi="標楷體" w:cs="Times New Roman" w:hint="eastAsia"/>
          <w:b/>
          <w:bCs/>
          <w:spacing w:val="-6"/>
          <w:sz w:val="36"/>
          <w:szCs w:val="36"/>
          <w:lang w:val="x-none"/>
        </w:rPr>
        <w:t>4</w:t>
      </w:r>
      <w:r w:rsidRPr="00C7074C">
        <w:rPr>
          <w:rFonts w:ascii="標楷體" w:eastAsia="標楷體" w:hAnsi="標楷體" w:cs="Times New Roman"/>
          <w:b/>
          <w:bCs/>
          <w:spacing w:val="-6"/>
          <w:sz w:val="36"/>
          <w:szCs w:val="36"/>
          <w:lang w:val="x-none" w:eastAsia="x-none"/>
        </w:rPr>
        <w:t>會期內政委員會第</w:t>
      </w:r>
      <w:r w:rsidR="00EA365A">
        <w:rPr>
          <w:rFonts w:ascii="標楷體" w:eastAsia="標楷體" w:hAnsi="標楷體" w:cs="Times New Roman" w:hint="eastAsia"/>
          <w:b/>
          <w:bCs/>
          <w:spacing w:val="-6"/>
          <w:sz w:val="36"/>
          <w:szCs w:val="36"/>
          <w:lang w:val="x-none"/>
        </w:rPr>
        <w:t>7</w:t>
      </w:r>
      <w:r w:rsidRPr="00C7074C">
        <w:rPr>
          <w:rFonts w:ascii="標楷體" w:eastAsia="標楷體" w:hAnsi="標楷體" w:cs="Times New Roman"/>
          <w:b/>
          <w:bCs/>
          <w:spacing w:val="-6"/>
          <w:sz w:val="36"/>
          <w:szCs w:val="36"/>
          <w:lang w:val="x-none" w:eastAsia="x-none"/>
        </w:rPr>
        <w:t>次全體委員會議議事錄</w:t>
      </w:r>
      <w:bookmarkEnd w:id="0"/>
    </w:p>
    <w:p w:rsidR="00817035" w:rsidRPr="002F4E10" w:rsidRDefault="00817035" w:rsidP="00D43876">
      <w:pPr>
        <w:snapToGrid w:val="0"/>
        <w:spacing w:line="480" w:lineRule="exact"/>
        <w:ind w:left="899" w:hangingChars="281" w:hanging="899"/>
        <w:rPr>
          <w:rFonts w:ascii="標楷體" w:eastAsia="標楷體" w:hAnsi="標楷體" w:cs="Times New Roman"/>
          <w:color w:val="FF0000"/>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w:t>
      </w:r>
      <w:r w:rsidR="00711F94">
        <w:rPr>
          <w:rFonts w:ascii="標楷體" w:eastAsia="標楷體" w:hAnsi="標楷體" w:cs="Times New Roman" w:hint="eastAsia"/>
          <w:sz w:val="32"/>
          <w:szCs w:val="32"/>
        </w:rPr>
        <w:t>10</w:t>
      </w:r>
      <w:r w:rsidRPr="00714102">
        <w:rPr>
          <w:rFonts w:ascii="標楷體" w:eastAsia="標楷體" w:hAnsi="標楷體" w:cs="Times New Roman" w:hint="eastAsia"/>
          <w:sz w:val="32"/>
          <w:szCs w:val="32"/>
        </w:rPr>
        <w:t>年</w:t>
      </w:r>
      <w:r w:rsidR="000F28B3">
        <w:rPr>
          <w:rFonts w:ascii="標楷體" w:eastAsia="標楷體" w:hAnsi="標楷體" w:cs="Times New Roman" w:hint="eastAsia"/>
          <w:sz w:val="32"/>
          <w:szCs w:val="32"/>
        </w:rPr>
        <w:t>10</w:t>
      </w:r>
      <w:r w:rsidRPr="00714102">
        <w:rPr>
          <w:rFonts w:ascii="標楷體" w:eastAsia="標楷體" w:hAnsi="標楷體" w:cs="Times New Roman" w:hint="eastAsia"/>
          <w:sz w:val="32"/>
          <w:szCs w:val="32"/>
        </w:rPr>
        <w:t>月</w:t>
      </w:r>
      <w:r w:rsidR="00EA365A">
        <w:rPr>
          <w:rFonts w:ascii="標楷體" w:eastAsia="標楷體" w:hAnsi="標楷體" w:cs="Times New Roman" w:hint="eastAsia"/>
          <w:sz w:val="32"/>
          <w:szCs w:val="32"/>
        </w:rPr>
        <w:t>20</w:t>
      </w:r>
      <w:r w:rsidRPr="00714102">
        <w:rPr>
          <w:rFonts w:ascii="標楷體" w:eastAsia="標楷體" w:hAnsi="標楷體" w:cs="Times New Roman" w:hint="eastAsia"/>
          <w:sz w:val="32"/>
          <w:szCs w:val="32"/>
        </w:rPr>
        <w:t>日（星期</w:t>
      </w:r>
      <w:r w:rsidR="000F28B3" w:rsidRPr="00A43D5B">
        <w:rPr>
          <w:rFonts w:ascii="標楷體" w:eastAsia="標楷體" w:hAnsi="標楷體" w:cs="Times New Roman" w:hint="eastAsia"/>
          <w:sz w:val="32"/>
          <w:szCs w:val="32"/>
        </w:rPr>
        <w:t>三</w:t>
      </w:r>
      <w:r w:rsidRPr="00A43D5B">
        <w:rPr>
          <w:rFonts w:ascii="標楷體" w:eastAsia="標楷體" w:hAnsi="標楷體" w:cs="Times New Roman" w:hint="eastAsia"/>
          <w:sz w:val="32"/>
          <w:szCs w:val="32"/>
        </w:rPr>
        <w:t>）上午9時</w:t>
      </w:r>
      <w:r w:rsidR="00FB2A5C" w:rsidRPr="00FB2A5C">
        <w:rPr>
          <w:rFonts w:ascii="標楷體" w:eastAsia="標楷體" w:hAnsi="標楷體" w:cs="Times New Roman" w:hint="eastAsia"/>
          <w:szCs w:val="32"/>
        </w:rPr>
        <w:t xml:space="preserve">  </w:t>
      </w:r>
      <w:r w:rsidR="00A43D5B" w:rsidRPr="00A43D5B">
        <w:rPr>
          <w:rFonts w:ascii="標楷體" w:eastAsia="標楷體" w:hAnsi="標楷體" w:cs="Times New Roman"/>
          <w:sz w:val="32"/>
          <w:szCs w:val="32"/>
        </w:rPr>
        <w:t>1</w:t>
      </w:r>
      <w:r w:rsidR="00983131" w:rsidRPr="00A43D5B">
        <w:rPr>
          <w:rFonts w:ascii="標楷體" w:eastAsia="標楷體" w:hAnsi="標楷體" w:cs="Times New Roman" w:hint="eastAsia"/>
          <w:sz w:val="32"/>
          <w:szCs w:val="32"/>
        </w:rPr>
        <w:t>分</w:t>
      </w:r>
      <w:r w:rsidRPr="00A43D5B">
        <w:rPr>
          <w:rFonts w:ascii="標楷體" w:eastAsia="標楷體" w:hAnsi="標楷體" w:cs="Times New Roman" w:hint="eastAsia"/>
          <w:sz w:val="32"/>
          <w:szCs w:val="32"/>
        </w:rPr>
        <w:t>至</w:t>
      </w:r>
      <w:r w:rsidR="00FB2A5C" w:rsidRPr="00FB2A5C">
        <w:rPr>
          <w:rFonts w:ascii="標楷體" w:eastAsia="標楷體" w:hAnsi="標楷體" w:cs="Times New Roman" w:hint="eastAsia"/>
          <w:sz w:val="32"/>
          <w:szCs w:val="32"/>
        </w:rPr>
        <w:t>下午</w:t>
      </w:r>
      <w:r w:rsidR="004F0A7F" w:rsidRPr="00FB2A5C">
        <w:rPr>
          <w:rFonts w:ascii="標楷體" w:eastAsia="標楷體" w:hAnsi="標楷體" w:cs="Times New Roman"/>
          <w:sz w:val="32"/>
          <w:szCs w:val="32"/>
        </w:rPr>
        <w:t>1</w:t>
      </w:r>
      <w:r w:rsidRPr="00FB2A5C">
        <w:rPr>
          <w:rFonts w:ascii="標楷體" w:eastAsia="標楷體" w:hAnsi="標楷體" w:cs="Times New Roman" w:hint="eastAsia"/>
          <w:sz w:val="32"/>
          <w:szCs w:val="32"/>
        </w:rPr>
        <w:t>時</w:t>
      </w:r>
      <w:r w:rsidR="00FB2A5C" w:rsidRPr="00FB2A5C">
        <w:rPr>
          <w:rFonts w:ascii="標楷體" w:eastAsia="標楷體" w:hAnsi="標楷體" w:cs="Times New Roman" w:hint="eastAsia"/>
          <w:sz w:val="32"/>
          <w:szCs w:val="32"/>
        </w:rPr>
        <w:t>11</w:t>
      </w:r>
      <w:r w:rsidRPr="00FB2A5C">
        <w:rPr>
          <w:rFonts w:ascii="標楷體" w:eastAsia="標楷體" w:hAnsi="標楷體" w:cs="Times New Roman" w:hint="eastAsia"/>
          <w:sz w:val="32"/>
          <w:szCs w:val="32"/>
        </w:rPr>
        <w:t>分</w:t>
      </w:r>
    </w:p>
    <w:p w:rsidR="00B83A92" w:rsidRPr="00E72F1D" w:rsidRDefault="00B83A92" w:rsidP="00EA365A">
      <w:pPr>
        <w:snapToGrid w:val="0"/>
        <w:spacing w:line="480" w:lineRule="exact"/>
        <w:ind w:leftChars="2100" w:left="5619" w:hangingChars="181" w:hanging="579"/>
        <w:rPr>
          <w:rFonts w:ascii="標楷體" w:eastAsia="標楷體" w:hAnsi="標楷體" w:cs="Times New Roman"/>
          <w:sz w:val="32"/>
          <w:szCs w:val="32"/>
        </w:rPr>
      </w:pPr>
      <w:r w:rsidRPr="00FB2A5C">
        <w:rPr>
          <w:rFonts w:ascii="標楷體" w:eastAsia="標楷體" w:hAnsi="標楷體" w:cs="Times New Roman" w:hint="eastAsia"/>
          <w:sz w:val="32"/>
          <w:szCs w:val="32"/>
        </w:rPr>
        <w:t>下午1時</w:t>
      </w:r>
      <w:r w:rsidR="00FB2A5C" w:rsidRPr="00FB2A5C">
        <w:rPr>
          <w:rFonts w:ascii="標楷體" w:eastAsia="標楷體" w:hAnsi="標楷體" w:cs="Times New Roman" w:hint="eastAsia"/>
          <w:sz w:val="32"/>
          <w:szCs w:val="32"/>
        </w:rPr>
        <w:t>3</w:t>
      </w:r>
      <w:r w:rsidR="00C70A9F">
        <w:rPr>
          <w:rFonts w:ascii="標楷體" w:eastAsia="標楷體" w:hAnsi="標楷體" w:cs="Times New Roman"/>
          <w:sz w:val="32"/>
          <w:szCs w:val="32"/>
        </w:rPr>
        <w:t>8</w:t>
      </w:r>
      <w:r w:rsidR="008C28D8">
        <w:rPr>
          <w:rFonts w:ascii="標楷體" w:eastAsia="標楷體" w:hAnsi="標楷體" w:cs="Times New Roman" w:hint="eastAsia"/>
          <w:sz w:val="32"/>
          <w:szCs w:val="32"/>
        </w:rPr>
        <w:t>分至</w:t>
      </w:r>
      <w:r w:rsidR="00312DEC">
        <w:rPr>
          <w:rFonts w:ascii="標楷體" w:eastAsia="標楷體" w:hAnsi="標楷體" w:cs="Times New Roman" w:hint="eastAsia"/>
          <w:sz w:val="32"/>
          <w:szCs w:val="32"/>
        </w:rPr>
        <w:t>3時3</w:t>
      </w:r>
      <w:r w:rsidR="00192885">
        <w:rPr>
          <w:rFonts w:ascii="標楷體" w:eastAsia="標楷體" w:hAnsi="標楷體" w:cs="Times New Roman"/>
          <w:sz w:val="32"/>
          <w:szCs w:val="32"/>
        </w:rPr>
        <w:t>6</w:t>
      </w:r>
      <w:r w:rsidR="00312DEC">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983131" w:rsidRPr="00983131" w:rsidRDefault="00170FFD" w:rsidP="007007B6">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A43D5B" w:rsidRPr="00983131">
        <w:rPr>
          <w:rFonts w:ascii="標楷體" w:eastAsia="標楷體" w:hAnsi="標楷體" w:cs="Times New Roman" w:hint="eastAsia"/>
          <w:sz w:val="32"/>
          <w:szCs w:val="32"/>
        </w:rPr>
        <w:t xml:space="preserve">羅美玲  張宏陸  </w:t>
      </w:r>
      <w:r w:rsidR="00983131" w:rsidRPr="00983131">
        <w:rPr>
          <w:rFonts w:ascii="標楷體" w:eastAsia="標楷體" w:hAnsi="標楷體" w:cs="Times New Roman" w:hint="eastAsia"/>
          <w:sz w:val="32"/>
          <w:szCs w:val="32"/>
        </w:rPr>
        <w:t>邱顯智</w:t>
      </w:r>
      <w:r w:rsidR="00A43D5B" w:rsidRPr="00983131">
        <w:rPr>
          <w:rFonts w:ascii="標楷體" w:eastAsia="標楷體" w:hAnsi="標楷體" w:cs="Times New Roman" w:hint="eastAsia"/>
          <w:sz w:val="32"/>
          <w:szCs w:val="32"/>
        </w:rPr>
        <w:t xml:space="preserve">  湯蕙禎</w:t>
      </w:r>
      <w:r w:rsidR="00925CE3">
        <w:rPr>
          <w:rFonts w:ascii="標楷體" w:eastAsia="標楷體" w:hAnsi="標楷體" w:cs="Times New Roman" w:hint="eastAsia"/>
          <w:sz w:val="32"/>
          <w:szCs w:val="32"/>
        </w:rPr>
        <w:t xml:space="preserve">  </w:t>
      </w:r>
    </w:p>
    <w:p w:rsidR="00983131" w:rsidRPr="00983131" w:rsidRDefault="00983131" w:rsidP="00983131">
      <w:pPr>
        <w:tabs>
          <w:tab w:val="left" w:pos="7938"/>
        </w:tabs>
        <w:snapToGrid w:val="0"/>
        <w:spacing w:line="460" w:lineRule="exact"/>
        <w:ind w:left="1600" w:right="284" w:hangingChars="500" w:hanging="1600"/>
        <w:rPr>
          <w:rFonts w:ascii="標楷體" w:eastAsia="標楷體" w:hAnsi="標楷體" w:cs="Times New Roman"/>
          <w:sz w:val="32"/>
          <w:szCs w:val="32"/>
        </w:rPr>
      </w:pPr>
      <w:r w:rsidRPr="000F28B3">
        <w:rPr>
          <w:rFonts w:ascii="標楷體" w:eastAsia="標楷體" w:hAnsi="標楷體" w:cs="Times New Roman" w:hint="eastAsia"/>
          <w:color w:val="FF0000"/>
          <w:sz w:val="32"/>
          <w:szCs w:val="32"/>
        </w:rPr>
        <w:t xml:space="preserve"> </w:t>
      </w:r>
      <w:r w:rsidRPr="00983131">
        <w:rPr>
          <w:rFonts w:ascii="標楷體" w:eastAsia="標楷體" w:hAnsi="標楷體" w:cs="Times New Roman" w:hint="eastAsia"/>
          <w:sz w:val="32"/>
          <w:szCs w:val="32"/>
        </w:rPr>
        <w:t xml:space="preserve">         伍麗華</w:t>
      </w:r>
      <w:proofErr w:type="spellStart"/>
      <w:r w:rsidRPr="00983131">
        <w:rPr>
          <w:rFonts w:ascii="標楷體" w:eastAsia="標楷體" w:hAnsi="標楷體" w:cs="Times New Roman" w:hint="eastAsia"/>
          <w:sz w:val="32"/>
          <w:szCs w:val="32"/>
        </w:rPr>
        <w:t>Saidhai</w:t>
      </w:r>
      <w:proofErr w:type="spellEnd"/>
      <w:r w:rsidRPr="00983131">
        <w:rPr>
          <w:rFonts w:ascii="標楷體" w:eastAsia="標楷體" w:hAnsi="標楷體" w:cs="Times New Roman" w:hint="eastAsia"/>
          <w:sz w:val="32"/>
          <w:szCs w:val="32"/>
        </w:rPr>
        <w:t xml:space="preserve"> </w:t>
      </w:r>
      <w:proofErr w:type="spellStart"/>
      <w:r w:rsidRPr="00983131">
        <w:rPr>
          <w:rFonts w:ascii="標楷體" w:eastAsia="標楷體" w:hAnsi="標楷體" w:cs="Times New Roman" w:hint="eastAsia"/>
          <w:sz w:val="32"/>
          <w:szCs w:val="32"/>
        </w:rPr>
        <w:t>Tahovecahe</w:t>
      </w:r>
      <w:proofErr w:type="spellEnd"/>
      <w:r w:rsidR="00A43D5B" w:rsidRPr="00983131">
        <w:rPr>
          <w:rFonts w:ascii="標楷體" w:eastAsia="標楷體" w:hAnsi="標楷體" w:cs="Times New Roman" w:hint="eastAsia"/>
          <w:sz w:val="32"/>
          <w:szCs w:val="32"/>
        </w:rPr>
        <w:t xml:space="preserve">  莊瑞雄</w:t>
      </w:r>
      <w:r w:rsidRPr="00983131">
        <w:rPr>
          <w:rFonts w:ascii="標楷體" w:eastAsia="標楷體" w:hAnsi="標楷體" w:cs="Times New Roman" w:hint="eastAsia"/>
          <w:sz w:val="32"/>
          <w:szCs w:val="32"/>
        </w:rPr>
        <w:t xml:space="preserve">  管碧玲</w:t>
      </w:r>
    </w:p>
    <w:p w:rsidR="008C78B1" w:rsidRPr="00DF12F7" w:rsidRDefault="00983131" w:rsidP="00983131">
      <w:pPr>
        <w:tabs>
          <w:tab w:val="left" w:pos="7938"/>
        </w:tabs>
        <w:snapToGrid w:val="0"/>
        <w:spacing w:line="460" w:lineRule="exact"/>
        <w:ind w:right="284" w:firstLineChars="500" w:firstLine="1600"/>
        <w:rPr>
          <w:rFonts w:ascii="標楷體" w:eastAsia="標楷體" w:hAnsi="標楷體" w:cs="Times New Roman"/>
          <w:sz w:val="32"/>
          <w:szCs w:val="32"/>
        </w:rPr>
      </w:pPr>
      <w:r w:rsidRPr="00983131">
        <w:rPr>
          <w:rFonts w:ascii="標楷體" w:eastAsia="標楷體" w:hAnsi="標楷體" w:cs="Times New Roman" w:hint="eastAsia"/>
          <w:sz w:val="32"/>
          <w:szCs w:val="32"/>
        </w:rPr>
        <w:t xml:space="preserve">王美惠  </w:t>
      </w:r>
      <w:r w:rsidR="00ED404F" w:rsidRPr="00983131">
        <w:rPr>
          <w:rFonts w:ascii="標楷體" w:eastAsia="標楷體" w:hAnsi="標楷體" w:cs="Times New Roman" w:hint="eastAsia"/>
          <w:sz w:val="32"/>
          <w:szCs w:val="32"/>
        </w:rPr>
        <w:t>吳怡玎</w:t>
      </w:r>
      <w:r w:rsidR="00925CE3" w:rsidRPr="00983131">
        <w:rPr>
          <w:rFonts w:ascii="標楷體" w:eastAsia="標楷體" w:hAnsi="標楷體" w:cs="Times New Roman" w:hint="eastAsia"/>
          <w:sz w:val="32"/>
          <w:szCs w:val="32"/>
        </w:rPr>
        <w:t xml:space="preserve">  魯明哲</w:t>
      </w:r>
      <w:r w:rsidRPr="00983131">
        <w:rPr>
          <w:rFonts w:ascii="標楷體" w:eastAsia="標楷體" w:hAnsi="標楷體" w:cs="Times New Roman" w:hint="eastAsia"/>
          <w:sz w:val="32"/>
          <w:szCs w:val="32"/>
        </w:rPr>
        <w:t xml:space="preserve">  林思銘  林為洲</w:t>
      </w:r>
      <w:r w:rsidR="006D78C5" w:rsidRPr="00DF12F7">
        <w:rPr>
          <w:rFonts w:ascii="標楷體" w:eastAsia="標楷體" w:hAnsi="標楷體" w:cs="Times New Roman" w:hint="eastAsia"/>
          <w:sz w:val="32"/>
          <w:szCs w:val="32"/>
        </w:rPr>
        <w:t xml:space="preserve">  </w:t>
      </w:r>
      <w:r w:rsidR="005F6774" w:rsidRPr="00DF12F7">
        <w:rPr>
          <w:rFonts w:ascii="標楷體" w:eastAsia="標楷體" w:hAnsi="標楷體" w:cs="Times New Roman" w:hint="eastAsia"/>
          <w:sz w:val="32"/>
          <w:szCs w:val="32"/>
        </w:rPr>
        <w:t>吳琪銘</w:t>
      </w:r>
    </w:p>
    <w:p w:rsidR="00170FFD" w:rsidRPr="00DF12F7" w:rsidRDefault="008C78B1" w:rsidP="007007B6">
      <w:pPr>
        <w:tabs>
          <w:tab w:val="left" w:pos="7938"/>
        </w:tabs>
        <w:snapToGrid w:val="0"/>
        <w:spacing w:line="460" w:lineRule="exact"/>
        <w:ind w:left="1600" w:right="284" w:hangingChars="500" w:hanging="1600"/>
        <w:rPr>
          <w:rFonts w:ascii="標楷體" w:eastAsia="標楷體" w:hAnsi="標楷體" w:cs="Times New Roman"/>
          <w:sz w:val="32"/>
          <w:szCs w:val="32"/>
        </w:rPr>
      </w:pPr>
      <w:r w:rsidRPr="00DF12F7">
        <w:rPr>
          <w:rFonts w:ascii="標楷體" w:eastAsia="標楷體" w:hAnsi="標楷體" w:cs="Times New Roman" w:hint="eastAsia"/>
          <w:sz w:val="32"/>
          <w:szCs w:val="32"/>
        </w:rPr>
        <w:t xml:space="preserve">          </w:t>
      </w:r>
      <w:r w:rsidR="00E901DB" w:rsidRPr="00DF12F7">
        <w:rPr>
          <w:rFonts w:ascii="標楷體" w:eastAsia="標楷體" w:hAnsi="標楷體" w:cs="Times New Roman" w:hint="eastAsia"/>
          <w:sz w:val="32"/>
          <w:szCs w:val="32"/>
        </w:rPr>
        <w:t>林文瑞</w:t>
      </w:r>
    </w:p>
    <w:p w:rsidR="00170FFD" w:rsidRPr="00DF12F7" w:rsidRDefault="00170FFD" w:rsidP="00170FFD">
      <w:pPr>
        <w:snapToGrid w:val="0"/>
        <w:spacing w:line="460" w:lineRule="exact"/>
        <w:ind w:right="284" w:firstLineChars="500" w:firstLine="1600"/>
        <w:rPr>
          <w:rFonts w:ascii="標楷體" w:eastAsia="標楷體" w:hAnsi="標楷體" w:cs="Times New Roman"/>
          <w:sz w:val="32"/>
          <w:szCs w:val="32"/>
        </w:rPr>
      </w:pPr>
      <w:r w:rsidRPr="00DF12F7">
        <w:rPr>
          <w:rFonts w:ascii="標楷體" w:eastAsia="標楷體" w:hAnsi="標楷體" w:cs="Times New Roman" w:hint="eastAsia"/>
          <w:sz w:val="32"/>
          <w:szCs w:val="32"/>
        </w:rPr>
        <w:t>委員出席</w:t>
      </w:r>
      <w:r w:rsidR="00FB30B9" w:rsidRPr="00DF12F7">
        <w:rPr>
          <w:rFonts w:ascii="標楷體" w:eastAsia="標楷體" w:hAnsi="標楷體" w:cs="Times New Roman" w:hint="eastAsia"/>
          <w:sz w:val="32"/>
          <w:szCs w:val="32"/>
        </w:rPr>
        <w:t>14</w:t>
      </w:r>
      <w:r w:rsidRPr="00DF12F7">
        <w:rPr>
          <w:rFonts w:ascii="標楷體" w:eastAsia="標楷體" w:hAnsi="標楷體" w:cs="Times New Roman" w:hint="eastAsia"/>
          <w:sz w:val="32"/>
          <w:szCs w:val="32"/>
        </w:rPr>
        <w:t>人</w:t>
      </w:r>
    </w:p>
    <w:p w:rsidR="00607D2F" w:rsidRDefault="00170FFD" w:rsidP="003D6486">
      <w:pPr>
        <w:snapToGrid w:val="0"/>
        <w:spacing w:line="460" w:lineRule="exact"/>
        <w:ind w:left="1600" w:right="284" w:hangingChars="500" w:hanging="1600"/>
        <w:rPr>
          <w:rFonts w:ascii="標楷體" w:eastAsia="標楷體" w:hAnsi="標楷體" w:cs="Times New Roman"/>
          <w:sz w:val="32"/>
          <w:szCs w:val="32"/>
        </w:rPr>
      </w:pPr>
      <w:r w:rsidRPr="00115107">
        <w:rPr>
          <w:rFonts w:ascii="標楷體" w:eastAsia="標楷體" w:hAnsi="標楷體" w:cs="Times New Roman"/>
          <w:sz w:val="32"/>
          <w:szCs w:val="32"/>
        </w:rPr>
        <w:t>列席委員：</w:t>
      </w:r>
      <w:r w:rsidR="00925CE3">
        <w:rPr>
          <w:rFonts w:ascii="標楷體" w:eastAsia="標楷體" w:hAnsi="標楷體" w:cs="Times New Roman" w:hint="eastAsia"/>
          <w:sz w:val="32"/>
          <w:szCs w:val="32"/>
        </w:rPr>
        <w:t xml:space="preserve">林奕華  </w:t>
      </w:r>
      <w:r w:rsidR="00925CE3" w:rsidRPr="007253D1">
        <w:rPr>
          <w:rFonts w:ascii="標楷體" w:eastAsia="標楷體" w:hAnsi="標楷體" w:cs="Times New Roman" w:hint="eastAsia"/>
          <w:sz w:val="32"/>
          <w:szCs w:val="32"/>
        </w:rPr>
        <w:t>廖</w:t>
      </w:r>
      <w:r w:rsidR="00925CE3" w:rsidRPr="00607D2F">
        <w:rPr>
          <w:rFonts w:ascii="標楷體" w:eastAsia="標楷體" w:hAnsi="標楷體" w:cs="Times New Roman" w:hint="eastAsia"/>
          <w:sz w:val="32"/>
          <w:szCs w:val="32"/>
        </w:rPr>
        <w:t>國棟  洪孟楷  劉</w:t>
      </w:r>
      <w:r w:rsidR="00925CE3" w:rsidRPr="00607D2F">
        <w:rPr>
          <w:rFonts w:ascii="標楷體" w:eastAsia="標楷體" w:hAnsi="標楷體" w:cs="Times New Roman"/>
          <w:sz w:val="32"/>
          <w:szCs w:val="32"/>
        </w:rPr>
        <w:t>世芳</w:t>
      </w:r>
      <w:r w:rsidR="00925CE3" w:rsidRPr="00607D2F">
        <w:rPr>
          <w:rFonts w:ascii="標楷體" w:eastAsia="標楷體" w:hAnsi="標楷體" w:cs="Times New Roman" w:hint="eastAsia"/>
          <w:sz w:val="32"/>
          <w:szCs w:val="32"/>
        </w:rPr>
        <w:t xml:space="preserve">  鍾佳濱 </w:t>
      </w:r>
      <w:r w:rsidR="00925CE3">
        <w:rPr>
          <w:rFonts w:ascii="標楷體" w:eastAsia="標楷體" w:hAnsi="標楷體" w:cs="Times New Roman" w:hint="eastAsia"/>
          <w:color w:val="FF0000"/>
          <w:sz w:val="32"/>
          <w:szCs w:val="32"/>
        </w:rPr>
        <w:t xml:space="preserve"> </w:t>
      </w:r>
      <w:r w:rsidR="00925CE3" w:rsidRPr="00A6588B">
        <w:rPr>
          <w:rFonts w:ascii="標楷體" w:eastAsia="標楷體" w:hAnsi="標楷體" w:cs="Times New Roman" w:hint="eastAsia"/>
          <w:sz w:val="32"/>
          <w:szCs w:val="32"/>
        </w:rPr>
        <w:t>葉</w:t>
      </w:r>
      <w:r w:rsidR="00925CE3" w:rsidRPr="00A6588B">
        <w:rPr>
          <w:rFonts w:ascii="標楷體" w:eastAsia="標楷體" w:hAnsi="標楷體" w:cs="Times New Roman"/>
          <w:sz w:val="32"/>
          <w:szCs w:val="32"/>
        </w:rPr>
        <w:t>毓蘭</w:t>
      </w:r>
      <w:r w:rsidR="00925CE3" w:rsidRPr="00A6588B">
        <w:rPr>
          <w:rFonts w:ascii="標楷體" w:eastAsia="標楷體" w:hAnsi="標楷體" w:cs="Times New Roman" w:hint="eastAsia"/>
          <w:sz w:val="32"/>
          <w:szCs w:val="32"/>
        </w:rPr>
        <w:t xml:space="preserve"> </w:t>
      </w:r>
      <w:r w:rsidR="00925CE3" w:rsidRPr="00A6588B">
        <w:rPr>
          <w:rFonts w:ascii="標楷體" w:eastAsia="標楷體" w:hAnsi="標楷體" w:cs="Times New Roman"/>
          <w:sz w:val="32"/>
          <w:szCs w:val="32"/>
        </w:rPr>
        <w:t xml:space="preserve"> </w:t>
      </w:r>
      <w:r w:rsidR="00925CE3" w:rsidRPr="00925CE3">
        <w:rPr>
          <w:rFonts w:ascii="標楷體" w:eastAsia="標楷體" w:hAnsi="標楷體" w:cs="Times New Roman" w:hint="eastAsia"/>
          <w:sz w:val="32"/>
          <w:szCs w:val="32"/>
        </w:rPr>
        <w:t>謝衣鳯</w:t>
      </w:r>
      <w:r w:rsidR="00925CE3">
        <w:rPr>
          <w:rFonts w:ascii="標楷體" w:eastAsia="標楷體" w:hAnsi="標楷體" w:cs="Times New Roman" w:hint="eastAsia"/>
          <w:sz w:val="32"/>
          <w:szCs w:val="32"/>
        </w:rPr>
        <w:t xml:space="preserve"> </w:t>
      </w:r>
      <w:r w:rsidR="00925CE3" w:rsidRPr="00607D2F">
        <w:rPr>
          <w:rFonts w:ascii="標楷體" w:eastAsia="標楷體" w:hAnsi="標楷體" w:cs="Times New Roman" w:hint="eastAsia"/>
          <w:sz w:val="32"/>
          <w:szCs w:val="32"/>
        </w:rPr>
        <w:t xml:space="preserve"> 陳椒華</w:t>
      </w:r>
      <w:r w:rsidR="00925CE3" w:rsidRPr="002F4E10">
        <w:rPr>
          <w:rFonts w:ascii="標楷體" w:eastAsia="標楷體" w:hAnsi="標楷體" w:cs="Times New Roman" w:hint="eastAsia"/>
          <w:color w:val="FF0000"/>
          <w:sz w:val="32"/>
          <w:szCs w:val="32"/>
        </w:rPr>
        <w:t xml:space="preserve"> </w:t>
      </w:r>
      <w:r w:rsidR="00925CE3" w:rsidRPr="00B40D99">
        <w:rPr>
          <w:rFonts w:ascii="標楷體" w:eastAsia="標楷體" w:hAnsi="標楷體" w:cs="Times New Roman" w:hint="eastAsia"/>
          <w:sz w:val="32"/>
          <w:szCs w:val="32"/>
        </w:rPr>
        <w:t xml:space="preserve"> 江啟臣  </w:t>
      </w:r>
      <w:r w:rsidR="00925CE3" w:rsidRPr="00A6588B">
        <w:rPr>
          <w:rFonts w:ascii="標楷體" w:eastAsia="標楷體" w:hAnsi="標楷體" w:cs="Times New Roman" w:hint="eastAsia"/>
          <w:sz w:val="32"/>
          <w:szCs w:val="32"/>
        </w:rPr>
        <w:t xml:space="preserve">邱臣遠  廖婉汝  </w:t>
      </w:r>
      <w:r w:rsidR="00925CE3">
        <w:rPr>
          <w:rFonts w:ascii="標楷體" w:eastAsia="標楷體" w:hAnsi="標楷體" w:cs="Times New Roman" w:hint="eastAsia"/>
          <w:sz w:val="32"/>
          <w:szCs w:val="32"/>
        </w:rPr>
        <w:t xml:space="preserve">呂玉玲  </w:t>
      </w:r>
      <w:r w:rsidR="00983131" w:rsidRPr="007253D1">
        <w:rPr>
          <w:rFonts w:ascii="標楷體" w:eastAsia="標楷體" w:hAnsi="標楷體" w:cs="Times New Roman" w:hint="eastAsia"/>
          <w:sz w:val="32"/>
          <w:szCs w:val="32"/>
        </w:rPr>
        <w:t>鄭天財</w:t>
      </w:r>
      <w:proofErr w:type="spellStart"/>
      <w:r w:rsidR="00983131" w:rsidRPr="007253D1">
        <w:rPr>
          <w:rFonts w:ascii="標楷體" w:eastAsia="標楷體" w:hAnsi="標楷體" w:cs="Times New Roman"/>
          <w:sz w:val="32"/>
          <w:szCs w:val="32"/>
        </w:rPr>
        <w:t>Sra</w:t>
      </w:r>
      <w:proofErr w:type="spellEnd"/>
      <w:r w:rsidR="00983131" w:rsidRPr="007253D1">
        <w:rPr>
          <w:rFonts w:ascii="標楷體" w:eastAsia="標楷體" w:hAnsi="標楷體" w:cs="Times New Roman"/>
          <w:sz w:val="32"/>
          <w:szCs w:val="32"/>
        </w:rPr>
        <w:t xml:space="preserve"> </w:t>
      </w:r>
      <w:proofErr w:type="spellStart"/>
      <w:r w:rsidR="00983131" w:rsidRPr="007253D1">
        <w:rPr>
          <w:rFonts w:ascii="標楷體" w:eastAsia="標楷體" w:hAnsi="標楷體" w:cs="Times New Roman"/>
          <w:sz w:val="32"/>
          <w:szCs w:val="32"/>
        </w:rPr>
        <w:t>Kacaw</w:t>
      </w:r>
      <w:proofErr w:type="spellEnd"/>
      <w:r w:rsidR="00983131" w:rsidRPr="007253D1">
        <w:rPr>
          <w:rFonts w:ascii="標楷體" w:eastAsia="標楷體" w:hAnsi="標楷體" w:cs="Times New Roman"/>
          <w:sz w:val="32"/>
          <w:szCs w:val="32"/>
        </w:rPr>
        <w:t xml:space="preserve">  </w:t>
      </w:r>
      <w:r w:rsidR="00925CE3" w:rsidRPr="00A6588B">
        <w:rPr>
          <w:rFonts w:ascii="標楷體" w:eastAsia="標楷體" w:hAnsi="標楷體" w:cs="Times New Roman" w:hint="eastAsia"/>
          <w:sz w:val="32"/>
          <w:szCs w:val="32"/>
        </w:rPr>
        <w:t>李貴敏</w:t>
      </w:r>
      <w:r w:rsidR="00925CE3" w:rsidRPr="002F4E10">
        <w:rPr>
          <w:rFonts w:ascii="標楷體" w:eastAsia="標楷體" w:hAnsi="標楷體" w:cs="Times New Roman" w:hint="eastAsia"/>
          <w:color w:val="FF0000"/>
          <w:sz w:val="32"/>
          <w:szCs w:val="32"/>
        </w:rPr>
        <w:t xml:space="preserve">  </w:t>
      </w:r>
      <w:r w:rsidR="00925CE3" w:rsidRPr="00607D2F">
        <w:rPr>
          <w:rFonts w:ascii="標楷體" w:eastAsia="標楷體" w:hAnsi="標楷體" w:cs="Times New Roman" w:hint="eastAsia"/>
          <w:sz w:val="32"/>
          <w:szCs w:val="32"/>
        </w:rPr>
        <w:t xml:space="preserve">楊瓊瓔  </w:t>
      </w:r>
      <w:r w:rsidR="00925CE3" w:rsidRPr="00A6588B">
        <w:rPr>
          <w:rFonts w:ascii="標楷體" w:eastAsia="標楷體" w:hAnsi="標楷體" w:cs="Times New Roman" w:hint="eastAsia"/>
          <w:sz w:val="32"/>
          <w:szCs w:val="32"/>
        </w:rPr>
        <w:t>鄭正鈐  孔文吉  陳明文</w:t>
      </w:r>
      <w:r w:rsidR="00607D2F">
        <w:rPr>
          <w:rFonts w:ascii="標楷體" w:eastAsia="標楷體" w:hAnsi="標楷體" w:cs="Times New Roman" w:hint="eastAsia"/>
          <w:sz w:val="32"/>
          <w:szCs w:val="32"/>
        </w:rPr>
        <w:t xml:space="preserve">  </w:t>
      </w:r>
      <w:r w:rsidR="00607D2F" w:rsidRPr="00607D2F">
        <w:rPr>
          <w:rFonts w:ascii="標楷體" w:eastAsia="標楷體" w:hAnsi="標楷體" w:cs="Times New Roman" w:hint="eastAsia"/>
          <w:sz w:val="32"/>
          <w:szCs w:val="32"/>
        </w:rPr>
        <w:t>李德維</w:t>
      </w:r>
      <w:r w:rsidR="00607D2F">
        <w:rPr>
          <w:rFonts w:ascii="標楷體" w:eastAsia="標楷體" w:hAnsi="標楷體" w:cs="Times New Roman" w:hint="eastAsia"/>
          <w:sz w:val="32"/>
          <w:szCs w:val="32"/>
        </w:rPr>
        <w:t xml:space="preserve">  </w:t>
      </w:r>
      <w:r w:rsidR="00607D2F" w:rsidRPr="00A6588B">
        <w:rPr>
          <w:rFonts w:ascii="標楷體" w:eastAsia="標楷體" w:hAnsi="標楷體" w:cs="Times New Roman" w:hint="eastAsia"/>
          <w:sz w:val="32"/>
          <w:szCs w:val="32"/>
        </w:rPr>
        <w:t>何欣純  莊競程  張育</w:t>
      </w:r>
      <w:r w:rsidR="00607D2F" w:rsidRPr="00A6588B">
        <w:rPr>
          <w:rFonts w:ascii="標楷體" w:eastAsia="標楷體" w:hAnsi="標楷體" w:cs="Times New Roman"/>
          <w:sz w:val="32"/>
          <w:szCs w:val="32"/>
        </w:rPr>
        <w:t>美</w:t>
      </w:r>
      <w:r w:rsidR="00434056" w:rsidRPr="002F4E10">
        <w:rPr>
          <w:rFonts w:ascii="標楷體" w:eastAsia="標楷體" w:hAnsi="標楷體" w:cs="Times New Roman" w:hint="eastAsia"/>
          <w:color w:val="FF0000"/>
          <w:sz w:val="32"/>
          <w:szCs w:val="32"/>
        </w:rPr>
        <w:t xml:space="preserve">  </w:t>
      </w:r>
      <w:r w:rsidR="00607D2F" w:rsidRPr="00A6588B">
        <w:rPr>
          <w:rFonts w:ascii="標楷體" w:eastAsia="標楷體" w:hAnsi="標楷體" w:cs="Times New Roman" w:hint="eastAsia"/>
          <w:sz w:val="32"/>
          <w:szCs w:val="32"/>
        </w:rPr>
        <w:t>蔡易餘</w:t>
      </w:r>
      <w:r w:rsidR="00607D2F">
        <w:rPr>
          <w:rFonts w:ascii="標楷體" w:eastAsia="標楷體" w:hAnsi="標楷體" w:cs="Times New Roman" w:hint="eastAsia"/>
          <w:sz w:val="32"/>
          <w:szCs w:val="32"/>
        </w:rPr>
        <w:t xml:space="preserve">  </w:t>
      </w:r>
      <w:r w:rsidR="00607D2F" w:rsidRPr="00607D2F">
        <w:rPr>
          <w:rFonts w:ascii="標楷體" w:eastAsia="標楷體" w:hAnsi="標楷體" w:cs="Times New Roman" w:hint="eastAsia"/>
          <w:sz w:val="32"/>
          <w:szCs w:val="32"/>
        </w:rPr>
        <w:t>張其祿</w:t>
      </w:r>
      <w:r w:rsidR="00607D2F">
        <w:rPr>
          <w:rFonts w:ascii="標楷體" w:eastAsia="標楷體" w:hAnsi="標楷體" w:cs="Times New Roman" w:hint="eastAsia"/>
          <w:sz w:val="32"/>
          <w:szCs w:val="32"/>
        </w:rPr>
        <w:t xml:space="preserve">  </w:t>
      </w:r>
      <w:r w:rsidR="00607D2F" w:rsidRPr="00A6588B">
        <w:rPr>
          <w:rFonts w:ascii="標楷體" w:eastAsia="標楷體" w:hAnsi="標楷體" w:cs="Times New Roman" w:hint="eastAsia"/>
          <w:sz w:val="32"/>
          <w:szCs w:val="32"/>
        </w:rPr>
        <w:t xml:space="preserve">高嘉瑜 </w:t>
      </w:r>
      <w:r w:rsidR="00607D2F" w:rsidRPr="00456BF8">
        <w:rPr>
          <w:rFonts w:ascii="標楷體" w:eastAsia="標楷體" w:hAnsi="標楷體" w:cs="Times New Roman" w:hint="eastAsia"/>
          <w:color w:val="FF0000"/>
          <w:sz w:val="32"/>
          <w:szCs w:val="32"/>
        </w:rPr>
        <w:t xml:space="preserve"> </w:t>
      </w:r>
      <w:r w:rsidR="00456BF8" w:rsidRPr="00B40D99">
        <w:rPr>
          <w:rFonts w:ascii="標楷體" w:eastAsia="標楷體" w:hAnsi="標楷體" w:cs="Times New Roman" w:hint="eastAsia"/>
          <w:sz w:val="32"/>
          <w:szCs w:val="32"/>
        </w:rPr>
        <w:t>邱志偉</w:t>
      </w:r>
      <w:r w:rsidR="00C82848" w:rsidRPr="00B40D99">
        <w:rPr>
          <w:rFonts w:ascii="標楷體" w:eastAsia="標楷體" w:hAnsi="標楷體" w:cs="Times New Roman" w:hint="eastAsia"/>
          <w:sz w:val="32"/>
          <w:szCs w:val="32"/>
        </w:rPr>
        <w:t xml:space="preserve">  溫玉</w:t>
      </w:r>
      <w:r w:rsidR="00C82848">
        <w:rPr>
          <w:rFonts w:ascii="標楷體" w:eastAsia="標楷體" w:hAnsi="標楷體" w:cs="Times New Roman" w:hint="eastAsia"/>
          <w:sz w:val="32"/>
          <w:szCs w:val="32"/>
        </w:rPr>
        <w:t xml:space="preserve">霞  羅明才  </w:t>
      </w:r>
      <w:r w:rsidR="00C82848" w:rsidRPr="00A6588B">
        <w:rPr>
          <w:rFonts w:ascii="標楷體" w:eastAsia="標楷體" w:hAnsi="標楷體" w:cs="Times New Roman" w:hint="eastAsia"/>
          <w:sz w:val="32"/>
          <w:szCs w:val="32"/>
        </w:rPr>
        <w:t xml:space="preserve">陳亭妃  </w:t>
      </w:r>
    </w:p>
    <w:p w:rsidR="0001544D" w:rsidRPr="00EF1395" w:rsidRDefault="00170FFD" w:rsidP="00B460C8">
      <w:pPr>
        <w:snapToGrid w:val="0"/>
        <w:spacing w:line="460" w:lineRule="exact"/>
        <w:ind w:right="284" w:firstLineChars="500" w:firstLine="1600"/>
        <w:rPr>
          <w:rFonts w:ascii="標楷體" w:eastAsia="標楷體" w:hAnsi="標楷體" w:cs="Times New Roman"/>
          <w:sz w:val="32"/>
          <w:szCs w:val="32"/>
        </w:rPr>
      </w:pPr>
      <w:r w:rsidRPr="00EF1395">
        <w:rPr>
          <w:rFonts w:ascii="標楷體" w:eastAsia="標楷體" w:hAnsi="標楷體" w:cs="Times New Roman" w:hint="eastAsia"/>
          <w:sz w:val="32"/>
          <w:szCs w:val="32"/>
        </w:rPr>
        <w:t>委員列席</w:t>
      </w:r>
      <w:r w:rsidR="00C82848">
        <w:rPr>
          <w:rFonts w:ascii="標楷體" w:eastAsia="標楷體" w:hAnsi="標楷體" w:cs="Times New Roman" w:hint="eastAsia"/>
          <w:sz w:val="32"/>
          <w:szCs w:val="32"/>
        </w:rPr>
        <w:t>29</w:t>
      </w:r>
      <w:r w:rsidRPr="00EF1395">
        <w:rPr>
          <w:rFonts w:ascii="標楷體" w:eastAsia="標楷體" w:hAnsi="標楷體" w:cs="Times New Roman" w:hint="eastAsia"/>
          <w:sz w:val="32"/>
          <w:szCs w:val="32"/>
        </w:rPr>
        <w:t>人</w:t>
      </w:r>
    </w:p>
    <w:p w:rsidR="00817035" w:rsidRPr="00607D2F" w:rsidRDefault="00817035" w:rsidP="000A0F39">
      <w:pPr>
        <w:snapToGrid w:val="0"/>
        <w:spacing w:line="500" w:lineRule="exact"/>
        <w:ind w:left="1552" w:rightChars="-105" w:right="-252" w:hangingChars="485" w:hanging="1552"/>
        <w:jc w:val="both"/>
        <w:rPr>
          <w:rFonts w:ascii="標楷體" w:eastAsia="標楷體" w:hAnsi="標楷體"/>
          <w:sz w:val="32"/>
          <w:szCs w:val="32"/>
        </w:rPr>
      </w:pPr>
      <w:r w:rsidRPr="00D11286">
        <w:rPr>
          <w:rFonts w:ascii="標楷體" w:eastAsia="標楷體" w:hAnsi="標楷體" w:cs="Times New Roman" w:hint="eastAsia"/>
          <w:sz w:val="32"/>
          <w:szCs w:val="32"/>
        </w:rPr>
        <w:t>列席官員</w:t>
      </w:r>
      <w:r w:rsidRPr="00D11286">
        <w:rPr>
          <w:rFonts w:ascii="標楷體" w:eastAsia="標楷體" w:hAnsi="標楷體" w:cs="Times New Roman"/>
          <w:sz w:val="32"/>
          <w:szCs w:val="32"/>
        </w:rPr>
        <w:t>：</w:t>
      </w:r>
      <w:r w:rsidR="00F41EFB" w:rsidRPr="00D11286">
        <w:rPr>
          <w:rFonts w:ascii="標楷體" w:eastAsia="標楷體" w:hAnsi="標楷體" w:hint="eastAsia"/>
          <w:sz w:val="32"/>
          <w:szCs w:val="32"/>
        </w:rPr>
        <w:t>內政部</w:t>
      </w:r>
      <w:r w:rsidR="001703F5" w:rsidRPr="00607D2F">
        <w:rPr>
          <w:rFonts w:ascii="標楷體" w:eastAsia="標楷體" w:hAnsi="標楷體" w:hint="eastAsia"/>
          <w:sz w:val="32"/>
          <w:szCs w:val="32"/>
        </w:rPr>
        <w:t>部</w:t>
      </w:r>
      <w:r w:rsidR="00F41EFB" w:rsidRPr="00607D2F">
        <w:rPr>
          <w:rFonts w:ascii="標楷體" w:eastAsia="標楷體" w:hAnsi="標楷體" w:hint="eastAsia"/>
          <w:sz w:val="32"/>
          <w:szCs w:val="32"/>
        </w:rPr>
        <w:t>長</w:t>
      </w:r>
      <w:r w:rsidR="001703F5" w:rsidRPr="00607D2F">
        <w:rPr>
          <w:rFonts w:ascii="標楷體" w:eastAsia="標楷體" w:hAnsi="標楷體" w:hint="eastAsia"/>
          <w:sz w:val="32"/>
          <w:szCs w:val="32"/>
        </w:rPr>
        <w:t>徐國勇</w:t>
      </w:r>
      <w:r w:rsidR="00F41EFB" w:rsidRPr="00607D2F">
        <w:rPr>
          <w:rFonts w:ascii="標楷體" w:eastAsia="標楷體" w:hAnsi="標楷體" w:hint="eastAsia"/>
          <w:sz w:val="32"/>
          <w:szCs w:val="32"/>
        </w:rPr>
        <w:t>暨相關人員</w:t>
      </w:r>
    </w:p>
    <w:p w:rsidR="001703F5" w:rsidRDefault="001703F5" w:rsidP="001703F5">
      <w:pPr>
        <w:snapToGrid w:val="0"/>
        <w:spacing w:line="500" w:lineRule="exact"/>
        <w:ind w:leftChars="670" w:left="3044" w:rightChars="-105" w:right="-252" w:hangingChars="485" w:hanging="1436"/>
        <w:jc w:val="both"/>
        <w:rPr>
          <w:rFonts w:ascii="標楷體" w:eastAsia="標楷體" w:hAnsi="標楷體"/>
          <w:sz w:val="32"/>
          <w:szCs w:val="32"/>
        </w:rPr>
      </w:pPr>
      <w:r w:rsidRPr="00456BF8">
        <w:rPr>
          <w:rFonts w:ascii="標楷體" w:eastAsia="標楷體" w:hAnsi="標楷體" w:hint="eastAsia"/>
          <w:spacing w:val="-12"/>
          <w:sz w:val="32"/>
          <w:szCs w:val="32"/>
        </w:rPr>
        <w:t>中央選舉委員會主任委員李進勇</w:t>
      </w:r>
      <w:r w:rsidRPr="00456BF8">
        <w:rPr>
          <w:rFonts w:ascii="標楷體" w:eastAsia="標楷體" w:hAnsi="標楷體" w:hint="eastAsia"/>
          <w:sz w:val="32"/>
          <w:szCs w:val="32"/>
        </w:rPr>
        <w:t>暨相關人員</w:t>
      </w:r>
    </w:p>
    <w:p w:rsidR="00456BF8" w:rsidRPr="00456BF8" w:rsidRDefault="00456BF8" w:rsidP="001703F5">
      <w:pPr>
        <w:snapToGrid w:val="0"/>
        <w:spacing w:line="500" w:lineRule="exact"/>
        <w:ind w:leftChars="670" w:left="3160" w:rightChars="-105" w:right="-252" w:hangingChars="485" w:hanging="1552"/>
        <w:jc w:val="both"/>
        <w:rPr>
          <w:rFonts w:ascii="標楷體" w:eastAsia="標楷體" w:hAnsi="標楷體"/>
          <w:sz w:val="32"/>
          <w:szCs w:val="32"/>
        </w:rPr>
      </w:pPr>
      <w:r w:rsidRPr="00456BF8">
        <w:rPr>
          <w:rFonts w:ascii="標楷體" w:eastAsia="標楷體" w:hAnsi="標楷體" w:hint="eastAsia"/>
          <w:sz w:val="32"/>
          <w:szCs w:val="32"/>
        </w:rPr>
        <w:t>中央流行</w:t>
      </w:r>
      <w:proofErr w:type="gramStart"/>
      <w:r w:rsidRPr="00456BF8">
        <w:rPr>
          <w:rFonts w:ascii="標楷體" w:eastAsia="標楷體" w:hAnsi="標楷體" w:hint="eastAsia"/>
          <w:sz w:val="32"/>
          <w:szCs w:val="32"/>
        </w:rPr>
        <w:t>疫</w:t>
      </w:r>
      <w:proofErr w:type="gramEnd"/>
      <w:r w:rsidRPr="00456BF8">
        <w:rPr>
          <w:rFonts w:ascii="標楷體" w:eastAsia="標楷體" w:hAnsi="標楷體" w:hint="eastAsia"/>
          <w:sz w:val="32"/>
          <w:szCs w:val="32"/>
        </w:rPr>
        <w:t>情指揮中心副指揮官</w:t>
      </w:r>
      <w:r>
        <w:rPr>
          <w:rFonts w:ascii="標楷體" w:eastAsia="標楷體" w:hAnsi="標楷體" w:hint="eastAsia"/>
          <w:sz w:val="32"/>
          <w:szCs w:val="32"/>
        </w:rPr>
        <w:t>陳宗彥</w:t>
      </w:r>
    </w:p>
    <w:p w:rsidR="00D2284A" w:rsidRPr="005F729A" w:rsidRDefault="00D2284A" w:rsidP="001703F5">
      <w:pPr>
        <w:snapToGrid w:val="0"/>
        <w:spacing w:line="500" w:lineRule="exact"/>
        <w:ind w:leftChars="670" w:left="3160" w:rightChars="-105" w:right="-252" w:hangingChars="485" w:hanging="1552"/>
        <w:jc w:val="both"/>
        <w:rPr>
          <w:rFonts w:eastAsia="標楷體"/>
          <w:sz w:val="32"/>
          <w:szCs w:val="32"/>
        </w:rPr>
      </w:pPr>
      <w:r w:rsidRPr="005F729A">
        <w:rPr>
          <w:rFonts w:ascii="標楷體" w:eastAsia="標楷體" w:hAnsi="標楷體" w:cs="Times New Roman" w:hint="eastAsia"/>
          <w:sz w:val="32"/>
          <w:szCs w:val="32"/>
        </w:rPr>
        <w:t>交通部</w:t>
      </w:r>
      <w:r w:rsidRPr="005F729A">
        <w:rPr>
          <w:rFonts w:ascii="標楷體" w:eastAsia="標楷體" w:hAnsi="標楷體" w:hint="eastAsia"/>
          <w:spacing w:val="-4"/>
          <w:sz w:val="32"/>
          <w:szCs w:val="32"/>
        </w:rPr>
        <w:t>政務次長</w:t>
      </w:r>
      <w:r w:rsidRPr="005F729A">
        <w:rPr>
          <w:rFonts w:eastAsia="標楷體" w:hint="eastAsia"/>
          <w:sz w:val="32"/>
          <w:szCs w:val="32"/>
        </w:rPr>
        <w:t>陳彥伯</w:t>
      </w:r>
      <w:r w:rsidR="005F729A" w:rsidRPr="00456BF8">
        <w:rPr>
          <w:rFonts w:ascii="標楷體" w:eastAsia="標楷體" w:hAnsi="標楷體" w:hint="eastAsia"/>
          <w:sz w:val="32"/>
          <w:szCs w:val="32"/>
        </w:rPr>
        <w:t>暨相關人員</w:t>
      </w:r>
    </w:p>
    <w:p w:rsidR="00D2284A" w:rsidRDefault="00D2284A" w:rsidP="001703F5">
      <w:pPr>
        <w:snapToGrid w:val="0"/>
        <w:spacing w:line="500" w:lineRule="exact"/>
        <w:ind w:leftChars="670" w:left="3160" w:rightChars="-105" w:right="-252" w:hangingChars="485" w:hanging="1552"/>
        <w:jc w:val="both"/>
        <w:rPr>
          <w:rFonts w:ascii="標楷體" w:eastAsia="標楷體" w:hAnsi="標楷體"/>
          <w:color w:val="000000"/>
          <w:sz w:val="32"/>
          <w:szCs w:val="32"/>
        </w:rPr>
      </w:pPr>
      <w:r w:rsidRPr="005F729A">
        <w:rPr>
          <w:rFonts w:ascii="標楷體" w:eastAsia="標楷體" w:hAnsi="標楷體" w:hint="eastAsia"/>
          <w:sz w:val="32"/>
          <w:szCs w:val="32"/>
        </w:rPr>
        <w:t>台灣高速鐵路股</w:t>
      </w:r>
      <w:r w:rsidRPr="009F4009">
        <w:rPr>
          <w:rFonts w:ascii="標楷體" w:eastAsia="標楷體" w:hAnsi="標楷體" w:hint="eastAsia"/>
          <w:color w:val="000000"/>
          <w:sz w:val="32"/>
          <w:szCs w:val="32"/>
        </w:rPr>
        <w:t>份有限公司</w:t>
      </w:r>
      <w:r w:rsidR="005F729A" w:rsidRPr="005F729A">
        <w:rPr>
          <w:rFonts w:ascii="標楷體" w:eastAsia="標楷體" w:hAnsi="標楷體" w:hint="eastAsia"/>
          <w:color w:val="000000"/>
          <w:sz w:val="32"/>
          <w:szCs w:val="32"/>
        </w:rPr>
        <w:t>營業資深副總經理孫鴻文</w:t>
      </w:r>
    </w:p>
    <w:p w:rsidR="005F3BF1" w:rsidRDefault="005F3BF1" w:rsidP="001703F5">
      <w:pPr>
        <w:snapToGrid w:val="0"/>
        <w:spacing w:line="500" w:lineRule="exact"/>
        <w:ind w:leftChars="670" w:left="3160" w:rightChars="-105" w:right="-252" w:hangingChars="485" w:hanging="1552"/>
        <w:jc w:val="both"/>
        <w:rPr>
          <w:rFonts w:eastAsia="標楷體"/>
          <w:sz w:val="32"/>
          <w:szCs w:val="32"/>
        </w:rPr>
      </w:pPr>
      <w:r w:rsidRPr="00B93D43">
        <w:rPr>
          <w:rFonts w:ascii="標楷體" w:eastAsia="標楷體" w:hAnsi="標楷體" w:hint="eastAsia"/>
          <w:sz w:val="32"/>
          <w:szCs w:val="32"/>
        </w:rPr>
        <w:t>中華郵政股份有限公司副處長</w:t>
      </w:r>
      <w:r w:rsidRPr="00B93D43">
        <w:rPr>
          <w:rFonts w:eastAsia="標楷體" w:hint="eastAsia"/>
          <w:sz w:val="32"/>
          <w:szCs w:val="32"/>
        </w:rPr>
        <w:t>柯清長</w:t>
      </w:r>
    </w:p>
    <w:p w:rsidR="00D2284A" w:rsidRDefault="00D2284A" w:rsidP="001703F5">
      <w:pPr>
        <w:snapToGrid w:val="0"/>
        <w:spacing w:line="500" w:lineRule="exact"/>
        <w:ind w:leftChars="670" w:left="3160" w:rightChars="-105" w:right="-252" w:hangingChars="485" w:hanging="1552"/>
        <w:jc w:val="both"/>
        <w:rPr>
          <w:rFonts w:ascii="標楷體" w:eastAsia="標楷體" w:hAnsi="標楷體"/>
          <w:color w:val="000000"/>
          <w:sz w:val="32"/>
          <w:szCs w:val="32"/>
        </w:rPr>
      </w:pPr>
      <w:r w:rsidRPr="000523B1">
        <w:rPr>
          <w:rFonts w:ascii="標楷體" w:eastAsia="標楷體" w:hAnsi="標楷體" w:hint="eastAsia"/>
          <w:color w:val="000000"/>
          <w:sz w:val="32"/>
          <w:szCs w:val="32"/>
        </w:rPr>
        <w:t>衛生福利部</w:t>
      </w:r>
      <w:r w:rsidRPr="009F4009">
        <w:rPr>
          <w:rFonts w:ascii="標楷體" w:eastAsia="標楷體" w:hAnsi="標楷體" w:hint="eastAsia"/>
          <w:color w:val="000000"/>
          <w:sz w:val="32"/>
          <w:szCs w:val="32"/>
        </w:rPr>
        <w:t>疾病管制署</w:t>
      </w:r>
      <w:r w:rsidR="005F3BF1" w:rsidRPr="005F3BF1">
        <w:rPr>
          <w:rFonts w:ascii="標楷體" w:eastAsia="標楷體" w:hAnsi="標楷體" w:hint="eastAsia"/>
          <w:color w:val="000000"/>
          <w:sz w:val="32"/>
          <w:szCs w:val="32"/>
        </w:rPr>
        <w:t>副署長莊人祥</w:t>
      </w:r>
      <w:r w:rsidR="005F729A" w:rsidRPr="005F729A">
        <w:rPr>
          <w:rFonts w:ascii="標楷體" w:eastAsia="標楷體" w:hAnsi="標楷體" w:hint="eastAsia"/>
          <w:color w:val="000000"/>
          <w:sz w:val="32"/>
          <w:szCs w:val="32"/>
        </w:rPr>
        <w:t>暨相關人員</w:t>
      </w:r>
    </w:p>
    <w:p w:rsidR="005F3BF1" w:rsidRDefault="005F3BF1" w:rsidP="001703F5">
      <w:pPr>
        <w:snapToGrid w:val="0"/>
        <w:spacing w:line="500" w:lineRule="exact"/>
        <w:ind w:leftChars="670" w:left="3160" w:rightChars="-105" w:right="-252" w:hangingChars="485" w:hanging="1552"/>
        <w:jc w:val="both"/>
        <w:rPr>
          <w:rFonts w:ascii="標楷體" w:eastAsia="標楷體" w:hAnsi="標楷體" w:cs="Times New Roman"/>
          <w:sz w:val="32"/>
          <w:szCs w:val="32"/>
        </w:rPr>
      </w:pPr>
      <w:r w:rsidRPr="005F3BF1">
        <w:rPr>
          <w:rFonts w:ascii="標楷體" w:eastAsia="標楷體" w:hAnsi="標楷體" w:cs="Times New Roman" w:hint="eastAsia"/>
          <w:sz w:val="32"/>
          <w:szCs w:val="32"/>
        </w:rPr>
        <w:t>法務部參事郭棋湧</w:t>
      </w:r>
    </w:p>
    <w:p w:rsidR="005F3BF1" w:rsidRDefault="005F3BF1" w:rsidP="001703F5">
      <w:pPr>
        <w:snapToGrid w:val="0"/>
        <w:spacing w:line="500" w:lineRule="exact"/>
        <w:ind w:leftChars="670" w:left="3160" w:rightChars="-105" w:right="-252" w:hangingChars="485" w:hanging="1552"/>
        <w:jc w:val="both"/>
        <w:rPr>
          <w:rFonts w:ascii="標楷體" w:eastAsia="標楷體" w:hAnsi="標楷體" w:cs="Times New Roman"/>
          <w:sz w:val="32"/>
          <w:szCs w:val="32"/>
        </w:rPr>
      </w:pPr>
      <w:r w:rsidRPr="005F3BF1">
        <w:rPr>
          <w:rFonts w:ascii="標楷體" w:eastAsia="標楷體" w:hAnsi="標楷體" w:cs="Times New Roman" w:hint="eastAsia"/>
          <w:sz w:val="32"/>
          <w:szCs w:val="32"/>
        </w:rPr>
        <w:t>外交部條約法律司副參事回部辦事黃韋仁</w:t>
      </w:r>
    </w:p>
    <w:p w:rsidR="005F3BF1" w:rsidRDefault="005F3BF1" w:rsidP="001703F5">
      <w:pPr>
        <w:snapToGrid w:val="0"/>
        <w:spacing w:line="500" w:lineRule="exact"/>
        <w:ind w:leftChars="670" w:left="3160" w:rightChars="-105" w:right="-252" w:hangingChars="485" w:hanging="1552"/>
        <w:jc w:val="both"/>
        <w:rPr>
          <w:rFonts w:ascii="標楷體" w:eastAsia="標楷體" w:hAnsi="標楷體"/>
          <w:sz w:val="32"/>
          <w:szCs w:val="32"/>
        </w:rPr>
      </w:pPr>
      <w:r w:rsidRPr="005F3BF1">
        <w:rPr>
          <w:rFonts w:ascii="標楷體" w:eastAsia="標楷體" w:hAnsi="標楷體" w:cs="Times New Roman" w:hint="eastAsia"/>
          <w:sz w:val="32"/>
          <w:szCs w:val="32"/>
        </w:rPr>
        <w:t>國防部資源規劃司人力資源處專門委員康世宗</w:t>
      </w:r>
      <w:r w:rsidRPr="00D11286">
        <w:rPr>
          <w:rFonts w:ascii="標楷體" w:eastAsia="標楷體" w:hAnsi="標楷體" w:hint="eastAsia"/>
          <w:sz w:val="32"/>
          <w:szCs w:val="32"/>
        </w:rPr>
        <w:t>暨相關人員</w:t>
      </w:r>
    </w:p>
    <w:p w:rsidR="005F3BF1" w:rsidRDefault="005F3BF1" w:rsidP="001703F5">
      <w:pPr>
        <w:snapToGrid w:val="0"/>
        <w:spacing w:line="500" w:lineRule="exact"/>
        <w:ind w:leftChars="670" w:left="3160" w:rightChars="-105" w:right="-252" w:hangingChars="485" w:hanging="1552"/>
        <w:jc w:val="both"/>
        <w:rPr>
          <w:rFonts w:ascii="標楷體" w:eastAsia="標楷體" w:hAnsi="標楷體" w:cs="Times New Roman"/>
          <w:sz w:val="32"/>
          <w:szCs w:val="32"/>
        </w:rPr>
      </w:pPr>
      <w:r w:rsidRPr="005F3BF1">
        <w:rPr>
          <w:rFonts w:ascii="標楷體" w:eastAsia="標楷體" w:hAnsi="標楷體" w:cs="Times New Roman" w:hint="eastAsia"/>
          <w:sz w:val="32"/>
          <w:szCs w:val="32"/>
        </w:rPr>
        <w:t>大陸委員會法政</w:t>
      </w:r>
      <w:proofErr w:type="gramStart"/>
      <w:r w:rsidRPr="005F3BF1">
        <w:rPr>
          <w:rFonts w:ascii="標楷體" w:eastAsia="標楷體" w:hAnsi="標楷體" w:cs="Times New Roman" w:hint="eastAsia"/>
          <w:sz w:val="32"/>
          <w:szCs w:val="32"/>
        </w:rPr>
        <w:t>處</w:t>
      </w:r>
      <w:proofErr w:type="gramEnd"/>
      <w:r w:rsidRPr="005F3BF1">
        <w:rPr>
          <w:rFonts w:ascii="標楷體" w:eastAsia="標楷體" w:hAnsi="標楷體" w:cs="Times New Roman" w:hint="eastAsia"/>
          <w:sz w:val="32"/>
          <w:szCs w:val="32"/>
        </w:rPr>
        <w:t>處長蔡志儒</w:t>
      </w:r>
    </w:p>
    <w:p w:rsidR="005F3BF1" w:rsidRPr="005F3BF1" w:rsidRDefault="005F3BF1" w:rsidP="001703F5">
      <w:pPr>
        <w:snapToGrid w:val="0"/>
        <w:spacing w:line="500" w:lineRule="exact"/>
        <w:ind w:leftChars="670" w:left="3160" w:rightChars="-105" w:right="-252" w:hangingChars="485" w:hanging="1552"/>
        <w:jc w:val="both"/>
        <w:rPr>
          <w:rFonts w:ascii="標楷體" w:eastAsia="標楷體" w:hAnsi="標楷體" w:cs="Times New Roman"/>
          <w:sz w:val="32"/>
          <w:szCs w:val="32"/>
        </w:rPr>
      </w:pPr>
      <w:r w:rsidRPr="005F3BF1">
        <w:rPr>
          <w:rFonts w:ascii="標楷體" w:eastAsia="標楷體" w:hAnsi="標楷體" w:cs="Times New Roman" w:hint="eastAsia"/>
          <w:sz w:val="32"/>
          <w:szCs w:val="32"/>
        </w:rPr>
        <w:t>僑務委員會綜合規劃處</w:t>
      </w:r>
      <w:r w:rsidR="005F729A">
        <w:rPr>
          <w:rFonts w:ascii="標楷體" w:eastAsia="標楷體" w:hAnsi="標楷體" w:cs="Times New Roman" w:hint="eastAsia"/>
          <w:sz w:val="32"/>
          <w:szCs w:val="32"/>
        </w:rPr>
        <w:t>簡任視察藍柏青</w:t>
      </w:r>
    </w:p>
    <w:p w:rsidR="001703F5" w:rsidRPr="00D11286" w:rsidRDefault="005F3BF1" w:rsidP="00F41EFB">
      <w:pPr>
        <w:snapToGrid w:val="0"/>
        <w:spacing w:line="500" w:lineRule="exact"/>
        <w:ind w:leftChars="670" w:left="3160" w:rightChars="-105" w:right="-252" w:hangingChars="485" w:hanging="1552"/>
        <w:jc w:val="both"/>
        <w:rPr>
          <w:rFonts w:ascii="標楷體" w:eastAsia="標楷體" w:hAnsi="標楷體"/>
          <w:sz w:val="32"/>
          <w:szCs w:val="32"/>
        </w:rPr>
      </w:pPr>
      <w:r w:rsidRPr="005F3BF1">
        <w:rPr>
          <w:rFonts w:ascii="標楷體" w:eastAsia="標楷體" w:hAnsi="標楷體" w:hint="eastAsia"/>
          <w:sz w:val="32"/>
          <w:szCs w:val="32"/>
        </w:rPr>
        <w:t>原住民族委員會綜合規劃處處長雅柏</w:t>
      </w:r>
      <w:proofErr w:type="gramStart"/>
      <w:r w:rsidRPr="005F3BF1">
        <w:rPr>
          <w:rFonts w:ascii="標楷體" w:eastAsia="標楷體" w:hAnsi="標楷體" w:hint="eastAsia"/>
          <w:sz w:val="32"/>
          <w:szCs w:val="32"/>
        </w:rPr>
        <w:t>甦</w:t>
      </w:r>
      <w:proofErr w:type="gramEnd"/>
      <w:r w:rsidRPr="005F3BF1">
        <w:rPr>
          <w:rFonts w:ascii="標楷體" w:eastAsia="標楷體" w:hAnsi="標楷體" w:hint="eastAsia"/>
          <w:sz w:val="32"/>
          <w:szCs w:val="32"/>
        </w:rPr>
        <w:t>詠</w:t>
      </w:r>
      <w:proofErr w:type="gramStart"/>
      <w:r w:rsidRPr="005F3BF1">
        <w:rPr>
          <w:rFonts w:ascii="標楷體" w:eastAsia="標楷體" w:hAnsi="標楷體" w:hint="eastAsia"/>
          <w:sz w:val="32"/>
          <w:szCs w:val="32"/>
        </w:rPr>
        <w:t>‧</w:t>
      </w:r>
      <w:proofErr w:type="gramEnd"/>
      <w:r w:rsidRPr="005F3BF1">
        <w:rPr>
          <w:rFonts w:ascii="標楷體" w:eastAsia="標楷體" w:hAnsi="標楷體" w:hint="eastAsia"/>
          <w:sz w:val="32"/>
          <w:szCs w:val="32"/>
        </w:rPr>
        <w:t>博伊哲努</w:t>
      </w:r>
    </w:p>
    <w:p w:rsidR="001703F5" w:rsidRPr="00D11286" w:rsidRDefault="005F3BF1" w:rsidP="00F41EFB">
      <w:pPr>
        <w:snapToGrid w:val="0"/>
        <w:spacing w:line="500" w:lineRule="exact"/>
        <w:ind w:leftChars="670" w:left="3160" w:rightChars="-105" w:right="-252" w:hangingChars="485" w:hanging="1552"/>
        <w:jc w:val="both"/>
        <w:rPr>
          <w:rFonts w:ascii="標楷體" w:eastAsia="標楷體" w:hAnsi="標楷體"/>
          <w:sz w:val="32"/>
          <w:szCs w:val="32"/>
        </w:rPr>
      </w:pPr>
      <w:r w:rsidRPr="005F3BF1">
        <w:rPr>
          <w:rFonts w:ascii="標楷體" w:eastAsia="標楷體" w:hAnsi="標楷體" w:hint="eastAsia"/>
          <w:sz w:val="32"/>
          <w:szCs w:val="32"/>
        </w:rPr>
        <w:t>教育部學務特教司專門委員許慧卿</w:t>
      </w:r>
    </w:p>
    <w:p w:rsidR="009C4F65" w:rsidRDefault="00817035" w:rsidP="000B1137">
      <w:pPr>
        <w:tabs>
          <w:tab w:val="left" w:pos="12556"/>
        </w:tabs>
        <w:snapToGrid w:val="0"/>
        <w:spacing w:line="44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lastRenderedPageBreak/>
        <w:t>主    席：</w:t>
      </w:r>
      <w:r w:rsidR="000F28B3">
        <w:rPr>
          <w:rFonts w:ascii="標楷體" w:eastAsia="標楷體" w:hAnsi="標楷體" w:cs="Times New Roman" w:hint="eastAsia"/>
          <w:sz w:val="32"/>
          <w:szCs w:val="32"/>
        </w:rPr>
        <w:t>林</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0F28B3">
        <w:rPr>
          <w:rFonts w:ascii="標楷體" w:eastAsia="標楷體" w:hAnsi="標楷體" w:cs="Times New Roman" w:hint="eastAsia"/>
          <w:bCs/>
          <w:sz w:val="32"/>
          <w:szCs w:val="32"/>
        </w:rPr>
        <w:t>為洲</w:t>
      </w:r>
    </w:p>
    <w:p w:rsidR="00817035" w:rsidRPr="00332106" w:rsidRDefault="00817035" w:rsidP="000B1137">
      <w:pPr>
        <w:tabs>
          <w:tab w:val="left" w:pos="12556"/>
        </w:tabs>
        <w:snapToGrid w:val="0"/>
        <w:spacing w:line="44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0B1137">
      <w:pPr>
        <w:snapToGrid w:val="0"/>
        <w:spacing w:line="44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316CA0">
        <w:rPr>
          <w:rFonts w:ascii="標楷體" w:eastAsia="標楷體" w:hAnsi="標楷體" w:cs="Times New Roman" w:hint="eastAsia"/>
          <w:sz w:val="32"/>
          <w:szCs w:val="32"/>
        </w:rPr>
        <w:t>鄭雪梅</w:t>
      </w:r>
    </w:p>
    <w:p w:rsidR="00817035" w:rsidRPr="006B32EC" w:rsidRDefault="00817035" w:rsidP="000B1137">
      <w:pPr>
        <w:snapToGrid w:val="0"/>
        <w:spacing w:line="44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proofErr w:type="gramStart"/>
      <w:r>
        <w:rPr>
          <w:rFonts w:ascii="標楷體" w:eastAsia="標楷體" w:hAnsi="標楷體" w:cs="Times New Roman" w:hint="eastAsia"/>
          <w:sz w:val="32"/>
          <w:szCs w:val="32"/>
        </w:rPr>
        <w:t>周厚增</w:t>
      </w:r>
      <w:proofErr w:type="gramEnd"/>
      <w:r w:rsidR="004860F4" w:rsidRPr="005949A8">
        <w:rPr>
          <w:rFonts w:ascii="標楷體" w:hAnsi="標楷體" w:hint="eastAsia"/>
          <w:bCs/>
          <w:szCs w:val="28"/>
        </w:rPr>
        <w:t xml:space="preserve">　　　　</w:t>
      </w:r>
      <w:r w:rsidRPr="006B32EC">
        <w:rPr>
          <w:rFonts w:ascii="標楷體" w:eastAsia="標楷體" w:hAnsi="標楷體" w:cs="Times New Roman"/>
          <w:sz w:val="32"/>
          <w:szCs w:val="32"/>
        </w:rPr>
        <w:t>簡任編審  吳人寬</w:t>
      </w:r>
    </w:p>
    <w:p w:rsidR="00E7454D" w:rsidRPr="00141359" w:rsidRDefault="00817035" w:rsidP="000B1137">
      <w:pPr>
        <w:snapToGrid w:val="0"/>
        <w:spacing w:line="44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roofErr w:type="gramStart"/>
      <w:r w:rsidR="004860F4" w:rsidRPr="005949A8">
        <w:rPr>
          <w:rFonts w:ascii="標楷體" w:hAnsi="標楷體" w:hint="eastAsia"/>
          <w:bCs/>
          <w:szCs w:val="28"/>
        </w:rPr>
        <w:t xml:space="preserve">　　　　</w:t>
      </w:r>
      <w:r w:rsidR="00EA365A" w:rsidRPr="00EA365A">
        <w:rPr>
          <w:rFonts w:ascii="標楷體" w:eastAsia="標楷體" w:hAnsi="標楷體" w:hint="eastAsia"/>
          <w:sz w:val="32"/>
          <w:szCs w:val="32"/>
        </w:rPr>
        <w:t>薦</w:t>
      </w:r>
      <w:proofErr w:type="gramEnd"/>
      <w:r w:rsidR="00EA365A" w:rsidRPr="00EA365A">
        <w:rPr>
          <w:rFonts w:ascii="標楷體" w:eastAsia="標楷體" w:hAnsi="標楷體" w:hint="eastAsia"/>
          <w:sz w:val="32"/>
          <w:szCs w:val="32"/>
        </w:rPr>
        <w:t>任科員  徐雪茹</w:t>
      </w:r>
    </w:p>
    <w:p w:rsidR="004B272B" w:rsidRPr="004B272B" w:rsidRDefault="004B272B" w:rsidP="000B1137">
      <w:pPr>
        <w:pStyle w:val="af3"/>
        <w:snapToGrid w:val="0"/>
        <w:spacing w:line="480" w:lineRule="exact"/>
        <w:ind w:leftChars="0" w:left="0" w:rightChars="-21" w:right="-50"/>
        <w:rPr>
          <w:rFonts w:ascii="標楷體" w:hAnsi="標楷體"/>
          <w:b/>
          <w:szCs w:val="32"/>
          <w:lang w:eastAsia="zh-TW"/>
        </w:rPr>
      </w:pPr>
      <w:r>
        <w:rPr>
          <w:rFonts w:ascii="標楷體" w:hAnsi="標楷體" w:hint="eastAsia"/>
          <w:b/>
          <w:szCs w:val="32"/>
          <w:lang w:eastAsia="zh-TW"/>
        </w:rPr>
        <w:t>報告</w:t>
      </w:r>
      <w:r w:rsidRPr="004B272B">
        <w:rPr>
          <w:rFonts w:ascii="標楷體" w:hAnsi="標楷體" w:hint="eastAsia"/>
          <w:b/>
          <w:szCs w:val="32"/>
          <w:lang w:eastAsia="zh-TW"/>
        </w:rPr>
        <w:t>事項</w:t>
      </w:r>
    </w:p>
    <w:p w:rsidR="008230EA" w:rsidRPr="008230EA" w:rsidRDefault="00BA55C9" w:rsidP="000B1137">
      <w:pPr>
        <w:pStyle w:val="af1"/>
        <w:spacing w:line="460" w:lineRule="exact"/>
        <w:jc w:val="both"/>
        <w:rPr>
          <w:rFonts w:hAnsi="標楷體"/>
        </w:rPr>
      </w:pPr>
      <w:r>
        <w:rPr>
          <w:rFonts w:hAnsi="標楷體" w:hint="eastAsia"/>
        </w:rPr>
        <w:t>一、</w:t>
      </w:r>
      <w:r w:rsidR="008230EA" w:rsidRPr="008230EA">
        <w:rPr>
          <w:rFonts w:hAnsi="標楷體" w:hint="eastAsia"/>
        </w:rPr>
        <w:t>宣讀上次會議議事錄。</w:t>
      </w:r>
    </w:p>
    <w:p w:rsidR="008230EA" w:rsidRDefault="008230EA" w:rsidP="000B1137">
      <w:pPr>
        <w:pStyle w:val="af3"/>
        <w:snapToGrid w:val="0"/>
        <w:spacing w:line="460" w:lineRule="exact"/>
        <w:ind w:leftChars="275" w:left="660" w:rightChars="-21" w:right="-50"/>
        <w:jc w:val="both"/>
        <w:rPr>
          <w:rFonts w:ascii="標楷體" w:hAnsi="標楷體"/>
          <w:szCs w:val="40"/>
        </w:rPr>
      </w:pPr>
      <w:proofErr w:type="spellStart"/>
      <w:r w:rsidRPr="00CE7652">
        <w:rPr>
          <w:rFonts w:ascii="標楷體" w:hAnsi="標楷體" w:hint="eastAsia"/>
          <w:b/>
        </w:rPr>
        <w:t>決定：</w:t>
      </w:r>
      <w:r w:rsidRPr="008230EA">
        <w:rPr>
          <w:rFonts w:ascii="標楷體" w:hAnsi="標楷體" w:hint="eastAsia"/>
          <w:szCs w:val="40"/>
        </w:rPr>
        <w:t>確定</w:t>
      </w:r>
      <w:proofErr w:type="spellEnd"/>
      <w:r w:rsidRPr="008230EA">
        <w:rPr>
          <w:rFonts w:ascii="標楷體" w:hAnsi="標楷體" w:hint="eastAsia"/>
          <w:szCs w:val="40"/>
        </w:rPr>
        <w:t>。</w:t>
      </w:r>
    </w:p>
    <w:p w:rsidR="00BA55C9" w:rsidRPr="00BA55C9" w:rsidRDefault="00BA55C9" w:rsidP="000B1137">
      <w:pPr>
        <w:spacing w:line="460" w:lineRule="exact"/>
        <w:ind w:left="640" w:rightChars="-5" w:right="-12" w:hangingChars="200" w:hanging="640"/>
        <w:jc w:val="both"/>
        <w:rPr>
          <w:rFonts w:ascii="標楷體" w:eastAsia="標楷體" w:hAnsi="標楷體" w:cs="Times New Roman"/>
          <w:bCs/>
          <w:color w:val="000000"/>
          <w:sz w:val="32"/>
          <w:szCs w:val="32"/>
        </w:rPr>
      </w:pPr>
      <w:r w:rsidRPr="00BA55C9">
        <w:rPr>
          <w:rFonts w:ascii="標楷體" w:eastAsia="標楷體" w:hAnsi="標楷體" w:cs="Times New Roman" w:hint="eastAsia"/>
          <w:bCs/>
          <w:color w:val="000000"/>
          <w:sz w:val="32"/>
          <w:szCs w:val="32"/>
        </w:rPr>
        <w:t>二、</w:t>
      </w:r>
      <w:r w:rsidR="00EA365A" w:rsidRPr="00EA365A">
        <w:rPr>
          <w:rFonts w:ascii="標楷體" w:eastAsia="標楷體" w:hAnsi="標楷體" w:cs="Times New Roman" w:hint="eastAsia"/>
          <w:bCs/>
          <w:color w:val="000000"/>
          <w:sz w:val="32"/>
          <w:szCs w:val="32"/>
        </w:rPr>
        <w:t>邀請內政部部長、警政署署長、中央選舉委員會主任委員、中央流行</w:t>
      </w:r>
      <w:proofErr w:type="gramStart"/>
      <w:r w:rsidR="00EA365A" w:rsidRPr="00EA365A">
        <w:rPr>
          <w:rFonts w:ascii="標楷體" w:eastAsia="標楷體" w:hAnsi="標楷體" w:cs="Times New Roman" w:hint="eastAsia"/>
          <w:bCs/>
          <w:color w:val="000000"/>
          <w:sz w:val="32"/>
          <w:szCs w:val="32"/>
        </w:rPr>
        <w:t>疫</w:t>
      </w:r>
      <w:proofErr w:type="gramEnd"/>
      <w:r w:rsidR="00EA365A" w:rsidRPr="00EA365A">
        <w:rPr>
          <w:rFonts w:ascii="標楷體" w:eastAsia="標楷體" w:hAnsi="標楷體" w:cs="Times New Roman" w:hint="eastAsia"/>
          <w:bCs/>
          <w:color w:val="000000"/>
          <w:sz w:val="32"/>
          <w:szCs w:val="32"/>
        </w:rPr>
        <w:t>情指揮中心副指揮官、交通部部長、衛生福利部疾病管制署副署長、法務部就「</w:t>
      </w:r>
      <w:proofErr w:type="gramStart"/>
      <w:r w:rsidR="00EA365A" w:rsidRPr="00EA365A">
        <w:rPr>
          <w:rFonts w:ascii="標楷體" w:eastAsia="標楷體" w:hAnsi="標楷體" w:cs="Times New Roman" w:hint="eastAsia"/>
          <w:bCs/>
          <w:color w:val="000000"/>
          <w:sz w:val="32"/>
          <w:szCs w:val="32"/>
        </w:rPr>
        <w:t>臺</w:t>
      </w:r>
      <w:proofErr w:type="gramEnd"/>
      <w:r w:rsidR="00EA365A" w:rsidRPr="00EA365A">
        <w:rPr>
          <w:rFonts w:ascii="標楷體" w:eastAsia="標楷體" w:hAnsi="標楷體" w:cs="Times New Roman" w:hint="eastAsia"/>
          <w:bCs/>
          <w:color w:val="000000"/>
          <w:sz w:val="32"/>
          <w:szCs w:val="32"/>
        </w:rPr>
        <w:t>中第二選區罷免案（含投開票所設置、無障礙設施、防疫措施及人員訓練、流程動線評估、交通運輸規劃等）之整備情形，暨因應</w:t>
      </w:r>
      <w:proofErr w:type="gramStart"/>
      <w:r w:rsidR="00EA365A" w:rsidRPr="00EA365A">
        <w:rPr>
          <w:rFonts w:ascii="標楷體" w:eastAsia="標楷體" w:hAnsi="標楷體" w:cs="Times New Roman" w:hint="eastAsia"/>
          <w:bCs/>
          <w:color w:val="000000"/>
          <w:sz w:val="32"/>
          <w:szCs w:val="32"/>
        </w:rPr>
        <w:t>疫</w:t>
      </w:r>
      <w:proofErr w:type="gramEnd"/>
      <w:r w:rsidR="00EA365A" w:rsidRPr="00EA365A">
        <w:rPr>
          <w:rFonts w:ascii="標楷體" w:eastAsia="標楷體" w:hAnsi="標楷體" w:cs="Times New Roman" w:hint="eastAsia"/>
          <w:bCs/>
          <w:color w:val="000000"/>
          <w:sz w:val="32"/>
          <w:szCs w:val="32"/>
        </w:rPr>
        <w:t>情罷免及公民投票延期標準之法制化」進行專題報告，並備質詢。另邀請交通部臺灣鐵路管理局、台灣高速鐵路股份有限公司列席備</w:t>
      </w:r>
      <w:proofErr w:type="gramStart"/>
      <w:r w:rsidR="00EA365A" w:rsidRPr="00EA365A">
        <w:rPr>
          <w:rFonts w:ascii="標楷體" w:eastAsia="標楷體" w:hAnsi="標楷體" w:cs="Times New Roman" w:hint="eastAsia"/>
          <w:bCs/>
          <w:color w:val="000000"/>
          <w:sz w:val="32"/>
          <w:szCs w:val="32"/>
        </w:rPr>
        <w:t>詢</w:t>
      </w:r>
      <w:proofErr w:type="gramEnd"/>
      <w:r w:rsidR="00EA365A" w:rsidRPr="00EA365A">
        <w:rPr>
          <w:rFonts w:ascii="標楷體" w:eastAsia="標楷體" w:hAnsi="標楷體" w:cs="Times New Roman" w:hint="eastAsia"/>
          <w:bCs/>
          <w:color w:val="000000"/>
          <w:sz w:val="32"/>
          <w:szCs w:val="32"/>
        </w:rPr>
        <w:t>。</w:t>
      </w:r>
    </w:p>
    <w:p w:rsidR="00787036" w:rsidRDefault="00787036" w:rsidP="000373E1">
      <w:pPr>
        <w:pStyle w:val="af1"/>
        <w:spacing w:line="460" w:lineRule="exact"/>
        <w:ind w:leftChars="120" w:left="602" w:hangingChars="98" w:hanging="314"/>
        <w:jc w:val="both"/>
        <w:rPr>
          <w:rFonts w:hAnsi="標楷體"/>
          <w:bCs/>
          <w:lang w:val="x-none" w:eastAsia="x-none"/>
        </w:rPr>
      </w:pPr>
      <w:proofErr w:type="gramStart"/>
      <w:r w:rsidRPr="00162487">
        <w:rPr>
          <w:rFonts w:hAnsi="標楷體" w:hint="eastAsia"/>
          <w:bCs/>
          <w:lang w:val="x-none" w:eastAsia="x-none"/>
        </w:rPr>
        <w:t>（</w:t>
      </w:r>
      <w:proofErr w:type="spellStart"/>
      <w:proofErr w:type="gramEnd"/>
      <w:r w:rsidR="000A0F39" w:rsidRPr="00456BF8">
        <w:rPr>
          <w:rFonts w:hAnsi="標楷體" w:hint="eastAsia"/>
        </w:rPr>
        <w:t>內政部部長徐國勇</w:t>
      </w:r>
      <w:r w:rsidR="007253D1" w:rsidRPr="00456BF8">
        <w:rPr>
          <w:rFonts w:hAnsi="標楷體" w:hint="eastAsia"/>
        </w:rPr>
        <w:t>、</w:t>
      </w:r>
      <w:r w:rsidR="00456BF8" w:rsidRPr="00456BF8">
        <w:rPr>
          <w:rFonts w:hAnsi="標楷體" w:hint="eastAsia"/>
        </w:rPr>
        <w:t>警政</w:t>
      </w:r>
      <w:proofErr w:type="gramStart"/>
      <w:r w:rsidR="00456BF8" w:rsidRPr="00456BF8">
        <w:rPr>
          <w:rFonts w:hAnsi="標楷體" w:hint="eastAsia"/>
        </w:rPr>
        <w:t>署</w:t>
      </w:r>
      <w:proofErr w:type="gramEnd"/>
      <w:r w:rsidR="00456BF8" w:rsidRPr="00456BF8">
        <w:rPr>
          <w:rFonts w:hAnsi="標楷體" w:hint="eastAsia"/>
        </w:rPr>
        <w:t>署長陳家欽、</w:t>
      </w:r>
      <w:r w:rsidR="007253D1" w:rsidRPr="00456BF8">
        <w:rPr>
          <w:rFonts w:hAnsi="標楷體" w:hint="eastAsia"/>
        </w:rPr>
        <w:t>中央選舉委員會主任委員李進</w:t>
      </w:r>
      <w:r w:rsidR="007253D1" w:rsidRPr="00141359">
        <w:rPr>
          <w:rFonts w:hAnsi="標楷體" w:hint="eastAsia"/>
        </w:rPr>
        <w:t>勇</w:t>
      </w:r>
      <w:r w:rsidR="00456BF8" w:rsidRPr="00141359">
        <w:rPr>
          <w:rFonts w:hAnsi="標楷體" w:hint="eastAsia"/>
          <w:bCs/>
          <w:lang w:val="x-none"/>
        </w:rPr>
        <w:t>、</w:t>
      </w:r>
      <w:r w:rsidR="005F729A" w:rsidRPr="00456BF8">
        <w:rPr>
          <w:rFonts w:hAnsi="標楷體" w:hint="eastAsia"/>
        </w:rPr>
        <w:t>中央流行</w:t>
      </w:r>
      <w:proofErr w:type="gramStart"/>
      <w:r w:rsidR="005F729A" w:rsidRPr="00456BF8">
        <w:rPr>
          <w:rFonts w:hAnsi="標楷體" w:hint="eastAsia"/>
        </w:rPr>
        <w:t>疫</w:t>
      </w:r>
      <w:proofErr w:type="gramEnd"/>
      <w:r w:rsidR="005F729A" w:rsidRPr="00456BF8">
        <w:rPr>
          <w:rFonts w:hAnsi="標楷體" w:hint="eastAsia"/>
        </w:rPr>
        <w:t>情指揮中心副指揮官</w:t>
      </w:r>
      <w:r w:rsidR="005F729A">
        <w:rPr>
          <w:rFonts w:hAnsi="標楷體" w:hint="eastAsia"/>
        </w:rPr>
        <w:t>陳宗彥</w:t>
      </w:r>
      <w:r w:rsidR="008A788D">
        <w:rPr>
          <w:rFonts w:hAnsi="標楷體" w:hint="eastAsia"/>
        </w:rPr>
        <w:t>及</w:t>
      </w:r>
      <w:r w:rsidR="005F729A" w:rsidRPr="00141359">
        <w:rPr>
          <w:rFonts w:hAnsi="標楷體" w:hint="eastAsia"/>
        </w:rPr>
        <w:t>交通部</w:t>
      </w:r>
      <w:r w:rsidR="005F729A" w:rsidRPr="00141359">
        <w:rPr>
          <w:rFonts w:hAnsi="標楷體" w:hint="eastAsia"/>
          <w:spacing w:val="-4"/>
        </w:rPr>
        <w:t>政務次長</w:t>
      </w:r>
      <w:r w:rsidR="005F729A" w:rsidRPr="00141359">
        <w:rPr>
          <w:rFonts w:hint="eastAsia"/>
        </w:rPr>
        <w:t>陳彥伯</w:t>
      </w:r>
      <w:r w:rsidRPr="00141359">
        <w:rPr>
          <w:rFonts w:hAnsi="標楷體" w:hint="eastAsia"/>
          <w:bCs/>
          <w:lang w:val="x-none" w:eastAsia="x-none"/>
        </w:rPr>
        <w:t>報告</w:t>
      </w:r>
      <w:r w:rsidRPr="00162487">
        <w:rPr>
          <w:rFonts w:hAnsi="標楷體" w:hint="eastAsia"/>
          <w:bCs/>
          <w:lang w:val="x-none" w:eastAsia="x-none"/>
        </w:rPr>
        <w:t>；委</w:t>
      </w:r>
      <w:r w:rsidRPr="00141359">
        <w:rPr>
          <w:rFonts w:hAnsi="標楷體" w:hint="eastAsia"/>
          <w:bCs/>
          <w:lang w:val="x-none" w:eastAsia="x-none"/>
        </w:rPr>
        <w:t>員</w:t>
      </w:r>
      <w:r w:rsidR="005F729A" w:rsidRPr="00141359">
        <w:rPr>
          <w:rFonts w:hAnsi="標楷體" w:hint="eastAsia"/>
          <w:bCs/>
          <w:lang w:val="x-none"/>
        </w:rPr>
        <w:t>羅美玲</w:t>
      </w:r>
      <w:r w:rsidR="00141359" w:rsidRPr="00141359">
        <w:rPr>
          <w:rFonts w:hAnsi="標楷體" w:hint="eastAsia"/>
        </w:rPr>
        <w:t>、</w:t>
      </w:r>
      <w:r w:rsidR="00141359" w:rsidRPr="00141359">
        <w:rPr>
          <w:rFonts w:hAnsi="標楷體" w:hint="eastAsia"/>
          <w:bCs/>
          <w:lang w:val="x-none"/>
        </w:rPr>
        <w:t>張宏陸</w:t>
      </w:r>
      <w:r w:rsidR="005F729A" w:rsidRPr="00141359">
        <w:rPr>
          <w:rFonts w:hAnsi="標楷體" w:hint="eastAsia"/>
          <w:bCs/>
          <w:lang w:val="x-none"/>
        </w:rPr>
        <w:t>、</w:t>
      </w:r>
      <w:r w:rsidR="008A788D" w:rsidRPr="008A788D">
        <w:rPr>
          <w:rFonts w:hAnsi="標楷體" w:hint="eastAsia"/>
          <w:bCs/>
          <w:lang w:val="x-none"/>
        </w:rPr>
        <w:t>湯蕙禎</w:t>
      </w:r>
      <w:r w:rsidR="008A788D" w:rsidRPr="008A788D">
        <w:rPr>
          <w:rFonts w:hAnsi="標楷體" w:hint="eastAsia"/>
        </w:rPr>
        <w:t>、</w:t>
      </w:r>
      <w:r w:rsidR="00131292" w:rsidRPr="00131292">
        <w:rPr>
          <w:rFonts w:hAnsi="標楷體" w:hint="eastAsia"/>
        </w:rPr>
        <w:t>伍麗華Saidhai</w:t>
      </w:r>
      <w:proofErr w:type="spellEnd"/>
      <w:r w:rsidR="00131292" w:rsidRPr="00131292">
        <w:rPr>
          <w:rFonts w:hAnsi="標楷體" w:hint="eastAsia"/>
        </w:rPr>
        <w:t xml:space="preserve"> </w:t>
      </w:r>
      <w:proofErr w:type="spellStart"/>
      <w:r w:rsidR="00131292" w:rsidRPr="00131292">
        <w:rPr>
          <w:rFonts w:hAnsi="標楷體" w:hint="eastAsia"/>
        </w:rPr>
        <w:t>Tahovecahe</w:t>
      </w:r>
      <w:proofErr w:type="spellEnd"/>
      <w:r w:rsidR="00131292" w:rsidRPr="00131292">
        <w:rPr>
          <w:rFonts w:hAnsi="標楷體" w:hint="eastAsia"/>
        </w:rPr>
        <w:t>、</w:t>
      </w:r>
      <w:r w:rsidR="00A6588B" w:rsidRPr="001C18E7">
        <w:rPr>
          <w:rFonts w:hAnsi="標楷體" w:hint="eastAsia"/>
          <w:bCs/>
          <w:lang w:val="x-none" w:eastAsia="x-none"/>
        </w:rPr>
        <w:t>邱顯智</w:t>
      </w:r>
      <w:r w:rsidR="00A6588B" w:rsidRPr="004E1E62">
        <w:rPr>
          <w:rFonts w:hAnsi="標楷體" w:hint="eastAsia"/>
        </w:rPr>
        <w:t>、</w:t>
      </w:r>
      <w:r w:rsidR="00E3471E" w:rsidRPr="004E1E62">
        <w:rPr>
          <w:rFonts w:hAnsi="標楷體" w:hint="eastAsia"/>
        </w:rPr>
        <w:t>莊</w:t>
      </w:r>
      <w:r w:rsidR="00E3471E" w:rsidRPr="004E1E62">
        <w:rPr>
          <w:rFonts w:hAnsi="標楷體"/>
        </w:rPr>
        <w:t>瑞雄</w:t>
      </w:r>
      <w:r w:rsidR="00131292" w:rsidRPr="00991CEB">
        <w:rPr>
          <w:rFonts w:hAnsi="標楷體" w:hint="eastAsia"/>
          <w:bCs/>
          <w:lang w:val="x-none"/>
        </w:rPr>
        <w:t>、管碧</w:t>
      </w:r>
      <w:r w:rsidR="00131292" w:rsidRPr="00D6416C">
        <w:rPr>
          <w:rFonts w:hAnsi="標楷體" w:hint="eastAsia"/>
          <w:bCs/>
          <w:lang w:val="x-none"/>
        </w:rPr>
        <w:t>玲</w:t>
      </w:r>
      <w:r w:rsidRPr="00E14474">
        <w:rPr>
          <w:rFonts w:hAnsi="標楷體"/>
        </w:rPr>
        <w:t>、</w:t>
      </w:r>
      <w:r w:rsidR="00E3471E" w:rsidRPr="00E14474">
        <w:rPr>
          <w:rFonts w:hAnsi="標楷體" w:hint="eastAsia"/>
        </w:rPr>
        <w:t>王美惠</w:t>
      </w:r>
      <w:r w:rsidR="00E3471E" w:rsidRPr="009F7963">
        <w:rPr>
          <w:rFonts w:hAnsi="標楷體" w:hint="eastAsia"/>
          <w:bCs/>
          <w:lang w:val="x-none"/>
        </w:rPr>
        <w:t>、</w:t>
      </w:r>
      <w:r w:rsidRPr="009F7963">
        <w:rPr>
          <w:rFonts w:hAnsi="標楷體" w:hint="eastAsia"/>
        </w:rPr>
        <w:t>吳怡玎</w:t>
      </w:r>
      <w:r w:rsidR="00991CEB" w:rsidRPr="0078657F">
        <w:rPr>
          <w:rFonts w:hAnsi="標楷體" w:hint="eastAsia"/>
          <w:bCs/>
          <w:lang w:val="x-none"/>
        </w:rPr>
        <w:t>、魯明哲</w:t>
      </w:r>
      <w:r w:rsidR="00991CEB" w:rsidRPr="0078657F">
        <w:rPr>
          <w:rFonts w:hAnsi="標楷體" w:hint="eastAsia"/>
        </w:rPr>
        <w:t>、</w:t>
      </w:r>
      <w:r w:rsidR="00991CEB" w:rsidRPr="0078657F">
        <w:rPr>
          <w:rFonts w:hAnsi="標楷體"/>
        </w:rPr>
        <w:t>林思銘</w:t>
      </w:r>
      <w:r w:rsidR="00991CEB" w:rsidRPr="0078657F">
        <w:rPr>
          <w:rFonts w:hAnsi="標楷體" w:hint="eastAsia"/>
          <w:bCs/>
          <w:lang w:val="x-none"/>
        </w:rPr>
        <w:t>、</w:t>
      </w:r>
      <w:r w:rsidR="00991CEB" w:rsidRPr="0078657F">
        <w:rPr>
          <w:rFonts w:hAnsi="標楷體" w:hint="eastAsia"/>
        </w:rPr>
        <w:t>林文瑞</w:t>
      </w:r>
      <w:r w:rsidR="00991CEB" w:rsidRPr="0083474F">
        <w:rPr>
          <w:rFonts w:hAnsi="標楷體" w:hint="eastAsia"/>
          <w:bCs/>
          <w:lang w:val="x-none"/>
        </w:rPr>
        <w:t>、</w:t>
      </w:r>
      <w:r w:rsidR="00991CEB" w:rsidRPr="0083474F">
        <w:rPr>
          <w:rFonts w:hAnsi="標楷體" w:hint="eastAsia"/>
        </w:rPr>
        <w:t>吳琪銘</w:t>
      </w:r>
      <w:r w:rsidR="00991CEB" w:rsidRPr="00493FEA">
        <w:rPr>
          <w:rFonts w:hAnsi="標楷體" w:hint="eastAsia"/>
          <w:bCs/>
          <w:lang w:val="x-none"/>
        </w:rPr>
        <w:t>、</w:t>
      </w:r>
      <w:r w:rsidR="00493FEA" w:rsidRPr="00493FEA">
        <w:rPr>
          <w:rFonts w:hAnsi="標楷體" w:hint="eastAsia"/>
          <w:bCs/>
          <w:lang w:val="x-none"/>
        </w:rPr>
        <w:t>廖國棟、</w:t>
      </w:r>
      <w:r w:rsidR="00493FEA" w:rsidRPr="00493FEA">
        <w:rPr>
          <w:rFonts w:hAnsi="標楷體" w:hint="eastAsia"/>
        </w:rPr>
        <w:t>江啟臣</w:t>
      </w:r>
      <w:r w:rsidR="00493FEA" w:rsidRPr="00E6754E">
        <w:rPr>
          <w:rFonts w:hAnsi="標楷體" w:hint="eastAsia"/>
        </w:rPr>
        <w:t>、</w:t>
      </w:r>
      <w:r w:rsidR="00991CEB" w:rsidRPr="00E6754E">
        <w:rPr>
          <w:rFonts w:hAnsi="標楷體" w:hint="eastAsia"/>
        </w:rPr>
        <w:t>林</w:t>
      </w:r>
      <w:r w:rsidR="00991CEB" w:rsidRPr="00E6754E">
        <w:rPr>
          <w:rFonts w:hAnsi="標楷體"/>
        </w:rPr>
        <w:t>為洲</w:t>
      </w:r>
      <w:r w:rsidR="00583AEF">
        <w:rPr>
          <w:rFonts w:hAnsi="標楷體" w:hint="eastAsia"/>
        </w:rPr>
        <w:t>、</w:t>
      </w:r>
      <w:r w:rsidR="009019DA">
        <w:rPr>
          <w:rFonts w:hAnsi="標楷體" w:hint="eastAsia"/>
        </w:rPr>
        <w:t>林奕華</w:t>
      </w:r>
      <w:r w:rsidR="009019DA" w:rsidRPr="00FB2A5C">
        <w:rPr>
          <w:rFonts w:hAnsi="標楷體" w:hint="eastAsia"/>
        </w:rPr>
        <w:t>、</w:t>
      </w:r>
      <w:r w:rsidR="00583AEF" w:rsidRPr="00FB2A5C">
        <w:rPr>
          <w:rFonts w:hAnsi="標楷體" w:hint="eastAsia"/>
        </w:rPr>
        <w:t>葉毓蘭</w:t>
      </w:r>
      <w:r w:rsidRPr="00FB2A5C">
        <w:rPr>
          <w:rFonts w:hAnsi="標楷體" w:hint="eastAsia"/>
          <w:bCs/>
          <w:lang w:val="x-none"/>
        </w:rPr>
        <w:t>、</w:t>
      </w:r>
      <w:r w:rsidR="00CE609E" w:rsidRPr="00A6588B">
        <w:rPr>
          <w:rFonts w:hAnsi="標楷體" w:hint="eastAsia"/>
        </w:rPr>
        <w:t>蔡易餘</w:t>
      </w:r>
      <w:r w:rsidR="00CE609E" w:rsidRPr="00CE609E">
        <w:rPr>
          <w:rFonts w:hAnsi="標楷體" w:hint="eastAsia"/>
        </w:rPr>
        <w:t>、陳椒華</w:t>
      </w:r>
      <w:r w:rsidR="004C52A8" w:rsidRPr="004C52A8">
        <w:rPr>
          <w:rFonts w:hAnsi="標楷體" w:hint="eastAsia"/>
          <w:bCs/>
          <w:lang w:val="x-none"/>
        </w:rPr>
        <w:t>、鄭天財</w:t>
      </w:r>
      <w:proofErr w:type="spellStart"/>
      <w:r w:rsidR="004C52A8" w:rsidRPr="004C52A8">
        <w:rPr>
          <w:rFonts w:hAnsi="標楷體" w:hint="eastAsia"/>
          <w:bCs/>
          <w:lang w:val="x-none"/>
        </w:rPr>
        <w:t>Sra</w:t>
      </w:r>
      <w:proofErr w:type="spellEnd"/>
      <w:r w:rsidR="004C52A8" w:rsidRPr="004C52A8">
        <w:rPr>
          <w:rFonts w:hAnsi="標楷體" w:hint="eastAsia"/>
          <w:bCs/>
          <w:lang w:val="x-none"/>
        </w:rPr>
        <w:t xml:space="preserve"> </w:t>
      </w:r>
      <w:proofErr w:type="spellStart"/>
      <w:r w:rsidR="004C52A8" w:rsidRPr="004C52A8">
        <w:rPr>
          <w:rFonts w:hAnsi="標楷體" w:hint="eastAsia"/>
          <w:bCs/>
          <w:lang w:val="x-none"/>
        </w:rPr>
        <w:t>Kacaw</w:t>
      </w:r>
      <w:r w:rsidR="00825CFC" w:rsidRPr="00EF1395">
        <w:rPr>
          <w:rFonts w:hAnsi="標楷體" w:hint="eastAsia"/>
        </w:rPr>
        <w:t>及</w:t>
      </w:r>
      <w:r w:rsidR="00107DC1" w:rsidRPr="00607D2F">
        <w:rPr>
          <w:rFonts w:hAnsi="標楷體" w:hint="eastAsia"/>
        </w:rPr>
        <w:t>洪孟楷</w:t>
      </w:r>
      <w:proofErr w:type="spellEnd"/>
      <w:r w:rsidRPr="00EF1395">
        <w:rPr>
          <w:rFonts w:hAnsi="標楷體" w:hint="eastAsia"/>
          <w:bCs/>
          <w:lang w:val="x-none" w:eastAsia="x-none"/>
        </w:rPr>
        <w:t>等</w:t>
      </w:r>
      <w:r w:rsidR="006D27B9" w:rsidRPr="00EF1395">
        <w:rPr>
          <w:rFonts w:hAnsi="標楷體"/>
          <w:bCs/>
          <w:lang w:val="x-none"/>
        </w:rPr>
        <w:t>2</w:t>
      </w:r>
      <w:r w:rsidR="00107DC1">
        <w:rPr>
          <w:rFonts w:hAnsi="標楷體" w:hint="eastAsia"/>
          <w:bCs/>
          <w:lang w:val="x-none"/>
        </w:rPr>
        <w:t>2</w:t>
      </w:r>
      <w:r w:rsidRPr="00EF1395">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w:t>
      </w:r>
      <w:proofErr w:type="gramStart"/>
      <w:r w:rsidRPr="00162487">
        <w:rPr>
          <w:rFonts w:hAnsi="標楷體" w:hint="eastAsia"/>
          <w:lang w:val="x-none" w:eastAsia="x-none"/>
        </w:rPr>
        <w:t>均經</w:t>
      </w:r>
      <w:r w:rsidR="00A6588B" w:rsidRPr="00D11286">
        <w:rPr>
          <w:rFonts w:hAnsi="標楷體" w:hint="eastAsia"/>
        </w:rPr>
        <w:t>內</w:t>
      </w:r>
      <w:r w:rsidR="00A6588B" w:rsidRPr="005740DF">
        <w:rPr>
          <w:rFonts w:hAnsi="標楷體" w:hint="eastAsia"/>
        </w:rPr>
        <w:t>政部</w:t>
      </w:r>
      <w:proofErr w:type="gramEnd"/>
      <w:r w:rsidR="00A6588B" w:rsidRPr="005740DF">
        <w:rPr>
          <w:rFonts w:hAnsi="標楷體" w:hint="eastAsia"/>
        </w:rPr>
        <w:t>部長</w:t>
      </w:r>
      <w:r w:rsidR="00A6588B" w:rsidRPr="00D11286">
        <w:rPr>
          <w:rFonts w:hAnsi="標楷體" w:hint="eastAsia"/>
        </w:rPr>
        <w:t>徐國勇、</w:t>
      </w:r>
      <w:r w:rsidR="00141359" w:rsidRPr="00141359">
        <w:rPr>
          <w:rFonts w:hAnsi="標楷體" w:hint="eastAsia"/>
        </w:rPr>
        <w:t>警政</w:t>
      </w:r>
      <w:proofErr w:type="gramStart"/>
      <w:r w:rsidR="00141359" w:rsidRPr="00141359">
        <w:rPr>
          <w:rFonts w:hAnsi="標楷體" w:hint="eastAsia"/>
        </w:rPr>
        <w:t>署</w:t>
      </w:r>
      <w:proofErr w:type="gramEnd"/>
      <w:r w:rsidR="00141359" w:rsidRPr="00141359">
        <w:rPr>
          <w:rFonts w:hAnsi="標楷體" w:hint="eastAsia"/>
        </w:rPr>
        <w:t>署長陳家欽、</w:t>
      </w:r>
      <w:r w:rsidR="001049D7" w:rsidRPr="00D11286">
        <w:rPr>
          <w:rFonts w:hAnsi="標楷體" w:hint="eastAsia"/>
          <w:spacing w:val="-12"/>
        </w:rPr>
        <w:t>中央選舉委員會主任委員李進勇</w:t>
      </w:r>
      <w:r w:rsidR="009F7963" w:rsidRPr="009F7963">
        <w:rPr>
          <w:rFonts w:hAnsi="標楷體" w:hint="eastAsia"/>
          <w:spacing w:val="-12"/>
        </w:rPr>
        <w:t>、中央流行</w:t>
      </w:r>
      <w:proofErr w:type="gramStart"/>
      <w:r w:rsidR="009F7963" w:rsidRPr="009F7963">
        <w:rPr>
          <w:rFonts w:hAnsi="標楷體" w:hint="eastAsia"/>
          <w:spacing w:val="-12"/>
        </w:rPr>
        <w:t>疫</w:t>
      </w:r>
      <w:proofErr w:type="gramEnd"/>
      <w:r w:rsidR="009F7963" w:rsidRPr="009F7963">
        <w:rPr>
          <w:rFonts w:hAnsi="標楷體" w:hint="eastAsia"/>
          <w:spacing w:val="-12"/>
        </w:rPr>
        <w:t>情指揮中心副指揮官</w:t>
      </w:r>
      <w:r w:rsidR="009F7963">
        <w:rPr>
          <w:rFonts w:hAnsi="標楷體" w:hint="eastAsia"/>
        </w:rPr>
        <w:t>陳宗彥</w:t>
      </w:r>
      <w:r w:rsidR="004E1E62">
        <w:rPr>
          <w:rFonts w:hAnsi="標楷體" w:hint="eastAsia"/>
          <w:spacing w:val="-12"/>
        </w:rPr>
        <w:t>、</w:t>
      </w:r>
      <w:r w:rsidR="009F7963" w:rsidRPr="009F7963">
        <w:rPr>
          <w:rFonts w:hAnsi="標楷體" w:hint="eastAsia"/>
          <w:spacing w:val="-12"/>
        </w:rPr>
        <w:t>交通部政務次長陳彥伯</w:t>
      </w:r>
      <w:r w:rsidR="009F7963">
        <w:rPr>
          <w:rFonts w:hAnsi="標楷體" w:hint="eastAsia"/>
          <w:spacing w:val="-12"/>
        </w:rPr>
        <w:t>、</w:t>
      </w:r>
      <w:r w:rsidR="009F7963" w:rsidRPr="009F7963">
        <w:rPr>
          <w:rFonts w:hAnsi="標楷體" w:hint="eastAsia"/>
          <w:spacing w:val="-12"/>
        </w:rPr>
        <w:t>台灣高速鐵路股份有限公司營業資深副總經理孫鴻文</w:t>
      </w:r>
      <w:r w:rsidR="00493FEA">
        <w:rPr>
          <w:rFonts w:hAnsi="標楷體" w:hint="eastAsia"/>
          <w:spacing w:val="-12"/>
        </w:rPr>
        <w:t>、</w:t>
      </w:r>
      <w:r w:rsidR="00493FEA" w:rsidRPr="004E1E62">
        <w:rPr>
          <w:rFonts w:hAnsi="標楷體" w:hint="eastAsia"/>
          <w:spacing w:val="-12"/>
        </w:rPr>
        <w:t>法務部參事郭棋湧</w:t>
      </w:r>
      <w:r w:rsidR="0047284D" w:rsidRPr="0047284D">
        <w:rPr>
          <w:rFonts w:hAnsi="標楷體" w:hint="eastAsia"/>
          <w:spacing w:val="-12"/>
        </w:rPr>
        <w:t>暨相關人員</w:t>
      </w:r>
      <w:proofErr w:type="spellStart"/>
      <w:r w:rsidRPr="005E7C9A">
        <w:rPr>
          <w:rFonts w:hAnsi="標楷體" w:hint="eastAsia"/>
          <w:lang w:val="x-none" w:eastAsia="x-none"/>
        </w:rPr>
        <w:t>即</w:t>
      </w:r>
      <w:r w:rsidRPr="00162487">
        <w:rPr>
          <w:rFonts w:hAnsi="標楷體" w:hint="eastAsia"/>
          <w:lang w:val="x-none" w:eastAsia="x-none"/>
        </w:rPr>
        <w:t>席答復說明</w:t>
      </w:r>
      <w:proofErr w:type="spellEnd"/>
      <w:r w:rsidRPr="00162487">
        <w:rPr>
          <w:rFonts w:hAnsi="標楷體" w:hint="eastAsia"/>
          <w:bCs/>
          <w:lang w:val="x-none" w:eastAsia="x-none"/>
        </w:rPr>
        <w:t>。）</w:t>
      </w:r>
    </w:p>
    <w:p w:rsidR="00B7308E" w:rsidRPr="002F763D" w:rsidRDefault="00B7308E" w:rsidP="000B1137">
      <w:pPr>
        <w:pStyle w:val="af3"/>
        <w:snapToGrid w:val="0"/>
        <w:spacing w:line="460" w:lineRule="exact"/>
        <w:ind w:leftChars="250" w:left="600"/>
        <w:jc w:val="both"/>
        <w:rPr>
          <w:rFonts w:ascii="標楷體" w:hAnsi="標楷體"/>
          <w:b/>
        </w:rPr>
      </w:pPr>
      <w:proofErr w:type="spellStart"/>
      <w:r w:rsidRPr="002F763D">
        <w:rPr>
          <w:rFonts w:ascii="標楷體" w:hAnsi="標楷體" w:hint="eastAsia"/>
          <w:b/>
        </w:rPr>
        <w:t>決定</w:t>
      </w:r>
      <w:proofErr w:type="spellEnd"/>
      <w:r w:rsidRPr="002F763D">
        <w:rPr>
          <w:rFonts w:ascii="標楷體" w:hAnsi="標楷體" w:hint="eastAsia"/>
          <w:b/>
        </w:rPr>
        <w:t>：</w:t>
      </w:r>
    </w:p>
    <w:p w:rsidR="00B7308E" w:rsidRDefault="00B7308E" w:rsidP="000B1137">
      <w:pPr>
        <w:pStyle w:val="af3"/>
        <w:snapToGrid w:val="0"/>
        <w:spacing w:line="460" w:lineRule="exact"/>
        <w:ind w:leftChars="250" w:left="600"/>
        <w:jc w:val="both"/>
        <w:rPr>
          <w:rFonts w:hAnsi="標楷體"/>
        </w:rPr>
      </w:pPr>
      <w:r>
        <w:rPr>
          <w:rFonts w:ascii="標楷體" w:hAnsi="標楷體" w:hint="eastAsia"/>
          <w:szCs w:val="40"/>
          <w:lang w:val="en-US" w:eastAsia="zh-TW"/>
        </w:rPr>
        <w:t>(</w:t>
      </w:r>
      <w:proofErr w:type="gramStart"/>
      <w:r>
        <w:rPr>
          <w:rFonts w:ascii="標楷體" w:hAnsi="標楷體" w:hint="eastAsia"/>
          <w:szCs w:val="40"/>
          <w:lang w:val="en-US" w:eastAsia="zh-TW"/>
        </w:rPr>
        <w:t>一</w:t>
      </w:r>
      <w:proofErr w:type="gramEnd"/>
      <w:r>
        <w:rPr>
          <w:rFonts w:ascii="標楷體" w:hAnsi="標楷體" w:hint="eastAsia"/>
          <w:szCs w:val="40"/>
          <w:lang w:val="en-US" w:eastAsia="zh-TW"/>
        </w:rPr>
        <w:t>)</w:t>
      </w:r>
      <w:proofErr w:type="spellStart"/>
      <w:r>
        <w:rPr>
          <w:rFonts w:hAnsi="標楷體" w:hint="eastAsia"/>
        </w:rPr>
        <w:t>登記發言委員除</w:t>
      </w:r>
      <w:proofErr w:type="gramStart"/>
      <w:r>
        <w:rPr>
          <w:rFonts w:hAnsi="標楷體" w:hint="eastAsia"/>
        </w:rPr>
        <w:t>不在場者外</w:t>
      </w:r>
      <w:proofErr w:type="gramEnd"/>
      <w:r>
        <w:rPr>
          <w:rFonts w:hAnsi="標楷體" w:hint="eastAsia"/>
        </w:rPr>
        <w:t>，</w:t>
      </w:r>
      <w:proofErr w:type="gramStart"/>
      <w:r>
        <w:rPr>
          <w:rFonts w:hAnsi="標楷體" w:hint="eastAsia"/>
        </w:rPr>
        <w:t>其餘均已發言</w:t>
      </w:r>
      <w:proofErr w:type="gramEnd"/>
      <w:r>
        <w:rPr>
          <w:rFonts w:hAnsi="標楷體" w:hint="eastAsia"/>
        </w:rPr>
        <w:t>完畢，</w:t>
      </w:r>
      <w:proofErr w:type="gramStart"/>
      <w:r>
        <w:rPr>
          <w:rFonts w:hAnsi="標楷體" w:hint="eastAsia"/>
        </w:rPr>
        <w:t>詢</w:t>
      </w:r>
      <w:proofErr w:type="gramEnd"/>
      <w:r>
        <w:rPr>
          <w:rFonts w:hAnsi="標楷體" w:hint="eastAsia"/>
        </w:rPr>
        <w:t>答結束</w:t>
      </w:r>
      <w:proofErr w:type="spellEnd"/>
      <w:r>
        <w:rPr>
          <w:rFonts w:hAnsi="標楷體" w:hint="eastAsia"/>
        </w:rPr>
        <w:t>。</w:t>
      </w:r>
    </w:p>
    <w:p w:rsidR="00B7308E" w:rsidRPr="00B7308E" w:rsidRDefault="00B7308E" w:rsidP="000B1137">
      <w:pPr>
        <w:pStyle w:val="af3"/>
        <w:snapToGrid w:val="0"/>
        <w:spacing w:line="460" w:lineRule="exact"/>
        <w:ind w:leftChars="250" w:left="600"/>
        <w:jc w:val="both"/>
        <w:rPr>
          <w:rFonts w:ascii="標楷體" w:hAnsi="標楷體"/>
          <w:lang w:eastAsia="zh-TW"/>
        </w:rPr>
      </w:pPr>
      <w:r>
        <w:rPr>
          <w:rFonts w:ascii="標楷體" w:hAnsi="標楷體" w:hint="eastAsia"/>
          <w:szCs w:val="40"/>
          <w:lang w:val="en-US" w:eastAsia="zh-TW"/>
        </w:rPr>
        <w:t>(二)</w:t>
      </w:r>
      <w:r w:rsidRPr="00B7308E">
        <w:rPr>
          <w:rFonts w:ascii="標楷體" w:hAnsi="標楷體" w:hint="eastAsia"/>
          <w:lang w:eastAsia="zh-TW"/>
        </w:rPr>
        <w:t>委</w:t>
      </w:r>
      <w:r w:rsidRPr="004E1E62">
        <w:rPr>
          <w:rFonts w:ascii="標楷體" w:hAnsi="標楷體" w:hint="eastAsia"/>
          <w:lang w:eastAsia="zh-TW"/>
        </w:rPr>
        <w:t>員</w:t>
      </w:r>
      <w:r w:rsidR="004E1E62" w:rsidRPr="004E1E62">
        <w:rPr>
          <w:rFonts w:ascii="標楷體" w:hAnsi="標楷體" w:hint="eastAsia"/>
          <w:lang w:eastAsia="zh-TW"/>
        </w:rPr>
        <w:t>李貴敏</w:t>
      </w:r>
      <w:r w:rsidR="00991CEB">
        <w:rPr>
          <w:rFonts w:ascii="標楷體" w:hAnsi="標楷體" w:hint="eastAsia"/>
          <w:lang w:eastAsia="zh-TW"/>
        </w:rPr>
        <w:t>、</w:t>
      </w:r>
      <w:proofErr w:type="spellStart"/>
      <w:r w:rsidR="00991CEB" w:rsidRPr="00607D2F">
        <w:rPr>
          <w:rFonts w:ascii="標楷體" w:hAnsi="標楷體" w:hint="eastAsia"/>
          <w:szCs w:val="32"/>
        </w:rPr>
        <w:t>楊瓊瓔</w:t>
      </w:r>
      <w:r w:rsidRPr="004E1E62">
        <w:rPr>
          <w:rFonts w:ascii="標楷體" w:hAnsi="標楷體" w:hint="eastAsia"/>
          <w:lang w:eastAsia="zh-TW"/>
        </w:rPr>
        <w:t>所提</w:t>
      </w:r>
      <w:r w:rsidRPr="00B7308E">
        <w:rPr>
          <w:rFonts w:ascii="標楷體" w:hAnsi="標楷體" w:hint="eastAsia"/>
          <w:lang w:eastAsia="zh-TW"/>
        </w:rPr>
        <w:t>書面質詢列入紀錄，刊登公報</w:t>
      </w:r>
      <w:proofErr w:type="spellEnd"/>
      <w:r w:rsidRPr="00B7308E">
        <w:rPr>
          <w:rFonts w:ascii="標楷體" w:hAnsi="標楷體" w:hint="eastAsia"/>
          <w:lang w:eastAsia="zh-TW"/>
        </w:rPr>
        <w:t>。</w:t>
      </w:r>
    </w:p>
    <w:p w:rsidR="00BA55C9" w:rsidRPr="00BA55C9" w:rsidRDefault="00B7308E" w:rsidP="000B1137">
      <w:pPr>
        <w:pStyle w:val="af3"/>
        <w:snapToGrid w:val="0"/>
        <w:spacing w:line="460" w:lineRule="exact"/>
        <w:ind w:leftChars="250" w:left="1240" w:hangingChars="200" w:hanging="640"/>
        <w:jc w:val="both"/>
        <w:rPr>
          <w:rFonts w:ascii="標楷體" w:hAnsi="標楷體"/>
          <w:szCs w:val="40"/>
          <w:lang w:val="en-US" w:eastAsia="zh-TW"/>
        </w:rPr>
      </w:pPr>
      <w:r w:rsidRPr="00B7308E">
        <w:rPr>
          <w:rFonts w:ascii="標楷體" w:hAnsi="標楷體" w:hint="eastAsia"/>
          <w:lang w:eastAsia="zh-TW"/>
        </w:rPr>
        <w:t>(三)</w:t>
      </w:r>
      <w:proofErr w:type="spellStart"/>
      <w:r w:rsidR="002F763D">
        <w:rPr>
          <w:rFonts w:ascii="標楷體" w:hAnsi="標楷體" w:hint="eastAsia"/>
          <w:lang w:eastAsia="zh-TW"/>
        </w:rPr>
        <w:t>書面</w:t>
      </w:r>
      <w:r>
        <w:rPr>
          <w:rFonts w:hAnsi="標楷體" w:hint="eastAsia"/>
        </w:rPr>
        <w:t>質詢</w:t>
      </w:r>
      <w:r w:rsidR="002F763D">
        <w:rPr>
          <w:rFonts w:hAnsi="標楷體" w:hint="eastAsia"/>
          <w:lang w:eastAsia="zh-TW"/>
        </w:rPr>
        <w:t>和</w:t>
      </w:r>
      <w:r w:rsidRPr="00F11B57">
        <w:rPr>
          <w:rFonts w:hAnsi="標楷體" w:hint="eastAsia"/>
        </w:rPr>
        <w:t>未及答復部分請相關</w:t>
      </w:r>
      <w:r>
        <w:rPr>
          <w:rFonts w:hAnsi="標楷體" w:hint="eastAsia"/>
        </w:rPr>
        <w:t>機關</w:t>
      </w:r>
      <w:proofErr w:type="gramStart"/>
      <w:r w:rsidR="00544733">
        <w:rPr>
          <w:rFonts w:hAnsi="標楷體" w:hint="eastAsia"/>
          <w:lang w:eastAsia="zh-TW"/>
        </w:rPr>
        <w:t>一週</w:t>
      </w:r>
      <w:proofErr w:type="gramEnd"/>
      <w:r w:rsidR="00544733">
        <w:rPr>
          <w:rFonts w:hAnsi="標楷體" w:hint="eastAsia"/>
          <w:lang w:eastAsia="zh-TW"/>
        </w:rPr>
        <w:t>內</w:t>
      </w:r>
      <w:r>
        <w:rPr>
          <w:rFonts w:hAnsi="標楷體" w:hint="eastAsia"/>
        </w:rPr>
        <w:t>另</w:t>
      </w:r>
      <w:r w:rsidRPr="00F11B57">
        <w:rPr>
          <w:rFonts w:hAnsi="標楷體" w:hint="eastAsia"/>
        </w:rPr>
        <w:t>以書面答復</w:t>
      </w:r>
      <w:r w:rsidR="002F763D">
        <w:rPr>
          <w:rFonts w:hAnsi="標楷體" w:hint="eastAsia"/>
          <w:lang w:eastAsia="zh-TW"/>
        </w:rPr>
        <w:t>，並副知本會</w:t>
      </w:r>
      <w:proofErr w:type="spellEnd"/>
      <w:r w:rsidRPr="00F11B57">
        <w:rPr>
          <w:rFonts w:hAnsi="標楷體" w:hint="eastAsia"/>
        </w:rPr>
        <w:t>。</w:t>
      </w:r>
    </w:p>
    <w:p w:rsidR="00C7074C" w:rsidRPr="004B272B" w:rsidRDefault="00896019" w:rsidP="002F763D">
      <w:pPr>
        <w:pStyle w:val="af3"/>
        <w:snapToGrid w:val="0"/>
        <w:spacing w:beforeLines="50" w:before="180" w:line="460" w:lineRule="exact"/>
        <w:ind w:leftChars="0" w:left="0" w:rightChars="-21" w:right="-50"/>
        <w:rPr>
          <w:rFonts w:ascii="標楷體" w:hAnsi="標楷體"/>
          <w:b/>
          <w:szCs w:val="32"/>
          <w:lang w:eastAsia="zh-TW"/>
        </w:rPr>
      </w:pPr>
      <w:r w:rsidRPr="004B272B">
        <w:rPr>
          <w:rFonts w:ascii="標楷體" w:hAnsi="標楷體" w:hint="eastAsia"/>
          <w:b/>
          <w:szCs w:val="32"/>
          <w:lang w:eastAsia="zh-TW"/>
        </w:rPr>
        <w:lastRenderedPageBreak/>
        <w:t>討論事項</w:t>
      </w:r>
    </w:p>
    <w:p w:rsidR="000A0F39" w:rsidRPr="000A0F39" w:rsidRDefault="000A0F39" w:rsidP="00701FB3">
      <w:pPr>
        <w:pStyle w:val="af1"/>
        <w:spacing w:line="440" w:lineRule="exact"/>
        <w:ind w:left="560" w:hangingChars="175" w:hanging="560"/>
        <w:jc w:val="both"/>
        <w:rPr>
          <w:rFonts w:hAnsi="標楷體"/>
        </w:rPr>
      </w:pPr>
      <w:r>
        <w:rPr>
          <w:rFonts w:hAnsi="標楷體" w:hint="eastAsia"/>
        </w:rPr>
        <w:t>一、</w:t>
      </w:r>
      <w:r w:rsidRPr="000A0F39">
        <w:rPr>
          <w:rFonts w:hAnsi="標楷體" w:hint="eastAsia"/>
        </w:rPr>
        <w:t>繼續審查：</w:t>
      </w:r>
    </w:p>
    <w:p w:rsidR="000A0F39" w:rsidRPr="000A0F39" w:rsidRDefault="000A0F39" w:rsidP="00701FB3">
      <w:pPr>
        <w:pStyle w:val="af1"/>
        <w:spacing w:line="440" w:lineRule="exact"/>
        <w:ind w:leftChars="250" w:left="1240" w:hangingChars="200" w:hanging="640"/>
        <w:jc w:val="both"/>
        <w:rPr>
          <w:rFonts w:hAnsi="標楷體"/>
        </w:rPr>
      </w:pPr>
      <w:r>
        <w:rPr>
          <w:rFonts w:hAnsi="標楷體" w:hint="eastAsia"/>
          <w:szCs w:val="40"/>
        </w:rPr>
        <w:t>(</w:t>
      </w:r>
      <w:proofErr w:type="gramStart"/>
      <w:r>
        <w:rPr>
          <w:rFonts w:hAnsi="標楷體" w:hint="eastAsia"/>
          <w:szCs w:val="40"/>
        </w:rPr>
        <w:t>一</w:t>
      </w:r>
      <w:proofErr w:type="gramEnd"/>
      <w:r>
        <w:rPr>
          <w:rFonts w:hAnsi="標楷體" w:hint="eastAsia"/>
          <w:szCs w:val="40"/>
        </w:rPr>
        <w:t>)</w:t>
      </w:r>
      <w:r w:rsidRPr="000A0F39">
        <w:rPr>
          <w:rFonts w:hAnsi="標楷體" w:hint="eastAsia"/>
        </w:rPr>
        <w:t>委員洪孟楷等19人擬具「公民投票法第二十五</w:t>
      </w:r>
      <w:proofErr w:type="gramStart"/>
      <w:r w:rsidRPr="000A0F39">
        <w:rPr>
          <w:rFonts w:hAnsi="標楷體" w:hint="eastAsia"/>
        </w:rPr>
        <w:t>條</w:t>
      </w:r>
      <w:proofErr w:type="gramEnd"/>
      <w:r w:rsidRPr="000A0F39">
        <w:rPr>
          <w:rFonts w:hAnsi="標楷體" w:hint="eastAsia"/>
        </w:rPr>
        <w:t>條文修正草案」案。</w:t>
      </w:r>
    </w:p>
    <w:p w:rsidR="000A0F39" w:rsidRPr="000A0F39" w:rsidRDefault="000A0F39" w:rsidP="00701FB3">
      <w:pPr>
        <w:pStyle w:val="af1"/>
        <w:spacing w:line="440" w:lineRule="exact"/>
        <w:ind w:leftChars="250" w:left="1240" w:hangingChars="200" w:hanging="640"/>
        <w:jc w:val="both"/>
        <w:rPr>
          <w:rFonts w:hAnsi="標楷體"/>
        </w:rPr>
      </w:pPr>
      <w:r>
        <w:rPr>
          <w:rFonts w:hAnsi="標楷體" w:hint="eastAsia"/>
          <w:szCs w:val="40"/>
        </w:rPr>
        <w:t>(二)</w:t>
      </w:r>
      <w:r w:rsidRPr="000A0F39">
        <w:rPr>
          <w:rFonts w:hAnsi="標楷體" w:hint="eastAsia"/>
        </w:rPr>
        <w:t>委員黃世杰等19人擬具「公民投票法第十</w:t>
      </w:r>
      <w:proofErr w:type="gramStart"/>
      <w:r w:rsidRPr="000A0F39">
        <w:rPr>
          <w:rFonts w:hAnsi="標楷體" w:hint="eastAsia"/>
        </w:rPr>
        <w:t>條</w:t>
      </w:r>
      <w:proofErr w:type="gramEnd"/>
      <w:r w:rsidRPr="000A0F39">
        <w:rPr>
          <w:rFonts w:hAnsi="標楷體" w:hint="eastAsia"/>
        </w:rPr>
        <w:t>條文修正草案」案。</w:t>
      </w:r>
    </w:p>
    <w:p w:rsidR="000A0F39" w:rsidRPr="000A0F39" w:rsidRDefault="000A0F39" w:rsidP="00701FB3">
      <w:pPr>
        <w:pStyle w:val="af1"/>
        <w:spacing w:line="440" w:lineRule="exact"/>
        <w:ind w:leftChars="250" w:left="1240" w:hangingChars="200" w:hanging="640"/>
        <w:jc w:val="both"/>
        <w:rPr>
          <w:rFonts w:hAnsi="標楷體"/>
        </w:rPr>
      </w:pPr>
      <w:r>
        <w:rPr>
          <w:rFonts w:hAnsi="標楷體" w:hint="eastAsia"/>
          <w:szCs w:val="40"/>
        </w:rPr>
        <w:t>(三)</w:t>
      </w:r>
      <w:r w:rsidRPr="000A0F39">
        <w:rPr>
          <w:rFonts w:hAnsi="標楷體" w:hint="eastAsia"/>
        </w:rPr>
        <w:t>民眾黨黨團擬具「公民投票法第二十三</w:t>
      </w:r>
      <w:proofErr w:type="gramStart"/>
      <w:r w:rsidRPr="000A0F39">
        <w:rPr>
          <w:rFonts w:hAnsi="標楷體" w:hint="eastAsia"/>
        </w:rPr>
        <w:t>條</w:t>
      </w:r>
      <w:proofErr w:type="gramEnd"/>
      <w:r w:rsidRPr="000A0F39">
        <w:rPr>
          <w:rFonts w:hAnsi="標楷體" w:hint="eastAsia"/>
        </w:rPr>
        <w:t>條文修正草案」案（第25580號）。</w:t>
      </w:r>
    </w:p>
    <w:p w:rsidR="000A0F39" w:rsidRPr="000A0F39" w:rsidRDefault="000A0F39" w:rsidP="00701FB3">
      <w:pPr>
        <w:pStyle w:val="af1"/>
        <w:spacing w:line="440" w:lineRule="exact"/>
        <w:ind w:leftChars="250" w:left="1240" w:hangingChars="200" w:hanging="640"/>
        <w:jc w:val="both"/>
        <w:rPr>
          <w:rFonts w:hAnsi="標楷體"/>
        </w:rPr>
      </w:pPr>
      <w:r>
        <w:rPr>
          <w:rFonts w:hAnsi="標楷體" w:hint="eastAsia"/>
          <w:szCs w:val="40"/>
        </w:rPr>
        <w:t>(四)</w:t>
      </w:r>
      <w:r w:rsidRPr="000A0F39">
        <w:rPr>
          <w:rFonts w:hAnsi="標楷體" w:hint="eastAsia"/>
        </w:rPr>
        <w:t>委員翁重鈞等18人擬具「公民投票法第二十一條及第四十三</w:t>
      </w:r>
      <w:proofErr w:type="gramStart"/>
      <w:r w:rsidRPr="000A0F39">
        <w:rPr>
          <w:rFonts w:hAnsi="標楷體" w:hint="eastAsia"/>
        </w:rPr>
        <w:t>條</w:t>
      </w:r>
      <w:proofErr w:type="gramEnd"/>
      <w:r w:rsidRPr="000A0F39">
        <w:rPr>
          <w:rFonts w:hAnsi="標楷體" w:hint="eastAsia"/>
        </w:rPr>
        <w:t>條文修正草案」案。</w:t>
      </w:r>
    </w:p>
    <w:p w:rsidR="000A0F39" w:rsidRPr="000A0F39" w:rsidRDefault="000A0F39" w:rsidP="00701FB3">
      <w:pPr>
        <w:pStyle w:val="af1"/>
        <w:spacing w:line="440" w:lineRule="exact"/>
        <w:ind w:leftChars="250" w:left="1240" w:hangingChars="200" w:hanging="640"/>
        <w:jc w:val="both"/>
        <w:rPr>
          <w:rFonts w:hAnsi="標楷體"/>
        </w:rPr>
      </w:pPr>
      <w:r>
        <w:rPr>
          <w:rFonts w:hAnsi="標楷體" w:hint="eastAsia"/>
          <w:szCs w:val="40"/>
        </w:rPr>
        <w:t>(五)</w:t>
      </w:r>
      <w:r w:rsidRPr="000A0F39">
        <w:rPr>
          <w:rFonts w:hAnsi="標楷體" w:hint="eastAsia"/>
        </w:rPr>
        <w:t>委員羅美玲等18人擬具「公民投票法第十八條、第二十一條之</w:t>
      </w:r>
      <w:proofErr w:type="gramStart"/>
      <w:r w:rsidRPr="000A0F39">
        <w:rPr>
          <w:rFonts w:hAnsi="標楷體" w:hint="eastAsia"/>
        </w:rPr>
        <w:t>一</w:t>
      </w:r>
      <w:proofErr w:type="gramEnd"/>
      <w:r w:rsidRPr="000A0F39">
        <w:rPr>
          <w:rFonts w:hAnsi="標楷體" w:hint="eastAsia"/>
        </w:rPr>
        <w:t>及第四十五條之</w:t>
      </w:r>
      <w:proofErr w:type="gramStart"/>
      <w:r w:rsidRPr="000A0F39">
        <w:rPr>
          <w:rFonts w:hAnsi="標楷體" w:hint="eastAsia"/>
        </w:rPr>
        <w:t>一</w:t>
      </w:r>
      <w:proofErr w:type="gramEnd"/>
      <w:r w:rsidRPr="000A0F39">
        <w:rPr>
          <w:rFonts w:hAnsi="標楷體" w:hint="eastAsia"/>
        </w:rPr>
        <w:t>條文修正草案」案。</w:t>
      </w:r>
    </w:p>
    <w:p w:rsidR="000A0F39" w:rsidRPr="000A0F39" w:rsidRDefault="000A0F39" w:rsidP="00701FB3">
      <w:pPr>
        <w:pStyle w:val="af1"/>
        <w:spacing w:line="440" w:lineRule="exact"/>
        <w:ind w:leftChars="250" w:left="1240" w:hangingChars="200" w:hanging="640"/>
        <w:jc w:val="both"/>
        <w:rPr>
          <w:rFonts w:hAnsi="標楷體"/>
        </w:rPr>
      </w:pPr>
      <w:r>
        <w:rPr>
          <w:rFonts w:hAnsi="標楷體" w:hint="eastAsia"/>
          <w:szCs w:val="40"/>
        </w:rPr>
        <w:t>(六)</w:t>
      </w:r>
      <w:r w:rsidRPr="000A0F39">
        <w:rPr>
          <w:rFonts w:hAnsi="標楷體" w:hint="eastAsia"/>
        </w:rPr>
        <w:t>國民黨黨團擬具「公民投票法部分條文修正草案」案。.</w:t>
      </w:r>
    </w:p>
    <w:p w:rsidR="000A0F39" w:rsidRPr="000A0F39" w:rsidRDefault="000A0F39" w:rsidP="00701FB3">
      <w:pPr>
        <w:pStyle w:val="af1"/>
        <w:spacing w:line="440" w:lineRule="exact"/>
        <w:ind w:leftChars="250" w:left="1240" w:hangingChars="200" w:hanging="640"/>
        <w:jc w:val="both"/>
        <w:rPr>
          <w:rFonts w:hAnsi="標楷體"/>
        </w:rPr>
      </w:pPr>
      <w:r>
        <w:rPr>
          <w:rFonts w:hAnsi="標楷體" w:hint="eastAsia"/>
          <w:szCs w:val="40"/>
        </w:rPr>
        <w:t>(七)</w:t>
      </w:r>
      <w:r w:rsidRPr="000A0F39">
        <w:rPr>
          <w:rFonts w:hAnsi="標楷體" w:hint="eastAsia"/>
        </w:rPr>
        <w:t>時代力量黨團擬具「公民投票法部分條文修正草案」案。</w:t>
      </w:r>
    </w:p>
    <w:p w:rsidR="000A0F39" w:rsidRPr="000A0F39" w:rsidRDefault="000A0F39" w:rsidP="00701FB3">
      <w:pPr>
        <w:pStyle w:val="af1"/>
        <w:spacing w:line="440" w:lineRule="exact"/>
        <w:ind w:leftChars="250" w:left="1240" w:hangingChars="200" w:hanging="640"/>
        <w:jc w:val="both"/>
        <w:rPr>
          <w:rFonts w:hAnsi="標楷體"/>
        </w:rPr>
      </w:pPr>
      <w:r>
        <w:rPr>
          <w:rFonts w:hAnsi="標楷體" w:hint="eastAsia"/>
          <w:szCs w:val="40"/>
        </w:rPr>
        <w:t>(八)</w:t>
      </w:r>
      <w:r w:rsidRPr="000A0F39">
        <w:rPr>
          <w:rFonts w:hAnsi="標楷體" w:hint="eastAsia"/>
        </w:rPr>
        <w:t>民眾黨黨團擬具「公民投票法第二十三</w:t>
      </w:r>
      <w:proofErr w:type="gramStart"/>
      <w:r w:rsidRPr="000A0F39">
        <w:rPr>
          <w:rFonts w:hAnsi="標楷體" w:hint="eastAsia"/>
        </w:rPr>
        <w:t>條</w:t>
      </w:r>
      <w:proofErr w:type="gramEnd"/>
      <w:r w:rsidRPr="000A0F39">
        <w:rPr>
          <w:rFonts w:hAnsi="標楷體" w:hint="eastAsia"/>
        </w:rPr>
        <w:t>條文修正草案」案（第26799號）。</w:t>
      </w:r>
    </w:p>
    <w:p w:rsidR="000A0F39" w:rsidRPr="000A0F39" w:rsidRDefault="000A0F39" w:rsidP="00701FB3">
      <w:pPr>
        <w:pStyle w:val="af1"/>
        <w:spacing w:line="440" w:lineRule="exact"/>
        <w:ind w:leftChars="250" w:left="1240" w:hangingChars="200" w:hanging="640"/>
        <w:jc w:val="both"/>
        <w:rPr>
          <w:rFonts w:hAnsi="標楷體"/>
        </w:rPr>
      </w:pPr>
      <w:r>
        <w:rPr>
          <w:rFonts w:hAnsi="標楷體" w:hint="eastAsia"/>
          <w:szCs w:val="40"/>
        </w:rPr>
        <w:t>(九)</w:t>
      </w:r>
      <w:r w:rsidRPr="000A0F39">
        <w:rPr>
          <w:rFonts w:hAnsi="標楷體" w:hint="eastAsia"/>
        </w:rPr>
        <w:t>委員溫玉霞等18人擬具「公民不在籍投票法草案」案。</w:t>
      </w:r>
    </w:p>
    <w:p w:rsidR="000A0F39" w:rsidRPr="000A0F39" w:rsidRDefault="000A0F39" w:rsidP="00701FB3">
      <w:pPr>
        <w:pStyle w:val="af1"/>
        <w:spacing w:line="440" w:lineRule="exact"/>
        <w:ind w:leftChars="250" w:left="1240" w:hangingChars="200" w:hanging="640"/>
        <w:jc w:val="both"/>
        <w:rPr>
          <w:rFonts w:hAnsi="標楷體"/>
        </w:rPr>
      </w:pPr>
      <w:r>
        <w:rPr>
          <w:rFonts w:hAnsi="標楷體" w:hint="eastAsia"/>
          <w:szCs w:val="40"/>
        </w:rPr>
        <w:t>(十)</w:t>
      </w:r>
      <w:r w:rsidRPr="000A0F39">
        <w:rPr>
          <w:rFonts w:hAnsi="標楷體" w:hint="eastAsia"/>
        </w:rPr>
        <w:t>委員林為洲等21人擬具「公民不在籍投票法草案」案。</w:t>
      </w:r>
    </w:p>
    <w:p w:rsidR="00BA55C9" w:rsidRDefault="000A0F39" w:rsidP="00701FB3">
      <w:pPr>
        <w:pStyle w:val="af1"/>
        <w:spacing w:line="440" w:lineRule="exact"/>
        <w:ind w:leftChars="250" w:left="1240" w:hangingChars="200" w:hanging="640"/>
        <w:jc w:val="both"/>
        <w:rPr>
          <w:rFonts w:hAnsi="標楷體"/>
        </w:rPr>
      </w:pPr>
      <w:r>
        <w:rPr>
          <w:rFonts w:hAnsi="標楷體" w:hint="eastAsia"/>
          <w:szCs w:val="40"/>
        </w:rPr>
        <w:t>(十一)</w:t>
      </w:r>
      <w:r w:rsidRPr="000A0F39">
        <w:rPr>
          <w:rFonts w:hAnsi="標楷體" w:hint="eastAsia"/>
        </w:rPr>
        <w:t>民眾黨黨團擬具「公民投票不在籍投票法草案」案。</w:t>
      </w:r>
      <w:r>
        <w:rPr>
          <w:rFonts w:hAnsi="標楷體" w:hint="eastAsia"/>
        </w:rPr>
        <w:t>.</w:t>
      </w:r>
    </w:p>
    <w:p w:rsidR="00BA55C9" w:rsidRDefault="00BA55C9" w:rsidP="00701FB3">
      <w:pPr>
        <w:pStyle w:val="af1"/>
        <w:spacing w:line="440" w:lineRule="exact"/>
        <w:ind w:left="560" w:hangingChars="175" w:hanging="560"/>
        <w:jc w:val="both"/>
        <w:rPr>
          <w:rFonts w:hAnsi="標楷體"/>
        </w:rPr>
      </w:pPr>
      <w:r w:rsidRPr="00BA55C9">
        <w:rPr>
          <w:rFonts w:hAnsi="標楷體" w:hint="eastAsia"/>
        </w:rPr>
        <w:t>二、</w:t>
      </w:r>
      <w:r w:rsidR="00BA19F6" w:rsidRPr="00BA19F6">
        <w:rPr>
          <w:rFonts w:hAnsi="標楷體" w:hint="eastAsia"/>
        </w:rPr>
        <w:t>審查行政院函請審議「全國性公民投票不在籍投票法草案」案。</w:t>
      </w:r>
    </w:p>
    <w:p w:rsidR="00767DCE" w:rsidRDefault="00767DCE" w:rsidP="00701FB3">
      <w:pPr>
        <w:pStyle w:val="af3"/>
        <w:spacing w:line="440" w:lineRule="exact"/>
        <w:ind w:leftChars="0" w:left="0" w:rightChars="-5" w:right="-12"/>
        <w:jc w:val="both"/>
        <w:rPr>
          <w:rFonts w:hAnsi="標楷體"/>
          <w:bCs/>
          <w:color w:val="000000"/>
          <w:szCs w:val="32"/>
        </w:rPr>
      </w:pPr>
      <w:r>
        <w:rPr>
          <w:rFonts w:hAnsi="標楷體" w:hint="eastAsia"/>
          <w:lang w:eastAsia="zh-TW"/>
        </w:rPr>
        <w:t>三</w:t>
      </w:r>
      <w:r w:rsidRPr="00BA55C9">
        <w:rPr>
          <w:rFonts w:hAnsi="標楷體" w:hint="eastAsia"/>
        </w:rPr>
        <w:t>、</w:t>
      </w:r>
      <w:proofErr w:type="spellStart"/>
      <w:r w:rsidRPr="00745F8D">
        <w:rPr>
          <w:rFonts w:hAnsi="標楷體" w:hint="eastAsia"/>
          <w:bCs/>
          <w:color w:val="000000"/>
          <w:szCs w:val="32"/>
        </w:rPr>
        <w:t>審查</w:t>
      </w:r>
      <w:proofErr w:type="spellEnd"/>
      <w:r>
        <w:rPr>
          <w:rFonts w:hAnsi="標楷體" w:hint="eastAsia"/>
          <w:bCs/>
          <w:color w:val="000000"/>
          <w:szCs w:val="32"/>
        </w:rPr>
        <w:t>：</w:t>
      </w:r>
    </w:p>
    <w:p w:rsidR="00767DCE" w:rsidRPr="008B15EE" w:rsidRDefault="00767DCE" w:rsidP="00701FB3">
      <w:pPr>
        <w:pStyle w:val="af3"/>
        <w:spacing w:line="440" w:lineRule="exact"/>
        <w:ind w:leftChars="250" w:left="1160" w:hangingChars="175" w:hanging="560"/>
        <w:jc w:val="both"/>
        <w:rPr>
          <w:rFonts w:hAnsi="標楷體"/>
          <w:bCs/>
          <w:color w:val="000000"/>
          <w:szCs w:val="32"/>
        </w:rPr>
      </w:pPr>
      <w:r>
        <w:rPr>
          <w:rFonts w:hAnsi="標楷體" w:hint="eastAsia"/>
          <w:bCs/>
          <w:color w:val="000000"/>
          <w:szCs w:val="32"/>
        </w:rPr>
        <w:t>（一）</w:t>
      </w:r>
      <w:r w:rsidRPr="00745F8D">
        <w:rPr>
          <w:rFonts w:hAnsi="標楷體" w:hint="eastAsia"/>
          <w:bCs/>
          <w:color w:val="000000"/>
          <w:szCs w:val="32"/>
        </w:rPr>
        <w:t>委員葉毓蘭等</w:t>
      </w:r>
      <w:r w:rsidRPr="00745F8D">
        <w:rPr>
          <w:rFonts w:hAnsi="標楷體" w:hint="eastAsia"/>
          <w:bCs/>
          <w:color w:val="000000"/>
          <w:szCs w:val="32"/>
        </w:rPr>
        <w:t>16</w:t>
      </w:r>
      <w:r w:rsidRPr="00745F8D">
        <w:rPr>
          <w:rFonts w:hAnsi="標楷體" w:hint="eastAsia"/>
          <w:bCs/>
          <w:color w:val="000000"/>
          <w:szCs w:val="32"/>
        </w:rPr>
        <w:t>人擬具「公民投票不在籍投票法草案」案。</w:t>
      </w:r>
    </w:p>
    <w:p w:rsidR="00767DCE" w:rsidRDefault="00767DCE" w:rsidP="00701FB3">
      <w:pPr>
        <w:pStyle w:val="af3"/>
        <w:spacing w:line="440" w:lineRule="exact"/>
        <w:ind w:leftChars="250" w:left="1160" w:hangingChars="175" w:hanging="560"/>
        <w:jc w:val="both"/>
        <w:rPr>
          <w:rFonts w:hAnsi="標楷體"/>
          <w:bCs/>
          <w:color w:val="000000"/>
          <w:szCs w:val="32"/>
        </w:rPr>
      </w:pPr>
      <w:r>
        <w:rPr>
          <w:rFonts w:hAnsi="標楷體" w:hint="eastAsia"/>
          <w:bCs/>
          <w:color w:val="000000"/>
          <w:szCs w:val="32"/>
        </w:rPr>
        <w:t>（二）</w:t>
      </w:r>
      <w:r w:rsidRPr="00745F8D">
        <w:rPr>
          <w:rFonts w:hAnsi="標楷體" w:hint="eastAsia"/>
          <w:bCs/>
          <w:color w:val="000000"/>
          <w:szCs w:val="32"/>
        </w:rPr>
        <w:t>委員林思銘等</w:t>
      </w:r>
      <w:r w:rsidRPr="00745F8D">
        <w:rPr>
          <w:rFonts w:hAnsi="標楷體" w:hint="eastAsia"/>
          <w:bCs/>
          <w:color w:val="000000"/>
          <w:szCs w:val="32"/>
        </w:rPr>
        <w:t>16</w:t>
      </w:r>
      <w:r w:rsidRPr="00745F8D">
        <w:rPr>
          <w:rFonts w:hAnsi="標楷體" w:hint="eastAsia"/>
          <w:bCs/>
          <w:color w:val="000000"/>
          <w:szCs w:val="32"/>
        </w:rPr>
        <w:t>人擬具「公民不在籍投票法草案」案。</w:t>
      </w:r>
    </w:p>
    <w:p w:rsidR="00B263C3" w:rsidRDefault="00696178" w:rsidP="00BE28AA">
      <w:pPr>
        <w:pStyle w:val="af3"/>
        <w:spacing w:line="440" w:lineRule="exact"/>
        <w:ind w:leftChars="256" w:left="1158" w:hangingChars="170" w:hanging="544"/>
        <w:jc w:val="both"/>
        <w:rPr>
          <w:rFonts w:hAnsi="標楷體"/>
          <w:bCs/>
          <w:color w:val="000000"/>
          <w:szCs w:val="32"/>
        </w:rPr>
      </w:pPr>
      <w:proofErr w:type="gramStart"/>
      <w:r>
        <w:rPr>
          <w:rFonts w:hAnsi="標楷體" w:hint="eastAsia"/>
          <w:bCs/>
          <w:color w:val="000000"/>
          <w:szCs w:val="32"/>
          <w:lang w:eastAsia="zh-TW"/>
        </w:rPr>
        <w:t>（</w:t>
      </w:r>
      <w:proofErr w:type="gramEnd"/>
      <w:r w:rsidR="00B263C3">
        <w:rPr>
          <w:rFonts w:hAnsi="標楷體" w:hint="eastAsia"/>
          <w:bCs/>
          <w:color w:val="000000"/>
          <w:szCs w:val="32"/>
          <w:lang w:eastAsia="zh-TW"/>
        </w:rPr>
        <w:t>委員</w:t>
      </w:r>
      <w:proofErr w:type="spellStart"/>
      <w:r w:rsidR="00B263C3" w:rsidRPr="00745F8D">
        <w:rPr>
          <w:rFonts w:hAnsi="標楷體" w:hint="eastAsia"/>
          <w:bCs/>
          <w:color w:val="000000"/>
          <w:szCs w:val="32"/>
        </w:rPr>
        <w:t>葉毓蘭</w:t>
      </w:r>
      <w:r w:rsidR="00B81820">
        <w:rPr>
          <w:rFonts w:hAnsi="標楷體" w:hint="eastAsia"/>
          <w:bCs/>
          <w:color w:val="000000"/>
          <w:szCs w:val="32"/>
          <w:lang w:eastAsia="zh-TW"/>
        </w:rPr>
        <w:t>及</w:t>
      </w:r>
      <w:r w:rsidR="0097560B">
        <w:rPr>
          <w:rFonts w:hAnsi="標楷體" w:hint="eastAsia"/>
          <w:bCs/>
          <w:color w:val="000000"/>
          <w:szCs w:val="32"/>
          <w:lang w:eastAsia="zh-TW"/>
        </w:rPr>
        <w:t>委員</w:t>
      </w:r>
      <w:r w:rsidR="00B263C3" w:rsidRPr="00745F8D">
        <w:rPr>
          <w:rFonts w:hAnsi="標楷體" w:hint="eastAsia"/>
          <w:bCs/>
          <w:color w:val="000000"/>
          <w:szCs w:val="32"/>
        </w:rPr>
        <w:t>林思銘</w:t>
      </w:r>
      <w:r w:rsidR="0097560B" w:rsidRPr="0097560B">
        <w:rPr>
          <w:rFonts w:hAnsi="標楷體" w:hint="eastAsia"/>
          <w:bCs/>
          <w:color w:val="000000"/>
          <w:szCs w:val="32"/>
          <w:lang w:eastAsia="zh-TW"/>
        </w:rPr>
        <w:t>說明提案要旨</w:t>
      </w:r>
      <w:proofErr w:type="spellEnd"/>
      <w:r w:rsidR="00B81820">
        <w:rPr>
          <w:rFonts w:hAnsi="標楷體" w:hint="eastAsia"/>
          <w:bCs/>
          <w:color w:val="000000"/>
          <w:szCs w:val="32"/>
          <w:lang w:eastAsia="zh-TW"/>
        </w:rPr>
        <w:t>；</w:t>
      </w:r>
      <w:proofErr w:type="spellStart"/>
      <w:r w:rsidR="00B81820" w:rsidRPr="00D11286">
        <w:rPr>
          <w:rFonts w:hAnsi="標楷體" w:hint="eastAsia"/>
        </w:rPr>
        <w:t>內</w:t>
      </w:r>
      <w:r w:rsidR="00B81820" w:rsidRPr="005740DF">
        <w:rPr>
          <w:rFonts w:hAnsi="標楷體" w:hint="eastAsia"/>
        </w:rPr>
        <w:t>政部部長</w:t>
      </w:r>
      <w:r w:rsidR="00B81820" w:rsidRPr="00D11286">
        <w:rPr>
          <w:rFonts w:hAnsi="標楷體" w:hint="eastAsia"/>
        </w:rPr>
        <w:t>徐國勇</w:t>
      </w:r>
      <w:r w:rsidR="00B81820">
        <w:rPr>
          <w:rFonts w:hAnsi="標楷體" w:hint="eastAsia"/>
          <w:lang w:eastAsia="zh-TW"/>
        </w:rPr>
        <w:t>報告</w:t>
      </w:r>
      <w:proofErr w:type="spellEnd"/>
      <w:r w:rsidR="00B81820">
        <w:rPr>
          <w:rFonts w:hAnsi="標楷體" w:hint="eastAsia"/>
          <w:lang w:eastAsia="zh-TW"/>
        </w:rPr>
        <w:t>。</w:t>
      </w:r>
      <w:r>
        <w:rPr>
          <w:rFonts w:hAnsi="標楷體" w:hint="eastAsia"/>
          <w:bCs/>
          <w:color w:val="000000"/>
          <w:szCs w:val="32"/>
          <w:lang w:eastAsia="zh-TW"/>
        </w:rPr>
        <w:t>）</w:t>
      </w:r>
    </w:p>
    <w:p w:rsidR="00767DCE" w:rsidRPr="00B81820" w:rsidRDefault="00767DCE" w:rsidP="00B263C3">
      <w:pPr>
        <w:pStyle w:val="af3"/>
        <w:snapToGrid w:val="0"/>
        <w:spacing w:line="440" w:lineRule="exact"/>
        <w:ind w:leftChars="0" w:left="961" w:rightChars="-21" w:right="-50" w:hangingChars="300" w:hanging="961"/>
        <w:jc w:val="both"/>
        <w:rPr>
          <w:rFonts w:ascii="標楷體" w:hAnsi="標楷體"/>
        </w:rPr>
      </w:pPr>
      <w:proofErr w:type="spellStart"/>
      <w:r w:rsidRPr="00787036">
        <w:rPr>
          <w:rFonts w:ascii="標楷體" w:hAnsi="標楷體" w:hint="eastAsia"/>
          <w:b/>
        </w:rPr>
        <w:t>決議：</w:t>
      </w:r>
      <w:r w:rsidR="00E14474" w:rsidRPr="00E14474">
        <w:rPr>
          <w:rFonts w:ascii="標楷體" w:hAnsi="標楷體" w:hint="eastAsia"/>
        </w:rPr>
        <w:t>討論事項</w:t>
      </w:r>
      <w:r w:rsidR="00B81820">
        <w:rPr>
          <w:rFonts w:ascii="標楷體" w:hAnsi="標楷體" w:hint="eastAsia"/>
          <w:lang w:eastAsia="zh-TW"/>
        </w:rPr>
        <w:t>各</w:t>
      </w:r>
      <w:r w:rsidR="00E14474" w:rsidRPr="00E14474">
        <w:rPr>
          <w:rFonts w:ascii="標楷體" w:hAnsi="標楷體" w:hint="eastAsia"/>
        </w:rPr>
        <w:t>案，</w:t>
      </w:r>
      <w:proofErr w:type="gramStart"/>
      <w:r w:rsidR="00B81820">
        <w:rPr>
          <w:rFonts w:ascii="標楷體" w:hAnsi="標楷體" w:hint="eastAsia"/>
          <w:lang w:eastAsia="zh-TW"/>
        </w:rPr>
        <w:t>均</w:t>
      </w:r>
      <w:r w:rsidR="00E14474">
        <w:rPr>
          <w:rFonts w:ascii="標楷體" w:hAnsi="標楷體" w:hint="eastAsia"/>
          <w:lang w:eastAsia="zh-TW"/>
        </w:rPr>
        <w:t>另定期</w:t>
      </w:r>
      <w:proofErr w:type="gramEnd"/>
      <w:r w:rsidR="00E14474" w:rsidRPr="00E14474">
        <w:rPr>
          <w:rFonts w:ascii="標楷體" w:hAnsi="標楷體" w:hint="eastAsia"/>
        </w:rPr>
        <w:t>繼續審查</w:t>
      </w:r>
      <w:proofErr w:type="spellEnd"/>
      <w:r w:rsidR="00B81820">
        <w:rPr>
          <w:rFonts w:ascii="標楷體" w:hAnsi="標楷體" w:hint="eastAsia"/>
          <w:lang w:eastAsia="zh-TW"/>
        </w:rPr>
        <w:t>。</w:t>
      </w:r>
      <w:r w:rsidR="00E6754E" w:rsidRPr="00E6754E">
        <w:rPr>
          <w:rFonts w:ascii="標楷體" w:hAnsi="標楷體" w:hint="eastAsia"/>
          <w:lang w:eastAsia="zh-TW"/>
        </w:rPr>
        <w:t>(</w:t>
      </w:r>
      <w:proofErr w:type="spellStart"/>
      <w:r w:rsidR="00E6754E" w:rsidRPr="00E6754E">
        <w:rPr>
          <w:rFonts w:ascii="標楷體" w:hAnsi="標楷體" w:hint="eastAsia"/>
          <w:lang w:eastAsia="zh-TW"/>
        </w:rPr>
        <w:t>條文</w:t>
      </w:r>
      <w:r w:rsidR="00C82848">
        <w:rPr>
          <w:rFonts w:ascii="標楷體" w:hAnsi="標楷體" w:hint="eastAsia"/>
          <w:lang w:eastAsia="zh-TW"/>
        </w:rPr>
        <w:t>、</w:t>
      </w:r>
      <w:r w:rsidR="00E6754E" w:rsidRPr="00E6754E">
        <w:rPr>
          <w:rFonts w:ascii="標楷體" w:hAnsi="標楷體" w:hint="eastAsia"/>
          <w:lang w:eastAsia="zh-TW"/>
        </w:rPr>
        <w:t>修正動議</w:t>
      </w:r>
      <w:r w:rsidR="00C82848">
        <w:rPr>
          <w:rFonts w:ascii="標楷體" w:hAnsi="標楷體" w:hint="eastAsia"/>
          <w:lang w:eastAsia="zh-TW"/>
        </w:rPr>
        <w:t>及附帶</w:t>
      </w:r>
      <w:proofErr w:type="gramStart"/>
      <w:r w:rsidR="00C82848">
        <w:rPr>
          <w:rFonts w:ascii="標楷體" w:hAnsi="標楷體" w:hint="eastAsia"/>
          <w:lang w:eastAsia="zh-TW"/>
        </w:rPr>
        <w:t>決議</w:t>
      </w:r>
      <w:r w:rsidR="00E6754E" w:rsidRPr="00E6754E">
        <w:rPr>
          <w:rFonts w:ascii="標楷體" w:hAnsi="標楷體" w:hint="eastAsia"/>
          <w:lang w:eastAsia="zh-TW"/>
        </w:rPr>
        <w:t>均已宣讀</w:t>
      </w:r>
      <w:proofErr w:type="gramEnd"/>
      <w:r w:rsidR="00E6754E" w:rsidRPr="00E6754E">
        <w:rPr>
          <w:rFonts w:ascii="標楷體" w:hAnsi="標楷體" w:hint="eastAsia"/>
          <w:lang w:eastAsia="zh-TW"/>
        </w:rPr>
        <w:t>完畢</w:t>
      </w:r>
      <w:proofErr w:type="spellEnd"/>
      <w:r w:rsidR="00E6754E" w:rsidRPr="00E6754E">
        <w:rPr>
          <w:rFonts w:ascii="標楷體" w:hAnsi="標楷體" w:hint="eastAsia"/>
          <w:lang w:eastAsia="zh-TW"/>
        </w:rPr>
        <w:t>)</w:t>
      </w:r>
    </w:p>
    <w:p w:rsidR="00787036" w:rsidRPr="00E7454D" w:rsidRDefault="00B263C3" w:rsidP="000B1137">
      <w:pPr>
        <w:pStyle w:val="af3"/>
        <w:spacing w:beforeLines="50" w:before="180" w:line="440" w:lineRule="exact"/>
        <w:ind w:leftChars="0" w:left="0"/>
        <w:jc w:val="both"/>
        <w:rPr>
          <w:rFonts w:ascii="標楷體" w:hAnsi="標楷體"/>
          <w:b/>
          <w:szCs w:val="32"/>
          <w:lang w:eastAsia="zh-TW"/>
        </w:rPr>
      </w:pPr>
      <w:r>
        <w:rPr>
          <w:rFonts w:ascii="標楷體" w:hAnsi="標楷體" w:hint="eastAsia"/>
          <w:b/>
          <w:szCs w:val="32"/>
          <w:lang w:eastAsia="zh-TW"/>
        </w:rPr>
        <w:t>通過</w:t>
      </w:r>
      <w:r w:rsidR="00DF12F7" w:rsidRPr="00E7454D">
        <w:rPr>
          <w:rFonts w:ascii="標楷體" w:hAnsi="標楷體" w:hint="eastAsia"/>
          <w:b/>
          <w:szCs w:val="32"/>
          <w:lang w:eastAsia="zh-TW"/>
        </w:rPr>
        <w:t>臨時提案</w:t>
      </w:r>
      <w:r>
        <w:rPr>
          <w:rFonts w:ascii="標楷體" w:hAnsi="標楷體" w:hint="eastAsia"/>
          <w:b/>
          <w:szCs w:val="32"/>
          <w:lang w:eastAsia="zh-TW"/>
        </w:rPr>
        <w:t>6案：</w:t>
      </w:r>
    </w:p>
    <w:p w:rsidR="00DF12F7" w:rsidRPr="00131292" w:rsidRDefault="00C10DC8" w:rsidP="00C80509">
      <w:pPr>
        <w:pStyle w:val="af3"/>
        <w:spacing w:line="440" w:lineRule="exact"/>
        <w:ind w:leftChars="0" w:left="640" w:hangingChars="200" w:hanging="640"/>
        <w:jc w:val="both"/>
        <w:rPr>
          <w:rFonts w:ascii="標楷體" w:hAnsi="標楷體"/>
          <w:color w:val="FF0000"/>
          <w:szCs w:val="32"/>
          <w:lang w:eastAsia="zh-TW"/>
        </w:rPr>
      </w:pPr>
      <w:r w:rsidRPr="00C10DC8">
        <w:rPr>
          <w:rFonts w:ascii="標楷體" w:hAnsi="標楷體" w:hint="eastAsia"/>
          <w:szCs w:val="32"/>
          <w:lang w:eastAsia="zh-TW"/>
        </w:rPr>
        <w:t>一、</w:t>
      </w:r>
      <w:r w:rsidR="00C80509" w:rsidRPr="00C80509">
        <w:rPr>
          <w:rFonts w:ascii="標楷體" w:hAnsi="標楷體" w:hint="eastAsia"/>
          <w:szCs w:val="32"/>
          <w:lang w:eastAsia="zh-TW"/>
        </w:rPr>
        <w:t>高鐵公司宣布於10月20日至12月15日推出「</w:t>
      </w:r>
      <w:proofErr w:type="gramStart"/>
      <w:r w:rsidR="00C80509" w:rsidRPr="00C80509">
        <w:rPr>
          <w:rFonts w:ascii="標楷體" w:hAnsi="標楷體" w:hint="eastAsia"/>
          <w:szCs w:val="32"/>
          <w:lang w:eastAsia="zh-TW"/>
        </w:rPr>
        <w:t>大學生秋遊優惠</w:t>
      </w:r>
      <w:proofErr w:type="gramEnd"/>
      <w:r w:rsidR="00C80509" w:rsidRPr="00C80509">
        <w:rPr>
          <w:rFonts w:ascii="標楷體" w:hAnsi="標楷體" w:hint="eastAsia"/>
          <w:szCs w:val="32"/>
          <w:lang w:eastAsia="zh-TW"/>
        </w:rPr>
        <w:t>專案」</w:t>
      </w:r>
      <w:r w:rsidR="007B43CD">
        <w:rPr>
          <w:rFonts w:ascii="標楷體" w:hAnsi="標楷體" w:hint="eastAsia"/>
          <w:szCs w:val="32"/>
          <w:lang w:eastAsia="zh-TW"/>
        </w:rPr>
        <w:t>，</w:t>
      </w:r>
      <w:r w:rsidR="00C80509" w:rsidRPr="00C80509">
        <w:rPr>
          <w:rFonts w:ascii="標楷體" w:hAnsi="標楷體" w:hint="eastAsia"/>
          <w:szCs w:val="32"/>
          <w:lang w:eastAsia="zh-TW"/>
        </w:rPr>
        <w:t>高鐵公司雖澄清該專案係配合</w:t>
      </w:r>
      <w:proofErr w:type="gramStart"/>
      <w:r w:rsidR="00C80509" w:rsidRPr="00C80509">
        <w:rPr>
          <w:rFonts w:ascii="標楷體" w:hAnsi="標楷體" w:hint="eastAsia"/>
          <w:szCs w:val="32"/>
          <w:lang w:eastAsia="zh-TW"/>
        </w:rPr>
        <w:t>疫情趨</w:t>
      </w:r>
      <w:proofErr w:type="gramEnd"/>
      <w:r w:rsidR="00C80509" w:rsidRPr="00C80509">
        <w:rPr>
          <w:rFonts w:ascii="標楷體" w:hAnsi="標楷體" w:hint="eastAsia"/>
          <w:szCs w:val="32"/>
          <w:lang w:eastAsia="zh-TW"/>
        </w:rPr>
        <w:t>緩及五倍</w:t>
      </w:r>
      <w:proofErr w:type="gramStart"/>
      <w:r w:rsidR="00C80509" w:rsidRPr="00C80509">
        <w:rPr>
          <w:rFonts w:ascii="標楷體" w:hAnsi="標楷體" w:hint="eastAsia"/>
          <w:szCs w:val="32"/>
          <w:lang w:eastAsia="zh-TW"/>
        </w:rPr>
        <w:t>券</w:t>
      </w:r>
      <w:proofErr w:type="gramEnd"/>
      <w:r w:rsidR="00C80509" w:rsidRPr="00C80509">
        <w:rPr>
          <w:rFonts w:ascii="標楷體" w:hAnsi="標楷體" w:hint="eastAsia"/>
          <w:szCs w:val="32"/>
          <w:lang w:eastAsia="zh-TW"/>
        </w:rPr>
        <w:t>發放所規劃的行銷方案，惟推出該專案期間仍</w:t>
      </w:r>
      <w:r w:rsidR="00143BB6">
        <w:rPr>
          <w:rFonts w:ascii="標楷體" w:hAnsi="標楷體" w:hint="eastAsia"/>
          <w:szCs w:val="32"/>
          <w:lang w:eastAsia="zh-TW"/>
        </w:rPr>
        <w:t>有需</w:t>
      </w:r>
      <w:r w:rsidR="00C80509" w:rsidRPr="00C80509">
        <w:rPr>
          <w:rFonts w:ascii="標楷體" w:hAnsi="標楷體" w:hint="eastAsia"/>
          <w:szCs w:val="32"/>
          <w:lang w:eastAsia="zh-TW"/>
        </w:rPr>
        <w:t>化解外界疑慮</w:t>
      </w:r>
      <w:r w:rsidR="00143BB6">
        <w:rPr>
          <w:rFonts w:ascii="標楷體" w:hAnsi="標楷體" w:hint="eastAsia"/>
          <w:szCs w:val="32"/>
          <w:lang w:eastAsia="zh-TW"/>
        </w:rPr>
        <w:t>之處</w:t>
      </w:r>
      <w:r w:rsidR="00C80509" w:rsidRPr="00C80509">
        <w:rPr>
          <w:rFonts w:ascii="標楷體" w:hAnsi="標楷體" w:hint="eastAsia"/>
          <w:szCs w:val="32"/>
          <w:lang w:eastAsia="zh-TW"/>
        </w:rPr>
        <w:t>，</w:t>
      </w:r>
      <w:proofErr w:type="gramStart"/>
      <w:r w:rsidR="00C80509" w:rsidRPr="00C80509">
        <w:rPr>
          <w:rFonts w:ascii="標楷體" w:hAnsi="標楷體" w:hint="eastAsia"/>
          <w:szCs w:val="32"/>
          <w:lang w:eastAsia="zh-TW"/>
        </w:rPr>
        <w:t>爰</w:t>
      </w:r>
      <w:proofErr w:type="gramEnd"/>
      <w:r w:rsidR="00143BB6">
        <w:rPr>
          <w:rFonts w:ascii="標楷體" w:hAnsi="標楷體" w:hint="eastAsia"/>
          <w:szCs w:val="32"/>
          <w:lang w:eastAsia="zh-TW"/>
        </w:rPr>
        <w:lastRenderedPageBreak/>
        <w:t>建請</w:t>
      </w:r>
      <w:r w:rsidR="00C80509" w:rsidRPr="00C80509">
        <w:rPr>
          <w:rFonts w:ascii="標楷體" w:hAnsi="標楷體" w:hint="eastAsia"/>
          <w:szCs w:val="32"/>
          <w:lang w:eastAsia="zh-TW"/>
        </w:rPr>
        <w:t>交通部責成高鐵公司應延長「</w:t>
      </w:r>
      <w:proofErr w:type="gramStart"/>
      <w:r w:rsidR="00C80509" w:rsidRPr="00C80509">
        <w:rPr>
          <w:rFonts w:ascii="標楷體" w:hAnsi="標楷體" w:hint="eastAsia"/>
          <w:szCs w:val="32"/>
          <w:lang w:eastAsia="zh-TW"/>
        </w:rPr>
        <w:t>大學生秋遊優惠</w:t>
      </w:r>
      <w:proofErr w:type="gramEnd"/>
      <w:r w:rsidR="00C80509" w:rsidRPr="00C80509">
        <w:rPr>
          <w:rFonts w:ascii="標楷體" w:hAnsi="標楷體" w:hint="eastAsia"/>
          <w:szCs w:val="32"/>
          <w:lang w:eastAsia="zh-TW"/>
        </w:rPr>
        <w:t>專案」至明(111)年4月30日五倍</w:t>
      </w:r>
      <w:proofErr w:type="gramStart"/>
      <w:r w:rsidR="00C80509" w:rsidRPr="00C80509">
        <w:rPr>
          <w:rFonts w:ascii="標楷體" w:hAnsi="標楷體" w:hint="eastAsia"/>
          <w:szCs w:val="32"/>
          <w:lang w:eastAsia="zh-TW"/>
        </w:rPr>
        <w:t>券</w:t>
      </w:r>
      <w:proofErr w:type="gramEnd"/>
      <w:r w:rsidR="00C80509" w:rsidRPr="00C80509">
        <w:rPr>
          <w:rFonts w:ascii="標楷體" w:hAnsi="標楷體" w:hint="eastAsia"/>
          <w:szCs w:val="32"/>
          <w:lang w:eastAsia="zh-TW"/>
        </w:rPr>
        <w:t>使用截止期限，以確保大學生返鄉出遊需求。</w:t>
      </w:r>
    </w:p>
    <w:p w:rsidR="002C751E" w:rsidRPr="00C10DC8" w:rsidRDefault="002C751E" w:rsidP="009019DA">
      <w:pPr>
        <w:pStyle w:val="af3"/>
        <w:spacing w:line="440" w:lineRule="exact"/>
        <w:ind w:leftChars="850" w:left="3320" w:hangingChars="400" w:hanging="1280"/>
        <w:jc w:val="both"/>
        <w:rPr>
          <w:rFonts w:ascii="標楷體" w:hAnsi="標楷體"/>
          <w:szCs w:val="32"/>
          <w:lang w:eastAsia="zh-TW"/>
        </w:rPr>
      </w:pPr>
      <w:r w:rsidRPr="0078657F">
        <w:rPr>
          <w:rFonts w:ascii="標楷體" w:hAnsi="標楷體" w:hint="eastAsia"/>
          <w:szCs w:val="32"/>
          <w:lang w:eastAsia="zh-TW"/>
        </w:rPr>
        <w:t>提</w:t>
      </w:r>
      <w:r w:rsidRPr="00C10DC8">
        <w:rPr>
          <w:rFonts w:ascii="標楷體" w:hAnsi="標楷體" w:hint="eastAsia"/>
          <w:szCs w:val="32"/>
          <w:lang w:eastAsia="zh-TW"/>
        </w:rPr>
        <w:t>案人：</w:t>
      </w:r>
      <w:r w:rsidR="00C80509" w:rsidRPr="00C80509">
        <w:rPr>
          <w:rFonts w:ascii="標楷體" w:hAnsi="標楷體" w:hint="eastAsia"/>
          <w:szCs w:val="32"/>
          <w:lang w:eastAsia="zh-TW"/>
        </w:rPr>
        <w:t>魯明哲</w:t>
      </w:r>
      <w:r w:rsidR="00C80509">
        <w:rPr>
          <w:rFonts w:ascii="標楷體" w:hAnsi="標楷體" w:hint="eastAsia"/>
          <w:szCs w:val="32"/>
          <w:lang w:eastAsia="zh-TW"/>
        </w:rPr>
        <w:t xml:space="preserve">  </w:t>
      </w:r>
      <w:r w:rsidR="00B81820" w:rsidRPr="00C10DC8">
        <w:rPr>
          <w:rFonts w:ascii="標楷體" w:hAnsi="標楷體" w:hint="eastAsia"/>
          <w:szCs w:val="32"/>
          <w:lang w:eastAsia="zh-TW"/>
        </w:rPr>
        <w:t>林思銘</w:t>
      </w:r>
      <w:r w:rsidR="00B81820">
        <w:rPr>
          <w:rFonts w:ascii="標楷體" w:hAnsi="標楷體" w:hint="eastAsia"/>
          <w:szCs w:val="32"/>
          <w:lang w:eastAsia="zh-TW"/>
        </w:rPr>
        <w:t xml:space="preserve"> </w:t>
      </w:r>
      <w:r w:rsidR="00B81820" w:rsidRPr="00C10DC8">
        <w:rPr>
          <w:rFonts w:ascii="標楷體" w:hAnsi="標楷體" w:hint="eastAsia"/>
          <w:szCs w:val="32"/>
          <w:lang w:eastAsia="zh-TW"/>
        </w:rPr>
        <w:t xml:space="preserve"> </w:t>
      </w:r>
      <w:r w:rsidRPr="00C10DC8">
        <w:rPr>
          <w:rFonts w:ascii="標楷體" w:hAnsi="標楷體" w:hint="eastAsia"/>
          <w:szCs w:val="32"/>
          <w:lang w:eastAsia="zh-TW"/>
        </w:rPr>
        <w:t>林為洲</w:t>
      </w:r>
      <w:r w:rsidR="00C80509" w:rsidRPr="00C10DC8">
        <w:rPr>
          <w:rFonts w:ascii="標楷體" w:hAnsi="標楷體" w:hint="eastAsia"/>
          <w:szCs w:val="32"/>
          <w:lang w:eastAsia="zh-TW"/>
        </w:rPr>
        <w:t xml:space="preserve">  </w:t>
      </w:r>
      <w:r w:rsidR="00C80509" w:rsidRPr="00C80509">
        <w:rPr>
          <w:rFonts w:ascii="標楷體" w:hAnsi="標楷體" w:hint="eastAsia"/>
          <w:szCs w:val="32"/>
          <w:lang w:eastAsia="zh-TW"/>
        </w:rPr>
        <w:t>林文瑞</w:t>
      </w:r>
      <w:r w:rsidRPr="00C10DC8">
        <w:rPr>
          <w:rFonts w:ascii="標楷體" w:hAnsi="標楷體" w:hint="eastAsia"/>
          <w:szCs w:val="32"/>
          <w:lang w:eastAsia="zh-TW"/>
        </w:rPr>
        <w:t xml:space="preserve"> </w:t>
      </w:r>
      <w:r w:rsidR="00696178" w:rsidRPr="00C10DC8">
        <w:rPr>
          <w:rFonts w:ascii="標楷體" w:hAnsi="標楷體" w:hint="eastAsia"/>
          <w:szCs w:val="32"/>
          <w:lang w:eastAsia="zh-TW"/>
        </w:rPr>
        <w:t xml:space="preserve"> </w:t>
      </w:r>
      <w:r w:rsidRPr="00C10DC8">
        <w:rPr>
          <w:rFonts w:ascii="標楷體" w:hAnsi="標楷體" w:hint="eastAsia"/>
          <w:szCs w:val="32"/>
          <w:lang w:eastAsia="zh-TW"/>
        </w:rPr>
        <w:t>吳怡玎</w:t>
      </w:r>
      <w:r w:rsidR="009019DA">
        <w:rPr>
          <w:rFonts w:ascii="標楷體" w:hAnsi="標楷體" w:hint="eastAsia"/>
          <w:szCs w:val="32"/>
          <w:lang w:eastAsia="zh-TW"/>
        </w:rPr>
        <w:t xml:space="preserve">  </w:t>
      </w:r>
      <w:r w:rsidR="00696178" w:rsidRPr="009019DA">
        <w:rPr>
          <w:rFonts w:ascii="標楷體" w:hAnsi="標楷體" w:hint="eastAsia"/>
          <w:szCs w:val="32"/>
          <w:lang w:eastAsia="zh-TW"/>
        </w:rPr>
        <w:t>葉毓蘭</w:t>
      </w:r>
    </w:p>
    <w:p w:rsidR="00C10DC8" w:rsidRDefault="00C10DC8" w:rsidP="00324048">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二、</w:t>
      </w:r>
      <w:r w:rsidR="00C80509" w:rsidRPr="00C80509">
        <w:rPr>
          <w:rFonts w:ascii="標楷體" w:hAnsi="標楷體" w:hint="eastAsia"/>
          <w:szCs w:val="32"/>
          <w:lang w:eastAsia="zh-TW"/>
        </w:rPr>
        <w:t>有</w:t>
      </w:r>
      <w:proofErr w:type="gramStart"/>
      <w:r w:rsidR="00C80509" w:rsidRPr="00C80509">
        <w:rPr>
          <w:rFonts w:ascii="標楷體" w:hAnsi="標楷體" w:hint="eastAsia"/>
          <w:szCs w:val="32"/>
          <w:lang w:eastAsia="zh-TW"/>
        </w:rPr>
        <w:t>鑑</w:t>
      </w:r>
      <w:proofErr w:type="gramEnd"/>
      <w:r w:rsidR="00C80509" w:rsidRPr="00C80509">
        <w:rPr>
          <w:rFonts w:ascii="標楷體" w:hAnsi="標楷體" w:hint="eastAsia"/>
          <w:szCs w:val="32"/>
          <w:lang w:eastAsia="zh-TW"/>
        </w:rPr>
        <w:t>於「反</w:t>
      </w:r>
      <w:proofErr w:type="gramStart"/>
      <w:r w:rsidR="00C80509" w:rsidRPr="00C80509">
        <w:rPr>
          <w:rFonts w:ascii="標楷體" w:hAnsi="標楷體" w:hint="eastAsia"/>
          <w:szCs w:val="32"/>
          <w:lang w:eastAsia="zh-TW"/>
        </w:rPr>
        <w:t>萊</w:t>
      </w:r>
      <w:proofErr w:type="gramEnd"/>
      <w:r w:rsidR="00C80509" w:rsidRPr="00C80509">
        <w:rPr>
          <w:rFonts w:ascii="標楷體" w:hAnsi="標楷體" w:hint="eastAsia"/>
          <w:szCs w:val="32"/>
          <w:lang w:eastAsia="zh-TW"/>
        </w:rPr>
        <w:t>豬、公投</w:t>
      </w:r>
      <w:proofErr w:type="gramStart"/>
      <w:r w:rsidR="00C80509" w:rsidRPr="00C80509">
        <w:rPr>
          <w:rFonts w:ascii="標楷體" w:hAnsi="標楷體" w:hint="eastAsia"/>
          <w:szCs w:val="32"/>
          <w:lang w:eastAsia="zh-TW"/>
        </w:rPr>
        <w:t>綁</w:t>
      </w:r>
      <w:proofErr w:type="gramEnd"/>
      <w:r w:rsidR="00C80509" w:rsidRPr="00C80509">
        <w:rPr>
          <w:rFonts w:ascii="標楷體" w:hAnsi="標楷體" w:hint="eastAsia"/>
          <w:szCs w:val="32"/>
          <w:lang w:eastAsia="zh-TW"/>
        </w:rPr>
        <w:t>大選、</w:t>
      </w:r>
      <w:proofErr w:type="gramStart"/>
      <w:r w:rsidR="00C80509" w:rsidRPr="00C80509">
        <w:rPr>
          <w:rFonts w:ascii="標楷體" w:hAnsi="標楷體" w:hint="eastAsia"/>
          <w:szCs w:val="32"/>
          <w:lang w:eastAsia="zh-TW"/>
        </w:rPr>
        <w:t>護藻礁</w:t>
      </w:r>
      <w:proofErr w:type="gramEnd"/>
      <w:r w:rsidR="00C80509" w:rsidRPr="00C80509">
        <w:rPr>
          <w:rFonts w:ascii="標楷體" w:hAnsi="標楷體" w:hint="eastAsia"/>
          <w:szCs w:val="32"/>
          <w:lang w:eastAsia="zh-TW"/>
        </w:rPr>
        <w:t>、重啟核四」等四大公投案經中選會決議延期至12月18日舉行投票，國人原期盼「公投不在籍投票」能同步實施，但</w:t>
      </w:r>
      <w:r w:rsidR="006C62D7">
        <w:rPr>
          <w:rFonts w:ascii="標楷體" w:hAnsi="標楷體" w:hint="eastAsia"/>
          <w:szCs w:val="32"/>
          <w:lang w:eastAsia="zh-TW"/>
        </w:rPr>
        <w:t>至今程序</w:t>
      </w:r>
      <w:r w:rsidR="005610DE">
        <w:rPr>
          <w:rFonts w:ascii="標楷體" w:hAnsi="標楷體" w:hint="eastAsia"/>
          <w:szCs w:val="32"/>
          <w:lang w:eastAsia="zh-TW"/>
        </w:rPr>
        <w:t>仍</w:t>
      </w:r>
      <w:r w:rsidR="006C62D7">
        <w:rPr>
          <w:rFonts w:ascii="標楷體" w:hAnsi="標楷體" w:hint="eastAsia"/>
          <w:szCs w:val="32"/>
          <w:lang w:eastAsia="zh-TW"/>
        </w:rPr>
        <w:t>未完成</w:t>
      </w:r>
      <w:r w:rsidR="00C80509" w:rsidRPr="00C80509">
        <w:rPr>
          <w:rFonts w:ascii="標楷體" w:hAnsi="標楷體" w:hint="eastAsia"/>
          <w:szCs w:val="32"/>
          <w:lang w:eastAsia="zh-TW"/>
        </w:rPr>
        <w:t>。考量在外工作、求學之國人因返回戶籍地投票須花費時間、金錢等因素而影響投票意願，</w:t>
      </w:r>
      <w:proofErr w:type="gramStart"/>
      <w:r w:rsidR="00C80509" w:rsidRPr="00C80509">
        <w:rPr>
          <w:rFonts w:ascii="標楷體" w:hAnsi="標楷體" w:hint="eastAsia"/>
          <w:szCs w:val="32"/>
          <w:lang w:eastAsia="zh-TW"/>
        </w:rPr>
        <w:t>爰</w:t>
      </w:r>
      <w:proofErr w:type="gramEnd"/>
      <w:r w:rsidR="00C80509" w:rsidRPr="00C80509">
        <w:rPr>
          <w:rFonts w:ascii="標楷體" w:hAnsi="標楷體" w:hint="eastAsia"/>
          <w:szCs w:val="32"/>
          <w:lang w:eastAsia="zh-TW"/>
        </w:rPr>
        <w:t>要求交通部責成高鐵公司應加強服務返鄉民眾投票需求，儘速提出相關優惠專案，以確保公民直接民權之行使。</w:t>
      </w:r>
    </w:p>
    <w:p w:rsidR="00324048" w:rsidRPr="00324048" w:rsidRDefault="00324048" w:rsidP="009019DA">
      <w:pPr>
        <w:pStyle w:val="af3"/>
        <w:spacing w:line="440" w:lineRule="exact"/>
        <w:ind w:leftChars="850" w:left="3320" w:hangingChars="400" w:hanging="1280"/>
        <w:jc w:val="both"/>
        <w:rPr>
          <w:rFonts w:ascii="標楷體" w:hAnsi="標楷體"/>
          <w:szCs w:val="32"/>
          <w:lang w:eastAsia="zh-TW"/>
        </w:rPr>
      </w:pPr>
      <w:r w:rsidRPr="00324048">
        <w:rPr>
          <w:rFonts w:ascii="標楷體" w:hAnsi="標楷體" w:hint="eastAsia"/>
          <w:szCs w:val="32"/>
          <w:lang w:eastAsia="zh-TW"/>
        </w:rPr>
        <w:t>提案人：</w:t>
      </w:r>
      <w:r w:rsidR="00C80509" w:rsidRPr="00C80509">
        <w:rPr>
          <w:rFonts w:ascii="標楷體" w:hAnsi="標楷體" w:hint="eastAsia"/>
          <w:szCs w:val="32"/>
          <w:lang w:eastAsia="zh-TW"/>
        </w:rPr>
        <w:t>魯明哲  林為洲  林文瑞  林思銘  吳怡玎</w:t>
      </w:r>
      <w:r w:rsidR="009019DA">
        <w:rPr>
          <w:rFonts w:ascii="標楷體" w:hAnsi="標楷體" w:hint="eastAsia"/>
          <w:szCs w:val="32"/>
          <w:lang w:eastAsia="zh-TW"/>
        </w:rPr>
        <w:t xml:space="preserve">  </w:t>
      </w:r>
      <w:r w:rsidR="00696178" w:rsidRPr="009019DA">
        <w:rPr>
          <w:rFonts w:ascii="標楷體" w:hAnsi="標楷體" w:hint="eastAsia"/>
          <w:szCs w:val="32"/>
          <w:lang w:eastAsia="zh-TW"/>
        </w:rPr>
        <w:t>葉毓蘭</w:t>
      </w:r>
      <w:r w:rsidR="00696178">
        <w:rPr>
          <w:rFonts w:ascii="標楷體" w:hAnsi="標楷體" w:hint="eastAsia"/>
          <w:szCs w:val="32"/>
          <w:lang w:eastAsia="zh-TW"/>
        </w:rPr>
        <w:t xml:space="preserve">  </w:t>
      </w:r>
    </w:p>
    <w:p w:rsidR="009F7963" w:rsidRDefault="00E14474" w:rsidP="00B81820">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三、</w:t>
      </w:r>
      <w:r w:rsidR="009F7963" w:rsidRPr="009F7963">
        <w:rPr>
          <w:rFonts w:ascii="標楷體" w:hAnsi="標楷體" w:hint="eastAsia"/>
          <w:szCs w:val="32"/>
          <w:lang w:eastAsia="zh-TW"/>
        </w:rPr>
        <w:t>2021年10月14日，高雄「城中城」大樓火災造成46死、41傷，是台灣25年來單一建築死亡人數最多的火警，也是高雄史上死傷最多的公安災難。此災難死傷者多為高齡長者與經濟弱勢民眾住戶，突顯弱勢者</w:t>
      </w:r>
      <w:r w:rsidR="007B6B5F">
        <w:rPr>
          <w:rFonts w:ascii="標楷體" w:hAnsi="標楷體" w:hint="eastAsia"/>
          <w:szCs w:val="32"/>
          <w:lang w:eastAsia="zh-TW"/>
        </w:rPr>
        <w:t>的</w:t>
      </w:r>
      <w:r w:rsidR="009F7963" w:rsidRPr="009F7963">
        <w:rPr>
          <w:rFonts w:ascii="標楷體" w:hAnsi="標楷體" w:hint="eastAsia"/>
          <w:szCs w:val="32"/>
          <w:lang w:eastAsia="zh-TW"/>
        </w:rPr>
        <w:t>租屋困境。查內政部媒合愛心房東及弱勢房客之包租代管計畫，2018年弱勢承租者占66%、2019年占63%、2020年占65%；</w:t>
      </w:r>
      <w:proofErr w:type="spellStart"/>
      <w:r w:rsidR="009F7963" w:rsidRPr="009F7963">
        <w:rPr>
          <w:rFonts w:ascii="標楷體" w:hAnsi="標楷體" w:hint="eastAsia"/>
          <w:szCs w:val="32"/>
          <w:lang w:eastAsia="zh-TW"/>
        </w:rPr>
        <w:t>次查近一年的社會住宅</w:t>
      </w:r>
      <w:proofErr w:type="gramStart"/>
      <w:r w:rsidR="009F7963" w:rsidRPr="009F7963">
        <w:rPr>
          <w:rFonts w:ascii="標楷體" w:hAnsi="標楷體" w:hint="eastAsia"/>
          <w:szCs w:val="32"/>
          <w:lang w:eastAsia="zh-TW"/>
        </w:rPr>
        <w:t>弱勢租客占</w:t>
      </w:r>
      <w:proofErr w:type="spellEnd"/>
      <w:proofErr w:type="gramEnd"/>
      <w:r w:rsidR="009F7963" w:rsidRPr="009F7963">
        <w:rPr>
          <w:rFonts w:ascii="標楷體" w:hAnsi="標楷體" w:hint="eastAsia"/>
          <w:szCs w:val="32"/>
          <w:lang w:eastAsia="zh-TW"/>
        </w:rPr>
        <w:t>48%。為改善經濟弱勢者、低收入戶、長者、無屋可住者等長期面臨之惡劣租屋困境，提供弱勢民眾充足的居住空間，避免城中城憾事再度上演，</w:t>
      </w:r>
      <w:proofErr w:type="gramStart"/>
      <w:r w:rsidR="009F7963" w:rsidRPr="009F7963">
        <w:rPr>
          <w:rFonts w:ascii="標楷體" w:hAnsi="標楷體" w:hint="eastAsia"/>
          <w:szCs w:val="32"/>
          <w:lang w:eastAsia="zh-TW"/>
        </w:rPr>
        <w:t>爰</w:t>
      </w:r>
      <w:proofErr w:type="gramEnd"/>
      <w:r w:rsidR="009F7963" w:rsidRPr="009F7963">
        <w:rPr>
          <w:rFonts w:ascii="標楷體" w:hAnsi="標楷體" w:hint="eastAsia"/>
          <w:szCs w:val="32"/>
          <w:lang w:eastAsia="zh-TW"/>
        </w:rPr>
        <w:t>要求內政部於一個月內向</w:t>
      </w:r>
      <w:r w:rsidR="00B81820">
        <w:rPr>
          <w:rFonts w:ascii="標楷體" w:hAnsi="標楷體" w:hint="eastAsia"/>
          <w:szCs w:val="32"/>
          <w:lang w:eastAsia="zh-TW"/>
        </w:rPr>
        <w:t>立法</w:t>
      </w:r>
      <w:bookmarkStart w:id="1" w:name="_GoBack"/>
      <w:bookmarkEnd w:id="1"/>
      <w:r w:rsidR="009F7963" w:rsidRPr="009F7963">
        <w:rPr>
          <w:rFonts w:ascii="標楷體" w:hAnsi="標楷體" w:hint="eastAsia"/>
          <w:szCs w:val="32"/>
          <w:lang w:eastAsia="zh-TW"/>
        </w:rPr>
        <w:t>院內政委員會提出包租代管及社會住宅弱勢戶比例改善規劃書面報告。</w:t>
      </w:r>
    </w:p>
    <w:p w:rsidR="00E14474" w:rsidRPr="00324048" w:rsidRDefault="00E14474" w:rsidP="009F7963">
      <w:pPr>
        <w:pStyle w:val="af3"/>
        <w:spacing w:line="440" w:lineRule="exact"/>
        <w:ind w:leftChars="0" w:left="0" w:firstLineChars="650" w:firstLine="2080"/>
        <w:jc w:val="both"/>
        <w:rPr>
          <w:rFonts w:ascii="標楷體" w:hAnsi="標楷體"/>
          <w:szCs w:val="32"/>
          <w:lang w:eastAsia="zh-TW"/>
        </w:rPr>
      </w:pPr>
      <w:r w:rsidRPr="00324048">
        <w:rPr>
          <w:rFonts w:ascii="標楷體" w:hAnsi="標楷體" w:hint="eastAsia"/>
          <w:szCs w:val="32"/>
          <w:lang w:eastAsia="zh-TW"/>
        </w:rPr>
        <w:t>提案人：</w:t>
      </w:r>
      <w:r w:rsidR="009F7963" w:rsidRPr="009F7963">
        <w:rPr>
          <w:rFonts w:ascii="標楷體" w:hAnsi="標楷體" w:hint="eastAsia"/>
          <w:szCs w:val="32"/>
          <w:lang w:eastAsia="zh-TW"/>
        </w:rPr>
        <w:t>邱顯智</w:t>
      </w:r>
      <w:r w:rsidRPr="00324048">
        <w:rPr>
          <w:rFonts w:ascii="標楷體" w:hAnsi="標楷體" w:hint="eastAsia"/>
          <w:szCs w:val="32"/>
          <w:lang w:eastAsia="zh-TW"/>
        </w:rPr>
        <w:t xml:space="preserve">  </w:t>
      </w:r>
      <w:r>
        <w:rPr>
          <w:rFonts w:ascii="標楷體" w:hAnsi="標楷體" w:hint="eastAsia"/>
          <w:szCs w:val="32"/>
          <w:lang w:eastAsia="zh-TW"/>
        </w:rPr>
        <w:t xml:space="preserve">王美惠  </w:t>
      </w:r>
      <w:r w:rsidR="009F7963" w:rsidRPr="00C80509">
        <w:rPr>
          <w:rFonts w:ascii="標楷體" w:hAnsi="標楷體" w:hint="eastAsia"/>
          <w:szCs w:val="32"/>
          <w:lang w:eastAsia="zh-TW"/>
        </w:rPr>
        <w:t>魯明哲</w:t>
      </w:r>
    </w:p>
    <w:p w:rsidR="00E14474" w:rsidRPr="00131292" w:rsidRDefault="00E14474" w:rsidP="001361C5">
      <w:pPr>
        <w:pStyle w:val="af3"/>
        <w:spacing w:line="440" w:lineRule="exact"/>
        <w:ind w:leftChars="0" w:left="640" w:hangingChars="200" w:hanging="640"/>
        <w:jc w:val="both"/>
        <w:rPr>
          <w:rFonts w:ascii="標楷體" w:hAnsi="標楷體"/>
          <w:color w:val="FF0000"/>
          <w:szCs w:val="32"/>
          <w:lang w:eastAsia="zh-TW"/>
        </w:rPr>
      </w:pPr>
      <w:r>
        <w:rPr>
          <w:rFonts w:ascii="標楷體" w:hAnsi="標楷體" w:hint="eastAsia"/>
          <w:szCs w:val="32"/>
          <w:lang w:eastAsia="zh-TW"/>
        </w:rPr>
        <w:t>四</w:t>
      </w:r>
      <w:r w:rsidRPr="00C10DC8">
        <w:rPr>
          <w:rFonts w:ascii="標楷體" w:hAnsi="標楷體" w:hint="eastAsia"/>
          <w:szCs w:val="32"/>
          <w:lang w:eastAsia="zh-TW"/>
        </w:rPr>
        <w:t>、</w:t>
      </w:r>
      <w:r w:rsidR="003A55B1" w:rsidRPr="001361C5">
        <w:rPr>
          <w:rFonts w:ascii="標楷體" w:hAnsi="標楷體" w:hint="eastAsia"/>
          <w:szCs w:val="32"/>
          <w:lang w:eastAsia="zh-TW"/>
        </w:rPr>
        <w:t>茲因住宅法第 40 條第1項規定：「為提升居住品質，中央</w:t>
      </w:r>
      <w:proofErr w:type="gramStart"/>
      <w:r w:rsidR="003A55B1" w:rsidRPr="001361C5">
        <w:rPr>
          <w:rFonts w:ascii="標楷體" w:hAnsi="標楷體" w:hint="eastAsia"/>
          <w:szCs w:val="32"/>
          <w:lang w:eastAsia="zh-TW"/>
        </w:rPr>
        <w:t>主管機關應衡酌</w:t>
      </w:r>
      <w:proofErr w:type="gramEnd"/>
      <w:r w:rsidR="003A55B1" w:rsidRPr="001361C5">
        <w:rPr>
          <w:rFonts w:ascii="標楷體" w:hAnsi="標楷體" w:hint="eastAsia"/>
          <w:szCs w:val="32"/>
          <w:lang w:eastAsia="zh-TW"/>
        </w:rPr>
        <w:t>社會經濟發展狀況、公共安全及衛生、居住需求等，訂定基本居住水準，作為住宅政策規劃及住宅補貼之依據」，又現行基本水準中，未包括住宅法第40條第1項規定之公共</w:t>
      </w:r>
      <w:r w:rsidR="003A55B1">
        <w:rPr>
          <w:rFonts w:ascii="標楷體" w:hAnsi="標楷體" w:hint="eastAsia"/>
          <w:szCs w:val="32"/>
          <w:lang w:eastAsia="zh-TW"/>
        </w:rPr>
        <w:t>安全</w:t>
      </w:r>
      <w:r w:rsidR="003A55B1" w:rsidRPr="001361C5">
        <w:rPr>
          <w:rFonts w:ascii="標楷體" w:hAnsi="標楷體" w:hint="eastAsia"/>
          <w:szCs w:val="32"/>
          <w:lang w:eastAsia="zh-TW"/>
        </w:rPr>
        <w:t>相關項目，</w:t>
      </w:r>
      <w:proofErr w:type="gramStart"/>
      <w:r w:rsidR="003A55B1" w:rsidRPr="001361C5">
        <w:rPr>
          <w:rFonts w:ascii="標楷體" w:hAnsi="標楷體" w:hint="eastAsia"/>
          <w:szCs w:val="32"/>
          <w:lang w:eastAsia="zh-TW"/>
        </w:rPr>
        <w:t>爰</w:t>
      </w:r>
      <w:proofErr w:type="gramEnd"/>
      <w:r w:rsidR="003A55B1" w:rsidRPr="001361C5">
        <w:rPr>
          <w:rFonts w:ascii="標楷體" w:hAnsi="標楷體" w:hint="eastAsia"/>
          <w:szCs w:val="32"/>
          <w:lang w:eastAsia="zh-TW"/>
        </w:rPr>
        <w:t>請內政部於二個月內</w:t>
      </w:r>
      <w:r w:rsidR="003A55B1">
        <w:rPr>
          <w:rFonts w:ascii="標楷體" w:hAnsi="標楷體" w:hint="eastAsia"/>
          <w:szCs w:val="32"/>
          <w:lang w:eastAsia="zh-TW"/>
        </w:rPr>
        <w:t>向</w:t>
      </w:r>
      <w:r w:rsidR="00160A41">
        <w:rPr>
          <w:rFonts w:ascii="標楷體" w:hAnsi="標楷體" w:hint="eastAsia"/>
          <w:szCs w:val="32"/>
          <w:lang w:eastAsia="zh-TW"/>
        </w:rPr>
        <w:t>立法</w:t>
      </w:r>
      <w:r w:rsidR="003A55B1">
        <w:rPr>
          <w:rFonts w:ascii="標楷體" w:hAnsi="標楷體" w:hint="eastAsia"/>
          <w:szCs w:val="32"/>
          <w:lang w:eastAsia="zh-TW"/>
        </w:rPr>
        <w:t>院內政委員會提出</w:t>
      </w:r>
      <w:r w:rsidR="003A55B1" w:rsidRPr="001361C5">
        <w:rPr>
          <w:rFonts w:ascii="標楷體" w:hAnsi="標楷體" w:hint="eastAsia"/>
          <w:szCs w:val="32"/>
          <w:lang w:eastAsia="zh-TW"/>
        </w:rPr>
        <w:t>修正基本居住水準</w:t>
      </w:r>
      <w:r w:rsidR="003A55B1">
        <w:rPr>
          <w:rFonts w:ascii="標楷體" w:hAnsi="標楷體" w:hint="eastAsia"/>
          <w:szCs w:val="32"/>
          <w:lang w:eastAsia="zh-TW"/>
        </w:rPr>
        <w:t>規劃書面報告</w:t>
      </w:r>
      <w:r w:rsidR="003A55B1" w:rsidRPr="001361C5">
        <w:rPr>
          <w:rFonts w:ascii="標楷體" w:hAnsi="標楷體" w:hint="eastAsia"/>
          <w:szCs w:val="32"/>
          <w:lang w:eastAsia="zh-TW"/>
        </w:rPr>
        <w:t>。</w:t>
      </w:r>
    </w:p>
    <w:p w:rsidR="00E14474" w:rsidRDefault="00E14474" w:rsidP="00E14474">
      <w:pPr>
        <w:pStyle w:val="af3"/>
        <w:spacing w:line="440" w:lineRule="exact"/>
        <w:ind w:leftChars="0" w:left="0" w:firstLineChars="650" w:firstLine="2080"/>
        <w:jc w:val="both"/>
        <w:rPr>
          <w:rFonts w:ascii="標楷體" w:hAnsi="標楷體"/>
          <w:szCs w:val="32"/>
          <w:lang w:eastAsia="zh-TW"/>
        </w:rPr>
      </w:pPr>
      <w:r w:rsidRPr="005E7B73">
        <w:rPr>
          <w:rFonts w:ascii="標楷體" w:hAnsi="標楷體" w:hint="eastAsia"/>
          <w:szCs w:val="32"/>
          <w:lang w:eastAsia="zh-TW"/>
        </w:rPr>
        <w:t>提</w:t>
      </w:r>
      <w:r w:rsidRPr="00C10DC8">
        <w:rPr>
          <w:rFonts w:ascii="標楷體" w:hAnsi="標楷體" w:hint="eastAsia"/>
          <w:szCs w:val="32"/>
          <w:lang w:eastAsia="zh-TW"/>
        </w:rPr>
        <w:t>案人：</w:t>
      </w:r>
      <w:r w:rsidR="001361C5" w:rsidRPr="001361C5">
        <w:rPr>
          <w:rFonts w:ascii="標楷體" w:hAnsi="標楷體" w:hint="eastAsia"/>
          <w:szCs w:val="32"/>
          <w:lang w:eastAsia="zh-TW"/>
        </w:rPr>
        <w:t>邱顯智  王美惠  伍麗華</w:t>
      </w:r>
      <w:proofErr w:type="spellStart"/>
      <w:r w:rsidR="001361C5" w:rsidRPr="001361C5">
        <w:rPr>
          <w:rFonts w:ascii="標楷體" w:hAnsi="標楷體" w:hint="eastAsia"/>
          <w:szCs w:val="32"/>
          <w:lang w:eastAsia="zh-TW"/>
        </w:rPr>
        <w:t>Saidhai</w:t>
      </w:r>
      <w:proofErr w:type="spellEnd"/>
      <w:r w:rsidR="001361C5" w:rsidRPr="001361C5">
        <w:rPr>
          <w:rFonts w:ascii="標楷體" w:hAnsi="標楷體" w:hint="eastAsia"/>
          <w:szCs w:val="32"/>
          <w:lang w:eastAsia="zh-TW"/>
        </w:rPr>
        <w:t xml:space="preserve"> </w:t>
      </w:r>
      <w:proofErr w:type="spellStart"/>
      <w:r w:rsidR="001361C5" w:rsidRPr="001361C5">
        <w:rPr>
          <w:rFonts w:ascii="標楷體" w:hAnsi="標楷體" w:hint="eastAsia"/>
          <w:szCs w:val="32"/>
          <w:lang w:eastAsia="zh-TW"/>
        </w:rPr>
        <w:t>Tahovecahe</w:t>
      </w:r>
      <w:proofErr w:type="spellEnd"/>
    </w:p>
    <w:p w:rsidR="00E14474" w:rsidRPr="00131292" w:rsidRDefault="00E14474" w:rsidP="001361C5">
      <w:pPr>
        <w:pStyle w:val="af3"/>
        <w:spacing w:line="440" w:lineRule="exact"/>
        <w:ind w:leftChars="0" w:left="640" w:hangingChars="200" w:hanging="640"/>
        <w:jc w:val="both"/>
        <w:rPr>
          <w:rFonts w:ascii="標楷體" w:hAnsi="標楷體"/>
          <w:color w:val="FF0000"/>
          <w:szCs w:val="32"/>
          <w:lang w:eastAsia="zh-TW"/>
        </w:rPr>
      </w:pPr>
      <w:r>
        <w:rPr>
          <w:rFonts w:ascii="標楷體" w:hAnsi="標楷體" w:hint="eastAsia"/>
          <w:szCs w:val="32"/>
          <w:lang w:eastAsia="zh-TW"/>
        </w:rPr>
        <w:t>五</w:t>
      </w:r>
      <w:r w:rsidRPr="00C10DC8">
        <w:rPr>
          <w:rFonts w:ascii="標楷體" w:hAnsi="標楷體" w:hint="eastAsia"/>
          <w:szCs w:val="32"/>
          <w:lang w:eastAsia="zh-TW"/>
        </w:rPr>
        <w:t>、</w:t>
      </w:r>
      <w:r w:rsidR="003A55B1" w:rsidRPr="003A55B1">
        <w:rPr>
          <w:rFonts w:ascii="標楷體" w:hAnsi="標楷體" w:hint="eastAsia"/>
          <w:szCs w:val="32"/>
          <w:lang w:eastAsia="zh-TW"/>
        </w:rPr>
        <w:t>茲因住宅法於105年12月23日修正後，第十一條第三項規定：「中央主管機關應於本法中華民國一百零五年十二月二十三日修</w:t>
      </w:r>
      <w:r w:rsidR="003A55B1" w:rsidRPr="003A55B1">
        <w:rPr>
          <w:rFonts w:ascii="標楷體" w:hAnsi="標楷體" w:hint="eastAsia"/>
          <w:szCs w:val="32"/>
          <w:lang w:eastAsia="zh-TW"/>
        </w:rPr>
        <w:lastRenderedPageBreak/>
        <w:t>正之條文施行後二年內，完成相關租金資料或價格蒐集、負擔基準及補貼金額計算方式之建立」，亦即108年1月11日前內政部須完成相關租金資料或價格蒐集、負擔基準即補貼金額計算方式之建立，</w:t>
      </w:r>
      <w:proofErr w:type="gramStart"/>
      <w:r w:rsidR="003A55B1" w:rsidRPr="003A55B1">
        <w:rPr>
          <w:rFonts w:ascii="標楷體" w:hAnsi="標楷體" w:hint="eastAsia"/>
          <w:szCs w:val="32"/>
          <w:lang w:eastAsia="zh-TW"/>
        </w:rPr>
        <w:t>爰</w:t>
      </w:r>
      <w:proofErr w:type="gramEnd"/>
      <w:r w:rsidR="003A55B1" w:rsidRPr="003A55B1">
        <w:rPr>
          <w:rFonts w:ascii="標楷體" w:hAnsi="標楷體" w:hint="eastAsia"/>
          <w:szCs w:val="32"/>
          <w:lang w:eastAsia="zh-TW"/>
        </w:rPr>
        <w:t>請內政部於一個月內提出辦理進度資料。</w:t>
      </w:r>
    </w:p>
    <w:p w:rsidR="00E14474" w:rsidRDefault="00E14474" w:rsidP="00E14474">
      <w:pPr>
        <w:pStyle w:val="af3"/>
        <w:spacing w:line="440" w:lineRule="exact"/>
        <w:ind w:leftChars="0" w:left="0" w:firstLineChars="650" w:firstLine="2080"/>
        <w:jc w:val="both"/>
        <w:rPr>
          <w:rFonts w:ascii="標楷體" w:hAnsi="標楷體"/>
          <w:szCs w:val="32"/>
          <w:lang w:eastAsia="zh-TW"/>
        </w:rPr>
      </w:pPr>
      <w:r w:rsidRPr="005E7B73">
        <w:rPr>
          <w:rFonts w:ascii="標楷體" w:hAnsi="標楷體" w:hint="eastAsia"/>
          <w:szCs w:val="32"/>
          <w:lang w:eastAsia="zh-TW"/>
        </w:rPr>
        <w:t>提案</w:t>
      </w:r>
      <w:r w:rsidRPr="00C10DC8">
        <w:rPr>
          <w:rFonts w:ascii="標楷體" w:hAnsi="標楷體" w:hint="eastAsia"/>
          <w:szCs w:val="32"/>
          <w:lang w:eastAsia="zh-TW"/>
        </w:rPr>
        <w:t>人：</w:t>
      </w:r>
      <w:r w:rsidR="001361C5" w:rsidRPr="001361C5">
        <w:rPr>
          <w:rFonts w:ascii="標楷體" w:hAnsi="標楷體" w:hint="eastAsia"/>
          <w:szCs w:val="32"/>
          <w:lang w:eastAsia="zh-TW"/>
        </w:rPr>
        <w:t>邱顯智  王美惠  伍麗華</w:t>
      </w:r>
      <w:proofErr w:type="spellStart"/>
      <w:r w:rsidR="001361C5" w:rsidRPr="001361C5">
        <w:rPr>
          <w:rFonts w:ascii="標楷體" w:hAnsi="標楷體" w:hint="eastAsia"/>
          <w:szCs w:val="32"/>
          <w:lang w:eastAsia="zh-TW"/>
        </w:rPr>
        <w:t>Saidhai</w:t>
      </w:r>
      <w:proofErr w:type="spellEnd"/>
      <w:r w:rsidR="001361C5" w:rsidRPr="001361C5">
        <w:rPr>
          <w:rFonts w:ascii="標楷體" w:hAnsi="標楷體" w:hint="eastAsia"/>
          <w:szCs w:val="32"/>
          <w:lang w:eastAsia="zh-TW"/>
        </w:rPr>
        <w:t xml:space="preserve"> </w:t>
      </w:r>
      <w:proofErr w:type="spellStart"/>
      <w:r w:rsidR="001361C5" w:rsidRPr="001361C5">
        <w:rPr>
          <w:rFonts w:ascii="標楷體" w:hAnsi="標楷體" w:hint="eastAsia"/>
          <w:szCs w:val="32"/>
          <w:lang w:eastAsia="zh-TW"/>
        </w:rPr>
        <w:t>Tahovecahe</w:t>
      </w:r>
      <w:proofErr w:type="spellEnd"/>
    </w:p>
    <w:p w:rsidR="00E27C3E" w:rsidRPr="009F7963" w:rsidRDefault="00E27C3E" w:rsidP="00E27C3E">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六、</w:t>
      </w:r>
      <w:r w:rsidR="009C7B03" w:rsidRPr="009C7B03">
        <w:rPr>
          <w:rFonts w:ascii="標楷體" w:hAnsi="標楷體" w:hint="eastAsia"/>
          <w:szCs w:val="32"/>
          <w:lang w:eastAsia="zh-TW"/>
        </w:rPr>
        <w:t>茲因住宅法於110年5月18日修正後，第二十五條第三項規定：「社會住宅承租者之租金計算，中央主管機關應斟酌承租者所得狀況、負擔能力及市場行情，訂定分級收費原則，並定期檢討之」，然因內政部遲</w:t>
      </w:r>
      <w:proofErr w:type="gramStart"/>
      <w:r w:rsidR="009C7B03" w:rsidRPr="009C7B03">
        <w:rPr>
          <w:rFonts w:ascii="標楷體" w:hAnsi="標楷體" w:hint="eastAsia"/>
          <w:szCs w:val="32"/>
          <w:lang w:eastAsia="zh-TW"/>
        </w:rPr>
        <w:t>未完成訂定</w:t>
      </w:r>
      <w:proofErr w:type="gramEnd"/>
      <w:r w:rsidR="009C7B03" w:rsidRPr="009C7B03">
        <w:rPr>
          <w:rFonts w:ascii="標楷體" w:hAnsi="標楷體" w:hint="eastAsia"/>
          <w:szCs w:val="32"/>
          <w:lang w:eastAsia="zh-TW"/>
        </w:rPr>
        <w:t>分級收費原則，導致社會住宅有所得分位較低者，租金負擔率反而較高之現象，</w:t>
      </w:r>
      <w:proofErr w:type="gramStart"/>
      <w:r w:rsidR="009C7B03" w:rsidRPr="009C7B03">
        <w:rPr>
          <w:rFonts w:ascii="標楷體" w:hAnsi="標楷體" w:hint="eastAsia"/>
          <w:szCs w:val="32"/>
          <w:lang w:eastAsia="zh-TW"/>
        </w:rPr>
        <w:t>爰</w:t>
      </w:r>
      <w:proofErr w:type="gramEnd"/>
      <w:r w:rsidR="009C7B03" w:rsidRPr="009C7B03">
        <w:rPr>
          <w:rFonts w:ascii="標楷體" w:hAnsi="標楷體" w:hint="eastAsia"/>
          <w:szCs w:val="32"/>
          <w:lang w:eastAsia="zh-TW"/>
        </w:rPr>
        <w:t>請內政部於二個月內向</w:t>
      </w:r>
      <w:r w:rsidR="00160A41">
        <w:rPr>
          <w:rFonts w:ascii="標楷體" w:hAnsi="標楷體" w:hint="eastAsia"/>
          <w:szCs w:val="32"/>
          <w:lang w:eastAsia="zh-TW"/>
        </w:rPr>
        <w:t>立法</w:t>
      </w:r>
      <w:r w:rsidR="009C7B03" w:rsidRPr="009C7B03">
        <w:rPr>
          <w:rFonts w:ascii="標楷體" w:hAnsi="標楷體" w:hint="eastAsia"/>
          <w:szCs w:val="32"/>
          <w:lang w:eastAsia="zh-TW"/>
        </w:rPr>
        <w:t>院內政委員會提出訂定分級收費原則辦理情形進度書面報告。</w:t>
      </w:r>
    </w:p>
    <w:p w:rsidR="00E27C3E" w:rsidRPr="00324048" w:rsidRDefault="00E27C3E" w:rsidP="00E27C3E">
      <w:pPr>
        <w:pStyle w:val="af3"/>
        <w:spacing w:line="440" w:lineRule="exact"/>
        <w:ind w:leftChars="0" w:left="0" w:firstLineChars="650" w:firstLine="2080"/>
        <w:jc w:val="both"/>
        <w:rPr>
          <w:rFonts w:ascii="標楷體" w:hAnsi="標楷體"/>
          <w:szCs w:val="32"/>
          <w:lang w:eastAsia="zh-TW"/>
        </w:rPr>
      </w:pPr>
      <w:r w:rsidRPr="00324048">
        <w:rPr>
          <w:rFonts w:ascii="標楷體" w:hAnsi="標楷體" w:hint="eastAsia"/>
          <w:szCs w:val="32"/>
          <w:lang w:eastAsia="zh-TW"/>
        </w:rPr>
        <w:t>提案人：</w:t>
      </w:r>
      <w:r w:rsidR="001361C5" w:rsidRPr="001361C5">
        <w:rPr>
          <w:rFonts w:ascii="標楷體" w:hAnsi="標楷體" w:hint="eastAsia"/>
          <w:szCs w:val="32"/>
          <w:lang w:eastAsia="zh-TW"/>
        </w:rPr>
        <w:t>邱顯智  王美惠  伍麗華</w:t>
      </w:r>
      <w:proofErr w:type="spellStart"/>
      <w:r w:rsidR="001361C5" w:rsidRPr="001361C5">
        <w:rPr>
          <w:rFonts w:ascii="標楷體" w:hAnsi="標楷體" w:hint="eastAsia"/>
          <w:szCs w:val="32"/>
          <w:lang w:eastAsia="zh-TW"/>
        </w:rPr>
        <w:t>Saidhai</w:t>
      </w:r>
      <w:proofErr w:type="spellEnd"/>
      <w:r w:rsidR="001361C5" w:rsidRPr="001361C5">
        <w:rPr>
          <w:rFonts w:ascii="標楷體" w:hAnsi="標楷體" w:hint="eastAsia"/>
          <w:szCs w:val="32"/>
          <w:lang w:eastAsia="zh-TW"/>
        </w:rPr>
        <w:t xml:space="preserve"> </w:t>
      </w:r>
      <w:proofErr w:type="spellStart"/>
      <w:r w:rsidR="001361C5" w:rsidRPr="001361C5">
        <w:rPr>
          <w:rFonts w:ascii="標楷體" w:hAnsi="標楷體" w:hint="eastAsia"/>
          <w:szCs w:val="32"/>
          <w:lang w:eastAsia="zh-TW"/>
        </w:rPr>
        <w:t>Tahovecahe</w:t>
      </w:r>
      <w:proofErr w:type="spellEnd"/>
    </w:p>
    <w:p w:rsidR="00E14474" w:rsidRPr="00B61474" w:rsidRDefault="00E14474" w:rsidP="0083474F">
      <w:pPr>
        <w:pStyle w:val="af3"/>
        <w:spacing w:line="440" w:lineRule="exact"/>
        <w:ind w:leftChars="250" w:left="1400" w:hangingChars="250" w:hanging="800"/>
        <w:jc w:val="both"/>
        <w:rPr>
          <w:rFonts w:ascii="標楷體" w:hAnsi="標楷體"/>
          <w:color w:val="FF0000"/>
          <w:szCs w:val="32"/>
          <w:lang w:eastAsia="zh-TW"/>
        </w:rPr>
      </w:pPr>
    </w:p>
    <w:p w:rsidR="00E14474" w:rsidRDefault="00E14474" w:rsidP="00C5179A">
      <w:pPr>
        <w:spacing w:line="460" w:lineRule="exact"/>
        <w:jc w:val="both"/>
        <w:rPr>
          <w:rFonts w:ascii="標楷體" w:eastAsia="標楷體" w:hAnsi="標楷體" w:cs="Times New Roman"/>
          <w:color w:val="000000"/>
          <w:sz w:val="32"/>
          <w:szCs w:val="32"/>
        </w:rPr>
      </w:pPr>
    </w:p>
    <w:p w:rsidR="00817035" w:rsidRPr="00182C5A" w:rsidRDefault="00E11344" w:rsidP="00C5179A">
      <w:pPr>
        <w:spacing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F166D9">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3E39" w:rsidRDefault="00E83E39" w:rsidP="00D11F6C">
      <w:r>
        <w:separator/>
      </w:r>
    </w:p>
  </w:endnote>
  <w:endnote w:type="continuationSeparator" w:id="0">
    <w:p w:rsidR="00E83E39" w:rsidRDefault="00E83E39"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042179"/>
      <w:docPartObj>
        <w:docPartGallery w:val="Page Numbers (Bottom of Page)"/>
        <w:docPartUnique/>
      </w:docPartObj>
    </w:sdtPr>
    <w:sdtEndPr/>
    <w:sdtContent>
      <w:p w:rsidR="004F6F93" w:rsidRDefault="004F6F93">
        <w:pPr>
          <w:pStyle w:val="a7"/>
          <w:jc w:val="center"/>
        </w:pPr>
        <w:r>
          <w:fldChar w:fldCharType="begin"/>
        </w:r>
        <w:r>
          <w:instrText>PAGE   \* MERGEFORMAT</w:instrText>
        </w:r>
        <w:r>
          <w:fldChar w:fldCharType="separate"/>
        </w:r>
        <w:r w:rsidR="00B81820" w:rsidRPr="00B81820">
          <w:rPr>
            <w:noProof/>
            <w:lang w:val="zh-TW"/>
          </w:rPr>
          <w:t>5</w:t>
        </w:r>
        <w:r>
          <w:fldChar w:fldCharType="end"/>
        </w:r>
      </w:p>
    </w:sdtContent>
  </w:sdt>
  <w:p w:rsidR="004F6F93" w:rsidRDefault="004F6F9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3E39" w:rsidRDefault="00E83E39" w:rsidP="00D11F6C">
      <w:r>
        <w:separator/>
      </w:r>
    </w:p>
  </w:footnote>
  <w:footnote w:type="continuationSeparator" w:id="0">
    <w:p w:rsidR="00E83E39" w:rsidRDefault="00E83E39" w:rsidP="00D11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3B5F8E"/>
    <w:multiLevelType w:val="hybridMultilevel"/>
    <w:tmpl w:val="04488BC8"/>
    <w:lvl w:ilvl="0" w:tplc="7786E74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15:restartNumberingAfterBreak="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5" w15:restartNumberingAfterBreak="0">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31B1A4C"/>
    <w:multiLevelType w:val="hybridMultilevel"/>
    <w:tmpl w:val="F7B4497E"/>
    <w:lvl w:ilvl="0" w:tplc="E7F64A2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9" w15:restartNumberingAfterBreak="0">
    <w:nsid w:val="481E6086"/>
    <w:multiLevelType w:val="hybridMultilevel"/>
    <w:tmpl w:val="7BF86C1C"/>
    <w:lvl w:ilvl="0" w:tplc="3C447322">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F951F23"/>
    <w:multiLevelType w:val="hybridMultilevel"/>
    <w:tmpl w:val="5106AE0C"/>
    <w:lvl w:ilvl="0" w:tplc="64E03FB0">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4C21AD7"/>
    <w:multiLevelType w:val="hybridMultilevel"/>
    <w:tmpl w:val="E6EA243E"/>
    <w:lvl w:ilvl="0" w:tplc="E2B61C78">
      <w:start w:val="1"/>
      <w:numFmt w:val="taiwaneseCountingThousand"/>
      <w:lvlText w:val="%1、"/>
      <w:lvlJc w:val="left"/>
      <w:pPr>
        <w:ind w:left="1080" w:hanging="108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0"/>
  </w:num>
  <w:num w:numId="2">
    <w:abstractNumId w:val="1"/>
  </w:num>
  <w:num w:numId="3">
    <w:abstractNumId w:val="3"/>
  </w:num>
  <w:num w:numId="4">
    <w:abstractNumId w:val="2"/>
  </w:num>
  <w:num w:numId="5">
    <w:abstractNumId w:val="5"/>
  </w:num>
  <w:num w:numId="6">
    <w:abstractNumId w:val="6"/>
  </w:num>
  <w:num w:numId="7">
    <w:abstractNumId w:val="8"/>
  </w:num>
  <w:num w:numId="8">
    <w:abstractNumId w:val="4"/>
  </w:num>
  <w:num w:numId="9">
    <w:abstractNumId w:val="0"/>
  </w:num>
  <w:num w:numId="10">
    <w:abstractNumId w:val="7"/>
  </w:num>
  <w:num w:numId="11">
    <w:abstractNumId w:val="12"/>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035"/>
    <w:rsid w:val="000022ED"/>
    <w:rsid w:val="00002303"/>
    <w:rsid w:val="00002DA7"/>
    <w:rsid w:val="00011813"/>
    <w:rsid w:val="00011AC0"/>
    <w:rsid w:val="00012088"/>
    <w:rsid w:val="00012116"/>
    <w:rsid w:val="000128F9"/>
    <w:rsid w:val="00013D1E"/>
    <w:rsid w:val="0001522F"/>
    <w:rsid w:val="0001544D"/>
    <w:rsid w:val="00017C03"/>
    <w:rsid w:val="000232B0"/>
    <w:rsid w:val="00023644"/>
    <w:rsid w:val="0002401E"/>
    <w:rsid w:val="0002405F"/>
    <w:rsid w:val="00024B08"/>
    <w:rsid w:val="000251C9"/>
    <w:rsid w:val="0002526B"/>
    <w:rsid w:val="00025DF8"/>
    <w:rsid w:val="00026A4E"/>
    <w:rsid w:val="00030406"/>
    <w:rsid w:val="00030F42"/>
    <w:rsid w:val="0003137D"/>
    <w:rsid w:val="00032BB0"/>
    <w:rsid w:val="00033A44"/>
    <w:rsid w:val="00034253"/>
    <w:rsid w:val="0003509B"/>
    <w:rsid w:val="00035FB9"/>
    <w:rsid w:val="000373E1"/>
    <w:rsid w:val="000376BF"/>
    <w:rsid w:val="00040693"/>
    <w:rsid w:val="00040CEF"/>
    <w:rsid w:val="00040D7A"/>
    <w:rsid w:val="000430E9"/>
    <w:rsid w:val="00043B24"/>
    <w:rsid w:val="000473FC"/>
    <w:rsid w:val="00047C3D"/>
    <w:rsid w:val="00047E40"/>
    <w:rsid w:val="00050BCC"/>
    <w:rsid w:val="000535C9"/>
    <w:rsid w:val="0005375A"/>
    <w:rsid w:val="00057D55"/>
    <w:rsid w:val="00062D37"/>
    <w:rsid w:val="0006531E"/>
    <w:rsid w:val="00070360"/>
    <w:rsid w:val="00072B21"/>
    <w:rsid w:val="00073F9D"/>
    <w:rsid w:val="00074BAF"/>
    <w:rsid w:val="00075428"/>
    <w:rsid w:val="0007597E"/>
    <w:rsid w:val="00082238"/>
    <w:rsid w:val="00082549"/>
    <w:rsid w:val="00083482"/>
    <w:rsid w:val="00084DF4"/>
    <w:rsid w:val="00085548"/>
    <w:rsid w:val="00085BCB"/>
    <w:rsid w:val="00090191"/>
    <w:rsid w:val="00090B31"/>
    <w:rsid w:val="00091F5B"/>
    <w:rsid w:val="00092D1E"/>
    <w:rsid w:val="00092D79"/>
    <w:rsid w:val="00093E90"/>
    <w:rsid w:val="00097C21"/>
    <w:rsid w:val="000A0F39"/>
    <w:rsid w:val="000A3389"/>
    <w:rsid w:val="000A3C9B"/>
    <w:rsid w:val="000A5EF1"/>
    <w:rsid w:val="000A75EF"/>
    <w:rsid w:val="000A7C2C"/>
    <w:rsid w:val="000B1137"/>
    <w:rsid w:val="000B16E8"/>
    <w:rsid w:val="000B1E6C"/>
    <w:rsid w:val="000B221B"/>
    <w:rsid w:val="000B23B2"/>
    <w:rsid w:val="000B62C9"/>
    <w:rsid w:val="000B642D"/>
    <w:rsid w:val="000B658A"/>
    <w:rsid w:val="000C15B0"/>
    <w:rsid w:val="000C505B"/>
    <w:rsid w:val="000C5C1F"/>
    <w:rsid w:val="000C687A"/>
    <w:rsid w:val="000C68A2"/>
    <w:rsid w:val="000C754C"/>
    <w:rsid w:val="000D017F"/>
    <w:rsid w:val="000D1473"/>
    <w:rsid w:val="000D3C98"/>
    <w:rsid w:val="000D4943"/>
    <w:rsid w:val="000D5831"/>
    <w:rsid w:val="000D5F64"/>
    <w:rsid w:val="000E06C0"/>
    <w:rsid w:val="000E0CEB"/>
    <w:rsid w:val="000E18D9"/>
    <w:rsid w:val="000E202B"/>
    <w:rsid w:val="000E2789"/>
    <w:rsid w:val="000F094E"/>
    <w:rsid w:val="000F1935"/>
    <w:rsid w:val="000F1E4F"/>
    <w:rsid w:val="000F28B3"/>
    <w:rsid w:val="000F480A"/>
    <w:rsid w:val="000F5651"/>
    <w:rsid w:val="000F649C"/>
    <w:rsid w:val="000F69C4"/>
    <w:rsid w:val="000F760D"/>
    <w:rsid w:val="000F78F7"/>
    <w:rsid w:val="0010077E"/>
    <w:rsid w:val="00100FDF"/>
    <w:rsid w:val="001028F0"/>
    <w:rsid w:val="001049D7"/>
    <w:rsid w:val="00106F1E"/>
    <w:rsid w:val="00107721"/>
    <w:rsid w:val="00107DC1"/>
    <w:rsid w:val="00110E95"/>
    <w:rsid w:val="0011223A"/>
    <w:rsid w:val="0011408F"/>
    <w:rsid w:val="00115107"/>
    <w:rsid w:val="001155AC"/>
    <w:rsid w:val="0012097D"/>
    <w:rsid w:val="0012193C"/>
    <w:rsid w:val="0012308B"/>
    <w:rsid w:val="00131292"/>
    <w:rsid w:val="00131A89"/>
    <w:rsid w:val="00131F76"/>
    <w:rsid w:val="0013247F"/>
    <w:rsid w:val="001325FB"/>
    <w:rsid w:val="001336C1"/>
    <w:rsid w:val="00133C36"/>
    <w:rsid w:val="0013541D"/>
    <w:rsid w:val="0013549A"/>
    <w:rsid w:val="001361C5"/>
    <w:rsid w:val="00137FFA"/>
    <w:rsid w:val="00141359"/>
    <w:rsid w:val="0014247D"/>
    <w:rsid w:val="001438ED"/>
    <w:rsid w:val="00143BB6"/>
    <w:rsid w:val="0014433C"/>
    <w:rsid w:val="00147312"/>
    <w:rsid w:val="001504BD"/>
    <w:rsid w:val="00160A41"/>
    <w:rsid w:val="00162487"/>
    <w:rsid w:val="00162C8D"/>
    <w:rsid w:val="00164407"/>
    <w:rsid w:val="0016462B"/>
    <w:rsid w:val="00165AD9"/>
    <w:rsid w:val="001703F5"/>
    <w:rsid w:val="0017075F"/>
    <w:rsid w:val="00170FFD"/>
    <w:rsid w:val="001724CD"/>
    <w:rsid w:val="001747BC"/>
    <w:rsid w:val="001756CC"/>
    <w:rsid w:val="001811BA"/>
    <w:rsid w:val="00181406"/>
    <w:rsid w:val="00182C5A"/>
    <w:rsid w:val="00182CB2"/>
    <w:rsid w:val="00184692"/>
    <w:rsid w:val="00184920"/>
    <w:rsid w:val="00186B7B"/>
    <w:rsid w:val="0018706A"/>
    <w:rsid w:val="0018737E"/>
    <w:rsid w:val="00187A03"/>
    <w:rsid w:val="00187B7A"/>
    <w:rsid w:val="001914BF"/>
    <w:rsid w:val="00192885"/>
    <w:rsid w:val="001929FF"/>
    <w:rsid w:val="00192CC9"/>
    <w:rsid w:val="001931D8"/>
    <w:rsid w:val="001932F3"/>
    <w:rsid w:val="001940F4"/>
    <w:rsid w:val="001971AF"/>
    <w:rsid w:val="00197B59"/>
    <w:rsid w:val="001A169D"/>
    <w:rsid w:val="001A16D5"/>
    <w:rsid w:val="001A2354"/>
    <w:rsid w:val="001A33D4"/>
    <w:rsid w:val="001A6D60"/>
    <w:rsid w:val="001A730F"/>
    <w:rsid w:val="001B28F7"/>
    <w:rsid w:val="001B3B9F"/>
    <w:rsid w:val="001B4B56"/>
    <w:rsid w:val="001B5144"/>
    <w:rsid w:val="001B61FA"/>
    <w:rsid w:val="001B7806"/>
    <w:rsid w:val="001C05C8"/>
    <w:rsid w:val="001C18E7"/>
    <w:rsid w:val="001C395D"/>
    <w:rsid w:val="001C6446"/>
    <w:rsid w:val="001D0B8E"/>
    <w:rsid w:val="001D3E46"/>
    <w:rsid w:val="001D5048"/>
    <w:rsid w:val="001E050D"/>
    <w:rsid w:val="001E1706"/>
    <w:rsid w:val="001E17FC"/>
    <w:rsid w:val="001E2588"/>
    <w:rsid w:val="001E2EB5"/>
    <w:rsid w:val="001E6BF0"/>
    <w:rsid w:val="001E75B4"/>
    <w:rsid w:val="001E797B"/>
    <w:rsid w:val="001F19DF"/>
    <w:rsid w:val="001F63B4"/>
    <w:rsid w:val="001F6BA3"/>
    <w:rsid w:val="001F6EF4"/>
    <w:rsid w:val="00200AFE"/>
    <w:rsid w:val="00200DA6"/>
    <w:rsid w:val="002015DE"/>
    <w:rsid w:val="00201771"/>
    <w:rsid w:val="00201B37"/>
    <w:rsid w:val="00204158"/>
    <w:rsid w:val="0020440B"/>
    <w:rsid w:val="00205D78"/>
    <w:rsid w:val="00206ACD"/>
    <w:rsid w:val="00211519"/>
    <w:rsid w:val="002121FD"/>
    <w:rsid w:val="00212256"/>
    <w:rsid w:val="00213DA1"/>
    <w:rsid w:val="00213E31"/>
    <w:rsid w:val="00215988"/>
    <w:rsid w:val="00220C57"/>
    <w:rsid w:val="00221487"/>
    <w:rsid w:val="002226C3"/>
    <w:rsid w:val="00222812"/>
    <w:rsid w:val="00223ADE"/>
    <w:rsid w:val="00224A79"/>
    <w:rsid w:val="002250A1"/>
    <w:rsid w:val="002255F5"/>
    <w:rsid w:val="00225D20"/>
    <w:rsid w:val="00225F69"/>
    <w:rsid w:val="00227374"/>
    <w:rsid w:val="0023095B"/>
    <w:rsid w:val="002310E0"/>
    <w:rsid w:val="00233E57"/>
    <w:rsid w:val="00237735"/>
    <w:rsid w:val="002400CC"/>
    <w:rsid w:val="00245196"/>
    <w:rsid w:val="00245720"/>
    <w:rsid w:val="00247A1F"/>
    <w:rsid w:val="00247D0D"/>
    <w:rsid w:val="0025186F"/>
    <w:rsid w:val="00251AB5"/>
    <w:rsid w:val="00253FFE"/>
    <w:rsid w:val="0025598D"/>
    <w:rsid w:val="0025640D"/>
    <w:rsid w:val="00257D3F"/>
    <w:rsid w:val="00262D8B"/>
    <w:rsid w:val="002637B9"/>
    <w:rsid w:val="002665FA"/>
    <w:rsid w:val="00266D61"/>
    <w:rsid w:val="002706DB"/>
    <w:rsid w:val="00272628"/>
    <w:rsid w:val="002730EA"/>
    <w:rsid w:val="00276BCE"/>
    <w:rsid w:val="00281FB0"/>
    <w:rsid w:val="002824EE"/>
    <w:rsid w:val="00283D7F"/>
    <w:rsid w:val="0028535C"/>
    <w:rsid w:val="002902EB"/>
    <w:rsid w:val="0029206B"/>
    <w:rsid w:val="00294CB3"/>
    <w:rsid w:val="00296888"/>
    <w:rsid w:val="002A5E57"/>
    <w:rsid w:val="002A6D82"/>
    <w:rsid w:val="002A7ED0"/>
    <w:rsid w:val="002B2A38"/>
    <w:rsid w:val="002B3E8B"/>
    <w:rsid w:val="002B40B8"/>
    <w:rsid w:val="002B7E82"/>
    <w:rsid w:val="002C040C"/>
    <w:rsid w:val="002C15AA"/>
    <w:rsid w:val="002C18EF"/>
    <w:rsid w:val="002C2C9C"/>
    <w:rsid w:val="002C2F1D"/>
    <w:rsid w:val="002C4215"/>
    <w:rsid w:val="002C468A"/>
    <w:rsid w:val="002C751E"/>
    <w:rsid w:val="002D1101"/>
    <w:rsid w:val="002D15A4"/>
    <w:rsid w:val="002D7DA1"/>
    <w:rsid w:val="002E39FD"/>
    <w:rsid w:val="002E5B9E"/>
    <w:rsid w:val="002E7236"/>
    <w:rsid w:val="002E7CF8"/>
    <w:rsid w:val="002F00FB"/>
    <w:rsid w:val="002F09C7"/>
    <w:rsid w:val="002F405E"/>
    <w:rsid w:val="002F4186"/>
    <w:rsid w:val="002F4E10"/>
    <w:rsid w:val="002F763D"/>
    <w:rsid w:val="0030108C"/>
    <w:rsid w:val="0030674D"/>
    <w:rsid w:val="00307C14"/>
    <w:rsid w:val="00312DEC"/>
    <w:rsid w:val="00313C81"/>
    <w:rsid w:val="00313E90"/>
    <w:rsid w:val="003145F7"/>
    <w:rsid w:val="00316CA0"/>
    <w:rsid w:val="003177E7"/>
    <w:rsid w:val="00317A05"/>
    <w:rsid w:val="003202CB"/>
    <w:rsid w:val="00321367"/>
    <w:rsid w:val="00324048"/>
    <w:rsid w:val="003240B7"/>
    <w:rsid w:val="003264F3"/>
    <w:rsid w:val="00326872"/>
    <w:rsid w:val="003271EC"/>
    <w:rsid w:val="0033155F"/>
    <w:rsid w:val="00332E92"/>
    <w:rsid w:val="00334CC8"/>
    <w:rsid w:val="003366B7"/>
    <w:rsid w:val="00337F02"/>
    <w:rsid w:val="00340E72"/>
    <w:rsid w:val="00342475"/>
    <w:rsid w:val="00343E50"/>
    <w:rsid w:val="00344AC2"/>
    <w:rsid w:val="00344B68"/>
    <w:rsid w:val="00346580"/>
    <w:rsid w:val="00347231"/>
    <w:rsid w:val="003512C4"/>
    <w:rsid w:val="00355581"/>
    <w:rsid w:val="00356361"/>
    <w:rsid w:val="00356897"/>
    <w:rsid w:val="00366E67"/>
    <w:rsid w:val="003726E1"/>
    <w:rsid w:val="00376908"/>
    <w:rsid w:val="0037737D"/>
    <w:rsid w:val="00381289"/>
    <w:rsid w:val="0038484A"/>
    <w:rsid w:val="0039314F"/>
    <w:rsid w:val="00394006"/>
    <w:rsid w:val="00394509"/>
    <w:rsid w:val="00396269"/>
    <w:rsid w:val="003A0DE4"/>
    <w:rsid w:val="003A3840"/>
    <w:rsid w:val="003A4413"/>
    <w:rsid w:val="003A55B1"/>
    <w:rsid w:val="003A6795"/>
    <w:rsid w:val="003A7751"/>
    <w:rsid w:val="003B0B6B"/>
    <w:rsid w:val="003B1158"/>
    <w:rsid w:val="003B21C9"/>
    <w:rsid w:val="003B324E"/>
    <w:rsid w:val="003B62E4"/>
    <w:rsid w:val="003B6F03"/>
    <w:rsid w:val="003C05E0"/>
    <w:rsid w:val="003C3602"/>
    <w:rsid w:val="003C4B1C"/>
    <w:rsid w:val="003C6DE0"/>
    <w:rsid w:val="003C72F3"/>
    <w:rsid w:val="003C7570"/>
    <w:rsid w:val="003D1DA5"/>
    <w:rsid w:val="003D24D3"/>
    <w:rsid w:val="003D2ABE"/>
    <w:rsid w:val="003D6486"/>
    <w:rsid w:val="003E01AA"/>
    <w:rsid w:val="003E0882"/>
    <w:rsid w:val="003E10BD"/>
    <w:rsid w:val="003E169B"/>
    <w:rsid w:val="003E5204"/>
    <w:rsid w:val="003E5981"/>
    <w:rsid w:val="003F344B"/>
    <w:rsid w:val="003F361F"/>
    <w:rsid w:val="003F5CAB"/>
    <w:rsid w:val="00400569"/>
    <w:rsid w:val="004026CE"/>
    <w:rsid w:val="0040337B"/>
    <w:rsid w:val="00406E0B"/>
    <w:rsid w:val="0041176D"/>
    <w:rsid w:val="00412F46"/>
    <w:rsid w:val="0041317D"/>
    <w:rsid w:val="00413D18"/>
    <w:rsid w:val="00415CF7"/>
    <w:rsid w:val="00417699"/>
    <w:rsid w:val="00422C2A"/>
    <w:rsid w:val="00423F39"/>
    <w:rsid w:val="00424642"/>
    <w:rsid w:val="00424CA5"/>
    <w:rsid w:val="0042526F"/>
    <w:rsid w:val="004259FB"/>
    <w:rsid w:val="0042767E"/>
    <w:rsid w:val="00432FF8"/>
    <w:rsid w:val="00434056"/>
    <w:rsid w:val="004355B2"/>
    <w:rsid w:val="00440CD5"/>
    <w:rsid w:val="004425FD"/>
    <w:rsid w:val="00442740"/>
    <w:rsid w:val="00443D96"/>
    <w:rsid w:val="00443F3D"/>
    <w:rsid w:val="004442DC"/>
    <w:rsid w:val="00444A73"/>
    <w:rsid w:val="00444F81"/>
    <w:rsid w:val="00446902"/>
    <w:rsid w:val="00446C99"/>
    <w:rsid w:val="00446FAA"/>
    <w:rsid w:val="004501D6"/>
    <w:rsid w:val="00451451"/>
    <w:rsid w:val="00451BAC"/>
    <w:rsid w:val="00451CD2"/>
    <w:rsid w:val="004539D8"/>
    <w:rsid w:val="00453A8B"/>
    <w:rsid w:val="00454AE4"/>
    <w:rsid w:val="00455573"/>
    <w:rsid w:val="00456BF8"/>
    <w:rsid w:val="00461ED0"/>
    <w:rsid w:val="0046217D"/>
    <w:rsid w:val="004634B1"/>
    <w:rsid w:val="00463D08"/>
    <w:rsid w:val="00464A62"/>
    <w:rsid w:val="00464EA8"/>
    <w:rsid w:val="00464FA0"/>
    <w:rsid w:val="004658C4"/>
    <w:rsid w:val="00465C5D"/>
    <w:rsid w:val="0047284D"/>
    <w:rsid w:val="0047483E"/>
    <w:rsid w:val="00476FE2"/>
    <w:rsid w:val="00480227"/>
    <w:rsid w:val="004826C9"/>
    <w:rsid w:val="00483EF5"/>
    <w:rsid w:val="004860F4"/>
    <w:rsid w:val="00491BB7"/>
    <w:rsid w:val="0049200F"/>
    <w:rsid w:val="004937E9"/>
    <w:rsid w:val="00493FEA"/>
    <w:rsid w:val="004940AF"/>
    <w:rsid w:val="00494AFF"/>
    <w:rsid w:val="00494C7F"/>
    <w:rsid w:val="0049519A"/>
    <w:rsid w:val="004955D6"/>
    <w:rsid w:val="00497F55"/>
    <w:rsid w:val="004A353E"/>
    <w:rsid w:val="004A4E88"/>
    <w:rsid w:val="004A6C98"/>
    <w:rsid w:val="004B272B"/>
    <w:rsid w:val="004B3832"/>
    <w:rsid w:val="004B4171"/>
    <w:rsid w:val="004B441A"/>
    <w:rsid w:val="004B73A6"/>
    <w:rsid w:val="004C2A3F"/>
    <w:rsid w:val="004C3EAC"/>
    <w:rsid w:val="004C4CE4"/>
    <w:rsid w:val="004C52A8"/>
    <w:rsid w:val="004C644D"/>
    <w:rsid w:val="004C78ED"/>
    <w:rsid w:val="004C7DA7"/>
    <w:rsid w:val="004D4527"/>
    <w:rsid w:val="004D46DB"/>
    <w:rsid w:val="004D659D"/>
    <w:rsid w:val="004D6A29"/>
    <w:rsid w:val="004E1E62"/>
    <w:rsid w:val="004E6C9F"/>
    <w:rsid w:val="004E7D0C"/>
    <w:rsid w:val="004F0A7F"/>
    <w:rsid w:val="004F19EE"/>
    <w:rsid w:val="004F1F4D"/>
    <w:rsid w:val="004F2BD5"/>
    <w:rsid w:val="004F563E"/>
    <w:rsid w:val="004F640A"/>
    <w:rsid w:val="004F6F93"/>
    <w:rsid w:val="004F7096"/>
    <w:rsid w:val="004F7F39"/>
    <w:rsid w:val="00500405"/>
    <w:rsid w:val="0050048C"/>
    <w:rsid w:val="0050167A"/>
    <w:rsid w:val="005062B9"/>
    <w:rsid w:val="0051078D"/>
    <w:rsid w:val="00511AAC"/>
    <w:rsid w:val="005141D2"/>
    <w:rsid w:val="005143F9"/>
    <w:rsid w:val="0051697B"/>
    <w:rsid w:val="00516DAF"/>
    <w:rsid w:val="0051727B"/>
    <w:rsid w:val="00520021"/>
    <w:rsid w:val="005202AF"/>
    <w:rsid w:val="00522A16"/>
    <w:rsid w:val="00522B75"/>
    <w:rsid w:val="00522DDD"/>
    <w:rsid w:val="00526D09"/>
    <w:rsid w:val="00526ED7"/>
    <w:rsid w:val="00527807"/>
    <w:rsid w:val="00531650"/>
    <w:rsid w:val="0053619E"/>
    <w:rsid w:val="005436E2"/>
    <w:rsid w:val="00544733"/>
    <w:rsid w:val="00550890"/>
    <w:rsid w:val="0055155C"/>
    <w:rsid w:val="00553668"/>
    <w:rsid w:val="00553CA5"/>
    <w:rsid w:val="005560A6"/>
    <w:rsid w:val="0055717D"/>
    <w:rsid w:val="00557234"/>
    <w:rsid w:val="005572B1"/>
    <w:rsid w:val="005602A8"/>
    <w:rsid w:val="005610DE"/>
    <w:rsid w:val="0056320F"/>
    <w:rsid w:val="005635B6"/>
    <w:rsid w:val="005643B1"/>
    <w:rsid w:val="0057113F"/>
    <w:rsid w:val="00571F45"/>
    <w:rsid w:val="005740DF"/>
    <w:rsid w:val="005750A2"/>
    <w:rsid w:val="0057744E"/>
    <w:rsid w:val="00582EB1"/>
    <w:rsid w:val="00583AEF"/>
    <w:rsid w:val="005856F0"/>
    <w:rsid w:val="00586859"/>
    <w:rsid w:val="00587A60"/>
    <w:rsid w:val="00591FD9"/>
    <w:rsid w:val="005928B7"/>
    <w:rsid w:val="00592D24"/>
    <w:rsid w:val="00595091"/>
    <w:rsid w:val="005A2579"/>
    <w:rsid w:val="005A52F5"/>
    <w:rsid w:val="005A75B1"/>
    <w:rsid w:val="005B0642"/>
    <w:rsid w:val="005B0FED"/>
    <w:rsid w:val="005B1071"/>
    <w:rsid w:val="005B22F3"/>
    <w:rsid w:val="005B4B92"/>
    <w:rsid w:val="005B69B6"/>
    <w:rsid w:val="005C2AD4"/>
    <w:rsid w:val="005C4A20"/>
    <w:rsid w:val="005C5EEB"/>
    <w:rsid w:val="005C67CB"/>
    <w:rsid w:val="005C6B85"/>
    <w:rsid w:val="005C7E70"/>
    <w:rsid w:val="005D02E5"/>
    <w:rsid w:val="005D1E61"/>
    <w:rsid w:val="005D3504"/>
    <w:rsid w:val="005D3F8E"/>
    <w:rsid w:val="005D4913"/>
    <w:rsid w:val="005D4982"/>
    <w:rsid w:val="005D55CB"/>
    <w:rsid w:val="005D794A"/>
    <w:rsid w:val="005D7B37"/>
    <w:rsid w:val="005D7C1D"/>
    <w:rsid w:val="005E7560"/>
    <w:rsid w:val="005E7B73"/>
    <w:rsid w:val="005E7C9A"/>
    <w:rsid w:val="005F01E5"/>
    <w:rsid w:val="005F12D1"/>
    <w:rsid w:val="005F1D77"/>
    <w:rsid w:val="005F3BF1"/>
    <w:rsid w:val="005F3D93"/>
    <w:rsid w:val="005F49B2"/>
    <w:rsid w:val="005F592F"/>
    <w:rsid w:val="005F6547"/>
    <w:rsid w:val="005F6774"/>
    <w:rsid w:val="005F6D7B"/>
    <w:rsid w:val="005F729A"/>
    <w:rsid w:val="005F7EF4"/>
    <w:rsid w:val="00600EB1"/>
    <w:rsid w:val="00601247"/>
    <w:rsid w:val="00601340"/>
    <w:rsid w:val="006016BC"/>
    <w:rsid w:val="00604445"/>
    <w:rsid w:val="00606C83"/>
    <w:rsid w:val="00607D2F"/>
    <w:rsid w:val="00610046"/>
    <w:rsid w:val="00612917"/>
    <w:rsid w:val="00613478"/>
    <w:rsid w:val="00614366"/>
    <w:rsid w:val="00620EE6"/>
    <w:rsid w:val="00621134"/>
    <w:rsid w:val="00622B29"/>
    <w:rsid w:val="00625298"/>
    <w:rsid w:val="00626DC7"/>
    <w:rsid w:val="006275EF"/>
    <w:rsid w:val="00630A7F"/>
    <w:rsid w:val="00632157"/>
    <w:rsid w:val="00633541"/>
    <w:rsid w:val="00633C65"/>
    <w:rsid w:val="00633FD0"/>
    <w:rsid w:val="00635459"/>
    <w:rsid w:val="0064048F"/>
    <w:rsid w:val="00640B73"/>
    <w:rsid w:val="0064213A"/>
    <w:rsid w:val="006426CB"/>
    <w:rsid w:val="00643958"/>
    <w:rsid w:val="006452C8"/>
    <w:rsid w:val="00646CC3"/>
    <w:rsid w:val="00651786"/>
    <w:rsid w:val="00652ADB"/>
    <w:rsid w:val="00653A4A"/>
    <w:rsid w:val="00654FE3"/>
    <w:rsid w:val="00655677"/>
    <w:rsid w:val="00656B0C"/>
    <w:rsid w:val="00661FF1"/>
    <w:rsid w:val="0066484A"/>
    <w:rsid w:val="00665C67"/>
    <w:rsid w:val="00666783"/>
    <w:rsid w:val="006725FC"/>
    <w:rsid w:val="00672AFC"/>
    <w:rsid w:val="00672F31"/>
    <w:rsid w:val="00676954"/>
    <w:rsid w:val="006805C2"/>
    <w:rsid w:val="006811DD"/>
    <w:rsid w:val="00681BEF"/>
    <w:rsid w:val="00683BE9"/>
    <w:rsid w:val="006907C9"/>
    <w:rsid w:val="006916F6"/>
    <w:rsid w:val="00691CF8"/>
    <w:rsid w:val="00692037"/>
    <w:rsid w:val="0069380B"/>
    <w:rsid w:val="00695031"/>
    <w:rsid w:val="00695CA3"/>
    <w:rsid w:val="00696178"/>
    <w:rsid w:val="006A336B"/>
    <w:rsid w:val="006A35C2"/>
    <w:rsid w:val="006A4533"/>
    <w:rsid w:val="006B0131"/>
    <w:rsid w:val="006B36EC"/>
    <w:rsid w:val="006B50FD"/>
    <w:rsid w:val="006B5283"/>
    <w:rsid w:val="006B702A"/>
    <w:rsid w:val="006B7747"/>
    <w:rsid w:val="006B77FB"/>
    <w:rsid w:val="006C1504"/>
    <w:rsid w:val="006C1C36"/>
    <w:rsid w:val="006C20AD"/>
    <w:rsid w:val="006C2DBC"/>
    <w:rsid w:val="006C30E1"/>
    <w:rsid w:val="006C62D7"/>
    <w:rsid w:val="006C6CAF"/>
    <w:rsid w:val="006D12E1"/>
    <w:rsid w:val="006D1D2E"/>
    <w:rsid w:val="006D27B9"/>
    <w:rsid w:val="006D4F1F"/>
    <w:rsid w:val="006D7411"/>
    <w:rsid w:val="006D78C5"/>
    <w:rsid w:val="006E0CAC"/>
    <w:rsid w:val="006E0FDC"/>
    <w:rsid w:val="006E227C"/>
    <w:rsid w:val="006E255E"/>
    <w:rsid w:val="006E2851"/>
    <w:rsid w:val="006E35A8"/>
    <w:rsid w:val="006E4C74"/>
    <w:rsid w:val="006E7366"/>
    <w:rsid w:val="006E7C5D"/>
    <w:rsid w:val="006F0378"/>
    <w:rsid w:val="006F06AB"/>
    <w:rsid w:val="006F199F"/>
    <w:rsid w:val="006F5358"/>
    <w:rsid w:val="006F5736"/>
    <w:rsid w:val="006F7CCA"/>
    <w:rsid w:val="007007B6"/>
    <w:rsid w:val="00701F50"/>
    <w:rsid w:val="00701FB3"/>
    <w:rsid w:val="00702456"/>
    <w:rsid w:val="0071090A"/>
    <w:rsid w:val="00710ABE"/>
    <w:rsid w:val="00711176"/>
    <w:rsid w:val="00711C50"/>
    <w:rsid w:val="00711F94"/>
    <w:rsid w:val="00712776"/>
    <w:rsid w:val="00712899"/>
    <w:rsid w:val="00712BA4"/>
    <w:rsid w:val="00714291"/>
    <w:rsid w:val="0071678F"/>
    <w:rsid w:val="0071705B"/>
    <w:rsid w:val="00720E92"/>
    <w:rsid w:val="007222B9"/>
    <w:rsid w:val="007228C8"/>
    <w:rsid w:val="00724878"/>
    <w:rsid w:val="007253D1"/>
    <w:rsid w:val="0073008D"/>
    <w:rsid w:val="007324A3"/>
    <w:rsid w:val="007327B1"/>
    <w:rsid w:val="00733843"/>
    <w:rsid w:val="007341FC"/>
    <w:rsid w:val="0073437F"/>
    <w:rsid w:val="00735246"/>
    <w:rsid w:val="00737024"/>
    <w:rsid w:val="00740100"/>
    <w:rsid w:val="00740825"/>
    <w:rsid w:val="007414B1"/>
    <w:rsid w:val="00742A17"/>
    <w:rsid w:val="00742C04"/>
    <w:rsid w:val="0074442E"/>
    <w:rsid w:val="007453BB"/>
    <w:rsid w:val="00746F65"/>
    <w:rsid w:val="007474FA"/>
    <w:rsid w:val="00753C46"/>
    <w:rsid w:val="00757B6C"/>
    <w:rsid w:val="00757E3F"/>
    <w:rsid w:val="00760D24"/>
    <w:rsid w:val="00761341"/>
    <w:rsid w:val="00761F86"/>
    <w:rsid w:val="007627AA"/>
    <w:rsid w:val="0076431A"/>
    <w:rsid w:val="00764B6B"/>
    <w:rsid w:val="007656E5"/>
    <w:rsid w:val="00765C11"/>
    <w:rsid w:val="00765F69"/>
    <w:rsid w:val="007679E8"/>
    <w:rsid w:val="00767DCE"/>
    <w:rsid w:val="007710DF"/>
    <w:rsid w:val="00772CCC"/>
    <w:rsid w:val="00775873"/>
    <w:rsid w:val="0077689F"/>
    <w:rsid w:val="007774F2"/>
    <w:rsid w:val="00777BB5"/>
    <w:rsid w:val="007820B5"/>
    <w:rsid w:val="00783A85"/>
    <w:rsid w:val="00786357"/>
    <w:rsid w:val="0078657F"/>
    <w:rsid w:val="0078694A"/>
    <w:rsid w:val="00787036"/>
    <w:rsid w:val="007905B8"/>
    <w:rsid w:val="00791AD0"/>
    <w:rsid w:val="007923D0"/>
    <w:rsid w:val="007931BA"/>
    <w:rsid w:val="0079343C"/>
    <w:rsid w:val="00795C57"/>
    <w:rsid w:val="007A0119"/>
    <w:rsid w:val="007A1E12"/>
    <w:rsid w:val="007A2FD4"/>
    <w:rsid w:val="007A3BE8"/>
    <w:rsid w:val="007A4135"/>
    <w:rsid w:val="007A4A0F"/>
    <w:rsid w:val="007A5B33"/>
    <w:rsid w:val="007A7235"/>
    <w:rsid w:val="007B027B"/>
    <w:rsid w:val="007B04AC"/>
    <w:rsid w:val="007B328B"/>
    <w:rsid w:val="007B3E66"/>
    <w:rsid w:val="007B3F63"/>
    <w:rsid w:val="007B43CD"/>
    <w:rsid w:val="007B586A"/>
    <w:rsid w:val="007B5D2F"/>
    <w:rsid w:val="007B6B5F"/>
    <w:rsid w:val="007C1298"/>
    <w:rsid w:val="007C16E1"/>
    <w:rsid w:val="007C4DC0"/>
    <w:rsid w:val="007C60B2"/>
    <w:rsid w:val="007D040C"/>
    <w:rsid w:val="007D2DC1"/>
    <w:rsid w:val="007D4A31"/>
    <w:rsid w:val="007D557A"/>
    <w:rsid w:val="007D57A7"/>
    <w:rsid w:val="007D6F3D"/>
    <w:rsid w:val="007D7075"/>
    <w:rsid w:val="007D75C9"/>
    <w:rsid w:val="007D7C40"/>
    <w:rsid w:val="007E0E2C"/>
    <w:rsid w:val="007E20F6"/>
    <w:rsid w:val="007E40D1"/>
    <w:rsid w:val="007E5212"/>
    <w:rsid w:val="007F0435"/>
    <w:rsid w:val="007F3757"/>
    <w:rsid w:val="007F40F1"/>
    <w:rsid w:val="007F49D7"/>
    <w:rsid w:val="007F4B31"/>
    <w:rsid w:val="00804DA1"/>
    <w:rsid w:val="008063A5"/>
    <w:rsid w:val="0081609B"/>
    <w:rsid w:val="008169CB"/>
    <w:rsid w:val="00817035"/>
    <w:rsid w:val="008230EA"/>
    <w:rsid w:val="00824735"/>
    <w:rsid w:val="00825CFC"/>
    <w:rsid w:val="00826BCD"/>
    <w:rsid w:val="00827FD5"/>
    <w:rsid w:val="00832392"/>
    <w:rsid w:val="00832F24"/>
    <w:rsid w:val="00832F8C"/>
    <w:rsid w:val="00832FB6"/>
    <w:rsid w:val="0083474F"/>
    <w:rsid w:val="00835E43"/>
    <w:rsid w:val="00840975"/>
    <w:rsid w:val="008416E9"/>
    <w:rsid w:val="00842C8B"/>
    <w:rsid w:val="0084321D"/>
    <w:rsid w:val="00845FC3"/>
    <w:rsid w:val="008559D1"/>
    <w:rsid w:val="008565C6"/>
    <w:rsid w:val="008579AD"/>
    <w:rsid w:val="00860331"/>
    <w:rsid w:val="00860DF8"/>
    <w:rsid w:val="00864836"/>
    <w:rsid w:val="00866B0D"/>
    <w:rsid w:val="008705B5"/>
    <w:rsid w:val="00870B4C"/>
    <w:rsid w:val="00871C68"/>
    <w:rsid w:val="00872A35"/>
    <w:rsid w:val="008732C0"/>
    <w:rsid w:val="008745EB"/>
    <w:rsid w:val="00875851"/>
    <w:rsid w:val="0087720D"/>
    <w:rsid w:val="00877F8E"/>
    <w:rsid w:val="008812C6"/>
    <w:rsid w:val="00882BD2"/>
    <w:rsid w:val="00883BEA"/>
    <w:rsid w:val="00883C90"/>
    <w:rsid w:val="00884160"/>
    <w:rsid w:val="008842B3"/>
    <w:rsid w:val="008852B8"/>
    <w:rsid w:val="00885D97"/>
    <w:rsid w:val="00885E8F"/>
    <w:rsid w:val="00891FFB"/>
    <w:rsid w:val="00896019"/>
    <w:rsid w:val="00896488"/>
    <w:rsid w:val="008A1E8E"/>
    <w:rsid w:val="008A2AAD"/>
    <w:rsid w:val="008A4DCB"/>
    <w:rsid w:val="008A4E2E"/>
    <w:rsid w:val="008A788D"/>
    <w:rsid w:val="008A7B0E"/>
    <w:rsid w:val="008B023B"/>
    <w:rsid w:val="008B0A40"/>
    <w:rsid w:val="008B0BAD"/>
    <w:rsid w:val="008B0C37"/>
    <w:rsid w:val="008B3C5F"/>
    <w:rsid w:val="008B4E75"/>
    <w:rsid w:val="008B565C"/>
    <w:rsid w:val="008B56DD"/>
    <w:rsid w:val="008B58A1"/>
    <w:rsid w:val="008B59A2"/>
    <w:rsid w:val="008B5E00"/>
    <w:rsid w:val="008B6DD1"/>
    <w:rsid w:val="008C084A"/>
    <w:rsid w:val="008C28D8"/>
    <w:rsid w:val="008C4107"/>
    <w:rsid w:val="008C57B9"/>
    <w:rsid w:val="008C6AD4"/>
    <w:rsid w:val="008C78B1"/>
    <w:rsid w:val="008D0430"/>
    <w:rsid w:val="008D1D9C"/>
    <w:rsid w:val="008D4B94"/>
    <w:rsid w:val="008D4BF5"/>
    <w:rsid w:val="008D544B"/>
    <w:rsid w:val="008D590D"/>
    <w:rsid w:val="008E1FC9"/>
    <w:rsid w:val="008E249F"/>
    <w:rsid w:val="008E4D6A"/>
    <w:rsid w:val="008E6500"/>
    <w:rsid w:val="008E6ED0"/>
    <w:rsid w:val="008E791E"/>
    <w:rsid w:val="008F0939"/>
    <w:rsid w:val="008F09B5"/>
    <w:rsid w:val="008F2022"/>
    <w:rsid w:val="009019DA"/>
    <w:rsid w:val="00906A19"/>
    <w:rsid w:val="00907F5A"/>
    <w:rsid w:val="00912746"/>
    <w:rsid w:val="00914919"/>
    <w:rsid w:val="009175A9"/>
    <w:rsid w:val="00917C36"/>
    <w:rsid w:val="009210DF"/>
    <w:rsid w:val="00922E90"/>
    <w:rsid w:val="0092323D"/>
    <w:rsid w:val="00923402"/>
    <w:rsid w:val="00925CE3"/>
    <w:rsid w:val="009268BF"/>
    <w:rsid w:val="00930CF6"/>
    <w:rsid w:val="0093539B"/>
    <w:rsid w:val="009361DB"/>
    <w:rsid w:val="009369A3"/>
    <w:rsid w:val="00936DE9"/>
    <w:rsid w:val="00941F18"/>
    <w:rsid w:val="009460D2"/>
    <w:rsid w:val="0095066D"/>
    <w:rsid w:val="00952219"/>
    <w:rsid w:val="00952B75"/>
    <w:rsid w:val="00956662"/>
    <w:rsid w:val="00960924"/>
    <w:rsid w:val="00960935"/>
    <w:rsid w:val="009612C3"/>
    <w:rsid w:val="00964241"/>
    <w:rsid w:val="00964484"/>
    <w:rsid w:val="00965A1E"/>
    <w:rsid w:val="00966456"/>
    <w:rsid w:val="00966966"/>
    <w:rsid w:val="0096761A"/>
    <w:rsid w:val="009704E0"/>
    <w:rsid w:val="0097560B"/>
    <w:rsid w:val="0097694D"/>
    <w:rsid w:val="009770B0"/>
    <w:rsid w:val="009806F7"/>
    <w:rsid w:val="00980D1C"/>
    <w:rsid w:val="00981231"/>
    <w:rsid w:val="00981FBB"/>
    <w:rsid w:val="00983131"/>
    <w:rsid w:val="00986A04"/>
    <w:rsid w:val="009905B8"/>
    <w:rsid w:val="00991CEB"/>
    <w:rsid w:val="00997B46"/>
    <w:rsid w:val="009A04A4"/>
    <w:rsid w:val="009A2419"/>
    <w:rsid w:val="009A2576"/>
    <w:rsid w:val="009A3230"/>
    <w:rsid w:val="009A4A38"/>
    <w:rsid w:val="009A6CC2"/>
    <w:rsid w:val="009B1CEB"/>
    <w:rsid w:val="009B3C85"/>
    <w:rsid w:val="009B630A"/>
    <w:rsid w:val="009B70A7"/>
    <w:rsid w:val="009B782E"/>
    <w:rsid w:val="009C081D"/>
    <w:rsid w:val="009C2056"/>
    <w:rsid w:val="009C22CF"/>
    <w:rsid w:val="009C3F06"/>
    <w:rsid w:val="009C4349"/>
    <w:rsid w:val="009C495E"/>
    <w:rsid w:val="009C4F65"/>
    <w:rsid w:val="009C57CA"/>
    <w:rsid w:val="009C760C"/>
    <w:rsid w:val="009C7B03"/>
    <w:rsid w:val="009D2DC1"/>
    <w:rsid w:val="009D3957"/>
    <w:rsid w:val="009D50C0"/>
    <w:rsid w:val="009D644D"/>
    <w:rsid w:val="009E0D57"/>
    <w:rsid w:val="009E3102"/>
    <w:rsid w:val="009E3DB3"/>
    <w:rsid w:val="009E3E74"/>
    <w:rsid w:val="009E43A2"/>
    <w:rsid w:val="009E612C"/>
    <w:rsid w:val="009E6C6C"/>
    <w:rsid w:val="009F0781"/>
    <w:rsid w:val="009F111B"/>
    <w:rsid w:val="009F1D24"/>
    <w:rsid w:val="009F2441"/>
    <w:rsid w:val="009F24E0"/>
    <w:rsid w:val="009F4FFC"/>
    <w:rsid w:val="009F67AA"/>
    <w:rsid w:val="009F749B"/>
    <w:rsid w:val="009F7963"/>
    <w:rsid w:val="00A0208C"/>
    <w:rsid w:val="00A02DF1"/>
    <w:rsid w:val="00A036F1"/>
    <w:rsid w:val="00A0458D"/>
    <w:rsid w:val="00A04BD4"/>
    <w:rsid w:val="00A05B77"/>
    <w:rsid w:val="00A067C3"/>
    <w:rsid w:val="00A06F48"/>
    <w:rsid w:val="00A07E54"/>
    <w:rsid w:val="00A1043B"/>
    <w:rsid w:val="00A11166"/>
    <w:rsid w:val="00A12538"/>
    <w:rsid w:val="00A12B43"/>
    <w:rsid w:val="00A14E9C"/>
    <w:rsid w:val="00A15CBB"/>
    <w:rsid w:val="00A24250"/>
    <w:rsid w:val="00A2539E"/>
    <w:rsid w:val="00A258A9"/>
    <w:rsid w:val="00A26E89"/>
    <w:rsid w:val="00A2765A"/>
    <w:rsid w:val="00A3305B"/>
    <w:rsid w:val="00A33C6E"/>
    <w:rsid w:val="00A351A1"/>
    <w:rsid w:val="00A36333"/>
    <w:rsid w:val="00A3732F"/>
    <w:rsid w:val="00A37572"/>
    <w:rsid w:val="00A40A99"/>
    <w:rsid w:val="00A420C7"/>
    <w:rsid w:val="00A43D5B"/>
    <w:rsid w:val="00A45661"/>
    <w:rsid w:val="00A45A85"/>
    <w:rsid w:val="00A4682D"/>
    <w:rsid w:val="00A52F6E"/>
    <w:rsid w:val="00A6052E"/>
    <w:rsid w:val="00A60CA1"/>
    <w:rsid w:val="00A62791"/>
    <w:rsid w:val="00A63524"/>
    <w:rsid w:val="00A6472A"/>
    <w:rsid w:val="00A6588B"/>
    <w:rsid w:val="00A65D78"/>
    <w:rsid w:val="00A66DA0"/>
    <w:rsid w:val="00A6738A"/>
    <w:rsid w:val="00A74E66"/>
    <w:rsid w:val="00A76BB9"/>
    <w:rsid w:val="00A82213"/>
    <w:rsid w:val="00A82B98"/>
    <w:rsid w:val="00A830D7"/>
    <w:rsid w:val="00A83140"/>
    <w:rsid w:val="00A84952"/>
    <w:rsid w:val="00A852E3"/>
    <w:rsid w:val="00A86411"/>
    <w:rsid w:val="00A87840"/>
    <w:rsid w:val="00A87C8B"/>
    <w:rsid w:val="00A91108"/>
    <w:rsid w:val="00A93209"/>
    <w:rsid w:val="00A94516"/>
    <w:rsid w:val="00A9455A"/>
    <w:rsid w:val="00A956B6"/>
    <w:rsid w:val="00A970A6"/>
    <w:rsid w:val="00A97459"/>
    <w:rsid w:val="00A97B95"/>
    <w:rsid w:val="00A97FE7"/>
    <w:rsid w:val="00AA28F2"/>
    <w:rsid w:val="00AA3725"/>
    <w:rsid w:val="00AA69FA"/>
    <w:rsid w:val="00AA7956"/>
    <w:rsid w:val="00AA7FD2"/>
    <w:rsid w:val="00AB23F6"/>
    <w:rsid w:val="00AB34BE"/>
    <w:rsid w:val="00AB4417"/>
    <w:rsid w:val="00AB4CE5"/>
    <w:rsid w:val="00AB5242"/>
    <w:rsid w:val="00AB6D14"/>
    <w:rsid w:val="00AC12BF"/>
    <w:rsid w:val="00AC263A"/>
    <w:rsid w:val="00AC270D"/>
    <w:rsid w:val="00AC2C6C"/>
    <w:rsid w:val="00AC7047"/>
    <w:rsid w:val="00AD3B10"/>
    <w:rsid w:val="00AD79C1"/>
    <w:rsid w:val="00AE0711"/>
    <w:rsid w:val="00AE1EED"/>
    <w:rsid w:val="00AE2140"/>
    <w:rsid w:val="00AE5C42"/>
    <w:rsid w:val="00AE6F97"/>
    <w:rsid w:val="00AE7063"/>
    <w:rsid w:val="00AF146F"/>
    <w:rsid w:val="00AF1999"/>
    <w:rsid w:val="00AF1CB8"/>
    <w:rsid w:val="00AF3EF0"/>
    <w:rsid w:val="00AF452C"/>
    <w:rsid w:val="00AF5C83"/>
    <w:rsid w:val="00AF7947"/>
    <w:rsid w:val="00AF7E82"/>
    <w:rsid w:val="00B00F68"/>
    <w:rsid w:val="00B0250F"/>
    <w:rsid w:val="00B060AB"/>
    <w:rsid w:val="00B06EAC"/>
    <w:rsid w:val="00B10398"/>
    <w:rsid w:val="00B117E0"/>
    <w:rsid w:val="00B13B56"/>
    <w:rsid w:val="00B153FD"/>
    <w:rsid w:val="00B157B0"/>
    <w:rsid w:val="00B15DCF"/>
    <w:rsid w:val="00B16774"/>
    <w:rsid w:val="00B2010E"/>
    <w:rsid w:val="00B21582"/>
    <w:rsid w:val="00B227ED"/>
    <w:rsid w:val="00B23143"/>
    <w:rsid w:val="00B23223"/>
    <w:rsid w:val="00B24840"/>
    <w:rsid w:val="00B2523B"/>
    <w:rsid w:val="00B263C3"/>
    <w:rsid w:val="00B26680"/>
    <w:rsid w:val="00B27BE6"/>
    <w:rsid w:val="00B30889"/>
    <w:rsid w:val="00B32378"/>
    <w:rsid w:val="00B3295C"/>
    <w:rsid w:val="00B329DE"/>
    <w:rsid w:val="00B3695E"/>
    <w:rsid w:val="00B37FB4"/>
    <w:rsid w:val="00B40594"/>
    <w:rsid w:val="00B40D99"/>
    <w:rsid w:val="00B40E66"/>
    <w:rsid w:val="00B425E5"/>
    <w:rsid w:val="00B440E6"/>
    <w:rsid w:val="00B460C8"/>
    <w:rsid w:val="00B466D0"/>
    <w:rsid w:val="00B4719F"/>
    <w:rsid w:val="00B51420"/>
    <w:rsid w:val="00B57875"/>
    <w:rsid w:val="00B57ACD"/>
    <w:rsid w:val="00B60E53"/>
    <w:rsid w:val="00B61474"/>
    <w:rsid w:val="00B62705"/>
    <w:rsid w:val="00B62CCF"/>
    <w:rsid w:val="00B65147"/>
    <w:rsid w:val="00B6763C"/>
    <w:rsid w:val="00B70C07"/>
    <w:rsid w:val="00B72385"/>
    <w:rsid w:val="00B7308E"/>
    <w:rsid w:val="00B733F7"/>
    <w:rsid w:val="00B73967"/>
    <w:rsid w:val="00B7413C"/>
    <w:rsid w:val="00B748DA"/>
    <w:rsid w:val="00B757B8"/>
    <w:rsid w:val="00B75F65"/>
    <w:rsid w:val="00B80908"/>
    <w:rsid w:val="00B81820"/>
    <w:rsid w:val="00B81E1A"/>
    <w:rsid w:val="00B83A92"/>
    <w:rsid w:val="00B8413D"/>
    <w:rsid w:val="00B85E56"/>
    <w:rsid w:val="00B8739E"/>
    <w:rsid w:val="00B90D1B"/>
    <w:rsid w:val="00B95744"/>
    <w:rsid w:val="00B9792E"/>
    <w:rsid w:val="00BA126D"/>
    <w:rsid w:val="00BA19F6"/>
    <w:rsid w:val="00BA4A81"/>
    <w:rsid w:val="00BA5494"/>
    <w:rsid w:val="00BA55C9"/>
    <w:rsid w:val="00BA5F0A"/>
    <w:rsid w:val="00BA7365"/>
    <w:rsid w:val="00BB09B8"/>
    <w:rsid w:val="00BB2D0B"/>
    <w:rsid w:val="00BB2D6D"/>
    <w:rsid w:val="00BB2F43"/>
    <w:rsid w:val="00BB3044"/>
    <w:rsid w:val="00BB413E"/>
    <w:rsid w:val="00BB4662"/>
    <w:rsid w:val="00BB56BC"/>
    <w:rsid w:val="00BB636B"/>
    <w:rsid w:val="00BB64F5"/>
    <w:rsid w:val="00BC1486"/>
    <w:rsid w:val="00BC214C"/>
    <w:rsid w:val="00BC4520"/>
    <w:rsid w:val="00BC5817"/>
    <w:rsid w:val="00BC73CD"/>
    <w:rsid w:val="00BD43FD"/>
    <w:rsid w:val="00BD4506"/>
    <w:rsid w:val="00BD5852"/>
    <w:rsid w:val="00BE0AD0"/>
    <w:rsid w:val="00BE0B8F"/>
    <w:rsid w:val="00BE0EBE"/>
    <w:rsid w:val="00BE238C"/>
    <w:rsid w:val="00BE28AA"/>
    <w:rsid w:val="00BF16B7"/>
    <w:rsid w:val="00BF1E9D"/>
    <w:rsid w:val="00BF2C42"/>
    <w:rsid w:val="00BF2D53"/>
    <w:rsid w:val="00C02294"/>
    <w:rsid w:val="00C03D35"/>
    <w:rsid w:val="00C049A3"/>
    <w:rsid w:val="00C057C9"/>
    <w:rsid w:val="00C05A8C"/>
    <w:rsid w:val="00C07409"/>
    <w:rsid w:val="00C10DC8"/>
    <w:rsid w:val="00C11CD4"/>
    <w:rsid w:val="00C132CF"/>
    <w:rsid w:val="00C14E28"/>
    <w:rsid w:val="00C15E81"/>
    <w:rsid w:val="00C161E8"/>
    <w:rsid w:val="00C176FB"/>
    <w:rsid w:val="00C20174"/>
    <w:rsid w:val="00C20BFA"/>
    <w:rsid w:val="00C20FB9"/>
    <w:rsid w:val="00C21142"/>
    <w:rsid w:val="00C2206A"/>
    <w:rsid w:val="00C2331B"/>
    <w:rsid w:val="00C2381A"/>
    <w:rsid w:val="00C26DB0"/>
    <w:rsid w:val="00C2781D"/>
    <w:rsid w:val="00C278E2"/>
    <w:rsid w:val="00C304FC"/>
    <w:rsid w:val="00C31695"/>
    <w:rsid w:val="00C3333D"/>
    <w:rsid w:val="00C3493C"/>
    <w:rsid w:val="00C352F7"/>
    <w:rsid w:val="00C36386"/>
    <w:rsid w:val="00C401B4"/>
    <w:rsid w:val="00C4185A"/>
    <w:rsid w:val="00C456D4"/>
    <w:rsid w:val="00C47563"/>
    <w:rsid w:val="00C47847"/>
    <w:rsid w:val="00C47B72"/>
    <w:rsid w:val="00C513CA"/>
    <w:rsid w:val="00C5179A"/>
    <w:rsid w:val="00C51D21"/>
    <w:rsid w:val="00C520B6"/>
    <w:rsid w:val="00C54E98"/>
    <w:rsid w:val="00C55DF6"/>
    <w:rsid w:val="00C60845"/>
    <w:rsid w:val="00C6267C"/>
    <w:rsid w:val="00C62B32"/>
    <w:rsid w:val="00C63360"/>
    <w:rsid w:val="00C652ED"/>
    <w:rsid w:val="00C7074C"/>
    <w:rsid w:val="00C70A76"/>
    <w:rsid w:val="00C70A9F"/>
    <w:rsid w:val="00C70FC5"/>
    <w:rsid w:val="00C73E6A"/>
    <w:rsid w:val="00C74554"/>
    <w:rsid w:val="00C74BC5"/>
    <w:rsid w:val="00C77325"/>
    <w:rsid w:val="00C80509"/>
    <w:rsid w:val="00C818C8"/>
    <w:rsid w:val="00C82848"/>
    <w:rsid w:val="00C844EF"/>
    <w:rsid w:val="00C8585C"/>
    <w:rsid w:val="00C86AA0"/>
    <w:rsid w:val="00C90C13"/>
    <w:rsid w:val="00C938B4"/>
    <w:rsid w:val="00C93D47"/>
    <w:rsid w:val="00C93F6B"/>
    <w:rsid w:val="00C9510E"/>
    <w:rsid w:val="00C967CE"/>
    <w:rsid w:val="00C96B20"/>
    <w:rsid w:val="00CA169C"/>
    <w:rsid w:val="00CA32A1"/>
    <w:rsid w:val="00CA3AB9"/>
    <w:rsid w:val="00CA3C7E"/>
    <w:rsid w:val="00CA5379"/>
    <w:rsid w:val="00CA6A3E"/>
    <w:rsid w:val="00CA6E3D"/>
    <w:rsid w:val="00CB069A"/>
    <w:rsid w:val="00CB0C8E"/>
    <w:rsid w:val="00CB55C3"/>
    <w:rsid w:val="00CC04F6"/>
    <w:rsid w:val="00CC0E7C"/>
    <w:rsid w:val="00CC0E83"/>
    <w:rsid w:val="00CC0EA1"/>
    <w:rsid w:val="00CC2A8C"/>
    <w:rsid w:val="00CC3C14"/>
    <w:rsid w:val="00CC3C54"/>
    <w:rsid w:val="00CC6FB3"/>
    <w:rsid w:val="00CC7A98"/>
    <w:rsid w:val="00CD0952"/>
    <w:rsid w:val="00CD47F5"/>
    <w:rsid w:val="00CD534A"/>
    <w:rsid w:val="00CD6BFE"/>
    <w:rsid w:val="00CE0FD4"/>
    <w:rsid w:val="00CE1E61"/>
    <w:rsid w:val="00CE355C"/>
    <w:rsid w:val="00CE3E28"/>
    <w:rsid w:val="00CE5069"/>
    <w:rsid w:val="00CE609E"/>
    <w:rsid w:val="00CE7652"/>
    <w:rsid w:val="00CE7954"/>
    <w:rsid w:val="00CF0B3C"/>
    <w:rsid w:val="00CF0BCD"/>
    <w:rsid w:val="00CF1D2A"/>
    <w:rsid w:val="00CF31E9"/>
    <w:rsid w:val="00CF4F92"/>
    <w:rsid w:val="00CF618D"/>
    <w:rsid w:val="00D018F2"/>
    <w:rsid w:val="00D022A7"/>
    <w:rsid w:val="00D022BB"/>
    <w:rsid w:val="00D03D55"/>
    <w:rsid w:val="00D05F02"/>
    <w:rsid w:val="00D06989"/>
    <w:rsid w:val="00D10995"/>
    <w:rsid w:val="00D111BE"/>
    <w:rsid w:val="00D11286"/>
    <w:rsid w:val="00D11D61"/>
    <w:rsid w:val="00D11F6C"/>
    <w:rsid w:val="00D1291C"/>
    <w:rsid w:val="00D14086"/>
    <w:rsid w:val="00D17192"/>
    <w:rsid w:val="00D1766D"/>
    <w:rsid w:val="00D17B03"/>
    <w:rsid w:val="00D2284A"/>
    <w:rsid w:val="00D22F84"/>
    <w:rsid w:val="00D2475D"/>
    <w:rsid w:val="00D25EA1"/>
    <w:rsid w:val="00D26906"/>
    <w:rsid w:val="00D32FA5"/>
    <w:rsid w:val="00D3429D"/>
    <w:rsid w:val="00D35815"/>
    <w:rsid w:val="00D35A18"/>
    <w:rsid w:val="00D4273A"/>
    <w:rsid w:val="00D4384B"/>
    <w:rsid w:val="00D43876"/>
    <w:rsid w:val="00D45042"/>
    <w:rsid w:val="00D45D27"/>
    <w:rsid w:val="00D463AA"/>
    <w:rsid w:val="00D501E2"/>
    <w:rsid w:val="00D50531"/>
    <w:rsid w:val="00D52329"/>
    <w:rsid w:val="00D54CCA"/>
    <w:rsid w:val="00D552E4"/>
    <w:rsid w:val="00D55899"/>
    <w:rsid w:val="00D56A2F"/>
    <w:rsid w:val="00D577DF"/>
    <w:rsid w:val="00D6416C"/>
    <w:rsid w:val="00D64404"/>
    <w:rsid w:val="00D649D6"/>
    <w:rsid w:val="00D66609"/>
    <w:rsid w:val="00D67ABE"/>
    <w:rsid w:val="00D72016"/>
    <w:rsid w:val="00D72D6F"/>
    <w:rsid w:val="00D73403"/>
    <w:rsid w:val="00D73505"/>
    <w:rsid w:val="00D7400C"/>
    <w:rsid w:val="00D74369"/>
    <w:rsid w:val="00D753E3"/>
    <w:rsid w:val="00D7681F"/>
    <w:rsid w:val="00D84354"/>
    <w:rsid w:val="00D854E2"/>
    <w:rsid w:val="00D86479"/>
    <w:rsid w:val="00D91469"/>
    <w:rsid w:val="00D91584"/>
    <w:rsid w:val="00D91A32"/>
    <w:rsid w:val="00D95770"/>
    <w:rsid w:val="00D95B88"/>
    <w:rsid w:val="00D95D30"/>
    <w:rsid w:val="00D96412"/>
    <w:rsid w:val="00D97853"/>
    <w:rsid w:val="00DA5D3C"/>
    <w:rsid w:val="00DA63A6"/>
    <w:rsid w:val="00DA75E1"/>
    <w:rsid w:val="00DA7E4A"/>
    <w:rsid w:val="00DB0628"/>
    <w:rsid w:val="00DB24A4"/>
    <w:rsid w:val="00DB2A7F"/>
    <w:rsid w:val="00DB3A22"/>
    <w:rsid w:val="00DB5C25"/>
    <w:rsid w:val="00DB7BDE"/>
    <w:rsid w:val="00DC07CD"/>
    <w:rsid w:val="00DC1B83"/>
    <w:rsid w:val="00DC1CF6"/>
    <w:rsid w:val="00DC1E32"/>
    <w:rsid w:val="00DC262E"/>
    <w:rsid w:val="00DC3F78"/>
    <w:rsid w:val="00DC5049"/>
    <w:rsid w:val="00DC732B"/>
    <w:rsid w:val="00DE02B8"/>
    <w:rsid w:val="00DE0B0E"/>
    <w:rsid w:val="00DE14C6"/>
    <w:rsid w:val="00DE33A1"/>
    <w:rsid w:val="00DE4208"/>
    <w:rsid w:val="00DF0A71"/>
    <w:rsid w:val="00DF12F7"/>
    <w:rsid w:val="00DF1B89"/>
    <w:rsid w:val="00DF3410"/>
    <w:rsid w:val="00DF4779"/>
    <w:rsid w:val="00DF4E09"/>
    <w:rsid w:val="00DF4ED2"/>
    <w:rsid w:val="00DF53B1"/>
    <w:rsid w:val="00DF6614"/>
    <w:rsid w:val="00DF70D1"/>
    <w:rsid w:val="00E019C1"/>
    <w:rsid w:val="00E01E7D"/>
    <w:rsid w:val="00E03C60"/>
    <w:rsid w:val="00E07B44"/>
    <w:rsid w:val="00E102D9"/>
    <w:rsid w:val="00E11344"/>
    <w:rsid w:val="00E140F8"/>
    <w:rsid w:val="00E14474"/>
    <w:rsid w:val="00E14E38"/>
    <w:rsid w:val="00E16470"/>
    <w:rsid w:val="00E16C9D"/>
    <w:rsid w:val="00E177D1"/>
    <w:rsid w:val="00E21C07"/>
    <w:rsid w:val="00E22BAF"/>
    <w:rsid w:val="00E23380"/>
    <w:rsid w:val="00E235AE"/>
    <w:rsid w:val="00E2483F"/>
    <w:rsid w:val="00E24E11"/>
    <w:rsid w:val="00E259DC"/>
    <w:rsid w:val="00E25D63"/>
    <w:rsid w:val="00E27C3E"/>
    <w:rsid w:val="00E27E51"/>
    <w:rsid w:val="00E306D6"/>
    <w:rsid w:val="00E318F1"/>
    <w:rsid w:val="00E3471E"/>
    <w:rsid w:val="00E353F3"/>
    <w:rsid w:val="00E36B5C"/>
    <w:rsid w:val="00E370C0"/>
    <w:rsid w:val="00E37264"/>
    <w:rsid w:val="00E424AC"/>
    <w:rsid w:val="00E4261F"/>
    <w:rsid w:val="00E43092"/>
    <w:rsid w:val="00E44568"/>
    <w:rsid w:val="00E45057"/>
    <w:rsid w:val="00E45E22"/>
    <w:rsid w:val="00E47027"/>
    <w:rsid w:val="00E5240F"/>
    <w:rsid w:val="00E54E67"/>
    <w:rsid w:val="00E57BF8"/>
    <w:rsid w:val="00E604B1"/>
    <w:rsid w:val="00E61080"/>
    <w:rsid w:val="00E61745"/>
    <w:rsid w:val="00E61B04"/>
    <w:rsid w:val="00E61F05"/>
    <w:rsid w:val="00E632EA"/>
    <w:rsid w:val="00E66289"/>
    <w:rsid w:val="00E6666A"/>
    <w:rsid w:val="00E6754E"/>
    <w:rsid w:val="00E71925"/>
    <w:rsid w:val="00E72F1D"/>
    <w:rsid w:val="00E7454D"/>
    <w:rsid w:val="00E776FC"/>
    <w:rsid w:val="00E827F0"/>
    <w:rsid w:val="00E83E39"/>
    <w:rsid w:val="00E843BA"/>
    <w:rsid w:val="00E84A60"/>
    <w:rsid w:val="00E85CA1"/>
    <w:rsid w:val="00E85F58"/>
    <w:rsid w:val="00E861BF"/>
    <w:rsid w:val="00E901DB"/>
    <w:rsid w:val="00E90C91"/>
    <w:rsid w:val="00E93F8A"/>
    <w:rsid w:val="00E9434A"/>
    <w:rsid w:val="00E95327"/>
    <w:rsid w:val="00E97078"/>
    <w:rsid w:val="00EA13F6"/>
    <w:rsid w:val="00EA1AB6"/>
    <w:rsid w:val="00EA35C5"/>
    <w:rsid w:val="00EA365A"/>
    <w:rsid w:val="00EA7389"/>
    <w:rsid w:val="00EB1FE0"/>
    <w:rsid w:val="00EB4775"/>
    <w:rsid w:val="00EB5465"/>
    <w:rsid w:val="00EB5B6E"/>
    <w:rsid w:val="00EB755D"/>
    <w:rsid w:val="00EC0079"/>
    <w:rsid w:val="00EC0132"/>
    <w:rsid w:val="00EC04C7"/>
    <w:rsid w:val="00EC2A1A"/>
    <w:rsid w:val="00EC45F5"/>
    <w:rsid w:val="00EC7343"/>
    <w:rsid w:val="00ED0605"/>
    <w:rsid w:val="00ED0630"/>
    <w:rsid w:val="00ED404F"/>
    <w:rsid w:val="00ED46DE"/>
    <w:rsid w:val="00ED4C15"/>
    <w:rsid w:val="00ED78AB"/>
    <w:rsid w:val="00ED7A29"/>
    <w:rsid w:val="00EE0547"/>
    <w:rsid w:val="00EE0661"/>
    <w:rsid w:val="00EE13A7"/>
    <w:rsid w:val="00EE140B"/>
    <w:rsid w:val="00EE1633"/>
    <w:rsid w:val="00EE42DF"/>
    <w:rsid w:val="00EE62F4"/>
    <w:rsid w:val="00EF1395"/>
    <w:rsid w:val="00EF2A2B"/>
    <w:rsid w:val="00EF5D90"/>
    <w:rsid w:val="00EF6A25"/>
    <w:rsid w:val="00F00E1E"/>
    <w:rsid w:val="00F01B8E"/>
    <w:rsid w:val="00F02265"/>
    <w:rsid w:val="00F0357B"/>
    <w:rsid w:val="00F045BA"/>
    <w:rsid w:val="00F05812"/>
    <w:rsid w:val="00F05BEC"/>
    <w:rsid w:val="00F0722F"/>
    <w:rsid w:val="00F112B3"/>
    <w:rsid w:val="00F11F0E"/>
    <w:rsid w:val="00F163D4"/>
    <w:rsid w:val="00F166D9"/>
    <w:rsid w:val="00F167FB"/>
    <w:rsid w:val="00F171BC"/>
    <w:rsid w:val="00F21867"/>
    <w:rsid w:val="00F21F01"/>
    <w:rsid w:val="00F222A7"/>
    <w:rsid w:val="00F40B8F"/>
    <w:rsid w:val="00F416E7"/>
    <w:rsid w:val="00F41EFB"/>
    <w:rsid w:val="00F43B16"/>
    <w:rsid w:val="00F43BA4"/>
    <w:rsid w:val="00F45358"/>
    <w:rsid w:val="00F45C6D"/>
    <w:rsid w:val="00F5018D"/>
    <w:rsid w:val="00F501AD"/>
    <w:rsid w:val="00F520C2"/>
    <w:rsid w:val="00F545FE"/>
    <w:rsid w:val="00F55C03"/>
    <w:rsid w:val="00F5719B"/>
    <w:rsid w:val="00F57607"/>
    <w:rsid w:val="00F63E08"/>
    <w:rsid w:val="00F64931"/>
    <w:rsid w:val="00F67D05"/>
    <w:rsid w:val="00F73E68"/>
    <w:rsid w:val="00F80A20"/>
    <w:rsid w:val="00F81291"/>
    <w:rsid w:val="00F8277D"/>
    <w:rsid w:val="00F838BC"/>
    <w:rsid w:val="00F91DBD"/>
    <w:rsid w:val="00F9265E"/>
    <w:rsid w:val="00F927CA"/>
    <w:rsid w:val="00F92884"/>
    <w:rsid w:val="00F9308D"/>
    <w:rsid w:val="00F946F3"/>
    <w:rsid w:val="00F95901"/>
    <w:rsid w:val="00F9595B"/>
    <w:rsid w:val="00F95E05"/>
    <w:rsid w:val="00F96600"/>
    <w:rsid w:val="00F9667D"/>
    <w:rsid w:val="00F97248"/>
    <w:rsid w:val="00FA0D5D"/>
    <w:rsid w:val="00FA1902"/>
    <w:rsid w:val="00FA2AB9"/>
    <w:rsid w:val="00FA4716"/>
    <w:rsid w:val="00FA4B07"/>
    <w:rsid w:val="00FA4B84"/>
    <w:rsid w:val="00FA5ABA"/>
    <w:rsid w:val="00FA7611"/>
    <w:rsid w:val="00FB148A"/>
    <w:rsid w:val="00FB231B"/>
    <w:rsid w:val="00FB256A"/>
    <w:rsid w:val="00FB28CA"/>
    <w:rsid w:val="00FB2A5C"/>
    <w:rsid w:val="00FB30B9"/>
    <w:rsid w:val="00FB532F"/>
    <w:rsid w:val="00FB79D0"/>
    <w:rsid w:val="00FC1977"/>
    <w:rsid w:val="00FC50BA"/>
    <w:rsid w:val="00FC5555"/>
    <w:rsid w:val="00FC59B2"/>
    <w:rsid w:val="00FD2292"/>
    <w:rsid w:val="00FD60FD"/>
    <w:rsid w:val="00FD7D83"/>
    <w:rsid w:val="00FE4521"/>
    <w:rsid w:val="00FE62F0"/>
    <w:rsid w:val="00FE7B3F"/>
    <w:rsid w:val="00FF239E"/>
    <w:rsid w:val="00FF2EF5"/>
    <w:rsid w:val="00FF2FB7"/>
    <w:rsid w:val="00FF3D52"/>
    <w:rsid w:val="00FF4D0B"/>
    <w:rsid w:val="00FF620C"/>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8E291F"/>
  <w15:docId w15:val="{4E344309-AB0E-41C8-A549-00EC571B4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876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0FA503-10B9-4191-8441-0C46EA969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5</Pages>
  <Words>482</Words>
  <Characters>2749</Characters>
  <Application>Microsoft Office Word</Application>
  <DocSecurity>0</DocSecurity>
  <Lines>22</Lines>
  <Paragraphs>6</Paragraphs>
  <ScaleCrop>false</ScaleCrop>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使用者</cp:lastModifiedBy>
  <cp:revision>19</cp:revision>
  <cp:lastPrinted>2021-10-20T09:18:00Z</cp:lastPrinted>
  <dcterms:created xsi:type="dcterms:W3CDTF">2021-10-20T09:04:00Z</dcterms:created>
  <dcterms:modified xsi:type="dcterms:W3CDTF">2021-10-20T10:26:00Z</dcterms:modified>
</cp:coreProperties>
</file>