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6F35B" w14:textId="3C2AC937" w:rsidR="006F2083" w:rsidRPr="00443AAA" w:rsidRDefault="006345A8" w:rsidP="00C2276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0A49E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D947D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116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4A132971" w14:textId="77777777" w:rsidR="00D947D8" w:rsidRPr="00D947D8" w:rsidRDefault="00D947D8" w:rsidP="00D947D8">
      <w:pPr>
        <w:jc w:val="center"/>
        <w:rPr>
          <w:rFonts w:ascii="Times New Roman" w:hAnsi="Times New Roman"/>
          <w:b/>
          <w:sz w:val="28"/>
        </w:rPr>
      </w:pPr>
      <w:r w:rsidRPr="00D947D8">
        <w:rPr>
          <w:rFonts w:ascii="Times New Roman" w:hAnsi="Times New Roman" w:hint="eastAsia"/>
          <w:b/>
          <w:sz w:val="28"/>
        </w:rPr>
        <w:t>劉</w:t>
      </w:r>
      <w:proofErr w:type="gramStart"/>
      <w:r w:rsidRPr="00D947D8">
        <w:rPr>
          <w:rFonts w:ascii="Times New Roman" w:hAnsi="Times New Roman" w:hint="eastAsia"/>
          <w:b/>
          <w:sz w:val="28"/>
        </w:rPr>
        <w:t>櫂</w:t>
      </w:r>
      <w:proofErr w:type="gramEnd"/>
      <w:r w:rsidRPr="00D947D8">
        <w:rPr>
          <w:rFonts w:ascii="Times New Roman" w:hAnsi="Times New Roman" w:hint="eastAsia"/>
          <w:b/>
          <w:sz w:val="28"/>
        </w:rPr>
        <w:t>豪參加花東條例</w:t>
      </w:r>
      <w:r w:rsidRPr="00D947D8">
        <w:rPr>
          <w:rFonts w:ascii="Times New Roman" w:hAnsi="Times New Roman" w:hint="eastAsia"/>
          <w:b/>
          <w:sz w:val="28"/>
        </w:rPr>
        <w:t>10</w:t>
      </w:r>
      <w:r w:rsidRPr="00D947D8">
        <w:rPr>
          <w:rFonts w:ascii="Times New Roman" w:hAnsi="Times New Roman" w:hint="eastAsia"/>
          <w:b/>
          <w:sz w:val="28"/>
        </w:rPr>
        <w:t>年回顧與談</w:t>
      </w:r>
      <w:r w:rsidRPr="00D947D8">
        <w:rPr>
          <w:rFonts w:ascii="Times New Roman" w:hAnsi="Times New Roman" w:hint="eastAsia"/>
          <w:b/>
          <w:sz w:val="28"/>
        </w:rPr>
        <w:t xml:space="preserve"> </w:t>
      </w:r>
      <w:r w:rsidRPr="00D947D8">
        <w:rPr>
          <w:rFonts w:ascii="Times New Roman" w:hAnsi="Times New Roman" w:hint="eastAsia"/>
          <w:b/>
          <w:sz w:val="28"/>
        </w:rPr>
        <w:t>提出台東願景</w:t>
      </w:r>
    </w:p>
    <w:p w14:paraId="5C29B408" w14:textId="77777777" w:rsidR="00D947D8" w:rsidRPr="00D947D8" w:rsidRDefault="00D947D8" w:rsidP="00D947D8">
      <w:pPr>
        <w:rPr>
          <w:rFonts w:ascii="Times New Roman" w:hAnsi="Times New Roman"/>
        </w:rPr>
      </w:pPr>
    </w:p>
    <w:p w14:paraId="46EC8AE5" w14:textId="16103FCC" w:rsidR="00D947D8" w:rsidRPr="00D947D8" w:rsidRDefault="00D947D8" w:rsidP="00D947D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947D8">
        <w:rPr>
          <w:rFonts w:ascii="Times New Roman" w:hAnsi="Times New Roman" w:hint="eastAsia"/>
        </w:rPr>
        <w:t>劉</w:t>
      </w:r>
      <w:proofErr w:type="gramStart"/>
      <w:r w:rsidRPr="00D947D8">
        <w:rPr>
          <w:rFonts w:ascii="Times New Roman" w:hAnsi="Times New Roman" w:hint="eastAsia"/>
        </w:rPr>
        <w:t>櫂</w:t>
      </w:r>
      <w:proofErr w:type="gramEnd"/>
      <w:r w:rsidRPr="00D947D8">
        <w:rPr>
          <w:rFonts w:ascii="Times New Roman" w:hAnsi="Times New Roman" w:hint="eastAsia"/>
        </w:rPr>
        <w:t>豪立委</w:t>
      </w:r>
      <w:proofErr w:type="gramStart"/>
      <w:r w:rsidRPr="00D947D8">
        <w:rPr>
          <w:rFonts w:ascii="Times New Roman" w:hAnsi="Times New Roman" w:hint="eastAsia"/>
        </w:rPr>
        <w:t>日前受東台灣研究</w:t>
      </w:r>
      <w:proofErr w:type="gramEnd"/>
      <w:r w:rsidRPr="00D947D8">
        <w:rPr>
          <w:rFonts w:ascii="Times New Roman" w:hAnsi="Times New Roman" w:hint="eastAsia"/>
        </w:rPr>
        <w:t>會蔡政良董事長邀請，參加「花東條例與花東發展十年回顧研討會」與談。劉</w:t>
      </w:r>
      <w:proofErr w:type="gramStart"/>
      <w:r w:rsidRPr="00D947D8">
        <w:rPr>
          <w:rFonts w:ascii="Times New Roman" w:hAnsi="Times New Roman" w:hint="eastAsia"/>
        </w:rPr>
        <w:t>櫂豪從</w:t>
      </w:r>
      <w:proofErr w:type="gramEnd"/>
      <w:r w:rsidRPr="00D947D8">
        <w:rPr>
          <w:rFonts w:ascii="Times New Roman" w:hAnsi="Times New Roman" w:hint="eastAsia"/>
        </w:rPr>
        <w:t>花東基金的成立、</w:t>
      </w:r>
      <w:r w:rsidRPr="00D947D8">
        <w:rPr>
          <w:rFonts w:ascii="Times New Roman" w:hAnsi="Times New Roman" w:hint="eastAsia"/>
        </w:rPr>
        <w:t>10</w:t>
      </w:r>
      <w:r w:rsidRPr="00D947D8">
        <w:rPr>
          <w:rFonts w:ascii="Times New Roman" w:hAnsi="Times New Roman" w:hint="eastAsia"/>
        </w:rPr>
        <w:t>年來的運作以及未來的展望，提出脈絡清晰的說明，讓與會人充分感受到劉</w:t>
      </w:r>
      <w:proofErr w:type="gramStart"/>
      <w:r w:rsidRPr="00D947D8">
        <w:rPr>
          <w:rFonts w:ascii="Times New Roman" w:hAnsi="Times New Roman" w:hint="eastAsia"/>
        </w:rPr>
        <w:t>櫂豪</w:t>
      </w:r>
      <w:proofErr w:type="gramEnd"/>
      <w:r w:rsidRPr="00D947D8">
        <w:rPr>
          <w:rFonts w:ascii="Times New Roman" w:hAnsi="Times New Roman" w:hint="eastAsia"/>
        </w:rPr>
        <w:t>對此次論壇的重視，以及對台東這塊土地的感情與願景。</w:t>
      </w:r>
    </w:p>
    <w:p w14:paraId="7B9953EC" w14:textId="77777777" w:rsidR="00D947D8" w:rsidRPr="00D947D8" w:rsidRDefault="00D947D8" w:rsidP="00D947D8">
      <w:pPr>
        <w:rPr>
          <w:rFonts w:ascii="Times New Roman" w:hAnsi="Times New Roman"/>
        </w:rPr>
      </w:pPr>
    </w:p>
    <w:p w14:paraId="443571AE" w14:textId="4072AAD2" w:rsidR="00D947D8" w:rsidRPr="00D947D8" w:rsidRDefault="00D947D8" w:rsidP="00D947D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947D8">
        <w:rPr>
          <w:rFonts w:ascii="Times New Roman" w:hAnsi="Times New Roman" w:hint="eastAsia"/>
        </w:rPr>
        <w:t>劉</w:t>
      </w:r>
      <w:proofErr w:type="gramStart"/>
      <w:r w:rsidRPr="00D947D8">
        <w:rPr>
          <w:rFonts w:ascii="Times New Roman" w:hAnsi="Times New Roman" w:hint="eastAsia"/>
        </w:rPr>
        <w:t>櫂</w:t>
      </w:r>
      <w:proofErr w:type="gramEnd"/>
      <w:r w:rsidRPr="00D947D8">
        <w:rPr>
          <w:rFonts w:ascii="Times New Roman" w:hAnsi="Times New Roman" w:hint="eastAsia"/>
        </w:rPr>
        <w:t>豪指出，花東條例在</w:t>
      </w:r>
      <w:r w:rsidRPr="00D947D8">
        <w:rPr>
          <w:rFonts w:ascii="Times New Roman" w:hAnsi="Times New Roman" w:hint="eastAsia"/>
        </w:rPr>
        <w:t>2011</w:t>
      </w:r>
      <w:r w:rsidRPr="00D947D8">
        <w:rPr>
          <w:rFonts w:ascii="Times New Roman" w:hAnsi="Times New Roman" w:hint="eastAsia"/>
        </w:rPr>
        <w:t>年</w:t>
      </w:r>
      <w:r w:rsidRPr="00D947D8">
        <w:rPr>
          <w:rFonts w:ascii="Times New Roman" w:hAnsi="Times New Roman" w:hint="eastAsia"/>
        </w:rPr>
        <w:t>6</w:t>
      </w:r>
      <w:r w:rsidRPr="00D947D8">
        <w:rPr>
          <w:rFonts w:ascii="Times New Roman" w:hAnsi="Times New Roman" w:hint="eastAsia"/>
        </w:rPr>
        <w:t>月通過實施，依據花東條例政府編列公務預算挹注成立花東基金，而當時基金成立對花東有三個意義：第一，過去政府施政長期城鄉失衡，東部面臨醫療、交通、教育資源等基礎建設不足；第二，肯定花蓮及台東在文化、自然環境上具備特色；第三，希望在公務預算</w:t>
      </w:r>
      <w:proofErr w:type="gramStart"/>
      <w:r w:rsidRPr="00D947D8">
        <w:rPr>
          <w:rFonts w:ascii="Times New Roman" w:hAnsi="Times New Roman" w:hint="eastAsia"/>
        </w:rPr>
        <w:t>以外，</w:t>
      </w:r>
      <w:proofErr w:type="gramEnd"/>
      <w:r w:rsidRPr="00D947D8">
        <w:rPr>
          <w:rFonts w:ascii="Times New Roman" w:hAnsi="Times New Roman" w:hint="eastAsia"/>
        </w:rPr>
        <w:t>透過花東基金提出願景，讓花東有別於其他縣市發展的形式，也同時能兼顧基礎建設。而回顧</w:t>
      </w:r>
      <w:r w:rsidRPr="00D947D8">
        <w:rPr>
          <w:rFonts w:ascii="Times New Roman" w:hAnsi="Times New Roman" w:hint="eastAsia"/>
        </w:rPr>
        <w:t>10</w:t>
      </w:r>
      <w:r w:rsidRPr="00D947D8">
        <w:rPr>
          <w:rFonts w:ascii="Times New Roman" w:hAnsi="Times New Roman" w:hint="eastAsia"/>
        </w:rPr>
        <w:t>年來，花東基金核定在台東縣的計畫共有</w:t>
      </w:r>
      <w:r w:rsidRPr="00D947D8">
        <w:rPr>
          <w:rFonts w:ascii="Times New Roman" w:hAnsi="Times New Roman" w:hint="eastAsia"/>
        </w:rPr>
        <w:t>199</w:t>
      </w:r>
      <w:r w:rsidRPr="00D947D8">
        <w:rPr>
          <w:rFonts w:ascii="Times New Roman" w:hAnsi="Times New Roman" w:hint="eastAsia"/>
        </w:rPr>
        <w:t>項，合計共</w:t>
      </w:r>
      <w:r w:rsidRPr="00D947D8">
        <w:rPr>
          <w:rFonts w:ascii="Times New Roman" w:hAnsi="Times New Roman" w:hint="eastAsia"/>
        </w:rPr>
        <w:t>81</w:t>
      </w:r>
      <w:r w:rsidRPr="00D947D8">
        <w:rPr>
          <w:rFonts w:ascii="Times New Roman" w:hAnsi="Times New Roman" w:hint="eastAsia"/>
        </w:rPr>
        <w:t>億</w:t>
      </w:r>
      <w:r w:rsidRPr="00D947D8">
        <w:rPr>
          <w:rFonts w:ascii="Times New Roman" w:hAnsi="Times New Roman" w:hint="eastAsia"/>
        </w:rPr>
        <w:t>5542</w:t>
      </w:r>
      <w:r w:rsidRPr="00D947D8">
        <w:rPr>
          <w:rFonts w:ascii="Times New Roman" w:hAnsi="Times New Roman" w:hint="eastAsia"/>
        </w:rPr>
        <w:t>萬</w:t>
      </w:r>
      <w:r w:rsidRPr="00D947D8">
        <w:rPr>
          <w:rFonts w:ascii="Times New Roman" w:hAnsi="Times New Roman" w:hint="eastAsia"/>
        </w:rPr>
        <w:t>2625</w:t>
      </w:r>
      <w:r w:rsidRPr="00D947D8">
        <w:rPr>
          <w:rFonts w:ascii="Times New Roman" w:hAnsi="Times New Roman" w:hint="eastAsia"/>
        </w:rPr>
        <w:t>元。地方政府以</w:t>
      </w:r>
      <w:r w:rsidRPr="00D947D8">
        <w:rPr>
          <w:rFonts w:ascii="Times New Roman" w:hAnsi="Times New Roman" w:hint="eastAsia"/>
        </w:rPr>
        <w:t>4</w:t>
      </w:r>
      <w:r w:rsidRPr="00D947D8">
        <w:rPr>
          <w:rFonts w:ascii="Times New Roman" w:hAnsi="Times New Roman" w:hint="eastAsia"/>
        </w:rPr>
        <w:t>年為一期擬訂實施計畫，花東基金補助金額逐期增加，而所提計畫相關部會則以內政部、衛福部與交通部為最高，細項類別包羅萬象，以觀光及文化建設</w:t>
      </w:r>
      <w:r w:rsidR="00D25681">
        <w:rPr>
          <w:rFonts w:ascii="Times New Roman" w:hAnsi="Times New Roman" w:hint="eastAsia"/>
        </w:rPr>
        <w:t>18%</w:t>
      </w:r>
      <w:r w:rsidRPr="00D947D8">
        <w:rPr>
          <w:rFonts w:ascii="Times New Roman" w:hAnsi="Times New Roman" w:hint="eastAsia"/>
        </w:rPr>
        <w:t>比例最高，其次為基礎建設</w:t>
      </w:r>
      <w:r w:rsidR="00D25681">
        <w:rPr>
          <w:rFonts w:ascii="Times New Roman" w:hAnsi="Times New Roman" w:hint="eastAsia"/>
        </w:rPr>
        <w:t>14%</w:t>
      </w:r>
      <w:r w:rsidRPr="00D947D8">
        <w:rPr>
          <w:rFonts w:ascii="Times New Roman" w:hAnsi="Times New Roman" w:hint="eastAsia"/>
        </w:rPr>
        <w:t>、產業發展</w:t>
      </w:r>
      <w:r w:rsidR="00D25681">
        <w:rPr>
          <w:rFonts w:ascii="Times New Roman" w:hAnsi="Times New Roman" w:hint="eastAsia"/>
        </w:rPr>
        <w:t>11%</w:t>
      </w:r>
      <w:r w:rsidRPr="00D947D8">
        <w:rPr>
          <w:rFonts w:ascii="Times New Roman" w:hAnsi="Times New Roman" w:hint="eastAsia"/>
        </w:rPr>
        <w:t>與原住民族生活改善與文化保存</w:t>
      </w:r>
      <w:r w:rsidR="00D25681">
        <w:rPr>
          <w:rFonts w:ascii="Times New Roman" w:hAnsi="Times New Roman" w:hint="eastAsia"/>
        </w:rPr>
        <w:t>12%</w:t>
      </w:r>
      <w:r w:rsidRPr="00D947D8">
        <w:rPr>
          <w:rFonts w:ascii="Times New Roman" w:hAnsi="Times New Roman" w:hint="eastAsia"/>
        </w:rPr>
        <w:t>等</w:t>
      </w:r>
      <w:r w:rsidR="0047165D">
        <w:rPr>
          <w:rFonts w:ascii="Times New Roman" w:hAnsi="Times New Roman" w:hint="eastAsia"/>
        </w:rPr>
        <w:t>，餘為其他</w:t>
      </w:r>
      <w:bookmarkStart w:id="0" w:name="_GoBack"/>
      <w:bookmarkEnd w:id="0"/>
      <w:r w:rsidRPr="00D947D8">
        <w:rPr>
          <w:rFonts w:ascii="Times New Roman" w:hAnsi="Times New Roman" w:hint="eastAsia"/>
        </w:rPr>
        <w:t>。</w:t>
      </w:r>
    </w:p>
    <w:p w14:paraId="5156FE3F" w14:textId="77777777" w:rsidR="00D947D8" w:rsidRPr="00D947D8" w:rsidRDefault="00D947D8" w:rsidP="00D947D8">
      <w:pPr>
        <w:rPr>
          <w:rFonts w:ascii="Times New Roman" w:hAnsi="Times New Roman"/>
        </w:rPr>
      </w:pPr>
    </w:p>
    <w:p w14:paraId="11648F28" w14:textId="3926DE2D" w:rsidR="00D947D8" w:rsidRPr="00D947D8" w:rsidRDefault="00D947D8" w:rsidP="00D947D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947D8">
        <w:rPr>
          <w:rFonts w:ascii="Times New Roman" w:hAnsi="Times New Roman" w:hint="eastAsia"/>
        </w:rPr>
        <w:t>劉</w:t>
      </w:r>
      <w:proofErr w:type="gramStart"/>
      <w:r w:rsidRPr="00D947D8">
        <w:rPr>
          <w:rFonts w:ascii="Times New Roman" w:hAnsi="Times New Roman" w:hint="eastAsia"/>
        </w:rPr>
        <w:t>櫂</w:t>
      </w:r>
      <w:proofErr w:type="gramEnd"/>
      <w:r w:rsidRPr="00D947D8">
        <w:rPr>
          <w:rFonts w:ascii="Times New Roman" w:hAnsi="Times New Roman" w:hint="eastAsia"/>
        </w:rPr>
        <w:t>豪說明，地方政府面臨的真實狀況是，地方財源不足，台東縣政府每年預算由中央補助占了近</w:t>
      </w:r>
      <w:proofErr w:type="gramStart"/>
      <w:r w:rsidRPr="00D947D8">
        <w:rPr>
          <w:rFonts w:ascii="Times New Roman" w:hAnsi="Times New Roman" w:hint="eastAsia"/>
        </w:rPr>
        <w:t>9</w:t>
      </w:r>
      <w:proofErr w:type="gramEnd"/>
      <w:r w:rsidRPr="00D947D8">
        <w:rPr>
          <w:rFonts w:ascii="Times New Roman" w:hAnsi="Times New Roman" w:hint="eastAsia"/>
        </w:rPr>
        <w:t>成，地方經費光做基礎建設都不夠，因此台東縣透過花東基金去做許多基礎建設等；當然，基礎建設非常重要，當經費不足時面臨兩難的時候，只好優先用基金預算來處理。而另外</w:t>
      </w:r>
      <w:proofErr w:type="gramStart"/>
      <w:r w:rsidRPr="00D947D8">
        <w:rPr>
          <w:rFonts w:ascii="Times New Roman" w:hAnsi="Times New Roman" w:hint="eastAsia"/>
        </w:rPr>
        <w:t>一</w:t>
      </w:r>
      <w:proofErr w:type="gramEnd"/>
      <w:r w:rsidRPr="00D947D8">
        <w:rPr>
          <w:rFonts w:ascii="Times New Roman" w:hAnsi="Times New Roman" w:hint="eastAsia"/>
        </w:rPr>
        <w:t>部份提出可以對地方有政策引導的建設，包含軟硬體的建設，來讓東部文化、自然環境特色有更好發展，這也是當時設立花東基金的主要目標之一。因此在基金運作的比例上，因為地方面臨的困境與兩難，大多用在基礎建設較多。</w:t>
      </w:r>
    </w:p>
    <w:p w14:paraId="59D4A3F5" w14:textId="77777777" w:rsidR="00D947D8" w:rsidRPr="00D947D8" w:rsidRDefault="00D947D8" w:rsidP="00D947D8">
      <w:pPr>
        <w:rPr>
          <w:rFonts w:ascii="Times New Roman" w:hAnsi="Times New Roman"/>
        </w:rPr>
      </w:pPr>
    </w:p>
    <w:p w14:paraId="4DA2D135" w14:textId="27B28FA0" w:rsidR="00D947D8" w:rsidRPr="00D947D8" w:rsidRDefault="00D947D8" w:rsidP="00D947D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947D8">
        <w:rPr>
          <w:rFonts w:ascii="Times New Roman" w:hAnsi="Times New Roman" w:hint="eastAsia"/>
        </w:rPr>
        <w:t>劉</w:t>
      </w:r>
      <w:proofErr w:type="gramStart"/>
      <w:r w:rsidRPr="00D947D8">
        <w:rPr>
          <w:rFonts w:ascii="Times New Roman" w:hAnsi="Times New Roman" w:hint="eastAsia"/>
        </w:rPr>
        <w:t>櫂</w:t>
      </w:r>
      <w:proofErr w:type="gramEnd"/>
      <w:r w:rsidRPr="00D947D8">
        <w:rPr>
          <w:rFonts w:ascii="Times New Roman" w:hAnsi="Times New Roman" w:hint="eastAsia"/>
        </w:rPr>
        <w:t>豪強調，未來花東基金的運用，應該是需要讓更多民間的聲音納進來，盡量將原本政府公務預算就能做的基礎建設區分出來，調整基金運作的比例，讓台東有更多資源去依據地方特色，在建築景觀、地形環境等政策引導，讓東部發展走出不一樣的面貌。下一個</w:t>
      </w:r>
      <w:r w:rsidRPr="00D947D8">
        <w:rPr>
          <w:rFonts w:ascii="Times New Roman" w:hAnsi="Times New Roman" w:hint="eastAsia"/>
        </w:rPr>
        <w:t>10</w:t>
      </w:r>
      <w:r w:rsidRPr="00D947D8">
        <w:rPr>
          <w:rFonts w:ascii="Times New Roman" w:hAnsi="Times New Roman" w:hint="eastAsia"/>
        </w:rPr>
        <w:t>年台東要扮演什麼角色，透過花東基金會如何發展，劉</w:t>
      </w:r>
      <w:proofErr w:type="gramStart"/>
      <w:r w:rsidRPr="00D947D8">
        <w:rPr>
          <w:rFonts w:ascii="Times New Roman" w:hAnsi="Times New Roman" w:hint="eastAsia"/>
        </w:rPr>
        <w:t>櫂</w:t>
      </w:r>
      <w:proofErr w:type="gramEnd"/>
      <w:r w:rsidRPr="00D947D8">
        <w:rPr>
          <w:rFonts w:ascii="Times New Roman" w:hAnsi="Times New Roman" w:hint="eastAsia"/>
        </w:rPr>
        <w:t>豪舉例，當政府和全世界都</w:t>
      </w:r>
      <w:proofErr w:type="gramStart"/>
      <w:r w:rsidRPr="00D947D8">
        <w:rPr>
          <w:rFonts w:ascii="Times New Roman" w:hAnsi="Times New Roman" w:hint="eastAsia"/>
        </w:rPr>
        <w:t>在談碳中</w:t>
      </w:r>
      <w:proofErr w:type="gramEnd"/>
      <w:r w:rsidRPr="00D947D8">
        <w:rPr>
          <w:rFonts w:ascii="Times New Roman" w:hAnsi="Times New Roman" w:hint="eastAsia"/>
        </w:rPr>
        <w:t>和，台東可不可以來加強種樹、當全國各地為氣候異常苦惱，台東可以透過花東基金形塑友善氣候環境發展、當全國都在為高房價苦惱時，台東可以透過花東基金提供住屋友善政策、當全國出生率偏低時，台東可以打造友善兒童的兒童公園、甚至台東醫療資源缺乏，但是我們缺的不一定是設備，還包含醫療人才，能不能透過基金培訓在地的醫療人才。</w:t>
      </w:r>
    </w:p>
    <w:p w14:paraId="7A40CAF9" w14:textId="77777777" w:rsidR="00D947D8" w:rsidRPr="00D947D8" w:rsidRDefault="00D947D8" w:rsidP="00D947D8">
      <w:pPr>
        <w:rPr>
          <w:rFonts w:ascii="Times New Roman" w:hAnsi="Times New Roman"/>
        </w:rPr>
      </w:pPr>
    </w:p>
    <w:p w14:paraId="22B7A1CD" w14:textId="0F0F2EB9" w:rsidR="00D947D8" w:rsidRPr="00D947D8" w:rsidRDefault="00D947D8" w:rsidP="00D947D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947D8">
        <w:rPr>
          <w:rFonts w:ascii="Times New Roman" w:hAnsi="Times New Roman" w:hint="eastAsia"/>
        </w:rPr>
        <w:t>劉</w:t>
      </w:r>
      <w:proofErr w:type="gramStart"/>
      <w:r w:rsidRPr="00D947D8">
        <w:rPr>
          <w:rFonts w:ascii="Times New Roman" w:hAnsi="Times New Roman" w:hint="eastAsia"/>
        </w:rPr>
        <w:t>櫂</w:t>
      </w:r>
      <w:proofErr w:type="gramEnd"/>
      <w:r w:rsidRPr="00D947D8">
        <w:rPr>
          <w:rFonts w:ascii="Times New Roman" w:hAnsi="Times New Roman" w:hint="eastAsia"/>
        </w:rPr>
        <w:t>豪最後以葉石濤筆下所寫，期許台東能成為「是個讓人作夢、幹活、戀愛、結婚、悠然過日子的好地方。」，也希望未來台東的多元族群，透過花東基金，能實現</w:t>
      </w:r>
      <w:proofErr w:type="spellStart"/>
      <w:r w:rsidRPr="00D947D8">
        <w:rPr>
          <w:rFonts w:ascii="Times New Roman" w:hAnsi="Times New Roman" w:hint="eastAsia"/>
        </w:rPr>
        <w:t>Sakinu</w:t>
      </w:r>
      <w:proofErr w:type="spellEnd"/>
      <w:proofErr w:type="gramStart"/>
      <w:r w:rsidRPr="00D947D8">
        <w:rPr>
          <w:rFonts w:ascii="Times New Roman" w:hAnsi="Times New Roman" w:hint="eastAsia"/>
        </w:rPr>
        <w:t>所說的</w:t>
      </w:r>
      <w:proofErr w:type="gramEnd"/>
      <w:r w:rsidRPr="00D947D8">
        <w:rPr>
          <w:rFonts w:ascii="Times New Roman" w:hAnsi="Times New Roman" w:hint="eastAsia"/>
        </w:rPr>
        <w:t>：「不同的族群在</w:t>
      </w:r>
      <w:proofErr w:type="gramStart"/>
      <w:r w:rsidRPr="00D947D8">
        <w:rPr>
          <w:rFonts w:ascii="Times New Roman" w:hAnsi="Times New Roman" w:hint="eastAsia"/>
        </w:rPr>
        <w:t>同一棵</w:t>
      </w:r>
      <w:proofErr w:type="gramEnd"/>
      <w:r w:rsidRPr="00D947D8">
        <w:rPr>
          <w:rFonts w:ascii="Times New Roman" w:hAnsi="Times New Roman" w:hint="eastAsia"/>
        </w:rPr>
        <w:t>樹下，分享彼此不同的夢想。」</w:t>
      </w:r>
    </w:p>
    <w:p w14:paraId="475F0D3A" w14:textId="30568486" w:rsidR="008B5FB1" w:rsidRPr="00D947D8" w:rsidRDefault="008B5FB1" w:rsidP="003352FD">
      <w:pPr>
        <w:rPr>
          <w:rFonts w:ascii="Times New Roman" w:hAnsi="Times New Roman"/>
        </w:rPr>
      </w:pPr>
    </w:p>
    <w:sectPr w:rsidR="008B5FB1" w:rsidRPr="00D947D8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0DC166" w14:textId="77777777" w:rsidR="00116BC8" w:rsidRDefault="00116BC8" w:rsidP="00BA4A0D">
      <w:r>
        <w:separator/>
      </w:r>
    </w:p>
  </w:endnote>
  <w:endnote w:type="continuationSeparator" w:id="0">
    <w:p w14:paraId="5E555F02" w14:textId="77777777" w:rsidR="00116BC8" w:rsidRDefault="00116BC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058FB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6D011F" w14:textId="77777777" w:rsidR="00116BC8" w:rsidRDefault="00116BC8" w:rsidP="00BA4A0D">
      <w:r>
        <w:separator/>
      </w:r>
    </w:p>
  </w:footnote>
  <w:footnote w:type="continuationSeparator" w:id="0">
    <w:p w14:paraId="79CA5A77" w14:textId="77777777" w:rsidR="00116BC8" w:rsidRDefault="00116BC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BC8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4C7A"/>
    <w:rsid w:val="001E671B"/>
    <w:rsid w:val="001F29FC"/>
    <w:rsid w:val="001F3540"/>
    <w:rsid w:val="001F4BA5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8000B"/>
    <w:rsid w:val="00281998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1EF4"/>
    <w:rsid w:val="003342FB"/>
    <w:rsid w:val="003352FD"/>
    <w:rsid w:val="00341225"/>
    <w:rsid w:val="003416DC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773F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203D3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F9C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644C"/>
    <w:rsid w:val="00E60813"/>
    <w:rsid w:val="00E60A6E"/>
    <w:rsid w:val="00E6187F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styleId="af0">
    <w:name w:val="Unresolved Mention"/>
    <w:basedOn w:val="a1"/>
    <w:uiPriority w:val="99"/>
    <w:semiHidden/>
    <w:unhideWhenUsed/>
    <w:rsid w:val="000A49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5F8A29-8C61-47D6-AE13-62EA9667C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Administrator</cp:lastModifiedBy>
  <cp:revision>70</cp:revision>
  <cp:lastPrinted>2019-08-16T05:48:00Z</cp:lastPrinted>
  <dcterms:created xsi:type="dcterms:W3CDTF">2020-12-04T02:51:00Z</dcterms:created>
  <dcterms:modified xsi:type="dcterms:W3CDTF">2021-11-16T02:35:00Z</dcterms:modified>
</cp:coreProperties>
</file>