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D1719C" w14:textId="04625C4E" w:rsidR="002251C0" w:rsidRPr="002251C0" w:rsidRDefault="002251C0" w:rsidP="006F51D2">
      <w:pPr>
        <w:spacing w:line="44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立法院第10屆第</w:t>
      </w:r>
      <w:r w:rsidR="004445E1">
        <w:rPr>
          <w:rFonts w:ascii="標楷體" w:eastAsia="標楷體" w:hAnsi="標楷體" w:cs="Times New Roman"/>
          <w:b/>
          <w:sz w:val="36"/>
          <w:szCs w:val="36"/>
        </w:rPr>
        <w:t>4</w:t>
      </w:r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會期社會福利及衛生環境委員會</w:t>
      </w:r>
    </w:p>
    <w:p w14:paraId="4A0039E0" w14:textId="66E26616" w:rsidR="002251C0" w:rsidRPr="002251C0" w:rsidRDefault="002251C0" w:rsidP="006F51D2">
      <w:pPr>
        <w:tabs>
          <w:tab w:val="left" w:pos="567"/>
        </w:tabs>
        <w:spacing w:line="440" w:lineRule="exact"/>
        <w:jc w:val="center"/>
        <w:outlineLvl w:val="2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0" w:name="_Toc16004533"/>
      <w:bookmarkStart w:id="1" w:name="_Toc31276691"/>
      <w:bookmarkStart w:id="2" w:name="_Toc44418898"/>
      <w:bookmarkStart w:id="3" w:name="_Toc44419282"/>
      <w:bookmarkStart w:id="4" w:name="_Toc44419523"/>
      <w:bookmarkStart w:id="5" w:name="_Toc63257183"/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第</w:t>
      </w:r>
      <w:r w:rsidR="009A23B1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2</w:t>
      </w:r>
      <w:r w:rsidR="00B20388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8</w:t>
      </w:r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次全體委員會議議事錄</w:t>
      </w:r>
      <w:bookmarkEnd w:id="0"/>
      <w:bookmarkEnd w:id="1"/>
      <w:bookmarkEnd w:id="2"/>
      <w:bookmarkEnd w:id="3"/>
      <w:bookmarkEnd w:id="4"/>
      <w:bookmarkEnd w:id="5"/>
    </w:p>
    <w:p w14:paraId="05B915CE" w14:textId="749BE51D" w:rsidR="002251C0" w:rsidRPr="002251C0" w:rsidRDefault="002251C0" w:rsidP="003B2BDF">
      <w:pPr>
        <w:spacing w:line="400" w:lineRule="exact"/>
        <w:rPr>
          <w:rFonts w:ascii="標楷體" w:eastAsia="標楷體" w:hAnsi="標楷體" w:cs="Times New Roman"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時　　間：1</w:t>
      </w:r>
      <w:r w:rsidR="0040351E">
        <w:rPr>
          <w:rFonts w:ascii="標楷體" w:eastAsia="標楷體" w:hAnsi="標楷體" w:cs="Times New Roman"/>
          <w:sz w:val="32"/>
          <w:szCs w:val="32"/>
        </w:rPr>
        <w:t>10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310AA1">
        <w:rPr>
          <w:rFonts w:ascii="標楷體" w:eastAsia="標楷體" w:hAnsi="標楷體" w:cs="Times New Roman"/>
          <w:sz w:val="32"/>
          <w:szCs w:val="32"/>
        </w:rPr>
        <w:t>1</w:t>
      </w:r>
      <w:r w:rsidR="00CE1675">
        <w:rPr>
          <w:rFonts w:ascii="標楷體" w:eastAsia="標楷體" w:hAnsi="標楷體" w:cs="Times New Roman"/>
          <w:sz w:val="32"/>
          <w:szCs w:val="32"/>
        </w:rPr>
        <w:t>2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B20388">
        <w:rPr>
          <w:rFonts w:ascii="標楷體" w:eastAsia="標楷體" w:hAnsi="標楷體" w:cs="Times New Roman"/>
          <w:sz w:val="32"/>
          <w:szCs w:val="32"/>
        </w:rPr>
        <w:t>22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551DDF">
        <w:rPr>
          <w:rFonts w:ascii="標楷體" w:eastAsia="標楷體" w:hAnsi="標楷體" w:cs="Times New Roman" w:hint="eastAsia"/>
          <w:sz w:val="32"/>
          <w:szCs w:val="32"/>
        </w:rPr>
        <w:t>三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）</w:t>
      </w:r>
      <w:r w:rsidR="00CE1675" w:rsidRPr="00E860F3">
        <w:rPr>
          <w:rFonts w:ascii="標楷體" w:eastAsia="標楷體" w:hAnsi="標楷體" w:cs="Times New Roman"/>
          <w:sz w:val="32"/>
          <w:szCs w:val="32"/>
        </w:rPr>
        <w:t>9</w:t>
      </w:r>
      <w:r w:rsidRPr="00E860F3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B20388">
        <w:rPr>
          <w:rFonts w:ascii="標楷體" w:eastAsia="標楷體" w:hAnsi="標楷體" w:cs="Times New Roman"/>
          <w:sz w:val="32"/>
          <w:szCs w:val="32"/>
        </w:rPr>
        <w:t>3</w:t>
      </w:r>
      <w:r w:rsidR="00E860F3" w:rsidRPr="00E860F3">
        <w:rPr>
          <w:rFonts w:ascii="標楷體" w:eastAsia="標楷體" w:hAnsi="標楷體" w:cs="Times New Roman" w:hint="eastAsia"/>
          <w:sz w:val="32"/>
          <w:szCs w:val="32"/>
        </w:rPr>
        <w:t>分</w:t>
      </w:r>
      <w:r w:rsidRPr="00906C93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556B6D" w:rsidRPr="00307E0A">
        <w:rPr>
          <w:rFonts w:ascii="標楷體" w:eastAsia="標楷體" w:hAnsi="標楷體" w:cs="Times New Roman"/>
          <w:sz w:val="32"/>
          <w:szCs w:val="32"/>
        </w:rPr>
        <w:t>1</w:t>
      </w:r>
      <w:r w:rsidR="00E36385" w:rsidRPr="00307E0A">
        <w:rPr>
          <w:rFonts w:ascii="標楷體" w:eastAsia="標楷體" w:hAnsi="標楷體" w:cs="Times New Roman"/>
          <w:sz w:val="32"/>
          <w:szCs w:val="32"/>
        </w:rPr>
        <w:t>3</w:t>
      </w:r>
      <w:r w:rsidRPr="00307E0A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307E0A" w:rsidRPr="00307E0A">
        <w:rPr>
          <w:rFonts w:ascii="標楷體" w:eastAsia="標楷體" w:hAnsi="標楷體" w:cs="Times New Roman" w:hint="eastAsia"/>
          <w:sz w:val="32"/>
          <w:szCs w:val="32"/>
        </w:rPr>
        <w:t>3</w:t>
      </w:r>
      <w:r w:rsidRPr="00307E0A">
        <w:rPr>
          <w:rFonts w:ascii="標楷體" w:eastAsia="標楷體" w:hAnsi="標楷體" w:cs="Times New Roman" w:hint="eastAsia"/>
          <w:sz w:val="32"/>
          <w:szCs w:val="32"/>
        </w:rPr>
        <w:t>分</w:t>
      </w:r>
    </w:p>
    <w:p w14:paraId="288621A1" w14:textId="77777777" w:rsidR="002251C0" w:rsidRPr="002251C0" w:rsidRDefault="002251C0" w:rsidP="003B2BDF">
      <w:pPr>
        <w:spacing w:line="40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地　　點：群賢樓801會議室</w:t>
      </w:r>
    </w:p>
    <w:p w14:paraId="3CC4F441" w14:textId="2EC30C4C" w:rsidR="002251C0" w:rsidRPr="00310AA1" w:rsidRDefault="002251C0" w:rsidP="003B2BDF">
      <w:pPr>
        <w:tabs>
          <w:tab w:val="left" w:pos="5520"/>
        </w:tabs>
        <w:spacing w:line="400" w:lineRule="exact"/>
        <w:ind w:left="1600" w:right="-1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542602" w:rsidRPr="00542602">
        <w:rPr>
          <w:rFonts w:ascii="標楷體" w:eastAsia="標楷體" w:hAnsi="標楷體" w:cs="Times New Roman" w:hint="eastAsia"/>
          <w:sz w:val="32"/>
          <w:szCs w:val="32"/>
        </w:rPr>
        <w:t>賴惠員</w:t>
      </w:r>
      <w:r w:rsidR="0054260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42602" w:rsidRPr="00542602">
        <w:rPr>
          <w:rFonts w:ascii="標楷體" w:eastAsia="標楷體" w:hAnsi="標楷體" w:cs="Times New Roman" w:hint="eastAsia"/>
          <w:sz w:val="32"/>
          <w:szCs w:val="32"/>
        </w:rPr>
        <w:t>吳玉琴</w:t>
      </w:r>
      <w:r w:rsidR="0054260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C3DA0" w:rsidRPr="00542602">
        <w:rPr>
          <w:rFonts w:ascii="標楷體" w:eastAsia="標楷體" w:hAnsi="標楷體" w:cs="Times New Roman" w:hint="eastAsia"/>
          <w:sz w:val="32"/>
          <w:szCs w:val="32"/>
        </w:rPr>
        <w:t>蘇巧慧</w:t>
      </w:r>
      <w:r w:rsidR="003C3DA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C3DA0" w:rsidRPr="00542602">
        <w:rPr>
          <w:rFonts w:ascii="標楷體" w:eastAsia="標楷體" w:hAnsi="標楷體" w:cs="Times New Roman" w:hint="eastAsia"/>
          <w:sz w:val="32"/>
          <w:szCs w:val="32"/>
        </w:rPr>
        <w:t>賴香伶</w:t>
      </w:r>
      <w:r w:rsidR="003C3DA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C3DA0" w:rsidRPr="00542602">
        <w:rPr>
          <w:rFonts w:ascii="標楷體" w:eastAsia="標楷體" w:hAnsi="標楷體" w:cs="Times New Roman" w:hint="eastAsia"/>
          <w:sz w:val="32"/>
          <w:szCs w:val="32"/>
        </w:rPr>
        <w:t>邱泰源</w:t>
      </w:r>
      <w:r w:rsidR="003C3DA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B7CC6" w:rsidRPr="00542602">
        <w:rPr>
          <w:rFonts w:ascii="標楷體" w:eastAsia="標楷體" w:hAnsi="標楷體" w:cs="Times New Roman" w:hint="eastAsia"/>
          <w:sz w:val="32"/>
          <w:szCs w:val="32"/>
        </w:rPr>
        <w:t>徐志榮</w:t>
      </w:r>
      <w:r w:rsidR="003B7CC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B7CC6">
        <w:rPr>
          <w:rFonts w:ascii="標楷體" w:eastAsia="標楷體" w:hAnsi="標楷體" w:cs="Times New Roman"/>
          <w:sz w:val="32"/>
          <w:szCs w:val="32"/>
        </w:rPr>
        <w:br/>
      </w:r>
      <w:r w:rsidR="003B7CC6" w:rsidRPr="008C1630">
        <w:rPr>
          <w:rFonts w:ascii="標楷體" w:eastAsia="標楷體" w:hAnsi="標楷體" w:cs="Times New Roman" w:hint="eastAsia"/>
          <w:sz w:val="32"/>
          <w:szCs w:val="32"/>
        </w:rPr>
        <w:t xml:space="preserve">陳玉珍  </w:t>
      </w:r>
      <w:r w:rsidR="003B7CC6" w:rsidRPr="00E860F3">
        <w:rPr>
          <w:rFonts w:ascii="標楷體" w:eastAsia="標楷體" w:hAnsi="標楷體" w:cs="Times New Roman" w:hint="eastAsia"/>
          <w:sz w:val="32"/>
          <w:szCs w:val="32"/>
        </w:rPr>
        <w:t xml:space="preserve">蔣萬安  </w:t>
      </w:r>
      <w:r w:rsidR="003B7CC6" w:rsidRPr="00542602">
        <w:rPr>
          <w:rFonts w:ascii="標楷體" w:eastAsia="標楷體" w:hAnsi="標楷體" w:cs="Times New Roman" w:hint="eastAsia"/>
          <w:sz w:val="32"/>
          <w:szCs w:val="32"/>
        </w:rPr>
        <w:t>莊競程</w:t>
      </w:r>
      <w:r w:rsidR="003B7CC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B7CC6" w:rsidRPr="00E860F3">
        <w:rPr>
          <w:rFonts w:ascii="標楷體" w:eastAsia="標楷體" w:hAnsi="標楷體" w:cs="Times New Roman" w:hint="eastAsia"/>
          <w:sz w:val="32"/>
          <w:szCs w:val="32"/>
        </w:rPr>
        <w:t>廖國棟</w:t>
      </w:r>
      <w:r w:rsidR="003B7CC6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3B7CC6" w:rsidRPr="00E860F3">
        <w:rPr>
          <w:rFonts w:ascii="標楷體" w:eastAsia="標楷體" w:hAnsi="標楷體" w:cs="Times New Roman" w:hint="eastAsia"/>
          <w:sz w:val="32"/>
          <w:szCs w:val="32"/>
        </w:rPr>
        <w:t>Sufin‧Siluko</w:t>
      </w:r>
      <w:r w:rsidR="003B7CC6" w:rsidRPr="00E860F3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3B7CC6">
        <w:rPr>
          <w:rFonts w:ascii="標楷體" w:eastAsia="標楷體" w:hAnsi="標楷體" w:cs="Times New Roman"/>
          <w:sz w:val="32"/>
          <w:szCs w:val="32"/>
        </w:rPr>
        <w:br/>
      </w:r>
      <w:r w:rsidR="003B7CC6" w:rsidRPr="00542602">
        <w:rPr>
          <w:rFonts w:ascii="標楷體" w:eastAsia="標楷體" w:hAnsi="標楷體" w:cs="Times New Roman" w:hint="eastAsia"/>
          <w:sz w:val="32"/>
          <w:szCs w:val="32"/>
        </w:rPr>
        <w:t>張育美</w:t>
      </w:r>
      <w:r w:rsidR="003B7CC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B7CC6" w:rsidRPr="00E860F3">
        <w:rPr>
          <w:rFonts w:ascii="標楷體" w:eastAsia="標楷體" w:hAnsi="標楷體" w:cs="Times New Roman" w:hint="eastAsia"/>
          <w:sz w:val="32"/>
          <w:szCs w:val="32"/>
        </w:rPr>
        <w:t xml:space="preserve">楊  曜  </w:t>
      </w:r>
      <w:r w:rsidR="00E049A4" w:rsidRPr="008D7B1A">
        <w:rPr>
          <w:rFonts w:ascii="標楷體" w:eastAsia="標楷體" w:hAnsi="標楷體" w:cs="Times New Roman" w:hint="eastAsia"/>
          <w:sz w:val="32"/>
          <w:szCs w:val="32"/>
        </w:rPr>
        <w:t xml:space="preserve">洪申翰 </w:t>
      </w:r>
      <w:r w:rsidR="00E049A4" w:rsidRPr="008D7B1A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EB685F" w:rsidRPr="008D7B1A">
        <w:rPr>
          <w:rFonts w:ascii="標楷體" w:eastAsia="標楷體" w:hAnsi="標楷體" w:cs="Times New Roman" w:hint="eastAsia"/>
          <w:sz w:val="32"/>
          <w:szCs w:val="32"/>
        </w:rPr>
        <w:t xml:space="preserve">黃秀芳  </w:t>
      </w:r>
      <w:r w:rsidR="00624231" w:rsidRPr="00486581">
        <w:rPr>
          <w:rFonts w:ascii="標楷體" w:eastAsia="標楷體" w:hAnsi="標楷體" w:cs="Times New Roman" w:hint="eastAsia"/>
          <w:sz w:val="32"/>
          <w:szCs w:val="32"/>
        </w:rPr>
        <w:t>陳  瑩</w:t>
      </w:r>
      <w:r w:rsidR="00556FEF" w:rsidRPr="00E860F3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56FEF" w:rsidRPr="00E860F3">
        <w:rPr>
          <w:rFonts w:ascii="標楷體" w:eastAsia="標楷體" w:hAnsi="標楷體" w:cs="Times New Roman"/>
          <w:sz w:val="32"/>
          <w:szCs w:val="32"/>
        </w:rPr>
        <w:br/>
      </w:r>
      <w:r w:rsidRPr="00E860F3">
        <w:rPr>
          <w:rFonts w:ascii="標楷體" w:eastAsia="標楷體" w:hAnsi="標楷體" w:cs="Times New Roman" w:hint="eastAsia"/>
          <w:sz w:val="32"/>
          <w:szCs w:val="32"/>
        </w:rPr>
        <w:t>（委員出席1</w:t>
      </w:r>
      <w:r w:rsidR="003C3DA0" w:rsidRPr="00E860F3">
        <w:rPr>
          <w:rFonts w:ascii="標楷體" w:eastAsia="標楷體" w:hAnsi="標楷體" w:cs="Times New Roman"/>
          <w:sz w:val="32"/>
          <w:szCs w:val="32"/>
        </w:rPr>
        <w:t>5</w:t>
      </w:r>
      <w:r w:rsidRPr="00E860F3">
        <w:rPr>
          <w:rFonts w:ascii="標楷體" w:eastAsia="標楷體" w:hAnsi="標楷體" w:cs="Times New Roman" w:hint="eastAsia"/>
          <w:sz w:val="32"/>
          <w:szCs w:val="32"/>
        </w:rPr>
        <w:t>人）</w:t>
      </w:r>
    </w:p>
    <w:p w14:paraId="6ADB487D" w14:textId="331DFA1B" w:rsidR="00B87D8A" w:rsidRDefault="006E1E05" w:rsidP="003B2BDF">
      <w:pPr>
        <w:tabs>
          <w:tab w:val="left" w:pos="5520"/>
        </w:tabs>
        <w:spacing w:line="400" w:lineRule="exact"/>
        <w:ind w:left="1600" w:right="140" w:hangingChars="500" w:hanging="1600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3B7CC6" w:rsidRPr="003B7CC6">
        <w:rPr>
          <w:rFonts w:ascii="標楷體" w:eastAsia="標楷體" w:hAnsi="標楷體" w:cs="Times New Roman" w:hint="eastAsia"/>
          <w:sz w:val="32"/>
          <w:szCs w:val="32"/>
        </w:rPr>
        <w:t>林德福</w:t>
      </w:r>
      <w:r w:rsidR="003B7CC6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3B7CC6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3B7CC6" w:rsidRPr="003B7CC6">
        <w:rPr>
          <w:rFonts w:ascii="標楷體" w:eastAsia="標楷體" w:hAnsi="標楷體" w:cs="Times New Roman" w:hint="eastAsia"/>
          <w:sz w:val="32"/>
          <w:szCs w:val="32"/>
        </w:rPr>
        <w:t>陳椒華</w:t>
      </w:r>
      <w:r w:rsidR="003B7CC6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3B7CC6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3B7CC6" w:rsidRPr="003B7CC6">
        <w:rPr>
          <w:rFonts w:ascii="標楷體" w:eastAsia="標楷體" w:hAnsi="標楷體" w:cs="Times New Roman" w:hint="eastAsia"/>
          <w:sz w:val="32"/>
          <w:szCs w:val="32"/>
        </w:rPr>
        <w:t>鄭天財 Sra Kacaw</w:t>
      </w:r>
      <w:r w:rsidR="003B7CC6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3B7CC6" w:rsidRPr="003B7CC6">
        <w:rPr>
          <w:rFonts w:ascii="標楷體" w:eastAsia="標楷體" w:hAnsi="標楷體" w:cs="Times New Roman" w:hint="eastAsia"/>
          <w:sz w:val="32"/>
          <w:szCs w:val="32"/>
        </w:rPr>
        <w:t>洪孟楷</w:t>
      </w:r>
      <w:r w:rsidR="003B7CC6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3B7CC6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3B7CC6" w:rsidRPr="003B7CC6">
        <w:rPr>
          <w:rFonts w:ascii="標楷體" w:eastAsia="標楷體" w:hAnsi="標楷體" w:cs="Times New Roman" w:hint="eastAsia"/>
          <w:sz w:val="32"/>
          <w:szCs w:val="32"/>
        </w:rPr>
        <w:t>林俊憲</w:t>
      </w:r>
      <w:r w:rsidR="003B7CC6">
        <w:rPr>
          <w:rFonts w:ascii="標楷體" w:eastAsia="標楷體" w:hAnsi="標楷體" w:cs="Times New Roman"/>
          <w:sz w:val="32"/>
          <w:szCs w:val="32"/>
        </w:rPr>
        <w:br/>
      </w:r>
      <w:r w:rsidR="003B7CC6" w:rsidRPr="003B7CC6">
        <w:rPr>
          <w:rFonts w:ascii="標楷體" w:eastAsia="標楷體" w:hAnsi="標楷體" w:cs="Times New Roman" w:hint="eastAsia"/>
          <w:sz w:val="32"/>
          <w:szCs w:val="32"/>
        </w:rPr>
        <w:t>林奕華</w:t>
      </w:r>
      <w:r w:rsidR="003B7CC6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3B7CC6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3B7CC6" w:rsidRPr="003B7CC6">
        <w:rPr>
          <w:rFonts w:ascii="標楷體" w:eastAsia="標楷體" w:hAnsi="標楷體" w:cs="Times New Roman" w:hint="eastAsia"/>
          <w:sz w:val="32"/>
          <w:szCs w:val="32"/>
        </w:rPr>
        <w:t>范</w:t>
      </w:r>
      <w:r w:rsidR="003B7CC6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3B7CC6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3B7CC6" w:rsidRPr="003B7CC6">
        <w:rPr>
          <w:rFonts w:ascii="標楷體" w:eastAsia="標楷體" w:hAnsi="標楷體" w:cs="Times New Roman" w:hint="eastAsia"/>
          <w:sz w:val="32"/>
          <w:szCs w:val="32"/>
        </w:rPr>
        <w:t>雲</w:t>
      </w:r>
      <w:r w:rsidR="003B7CC6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3B7CC6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3B7CC6" w:rsidRPr="003B7CC6">
        <w:rPr>
          <w:rFonts w:ascii="標楷體" w:eastAsia="標楷體" w:hAnsi="標楷體" w:cs="Times New Roman" w:hint="eastAsia"/>
          <w:sz w:val="32"/>
          <w:szCs w:val="32"/>
        </w:rPr>
        <w:t>王美惠</w:t>
      </w:r>
      <w:r w:rsidR="003B7CC6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3B7CC6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3B7CC6" w:rsidRPr="003B7CC6">
        <w:rPr>
          <w:rFonts w:ascii="標楷體" w:eastAsia="標楷體" w:hAnsi="標楷體" w:cs="Times New Roman" w:hint="eastAsia"/>
          <w:sz w:val="32"/>
          <w:szCs w:val="32"/>
        </w:rPr>
        <w:t>邱臣遠</w:t>
      </w:r>
      <w:r w:rsidR="003B7CC6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3B7CC6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3B7CC6" w:rsidRPr="003B7CC6">
        <w:rPr>
          <w:rFonts w:ascii="標楷體" w:eastAsia="標楷體" w:hAnsi="標楷體" w:cs="Times New Roman" w:hint="eastAsia"/>
          <w:sz w:val="32"/>
          <w:szCs w:val="32"/>
        </w:rPr>
        <w:t>王婉諭</w:t>
      </w:r>
      <w:r w:rsidR="003B7CC6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3B7CC6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3B7CC6" w:rsidRPr="008D7B1A">
        <w:rPr>
          <w:rFonts w:ascii="標楷體" w:eastAsia="標楷體" w:hAnsi="標楷體" w:cs="Times New Roman" w:hint="eastAsia"/>
          <w:sz w:val="32"/>
          <w:szCs w:val="32"/>
        </w:rPr>
        <w:t>蔡易餘</w:t>
      </w:r>
      <w:r w:rsidR="005821CB" w:rsidRPr="005821C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DD7DCE">
        <w:rPr>
          <w:rFonts w:ascii="標楷體" w:eastAsia="標楷體" w:hAnsi="標楷體" w:cs="Times New Roman" w:hint="eastAsia"/>
          <w:sz w:val="32"/>
          <w:szCs w:val="32"/>
        </w:rPr>
        <w:t xml:space="preserve">劉建國  </w:t>
      </w:r>
      <w:r w:rsidR="00B87D8A" w:rsidRPr="00FD6ED9">
        <w:rPr>
          <w:rFonts w:ascii="標楷體" w:eastAsia="標楷體" w:hAnsi="標楷體" w:cs="Times New Roman" w:hint="eastAsia"/>
          <w:sz w:val="32"/>
          <w:szCs w:val="32"/>
        </w:rPr>
        <w:t>（委員</w:t>
      </w:r>
      <w:r w:rsidR="006B1577" w:rsidRPr="00FD6ED9">
        <w:rPr>
          <w:rFonts w:ascii="標楷體" w:eastAsia="標楷體" w:hAnsi="標楷體" w:cs="Times New Roman" w:hint="eastAsia"/>
          <w:sz w:val="32"/>
          <w:szCs w:val="32"/>
        </w:rPr>
        <w:t>列</w:t>
      </w:r>
      <w:r w:rsidR="00B87D8A" w:rsidRPr="00FD6ED9">
        <w:rPr>
          <w:rFonts w:ascii="標楷體" w:eastAsia="標楷體" w:hAnsi="標楷體" w:cs="Times New Roman" w:hint="eastAsia"/>
          <w:sz w:val="32"/>
          <w:szCs w:val="32"/>
        </w:rPr>
        <w:t>席</w:t>
      </w:r>
      <w:r w:rsidR="008D7B1A" w:rsidRPr="00C45CA7">
        <w:rPr>
          <w:rFonts w:ascii="標楷體" w:eastAsia="標楷體" w:hAnsi="標楷體" w:cs="Times New Roman"/>
          <w:sz w:val="32"/>
          <w:szCs w:val="32"/>
        </w:rPr>
        <w:t>12</w:t>
      </w:r>
      <w:r w:rsidR="00B87D8A" w:rsidRPr="00207537">
        <w:rPr>
          <w:rFonts w:ascii="標楷體" w:eastAsia="標楷體" w:hAnsi="標楷體" w:cs="Times New Roman" w:hint="eastAsia"/>
          <w:sz w:val="32"/>
          <w:szCs w:val="32"/>
        </w:rPr>
        <w:t>人</w:t>
      </w:r>
      <w:r w:rsidR="00B87D8A" w:rsidRPr="0064177A">
        <w:rPr>
          <w:rFonts w:ascii="標楷體" w:eastAsia="標楷體" w:hAnsi="標楷體" w:cs="Times New Roman" w:hint="eastAsia"/>
          <w:sz w:val="32"/>
          <w:szCs w:val="32"/>
        </w:rPr>
        <w:t>）</w:t>
      </w:r>
    </w:p>
    <w:tbl>
      <w:tblPr>
        <w:tblW w:w="5000" w:type="pct"/>
        <w:tblInd w:w="1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627"/>
        <w:gridCol w:w="4930"/>
        <w:gridCol w:w="1712"/>
        <w:gridCol w:w="1425"/>
      </w:tblGrid>
      <w:tr w:rsidR="008F1715" w:rsidRPr="00346F6E" w14:paraId="4A9B1302" w14:textId="77777777" w:rsidTr="006E2CAC">
        <w:trPr>
          <w:trHeight w:val="454"/>
        </w:trPr>
        <w:tc>
          <w:tcPr>
            <w:tcW w:w="839" w:type="pct"/>
            <w:vAlign w:val="center"/>
          </w:tcPr>
          <w:p w14:paraId="7978CC4E" w14:textId="77777777" w:rsidR="008F1715" w:rsidRPr="00BF7C8B" w:rsidRDefault="008F1715" w:rsidP="003B2BDF">
            <w:pPr>
              <w:spacing w:line="400" w:lineRule="exact"/>
              <w:ind w:leftChars="-69" w:left="-166" w:firstLineChars="44" w:firstLine="141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F7C8B">
              <w:rPr>
                <w:rFonts w:ascii="標楷體" w:eastAsia="標楷體" w:hAnsi="標楷體" w:hint="eastAsia"/>
                <w:sz w:val="32"/>
                <w:szCs w:val="32"/>
              </w:rPr>
              <w:t>列席官員：</w:t>
            </w:r>
          </w:p>
        </w:tc>
        <w:tc>
          <w:tcPr>
            <w:tcW w:w="2543" w:type="pct"/>
            <w:vAlign w:val="center"/>
          </w:tcPr>
          <w:p w14:paraId="2A42D7EE" w14:textId="60CA8763" w:rsidR="008F1715" w:rsidRPr="00351E26" w:rsidRDefault="008F1715" w:rsidP="003B2BDF">
            <w:pPr>
              <w:spacing w:line="400" w:lineRule="exact"/>
              <w:ind w:leftChars="-11" w:left="252" w:hangingChars="87" w:hanging="27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衛生福利部</w:t>
            </w:r>
          </w:p>
        </w:tc>
        <w:tc>
          <w:tcPr>
            <w:tcW w:w="883" w:type="pct"/>
            <w:vAlign w:val="center"/>
          </w:tcPr>
          <w:p w14:paraId="61628838" w14:textId="54B8C6F1" w:rsidR="008F1715" w:rsidRPr="00351E26" w:rsidRDefault="008F1715" w:rsidP="003B2BDF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部長</w:t>
            </w:r>
          </w:p>
        </w:tc>
        <w:tc>
          <w:tcPr>
            <w:tcW w:w="735" w:type="pct"/>
            <w:vAlign w:val="center"/>
          </w:tcPr>
          <w:p w14:paraId="1C10C67B" w14:textId="4FB4ED8E" w:rsidR="008F1715" w:rsidRPr="00351E26" w:rsidRDefault="008F1715" w:rsidP="003B2BDF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F074E">
              <w:rPr>
                <w:rFonts w:ascii="標楷體" w:eastAsia="標楷體" w:hAnsi="標楷體" w:hint="eastAsia"/>
                <w:sz w:val="32"/>
                <w:szCs w:val="32"/>
              </w:rPr>
              <w:t>陳時中</w:t>
            </w:r>
          </w:p>
        </w:tc>
      </w:tr>
      <w:tr w:rsidR="006F51D2" w:rsidRPr="00346F6E" w14:paraId="1CBF8D93" w14:textId="77777777" w:rsidTr="006E2CAC">
        <w:trPr>
          <w:trHeight w:val="454"/>
        </w:trPr>
        <w:tc>
          <w:tcPr>
            <w:tcW w:w="839" w:type="pct"/>
          </w:tcPr>
          <w:p w14:paraId="789802B7" w14:textId="77777777" w:rsidR="006F51D2" w:rsidRPr="00346F6E" w:rsidRDefault="006F51D2" w:rsidP="003B2BDF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43" w:type="pct"/>
            <w:vAlign w:val="center"/>
          </w:tcPr>
          <w:p w14:paraId="7AAD1E10" w14:textId="7C059E65" w:rsidR="006F51D2" w:rsidRPr="00351E26" w:rsidRDefault="006F51D2" w:rsidP="003B2BDF">
            <w:pPr>
              <w:spacing w:line="40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1D7AA0">
              <w:rPr>
                <w:rFonts w:ascii="標楷體" w:eastAsia="標楷體" w:hAnsi="標楷體" w:hint="eastAsia"/>
                <w:sz w:val="32"/>
                <w:szCs w:val="32"/>
              </w:rPr>
              <w:t>綜合規劃司</w:t>
            </w:r>
          </w:p>
        </w:tc>
        <w:tc>
          <w:tcPr>
            <w:tcW w:w="883" w:type="pct"/>
            <w:vAlign w:val="center"/>
          </w:tcPr>
          <w:p w14:paraId="5E67481E" w14:textId="3269BFB3" w:rsidR="006F51D2" w:rsidRPr="00351E26" w:rsidRDefault="006F51D2" w:rsidP="003B2BDF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D7AA0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735" w:type="pct"/>
            <w:vAlign w:val="center"/>
          </w:tcPr>
          <w:p w14:paraId="3B468DED" w14:textId="1DEC1603" w:rsidR="006F51D2" w:rsidRPr="00351E26" w:rsidRDefault="006F51D2" w:rsidP="003B2BDF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D7AA0">
              <w:rPr>
                <w:rFonts w:ascii="標楷體" w:eastAsia="標楷體" w:hAnsi="標楷體" w:hint="eastAsia"/>
                <w:sz w:val="32"/>
                <w:szCs w:val="32"/>
              </w:rPr>
              <w:t>廖崑富</w:t>
            </w:r>
          </w:p>
        </w:tc>
      </w:tr>
      <w:tr w:rsidR="006F51D2" w:rsidRPr="00346F6E" w14:paraId="65D3A949" w14:textId="77777777" w:rsidTr="006E2CAC">
        <w:trPr>
          <w:trHeight w:val="454"/>
        </w:trPr>
        <w:tc>
          <w:tcPr>
            <w:tcW w:w="839" w:type="pct"/>
          </w:tcPr>
          <w:p w14:paraId="35331F10" w14:textId="77777777" w:rsidR="006F51D2" w:rsidRPr="00346F6E" w:rsidRDefault="006F51D2" w:rsidP="003B2BDF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43" w:type="pct"/>
            <w:vAlign w:val="center"/>
          </w:tcPr>
          <w:p w14:paraId="053B6835" w14:textId="083DB9A1" w:rsidR="006F51D2" w:rsidRPr="00351E26" w:rsidRDefault="006F51D2" w:rsidP="003B2BDF">
            <w:pPr>
              <w:spacing w:line="40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1D7AA0">
              <w:rPr>
                <w:rFonts w:ascii="標楷體" w:eastAsia="標楷體" w:hAnsi="標楷體" w:hint="eastAsia"/>
                <w:sz w:val="32"/>
                <w:szCs w:val="32"/>
              </w:rPr>
              <w:t>會計處</w:t>
            </w:r>
          </w:p>
        </w:tc>
        <w:tc>
          <w:tcPr>
            <w:tcW w:w="883" w:type="pct"/>
            <w:vAlign w:val="center"/>
          </w:tcPr>
          <w:p w14:paraId="53195FFE" w14:textId="1B13D337" w:rsidR="006F51D2" w:rsidRPr="00351E26" w:rsidRDefault="006F51D2" w:rsidP="003B2BDF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D7AA0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735" w:type="pct"/>
            <w:vAlign w:val="center"/>
          </w:tcPr>
          <w:p w14:paraId="0F846998" w14:textId="629AAB90" w:rsidR="006F51D2" w:rsidRPr="00351E26" w:rsidRDefault="006F51D2" w:rsidP="003B2BDF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D7AA0">
              <w:rPr>
                <w:rFonts w:ascii="標楷體" w:eastAsia="標楷體" w:hAnsi="標楷體" w:hint="eastAsia"/>
                <w:sz w:val="32"/>
                <w:szCs w:val="32"/>
              </w:rPr>
              <w:t>張育珍</w:t>
            </w:r>
          </w:p>
        </w:tc>
      </w:tr>
      <w:tr w:rsidR="006F51D2" w:rsidRPr="00346F6E" w14:paraId="74063036" w14:textId="77777777" w:rsidTr="006E2CAC">
        <w:trPr>
          <w:trHeight w:val="454"/>
        </w:trPr>
        <w:tc>
          <w:tcPr>
            <w:tcW w:w="839" w:type="pct"/>
          </w:tcPr>
          <w:p w14:paraId="1ABD8D65" w14:textId="77777777" w:rsidR="006F51D2" w:rsidRPr="00346F6E" w:rsidRDefault="006F51D2" w:rsidP="003B2BDF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43" w:type="pct"/>
            <w:vAlign w:val="center"/>
          </w:tcPr>
          <w:p w14:paraId="74E61575" w14:textId="02C41CD1" w:rsidR="006F51D2" w:rsidRPr="00351E26" w:rsidRDefault="006F51D2" w:rsidP="003B2BDF">
            <w:pPr>
              <w:spacing w:line="40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1D7AA0">
              <w:rPr>
                <w:rFonts w:ascii="標楷體" w:eastAsia="標楷體" w:hAnsi="標楷體" w:hint="eastAsia"/>
                <w:sz w:val="32"/>
                <w:szCs w:val="32"/>
              </w:rPr>
              <w:t>食品藥物管理署</w:t>
            </w:r>
          </w:p>
        </w:tc>
        <w:tc>
          <w:tcPr>
            <w:tcW w:w="883" w:type="pct"/>
            <w:vAlign w:val="center"/>
          </w:tcPr>
          <w:p w14:paraId="39D22B6E" w14:textId="44331BDB" w:rsidR="006F51D2" w:rsidRPr="00351E26" w:rsidRDefault="006F51D2" w:rsidP="003B2BDF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D7AA0"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735" w:type="pct"/>
            <w:vAlign w:val="center"/>
          </w:tcPr>
          <w:p w14:paraId="4ED8F39A" w14:textId="77C08196" w:rsidR="006F51D2" w:rsidRPr="00351E26" w:rsidRDefault="006F51D2" w:rsidP="003B2BDF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D7AA0">
              <w:rPr>
                <w:rFonts w:ascii="標楷體" w:eastAsia="標楷體" w:hAnsi="標楷體" w:hint="eastAsia"/>
                <w:sz w:val="32"/>
                <w:szCs w:val="32"/>
              </w:rPr>
              <w:t>吳秀梅</w:t>
            </w:r>
          </w:p>
        </w:tc>
      </w:tr>
      <w:tr w:rsidR="006F51D2" w:rsidRPr="00346F6E" w14:paraId="1496FB56" w14:textId="77777777" w:rsidTr="006E2CAC">
        <w:trPr>
          <w:trHeight w:val="454"/>
        </w:trPr>
        <w:tc>
          <w:tcPr>
            <w:tcW w:w="839" w:type="pct"/>
          </w:tcPr>
          <w:p w14:paraId="0A12E471" w14:textId="77777777" w:rsidR="006F51D2" w:rsidRPr="00346F6E" w:rsidRDefault="006F51D2" w:rsidP="003B2BDF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43" w:type="pct"/>
            <w:vAlign w:val="center"/>
          </w:tcPr>
          <w:p w14:paraId="11D27927" w14:textId="5B055386" w:rsidR="006F51D2" w:rsidRPr="00351E26" w:rsidRDefault="006F51D2" w:rsidP="003B2BDF">
            <w:pPr>
              <w:spacing w:line="40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1D7AA0">
              <w:rPr>
                <w:rFonts w:ascii="標楷體" w:eastAsia="標楷體" w:hAnsi="標楷體" w:hint="eastAsia"/>
                <w:sz w:val="32"/>
                <w:szCs w:val="32"/>
              </w:rPr>
              <w:t>社會及家庭署</w:t>
            </w:r>
          </w:p>
        </w:tc>
        <w:tc>
          <w:tcPr>
            <w:tcW w:w="883" w:type="pct"/>
            <w:vAlign w:val="center"/>
          </w:tcPr>
          <w:p w14:paraId="527E8630" w14:textId="20D3AA9E" w:rsidR="006F51D2" w:rsidRPr="00351E26" w:rsidRDefault="006F51D2" w:rsidP="003B2BDF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D7AA0"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735" w:type="pct"/>
            <w:vAlign w:val="center"/>
          </w:tcPr>
          <w:p w14:paraId="5AEEC20B" w14:textId="734522CC" w:rsidR="006F51D2" w:rsidRPr="00351E26" w:rsidRDefault="006F51D2" w:rsidP="003B2BDF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D7AA0">
              <w:rPr>
                <w:rFonts w:ascii="標楷體" w:eastAsia="標楷體" w:hAnsi="標楷體" w:hint="eastAsia"/>
                <w:sz w:val="32"/>
                <w:szCs w:val="32"/>
              </w:rPr>
              <w:t>簡慧娟</w:t>
            </w:r>
          </w:p>
        </w:tc>
      </w:tr>
      <w:tr w:rsidR="006F51D2" w:rsidRPr="00346F6E" w14:paraId="1722999A" w14:textId="77777777" w:rsidTr="006E2CAC">
        <w:trPr>
          <w:trHeight w:val="454"/>
        </w:trPr>
        <w:tc>
          <w:tcPr>
            <w:tcW w:w="839" w:type="pct"/>
          </w:tcPr>
          <w:p w14:paraId="485DD7A7" w14:textId="77777777" w:rsidR="006F51D2" w:rsidRPr="00346F6E" w:rsidRDefault="006F51D2" w:rsidP="003B2BDF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43" w:type="pct"/>
            <w:vAlign w:val="center"/>
          </w:tcPr>
          <w:p w14:paraId="5326FD28" w14:textId="3E54DD2D" w:rsidR="006F51D2" w:rsidRPr="00351E26" w:rsidRDefault="006F51D2" w:rsidP="003B2BDF">
            <w:pPr>
              <w:spacing w:line="400" w:lineRule="exact"/>
              <w:ind w:leftChars="-11" w:left="252" w:hangingChars="87" w:hanging="27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1D7AA0">
              <w:rPr>
                <w:rFonts w:ascii="標楷體" w:eastAsia="標楷體" w:hAnsi="標楷體" w:hint="eastAsia"/>
                <w:sz w:val="32"/>
                <w:szCs w:val="32"/>
              </w:rPr>
              <w:t>經濟部標準檢驗局</w:t>
            </w:r>
          </w:p>
        </w:tc>
        <w:tc>
          <w:tcPr>
            <w:tcW w:w="883" w:type="pct"/>
            <w:vAlign w:val="center"/>
          </w:tcPr>
          <w:p w14:paraId="19CAB90E" w14:textId="58B5E4EF" w:rsidR="006F51D2" w:rsidRPr="00351E26" w:rsidRDefault="006F51D2" w:rsidP="003B2BDF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D7AA0">
              <w:rPr>
                <w:rFonts w:ascii="標楷體" w:eastAsia="標楷體" w:hAnsi="標楷體" w:hint="eastAsia"/>
                <w:sz w:val="32"/>
                <w:szCs w:val="32"/>
              </w:rPr>
              <w:t>局長</w:t>
            </w:r>
          </w:p>
        </w:tc>
        <w:tc>
          <w:tcPr>
            <w:tcW w:w="735" w:type="pct"/>
            <w:vAlign w:val="center"/>
          </w:tcPr>
          <w:p w14:paraId="112A198B" w14:textId="551C79A4" w:rsidR="006F51D2" w:rsidRPr="00351E26" w:rsidRDefault="006F51D2" w:rsidP="003B2BDF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D7AA0">
              <w:rPr>
                <w:rFonts w:ascii="標楷體" w:eastAsia="標楷體" w:hAnsi="標楷體" w:hint="eastAsia"/>
                <w:sz w:val="32"/>
                <w:szCs w:val="32"/>
              </w:rPr>
              <w:t>連錦漳</w:t>
            </w:r>
          </w:p>
        </w:tc>
      </w:tr>
      <w:tr w:rsidR="006F51D2" w:rsidRPr="00346F6E" w14:paraId="7C86DD01" w14:textId="77777777" w:rsidTr="006E2CAC">
        <w:trPr>
          <w:trHeight w:val="454"/>
        </w:trPr>
        <w:tc>
          <w:tcPr>
            <w:tcW w:w="839" w:type="pct"/>
          </w:tcPr>
          <w:p w14:paraId="4FBA8F0C" w14:textId="77777777" w:rsidR="006F51D2" w:rsidRPr="00346F6E" w:rsidRDefault="006F51D2" w:rsidP="003B2BDF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43" w:type="pct"/>
            <w:vAlign w:val="center"/>
          </w:tcPr>
          <w:p w14:paraId="430EAF27" w14:textId="40737A18" w:rsidR="006F51D2" w:rsidRPr="00351E26" w:rsidRDefault="006F51D2" w:rsidP="003B2BDF">
            <w:pPr>
              <w:spacing w:line="400" w:lineRule="exact"/>
              <w:ind w:leftChars="-11" w:left="252" w:hangingChars="87" w:hanging="27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1D7AA0">
              <w:rPr>
                <w:rFonts w:ascii="標楷體" w:eastAsia="標楷體" w:hAnsi="標楷體" w:hint="eastAsia"/>
                <w:sz w:val="32"/>
                <w:szCs w:val="32"/>
              </w:rPr>
              <w:t>教育部國民及學前教育署</w:t>
            </w:r>
          </w:p>
        </w:tc>
        <w:tc>
          <w:tcPr>
            <w:tcW w:w="883" w:type="pct"/>
            <w:vAlign w:val="center"/>
          </w:tcPr>
          <w:p w14:paraId="2562454F" w14:textId="291FCBAD" w:rsidR="006F51D2" w:rsidRPr="00351E26" w:rsidRDefault="006F51D2" w:rsidP="003B2BDF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D7AA0">
              <w:rPr>
                <w:rFonts w:ascii="標楷體" w:eastAsia="標楷體" w:hAnsi="標楷體" w:hint="eastAsia"/>
                <w:sz w:val="32"/>
                <w:szCs w:val="32"/>
              </w:rPr>
              <w:t>副署長</w:t>
            </w:r>
          </w:p>
        </w:tc>
        <w:tc>
          <w:tcPr>
            <w:tcW w:w="735" w:type="pct"/>
            <w:vAlign w:val="center"/>
          </w:tcPr>
          <w:p w14:paraId="4609AEE2" w14:textId="43D58756" w:rsidR="006F51D2" w:rsidRPr="00351E26" w:rsidRDefault="006F51D2" w:rsidP="003B2BDF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D7AA0">
              <w:rPr>
                <w:rFonts w:ascii="標楷體" w:eastAsia="標楷體" w:hAnsi="標楷體" w:hint="eastAsia"/>
                <w:sz w:val="32"/>
                <w:szCs w:val="32"/>
              </w:rPr>
              <w:t>許麗娟</w:t>
            </w:r>
          </w:p>
        </w:tc>
      </w:tr>
      <w:tr w:rsidR="006F51D2" w:rsidRPr="00346F6E" w14:paraId="3F12B292" w14:textId="77777777" w:rsidTr="006E2CAC">
        <w:trPr>
          <w:trHeight w:val="454"/>
        </w:trPr>
        <w:tc>
          <w:tcPr>
            <w:tcW w:w="839" w:type="pct"/>
          </w:tcPr>
          <w:p w14:paraId="255C9274" w14:textId="77777777" w:rsidR="006F51D2" w:rsidRPr="00346F6E" w:rsidRDefault="006F51D2" w:rsidP="003B2BDF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43" w:type="pct"/>
            <w:vAlign w:val="center"/>
          </w:tcPr>
          <w:p w14:paraId="6B6B4082" w14:textId="71B5BFC3" w:rsidR="006F51D2" w:rsidRPr="00351E26" w:rsidRDefault="006F51D2" w:rsidP="003B2BDF">
            <w:pPr>
              <w:spacing w:line="400" w:lineRule="exact"/>
              <w:ind w:leftChars="-11" w:left="252" w:hangingChars="87" w:hanging="27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1D7AA0">
              <w:rPr>
                <w:rFonts w:ascii="標楷體" w:eastAsia="標楷體" w:hAnsi="標楷體" w:hint="eastAsia"/>
                <w:sz w:val="32"/>
                <w:szCs w:val="32"/>
              </w:rPr>
              <w:t>內政部營建署</w:t>
            </w:r>
          </w:p>
        </w:tc>
        <w:tc>
          <w:tcPr>
            <w:tcW w:w="883" w:type="pct"/>
            <w:vAlign w:val="center"/>
          </w:tcPr>
          <w:p w14:paraId="0C96A94D" w14:textId="648A8DA7" w:rsidR="006F51D2" w:rsidRPr="00351E26" w:rsidRDefault="006F51D2" w:rsidP="003B2BDF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D7AA0">
              <w:rPr>
                <w:rFonts w:ascii="標楷體" w:eastAsia="標楷體" w:hAnsi="標楷體" w:hint="eastAsia"/>
                <w:sz w:val="32"/>
                <w:szCs w:val="32"/>
              </w:rPr>
              <w:t>組長</w:t>
            </w:r>
          </w:p>
        </w:tc>
        <w:tc>
          <w:tcPr>
            <w:tcW w:w="735" w:type="pct"/>
            <w:vAlign w:val="center"/>
          </w:tcPr>
          <w:p w14:paraId="0AE99C02" w14:textId="32693C93" w:rsidR="006F51D2" w:rsidRPr="00351E26" w:rsidRDefault="006F51D2" w:rsidP="003B2BDF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D7AA0">
              <w:rPr>
                <w:rFonts w:ascii="標楷體" w:eastAsia="標楷體" w:hAnsi="標楷體" w:hint="eastAsia"/>
                <w:sz w:val="32"/>
                <w:szCs w:val="32"/>
              </w:rPr>
              <w:t>王武聰</w:t>
            </w:r>
          </w:p>
        </w:tc>
      </w:tr>
      <w:tr w:rsidR="006F51D2" w:rsidRPr="00346F6E" w14:paraId="04E2B3EE" w14:textId="77777777" w:rsidTr="006E2CAC">
        <w:trPr>
          <w:trHeight w:val="454"/>
        </w:trPr>
        <w:tc>
          <w:tcPr>
            <w:tcW w:w="839" w:type="pct"/>
          </w:tcPr>
          <w:p w14:paraId="07C96C13" w14:textId="77777777" w:rsidR="006F51D2" w:rsidRPr="00346F6E" w:rsidRDefault="006F51D2" w:rsidP="003B2BDF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43" w:type="pct"/>
            <w:vAlign w:val="center"/>
          </w:tcPr>
          <w:p w14:paraId="5543B904" w14:textId="2CE622C7" w:rsidR="006F51D2" w:rsidRPr="00351E26" w:rsidRDefault="006F51D2" w:rsidP="003B2BDF">
            <w:pPr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1D7AA0">
              <w:rPr>
                <w:rFonts w:ascii="標楷體" w:eastAsia="標楷體" w:hAnsi="標楷體" w:hint="eastAsia"/>
                <w:sz w:val="32"/>
                <w:szCs w:val="32"/>
              </w:rPr>
              <w:t>行政院主計總處公務預算處</w:t>
            </w:r>
          </w:p>
        </w:tc>
        <w:tc>
          <w:tcPr>
            <w:tcW w:w="883" w:type="pct"/>
            <w:vAlign w:val="center"/>
          </w:tcPr>
          <w:p w14:paraId="221DBD6D" w14:textId="50AF2885" w:rsidR="006F51D2" w:rsidRPr="00351E26" w:rsidRDefault="006F51D2" w:rsidP="003B2BDF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D7AA0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735" w:type="pct"/>
            <w:vAlign w:val="center"/>
          </w:tcPr>
          <w:p w14:paraId="69F8B272" w14:textId="57496E3A" w:rsidR="006F51D2" w:rsidRPr="00351E26" w:rsidRDefault="006F51D2" w:rsidP="003B2BDF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D7AA0">
              <w:rPr>
                <w:rFonts w:ascii="標楷體" w:eastAsia="標楷體" w:hAnsi="標楷體" w:hint="eastAsia"/>
                <w:sz w:val="32"/>
                <w:szCs w:val="32"/>
              </w:rPr>
              <w:t>李翊柔</w:t>
            </w:r>
          </w:p>
        </w:tc>
      </w:tr>
    </w:tbl>
    <w:p w14:paraId="12BF5B66" w14:textId="04C9FE31" w:rsidR="002251C0" w:rsidRPr="002251C0" w:rsidRDefault="002251C0" w:rsidP="003B2BDF">
      <w:pPr>
        <w:spacing w:line="40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主　　席：</w:t>
      </w:r>
      <w:r w:rsidR="00F9074F">
        <w:rPr>
          <w:rFonts w:ascii="標楷體" w:eastAsia="標楷體" w:hAnsi="標楷體" w:cs="Times New Roman" w:hint="eastAsia"/>
          <w:sz w:val="32"/>
          <w:szCs w:val="32"/>
        </w:rPr>
        <w:t>莊</w:t>
      </w:r>
      <w:r w:rsidR="004F64E3" w:rsidRPr="002D2523">
        <w:rPr>
          <w:rFonts w:ascii="標楷體" w:eastAsia="標楷體" w:hAnsi="標楷體" w:cs="Times New Roman" w:hint="eastAsia"/>
          <w:sz w:val="32"/>
          <w:szCs w:val="32"/>
        </w:rPr>
        <w:t>召集委員</w:t>
      </w:r>
      <w:r w:rsidR="00F9074F">
        <w:rPr>
          <w:rFonts w:ascii="標楷體" w:eastAsia="標楷體" w:hAnsi="標楷體" w:cs="Times New Roman" w:hint="eastAsia"/>
          <w:sz w:val="32"/>
          <w:szCs w:val="32"/>
        </w:rPr>
        <w:t>競程</w:t>
      </w:r>
    </w:p>
    <w:p w14:paraId="5222248E" w14:textId="77777777" w:rsidR="004445E1" w:rsidRPr="00551DDF" w:rsidRDefault="004445E1" w:rsidP="003B2BDF">
      <w:pPr>
        <w:spacing w:line="400" w:lineRule="exact"/>
        <w:rPr>
          <w:rFonts w:ascii="標楷體" w:eastAsia="標楷體" w:hAnsi="標楷體" w:cs="Times New Roman"/>
          <w:sz w:val="32"/>
          <w:szCs w:val="32"/>
        </w:rPr>
      </w:pPr>
      <w:r w:rsidRPr="00551DDF">
        <w:rPr>
          <w:rFonts w:ascii="標楷體" w:eastAsia="標楷體" w:hAnsi="標楷體" w:cs="Times New Roman" w:hint="eastAsia"/>
          <w:sz w:val="32"/>
          <w:szCs w:val="32"/>
        </w:rPr>
        <w:t>主任秘書：張禮棟</w:t>
      </w:r>
    </w:p>
    <w:p w14:paraId="02E146E3" w14:textId="77777777" w:rsidR="002251C0" w:rsidRPr="00551DDF" w:rsidRDefault="004445E1" w:rsidP="003B2BDF">
      <w:pPr>
        <w:spacing w:line="400" w:lineRule="exact"/>
        <w:rPr>
          <w:rFonts w:ascii="標楷體" w:eastAsia="標楷體" w:hAnsi="標楷體" w:cs="Times New Roman"/>
          <w:sz w:val="32"/>
          <w:szCs w:val="32"/>
        </w:rPr>
      </w:pPr>
      <w:r w:rsidRPr="00551DDF">
        <w:rPr>
          <w:rFonts w:ascii="標楷體" w:eastAsia="標楷體" w:hAnsi="標楷體" w:cs="Times New Roman" w:hint="eastAsia"/>
          <w:sz w:val="32"/>
          <w:szCs w:val="32"/>
        </w:rPr>
        <w:t>專門委員：郭明政</w:t>
      </w:r>
    </w:p>
    <w:p w14:paraId="17692A24" w14:textId="77777777" w:rsidR="002251C0" w:rsidRPr="002251C0" w:rsidRDefault="002251C0" w:rsidP="003B2BDF">
      <w:pPr>
        <w:spacing w:line="400" w:lineRule="exact"/>
        <w:ind w:left="1600" w:rightChars="-177" w:right="-425" w:hangingChars="500" w:hanging="1600"/>
        <w:rPr>
          <w:rFonts w:ascii="標楷體" w:eastAsia="標楷體" w:hAnsi="標楷體" w:cs="Times New Roman"/>
          <w:b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紀　　錄：簡任秘書　黃淑敏　簡任編審　張美慧　科　　長　葉淑婷</w:t>
      </w:r>
      <w:r w:rsidRPr="002251C0">
        <w:rPr>
          <w:rFonts w:ascii="標楷體" w:eastAsia="標楷體" w:hAnsi="標楷體" w:cs="Times New Roman"/>
          <w:sz w:val="32"/>
          <w:szCs w:val="32"/>
        </w:rPr>
        <w:br/>
      </w:r>
      <w:r w:rsidR="0040351E">
        <w:rPr>
          <w:rFonts w:ascii="標楷體" w:eastAsia="標楷體" w:hAnsi="標楷體" w:cs="Times New Roman" w:hint="eastAsia"/>
          <w:sz w:val="32"/>
          <w:szCs w:val="32"/>
        </w:rPr>
        <w:t>專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　員　</w:t>
      </w:r>
      <w:r w:rsidR="0040351E">
        <w:rPr>
          <w:rFonts w:ascii="標楷體" w:eastAsia="標楷體" w:hAnsi="標楷體" w:cs="Times New Roman" w:hint="eastAsia"/>
          <w:sz w:val="32"/>
          <w:szCs w:val="32"/>
        </w:rPr>
        <w:t>賴映潔</w:t>
      </w:r>
    </w:p>
    <w:p w14:paraId="2692366F" w14:textId="77777777" w:rsidR="008376A9" w:rsidRPr="002251C0" w:rsidRDefault="008376A9" w:rsidP="003B2BDF">
      <w:pPr>
        <w:spacing w:beforeLines="50" w:before="180" w:line="40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14:paraId="523F130B" w14:textId="06A7B2EE" w:rsidR="008376A9" w:rsidRPr="00FA510F" w:rsidRDefault="007E59B1" w:rsidP="003B2BDF">
      <w:pPr>
        <w:spacing w:line="400" w:lineRule="exact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一、</w:t>
      </w:r>
      <w:r w:rsidR="008376A9" w:rsidRPr="00FA510F">
        <w:rPr>
          <w:rFonts w:ascii="標楷體" w:eastAsia="標楷體" w:hAnsi="標楷體" w:cs="Times New Roman" w:hint="eastAsia"/>
          <w:sz w:val="32"/>
          <w:szCs w:val="32"/>
        </w:rPr>
        <w:t>宣讀上次會議議事錄。</w:t>
      </w:r>
    </w:p>
    <w:p w14:paraId="2259CE99" w14:textId="59FDB377" w:rsidR="00FB4AF2" w:rsidRDefault="008376A9" w:rsidP="003B2BDF">
      <w:pPr>
        <w:spacing w:line="400" w:lineRule="exact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決定：確定。</w:t>
      </w:r>
    </w:p>
    <w:p w14:paraId="66FE2777" w14:textId="42E20D04" w:rsidR="007E59B1" w:rsidRPr="007E59B1" w:rsidRDefault="007E59B1" w:rsidP="003B2BDF">
      <w:pPr>
        <w:spacing w:beforeLines="50" w:before="180" w:line="400" w:lineRule="exact"/>
        <w:ind w:left="64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7E59B1">
        <w:rPr>
          <w:rFonts w:ascii="標楷體" w:eastAsia="標楷體" w:hAnsi="標楷體" w:cs="Times New Roman" w:hint="eastAsia"/>
          <w:sz w:val="32"/>
          <w:szCs w:val="32"/>
        </w:rPr>
        <w:t>二、繼續處理中華民國110年度中央政府總預算有關衛生福利部主管預算（公務預算）解凍書面報告案3案。</w:t>
      </w:r>
    </w:p>
    <w:p w14:paraId="3F3CFAF7" w14:textId="3C7B39A1" w:rsidR="007E59B1" w:rsidRPr="007E59B1" w:rsidRDefault="007E59B1" w:rsidP="003B2BDF">
      <w:pPr>
        <w:spacing w:line="400" w:lineRule="exact"/>
        <w:ind w:leftChars="200" w:left="112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7E59B1">
        <w:rPr>
          <w:rFonts w:ascii="標楷體" w:eastAsia="標楷體" w:hAnsi="標楷體" w:cs="Times New Roman" w:hint="eastAsia"/>
          <w:sz w:val="32"/>
          <w:szCs w:val="32"/>
        </w:rPr>
        <w:t>(一)衛生福利部函，為110年度中央政府總預算決議，檢送該部決議(三十九)第12目「綜合規劃業務」凍結50萬元書面報告。</w:t>
      </w:r>
    </w:p>
    <w:p w14:paraId="21749D70" w14:textId="5E5EA164" w:rsidR="007E59B1" w:rsidRPr="007E59B1" w:rsidRDefault="007E59B1" w:rsidP="003B2BDF">
      <w:pPr>
        <w:spacing w:line="400" w:lineRule="exact"/>
        <w:ind w:leftChars="200" w:left="112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7E59B1">
        <w:rPr>
          <w:rFonts w:ascii="標楷體" w:eastAsia="標楷體" w:hAnsi="標楷體" w:cs="Times New Roman" w:hint="eastAsia"/>
          <w:sz w:val="32"/>
          <w:szCs w:val="32"/>
        </w:rPr>
        <w:t>(二)衛生福利部函，為110年度中央政府總預算決議，檢送該部決議(一二八)第12目「綜合規劃業務」凍結50萬元書面報告。</w:t>
      </w:r>
    </w:p>
    <w:p w14:paraId="11C8A503" w14:textId="5F0B2BF0" w:rsidR="007E59B1" w:rsidRDefault="007E59B1" w:rsidP="003B2BDF">
      <w:pPr>
        <w:spacing w:line="400" w:lineRule="exact"/>
        <w:ind w:leftChars="200" w:left="112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7E59B1">
        <w:rPr>
          <w:rFonts w:ascii="標楷體" w:eastAsia="標楷體" w:hAnsi="標楷體" w:cs="Times New Roman" w:hint="eastAsia"/>
          <w:sz w:val="32"/>
          <w:szCs w:val="32"/>
        </w:rPr>
        <w:lastRenderedPageBreak/>
        <w:t>(三)衛生福利部函，為110年度中央政府總預算決議，檢送食品藥物管理署決議(二)辦理強化新興食品科技衍生產品之管理能力等業務之「委辦費」凍結300萬元書面報告。</w:t>
      </w:r>
    </w:p>
    <w:p w14:paraId="4AA17233" w14:textId="096F8175" w:rsidR="00C52EF1" w:rsidRPr="00C52EF1" w:rsidRDefault="00C52EF1" w:rsidP="003B2BDF">
      <w:pPr>
        <w:spacing w:line="400" w:lineRule="exact"/>
        <w:rPr>
          <w:rFonts w:ascii="標楷體" w:eastAsia="標楷體" w:hAnsi="標楷體" w:cs="Times New Roman"/>
          <w:sz w:val="32"/>
          <w:szCs w:val="32"/>
        </w:rPr>
      </w:pPr>
      <w:r w:rsidRPr="00C52EF1">
        <w:rPr>
          <w:rFonts w:ascii="標楷體" w:eastAsia="標楷體" w:hAnsi="標楷體" w:cs="Times New Roman"/>
          <w:sz w:val="32"/>
          <w:szCs w:val="32"/>
        </w:rPr>
        <w:t>決定：均同意動支，並提報院會。</w:t>
      </w:r>
    </w:p>
    <w:p w14:paraId="73295BDD" w14:textId="77777777" w:rsidR="00946E7B" w:rsidRPr="00946E7B" w:rsidRDefault="00946E7B" w:rsidP="003B2BDF">
      <w:pPr>
        <w:spacing w:beforeLines="100" w:before="360" w:line="40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946E7B">
        <w:rPr>
          <w:rFonts w:ascii="標楷體" w:eastAsia="標楷體" w:hAnsi="標楷體" w:cs="Times New Roman" w:hint="eastAsia"/>
          <w:b/>
          <w:sz w:val="32"/>
          <w:szCs w:val="32"/>
        </w:rPr>
        <w:t>討論事項</w:t>
      </w:r>
    </w:p>
    <w:p w14:paraId="14B6349C" w14:textId="5E92EDB3" w:rsidR="00946E7B" w:rsidRPr="007E59B1" w:rsidRDefault="00946E7B" w:rsidP="003B2BDF">
      <w:pPr>
        <w:spacing w:line="400" w:lineRule="exact"/>
        <w:ind w:left="64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7E59B1">
        <w:rPr>
          <w:rFonts w:ascii="標楷體" w:eastAsia="標楷體" w:hAnsi="標楷體" w:cs="Times New Roman" w:hint="eastAsia"/>
          <w:sz w:val="32"/>
          <w:szCs w:val="32"/>
        </w:rPr>
        <w:t>一、繼續處理中華民國110年度中央政府總預算有關衛生福利部主管預算（公務預算）解凍報告案2案。</w:t>
      </w:r>
    </w:p>
    <w:p w14:paraId="2D0D10E0" w14:textId="7801CA3C" w:rsidR="00946E7B" w:rsidRPr="007E59B1" w:rsidRDefault="00946E7B" w:rsidP="003B2BDF">
      <w:pPr>
        <w:spacing w:line="400" w:lineRule="exact"/>
        <w:ind w:leftChars="200" w:left="112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7E59B1">
        <w:rPr>
          <w:rFonts w:ascii="標楷體" w:eastAsia="標楷體" w:hAnsi="標楷體" w:cs="Times New Roman" w:hint="eastAsia"/>
          <w:sz w:val="32"/>
          <w:szCs w:val="32"/>
        </w:rPr>
        <w:t>(一)衛生福利部函，為110年度中央政府總預算決議，檢送食品藥物管理署決議(十)「食品邊境查驗及國內外稽查管理」凍結1,000萬元專案報告。</w:t>
      </w:r>
    </w:p>
    <w:p w14:paraId="694D30CC" w14:textId="6046A1CD" w:rsidR="00946E7B" w:rsidRDefault="00946E7B" w:rsidP="003B2BDF">
      <w:pPr>
        <w:spacing w:line="400" w:lineRule="exact"/>
        <w:ind w:leftChars="200" w:left="1120" w:hangingChars="200" w:hanging="640"/>
        <w:rPr>
          <w:rFonts w:ascii="標楷體" w:eastAsia="標楷體" w:hAnsi="標楷體" w:cs="Times New Roman"/>
          <w:sz w:val="32"/>
          <w:szCs w:val="32"/>
        </w:rPr>
      </w:pPr>
      <w:r w:rsidRPr="007E59B1">
        <w:rPr>
          <w:rFonts w:ascii="標楷體" w:eastAsia="標楷體" w:hAnsi="標楷體" w:cs="Times New Roman" w:hint="eastAsia"/>
          <w:sz w:val="32"/>
          <w:szCs w:val="32"/>
        </w:rPr>
        <w:t>(二)衛生福利部函，為110年度中央政府總預算決議，檢送食品藥物管理署決議(十二)「食安新秩序─食安網絡第2期計畫」合併凍結2,000萬元專案報告。</w:t>
      </w:r>
    </w:p>
    <w:p w14:paraId="10BA2C50" w14:textId="483ABE77" w:rsidR="00E83B45" w:rsidRDefault="00E83B45" w:rsidP="003B2BDF">
      <w:pPr>
        <w:spacing w:line="400" w:lineRule="exact"/>
        <w:rPr>
          <w:rFonts w:ascii="標楷體" w:eastAsia="標楷體" w:hAnsi="標楷體" w:cs="Times New Roman"/>
          <w:sz w:val="32"/>
          <w:szCs w:val="32"/>
        </w:rPr>
      </w:pPr>
      <w:r w:rsidRPr="00E83B45">
        <w:rPr>
          <w:rFonts w:ascii="標楷體" w:eastAsia="標楷體" w:hAnsi="標楷體" w:cs="Times New Roman" w:hint="eastAsia"/>
          <w:sz w:val="32"/>
          <w:szCs w:val="32"/>
        </w:rPr>
        <w:t>決</w:t>
      </w:r>
      <w:r>
        <w:rPr>
          <w:rFonts w:ascii="標楷體" w:eastAsia="標楷體" w:hAnsi="標楷體" w:cs="Times New Roman" w:hint="eastAsia"/>
          <w:sz w:val="32"/>
          <w:szCs w:val="32"/>
        </w:rPr>
        <w:t>議</w:t>
      </w:r>
      <w:r w:rsidRPr="00E83B45">
        <w:rPr>
          <w:rFonts w:ascii="標楷體" w:eastAsia="標楷體" w:hAnsi="標楷體" w:cs="Times New Roman" w:hint="eastAsia"/>
          <w:sz w:val="32"/>
          <w:szCs w:val="32"/>
        </w:rPr>
        <w:t>：均同意動支，並提報院會。</w:t>
      </w:r>
      <w:bookmarkStart w:id="6" w:name="_GoBack"/>
      <w:bookmarkEnd w:id="6"/>
    </w:p>
    <w:p w14:paraId="15D0E863" w14:textId="77777777" w:rsidR="007E59B1" w:rsidRPr="00946E7B" w:rsidRDefault="007E59B1" w:rsidP="003B2BDF">
      <w:pPr>
        <w:spacing w:beforeLines="100" w:before="360" w:line="40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946E7B">
        <w:rPr>
          <w:rFonts w:ascii="標楷體" w:eastAsia="標楷體" w:hAnsi="標楷體" w:cs="Times New Roman" w:hint="eastAsia"/>
          <w:b/>
          <w:sz w:val="32"/>
          <w:szCs w:val="32"/>
        </w:rPr>
        <w:t>邀請衛生福利部、教育部、經濟部、內政部營建署針對「兒童遊戲場設施安全管理規範新規定執行狀況及國家標準制訂、檢驗相關問題」進行專題報告，並備質詢。</w:t>
      </w:r>
    </w:p>
    <w:p w14:paraId="53529E78" w14:textId="125962EE" w:rsidR="00FB48C8" w:rsidRDefault="00FB48C8" w:rsidP="003B2BDF">
      <w:pPr>
        <w:spacing w:line="400" w:lineRule="exact"/>
        <w:jc w:val="both"/>
        <w:rPr>
          <w:rFonts w:ascii="標楷體" w:eastAsia="標楷體" w:hAnsi="標楷體" w:cs="Times New Roman"/>
          <w:sz w:val="32"/>
          <w:szCs w:val="32"/>
          <w:highlight w:val="yellow"/>
        </w:rPr>
      </w:pPr>
      <w:r w:rsidRPr="005F0CDE">
        <w:rPr>
          <w:rFonts w:ascii="Times New Roman" w:eastAsia="標楷體" w:hAnsi="標楷體" w:cs="Times New Roman" w:hint="eastAsia"/>
          <w:color w:val="000000"/>
          <w:sz w:val="32"/>
          <w:szCs w:val="20"/>
        </w:rPr>
        <w:t>（本次會議</w:t>
      </w:r>
      <w:r w:rsidR="00B624EB">
        <w:rPr>
          <w:rFonts w:ascii="Times New Roman" w:eastAsia="標楷體" w:hAnsi="標楷體" w:cs="Times New Roman" w:hint="eastAsia"/>
          <w:color w:val="000000"/>
          <w:sz w:val="32"/>
          <w:szCs w:val="20"/>
        </w:rPr>
        <w:t>由</w:t>
      </w:r>
      <w:r w:rsidR="001809BF" w:rsidRPr="001809BF">
        <w:rPr>
          <w:rFonts w:ascii="Times New Roman" w:eastAsia="標楷體" w:hAnsi="標楷體" w:cs="Times New Roman" w:hint="eastAsia"/>
          <w:color w:val="000000"/>
          <w:sz w:val="32"/>
          <w:szCs w:val="20"/>
        </w:rPr>
        <w:t>衛生福利部部長陳時中</w:t>
      </w:r>
      <w:r w:rsidR="0098774B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98774B" w:rsidRPr="0098774B">
        <w:rPr>
          <w:rFonts w:ascii="Times New Roman" w:eastAsia="標楷體" w:hAnsi="標楷體" w:cs="Times New Roman" w:hint="eastAsia"/>
          <w:color w:val="000000"/>
          <w:sz w:val="32"/>
          <w:szCs w:val="20"/>
        </w:rPr>
        <w:t>教育部國民及學前教育署副署長許麗娟</w:t>
      </w:r>
      <w:r w:rsidR="0098774B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98774B" w:rsidRPr="0098774B">
        <w:rPr>
          <w:rFonts w:ascii="Times New Roman" w:eastAsia="標楷體" w:hAnsi="標楷體" w:cs="Times New Roman" w:hint="eastAsia"/>
          <w:color w:val="000000"/>
          <w:sz w:val="32"/>
          <w:szCs w:val="20"/>
        </w:rPr>
        <w:t>經濟部標準檢驗局局長連錦漳</w:t>
      </w:r>
      <w:r w:rsidR="0098774B">
        <w:rPr>
          <w:rFonts w:ascii="Times New Roman" w:eastAsia="標楷體" w:hAnsi="標楷體" w:cs="Times New Roman" w:hint="eastAsia"/>
          <w:color w:val="000000"/>
          <w:sz w:val="32"/>
          <w:szCs w:val="20"/>
        </w:rPr>
        <w:t>及</w:t>
      </w:r>
      <w:r w:rsidR="0098774B" w:rsidRPr="0098774B">
        <w:rPr>
          <w:rFonts w:ascii="Times New Roman" w:eastAsia="標楷體" w:hAnsi="標楷體" w:cs="Times New Roman" w:hint="eastAsia"/>
          <w:color w:val="000000"/>
          <w:sz w:val="32"/>
          <w:szCs w:val="20"/>
        </w:rPr>
        <w:t>內政部營建署組長王武聰</w:t>
      </w:r>
      <w:r w:rsidRPr="00B624EB">
        <w:rPr>
          <w:rFonts w:ascii="Times New Roman" w:eastAsia="標楷體" w:hAnsi="標楷體" w:cs="Times New Roman" w:hint="eastAsia"/>
          <w:color w:val="000000"/>
          <w:sz w:val="32"/>
          <w:szCs w:val="20"/>
        </w:rPr>
        <w:t>報告後，委員賴惠員、吳玉琴、蘇巧慧、</w:t>
      </w:r>
      <w:r w:rsidR="001809BF" w:rsidRPr="00B624EB">
        <w:rPr>
          <w:rFonts w:ascii="Times New Roman" w:eastAsia="標楷體" w:hAnsi="標楷體" w:cs="Times New Roman" w:hint="eastAsia"/>
          <w:color w:val="000000"/>
          <w:sz w:val="32"/>
          <w:szCs w:val="20"/>
        </w:rPr>
        <w:t>邱泰源、</w:t>
      </w:r>
      <w:r w:rsidR="00B624EB" w:rsidRPr="00B624EB">
        <w:rPr>
          <w:rFonts w:ascii="Times New Roman" w:eastAsia="標楷體" w:hAnsi="標楷體" w:cs="Times New Roman" w:hint="eastAsia"/>
          <w:color w:val="000000"/>
          <w:sz w:val="32"/>
          <w:szCs w:val="20"/>
        </w:rPr>
        <w:t>徐志榮、陳玉珍、</w:t>
      </w:r>
      <w:r w:rsidR="00B624EB" w:rsidRPr="00705177">
        <w:rPr>
          <w:rFonts w:ascii="Times New Roman" w:eastAsia="標楷體" w:hAnsi="標楷體" w:cs="Times New Roman" w:hint="eastAsia"/>
          <w:color w:val="000000"/>
          <w:sz w:val="32"/>
          <w:szCs w:val="20"/>
        </w:rPr>
        <w:t>蔣萬安、賴香伶、</w:t>
      </w:r>
      <w:r w:rsidR="001809BF" w:rsidRPr="00705177">
        <w:rPr>
          <w:rFonts w:ascii="Times New Roman" w:eastAsia="標楷體" w:hAnsi="標楷體" w:cs="Times New Roman" w:hint="eastAsia"/>
          <w:color w:val="000000"/>
          <w:sz w:val="32"/>
          <w:szCs w:val="20"/>
        </w:rPr>
        <w:t>莊競程、</w:t>
      </w:r>
      <w:r w:rsidR="00705177" w:rsidRPr="00705177">
        <w:rPr>
          <w:rFonts w:ascii="Times New Roman" w:eastAsia="標楷體" w:hAnsi="標楷體" w:cs="Times New Roman" w:hint="eastAsia"/>
          <w:color w:val="000000"/>
          <w:sz w:val="32"/>
          <w:szCs w:val="20"/>
        </w:rPr>
        <w:t>廖國棟</w:t>
      </w:r>
      <w:r w:rsidR="00705177" w:rsidRPr="00705177">
        <w:rPr>
          <w:rFonts w:ascii="Times New Roman" w:eastAsia="標楷體" w:hAnsi="標楷體" w:cs="Times New Roman" w:hint="eastAsia"/>
          <w:color w:val="000000"/>
          <w:sz w:val="32"/>
          <w:szCs w:val="20"/>
        </w:rPr>
        <w:t>Sufin</w:t>
      </w:r>
      <w:r w:rsidR="00705177" w:rsidRPr="00705177">
        <w:rPr>
          <w:rFonts w:ascii="Times New Roman" w:eastAsia="標楷體" w:hAnsi="標楷體" w:cs="Times New Roman" w:hint="eastAsia"/>
          <w:color w:val="000000"/>
          <w:sz w:val="32"/>
          <w:szCs w:val="20"/>
        </w:rPr>
        <w:t>‧</w:t>
      </w:r>
      <w:r w:rsidR="00705177" w:rsidRPr="00705177">
        <w:rPr>
          <w:rFonts w:ascii="Times New Roman" w:eastAsia="標楷體" w:hAnsi="標楷體" w:cs="Times New Roman" w:hint="eastAsia"/>
          <w:color w:val="000000"/>
          <w:sz w:val="32"/>
          <w:szCs w:val="20"/>
        </w:rPr>
        <w:t>Siluko</w:t>
      </w:r>
      <w:r w:rsidR="00705177" w:rsidRPr="00705177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1809BF" w:rsidRPr="00705177">
        <w:rPr>
          <w:rFonts w:ascii="Times New Roman" w:eastAsia="標楷體" w:hAnsi="標楷體" w:cs="Times New Roman" w:hint="eastAsia"/>
          <w:color w:val="000000"/>
          <w:sz w:val="32"/>
          <w:szCs w:val="20"/>
        </w:rPr>
        <w:t>張育美、</w:t>
      </w:r>
      <w:r w:rsidR="005C7D23" w:rsidRPr="00705177">
        <w:rPr>
          <w:rFonts w:ascii="Times New Roman" w:eastAsia="標楷體" w:hAnsi="標楷體" w:cs="Times New Roman" w:hint="eastAsia"/>
          <w:color w:val="000000"/>
          <w:sz w:val="32"/>
          <w:szCs w:val="20"/>
        </w:rPr>
        <w:t>楊曜、</w:t>
      </w:r>
      <w:r w:rsidR="005C7D23" w:rsidRPr="00A45938">
        <w:rPr>
          <w:rFonts w:ascii="Times New Roman" w:eastAsia="標楷體" w:hAnsi="標楷體" w:cs="Times New Roman" w:hint="eastAsia"/>
          <w:color w:val="000000"/>
          <w:sz w:val="32"/>
          <w:szCs w:val="20"/>
        </w:rPr>
        <w:t>黃秀芳、</w:t>
      </w:r>
      <w:r w:rsidR="00A45938" w:rsidRPr="00A45938">
        <w:rPr>
          <w:rFonts w:ascii="Times New Roman" w:eastAsia="標楷體" w:hAnsi="標楷體" w:cs="Times New Roman" w:hint="eastAsia"/>
          <w:color w:val="000000"/>
          <w:sz w:val="32"/>
          <w:szCs w:val="20"/>
        </w:rPr>
        <w:t>林德福</w:t>
      </w:r>
      <w:r w:rsidR="005C7D23" w:rsidRPr="00C66211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052108" w:rsidRPr="00C66211">
        <w:rPr>
          <w:rFonts w:ascii="Times New Roman" w:eastAsia="標楷體" w:hAnsi="標楷體" w:cs="Times New Roman" w:hint="eastAsia"/>
          <w:color w:val="000000"/>
          <w:sz w:val="32"/>
          <w:szCs w:val="20"/>
        </w:rPr>
        <w:t>鄭天財</w:t>
      </w:r>
      <w:r w:rsidR="00052108" w:rsidRPr="00C66211">
        <w:rPr>
          <w:rFonts w:ascii="Times New Roman" w:eastAsia="標楷體" w:hAnsi="標楷體" w:cs="Times New Roman" w:hint="eastAsia"/>
          <w:color w:val="000000"/>
          <w:sz w:val="32"/>
          <w:szCs w:val="20"/>
        </w:rPr>
        <w:t xml:space="preserve"> Sra Kacaw</w:t>
      </w:r>
      <w:r w:rsidR="00052108" w:rsidRPr="00C66211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052108" w:rsidRPr="002D5AF5">
        <w:rPr>
          <w:rFonts w:ascii="Times New Roman" w:eastAsia="標楷體" w:hAnsi="標楷體" w:cs="Times New Roman" w:hint="eastAsia"/>
          <w:color w:val="000000"/>
          <w:sz w:val="32"/>
          <w:szCs w:val="20"/>
        </w:rPr>
        <w:t>范雲、</w:t>
      </w:r>
      <w:r w:rsidR="005C7D23" w:rsidRPr="002D5AF5">
        <w:rPr>
          <w:rFonts w:ascii="Times New Roman" w:eastAsia="標楷體" w:hAnsi="標楷體" w:cs="Times New Roman" w:hint="eastAsia"/>
          <w:color w:val="000000"/>
          <w:sz w:val="32"/>
          <w:szCs w:val="20"/>
        </w:rPr>
        <w:t>陳椒華、</w:t>
      </w:r>
      <w:r w:rsidR="00A45938" w:rsidRPr="005B56C5">
        <w:rPr>
          <w:rFonts w:ascii="Times New Roman" w:eastAsia="標楷體" w:hAnsi="標楷體" w:cs="Times New Roman" w:hint="eastAsia"/>
          <w:color w:val="000000"/>
          <w:sz w:val="32"/>
          <w:szCs w:val="20"/>
        </w:rPr>
        <w:t>洪孟楷</w:t>
      </w:r>
      <w:r w:rsidR="00D93E5F" w:rsidRPr="00D93E5F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A45938" w:rsidRPr="00C70CB7">
        <w:rPr>
          <w:rFonts w:ascii="Times New Roman" w:eastAsia="標楷體" w:hAnsi="標楷體" w:cs="Times New Roman" w:hint="eastAsia"/>
          <w:color w:val="000000"/>
          <w:sz w:val="32"/>
          <w:szCs w:val="20"/>
        </w:rPr>
        <w:t>林奕華</w:t>
      </w:r>
      <w:r w:rsidR="00C70CB7" w:rsidRPr="00C70CB7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971B32" w:rsidRPr="00971B32">
        <w:rPr>
          <w:rFonts w:ascii="Times New Roman" w:eastAsia="標楷體" w:hAnsi="標楷體" w:cs="Times New Roman" w:hint="eastAsia"/>
          <w:color w:val="000000"/>
          <w:sz w:val="32"/>
          <w:szCs w:val="20"/>
        </w:rPr>
        <w:t>陳瑩、</w:t>
      </w:r>
      <w:r w:rsidR="00971B32" w:rsidRPr="002772BD">
        <w:rPr>
          <w:rFonts w:ascii="Times New Roman" w:eastAsia="標楷體" w:hAnsi="標楷體" w:cs="Times New Roman" w:hint="eastAsia"/>
          <w:color w:val="000000"/>
          <w:sz w:val="32"/>
          <w:szCs w:val="20"/>
        </w:rPr>
        <w:t>劉建國、王婉諭、</w:t>
      </w:r>
      <w:r w:rsidR="00D77960" w:rsidRPr="00D458F5">
        <w:rPr>
          <w:rFonts w:ascii="Times New Roman" w:eastAsia="標楷體" w:hAnsi="標楷體" w:cs="Times New Roman" w:hint="eastAsia"/>
          <w:color w:val="000000"/>
          <w:sz w:val="32"/>
          <w:szCs w:val="20"/>
        </w:rPr>
        <w:t>蔡易餘</w:t>
      </w:r>
      <w:r w:rsidR="00D77960" w:rsidRPr="00D458F5">
        <w:rPr>
          <w:rFonts w:ascii="Times New Roman" w:eastAsia="標楷體" w:hAnsi="標楷體" w:cs="Times New Roman" w:hint="eastAsia"/>
          <w:sz w:val="32"/>
          <w:szCs w:val="20"/>
        </w:rPr>
        <w:t>及</w:t>
      </w:r>
      <w:r w:rsidR="00A45938" w:rsidRPr="00D458F5">
        <w:rPr>
          <w:rFonts w:ascii="Times New Roman" w:eastAsia="標楷體" w:hAnsi="標楷體" w:cs="Times New Roman" w:hint="eastAsia"/>
          <w:color w:val="000000"/>
          <w:sz w:val="32"/>
          <w:szCs w:val="20"/>
        </w:rPr>
        <w:t>洪申翰</w:t>
      </w:r>
      <w:r w:rsidRPr="00D458F5">
        <w:rPr>
          <w:rFonts w:ascii="Times New Roman" w:eastAsia="標楷體" w:hAnsi="標楷體" w:cs="Times New Roman" w:hint="eastAsia"/>
          <w:color w:val="000000"/>
          <w:sz w:val="32"/>
          <w:szCs w:val="20"/>
        </w:rPr>
        <w:t>等</w:t>
      </w:r>
      <w:r w:rsidRPr="00D458F5">
        <w:rPr>
          <w:rFonts w:ascii="Times New Roman" w:eastAsia="標楷體" w:hAnsi="標楷體" w:cs="Times New Roman" w:hint="eastAsia"/>
          <w:color w:val="000000"/>
          <w:sz w:val="32"/>
          <w:szCs w:val="20"/>
        </w:rPr>
        <w:t>2</w:t>
      </w:r>
      <w:r w:rsidR="00D77960" w:rsidRPr="00D458F5">
        <w:rPr>
          <w:rFonts w:ascii="Times New Roman" w:eastAsia="標楷體" w:hAnsi="標楷體" w:cs="Times New Roman"/>
          <w:color w:val="000000"/>
          <w:sz w:val="32"/>
          <w:szCs w:val="20"/>
        </w:rPr>
        <w:t>4</w:t>
      </w:r>
      <w:r w:rsidRPr="00D458F5">
        <w:rPr>
          <w:rFonts w:ascii="Times New Roman" w:eastAsia="標楷體" w:hAnsi="標楷體" w:cs="Times New Roman" w:hint="eastAsia"/>
          <w:color w:val="000000"/>
          <w:sz w:val="32"/>
          <w:szCs w:val="20"/>
        </w:rPr>
        <w:t>人提出質詢，均經</w:t>
      </w:r>
      <w:r w:rsidR="0098774B" w:rsidRPr="0098774B">
        <w:rPr>
          <w:rFonts w:ascii="Times New Roman" w:eastAsia="標楷體" w:hAnsi="標楷體" w:cs="Times New Roman" w:hint="eastAsia"/>
          <w:color w:val="000000"/>
          <w:sz w:val="32"/>
          <w:szCs w:val="20"/>
        </w:rPr>
        <w:t>衛生福利部部長陳時中、經濟部標準檢驗局局長連錦漳、教育部國民及學前教育署副署長許麗娟及內政部營建署組長王武聰</w:t>
      </w:r>
      <w:r w:rsidRPr="0098774B">
        <w:rPr>
          <w:rFonts w:ascii="Times New Roman" w:eastAsia="標楷體" w:hAnsi="標楷體" w:cs="Times New Roman" w:hint="eastAsia"/>
          <w:color w:val="000000"/>
          <w:sz w:val="32"/>
          <w:szCs w:val="20"/>
        </w:rPr>
        <w:t>暨各相關主管等即席答復。</w:t>
      </w:r>
      <w:r w:rsidRPr="00CF0AA3">
        <w:rPr>
          <w:rFonts w:ascii="Times New Roman" w:eastAsia="標楷體" w:hAnsi="標楷體" w:cs="Times New Roman" w:hint="eastAsia"/>
          <w:color w:val="000000"/>
          <w:sz w:val="32"/>
          <w:szCs w:val="20"/>
        </w:rPr>
        <w:t>委員</w:t>
      </w:r>
      <w:r w:rsidR="00052108" w:rsidRPr="00BC512E">
        <w:rPr>
          <w:rFonts w:ascii="Times New Roman" w:eastAsia="標楷體" w:hAnsi="標楷體" w:cs="Times New Roman" w:hint="eastAsia"/>
          <w:color w:val="000000"/>
          <w:sz w:val="32"/>
          <w:szCs w:val="20"/>
        </w:rPr>
        <w:t>邱臣遠</w:t>
      </w:r>
      <w:r w:rsidR="00C72C22" w:rsidRPr="00BC512E">
        <w:rPr>
          <w:rFonts w:ascii="Times New Roman" w:eastAsia="標楷體" w:hAnsi="標楷體" w:cs="Times New Roman" w:hint="eastAsia"/>
          <w:color w:val="000000"/>
          <w:sz w:val="32"/>
          <w:szCs w:val="20"/>
        </w:rPr>
        <w:t>及王美惠</w:t>
      </w:r>
      <w:r w:rsidRPr="00CF0AA3">
        <w:rPr>
          <w:rFonts w:ascii="Times New Roman" w:eastAsia="標楷體" w:hAnsi="標楷體" w:cs="Times New Roman" w:hint="eastAsia"/>
          <w:color w:val="000000"/>
          <w:sz w:val="32"/>
          <w:szCs w:val="20"/>
        </w:rPr>
        <w:t>所提書面質詢，列入紀錄刊登公報。</w:t>
      </w:r>
      <w:r w:rsidRPr="005F0CDE">
        <w:rPr>
          <w:rFonts w:ascii="Times New Roman" w:eastAsia="標楷體" w:hAnsi="標楷體" w:cs="Times New Roman" w:hint="eastAsia"/>
          <w:color w:val="000000"/>
          <w:sz w:val="32"/>
          <w:szCs w:val="20"/>
        </w:rPr>
        <w:t>）</w:t>
      </w:r>
    </w:p>
    <w:p w14:paraId="3B27662E" w14:textId="7C938D31" w:rsidR="001D1E9B" w:rsidRPr="0024411D" w:rsidRDefault="001D1E9B" w:rsidP="003B2BDF">
      <w:pPr>
        <w:keepNext/>
        <w:spacing w:beforeLines="50" w:before="180" w:line="400" w:lineRule="exact"/>
        <w:ind w:left="640" w:hangingChars="200" w:hanging="640"/>
        <w:jc w:val="both"/>
        <w:outlineLvl w:val="3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24411D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決</w:t>
      </w:r>
      <w:r w:rsidR="00946E7B" w:rsidRPr="0024411D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定</w:t>
      </w:r>
      <w:r w:rsidRPr="0024411D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：</w:t>
      </w:r>
    </w:p>
    <w:p w14:paraId="591638DD" w14:textId="29FA5A6E" w:rsidR="001D1E9B" w:rsidRDefault="001D1E9B" w:rsidP="003B2BDF">
      <w:pPr>
        <w:spacing w:line="400" w:lineRule="exact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一、</w:t>
      </w:r>
      <w:r w:rsidR="00946E7B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報告</w:t>
      </w: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及詢答完畢。</w:t>
      </w:r>
    </w:p>
    <w:p w14:paraId="42AD0D66" w14:textId="77777777" w:rsidR="00DA4C5E" w:rsidRDefault="001D1E9B" w:rsidP="003B2BDF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二、</w:t>
      </w:r>
      <w:r w:rsidR="00DA4C5E" w:rsidRPr="005F0CD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委員質詢未及答復或請補充資料者，請相關機關於2週內答復，委員另要求期限者，從其所定。</w:t>
      </w:r>
    </w:p>
    <w:p w14:paraId="01A7BBA2" w14:textId="77777777" w:rsidR="005725BC" w:rsidRDefault="002251C0" w:rsidP="003B2BDF">
      <w:pPr>
        <w:spacing w:beforeLines="50" w:before="180" w:line="400" w:lineRule="exact"/>
      </w:pPr>
      <w:r w:rsidRPr="002251C0">
        <w:rPr>
          <w:rFonts w:ascii="標楷體" w:eastAsia="標楷體" w:hAnsi="標楷體" w:cs="新細明體" w:hint="eastAsia"/>
          <w:b/>
          <w:kern w:val="0"/>
          <w:sz w:val="32"/>
          <w:szCs w:val="32"/>
        </w:rPr>
        <w:t>散會</w:t>
      </w:r>
    </w:p>
    <w:sectPr w:rsidR="005725BC" w:rsidSect="00EE099B">
      <w:footerReference w:type="default" r:id="rId9"/>
      <w:pgSz w:w="11906" w:h="16838"/>
      <w:pgMar w:top="1134" w:right="1134" w:bottom="1134" w:left="1134" w:header="851" w:footer="85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F4AA8F5" w14:textId="77777777" w:rsidR="008E496F" w:rsidRDefault="008E496F" w:rsidP="00A706FE">
      <w:r>
        <w:separator/>
      </w:r>
    </w:p>
  </w:endnote>
  <w:endnote w:type="continuationSeparator" w:id="0">
    <w:p w14:paraId="0D431E84" w14:textId="77777777" w:rsidR="008E496F" w:rsidRDefault="008E496F" w:rsidP="00A7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41B147" w14:textId="74C4BA3E" w:rsidR="00A706FE" w:rsidRDefault="00A706FE" w:rsidP="00A706F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077A4C" w:rsidRPr="00077A4C">
      <w:rPr>
        <w:noProof/>
        <w:lang w:val="zh-TW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A5FAC4" w14:textId="77777777" w:rsidR="008E496F" w:rsidRDefault="008E496F" w:rsidP="00A706FE">
      <w:r>
        <w:separator/>
      </w:r>
    </w:p>
  </w:footnote>
  <w:footnote w:type="continuationSeparator" w:id="0">
    <w:p w14:paraId="7A84CDBE" w14:textId="77777777" w:rsidR="008E496F" w:rsidRDefault="008E496F" w:rsidP="00A706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abstractNum w:abstractNumId="1">
    <w:nsid w:val="706B058B"/>
    <w:multiLevelType w:val="hybridMultilevel"/>
    <w:tmpl w:val="41527A7C"/>
    <w:lvl w:ilvl="0" w:tplc="1B666528">
      <w:start w:val="1"/>
      <w:numFmt w:val="taiwaneseCountingThousand"/>
      <w:lvlText w:val="%1、"/>
      <w:lvlJc w:val="left"/>
      <w:pPr>
        <w:ind w:left="720" w:hanging="720"/>
      </w:pPr>
      <w:rPr>
        <w:rFonts w:asci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1C0"/>
    <w:rsid w:val="00004211"/>
    <w:rsid w:val="00005AC0"/>
    <w:rsid w:val="0000706F"/>
    <w:rsid w:val="00007C19"/>
    <w:rsid w:val="00010E8D"/>
    <w:rsid w:val="000174CB"/>
    <w:rsid w:val="000248A5"/>
    <w:rsid w:val="000259F8"/>
    <w:rsid w:val="00025BBE"/>
    <w:rsid w:val="00027296"/>
    <w:rsid w:val="0003660F"/>
    <w:rsid w:val="00037B60"/>
    <w:rsid w:val="00052108"/>
    <w:rsid w:val="00055C30"/>
    <w:rsid w:val="000562B7"/>
    <w:rsid w:val="00056C30"/>
    <w:rsid w:val="00056CAD"/>
    <w:rsid w:val="00060F1C"/>
    <w:rsid w:val="0006195A"/>
    <w:rsid w:val="000629FF"/>
    <w:rsid w:val="000772A3"/>
    <w:rsid w:val="00077A4C"/>
    <w:rsid w:val="00077D68"/>
    <w:rsid w:val="00082239"/>
    <w:rsid w:val="0009243C"/>
    <w:rsid w:val="000B13EA"/>
    <w:rsid w:val="000B5BCC"/>
    <w:rsid w:val="000C36BA"/>
    <w:rsid w:val="000D7C2F"/>
    <w:rsid w:val="000E434B"/>
    <w:rsid w:val="000F027B"/>
    <w:rsid w:val="000F3B50"/>
    <w:rsid w:val="00100243"/>
    <w:rsid w:val="001057F6"/>
    <w:rsid w:val="001152E1"/>
    <w:rsid w:val="00122951"/>
    <w:rsid w:val="00126D3E"/>
    <w:rsid w:val="001774F3"/>
    <w:rsid w:val="001809BF"/>
    <w:rsid w:val="001943D7"/>
    <w:rsid w:val="001A148D"/>
    <w:rsid w:val="001A1A05"/>
    <w:rsid w:val="001A6CFA"/>
    <w:rsid w:val="001A7088"/>
    <w:rsid w:val="001B351B"/>
    <w:rsid w:val="001B5421"/>
    <w:rsid w:val="001B67D3"/>
    <w:rsid w:val="001C04A4"/>
    <w:rsid w:val="001C1270"/>
    <w:rsid w:val="001C466F"/>
    <w:rsid w:val="001C574B"/>
    <w:rsid w:val="001D03F1"/>
    <w:rsid w:val="001D1E9B"/>
    <w:rsid w:val="001D2FE5"/>
    <w:rsid w:val="001D55A2"/>
    <w:rsid w:val="001D730D"/>
    <w:rsid w:val="001E0B19"/>
    <w:rsid w:val="001E0DE9"/>
    <w:rsid w:val="001E6635"/>
    <w:rsid w:val="001F139B"/>
    <w:rsid w:val="00204832"/>
    <w:rsid w:val="00207537"/>
    <w:rsid w:val="00211605"/>
    <w:rsid w:val="002251C0"/>
    <w:rsid w:val="00226336"/>
    <w:rsid w:val="0023169F"/>
    <w:rsid w:val="0024411D"/>
    <w:rsid w:val="0025134D"/>
    <w:rsid w:val="00252F7F"/>
    <w:rsid w:val="002601C9"/>
    <w:rsid w:val="00261146"/>
    <w:rsid w:val="002625EB"/>
    <w:rsid w:val="002709EA"/>
    <w:rsid w:val="00271516"/>
    <w:rsid w:val="00272E12"/>
    <w:rsid w:val="002772BD"/>
    <w:rsid w:val="00282934"/>
    <w:rsid w:val="00283B5F"/>
    <w:rsid w:val="00290A0F"/>
    <w:rsid w:val="00290C5C"/>
    <w:rsid w:val="00291817"/>
    <w:rsid w:val="00294B21"/>
    <w:rsid w:val="00296C5B"/>
    <w:rsid w:val="00296CF7"/>
    <w:rsid w:val="0029796A"/>
    <w:rsid w:val="002A5075"/>
    <w:rsid w:val="002A5AC6"/>
    <w:rsid w:val="002B57B3"/>
    <w:rsid w:val="002B758D"/>
    <w:rsid w:val="002C25E7"/>
    <w:rsid w:val="002C2EFD"/>
    <w:rsid w:val="002C36ED"/>
    <w:rsid w:val="002C5785"/>
    <w:rsid w:val="002D2523"/>
    <w:rsid w:val="002D280A"/>
    <w:rsid w:val="002D4938"/>
    <w:rsid w:val="002D5AF5"/>
    <w:rsid w:val="002E7966"/>
    <w:rsid w:val="002F300A"/>
    <w:rsid w:val="0030064D"/>
    <w:rsid w:val="00307E0A"/>
    <w:rsid w:val="00310AA1"/>
    <w:rsid w:val="003164C6"/>
    <w:rsid w:val="00317154"/>
    <w:rsid w:val="00325350"/>
    <w:rsid w:val="0032783E"/>
    <w:rsid w:val="00334882"/>
    <w:rsid w:val="00335C67"/>
    <w:rsid w:val="00345047"/>
    <w:rsid w:val="0035585B"/>
    <w:rsid w:val="00362764"/>
    <w:rsid w:val="00362BFC"/>
    <w:rsid w:val="003630AF"/>
    <w:rsid w:val="00366833"/>
    <w:rsid w:val="00370FAD"/>
    <w:rsid w:val="00387B8C"/>
    <w:rsid w:val="0039152A"/>
    <w:rsid w:val="003A5F26"/>
    <w:rsid w:val="003B0923"/>
    <w:rsid w:val="003B109C"/>
    <w:rsid w:val="003B2BDF"/>
    <w:rsid w:val="003B7CC6"/>
    <w:rsid w:val="003C12F2"/>
    <w:rsid w:val="003C3DA0"/>
    <w:rsid w:val="003E7762"/>
    <w:rsid w:val="004016BB"/>
    <w:rsid w:val="0040351E"/>
    <w:rsid w:val="00424B42"/>
    <w:rsid w:val="0043694E"/>
    <w:rsid w:val="004445E1"/>
    <w:rsid w:val="00453694"/>
    <w:rsid w:val="004662DA"/>
    <w:rsid w:val="00477F6C"/>
    <w:rsid w:val="004805E0"/>
    <w:rsid w:val="00481501"/>
    <w:rsid w:val="00486419"/>
    <w:rsid w:val="00486581"/>
    <w:rsid w:val="00497B6E"/>
    <w:rsid w:val="004A0244"/>
    <w:rsid w:val="004A4E46"/>
    <w:rsid w:val="004A5B27"/>
    <w:rsid w:val="004B6AFA"/>
    <w:rsid w:val="004C0E66"/>
    <w:rsid w:val="004C4C1B"/>
    <w:rsid w:val="004C5BA2"/>
    <w:rsid w:val="004D18D2"/>
    <w:rsid w:val="004D4A7F"/>
    <w:rsid w:val="004E75ED"/>
    <w:rsid w:val="004F6147"/>
    <w:rsid w:val="004F64E3"/>
    <w:rsid w:val="00506FCE"/>
    <w:rsid w:val="00510E83"/>
    <w:rsid w:val="0051154B"/>
    <w:rsid w:val="00514864"/>
    <w:rsid w:val="005162D8"/>
    <w:rsid w:val="00521093"/>
    <w:rsid w:val="00521F07"/>
    <w:rsid w:val="00522B24"/>
    <w:rsid w:val="00524DB8"/>
    <w:rsid w:val="005331A0"/>
    <w:rsid w:val="005333A1"/>
    <w:rsid w:val="0053709B"/>
    <w:rsid w:val="00542602"/>
    <w:rsid w:val="005507B5"/>
    <w:rsid w:val="00551DDF"/>
    <w:rsid w:val="005535C6"/>
    <w:rsid w:val="00556B6D"/>
    <w:rsid w:val="00556FEF"/>
    <w:rsid w:val="0056123E"/>
    <w:rsid w:val="00561915"/>
    <w:rsid w:val="005725BC"/>
    <w:rsid w:val="005742FC"/>
    <w:rsid w:val="00577763"/>
    <w:rsid w:val="00580867"/>
    <w:rsid w:val="005821CB"/>
    <w:rsid w:val="00583FB1"/>
    <w:rsid w:val="005847D8"/>
    <w:rsid w:val="00584A60"/>
    <w:rsid w:val="0058652A"/>
    <w:rsid w:val="005865D9"/>
    <w:rsid w:val="0059271F"/>
    <w:rsid w:val="005A2619"/>
    <w:rsid w:val="005A3F14"/>
    <w:rsid w:val="005A408F"/>
    <w:rsid w:val="005A5870"/>
    <w:rsid w:val="005B4B49"/>
    <w:rsid w:val="005B56C5"/>
    <w:rsid w:val="005C7D23"/>
    <w:rsid w:val="005D34BB"/>
    <w:rsid w:val="005E5CD2"/>
    <w:rsid w:val="005F2068"/>
    <w:rsid w:val="00600C73"/>
    <w:rsid w:val="0060638E"/>
    <w:rsid w:val="00615786"/>
    <w:rsid w:val="00621D7C"/>
    <w:rsid w:val="00624231"/>
    <w:rsid w:val="00624BA5"/>
    <w:rsid w:val="00627ADB"/>
    <w:rsid w:val="00633252"/>
    <w:rsid w:val="006360D3"/>
    <w:rsid w:val="0064177A"/>
    <w:rsid w:val="0064280B"/>
    <w:rsid w:val="0064296D"/>
    <w:rsid w:val="00650F0C"/>
    <w:rsid w:val="00660DC6"/>
    <w:rsid w:val="00661E95"/>
    <w:rsid w:val="00663449"/>
    <w:rsid w:val="00663745"/>
    <w:rsid w:val="00666C7F"/>
    <w:rsid w:val="00672380"/>
    <w:rsid w:val="00672C98"/>
    <w:rsid w:val="00672D07"/>
    <w:rsid w:val="006953F1"/>
    <w:rsid w:val="006A18C4"/>
    <w:rsid w:val="006B1577"/>
    <w:rsid w:val="006C03B5"/>
    <w:rsid w:val="006C1548"/>
    <w:rsid w:val="006D3688"/>
    <w:rsid w:val="006E1E05"/>
    <w:rsid w:val="006E2CAC"/>
    <w:rsid w:val="006E7CC7"/>
    <w:rsid w:val="006F1669"/>
    <w:rsid w:val="006F3C44"/>
    <w:rsid w:val="006F51D2"/>
    <w:rsid w:val="006F7153"/>
    <w:rsid w:val="006F7F10"/>
    <w:rsid w:val="00700623"/>
    <w:rsid w:val="007039FE"/>
    <w:rsid w:val="007044FD"/>
    <w:rsid w:val="00705177"/>
    <w:rsid w:val="00724BCB"/>
    <w:rsid w:val="00727028"/>
    <w:rsid w:val="0073580C"/>
    <w:rsid w:val="00736327"/>
    <w:rsid w:val="007420E5"/>
    <w:rsid w:val="0075005E"/>
    <w:rsid w:val="007500BC"/>
    <w:rsid w:val="00764C67"/>
    <w:rsid w:val="007659FC"/>
    <w:rsid w:val="00776530"/>
    <w:rsid w:val="007A0105"/>
    <w:rsid w:val="007A0BA0"/>
    <w:rsid w:val="007A36C5"/>
    <w:rsid w:val="007A6E40"/>
    <w:rsid w:val="007A70CC"/>
    <w:rsid w:val="007B0160"/>
    <w:rsid w:val="007B2B9B"/>
    <w:rsid w:val="007C1AB5"/>
    <w:rsid w:val="007D4485"/>
    <w:rsid w:val="007E59B1"/>
    <w:rsid w:val="007E5D0C"/>
    <w:rsid w:val="007E6D8B"/>
    <w:rsid w:val="007E7E87"/>
    <w:rsid w:val="007F1DC8"/>
    <w:rsid w:val="007F2C9A"/>
    <w:rsid w:val="007F4936"/>
    <w:rsid w:val="00800104"/>
    <w:rsid w:val="00800C2C"/>
    <w:rsid w:val="00806034"/>
    <w:rsid w:val="00814E04"/>
    <w:rsid w:val="00816A5B"/>
    <w:rsid w:val="00823F00"/>
    <w:rsid w:val="008252C4"/>
    <w:rsid w:val="00826941"/>
    <w:rsid w:val="008376A9"/>
    <w:rsid w:val="0084132F"/>
    <w:rsid w:val="008442B2"/>
    <w:rsid w:val="0085093A"/>
    <w:rsid w:val="008516DA"/>
    <w:rsid w:val="00853274"/>
    <w:rsid w:val="00862664"/>
    <w:rsid w:val="00865553"/>
    <w:rsid w:val="008739E8"/>
    <w:rsid w:val="008815D8"/>
    <w:rsid w:val="0088218C"/>
    <w:rsid w:val="008A1862"/>
    <w:rsid w:val="008A2E46"/>
    <w:rsid w:val="008A7FFD"/>
    <w:rsid w:val="008B4E8B"/>
    <w:rsid w:val="008C1630"/>
    <w:rsid w:val="008C3B90"/>
    <w:rsid w:val="008C65E7"/>
    <w:rsid w:val="008D6BF5"/>
    <w:rsid w:val="008D76CC"/>
    <w:rsid w:val="008D7B1A"/>
    <w:rsid w:val="008E496F"/>
    <w:rsid w:val="008E7A5E"/>
    <w:rsid w:val="008F1715"/>
    <w:rsid w:val="008F4410"/>
    <w:rsid w:val="008F57DD"/>
    <w:rsid w:val="00906C93"/>
    <w:rsid w:val="00911F80"/>
    <w:rsid w:val="00915D13"/>
    <w:rsid w:val="00925C6B"/>
    <w:rsid w:val="009273F6"/>
    <w:rsid w:val="0093246C"/>
    <w:rsid w:val="00946E7B"/>
    <w:rsid w:val="00946F7D"/>
    <w:rsid w:val="00947F5D"/>
    <w:rsid w:val="009632E8"/>
    <w:rsid w:val="00963BF4"/>
    <w:rsid w:val="00971281"/>
    <w:rsid w:val="00971B32"/>
    <w:rsid w:val="009804D0"/>
    <w:rsid w:val="00985557"/>
    <w:rsid w:val="0098716F"/>
    <w:rsid w:val="0098774B"/>
    <w:rsid w:val="009A23B1"/>
    <w:rsid w:val="009A6550"/>
    <w:rsid w:val="009B066F"/>
    <w:rsid w:val="009C1632"/>
    <w:rsid w:val="009C30B7"/>
    <w:rsid w:val="009D235B"/>
    <w:rsid w:val="009D57D9"/>
    <w:rsid w:val="009D5D18"/>
    <w:rsid w:val="009D71A4"/>
    <w:rsid w:val="009E374B"/>
    <w:rsid w:val="009E4697"/>
    <w:rsid w:val="009F35AE"/>
    <w:rsid w:val="00A048F8"/>
    <w:rsid w:val="00A05B77"/>
    <w:rsid w:val="00A16F85"/>
    <w:rsid w:val="00A22171"/>
    <w:rsid w:val="00A226B9"/>
    <w:rsid w:val="00A250EE"/>
    <w:rsid w:val="00A40A19"/>
    <w:rsid w:val="00A40EAE"/>
    <w:rsid w:val="00A45938"/>
    <w:rsid w:val="00A46988"/>
    <w:rsid w:val="00A5081E"/>
    <w:rsid w:val="00A5123C"/>
    <w:rsid w:val="00A61062"/>
    <w:rsid w:val="00A706FE"/>
    <w:rsid w:val="00A74CDF"/>
    <w:rsid w:val="00A75E8E"/>
    <w:rsid w:val="00A765D4"/>
    <w:rsid w:val="00A778A5"/>
    <w:rsid w:val="00AB0892"/>
    <w:rsid w:val="00AB4C0B"/>
    <w:rsid w:val="00AC2782"/>
    <w:rsid w:val="00AC293A"/>
    <w:rsid w:val="00AD7BDC"/>
    <w:rsid w:val="00AE27A1"/>
    <w:rsid w:val="00AF35F7"/>
    <w:rsid w:val="00AF7B1D"/>
    <w:rsid w:val="00B015F8"/>
    <w:rsid w:val="00B026B7"/>
    <w:rsid w:val="00B0526F"/>
    <w:rsid w:val="00B05E2E"/>
    <w:rsid w:val="00B1049D"/>
    <w:rsid w:val="00B143E0"/>
    <w:rsid w:val="00B15F82"/>
    <w:rsid w:val="00B20388"/>
    <w:rsid w:val="00B243D4"/>
    <w:rsid w:val="00B246BF"/>
    <w:rsid w:val="00B24F96"/>
    <w:rsid w:val="00B30BFA"/>
    <w:rsid w:val="00B32BB6"/>
    <w:rsid w:val="00B379D7"/>
    <w:rsid w:val="00B4001A"/>
    <w:rsid w:val="00B47492"/>
    <w:rsid w:val="00B621D0"/>
    <w:rsid w:val="00B624EB"/>
    <w:rsid w:val="00B63232"/>
    <w:rsid w:val="00B71C80"/>
    <w:rsid w:val="00B85646"/>
    <w:rsid w:val="00B85B56"/>
    <w:rsid w:val="00B864EE"/>
    <w:rsid w:val="00B87D8A"/>
    <w:rsid w:val="00B90B84"/>
    <w:rsid w:val="00B93F11"/>
    <w:rsid w:val="00B97AD7"/>
    <w:rsid w:val="00BA349A"/>
    <w:rsid w:val="00BA36EC"/>
    <w:rsid w:val="00BA40C7"/>
    <w:rsid w:val="00BB144F"/>
    <w:rsid w:val="00BB4354"/>
    <w:rsid w:val="00BB4D6C"/>
    <w:rsid w:val="00BC4CDF"/>
    <w:rsid w:val="00BC512E"/>
    <w:rsid w:val="00BD1BFC"/>
    <w:rsid w:val="00BD6A17"/>
    <w:rsid w:val="00BD709B"/>
    <w:rsid w:val="00BD7B4B"/>
    <w:rsid w:val="00BF1041"/>
    <w:rsid w:val="00BF2698"/>
    <w:rsid w:val="00BF750F"/>
    <w:rsid w:val="00BF7C8B"/>
    <w:rsid w:val="00C158BE"/>
    <w:rsid w:val="00C16BBE"/>
    <w:rsid w:val="00C20EBD"/>
    <w:rsid w:val="00C24BDE"/>
    <w:rsid w:val="00C2608B"/>
    <w:rsid w:val="00C318E9"/>
    <w:rsid w:val="00C339CE"/>
    <w:rsid w:val="00C36F71"/>
    <w:rsid w:val="00C3788B"/>
    <w:rsid w:val="00C401C1"/>
    <w:rsid w:val="00C44CC2"/>
    <w:rsid w:val="00C45CA7"/>
    <w:rsid w:val="00C46833"/>
    <w:rsid w:val="00C52EF1"/>
    <w:rsid w:val="00C5382B"/>
    <w:rsid w:val="00C53B5B"/>
    <w:rsid w:val="00C566C0"/>
    <w:rsid w:val="00C66211"/>
    <w:rsid w:val="00C70CB7"/>
    <w:rsid w:val="00C721B0"/>
    <w:rsid w:val="00C72C22"/>
    <w:rsid w:val="00C80BF3"/>
    <w:rsid w:val="00C8466D"/>
    <w:rsid w:val="00C84E53"/>
    <w:rsid w:val="00C866FD"/>
    <w:rsid w:val="00C95548"/>
    <w:rsid w:val="00CA3FB4"/>
    <w:rsid w:val="00CB1618"/>
    <w:rsid w:val="00CB1CAC"/>
    <w:rsid w:val="00CC1941"/>
    <w:rsid w:val="00CC26AC"/>
    <w:rsid w:val="00CC3D13"/>
    <w:rsid w:val="00CC4CFD"/>
    <w:rsid w:val="00CC5AEC"/>
    <w:rsid w:val="00CD16A3"/>
    <w:rsid w:val="00CE03EC"/>
    <w:rsid w:val="00CE0DF2"/>
    <w:rsid w:val="00CE1675"/>
    <w:rsid w:val="00CE2F17"/>
    <w:rsid w:val="00CE3609"/>
    <w:rsid w:val="00CF0AA3"/>
    <w:rsid w:val="00CF53E3"/>
    <w:rsid w:val="00CF75E2"/>
    <w:rsid w:val="00D00101"/>
    <w:rsid w:val="00D04F35"/>
    <w:rsid w:val="00D106FA"/>
    <w:rsid w:val="00D124F8"/>
    <w:rsid w:val="00D1420E"/>
    <w:rsid w:val="00D22E2E"/>
    <w:rsid w:val="00D2629C"/>
    <w:rsid w:val="00D3104E"/>
    <w:rsid w:val="00D458F5"/>
    <w:rsid w:val="00D54FC6"/>
    <w:rsid w:val="00D577C3"/>
    <w:rsid w:val="00D62E47"/>
    <w:rsid w:val="00D7050E"/>
    <w:rsid w:val="00D766BC"/>
    <w:rsid w:val="00D77960"/>
    <w:rsid w:val="00D9330C"/>
    <w:rsid w:val="00D93E5F"/>
    <w:rsid w:val="00D97154"/>
    <w:rsid w:val="00D97BD5"/>
    <w:rsid w:val="00DA4C5E"/>
    <w:rsid w:val="00DB1825"/>
    <w:rsid w:val="00DB5F90"/>
    <w:rsid w:val="00DB7E61"/>
    <w:rsid w:val="00DC6C6B"/>
    <w:rsid w:val="00DD64A8"/>
    <w:rsid w:val="00DD76BD"/>
    <w:rsid w:val="00DD7DCE"/>
    <w:rsid w:val="00DE1066"/>
    <w:rsid w:val="00DE2F8A"/>
    <w:rsid w:val="00DE33DB"/>
    <w:rsid w:val="00DF07D8"/>
    <w:rsid w:val="00DF0DC5"/>
    <w:rsid w:val="00DF573A"/>
    <w:rsid w:val="00E049A4"/>
    <w:rsid w:val="00E0580E"/>
    <w:rsid w:val="00E159FD"/>
    <w:rsid w:val="00E20222"/>
    <w:rsid w:val="00E240EF"/>
    <w:rsid w:val="00E26476"/>
    <w:rsid w:val="00E27905"/>
    <w:rsid w:val="00E305A2"/>
    <w:rsid w:val="00E36385"/>
    <w:rsid w:val="00E36730"/>
    <w:rsid w:val="00E455EA"/>
    <w:rsid w:val="00E521B4"/>
    <w:rsid w:val="00E56C28"/>
    <w:rsid w:val="00E62BA7"/>
    <w:rsid w:val="00E6558C"/>
    <w:rsid w:val="00E66C6E"/>
    <w:rsid w:val="00E73362"/>
    <w:rsid w:val="00E76D5D"/>
    <w:rsid w:val="00E818B5"/>
    <w:rsid w:val="00E82CA6"/>
    <w:rsid w:val="00E83B45"/>
    <w:rsid w:val="00E860F3"/>
    <w:rsid w:val="00E93818"/>
    <w:rsid w:val="00E95BD3"/>
    <w:rsid w:val="00EB685F"/>
    <w:rsid w:val="00EC4847"/>
    <w:rsid w:val="00EC4BEA"/>
    <w:rsid w:val="00ED5462"/>
    <w:rsid w:val="00EE099B"/>
    <w:rsid w:val="00EE3E89"/>
    <w:rsid w:val="00EE5641"/>
    <w:rsid w:val="00EE7DB5"/>
    <w:rsid w:val="00EF0F97"/>
    <w:rsid w:val="00EF787F"/>
    <w:rsid w:val="00F33362"/>
    <w:rsid w:val="00F35A02"/>
    <w:rsid w:val="00F41896"/>
    <w:rsid w:val="00F5114C"/>
    <w:rsid w:val="00F57068"/>
    <w:rsid w:val="00F62764"/>
    <w:rsid w:val="00F72FF1"/>
    <w:rsid w:val="00F736E1"/>
    <w:rsid w:val="00F73B69"/>
    <w:rsid w:val="00F76960"/>
    <w:rsid w:val="00F80CA1"/>
    <w:rsid w:val="00F83F9B"/>
    <w:rsid w:val="00F841CB"/>
    <w:rsid w:val="00F866E8"/>
    <w:rsid w:val="00F9074F"/>
    <w:rsid w:val="00F96598"/>
    <w:rsid w:val="00FA0C93"/>
    <w:rsid w:val="00FA37A5"/>
    <w:rsid w:val="00FB395D"/>
    <w:rsid w:val="00FB48C8"/>
    <w:rsid w:val="00FB4AF2"/>
    <w:rsid w:val="00FB7A35"/>
    <w:rsid w:val="00FC04C4"/>
    <w:rsid w:val="00FD6ED9"/>
    <w:rsid w:val="00FE09C5"/>
    <w:rsid w:val="00FE5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8AD7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7E7E87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7E7E87"/>
  </w:style>
  <w:style w:type="character" w:customStyle="1" w:styleId="a9">
    <w:name w:val="註解文字 字元"/>
    <w:basedOn w:val="a0"/>
    <w:link w:val="a8"/>
    <w:uiPriority w:val="99"/>
    <w:semiHidden/>
    <w:rsid w:val="007E7E87"/>
  </w:style>
  <w:style w:type="paragraph" w:styleId="aa">
    <w:name w:val="annotation subject"/>
    <w:basedOn w:val="a8"/>
    <w:next w:val="a8"/>
    <w:link w:val="ab"/>
    <w:uiPriority w:val="99"/>
    <w:semiHidden/>
    <w:unhideWhenUsed/>
    <w:rsid w:val="007E7E87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7E7E87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7E7E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7E7E87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633252"/>
  </w:style>
  <w:style w:type="paragraph" w:styleId="2">
    <w:name w:val="Body Text Indent 2"/>
    <w:basedOn w:val="a"/>
    <w:link w:val="20"/>
    <w:rsid w:val="00C2608B"/>
    <w:pPr>
      <w:spacing w:line="320" w:lineRule="exact"/>
      <w:ind w:left="280" w:hangingChars="100" w:hanging="280"/>
    </w:pPr>
    <w:rPr>
      <w:rFonts w:ascii="標楷體" w:eastAsia="標楷體" w:hAnsi="標楷體" w:cs="Times New Roman"/>
      <w:sz w:val="28"/>
      <w:szCs w:val="24"/>
    </w:rPr>
  </w:style>
  <w:style w:type="character" w:customStyle="1" w:styleId="20">
    <w:name w:val="本文縮排 2 字元"/>
    <w:basedOn w:val="a0"/>
    <w:link w:val="2"/>
    <w:rsid w:val="00C2608B"/>
    <w:rPr>
      <w:rFonts w:ascii="標楷體" w:eastAsia="標楷體" w:hAnsi="標楷體" w:cs="Times New Roman"/>
      <w:sz w:val="28"/>
      <w:szCs w:val="24"/>
    </w:rPr>
  </w:style>
  <w:style w:type="paragraph" w:customStyle="1" w:styleId="af">
    <w:name w:val="立法院(會議名稱)"/>
    <w:basedOn w:val="a"/>
    <w:rsid w:val="00C2608B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7E7E87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7E7E87"/>
  </w:style>
  <w:style w:type="character" w:customStyle="1" w:styleId="a9">
    <w:name w:val="註解文字 字元"/>
    <w:basedOn w:val="a0"/>
    <w:link w:val="a8"/>
    <w:uiPriority w:val="99"/>
    <w:semiHidden/>
    <w:rsid w:val="007E7E87"/>
  </w:style>
  <w:style w:type="paragraph" w:styleId="aa">
    <w:name w:val="annotation subject"/>
    <w:basedOn w:val="a8"/>
    <w:next w:val="a8"/>
    <w:link w:val="ab"/>
    <w:uiPriority w:val="99"/>
    <w:semiHidden/>
    <w:unhideWhenUsed/>
    <w:rsid w:val="007E7E87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7E7E87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7E7E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7E7E87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633252"/>
  </w:style>
  <w:style w:type="paragraph" w:styleId="2">
    <w:name w:val="Body Text Indent 2"/>
    <w:basedOn w:val="a"/>
    <w:link w:val="20"/>
    <w:rsid w:val="00C2608B"/>
    <w:pPr>
      <w:spacing w:line="320" w:lineRule="exact"/>
      <w:ind w:left="280" w:hangingChars="100" w:hanging="280"/>
    </w:pPr>
    <w:rPr>
      <w:rFonts w:ascii="標楷體" w:eastAsia="標楷體" w:hAnsi="標楷體" w:cs="Times New Roman"/>
      <w:sz w:val="28"/>
      <w:szCs w:val="24"/>
    </w:rPr>
  </w:style>
  <w:style w:type="character" w:customStyle="1" w:styleId="20">
    <w:name w:val="本文縮排 2 字元"/>
    <w:basedOn w:val="a0"/>
    <w:link w:val="2"/>
    <w:rsid w:val="00C2608B"/>
    <w:rPr>
      <w:rFonts w:ascii="標楷體" w:eastAsia="標楷體" w:hAnsi="標楷體" w:cs="Times New Roman"/>
      <w:sz w:val="28"/>
      <w:szCs w:val="24"/>
    </w:rPr>
  </w:style>
  <w:style w:type="paragraph" w:customStyle="1" w:styleId="af">
    <w:name w:val="立法院(會議名稱)"/>
    <w:basedOn w:val="a"/>
    <w:rsid w:val="00C2608B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963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93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3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4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72874D-C6C3-4A63-85CC-4AD74A5C6D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214</Words>
  <Characters>1225</Characters>
  <Application>Microsoft Office Word</Application>
  <DocSecurity>0</DocSecurity>
  <Lines>10</Lines>
  <Paragraphs>2</Paragraphs>
  <ScaleCrop>false</ScaleCrop>
  <Company/>
  <LinksUpToDate>false</LinksUpToDate>
  <CharactersWithSpaces>1437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ly20324</cp:lastModifiedBy>
  <cp:revision>2</cp:revision>
  <dcterms:created xsi:type="dcterms:W3CDTF">2021-12-22T08:53:00Z</dcterms:created>
  <dcterms:modified xsi:type="dcterms:W3CDTF">2021-12-22T08:53:00Z</dcterms:modified>
</cp:coreProperties>
</file>