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04A6" w:rsidRPr="00AC1471" w:rsidRDefault="008E04A6" w:rsidP="00BD7DF2">
      <w:pPr>
        <w:pStyle w:val="a3"/>
        <w:tabs>
          <w:tab w:val="left" w:pos="6120"/>
        </w:tabs>
        <w:overflowPunct w:val="0"/>
        <w:spacing w:line="440" w:lineRule="exact"/>
        <w:ind w:left="0" w:firstLine="0"/>
        <w:rPr>
          <w:rFonts w:hint="default"/>
          <w:spacing w:val="-30"/>
          <w:szCs w:val="32"/>
        </w:rPr>
      </w:pPr>
      <w:r w:rsidRPr="00AC1471">
        <w:rPr>
          <w:spacing w:val="-30"/>
          <w:kern w:val="0"/>
          <w:szCs w:val="32"/>
        </w:rPr>
        <w:t>立法院第</w:t>
      </w:r>
      <w:r w:rsidR="006A2154" w:rsidRPr="00AC1471">
        <w:rPr>
          <w:spacing w:val="-30"/>
          <w:kern w:val="0"/>
          <w:szCs w:val="32"/>
        </w:rPr>
        <w:t>10</w:t>
      </w:r>
      <w:r w:rsidRPr="00AC1471">
        <w:rPr>
          <w:spacing w:val="-30"/>
          <w:kern w:val="0"/>
          <w:szCs w:val="32"/>
        </w:rPr>
        <w:t>屆第</w:t>
      </w:r>
      <w:r w:rsidR="006A2154" w:rsidRPr="00AC1471">
        <w:rPr>
          <w:spacing w:val="-30"/>
          <w:kern w:val="0"/>
          <w:szCs w:val="32"/>
        </w:rPr>
        <w:t>4</w:t>
      </w:r>
      <w:r w:rsidRPr="00AC1471">
        <w:rPr>
          <w:spacing w:val="-30"/>
          <w:kern w:val="0"/>
          <w:szCs w:val="32"/>
        </w:rPr>
        <w:t>會期外交及國防委員會第</w:t>
      </w:r>
      <w:r w:rsidR="007E75E5" w:rsidRPr="00AC1471">
        <w:rPr>
          <w:rFonts w:hint="default"/>
          <w:spacing w:val="-30"/>
          <w:kern w:val="0"/>
          <w:szCs w:val="32"/>
        </w:rPr>
        <w:t>20</w:t>
      </w:r>
      <w:r w:rsidRPr="00AC1471">
        <w:rPr>
          <w:spacing w:val="-30"/>
          <w:kern w:val="0"/>
          <w:szCs w:val="32"/>
        </w:rPr>
        <w:t>次全體委員會議議事錄</w:t>
      </w:r>
    </w:p>
    <w:p w:rsidR="00AC42D8" w:rsidRPr="00BF0159" w:rsidRDefault="008E04A6" w:rsidP="00BD7DF2">
      <w:pPr>
        <w:overflowPunct w:val="0"/>
        <w:spacing w:beforeLines="50" w:before="180" w:line="480" w:lineRule="exact"/>
        <w:ind w:left="1358" w:hangingChars="485" w:hanging="1358"/>
        <w:jc w:val="both"/>
        <w:rPr>
          <w:rFonts w:ascii="標楷體" w:eastAsia="標楷體" w:hAnsi="標楷體"/>
          <w:sz w:val="28"/>
          <w:szCs w:val="28"/>
        </w:rPr>
      </w:pPr>
      <w:r w:rsidRPr="00BF0159">
        <w:rPr>
          <w:rFonts w:ascii="標楷體" w:eastAsia="標楷體" w:hAnsi="標楷體" w:hint="eastAsia"/>
          <w:bCs/>
          <w:sz w:val="28"/>
          <w:szCs w:val="28"/>
        </w:rPr>
        <w:t>時    間：</w:t>
      </w:r>
      <w:r w:rsidR="001C7823" w:rsidRPr="00BF0159">
        <w:rPr>
          <w:rFonts w:ascii="標楷體" w:eastAsia="標楷體" w:hAnsi="標楷體" w:hint="eastAsia"/>
          <w:spacing w:val="-20"/>
          <w:sz w:val="28"/>
          <w:szCs w:val="28"/>
        </w:rPr>
        <w:t>中華民國</w:t>
      </w:r>
      <w:r w:rsidR="006A2154" w:rsidRPr="00BF0159">
        <w:rPr>
          <w:rFonts w:ascii="標楷體" w:eastAsia="標楷體" w:hAnsi="標楷體" w:hint="eastAsia"/>
          <w:spacing w:val="-20"/>
          <w:sz w:val="28"/>
          <w:szCs w:val="28"/>
        </w:rPr>
        <w:t>110</w:t>
      </w:r>
      <w:r w:rsidR="001C7823" w:rsidRPr="00BF0159">
        <w:rPr>
          <w:rFonts w:ascii="標楷體" w:eastAsia="標楷體" w:hAnsi="標楷體" w:hint="eastAsia"/>
          <w:spacing w:val="-20"/>
          <w:sz w:val="28"/>
          <w:szCs w:val="28"/>
        </w:rPr>
        <w:t>年</w:t>
      </w:r>
      <w:r w:rsidR="006A2154" w:rsidRPr="00BF0159">
        <w:rPr>
          <w:rFonts w:ascii="標楷體" w:eastAsia="標楷體" w:hAnsi="標楷體" w:hint="eastAsia"/>
          <w:spacing w:val="-20"/>
          <w:sz w:val="28"/>
          <w:szCs w:val="28"/>
        </w:rPr>
        <w:t>12</w:t>
      </w:r>
      <w:r w:rsidR="001C7823" w:rsidRPr="00BF0159">
        <w:rPr>
          <w:rFonts w:ascii="標楷體" w:eastAsia="標楷體" w:hAnsi="標楷體" w:hint="eastAsia"/>
          <w:spacing w:val="-20"/>
          <w:sz w:val="28"/>
          <w:szCs w:val="28"/>
        </w:rPr>
        <w:t>月</w:t>
      </w:r>
      <w:r w:rsidR="007E75E5" w:rsidRPr="00BF0159">
        <w:rPr>
          <w:rFonts w:ascii="標楷體" w:eastAsia="標楷體" w:hAnsi="標楷體" w:hint="eastAsia"/>
          <w:spacing w:val="-20"/>
          <w:sz w:val="28"/>
          <w:szCs w:val="28"/>
        </w:rPr>
        <w:t>2</w:t>
      </w:r>
      <w:r w:rsidR="007E75E5" w:rsidRPr="00BF0159">
        <w:rPr>
          <w:rFonts w:ascii="標楷體" w:eastAsia="標楷體" w:hAnsi="標楷體"/>
          <w:spacing w:val="-20"/>
          <w:sz w:val="28"/>
          <w:szCs w:val="28"/>
        </w:rPr>
        <w:t>7</w:t>
      </w:r>
      <w:r w:rsidR="001C7823" w:rsidRPr="00BF0159">
        <w:rPr>
          <w:rFonts w:ascii="標楷體" w:eastAsia="標楷體" w:hAnsi="標楷體" w:hint="eastAsia"/>
          <w:spacing w:val="-20"/>
          <w:sz w:val="28"/>
          <w:szCs w:val="28"/>
        </w:rPr>
        <w:t>日（星期</w:t>
      </w:r>
      <w:r w:rsidR="00173354" w:rsidRPr="00BF0159">
        <w:rPr>
          <w:rFonts w:ascii="標楷體" w:eastAsia="標楷體" w:hAnsi="標楷體" w:hint="eastAsia"/>
          <w:spacing w:val="-20"/>
          <w:sz w:val="28"/>
          <w:szCs w:val="28"/>
        </w:rPr>
        <w:t>一</w:t>
      </w:r>
      <w:r w:rsidR="001C7823" w:rsidRPr="00BF0159">
        <w:rPr>
          <w:rFonts w:ascii="標楷體" w:eastAsia="標楷體" w:hAnsi="標楷體" w:hint="eastAsia"/>
          <w:spacing w:val="-20"/>
          <w:sz w:val="28"/>
          <w:szCs w:val="28"/>
        </w:rPr>
        <w:t>）上午</w:t>
      </w:r>
      <w:r w:rsidR="004F7685" w:rsidRPr="00BF0159">
        <w:rPr>
          <w:rFonts w:ascii="標楷體" w:eastAsia="標楷體" w:hAnsi="標楷體"/>
          <w:spacing w:val="-20"/>
          <w:sz w:val="28"/>
          <w:szCs w:val="28"/>
        </w:rPr>
        <w:t>9</w:t>
      </w:r>
      <w:r w:rsidR="001C7823" w:rsidRPr="00BF0159">
        <w:rPr>
          <w:rFonts w:ascii="標楷體" w:eastAsia="標楷體" w:hAnsi="標楷體" w:hint="eastAsia"/>
          <w:spacing w:val="-20"/>
          <w:sz w:val="28"/>
          <w:szCs w:val="28"/>
        </w:rPr>
        <w:t>時</w:t>
      </w:r>
      <w:r w:rsidR="00C231F2" w:rsidRPr="00BF0159">
        <w:rPr>
          <w:rFonts w:ascii="標楷體" w:eastAsia="標楷體" w:hAnsi="標楷體" w:hint="eastAsia"/>
          <w:spacing w:val="-20"/>
          <w:sz w:val="28"/>
          <w:szCs w:val="28"/>
        </w:rPr>
        <w:t>2</w:t>
      </w:r>
      <w:r w:rsidR="00C57452" w:rsidRPr="00BF0159">
        <w:rPr>
          <w:rFonts w:ascii="標楷體" w:eastAsia="標楷體" w:hAnsi="標楷體" w:hint="eastAsia"/>
          <w:spacing w:val="-20"/>
          <w:sz w:val="28"/>
          <w:szCs w:val="28"/>
        </w:rPr>
        <w:t>分</w:t>
      </w:r>
      <w:r w:rsidR="001C7823" w:rsidRPr="00BF0159">
        <w:rPr>
          <w:rFonts w:ascii="標楷體" w:eastAsia="標楷體" w:hAnsi="標楷體" w:hint="eastAsia"/>
          <w:spacing w:val="-20"/>
          <w:sz w:val="28"/>
          <w:szCs w:val="28"/>
        </w:rPr>
        <w:t>至</w:t>
      </w:r>
      <w:r w:rsidR="00CC1F52" w:rsidRPr="00BF0159">
        <w:rPr>
          <w:rFonts w:ascii="標楷體" w:eastAsia="標楷體" w:hAnsi="標楷體" w:hint="eastAsia"/>
          <w:spacing w:val="-20"/>
          <w:sz w:val="28"/>
          <w:szCs w:val="28"/>
        </w:rPr>
        <w:t>下午</w:t>
      </w:r>
      <w:r w:rsidR="00CC1F52" w:rsidRPr="00BF0159">
        <w:rPr>
          <w:rFonts w:ascii="標楷體" w:eastAsia="標楷體" w:hAnsi="標楷體"/>
          <w:spacing w:val="-20"/>
          <w:sz w:val="28"/>
          <w:szCs w:val="28"/>
        </w:rPr>
        <w:t>1</w:t>
      </w:r>
      <w:r w:rsidR="00FC229E" w:rsidRPr="00BF0159">
        <w:rPr>
          <w:rFonts w:ascii="標楷體" w:eastAsia="標楷體" w:hAnsi="標楷體" w:hint="eastAsia"/>
          <w:spacing w:val="-20"/>
          <w:sz w:val="28"/>
          <w:szCs w:val="28"/>
        </w:rPr>
        <w:t>時</w:t>
      </w:r>
      <w:r w:rsidR="00CC1F52" w:rsidRPr="00BF0159">
        <w:rPr>
          <w:rFonts w:ascii="標楷體" w:eastAsia="標楷體" w:hAnsi="標楷體" w:hint="eastAsia"/>
          <w:spacing w:val="-20"/>
          <w:sz w:val="28"/>
          <w:szCs w:val="28"/>
        </w:rPr>
        <w:t>4</w:t>
      </w:r>
      <w:r w:rsidR="00EF50E9" w:rsidRPr="00BF0159">
        <w:rPr>
          <w:rFonts w:ascii="標楷體" w:eastAsia="標楷體" w:hAnsi="標楷體" w:hint="eastAsia"/>
          <w:spacing w:val="-20"/>
          <w:sz w:val="28"/>
          <w:szCs w:val="28"/>
        </w:rPr>
        <w:t>分</w:t>
      </w:r>
      <w:r w:rsidR="006A2154" w:rsidRPr="00BF0159">
        <w:rPr>
          <w:rFonts w:ascii="標楷體" w:eastAsia="標楷體" w:hAnsi="標楷體" w:hint="eastAsia"/>
          <w:spacing w:val="-20"/>
          <w:sz w:val="28"/>
          <w:szCs w:val="28"/>
        </w:rPr>
        <w:t>、</w:t>
      </w:r>
      <w:r w:rsidR="00575C63" w:rsidRPr="00BF0159">
        <w:rPr>
          <w:rFonts w:ascii="標楷體" w:eastAsia="標楷體" w:hAnsi="標楷體" w:hint="eastAsia"/>
          <w:sz w:val="28"/>
          <w:szCs w:val="28"/>
        </w:rPr>
        <w:t>下午</w:t>
      </w:r>
      <w:r w:rsidR="00CC1F52" w:rsidRPr="00BF0159">
        <w:rPr>
          <w:rFonts w:ascii="標楷體" w:eastAsia="標楷體" w:hAnsi="標楷體"/>
          <w:sz w:val="28"/>
          <w:szCs w:val="28"/>
        </w:rPr>
        <w:t>2</w:t>
      </w:r>
      <w:r w:rsidR="00575C63" w:rsidRPr="00BF0159">
        <w:rPr>
          <w:rFonts w:ascii="標楷體" w:eastAsia="標楷體" w:hAnsi="標楷體" w:hint="eastAsia"/>
          <w:sz w:val="28"/>
          <w:szCs w:val="28"/>
        </w:rPr>
        <w:t>時</w:t>
      </w:r>
      <w:r w:rsidR="00CC1F52" w:rsidRPr="00BF0159">
        <w:rPr>
          <w:rFonts w:ascii="標楷體" w:eastAsia="標楷體" w:hAnsi="標楷體"/>
          <w:sz w:val="28"/>
          <w:szCs w:val="28"/>
        </w:rPr>
        <w:t>5</w:t>
      </w:r>
      <w:r w:rsidR="00575C63" w:rsidRPr="00BF0159">
        <w:rPr>
          <w:rFonts w:ascii="標楷體" w:eastAsia="標楷體" w:hAnsi="標楷體" w:hint="eastAsia"/>
          <w:sz w:val="28"/>
          <w:szCs w:val="28"/>
        </w:rPr>
        <w:t>分至</w:t>
      </w:r>
      <w:r w:rsidR="0035012C" w:rsidRPr="00BF0159">
        <w:rPr>
          <w:rFonts w:ascii="標楷體" w:eastAsia="標楷體" w:hAnsi="標楷體"/>
          <w:sz w:val="28"/>
          <w:szCs w:val="28"/>
        </w:rPr>
        <w:t>6</w:t>
      </w:r>
      <w:r w:rsidR="00575C63" w:rsidRPr="00BF0159">
        <w:rPr>
          <w:rFonts w:ascii="標楷體" w:eastAsia="標楷體" w:hAnsi="標楷體" w:hint="eastAsia"/>
          <w:sz w:val="28"/>
          <w:szCs w:val="28"/>
        </w:rPr>
        <w:t>時</w:t>
      </w:r>
      <w:r w:rsidR="0035012C" w:rsidRPr="00BF0159">
        <w:rPr>
          <w:rFonts w:ascii="標楷體" w:eastAsia="標楷體" w:hAnsi="標楷體" w:hint="eastAsia"/>
          <w:sz w:val="28"/>
          <w:szCs w:val="28"/>
        </w:rPr>
        <w:t>1</w:t>
      </w:r>
      <w:r w:rsidR="0035012C" w:rsidRPr="00BF0159">
        <w:rPr>
          <w:rFonts w:ascii="標楷體" w:eastAsia="標楷體" w:hAnsi="標楷體"/>
          <w:sz w:val="28"/>
          <w:szCs w:val="28"/>
        </w:rPr>
        <w:t>4</w:t>
      </w:r>
      <w:r w:rsidR="006A2154" w:rsidRPr="00BF0159">
        <w:rPr>
          <w:rFonts w:ascii="標楷體" w:eastAsia="標楷體" w:hAnsi="標楷體" w:hint="eastAsia"/>
          <w:sz w:val="28"/>
          <w:szCs w:val="28"/>
        </w:rPr>
        <w:t>分</w:t>
      </w:r>
    </w:p>
    <w:p w:rsidR="00AC42D8" w:rsidRPr="00BF0159" w:rsidRDefault="006A2154" w:rsidP="00BD7DF2">
      <w:pPr>
        <w:overflowPunct w:val="0"/>
        <w:spacing w:line="480" w:lineRule="exact"/>
        <w:ind w:leftChars="558" w:left="1345" w:hangingChars="2" w:hanging="6"/>
        <w:jc w:val="both"/>
        <w:rPr>
          <w:rFonts w:ascii="標楷體" w:eastAsia="標楷體" w:hAnsi="標楷體"/>
          <w:sz w:val="28"/>
          <w:szCs w:val="28"/>
        </w:rPr>
      </w:pPr>
      <w:r w:rsidRPr="00BF0159">
        <w:rPr>
          <w:rFonts w:ascii="標楷體" w:eastAsia="標楷體" w:hAnsi="標楷體" w:hint="eastAsia"/>
          <w:spacing w:val="10"/>
          <w:sz w:val="28"/>
          <w:szCs w:val="28"/>
        </w:rPr>
        <w:t>12</w:t>
      </w:r>
      <w:r w:rsidR="00AC42D8" w:rsidRPr="00BF0159">
        <w:rPr>
          <w:rFonts w:ascii="標楷體" w:eastAsia="標楷體" w:hAnsi="標楷體" w:hint="eastAsia"/>
          <w:spacing w:val="10"/>
          <w:sz w:val="28"/>
          <w:szCs w:val="28"/>
        </w:rPr>
        <w:t>月</w:t>
      </w:r>
      <w:r w:rsidRPr="00BF0159">
        <w:rPr>
          <w:rFonts w:ascii="標楷體" w:eastAsia="標楷體" w:hAnsi="標楷體" w:hint="eastAsia"/>
          <w:spacing w:val="10"/>
          <w:sz w:val="28"/>
          <w:szCs w:val="28"/>
        </w:rPr>
        <w:t>2</w:t>
      </w:r>
      <w:r w:rsidR="007E75E5" w:rsidRPr="00BF0159">
        <w:rPr>
          <w:rFonts w:ascii="標楷體" w:eastAsia="標楷體" w:hAnsi="標楷體"/>
          <w:spacing w:val="10"/>
          <w:sz w:val="28"/>
          <w:szCs w:val="28"/>
        </w:rPr>
        <w:t>9</w:t>
      </w:r>
      <w:r w:rsidR="00AC42D8" w:rsidRPr="00BF0159">
        <w:rPr>
          <w:rFonts w:ascii="標楷體" w:eastAsia="標楷體" w:hAnsi="標楷體" w:hint="eastAsia"/>
          <w:spacing w:val="10"/>
          <w:sz w:val="28"/>
          <w:szCs w:val="28"/>
        </w:rPr>
        <w:t>日（星期三）</w:t>
      </w:r>
      <w:r w:rsidRPr="00BF0159">
        <w:rPr>
          <w:rFonts w:ascii="標楷體" w:eastAsia="標楷體" w:hAnsi="標楷體" w:hint="eastAsia"/>
          <w:spacing w:val="-20"/>
          <w:sz w:val="28"/>
          <w:szCs w:val="28"/>
        </w:rPr>
        <w:t xml:space="preserve">上午 </w:t>
      </w:r>
      <w:r w:rsidRPr="00BF0159">
        <w:rPr>
          <w:rFonts w:ascii="標楷體" w:eastAsia="標楷體" w:hAnsi="標楷體"/>
          <w:spacing w:val="-20"/>
          <w:sz w:val="28"/>
          <w:szCs w:val="28"/>
        </w:rPr>
        <w:t>9</w:t>
      </w:r>
      <w:r w:rsidRPr="00BF0159">
        <w:rPr>
          <w:rFonts w:ascii="標楷體" w:eastAsia="標楷體" w:hAnsi="標楷體" w:hint="eastAsia"/>
          <w:spacing w:val="-20"/>
          <w:sz w:val="28"/>
          <w:szCs w:val="28"/>
        </w:rPr>
        <w:t xml:space="preserve">時 </w:t>
      </w:r>
      <w:r w:rsidR="0008288E" w:rsidRPr="00BF0159">
        <w:rPr>
          <w:rFonts w:ascii="標楷體" w:eastAsia="標楷體" w:hAnsi="標楷體"/>
          <w:spacing w:val="-20"/>
          <w:sz w:val="28"/>
          <w:szCs w:val="28"/>
        </w:rPr>
        <w:t>6</w:t>
      </w:r>
      <w:r w:rsidRPr="00BF0159">
        <w:rPr>
          <w:rFonts w:ascii="標楷體" w:eastAsia="標楷體" w:hAnsi="標楷體" w:hint="eastAsia"/>
          <w:spacing w:val="-20"/>
          <w:sz w:val="28"/>
          <w:szCs w:val="28"/>
        </w:rPr>
        <w:t>分至</w:t>
      </w:r>
      <w:r w:rsidR="009F5355" w:rsidRPr="00BF0159">
        <w:rPr>
          <w:rFonts w:ascii="標楷體" w:eastAsia="標楷體" w:hAnsi="標楷體"/>
          <w:spacing w:val="-20"/>
          <w:sz w:val="28"/>
          <w:szCs w:val="28"/>
        </w:rPr>
        <w:t>12</w:t>
      </w:r>
      <w:r w:rsidRPr="00BF0159">
        <w:rPr>
          <w:rFonts w:ascii="標楷體" w:eastAsia="標楷體" w:hAnsi="標楷體" w:hint="eastAsia"/>
          <w:spacing w:val="-20"/>
          <w:sz w:val="28"/>
          <w:szCs w:val="28"/>
        </w:rPr>
        <w:t>時</w:t>
      </w:r>
      <w:r w:rsidR="009F5355" w:rsidRPr="00BF0159">
        <w:rPr>
          <w:rFonts w:ascii="標楷體" w:eastAsia="標楷體" w:hAnsi="標楷體" w:hint="eastAsia"/>
          <w:spacing w:val="-20"/>
          <w:sz w:val="28"/>
          <w:szCs w:val="28"/>
        </w:rPr>
        <w:t>49</w:t>
      </w:r>
      <w:r w:rsidRPr="00BF0159">
        <w:rPr>
          <w:rFonts w:ascii="標楷體" w:eastAsia="標楷體" w:hAnsi="標楷體" w:hint="eastAsia"/>
          <w:spacing w:val="-20"/>
          <w:sz w:val="28"/>
          <w:szCs w:val="28"/>
        </w:rPr>
        <w:t>分、</w:t>
      </w:r>
      <w:r w:rsidRPr="00BF0159">
        <w:rPr>
          <w:rFonts w:ascii="標楷體" w:eastAsia="標楷體" w:hAnsi="標楷體" w:hint="eastAsia"/>
          <w:sz w:val="28"/>
          <w:szCs w:val="28"/>
        </w:rPr>
        <w:t>下午</w:t>
      </w:r>
      <w:r w:rsidR="002969C1" w:rsidRPr="00BF0159">
        <w:rPr>
          <w:rFonts w:ascii="標楷體" w:eastAsia="標楷體" w:hAnsi="標楷體"/>
          <w:sz w:val="28"/>
          <w:szCs w:val="28"/>
        </w:rPr>
        <w:t>2</w:t>
      </w:r>
      <w:r w:rsidRPr="00BF0159">
        <w:rPr>
          <w:rFonts w:ascii="標楷體" w:eastAsia="標楷體" w:hAnsi="標楷體" w:hint="eastAsia"/>
          <w:sz w:val="28"/>
          <w:szCs w:val="28"/>
        </w:rPr>
        <w:t>時</w:t>
      </w:r>
      <w:r w:rsidR="001B3AC4" w:rsidRPr="00BF0159">
        <w:rPr>
          <w:rFonts w:ascii="標楷體" w:eastAsia="標楷體" w:hAnsi="標楷體"/>
          <w:sz w:val="28"/>
          <w:szCs w:val="28"/>
        </w:rPr>
        <w:t>5</w:t>
      </w:r>
      <w:r w:rsidRPr="00BF0159">
        <w:rPr>
          <w:rFonts w:ascii="標楷體" w:eastAsia="標楷體" w:hAnsi="標楷體" w:hint="eastAsia"/>
          <w:sz w:val="28"/>
          <w:szCs w:val="28"/>
        </w:rPr>
        <w:t>分至</w:t>
      </w:r>
      <w:r w:rsidR="004033FF" w:rsidRPr="00BF0159">
        <w:rPr>
          <w:rFonts w:ascii="標楷體" w:eastAsia="標楷體" w:hAnsi="標楷體"/>
          <w:sz w:val="28"/>
          <w:szCs w:val="28"/>
        </w:rPr>
        <w:t>6</w:t>
      </w:r>
      <w:r w:rsidRPr="00BF0159">
        <w:rPr>
          <w:rFonts w:ascii="標楷體" w:eastAsia="標楷體" w:hAnsi="標楷體" w:hint="eastAsia"/>
          <w:sz w:val="28"/>
          <w:szCs w:val="28"/>
        </w:rPr>
        <w:t>時</w:t>
      </w:r>
      <w:r w:rsidR="004033FF" w:rsidRPr="00BF0159">
        <w:rPr>
          <w:rFonts w:ascii="標楷體" w:eastAsia="標楷體" w:hAnsi="標楷體" w:hint="eastAsia"/>
          <w:sz w:val="28"/>
          <w:szCs w:val="28"/>
        </w:rPr>
        <w:t>1</w:t>
      </w:r>
      <w:r w:rsidRPr="00BF0159">
        <w:rPr>
          <w:rFonts w:ascii="標楷體" w:eastAsia="標楷體" w:hAnsi="標楷體" w:hint="eastAsia"/>
          <w:sz w:val="28"/>
          <w:szCs w:val="28"/>
        </w:rPr>
        <w:t>分</w:t>
      </w:r>
    </w:p>
    <w:p w:rsidR="006A2154" w:rsidRPr="00BF0159" w:rsidRDefault="006A2154" w:rsidP="00BD7DF2">
      <w:pPr>
        <w:overflowPunct w:val="0"/>
        <w:spacing w:line="480" w:lineRule="exact"/>
        <w:ind w:leftChars="558" w:left="1345" w:hangingChars="2" w:hanging="6"/>
        <w:jc w:val="both"/>
        <w:rPr>
          <w:rFonts w:ascii="標楷體" w:eastAsia="標楷體" w:hAnsi="標楷體"/>
          <w:spacing w:val="10"/>
          <w:sz w:val="28"/>
          <w:szCs w:val="28"/>
        </w:rPr>
      </w:pPr>
      <w:r w:rsidRPr="00BF0159">
        <w:rPr>
          <w:rFonts w:ascii="標楷體" w:eastAsia="標楷體" w:hAnsi="標楷體" w:hint="eastAsia"/>
          <w:spacing w:val="10"/>
          <w:sz w:val="28"/>
          <w:szCs w:val="28"/>
        </w:rPr>
        <w:t>12月</w:t>
      </w:r>
      <w:r w:rsidR="007E75E5" w:rsidRPr="00BF0159">
        <w:rPr>
          <w:rFonts w:ascii="標楷體" w:eastAsia="標楷體" w:hAnsi="標楷體"/>
          <w:spacing w:val="10"/>
          <w:sz w:val="28"/>
          <w:szCs w:val="28"/>
        </w:rPr>
        <w:t>30</w:t>
      </w:r>
      <w:r w:rsidRPr="00BF0159">
        <w:rPr>
          <w:rFonts w:ascii="標楷體" w:eastAsia="標楷體" w:hAnsi="標楷體" w:hint="eastAsia"/>
          <w:spacing w:val="10"/>
          <w:sz w:val="28"/>
          <w:szCs w:val="28"/>
        </w:rPr>
        <w:t>日（星期四）</w:t>
      </w:r>
      <w:r w:rsidRPr="00BF0159">
        <w:rPr>
          <w:rFonts w:ascii="標楷體" w:eastAsia="標楷體" w:hAnsi="標楷體" w:hint="eastAsia"/>
          <w:spacing w:val="-20"/>
          <w:sz w:val="28"/>
          <w:szCs w:val="28"/>
        </w:rPr>
        <w:t xml:space="preserve">上午 </w:t>
      </w:r>
      <w:r w:rsidRPr="00BF0159">
        <w:rPr>
          <w:rFonts w:ascii="標楷體" w:eastAsia="標楷體" w:hAnsi="標楷體"/>
          <w:spacing w:val="-20"/>
          <w:sz w:val="28"/>
          <w:szCs w:val="28"/>
        </w:rPr>
        <w:t>9</w:t>
      </w:r>
      <w:r w:rsidRPr="00BF0159">
        <w:rPr>
          <w:rFonts w:ascii="標楷體" w:eastAsia="標楷體" w:hAnsi="標楷體" w:hint="eastAsia"/>
          <w:spacing w:val="-20"/>
          <w:sz w:val="28"/>
          <w:szCs w:val="28"/>
        </w:rPr>
        <w:t>時</w:t>
      </w:r>
      <w:r w:rsidR="00A27E70" w:rsidRPr="00BF0159">
        <w:rPr>
          <w:rFonts w:ascii="標楷體" w:eastAsia="標楷體" w:hAnsi="標楷體"/>
          <w:spacing w:val="-20"/>
          <w:sz w:val="28"/>
          <w:szCs w:val="28"/>
        </w:rPr>
        <w:t>1</w:t>
      </w:r>
      <w:r w:rsidRPr="00BF0159">
        <w:rPr>
          <w:rFonts w:ascii="標楷體" w:eastAsia="標楷體" w:hAnsi="標楷體" w:hint="eastAsia"/>
          <w:spacing w:val="-20"/>
          <w:sz w:val="28"/>
          <w:szCs w:val="28"/>
        </w:rPr>
        <w:t>分至</w:t>
      </w:r>
      <w:r w:rsidR="00A27E70" w:rsidRPr="00BF0159">
        <w:rPr>
          <w:rFonts w:ascii="標楷體" w:eastAsia="標楷體" w:hAnsi="標楷體"/>
          <w:spacing w:val="-20"/>
          <w:sz w:val="28"/>
          <w:szCs w:val="28"/>
        </w:rPr>
        <w:t>12</w:t>
      </w:r>
      <w:r w:rsidRPr="00BF0159">
        <w:rPr>
          <w:rFonts w:ascii="標楷體" w:eastAsia="標楷體" w:hAnsi="標楷體" w:hint="eastAsia"/>
          <w:spacing w:val="-20"/>
          <w:sz w:val="28"/>
          <w:szCs w:val="28"/>
        </w:rPr>
        <w:t>時</w:t>
      </w:r>
      <w:r w:rsidR="00A27E70" w:rsidRPr="00BF0159">
        <w:rPr>
          <w:rFonts w:ascii="標楷體" w:eastAsia="標楷體" w:hAnsi="標楷體" w:hint="eastAsia"/>
          <w:spacing w:val="-20"/>
          <w:sz w:val="28"/>
          <w:szCs w:val="28"/>
        </w:rPr>
        <w:t>22</w:t>
      </w:r>
      <w:r w:rsidRPr="00BF0159">
        <w:rPr>
          <w:rFonts w:ascii="標楷體" w:eastAsia="標楷體" w:hAnsi="標楷體" w:hint="eastAsia"/>
          <w:spacing w:val="-20"/>
          <w:sz w:val="28"/>
          <w:szCs w:val="28"/>
        </w:rPr>
        <w:t>分、</w:t>
      </w:r>
      <w:r w:rsidRPr="00BF0159">
        <w:rPr>
          <w:rFonts w:ascii="標楷體" w:eastAsia="標楷體" w:hAnsi="標楷體" w:hint="eastAsia"/>
          <w:sz w:val="28"/>
          <w:szCs w:val="28"/>
        </w:rPr>
        <w:t>下午</w:t>
      </w:r>
      <w:r w:rsidR="00A27E70" w:rsidRPr="00BF0159">
        <w:rPr>
          <w:rFonts w:ascii="標楷體" w:eastAsia="標楷體" w:hAnsi="標楷體"/>
          <w:sz w:val="28"/>
          <w:szCs w:val="28"/>
        </w:rPr>
        <w:t>1</w:t>
      </w:r>
      <w:r w:rsidRPr="00BF0159">
        <w:rPr>
          <w:rFonts w:ascii="標楷體" w:eastAsia="標楷體" w:hAnsi="標楷體" w:hint="eastAsia"/>
          <w:sz w:val="28"/>
          <w:szCs w:val="28"/>
        </w:rPr>
        <w:t>時</w:t>
      </w:r>
      <w:r w:rsidR="00A27E70" w:rsidRPr="00BF0159">
        <w:rPr>
          <w:rFonts w:ascii="標楷體" w:eastAsia="標楷體" w:hAnsi="標楷體" w:hint="eastAsia"/>
          <w:sz w:val="28"/>
          <w:szCs w:val="28"/>
        </w:rPr>
        <w:t>34</w:t>
      </w:r>
      <w:r w:rsidRPr="00BF0159">
        <w:rPr>
          <w:rFonts w:ascii="標楷體" w:eastAsia="標楷體" w:hAnsi="標楷體" w:hint="eastAsia"/>
          <w:sz w:val="28"/>
          <w:szCs w:val="28"/>
        </w:rPr>
        <w:t>分至</w:t>
      </w:r>
      <w:r w:rsidR="00213B0D" w:rsidRPr="00BF0159">
        <w:rPr>
          <w:rFonts w:ascii="標楷體" w:eastAsia="標楷體" w:hAnsi="標楷體"/>
          <w:sz w:val="28"/>
          <w:szCs w:val="28"/>
        </w:rPr>
        <w:t>17</w:t>
      </w:r>
      <w:r w:rsidRPr="00BF0159">
        <w:rPr>
          <w:rFonts w:ascii="標楷體" w:eastAsia="標楷體" w:hAnsi="標楷體" w:hint="eastAsia"/>
          <w:sz w:val="28"/>
          <w:szCs w:val="28"/>
        </w:rPr>
        <w:t>時</w:t>
      </w:r>
      <w:r w:rsidR="00213B0D" w:rsidRPr="00BF0159">
        <w:rPr>
          <w:rFonts w:ascii="標楷體" w:eastAsia="標楷體" w:hAnsi="標楷體" w:hint="eastAsia"/>
          <w:sz w:val="28"/>
          <w:szCs w:val="28"/>
        </w:rPr>
        <w:t>3</w:t>
      </w:r>
      <w:r w:rsidRPr="00BF0159">
        <w:rPr>
          <w:rFonts w:ascii="標楷體" w:eastAsia="標楷體" w:hAnsi="標楷體" w:hint="eastAsia"/>
          <w:sz w:val="28"/>
          <w:szCs w:val="28"/>
        </w:rPr>
        <w:t>分</w:t>
      </w:r>
    </w:p>
    <w:p w:rsidR="008E04A6" w:rsidRPr="00BF0159" w:rsidRDefault="008E04A6" w:rsidP="00BD7DF2">
      <w:pPr>
        <w:overflowPunct w:val="0"/>
        <w:spacing w:line="480" w:lineRule="exact"/>
        <w:rPr>
          <w:rFonts w:ascii="標楷體" w:eastAsia="標楷體" w:hAnsi="標楷體"/>
          <w:sz w:val="28"/>
          <w:szCs w:val="28"/>
        </w:rPr>
      </w:pPr>
      <w:r w:rsidRPr="00BF0159">
        <w:rPr>
          <w:rFonts w:ascii="標楷體" w:eastAsia="標楷體" w:hAnsi="標楷體" w:hint="eastAsia"/>
          <w:bCs/>
          <w:sz w:val="28"/>
          <w:szCs w:val="28"/>
        </w:rPr>
        <w:t>地</w:t>
      </w:r>
      <w:r w:rsidRPr="00BF0159">
        <w:rPr>
          <w:rFonts w:ascii="標楷體" w:eastAsia="標楷體" w:hAnsi="標楷體" w:hint="eastAsia"/>
          <w:bCs/>
          <w:spacing w:val="2"/>
          <w:sz w:val="28"/>
          <w:szCs w:val="28"/>
        </w:rPr>
        <w:t xml:space="preserve">    </w:t>
      </w:r>
      <w:r w:rsidRPr="00BF0159">
        <w:rPr>
          <w:rFonts w:ascii="標楷體" w:eastAsia="標楷體" w:hAnsi="標楷體" w:hint="eastAsia"/>
          <w:bCs/>
          <w:sz w:val="28"/>
          <w:szCs w:val="28"/>
        </w:rPr>
        <w:t>點：</w:t>
      </w:r>
      <w:r w:rsidRPr="00BF0159">
        <w:rPr>
          <w:rFonts w:ascii="標楷體" w:eastAsia="標楷體" w:hAnsi="標楷體" w:hint="eastAsia"/>
          <w:sz w:val="28"/>
          <w:szCs w:val="28"/>
        </w:rPr>
        <w:t>紅樓301會議室</w:t>
      </w:r>
    </w:p>
    <w:p w:rsidR="008E04A6" w:rsidRPr="00BF0159" w:rsidRDefault="008E04A6" w:rsidP="00BD7DF2">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BF0159">
        <w:rPr>
          <w:rFonts w:ascii="標楷體" w:eastAsia="標楷體" w:hAnsi="標楷體" w:hint="eastAsia"/>
          <w:sz w:val="28"/>
          <w:szCs w:val="28"/>
        </w:rPr>
        <w:t>出席委員：</w:t>
      </w:r>
      <w:r w:rsidR="00295C03" w:rsidRPr="00BF0159">
        <w:rPr>
          <w:rFonts w:ascii="標楷體" w:eastAsia="標楷體" w:hAnsi="標楷體" w:hint="eastAsia"/>
          <w:sz w:val="28"/>
          <w:szCs w:val="28"/>
        </w:rPr>
        <w:t>溫玉霞 陳以信 廖婉汝 江啟臣 馬文君 趙天麟 林淑芬 林昶佐 王定宇 劉建國 蔡適應</w:t>
      </w:r>
      <w:r w:rsidR="00EC2368" w:rsidRPr="00BF0159">
        <w:rPr>
          <w:rFonts w:ascii="標楷體" w:eastAsia="標楷體" w:hAnsi="標楷體" w:hint="eastAsia"/>
          <w:sz w:val="28"/>
          <w:szCs w:val="28"/>
        </w:rPr>
        <w:t>(</w:t>
      </w:r>
      <w:r w:rsidRPr="00BF0159">
        <w:rPr>
          <w:rFonts w:ascii="標楷體" w:eastAsia="標楷體" w:hAnsi="標楷體" w:hint="eastAsia"/>
          <w:sz w:val="28"/>
          <w:szCs w:val="28"/>
        </w:rPr>
        <w:t>出席委員</w:t>
      </w:r>
      <w:r w:rsidR="00295C03" w:rsidRPr="00BF0159">
        <w:rPr>
          <w:rFonts w:ascii="標楷體" w:eastAsia="標楷體" w:hAnsi="標楷體" w:hint="eastAsia"/>
          <w:sz w:val="28"/>
          <w:szCs w:val="28"/>
        </w:rPr>
        <w:t>11</w:t>
      </w:r>
      <w:r w:rsidR="00C53B42" w:rsidRPr="00BF0159">
        <w:rPr>
          <w:rFonts w:ascii="標楷體" w:eastAsia="標楷體" w:hAnsi="標楷體" w:hint="eastAsia"/>
          <w:sz w:val="28"/>
          <w:szCs w:val="28"/>
        </w:rPr>
        <w:t>人</w:t>
      </w:r>
      <w:r w:rsidR="00BE7DC7" w:rsidRPr="00BF0159">
        <w:rPr>
          <w:rFonts w:ascii="標楷體" w:eastAsia="標楷體" w:hAnsi="標楷體" w:hint="eastAsia"/>
          <w:sz w:val="28"/>
          <w:szCs w:val="28"/>
        </w:rPr>
        <w:t>)</w:t>
      </w:r>
    </w:p>
    <w:p w:rsidR="008E04A6" w:rsidRPr="00BF0159" w:rsidRDefault="00B30431" w:rsidP="00BD7DF2">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BF0159">
        <w:rPr>
          <w:rFonts w:ascii="標楷體" w:eastAsia="標楷體" w:hAnsi="標楷體" w:hint="eastAsia"/>
          <w:sz w:val="28"/>
          <w:szCs w:val="28"/>
        </w:rPr>
        <w:t xml:space="preserve">列席委員：葉毓蘭 陳椒華 鄭天財Sra Kacaw </w:t>
      </w:r>
      <w:r w:rsidRPr="00BF0159">
        <w:rPr>
          <w:rFonts w:ascii="標楷體" w:eastAsia="標楷體" w:hAnsi="標楷體"/>
          <w:sz w:val="28"/>
          <w:szCs w:val="28"/>
        </w:rPr>
        <w:t>洪孟楷 邱顯智 李德維 王美惠 楊瓊瓔</w:t>
      </w:r>
      <w:r w:rsidR="00295C03" w:rsidRPr="00BF0159">
        <w:rPr>
          <w:rFonts w:ascii="標楷體" w:eastAsia="標楷體" w:hAnsi="標楷體" w:hint="eastAsia"/>
          <w:sz w:val="28"/>
          <w:szCs w:val="28"/>
        </w:rPr>
        <w:t xml:space="preserve"> 張其祿 吳斯懷 劉世芳</w:t>
      </w:r>
      <w:r w:rsidR="001007C1" w:rsidRPr="00BF0159">
        <w:rPr>
          <w:rFonts w:ascii="標楷體" w:eastAsia="標楷體" w:hAnsi="標楷體" w:hint="eastAsia"/>
          <w:sz w:val="28"/>
          <w:szCs w:val="28"/>
        </w:rPr>
        <w:t xml:space="preserve"> 林德福 廖國棟</w:t>
      </w:r>
      <w:r w:rsidR="00B3491A" w:rsidRPr="00BF0159">
        <w:rPr>
          <w:rFonts w:ascii="標楷體" w:eastAsia="標楷體" w:hAnsi="標楷體" w:hint="eastAsia"/>
          <w:sz w:val="28"/>
          <w:szCs w:val="28"/>
        </w:rPr>
        <w:t xml:space="preserve"> 鄭正鈐 高嘉瑜 羅明才 呂玉玲</w:t>
      </w:r>
      <w:r w:rsidR="00EC2368" w:rsidRPr="00BF0159">
        <w:rPr>
          <w:rFonts w:ascii="標楷體" w:eastAsia="標楷體" w:hAnsi="標楷體" w:hint="eastAsia"/>
          <w:sz w:val="28"/>
          <w:szCs w:val="28"/>
        </w:rPr>
        <w:t>(</w:t>
      </w:r>
      <w:r w:rsidR="008E04A6" w:rsidRPr="00BF0159">
        <w:rPr>
          <w:rFonts w:ascii="標楷體" w:eastAsia="標楷體" w:hAnsi="標楷體" w:hint="eastAsia"/>
          <w:sz w:val="28"/>
          <w:szCs w:val="28"/>
        </w:rPr>
        <w:t>列席委員</w:t>
      </w:r>
      <w:r w:rsidR="00B3491A" w:rsidRPr="00BF0159">
        <w:rPr>
          <w:rFonts w:ascii="標楷體" w:eastAsia="標楷體" w:hAnsi="標楷體" w:hint="eastAsia"/>
          <w:sz w:val="28"/>
          <w:szCs w:val="28"/>
        </w:rPr>
        <w:t>1</w:t>
      </w:r>
      <w:r w:rsidR="00B3491A" w:rsidRPr="00BF0159">
        <w:rPr>
          <w:rFonts w:ascii="標楷體" w:eastAsia="標楷體" w:hAnsi="標楷體"/>
          <w:sz w:val="28"/>
          <w:szCs w:val="28"/>
        </w:rPr>
        <w:t>7</w:t>
      </w:r>
      <w:r w:rsidR="008E04A6" w:rsidRPr="00BF0159">
        <w:rPr>
          <w:rFonts w:ascii="標楷體" w:eastAsia="標楷體" w:hAnsi="標楷體" w:hint="eastAsia"/>
          <w:sz w:val="28"/>
          <w:szCs w:val="28"/>
        </w:rPr>
        <w:t>人</w:t>
      </w:r>
      <w:r w:rsidR="00EE0E93" w:rsidRPr="00BF0159">
        <w:rPr>
          <w:rFonts w:ascii="標楷體" w:eastAsia="標楷體" w:hAnsi="標楷體" w:hint="eastAsia"/>
          <w:sz w:val="28"/>
          <w:szCs w:val="28"/>
        </w:rPr>
        <w:t>)</w:t>
      </w:r>
    </w:p>
    <w:p w:rsidR="008A7F74" w:rsidRPr="00BF0159" w:rsidRDefault="008E04A6" w:rsidP="00BD7DF2">
      <w:pPr>
        <w:pStyle w:val="ad"/>
        <w:overflowPunct w:val="0"/>
        <w:ind w:left="1436" w:hangingChars="513" w:hanging="1436"/>
        <w:rPr>
          <w:sz w:val="28"/>
          <w:szCs w:val="28"/>
        </w:rPr>
      </w:pPr>
      <w:r w:rsidRPr="00BF0159">
        <w:rPr>
          <w:rFonts w:hint="eastAsia"/>
          <w:sz w:val="28"/>
          <w:szCs w:val="28"/>
        </w:rPr>
        <w:t>列席人員</w:t>
      </w:r>
      <w:r w:rsidR="00220A6D" w:rsidRPr="00BF0159">
        <w:rPr>
          <w:rFonts w:hint="eastAsia"/>
          <w:sz w:val="28"/>
          <w:szCs w:val="28"/>
        </w:rPr>
        <w:t>：</w:t>
      </w:r>
      <w:r w:rsidR="001462AE" w:rsidRPr="00BF0159">
        <w:rPr>
          <w:rFonts w:hint="eastAsia"/>
          <w:sz w:val="28"/>
          <w:szCs w:val="28"/>
        </w:rPr>
        <w:t>（</w:t>
      </w:r>
      <w:r w:rsidR="008A7F74" w:rsidRPr="00BF0159">
        <w:rPr>
          <w:rFonts w:hint="eastAsia"/>
          <w:sz w:val="28"/>
          <w:szCs w:val="28"/>
        </w:rPr>
        <w:t>12月27日）</w:t>
      </w:r>
    </w:p>
    <w:p w:rsidR="00F53EBB" w:rsidRPr="00BF0159" w:rsidRDefault="00AC42D8" w:rsidP="00BD7DF2">
      <w:pPr>
        <w:pStyle w:val="ad"/>
        <w:overflowPunct w:val="0"/>
        <w:ind w:leftChars="590" w:left="1422" w:hangingChars="2" w:hanging="6"/>
        <w:rPr>
          <w:sz w:val="28"/>
          <w:szCs w:val="28"/>
        </w:rPr>
      </w:pPr>
      <w:r w:rsidRPr="00BF0159">
        <w:rPr>
          <w:rFonts w:hint="eastAsia"/>
          <w:sz w:val="28"/>
          <w:szCs w:val="28"/>
        </w:rPr>
        <w:t>國</w:t>
      </w:r>
      <w:r w:rsidR="00DC3EA9" w:rsidRPr="00BF0159">
        <w:rPr>
          <w:rFonts w:hint="eastAsia"/>
          <w:sz w:val="28"/>
          <w:szCs w:val="28"/>
        </w:rPr>
        <w:t>防部部</w:t>
      </w:r>
      <w:r w:rsidR="005C541D" w:rsidRPr="00BF0159">
        <w:rPr>
          <w:rFonts w:hint="eastAsia"/>
          <w:sz w:val="28"/>
          <w:szCs w:val="28"/>
        </w:rPr>
        <w:t>長</w:t>
      </w:r>
      <w:r w:rsidR="00922AA3" w:rsidRPr="00BF0159">
        <w:rPr>
          <w:rFonts w:hint="eastAsia"/>
          <w:sz w:val="28"/>
          <w:szCs w:val="28"/>
        </w:rPr>
        <w:t>邱國正</w:t>
      </w:r>
      <w:r w:rsidR="004A43C9" w:rsidRPr="00BF0159">
        <w:rPr>
          <w:rFonts w:hint="eastAsia"/>
          <w:sz w:val="28"/>
          <w:szCs w:val="28"/>
        </w:rPr>
        <w:t>及所屬人員</w:t>
      </w:r>
    </w:p>
    <w:p w:rsidR="00853CC5" w:rsidRPr="00BF0159" w:rsidRDefault="00853CC5" w:rsidP="00BD7DF2">
      <w:pPr>
        <w:pStyle w:val="ad"/>
        <w:overflowPunct w:val="0"/>
        <w:ind w:leftChars="590" w:left="1422" w:hangingChars="2" w:hanging="6"/>
        <w:rPr>
          <w:sz w:val="28"/>
          <w:szCs w:val="28"/>
        </w:rPr>
      </w:pPr>
      <w:r w:rsidRPr="00BF0159">
        <w:rPr>
          <w:rFonts w:hint="eastAsia"/>
          <w:sz w:val="28"/>
          <w:szCs w:val="28"/>
        </w:rPr>
        <w:t>行政院</w:t>
      </w:r>
      <w:r w:rsidR="0051434E" w:rsidRPr="00BF0159">
        <w:rPr>
          <w:rFonts w:hint="eastAsia"/>
          <w:sz w:val="28"/>
          <w:szCs w:val="28"/>
        </w:rPr>
        <w:t>主計</w:t>
      </w:r>
      <w:r w:rsidR="00435E8C" w:rsidRPr="00BF0159">
        <w:rPr>
          <w:rFonts w:hint="eastAsia"/>
          <w:sz w:val="28"/>
          <w:szCs w:val="28"/>
        </w:rPr>
        <w:t>總</w:t>
      </w:r>
      <w:r w:rsidR="0051434E" w:rsidRPr="00BF0159">
        <w:rPr>
          <w:rFonts w:hint="eastAsia"/>
          <w:sz w:val="28"/>
          <w:szCs w:val="28"/>
        </w:rPr>
        <w:t>處</w:t>
      </w:r>
      <w:r w:rsidR="001310B0" w:rsidRPr="00BF0159">
        <w:rPr>
          <w:rFonts w:hint="eastAsia"/>
          <w:sz w:val="28"/>
          <w:szCs w:val="28"/>
        </w:rPr>
        <w:t>公務預算處</w:t>
      </w:r>
      <w:r w:rsidR="0051434E" w:rsidRPr="00BF0159">
        <w:rPr>
          <w:rFonts w:hint="eastAsia"/>
          <w:sz w:val="28"/>
          <w:szCs w:val="28"/>
        </w:rPr>
        <w:t>專門委員</w:t>
      </w:r>
      <w:r w:rsidR="00922AA3" w:rsidRPr="00BF0159">
        <w:rPr>
          <w:rFonts w:hint="eastAsia"/>
          <w:sz w:val="28"/>
          <w:szCs w:val="28"/>
        </w:rPr>
        <w:t>張家瑜</w:t>
      </w:r>
    </w:p>
    <w:p w:rsidR="008A7F74" w:rsidRPr="00BF0159" w:rsidRDefault="008A7F74" w:rsidP="00BD7DF2">
      <w:pPr>
        <w:pStyle w:val="ad"/>
        <w:overflowPunct w:val="0"/>
        <w:ind w:leftChars="532" w:left="1423" w:hangingChars="52" w:hanging="146"/>
        <w:rPr>
          <w:sz w:val="28"/>
          <w:szCs w:val="28"/>
        </w:rPr>
      </w:pPr>
      <w:r w:rsidRPr="00BF0159">
        <w:rPr>
          <w:rFonts w:hint="eastAsia"/>
          <w:sz w:val="28"/>
          <w:szCs w:val="28"/>
        </w:rPr>
        <w:t>（12月</w:t>
      </w:r>
      <w:r w:rsidRPr="00BF0159">
        <w:rPr>
          <w:sz w:val="28"/>
          <w:szCs w:val="28"/>
        </w:rPr>
        <w:t>2</w:t>
      </w:r>
      <w:r w:rsidR="0077020C" w:rsidRPr="00BF0159">
        <w:rPr>
          <w:sz w:val="28"/>
          <w:szCs w:val="28"/>
        </w:rPr>
        <w:t>9</w:t>
      </w:r>
      <w:r w:rsidRPr="00BF0159">
        <w:rPr>
          <w:rFonts w:hint="eastAsia"/>
          <w:sz w:val="28"/>
          <w:szCs w:val="28"/>
        </w:rPr>
        <w:t>日）</w:t>
      </w:r>
    </w:p>
    <w:p w:rsidR="008A7F74" w:rsidRPr="00BF0159" w:rsidRDefault="008A7F74" w:rsidP="00BD7DF2">
      <w:pPr>
        <w:pStyle w:val="ad"/>
        <w:overflowPunct w:val="0"/>
        <w:ind w:leftChars="590" w:left="1422" w:hangingChars="2" w:hanging="6"/>
        <w:rPr>
          <w:sz w:val="28"/>
          <w:szCs w:val="28"/>
        </w:rPr>
      </w:pPr>
      <w:r w:rsidRPr="00BF0159">
        <w:rPr>
          <w:rFonts w:hint="eastAsia"/>
          <w:sz w:val="28"/>
          <w:szCs w:val="28"/>
        </w:rPr>
        <w:t>國防部部長邱國正及所屬人員</w:t>
      </w:r>
    </w:p>
    <w:p w:rsidR="008A7F74" w:rsidRPr="00BF0159" w:rsidRDefault="008A7F74" w:rsidP="00BD7DF2">
      <w:pPr>
        <w:pStyle w:val="ad"/>
        <w:overflowPunct w:val="0"/>
        <w:ind w:leftChars="590" w:left="1422" w:hangingChars="2" w:hanging="6"/>
        <w:rPr>
          <w:sz w:val="28"/>
          <w:szCs w:val="28"/>
        </w:rPr>
      </w:pPr>
      <w:r w:rsidRPr="00BF0159">
        <w:rPr>
          <w:rFonts w:hint="eastAsia"/>
          <w:sz w:val="28"/>
          <w:szCs w:val="28"/>
        </w:rPr>
        <w:t>行政院主計總處公務預算處專門委員張家瑜</w:t>
      </w:r>
    </w:p>
    <w:p w:rsidR="008A7F74" w:rsidRPr="00BF0159" w:rsidRDefault="008A7F74" w:rsidP="00BD7DF2">
      <w:pPr>
        <w:pStyle w:val="ad"/>
        <w:overflowPunct w:val="0"/>
        <w:ind w:leftChars="532" w:left="1423" w:hangingChars="52" w:hanging="146"/>
        <w:rPr>
          <w:sz w:val="28"/>
          <w:szCs w:val="28"/>
        </w:rPr>
      </w:pPr>
      <w:r w:rsidRPr="00BF0159">
        <w:rPr>
          <w:rFonts w:hint="eastAsia"/>
          <w:sz w:val="28"/>
          <w:szCs w:val="28"/>
        </w:rPr>
        <w:t>（12月</w:t>
      </w:r>
      <w:r w:rsidR="0077020C" w:rsidRPr="00BF0159">
        <w:rPr>
          <w:sz w:val="28"/>
          <w:szCs w:val="28"/>
        </w:rPr>
        <w:t>30</w:t>
      </w:r>
      <w:r w:rsidRPr="00BF0159">
        <w:rPr>
          <w:rFonts w:hint="eastAsia"/>
          <w:sz w:val="28"/>
          <w:szCs w:val="28"/>
        </w:rPr>
        <w:t>日）</w:t>
      </w:r>
    </w:p>
    <w:p w:rsidR="008A7F74" w:rsidRPr="00BF0159" w:rsidRDefault="008A7F74" w:rsidP="00BD7DF2">
      <w:pPr>
        <w:pStyle w:val="ad"/>
        <w:overflowPunct w:val="0"/>
        <w:ind w:leftChars="590" w:left="1422" w:hangingChars="2" w:hanging="6"/>
        <w:rPr>
          <w:sz w:val="28"/>
          <w:szCs w:val="28"/>
        </w:rPr>
      </w:pPr>
      <w:r w:rsidRPr="00BF0159">
        <w:rPr>
          <w:rFonts w:hint="eastAsia"/>
          <w:sz w:val="28"/>
          <w:szCs w:val="28"/>
        </w:rPr>
        <w:t>國防部部長邱國正及所屬人員</w:t>
      </w:r>
      <w:r w:rsidR="00441171" w:rsidRPr="00BF0159">
        <w:rPr>
          <w:rFonts w:hint="eastAsia"/>
          <w:sz w:val="28"/>
          <w:szCs w:val="28"/>
        </w:rPr>
        <w:t>（</w:t>
      </w:r>
      <w:r w:rsidR="003D6B45" w:rsidRPr="00BF0159">
        <w:rPr>
          <w:rFonts w:hint="eastAsia"/>
          <w:sz w:val="28"/>
          <w:szCs w:val="28"/>
        </w:rPr>
        <w:t>上午</w:t>
      </w:r>
      <w:r w:rsidR="00D41E90" w:rsidRPr="00BF0159">
        <w:rPr>
          <w:rFonts w:hint="eastAsia"/>
          <w:sz w:val="28"/>
          <w:szCs w:val="28"/>
        </w:rPr>
        <w:t>9時至11時由</w:t>
      </w:r>
      <w:r w:rsidR="00441171" w:rsidRPr="00BF0159">
        <w:rPr>
          <w:rFonts w:hint="eastAsia"/>
          <w:sz w:val="28"/>
          <w:szCs w:val="28"/>
        </w:rPr>
        <w:t>副部長柏鴻輝</w:t>
      </w:r>
      <w:r w:rsidR="00D41E90" w:rsidRPr="00BF0159">
        <w:rPr>
          <w:rFonts w:hint="eastAsia"/>
          <w:sz w:val="28"/>
          <w:szCs w:val="28"/>
        </w:rPr>
        <w:t>代理）</w:t>
      </w:r>
    </w:p>
    <w:p w:rsidR="008A7F74" w:rsidRPr="00BF0159" w:rsidRDefault="008A7F74" w:rsidP="00BD7DF2">
      <w:pPr>
        <w:pStyle w:val="ad"/>
        <w:overflowPunct w:val="0"/>
        <w:ind w:leftChars="590" w:left="1422" w:hangingChars="2" w:hanging="6"/>
        <w:rPr>
          <w:sz w:val="28"/>
          <w:szCs w:val="28"/>
        </w:rPr>
      </w:pPr>
      <w:r w:rsidRPr="00BF0159">
        <w:rPr>
          <w:rFonts w:hint="eastAsia"/>
          <w:sz w:val="28"/>
          <w:szCs w:val="28"/>
        </w:rPr>
        <w:t>行政院主計總處公務預算處</w:t>
      </w:r>
      <w:r w:rsidR="008253B8" w:rsidRPr="00BF0159">
        <w:rPr>
          <w:rFonts w:hint="eastAsia"/>
          <w:sz w:val="28"/>
          <w:szCs w:val="28"/>
        </w:rPr>
        <w:t>科長張正輝</w:t>
      </w:r>
    </w:p>
    <w:p w:rsidR="008A7F74" w:rsidRPr="00BF0159" w:rsidRDefault="008A7F74" w:rsidP="00BD7DF2">
      <w:pPr>
        <w:pStyle w:val="ad"/>
        <w:overflowPunct w:val="0"/>
        <w:ind w:leftChars="590" w:left="1422" w:hangingChars="2" w:hanging="6"/>
        <w:rPr>
          <w:sz w:val="28"/>
          <w:szCs w:val="28"/>
        </w:rPr>
      </w:pPr>
      <w:r w:rsidRPr="00BF0159">
        <w:rPr>
          <w:rFonts w:hint="eastAsia"/>
          <w:sz w:val="28"/>
          <w:szCs w:val="28"/>
        </w:rPr>
        <w:t>駐日代表謝長廷（未列席）</w:t>
      </w:r>
    </w:p>
    <w:p w:rsidR="008A7F74" w:rsidRPr="00BF0159" w:rsidRDefault="008A7F74" w:rsidP="00BD7DF2">
      <w:pPr>
        <w:pStyle w:val="ad"/>
        <w:overflowPunct w:val="0"/>
        <w:ind w:leftChars="590" w:left="1422" w:hangingChars="2" w:hanging="6"/>
        <w:rPr>
          <w:sz w:val="28"/>
          <w:szCs w:val="28"/>
        </w:rPr>
      </w:pPr>
      <w:r w:rsidRPr="00BF0159">
        <w:rPr>
          <w:rFonts w:hint="eastAsia"/>
          <w:sz w:val="28"/>
          <w:szCs w:val="28"/>
        </w:rPr>
        <w:t>臺灣日本關係協會秘書長周學佑</w:t>
      </w:r>
    </w:p>
    <w:p w:rsidR="008E04A6" w:rsidRPr="00BF0159" w:rsidRDefault="00F06FFA" w:rsidP="00BD7DF2">
      <w:pPr>
        <w:pStyle w:val="ad"/>
        <w:overflowPunct w:val="0"/>
        <w:ind w:leftChars="1" w:left="1685" w:hangingChars="601" w:hanging="1683"/>
        <w:rPr>
          <w:spacing w:val="-8"/>
          <w:sz w:val="28"/>
          <w:szCs w:val="28"/>
        </w:rPr>
      </w:pPr>
      <w:r w:rsidRPr="00BF0159">
        <w:rPr>
          <w:rFonts w:hint="eastAsia"/>
          <w:sz w:val="28"/>
          <w:szCs w:val="28"/>
        </w:rPr>
        <w:t>主</w:t>
      </w:r>
      <w:r w:rsidR="004308A6" w:rsidRPr="00BF0159">
        <w:rPr>
          <w:rFonts w:hint="eastAsia"/>
          <w:sz w:val="28"/>
          <w:szCs w:val="28"/>
        </w:rPr>
        <w:t xml:space="preserve">    </w:t>
      </w:r>
      <w:r w:rsidRPr="00BF0159">
        <w:rPr>
          <w:rFonts w:hint="eastAsia"/>
          <w:sz w:val="28"/>
          <w:szCs w:val="28"/>
        </w:rPr>
        <w:t>席：</w:t>
      </w:r>
      <w:r w:rsidR="001310B0" w:rsidRPr="00BF0159">
        <w:rPr>
          <w:rFonts w:hint="eastAsia"/>
          <w:sz w:val="28"/>
          <w:szCs w:val="28"/>
        </w:rPr>
        <w:t>陳</w:t>
      </w:r>
      <w:r w:rsidR="00796AA7" w:rsidRPr="00BF0159">
        <w:rPr>
          <w:rFonts w:hint="eastAsia"/>
          <w:sz w:val="28"/>
          <w:szCs w:val="28"/>
        </w:rPr>
        <w:t>召集委員</w:t>
      </w:r>
      <w:r w:rsidR="001310B0" w:rsidRPr="00BF0159">
        <w:rPr>
          <w:rFonts w:hint="eastAsia"/>
          <w:sz w:val="28"/>
          <w:szCs w:val="28"/>
        </w:rPr>
        <w:t>以信</w:t>
      </w:r>
    </w:p>
    <w:p w:rsidR="008E04A6" w:rsidRPr="00BF0159" w:rsidRDefault="008E04A6" w:rsidP="00BD7DF2">
      <w:pPr>
        <w:overflowPunct w:val="0"/>
        <w:spacing w:line="480" w:lineRule="exact"/>
        <w:jc w:val="both"/>
        <w:rPr>
          <w:rFonts w:ascii="標楷體" w:eastAsia="標楷體" w:hAnsi="標楷體"/>
          <w:sz w:val="28"/>
          <w:szCs w:val="28"/>
        </w:rPr>
      </w:pPr>
      <w:r w:rsidRPr="00BF0159">
        <w:rPr>
          <w:rFonts w:ascii="標楷體" w:eastAsia="標楷體" w:hAnsi="標楷體" w:hint="eastAsia"/>
          <w:spacing w:val="-2"/>
          <w:sz w:val="28"/>
          <w:szCs w:val="28"/>
        </w:rPr>
        <w:t>專門委員：</w:t>
      </w:r>
      <w:r w:rsidR="005C541D" w:rsidRPr="00BF0159">
        <w:rPr>
          <w:rFonts w:ascii="標楷體" w:eastAsia="標楷體" w:hAnsi="標楷體" w:hint="eastAsia"/>
          <w:sz w:val="28"/>
          <w:szCs w:val="28"/>
        </w:rPr>
        <w:t>張景舜</w:t>
      </w:r>
    </w:p>
    <w:p w:rsidR="008E04A6" w:rsidRPr="00BF0159" w:rsidRDefault="008E04A6" w:rsidP="00BD7DF2">
      <w:pPr>
        <w:overflowPunct w:val="0"/>
        <w:spacing w:line="480" w:lineRule="exact"/>
        <w:jc w:val="both"/>
        <w:rPr>
          <w:rFonts w:ascii="標楷體" w:eastAsia="標楷體" w:hAnsi="標楷體"/>
          <w:sz w:val="28"/>
          <w:szCs w:val="28"/>
        </w:rPr>
      </w:pPr>
      <w:r w:rsidRPr="00BF0159">
        <w:rPr>
          <w:rFonts w:ascii="標楷體" w:eastAsia="標楷體" w:hAnsi="標楷體" w:hint="eastAsia"/>
          <w:sz w:val="28"/>
          <w:szCs w:val="28"/>
        </w:rPr>
        <w:t>主任秘書：</w:t>
      </w:r>
      <w:r w:rsidR="005C541D" w:rsidRPr="00BF0159">
        <w:rPr>
          <w:rFonts w:ascii="標楷體" w:eastAsia="標楷體" w:hAnsi="標楷體" w:hint="eastAsia"/>
          <w:sz w:val="28"/>
          <w:szCs w:val="28"/>
        </w:rPr>
        <w:t>紀綉珠</w:t>
      </w:r>
    </w:p>
    <w:p w:rsidR="008E04A6" w:rsidRPr="00BF0159" w:rsidRDefault="008E04A6" w:rsidP="00BD7DF2">
      <w:pPr>
        <w:overflowPunct w:val="0"/>
        <w:spacing w:line="480" w:lineRule="exact"/>
        <w:jc w:val="both"/>
        <w:rPr>
          <w:rFonts w:ascii="標楷體" w:eastAsia="標楷體" w:hAnsi="標楷體"/>
          <w:sz w:val="28"/>
          <w:szCs w:val="28"/>
        </w:rPr>
      </w:pPr>
      <w:r w:rsidRPr="00BF0159">
        <w:rPr>
          <w:rFonts w:ascii="標楷體" w:eastAsia="標楷體" w:hAnsi="標楷體" w:hint="eastAsia"/>
          <w:spacing w:val="2"/>
          <w:sz w:val="28"/>
          <w:szCs w:val="28"/>
        </w:rPr>
        <w:t>紀    錄</w:t>
      </w:r>
      <w:r w:rsidRPr="00BF0159">
        <w:rPr>
          <w:rFonts w:ascii="標楷體" w:eastAsia="標楷體" w:hAnsi="標楷體" w:hint="eastAsia"/>
          <w:spacing w:val="-2"/>
          <w:sz w:val="28"/>
          <w:szCs w:val="28"/>
        </w:rPr>
        <w:t>：簡任秘書</w:t>
      </w:r>
      <w:r w:rsidRPr="00BF0159">
        <w:rPr>
          <w:rFonts w:ascii="標楷體" w:eastAsia="標楷體" w:hAnsi="標楷體" w:hint="eastAsia"/>
          <w:spacing w:val="6"/>
          <w:sz w:val="28"/>
          <w:szCs w:val="28"/>
        </w:rPr>
        <w:t xml:space="preserve">  </w:t>
      </w:r>
      <w:r w:rsidR="001310B0" w:rsidRPr="00BF0159">
        <w:rPr>
          <w:rFonts w:ascii="標楷體" w:eastAsia="標楷體" w:hAnsi="標楷體" w:hint="eastAsia"/>
          <w:spacing w:val="6"/>
          <w:sz w:val="28"/>
          <w:szCs w:val="28"/>
        </w:rPr>
        <w:t>曾郁棻</w:t>
      </w:r>
    </w:p>
    <w:p w:rsidR="00F45CE7" w:rsidRPr="00BF0159" w:rsidRDefault="00F45CE7" w:rsidP="00BD7DF2">
      <w:pPr>
        <w:overflowPunct w:val="0"/>
        <w:spacing w:line="480" w:lineRule="exact"/>
        <w:ind w:firstLineChars="509" w:firstLine="1425"/>
        <w:jc w:val="both"/>
        <w:rPr>
          <w:rFonts w:ascii="標楷體" w:eastAsia="標楷體" w:hAnsi="標楷體"/>
          <w:spacing w:val="2"/>
          <w:sz w:val="28"/>
          <w:szCs w:val="28"/>
        </w:rPr>
      </w:pPr>
      <w:r w:rsidRPr="00BF0159">
        <w:rPr>
          <w:rFonts w:ascii="標楷體" w:eastAsia="標楷體" w:hAnsi="標楷體" w:hint="eastAsia"/>
          <w:sz w:val="28"/>
          <w:szCs w:val="28"/>
        </w:rPr>
        <w:lastRenderedPageBreak/>
        <w:t>簡任編審</w:t>
      </w:r>
      <w:r w:rsidRPr="00BF0159">
        <w:rPr>
          <w:rFonts w:ascii="標楷體" w:eastAsia="標楷體" w:hAnsi="標楷體" w:hint="eastAsia"/>
          <w:spacing w:val="4"/>
          <w:sz w:val="28"/>
          <w:szCs w:val="28"/>
        </w:rPr>
        <w:t xml:space="preserve">  </w:t>
      </w:r>
      <w:r w:rsidR="001310B0" w:rsidRPr="00BF0159">
        <w:rPr>
          <w:rFonts w:ascii="標楷體" w:eastAsia="標楷體" w:hAnsi="標楷體" w:hint="eastAsia"/>
          <w:spacing w:val="4"/>
          <w:sz w:val="28"/>
          <w:szCs w:val="28"/>
        </w:rPr>
        <w:t>林桂美</w:t>
      </w:r>
    </w:p>
    <w:p w:rsidR="00F45CE7" w:rsidRPr="00BF0159" w:rsidRDefault="00F45CE7" w:rsidP="00BD7DF2">
      <w:pPr>
        <w:overflowPunct w:val="0"/>
        <w:spacing w:line="480" w:lineRule="exact"/>
        <w:ind w:firstLineChars="509" w:firstLine="1425"/>
        <w:jc w:val="both"/>
        <w:rPr>
          <w:rFonts w:ascii="標楷體" w:eastAsia="標楷體" w:hAnsi="標楷體"/>
          <w:spacing w:val="2"/>
          <w:sz w:val="28"/>
          <w:szCs w:val="28"/>
        </w:rPr>
      </w:pPr>
      <w:r w:rsidRPr="00BF0159">
        <w:rPr>
          <w:rFonts w:ascii="標楷體" w:eastAsia="標楷體" w:hAnsi="標楷體" w:hint="eastAsia"/>
          <w:sz w:val="28"/>
          <w:szCs w:val="28"/>
        </w:rPr>
        <w:t>科</w:t>
      </w:r>
      <w:r w:rsidRPr="00BF0159">
        <w:rPr>
          <w:rFonts w:ascii="標楷體" w:eastAsia="標楷體" w:hAnsi="標楷體" w:hint="eastAsia"/>
          <w:spacing w:val="2"/>
          <w:sz w:val="28"/>
          <w:szCs w:val="28"/>
        </w:rPr>
        <w:t xml:space="preserve">    </w:t>
      </w:r>
      <w:r w:rsidRPr="00BF0159">
        <w:rPr>
          <w:rFonts w:ascii="標楷體" w:eastAsia="標楷體" w:hAnsi="標楷體" w:hint="eastAsia"/>
          <w:sz w:val="28"/>
          <w:szCs w:val="28"/>
        </w:rPr>
        <w:t>長</w:t>
      </w:r>
      <w:r w:rsidRPr="00BF0159">
        <w:rPr>
          <w:rFonts w:ascii="標楷體" w:eastAsia="標楷體" w:hAnsi="標楷體" w:hint="eastAsia"/>
          <w:spacing w:val="-4"/>
          <w:sz w:val="28"/>
          <w:szCs w:val="28"/>
        </w:rPr>
        <w:t xml:space="preserve">  </w:t>
      </w:r>
      <w:r w:rsidR="001310B0" w:rsidRPr="00BF0159">
        <w:rPr>
          <w:rFonts w:ascii="標楷體" w:eastAsia="標楷體" w:hAnsi="標楷體" w:hint="eastAsia"/>
          <w:sz w:val="28"/>
          <w:szCs w:val="28"/>
        </w:rPr>
        <w:t>黃姵瑜</w:t>
      </w:r>
    </w:p>
    <w:p w:rsidR="008E04A6" w:rsidRPr="00BF0159" w:rsidRDefault="001310B0" w:rsidP="00BD7DF2">
      <w:pPr>
        <w:overflowPunct w:val="0"/>
        <w:spacing w:line="480" w:lineRule="exact"/>
        <w:ind w:firstLineChars="509" w:firstLine="1425"/>
        <w:jc w:val="both"/>
        <w:rPr>
          <w:rFonts w:ascii="標楷體" w:eastAsia="標楷體" w:hAnsi="標楷體"/>
          <w:sz w:val="28"/>
          <w:szCs w:val="28"/>
        </w:rPr>
      </w:pPr>
      <w:r w:rsidRPr="00BF0159">
        <w:rPr>
          <w:rFonts w:ascii="標楷體" w:eastAsia="標楷體" w:hAnsi="標楷體" w:hint="eastAsia"/>
          <w:sz w:val="28"/>
          <w:szCs w:val="28"/>
        </w:rPr>
        <w:t>薦任科員</w:t>
      </w:r>
      <w:r w:rsidR="00CD52B5" w:rsidRPr="00BF0159">
        <w:rPr>
          <w:rFonts w:ascii="標楷體" w:eastAsia="標楷體" w:hAnsi="標楷體" w:hint="eastAsia"/>
          <w:spacing w:val="2"/>
          <w:sz w:val="28"/>
          <w:szCs w:val="28"/>
        </w:rPr>
        <w:t xml:space="preserve">  </w:t>
      </w:r>
      <w:r w:rsidRPr="00BF0159">
        <w:rPr>
          <w:rFonts w:ascii="標楷體" w:eastAsia="標楷體" w:hAnsi="標楷體" w:hint="eastAsia"/>
          <w:spacing w:val="2"/>
          <w:sz w:val="28"/>
          <w:szCs w:val="28"/>
        </w:rPr>
        <w:t>陸靜怡</w:t>
      </w:r>
    </w:p>
    <w:p w:rsidR="00F1183E" w:rsidRPr="00BF0159" w:rsidRDefault="00F1183E" w:rsidP="00BD7DF2">
      <w:pPr>
        <w:pStyle w:val="ac"/>
        <w:overflowPunct w:val="0"/>
        <w:spacing w:line="480" w:lineRule="exact"/>
        <w:ind w:left="561" w:hangingChars="200" w:hanging="561"/>
        <w:jc w:val="both"/>
        <w:rPr>
          <w:rFonts w:hAnsi="標楷體"/>
          <w:b/>
          <w:sz w:val="28"/>
          <w:szCs w:val="28"/>
        </w:rPr>
      </w:pPr>
      <w:r w:rsidRPr="00BF0159">
        <w:rPr>
          <w:rFonts w:hAnsi="標楷體"/>
          <w:b/>
          <w:sz w:val="28"/>
          <w:szCs w:val="28"/>
        </w:rPr>
        <w:t>12</w:t>
      </w:r>
      <w:r w:rsidRPr="00BF0159">
        <w:rPr>
          <w:rFonts w:hAnsi="標楷體" w:hint="eastAsia"/>
          <w:b/>
          <w:sz w:val="28"/>
          <w:szCs w:val="28"/>
        </w:rPr>
        <w:t>月</w:t>
      </w:r>
      <w:r w:rsidRPr="00BF0159">
        <w:rPr>
          <w:rFonts w:hAnsi="標楷體"/>
          <w:b/>
          <w:sz w:val="28"/>
          <w:szCs w:val="28"/>
        </w:rPr>
        <w:t>2</w:t>
      </w:r>
      <w:r w:rsidR="007E75E5" w:rsidRPr="00BF0159">
        <w:rPr>
          <w:rFonts w:hAnsi="標楷體"/>
          <w:b/>
          <w:sz w:val="28"/>
          <w:szCs w:val="28"/>
        </w:rPr>
        <w:t>7</w:t>
      </w:r>
      <w:r w:rsidRPr="00BF0159">
        <w:rPr>
          <w:rFonts w:hAnsi="標楷體" w:hint="eastAsia"/>
          <w:b/>
          <w:sz w:val="28"/>
          <w:szCs w:val="28"/>
        </w:rPr>
        <w:t>日(星期一)</w:t>
      </w:r>
    </w:p>
    <w:p w:rsidR="00F1183E" w:rsidRPr="00BF0159" w:rsidRDefault="00F1183E" w:rsidP="00BD7DF2">
      <w:pPr>
        <w:overflowPunct w:val="0"/>
        <w:spacing w:line="480" w:lineRule="exact"/>
        <w:ind w:leftChars="350" w:left="840"/>
        <w:jc w:val="both"/>
        <w:rPr>
          <w:rFonts w:ascii="標楷體" w:eastAsia="標楷體" w:hAnsi="標楷體"/>
          <w:b/>
          <w:sz w:val="28"/>
          <w:szCs w:val="28"/>
        </w:rPr>
      </w:pPr>
      <w:r w:rsidRPr="00BF0159">
        <w:rPr>
          <w:rFonts w:ascii="標楷體" w:eastAsia="標楷體" w:hAnsi="標楷體" w:hint="eastAsia"/>
          <w:b/>
          <w:sz w:val="28"/>
          <w:szCs w:val="28"/>
        </w:rPr>
        <w:t>報告事項</w:t>
      </w:r>
    </w:p>
    <w:p w:rsidR="00F1183E" w:rsidRPr="00BF0159" w:rsidRDefault="00213B0D" w:rsidP="00BD7DF2">
      <w:pPr>
        <w:pStyle w:val="ac"/>
        <w:overflowPunct w:val="0"/>
        <w:spacing w:line="480" w:lineRule="exact"/>
        <w:ind w:left="560" w:hangingChars="200" w:hanging="560"/>
        <w:jc w:val="both"/>
        <w:rPr>
          <w:rFonts w:hAnsi="標楷體"/>
          <w:sz w:val="28"/>
          <w:szCs w:val="28"/>
        </w:rPr>
      </w:pPr>
      <w:r w:rsidRPr="00BF0159">
        <w:rPr>
          <w:rFonts w:hAnsi="標楷體" w:hint="eastAsia"/>
          <w:sz w:val="28"/>
          <w:szCs w:val="28"/>
        </w:rPr>
        <w:t>壹、</w:t>
      </w:r>
      <w:r w:rsidR="00F1183E" w:rsidRPr="00BF0159">
        <w:rPr>
          <w:rFonts w:hAnsi="標楷體" w:hint="eastAsia"/>
          <w:sz w:val="28"/>
          <w:szCs w:val="28"/>
        </w:rPr>
        <w:t>宣讀上次會議議事錄。</w:t>
      </w:r>
    </w:p>
    <w:p w:rsidR="00F1183E" w:rsidRPr="00BF0159" w:rsidRDefault="00F1183E" w:rsidP="00BD7DF2">
      <w:pPr>
        <w:pStyle w:val="ac"/>
        <w:overflowPunct w:val="0"/>
        <w:spacing w:line="480" w:lineRule="exact"/>
        <w:ind w:left="560" w:hangingChars="200" w:hanging="560"/>
        <w:jc w:val="both"/>
        <w:rPr>
          <w:rFonts w:hAnsi="標楷體" w:cs="MS Mincho"/>
          <w:sz w:val="28"/>
          <w:szCs w:val="28"/>
        </w:rPr>
      </w:pPr>
      <w:r w:rsidRPr="00BF0159">
        <w:rPr>
          <w:rFonts w:hAnsi="標楷體" w:hint="eastAsia"/>
          <w:sz w:val="28"/>
          <w:szCs w:val="28"/>
        </w:rPr>
        <w:t>決定：確定。</w:t>
      </w:r>
    </w:p>
    <w:p w:rsidR="000E234E" w:rsidRPr="00BF0159" w:rsidRDefault="000E234E" w:rsidP="00BD7DF2">
      <w:pPr>
        <w:overflowPunct w:val="0"/>
        <w:spacing w:line="480" w:lineRule="exact"/>
        <w:ind w:leftChars="350" w:left="840"/>
        <w:jc w:val="both"/>
        <w:rPr>
          <w:rFonts w:ascii="標楷體" w:eastAsia="標楷體" w:hAnsi="標楷體"/>
          <w:b/>
          <w:sz w:val="28"/>
          <w:szCs w:val="28"/>
        </w:rPr>
      </w:pPr>
      <w:r w:rsidRPr="00BF0159">
        <w:rPr>
          <w:rFonts w:ascii="標楷體" w:eastAsia="標楷體" w:hAnsi="標楷體" w:hint="eastAsia"/>
          <w:b/>
          <w:sz w:val="28"/>
          <w:szCs w:val="28"/>
        </w:rPr>
        <w:t>討論事項</w:t>
      </w:r>
    </w:p>
    <w:p w:rsidR="000E234E" w:rsidRPr="00BF0159" w:rsidRDefault="000E234E" w:rsidP="00BD7DF2">
      <w:pPr>
        <w:pStyle w:val="ac"/>
        <w:overflowPunct w:val="0"/>
        <w:spacing w:line="480" w:lineRule="exact"/>
        <w:ind w:left="0" w:firstLine="0"/>
        <w:jc w:val="both"/>
        <w:rPr>
          <w:rFonts w:hAnsi="標楷體"/>
          <w:b/>
          <w:sz w:val="28"/>
          <w:szCs w:val="28"/>
        </w:rPr>
      </w:pPr>
      <w:r w:rsidRPr="00BF0159">
        <w:rPr>
          <w:rFonts w:hAnsi="標楷體" w:hint="eastAsia"/>
          <w:b/>
          <w:sz w:val="28"/>
          <w:szCs w:val="28"/>
        </w:rPr>
        <w:t>繼續審查</w:t>
      </w:r>
      <w:r w:rsidRPr="00BF0159">
        <w:rPr>
          <w:rFonts w:hAnsi="標楷體"/>
          <w:b/>
          <w:sz w:val="28"/>
          <w:szCs w:val="28"/>
        </w:rPr>
        <w:t>111</w:t>
      </w:r>
      <w:r w:rsidRPr="00BF0159">
        <w:rPr>
          <w:rFonts w:hAnsi="標楷體" w:hint="eastAsia"/>
          <w:b/>
          <w:sz w:val="28"/>
          <w:szCs w:val="28"/>
        </w:rPr>
        <w:t>年度中央政府總預算案關於國防部</w:t>
      </w:r>
      <w:r w:rsidR="002D48BC" w:rsidRPr="00BF0159">
        <w:rPr>
          <w:rFonts w:hAnsi="標楷體" w:hint="eastAsia"/>
          <w:b/>
          <w:sz w:val="28"/>
          <w:szCs w:val="28"/>
        </w:rPr>
        <w:t>主管</w:t>
      </w:r>
      <w:r w:rsidRPr="00BF0159">
        <w:rPr>
          <w:rFonts w:hAnsi="標楷體" w:hint="eastAsia"/>
          <w:b/>
          <w:sz w:val="28"/>
          <w:szCs w:val="28"/>
        </w:rPr>
        <w:t>收支公開部分(不含國家安全局</w:t>
      </w:r>
      <w:r w:rsidR="002D48BC" w:rsidRPr="00BF0159">
        <w:rPr>
          <w:rFonts w:hAnsi="標楷體" w:hint="eastAsia"/>
          <w:b/>
          <w:sz w:val="28"/>
          <w:szCs w:val="28"/>
        </w:rPr>
        <w:t>部分</w:t>
      </w:r>
      <w:r w:rsidRPr="00BF0159">
        <w:rPr>
          <w:rFonts w:hAnsi="標楷體" w:hint="eastAsia"/>
          <w:b/>
          <w:sz w:val="28"/>
          <w:szCs w:val="28"/>
        </w:rPr>
        <w:t>)。</w:t>
      </w:r>
    </w:p>
    <w:p w:rsidR="000E234E" w:rsidRPr="00BF0159" w:rsidRDefault="000E234E" w:rsidP="00BD7DF2">
      <w:pPr>
        <w:pStyle w:val="ac"/>
        <w:overflowPunct w:val="0"/>
        <w:spacing w:line="480" w:lineRule="exact"/>
        <w:ind w:left="2" w:firstLine="0"/>
        <w:jc w:val="both"/>
        <w:rPr>
          <w:rFonts w:hAnsi="標楷體"/>
          <w:b/>
          <w:sz w:val="28"/>
          <w:szCs w:val="28"/>
        </w:rPr>
      </w:pPr>
      <w:r w:rsidRPr="00BF0159">
        <w:rPr>
          <w:rFonts w:hAnsi="標楷體" w:hint="eastAsia"/>
          <w:b/>
          <w:sz w:val="28"/>
          <w:szCs w:val="28"/>
        </w:rPr>
        <w:t>決議：本案</w:t>
      </w:r>
      <w:r w:rsidRPr="00BF0159">
        <w:rPr>
          <w:rFonts w:hAnsi="標楷體"/>
          <w:b/>
          <w:sz w:val="28"/>
          <w:szCs w:val="28"/>
        </w:rPr>
        <w:t>12</w:t>
      </w:r>
      <w:r w:rsidRPr="00BF0159">
        <w:rPr>
          <w:rFonts w:hAnsi="標楷體" w:hint="eastAsia"/>
          <w:b/>
          <w:sz w:val="28"/>
          <w:szCs w:val="28"/>
        </w:rPr>
        <w:t>月2</w:t>
      </w:r>
      <w:r w:rsidR="007E75E5" w:rsidRPr="00BF0159">
        <w:rPr>
          <w:rFonts w:hAnsi="標楷體"/>
          <w:b/>
          <w:sz w:val="28"/>
          <w:szCs w:val="28"/>
        </w:rPr>
        <w:t>9</w:t>
      </w:r>
      <w:r w:rsidRPr="00BF0159">
        <w:rPr>
          <w:rFonts w:hAnsi="標楷體" w:hint="eastAsia"/>
          <w:b/>
          <w:sz w:val="28"/>
          <w:szCs w:val="28"/>
        </w:rPr>
        <w:t>日繼續審查。</w:t>
      </w:r>
    </w:p>
    <w:p w:rsidR="00173354" w:rsidRPr="00BF0159" w:rsidRDefault="001310B0" w:rsidP="00BD7DF2">
      <w:pPr>
        <w:pStyle w:val="ac"/>
        <w:overflowPunct w:val="0"/>
        <w:spacing w:line="480" w:lineRule="exact"/>
        <w:ind w:left="561" w:hangingChars="200" w:hanging="561"/>
        <w:jc w:val="both"/>
        <w:rPr>
          <w:rFonts w:hAnsi="標楷體"/>
          <w:b/>
          <w:sz w:val="28"/>
          <w:szCs w:val="28"/>
        </w:rPr>
      </w:pPr>
      <w:r w:rsidRPr="00BF0159">
        <w:rPr>
          <w:rFonts w:hAnsi="標楷體"/>
          <w:b/>
          <w:sz w:val="28"/>
          <w:szCs w:val="28"/>
        </w:rPr>
        <w:t>12</w:t>
      </w:r>
      <w:r w:rsidR="00C14ABD" w:rsidRPr="00BF0159">
        <w:rPr>
          <w:rFonts w:hAnsi="標楷體" w:hint="eastAsia"/>
          <w:b/>
          <w:sz w:val="28"/>
          <w:szCs w:val="28"/>
        </w:rPr>
        <w:t>月</w:t>
      </w:r>
      <w:r w:rsidRPr="00BF0159">
        <w:rPr>
          <w:rFonts w:hAnsi="標楷體"/>
          <w:b/>
          <w:sz w:val="28"/>
          <w:szCs w:val="28"/>
        </w:rPr>
        <w:t>2</w:t>
      </w:r>
      <w:r w:rsidR="007E75E5" w:rsidRPr="00BF0159">
        <w:rPr>
          <w:rFonts w:hAnsi="標楷體"/>
          <w:b/>
          <w:sz w:val="28"/>
          <w:szCs w:val="28"/>
        </w:rPr>
        <w:t>9</w:t>
      </w:r>
      <w:r w:rsidR="00C14ABD" w:rsidRPr="00BF0159">
        <w:rPr>
          <w:rFonts w:hAnsi="標楷體" w:hint="eastAsia"/>
          <w:b/>
          <w:sz w:val="28"/>
          <w:szCs w:val="28"/>
        </w:rPr>
        <w:t>日</w:t>
      </w:r>
      <w:r w:rsidR="005C541D" w:rsidRPr="00BF0159">
        <w:rPr>
          <w:rFonts w:hAnsi="標楷體" w:hint="eastAsia"/>
          <w:b/>
          <w:sz w:val="28"/>
          <w:szCs w:val="28"/>
        </w:rPr>
        <w:t>(</w:t>
      </w:r>
      <w:r w:rsidR="00173354" w:rsidRPr="00BF0159">
        <w:rPr>
          <w:rFonts w:hAnsi="標楷體" w:hint="eastAsia"/>
          <w:b/>
          <w:sz w:val="28"/>
          <w:szCs w:val="28"/>
        </w:rPr>
        <w:t>星期</w:t>
      </w:r>
      <w:r w:rsidRPr="00BF0159">
        <w:rPr>
          <w:rFonts w:hAnsi="標楷體" w:hint="eastAsia"/>
          <w:b/>
          <w:sz w:val="28"/>
          <w:szCs w:val="28"/>
        </w:rPr>
        <w:t>三</w:t>
      </w:r>
      <w:r w:rsidR="005C541D" w:rsidRPr="00BF0159">
        <w:rPr>
          <w:rFonts w:hAnsi="標楷體" w:hint="eastAsia"/>
          <w:b/>
          <w:sz w:val="28"/>
          <w:szCs w:val="28"/>
        </w:rPr>
        <w:t>)</w:t>
      </w:r>
    </w:p>
    <w:p w:rsidR="00173354" w:rsidRPr="00BF0159" w:rsidRDefault="00173354" w:rsidP="00BD7DF2">
      <w:pPr>
        <w:overflowPunct w:val="0"/>
        <w:spacing w:line="480" w:lineRule="exact"/>
        <w:ind w:leftChars="350" w:left="840"/>
        <w:jc w:val="both"/>
        <w:rPr>
          <w:rFonts w:ascii="標楷體" w:eastAsia="標楷體" w:hAnsi="標楷體"/>
          <w:b/>
          <w:sz w:val="28"/>
          <w:szCs w:val="28"/>
        </w:rPr>
      </w:pPr>
      <w:r w:rsidRPr="00BF0159">
        <w:rPr>
          <w:rFonts w:ascii="標楷體" w:eastAsia="標楷體" w:hAnsi="標楷體" w:hint="eastAsia"/>
          <w:b/>
          <w:sz w:val="28"/>
          <w:szCs w:val="28"/>
        </w:rPr>
        <w:t>討論事項</w:t>
      </w:r>
    </w:p>
    <w:p w:rsidR="00522DAE" w:rsidRPr="00BF0159" w:rsidRDefault="00DC3EA9" w:rsidP="00BD7DF2">
      <w:pPr>
        <w:pStyle w:val="ac"/>
        <w:overflowPunct w:val="0"/>
        <w:spacing w:line="480" w:lineRule="exact"/>
        <w:ind w:left="2" w:firstLine="0"/>
        <w:jc w:val="both"/>
        <w:rPr>
          <w:rFonts w:hAnsi="標楷體"/>
          <w:b/>
          <w:sz w:val="28"/>
          <w:szCs w:val="28"/>
        </w:rPr>
      </w:pPr>
      <w:r w:rsidRPr="00BF0159">
        <w:rPr>
          <w:rFonts w:hAnsi="標楷體" w:hint="eastAsia"/>
          <w:b/>
          <w:sz w:val="28"/>
          <w:szCs w:val="28"/>
        </w:rPr>
        <w:t>繼續</w:t>
      </w:r>
      <w:r w:rsidR="00522DAE" w:rsidRPr="00BF0159">
        <w:rPr>
          <w:rFonts w:hAnsi="標楷體" w:hint="eastAsia"/>
          <w:b/>
          <w:sz w:val="28"/>
          <w:szCs w:val="28"/>
        </w:rPr>
        <w:t>審查</w:t>
      </w:r>
      <w:r w:rsidR="001310B0" w:rsidRPr="00BF0159">
        <w:rPr>
          <w:rFonts w:hAnsi="標楷體"/>
          <w:b/>
          <w:sz w:val="28"/>
          <w:szCs w:val="28"/>
        </w:rPr>
        <w:t>111</w:t>
      </w:r>
      <w:r w:rsidR="00522DAE" w:rsidRPr="00BF0159">
        <w:rPr>
          <w:rFonts w:hAnsi="標楷體" w:hint="eastAsia"/>
          <w:b/>
          <w:sz w:val="28"/>
          <w:szCs w:val="28"/>
        </w:rPr>
        <w:t>年度中央政府總預算案關於</w:t>
      </w:r>
      <w:r w:rsidR="00C1643A" w:rsidRPr="00BF0159">
        <w:rPr>
          <w:rFonts w:hAnsi="標楷體" w:hint="eastAsia"/>
          <w:b/>
          <w:sz w:val="28"/>
          <w:szCs w:val="28"/>
        </w:rPr>
        <w:t>國</w:t>
      </w:r>
      <w:r w:rsidRPr="00BF0159">
        <w:rPr>
          <w:rFonts w:hAnsi="標楷體" w:hint="eastAsia"/>
          <w:b/>
          <w:sz w:val="28"/>
          <w:szCs w:val="28"/>
        </w:rPr>
        <w:t>防部</w:t>
      </w:r>
      <w:r w:rsidR="002D48BC" w:rsidRPr="00BF0159">
        <w:rPr>
          <w:rFonts w:hAnsi="標楷體" w:hint="eastAsia"/>
          <w:b/>
          <w:sz w:val="28"/>
          <w:szCs w:val="28"/>
        </w:rPr>
        <w:t>主管</w:t>
      </w:r>
      <w:r w:rsidR="00641E4D" w:rsidRPr="00BF0159">
        <w:rPr>
          <w:rFonts w:hAnsi="標楷體" w:hint="eastAsia"/>
          <w:b/>
          <w:sz w:val="28"/>
          <w:szCs w:val="28"/>
        </w:rPr>
        <w:t>收支公開部分</w:t>
      </w:r>
      <w:r w:rsidRPr="00BF0159">
        <w:rPr>
          <w:rFonts w:hAnsi="標楷體" w:hint="eastAsia"/>
          <w:b/>
          <w:sz w:val="28"/>
          <w:szCs w:val="28"/>
        </w:rPr>
        <w:t>(不含國家安全局</w:t>
      </w:r>
      <w:r w:rsidR="002D48BC" w:rsidRPr="00BF0159">
        <w:rPr>
          <w:rFonts w:hAnsi="標楷體" w:hint="eastAsia"/>
          <w:b/>
          <w:sz w:val="28"/>
          <w:szCs w:val="28"/>
        </w:rPr>
        <w:t>部分</w:t>
      </w:r>
      <w:r w:rsidRPr="00BF0159">
        <w:rPr>
          <w:rFonts w:hAnsi="標楷體" w:hint="eastAsia"/>
          <w:b/>
          <w:sz w:val="28"/>
          <w:szCs w:val="28"/>
        </w:rPr>
        <w:t>)</w:t>
      </w:r>
      <w:r w:rsidR="005016A8" w:rsidRPr="00BF0159">
        <w:rPr>
          <w:rFonts w:hAnsi="標楷體" w:hint="eastAsia"/>
          <w:b/>
          <w:sz w:val="28"/>
          <w:szCs w:val="28"/>
        </w:rPr>
        <w:t>。</w:t>
      </w:r>
    </w:p>
    <w:p w:rsidR="00646482" w:rsidRPr="00BF0159" w:rsidRDefault="00F21822" w:rsidP="00BD7DF2">
      <w:pPr>
        <w:pStyle w:val="ac"/>
        <w:overflowPunct w:val="0"/>
        <w:spacing w:line="480" w:lineRule="exact"/>
        <w:ind w:left="2" w:firstLine="0"/>
        <w:jc w:val="both"/>
        <w:rPr>
          <w:rFonts w:hAnsi="標楷體"/>
          <w:b/>
          <w:sz w:val="28"/>
          <w:szCs w:val="28"/>
        </w:rPr>
      </w:pPr>
      <w:r w:rsidRPr="00BF0159">
        <w:rPr>
          <w:rFonts w:hAnsi="標楷體" w:hint="eastAsia"/>
          <w:b/>
          <w:sz w:val="28"/>
          <w:szCs w:val="28"/>
        </w:rPr>
        <w:t>決議</w:t>
      </w:r>
      <w:r w:rsidR="000E234E" w:rsidRPr="00BF0159">
        <w:rPr>
          <w:rFonts w:hAnsi="標楷體" w:hint="eastAsia"/>
          <w:b/>
          <w:sz w:val="28"/>
          <w:szCs w:val="28"/>
        </w:rPr>
        <w:t>：</w:t>
      </w:r>
      <w:r w:rsidR="00C77499" w:rsidRPr="00BF0159">
        <w:rPr>
          <w:rFonts w:hAnsi="標楷體" w:hint="eastAsia"/>
          <w:b/>
          <w:sz w:val="28"/>
          <w:szCs w:val="28"/>
        </w:rPr>
        <w:t>本案</w:t>
      </w:r>
      <w:r w:rsidR="001310B0" w:rsidRPr="00BF0159">
        <w:rPr>
          <w:rFonts w:hAnsi="標楷體"/>
          <w:b/>
          <w:sz w:val="28"/>
          <w:szCs w:val="28"/>
        </w:rPr>
        <w:t>12</w:t>
      </w:r>
      <w:r w:rsidR="00C77499" w:rsidRPr="00BF0159">
        <w:rPr>
          <w:rFonts w:hAnsi="標楷體" w:hint="eastAsia"/>
          <w:b/>
          <w:sz w:val="28"/>
          <w:szCs w:val="28"/>
        </w:rPr>
        <w:t>月</w:t>
      </w:r>
      <w:r w:rsidR="000C7B59" w:rsidRPr="00BF0159">
        <w:rPr>
          <w:rFonts w:hAnsi="標楷體"/>
          <w:b/>
          <w:sz w:val="28"/>
          <w:szCs w:val="28"/>
        </w:rPr>
        <w:t>30</w:t>
      </w:r>
      <w:r w:rsidR="00C77499" w:rsidRPr="00BF0159">
        <w:rPr>
          <w:rFonts w:hAnsi="標楷體" w:hint="eastAsia"/>
          <w:b/>
          <w:sz w:val="28"/>
          <w:szCs w:val="28"/>
        </w:rPr>
        <w:t>日繼續審查。</w:t>
      </w:r>
    </w:p>
    <w:p w:rsidR="00F21822" w:rsidRPr="00BF0159" w:rsidRDefault="001310B0" w:rsidP="00BD7DF2">
      <w:pPr>
        <w:pStyle w:val="ac"/>
        <w:overflowPunct w:val="0"/>
        <w:spacing w:line="480" w:lineRule="exact"/>
        <w:ind w:left="2" w:firstLine="0"/>
        <w:jc w:val="both"/>
        <w:rPr>
          <w:rFonts w:hAnsi="標楷體"/>
          <w:b/>
          <w:sz w:val="28"/>
          <w:szCs w:val="28"/>
        </w:rPr>
      </w:pPr>
      <w:r w:rsidRPr="00BF0159">
        <w:rPr>
          <w:rFonts w:hAnsi="標楷體"/>
          <w:b/>
          <w:sz w:val="28"/>
          <w:szCs w:val="28"/>
        </w:rPr>
        <w:t>12</w:t>
      </w:r>
      <w:r w:rsidR="00C14ABD" w:rsidRPr="00BF0159">
        <w:rPr>
          <w:rFonts w:hAnsi="標楷體" w:hint="eastAsia"/>
          <w:b/>
          <w:sz w:val="28"/>
          <w:szCs w:val="28"/>
        </w:rPr>
        <w:t>月</w:t>
      </w:r>
      <w:r w:rsidR="007E75E5" w:rsidRPr="00BF0159">
        <w:rPr>
          <w:rFonts w:hAnsi="標楷體"/>
          <w:b/>
          <w:sz w:val="28"/>
          <w:szCs w:val="28"/>
        </w:rPr>
        <w:t>30</w:t>
      </w:r>
      <w:r w:rsidR="00C14ABD" w:rsidRPr="00BF0159">
        <w:rPr>
          <w:rFonts w:hAnsi="標楷體" w:hint="eastAsia"/>
          <w:b/>
          <w:sz w:val="28"/>
          <w:szCs w:val="28"/>
        </w:rPr>
        <w:t>日</w:t>
      </w:r>
      <w:r w:rsidR="00B71472" w:rsidRPr="00BF0159">
        <w:rPr>
          <w:rFonts w:hAnsi="標楷體" w:hint="eastAsia"/>
          <w:b/>
          <w:sz w:val="28"/>
          <w:szCs w:val="28"/>
        </w:rPr>
        <w:t>(</w:t>
      </w:r>
      <w:r w:rsidR="009D695C" w:rsidRPr="00BF0159">
        <w:rPr>
          <w:rFonts w:hAnsi="標楷體" w:hint="eastAsia"/>
          <w:b/>
          <w:sz w:val="28"/>
          <w:szCs w:val="28"/>
        </w:rPr>
        <w:t>星期</w:t>
      </w:r>
      <w:r w:rsidRPr="00BF0159">
        <w:rPr>
          <w:rFonts w:hAnsi="標楷體" w:hint="eastAsia"/>
          <w:b/>
          <w:sz w:val="28"/>
          <w:szCs w:val="28"/>
        </w:rPr>
        <w:t>四</w:t>
      </w:r>
      <w:r w:rsidR="00B71472" w:rsidRPr="00BF0159">
        <w:rPr>
          <w:rFonts w:hAnsi="標楷體" w:hint="eastAsia"/>
          <w:b/>
          <w:sz w:val="28"/>
          <w:szCs w:val="28"/>
        </w:rPr>
        <w:t>)</w:t>
      </w:r>
    </w:p>
    <w:p w:rsidR="00F21822" w:rsidRPr="00BF0159" w:rsidRDefault="00F21822" w:rsidP="00BD7DF2">
      <w:pPr>
        <w:overflowPunct w:val="0"/>
        <w:spacing w:line="480" w:lineRule="exact"/>
        <w:ind w:leftChars="350" w:left="840"/>
        <w:jc w:val="both"/>
        <w:rPr>
          <w:rFonts w:hAnsi="標楷體"/>
          <w:b/>
          <w:sz w:val="28"/>
          <w:szCs w:val="28"/>
        </w:rPr>
      </w:pPr>
      <w:r w:rsidRPr="00BF0159">
        <w:rPr>
          <w:rFonts w:ascii="標楷體" w:eastAsia="標楷體" w:hAnsi="標楷體" w:hint="eastAsia"/>
          <w:b/>
          <w:sz w:val="28"/>
          <w:szCs w:val="28"/>
        </w:rPr>
        <w:t>討論事項</w:t>
      </w:r>
    </w:p>
    <w:p w:rsidR="00DC3EA9" w:rsidRPr="00BF0159" w:rsidRDefault="00DC3EA9" w:rsidP="00BD7DF2">
      <w:pPr>
        <w:pStyle w:val="ac"/>
        <w:overflowPunct w:val="0"/>
        <w:spacing w:line="480" w:lineRule="exact"/>
        <w:ind w:left="2" w:firstLine="0"/>
        <w:jc w:val="both"/>
        <w:rPr>
          <w:rFonts w:hAnsi="標楷體"/>
          <w:b/>
          <w:sz w:val="28"/>
          <w:szCs w:val="28"/>
        </w:rPr>
      </w:pPr>
      <w:r w:rsidRPr="00BF0159">
        <w:rPr>
          <w:rFonts w:hAnsi="標楷體" w:hint="eastAsia"/>
          <w:b/>
          <w:sz w:val="28"/>
          <w:szCs w:val="28"/>
        </w:rPr>
        <w:t>繼續審查</w:t>
      </w:r>
      <w:r w:rsidR="001310B0" w:rsidRPr="00BF0159">
        <w:rPr>
          <w:rFonts w:hAnsi="標楷體"/>
          <w:b/>
          <w:sz w:val="28"/>
          <w:szCs w:val="28"/>
        </w:rPr>
        <w:t>111</w:t>
      </w:r>
      <w:r w:rsidRPr="00BF0159">
        <w:rPr>
          <w:rFonts w:hAnsi="標楷體" w:hint="eastAsia"/>
          <w:b/>
          <w:sz w:val="28"/>
          <w:szCs w:val="28"/>
        </w:rPr>
        <w:t>年度中央政府總預算案關於國防部</w:t>
      </w:r>
      <w:r w:rsidR="002D48BC" w:rsidRPr="00BF0159">
        <w:rPr>
          <w:rFonts w:hAnsi="標楷體" w:hint="eastAsia"/>
          <w:b/>
          <w:sz w:val="28"/>
          <w:szCs w:val="28"/>
        </w:rPr>
        <w:t>主管</w:t>
      </w:r>
      <w:r w:rsidRPr="00BF0159">
        <w:rPr>
          <w:rFonts w:hAnsi="標楷體" w:hint="eastAsia"/>
          <w:b/>
          <w:sz w:val="28"/>
          <w:szCs w:val="28"/>
        </w:rPr>
        <w:t>收支公開部分(不含國家安全局</w:t>
      </w:r>
      <w:r w:rsidR="002D48BC" w:rsidRPr="00BF0159">
        <w:rPr>
          <w:rFonts w:hAnsi="標楷體" w:hint="eastAsia"/>
          <w:b/>
          <w:sz w:val="28"/>
          <w:szCs w:val="28"/>
        </w:rPr>
        <w:t>部分</w:t>
      </w:r>
      <w:r w:rsidRPr="00BF0159">
        <w:rPr>
          <w:rFonts w:hAnsi="標楷體" w:hint="eastAsia"/>
          <w:b/>
          <w:sz w:val="28"/>
          <w:szCs w:val="28"/>
        </w:rPr>
        <w:t>)。</w:t>
      </w:r>
    </w:p>
    <w:p w:rsidR="00BC245C" w:rsidRPr="00BF0159" w:rsidRDefault="00BC245C" w:rsidP="00BD7DF2">
      <w:pPr>
        <w:pStyle w:val="ac"/>
        <w:overflowPunct w:val="0"/>
        <w:spacing w:line="480" w:lineRule="exact"/>
        <w:ind w:left="2" w:firstLine="0"/>
        <w:jc w:val="both"/>
        <w:rPr>
          <w:sz w:val="28"/>
          <w:szCs w:val="28"/>
        </w:rPr>
      </w:pPr>
      <w:r w:rsidRPr="00BF0159">
        <w:rPr>
          <w:rFonts w:hAnsi="標楷體" w:hint="eastAsia"/>
          <w:b/>
          <w:sz w:val="28"/>
          <w:szCs w:val="28"/>
        </w:rPr>
        <w:t>決議:</w:t>
      </w:r>
    </w:p>
    <w:p w:rsidR="00DC3EA9" w:rsidRPr="00BF0159" w:rsidRDefault="00DC3EA9" w:rsidP="00BD7DF2">
      <w:pPr>
        <w:pStyle w:val="ac"/>
        <w:overflowPunct w:val="0"/>
        <w:spacing w:line="480" w:lineRule="exact"/>
        <w:ind w:leftChars="145" w:left="555" w:hangingChars="74" w:hanging="207"/>
        <w:jc w:val="both"/>
        <w:rPr>
          <w:rFonts w:hAnsi="標楷體"/>
          <w:kern w:val="0"/>
          <w:sz w:val="28"/>
          <w:szCs w:val="28"/>
        </w:rPr>
      </w:pPr>
      <w:r w:rsidRPr="00BF0159">
        <w:rPr>
          <w:rFonts w:hint="eastAsia"/>
          <w:sz w:val="28"/>
          <w:szCs w:val="28"/>
        </w:rPr>
        <w:t>一、</w:t>
      </w:r>
      <w:r w:rsidRPr="00BF0159">
        <w:rPr>
          <w:rFonts w:hAnsi="標楷體" w:hint="eastAsia"/>
          <w:sz w:val="28"/>
          <w:szCs w:val="28"/>
        </w:rPr>
        <w:t>公開部分，審查結果：</w:t>
      </w:r>
    </w:p>
    <w:p w:rsidR="00DC3EA9" w:rsidRPr="00BF0159" w:rsidRDefault="00DC3EA9" w:rsidP="00BD7DF2">
      <w:pPr>
        <w:overflowPunct w:val="0"/>
        <w:adjustRightInd w:val="0"/>
        <w:spacing w:line="480" w:lineRule="exact"/>
        <w:ind w:firstLineChars="400" w:firstLine="1121"/>
        <w:jc w:val="both"/>
        <w:rPr>
          <w:rFonts w:ascii="標楷體" w:eastAsia="標楷體" w:hAnsi="標楷體"/>
          <w:b/>
          <w:bCs/>
          <w:kern w:val="0"/>
          <w:sz w:val="28"/>
          <w:szCs w:val="28"/>
        </w:rPr>
      </w:pPr>
      <w:r w:rsidRPr="00BF0159">
        <w:rPr>
          <w:rFonts w:ascii="標楷體" w:eastAsia="標楷體" w:hAnsi="標楷體" w:hint="eastAsia"/>
          <w:b/>
          <w:bCs/>
          <w:kern w:val="0"/>
          <w:sz w:val="28"/>
          <w:szCs w:val="28"/>
        </w:rPr>
        <w:t>歲入部分</w:t>
      </w:r>
      <w:r w:rsidR="00DD2CEE" w:rsidRPr="00BF0159">
        <w:rPr>
          <w:rFonts w:ascii="標楷體" w:eastAsia="標楷體" w:hAnsi="標楷體" w:hint="eastAsia"/>
          <w:b/>
          <w:bCs/>
          <w:sz w:val="28"/>
          <w:szCs w:val="28"/>
        </w:rPr>
        <w:t>(不含國家安全局部分)</w:t>
      </w:r>
    </w:p>
    <w:p w:rsidR="00DC3EA9" w:rsidRPr="00BF0159" w:rsidRDefault="00DC3EA9" w:rsidP="00BD7DF2">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BF0159">
        <w:rPr>
          <w:rFonts w:ascii="標楷體" w:eastAsia="標楷體" w:hAnsi="標楷體" w:hint="eastAsia"/>
          <w:b/>
          <w:bCs/>
          <w:sz w:val="28"/>
          <w:szCs w:val="28"/>
        </w:rPr>
        <w:t>第2款　罰款及賠償收入</w:t>
      </w:r>
    </w:p>
    <w:p w:rsidR="00DD2CEE" w:rsidRPr="00BF0159" w:rsidRDefault="00F837D4" w:rsidP="00BD7DF2">
      <w:pPr>
        <w:kinsoku w:val="0"/>
        <w:overflowPunct w:val="0"/>
        <w:autoSpaceDE w:val="0"/>
        <w:autoSpaceDN w:val="0"/>
        <w:snapToGrid w:val="0"/>
        <w:spacing w:line="480" w:lineRule="exact"/>
        <w:ind w:leftChars="540" w:left="1296" w:firstLineChars="150" w:firstLine="420"/>
        <w:jc w:val="both"/>
        <w:rPr>
          <w:rFonts w:ascii="標楷體" w:eastAsia="標楷體" w:hAnsi="標楷體"/>
          <w:bCs/>
          <w:sz w:val="28"/>
          <w:szCs w:val="28"/>
        </w:rPr>
      </w:pPr>
      <w:r w:rsidRPr="00BF0159">
        <w:rPr>
          <w:rFonts w:ascii="標楷體" w:eastAsia="標楷體" w:hAnsi="標楷體" w:hint="eastAsia"/>
          <w:bCs/>
          <w:sz w:val="28"/>
          <w:szCs w:val="28"/>
        </w:rPr>
        <w:t>第73項　國防部5萬元</w:t>
      </w:r>
      <w:r w:rsidR="00EE124C" w:rsidRPr="00BF0159">
        <w:rPr>
          <w:rFonts w:ascii="標楷體" w:eastAsia="標楷體" w:hAnsi="標楷體" w:hint="eastAsia"/>
          <w:bCs/>
          <w:sz w:val="28"/>
          <w:szCs w:val="28"/>
        </w:rPr>
        <w:t>，照列。</w:t>
      </w:r>
    </w:p>
    <w:p w:rsidR="00DD2CEE" w:rsidRPr="00BF0159" w:rsidRDefault="00DD2CEE" w:rsidP="00BD7DF2">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BF0159">
        <w:rPr>
          <w:rFonts w:ascii="標楷體" w:eastAsia="標楷體" w:hAnsi="標楷體" w:hint="eastAsia"/>
          <w:b/>
          <w:bCs/>
          <w:sz w:val="28"/>
          <w:szCs w:val="28"/>
        </w:rPr>
        <w:t>第3款　規費收入</w:t>
      </w:r>
    </w:p>
    <w:p w:rsidR="00DD2CEE" w:rsidRPr="00BF0159" w:rsidRDefault="00F837D4" w:rsidP="00BD7DF2">
      <w:pPr>
        <w:kinsoku w:val="0"/>
        <w:overflowPunct w:val="0"/>
        <w:autoSpaceDE w:val="0"/>
        <w:autoSpaceDN w:val="0"/>
        <w:snapToGrid w:val="0"/>
        <w:spacing w:line="480" w:lineRule="exact"/>
        <w:ind w:leftChars="540" w:left="1296" w:firstLineChars="150" w:firstLine="420"/>
        <w:jc w:val="both"/>
        <w:rPr>
          <w:rFonts w:ascii="標楷體" w:eastAsia="標楷體" w:hAnsi="標楷體"/>
          <w:bCs/>
          <w:sz w:val="28"/>
          <w:szCs w:val="28"/>
        </w:rPr>
      </w:pPr>
      <w:r w:rsidRPr="00BF0159">
        <w:rPr>
          <w:rFonts w:ascii="標楷體" w:eastAsia="標楷體" w:hAnsi="標楷體" w:hint="eastAsia"/>
          <w:bCs/>
          <w:sz w:val="28"/>
          <w:szCs w:val="28"/>
        </w:rPr>
        <w:t>第64項　國防部7千元</w:t>
      </w:r>
      <w:r w:rsidR="00EE124C" w:rsidRPr="00BF0159">
        <w:rPr>
          <w:rFonts w:ascii="標楷體" w:eastAsia="標楷體" w:hAnsi="標楷體" w:hint="eastAsia"/>
          <w:bCs/>
          <w:sz w:val="28"/>
          <w:szCs w:val="28"/>
        </w:rPr>
        <w:t>，照列。</w:t>
      </w:r>
    </w:p>
    <w:p w:rsidR="00DD2CEE" w:rsidRPr="00BF0159" w:rsidRDefault="00DD2CEE" w:rsidP="00BD7DF2">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BF0159">
        <w:rPr>
          <w:rFonts w:ascii="標楷體" w:eastAsia="標楷體" w:hAnsi="標楷體" w:hint="eastAsia"/>
          <w:b/>
          <w:bCs/>
          <w:sz w:val="28"/>
          <w:szCs w:val="28"/>
        </w:rPr>
        <w:t>第4款　財產收入</w:t>
      </w:r>
    </w:p>
    <w:p w:rsidR="00DD2CEE" w:rsidRPr="00BF0159" w:rsidRDefault="00F837D4" w:rsidP="00BD7DF2">
      <w:pPr>
        <w:kinsoku w:val="0"/>
        <w:overflowPunct w:val="0"/>
        <w:autoSpaceDE w:val="0"/>
        <w:autoSpaceDN w:val="0"/>
        <w:snapToGrid w:val="0"/>
        <w:spacing w:line="480" w:lineRule="exact"/>
        <w:ind w:leftChars="540" w:left="1296" w:firstLineChars="150" w:firstLine="420"/>
        <w:jc w:val="both"/>
        <w:rPr>
          <w:rFonts w:ascii="標楷體" w:eastAsia="標楷體" w:hAnsi="標楷體"/>
          <w:bCs/>
          <w:sz w:val="28"/>
          <w:szCs w:val="28"/>
        </w:rPr>
      </w:pPr>
      <w:r w:rsidRPr="00BF0159">
        <w:rPr>
          <w:rFonts w:ascii="標楷體" w:eastAsia="標楷體" w:hAnsi="標楷體" w:hint="eastAsia"/>
          <w:bCs/>
          <w:sz w:val="28"/>
          <w:szCs w:val="28"/>
        </w:rPr>
        <w:t>第88項　國防部，無列數。</w:t>
      </w:r>
    </w:p>
    <w:p w:rsidR="00DD2CEE" w:rsidRPr="00BF0159" w:rsidRDefault="00DD2CEE" w:rsidP="00BD7DF2">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BF0159">
        <w:rPr>
          <w:rFonts w:ascii="標楷體" w:eastAsia="標楷體" w:hAnsi="標楷體" w:hint="eastAsia"/>
          <w:b/>
          <w:bCs/>
          <w:sz w:val="28"/>
          <w:szCs w:val="28"/>
        </w:rPr>
        <w:lastRenderedPageBreak/>
        <w:t>第7款　其他收入</w:t>
      </w:r>
    </w:p>
    <w:p w:rsidR="00DD2CEE" w:rsidRPr="00BF0159" w:rsidRDefault="00F837D4" w:rsidP="00BD7DF2">
      <w:pPr>
        <w:kinsoku w:val="0"/>
        <w:overflowPunct w:val="0"/>
        <w:autoSpaceDE w:val="0"/>
        <w:autoSpaceDN w:val="0"/>
        <w:snapToGrid w:val="0"/>
        <w:spacing w:line="480" w:lineRule="exact"/>
        <w:ind w:leftChars="540" w:left="1296" w:firstLineChars="150" w:firstLine="420"/>
        <w:jc w:val="both"/>
        <w:rPr>
          <w:rFonts w:ascii="標楷體" w:eastAsia="標楷體" w:hAnsi="標楷體"/>
          <w:bCs/>
          <w:sz w:val="28"/>
          <w:szCs w:val="28"/>
        </w:rPr>
      </w:pPr>
      <w:r w:rsidRPr="00BF0159">
        <w:rPr>
          <w:rFonts w:ascii="標楷體" w:eastAsia="標楷體" w:hAnsi="標楷體" w:hint="eastAsia"/>
          <w:bCs/>
          <w:sz w:val="28"/>
          <w:szCs w:val="28"/>
        </w:rPr>
        <w:t>第88項　國防部67萬6千元，照列。</w:t>
      </w:r>
    </w:p>
    <w:p w:rsidR="00DC3EA9" w:rsidRPr="00BF0159" w:rsidRDefault="00DC3EA9" w:rsidP="00BD7DF2">
      <w:pPr>
        <w:overflowPunct w:val="0"/>
        <w:adjustRightInd w:val="0"/>
        <w:spacing w:line="480" w:lineRule="exact"/>
        <w:ind w:firstLineChars="400" w:firstLine="1121"/>
        <w:jc w:val="both"/>
        <w:rPr>
          <w:rFonts w:ascii="標楷體" w:eastAsia="標楷體" w:hAnsi="標楷體"/>
          <w:b/>
          <w:bCs/>
          <w:kern w:val="0"/>
          <w:sz w:val="28"/>
          <w:szCs w:val="28"/>
        </w:rPr>
      </w:pPr>
      <w:r w:rsidRPr="00BF0159">
        <w:rPr>
          <w:rFonts w:ascii="標楷體" w:eastAsia="標楷體" w:hAnsi="標楷體" w:hint="eastAsia"/>
          <w:b/>
          <w:bCs/>
          <w:kern w:val="0"/>
          <w:sz w:val="28"/>
          <w:szCs w:val="28"/>
        </w:rPr>
        <w:t>歲出部分</w:t>
      </w:r>
      <w:r w:rsidR="00DD2CEE" w:rsidRPr="00BF0159">
        <w:rPr>
          <w:rFonts w:ascii="標楷體" w:eastAsia="標楷體" w:hAnsi="標楷體" w:hint="eastAsia"/>
          <w:b/>
          <w:bCs/>
          <w:kern w:val="0"/>
          <w:sz w:val="28"/>
          <w:szCs w:val="28"/>
        </w:rPr>
        <w:t>(不含國家安全局部分)</w:t>
      </w:r>
    </w:p>
    <w:p w:rsidR="00DC3EA9" w:rsidRPr="00BF0159" w:rsidRDefault="00DC3EA9" w:rsidP="00BD7DF2">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BF0159">
        <w:rPr>
          <w:rFonts w:ascii="標楷體" w:eastAsia="標楷體" w:hAnsi="標楷體" w:hint="eastAsia"/>
          <w:b/>
          <w:bCs/>
          <w:sz w:val="28"/>
          <w:szCs w:val="28"/>
        </w:rPr>
        <w:t>第9款　國防部</w:t>
      </w:r>
      <w:r w:rsidR="00DD2CEE" w:rsidRPr="00BF0159">
        <w:rPr>
          <w:rFonts w:ascii="標楷體" w:eastAsia="標楷體" w:hAnsi="標楷體" w:hint="eastAsia"/>
          <w:b/>
          <w:bCs/>
          <w:sz w:val="28"/>
          <w:szCs w:val="28"/>
        </w:rPr>
        <w:t>主管(不含機密部分)</w:t>
      </w:r>
    </w:p>
    <w:p w:rsidR="00F837D4" w:rsidRPr="00BF0159" w:rsidRDefault="00F837D4" w:rsidP="00BD7DF2">
      <w:pPr>
        <w:kinsoku w:val="0"/>
        <w:overflowPunct w:val="0"/>
        <w:autoSpaceDE w:val="0"/>
        <w:autoSpaceDN w:val="0"/>
        <w:snapToGrid w:val="0"/>
        <w:spacing w:line="480" w:lineRule="exact"/>
        <w:ind w:left="1716"/>
        <w:jc w:val="both"/>
        <w:rPr>
          <w:rFonts w:ascii="標楷體" w:eastAsia="標楷體" w:hAnsi="標楷體"/>
          <w:bCs/>
          <w:sz w:val="28"/>
          <w:szCs w:val="28"/>
        </w:rPr>
      </w:pPr>
      <w:r w:rsidRPr="00BF0159">
        <w:rPr>
          <w:rFonts w:ascii="標楷體" w:eastAsia="標楷體" w:hAnsi="標楷體" w:hint="eastAsia"/>
          <w:bCs/>
          <w:sz w:val="28"/>
          <w:szCs w:val="28"/>
        </w:rPr>
        <w:t>第1項　國防部原列9億9,529萬1千元，減列：</w:t>
      </w:r>
    </w:p>
    <w:p w:rsidR="00F837D4" w:rsidRPr="00BF0159" w:rsidRDefault="00F837D4" w:rsidP="00BD7DF2">
      <w:pPr>
        <w:pStyle w:val="af7"/>
        <w:numPr>
          <w:ilvl w:val="0"/>
          <w:numId w:val="26"/>
        </w:numPr>
        <w:kinsoku w:val="0"/>
        <w:overflowPunct w:val="0"/>
        <w:autoSpaceDE w:val="0"/>
        <w:autoSpaceDN w:val="0"/>
        <w:snapToGrid w:val="0"/>
        <w:spacing w:line="480" w:lineRule="exact"/>
        <w:ind w:leftChars="0" w:hanging="620"/>
        <w:jc w:val="both"/>
        <w:rPr>
          <w:rFonts w:ascii="標楷體" w:eastAsia="標楷體" w:hAnsi="標楷體"/>
          <w:bCs/>
          <w:sz w:val="28"/>
          <w:szCs w:val="28"/>
        </w:rPr>
      </w:pPr>
      <w:r w:rsidRPr="00BF0159">
        <w:rPr>
          <w:rFonts w:ascii="標楷體" w:eastAsia="標楷體" w:hAnsi="標楷體" w:hint="eastAsia"/>
          <w:bCs/>
          <w:sz w:val="28"/>
          <w:szCs w:val="28"/>
        </w:rPr>
        <w:t>第1目「一般行政」項下「基本行政工作維持」中「獎補助費」之「對國內團體之捐助」8萬元。</w:t>
      </w:r>
    </w:p>
    <w:p w:rsidR="00F837D4" w:rsidRPr="00BF0159" w:rsidRDefault="00F837D4" w:rsidP="00BD7DF2">
      <w:pPr>
        <w:pStyle w:val="af7"/>
        <w:numPr>
          <w:ilvl w:val="0"/>
          <w:numId w:val="26"/>
        </w:numPr>
        <w:kinsoku w:val="0"/>
        <w:overflowPunct w:val="0"/>
        <w:autoSpaceDE w:val="0"/>
        <w:autoSpaceDN w:val="0"/>
        <w:snapToGrid w:val="0"/>
        <w:spacing w:line="480" w:lineRule="exact"/>
        <w:ind w:leftChars="0" w:hanging="620"/>
        <w:jc w:val="both"/>
        <w:rPr>
          <w:rFonts w:ascii="標楷體" w:eastAsia="標楷體" w:hAnsi="標楷體"/>
          <w:bCs/>
          <w:sz w:val="28"/>
          <w:szCs w:val="28"/>
        </w:rPr>
      </w:pPr>
      <w:r w:rsidRPr="00BF0159">
        <w:rPr>
          <w:rFonts w:ascii="標楷體" w:eastAsia="標楷體" w:hAnsi="標楷體" w:hint="eastAsia"/>
          <w:bCs/>
          <w:sz w:val="28"/>
          <w:szCs w:val="28"/>
        </w:rPr>
        <w:t>第2目「國防政策規劃與督導」項下「督察作業」50萬元。</w:t>
      </w:r>
    </w:p>
    <w:p w:rsidR="00F837D4" w:rsidRPr="00BF0159" w:rsidRDefault="00F837D4" w:rsidP="00BD7DF2">
      <w:pPr>
        <w:overflowPunct w:val="0"/>
        <w:adjustRightInd w:val="0"/>
        <w:spacing w:line="480" w:lineRule="exact"/>
        <w:ind w:leftChars="599" w:left="1438"/>
        <w:jc w:val="both"/>
        <w:rPr>
          <w:rFonts w:ascii="標楷體" w:eastAsia="標楷體" w:hAnsi="標楷體"/>
          <w:b/>
          <w:bCs/>
          <w:sz w:val="28"/>
          <w:szCs w:val="28"/>
        </w:rPr>
      </w:pPr>
      <w:r w:rsidRPr="00BF0159">
        <w:rPr>
          <w:rFonts w:ascii="標楷體" w:eastAsia="標楷體" w:hAnsi="標楷體" w:hint="eastAsia"/>
          <w:b/>
          <w:bCs/>
          <w:sz w:val="28"/>
          <w:szCs w:val="28"/>
        </w:rPr>
        <w:t>以上共計減列58萬元，科目均自行調整，其餘均照列，改列為9億9,471萬1千元。</w:t>
      </w:r>
    </w:p>
    <w:p w:rsidR="00F77442" w:rsidRPr="00BF0159" w:rsidRDefault="00F77442" w:rsidP="00BD7DF2">
      <w:pPr>
        <w:overflowPunct w:val="0"/>
        <w:adjustRightInd w:val="0"/>
        <w:spacing w:line="480" w:lineRule="exact"/>
        <w:ind w:leftChars="600" w:left="2561" w:hangingChars="400" w:hanging="1121"/>
        <w:jc w:val="both"/>
        <w:rPr>
          <w:rFonts w:ascii="標楷體" w:eastAsia="標楷體" w:hAnsi="標楷體"/>
          <w:b/>
          <w:sz w:val="28"/>
          <w:szCs w:val="28"/>
        </w:rPr>
      </w:pPr>
      <w:r w:rsidRPr="00BF0159">
        <w:rPr>
          <w:rFonts w:ascii="標楷體" w:eastAsia="標楷體" w:hAnsi="標楷體"/>
          <w:b/>
          <w:sz w:val="28"/>
          <w:szCs w:val="28"/>
        </w:rPr>
        <w:t>本項提案</w:t>
      </w:r>
      <w:r w:rsidR="00EC311D" w:rsidRPr="00BF0159">
        <w:rPr>
          <w:rFonts w:ascii="標楷體" w:eastAsia="標楷體" w:hAnsi="標楷體"/>
          <w:b/>
          <w:sz w:val="28"/>
          <w:szCs w:val="28"/>
        </w:rPr>
        <w:t>1</w:t>
      </w:r>
      <w:r w:rsidRPr="00BF0159">
        <w:rPr>
          <w:rFonts w:ascii="標楷體" w:eastAsia="標楷體" w:hAnsi="標楷體" w:hint="eastAsia"/>
          <w:b/>
          <w:sz w:val="28"/>
          <w:szCs w:val="28"/>
        </w:rPr>
        <w:t>案，保留，送</w:t>
      </w:r>
      <w:r w:rsidRPr="00BF0159">
        <w:rPr>
          <w:rFonts w:ascii="標楷體" w:eastAsia="標楷體" w:hAnsi="標楷體" w:hint="eastAsia"/>
          <w:b/>
          <w:kern w:val="0"/>
          <w:sz w:val="28"/>
          <w:szCs w:val="28"/>
        </w:rPr>
        <w:t>院會</w:t>
      </w:r>
      <w:r w:rsidRPr="00BF0159">
        <w:rPr>
          <w:rFonts w:ascii="標楷體" w:eastAsia="標楷體" w:hAnsi="標楷體" w:hint="eastAsia"/>
          <w:b/>
          <w:sz w:val="28"/>
          <w:szCs w:val="28"/>
        </w:rPr>
        <w:t>處理：</w:t>
      </w:r>
    </w:p>
    <w:p w:rsidR="00EC311D" w:rsidRPr="00BF0159" w:rsidRDefault="00EC311D" w:rsidP="00BD7DF2">
      <w:pPr>
        <w:pStyle w:val="af7"/>
        <w:widowControl/>
        <w:numPr>
          <w:ilvl w:val="0"/>
          <w:numId w:val="22"/>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辦理對「財團法人國防安全研究院」之捐補助費，計編列1億5,200萬元，經查國防部對該院已持續補助3年，108年度預算編列1億2,000萬元，109年度預算編列1億4,000萬元，110年度預算編列1億5,200萬元，然該院屬財團法人性質，其所需經費必須自籌來源，不宜過度依賴國防部捐助，且國防部應逐年減少補助</w:t>
      </w:r>
      <w:r w:rsidR="000C7B5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爰針對國防部本部第2目「國防政策規劃與督導」項下「整合評估」中「獎補助費」之「對國內團體之捐助」預算編列1</w:t>
      </w:r>
      <w:r w:rsidR="000C7B59"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2</w:t>
      </w:r>
      <w:r w:rsidR="000C7B59"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00</w:t>
      </w:r>
      <w:r w:rsidR="000C7B59" w:rsidRPr="00BF0159">
        <w:rPr>
          <w:rFonts w:ascii="標楷體" w:eastAsia="標楷體" w:hAnsi="標楷體"/>
          <w:bCs/>
          <w:kern w:val="0"/>
          <w:sz w:val="28"/>
          <w:szCs w:val="28"/>
        </w:rPr>
        <w:t>0</w:t>
      </w:r>
      <w:r w:rsidR="000C7B59" w:rsidRPr="00BF0159">
        <w:rPr>
          <w:rFonts w:ascii="標楷體" w:eastAsia="標楷體" w:hAnsi="標楷體" w:hint="eastAsia"/>
          <w:bCs/>
          <w:kern w:val="0"/>
          <w:sz w:val="28"/>
          <w:szCs w:val="28"/>
        </w:rPr>
        <w:t>千</w:t>
      </w:r>
      <w:r w:rsidRPr="00BF0159">
        <w:rPr>
          <w:rFonts w:ascii="標楷體" w:eastAsia="標楷體" w:hAnsi="標楷體" w:hint="eastAsia"/>
          <w:bCs/>
          <w:kern w:val="0"/>
          <w:sz w:val="28"/>
          <w:szCs w:val="28"/>
        </w:rPr>
        <w:t>元，減列50,000千元。</w:t>
      </w:r>
      <w:r w:rsidRPr="00BF0159">
        <w:rPr>
          <w:rFonts w:ascii="標楷體" w:eastAsia="標楷體" w:hAnsi="標楷體"/>
          <w:bCs/>
          <w:kern w:val="0"/>
          <w:sz w:val="28"/>
          <w:szCs w:val="28"/>
        </w:rPr>
        <w:t xml:space="preserve"> </w:t>
      </w:r>
    </w:p>
    <w:p w:rsidR="00F77442" w:rsidRPr="00BF0159" w:rsidRDefault="00EC311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：馬文君　溫玉霞　陳以信</w:t>
      </w:r>
    </w:p>
    <w:p w:rsidR="00425F56" w:rsidRPr="00BF0159" w:rsidRDefault="00425F56" w:rsidP="00BD7DF2">
      <w:pPr>
        <w:overflowPunct w:val="0"/>
        <w:adjustRightInd w:val="0"/>
        <w:spacing w:line="480" w:lineRule="exact"/>
        <w:ind w:leftChars="600" w:left="2561" w:hangingChars="400" w:hanging="1121"/>
        <w:jc w:val="both"/>
        <w:rPr>
          <w:rFonts w:ascii="標楷體" w:eastAsia="標楷體" w:hAnsi="標楷體"/>
          <w:b/>
          <w:kern w:val="0"/>
          <w:sz w:val="28"/>
          <w:szCs w:val="28"/>
        </w:rPr>
      </w:pPr>
      <w:r w:rsidRPr="00BF0159">
        <w:rPr>
          <w:rFonts w:ascii="標楷體" w:eastAsia="標楷體" w:hAnsi="標楷體" w:hint="eastAsia"/>
          <w:b/>
          <w:kern w:val="0"/>
          <w:sz w:val="28"/>
          <w:szCs w:val="28"/>
        </w:rPr>
        <w:t>本項通過決議</w:t>
      </w:r>
      <w:r w:rsidR="009444B6" w:rsidRPr="00BF0159">
        <w:rPr>
          <w:rFonts w:ascii="標楷體" w:eastAsia="標楷體" w:hAnsi="標楷體"/>
          <w:b/>
          <w:kern w:val="0"/>
          <w:sz w:val="28"/>
          <w:szCs w:val="28"/>
        </w:rPr>
        <w:t>58</w:t>
      </w:r>
      <w:r w:rsidRPr="00BF0159">
        <w:rPr>
          <w:rFonts w:ascii="標楷體" w:eastAsia="標楷體" w:hAnsi="標楷體" w:hint="eastAsia"/>
          <w:b/>
          <w:kern w:val="0"/>
          <w:sz w:val="28"/>
          <w:szCs w:val="28"/>
        </w:rPr>
        <w:t>項：</w:t>
      </w:r>
    </w:p>
    <w:p w:rsidR="00425F56" w:rsidRPr="00BF0159" w:rsidRDefault="00E81E3B" w:rsidP="00BD7DF2">
      <w:pPr>
        <w:pStyle w:val="af7"/>
        <w:widowControl/>
        <w:numPr>
          <w:ilvl w:val="0"/>
          <w:numId w:val="20"/>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依</w:t>
      </w:r>
      <w:r w:rsidR="00E51017"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身心障礙者權益保障法</w:t>
      </w:r>
      <w:r w:rsidR="00E51017"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第</w:t>
      </w:r>
      <w:r w:rsidRPr="00BF0159">
        <w:rPr>
          <w:rFonts w:ascii="標楷體" w:eastAsia="標楷體" w:hAnsi="標楷體"/>
          <w:bCs/>
          <w:kern w:val="0"/>
          <w:sz w:val="28"/>
          <w:szCs w:val="28"/>
        </w:rPr>
        <w:t>38</w:t>
      </w:r>
      <w:r w:rsidRPr="00BF0159">
        <w:rPr>
          <w:rFonts w:ascii="標楷體" w:eastAsia="標楷體" w:hAnsi="標楷體" w:hint="eastAsia"/>
          <w:bCs/>
          <w:kern w:val="0"/>
          <w:sz w:val="28"/>
          <w:szCs w:val="28"/>
        </w:rPr>
        <w:t>條規定：各級政府機關、公立學校及公營事業機構員工總人數在</w:t>
      </w:r>
      <w:r w:rsidRPr="00BF0159">
        <w:rPr>
          <w:rFonts w:ascii="標楷體" w:eastAsia="標楷體" w:hAnsi="標楷體"/>
          <w:bCs/>
          <w:kern w:val="0"/>
          <w:sz w:val="28"/>
          <w:szCs w:val="28"/>
        </w:rPr>
        <w:t>34</w:t>
      </w:r>
      <w:r w:rsidRPr="00BF0159">
        <w:rPr>
          <w:rFonts w:ascii="標楷體" w:eastAsia="標楷體" w:hAnsi="標楷體" w:hint="eastAsia"/>
          <w:bCs/>
          <w:kern w:val="0"/>
          <w:sz w:val="28"/>
          <w:szCs w:val="28"/>
        </w:rPr>
        <w:t>人以上者，應進用</w:t>
      </w:r>
      <w:r w:rsidR="000C7B59" w:rsidRPr="00BF0159">
        <w:rPr>
          <w:rFonts w:ascii="標楷體" w:eastAsia="標楷體" w:hAnsi="標楷體" w:hint="eastAsia"/>
          <w:bCs/>
          <w:kern w:val="0"/>
          <w:sz w:val="28"/>
          <w:szCs w:val="28"/>
        </w:rPr>
        <w:t>具有就業能力之</w:t>
      </w:r>
      <w:r w:rsidRPr="00BF0159">
        <w:rPr>
          <w:rFonts w:ascii="標楷體" w:eastAsia="標楷體" w:hAnsi="標楷體" w:hint="eastAsia"/>
          <w:bCs/>
          <w:kern w:val="0"/>
          <w:sz w:val="28"/>
          <w:szCs w:val="28"/>
        </w:rPr>
        <w:t>身心障礙員工比率不得低於員工總人數</w:t>
      </w:r>
      <w:r w:rsidRPr="00BF0159">
        <w:rPr>
          <w:rFonts w:ascii="標楷體" w:eastAsia="標楷體" w:hAnsi="標楷體"/>
          <w:bCs/>
          <w:kern w:val="0"/>
          <w:sz w:val="28"/>
          <w:szCs w:val="28"/>
        </w:rPr>
        <w:t>3%</w:t>
      </w:r>
      <w:r w:rsidRPr="00BF0159">
        <w:rPr>
          <w:rFonts w:ascii="標楷體" w:eastAsia="標楷體" w:hAnsi="標楷體" w:hint="eastAsia"/>
          <w:bCs/>
          <w:kern w:val="0"/>
          <w:sz w:val="28"/>
          <w:szCs w:val="28"/>
        </w:rPr>
        <w:t>，若不足額進用將</w:t>
      </w:r>
      <w:r w:rsidRPr="00BF0159">
        <w:rPr>
          <w:rFonts w:ascii="標楷體" w:eastAsia="標楷體" w:hAnsi="標楷體" w:hint="eastAsia"/>
          <w:bCs/>
          <w:kern w:val="0"/>
          <w:sz w:val="28"/>
          <w:szCs w:val="28"/>
        </w:rPr>
        <w:lastRenderedPageBreak/>
        <w:t>應課以差額補助費，經查國防部於「一般行政」項下編列「未足額進用身心障礙人士差額補助費」，可見國防部未能落實保障及促進身心障礙者之就業權利，爰針對</w:t>
      </w:r>
      <w:r w:rsidR="000C7B59"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國防部本部第</w:t>
      </w:r>
      <w:r w:rsidRPr="00BF0159">
        <w:rPr>
          <w:rFonts w:ascii="標楷體" w:eastAsia="標楷體" w:hAnsi="標楷體"/>
          <w:bCs/>
          <w:kern w:val="0"/>
          <w:sz w:val="28"/>
          <w:szCs w:val="28"/>
        </w:rPr>
        <w:t>1</w:t>
      </w:r>
      <w:r w:rsidRPr="00BF0159">
        <w:rPr>
          <w:rFonts w:ascii="標楷體" w:eastAsia="標楷體" w:hAnsi="標楷體" w:hint="eastAsia"/>
          <w:bCs/>
          <w:kern w:val="0"/>
          <w:sz w:val="28"/>
          <w:szCs w:val="28"/>
        </w:rPr>
        <w:t>目「一般行政」項下「基本行政工作維持」中「業務費」之「稅捐及規費」預算編列</w:t>
      </w:r>
      <w:r w:rsidRPr="00BF0159">
        <w:rPr>
          <w:rFonts w:ascii="標楷體" w:eastAsia="標楷體" w:hAnsi="標楷體"/>
          <w:bCs/>
          <w:kern w:val="0"/>
          <w:sz w:val="28"/>
          <w:szCs w:val="28"/>
        </w:rPr>
        <w:t>217萬6</w:t>
      </w:r>
      <w:r w:rsidRPr="00BF0159">
        <w:rPr>
          <w:rFonts w:ascii="標楷體" w:eastAsia="標楷體" w:hAnsi="標楷體" w:hint="eastAsia"/>
          <w:bCs/>
          <w:kern w:val="0"/>
          <w:sz w:val="28"/>
          <w:szCs w:val="28"/>
        </w:rPr>
        <w:t>千元，</w:t>
      </w:r>
      <w:r w:rsidR="00E77CD9" w:rsidRPr="00BF0159">
        <w:rPr>
          <w:rFonts w:ascii="標楷體" w:eastAsia="標楷體" w:hAnsi="標楷體" w:hint="eastAsia"/>
          <w:bCs/>
          <w:kern w:val="0"/>
          <w:sz w:val="28"/>
          <w:szCs w:val="28"/>
        </w:rPr>
        <w:t>凍結</w:t>
      </w:r>
      <w:r w:rsidRPr="00BF0159">
        <w:rPr>
          <w:rFonts w:ascii="標楷體" w:eastAsia="標楷體" w:hAnsi="標楷體"/>
          <w:bCs/>
          <w:kern w:val="0"/>
          <w:sz w:val="28"/>
          <w:szCs w:val="28"/>
        </w:rPr>
        <w:t>4</w:t>
      </w:r>
      <w:r w:rsidR="00E77CD9"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8千</w:t>
      </w:r>
      <w:r w:rsidR="00E77CD9" w:rsidRPr="00BF0159">
        <w:rPr>
          <w:rFonts w:ascii="標楷體" w:eastAsia="標楷體" w:hAnsi="標楷體" w:hint="eastAsia"/>
          <w:bCs/>
          <w:kern w:val="0"/>
          <w:sz w:val="28"/>
          <w:szCs w:val="28"/>
        </w:rPr>
        <w:t>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425F56" w:rsidRPr="00BF0159" w:rsidRDefault="00425F56"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81E3B" w:rsidRPr="00BF0159">
        <w:rPr>
          <w:rFonts w:ascii="標楷體" w:eastAsia="標楷體" w:hAnsi="標楷體" w:hint="eastAsia"/>
          <w:bCs/>
          <w:kern w:val="0"/>
          <w:sz w:val="28"/>
          <w:szCs w:val="28"/>
        </w:rPr>
        <w:t>馬文君　溫玉霞　陳以信</w:t>
      </w:r>
      <w:r w:rsidR="00866DA9" w:rsidRPr="00BF0159">
        <w:rPr>
          <w:rFonts w:ascii="標楷體" w:eastAsia="標楷體" w:hAnsi="標楷體" w:hint="eastAsia"/>
          <w:bCs/>
          <w:kern w:val="0"/>
          <w:sz w:val="28"/>
          <w:szCs w:val="28"/>
        </w:rPr>
        <w:t xml:space="preserve">　林昶佐</w:t>
      </w:r>
    </w:p>
    <w:p w:rsidR="00F1183E" w:rsidRPr="00BF0159" w:rsidRDefault="000C7B59" w:rsidP="00BD7DF2">
      <w:pPr>
        <w:pStyle w:val="af7"/>
        <w:widowControl/>
        <w:numPr>
          <w:ilvl w:val="0"/>
          <w:numId w:val="20"/>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w:t>
      </w:r>
      <w:r w:rsidR="00E81E3B" w:rsidRPr="00BF0159">
        <w:rPr>
          <w:rFonts w:ascii="標楷體" w:eastAsia="標楷體" w:hAnsi="標楷體" w:hint="eastAsia"/>
          <w:bCs/>
          <w:kern w:val="0"/>
          <w:sz w:val="28"/>
          <w:szCs w:val="28"/>
        </w:rPr>
        <w:t>國防部於「一般行政」</w:t>
      </w:r>
      <w:r w:rsidR="00E51017" w:rsidRPr="00BF0159">
        <w:rPr>
          <w:rFonts w:ascii="標楷體" w:eastAsia="標楷體" w:hAnsi="標楷體" w:hint="eastAsia"/>
          <w:bCs/>
          <w:kern w:val="0"/>
          <w:sz w:val="28"/>
          <w:szCs w:val="28"/>
        </w:rPr>
        <w:t>工作</w:t>
      </w:r>
      <w:r w:rsidR="00E81E3B" w:rsidRPr="00BF0159">
        <w:rPr>
          <w:rFonts w:ascii="標楷體" w:eastAsia="標楷體" w:hAnsi="標楷體" w:hint="eastAsia"/>
          <w:bCs/>
          <w:kern w:val="0"/>
          <w:sz w:val="28"/>
          <w:szCs w:val="28"/>
        </w:rPr>
        <w:t>計畫項下之「基本行政工作維持」分支計畫，為辦理「環境清潔委外」、「綠美化」、「環境布置」及部隊犒賞、加菜金與團體慰勞、獎勵等經費，編列預算計7,493萬元，經查該科目國防部每年皆編列高額金額，然編列基準、採購項目不明，為有效監督及</w:t>
      </w:r>
      <w:r w:rsidR="00902D41" w:rsidRPr="00BF0159">
        <w:rPr>
          <w:rFonts w:ascii="標楷體" w:eastAsia="標楷體" w:hAnsi="標楷體" w:hint="eastAsia"/>
          <w:bCs/>
          <w:kern w:val="0"/>
          <w:sz w:val="28"/>
          <w:szCs w:val="28"/>
        </w:rPr>
        <w:t>撙節</w:t>
      </w:r>
      <w:r w:rsidR="00E81E3B" w:rsidRPr="00BF0159">
        <w:rPr>
          <w:rFonts w:ascii="標楷體" w:eastAsia="標楷體" w:hAnsi="標楷體" w:hint="eastAsia"/>
          <w:bCs/>
          <w:kern w:val="0"/>
          <w:sz w:val="28"/>
          <w:szCs w:val="28"/>
        </w:rPr>
        <w:t>國防預算，爰針對國防部本部第1目「一般行政」項下「基本行政工作維持」中「業務費」之「一般事務費」預算編列7,493萬元，</w:t>
      </w:r>
      <w:r w:rsidR="00E77CD9" w:rsidRPr="00BF0159">
        <w:rPr>
          <w:rFonts w:ascii="標楷體" w:eastAsia="標楷體" w:hAnsi="標楷體" w:hint="eastAsia"/>
          <w:bCs/>
          <w:kern w:val="0"/>
          <w:sz w:val="28"/>
          <w:szCs w:val="28"/>
        </w:rPr>
        <w:t>凍結</w:t>
      </w:r>
      <w:r w:rsidR="00E81E3B" w:rsidRPr="00BF0159">
        <w:rPr>
          <w:rFonts w:ascii="標楷體" w:eastAsia="標楷體" w:hAnsi="標楷體" w:hint="eastAsia"/>
          <w:bCs/>
          <w:kern w:val="0"/>
          <w:sz w:val="28"/>
          <w:szCs w:val="28"/>
        </w:rPr>
        <w:t>3</w:t>
      </w:r>
      <w:r w:rsidR="00E77CD9" w:rsidRPr="00BF0159">
        <w:rPr>
          <w:rFonts w:ascii="標楷體" w:eastAsia="標楷體" w:hAnsi="標楷體" w:hint="eastAsia"/>
          <w:bCs/>
          <w:kern w:val="0"/>
          <w:sz w:val="28"/>
          <w:szCs w:val="28"/>
        </w:rPr>
        <w:t>00萬元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425F56" w:rsidRPr="00BF0159" w:rsidRDefault="00F1183E"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81E3B" w:rsidRPr="00BF0159">
        <w:rPr>
          <w:rFonts w:ascii="標楷體" w:eastAsia="標楷體" w:hAnsi="標楷體" w:hint="eastAsia"/>
          <w:bCs/>
          <w:kern w:val="0"/>
          <w:sz w:val="28"/>
          <w:szCs w:val="28"/>
        </w:rPr>
        <w:t>馬文君　溫玉霞　陳以信</w:t>
      </w:r>
      <w:r w:rsidR="00866DA9" w:rsidRPr="00BF0159">
        <w:rPr>
          <w:rFonts w:ascii="標楷體" w:eastAsia="標楷體" w:hAnsi="標楷體" w:hint="eastAsia"/>
          <w:bCs/>
          <w:kern w:val="0"/>
          <w:sz w:val="28"/>
          <w:szCs w:val="28"/>
        </w:rPr>
        <w:t xml:space="preserve">　林昶佐</w:t>
      </w:r>
    </w:p>
    <w:p w:rsidR="00F1183E" w:rsidRPr="00BF0159" w:rsidRDefault="00E81E3B" w:rsidP="00BD7DF2">
      <w:pPr>
        <w:pStyle w:val="af7"/>
        <w:widowControl/>
        <w:numPr>
          <w:ilvl w:val="0"/>
          <w:numId w:val="20"/>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111年度國防部本部第1目「一般行政」項下「基本行政工作維持」中「業務費」之「設施及機械設備養護費」預算編列7,650萬4千元，110年度之預算執行情形為何，未有說明；111年</w:t>
      </w:r>
      <w:r w:rsidR="00EE70FF"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之預算較110年</w:t>
      </w:r>
      <w:r w:rsidR="000C7B59"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增加，編列是否覈實，應予釐清。爰針對111年度國防部本部第1目「一般行政」項下「基本行政工作維持」中「業務費」之「設施及機械設備養護費」預算編列7,650萬4千元，</w:t>
      </w:r>
      <w:r w:rsidR="00E77CD9"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E77CD9" w:rsidRPr="00BF0159">
        <w:rPr>
          <w:rFonts w:ascii="標楷體" w:eastAsia="標楷體" w:hAnsi="標楷體" w:hint="eastAsia"/>
          <w:bCs/>
          <w:kern w:val="0"/>
          <w:sz w:val="28"/>
          <w:szCs w:val="28"/>
        </w:rPr>
        <w:t>00萬</w:t>
      </w:r>
      <w:r w:rsidR="00E77CD9" w:rsidRPr="00BF0159">
        <w:rPr>
          <w:rFonts w:ascii="標楷體" w:eastAsia="標楷體" w:hAnsi="標楷體" w:hint="eastAsia"/>
          <w:bCs/>
          <w:kern w:val="0"/>
          <w:sz w:val="28"/>
          <w:szCs w:val="28"/>
        </w:rPr>
        <w:lastRenderedPageBreak/>
        <w:t>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425F56" w:rsidRPr="00BF0159" w:rsidRDefault="00F1183E"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81E3B" w:rsidRPr="00BF0159">
        <w:rPr>
          <w:rFonts w:ascii="標楷體" w:eastAsia="標楷體" w:hAnsi="標楷體" w:hint="eastAsia"/>
          <w:bCs/>
          <w:kern w:val="0"/>
          <w:sz w:val="28"/>
          <w:szCs w:val="28"/>
        </w:rPr>
        <w:t>江啟臣　廖婉汝　溫玉霞　陳以信</w:t>
      </w:r>
      <w:r w:rsidR="00866DA9" w:rsidRPr="00BF0159">
        <w:rPr>
          <w:rFonts w:ascii="標楷體" w:eastAsia="標楷體" w:hAnsi="標楷體" w:hint="eastAsia"/>
          <w:bCs/>
          <w:kern w:val="0"/>
          <w:sz w:val="28"/>
          <w:szCs w:val="28"/>
        </w:rPr>
        <w:t xml:space="preserve">　林昶佐</w:t>
      </w:r>
    </w:p>
    <w:p w:rsidR="00F1183E" w:rsidRPr="00BF0159" w:rsidRDefault="000C7B59" w:rsidP="00BD7DF2">
      <w:pPr>
        <w:pStyle w:val="af7"/>
        <w:widowControl/>
        <w:numPr>
          <w:ilvl w:val="0"/>
          <w:numId w:val="20"/>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依審計部109年度中央政府總決算暨附屬單位決算及綜計表審核報告所載，國防部近年就所屬部分施政計畫預算執行之考（評）核作業未盡落實，109年度經審計部查報涉有績效不彰之</w:t>
      </w:r>
      <w:r w:rsidR="00E81E3B" w:rsidRPr="00BF0159">
        <w:rPr>
          <w:rFonts w:ascii="標楷體" w:eastAsia="標楷體" w:hAnsi="標楷體" w:hint="eastAsia"/>
          <w:bCs/>
          <w:kern w:val="0"/>
          <w:sz w:val="28"/>
          <w:szCs w:val="28"/>
        </w:rPr>
        <w:t>案件共32件，其中屬國防部主管者，計有海軍司令部「特種作戰突擊艇暨硬殼充氣艇籌建案」等6件，件數亦僅次於經濟部主管。復據審計部108年度</w:t>
      </w:r>
      <w:r w:rsidRPr="00BF0159">
        <w:rPr>
          <w:rFonts w:ascii="標楷體" w:eastAsia="標楷體" w:hAnsi="標楷體" w:hint="eastAsia"/>
          <w:bCs/>
          <w:kern w:val="0"/>
          <w:sz w:val="28"/>
          <w:szCs w:val="28"/>
        </w:rPr>
        <w:t>上揭審核報告所載，</w:t>
      </w:r>
      <w:r w:rsidR="00E81E3B" w:rsidRPr="00BF0159">
        <w:rPr>
          <w:rFonts w:ascii="標楷體" w:eastAsia="標楷體" w:hAnsi="標楷體" w:hint="eastAsia"/>
          <w:bCs/>
          <w:kern w:val="0"/>
          <w:sz w:val="28"/>
          <w:szCs w:val="28"/>
        </w:rPr>
        <w:t>中央政府總決算暨附屬單位決算及綜計表審核報告所載，該部稽察發現各機關人員在財務上涉有不法或重大違失、處分不當情事，經審計部通知各機關查明處理業經處分之案件計28件、受處分人員共計68人次，其中屬國防部主管者多達11件(占比39.29%)、33人次(占比48.53%)，明顯高於其他主管部會。又109年度中央政府總決算審核報告</w:t>
      </w:r>
      <w:r w:rsidRPr="00BF0159">
        <w:rPr>
          <w:rFonts w:ascii="標楷體" w:eastAsia="標楷體" w:hAnsi="標楷體" w:hint="eastAsia"/>
          <w:bCs/>
          <w:kern w:val="0"/>
          <w:sz w:val="28"/>
          <w:szCs w:val="28"/>
        </w:rPr>
        <w:t>揭露</w:t>
      </w:r>
      <w:r w:rsidR="00E81E3B" w:rsidRPr="00BF0159">
        <w:rPr>
          <w:rFonts w:ascii="標楷體" w:eastAsia="標楷體" w:hAnsi="標楷體" w:hint="eastAsia"/>
          <w:bCs/>
          <w:kern w:val="0"/>
          <w:sz w:val="28"/>
          <w:szCs w:val="28"/>
        </w:rPr>
        <w:t>該類案件計21件、受處分人員共計293人次，其中屬國防部主管者更達15件、284人次(占比分別為71.43%、96.93%)，益顯國防部近年在執行各項施政計畫之內部控制及內部稽核作業方面有欠周妥。爰針對</w:t>
      </w:r>
      <w:r w:rsidRPr="00BF0159">
        <w:rPr>
          <w:rFonts w:ascii="標楷體" w:eastAsia="標楷體" w:hAnsi="標楷體" w:hint="eastAsia"/>
          <w:bCs/>
          <w:kern w:val="0"/>
          <w:sz w:val="28"/>
          <w:szCs w:val="28"/>
        </w:rPr>
        <w:t>111年度</w:t>
      </w:r>
      <w:r w:rsidR="00E81E3B" w:rsidRPr="00BF0159">
        <w:rPr>
          <w:rFonts w:ascii="標楷體" w:eastAsia="標楷體" w:hAnsi="標楷體" w:hint="eastAsia"/>
          <w:bCs/>
          <w:kern w:val="0"/>
          <w:sz w:val="28"/>
          <w:szCs w:val="28"/>
        </w:rPr>
        <w:t>國防部本部第1目「一般行政」項下「基本行政工作維持」中「業務費」之「國內旅費」預算編列516萬6千元，</w:t>
      </w:r>
      <w:r w:rsidR="00E77CD9" w:rsidRPr="00BF0159">
        <w:rPr>
          <w:rFonts w:ascii="標楷體" w:eastAsia="標楷體" w:hAnsi="標楷體" w:hint="eastAsia"/>
          <w:bCs/>
          <w:kern w:val="0"/>
          <w:sz w:val="28"/>
          <w:szCs w:val="28"/>
        </w:rPr>
        <w:t>凍結</w:t>
      </w:r>
      <w:r w:rsidR="00E81E3B" w:rsidRPr="00BF0159">
        <w:rPr>
          <w:rFonts w:ascii="標楷體" w:eastAsia="標楷體" w:hAnsi="標楷體" w:hint="eastAsia"/>
          <w:bCs/>
          <w:kern w:val="0"/>
          <w:sz w:val="28"/>
          <w:szCs w:val="28"/>
        </w:rPr>
        <w:t>1</w:t>
      </w:r>
      <w:r w:rsidR="00E77CD9" w:rsidRPr="00BF0159">
        <w:rPr>
          <w:rFonts w:ascii="標楷體" w:eastAsia="標楷體" w:hAnsi="標楷體" w:hint="eastAsia"/>
          <w:bCs/>
          <w:kern w:val="0"/>
          <w:sz w:val="28"/>
          <w:szCs w:val="28"/>
        </w:rPr>
        <w:t>00萬元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425F56" w:rsidRPr="00BF0159" w:rsidRDefault="00F1183E"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81E3B" w:rsidRPr="00BF0159">
        <w:rPr>
          <w:rFonts w:ascii="標楷體" w:eastAsia="標楷體" w:hAnsi="標楷體" w:hint="eastAsia"/>
          <w:bCs/>
          <w:kern w:val="0"/>
          <w:sz w:val="28"/>
          <w:szCs w:val="28"/>
        </w:rPr>
        <w:t>王定宇　林淑芬　劉建國　江啟臣　廖婉汝　溫玉霞　陳以信　馬文君</w:t>
      </w:r>
    </w:p>
    <w:p w:rsidR="00F1183E" w:rsidRPr="00BF0159" w:rsidRDefault="00E81E3B" w:rsidP="00BD7DF2">
      <w:pPr>
        <w:pStyle w:val="af7"/>
        <w:widowControl/>
        <w:numPr>
          <w:ilvl w:val="0"/>
          <w:numId w:val="20"/>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lastRenderedPageBreak/>
        <w:t>鑑於國軍各單位執行對美軍售案件預算管制紀律不佳，常有交貨期程延宕情事，更有相關餘款未積極要求迅速結案繳回國庫，危害採購作業紀律之</w:t>
      </w:r>
      <w:r w:rsidR="00C62662" w:rsidRPr="00BF0159">
        <w:rPr>
          <w:rFonts w:ascii="標楷體" w:eastAsia="標楷體" w:hAnsi="標楷體" w:hint="eastAsia"/>
          <w:bCs/>
          <w:kern w:val="0"/>
          <w:sz w:val="28"/>
          <w:szCs w:val="28"/>
        </w:rPr>
        <w:t>紀錄</w:t>
      </w:r>
      <w:r w:rsidR="000C7B59" w:rsidRPr="00BF0159">
        <w:rPr>
          <w:rFonts w:ascii="標楷體" w:eastAsia="標楷體" w:hAnsi="標楷體" w:hint="eastAsia"/>
          <w:bCs/>
          <w:kern w:val="0"/>
          <w:sz w:val="28"/>
          <w:szCs w:val="28"/>
        </w:rPr>
        <w:t>。1</w:t>
      </w:r>
      <w:r w:rsidR="000C7B59" w:rsidRPr="00BF0159">
        <w:rPr>
          <w:rFonts w:ascii="標楷體" w:eastAsia="標楷體" w:hAnsi="標楷體"/>
          <w:bCs/>
          <w:kern w:val="0"/>
          <w:sz w:val="28"/>
          <w:szCs w:val="28"/>
        </w:rPr>
        <w:t>10</w:t>
      </w:r>
      <w:r w:rsidRPr="00BF0159">
        <w:rPr>
          <w:rFonts w:ascii="標楷體" w:eastAsia="標楷體" w:hAnsi="標楷體" w:hint="eastAsia"/>
          <w:bCs/>
          <w:kern w:val="0"/>
          <w:sz w:val="28"/>
          <w:szCs w:val="28"/>
        </w:rPr>
        <w:t>年「天鷹專案」軍購餘款是否已退回國庫也不得而知，此種情形屢見不鮮，為有</w:t>
      </w:r>
      <w:r w:rsidR="000C7B59" w:rsidRPr="00BF0159">
        <w:rPr>
          <w:rFonts w:ascii="標楷體" w:eastAsia="標楷體" w:hAnsi="標楷體" w:hint="eastAsia"/>
          <w:bCs/>
          <w:kern w:val="0"/>
          <w:sz w:val="28"/>
          <w:szCs w:val="28"/>
        </w:rPr>
        <w:t>效</w:t>
      </w:r>
      <w:r w:rsidRPr="00BF0159">
        <w:rPr>
          <w:rFonts w:ascii="標楷體" w:eastAsia="標楷體" w:hAnsi="標楷體" w:hint="eastAsia"/>
          <w:bCs/>
          <w:kern w:val="0"/>
          <w:sz w:val="28"/>
          <w:szCs w:val="28"/>
        </w:rPr>
        <w:t>監督預算，爰針對國防部本部第1目「一般行政」項下「基本行政工作維持」預算編列3億6</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083萬6千元，</w:t>
      </w:r>
      <w:r w:rsidR="00E77CD9"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15</w:t>
      </w:r>
      <w:r w:rsidR="00E77CD9" w:rsidRPr="00BF0159">
        <w:rPr>
          <w:rFonts w:ascii="標楷體" w:eastAsia="標楷體" w:hAnsi="標楷體" w:hint="eastAsia"/>
          <w:bCs/>
          <w:kern w:val="0"/>
          <w:sz w:val="28"/>
          <w:szCs w:val="28"/>
        </w:rPr>
        <w:t>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425F56" w:rsidRPr="00BF0159" w:rsidRDefault="00F1183E"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81E3B" w:rsidRPr="00BF0159">
        <w:rPr>
          <w:rFonts w:ascii="標楷體" w:eastAsia="標楷體" w:hAnsi="標楷體" w:hint="eastAsia"/>
          <w:bCs/>
          <w:kern w:val="0"/>
          <w:sz w:val="28"/>
          <w:szCs w:val="28"/>
        </w:rPr>
        <w:t>陳以信　溫玉霞　廖婉汝</w:t>
      </w:r>
    </w:p>
    <w:p w:rsidR="00F1183E" w:rsidRPr="00BF0159" w:rsidRDefault="00892DB8" w:rsidP="00BD7DF2">
      <w:pPr>
        <w:pStyle w:val="af7"/>
        <w:widowControl/>
        <w:numPr>
          <w:ilvl w:val="0"/>
          <w:numId w:val="20"/>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因全球新冠疫情未見緩和，變種Delta 傳染力更強</w:t>
      </w:r>
      <w:r w:rsidR="000C7B5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現在又加上新型傳染力更強新冠病毒變異株Omicorn甚至有可能越演越烈，為避免人員因公參加國外交流，面臨疫情風險，中央流行疫情指揮中心宣</w:t>
      </w:r>
      <w:r w:rsidR="000C7B59" w:rsidRPr="00BF0159">
        <w:rPr>
          <w:rFonts w:ascii="標楷體" w:eastAsia="標楷體" w:hAnsi="標楷體" w:hint="eastAsia"/>
          <w:bCs/>
          <w:kern w:val="0"/>
          <w:sz w:val="28"/>
          <w:szCs w:val="28"/>
        </w:rPr>
        <w:t>布</w:t>
      </w:r>
      <w:r w:rsidRPr="00BF0159">
        <w:rPr>
          <w:rFonts w:ascii="標楷體" w:eastAsia="標楷體" w:hAnsi="標楷體" w:hint="eastAsia"/>
          <w:bCs/>
          <w:kern w:val="0"/>
          <w:sz w:val="28"/>
          <w:szCs w:val="28"/>
        </w:rPr>
        <w:t>疫情緩和前，為避免相關人員因辦理出差國外，面臨疫情感染風險或返國後有傳染社會大眾疫情之疑慮</w:t>
      </w:r>
      <w:r w:rsidR="000C7B5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且兩岸情勢緊張，軍事對峙短期難緩解，應強化整體防衛能量。爰針對</w:t>
      </w:r>
      <w:r w:rsidR="000C7B59"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國防部本部第2目「國防政策規劃與督導」項下「整合評估」中「業務費」之「國外旅費」預算編列1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163萬3千元，</w:t>
      </w:r>
      <w:r w:rsidR="00E77CD9"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E77CD9" w:rsidRPr="00BF0159">
        <w:rPr>
          <w:rFonts w:ascii="標楷體" w:eastAsia="標楷體" w:hAnsi="標楷體" w:hint="eastAsia"/>
          <w:bCs/>
          <w:kern w:val="0"/>
          <w:sz w:val="28"/>
          <w:szCs w:val="28"/>
        </w:rPr>
        <w:t>00萬元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425F56" w:rsidRPr="00BF0159" w:rsidRDefault="00F1183E"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892DB8" w:rsidRPr="00BF0159">
        <w:rPr>
          <w:rFonts w:ascii="標楷體" w:eastAsia="標楷體" w:hAnsi="標楷體" w:hint="eastAsia"/>
          <w:bCs/>
          <w:kern w:val="0"/>
          <w:sz w:val="28"/>
          <w:szCs w:val="28"/>
        </w:rPr>
        <w:t>廖婉汝　溫玉霞　馬文君　江啟臣　陳以信　蔡適應　劉建國　趙天麟　鄭正鈐</w:t>
      </w:r>
    </w:p>
    <w:p w:rsidR="00F1183E" w:rsidRPr="00BF0159" w:rsidRDefault="006044AD" w:rsidP="00BD7DF2">
      <w:pPr>
        <w:pStyle w:val="af7"/>
        <w:widowControl/>
        <w:numPr>
          <w:ilvl w:val="0"/>
          <w:numId w:val="20"/>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111年度國防部本部第2目「國防政策規劃與督導」項下「整合評估」中「獎補助費」之「對國內團體之捐助」預算編列1億5,200萬元</w:t>
      </w:r>
      <w:r w:rsidR="000C7B5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主</w:t>
      </w:r>
      <w:r w:rsidR="00A8404D" w:rsidRPr="00BF0159">
        <w:rPr>
          <w:rFonts w:ascii="標楷體" w:eastAsia="標楷體" w:hAnsi="標楷體" w:hint="eastAsia"/>
          <w:bCs/>
          <w:kern w:val="0"/>
          <w:sz w:val="28"/>
          <w:szCs w:val="28"/>
        </w:rPr>
        <w:t>要</w:t>
      </w:r>
      <w:r w:rsidRPr="00BF0159">
        <w:rPr>
          <w:rFonts w:ascii="標楷體" w:eastAsia="標楷體" w:hAnsi="標楷體" w:hint="eastAsia"/>
          <w:bCs/>
          <w:kern w:val="0"/>
          <w:sz w:val="28"/>
          <w:szCs w:val="28"/>
        </w:rPr>
        <w:t>係捐助財團法</w:t>
      </w:r>
      <w:r w:rsidR="00A8404D" w:rsidRPr="00BF0159">
        <w:rPr>
          <w:rFonts w:ascii="標楷體" w:eastAsia="標楷體" w:hAnsi="標楷體" w:hint="eastAsia"/>
          <w:bCs/>
          <w:kern w:val="0"/>
          <w:sz w:val="28"/>
          <w:szCs w:val="28"/>
        </w:rPr>
        <w:t>人</w:t>
      </w:r>
      <w:r w:rsidRPr="00BF0159">
        <w:rPr>
          <w:rFonts w:ascii="標楷體" w:eastAsia="標楷體" w:hAnsi="標楷體" w:hint="eastAsia"/>
          <w:bCs/>
          <w:kern w:val="0"/>
          <w:sz w:val="28"/>
          <w:szCs w:val="28"/>
        </w:rPr>
        <w:t>國防安全研究院，108年</w:t>
      </w:r>
      <w:r w:rsidR="00A8404D"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捐助9,991</w:t>
      </w:r>
      <w:r w:rsidRPr="00BF0159">
        <w:rPr>
          <w:rFonts w:ascii="標楷體" w:eastAsia="標楷體" w:hAnsi="標楷體" w:hint="eastAsia"/>
          <w:bCs/>
          <w:kern w:val="0"/>
          <w:sz w:val="28"/>
          <w:szCs w:val="28"/>
        </w:rPr>
        <w:lastRenderedPageBreak/>
        <w:t>萬2千元，109年</w:t>
      </w:r>
      <w:r w:rsidR="00A8404D"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捐助1億1,000萬元，110年</w:t>
      </w:r>
      <w:r w:rsidR="00A8404D"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再增加3,000萬元至1億6,000萬元。國防部依捐助契約按季辦理捐助付款，捐助應評估自我財力，並檢視受捐助者之績效，非每年定額捐助。爰針對111年度國防部本部第2目「國防政策規劃與督導」項下「整合評估」中「獎補助費」之「對國內團體之捐助」預算編列1億5,200萬元，</w:t>
      </w:r>
      <w:r w:rsidR="00E77CD9"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E77CD9" w:rsidRPr="00BF0159">
        <w:rPr>
          <w:rFonts w:ascii="標楷體" w:eastAsia="標楷體" w:hAnsi="標楷體" w:hint="eastAsia"/>
          <w:bCs/>
          <w:kern w:val="0"/>
          <w:sz w:val="28"/>
          <w:szCs w:val="28"/>
        </w:rPr>
        <w:t>00萬元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425F56" w:rsidRPr="00BF0159" w:rsidRDefault="00F1183E"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8404D" w:rsidRPr="00BF0159">
        <w:rPr>
          <w:rFonts w:ascii="標楷體" w:eastAsia="標楷體" w:hAnsi="標楷體" w:hint="eastAsia"/>
          <w:bCs/>
          <w:kern w:val="0"/>
          <w:sz w:val="28"/>
          <w:szCs w:val="28"/>
        </w:rPr>
        <w:t xml:space="preserve">江啟臣　</w:t>
      </w:r>
      <w:r w:rsidR="00892DB8" w:rsidRPr="00BF0159">
        <w:rPr>
          <w:rFonts w:ascii="標楷體" w:eastAsia="標楷體" w:hAnsi="標楷體" w:hint="eastAsia"/>
          <w:bCs/>
          <w:kern w:val="0"/>
          <w:sz w:val="28"/>
          <w:szCs w:val="28"/>
        </w:rPr>
        <w:t xml:space="preserve">廖婉汝　溫玉霞　陳以信　</w:t>
      </w:r>
    </w:p>
    <w:p w:rsidR="00F1183E" w:rsidRPr="00BF0159" w:rsidRDefault="006044AD" w:rsidP="00BD7DF2">
      <w:pPr>
        <w:pStyle w:val="af7"/>
        <w:widowControl/>
        <w:numPr>
          <w:ilvl w:val="0"/>
          <w:numId w:val="20"/>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國防部於「國防政策規劃與督導」</w:t>
      </w:r>
      <w:r w:rsidR="00A8404D" w:rsidRPr="00BF0159">
        <w:rPr>
          <w:rFonts w:ascii="標楷體" w:eastAsia="標楷體" w:hAnsi="標楷體" w:hint="eastAsia"/>
          <w:bCs/>
          <w:kern w:val="0"/>
          <w:sz w:val="28"/>
          <w:szCs w:val="28"/>
        </w:rPr>
        <w:t>工作</w:t>
      </w:r>
      <w:r w:rsidRPr="00BF0159">
        <w:rPr>
          <w:rFonts w:ascii="標楷體" w:eastAsia="標楷體" w:hAnsi="標楷體" w:hint="eastAsia"/>
          <w:bCs/>
          <w:kern w:val="0"/>
          <w:sz w:val="28"/>
          <w:szCs w:val="28"/>
        </w:rPr>
        <w:t>計畫項下之「國防資源管理」分支計畫，為辦理「列管軍品級別認證評鑑」、「推動性別平等」及「產合會報」等所需講座鐘點費及出席費，編列預算計32</w:t>
      </w:r>
      <w:r w:rsidR="00A8404D"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9千元，經查「列管軍品級別認證評鑑」已委託國防</w:t>
      </w:r>
      <w:r w:rsidR="00A8404D" w:rsidRPr="00BF0159">
        <w:rPr>
          <w:rFonts w:ascii="標楷體" w:eastAsia="標楷體" w:hAnsi="標楷體" w:hint="eastAsia"/>
          <w:bCs/>
          <w:kern w:val="0"/>
          <w:sz w:val="28"/>
          <w:szCs w:val="28"/>
        </w:rPr>
        <w:t>工業</w:t>
      </w:r>
      <w:r w:rsidRPr="00BF0159">
        <w:rPr>
          <w:rFonts w:ascii="標楷體" w:eastAsia="標楷體" w:hAnsi="標楷體" w:hint="eastAsia"/>
          <w:bCs/>
          <w:kern w:val="0"/>
          <w:sz w:val="28"/>
          <w:szCs w:val="28"/>
        </w:rPr>
        <w:t>發展基金會所成立</w:t>
      </w:r>
      <w:r w:rsidR="00A8404D" w:rsidRPr="00BF0159">
        <w:rPr>
          <w:rFonts w:ascii="標楷體" w:eastAsia="標楷體" w:hAnsi="標楷體" w:hint="eastAsia"/>
          <w:bCs/>
          <w:kern w:val="0"/>
          <w:sz w:val="28"/>
          <w:szCs w:val="28"/>
        </w:rPr>
        <w:t>之</w:t>
      </w:r>
      <w:r w:rsidRPr="00BF0159">
        <w:rPr>
          <w:rFonts w:ascii="標楷體" w:eastAsia="標楷體" w:hAnsi="標楷體" w:hint="eastAsia"/>
          <w:bCs/>
          <w:kern w:val="0"/>
          <w:sz w:val="28"/>
          <w:szCs w:val="28"/>
        </w:rPr>
        <w:t>「國防產業級別評鑑中心」辦理，故不宜另外編列鐘點費及出席費，為</w:t>
      </w:r>
      <w:r w:rsidR="00A8404D" w:rsidRPr="00BF0159">
        <w:rPr>
          <w:rFonts w:ascii="標楷體" w:eastAsia="標楷體" w:hAnsi="標楷體" w:hint="eastAsia"/>
          <w:bCs/>
          <w:kern w:val="0"/>
          <w:sz w:val="28"/>
          <w:szCs w:val="28"/>
        </w:rPr>
        <w:t>撙節</w:t>
      </w:r>
      <w:r w:rsidRPr="00BF0159">
        <w:rPr>
          <w:rFonts w:ascii="標楷體" w:eastAsia="標楷體" w:hAnsi="標楷體" w:hint="eastAsia"/>
          <w:bCs/>
          <w:kern w:val="0"/>
          <w:sz w:val="28"/>
          <w:szCs w:val="28"/>
        </w:rPr>
        <w:t>國防預算，爰針對</w:t>
      </w:r>
      <w:r w:rsidR="00A8404D"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國防部本部第2目「國防政策規劃與督導」項下「國防資源管理」中「業務費」之「按日按件計資酬金」預算編列32萬9千元，</w:t>
      </w:r>
      <w:r w:rsidR="00E77CD9"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E77CD9" w:rsidRPr="00BF0159">
        <w:rPr>
          <w:rFonts w:ascii="標楷體" w:eastAsia="標楷體" w:hAnsi="標楷體" w:hint="eastAsia"/>
          <w:bCs/>
          <w:kern w:val="0"/>
          <w:sz w:val="28"/>
          <w:szCs w:val="28"/>
        </w:rPr>
        <w:t>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425F56" w:rsidRPr="00BF0159" w:rsidRDefault="00F1183E"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044AD" w:rsidRPr="00BF0159">
        <w:rPr>
          <w:rFonts w:ascii="標楷體" w:eastAsia="標楷體" w:hAnsi="標楷體" w:hint="eastAsia"/>
          <w:bCs/>
          <w:kern w:val="0"/>
          <w:sz w:val="28"/>
          <w:szCs w:val="28"/>
        </w:rPr>
        <w:t>馬文君　溫玉霞　陳以信</w:t>
      </w:r>
      <w:r w:rsidR="00866DA9" w:rsidRPr="00BF0159">
        <w:rPr>
          <w:rFonts w:ascii="標楷體" w:eastAsia="標楷體" w:hAnsi="標楷體" w:hint="eastAsia"/>
          <w:bCs/>
          <w:kern w:val="0"/>
          <w:sz w:val="28"/>
          <w:szCs w:val="28"/>
        </w:rPr>
        <w:t xml:space="preserve">　林昶佐</w:t>
      </w:r>
    </w:p>
    <w:p w:rsidR="00F1183E" w:rsidRPr="00BF0159" w:rsidRDefault="006044AD" w:rsidP="00BD7DF2">
      <w:pPr>
        <w:pStyle w:val="af7"/>
        <w:widowControl/>
        <w:numPr>
          <w:ilvl w:val="0"/>
          <w:numId w:val="20"/>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國防部於「國防政策規劃與督導」</w:t>
      </w:r>
      <w:r w:rsidR="00A8404D" w:rsidRPr="00BF0159">
        <w:rPr>
          <w:rFonts w:ascii="標楷體" w:eastAsia="標楷體" w:hAnsi="標楷體" w:hint="eastAsia"/>
          <w:bCs/>
          <w:kern w:val="0"/>
          <w:sz w:val="28"/>
          <w:szCs w:val="28"/>
        </w:rPr>
        <w:t>工作</w:t>
      </w:r>
      <w:r w:rsidRPr="00BF0159">
        <w:rPr>
          <w:rFonts w:ascii="標楷體" w:eastAsia="標楷體" w:hAnsi="標楷體" w:hint="eastAsia"/>
          <w:bCs/>
          <w:kern w:val="0"/>
          <w:sz w:val="28"/>
          <w:szCs w:val="28"/>
        </w:rPr>
        <w:t>計畫項下之「國防資源管理」分支計畫，為委託辦理「列管軍品級別認證評鑑」及「產合會報」之運作事宜，編列預算計</w:t>
      </w:r>
      <w:r w:rsidR="00E51017" w:rsidRPr="00BF0159">
        <w:rPr>
          <w:rFonts w:ascii="標楷體" w:eastAsia="標楷體" w:hAnsi="標楷體" w:hint="eastAsia"/>
          <w:bCs/>
          <w:kern w:val="0"/>
          <w:sz w:val="28"/>
          <w:szCs w:val="28"/>
        </w:rPr>
        <w:t>1</w:t>
      </w:r>
      <w:r w:rsidR="00E51017" w:rsidRPr="00BF0159">
        <w:rPr>
          <w:rFonts w:ascii="標楷體" w:eastAsia="標楷體" w:hAnsi="標楷體"/>
          <w:bCs/>
          <w:kern w:val="0"/>
          <w:sz w:val="28"/>
          <w:szCs w:val="28"/>
        </w:rPr>
        <w:t>,</w:t>
      </w:r>
      <w:r w:rsidR="00E51017" w:rsidRPr="00BF0159">
        <w:rPr>
          <w:rFonts w:ascii="標楷體" w:eastAsia="標楷體" w:hAnsi="標楷體" w:hint="eastAsia"/>
          <w:bCs/>
          <w:kern w:val="0"/>
          <w:sz w:val="28"/>
          <w:szCs w:val="28"/>
        </w:rPr>
        <w:t>6</w:t>
      </w:r>
      <w:r w:rsidRPr="00BF0159">
        <w:rPr>
          <w:rFonts w:ascii="標楷體" w:eastAsia="標楷體" w:hAnsi="標楷體" w:hint="eastAsia"/>
          <w:bCs/>
          <w:kern w:val="0"/>
          <w:sz w:val="28"/>
          <w:szCs w:val="28"/>
        </w:rPr>
        <w:t>90</w:t>
      </w:r>
      <w:r w:rsidR="00E51017"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元，經查國防部已委託國防</w:t>
      </w:r>
      <w:r w:rsidR="008E3B9C" w:rsidRPr="00BF0159">
        <w:rPr>
          <w:rFonts w:ascii="標楷體" w:eastAsia="標楷體" w:hAnsi="標楷體" w:hint="eastAsia"/>
          <w:bCs/>
          <w:kern w:val="0"/>
          <w:sz w:val="28"/>
          <w:szCs w:val="28"/>
        </w:rPr>
        <w:t>工</w:t>
      </w:r>
      <w:r w:rsidRPr="00BF0159">
        <w:rPr>
          <w:rFonts w:ascii="標楷體" w:eastAsia="標楷體" w:hAnsi="標楷體" w:hint="eastAsia"/>
          <w:bCs/>
          <w:kern w:val="0"/>
          <w:sz w:val="28"/>
          <w:szCs w:val="28"/>
        </w:rPr>
        <w:t>業發展基金會成立</w:t>
      </w:r>
      <w:r w:rsidR="00A8404D" w:rsidRPr="00BF0159">
        <w:rPr>
          <w:rFonts w:ascii="標楷體" w:eastAsia="標楷體" w:hAnsi="標楷體" w:hint="eastAsia"/>
          <w:bCs/>
          <w:kern w:val="0"/>
          <w:sz w:val="28"/>
          <w:szCs w:val="28"/>
        </w:rPr>
        <w:t>之</w:t>
      </w:r>
      <w:r w:rsidRPr="00BF0159">
        <w:rPr>
          <w:rFonts w:ascii="標楷體" w:eastAsia="標楷體" w:hAnsi="標楷體" w:hint="eastAsia"/>
          <w:bCs/>
          <w:kern w:val="0"/>
          <w:sz w:val="28"/>
          <w:szCs w:val="28"/>
        </w:rPr>
        <w:t>「國防產業級別評鑑中心」</w:t>
      </w:r>
      <w:r w:rsidR="00A8404D" w:rsidRPr="00BF0159">
        <w:rPr>
          <w:rFonts w:ascii="標楷體" w:eastAsia="標楷體" w:hAnsi="標楷體" w:hint="eastAsia"/>
          <w:bCs/>
          <w:kern w:val="0"/>
          <w:sz w:val="28"/>
          <w:szCs w:val="28"/>
        </w:rPr>
        <w:t>辦</w:t>
      </w:r>
      <w:r w:rsidR="00A8404D" w:rsidRPr="00BF0159">
        <w:rPr>
          <w:rFonts w:ascii="標楷體" w:eastAsia="標楷體" w:hAnsi="標楷體" w:hint="eastAsia"/>
          <w:bCs/>
          <w:kern w:val="0"/>
          <w:sz w:val="28"/>
          <w:szCs w:val="28"/>
        </w:rPr>
        <w:lastRenderedPageBreak/>
        <w:t>理</w:t>
      </w:r>
      <w:r w:rsidRPr="00BF0159">
        <w:rPr>
          <w:rFonts w:ascii="標楷體" w:eastAsia="標楷體" w:hAnsi="標楷體" w:hint="eastAsia"/>
          <w:bCs/>
          <w:kern w:val="0"/>
          <w:sz w:val="28"/>
          <w:szCs w:val="28"/>
        </w:rPr>
        <w:t>，該中心之功能也已包含「產合會報」之功能，故有疊床架屋</w:t>
      </w:r>
      <w:r w:rsidR="00A8404D"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重複投資之嫌，為</w:t>
      </w:r>
      <w:r w:rsidR="00A8404D" w:rsidRPr="00BF0159">
        <w:rPr>
          <w:rFonts w:ascii="標楷體" w:eastAsia="標楷體" w:hAnsi="標楷體" w:hint="eastAsia"/>
          <w:bCs/>
          <w:kern w:val="0"/>
          <w:sz w:val="28"/>
          <w:szCs w:val="28"/>
        </w:rPr>
        <w:t>撙節</w:t>
      </w:r>
      <w:r w:rsidRPr="00BF0159">
        <w:rPr>
          <w:rFonts w:ascii="標楷體" w:eastAsia="標楷體" w:hAnsi="標楷體" w:hint="eastAsia"/>
          <w:bCs/>
          <w:kern w:val="0"/>
          <w:sz w:val="28"/>
          <w:szCs w:val="28"/>
        </w:rPr>
        <w:t>國防預算，爰針對</w:t>
      </w:r>
      <w:r w:rsidR="00A8404D"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國防部本部第2目「國防政策規劃與督導」項下「國防資源管理」中「業務費」之「委辦費」預算編列</w:t>
      </w:r>
      <w:r w:rsidR="00E51017" w:rsidRPr="00BF0159">
        <w:rPr>
          <w:rFonts w:ascii="標楷體" w:eastAsia="標楷體" w:hAnsi="標楷體" w:hint="eastAsia"/>
          <w:bCs/>
          <w:kern w:val="0"/>
          <w:sz w:val="28"/>
          <w:szCs w:val="28"/>
        </w:rPr>
        <w:t>1</w:t>
      </w:r>
      <w:r w:rsidR="00E51017" w:rsidRPr="00BF0159">
        <w:rPr>
          <w:rFonts w:ascii="標楷體" w:eastAsia="標楷體" w:hAnsi="標楷體"/>
          <w:bCs/>
          <w:kern w:val="0"/>
          <w:sz w:val="28"/>
          <w:szCs w:val="28"/>
        </w:rPr>
        <w:t>,</w:t>
      </w:r>
      <w:r w:rsidR="00E51017" w:rsidRPr="00BF0159">
        <w:rPr>
          <w:rFonts w:ascii="標楷體" w:eastAsia="標楷體" w:hAnsi="標楷體" w:hint="eastAsia"/>
          <w:bCs/>
          <w:kern w:val="0"/>
          <w:sz w:val="28"/>
          <w:szCs w:val="28"/>
        </w:rPr>
        <w:t>7</w:t>
      </w:r>
      <w:r w:rsidRPr="00BF0159">
        <w:rPr>
          <w:rFonts w:ascii="標楷體" w:eastAsia="標楷體" w:hAnsi="標楷體" w:hint="eastAsia"/>
          <w:bCs/>
          <w:kern w:val="0"/>
          <w:sz w:val="28"/>
          <w:szCs w:val="28"/>
        </w:rPr>
        <w:t>60</w:t>
      </w:r>
      <w:r w:rsidR="00E51017"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元，</w:t>
      </w:r>
      <w:r w:rsidR="00E77CD9"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E77CD9" w:rsidRPr="00BF0159">
        <w:rPr>
          <w:rFonts w:ascii="標楷體" w:eastAsia="標楷體" w:hAnsi="標楷體" w:hint="eastAsia"/>
          <w:bCs/>
          <w:kern w:val="0"/>
          <w:sz w:val="28"/>
          <w:szCs w:val="28"/>
        </w:rPr>
        <w:t>00萬元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425F56" w:rsidRPr="00BF0159" w:rsidRDefault="00F1183E"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044AD" w:rsidRPr="00BF0159">
        <w:rPr>
          <w:rFonts w:ascii="標楷體" w:eastAsia="標楷體" w:hAnsi="標楷體" w:hint="eastAsia"/>
          <w:bCs/>
          <w:kern w:val="0"/>
          <w:sz w:val="28"/>
          <w:szCs w:val="28"/>
        </w:rPr>
        <w:t>馬文君　溫玉霞　陳以信</w:t>
      </w:r>
      <w:r w:rsidR="00866DA9" w:rsidRPr="00BF0159">
        <w:rPr>
          <w:rFonts w:ascii="標楷體" w:eastAsia="標楷體" w:hAnsi="標楷體" w:hint="eastAsia"/>
          <w:bCs/>
          <w:kern w:val="0"/>
          <w:sz w:val="28"/>
          <w:szCs w:val="28"/>
        </w:rPr>
        <w:t xml:space="preserve">　林昶佐</w:t>
      </w:r>
    </w:p>
    <w:p w:rsidR="00425F56" w:rsidRPr="00BF0159" w:rsidRDefault="006044AD" w:rsidP="00BD7DF2">
      <w:pPr>
        <w:pStyle w:val="af7"/>
        <w:widowControl/>
        <w:numPr>
          <w:ilvl w:val="0"/>
          <w:numId w:val="20"/>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國防部於111年度編列2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945萬6千元辦理國防資源管理，包含辦理兵役政策業務、兵役行政、軍人保險監理會、推動性別平等、環境保護、財產及文化資產管理、職業安全衛生、列管軍品級別認證評鑑、資源釋商、人維、作維及施政計畫、產合會報。查有關國軍性別平等文宣成效</w:t>
      </w:r>
      <w:r w:rsidR="00A8404D" w:rsidRPr="00BF0159">
        <w:rPr>
          <w:rFonts w:ascii="標楷體" w:eastAsia="標楷體" w:hAnsi="標楷體" w:hint="eastAsia"/>
          <w:bCs/>
          <w:kern w:val="0"/>
          <w:sz w:val="28"/>
          <w:szCs w:val="28"/>
        </w:rPr>
        <w:t>，</w:t>
      </w:r>
      <w:r w:rsidR="00500E74" w:rsidRPr="00BF0159">
        <w:rPr>
          <w:rFonts w:ascii="標楷體" w:eastAsia="標楷體" w:hAnsi="標楷體" w:hint="eastAsia"/>
          <w:bCs/>
          <w:kern w:val="0"/>
          <w:sz w:val="28"/>
          <w:szCs w:val="28"/>
        </w:rPr>
        <w:t>1</w:t>
      </w:r>
      <w:r w:rsidR="00500E74" w:rsidRPr="00BF0159">
        <w:rPr>
          <w:rFonts w:ascii="標楷體" w:eastAsia="標楷體" w:hAnsi="標楷體"/>
          <w:bCs/>
          <w:kern w:val="0"/>
          <w:sz w:val="28"/>
          <w:szCs w:val="28"/>
        </w:rPr>
        <w:t>10</w:t>
      </w:r>
      <w:r w:rsidRPr="00BF0159">
        <w:rPr>
          <w:rFonts w:ascii="標楷體" w:eastAsia="標楷體" w:hAnsi="標楷體" w:hint="eastAsia"/>
          <w:bCs/>
          <w:kern w:val="0"/>
          <w:sz w:val="28"/>
          <w:szCs w:val="28"/>
        </w:rPr>
        <w:t>年第三季統計數量達153則，其中青年日報高達77則，但細究新聞標題與內文資訊卻無法知悉與打破性別刻板印象有何關</w:t>
      </w:r>
      <w:r w:rsidR="008E3B9C" w:rsidRPr="00BF0159">
        <w:rPr>
          <w:rFonts w:ascii="標楷體" w:eastAsia="標楷體" w:hAnsi="標楷體" w:hint="eastAsia"/>
          <w:bCs/>
          <w:kern w:val="0"/>
          <w:sz w:val="28"/>
          <w:szCs w:val="28"/>
        </w:rPr>
        <w:t>聯</w:t>
      </w:r>
      <w:r w:rsidRPr="00BF0159">
        <w:rPr>
          <w:rFonts w:ascii="標楷體" w:eastAsia="標楷體" w:hAnsi="標楷體" w:hint="eastAsia"/>
          <w:bCs/>
          <w:kern w:val="0"/>
          <w:sz w:val="28"/>
          <w:szCs w:val="28"/>
        </w:rPr>
        <w:t>性，更遑論該篇內容如何達宣導成效，將之歸類為性</w:t>
      </w:r>
      <w:r w:rsidR="008E3B9C" w:rsidRPr="00BF0159">
        <w:rPr>
          <w:rFonts w:ascii="標楷體" w:eastAsia="標楷體" w:hAnsi="標楷體" w:hint="eastAsia"/>
          <w:bCs/>
          <w:kern w:val="0"/>
          <w:sz w:val="28"/>
          <w:szCs w:val="28"/>
        </w:rPr>
        <w:t>別</w:t>
      </w:r>
      <w:r w:rsidRPr="00BF0159">
        <w:rPr>
          <w:rFonts w:ascii="標楷體" w:eastAsia="標楷體" w:hAnsi="標楷體" w:hint="eastAsia"/>
          <w:bCs/>
          <w:kern w:val="0"/>
          <w:sz w:val="28"/>
          <w:szCs w:val="28"/>
        </w:rPr>
        <w:t>平等文宣成效恐有濫竽充數之嫌，國防部應檢討新聞報導收錄為性別平等文宣之標準。次查109年國防部性別主流化成果報告有關性平議題研究情形，透過業務研究機制，鼓勵或指定各司令部及相關業務承辦人員、各軍事學校，進行性別議題研究，預期研究成果，運用於政策參考。惟報告內容僅列完成研究項目，並未具體說明如何運用於政策上。此外，性別主流化成果報告內容，無論是文宣、活動宣導、宣導講座，與相關研究等，皆著重於性別平權、性侵害、性騷擾等議題，但隨著台灣成為亞洲第一個同性</w:t>
      </w:r>
      <w:r w:rsidR="00A8404D" w:rsidRPr="00BF0159">
        <w:rPr>
          <w:rFonts w:ascii="標楷體" w:eastAsia="標楷體" w:hAnsi="標楷體" w:hint="eastAsia"/>
          <w:bCs/>
          <w:kern w:val="0"/>
          <w:sz w:val="28"/>
          <w:szCs w:val="28"/>
        </w:rPr>
        <w:t>婚姻</w:t>
      </w:r>
      <w:r w:rsidRPr="00BF0159">
        <w:rPr>
          <w:rFonts w:ascii="標楷體" w:eastAsia="標楷體" w:hAnsi="標楷體" w:hint="eastAsia"/>
          <w:bCs/>
          <w:kern w:val="0"/>
          <w:sz w:val="28"/>
          <w:szCs w:val="28"/>
        </w:rPr>
        <w:t>合法化的國家，國防部應增加多元性別教育訓練與活動宣導，</w:t>
      </w:r>
      <w:r w:rsidRPr="00BF0159">
        <w:rPr>
          <w:rFonts w:ascii="標楷體" w:eastAsia="標楷體" w:hAnsi="標楷體" w:hint="eastAsia"/>
          <w:bCs/>
          <w:kern w:val="0"/>
          <w:sz w:val="28"/>
          <w:szCs w:val="28"/>
        </w:rPr>
        <w:lastRenderedPageBreak/>
        <w:t>以建立友善多元性別環境。</w:t>
      </w:r>
      <w:r w:rsidR="00F83815" w:rsidRPr="00BF0159">
        <w:rPr>
          <w:rFonts w:ascii="標楷體" w:eastAsia="標楷體" w:hAnsi="標楷體" w:hint="eastAsia"/>
          <w:bCs/>
          <w:kern w:val="0"/>
          <w:sz w:val="28"/>
          <w:szCs w:val="28"/>
        </w:rPr>
        <w:t>爰</w:t>
      </w:r>
      <w:r w:rsidRPr="00BF0159">
        <w:rPr>
          <w:rFonts w:ascii="標楷體" w:eastAsia="標楷體" w:hAnsi="標楷體" w:hint="eastAsia"/>
          <w:bCs/>
          <w:kern w:val="0"/>
          <w:sz w:val="28"/>
          <w:szCs w:val="28"/>
        </w:rPr>
        <w:t>針對</w:t>
      </w:r>
      <w:r w:rsidR="00A8404D"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國防部本部第2目「國防政策規劃與督導」項下「國防資源管理」中「業務費」之「物品」預算編列220萬6千元，</w:t>
      </w:r>
      <w:r w:rsidR="00E77CD9"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3</w:t>
      </w:r>
      <w:r w:rsidR="00E77CD9" w:rsidRPr="00BF0159">
        <w:rPr>
          <w:rFonts w:ascii="標楷體" w:eastAsia="標楷體" w:hAnsi="標楷體" w:hint="eastAsia"/>
          <w:bCs/>
          <w:kern w:val="0"/>
          <w:sz w:val="28"/>
          <w:szCs w:val="28"/>
        </w:rPr>
        <w:t>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425F56" w:rsidRPr="00BF0159" w:rsidRDefault="00425F56"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044AD" w:rsidRPr="00BF0159">
        <w:rPr>
          <w:rFonts w:ascii="標楷體" w:eastAsia="標楷體" w:hAnsi="標楷體" w:hint="eastAsia"/>
          <w:bCs/>
          <w:kern w:val="0"/>
          <w:sz w:val="28"/>
          <w:szCs w:val="28"/>
        </w:rPr>
        <w:t>林淑芬　劉建國　王定宇</w:t>
      </w:r>
    </w:p>
    <w:p w:rsidR="00425F56" w:rsidRPr="00BF0159" w:rsidRDefault="00F83815" w:rsidP="00BD7DF2">
      <w:pPr>
        <w:pStyle w:val="af7"/>
        <w:widowControl/>
        <w:numPr>
          <w:ilvl w:val="0"/>
          <w:numId w:val="20"/>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國防部於111年度編列2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945萬6千元辦理國防資源管理，包含辦理兵役政策業務、兵役行政、軍人保險監理會、推動性別平等、環境保護、財產及文化資產管理、職業安全衛生、列管軍品級別認證評鑑、資源釋商、人維、作維及施政計畫、產合會報。查國防部推動職業安全衛生作為，依職業安全衛生法、職業安全衛生施行細則，每年令頒職業安全衛生管理實施計畫，針對各單位均依「職業安全衛生設施規則」及勞工「作業環境監測實施辦法」、「健康保護規則」等規定實施定期作業環境監測作業及健康檢查。惟尚欠缺工作環境或作業危害因子之本土流行病學調查，國防部應納入職業安全衛生管理實施計畫。爰針對</w:t>
      </w:r>
      <w:r w:rsidR="00A8404D"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國防部本部第2目「國防政策規劃與督導」項下「國防資源管理」中「業務費」之「一般事務費」預算編列423萬9千元，</w:t>
      </w:r>
      <w:r w:rsidR="00E77CD9" w:rsidRPr="00BF0159">
        <w:rPr>
          <w:rFonts w:ascii="標楷體" w:eastAsia="標楷體" w:hAnsi="標楷體" w:hint="eastAsia"/>
          <w:bCs/>
          <w:kern w:val="0"/>
          <w:sz w:val="28"/>
          <w:szCs w:val="28"/>
        </w:rPr>
        <w:t>凍結</w:t>
      </w:r>
      <w:r w:rsidRPr="00BF0159">
        <w:rPr>
          <w:rFonts w:ascii="標楷體" w:eastAsia="標楷體" w:hAnsi="標楷體"/>
          <w:bCs/>
          <w:kern w:val="0"/>
          <w:sz w:val="28"/>
          <w:szCs w:val="28"/>
        </w:rPr>
        <w:t>5</w:t>
      </w:r>
      <w:r w:rsidR="00E77CD9" w:rsidRPr="00BF0159">
        <w:rPr>
          <w:rFonts w:ascii="標楷體" w:eastAsia="標楷體" w:hAnsi="標楷體" w:hint="eastAsia"/>
          <w:bCs/>
          <w:kern w:val="0"/>
          <w:sz w:val="28"/>
          <w:szCs w:val="28"/>
        </w:rPr>
        <w:t>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425F56" w:rsidRPr="00BF0159" w:rsidRDefault="00425F56"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83815" w:rsidRPr="00BF0159">
        <w:rPr>
          <w:rFonts w:ascii="標楷體" w:eastAsia="標楷體" w:hAnsi="標楷體" w:hint="eastAsia"/>
          <w:bCs/>
          <w:kern w:val="0"/>
          <w:sz w:val="28"/>
          <w:szCs w:val="28"/>
        </w:rPr>
        <w:t>林淑芬　劉建國　王定宇</w:t>
      </w:r>
    </w:p>
    <w:p w:rsidR="00F1183E" w:rsidRPr="00BF0159" w:rsidRDefault="009D7E6F" w:rsidP="00BD7DF2">
      <w:pPr>
        <w:pStyle w:val="af7"/>
        <w:widowControl/>
        <w:numPr>
          <w:ilvl w:val="0"/>
          <w:numId w:val="20"/>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t>早期軍艦的鍋爐設備使用石棉，使得當時許多國家的鍋爐兵等軍人皆長時間暴露在石棉當中。然而，石棉是一級致癌物質，近年醫學更證</w:t>
      </w:r>
      <w:r w:rsidRPr="00BF0159">
        <w:rPr>
          <w:rFonts w:ascii="標楷體" w:eastAsia="標楷體" w:hAnsi="標楷體" w:hint="eastAsia"/>
          <w:bCs/>
          <w:kern w:val="0"/>
          <w:sz w:val="28"/>
          <w:szCs w:val="28"/>
        </w:rPr>
        <w:lastRenderedPageBreak/>
        <w:t>實，罹患「間皮細胞瘤」肇因有九成以上就是因為暴露在石棉環境。惟當時國</w:t>
      </w:r>
      <w:r w:rsidR="00A8404D" w:rsidRPr="00BF0159">
        <w:rPr>
          <w:rFonts w:ascii="標楷體" w:eastAsia="標楷體" w:hAnsi="標楷體" w:hint="eastAsia"/>
          <w:bCs/>
          <w:kern w:val="0"/>
          <w:sz w:val="28"/>
          <w:szCs w:val="28"/>
        </w:rPr>
        <w:t>家</w:t>
      </w:r>
      <w:r w:rsidRPr="00BF0159">
        <w:rPr>
          <w:rFonts w:ascii="標楷體" w:eastAsia="標楷體" w:hAnsi="標楷體" w:hint="eastAsia"/>
          <w:bCs/>
          <w:kern w:val="0"/>
          <w:sz w:val="28"/>
          <w:szCs w:val="28"/>
        </w:rPr>
        <w:t>賠</w:t>
      </w:r>
      <w:r w:rsidR="00A8404D" w:rsidRPr="00BF0159">
        <w:rPr>
          <w:rFonts w:ascii="標楷體" w:eastAsia="標楷體" w:hAnsi="標楷體" w:hint="eastAsia"/>
          <w:bCs/>
          <w:kern w:val="0"/>
          <w:sz w:val="28"/>
          <w:szCs w:val="28"/>
        </w:rPr>
        <w:t>償</w:t>
      </w:r>
      <w:r w:rsidRPr="00BF0159">
        <w:rPr>
          <w:rFonts w:ascii="標楷體" w:eastAsia="標楷體" w:hAnsi="標楷體" w:hint="eastAsia"/>
          <w:bCs/>
          <w:kern w:val="0"/>
          <w:sz w:val="28"/>
          <w:szCs w:val="28"/>
        </w:rPr>
        <w:t>法尚未立法，無法適用相關國賠程序。更已有許多海軍弟兄罹患間皮癌直至過世前皆無法獲得任何賠償及補助。林</w:t>
      </w:r>
      <w:r w:rsidR="00F271F1" w:rsidRPr="00BF0159">
        <w:rPr>
          <w:rFonts w:ascii="標楷體" w:eastAsia="標楷體" w:hAnsi="標楷體" w:hint="eastAsia"/>
          <w:bCs/>
          <w:kern w:val="0"/>
          <w:sz w:val="28"/>
          <w:szCs w:val="28"/>
        </w:rPr>
        <w:t>委員</w:t>
      </w:r>
      <w:r w:rsidRPr="00BF0159">
        <w:rPr>
          <w:rFonts w:ascii="標楷體" w:eastAsia="標楷體" w:hAnsi="標楷體" w:hint="eastAsia"/>
          <w:bCs/>
          <w:kern w:val="0"/>
          <w:sz w:val="28"/>
          <w:szCs w:val="28"/>
        </w:rPr>
        <w:t>昶佐</w:t>
      </w:r>
      <w:r w:rsidR="00A8404D" w:rsidRPr="00BF0159">
        <w:rPr>
          <w:rFonts w:ascii="標楷體" w:eastAsia="標楷體" w:hAnsi="標楷體" w:hint="eastAsia"/>
          <w:bCs/>
          <w:kern w:val="0"/>
          <w:sz w:val="28"/>
          <w:szCs w:val="28"/>
        </w:rPr>
        <w:t>業</w:t>
      </w:r>
      <w:r w:rsidRPr="00BF0159">
        <w:rPr>
          <w:rFonts w:ascii="標楷體" w:eastAsia="標楷體" w:hAnsi="標楷體" w:hint="eastAsia"/>
          <w:bCs/>
          <w:kern w:val="0"/>
          <w:sz w:val="28"/>
          <w:szCs w:val="28"/>
        </w:rPr>
        <w:t>已提</w:t>
      </w:r>
      <w:r w:rsidR="00A8404D" w:rsidRPr="00BF0159">
        <w:rPr>
          <w:rFonts w:ascii="標楷體" w:eastAsia="標楷體" w:hAnsi="標楷體" w:hint="eastAsia"/>
          <w:bCs/>
          <w:kern w:val="0"/>
          <w:sz w:val="28"/>
          <w:szCs w:val="28"/>
        </w:rPr>
        <w:t>案</w:t>
      </w:r>
      <w:r w:rsidRPr="00BF0159">
        <w:rPr>
          <w:rFonts w:ascii="標楷體" w:eastAsia="標楷體" w:hAnsi="標楷體" w:hint="eastAsia"/>
          <w:bCs/>
          <w:kern w:val="0"/>
          <w:sz w:val="28"/>
          <w:szCs w:val="28"/>
        </w:rPr>
        <w:t>修法，國防部亦承諾主動提出修法</w:t>
      </w:r>
      <w:r w:rsidR="00A8404D" w:rsidRPr="00BF0159">
        <w:rPr>
          <w:rFonts w:ascii="標楷體" w:eastAsia="標楷體" w:hAnsi="標楷體" w:hint="eastAsia"/>
          <w:bCs/>
          <w:kern w:val="0"/>
          <w:sz w:val="28"/>
          <w:szCs w:val="28"/>
        </w:rPr>
        <w:t>對案</w:t>
      </w:r>
      <w:r w:rsidRPr="00BF0159">
        <w:rPr>
          <w:rFonts w:ascii="標楷體" w:eastAsia="標楷體" w:hAnsi="標楷體" w:hint="eastAsia"/>
          <w:bCs/>
          <w:kern w:val="0"/>
          <w:sz w:val="28"/>
          <w:szCs w:val="28"/>
        </w:rPr>
        <w:t>，為保障海軍官兵弟兄權益，國防部應加速法規修正之進度。爰針對國防部本部第2目「國防政策規劃與督導」項下「國防資源管理」中「業務費」預算編列2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779萬4千元，</w:t>
      </w:r>
      <w:r w:rsidR="00E77CD9" w:rsidRPr="00BF0159">
        <w:rPr>
          <w:rFonts w:ascii="標楷體" w:eastAsia="標楷體" w:hAnsi="標楷體" w:hint="eastAsia"/>
          <w:bCs/>
          <w:kern w:val="0"/>
          <w:sz w:val="28"/>
          <w:szCs w:val="28"/>
        </w:rPr>
        <w:t>凍結</w:t>
      </w:r>
      <w:r w:rsidRPr="00BF0159">
        <w:rPr>
          <w:rFonts w:ascii="標楷體" w:eastAsia="標楷體" w:hAnsi="標楷體"/>
          <w:bCs/>
          <w:kern w:val="0"/>
          <w:sz w:val="28"/>
          <w:szCs w:val="28"/>
        </w:rPr>
        <w:t>1</w:t>
      </w:r>
      <w:r w:rsidR="00E77CD9" w:rsidRPr="00BF0159">
        <w:rPr>
          <w:rFonts w:ascii="標楷體" w:eastAsia="標楷體" w:hAnsi="標楷體" w:hint="eastAsia"/>
          <w:bCs/>
          <w:kern w:val="0"/>
          <w:sz w:val="28"/>
          <w:szCs w:val="28"/>
        </w:rPr>
        <w:t>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F1183E" w:rsidRPr="00BF0159" w:rsidRDefault="00F1183E"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9D7E6F" w:rsidRPr="00BF0159">
        <w:rPr>
          <w:rFonts w:ascii="標楷體" w:eastAsia="標楷體" w:hAnsi="標楷體" w:hint="eastAsia"/>
          <w:bCs/>
          <w:kern w:val="0"/>
          <w:sz w:val="28"/>
          <w:szCs w:val="28"/>
        </w:rPr>
        <w:t>林昶佐　王定宇　趙天麟</w:t>
      </w:r>
    </w:p>
    <w:p w:rsidR="00F1183E" w:rsidRPr="00BF0159" w:rsidRDefault="001679D3" w:rsidP="00BD7DF2">
      <w:pPr>
        <w:pStyle w:val="af7"/>
        <w:widowControl/>
        <w:numPr>
          <w:ilvl w:val="0"/>
          <w:numId w:val="20"/>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國防部為加強防杜毒品流入軍中，由所屬憲兵指揮部籌獲18頭緝毒犬，配置於士林、台中、高雄及花蓮等憲兵隊，計畫編成緝毒犬分組，然因緝毒犬有值勤能量的限制，無法完全支援</w:t>
      </w:r>
      <w:r w:rsidR="00F271F1" w:rsidRPr="00BF0159">
        <w:rPr>
          <w:rFonts w:ascii="標楷體" w:eastAsia="標楷體" w:hAnsi="標楷體" w:hint="eastAsia"/>
          <w:bCs/>
          <w:kern w:val="0"/>
          <w:sz w:val="28"/>
          <w:szCs w:val="28"/>
        </w:rPr>
        <w:t>憲兵指揮部</w:t>
      </w:r>
      <w:r w:rsidRPr="00BF0159">
        <w:rPr>
          <w:rFonts w:ascii="標楷體" w:eastAsia="標楷體" w:hAnsi="標楷體" w:hint="eastAsia"/>
          <w:bCs/>
          <w:kern w:val="0"/>
          <w:sz w:val="28"/>
          <w:szCs w:val="28"/>
        </w:rPr>
        <w:t>「無預警」基層緝毒之原始目的，應調整其規模，以務實執行本項任務，國防部應說明此政策之後續規劃，是朝增加緝毒犬數量著手，</w:t>
      </w:r>
      <w:r w:rsidR="00A8404D" w:rsidRPr="00BF0159">
        <w:rPr>
          <w:rFonts w:ascii="標楷體" w:eastAsia="標楷體" w:hAnsi="標楷體" w:hint="eastAsia"/>
          <w:bCs/>
          <w:kern w:val="0"/>
          <w:sz w:val="28"/>
          <w:szCs w:val="28"/>
        </w:rPr>
        <w:t>抑或</w:t>
      </w:r>
      <w:r w:rsidRPr="00BF0159">
        <w:rPr>
          <w:rFonts w:ascii="標楷體" w:eastAsia="標楷體" w:hAnsi="標楷體" w:hint="eastAsia"/>
          <w:bCs/>
          <w:kern w:val="0"/>
          <w:sz w:val="28"/>
          <w:szCs w:val="28"/>
        </w:rPr>
        <w:t>是調整勤務方式，不再採取「無預警」方式辦理基層緝毒，以免預算編列與預算目標失衡。爰針對</w:t>
      </w:r>
      <w:r w:rsidR="00A8404D"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國防部本部第2目「國防政策規劃與督導」項下「法律事務」中「業務費」之「一般事務費」預算編列512萬元，</w:t>
      </w:r>
      <w:r w:rsidR="00E77CD9" w:rsidRPr="00BF0159">
        <w:rPr>
          <w:rFonts w:ascii="標楷體" w:eastAsia="標楷體" w:hAnsi="標楷體" w:hint="eastAsia"/>
          <w:bCs/>
          <w:kern w:val="0"/>
          <w:sz w:val="28"/>
          <w:szCs w:val="28"/>
        </w:rPr>
        <w:t>凍結</w:t>
      </w:r>
      <w:r w:rsidR="007D7938" w:rsidRPr="00BF0159">
        <w:rPr>
          <w:rFonts w:ascii="標楷體" w:eastAsia="標楷體" w:hAnsi="標楷體"/>
          <w:bCs/>
          <w:kern w:val="0"/>
          <w:sz w:val="28"/>
          <w:szCs w:val="28"/>
        </w:rPr>
        <w:t>1</w:t>
      </w:r>
      <w:r w:rsidR="00E77CD9" w:rsidRPr="00BF0159">
        <w:rPr>
          <w:rFonts w:ascii="標楷體" w:eastAsia="標楷體" w:hAnsi="標楷體" w:hint="eastAsia"/>
          <w:bCs/>
          <w:kern w:val="0"/>
          <w:sz w:val="28"/>
          <w:szCs w:val="28"/>
        </w:rPr>
        <w:t>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F1183E" w:rsidRPr="00BF0159" w:rsidRDefault="00F1183E" w:rsidP="00BD7DF2">
      <w:pPr>
        <w:widowControl/>
        <w:overflowPunct w:val="0"/>
        <w:spacing w:line="480" w:lineRule="exact"/>
        <w:ind w:leftChars="1300" w:left="4100" w:hangingChars="350" w:hanging="980"/>
        <w:jc w:val="both"/>
        <w:rPr>
          <w:rFonts w:ascii="標楷體" w:eastAsia="標楷體" w:hAnsi="標楷體"/>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D7938" w:rsidRPr="00BF0159">
        <w:rPr>
          <w:rFonts w:ascii="標楷體" w:eastAsia="標楷體" w:hAnsi="標楷體" w:hint="eastAsia"/>
          <w:bCs/>
          <w:kern w:val="0"/>
          <w:sz w:val="28"/>
          <w:szCs w:val="28"/>
        </w:rPr>
        <w:t>溫玉霞　江啟臣　廖婉汝</w:t>
      </w:r>
    </w:p>
    <w:p w:rsidR="002846CD" w:rsidRPr="00BF0159" w:rsidRDefault="001679D3" w:rsidP="00BD7DF2">
      <w:pPr>
        <w:pStyle w:val="af7"/>
        <w:widowControl/>
        <w:numPr>
          <w:ilvl w:val="0"/>
          <w:numId w:val="20"/>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lastRenderedPageBreak/>
        <w:t>軍紀問題及違法問題已是國軍重大隱患。軍紀問題及違法問題之生成，有諸多因素，但高階長官身居領導之職，而且是在軍中負責推動軍紀教育及法治宣導的主官，如果連他們都無法表率眾人，常常會造成全體官兵誤解軍紀軍法容有雙標空間的錯誤認知，導致報復性的軍紀問題及違法問題。為斷絕此認知錯誤的源頭，軍紀軍法教育更應當從高階軍官</w:t>
      </w:r>
      <w:r w:rsidR="00A8404D"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尤其是擔任主官</w:t>
      </w:r>
      <w:r w:rsidR="00D7079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管</w:t>
      </w:r>
      <w:r w:rsidR="00D7079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職務者下手，才能事半功倍。爰針對</w:t>
      </w:r>
      <w:r w:rsidR="00A8404D"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國防部本部第2目「國防政策規劃與督導」項下「法律事務」中「業務費」之「一般事務費」預算編列512萬元，</w:t>
      </w:r>
      <w:r w:rsidR="00E77CD9" w:rsidRPr="00BF0159">
        <w:rPr>
          <w:rFonts w:ascii="標楷體" w:eastAsia="標楷體" w:hAnsi="標楷體" w:hint="eastAsia"/>
          <w:bCs/>
          <w:kern w:val="0"/>
          <w:sz w:val="28"/>
          <w:szCs w:val="28"/>
        </w:rPr>
        <w:t>凍結</w:t>
      </w:r>
      <w:r w:rsidR="007D7938" w:rsidRPr="00BF0159">
        <w:rPr>
          <w:rFonts w:ascii="標楷體" w:eastAsia="標楷體" w:hAnsi="標楷體"/>
          <w:bCs/>
          <w:kern w:val="0"/>
          <w:sz w:val="28"/>
          <w:szCs w:val="28"/>
        </w:rPr>
        <w:t>1</w:t>
      </w:r>
      <w:r w:rsidR="00E77CD9" w:rsidRPr="00BF0159">
        <w:rPr>
          <w:rFonts w:ascii="標楷體" w:eastAsia="標楷體" w:hAnsi="標楷體" w:hint="eastAsia"/>
          <w:bCs/>
          <w:kern w:val="0"/>
          <w:sz w:val="28"/>
          <w:szCs w:val="28"/>
        </w:rPr>
        <w:t>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2846CD" w:rsidRPr="00BF0159" w:rsidRDefault="002846C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D7938" w:rsidRPr="00BF0159">
        <w:rPr>
          <w:rFonts w:ascii="標楷體" w:eastAsia="標楷體" w:hAnsi="標楷體" w:hint="eastAsia"/>
          <w:bCs/>
          <w:kern w:val="0"/>
          <w:sz w:val="28"/>
          <w:szCs w:val="28"/>
        </w:rPr>
        <w:t>溫玉霞　江啟臣　廖婉汝</w:t>
      </w:r>
    </w:p>
    <w:p w:rsidR="002846CD" w:rsidRPr="00BF0159" w:rsidRDefault="001679D3" w:rsidP="00BD7DF2">
      <w:pPr>
        <w:pStyle w:val="af7"/>
        <w:widowControl/>
        <w:numPr>
          <w:ilvl w:val="0"/>
          <w:numId w:val="20"/>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t>依據監察院110年7月28日公告之110國調字0006號調查報告，國軍人員營外涉毒隱匿未報，自106年「辦理國軍人員毒品案件聯繫通報要點」至109年6月2日皆未接獲司法警察機關之通報，此制度之設計顯有瑕疵，不但司法警察機關缺乏落實誘因，國防部也並未正視此制度安排，流於紙上作業，請國防部重新評估更具效益之通報機制，以落實管制。爰針對</w:t>
      </w:r>
      <w:r w:rsidR="00A8404D"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國防部本部第2目「國防政策規劃與督導」項下「法律事務」中「業務費」預算編列2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696萬1千元，</w:t>
      </w:r>
      <w:r w:rsidR="00E77CD9" w:rsidRPr="00BF0159">
        <w:rPr>
          <w:rFonts w:ascii="標楷體" w:eastAsia="標楷體" w:hAnsi="標楷體" w:hint="eastAsia"/>
          <w:bCs/>
          <w:kern w:val="0"/>
          <w:sz w:val="28"/>
          <w:szCs w:val="28"/>
        </w:rPr>
        <w:t>凍結</w:t>
      </w:r>
      <w:r w:rsidR="007D7938" w:rsidRPr="00BF0159">
        <w:rPr>
          <w:rFonts w:ascii="標楷體" w:eastAsia="標楷體" w:hAnsi="標楷體"/>
          <w:bCs/>
          <w:kern w:val="0"/>
          <w:sz w:val="28"/>
          <w:szCs w:val="28"/>
        </w:rPr>
        <w:t>1</w:t>
      </w:r>
      <w:r w:rsidR="00E77CD9" w:rsidRPr="00BF0159">
        <w:rPr>
          <w:rFonts w:ascii="標楷體" w:eastAsia="標楷體" w:hAnsi="標楷體" w:hint="eastAsia"/>
          <w:bCs/>
          <w:kern w:val="0"/>
          <w:sz w:val="28"/>
          <w:szCs w:val="28"/>
        </w:rPr>
        <w:t>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2846CD" w:rsidRPr="00BF0159" w:rsidRDefault="002846C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D7938" w:rsidRPr="00BF0159">
        <w:rPr>
          <w:rFonts w:ascii="標楷體" w:eastAsia="標楷體" w:hAnsi="標楷體" w:hint="eastAsia"/>
          <w:bCs/>
          <w:kern w:val="0"/>
          <w:sz w:val="28"/>
          <w:szCs w:val="28"/>
        </w:rPr>
        <w:t>溫玉霞　江啟臣　廖婉汝</w:t>
      </w:r>
      <w:r w:rsidR="00866DA9" w:rsidRPr="00BF0159">
        <w:rPr>
          <w:rFonts w:ascii="標楷體" w:eastAsia="標楷體" w:hAnsi="標楷體" w:hint="eastAsia"/>
          <w:bCs/>
          <w:kern w:val="0"/>
          <w:sz w:val="28"/>
          <w:szCs w:val="28"/>
        </w:rPr>
        <w:t xml:space="preserve">　林昶佐</w:t>
      </w:r>
    </w:p>
    <w:p w:rsidR="007E75E5" w:rsidRPr="00BF0159" w:rsidRDefault="001679D3" w:rsidP="00BD7DF2">
      <w:pPr>
        <w:pStyle w:val="af7"/>
        <w:widowControl/>
        <w:numPr>
          <w:ilvl w:val="0"/>
          <w:numId w:val="20"/>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lastRenderedPageBreak/>
        <w:t>鑑於全國法規資料庫為法務部全國法規資料庫工作小組維運管理，由政府各機關提供電子檔或書面文字製作提供更新法規、命令資料，以利民眾單一窗口簡單、方便、公開查詢法規資料，以達有效管理及公開法令資訊，建構法治社會之目標。惟因研究所需，於全國法規資料庫查詢國防部相關行政規則或作業規定，卻僅有廢止之法規資訊而無更新修正版本，國防部法律事務司應立即盤點行政規則與作業規定，提供全國法規資料庫以利更新</w:t>
      </w:r>
      <w:r w:rsidR="00A8404D"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爰針對</w:t>
      </w:r>
      <w:r w:rsidR="00A8404D"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國防部本部第2目「國防政策規劃與督導」項下「法律事務」中「業務費」預算編列2,696萬1千元，</w:t>
      </w:r>
      <w:r w:rsidR="007E75E5" w:rsidRPr="00BF0159">
        <w:rPr>
          <w:rFonts w:ascii="標楷體" w:eastAsia="標楷體" w:hAnsi="標楷體" w:hint="eastAsia"/>
          <w:bCs/>
          <w:kern w:val="0"/>
          <w:sz w:val="28"/>
          <w:szCs w:val="28"/>
        </w:rPr>
        <w:t>凍結</w:t>
      </w:r>
      <w:r w:rsidR="007D7938" w:rsidRPr="00BF0159">
        <w:rPr>
          <w:rFonts w:ascii="標楷體" w:eastAsia="標楷體" w:hAnsi="標楷體" w:hint="eastAsia"/>
          <w:bCs/>
          <w:kern w:val="0"/>
          <w:sz w:val="28"/>
          <w:szCs w:val="28"/>
        </w:rPr>
        <w:t>1</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D7938" w:rsidRPr="00BF0159">
        <w:rPr>
          <w:rFonts w:ascii="標楷體" w:eastAsia="標楷體" w:hAnsi="標楷體" w:hint="eastAsia"/>
          <w:bCs/>
          <w:kern w:val="0"/>
          <w:sz w:val="28"/>
          <w:szCs w:val="28"/>
        </w:rPr>
        <w:t>林淑芬　劉建國　王定宇</w:t>
      </w:r>
    </w:p>
    <w:p w:rsidR="007E75E5" w:rsidRPr="00BF0159" w:rsidRDefault="001679D3" w:rsidP="00BD7DF2">
      <w:pPr>
        <w:pStyle w:val="af7"/>
        <w:widowControl/>
        <w:numPr>
          <w:ilvl w:val="0"/>
          <w:numId w:val="20"/>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t>國軍風紀案件頻傳，立法院預算中心評估報告指出，1</w:t>
      </w:r>
      <w:r w:rsidRPr="00BF0159">
        <w:rPr>
          <w:rFonts w:ascii="標楷體" w:eastAsia="標楷體" w:hAnsi="標楷體"/>
          <w:bCs/>
          <w:kern w:val="0"/>
          <w:sz w:val="28"/>
          <w:szCs w:val="28"/>
        </w:rPr>
        <w:t>09</w:t>
      </w:r>
      <w:r w:rsidRPr="00BF0159">
        <w:rPr>
          <w:rFonts w:ascii="標楷體" w:eastAsia="標楷體" w:hAnsi="標楷體" w:hint="eastAsia"/>
          <w:bCs/>
          <w:kern w:val="0"/>
          <w:sz w:val="28"/>
          <w:szCs w:val="28"/>
        </w:rPr>
        <w:t>年因涉違法犯紀遭勒令退伍者共584人，兩年來增加8</w:t>
      </w:r>
      <w:r w:rsidRPr="00BF0159">
        <w:rPr>
          <w:rFonts w:ascii="標楷體" w:eastAsia="標楷體" w:hAnsi="標楷體"/>
          <w:bCs/>
          <w:kern w:val="0"/>
          <w:sz w:val="28"/>
          <w:szCs w:val="28"/>
        </w:rPr>
        <w:t>2.5</w:t>
      </w:r>
      <w:r w:rsidRPr="00BF0159">
        <w:rPr>
          <w:rFonts w:ascii="標楷體" w:eastAsia="標楷體" w:hAnsi="標楷體" w:hint="eastAsia"/>
          <w:bCs/>
          <w:kern w:val="0"/>
          <w:sz w:val="28"/>
          <w:szCs w:val="28"/>
        </w:rPr>
        <w:t>％，無論人數及占比均為近年新高。報告</w:t>
      </w:r>
      <w:r w:rsidR="00A8404D" w:rsidRPr="00BF0159">
        <w:rPr>
          <w:rFonts w:ascii="標楷體" w:eastAsia="標楷體" w:hAnsi="標楷體" w:hint="eastAsia"/>
          <w:bCs/>
          <w:kern w:val="0"/>
          <w:sz w:val="28"/>
          <w:szCs w:val="28"/>
        </w:rPr>
        <w:t>指出</w:t>
      </w:r>
      <w:r w:rsidRPr="00BF0159">
        <w:rPr>
          <w:rFonts w:ascii="標楷體" w:eastAsia="標楷體" w:hAnsi="標楷體" w:hint="eastAsia"/>
          <w:bCs/>
          <w:kern w:val="0"/>
          <w:sz w:val="28"/>
          <w:szCs w:val="28"/>
        </w:rPr>
        <w:t>，近年國防部為在有限時間內募得所需志願役人力，持續放寬招募條件，導致人員素質良莠不齊的隱憂浮現，國防部應該嚴肅面對相關法務教育並妥謀改善對策。爰針對</w:t>
      </w:r>
      <w:r w:rsidR="00A8404D"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國防部本部第2目「國防政策規劃與督導」項下「法律事務」中「業務費」預算編列2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696萬1千元，</w:t>
      </w:r>
      <w:r w:rsidR="007E75E5" w:rsidRPr="00BF0159">
        <w:rPr>
          <w:rFonts w:ascii="標楷體" w:eastAsia="標楷體" w:hAnsi="標楷體" w:hint="eastAsia"/>
          <w:bCs/>
          <w:kern w:val="0"/>
          <w:sz w:val="28"/>
          <w:szCs w:val="28"/>
        </w:rPr>
        <w:t>凍結</w:t>
      </w:r>
      <w:r w:rsidR="007D7938" w:rsidRPr="00BF0159">
        <w:rPr>
          <w:rFonts w:ascii="標楷體" w:eastAsia="標楷體" w:hAnsi="標楷體" w:hint="eastAsia"/>
          <w:bCs/>
          <w:kern w:val="0"/>
          <w:sz w:val="28"/>
          <w:szCs w:val="28"/>
        </w:rPr>
        <w:t>3</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D7938" w:rsidRPr="00BF0159">
        <w:rPr>
          <w:rFonts w:ascii="標楷體" w:eastAsia="標楷體" w:hAnsi="標楷體" w:hint="eastAsia"/>
          <w:bCs/>
          <w:kern w:val="0"/>
          <w:sz w:val="28"/>
          <w:szCs w:val="28"/>
        </w:rPr>
        <w:t>廖婉汝　馬文君　溫玉霞　江啟臣</w:t>
      </w:r>
    </w:p>
    <w:p w:rsidR="007E75E5" w:rsidRPr="00BF0159" w:rsidRDefault="00500E74" w:rsidP="00BD7DF2">
      <w:pPr>
        <w:pStyle w:val="af7"/>
        <w:widowControl/>
        <w:numPr>
          <w:ilvl w:val="0"/>
          <w:numId w:val="20"/>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lastRenderedPageBreak/>
        <w:t>國家中山科學研究院</w:t>
      </w:r>
      <w:r w:rsidR="001679D3" w:rsidRPr="00BF0159">
        <w:rPr>
          <w:rFonts w:ascii="標楷體" w:eastAsia="標楷體" w:hAnsi="標楷體" w:hint="eastAsia"/>
          <w:bCs/>
          <w:kern w:val="0"/>
          <w:sz w:val="28"/>
          <w:szCs w:val="28"/>
        </w:rPr>
        <w:t>改制行政法人後仍承接國防部眾多武器裝備之產製及整修，其是否依約依限並如期如質交貨，對國軍戰力之維持及整備有重大影響，然近年國防部各單位與</w:t>
      </w:r>
      <w:r w:rsidRPr="00BF0159">
        <w:rPr>
          <w:rFonts w:ascii="標楷體" w:eastAsia="標楷體" w:hAnsi="標楷體" w:hint="eastAsia"/>
          <w:bCs/>
          <w:kern w:val="0"/>
          <w:sz w:val="28"/>
          <w:szCs w:val="28"/>
        </w:rPr>
        <w:t>國家中山科學研究院</w:t>
      </w:r>
      <w:r w:rsidR="001679D3" w:rsidRPr="00BF0159">
        <w:rPr>
          <w:rFonts w:ascii="標楷體" w:eastAsia="標楷體" w:hAnsi="標楷體" w:hint="eastAsia"/>
          <w:bCs/>
          <w:kern w:val="0"/>
          <w:sz w:val="28"/>
          <w:szCs w:val="28"/>
        </w:rPr>
        <w:t>簽訂之委製(修)契約中，對於履約延遲之懲處仍以行政罰為主，未有契約納入違約罰金之規定，妥適性容待商榷，國防部應規定所屬各單位自111年度開始，所有與</w:t>
      </w:r>
      <w:r w:rsidRPr="00BF0159">
        <w:rPr>
          <w:rFonts w:ascii="標楷體" w:eastAsia="標楷體" w:hAnsi="標楷體" w:hint="eastAsia"/>
          <w:bCs/>
          <w:kern w:val="0"/>
          <w:sz w:val="28"/>
          <w:szCs w:val="28"/>
        </w:rPr>
        <w:t>國家中山科學研究院</w:t>
      </w:r>
      <w:r w:rsidR="001679D3" w:rsidRPr="00BF0159">
        <w:rPr>
          <w:rFonts w:ascii="標楷體" w:eastAsia="標楷體" w:hAnsi="標楷體" w:hint="eastAsia"/>
          <w:bCs/>
          <w:kern w:val="0"/>
          <w:sz w:val="28"/>
          <w:szCs w:val="28"/>
        </w:rPr>
        <w:t>簽訂之委製(修)契約中，必須在行政懲處之外，加入履約延遲、驗收不過，及擅自改購國內外軍品充數之違約罰金條款</w:t>
      </w:r>
      <w:r w:rsidR="00094738" w:rsidRPr="00BF0159">
        <w:rPr>
          <w:rFonts w:ascii="標楷體" w:eastAsia="標楷體" w:hAnsi="標楷體" w:hint="eastAsia"/>
          <w:bCs/>
          <w:kern w:val="0"/>
          <w:sz w:val="28"/>
          <w:szCs w:val="28"/>
        </w:rPr>
        <w:t>，</w:t>
      </w:r>
      <w:r w:rsidR="001679D3" w:rsidRPr="00BF0159">
        <w:rPr>
          <w:rFonts w:ascii="標楷體" w:eastAsia="標楷體" w:hAnsi="標楷體" w:hint="eastAsia"/>
          <w:bCs/>
          <w:kern w:val="0"/>
          <w:sz w:val="28"/>
          <w:szCs w:val="28"/>
        </w:rPr>
        <w:t>並應加入對於惡性</w:t>
      </w:r>
      <w:r w:rsidR="00094738" w:rsidRPr="00BF0159">
        <w:rPr>
          <w:rFonts w:ascii="標楷體" w:eastAsia="標楷體" w:hAnsi="標楷體" w:hint="eastAsia"/>
          <w:bCs/>
          <w:kern w:val="0"/>
          <w:sz w:val="28"/>
          <w:szCs w:val="28"/>
        </w:rPr>
        <w:t>重大情形得提起刑事訴訟之條款，國防部並應就此相關變更</w:t>
      </w:r>
      <w:r w:rsidR="00A8404D" w:rsidRPr="00BF0159">
        <w:rPr>
          <w:rFonts w:ascii="標楷體" w:eastAsia="標楷體" w:hAnsi="標楷體" w:hint="eastAsia"/>
          <w:bCs/>
          <w:kern w:val="0"/>
          <w:sz w:val="28"/>
          <w:szCs w:val="28"/>
        </w:rPr>
        <w:t>研訂</w:t>
      </w:r>
      <w:r w:rsidR="00094738" w:rsidRPr="00BF0159">
        <w:rPr>
          <w:rFonts w:ascii="標楷體" w:eastAsia="標楷體" w:hAnsi="標楷體" w:hint="eastAsia"/>
          <w:bCs/>
          <w:kern w:val="0"/>
          <w:sz w:val="28"/>
          <w:szCs w:val="28"/>
        </w:rPr>
        <w:t>辦法</w:t>
      </w:r>
      <w:r w:rsidR="001679D3" w:rsidRPr="00BF0159">
        <w:rPr>
          <w:rFonts w:ascii="標楷體" w:eastAsia="標楷體" w:hAnsi="標楷體" w:hint="eastAsia"/>
          <w:bCs/>
          <w:kern w:val="0"/>
          <w:sz w:val="28"/>
          <w:szCs w:val="28"/>
        </w:rPr>
        <w:t>。爰針對</w:t>
      </w:r>
      <w:r w:rsidR="00A8404D" w:rsidRPr="00BF0159">
        <w:rPr>
          <w:rFonts w:ascii="標楷體" w:eastAsia="標楷體" w:hAnsi="標楷體" w:hint="eastAsia"/>
          <w:bCs/>
          <w:kern w:val="0"/>
          <w:sz w:val="28"/>
          <w:szCs w:val="28"/>
        </w:rPr>
        <w:t>111年度</w:t>
      </w:r>
      <w:r w:rsidR="001679D3" w:rsidRPr="00BF0159">
        <w:rPr>
          <w:rFonts w:ascii="標楷體" w:eastAsia="標楷體" w:hAnsi="標楷體" w:hint="eastAsia"/>
          <w:bCs/>
          <w:kern w:val="0"/>
          <w:sz w:val="28"/>
          <w:szCs w:val="28"/>
        </w:rPr>
        <w:t>國防部本部第2目「國防政策規劃與督導」項下「法律事務」中「業務費」預算編列2</w:t>
      </w:r>
      <w:r w:rsidR="001679D3" w:rsidRPr="00BF0159">
        <w:rPr>
          <w:rFonts w:ascii="標楷體" w:eastAsia="標楷體" w:hAnsi="標楷體"/>
          <w:bCs/>
          <w:kern w:val="0"/>
          <w:sz w:val="28"/>
          <w:szCs w:val="28"/>
        </w:rPr>
        <w:t>,</w:t>
      </w:r>
      <w:r w:rsidR="001679D3" w:rsidRPr="00BF0159">
        <w:rPr>
          <w:rFonts w:ascii="標楷體" w:eastAsia="標楷體" w:hAnsi="標楷體" w:hint="eastAsia"/>
          <w:bCs/>
          <w:kern w:val="0"/>
          <w:sz w:val="28"/>
          <w:szCs w:val="28"/>
        </w:rPr>
        <w:t>696萬1千元，</w:t>
      </w:r>
      <w:r w:rsidR="007E75E5" w:rsidRPr="00BF0159">
        <w:rPr>
          <w:rFonts w:ascii="標楷體" w:eastAsia="標楷體" w:hAnsi="標楷體" w:hint="eastAsia"/>
          <w:bCs/>
          <w:kern w:val="0"/>
          <w:sz w:val="28"/>
          <w:szCs w:val="28"/>
        </w:rPr>
        <w:t>凍結</w:t>
      </w:r>
      <w:r w:rsidR="007D7938" w:rsidRPr="00BF0159">
        <w:rPr>
          <w:rFonts w:ascii="標楷體" w:eastAsia="標楷體" w:hAnsi="標楷體"/>
          <w:bCs/>
          <w:kern w:val="0"/>
          <w:sz w:val="28"/>
          <w:szCs w:val="28"/>
        </w:rPr>
        <w:t>1</w:t>
      </w:r>
      <w:r w:rsidR="007E75E5" w:rsidRPr="00BF0159">
        <w:rPr>
          <w:rFonts w:ascii="標楷體" w:eastAsia="標楷體" w:hAnsi="標楷體" w:hint="eastAsia"/>
          <w:bCs/>
          <w:kern w:val="0"/>
          <w:sz w:val="28"/>
          <w:szCs w:val="28"/>
        </w:rPr>
        <w:t>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D7938" w:rsidRPr="00BF0159">
        <w:rPr>
          <w:rFonts w:ascii="標楷體" w:eastAsia="標楷體" w:hAnsi="標楷體" w:hint="eastAsia"/>
          <w:bCs/>
          <w:kern w:val="0"/>
          <w:sz w:val="28"/>
          <w:szCs w:val="28"/>
        </w:rPr>
        <w:t>溫玉霞　江啟臣　廖婉汝</w:t>
      </w:r>
    </w:p>
    <w:p w:rsidR="007E75E5" w:rsidRPr="00BF0159" w:rsidRDefault="001679D3" w:rsidP="00BD7DF2">
      <w:pPr>
        <w:pStyle w:val="af7"/>
        <w:widowControl/>
        <w:numPr>
          <w:ilvl w:val="0"/>
          <w:numId w:val="20"/>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111年度國防部第2目「國防政策規劃與督導」項下「法律事務」</w:t>
      </w:r>
      <w:r w:rsidR="00A8404D" w:rsidRPr="00BF0159">
        <w:rPr>
          <w:rFonts w:ascii="標楷體" w:eastAsia="標楷體" w:hAnsi="標楷體" w:hint="eastAsia"/>
          <w:bCs/>
          <w:kern w:val="0"/>
          <w:sz w:val="28"/>
          <w:szCs w:val="28"/>
        </w:rPr>
        <w:t>中「設備及投資」</w:t>
      </w:r>
      <w:r w:rsidRPr="00BF0159">
        <w:rPr>
          <w:rFonts w:ascii="標楷體" w:eastAsia="標楷體" w:hAnsi="標楷體" w:hint="eastAsia"/>
          <w:bCs/>
          <w:kern w:val="0"/>
          <w:sz w:val="28"/>
          <w:szCs w:val="28"/>
        </w:rPr>
        <w:t>之「資訊軟硬體設備費」預算編列102萬1千元。查110年度預算編列412萬1千元，至10月底僅分配74萬9千元，執行數36萬6千元，執行率偏低，據詢餘款將挪於他用，是否妥適，應</w:t>
      </w:r>
      <w:r w:rsidR="00A8404D" w:rsidRPr="00BF0159">
        <w:rPr>
          <w:rFonts w:ascii="標楷體" w:eastAsia="標楷體" w:hAnsi="標楷體" w:hint="eastAsia"/>
          <w:bCs/>
          <w:kern w:val="0"/>
          <w:sz w:val="28"/>
          <w:szCs w:val="28"/>
        </w:rPr>
        <w:t>予</w:t>
      </w:r>
      <w:r w:rsidRPr="00BF0159">
        <w:rPr>
          <w:rFonts w:ascii="標楷體" w:eastAsia="標楷體" w:hAnsi="標楷體" w:hint="eastAsia"/>
          <w:bCs/>
          <w:kern w:val="0"/>
          <w:sz w:val="28"/>
          <w:szCs w:val="28"/>
        </w:rPr>
        <w:t>說明；又111年</w:t>
      </w:r>
      <w:r w:rsidR="00A8404D"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之規劃為何，預算編列是否覈實，</w:t>
      </w:r>
      <w:r w:rsidR="00A8404D" w:rsidRPr="00BF0159">
        <w:rPr>
          <w:rFonts w:ascii="標楷體" w:eastAsia="標楷體" w:hAnsi="標楷體" w:hint="eastAsia"/>
          <w:bCs/>
          <w:kern w:val="0"/>
          <w:sz w:val="28"/>
          <w:szCs w:val="28"/>
        </w:rPr>
        <w:t>亦</w:t>
      </w:r>
      <w:r w:rsidRPr="00BF0159">
        <w:rPr>
          <w:rFonts w:ascii="標楷體" w:eastAsia="標楷體" w:hAnsi="標楷體" w:hint="eastAsia"/>
          <w:bCs/>
          <w:kern w:val="0"/>
          <w:sz w:val="28"/>
          <w:szCs w:val="28"/>
        </w:rPr>
        <w:t>應</w:t>
      </w:r>
      <w:r w:rsidR="00A8404D" w:rsidRPr="00BF0159">
        <w:rPr>
          <w:rFonts w:ascii="標楷體" w:eastAsia="標楷體" w:hAnsi="標楷體" w:hint="eastAsia"/>
          <w:bCs/>
          <w:kern w:val="0"/>
          <w:sz w:val="28"/>
          <w:szCs w:val="28"/>
        </w:rPr>
        <w:t>一併</w:t>
      </w:r>
      <w:r w:rsidRPr="00BF0159">
        <w:rPr>
          <w:rFonts w:ascii="標楷體" w:eastAsia="標楷體" w:hAnsi="標楷體" w:hint="eastAsia"/>
          <w:bCs/>
          <w:kern w:val="0"/>
          <w:sz w:val="28"/>
          <w:szCs w:val="28"/>
        </w:rPr>
        <w:t>予說明。爰針對國防部第2目「國防政策規劃與督導」項下「法律事務」中</w:t>
      </w:r>
      <w:r w:rsidR="00A8404D" w:rsidRPr="00BF0159">
        <w:rPr>
          <w:rFonts w:ascii="標楷體" w:eastAsia="標楷體" w:hAnsi="標楷體" w:hint="eastAsia"/>
          <w:bCs/>
          <w:kern w:val="0"/>
          <w:sz w:val="28"/>
          <w:szCs w:val="28"/>
        </w:rPr>
        <w:t>「設備及投資」之</w:t>
      </w:r>
      <w:r w:rsidRPr="00BF0159">
        <w:rPr>
          <w:rFonts w:ascii="標楷體" w:eastAsia="標楷體" w:hAnsi="標楷體" w:hint="eastAsia"/>
          <w:bCs/>
          <w:kern w:val="0"/>
          <w:sz w:val="28"/>
          <w:szCs w:val="28"/>
        </w:rPr>
        <w:t>「資訊軟硬體設備費」預算編列102</w:t>
      </w:r>
      <w:r w:rsidRPr="00BF0159">
        <w:rPr>
          <w:rFonts w:ascii="標楷體" w:eastAsia="標楷體" w:hAnsi="標楷體" w:hint="eastAsia"/>
          <w:bCs/>
          <w:kern w:val="0"/>
          <w:sz w:val="28"/>
          <w:szCs w:val="28"/>
        </w:rPr>
        <w:lastRenderedPageBreak/>
        <w:t>萬1千元，</w:t>
      </w:r>
      <w:r w:rsidR="007E75E5" w:rsidRPr="00BF0159">
        <w:rPr>
          <w:rFonts w:ascii="標楷體" w:eastAsia="標楷體" w:hAnsi="標楷體" w:hint="eastAsia"/>
          <w:bCs/>
          <w:kern w:val="0"/>
          <w:sz w:val="28"/>
          <w:szCs w:val="28"/>
        </w:rPr>
        <w:t>凍結</w:t>
      </w:r>
      <w:r w:rsidR="007D7938" w:rsidRPr="00BF0159">
        <w:rPr>
          <w:rFonts w:ascii="標楷體" w:eastAsia="標楷體" w:hAnsi="標楷體"/>
          <w:bCs/>
          <w:kern w:val="0"/>
          <w:sz w:val="28"/>
          <w:szCs w:val="28"/>
        </w:rPr>
        <w:t>3</w:t>
      </w:r>
      <w:r w:rsidR="007E75E5" w:rsidRPr="00BF0159">
        <w:rPr>
          <w:rFonts w:ascii="標楷體" w:eastAsia="標楷體" w:hAnsi="標楷體" w:hint="eastAsia"/>
          <w:bCs/>
          <w:kern w:val="0"/>
          <w:sz w:val="28"/>
          <w:szCs w:val="28"/>
        </w:rPr>
        <w:t>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D7938" w:rsidRPr="00BF0159">
        <w:rPr>
          <w:rFonts w:ascii="標楷體" w:eastAsia="標楷體" w:hAnsi="標楷體" w:hint="eastAsia"/>
          <w:bCs/>
          <w:kern w:val="0"/>
          <w:sz w:val="28"/>
          <w:szCs w:val="28"/>
        </w:rPr>
        <w:t>江啟臣　廖婉汝　溫玉霞</w:t>
      </w:r>
    </w:p>
    <w:p w:rsidR="007E75E5" w:rsidRPr="00BF0159" w:rsidRDefault="00A8404D" w:rsidP="00BD7DF2">
      <w:pPr>
        <w:pStyle w:val="af7"/>
        <w:widowControl/>
        <w:numPr>
          <w:ilvl w:val="0"/>
          <w:numId w:val="20"/>
        </w:numPr>
        <w:overflowPunct w:val="0"/>
        <w:spacing w:line="480" w:lineRule="exact"/>
        <w:ind w:leftChars="0" w:left="2694" w:hanging="894"/>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w:t>
      </w:r>
      <w:r w:rsidR="001679D3" w:rsidRPr="00BF0159">
        <w:rPr>
          <w:rFonts w:ascii="標楷體" w:eastAsia="標楷體" w:hAnsi="標楷體" w:hint="eastAsia"/>
          <w:bCs/>
          <w:kern w:val="0"/>
          <w:sz w:val="28"/>
          <w:szCs w:val="28"/>
        </w:rPr>
        <w:t>國防部第2目「國防政策規劃與督導」項下「督察作業」中「業務費」</w:t>
      </w:r>
      <w:r w:rsidRPr="00BF0159">
        <w:rPr>
          <w:rFonts w:ascii="標楷體" w:eastAsia="標楷體" w:hAnsi="標楷體" w:hint="eastAsia"/>
          <w:bCs/>
          <w:kern w:val="0"/>
          <w:sz w:val="28"/>
          <w:szCs w:val="28"/>
        </w:rPr>
        <w:t>預算</w:t>
      </w:r>
      <w:r w:rsidR="001679D3" w:rsidRPr="00BF0159">
        <w:rPr>
          <w:rFonts w:ascii="標楷體" w:eastAsia="標楷體" w:hAnsi="標楷體" w:hint="eastAsia"/>
          <w:bCs/>
          <w:kern w:val="0"/>
          <w:sz w:val="28"/>
          <w:szCs w:val="28"/>
        </w:rPr>
        <w:t>編列1</w:t>
      </w:r>
      <w:r w:rsidR="001679D3" w:rsidRPr="00BF0159">
        <w:rPr>
          <w:rFonts w:ascii="標楷體" w:eastAsia="標楷體" w:hAnsi="標楷體"/>
          <w:bCs/>
          <w:kern w:val="0"/>
          <w:sz w:val="28"/>
          <w:szCs w:val="28"/>
        </w:rPr>
        <w:t>,</w:t>
      </w:r>
      <w:r w:rsidR="001679D3" w:rsidRPr="00BF0159">
        <w:rPr>
          <w:rFonts w:ascii="標楷體" w:eastAsia="標楷體" w:hAnsi="標楷體" w:hint="eastAsia"/>
          <w:bCs/>
          <w:kern w:val="0"/>
          <w:sz w:val="28"/>
          <w:szCs w:val="28"/>
        </w:rPr>
        <w:t>870萬7千元。惟查陸軍</w:t>
      </w:r>
      <w:r w:rsidRPr="00BF0159">
        <w:rPr>
          <w:rFonts w:ascii="標楷體" w:eastAsia="標楷體" w:hAnsi="標楷體" w:hint="eastAsia"/>
          <w:bCs/>
          <w:kern w:val="0"/>
          <w:sz w:val="28"/>
          <w:szCs w:val="28"/>
        </w:rPr>
        <w:t>馬祖防衛指揮部</w:t>
      </w:r>
      <w:r w:rsidR="001679D3" w:rsidRPr="00BF0159">
        <w:rPr>
          <w:rFonts w:ascii="標楷體" w:eastAsia="標楷體" w:hAnsi="標楷體" w:hint="eastAsia"/>
          <w:bCs/>
          <w:kern w:val="0"/>
          <w:sz w:val="28"/>
          <w:szCs w:val="28"/>
        </w:rPr>
        <w:t>士官爆發妨害性自主事件，營區性侵女兵重大軍紀案件，總督察長室為軍風紀維護主管單位，應強化官兵崇法守紀觀念。爰</w:t>
      </w:r>
      <w:r w:rsidR="007713D0" w:rsidRPr="00BF0159">
        <w:rPr>
          <w:rFonts w:ascii="標楷體" w:eastAsia="標楷體" w:hAnsi="標楷體" w:hint="eastAsia"/>
          <w:bCs/>
          <w:kern w:val="0"/>
          <w:sz w:val="28"/>
          <w:szCs w:val="28"/>
        </w:rPr>
        <w:t>針對國防部第2目「國防政策規劃與督導」項下「督察作業」中「業務費」</w:t>
      </w:r>
      <w:r w:rsidRPr="00BF0159">
        <w:rPr>
          <w:rFonts w:ascii="標楷體" w:eastAsia="標楷體" w:hAnsi="標楷體" w:hint="eastAsia"/>
          <w:bCs/>
          <w:kern w:val="0"/>
          <w:sz w:val="28"/>
          <w:szCs w:val="28"/>
        </w:rPr>
        <w:t>預算</w:t>
      </w:r>
      <w:r w:rsidR="007713D0" w:rsidRPr="00BF0159">
        <w:rPr>
          <w:rFonts w:ascii="標楷體" w:eastAsia="標楷體" w:hAnsi="標楷體" w:hint="eastAsia"/>
          <w:bCs/>
          <w:kern w:val="0"/>
          <w:sz w:val="28"/>
          <w:szCs w:val="28"/>
        </w:rPr>
        <w:t>編列1</w:t>
      </w:r>
      <w:r w:rsidR="007713D0" w:rsidRPr="00BF0159">
        <w:rPr>
          <w:rFonts w:ascii="標楷體" w:eastAsia="標楷體" w:hAnsi="標楷體"/>
          <w:bCs/>
          <w:kern w:val="0"/>
          <w:sz w:val="28"/>
          <w:szCs w:val="28"/>
        </w:rPr>
        <w:t>,</w:t>
      </w:r>
      <w:r w:rsidR="007713D0" w:rsidRPr="00BF0159">
        <w:rPr>
          <w:rFonts w:ascii="標楷體" w:eastAsia="標楷體" w:hAnsi="標楷體" w:hint="eastAsia"/>
          <w:bCs/>
          <w:kern w:val="0"/>
          <w:sz w:val="28"/>
          <w:szCs w:val="28"/>
        </w:rPr>
        <w:t>870萬7千元，</w:t>
      </w:r>
      <w:r w:rsidR="001679D3" w:rsidRPr="00BF0159">
        <w:rPr>
          <w:rFonts w:ascii="標楷體" w:eastAsia="標楷體" w:hAnsi="標楷體" w:hint="eastAsia"/>
          <w:bCs/>
          <w:kern w:val="0"/>
          <w:sz w:val="28"/>
          <w:szCs w:val="28"/>
        </w:rPr>
        <w:t>凍結200萬元，國防部應</w:t>
      </w:r>
      <w:r w:rsidRPr="00BF0159">
        <w:rPr>
          <w:rFonts w:ascii="標楷體" w:eastAsia="標楷體" w:hAnsi="標楷體" w:hint="eastAsia"/>
          <w:bCs/>
          <w:kern w:val="0"/>
          <w:sz w:val="28"/>
          <w:szCs w:val="28"/>
        </w:rPr>
        <w:t>審</w:t>
      </w:r>
      <w:r w:rsidR="001679D3" w:rsidRPr="00BF0159">
        <w:rPr>
          <w:rFonts w:ascii="標楷體" w:eastAsia="標楷體" w:hAnsi="標楷體" w:hint="eastAsia"/>
          <w:bCs/>
          <w:kern w:val="0"/>
          <w:sz w:val="28"/>
          <w:szCs w:val="28"/>
        </w:rPr>
        <w:t>慎檢討相關缺失，研議精進方案，向立法院外交及國防委員會提出書面報告並經同意</w:t>
      </w:r>
      <w:r w:rsidR="001679D3"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679D3" w:rsidRPr="00BF0159">
        <w:rPr>
          <w:rFonts w:ascii="標楷體" w:eastAsia="標楷體" w:hAnsi="標楷體" w:hint="eastAsia"/>
          <w:bCs/>
          <w:kern w:val="0"/>
          <w:sz w:val="28"/>
          <w:szCs w:val="28"/>
        </w:rPr>
        <w:t xml:space="preserve">溫玉霞　江啟臣　廖婉汝　</w:t>
      </w:r>
      <w:r w:rsidR="00441171" w:rsidRPr="00BF0159">
        <w:rPr>
          <w:rFonts w:ascii="標楷體" w:eastAsia="標楷體" w:hAnsi="標楷體" w:hint="eastAsia"/>
          <w:bCs/>
          <w:kern w:val="0"/>
          <w:sz w:val="28"/>
          <w:szCs w:val="28"/>
        </w:rPr>
        <w:t xml:space="preserve">馬文君　</w:t>
      </w:r>
      <w:r w:rsidR="001679D3" w:rsidRPr="00BF0159">
        <w:rPr>
          <w:rFonts w:ascii="標楷體" w:eastAsia="標楷體" w:hAnsi="標楷體" w:hint="eastAsia"/>
          <w:bCs/>
          <w:kern w:val="0"/>
          <w:sz w:val="28"/>
          <w:szCs w:val="28"/>
        </w:rPr>
        <w:t xml:space="preserve">　陳以信　蔡適應　劉建國　趙天麟　呂玉玲</w:t>
      </w:r>
    </w:p>
    <w:p w:rsidR="007E75E5" w:rsidRPr="00BF0159" w:rsidRDefault="001679D3" w:rsidP="00BD7DF2">
      <w:pPr>
        <w:pStyle w:val="af7"/>
        <w:widowControl/>
        <w:numPr>
          <w:ilvl w:val="0"/>
          <w:numId w:val="20"/>
        </w:numPr>
        <w:overflowPunct w:val="0"/>
        <w:spacing w:line="480" w:lineRule="exact"/>
        <w:ind w:leftChars="0" w:left="2954" w:hanging="1157"/>
        <w:jc w:val="both"/>
        <w:rPr>
          <w:rFonts w:ascii="標楷體" w:eastAsia="標楷體" w:hAnsi="標楷體"/>
          <w:bCs/>
          <w:kern w:val="0"/>
          <w:sz w:val="28"/>
          <w:szCs w:val="28"/>
        </w:rPr>
      </w:pPr>
      <w:r w:rsidRPr="00BF0159">
        <w:rPr>
          <w:rFonts w:ascii="標楷體" w:eastAsia="標楷體" w:hAnsi="標楷體" w:hint="eastAsia"/>
          <w:bCs/>
          <w:kern w:val="0"/>
          <w:sz w:val="28"/>
          <w:szCs w:val="28"/>
        </w:rPr>
        <w:t>雖然新冠肺炎疫情已經持續流行1年多，然而當前全球大部分國家即使接種疫苗，疫情也持續起伏，病毒也不斷變種。因為疫情持續，不少國內、外組織都已經將實體會議變更為線上會議。根據資料顯示，國防部109年及110年至8月止，派遣相關人員出國交流之預算執行僅20.75%及22.25%，而108年則有83.69%，顯見國外疫情明顯影響國防部派員參加。目前國際疫情尚未控制，COVID-19新變種病毒Omicron引起國際關注，科學家憂心其傳播力可能造成疫情雪上加霜。為避</w:t>
      </w:r>
      <w:r w:rsidRPr="00BF0159">
        <w:rPr>
          <w:rFonts w:ascii="標楷體" w:eastAsia="標楷體" w:hAnsi="標楷體" w:hint="eastAsia"/>
          <w:bCs/>
          <w:kern w:val="0"/>
          <w:sz w:val="28"/>
          <w:szCs w:val="28"/>
        </w:rPr>
        <w:lastRenderedPageBreak/>
        <w:t>免我國國軍接觸染疫風險，影響我國國防運作與國家安全，爰針對</w:t>
      </w:r>
      <w:r w:rsidR="00A8404D"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w:t>
      </w:r>
      <w:r w:rsidR="007713D0" w:rsidRPr="00BF0159">
        <w:rPr>
          <w:rFonts w:ascii="標楷體" w:eastAsia="標楷體" w:hAnsi="標楷體" w:hint="eastAsia"/>
          <w:bCs/>
          <w:kern w:val="0"/>
          <w:sz w:val="28"/>
          <w:szCs w:val="28"/>
        </w:rPr>
        <w:t>第2目「國防政策規劃與督導」項下「業務費」中</w:t>
      </w:r>
      <w:r w:rsidRPr="00BF0159">
        <w:rPr>
          <w:rFonts w:ascii="標楷體" w:eastAsia="標楷體" w:hAnsi="標楷體" w:hint="eastAsia"/>
          <w:bCs/>
          <w:kern w:val="0"/>
          <w:sz w:val="28"/>
          <w:szCs w:val="28"/>
        </w:rPr>
        <w:t>「國外旅費」</w:t>
      </w:r>
      <w:r w:rsidR="00A8404D" w:rsidRPr="00BF0159">
        <w:rPr>
          <w:rFonts w:ascii="標楷體" w:eastAsia="標楷體" w:hAnsi="標楷體" w:hint="eastAsia"/>
          <w:bCs/>
          <w:kern w:val="0"/>
          <w:sz w:val="28"/>
          <w:szCs w:val="28"/>
        </w:rPr>
        <w:t>預算編列2</w:t>
      </w:r>
      <w:r w:rsidR="00A8404D" w:rsidRPr="00BF0159">
        <w:rPr>
          <w:rFonts w:ascii="標楷體" w:eastAsia="標楷體" w:hAnsi="標楷體"/>
          <w:bCs/>
          <w:kern w:val="0"/>
          <w:sz w:val="28"/>
          <w:szCs w:val="28"/>
        </w:rPr>
        <w:t>,</w:t>
      </w:r>
      <w:r w:rsidR="00A8404D" w:rsidRPr="00BF0159">
        <w:rPr>
          <w:rFonts w:ascii="標楷體" w:eastAsia="標楷體" w:hAnsi="標楷體" w:hint="eastAsia"/>
          <w:bCs/>
          <w:kern w:val="0"/>
          <w:sz w:val="28"/>
          <w:szCs w:val="28"/>
        </w:rPr>
        <w:t>073萬1</w:t>
      </w:r>
      <w:r w:rsidR="008E0F81">
        <w:rPr>
          <w:rFonts w:ascii="標楷體" w:eastAsia="標楷體" w:hAnsi="標楷體" w:hint="eastAsia"/>
          <w:bCs/>
          <w:kern w:val="0"/>
          <w:sz w:val="28"/>
          <w:szCs w:val="28"/>
        </w:rPr>
        <w:t>千</w:t>
      </w:r>
      <w:r w:rsidR="00A8404D" w:rsidRPr="00BF0159">
        <w:rPr>
          <w:rFonts w:ascii="標楷體" w:eastAsia="標楷體" w:hAnsi="標楷體" w:hint="eastAsia"/>
          <w:bCs/>
          <w:kern w:val="0"/>
          <w:sz w:val="28"/>
          <w:szCs w:val="28"/>
        </w:rPr>
        <w:t>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679D3" w:rsidRPr="00BF0159">
        <w:rPr>
          <w:rFonts w:ascii="標楷體" w:eastAsia="標楷體" w:hAnsi="標楷體" w:hint="eastAsia"/>
          <w:bCs/>
          <w:kern w:val="0"/>
          <w:sz w:val="28"/>
          <w:szCs w:val="28"/>
        </w:rPr>
        <w:t>廖婉汝　馬文君　溫玉霞</w:t>
      </w:r>
    </w:p>
    <w:p w:rsidR="007E75E5" w:rsidRPr="00BF0159" w:rsidRDefault="001679D3" w:rsidP="00BD7DF2">
      <w:pPr>
        <w:pStyle w:val="af7"/>
        <w:widowControl/>
        <w:numPr>
          <w:ilvl w:val="0"/>
          <w:numId w:val="20"/>
        </w:numPr>
        <w:overflowPunct w:val="0"/>
        <w:spacing w:line="480" w:lineRule="exact"/>
        <w:ind w:leftChars="0" w:left="2954" w:hanging="1157"/>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國防部原預計分3年編列</w:t>
      </w:r>
      <w:r w:rsidR="007713D0" w:rsidRPr="00BF0159">
        <w:rPr>
          <w:rFonts w:ascii="標楷體" w:eastAsia="標楷體" w:hAnsi="標楷體" w:hint="eastAsia"/>
          <w:bCs/>
          <w:kern w:val="0"/>
          <w:sz w:val="28"/>
          <w:szCs w:val="28"/>
        </w:rPr>
        <w:t>8億3</w:t>
      </w:r>
      <w:r w:rsidR="007713D0" w:rsidRPr="00BF0159">
        <w:rPr>
          <w:rFonts w:ascii="標楷體" w:eastAsia="標楷體" w:hAnsi="標楷體"/>
          <w:bCs/>
          <w:kern w:val="0"/>
          <w:sz w:val="28"/>
          <w:szCs w:val="28"/>
        </w:rPr>
        <w:t>,</w:t>
      </w:r>
      <w:r w:rsidR="007713D0" w:rsidRPr="00BF0159">
        <w:rPr>
          <w:rFonts w:ascii="標楷體" w:eastAsia="標楷體" w:hAnsi="標楷體" w:hint="eastAsia"/>
          <w:bCs/>
          <w:kern w:val="0"/>
          <w:sz w:val="28"/>
          <w:szCs w:val="28"/>
        </w:rPr>
        <w:t>9</w:t>
      </w:r>
      <w:r w:rsidRPr="00BF0159">
        <w:rPr>
          <w:rFonts w:ascii="標楷體" w:eastAsia="標楷體" w:hAnsi="標楷體" w:hint="eastAsia"/>
          <w:bCs/>
          <w:kern w:val="0"/>
          <w:sz w:val="28"/>
          <w:szCs w:val="28"/>
        </w:rPr>
        <w:t>00</w:t>
      </w:r>
      <w:r w:rsidR="007713D0"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元，執行籌備「國家軍事博物館」各項展示設備（施）之購置，然因軍博館新建工程進度嚴重落後，現已將全案延長</w:t>
      </w:r>
      <w:r w:rsidR="002E5581"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年，且「軍博館」是否能如期完工，仍有變數</w:t>
      </w:r>
      <w:r w:rsidR="00C81D3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另國防部因預算之不足，已必須以特別預算方式籌獲武器裝備，而軍博館陳展物品設備卻編列高達8億餘元</w:t>
      </w:r>
      <w:r w:rsidR="00C81D3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是否允當，有待商榷</w:t>
      </w:r>
      <w:r w:rsidR="00C81D3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爰針對國防部本部第3目「國家軍事博物館」項下「國家軍事博物館」中「業務費」預算編列12</w:t>
      </w:r>
      <w:r w:rsidR="007713D0"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8千元，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7E75E5" w:rsidRPr="00BF0159">
        <w:rPr>
          <w:rFonts w:ascii="標楷體" w:eastAsia="標楷體" w:hAnsi="標楷體" w:hint="eastAsia"/>
          <w:bCs/>
          <w:kern w:val="0"/>
          <w:sz w:val="28"/>
          <w:szCs w:val="28"/>
        </w:rPr>
        <w:t>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679D3" w:rsidRPr="00BF0159">
        <w:rPr>
          <w:rFonts w:ascii="標楷體" w:eastAsia="標楷體" w:hAnsi="標楷體" w:hint="eastAsia"/>
          <w:bCs/>
          <w:kern w:val="0"/>
          <w:sz w:val="28"/>
          <w:szCs w:val="28"/>
        </w:rPr>
        <w:t>馬文君　溫玉霞　陳以信</w:t>
      </w:r>
      <w:r w:rsidR="00441171" w:rsidRPr="00BF0159">
        <w:rPr>
          <w:rFonts w:ascii="標楷體" w:eastAsia="標楷體" w:hAnsi="標楷體" w:hint="eastAsia"/>
          <w:bCs/>
          <w:kern w:val="0"/>
          <w:sz w:val="28"/>
          <w:szCs w:val="28"/>
        </w:rPr>
        <w:t xml:space="preserve">　廖婉汝　江啟臣　王定宇　蔡適應　林淑芬　劉建國　</w:t>
      </w:r>
      <w:r w:rsidR="00866DA9" w:rsidRPr="00BF0159">
        <w:rPr>
          <w:rFonts w:ascii="標楷體" w:eastAsia="標楷體" w:hAnsi="標楷體" w:hint="eastAsia"/>
          <w:bCs/>
          <w:kern w:val="0"/>
          <w:sz w:val="28"/>
          <w:szCs w:val="28"/>
        </w:rPr>
        <w:t xml:space="preserve">林昶佐　</w:t>
      </w:r>
      <w:r w:rsidR="00441171" w:rsidRPr="00BF0159">
        <w:rPr>
          <w:rFonts w:ascii="標楷體" w:eastAsia="標楷體" w:hAnsi="標楷體" w:hint="eastAsia"/>
          <w:bCs/>
          <w:kern w:val="0"/>
          <w:sz w:val="28"/>
          <w:szCs w:val="28"/>
        </w:rPr>
        <w:t>鄭正鈐</w:t>
      </w:r>
    </w:p>
    <w:p w:rsidR="007E75E5" w:rsidRPr="00BF0159" w:rsidRDefault="001679D3" w:rsidP="00BD7DF2">
      <w:pPr>
        <w:pStyle w:val="af7"/>
        <w:widowControl/>
        <w:numPr>
          <w:ilvl w:val="0"/>
          <w:numId w:val="20"/>
        </w:numPr>
        <w:overflowPunct w:val="0"/>
        <w:spacing w:line="480" w:lineRule="exact"/>
        <w:ind w:leftChars="0" w:left="2954" w:hanging="1157"/>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111年度國防部本部</w:t>
      </w:r>
      <w:r w:rsidR="007713D0" w:rsidRPr="00BF0159">
        <w:rPr>
          <w:rFonts w:ascii="標楷體" w:eastAsia="標楷體" w:hAnsi="標楷體" w:hint="eastAsia"/>
          <w:bCs/>
          <w:kern w:val="0"/>
          <w:sz w:val="28"/>
          <w:szCs w:val="28"/>
        </w:rPr>
        <w:t>預算</w:t>
      </w:r>
      <w:r w:rsidRPr="00BF0159">
        <w:rPr>
          <w:rFonts w:ascii="標楷體" w:eastAsia="標楷體" w:hAnsi="標楷體" w:hint="eastAsia"/>
          <w:bCs/>
          <w:kern w:val="0"/>
          <w:sz w:val="28"/>
          <w:szCs w:val="28"/>
        </w:rPr>
        <w:t>編列982萬3千元用於汰換</w:t>
      </w:r>
      <w:r w:rsidR="00C81D39" w:rsidRPr="00BF0159">
        <w:rPr>
          <w:rFonts w:ascii="標楷體" w:eastAsia="標楷體" w:hAnsi="標楷體" w:hint="eastAsia"/>
          <w:bCs/>
          <w:kern w:val="0"/>
          <w:sz w:val="28"/>
          <w:szCs w:val="28"/>
        </w:rPr>
        <w:t>國軍政軍指揮中心</w:t>
      </w:r>
      <w:r w:rsidRPr="00BF0159">
        <w:rPr>
          <w:rFonts w:ascii="標楷體" w:eastAsia="標楷體" w:hAnsi="標楷體" w:hint="eastAsia"/>
          <w:bCs/>
          <w:kern w:val="0"/>
          <w:sz w:val="28"/>
          <w:szCs w:val="28"/>
        </w:rPr>
        <w:t>多聯變頻空調系統。然該工程一度因得標廠商不履約而終止合約，重新招標後又因投標家數不足而流標</w:t>
      </w:r>
      <w:r w:rsidR="00C81D39" w:rsidRPr="00BF0159">
        <w:rPr>
          <w:rFonts w:ascii="標楷體" w:eastAsia="標楷體" w:hAnsi="標楷體" w:hint="eastAsia"/>
          <w:bCs/>
          <w:kern w:val="0"/>
          <w:sz w:val="28"/>
          <w:szCs w:val="28"/>
        </w:rPr>
        <w:t>，至</w:t>
      </w:r>
      <w:r w:rsidRPr="00BF0159">
        <w:rPr>
          <w:rFonts w:ascii="標楷體" w:eastAsia="標楷體" w:hAnsi="標楷體" w:hint="eastAsia"/>
          <w:bCs/>
          <w:kern w:val="0"/>
          <w:sz w:val="28"/>
          <w:szCs w:val="28"/>
        </w:rPr>
        <w:t>110年8月以前尚未有預算支用</w:t>
      </w:r>
      <w:r w:rsidR="00F271F1" w:rsidRPr="00BF0159">
        <w:rPr>
          <w:rFonts w:ascii="標楷體" w:eastAsia="標楷體" w:hAnsi="標楷體" w:hint="eastAsia"/>
          <w:bCs/>
          <w:kern w:val="0"/>
          <w:sz w:val="28"/>
          <w:szCs w:val="28"/>
        </w:rPr>
        <w:t>紀錄</w:t>
      </w:r>
      <w:r w:rsidRPr="00BF0159">
        <w:rPr>
          <w:rFonts w:ascii="標楷體" w:eastAsia="標楷體" w:hAnsi="標楷體" w:hint="eastAsia"/>
          <w:bCs/>
          <w:kern w:val="0"/>
          <w:sz w:val="28"/>
          <w:szCs w:val="28"/>
        </w:rPr>
        <w:t>。爰針對國防部本部第4目「一般建築及設備」</w:t>
      </w:r>
      <w:r w:rsidRPr="00BF0159">
        <w:rPr>
          <w:rFonts w:ascii="標楷體" w:eastAsia="標楷體" w:hAnsi="標楷體" w:hint="eastAsia"/>
          <w:bCs/>
          <w:kern w:val="0"/>
          <w:sz w:val="28"/>
          <w:szCs w:val="28"/>
        </w:rPr>
        <w:lastRenderedPageBreak/>
        <w:t>第1節「營建工程」項下</w:t>
      </w:r>
      <w:r w:rsidR="002E5581" w:rsidRPr="00BF0159">
        <w:rPr>
          <w:rFonts w:ascii="標楷體" w:eastAsia="標楷體" w:hAnsi="標楷體" w:hint="eastAsia"/>
          <w:bCs/>
          <w:kern w:val="0"/>
          <w:sz w:val="28"/>
          <w:szCs w:val="28"/>
        </w:rPr>
        <w:t>「營建工程」中</w:t>
      </w:r>
      <w:r w:rsidRPr="00BF0159">
        <w:rPr>
          <w:rFonts w:ascii="標楷體" w:eastAsia="標楷體" w:hAnsi="標楷體" w:hint="eastAsia"/>
          <w:bCs/>
          <w:kern w:val="0"/>
          <w:sz w:val="28"/>
          <w:szCs w:val="28"/>
        </w:rPr>
        <w:t>「政軍中心多聯變頻空調系統汰換工程」預算編列</w:t>
      </w:r>
      <w:r w:rsidR="007713D0" w:rsidRPr="00BF0159">
        <w:rPr>
          <w:rFonts w:ascii="標楷體" w:eastAsia="標楷體" w:hAnsi="標楷體" w:hint="eastAsia"/>
          <w:bCs/>
          <w:kern w:val="0"/>
          <w:sz w:val="28"/>
          <w:szCs w:val="28"/>
        </w:rPr>
        <w:t>9</w:t>
      </w:r>
      <w:r w:rsidRPr="00BF0159">
        <w:rPr>
          <w:rFonts w:ascii="標楷體" w:eastAsia="標楷體" w:hAnsi="標楷體" w:hint="eastAsia"/>
          <w:bCs/>
          <w:kern w:val="0"/>
          <w:sz w:val="28"/>
          <w:szCs w:val="28"/>
        </w:rPr>
        <w:t>82</w:t>
      </w:r>
      <w:r w:rsidR="007713D0"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3千元，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679D3" w:rsidRPr="00BF0159">
        <w:rPr>
          <w:rFonts w:ascii="標楷體" w:eastAsia="標楷體" w:hAnsi="標楷體" w:hint="eastAsia"/>
          <w:bCs/>
          <w:kern w:val="0"/>
          <w:sz w:val="28"/>
          <w:szCs w:val="28"/>
        </w:rPr>
        <w:t>陳以信　溫玉霞　廖婉汝</w:t>
      </w:r>
      <w:r w:rsidR="00441171" w:rsidRPr="00BF0159">
        <w:rPr>
          <w:rFonts w:ascii="標楷體" w:eastAsia="標楷體" w:hAnsi="標楷體" w:hint="eastAsia"/>
          <w:bCs/>
          <w:kern w:val="0"/>
          <w:sz w:val="28"/>
          <w:szCs w:val="28"/>
        </w:rPr>
        <w:t xml:space="preserve">　江啟臣　王定宇　趙天麟　林昶佐</w:t>
      </w:r>
    </w:p>
    <w:p w:rsidR="007E75E5" w:rsidRPr="00BF0159" w:rsidRDefault="007713D0" w:rsidP="00BD7DF2">
      <w:pPr>
        <w:pStyle w:val="af7"/>
        <w:widowControl/>
        <w:numPr>
          <w:ilvl w:val="0"/>
          <w:numId w:val="20"/>
        </w:numPr>
        <w:overflowPunct w:val="0"/>
        <w:spacing w:line="480" w:lineRule="exact"/>
        <w:ind w:leftChars="0" w:left="2954" w:hanging="1157"/>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110年度起至112年度規劃「地下室停車場照明改善工程」，總經費2,642萬5千元。惟本案工程計畫遲至110年8月1日始獲核定，9月22日決標，截至110年8月底止，110年度預算1,228萬4千元無任何執行數。故其原訂111年度支用之預算，是否有辦法執行，工程進度是否仍可依原進度</w:t>
      </w:r>
      <w:r w:rsidR="00C81D39" w:rsidRPr="00BF0159">
        <w:rPr>
          <w:rFonts w:ascii="標楷體" w:eastAsia="標楷體" w:hAnsi="標楷體" w:hint="eastAsia"/>
          <w:bCs/>
          <w:kern w:val="0"/>
          <w:sz w:val="28"/>
          <w:szCs w:val="28"/>
        </w:rPr>
        <w:t>於</w:t>
      </w:r>
      <w:r w:rsidRPr="00BF0159">
        <w:rPr>
          <w:rFonts w:ascii="標楷體" w:eastAsia="標楷體" w:hAnsi="標楷體" w:hint="eastAsia"/>
          <w:bCs/>
          <w:kern w:val="0"/>
          <w:sz w:val="28"/>
          <w:szCs w:val="28"/>
        </w:rPr>
        <w:t>112年度完工皆不無疑問。國防部應妥善說明相關計畫安排。爰針對</w:t>
      </w:r>
      <w:r w:rsidR="00C81D39"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國防部本部第4目「一般建築及設備」第1節「營建工程」項下「營建工程」中「地下室停車場照明改善工程」預算編列914萬7千元，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713D0" w:rsidRPr="00BF0159">
        <w:rPr>
          <w:rFonts w:ascii="標楷體" w:eastAsia="標楷體" w:hAnsi="標楷體" w:hint="eastAsia"/>
          <w:bCs/>
          <w:kern w:val="0"/>
          <w:sz w:val="28"/>
          <w:szCs w:val="28"/>
        </w:rPr>
        <w:t>林昶佐　王定宇　趙天麟</w:t>
      </w:r>
      <w:r w:rsidR="00441171" w:rsidRPr="00BF0159">
        <w:rPr>
          <w:rFonts w:ascii="標楷體" w:eastAsia="標楷體" w:hAnsi="標楷體" w:hint="eastAsia"/>
          <w:bCs/>
          <w:kern w:val="0"/>
          <w:sz w:val="28"/>
          <w:szCs w:val="28"/>
        </w:rPr>
        <w:t xml:space="preserve">　林淑芬　劉建國　陳以信　江啟臣　廖婉汝　溫玉霞</w:t>
      </w:r>
    </w:p>
    <w:p w:rsidR="007E75E5" w:rsidRPr="00BF0159" w:rsidRDefault="007713D0" w:rsidP="00BD7DF2">
      <w:pPr>
        <w:pStyle w:val="af7"/>
        <w:widowControl/>
        <w:numPr>
          <w:ilvl w:val="0"/>
          <w:numId w:val="20"/>
        </w:numPr>
        <w:overflowPunct w:val="0"/>
        <w:spacing w:line="480" w:lineRule="exact"/>
        <w:ind w:leftChars="0" w:left="2954" w:hanging="1157"/>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111年度國防部本部預算編列947萬6千元用於官士兵職務宿舍整修工程。本案從110年到114年分</w:t>
      </w:r>
      <w:r w:rsidR="00C81D39"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年</w:t>
      </w:r>
      <w:r w:rsidR="00C81D39"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執行，</w:t>
      </w:r>
      <w:r w:rsidR="00C81D39" w:rsidRPr="00BF0159">
        <w:rPr>
          <w:rFonts w:ascii="標楷體" w:eastAsia="標楷體" w:hAnsi="標楷體" w:hint="eastAsia"/>
          <w:bCs/>
          <w:kern w:val="0"/>
          <w:sz w:val="28"/>
          <w:szCs w:val="28"/>
        </w:rPr>
        <w:t>但</w:t>
      </w:r>
      <w:r w:rsidRPr="00BF0159">
        <w:rPr>
          <w:rFonts w:ascii="標楷體" w:eastAsia="標楷體" w:hAnsi="標楷體" w:hint="eastAsia"/>
          <w:bCs/>
          <w:kern w:val="0"/>
          <w:sz w:val="28"/>
          <w:szCs w:val="28"/>
        </w:rPr>
        <w:t>該計畫執行率</w:t>
      </w:r>
      <w:r w:rsidR="00C81D39" w:rsidRPr="00BF0159">
        <w:rPr>
          <w:rFonts w:ascii="標楷體" w:eastAsia="標楷體" w:hAnsi="標楷體" w:hint="eastAsia"/>
          <w:bCs/>
          <w:kern w:val="0"/>
          <w:sz w:val="28"/>
          <w:szCs w:val="28"/>
        </w:rPr>
        <w:t>至</w:t>
      </w:r>
      <w:r w:rsidRPr="00BF0159">
        <w:rPr>
          <w:rFonts w:ascii="標楷體" w:eastAsia="標楷體" w:hAnsi="標楷體" w:hint="eastAsia"/>
          <w:bCs/>
          <w:kern w:val="0"/>
          <w:sz w:val="28"/>
          <w:szCs w:val="28"/>
        </w:rPr>
        <w:t>110年8月</w:t>
      </w:r>
      <w:r w:rsidR="00681D52" w:rsidRPr="00BF0159">
        <w:rPr>
          <w:rFonts w:ascii="標楷體" w:eastAsia="標楷體" w:hAnsi="標楷體" w:hint="eastAsia"/>
          <w:bCs/>
          <w:kern w:val="0"/>
          <w:sz w:val="28"/>
          <w:szCs w:val="28"/>
        </w:rPr>
        <w:t>僅</w:t>
      </w:r>
      <w:r w:rsidRPr="00BF0159">
        <w:rPr>
          <w:rFonts w:ascii="標楷體" w:eastAsia="標楷體" w:hAnsi="標楷體" w:hint="eastAsia"/>
          <w:bCs/>
          <w:kern w:val="0"/>
          <w:sz w:val="28"/>
          <w:szCs w:val="28"/>
        </w:rPr>
        <w:t>達2.44%，是否能按原預期目標完成工程，顯有困難</w:t>
      </w:r>
      <w:r w:rsidR="00C81D3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爰針對國防部本</w:t>
      </w:r>
      <w:r w:rsidRPr="00BF0159">
        <w:rPr>
          <w:rFonts w:ascii="標楷體" w:eastAsia="標楷體" w:hAnsi="標楷體" w:hint="eastAsia"/>
          <w:bCs/>
          <w:kern w:val="0"/>
          <w:sz w:val="28"/>
          <w:szCs w:val="28"/>
        </w:rPr>
        <w:lastRenderedPageBreak/>
        <w:t>部第4目「一般建築及設備」第1節「營建工程」項下「營建工程」中「官士兵職務宿舍整修工程」預算編列947萬6千元，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713D0" w:rsidRPr="00BF0159">
        <w:rPr>
          <w:rFonts w:ascii="標楷體" w:eastAsia="標楷體" w:hAnsi="標楷體" w:hint="eastAsia"/>
          <w:bCs/>
          <w:kern w:val="0"/>
          <w:sz w:val="28"/>
          <w:szCs w:val="28"/>
        </w:rPr>
        <w:t>陳以信　溫玉霞　廖婉汝　林昶佐　趙天麟　王定宇</w:t>
      </w:r>
    </w:p>
    <w:p w:rsidR="007E75E5" w:rsidRPr="00BF0159" w:rsidRDefault="007713D0" w:rsidP="00BD7DF2">
      <w:pPr>
        <w:pStyle w:val="af7"/>
        <w:widowControl/>
        <w:numPr>
          <w:ilvl w:val="0"/>
          <w:numId w:val="20"/>
        </w:numPr>
        <w:overflowPunct w:val="0"/>
        <w:spacing w:line="480" w:lineRule="exact"/>
        <w:ind w:leftChars="0" w:left="2954" w:hanging="1157"/>
        <w:jc w:val="both"/>
        <w:rPr>
          <w:rFonts w:ascii="標楷體" w:eastAsia="標楷體" w:hAnsi="標楷體"/>
          <w:bCs/>
          <w:kern w:val="0"/>
          <w:sz w:val="28"/>
          <w:szCs w:val="28"/>
        </w:rPr>
      </w:pPr>
      <w:r w:rsidRPr="00BF0159">
        <w:rPr>
          <w:rFonts w:ascii="標楷體" w:eastAsia="標楷體" w:hAnsi="標楷體" w:hint="eastAsia"/>
          <w:bCs/>
          <w:kern w:val="0"/>
          <w:sz w:val="28"/>
          <w:szCs w:val="28"/>
        </w:rPr>
        <w:t>依據立法院預算中心「國防部主管111年度單位預算評估報告」所揭露，國防部「營建工程」工作計畫多項分年計畫經執行後進度均遠不如預期，所續編之111年度預算能否順利執行，而110年度之計畫延宕是否會使全案延後完成時程，需請國防部向立法院</w:t>
      </w:r>
      <w:r w:rsidR="00C81D39" w:rsidRPr="00BF0159">
        <w:rPr>
          <w:rFonts w:ascii="標楷體" w:eastAsia="標楷體" w:hAnsi="標楷體" w:hint="eastAsia"/>
          <w:bCs/>
          <w:kern w:val="0"/>
          <w:sz w:val="28"/>
          <w:szCs w:val="28"/>
        </w:rPr>
        <w:t>作</w:t>
      </w:r>
      <w:r w:rsidRPr="00BF0159">
        <w:rPr>
          <w:rFonts w:ascii="標楷體" w:eastAsia="標楷體" w:hAnsi="標楷體" w:hint="eastAsia"/>
          <w:bCs/>
          <w:kern w:val="0"/>
          <w:sz w:val="28"/>
          <w:szCs w:val="28"/>
        </w:rPr>
        <w:t>完整說明。爰針對國防部本部第4目「一般建築及設備」第1節「營建工程」項下「營建工程」中「設備及投資」之「房屋建築及設備費」預算編列4</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160萬4千元，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713D0" w:rsidRPr="00BF0159">
        <w:rPr>
          <w:rFonts w:ascii="標楷體" w:eastAsia="標楷體" w:hAnsi="標楷體" w:hint="eastAsia"/>
          <w:bCs/>
          <w:kern w:val="0"/>
          <w:sz w:val="28"/>
          <w:szCs w:val="28"/>
        </w:rPr>
        <w:t xml:space="preserve">溫玉霞　江啟臣　廖婉汝　馬文君　陳以信　</w:t>
      </w:r>
    </w:p>
    <w:p w:rsidR="00405413" w:rsidRPr="00BF0159" w:rsidRDefault="001566B8" w:rsidP="00BD7DF2">
      <w:pPr>
        <w:pStyle w:val="af7"/>
        <w:widowControl/>
        <w:numPr>
          <w:ilvl w:val="0"/>
          <w:numId w:val="20"/>
        </w:numPr>
        <w:overflowPunct w:val="0"/>
        <w:spacing w:line="480" w:lineRule="exact"/>
        <w:ind w:leftChars="0" w:left="2968" w:hanging="1171"/>
        <w:jc w:val="both"/>
        <w:rPr>
          <w:rFonts w:ascii="標楷體" w:eastAsia="標楷體" w:hAnsi="標楷體"/>
          <w:bCs/>
          <w:kern w:val="0"/>
          <w:sz w:val="28"/>
          <w:szCs w:val="28"/>
        </w:rPr>
      </w:pPr>
      <w:r w:rsidRPr="00BF0159">
        <w:rPr>
          <w:rFonts w:ascii="標楷體" w:eastAsia="標楷體" w:hAnsi="標楷體" w:hint="eastAsia"/>
          <w:bCs/>
          <w:kern w:val="0"/>
          <w:sz w:val="28"/>
          <w:szCs w:val="28"/>
        </w:rPr>
        <w:t>查2018年修正陸海空軍</w:t>
      </w:r>
      <w:r w:rsidR="00C81D39" w:rsidRPr="00BF0159">
        <w:rPr>
          <w:rFonts w:ascii="標楷體" w:eastAsia="標楷體" w:hAnsi="標楷體" w:hint="eastAsia"/>
          <w:bCs/>
          <w:kern w:val="0"/>
          <w:sz w:val="28"/>
          <w:szCs w:val="28"/>
        </w:rPr>
        <w:t>軍</w:t>
      </w:r>
      <w:r w:rsidRPr="00BF0159">
        <w:rPr>
          <w:rFonts w:ascii="標楷體" w:eastAsia="標楷體" w:hAnsi="標楷體" w:hint="eastAsia"/>
          <w:bCs/>
          <w:kern w:val="0"/>
          <w:sz w:val="28"/>
          <w:szCs w:val="28"/>
        </w:rPr>
        <w:t>官士官服役條例後，軍官士官於任官1年後，未依招生簡章服滿役期者，應予賠償；其賠償事由、範圍、程序、分期賠償及免予賠償條件等相關事項之辦法，由國防部定之。根據退賠辦法，非軍醫官科軍士官的賠償額度以軍方成本的2倍為基準，而軍醫官科以服役年限為基準，又軍醫官科中，含醫科、護理、公衛、藥學</w:t>
      </w:r>
      <w:r w:rsidRPr="00BF0159">
        <w:rPr>
          <w:rFonts w:ascii="標楷體" w:eastAsia="標楷體" w:hAnsi="標楷體" w:hint="eastAsia"/>
          <w:bCs/>
          <w:kern w:val="0"/>
          <w:sz w:val="28"/>
          <w:szCs w:val="28"/>
        </w:rPr>
        <w:lastRenderedPageBreak/>
        <w:t>等，同樣皆以服役年限為計算退賠數額之基準，是否有違平等原則，不無檢討之</w:t>
      </w:r>
      <w:r w:rsidR="00C81D39" w:rsidRPr="00BF0159">
        <w:rPr>
          <w:rFonts w:ascii="標楷體" w:eastAsia="標楷體" w:hAnsi="標楷體" w:hint="eastAsia"/>
          <w:bCs/>
          <w:kern w:val="0"/>
          <w:sz w:val="28"/>
          <w:szCs w:val="28"/>
        </w:rPr>
        <w:t>必</w:t>
      </w:r>
      <w:r w:rsidRPr="00BF0159">
        <w:rPr>
          <w:rFonts w:ascii="標楷體" w:eastAsia="標楷體" w:hAnsi="標楷體" w:hint="eastAsia"/>
          <w:bCs/>
          <w:kern w:val="0"/>
          <w:sz w:val="28"/>
          <w:szCs w:val="28"/>
        </w:rPr>
        <w:t>要。爰要求國防部針對現行「陸海空軍軍官士官未服滿最少服役年限志願申請退伍賠償辦法」之賠償基準訂定標準及合理性進行檢討，</w:t>
      </w:r>
      <w:r w:rsidR="00C81D39" w:rsidRPr="00BF0159">
        <w:rPr>
          <w:rFonts w:ascii="標楷體" w:eastAsia="標楷體" w:hAnsi="標楷體" w:hint="eastAsia"/>
          <w:bCs/>
          <w:kern w:val="0"/>
          <w:sz w:val="28"/>
          <w:szCs w:val="28"/>
        </w:rPr>
        <w:t>並</w:t>
      </w:r>
      <w:r w:rsidRPr="00BF0159">
        <w:rPr>
          <w:rFonts w:ascii="標楷體" w:eastAsia="標楷體" w:hAnsi="標楷體" w:hint="eastAsia"/>
          <w:bCs/>
          <w:kern w:val="0"/>
          <w:sz w:val="28"/>
          <w:szCs w:val="28"/>
        </w:rPr>
        <w:t>於</w:t>
      </w:r>
      <w:r w:rsidR="00B31B31"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個月內提出書面報告送立法院外交及國防委員會。</w:t>
      </w:r>
    </w:p>
    <w:p w:rsidR="00405413" w:rsidRPr="00BF0159" w:rsidRDefault="00405413"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82192" w:rsidRPr="00BF0159">
        <w:rPr>
          <w:rFonts w:ascii="標楷體" w:eastAsia="標楷體" w:hAnsi="標楷體" w:hint="eastAsia"/>
          <w:bCs/>
          <w:kern w:val="0"/>
          <w:sz w:val="28"/>
          <w:szCs w:val="28"/>
        </w:rPr>
        <w:t>江啟臣　溫玉霞　廖婉汝</w:t>
      </w:r>
    </w:p>
    <w:p w:rsidR="00405413" w:rsidRPr="00BF0159" w:rsidRDefault="00282192" w:rsidP="00BD7DF2">
      <w:pPr>
        <w:pStyle w:val="af7"/>
        <w:widowControl/>
        <w:numPr>
          <w:ilvl w:val="0"/>
          <w:numId w:val="20"/>
        </w:numPr>
        <w:overflowPunct w:val="0"/>
        <w:spacing w:line="480" w:lineRule="exact"/>
        <w:ind w:leftChars="0" w:left="2968" w:hanging="1171"/>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111年度預算編列多項林綠化及水土保持等維護工作。銀合歡是主要重傷害我國原林生態的外來物種，政府經過多年整治卻成效不佳，據了解，最主要的原因為銀合歡生長範圍跨多個部會管轄之土地，各部會配合剷除復育積極性不一，導致銀合歡難以根除。經查國防部屏東境內之土地，如三軍聯訓基地等，銀合歡危害面積即達約1</w:t>
      </w:r>
      <w:r w:rsidR="00B31B31"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000公頃</w:t>
      </w:r>
      <w:r w:rsidR="00C81D3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爰要求國防部優先剷除所轄土地之銀合歡</w:t>
      </w:r>
      <w:r w:rsidR="00405413" w:rsidRPr="00BF0159">
        <w:rPr>
          <w:rFonts w:ascii="標楷體" w:eastAsia="標楷體" w:hAnsi="標楷體"/>
          <w:bCs/>
          <w:kern w:val="0"/>
          <w:sz w:val="28"/>
          <w:szCs w:val="28"/>
        </w:rPr>
        <w:t>。</w:t>
      </w:r>
    </w:p>
    <w:p w:rsidR="00405413" w:rsidRPr="00BF0159" w:rsidRDefault="00405413"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82192" w:rsidRPr="00BF0159">
        <w:rPr>
          <w:rFonts w:ascii="標楷體" w:eastAsia="標楷體" w:hAnsi="標楷體" w:hint="eastAsia"/>
          <w:bCs/>
          <w:kern w:val="0"/>
          <w:sz w:val="28"/>
          <w:szCs w:val="28"/>
        </w:rPr>
        <w:t>廖婉汝　馬文君　溫玉霞</w:t>
      </w:r>
    </w:p>
    <w:p w:rsidR="00405413" w:rsidRPr="00BF0159" w:rsidRDefault="00861A4D" w:rsidP="00BD7DF2">
      <w:pPr>
        <w:pStyle w:val="af7"/>
        <w:widowControl/>
        <w:numPr>
          <w:ilvl w:val="0"/>
          <w:numId w:val="20"/>
        </w:numPr>
        <w:overflowPunct w:val="0"/>
        <w:spacing w:line="480" w:lineRule="exact"/>
        <w:ind w:leftChars="0" w:left="2968" w:hanging="1171"/>
        <w:jc w:val="both"/>
        <w:rPr>
          <w:rFonts w:ascii="標楷體" w:eastAsia="標楷體" w:hAnsi="標楷體"/>
          <w:bCs/>
          <w:kern w:val="0"/>
          <w:sz w:val="28"/>
          <w:szCs w:val="28"/>
        </w:rPr>
      </w:pPr>
      <w:r w:rsidRPr="00BF0159">
        <w:rPr>
          <w:rFonts w:ascii="標楷體" w:eastAsia="標楷體" w:hAnsi="標楷體" w:hint="eastAsia"/>
          <w:bCs/>
          <w:kern w:val="0"/>
          <w:sz w:val="28"/>
          <w:szCs w:val="28"/>
        </w:rPr>
        <w:t>為保障國軍身體健康，食用安全之肉品，爰要求國防部除了採購國產豬肉外，進口豬肉及豬可食部分，用於加工肉品及罐頭食品，萊克多巴胺應為「未檢出」，且產品上架供應前必須檢附合格報告，另後續牛肉及牛可食部位購案相關契約應朝向與萊豬相同，</w:t>
      </w:r>
      <w:r w:rsidR="00C81D39" w:rsidRPr="00BF0159">
        <w:rPr>
          <w:rFonts w:ascii="標楷體" w:eastAsia="標楷體" w:hAnsi="標楷體" w:hint="eastAsia"/>
          <w:bCs/>
          <w:kern w:val="0"/>
          <w:sz w:val="28"/>
          <w:szCs w:val="28"/>
        </w:rPr>
        <w:t>以</w:t>
      </w:r>
      <w:r w:rsidRPr="00BF0159">
        <w:rPr>
          <w:rFonts w:ascii="標楷體" w:eastAsia="標楷體" w:hAnsi="標楷體" w:hint="eastAsia"/>
          <w:bCs/>
          <w:kern w:val="0"/>
          <w:sz w:val="28"/>
          <w:szCs w:val="28"/>
        </w:rPr>
        <w:t>彰顯國防部維護國軍健康之標準一致。</w:t>
      </w:r>
    </w:p>
    <w:p w:rsidR="00405413" w:rsidRPr="00BF0159" w:rsidRDefault="00405413"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67481" w:rsidRPr="00BF0159">
        <w:rPr>
          <w:rFonts w:ascii="標楷體" w:eastAsia="標楷體" w:hAnsi="標楷體" w:hint="eastAsia"/>
          <w:bCs/>
          <w:kern w:val="0"/>
          <w:sz w:val="28"/>
          <w:szCs w:val="28"/>
        </w:rPr>
        <w:t>廖婉汝　馬文君　溫玉霞</w:t>
      </w:r>
    </w:p>
    <w:p w:rsidR="00405413" w:rsidRPr="00BF0159" w:rsidRDefault="00367481" w:rsidP="00BD7DF2">
      <w:pPr>
        <w:pStyle w:val="af7"/>
        <w:widowControl/>
        <w:numPr>
          <w:ilvl w:val="0"/>
          <w:numId w:val="20"/>
        </w:numPr>
        <w:overflowPunct w:val="0"/>
        <w:spacing w:line="480" w:lineRule="exact"/>
        <w:ind w:leftChars="0" w:left="2694" w:hanging="894"/>
        <w:jc w:val="both"/>
        <w:rPr>
          <w:rFonts w:ascii="標楷體" w:eastAsia="標楷體" w:hAnsi="標楷體"/>
          <w:bCs/>
          <w:kern w:val="0"/>
          <w:sz w:val="28"/>
          <w:szCs w:val="28"/>
        </w:rPr>
      </w:pPr>
      <w:r w:rsidRPr="00BF0159">
        <w:rPr>
          <w:rFonts w:ascii="標楷體" w:eastAsia="標楷體" w:hAnsi="標楷體" w:hint="eastAsia"/>
          <w:bCs/>
          <w:kern w:val="0"/>
          <w:sz w:val="28"/>
          <w:szCs w:val="28"/>
        </w:rPr>
        <w:t>現今區域局勢動盪，我國國防受到敵情威脅與壓力</w:t>
      </w:r>
      <w:r w:rsidR="00C81D39" w:rsidRPr="00BF0159">
        <w:rPr>
          <w:rFonts w:ascii="標楷體" w:eastAsia="標楷體" w:hAnsi="標楷體" w:hint="eastAsia"/>
          <w:bCs/>
          <w:kern w:val="0"/>
          <w:sz w:val="28"/>
          <w:szCs w:val="28"/>
        </w:rPr>
        <w:t>升</w:t>
      </w:r>
      <w:r w:rsidRPr="00BF0159">
        <w:rPr>
          <w:rFonts w:ascii="標楷體" w:eastAsia="標楷體" w:hAnsi="標楷體" w:hint="eastAsia"/>
          <w:bCs/>
          <w:kern w:val="0"/>
          <w:sz w:val="28"/>
          <w:szCs w:val="28"/>
        </w:rPr>
        <w:t>高，國防部預算亦年年提高，甚至編列</w:t>
      </w:r>
      <w:r w:rsidRPr="00BF0159">
        <w:rPr>
          <w:rFonts w:ascii="標楷體" w:eastAsia="標楷體" w:hAnsi="標楷體" w:hint="eastAsia"/>
          <w:bCs/>
          <w:kern w:val="0"/>
          <w:sz w:val="28"/>
          <w:szCs w:val="28"/>
        </w:rPr>
        <w:lastRenderedPageBreak/>
        <w:t>特別預算採購軍事設備與設施。自從107年</w:t>
      </w:r>
      <w:r w:rsidR="00B31B31"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我國開始實施募兵制後，人事費用在預算中居高不下。國防部111年</w:t>
      </w:r>
      <w:r w:rsidR="00B31B31"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預算中，人員維持費編列1,708億元(45.8%)、作業維持費編列1,069億元(28.7%)、軍事投資費949億元(25.5%)，雖然較107年</w:t>
      </w:r>
      <w:r w:rsidR="00B31B31"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預算48.4%下降，卻仍然高居國防部公務預算首位。近年台海環境越趨緊張，區域壓力持續加大，國防預算應更多用於作業維持與軍事投資，而非人員維持，造成原有軍事投資被排擠，僅能藉由特別預算編列經費，既影響財政支出，也嚴重阻礙國防發展。雖過去國家政策積極推動募兵制，降低徵兵之比例、時間與訓練性質，然周邊環境快速變化，加強國防之裝備、提升全民國防意識與防衛能力實為上策，國防部也應就專業提出符合國家防衛需求之規劃，而非僅是迎合政黨與民眾選票卻危害國家安全之政策。爰要求國防部應積極規劃兵員制度之改革，藉此降低人員維持費，提升國防裝備之維持能量與投資。</w:t>
      </w:r>
    </w:p>
    <w:p w:rsidR="00405413" w:rsidRPr="00BF0159" w:rsidRDefault="00405413"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67481" w:rsidRPr="00BF0159">
        <w:rPr>
          <w:rFonts w:ascii="標楷體" w:eastAsia="標楷體" w:hAnsi="標楷體" w:hint="eastAsia"/>
          <w:bCs/>
          <w:kern w:val="0"/>
          <w:sz w:val="28"/>
          <w:szCs w:val="28"/>
        </w:rPr>
        <w:t>廖婉汝　馬文君　溫玉霞</w:t>
      </w:r>
    </w:p>
    <w:p w:rsidR="00405413" w:rsidRPr="00BF0159" w:rsidRDefault="00861A4D" w:rsidP="00BD7DF2">
      <w:pPr>
        <w:pStyle w:val="af7"/>
        <w:widowControl/>
        <w:numPr>
          <w:ilvl w:val="0"/>
          <w:numId w:val="20"/>
        </w:numPr>
        <w:overflowPunct w:val="0"/>
        <w:spacing w:line="480" w:lineRule="exact"/>
        <w:ind w:leftChars="0" w:left="2968" w:hanging="1171"/>
        <w:jc w:val="both"/>
        <w:rPr>
          <w:rFonts w:ascii="標楷體" w:eastAsia="標楷體" w:hAnsi="標楷體"/>
          <w:bCs/>
          <w:kern w:val="0"/>
          <w:sz w:val="28"/>
          <w:szCs w:val="28"/>
        </w:rPr>
      </w:pPr>
      <w:r w:rsidRPr="00BF0159">
        <w:rPr>
          <w:rFonts w:ascii="標楷體" w:eastAsia="標楷體" w:hAnsi="標楷體" w:hint="eastAsia"/>
          <w:bCs/>
          <w:kern w:val="0"/>
          <w:sz w:val="28"/>
          <w:szCs w:val="28"/>
        </w:rPr>
        <w:t>查國防部每年有為數眾多之軍事投資建案係委由</w:t>
      </w:r>
      <w:r w:rsidR="00C81D39" w:rsidRPr="00BF0159">
        <w:rPr>
          <w:rFonts w:ascii="標楷體" w:eastAsia="標楷體" w:hAnsi="標楷體" w:hint="eastAsia"/>
          <w:bCs/>
          <w:kern w:val="0"/>
          <w:sz w:val="28"/>
          <w:szCs w:val="28"/>
        </w:rPr>
        <w:t>國家中山科學研究院</w:t>
      </w:r>
      <w:r w:rsidRPr="00BF0159">
        <w:rPr>
          <w:rFonts w:ascii="標楷體" w:eastAsia="標楷體" w:hAnsi="標楷體" w:hint="eastAsia"/>
          <w:bCs/>
          <w:kern w:val="0"/>
          <w:sz w:val="28"/>
          <w:szCs w:val="28"/>
        </w:rPr>
        <w:t>研發、製作及維護，其相關直接成本、間接成本（包含人事成本）之計算，應透明公開且可受公平之審查。過去已有不少軍投案因執</w:t>
      </w:r>
      <w:r w:rsidR="00D70799" w:rsidRPr="00BF0159">
        <w:rPr>
          <w:rFonts w:ascii="標楷體" w:eastAsia="標楷體" w:hAnsi="標楷體" w:hint="eastAsia"/>
          <w:bCs/>
          <w:kern w:val="0"/>
          <w:sz w:val="28"/>
          <w:szCs w:val="28"/>
        </w:rPr>
        <w:t>行能力已遭減收價金，換言之，初始建案之間接成本計算未臻確實，系統分析</w:t>
      </w:r>
      <w:r w:rsidRPr="00BF0159">
        <w:rPr>
          <w:rFonts w:ascii="標楷體" w:eastAsia="標楷體" w:hAnsi="標楷體" w:hint="eastAsia"/>
          <w:bCs/>
          <w:kern w:val="0"/>
          <w:sz w:val="28"/>
          <w:szCs w:val="28"/>
        </w:rPr>
        <w:t>及評估作業也未周延，應隨案件進行滾動檢討，爰要求國防部與</w:t>
      </w:r>
      <w:r w:rsidR="00C81D39" w:rsidRPr="00BF0159">
        <w:rPr>
          <w:rFonts w:ascii="標楷體" w:eastAsia="標楷體" w:hAnsi="標楷體" w:hint="eastAsia"/>
          <w:bCs/>
          <w:kern w:val="0"/>
          <w:sz w:val="28"/>
          <w:szCs w:val="28"/>
        </w:rPr>
        <w:t>國家中山科學研究院</w:t>
      </w:r>
      <w:r w:rsidRPr="00BF0159">
        <w:rPr>
          <w:rFonts w:ascii="標楷體" w:eastAsia="標楷體" w:hAnsi="標楷體" w:hint="eastAsia"/>
          <w:bCs/>
          <w:kern w:val="0"/>
          <w:sz w:val="28"/>
          <w:szCs w:val="28"/>
        </w:rPr>
        <w:t>應建立定期檢討機制，並每年</w:t>
      </w:r>
      <w:r w:rsidRPr="00BF0159">
        <w:rPr>
          <w:rFonts w:ascii="標楷體" w:eastAsia="標楷體" w:hAnsi="標楷體" w:hint="eastAsia"/>
          <w:bCs/>
          <w:kern w:val="0"/>
          <w:sz w:val="28"/>
          <w:szCs w:val="28"/>
        </w:rPr>
        <w:lastRenderedPageBreak/>
        <w:t>第二季向立法院外交及國防委員會提出書面報告。</w:t>
      </w:r>
    </w:p>
    <w:p w:rsidR="00405413" w:rsidRPr="00BF0159" w:rsidRDefault="00405413"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67481" w:rsidRPr="00BF0159">
        <w:rPr>
          <w:rFonts w:ascii="標楷體" w:eastAsia="標楷體" w:hAnsi="標楷體" w:hint="eastAsia"/>
          <w:bCs/>
          <w:kern w:val="0"/>
          <w:sz w:val="28"/>
          <w:szCs w:val="28"/>
        </w:rPr>
        <w:t>江啟臣　溫玉霞　廖婉汝</w:t>
      </w:r>
    </w:p>
    <w:p w:rsidR="00405413" w:rsidRPr="00BF0159" w:rsidRDefault="00C81D39" w:rsidP="00BD7DF2">
      <w:pPr>
        <w:pStyle w:val="af7"/>
        <w:widowControl/>
        <w:numPr>
          <w:ilvl w:val="0"/>
          <w:numId w:val="20"/>
        </w:numPr>
        <w:overflowPunct w:val="0"/>
        <w:spacing w:line="480" w:lineRule="exact"/>
        <w:ind w:leftChars="0" w:left="2968" w:hanging="1171"/>
        <w:jc w:val="both"/>
        <w:rPr>
          <w:rFonts w:ascii="標楷體" w:eastAsia="標楷體" w:hAnsi="標楷體"/>
          <w:bCs/>
          <w:kern w:val="0"/>
          <w:sz w:val="28"/>
          <w:szCs w:val="28"/>
        </w:rPr>
      </w:pPr>
      <w:r w:rsidRPr="00BF0159">
        <w:rPr>
          <w:rFonts w:ascii="標楷體" w:eastAsia="標楷體" w:hAnsi="標楷體" w:hint="eastAsia"/>
          <w:bCs/>
          <w:kern w:val="0"/>
          <w:sz w:val="28"/>
          <w:szCs w:val="28"/>
        </w:rPr>
        <w:t>鑑於國軍現階段奉核定研發單位計有軍醫局（預防醫學</w:t>
      </w:r>
      <w:r w:rsidR="00367481" w:rsidRPr="00BF0159">
        <w:rPr>
          <w:rFonts w:ascii="標楷體" w:eastAsia="標楷體" w:hAnsi="標楷體" w:hint="eastAsia"/>
          <w:bCs/>
          <w:kern w:val="0"/>
          <w:sz w:val="28"/>
          <w:szCs w:val="28"/>
        </w:rPr>
        <w:t>研究所）、海軍（</w:t>
      </w:r>
      <w:r w:rsidRPr="00BF0159">
        <w:rPr>
          <w:rFonts w:ascii="標楷體" w:eastAsia="標楷體" w:hAnsi="標楷體" w:hint="eastAsia"/>
          <w:bCs/>
          <w:kern w:val="0"/>
          <w:sz w:val="28"/>
          <w:szCs w:val="28"/>
        </w:rPr>
        <w:t>海軍造船發展</w:t>
      </w:r>
      <w:r w:rsidR="00367481" w:rsidRPr="00BF0159">
        <w:rPr>
          <w:rFonts w:ascii="標楷體" w:eastAsia="標楷體" w:hAnsi="標楷體" w:hint="eastAsia"/>
          <w:bCs/>
          <w:kern w:val="0"/>
          <w:sz w:val="28"/>
          <w:szCs w:val="28"/>
        </w:rPr>
        <w:t>中心）、空軍（航</w:t>
      </w:r>
      <w:r w:rsidRPr="00BF0159">
        <w:rPr>
          <w:rFonts w:ascii="標楷體" w:eastAsia="標楷體" w:hAnsi="標楷體" w:hint="eastAsia"/>
          <w:bCs/>
          <w:kern w:val="0"/>
          <w:sz w:val="28"/>
          <w:szCs w:val="28"/>
        </w:rPr>
        <w:t>空科技研究</w:t>
      </w:r>
      <w:r w:rsidR="00367481" w:rsidRPr="00BF0159">
        <w:rPr>
          <w:rFonts w:ascii="標楷體" w:eastAsia="標楷體" w:hAnsi="標楷體" w:hint="eastAsia"/>
          <w:bCs/>
          <w:kern w:val="0"/>
          <w:sz w:val="28"/>
          <w:szCs w:val="28"/>
        </w:rPr>
        <w:t>發</w:t>
      </w:r>
      <w:r w:rsidRPr="00BF0159">
        <w:rPr>
          <w:rFonts w:ascii="標楷體" w:eastAsia="標楷體" w:hAnsi="標楷體" w:hint="eastAsia"/>
          <w:bCs/>
          <w:kern w:val="0"/>
          <w:sz w:val="28"/>
          <w:szCs w:val="28"/>
        </w:rPr>
        <w:t>展</w:t>
      </w:r>
      <w:r w:rsidR="00367481" w:rsidRPr="00BF0159">
        <w:rPr>
          <w:rFonts w:ascii="標楷體" w:eastAsia="標楷體" w:hAnsi="標楷體" w:hint="eastAsia"/>
          <w:bCs/>
          <w:kern w:val="0"/>
          <w:sz w:val="28"/>
          <w:szCs w:val="28"/>
        </w:rPr>
        <w:t>中心），然目前僅有海軍（一般裝備，15</w:t>
      </w:r>
      <w:r w:rsidR="004B371E" w:rsidRPr="00BF0159">
        <w:rPr>
          <w:rFonts w:ascii="標楷體" w:eastAsia="標楷體" w:hAnsi="標楷體" w:hint="eastAsia"/>
          <w:bCs/>
          <w:kern w:val="0"/>
          <w:sz w:val="28"/>
          <w:szCs w:val="28"/>
        </w:rPr>
        <w:t>）、軍醫局（一般科學研究</w:t>
      </w:r>
      <w:r w:rsidR="00367481" w:rsidRPr="00BF0159">
        <w:rPr>
          <w:rFonts w:ascii="標楷體" w:eastAsia="標楷體" w:hAnsi="標楷體" w:hint="eastAsia"/>
          <w:bCs/>
          <w:kern w:val="0"/>
          <w:sz w:val="28"/>
          <w:szCs w:val="28"/>
        </w:rPr>
        <w:t>，18）有編列。依國防部特別預算審查會議中說明，品位加給編列原因是為讓國防部所屬科技研發人員</w:t>
      </w:r>
      <w:r w:rsidR="00D70799" w:rsidRPr="00BF0159">
        <w:rPr>
          <w:rFonts w:ascii="標楷體" w:eastAsia="標楷體" w:hAnsi="標楷體" w:hint="eastAsia"/>
          <w:bCs/>
          <w:kern w:val="0"/>
          <w:sz w:val="28"/>
          <w:szCs w:val="28"/>
        </w:rPr>
        <w:t>長</w:t>
      </w:r>
      <w:r w:rsidR="00367481" w:rsidRPr="00BF0159">
        <w:rPr>
          <w:rFonts w:ascii="標楷體" w:eastAsia="標楷體" w:hAnsi="標楷體" w:hint="eastAsia"/>
          <w:bCs/>
          <w:kern w:val="0"/>
          <w:sz w:val="28"/>
          <w:szCs w:val="28"/>
        </w:rPr>
        <w:t>留久用。請國防部評估研發科技品位加給是否應於軍事人員（19）內各項加給統籌考量，並律定統一標準。</w:t>
      </w:r>
    </w:p>
    <w:p w:rsidR="00405413" w:rsidRPr="00BF0159" w:rsidRDefault="0040541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67481" w:rsidRPr="00BF0159">
        <w:rPr>
          <w:rFonts w:ascii="標楷體" w:eastAsia="標楷體" w:hAnsi="標楷體" w:hint="eastAsia"/>
          <w:bCs/>
          <w:kern w:val="0"/>
          <w:sz w:val="28"/>
          <w:szCs w:val="28"/>
        </w:rPr>
        <w:t>馬文君　陳以信　溫玉霞</w:t>
      </w:r>
    </w:p>
    <w:p w:rsidR="00405413" w:rsidRPr="00BF0159" w:rsidRDefault="00367481" w:rsidP="00BD7DF2">
      <w:pPr>
        <w:pStyle w:val="af7"/>
        <w:widowControl/>
        <w:numPr>
          <w:ilvl w:val="0"/>
          <w:numId w:val="20"/>
        </w:numPr>
        <w:overflowPunct w:val="0"/>
        <w:spacing w:line="480" w:lineRule="exact"/>
        <w:ind w:leftChars="0" w:left="2968" w:hanging="1171"/>
        <w:jc w:val="both"/>
        <w:rPr>
          <w:rFonts w:ascii="標楷體" w:eastAsia="標楷體" w:hAnsi="標楷體"/>
          <w:bCs/>
          <w:kern w:val="0"/>
          <w:sz w:val="28"/>
          <w:szCs w:val="28"/>
        </w:rPr>
      </w:pPr>
      <w:r w:rsidRPr="00BF0159">
        <w:rPr>
          <w:rFonts w:ascii="標楷體" w:eastAsia="標楷體" w:hAnsi="標楷體" w:hint="eastAsia"/>
          <w:bCs/>
          <w:kern w:val="0"/>
          <w:sz w:val="28"/>
          <w:szCs w:val="28"/>
        </w:rPr>
        <w:t>各機關執行歲出分配預算，依</w:t>
      </w:r>
      <w:r w:rsidR="00C81D39" w:rsidRPr="00BF0159">
        <w:rPr>
          <w:rFonts w:ascii="標楷體" w:eastAsia="標楷體" w:hAnsi="標楷體" w:hint="eastAsia"/>
          <w:bCs/>
          <w:kern w:val="0"/>
          <w:sz w:val="28"/>
          <w:szCs w:val="28"/>
        </w:rPr>
        <w:t>預算法</w:t>
      </w:r>
      <w:r w:rsidRPr="00BF0159">
        <w:rPr>
          <w:rFonts w:ascii="標楷體" w:eastAsia="標楷體" w:hAnsi="標楷體" w:hint="eastAsia"/>
          <w:bCs/>
          <w:kern w:val="0"/>
          <w:sz w:val="28"/>
          <w:szCs w:val="28"/>
        </w:rPr>
        <w:t>規定應建立考(評)核機制。國防部近年就所屬單位部分施政計畫預算執行情形之考(評)核作業未盡落實，各項施政屢經審計部查報涉有績效不彰或違失情事，經審計部稽察發現在財務上涉有違失，經查明處分的件數及人次也不在少數，國家公帑為之耗損不輕。國防部應引以為鑑，並確實檢討改善。依預算法規定，各機關執行預算，應按月或分期，就實施計畫之完成進度與經費支用之實際狀況，逐級考核。國防部近年法定預算均高達3,000億元以上，對於各項業務執行成效之考(評)核更不應忽視，以達成內部控制及評核之效。惟國防部近年就所屬部分施政計畫預算執行情形之考(評)核作業未盡落實，致</w:t>
      </w:r>
      <w:r w:rsidRPr="00BF0159">
        <w:rPr>
          <w:rFonts w:ascii="標楷體" w:eastAsia="標楷體" w:hAnsi="標楷體" w:hint="eastAsia"/>
          <w:bCs/>
          <w:kern w:val="0"/>
          <w:sz w:val="28"/>
          <w:szCs w:val="28"/>
        </w:rPr>
        <w:lastRenderedPageBreak/>
        <w:t>108、109年度有多案經審計部查報，涉及績效不彰。其中108年度被認為未盡職責或效能過低的案件有「下華興營區新建工程」等7件，為108年度該類查報案件最多的主管部會。109年度有「特種作戰突擊艇暨硬殼充氣艇籌建案」等6件，僅次於經濟部。據審計部108年度中央政府總決算暨附屬單位決算及綜計表審核報告所載，各機關人員在財務上涉有不法或重大違失、處分不當情事，經查明處分之案件及受處分人次，其中屬國防部主管者多達11件(占全中央政府比39.29%)、33人次(占比48.53%)，明顯高於其他主管部會。109年度為15件、284人次(占比分別為71.43%、96.93%)，顯示國防部近年在執行各項施政計畫之內部控制及內部稽核作業方面有欠周妥</w:t>
      </w:r>
      <w:r w:rsidR="00C81D39" w:rsidRPr="00BF0159">
        <w:rPr>
          <w:rFonts w:ascii="標楷體" w:eastAsia="標楷體" w:hAnsi="標楷體" w:hint="eastAsia"/>
          <w:bCs/>
          <w:kern w:val="0"/>
          <w:sz w:val="28"/>
          <w:szCs w:val="28"/>
        </w:rPr>
        <w:t>，應檢討改進</w:t>
      </w:r>
      <w:r w:rsidRPr="00BF0159">
        <w:rPr>
          <w:rFonts w:ascii="標楷體" w:eastAsia="標楷體" w:hAnsi="標楷體" w:hint="eastAsia"/>
          <w:bCs/>
          <w:kern w:val="0"/>
          <w:sz w:val="28"/>
          <w:szCs w:val="28"/>
        </w:rPr>
        <w:t>。</w:t>
      </w:r>
      <w:r w:rsidRPr="00BF0159">
        <w:rPr>
          <w:rFonts w:ascii="標楷體" w:eastAsia="標楷體" w:hAnsi="標楷體"/>
          <w:bCs/>
          <w:kern w:val="0"/>
          <w:sz w:val="28"/>
          <w:szCs w:val="28"/>
        </w:rPr>
        <w:t xml:space="preserve"> </w:t>
      </w:r>
    </w:p>
    <w:p w:rsidR="00405413" w:rsidRPr="00BF0159" w:rsidRDefault="00405413"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67481" w:rsidRPr="00BF0159">
        <w:rPr>
          <w:rFonts w:ascii="標楷體" w:eastAsia="標楷體" w:hAnsi="標楷體" w:hint="eastAsia"/>
          <w:bCs/>
          <w:kern w:val="0"/>
          <w:sz w:val="28"/>
          <w:szCs w:val="28"/>
        </w:rPr>
        <w:t>溫玉霞　陳以信　廖婉汝</w:t>
      </w:r>
    </w:p>
    <w:p w:rsidR="00405413" w:rsidRPr="00BF0159" w:rsidRDefault="00367481" w:rsidP="00BD7DF2">
      <w:pPr>
        <w:pStyle w:val="af7"/>
        <w:widowControl/>
        <w:numPr>
          <w:ilvl w:val="0"/>
          <w:numId w:val="20"/>
        </w:numPr>
        <w:overflowPunct w:val="0"/>
        <w:spacing w:line="480" w:lineRule="exact"/>
        <w:ind w:leftChars="0" w:left="2968" w:hanging="1171"/>
        <w:jc w:val="both"/>
        <w:rPr>
          <w:rFonts w:ascii="標楷體" w:eastAsia="標楷體" w:hAnsi="標楷體"/>
          <w:bCs/>
          <w:kern w:val="0"/>
          <w:sz w:val="28"/>
          <w:szCs w:val="28"/>
        </w:rPr>
      </w:pPr>
      <w:r w:rsidRPr="00BF0159">
        <w:rPr>
          <w:rFonts w:ascii="標楷體" w:eastAsia="標楷體" w:hAnsi="標楷體" w:hint="eastAsia"/>
          <w:bCs/>
          <w:kern w:val="0"/>
          <w:sz w:val="28"/>
          <w:szCs w:val="28"/>
        </w:rPr>
        <w:t>軍人保家衛國勞苦功高，但在民間保險公司評估中卻被歸為高風險職業，致使許多官兵被保險公司拒保，或需繳納高額保費卻只獲低額保障。為使軍人於執勤時無後顧之憂，國防部為官兵辦理「軍人保險」及「國軍官兵團體保險」兩種方案，惟「國軍官兵團體保險」因公身故僅有新台幣350萬元，非因公死亡也僅有新台幣200萬元。</w:t>
      </w:r>
      <w:r w:rsidR="00C81D39" w:rsidRPr="00BF0159">
        <w:rPr>
          <w:rFonts w:ascii="標楷體" w:eastAsia="標楷體" w:hAnsi="標楷體"/>
          <w:bCs/>
          <w:sz w:val="28"/>
          <w:szCs w:val="28"/>
        </w:rPr>
        <w:t>溫</w:t>
      </w:r>
      <w:r w:rsidR="00F271F1" w:rsidRPr="00BF0159">
        <w:rPr>
          <w:rFonts w:ascii="標楷體" w:eastAsia="標楷體" w:hAnsi="標楷體"/>
          <w:bCs/>
          <w:sz w:val="28"/>
          <w:szCs w:val="28"/>
        </w:rPr>
        <w:t>委員</w:t>
      </w:r>
      <w:r w:rsidR="00806F6E" w:rsidRPr="00BF0159">
        <w:rPr>
          <w:rFonts w:ascii="標楷體" w:eastAsia="標楷體" w:hAnsi="標楷體"/>
          <w:bCs/>
          <w:sz w:val="28"/>
          <w:szCs w:val="28"/>
        </w:rPr>
        <w:t>玉霞曾要求國防部應和保險公司研議強化投保內容及提高給付，然該部表示保險公司擔心虧損不願提高理賠金，甚至於辦理招標過程常面臨流標風險。因此，</w:t>
      </w:r>
      <w:r w:rsidR="00C81D39" w:rsidRPr="00BF0159">
        <w:rPr>
          <w:rFonts w:ascii="標楷體" w:eastAsia="標楷體" w:hAnsi="標楷體" w:hint="eastAsia"/>
          <w:bCs/>
          <w:kern w:val="0"/>
          <w:sz w:val="28"/>
          <w:szCs w:val="28"/>
        </w:rPr>
        <w:t>溫</w:t>
      </w:r>
      <w:r w:rsidR="00F271F1" w:rsidRPr="00BF0159">
        <w:rPr>
          <w:rFonts w:ascii="標楷體" w:eastAsia="標楷體" w:hAnsi="標楷體" w:hint="eastAsia"/>
          <w:bCs/>
          <w:kern w:val="0"/>
          <w:sz w:val="28"/>
          <w:szCs w:val="28"/>
        </w:rPr>
        <w:t>委員</w:t>
      </w:r>
      <w:r w:rsidRPr="00BF0159">
        <w:rPr>
          <w:rFonts w:ascii="標楷體" w:eastAsia="標楷體" w:hAnsi="標楷體" w:hint="eastAsia"/>
          <w:bCs/>
          <w:kern w:val="0"/>
          <w:sz w:val="28"/>
          <w:szCs w:val="28"/>
        </w:rPr>
        <w:t>玉霞向行政院</w:t>
      </w:r>
      <w:r w:rsidRPr="00BF0159">
        <w:rPr>
          <w:rFonts w:ascii="標楷體" w:eastAsia="標楷體" w:hAnsi="標楷體" w:hint="eastAsia"/>
          <w:bCs/>
          <w:kern w:val="0"/>
          <w:sz w:val="28"/>
          <w:szCs w:val="28"/>
        </w:rPr>
        <w:lastRenderedPageBreak/>
        <w:t>長提出質詢，請行政院協調公股銀行經營之壽險公司出面承辦「國軍官兵團體保險」之保障，國防部應於</w:t>
      </w:r>
      <w:r w:rsidR="00B31B31"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個月內提出具體改善方案及進度報告，俾能收穩定軍心之效，並替所有官兵編織更安全之防護網。</w:t>
      </w:r>
    </w:p>
    <w:p w:rsidR="00405413" w:rsidRPr="00BF0159" w:rsidRDefault="00405413"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67481" w:rsidRPr="00BF0159">
        <w:rPr>
          <w:rFonts w:ascii="標楷體" w:eastAsia="標楷體" w:hAnsi="標楷體" w:hint="eastAsia"/>
          <w:bCs/>
          <w:kern w:val="0"/>
          <w:sz w:val="28"/>
          <w:szCs w:val="28"/>
        </w:rPr>
        <w:t>溫玉霞　陳以信　廖婉汝</w:t>
      </w:r>
    </w:p>
    <w:p w:rsidR="00405413" w:rsidRPr="00BF0159" w:rsidRDefault="00861A4D" w:rsidP="00BD7DF2">
      <w:pPr>
        <w:pStyle w:val="af7"/>
        <w:widowControl/>
        <w:numPr>
          <w:ilvl w:val="0"/>
          <w:numId w:val="20"/>
        </w:numPr>
        <w:overflowPunct w:val="0"/>
        <w:spacing w:line="480" w:lineRule="exact"/>
        <w:ind w:leftChars="0" w:left="2968" w:hanging="1171"/>
        <w:jc w:val="both"/>
        <w:rPr>
          <w:rFonts w:ascii="標楷體" w:eastAsia="標楷體" w:hAnsi="標楷體"/>
          <w:bCs/>
          <w:kern w:val="0"/>
          <w:sz w:val="28"/>
          <w:szCs w:val="28"/>
        </w:rPr>
      </w:pPr>
      <w:r w:rsidRPr="00BF0159">
        <w:rPr>
          <w:rFonts w:ascii="標楷體" w:eastAsia="標楷體" w:hAnsi="標楷體" w:hint="eastAsia"/>
          <w:bCs/>
          <w:kern w:val="0"/>
          <w:sz w:val="28"/>
          <w:szCs w:val="28"/>
        </w:rPr>
        <w:t>有鑑於國防部資通電軍指揮部新納入情報機關之一，台灣情報機關數量增為</w:t>
      </w:r>
      <w:r w:rsidRPr="00BF0159">
        <w:rPr>
          <w:rFonts w:ascii="標楷體" w:eastAsia="標楷體" w:hAnsi="標楷體"/>
          <w:bCs/>
          <w:kern w:val="0"/>
          <w:sz w:val="28"/>
          <w:szCs w:val="28"/>
        </w:rPr>
        <w:t>11</w:t>
      </w:r>
      <w:r w:rsidRPr="00BF0159">
        <w:rPr>
          <w:rFonts w:ascii="標楷體" w:eastAsia="標楷體" w:hAnsi="標楷體" w:hint="eastAsia"/>
          <w:bCs/>
          <w:kern w:val="0"/>
          <w:sz w:val="28"/>
          <w:szCs w:val="28"/>
        </w:rPr>
        <w:t>個，亦有情報加給，唯獨憲兵調查官沒有加給，情報機關依法由國家安全局統合指導、協調、支援</w:t>
      </w:r>
      <w:r w:rsidR="00C81D39" w:rsidRPr="00BF0159">
        <w:rPr>
          <w:rFonts w:ascii="標楷體" w:eastAsia="標楷體" w:hAnsi="標楷體" w:hint="eastAsia"/>
          <w:bCs/>
          <w:kern w:val="0"/>
          <w:sz w:val="28"/>
          <w:szCs w:val="28"/>
        </w:rPr>
        <w:t>國家安全局</w:t>
      </w:r>
      <w:r w:rsidRPr="00BF0159">
        <w:rPr>
          <w:rFonts w:ascii="標楷體" w:eastAsia="標楷體" w:hAnsi="標楷體" w:hint="eastAsia"/>
          <w:bCs/>
          <w:kern w:val="0"/>
          <w:sz w:val="28"/>
          <w:szCs w:val="28"/>
        </w:rPr>
        <w:t>。國安局</w:t>
      </w:r>
      <w:r w:rsidR="00C81D39" w:rsidRPr="00BF0159">
        <w:rPr>
          <w:rFonts w:ascii="標楷體" w:eastAsia="標楷體" w:hAnsi="標楷體" w:hint="eastAsia"/>
          <w:bCs/>
          <w:kern w:val="0"/>
          <w:sz w:val="28"/>
          <w:szCs w:val="28"/>
        </w:rPr>
        <w:t>局</w:t>
      </w:r>
      <w:r w:rsidRPr="00BF0159">
        <w:rPr>
          <w:rFonts w:ascii="標楷體" w:eastAsia="標楷體" w:hAnsi="標楷體" w:hint="eastAsia"/>
          <w:bCs/>
          <w:kern w:val="0"/>
          <w:sz w:val="28"/>
          <w:szCs w:val="28"/>
        </w:rPr>
        <w:t>長在立法院每一會期，</w:t>
      </w:r>
      <w:r w:rsidR="00C81D39" w:rsidRPr="00BF0159">
        <w:rPr>
          <w:rFonts w:ascii="標楷體" w:eastAsia="標楷體" w:hAnsi="標楷體" w:hint="eastAsia"/>
          <w:bCs/>
          <w:kern w:val="0"/>
          <w:sz w:val="28"/>
          <w:szCs w:val="28"/>
        </w:rPr>
        <w:t>皆</w:t>
      </w:r>
      <w:r w:rsidRPr="00BF0159">
        <w:rPr>
          <w:rFonts w:ascii="標楷體" w:eastAsia="標楷體" w:hAnsi="標楷體" w:hint="eastAsia"/>
          <w:bCs/>
          <w:kern w:val="0"/>
          <w:sz w:val="28"/>
          <w:szCs w:val="28"/>
        </w:rPr>
        <w:t>率同各情報機關首長向立院外交國防委員會</w:t>
      </w:r>
      <w:r w:rsidR="00C81D39" w:rsidRPr="00BF0159">
        <w:rPr>
          <w:rFonts w:ascii="標楷體" w:eastAsia="標楷體" w:hAnsi="標楷體" w:hint="eastAsia"/>
          <w:bCs/>
          <w:kern w:val="0"/>
          <w:sz w:val="28"/>
          <w:szCs w:val="28"/>
        </w:rPr>
        <w:t>作</w:t>
      </w:r>
      <w:r w:rsidRPr="00BF0159">
        <w:rPr>
          <w:rFonts w:ascii="標楷體" w:eastAsia="標楷體" w:hAnsi="標楷體" w:hint="eastAsia"/>
          <w:bCs/>
          <w:kern w:val="0"/>
          <w:sz w:val="28"/>
          <w:szCs w:val="28"/>
        </w:rPr>
        <w:t>業務報告，並應邀列席</w:t>
      </w:r>
      <w:r w:rsidR="00C81D39" w:rsidRPr="00BF0159">
        <w:rPr>
          <w:rFonts w:ascii="標楷體" w:eastAsia="標楷體" w:hAnsi="標楷體" w:hint="eastAsia"/>
          <w:bCs/>
          <w:kern w:val="0"/>
          <w:sz w:val="28"/>
          <w:szCs w:val="28"/>
        </w:rPr>
        <w:t>作</w:t>
      </w:r>
      <w:r w:rsidRPr="00BF0159">
        <w:rPr>
          <w:rFonts w:ascii="標楷體" w:eastAsia="標楷體" w:hAnsi="標楷體" w:hint="eastAsia"/>
          <w:bCs/>
          <w:kern w:val="0"/>
          <w:sz w:val="28"/>
          <w:szCs w:val="28"/>
        </w:rPr>
        <w:t>專案報告。且憲兵隊偵防工作，依法職</w:t>
      </w:r>
      <w:r w:rsidR="004B371E" w:rsidRPr="00BF0159">
        <w:rPr>
          <w:rFonts w:ascii="標楷體" w:eastAsia="標楷體" w:hAnsi="標楷體" w:hint="eastAsia"/>
          <w:bCs/>
          <w:kern w:val="0"/>
          <w:sz w:val="28"/>
          <w:szCs w:val="28"/>
        </w:rPr>
        <w:t>司</w:t>
      </w:r>
      <w:r w:rsidRPr="00BF0159">
        <w:rPr>
          <w:rFonts w:ascii="標楷體" w:eastAsia="標楷體" w:hAnsi="標楷體" w:hint="eastAsia"/>
          <w:bCs/>
          <w:kern w:val="0"/>
          <w:sz w:val="28"/>
          <w:szCs w:val="28"/>
        </w:rPr>
        <w:t>司法警察勤務，受地檢署指揮偵辦各類刑案協助調查局及友軍單位刑案偵查作業，經查警政署執行國安情蒐、敵諜查察及刑事</w:t>
      </w:r>
      <w:r w:rsidR="00C81D39" w:rsidRPr="00BF0159">
        <w:rPr>
          <w:rFonts w:ascii="標楷體" w:eastAsia="標楷體" w:hAnsi="標楷體" w:hint="eastAsia"/>
          <w:bCs/>
          <w:kern w:val="0"/>
          <w:sz w:val="28"/>
          <w:szCs w:val="28"/>
        </w:rPr>
        <w:t>偵</w:t>
      </w:r>
      <w:r w:rsidRPr="00BF0159">
        <w:rPr>
          <w:rFonts w:ascii="標楷體" w:eastAsia="標楷體" w:hAnsi="標楷體" w:hint="eastAsia"/>
          <w:bCs/>
          <w:kern w:val="0"/>
          <w:sz w:val="28"/>
          <w:szCs w:val="28"/>
        </w:rPr>
        <w:t>防查緝等相同工作特性成員，人員均有相應給與，區分行政及刑事警察其中行政警察給予「警勤加給暨警務津貼」為</w:t>
      </w:r>
      <w:r w:rsidRPr="00BF0159">
        <w:rPr>
          <w:rFonts w:ascii="標楷體" w:eastAsia="標楷體" w:hAnsi="標楷體"/>
          <w:bCs/>
          <w:kern w:val="0"/>
          <w:sz w:val="28"/>
          <w:szCs w:val="28"/>
        </w:rPr>
        <w:t>8,43</w:t>
      </w:r>
      <w:r w:rsidRPr="00BF0159">
        <w:rPr>
          <w:rFonts w:ascii="標楷體" w:eastAsia="標楷體" w:hAnsi="標楷體" w:hint="eastAsia"/>
          <w:bCs/>
          <w:kern w:val="0"/>
          <w:sz w:val="28"/>
          <w:szCs w:val="28"/>
        </w:rPr>
        <w:t>5元</w:t>
      </w:r>
      <w:r w:rsidR="00C81D3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而刑事警察給予為1</w:t>
      </w:r>
      <w:r w:rsidR="00A27E70"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3,496元 ，憲兵隊從事與刑事警察相同工作,然無相應工酬給與。經查「國軍軍法人員勤務加給表」以各軍法機關編制之軍法官等核予勤務加給，鑑於各憲兵隊軍偵組依前述法令規範，係屬「軍、司法警察官</w:t>
      </w:r>
      <w:r w:rsidR="004B371E"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及「軍、司法警察」身分，且依法執行軍、司法警察職責職權，為實際執行軍、司法工作人員，然無相應勤務工作加給，應以工酬相應、功獎相稱為原則。爰要求國防部於1個月內提</w:t>
      </w:r>
      <w:r w:rsidRPr="00BF0159">
        <w:rPr>
          <w:rFonts w:ascii="標楷體" w:eastAsia="標楷體" w:hAnsi="標楷體" w:hint="eastAsia"/>
          <w:bCs/>
          <w:kern w:val="0"/>
          <w:sz w:val="28"/>
          <w:szCs w:val="28"/>
        </w:rPr>
        <w:lastRenderedPageBreak/>
        <w:t>出憲兵隊偵查實際專業、專長加給，並提出該計畫執行報告，送交</w:t>
      </w:r>
      <w:r w:rsidR="00C81D39" w:rsidRPr="00BF0159">
        <w:rPr>
          <w:rFonts w:ascii="標楷體" w:eastAsia="標楷體" w:hAnsi="標楷體" w:hint="eastAsia"/>
          <w:bCs/>
          <w:kern w:val="0"/>
          <w:sz w:val="28"/>
          <w:szCs w:val="28"/>
        </w:rPr>
        <w:t>立法院</w:t>
      </w:r>
      <w:r w:rsidRPr="00BF0159">
        <w:rPr>
          <w:rFonts w:ascii="標楷體" w:eastAsia="標楷體" w:hAnsi="標楷體" w:hint="eastAsia"/>
          <w:bCs/>
          <w:kern w:val="0"/>
          <w:sz w:val="28"/>
          <w:szCs w:val="28"/>
        </w:rPr>
        <w:t>外交國防委員會。</w:t>
      </w:r>
    </w:p>
    <w:p w:rsidR="00405413" w:rsidRPr="00BF0159" w:rsidRDefault="00405413"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25191" w:rsidRPr="00BF0159">
        <w:rPr>
          <w:rFonts w:ascii="標楷體" w:eastAsia="標楷體" w:hAnsi="標楷體" w:hint="eastAsia"/>
          <w:bCs/>
          <w:kern w:val="0"/>
          <w:sz w:val="28"/>
          <w:szCs w:val="28"/>
        </w:rPr>
        <w:t>廖婉汝　馬文君　江啟臣　鄭正鈐</w:t>
      </w:r>
    </w:p>
    <w:p w:rsidR="00C25191" w:rsidRPr="00BF0159" w:rsidRDefault="00C25191" w:rsidP="00BD7DF2">
      <w:pPr>
        <w:pStyle w:val="af7"/>
        <w:widowControl/>
        <w:numPr>
          <w:ilvl w:val="0"/>
          <w:numId w:val="20"/>
        </w:numPr>
        <w:overflowPunct w:val="0"/>
        <w:spacing w:line="480" w:lineRule="exact"/>
        <w:ind w:leftChars="0" w:left="2968" w:hanging="1171"/>
        <w:jc w:val="both"/>
        <w:rPr>
          <w:rFonts w:ascii="標楷體" w:eastAsia="標楷體" w:hAnsi="標楷體"/>
          <w:bCs/>
          <w:kern w:val="0"/>
          <w:sz w:val="28"/>
          <w:szCs w:val="28"/>
        </w:rPr>
      </w:pPr>
      <w:r w:rsidRPr="00BF0159">
        <w:rPr>
          <w:rFonts w:ascii="標楷體" w:eastAsia="標楷體" w:hAnsi="標楷體" w:hint="eastAsia"/>
          <w:bCs/>
          <w:kern w:val="0"/>
          <w:sz w:val="28"/>
          <w:szCs w:val="28"/>
        </w:rPr>
        <w:t>有鑑於國防部於2021年9月1日之</w:t>
      </w:r>
      <w:r w:rsidR="00B31B31"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110年中共軍力報告書</w:t>
      </w:r>
      <w:r w:rsidR="00B31B31"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中所述，中共對台可能行動，第一項即敘明「認知作戰：藉由電信科技、網路滲透與攻擊，並綜合運用心理戰、輿論戰、法律戰『三戰』作為，散播假、錯訊息及操作輿論，企圖形成對我不利態勢」。然查國防安全研究院111年之年度計畫，執行與國防、國安七大領域整合型計畫，似無針對上揭「認知作戰」之系統研究或戰略戰術之政策建議，亦無針對各類型社群媒體／平台，假、錯訊息之因應措施、國人國防國安意識深化等相關課題進行研究。近來中共對我發動混合戰態勢明顯，嚴重影響國家安全及社會安定，建請</w:t>
      </w:r>
      <w:r w:rsidR="00C81D39" w:rsidRPr="00BF0159">
        <w:rPr>
          <w:rFonts w:ascii="標楷體" w:eastAsia="標楷體" w:hAnsi="標楷體" w:hint="eastAsia"/>
          <w:bCs/>
          <w:kern w:val="0"/>
          <w:sz w:val="28"/>
          <w:szCs w:val="28"/>
        </w:rPr>
        <w:t>財團法人</w:t>
      </w:r>
      <w:r w:rsidRPr="00BF0159">
        <w:rPr>
          <w:rFonts w:ascii="標楷體" w:eastAsia="標楷體" w:hAnsi="標楷體" w:hint="eastAsia"/>
          <w:bCs/>
          <w:kern w:val="0"/>
          <w:sz w:val="28"/>
          <w:szCs w:val="28"/>
        </w:rPr>
        <w:t>國防安全研究院加強對認知作戰及電信網路科技對我國輿論、民心影響之相關研究，提供相關政府機構參酌，以切合國安及國防政策之需。</w:t>
      </w:r>
    </w:p>
    <w:p w:rsidR="00405413" w:rsidRPr="00BF0159" w:rsidRDefault="00405413"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25191" w:rsidRPr="00BF0159">
        <w:rPr>
          <w:rFonts w:ascii="標楷體" w:eastAsia="標楷體" w:hAnsi="標楷體" w:hint="eastAsia"/>
          <w:bCs/>
          <w:kern w:val="0"/>
          <w:sz w:val="28"/>
          <w:szCs w:val="28"/>
        </w:rPr>
        <w:t>蔡適應　趙天麟　林淑芬　劉世芳</w:t>
      </w:r>
    </w:p>
    <w:p w:rsidR="00405413" w:rsidRPr="00BF0159" w:rsidRDefault="00861A4D" w:rsidP="00BD7DF2">
      <w:pPr>
        <w:pStyle w:val="af7"/>
        <w:widowControl/>
        <w:numPr>
          <w:ilvl w:val="0"/>
          <w:numId w:val="20"/>
        </w:numPr>
        <w:overflowPunct w:val="0"/>
        <w:spacing w:line="480" w:lineRule="exact"/>
        <w:ind w:leftChars="0" w:left="2968" w:hanging="1171"/>
        <w:jc w:val="both"/>
        <w:rPr>
          <w:rFonts w:ascii="標楷體" w:eastAsia="標楷體" w:hAnsi="標楷體"/>
          <w:bCs/>
          <w:kern w:val="0"/>
          <w:sz w:val="28"/>
          <w:szCs w:val="28"/>
        </w:rPr>
      </w:pPr>
      <w:r w:rsidRPr="00BF0159">
        <w:rPr>
          <w:rFonts w:ascii="標楷體" w:eastAsia="標楷體" w:hAnsi="標楷體" w:hint="eastAsia"/>
          <w:bCs/>
          <w:kern w:val="0"/>
          <w:sz w:val="28"/>
          <w:szCs w:val="28"/>
        </w:rPr>
        <w:t>111</w:t>
      </w:r>
      <w:r w:rsidR="004D23FF" w:rsidRPr="00BF0159">
        <w:rPr>
          <w:rFonts w:ascii="標楷體" w:eastAsia="標楷體" w:hAnsi="標楷體" w:hint="eastAsia"/>
          <w:bCs/>
          <w:kern w:val="0"/>
          <w:sz w:val="28"/>
          <w:szCs w:val="28"/>
        </w:rPr>
        <w:t>年度</w:t>
      </w:r>
      <w:r w:rsidRPr="00BF0159">
        <w:rPr>
          <w:rFonts w:ascii="標楷體" w:eastAsia="標楷體" w:hAnsi="標楷體" w:hint="eastAsia"/>
          <w:bCs/>
          <w:kern w:val="0"/>
          <w:sz w:val="28"/>
          <w:szCs w:val="28"/>
        </w:rPr>
        <w:t>國防</w:t>
      </w:r>
      <w:r w:rsidR="00C81D39" w:rsidRPr="00BF0159">
        <w:rPr>
          <w:rFonts w:ascii="標楷體" w:eastAsia="標楷體" w:hAnsi="標楷體" w:hint="eastAsia"/>
          <w:bCs/>
          <w:kern w:val="0"/>
          <w:sz w:val="28"/>
          <w:szCs w:val="28"/>
        </w:rPr>
        <w:t>部</w:t>
      </w:r>
      <w:r w:rsidRPr="00BF0159">
        <w:rPr>
          <w:rFonts w:ascii="標楷體" w:eastAsia="標楷體" w:hAnsi="標楷體" w:hint="eastAsia"/>
          <w:bCs/>
          <w:kern w:val="0"/>
          <w:sz w:val="28"/>
          <w:szCs w:val="28"/>
        </w:rPr>
        <w:t>單位預算書中，將「國防政策規劃與督導」工作計畫項下之各分支計畫均以司為單位編列預算，惟「一般行政」項</w:t>
      </w:r>
      <w:r w:rsidR="00C81D39" w:rsidRPr="00BF0159">
        <w:rPr>
          <w:rFonts w:ascii="標楷體" w:eastAsia="標楷體" w:hAnsi="標楷體" w:hint="eastAsia"/>
          <w:bCs/>
          <w:kern w:val="0"/>
          <w:sz w:val="28"/>
          <w:szCs w:val="28"/>
        </w:rPr>
        <w:t>下</w:t>
      </w:r>
      <w:r w:rsidRPr="00BF0159">
        <w:rPr>
          <w:rFonts w:ascii="標楷體" w:eastAsia="標楷體" w:hAnsi="標楷體" w:hint="eastAsia"/>
          <w:bCs/>
          <w:kern w:val="0"/>
          <w:sz w:val="28"/>
          <w:szCs w:val="28"/>
        </w:rPr>
        <w:t>「人員維持」、「基本行政工作維持」卻仍以各單位內部單位混</w:t>
      </w:r>
      <w:r w:rsidR="00D70799" w:rsidRPr="00BF0159">
        <w:rPr>
          <w:rFonts w:ascii="標楷體" w:eastAsia="標楷體" w:hAnsi="標楷體" w:hint="eastAsia"/>
          <w:bCs/>
          <w:kern w:val="0"/>
          <w:sz w:val="28"/>
          <w:szCs w:val="28"/>
        </w:rPr>
        <w:t>合</w:t>
      </w:r>
      <w:r w:rsidRPr="00BF0159">
        <w:rPr>
          <w:rFonts w:ascii="標楷體" w:eastAsia="標楷體" w:hAnsi="標楷體" w:hint="eastAsia"/>
          <w:bCs/>
          <w:kern w:val="0"/>
          <w:sz w:val="28"/>
          <w:szCs w:val="28"/>
        </w:rPr>
        <w:t>編列模式，導致立法院審議時有混淆疑慮，且不易瞭解各</w:t>
      </w:r>
      <w:r w:rsidR="00C81D39" w:rsidRPr="00BF0159">
        <w:rPr>
          <w:rFonts w:ascii="標楷體" w:eastAsia="標楷體" w:hAnsi="標楷體" w:hint="eastAsia"/>
          <w:bCs/>
          <w:kern w:val="0"/>
          <w:sz w:val="28"/>
          <w:szCs w:val="28"/>
        </w:rPr>
        <w:t>項</w:t>
      </w:r>
      <w:r w:rsidRPr="00BF0159">
        <w:rPr>
          <w:rFonts w:ascii="標楷體" w:eastAsia="標楷體" w:hAnsi="標楷體" w:hint="eastAsia"/>
          <w:bCs/>
          <w:kern w:val="0"/>
          <w:sz w:val="28"/>
          <w:szCs w:val="28"/>
        </w:rPr>
        <w:t>計</w:t>
      </w:r>
      <w:r w:rsidR="00C81D39" w:rsidRPr="00BF0159">
        <w:rPr>
          <w:rFonts w:ascii="標楷體" w:eastAsia="標楷體" w:hAnsi="標楷體" w:hint="eastAsia"/>
          <w:bCs/>
          <w:kern w:val="0"/>
          <w:sz w:val="28"/>
          <w:szCs w:val="28"/>
        </w:rPr>
        <w:t>畫</w:t>
      </w:r>
      <w:r w:rsidRPr="00BF0159">
        <w:rPr>
          <w:rFonts w:ascii="標楷體" w:eastAsia="標楷體" w:hAnsi="標楷體" w:hint="eastAsia"/>
          <w:bCs/>
          <w:kern w:val="0"/>
          <w:sz w:val="28"/>
          <w:szCs w:val="28"/>
        </w:rPr>
        <w:t>及預算分配。綜上所述，請國防部於編列112</w:t>
      </w:r>
      <w:r w:rsidRPr="00BF0159">
        <w:rPr>
          <w:rFonts w:ascii="標楷體" w:eastAsia="標楷體" w:hAnsi="標楷體" w:hint="eastAsia"/>
          <w:bCs/>
          <w:kern w:val="0"/>
          <w:sz w:val="28"/>
          <w:szCs w:val="28"/>
        </w:rPr>
        <w:lastRenderedPageBreak/>
        <w:t>年</w:t>
      </w:r>
      <w:r w:rsidR="00C81D39"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單位預算時，將「一般行政」工作計畫之比照其他部會之編列模式，並將專業特定業務增列分支計畫。</w:t>
      </w:r>
    </w:p>
    <w:p w:rsidR="00405413" w:rsidRPr="00BF0159" w:rsidRDefault="00405413"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25191" w:rsidRPr="00BF0159">
        <w:rPr>
          <w:rFonts w:ascii="標楷體" w:eastAsia="標楷體" w:hAnsi="標楷體" w:hint="eastAsia"/>
          <w:bCs/>
          <w:kern w:val="0"/>
          <w:sz w:val="28"/>
          <w:szCs w:val="28"/>
        </w:rPr>
        <w:t>蔡適應　趙天麟　劉建國</w:t>
      </w:r>
    </w:p>
    <w:p w:rsidR="00405413" w:rsidRPr="00BF0159" w:rsidRDefault="00C25191" w:rsidP="00BD7DF2">
      <w:pPr>
        <w:pStyle w:val="af7"/>
        <w:widowControl/>
        <w:numPr>
          <w:ilvl w:val="0"/>
          <w:numId w:val="20"/>
        </w:numPr>
        <w:overflowPunct w:val="0"/>
        <w:spacing w:line="480" w:lineRule="exact"/>
        <w:ind w:leftChars="0" w:left="2968" w:hanging="1171"/>
        <w:jc w:val="both"/>
        <w:rPr>
          <w:rFonts w:ascii="標楷體" w:eastAsia="標楷體" w:hAnsi="標楷體"/>
          <w:bCs/>
          <w:kern w:val="0"/>
          <w:sz w:val="28"/>
          <w:szCs w:val="28"/>
        </w:rPr>
      </w:pPr>
      <w:r w:rsidRPr="00BF0159">
        <w:rPr>
          <w:rFonts w:ascii="標楷體" w:eastAsia="標楷體" w:hAnsi="標楷體" w:hint="eastAsia"/>
          <w:bCs/>
          <w:kern w:val="0"/>
          <w:sz w:val="28"/>
          <w:szCs w:val="28"/>
        </w:rPr>
        <w:t>依國防法第30條</w:t>
      </w:r>
      <w:r w:rsidR="00C81D39" w:rsidRPr="00BF0159">
        <w:rPr>
          <w:rFonts w:ascii="標楷體" w:eastAsia="標楷體" w:hAnsi="標楷體" w:hint="eastAsia"/>
          <w:bCs/>
          <w:kern w:val="0"/>
          <w:sz w:val="28"/>
          <w:szCs w:val="28"/>
        </w:rPr>
        <w:t>及</w:t>
      </w:r>
      <w:r w:rsidRPr="00BF0159">
        <w:rPr>
          <w:rFonts w:ascii="標楷體" w:eastAsia="標楷體" w:hAnsi="標楷體" w:hint="eastAsia"/>
          <w:bCs/>
          <w:kern w:val="0"/>
          <w:sz w:val="28"/>
          <w:szCs w:val="28"/>
        </w:rPr>
        <w:t>第31條規範，國防部定期發行之報告計有「國防報告書」（第30條）、「中共軍力報告書」與「中華民國五年兵力整建及施政計畫報告」（第31條第2項）、「四年期國防總檢討」（第31條第4項）。 綜觀上述各項報告，儘管設計均各有不同，但實務運行多年來，內容分野並不顯著，部分內容更有重</w:t>
      </w:r>
      <w:r w:rsidR="00806F6E" w:rsidRPr="00BF0159">
        <w:rPr>
          <w:rFonts w:ascii="標楷體" w:eastAsia="標楷體" w:hAnsi="標楷體" w:hint="eastAsia"/>
          <w:bCs/>
          <w:kern w:val="0"/>
          <w:sz w:val="28"/>
          <w:szCs w:val="28"/>
        </w:rPr>
        <w:t>複問題，為使國防資源更加有效運用，並使各份報告書內容更具代表性，</w:t>
      </w:r>
      <w:r w:rsidRPr="00BF0159">
        <w:rPr>
          <w:rFonts w:ascii="標楷體" w:eastAsia="標楷體" w:hAnsi="標楷體" w:hint="eastAsia"/>
          <w:bCs/>
          <w:kern w:val="0"/>
          <w:sz w:val="28"/>
          <w:szCs w:val="28"/>
        </w:rPr>
        <w:t>請國防部於</w:t>
      </w:r>
      <w:r w:rsidR="00861A4D" w:rsidRPr="00BF0159">
        <w:rPr>
          <w:rFonts w:ascii="標楷體" w:eastAsia="標楷體" w:hAnsi="標楷體"/>
          <w:bCs/>
          <w:kern w:val="0"/>
          <w:sz w:val="28"/>
          <w:szCs w:val="28"/>
        </w:rPr>
        <w:t>3</w:t>
      </w:r>
      <w:r w:rsidRPr="00BF0159">
        <w:rPr>
          <w:rFonts w:ascii="標楷體" w:eastAsia="標楷體" w:hAnsi="標楷體" w:hint="eastAsia"/>
          <w:bCs/>
          <w:kern w:val="0"/>
          <w:sz w:val="28"/>
          <w:szCs w:val="28"/>
        </w:rPr>
        <w:t>個月內盤點上述報告書定位異同，評估是否有整併空間，並將書面報告送至立法院外交及國防委員會。</w:t>
      </w:r>
      <w:r w:rsidRPr="00BF0159">
        <w:rPr>
          <w:rFonts w:ascii="標楷體" w:eastAsia="標楷體" w:hAnsi="標楷體"/>
          <w:bCs/>
          <w:kern w:val="0"/>
          <w:sz w:val="28"/>
          <w:szCs w:val="28"/>
        </w:rPr>
        <w:t xml:space="preserve"> </w:t>
      </w:r>
    </w:p>
    <w:p w:rsidR="00405413" w:rsidRPr="00BF0159" w:rsidRDefault="00405413"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25191" w:rsidRPr="00BF0159">
        <w:rPr>
          <w:rFonts w:ascii="標楷體" w:eastAsia="標楷體" w:hAnsi="標楷體" w:hint="eastAsia"/>
          <w:bCs/>
          <w:kern w:val="0"/>
          <w:sz w:val="28"/>
          <w:szCs w:val="28"/>
        </w:rPr>
        <w:t>蔡適應　趙天麟　劉建國</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w:t>
      </w:r>
      <w:r w:rsidRPr="00BF0159">
        <w:rPr>
          <w:rFonts w:ascii="標楷體" w:eastAsia="標楷體" w:hAnsi="標楷體"/>
          <w:bCs/>
          <w:sz w:val="28"/>
          <w:szCs w:val="28"/>
        </w:rPr>
        <w:t>國家軍事博物館</w:t>
      </w:r>
      <w:r w:rsidRPr="00BF0159">
        <w:rPr>
          <w:rFonts w:ascii="標楷體" w:eastAsia="標楷體" w:hAnsi="標楷體" w:hint="eastAsia"/>
          <w:bCs/>
          <w:sz w:val="28"/>
          <w:szCs w:val="28"/>
        </w:rPr>
        <w:t>」</w:t>
      </w:r>
      <w:r w:rsidRPr="00BF0159">
        <w:rPr>
          <w:rFonts w:ascii="標楷體" w:eastAsia="標楷體" w:hAnsi="標楷體"/>
          <w:bCs/>
          <w:sz w:val="28"/>
          <w:szCs w:val="28"/>
        </w:rPr>
        <w:t>主體工程112與113年</w:t>
      </w:r>
      <w:r w:rsidR="00C81D39" w:rsidRPr="00BF0159">
        <w:rPr>
          <w:rFonts w:ascii="標楷體" w:eastAsia="標楷體" w:hAnsi="標楷體" w:hint="eastAsia"/>
          <w:bCs/>
          <w:kern w:val="0"/>
          <w:sz w:val="28"/>
          <w:szCs w:val="28"/>
        </w:rPr>
        <w:t>度</w:t>
      </w:r>
      <w:r w:rsidRPr="00BF0159">
        <w:rPr>
          <w:rFonts w:ascii="標楷體" w:eastAsia="標楷體" w:hAnsi="標楷體"/>
          <w:bCs/>
          <w:sz w:val="28"/>
          <w:szCs w:val="28"/>
        </w:rPr>
        <w:t>為施工高峰期，國防部卻於112與113年即先行編列2億9,365萬元和5億4,474萬8千元辦理館內</w:t>
      </w:r>
      <w:r w:rsidRPr="00BF0159">
        <w:rPr>
          <w:rFonts w:ascii="標楷體" w:eastAsia="標楷體" w:hAnsi="標楷體" w:hint="eastAsia"/>
          <w:bCs/>
          <w:sz w:val="28"/>
          <w:szCs w:val="28"/>
        </w:rPr>
        <w:t>相關展示</w:t>
      </w:r>
      <w:r w:rsidRPr="00BF0159">
        <w:rPr>
          <w:rFonts w:ascii="標楷體" w:eastAsia="標楷體" w:hAnsi="標楷體"/>
          <w:bCs/>
          <w:sz w:val="28"/>
          <w:szCs w:val="28"/>
        </w:rPr>
        <w:t>典藏</w:t>
      </w:r>
      <w:r w:rsidRPr="00BF0159">
        <w:rPr>
          <w:rFonts w:ascii="標楷體" w:eastAsia="標楷體" w:hAnsi="標楷體" w:hint="eastAsia"/>
          <w:bCs/>
          <w:sz w:val="28"/>
          <w:szCs w:val="28"/>
        </w:rPr>
        <w:t>等設備採購</w:t>
      </w:r>
      <w:r w:rsidRPr="00BF0159">
        <w:rPr>
          <w:rFonts w:ascii="標楷體" w:eastAsia="標楷體" w:hAnsi="標楷體"/>
          <w:bCs/>
          <w:sz w:val="28"/>
          <w:szCs w:val="28"/>
        </w:rPr>
        <w:t>，此一進程</w:t>
      </w:r>
      <w:r w:rsidRPr="00BF0159">
        <w:rPr>
          <w:rFonts w:ascii="標楷體" w:eastAsia="標楷體" w:hAnsi="標楷體" w:hint="eastAsia"/>
          <w:bCs/>
          <w:sz w:val="28"/>
          <w:szCs w:val="28"/>
        </w:rPr>
        <w:t>難</w:t>
      </w:r>
      <w:r w:rsidRPr="00BF0159">
        <w:rPr>
          <w:rFonts w:ascii="標楷體" w:eastAsia="標楷體" w:hAnsi="標楷體"/>
          <w:bCs/>
          <w:sz w:val="28"/>
          <w:szCs w:val="28"/>
        </w:rPr>
        <w:t>與主體工程相</w:t>
      </w:r>
      <w:r w:rsidRPr="00BF0159">
        <w:rPr>
          <w:rFonts w:ascii="標楷體" w:eastAsia="標楷體" w:hAnsi="標楷體" w:hint="eastAsia"/>
          <w:bCs/>
          <w:sz w:val="28"/>
          <w:szCs w:val="28"/>
        </w:rPr>
        <w:t>互</w:t>
      </w:r>
      <w:r w:rsidRPr="00BF0159">
        <w:rPr>
          <w:rFonts w:ascii="標楷體" w:eastAsia="標楷體" w:hAnsi="標楷體"/>
          <w:bCs/>
          <w:sz w:val="28"/>
          <w:szCs w:val="28"/>
        </w:rPr>
        <w:t>配合，</w:t>
      </w:r>
      <w:r w:rsidRPr="00BF0159">
        <w:rPr>
          <w:rFonts w:ascii="標楷體" w:eastAsia="標楷體" w:hAnsi="標楷體" w:hint="eastAsia"/>
          <w:bCs/>
          <w:sz w:val="28"/>
          <w:szCs w:val="28"/>
        </w:rPr>
        <w:t>請</w:t>
      </w:r>
      <w:r w:rsidRPr="00BF0159">
        <w:rPr>
          <w:rFonts w:ascii="標楷體" w:eastAsia="標楷體" w:hAnsi="標楷體"/>
          <w:bCs/>
          <w:sz w:val="28"/>
          <w:szCs w:val="28"/>
        </w:rPr>
        <w:t>國防部針對</w:t>
      </w:r>
      <w:r w:rsidRPr="00BF0159">
        <w:rPr>
          <w:rFonts w:ascii="標楷體" w:eastAsia="標楷體" w:hAnsi="標楷體" w:hint="eastAsia"/>
          <w:bCs/>
          <w:sz w:val="28"/>
          <w:szCs w:val="28"/>
        </w:rPr>
        <w:t>未來各項展示營運採購計畫應同步配合建築主體工程進度修正，務實檢討後續年度採購與預算規劃，以符實況</w:t>
      </w:r>
      <w:r w:rsidR="00322687" w:rsidRPr="00BF0159">
        <w:rPr>
          <w:rFonts w:ascii="標楷體" w:eastAsia="標楷體" w:hAnsi="標楷體" w:hint="eastAsia"/>
          <w:bCs/>
          <w:sz w:val="28"/>
          <w:szCs w:val="28"/>
        </w:rPr>
        <w:t>。爰</w:t>
      </w:r>
      <w:r w:rsidRPr="00BF0159">
        <w:rPr>
          <w:rFonts w:ascii="標楷體" w:eastAsia="標楷體" w:hAnsi="標楷體" w:hint="eastAsia"/>
          <w:bCs/>
          <w:sz w:val="28"/>
          <w:szCs w:val="28"/>
        </w:rPr>
        <w:t>要求</w:t>
      </w:r>
      <w:r w:rsidR="00E53157" w:rsidRPr="00BF0159">
        <w:rPr>
          <w:rFonts w:ascii="標楷體" w:eastAsia="標楷體" w:hAnsi="標楷體" w:hint="eastAsia"/>
          <w:bCs/>
          <w:sz w:val="28"/>
          <w:szCs w:val="28"/>
        </w:rPr>
        <w:t>國防部</w:t>
      </w:r>
      <w:r w:rsidRPr="00BF0159">
        <w:rPr>
          <w:rFonts w:ascii="標楷體" w:eastAsia="標楷體" w:hAnsi="標楷體" w:hint="eastAsia"/>
          <w:bCs/>
          <w:sz w:val="28"/>
          <w:szCs w:val="28"/>
        </w:rPr>
        <w:t>於3個月內針對國家軍事博物館設備採購計畫辦況</w:t>
      </w:r>
      <w:r w:rsidR="00322687" w:rsidRPr="00BF0159">
        <w:rPr>
          <w:rFonts w:ascii="標楷體" w:eastAsia="標楷體" w:hAnsi="標楷體" w:hint="eastAsia"/>
          <w:bCs/>
          <w:sz w:val="28"/>
          <w:szCs w:val="28"/>
        </w:rPr>
        <w:t>向立法院外交及國防委員會</w:t>
      </w:r>
      <w:r w:rsidRPr="00BF0159">
        <w:rPr>
          <w:rFonts w:ascii="標楷體" w:eastAsia="標楷體" w:hAnsi="標楷體"/>
          <w:bCs/>
          <w:sz w:val="28"/>
          <w:szCs w:val="28"/>
        </w:rPr>
        <w:t>提出書面報告。</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：陳以信　廖婉汝　溫玉霞</w:t>
      </w:r>
    </w:p>
    <w:p w:rsidR="00B43ED6" w:rsidRPr="00BF0159" w:rsidRDefault="00B43ED6" w:rsidP="00BD7DF2">
      <w:pPr>
        <w:pStyle w:val="af7"/>
        <w:widowControl/>
        <w:numPr>
          <w:ilvl w:val="0"/>
          <w:numId w:val="20"/>
        </w:numPr>
        <w:overflowPunct w:val="0"/>
        <w:spacing w:line="480" w:lineRule="exact"/>
        <w:ind w:leftChars="0" w:left="2694" w:hanging="894"/>
        <w:jc w:val="both"/>
        <w:rPr>
          <w:rFonts w:ascii="標楷體" w:eastAsia="標楷體" w:hAnsi="標楷體"/>
          <w:bCs/>
          <w:sz w:val="28"/>
          <w:szCs w:val="28"/>
        </w:rPr>
      </w:pPr>
      <w:r w:rsidRPr="00BF0159">
        <w:rPr>
          <w:rFonts w:ascii="標楷體" w:eastAsia="標楷體" w:hAnsi="標楷體" w:hint="eastAsia"/>
          <w:bCs/>
          <w:sz w:val="28"/>
          <w:szCs w:val="28"/>
        </w:rPr>
        <w:lastRenderedPageBreak/>
        <w:t>國防部政務辦公室每年定期出版眾多軍事相關書籍，本次轄下出版品「第三軍軍史」曾發生3</w:t>
      </w:r>
      <w:r w:rsidRPr="00BF0159">
        <w:rPr>
          <w:rFonts w:ascii="標楷體" w:eastAsia="標楷體" w:hAnsi="標楷體"/>
          <w:bCs/>
          <w:sz w:val="28"/>
          <w:szCs w:val="28"/>
        </w:rPr>
        <w:t>rd</w:t>
      </w:r>
      <w:r w:rsidRPr="00BF0159">
        <w:rPr>
          <w:rFonts w:ascii="標楷體" w:eastAsia="標楷體" w:hAnsi="標楷體" w:hint="eastAsia"/>
          <w:bCs/>
          <w:sz w:val="28"/>
          <w:szCs w:val="28"/>
        </w:rPr>
        <w:t>誤植為3</w:t>
      </w:r>
      <w:r w:rsidRPr="00BF0159">
        <w:rPr>
          <w:rFonts w:ascii="標楷體" w:eastAsia="標楷體" w:hAnsi="標楷體"/>
          <w:bCs/>
          <w:sz w:val="28"/>
          <w:szCs w:val="28"/>
        </w:rPr>
        <w:t>nd</w:t>
      </w:r>
      <w:r w:rsidRPr="00BF0159">
        <w:rPr>
          <w:rFonts w:ascii="標楷體" w:eastAsia="標楷體" w:hAnsi="標楷體" w:hint="eastAsia"/>
          <w:bCs/>
          <w:sz w:val="28"/>
          <w:szCs w:val="28"/>
        </w:rPr>
        <w:t>之情事，為避免相關錯誤再犯，建請國防部針對爾後出版品精進作業流程，強化審核作業，以有效宣揚國軍歷史，並維國軍形象</w:t>
      </w:r>
      <w:r w:rsidRPr="00BF0159">
        <w:rPr>
          <w:rFonts w:ascii="標楷體" w:eastAsia="標楷體" w:hAnsi="標楷體"/>
          <w:bCs/>
          <w:sz w:val="28"/>
          <w:szCs w:val="28"/>
        </w:rPr>
        <w:t>。</w:t>
      </w:r>
    </w:p>
    <w:p w:rsidR="00B43ED6" w:rsidRPr="00BF0159" w:rsidRDefault="00B43ED6" w:rsidP="00BD7DF2">
      <w:pPr>
        <w:widowControl/>
        <w:spacing w:line="480" w:lineRule="exact"/>
        <w:ind w:left="4100" w:hanging="980"/>
        <w:jc w:val="both"/>
        <w:rPr>
          <w:rFonts w:ascii="標楷體" w:eastAsia="標楷體" w:hAnsi="標楷體"/>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：陳以信　廖婉汝　溫玉霞</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鑑於國內實施三級警戒後，民生經濟不見起色，政府推出振興五倍</w:t>
      </w:r>
      <w:r w:rsidR="00322687" w:rsidRPr="00BF0159">
        <w:rPr>
          <w:rFonts w:ascii="標楷體" w:eastAsia="標楷體" w:hAnsi="標楷體" w:hint="eastAsia"/>
          <w:bCs/>
          <w:sz w:val="28"/>
          <w:szCs w:val="28"/>
        </w:rPr>
        <w:t>券</w:t>
      </w:r>
      <w:r w:rsidRPr="00BF0159">
        <w:rPr>
          <w:rFonts w:ascii="標楷體" w:eastAsia="標楷體" w:hAnsi="標楷體" w:hint="eastAsia"/>
          <w:bCs/>
          <w:sz w:val="28"/>
          <w:szCs w:val="28"/>
        </w:rPr>
        <w:t>等各項紓困方案，考量國家現行財政困難，各部會預算應以撙節</w:t>
      </w:r>
      <w:r w:rsidR="00322687" w:rsidRPr="00BF0159">
        <w:rPr>
          <w:rFonts w:ascii="標楷體" w:eastAsia="標楷體" w:hAnsi="標楷體" w:hint="eastAsia"/>
          <w:bCs/>
          <w:sz w:val="28"/>
          <w:szCs w:val="28"/>
        </w:rPr>
        <w:t>為</w:t>
      </w:r>
      <w:r w:rsidRPr="00BF0159">
        <w:rPr>
          <w:rFonts w:ascii="標楷體" w:eastAsia="標楷體" w:hAnsi="標楷體" w:hint="eastAsia"/>
          <w:bCs/>
          <w:sz w:val="28"/>
          <w:szCs w:val="28"/>
        </w:rPr>
        <w:t>原則，詳細審慎評估後據以執行</w:t>
      </w:r>
      <w:r w:rsidRPr="00BF0159">
        <w:rPr>
          <w:rFonts w:ascii="標楷體" w:eastAsia="標楷體" w:hAnsi="標楷體"/>
          <w:bCs/>
          <w:sz w:val="28"/>
          <w:szCs w:val="28"/>
        </w:rPr>
        <w:t>。</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 xml:space="preserve">：廖婉汝　溫玉霞　</w:t>
      </w:r>
      <w:r w:rsidRPr="00BF0159">
        <w:rPr>
          <w:rFonts w:ascii="標楷體" w:eastAsia="標楷體" w:hAnsi="標楷體" w:hint="eastAsia"/>
          <w:bCs/>
          <w:sz w:val="28"/>
          <w:szCs w:val="28"/>
        </w:rPr>
        <w:t>馬文君</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鄭正鈐</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鑑於國防部日前處理0</w:t>
      </w:r>
      <w:r w:rsidRPr="00BF0159">
        <w:rPr>
          <w:rFonts w:ascii="標楷體" w:eastAsia="標楷體" w:hAnsi="標楷體"/>
          <w:bCs/>
          <w:sz w:val="28"/>
          <w:szCs w:val="28"/>
        </w:rPr>
        <w:t>912</w:t>
      </w:r>
      <w:r w:rsidRPr="00BF0159">
        <w:rPr>
          <w:rFonts w:ascii="標楷體" w:eastAsia="標楷體" w:hAnsi="標楷體" w:hint="eastAsia"/>
          <w:bCs/>
          <w:sz w:val="28"/>
          <w:szCs w:val="28"/>
        </w:rPr>
        <w:t>工安事件民事訴訟案，一審勝訴後，卻反向主動與家屬達成和解，並編列補償金對家屬實施補償，原因不明。為敦促行政單位依法行政，解除民眾疑慮，爰要求國防部審慎檢討民事訴訟案件態樣，研擬訂定採行和解或繼續上訴相關規範、標準及申請流程，使未來案件適用與執行有所依據</w:t>
      </w:r>
      <w:r w:rsidRPr="00BF0159">
        <w:rPr>
          <w:rFonts w:ascii="標楷體" w:eastAsia="標楷體" w:hAnsi="標楷體"/>
          <w:bCs/>
          <w:sz w:val="28"/>
          <w:szCs w:val="28"/>
        </w:rPr>
        <w:t>。</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馬文君</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溫玉霞</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陳以信</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國防部為辦理建軍規劃、組織編裝需求計畫與調整及武器裝備選擇與採購先期整備等相關作業，爰編列</w:t>
      </w:r>
      <w:r w:rsidR="00322687" w:rsidRPr="00BF0159">
        <w:rPr>
          <w:rFonts w:ascii="標楷體" w:eastAsia="標楷體" w:hAnsi="標楷體" w:hint="eastAsia"/>
          <w:bCs/>
          <w:sz w:val="28"/>
          <w:szCs w:val="28"/>
        </w:rPr>
        <w:t>相</w:t>
      </w:r>
      <w:r w:rsidRPr="00BF0159">
        <w:rPr>
          <w:rFonts w:ascii="標楷體" w:eastAsia="標楷體" w:hAnsi="標楷體" w:hint="eastAsia"/>
          <w:bCs/>
          <w:sz w:val="28"/>
          <w:szCs w:val="28"/>
        </w:rPr>
        <w:t>關國內旅費</w:t>
      </w:r>
      <w:r w:rsidRPr="00BF0159">
        <w:rPr>
          <w:rFonts w:ascii="標楷體" w:eastAsia="標楷體" w:hAnsi="標楷體"/>
          <w:bCs/>
          <w:sz w:val="28"/>
          <w:szCs w:val="28"/>
        </w:rPr>
        <w:t>。</w:t>
      </w:r>
      <w:r w:rsidRPr="00BF0159">
        <w:rPr>
          <w:rFonts w:ascii="標楷體" w:eastAsia="標楷體" w:hAnsi="標楷體" w:hint="eastAsia"/>
          <w:bCs/>
          <w:sz w:val="28"/>
          <w:szCs w:val="28"/>
        </w:rPr>
        <w:t>鑑於近年國際油價持續上漲，使得深受疫情影響，原本即已面臨營運困境的運輸業者，再因成本激增遭受嚴重衝擊，</w:t>
      </w:r>
      <w:r w:rsidR="00322687" w:rsidRPr="00BF0159">
        <w:rPr>
          <w:rFonts w:ascii="標楷體" w:eastAsia="標楷體" w:hAnsi="標楷體" w:hint="eastAsia"/>
          <w:bCs/>
          <w:sz w:val="28"/>
          <w:szCs w:val="28"/>
        </w:rPr>
        <w:t>爰</w:t>
      </w:r>
      <w:r w:rsidRPr="00BF0159">
        <w:rPr>
          <w:rFonts w:ascii="標楷體" w:eastAsia="標楷體" w:hAnsi="標楷體" w:hint="eastAsia"/>
          <w:bCs/>
          <w:sz w:val="28"/>
          <w:szCs w:val="28"/>
        </w:rPr>
        <w:t>籲請國防部所屬單位執行編裝輔訪，軍事投資財力訪查等相關非戰備緊急事項之業務時，優先搭乘大眾運輸工</w:t>
      </w:r>
      <w:r w:rsidRPr="00BF0159">
        <w:rPr>
          <w:rFonts w:ascii="標楷體" w:eastAsia="標楷體" w:hAnsi="標楷體" w:hint="eastAsia"/>
          <w:bCs/>
          <w:sz w:val="28"/>
          <w:szCs w:val="28"/>
        </w:rPr>
        <w:lastRenderedPageBreak/>
        <w:t>具，期以有助於紓解運輸產業之營運困境；</w:t>
      </w:r>
      <w:r w:rsidR="00322687" w:rsidRPr="00BF0159">
        <w:rPr>
          <w:rFonts w:ascii="標楷體" w:eastAsia="標楷體" w:hAnsi="標楷體" w:hint="eastAsia"/>
          <w:bCs/>
          <w:sz w:val="28"/>
          <w:szCs w:val="28"/>
        </w:rPr>
        <w:t>俾</w:t>
      </w:r>
      <w:r w:rsidRPr="00BF0159">
        <w:rPr>
          <w:rFonts w:ascii="標楷體" w:eastAsia="標楷體" w:hAnsi="標楷體" w:hint="eastAsia"/>
          <w:bCs/>
          <w:sz w:val="28"/>
          <w:szCs w:val="28"/>
        </w:rPr>
        <w:t>使寶貴國防資源發揮多重效益，兼顧國防需求與民生發展。</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 xml:space="preserve">：廖婉汝　溫玉霞　</w:t>
      </w:r>
      <w:r w:rsidRPr="00BF0159">
        <w:rPr>
          <w:rFonts w:ascii="標楷體" w:eastAsia="標楷體" w:hAnsi="標楷體" w:hint="eastAsia"/>
          <w:bCs/>
          <w:sz w:val="28"/>
          <w:szCs w:val="28"/>
        </w:rPr>
        <w:t>馬文君</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鄭正鈐</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「海昌專案」刻正建造潛艦原型艦，俟通過作戰測評後實施量產，惟潛艦未來陸續成軍後，數量擴充使和平時期發生水下意外事故的風險機率</w:t>
      </w:r>
      <w:r w:rsidR="00322687" w:rsidRPr="00BF0159">
        <w:rPr>
          <w:rFonts w:ascii="標楷體" w:eastAsia="標楷體" w:hAnsi="標楷體" w:hint="eastAsia"/>
          <w:bCs/>
          <w:sz w:val="28"/>
          <w:szCs w:val="28"/>
        </w:rPr>
        <w:t>亦</w:t>
      </w:r>
      <w:r w:rsidRPr="00BF0159">
        <w:rPr>
          <w:rFonts w:ascii="標楷體" w:eastAsia="標楷體" w:hAnsi="標楷體" w:hint="eastAsia"/>
          <w:bCs/>
          <w:sz w:val="28"/>
          <w:szCs w:val="28"/>
        </w:rPr>
        <w:t>隨之提高，亟須同步提升我國潛艦水下救援能量；請國防部評估結合「海昌專案」量產執行期程，將潛艦水下事故救援能量一併納入整體規劃，以提升未來我潛艦救援安全整備能力</w:t>
      </w:r>
      <w:r w:rsidRPr="00BF0159">
        <w:rPr>
          <w:rFonts w:ascii="標楷體" w:eastAsia="標楷體" w:hAnsi="標楷體"/>
          <w:bCs/>
          <w:sz w:val="28"/>
          <w:szCs w:val="28"/>
        </w:rPr>
        <w:t>。</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林淑芬　劉建國　王定宇</w:t>
      </w:r>
    </w:p>
    <w:p w:rsidR="00B43ED6" w:rsidRPr="00BF0159" w:rsidRDefault="00322687"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111 年度</w:t>
      </w:r>
      <w:r w:rsidR="00B43ED6" w:rsidRPr="00BF0159">
        <w:rPr>
          <w:rFonts w:ascii="標楷體" w:eastAsia="標楷體" w:hAnsi="標楷體" w:hint="eastAsia"/>
          <w:bCs/>
          <w:sz w:val="28"/>
          <w:szCs w:val="28"/>
        </w:rPr>
        <w:t>國防部「國防政策規劃與督導」</w:t>
      </w:r>
      <w:r w:rsidRPr="00BF0159">
        <w:rPr>
          <w:rFonts w:ascii="標楷體" w:eastAsia="標楷體" w:hAnsi="標楷體" w:hint="eastAsia"/>
          <w:bCs/>
          <w:sz w:val="28"/>
          <w:szCs w:val="28"/>
        </w:rPr>
        <w:t>項下</w:t>
      </w:r>
      <w:r w:rsidR="00B43ED6" w:rsidRPr="00BF0159">
        <w:rPr>
          <w:rFonts w:ascii="標楷體" w:eastAsia="標楷體" w:hAnsi="標楷體" w:hint="eastAsia"/>
          <w:bCs/>
          <w:sz w:val="28"/>
          <w:szCs w:val="28"/>
        </w:rPr>
        <w:t>「整合評估</w:t>
      </w:r>
      <w:r w:rsidRPr="00BF0159">
        <w:rPr>
          <w:rFonts w:ascii="標楷體" w:eastAsia="標楷體" w:hAnsi="標楷體" w:hint="eastAsia"/>
          <w:bCs/>
          <w:sz w:val="28"/>
          <w:szCs w:val="28"/>
        </w:rPr>
        <w:t>」中「業務費」之「</w:t>
      </w:r>
      <w:r w:rsidR="00B43ED6" w:rsidRPr="00BF0159">
        <w:rPr>
          <w:rFonts w:ascii="標楷體" w:eastAsia="標楷體" w:hAnsi="標楷體" w:hint="eastAsia"/>
          <w:bCs/>
          <w:sz w:val="28"/>
          <w:szCs w:val="28"/>
        </w:rPr>
        <w:t>教育訓練費」用於執行辦理論壇及派訓等,相關經費應妥適編列,請國防部持續廣儲國際事務及軍事研析人才,以蓄積國防政策及軍事戰略之研究能量</w:t>
      </w:r>
      <w:r w:rsidR="00B43ED6" w:rsidRPr="00BF0159">
        <w:rPr>
          <w:rFonts w:ascii="標楷體" w:eastAsia="標楷體" w:hAnsi="標楷體"/>
          <w:bCs/>
          <w:sz w:val="28"/>
          <w:szCs w:val="28"/>
        </w:rPr>
        <w:t>。</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劉建國　王定宇　蔡適應</w:t>
      </w:r>
    </w:p>
    <w:p w:rsidR="00B43ED6" w:rsidRPr="00BF0159" w:rsidRDefault="00322687" w:rsidP="00BD7DF2">
      <w:pPr>
        <w:pStyle w:val="af7"/>
        <w:widowControl/>
        <w:numPr>
          <w:ilvl w:val="0"/>
          <w:numId w:val="20"/>
        </w:numPr>
        <w:overflowPunct w:val="0"/>
        <w:spacing w:line="480" w:lineRule="exact"/>
        <w:ind w:leftChars="0" w:left="2968" w:hanging="1171"/>
        <w:jc w:val="both"/>
        <w:rPr>
          <w:rFonts w:ascii="標楷體" w:eastAsia="標楷體" w:hAnsi="標楷體"/>
          <w:b/>
          <w:bCs/>
          <w:sz w:val="28"/>
          <w:szCs w:val="28"/>
        </w:rPr>
      </w:pPr>
      <w:r w:rsidRPr="00BF0159">
        <w:rPr>
          <w:rFonts w:ascii="標楷體" w:eastAsia="標楷體" w:hAnsi="標楷體" w:hint="eastAsia"/>
          <w:bCs/>
          <w:sz w:val="28"/>
          <w:szCs w:val="28"/>
        </w:rPr>
        <w:t>111 年度</w:t>
      </w:r>
      <w:r w:rsidR="00B43ED6" w:rsidRPr="00BF0159">
        <w:rPr>
          <w:rFonts w:ascii="標楷體" w:eastAsia="標楷體" w:hAnsi="標楷體" w:hint="eastAsia"/>
          <w:bCs/>
          <w:sz w:val="28"/>
          <w:szCs w:val="28"/>
        </w:rPr>
        <w:t>國防部於「國防政策規劃與督導」</w:t>
      </w:r>
      <w:r w:rsidRPr="00BF0159">
        <w:rPr>
          <w:rFonts w:ascii="標楷體" w:eastAsia="標楷體" w:hAnsi="標楷體" w:hint="eastAsia"/>
          <w:bCs/>
          <w:sz w:val="28"/>
          <w:szCs w:val="28"/>
        </w:rPr>
        <w:t>工作</w:t>
      </w:r>
      <w:r w:rsidR="00B43ED6" w:rsidRPr="00BF0159">
        <w:rPr>
          <w:rFonts w:ascii="標楷體" w:eastAsia="標楷體" w:hAnsi="標楷體" w:hint="eastAsia"/>
          <w:bCs/>
          <w:sz w:val="28"/>
          <w:szCs w:val="28"/>
        </w:rPr>
        <w:t>計畫項下「整合評估」分支計畫，為辦理「國際安全論壇」、「戰略論壇」及「國外智庫派訓」，智庫交流係國軍人才培養及戰略溝通重要管道，請國防部持續廣儲國際事務及軍事研析人才，並定期强化追蹤完訓人員派職情況，妥適規劃運用，以達訓用合一、為用而訓原則。</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馬文君　溫玉霞　陳以信</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lastRenderedPageBreak/>
        <w:t>美國參議員曾表示將推動臺灣成為州國民衛隊</w:t>
      </w:r>
      <w:r w:rsidR="00322687" w:rsidRPr="00BF0159">
        <w:rPr>
          <w:rFonts w:ascii="標楷體" w:eastAsia="標楷體" w:hAnsi="標楷體" w:hint="eastAsia"/>
          <w:bCs/>
          <w:sz w:val="28"/>
          <w:szCs w:val="28"/>
        </w:rPr>
        <w:t>之</w:t>
      </w:r>
      <w:r w:rsidRPr="00BF0159">
        <w:rPr>
          <w:rFonts w:ascii="標楷體" w:eastAsia="標楷體" w:hAnsi="標楷體" w:hint="eastAsia"/>
          <w:bCs/>
          <w:sz w:val="28"/>
          <w:szCs w:val="28"/>
        </w:rPr>
        <w:t>合作對象，共同實施軍事訓練，並指示美國防部尋求更多與國軍的訓練機會。雖然國民警衛隊軍事裝備不亞於現役部隊，但目前我國無類似「國民警衛隊」之組織。儘管111年全民防衛動員署將成立，亦非「國民警衛隊」。若國防部未來與美國「國民警衛隊」共同訓練，國軍將以何種方式與國民警衛隊合作，國防部應該有更多詳盡之規劃，</w:t>
      </w:r>
      <w:r w:rsidR="00322687" w:rsidRPr="00BF0159">
        <w:rPr>
          <w:rFonts w:ascii="標楷體" w:eastAsia="標楷體" w:hAnsi="標楷體" w:hint="eastAsia"/>
          <w:bCs/>
          <w:sz w:val="28"/>
          <w:szCs w:val="28"/>
        </w:rPr>
        <w:t>方</w:t>
      </w:r>
      <w:r w:rsidRPr="00BF0159">
        <w:rPr>
          <w:rFonts w:ascii="標楷體" w:eastAsia="標楷體" w:hAnsi="標楷體" w:hint="eastAsia"/>
          <w:bCs/>
          <w:sz w:val="28"/>
          <w:szCs w:val="28"/>
        </w:rPr>
        <w:t>能有效進行國際軍事交流，達成國防效果。目前已獲美支持初期成立一個常態性交流及協調窗口，後續依交流進展規劃具體方式，於明年與美方完成確切交流提出說明後，</w:t>
      </w:r>
      <w:r w:rsidR="00322687" w:rsidRPr="00BF0159">
        <w:rPr>
          <w:rFonts w:ascii="標楷體" w:eastAsia="標楷體" w:hAnsi="標楷體" w:hint="eastAsia"/>
          <w:bCs/>
          <w:sz w:val="28"/>
          <w:szCs w:val="28"/>
        </w:rPr>
        <w:t>將書面報告</w:t>
      </w:r>
      <w:r w:rsidRPr="00BF0159">
        <w:rPr>
          <w:rFonts w:ascii="標楷體" w:eastAsia="標楷體" w:hAnsi="標楷體" w:hint="eastAsia"/>
          <w:bCs/>
          <w:sz w:val="28"/>
          <w:szCs w:val="28"/>
        </w:rPr>
        <w:t>送交立法院外交及國防委員會。</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廖婉汝　馬文君　溫玉霞</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「產合會報」藉試製修方式驗證廠商修製能力，滿足國軍一般軍品之戰備妥善需求；國防產業發展條例係依列管軍品分等、廠商分級與安全查核後，評鑑廠商研製修能力，以多管道方式建立國防產業供應鏈。</w:t>
      </w:r>
      <w:r w:rsidR="00322687" w:rsidRPr="00BF0159">
        <w:rPr>
          <w:rFonts w:ascii="標楷體" w:eastAsia="標楷體" w:hAnsi="標楷體" w:hint="eastAsia"/>
          <w:bCs/>
          <w:sz w:val="28"/>
          <w:szCs w:val="28"/>
        </w:rPr>
        <w:t>爰</w:t>
      </w:r>
      <w:r w:rsidRPr="00BF0159">
        <w:rPr>
          <w:rFonts w:ascii="標楷體" w:eastAsia="標楷體" w:hAnsi="標楷體" w:hint="eastAsia"/>
          <w:bCs/>
          <w:sz w:val="28"/>
          <w:szCs w:val="28"/>
        </w:rPr>
        <w:t>國防部(軍備局)及</w:t>
      </w:r>
      <w:r w:rsidR="00322687" w:rsidRPr="00BF0159">
        <w:rPr>
          <w:rFonts w:ascii="標楷體" w:eastAsia="標楷體" w:hAnsi="標楷體" w:hint="eastAsia"/>
          <w:bCs/>
          <w:sz w:val="28"/>
          <w:szCs w:val="28"/>
        </w:rPr>
        <w:t>國家中山科學研究院</w:t>
      </w:r>
      <w:r w:rsidRPr="00BF0159">
        <w:rPr>
          <w:rFonts w:ascii="標楷體" w:eastAsia="標楷體" w:hAnsi="標楷體" w:hint="eastAsia"/>
          <w:bCs/>
          <w:sz w:val="28"/>
          <w:szCs w:val="28"/>
        </w:rPr>
        <w:t>應儘速檢討列管軍品項目，完成公告。</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廖婉汝 溫玉霞 馬文君 鄭正鈐</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國防部歲出工作計畫</w:t>
      </w:r>
      <w:r w:rsidR="00322687" w:rsidRPr="00BF0159">
        <w:rPr>
          <w:rFonts w:ascii="標楷體" w:eastAsia="標楷體" w:hAnsi="標楷體" w:hint="eastAsia"/>
          <w:bCs/>
          <w:sz w:val="28"/>
          <w:szCs w:val="28"/>
        </w:rPr>
        <w:t>「</w:t>
      </w:r>
      <w:r w:rsidRPr="00BF0159">
        <w:rPr>
          <w:rFonts w:ascii="標楷體" w:eastAsia="標楷體" w:hAnsi="標楷體" w:hint="eastAsia"/>
          <w:bCs/>
          <w:sz w:val="28"/>
          <w:szCs w:val="28"/>
        </w:rPr>
        <w:t>國防政策規劃與督導」項下「國防資源管理」之「業務費」編列</w:t>
      </w:r>
      <w:r w:rsidR="00322687" w:rsidRPr="00BF0159">
        <w:rPr>
          <w:rFonts w:ascii="標楷體" w:eastAsia="標楷體" w:hAnsi="標楷體"/>
          <w:bCs/>
          <w:sz w:val="28"/>
          <w:szCs w:val="28"/>
        </w:rPr>
        <w:t>2,7</w:t>
      </w:r>
      <w:r w:rsidRPr="00BF0159">
        <w:rPr>
          <w:rFonts w:ascii="標楷體" w:eastAsia="標楷體" w:hAnsi="標楷體"/>
          <w:bCs/>
          <w:sz w:val="28"/>
          <w:szCs w:val="28"/>
        </w:rPr>
        <w:t>79</w:t>
      </w:r>
      <w:r w:rsidR="00322687" w:rsidRPr="00BF0159">
        <w:rPr>
          <w:rFonts w:ascii="標楷體" w:eastAsia="標楷體" w:hAnsi="標楷體" w:hint="eastAsia"/>
          <w:bCs/>
          <w:sz w:val="28"/>
          <w:szCs w:val="28"/>
        </w:rPr>
        <w:t>萬</w:t>
      </w:r>
      <w:r w:rsidRPr="00BF0159">
        <w:rPr>
          <w:rFonts w:ascii="標楷體" w:eastAsia="標楷體" w:hAnsi="標楷體"/>
          <w:bCs/>
          <w:sz w:val="28"/>
          <w:szCs w:val="28"/>
        </w:rPr>
        <w:t>4</w:t>
      </w:r>
      <w:r w:rsidRPr="00BF0159">
        <w:rPr>
          <w:rFonts w:ascii="標楷體" w:eastAsia="標楷體" w:hAnsi="標楷體" w:hint="eastAsia"/>
          <w:bCs/>
          <w:sz w:val="28"/>
          <w:szCs w:val="28"/>
        </w:rPr>
        <w:t>千元，業務内容包括「辦理兵役政策業務、兵役行政、推動性別平等」，因配合</w:t>
      </w:r>
      <w:r w:rsidRPr="00BF0159">
        <w:rPr>
          <w:rFonts w:ascii="標楷體" w:eastAsia="標楷體" w:hAnsi="標楷體"/>
          <w:bCs/>
          <w:sz w:val="28"/>
          <w:szCs w:val="28"/>
        </w:rPr>
        <w:t>111</w:t>
      </w:r>
      <w:r w:rsidRPr="00BF0159">
        <w:rPr>
          <w:rFonts w:ascii="標楷體" w:eastAsia="標楷體" w:hAnsi="標楷體" w:hint="eastAsia"/>
          <w:bCs/>
          <w:sz w:val="28"/>
          <w:szCs w:val="28"/>
        </w:rPr>
        <w:t>年度成立「全民防衛動員署」而大幅增加後備動員之際，卻忽略現存女性退伍軍職人員</w:t>
      </w:r>
      <w:r w:rsidRPr="00BF0159">
        <w:rPr>
          <w:rFonts w:ascii="標楷體" w:eastAsia="標楷體" w:hAnsi="標楷體" w:hint="eastAsia"/>
          <w:bCs/>
          <w:sz w:val="28"/>
          <w:szCs w:val="28"/>
        </w:rPr>
        <w:lastRenderedPageBreak/>
        <w:t>納編後備人力之不公平及權利義務差異化的現象，而此種現象已發現多年，</w:t>
      </w:r>
      <w:r w:rsidR="00322687" w:rsidRPr="00BF0159">
        <w:rPr>
          <w:rFonts w:ascii="標楷體" w:eastAsia="標楷體" w:hAnsi="標楷體" w:hint="eastAsia"/>
          <w:bCs/>
          <w:sz w:val="28"/>
          <w:szCs w:val="28"/>
        </w:rPr>
        <w:t>迄</w:t>
      </w:r>
      <w:r w:rsidRPr="00BF0159">
        <w:rPr>
          <w:rFonts w:ascii="標楷體" w:eastAsia="標楷體" w:hAnsi="標楷體" w:hint="eastAsia"/>
          <w:bCs/>
          <w:sz w:val="28"/>
          <w:szCs w:val="28"/>
        </w:rPr>
        <w:t>今仍未改善，實因國防部內部法制作業不夠積極</w:t>
      </w:r>
      <w:r w:rsidR="00322687" w:rsidRPr="00BF0159">
        <w:rPr>
          <w:rFonts w:ascii="標楷體" w:eastAsia="標楷體" w:hAnsi="標楷體" w:hint="eastAsia"/>
          <w:bCs/>
          <w:sz w:val="28"/>
          <w:szCs w:val="28"/>
        </w:rPr>
        <w:t>所致</w:t>
      </w:r>
      <w:r w:rsidRPr="00BF0159">
        <w:rPr>
          <w:rFonts w:ascii="標楷體" w:eastAsia="標楷體" w:hAnsi="標楷體" w:hint="eastAsia"/>
          <w:bCs/>
          <w:sz w:val="28"/>
          <w:szCs w:val="28"/>
        </w:rPr>
        <w:t>，國防部應盡快完成</w:t>
      </w:r>
      <w:r w:rsidR="00322687" w:rsidRPr="00BF0159">
        <w:rPr>
          <w:rFonts w:ascii="標楷體" w:eastAsia="標楷體" w:hAnsi="標楷體" w:hint="eastAsia"/>
          <w:bCs/>
          <w:sz w:val="28"/>
          <w:szCs w:val="28"/>
        </w:rPr>
        <w:t>法制</w:t>
      </w:r>
      <w:r w:rsidRPr="00BF0159">
        <w:rPr>
          <w:rFonts w:ascii="標楷體" w:eastAsia="標楷體" w:hAnsi="標楷體" w:hint="eastAsia"/>
          <w:bCs/>
          <w:sz w:val="28"/>
          <w:szCs w:val="28"/>
        </w:rPr>
        <w:t>相關</w:t>
      </w:r>
      <w:r w:rsidR="00322687" w:rsidRPr="00BF0159">
        <w:rPr>
          <w:rFonts w:ascii="標楷體" w:eastAsia="標楷體" w:hAnsi="標楷體" w:hint="eastAsia"/>
          <w:bCs/>
          <w:sz w:val="28"/>
          <w:szCs w:val="28"/>
        </w:rPr>
        <w:t>之修法</w:t>
      </w:r>
      <w:r w:rsidRPr="00BF0159">
        <w:rPr>
          <w:rFonts w:ascii="標楷體" w:eastAsia="標楷體" w:hAnsi="標楷體" w:hint="eastAsia"/>
          <w:bCs/>
          <w:sz w:val="28"/>
          <w:szCs w:val="28"/>
        </w:rPr>
        <w:t>作業。</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溫玉霞　江啟臣　廖婉汝</w:t>
      </w:r>
    </w:p>
    <w:p w:rsidR="00B43ED6" w:rsidRPr="00BF0159" w:rsidRDefault="00B43ED6" w:rsidP="00BD7DF2">
      <w:pPr>
        <w:pStyle w:val="af7"/>
        <w:widowControl/>
        <w:numPr>
          <w:ilvl w:val="0"/>
          <w:numId w:val="20"/>
        </w:numPr>
        <w:overflowPunct w:val="0"/>
        <w:spacing w:line="480" w:lineRule="exact"/>
        <w:ind w:leftChars="0" w:left="2694" w:hanging="894"/>
        <w:jc w:val="both"/>
        <w:rPr>
          <w:rFonts w:ascii="標楷體" w:eastAsia="標楷體" w:hAnsi="標楷體"/>
          <w:bCs/>
          <w:sz w:val="28"/>
          <w:szCs w:val="28"/>
        </w:rPr>
      </w:pPr>
      <w:r w:rsidRPr="00BF0159">
        <w:rPr>
          <w:rFonts w:ascii="標楷體" w:eastAsia="標楷體" w:hAnsi="標楷體" w:hint="eastAsia"/>
          <w:bCs/>
          <w:sz w:val="28"/>
          <w:szCs w:val="28"/>
        </w:rPr>
        <w:t>國防部挑選優秀軍校生出國就讀軍事院校，返國後卻無法久任軍旅，形成投資浪費，國防部應思考此政策應如何調整，以兼顧預算節約與發揮投資效益。</w:t>
      </w:r>
    </w:p>
    <w:p w:rsidR="00B43ED6" w:rsidRPr="00BF0159" w:rsidRDefault="00B43ED6" w:rsidP="00BD7DF2">
      <w:pPr>
        <w:widowControl/>
        <w:spacing w:line="480" w:lineRule="exact"/>
        <w:ind w:left="4100" w:hanging="980"/>
        <w:jc w:val="both"/>
        <w:rPr>
          <w:rFonts w:ascii="標楷體" w:eastAsia="標楷體" w:hAnsi="標楷體"/>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溫玉霞　江啟臣　廖婉汝</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海軍以「群蜂專案」為名投入微型飛彈突擊艇設計與建造，卻公開宣示「經初步評估，本案不符合作戰需求」撤案。該案自2019年建案以來，除每年編列行政費用外，主要給付財團法人船舶暨海洋產業研發中心設計預算達</w:t>
      </w:r>
      <w:r w:rsidR="00322687" w:rsidRPr="00BF0159">
        <w:rPr>
          <w:rFonts w:ascii="標楷體" w:eastAsia="標楷體" w:hAnsi="標楷體" w:hint="eastAsia"/>
          <w:bCs/>
          <w:sz w:val="28"/>
          <w:szCs w:val="28"/>
        </w:rPr>
        <w:t>2</w:t>
      </w:r>
      <w:r w:rsidRPr="00BF0159">
        <w:rPr>
          <w:rFonts w:ascii="標楷體" w:eastAsia="標楷體" w:hAnsi="標楷體" w:hint="eastAsia"/>
          <w:bCs/>
          <w:sz w:val="28"/>
          <w:szCs w:val="28"/>
        </w:rPr>
        <w:t>億餘元，如今撤案，已給付</w:t>
      </w:r>
      <w:r w:rsidR="00322687" w:rsidRPr="00BF0159">
        <w:rPr>
          <w:rFonts w:ascii="標楷體" w:eastAsia="標楷體" w:hAnsi="標楷體" w:hint="eastAsia"/>
          <w:bCs/>
          <w:sz w:val="28"/>
          <w:szCs w:val="28"/>
        </w:rPr>
        <w:t>之</w:t>
      </w:r>
      <w:r w:rsidRPr="00BF0159">
        <w:rPr>
          <w:rFonts w:ascii="標楷體" w:eastAsia="標楷體" w:hAnsi="標楷體" w:hint="eastAsia"/>
          <w:bCs/>
          <w:sz w:val="28"/>
          <w:szCs w:val="28"/>
        </w:rPr>
        <w:t>預算形同浪擲。此案成案草率造成浪費，如何結報，國防部須向立法院</w:t>
      </w:r>
      <w:r w:rsidR="00322687" w:rsidRPr="00BF0159">
        <w:rPr>
          <w:rFonts w:ascii="標楷體" w:eastAsia="標楷體" w:hAnsi="標楷體" w:hint="eastAsia"/>
          <w:bCs/>
          <w:sz w:val="28"/>
          <w:szCs w:val="28"/>
        </w:rPr>
        <w:t>作</w:t>
      </w:r>
      <w:r w:rsidRPr="00BF0159">
        <w:rPr>
          <w:rFonts w:ascii="標楷體" w:eastAsia="標楷體" w:hAnsi="標楷體" w:hint="eastAsia"/>
          <w:bCs/>
          <w:sz w:val="28"/>
          <w:szCs w:val="28"/>
        </w:rPr>
        <w:t>詳細說明。另本案有無可能轉售其他有較小規格海軍需求</w:t>
      </w:r>
      <w:r w:rsidR="00322687" w:rsidRPr="00BF0159">
        <w:rPr>
          <w:rFonts w:ascii="標楷體" w:eastAsia="標楷體" w:hAnsi="標楷體" w:hint="eastAsia"/>
          <w:bCs/>
          <w:sz w:val="28"/>
          <w:szCs w:val="28"/>
        </w:rPr>
        <w:t>之</w:t>
      </w:r>
      <w:r w:rsidRPr="00BF0159">
        <w:rPr>
          <w:rFonts w:ascii="標楷體" w:eastAsia="標楷體" w:hAnsi="標楷體" w:hint="eastAsia"/>
          <w:bCs/>
          <w:sz w:val="28"/>
          <w:szCs w:val="28"/>
        </w:rPr>
        <w:t>國家，以減少損失，亦請國防部一併提供說明。</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溫玉霞　江啟臣　廖婉汝</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依據立法院預算中心「國防部主管109年度單位決算評估報告」近年國軍官兵因違法犯紀而遭勒令退伍的人數逐年增加，審計部亦屢就軍紀案件提出審核意見，然因違法犯紀而遭勒令退伍的案件，絕非單純的違法犯紀案件，不願意續留軍旅顯然才是主要原因，屬於廣義的人力資源規劃範疇。</w:t>
      </w:r>
      <w:r w:rsidR="00322687" w:rsidRPr="00BF0159">
        <w:rPr>
          <w:rFonts w:ascii="標楷體" w:eastAsia="標楷體" w:hAnsi="標楷體" w:hint="eastAsia"/>
          <w:bCs/>
          <w:sz w:val="28"/>
          <w:szCs w:val="28"/>
        </w:rPr>
        <w:t>欲</w:t>
      </w:r>
      <w:r w:rsidRPr="00BF0159">
        <w:rPr>
          <w:rFonts w:ascii="標楷體" w:eastAsia="標楷體" w:hAnsi="標楷體" w:hint="eastAsia"/>
          <w:bCs/>
          <w:sz w:val="28"/>
          <w:szCs w:val="28"/>
        </w:rPr>
        <w:t>解決</w:t>
      </w:r>
      <w:r w:rsidR="00322687" w:rsidRPr="00BF0159">
        <w:rPr>
          <w:rFonts w:ascii="標楷體" w:eastAsia="標楷體" w:hAnsi="標楷體" w:hint="eastAsia"/>
          <w:bCs/>
          <w:sz w:val="28"/>
          <w:szCs w:val="28"/>
        </w:rPr>
        <w:t>此</w:t>
      </w:r>
      <w:r w:rsidRPr="00BF0159">
        <w:rPr>
          <w:rFonts w:ascii="標楷體" w:eastAsia="標楷體" w:hAnsi="標楷體" w:hint="eastAsia"/>
          <w:bCs/>
          <w:sz w:val="28"/>
          <w:szCs w:val="28"/>
        </w:rPr>
        <w:t>問題，必須從招、訓、用、留四個面向同時著</w:t>
      </w:r>
      <w:r w:rsidRPr="00BF0159">
        <w:rPr>
          <w:rFonts w:ascii="標楷體" w:eastAsia="標楷體" w:hAnsi="標楷體" w:hint="eastAsia"/>
          <w:bCs/>
          <w:sz w:val="28"/>
          <w:szCs w:val="28"/>
        </w:rPr>
        <w:lastRenderedPageBreak/>
        <w:t>手，才能讓願意留營者繼續留營，不該留營者離營。隨著少子化越來</w:t>
      </w:r>
      <w:r w:rsidR="00322687" w:rsidRPr="00BF0159">
        <w:rPr>
          <w:rFonts w:ascii="標楷體" w:eastAsia="標楷體" w:hAnsi="標楷體" w:hint="eastAsia"/>
          <w:bCs/>
          <w:sz w:val="28"/>
          <w:szCs w:val="28"/>
        </w:rPr>
        <w:t>越嚴重，國防部亦</w:t>
      </w:r>
      <w:r w:rsidRPr="00BF0159">
        <w:rPr>
          <w:rFonts w:ascii="標楷體" w:eastAsia="標楷體" w:hAnsi="標楷體" w:hint="eastAsia"/>
          <w:bCs/>
          <w:sz w:val="28"/>
          <w:szCs w:val="28"/>
        </w:rPr>
        <w:t>應重新規劃人力政策，不能僅從需求端思考問題，</w:t>
      </w:r>
      <w:r w:rsidR="00322687" w:rsidRPr="00BF0159">
        <w:rPr>
          <w:rFonts w:ascii="標楷體" w:eastAsia="標楷體" w:hAnsi="標楷體" w:hint="eastAsia"/>
          <w:bCs/>
          <w:sz w:val="28"/>
          <w:szCs w:val="28"/>
        </w:rPr>
        <w:t>亦</w:t>
      </w:r>
      <w:r w:rsidRPr="00BF0159">
        <w:rPr>
          <w:rFonts w:ascii="標楷體" w:eastAsia="標楷體" w:hAnsi="標楷體" w:hint="eastAsia"/>
          <w:bCs/>
          <w:sz w:val="28"/>
          <w:szCs w:val="28"/>
        </w:rPr>
        <w:t>須思考供給端的實況，才能避免將人資政策的錯誤轉嫁為軍紀問題。國防部應就人資規劃政策如何適應少子化時代，向立法院提出說明。</w:t>
      </w:r>
    </w:p>
    <w:p w:rsidR="00B43ED6" w:rsidRPr="00BF0159" w:rsidRDefault="00B43ED6" w:rsidP="00BD7DF2">
      <w:pPr>
        <w:widowControl/>
        <w:spacing w:line="480" w:lineRule="exact"/>
        <w:ind w:left="4100" w:hanging="980"/>
        <w:jc w:val="both"/>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溫玉霞　江啟臣　廖婉汝</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kern w:val="0"/>
          <w:sz w:val="28"/>
          <w:szCs w:val="28"/>
        </w:rPr>
      </w:pPr>
      <w:r w:rsidRPr="00BF0159">
        <w:rPr>
          <w:rFonts w:ascii="標楷體" w:eastAsia="標楷體" w:hAnsi="標楷體"/>
          <w:bCs/>
          <w:kern w:val="0"/>
          <w:sz w:val="28"/>
          <w:szCs w:val="28"/>
        </w:rPr>
        <w:t>國防部「國防資源管理」為委託辦理列管軍品級認證評鑑及產合會報等</w:t>
      </w:r>
      <w:r w:rsidR="00322687" w:rsidRPr="00BF0159">
        <w:rPr>
          <w:rFonts w:ascii="標楷體" w:eastAsia="標楷體" w:hAnsi="標楷體" w:hint="eastAsia"/>
          <w:bCs/>
          <w:kern w:val="0"/>
          <w:sz w:val="28"/>
          <w:szCs w:val="28"/>
        </w:rPr>
        <w:t>業務</w:t>
      </w:r>
      <w:r w:rsidRPr="00BF0159">
        <w:rPr>
          <w:rFonts w:ascii="標楷體" w:eastAsia="標楷體" w:hAnsi="標楷體"/>
          <w:bCs/>
          <w:kern w:val="0"/>
          <w:sz w:val="28"/>
          <w:szCs w:val="28"/>
        </w:rPr>
        <w:t>，查國防部已委託國防</w:t>
      </w:r>
      <w:r w:rsidR="00322687" w:rsidRPr="00BF0159">
        <w:rPr>
          <w:rFonts w:ascii="標楷體" w:eastAsia="標楷體" w:hAnsi="標楷體" w:hint="eastAsia"/>
          <w:bCs/>
          <w:kern w:val="0"/>
          <w:sz w:val="28"/>
          <w:szCs w:val="28"/>
        </w:rPr>
        <w:t>工</w:t>
      </w:r>
      <w:r w:rsidRPr="00BF0159">
        <w:rPr>
          <w:rFonts w:ascii="標楷體" w:eastAsia="標楷體" w:hAnsi="標楷體"/>
          <w:bCs/>
          <w:kern w:val="0"/>
          <w:sz w:val="28"/>
          <w:szCs w:val="28"/>
        </w:rPr>
        <w:t>業發展基金會成立國防產業級</w:t>
      </w:r>
      <w:r w:rsidR="00322687" w:rsidRPr="00BF0159">
        <w:rPr>
          <w:rFonts w:ascii="標楷體" w:eastAsia="標楷體" w:hAnsi="標楷體" w:hint="eastAsia"/>
          <w:bCs/>
          <w:kern w:val="0"/>
          <w:sz w:val="28"/>
          <w:szCs w:val="28"/>
        </w:rPr>
        <w:t>別</w:t>
      </w:r>
      <w:r w:rsidRPr="00BF0159">
        <w:rPr>
          <w:rFonts w:ascii="標楷體" w:eastAsia="標楷體" w:hAnsi="標楷體"/>
          <w:bCs/>
          <w:kern w:val="0"/>
          <w:sz w:val="28"/>
          <w:szCs w:val="28"/>
        </w:rPr>
        <w:t>評鑑中心，兩者有重</w:t>
      </w:r>
      <w:r w:rsidR="00322687" w:rsidRPr="00BF0159">
        <w:rPr>
          <w:rFonts w:ascii="標楷體" w:eastAsia="標楷體" w:hAnsi="標楷體" w:hint="eastAsia"/>
          <w:bCs/>
          <w:kern w:val="0"/>
          <w:sz w:val="28"/>
          <w:szCs w:val="28"/>
        </w:rPr>
        <w:t>複</w:t>
      </w:r>
      <w:r w:rsidRPr="00BF0159">
        <w:rPr>
          <w:rFonts w:ascii="標楷體" w:eastAsia="標楷體" w:hAnsi="標楷體"/>
          <w:bCs/>
          <w:kern w:val="0"/>
          <w:sz w:val="28"/>
          <w:szCs w:val="28"/>
        </w:rPr>
        <w:t>之嫌。</w:t>
      </w:r>
      <w:r w:rsidRPr="00BF0159">
        <w:rPr>
          <w:rFonts w:ascii="標楷體" w:eastAsia="標楷體" w:hAnsi="標楷體" w:hint="eastAsia"/>
          <w:bCs/>
          <w:kern w:val="0"/>
          <w:sz w:val="28"/>
          <w:szCs w:val="28"/>
        </w:rPr>
        <w:t>另請國防部召會研議產業合作發展會報於112年落日，納入</w:t>
      </w:r>
      <w:r w:rsidR="00322687" w:rsidRPr="00BF0159">
        <w:rPr>
          <w:rFonts w:ascii="標楷體" w:eastAsia="標楷體" w:hAnsi="標楷體" w:hint="eastAsia"/>
          <w:bCs/>
          <w:kern w:val="0"/>
          <w:sz w:val="28"/>
          <w:szCs w:val="28"/>
        </w:rPr>
        <w:t>國防產業發展條例</w:t>
      </w:r>
      <w:r w:rsidRPr="00BF0159">
        <w:rPr>
          <w:rFonts w:ascii="標楷體" w:eastAsia="標楷體" w:hAnsi="標楷體" w:hint="eastAsia"/>
          <w:bCs/>
          <w:kern w:val="0"/>
          <w:sz w:val="28"/>
          <w:szCs w:val="28"/>
        </w:rPr>
        <w:t>辦理。</w:t>
      </w:r>
    </w:p>
    <w:p w:rsidR="00B43ED6" w:rsidRPr="00BF0159" w:rsidRDefault="00B43ED6"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：馬文君　溫玉霞　陳以信</w:t>
      </w:r>
      <w:r w:rsidR="00322687" w:rsidRPr="00BF0159">
        <w:rPr>
          <w:rFonts w:ascii="標楷體" w:eastAsia="標楷體" w:hAnsi="標楷體" w:hint="eastAsia"/>
          <w:bCs/>
          <w:kern w:val="0"/>
          <w:sz w:val="28"/>
          <w:szCs w:val="28"/>
        </w:rPr>
        <w:t xml:space="preserve">　林昶佐</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國防部「國防政策規劃與督導」</w:t>
      </w:r>
      <w:r w:rsidR="00322687" w:rsidRPr="00BF0159">
        <w:rPr>
          <w:rFonts w:ascii="標楷體" w:eastAsia="標楷體" w:hAnsi="標楷體" w:hint="eastAsia"/>
          <w:bCs/>
          <w:sz w:val="28"/>
          <w:szCs w:val="28"/>
        </w:rPr>
        <w:t>工作</w:t>
      </w:r>
      <w:r w:rsidRPr="00BF0159">
        <w:rPr>
          <w:rFonts w:ascii="標楷體" w:eastAsia="標楷體" w:hAnsi="標楷體" w:hint="eastAsia"/>
          <w:bCs/>
          <w:sz w:val="28"/>
          <w:szCs w:val="28"/>
        </w:rPr>
        <w:t>計畫項下之「法律事務」分支計畫，為辦理國軍地區輔導訴訟公聘律師、法治巡迴講習所需鐘點費、出席費等，編列預算計978萬1千元，經查國軍110年度於各縣市聘任公聘律師人數及費用不一，為有利監督預算，國防部應針對現行招標聘任方式與開口合約論件計酬方式予以比較檢討，並於</w:t>
      </w:r>
      <w:r w:rsidR="00322687" w:rsidRPr="00BF0159">
        <w:rPr>
          <w:rFonts w:ascii="標楷體" w:eastAsia="標楷體" w:hAnsi="標楷體" w:hint="eastAsia"/>
          <w:bCs/>
          <w:sz w:val="28"/>
          <w:szCs w:val="28"/>
        </w:rPr>
        <w:t>3</w:t>
      </w:r>
      <w:r w:rsidRPr="00BF0159">
        <w:rPr>
          <w:rFonts w:ascii="標楷體" w:eastAsia="標楷體" w:hAnsi="標楷體" w:hint="eastAsia"/>
          <w:bCs/>
          <w:sz w:val="28"/>
          <w:szCs w:val="28"/>
        </w:rPr>
        <w:t>個月內將檢視結果之書面報告送至立法院外交及國防委員會。</w:t>
      </w:r>
    </w:p>
    <w:p w:rsidR="00B43ED6" w:rsidRPr="00BF0159" w:rsidRDefault="00B43ED6" w:rsidP="00BD7DF2">
      <w:pPr>
        <w:widowControl/>
        <w:spacing w:line="480" w:lineRule="exact"/>
        <w:ind w:left="4100" w:hanging="980"/>
        <w:jc w:val="both"/>
        <w:rPr>
          <w:rFonts w:ascii="標楷體" w:eastAsia="標楷體" w:hAnsi="標楷體"/>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馬文君　溫玉霞　陳以信</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國防部「國防政策規劃與督導」</w:t>
      </w:r>
      <w:r w:rsidR="00322687" w:rsidRPr="00BF0159">
        <w:rPr>
          <w:rFonts w:ascii="標楷體" w:eastAsia="標楷體" w:hAnsi="標楷體" w:hint="eastAsia"/>
          <w:bCs/>
          <w:sz w:val="28"/>
          <w:szCs w:val="28"/>
        </w:rPr>
        <w:t>工作</w:t>
      </w:r>
      <w:r w:rsidRPr="00BF0159">
        <w:rPr>
          <w:rFonts w:ascii="標楷體" w:eastAsia="標楷體" w:hAnsi="標楷體" w:hint="eastAsia"/>
          <w:bCs/>
          <w:sz w:val="28"/>
          <w:szCs w:val="28"/>
        </w:rPr>
        <w:t>計畫項下之「法律事務」分支計畫，為辦理本部各項法律事務工作推展業務所需一般事務費</w:t>
      </w:r>
      <w:r w:rsidRPr="00BF0159">
        <w:rPr>
          <w:rFonts w:ascii="標楷體" w:eastAsia="標楷體" w:hAnsi="標楷體" w:hint="eastAsia"/>
          <w:bCs/>
          <w:sz w:val="28"/>
          <w:szCs w:val="28"/>
        </w:rPr>
        <w:lastRenderedPageBreak/>
        <w:t>用，編列預算計512萬元，經查國防部於110年7月1日訂頒「限制合格廠商再申請級別認證及廠商所屬人員再任職期間作業要點」規定過於寬</w:t>
      </w:r>
      <w:r w:rsidR="00806F6E" w:rsidRPr="00BF0159">
        <w:rPr>
          <w:rFonts w:ascii="標楷體" w:eastAsia="標楷體" w:hAnsi="標楷體" w:hint="eastAsia"/>
          <w:bCs/>
          <w:sz w:val="28"/>
          <w:szCs w:val="28"/>
        </w:rPr>
        <w:t>鬆</w:t>
      </w:r>
      <w:r w:rsidRPr="00BF0159">
        <w:rPr>
          <w:rFonts w:ascii="標楷體" w:eastAsia="標楷體" w:hAnsi="標楷體" w:hint="eastAsia"/>
          <w:bCs/>
          <w:sz w:val="28"/>
          <w:szCs w:val="28"/>
        </w:rPr>
        <w:t>，容易成為倖進之徒逃避規範之巧門，為有利監督預算，國防部應配合實務受理廠商級別認證申請，安全查核廠商人員情形，檢討修正該作業要點，以避免不良廠商及其人員，進入國防產業供應鏈。</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溫玉霞　江啟臣　廖婉汝</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國外旅費係參加「駐外單位軍(風)維護暨軍(商)購監辦、財務處理稽核等工作考察」、「駐外單位(準)軍購案件內部控制作業審查及稽核監辦業務等考察」所需差旅費編列</w:t>
      </w:r>
      <w:r w:rsidR="00322687" w:rsidRPr="00BF0159">
        <w:rPr>
          <w:rFonts w:ascii="標楷體" w:eastAsia="標楷體" w:hAnsi="標楷體" w:hint="eastAsia"/>
          <w:bCs/>
          <w:sz w:val="28"/>
          <w:szCs w:val="28"/>
        </w:rPr>
        <w:t>預算</w:t>
      </w:r>
      <w:r w:rsidRPr="00BF0159">
        <w:rPr>
          <w:rFonts w:ascii="標楷體" w:eastAsia="標楷體" w:hAnsi="標楷體" w:hint="eastAsia"/>
          <w:bCs/>
          <w:sz w:val="28"/>
          <w:szCs w:val="28"/>
        </w:rPr>
        <w:t>計需105萬5千元。且國防部諸多採購案件，幾乎每個採購案件均發現輕重及多寡不一等缺失，商情不確實。因全球新冠疫情未見緩和，不少國內、外組織已將實體會議變更為線上會議，然國防部仍然編列派員考察之國外旅費，應有超前部署之線上作業降低風險，避免國軍染疫風險，影響國防運作與國家安全。</w:t>
      </w:r>
    </w:p>
    <w:p w:rsidR="00B43ED6" w:rsidRPr="00BF0159" w:rsidRDefault="00B43ED6" w:rsidP="00BD7DF2">
      <w:pPr>
        <w:widowControl/>
        <w:spacing w:line="480" w:lineRule="exact"/>
        <w:ind w:left="4100" w:hanging="980"/>
        <w:jc w:val="both"/>
        <w:rPr>
          <w:rFonts w:ascii="標楷體" w:eastAsia="標楷體" w:hAnsi="標楷體"/>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廖婉汝　溫玉霞　馬文君　鄭正鈐</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依據109年度國防部所屬單位決算報告第110頁，第9款第2項第13目「環保業務」之「業務費」，決算數</w:t>
      </w:r>
      <w:r w:rsidR="00322687" w:rsidRPr="00BF0159">
        <w:rPr>
          <w:rFonts w:ascii="標楷體" w:eastAsia="標楷體" w:hAnsi="標楷體" w:hint="eastAsia"/>
          <w:bCs/>
          <w:sz w:val="28"/>
          <w:szCs w:val="28"/>
        </w:rPr>
        <w:t>占</w:t>
      </w:r>
      <w:r w:rsidRPr="00BF0159">
        <w:rPr>
          <w:rFonts w:ascii="標楷體" w:eastAsia="標楷體" w:hAnsi="標楷體" w:hint="eastAsia"/>
          <w:bCs/>
          <w:sz w:val="28"/>
          <w:szCs w:val="28"/>
        </w:rPr>
        <w:t>預算數之比率達</w:t>
      </w:r>
      <w:r w:rsidRPr="00BF0159">
        <w:rPr>
          <w:rFonts w:ascii="標楷體" w:eastAsia="標楷體" w:hAnsi="標楷體"/>
          <w:bCs/>
          <w:sz w:val="28"/>
          <w:szCs w:val="28"/>
        </w:rPr>
        <w:t>99.64%</w:t>
      </w:r>
      <w:r w:rsidRPr="00BF0159">
        <w:rPr>
          <w:rFonts w:ascii="標楷體" w:eastAsia="標楷體" w:hAnsi="標楷體" w:hint="eastAsia"/>
          <w:bCs/>
          <w:sz w:val="28"/>
          <w:szCs w:val="28"/>
        </w:rPr>
        <w:t>。然因該目之「人事費」，未執行率高達62.36%；該目之「設備及投資費」，未執行率高達43.09%。在「人事費」及「設備及投資費」執行率如此低</w:t>
      </w:r>
      <w:r w:rsidR="00322687" w:rsidRPr="00BF0159">
        <w:rPr>
          <w:rFonts w:ascii="標楷體" w:eastAsia="標楷體" w:hAnsi="標楷體" w:hint="eastAsia"/>
          <w:bCs/>
          <w:sz w:val="28"/>
          <w:szCs w:val="28"/>
        </w:rPr>
        <w:t>之</w:t>
      </w:r>
      <w:r w:rsidRPr="00BF0159">
        <w:rPr>
          <w:rFonts w:ascii="標楷體" w:eastAsia="標楷體" w:hAnsi="標楷體" w:hint="eastAsia"/>
          <w:bCs/>
          <w:sz w:val="28"/>
          <w:szCs w:val="28"/>
        </w:rPr>
        <w:t>情況下，仍能執行</w:t>
      </w:r>
      <w:r w:rsidRPr="00BF0159">
        <w:rPr>
          <w:rFonts w:ascii="標楷體" w:eastAsia="標楷體" w:hAnsi="標楷體" w:hint="eastAsia"/>
          <w:bCs/>
          <w:sz w:val="28"/>
          <w:szCs w:val="28"/>
        </w:rPr>
        <w:lastRenderedPageBreak/>
        <w:t>99.64%</w:t>
      </w:r>
      <w:r w:rsidR="00322687" w:rsidRPr="00BF0159">
        <w:rPr>
          <w:rFonts w:ascii="標楷體" w:eastAsia="標楷體" w:hAnsi="標楷體" w:hint="eastAsia"/>
          <w:bCs/>
          <w:sz w:val="28"/>
          <w:szCs w:val="28"/>
        </w:rPr>
        <w:t>之</w:t>
      </w:r>
      <w:r w:rsidRPr="00BF0159">
        <w:rPr>
          <w:rFonts w:ascii="標楷體" w:eastAsia="標楷體" w:hAnsi="標楷體" w:hint="eastAsia"/>
          <w:bCs/>
          <w:sz w:val="28"/>
          <w:szCs w:val="28"/>
        </w:rPr>
        <w:t>業務預算，顯見其中有怪異之處。若非人事費中有62.36%屬於不必要預算，就是設備及投資費中有43.09%屬於不必要</w:t>
      </w:r>
      <w:r w:rsidR="00322687" w:rsidRPr="00BF0159">
        <w:rPr>
          <w:rFonts w:ascii="標楷體" w:eastAsia="標楷體" w:hAnsi="標楷體" w:hint="eastAsia"/>
          <w:bCs/>
          <w:sz w:val="28"/>
          <w:szCs w:val="28"/>
        </w:rPr>
        <w:t>之</w:t>
      </w:r>
      <w:r w:rsidRPr="00BF0159">
        <w:rPr>
          <w:rFonts w:ascii="標楷體" w:eastAsia="標楷體" w:hAnsi="標楷體" w:hint="eastAsia"/>
          <w:bCs/>
          <w:sz w:val="28"/>
          <w:szCs w:val="28"/>
        </w:rPr>
        <w:t>預算。</w:t>
      </w:r>
      <w:r w:rsidR="00322687" w:rsidRPr="00BF0159">
        <w:rPr>
          <w:rFonts w:ascii="標楷體" w:eastAsia="標楷體" w:hAnsi="標楷體" w:hint="eastAsia"/>
          <w:bCs/>
          <w:sz w:val="28"/>
          <w:szCs w:val="28"/>
        </w:rPr>
        <w:t>若</w:t>
      </w:r>
      <w:r w:rsidRPr="00BF0159">
        <w:rPr>
          <w:rFonts w:ascii="標楷體" w:eastAsia="標楷體" w:hAnsi="標楷體" w:hint="eastAsia"/>
          <w:bCs/>
          <w:sz w:val="28"/>
          <w:szCs w:val="28"/>
        </w:rPr>
        <w:t>國軍之「環保業務」全部委由外包</w:t>
      </w:r>
      <w:r w:rsidR="00322687" w:rsidRPr="00BF0159">
        <w:rPr>
          <w:rFonts w:ascii="標楷體" w:eastAsia="標楷體" w:hAnsi="標楷體" w:hint="eastAsia"/>
          <w:bCs/>
          <w:sz w:val="28"/>
          <w:szCs w:val="28"/>
        </w:rPr>
        <w:t>亦</w:t>
      </w:r>
      <w:r w:rsidRPr="00BF0159">
        <w:rPr>
          <w:rFonts w:ascii="標楷體" w:eastAsia="標楷體" w:hAnsi="標楷體" w:hint="eastAsia"/>
          <w:bCs/>
          <w:sz w:val="28"/>
          <w:szCs w:val="28"/>
        </w:rPr>
        <w:t>不合理，因為國軍有足夠能力執行大部分環保業務。</w:t>
      </w:r>
      <w:r w:rsidR="00D41E90" w:rsidRPr="00BF0159">
        <w:rPr>
          <w:rFonts w:ascii="標楷體" w:eastAsia="標楷體" w:hAnsi="標楷體" w:hint="eastAsia"/>
          <w:bCs/>
          <w:sz w:val="28"/>
          <w:szCs w:val="28"/>
        </w:rPr>
        <w:t>請國防部查明原委，向立法院外交及國防委員會提出書面報告。</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溫玉霞　江啟臣　廖婉汝</w:t>
      </w:r>
    </w:p>
    <w:p w:rsidR="00B43ED6" w:rsidRPr="00BF0159" w:rsidRDefault="00B43ED6" w:rsidP="00BD7DF2">
      <w:pPr>
        <w:pStyle w:val="af7"/>
        <w:widowControl/>
        <w:numPr>
          <w:ilvl w:val="0"/>
          <w:numId w:val="20"/>
        </w:numPr>
        <w:overflowPunct w:val="0"/>
        <w:spacing w:line="480" w:lineRule="exact"/>
        <w:ind w:leftChars="0" w:left="2968" w:hanging="1171"/>
        <w:jc w:val="both"/>
        <w:rPr>
          <w:rFonts w:ascii="標楷體" w:eastAsia="標楷體" w:hAnsi="標楷體"/>
          <w:bCs/>
          <w:sz w:val="28"/>
          <w:szCs w:val="28"/>
        </w:rPr>
      </w:pPr>
      <w:r w:rsidRPr="00BF0159">
        <w:rPr>
          <w:rFonts w:ascii="標楷體" w:eastAsia="標楷體" w:hAnsi="標楷體" w:hint="eastAsia"/>
          <w:bCs/>
          <w:sz w:val="28"/>
          <w:szCs w:val="28"/>
        </w:rPr>
        <w:t>海軍動用調控預算機制，使用立法院三讀通過的陸軍「轟雷專案」海馬斯多管火箭的軍購款，墊付對美採購魚叉飛彈的首期款，可能導</w:t>
      </w:r>
      <w:r w:rsidR="00123B6B" w:rsidRPr="00BF0159">
        <w:rPr>
          <w:rFonts w:ascii="標楷體" w:eastAsia="標楷體" w:hAnsi="標楷體" w:hint="eastAsia"/>
          <w:bCs/>
          <w:sz w:val="28"/>
          <w:szCs w:val="28"/>
        </w:rPr>
        <w:t>致</w:t>
      </w:r>
      <w:r w:rsidRPr="00BF0159">
        <w:rPr>
          <w:rFonts w:ascii="標楷體" w:eastAsia="標楷體" w:hAnsi="標楷體" w:hint="eastAsia"/>
          <w:bCs/>
          <w:sz w:val="28"/>
          <w:szCs w:val="28"/>
        </w:rPr>
        <w:t>美軍購預算編列失真。但是由於美國會計年度與我國不同，軍購案常常會因為此時間落差造成行政與立法程序的困擾，國軍承辦人員基於節省公帑優先處理，但也因此陷入預算法的灰色地帶爭議。我國預算制度如果無法略</w:t>
      </w:r>
      <w:r w:rsidR="00322687" w:rsidRPr="00BF0159">
        <w:rPr>
          <w:rFonts w:ascii="標楷體" w:eastAsia="標楷體" w:hAnsi="標楷體" w:hint="eastAsia"/>
          <w:bCs/>
          <w:sz w:val="28"/>
          <w:szCs w:val="28"/>
        </w:rPr>
        <w:t>作</w:t>
      </w:r>
      <w:r w:rsidRPr="00BF0159">
        <w:rPr>
          <w:rFonts w:ascii="標楷體" w:eastAsia="標楷體" w:hAnsi="標楷體" w:hint="eastAsia"/>
          <w:bCs/>
          <w:sz w:val="28"/>
          <w:szCs w:val="28"/>
        </w:rPr>
        <w:t>調整，在面臨有時效性的緊急軍購案時，恐無法</w:t>
      </w:r>
      <w:r w:rsidR="00322687" w:rsidRPr="00BF0159">
        <w:rPr>
          <w:rFonts w:ascii="標楷體" w:eastAsia="標楷體" w:hAnsi="標楷體" w:hint="eastAsia"/>
          <w:bCs/>
          <w:sz w:val="28"/>
          <w:szCs w:val="28"/>
        </w:rPr>
        <w:t>掌</w:t>
      </w:r>
      <w:r w:rsidRPr="00BF0159">
        <w:rPr>
          <w:rFonts w:ascii="標楷體" w:eastAsia="標楷體" w:hAnsi="標楷體" w:hint="eastAsia"/>
          <w:bCs/>
          <w:sz w:val="28"/>
          <w:szCs w:val="28"/>
        </w:rPr>
        <w:t>握最佳時機</w:t>
      </w:r>
      <w:r w:rsidR="00322687" w:rsidRPr="00BF0159">
        <w:rPr>
          <w:rFonts w:ascii="標楷體" w:eastAsia="標楷體" w:hAnsi="標楷體" w:hint="eastAsia"/>
          <w:bCs/>
          <w:sz w:val="28"/>
          <w:szCs w:val="28"/>
        </w:rPr>
        <w:t>、</w:t>
      </w:r>
      <w:r w:rsidRPr="00BF0159">
        <w:rPr>
          <w:rFonts w:ascii="標楷體" w:eastAsia="標楷體" w:hAnsi="標楷體" w:hint="eastAsia"/>
          <w:bCs/>
          <w:sz w:val="28"/>
          <w:szCs w:val="28"/>
        </w:rPr>
        <w:t>最佳採購條件。因此有必要評估增加軍事採購的彈性與靈活度，以發揮最大效益。國防部應向立法院</w:t>
      </w:r>
      <w:r w:rsidR="001462AE" w:rsidRPr="00BF0159">
        <w:rPr>
          <w:rFonts w:ascii="標楷體" w:eastAsia="標楷體" w:hAnsi="標楷體" w:hint="eastAsia"/>
          <w:bCs/>
          <w:sz w:val="28"/>
          <w:szCs w:val="28"/>
        </w:rPr>
        <w:t>外交及國防委員會</w:t>
      </w:r>
      <w:r w:rsidRPr="00BF0159">
        <w:rPr>
          <w:rFonts w:ascii="標楷體" w:eastAsia="標楷體" w:hAnsi="標楷體" w:hint="eastAsia"/>
          <w:bCs/>
          <w:sz w:val="28"/>
          <w:szCs w:val="28"/>
        </w:rPr>
        <w:t>說明岸置魚叉飛彈的預算調控程序，及在預算法容許範圍內，彈性處理緊急軍購案的方向及法令調整建議方案。</w:t>
      </w:r>
    </w:p>
    <w:p w:rsidR="00B43ED6" w:rsidRPr="00BF0159" w:rsidRDefault="00B43ED6" w:rsidP="00BD7DF2">
      <w:pPr>
        <w:widowControl/>
        <w:spacing w:line="480" w:lineRule="exact"/>
        <w:ind w:left="4100" w:hanging="980"/>
        <w:jc w:val="both"/>
        <w:rPr>
          <w:rFonts w:ascii="標楷體" w:eastAsia="標楷體" w:hAnsi="標楷體"/>
          <w:b/>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溫玉霞　江啟臣　廖婉汝</w:t>
      </w:r>
    </w:p>
    <w:p w:rsidR="00425F56" w:rsidRPr="00BF0159" w:rsidRDefault="00425F56" w:rsidP="00BD7DF2">
      <w:pPr>
        <w:overflowPunct w:val="0"/>
        <w:adjustRightInd w:val="0"/>
        <w:spacing w:line="480" w:lineRule="exact"/>
        <w:ind w:firstLineChars="400" w:firstLine="1121"/>
        <w:jc w:val="both"/>
        <w:rPr>
          <w:rFonts w:ascii="標楷體" w:eastAsia="標楷體" w:hAnsi="標楷體"/>
          <w:b/>
          <w:bCs/>
          <w:kern w:val="0"/>
          <w:sz w:val="28"/>
          <w:szCs w:val="28"/>
        </w:rPr>
      </w:pPr>
      <w:r w:rsidRPr="00BF0159">
        <w:rPr>
          <w:rFonts w:ascii="標楷體" w:eastAsia="標楷體" w:hAnsi="標楷體" w:hint="eastAsia"/>
          <w:b/>
          <w:bCs/>
          <w:kern w:val="0"/>
          <w:sz w:val="28"/>
          <w:szCs w:val="28"/>
        </w:rPr>
        <w:t>歲入部分</w:t>
      </w:r>
      <w:r w:rsidRPr="00BF0159">
        <w:rPr>
          <w:rFonts w:ascii="標楷體" w:eastAsia="標楷體" w:hAnsi="標楷體" w:hint="eastAsia"/>
          <w:b/>
          <w:bCs/>
          <w:sz w:val="28"/>
          <w:szCs w:val="28"/>
        </w:rPr>
        <w:t>(不含國家安全局部分)</w:t>
      </w:r>
    </w:p>
    <w:p w:rsidR="00425F56" w:rsidRPr="00BF0159" w:rsidRDefault="00425F56" w:rsidP="00BD7DF2">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BF0159">
        <w:rPr>
          <w:rFonts w:ascii="標楷體" w:eastAsia="標楷體" w:hAnsi="標楷體" w:hint="eastAsia"/>
          <w:b/>
          <w:bCs/>
          <w:sz w:val="28"/>
          <w:szCs w:val="28"/>
        </w:rPr>
        <w:t>第2款　罰款及賠償收入</w:t>
      </w:r>
    </w:p>
    <w:p w:rsidR="00F837D4" w:rsidRPr="00BF0159" w:rsidRDefault="00F837D4" w:rsidP="00BD7DF2">
      <w:pPr>
        <w:kinsoku w:val="0"/>
        <w:overflowPunct w:val="0"/>
        <w:autoSpaceDE w:val="0"/>
        <w:autoSpaceDN w:val="0"/>
        <w:snapToGrid w:val="0"/>
        <w:spacing w:line="480" w:lineRule="exact"/>
        <w:ind w:leftChars="715" w:left="2976" w:hangingChars="450" w:hanging="1260"/>
        <w:jc w:val="both"/>
        <w:rPr>
          <w:rFonts w:ascii="標楷體" w:eastAsia="標楷體" w:hAnsi="標楷體"/>
          <w:bCs/>
          <w:sz w:val="28"/>
          <w:szCs w:val="28"/>
        </w:rPr>
      </w:pPr>
      <w:r w:rsidRPr="00BF0159">
        <w:rPr>
          <w:rFonts w:ascii="標楷體" w:eastAsia="標楷體" w:hAnsi="標楷體" w:hint="eastAsia"/>
          <w:bCs/>
          <w:sz w:val="28"/>
          <w:szCs w:val="28"/>
        </w:rPr>
        <w:t>第74項　國防部所屬原列6億0,</w:t>
      </w:r>
      <w:r w:rsidR="000642A8" w:rsidRPr="00BF0159">
        <w:rPr>
          <w:rFonts w:ascii="標楷體" w:eastAsia="標楷體" w:hAnsi="標楷體"/>
          <w:bCs/>
          <w:sz w:val="28"/>
          <w:szCs w:val="28"/>
        </w:rPr>
        <w:t>285</w:t>
      </w:r>
      <w:r w:rsidRPr="00BF0159">
        <w:rPr>
          <w:rFonts w:ascii="標楷體" w:eastAsia="標楷體" w:hAnsi="標楷體" w:hint="eastAsia"/>
          <w:bCs/>
          <w:sz w:val="28"/>
          <w:szCs w:val="28"/>
        </w:rPr>
        <w:t>萬4千元，增列1,100萬元，其餘均照列，改列為6億1,</w:t>
      </w:r>
      <w:r w:rsidR="000642A8" w:rsidRPr="00BF0159">
        <w:rPr>
          <w:rFonts w:ascii="標楷體" w:eastAsia="標楷體" w:hAnsi="標楷體"/>
          <w:bCs/>
          <w:sz w:val="28"/>
          <w:szCs w:val="28"/>
        </w:rPr>
        <w:t>385</w:t>
      </w:r>
      <w:r w:rsidRPr="00BF0159">
        <w:rPr>
          <w:rFonts w:ascii="標楷體" w:eastAsia="標楷體" w:hAnsi="標楷體" w:hint="eastAsia"/>
          <w:bCs/>
          <w:sz w:val="28"/>
          <w:szCs w:val="28"/>
        </w:rPr>
        <w:t>萬4千元</w:t>
      </w:r>
      <w:r w:rsidRPr="00BF0159">
        <w:rPr>
          <w:rFonts w:ascii="標楷體" w:eastAsia="標楷體" w:hAnsi="標楷體" w:hint="eastAsia"/>
          <w:bCs/>
          <w:sz w:val="28"/>
          <w:szCs w:val="28"/>
        </w:rPr>
        <w:lastRenderedPageBreak/>
        <w:t>。</w:t>
      </w:r>
    </w:p>
    <w:p w:rsidR="00425F56" w:rsidRPr="00BF0159" w:rsidRDefault="00425F56" w:rsidP="00BD7DF2">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BF0159">
        <w:rPr>
          <w:rFonts w:ascii="標楷體" w:eastAsia="標楷體" w:hAnsi="標楷體" w:hint="eastAsia"/>
          <w:b/>
          <w:bCs/>
          <w:sz w:val="28"/>
          <w:szCs w:val="28"/>
        </w:rPr>
        <w:t>第3款　規費收入</w:t>
      </w:r>
    </w:p>
    <w:p w:rsidR="00425F56" w:rsidRPr="00BF0159" w:rsidRDefault="00F837D4" w:rsidP="00BD7DF2">
      <w:pPr>
        <w:kinsoku w:val="0"/>
        <w:overflowPunct w:val="0"/>
        <w:autoSpaceDE w:val="0"/>
        <w:autoSpaceDN w:val="0"/>
        <w:snapToGrid w:val="0"/>
        <w:spacing w:line="480" w:lineRule="exact"/>
        <w:ind w:leftChars="540" w:left="1296" w:firstLineChars="150" w:firstLine="420"/>
        <w:jc w:val="both"/>
        <w:rPr>
          <w:rFonts w:ascii="標楷體" w:eastAsia="標楷體" w:hAnsi="標楷體"/>
          <w:bCs/>
          <w:sz w:val="28"/>
          <w:szCs w:val="28"/>
        </w:rPr>
      </w:pPr>
      <w:r w:rsidRPr="00BF0159">
        <w:rPr>
          <w:rFonts w:ascii="標楷體" w:eastAsia="標楷體" w:hAnsi="標楷體" w:hint="eastAsia"/>
          <w:bCs/>
          <w:sz w:val="28"/>
          <w:szCs w:val="28"/>
        </w:rPr>
        <w:t>第65項　國防部所屬2</w:t>
      </w:r>
      <w:r w:rsidR="000642A8" w:rsidRPr="00BF0159">
        <w:rPr>
          <w:rFonts w:ascii="標楷體" w:eastAsia="標楷體" w:hAnsi="標楷體"/>
          <w:bCs/>
          <w:sz w:val="28"/>
          <w:szCs w:val="28"/>
        </w:rPr>
        <w:t>08</w:t>
      </w:r>
      <w:r w:rsidRPr="00BF0159">
        <w:rPr>
          <w:rFonts w:ascii="標楷體" w:eastAsia="標楷體" w:hAnsi="標楷體" w:hint="eastAsia"/>
          <w:bCs/>
          <w:sz w:val="28"/>
          <w:szCs w:val="28"/>
        </w:rPr>
        <w:t>萬</w:t>
      </w:r>
      <w:r w:rsidR="000642A8" w:rsidRPr="00BF0159">
        <w:rPr>
          <w:rFonts w:ascii="標楷體" w:eastAsia="標楷體" w:hAnsi="標楷體" w:hint="eastAsia"/>
          <w:bCs/>
          <w:sz w:val="28"/>
          <w:szCs w:val="28"/>
        </w:rPr>
        <w:t>5千</w:t>
      </w:r>
      <w:r w:rsidRPr="00BF0159">
        <w:rPr>
          <w:rFonts w:ascii="標楷體" w:eastAsia="標楷體" w:hAnsi="標楷體" w:hint="eastAsia"/>
          <w:bCs/>
          <w:sz w:val="28"/>
          <w:szCs w:val="28"/>
        </w:rPr>
        <w:t>元，照列。</w:t>
      </w:r>
    </w:p>
    <w:p w:rsidR="00425F56" w:rsidRPr="00BF0159" w:rsidRDefault="00425F56" w:rsidP="00BD7DF2">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BF0159">
        <w:rPr>
          <w:rFonts w:ascii="標楷體" w:eastAsia="標楷體" w:hAnsi="標楷體" w:hint="eastAsia"/>
          <w:b/>
          <w:bCs/>
          <w:sz w:val="28"/>
          <w:szCs w:val="28"/>
        </w:rPr>
        <w:t>第4款　財產收入</w:t>
      </w:r>
    </w:p>
    <w:p w:rsidR="00425F56" w:rsidRPr="00BF0159" w:rsidRDefault="00F837D4" w:rsidP="00BD7DF2">
      <w:pPr>
        <w:kinsoku w:val="0"/>
        <w:overflowPunct w:val="0"/>
        <w:autoSpaceDE w:val="0"/>
        <w:autoSpaceDN w:val="0"/>
        <w:snapToGrid w:val="0"/>
        <w:spacing w:line="480" w:lineRule="exact"/>
        <w:ind w:leftChars="540" w:left="1296" w:firstLineChars="150" w:firstLine="420"/>
        <w:jc w:val="both"/>
        <w:rPr>
          <w:rFonts w:ascii="標楷體" w:eastAsia="標楷體" w:hAnsi="標楷體"/>
          <w:bCs/>
          <w:sz w:val="28"/>
          <w:szCs w:val="28"/>
        </w:rPr>
      </w:pPr>
      <w:r w:rsidRPr="00BF0159">
        <w:rPr>
          <w:rFonts w:ascii="標楷體" w:eastAsia="標楷體" w:hAnsi="標楷體" w:hint="eastAsia"/>
          <w:bCs/>
          <w:sz w:val="28"/>
          <w:szCs w:val="28"/>
        </w:rPr>
        <w:t>第89項　國防部所屬3億8,2</w:t>
      </w:r>
      <w:r w:rsidR="00454756" w:rsidRPr="00BF0159">
        <w:rPr>
          <w:rFonts w:ascii="標楷體" w:eastAsia="標楷體" w:hAnsi="標楷體" w:hint="eastAsia"/>
          <w:bCs/>
          <w:sz w:val="28"/>
          <w:szCs w:val="28"/>
        </w:rPr>
        <w:t>31</w:t>
      </w:r>
      <w:r w:rsidRPr="00BF0159">
        <w:rPr>
          <w:rFonts w:ascii="標楷體" w:eastAsia="標楷體" w:hAnsi="標楷體" w:hint="eastAsia"/>
          <w:bCs/>
          <w:sz w:val="28"/>
          <w:szCs w:val="28"/>
        </w:rPr>
        <w:t>萬</w:t>
      </w:r>
      <w:r w:rsidR="00454756" w:rsidRPr="00BF0159">
        <w:rPr>
          <w:rFonts w:ascii="標楷體" w:eastAsia="標楷體" w:hAnsi="標楷體" w:hint="eastAsia"/>
          <w:bCs/>
          <w:sz w:val="28"/>
          <w:szCs w:val="28"/>
        </w:rPr>
        <w:t>2</w:t>
      </w:r>
      <w:r w:rsidRPr="00BF0159">
        <w:rPr>
          <w:rFonts w:ascii="標楷體" w:eastAsia="標楷體" w:hAnsi="標楷體" w:hint="eastAsia"/>
          <w:bCs/>
          <w:sz w:val="28"/>
          <w:szCs w:val="28"/>
        </w:rPr>
        <w:t>千元，照列。</w:t>
      </w:r>
    </w:p>
    <w:p w:rsidR="00425F56" w:rsidRPr="00BF0159" w:rsidRDefault="00425F56" w:rsidP="00BD7DF2">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BF0159">
        <w:rPr>
          <w:rFonts w:ascii="標楷體" w:eastAsia="標楷體" w:hAnsi="標楷體" w:hint="eastAsia"/>
          <w:b/>
          <w:bCs/>
          <w:sz w:val="28"/>
          <w:szCs w:val="28"/>
        </w:rPr>
        <w:t>第5款　營業盈餘及事業收入</w:t>
      </w:r>
    </w:p>
    <w:p w:rsidR="00425F56" w:rsidRPr="00BF0159" w:rsidRDefault="00F837D4" w:rsidP="00BD7DF2">
      <w:pPr>
        <w:kinsoku w:val="0"/>
        <w:overflowPunct w:val="0"/>
        <w:autoSpaceDE w:val="0"/>
        <w:autoSpaceDN w:val="0"/>
        <w:snapToGrid w:val="0"/>
        <w:spacing w:line="480" w:lineRule="exact"/>
        <w:ind w:leftChars="540" w:left="1296" w:firstLineChars="150" w:firstLine="420"/>
        <w:jc w:val="both"/>
        <w:rPr>
          <w:rFonts w:ascii="標楷體" w:eastAsia="標楷體" w:hAnsi="標楷體"/>
          <w:bCs/>
          <w:sz w:val="28"/>
          <w:szCs w:val="28"/>
        </w:rPr>
      </w:pPr>
      <w:r w:rsidRPr="00BF0159">
        <w:rPr>
          <w:rFonts w:ascii="標楷體" w:eastAsia="標楷體" w:hAnsi="標楷體" w:hint="eastAsia"/>
          <w:bCs/>
          <w:sz w:val="28"/>
          <w:szCs w:val="28"/>
        </w:rPr>
        <w:t>第3項　國防部所屬，無列數。</w:t>
      </w:r>
    </w:p>
    <w:p w:rsidR="00425F56" w:rsidRPr="00BF0159" w:rsidRDefault="00425F56" w:rsidP="00BD7DF2">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BF0159">
        <w:rPr>
          <w:rFonts w:ascii="標楷體" w:eastAsia="標楷體" w:hAnsi="標楷體" w:hint="eastAsia"/>
          <w:b/>
          <w:bCs/>
          <w:sz w:val="28"/>
          <w:szCs w:val="28"/>
        </w:rPr>
        <w:t>第7款　其他收入</w:t>
      </w:r>
    </w:p>
    <w:p w:rsidR="00425F56" w:rsidRPr="00BF0159" w:rsidRDefault="00F837D4" w:rsidP="00BD7DF2">
      <w:pPr>
        <w:kinsoku w:val="0"/>
        <w:overflowPunct w:val="0"/>
        <w:autoSpaceDE w:val="0"/>
        <w:autoSpaceDN w:val="0"/>
        <w:snapToGrid w:val="0"/>
        <w:spacing w:line="480" w:lineRule="exact"/>
        <w:ind w:leftChars="540" w:left="1296" w:firstLineChars="150" w:firstLine="420"/>
        <w:jc w:val="both"/>
        <w:rPr>
          <w:rFonts w:ascii="標楷體" w:eastAsia="標楷體" w:hAnsi="標楷體"/>
          <w:bCs/>
          <w:sz w:val="28"/>
          <w:szCs w:val="28"/>
        </w:rPr>
      </w:pPr>
      <w:r w:rsidRPr="00BF0159">
        <w:rPr>
          <w:rFonts w:ascii="標楷體" w:eastAsia="標楷體" w:hAnsi="標楷體" w:hint="eastAsia"/>
          <w:bCs/>
          <w:sz w:val="28"/>
          <w:szCs w:val="28"/>
        </w:rPr>
        <w:t>第89項　國防部所屬34億</w:t>
      </w:r>
      <w:r w:rsidR="00454756" w:rsidRPr="00BF0159">
        <w:rPr>
          <w:rFonts w:ascii="標楷體" w:eastAsia="標楷體" w:hAnsi="標楷體" w:hint="eastAsia"/>
          <w:bCs/>
          <w:sz w:val="28"/>
          <w:szCs w:val="28"/>
        </w:rPr>
        <w:t>1</w:t>
      </w:r>
      <w:r w:rsidRPr="00BF0159">
        <w:rPr>
          <w:rFonts w:ascii="標楷體" w:eastAsia="標楷體" w:hAnsi="標楷體" w:hint="eastAsia"/>
          <w:bCs/>
          <w:sz w:val="28"/>
          <w:szCs w:val="28"/>
        </w:rPr>
        <w:t>,</w:t>
      </w:r>
      <w:r w:rsidR="00454756" w:rsidRPr="00BF0159">
        <w:rPr>
          <w:rFonts w:ascii="標楷體" w:eastAsia="標楷體" w:hAnsi="標楷體" w:hint="eastAsia"/>
          <w:bCs/>
          <w:sz w:val="28"/>
          <w:szCs w:val="28"/>
        </w:rPr>
        <w:t>803</w:t>
      </w:r>
      <w:r w:rsidRPr="00BF0159">
        <w:rPr>
          <w:rFonts w:ascii="標楷體" w:eastAsia="標楷體" w:hAnsi="標楷體" w:hint="eastAsia"/>
          <w:bCs/>
          <w:sz w:val="28"/>
          <w:szCs w:val="28"/>
        </w:rPr>
        <w:t>萬</w:t>
      </w:r>
      <w:r w:rsidR="00454756" w:rsidRPr="00BF0159">
        <w:rPr>
          <w:rFonts w:ascii="標楷體" w:eastAsia="標楷體" w:hAnsi="標楷體" w:hint="eastAsia"/>
          <w:bCs/>
          <w:sz w:val="28"/>
          <w:szCs w:val="28"/>
        </w:rPr>
        <w:t>5</w:t>
      </w:r>
      <w:r w:rsidRPr="00BF0159">
        <w:rPr>
          <w:rFonts w:ascii="標楷體" w:eastAsia="標楷體" w:hAnsi="標楷體" w:hint="eastAsia"/>
          <w:bCs/>
          <w:sz w:val="28"/>
          <w:szCs w:val="28"/>
        </w:rPr>
        <w:t>千元，照列。</w:t>
      </w:r>
    </w:p>
    <w:p w:rsidR="00425F56" w:rsidRPr="00BF0159" w:rsidRDefault="00425F56" w:rsidP="00BD7DF2">
      <w:pPr>
        <w:overflowPunct w:val="0"/>
        <w:adjustRightInd w:val="0"/>
        <w:spacing w:line="480" w:lineRule="exact"/>
        <w:ind w:firstLineChars="400" w:firstLine="1121"/>
        <w:jc w:val="both"/>
        <w:rPr>
          <w:rFonts w:ascii="標楷體" w:eastAsia="標楷體" w:hAnsi="標楷體"/>
          <w:b/>
          <w:bCs/>
          <w:kern w:val="0"/>
          <w:sz w:val="28"/>
          <w:szCs w:val="28"/>
        </w:rPr>
      </w:pPr>
      <w:r w:rsidRPr="00BF0159">
        <w:rPr>
          <w:rFonts w:ascii="標楷體" w:eastAsia="標楷體" w:hAnsi="標楷體" w:hint="eastAsia"/>
          <w:b/>
          <w:bCs/>
          <w:kern w:val="0"/>
          <w:sz w:val="28"/>
          <w:szCs w:val="28"/>
        </w:rPr>
        <w:t>歲出部分(不含國家安全局部分)</w:t>
      </w:r>
    </w:p>
    <w:p w:rsidR="00425F56" w:rsidRPr="00BF0159" w:rsidRDefault="00425F56" w:rsidP="00BD7DF2">
      <w:pPr>
        <w:kinsoku w:val="0"/>
        <w:overflowPunct w:val="0"/>
        <w:autoSpaceDE w:val="0"/>
        <w:autoSpaceDN w:val="0"/>
        <w:snapToGrid w:val="0"/>
        <w:spacing w:line="480" w:lineRule="exact"/>
        <w:ind w:leftChars="540" w:left="1296" w:firstLineChars="50" w:firstLine="140"/>
        <w:jc w:val="both"/>
        <w:rPr>
          <w:rFonts w:ascii="標楷體" w:eastAsia="標楷體" w:hAnsi="標楷體"/>
          <w:b/>
          <w:bCs/>
          <w:sz w:val="28"/>
          <w:szCs w:val="28"/>
        </w:rPr>
      </w:pPr>
      <w:r w:rsidRPr="00BF0159">
        <w:rPr>
          <w:rFonts w:ascii="標楷體" w:eastAsia="標楷體" w:hAnsi="標楷體" w:hint="eastAsia"/>
          <w:b/>
          <w:bCs/>
          <w:sz w:val="28"/>
          <w:szCs w:val="28"/>
        </w:rPr>
        <w:t>第9款　國防部主管(不含機密部分)</w:t>
      </w:r>
    </w:p>
    <w:p w:rsidR="00F837D4" w:rsidRPr="00BF0159" w:rsidRDefault="00F837D4" w:rsidP="00BD7DF2">
      <w:pPr>
        <w:kinsoku w:val="0"/>
        <w:overflowPunct w:val="0"/>
        <w:autoSpaceDE w:val="0"/>
        <w:autoSpaceDN w:val="0"/>
        <w:snapToGrid w:val="0"/>
        <w:spacing w:line="480" w:lineRule="exact"/>
        <w:ind w:leftChars="715" w:left="2716" w:hangingChars="357" w:hanging="1000"/>
        <w:jc w:val="both"/>
        <w:rPr>
          <w:rFonts w:ascii="標楷體" w:eastAsia="標楷體" w:hAnsi="標楷體"/>
          <w:bCs/>
          <w:sz w:val="28"/>
          <w:szCs w:val="28"/>
        </w:rPr>
      </w:pPr>
      <w:r w:rsidRPr="00BF0159">
        <w:rPr>
          <w:rFonts w:ascii="標楷體" w:eastAsia="標楷體" w:hAnsi="標楷體" w:hint="eastAsia"/>
          <w:bCs/>
          <w:sz w:val="28"/>
          <w:szCs w:val="28"/>
        </w:rPr>
        <w:t>第2項　國防部所屬﹝不含第10目「國防支出（機密計畫）」及第12目「科學支出」（機密計畫）﹞原列3,4</w:t>
      </w:r>
      <w:r w:rsidR="00454756" w:rsidRPr="00BF0159">
        <w:rPr>
          <w:rFonts w:ascii="標楷體" w:eastAsia="標楷體" w:hAnsi="標楷體" w:hint="eastAsia"/>
          <w:bCs/>
          <w:sz w:val="28"/>
          <w:szCs w:val="28"/>
        </w:rPr>
        <w:t>59</w:t>
      </w:r>
      <w:r w:rsidRPr="00BF0159">
        <w:rPr>
          <w:rFonts w:ascii="標楷體" w:eastAsia="標楷體" w:hAnsi="標楷體" w:hint="eastAsia"/>
          <w:bCs/>
          <w:sz w:val="28"/>
          <w:szCs w:val="28"/>
        </w:rPr>
        <w:t>億</w:t>
      </w:r>
      <w:r w:rsidR="00454756" w:rsidRPr="00BF0159">
        <w:rPr>
          <w:rFonts w:ascii="標楷體" w:eastAsia="標楷體" w:hAnsi="標楷體" w:hint="eastAsia"/>
          <w:bCs/>
          <w:sz w:val="28"/>
          <w:szCs w:val="28"/>
        </w:rPr>
        <w:t>7</w:t>
      </w:r>
      <w:r w:rsidRPr="00BF0159">
        <w:rPr>
          <w:rFonts w:ascii="標楷體" w:eastAsia="標楷體" w:hAnsi="標楷體" w:hint="eastAsia"/>
          <w:bCs/>
          <w:sz w:val="28"/>
          <w:szCs w:val="28"/>
        </w:rPr>
        <w:t>,3</w:t>
      </w:r>
      <w:r w:rsidR="00454756" w:rsidRPr="00BF0159">
        <w:rPr>
          <w:rFonts w:ascii="標楷體" w:eastAsia="標楷體" w:hAnsi="標楷體" w:hint="eastAsia"/>
          <w:bCs/>
          <w:sz w:val="28"/>
          <w:szCs w:val="28"/>
        </w:rPr>
        <w:t>68</w:t>
      </w:r>
      <w:r w:rsidRPr="00BF0159">
        <w:rPr>
          <w:rFonts w:ascii="標楷體" w:eastAsia="標楷體" w:hAnsi="標楷體" w:hint="eastAsia"/>
          <w:bCs/>
          <w:sz w:val="28"/>
          <w:szCs w:val="28"/>
        </w:rPr>
        <w:t>萬</w:t>
      </w:r>
      <w:r w:rsidR="00454756" w:rsidRPr="00BF0159">
        <w:rPr>
          <w:rFonts w:ascii="標楷體" w:eastAsia="標楷體" w:hAnsi="標楷體" w:hint="eastAsia"/>
          <w:bCs/>
          <w:sz w:val="28"/>
          <w:szCs w:val="28"/>
        </w:rPr>
        <w:t>3</w:t>
      </w:r>
      <w:r w:rsidRPr="00BF0159">
        <w:rPr>
          <w:rFonts w:ascii="標楷體" w:eastAsia="標楷體" w:hAnsi="標楷體" w:hint="eastAsia"/>
          <w:bCs/>
          <w:sz w:val="28"/>
          <w:szCs w:val="28"/>
        </w:rPr>
        <w:t>千元，除第7目「非營業特種基金」33億0,834萬4千元，暫照列，俟所屬非營業特種基金審議確定，再行調整外，減列：</w:t>
      </w:r>
    </w:p>
    <w:p w:rsidR="00F837D4" w:rsidRPr="00BF0159" w:rsidRDefault="00F837D4" w:rsidP="00BD7DF2">
      <w:pPr>
        <w:kinsoku w:val="0"/>
        <w:overflowPunct w:val="0"/>
        <w:autoSpaceDE w:val="0"/>
        <w:autoSpaceDN w:val="0"/>
        <w:snapToGrid w:val="0"/>
        <w:spacing w:line="480" w:lineRule="exact"/>
        <w:ind w:leftChars="850" w:left="2740" w:hangingChars="250" w:hanging="700"/>
        <w:jc w:val="both"/>
        <w:rPr>
          <w:rFonts w:ascii="標楷體" w:eastAsia="標楷體" w:hAnsi="標楷體"/>
          <w:bCs/>
          <w:sz w:val="28"/>
          <w:szCs w:val="28"/>
        </w:rPr>
      </w:pPr>
      <w:r w:rsidRPr="00BF0159">
        <w:rPr>
          <w:rFonts w:ascii="標楷體" w:eastAsia="標楷體" w:hAnsi="標楷體" w:hint="eastAsia"/>
          <w:bCs/>
          <w:sz w:val="28"/>
          <w:szCs w:val="28"/>
        </w:rPr>
        <w:t>(一)第1目「軍事行政」777萬5千元。</w:t>
      </w:r>
    </w:p>
    <w:p w:rsidR="00F837D4" w:rsidRPr="00BF0159" w:rsidRDefault="00F837D4" w:rsidP="00BD7DF2">
      <w:pPr>
        <w:kinsoku w:val="0"/>
        <w:overflowPunct w:val="0"/>
        <w:autoSpaceDE w:val="0"/>
        <w:autoSpaceDN w:val="0"/>
        <w:snapToGrid w:val="0"/>
        <w:spacing w:line="480" w:lineRule="exact"/>
        <w:ind w:leftChars="1115" w:left="2984" w:hangingChars="110" w:hanging="308"/>
        <w:jc w:val="both"/>
        <w:rPr>
          <w:rFonts w:ascii="標楷體" w:eastAsia="標楷體" w:hAnsi="標楷體"/>
          <w:bCs/>
          <w:sz w:val="28"/>
          <w:szCs w:val="28"/>
        </w:rPr>
      </w:pPr>
      <w:r w:rsidRPr="00BF0159">
        <w:rPr>
          <w:rFonts w:ascii="標楷體" w:eastAsia="標楷體" w:hAnsi="標楷體" w:hint="eastAsia"/>
          <w:bCs/>
          <w:sz w:val="28"/>
          <w:szCs w:val="28"/>
        </w:rPr>
        <w:t>1.陸軍司令部</w:t>
      </w:r>
    </w:p>
    <w:p w:rsidR="00F837D4" w:rsidRPr="00BF0159" w:rsidRDefault="00F837D4" w:rsidP="00BD7DF2">
      <w:pPr>
        <w:pStyle w:val="af7"/>
        <w:numPr>
          <w:ilvl w:val="0"/>
          <w:numId w:val="29"/>
        </w:numPr>
        <w:overflowPunct w:val="0"/>
        <w:adjustRightInd w:val="0"/>
        <w:spacing w:line="480" w:lineRule="exact"/>
        <w:ind w:leftChars="0" w:hanging="525"/>
        <w:jc w:val="both"/>
        <w:rPr>
          <w:rFonts w:ascii="標楷體" w:eastAsia="標楷體" w:hAnsi="標楷體"/>
          <w:bCs/>
          <w:sz w:val="28"/>
          <w:szCs w:val="28"/>
        </w:rPr>
      </w:pPr>
      <w:r w:rsidRPr="00BF0159">
        <w:rPr>
          <w:rFonts w:ascii="標楷體" w:eastAsia="標楷體" w:hAnsi="標楷體" w:hint="eastAsia"/>
          <w:bCs/>
          <w:sz w:val="28"/>
          <w:szCs w:val="28"/>
        </w:rPr>
        <w:t>「法務及法制作業」中「業務費」10萬元。</w:t>
      </w:r>
    </w:p>
    <w:p w:rsidR="00F837D4" w:rsidRPr="00BF0159" w:rsidRDefault="00F837D4" w:rsidP="00BD7DF2">
      <w:pPr>
        <w:pStyle w:val="af7"/>
        <w:numPr>
          <w:ilvl w:val="0"/>
          <w:numId w:val="29"/>
        </w:numPr>
        <w:overflowPunct w:val="0"/>
        <w:adjustRightInd w:val="0"/>
        <w:spacing w:line="480" w:lineRule="exact"/>
        <w:ind w:leftChars="0" w:hanging="525"/>
        <w:jc w:val="both"/>
        <w:rPr>
          <w:rFonts w:ascii="標楷體" w:eastAsia="標楷體" w:hAnsi="標楷體"/>
          <w:bCs/>
          <w:sz w:val="28"/>
          <w:szCs w:val="28"/>
        </w:rPr>
      </w:pPr>
      <w:r w:rsidRPr="00BF0159">
        <w:rPr>
          <w:rFonts w:ascii="標楷體" w:eastAsia="標楷體" w:hAnsi="標楷體" w:hint="eastAsia"/>
          <w:bCs/>
          <w:sz w:val="28"/>
          <w:szCs w:val="28"/>
        </w:rPr>
        <w:t>「政戰綜合作業」中「業務費」之「一般事務費」100萬元。</w:t>
      </w:r>
    </w:p>
    <w:p w:rsidR="00F837D4" w:rsidRPr="00BF0159" w:rsidRDefault="00F837D4" w:rsidP="00BD7DF2">
      <w:pPr>
        <w:kinsoku w:val="0"/>
        <w:overflowPunct w:val="0"/>
        <w:autoSpaceDE w:val="0"/>
        <w:autoSpaceDN w:val="0"/>
        <w:snapToGrid w:val="0"/>
        <w:spacing w:line="480" w:lineRule="exact"/>
        <w:ind w:leftChars="1115" w:left="2984" w:hangingChars="110" w:hanging="308"/>
        <w:jc w:val="both"/>
        <w:rPr>
          <w:rFonts w:ascii="標楷體" w:eastAsia="標楷體" w:hAnsi="標楷體"/>
          <w:bCs/>
          <w:sz w:val="28"/>
          <w:szCs w:val="28"/>
        </w:rPr>
      </w:pPr>
      <w:r w:rsidRPr="00BF0159">
        <w:rPr>
          <w:rFonts w:ascii="標楷體" w:eastAsia="標楷體" w:hAnsi="標楷體" w:hint="eastAsia"/>
          <w:bCs/>
          <w:sz w:val="28"/>
          <w:szCs w:val="28"/>
        </w:rPr>
        <w:t>2.海軍司令部</w:t>
      </w:r>
    </w:p>
    <w:p w:rsidR="00F837D4" w:rsidRPr="00BF0159" w:rsidRDefault="00F837D4" w:rsidP="00BD7DF2">
      <w:pPr>
        <w:pStyle w:val="af7"/>
        <w:numPr>
          <w:ilvl w:val="0"/>
          <w:numId w:val="30"/>
        </w:numPr>
        <w:overflowPunct w:val="0"/>
        <w:adjustRightInd w:val="0"/>
        <w:spacing w:line="480" w:lineRule="exact"/>
        <w:ind w:leftChars="0" w:hanging="525"/>
        <w:jc w:val="both"/>
        <w:rPr>
          <w:rFonts w:ascii="標楷體" w:eastAsia="標楷體" w:hAnsi="標楷體"/>
          <w:bCs/>
          <w:sz w:val="28"/>
          <w:szCs w:val="28"/>
        </w:rPr>
      </w:pPr>
      <w:r w:rsidRPr="00BF0159">
        <w:rPr>
          <w:rFonts w:ascii="標楷體" w:eastAsia="標楷體" w:hAnsi="標楷體" w:hint="eastAsia"/>
          <w:bCs/>
          <w:sz w:val="28"/>
          <w:szCs w:val="28"/>
        </w:rPr>
        <w:t>「人事行政」中「業務費」56萬5千元(含「其他業務租金」36萬5千元及「按日按件計資酬金」20萬元)。</w:t>
      </w:r>
    </w:p>
    <w:p w:rsidR="00F837D4" w:rsidRPr="00BF0159" w:rsidRDefault="00F837D4" w:rsidP="00BD7DF2">
      <w:pPr>
        <w:pStyle w:val="af7"/>
        <w:numPr>
          <w:ilvl w:val="0"/>
          <w:numId w:val="30"/>
        </w:numPr>
        <w:overflowPunct w:val="0"/>
        <w:adjustRightInd w:val="0"/>
        <w:spacing w:line="480" w:lineRule="exact"/>
        <w:ind w:leftChars="0" w:hanging="525"/>
        <w:jc w:val="both"/>
        <w:rPr>
          <w:rFonts w:ascii="標楷體" w:eastAsia="標楷體" w:hAnsi="標楷體"/>
          <w:bCs/>
          <w:sz w:val="28"/>
          <w:szCs w:val="28"/>
        </w:rPr>
      </w:pPr>
      <w:r w:rsidRPr="00BF0159">
        <w:rPr>
          <w:rFonts w:ascii="標楷體" w:eastAsia="標楷體" w:hAnsi="標楷體" w:hint="eastAsia"/>
          <w:bCs/>
          <w:sz w:val="28"/>
          <w:szCs w:val="28"/>
        </w:rPr>
        <w:t>「史政作業」中「設備及投資」之「雜項設備費」20萬元。</w:t>
      </w:r>
    </w:p>
    <w:p w:rsidR="00F837D4" w:rsidRPr="00BF0159" w:rsidRDefault="00F837D4" w:rsidP="00BD7DF2">
      <w:pPr>
        <w:pStyle w:val="af7"/>
        <w:numPr>
          <w:ilvl w:val="0"/>
          <w:numId w:val="30"/>
        </w:numPr>
        <w:overflowPunct w:val="0"/>
        <w:adjustRightInd w:val="0"/>
        <w:spacing w:line="480" w:lineRule="exact"/>
        <w:ind w:leftChars="0" w:hanging="525"/>
        <w:jc w:val="both"/>
        <w:rPr>
          <w:rFonts w:ascii="標楷體" w:eastAsia="標楷體" w:hAnsi="標楷體"/>
          <w:bCs/>
          <w:sz w:val="28"/>
          <w:szCs w:val="28"/>
        </w:rPr>
      </w:pPr>
      <w:r w:rsidRPr="00BF0159">
        <w:rPr>
          <w:rFonts w:ascii="標楷體" w:eastAsia="標楷體" w:hAnsi="標楷體" w:hint="eastAsia"/>
          <w:bCs/>
          <w:sz w:val="28"/>
          <w:szCs w:val="28"/>
        </w:rPr>
        <w:t>「督察作業」中「業務費」40萬元。</w:t>
      </w:r>
    </w:p>
    <w:p w:rsidR="00F837D4" w:rsidRPr="00BF0159" w:rsidRDefault="00F837D4" w:rsidP="00BD7DF2">
      <w:pPr>
        <w:kinsoku w:val="0"/>
        <w:overflowPunct w:val="0"/>
        <w:autoSpaceDE w:val="0"/>
        <w:autoSpaceDN w:val="0"/>
        <w:snapToGrid w:val="0"/>
        <w:spacing w:line="480" w:lineRule="exact"/>
        <w:ind w:leftChars="1115" w:left="2984" w:hangingChars="110" w:hanging="308"/>
        <w:jc w:val="both"/>
        <w:rPr>
          <w:rFonts w:ascii="標楷體" w:eastAsia="標楷體" w:hAnsi="標楷體"/>
          <w:bCs/>
          <w:sz w:val="28"/>
          <w:szCs w:val="28"/>
        </w:rPr>
      </w:pPr>
      <w:r w:rsidRPr="00BF0159">
        <w:rPr>
          <w:rFonts w:ascii="標楷體" w:eastAsia="標楷體" w:hAnsi="標楷體" w:hint="eastAsia"/>
          <w:bCs/>
          <w:sz w:val="28"/>
          <w:szCs w:val="28"/>
        </w:rPr>
        <w:lastRenderedPageBreak/>
        <w:t>3.空軍司令部</w:t>
      </w:r>
    </w:p>
    <w:p w:rsidR="00F837D4" w:rsidRPr="00BF0159" w:rsidRDefault="00F837D4" w:rsidP="00BD7DF2">
      <w:pPr>
        <w:pStyle w:val="af7"/>
        <w:numPr>
          <w:ilvl w:val="0"/>
          <w:numId w:val="31"/>
        </w:numPr>
        <w:overflowPunct w:val="0"/>
        <w:adjustRightInd w:val="0"/>
        <w:spacing w:line="480" w:lineRule="exact"/>
        <w:ind w:leftChars="0"/>
        <w:jc w:val="both"/>
        <w:rPr>
          <w:rFonts w:ascii="標楷體" w:eastAsia="標楷體" w:hAnsi="標楷體"/>
          <w:bCs/>
          <w:sz w:val="28"/>
          <w:szCs w:val="28"/>
        </w:rPr>
      </w:pPr>
      <w:r w:rsidRPr="00BF0159">
        <w:rPr>
          <w:rFonts w:ascii="標楷體" w:eastAsia="標楷體" w:hAnsi="標楷體" w:hint="eastAsia"/>
          <w:bCs/>
          <w:sz w:val="28"/>
          <w:szCs w:val="28"/>
        </w:rPr>
        <w:t>「史政作業」中「業務費」1萬元。</w:t>
      </w:r>
    </w:p>
    <w:p w:rsidR="00F837D4" w:rsidRPr="00BF0159" w:rsidRDefault="00F837D4" w:rsidP="00BD7DF2">
      <w:pPr>
        <w:pStyle w:val="af7"/>
        <w:numPr>
          <w:ilvl w:val="0"/>
          <w:numId w:val="31"/>
        </w:numPr>
        <w:overflowPunct w:val="0"/>
        <w:adjustRightInd w:val="0"/>
        <w:spacing w:line="480" w:lineRule="exact"/>
        <w:ind w:leftChars="0" w:hanging="525"/>
        <w:jc w:val="both"/>
        <w:rPr>
          <w:rFonts w:ascii="標楷體" w:eastAsia="標楷體" w:hAnsi="標楷體"/>
          <w:bCs/>
          <w:sz w:val="28"/>
          <w:szCs w:val="28"/>
        </w:rPr>
      </w:pPr>
      <w:r w:rsidRPr="00BF0159">
        <w:rPr>
          <w:rFonts w:ascii="標楷體" w:eastAsia="標楷體" w:hAnsi="標楷體" w:hint="eastAsia"/>
          <w:bCs/>
          <w:sz w:val="28"/>
          <w:szCs w:val="28"/>
        </w:rPr>
        <w:t>「督察作業」中「業務費」之「其他業務租金」450萬元。</w:t>
      </w:r>
    </w:p>
    <w:p w:rsidR="00F837D4" w:rsidRPr="00BF0159" w:rsidRDefault="00F837D4" w:rsidP="00BD7DF2">
      <w:pPr>
        <w:kinsoku w:val="0"/>
        <w:overflowPunct w:val="0"/>
        <w:autoSpaceDE w:val="0"/>
        <w:autoSpaceDN w:val="0"/>
        <w:snapToGrid w:val="0"/>
        <w:spacing w:line="480" w:lineRule="exact"/>
        <w:ind w:leftChars="1115" w:left="2984" w:hangingChars="110" w:hanging="308"/>
        <w:jc w:val="both"/>
        <w:rPr>
          <w:rFonts w:ascii="標楷體" w:eastAsia="標楷體" w:hAnsi="標楷體"/>
          <w:bCs/>
          <w:sz w:val="28"/>
          <w:szCs w:val="28"/>
        </w:rPr>
      </w:pPr>
      <w:r w:rsidRPr="00BF0159">
        <w:rPr>
          <w:rFonts w:ascii="標楷體" w:eastAsia="標楷體" w:hAnsi="標楷體" w:hint="eastAsia"/>
          <w:bCs/>
          <w:sz w:val="28"/>
          <w:szCs w:val="28"/>
        </w:rPr>
        <w:t>4.全民防衛動員署─「人事行政」中「業務費」之「一般事務費」100萬元。</w:t>
      </w:r>
    </w:p>
    <w:p w:rsidR="00F837D4" w:rsidRPr="00BF0159" w:rsidRDefault="00F837D4" w:rsidP="00BD7DF2">
      <w:pPr>
        <w:kinsoku w:val="0"/>
        <w:overflowPunct w:val="0"/>
        <w:autoSpaceDE w:val="0"/>
        <w:autoSpaceDN w:val="0"/>
        <w:snapToGrid w:val="0"/>
        <w:spacing w:line="480" w:lineRule="exact"/>
        <w:ind w:leftChars="850" w:left="2740" w:hangingChars="250" w:hanging="700"/>
        <w:jc w:val="both"/>
        <w:rPr>
          <w:rFonts w:ascii="標楷體" w:eastAsia="標楷體" w:hAnsi="標楷體"/>
          <w:bCs/>
          <w:sz w:val="28"/>
          <w:szCs w:val="28"/>
        </w:rPr>
      </w:pPr>
      <w:r w:rsidRPr="00BF0159">
        <w:rPr>
          <w:rFonts w:ascii="標楷體" w:eastAsia="標楷體" w:hAnsi="標楷體" w:hint="eastAsia"/>
          <w:bCs/>
          <w:sz w:val="28"/>
          <w:szCs w:val="28"/>
        </w:rPr>
        <w:t>(二)第3目「教育訓練業務」700萬元。</w:t>
      </w:r>
    </w:p>
    <w:p w:rsidR="00F837D4" w:rsidRPr="00BF0159" w:rsidRDefault="00F837D4" w:rsidP="00BD7DF2">
      <w:pPr>
        <w:kinsoku w:val="0"/>
        <w:overflowPunct w:val="0"/>
        <w:autoSpaceDE w:val="0"/>
        <w:autoSpaceDN w:val="0"/>
        <w:snapToGrid w:val="0"/>
        <w:spacing w:line="480" w:lineRule="exact"/>
        <w:ind w:leftChars="1115" w:left="2984" w:hangingChars="110" w:hanging="308"/>
        <w:jc w:val="both"/>
        <w:rPr>
          <w:rFonts w:ascii="標楷體" w:eastAsia="標楷體" w:hAnsi="標楷體"/>
          <w:bCs/>
          <w:sz w:val="28"/>
          <w:szCs w:val="28"/>
        </w:rPr>
      </w:pPr>
      <w:r w:rsidRPr="00BF0159">
        <w:rPr>
          <w:rFonts w:ascii="標楷體" w:eastAsia="標楷體" w:hAnsi="標楷體" w:hint="eastAsia"/>
          <w:bCs/>
          <w:sz w:val="28"/>
          <w:szCs w:val="28"/>
        </w:rPr>
        <w:t>1.陸軍司令部─「教育行政」中「業務費」之「一般事務費」50萬元。</w:t>
      </w:r>
    </w:p>
    <w:p w:rsidR="00F837D4" w:rsidRPr="00BF0159" w:rsidRDefault="00F837D4" w:rsidP="00BD7DF2">
      <w:pPr>
        <w:kinsoku w:val="0"/>
        <w:overflowPunct w:val="0"/>
        <w:autoSpaceDE w:val="0"/>
        <w:autoSpaceDN w:val="0"/>
        <w:snapToGrid w:val="0"/>
        <w:spacing w:line="480" w:lineRule="exact"/>
        <w:ind w:leftChars="1115" w:left="2984" w:hangingChars="110" w:hanging="308"/>
        <w:jc w:val="both"/>
        <w:rPr>
          <w:rFonts w:ascii="標楷體" w:eastAsia="標楷體" w:hAnsi="標楷體"/>
          <w:bCs/>
          <w:sz w:val="28"/>
          <w:szCs w:val="28"/>
        </w:rPr>
      </w:pPr>
      <w:r w:rsidRPr="00BF0159">
        <w:rPr>
          <w:rFonts w:ascii="標楷體" w:eastAsia="標楷體" w:hAnsi="標楷體" w:hint="eastAsia"/>
          <w:bCs/>
          <w:sz w:val="28"/>
          <w:szCs w:val="28"/>
        </w:rPr>
        <w:t>2海軍司令部</w:t>
      </w:r>
    </w:p>
    <w:p w:rsidR="00F837D4" w:rsidRPr="00BF0159" w:rsidRDefault="00F837D4" w:rsidP="00BD7DF2">
      <w:pPr>
        <w:pStyle w:val="af7"/>
        <w:numPr>
          <w:ilvl w:val="0"/>
          <w:numId w:val="32"/>
        </w:numPr>
        <w:overflowPunct w:val="0"/>
        <w:adjustRightInd w:val="0"/>
        <w:spacing w:line="480" w:lineRule="exact"/>
        <w:ind w:leftChars="0"/>
        <w:jc w:val="both"/>
        <w:rPr>
          <w:rFonts w:ascii="標楷體" w:eastAsia="標楷體" w:hAnsi="標楷體"/>
          <w:bCs/>
          <w:sz w:val="28"/>
          <w:szCs w:val="28"/>
        </w:rPr>
      </w:pPr>
      <w:r w:rsidRPr="00BF0159">
        <w:rPr>
          <w:rFonts w:ascii="標楷體" w:eastAsia="標楷體" w:hAnsi="標楷體" w:hint="eastAsia"/>
          <w:bCs/>
          <w:sz w:val="28"/>
          <w:szCs w:val="28"/>
        </w:rPr>
        <w:t>「教育行政」中「業務費」之「國外旅費」500萬元。</w:t>
      </w:r>
    </w:p>
    <w:p w:rsidR="00F837D4" w:rsidRPr="00BF0159" w:rsidRDefault="00F837D4" w:rsidP="00BD7DF2">
      <w:pPr>
        <w:pStyle w:val="af7"/>
        <w:numPr>
          <w:ilvl w:val="0"/>
          <w:numId w:val="32"/>
        </w:numPr>
        <w:overflowPunct w:val="0"/>
        <w:adjustRightInd w:val="0"/>
        <w:spacing w:line="480" w:lineRule="exact"/>
        <w:ind w:leftChars="0"/>
        <w:jc w:val="both"/>
        <w:rPr>
          <w:rFonts w:ascii="標楷體" w:eastAsia="標楷體" w:hAnsi="標楷體"/>
          <w:bCs/>
          <w:sz w:val="28"/>
          <w:szCs w:val="28"/>
        </w:rPr>
      </w:pPr>
      <w:r w:rsidRPr="00BF0159">
        <w:rPr>
          <w:rFonts w:ascii="標楷體" w:eastAsia="標楷體" w:hAnsi="標楷體" w:hint="eastAsia"/>
          <w:bCs/>
          <w:sz w:val="28"/>
          <w:szCs w:val="28"/>
        </w:rPr>
        <w:t>「訓練綜合作業」中「業務費」100萬元。</w:t>
      </w:r>
    </w:p>
    <w:p w:rsidR="00F837D4" w:rsidRPr="00BF0159" w:rsidRDefault="00F837D4" w:rsidP="00BD7DF2">
      <w:pPr>
        <w:kinsoku w:val="0"/>
        <w:overflowPunct w:val="0"/>
        <w:autoSpaceDE w:val="0"/>
        <w:autoSpaceDN w:val="0"/>
        <w:snapToGrid w:val="0"/>
        <w:spacing w:line="480" w:lineRule="exact"/>
        <w:ind w:leftChars="1115" w:left="2984" w:hangingChars="110" w:hanging="308"/>
        <w:jc w:val="both"/>
        <w:rPr>
          <w:rFonts w:ascii="標楷體" w:eastAsia="標楷體" w:hAnsi="標楷體"/>
          <w:bCs/>
          <w:sz w:val="28"/>
          <w:szCs w:val="28"/>
        </w:rPr>
      </w:pPr>
      <w:r w:rsidRPr="00BF0159">
        <w:rPr>
          <w:rFonts w:ascii="標楷體" w:eastAsia="標楷體" w:hAnsi="標楷體" w:hint="eastAsia"/>
          <w:bCs/>
          <w:sz w:val="28"/>
          <w:szCs w:val="28"/>
        </w:rPr>
        <w:t>3.全民防衛動員署─「動員整備」中「業務費」50萬元。</w:t>
      </w:r>
    </w:p>
    <w:p w:rsidR="00F837D4" w:rsidRPr="00BF0159" w:rsidRDefault="00F837D4" w:rsidP="00BD7DF2">
      <w:pPr>
        <w:kinsoku w:val="0"/>
        <w:overflowPunct w:val="0"/>
        <w:autoSpaceDE w:val="0"/>
        <w:autoSpaceDN w:val="0"/>
        <w:snapToGrid w:val="0"/>
        <w:spacing w:line="480" w:lineRule="exact"/>
        <w:ind w:leftChars="850" w:left="2740" w:hangingChars="250" w:hanging="700"/>
        <w:jc w:val="both"/>
        <w:rPr>
          <w:rFonts w:ascii="標楷體" w:eastAsia="標楷體" w:hAnsi="標楷體"/>
          <w:bCs/>
          <w:sz w:val="28"/>
          <w:szCs w:val="28"/>
        </w:rPr>
      </w:pPr>
      <w:r w:rsidRPr="00BF0159">
        <w:rPr>
          <w:rFonts w:ascii="標楷體" w:eastAsia="標楷體" w:hAnsi="標楷體" w:hint="eastAsia"/>
          <w:bCs/>
          <w:sz w:val="28"/>
          <w:szCs w:val="28"/>
        </w:rPr>
        <w:t>(</w:t>
      </w:r>
      <w:r w:rsidR="00454756" w:rsidRPr="00BF0159">
        <w:rPr>
          <w:rFonts w:ascii="標楷體" w:eastAsia="標楷體" w:hAnsi="標楷體" w:hint="eastAsia"/>
          <w:bCs/>
          <w:sz w:val="28"/>
          <w:szCs w:val="28"/>
        </w:rPr>
        <w:t>三</w:t>
      </w:r>
      <w:r w:rsidRPr="00BF0159">
        <w:rPr>
          <w:rFonts w:ascii="標楷體" w:eastAsia="標楷體" w:hAnsi="標楷體" w:hint="eastAsia"/>
          <w:bCs/>
          <w:sz w:val="28"/>
          <w:szCs w:val="28"/>
        </w:rPr>
        <w:t>)第4目「後勤及通資業務」7,692萬元。</w:t>
      </w:r>
    </w:p>
    <w:p w:rsidR="00F837D4" w:rsidRPr="00BF0159" w:rsidRDefault="00F837D4" w:rsidP="00BD7DF2">
      <w:pPr>
        <w:kinsoku w:val="0"/>
        <w:overflowPunct w:val="0"/>
        <w:autoSpaceDE w:val="0"/>
        <w:autoSpaceDN w:val="0"/>
        <w:snapToGrid w:val="0"/>
        <w:spacing w:line="480" w:lineRule="exact"/>
        <w:ind w:leftChars="1115" w:left="2984" w:hangingChars="110" w:hanging="308"/>
        <w:jc w:val="both"/>
        <w:rPr>
          <w:rFonts w:ascii="標楷體" w:eastAsia="標楷體" w:hAnsi="標楷體"/>
          <w:bCs/>
          <w:sz w:val="28"/>
          <w:szCs w:val="28"/>
        </w:rPr>
      </w:pPr>
      <w:r w:rsidRPr="00BF0159">
        <w:rPr>
          <w:rFonts w:ascii="標楷體" w:eastAsia="標楷體" w:hAnsi="標楷體" w:hint="eastAsia"/>
          <w:bCs/>
          <w:sz w:val="28"/>
          <w:szCs w:val="28"/>
        </w:rPr>
        <w:t>1.陸軍司令部</w:t>
      </w:r>
    </w:p>
    <w:p w:rsidR="00F837D4" w:rsidRPr="00BF0159" w:rsidRDefault="00F837D4" w:rsidP="00BD7DF2">
      <w:pPr>
        <w:pStyle w:val="af7"/>
        <w:numPr>
          <w:ilvl w:val="0"/>
          <w:numId w:val="33"/>
        </w:numPr>
        <w:overflowPunct w:val="0"/>
        <w:adjustRightInd w:val="0"/>
        <w:spacing w:line="480" w:lineRule="exact"/>
        <w:ind w:leftChars="0"/>
        <w:jc w:val="both"/>
        <w:rPr>
          <w:rFonts w:ascii="標楷體" w:eastAsia="標楷體" w:hAnsi="標楷體"/>
          <w:bCs/>
          <w:sz w:val="28"/>
          <w:szCs w:val="28"/>
        </w:rPr>
      </w:pPr>
      <w:r w:rsidRPr="00BF0159">
        <w:rPr>
          <w:rFonts w:ascii="標楷體" w:eastAsia="標楷體" w:hAnsi="標楷體" w:hint="eastAsia"/>
          <w:bCs/>
          <w:sz w:val="28"/>
          <w:szCs w:val="28"/>
        </w:rPr>
        <w:t>「一般彈藥購製與維護」中「業務費」之「軍事裝備及設施」200萬元。</w:t>
      </w:r>
    </w:p>
    <w:p w:rsidR="00F837D4" w:rsidRPr="00BF0159" w:rsidRDefault="00F837D4" w:rsidP="00BD7DF2">
      <w:pPr>
        <w:pStyle w:val="af7"/>
        <w:numPr>
          <w:ilvl w:val="0"/>
          <w:numId w:val="33"/>
        </w:numPr>
        <w:overflowPunct w:val="0"/>
        <w:adjustRightInd w:val="0"/>
        <w:spacing w:line="480" w:lineRule="exact"/>
        <w:ind w:leftChars="0"/>
        <w:jc w:val="both"/>
        <w:rPr>
          <w:rFonts w:ascii="標楷體" w:eastAsia="標楷體" w:hAnsi="標楷體"/>
          <w:bCs/>
          <w:sz w:val="28"/>
          <w:szCs w:val="28"/>
        </w:rPr>
      </w:pPr>
      <w:r w:rsidRPr="00BF0159">
        <w:rPr>
          <w:rFonts w:ascii="標楷體" w:eastAsia="標楷體" w:hAnsi="標楷體" w:hint="eastAsia"/>
          <w:bCs/>
          <w:sz w:val="28"/>
          <w:szCs w:val="28"/>
        </w:rPr>
        <w:t>「運輸作業」中「設備及投資」之「雜項設備費」142萬元。</w:t>
      </w:r>
    </w:p>
    <w:p w:rsidR="00F837D4" w:rsidRPr="00BF0159" w:rsidRDefault="00F837D4" w:rsidP="00BD7DF2">
      <w:pPr>
        <w:pStyle w:val="af7"/>
        <w:numPr>
          <w:ilvl w:val="0"/>
          <w:numId w:val="33"/>
        </w:numPr>
        <w:overflowPunct w:val="0"/>
        <w:adjustRightInd w:val="0"/>
        <w:spacing w:line="480" w:lineRule="exact"/>
        <w:ind w:leftChars="0"/>
        <w:jc w:val="both"/>
        <w:rPr>
          <w:rFonts w:ascii="標楷體" w:eastAsia="標楷體" w:hAnsi="標楷體"/>
          <w:bCs/>
          <w:sz w:val="28"/>
          <w:szCs w:val="28"/>
        </w:rPr>
      </w:pPr>
      <w:r w:rsidRPr="00BF0159">
        <w:rPr>
          <w:rFonts w:ascii="標楷體" w:eastAsia="標楷體" w:hAnsi="標楷體" w:hint="eastAsia"/>
          <w:bCs/>
          <w:sz w:val="28"/>
          <w:szCs w:val="28"/>
        </w:rPr>
        <w:t>「設施修繕維護與管理」中「業務費」之「一般事務費」3,000萬元。</w:t>
      </w:r>
    </w:p>
    <w:p w:rsidR="00F837D4" w:rsidRPr="00BF0159" w:rsidRDefault="00F837D4" w:rsidP="00BD7DF2">
      <w:pPr>
        <w:pStyle w:val="af7"/>
        <w:numPr>
          <w:ilvl w:val="0"/>
          <w:numId w:val="33"/>
        </w:numPr>
        <w:overflowPunct w:val="0"/>
        <w:adjustRightInd w:val="0"/>
        <w:spacing w:line="480" w:lineRule="exact"/>
        <w:ind w:leftChars="0"/>
        <w:jc w:val="both"/>
        <w:rPr>
          <w:rFonts w:ascii="標楷體" w:eastAsia="標楷體" w:hAnsi="標楷體"/>
          <w:bCs/>
          <w:sz w:val="28"/>
          <w:szCs w:val="28"/>
        </w:rPr>
      </w:pPr>
      <w:r w:rsidRPr="00BF0159">
        <w:rPr>
          <w:rFonts w:ascii="標楷體" w:eastAsia="標楷體" w:hAnsi="標楷體" w:hint="eastAsia"/>
          <w:bCs/>
          <w:sz w:val="28"/>
          <w:szCs w:val="28"/>
        </w:rPr>
        <w:t>「軍事單位裝備零附件購製及保修」2,900萬元(含「業務費」之「軍事裝備及設施」2,400萬元)。</w:t>
      </w:r>
    </w:p>
    <w:p w:rsidR="00F837D4" w:rsidRPr="00BF0159" w:rsidRDefault="00F837D4" w:rsidP="00BD7DF2">
      <w:pPr>
        <w:kinsoku w:val="0"/>
        <w:overflowPunct w:val="0"/>
        <w:autoSpaceDE w:val="0"/>
        <w:autoSpaceDN w:val="0"/>
        <w:snapToGrid w:val="0"/>
        <w:spacing w:line="480" w:lineRule="exact"/>
        <w:ind w:leftChars="1115" w:left="2984" w:hangingChars="110" w:hanging="308"/>
        <w:jc w:val="both"/>
        <w:rPr>
          <w:rFonts w:ascii="標楷體" w:eastAsia="標楷體" w:hAnsi="標楷體"/>
          <w:bCs/>
          <w:sz w:val="28"/>
          <w:szCs w:val="28"/>
        </w:rPr>
      </w:pPr>
      <w:r w:rsidRPr="00BF0159">
        <w:rPr>
          <w:rFonts w:ascii="標楷體" w:eastAsia="標楷體" w:hAnsi="標楷體" w:hint="eastAsia"/>
          <w:bCs/>
          <w:sz w:val="28"/>
          <w:szCs w:val="28"/>
        </w:rPr>
        <w:t>2.海軍司令部</w:t>
      </w:r>
    </w:p>
    <w:p w:rsidR="00F837D4" w:rsidRPr="00BF0159" w:rsidRDefault="00F837D4" w:rsidP="00BD7DF2">
      <w:pPr>
        <w:pStyle w:val="af7"/>
        <w:numPr>
          <w:ilvl w:val="0"/>
          <w:numId w:val="34"/>
        </w:numPr>
        <w:overflowPunct w:val="0"/>
        <w:adjustRightInd w:val="0"/>
        <w:spacing w:line="480" w:lineRule="exact"/>
        <w:ind w:leftChars="0"/>
        <w:jc w:val="both"/>
        <w:rPr>
          <w:rFonts w:ascii="標楷體" w:eastAsia="標楷體" w:hAnsi="標楷體"/>
          <w:bCs/>
          <w:sz w:val="28"/>
          <w:szCs w:val="28"/>
        </w:rPr>
      </w:pPr>
      <w:r w:rsidRPr="00BF0159">
        <w:rPr>
          <w:rFonts w:ascii="標楷體" w:eastAsia="標楷體" w:hAnsi="標楷體" w:hint="eastAsia"/>
          <w:bCs/>
          <w:sz w:val="28"/>
          <w:szCs w:val="28"/>
        </w:rPr>
        <w:t>「後勤綜合勤務」中「業務費」之「國內旅費」300萬元。</w:t>
      </w:r>
    </w:p>
    <w:p w:rsidR="00F837D4" w:rsidRPr="00BF0159" w:rsidRDefault="00F837D4" w:rsidP="00BD7DF2">
      <w:pPr>
        <w:pStyle w:val="af7"/>
        <w:numPr>
          <w:ilvl w:val="0"/>
          <w:numId w:val="34"/>
        </w:numPr>
        <w:overflowPunct w:val="0"/>
        <w:adjustRightInd w:val="0"/>
        <w:spacing w:line="480" w:lineRule="exact"/>
        <w:ind w:leftChars="0"/>
        <w:jc w:val="both"/>
        <w:rPr>
          <w:rFonts w:ascii="標楷體" w:eastAsia="標楷體" w:hAnsi="標楷體"/>
          <w:bCs/>
          <w:sz w:val="28"/>
          <w:szCs w:val="28"/>
        </w:rPr>
      </w:pPr>
      <w:r w:rsidRPr="00BF0159">
        <w:rPr>
          <w:rFonts w:ascii="標楷體" w:eastAsia="標楷體" w:hAnsi="標楷體" w:hint="eastAsia"/>
          <w:bCs/>
          <w:sz w:val="28"/>
          <w:szCs w:val="28"/>
        </w:rPr>
        <w:lastRenderedPageBreak/>
        <w:t>「軍事單位裝備零附件購製及保修」中「設備及投資」之「機械設備費」500萬元。</w:t>
      </w:r>
    </w:p>
    <w:p w:rsidR="00F837D4" w:rsidRPr="00BF0159" w:rsidRDefault="00F837D4" w:rsidP="00BD7DF2">
      <w:pPr>
        <w:pStyle w:val="af7"/>
        <w:numPr>
          <w:ilvl w:val="0"/>
          <w:numId w:val="34"/>
        </w:numPr>
        <w:overflowPunct w:val="0"/>
        <w:adjustRightInd w:val="0"/>
        <w:spacing w:line="480" w:lineRule="exact"/>
        <w:ind w:leftChars="0"/>
        <w:jc w:val="both"/>
        <w:rPr>
          <w:rFonts w:ascii="標楷體" w:eastAsia="標楷體" w:hAnsi="標楷體"/>
          <w:bCs/>
          <w:sz w:val="28"/>
          <w:szCs w:val="28"/>
        </w:rPr>
      </w:pPr>
      <w:r w:rsidRPr="00BF0159">
        <w:rPr>
          <w:rFonts w:ascii="標楷體" w:eastAsia="標楷體" w:hAnsi="標楷體" w:hint="eastAsia"/>
          <w:bCs/>
          <w:sz w:val="28"/>
          <w:szCs w:val="28"/>
        </w:rPr>
        <w:t>「後勤補給支援」中「業務費」之「物品」500萬元。</w:t>
      </w:r>
    </w:p>
    <w:p w:rsidR="00F837D4" w:rsidRPr="00BF0159" w:rsidRDefault="00F837D4" w:rsidP="00BD7DF2">
      <w:pPr>
        <w:kinsoku w:val="0"/>
        <w:overflowPunct w:val="0"/>
        <w:autoSpaceDE w:val="0"/>
        <w:autoSpaceDN w:val="0"/>
        <w:snapToGrid w:val="0"/>
        <w:spacing w:line="480" w:lineRule="exact"/>
        <w:ind w:leftChars="1115" w:left="2984" w:hangingChars="110" w:hanging="308"/>
        <w:jc w:val="both"/>
        <w:rPr>
          <w:rFonts w:ascii="標楷體" w:eastAsia="標楷體" w:hAnsi="標楷體"/>
          <w:bCs/>
          <w:sz w:val="28"/>
          <w:szCs w:val="28"/>
        </w:rPr>
      </w:pPr>
      <w:r w:rsidRPr="00BF0159">
        <w:rPr>
          <w:rFonts w:ascii="標楷體" w:eastAsia="標楷體" w:hAnsi="標楷體" w:hint="eastAsia"/>
          <w:bCs/>
          <w:sz w:val="28"/>
          <w:szCs w:val="28"/>
        </w:rPr>
        <w:t>3.軍備局─「營產管理」50萬元。</w:t>
      </w:r>
    </w:p>
    <w:p w:rsidR="00F837D4" w:rsidRPr="00BF0159" w:rsidRDefault="00F837D4" w:rsidP="00BD7DF2">
      <w:pPr>
        <w:kinsoku w:val="0"/>
        <w:overflowPunct w:val="0"/>
        <w:autoSpaceDE w:val="0"/>
        <w:autoSpaceDN w:val="0"/>
        <w:snapToGrid w:val="0"/>
        <w:spacing w:line="480" w:lineRule="exact"/>
        <w:ind w:leftChars="1115" w:left="2984" w:hangingChars="110" w:hanging="308"/>
        <w:jc w:val="both"/>
        <w:rPr>
          <w:rFonts w:ascii="標楷體" w:eastAsia="標楷體" w:hAnsi="標楷體"/>
          <w:bCs/>
          <w:sz w:val="28"/>
          <w:szCs w:val="28"/>
        </w:rPr>
      </w:pPr>
      <w:r w:rsidRPr="00BF0159">
        <w:rPr>
          <w:rFonts w:ascii="標楷體" w:eastAsia="標楷體" w:hAnsi="標楷體" w:hint="eastAsia"/>
          <w:bCs/>
          <w:sz w:val="28"/>
          <w:szCs w:val="28"/>
        </w:rPr>
        <w:t>4.全民防衛動員署─「設施修繕維護與管理」100萬元。</w:t>
      </w:r>
    </w:p>
    <w:p w:rsidR="00F837D4" w:rsidRPr="00BF0159" w:rsidRDefault="00F837D4" w:rsidP="00BD7DF2">
      <w:pPr>
        <w:kinsoku w:val="0"/>
        <w:overflowPunct w:val="0"/>
        <w:autoSpaceDE w:val="0"/>
        <w:autoSpaceDN w:val="0"/>
        <w:snapToGrid w:val="0"/>
        <w:spacing w:line="480" w:lineRule="exact"/>
        <w:ind w:leftChars="850" w:left="2740" w:hangingChars="250" w:hanging="700"/>
        <w:jc w:val="both"/>
        <w:rPr>
          <w:rFonts w:ascii="標楷體" w:eastAsia="標楷體" w:hAnsi="標楷體"/>
          <w:bCs/>
          <w:sz w:val="28"/>
          <w:szCs w:val="28"/>
        </w:rPr>
      </w:pPr>
      <w:r w:rsidRPr="00BF0159">
        <w:rPr>
          <w:rFonts w:ascii="標楷體" w:eastAsia="標楷體" w:hAnsi="標楷體" w:hint="eastAsia"/>
          <w:bCs/>
          <w:sz w:val="28"/>
          <w:szCs w:val="28"/>
        </w:rPr>
        <w:t>(</w:t>
      </w:r>
      <w:r w:rsidR="00454756" w:rsidRPr="00BF0159">
        <w:rPr>
          <w:rFonts w:ascii="標楷體" w:eastAsia="標楷體" w:hAnsi="標楷體" w:hint="eastAsia"/>
          <w:bCs/>
          <w:sz w:val="28"/>
          <w:szCs w:val="28"/>
        </w:rPr>
        <w:t>四</w:t>
      </w:r>
      <w:r w:rsidRPr="00BF0159">
        <w:rPr>
          <w:rFonts w:ascii="標楷體" w:eastAsia="標楷體" w:hAnsi="標楷體" w:hint="eastAsia"/>
          <w:bCs/>
          <w:sz w:val="28"/>
          <w:szCs w:val="28"/>
        </w:rPr>
        <w:t>)第5目「一般裝備」400萬元。</w:t>
      </w:r>
    </w:p>
    <w:p w:rsidR="00F837D4" w:rsidRPr="00BF0159" w:rsidRDefault="00F837D4" w:rsidP="00BD7DF2">
      <w:pPr>
        <w:kinsoku w:val="0"/>
        <w:overflowPunct w:val="0"/>
        <w:autoSpaceDE w:val="0"/>
        <w:autoSpaceDN w:val="0"/>
        <w:snapToGrid w:val="0"/>
        <w:spacing w:line="480" w:lineRule="exact"/>
        <w:ind w:leftChars="1115" w:left="2984" w:hangingChars="110" w:hanging="308"/>
        <w:jc w:val="both"/>
        <w:rPr>
          <w:rFonts w:ascii="標楷體" w:eastAsia="標楷體" w:hAnsi="標楷體"/>
          <w:bCs/>
          <w:sz w:val="28"/>
          <w:szCs w:val="28"/>
        </w:rPr>
      </w:pPr>
      <w:r w:rsidRPr="00BF0159">
        <w:rPr>
          <w:rFonts w:ascii="標楷體" w:eastAsia="標楷體" w:hAnsi="標楷體" w:hint="eastAsia"/>
          <w:bCs/>
          <w:sz w:val="28"/>
          <w:szCs w:val="28"/>
        </w:rPr>
        <w:t>1.海軍司令部</w:t>
      </w:r>
    </w:p>
    <w:p w:rsidR="00F837D4" w:rsidRPr="00BF0159" w:rsidRDefault="00F837D4" w:rsidP="00BD7DF2">
      <w:pPr>
        <w:pStyle w:val="af7"/>
        <w:numPr>
          <w:ilvl w:val="0"/>
          <w:numId w:val="35"/>
        </w:numPr>
        <w:overflowPunct w:val="0"/>
        <w:adjustRightInd w:val="0"/>
        <w:spacing w:line="480" w:lineRule="exact"/>
        <w:ind w:leftChars="0"/>
        <w:jc w:val="both"/>
        <w:rPr>
          <w:rFonts w:ascii="標楷體" w:eastAsia="標楷體" w:hAnsi="標楷體"/>
          <w:bCs/>
          <w:sz w:val="28"/>
          <w:szCs w:val="28"/>
        </w:rPr>
      </w:pPr>
      <w:r w:rsidRPr="00BF0159">
        <w:rPr>
          <w:rFonts w:ascii="標楷體" w:eastAsia="標楷體" w:hAnsi="標楷體" w:hint="eastAsia"/>
          <w:bCs/>
          <w:sz w:val="28"/>
          <w:szCs w:val="28"/>
        </w:rPr>
        <w:t>「浮塢新建」300萬元。</w:t>
      </w:r>
    </w:p>
    <w:p w:rsidR="00F837D4" w:rsidRPr="00BF0159" w:rsidRDefault="00F837D4" w:rsidP="00BD7DF2">
      <w:pPr>
        <w:pStyle w:val="af7"/>
        <w:numPr>
          <w:ilvl w:val="0"/>
          <w:numId w:val="35"/>
        </w:numPr>
        <w:overflowPunct w:val="0"/>
        <w:adjustRightInd w:val="0"/>
        <w:spacing w:line="480" w:lineRule="exact"/>
        <w:ind w:leftChars="0"/>
        <w:jc w:val="both"/>
        <w:rPr>
          <w:rFonts w:ascii="標楷體" w:eastAsia="標楷體" w:hAnsi="標楷體"/>
          <w:bCs/>
          <w:sz w:val="28"/>
          <w:szCs w:val="28"/>
        </w:rPr>
      </w:pPr>
      <w:r w:rsidRPr="00BF0159">
        <w:rPr>
          <w:rFonts w:ascii="標楷體" w:eastAsia="標楷體" w:hAnsi="標楷體" w:hint="eastAsia"/>
          <w:bCs/>
          <w:sz w:val="28"/>
          <w:szCs w:val="28"/>
        </w:rPr>
        <w:t>「一般武器先期選擇與採購準備」中「業務費」之「物品」100萬元。</w:t>
      </w:r>
    </w:p>
    <w:p w:rsidR="00F837D4" w:rsidRPr="00BF0159" w:rsidRDefault="00F837D4" w:rsidP="00BD7DF2">
      <w:pPr>
        <w:kinsoku w:val="0"/>
        <w:overflowPunct w:val="0"/>
        <w:autoSpaceDE w:val="0"/>
        <w:autoSpaceDN w:val="0"/>
        <w:snapToGrid w:val="0"/>
        <w:spacing w:line="480" w:lineRule="exact"/>
        <w:ind w:leftChars="850" w:left="2740" w:hangingChars="250" w:hanging="700"/>
        <w:jc w:val="both"/>
        <w:rPr>
          <w:rFonts w:ascii="標楷體" w:eastAsia="標楷體" w:hAnsi="標楷體"/>
          <w:bCs/>
          <w:sz w:val="28"/>
          <w:szCs w:val="28"/>
        </w:rPr>
      </w:pPr>
      <w:r w:rsidRPr="00BF0159">
        <w:rPr>
          <w:rFonts w:ascii="標楷體" w:eastAsia="標楷體" w:hAnsi="標楷體" w:hint="eastAsia"/>
          <w:bCs/>
          <w:sz w:val="28"/>
          <w:szCs w:val="28"/>
        </w:rPr>
        <w:t>(</w:t>
      </w:r>
      <w:r w:rsidR="00454756" w:rsidRPr="00BF0159">
        <w:rPr>
          <w:rFonts w:ascii="標楷體" w:eastAsia="標楷體" w:hAnsi="標楷體" w:hint="eastAsia"/>
          <w:bCs/>
          <w:sz w:val="28"/>
          <w:szCs w:val="28"/>
        </w:rPr>
        <w:t>五</w:t>
      </w:r>
      <w:r w:rsidRPr="00BF0159">
        <w:rPr>
          <w:rFonts w:ascii="標楷體" w:eastAsia="標楷體" w:hAnsi="標楷體" w:hint="eastAsia"/>
          <w:bCs/>
          <w:sz w:val="28"/>
          <w:szCs w:val="28"/>
        </w:rPr>
        <w:t>)第11目「一般科學研究」軍備局─「軍品研發」項下「國防先進科技研究計畫」中「獎補助費」之「對國內團體之捐助」300萬元。</w:t>
      </w:r>
    </w:p>
    <w:p w:rsidR="00F837D4" w:rsidRPr="00BF0159" w:rsidRDefault="00F837D4" w:rsidP="00BD7DF2">
      <w:pPr>
        <w:overflowPunct w:val="0"/>
        <w:adjustRightInd w:val="0"/>
        <w:spacing w:line="480" w:lineRule="exact"/>
        <w:ind w:leftChars="590" w:left="1416" w:firstLine="2"/>
        <w:jc w:val="both"/>
        <w:rPr>
          <w:rFonts w:ascii="標楷體" w:eastAsia="標楷體" w:hAnsi="標楷體"/>
          <w:b/>
          <w:bCs/>
          <w:sz w:val="28"/>
          <w:szCs w:val="28"/>
        </w:rPr>
      </w:pPr>
      <w:r w:rsidRPr="00BF0159">
        <w:rPr>
          <w:rFonts w:ascii="標楷體" w:eastAsia="標楷體" w:hAnsi="標楷體" w:hint="eastAsia"/>
          <w:b/>
          <w:bCs/>
          <w:sz w:val="28"/>
          <w:szCs w:val="28"/>
        </w:rPr>
        <w:t>以上共計減列</w:t>
      </w:r>
      <w:r w:rsidR="00454756" w:rsidRPr="00BF0159">
        <w:rPr>
          <w:rFonts w:ascii="標楷體" w:eastAsia="標楷體" w:hAnsi="標楷體" w:hint="eastAsia"/>
          <w:b/>
          <w:bCs/>
          <w:sz w:val="28"/>
          <w:szCs w:val="28"/>
        </w:rPr>
        <w:t>9</w:t>
      </w:r>
      <w:r w:rsidR="00454756" w:rsidRPr="00BF0159">
        <w:rPr>
          <w:rFonts w:ascii="標楷體" w:eastAsia="標楷體" w:hAnsi="標楷體"/>
          <w:b/>
          <w:bCs/>
          <w:sz w:val="28"/>
          <w:szCs w:val="28"/>
        </w:rPr>
        <w:t>,</w:t>
      </w:r>
      <w:r w:rsidR="00454756" w:rsidRPr="00BF0159">
        <w:rPr>
          <w:rFonts w:ascii="標楷體" w:eastAsia="標楷體" w:hAnsi="標楷體" w:hint="eastAsia"/>
          <w:b/>
          <w:bCs/>
          <w:sz w:val="28"/>
          <w:szCs w:val="28"/>
        </w:rPr>
        <w:t>869萬</w:t>
      </w:r>
      <w:r w:rsidR="00454756" w:rsidRPr="00BF0159">
        <w:rPr>
          <w:rFonts w:ascii="標楷體" w:eastAsia="標楷體" w:hAnsi="標楷體"/>
          <w:b/>
          <w:bCs/>
          <w:sz w:val="28"/>
          <w:szCs w:val="28"/>
        </w:rPr>
        <w:t>5</w:t>
      </w:r>
      <w:r w:rsidRPr="00BF0159">
        <w:rPr>
          <w:rFonts w:ascii="標楷體" w:eastAsia="標楷體" w:hAnsi="標楷體" w:hint="eastAsia"/>
          <w:b/>
          <w:bCs/>
          <w:sz w:val="28"/>
          <w:szCs w:val="28"/>
        </w:rPr>
        <w:t>千元，科目均自行調整，其餘均照列，改列為3,4</w:t>
      </w:r>
      <w:r w:rsidR="00454756" w:rsidRPr="00BF0159">
        <w:rPr>
          <w:rFonts w:ascii="標楷體" w:eastAsia="標楷體" w:hAnsi="標楷體"/>
          <w:b/>
          <w:bCs/>
          <w:sz w:val="28"/>
          <w:szCs w:val="28"/>
        </w:rPr>
        <w:t>5</w:t>
      </w:r>
      <w:r w:rsidRPr="00BF0159">
        <w:rPr>
          <w:rFonts w:ascii="標楷體" w:eastAsia="標楷體" w:hAnsi="標楷體" w:hint="eastAsia"/>
          <w:b/>
          <w:bCs/>
          <w:sz w:val="28"/>
          <w:szCs w:val="28"/>
        </w:rPr>
        <w:t>8億</w:t>
      </w:r>
      <w:r w:rsidR="00454756" w:rsidRPr="00BF0159">
        <w:rPr>
          <w:rFonts w:ascii="標楷體" w:eastAsia="標楷體" w:hAnsi="標楷體" w:hint="eastAsia"/>
          <w:b/>
          <w:bCs/>
          <w:sz w:val="28"/>
          <w:szCs w:val="28"/>
        </w:rPr>
        <w:t>7</w:t>
      </w:r>
      <w:r w:rsidRPr="00BF0159">
        <w:rPr>
          <w:rFonts w:ascii="標楷體" w:eastAsia="標楷體" w:hAnsi="標楷體" w:hint="eastAsia"/>
          <w:b/>
          <w:bCs/>
          <w:sz w:val="28"/>
          <w:szCs w:val="28"/>
        </w:rPr>
        <w:t>,</w:t>
      </w:r>
      <w:r w:rsidR="00454756" w:rsidRPr="00BF0159">
        <w:rPr>
          <w:rFonts w:ascii="標楷體" w:eastAsia="標楷體" w:hAnsi="標楷體"/>
          <w:b/>
          <w:bCs/>
          <w:sz w:val="28"/>
          <w:szCs w:val="28"/>
        </w:rPr>
        <w:t>498</w:t>
      </w:r>
      <w:r w:rsidRPr="00BF0159">
        <w:rPr>
          <w:rFonts w:ascii="標楷體" w:eastAsia="標楷體" w:hAnsi="標楷體" w:hint="eastAsia"/>
          <w:b/>
          <w:bCs/>
          <w:sz w:val="28"/>
          <w:szCs w:val="28"/>
        </w:rPr>
        <w:t>萬</w:t>
      </w:r>
      <w:r w:rsidR="00454756" w:rsidRPr="00BF0159">
        <w:rPr>
          <w:rFonts w:ascii="標楷體" w:eastAsia="標楷體" w:hAnsi="標楷體" w:hint="eastAsia"/>
          <w:b/>
          <w:bCs/>
          <w:sz w:val="28"/>
          <w:szCs w:val="28"/>
        </w:rPr>
        <w:t>8</w:t>
      </w:r>
      <w:r w:rsidRPr="00BF0159">
        <w:rPr>
          <w:rFonts w:ascii="標楷體" w:eastAsia="標楷體" w:hAnsi="標楷體" w:hint="eastAsia"/>
          <w:b/>
          <w:bCs/>
          <w:sz w:val="28"/>
          <w:szCs w:val="28"/>
        </w:rPr>
        <w:t>千元。</w:t>
      </w:r>
    </w:p>
    <w:p w:rsidR="00555D2F" w:rsidRPr="00BF0159" w:rsidRDefault="00555D2F" w:rsidP="00BD7DF2">
      <w:pPr>
        <w:overflowPunct w:val="0"/>
        <w:adjustRightInd w:val="0"/>
        <w:spacing w:line="480" w:lineRule="exact"/>
        <w:ind w:leftChars="600" w:left="2561" w:hangingChars="400" w:hanging="1121"/>
        <w:jc w:val="both"/>
        <w:rPr>
          <w:rFonts w:ascii="標楷體" w:eastAsia="標楷體" w:hAnsi="標楷體"/>
          <w:b/>
          <w:sz w:val="28"/>
          <w:szCs w:val="28"/>
        </w:rPr>
      </w:pPr>
      <w:r w:rsidRPr="00BF0159">
        <w:rPr>
          <w:rFonts w:ascii="標楷體" w:eastAsia="標楷體" w:hAnsi="標楷體"/>
          <w:b/>
          <w:sz w:val="28"/>
          <w:szCs w:val="28"/>
        </w:rPr>
        <w:t>本項提案</w:t>
      </w:r>
      <w:r w:rsidR="00EC311D" w:rsidRPr="00BF0159">
        <w:rPr>
          <w:rFonts w:ascii="標楷體" w:eastAsia="標楷體" w:hAnsi="標楷體"/>
          <w:b/>
          <w:sz w:val="28"/>
          <w:szCs w:val="28"/>
        </w:rPr>
        <w:t>7</w:t>
      </w:r>
      <w:r w:rsidRPr="00BF0159">
        <w:rPr>
          <w:rFonts w:ascii="標楷體" w:eastAsia="標楷體" w:hAnsi="標楷體" w:hint="eastAsia"/>
          <w:b/>
          <w:sz w:val="28"/>
          <w:szCs w:val="28"/>
        </w:rPr>
        <w:t>案，保留，送</w:t>
      </w:r>
      <w:r w:rsidRPr="00BF0159">
        <w:rPr>
          <w:rFonts w:ascii="標楷體" w:eastAsia="標楷體" w:hAnsi="標楷體" w:hint="eastAsia"/>
          <w:b/>
          <w:kern w:val="0"/>
          <w:sz w:val="28"/>
          <w:szCs w:val="28"/>
        </w:rPr>
        <w:t>院會</w:t>
      </w:r>
      <w:r w:rsidRPr="00BF0159">
        <w:rPr>
          <w:rFonts w:ascii="標楷體" w:eastAsia="標楷體" w:hAnsi="標楷體" w:hint="eastAsia"/>
          <w:b/>
          <w:sz w:val="28"/>
          <w:szCs w:val="28"/>
        </w:rPr>
        <w:t>處理：</w:t>
      </w:r>
    </w:p>
    <w:p w:rsidR="002A399E" w:rsidRPr="00BF0159" w:rsidRDefault="002A399E" w:rsidP="00BD7DF2">
      <w:pPr>
        <w:pStyle w:val="af7"/>
        <w:widowControl/>
        <w:numPr>
          <w:ilvl w:val="0"/>
          <w:numId w:val="24"/>
        </w:numPr>
        <w:overflowPunct w:val="0"/>
        <w:spacing w:line="480" w:lineRule="exact"/>
        <w:ind w:leftChars="0"/>
        <w:jc w:val="both"/>
        <w:rPr>
          <w:rFonts w:ascii="標楷體" w:eastAsia="標楷體" w:hAnsi="標楷體"/>
          <w:b/>
          <w:bCs/>
          <w:sz w:val="28"/>
          <w:szCs w:val="28"/>
        </w:rPr>
      </w:pPr>
      <w:r w:rsidRPr="00BF0159">
        <w:rPr>
          <w:rFonts w:ascii="標楷體" w:eastAsia="標楷體" w:hAnsi="標楷體" w:hint="eastAsia"/>
          <w:bCs/>
          <w:kern w:val="0"/>
          <w:sz w:val="28"/>
          <w:szCs w:val="28"/>
        </w:rPr>
        <w:t>海軍司令部辦理潛艦國造第2階段原型艦籌建，因對後續系統整合能力、主合約商全案管制作業能力尚有疑義。爰針對國防部所屬—海軍司令部歲出第5目「一般裝備」項下「一般武器及戰備支援裝備購製」—「潛艦國造-第2階段原型艦籌建」預算編列9,546,245千元，凍結3,000,000千元，俟國防部向立法院外交及國防委員會提出書面報告並經同意後，始得動支。</w:t>
      </w:r>
    </w:p>
    <w:p w:rsidR="002A399E" w:rsidRPr="00BF0159" w:rsidRDefault="002A399E"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：馬文君　溫玉霞　陳以信</w:t>
      </w:r>
    </w:p>
    <w:p w:rsidR="002A399E" w:rsidRPr="00BF0159" w:rsidRDefault="002A399E" w:rsidP="00BD7DF2">
      <w:pPr>
        <w:pStyle w:val="af7"/>
        <w:widowControl/>
        <w:numPr>
          <w:ilvl w:val="0"/>
          <w:numId w:val="24"/>
        </w:numPr>
        <w:overflowPunct w:val="0"/>
        <w:spacing w:line="480" w:lineRule="exact"/>
        <w:ind w:leftChars="0"/>
        <w:jc w:val="both"/>
        <w:rPr>
          <w:rFonts w:ascii="標楷體" w:eastAsia="標楷體" w:hAnsi="標楷體"/>
          <w:b/>
          <w:bCs/>
          <w:sz w:val="28"/>
          <w:szCs w:val="28"/>
        </w:rPr>
      </w:pPr>
      <w:r w:rsidRPr="00BF0159">
        <w:rPr>
          <w:rFonts w:ascii="標楷體" w:eastAsia="標楷體" w:hAnsi="標楷體" w:hint="eastAsia"/>
          <w:bCs/>
          <w:kern w:val="0"/>
          <w:sz w:val="28"/>
          <w:szCs w:val="28"/>
        </w:rPr>
        <w:lastRenderedPageBreak/>
        <w:t>第5目「一般裝備」項下「一般武器及戰備支援裝備購置」-說明一七「辦理『魚叉飛彈海岸防衛系統』所需業務費」原列1,428,481千元，凍結600,000千元。國防部海軍司令部第5目「一般裝備」分支計畫150104「一般武器及戰備支援裝備購置」-說明一七「辦理『魚叉飛彈海岸防衛系統』所需業務費」編列1,428,481千元，惟查海軍司令部110年度二度修訂「魚叉飛彈海岸防衛系統」整體獲得規劃書並將總經費調增為866億餘元，然國防部在行政院函復同意前，即逕依尚未核定計畫調整111年度國防部所屬單位預算書內該案總經費、採購數量及分年預算，且以「籌建時間急迫性及節省國防預算」為由不規劃實施工業合作，妥適性均有待商榷，爰此提案凍結600,000千元，待海軍司令部提出相關說明，向立法院外交及國防委員會提出書面報告，經同意後，始得動支。</w:t>
      </w:r>
      <w:r w:rsidRPr="00BF0159">
        <w:rPr>
          <w:rFonts w:ascii="標楷體" w:eastAsia="標楷體" w:hAnsi="標楷體"/>
          <w:b/>
          <w:bCs/>
          <w:sz w:val="28"/>
          <w:szCs w:val="28"/>
        </w:rPr>
        <w:t xml:space="preserve"> </w:t>
      </w:r>
    </w:p>
    <w:p w:rsidR="002A399E" w:rsidRPr="00BF0159" w:rsidRDefault="002A399E"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：溫玉霞　廖婉汝　江啟臣　呂玉玲</w:t>
      </w:r>
    </w:p>
    <w:p w:rsidR="002A399E" w:rsidRPr="00BF0159" w:rsidRDefault="002A399E" w:rsidP="00BD7DF2">
      <w:pPr>
        <w:pStyle w:val="af7"/>
        <w:widowControl/>
        <w:numPr>
          <w:ilvl w:val="0"/>
          <w:numId w:val="24"/>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因應區域局勢緊張與威脅擴大，近年國防部大量向美採購各式武器裝備，這些裝備應結合國軍現行之聯戰指管系統，才能有效發揮國防戰力，補足國防需求。然卻未見海軍迅安系統與對美採購之岸置型魚叉飛彈系統進行連結，顯然海軍對現代化聯戰思維相當欠缺，應該積極謀求改善。爰針對國防部所屬—海軍司令部歲出第5目「一般裝備」項下「一般武器及戰備支援裝備購製」—「魚叉飛彈海岸防衛系統」中「業務費」之「軍事裝備及設施」預算編列1,428,481千元，凍結100,000千元，俟國防部向立法院外交及國防委員會提出書面報告並經同意後，始得動支。</w:t>
      </w:r>
      <w:r w:rsidRPr="00BF0159">
        <w:rPr>
          <w:rFonts w:ascii="標楷體" w:eastAsia="標楷體" w:hAnsi="標楷體"/>
          <w:bCs/>
          <w:kern w:val="0"/>
          <w:sz w:val="28"/>
          <w:szCs w:val="28"/>
        </w:rPr>
        <w:t xml:space="preserve"> </w:t>
      </w:r>
    </w:p>
    <w:p w:rsidR="002A399E" w:rsidRPr="00BF0159" w:rsidRDefault="002A399E"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：廖婉汝　馬文君　溫玉霞</w:t>
      </w:r>
    </w:p>
    <w:p w:rsidR="002A399E" w:rsidRPr="00BF0159" w:rsidRDefault="002A399E" w:rsidP="00BD7DF2">
      <w:pPr>
        <w:pStyle w:val="af7"/>
        <w:widowControl/>
        <w:numPr>
          <w:ilvl w:val="0"/>
          <w:numId w:val="24"/>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魚叉飛彈系統獲得，係國軍重要武器，另國軍已於不同型載台配備此型飛彈，且海軍已具備相關偵搜設施，如何整合運用，形成完整制海戰力尚有疑義，是否重複投</w:t>
      </w:r>
      <w:r w:rsidR="00225DF2" w:rsidRPr="00BF0159">
        <w:rPr>
          <w:rFonts w:ascii="標楷體" w:eastAsia="標楷體" w:hAnsi="標楷體" w:hint="eastAsia"/>
          <w:bCs/>
          <w:kern w:val="0"/>
          <w:sz w:val="28"/>
          <w:szCs w:val="28"/>
        </w:rPr>
        <w:t>資</w:t>
      </w:r>
      <w:r w:rsidRPr="00BF0159">
        <w:rPr>
          <w:rFonts w:ascii="標楷體" w:eastAsia="標楷體" w:hAnsi="標楷體" w:hint="eastAsia"/>
          <w:bCs/>
          <w:kern w:val="0"/>
          <w:sz w:val="28"/>
          <w:szCs w:val="28"/>
        </w:rPr>
        <w:t>也待確認。爰針對國防部所屬—海軍司令部歲出第5目「一般裝備」項下「一般武器及戰備支援裝備購製」—「魚叉飛彈海岸防衛系統」預算編列1,428,481千元，凍結500,000千元，俟國防部向立法院外交及國防委員會提出書面報告並經同意後，始得動支。</w:t>
      </w:r>
    </w:p>
    <w:p w:rsidR="002A399E" w:rsidRPr="00BF0159" w:rsidRDefault="002A399E"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：馬文君　溫玉霞　陳以信</w:t>
      </w:r>
    </w:p>
    <w:p w:rsidR="002A399E" w:rsidRPr="00BF0159" w:rsidRDefault="002A399E" w:rsidP="00BD7DF2">
      <w:pPr>
        <w:pStyle w:val="af7"/>
        <w:widowControl/>
        <w:numPr>
          <w:ilvl w:val="0"/>
          <w:numId w:val="24"/>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海軍司令部110年度修訂「魚叉飛彈海岸防衛系統」，將總經費從523億調增為866億餘元。惟國防部於行政院院會審議111年度中央政府總預算案前數日始將修訂計畫函報行政院，行政院是否有充裕時間審議不無疑慮。爰針對國防部海軍司令部第5目「一般裝備」—「魚叉飛彈海岸防衛系統」預算編列14億3,141萬8千元，凍結5,000千元，俟國防部向立法院外交及國防委員會提出書面報告並經同意後，始得動支。</w:t>
      </w:r>
    </w:p>
    <w:p w:rsidR="002A399E" w:rsidRPr="00BF0159" w:rsidRDefault="002A399E"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：林昶佐　趙天麟　王定宇</w:t>
      </w:r>
    </w:p>
    <w:p w:rsidR="002A399E" w:rsidRPr="00BF0159" w:rsidRDefault="002A399E" w:rsidP="00BD7DF2">
      <w:pPr>
        <w:pStyle w:val="af7"/>
        <w:widowControl/>
        <w:numPr>
          <w:ilvl w:val="0"/>
          <w:numId w:val="24"/>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國防部海軍司令部「一般裝備」項下「魚叉飛彈海岸防衛系統」，111年編列14億3</w:t>
      </w:r>
      <w:r w:rsidR="003B706C"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141萬8千元，全案866億134萬9千元，執行期程110至119年。查本案金額高達866億元，其中包含對美軍購款及國內配合款，關於預算分配、採購數量，及獲裝期程，海軍應清楚說明，以利國會監督；又由於與機動飛彈車之功性能雷同，於運用及部署是否歸屬同一部隊，致陣地工程款有無重複編列，應</w:t>
      </w:r>
      <w:r w:rsidRPr="00BF0159">
        <w:rPr>
          <w:rFonts w:ascii="標楷體" w:eastAsia="標楷體" w:hAnsi="標楷體" w:hint="eastAsia"/>
          <w:bCs/>
          <w:kern w:val="0"/>
          <w:sz w:val="28"/>
          <w:szCs w:val="28"/>
        </w:rPr>
        <w:lastRenderedPageBreak/>
        <w:t>予說明。爰針對111年度國防部海軍司令部「一般裝備」項下「魚叉飛彈海岸防衛系統」預算編列14億3,141萬8千元，凍結1億元，俟向立法院外交及國防委員會提出專案報告並經同意後，始得動支。</w:t>
      </w:r>
    </w:p>
    <w:p w:rsidR="002A399E" w:rsidRPr="00BF0159" w:rsidRDefault="002A399E"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：江啟臣　馬文君　陳以信</w:t>
      </w:r>
    </w:p>
    <w:p w:rsidR="002A399E" w:rsidRPr="00BF0159" w:rsidRDefault="002A399E" w:rsidP="00BD7DF2">
      <w:pPr>
        <w:pStyle w:val="af7"/>
        <w:widowControl/>
        <w:numPr>
          <w:ilvl w:val="0"/>
          <w:numId w:val="24"/>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空軍司令部「軍事行政」項下「國會聯絡作業」，111年編列48萬4千元。查立法院依憲法第63條有審查預算之權，又基於立法監督行政，行政機關有義務提供相關資料以了解經費使用情形，作為審查依據，且國防部長在立法院備詢一再表示，國軍絕對保持行政中立，惟空軍司令部會後書面回復:「行政專機飛行序列及紀錄均為機敏資訊，本部不便提供相關行程及細節」；非公務行程收費，均依國軍行政專機申請使用作業規定辦理」。然機敏非機密，行政專機相關費用未列為機密預算，行政專機相關油料與維修預算均編列於國防部的公開預算，行政專機使用情形亦未依法核定為機密，國防部拒絕提供資料欠缺法律依據，不利國會審查預算。爰針對國防部空軍司令部「軍事行政」項下「國會聯絡作業」，111年編列48萬4千元，全數凍結，俟向立法院外交及國防委員會提出專案報告並經同意後，始得動支。</w:t>
      </w:r>
    </w:p>
    <w:p w:rsidR="002A399E" w:rsidRPr="00BF0159" w:rsidRDefault="002A399E"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：江啟臣　廖婉汝　溫玉霞</w:t>
      </w:r>
    </w:p>
    <w:p w:rsidR="00DC3EA9" w:rsidRPr="00BF0159" w:rsidRDefault="00DC3EA9" w:rsidP="00BD7DF2">
      <w:pPr>
        <w:overflowPunct w:val="0"/>
        <w:adjustRightInd w:val="0"/>
        <w:spacing w:line="480" w:lineRule="exact"/>
        <w:ind w:leftChars="600" w:left="2561" w:hangingChars="400" w:hanging="1121"/>
        <w:jc w:val="both"/>
        <w:rPr>
          <w:rFonts w:ascii="標楷體" w:eastAsia="標楷體" w:hAnsi="標楷體"/>
          <w:b/>
          <w:kern w:val="0"/>
          <w:sz w:val="28"/>
          <w:szCs w:val="28"/>
        </w:rPr>
      </w:pPr>
      <w:r w:rsidRPr="00BF0159">
        <w:rPr>
          <w:rFonts w:ascii="標楷體" w:eastAsia="標楷體" w:hAnsi="標楷體" w:hint="eastAsia"/>
          <w:b/>
          <w:kern w:val="0"/>
          <w:sz w:val="28"/>
          <w:szCs w:val="28"/>
        </w:rPr>
        <w:t>本項通過決議</w:t>
      </w:r>
      <w:r w:rsidR="00D41E90" w:rsidRPr="00BF0159">
        <w:rPr>
          <w:rFonts w:ascii="標楷體" w:eastAsia="標楷體" w:hAnsi="標楷體"/>
          <w:b/>
          <w:kern w:val="0"/>
          <w:sz w:val="28"/>
          <w:szCs w:val="28"/>
        </w:rPr>
        <w:t>354</w:t>
      </w:r>
      <w:r w:rsidRPr="00BF0159">
        <w:rPr>
          <w:rFonts w:ascii="標楷體" w:eastAsia="標楷體" w:hAnsi="標楷體" w:hint="eastAsia"/>
          <w:b/>
          <w:kern w:val="0"/>
          <w:sz w:val="28"/>
          <w:szCs w:val="28"/>
        </w:rPr>
        <w:t>項：</w:t>
      </w:r>
    </w:p>
    <w:p w:rsidR="00DC09A1" w:rsidRPr="00BF0159" w:rsidRDefault="00D624FE" w:rsidP="00BD7DF2">
      <w:pPr>
        <w:pStyle w:val="af7"/>
        <w:widowControl/>
        <w:numPr>
          <w:ilvl w:val="0"/>
          <w:numId w:val="21"/>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國防部陸軍司令部</w:t>
      </w:r>
      <w:r w:rsidR="004608DD" w:rsidRPr="00BF0159">
        <w:rPr>
          <w:rFonts w:ascii="標楷體" w:eastAsia="標楷體" w:hAnsi="標楷體" w:hint="eastAsia"/>
          <w:bCs/>
          <w:kern w:val="0"/>
          <w:sz w:val="28"/>
          <w:szCs w:val="28"/>
        </w:rPr>
        <w:t>第1目</w:t>
      </w:r>
      <w:r w:rsidRPr="00BF0159">
        <w:rPr>
          <w:rFonts w:ascii="標楷體" w:eastAsia="標楷體" w:hAnsi="標楷體" w:hint="eastAsia"/>
          <w:bCs/>
          <w:kern w:val="0"/>
          <w:sz w:val="28"/>
          <w:szCs w:val="28"/>
        </w:rPr>
        <w:t>「軍事行政」項下「法務及法制作業」中「業務費」編列預算586萬9千元，督察長室主管陸軍法紀調查作業，110年陸軍航空特戰指揮部事故連連，11月3日曾發生阿帕</w:t>
      </w:r>
      <w:r w:rsidRPr="00BF0159">
        <w:rPr>
          <w:rFonts w:ascii="標楷體" w:eastAsia="標楷體" w:hAnsi="標楷體" w:hint="eastAsia"/>
          <w:bCs/>
          <w:kern w:val="0"/>
          <w:sz w:val="28"/>
          <w:szCs w:val="28"/>
        </w:rPr>
        <w:lastRenderedPageBreak/>
        <w:t>契直升機進行演訓時發射架掉落；11月28日，</w:t>
      </w:r>
      <w:r w:rsidR="004608DD"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架阿帕契在升空後誤觸機腹30機砲開關，導致機腹砲撞擊著地致砲管變形，事後更傳有隱匿不回報等情事，顯見督察長室軍紀工作督導不周，爰針對國防部陸軍司令部第1目「軍事行政」項下「法務及法制作業」中「業務費」預算編列</w:t>
      </w:r>
      <w:r w:rsidR="00BA5CB3"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86</w:t>
      </w:r>
      <w:r w:rsidR="00BA5CB3"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9千元，</w:t>
      </w:r>
      <w:r w:rsidR="00E77CD9"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00E77CD9" w:rsidRPr="00BF0159">
        <w:rPr>
          <w:rFonts w:ascii="標楷體" w:eastAsia="標楷體" w:hAnsi="標楷體" w:hint="eastAsia"/>
          <w:bCs/>
          <w:kern w:val="0"/>
          <w:sz w:val="28"/>
          <w:szCs w:val="28"/>
        </w:rPr>
        <w:t>0萬元</w:t>
      </w:r>
      <w:r w:rsidR="00E77CD9" w:rsidRPr="00BF0159">
        <w:rPr>
          <w:rFonts w:ascii="標楷體" w:eastAsia="標楷體" w:hAnsi="標楷體"/>
          <w:bCs/>
          <w:kern w:val="0"/>
          <w:sz w:val="28"/>
          <w:szCs w:val="28"/>
        </w:rPr>
        <w:t>，俟</w:t>
      </w:r>
      <w:r w:rsidR="00E77CD9" w:rsidRPr="00BF0159">
        <w:rPr>
          <w:rFonts w:ascii="標楷體" w:eastAsia="標楷體" w:hAnsi="標楷體" w:hint="eastAsia"/>
          <w:bCs/>
          <w:kern w:val="0"/>
          <w:sz w:val="28"/>
          <w:szCs w:val="28"/>
        </w:rPr>
        <w:t>國防</w:t>
      </w:r>
      <w:r w:rsidR="00E77CD9"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E77CD9" w:rsidRPr="00BF0159">
        <w:rPr>
          <w:rFonts w:ascii="標楷體" w:eastAsia="標楷體" w:hAnsi="標楷體"/>
          <w:bCs/>
          <w:kern w:val="0"/>
          <w:sz w:val="28"/>
          <w:szCs w:val="28"/>
        </w:rPr>
        <w:t>後，始得動支。</w:t>
      </w:r>
    </w:p>
    <w:p w:rsidR="00DC09A1" w:rsidRPr="00BF0159" w:rsidRDefault="00DC09A1"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624FE" w:rsidRPr="00BF0159">
        <w:rPr>
          <w:rFonts w:ascii="標楷體" w:eastAsia="標楷體" w:hAnsi="標楷體" w:hint="eastAsia"/>
          <w:bCs/>
          <w:kern w:val="0"/>
          <w:sz w:val="28"/>
          <w:szCs w:val="28"/>
        </w:rPr>
        <w:t>陳以信　馬文君　溫玉霞</w:t>
      </w:r>
      <w:r w:rsidR="006044AD" w:rsidRPr="00BF0159">
        <w:rPr>
          <w:rFonts w:ascii="標楷體" w:eastAsia="標楷體" w:hAnsi="標楷體" w:hint="eastAsia"/>
          <w:bCs/>
          <w:kern w:val="0"/>
          <w:sz w:val="28"/>
          <w:szCs w:val="28"/>
        </w:rPr>
        <w:t xml:space="preserve">　林昶佐</w:t>
      </w:r>
    </w:p>
    <w:p w:rsidR="00DC09A1" w:rsidRPr="00BF0159" w:rsidRDefault="002F35E7" w:rsidP="00BD7DF2">
      <w:pPr>
        <w:pStyle w:val="af7"/>
        <w:widowControl/>
        <w:numPr>
          <w:ilvl w:val="0"/>
          <w:numId w:val="21"/>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陸軍後勤指揮部</w:t>
      </w:r>
      <w:r w:rsidR="00D624FE" w:rsidRPr="00BF0159">
        <w:rPr>
          <w:rFonts w:ascii="標楷體" w:eastAsia="標楷體" w:hAnsi="標楷體" w:hint="eastAsia"/>
          <w:bCs/>
          <w:kern w:val="0"/>
          <w:sz w:val="28"/>
          <w:szCs w:val="28"/>
        </w:rPr>
        <w:t>採購及外購軍品弊案頻傳，合格證查核不</w:t>
      </w:r>
      <w:r w:rsidR="00EE70FF" w:rsidRPr="00BF0159">
        <w:rPr>
          <w:rFonts w:ascii="標楷體" w:eastAsia="標楷體" w:hAnsi="標楷體" w:hint="eastAsia"/>
          <w:bCs/>
          <w:kern w:val="0"/>
          <w:sz w:val="28"/>
          <w:szCs w:val="28"/>
        </w:rPr>
        <w:t>力</w:t>
      </w:r>
      <w:r w:rsidR="00D624FE" w:rsidRPr="00BF0159">
        <w:rPr>
          <w:rFonts w:ascii="標楷體" w:eastAsia="標楷體" w:hAnsi="標楷體" w:hint="eastAsia"/>
          <w:bCs/>
          <w:kern w:val="0"/>
          <w:sz w:val="28"/>
          <w:szCs w:val="28"/>
        </w:rPr>
        <w:t>，雖未判刑確定</w:t>
      </w:r>
      <w:r w:rsidR="00EE70FF" w:rsidRPr="00BF0159">
        <w:rPr>
          <w:rFonts w:ascii="標楷體" w:eastAsia="標楷體" w:hAnsi="標楷體" w:hint="eastAsia"/>
          <w:bCs/>
          <w:kern w:val="0"/>
          <w:sz w:val="28"/>
          <w:szCs w:val="28"/>
        </w:rPr>
        <w:t>，</w:t>
      </w:r>
      <w:r w:rsidR="00D624FE" w:rsidRPr="00BF0159">
        <w:rPr>
          <w:rFonts w:ascii="標楷體" w:eastAsia="標楷體" w:hAnsi="標楷體" w:hint="eastAsia"/>
          <w:bCs/>
          <w:kern w:val="0"/>
          <w:sz w:val="28"/>
          <w:szCs w:val="28"/>
        </w:rPr>
        <w:t>仍需要有相關考核機制，採購乃國軍弟兄姊妹安全第一道關卡，查核應從嚴處理。爰針對國防部陸軍司令部第1目「軍事行政」項下「採購及外購軍品作業費」中「業務費」預算編列6</w:t>
      </w:r>
      <w:r w:rsidR="00D624FE" w:rsidRPr="00BF0159">
        <w:rPr>
          <w:rFonts w:ascii="標楷體" w:eastAsia="標楷體" w:hAnsi="標楷體"/>
          <w:bCs/>
          <w:kern w:val="0"/>
          <w:sz w:val="28"/>
          <w:szCs w:val="28"/>
        </w:rPr>
        <w:t>,</w:t>
      </w:r>
      <w:r w:rsidR="00D624FE" w:rsidRPr="00BF0159">
        <w:rPr>
          <w:rFonts w:ascii="標楷體" w:eastAsia="標楷體" w:hAnsi="標楷體" w:hint="eastAsia"/>
          <w:bCs/>
          <w:kern w:val="0"/>
          <w:sz w:val="28"/>
          <w:szCs w:val="28"/>
        </w:rPr>
        <w:t>283萬9千元，</w:t>
      </w:r>
      <w:r w:rsidR="00E77CD9" w:rsidRPr="00BF0159">
        <w:rPr>
          <w:rFonts w:ascii="標楷體" w:eastAsia="標楷體" w:hAnsi="標楷體" w:hint="eastAsia"/>
          <w:bCs/>
          <w:kern w:val="0"/>
          <w:sz w:val="28"/>
          <w:szCs w:val="28"/>
        </w:rPr>
        <w:t>凍結</w:t>
      </w:r>
      <w:r w:rsidR="00D624FE" w:rsidRPr="00BF0159">
        <w:rPr>
          <w:rFonts w:ascii="標楷體" w:eastAsia="標楷體" w:hAnsi="標楷體" w:hint="eastAsia"/>
          <w:bCs/>
          <w:kern w:val="0"/>
          <w:sz w:val="28"/>
          <w:szCs w:val="28"/>
        </w:rPr>
        <w:t>5</w:t>
      </w:r>
      <w:r w:rsidR="00E77CD9" w:rsidRPr="00BF0159">
        <w:rPr>
          <w:rFonts w:ascii="標楷體" w:eastAsia="標楷體" w:hAnsi="標楷體" w:hint="eastAsia"/>
          <w:bCs/>
          <w:kern w:val="0"/>
          <w:sz w:val="28"/>
          <w:szCs w:val="28"/>
        </w:rPr>
        <w:t>00萬元</w:t>
      </w:r>
      <w:r w:rsidR="00E77CD9" w:rsidRPr="00BF0159">
        <w:rPr>
          <w:rFonts w:ascii="標楷體" w:eastAsia="標楷體" w:hAnsi="標楷體"/>
          <w:bCs/>
          <w:kern w:val="0"/>
          <w:sz w:val="28"/>
          <w:szCs w:val="28"/>
        </w:rPr>
        <w:t>，</w:t>
      </w:r>
      <w:r w:rsidR="00BA5CB3" w:rsidRPr="00BF0159">
        <w:rPr>
          <w:rFonts w:ascii="標楷體" w:eastAsia="標楷體" w:hAnsi="標楷體" w:hint="eastAsia"/>
          <w:bCs/>
          <w:kern w:val="0"/>
          <w:sz w:val="28"/>
          <w:szCs w:val="28"/>
        </w:rPr>
        <w:t>俟國防部向立法院外交及國防委員會針對有合格證廠商參與投標，審標過程應建立相關標準作業流程，審核廠商是否符合相關規定</w:t>
      </w:r>
      <w:r w:rsidR="00EE70FF" w:rsidRPr="00BF0159">
        <w:rPr>
          <w:rFonts w:ascii="標楷體" w:eastAsia="標楷體" w:hAnsi="標楷體" w:hint="eastAsia"/>
          <w:bCs/>
          <w:kern w:val="0"/>
          <w:sz w:val="28"/>
          <w:szCs w:val="28"/>
        </w:rPr>
        <w:t>亦</w:t>
      </w:r>
      <w:r w:rsidR="00BA5CB3" w:rsidRPr="00BF0159">
        <w:rPr>
          <w:rFonts w:ascii="標楷體" w:eastAsia="標楷體" w:hAnsi="標楷體" w:hint="eastAsia"/>
          <w:bCs/>
          <w:kern w:val="0"/>
          <w:sz w:val="28"/>
          <w:szCs w:val="28"/>
        </w:rPr>
        <w:t>需訂定明確標準，審查結果必</w:t>
      </w:r>
      <w:r w:rsidR="006F2717" w:rsidRPr="00BF0159">
        <w:rPr>
          <w:rFonts w:ascii="標楷體" w:eastAsia="標楷體" w:hAnsi="標楷體" w:hint="eastAsia"/>
          <w:bCs/>
          <w:kern w:val="0"/>
          <w:sz w:val="28"/>
          <w:szCs w:val="28"/>
        </w:rPr>
        <w:t>須</w:t>
      </w:r>
      <w:r w:rsidR="00BA5CB3" w:rsidRPr="00BF0159">
        <w:rPr>
          <w:rFonts w:ascii="標楷體" w:eastAsia="標楷體" w:hAnsi="標楷體" w:hint="eastAsia"/>
          <w:bCs/>
          <w:kern w:val="0"/>
          <w:sz w:val="28"/>
          <w:szCs w:val="28"/>
        </w:rPr>
        <w:t>明確告知廠商，為恐遇有爭議廠商因判決尚未確定，需針對後續履約能力增加相關評分，</w:t>
      </w:r>
      <w:r w:rsidR="00E77CD9" w:rsidRPr="00BF0159">
        <w:rPr>
          <w:rFonts w:ascii="標楷體" w:eastAsia="標楷體" w:hAnsi="標楷體"/>
          <w:bCs/>
          <w:kern w:val="0"/>
          <w:sz w:val="28"/>
          <w:szCs w:val="28"/>
        </w:rPr>
        <w:t>提出書面報告後，始得動支。</w:t>
      </w:r>
    </w:p>
    <w:p w:rsidR="00DC09A1" w:rsidRPr="00BF0159" w:rsidRDefault="00DC09A1"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624FE" w:rsidRPr="00BF0159">
        <w:rPr>
          <w:rFonts w:ascii="標楷體" w:eastAsia="標楷體" w:hAnsi="標楷體" w:hint="eastAsia"/>
          <w:bCs/>
          <w:kern w:val="0"/>
          <w:sz w:val="28"/>
          <w:szCs w:val="28"/>
        </w:rPr>
        <w:t xml:space="preserve">趙天麟　王定宇　蔡適應　劉建國　江啟臣　馬文君　陳以信　</w:t>
      </w:r>
    </w:p>
    <w:p w:rsidR="007E75E5" w:rsidRPr="00BF0159" w:rsidRDefault="00D624FE" w:rsidP="00BD7DF2">
      <w:pPr>
        <w:pStyle w:val="af7"/>
        <w:widowControl/>
        <w:numPr>
          <w:ilvl w:val="0"/>
          <w:numId w:val="21"/>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查陸軍酒駕肇事、酒後失序案件頻傳，造成社會觀感不佳，反映軍紀教育實有檢討改進之必要，除應加強宣導外，應針對個案滋事之數據研究防範方案，避免相關案例再次發生，肇生危安事件。爰針對國防部</w:t>
      </w:r>
      <w:r w:rsidR="00400416" w:rsidRPr="00BF0159">
        <w:rPr>
          <w:rFonts w:ascii="標楷體" w:eastAsia="標楷體" w:hAnsi="標楷體" w:hint="eastAsia"/>
          <w:bCs/>
          <w:kern w:val="0"/>
          <w:sz w:val="28"/>
          <w:szCs w:val="28"/>
        </w:rPr>
        <w:t>陸軍</w:t>
      </w:r>
      <w:r w:rsidRPr="00BF0159">
        <w:rPr>
          <w:rFonts w:ascii="標楷體" w:eastAsia="標楷體" w:hAnsi="標楷體" w:hint="eastAsia"/>
          <w:bCs/>
          <w:kern w:val="0"/>
          <w:sz w:val="28"/>
          <w:szCs w:val="28"/>
        </w:rPr>
        <w:t>司令部第1目「軍事行政」項下「督察作業」預算編列</w:t>
      </w:r>
      <w:r w:rsidR="00400416" w:rsidRPr="00BF0159">
        <w:rPr>
          <w:rFonts w:ascii="標楷體" w:eastAsia="標楷體" w:hAnsi="標楷體" w:hint="eastAsia"/>
          <w:bCs/>
          <w:kern w:val="0"/>
          <w:sz w:val="28"/>
          <w:szCs w:val="28"/>
        </w:rPr>
        <w:t>8</w:t>
      </w:r>
      <w:r w:rsidRPr="00BF0159">
        <w:rPr>
          <w:rFonts w:ascii="標楷體" w:eastAsia="標楷體" w:hAnsi="標楷體" w:hint="eastAsia"/>
          <w:bCs/>
          <w:kern w:val="0"/>
          <w:sz w:val="28"/>
          <w:szCs w:val="28"/>
        </w:rPr>
        <w:t>27</w:t>
      </w:r>
      <w:r w:rsidR="00400416"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6千元</w:t>
      </w:r>
      <w:r w:rsidR="00400416" w:rsidRPr="00BF0159">
        <w:rPr>
          <w:rFonts w:ascii="標楷體" w:eastAsia="標楷體" w:hAnsi="標楷體" w:hint="eastAsia"/>
          <w:bCs/>
          <w:kern w:val="0"/>
          <w:sz w:val="28"/>
          <w:szCs w:val="28"/>
        </w:rPr>
        <w:t>，</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007E75E5" w:rsidRPr="00BF0159">
        <w:rPr>
          <w:rFonts w:ascii="標楷體" w:eastAsia="標楷體" w:hAnsi="標楷體" w:hint="eastAsia"/>
          <w:bCs/>
          <w:kern w:val="0"/>
          <w:sz w:val="28"/>
          <w:szCs w:val="28"/>
        </w:rPr>
        <w:t>0萬元</w:t>
      </w:r>
      <w:r w:rsidR="007E75E5" w:rsidRPr="00BF0159">
        <w:rPr>
          <w:rFonts w:ascii="標楷體" w:eastAsia="標楷體" w:hAnsi="標楷體"/>
          <w:bCs/>
          <w:kern w:val="0"/>
          <w:sz w:val="28"/>
          <w:szCs w:val="28"/>
        </w:rPr>
        <w:t>，</w:t>
      </w:r>
      <w:r w:rsidR="007E75E5" w:rsidRPr="00BF0159">
        <w:rPr>
          <w:rFonts w:ascii="標楷體" w:eastAsia="標楷體" w:hAnsi="標楷體"/>
          <w:bCs/>
          <w:kern w:val="0"/>
          <w:sz w:val="28"/>
          <w:szCs w:val="28"/>
        </w:rPr>
        <w:lastRenderedPageBreak/>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624FE" w:rsidRPr="00BF0159">
        <w:rPr>
          <w:rFonts w:ascii="標楷體" w:eastAsia="標楷體" w:hAnsi="標楷體" w:hint="eastAsia"/>
          <w:bCs/>
          <w:kern w:val="0"/>
          <w:sz w:val="28"/>
          <w:szCs w:val="28"/>
        </w:rPr>
        <w:t>林淑芬 王定宇 劉建國</w:t>
      </w:r>
    </w:p>
    <w:p w:rsidR="007E75E5" w:rsidRPr="00BF0159" w:rsidRDefault="00BA5CB3" w:rsidP="00BD7DF2">
      <w:pPr>
        <w:pStyle w:val="af7"/>
        <w:widowControl/>
        <w:numPr>
          <w:ilvl w:val="0"/>
          <w:numId w:val="21"/>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w:t>
      </w:r>
      <w:r w:rsidRPr="00BF0159">
        <w:rPr>
          <w:rFonts w:ascii="標楷體" w:eastAsia="標楷體" w:hAnsi="標楷體"/>
          <w:bCs/>
          <w:kern w:val="0"/>
          <w:sz w:val="28"/>
          <w:szCs w:val="28"/>
        </w:rPr>
        <w:t>國防部</w:t>
      </w:r>
      <w:r w:rsidRPr="00BF0159">
        <w:rPr>
          <w:rFonts w:ascii="標楷體" w:eastAsia="標楷體" w:hAnsi="標楷體" w:hint="eastAsia"/>
          <w:bCs/>
          <w:kern w:val="0"/>
          <w:sz w:val="28"/>
          <w:szCs w:val="28"/>
        </w:rPr>
        <w:t>陸軍司令部</w:t>
      </w:r>
      <w:r w:rsidR="00400416" w:rsidRPr="00BF0159">
        <w:rPr>
          <w:rFonts w:ascii="標楷體" w:eastAsia="標楷體" w:hAnsi="標楷體" w:hint="eastAsia"/>
          <w:bCs/>
          <w:kern w:val="0"/>
          <w:sz w:val="28"/>
          <w:szCs w:val="28"/>
        </w:rPr>
        <w:t>第1目「</w:t>
      </w:r>
      <w:r w:rsidRPr="00BF0159">
        <w:rPr>
          <w:rFonts w:ascii="標楷體" w:eastAsia="標楷體" w:hAnsi="標楷體" w:hint="eastAsia"/>
          <w:bCs/>
          <w:kern w:val="0"/>
          <w:sz w:val="28"/>
          <w:szCs w:val="28"/>
        </w:rPr>
        <w:t>軍事行政</w:t>
      </w:r>
      <w:r w:rsidR="00400416" w:rsidRPr="00BF0159">
        <w:rPr>
          <w:rFonts w:ascii="標楷體" w:eastAsia="標楷體" w:hAnsi="標楷體" w:hint="eastAsia"/>
          <w:bCs/>
          <w:kern w:val="0"/>
          <w:sz w:val="28"/>
          <w:szCs w:val="28"/>
        </w:rPr>
        <w:t>」項下「</w:t>
      </w:r>
      <w:r w:rsidRPr="00BF0159">
        <w:rPr>
          <w:rFonts w:ascii="標楷體" w:eastAsia="標楷體" w:hAnsi="標楷體" w:hint="eastAsia"/>
          <w:bCs/>
          <w:kern w:val="0"/>
          <w:sz w:val="28"/>
          <w:szCs w:val="28"/>
        </w:rPr>
        <w:t>政戰綜合作業</w:t>
      </w:r>
      <w:r w:rsidR="00400416" w:rsidRPr="00BF0159">
        <w:rPr>
          <w:rFonts w:ascii="標楷體" w:eastAsia="標楷體" w:hAnsi="標楷體" w:hint="eastAsia"/>
          <w:bCs/>
          <w:kern w:val="0"/>
          <w:sz w:val="28"/>
          <w:szCs w:val="28"/>
        </w:rPr>
        <w:t>」中「</w:t>
      </w:r>
      <w:r w:rsidRPr="00BF0159">
        <w:rPr>
          <w:rFonts w:ascii="標楷體" w:eastAsia="標楷體" w:hAnsi="標楷體" w:hint="eastAsia"/>
          <w:bCs/>
          <w:kern w:val="0"/>
          <w:sz w:val="28"/>
          <w:szCs w:val="28"/>
        </w:rPr>
        <w:t>業務費</w:t>
      </w:r>
      <w:r w:rsidR="00400416" w:rsidRPr="00BF0159">
        <w:rPr>
          <w:rFonts w:ascii="標楷體" w:eastAsia="標楷體" w:hAnsi="標楷體" w:hint="eastAsia"/>
          <w:bCs/>
          <w:kern w:val="0"/>
          <w:sz w:val="28"/>
          <w:szCs w:val="28"/>
        </w:rPr>
        <w:t>」之「</w:t>
      </w:r>
      <w:r w:rsidRPr="00BF0159">
        <w:rPr>
          <w:rFonts w:ascii="標楷體" w:eastAsia="標楷體" w:hAnsi="標楷體" w:hint="eastAsia"/>
          <w:bCs/>
          <w:kern w:val="0"/>
          <w:sz w:val="28"/>
          <w:szCs w:val="28"/>
        </w:rPr>
        <w:t>權利使用費</w:t>
      </w:r>
      <w:r w:rsidR="00400416"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預算編列1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390萬元，較去年度增</w:t>
      </w:r>
      <w:r w:rsidR="00EE70FF" w:rsidRPr="00BF0159">
        <w:rPr>
          <w:rFonts w:ascii="標楷體" w:eastAsia="標楷體" w:hAnsi="標楷體" w:hint="eastAsia"/>
          <w:bCs/>
          <w:kern w:val="0"/>
          <w:sz w:val="28"/>
          <w:szCs w:val="28"/>
        </w:rPr>
        <w:t>加</w:t>
      </w:r>
      <w:r w:rsidRPr="00BF0159">
        <w:rPr>
          <w:rFonts w:ascii="標楷體" w:eastAsia="標楷體" w:hAnsi="標楷體" w:hint="eastAsia"/>
          <w:bCs/>
          <w:kern w:val="0"/>
          <w:sz w:val="28"/>
          <w:szCs w:val="28"/>
        </w:rPr>
        <w:t>1,285萬4千元</w:t>
      </w:r>
      <w:r w:rsidR="006F2717"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所新增之費用為依據110年度立法院決議編列莒光園地節目收視所需權利使用費。惟經函詢陸軍司令部，仍未清楚說明費用計算方式。爰針對國防部陸軍司令部第1目「軍事行政」項下「政戰綜合作業」中「業務費」之「權利使用費」預算編列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390萬元，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A5CB3" w:rsidRPr="00BF0159">
        <w:rPr>
          <w:rFonts w:ascii="標楷體" w:eastAsia="標楷體" w:hAnsi="標楷體" w:hint="eastAsia"/>
          <w:bCs/>
          <w:kern w:val="0"/>
          <w:sz w:val="28"/>
          <w:szCs w:val="28"/>
        </w:rPr>
        <w:t xml:space="preserve">林昶佐　趙天麟　王定宇　劉建國　林淑芬　江啟臣　馬文君　陳以信　</w:t>
      </w:r>
    </w:p>
    <w:p w:rsidR="007E75E5" w:rsidRPr="00BF0159" w:rsidRDefault="00400416" w:rsidP="00BD7DF2">
      <w:pPr>
        <w:pStyle w:val="af7"/>
        <w:widowControl/>
        <w:numPr>
          <w:ilvl w:val="0"/>
          <w:numId w:val="21"/>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w:t>
      </w:r>
      <w:r w:rsidR="00BA5CB3" w:rsidRPr="00BF0159">
        <w:rPr>
          <w:rFonts w:ascii="標楷體" w:eastAsia="標楷體" w:hAnsi="標楷體" w:hint="eastAsia"/>
          <w:bCs/>
          <w:kern w:val="0"/>
          <w:sz w:val="28"/>
          <w:szCs w:val="28"/>
        </w:rPr>
        <w:t>國防部陸軍司令部</w:t>
      </w:r>
      <w:r w:rsidR="004608DD" w:rsidRPr="00BF0159">
        <w:rPr>
          <w:rFonts w:ascii="標楷體" w:eastAsia="標楷體" w:hAnsi="標楷體" w:hint="eastAsia"/>
          <w:bCs/>
          <w:kern w:val="0"/>
          <w:sz w:val="28"/>
          <w:szCs w:val="28"/>
        </w:rPr>
        <w:t>第3目</w:t>
      </w:r>
      <w:r w:rsidR="00BA5CB3" w:rsidRPr="00BF0159">
        <w:rPr>
          <w:rFonts w:ascii="標楷體" w:eastAsia="標楷體" w:hAnsi="標楷體" w:hint="eastAsia"/>
          <w:bCs/>
          <w:kern w:val="0"/>
          <w:sz w:val="28"/>
          <w:szCs w:val="28"/>
        </w:rPr>
        <w:t>「教育訓練業務」項下「教育行政」</w:t>
      </w:r>
      <w:r w:rsidR="00EE70FF" w:rsidRPr="00BF0159">
        <w:rPr>
          <w:rFonts w:ascii="標楷體" w:eastAsia="標楷體" w:hAnsi="標楷體" w:hint="eastAsia"/>
          <w:bCs/>
          <w:kern w:val="0"/>
          <w:sz w:val="28"/>
          <w:szCs w:val="28"/>
        </w:rPr>
        <w:t>中「業務費」</w:t>
      </w:r>
      <w:r w:rsidR="00BA5CB3" w:rsidRPr="00BF0159">
        <w:rPr>
          <w:rFonts w:ascii="標楷體" w:eastAsia="標楷體" w:hAnsi="標楷體" w:hint="eastAsia"/>
          <w:bCs/>
          <w:kern w:val="0"/>
          <w:sz w:val="28"/>
          <w:szCs w:val="28"/>
        </w:rPr>
        <w:t>之「國內旅費」</w:t>
      </w:r>
      <w:r w:rsidRPr="00BF0159">
        <w:rPr>
          <w:rFonts w:ascii="標楷體" w:eastAsia="標楷體" w:hAnsi="標楷體" w:hint="eastAsia"/>
          <w:bCs/>
          <w:kern w:val="0"/>
          <w:sz w:val="28"/>
          <w:szCs w:val="28"/>
        </w:rPr>
        <w:t>預算</w:t>
      </w:r>
      <w:r w:rsidR="00BA5CB3" w:rsidRPr="00BF0159">
        <w:rPr>
          <w:rFonts w:ascii="標楷體" w:eastAsia="標楷體" w:hAnsi="標楷體" w:hint="eastAsia"/>
          <w:bCs/>
          <w:kern w:val="0"/>
          <w:sz w:val="28"/>
          <w:szCs w:val="28"/>
        </w:rPr>
        <w:t>編列816萬1千元，較110年</w:t>
      </w:r>
      <w:r w:rsidRPr="00BF0159">
        <w:rPr>
          <w:rFonts w:ascii="標楷體" w:eastAsia="標楷體" w:hAnsi="標楷體" w:hint="eastAsia"/>
          <w:bCs/>
          <w:kern w:val="0"/>
          <w:sz w:val="28"/>
          <w:szCs w:val="28"/>
        </w:rPr>
        <w:t>度預算</w:t>
      </w:r>
      <w:r w:rsidR="00BA5CB3" w:rsidRPr="00BF0159">
        <w:rPr>
          <w:rFonts w:ascii="標楷體" w:eastAsia="標楷體" w:hAnsi="標楷體" w:hint="eastAsia"/>
          <w:bCs/>
          <w:kern w:val="0"/>
          <w:sz w:val="28"/>
          <w:szCs w:val="28"/>
        </w:rPr>
        <w:t>編列698萬2千元增加</w:t>
      </w:r>
      <w:r w:rsidR="00EE70FF" w:rsidRPr="00BF0159">
        <w:rPr>
          <w:rFonts w:ascii="標楷體" w:eastAsia="標楷體" w:hAnsi="標楷體" w:hint="eastAsia"/>
          <w:bCs/>
          <w:kern w:val="0"/>
          <w:sz w:val="28"/>
          <w:szCs w:val="28"/>
        </w:rPr>
        <w:t>17萬9千元</w:t>
      </w:r>
      <w:r w:rsidR="00BA5CB3" w:rsidRPr="00BF0159">
        <w:rPr>
          <w:rFonts w:ascii="標楷體" w:eastAsia="標楷體" w:hAnsi="標楷體" w:hint="eastAsia"/>
          <w:bCs/>
          <w:kern w:val="0"/>
          <w:sz w:val="28"/>
          <w:szCs w:val="28"/>
        </w:rPr>
        <w:t>，經詢係「北區招募中心宣導工作」之需求，然往年已有編列相關經費，為何有增加之必要，應</w:t>
      </w:r>
      <w:r w:rsidR="00EE70FF" w:rsidRPr="00BF0159">
        <w:rPr>
          <w:rFonts w:ascii="標楷體" w:eastAsia="標楷體" w:hAnsi="標楷體" w:hint="eastAsia"/>
          <w:bCs/>
          <w:kern w:val="0"/>
          <w:sz w:val="28"/>
          <w:szCs w:val="28"/>
        </w:rPr>
        <w:t>予</w:t>
      </w:r>
      <w:r w:rsidR="00BA5CB3" w:rsidRPr="00BF0159">
        <w:rPr>
          <w:rFonts w:ascii="標楷體" w:eastAsia="標楷體" w:hAnsi="標楷體" w:hint="eastAsia"/>
          <w:bCs/>
          <w:kern w:val="0"/>
          <w:sz w:val="28"/>
          <w:szCs w:val="28"/>
        </w:rPr>
        <w:t>說明。爰針對</w:t>
      </w:r>
      <w:r w:rsidRPr="00BF0159">
        <w:rPr>
          <w:rFonts w:ascii="標楷體" w:eastAsia="標楷體" w:hAnsi="標楷體" w:hint="eastAsia"/>
          <w:bCs/>
          <w:kern w:val="0"/>
          <w:sz w:val="28"/>
          <w:szCs w:val="28"/>
        </w:rPr>
        <w:t>111年度</w:t>
      </w:r>
      <w:r w:rsidR="00BA5CB3" w:rsidRPr="00BF0159">
        <w:rPr>
          <w:rFonts w:ascii="標楷體" w:eastAsia="標楷體" w:hAnsi="標楷體" w:hint="eastAsia"/>
          <w:bCs/>
          <w:kern w:val="0"/>
          <w:sz w:val="28"/>
          <w:szCs w:val="28"/>
        </w:rPr>
        <w:t>國防部陸軍司令部</w:t>
      </w:r>
      <w:r w:rsidR="004608DD" w:rsidRPr="00BF0159">
        <w:rPr>
          <w:rFonts w:ascii="標楷體" w:eastAsia="標楷體" w:hAnsi="標楷體" w:hint="eastAsia"/>
          <w:bCs/>
          <w:kern w:val="0"/>
          <w:sz w:val="28"/>
          <w:szCs w:val="28"/>
        </w:rPr>
        <w:t>第3目</w:t>
      </w:r>
      <w:r w:rsidR="00BA5CB3" w:rsidRPr="00BF0159">
        <w:rPr>
          <w:rFonts w:ascii="標楷體" w:eastAsia="標楷體" w:hAnsi="標楷體" w:hint="eastAsia"/>
          <w:bCs/>
          <w:kern w:val="0"/>
          <w:sz w:val="28"/>
          <w:szCs w:val="28"/>
        </w:rPr>
        <w:t>「教育訓練業務」項下「教育行政」</w:t>
      </w:r>
      <w:r w:rsidR="00EE70FF" w:rsidRPr="00BF0159">
        <w:rPr>
          <w:rFonts w:ascii="標楷體" w:eastAsia="標楷體" w:hAnsi="標楷體" w:hint="eastAsia"/>
          <w:bCs/>
          <w:kern w:val="0"/>
          <w:sz w:val="28"/>
          <w:szCs w:val="28"/>
        </w:rPr>
        <w:t>中「業務費」</w:t>
      </w:r>
      <w:r w:rsidR="00BA5CB3" w:rsidRPr="00BF0159">
        <w:rPr>
          <w:rFonts w:ascii="標楷體" w:eastAsia="標楷體" w:hAnsi="標楷體" w:hint="eastAsia"/>
          <w:bCs/>
          <w:kern w:val="0"/>
          <w:sz w:val="28"/>
          <w:szCs w:val="28"/>
        </w:rPr>
        <w:t>之「國內旅費」</w:t>
      </w:r>
      <w:r w:rsidRPr="00BF0159">
        <w:rPr>
          <w:rFonts w:ascii="標楷體" w:eastAsia="標楷體" w:hAnsi="標楷體" w:hint="eastAsia"/>
          <w:bCs/>
          <w:kern w:val="0"/>
          <w:sz w:val="28"/>
          <w:szCs w:val="28"/>
        </w:rPr>
        <w:t>預算</w:t>
      </w:r>
      <w:r w:rsidR="00BA5CB3" w:rsidRPr="00BF0159">
        <w:rPr>
          <w:rFonts w:ascii="標楷體" w:eastAsia="標楷體" w:hAnsi="標楷體" w:hint="eastAsia"/>
          <w:bCs/>
          <w:kern w:val="0"/>
          <w:sz w:val="28"/>
          <w:szCs w:val="28"/>
        </w:rPr>
        <w:t>編列816萬1千元，</w:t>
      </w:r>
      <w:r w:rsidR="007E75E5" w:rsidRPr="00BF0159">
        <w:rPr>
          <w:rFonts w:ascii="標楷體" w:eastAsia="標楷體" w:hAnsi="標楷體" w:hint="eastAsia"/>
          <w:bCs/>
          <w:kern w:val="0"/>
          <w:sz w:val="28"/>
          <w:szCs w:val="28"/>
        </w:rPr>
        <w:t>凍結</w:t>
      </w:r>
      <w:r w:rsidR="00BA5CB3" w:rsidRPr="00BF0159">
        <w:rPr>
          <w:rFonts w:ascii="標楷體" w:eastAsia="標楷體" w:hAnsi="標楷體" w:hint="eastAsia"/>
          <w:bCs/>
          <w:kern w:val="0"/>
          <w:sz w:val="28"/>
          <w:szCs w:val="28"/>
        </w:rPr>
        <w:t>2</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A5CB3" w:rsidRPr="00BF0159">
        <w:rPr>
          <w:rFonts w:ascii="標楷體" w:eastAsia="標楷體" w:hAnsi="標楷體" w:hint="eastAsia"/>
          <w:bCs/>
          <w:kern w:val="0"/>
          <w:sz w:val="28"/>
          <w:szCs w:val="28"/>
        </w:rPr>
        <w:t>江啟臣</w:t>
      </w:r>
      <w:r w:rsidR="004608DD" w:rsidRPr="00BF0159">
        <w:rPr>
          <w:rFonts w:ascii="標楷體" w:eastAsia="標楷體" w:hAnsi="標楷體" w:hint="eastAsia"/>
          <w:bCs/>
          <w:kern w:val="0"/>
          <w:sz w:val="28"/>
          <w:szCs w:val="28"/>
        </w:rPr>
        <w:t xml:space="preserve">　</w:t>
      </w:r>
      <w:r w:rsidR="00BA5CB3" w:rsidRPr="00BF0159">
        <w:rPr>
          <w:rFonts w:ascii="標楷體" w:eastAsia="標楷體" w:hAnsi="標楷體" w:hint="eastAsia"/>
          <w:bCs/>
          <w:kern w:val="0"/>
          <w:sz w:val="28"/>
          <w:szCs w:val="28"/>
        </w:rPr>
        <w:t>馬文君</w:t>
      </w:r>
      <w:r w:rsidR="004608DD" w:rsidRPr="00BF0159">
        <w:rPr>
          <w:rFonts w:ascii="標楷體" w:eastAsia="標楷體" w:hAnsi="標楷體" w:hint="eastAsia"/>
          <w:bCs/>
          <w:kern w:val="0"/>
          <w:sz w:val="28"/>
          <w:szCs w:val="28"/>
        </w:rPr>
        <w:t xml:space="preserve">　</w:t>
      </w:r>
      <w:r w:rsidR="00BA5CB3" w:rsidRPr="00BF0159">
        <w:rPr>
          <w:rFonts w:ascii="標楷體" w:eastAsia="標楷體" w:hAnsi="標楷體" w:hint="eastAsia"/>
          <w:bCs/>
          <w:kern w:val="0"/>
          <w:sz w:val="28"/>
          <w:szCs w:val="28"/>
        </w:rPr>
        <w:t>陳以信</w:t>
      </w:r>
      <w:r w:rsidR="004608DD" w:rsidRPr="00BF0159">
        <w:rPr>
          <w:rFonts w:ascii="標楷體" w:eastAsia="標楷體" w:hAnsi="標楷體" w:hint="eastAsia"/>
          <w:bCs/>
          <w:kern w:val="0"/>
          <w:sz w:val="28"/>
          <w:szCs w:val="28"/>
        </w:rPr>
        <w:t xml:space="preserve">　</w:t>
      </w:r>
      <w:r w:rsidR="00BA5CB3" w:rsidRPr="00BF0159">
        <w:rPr>
          <w:rFonts w:ascii="標楷體" w:eastAsia="標楷體" w:hAnsi="標楷體" w:hint="eastAsia"/>
          <w:bCs/>
          <w:kern w:val="0"/>
          <w:sz w:val="28"/>
          <w:szCs w:val="28"/>
        </w:rPr>
        <w:t>溫玉霞 趙天麟</w:t>
      </w:r>
      <w:r w:rsidR="004608DD" w:rsidRPr="00BF0159">
        <w:rPr>
          <w:rFonts w:ascii="標楷體" w:eastAsia="標楷體" w:hAnsi="標楷體" w:hint="eastAsia"/>
          <w:bCs/>
          <w:kern w:val="0"/>
          <w:sz w:val="28"/>
          <w:szCs w:val="28"/>
        </w:rPr>
        <w:t xml:space="preserve">　</w:t>
      </w:r>
      <w:r w:rsidR="00BA5CB3" w:rsidRPr="00BF0159">
        <w:rPr>
          <w:rFonts w:ascii="標楷體" w:eastAsia="標楷體" w:hAnsi="標楷體" w:hint="eastAsia"/>
          <w:bCs/>
          <w:kern w:val="0"/>
          <w:sz w:val="28"/>
          <w:szCs w:val="28"/>
        </w:rPr>
        <w:t>蔡適應</w:t>
      </w:r>
      <w:r w:rsidR="004608DD" w:rsidRPr="00BF0159">
        <w:rPr>
          <w:rFonts w:ascii="標楷體" w:eastAsia="標楷體" w:hAnsi="標楷體" w:hint="eastAsia"/>
          <w:bCs/>
          <w:kern w:val="0"/>
          <w:sz w:val="28"/>
          <w:szCs w:val="28"/>
        </w:rPr>
        <w:t xml:space="preserve">　</w:t>
      </w:r>
      <w:r w:rsidR="00BA5CB3" w:rsidRPr="00BF0159">
        <w:rPr>
          <w:rFonts w:ascii="標楷體" w:eastAsia="標楷體" w:hAnsi="標楷體" w:hint="eastAsia"/>
          <w:bCs/>
          <w:kern w:val="0"/>
          <w:sz w:val="28"/>
          <w:szCs w:val="28"/>
        </w:rPr>
        <w:t>王定宇</w:t>
      </w:r>
    </w:p>
    <w:p w:rsidR="007E75E5" w:rsidRPr="00BF0159" w:rsidRDefault="00BA5CB3" w:rsidP="00BD7DF2">
      <w:pPr>
        <w:pStyle w:val="af7"/>
        <w:widowControl/>
        <w:numPr>
          <w:ilvl w:val="0"/>
          <w:numId w:val="21"/>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lastRenderedPageBreak/>
        <w:t>國防部全民防衛動員署組織法明</w:t>
      </w:r>
      <w:r w:rsidR="00EE70FF" w:rsidRPr="00BF0159">
        <w:rPr>
          <w:rFonts w:ascii="標楷體" w:eastAsia="標楷體" w:hAnsi="標楷體" w:hint="eastAsia"/>
          <w:bCs/>
          <w:kern w:val="0"/>
          <w:sz w:val="28"/>
          <w:szCs w:val="28"/>
        </w:rPr>
        <w:t>定</w:t>
      </w:r>
      <w:r w:rsidRPr="00BF0159">
        <w:rPr>
          <w:rFonts w:ascii="標楷體" w:eastAsia="標楷體" w:hAnsi="標楷體" w:hint="eastAsia"/>
          <w:bCs/>
          <w:kern w:val="0"/>
          <w:sz w:val="28"/>
          <w:szCs w:val="28"/>
        </w:rPr>
        <w:t>「後備部隊編組、選充、召集、訓練與動員整備之規劃及執行」屬於</w:t>
      </w:r>
      <w:r w:rsidR="002F35E7" w:rsidRPr="00BF0159">
        <w:rPr>
          <w:rFonts w:ascii="標楷體" w:eastAsia="標楷體" w:hAnsi="標楷體" w:hint="eastAsia"/>
          <w:bCs/>
          <w:kern w:val="0"/>
          <w:sz w:val="28"/>
          <w:szCs w:val="28"/>
        </w:rPr>
        <w:t>全民防衛動員署</w:t>
      </w:r>
      <w:r w:rsidRPr="00BF0159">
        <w:rPr>
          <w:rFonts w:ascii="標楷體" w:eastAsia="標楷體" w:hAnsi="標楷體" w:hint="eastAsia"/>
          <w:bCs/>
          <w:kern w:val="0"/>
          <w:sz w:val="28"/>
          <w:szCs w:val="28"/>
        </w:rPr>
        <w:t>職掌範圍。原規劃之「後備戰士」亦屬後備部隊之一環，相關業務、人員管理及薪資給發應統一由</w:t>
      </w:r>
      <w:r w:rsidR="002F35E7" w:rsidRPr="00BF0159">
        <w:rPr>
          <w:rFonts w:ascii="標楷體" w:eastAsia="標楷體" w:hAnsi="標楷體" w:hint="eastAsia"/>
          <w:bCs/>
          <w:kern w:val="0"/>
          <w:sz w:val="28"/>
          <w:szCs w:val="28"/>
        </w:rPr>
        <w:t>全民防衛動員署</w:t>
      </w:r>
      <w:r w:rsidRPr="00BF0159">
        <w:rPr>
          <w:rFonts w:ascii="標楷體" w:eastAsia="標楷體" w:hAnsi="標楷體" w:hint="eastAsia"/>
          <w:bCs/>
          <w:kern w:val="0"/>
          <w:sz w:val="28"/>
          <w:szCs w:val="28"/>
        </w:rPr>
        <w:t>負責；且國防部已規劃後續後備教召由原本5</w:t>
      </w:r>
      <w:r w:rsidR="002F35E7" w:rsidRPr="00BF0159">
        <w:rPr>
          <w:rFonts w:ascii="標楷體" w:eastAsia="標楷體" w:hAnsi="標楷體" w:hint="eastAsia"/>
          <w:bCs/>
          <w:kern w:val="0"/>
          <w:sz w:val="28"/>
          <w:szCs w:val="28"/>
        </w:rPr>
        <w:t>至</w:t>
      </w:r>
      <w:r w:rsidRPr="00BF0159">
        <w:rPr>
          <w:rFonts w:ascii="標楷體" w:eastAsia="標楷體" w:hAnsi="標楷體" w:hint="eastAsia"/>
          <w:bCs/>
          <w:kern w:val="0"/>
          <w:sz w:val="28"/>
          <w:szCs w:val="28"/>
        </w:rPr>
        <w:t>7天延長至14天，「後備戰士」招募是否併入後備教召，統一規劃運行，應予以考量。爰針對國防部陸軍司令部第3目「教育訓練業務」項下「動員整備」中「人事費」預算編列</w:t>
      </w:r>
      <w:r w:rsidR="00400416" w:rsidRPr="00BF0159">
        <w:rPr>
          <w:rFonts w:ascii="標楷體" w:eastAsia="標楷體" w:hAnsi="標楷體" w:hint="eastAsia"/>
          <w:bCs/>
          <w:kern w:val="0"/>
          <w:sz w:val="28"/>
          <w:szCs w:val="28"/>
        </w:rPr>
        <w:t>2億9</w:t>
      </w:r>
      <w:r w:rsidR="00400416" w:rsidRPr="00BF0159">
        <w:rPr>
          <w:rFonts w:ascii="標楷體" w:eastAsia="標楷體" w:hAnsi="標楷體"/>
          <w:bCs/>
          <w:kern w:val="0"/>
          <w:sz w:val="28"/>
          <w:szCs w:val="28"/>
        </w:rPr>
        <w:t>,</w:t>
      </w:r>
      <w:r w:rsidR="00400416"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67</w:t>
      </w:r>
      <w:r w:rsidR="00400416"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6千元，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A5CB3" w:rsidRPr="00BF0159">
        <w:rPr>
          <w:rFonts w:ascii="標楷體" w:eastAsia="標楷體" w:hAnsi="標楷體" w:hint="eastAsia"/>
          <w:bCs/>
          <w:kern w:val="0"/>
          <w:sz w:val="28"/>
          <w:szCs w:val="28"/>
        </w:rPr>
        <w:t>馬文君　陳以信　廖婉汝　蔡適應　劉建國　趙天麟</w:t>
      </w:r>
    </w:p>
    <w:p w:rsidR="007E75E5" w:rsidRPr="00BF0159" w:rsidRDefault="00BA5CB3" w:rsidP="00BD7DF2">
      <w:pPr>
        <w:pStyle w:val="af7"/>
        <w:widowControl/>
        <w:numPr>
          <w:ilvl w:val="0"/>
          <w:numId w:val="21"/>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w:t>
      </w:r>
      <w:r w:rsidR="00400416"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動員業務轉移與延長教召天數增加津貼，惟教召延長相關戰力提升方案未明確，恐造成役男恐慌。爰針對國防部陸軍司令部第3目「教育訓練業務」項下「動員整備」預算編列</w:t>
      </w:r>
      <w:r w:rsidR="00400416" w:rsidRPr="00BF0159">
        <w:rPr>
          <w:rFonts w:ascii="標楷體" w:eastAsia="標楷體" w:hAnsi="標楷體" w:hint="eastAsia"/>
          <w:bCs/>
          <w:kern w:val="0"/>
          <w:sz w:val="28"/>
          <w:szCs w:val="28"/>
        </w:rPr>
        <w:t>3億6</w:t>
      </w:r>
      <w:r w:rsidR="00400416" w:rsidRPr="00BF0159">
        <w:rPr>
          <w:rFonts w:ascii="標楷體" w:eastAsia="標楷體" w:hAnsi="標楷體"/>
          <w:bCs/>
          <w:kern w:val="0"/>
          <w:sz w:val="28"/>
          <w:szCs w:val="28"/>
        </w:rPr>
        <w:t>,</w:t>
      </w:r>
      <w:r w:rsidR="00400416"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28</w:t>
      </w:r>
      <w:r w:rsidR="00400416"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2千元，凍結200萬元</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俟國防部向立法院外交及國防委員會提出教召數量、專長增強與如何補充現行專長不足問題提出書面報告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A5CB3" w:rsidRPr="00BF0159">
        <w:rPr>
          <w:rFonts w:ascii="標楷體" w:eastAsia="標楷體" w:hAnsi="標楷體" w:hint="eastAsia"/>
          <w:bCs/>
          <w:kern w:val="0"/>
          <w:sz w:val="28"/>
          <w:szCs w:val="28"/>
        </w:rPr>
        <w:t>趙天麟　蔡適應　王定宇　陳以信　馬文君　溫玉霞</w:t>
      </w:r>
    </w:p>
    <w:p w:rsidR="007E75E5" w:rsidRPr="00BF0159" w:rsidRDefault="00400416" w:rsidP="00BD7DF2">
      <w:pPr>
        <w:pStyle w:val="af7"/>
        <w:widowControl/>
        <w:numPr>
          <w:ilvl w:val="0"/>
          <w:numId w:val="21"/>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查陸軍司令部之部隊訓練北區聯合測考中心燒炭窩溪105靶場近6年內發生5次失火，尤以戰車砲、迫砲射擊後火藥餘溫引發大火為主。</w:t>
      </w:r>
      <w:r w:rsidR="00EE70FF" w:rsidRPr="00BF0159">
        <w:rPr>
          <w:rFonts w:ascii="標楷體" w:eastAsia="標楷體" w:hAnsi="標楷體" w:hint="eastAsia"/>
          <w:bCs/>
          <w:kern w:val="0"/>
          <w:sz w:val="28"/>
          <w:szCs w:val="28"/>
        </w:rPr>
        <w:t>1</w:t>
      </w:r>
      <w:r w:rsidR="00EE70FF" w:rsidRPr="00BF0159">
        <w:rPr>
          <w:rFonts w:ascii="標楷體" w:eastAsia="標楷體" w:hAnsi="標楷體"/>
          <w:bCs/>
          <w:kern w:val="0"/>
          <w:sz w:val="28"/>
          <w:szCs w:val="28"/>
        </w:rPr>
        <w:t>10</w:t>
      </w:r>
      <w:r w:rsidRPr="00BF0159">
        <w:rPr>
          <w:rFonts w:ascii="標楷體" w:eastAsia="標楷體" w:hAnsi="標楷體" w:hint="eastAsia"/>
          <w:bCs/>
          <w:kern w:val="0"/>
          <w:sz w:val="28"/>
          <w:szCs w:val="28"/>
        </w:rPr>
        <w:t>年10月影響範圍達11萬2,250平方公尺（約11多公頃），產生之濃煙空污、落葉影響新竹縣市居民生</w:t>
      </w:r>
      <w:r w:rsidRPr="00BF0159">
        <w:rPr>
          <w:rFonts w:ascii="標楷體" w:eastAsia="標楷體" w:hAnsi="標楷體" w:hint="eastAsia"/>
          <w:bCs/>
          <w:kern w:val="0"/>
          <w:sz w:val="28"/>
          <w:szCs w:val="28"/>
        </w:rPr>
        <w:lastRenderedPageBreak/>
        <w:t>活甚鉅，且火勢將近6小時才得以撲滅。為避免火燒靶場事件再次發生，陸軍應檢討並訂定靶場周邊環境注意事項。爰針對國防部陸軍司令部第3目「教育訓練業務」項下「訓練綜合作業」中「業務費」之「軍事裝備設施養護費」預算編列1億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620萬7千元，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400416" w:rsidRPr="00BF0159">
        <w:rPr>
          <w:rFonts w:ascii="標楷體" w:eastAsia="標楷體" w:hAnsi="標楷體" w:hint="eastAsia"/>
          <w:bCs/>
          <w:kern w:val="0"/>
          <w:sz w:val="28"/>
          <w:szCs w:val="28"/>
        </w:rPr>
        <w:t xml:space="preserve">林淑芬　王定宇　劉建國　蔡適應　趙天麟　溫玉霞　江啟臣　廖婉汝　</w:t>
      </w:r>
    </w:p>
    <w:p w:rsidR="007E75E5" w:rsidRPr="00BF0159" w:rsidRDefault="00400416" w:rsidP="00BD7DF2">
      <w:pPr>
        <w:pStyle w:val="af7"/>
        <w:widowControl/>
        <w:numPr>
          <w:ilvl w:val="0"/>
          <w:numId w:val="21"/>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依據1</w:t>
      </w:r>
      <w:r w:rsidRPr="00BF0159">
        <w:rPr>
          <w:rFonts w:ascii="標楷體" w:eastAsia="標楷體" w:hAnsi="標楷體"/>
          <w:bCs/>
          <w:kern w:val="0"/>
          <w:sz w:val="28"/>
          <w:szCs w:val="28"/>
        </w:rPr>
        <w:t>09</w:t>
      </w:r>
      <w:r w:rsidRPr="00BF0159">
        <w:rPr>
          <w:rFonts w:ascii="標楷體" w:eastAsia="標楷體" w:hAnsi="標楷體" w:cs="標楷體" w:hint="eastAsia"/>
          <w:bCs/>
          <w:kern w:val="0"/>
          <w:sz w:val="28"/>
          <w:szCs w:val="28"/>
        </w:rPr>
        <w:t>年度國防部所屬單位決算</w:t>
      </w:r>
      <w:r w:rsidR="00EE70FF" w:rsidRPr="00BF0159">
        <w:rPr>
          <w:rFonts w:ascii="標楷體" w:eastAsia="標楷體" w:hAnsi="標楷體" w:cs="標楷體" w:hint="eastAsia"/>
          <w:bCs/>
          <w:kern w:val="0"/>
          <w:sz w:val="28"/>
          <w:szCs w:val="28"/>
        </w:rPr>
        <w:t>書</w:t>
      </w:r>
      <w:r w:rsidRPr="00BF0159">
        <w:rPr>
          <w:rFonts w:ascii="標楷體" w:eastAsia="標楷體" w:hAnsi="標楷體" w:cs="標楷體" w:hint="eastAsia"/>
          <w:bCs/>
          <w:kern w:val="0"/>
          <w:sz w:val="28"/>
          <w:szCs w:val="28"/>
        </w:rPr>
        <w:t>第</w:t>
      </w:r>
      <w:r w:rsidRPr="00BF0159">
        <w:rPr>
          <w:rFonts w:ascii="標楷體" w:eastAsia="標楷體" w:hAnsi="標楷體"/>
          <w:bCs/>
          <w:kern w:val="0"/>
          <w:sz w:val="28"/>
          <w:szCs w:val="28"/>
        </w:rPr>
        <w:t>104</w:t>
      </w:r>
      <w:r w:rsidRPr="00BF0159">
        <w:rPr>
          <w:rFonts w:ascii="標楷體" w:eastAsia="標楷體" w:hAnsi="標楷體" w:hint="eastAsia"/>
          <w:bCs/>
          <w:kern w:val="0"/>
          <w:sz w:val="28"/>
          <w:szCs w:val="28"/>
        </w:rPr>
        <w:t>頁，第</w:t>
      </w:r>
      <w:r w:rsidRPr="00BF0159">
        <w:rPr>
          <w:rFonts w:ascii="標楷體" w:eastAsia="標楷體" w:hAnsi="標楷體"/>
          <w:bCs/>
          <w:kern w:val="0"/>
          <w:sz w:val="28"/>
          <w:szCs w:val="28"/>
        </w:rPr>
        <w:t>9</w:t>
      </w:r>
      <w:r w:rsidRPr="00BF0159">
        <w:rPr>
          <w:rFonts w:ascii="標楷體" w:eastAsia="標楷體" w:hAnsi="標楷體" w:hint="eastAsia"/>
          <w:bCs/>
          <w:kern w:val="0"/>
          <w:sz w:val="28"/>
          <w:szCs w:val="28"/>
        </w:rPr>
        <w:t>款第</w:t>
      </w:r>
      <w:r w:rsidRPr="00BF0159">
        <w:rPr>
          <w:rFonts w:ascii="標楷體" w:eastAsia="標楷體" w:hAnsi="標楷體"/>
          <w:bCs/>
          <w:kern w:val="0"/>
          <w:sz w:val="28"/>
          <w:szCs w:val="28"/>
        </w:rPr>
        <w:t>2</w:t>
      </w:r>
      <w:r w:rsidRPr="00BF0159">
        <w:rPr>
          <w:rFonts w:ascii="標楷體" w:eastAsia="標楷體" w:hAnsi="標楷體" w:hint="eastAsia"/>
          <w:bCs/>
          <w:kern w:val="0"/>
          <w:sz w:val="28"/>
          <w:szCs w:val="28"/>
        </w:rPr>
        <w:t>項第</w:t>
      </w:r>
      <w:r w:rsidRPr="00BF0159">
        <w:rPr>
          <w:rFonts w:ascii="標楷體" w:eastAsia="標楷體" w:hAnsi="標楷體"/>
          <w:bCs/>
          <w:kern w:val="0"/>
          <w:sz w:val="28"/>
          <w:szCs w:val="28"/>
        </w:rPr>
        <w:t>3</w:t>
      </w:r>
      <w:r w:rsidRPr="00BF0159">
        <w:rPr>
          <w:rFonts w:ascii="標楷體" w:eastAsia="標楷體" w:hAnsi="標楷體" w:hint="eastAsia"/>
          <w:bCs/>
          <w:kern w:val="0"/>
          <w:sz w:val="28"/>
          <w:szCs w:val="28"/>
        </w:rPr>
        <w:t>目「教育訓練業務」之「人事費」，決算數</w:t>
      </w:r>
      <w:r w:rsidR="00EE70FF" w:rsidRPr="00BF0159">
        <w:rPr>
          <w:rFonts w:ascii="標楷體" w:eastAsia="標楷體" w:hAnsi="標楷體" w:hint="eastAsia"/>
          <w:bCs/>
          <w:kern w:val="0"/>
          <w:sz w:val="28"/>
          <w:szCs w:val="28"/>
        </w:rPr>
        <w:t>占</w:t>
      </w:r>
      <w:r w:rsidRPr="00BF0159">
        <w:rPr>
          <w:rFonts w:ascii="標楷體" w:eastAsia="標楷體" w:hAnsi="標楷體" w:hint="eastAsia"/>
          <w:bCs/>
          <w:kern w:val="0"/>
          <w:sz w:val="28"/>
          <w:szCs w:val="28"/>
        </w:rPr>
        <w:t>預算數之比率僅達</w:t>
      </w:r>
      <w:r w:rsidRPr="00BF0159">
        <w:rPr>
          <w:rFonts w:ascii="標楷體" w:eastAsia="標楷體" w:hAnsi="標楷體"/>
          <w:bCs/>
          <w:kern w:val="0"/>
          <w:sz w:val="28"/>
          <w:szCs w:val="28"/>
        </w:rPr>
        <w:t>74.34</w:t>
      </w:r>
      <w:r w:rsidR="00EE70FF"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，未執行率高達</w:t>
      </w:r>
      <w:r w:rsidRPr="00BF0159">
        <w:rPr>
          <w:rFonts w:ascii="標楷體" w:eastAsia="標楷體" w:hAnsi="標楷體"/>
          <w:bCs/>
          <w:kern w:val="0"/>
          <w:sz w:val="28"/>
          <w:szCs w:val="28"/>
        </w:rPr>
        <w:t>25.66</w:t>
      </w:r>
      <w:r w:rsidR="00EE70FF"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。該項目預算於</w:t>
      </w:r>
      <w:r w:rsidRPr="00BF0159">
        <w:rPr>
          <w:rFonts w:ascii="標楷體" w:eastAsia="標楷體" w:hAnsi="標楷體"/>
          <w:bCs/>
          <w:kern w:val="0"/>
          <w:sz w:val="28"/>
          <w:szCs w:val="28"/>
        </w:rPr>
        <w:t>110</w:t>
      </w:r>
      <w:r w:rsidRPr="00BF0159">
        <w:rPr>
          <w:rFonts w:ascii="標楷體" w:eastAsia="標楷體" w:hAnsi="標楷體" w:hint="eastAsia"/>
          <w:bCs/>
          <w:kern w:val="0"/>
          <w:sz w:val="28"/>
          <w:szCs w:val="28"/>
        </w:rPr>
        <w:t>年度上半年之執行數也僅</w:t>
      </w:r>
      <w:r w:rsidR="00EE70FF" w:rsidRPr="00BF0159">
        <w:rPr>
          <w:rFonts w:ascii="標楷體" w:eastAsia="標楷體" w:hAnsi="標楷體" w:hint="eastAsia"/>
          <w:bCs/>
          <w:kern w:val="0"/>
          <w:sz w:val="28"/>
          <w:szCs w:val="28"/>
        </w:rPr>
        <w:t>占</w:t>
      </w:r>
      <w:r w:rsidRPr="00BF0159">
        <w:rPr>
          <w:rFonts w:ascii="標楷體" w:eastAsia="標楷體" w:hAnsi="標楷體" w:hint="eastAsia"/>
          <w:bCs/>
          <w:kern w:val="0"/>
          <w:sz w:val="28"/>
          <w:szCs w:val="28"/>
        </w:rPr>
        <w:t>分配數之</w:t>
      </w:r>
      <w:r w:rsidRPr="00BF0159">
        <w:rPr>
          <w:rFonts w:ascii="標楷體" w:eastAsia="標楷體" w:hAnsi="標楷體"/>
          <w:bCs/>
          <w:kern w:val="0"/>
          <w:sz w:val="28"/>
          <w:szCs w:val="28"/>
        </w:rPr>
        <w:t>66.47</w:t>
      </w:r>
      <w:r w:rsidR="00EE70FF"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，顯見該科目之執行率不佳為延續性現象。</w:t>
      </w:r>
      <w:r w:rsidRPr="00BF0159">
        <w:rPr>
          <w:rFonts w:ascii="標楷體" w:eastAsia="標楷體" w:hAnsi="標楷體"/>
          <w:bCs/>
          <w:kern w:val="0"/>
          <w:sz w:val="28"/>
          <w:szCs w:val="28"/>
        </w:rPr>
        <w:t>109</w:t>
      </w:r>
      <w:r w:rsidRPr="00BF0159">
        <w:rPr>
          <w:rFonts w:ascii="標楷體" w:eastAsia="標楷體" w:hAnsi="標楷體" w:hint="eastAsia"/>
          <w:bCs/>
          <w:kern w:val="0"/>
          <w:sz w:val="28"/>
          <w:szCs w:val="28"/>
        </w:rPr>
        <w:t>年度預算「教育訓練業務」之「人事費」占「教育訓練業務」全科目預算之</w:t>
      </w:r>
      <w:r w:rsidRPr="00BF0159">
        <w:rPr>
          <w:rFonts w:ascii="標楷體" w:eastAsia="標楷體" w:hAnsi="標楷體"/>
          <w:bCs/>
          <w:kern w:val="0"/>
          <w:sz w:val="28"/>
          <w:szCs w:val="28"/>
        </w:rPr>
        <w:t>10.36</w:t>
      </w:r>
      <w:r w:rsidRPr="00BF0159">
        <w:rPr>
          <w:rFonts w:ascii="標楷體" w:eastAsia="標楷體" w:hAnsi="標楷體" w:hint="eastAsia"/>
          <w:bCs/>
          <w:kern w:val="0"/>
          <w:sz w:val="28"/>
          <w:szCs w:val="28"/>
        </w:rPr>
        <w:t>％。爰針對國防部陸軍司令部第3目「教育訓練業務」預算編列15億2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445萬3千元，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400416" w:rsidRPr="00BF0159">
        <w:rPr>
          <w:rFonts w:ascii="標楷體" w:eastAsia="標楷體" w:hAnsi="標楷體" w:hint="eastAsia"/>
          <w:bCs/>
          <w:kern w:val="0"/>
          <w:sz w:val="28"/>
          <w:szCs w:val="28"/>
        </w:rPr>
        <w:t>溫玉霞　江啟臣　廖婉汝</w:t>
      </w:r>
    </w:p>
    <w:p w:rsidR="007E75E5" w:rsidRPr="00BF0159" w:rsidRDefault="004772C9" w:rsidP="00BD7DF2">
      <w:pPr>
        <w:pStyle w:val="af7"/>
        <w:widowControl/>
        <w:numPr>
          <w:ilvl w:val="0"/>
          <w:numId w:val="21"/>
        </w:numPr>
        <w:overflowPunct w:val="0"/>
        <w:spacing w:line="480" w:lineRule="exact"/>
        <w:ind w:leftChars="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w:t>
      </w:r>
      <w:r w:rsidR="0082257B" w:rsidRPr="00BF0159">
        <w:rPr>
          <w:rFonts w:ascii="標楷體" w:eastAsia="標楷體" w:hAnsi="標楷體" w:hint="eastAsia"/>
          <w:bCs/>
          <w:kern w:val="0"/>
          <w:sz w:val="28"/>
          <w:szCs w:val="28"/>
        </w:rPr>
        <w:t>陸軍司令部委</w:t>
      </w:r>
      <w:r w:rsidR="00AC5589" w:rsidRPr="00BF0159">
        <w:rPr>
          <w:rFonts w:ascii="標楷體" w:eastAsia="標楷體" w:hAnsi="標楷體" w:hint="eastAsia"/>
          <w:bCs/>
          <w:kern w:val="0"/>
          <w:sz w:val="28"/>
          <w:szCs w:val="28"/>
        </w:rPr>
        <w:t>託</w:t>
      </w:r>
      <w:r w:rsidR="00985540" w:rsidRPr="00BF0159">
        <w:rPr>
          <w:rFonts w:ascii="標楷體" w:eastAsia="標楷體" w:hAnsi="標楷體" w:hint="eastAsia"/>
          <w:bCs/>
          <w:kern w:val="0"/>
          <w:sz w:val="28"/>
          <w:szCs w:val="28"/>
        </w:rPr>
        <w:t>國家中山科學研究院</w:t>
      </w:r>
      <w:r w:rsidR="0082257B" w:rsidRPr="00BF0159">
        <w:rPr>
          <w:rFonts w:ascii="標楷體" w:eastAsia="標楷體" w:hAnsi="標楷體" w:hint="eastAsia"/>
          <w:bCs/>
          <w:kern w:val="0"/>
          <w:sz w:val="28"/>
          <w:szCs w:val="28"/>
        </w:rPr>
        <w:t>辦理「工六火箭彈研改雷霆2000 M15訓練用火箭彈」編列7</w:t>
      </w:r>
      <w:r w:rsidR="0082257B" w:rsidRPr="00BF0159">
        <w:rPr>
          <w:rFonts w:ascii="標楷體" w:eastAsia="標楷體" w:hAnsi="標楷體"/>
          <w:bCs/>
          <w:kern w:val="0"/>
          <w:sz w:val="28"/>
          <w:szCs w:val="28"/>
        </w:rPr>
        <w:t>,</w:t>
      </w:r>
      <w:r w:rsidR="0082257B" w:rsidRPr="00BF0159">
        <w:rPr>
          <w:rFonts w:ascii="標楷體" w:eastAsia="標楷體" w:hAnsi="標楷體" w:hint="eastAsia"/>
          <w:bCs/>
          <w:kern w:val="0"/>
          <w:sz w:val="28"/>
          <w:szCs w:val="28"/>
        </w:rPr>
        <w:t>500萬</w:t>
      </w:r>
      <w:r w:rsidRPr="00BF0159">
        <w:rPr>
          <w:rFonts w:ascii="標楷體" w:eastAsia="標楷體" w:hAnsi="標楷體" w:hint="eastAsia"/>
          <w:bCs/>
          <w:kern w:val="0"/>
          <w:sz w:val="28"/>
          <w:szCs w:val="28"/>
        </w:rPr>
        <w:t>元</w:t>
      </w:r>
      <w:r w:rsidR="0082257B" w:rsidRPr="00BF0159">
        <w:rPr>
          <w:rFonts w:ascii="標楷體" w:eastAsia="標楷體" w:hAnsi="標楷體" w:hint="eastAsia"/>
          <w:bCs/>
          <w:kern w:val="0"/>
          <w:sz w:val="28"/>
          <w:szCs w:val="28"/>
        </w:rPr>
        <w:t>，然經查該研改案109、110年度分別已編列2</w:t>
      </w:r>
      <w:r w:rsidR="0082257B" w:rsidRPr="00BF0159">
        <w:rPr>
          <w:rFonts w:ascii="標楷體" w:eastAsia="標楷體" w:hAnsi="標楷體"/>
          <w:bCs/>
          <w:kern w:val="0"/>
          <w:sz w:val="28"/>
          <w:szCs w:val="28"/>
        </w:rPr>
        <w:t>,</w:t>
      </w:r>
      <w:r w:rsidR="0082257B" w:rsidRPr="00BF0159">
        <w:rPr>
          <w:rFonts w:ascii="標楷體" w:eastAsia="標楷體" w:hAnsi="標楷體" w:hint="eastAsia"/>
          <w:bCs/>
          <w:kern w:val="0"/>
          <w:sz w:val="28"/>
          <w:szCs w:val="28"/>
        </w:rPr>
        <w:t>291萬6千元、7</w:t>
      </w:r>
      <w:r w:rsidR="0082257B" w:rsidRPr="00BF0159">
        <w:rPr>
          <w:rFonts w:ascii="標楷體" w:eastAsia="標楷體" w:hAnsi="標楷體"/>
          <w:bCs/>
          <w:kern w:val="0"/>
          <w:sz w:val="28"/>
          <w:szCs w:val="28"/>
        </w:rPr>
        <w:t>,</w:t>
      </w:r>
      <w:r w:rsidR="0082257B" w:rsidRPr="00BF0159">
        <w:rPr>
          <w:rFonts w:ascii="標楷體" w:eastAsia="標楷體" w:hAnsi="標楷體" w:hint="eastAsia"/>
          <w:bCs/>
          <w:kern w:val="0"/>
          <w:sz w:val="28"/>
          <w:szCs w:val="28"/>
        </w:rPr>
        <w:t>500萬元，可見該案為分年持續案，預算書表卻未揭露全案執行年度、數量等相關資訊，明顯有逃避監督之嫌，爰針對國防部陸軍司令部第4目「後勤及通資業</w:t>
      </w:r>
      <w:r w:rsidR="0082257B" w:rsidRPr="00BF0159">
        <w:rPr>
          <w:rFonts w:ascii="標楷體" w:eastAsia="標楷體" w:hAnsi="標楷體" w:hint="eastAsia"/>
          <w:bCs/>
          <w:kern w:val="0"/>
          <w:sz w:val="28"/>
          <w:szCs w:val="28"/>
        </w:rPr>
        <w:lastRenderedPageBreak/>
        <w:t>務」項下「一般彈藥購製與維護」中「業務費」之「軍事裝備及設施」預算編列28億8</w:t>
      </w:r>
      <w:r w:rsidR="0082257B" w:rsidRPr="00BF0159">
        <w:rPr>
          <w:rFonts w:ascii="標楷體" w:eastAsia="標楷體" w:hAnsi="標楷體"/>
          <w:bCs/>
          <w:kern w:val="0"/>
          <w:sz w:val="28"/>
          <w:szCs w:val="28"/>
        </w:rPr>
        <w:t>,</w:t>
      </w:r>
      <w:r w:rsidR="0082257B" w:rsidRPr="00BF0159">
        <w:rPr>
          <w:rFonts w:ascii="標楷體" w:eastAsia="標楷體" w:hAnsi="標楷體" w:hint="eastAsia"/>
          <w:bCs/>
          <w:kern w:val="0"/>
          <w:sz w:val="28"/>
          <w:szCs w:val="28"/>
        </w:rPr>
        <w:t>895萬6千元，</w:t>
      </w:r>
      <w:r w:rsidR="007E75E5" w:rsidRPr="00BF0159">
        <w:rPr>
          <w:rFonts w:ascii="標楷體" w:eastAsia="標楷體" w:hAnsi="標楷體" w:hint="eastAsia"/>
          <w:bCs/>
          <w:kern w:val="0"/>
          <w:sz w:val="28"/>
          <w:szCs w:val="28"/>
        </w:rPr>
        <w:t>凍結</w:t>
      </w:r>
      <w:r w:rsidR="0082257B" w:rsidRPr="00BF0159">
        <w:rPr>
          <w:rFonts w:ascii="標楷體" w:eastAsia="標楷體" w:hAnsi="標楷體" w:hint="eastAsia"/>
          <w:bCs/>
          <w:kern w:val="0"/>
          <w:sz w:val="28"/>
          <w:szCs w:val="28"/>
        </w:rPr>
        <w:t>5</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82257B" w:rsidRPr="00BF0159">
        <w:rPr>
          <w:rFonts w:ascii="標楷體" w:eastAsia="標楷體" w:hAnsi="標楷體" w:hint="eastAsia"/>
          <w:bCs/>
          <w:kern w:val="0"/>
          <w:sz w:val="28"/>
          <w:szCs w:val="28"/>
        </w:rPr>
        <w:t>馬文君　陳以信　廖婉汝</w:t>
      </w:r>
    </w:p>
    <w:p w:rsidR="007E75E5" w:rsidRPr="00BF0159" w:rsidRDefault="004772C9" w:rsidP="00BD7DF2">
      <w:pPr>
        <w:pStyle w:val="af7"/>
        <w:widowControl/>
        <w:numPr>
          <w:ilvl w:val="0"/>
          <w:numId w:val="21"/>
        </w:numPr>
        <w:overflowPunct w:val="0"/>
        <w:spacing w:line="480" w:lineRule="exact"/>
        <w:ind w:leftChars="0" w:left="2660" w:hanging="86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w:t>
      </w:r>
      <w:r w:rsidR="0082257B" w:rsidRPr="00BF0159">
        <w:rPr>
          <w:rFonts w:ascii="標楷體" w:eastAsia="標楷體" w:hAnsi="標楷體" w:hint="eastAsia"/>
          <w:bCs/>
          <w:kern w:val="0"/>
          <w:sz w:val="28"/>
          <w:szCs w:val="28"/>
        </w:rPr>
        <w:t>陸軍委託</w:t>
      </w:r>
      <w:r w:rsidR="00985540" w:rsidRPr="00BF0159">
        <w:rPr>
          <w:rFonts w:ascii="標楷體" w:eastAsia="標楷體" w:hAnsi="標楷體" w:hint="eastAsia"/>
          <w:bCs/>
          <w:kern w:val="0"/>
          <w:sz w:val="28"/>
          <w:szCs w:val="28"/>
        </w:rPr>
        <w:t>國家中山科學研究院</w:t>
      </w:r>
      <w:r w:rsidR="0082257B" w:rsidRPr="00BF0159">
        <w:rPr>
          <w:rFonts w:ascii="標楷體" w:eastAsia="標楷體" w:hAnsi="標楷體" w:hint="eastAsia"/>
          <w:bCs/>
          <w:kern w:val="0"/>
          <w:sz w:val="28"/>
          <w:szCs w:val="28"/>
        </w:rPr>
        <w:t>辦理「飛彈逾期火工件銷燬」委製案，係辦理逾期飛彈銷毀規劃，預算較110年度預算9</w:t>
      </w:r>
      <w:r w:rsidR="0082257B" w:rsidRPr="00BF0159">
        <w:rPr>
          <w:rFonts w:ascii="標楷體" w:eastAsia="標楷體" w:hAnsi="標楷體"/>
          <w:bCs/>
          <w:kern w:val="0"/>
          <w:sz w:val="28"/>
          <w:szCs w:val="28"/>
        </w:rPr>
        <w:t>,</w:t>
      </w:r>
      <w:r w:rsidR="0082257B" w:rsidRPr="00BF0159">
        <w:rPr>
          <w:rFonts w:ascii="標楷體" w:eastAsia="標楷體" w:hAnsi="標楷體" w:hint="eastAsia"/>
          <w:bCs/>
          <w:kern w:val="0"/>
          <w:sz w:val="28"/>
          <w:szCs w:val="28"/>
        </w:rPr>
        <w:t>050萬9千元增加1億1</w:t>
      </w:r>
      <w:r w:rsidR="0082257B" w:rsidRPr="00BF0159">
        <w:rPr>
          <w:rFonts w:ascii="標楷體" w:eastAsia="標楷體" w:hAnsi="標楷體"/>
          <w:bCs/>
          <w:kern w:val="0"/>
          <w:sz w:val="28"/>
          <w:szCs w:val="28"/>
        </w:rPr>
        <w:t>,</w:t>
      </w:r>
      <w:r w:rsidR="0082257B" w:rsidRPr="00BF0159">
        <w:rPr>
          <w:rFonts w:ascii="標楷體" w:eastAsia="標楷體" w:hAnsi="標楷體" w:hint="eastAsia"/>
          <w:bCs/>
          <w:kern w:val="0"/>
          <w:sz w:val="28"/>
          <w:szCs w:val="28"/>
        </w:rPr>
        <w:t>608萬3千元。現今區域局勢緊張，國軍壓力及戰訓任務加大，理應積極針對現有武器彈藥合理訓練與規劃，陸軍卻提升飛彈逾期火工件銷燬之預算，使彈藥存放逾期、耗損國防武器，實應檢討。爰針對國防部陸軍司令部第4目「後勤及通資業務」項下「一般彈藥購製與維護」中「業務費」之「軍事裝備及設施」預算編列28億8</w:t>
      </w:r>
      <w:r w:rsidR="0082257B" w:rsidRPr="00BF0159">
        <w:rPr>
          <w:rFonts w:ascii="標楷體" w:eastAsia="標楷體" w:hAnsi="標楷體"/>
          <w:bCs/>
          <w:kern w:val="0"/>
          <w:sz w:val="28"/>
          <w:szCs w:val="28"/>
        </w:rPr>
        <w:t>,</w:t>
      </w:r>
      <w:r w:rsidR="0082257B" w:rsidRPr="00BF0159">
        <w:rPr>
          <w:rFonts w:ascii="標楷體" w:eastAsia="標楷體" w:hAnsi="標楷體" w:hint="eastAsia"/>
          <w:bCs/>
          <w:kern w:val="0"/>
          <w:sz w:val="28"/>
          <w:szCs w:val="28"/>
        </w:rPr>
        <w:t>895萬6千元，</w:t>
      </w:r>
      <w:r w:rsidR="007E75E5" w:rsidRPr="00BF0159">
        <w:rPr>
          <w:rFonts w:ascii="標楷體" w:eastAsia="標楷體" w:hAnsi="標楷體" w:hint="eastAsia"/>
          <w:bCs/>
          <w:kern w:val="0"/>
          <w:sz w:val="28"/>
          <w:szCs w:val="28"/>
        </w:rPr>
        <w:t>凍結</w:t>
      </w:r>
      <w:r w:rsidR="0082257B" w:rsidRPr="00BF0159">
        <w:rPr>
          <w:rFonts w:ascii="標楷體" w:eastAsia="標楷體" w:hAnsi="標楷體" w:hint="eastAsia"/>
          <w:bCs/>
          <w:kern w:val="0"/>
          <w:sz w:val="28"/>
          <w:szCs w:val="28"/>
        </w:rPr>
        <w:t>3</w:t>
      </w:r>
      <w:r w:rsidR="0082257B" w:rsidRPr="00BF0159">
        <w:rPr>
          <w:rFonts w:ascii="標楷體" w:eastAsia="標楷體" w:hAnsi="標楷體"/>
          <w:bCs/>
          <w:kern w:val="0"/>
          <w:sz w:val="28"/>
          <w:szCs w:val="28"/>
        </w:rPr>
        <w:t>,</w:t>
      </w:r>
      <w:r w:rsidR="0082257B"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82257B" w:rsidRPr="00BF0159">
        <w:rPr>
          <w:rFonts w:ascii="標楷體" w:eastAsia="標楷體" w:hAnsi="標楷體" w:hint="eastAsia"/>
          <w:bCs/>
          <w:kern w:val="0"/>
          <w:sz w:val="28"/>
          <w:szCs w:val="28"/>
        </w:rPr>
        <w:t xml:space="preserve">廖婉汝　馬文君　溫玉霞　江啟臣　</w:t>
      </w:r>
      <w:r w:rsidR="004772C9" w:rsidRPr="00BF0159">
        <w:rPr>
          <w:rFonts w:ascii="標楷體" w:eastAsia="標楷體" w:hAnsi="標楷體" w:hint="eastAsia"/>
          <w:bCs/>
          <w:kern w:val="0"/>
          <w:sz w:val="28"/>
          <w:szCs w:val="28"/>
        </w:rPr>
        <w:t xml:space="preserve">陳以信　</w:t>
      </w:r>
      <w:r w:rsidR="0082257B" w:rsidRPr="00BF0159">
        <w:rPr>
          <w:rFonts w:ascii="標楷體" w:eastAsia="標楷體" w:hAnsi="標楷體" w:hint="eastAsia"/>
          <w:bCs/>
          <w:kern w:val="0"/>
          <w:sz w:val="28"/>
          <w:szCs w:val="28"/>
        </w:rPr>
        <w:t xml:space="preserve">蔡適應　劉建國　趙天麟　王定宇　</w:t>
      </w:r>
    </w:p>
    <w:p w:rsidR="007E75E5" w:rsidRPr="00BF0159" w:rsidRDefault="006F2717" w:rsidP="00BD7DF2">
      <w:pPr>
        <w:pStyle w:val="af7"/>
        <w:widowControl/>
        <w:numPr>
          <w:ilvl w:val="0"/>
          <w:numId w:val="21"/>
        </w:numPr>
        <w:overflowPunct w:val="0"/>
        <w:spacing w:line="480" w:lineRule="exact"/>
        <w:ind w:leftChars="0" w:left="2660" w:hanging="86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111年度國防部陸軍司令部第4目「後勤及通資業務」項下「運輸作業」</w:t>
      </w:r>
      <w:r w:rsidR="004772C9" w:rsidRPr="00BF0159">
        <w:rPr>
          <w:rFonts w:ascii="標楷體" w:eastAsia="標楷體" w:hAnsi="標楷體" w:hint="eastAsia"/>
          <w:bCs/>
          <w:kern w:val="0"/>
          <w:sz w:val="28"/>
          <w:szCs w:val="28"/>
        </w:rPr>
        <w:t>中「設備及投資」</w:t>
      </w:r>
      <w:r w:rsidRPr="00BF0159">
        <w:rPr>
          <w:rFonts w:ascii="標楷體" w:eastAsia="標楷體" w:hAnsi="標楷體" w:hint="eastAsia"/>
          <w:bCs/>
          <w:kern w:val="0"/>
          <w:sz w:val="28"/>
          <w:szCs w:val="28"/>
        </w:rPr>
        <w:t>之「雜項設備費」預算編1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901萬元，查國防部辦理行車視野輔助系統多年，是否全數完成裝置，系統執行成效為何，應</w:t>
      </w:r>
      <w:r w:rsidR="004772C9" w:rsidRPr="00BF0159">
        <w:rPr>
          <w:rFonts w:ascii="標楷體" w:eastAsia="標楷體" w:hAnsi="標楷體" w:hint="eastAsia"/>
          <w:bCs/>
          <w:kern w:val="0"/>
          <w:sz w:val="28"/>
          <w:szCs w:val="28"/>
        </w:rPr>
        <w:t>予</w:t>
      </w:r>
      <w:r w:rsidRPr="00BF0159">
        <w:rPr>
          <w:rFonts w:ascii="標楷體" w:eastAsia="標楷體" w:hAnsi="標楷體" w:hint="eastAsia"/>
          <w:bCs/>
          <w:kern w:val="0"/>
          <w:sz w:val="28"/>
          <w:szCs w:val="28"/>
        </w:rPr>
        <w:t>說明。爰針對111年度國防部陸軍司令部第4目「後勤及通資業務」項下「運輸作業」</w:t>
      </w:r>
      <w:r w:rsidR="004772C9" w:rsidRPr="00BF0159">
        <w:rPr>
          <w:rFonts w:ascii="標楷體" w:eastAsia="標楷體" w:hAnsi="標楷體" w:hint="eastAsia"/>
          <w:bCs/>
          <w:kern w:val="0"/>
          <w:sz w:val="28"/>
          <w:szCs w:val="28"/>
        </w:rPr>
        <w:t>中「設備及投資」</w:t>
      </w:r>
      <w:r w:rsidRPr="00BF0159">
        <w:rPr>
          <w:rFonts w:ascii="標楷體" w:eastAsia="標楷體" w:hAnsi="標楷體" w:hint="eastAsia"/>
          <w:bCs/>
          <w:kern w:val="0"/>
          <w:sz w:val="28"/>
          <w:szCs w:val="28"/>
        </w:rPr>
        <w:t>之「雜項設備費」預算編列1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901萬元，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445</w:t>
      </w:r>
      <w:r w:rsidR="007E75E5" w:rsidRPr="00BF0159">
        <w:rPr>
          <w:rFonts w:ascii="標楷體" w:eastAsia="標楷體" w:hAnsi="標楷體" w:hint="eastAsia"/>
          <w:bCs/>
          <w:kern w:val="0"/>
          <w:sz w:val="28"/>
          <w:szCs w:val="28"/>
        </w:rPr>
        <w:t>萬</w:t>
      </w:r>
      <w:r w:rsidR="007E75E5" w:rsidRPr="00BF0159">
        <w:rPr>
          <w:rFonts w:ascii="標楷體" w:eastAsia="標楷體" w:hAnsi="標楷體" w:hint="eastAsia"/>
          <w:bCs/>
          <w:kern w:val="0"/>
          <w:sz w:val="28"/>
          <w:szCs w:val="28"/>
        </w:rPr>
        <w:lastRenderedPageBreak/>
        <w:t>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F2717" w:rsidRPr="00BF0159">
        <w:rPr>
          <w:rFonts w:ascii="標楷體" w:eastAsia="標楷體" w:hAnsi="標楷體" w:hint="eastAsia"/>
          <w:bCs/>
          <w:kern w:val="0"/>
          <w:sz w:val="28"/>
          <w:szCs w:val="28"/>
        </w:rPr>
        <w:t>江啟臣　陳以信　馬文君</w:t>
      </w:r>
    </w:p>
    <w:p w:rsidR="007E75E5" w:rsidRPr="00BF0159" w:rsidRDefault="006F2717" w:rsidP="00BD7DF2">
      <w:pPr>
        <w:pStyle w:val="af7"/>
        <w:widowControl/>
        <w:numPr>
          <w:ilvl w:val="0"/>
          <w:numId w:val="21"/>
        </w:numPr>
        <w:overflowPunct w:val="0"/>
        <w:spacing w:line="480" w:lineRule="exact"/>
        <w:ind w:leftChars="0" w:left="2660" w:hanging="86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於「後勤及通資業務」項下「後勤綜合業務」之「業務費」預算編列1億6,581萬6千元，辦理後勤整備督考、各類裝備保修及後勤補保作業。按國軍經管各式武器裝備訓練模擬器（場、館）尚有使用餘裕，亟待檢討依部隊訓量、營區位置、部隊距離及資源共享等原則，提供教召人員訓練，強化後備召集訓練成效：國軍各項主要武器系統與裝備之訓練，因受限於場地、人員培訓期程及訓練安全等因素，透過模擬訓練途徑，使受訓者熟悉武器裝備操作，藉由場景環境設計及虛擬實境（VR）擬真功能，讓受訓者體驗身歷其境之感受，並減少彈藥耗量及裝備損壞，進而提升訓練成效。查陸軍司令部及所屬建置各類型訓練模擬器計有 27 類 487 套，戰場抗壓館及合理冒險場各 2 座，主要係提供各兵監學校、測考中心教學及鑑測使用，並未提供後備部隊教召訓練。其中陸軍部隊訓練北區聯合測考中心（下稱北測中心）及陸軍裝甲兵訓練指揮部（下稱裝訓部）建有部隊簡易型戰車訓練模擬器，107至109 年度北測中心模擬器使用人次（時數）僅為48 人（12小時），惟北測後備戰車群106及108年度戰車營教召人員分別有372員、181員，其教召訓練並未運用北測中心或就近運用裝訓部之戰車訓練模擬器；有待通盤檢討現有各式模擬器（館）使用餘裕，依</w:t>
      </w:r>
      <w:r w:rsidRPr="00BF0159">
        <w:rPr>
          <w:rFonts w:ascii="標楷體" w:eastAsia="標楷體" w:hAnsi="標楷體" w:hint="eastAsia"/>
          <w:bCs/>
          <w:kern w:val="0"/>
          <w:sz w:val="28"/>
          <w:szCs w:val="28"/>
        </w:rPr>
        <w:lastRenderedPageBreak/>
        <w:t>部隊訓量、營區位 置、部隊距離及資源共享等原則，提供教召人員訓練，提升模擬器運用頻次，迅速恢復後備軍人戰鬥技能，強化後備召集訓練成效。爰針對國防部陸軍司令部第4目「後勤及通資業務」項下「後勤綜合勤務」中「業務費」預算編列1億6</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581萬6千元，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F2717" w:rsidRPr="00BF0159">
        <w:rPr>
          <w:rFonts w:ascii="標楷體" w:eastAsia="標楷體" w:hAnsi="標楷體" w:hint="eastAsia"/>
          <w:bCs/>
          <w:kern w:val="0"/>
          <w:sz w:val="28"/>
          <w:szCs w:val="28"/>
        </w:rPr>
        <w:t>王定宇　林淑芬　劉建國　趙天麟　蔡適應</w:t>
      </w:r>
    </w:p>
    <w:p w:rsidR="007E75E5" w:rsidRPr="00BF0159" w:rsidRDefault="00310ECC" w:rsidP="00BD7DF2">
      <w:pPr>
        <w:pStyle w:val="af7"/>
        <w:widowControl/>
        <w:numPr>
          <w:ilvl w:val="0"/>
          <w:numId w:val="21"/>
        </w:numPr>
        <w:overflowPunct w:val="0"/>
        <w:spacing w:line="480" w:lineRule="exact"/>
        <w:ind w:leftChars="0" w:left="2660" w:hanging="86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111年度國防部陸軍司令部「後勤及通資業務」項下「設施修繕維護與管理」</w:t>
      </w:r>
      <w:r w:rsidR="004772C9" w:rsidRPr="00BF0159">
        <w:rPr>
          <w:rFonts w:ascii="標楷體" w:eastAsia="標楷體" w:hAnsi="標楷體" w:hint="eastAsia"/>
          <w:bCs/>
          <w:kern w:val="0"/>
          <w:sz w:val="28"/>
          <w:szCs w:val="28"/>
        </w:rPr>
        <w:t>中「業務費」</w:t>
      </w:r>
      <w:r w:rsidRPr="00BF0159">
        <w:rPr>
          <w:rFonts w:ascii="標楷體" w:eastAsia="標楷體" w:hAnsi="標楷體" w:hint="eastAsia"/>
          <w:bCs/>
          <w:kern w:val="0"/>
          <w:sz w:val="28"/>
          <w:szCs w:val="28"/>
        </w:rPr>
        <w:t>之「房屋建築養護費」預算編列13億1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155萬元，規劃修繕之之營區，不乏已動支110年管制預算進行修繕之營區，是否重複編列，應予說明。爰針對國防部陸軍司令部「後勤及通資業務」項下「設施修繕維護與管理」</w:t>
      </w:r>
      <w:r w:rsidR="004772C9" w:rsidRPr="00BF0159">
        <w:rPr>
          <w:rFonts w:ascii="標楷體" w:eastAsia="標楷體" w:hAnsi="標楷體" w:hint="eastAsia"/>
          <w:bCs/>
          <w:kern w:val="0"/>
          <w:sz w:val="28"/>
          <w:szCs w:val="28"/>
        </w:rPr>
        <w:t>中「業務費」</w:t>
      </w:r>
      <w:r w:rsidRPr="00BF0159">
        <w:rPr>
          <w:rFonts w:ascii="標楷體" w:eastAsia="標楷體" w:hAnsi="標楷體" w:hint="eastAsia"/>
          <w:bCs/>
          <w:kern w:val="0"/>
          <w:sz w:val="28"/>
          <w:szCs w:val="28"/>
        </w:rPr>
        <w:t>之「房屋建築養護費」預算編列13億1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155萬元，</w:t>
      </w:r>
      <w:r w:rsidR="007E75E5" w:rsidRPr="00BF0159">
        <w:rPr>
          <w:rFonts w:ascii="標楷體" w:eastAsia="標楷體" w:hAnsi="標楷體" w:hint="eastAsia"/>
          <w:bCs/>
          <w:kern w:val="0"/>
          <w:sz w:val="28"/>
          <w:szCs w:val="28"/>
        </w:rPr>
        <w:t>凍結</w:t>
      </w:r>
      <w:r w:rsidR="002F35E7" w:rsidRPr="00BF0159">
        <w:rPr>
          <w:rFonts w:ascii="標楷體" w:eastAsia="標楷體" w:hAnsi="標楷體" w:hint="eastAsia"/>
          <w:bCs/>
          <w:kern w:val="0"/>
          <w:sz w:val="28"/>
          <w:szCs w:val="28"/>
        </w:rPr>
        <w:t>1</w:t>
      </w:r>
      <w:r w:rsidRPr="00BF0159">
        <w:rPr>
          <w:rFonts w:ascii="標楷體" w:eastAsia="標楷體" w:hAnsi="標楷體"/>
          <w:bCs/>
          <w:kern w:val="0"/>
          <w:sz w:val="28"/>
          <w:szCs w:val="28"/>
        </w:rPr>
        <w:t>,</w:t>
      </w:r>
      <w:r w:rsidR="002F35E7"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10ECC" w:rsidRPr="00BF0159">
        <w:rPr>
          <w:rFonts w:ascii="標楷體" w:eastAsia="標楷體" w:hAnsi="標楷體" w:hint="eastAsia"/>
          <w:bCs/>
          <w:kern w:val="0"/>
          <w:sz w:val="28"/>
          <w:szCs w:val="28"/>
        </w:rPr>
        <w:t>江啟臣　馬文君　陳以信　廖婉汝　溫玉霞</w:t>
      </w:r>
    </w:p>
    <w:p w:rsidR="007E75E5" w:rsidRPr="00BF0159" w:rsidRDefault="00310ECC" w:rsidP="00BD7DF2">
      <w:pPr>
        <w:pStyle w:val="af7"/>
        <w:widowControl/>
        <w:numPr>
          <w:ilvl w:val="0"/>
          <w:numId w:val="21"/>
        </w:numPr>
        <w:overflowPunct w:val="0"/>
        <w:spacing w:line="480" w:lineRule="exact"/>
        <w:ind w:leftChars="0" w:left="2660" w:hanging="860"/>
        <w:jc w:val="both"/>
        <w:rPr>
          <w:rFonts w:ascii="標楷體" w:eastAsia="標楷體" w:hAnsi="標楷體"/>
          <w:bCs/>
          <w:kern w:val="0"/>
          <w:sz w:val="28"/>
          <w:szCs w:val="28"/>
        </w:rPr>
      </w:pPr>
      <w:r w:rsidRPr="00BF0159">
        <w:rPr>
          <w:rFonts w:ascii="標楷體" w:eastAsia="標楷體" w:hAnsi="標楷體" w:hint="eastAsia"/>
          <w:bCs/>
          <w:kern w:val="0"/>
          <w:sz w:val="28"/>
          <w:szCs w:val="28"/>
        </w:rPr>
        <w:t>我國110年上半年水情嚴峻，中部地區甚至進入供5停2，受影響戶數約為106萬4</w:t>
      </w:r>
      <w:r w:rsidR="004772C9" w:rsidRPr="00BF0159">
        <w:rPr>
          <w:rFonts w:ascii="標楷體" w:eastAsia="標楷體" w:hAnsi="標楷體" w:hint="eastAsia"/>
          <w:bCs/>
          <w:kern w:val="0"/>
          <w:sz w:val="28"/>
          <w:szCs w:val="28"/>
        </w:rPr>
        <w:t>千</w:t>
      </w:r>
      <w:r w:rsidRPr="00BF0159">
        <w:rPr>
          <w:rFonts w:ascii="標楷體" w:eastAsia="標楷體" w:hAnsi="標楷體" w:hint="eastAsia"/>
          <w:bCs/>
          <w:kern w:val="0"/>
          <w:sz w:val="28"/>
          <w:szCs w:val="28"/>
        </w:rPr>
        <w:t>戶；110年5月更發生二次全台大停電，近200萬戶受到影響，供電不穩成為民生與商業隱憂。節能減碳、開源節流成為面臨能源問題之共識。然而，國防部陸軍司令部工兵處卻大量增加水</w:t>
      </w:r>
      <w:r w:rsidRPr="00BF0159">
        <w:rPr>
          <w:rFonts w:ascii="標楷體" w:eastAsia="標楷體" w:hAnsi="標楷體" w:hint="eastAsia"/>
          <w:bCs/>
          <w:kern w:val="0"/>
          <w:sz w:val="28"/>
          <w:szCs w:val="28"/>
        </w:rPr>
        <w:lastRenderedPageBreak/>
        <w:t>電用量，於109年</w:t>
      </w:r>
      <w:r w:rsidR="004772C9"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、110年</w:t>
      </w:r>
      <w:r w:rsidR="004772C9"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水電供應編列9億3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382萬5千元，111年度卻編列10億</w:t>
      </w:r>
      <w:r w:rsidR="004772C9" w:rsidRPr="00BF0159">
        <w:rPr>
          <w:rFonts w:ascii="標楷體" w:eastAsia="標楷體" w:hAnsi="標楷體"/>
          <w:bCs/>
          <w:kern w:val="0"/>
          <w:sz w:val="28"/>
          <w:szCs w:val="28"/>
        </w:rPr>
        <w:t>1,382</w:t>
      </w:r>
      <w:r w:rsidRPr="00BF0159">
        <w:rPr>
          <w:rFonts w:ascii="標楷體" w:eastAsia="標楷體" w:hAnsi="標楷體" w:hint="eastAsia"/>
          <w:bCs/>
          <w:kern w:val="0"/>
          <w:sz w:val="28"/>
          <w:szCs w:val="28"/>
        </w:rPr>
        <w:t>萬</w:t>
      </w:r>
      <w:r w:rsidR="004772C9" w:rsidRPr="00BF0159">
        <w:rPr>
          <w:rFonts w:ascii="標楷體" w:eastAsia="標楷體" w:hAnsi="標楷體" w:hint="eastAsia"/>
          <w:bCs/>
          <w:kern w:val="0"/>
          <w:sz w:val="28"/>
          <w:szCs w:val="28"/>
        </w:rPr>
        <w:t>5千</w:t>
      </w:r>
      <w:r w:rsidRPr="00BF0159">
        <w:rPr>
          <w:rFonts w:ascii="標楷體" w:eastAsia="標楷體" w:hAnsi="標楷體" w:hint="eastAsia"/>
          <w:bCs/>
          <w:kern w:val="0"/>
          <w:sz w:val="28"/>
          <w:szCs w:val="28"/>
        </w:rPr>
        <w:t>元，增加8</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000萬元。這筆預算</w:t>
      </w:r>
      <w:r w:rsidR="004772C9" w:rsidRPr="00BF0159">
        <w:rPr>
          <w:rFonts w:ascii="標楷體" w:eastAsia="標楷體" w:hAnsi="標楷體" w:hint="eastAsia"/>
          <w:bCs/>
          <w:kern w:val="0"/>
          <w:sz w:val="28"/>
          <w:szCs w:val="28"/>
        </w:rPr>
        <w:t>為</w:t>
      </w:r>
      <w:r w:rsidRPr="00BF0159">
        <w:rPr>
          <w:rFonts w:ascii="標楷體" w:eastAsia="標楷體" w:hAnsi="標楷體" w:hint="eastAsia"/>
          <w:bCs/>
          <w:kern w:val="0"/>
          <w:sz w:val="28"/>
          <w:szCs w:val="28"/>
        </w:rPr>
        <w:t>供應全軍官兵一般日常生活及戰備演訓所需水電費，我國兵員未見大幅增加，水電費卻大幅增加。今年世界地球日時，強調共同面對氣候挑戰，表示2050淨零轉型是台灣的目標。國防部陸軍司令部卻沒有遵守三軍統帥的目標，反向增加能源消耗。爰針對國防部陸軍司令部第4目「後勤及通資業務」項下「水電供應」中「業務費」之「水電費」預算編列</w:t>
      </w:r>
      <w:r w:rsidR="004772C9" w:rsidRPr="00BF0159">
        <w:rPr>
          <w:rFonts w:ascii="標楷體" w:eastAsia="標楷體" w:hAnsi="標楷體" w:hint="eastAsia"/>
          <w:bCs/>
          <w:kern w:val="0"/>
          <w:sz w:val="28"/>
          <w:szCs w:val="28"/>
        </w:rPr>
        <w:t>10億</w:t>
      </w:r>
      <w:r w:rsidR="00AB7F7F" w:rsidRPr="00BF0159">
        <w:rPr>
          <w:rFonts w:ascii="標楷體" w:eastAsia="標楷體" w:hAnsi="標楷體" w:hint="eastAsia"/>
          <w:bCs/>
          <w:kern w:val="0"/>
          <w:sz w:val="28"/>
          <w:szCs w:val="28"/>
        </w:rPr>
        <w:t>0</w:t>
      </w:r>
      <w:r w:rsidR="004772C9" w:rsidRPr="00BF0159">
        <w:rPr>
          <w:rFonts w:ascii="標楷體" w:eastAsia="標楷體" w:hAnsi="標楷體"/>
          <w:bCs/>
          <w:kern w:val="0"/>
          <w:sz w:val="28"/>
          <w:szCs w:val="28"/>
        </w:rPr>
        <w:t>,</w:t>
      </w:r>
      <w:r w:rsidR="00AB7F7F" w:rsidRPr="00BF0159">
        <w:rPr>
          <w:rFonts w:ascii="標楷體" w:eastAsia="標楷體" w:hAnsi="標楷體" w:hint="eastAsia"/>
          <w:bCs/>
          <w:kern w:val="0"/>
          <w:sz w:val="28"/>
          <w:szCs w:val="28"/>
        </w:rPr>
        <w:t>083</w:t>
      </w:r>
      <w:r w:rsidR="004772C9" w:rsidRPr="00BF0159">
        <w:rPr>
          <w:rFonts w:ascii="標楷體" w:eastAsia="標楷體" w:hAnsi="標楷體" w:hint="eastAsia"/>
          <w:bCs/>
          <w:kern w:val="0"/>
          <w:sz w:val="28"/>
          <w:szCs w:val="28"/>
        </w:rPr>
        <w:t>萬元</w:t>
      </w:r>
      <w:r w:rsidRPr="00BF0159">
        <w:rPr>
          <w:rFonts w:ascii="標楷體" w:eastAsia="標楷體" w:hAnsi="標楷體" w:hint="eastAsia"/>
          <w:bCs/>
          <w:kern w:val="0"/>
          <w:sz w:val="28"/>
          <w:szCs w:val="28"/>
        </w:rPr>
        <w:t>，</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2</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10ECC" w:rsidRPr="00BF0159">
        <w:rPr>
          <w:rFonts w:ascii="標楷體" w:eastAsia="標楷體" w:hAnsi="標楷體" w:hint="eastAsia"/>
          <w:bCs/>
          <w:kern w:val="0"/>
          <w:sz w:val="28"/>
          <w:szCs w:val="28"/>
        </w:rPr>
        <w:t>廖婉汝　馬文君　溫玉霞　陳以信　趙天麟　蔡適應　王定宇</w:t>
      </w:r>
    </w:p>
    <w:p w:rsidR="007E75E5" w:rsidRPr="00BF0159" w:rsidRDefault="004772C9" w:rsidP="00BD7DF2">
      <w:pPr>
        <w:pStyle w:val="af7"/>
        <w:widowControl/>
        <w:numPr>
          <w:ilvl w:val="0"/>
          <w:numId w:val="21"/>
        </w:numPr>
        <w:overflowPunct w:val="0"/>
        <w:spacing w:line="480" w:lineRule="exact"/>
        <w:ind w:leftChars="0" w:left="2660" w:hanging="860"/>
        <w:jc w:val="both"/>
        <w:rPr>
          <w:rFonts w:ascii="標楷體" w:eastAsia="標楷體" w:hAnsi="標楷體"/>
          <w:bCs/>
          <w:kern w:val="0"/>
          <w:sz w:val="28"/>
          <w:szCs w:val="28"/>
        </w:rPr>
      </w:pPr>
      <w:r w:rsidRPr="00BF0159">
        <w:rPr>
          <w:rFonts w:ascii="標楷體" w:eastAsia="標楷體" w:hAnsi="標楷體"/>
          <w:bCs/>
          <w:kern w:val="0"/>
          <w:sz w:val="28"/>
          <w:szCs w:val="28"/>
        </w:rPr>
        <w:t>111</w:t>
      </w:r>
      <w:r w:rsidRPr="00BF0159">
        <w:rPr>
          <w:rFonts w:ascii="標楷體" w:eastAsia="標楷體" w:hAnsi="標楷體" w:hint="eastAsia"/>
          <w:bCs/>
          <w:kern w:val="0"/>
          <w:sz w:val="28"/>
          <w:szCs w:val="28"/>
        </w:rPr>
        <w:t>年度</w:t>
      </w:r>
      <w:r w:rsidR="00A12371" w:rsidRPr="00BF0159">
        <w:rPr>
          <w:rFonts w:ascii="標楷體" w:eastAsia="標楷體" w:hAnsi="標楷體" w:hint="eastAsia"/>
          <w:bCs/>
          <w:kern w:val="0"/>
          <w:sz w:val="28"/>
          <w:szCs w:val="28"/>
        </w:rPr>
        <w:t>陸軍司令部辦理「各作戰區防空作戰中心通資系統整備暨無線電建置」所需經費編列1</w:t>
      </w:r>
      <w:r w:rsidR="00A12371" w:rsidRPr="00BF0159">
        <w:rPr>
          <w:rFonts w:ascii="標楷體" w:eastAsia="標楷體" w:hAnsi="標楷體"/>
          <w:bCs/>
          <w:kern w:val="0"/>
          <w:sz w:val="28"/>
          <w:szCs w:val="28"/>
        </w:rPr>
        <w:t>,</w:t>
      </w:r>
      <w:r w:rsidR="00A12371" w:rsidRPr="00BF0159">
        <w:rPr>
          <w:rFonts w:ascii="標楷體" w:eastAsia="標楷體" w:hAnsi="標楷體" w:hint="eastAsia"/>
          <w:bCs/>
          <w:kern w:val="0"/>
          <w:sz w:val="28"/>
          <w:szCs w:val="28"/>
        </w:rPr>
        <w:t>541萬9千元，然經查防空作戰中心設置於各作戰區地下指揮所內，地下指揮所內指管通聯及其他設施皆委</w:t>
      </w:r>
      <w:r w:rsidR="0080779E" w:rsidRPr="00BF0159">
        <w:rPr>
          <w:rFonts w:ascii="標楷體" w:eastAsia="標楷體" w:hAnsi="標楷體" w:hint="eastAsia"/>
          <w:bCs/>
          <w:kern w:val="0"/>
          <w:sz w:val="28"/>
          <w:szCs w:val="28"/>
        </w:rPr>
        <w:t>託</w:t>
      </w:r>
      <w:r w:rsidR="00985540" w:rsidRPr="00BF0159">
        <w:rPr>
          <w:rFonts w:ascii="標楷體" w:eastAsia="標楷體" w:hAnsi="標楷體" w:hint="eastAsia"/>
          <w:bCs/>
          <w:kern w:val="0"/>
          <w:sz w:val="28"/>
          <w:szCs w:val="28"/>
        </w:rPr>
        <w:t>國家中山科學研究院</w:t>
      </w:r>
      <w:r w:rsidR="00A12371" w:rsidRPr="00BF0159">
        <w:rPr>
          <w:rFonts w:ascii="標楷體" w:eastAsia="標楷體" w:hAnsi="標楷體" w:hint="eastAsia"/>
          <w:bCs/>
          <w:kern w:val="0"/>
          <w:sz w:val="28"/>
          <w:szCs w:val="28"/>
        </w:rPr>
        <w:t>辦理建置及維護，故此案需採購何種裝備及數量不明，有無與其他通資建案重複投資也無從比對，為避免投資重複，爰針對國防部陸軍司令部第4目「後勤及通資業務」項下「通信電子與資訊管理」中「業務費」之「軍事裝備及設施」預算編列1</w:t>
      </w:r>
      <w:r w:rsidR="00A12371" w:rsidRPr="00BF0159">
        <w:rPr>
          <w:rFonts w:ascii="標楷體" w:eastAsia="標楷體" w:hAnsi="標楷體"/>
          <w:bCs/>
          <w:kern w:val="0"/>
          <w:sz w:val="28"/>
          <w:szCs w:val="28"/>
        </w:rPr>
        <w:t>,</w:t>
      </w:r>
      <w:r w:rsidR="00A12371" w:rsidRPr="00BF0159">
        <w:rPr>
          <w:rFonts w:ascii="標楷體" w:eastAsia="標楷體" w:hAnsi="標楷體" w:hint="eastAsia"/>
          <w:bCs/>
          <w:kern w:val="0"/>
          <w:sz w:val="28"/>
          <w:szCs w:val="28"/>
        </w:rPr>
        <w:t>841萬9千元，</w:t>
      </w:r>
      <w:r w:rsidR="007E75E5" w:rsidRPr="00BF0159">
        <w:rPr>
          <w:rFonts w:ascii="標楷體" w:eastAsia="標楷體" w:hAnsi="標楷體" w:hint="eastAsia"/>
          <w:bCs/>
          <w:kern w:val="0"/>
          <w:sz w:val="28"/>
          <w:szCs w:val="28"/>
        </w:rPr>
        <w:t>凍結</w:t>
      </w:r>
      <w:r w:rsidR="00A12371" w:rsidRPr="00BF0159">
        <w:rPr>
          <w:rFonts w:ascii="標楷體" w:eastAsia="標楷體" w:hAnsi="標楷體" w:hint="eastAsia"/>
          <w:bCs/>
          <w:kern w:val="0"/>
          <w:sz w:val="28"/>
          <w:szCs w:val="28"/>
        </w:rPr>
        <w:t>5</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12371" w:rsidRPr="00BF0159">
        <w:rPr>
          <w:rFonts w:ascii="標楷體" w:eastAsia="標楷體" w:hAnsi="標楷體" w:hint="eastAsia"/>
          <w:bCs/>
          <w:kern w:val="0"/>
          <w:sz w:val="28"/>
          <w:szCs w:val="28"/>
        </w:rPr>
        <w:t>馬文君　陳以信　廖婉汝</w:t>
      </w:r>
    </w:p>
    <w:p w:rsidR="007E75E5" w:rsidRPr="00BF0159" w:rsidRDefault="00A12371" w:rsidP="00BD7DF2">
      <w:pPr>
        <w:pStyle w:val="af7"/>
        <w:widowControl/>
        <w:numPr>
          <w:ilvl w:val="0"/>
          <w:numId w:val="21"/>
        </w:numPr>
        <w:overflowPunct w:val="0"/>
        <w:spacing w:line="480" w:lineRule="exact"/>
        <w:ind w:leftChars="0" w:left="2660" w:hanging="860"/>
        <w:jc w:val="both"/>
        <w:rPr>
          <w:rFonts w:ascii="標楷體" w:eastAsia="標楷體" w:hAnsi="標楷體"/>
          <w:bCs/>
          <w:kern w:val="0"/>
          <w:sz w:val="28"/>
          <w:szCs w:val="28"/>
        </w:rPr>
      </w:pPr>
      <w:r w:rsidRPr="00BF0159">
        <w:rPr>
          <w:rFonts w:ascii="標楷體" w:eastAsia="標楷體" w:hAnsi="標楷體" w:hint="eastAsia"/>
          <w:bCs/>
          <w:kern w:val="0"/>
          <w:sz w:val="28"/>
          <w:szCs w:val="28"/>
        </w:rPr>
        <w:lastRenderedPageBreak/>
        <w:t>因應區域局勢緊張與威脅擴大，國防部近年來向美國大量採購國防武器，這些裝備應結合國軍現行之聯戰指管系統，才能有效發揮國防戰力，補足國防需求。然卻未見陸軍迅安系統與對美採購之野戰資訊通信系統</w:t>
      </w:r>
      <w:r w:rsidR="004772C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FICS</w:t>
      </w:r>
      <w:r w:rsidR="004772C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先進野戰砲兵戰術數據系統(AFATDS)進行連結，顯然陸軍對現代化聯戰思維相當欠缺，應積極謀求改善。爰針對國防部陸軍司令部第4目「後勤及通資業務」項下「通信電子與資訊管理」中「業務費」之「軍事裝備設施養護費」預算編列2億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896萬2千元，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12371" w:rsidRPr="00BF0159">
        <w:rPr>
          <w:rFonts w:ascii="標楷體" w:eastAsia="標楷體" w:hAnsi="標楷體" w:hint="eastAsia"/>
          <w:bCs/>
          <w:kern w:val="0"/>
          <w:sz w:val="28"/>
          <w:szCs w:val="28"/>
        </w:rPr>
        <w:t>廖婉汝　馬文君　溫玉霞　陳以信</w:t>
      </w:r>
    </w:p>
    <w:p w:rsidR="007E75E5" w:rsidRPr="00BF0159" w:rsidRDefault="004772C9" w:rsidP="00BD7DF2">
      <w:pPr>
        <w:pStyle w:val="af7"/>
        <w:widowControl/>
        <w:numPr>
          <w:ilvl w:val="0"/>
          <w:numId w:val="21"/>
        </w:numPr>
        <w:overflowPunct w:val="0"/>
        <w:spacing w:line="480" w:lineRule="exact"/>
        <w:ind w:leftChars="0" w:left="2660" w:hanging="860"/>
        <w:jc w:val="both"/>
        <w:rPr>
          <w:rFonts w:ascii="標楷體" w:eastAsia="標楷體" w:hAnsi="標楷體"/>
          <w:bCs/>
          <w:kern w:val="0"/>
          <w:sz w:val="28"/>
          <w:szCs w:val="28"/>
        </w:rPr>
      </w:pPr>
      <w:r w:rsidRPr="00BF0159">
        <w:rPr>
          <w:rFonts w:ascii="標楷體" w:eastAsia="標楷體" w:hAnsi="標楷體"/>
          <w:bCs/>
          <w:kern w:val="0"/>
          <w:sz w:val="28"/>
          <w:szCs w:val="28"/>
        </w:rPr>
        <w:t>111</w:t>
      </w:r>
      <w:r w:rsidRPr="00BF0159">
        <w:rPr>
          <w:rFonts w:ascii="標楷體" w:eastAsia="標楷體" w:hAnsi="標楷體" w:hint="eastAsia"/>
          <w:bCs/>
          <w:kern w:val="0"/>
          <w:sz w:val="28"/>
          <w:szCs w:val="28"/>
        </w:rPr>
        <w:t>年度</w:t>
      </w:r>
      <w:r w:rsidR="00C732A1" w:rsidRPr="00BF0159">
        <w:rPr>
          <w:rFonts w:ascii="標楷體" w:eastAsia="標楷體" w:hAnsi="標楷體" w:hint="eastAsia"/>
          <w:bCs/>
          <w:kern w:val="0"/>
          <w:sz w:val="28"/>
          <w:szCs w:val="28"/>
        </w:rPr>
        <w:t>國防部</w:t>
      </w:r>
      <w:r w:rsidR="00A12371" w:rsidRPr="00BF0159">
        <w:rPr>
          <w:rFonts w:ascii="標楷體" w:eastAsia="標楷體" w:hAnsi="標楷體" w:hint="eastAsia"/>
          <w:bCs/>
          <w:kern w:val="0"/>
          <w:sz w:val="28"/>
          <w:szCs w:val="28"/>
        </w:rPr>
        <w:t>陸軍司令部辦理「本軍行政電腦汰換」採購案，計需1</w:t>
      </w:r>
      <w:r w:rsidR="00A12371" w:rsidRPr="00BF0159">
        <w:rPr>
          <w:rFonts w:ascii="標楷體" w:eastAsia="標楷體" w:hAnsi="標楷體"/>
          <w:bCs/>
          <w:kern w:val="0"/>
          <w:sz w:val="28"/>
          <w:szCs w:val="28"/>
        </w:rPr>
        <w:t>,</w:t>
      </w:r>
      <w:r w:rsidR="00A12371" w:rsidRPr="00BF0159">
        <w:rPr>
          <w:rFonts w:ascii="標楷體" w:eastAsia="標楷體" w:hAnsi="標楷體" w:hint="eastAsia"/>
          <w:bCs/>
          <w:kern w:val="0"/>
          <w:sz w:val="28"/>
          <w:szCs w:val="28"/>
        </w:rPr>
        <w:t>750萬元，然經查110年</w:t>
      </w:r>
      <w:r w:rsidR="00B63B21" w:rsidRPr="00BF0159">
        <w:rPr>
          <w:rFonts w:ascii="標楷體" w:eastAsia="標楷體" w:hAnsi="標楷體" w:hint="eastAsia"/>
          <w:bCs/>
          <w:kern w:val="0"/>
          <w:sz w:val="28"/>
          <w:szCs w:val="28"/>
        </w:rPr>
        <w:t>度</w:t>
      </w:r>
      <w:r w:rsidR="00A12371" w:rsidRPr="00BF0159">
        <w:rPr>
          <w:rFonts w:ascii="標楷體" w:eastAsia="標楷體" w:hAnsi="標楷體" w:hint="eastAsia"/>
          <w:bCs/>
          <w:kern w:val="0"/>
          <w:sz w:val="28"/>
          <w:szCs w:val="28"/>
        </w:rPr>
        <w:t>已編列1</w:t>
      </w:r>
      <w:r w:rsidR="00A12371" w:rsidRPr="00BF0159">
        <w:rPr>
          <w:rFonts w:ascii="標楷體" w:eastAsia="標楷體" w:hAnsi="標楷體"/>
          <w:bCs/>
          <w:kern w:val="0"/>
          <w:sz w:val="28"/>
          <w:szCs w:val="28"/>
        </w:rPr>
        <w:t>,</w:t>
      </w:r>
      <w:r w:rsidR="00A12371" w:rsidRPr="00BF0159">
        <w:rPr>
          <w:rFonts w:ascii="標楷體" w:eastAsia="標楷體" w:hAnsi="標楷體" w:hint="eastAsia"/>
          <w:bCs/>
          <w:kern w:val="0"/>
          <w:sz w:val="28"/>
          <w:szCs w:val="28"/>
        </w:rPr>
        <w:t>729萬2千元，恐有重複編列之嫌，全軍總共需汰換多少數量之電腦，其汰換期程應</w:t>
      </w:r>
      <w:r w:rsidRPr="00BF0159">
        <w:rPr>
          <w:rFonts w:ascii="標楷體" w:eastAsia="標楷體" w:hAnsi="標楷體" w:hint="eastAsia"/>
          <w:bCs/>
          <w:kern w:val="0"/>
          <w:sz w:val="28"/>
          <w:szCs w:val="28"/>
        </w:rPr>
        <w:t>作</w:t>
      </w:r>
      <w:r w:rsidR="00A12371" w:rsidRPr="00BF0159">
        <w:rPr>
          <w:rFonts w:ascii="標楷體" w:eastAsia="標楷體" w:hAnsi="標楷體" w:hint="eastAsia"/>
          <w:bCs/>
          <w:kern w:val="0"/>
          <w:sz w:val="28"/>
          <w:szCs w:val="28"/>
        </w:rPr>
        <w:t>通盤檢討，以撙節國防預算，爰針對國防部陸軍司令部第4目「後勤及通資業務」項下「通信電子與資訊管理」中「設備及投資」之「資訊軟硬體設備費」預算編列2</w:t>
      </w:r>
      <w:r w:rsidR="00A12371" w:rsidRPr="00BF0159">
        <w:rPr>
          <w:rFonts w:ascii="標楷體" w:eastAsia="標楷體" w:hAnsi="標楷體"/>
          <w:bCs/>
          <w:kern w:val="0"/>
          <w:sz w:val="28"/>
          <w:szCs w:val="28"/>
        </w:rPr>
        <w:t>,</w:t>
      </w:r>
      <w:r w:rsidR="00A12371" w:rsidRPr="00BF0159">
        <w:rPr>
          <w:rFonts w:ascii="標楷體" w:eastAsia="標楷體" w:hAnsi="標楷體" w:hint="eastAsia"/>
          <w:bCs/>
          <w:kern w:val="0"/>
          <w:sz w:val="28"/>
          <w:szCs w:val="28"/>
        </w:rPr>
        <w:t>399萬4千元，</w:t>
      </w:r>
      <w:r w:rsidR="007E75E5" w:rsidRPr="00BF0159">
        <w:rPr>
          <w:rFonts w:ascii="標楷體" w:eastAsia="標楷體" w:hAnsi="標楷體" w:hint="eastAsia"/>
          <w:bCs/>
          <w:kern w:val="0"/>
          <w:sz w:val="28"/>
          <w:szCs w:val="28"/>
        </w:rPr>
        <w:t>凍結</w:t>
      </w:r>
      <w:r w:rsidR="00A12371" w:rsidRPr="00BF0159">
        <w:rPr>
          <w:rFonts w:ascii="標楷體" w:eastAsia="標楷體" w:hAnsi="標楷體" w:hint="eastAsia"/>
          <w:bCs/>
          <w:kern w:val="0"/>
          <w:sz w:val="28"/>
          <w:szCs w:val="28"/>
        </w:rPr>
        <w:t>2</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12371" w:rsidRPr="00BF0159">
        <w:rPr>
          <w:rFonts w:ascii="標楷體" w:eastAsia="標楷體" w:hAnsi="標楷體" w:hint="eastAsia"/>
          <w:bCs/>
          <w:kern w:val="0"/>
          <w:sz w:val="28"/>
          <w:szCs w:val="28"/>
        </w:rPr>
        <w:t>馬文君　陳以信　廖婉汝</w:t>
      </w:r>
      <w:r w:rsidR="006044AD" w:rsidRPr="00BF0159">
        <w:rPr>
          <w:rFonts w:ascii="標楷體" w:eastAsia="標楷體" w:hAnsi="標楷體" w:hint="eastAsia"/>
          <w:bCs/>
          <w:kern w:val="0"/>
          <w:sz w:val="28"/>
          <w:szCs w:val="28"/>
        </w:rPr>
        <w:t xml:space="preserve">　林昶佐</w:t>
      </w:r>
    </w:p>
    <w:p w:rsidR="003A34F3" w:rsidRPr="00BF0159" w:rsidRDefault="004772C9" w:rsidP="00BD7DF2">
      <w:pPr>
        <w:pStyle w:val="af7"/>
        <w:widowControl/>
        <w:numPr>
          <w:ilvl w:val="0"/>
          <w:numId w:val="21"/>
        </w:numPr>
        <w:overflowPunct w:val="0"/>
        <w:spacing w:line="480" w:lineRule="exact"/>
        <w:ind w:leftChars="0" w:left="2660" w:hanging="860"/>
        <w:jc w:val="both"/>
        <w:rPr>
          <w:rFonts w:ascii="標楷體" w:eastAsia="標楷體" w:hAnsi="標楷體"/>
          <w:bCs/>
          <w:kern w:val="0"/>
          <w:sz w:val="28"/>
          <w:szCs w:val="28"/>
        </w:rPr>
      </w:pPr>
      <w:r w:rsidRPr="00BF0159">
        <w:rPr>
          <w:rFonts w:ascii="標楷體" w:eastAsia="標楷體" w:hAnsi="標楷體"/>
          <w:bCs/>
          <w:kern w:val="0"/>
          <w:sz w:val="28"/>
          <w:szCs w:val="28"/>
        </w:rPr>
        <w:t>111</w:t>
      </w:r>
      <w:r w:rsidRPr="00BF0159">
        <w:rPr>
          <w:rFonts w:ascii="標楷體" w:eastAsia="標楷體" w:hAnsi="標楷體" w:hint="eastAsia"/>
          <w:bCs/>
          <w:kern w:val="0"/>
          <w:sz w:val="28"/>
          <w:szCs w:val="28"/>
        </w:rPr>
        <w:t>年度</w:t>
      </w:r>
      <w:r w:rsidR="00C732A1" w:rsidRPr="00BF0159">
        <w:rPr>
          <w:rFonts w:ascii="標楷體" w:eastAsia="標楷體" w:hAnsi="標楷體" w:hint="eastAsia"/>
          <w:bCs/>
          <w:kern w:val="0"/>
          <w:sz w:val="28"/>
          <w:szCs w:val="28"/>
        </w:rPr>
        <w:t>國防部</w:t>
      </w:r>
      <w:r w:rsidR="0035749A" w:rsidRPr="00BF0159">
        <w:rPr>
          <w:rFonts w:ascii="標楷體" w:eastAsia="標楷體" w:hAnsi="標楷體" w:hint="eastAsia"/>
          <w:bCs/>
          <w:kern w:val="0"/>
          <w:sz w:val="28"/>
          <w:szCs w:val="28"/>
        </w:rPr>
        <w:t>陸軍司令部辦理「提升後備戰力專案」戰鬥個裝籌補案，計編列5億7</w:t>
      </w:r>
      <w:r w:rsidR="0035749A" w:rsidRPr="00BF0159">
        <w:rPr>
          <w:rFonts w:ascii="標楷體" w:eastAsia="標楷體" w:hAnsi="標楷體"/>
          <w:bCs/>
          <w:kern w:val="0"/>
          <w:sz w:val="28"/>
          <w:szCs w:val="28"/>
        </w:rPr>
        <w:t>,</w:t>
      </w:r>
      <w:r w:rsidR="0035749A" w:rsidRPr="00BF0159">
        <w:rPr>
          <w:rFonts w:ascii="標楷體" w:eastAsia="標楷體" w:hAnsi="標楷體" w:hint="eastAsia"/>
          <w:bCs/>
          <w:kern w:val="0"/>
          <w:sz w:val="28"/>
          <w:szCs w:val="28"/>
        </w:rPr>
        <w:t>834萬元，經查「提升後備戰力專案」全貌不明，無</w:t>
      </w:r>
      <w:r w:rsidR="0035749A" w:rsidRPr="00BF0159">
        <w:rPr>
          <w:rFonts w:ascii="標楷體" w:eastAsia="標楷體" w:hAnsi="標楷體" w:hint="eastAsia"/>
          <w:bCs/>
          <w:kern w:val="0"/>
          <w:sz w:val="28"/>
          <w:szCs w:val="28"/>
        </w:rPr>
        <w:lastRenderedPageBreak/>
        <w:t>法得知編列之基準，且平時有無人力維護及位置囤儲皆有待商榷，另陸軍司令部分別</w:t>
      </w:r>
      <w:r w:rsidRPr="00BF0159">
        <w:rPr>
          <w:rFonts w:ascii="標楷體" w:eastAsia="標楷體" w:hAnsi="標楷體" w:hint="eastAsia"/>
          <w:bCs/>
          <w:kern w:val="0"/>
          <w:sz w:val="28"/>
          <w:szCs w:val="28"/>
        </w:rPr>
        <w:t>於</w:t>
      </w:r>
      <w:r w:rsidR="0035749A" w:rsidRPr="00BF0159">
        <w:rPr>
          <w:rFonts w:ascii="標楷體" w:eastAsia="標楷體" w:hAnsi="標楷體" w:hint="eastAsia"/>
          <w:bCs/>
          <w:kern w:val="0"/>
          <w:sz w:val="28"/>
          <w:szCs w:val="28"/>
        </w:rPr>
        <w:t>106至108年度預算編列41億9</w:t>
      </w:r>
      <w:r w:rsidR="0035749A" w:rsidRPr="00BF0159">
        <w:rPr>
          <w:rFonts w:ascii="標楷體" w:eastAsia="標楷體" w:hAnsi="標楷體"/>
          <w:bCs/>
          <w:kern w:val="0"/>
          <w:sz w:val="28"/>
          <w:szCs w:val="28"/>
        </w:rPr>
        <w:t>,</w:t>
      </w:r>
      <w:r w:rsidR="0035749A" w:rsidRPr="00BF0159">
        <w:rPr>
          <w:rFonts w:ascii="標楷體" w:eastAsia="標楷體" w:hAnsi="標楷體" w:hint="eastAsia"/>
          <w:bCs/>
          <w:kern w:val="0"/>
          <w:sz w:val="28"/>
          <w:szCs w:val="28"/>
        </w:rPr>
        <w:t>135萬3千元、109年度6億元、110年度6億元及111年度6億元籌補地面戰鬥個裝，陸軍司令部戰鬥個裝總需求數為何？換補週期為何？國防部應詳實說明，以利預算審查</w:t>
      </w:r>
      <w:r w:rsidRPr="00BF0159">
        <w:rPr>
          <w:rFonts w:ascii="標楷體" w:eastAsia="標楷體" w:hAnsi="標楷體" w:hint="eastAsia"/>
          <w:bCs/>
          <w:kern w:val="0"/>
          <w:sz w:val="28"/>
          <w:szCs w:val="28"/>
        </w:rPr>
        <w:t>。</w:t>
      </w:r>
      <w:r w:rsidR="0035749A" w:rsidRPr="00BF0159">
        <w:rPr>
          <w:rFonts w:ascii="標楷體" w:eastAsia="標楷體" w:hAnsi="標楷體" w:hint="eastAsia"/>
          <w:bCs/>
          <w:kern w:val="0"/>
          <w:sz w:val="28"/>
          <w:szCs w:val="28"/>
        </w:rPr>
        <w:t>爰針對國防部陸軍司令部第4目「後勤及通資業務」項下「軍事單位裝備零附件購製及保修」中「業務費」之「軍事裝備及設施」預算編列72億9</w:t>
      </w:r>
      <w:r w:rsidR="0035749A" w:rsidRPr="00BF0159">
        <w:rPr>
          <w:rFonts w:ascii="標楷體" w:eastAsia="標楷體" w:hAnsi="標楷體"/>
          <w:bCs/>
          <w:kern w:val="0"/>
          <w:sz w:val="28"/>
          <w:szCs w:val="28"/>
        </w:rPr>
        <w:t>,</w:t>
      </w:r>
      <w:r w:rsidR="0035749A" w:rsidRPr="00BF0159">
        <w:rPr>
          <w:rFonts w:ascii="標楷體" w:eastAsia="標楷體" w:hAnsi="標楷體" w:hint="eastAsia"/>
          <w:bCs/>
          <w:kern w:val="0"/>
          <w:sz w:val="28"/>
          <w:szCs w:val="28"/>
        </w:rPr>
        <w:t>619萬9千元</w:t>
      </w:r>
      <w:r w:rsidRPr="00BF0159">
        <w:rPr>
          <w:rFonts w:ascii="標楷體" w:eastAsia="標楷體" w:hAnsi="標楷體" w:hint="eastAsia"/>
          <w:bCs/>
          <w:kern w:val="0"/>
          <w:sz w:val="28"/>
          <w:szCs w:val="28"/>
        </w:rPr>
        <w:t>，</w:t>
      </w:r>
      <w:r w:rsidR="003A34F3" w:rsidRPr="00BF0159">
        <w:rPr>
          <w:rFonts w:ascii="標楷體" w:eastAsia="標楷體" w:hAnsi="標楷體" w:hint="eastAsia"/>
          <w:bCs/>
          <w:kern w:val="0"/>
          <w:sz w:val="28"/>
          <w:szCs w:val="28"/>
        </w:rPr>
        <w:t>凍結500萬元</w:t>
      </w:r>
      <w:r w:rsidR="003A34F3" w:rsidRPr="00BF0159">
        <w:rPr>
          <w:rFonts w:ascii="標楷體" w:eastAsia="標楷體" w:hAnsi="標楷體"/>
          <w:bCs/>
          <w:kern w:val="0"/>
          <w:sz w:val="28"/>
          <w:szCs w:val="28"/>
        </w:rPr>
        <w:t>，俟</w:t>
      </w:r>
      <w:r w:rsidR="003A34F3" w:rsidRPr="00BF0159">
        <w:rPr>
          <w:rFonts w:ascii="標楷體" w:eastAsia="標楷體" w:hAnsi="標楷體" w:hint="eastAsia"/>
          <w:bCs/>
          <w:kern w:val="0"/>
          <w:sz w:val="28"/>
          <w:szCs w:val="28"/>
        </w:rPr>
        <w:t>國防</w:t>
      </w:r>
      <w:r w:rsidR="003A34F3" w:rsidRPr="00BF0159">
        <w:rPr>
          <w:rFonts w:ascii="標楷體" w:eastAsia="標楷體" w:hAnsi="標楷體"/>
          <w:bCs/>
          <w:kern w:val="0"/>
          <w:sz w:val="28"/>
          <w:szCs w:val="28"/>
        </w:rPr>
        <w:t>部向立法院外交及國防委員會提出書面報告</w:t>
      </w:r>
      <w:r w:rsidR="003A34F3" w:rsidRPr="00BF0159">
        <w:rPr>
          <w:rFonts w:ascii="標楷體" w:eastAsia="標楷體" w:hAnsi="標楷體" w:hint="eastAsia"/>
          <w:bCs/>
          <w:kern w:val="0"/>
          <w:sz w:val="28"/>
          <w:szCs w:val="28"/>
        </w:rPr>
        <w:t>並經同意</w:t>
      </w:r>
      <w:r w:rsidR="003A34F3" w:rsidRPr="00BF0159">
        <w:rPr>
          <w:rFonts w:ascii="標楷體" w:eastAsia="標楷體" w:hAnsi="標楷體"/>
          <w:bCs/>
          <w:kern w:val="0"/>
          <w:sz w:val="28"/>
          <w:szCs w:val="28"/>
        </w:rPr>
        <w:t>後，始得動支。</w:t>
      </w:r>
    </w:p>
    <w:p w:rsidR="003A34F3" w:rsidRPr="00BF0159" w:rsidRDefault="003A34F3"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：馬文君　陳以信　廖婉汝</w:t>
      </w:r>
    </w:p>
    <w:p w:rsidR="007E75E5" w:rsidRPr="00BF0159" w:rsidRDefault="00511CA8" w:rsidP="00BD7DF2">
      <w:pPr>
        <w:pStyle w:val="af7"/>
        <w:widowControl/>
        <w:numPr>
          <w:ilvl w:val="0"/>
          <w:numId w:val="21"/>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111年度國防部陸軍司令部第4目「後勤及通資業務」項下「軍事單位裝備零附件購製及保修」</w:t>
      </w:r>
      <w:r w:rsidR="004772C9" w:rsidRPr="00BF0159">
        <w:rPr>
          <w:rFonts w:ascii="標楷體" w:eastAsia="標楷體" w:hAnsi="標楷體" w:hint="eastAsia"/>
          <w:bCs/>
          <w:kern w:val="0"/>
          <w:sz w:val="28"/>
          <w:szCs w:val="28"/>
        </w:rPr>
        <w:t>中「業務費」</w:t>
      </w:r>
      <w:r w:rsidRPr="00BF0159">
        <w:rPr>
          <w:rFonts w:ascii="標楷體" w:eastAsia="標楷體" w:hAnsi="標楷體" w:hint="eastAsia"/>
          <w:bCs/>
          <w:kern w:val="0"/>
          <w:sz w:val="28"/>
          <w:szCs w:val="28"/>
        </w:rPr>
        <w:t>之「軍事裝備及設施」，預算編列72億9</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619萬9千元，其中12億8</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472萬2千元規劃辦理「提升後備戰力專案」戰備線材購製、後備部隊編成缺裝翻修補充及戰鬥個裝籌補所需。然執行方式、數量不明，預算編列是否覈實，應予說明。爰針對111年度國防部陸軍司令部第4目「後勤及通資業務」項下「軍事單位裝備零附件購製及保修」中「業務費」之「軍事裝備及設施」預算編列72億9</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619萬9千元，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11CA8" w:rsidRPr="00BF0159">
        <w:rPr>
          <w:rFonts w:ascii="標楷體" w:eastAsia="標楷體" w:hAnsi="標楷體" w:hint="eastAsia"/>
          <w:bCs/>
          <w:kern w:val="0"/>
          <w:sz w:val="28"/>
          <w:szCs w:val="28"/>
        </w:rPr>
        <w:t xml:space="preserve">江啟臣　馬文君　陳以信　廖婉汝　溫玉霞　</w:t>
      </w:r>
    </w:p>
    <w:p w:rsidR="007E75E5" w:rsidRPr="00BF0159" w:rsidRDefault="004772C9"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lastRenderedPageBreak/>
        <w:t>國防部</w:t>
      </w:r>
      <w:r w:rsidR="00511CA8" w:rsidRPr="00BF0159">
        <w:rPr>
          <w:rFonts w:ascii="標楷體" w:eastAsia="標楷體" w:hAnsi="標楷體" w:hint="eastAsia"/>
          <w:bCs/>
          <w:kern w:val="0"/>
          <w:sz w:val="28"/>
          <w:szCs w:val="28"/>
        </w:rPr>
        <w:t>陸軍司令部辦理「1/2噸偵搜（指揮）車維修（開放式合約）」案，於110至113年</w:t>
      </w:r>
      <w:r w:rsidRPr="00BF0159">
        <w:rPr>
          <w:rFonts w:ascii="標楷體" w:eastAsia="標楷體" w:hAnsi="標楷體" w:hint="eastAsia"/>
          <w:bCs/>
          <w:kern w:val="0"/>
          <w:sz w:val="28"/>
          <w:szCs w:val="28"/>
        </w:rPr>
        <w:t>度</w:t>
      </w:r>
      <w:r w:rsidR="00511CA8" w:rsidRPr="00BF0159">
        <w:rPr>
          <w:rFonts w:ascii="標楷體" w:eastAsia="標楷體" w:hAnsi="標楷體" w:hint="eastAsia"/>
          <w:bCs/>
          <w:kern w:val="0"/>
          <w:sz w:val="28"/>
          <w:szCs w:val="28"/>
        </w:rPr>
        <w:t>執行，計需4億5</w:t>
      </w:r>
      <w:r w:rsidR="00511CA8" w:rsidRPr="00BF0159">
        <w:rPr>
          <w:rFonts w:ascii="標楷體" w:eastAsia="標楷體" w:hAnsi="標楷體"/>
          <w:bCs/>
          <w:kern w:val="0"/>
          <w:sz w:val="28"/>
          <w:szCs w:val="28"/>
        </w:rPr>
        <w:t>,</w:t>
      </w:r>
      <w:r w:rsidR="00511CA8" w:rsidRPr="00BF0159">
        <w:rPr>
          <w:rFonts w:ascii="標楷體" w:eastAsia="標楷體" w:hAnsi="標楷體" w:hint="eastAsia"/>
          <w:bCs/>
          <w:kern w:val="0"/>
          <w:sz w:val="28"/>
          <w:szCs w:val="28"/>
        </w:rPr>
        <w:t>207萬8千元，然經查110年度預算書原編列為110至111年執行，計需1億9</w:t>
      </w:r>
      <w:r w:rsidR="00511CA8" w:rsidRPr="00BF0159">
        <w:rPr>
          <w:rFonts w:ascii="標楷體" w:eastAsia="標楷體" w:hAnsi="標楷體"/>
          <w:bCs/>
          <w:kern w:val="0"/>
          <w:sz w:val="28"/>
          <w:szCs w:val="28"/>
        </w:rPr>
        <w:t>,</w:t>
      </w:r>
      <w:r w:rsidR="00511CA8" w:rsidRPr="00BF0159">
        <w:rPr>
          <w:rFonts w:ascii="標楷體" w:eastAsia="標楷體" w:hAnsi="標楷體" w:hint="eastAsia"/>
          <w:bCs/>
          <w:kern w:val="0"/>
          <w:sz w:val="28"/>
          <w:szCs w:val="28"/>
        </w:rPr>
        <w:t>609萬元，現將執行期程延長，預算</w:t>
      </w:r>
      <w:r w:rsidRPr="00BF0159">
        <w:rPr>
          <w:rFonts w:ascii="標楷體" w:eastAsia="標楷體" w:hAnsi="標楷體" w:hint="eastAsia"/>
          <w:bCs/>
          <w:kern w:val="0"/>
          <w:sz w:val="28"/>
          <w:szCs w:val="28"/>
        </w:rPr>
        <w:t>亦</w:t>
      </w:r>
      <w:r w:rsidR="00511CA8" w:rsidRPr="00BF0159">
        <w:rPr>
          <w:rFonts w:ascii="標楷體" w:eastAsia="標楷體" w:hAnsi="標楷體" w:hint="eastAsia"/>
          <w:bCs/>
          <w:kern w:val="0"/>
          <w:sz w:val="28"/>
          <w:szCs w:val="28"/>
        </w:rPr>
        <w:t>增加2.3倍，其原因不明，不利預算審查，另109年度編列9</w:t>
      </w:r>
      <w:r w:rsidR="00511CA8" w:rsidRPr="00BF0159">
        <w:rPr>
          <w:rFonts w:ascii="標楷體" w:eastAsia="標楷體" w:hAnsi="標楷體"/>
          <w:bCs/>
          <w:kern w:val="0"/>
          <w:sz w:val="28"/>
          <w:szCs w:val="28"/>
        </w:rPr>
        <w:t>,</w:t>
      </w:r>
      <w:r w:rsidR="00511CA8" w:rsidRPr="00BF0159">
        <w:rPr>
          <w:rFonts w:ascii="標楷體" w:eastAsia="標楷體" w:hAnsi="標楷體" w:hint="eastAsia"/>
          <w:bCs/>
          <w:kern w:val="0"/>
          <w:sz w:val="28"/>
          <w:szCs w:val="28"/>
        </w:rPr>
        <w:t>416萬2千元，實際核銷2</w:t>
      </w:r>
      <w:r w:rsidR="00511CA8" w:rsidRPr="00BF0159">
        <w:rPr>
          <w:rFonts w:ascii="標楷體" w:eastAsia="標楷體" w:hAnsi="標楷體"/>
          <w:bCs/>
          <w:kern w:val="0"/>
          <w:sz w:val="28"/>
          <w:szCs w:val="28"/>
        </w:rPr>
        <w:t>,</w:t>
      </w:r>
      <w:r w:rsidR="00511CA8" w:rsidRPr="00BF0159">
        <w:rPr>
          <w:rFonts w:ascii="標楷體" w:eastAsia="標楷體" w:hAnsi="標楷體" w:hint="eastAsia"/>
          <w:bCs/>
          <w:kern w:val="0"/>
          <w:sz w:val="28"/>
          <w:szCs w:val="28"/>
        </w:rPr>
        <w:t>716萬4千元，</w:t>
      </w:r>
      <w:r w:rsidRPr="00BF0159">
        <w:rPr>
          <w:rFonts w:ascii="標楷體" w:eastAsia="標楷體" w:hAnsi="標楷體" w:hint="eastAsia"/>
          <w:bCs/>
          <w:kern w:val="0"/>
          <w:sz w:val="28"/>
          <w:szCs w:val="28"/>
        </w:rPr>
        <w:t>賸</w:t>
      </w:r>
      <w:r w:rsidR="00511CA8" w:rsidRPr="00BF0159">
        <w:rPr>
          <w:rFonts w:ascii="標楷體" w:eastAsia="標楷體" w:hAnsi="標楷體" w:hint="eastAsia"/>
          <w:bCs/>
          <w:kern w:val="0"/>
          <w:sz w:val="28"/>
          <w:szCs w:val="28"/>
        </w:rPr>
        <w:t>餘6</w:t>
      </w:r>
      <w:r w:rsidR="00511CA8" w:rsidRPr="00BF0159">
        <w:rPr>
          <w:rFonts w:ascii="標楷體" w:eastAsia="標楷體" w:hAnsi="標楷體"/>
          <w:bCs/>
          <w:kern w:val="0"/>
          <w:sz w:val="28"/>
          <w:szCs w:val="28"/>
        </w:rPr>
        <w:t>,</w:t>
      </w:r>
      <w:r w:rsidR="00511CA8" w:rsidRPr="00BF0159">
        <w:rPr>
          <w:rFonts w:ascii="標楷體" w:eastAsia="標楷體" w:hAnsi="標楷體" w:hint="eastAsia"/>
          <w:bCs/>
          <w:kern w:val="0"/>
          <w:sz w:val="28"/>
          <w:szCs w:val="28"/>
        </w:rPr>
        <w:t>699萬8千元</w:t>
      </w:r>
      <w:r w:rsidRPr="00BF0159">
        <w:rPr>
          <w:rFonts w:ascii="標楷體" w:eastAsia="標楷體" w:hAnsi="標楷體" w:hint="eastAsia"/>
          <w:bCs/>
          <w:kern w:val="0"/>
          <w:sz w:val="28"/>
          <w:szCs w:val="28"/>
        </w:rPr>
        <w:t>，</w:t>
      </w:r>
      <w:r w:rsidR="00511CA8" w:rsidRPr="00BF0159">
        <w:rPr>
          <w:rFonts w:ascii="標楷體" w:eastAsia="標楷體" w:hAnsi="標楷體" w:hint="eastAsia"/>
          <w:bCs/>
          <w:kern w:val="0"/>
          <w:sz w:val="28"/>
          <w:szCs w:val="28"/>
        </w:rPr>
        <w:t>國防部不知轉用何處，應</w:t>
      </w:r>
      <w:r w:rsidRPr="00BF0159">
        <w:rPr>
          <w:rFonts w:ascii="標楷體" w:eastAsia="標楷體" w:hAnsi="標楷體" w:hint="eastAsia"/>
          <w:bCs/>
          <w:kern w:val="0"/>
          <w:sz w:val="28"/>
          <w:szCs w:val="28"/>
        </w:rPr>
        <w:t>併</w:t>
      </w:r>
      <w:r w:rsidR="00511CA8" w:rsidRPr="00BF0159">
        <w:rPr>
          <w:rFonts w:ascii="標楷體" w:eastAsia="標楷體" w:hAnsi="標楷體" w:hint="eastAsia"/>
          <w:bCs/>
          <w:kern w:val="0"/>
          <w:sz w:val="28"/>
          <w:szCs w:val="28"/>
        </w:rPr>
        <w:t>予說明</w:t>
      </w:r>
      <w:r w:rsidRPr="00BF0159">
        <w:rPr>
          <w:rFonts w:ascii="標楷體" w:eastAsia="標楷體" w:hAnsi="標楷體" w:hint="eastAsia"/>
          <w:bCs/>
          <w:kern w:val="0"/>
          <w:sz w:val="28"/>
          <w:szCs w:val="28"/>
        </w:rPr>
        <w:t>。</w:t>
      </w:r>
      <w:r w:rsidR="00511CA8" w:rsidRPr="00BF0159">
        <w:rPr>
          <w:rFonts w:ascii="標楷體" w:eastAsia="標楷體" w:hAnsi="標楷體" w:hint="eastAsia"/>
          <w:bCs/>
          <w:kern w:val="0"/>
          <w:sz w:val="28"/>
          <w:szCs w:val="28"/>
        </w:rPr>
        <w:t>爰針對國防部陸軍司令部第4目「後勤及通資業務」項下「軍事單位裝備零附件購製及保修」中「業務費」之「軍事裝備設施養護費」預算編列38億8</w:t>
      </w:r>
      <w:r w:rsidR="00511CA8" w:rsidRPr="00BF0159">
        <w:rPr>
          <w:rFonts w:ascii="標楷體" w:eastAsia="標楷體" w:hAnsi="標楷體"/>
          <w:bCs/>
          <w:kern w:val="0"/>
          <w:sz w:val="28"/>
          <w:szCs w:val="28"/>
        </w:rPr>
        <w:t>,</w:t>
      </w:r>
      <w:r w:rsidR="00511CA8" w:rsidRPr="00BF0159">
        <w:rPr>
          <w:rFonts w:ascii="標楷體" w:eastAsia="標楷體" w:hAnsi="標楷體" w:hint="eastAsia"/>
          <w:bCs/>
          <w:kern w:val="0"/>
          <w:sz w:val="28"/>
          <w:szCs w:val="28"/>
        </w:rPr>
        <w:t>696萬8千元，</w:t>
      </w:r>
      <w:r w:rsidR="007E75E5" w:rsidRPr="00BF0159">
        <w:rPr>
          <w:rFonts w:ascii="標楷體" w:eastAsia="標楷體" w:hAnsi="標楷體" w:hint="eastAsia"/>
          <w:bCs/>
          <w:kern w:val="0"/>
          <w:sz w:val="28"/>
          <w:szCs w:val="28"/>
        </w:rPr>
        <w:t>凍結</w:t>
      </w:r>
      <w:r w:rsidR="00511CA8" w:rsidRPr="00BF0159">
        <w:rPr>
          <w:rFonts w:ascii="標楷體" w:eastAsia="標楷體" w:hAnsi="標楷體" w:hint="eastAsia"/>
          <w:bCs/>
          <w:kern w:val="0"/>
          <w:sz w:val="28"/>
          <w:szCs w:val="28"/>
        </w:rPr>
        <w:t>1</w:t>
      </w:r>
      <w:r w:rsidR="00511CA8" w:rsidRPr="00BF0159">
        <w:rPr>
          <w:rFonts w:ascii="標楷體" w:eastAsia="標楷體" w:hAnsi="標楷體"/>
          <w:bCs/>
          <w:kern w:val="0"/>
          <w:sz w:val="28"/>
          <w:szCs w:val="28"/>
        </w:rPr>
        <w:t>,</w:t>
      </w:r>
      <w:r w:rsidR="00511CA8"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11CA8" w:rsidRPr="00BF0159">
        <w:rPr>
          <w:rFonts w:ascii="標楷體" w:eastAsia="標楷體" w:hAnsi="標楷體" w:hint="eastAsia"/>
          <w:bCs/>
          <w:kern w:val="0"/>
          <w:sz w:val="28"/>
          <w:szCs w:val="28"/>
        </w:rPr>
        <w:t>馬文君　陳以信　廖婉汝</w:t>
      </w:r>
    </w:p>
    <w:p w:rsidR="007E75E5" w:rsidRPr="00BF0159" w:rsidRDefault="003A34F3"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因1</w:t>
      </w:r>
      <w:r w:rsidRPr="00BF0159">
        <w:rPr>
          <w:rFonts w:ascii="標楷體" w:eastAsia="標楷體" w:hAnsi="標楷體"/>
          <w:bCs/>
          <w:kern w:val="0"/>
          <w:sz w:val="28"/>
          <w:szCs w:val="28"/>
        </w:rPr>
        <w:t>10</w:t>
      </w:r>
      <w:r w:rsidRPr="00BF0159">
        <w:rPr>
          <w:rFonts w:ascii="標楷體" w:eastAsia="標楷體" w:hAnsi="標楷體" w:hint="eastAsia"/>
          <w:bCs/>
          <w:kern w:val="0"/>
          <w:sz w:val="28"/>
          <w:szCs w:val="28"/>
        </w:rPr>
        <w:t>年8月19日發生陸軍</w:t>
      </w:r>
      <w:r w:rsidR="004772C9" w:rsidRPr="00BF0159">
        <w:rPr>
          <w:rFonts w:ascii="標楷體" w:eastAsia="標楷體" w:hAnsi="標楷體" w:hint="eastAsia"/>
          <w:bCs/>
          <w:kern w:val="0"/>
          <w:sz w:val="28"/>
          <w:szCs w:val="28"/>
        </w:rPr>
        <w:t>第</w:t>
      </w:r>
      <w:r w:rsidRPr="00BF0159">
        <w:rPr>
          <w:rFonts w:ascii="標楷體" w:eastAsia="標楷體" w:hAnsi="標楷體" w:hint="eastAsia"/>
          <w:bCs/>
          <w:kern w:val="0"/>
          <w:sz w:val="28"/>
          <w:szCs w:val="28"/>
        </w:rPr>
        <w:t>六軍團蘭陽</w:t>
      </w:r>
      <w:r w:rsidR="004772C9" w:rsidRPr="00BF0159">
        <w:rPr>
          <w:rFonts w:ascii="標楷體" w:eastAsia="標楷體" w:hAnsi="標楷體" w:hint="eastAsia"/>
          <w:bCs/>
          <w:kern w:val="0"/>
          <w:sz w:val="28"/>
          <w:szCs w:val="28"/>
        </w:rPr>
        <w:t>地區</w:t>
      </w:r>
      <w:r w:rsidRPr="00BF0159">
        <w:rPr>
          <w:rFonts w:ascii="標楷體" w:eastAsia="標楷體" w:hAnsi="標楷體" w:hint="eastAsia"/>
          <w:bCs/>
          <w:kern w:val="0"/>
          <w:sz w:val="28"/>
          <w:szCs w:val="28"/>
        </w:rPr>
        <w:t>指揮部戰車營在湖口營區訓練，1輛行進中的M60A3戰車疑似煞車故障衝落邊坡撞上兵舍，將營舍撞出大洞。由於陸軍M60A3與CM11兩款主戰車妥善率不佳，導致後勤負擔加重，已於</w:t>
      </w:r>
      <w:r w:rsidR="0035749A" w:rsidRPr="00BF0159">
        <w:rPr>
          <w:rFonts w:ascii="標楷體" w:eastAsia="標楷體" w:hAnsi="標楷體" w:hint="eastAsia"/>
          <w:bCs/>
          <w:kern w:val="0"/>
          <w:sz w:val="28"/>
          <w:szCs w:val="28"/>
        </w:rPr>
        <w:t>1</w:t>
      </w:r>
      <w:r w:rsidR="0035749A" w:rsidRPr="00BF0159">
        <w:rPr>
          <w:rFonts w:ascii="標楷體" w:eastAsia="標楷體" w:hAnsi="標楷體"/>
          <w:bCs/>
          <w:kern w:val="0"/>
          <w:sz w:val="28"/>
          <w:szCs w:val="28"/>
        </w:rPr>
        <w:t>09</w:t>
      </w:r>
      <w:r w:rsidR="004772C9" w:rsidRPr="00BF0159">
        <w:rPr>
          <w:rFonts w:ascii="標楷體" w:eastAsia="標楷體" w:hAnsi="標楷體" w:hint="eastAsia"/>
          <w:bCs/>
          <w:kern w:val="0"/>
          <w:sz w:val="28"/>
          <w:szCs w:val="28"/>
        </w:rPr>
        <w:t>年度</w:t>
      </w:r>
      <w:r w:rsidRPr="00BF0159">
        <w:rPr>
          <w:rFonts w:ascii="標楷體" w:eastAsia="標楷體" w:hAnsi="標楷體" w:hint="eastAsia"/>
          <w:bCs/>
          <w:kern w:val="0"/>
          <w:sz w:val="28"/>
          <w:szCs w:val="28"/>
        </w:rPr>
        <w:t>預算審查時凍結相關預算。</w:t>
      </w:r>
      <w:r w:rsidR="004772C9" w:rsidRPr="00BF0159">
        <w:rPr>
          <w:rFonts w:ascii="標楷體" w:eastAsia="標楷體" w:hAnsi="標楷體" w:hint="eastAsia"/>
          <w:bCs/>
          <w:kern w:val="0"/>
          <w:sz w:val="28"/>
          <w:szCs w:val="28"/>
        </w:rPr>
        <w:t>經</w:t>
      </w:r>
      <w:r w:rsidRPr="00BF0159">
        <w:rPr>
          <w:rFonts w:ascii="標楷體" w:eastAsia="標楷體" w:hAnsi="標楷體" w:hint="eastAsia"/>
          <w:bCs/>
          <w:kern w:val="0"/>
          <w:sz w:val="28"/>
          <w:szCs w:val="28"/>
        </w:rPr>
        <w:t>請求國防部提供主要裝備妥善率資料，僅獲乙紙公文回覆，表示各軍種主要裝備皆依據國防部部頒標準維持後勤保養，目前妥善率皆符合相關規定，</w:t>
      </w:r>
      <w:r w:rsidR="004772C9" w:rsidRPr="00BF0159">
        <w:rPr>
          <w:rFonts w:ascii="標楷體" w:eastAsia="標楷體" w:hAnsi="標楷體" w:hint="eastAsia"/>
          <w:bCs/>
          <w:kern w:val="0"/>
          <w:sz w:val="28"/>
          <w:szCs w:val="28"/>
        </w:rPr>
        <w:t>然</w:t>
      </w:r>
      <w:r w:rsidRPr="00BF0159">
        <w:rPr>
          <w:rFonts w:ascii="標楷體" w:eastAsia="標楷體" w:hAnsi="標楷體" w:hint="eastAsia"/>
          <w:bCs/>
          <w:kern w:val="0"/>
          <w:sz w:val="28"/>
          <w:szCs w:val="28"/>
        </w:rPr>
        <w:t>對照實</w:t>
      </w:r>
      <w:r w:rsidR="004772C9" w:rsidRPr="00BF0159">
        <w:rPr>
          <w:rFonts w:ascii="標楷體" w:eastAsia="標楷體" w:hAnsi="標楷體" w:hint="eastAsia"/>
          <w:bCs/>
          <w:kern w:val="0"/>
          <w:sz w:val="28"/>
          <w:szCs w:val="28"/>
        </w:rPr>
        <w:t>際</w:t>
      </w:r>
      <w:r w:rsidRPr="00BF0159">
        <w:rPr>
          <w:rFonts w:ascii="標楷體" w:eastAsia="標楷體" w:hAnsi="標楷體" w:hint="eastAsia"/>
          <w:bCs/>
          <w:kern w:val="0"/>
          <w:sz w:val="28"/>
          <w:szCs w:val="28"/>
        </w:rPr>
        <w:t>狀況，顯非如此。爰針對國防部陸軍司令部第4目「後勤及通資業務」項下「軍事單位裝備零附件購製及保修」中「設備及投資」之「機械設備</w:t>
      </w:r>
      <w:r w:rsidRPr="00BF0159">
        <w:rPr>
          <w:rFonts w:ascii="標楷體" w:eastAsia="標楷體" w:hAnsi="標楷體" w:hint="eastAsia"/>
          <w:bCs/>
          <w:kern w:val="0"/>
          <w:sz w:val="28"/>
          <w:szCs w:val="28"/>
        </w:rPr>
        <w:lastRenderedPageBreak/>
        <w:t>費」預算編列1億0</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257萬元，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3</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俟國防</w:t>
      </w:r>
      <w:r w:rsidRPr="00BF0159">
        <w:rPr>
          <w:rFonts w:ascii="標楷體" w:eastAsia="標楷體" w:hAnsi="標楷體"/>
          <w:bCs/>
          <w:kern w:val="0"/>
          <w:sz w:val="28"/>
          <w:szCs w:val="28"/>
        </w:rPr>
        <w:t>部向立法院外交及國防委員會</w:t>
      </w:r>
      <w:r w:rsidR="0035749A" w:rsidRPr="00BF0159">
        <w:rPr>
          <w:rFonts w:ascii="標楷體" w:eastAsia="標楷體" w:hAnsi="標楷體" w:hint="eastAsia"/>
          <w:bCs/>
          <w:kern w:val="0"/>
          <w:sz w:val="28"/>
          <w:szCs w:val="28"/>
        </w:rPr>
        <w:t>提</w:t>
      </w:r>
      <w:r w:rsidR="004772C9" w:rsidRPr="00BF0159">
        <w:rPr>
          <w:rFonts w:ascii="標楷體" w:eastAsia="標楷體" w:hAnsi="標楷體" w:hint="eastAsia"/>
          <w:bCs/>
          <w:kern w:val="0"/>
          <w:sz w:val="28"/>
          <w:szCs w:val="28"/>
        </w:rPr>
        <w:t>出</w:t>
      </w:r>
      <w:r w:rsidR="0035749A" w:rsidRPr="00BF0159">
        <w:rPr>
          <w:rFonts w:ascii="標楷體" w:eastAsia="標楷體" w:hAnsi="標楷體" w:hint="eastAsia"/>
          <w:bCs/>
          <w:kern w:val="0"/>
          <w:sz w:val="28"/>
          <w:szCs w:val="28"/>
        </w:rPr>
        <w:t>書面報告，合理解釋</w:t>
      </w:r>
      <w:r w:rsidRPr="00BF0159">
        <w:rPr>
          <w:rFonts w:ascii="標楷體" w:eastAsia="標楷體" w:hAnsi="標楷體" w:hint="eastAsia"/>
          <w:bCs/>
          <w:kern w:val="0"/>
          <w:sz w:val="28"/>
          <w:szCs w:val="28"/>
        </w:rPr>
        <w:t>說明目前主要裝備之妥善率，</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
          <w:bCs/>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A34F3" w:rsidRPr="00BF0159">
        <w:rPr>
          <w:rFonts w:ascii="標楷體" w:eastAsia="標楷體" w:hAnsi="標楷體" w:hint="eastAsia"/>
          <w:bCs/>
          <w:kern w:val="0"/>
          <w:sz w:val="28"/>
          <w:szCs w:val="28"/>
        </w:rPr>
        <w:t>溫玉霞　江啟臣　廖婉汝　馬文君</w:t>
      </w:r>
      <w:r w:rsidR="0035749A" w:rsidRPr="00BF0159">
        <w:rPr>
          <w:rFonts w:ascii="標楷體" w:eastAsia="標楷體" w:hAnsi="標楷體" w:hint="eastAsia"/>
          <w:bCs/>
          <w:kern w:val="0"/>
          <w:sz w:val="28"/>
          <w:szCs w:val="28"/>
        </w:rPr>
        <w:t xml:space="preserve">　陳以信</w:t>
      </w:r>
    </w:p>
    <w:p w:rsidR="007E75E5" w:rsidRPr="00BF0159" w:rsidRDefault="0035749A"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111年度國防部陸軍司令部第4目「後勤及通資業務」項下「軍事單位裝備零附件購製及保修」中</w:t>
      </w:r>
      <w:r w:rsidR="004772C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生物偵檢器維修案</w:t>
      </w:r>
      <w:r w:rsidR="004772C9"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預算編列995萬元。按陸軍司令部統籌國軍各單位之需求，辦理國軍生物偵檢裝備整備、國軍重要指揮所防護裝備整備及預警系統等3項軍事投資計畫，於101至107年度籌購141具生物偵檢器、13套國軍重要指揮所防護系統（下稱化防系統）及59套預警系統，採購金額合計13億餘元。經查該3項裝備之使用管理及整體後勤維保執行情形，核有：（1）生物偵檢器及預警系統，帳列成本較採購單價分別低估2倍餘及高估65倍餘，成本認列登載錯誤影響後續維保預算需求之評估、編列與執行，又生物偵檢器及化防系統迄未依規定納入國軍主件裝備系統管理其帳籍，復未按裝備說明書及技令訂定之保養項目及週期，設置裝備保養卡遂行保養作為；（2）國軍各單位自101年度起陸續接裝生物偵檢器及化防系統，惟部分單位已使用2至</w:t>
      </w:r>
      <w:r w:rsidR="00CB3056" w:rsidRPr="00BF0159">
        <w:rPr>
          <w:rFonts w:ascii="標楷體" w:eastAsia="標楷體" w:hAnsi="標楷體"/>
          <w:bCs/>
          <w:kern w:val="0"/>
          <w:sz w:val="28"/>
          <w:szCs w:val="28"/>
        </w:rPr>
        <w:t>8</w:t>
      </w:r>
      <w:r w:rsidRPr="00BF0159">
        <w:rPr>
          <w:rFonts w:ascii="標楷體" w:eastAsia="標楷體" w:hAnsi="標楷體" w:hint="eastAsia"/>
          <w:bCs/>
          <w:kern w:val="0"/>
          <w:sz w:val="28"/>
          <w:szCs w:val="28"/>
        </w:rPr>
        <w:t>年皆未委商辦理野戰級及基地廠級之維修保養作業，致未執行應定期更換或檢測之濾片等定更件，無法確認系統仍有效運作。爰針對國</w:t>
      </w:r>
      <w:r w:rsidRPr="00BF0159">
        <w:rPr>
          <w:rFonts w:ascii="標楷體" w:eastAsia="標楷體" w:hAnsi="標楷體" w:hint="eastAsia"/>
          <w:bCs/>
          <w:kern w:val="0"/>
          <w:sz w:val="28"/>
          <w:szCs w:val="28"/>
        </w:rPr>
        <w:lastRenderedPageBreak/>
        <w:t>防部陸軍司令部第4目「後勤及通資業務」項下「軍事單位裝備零附件購製及保修」</w:t>
      </w:r>
      <w:r w:rsidR="004772C3" w:rsidRPr="00BF0159">
        <w:rPr>
          <w:rFonts w:ascii="標楷體" w:eastAsia="標楷體" w:hAnsi="標楷體" w:hint="eastAsia"/>
          <w:bCs/>
          <w:kern w:val="0"/>
          <w:sz w:val="28"/>
          <w:szCs w:val="28"/>
        </w:rPr>
        <w:t>中「生物偵檢器維修案」</w:t>
      </w:r>
      <w:r w:rsidRPr="00BF0159">
        <w:rPr>
          <w:rFonts w:ascii="標楷體" w:eastAsia="標楷體" w:hAnsi="標楷體" w:hint="eastAsia"/>
          <w:bCs/>
          <w:kern w:val="0"/>
          <w:sz w:val="28"/>
          <w:szCs w:val="28"/>
        </w:rPr>
        <w:t>預算編列</w:t>
      </w:r>
      <w:r w:rsidR="00CB3056" w:rsidRPr="00BF0159">
        <w:rPr>
          <w:rFonts w:ascii="標楷體" w:eastAsia="標楷體" w:hAnsi="標楷體" w:hint="eastAsia"/>
          <w:bCs/>
          <w:kern w:val="0"/>
          <w:sz w:val="28"/>
          <w:szCs w:val="28"/>
        </w:rPr>
        <w:t>9</w:t>
      </w:r>
      <w:r w:rsidRPr="00BF0159">
        <w:rPr>
          <w:rFonts w:ascii="標楷體" w:eastAsia="標楷體" w:hAnsi="標楷體" w:hint="eastAsia"/>
          <w:bCs/>
          <w:kern w:val="0"/>
          <w:sz w:val="28"/>
          <w:szCs w:val="28"/>
        </w:rPr>
        <w:t>95</w:t>
      </w:r>
      <w:r w:rsidR="00CB3056"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3</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部向立法院外交及國防委員會提出書面報告後，始得動支。</w:t>
      </w:r>
      <w:r w:rsidRPr="00BF0159">
        <w:rPr>
          <w:rFonts w:ascii="標楷體" w:eastAsia="標楷體" w:hAnsi="標楷體"/>
          <w:bCs/>
          <w:kern w:val="0"/>
          <w:sz w:val="28"/>
          <w:szCs w:val="28"/>
        </w:rPr>
        <w:t xml:space="preserve">                                                         </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5749A" w:rsidRPr="00BF0159">
        <w:rPr>
          <w:rFonts w:ascii="標楷體" w:eastAsia="標楷體" w:hAnsi="標楷體" w:hint="eastAsia"/>
          <w:bCs/>
          <w:kern w:val="0"/>
          <w:sz w:val="28"/>
          <w:szCs w:val="28"/>
        </w:rPr>
        <w:t xml:space="preserve">王定宇　林淑芬　劉建國　蔡適應　</w:t>
      </w:r>
    </w:p>
    <w:p w:rsidR="007E75E5" w:rsidRPr="00BF0159" w:rsidRDefault="0035749A"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自2008年向美國西科斯基公司採購60架「UH-60M」黑鷹直升機，2015年開始交機，至今已6年，國內UH-60M維修量能始終無法建立，111年</w:t>
      </w:r>
      <w:r w:rsidR="00952E93"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又新增相關商維採購案，對我國國防自主發展不利。爰針對國防部陸軍司令部第4目「後勤及通資業務」項下「軍事單位裝備零附件購製及保修」預算編列</w:t>
      </w:r>
      <w:r w:rsidR="00CB3056" w:rsidRPr="00BF0159">
        <w:rPr>
          <w:rFonts w:ascii="標楷體" w:eastAsia="標楷體" w:hAnsi="標楷體" w:hint="eastAsia"/>
          <w:bCs/>
          <w:kern w:val="0"/>
          <w:sz w:val="28"/>
          <w:szCs w:val="28"/>
        </w:rPr>
        <w:t>117億5</w:t>
      </w:r>
      <w:r w:rsidR="00CB3056" w:rsidRPr="00BF0159">
        <w:rPr>
          <w:rFonts w:ascii="標楷體" w:eastAsia="標楷體" w:hAnsi="標楷體"/>
          <w:bCs/>
          <w:kern w:val="0"/>
          <w:sz w:val="28"/>
          <w:szCs w:val="28"/>
        </w:rPr>
        <w:t>,</w:t>
      </w:r>
      <w:r w:rsidR="00CB3056"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67</w:t>
      </w:r>
      <w:r w:rsidR="00CB3056"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7</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5749A" w:rsidRPr="00BF0159">
        <w:rPr>
          <w:rFonts w:ascii="標楷體" w:eastAsia="標楷體" w:hAnsi="標楷體" w:hint="eastAsia"/>
          <w:bCs/>
          <w:kern w:val="0"/>
          <w:sz w:val="28"/>
          <w:szCs w:val="28"/>
        </w:rPr>
        <w:t>趙天麟　蔡適應　王定宇</w:t>
      </w:r>
    </w:p>
    <w:p w:rsidR="007E75E5" w:rsidRPr="00BF0159" w:rsidRDefault="00C075C0"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111年度國防部陸軍司令部第4目「後勤及資通業務」項下「後勤補給支援」中「辦理服裝籌購」之通用服裝籌補內之「國軍服裝供售站委商營運案」物品費預算編列12億6</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604萬7千元，該筆預算用以執行國軍官兵服裝籌補委全聯福利中心計畫，全台8個陸軍服裝供售站於1</w:t>
      </w:r>
      <w:r w:rsidRPr="00BF0159">
        <w:rPr>
          <w:rFonts w:ascii="標楷體" w:eastAsia="標楷體" w:hAnsi="標楷體"/>
          <w:bCs/>
          <w:kern w:val="0"/>
          <w:sz w:val="28"/>
          <w:szCs w:val="28"/>
        </w:rPr>
        <w:t>10</w:t>
      </w:r>
      <w:r w:rsidRPr="00BF0159">
        <w:rPr>
          <w:rFonts w:ascii="標楷體" w:eastAsia="標楷體" w:hAnsi="標楷體" w:hint="eastAsia"/>
          <w:bCs/>
          <w:kern w:val="0"/>
          <w:sz w:val="28"/>
          <w:szCs w:val="28"/>
        </w:rPr>
        <w:t>年3月正式開幕，然營運至今，迭有官兵反應商品不齊全無法供應，商品寄送不符原訂單等情事，顯見通路供售整合有待檢討，爰針對國防部陸軍司令部第4目「後勤及通資業務」項下「後勤補給支援」中「業務費」之「物品」預算編列83</w:t>
      </w:r>
      <w:r w:rsidRPr="00BF0159">
        <w:rPr>
          <w:rFonts w:ascii="標楷體" w:eastAsia="標楷體" w:hAnsi="標楷體" w:hint="eastAsia"/>
          <w:bCs/>
          <w:kern w:val="0"/>
          <w:sz w:val="28"/>
          <w:szCs w:val="28"/>
        </w:rPr>
        <w:lastRenderedPageBreak/>
        <w:t>億9</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455萬9千元，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C075C0"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075C0" w:rsidRPr="00BF0159">
        <w:rPr>
          <w:rFonts w:ascii="標楷體" w:eastAsia="標楷體" w:hAnsi="標楷體" w:hint="eastAsia"/>
          <w:bCs/>
          <w:kern w:val="0"/>
          <w:sz w:val="28"/>
          <w:szCs w:val="28"/>
        </w:rPr>
        <w:t xml:space="preserve">陳以信　馬文君　溫玉霞　</w:t>
      </w:r>
      <w:r w:rsidR="00295C03" w:rsidRPr="00BF0159">
        <w:rPr>
          <w:rFonts w:ascii="標楷體" w:eastAsia="標楷體" w:hAnsi="標楷體" w:hint="eastAsia"/>
          <w:bCs/>
          <w:kern w:val="0"/>
          <w:sz w:val="28"/>
          <w:szCs w:val="28"/>
        </w:rPr>
        <w:t>蔡適應</w:t>
      </w:r>
    </w:p>
    <w:p w:rsidR="007E75E5" w:rsidRPr="00BF0159" w:rsidRDefault="00C075C0"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陸軍司令部以開放式合約採購「全軍單人床等五項系統家具」，計需9</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990萬元，然經查政府採購法內僅有「開口式合約」及「共同供應契約」二種中文詞句用法，故何謂「開放式合約」</w:t>
      </w:r>
      <w:r w:rsidR="00952E93"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其履約採購方式不明</w:t>
      </w:r>
      <w:r w:rsidR="00952E93"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另若為誤植，單人床等五項家具更換應屬計畫性作為，品項及數量應已知悉，</w:t>
      </w:r>
      <w:r w:rsidR="00952E93" w:rsidRPr="00BF0159">
        <w:rPr>
          <w:rFonts w:ascii="標楷體" w:eastAsia="標楷體" w:hAnsi="標楷體" w:hint="eastAsia"/>
          <w:bCs/>
          <w:kern w:val="0"/>
          <w:sz w:val="28"/>
          <w:szCs w:val="28"/>
        </w:rPr>
        <w:t>亦</w:t>
      </w:r>
      <w:r w:rsidRPr="00BF0159">
        <w:rPr>
          <w:rFonts w:ascii="標楷體" w:eastAsia="標楷體" w:hAnsi="標楷體" w:hint="eastAsia"/>
          <w:bCs/>
          <w:kern w:val="0"/>
          <w:sz w:val="28"/>
          <w:szCs w:val="28"/>
        </w:rPr>
        <w:t>不宜採「開口式合約」方式辦理</w:t>
      </w:r>
      <w:r w:rsidR="00952E93"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爰針對國防部陸軍司令部第4目「後勤及通資業務」項下「後勤補給支援」中「設備及投資」之「雜項設備費」預算編列2億2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974萬2千元，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075C0" w:rsidRPr="00BF0159">
        <w:rPr>
          <w:rFonts w:ascii="標楷體" w:eastAsia="標楷體" w:hAnsi="標楷體" w:hint="eastAsia"/>
          <w:bCs/>
          <w:kern w:val="0"/>
          <w:sz w:val="28"/>
          <w:szCs w:val="28"/>
        </w:rPr>
        <w:t>馬文君　陳以信　廖婉汝</w:t>
      </w:r>
    </w:p>
    <w:p w:rsidR="007E75E5" w:rsidRPr="00BF0159" w:rsidRDefault="00952E93"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bCs/>
          <w:kern w:val="0"/>
          <w:sz w:val="28"/>
          <w:szCs w:val="28"/>
        </w:rPr>
        <w:t>111</w:t>
      </w:r>
      <w:r w:rsidRPr="00BF0159">
        <w:rPr>
          <w:rFonts w:ascii="標楷體" w:eastAsia="標楷體" w:hAnsi="標楷體" w:hint="eastAsia"/>
          <w:bCs/>
          <w:kern w:val="0"/>
          <w:sz w:val="28"/>
          <w:szCs w:val="28"/>
        </w:rPr>
        <w:t>年度</w:t>
      </w:r>
      <w:r w:rsidR="003A56CF" w:rsidRPr="00BF0159">
        <w:rPr>
          <w:rFonts w:ascii="標楷體" w:eastAsia="標楷體" w:hAnsi="標楷體" w:hint="eastAsia"/>
          <w:bCs/>
          <w:kern w:val="0"/>
          <w:sz w:val="28"/>
          <w:szCs w:val="28"/>
        </w:rPr>
        <w:t>國防部</w:t>
      </w:r>
      <w:r w:rsidRPr="00BF0159">
        <w:rPr>
          <w:rFonts w:ascii="標楷體" w:eastAsia="標楷體" w:hAnsi="標楷體" w:hint="eastAsia"/>
          <w:bCs/>
          <w:kern w:val="0"/>
          <w:sz w:val="28"/>
          <w:szCs w:val="28"/>
        </w:rPr>
        <w:t>陸軍司令部</w:t>
      </w:r>
      <w:r w:rsidR="003A56CF" w:rsidRPr="00BF0159">
        <w:rPr>
          <w:rFonts w:ascii="標楷體" w:eastAsia="標楷體" w:hAnsi="標楷體" w:hint="eastAsia"/>
          <w:bCs/>
          <w:kern w:val="0"/>
          <w:sz w:val="28"/>
          <w:szCs w:val="28"/>
        </w:rPr>
        <w:t>於</w:t>
      </w:r>
      <w:r w:rsidR="00570982" w:rsidRPr="00BF0159">
        <w:rPr>
          <w:rFonts w:ascii="標楷體" w:eastAsia="標楷體" w:hAnsi="標楷體" w:hint="eastAsia"/>
          <w:bCs/>
          <w:kern w:val="0"/>
          <w:sz w:val="28"/>
          <w:szCs w:val="28"/>
        </w:rPr>
        <w:t>第5目</w:t>
      </w:r>
      <w:r w:rsidR="003A56CF" w:rsidRPr="00BF0159">
        <w:rPr>
          <w:rFonts w:ascii="標楷體" w:eastAsia="標楷體" w:hAnsi="標楷體" w:hint="eastAsia"/>
          <w:bCs/>
          <w:kern w:val="0"/>
          <w:sz w:val="28"/>
          <w:szCs w:val="28"/>
        </w:rPr>
        <w:t>「 一般裝備」</w:t>
      </w:r>
      <w:r w:rsidR="00570982" w:rsidRPr="00BF0159">
        <w:rPr>
          <w:rFonts w:ascii="標楷體" w:eastAsia="標楷體" w:hAnsi="標楷體" w:hint="eastAsia"/>
          <w:bCs/>
          <w:kern w:val="0"/>
          <w:sz w:val="28"/>
          <w:szCs w:val="28"/>
        </w:rPr>
        <w:t>項下</w:t>
      </w:r>
      <w:r w:rsidR="003A56CF" w:rsidRPr="00BF0159">
        <w:rPr>
          <w:rFonts w:ascii="標楷體" w:eastAsia="標楷體" w:hAnsi="標楷體" w:hint="eastAsia"/>
          <w:bCs/>
          <w:kern w:val="0"/>
          <w:sz w:val="28"/>
          <w:szCs w:val="28"/>
        </w:rPr>
        <w:t>「一般武器及戰備支援裝備購製」</w:t>
      </w:r>
      <w:r w:rsidRPr="00BF0159">
        <w:rPr>
          <w:rFonts w:ascii="標楷體" w:eastAsia="標楷體" w:hAnsi="標楷體" w:hint="eastAsia"/>
          <w:bCs/>
          <w:kern w:val="0"/>
          <w:sz w:val="28"/>
          <w:szCs w:val="28"/>
        </w:rPr>
        <w:t>—</w:t>
      </w:r>
      <w:r w:rsidR="003A56CF" w:rsidRPr="00BF0159">
        <w:rPr>
          <w:rFonts w:ascii="標楷體" w:eastAsia="標楷體" w:hAnsi="標楷體" w:hint="eastAsia"/>
          <w:bCs/>
          <w:kern w:val="0"/>
          <w:sz w:val="28"/>
          <w:szCs w:val="28"/>
        </w:rPr>
        <w:t>「業務費」</w:t>
      </w:r>
      <w:r w:rsidR="00570982" w:rsidRPr="00BF0159">
        <w:rPr>
          <w:rFonts w:ascii="標楷體" w:eastAsia="標楷體" w:hAnsi="標楷體" w:hint="eastAsia"/>
          <w:bCs/>
          <w:kern w:val="0"/>
          <w:sz w:val="28"/>
          <w:szCs w:val="28"/>
        </w:rPr>
        <w:t>中</w:t>
      </w:r>
      <w:r w:rsidR="003A56CF" w:rsidRPr="00BF0159">
        <w:rPr>
          <w:rFonts w:ascii="標楷體" w:eastAsia="標楷體" w:hAnsi="標楷體" w:hint="eastAsia"/>
          <w:bCs/>
          <w:kern w:val="0"/>
          <w:sz w:val="28"/>
          <w:szCs w:val="28"/>
        </w:rPr>
        <w:t>說明七「辦理『輕重型狙擊槍』所需業務費」編列</w:t>
      </w:r>
      <w:r w:rsidR="00570982" w:rsidRPr="00BF0159">
        <w:rPr>
          <w:rFonts w:ascii="標楷體" w:eastAsia="標楷體" w:hAnsi="標楷體" w:hint="eastAsia"/>
          <w:bCs/>
          <w:kern w:val="0"/>
          <w:sz w:val="28"/>
          <w:szCs w:val="28"/>
        </w:rPr>
        <w:t>5億9</w:t>
      </w:r>
      <w:r w:rsidR="00570982" w:rsidRPr="00BF0159">
        <w:rPr>
          <w:rFonts w:ascii="標楷體" w:eastAsia="標楷體" w:hAnsi="標楷體"/>
          <w:bCs/>
          <w:kern w:val="0"/>
          <w:sz w:val="28"/>
          <w:szCs w:val="28"/>
        </w:rPr>
        <w:t>,</w:t>
      </w:r>
      <w:r w:rsidR="00570982" w:rsidRPr="00BF0159">
        <w:rPr>
          <w:rFonts w:ascii="標楷體" w:eastAsia="標楷體" w:hAnsi="標楷體" w:hint="eastAsia"/>
          <w:bCs/>
          <w:kern w:val="0"/>
          <w:sz w:val="28"/>
          <w:szCs w:val="28"/>
        </w:rPr>
        <w:t>3</w:t>
      </w:r>
      <w:r w:rsidR="003A56CF" w:rsidRPr="00BF0159">
        <w:rPr>
          <w:rFonts w:ascii="標楷體" w:eastAsia="標楷體" w:hAnsi="標楷體" w:hint="eastAsia"/>
          <w:bCs/>
          <w:kern w:val="0"/>
          <w:sz w:val="28"/>
          <w:szCs w:val="28"/>
        </w:rPr>
        <w:t>01</w:t>
      </w:r>
      <w:r w:rsidR="00570982" w:rsidRPr="00BF0159">
        <w:rPr>
          <w:rFonts w:ascii="標楷體" w:eastAsia="標楷體" w:hAnsi="標楷體" w:hint="eastAsia"/>
          <w:bCs/>
          <w:kern w:val="0"/>
          <w:sz w:val="28"/>
          <w:szCs w:val="28"/>
        </w:rPr>
        <w:t>萬</w:t>
      </w:r>
      <w:r w:rsidR="003A56CF" w:rsidRPr="00BF0159">
        <w:rPr>
          <w:rFonts w:ascii="標楷體" w:eastAsia="標楷體" w:hAnsi="標楷體" w:hint="eastAsia"/>
          <w:bCs/>
          <w:kern w:val="0"/>
          <w:sz w:val="28"/>
          <w:szCs w:val="28"/>
        </w:rPr>
        <w:t>7千元，惟查109年輕型狙擊槍作戰測評發生膛炸且期程冗長，重型狙擊槍能否如期完成測評投入量產不無疑義，恐影響裝備獲得及整體戰力，</w:t>
      </w:r>
      <w:r w:rsidRPr="00BF0159">
        <w:rPr>
          <w:rFonts w:ascii="標楷體" w:eastAsia="標楷體" w:hAnsi="標楷體" w:hint="eastAsia"/>
          <w:bCs/>
          <w:kern w:val="0"/>
          <w:sz w:val="28"/>
          <w:szCs w:val="28"/>
        </w:rPr>
        <w:t>爰</w:t>
      </w:r>
      <w:r w:rsidR="007E75E5" w:rsidRPr="00BF0159">
        <w:rPr>
          <w:rFonts w:ascii="標楷體" w:eastAsia="標楷體" w:hAnsi="標楷體" w:hint="eastAsia"/>
          <w:bCs/>
          <w:kern w:val="0"/>
          <w:sz w:val="28"/>
          <w:szCs w:val="28"/>
        </w:rPr>
        <w:t>凍結</w:t>
      </w:r>
      <w:r w:rsidR="003A56CF" w:rsidRPr="00BF0159">
        <w:rPr>
          <w:rFonts w:ascii="標楷體" w:eastAsia="標楷體" w:hAnsi="標楷體" w:hint="eastAsia"/>
          <w:bCs/>
          <w:kern w:val="0"/>
          <w:sz w:val="28"/>
          <w:szCs w:val="28"/>
        </w:rPr>
        <w:t>1</w:t>
      </w:r>
      <w:r w:rsidR="003A56CF" w:rsidRPr="00BF0159">
        <w:rPr>
          <w:rFonts w:ascii="標楷體" w:eastAsia="標楷體" w:hAnsi="標楷體"/>
          <w:bCs/>
          <w:kern w:val="0"/>
          <w:sz w:val="28"/>
          <w:szCs w:val="28"/>
        </w:rPr>
        <w:t>,</w:t>
      </w:r>
      <w:r w:rsidR="003A56CF"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570982" w:rsidRPr="00BF0159">
        <w:rPr>
          <w:rFonts w:ascii="標楷體" w:eastAsia="標楷體" w:hAnsi="標楷體" w:hint="eastAsia"/>
          <w:bCs/>
          <w:kern w:val="0"/>
          <w:sz w:val="28"/>
          <w:szCs w:val="28"/>
        </w:rPr>
        <w:t>重型狙擊槍完成作戰測評通過，</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w:t>
      </w:r>
      <w:r w:rsidR="00570982" w:rsidRPr="00BF0159">
        <w:rPr>
          <w:rFonts w:ascii="標楷體" w:eastAsia="標楷體" w:hAnsi="標楷體" w:hint="eastAsia"/>
          <w:bCs/>
          <w:kern w:val="0"/>
          <w:sz w:val="28"/>
          <w:szCs w:val="28"/>
        </w:rPr>
        <w:t>溫玉霞　江啟臣　廖婉汝　陳以信　馬文君　劉建國　王定宇　蔡適應　呂玉玲</w:t>
      </w:r>
    </w:p>
    <w:p w:rsidR="007E75E5" w:rsidRPr="00BF0159" w:rsidRDefault="008264A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bCs/>
          <w:kern w:val="0"/>
          <w:sz w:val="28"/>
          <w:szCs w:val="28"/>
        </w:rPr>
        <w:t>111</w:t>
      </w:r>
      <w:r w:rsidRPr="00BF0159">
        <w:rPr>
          <w:rFonts w:ascii="標楷體" w:eastAsia="標楷體" w:hAnsi="標楷體" w:hint="eastAsia"/>
          <w:bCs/>
          <w:kern w:val="0"/>
          <w:sz w:val="28"/>
          <w:szCs w:val="28"/>
        </w:rPr>
        <w:t>年度國防部陸軍司令部預算編列</w:t>
      </w:r>
      <w:r w:rsidRPr="00BF0159">
        <w:rPr>
          <w:rFonts w:ascii="標楷體" w:eastAsia="標楷體" w:hAnsi="標楷體"/>
          <w:bCs/>
          <w:kern w:val="0"/>
          <w:sz w:val="28"/>
          <w:szCs w:val="28"/>
        </w:rPr>
        <w:t>43億9,367萬1</w:t>
      </w:r>
      <w:r w:rsidRPr="00BF0159">
        <w:rPr>
          <w:rFonts w:ascii="標楷體" w:eastAsia="標楷體" w:hAnsi="標楷體" w:hint="eastAsia"/>
          <w:bCs/>
          <w:kern w:val="0"/>
          <w:sz w:val="28"/>
          <w:szCs w:val="28"/>
        </w:rPr>
        <w:t>千元，用以辦理</w:t>
      </w:r>
      <w:r w:rsidRPr="00BF0159">
        <w:rPr>
          <w:rFonts w:ascii="標楷體" w:eastAsia="標楷體" w:hAnsi="標楷體"/>
          <w:bCs/>
          <w:kern w:val="0"/>
          <w:sz w:val="28"/>
          <w:szCs w:val="28"/>
        </w:rPr>
        <w:t>108</w:t>
      </w:r>
      <w:r w:rsidRPr="00BF0159">
        <w:rPr>
          <w:rFonts w:ascii="標楷體" w:eastAsia="標楷體" w:hAnsi="標楷體" w:hint="eastAsia"/>
          <w:bCs/>
          <w:kern w:val="0"/>
          <w:sz w:val="28"/>
          <w:szCs w:val="28"/>
        </w:rPr>
        <w:t>輛</w:t>
      </w:r>
      <w:r w:rsidRPr="00BF0159">
        <w:rPr>
          <w:rFonts w:ascii="標楷體" w:eastAsia="標楷體" w:hAnsi="標楷體"/>
          <w:bCs/>
          <w:kern w:val="0"/>
          <w:sz w:val="28"/>
          <w:szCs w:val="28"/>
        </w:rPr>
        <w:t>M1A2T</w:t>
      </w:r>
      <w:r w:rsidRPr="00BF0159">
        <w:rPr>
          <w:rFonts w:ascii="標楷體" w:eastAsia="標楷體" w:hAnsi="標楷體" w:hint="eastAsia"/>
          <w:bCs/>
          <w:kern w:val="0"/>
          <w:sz w:val="28"/>
          <w:szCs w:val="28"/>
        </w:rPr>
        <w:t>戰車軍購案，惟據了解，原訂首批的</w:t>
      </w:r>
      <w:r w:rsidRPr="00BF0159">
        <w:rPr>
          <w:rFonts w:ascii="標楷體" w:eastAsia="標楷體" w:hAnsi="標楷體"/>
          <w:bCs/>
          <w:kern w:val="0"/>
          <w:sz w:val="28"/>
          <w:szCs w:val="28"/>
        </w:rPr>
        <w:t>18</w:t>
      </w:r>
      <w:r w:rsidRPr="00BF0159">
        <w:rPr>
          <w:rFonts w:ascii="標楷體" w:eastAsia="標楷體" w:hAnsi="標楷體" w:hint="eastAsia"/>
          <w:bCs/>
          <w:kern w:val="0"/>
          <w:sz w:val="28"/>
          <w:szCs w:val="28"/>
        </w:rPr>
        <w:t>輛</w:t>
      </w:r>
      <w:r w:rsidR="00952E93" w:rsidRPr="00BF0159">
        <w:rPr>
          <w:rFonts w:ascii="標楷體" w:eastAsia="標楷體" w:hAnsi="標楷體" w:hint="eastAsia"/>
          <w:bCs/>
          <w:kern w:val="0"/>
          <w:sz w:val="28"/>
          <w:szCs w:val="28"/>
        </w:rPr>
        <w:t>將於</w:t>
      </w:r>
      <w:r w:rsidRPr="00BF0159">
        <w:rPr>
          <w:rFonts w:ascii="標楷體" w:eastAsia="標楷體" w:hAnsi="標楷體"/>
          <w:bCs/>
          <w:kern w:val="0"/>
          <w:sz w:val="28"/>
          <w:szCs w:val="28"/>
        </w:rPr>
        <w:t>2022</w:t>
      </w:r>
      <w:r w:rsidRPr="00BF0159">
        <w:rPr>
          <w:rFonts w:ascii="標楷體" w:eastAsia="標楷體" w:hAnsi="標楷體" w:hint="eastAsia"/>
          <w:bCs/>
          <w:kern w:val="0"/>
          <w:sz w:val="28"/>
          <w:szCs w:val="28"/>
        </w:rPr>
        <w:t>年在美交貨、</w:t>
      </w:r>
      <w:r w:rsidRPr="00BF0159">
        <w:rPr>
          <w:rFonts w:ascii="標楷體" w:eastAsia="標楷體" w:hAnsi="標楷體"/>
          <w:bCs/>
          <w:kern w:val="0"/>
          <w:sz w:val="28"/>
          <w:szCs w:val="28"/>
        </w:rPr>
        <w:t>2023</w:t>
      </w:r>
      <w:r w:rsidRPr="00BF0159">
        <w:rPr>
          <w:rFonts w:ascii="標楷體" w:eastAsia="標楷體" w:hAnsi="標楷體" w:hint="eastAsia"/>
          <w:bCs/>
          <w:kern w:val="0"/>
          <w:sz w:val="28"/>
          <w:szCs w:val="28"/>
        </w:rPr>
        <w:t>年上半年會運抵台灣，現改為</w:t>
      </w:r>
      <w:r w:rsidRPr="00BF0159">
        <w:rPr>
          <w:rFonts w:ascii="標楷體" w:eastAsia="標楷體" w:hAnsi="標楷體"/>
          <w:bCs/>
          <w:kern w:val="0"/>
          <w:sz w:val="28"/>
          <w:szCs w:val="28"/>
        </w:rPr>
        <w:t>38</w:t>
      </w:r>
      <w:r w:rsidRPr="00BF0159">
        <w:rPr>
          <w:rFonts w:ascii="標楷體" w:eastAsia="標楷體" w:hAnsi="標楷體" w:hint="eastAsia"/>
          <w:bCs/>
          <w:kern w:val="0"/>
          <w:sz w:val="28"/>
          <w:szCs w:val="28"/>
        </w:rPr>
        <w:t>輛於</w:t>
      </w:r>
      <w:r w:rsidRPr="00BF0159">
        <w:rPr>
          <w:rFonts w:ascii="標楷體" w:eastAsia="標楷體" w:hAnsi="標楷體"/>
          <w:bCs/>
          <w:kern w:val="0"/>
          <w:sz w:val="28"/>
          <w:szCs w:val="28"/>
        </w:rPr>
        <w:t>2024</w:t>
      </w:r>
      <w:r w:rsidRPr="00BF0159">
        <w:rPr>
          <w:rFonts w:ascii="標楷體" w:eastAsia="標楷體" w:hAnsi="標楷體" w:hint="eastAsia"/>
          <w:bCs/>
          <w:kern w:val="0"/>
          <w:sz w:val="28"/>
          <w:szCs w:val="28"/>
        </w:rPr>
        <w:t>年直接交運台灣，有交裝延遲之情事，爰針對國防部陸軍司令部第</w:t>
      </w:r>
      <w:r w:rsidRPr="00BF0159">
        <w:rPr>
          <w:rFonts w:ascii="標楷體" w:eastAsia="標楷體" w:hAnsi="標楷體"/>
          <w:bCs/>
          <w:kern w:val="0"/>
          <w:sz w:val="28"/>
          <w:szCs w:val="28"/>
        </w:rPr>
        <w:t>5</w:t>
      </w:r>
      <w:r w:rsidRPr="00BF0159">
        <w:rPr>
          <w:rFonts w:ascii="標楷體" w:eastAsia="標楷體" w:hAnsi="標楷體" w:hint="eastAsia"/>
          <w:bCs/>
          <w:kern w:val="0"/>
          <w:sz w:val="28"/>
          <w:szCs w:val="28"/>
        </w:rPr>
        <w:t>目「一般裝備」項下「新型戰車」預算編列</w:t>
      </w:r>
      <w:r w:rsidRPr="00BF0159">
        <w:rPr>
          <w:rFonts w:ascii="標楷體" w:eastAsia="標楷體" w:hAnsi="標楷體"/>
          <w:bCs/>
          <w:kern w:val="0"/>
          <w:sz w:val="28"/>
          <w:szCs w:val="28"/>
        </w:rPr>
        <w:t>43億9,367萬1</w:t>
      </w:r>
      <w:r w:rsidRPr="00BF0159">
        <w:rPr>
          <w:rFonts w:ascii="標楷體" w:eastAsia="標楷體" w:hAnsi="標楷體" w:hint="eastAsia"/>
          <w:bCs/>
          <w:kern w:val="0"/>
          <w:sz w:val="28"/>
          <w:szCs w:val="28"/>
        </w:rPr>
        <w:t>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8264A2" w:rsidRPr="00BF0159">
        <w:rPr>
          <w:rFonts w:ascii="標楷體" w:eastAsia="標楷體" w:hAnsi="標楷體" w:hint="eastAsia"/>
          <w:bCs/>
          <w:kern w:val="0"/>
          <w:sz w:val="28"/>
          <w:szCs w:val="28"/>
        </w:rPr>
        <w:t>陳以信　馬文君　溫玉霞</w:t>
      </w:r>
    </w:p>
    <w:p w:rsidR="007E75E5" w:rsidRPr="00BF0159" w:rsidRDefault="00952E93"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bCs/>
          <w:kern w:val="0"/>
          <w:sz w:val="28"/>
          <w:szCs w:val="28"/>
        </w:rPr>
        <w:t>111</w:t>
      </w:r>
      <w:r w:rsidRPr="00BF0159">
        <w:rPr>
          <w:rFonts w:ascii="標楷體" w:eastAsia="標楷體" w:hAnsi="標楷體" w:hint="eastAsia"/>
          <w:bCs/>
          <w:kern w:val="0"/>
          <w:sz w:val="28"/>
          <w:szCs w:val="28"/>
        </w:rPr>
        <w:t>年度</w:t>
      </w:r>
      <w:r w:rsidR="004A70B8" w:rsidRPr="00BF0159">
        <w:rPr>
          <w:rFonts w:ascii="標楷體" w:eastAsia="標楷體" w:hAnsi="標楷體" w:hint="eastAsia"/>
          <w:bCs/>
          <w:kern w:val="0"/>
          <w:sz w:val="28"/>
          <w:szCs w:val="28"/>
        </w:rPr>
        <w:t>國防部陸軍司令部第</w:t>
      </w:r>
      <w:r w:rsidR="004A70B8" w:rsidRPr="00BF0159">
        <w:rPr>
          <w:rFonts w:ascii="標楷體" w:eastAsia="標楷體" w:hAnsi="標楷體"/>
          <w:bCs/>
          <w:kern w:val="0"/>
          <w:sz w:val="28"/>
          <w:szCs w:val="28"/>
        </w:rPr>
        <w:t>5</w:t>
      </w:r>
      <w:r w:rsidR="004A70B8" w:rsidRPr="00BF0159">
        <w:rPr>
          <w:rFonts w:ascii="標楷體" w:eastAsia="標楷體" w:hAnsi="標楷體" w:hint="eastAsia"/>
          <w:bCs/>
          <w:kern w:val="0"/>
          <w:sz w:val="28"/>
          <w:szCs w:val="28"/>
        </w:rPr>
        <w:t>目「一般裝備」項下「一般武器及戰備支援裝備購製」中「業務費」之「國軍新式偽裝資材（第一階段）—混合式、防紅外線偽裝網」編列5億3</w:t>
      </w:r>
      <w:r w:rsidR="004A70B8" w:rsidRPr="00BF0159">
        <w:rPr>
          <w:rFonts w:ascii="標楷體" w:eastAsia="標楷體" w:hAnsi="標楷體"/>
          <w:bCs/>
          <w:kern w:val="0"/>
          <w:sz w:val="28"/>
          <w:szCs w:val="28"/>
        </w:rPr>
        <w:t>,</w:t>
      </w:r>
      <w:r w:rsidR="004A70B8" w:rsidRPr="00BF0159">
        <w:rPr>
          <w:rFonts w:ascii="標楷體" w:eastAsia="標楷體" w:hAnsi="標楷體" w:hint="eastAsia"/>
          <w:bCs/>
          <w:kern w:val="0"/>
          <w:sz w:val="28"/>
          <w:szCs w:val="28"/>
        </w:rPr>
        <w:t>241萬元，惟查陸軍規劃執行「國軍新式偽裝資材（第一階段）」，對於採購混合式、防紅外線等型式與籌獲規格，因尚未完成採購決標程序，對於未來能否達成偽裝欺敵及戰力保存之最大效果，且</w:t>
      </w:r>
      <w:r w:rsidR="000B0FB5" w:rsidRPr="00BF0159">
        <w:rPr>
          <w:rFonts w:ascii="標楷體" w:eastAsia="標楷體" w:hAnsi="標楷體" w:hint="eastAsia"/>
          <w:bCs/>
          <w:kern w:val="0"/>
          <w:sz w:val="28"/>
          <w:szCs w:val="28"/>
        </w:rPr>
        <w:t>鑑</w:t>
      </w:r>
      <w:r w:rsidR="004A70B8" w:rsidRPr="00BF0159">
        <w:rPr>
          <w:rFonts w:ascii="標楷體" w:eastAsia="標楷體" w:hAnsi="標楷體" w:hint="eastAsia"/>
          <w:bCs/>
          <w:kern w:val="0"/>
          <w:sz w:val="28"/>
          <w:szCs w:val="28"/>
        </w:rPr>
        <w:t>於近期多有因肺炎疫情影響軍投計畫執行，為能有效監督計畫進度，避免衍生落後，</w:t>
      </w:r>
      <w:r w:rsidRPr="00BF0159">
        <w:rPr>
          <w:rFonts w:ascii="標楷體" w:eastAsia="標楷體" w:hAnsi="標楷體" w:hint="eastAsia"/>
          <w:bCs/>
          <w:kern w:val="0"/>
          <w:sz w:val="28"/>
          <w:szCs w:val="28"/>
        </w:rPr>
        <w:t>爰</w:t>
      </w:r>
      <w:r w:rsidR="007E75E5" w:rsidRPr="00BF0159">
        <w:rPr>
          <w:rFonts w:ascii="標楷體" w:eastAsia="標楷體" w:hAnsi="標楷體" w:hint="eastAsia"/>
          <w:bCs/>
          <w:kern w:val="0"/>
          <w:sz w:val="28"/>
          <w:szCs w:val="28"/>
        </w:rPr>
        <w:t>凍結</w:t>
      </w:r>
      <w:r w:rsidR="004A70B8" w:rsidRPr="00BF0159">
        <w:rPr>
          <w:rFonts w:ascii="標楷體" w:eastAsia="標楷體" w:hAnsi="標楷體" w:hint="eastAsia"/>
          <w:bCs/>
          <w:kern w:val="0"/>
          <w:sz w:val="28"/>
          <w:szCs w:val="28"/>
        </w:rPr>
        <w:t>1</w:t>
      </w:r>
      <w:r w:rsidR="004A70B8" w:rsidRPr="00BF0159">
        <w:rPr>
          <w:rFonts w:ascii="標楷體" w:eastAsia="標楷體" w:hAnsi="標楷體"/>
          <w:bCs/>
          <w:kern w:val="0"/>
          <w:sz w:val="28"/>
          <w:szCs w:val="28"/>
        </w:rPr>
        <w:t>,</w:t>
      </w:r>
      <w:r w:rsidR="004A70B8"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w:t>
      </w:r>
      <w:r w:rsidR="004A70B8" w:rsidRPr="00BF0159">
        <w:rPr>
          <w:rFonts w:ascii="標楷體" w:eastAsia="標楷體" w:hAnsi="標楷體" w:hint="eastAsia"/>
          <w:bCs/>
          <w:kern w:val="0"/>
          <w:sz w:val="28"/>
          <w:szCs w:val="28"/>
        </w:rPr>
        <w:t>提出精進作法</w:t>
      </w:r>
      <w:r w:rsidRPr="00BF0159">
        <w:rPr>
          <w:rFonts w:ascii="標楷體" w:eastAsia="標楷體" w:hAnsi="標楷體" w:hint="eastAsia"/>
          <w:bCs/>
          <w:kern w:val="0"/>
          <w:sz w:val="28"/>
          <w:szCs w:val="28"/>
        </w:rPr>
        <w:t>，</w:t>
      </w:r>
      <w:r w:rsidR="007E75E5" w:rsidRPr="00BF0159">
        <w:rPr>
          <w:rFonts w:ascii="標楷體" w:eastAsia="標楷體" w:hAnsi="標楷體"/>
          <w:bCs/>
          <w:kern w:val="0"/>
          <w:sz w:val="28"/>
          <w:szCs w:val="28"/>
        </w:rPr>
        <w:t>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w:t>
      </w:r>
      <w:r w:rsidR="004A70B8" w:rsidRPr="00BF0159">
        <w:rPr>
          <w:rFonts w:ascii="標楷體" w:eastAsia="標楷體" w:hAnsi="標楷體" w:hint="eastAsia"/>
          <w:bCs/>
          <w:kern w:val="0"/>
          <w:sz w:val="28"/>
          <w:szCs w:val="28"/>
        </w:rPr>
        <w:t>溫玉霞　江啟臣　廖婉汝　馬文君陳以信　王定宇　劉建國　林淑芬　呂玉玲　鄭正鈐</w:t>
      </w:r>
    </w:p>
    <w:p w:rsidR="007E75E5" w:rsidRPr="00BF0159" w:rsidRDefault="004A70B8" w:rsidP="00BD7DF2">
      <w:pPr>
        <w:pStyle w:val="af7"/>
        <w:widowControl/>
        <w:numPr>
          <w:ilvl w:val="0"/>
          <w:numId w:val="21"/>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111年度國防部陸軍司令部第5目「一般裝備」項下「雙目雷射望遠鏡」預算編列367萬元，全案8億9</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342萬元，執行期程110至113年</w:t>
      </w:r>
      <w:r w:rsidR="00952E93"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。查本案委</w:t>
      </w:r>
      <w:r w:rsidR="00952E93" w:rsidRPr="00BF0159">
        <w:rPr>
          <w:rFonts w:ascii="標楷體" w:eastAsia="標楷體" w:hAnsi="標楷體" w:hint="eastAsia"/>
          <w:bCs/>
          <w:kern w:val="0"/>
          <w:sz w:val="28"/>
          <w:szCs w:val="28"/>
        </w:rPr>
        <w:t>託</w:t>
      </w:r>
      <w:r w:rsidR="00985540" w:rsidRPr="00BF0159">
        <w:rPr>
          <w:rFonts w:ascii="標楷體" w:eastAsia="標楷體" w:hAnsi="標楷體" w:hint="eastAsia"/>
          <w:bCs/>
          <w:kern w:val="0"/>
          <w:sz w:val="28"/>
          <w:szCs w:val="28"/>
        </w:rPr>
        <w:t>國家中山科學研究院</w:t>
      </w:r>
      <w:r w:rsidRPr="00BF0159">
        <w:rPr>
          <w:rFonts w:ascii="標楷體" w:eastAsia="標楷體" w:hAnsi="標楷體" w:hint="eastAsia"/>
          <w:bCs/>
          <w:kern w:val="0"/>
          <w:sz w:val="28"/>
          <w:szCs w:val="28"/>
        </w:rPr>
        <w:t>執行，由於部分料件無法按期取得，致執行進度延宕，110年</w:t>
      </w:r>
      <w:r w:rsidR="00952E93"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部分預算需辦理保留，容有檢討之必要。爰針對111年度國防部陸軍司令部第5目「一般裝備」項下「雙目雷射望遠鏡」預算編列367萬元，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4A70B8" w:rsidRPr="00BF0159">
        <w:rPr>
          <w:rFonts w:ascii="標楷體" w:eastAsia="標楷體" w:hAnsi="標楷體" w:hint="eastAsia"/>
          <w:bCs/>
          <w:kern w:val="0"/>
          <w:sz w:val="28"/>
          <w:szCs w:val="28"/>
        </w:rPr>
        <w:t>江啟臣　馬文君　陳以信　廖婉汝　溫玉霞　王定宇　林淑芬　劉建國</w:t>
      </w:r>
    </w:p>
    <w:p w:rsidR="007E75E5" w:rsidRPr="00BF0159" w:rsidRDefault="004A70B8"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為滿足聯合兵種營早期預警、爭取反應時間，陸軍司令部自</w:t>
      </w:r>
      <w:r w:rsidRPr="00BF0159">
        <w:rPr>
          <w:rFonts w:ascii="標楷體" w:eastAsia="標楷體" w:hAnsi="標楷體"/>
          <w:bCs/>
          <w:kern w:val="0"/>
          <w:sz w:val="28"/>
          <w:szCs w:val="28"/>
        </w:rPr>
        <w:t>110</w:t>
      </w:r>
      <w:r w:rsidRPr="00BF0159">
        <w:rPr>
          <w:rFonts w:ascii="標楷體" w:eastAsia="標楷體" w:hAnsi="標楷體" w:hint="eastAsia"/>
          <w:bCs/>
          <w:kern w:val="0"/>
          <w:sz w:val="28"/>
          <w:szCs w:val="28"/>
        </w:rPr>
        <w:t>年度起</w:t>
      </w:r>
      <w:r w:rsidR="003343C9" w:rsidRPr="00BF0159">
        <w:rPr>
          <w:rFonts w:ascii="標楷體" w:eastAsia="標楷體" w:hAnsi="標楷體" w:hint="eastAsia"/>
          <w:bCs/>
          <w:kern w:val="0"/>
          <w:sz w:val="28"/>
          <w:szCs w:val="28"/>
        </w:rPr>
        <w:t>預算</w:t>
      </w:r>
      <w:r w:rsidRPr="00BF0159">
        <w:rPr>
          <w:rFonts w:ascii="標楷體" w:eastAsia="標楷體" w:hAnsi="標楷體" w:hint="eastAsia"/>
          <w:bCs/>
          <w:kern w:val="0"/>
          <w:sz w:val="28"/>
          <w:szCs w:val="28"/>
        </w:rPr>
        <w:t>編列總額</w:t>
      </w:r>
      <w:r w:rsidRPr="00BF0159">
        <w:rPr>
          <w:rFonts w:ascii="標楷體" w:eastAsia="標楷體" w:hAnsi="標楷體"/>
          <w:bCs/>
          <w:kern w:val="0"/>
          <w:sz w:val="28"/>
          <w:szCs w:val="28"/>
        </w:rPr>
        <w:t>7</w:t>
      </w:r>
      <w:r w:rsidRPr="00BF0159">
        <w:rPr>
          <w:rFonts w:ascii="標楷體" w:eastAsia="標楷體" w:hAnsi="標楷體" w:hint="eastAsia"/>
          <w:bCs/>
          <w:kern w:val="0"/>
          <w:sz w:val="28"/>
          <w:szCs w:val="28"/>
        </w:rPr>
        <w:t>億</w:t>
      </w:r>
      <w:r w:rsidRPr="00BF0159">
        <w:rPr>
          <w:rFonts w:ascii="標楷體" w:eastAsia="標楷體" w:hAnsi="標楷體"/>
          <w:bCs/>
          <w:kern w:val="0"/>
          <w:sz w:val="28"/>
          <w:szCs w:val="28"/>
        </w:rPr>
        <w:t>7,998萬9千</w:t>
      </w:r>
      <w:r w:rsidRPr="00BF0159">
        <w:rPr>
          <w:rFonts w:ascii="標楷體" w:eastAsia="標楷體" w:hAnsi="標楷體" w:hint="eastAsia"/>
          <w:bCs/>
          <w:kern w:val="0"/>
          <w:sz w:val="28"/>
          <w:szCs w:val="28"/>
        </w:rPr>
        <w:t>元辦理</w:t>
      </w:r>
      <w:r w:rsidR="00952E93"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戰術型近程無人飛行</w:t>
      </w:r>
      <w:r w:rsidR="00952E93" w:rsidRPr="00BF0159">
        <w:rPr>
          <w:rFonts w:ascii="標楷體" w:eastAsia="標楷體" w:hAnsi="標楷體" w:hint="eastAsia"/>
          <w:bCs/>
          <w:kern w:val="0"/>
          <w:sz w:val="28"/>
          <w:szCs w:val="28"/>
        </w:rPr>
        <w:t>載</w:t>
      </w:r>
      <w:r w:rsidRPr="00BF0159">
        <w:rPr>
          <w:rFonts w:ascii="標楷體" w:eastAsia="標楷體" w:hAnsi="標楷體" w:hint="eastAsia"/>
          <w:bCs/>
          <w:kern w:val="0"/>
          <w:sz w:val="28"/>
          <w:szCs w:val="28"/>
        </w:rPr>
        <w:t>具</w:t>
      </w:r>
      <w:r w:rsidR="00952E93"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計畫。查陸軍曾使用國家中山科學研究院產製之銳鳶無人機，因使用效能不佳始移撥海軍，現採購旋翼型無人機後，尚未建置教學師資及足夠之操作人員，恐使銳鳶無人機使用不佳之紀錄再次發生，影響作戰需求。爰針對國防部陸軍司令部第</w:t>
      </w:r>
      <w:r w:rsidRPr="00BF0159">
        <w:rPr>
          <w:rFonts w:ascii="標楷體" w:eastAsia="標楷體" w:hAnsi="標楷體"/>
          <w:bCs/>
          <w:kern w:val="0"/>
          <w:sz w:val="28"/>
          <w:szCs w:val="28"/>
        </w:rPr>
        <w:t>5</w:t>
      </w:r>
      <w:r w:rsidRPr="00BF0159">
        <w:rPr>
          <w:rFonts w:ascii="標楷體" w:eastAsia="標楷體" w:hAnsi="標楷體" w:hint="eastAsia"/>
          <w:bCs/>
          <w:kern w:val="0"/>
          <w:sz w:val="28"/>
          <w:szCs w:val="28"/>
        </w:rPr>
        <w:t>目「一般裝備」項下「戰術型近程無人飛行</w:t>
      </w:r>
      <w:r w:rsidR="00952E93" w:rsidRPr="00BF0159">
        <w:rPr>
          <w:rFonts w:ascii="標楷體" w:eastAsia="標楷體" w:hAnsi="標楷體" w:hint="eastAsia"/>
          <w:bCs/>
          <w:kern w:val="0"/>
          <w:sz w:val="28"/>
          <w:szCs w:val="28"/>
        </w:rPr>
        <w:t>載</w:t>
      </w:r>
      <w:r w:rsidRPr="00BF0159">
        <w:rPr>
          <w:rFonts w:ascii="標楷體" w:eastAsia="標楷體" w:hAnsi="標楷體" w:hint="eastAsia"/>
          <w:bCs/>
          <w:kern w:val="0"/>
          <w:sz w:val="28"/>
          <w:szCs w:val="28"/>
        </w:rPr>
        <w:t>具」預算編列</w:t>
      </w:r>
      <w:r w:rsidRPr="00BF0159">
        <w:rPr>
          <w:rFonts w:ascii="標楷體" w:eastAsia="標楷體" w:hAnsi="標楷體"/>
          <w:bCs/>
          <w:kern w:val="0"/>
          <w:sz w:val="28"/>
          <w:szCs w:val="28"/>
        </w:rPr>
        <w:t>1億8,530萬4</w:t>
      </w:r>
      <w:r w:rsidRPr="00BF0159">
        <w:rPr>
          <w:rFonts w:ascii="標楷體" w:eastAsia="標楷體" w:hAnsi="標楷體" w:hint="eastAsia"/>
          <w:bCs/>
          <w:kern w:val="0"/>
          <w:sz w:val="28"/>
          <w:szCs w:val="28"/>
        </w:rPr>
        <w:t>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w:t>
      </w:r>
      <w:r w:rsidR="004A70B8" w:rsidRPr="00BF0159">
        <w:rPr>
          <w:rFonts w:ascii="標楷體" w:eastAsia="標楷體" w:hAnsi="標楷體" w:hint="eastAsia"/>
          <w:bCs/>
          <w:kern w:val="0"/>
          <w:sz w:val="28"/>
          <w:szCs w:val="28"/>
        </w:rPr>
        <w:t>蔡適應　劉建國　趙天麟　馬文君　陳以信　廖婉汝　江啟臣　溫玉霞</w:t>
      </w:r>
      <w:r w:rsidR="00EB4D6B" w:rsidRPr="00BF0159">
        <w:rPr>
          <w:rFonts w:ascii="標楷體" w:eastAsia="標楷體" w:hAnsi="標楷體" w:hint="eastAsia"/>
          <w:bCs/>
          <w:kern w:val="0"/>
          <w:sz w:val="28"/>
          <w:szCs w:val="28"/>
        </w:rPr>
        <w:t xml:space="preserve">　林昶佐</w:t>
      </w:r>
    </w:p>
    <w:p w:rsidR="007E75E5" w:rsidRPr="00BF0159" w:rsidRDefault="003343C9"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111年度國防部陸軍司令部第5目「一般裝備」項下「國軍新型手槍（第二階段）」預算編列3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562萬2千元，全案</w:t>
      </w:r>
      <w:r w:rsidR="00952E93" w:rsidRPr="00BF0159">
        <w:rPr>
          <w:rFonts w:ascii="標楷體" w:eastAsia="標楷體" w:hAnsi="標楷體" w:hint="eastAsia"/>
          <w:bCs/>
          <w:kern w:val="0"/>
          <w:sz w:val="28"/>
          <w:szCs w:val="28"/>
        </w:rPr>
        <w:t>陸軍編列</w:t>
      </w:r>
      <w:r w:rsidRPr="00BF0159">
        <w:rPr>
          <w:rFonts w:ascii="標楷體" w:eastAsia="標楷體" w:hAnsi="標楷體" w:hint="eastAsia"/>
          <w:bCs/>
          <w:kern w:val="0"/>
          <w:sz w:val="28"/>
          <w:szCs w:val="28"/>
        </w:rPr>
        <w:t>8</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518萬8千元，執行期程110至11</w:t>
      </w:r>
      <w:r w:rsidR="00952E93" w:rsidRPr="00BF0159">
        <w:rPr>
          <w:rFonts w:ascii="標楷體" w:eastAsia="標楷體" w:hAnsi="標楷體"/>
          <w:bCs/>
          <w:kern w:val="0"/>
          <w:sz w:val="28"/>
          <w:szCs w:val="28"/>
        </w:rPr>
        <w:t>3</w:t>
      </w:r>
      <w:r w:rsidRPr="00BF0159">
        <w:rPr>
          <w:rFonts w:ascii="標楷體" w:eastAsia="標楷體" w:hAnsi="標楷體" w:hint="eastAsia"/>
          <w:bCs/>
          <w:kern w:val="0"/>
          <w:sz w:val="28"/>
          <w:szCs w:val="28"/>
        </w:rPr>
        <w:t>年</w:t>
      </w:r>
      <w:r w:rsidR="00952E93"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。查111年度預算書編列之全案計畫金額較原訂金額（8</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371萬2千元）增加，經詢係統建單位與生產單位對於「手槍套組」之認知落差，然同為軍事單位，對於基本裝備之應備零組件存有認知差異，致需增加預算滿足採購需求，建案單位與生產單位間之相關責任應予釐清。又立法院109年係審查同意以原定之預算規模進行採購，現增加項</w:t>
      </w:r>
      <w:r w:rsidR="00952E93" w:rsidRPr="00BF0159">
        <w:rPr>
          <w:rFonts w:ascii="標楷體" w:eastAsia="標楷體" w:hAnsi="標楷體" w:hint="eastAsia"/>
          <w:bCs/>
          <w:kern w:val="0"/>
          <w:sz w:val="28"/>
          <w:szCs w:val="28"/>
        </w:rPr>
        <w:t>目</w:t>
      </w:r>
      <w:r w:rsidRPr="00BF0159">
        <w:rPr>
          <w:rFonts w:ascii="標楷體" w:eastAsia="標楷體" w:hAnsi="標楷體" w:hint="eastAsia"/>
          <w:bCs/>
          <w:kern w:val="0"/>
          <w:sz w:val="28"/>
          <w:szCs w:val="28"/>
        </w:rPr>
        <w:t>、提高預算金額，且在未獲立法院審查同意前即辦理採購，其適法性為何，應予說明。爰針對111年度國防部陸軍司令部</w:t>
      </w:r>
      <w:r w:rsidR="008709BD" w:rsidRPr="00BF0159">
        <w:rPr>
          <w:rFonts w:ascii="標楷體" w:eastAsia="標楷體" w:hAnsi="標楷體" w:hint="eastAsia"/>
          <w:bCs/>
          <w:kern w:val="0"/>
          <w:sz w:val="28"/>
          <w:szCs w:val="28"/>
        </w:rPr>
        <w:t>第5目</w:t>
      </w:r>
      <w:r w:rsidRPr="00BF0159">
        <w:rPr>
          <w:rFonts w:ascii="標楷體" w:eastAsia="標楷體" w:hAnsi="標楷體" w:hint="eastAsia"/>
          <w:bCs/>
          <w:kern w:val="0"/>
          <w:sz w:val="28"/>
          <w:szCs w:val="28"/>
        </w:rPr>
        <w:t>「一般裝備」項下「國軍新型手槍（第二階段）」預算編列3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562萬2千元，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3</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343C9" w:rsidRPr="00BF0159">
        <w:rPr>
          <w:rFonts w:ascii="標楷體" w:eastAsia="標楷體" w:hAnsi="標楷體" w:hint="eastAsia"/>
          <w:bCs/>
          <w:kern w:val="0"/>
          <w:sz w:val="28"/>
          <w:szCs w:val="28"/>
        </w:rPr>
        <w:t>江啟臣　馬文君　陳以信　廖婉汝　溫玉霞</w:t>
      </w:r>
      <w:r w:rsidR="00EB4D6B" w:rsidRPr="00BF0159">
        <w:rPr>
          <w:rFonts w:ascii="標楷體" w:eastAsia="標楷體" w:hAnsi="標楷體" w:hint="eastAsia"/>
          <w:bCs/>
          <w:kern w:val="0"/>
          <w:sz w:val="28"/>
          <w:szCs w:val="28"/>
        </w:rPr>
        <w:t xml:space="preserve">　林昶佐</w:t>
      </w:r>
    </w:p>
    <w:p w:rsidR="007E75E5" w:rsidRPr="00BF0159" w:rsidRDefault="00EB08F4"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111年度國防部陸軍司令部第5目「一般裝備」項下「遠程精準火力打擊系統」預算編列3億7</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214萬元，全案151億4</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413萬4千元，執行期程109至116年</w:t>
      </w:r>
      <w:r w:rsidR="00952E93"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。查本案對美軍購款為96億餘元，餘55億餘元用途及執</w:t>
      </w:r>
      <w:r w:rsidRPr="00BF0159">
        <w:rPr>
          <w:rFonts w:ascii="標楷體" w:eastAsia="標楷體" w:hAnsi="標楷體" w:hint="eastAsia"/>
          <w:bCs/>
          <w:kern w:val="0"/>
          <w:sz w:val="28"/>
          <w:szCs w:val="28"/>
        </w:rPr>
        <w:lastRenderedPageBreak/>
        <w:t>行規劃為何，應予說明。爰針對111年度國防部陸軍司令部「一般裝備」項下「遠程精準火力打擊系統」預算編列3億7</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214萬元，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B08F4" w:rsidRPr="00BF0159">
        <w:rPr>
          <w:rFonts w:ascii="標楷體" w:eastAsia="標楷體" w:hAnsi="標楷體" w:hint="eastAsia"/>
          <w:bCs/>
          <w:kern w:val="0"/>
          <w:sz w:val="28"/>
          <w:szCs w:val="28"/>
        </w:rPr>
        <w:t xml:space="preserve">江啟臣　馬文君　陳以信　廖婉汝　溫玉霞　</w:t>
      </w:r>
    </w:p>
    <w:p w:rsidR="007E75E5" w:rsidRPr="00BF0159" w:rsidRDefault="00952E93"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w:t>
      </w:r>
      <w:r w:rsidR="008E1A71" w:rsidRPr="00BF0159">
        <w:rPr>
          <w:rFonts w:ascii="標楷體" w:eastAsia="標楷體" w:hAnsi="標楷體" w:hint="eastAsia"/>
          <w:bCs/>
          <w:kern w:val="0"/>
          <w:sz w:val="28"/>
          <w:szCs w:val="28"/>
        </w:rPr>
        <w:t>國防部陸軍司令部</w:t>
      </w:r>
      <w:r w:rsidR="008709BD" w:rsidRPr="00BF0159">
        <w:rPr>
          <w:rFonts w:ascii="標楷體" w:eastAsia="標楷體" w:hAnsi="標楷體" w:hint="eastAsia"/>
          <w:bCs/>
          <w:kern w:val="0"/>
          <w:sz w:val="28"/>
          <w:szCs w:val="28"/>
        </w:rPr>
        <w:t>第5目</w:t>
      </w:r>
      <w:r w:rsidR="008E1A71" w:rsidRPr="00BF0159">
        <w:rPr>
          <w:rFonts w:ascii="標楷體" w:eastAsia="標楷體" w:hAnsi="標楷體" w:hint="eastAsia"/>
          <w:bCs/>
          <w:kern w:val="0"/>
          <w:sz w:val="28"/>
          <w:szCs w:val="28"/>
        </w:rPr>
        <w:t>「一般裝備」項下「一般武器及戰備支援裝備購製」中辦理</w:t>
      </w:r>
      <w:r w:rsidRPr="00BF0159">
        <w:rPr>
          <w:rFonts w:ascii="標楷體" w:eastAsia="標楷體" w:hAnsi="標楷體" w:hint="eastAsia"/>
          <w:bCs/>
          <w:kern w:val="0"/>
          <w:sz w:val="28"/>
          <w:szCs w:val="28"/>
        </w:rPr>
        <w:t>「</w:t>
      </w:r>
      <w:r w:rsidR="008E1A71" w:rsidRPr="00BF0159">
        <w:rPr>
          <w:rFonts w:ascii="標楷體" w:eastAsia="標楷體" w:hAnsi="標楷體" w:hint="eastAsia"/>
          <w:bCs/>
          <w:kern w:val="0"/>
          <w:sz w:val="28"/>
          <w:szCs w:val="28"/>
        </w:rPr>
        <w:t>精準空投傘具</w:t>
      </w:r>
      <w:r w:rsidRPr="00BF0159">
        <w:rPr>
          <w:rFonts w:ascii="標楷體" w:eastAsia="標楷體" w:hAnsi="標楷體" w:hint="eastAsia"/>
          <w:bCs/>
          <w:kern w:val="0"/>
          <w:sz w:val="28"/>
          <w:szCs w:val="28"/>
        </w:rPr>
        <w:t>」</w:t>
      </w:r>
      <w:r w:rsidR="008E1A71" w:rsidRPr="00BF0159">
        <w:rPr>
          <w:rFonts w:ascii="標楷體" w:eastAsia="標楷體" w:hAnsi="標楷體" w:hint="eastAsia"/>
          <w:bCs/>
          <w:kern w:val="0"/>
          <w:sz w:val="28"/>
          <w:szCs w:val="28"/>
        </w:rPr>
        <w:t>籌購所需業務費編列6</w:t>
      </w:r>
      <w:r w:rsidR="008E1A71" w:rsidRPr="00BF0159">
        <w:rPr>
          <w:rFonts w:ascii="標楷體" w:eastAsia="標楷體" w:hAnsi="標楷體"/>
          <w:bCs/>
          <w:kern w:val="0"/>
          <w:sz w:val="28"/>
          <w:szCs w:val="28"/>
        </w:rPr>
        <w:t>,</w:t>
      </w:r>
      <w:r w:rsidR="008E1A71" w:rsidRPr="00BF0159">
        <w:rPr>
          <w:rFonts w:ascii="標楷體" w:eastAsia="標楷體" w:hAnsi="標楷體" w:hint="eastAsia"/>
          <w:bCs/>
          <w:kern w:val="0"/>
          <w:sz w:val="28"/>
          <w:szCs w:val="28"/>
        </w:rPr>
        <w:t>649萬3千元，惟查軍備局209廠具備製傘經驗，為落實國防自主</w:t>
      </w:r>
      <w:r w:rsidRPr="00BF0159">
        <w:rPr>
          <w:rFonts w:ascii="標楷體" w:eastAsia="標楷體" w:hAnsi="標楷體" w:hint="eastAsia"/>
          <w:bCs/>
          <w:kern w:val="0"/>
          <w:sz w:val="28"/>
          <w:szCs w:val="28"/>
        </w:rPr>
        <w:t>，</w:t>
      </w:r>
      <w:r w:rsidR="008E1A71" w:rsidRPr="00BF0159">
        <w:rPr>
          <w:rFonts w:ascii="標楷體" w:eastAsia="標楷體" w:hAnsi="標楷體" w:hint="eastAsia"/>
          <w:bCs/>
          <w:kern w:val="0"/>
          <w:sz w:val="28"/>
          <w:szCs w:val="28"/>
        </w:rPr>
        <w:t>改採委製方式籌購尚有檢討空間，相關規格與效能是否能滿足陸軍部隊未來作戰需求，存有疑慮，</w:t>
      </w:r>
      <w:r w:rsidRPr="00BF0159">
        <w:rPr>
          <w:rFonts w:ascii="標楷體" w:eastAsia="標楷體" w:hAnsi="標楷體" w:hint="eastAsia"/>
          <w:bCs/>
          <w:kern w:val="0"/>
          <w:sz w:val="28"/>
          <w:szCs w:val="28"/>
        </w:rPr>
        <w:t>爰</w:t>
      </w:r>
      <w:r w:rsidR="007E75E5" w:rsidRPr="00BF0159">
        <w:rPr>
          <w:rFonts w:ascii="標楷體" w:eastAsia="標楷體" w:hAnsi="標楷體" w:hint="eastAsia"/>
          <w:bCs/>
          <w:kern w:val="0"/>
          <w:sz w:val="28"/>
          <w:szCs w:val="28"/>
        </w:rPr>
        <w:t>凍結</w:t>
      </w:r>
      <w:r w:rsidR="008E1A71" w:rsidRPr="00BF0159">
        <w:rPr>
          <w:rFonts w:ascii="標楷體" w:eastAsia="標楷體" w:hAnsi="標楷體" w:hint="eastAsia"/>
          <w:bCs/>
          <w:kern w:val="0"/>
          <w:sz w:val="28"/>
          <w:szCs w:val="28"/>
        </w:rPr>
        <w:t>5</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8E1A71" w:rsidRPr="00BF0159">
        <w:rPr>
          <w:rFonts w:ascii="標楷體" w:eastAsia="標楷體" w:hAnsi="標楷體" w:hint="eastAsia"/>
          <w:bCs/>
          <w:kern w:val="0"/>
          <w:sz w:val="28"/>
          <w:szCs w:val="28"/>
        </w:rPr>
        <w:t>陸軍完成決標，</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8E1A71" w:rsidRPr="00BF0159">
        <w:rPr>
          <w:rFonts w:ascii="標楷體" w:eastAsia="標楷體" w:hAnsi="標楷體" w:hint="eastAsia"/>
          <w:bCs/>
          <w:kern w:val="0"/>
          <w:sz w:val="28"/>
          <w:szCs w:val="28"/>
        </w:rPr>
        <w:t xml:space="preserve">溫玉霞　江啟臣　廖婉汝　馬文君 陳以信　劉建國　王定宇　蔡適應呂玉玲　</w:t>
      </w:r>
    </w:p>
    <w:p w:rsidR="007E75E5" w:rsidRPr="00BF0159" w:rsidRDefault="00716629"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陸軍</w:t>
      </w:r>
      <w:r w:rsidR="00952E93"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遙控無人機防禦系統</w:t>
      </w:r>
      <w:r w:rsidR="00952E93"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因國家中山科學研究院產製裝備單價過高，且雷達系統過重，影響機動運用，爰針對</w:t>
      </w:r>
      <w:r w:rsidR="00952E93"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國防部陸軍司令部第5目「一般裝備」項下「遙控無人機防禦系統」預算編列1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670萬6千元，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w:t>
      </w:r>
      <w:r w:rsidR="00716629" w:rsidRPr="00BF0159">
        <w:rPr>
          <w:rFonts w:ascii="標楷體" w:eastAsia="標楷體" w:hAnsi="標楷體" w:hint="eastAsia"/>
          <w:bCs/>
          <w:kern w:val="0"/>
          <w:sz w:val="28"/>
          <w:szCs w:val="28"/>
        </w:rPr>
        <w:t xml:space="preserve">廖婉汝　溫玉霞　陳以信　江啟臣　馬文君　</w:t>
      </w:r>
      <w:r w:rsidR="008E1A71" w:rsidRPr="00BF0159">
        <w:rPr>
          <w:rFonts w:ascii="標楷體" w:eastAsia="標楷體" w:hAnsi="標楷體" w:hint="eastAsia"/>
          <w:bCs/>
          <w:kern w:val="0"/>
          <w:sz w:val="28"/>
          <w:szCs w:val="28"/>
        </w:rPr>
        <w:t xml:space="preserve">林淑芬　王定宇　劉建國　　　</w:t>
      </w:r>
    </w:p>
    <w:p w:rsidR="007E75E5" w:rsidRPr="00BF0159" w:rsidRDefault="00716629"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111年度陸軍委託國家中山科學研究院產製「狙擊手專用輔助裝備」，經查至今委製協議書尚未完成簽署， 恐影響裝備產製進度，規格與效能是否符合軍種需求恐有疑義。爰針對國防部陸軍司令部第5目「一般裝備」項下「一般武器及戰備支援裝備購製」中「狙擊手專用輔助裝備」預算編列1億4</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w:t>
      </w:r>
      <w:r w:rsidR="00985540" w:rsidRPr="00BF0159">
        <w:rPr>
          <w:rFonts w:ascii="標楷體" w:eastAsia="標楷體" w:hAnsi="標楷體"/>
          <w:bCs/>
          <w:kern w:val="0"/>
          <w:sz w:val="28"/>
          <w:szCs w:val="28"/>
        </w:rPr>
        <w:t>1</w:t>
      </w:r>
      <w:r w:rsidRPr="00BF0159">
        <w:rPr>
          <w:rFonts w:ascii="標楷體" w:eastAsia="標楷體" w:hAnsi="標楷體" w:hint="eastAsia"/>
          <w:bCs/>
          <w:kern w:val="0"/>
          <w:sz w:val="28"/>
          <w:szCs w:val="28"/>
        </w:rPr>
        <w:t>3萬5千元，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2</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w:t>
      </w:r>
      <w:r w:rsidRPr="00BF0159">
        <w:rPr>
          <w:rFonts w:ascii="標楷體" w:eastAsia="標楷體" w:hAnsi="標楷體" w:hint="eastAsia"/>
          <w:bCs/>
          <w:kern w:val="0"/>
          <w:sz w:val="28"/>
          <w:szCs w:val="28"/>
        </w:rPr>
        <w:t>完成委製協議書簽署作業</w:t>
      </w:r>
      <w:r w:rsidR="00952E93" w:rsidRPr="00BF0159">
        <w:rPr>
          <w:rFonts w:ascii="標楷體" w:eastAsia="標楷體" w:hAnsi="標楷體" w:hint="eastAsia"/>
          <w:bCs/>
          <w:kern w:val="0"/>
          <w:sz w:val="28"/>
          <w:szCs w:val="28"/>
        </w:rPr>
        <w:t>，</w:t>
      </w:r>
      <w:r w:rsidR="007E75E5" w:rsidRPr="00BF0159">
        <w:rPr>
          <w:rFonts w:ascii="標楷體" w:eastAsia="標楷體" w:hAnsi="標楷體"/>
          <w:bCs/>
          <w:kern w:val="0"/>
          <w:sz w:val="28"/>
          <w:szCs w:val="28"/>
        </w:rPr>
        <w:t>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16629" w:rsidRPr="00BF0159">
        <w:rPr>
          <w:rFonts w:ascii="標楷體" w:eastAsia="標楷體" w:hAnsi="標楷體" w:hint="eastAsia"/>
          <w:bCs/>
          <w:kern w:val="0"/>
          <w:sz w:val="28"/>
          <w:szCs w:val="28"/>
        </w:rPr>
        <w:t>林淑芬　王定宇　劉建國　蔡適應　江啟臣　馬文君　陳以信</w:t>
      </w:r>
    </w:p>
    <w:p w:rsidR="007E75E5" w:rsidRPr="00BF0159" w:rsidRDefault="00952E93"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w:t>
      </w:r>
      <w:r w:rsidR="00FE27F1" w:rsidRPr="00BF0159">
        <w:rPr>
          <w:rFonts w:ascii="標楷體" w:eastAsia="標楷體" w:hAnsi="標楷體" w:hint="eastAsia"/>
          <w:bCs/>
          <w:kern w:val="0"/>
          <w:sz w:val="28"/>
          <w:szCs w:val="28"/>
        </w:rPr>
        <w:t>陸軍H</w:t>
      </w:r>
      <w:r w:rsidR="00FE27F1" w:rsidRPr="00BF0159">
        <w:rPr>
          <w:rFonts w:ascii="標楷體" w:eastAsia="標楷體" w:hAnsi="標楷體"/>
          <w:bCs/>
          <w:kern w:val="0"/>
          <w:sz w:val="28"/>
          <w:szCs w:val="28"/>
        </w:rPr>
        <w:t>F</w:t>
      </w:r>
      <w:r w:rsidR="00FE27F1" w:rsidRPr="00BF0159">
        <w:rPr>
          <w:rFonts w:ascii="標楷體" w:eastAsia="標楷體" w:hAnsi="標楷體" w:hint="eastAsia"/>
          <w:bCs/>
          <w:kern w:val="0"/>
          <w:sz w:val="28"/>
          <w:szCs w:val="28"/>
        </w:rPr>
        <w:t>通信機換裝案</w:t>
      </w:r>
      <w:r w:rsidRPr="00BF0159">
        <w:rPr>
          <w:rFonts w:ascii="標楷體" w:eastAsia="標楷體" w:hAnsi="標楷體" w:hint="eastAsia"/>
          <w:bCs/>
          <w:kern w:val="0"/>
          <w:sz w:val="28"/>
          <w:szCs w:val="28"/>
        </w:rPr>
        <w:t>」</w:t>
      </w:r>
      <w:r w:rsidR="00FE27F1" w:rsidRPr="00BF0159">
        <w:rPr>
          <w:rFonts w:ascii="標楷體" w:eastAsia="標楷體" w:hAnsi="標楷體" w:hint="eastAsia"/>
          <w:bCs/>
          <w:kern w:val="0"/>
          <w:sz w:val="28"/>
          <w:szCs w:val="28"/>
        </w:rPr>
        <w:t>因購辦進度落後，辦理預算保留，爰針對</w:t>
      </w:r>
      <w:r w:rsidRPr="00BF0159">
        <w:rPr>
          <w:rFonts w:ascii="標楷體" w:eastAsia="標楷體" w:hAnsi="標楷體" w:hint="eastAsia"/>
          <w:bCs/>
          <w:kern w:val="0"/>
          <w:sz w:val="28"/>
          <w:szCs w:val="28"/>
        </w:rPr>
        <w:t>111年度</w:t>
      </w:r>
      <w:r w:rsidR="00FE27F1" w:rsidRPr="00BF0159">
        <w:rPr>
          <w:rFonts w:ascii="標楷體" w:eastAsia="標楷體" w:hAnsi="標楷體" w:hint="eastAsia"/>
          <w:bCs/>
          <w:kern w:val="0"/>
          <w:sz w:val="28"/>
          <w:szCs w:val="28"/>
        </w:rPr>
        <w:t>國防部陸軍司令部第5目「一般裝備」項下「採購及外購軍品作業費」中「國軍HF通信機換裝案」預算編列20萬元，</w:t>
      </w:r>
      <w:r w:rsidR="007E75E5" w:rsidRPr="00BF0159">
        <w:rPr>
          <w:rFonts w:ascii="標楷體" w:eastAsia="標楷體" w:hAnsi="標楷體" w:hint="eastAsia"/>
          <w:bCs/>
          <w:kern w:val="0"/>
          <w:sz w:val="28"/>
          <w:szCs w:val="28"/>
        </w:rPr>
        <w:t>凍結</w:t>
      </w:r>
      <w:r w:rsidR="00985540" w:rsidRPr="00BF0159">
        <w:rPr>
          <w:rFonts w:ascii="標楷體" w:eastAsia="標楷體" w:hAnsi="標楷體"/>
          <w:bCs/>
          <w:kern w:val="0"/>
          <w:sz w:val="28"/>
          <w:szCs w:val="28"/>
        </w:rPr>
        <w:t>4</w:t>
      </w:r>
      <w:r w:rsidR="007E75E5" w:rsidRPr="00BF0159">
        <w:rPr>
          <w:rFonts w:ascii="標楷體" w:eastAsia="標楷體" w:hAnsi="標楷體" w:hint="eastAsia"/>
          <w:bCs/>
          <w:kern w:val="0"/>
          <w:sz w:val="28"/>
          <w:szCs w:val="28"/>
        </w:rPr>
        <w:t>萬元</w:t>
      </w:r>
      <w:r w:rsidR="007E75E5" w:rsidRPr="00BF0159">
        <w:rPr>
          <w:rFonts w:ascii="標楷體" w:eastAsia="標楷體" w:hAnsi="標楷體"/>
          <w:bCs/>
          <w:kern w:val="0"/>
          <w:sz w:val="28"/>
          <w:szCs w:val="28"/>
        </w:rPr>
        <w:t>，俟</w:t>
      </w:r>
      <w:r w:rsidR="00FE27F1" w:rsidRPr="00BF0159">
        <w:rPr>
          <w:rFonts w:ascii="標楷體" w:eastAsia="標楷體" w:hAnsi="標楷體" w:hint="eastAsia"/>
          <w:bCs/>
          <w:kern w:val="0"/>
          <w:sz w:val="28"/>
          <w:szCs w:val="28"/>
        </w:rPr>
        <w:t>1</w:t>
      </w:r>
      <w:r w:rsidR="00FE27F1" w:rsidRPr="00BF0159">
        <w:rPr>
          <w:rFonts w:ascii="標楷體" w:eastAsia="標楷體" w:hAnsi="標楷體"/>
          <w:bCs/>
          <w:kern w:val="0"/>
          <w:sz w:val="28"/>
          <w:szCs w:val="28"/>
        </w:rPr>
        <w:t>10</w:t>
      </w:r>
      <w:r w:rsidR="00FE27F1" w:rsidRPr="00BF0159">
        <w:rPr>
          <w:rFonts w:ascii="標楷體" w:eastAsia="標楷體" w:hAnsi="標楷體" w:hint="eastAsia"/>
          <w:bCs/>
          <w:kern w:val="0"/>
          <w:sz w:val="28"/>
          <w:szCs w:val="28"/>
        </w:rPr>
        <w:t>年</w:t>
      </w:r>
      <w:r w:rsidRPr="00BF0159">
        <w:rPr>
          <w:rFonts w:ascii="標楷體" w:eastAsia="標楷體" w:hAnsi="標楷體" w:hint="eastAsia"/>
          <w:bCs/>
          <w:kern w:val="0"/>
          <w:sz w:val="28"/>
          <w:szCs w:val="28"/>
        </w:rPr>
        <w:t>度</w:t>
      </w:r>
      <w:r w:rsidR="00FE27F1" w:rsidRPr="00BF0159">
        <w:rPr>
          <w:rFonts w:ascii="標楷體" w:eastAsia="標楷體" w:hAnsi="標楷體" w:hint="eastAsia"/>
          <w:bCs/>
          <w:kern w:val="0"/>
          <w:sz w:val="28"/>
          <w:szCs w:val="28"/>
        </w:rPr>
        <w:t>預算依法支用完畢，</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985540" w:rsidRPr="00BF0159">
        <w:rPr>
          <w:rFonts w:ascii="標楷體" w:eastAsia="標楷體" w:hAnsi="標楷體" w:hint="eastAsia"/>
          <w:bCs/>
          <w:kern w:val="0"/>
          <w:sz w:val="28"/>
          <w:szCs w:val="28"/>
        </w:rPr>
        <w:t>廖婉汝　江啟臣　溫玉霞　馬文君　陳以信</w:t>
      </w:r>
      <w:r w:rsidR="00716629" w:rsidRPr="00BF0159">
        <w:rPr>
          <w:rFonts w:ascii="標楷體" w:eastAsia="標楷體" w:hAnsi="標楷體" w:hint="eastAsia"/>
          <w:bCs/>
          <w:kern w:val="0"/>
          <w:sz w:val="28"/>
          <w:szCs w:val="28"/>
        </w:rPr>
        <w:t xml:space="preserve">　</w:t>
      </w:r>
    </w:p>
    <w:p w:rsidR="00716629" w:rsidRPr="00BF0159" w:rsidRDefault="00FE27F1"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w:t>
      </w:r>
      <w:r w:rsidR="00952E93"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國防部陸軍司令部「一般裝備」項下「採購及外購軍品作業費」主管單位計畫處編列「業務費」5</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787萬6千元，查</w:t>
      </w:r>
      <w:r w:rsidR="00952E93" w:rsidRPr="00BF0159">
        <w:rPr>
          <w:rFonts w:ascii="標楷體" w:eastAsia="標楷體" w:hAnsi="標楷體" w:hint="eastAsia"/>
          <w:bCs/>
          <w:kern w:val="0"/>
          <w:sz w:val="28"/>
          <w:szCs w:val="28"/>
        </w:rPr>
        <w:t>1</w:t>
      </w:r>
      <w:r w:rsidR="00952E93" w:rsidRPr="00BF0159">
        <w:rPr>
          <w:rFonts w:ascii="標楷體" w:eastAsia="標楷體" w:hAnsi="標楷體"/>
          <w:bCs/>
          <w:kern w:val="0"/>
          <w:sz w:val="28"/>
          <w:szCs w:val="28"/>
        </w:rPr>
        <w:t>10</w:t>
      </w:r>
      <w:r w:rsidRPr="00BF0159">
        <w:rPr>
          <w:rFonts w:ascii="標楷體" w:eastAsia="標楷體" w:hAnsi="標楷體" w:hint="eastAsia"/>
          <w:bCs/>
          <w:kern w:val="0"/>
          <w:sz w:val="28"/>
          <w:szCs w:val="28"/>
        </w:rPr>
        <w:t>年陸軍第三代陸區系統、遠程精準火力打擊系統、新型戰車及人攜式短程防空系統等案進度落</w:t>
      </w:r>
      <w:r w:rsidRPr="00BF0159">
        <w:rPr>
          <w:rFonts w:ascii="標楷體" w:eastAsia="標楷體" w:hAnsi="標楷體" w:hint="eastAsia"/>
          <w:bCs/>
          <w:kern w:val="0"/>
          <w:sz w:val="28"/>
          <w:szCs w:val="28"/>
        </w:rPr>
        <w:lastRenderedPageBreak/>
        <w:t>後、延後編列情形嚴重，顯見其業務推動及督導作業不周，爰針對國防部陸軍司令部第5目「一般裝備」項下「採購及外購軍品作業費」中「業務費」預算編列5</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787萬6千元，</w:t>
      </w:r>
      <w:r w:rsidR="00716629" w:rsidRPr="00BF0159">
        <w:rPr>
          <w:rFonts w:ascii="標楷體" w:eastAsia="標楷體" w:hAnsi="標楷體" w:hint="eastAsia"/>
          <w:bCs/>
          <w:kern w:val="0"/>
          <w:sz w:val="28"/>
          <w:szCs w:val="28"/>
        </w:rPr>
        <w:t>凍結</w:t>
      </w:r>
      <w:r w:rsidRPr="00BF0159">
        <w:rPr>
          <w:rFonts w:ascii="標楷體" w:eastAsia="標楷體" w:hAnsi="標楷體"/>
          <w:bCs/>
          <w:kern w:val="0"/>
          <w:sz w:val="28"/>
          <w:szCs w:val="28"/>
        </w:rPr>
        <w:t>200</w:t>
      </w:r>
      <w:r w:rsidR="00716629" w:rsidRPr="00BF0159">
        <w:rPr>
          <w:rFonts w:ascii="標楷體" w:eastAsia="標楷體" w:hAnsi="標楷體" w:hint="eastAsia"/>
          <w:bCs/>
          <w:kern w:val="0"/>
          <w:sz w:val="28"/>
          <w:szCs w:val="28"/>
        </w:rPr>
        <w:t>萬元</w:t>
      </w:r>
      <w:r w:rsidR="00716629" w:rsidRPr="00BF0159">
        <w:rPr>
          <w:rFonts w:ascii="標楷體" w:eastAsia="標楷體" w:hAnsi="標楷體"/>
          <w:bCs/>
          <w:kern w:val="0"/>
          <w:sz w:val="28"/>
          <w:szCs w:val="28"/>
        </w:rPr>
        <w:t>，俟</w:t>
      </w:r>
      <w:r w:rsidR="00716629" w:rsidRPr="00BF0159">
        <w:rPr>
          <w:rFonts w:ascii="標楷體" w:eastAsia="標楷體" w:hAnsi="標楷體" w:hint="eastAsia"/>
          <w:bCs/>
          <w:kern w:val="0"/>
          <w:sz w:val="28"/>
          <w:szCs w:val="28"/>
        </w:rPr>
        <w:t>國防</w:t>
      </w:r>
      <w:r w:rsidR="00716629" w:rsidRPr="00BF0159">
        <w:rPr>
          <w:rFonts w:ascii="標楷體" w:eastAsia="標楷體" w:hAnsi="標楷體"/>
          <w:bCs/>
          <w:kern w:val="0"/>
          <w:sz w:val="28"/>
          <w:szCs w:val="28"/>
        </w:rPr>
        <w:t>部向立法院外交及國防委員會提出書面報告</w:t>
      </w:r>
      <w:r w:rsidR="00716629" w:rsidRPr="00BF0159">
        <w:rPr>
          <w:rFonts w:ascii="標楷體" w:eastAsia="標楷體" w:hAnsi="標楷體" w:hint="eastAsia"/>
          <w:bCs/>
          <w:kern w:val="0"/>
          <w:sz w:val="28"/>
          <w:szCs w:val="28"/>
        </w:rPr>
        <w:t>並經同意</w:t>
      </w:r>
      <w:r w:rsidR="00716629" w:rsidRPr="00BF0159">
        <w:rPr>
          <w:rFonts w:ascii="標楷體" w:eastAsia="標楷體" w:hAnsi="標楷體"/>
          <w:bCs/>
          <w:kern w:val="0"/>
          <w:sz w:val="28"/>
          <w:szCs w:val="28"/>
        </w:rPr>
        <w:t>後，始得動支。</w:t>
      </w:r>
    </w:p>
    <w:p w:rsidR="00716629" w:rsidRPr="00BF0159" w:rsidRDefault="00716629"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E27F1" w:rsidRPr="00BF0159">
        <w:rPr>
          <w:rFonts w:ascii="標楷體" w:eastAsia="標楷體" w:hAnsi="標楷體" w:hint="eastAsia"/>
          <w:bCs/>
          <w:kern w:val="0"/>
          <w:sz w:val="28"/>
          <w:szCs w:val="28"/>
        </w:rPr>
        <w:t>陳以信　馬文君　溫玉霞　廖婉汝鄭正鈐</w:t>
      </w:r>
    </w:p>
    <w:p w:rsidR="00716629" w:rsidRPr="00BF0159" w:rsidRDefault="00FE27F1"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面對新型態戰場變化，善用各式模擬器進行科技練兵，是未來的趨勢，惟根據審計部109年度中央政府總決算審核報告揭露，國軍各式武器裝備訓練模擬器使用尚有餘裕，例如陸軍</w:t>
      </w:r>
      <w:r w:rsidR="00952E93" w:rsidRPr="00BF0159">
        <w:rPr>
          <w:rFonts w:ascii="標楷體" w:eastAsia="標楷體" w:hAnsi="標楷體" w:hint="eastAsia"/>
          <w:bCs/>
          <w:kern w:val="0"/>
          <w:sz w:val="28"/>
          <w:szCs w:val="28"/>
        </w:rPr>
        <w:t>部隊訓練北區聯合測考</w:t>
      </w:r>
      <w:r w:rsidRPr="00BF0159">
        <w:rPr>
          <w:rFonts w:ascii="標楷體" w:eastAsia="標楷體" w:hAnsi="標楷體" w:hint="eastAsia"/>
          <w:bCs/>
          <w:kern w:val="0"/>
          <w:sz w:val="28"/>
          <w:szCs w:val="28"/>
        </w:rPr>
        <w:t>中心的戰車模擬器3年僅48人次使用，但</w:t>
      </w:r>
      <w:r w:rsidR="00952E93" w:rsidRPr="00BF0159">
        <w:rPr>
          <w:rFonts w:ascii="標楷體" w:eastAsia="標楷體" w:hAnsi="標楷體" w:hint="eastAsia"/>
          <w:bCs/>
          <w:kern w:val="0"/>
          <w:sz w:val="28"/>
          <w:szCs w:val="28"/>
        </w:rPr>
        <w:t>其</w:t>
      </w:r>
      <w:r w:rsidRPr="00BF0159">
        <w:rPr>
          <w:rFonts w:ascii="標楷體" w:eastAsia="標楷體" w:hAnsi="標楷體" w:hint="eastAsia"/>
          <w:bCs/>
          <w:kern w:val="0"/>
          <w:sz w:val="28"/>
          <w:szCs w:val="28"/>
        </w:rPr>
        <w:t>後備戰車營的教召人員卻未使用模擬器受訓，國防部應依資源共享等原則，提供教召人員訓練，強化後備召集訓練成效。爰針對</w:t>
      </w:r>
      <w:r w:rsidR="00952E93"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國防部陸軍司令部第5目「一般裝備」項下「訓練模擬儀器」中「業務費」預算編列5</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761萬1千元，</w:t>
      </w:r>
      <w:r w:rsidR="00716629"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716629" w:rsidRPr="00BF0159">
        <w:rPr>
          <w:rFonts w:ascii="標楷體" w:eastAsia="標楷體" w:hAnsi="標楷體" w:hint="eastAsia"/>
          <w:bCs/>
          <w:kern w:val="0"/>
          <w:sz w:val="28"/>
          <w:szCs w:val="28"/>
        </w:rPr>
        <w:t>00萬元</w:t>
      </w:r>
      <w:r w:rsidR="00716629" w:rsidRPr="00BF0159">
        <w:rPr>
          <w:rFonts w:ascii="標楷體" w:eastAsia="標楷體" w:hAnsi="標楷體"/>
          <w:bCs/>
          <w:kern w:val="0"/>
          <w:sz w:val="28"/>
          <w:szCs w:val="28"/>
        </w:rPr>
        <w:t>，俟</w:t>
      </w:r>
      <w:r w:rsidR="00716629" w:rsidRPr="00BF0159">
        <w:rPr>
          <w:rFonts w:ascii="標楷體" w:eastAsia="標楷體" w:hAnsi="標楷體" w:hint="eastAsia"/>
          <w:bCs/>
          <w:kern w:val="0"/>
          <w:sz w:val="28"/>
          <w:szCs w:val="28"/>
        </w:rPr>
        <w:t>國防</w:t>
      </w:r>
      <w:r w:rsidR="00716629" w:rsidRPr="00BF0159">
        <w:rPr>
          <w:rFonts w:ascii="標楷體" w:eastAsia="標楷體" w:hAnsi="標楷體"/>
          <w:bCs/>
          <w:kern w:val="0"/>
          <w:sz w:val="28"/>
          <w:szCs w:val="28"/>
        </w:rPr>
        <w:t>部向立法院外交及國防委員會提出書面報告</w:t>
      </w:r>
      <w:r w:rsidR="00716629" w:rsidRPr="00BF0159">
        <w:rPr>
          <w:rFonts w:ascii="標楷體" w:eastAsia="標楷體" w:hAnsi="標楷體" w:hint="eastAsia"/>
          <w:bCs/>
          <w:kern w:val="0"/>
          <w:sz w:val="28"/>
          <w:szCs w:val="28"/>
        </w:rPr>
        <w:t>並經同意</w:t>
      </w:r>
      <w:r w:rsidR="00716629" w:rsidRPr="00BF0159">
        <w:rPr>
          <w:rFonts w:ascii="標楷體" w:eastAsia="標楷體" w:hAnsi="標楷體"/>
          <w:bCs/>
          <w:kern w:val="0"/>
          <w:sz w:val="28"/>
          <w:szCs w:val="28"/>
        </w:rPr>
        <w:t>後，始得動支。</w:t>
      </w:r>
    </w:p>
    <w:p w:rsidR="00716629" w:rsidRPr="00BF0159" w:rsidRDefault="00716629"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E27F1" w:rsidRPr="00BF0159">
        <w:rPr>
          <w:rFonts w:ascii="標楷體" w:eastAsia="標楷體" w:hAnsi="標楷體" w:hint="eastAsia"/>
          <w:bCs/>
          <w:kern w:val="0"/>
          <w:sz w:val="28"/>
          <w:szCs w:val="28"/>
        </w:rPr>
        <w:t>廖婉汝　馬文君　溫玉霞</w:t>
      </w:r>
    </w:p>
    <w:p w:rsidR="00716629" w:rsidRPr="00BF0159" w:rsidRDefault="00FE27F1" w:rsidP="00BD7DF2">
      <w:pPr>
        <w:pStyle w:val="af7"/>
        <w:widowControl/>
        <w:numPr>
          <w:ilvl w:val="0"/>
          <w:numId w:val="21"/>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111年度國防部陸軍司令部第5目「一般裝備」項下「一般通電裝備」之「野戰交換機汰換案」項下</w:t>
      </w:r>
      <w:r w:rsidR="00952E93" w:rsidRPr="00BF0159">
        <w:rPr>
          <w:rFonts w:ascii="標楷體" w:eastAsia="標楷體" w:hAnsi="標楷體" w:hint="eastAsia"/>
          <w:bCs/>
          <w:kern w:val="0"/>
          <w:sz w:val="28"/>
          <w:szCs w:val="28"/>
        </w:rPr>
        <w:t>預算</w:t>
      </w:r>
      <w:r w:rsidRPr="00BF0159">
        <w:rPr>
          <w:rFonts w:ascii="標楷體" w:eastAsia="標楷體" w:hAnsi="標楷體" w:hint="eastAsia"/>
          <w:bCs/>
          <w:kern w:val="0"/>
          <w:sz w:val="28"/>
          <w:szCs w:val="28"/>
        </w:rPr>
        <w:t>編列</w:t>
      </w:r>
      <w:r w:rsidR="008709BD" w:rsidRPr="00BF0159">
        <w:rPr>
          <w:rFonts w:ascii="標楷體" w:eastAsia="標楷體" w:hAnsi="標楷體"/>
          <w:bCs/>
          <w:kern w:val="0"/>
          <w:sz w:val="28"/>
          <w:szCs w:val="28"/>
        </w:rPr>
        <w:t>949</w:t>
      </w:r>
      <w:r w:rsidRPr="00BF0159">
        <w:rPr>
          <w:rFonts w:ascii="標楷體" w:eastAsia="標楷體" w:hAnsi="標楷體" w:hint="eastAsia"/>
          <w:bCs/>
          <w:kern w:val="0"/>
          <w:sz w:val="28"/>
          <w:szCs w:val="28"/>
        </w:rPr>
        <w:t>萬5千元，經查，陸軍司令部「野戰交換機汰換案」委</w:t>
      </w:r>
      <w:r w:rsidR="00952E93" w:rsidRPr="00BF0159">
        <w:rPr>
          <w:rFonts w:ascii="標楷體" w:eastAsia="標楷體" w:hAnsi="標楷體" w:hint="eastAsia"/>
          <w:bCs/>
          <w:kern w:val="0"/>
          <w:sz w:val="28"/>
          <w:szCs w:val="28"/>
        </w:rPr>
        <w:t>託國家中山科學研究院</w:t>
      </w:r>
      <w:r w:rsidRPr="00BF0159">
        <w:rPr>
          <w:rFonts w:ascii="標楷體" w:eastAsia="標楷體" w:hAnsi="標楷體" w:hint="eastAsia"/>
          <w:bCs/>
          <w:kern w:val="0"/>
          <w:sz w:val="28"/>
          <w:szCs w:val="28"/>
        </w:rPr>
        <w:t>研製，原型機功能尚未通過測試，建案執</w:t>
      </w:r>
      <w:r w:rsidRPr="00BF0159">
        <w:rPr>
          <w:rFonts w:ascii="標楷體" w:eastAsia="標楷體" w:hAnsi="標楷體" w:hint="eastAsia"/>
          <w:bCs/>
          <w:kern w:val="0"/>
          <w:sz w:val="28"/>
          <w:szCs w:val="28"/>
        </w:rPr>
        <w:lastRenderedPageBreak/>
        <w:t>行仍有不確定性，爰針對國防部陸軍司令部第5目「一般裝備」項下「一般通電裝備」中「野戰交換機汰換案」預算編列949萬5千元，</w:t>
      </w:r>
      <w:r w:rsidR="00716629"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2</w:t>
      </w:r>
      <w:r w:rsidR="00716629" w:rsidRPr="00BF0159">
        <w:rPr>
          <w:rFonts w:ascii="標楷體" w:eastAsia="標楷體" w:hAnsi="標楷體" w:hint="eastAsia"/>
          <w:bCs/>
          <w:kern w:val="0"/>
          <w:sz w:val="28"/>
          <w:szCs w:val="28"/>
        </w:rPr>
        <w:t>00萬元</w:t>
      </w:r>
      <w:r w:rsidR="00716629" w:rsidRPr="00BF0159">
        <w:rPr>
          <w:rFonts w:ascii="標楷體" w:eastAsia="標楷體" w:hAnsi="標楷體"/>
          <w:bCs/>
          <w:kern w:val="0"/>
          <w:sz w:val="28"/>
          <w:szCs w:val="28"/>
        </w:rPr>
        <w:t>，俟</w:t>
      </w:r>
      <w:r w:rsidR="00716629" w:rsidRPr="00BF0159">
        <w:rPr>
          <w:rFonts w:ascii="標楷體" w:eastAsia="標楷體" w:hAnsi="標楷體" w:hint="eastAsia"/>
          <w:bCs/>
          <w:kern w:val="0"/>
          <w:sz w:val="28"/>
          <w:szCs w:val="28"/>
        </w:rPr>
        <w:t>國防</w:t>
      </w:r>
      <w:r w:rsidR="00716629" w:rsidRPr="00BF0159">
        <w:rPr>
          <w:rFonts w:ascii="標楷體" w:eastAsia="標楷體" w:hAnsi="標楷體"/>
          <w:bCs/>
          <w:kern w:val="0"/>
          <w:sz w:val="28"/>
          <w:szCs w:val="28"/>
        </w:rPr>
        <w:t>部向立法院外交及國防委員會提出書面報告</w:t>
      </w:r>
      <w:r w:rsidR="00716629" w:rsidRPr="00BF0159">
        <w:rPr>
          <w:rFonts w:ascii="標楷體" w:eastAsia="標楷體" w:hAnsi="標楷體" w:hint="eastAsia"/>
          <w:bCs/>
          <w:kern w:val="0"/>
          <w:sz w:val="28"/>
          <w:szCs w:val="28"/>
        </w:rPr>
        <w:t>並經同意</w:t>
      </w:r>
      <w:r w:rsidR="00716629" w:rsidRPr="00BF0159">
        <w:rPr>
          <w:rFonts w:ascii="標楷體" w:eastAsia="標楷體" w:hAnsi="標楷體"/>
          <w:bCs/>
          <w:kern w:val="0"/>
          <w:sz w:val="28"/>
          <w:szCs w:val="28"/>
        </w:rPr>
        <w:t>後，始得動支。</w:t>
      </w:r>
    </w:p>
    <w:p w:rsidR="00716629" w:rsidRPr="00BF0159" w:rsidRDefault="00716629"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E27F1" w:rsidRPr="00BF0159">
        <w:rPr>
          <w:rFonts w:ascii="標楷體" w:eastAsia="標楷體" w:hAnsi="標楷體" w:hint="eastAsia"/>
          <w:bCs/>
          <w:kern w:val="0"/>
          <w:sz w:val="28"/>
          <w:szCs w:val="28"/>
        </w:rPr>
        <w:t>王定宇　林淑芬　劉建國</w:t>
      </w:r>
      <w:r w:rsidR="00EB4D6B" w:rsidRPr="00BF0159">
        <w:rPr>
          <w:rFonts w:ascii="標楷體" w:eastAsia="標楷體" w:hAnsi="標楷體" w:hint="eastAsia"/>
          <w:bCs/>
          <w:kern w:val="0"/>
          <w:sz w:val="28"/>
          <w:szCs w:val="28"/>
        </w:rPr>
        <w:t xml:space="preserve">　林昶佐</w:t>
      </w:r>
    </w:p>
    <w:p w:rsidR="00716629" w:rsidRPr="00BF0159" w:rsidRDefault="00FE27F1"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陸軍司令部主辦野戰交換機汰換案，因110年執行進度已落後，缺乏對主合約商管制手段，後續能否如期、如質、如預算完成，尚有疑</w:t>
      </w:r>
      <w:r w:rsidR="008709BD" w:rsidRPr="00BF0159">
        <w:rPr>
          <w:rFonts w:ascii="標楷體" w:eastAsia="標楷體" w:hAnsi="標楷體" w:hint="eastAsia"/>
          <w:bCs/>
          <w:kern w:val="0"/>
          <w:sz w:val="28"/>
          <w:szCs w:val="28"/>
        </w:rPr>
        <w:t>義</w:t>
      </w:r>
      <w:r w:rsidRPr="00BF0159">
        <w:rPr>
          <w:rFonts w:ascii="標楷體" w:eastAsia="標楷體" w:hAnsi="標楷體" w:hint="eastAsia"/>
          <w:bCs/>
          <w:kern w:val="0"/>
          <w:sz w:val="28"/>
          <w:szCs w:val="28"/>
        </w:rPr>
        <w:t>。爰針對</w:t>
      </w:r>
      <w:r w:rsidR="00952E93"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國防部陸軍司令部第5目「一般裝備」項下「一般通電裝備」中「野戰交換機汰換案」預算編列949萬5千元，</w:t>
      </w:r>
      <w:r w:rsidR="00716629"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3</w:t>
      </w:r>
      <w:r w:rsidR="00716629" w:rsidRPr="00BF0159">
        <w:rPr>
          <w:rFonts w:ascii="標楷體" w:eastAsia="標楷體" w:hAnsi="標楷體" w:hint="eastAsia"/>
          <w:bCs/>
          <w:kern w:val="0"/>
          <w:sz w:val="28"/>
          <w:szCs w:val="28"/>
        </w:rPr>
        <w:t>00萬元</w:t>
      </w:r>
      <w:r w:rsidR="00716629" w:rsidRPr="00BF0159">
        <w:rPr>
          <w:rFonts w:ascii="標楷體" w:eastAsia="標楷體" w:hAnsi="標楷體"/>
          <w:bCs/>
          <w:kern w:val="0"/>
          <w:sz w:val="28"/>
          <w:szCs w:val="28"/>
        </w:rPr>
        <w:t>，俟</w:t>
      </w:r>
      <w:r w:rsidR="00716629" w:rsidRPr="00BF0159">
        <w:rPr>
          <w:rFonts w:ascii="標楷體" w:eastAsia="標楷體" w:hAnsi="標楷體" w:hint="eastAsia"/>
          <w:bCs/>
          <w:kern w:val="0"/>
          <w:sz w:val="28"/>
          <w:szCs w:val="28"/>
        </w:rPr>
        <w:t>國防</w:t>
      </w:r>
      <w:r w:rsidR="00716629" w:rsidRPr="00BF0159">
        <w:rPr>
          <w:rFonts w:ascii="標楷體" w:eastAsia="標楷體" w:hAnsi="標楷體"/>
          <w:bCs/>
          <w:kern w:val="0"/>
          <w:sz w:val="28"/>
          <w:szCs w:val="28"/>
        </w:rPr>
        <w:t>部向立法院外交及國防委員會提出書面報告</w:t>
      </w:r>
      <w:r w:rsidR="00716629" w:rsidRPr="00BF0159">
        <w:rPr>
          <w:rFonts w:ascii="標楷體" w:eastAsia="標楷體" w:hAnsi="標楷體" w:hint="eastAsia"/>
          <w:bCs/>
          <w:kern w:val="0"/>
          <w:sz w:val="28"/>
          <w:szCs w:val="28"/>
        </w:rPr>
        <w:t>並經同意</w:t>
      </w:r>
      <w:r w:rsidR="00716629" w:rsidRPr="00BF0159">
        <w:rPr>
          <w:rFonts w:ascii="標楷體" w:eastAsia="標楷體" w:hAnsi="標楷體"/>
          <w:bCs/>
          <w:kern w:val="0"/>
          <w:sz w:val="28"/>
          <w:szCs w:val="28"/>
        </w:rPr>
        <w:t>後，始得動支。</w:t>
      </w:r>
    </w:p>
    <w:p w:rsidR="00716629" w:rsidRPr="00BF0159" w:rsidRDefault="00716629"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E27F1" w:rsidRPr="00BF0159">
        <w:rPr>
          <w:rFonts w:ascii="標楷體" w:eastAsia="標楷體" w:hAnsi="標楷體" w:hint="eastAsia"/>
          <w:bCs/>
          <w:kern w:val="0"/>
          <w:sz w:val="28"/>
          <w:szCs w:val="28"/>
        </w:rPr>
        <w:t>馬文君　陳以信　廖婉汝　溫玉霞　江啟臣</w:t>
      </w:r>
    </w:p>
    <w:p w:rsidR="00716629" w:rsidRPr="00BF0159" w:rsidRDefault="008709BD"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111年度國防部陸軍司令部第5目「一般裝備」項下「一般通電裝備」編列</w:t>
      </w:r>
      <w:r w:rsidR="0083787E" w:rsidRPr="00BF0159">
        <w:rPr>
          <w:rFonts w:ascii="標楷體" w:eastAsia="標楷體" w:hAnsi="標楷體" w:hint="eastAsia"/>
          <w:bCs/>
          <w:kern w:val="0"/>
          <w:sz w:val="28"/>
          <w:szCs w:val="28"/>
        </w:rPr>
        <w:t>預算</w:t>
      </w:r>
      <w:r w:rsidRPr="00BF0159">
        <w:rPr>
          <w:rFonts w:ascii="標楷體" w:eastAsia="標楷體" w:hAnsi="標楷體" w:hint="eastAsia"/>
          <w:bCs/>
          <w:kern w:val="0"/>
          <w:sz w:val="28"/>
          <w:szCs w:val="28"/>
        </w:rPr>
        <w:t>4億2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958萬5千元，該計畫包含：</w:t>
      </w:r>
      <w:r w:rsidR="0083787E" w:rsidRPr="00BF0159">
        <w:rPr>
          <w:rFonts w:ascii="標楷體" w:eastAsia="標楷體" w:hAnsi="標楷體"/>
          <w:bCs/>
          <w:kern w:val="0"/>
          <w:sz w:val="28"/>
          <w:szCs w:val="28"/>
        </w:rPr>
        <w:t>1.</w:t>
      </w:r>
      <w:r w:rsidRPr="00BF0159">
        <w:rPr>
          <w:rFonts w:ascii="標楷體" w:eastAsia="標楷體" w:hAnsi="標楷體" w:hint="eastAsia"/>
          <w:bCs/>
          <w:kern w:val="0"/>
          <w:sz w:val="28"/>
          <w:szCs w:val="28"/>
        </w:rPr>
        <w:t>「新型目獲雷達系統」該項目</w:t>
      </w:r>
      <w:r w:rsidR="0083787E" w:rsidRPr="00BF0159">
        <w:rPr>
          <w:rFonts w:ascii="標楷體" w:eastAsia="標楷體" w:hAnsi="標楷體" w:hint="eastAsia"/>
          <w:bCs/>
          <w:kern w:val="0"/>
          <w:sz w:val="28"/>
          <w:szCs w:val="28"/>
        </w:rPr>
        <w:t>係</w:t>
      </w:r>
      <w:r w:rsidRPr="00BF0159">
        <w:rPr>
          <w:rFonts w:ascii="標楷體" w:eastAsia="標楷體" w:hAnsi="標楷體" w:hint="eastAsia"/>
          <w:bCs/>
          <w:kern w:val="0"/>
          <w:sz w:val="28"/>
          <w:szCs w:val="28"/>
        </w:rPr>
        <w:t>委託國家中山科學研究院產製，</w:t>
      </w:r>
      <w:r w:rsidR="0083787E" w:rsidRPr="00BF0159">
        <w:rPr>
          <w:rFonts w:ascii="標楷體" w:eastAsia="標楷體" w:hAnsi="標楷體" w:hint="eastAsia"/>
          <w:bCs/>
          <w:kern w:val="0"/>
          <w:sz w:val="28"/>
          <w:szCs w:val="28"/>
        </w:rPr>
        <w:t>惟</w:t>
      </w:r>
      <w:r w:rsidRPr="00BF0159">
        <w:rPr>
          <w:rFonts w:ascii="標楷體" w:eastAsia="標楷體" w:hAnsi="標楷體" w:hint="eastAsia"/>
          <w:bCs/>
          <w:kern w:val="0"/>
          <w:sz w:val="28"/>
          <w:szCs w:val="28"/>
        </w:rPr>
        <w:t>未能完備裝備採購規格與效能</w:t>
      </w:r>
      <w:r w:rsidR="0083787E" w:rsidRPr="00BF0159">
        <w:rPr>
          <w:rFonts w:ascii="標楷體" w:eastAsia="標楷體" w:hAnsi="標楷體" w:hint="eastAsia"/>
          <w:bCs/>
          <w:kern w:val="0"/>
          <w:sz w:val="28"/>
          <w:szCs w:val="28"/>
        </w:rPr>
        <w:t>之</w:t>
      </w:r>
      <w:r w:rsidRPr="00BF0159">
        <w:rPr>
          <w:rFonts w:ascii="標楷體" w:eastAsia="標楷體" w:hAnsi="標楷體" w:hint="eastAsia"/>
          <w:bCs/>
          <w:kern w:val="0"/>
          <w:sz w:val="28"/>
          <w:szCs w:val="28"/>
        </w:rPr>
        <w:t>規劃與制定，截至目前尚未完成委製協議書簽署。</w:t>
      </w:r>
      <w:r w:rsidR="0083787E" w:rsidRPr="00BF0159">
        <w:rPr>
          <w:rFonts w:ascii="標楷體" w:eastAsia="標楷體" w:hAnsi="標楷體"/>
          <w:bCs/>
          <w:kern w:val="0"/>
          <w:sz w:val="28"/>
          <w:szCs w:val="28"/>
        </w:rPr>
        <w:t>2.</w:t>
      </w:r>
      <w:r w:rsidRPr="00BF0159">
        <w:rPr>
          <w:rFonts w:ascii="標楷體" w:eastAsia="標楷體" w:hAnsi="標楷體" w:hint="eastAsia"/>
          <w:bCs/>
          <w:kern w:val="0"/>
          <w:sz w:val="28"/>
          <w:szCs w:val="28"/>
        </w:rPr>
        <w:t>「手持式無線電機汰換案」至今尚未完成採購程序，延誤各軍種通訊裝備汰換時程。基此，為撙節政府支出，爰</w:t>
      </w:r>
      <w:r w:rsidR="00716629"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716629" w:rsidRPr="00BF0159">
        <w:rPr>
          <w:rFonts w:ascii="標楷體" w:eastAsia="標楷體" w:hAnsi="標楷體" w:hint="eastAsia"/>
          <w:bCs/>
          <w:kern w:val="0"/>
          <w:sz w:val="28"/>
          <w:szCs w:val="28"/>
        </w:rPr>
        <w:t>00萬元</w:t>
      </w:r>
      <w:r w:rsidR="00716629"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完成委製協議書簽署及相關決標作業，</w:t>
      </w:r>
      <w:r w:rsidR="00716629" w:rsidRPr="00BF0159">
        <w:rPr>
          <w:rFonts w:ascii="標楷體" w:eastAsia="標楷體" w:hAnsi="標楷體" w:hint="eastAsia"/>
          <w:bCs/>
          <w:kern w:val="0"/>
          <w:sz w:val="28"/>
          <w:szCs w:val="28"/>
        </w:rPr>
        <w:t>國防</w:t>
      </w:r>
      <w:r w:rsidR="00716629" w:rsidRPr="00BF0159">
        <w:rPr>
          <w:rFonts w:ascii="標楷體" w:eastAsia="標楷體" w:hAnsi="標楷體"/>
          <w:bCs/>
          <w:kern w:val="0"/>
          <w:sz w:val="28"/>
          <w:szCs w:val="28"/>
        </w:rPr>
        <w:t>部向立法院外交及國防委員會提出書面報告</w:t>
      </w:r>
      <w:r w:rsidR="00716629" w:rsidRPr="00BF0159">
        <w:rPr>
          <w:rFonts w:ascii="標楷體" w:eastAsia="標楷體" w:hAnsi="標楷體" w:hint="eastAsia"/>
          <w:bCs/>
          <w:kern w:val="0"/>
          <w:sz w:val="28"/>
          <w:szCs w:val="28"/>
        </w:rPr>
        <w:t>並經同意</w:t>
      </w:r>
      <w:r w:rsidR="00716629" w:rsidRPr="00BF0159">
        <w:rPr>
          <w:rFonts w:ascii="標楷體" w:eastAsia="標楷體" w:hAnsi="標楷體"/>
          <w:bCs/>
          <w:kern w:val="0"/>
          <w:sz w:val="28"/>
          <w:szCs w:val="28"/>
        </w:rPr>
        <w:t>後，始得動支。</w:t>
      </w:r>
    </w:p>
    <w:p w:rsidR="00716629" w:rsidRPr="00BF0159" w:rsidRDefault="00716629"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w:t>
      </w:r>
      <w:r w:rsidR="008709BD" w:rsidRPr="00BF0159">
        <w:rPr>
          <w:rFonts w:ascii="標楷體" w:eastAsia="標楷體" w:hAnsi="標楷體" w:hint="eastAsia"/>
          <w:bCs/>
          <w:kern w:val="0"/>
          <w:sz w:val="28"/>
          <w:szCs w:val="28"/>
        </w:rPr>
        <w:t>劉建國　王定宇　蔡適應　林淑芬　溫玉霞</w:t>
      </w:r>
      <w:r w:rsidR="0083787E" w:rsidRPr="00BF0159">
        <w:rPr>
          <w:rFonts w:ascii="標楷體" w:eastAsia="標楷體" w:hAnsi="標楷體" w:hint="eastAsia"/>
          <w:bCs/>
          <w:kern w:val="0"/>
          <w:sz w:val="28"/>
          <w:szCs w:val="28"/>
        </w:rPr>
        <w:t xml:space="preserve">　</w:t>
      </w:r>
      <w:r w:rsidR="008709BD" w:rsidRPr="00BF0159">
        <w:rPr>
          <w:rFonts w:ascii="標楷體" w:eastAsia="標楷體" w:hAnsi="標楷體" w:hint="eastAsia"/>
          <w:bCs/>
          <w:kern w:val="0"/>
          <w:sz w:val="28"/>
          <w:szCs w:val="28"/>
        </w:rPr>
        <w:t>江啟臣　廖婉汝　呂玉玲</w:t>
      </w:r>
    </w:p>
    <w:p w:rsidR="00716629" w:rsidRPr="00BF0159" w:rsidRDefault="008709BD"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w:t>
      </w:r>
      <w:r w:rsidRPr="00BF0159">
        <w:rPr>
          <w:rFonts w:ascii="標楷體" w:eastAsia="標楷體" w:hAnsi="標楷體"/>
          <w:bCs/>
          <w:kern w:val="0"/>
          <w:sz w:val="28"/>
          <w:szCs w:val="28"/>
        </w:rPr>
        <w:t>1</w:t>
      </w:r>
      <w:r w:rsidRPr="00BF0159">
        <w:rPr>
          <w:rFonts w:ascii="標楷體" w:eastAsia="標楷體" w:hAnsi="標楷體" w:hint="eastAsia"/>
          <w:bCs/>
          <w:kern w:val="0"/>
          <w:sz w:val="28"/>
          <w:szCs w:val="28"/>
        </w:rPr>
        <w:t>年度國防部陸軍司令部第5目「一般裝備」項下「近程自動化防禦武器系統」預算編列3億2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345萬1千元，全案</w:t>
      </w:r>
      <w:r w:rsidR="0083787E" w:rsidRPr="00BF0159">
        <w:rPr>
          <w:rFonts w:ascii="標楷體" w:eastAsia="標楷體" w:hAnsi="標楷體" w:hint="eastAsia"/>
          <w:bCs/>
          <w:kern w:val="0"/>
          <w:sz w:val="28"/>
          <w:szCs w:val="28"/>
        </w:rPr>
        <w:t>預算</w:t>
      </w:r>
      <w:r w:rsidRPr="00BF0159">
        <w:rPr>
          <w:rFonts w:ascii="標楷體" w:eastAsia="標楷體" w:hAnsi="標楷體" w:hint="eastAsia"/>
          <w:bCs/>
          <w:kern w:val="0"/>
          <w:sz w:val="28"/>
          <w:szCs w:val="28"/>
        </w:rPr>
        <w:t>7億2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524萬5千元，執行期程108至111年</w:t>
      </w:r>
      <w:r w:rsidR="0083787E"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。查本案外島工程施工不易，連年辦理預算保留，陣地工程已於110年</w:t>
      </w:r>
      <w:r w:rsidR="0083787E"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完成，111年為全案最後年度，預定執行武器裝備運送及安裝，能否如期完成，應有妥善規劃。爰針對111年度國防部陸軍司令部第5目「一般裝備」項下「近程自動化防禦武器系統」預算編列3億2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345萬1千元，</w:t>
      </w:r>
      <w:r w:rsidR="00716629"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00716629" w:rsidRPr="00BF0159">
        <w:rPr>
          <w:rFonts w:ascii="標楷體" w:eastAsia="標楷體" w:hAnsi="標楷體" w:hint="eastAsia"/>
          <w:bCs/>
          <w:kern w:val="0"/>
          <w:sz w:val="28"/>
          <w:szCs w:val="28"/>
        </w:rPr>
        <w:t>00萬元</w:t>
      </w:r>
      <w:r w:rsidR="00716629" w:rsidRPr="00BF0159">
        <w:rPr>
          <w:rFonts w:ascii="標楷體" w:eastAsia="標楷體" w:hAnsi="標楷體"/>
          <w:bCs/>
          <w:kern w:val="0"/>
          <w:sz w:val="28"/>
          <w:szCs w:val="28"/>
        </w:rPr>
        <w:t>，俟</w:t>
      </w:r>
      <w:r w:rsidR="00716629" w:rsidRPr="00BF0159">
        <w:rPr>
          <w:rFonts w:ascii="標楷體" w:eastAsia="標楷體" w:hAnsi="標楷體" w:hint="eastAsia"/>
          <w:bCs/>
          <w:kern w:val="0"/>
          <w:sz w:val="28"/>
          <w:szCs w:val="28"/>
        </w:rPr>
        <w:t>國防</w:t>
      </w:r>
      <w:r w:rsidR="00716629" w:rsidRPr="00BF0159">
        <w:rPr>
          <w:rFonts w:ascii="標楷體" w:eastAsia="標楷體" w:hAnsi="標楷體"/>
          <w:bCs/>
          <w:kern w:val="0"/>
          <w:sz w:val="28"/>
          <w:szCs w:val="28"/>
        </w:rPr>
        <w:t>部向立法院外交及國防委員會提出書面報告</w:t>
      </w:r>
      <w:r w:rsidR="00716629" w:rsidRPr="00BF0159">
        <w:rPr>
          <w:rFonts w:ascii="標楷體" w:eastAsia="標楷體" w:hAnsi="標楷體" w:hint="eastAsia"/>
          <w:bCs/>
          <w:kern w:val="0"/>
          <w:sz w:val="28"/>
          <w:szCs w:val="28"/>
        </w:rPr>
        <w:t>並經同意</w:t>
      </w:r>
      <w:r w:rsidR="00716629" w:rsidRPr="00BF0159">
        <w:rPr>
          <w:rFonts w:ascii="標楷體" w:eastAsia="標楷體" w:hAnsi="標楷體"/>
          <w:bCs/>
          <w:kern w:val="0"/>
          <w:sz w:val="28"/>
          <w:szCs w:val="28"/>
        </w:rPr>
        <w:t>後，始得動支。</w:t>
      </w:r>
    </w:p>
    <w:p w:rsidR="00716629" w:rsidRPr="00BF0159" w:rsidRDefault="00716629"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8709BD" w:rsidRPr="00BF0159">
        <w:rPr>
          <w:rFonts w:ascii="標楷體" w:eastAsia="標楷體" w:hAnsi="標楷體" w:hint="eastAsia"/>
          <w:bCs/>
          <w:kern w:val="0"/>
          <w:sz w:val="28"/>
          <w:szCs w:val="28"/>
        </w:rPr>
        <w:t>江啟臣　馬文君　陳以信</w:t>
      </w:r>
    </w:p>
    <w:p w:rsidR="007E75E5" w:rsidRPr="00BF0159" w:rsidRDefault="00E1768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111年度國防部陸軍司令部第5目「一般裝備」中「手持式無線電機汰換案」預算編列9</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569萬2千元，全案預算6億2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206萬元，執行期程110至113年</w:t>
      </w:r>
      <w:r w:rsidR="0083787E"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。查本案之採購程序因故延宕，全案進度未如預期，致110年度無法獲裝，容有檢討之必要。爰針對111年度國防部陸軍司令部第5目「一般裝備」中「手持式無線電機汰換案」預算編列9</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569萬2千元，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17682" w:rsidRPr="00BF0159">
        <w:rPr>
          <w:rFonts w:ascii="標楷體" w:eastAsia="標楷體" w:hAnsi="標楷體" w:hint="eastAsia"/>
          <w:bCs/>
          <w:kern w:val="0"/>
          <w:sz w:val="28"/>
          <w:szCs w:val="28"/>
        </w:rPr>
        <w:t>江啟臣  陳以信　馬文君　廖婉汝　溫玉霞</w:t>
      </w:r>
    </w:p>
    <w:p w:rsidR="007E75E5" w:rsidRPr="00BF0159" w:rsidRDefault="0083787E"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lastRenderedPageBreak/>
        <w:t>針對</w:t>
      </w:r>
      <w:r w:rsidR="00E17682" w:rsidRPr="00BF0159">
        <w:rPr>
          <w:rFonts w:ascii="標楷體" w:eastAsia="標楷體" w:hAnsi="標楷體" w:hint="eastAsia"/>
          <w:bCs/>
          <w:kern w:val="0"/>
          <w:sz w:val="28"/>
          <w:szCs w:val="28"/>
        </w:rPr>
        <w:t>111年度陸軍辦理「陸航清泉崗基地設施新建工程」，立法院預算中心評估報告指出，陸軍原規劃2座飛機停放及維修棚，因受物價波動影響，目前僅能先行辦理1座，恐對旋翼機訓練、停放、維修，甚且是衍生戰力缺口</w:t>
      </w:r>
      <w:r w:rsidRPr="00BF0159">
        <w:rPr>
          <w:rFonts w:ascii="標楷體" w:eastAsia="標楷體" w:hAnsi="標楷體" w:hint="eastAsia"/>
          <w:bCs/>
          <w:kern w:val="0"/>
          <w:sz w:val="28"/>
          <w:szCs w:val="28"/>
        </w:rPr>
        <w:t>，</w:t>
      </w:r>
      <w:r w:rsidR="00E17682" w:rsidRPr="00BF0159">
        <w:rPr>
          <w:rFonts w:ascii="標楷體" w:eastAsia="標楷體" w:hAnsi="標楷體" w:hint="eastAsia"/>
          <w:bCs/>
          <w:kern w:val="0"/>
          <w:sz w:val="28"/>
          <w:szCs w:val="28"/>
        </w:rPr>
        <w:t>不無疑義。爰針對國防部陸軍司令部第8目「一般建築及設備」第2節「營建工程」項下「一般設施整建工程」中「陸航清泉崗基地設施新建工程」之「設備及投資」預算編列1億元，</w:t>
      </w:r>
      <w:r w:rsidR="007E75E5" w:rsidRPr="00BF0159">
        <w:rPr>
          <w:rFonts w:ascii="標楷體" w:eastAsia="標楷體" w:hAnsi="標楷體" w:hint="eastAsia"/>
          <w:bCs/>
          <w:kern w:val="0"/>
          <w:sz w:val="28"/>
          <w:szCs w:val="28"/>
        </w:rPr>
        <w:t>凍結</w:t>
      </w:r>
      <w:r w:rsidR="00E17682" w:rsidRPr="00BF0159">
        <w:rPr>
          <w:rFonts w:ascii="標楷體" w:eastAsia="標楷體" w:hAnsi="標楷體" w:hint="eastAsia"/>
          <w:bCs/>
          <w:kern w:val="0"/>
          <w:sz w:val="28"/>
          <w:szCs w:val="28"/>
        </w:rPr>
        <w:t>2</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E17682"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17682" w:rsidRPr="00BF0159">
        <w:rPr>
          <w:rFonts w:ascii="標楷體" w:eastAsia="標楷體" w:hAnsi="標楷體" w:hint="eastAsia"/>
          <w:bCs/>
          <w:kern w:val="0"/>
          <w:sz w:val="28"/>
          <w:szCs w:val="28"/>
        </w:rPr>
        <w:t xml:space="preserve">林淑芬　劉建國　趙天麟　王定宇溫玉霞　江啟臣　廖婉汝　林昶佐　</w:t>
      </w:r>
      <w:r w:rsidR="00E17682" w:rsidRPr="00BF0159">
        <w:rPr>
          <w:rFonts w:ascii="標楷體" w:eastAsia="標楷體" w:hAnsi="標楷體"/>
          <w:bCs/>
          <w:kern w:val="0"/>
          <w:sz w:val="28"/>
          <w:szCs w:val="28"/>
        </w:rPr>
        <w:t>呂玉玲</w:t>
      </w:r>
    </w:p>
    <w:p w:rsidR="007E75E5" w:rsidRPr="00BF0159" w:rsidRDefault="00A0571D"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第8目「一般建築及設備」第2節「營建工程」辦理「陸航清泉崗基地設施新建工程」編列1億元。係陸軍司令部為有效解決現有諸多旋翼機，諸如AH-64E型機29架、UH-60M型機30架、AH-1W型機60架，訓練空域飽和及飛機儲位不足等問題。該軍前於108年度國防部所屬單位預算中提出「陸航豐年基地設施新建工程」及「陸航清泉崗基地設施新建工程」等2案工程計畫，總經費分為9億3,363萬2千元及7億2,967萬5千元，執行期程均為108至112年度。查陸軍航空特戰指揮部為解決旋翼機訓練空域飽和及飛機儲位不足等問題，前於108年度預算中提出「陸航豐年基</w:t>
      </w:r>
      <w:r w:rsidRPr="00BF0159">
        <w:rPr>
          <w:rFonts w:ascii="標楷體" w:eastAsia="標楷體" w:hAnsi="標楷體" w:hint="eastAsia"/>
          <w:bCs/>
          <w:kern w:val="0"/>
          <w:sz w:val="28"/>
          <w:szCs w:val="28"/>
        </w:rPr>
        <w:lastRenderedPageBreak/>
        <w:t>地設施新建工程」及「陸航清泉崗基地設施新建工程」，然執行迄今，豐年基地案已因民眾抗議而奉核採現況結案，清泉崗基地案亦因計畫經費不足而緩列部分廠棚興建，兩案執行現況均與陸軍原規劃內容有相當落差，旋翼機訓練空域及儲位不足等問題，仍有待該軍妥思對策。爰針對國防部陸軍司令部第8目「一般建築及設備」第2節「營建工程」項下「一般設施整建工程」預算編列5億6</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766萬6千元，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2</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0571D" w:rsidRPr="00BF0159">
        <w:rPr>
          <w:rFonts w:ascii="標楷體" w:eastAsia="標楷體" w:hAnsi="標楷體" w:hint="eastAsia"/>
          <w:bCs/>
          <w:kern w:val="0"/>
          <w:sz w:val="28"/>
          <w:szCs w:val="28"/>
        </w:rPr>
        <w:t xml:space="preserve">王定宇　</w:t>
      </w:r>
      <w:r w:rsidR="00E26683" w:rsidRPr="00BF0159">
        <w:rPr>
          <w:rFonts w:ascii="標楷體" w:eastAsia="標楷體" w:hAnsi="標楷體" w:hint="eastAsia"/>
          <w:bCs/>
          <w:kern w:val="0"/>
          <w:sz w:val="28"/>
          <w:szCs w:val="28"/>
        </w:rPr>
        <w:t xml:space="preserve">劉建國　</w:t>
      </w:r>
      <w:r w:rsidR="00A0571D" w:rsidRPr="00BF0159">
        <w:rPr>
          <w:rFonts w:ascii="標楷體" w:eastAsia="標楷體" w:hAnsi="標楷體" w:hint="eastAsia"/>
          <w:bCs/>
          <w:kern w:val="0"/>
          <w:sz w:val="28"/>
          <w:szCs w:val="28"/>
        </w:rPr>
        <w:t xml:space="preserve">林淑芬　</w:t>
      </w:r>
      <w:r w:rsidR="00E26683" w:rsidRPr="00BF0159">
        <w:rPr>
          <w:rFonts w:ascii="標楷體" w:eastAsia="標楷體" w:hAnsi="標楷體" w:hint="eastAsia"/>
          <w:bCs/>
          <w:kern w:val="0"/>
          <w:sz w:val="28"/>
          <w:szCs w:val="28"/>
        </w:rPr>
        <w:t xml:space="preserve">蔡適應　</w:t>
      </w:r>
    </w:p>
    <w:p w:rsidR="007E75E5" w:rsidRPr="00BF0159" w:rsidRDefault="0064575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111年度國防部陸軍司令部「營建工程」項下「戰場抗壓館新建工程」預算編列359萬2千元，全案</w:t>
      </w:r>
      <w:r w:rsidR="0083787E" w:rsidRPr="00BF0159">
        <w:rPr>
          <w:rFonts w:ascii="標楷體" w:eastAsia="標楷體" w:hAnsi="標楷體" w:hint="eastAsia"/>
          <w:bCs/>
          <w:kern w:val="0"/>
          <w:sz w:val="28"/>
          <w:szCs w:val="28"/>
        </w:rPr>
        <w:t>預算</w:t>
      </w:r>
      <w:r w:rsidRPr="00BF0159">
        <w:rPr>
          <w:rFonts w:ascii="標楷體" w:eastAsia="標楷體" w:hAnsi="標楷體" w:hint="eastAsia"/>
          <w:bCs/>
          <w:kern w:val="0"/>
          <w:sz w:val="28"/>
          <w:szCs w:val="28"/>
        </w:rPr>
        <w:t>16億0,164萬4千元，執行期程111至116年</w:t>
      </w:r>
      <w:r w:rsidR="0083787E"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。查陸軍規劃於全國建置5處戰場抗壓館，然其訓練項目、場域規劃、設施建置及實際效益為何，應有具體說明。又若同為增加膽識、提升心</w:t>
      </w:r>
      <w:r w:rsidR="00F963F5" w:rsidRPr="00BF0159">
        <w:rPr>
          <w:rFonts w:ascii="標楷體" w:eastAsia="標楷體" w:hAnsi="標楷體" w:hint="eastAsia"/>
          <w:bCs/>
          <w:kern w:val="0"/>
          <w:sz w:val="28"/>
          <w:szCs w:val="28"/>
        </w:rPr>
        <w:t>理</w:t>
      </w:r>
      <w:r w:rsidRPr="00BF0159">
        <w:rPr>
          <w:rFonts w:ascii="標楷體" w:eastAsia="標楷體" w:hAnsi="標楷體" w:hint="eastAsia"/>
          <w:bCs/>
          <w:kern w:val="0"/>
          <w:sz w:val="28"/>
          <w:szCs w:val="28"/>
        </w:rPr>
        <w:t>素質，與同期建案投資之「合理冒險訓練場」有何不同，是否重複投資，應予釐清。爰針對111年度國防部陸軍司令部第8目「一般建築及設備」第2節「營建工程」項下「戰場抗壓館新建工程」預算編列359萬2千元，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2</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45752" w:rsidRPr="00BF0159">
        <w:rPr>
          <w:rFonts w:ascii="標楷體" w:eastAsia="標楷體" w:hAnsi="標楷體" w:hint="eastAsia"/>
          <w:bCs/>
          <w:kern w:val="0"/>
          <w:sz w:val="28"/>
          <w:szCs w:val="28"/>
        </w:rPr>
        <w:t xml:space="preserve">江啟臣　陳以信　馬文君　</w:t>
      </w:r>
      <w:r w:rsidR="00A0571D" w:rsidRPr="00BF0159">
        <w:rPr>
          <w:rFonts w:ascii="標楷體" w:eastAsia="標楷體" w:hAnsi="標楷體" w:hint="eastAsia"/>
          <w:bCs/>
          <w:kern w:val="0"/>
          <w:sz w:val="28"/>
          <w:szCs w:val="28"/>
        </w:rPr>
        <w:t xml:space="preserve">溫玉霞　　</w:t>
      </w:r>
      <w:r w:rsidR="00645752" w:rsidRPr="00BF0159">
        <w:rPr>
          <w:rFonts w:ascii="標楷體" w:eastAsia="標楷體" w:hAnsi="標楷體" w:hint="eastAsia"/>
          <w:bCs/>
          <w:kern w:val="0"/>
          <w:sz w:val="28"/>
          <w:szCs w:val="28"/>
        </w:rPr>
        <w:t xml:space="preserve">廖婉汝　</w:t>
      </w:r>
      <w:r w:rsidR="00A0571D" w:rsidRPr="00BF0159">
        <w:rPr>
          <w:rFonts w:ascii="標楷體" w:eastAsia="標楷體" w:hAnsi="標楷體" w:hint="eastAsia"/>
          <w:bCs/>
          <w:kern w:val="0"/>
          <w:sz w:val="28"/>
          <w:szCs w:val="28"/>
        </w:rPr>
        <w:t xml:space="preserve">林淑芬　王定宇　劉建國　</w:t>
      </w:r>
    </w:p>
    <w:p w:rsidR="007E75E5" w:rsidRPr="00BF0159" w:rsidRDefault="00DA11FB"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bCs/>
          <w:kern w:val="0"/>
          <w:sz w:val="28"/>
          <w:szCs w:val="28"/>
        </w:rPr>
        <w:lastRenderedPageBreak/>
        <w:t>111</w:t>
      </w:r>
      <w:r w:rsidRPr="00BF0159">
        <w:rPr>
          <w:rFonts w:ascii="標楷體" w:eastAsia="標楷體" w:hAnsi="標楷體" w:hint="eastAsia"/>
          <w:bCs/>
          <w:kern w:val="0"/>
          <w:sz w:val="28"/>
          <w:szCs w:val="28"/>
        </w:rPr>
        <w:t>年度</w:t>
      </w:r>
      <w:r w:rsidR="0083787E" w:rsidRPr="00BF0159">
        <w:rPr>
          <w:rFonts w:ascii="標楷體" w:eastAsia="標楷體" w:hAnsi="標楷體" w:hint="eastAsia"/>
          <w:bCs/>
          <w:kern w:val="0"/>
          <w:sz w:val="28"/>
          <w:szCs w:val="28"/>
        </w:rPr>
        <w:t>國防部</w:t>
      </w:r>
      <w:r w:rsidRPr="00BF0159">
        <w:rPr>
          <w:rFonts w:ascii="標楷體" w:eastAsia="標楷體" w:hAnsi="標楷體" w:hint="eastAsia"/>
          <w:bCs/>
          <w:kern w:val="0"/>
          <w:sz w:val="28"/>
          <w:szCs w:val="28"/>
        </w:rPr>
        <w:t>陸軍</w:t>
      </w:r>
      <w:r w:rsidR="0083787E" w:rsidRPr="00BF0159">
        <w:rPr>
          <w:rFonts w:ascii="標楷體" w:eastAsia="標楷體" w:hAnsi="標楷體" w:hint="eastAsia"/>
          <w:bCs/>
          <w:kern w:val="0"/>
          <w:sz w:val="28"/>
          <w:szCs w:val="28"/>
        </w:rPr>
        <w:t>司令部</w:t>
      </w:r>
      <w:r w:rsidRPr="00BF0159">
        <w:rPr>
          <w:rFonts w:ascii="標楷體" w:eastAsia="標楷體" w:hAnsi="標楷體" w:hint="eastAsia"/>
          <w:bCs/>
          <w:kern w:val="0"/>
          <w:sz w:val="28"/>
          <w:szCs w:val="28"/>
        </w:rPr>
        <w:t>辦理「合理冒險訓練場」，查陸軍尚未確認商源，鑑於近期因疫情影響導致原物料上漲及缺工等外在因素，本案能否如期完成招商及完工恐有疑義</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對後續訓練運用影響甚鉅。爰針對國防部陸軍司令部第</w:t>
      </w:r>
      <w:r w:rsidRPr="00BF0159">
        <w:rPr>
          <w:rFonts w:ascii="標楷體" w:eastAsia="標楷體" w:hAnsi="標楷體"/>
          <w:bCs/>
          <w:kern w:val="0"/>
          <w:sz w:val="28"/>
          <w:szCs w:val="28"/>
        </w:rPr>
        <w:t>8</w:t>
      </w:r>
      <w:r w:rsidRPr="00BF0159">
        <w:rPr>
          <w:rFonts w:ascii="標楷體" w:eastAsia="標楷體" w:hAnsi="標楷體" w:hint="eastAsia"/>
          <w:bCs/>
          <w:kern w:val="0"/>
          <w:sz w:val="28"/>
          <w:szCs w:val="28"/>
        </w:rPr>
        <w:t>目「一般建築及設備」第</w:t>
      </w:r>
      <w:r w:rsidRPr="00BF0159">
        <w:rPr>
          <w:rFonts w:ascii="標楷體" w:eastAsia="標楷體" w:hAnsi="標楷體"/>
          <w:bCs/>
          <w:kern w:val="0"/>
          <w:sz w:val="28"/>
          <w:szCs w:val="28"/>
        </w:rPr>
        <w:t>2</w:t>
      </w:r>
      <w:r w:rsidRPr="00BF0159">
        <w:rPr>
          <w:rFonts w:ascii="標楷體" w:eastAsia="標楷體" w:hAnsi="標楷體" w:hint="eastAsia"/>
          <w:bCs/>
          <w:kern w:val="0"/>
          <w:sz w:val="28"/>
          <w:szCs w:val="28"/>
        </w:rPr>
        <w:t>節「營建工程」項下「訓練設施工程」中「合理冒險訓練場」預算編列</w:t>
      </w:r>
      <w:r w:rsidRPr="00BF0159">
        <w:rPr>
          <w:rFonts w:ascii="標楷體" w:eastAsia="標楷體" w:hAnsi="標楷體"/>
          <w:bCs/>
          <w:kern w:val="0"/>
          <w:sz w:val="28"/>
          <w:szCs w:val="28"/>
        </w:rPr>
        <w:t>329萬5</w:t>
      </w:r>
      <w:r w:rsidRPr="00BF0159">
        <w:rPr>
          <w:rFonts w:ascii="標楷體" w:eastAsia="標楷體" w:hAnsi="標楷體" w:hint="eastAsia"/>
          <w:bCs/>
          <w:kern w:val="0"/>
          <w:sz w:val="28"/>
          <w:szCs w:val="28"/>
        </w:rPr>
        <w:t>千元，</w:t>
      </w:r>
      <w:r w:rsidR="007E75E5" w:rsidRPr="00BF0159">
        <w:rPr>
          <w:rFonts w:ascii="標楷體" w:eastAsia="標楷體" w:hAnsi="標楷體" w:hint="eastAsia"/>
          <w:bCs/>
          <w:kern w:val="0"/>
          <w:sz w:val="28"/>
          <w:szCs w:val="28"/>
        </w:rPr>
        <w:t>凍結</w:t>
      </w:r>
      <w:r w:rsidRPr="00BF0159">
        <w:rPr>
          <w:rFonts w:ascii="標楷體" w:eastAsia="標楷體" w:hAnsi="標楷體"/>
          <w:bCs/>
          <w:kern w:val="0"/>
          <w:sz w:val="28"/>
          <w:szCs w:val="28"/>
        </w:rPr>
        <w:t>1</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陸軍</w:t>
      </w:r>
      <w:r w:rsidR="0083787E" w:rsidRPr="00BF0159">
        <w:rPr>
          <w:rFonts w:ascii="標楷體" w:eastAsia="標楷體" w:hAnsi="標楷體" w:hint="eastAsia"/>
          <w:bCs/>
          <w:kern w:val="0"/>
          <w:sz w:val="28"/>
          <w:szCs w:val="28"/>
        </w:rPr>
        <w:t>司令部</w:t>
      </w:r>
      <w:r w:rsidRPr="00BF0159">
        <w:rPr>
          <w:rFonts w:ascii="標楷體" w:eastAsia="標楷體" w:hAnsi="標楷體" w:hint="eastAsia"/>
          <w:bCs/>
          <w:kern w:val="0"/>
          <w:sz w:val="28"/>
          <w:szCs w:val="28"/>
        </w:rPr>
        <w:t>完成決標及簽約作業，</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45752" w:rsidRPr="00BF0159">
        <w:rPr>
          <w:rFonts w:ascii="標楷體" w:eastAsia="標楷體" w:hAnsi="標楷體" w:hint="eastAsia"/>
          <w:bCs/>
          <w:kern w:val="0"/>
          <w:sz w:val="28"/>
          <w:szCs w:val="28"/>
        </w:rPr>
        <w:t xml:space="preserve">林淑芬　劉建國　王定宇　</w:t>
      </w:r>
      <w:r w:rsidR="00DA11FB" w:rsidRPr="00BF0159">
        <w:rPr>
          <w:rFonts w:ascii="標楷體" w:eastAsia="標楷體" w:hAnsi="標楷體" w:hint="eastAsia"/>
          <w:bCs/>
          <w:kern w:val="0"/>
          <w:sz w:val="28"/>
          <w:szCs w:val="28"/>
        </w:rPr>
        <w:t>蔡適應</w:t>
      </w:r>
      <w:r w:rsidR="00645752" w:rsidRPr="00BF0159">
        <w:rPr>
          <w:rFonts w:ascii="標楷體" w:eastAsia="標楷體" w:hAnsi="標楷體" w:hint="eastAsia"/>
          <w:bCs/>
          <w:kern w:val="0"/>
          <w:sz w:val="28"/>
          <w:szCs w:val="28"/>
        </w:rPr>
        <w:t>江啟臣　馬文君　陳以信　溫玉霞</w:t>
      </w:r>
      <w:r w:rsidR="00EB4D6B" w:rsidRPr="00BF0159">
        <w:rPr>
          <w:rFonts w:ascii="標楷體" w:eastAsia="標楷體" w:hAnsi="標楷體" w:hint="eastAsia"/>
          <w:bCs/>
          <w:kern w:val="0"/>
          <w:sz w:val="28"/>
          <w:szCs w:val="28"/>
        </w:rPr>
        <w:t xml:space="preserve">　林昶佐</w:t>
      </w:r>
    </w:p>
    <w:p w:rsidR="007E75E5" w:rsidRPr="00BF0159" w:rsidRDefault="00DA11FB"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111年度國防部陸軍司令部「營建工程」項下「裝訓部長安營區訓練場整建</w:t>
      </w:r>
      <w:r w:rsidR="0083787E" w:rsidRPr="00BF0159">
        <w:rPr>
          <w:rFonts w:ascii="標楷體" w:eastAsia="標楷體" w:hAnsi="標楷體" w:hint="eastAsia"/>
          <w:bCs/>
          <w:kern w:val="0"/>
          <w:sz w:val="28"/>
          <w:szCs w:val="28"/>
        </w:rPr>
        <w:t>工程案</w:t>
      </w:r>
      <w:r w:rsidRPr="00BF0159">
        <w:rPr>
          <w:rFonts w:ascii="標楷體" w:eastAsia="標楷體" w:hAnsi="標楷體" w:hint="eastAsia"/>
          <w:bCs/>
          <w:kern w:val="0"/>
          <w:sz w:val="28"/>
          <w:szCs w:val="28"/>
        </w:rPr>
        <w:t>」預算編列1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784萬9千元，全案</w:t>
      </w:r>
      <w:r w:rsidR="0083787E" w:rsidRPr="00BF0159">
        <w:rPr>
          <w:rFonts w:ascii="標楷體" w:eastAsia="標楷體" w:hAnsi="標楷體" w:hint="eastAsia"/>
          <w:bCs/>
          <w:kern w:val="0"/>
          <w:sz w:val="28"/>
          <w:szCs w:val="28"/>
        </w:rPr>
        <w:t>預算</w:t>
      </w:r>
      <w:r w:rsidRPr="00BF0159">
        <w:rPr>
          <w:rFonts w:ascii="標楷體" w:eastAsia="標楷體" w:hAnsi="標楷體" w:hint="eastAsia"/>
          <w:bCs/>
          <w:kern w:val="0"/>
          <w:sz w:val="28"/>
          <w:szCs w:val="28"/>
        </w:rPr>
        <w:t>4億5</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079萬8千元，執行期程110至112年</w:t>
      </w:r>
      <w:r w:rsidR="0083787E"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。查本案環評進度落後致主體工程可能延後，無法如期完成，如何有效管制工程進度，應有具體說明。爰針對111年度國防部陸軍司令部</w:t>
      </w:r>
      <w:r w:rsidR="0083787E" w:rsidRPr="00BF0159">
        <w:rPr>
          <w:rFonts w:ascii="標楷體" w:eastAsia="標楷體" w:hAnsi="標楷體" w:hint="eastAsia"/>
          <w:bCs/>
          <w:kern w:val="0"/>
          <w:sz w:val="28"/>
          <w:szCs w:val="28"/>
        </w:rPr>
        <w:t>第</w:t>
      </w:r>
      <w:r w:rsidR="0083787E" w:rsidRPr="00BF0159">
        <w:rPr>
          <w:rFonts w:ascii="標楷體" w:eastAsia="標楷體" w:hAnsi="標楷體"/>
          <w:bCs/>
          <w:kern w:val="0"/>
          <w:sz w:val="28"/>
          <w:szCs w:val="28"/>
        </w:rPr>
        <w:t>8</w:t>
      </w:r>
      <w:r w:rsidR="0083787E" w:rsidRPr="00BF0159">
        <w:rPr>
          <w:rFonts w:ascii="標楷體" w:eastAsia="標楷體" w:hAnsi="標楷體" w:hint="eastAsia"/>
          <w:bCs/>
          <w:kern w:val="0"/>
          <w:sz w:val="28"/>
          <w:szCs w:val="28"/>
        </w:rPr>
        <w:t>目「一般建築及設備」第</w:t>
      </w:r>
      <w:r w:rsidR="0083787E" w:rsidRPr="00BF0159">
        <w:rPr>
          <w:rFonts w:ascii="標楷體" w:eastAsia="標楷體" w:hAnsi="標楷體"/>
          <w:bCs/>
          <w:kern w:val="0"/>
          <w:sz w:val="28"/>
          <w:szCs w:val="28"/>
        </w:rPr>
        <w:t>2</w:t>
      </w:r>
      <w:r w:rsidR="0083787E" w:rsidRPr="00BF0159">
        <w:rPr>
          <w:rFonts w:ascii="標楷體" w:eastAsia="標楷體" w:hAnsi="標楷體" w:hint="eastAsia"/>
          <w:bCs/>
          <w:kern w:val="0"/>
          <w:sz w:val="28"/>
          <w:szCs w:val="28"/>
        </w:rPr>
        <w:t>節</w:t>
      </w:r>
      <w:r w:rsidRPr="00BF0159">
        <w:rPr>
          <w:rFonts w:ascii="標楷體" w:eastAsia="標楷體" w:hAnsi="標楷體" w:hint="eastAsia"/>
          <w:bCs/>
          <w:kern w:val="0"/>
          <w:sz w:val="28"/>
          <w:szCs w:val="28"/>
        </w:rPr>
        <w:t>「營建工程」項下「裝訓部長安營區訓練場整建</w:t>
      </w:r>
      <w:r w:rsidR="0083787E" w:rsidRPr="00BF0159">
        <w:rPr>
          <w:rFonts w:ascii="標楷體" w:eastAsia="標楷體" w:hAnsi="標楷體" w:hint="eastAsia"/>
          <w:bCs/>
          <w:kern w:val="0"/>
          <w:sz w:val="28"/>
          <w:szCs w:val="28"/>
        </w:rPr>
        <w:t>工程案</w:t>
      </w:r>
      <w:r w:rsidRPr="00BF0159">
        <w:rPr>
          <w:rFonts w:ascii="標楷體" w:eastAsia="標楷體" w:hAnsi="標楷體" w:hint="eastAsia"/>
          <w:bCs/>
          <w:kern w:val="0"/>
          <w:sz w:val="28"/>
          <w:szCs w:val="28"/>
        </w:rPr>
        <w:t>」預算編列1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784萬9千元，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3</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A11FB" w:rsidRPr="00BF0159">
        <w:rPr>
          <w:rFonts w:ascii="標楷體" w:eastAsia="標楷體" w:hAnsi="標楷體" w:hint="eastAsia"/>
          <w:bCs/>
          <w:kern w:val="0"/>
          <w:sz w:val="28"/>
          <w:szCs w:val="28"/>
        </w:rPr>
        <w:t xml:space="preserve">江啟臣　馬文君　陳以信　</w:t>
      </w:r>
    </w:p>
    <w:p w:rsidR="007E75E5" w:rsidRPr="00BF0159" w:rsidRDefault="00DA11FB" w:rsidP="00BD7DF2">
      <w:pPr>
        <w:pStyle w:val="af7"/>
        <w:widowControl/>
        <w:numPr>
          <w:ilvl w:val="0"/>
          <w:numId w:val="21"/>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111年度國防部陸軍司令部第8目第2節中「裝訓部坑子口訓練場整建工程案」預算編列</w:t>
      </w:r>
      <w:r w:rsidR="005C50ED" w:rsidRPr="00BF0159">
        <w:rPr>
          <w:rFonts w:ascii="標楷體" w:eastAsia="標楷體" w:hAnsi="標楷體" w:hint="eastAsia"/>
          <w:bCs/>
          <w:kern w:val="0"/>
          <w:sz w:val="28"/>
          <w:szCs w:val="28"/>
        </w:rPr>
        <w:t>3</w:t>
      </w:r>
      <w:r w:rsidR="005C50ED" w:rsidRPr="00BF0159">
        <w:rPr>
          <w:rFonts w:ascii="標楷體" w:eastAsia="標楷體" w:hAnsi="標楷體"/>
          <w:bCs/>
          <w:kern w:val="0"/>
          <w:sz w:val="28"/>
          <w:szCs w:val="28"/>
        </w:rPr>
        <w:t>,</w:t>
      </w:r>
      <w:r w:rsidR="005C50ED" w:rsidRPr="00BF0159">
        <w:rPr>
          <w:rFonts w:ascii="標楷體" w:eastAsia="標楷體" w:hAnsi="標楷體" w:hint="eastAsia"/>
          <w:bCs/>
          <w:kern w:val="0"/>
          <w:sz w:val="28"/>
          <w:szCs w:val="28"/>
        </w:rPr>
        <w:t>424</w:t>
      </w:r>
      <w:r w:rsidR="005C50ED" w:rsidRPr="00BF0159">
        <w:rPr>
          <w:rFonts w:ascii="標楷體" w:eastAsia="標楷體" w:hAnsi="標楷體" w:hint="eastAsia"/>
          <w:bCs/>
          <w:kern w:val="0"/>
          <w:sz w:val="28"/>
          <w:szCs w:val="28"/>
        </w:rPr>
        <w:lastRenderedPageBreak/>
        <w:t>萬7千元</w:t>
      </w:r>
      <w:r w:rsidRPr="00BF0159">
        <w:rPr>
          <w:rFonts w:ascii="標楷體" w:eastAsia="標楷體" w:hAnsi="標楷體" w:hint="eastAsia"/>
          <w:bCs/>
          <w:kern w:val="0"/>
          <w:sz w:val="28"/>
          <w:szCs w:val="28"/>
        </w:rPr>
        <w:t>，惟該案於110年</w:t>
      </w:r>
      <w:r w:rsidR="0083787E"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法定</w:t>
      </w:r>
      <w:r w:rsidR="0083787E" w:rsidRPr="00BF0159">
        <w:rPr>
          <w:rFonts w:ascii="標楷體" w:eastAsia="標楷體" w:hAnsi="標楷體" w:hint="eastAsia"/>
          <w:bCs/>
          <w:kern w:val="0"/>
          <w:sz w:val="28"/>
          <w:szCs w:val="28"/>
        </w:rPr>
        <w:t>預算</w:t>
      </w:r>
      <w:r w:rsidRPr="00BF0159">
        <w:rPr>
          <w:rFonts w:ascii="標楷體" w:eastAsia="標楷體" w:hAnsi="標楷體" w:hint="eastAsia"/>
          <w:bCs/>
          <w:kern w:val="0"/>
          <w:sz w:val="28"/>
          <w:szCs w:val="28"/>
        </w:rPr>
        <w:t>書表上</w:t>
      </w:r>
      <w:r w:rsidR="0083787E" w:rsidRPr="00BF0159">
        <w:rPr>
          <w:rFonts w:ascii="標楷體" w:eastAsia="標楷體" w:hAnsi="標楷體" w:hint="eastAsia"/>
          <w:bCs/>
          <w:kern w:val="0"/>
          <w:sz w:val="28"/>
          <w:szCs w:val="28"/>
        </w:rPr>
        <w:t>揭露</w:t>
      </w:r>
      <w:r w:rsidRPr="00BF0159">
        <w:rPr>
          <w:rFonts w:ascii="標楷體" w:eastAsia="標楷體" w:hAnsi="標楷體" w:hint="eastAsia"/>
          <w:bCs/>
          <w:kern w:val="0"/>
          <w:sz w:val="28"/>
          <w:szCs w:val="28"/>
        </w:rPr>
        <w:t>111年</w:t>
      </w:r>
      <w:r w:rsidR="0083787E"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預算數為</w:t>
      </w:r>
      <w:r w:rsidR="005C50ED" w:rsidRPr="00BF0159">
        <w:rPr>
          <w:rFonts w:ascii="標楷體" w:eastAsia="標楷體" w:hAnsi="標楷體" w:hint="eastAsia"/>
          <w:bCs/>
          <w:kern w:val="0"/>
          <w:sz w:val="28"/>
          <w:szCs w:val="28"/>
        </w:rPr>
        <w:t>6億1</w:t>
      </w:r>
      <w:r w:rsidR="005C50ED" w:rsidRPr="00BF0159">
        <w:rPr>
          <w:rFonts w:ascii="標楷體" w:eastAsia="標楷體" w:hAnsi="標楷體"/>
          <w:bCs/>
          <w:kern w:val="0"/>
          <w:sz w:val="28"/>
          <w:szCs w:val="28"/>
        </w:rPr>
        <w:t>,</w:t>
      </w:r>
      <w:r w:rsidR="005C50ED" w:rsidRPr="00BF0159">
        <w:rPr>
          <w:rFonts w:ascii="標楷體" w:eastAsia="標楷體" w:hAnsi="標楷體" w:hint="eastAsia"/>
          <w:bCs/>
          <w:kern w:val="0"/>
          <w:sz w:val="28"/>
          <w:szCs w:val="28"/>
        </w:rPr>
        <w:t>404萬5千元</w:t>
      </w:r>
      <w:r w:rsidRPr="00BF0159">
        <w:rPr>
          <w:rFonts w:ascii="標楷體" w:eastAsia="標楷體" w:hAnsi="標楷體" w:hint="eastAsia"/>
          <w:bCs/>
          <w:kern w:val="0"/>
          <w:sz w:val="28"/>
          <w:szCs w:val="28"/>
        </w:rPr>
        <w:t>，延編預算高達5億7</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979萬8千元，顯有工程延宕疑義，爰針對國防部陸軍司令部第8目「一般建築及設備」第2節「營建工程」項下「裝訓部坑子口訓練場整建工程案」預算編列3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424萬7千元，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3</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A11FB" w:rsidRPr="00BF0159">
        <w:rPr>
          <w:rFonts w:ascii="標楷體" w:eastAsia="標楷體" w:hAnsi="標楷體" w:hint="eastAsia"/>
          <w:bCs/>
          <w:kern w:val="0"/>
          <w:sz w:val="28"/>
          <w:szCs w:val="28"/>
        </w:rPr>
        <w:t>陳以信　馬文君　溫玉霞</w:t>
      </w:r>
    </w:p>
    <w:p w:rsidR="007E75E5" w:rsidRPr="00BF0159" w:rsidRDefault="00BD5546"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陸軍</w:t>
      </w:r>
      <w:r w:rsidR="0083787E"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國軍衛生部隊衛勤裝備整備</w:t>
      </w:r>
      <w:r w:rsidR="0083787E"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中救護車汰換案未說明配置規劃，爰針對</w:t>
      </w:r>
      <w:r w:rsidR="0083787E"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國防部陸軍司令部第8目「一般建築及設備」第4節「其他設備」項下「醫療設備」中「國軍衛生部隊衛勤裝備整備」預算編列2億3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726萬1千元，</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w:t>
      </w:r>
      <w:r w:rsidR="004A2544" w:rsidRPr="00BF0159">
        <w:rPr>
          <w:rFonts w:ascii="標楷體" w:eastAsia="標楷體" w:hAnsi="標楷體" w:hint="eastAsia"/>
          <w:bCs/>
          <w:kern w:val="0"/>
          <w:sz w:val="28"/>
          <w:szCs w:val="28"/>
        </w:rPr>
        <w:t>請陸軍司令部確認該等車輛全數優先配發偏遠營區，</w:t>
      </w:r>
      <w:r w:rsidR="007E75E5" w:rsidRPr="00BF0159">
        <w:rPr>
          <w:rFonts w:ascii="標楷體" w:eastAsia="標楷體" w:hAnsi="標楷體"/>
          <w:bCs/>
          <w:kern w:val="0"/>
          <w:sz w:val="28"/>
          <w:szCs w:val="28"/>
        </w:rPr>
        <w:t>俟</w:t>
      </w:r>
      <w:r w:rsidR="007E75E5" w:rsidRPr="00BF0159">
        <w:rPr>
          <w:rFonts w:ascii="標楷體" w:eastAsia="標楷體" w:hAnsi="標楷體" w:hint="eastAsia"/>
          <w:bCs/>
          <w:kern w:val="0"/>
          <w:sz w:val="28"/>
          <w:szCs w:val="28"/>
        </w:rPr>
        <w:t>國防</w:t>
      </w:r>
      <w:r w:rsidR="007E75E5" w:rsidRPr="00BF0159">
        <w:rPr>
          <w:rFonts w:ascii="標楷體" w:eastAsia="標楷體" w:hAnsi="標楷體"/>
          <w:bCs/>
          <w:kern w:val="0"/>
          <w:sz w:val="28"/>
          <w:szCs w:val="28"/>
        </w:rPr>
        <w:t>部向立法院外交及國防委員會提出書面報告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D5546" w:rsidRPr="00BF0159">
        <w:rPr>
          <w:rFonts w:ascii="標楷體" w:eastAsia="標楷體" w:hAnsi="標楷體" w:hint="eastAsia"/>
          <w:bCs/>
          <w:kern w:val="0"/>
          <w:sz w:val="28"/>
          <w:szCs w:val="28"/>
        </w:rPr>
        <w:t>廖婉汝　溫玉霞　江啟臣</w:t>
      </w:r>
    </w:p>
    <w:p w:rsidR="007E75E5" w:rsidRPr="00BF0159" w:rsidRDefault="00BD5546"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w:t>
      </w:r>
      <w:r w:rsidR="0083787E" w:rsidRPr="00BF0159">
        <w:rPr>
          <w:rFonts w:ascii="標楷體" w:eastAsia="標楷體" w:hAnsi="標楷體" w:hint="eastAsia"/>
          <w:bCs/>
          <w:kern w:val="0"/>
          <w:sz w:val="28"/>
          <w:szCs w:val="28"/>
        </w:rPr>
        <w:t>第8目「一般建築及設備」第4節「其他設備」項下</w:t>
      </w:r>
      <w:r w:rsidRPr="00BF0159">
        <w:rPr>
          <w:rFonts w:ascii="標楷體" w:eastAsia="標楷體" w:hAnsi="標楷體" w:hint="eastAsia"/>
          <w:bCs/>
          <w:kern w:val="0"/>
          <w:sz w:val="28"/>
          <w:szCs w:val="28"/>
        </w:rPr>
        <w:t>「醫療設備</w:t>
      </w:r>
      <w:r w:rsidR="00C732A1"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中</w:t>
      </w:r>
      <w:r w:rsidR="00C732A1"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國軍衛生部隊衛勤裝備整備」預算編列2億3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726萬1千元，經查陸軍尚未完成採購程序，恐影響國軍各衛生單位軍事醫療及救護能力。基此，為撙節政府支出，</w:t>
      </w:r>
      <w:r w:rsidR="0083787E" w:rsidRPr="00BF0159">
        <w:rPr>
          <w:rFonts w:ascii="標楷體" w:eastAsia="標楷體" w:hAnsi="標楷體" w:hint="eastAsia"/>
          <w:bCs/>
          <w:kern w:val="0"/>
          <w:sz w:val="28"/>
          <w:szCs w:val="28"/>
        </w:rPr>
        <w:t>爰</w:t>
      </w:r>
      <w:r w:rsidR="007E75E5"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7E75E5" w:rsidRPr="00BF0159">
        <w:rPr>
          <w:rFonts w:ascii="標楷體" w:eastAsia="標楷體" w:hAnsi="標楷體" w:hint="eastAsia"/>
          <w:bCs/>
          <w:kern w:val="0"/>
          <w:sz w:val="28"/>
          <w:szCs w:val="28"/>
        </w:rPr>
        <w:t>00萬元</w:t>
      </w:r>
      <w:r w:rsidR="007E75E5"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完成決標作業，國防</w:t>
      </w:r>
      <w:r w:rsidRPr="00BF0159">
        <w:rPr>
          <w:rFonts w:ascii="標楷體" w:eastAsia="標楷體" w:hAnsi="標楷體"/>
          <w:bCs/>
          <w:kern w:val="0"/>
          <w:sz w:val="28"/>
          <w:szCs w:val="28"/>
        </w:rPr>
        <w:t>部</w:t>
      </w:r>
      <w:r w:rsidR="007E75E5" w:rsidRPr="00BF0159">
        <w:rPr>
          <w:rFonts w:ascii="標楷體" w:eastAsia="標楷體" w:hAnsi="標楷體"/>
          <w:bCs/>
          <w:kern w:val="0"/>
          <w:sz w:val="28"/>
          <w:szCs w:val="28"/>
        </w:rPr>
        <w:t>向立法院外交及國防委員會提出書面報告</w:t>
      </w:r>
      <w:r w:rsidR="007E75E5" w:rsidRPr="00BF0159">
        <w:rPr>
          <w:rFonts w:ascii="標楷體" w:eastAsia="標楷體" w:hAnsi="標楷體" w:hint="eastAsia"/>
          <w:bCs/>
          <w:kern w:val="0"/>
          <w:sz w:val="28"/>
          <w:szCs w:val="28"/>
        </w:rPr>
        <w:t>並經同意</w:t>
      </w:r>
      <w:r w:rsidR="007E75E5" w:rsidRPr="00BF0159">
        <w:rPr>
          <w:rFonts w:ascii="標楷體" w:eastAsia="標楷體" w:hAnsi="標楷體"/>
          <w:bCs/>
          <w:kern w:val="0"/>
          <w:sz w:val="28"/>
          <w:szCs w:val="28"/>
        </w:rPr>
        <w:t>後，始得動支。</w:t>
      </w:r>
    </w:p>
    <w:p w:rsidR="007E75E5" w:rsidRPr="00BF0159" w:rsidRDefault="007E75E5"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w:t>
      </w:r>
      <w:r w:rsidR="00BD5546" w:rsidRPr="00BF0159">
        <w:rPr>
          <w:rFonts w:ascii="標楷體" w:eastAsia="標楷體" w:hAnsi="標楷體" w:hint="eastAsia"/>
          <w:bCs/>
          <w:kern w:val="0"/>
          <w:sz w:val="28"/>
          <w:szCs w:val="28"/>
        </w:rPr>
        <w:t>劉建國　王定宇　蔡適應</w:t>
      </w:r>
      <w:r w:rsidR="00EB4D6B" w:rsidRPr="00BF0159">
        <w:rPr>
          <w:rFonts w:ascii="標楷體" w:eastAsia="標楷體" w:hAnsi="標楷體" w:hint="eastAsia"/>
          <w:bCs/>
          <w:kern w:val="0"/>
          <w:sz w:val="28"/>
          <w:szCs w:val="28"/>
        </w:rPr>
        <w:t xml:space="preserve">　林昶佐</w:t>
      </w:r>
    </w:p>
    <w:p w:rsidR="00B06723" w:rsidRPr="00BF0159" w:rsidRDefault="00BD5546"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111年度國防部陸軍司令部</w:t>
      </w:r>
      <w:r w:rsidR="0083787E" w:rsidRPr="00BF0159">
        <w:rPr>
          <w:rFonts w:ascii="標楷體" w:eastAsia="標楷體" w:hAnsi="標楷體" w:hint="eastAsia"/>
          <w:bCs/>
          <w:kern w:val="0"/>
          <w:sz w:val="28"/>
          <w:szCs w:val="28"/>
        </w:rPr>
        <w:t>第8目「一般建築及設備」第4節</w:t>
      </w:r>
      <w:r w:rsidRPr="00BF0159">
        <w:rPr>
          <w:rFonts w:ascii="標楷體" w:eastAsia="標楷體" w:hAnsi="標楷體" w:hint="eastAsia"/>
          <w:bCs/>
          <w:kern w:val="0"/>
          <w:sz w:val="28"/>
          <w:szCs w:val="28"/>
        </w:rPr>
        <w:t>「其他設備」中「國軍衛生部隊衛勤裝備整備」部分，預算編列2億3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731萬1千元，查國軍104至108年方執行完4年度之衛勤裝備整備計畫，其中同樣籌獲城市型救護車，是否已屆年限，應有說明；又野戰型救護車需重新研發，能否如期取得，不無疑義。爰針對111年度國防部陸軍司令部</w:t>
      </w:r>
      <w:r w:rsidR="0083787E" w:rsidRPr="00BF0159">
        <w:rPr>
          <w:rFonts w:ascii="標楷體" w:eastAsia="標楷體" w:hAnsi="標楷體" w:hint="eastAsia"/>
          <w:bCs/>
          <w:kern w:val="0"/>
          <w:sz w:val="28"/>
          <w:szCs w:val="28"/>
        </w:rPr>
        <w:t>第8目「一般建築及設備」第4節</w:t>
      </w:r>
      <w:r w:rsidRPr="00BF0159">
        <w:rPr>
          <w:rFonts w:ascii="標楷體" w:eastAsia="標楷體" w:hAnsi="標楷體" w:hint="eastAsia"/>
          <w:bCs/>
          <w:kern w:val="0"/>
          <w:sz w:val="28"/>
          <w:szCs w:val="28"/>
        </w:rPr>
        <w:t>「其他設備」中「國軍衛生部隊衛勤裝備整備」預算編列2億3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731萬1千元，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D5546" w:rsidRPr="00BF0159">
        <w:rPr>
          <w:rFonts w:ascii="標楷體" w:eastAsia="標楷體" w:hAnsi="標楷體" w:hint="eastAsia"/>
          <w:bCs/>
          <w:kern w:val="0"/>
          <w:sz w:val="28"/>
          <w:szCs w:val="28"/>
        </w:rPr>
        <w:t>江啟臣　馬文君　陳以信</w:t>
      </w:r>
    </w:p>
    <w:p w:rsidR="00B06723" w:rsidRPr="00BF0159" w:rsidRDefault="005C50ED"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有鑑於海軍司令部近日發生違反兩性關係案件，第一時間處置有失公平性，顯見兩性平等專家諮詢及相關會議成效不彰，且111年</w:t>
      </w:r>
      <w:r w:rsidR="009F3B9C" w:rsidRPr="00BF0159">
        <w:rPr>
          <w:rFonts w:ascii="標楷體" w:eastAsia="標楷體" w:hAnsi="標楷體" w:hint="eastAsia"/>
          <w:bCs/>
          <w:kern w:val="0"/>
          <w:sz w:val="28"/>
          <w:szCs w:val="28"/>
        </w:rPr>
        <w:t>度預算</w:t>
      </w:r>
      <w:r w:rsidRPr="00BF0159">
        <w:rPr>
          <w:rFonts w:ascii="標楷體" w:eastAsia="標楷體" w:hAnsi="標楷體" w:hint="eastAsia"/>
          <w:bCs/>
          <w:kern w:val="0"/>
          <w:sz w:val="28"/>
          <w:szCs w:val="28"/>
        </w:rPr>
        <w:t>編列307萬9千元，較110年</w:t>
      </w:r>
      <w:r w:rsidR="009F3B9C" w:rsidRPr="00BF0159">
        <w:rPr>
          <w:rFonts w:ascii="標楷體" w:eastAsia="標楷體" w:hAnsi="標楷體" w:hint="eastAsia"/>
          <w:bCs/>
          <w:kern w:val="0"/>
          <w:sz w:val="28"/>
          <w:szCs w:val="28"/>
        </w:rPr>
        <w:t>度預算</w:t>
      </w:r>
      <w:r w:rsidRPr="00BF0159">
        <w:rPr>
          <w:rFonts w:ascii="標楷體" w:eastAsia="標楷體" w:hAnsi="標楷體" w:hint="eastAsia"/>
          <w:bCs/>
          <w:kern w:val="0"/>
          <w:sz w:val="28"/>
          <w:szCs w:val="28"/>
        </w:rPr>
        <w:t>263萬7千元增加44萬2千元。為嚴格監督國防預算管理與財政紀律，爰針對國防部海軍司令部第1目「軍事行政」項下「人事行政」中「業務費」之「按日按件計資酬金」預算編列307萬9千元，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C50ED" w:rsidRPr="00BF0159">
        <w:rPr>
          <w:rFonts w:ascii="標楷體" w:eastAsia="標楷體" w:hAnsi="標楷體" w:hint="eastAsia"/>
          <w:bCs/>
          <w:kern w:val="0"/>
          <w:sz w:val="28"/>
          <w:szCs w:val="28"/>
        </w:rPr>
        <w:t>馬文君　溫玉霞　陳以信</w:t>
      </w:r>
      <w:r w:rsidR="00F83815" w:rsidRPr="00BF0159">
        <w:rPr>
          <w:rFonts w:ascii="標楷體" w:eastAsia="標楷體" w:hAnsi="標楷體" w:hint="eastAsia"/>
          <w:bCs/>
          <w:kern w:val="0"/>
          <w:sz w:val="28"/>
          <w:szCs w:val="28"/>
        </w:rPr>
        <w:t xml:space="preserve">　林昶佐</w:t>
      </w:r>
    </w:p>
    <w:p w:rsidR="00B06723" w:rsidRPr="00BF0159" w:rsidRDefault="005C50ED"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海軍司令部辦理人事行政作業、各項人力規劃、志願役預備軍士官甄選作業、人事管理、</w:t>
      </w:r>
      <w:r w:rsidRPr="00BF0159">
        <w:rPr>
          <w:rFonts w:ascii="標楷體" w:eastAsia="標楷體" w:hAnsi="標楷體" w:hint="eastAsia"/>
          <w:bCs/>
          <w:kern w:val="0"/>
          <w:sz w:val="28"/>
          <w:szCs w:val="28"/>
        </w:rPr>
        <w:lastRenderedPageBreak/>
        <w:t>人事勤務處理等人事綜合作業及推動年度招募宣導、講習、會議、參訪、督導及新增年度招募作業等公出人員所需國內旅費，111年</w:t>
      </w:r>
      <w:r w:rsidR="009F3B9C" w:rsidRPr="00BF0159">
        <w:rPr>
          <w:rFonts w:ascii="標楷體" w:eastAsia="標楷體" w:hAnsi="標楷體" w:hint="eastAsia"/>
          <w:bCs/>
          <w:kern w:val="0"/>
          <w:sz w:val="28"/>
          <w:szCs w:val="28"/>
        </w:rPr>
        <w:t>度預算1</w:t>
      </w:r>
      <w:r w:rsidR="009F3B9C" w:rsidRPr="00BF0159">
        <w:rPr>
          <w:rFonts w:ascii="標楷體" w:eastAsia="標楷體" w:hAnsi="標楷體"/>
          <w:bCs/>
          <w:kern w:val="0"/>
          <w:sz w:val="28"/>
          <w:szCs w:val="28"/>
        </w:rPr>
        <w:t>,</w:t>
      </w:r>
      <w:r w:rsidR="009F3B9C" w:rsidRPr="00BF0159">
        <w:rPr>
          <w:rFonts w:ascii="標楷體" w:eastAsia="標楷體" w:hAnsi="標楷體" w:hint="eastAsia"/>
          <w:bCs/>
          <w:kern w:val="0"/>
          <w:sz w:val="28"/>
          <w:szCs w:val="28"/>
        </w:rPr>
        <w:t>9</w:t>
      </w:r>
      <w:r w:rsidRPr="00BF0159">
        <w:rPr>
          <w:rFonts w:ascii="標楷體" w:eastAsia="標楷體" w:hAnsi="標楷體" w:hint="eastAsia"/>
          <w:bCs/>
          <w:kern w:val="0"/>
          <w:sz w:val="28"/>
          <w:szCs w:val="28"/>
        </w:rPr>
        <w:t>51</w:t>
      </w:r>
      <w:r w:rsidR="009F3B9C"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6千元。對照110年</w:t>
      </w:r>
      <w:r w:rsidR="009F3B9C" w:rsidRPr="00BF0159">
        <w:rPr>
          <w:rFonts w:ascii="標楷體" w:eastAsia="標楷體" w:hAnsi="標楷體" w:hint="eastAsia"/>
          <w:bCs/>
          <w:kern w:val="0"/>
          <w:sz w:val="28"/>
          <w:szCs w:val="28"/>
        </w:rPr>
        <w:t>度預算1</w:t>
      </w:r>
      <w:r w:rsidR="009F3B9C" w:rsidRPr="00BF0159">
        <w:rPr>
          <w:rFonts w:ascii="標楷體" w:eastAsia="標楷體" w:hAnsi="標楷體"/>
          <w:bCs/>
          <w:kern w:val="0"/>
          <w:sz w:val="28"/>
          <w:szCs w:val="28"/>
        </w:rPr>
        <w:t>,</w:t>
      </w:r>
      <w:r w:rsidR="009F3B9C" w:rsidRPr="00BF0159">
        <w:rPr>
          <w:rFonts w:ascii="標楷體" w:eastAsia="標楷體" w:hAnsi="標楷體" w:hint="eastAsia"/>
          <w:bCs/>
          <w:kern w:val="0"/>
          <w:sz w:val="28"/>
          <w:szCs w:val="28"/>
        </w:rPr>
        <w:t>8</w:t>
      </w:r>
      <w:r w:rsidRPr="00BF0159">
        <w:rPr>
          <w:rFonts w:ascii="標楷體" w:eastAsia="標楷體" w:hAnsi="標楷體" w:hint="eastAsia"/>
          <w:bCs/>
          <w:kern w:val="0"/>
          <w:sz w:val="28"/>
          <w:szCs w:val="28"/>
        </w:rPr>
        <w:t>43</w:t>
      </w:r>
      <w:r w:rsidR="009F3B9C"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3千元，109年</w:t>
      </w:r>
      <w:r w:rsidR="009F3B9C" w:rsidRPr="00BF0159">
        <w:rPr>
          <w:rFonts w:ascii="標楷體" w:eastAsia="標楷體" w:hAnsi="標楷體" w:hint="eastAsia"/>
          <w:bCs/>
          <w:kern w:val="0"/>
          <w:sz w:val="28"/>
          <w:szCs w:val="28"/>
        </w:rPr>
        <w:t>度預算</w:t>
      </w:r>
      <w:r w:rsidRPr="00BF0159">
        <w:rPr>
          <w:rFonts w:ascii="標楷體" w:eastAsia="標楷體" w:hAnsi="標楷體" w:hint="eastAsia"/>
          <w:bCs/>
          <w:kern w:val="0"/>
          <w:sz w:val="28"/>
          <w:szCs w:val="28"/>
        </w:rPr>
        <w:t>編列</w:t>
      </w:r>
      <w:r w:rsidR="009F3B9C" w:rsidRPr="00BF0159">
        <w:rPr>
          <w:rFonts w:ascii="標楷體" w:eastAsia="標楷體" w:hAnsi="標楷體" w:hint="eastAsia"/>
          <w:bCs/>
          <w:kern w:val="0"/>
          <w:sz w:val="28"/>
          <w:szCs w:val="28"/>
        </w:rPr>
        <w:t>1</w:t>
      </w:r>
      <w:r w:rsidR="009F3B9C" w:rsidRPr="00BF0159">
        <w:rPr>
          <w:rFonts w:ascii="標楷體" w:eastAsia="標楷體" w:hAnsi="標楷體"/>
          <w:bCs/>
          <w:kern w:val="0"/>
          <w:sz w:val="28"/>
          <w:szCs w:val="28"/>
        </w:rPr>
        <w:t>,</w:t>
      </w:r>
      <w:r w:rsidR="009F3B9C"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54</w:t>
      </w:r>
      <w:r w:rsidR="009F3B9C"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5千元倍增，為嚴格監督國防預算管理與財政紀律，爰針對國防部海軍司令部第1目「軍事行政」項下「人事行政」中「業務費」之「國內旅費」預算編列</w:t>
      </w:r>
      <w:r w:rsidR="009F3B9C" w:rsidRPr="00BF0159">
        <w:rPr>
          <w:rFonts w:ascii="標楷體" w:eastAsia="標楷體" w:hAnsi="標楷體" w:hint="eastAsia"/>
          <w:bCs/>
          <w:kern w:val="0"/>
          <w:sz w:val="28"/>
          <w:szCs w:val="28"/>
        </w:rPr>
        <w:t>2</w:t>
      </w:r>
      <w:r w:rsidR="009F3B9C" w:rsidRPr="00BF0159">
        <w:rPr>
          <w:rFonts w:ascii="標楷體" w:eastAsia="標楷體" w:hAnsi="標楷體"/>
          <w:bCs/>
          <w:kern w:val="0"/>
          <w:sz w:val="28"/>
          <w:szCs w:val="28"/>
        </w:rPr>
        <w:t>,</w:t>
      </w:r>
      <w:r w:rsidR="009F3B9C"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38</w:t>
      </w:r>
      <w:r w:rsidR="009F3B9C"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C50ED" w:rsidRPr="00BF0159">
        <w:rPr>
          <w:rFonts w:ascii="標楷體" w:eastAsia="標楷體" w:hAnsi="標楷體" w:hint="eastAsia"/>
          <w:bCs/>
          <w:kern w:val="0"/>
          <w:sz w:val="28"/>
          <w:szCs w:val="28"/>
        </w:rPr>
        <w:t>馬文君　溫玉霞　陳以信　廖婉汝　江啟臣</w:t>
      </w:r>
    </w:p>
    <w:p w:rsidR="00B06723" w:rsidRPr="00BF0159" w:rsidRDefault="009F3B9C"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海軍司令部編列相關情報及測量作業中氣象觀測站、海圖、海洋地理、海勘探勘等相關預算恐與海洋委員會、交通部氣象局辦理同一業務，且相關業務海軍並非專業單位</w:t>
      </w:r>
      <w:r w:rsidR="0083787E"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對於製圖等相關技術恐不及相關部會，為避免預算浪費。爰針對</w:t>
      </w:r>
      <w:r w:rsidR="0083787E"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國防部海軍司令部第1目「軍事行政」項下「情報及測量作業」預算編列3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412萬2千元，凍結100萬元</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俟國防部向立法院外交及國防委員會提出相關情報及測量所需資料與中央各部會之異同書面報告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C50ED" w:rsidRPr="00BF0159">
        <w:rPr>
          <w:rFonts w:ascii="標楷體" w:eastAsia="標楷體" w:hAnsi="標楷體" w:hint="eastAsia"/>
          <w:bCs/>
          <w:kern w:val="0"/>
          <w:sz w:val="28"/>
          <w:szCs w:val="28"/>
        </w:rPr>
        <w:t>趙天麟　蔡適應　王定宇</w:t>
      </w:r>
    </w:p>
    <w:p w:rsidR="00B06723" w:rsidRPr="00BF0159" w:rsidRDefault="009F3B9C"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111年度國防部海軍司令部第1目「軍事行政」項下「採購及外購軍品作業費」</w:t>
      </w:r>
      <w:r w:rsidR="0083787E" w:rsidRPr="00BF0159">
        <w:rPr>
          <w:rFonts w:ascii="標楷體" w:eastAsia="標楷體" w:hAnsi="標楷體" w:hint="eastAsia"/>
          <w:bCs/>
          <w:kern w:val="0"/>
          <w:sz w:val="28"/>
          <w:szCs w:val="28"/>
        </w:rPr>
        <w:t>有關辦理外購軍品作業費所需業務費</w:t>
      </w:r>
      <w:r w:rsidRPr="00BF0159">
        <w:rPr>
          <w:rFonts w:ascii="標楷體" w:eastAsia="標楷體" w:hAnsi="標楷體" w:hint="eastAsia"/>
          <w:bCs/>
          <w:kern w:val="0"/>
          <w:sz w:val="28"/>
          <w:szCs w:val="28"/>
        </w:rPr>
        <w:t>預算編列6</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230萬6千元，該費用辦理國內外陸海空運輸</w:t>
      </w:r>
      <w:r w:rsidR="00A4496D" w:rsidRPr="00BF0159">
        <w:rPr>
          <w:rFonts w:ascii="標楷體" w:eastAsia="標楷體" w:hAnsi="標楷體" w:hint="eastAsia"/>
          <w:bCs/>
          <w:kern w:val="0"/>
          <w:sz w:val="28"/>
          <w:szCs w:val="28"/>
        </w:rPr>
        <w:t>接</w:t>
      </w:r>
      <w:r w:rsidRPr="00BF0159">
        <w:rPr>
          <w:rFonts w:ascii="標楷體" w:eastAsia="標楷體" w:hAnsi="標楷體" w:hint="eastAsia"/>
          <w:bCs/>
          <w:kern w:val="0"/>
          <w:sz w:val="28"/>
          <w:szCs w:val="28"/>
        </w:rPr>
        <w:lastRenderedPageBreak/>
        <w:t>轉作</w:t>
      </w:r>
      <w:r w:rsidR="00A4496D" w:rsidRPr="00BF0159">
        <w:rPr>
          <w:rFonts w:ascii="標楷體" w:eastAsia="標楷體" w:hAnsi="標楷體" w:hint="eastAsia"/>
          <w:bCs/>
          <w:kern w:val="0"/>
          <w:sz w:val="28"/>
          <w:szCs w:val="28"/>
        </w:rPr>
        <w:t>業</w:t>
      </w:r>
      <w:r w:rsidRPr="00BF0159">
        <w:rPr>
          <w:rFonts w:ascii="標楷體" w:eastAsia="標楷體" w:hAnsi="標楷體" w:hint="eastAsia"/>
          <w:bCs/>
          <w:kern w:val="0"/>
          <w:sz w:val="28"/>
          <w:szCs w:val="28"/>
        </w:rPr>
        <w:t>等費用，據了解國軍在採購任何相關產品時，運費皆</w:t>
      </w:r>
      <w:r w:rsidR="00F271F1" w:rsidRPr="00BF0159">
        <w:rPr>
          <w:rFonts w:ascii="標楷體" w:eastAsia="標楷體" w:hAnsi="標楷體" w:hint="eastAsia"/>
          <w:bCs/>
          <w:kern w:val="0"/>
          <w:sz w:val="28"/>
          <w:szCs w:val="28"/>
        </w:rPr>
        <w:t>內</w:t>
      </w:r>
      <w:r w:rsidRPr="00BF0159">
        <w:rPr>
          <w:rFonts w:ascii="標楷體" w:eastAsia="標楷體" w:hAnsi="標楷體" w:hint="eastAsia"/>
          <w:bCs/>
          <w:kern w:val="0"/>
          <w:sz w:val="28"/>
          <w:szCs w:val="28"/>
        </w:rPr>
        <w:t>含</w:t>
      </w:r>
      <w:r w:rsidR="0083787E" w:rsidRPr="00BF0159">
        <w:rPr>
          <w:rFonts w:ascii="標楷體" w:eastAsia="標楷體" w:hAnsi="標楷體" w:hint="eastAsia"/>
          <w:bCs/>
          <w:kern w:val="0"/>
          <w:sz w:val="28"/>
          <w:szCs w:val="28"/>
        </w:rPr>
        <w:t>於</w:t>
      </w:r>
      <w:r w:rsidRPr="00BF0159">
        <w:rPr>
          <w:rFonts w:ascii="標楷體" w:eastAsia="標楷體" w:hAnsi="標楷體" w:hint="eastAsia"/>
          <w:bCs/>
          <w:kern w:val="0"/>
          <w:sz w:val="28"/>
          <w:szCs w:val="28"/>
        </w:rPr>
        <w:t>該產品費用，為何還需額外編列此費用？對於該經費多寡，</w:t>
      </w:r>
      <w:r w:rsidR="0083787E" w:rsidRPr="00BF0159">
        <w:rPr>
          <w:rFonts w:ascii="標楷體" w:eastAsia="標楷體" w:hAnsi="標楷體" w:hint="eastAsia"/>
          <w:bCs/>
          <w:kern w:val="0"/>
          <w:sz w:val="28"/>
          <w:szCs w:val="28"/>
        </w:rPr>
        <w:t>海軍司令部</w:t>
      </w:r>
      <w:r w:rsidRPr="00BF0159">
        <w:rPr>
          <w:rFonts w:ascii="標楷體" w:eastAsia="標楷體" w:hAnsi="標楷體" w:hint="eastAsia"/>
          <w:bCs/>
          <w:kern w:val="0"/>
          <w:sz w:val="28"/>
          <w:szCs w:val="28"/>
        </w:rPr>
        <w:t>應</w:t>
      </w:r>
      <w:r w:rsidR="0083787E" w:rsidRPr="00BF0159">
        <w:rPr>
          <w:rFonts w:ascii="標楷體" w:eastAsia="標楷體" w:hAnsi="標楷體" w:hint="eastAsia"/>
          <w:bCs/>
          <w:kern w:val="0"/>
          <w:sz w:val="28"/>
          <w:szCs w:val="28"/>
        </w:rPr>
        <w:t>予</w:t>
      </w:r>
      <w:r w:rsidRPr="00BF0159">
        <w:rPr>
          <w:rFonts w:ascii="標楷體" w:eastAsia="標楷體" w:hAnsi="標楷體" w:hint="eastAsia"/>
          <w:bCs/>
          <w:kern w:val="0"/>
          <w:sz w:val="28"/>
          <w:szCs w:val="28"/>
        </w:rPr>
        <w:t>檢討及說明，上級機關</w:t>
      </w:r>
      <w:r w:rsidR="00F271F1" w:rsidRPr="00BF0159">
        <w:rPr>
          <w:rFonts w:ascii="標楷體" w:eastAsia="標楷體" w:hAnsi="標楷體" w:hint="eastAsia"/>
          <w:bCs/>
          <w:kern w:val="0"/>
          <w:sz w:val="28"/>
          <w:szCs w:val="28"/>
        </w:rPr>
        <w:t>亦</w:t>
      </w:r>
      <w:r w:rsidRPr="00BF0159">
        <w:rPr>
          <w:rFonts w:ascii="標楷體" w:eastAsia="標楷體" w:hAnsi="標楷體" w:hint="eastAsia"/>
          <w:bCs/>
          <w:kern w:val="0"/>
          <w:sz w:val="28"/>
          <w:szCs w:val="28"/>
        </w:rPr>
        <w:t>應盡督導責任</w:t>
      </w:r>
      <w:r w:rsidR="00F271F1"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基此，為撙節政府支出，</w:t>
      </w:r>
      <w:r w:rsidR="004E32FB" w:rsidRPr="00BF0159">
        <w:rPr>
          <w:rFonts w:ascii="標楷體" w:eastAsia="標楷體" w:hAnsi="標楷體" w:hint="eastAsia"/>
          <w:bCs/>
          <w:kern w:val="0"/>
          <w:sz w:val="28"/>
          <w:szCs w:val="28"/>
        </w:rPr>
        <w:t>爰</w:t>
      </w:r>
      <w:r w:rsidRPr="00BF0159">
        <w:rPr>
          <w:rFonts w:ascii="標楷體" w:eastAsia="標楷體" w:hAnsi="標楷體" w:hint="eastAsia"/>
          <w:bCs/>
          <w:kern w:val="0"/>
          <w:sz w:val="28"/>
          <w:szCs w:val="28"/>
        </w:rPr>
        <w:t>凍結300萬元</w:t>
      </w:r>
      <w:r w:rsidRPr="00BF0159">
        <w:rPr>
          <w:rFonts w:ascii="標楷體" w:eastAsia="標楷體" w:hAnsi="標楷體"/>
          <w:bCs/>
          <w:kern w:val="0"/>
          <w:sz w:val="28"/>
          <w:szCs w:val="28"/>
        </w:rPr>
        <w:t>，</w:t>
      </w:r>
      <w:r w:rsidR="00244BDF"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國防部</w:t>
      </w:r>
      <w:r w:rsidR="00B06723" w:rsidRPr="00BF0159">
        <w:rPr>
          <w:rFonts w:ascii="標楷體" w:eastAsia="標楷體" w:hAnsi="標楷體"/>
          <w:bCs/>
          <w:kern w:val="0"/>
          <w:sz w:val="28"/>
          <w:szCs w:val="28"/>
        </w:rPr>
        <w:t>向立法院外交及國防委員會提出</w:t>
      </w:r>
      <w:r w:rsidR="00DA26EE" w:rsidRPr="00BF0159">
        <w:rPr>
          <w:rFonts w:ascii="標楷體" w:eastAsia="標楷體" w:hAnsi="標楷體" w:hint="eastAsia"/>
          <w:bCs/>
          <w:kern w:val="0"/>
          <w:sz w:val="28"/>
          <w:szCs w:val="28"/>
        </w:rPr>
        <w:t>檢討及說明之</w:t>
      </w:r>
      <w:r w:rsidR="00B06723" w:rsidRPr="00BF0159">
        <w:rPr>
          <w:rFonts w:ascii="標楷體" w:eastAsia="標楷體" w:hAnsi="標楷體"/>
          <w:bCs/>
          <w:kern w:val="0"/>
          <w:sz w:val="28"/>
          <w:szCs w:val="28"/>
        </w:rPr>
        <w:t>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C50ED" w:rsidRPr="00BF0159">
        <w:rPr>
          <w:rFonts w:ascii="標楷體" w:eastAsia="標楷體" w:hAnsi="標楷體" w:hint="eastAsia"/>
          <w:bCs/>
          <w:kern w:val="0"/>
          <w:sz w:val="28"/>
          <w:szCs w:val="28"/>
        </w:rPr>
        <w:t>劉建國　王定宇　蔡適應</w:t>
      </w:r>
      <w:r w:rsidR="00F83815" w:rsidRPr="00BF0159">
        <w:rPr>
          <w:rFonts w:ascii="標楷體" w:eastAsia="標楷體" w:hAnsi="標楷體" w:hint="eastAsia"/>
          <w:bCs/>
          <w:kern w:val="0"/>
          <w:sz w:val="28"/>
          <w:szCs w:val="28"/>
        </w:rPr>
        <w:t xml:space="preserve">　林昶佐</w:t>
      </w:r>
    </w:p>
    <w:p w:rsidR="00B06723" w:rsidRPr="00BF0159" w:rsidRDefault="009F3B9C"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海軍司令部辦理</w:t>
      </w:r>
      <w:r w:rsidR="00F271F1" w:rsidRPr="00BF0159">
        <w:rPr>
          <w:rFonts w:ascii="標楷體" w:eastAsia="標楷體" w:hAnsi="標楷體" w:hint="eastAsia"/>
          <w:bCs/>
          <w:kern w:val="0"/>
          <w:sz w:val="28"/>
          <w:szCs w:val="28"/>
        </w:rPr>
        <w:t>採購及</w:t>
      </w:r>
      <w:r w:rsidRPr="00BF0159">
        <w:rPr>
          <w:rFonts w:ascii="標楷體" w:eastAsia="標楷體" w:hAnsi="標楷體" w:hint="eastAsia"/>
          <w:bCs/>
          <w:kern w:val="0"/>
          <w:sz w:val="28"/>
          <w:szCs w:val="28"/>
        </w:rPr>
        <w:t>外購軍品作業等所需業務費，111年</w:t>
      </w:r>
      <w:r w:rsidR="00244BDF" w:rsidRPr="00BF0159">
        <w:rPr>
          <w:rFonts w:ascii="標楷體" w:eastAsia="標楷體" w:hAnsi="標楷體" w:hint="eastAsia"/>
          <w:bCs/>
          <w:kern w:val="0"/>
          <w:sz w:val="28"/>
          <w:szCs w:val="28"/>
        </w:rPr>
        <w:t>度預算</w:t>
      </w:r>
      <w:r w:rsidRPr="00BF0159">
        <w:rPr>
          <w:rFonts w:ascii="標楷體" w:eastAsia="標楷體" w:hAnsi="標楷體" w:hint="eastAsia"/>
          <w:bCs/>
          <w:kern w:val="0"/>
          <w:sz w:val="28"/>
          <w:szCs w:val="28"/>
        </w:rPr>
        <w:t>編列7</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688萬元。對照110年</w:t>
      </w:r>
      <w:r w:rsidR="00244BDF" w:rsidRPr="00BF0159">
        <w:rPr>
          <w:rFonts w:ascii="標楷體" w:eastAsia="標楷體" w:hAnsi="標楷體" w:hint="eastAsia"/>
          <w:bCs/>
          <w:kern w:val="0"/>
          <w:sz w:val="28"/>
          <w:szCs w:val="28"/>
        </w:rPr>
        <w:t>度預算</w:t>
      </w:r>
      <w:r w:rsidRPr="00BF0159">
        <w:rPr>
          <w:rFonts w:ascii="標楷體" w:eastAsia="標楷體" w:hAnsi="標楷體" w:hint="eastAsia"/>
          <w:bCs/>
          <w:kern w:val="0"/>
          <w:sz w:val="28"/>
          <w:szCs w:val="28"/>
        </w:rPr>
        <w:t>7</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087萬1千元，109年度</w:t>
      </w:r>
      <w:r w:rsidR="00244BDF" w:rsidRPr="00BF0159">
        <w:rPr>
          <w:rFonts w:ascii="標楷體" w:eastAsia="標楷體" w:hAnsi="標楷體" w:hint="eastAsia"/>
          <w:bCs/>
          <w:kern w:val="0"/>
          <w:sz w:val="28"/>
          <w:szCs w:val="28"/>
        </w:rPr>
        <w:t>預算</w:t>
      </w:r>
      <w:r w:rsidRPr="00BF0159">
        <w:rPr>
          <w:rFonts w:ascii="標楷體" w:eastAsia="標楷體" w:hAnsi="標楷體" w:hint="eastAsia"/>
          <w:bCs/>
          <w:kern w:val="0"/>
          <w:sz w:val="28"/>
          <w:szCs w:val="28"/>
        </w:rPr>
        <w:t>4</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635萬元</w:t>
      </w:r>
      <w:r w:rsidR="00244BDF"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逐年增加，為嚴格監督國防預算管理與財政紀律，爰針對國防部海軍司令部第1目「軍事行政」項下「採購及外購軍品作業費」中「業務費」預算編列7</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688萬元，</w:t>
      </w:r>
      <w:r w:rsidR="00B06723" w:rsidRPr="00BF0159">
        <w:rPr>
          <w:rFonts w:ascii="標楷體" w:eastAsia="標楷體" w:hAnsi="標楷體" w:hint="eastAsia"/>
          <w:bCs/>
          <w:kern w:val="0"/>
          <w:sz w:val="28"/>
          <w:szCs w:val="28"/>
        </w:rPr>
        <w:t>凍結</w:t>
      </w:r>
      <w:r w:rsidR="005C50ED" w:rsidRPr="00BF0159">
        <w:rPr>
          <w:rFonts w:ascii="標楷體" w:eastAsia="標楷體" w:hAnsi="標楷體" w:hint="eastAsia"/>
          <w:bCs/>
          <w:kern w:val="0"/>
          <w:sz w:val="28"/>
          <w:szCs w:val="28"/>
        </w:rPr>
        <w:t>7</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C50ED" w:rsidRPr="00BF0159">
        <w:rPr>
          <w:rFonts w:ascii="標楷體" w:eastAsia="標楷體" w:hAnsi="標楷體" w:hint="eastAsia"/>
          <w:bCs/>
          <w:kern w:val="0"/>
          <w:sz w:val="28"/>
          <w:szCs w:val="28"/>
        </w:rPr>
        <w:t>馬文君　溫玉霞　陳以信</w:t>
      </w:r>
    </w:p>
    <w:p w:rsidR="00B06723" w:rsidRPr="00BF0159" w:rsidRDefault="009F3B9C"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bCs/>
          <w:kern w:val="0"/>
          <w:sz w:val="28"/>
          <w:szCs w:val="28"/>
        </w:rPr>
        <w:t>111年度</w:t>
      </w:r>
      <w:r w:rsidRPr="00BF0159">
        <w:rPr>
          <w:rFonts w:ascii="標楷體" w:eastAsia="標楷體" w:hAnsi="標楷體" w:hint="eastAsia"/>
          <w:bCs/>
          <w:kern w:val="0"/>
          <w:sz w:val="28"/>
          <w:szCs w:val="28"/>
        </w:rPr>
        <w:t>海軍</w:t>
      </w:r>
      <w:r w:rsidR="00F271F1" w:rsidRPr="00BF0159">
        <w:rPr>
          <w:rFonts w:ascii="標楷體" w:eastAsia="標楷體" w:hAnsi="標楷體" w:hint="eastAsia"/>
          <w:bCs/>
          <w:kern w:val="0"/>
          <w:sz w:val="28"/>
          <w:szCs w:val="28"/>
        </w:rPr>
        <w:t>司令部第1目</w:t>
      </w:r>
      <w:r w:rsidRPr="00BF0159">
        <w:rPr>
          <w:rFonts w:ascii="標楷體" w:eastAsia="標楷體" w:hAnsi="標楷體" w:hint="eastAsia"/>
          <w:bCs/>
          <w:kern w:val="0"/>
          <w:sz w:val="28"/>
          <w:szCs w:val="28"/>
        </w:rPr>
        <w:t>「史政作業」項下「一般事務費」新增預算1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100萬元（中海軍艦修復與保存規劃設計），因對相關共同執行單位預算分配規劃（含文化部補助）、執行內容、預期目標尚有疑義</w:t>
      </w:r>
      <w:r w:rsidR="00F271F1"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爰針對國防部海軍司令部第1目「軍事行政」項下「史政作業」中「業務費」之「一般事務費」預算編列1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308萬5千元，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4</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lastRenderedPageBreak/>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9F3B9C" w:rsidRPr="00BF0159">
        <w:rPr>
          <w:rFonts w:ascii="標楷體" w:eastAsia="標楷體" w:hAnsi="標楷體" w:hint="eastAsia"/>
          <w:bCs/>
          <w:kern w:val="0"/>
          <w:sz w:val="28"/>
          <w:szCs w:val="28"/>
        </w:rPr>
        <w:t>馬文君　溫玉霞　陳以信　江啟臣　廖婉汝</w:t>
      </w:r>
    </w:p>
    <w:p w:rsidR="00B06723" w:rsidRPr="00BF0159" w:rsidRDefault="003B210D" w:rsidP="00BD7DF2">
      <w:pPr>
        <w:pStyle w:val="af7"/>
        <w:widowControl/>
        <w:numPr>
          <w:ilvl w:val="0"/>
          <w:numId w:val="21"/>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t>根據「國防部軍備局中山科學研究院改制行政法人採購案件移轉作業原則」第</w:t>
      </w:r>
      <w:r w:rsidR="00AC6360" w:rsidRPr="00BF0159">
        <w:rPr>
          <w:rFonts w:ascii="標楷體" w:eastAsia="標楷體" w:hAnsi="標楷體" w:hint="eastAsia"/>
          <w:bCs/>
          <w:kern w:val="0"/>
          <w:sz w:val="28"/>
          <w:szCs w:val="28"/>
        </w:rPr>
        <w:t>6</w:t>
      </w:r>
      <w:r w:rsidRPr="00BF0159">
        <w:rPr>
          <w:rFonts w:ascii="標楷體" w:eastAsia="標楷體" w:hAnsi="標楷體" w:hint="eastAsia"/>
          <w:bCs/>
          <w:kern w:val="0"/>
          <w:sz w:val="28"/>
          <w:szCs w:val="28"/>
        </w:rPr>
        <w:t>點規定，各單位依政府採購法規定與</w:t>
      </w:r>
      <w:r w:rsidR="00AC6360" w:rsidRPr="00BF0159">
        <w:rPr>
          <w:rFonts w:ascii="標楷體" w:eastAsia="標楷體" w:hAnsi="標楷體" w:hint="eastAsia"/>
          <w:bCs/>
          <w:kern w:val="0"/>
          <w:sz w:val="28"/>
          <w:szCs w:val="28"/>
        </w:rPr>
        <w:t>國家中山科學研究院</w:t>
      </w:r>
      <w:r w:rsidRPr="00BF0159">
        <w:rPr>
          <w:rFonts w:ascii="標楷體" w:eastAsia="標楷體" w:hAnsi="標楷體" w:hint="eastAsia"/>
          <w:bCs/>
          <w:kern w:val="0"/>
          <w:sz w:val="28"/>
          <w:szCs w:val="28"/>
        </w:rPr>
        <w:t>簽訂委製協議書之案件，僅不適用政府採購法招標、決標之規定，其他條文仍適用，各單位應依「採購契約要項」妥適訂定協議書內容。惟國軍各單位現行委託</w:t>
      </w:r>
      <w:r w:rsidR="00AC6360" w:rsidRPr="00BF0159">
        <w:rPr>
          <w:rFonts w:ascii="標楷體" w:eastAsia="標楷體" w:hAnsi="標楷體" w:hint="eastAsia"/>
          <w:bCs/>
          <w:kern w:val="0"/>
          <w:sz w:val="28"/>
          <w:szCs w:val="28"/>
        </w:rPr>
        <w:t>國家中山科學研究院</w:t>
      </w:r>
      <w:r w:rsidRPr="00BF0159">
        <w:rPr>
          <w:rFonts w:ascii="標楷體" w:eastAsia="標楷體" w:hAnsi="標楷體" w:hint="eastAsia"/>
          <w:bCs/>
          <w:kern w:val="0"/>
          <w:sz w:val="28"/>
          <w:szCs w:val="28"/>
        </w:rPr>
        <w:t>產製及委修所簽訂協議書內容有關違約計罰</w:t>
      </w:r>
      <w:r w:rsidR="00AC6360" w:rsidRPr="00BF0159">
        <w:rPr>
          <w:rFonts w:ascii="標楷體" w:eastAsia="標楷體" w:hAnsi="標楷體" w:hint="eastAsia"/>
          <w:bCs/>
          <w:kern w:val="0"/>
          <w:sz w:val="28"/>
          <w:szCs w:val="28"/>
        </w:rPr>
        <w:t>乙</w:t>
      </w:r>
      <w:r w:rsidRPr="00BF0159">
        <w:rPr>
          <w:rFonts w:ascii="標楷體" w:eastAsia="標楷體" w:hAnsi="標楷體" w:hint="eastAsia"/>
          <w:bCs/>
          <w:kern w:val="0"/>
          <w:sz w:val="28"/>
          <w:szCs w:val="28"/>
        </w:rPr>
        <w:t>節，僅約定若可歸責於</w:t>
      </w:r>
      <w:r w:rsidR="00AC6360" w:rsidRPr="00BF0159">
        <w:rPr>
          <w:rFonts w:ascii="標楷體" w:eastAsia="標楷體" w:hAnsi="標楷體" w:hint="eastAsia"/>
          <w:bCs/>
          <w:kern w:val="0"/>
          <w:sz w:val="28"/>
          <w:szCs w:val="28"/>
        </w:rPr>
        <w:t>國家中山科學研究院</w:t>
      </w:r>
      <w:r w:rsidRPr="00BF0159">
        <w:rPr>
          <w:rFonts w:ascii="標楷體" w:eastAsia="標楷體" w:hAnsi="標楷體" w:hint="eastAsia"/>
          <w:bCs/>
          <w:kern w:val="0"/>
          <w:sz w:val="28"/>
          <w:szCs w:val="28"/>
        </w:rPr>
        <w:t>之事由致未能按時履約時，該院出具正式檢討報告或議處失職人員行政責任，並未參照「採購契約要項」訂定計罰違約金機制。據查海軍司令部多項建案委</w:t>
      </w:r>
      <w:r w:rsidR="00F271F1" w:rsidRPr="00BF0159">
        <w:rPr>
          <w:rFonts w:ascii="標楷體" w:eastAsia="標楷體" w:hAnsi="標楷體" w:hint="eastAsia"/>
          <w:bCs/>
          <w:kern w:val="0"/>
          <w:sz w:val="28"/>
          <w:szCs w:val="28"/>
        </w:rPr>
        <w:t>託</w:t>
      </w:r>
      <w:r w:rsidR="00AC6360" w:rsidRPr="00BF0159">
        <w:rPr>
          <w:rFonts w:ascii="標楷體" w:eastAsia="標楷體" w:hAnsi="標楷體" w:hint="eastAsia"/>
          <w:bCs/>
          <w:kern w:val="0"/>
          <w:sz w:val="28"/>
          <w:szCs w:val="28"/>
        </w:rPr>
        <w:t>國家中山科學研究院</w:t>
      </w:r>
      <w:r w:rsidRPr="00BF0159">
        <w:rPr>
          <w:rFonts w:ascii="標楷體" w:eastAsia="標楷體" w:hAnsi="標楷體" w:hint="eastAsia"/>
          <w:bCs/>
          <w:kern w:val="0"/>
          <w:sz w:val="28"/>
          <w:szCs w:val="28"/>
        </w:rPr>
        <w:t>產製如國軍HF通信機換裝案等，執行狀況不如預期，且未訂有相關違約金機制。爰針對</w:t>
      </w:r>
      <w:r w:rsidR="00F271F1"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國防部海軍司令部第1目「軍事行政」項下「計畫管理作業」中「業務費」預算編列59萬5千元，凍結</w:t>
      </w:r>
      <w:r w:rsidRPr="00BF0159">
        <w:rPr>
          <w:rFonts w:ascii="標楷體" w:eastAsia="標楷體" w:hAnsi="標楷體"/>
          <w:bCs/>
          <w:kern w:val="0"/>
          <w:sz w:val="28"/>
          <w:szCs w:val="28"/>
        </w:rPr>
        <w:t>1</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俟國防部向立法院外交及國防委員會研議修訂協議書中之「違約計罰」乙節</w:t>
      </w:r>
      <w:r w:rsidR="00F271F1"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並加入減價收受及處以違約金</w:t>
      </w:r>
      <w:r w:rsidR="00C732A1" w:rsidRPr="00BF0159">
        <w:rPr>
          <w:rFonts w:ascii="標楷體" w:eastAsia="標楷體" w:hAnsi="標楷體" w:hint="eastAsia"/>
          <w:bCs/>
          <w:kern w:val="0"/>
          <w:sz w:val="28"/>
          <w:szCs w:val="28"/>
        </w:rPr>
        <w:t>規定</w:t>
      </w:r>
      <w:r w:rsidR="00AC6360" w:rsidRPr="00BF0159">
        <w:rPr>
          <w:rFonts w:ascii="標楷體" w:eastAsia="標楷體" w:hAnsi="標楷體"/>
          <w:bCs/>
          <w:kern w:val="0"/>
          <w:sz w:val="28"/>
          <w:szCs w:val="28"/>
        </w:rPr>
        <w:t>提出書面報告</w:t>
      </w:r>
      <w:r w:rsidR="00AC6360" w:rsidRPr="00BF0159">
        <w:rPr>
          <w:rFonts w:ascii="標楷體" w:eastAsia="標楷體" w:hAnsi="標楷體" w:hint="eastAsia"/>
          <w:bCs/>
          <w:kern w:val="0"/>
          <w:sz w:val="28"/>
          <w:szCs w:val="28"/>
        </w:rPr>
        <w:t>並經同意</w:t>
      </w:r>
      <w:r w:rsidR="00AC6360" w:rsidRPr="00BF0159">
        <w:rPr>
          <w:rFonts w:ascii="標楷體" w:eastAsia="標楷體" w:hAnsi="標楷體"/>
          <w:bCs/>
          <w:kern w:val="0"/>
          <w:sz w:val="28"/>
          <w:szCs w:val="28"/>
        </w:rPr>
        <w:t>後</w:t>
      </w:r>
      <w:r w:rsidR="00B06723" w:rsidRPr="00BF0159">
        <w:rPr>
          <w:rFonts w:ascii="標楷體" w:eastAsia="標楷體" w:hAnsi="標楷體"/>
          <w:bCs/>
          <w:kern w:val="0"/>
          <w:sz w:val="28"/>
          <w:szCs w:val="28"/>
        </w:rPr>
        <w:t>，始得動支。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B210D" w:rsidRPr="00BF0159">
        <w:rPr>
          <w:rFonts w:ascii="標楷體" w:eastAsia="標楷體" w:hAnsi="標楷體" w:hint="eastAsia"/>
          <w:bCs/>
          <w:kern w:val="0"/>
          <w:sz w:val="28"/>
          <w:szCs w:val="28"/>
        </w:rPr>
        <w:t xml:space="preserve">林淑芬　劉建國　王定宇　溫玉霞　江啟臣　廖婉汝　</w:t>
      </w:r>
    </w:p>
    <w:p w:rsidR="00B06723" w:rsidRPr="00BF0159" w:rsidRDefault="005414E8"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查海軍司令部151登陸艇隊於106年發生利用職務詐領公款暨會計憑證遺失案。查該涉</w:t>
      </w:r>
      <w:r w:rsidRPr="00BF0159">
        <w:rPr>
          <w:rFonts w:ascii="標楷體" w:eastAsia="標楷體" w:hAnsi="標楷體" w:hint="eastAsia"/>
          <w:bCs/>
          <w:kern w:val="0"/>
          <w:sz w:val="28"/>
          <w:szCs w:val="28"/>
        </w:rPr>
        <w:lastRenderedPageBreak/>
        <w:t>案人員已於110年經橋頭地方法院判決有期徒刑。然經檢視該部相關主計內部控制與風險管理機制，仍有待改善之處。如基層財務人員至該單位國庫帳戶之金融單位提領現金，單位主官無法即時透過網路銀行通知訊息得知，仍須自行不定期檢視國庫銀行餘額，無法即時查核處理；主計部門輔檢查核之頻率未以高風險狀況為優先查核案件等。爰針對</w:t>
      </w:r>
      <w:r w:rsidR="00F271F1"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國防部海軍司令部第1目「軍事行政」項下「主計作業」中「業務費」預算編列251萬4千元，凍結25萬元，俟國防部向立法院外交及國防委員會</w:t>
      </w:r>
      <w:r w:rsidR="00F271F1" w:rsidRPr="00BF0159">
        <w:rPr>
          <w:rFonts w:ascii="標楷體" w:eastAsia="標楷體" w:hAnsi="標楷體" w:hint="eastAsia"/>
          <w:bCs/>
          <w:kern w:val="0"/>
          <w:sz w:val="28"/>
          <w:szCs w:val="28"/>
        </w:rPr>
        <w:t>提出</w:t>
      </w:r>
      <w:r w:rsidRPr="00BF0159">
        <w:rPr>
          <w:rFonts w:ascii="標楷體" w:eastAsia="標楷體" w:hAnsi="標楷體" w:hint="eastAsia"/>
          <w:bCs/>
          <w:kern w:val="0"/>
          <w:sz w:val="28"/>
          <w:szCs w:val="28"/>
        </w:rPr>
        <w:t>檢討修正相關作業規範</w:t>
      </w:r>
      <w:r w:rsidR="00F271F1" w:rsidRPr="00BF0159">
        <w:rPr>
          <w:rFonts w:ascii="標楷體" w:eastAsia="標楷體" w:hAnsi="標楷體" w:hint="eastAsia"/>
          <w:bCs/>
          <w:kern w:val="0"/>
          <w:sz w:val="28"/>
          <w:szCs w:val="28"/>
        </w:rPr>
        <w:t>之</w:t>
      </w:r>
      <w:r w:rsidRPr="00BF0159">
        <w:rPr>
          <w:rFonts w:ascii="標楷體" w:eastAsia="標楷體" w:hAnsi="標楷體" w:hint="eastAsia"/>
          <w:bCs/>
          <w:kern w:val="0"/>
          <w:sz w:val="28"/>
          <w:szCs w:val="28"/>
        </w:rPr>
        <w:t>書面報告並經同意後，始得動支。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C6360" w:rsidRPr="00BF0159">
        <w:rPr>
          <w:rFonts w:ascii="標楷體" w:eastAsia="標楷體" w:hAnsi="標楷體" w:hint="eastAsia"/>
          <w:bCs/>
          <w:kern w:val="0"/>
          <w:sz w:val="28"/>
          <w:szCs w:val="28"/>
        </w:rPr>
        <w:t>林淑芬　王定宇　劉建國　馬文君　溫玉霞　陳以信　廖婉汝　江啟臣</w:t>
      </w:r>
    </w:p>
    <w:p w:rsidR="00B06723" w:rsidRPr="00BF0159" w:rsidRDefault="00AC6360"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111年度國防部海軍司令部第1目「軍事行政」項下「督察作業」預算編列 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063萬8 千元，查海軍</w:t>
      </w:r>
      <w:r w:rsidR="004E32FB" w:rsidRPr="00BF0159">
        <w:rPr>
          <w:rFonts w:ascii="標楷體" w:eastAsia="標楷體" w:hAnsi="標楷體" w:hint="eastAsia"/>
          <w:bCs/>
          <w:kern w:val="0"/>
          <w:sz w:val="28"/>
          <w:szCs w:val="28"/>
        </w:rPr>
        <w:t>1</w:t>
      </w:r>
      <w:r w:rsidR="004E32FB" w:rsidRPr="00BF0159">
        <w:rPr>
          <w:rFonts w:ascii="標楷體" w:eastAsia="標楷體" w:hAnsi="標楷體"/>
          <w:bCs/>
          <w:kern w:val="0"/>
          <w:sz w:val="28"/>
          <w:szCs w:val="28"/>
        </w:rPr>
        <w:t>10</w:t>
      </w:r>
      <w:r w:rsidRPr="00BF0159">
        <w:rPr>
          <w:rFonts w:ascii="標楷體" w:eastAsia="標楷體" w:hAnsi="標楷體" w:hint="eastAsia"/>
          <w:bCs/>
          <w:kern w:val="0"/>
          <w:sz w:val="28"/>
          <w:szCs w:val="28"/>
        </w:rPr>
        <w:t>年遭媒體</w:t>
      </w:r>
      <w:r w:rsidR="00920B04" w:rsidRPr="00BF0159">
        <w:rPr>
          <w:rFonts w:ascii="標楷體" w:eastAsia="標楷體" w:hAnsi="標楷體" w:hint="eastAsia"/>
          <w:bCs/>
          <w:kern w:val="0"/>
          <w:sz w:val="28"/>
          <w:szCs w:val="28"/>
        </w:rPr>
        <w:t>披</w:t>
      </w:r>
      <w:r w:rsidRPr="00BF0159">
        <w:rPr>
          <w:rFonts w:ascii="標楷體" w:eastAsia="標楷體" w:hAnsi="標楷體" w:hint="eastAsia"/>
          <w:bCs/>
          <w:kern w:val="0"/>
          <w:sz w:val="28"/>
          <w:szCs w:val="28"/>
        </w:rPr>
        <w:t>露多起軍紀案件，及營區衛哨勤務管制問題。軍紀良窳影響國軍士氣，衛哨勤務事涉營區安全管制，海軍應加強法紀宣教，以及衛哨勤務教育，尤其幹部更應以身作則，始能上行下效。爰針對國防部海軍司令部第1目「軍事行政」項下「督察作業」預算編列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063萬8 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C6360" w:rsidRPr="00BF0159">
        <w:rPr>
          <w:rFonts w:ascii="標楷體" w:eastAsia="標楷體" w:hAnsi="標楷體" w:hint="eastAsia"/>
          <w:bCs/>
          <w:kern w:val="0"/>
          <w:sz w:val="28"/>
          <w:szCs w:val="28"/>
        </w:rPr>
        <w:t xml:space="preserve">王定宇　林淑芬　劉建國　江啟臣　馬文君　陳以信　</w:t>
      </w:r>
      <w:r w:rsidR="00F83815" w:rsidRPr="00BF0159">
        <w:rPr>
          <w:rFonts w:ascii="標楷體" w:eastAsia="標楷體" w:hAnsi="標楷體" w:hint="eastAsia"/>
          <w:bCs/>
          <w:kern w:val="0"/>
          <w:sz w:val="28"/>
          <w:szCs w:val="28"/>
        </w:rPr>
        <w:t>林昶佐</w:t>
      </w:r>
    </w:p>
    <w:p w:rsidR="00B06723" w:rsidRPr="00BF0159" w:rsidRDefault="00AC6360"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lastRenderedPageBreak/>
        <w:t>111年度海軍司令部第1目「軍事行政」項下「政戰綜合作業」中「業務費」之「物品」預算編列1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14</w:t>
      </w:r>
      <w:r w:rsidR="00E52AC1" w:rsidRPr="00BF0159">
        <w:rPr>
          <w:rFonts w:ascii="標楷體" w:eastAsia="標楷體" w:hAnsi="標楷體"/>
          <w:bCs/>
          <w:kern w:val="0"/>
          <w:sz w:val="28"/>
          <w:szCs w:val="28"/>
        </w:rPr>
        <w:t>3</w:t>
      </w:r>
      <w:r w:rsidRPr="00BF0159">
        <w:rPr>
          <w:rFonts w:ascii="標楷體" w:eastAsia="標楷體" w:hAnsi="標楷體" w:hint="eastAsia"/>
          <w:bCs/>
          <w:kern w:val="0"/>
          <w:sz w:val="28"/>
          <w:szCs w:val="28"/>
        </w:rPr>
        <w:t>萬</w:t>
      </w:r>
      <w:r w:rsidR="00E52AC1"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千元，較</w:t>
      </w:r>
      <w:r w:rsidR="00E52AC1" w:rsidRPr="00BF0159">
        <w:rPr>
          <w:rFonts w:ascii="標楷體" w:eastAsia="標楷體" w:hAnsi="標楷體" w:hint="eastAsia"/>
          <w:bCs/>
          <w:kern w:val="0"/>
          <w:sz w:val="28"/>
          <w:szCs w:val="28"/>
        </w:rPr>
        <w:t>1</w:t>
      </w:r>
      <w:r w:rsidR="00E52AC1" w:rsidRPr="00BF0159">
        <w:rPr>
          <w:rFonts w:ascii="標楷體" w:eastAsia="標楷體" w:hAnsi="標楷體"/>
          <w:bCs/>
          <w:kern w:val="0"/>
          <w:sz w:val="28"/>
          <w:szCs w:val="28"/>
        </w:rPr>
        <w:t>10</w:t>
      </w:r>
      <w:r w:rsidRPr="00BF0159">
        <w:rPr>
          <w:rFonts w:ascii="標楷體" w:eastAsia="標楷體" w:hAnsi="標楷體" w:hint="eastAsia"/>
          <w:bCs/>
          <w:kern w:val="0"/>
          <w:sz w:val="28"/>
          <w:szCs w:val="28"/>
        </w:rPr>
        <w:t>年</w:t>
      </w:r>
      <w:r w:rsidR="00E52AC1"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增列806萬1千元。據海軍司令部</w:t>
      </w:r>
      <w:r w:rsidR="00E52AC1" w:rsidRPr="00BF0159">
        <w:rPr>
          <w:rFonts w:ascii="標楷體" w:eastAsia="標楷體" w:hAnsi="標楷體" w:hint="eastAsia"/>
          <w:bCs/>
          <w:kern w:val="0"/>
          <w:sz w:val="28"/>
          <w:szCs w:val="28"/>
        </w:rPr>
        <w:t>說明</w:t>
      </w:r>
      <w:r w:rsidRPr="00BF0159">
        <w:rPr>
          <w:rFonts w:ascii="標楷體" w:eastAsia="標楷體" w:hAnsi="標楷體" w:hint="eastAsia"/>
          <w:bCs/>
          <w:kern w:val="0"/>
          <w:sz w:val="28"/>
          <w:szCs w:val="28"/>
        </w:rPr>
        <w:t>預算數</w:t>
      </w:r>
      <w:r w:rsidR="00E52AC1" w:rsidRPr="00BF0159">
        <w:rPr>
          <w:rFonts w:ascii="標楷體" w:eastAsia="標楷體" w:hAnsi="標楷體" w:hint="eastAsia"/>
          <w:bCs/>
          <w:kern w:val="0"/>
          <w:sz w:val="28"/>
          <w:szCs w:val="28"/>
        </w:rPr>
        <w:t>係</w:t>
      </w:r>
      <w:r w:rsidRPr="00BF0159">
        <w:rPr>
          <w:rFonts w:ascii="標楷體" w:eastAsia="標楷體" w:hAnsi="標楷體" w:hint="eastAsia"/>
          <w:bCs/>
          <w:kern w:val="0"/>
          <w:sz w:val="28"/>
          <w:szCs w:val="28"/>
        </w:rPr>
        <w:t>以編制員額數及每人每年100元計算。然若為推廣社團活動，應以場地空間大小、參與人數、活動項目等評估預算較為合理，逕以每人每年100元估算，</w:t>
      </w:r>
      <w:r w:rsidR="00E52AC1" w:rsidRPr="00BF0159">
        <w:rPr>
          <w:rFonts w:ascii="標楷體" w:eastAsia="標楷體" w:hAnsi="標楷體" w:hint="eastAsia"/>
          <w:bCs/>
          <w:kern w:val="0"/>
          <w:sz w:val="28"/>
          <w:szCs w:val="28"/>
        </w:rPr>
        <w:t>容有檢討空間</w:t>
      </w:r>
      <w:r w:rsidRPr="00BF0159">
        <w:rPr>
          <w:rFonts w:ascii="標楷體" w:eastAsia="標楷體" w:hAnsi="標楷體" w:hint="eastAsia"/>
          <w:bCs/>
          <w:kern w:val="0"/>
          <w:sz w:val="28"/>
          <w:szCs w:val="28"/>
        </w:rPr>
        <w:t>。爰針對國防部海軍司令部第1目「軍事行政」項下「政戰綜合作業」中「業務費」之「物品」預算編列</w:t>
      </w:r>
      <w:r w:rsidR="008F365D" w:rsidRPr="00BF0159">
        <w:rPr>
          <w:rFonts w:ascii="標楷體" w:eastAsia="標楷體" w:hAnsi="標楷體" w:hint="eastAsia"/>
          <w:bCs/>
          <w:kern w:val="0"/>
          <w:sz w:val="28"/>
          <w:szCs w:val="28"/>
        </w:rPr>
        <w:t>1</w:t>
      </w:r>
      <w:r w:rsidR="008F365D" w:rsidRPr="00BF0159">
        <w:rPr>
          <w:rFonts w:ascii="標楷體" w:eastAsia="標楷體" w:hAnsi="標楷體"/>
          <w:bCs/>
          <w:kern w:val="0"/>
          <w:sz w:val="28"/>
          <w:szCs w:val="28"/>
        </w:rPr>
        <w:t>,</w:t>
      </w:r>
      <w:r w:rsidR="008F365D" w:rsidRPr="00BF0159">
        <w:rPr>
          <w:rFonts w:ascii="標楷體" w:eastAsia="標楷體" w:hAnsi="標楷體" w:hint="eastAsia"/>
          <w:bCs/>
          <w:kern w:val="0"/>
          <w:sz w:val="28"/>
          <w:szCs w:val="28"/>
        </w:rPr>
        <w:t>14</w:t>
      </w:r>
      <w:r w:rsidR="00E52AC1" w:rsidRPr="00BF0159">
        <w:rPr>
          <w:rFonts w:ascii="標楷體" w:eastAsia="標楷體" w:hAnsi="標楷體"/>
          <w:bCs/>
          <w:kern w:val="0"/>
          <w:sz w:val="28"/>
          <w:szCs w:val="28"/>
        </w:rPr>
        <w:t>3</w:t>
      </w:r>
      <w:r w:rsidR="008F365D" w:rsidRPr="00BF0159">
        <w:rPr>
          <w:rFonts w:ascii="標楷體" w:eastAsia="標楷體" w:hAnsi="標楷體" w:hint="eastAsia"/>
          <w:bCs/>
          <w:kern w:val="0"/>
          <w:sz w:val="28"/>
          <w:szCs w:val="28"/>
        </w:rPr>
        <w:t>萬</w:t>
      </w:r>
      <w:r w:rsidR="00E52AC1" w:rsidRPr="00BF0159">
        <w:rPr>
          <w:rFonts w:ascii="標楷體" w:eastAsia="標楷體" w:hAnsi="標楷體" w:hint="eastAsia"/>
          <w:bCs/>
          <w:kern w:val="0"/>
          <w:sz w:val="28"/>
          <w:szCs w:val="28"/>
        </w:rPr>
        <w:t>2</w:t>
      </w:r>
      <w:r w:rsidR="008F365D" w:rsidRPr="00BF0159">
        <w:rPr>
          <w:rFonts w:ascii="標楷體" w:eastAsia="標楷體" w:hAnsi="標楷體" w:hint="eastAsia"/>
          <w:bCs/>
          <w:kern w:val="0"/>
          <w:sz w:val="28"/>
          <w:szCs w:val="28"/>
        </w:rPr>
        <w:t>千</w:t>
      </w:r>
      <w:r w:rsidRPr="00BF0159">
        <w:rPr>
          <w:rFonts w:ascii="標楷體" w:eastAsia="標楷體" w:hAnsi="標楷體" w:hint="eastAsia"/>
          <w:bCs/>
          <w:kern w:val="0"/>
          <w:sz w:val="28"/>
          <w:szCs w:val="28"/>
        </w:rPr>
        <w:t>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C6360" w:rsidRPr="00BF0159">
        <w:rPr>
          <w:rFonts w:ascii="標楷體" w:eastAsia="標楷體" w:hAnsi="標楷體" w:hint="eastAsia"/>
          <w:bCs/>
          <w:kern w:val="0"/>
          <w:sz w:val="28"/>
          <w:szCs w:val="28"/>
        </w:rPr>
        <w:t>林昶佐　趙天麟　王定宇　劉建國　蔡適應　馬文君　溫玉霞陳以信　江啟臣　廖婉汝</w:t>
      </w:r>
    </w:p>
    <w:p w:rsidR="00B06723" w:rsidRPr="00BF0159" w:rsidRDefault="008F365D"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海軍</w:t>
      </w:r>
      <w:r w:rsidR="00E52AC1" w:rsidRPr="00BF0159">
        <w:rPr>
          <w:rFonts w:ascii="標楷體" w:eastAsia="標楷體" w:hAnsi="標楷體" w:hint="eastAsia"/>
          <w:bCs/>
          <w:kern w:val="0"/>
          <w:sz w:val="28"/>
          <w:szCs w:val="28"/>
        </w:rPr>
        <w:t>司令部</w:t>
      </w:r>
      <w:r w:rsidRPr="00BF0159">
        <w:rPr>
          <w:rFonts w:ascii="標楷體" w:eastAsia="標楷體" w:hAnsi="標楷體" w:hint="eastAsia"/>
          <w:bCs/>
          <w:kern w:val="0"/>
          <w:sz w:val="28"/>
          <w:szCs w:val="28"/>
        </w:rPr>
        <w:t>每年編列預算辦理遠航訓練，以111年度為例，共編列5</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659萬6千元。惟全球自109年起遭逢COVID-19疫情威脅，導致出國計畫受到最大衝擊，遠航訓練109年出現艦上群聚案件，110年則停止實施。近期再次出現傳染力較Delta變異株更高之Omicron變異株，海軍遠航訓練是否持續維持過去模式不無疑義，爰針對</w:t>
      </w:r>
      <w:r w:rsidR="00E52AC1"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國防部海軍司令部第3目「教育訓練業務」項下「教育行政」中「業務費」之「國外旅費」預算編列2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567萬6千元，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2,0</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w:t>
      </w:r>
      <w:r w:rsidR="008F365D" w:rsidRPr="00BF0159">
        <w:rPr>
          <w:rFonts w:ascii="標楷體" w:eastAsia="標楷體" w:hAnsi="標楷體" w:hint="eastAsia"/>
          <w:bCs/>
          <w:kern w:val="0"/>
          <w:sz w:val="28"/>
          <w:szCs w:val="28"/>
        </w:rPr>
        <w:t>蔡適應　劉建國　趙天麟　馬文君　溫玉霞　陳以信　廖婉汝　江啟臣</w:t>
      </w:r>
    </w:p>
    <w:p w:rsidR="00B06723" w:rsidRPr="00BF0159" w:rsidRDefault="008F365D"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國防部全民防衛動員署組織法明</w:t>
      </w:r>
      <w:r w:rsidR="00E52AC1" w:rsidRPr="00BF0159">
        <w:rPr>
          <w:rFonts w:ascii="標楷體" w:eastAsia="標楷體" w:hAnsi="標楷體" w:hint="eastAsia"/>
          <w:bCs/>
          <w:kern w:val="0"/>
          <w:sz w:val="28"/>
          <w:szCs w:val="28"/>
        </w:rPr>
        <w:t>定</w:t>
      </w:r>
      <w:r w:rsidRPr="00BF0159">
        <w:rPr>
          <w:rFonts w:ascii="標楷體" w:eastAsia="標楷體" w:hAnsi="標楷體" w:hint="eastAsia"/>
          <w:bCs/>
          <w:kern w:val="0"/>
          <w:sz w:val="28"/>
          <w:szCs w:val="28"/>
        </w:rPr>
        <w:t>「後備部隊編組、選充、召集、訓練與動員整備之規劃及執行」屬於</w:t>
      </w:r>
      <w:r w:rsidR="00DF0A9E" w:rsidRPr="00BF0159">
        <w:rPr>
          <w:rFonts w:ascii="標楷體" w:eastAsia="標楷體" w:hAnsi="標楷體" w:hint="eastAsia"/>
          <w:bCs/>
          <w:kern w:val="0"/>
          <w:sz w:val="28"/>
          <w:szCs w:val="28"/>
        </w:rPr>
        <w:t>全民防衛動員署</w:t>
      </w:r>
      <w:r w:rsidRPr="00BF0159">
        <w:rPr>
          <w:rFonts w:ascii="標楷體" w:eastAsia="標楷體" w:hAnsi="標楷體" w:hint="eastAsia"/>
          <w:bCs/>
          <w:kern w:val="0"/>
          <w:sz w:val="28"/>
          <w:szCs w:val="28"/>
        </w:rPr>
        <w:t>職掌範圍。原規劃之「後備戰士」亦屬後備部隊之一環，相關業務、人員管理及薪資給發應統一由全民防衛動員署負責；且國防部已規劃後續後備教召由原本5至7天延長至14天，「後備戰士」招募是否併入後備教召，統一規劃運行，應予以考量。爰針對</w:t>
      </w:r>
      <w:r w:rsidR="004E32FB"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國防部海軍司令部第3目「教育訓練業務」項下「動員整備」中「人事費」預算編列3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721萬2千元，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8F365D" w:rsidRPr="00BF0159">
        <w:rPr>
          <w:rFonts w:ascii="標楷體" w:eastAsia="標楷體" w:hAnsi="標楷體" w:hint="eastAsia"/>
          <w:bCs/>
          <w:kern w:val="0"/>
          <w:sz w:val="28"/>
          <w:szCs w:val="28"/>
        </w:rPr>
        <w:t>馬文君　溫玉霞　陳以信　蔡適應　劉建國　趙天麟</w:t>
      </w:r>
    </w:p>
    <w:p w:rsidR="00B06723" w:rsidRPr="00BF0159" w:rsidRDefault="008F365D"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w:t>
      </w:r>
      <w:r w:rsidR="00E52AC1" w:rsidRPr="00BF0159">
        <w:rPr>
          <w:rFonts w:ascii="標楷體" w:eastAsia="標楷體" w:hAnsi="標楷體" w:hint="eastAsia"/>
          <w:bCs/>
          <w:kern w:val="0"/>
          <w:sz w:val="28"/>
          <w:szCs w:val="28"/>
        </w:rPr>
        <w:t>國防部</w:t>
      </w:r>
      <w:r w:rsidRPr="00BF0159">
        <w:rPr>
          <w:rFonts w:ascii="標楷體" w:eastAsia="標楷體" w:hAnsi="標楷體" w:hint="eastAsia"/>
          <w:bCs/>
          <w:kern w:val="0"/>
          <w:sz w:val="28"/>
          <w:szCs w:val="28"/>
        </w:rPr>
        <w:t>海軍司令部第3目「教育訓練業務」項下「動員整備」中「業務費」編列預算3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827萬8千元，因應教育召集制度改制，</w:t>
      </w:r>
      <w:r w:rsidR="00DF0A9E" w:rsidRPr="00BF0159">
        <w:rPr>
          <w:rFonts w:ascii="標楷體" w:eastAsia="標楷體" w:hAnsi="標楷體" w:hint="eastAsia"/>
          <w:bCs/>
          <w:kern w:val="0"/>
          <w:sz w:val="28"/>
          <w:szCs w:val="28"/>
        </w:rPr>
        <w:t>1</w:t>
      </w:r>
      <w:r w:rsidR="00DF0A9E" w:rsidRPr="00BF0159">
        <w:rPr>
          <w:rFonts w:ascii="標楷體" w:eastAsia="標楷體" w:hAnsi="標楷體"/>
          <w:bCs/>
          <w:kern w:val="0"/>
          <w:sz w:val="28"/>
          <w:szCs w:val="28"/>
        </w:rPr>
        <w:t>11</w:t>
      </w:r>
      <w:r w:rsidRPr="00BF0159">
        <w:rPr>
          <w:rFonts w:ascii="標楷體" w:eastAsia="標楷體" w:hAnsi="標楷體" w:hint="eastAsia"/>
          <w:bCs/>
          <w:kern w:val="0"/>
          <w:sz w:val="28"/>
          <w:szCs w:val="28"/>
        </w:rPr>
        <w:t>年海軍將有675人試行新制14天訓練，惟目前14天訓練內容、課表規劃尚未完善，能否達到預期目標仍待釐清，爰針對國防部海軍司令部第3目「教育訓練業務」項下「動員整備」中「業務費」預算編列3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827萬8千元，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w:t>
      </w:r>
      <w:r w:rsidR="008F365D" w:rsidRPr="00BF0159">
        <w:rPr>
          <w:rFonts w:ascii="標楷體" w:eastAsia="標楷體" w:hAnsi="標楷體" w:hint="eastAsia"/>
          <w:bCs/>
          <w:kern w:val="0"/>
          <w:sz w:val="28"/>
          <w:szCs w:val="28"/>
        </w:rPr>
        <w:t>陳以信　溫玉霞　廖婉汝　趙天麟　蔡適應　王定宇</w:t>
      </w:r>
    </w:p>
    <w:p w:rsidR="00B06723" w:rsidRPr="00BF0159" w:rsidRDefault="003A5E6F"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111年度國防部海軍司令部第3目「教育訓練業務」項下「訓練綜合作業」中「業務費」之「其他業務租金」預算編列5</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523萬9千元，較110年</w:t>
      </w:r>
      <w:r w:rsidR="00DF0A9E"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4</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447萬1千元增加1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076萬8千元，增編原因來自於火</w:t>
      </w:r>
      <w:r w:rsidR="00DF0A9E" w:rsidRPr="00BF0159">
        <w:rPr>
          <w:rFonts w:ascii="標楷體" w:eastAsia="標楷體" w:hAnsi="標楷體"/>
          <w:bCs/>
          <w:kern w:val="0"/>
          <w:sz w:val="28"/>
          <w:szCs w:val="28"/>
        </w:rPr>
        <w:t>炮</w:t>
      </w:r>
      <w:r w:rsidRPr="00BF0159">
        <w:rPr>
          <w:rFonts w:ascii="標楷體" w:eastAsia="標楷體" w:hAnsi="標楷體" w:hint="eastAsia"/>
          <w:bCs/>
          <w:kern w:val="0"/>
          <w:sz w:val="28"/>
          <w:szCs w:val="28"/>
        </w:rPr>
        <w:t>射擊訓練、艦艇射擊訓練等租賃空中靶勤服務、軍士官團教育參訪及各類體育活動競賽所需租金經費增加，惟預算書表未加以說明新增預算用途為何，爰針對國防部海軍司令部第3目「教育訓練業務」項下「訓練綜合作業」中「業務費」之「其他業務租金」預算編列5</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523萬9千元，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2</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A5E6F" w:rsidRPr="00BF0159">
        <w:rPr>
          <w:rFonts w:ascii="標楷體" w:eastAsia="標楷體" w:hAnsi="標楷體" w:hint="eastAsia"/>
          <w:bCs/>
          <w:kern w:val="0"/>
          <w:sz w:val="28"/>
          <w:szCs w:val="28"/>
        </w:rPr>
        <w:t>陳以信  溫玉霞　廖婉汝</w:t>
      </w:r>
    </w:p>
    <w:p w:rsidR="00B06723" w:rsidRPr="00BF0159" w:rsidRDefault="00E52AC1"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w:t>
      </w:r>
      <w:r w:rsidR="003A5E6F" w:rsidRPr="00BF0159">
        <w:rPr>
          <w:rFonts w:ascii="標楷體" w:eastAsia="標楷體" w:hAnsi="標楷體" w:hint="eastAsia"/>
          <w:bCs/>
          <w:kern w:val="0"/>
          <w:sz w:val="28"/>
          <w:szCs w:val="28"/>
        </w:rPr>
        <w:t>海軍司令部</w:t>
      </w:r>
      <w:r w:rsidR="00DF0A9E" w:rsidRPr="00BF0159">
        <w:rPr>
          <w:rFonts w:ascii="標楷體" w:eastAsia="標楷體" w:hAnsi="標楷體" w:hint="eastAsia"/>
          <w:bCs/>
          <w:kern w:val="0"/>
          <w:sz w:val="28"/>
          <w:szCs w:val="28"/>
        </w:rPr>
        <w:t>第3目「教育訓練業務」項下「</w:t>
      </w:r>
      <w:r w:rsidR="003A5E6F" w:rsidRPr="00BF0159">
        <w:rPr>
          <w:rFonts w:ascii="標楷體" w:eastAsia="標楷體" w:hAnsi="標楷體" w:hint="eastAsia"/>
          <w:bCs/>
          <w:kern w:val="0"/>
          <w:sz w:val="28"/>
          <w:szCs w:val="28"/>
        </w:rPr>
        <w:t>訓練綜合作業</w:t>
      </w:r>
      <w:r w:rsidR="00DF0A9E" w:rsidRPr="00BF0159">
        <w:rPr>
          <w:rFonts w:ascii="標楷體" w:eastAsia="標楷體" w:hAnsi="標楷體" w:hint="eastAsia"/>
          <w:bCs/>
          <w:kern w:val="0"/>
          <w:sz w:val="28"/>
          <w:szCs w:val="28"/>
        </w:rPr>
        <w:t>」中「業務費」之「其他業務租金」</w:t>
      </w:r>
      <w:r w:rsidR="003A5E6F" w:rsidRPr="00BF0159">
        <w:rPr>
          <w:rFonts w:ascii="標楷體" w:eastAsia="標楷體" w:hAnsi="標楷體" w:hint="eastAsia"/>
          <w:bCs/>
          <w:kern w:val="0"/>
          <w:sz w:val="28"/>
          <w:szCs w:val="28"/>
        </w:rPr>
        <w:t>新增</w:t>
      </w:r>
      <w:r w:rsidR="00DF0A9E" w:rsidRPr="00BF0159">
        <w:rPr>
          <w:rFonts w:ascii="標楷體" w:eastAsia="標楷體" w:hAnsi="標楷體" w:hint="eastAsia"/>
          <w:bCs/>
          <w:kern w:val="0"/>
          <w:sz w:val="28"/>
          <w:szCs w:val="28"/>
        </w:rPr>
        <w:t>預算</w:t>
      </w:r>
      <w:r w:rsidR="003A5E6F" w:rsidRPr="00BF0159">
        <w:rPr>
          <w:rFonts w:ascii="標楷體" w:eastAsia="標楷體" w:hAnsi="標楷體" w:hint="eastAsia"/>
          <w:bCs/>
          <w:kern w:val="0"/>
          <w:sz w:val="28"/>
          <w:szCs w:val="28"/>
        </w:rPr>
        <w:t>1</w:t>
      </w:r>
      <w:r w:rsidR="003A5E6F" w:rsidRPr="00BF0159">
        <w:rPr>
          <w:rFonts w:ascii="標楷體" w:eastAsia="標楷體" w:hAnsi="標楷體"/>
          <w:bCs/>
          <w:kern w:val="0"/>
          <w:sz w:val="28"/>
          <w:szCs w:val="28"/>
        </w:rPr>
        <w:t>,</w:t>
      </w:r>
      <w:r w:rsidR="003A5E6F" w:rsidRPr="00BF0159">
        <w:rPr>
          <w:rFonts w:ascii="標楷體" w:eastAsia="標楷體" w:hAnsi="標楷體" w:hint="eastAsia"/>
          <w:bCs/>
          <w:kern w:val="0"/>
          <w:sz w:val="28"/>
          <w:szCs w:val="28"/>
        </w:rPr>
        <w:t>076萬8千元，相關預算新增緣由、目標、預期效益不明，是否浪費公帑</w:t>
      </w:r>
      <w:r w:rsidR="00DF0A9E" w:rsidRPr="00BF0159">
        <w:rPr>
          <w:rFonts w:ascii="標楷體" w:eastAsia="標楷體" w:hAnsi="標楷體" w:hint="eastAsia"/>
          <w:bCs/>
          <w:kern w:val="0"/>
          <w:sz w:val="28"/>
          <w:szCs w:val="28"/>
        </w:rPr>
        <w:t>，仍有疑義</w:t>
      </w:r>
      <w:r w:rsidR="003A5E6F" w:rsidRPr="00BF0159">
        <w:rPr>
          <w:rFonts w:ascii="標楷體" w:eastAsia="標楷體" w:hAnsi="標楷體" w:hint="eastAsia"/>
          <w:bCs/>
          <w:kern w:val="0"/>
          <w:sz w:val="28"/>
          <w:szCs w:val="28"/>
        </w:rPr>
        <w:t>。案內射擊訓練仍以租賃載人機拖靶值勤，涉及飛安風險，是否改以無人機取代亦請考量。爰針對國防部海軍司令部第3目「教育訓練業務」項下「訓練綜合作業」中「業務費」之「其他業務租金」預算編列5</w:t>
      </w:r>
      <w:r w:rsidR="003A5E6F" w:rsidRPr="00BF0159">
        <w:rPr>
          <w:rFonts w:ascii="標楷體" w:eastAsia="標楷體" w:hAnsi="標楷體"/>
          <w:bCs/>
          <w:kern w:val="0"/>
          <w:sz w:val="28"/>
          <w:szCs w:val="28"/>
        </w:rPr>
        <w:t>,</w:t>
      </w:r>
      <w:r w:rsidR="003A5E6F" w:rsidRPr="00BF0159">
        <w:rPr>
          <w:rFonts w:ascii="標楷體" w:eastAsia="標楷體" w:hAnsi="標楷體" w:hint="eastAsia"/>
          <w:bCs/>
          <w:kern w:val="0"/>
          <w:sz w:val="28"/>
          <w:szCs w:val="28"/>
        </w:rPr>
        <w:t>523萬9千元，</w:t>
      </w:r>
      <w:r w:rsidR="00B06723" w:rsidRPr="00BF0159">
        <w:rPr>
          <w:rFonts w:ascii="標楷體" w:eastAsia="標楷體" w:hAnsi="標楷體" w:hint="eastAsia"/>
          <w:bCs/>
          <w:kern w:val="0"/>
          <w:sz w:val="28"/>
          <w:szCs w:val="28"/>
        </w:rPr>
        <w:t>凍結</w:t>
      </w:r>
      <w:r w:rsidR="003A5E6F" w:rsidRPr="00BF0159">
        <w:rPr>
          <w:rFonts w:ascii="標楷體" w:eastAsia="標楷體" w:hAnsi="標楷體" w:hint="eastAsia"/>
          <w:bCs/>
          <w:kern w:val="0"/>
          <w:sz w:val="28"/>
          <w:szCs w:val="28"/>
        </w:rPr>
        <w:t>2</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w:t>
      </w:r>
      <w:r w:rsidR="003A5E6F" w:rsidRPr="00BF0159">
        <w:rPr>
          <w:rFonts w:ascii="標楷體" w:eastAsia="標楷體" w:hAnsi="標楷體" w:hint="eastAsia"/>
          <w:bCs/>
          <w:kern w:val="0"/>
          <w:sz w:val="28"/>
          <w:szCs w:val="28"/>
        </w:rPr>
        <w:t>馬文君　溫玉霞陳以信</w:t>
      </w:r>
    </w:p>
    <w:p w:rsidR="00B06723" w:rsidRPr="00BF0159" w:rsidRDefault="007C6E3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國防部海軍司令部第3目「教育訓練業務」項下「訓練綜合作業」中「業務費」之「軍事裝備及設施」預算</w:t>
      </w:r>
      <w:r w:rsidR="003A5E6F" w:rsidRPr="00BF0159">
        <w:rPr>
          <w:rFonts w:ascii="標楷體" w:eastAsia="標楷體" w:hAnsi="標楷體" w:hint="eastAsia"/>
          <w:bCs/>
          <w:kern w:val="0"/>
          <w:sz w:val="28"/>
          <w:szCs w:val="28"/>
        </w:rPr>
        <w:t>新增200</w:t>
      </w:r>
      <w:r w:rsidRPr="00BF0159">
        <w:rPr>
          <w:rFonts w:ascii="標楷體" w:eastAsia="標楷體" w:hAnsi="標楷體" w:hint="eastAsia"/>
          <w:bCs/>
          <w:kern w:val="0"/>
          <w:sz w:val="28"/>
          <w:szCs w:val="28"/>
        </w:rPr>
        <w:t>萬</w:t>
      </w:r>
      <w:r w:rsidR="003A5E6F" w:rsidRPr="00BF0159">
        <w:rPr>
          <w:rFonts w:ascii="標楷體" w:eastAsia="標楷體" w:hAnsi="標楷體" w:hint="eastAsia"/>
          <w:bCs/>
          <w:kern w:val="0"/>
          <w:sz w:val="28"/>
          <w:szCs w:val="28"/>
        </w:rPr>
        <w:t>元，相</w:t>
      </w:r>
      <w:r w:rsidR="00DF0A9E" w:rsidRPr="00BF0159">
        <w:rPr>
          <w:rFonts w:ascii="標楷體" w:eastAsia="標楷體" w:hAnsi="標楷體" w:hint="eastAsia"/>
          <w:bCs/>
          <w:kern w:val="0"/>
          <w:sz w:val="28"/>
          <w:szCs w:val="28"/>
        </w:rPr>
        <w:t>關預算新增緣由、目標、預期效益不明，是否浪費公帑，</w:t>
      </w:r>
      <w:r w:rsidR="003A5E6F" w:rsidRPr="00BF0159">
        <w:rPr>
          <w:rFonts w:ascii="標楷體" w:eastAsia="標楷體" w:hAnsi="標楷體" w:hint="eastAsia"/>
          <w:bCs/>
          <w:kern w:val="0"/>
          <w:sz w:val="28"/>
          <w:szCs w:val="28"/>
        </w:rPr>
        <w:t>仍有</w:t>
      </w:r>
      <w:r w:rsidR="00DF0A9E" w:rsidRPr="00BF0159">
        <w:rPr>
          <w:rFonts w:ascii="標楷體" w:eastAsia="標楷體" w:hAnsi="標楷體" w:hint="eastAsia"/>
          <w:bCs/>
          <w:kern w:val="0"/>
          <w:sz w:val="28"/>
          <w:szCs w:val="28"/>
        </w:rPr>
        <w:t>疑義</w:t>
      </w:r>
      <w:r w:rsidR="003A5E6F" w:rsidRPr="00BF0159">
        <w:rPr>
          <w:rFonts w:ascii="標楷體" w:eastAsia="標楷體" w:hAnsi="標楷體" w:hint="eastAsia"/>
          <w:bCs/>
          <w:kern w:val="0"/>
          <w:sz w:val="28"/>
          <w:szCs w:val="28"/>
        </w:rPr>
        <w:t>。爰針對</w:t>
      </w:r>
      <w:r w:rsidR="00DF0A9E" w:rsidRPr="00BF0159">
        <w:rPr>
          <w:rFonts w:ascii="標楷體" w:eastAsia="標楷體" w:hAnsi="標楷體" w:hint="eastAsia"/>
          <w:bCs/>
          <w:kern w:val="0"/>
          <w:sz w:val="28"/>
          <w:szCs w:val="28"/>
        </w:rPr>
        <w:t>111年度</w:t>
      </w:r>
      <w:r w:rsidR="003A5E6F" w:rsidRPr="00BF0159">
        <w:rPr>
          <w:rFonts w:ascii="標楷體" w:eastAsia="標楷體" w:hAnsi="標楷體" w:hint="eastAsia"/>
          <w:bCs/>
          <w:kern w:val="0"/>
          <w:sz w:val="28"/>
          <w:szCs w:val="28"/>
        </w:rPr>
        <w:t>國防部海軍司令部第3目「教育訓練業務」項下「訓練綜合作業」中「業務費」之「軍事裝備及設施」預算編列1</w:t>
      </w:r>
      <w:r w:rsidR="003A5E6F" w:rsidRPr="00BF0159">
        <w:rPr>
          <w:rFonts w:ascii="標楷體" w:eastAsia="標楷體" w:hAnsi="標楷體"/>
          <w:bCs/>
          <w:kern w:val="0"/>
          <w:sz w:val="28"/>
          <w:szCs w:val="28"/>
        </w:rPr>
        <w:t>,</w:t>
      </w:r>
      <w:r w:rsidR="003A5E6F" w:rsidRPr="00BF0159">
        <w:rPr>
          <w:rFonts w:ascii="標楷體" w:eastAsia="標楷體" w:hAnsi="標楷體" w:hint="eastAsia"/>
          <w:bCs/>
          <w:kern w:val="0"/>
          <w:sz w:val="28"/>
          <w:szCs w:val="28"/>
        </w:rPr>
        <w:t>078萬7千元，</w:t>
      </w:r>
      <w:r w:rsidR="00B06723" w:rsidRPr="00BF0159">
        <w:rPr>
          <w:rFonts w:ascii="標楷體" w:eastAsia="標楷體" w:hAnsi="標楷體" w:hint="eastAsia"/>
          <w:bCs/>
          <w:kern w:val="0"/>
          <w:sz w:val="28"/>
          <w:szCs w:val="28"/>
        </w:rPr>
        <w:t>凍結</w:t>
      </w:r>
      <w:r w:rsidR="003A5E6F"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A5E6F" w:rsidRPr="00BF0159">
        <w:rPr>
          <w:rFonts w:ascii="標楷體" w:eastAsia="標楷體" w:hAnsi="標楷體" w:hint="eastAsia"/>
          <w:bCs/>
          <w:kern w:val="0"/>
          <w:sz w:val="28"/>
          <w:szCs w:val="28"/>
        </w:rPr>
        <w:t>馬文君　溫玉霞陳以信</w:t>
      </w:r>
    </w:p>
    <w:p w:rsidR="00B06723" w:rsidRPr="00BF0159" w:rsidRDefault="003A5E6F" w:rsidP="00BD7DF2">
      <w:pPr>
        <w:pStyle w:val="af7"/>
        <w:widowControl/>
        <w:numPr>
          <w:ilvl w:val="0"/>
          <w:numId w:val="21"/>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t>海軍司令部辦理訓練綜合作業所需業務費，111年</w:t>
      </w:r>
      <w:r w:rsidR="007C6E32" w:rsidRPr="00BF0159">
        <w:rPr>
          <w:rFonts w:ascii="標楷體" w:eastAsia="標楷體" w:hAnsi="標楷體" w:hint="eastAsia"/>
          <w:bCs/>
          <w:kern w:val="0"/>
          <w:sz w:val="28"/>
          <w:szCs w:val="28"/>
        </w:rPr>
        <w:t>度預算3億3</w:t>
      </w:r>
      <w:r w:rsidR="007C6E32" w:rsidRPr="00BF0159">
        <w:rPr>
          <w:rFonts w:ascii="標楷體" w:eastAsia="標楷體" w:hAnsi="標楷體"/>
          <w:bCs/>
          <w:kern w:val="0"/>
          <w:sz w:val="28"/>
          <w:szCs w:val="28"/>
        </w:rPr>
        <w:t>,</w:t>
      </w:r>
      <w:r w:rsidR="007C6E32"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92</w:t>
      </w:r>
      <w:r w:rsidR="007C6E32"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8千元。對照110年</w:t>
      </w:r>
      <w:r w:rsidR="007C6E32" w:rsidRPr="00BF0159">
        <w:rPr>
          <w:rFonts w:ascii="標楷體" w:eastAsia="標楷體" w:hAnsi="標楷體" w:hint="eastAsia"/>
          <w:bCs/>
          <w:kern w:val="0"/>
          <w:sz w:val="28"/>
          <w:szCs w:val="28"/>
        </w:rPr>
        <w:t>度預算2億8</w:t>
      </w:r>
      <w:r w:rsidR="007C6E32" w:rsidRPr="00BF0159">
        <w:rPr>
          <w:rFonts w:ascii="標楷體" w:eastAsia="標楷體" w:hAnsi="標楷體"/>
          <w:bCs/>
          <w:kern w:val="0"/>
          <w:sz w:val="28"/>
          <w:szCs w:val="28"/>
        </w:rPr>
        <w:t>,</w:t>
      </w:r>
      <w:r w:rsidR="007C6E32"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02</w:t>
      </w:r>
      <w:r w:rsidR="007C6E32"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7千元，109年</w:t>
      </w:r>
      <w:r w:rsidR="007C6E32" w:rsidRPr="00BF0159">
        <w:rPr>
          <w:rFonts w:ascii="標楷體" w:eastAsia="標楷體" w:hAnsi="標楷體" w:hint="eastAsia"/>
          <w:bCs/>
          <w:kern w:val="0"/>
          <w:sz w:val="28"/>
          <w:szCs w:val="28"/>
        </w:rPr>
        <w:t>度預算2億4</w:t>
      </w:r>
      <w:r w:rsidR="007C6E32" w:rsidRPr="00BF0159">
        <w:rPr>
          <w:rFonts w:ascii="標楷體" w:eastAsia="標楷體" w:hAnsi="標楷體"/>
          <w:bCs/>
          <w:kern w:val="0"/>
          <w:sz w:val="28"/>
          <w:szCs w:val="28"/>
        </w:rPr>
        <w:t>,</w:t>
      </w:r>
      <w:r w:rsidR="007C6E32"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63</w:t>
      </w:r>
      <w:r w:rsidR="007C6E32"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3千元，108年</w:t>
      </w:r>
      <w:r w:rsidR="007C6E32" w:rsidRPr="00BF0159">
        <w:rPr>
          <w:rFonts w:ascii="標楷體" w:eastAsia="標楷體" w:hAnsi="標楷體" w:hint="eastAsia"/>
          <w:bCs/>
          <w:kern w:val="0"/>
          <w:sz w:val="28"/>
          <w:szCs w:val="28"/>
        </w:rPr>
        <w:t>度預算編列2億2</w:t>
      </w:r>
      <w:r w:rsidR="007C6E32" w:rsidRPr="00BF0159">
        <w:rPr>
          <w:rFonts w:ascii="標楷體" w:eastAsia="標楷體" w:hAnsi="標楷體"/>
          <w:bCs/>
          <w:kern w:val="0"/>
          <w:sz w:val="28"/>
          <w:szCs w:val="28"/>
        </w:rPr>
        <w:t>,</w:t>
      </w:r>
      <w:r w:rsidR="007C6E32"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90</w:t>
      </w:r>
      <w:r w:rsidR="007C6E32"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9千元</w:t>
      </w:r>
      <w:r w:rsidR="007C6E32"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逐年倍增，為嚴格監督國防預算管理與財政紀律，爰針對</w:t>
      </w:r>
      <w:r w:rsidR="00E52AC1"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國防部海軍司令部第3目「教育訓練業務」項下「訓練綜合作業」中「業務費」預算編列</w:t>
      </w:r>
      <w:r w:rsidR="007C6E32" w:rsidRPr="00BF0159">
        <w:rPr>
          <w:rFonts w:ascii="標楷體" w:eastAsia="標楷體" w:hAnsi="標楷體" w:hint="eastAsia"/>
          <w:bCs/>
          <w:kern w:val="0"/>
          <w:sz w:val="28"/>
          <w:szCs w:val="28"/>
        </w:rPr>
        <w:t>3億3</w:t>
      </w:r>
      <w:r w:rsidR="007C6E32" w:rsidRPr="00BF0159">
        <w:rPr>
          <w:rFonts w:ascii="標楷體" w:eastAsia="標楷體" w:hAnsi="標楷體"/>
          <w:bCs/>
          <w:kern w:val="0"/>
          <w:sz w:val="28"/>
          <w:szCs w:val="28"/>
        </w:rPr>
        <w:t>,</w:t>
      </w:r>
      <w:r w:rsidR="007C6E32" w:rsidRPr="00BF0159">
        <w:rPr>
          <w:rFonts w:ascii="標楷體" w:eastAsia="標楷體" w:hAnsi="標楷體" w:hint="eastAsia"/>
          <w:bCs/>
          <w:kern w:val="0"/>
          <w:sz w:val="28"/>
          <w:szCs w:val="28"/>
        </w:rPr>
        <w:t>592萬8千元</w:t>
      </w:r>
      <w:r w:rsidRPr="00BF0159">
        <w:rPr>
          <w:rFonts w:ascii="標楷體" w:eastAsia="標楷體" w:hAnsi="標楷體" w:hint="eastAsia"/>
          <w:bCs/>
          <w:kern w:val="0"/>
          <w:sz w:val="28"/>
          <w:szCs w:val="28"/>
        </w:rPr>
        <w:t>，</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A5E6F" w:rsidRPr="00BF0159">
        <w:rPr>
          <w:rFonts w:ascii="標楷體" w:eastAsia="標楷體" w:hAnsi="標楷體" w:hint="eastAsia"/>
          <w:bCs/>
          <w:kern w:val="0"/>
          <w:sz w:val="28"/>
          <w:szCs w:val="28"/>
        </w:rPr>
        <w:t>馬文君　溫玉霞陳以信</w:t>
      </w:r>
    </w:p>
    <w:p w:rsidR="00B06723" w:rsidRPr="00BF0159" w:rsidRDefault="003A5E6F"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根據「無人飛行載具系統（銳鳶專案）」規劃，本案最初建置8套無人飛行載具系統（UAS），每套配置</w:t>
      </w:r>
      <w:r w:rsidR="00533298" w:rsidRPr="00BF0159">
        <w:rPr>
          <w:rFonts w:ascii="標楷體" w:eastAsia="標楷體" w:hAnsi="標楷體" w:hint="eastAsia"/>
          <w:bCs/>
          <w:kern w:val="0"/>
          <w:sz w:val="28"/>
          <w:szCs w:val="28"/>
        </w:rPr>
        <w:t>4</w:t>
      </w:r>
      <w:r w:rsidRPr="00BF0159">
        <w:rPr>
          <w:rFonts w:ascii="標楷體" w:eastAsia="標楷體" w:hAnsi="標楷體" w:hint="eastAsia"/>
          <w:bCs/>
          <w:kern w:val="0"/>
          <w:sz w:val="28"/>
          <w:szCs w:val="28"/>
        </w:rPr>
        <w:t>架無人飛行載具（UAV），其中</w:t>
      </w:r>
      <w:r w:rsidR="007C6E32"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架作為任務機，另</w:t>
      </w:r>
      <w:r w:rsidR="007C6E32"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架作為備份機，可滿足24小時偵搜任務需求。根據規定，具</w:t>
      </w:r>
      <w:r w:rsidRPr="00BF0159">
        <w:rPr>
          <w:rFonts w:ascii="標楷體" w:eastAsia="標楷體" w:hAnsi="標楷體" w:hint="eastAsia"/>
          <w:bCs/>
          <w:kern w:val="0"/>
          <w:sz w:val="28"/>
          <w:szCs w:val="28"/>
        </w:rPr>
        <w:lastRenderedPageBreak/>
        <w:t>備初級以上外部操作合格證書人員，始可執行銳鳶機起降操控作業。初級操作員為副操作手，日間起降任務需由中級以上操作員帶領執行。中級操作員可單獨執行日間起降任務，夜間任務則需由高級操作員帶領執行。根據調查，截至110年9月底為止，初級外部操作員</w:t>
      </w:r>
      <w:r w:rsidR="007C6E32"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員、中級外部操作員</w:t>
      </w:r>
      <w:r w:rsidR="007C6E32" w:rsidRPr="00BF0159">
        <w:rPr>
          <w:rFonts w:ascii="標楷體" w:eastAsia="標楷體" w:hAnsi="標楷體" w:hint="eastAsia"/>
          <w:bCs/>
          <w:kern w:val="0"/>
          <w:sz w:val="28"/>
          <w:szCs w:val="28"/>
        </w:rPr>
        <w:t>7</w:t>
      </w:r>
      <w:r w:rsidRPr="00BF0159">
        <w:rPr>
          <w:rFonts w:ascii="標楷體" w:eastAsia="標楷體" w:hAnsi="標楷體" w:hint="eastAsia"/>
          <w:bCs/>
          <w:kern w:val="0"/>
          <w:sz w:val="28"/>
          <w:szCs w:val="28"/>
        </w:rPr>
        <w:t>員、高級外部操作員</w:t>
      </w:r>
      <w:r w:rsidR="007C6E32"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員，顯難以達成24小時不間斷之偵蒐任務。爰針對</w:t>
      </w:r>
      <w:r w:rsidR="00E52AC1"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國防部海軍司令部第3目「教育訓練業務」項下「訓練綜合作業」中「業務費」預算編列</w:t>
      </w:r>
      <w:r w:rsidR="007C6E32" w:rsidRPr="00BF0159">
        <w:rPr>
          <w:rFonts w:ascii="標楷體" w:eastAsia="標楷體" w:hAnsi="標楷體" w:hint="eastAsia"/>
          <w:bCs/>
          <w:kern w:val="0"/>
          <w:sz w:val="28"/>
          <w:szCs w:val="28"/>
        </w:rPr>
        <w:t>3億3</w:t>
      </w:r>
      <w:r w:rsidR="007C6E32" w:rsidRPr="00BF0159">
        <w:rPr>
          <w:rFonts w:ascii="標楷體" w:eastAsia="標楷體" w:hAnsi="標楷體"/>
          <w:bCs/>
          <w:kern w:val="0"/>
          <w:sz w:val="28"/>
          <w:szCs w:val="28"/>
        </w:rPr>
        <w:t>,</w:t>
      </w:r>
      <w:r w:rsidR="007C6E32"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92</w:t>
      </w:r>
      <w:r w:rsidR="007C6E32"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8千元，</w:t>
      </w:r>
      <w:r w:rsidR="00533298" w:rsidRPr="00BF0159">
        <w:rPr>
          <w:rFonts w:ascii="標楷體" w:eastAsia="標楷體" w:hAnsi="標楷體" w:hint="eastAsia"/>
          <w:bCs/>
          <w:kern w:val="0"/>
          <w:sz w:val="28"/>
          <w:szCs w:val="28"/>
        </w:rPr>
        <w:t>凍結600萬元，</w:t>
      </w:r>
      <w:r w:rsidRPr="00BF0159">
        <w:rPr>
          <w:rFonts w:ascii="標楷體" w:eastAsia="標楷體" w:hAnsi="標楷體" w:hint="eastAsia"/>
          <w:bCs/>
          <w:kern w:val="0"/>
          <w:sz w:val="28"/>
          <w:szCs w:val="28"/>
        </w:rPr>
        <w:t>俟國防部向立法院外交及國防委員會提出人員招募</w:t>
      </w:r>
      <w:r w:rsidR="00E52AC1" w:rsidRPr="00BF0159">
        <w:rPr>
          <w:rFonts w:ascii="標楷體" w:eastAsia="標楷體" w:hAnsi="標楷體" w:hint="eastAsia"/>
          <w:bCs/>
          <w:kern w:val="0"/>
          <w:sz w:val="28"/>
          <w:szCs w:val="28"/>
        </w:rPr>
        <w:t>及</w:t>
      </w:r>
      <w:r w:rsidRPr="00BF0159">
        <w:rPr>
          <w:rFonts w:ascii="標楷體" w:eastAsia="標楷體" w:hAnsi="標楷體" w:hint="eastAsia"/>
          <w:bCs/>
          <w:kern w:val="0"/>
          <w:sz w:val="28"/>
          <w:szCs w:val="28"/>
        </w:rPr>
        <w:t>簽證訓練實施計畫檢討</w:t>
      </w:r>
      <w:r w:rsidR="00E52AC1" w:rsidRPr="00BF0159">
        <w:rPr>
          <w:rFonts w:ascii="標楷體" w:eastAsia="標楷體" w:hAnsi="標楷體" w:hint="eastAsia"/>
          <w:bCs/>
          <w:kern w:val="0"/>
          <w:sz w:val="28"/>
          <w:szCs w:val="28"/>
        </w:rPr>
        <w:t>之</w:t>
      </w:r>
      <w:r w:rsidRPr="00BF0159">
        <w:rPr>
          <w:rFonts w:ascii="標楷體" w:eastAsia="標楷體" w:hAnsi="標楷體" w:hint="eastAsia"/>
          <w:bCs/>
          <w:kern w:val="0"/>
          <w:sz w:val="28"/>
          <w:szCs w:val="28"/>
        </w:rPr>
        <w:t>書面報告</w:t>
      </w:r>
      <w:r w:rsidR="00533298" w:rsidRPr="00BF0159">
        <w:rPr>
          <w:rFonts w:ascii="標楷體" w:eastAsia="標楷體" w:hAnsi="標楷體" w:hint="eastAsia"/>
          <w:bCs/>
          <w:kern w:val="0"/>
          <w:sz w:val="28"/>
          <w:szCs w:val="28"/>
        </w:rPr>
        <w:t>並經同意</w:t>
      </w:r>
      <w:r w:rsidRPr="00BF0159">
        <w:rPr>
          <w:rFonts w:ascii="標楷體" w:eastAsia="標楷體" w:hAnsi="標楷體" w:hint="eastAsia"/>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A5E6F" w:rsidRPr="00BF0159">
        <w:rPr>
          <w:rFonts w:ascii="標楷體" w:eastAsia="標楷體" w:hAnsi="標楷體" w:hint="eastAsia"/>
          <w:bCs/>
          <w:kern w:val="0"/>
          <w:sz w:val="28"/>
          <w:szCs w:val="28"/>
        </w:rPr>
        <w:t>林淑芬　王定宇　劉建國</w:t>
      </w:r>
    </w:p>
    <w:p w:rsidR="00B06723" w:rsidRPr="00BF0159" w:rsidRDefault="003A5E6F"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銀合歡原產於中美洲，因生長、繁殖力強，形成純林。近年在台灣大量蔓延，造成本地生物多樣性喪失，生態系統劣化，屏東有不少鄉鎮受到影響。銀合歡生長區域涵蓋多個公私有土地，因此，移除時須與多</w:t>
      </w:r>
      <w:r w:rsidR="00E52AC1" w:rsidRPr="00BF0159">
        <w:rPr>
          <w:rFonts w:ascii="標楷體" w:eastAsia="標楷體" w:hAnsi="標楷體" w:hint="eastAsia"/>
          <w:bCs/>
          <w:kern w:val="0"/>
          <w:sz w:val="28"/>
          <w:szCs w:val="28"/>
        </w:rPr>
        <w:t>個</w:t>
      </w:r>
      <w:r w:rsidRPr="00BF0159">
        <w:rPr>
          <w:rFonts w:ascii="標楷體" w:eastAsia="標楷體" w:hAnsi="標楷體" w:hint="eastAsia"/>
          <w:bCs/>
          <w:kern w:val="0"/>
          <w:sz w:val="28"/>
          <w:szCs w:val="28"/>
        </w:rPr>
        <w:t>跨單位、局處合作進行。海軍司令部「教育訓練業務」經費編列係為執行聯訓基地道路整修，理應積極協助地方生物多樣性，積極剷除銀合歡，維護生態多樣性。爰針對</w:t>
      </w:r>
      <w:r w:rsidR="00DF0A9E" w:rsidRPr="00BF0159">
        <w:rPr>
          <w:rFonts w:ascii="標楷體" w:eastAsia="標楷體" w:hAnsi="標楷體" w:hint="eastAsia"/>
          <w:bCs/>
          <w:kern w:val="0"/>
          <w:sz w:val="28"/>
          <w:szCs w:val="28"/>
        </w:rPr>
        <w:t>111年度國防部海軍司令部第3目</w:t>
      </w:r>
      <w:r w:rsidRPr="00BF0159">
        <w:rPr>
          <w:rFonts w:ascii="標楷體" w:eastAsia="標楷體" w:hAnsi="標楷體" w:hint="eastAsia"/>
          <w:bCs/>
          <w:kern w:val="0"/>
          <w:sz w:val="28"/>
          <w:szCs w:val="28"/>
        </w:rPr>
        <w:t>「教育訓練業務」</w:t>
      </w:r>
      <w:r w:rsidR="00DF0A9E" w:rsidRPr="00BF0159">
        <w:rPr>
          <w:rFonts w:ascii="標楷體" w:eastAsia="標楷體" w:hAnsi="標楷體" w:hint="eastAsia"/>
          <w:bCs/>
          <w:kern w:val="0"/>
          <w:sz w:val="28"/>
          <w:szCs w:val="28"/>
        </w:rPr>
        <w:t>項下</w:t>
      </w:r>
      <w:r w:rsidRPr="00BF0159">
        <w:rPr>
          <w:rFonts w:ascii="標楷體" w:eastAsia="標楷體" w:hAnsi="標楷體" w:hint="eastAsia"/>
          <w:bCs/>
          <w:kern w:val="0"/>
          <w:sz w:val="28"/>
          <w:szCs w:val="28"/>
        </w:rPr>
        <w:t>「訓練綜合作業」</w:t>
      </w:r>
      <w:r w:rsidR="00E52AC1" w:rsidRPr="00BF0159">
        <w:rPr>
          <w:rFonts w:ascii="標楷體" w:eastAsia="標楷體" w:hAnsi="標楷體" w:hint="eastAsia"/>
          <w:bCs/>
          <w:kern w:val="0"/>
          <w:sz w:val="28"/>
          <w:szCs w:val="28"/>
        </w:rPr>
        <w:t>中</w:t>
      </w:r>
      <w:r w:rsidRPr="00BF0159">
        <w:rPr>
          <w:rFonts w:ascii="標楷體" w:eastAsia="標楷體" w:hAnsi="標楷體" w:hint="eastAsia"/>
          <w:bCs/>
          <w:kern w:val="0"/>
          <w:sz w:val="28"/>
          <w:szCs w:val="28"/>
        </w:rPr>
        <w:t>「業務費」</w:t>
      </w:r>
      <w:r w:rsidR="00533298" w:rsidRPr="00BF0159">
        <w:rPr>
          <w:rFonts w:ascii="標楷體" w:eastAsia="標楷體" w:hAnsi="標楷體" w:hint="eastAsia"/>
          <w:bCs/>
          <w:kern w:val="0"/>
          <w:sz w:val="28"/>
          <w:szCs w:val="28"/>
        </w:rPr>
        <w:t>預算編列3億3</w:t>
      </w:r>
      <w:r w:rsidR="00533298" w:rsidRPr="00BF0159">
        <w:rPr>
          <w:rFonts w:ascii="標楷體" w:eastAsia="標楷體" w:hAnsi="標楷體"/>
          <w:bCs/>
          <w:kern w:val="0"/>
          <w:sz w:val="28"/>
          <w:szCs w:val="28"/>
        </w:rPr>
        <w:t>,</w:t>
      </w:r>
      <w:r w:rsidR="00533298" w:rsidRPr="00BF0159">
        <w:rPr>
          <w:rFonts w:ascii="標楷體" w:eastAsia="標楷體" w:hAnsi="標楷體" w:hint="eastAsia"/>
          <w:bCs/>
          <w:kern w:val="0"/>
          <w:sz w:val="28"/>
          <w:szCs w:val="28"/>
        </w:rPr>
        <w:t>592萬8千元，凍結2</w:t>
      </w:r>
      <w:r w:rsidR="00533298" w:rsidRPr="00BF0159">
        <w:rPr>
          <w:rFonts w:ascii="標楷體" w:eastAsia="標楷體" w:hAnsi="標楷體"/>
          <w:bCs/>
          <w:kern w:val="0"/>
          <w:sz w:val="28"/>
          <w:szCs w:val="28"/>
        </w:rPr>
        <w:t>,</w:t>
      </w:r>
      <w:r w:rsidR="00533298" w:rsidRPr="00BF0159">
        <w:rPr>
          <w:rFonts w:ascii="標楷體" w:eastAsia="標楷體" w:hAnsi="標楷體" w:hint="eastAsia"/>
          <w:bCs/>
          <w:kern w:val="0"/>
          <w:sz w:val="28"/>
          <w:szCs w:val="28"/>
        </w:rPr>
        <w:t>000萬元</w:t>
      </w:r>
      <w:r w:rsidRPr="00BF0159">
        <w:rPr>
          <w:rFonts w:ascii="標楷體" w:eastAsia="標楷體" w:hAnsi="標楷體" w:hint="eastAsia"/>
          <w:bCs/>
          <w:kern w:val="0"/>
          <w:sz w:val="28"/>
          <w:szCs w:val="28"/>
        </w:rPr>
        <w:t>，</w:t>
      </w:r>
      <w:r w:rsidR="00DF0A9E" w:rsidRPr="00BF0159">
        <w:rPr>
          <w:rFonts w:ascii="標楷體" w:eastAsia="標楷體" w:hAnsi="標楷體" w:hint="eastAsia"/>
          <w:bCs/>
          <w:kern w:val="0"/>
          <w:sz w:val="28"/>
          <w:szCs w:val="28"/>
        </w:rPr>
        <w:t>俟</w:t>
      </w:r>
      <w:r w:rsidRPr="00BF0159">
        <w:rPr>
          <w:rFonts w:ascii="標楷體" w:eastAsia="標楷體" w:hAnsi="標楷體" w:hint="eastAsia"/>
          <w:bCs/>
          <w:kern w:val="0"/>
          <w:sz w:val="28"/>
          <w:szCs w:val="28"/>
        </w:rPr>
        <w:t>海軍司令部積極剷除銀合歡，維護生態多樣性，</w:t>
      </w:r>
      <w:r w:rsidR="00191387" w:rsidRPr="00BF0159">
        <w:rPr>
          <w:rFonts w:ascii="標楷體" w:eastAsia="標楷體" w:hAnsi="標楷體" w:hint="eastAsia"/>
          <w:bCs/>
          <w:kern w:val="0"/>
          <w:sz w:val="28"/>
          <w:szCs w:val="28"/>
        </w:rPr>
        <w:t>由國防</w:t>
      </w:r>
      <w:r w:rsidR="00191387" w:rsidRPr="00BF0159">
        <w:rPr>
          <w:rFonts w:ascii="標楷體" w:eastAsia="標楷體" w:hAnsi="標楷體" w:hint="eastAsia"/>
          <w:bCs/>
          <w:kern w:val="0"/>
          <w:sz w:val="28"/>
          <w:szCs w:val="28"/>
        </w:rPr>
        <w:lastRenderedPageBreak/>
        <w:t>部</w:t>
      </w:r>
      <w:r w:rsidR="00533298" w:rsidRPr="00BF0159">
        <w:rPr>
          <w:rFonts w:ascii="標楷體" w:eastAsia="標楷體" w:hAnsi="標楷體"/>
          <w:bCs/>
          <w:kern w:val="0"/>
          <w:sz w:val="28"/>
          <w:szCs w:val="28"/>
        </w:rPr>
        <w:t>向立法院外交及國防委員會提出書面報告</w:t>
      </w:r>
      <w:r w:rsidR="00533298" w:rsidRPr="00BF0159">
        <w:rPr>
          <w:rFonts w:ascii="標楷體" w:eastAsia="標楷體" w:hAnsi="標楷體" w:hint="eastAsia"/>
          <w:bCs/>
          <w:kern w:val="0"/>
          <w:sz w:val="28"/>
          <w:szCs w:val="28"/>
        </w:rPr>
        <w:t>並經同意</w:t>
      </w:r>
      <w:r w:rsidR="00533298"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A5E6F" w:rsidRPr="00BF0159">
        <w:rPr>
          <w:rFonts w:ascii="標楷體" w:eastAsia="標楷體" w:hAnsi="標楷體" w:hint="eastAsia"/>
          <w:bCs/>
          <w:kern w:val="0"/>
          <w:sz w:val="28"/>
          <w:szCs w:val="28"/>
        </w:rPr>
        <w:t>廖婉汝　馬文君　溫玉霞</w:t>
      </w:r>
    </w:p>
    <w:p w:rsidR="00B06723" w:rsidRPr="00BF0159" w:rsidRDefault="003A5E6F"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針對MK 46魚雷延壽案需要額外軍事裝備及設施預算高達</w:t>
      </w:r>
      <w:r w:rsidR="00533298" w:rsidRPr="00BF0159">
        <w:rPr>
          <w:rFonts w:ascii="標楷體" w:eastAsia="標楷體" w:hAnsi="標楷體" w:hint="eastAsia"/>
          <w:bCs/>
          <w:kern w:val="0"/>
          <w:sz w:val="28"/>
          <w:szCs w:val="28"/>
        </w:rPr>
        <w:t>2億9</w:t>
      </w:r>
      <w:r w:rsidR="00533298" w:rsidRPr="00BF0159">
        <w:rPr>
          <w:rFonts w:ascii="標楷體" w:eastAsia="標楷體" w:hAnsi="標楷體"/>
          <w:bCs/>
          <w:kern w:val="0"/>
          <w:sz w:val="28"/>
          <w:szCs w:val="28"/>
        </w:rPr>
        <w:t>,</w:t>
      </w:r>
      <w:r w:rsidR="00533298" w:rsidRPr="00BF0159">
        <w:rPr>
          <w:rFonts w:ascii="標楷體" w:eastAsia="標楷體" w:hAnsi="標楷體" w:hint="eastAsia"/>
          <w:bCs/>
          <w:kern w:val="0"/>
          <w:sz w:val="28"/>
          <w:szCs w:val="28"/>
        </w:rPr>
        <w:t>6</w:t>
      </w:r>
      <w:r w:rsidRPr="00BF0159">
        <w:rPr>
          <w:rFonts w:ascii="標楷體" w:eastAsia="標楷體" w:hAnsi="標楷體" w:hint="eastAsia"/>
          <w:bCs/>
          <w:kern w:val="0"/>
          <w:sz w:val="28"/>
          <w:szCs w:val="28"/>
        </w:rPr>
        <w:t>46</w:t>
      </w:r>
      <w:r w:rsidR="00533298"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1千元，既為現有裝備卻編列相關裝備及設施實屬不合理。爰針對</w:t>
      </w:r>
      <w:r w:rsidR="00E52AC1"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國防部海軍司令部第4目「後勤及通資業務」項下「一般彈藥購製與維護」中「業務費」之「軍事裝備及設施」預算編列</w:t>
      </w:r>
      <w:r w:rsidR="007C6E32" w:rsidRPr="00BF0159">
        <w:rPr>
          <w:rFonts w:ascii="標楷體" w:eastAsia="標楷體" w:hAnsi="標楷體" w:hint="eastAsia"/>
          <w:bCs/>
          <w:kern w:val="0"/>
          <w:sz w:val="28"/>
          <w:szCs w:val="28"/>
        </w:rPr>
        <w:t>15億4</w:t>
      </w:r>
      <w:r w:rsidR="007C6E32" w:rsidRPr="00BF0159">
        <w:rPr>
          <w:rFonts w:ascii="標楷體" w:eastAsia="標楷體" w:hAnsi="標楷體"/>
          <w:bCs/>
          <w:kern w:val="0"/>
          <w:sz w:val="28"/>
          <w:szCs w:val="28"/>
        </w:rPr>
        <w:t>,</w:t>
      </w:r>
      <w:r w:rsidR="007C6E32" w:rsidRPr="00BF0159">
        <w:rPr>
          <w:rFonts w:ascii="標楷體" w:eastAsia="標楷體" w:hAnsi="標楷體" w:hint="eastAsia"/>
          <w:bCs/>
          <w:kern w:val="0"/>
          <w:sz w:val="28"/>
          <w:szCs w:val="28"/>
        </w:rPr>
        <w:t>9</w:t>
      </w:r>
      <w:r w:rsidRPr="00BF0159">
        <w:rPr>
          <w:rFonts w:ascii="標楷體" w:eastAsia="標楷體" w:hAnsi="標楷體" w:hint="eastAsia"/>
          <w:bCs/>
          <w:kern w:val="0"/>
          <w:sz w:val="28"/>
          <w:szCs w:val="28"/>
        </w:rPr>
        <w:t>56</w:t>
      </w:r>
      <w:r w:rsidR="007C6E32"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1千元，</w:t>
      </w:r>
      <w:r w:rsidR="00533298" w:rsidRPr="00BF0159">
        <w:rPr>
          <w:rFonts w:ascii="標楷體" w:eastAsia="標楷體" w:hAnsi="標楷體" w:hint="eastAsia"/>
          <w:bCs/>
          <w:kern w:val="0"/>
          <w:sz w:val="28"/>
          <w:szCs w:val="28"/>
        </w:rPr>
        <w:t>凍結1</w:t>
      </w:r>
      <w:r w:rsidR="00533298" w:rsidRPr="00BF0159">
        <w:rPr>
          <w:rFonts w:ascii="標楷體" w:eastAsia="標楷體" w:hAnsi="標楷體"/>
          <w:bCs/>
          <w:kern w:val="0"/>
          <w:sz w:val="28"/>
          <w:szCs w:val="28"/>
        </w:rPr>
        <w:t>,</w:t>
      </w:r>
      <w:r w:rsidR="00533298" w:rsidRPr="00BF0159">
        <w:rPr>
          <w:rFonts w:ascii="標楷體" w:eastAsia="標楷體" w:hAnsi="標楷體" w:hint="eastAsia"/>
          <w:bCs/>
          <w:kern w:val="0"/>
          <w:sz w:val="28"/>
          <w:szCs w:val="28"/>
        </w:rPr>
        <w:t>000萬元</w:t>
      </w:r>
      <w:r w:rsidRPr="00BF0159">
        <w:rPr>
          <w:rFonts w:ascii="標楷體" w:eastAsia="標楷體" w:hAnsi="標楷體" w:hint="eastAsia"/>
          <w:bCs/>
          <w:kern w:val="0"/>
          <w:sz w:val="28"/>
          <w:szCs w:val="28"/>
        </w:rPr>
        <w:t>，俟國防部向立法院外交及國防委員會提出額外所需軍事裝備及設施必要性</w:t>
      </w:r>
      <w:r w:rsidR="00E52AC1" w:rsidRPr="00BF0159">
        <w:rPr>
          <w:rFonts w:ascii="標楷體" w:eastAsia="標楷體" w:hAnsi="標楷體" w:hint="eastAsia"/>
          <w:bCs/>
          <w:kern w:val="0"/>
          <w:sz w:val="28"/>
          <w:szCs w:val="28"/>
        </w:rPr>
        <w:t>之</w:t>
      </w:r>
      <w:r w:rsidRPr="00BF0159">
        <w:rPr>
          <w:rFonts w:ascii="標楷體" w:eastAsia="標楷體" w:hAnsi="標楷體" w:hint="eastAsia"/>
          <w:bCs/>
          <w:kern w:val="0"/>
          <w:sz w:val="28"/>
          <w:szCs w:val="28"/>
        </w:rPr>
        <w:t>書面報告</w:t>
      </w:r>
      <w:r w:rsidR="00533298" w:rsidRPr="00BF0159">
        <w:rPr>
          <w:rFonts w:ascii="標楷體" w:eastAsia="標楷體" w:hAnsi="標楷體" w:hint="eastAsia"/>
          <w:bCs/>
          <w:kern w:val="0"/>
          <w:sz w:val="28"/>
          <w:szCs w:val="28"/>
        </w:rPr>
        <w:t>並經同意後</w:t>
      </w:r>
      <w:r w:rsidRPr="00BF0159">
        <w:rPr>
          <w:rFonts w:ascii="標楷體" w:eastAsia="標楷體" w:hAnsi="標楷體" w:hint="eastAsia"/>
          <w:bCs/>
          <w:kern w:val="0"/>
          <w:sz w:val="28"/>
          <w:szCs w:val="28"/>
        </w:rPr>
        <w:t>，始得動支。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A5E6F" w:rsidRPr="00BF0159">
        <w:rPr>
          <w:rFonts w:ascii="標楷體" w:eastAsia="標楷體" w:hAnsi="標楷體" w:hint="eastAsia"/>
          <w:bCs/>
          <w:kern w:val="0"/>
          <w:sz w:val="28"/>
          <w:szCs w:val="28"/>
        </w:rPr>
        <w:t>趙天麟　蔡適應　王定宇</w:t>
      </w:r>
    </w:p>
    <w:p w:rsidR="00B06723" w:rsidRPr="00BF0159" w:rsidRDefault="007C6E3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110</w:t>
      </w:r>
      <w:r w:rsidR="003A5E6F" w:rsidRPr="00BF0159">
        <w:rPr>
          <w:rFonts w:ascii="標楷體" w:eastAsia="標楷體" w:hAnsi="標楷體" w:hint="eastAsia"/>
          <w:bCs/>
          <w:kern w:val="0"/>
          <w:sz w:val="28"/>
          <w:szCs w:val="28"/>
        </w:rPr>
        <w:t>年4月22日印尼潛艦「神鋤號」（KRI Nanggala-402）於進行發射魚雷演練時失聯，後經由水下無人載具所尋獲的魚雷爆炸後碎片和零件判斷，失事原因是魚雷意外爆炸所造成。印尼海軍使用的SUT魚雷與我劍龍級潛艦所使用者為同型，為德製第一型SST-4魚雷的改良版，</w:t>
      </w:r>
      <w:r w:rsidR="00E52AC1" w:rsidRPr="00BF0159">
        <w:rPr>
          <w:rFonts w:ascii="標楷體" w:eastAsia="標楷體" w:hAnsi="標楷體" w:hint="eastAsia"/>
          <w:bCs/>
          <w:kern w:val="0"/>
          <w:sz w:val="28"/>
          <w:szCs w:val="28"/>
        </w:rPr>
        <w:t>係</w:t>
      </w:r>
      <w:r w:rsidR="003A5E6F" w:rsidRPr="00BF0159">
        <w:rPr>
          <w:rFonts w:ascii="標楷體" w:eastAsia="標楷體" w:hAnsi="標楷體" w:hint="eastAsia"/>
          <w:bCs/>
          <w:kern w:val="0"/>
          <w:sz w:val="28"/>
          <w:szCs w:val="28"/>
        </w:rPr>
        <w:t>德國出售印尼209型潛艦時授權印尼組裝為SUT魚雷。在</w:t>
      </w:r>
      <w:r w:rsidR="00533298" w:rsidRPr="00BF0159">
        <w:rPr>
          <w:rFonts w:ascii="標楷體" w:eastAsia="標楷體" w:hAnsi="標楷體" w:hint="eastAsia"/>
          <w:bCs/>
          <w:kern w:val="0"/>
          <w:sz w:val="28"/>
          <w:szCs w:val="28"/>
        </w:rPr>
        <w:t>1</w:t>
      </w:r>
      <w:r w:rsidR="00533298" w:rsidRPr="00BF0159">
        <w:rPr>
          <w:rFonts w:ascii="標楷體" w:eastAsia="標楷體" w:hAnsi="標楷體"/>
          <w:bCs/>
          <w:kern w:val="0"/>
          <w:sz w:val="28"/>
          <w:szCs w:val="28"/>
        </w:rPr>
        <w:t>11</w:t>
      </w:r>
      <w:r w:rsidR="003A5E6F" w:rsidRPr="00BF0159">
        <w:rPr>
          <w:rFonts w:ascii="標楷體" w:eastAsia="標楷體" w:hAnsi="標楷體" w:hint="eastAsia"/>
          <w:bCs/>
          <w:kern w:val="0"/>
          <w:sz w:val="28"/>
          <w:szCs w:val="28"/>
        </w:rPr>
        <w:t>年度海軍司令部預算中，僅編列MK-46魚雷延壽經費，並未編列SUT魚雷之延壽保養經費。鑑於海軍已購買MK-48魚雷，而我國劍龍級潛艦採用印尼潛艦意外試射的同款魚雷，爰針對</w:t>
      </w:r>
      <w:r w:rsidR="00E52AC1" w:rsidRPr="00BF0159">
        <w:rPr>
          <w:rFonts w:ascii="標楷體" w:eastAsia="標楷體" w:hAnsi="標楷體" w:hint="eastAsia"/>
          <w:bCs/>
          <w:kern w:val="0"/>
          <w:sz w:val="28"/>
          <w:szCs w:val="28"/>
        </w:rPr>
        <w:t>111年度</w:t>
      </w:r>
      <w:r w:rsidR="003A5E6F" w:rsidRPr="00BF0159">
        <w:rPr>
          <w:rFonts w:ascii="標楷體" w:eastAsia="標楷體" w:hAnsi="標楷體" w:hint="eastAsia"/>
          <w:bCs/>
          <w:kern w:val="0"/>
          <w:sz w:val="28"/>
          <w:szCs w:val="28"/>
        </w:rPr>
        <w:t>國防部海軍司令部第4目「後勤及通資業務」項下「一般彈藥購製與維護」中「業務費」之「軍事裝備及設施」預算編列</w:t>
      </w:r>
      <w:r w:rsidRPr="00BF0159">
        <w:rPr>
          <w:rFonts w:ascii="標楷體" w:eastAsia="標楷體" w:hAnsi="標楷體" w:hint="eastAsia"/>
          <w:bCs/>
          <w:kern w:val="0"/>
          <w:sz w:val="28"/>
          <w:szCs w:val="28"/>
        </w:rPr>
        <w:t>15</w:t>
      </w:r>
      <w:r w:rsidRPr="00BF0159">
        <w:rPr>
          <w:rFonts w:ascii="標楷體" w:eastAsia="標楷體" w:hAnsi="標楷體" w:hint="eastAsia"/>
          <w:bCs/>
          <w:kern w:val="0"/>
          <w:sz w:val="28"/>
          <w:szCs w:val="28"/>
        </w:rPr>
        <w:lastRenderedPageBreak/>
        <w:t>億4</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w:t>
      </w:r>
      <w:r w:rsidR="003A5E6F" w:rsidRPr="00BF0159">
        <w:rPr>
          <w:rFonts w:ascii="標楷體" w:eastAsia="標楷體" w:hAnsi="標楷體" w:hint="eastAsia"/>
          <w:bCs/>
          <w:kern w:val="0"/>
          <w:sz w:val="28"/>
          <w:szCs w:val="28"/>
        </w:rPr>
        <w:t>56</w:t>
      </w:r>
      <w:r w:rsidRPr="00BF0159">
        <w:rPr>
          <w:rFonts w:ascii="標楷體" w:eastAsia="標楷體" w:hAnsi="標楷體" w:hint="eastAsia"/>
          <w:bCs/>
          <w:kern w:val="0"/>
          <w:sz w:val="28"/>
          <w:szCs w:val="28"/>
        </w:rPr>
        <w:t>萬</w:t>
      </w:r>
      <w:r w:rsidR="003A5E6F" w:rsidRPr="00BF0159">
        <w:rPr>
          <w:rFonts w:ascii="標楷體" w:eastAsia="標楷體" w:hAnsi="標楷體" w:hint="eastAsia"/>
          <w:bCs/>
          <w:kern w:val="0"/>
          <w:sz w:val="28"/>
          <w:szCs w:val="28"/>
        </w:rPr>
        <w:t>1千元，</w:t>
      </w:r>
      <w:r w:rsidR="00B06723" w:rsidRPr="00BF0159">
        <w:rPr>
          <w:rFonts w:ascii="標楷體" w:eastAsia="標楷體" w:hAnsi="標楷體" w:hint="eastAsia"/>
          <w:bCs/>
          <w:kern w:val="0"/>
          <w:sz w:val="28"/>
          <w:szCs w:val="28"/>
        </w:rPr>
        <w:t>凍結</w:t>
      </w:r>
      <w:r w:rsidR="003A5E6F" w:rsidRPr="00BF0159">
        <w:rPr>
          <w:rFonts w:ascii="標楷體" w:eastAsia="標楷體" w:hAnsi="標楷體" w:hint="eastAsia"/>
          <w:bCs/>
          <w:kern w:val="0"/>
          <w:sz w:val="28"/>
          <w:szCs w:val="28"/>
        </w:rPr>
        <w:t>1</w:t>
      </w:r>
      <w:r w:rsidR="003A5E6F" w:rsidRPr="00BF0159">
        <w:rPr>
          <w:rFonts w:ascii="標楷體" w:eastAsia="標楷體" w:hAnsi="標楷體"/>
          <w:bCs/>
          <w:kern w:val="0"/>
          <w:sz w:val="28"/>
          <w:szCs w:val="28"/>
        </w:rPr>
        <w:t>,</w:t>
      </w:r>
      <w:r w:rsidR="00B06723" w:rsidRPr="00BF0159">
        <w:rPr>
          <w:rFonts w:ascii="標楷體" w:eastAsia="標楷體" w:hAnsi="標楷體" w:hint="eastAsia"/>
          <w:bCs/>
          <w:kern w:val="0"/>
          <w:sz w:val="28"/>
          <w:szCs w:val="28"/>
        </w:rPr>
        <w:t>00</w:t>
      </w:r>
      <w:r w:rsidR="003A5E6F" w:rsidRPr="00BF0159">
        <w:rPr>
          <w:rFonts w:ascii="標楷體" w:eastAsia="標楷體" w:hAnsi="標楷體"/>
          <w:bCs/>
          <w:kern w:val="0"/>
          <w:sz w:val="28"/>
          <w:szCs w:val="28"/>
        </w:rPr>
        <w:t>0</w:t>
      </w:r>
      <w:r w:rsidR="00B06723" w:rsidRPr="00BF0159">
        <w:rPr>
          <w:rFonts w:ascii="標楷體" w:eastAsia="標楷體" w:hAnsi="標楷體" w:hint="eastAsia"/>
          <w:bCs/>
          <w:kern w:val="0"/>
          <w:sz w:val="28"/>
          <w:szCs w:val="28"/>
        </w:rPr>
        <w:t>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A5E6F" w:rsidRPr="00BF0159">
        <w:rPr>
          <w:rFonts w:ascii="標楷體" w:eastAsia="標楷體" w:hAnsi="標楷體" w:hint="eastAsia"/>
          <w:bCs/>
          <w:kern w:val="0"/>
          <w:sz w:val="28"/>
          <w:szCs w:val="28"/>
        </w:rPr>
        <w:t>溫玉霞　江啟臣　廖婉汝</w:t>
      </w:r>
    </w:p>
    <w:p w:rsidR="00B06723" w:rsidRPr="00BF0159" w:rsidRDefault="00E52AC1"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w:t>
      </w:r>
      <w:r w:rsidR="003A5E6F" w:rsidRPr="00BF0159">
        <w:rPr>
          <w:rFonts w:ascii="標楷體" w:eastAsia="標楷體" w:hAnsi="標楷體" w:hint="eastAsia"/>
          <w:bCs/>
          <w:kern w:val="0"/>
          <w:sz w:val="28"/>
          <w:szCs w:val="28"/>
        </w:rPr>
        <w:t>國防部海軍司令部「後勤及通資業務」項下「後勤綜合勤務」</w:t>
      </w:r>
      <w:r w:rsidRPr="00BF0159">
        <w:rPr>
          <w:rFonts w:ascii="標楷體" w:eastAsia="標楷體" w:hAnsi="標楷體" w:hint="eastAsia"/>
          <w:bCs/>
          <w:kern w:val="0"/>
          <w:sz w:val="28"/>
          <w:szCs w:val="28"/>
        </w:rPr>
        <w:t>中「業務費」</w:t>
      </w:r>
      <w:r w:rsidR="003A5E6F" w:rsidRPr="00BF0159">
        <w:rPr>
          <w:rFonts w:ascii="標楷體" w:eastAsia="標楷體" w:hAnsi="標楷體" w:hint="eastAsia"/>
          <w:bCs/>
          <w:kern w:val="0"/>
          <w:sz w:val="28"/>
          <w:szCs w:val="28"/>
        </w:rPr>
        <w:t>之「按日按件計資酬金」</w:t>
      </w:r>
      <w:r w:rsidR="007C6E32" w:rsidRPr="00BF0159">
        <w:rPr>
          <w:rFonts w:ascii="標楷體" w:eastAsia="標楷體" w:hAnsi="標楷體" w:hint="eastAsia"/>
          <w:bCs/>
          <w:kern w:val="0"/>
          <w:sz w:val="28"/>
          <w:szCs w:val="28"/>
        </w:rPr>
        <w:t>預算</w:t>
      </w:r>
      <w:r w:rsidR="003A5E6F" w:rsidRPr="00BF0159">
        <w:rPr>
          <w:rFonts w:ascii="標楷體" w:eastAsia="標楷體" w:hAnsi="標楷體" w:hint="eastAsia"/>
          <w:bCs/>
          <w:kern w:val="0"/>
          <w:sz w:val="28"/>
          <w:szCs w:val="28"/>
        </w:rPr>
        <w:t>編列7</w:t>
      </w:r>
      <w:r w:rsidR="007C6E32" w:rsidRPr="00BF0159">
        <w:rPr>
          <w:rFonts w:ascii="標楷體" w:eastAsia="標楷體" w:hAnsi="標楷體"/>
          <w:bCs/>
          <w:kern w:val="0"/>
          <w:sz w:val="28"/>
          <w:szCs w:val="28"/>
        </w:rPr>
        <w:t>,</w:t>
      </w:r>
      <w:r w:rsidR="003A5E6F" w:rsidRPr="00BF0159">
        <w:rPr>
          <w:rFonts w:ascii="標楷體" w:eastAsia="標楷體" w:hAnsi="標楷體" w:hint="eastAsia"/>
          <w:bCs/>
          <w:kern w:val="0"/>
          <w:sz w:val="28"/>
          <w:szCs w:val="28"/>
        </w:rPr>
        <w:t>332萬元。其中7</w:t>
      </w:r>
      <w:r w:rsidR="007C6E32" w:rsidRPr="00BF0159">
        <w:rPr>
          <w:rFonts w:ascii="標楷體" w:eastAsia="標楷體" w:hAnsi="標楷體"/>
          <w:bCs/>
          <w:kern w:val="0"/>
          <w:sz w:val="28"/>
          <w:szCs w:val="28"/>
        </w:rPr>
        <w:t>,</w:t>
      </w:r>
      <w:r w:rsidR="003A5E6F" w:rsidRPr="00BF0159">
        <w:rPr>
          <w:rFonts w:ascii="標楷體" w:eastAsia="標楷體" w:hAnsi="標楷體" w:hint="eastAsia"/>
          <w:bCs/>
          <w:kern w:val="0"/>
          <w:sz w:val="28"/>
          <w:szCs w:val="28"/>
        </w:rPr>
        <w:t>000萬元係「仲裁雙重受償委任律師」案之費用，然110年已申請管制預算3</w:t>
      </w:r>
      <w:r w:rsidR="007C6E32" w:rsidRPr="00BF0159">
        <w:rPr>
          <w:rFonts w:ascii="標楷體" w:eastAsia="標楷體" w:hAnsi="標楷體"/>
          <w:bCs/>
          <w:kern w:val="0"/>
          <w:sz w:val="28"/>
          <w:szCs w:val="28"/>
        </w:rPr>
        <w:t>,</w:t>
      </w:r>
      <w:r w:rsidR="003A5E6F" w:rsidRPr="00BF0159">
        <w:rPr>
          <w:rFonts w:ascii="標楷體" w:eastAsia="標楷體" w:hAnsi="標楷體" w:hint="eastAsia"/>
          <w:bCs/>
          <w:kern w:val="0"/>
          <w:sz w:val="28"/>
          <w:szCs w:val="28"/>
        </w:rPr>
        <w:t>500萬元支付律師費，111年之實需為何，應有具體說明。爰針對</w:t>
      </w:r>
      <w:r w:rsidR="00533298" w:rsidRPr="00BF0159">
        <w:rPr>
          <w:rFonts w:ascii="標楷體" w:eastAsia="標楷體" w:hAnsi="標楷體" w:hint="eastAsia"/>
          <w:bCs/>
          <w:kern w:val="0"/>
          <w:sz w:val="28"/>
          <w:szCs w:val="28"/>
        </w:rPr>
        <w:t>111年度</w:t>
      </w:r>
      <w:r w:rsidR="003A5E6F" w:rsidRPr="00BF0159">
        <w:rPr>
          <w:rFonts w:ascii="標楷體" w:eastAsia="標楷體" w:hAnsi="標楷體" w:hint="eastAsia"/>
          <w:bCs/>
          <w:kern w:val="0"/>
          <w:sz w:val="28"/>
          <w:szCs w:val="28"/>
        </w:rPr>
        <w:t>國防部海軍司令部「後勤及通資業務」項下「後勤綜合勤務」</w:t>
      </w:r>
      <w:r w:rsidRPr="00BF0159">
        <w:rPr>
          <w:rFonts w:ascii="標楷體" w:eastAsia="標楷體" w:hAnsi="標楷體" w:hint="eastAsia"/>
          <w:bCs/>
          <w:kern w:val="0"/>
          <w:sz w:val="28"/>
          <w:szCs w:val="28"/>
        </w:rPr>
        <w:t>中「業務費」</w:t>
      </w:r>
      <w:r w:rsidR="003A5E6F" w:rsidRPr="00BF0159">
        <w:rPr>
          <w:rFonts w:ascii="標楷體" w:eastAsia="標楷體" w:hAnsi="標楷體" w:hint="eastAsia"/>
          <w:bCs/>
          <w:kern w:val="0"/>
          <w:sz w:val="28"/>
          <w:szCs w:val="28"/>
        </w:rPr>
        <w:t>之「按日按件計資酬金」</w:t>
      </w:r>
      <w:r w:rsidR="007C6E32" w:rsidRPr="00BF0159">
        <w:rPr>
          <w:rFonts w:ascii="標楷體" w:eastAsia="標楷體" w:hAnsi="標楷體" w:hint="eastAsia"/>
          <w:bCs/>
          <w:kern w:val="0"/>
          <w:sz w:val="28"/>
          <w:szCs w:val="28"/>
        </w:rPr>
        <w:t>預算</w:t>
      </w:r>
      <w:r w:rsidR="003A5E6F" w:rsidRPr="00BF0159">
        <w:rPr>
          <w:rFonts w:ascii="標楷體" w:eastAsia="標楷體" w:hAnsi="標楷體" w:hint="eastAsia"/>
          <w:bCs/>
          <w:kern w:val="0"/>
          <w:sz w:val="28"/>
          <w:szCs w:val="28"/>
        </w:rPr>
        <w:t>編列7</w:t>
      </w:r>
      <w:r w:rsidR="007C6E32" w:rsidRPr="00BF0159">
        <w:rPr>
          <w:rFonts w:ascii="標楷體" w:eastAsia="標楷體" w:hAnsi="標楷體"/>
          <w:bCs/>
          <w:kern w:val="0"/>
          <w:sz w:val="28"/>
          <w:szCs w:val="28"/>
        </w:rPr>
        <w:t>,</w:t>
      </w:r>
      <w:r w:rsidR="003A5E6F" w:rsidRPr="00BF0159">
        <w:rPr>
          <w:rFonts w:ascii="標楷體" w:eastAsia="標楷體" w:hAnsi="標楷體" w:hint="eastAsia"/>
          <w:bCs/>
          <w:kern w:val="0"/>
          <w:sz w:val="28"/>
          <w:szCs w:val="28"/>
        </w:rPr>
        <w:t>332萬元，</w:t>
      </w:r>
      <w:r w:rsidR="00B06723" w:rsidRPr="00BF0159">
        <w:rPr>
          <w:rFonts w:ascii="標楷體" w:eastAsia="標楷體" w:hAnsi="標楷體" w:hint="eastAsia"/>
          <w:bCs/>
          <w:kern w:val="0"/>
          <w:sz w:val="28"/>
          <w:szCs w:val="28"/>
        </w:rPr>
        <w:t>凍結</w:t>
      </w:r>
      <w:r w:rsidR="003A5E6F"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54B9D" w:rsidRPr="00BF0159">
        <w:rPr>
          <w:rFonts w:ascii="標楷體" w:eastAsia="標楷體" w:hAnsi="標楷體" w:hint="eastAsia"/>
          <w:bCs/>
          <w:kern w:val="0"/>
          <w:sz w:val="28"/>
          <w:szCs w:val="28"/>
        </w:rPr>
        <w:t>江啟臣　馬文君　陳以信　廖婉汝　溫玉霞</w:t>
      </w:r>
    </w:p>
    <w:p w:rsidR="00B06723" w:rsidRPr="00BF0159" w:rsidRDefault="007C6E3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111年度國防部海軍司令部</w:t>
      </w:r>
      <w:r w:rsidR="00E52AC1" w:rsidRPr="00BF0159">
        <w:rPr>
          <w:rFonts w:ascii="標楷體" w:eastAsia="標楷體" w:hAnsi="標楷體" w:hint="eastAsia"/>
          <w:bCs/>
          <w:kern w:val="0"/>
          <w:sz w:val="28"/>
          <w:szCs w:val="28"/>
        </w:rPr>
        <w:t>第4目</w:t>
      </w:r>
      <w:r w:rsidR="00C54B9D" w:rsidRPr="00BF0159">
        <w:rPr>
          <w:rFonts w:ascii="標楷體" w:eastAsia="標楷體" w:hAnsi="標楷體" w:hint="eastAsia"/>
          <w:bCs/>
          <w:kern w:val="0"/>
          <w:sz w:val="28"/>
          <w:szCs w:val="28"/>
        </w:rPr>
        <w:t>「後勤及通資業務」項下「設施修繕維護與管理」中「業務費」之「房屋建築養護費」</w:t>
      </w:r>
      <w:r w:rsidRPr="00BF0159">
        <w:rPr>
          <w:rFonts w:ascii="標楷體" w:eastAsia="標楷體" w:hAnsi="標楷體" w:hint="eastAsia"/>
          <w:bCs/>
          <w:kern w:val="0"/>
          <w:sz w:val="28"/>
          <w:szCs w:val="28"/>
        </w:rPr>
        <w:t>預算編列2億2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654萬3千元。查至</w:t>
      </w:r>
      <w:r w:rsidR="00E52AC1" w:rsidRPr="00BF0159">
        <w:rPr>
          <w:rFonts w:ascii="標楷體" w:eastAsia="標楷體" w:hAnsi="標楷體" w:hint="eastAsia"/>
          <w:bCs/>
          <w:kern w:val="0"/>
          <w:sz w:val="28"/>
          <w:szCs w:val="28"/>
        </w:rPr>
        <w:t>110年</w:t>
      </w:r>
      <w:r w:rsidRPr="00BF0159">
        <w:rPr>
          <w:rFonts w:ascii="標楷體" w:eastAsia="標楷體" w:hAnsi="標楷體" w:hint="eastAsia"/>
          <w:bCs/>
          <w:kern w:val="0"/>
          <w:sz w:val="28"/>
          <w:szCs w:val="28"/>
        </w:rPr>
        <w:t>10月底，執行率未達六成，預算編列及執行是否覈實，容有檢討之必要。爰針對111年度國防部海軍司令部</w:t>
      </w:r>
      <w:r w:rsidR="00C54B9D" w:rsidRPr="00BF0159">
        <w:rPr>
          <w:rFonts w:ascii="標楷體" w:eastAsia="標楷體" w:hAnsi="標楷體" w:hint="eastAsia"/>
          <w:bCs/>
          <w:kern w:val="0"/>
          <w:sz w:val="28"/>
          <w:szCs w:val="28"/>
        </w:rPr>
        <w:t>第4目</w:t>
      </w:r>
      <w:r w:rsidRPr="00BF0159">
        <w:rPr>
          <w:rFonts w:ascii="標楷體" w:eastAsia="標楷體" w:hAnsi="標楷體" w:hint="eastAsia"/>
          <w:bCs/>
          <w:kern w:val="0"/>
          <w:sz w:val="28"/>
          <w:szCs w:val="28"/>
        </w:rPr>
        <w:t>「後勤及通資業務」項下「設施修繕維護與管理」</w:t>
      </w:r>
      <w:r w:rsidR="00C54B9D" w:rsidRPr="00BF0159">
        <w:rPr>
          <w:rFonts w:ascii="標楷體" w:eastAsia="標楷體" w:hAnsi="標楷體" w:hint="eastAsia"/>
          <w:bCs/>
          <w:kern w:val="0"/>
          <w:sz w:val="28"/>
          <w:szCs w:val="28"/>
        </w:rPr>
        <w:t>中「業務費」</w:t>
      </w:r>
      <w:r w:rsidRPr="00BF0159">
        <w:rPr>
          <w:rFonts w:ascii="標楷體" w:eastAsia="標楷體" w:hAnsi="標楷體" w:hint="eastAsia"/>
          <w:bCs/>
          <w:kern w:val="0"/>
          <w:sz w:val="28"/>
          <w:szCs w:val="28"/>
        </w:rPr>
        <w:t>之「房屋建築養護費」預算編列2億2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654萬3千元，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w:t>
      </w:r>
      <w:r w:rsidR="00B06723" w:rsidRPr="00BF0159">
        <w:rPr>
          <w:rFonts w:ascii="標楷體" w:eastAsia="標楷體" w:hAnsi="標楷體"/>
          <w:bCs/>
          <w:kern w:val="0"/>
          <w:sz w:val="28"/>
          <w:szCs w:val="28"/>
        </w:rPr>
        <w:lastRenderedPageBreak/>
        <w:t>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C6E32" w:rsidRPr="00BF0159">
        <w:rPr>
          <w:rFonts w:ascii="標楷體" w:eastAsia="標楷體" w:hAnsi="標楷體" w:hint="eastAsia"/>
          <w:bCs/>
          <w:kern w:val="0"/>
          <w:sz w:val="28"/>
          <w:szCs w:val="28"/>
        </w:rPr>
        <w:t>江啟臣　馬文君　陳以信　溫玉霞</w:t>
      </w:r>
    </w:p>
    <w:p w:rsidR="00B06723" w:rsidRPr="00BF0159" w:rsidRDefault="007C6E3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鑑於近年營建材料價格及人力費用隨物價波動調整較大，因海軍每年設施及機械設備養護項目不同，相關費用理應有所不同，海軍司令部109至111年度所編列</w:t>
      </w:r>
      <w:r w:rsidR="00E52AC1" w:rsidRPr="00BF0159">
        <w:rPr>
          <w:rFonts w:ascii="標楷體" w:eastAsia="標楷體" w:hAnsi="標楷體" w:hint="eastAsia"/>
          <w:bCs/>
          <w:kern w:val="0"/>
          <w:sz w:val="28"/>
          <w:szCs w:val="28"/>
        </w:rPr>
        <w:t>「後勤及通資業務」項下</w:t>
      </w:r>
      <w:r w:rsidRPr="00BF0159">
        <w:rPr>
          <w:rFonts w:ascii="標楷體" w:eastAsia="標楷體" w:hAnsi="標楷體" w:hint="eastAsia"/>
          <w:bCs/>
          <w:kern w:val="0"/>
          <w:sz w:val="28"/>
          <w:szCs w:val="28"/>
        </w:rPr>
        <w:t>「一般作戰設施」中「業務費」之「設施及機械設備養護費」，111年度預算編列7</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397萬9千元，與110年度相同，有便宜行事、浮編預算之嫌。為端正財政紀律，爰針對國防部海軍司令部第4目「後勤及通資業務」項下「一般作戰設施」中「業務費」之「設施及機械設備養護費」預算編列7</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397萬9千元，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C6E32" w:rsidRPr="00BF0159">
        <w:rPr>
          <w:rFonts w:ascii="標楷體" w:eastAsia="標楷體" w:hAnsi="標楷體" w:hint="eastAsia"/>
          <w:bCs/>
          <w:kern w:val="0"/>
          <w:sz w:val="28"/>
          <w:szCs w:val="28"/>
        </w:rPr>
        <w:t>馬文君　溫玉霞　陳以信</w:t>
      </w:r>
    </w:p>
    <w:p w:rsidR="00B06723" w:rsidRPr="00BF0159" w:rsidRDefault="007C6E3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三芝鄉海鋒部隊某中隊計畫遷離現址已歷數年，目前進度不明確，對於戰力影響也不明確，對於該營區之後續利用規劃也不明確，海鋒部隊為我國重要不對稱戰力單位，當初計畫遷離現址的理由是否已不存在，延宕遷移是否影響戰備，因海鋒部隊迅速擴充，其營舍陣地問題影響戰力甚鉅，如何覓地、順利取得土地，以及海軍現有土地如何轉型利用？海軍司令部應盡速提出規</w:t>
      </w:r>
      <w:r w:rsidR="00E52AC1" w:rsidRPr="00BF0159">
        <w:rPr>
          <w:rFonts w:ascii="標楷體" w:eastAsia="標楷體" w:hAnsi="標楷體" w:hint="eastAsia"/>
          <w:bCs/>
          <w:kern w:val="0"/>
          <w:sz w:val="28"/>
          <w:szCs w:val="28"/>
        </w:rPr>
        <w:t>劃</w:t>
      </w:r>
      <w:r w:rsidRPr="00BF0159">
        <w:rPr>
          <w:rFonts w:ascii="標楷體" w:eastAsia="標楷體" w:hAnsi="標楷體" w:hint="eastAsia"/>
          <w:bCs/>
          <w:kern w:val="0"/>
          <w:sz w:val="28"/>
          <w:szCs w:val="28"/>
        </w:rPr>
        <w:t>。爰針對國防部海軍司令部第4目「後勤及通資業務」項下「一般作戰設施」中「業務費」之「設施</w:t>
      </w:r>
      <w:r w:rsidRPr="00BF0159">
        <w:rPr>
          <w:rFonts w:ascii="標楷體" w:eastAsia="標楷體" w:hAnsi="標楷體" w:hint="eastAsia"/>
          <w:bCs/>
          <w:kern w:val="0"/>
          <w:sz w:val="28"/>
          <w:szCs w:val="28"/>
        </w:rPr>
        <w:lastRenderedPageBreak/>
        <w:t>及機械設備養護費」預算編列7</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397萬9千元，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C6E32" w:rsidRPr="00BF0159">
        <w:rPr>
          <w:rFonts w:ascii="標楷體" w:eastAsia="標楷體" w:hAnsi="標楷體" w:hint="eastAsia"/>
          <w:bCs/>
          <w:kern w:val="0"/>
          <w:sz w:val="28"/>
          <w:szCs w:val="28"/>
        </w:rPr>
        <w:t>溫玉霞江啟臣　廖婉汝</w:t>
      </w:r>
    </w:p>
    <w:p w:rsidR="00B06723" w:rsidRPr="00BF0159" w:rsidRDefault="007C6E3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近年國防部大量向美採購各式武器裝備，應結合現行國軍聯戰指管系統以發揮最大有效戰力。然海軍向美採購之岸置型魚叉飛彈系統未規劃與迅安系統連結，顯見海軍欠缺對現代化聯戰思維。爰針對國防部海軍司令部第4目「後勤及通資業務」項下「通信電子與資訊管理」中「業務費」之「軍事裝備設施養護費」預算編列</w:t>
      </w:r>
      <w:r w:rsidR="00533298" w:rsidRPr="00BF0159">
        <w:rPr>
          <w:rFonts w:ascii="標楷體" w:eastAsia="標楷體" w:hAnsi="標楷體" w:hint="eastAsia"/>
          <w:bCs/>
          <w:kern w:val="0"/>
          <w:sz w:val="28"/>
          <w:szCs w:val="28"/>
        </w:rPr>
        <w:t>2億1</w:t>
      </w:r>
      <w:r w:rsidR="00533298" w:rsidRPr="00BF0159">
        <w:rPr>
          <w:rFonts w:ascii="標楷體" w:eastAsia="標楷體" w:hAnsi="標楷體"/>
          <w:bCs/>
          <w:kern w:val="0"/>
          <w:sz w:val="28"/>
          <w:szCs w:val="28"/>
        </w:rPr>
        <w:t>,</w:t>
      </w:r>
      <w:r w:rsidR="00533298"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12</w:t>
      </w:r>
      <w:r w:rsidR="00533298"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4千元，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C6E32" w:rsidRPr="00BF0159">
        <w:rPr>
          <w:rFonts w:ascii="標楷體" w:eastAsia="標楷體" w:hAnsi="標楷體" w:hint="eastAsia"/>
          <w:bCs/>
          <w:kern w:val="0"/>
          <w:sz w:val="28"/>
          <w:szCs w:val="28"/>
        </w:rPr>
        <w:t>馬文君　溫玉霞　陳以信</w:t>
      </w:r>
    </w:p>
    <w:p w:rsidR="00B06723" w:rsidRPr="00BF0159" w:rsidRDefault="002B4EE9" w:rsidP="00BD7DF2">
      <w:pPr>
        <w:pStyle w:val="af7"/>
        <w:widowControl/>
        <w:numPr>
          <w:ilvl w:val="0"/>
          <w:numId w:val="21"/>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w:t>
      </w:r>
      <w:r w:rsidR="00E52AC1" w:rsidRPr="00BF0159">
        <w:rPr>
          <w:rFonts w:ascii="標楷體" w:eastAsia="標楷體" w:hAnsi="標楷體" w:hint="eastAsia"/>
          <w:bCs/>
          <w:kern w:val="0"/>
          <w:sz w:val="28"/>
          <w:szCs w:val="28"/>
        </w:rPr>
        <w:t>國防部</w:t>
      </w:r>
      <w:r w:rsidRPr="00BF0159">
        <w:rPr>
          <w:rFonts w:ascii="標楷體" w:eastAsia="標楷體" w:hAnsi="標楷體" w:hint="eastAsia"/>
          <w:bCs/>
          <w:kern w:val="0"/>
          <w:sz w:val="28"/>
          <w:szCs w:val="28"/>
        </w:rPr>
        <w:t>海軍司令部</w:t>
      </w:r>
      <w:r w:rsidR="00C54B9D" w:rsidRPr="00BF0159">
        <w:rPr>
          <w:rFonts w:ascii="標楷體" w:eastAsia="標楷體" w:hAnsi="標楷體" w:hint="eastAsia"/>
          <w:bCs/>
          <w:kern w:val="0"/>
          <w:sz w:val="28"/>
          <w:szCs w:val="28"/>
        </w:rPr>
        <w:t>第4目</w:t>
      </w:r>
      <w:r w:rsidRPr="00BF0159">
        <w:rPr>
          <w:rFonts w:ascii="標楷體" w:eastAsia="標楷體" w:hAnsi="標楷體" w:hint="eastAsia"/>
          <w:bCs/>
          <w:kern w:val="0"/>
          <w:sz w:val="28"/>
          <w:szCs w:val="28"/>
        </w:rPr>
        <w:t>「後勤及通資業務」項下辦理「LM2500燃氣渦輪主機籌補案」編列預算</w:t>
      </w:r>
      <w:r w:rsidR="00C54B9D" w:rsidRPr="00BF0159">
        <w:rPr>
          <w:rFonts w:ascii="標楷體" w:eastAsia="標楷體" w:hAnsi="標楷體" w:hint="eastAsia"/>
          <w:bCs/>
          <w:kern w:val="0"/>
          <w:sz w:val="28"/>
          <w:szCs w:val="28"/>
        </w:rPr>
        <w:t>2億6</w:t>
      </w:r>
      <w:r w:rsidR="00C54B9D" w:rsidRPr="00BF0159">
        <w:rPr>
          <w:rFonts w:ascii="標楷體" w:eastAsia="標楷體" w:hAnsi="標楷體"/>
          <w:bCs/>
          <w:kern w:val="0"/>
          <w:sz w:val="28"/>
          <w:szCs w:val="28"/>
        </w:rPr>
        <w:t>,</w:t>
      </w:r>
      <w:r w:rsidR="00C54B9D"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31</w:t>
      </w:r>
      <w:r w:rsidR="00C54B9D"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7千元，預計用以購置兩部LM2500燃氣渦輪主機總成包，惟據了解，海軍所需僅為船艦保修之次級保修零附件，購置總成組再行拆卸以取得所需零件，恐有過於浪費之疑慮，爰針對國防部海軍司令部第4目「後勤及通資業務」項下「軍事單位裝備零附件購製及保修」中「業務費」之「軍事裝備及設施」預算編列63億9</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967萬6千元，</w:t>
      </w:r>
      <w:r w:rsidR="00B06723" w:rsidRPr="00BF0159">
        <w:rPr>
          <w:rFonts w:ascii="標楷體" w:eastAsia="標楷體" w:hAnsi="標楷體" w:hint="eastAsia"/>
          <w:bCs/>
          <w:kern w:val="0"/>
          <w:sz w:val="28"/>
          <w:szCs w:val="28"/>
        </w:rPr>
        <w:t>凍結</w:t>
      </w:r>
      <w:r w:rsidR="00533298"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B4EE9" w:rsidRPr="00BF0159">
        <w:rPr>
          <w:rFonts w:ascii="標楷體" w:eastAsia="標楷體" w:hAnsi="標楷體" w:hint="eastAsia"/>
          <w:bCs/>
          <w:kern w:val="0"/>
          <w:sz w:val="28"/>
          <w:szCs w:val="28"/>
        </w:rPr>
        <w:t>陳以信　溫玉霞　廖婉汝</w:t>
      </w:r>
    </w:p>
    <w:p w:rsidR="00B06723" w:rsidRPr="00BF0159" w:rsidRDefault="002B4EE9"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lastRenderedPageBreak/>
        <w:t>海軍</w:t>
      </w:r>
      <w:r w:rsidR="00E52AC1" w:rsidRPr="00BF0159">
        <w:rPr>
          <w:rFonts w:ascii="標楷體" w:eastAsia="標楷體" w:hAnsi="標楷體" w:hint="eastAsia"/>
          <w:bCs/>
          <w:kern w:val="0"/>
          <w:sz w:val="28"/>
          <w:szCs w:val="28"/>
        </w:rPr>
        <w:t>司令部</w:t>
      </w:r>
      <w:r w:rsidRPr="00BF0159">
        <w:rPr>
          <w:rFonts w:ascii="標楷體" w:eastAsia="標楷體" w:hAnsi="標楷體" w:hint="eastAsia"/>
          <w:bCs/>
          <w:kern w:val="0"/>
          <w:sz w:val="28"/>
          <w:szCs w:val="28"/>
        </w:rPr>
        <w:t>自</w:t>
      </w:r>
      <w:r w:rsidRPr="00BF0159">
        <w:rPr>
          <w:rFonts w:ascii="標楷體" w:eastAsia="標楷體" w:hAnsi="標楷體"/>
          <w:bCs/>
          <w:kern w:val="0"/>
          <w:sz w:val="28"/>
          <w:szCs w:val="28"/>
        </w:rPr>
        <w:t>111</w:t>
      </w:r>
      <w:r w:rsidRPr="00BF0159">
        <w:rPr>
          <w:rFonts w:ascii="標楷體" w:eastAsia="標楷體" w:hAnsi="標楷體" w:hint="eastAsia"/>
          <w:bCs/>
          <w:kern w:val="0"/>
          <w:sz w:val="28"/>
          <w:szCs w:val="28"/>
        </w:rPr>
        <w:t>至</w:t>
      </w:r>
      <w:r w:rsidRPr="00BF0159">
        <w:rPr>
          <w:rFonts w:ascii="標楷體" w:eastAsia="標楷體" w:hAnsi="標楷體"/>
          <w:bCs/>
          <w:kern w:val="0"/>
          <w:sz w:val="28"/>
          <w:szCs w:val="28"/>
        </w:rPr>
        <w:t>112</w:t>
      </w:r>
      <w:r w:rsidRPr="00BF0159">
        <w:rPr>
          <w:rFonts w:ascii="標楷體" w:eastAsia="標楷體" w:hAnsi="標楷體" w:hint="eastAsia"/>
          <w:bCs/>
          <w:kern w:val="0"/>
          <w:sz w:val="28"/>
          <w:szCs w:val="28"/>
        </w:rPr>
        <w:t>年</w:t>
      </w:r>
      <w:r w:rsidR="00E52AC1"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編列</w:t>
      </w:r>
      <w:r w:rsidRPr="00BF0159">
        <w:rPr>
          <w:rFonts w:ascii="標楷體" w:eastAsia="標楷體" w:hAnsi="標楷體"/>
          <w:bCs/>
          <w:kern w:val="0"/>
          <w:sz w:val="28"/>
          <w:szCs w:val="28"/>
        </w:rPr>
        <w:t>3億4,842萬3</w:t>
      </w:r>
      <w:r w:rsidRPr="00BF0159">
        <w:rPr>
          <w:rFonts w:ascii="標楷體" w:eastAsia="標楷體" w:hAnsi="標楷體" w:hint="eastAsia"/>
          <w:bCs/>
          <w:kern w:val="0"/>
          <w:sz w:val="28"/>
          <w:szCs w:val="28"/>
        </w:rPr>
        <w:t>千元籌補</w:t>
      </w:r>
      <w:r w:rsidRPr="00BF0159">
        <w:rPr>
          <w:rFonts w:ascii="標楷體" w:eastAsia="標楷體" w:hAnsi="標楷體"/>
          <w:bCs/>
          <w:kern w:val="0"/>
          <w:sz w:val="28"/>
          <w:szCs w:val="28"/>
        </w:rPr>
        <w:t>LM2500</w:t>
      </w:r>
      <w:r w:rsidRPr="00BF0159">
        <w:rPr>
          <w:rFonts w:ascii="標楷體" w:eastAsia="標楷體" w:hAnsi="標楷體" w:hint="eastAsia"/>
          <w:bCs/>
          <w:kern w:val="0"/>
          <w:sz w:val="28"/>
          <w:szCs w:val="28"/>
        </w:rPr>
        <w:t>燃氣渦輪主機，相關規劃、效益不明，恐有浪費公帑之疑。爰針對</w:t>
      </w:r>
      <w:r w:rsidR="00E52AC1"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w:t>
      </w:r>
      <w:r w:rsidRPr="00BF0159">
        <w:rPr>
          <w:rFonts w:ascii="標楷體" w:eastAsia="標楷體" w:hAnsi="標楷體"/>
          <w:bCs/>
          <w:kern w:val="0"/>
          <w:sz w:val="28"/>
          <w:szCs w:val="28"/>
        </w:rPr>
        <w:t>4</w:t>
      </w:r>
      <w:r w:rsidRPr="00BF0159">
        <w:rPr>
          <w:rFonts w:ascii="標楷體" w:eastAsia="標楷體" w:hAnsi="標楷體" w:hint="eastAsia"/>
          <w:bCs/>
          <w:kern w:val="0"/>
          <w:sz w:val="28"/>
          <w:szCs w:val="28"/>
        </w:rPr>
        <w:t>目「後勤及通資業務」項下「軍事單位裝備零附件購製及保修」中「業務費」之「軍事裝備及設施」預算編列</w:t>
      </w:r>
      <w:r w:rsidRPr="00BF0159">
        <w:rPr>
          <w:rFonts w:ascii="標楷體" w:eastAsia="標楷體" w:hAnsi="標楷體"/>
          <w:bCs/>
          <w:kern w:val="0"/>
          <w:sz w:val="28"/>
          <w:szCs w:val="28"/>
        </w:rPr>
        <w:t>63億9,967萬6</w:t>
      </w:r>
      <w:r w:rsidRPr="00BF0159">
        <w:rPr>
          <w:rFonts w:ascii="標楷體" w:eastAsia="標楷體" w:hAnsi="標楷體" w:hint="eastAsia"/>
          <w:bCs/>
          <w:kern w:val="0"/>
          <w:sz w:val="28"/>
          <w:szCs w:val="28"/>
        </w:rPr>
        <w:t>千元，</w:t>
      </w:r>
      <w:r w:rsidR="00B06723" w:rsidRPr="00BF0159">
        <w:rPr>
          <w:rFonts w:ascii="標楷體" w:eastAsia="標楷體" w:hAnsi="標楷體" w:hint="eastAsia"/>
          <w:bCs/>
          <w:kern w:val="0"/>
          <w:sz w:val="28"/>
          <w:szCs w:val="28"/>
        </w:rPr>
        <w:t>凍結</w:t>
      </w:r>
      <w:r w:rsidR="00533298"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B4EE9" w:rsidRPr="00BF0159">
        <w:rPr>
          <w:rFonts w:ascii="標楷體" w:eastAsia="標楷體" w:hAnsi="標楷體" w:hint="eastAsia"/>
          <w:bCs/>
          <w:kern w:val="0"/>
          <w:sz w:val="28"/>
          <w:szCs w:val="28"/>
        </w:rPr>
        <w:t>馬文君　溫玉霞　陳以信</w:t>
      </w:r>
    </w:p>
    <w:p w:rsidR="00B06723" w:rsidRPr="00BF0159" w:rsidRDefault="002B4EE9"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海軍每年造艦及維修計畫繁多且金額龐大，彼此之間或恐排擠，爰建議海軍研謀規劃「造修合一，全壽期管理」，先期周延規劃、掌握有限修費、落實修期管制、建立維保能量、提振修護紀律、要求委商品質，使籌獲不易之艦(船)艇，發揮最高服勤效能。爰針對</w:t>
      </w:r>
      <w:r w:rsidR="00E52AC1"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國防部海軍司令部第4目「後勤及通資業務」項下「軍事單位裝備零附件購製及保修」中「業務費」之「軍事裝備及設施」預算編列63億9</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967萬6千元，</w:t>
      </w:r>
      <w:r w:rsidR="00B06723" w:rsidRPr="00BF0159">
        <w:rPr>
          <w:rFonts w:ascii="標楷體" w:eastAsia="標楷體" w:hAnsi="標楷體" w:hint="eastAsia"/>
          <w:bCs/>
          <w:kern w:val="0"/>
          <w:sz w:val="28"/>
          <w:szCs w:val="28"/>
        </w:rPr>
        <w:t>凍結</w:t>
      </w:r>
      <w:r w:rsidR="00533298" w:rsidRPr="00BF0159">
        <w:rPr>
          <w:rFonts w:ascii="標楷體" w:eastAsia="標楷體" w:hAnsi="標楷體"/>
          <w:bCs/>
          <w:kern w:val="0"/>
          <w:sz w:val="28"/>
          <w:szCs w:val="28"/>
        </w:rPr>
        <w:t>1</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B4EE9" w:rsidRPr="00BF0159">
        <w:rPr>
          <w:rFonts w:ascii="標楷體" w:eastAsia="標楷體" w:hAnsi="標楷體" w:hint="eastAsia"/>
          <w:bCs/>
          <w:kern w:val="0"/>
          <w:sz w:val="28"/>
          <w:szCs w:val="28"/>
        </w:rPr>
        <w:t>溫玉霞　江啟臣　廖婉汝</w:t>
      </w:r>
    </w:p>
    <w:p w:rsidR="00B06723" w:rsidRPr="00BF0159" w:rsidRDefault="002B4EE9"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鑑於海軍認定無人機屬消耗性耗材，「單人手持式無人飛行載具」即屬消耗性耗材，不應再行編列預算維持。爰針對</w:t>
      </w:r>
      <w:r w:rsidR="00E52AC1"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國防部海軍司令部第4目「後勤及通資業務」項下「軍事單位裝備零附件購製及保修」中「業務費」之「軍事裝備設施養護費」預算編列41</w:t>
      </w:r>
      <w:r w:rsidRPr="00BF0159">
        <w:rPr>
          <w:rFonts w:ascii="標楷體" w:eastAsia="標楷體" w:hAnsi="標楷體" w:hint="eastAsia"/>
          <w:bCs/>
          <w:kern w:val="0"/>
          <w:sz w:val="28"/>
          <w:szCs w:val="28"/>
        </w:rPr>
        <w:lastRenderedPageBreak/>
        <w:t>億4</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531萬6千元，</w:t>
      </w:r>
      <w:r w:rsidR="00B06723" w:rsidRPr="00BF0159">
        <w:rPr>
          <w:rFonts w:ascii="標楷體" w:eastAsia="標楷體" w:hAnsi="標楷體" w:hint="eastAsia"/>
          <w:bCs/>
          <w:kern w:val="0"/>
          <w:sz w:val="28"/>
          <w:szCs w:val="28"/>
        </w:rPr>
        <w:t>凍結</w:t>
      </w:r>
      <w:r w:rsidR="00533298" w:rsidRPr="00BF0159">
        <w:rPr>
          <w:rFonts w:ascii="標楷體" w:eastAsia="標楷體" w:hAnsi="標楷體" w:hint="eastAsia"/>
          <w:bCs/>
          <w:kern w:val="0"/>
          <w:sz w:val="28"/>
          <w:szCs w:val="28"/>
        </w:rPr>
        <w:t>2</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B4EE9" w:rsidRPr="00BF0159">
        <w:rPr>
          <w:rFonts w:ascii="標楷體" w:eastAsia="標楷體" w:hAnsi="標楷體" w:hint="eastAsia"/>
          <w:bCs/>
          <w:kern w:val="0"/>
          <w:sz w:val="28"/>
          <w:szCs w:val="28"/>
        </w:rPr>
        <w:t xml:space="preserve">馬文君　溫玉霞　陳以信　</w:t>
      </w:r>
    </w:p>
    <w:p w:rsidR="00B06723" w:rsidRPr="00BF0159" w:rsidRDefault="002B4EE9"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w:t>
      </w:r>
      <w:r w:rsidR="00C25C28" w:rsidRPr="00BF0159">
        <w:rPr>
          <w:rFonts w:ascii="標楷體" w:eastAsia="標楷體" w:hAnsi="標楷體" w:hint="eastAsia"/>
          <w:bCs/>
          <w:kern w:val="0"/>
          <w:sz w:val="28"/>
          <w:szCs w:val="28"/>
        </w:rPr>
        <w:t>國防部海軍司令部第4目「後勤及通資業務」項下「軍事單位裝備零附件購製及保修」中「業務費」之「軍事裝備設施養護費」預算編列41億4</w:t>
      </w:r>
      <w:r w:rsidR="00C25C28" w:rsidRPr="00BF0159">
        <w:rPr>
          <w:rFonts w:ascii="標楷體" w:eastAsia="標楷體" w:hAnsi="標楷體"/>
          <w:bCs/>
          <w:kern w:val="0"/>
          <w:sz w:val="28"/>
          <w:szCs w:val="28"/>
        </w:rPr>
        <w:t>,</w:t>
      </w:r>
      <w:r w:rsidR="00C25C28" w:rsidRPr="00BF0159">
        <w:rPr>
          <w:rFonts w:ascii="標楷體" w:eastAsia="標楷體" w:hAnsi="標楷體" w:hint="eastAsia"/>
          <w:bCs/>
          <w:kern w:val="0"/>
          <w:sz w:val="28"/>
          <w:szCs w:val="28"/>
        </w:rPr>
        <w:t>531萬6千元</w:t>
      </w:r>
      <w:r w:rsidRPr="00BF0159">
        <w:rPr>
          <w:rFonts w:ascii="標楷體" w:eastAsia="標楷體" w:hAnsi="標楷體" w:hint="eastAsia"/>
          <w:bCs/>
          <w:kern w:val="0"/>
          <w:sz w:val="28"/>
          <w:szCs w:val="28"/>
        </w:rPr>
        <w:t>，較110年</w:t>
      </w:r>
      <w:r w:rsidR="0035012C"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34</w:t>
      </w:r>
      <w:r w:rsidR="0035012C" w:rsidRPr="00BF0159">
        <w:rPr>
          <w:rFonts w:ascii="標楷體" w:eastAsia="標楷體" w:hAnsi="標楷體" w:hint="eastAsia"/>
          <w:bCs/>
          <w:kern w:val="0"/>
          <w:sz w:val="28"/>
          <w:szCs w:val="28"/>
        </w:rPr>
        <w:t>億</w:t>
      </w:r>
      <w:r w:rsidRPr="00BF0159">
        <w:rPr>
          <w:rFonts w:ascii="標楷體" w:eastAsia="標楷體" w:hAnsi="標楷體" w:hint="eastAsia"/>
          <w:bCs/>
          <w:kern w:val="0"/>
          <w:sz w:val="28"/>
          <w:szCs w:val="28"/>
        </w:rPr>
        <w:t>2</w:t>
      </w:r>
      <w:r w:rsidR="0035012C"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627</w:t>
      </w:r>
      <w:r w:rsidR="0035012C"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6千元大幅增加7</w:t>
      </w:r>
      <w:r w:rsidR="0035012C" w:rsidRPr="00BF0159">
        <w:rPr>
          <w:rFonts w:ascii="標楷體" w:eastAsia="標楷體" w:hAnsi="標楷體" w:hint="eastAsia"/>
          <w:bCs/>
          <w:kern w:val="0"/>
          <w:sz w:val="28"/>
          <w:szCs w:val="28"/>
        </w:rPr>
        <w:t>億</w:t>
      </w:r>
      <w:r w:rsidRPr="00BF0159">
        <w:rPr>
          <w:rFonts w:ascii="標楷體" w:eastAsia="標楷體" w:hAnsi="標楷體" w:hint="eastAsia"/>
          <w:bCs/>
          <w:kern w:val="0"/>
          <w:sz w:val="28"/>
          <w:szCs w:val="28"/>
        </w:rPr>
        <w:t>1</w:t>
      </w:r>
      <w:r w:rsidR="0035012C"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904</w:t>
      </w:r>
      <w:r w:rsidR="0035012C"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元，其中「辦理艦艇修護所需軍事設施及裝備委商保修」增加</w:t>
      </w:r>
      <w:r w:rsidR="0035012C" w:rsidRPr="00BF0159">
        <w:rPr>
          <w:rFonts w:ascii="標楷體" w:eastAsia="標楷體" w:hAnsi="標楷體" w:hint="eastAsia"/>
          <w:bCs/>
          <w:kern w:val="0"/>
          <w:sz w:val="28"/>
          <w:szCs w:val="28"/>
        </w:rPr>
        <w:t>8億0</w:t>
      </w:r>
      <w:r w:rsidR="0035012C" w:rsidRPr="00BF0159">
        <w:rPr>
          <w:rFonts w:ascii="標楷體" w:eastAsia="標楷體" w:hAnsi="標楷體"/>
          <w:bCs/>
          <w:kern w:val="0"/>
          <w:sz w:val="28"/>
          <w:szCs w:val="28"/>
        </w:rPr>
        <w:t>,</w:t>
      </w:r>
      <w:r w:rsidR="0035012C"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11</w:t>
      </w:r>
      <w:r w:rsidR="0035012C"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7千元：</w:t>
      </w:r>
      <w:r w:rsidR="00C62662" w:rsidRPr="00BF0159">
        <w:rPr>
          <w:rFonts w:ascii="標楷體" w:eastAsia="標楷體" w:hAnsi="標楷體" w:hint="eastAsia"/>
          <w:bCs/>
          <w:kern w:val="0"/>
          <w:sz w:val="28"/>
          <w:szCs w:val="28"/>
        </w:rPr>
        <w:t>另</w:t>
      </w:r>
      <w:r w:rsidRPr="00BF0159">
        <w:rPr>
          <w:rFonts w:ascii="標楷體" w:eastAsia="標楷體" w:hAnsi="標楷體" w:hint="eastAsia"/>
          <w:bCs/>
          <w:kern w:val="0"/>
          <w:sz w:val="28"/>
          <w:szCs w:val="28"/>
        </w:rPr>
        <w:t>「委</w:t>
      </w:r>
      <w:r w:rsidR="00C62662" w:rsidRPr="00BF0159">
        <w:rPr>
          <w:rFonts w:ascii="標楷體" w:eastAsia="標楷體" w:hAnsi="標楷體" w:hint="eastAsia"/>
          <w:bCs/>
          <w:kern w:val="0"/>
          <w:sz w:val="28"/>
          <w:szCs w:val="28"/>
        </w:rPr>
        <w:t>國家中山科學研究院</w:t>
      </w:r>
      <w:r w:rsidRPr="00BF0159">
        <w:rPr>
          <w:rFonts w:ascii="標楷體" w:eastAsia="標楷體" w:hAnsi="標楷體" w:hint="eastAsia"/>
          <w:bCs/>
          <w:kern w:val="0"/>
          <w:sz w:val="28"/>
          <w:szCs w:val="28"/>
        </w:rPr>
        <w:t>辦理精密機儀具委測校驗及公、民營廠商辦理艦艇修護所需電力、消防、通風、電控及乾塢等各式船臺及附屬設施」增加</w:t>
      </w:r>
      <w:r w:rsidR="0035012C" w:rsidRPr="00BF0159">
        <w:rPr>
          <w:rFonts w:ascii="標楷體" w:eastAsia="標楷體" w:hAnsi="標楷體" w:hint="eastAsia"/>
          <w:bCs/>
          <w:kern w:val="0"/>
          <w:sz w:val="28"/>
          <w:szCs w:val="28"/>
        </w:rPr>
        <w:t>1</w:t>
      </w:r>
      <w:r w:rsidR="0035012C" w:rsidRPr="00BF0159">
        <w:rPr>
          <w:rFonts w:ascii="標楷體" w:eastAsia="標楷體" w:hAnsi="標楷體"/>
          <w:bCs/>
          <w:kern w:val="0"/>
          <w:sz w:val="28"/>
          <w:szCs w:val="28"/>
        </w:rPr>
        <w:t>,</w:t>
      </w:r>
      <w:r w:rsidR="0035012C" w:rsidRPr="00BF0159">
        <w:rPr>
          <w:rFonts w:ascii="標楷體" w:eastAsia="標楷體" w:hAnsi="標楷體" w:hint="eastAsia"/>
          <w:bCs/>
          <w:kern w:val="0"/>
          <w:sz w:val="28"/>
          <w:szCs w:val="28"/>
        </w:rPr>
        <w:t>6</w:t>
      </w:r>
      <w:r w:rsidRPr="00BF0159">
        <w:rPr>
          <w:rFonts w:ascii="標楷體" w:eastAsia="標楷體" w:hAnsi="標楷體" w:hint="eastAsia"/>
          <w:bCs/>
          <w:kern w:val="0"/>
          <w:sz w:val="28"/>
          <w:szCs w:val="28"/>
        </w:rPr>
        <w:t>19</w:t>
      </w:r>
      <w:r w:rsidR="0035012C"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3千元，皆未敘明增加理由，爰針對國防部海軍司令部第4目「後勤及通資業務」項下「軍事單位裝備零附件購製及保修」中「業務費」之「軍事裝備設施養護費」預算編列</w:t>
      </w:r>
      <w:r w:rsidR="0035012C" w:rsidRPr="00BF0159">
        <w:rPr>
          <w:rFonts w:ascii="標楷體" w:eastAsia="標楷體" w:hAnsi="標楷體" w:hint="eastAsia"/>
          <w:bCs/>
          <w:kern w:val="0"/>
          <w:sz w:val="28"/>
          <w:szCs w:val="28"/>
        </w:rPr>
        <w:t>41億4</w:t>
      </w:r>
      <w:r w:rsidR="0035012C" w:rsidRPr="00BF0159">
        <w:rPr>
          <w:rFonts w:ascii="標楷體" w:eastAsia="標楷體" w:hAnsi="標楷體"/>
          <w:bCs/>
          <w:kern w:val="0"/>
          <w:sz w:val="28"/>
          <w:szCs w:val="28"/>
        </w:rPr>
        <w:t>,</w:t>
      </w:r>
      <w:r w:rsidR="0035012C"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31</w:t>
      </w:r>
      <w:r w:rsidR="0035012C"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6千元，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B4EE9" w:rsidRPr="00BF0159">
        <w:rPr>
          <w:rFonts w:ascii="標楷體" w:eastAsia="標楷體" w:hAnsi="標楷體" w:hint="eastAsia"/>
          <w:bCs/>
          <w:kern w:val="0"/>
          <w:sz w:val="28"/>
          <w:szCs w:val="28"/>
        </w:rPr>
        <w:t xml:space="preserve">陳以信　溫玉霞　廖婉汝　</w:t>
      </w:r>
    </w:p>
    <w:p w:rsidR="00B06723" w:rsidRPr="00BF0159" w:rsidRDefault="00C6266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國防部海軍司令部</w:t>
      </w:r>
      <w:r w:rsidR="002B4EE9" w:rsidRPr="00BF0159">
        <w:rPr>
          <w:rFonts w:ascii="標楷體" w:eastAsia="標楷體" w:hAnsi="標楷體" w:hint="eastAsia"/>
          <w:bCs/>
          <w:kern w:val="0"/>
          <w:sz w:val="28"/>
          <w:szCs w:val="28"/>
        </w:rPr>
        <w:t>委由</w:t>
      </w:r>
      <w:r w:rsidRPr="00BF0159">
        <w:rPr>
          <w:rFonts w:ascii="標楷體" w:eastAsia="標楷體" w:hAnsi="標楷體" w:hint="eastAsia"/>
          <w:bCs/>
          <w:kern w:val="0"/>
          <w:sz w:val="28"/>
          <w:szCs w:val="28"/>
        </w:rPr>
        <w:t>國家中山科學研究院</w:t>
      </w:r>
      <w:r w:rsidR="002B4EE9" w:rsidRPr="00BF0159">
        <w:rPr>
          <w:rFonts w:ascii="標楷體" w:eastAsia="標楷體" w:hAnsi="標楷體" w:hint="eastAsia"/>
          <w:bCs/>
          <w:kern w:val="0"/>
          <w:sz w:val="28"/>
          <w:szCs w:val="28"/>
        </w:rPr>
        <w:t>執行之「康定級艦通信暨輪控系統精進案」原規劃於109年完成6艘康定級艦換裝作業，然現卻將期程延長至111年</w:t>
      </w:r>
      <w:r w:rsidRPr="00BF0159">
        <w:rPr>
          <w:rFonts w:ascii="標楷體" w:eastAsia="標楷體" w:hAnsi="標楷體" w:hint="eastAsia"/>
          <w:bCs/>
          <w:kern w:val="0"/>
          <w:sz w:val="28"/>
          <w:szCs w:val="28"/>
        </w:rPr>
        <w:t>度</w:t>
      </w:r>
      <w:r w:rsidR="002B4EE9" w:rsidRPr="00BF0159">
        <w:rPr>
          <w:rFonts w:ascii="標楷體" w:eastAsia="標楷體" w:hAnsi="標楷體" w:hint="eastAsia"/>
          <w:bCs/>
          <w:kern w:val="0"/>
          <w:sz w:val="28"/>
          <w:szCs w:val="28"/>
        </w:rPr>
        <w:t>完成，顯見海軍未能積極要求</w:t>
      </w:r>
      <w:r w:rsidRPr="00BF0159">
        <w:rPr>
          <w:rFonts w:ascii="標楷體" w:eastAsia="標楷體" w:hAnsi="標楷體" w:hint="eastAsia"/>
          <w:bCs/>
          <w:kern w:val="0"/>
          <w:sz w:val="28"/>
          <w:szCs w:val="28"/>
        </w:rPr>
        <w:t>國家中山科學研究院</w:t>
      </w:r>
      <w:r w:rsidR="002B4EE9" w:rsidRPr="00BF0159">
        <w:rPr>
          <w:rFonts w:ascii="標楷體" w:eastAsia="標楷體" w:hAnsi="標楷體" w:hint="eastAsia"/>
          <w:bCs/>
          <w:kern w:val="0"/>
          <w:sz w:val="28"/>
          <w:szCs w:val="28"/>
        </w:rPr>
        <w:t>如期完成該精進案，耗費公帑之餘，也可能影響我</w:t>
      </w:r>
      <w:r w:rsidR="002B4EE9" w:rsidRPr="00BF0159">
        <w:rPr>
          <w:rFonts w:ascii="標楷體" w:eastAsia="標楷體" w:hAnsi="標楷體" w:hint="eastAsia"/>
          <w:bCs/>
          <w:kern w:val="0"/>
          <w:sz w:val="28"/>
          <w:szCs w:val="28"/>
        </w:rPr>
        <w:lastRenderedPageBreak/>
        <w:t>國國防進度，應積極規劃使計畫如期完成，</w:t>
      </w:r>
      <w:r w:rsidRPr="00BF0159">
        <w:rPr>
          <w:rFonts w:ascii="標楷體" w:eastAsia="標楷體" w:hAnsi="標楷體" w:hint="eastAsia"/>
          <w:bCs/>
          <w:kern w:val="0"/>
          <w:sz w:val="28"/>
          <w:szCs w:val="28"/>
        </w:rPr>
        <w:t>始</w:t>
      </w:r>
      <w:r w:rsidR="002B4EE9" w:rsidRPr="00BF0159">
        <w:rPr>
          <w:rFonts w:ascii="標楷體" w:eastAsia="標楷體" w:hAnsi="標楷體" w:hint="eastAsia"/>
          <w:bCs/>
          <w:kern w:val="0"/>
          <w:sz w:val="28"/>
          <w:szCs w:val="28"/>
        </w:rPr>
        <w:t>能應對兵</w:t>
      </w:r>
      <w:r w:rsidRPr="00BF0159">
        <w:rPr>
          <w:rFonts w:ascii="標楷體" w:eastAsia="標楷體" w:hAnsi="標楷體" w:hint="eastAsia"/>
          <w:bCs/>
          <w:kern w:val="0"/>
          <w:sz w:val="28"/>
          <w:szCs w:val="28"/>
        </w:rPr>
        <w:t>凶</w:t>
      </w:r>
      <w:r w:rsidR="002B4EE9" w:rsidRPr="00BF0159">
        <w:rPr>
          <w:rFonts w:ascii="標楷體" w:eastAsia="標楷體" w:hAnsi="標楷體" w:hint="eastAsia"/>
          <w:bCs/>
          <w:kern w:val="0"/>
          <w:sz w:val="28"/>
          <w:szCs w:val="28"/>
        </w:rPr>
        <w:t>戰危之環境。爰針對</w:t>
      </w:r>
      <w:r w:rsidRPr="00BF0159">
        <w:rPr>
          <w:rFonts w:ascii="標楷體" w:eastAsia="標楷體" w:hAnsi="標楷體" w:hint="eastAsia"/>
          <w:bCs/>
          <w:kern w:val="0"/>
          <w:sz w:val="28"/>
          <w:szCs w:val="28"/>
        </w:rPr>
        <w:t>111年度</w:t>
      </w:r>
      <w:r w:rsidR="002B4EE9" w:rsidRPr="00BF0159">
        <w:rPr>
          <w:rFonts w:ascii="標楷體" w:eastAsia="標楷體" w:hAnsi="標楷體" w:hint="eastAsia"/>
          <w:bCs/>
          <w:kern w:val="0"/>
          <w:sz w:val="28"/>
          <w:szCs w:val="28"/>
        </w:rPr>
        <w:t>國防部海軍司令部第4目「後勤及通資業務」項下「軍事單位裝備零附件購製及保修」中「業務費」之「軍事裝備設施養護費」預算編列41億4,531萬6千元，凍結3</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B4EE9" w:rsidRPr="00BF0159">
        <w:rPr>
          <w:rFonts w:ascii="標楷體" w:eastAsia="標楷體" w:hAnsi="標楷體" w:hint="eastAsia"/>
          <w:bCs/>
          <w:kern w:val="0"/>
          <w:sz w:val="28"/>
          <w:szCs w:val="28"/>
        </w:rPr>
        <w:t xml:space="preserve">廖婉汝　馬文君　溫玉霞　</w:t>
      </w:r>
    </w:p>
    <w:p w:rsidR="00B06723" w:rsidRPr="00BF0159" w:rsidRDefault="00C25C28"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鑑</w:t>
      </w:r>
      <w:r w:rsidR="002B4EE9" w:rsidRPr="00BF0159">
        <w:rPr>
          <w:rFonts w:ascii="標楷體" w:eastAsia="標楷體" w:hAnsi="標楷體" w:hint="eastAsia"/>
          <w:bCs/>
          <w:kern w:val="0"/>
          <w:sz w:val="28"/>
          <w:szCs w:val="28"/>
        </w:rPr>
        <w:t>於海軍</w:t>
      </w:r>
      <w:r w:rsidR="00C62662" w:rsidRPr="00BF0159">
        <w:rPr>
          <w:rFonts w:ascii="標楷體" w:eastAsia="標楷體" w:hAnsi="標楷體" w:hint="eastAsia"/>
          <w:bCs/>
          <w:kern w:val="0"/>
          <w:sz w:val="28"/>
          <w:szCs w:val="28"/>
        </w:rPr>
        <w:t>司令部</w:t>
      </w:r>
      <w:r w:rsidR="002B4EE9" w:rsidRPr="00BF0159">
        <w:rPr>
          <w:rFonts w:ascii="標楷體" w:eastAsia="標楷體" w:hAnsi="標楷體" w:hint="eastAsia"/>
          <w:bCs/>
          <w:kern w:val="0"/>
          <w:sz w:val="28"/>
          <w:szCs w:val="28"/>
        </w:rPr>
        <w:t>委</w:t>
      </w:r>
      <w:r w:rsidR="00C62662" w:rsidRPr="00BF0159">
        <w:rPr>
          <w:rFonts w:ascii="標楷體" w:eastAsia="標楷體" w:hAnsi="標楷體" w:hint="eastAsia"/>
          <w:bCs/>
          <w:kern w:val="0"/>
          <w:sz w:val="28"/>
          <w:szCs w:val="28"/>
        </w:rPr>
        <w:t>託</w:t>
      </w:r>
      <w:r w:rsidRPr="00BF0159">
        <w:rPr>
          <w:rFonts w:ascii="標楷體" w:eastAsia="標楷體" w:hAnsi="標楷體" w:hint="eastAsia"/>
          <w:bCs/>
          <w:kern w:val="0"/>
          <w:sz w:val="28"/>
          <w:szCs w:val="28"/>
        </w:rPr>
        <w:t>國家中山科學研究院</w:t>
      </w:r>
      <w:r w:rsidR="002B4EE9" w:rsidRPr="00BF0159">
        <w:rPr>
          <w:rFonts w:ascii="標楷體" w:eastAsia="標楷體" w:hAnsi="標楷體" w:hint="eastAsia"/>
          <w:bCs/>
          <w:kern w:val="0"/>
          <w:sz w:val="28"/>
          <w:szCs w:val="28"/>
        </w:rPr>
        <w:t>及民間廠商辦理訓模儀維護預算，近年翻倍增加，恐有浮編預算之嫌。爰針對</w:t>
      </w:r>
      <w:r w:rsidR="00C62662" w:rsidRPr="00BF0159">
        <w:rPr>
          <w:rFonts w:ascii="標楷體" w:eastAsia="標楷體" w:hAnsi="標楷體" w:hint="eastAsia"/>
          <w:bCs/>
          <w:kern w:val="0"/>
          <w:sz w:val="28"/>
          <w:szCs w:val="28"/>
        </w:rPr>
        <w:t>111年度</w:t>
      </w:r>
      <w:r w:rsidR="002B4EE9" w:rsidRPr="00BF0159">
        <w:rPr>
          <w:rFonts w:ascii="標楷體" w:eastAsia="標楷體" w:hAnsi="標楷體" w:hint="eastAsia"/>
          <w:bCs/>
          <w:kern w:val="0"/>
          <w:sz w:val="28"/>
          <w:szCs w:val="28"/>
        </w:rPr>
        <w:t>國防部海軍司令部第4目「後勤及通資業務」項下「軍事單位裝備零附件購製及保修」中「業務費」之「軍事裝備設施養護費」預算編列</w:t>
      </w:r>
      <w:r w:rsidR="00863577" w:rsidRPr="00BF0159">
        <w:rPr>
          <w:rFonts w:ascii="標楷體" w:eastAsia="標楷體" w:hAnsi="標楷體" w:hint="eastAsia"/>
          <w:bCs/>
          <w:kern w:val="0"/>
          <w:sz w:val="28"/>
          <w:szCs w:val="28"/>
        </w:rPr>
        <w:t>41億4</w:t>
      </w:r>
      <w:r w:rsidR="00863577" w:rsidRPr="00BF0159">
        <w:rPr>
          <w:rFonts w:ascii="標楷體" w:eastAsia="標楷體" w:hAnsi="標楷體"/>
          <w:bCs/>
          <w:kern w:val="0"/>
          <w:sz w:val="28"/>
          <w:szCs w:val="28"/>
        </w:rPr>
        <w:t>,</w:t>
      </w:r>
      <w:r w:rsidR="00863577" w:rsidRPr="00BF0159">
        <w:rPr>
          <w:rFonts w:ascii="標楷體" w:eastAsia="標楷體" w:hAnsi="標楷體" w:hint="eastAsia"/>
          <w:bCs/>
          <w:kern w:val="0"/>
          <w:sz w:val="28"/>
          <w:szCs w:val="28"/>
        </w:rPr>
        <w:t>5</w:t>
      </w:r>
      <w:r w:rsidR="002B4EE9" w:rsidRPr="00BF0159">
        <w:rPr>
          <w:rFonts w:ascii="標楷體" w:eastAsia="標楷體" w:hAnsi="標楷體" w:hint="eastAsia"/>
          <w:bCs/>
          <w:kern w:val="0"/>
          <w:sz w:val="28"/>
          <w:szCs w:val="28"/>
        </w:rPr>
        <w:t>31</w:t>
      </w:r>
      <w:r w:rsidR="00863577" w:rsidRPr="00BF0159">
        <w:rPr>
          <w:rFonts w:ascii="標楷體" w:eastAsia="標楷體" w:hAnsi="標楷體" w:hint="eastAsia"/>
          <w:bCs/>
          <w:kern w:val="0"/>
          <w:sz w:val="28"/>
          <w:szCs w:val="28"/>
        </w:rPr>
        <w:t>萬</w:t>
      </w:r>
      <w:r w:rsidR="002B4EE9" w:rsidRPr="00BF0159">
        <w:rPr>
          <w:rFonts w:ascii="標楷體" w:eastAsia="標楷體" w:hAnsi="標楷體" w:hint="eastAsia"/>
          <w:bCs/>
          <w:kern w:val="0"/>
          <w:sz w:val="28"/>
          <w:szCs w:val="28"/>
        </w:rPr>
        <w:t>6千元，</w:t>
      </w:r>
      <w:r w:rsidR="00B06723" w:rsidRPr="00BF0159">
        <w:rPr>
          <w:rFonts w:ascii="標楷體" w:eastAsia="標楷體" w:hAnsi="標楷體" w:hint="eastAsia"/>
          <w:bCs/>
          <w:kern w:val="0"/>
          <w:sz w:val="28"/>
          <w:szCs w:val="28"/>
        </w:rPr>
        <w:t>凍結</w:t>
      </w:r>
      <w:r w:rsidR="002B4EE9"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B4EE9" w:rsidRPr="00BF0159">
        <w:rPr>
          <w:rFonts w:ascii="標楷體" w:eastAsia="標楷體" w:hAnsi="標楷體" w:hint="eastAsia"/>
          <w:bCs/>
          <w:kern w:val="0"/>
          <w:sz w:val="28"/>
          <w:szCs w:val="28"/>
        </w:rPr>
        <w:t>馬文君　溫玉霞　陳以信</w:t>
      </w:r>
    </w:p>
    <w:p w:rsidR="00B06723" w:rsidRPr="00BF0159" w:rsidRDefault="002B4EE9"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海軍司令部辦理「銳鳶系統委修」委製案（國家中山科學研究院）所需養護費，111年</w:t>
      </w:r>
      <w:r w:rsidR="00A565DD" w:rsidRPr="00BF0159">
        <w:rPr>
          <w:rFonts w:ascii="標楷體" w:eastAsia="標楷體" w:hAnsi="標楷體" w:hint="eastAsia"/>
          <w:bCs/>
          <w:kern w:val="0"/>
          <w:sz w:val="28"/>
          <w:szCs w:val="28"/>
        </w:rPr>
        <w:t>度預算1億3</w:t>
      </w:r>
      <w:r w:rsidR="00A565DD" w:rsidRPr="00BF0159">
        <w:rPr>
          <w:rFonts w:ascii="標楷體" w:eastAsia="標楷體" w:hAnsi="標楷體"/>
          <w:bCs/>
          <w:kern w:val="0"/>
          <w:sz w:val="28"/>
          <w:szCs w:val="28"/>
        </w:rPr>
        <w:t>,</w:t>
      </w:r>
      <w:r w:rsidR="00A565DD"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33</w:t>
      </w:r>
      <w:r w:rsidR="00A565DD"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元。對照110年</w:t>
      </w:r>
      <w:r w:rsidR="00A565DD" w:rsidRPr="00BF0159">
        <w:rPr>
          <w:rFonts w:ascii="標楷體" w:eastAsia="標楷體" w:hAnsi="標楷體" w:hint="eastAsia"/>
          <w:bCs/>
          <w:kern w:val="0"/>
          <w:sz w:val="28"/>
          <w:szCs w:val="28"/>
        </w:rPr>
        <w:t>度預算</w:t>
      </w:r>
      <w:r w:rsidRPr="00BF0159">
        <w:rPr>
          <w:rFonts w:ascii="標楷體" w:eastAsia="標楷體" w:hAnsi="標楷體" w:hint="eastAsia"/>
          <w:bCs/>
          <w:kern w:val="0"/>
          <w:sz w:val="28"/>
          <w:szCs w:val="28"/>
        </w:rPr>
        <w:t>1</w:t>
      </w:r>
      <w:r w:rsidR="00A565DD" w:rsidRPr="00BF0159">
        <w:rPr>
          <w:rFonts w:ascii="標楷體" w:eastAsia="標楷體" w:hAnsi="標楷體" w:hint="eastAsia"/>
          <w:bCs/>
          <w:kern w:val="0"/>
          <w:sz w:val="28"/>
          <w:szCs w:val="28"/>
        </w:rPr>
        <w:t>億</w:t>
      </w:r>
      <w:r w:rsidRPr="00BF0159">
        <w:rPr>
          <w:rFonts w:ascii="標楷體" w:eastAsia="標楷體" w:hAnsi="標楷體" w:hint="eastAsia"/>
          <w:bCs/>
          <w:kern w:val="0"/>
          <w:sz w:val="28"/>
          <w:szCs w:val="28"/>
        </w:rPr>
        <w:t>3</w:t>
      </w:r>
      <w:r w:rsidR="00A565DD"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333</w:t>
      </w:r>
      <w:r w:rsidR="00A565DD"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元、109年</w:t>
      </w:r>
      <w:r w:rsidR="00A565DD" w:rsidRPr="00BF0159">
        <w:rPr>
          <w:rFonts w:ascii="標楷體" w:eastAsia="標楷體" w:hAnsi="標楷體" w:hint="eastAsia"/>
          <w:bCs/>
          <w:kern w:val="0"/>
          <w:sz w:val="28"/>
          <w:szCs w:val="28"/>
        </w:rPr>
        <w:t>度預算2</w:t>
      </w:r>
      <w:r w:rsidR="00863577" w:rsidRPr="00BF0159">
        <w:rPr>
          <w:rFonts w:ascii="標楷體" w:eastAsia="標楷體" w:hAnsi="標楷體" w:hint="eastAsia"/>
          <w:bCs/>
          <w:kern w:val="0"/>
          <w:sz w:val="28"/>
          <w:szCs w:val="28"/>
        </w:rPr>
        <w:t>億</w:t>
      </w:r>
      <w:r w:rsidR="00A565DD" w:rsidRPr="00BF0159">
        <w:rPr>
          <w:rFonts w:ascii="標楷體" w:eastAsia="標楷體" w:hAnsi="標楷體" w:hint="eastAsia"/>
          <w:bCs/>
          <w:kern w:val="0"/>
          <w:sz w:val="28"/>
          <w:szCs w:val="28"/>
        </w:rPr>
        <w:t>0</w:t>
      </w:r>
      <w:r w:rsidR="00863577" w:rsidRPr="00BF0159">
        <w:rPr>
          <w:rFonts w:ascii="標楷體" w:eastAsia="標楷體" w:hAnsi="標楷體"/>
          <w:bCs/>
          <w:kern w:val="0"/>
          <w:sz w:val="28"/>
          <w:szCs w:val="28"/>
        </w:rPr>
        <w:t>,</w:t>
      </w:r>
      <w:r w:rsidR="00A565DD" w:rsidRPr="00BF0159">
        <w:rPr>
          <w:rFonts w:ascii="標楷體" w:eastAsia="標楷體" w:hAnsi="標楷體" w:hint="eastAsia"/>
          <w:bCs/>
          <w:kern w:val="0"/>
          <w:sz w:val="28"/>
          <w:szCs w:val="28"/>
        </w:rPr>
        <w:t>6</w:t>
      </w:r>
      <w:r w:rsidRPr="00BF0159">
        <w:rPr>
          <w:rFonts w:ascii="標楷體" w:eastAsia="標楷體" w:hAnsi="標楷體" w:hint="eastAsia"/>
          <w:bCs/>
          <w:kern w:val="0"/>
          <w:sz w:val="28"/>
          <w:szCs w:val="28"/>
        </w:rPr>
        <w:t>33</w:t>
      </w:r>
      <w:r w:rsidR="00A565DD"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元，108年</w:t>
      </w:r>
      <w:r w:rsidR="00C25C28" w:rsidRPr="00BF0159">
        <w:rPr>
          <w:rFonts w:ascii="標楷體" w:eastAsia="標楷體" w:hAnsi="標楷體" w:hint="eastAsia"/>
          <w:bCs/>
          <w:kern w:val="0"/>
          <w:sz w:val="28"/>
          <w:szCs w:val="28"/>
        </w:rPr>
        <w:t>度預算</w:t>
      </w:r>
      <w:r w:rsidRPr="00BF0159">
        <w:rPr>
          <w:rFonts w:ascii="標楷體" w:eastAsia="標楷體" w:hAnsi="標楷體" w:hint="eastAsia"/>
          <w:bCs/>
          <w:kern w:val="0"/>
          <w:sz w:val="28"/>
          <w:szCs w:val="28"/>
        </w:rPr>
        <w:t>1</w:t>
      </w:r>
      <w:r w:rsidR="00863577" w:rsidRPr="00BF0159">
        <w:rPr>
          <w:rFonts w:ascii="標楷體" w:eastAsia="標楷體" w:hAnsi="標楷體" w:hint="eastAsia"/>
          <w:bCs/>
          <w:kern w:val="0"/>
          <w:sz w:val="28"/>
          <w:szCs w:val="28"/>
        </w:rPr>
        <w:t>億元</w:t>
      </w:r>
      <w:r w:rsidRPr="00BF0159">
        <w:rPr>
          <w:rFonts w:ascii="標楷體" w:eastAsia="標楷體" w:hAnsi="標楷體" w:hint="eastAsia"/>
          <w:bCs/>
          <w:kern w:val="0"/>
          <w:sz w:val="28"/>
          <w:szCs w:val="28"/>
        </w:rPr>
        <w:t>，銳鳶系統委修養護費作戰效能低，委修費用計價標準不一，為嚴格監督國防預算管理與財政紀律，爰針對</w:t>
      </w:r>
      <w:r w:rsidR="00C62662"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國防部海軍司令部第4目「後勤及通資業務」項下「軍事單位裝備零附件購製及保修」中「業務費」之「軍事裝備設施養護費」</w:t>
      </w:r>
      <w:r w:rsidRPr="00BF0159">
        <w:rPr>
          <w:rFonts w:ascii="標楷體" w:eastAsia="標楷體" w:hAnsi="標楷體" w:hint="eastAsia"/>
          <w:bCs/>
          <w:kern w:val="0"/>
          <w:sz w:val="28"/>
          <w:szCs w:val="28"/>
        </w:rPr>
        <w:lastRenderedPageBreak/>
        <w:t>預算編列</w:t>
      </w:r>
      <w:r w:rsidR="00863577" w:rsidRPr="00BF0159">
        <w:rPr>
          <w:rFonts w:ascii="標楷體" w:eastAsia="標楷體" w:hAnsi="標楷體" w:hint="eastAsia"/>
          <w:bCs/>
          <w:kern w:val="0"/>
          <w:sz w:val="28"/>
          <w:szCs w:val="28"/>
        </w:rPr>
        <w:t>41億4</w:t>
      </w:r>
      <w:r w:rsidR="00863577" w:rsidRPr="00BF0159">
        <w:rPr>
          <w:rFonts w:ascii="標楷體" w:eastAsia="標楷體" w:hAnsi="標楷體"/>
          <w:bCs/>
          <w:kern w:val="0"/>
          <w:sz w:val="28"/>
          <w:szCs w:val="28"/>
        </w:rPr>
        <w:t>,</w:t>
      </w:r>
      <w:r w:rsidR="00863577"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31</w:t>
      </w:r>
      <w:r w:rsidR="00863577"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6千元，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B4EE9" w:rsidRPr="00BF0159">
        <w:rPr>
          <w:rFonts w:ascii="標楷體" w:eastAsia="標楷體" w:hAnsi="標楷體" w:hint="eastAsia"/>
          <w:bCs/>
          <w:kern w:val="0"/>
          <w:sz w:val="28"/>
          <w:szCs w:val="28"/>
        </w:rPr>
        <w:t>馬文君　溫玉霞陳以信</w:t>
      </w:r>
    </w:p>
    <w:p w:rsidR="00B06723" w:rsidRPr="00BF0159" w:rsidRDefault="00A565DD"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111年度</w:t>
      </w:r>
      <w:r w:rsidR="00C11692" w:rsidRPr="00BF0159">
        <w:rPr>
          <w:rFonts w:ascii="標楷體" w:eastAsia="標楷體" w:hAnsi="標楷體" w:hint="eastAsia"/>
          <w:bCs/>
          <w:kern w:val="0"/>
          <w:sz w:val="28"/>
          <w:szCs w:val="28"/>
        </w:rPr>
        <w:t>國防部</w:t>
      </w:r>
      <w:r w:rsidR="002B4EE9" w:rsidRPr="00BF0159">
        <w:rPr>
          <w:rFonts w:ascii="標楷體" w:eastAsia="標楷體" w:hAnsi="標楷體" w:hint="eastAsia"/>
          <w:bCs/>
          <w:kern w:val="0"/>
          <w:sz w:val="28"/>
          <w:szCs w:val="28"/>
        </w:rPr>
        <w:t>海軍司令部</w:t>
      </w:r>
      <w:r w:rsidRPr="00BF0159">
        <w:rPr>
          <w:rFonts w:ascii="標楷體" w:eastAsia="標楷體" w:hAnsi="標楷體" w:hint="eastAsia"/>
          <w:bCs/>
          <w:kern w:val="0"/>
          <w:sz w:val="28"/>
          <w:szCs w:val="28"/>
        </w:rPr>
        <w:t>第4目「</w:t>
      </w:r>
      <w:r w:rsidR="002B4EE9" w:rsidRPr="00BF0159">
        <w:rPr>
          <w:rFonts w:ascii="標楷體" w:eastAsia="標楷體" w:hAnsi="標楷體" w:hint="eastAsia"/>
          <w:bCs/>
          <w:kern w:val="0"/>
          <w:sz w:val="28"/>
          <w:szCs w:val="28"/>
        </w:rPr>
        <w:t>後勤及通資業務</w:t>
      </w:r>
      <w:r w:rsidRPr="00BF0159">
        <w:rPr>
          <w:rFonts w:ascii="標楷體" w:eastAsia="標楷體" w:hAnsi="標楷體" w:hint="eastAsia"/>
          <w:bCs/>
          <w:kern w:val="0"/>
          <w:sz w:val="28"/>
          <w:szCs w:val="28"/>
        </w:rPr>
        <w:t>」</w:t>
      </w:r>
      <w:r w:rsidR="002B4EE9" w:rsidRPr="00BF0159">
        <w:rPr>
          <w:rFonts w:ascii="標楷體" w:eastAsia="標楷體" w:hAnsi="標楷體" w:hint="eastAsia"/>
          <w:bCs/>
          <w:kern w:val="0"/>
          <w:sz w:val="28"/>
          <w:szCs w:val="28"/>
        </w:rPr>
        <w:t>項下「辦理各式電力、消防、淨水、測試儀器、各式馬達、潛水設備、搬運設備等陸上裝備保委修」預</w:t>
      </w:r>
      <w:r w:rsidR="00C11692" w:rsidRPr="00BF0159">
        <w:rPr>
          <w:rFonts w:ascii="標楷體" w:eastAsia="標楷體" w:hAnsi="標楷體" w:hint="eastAsia"/>
          <w:bCs/>
          <w:kern w:val="0"/>
          <w:sz w:val="28"/>
          <w:szCs w:val="28"/>
        </w:rPr>
        <w:t>算</w:t>
      </w:r>
      <w:r w:rsidR="002B4EE9" w:rsidRPr="00BF0159">
        <w:rPr>
          <w:rFonts w:ascii="標楷體" w:eastAsia="標楷體" w:hAnsi="標楷體" w:hint="eastAsia"/>
          <w:bCs/>
          <w:kern w:val="0"/>
          <w:sz w:val="28"/>
          <w:szCs w:val="28"/>
        </w:rPr>
        <w:t>編列</w:t>
      </w:r>
      <w:r w:rsidRPr="00BF0159">
        <w:rPr>
          <w:rFonts w:ascii="標楷體" w:eastAsia="標楷體" w:hAnsi="標楷體" w:hint="eastAsia"/>
          <w:bCs/>
          <w:kern w:val="0"/>
          <w:sz w:val="28"/>
          <w:szCs w:val="28"/>
        </w:rPr>
        <w:t>7</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4</w:t>
      </w:r>
      <w:r w:rsidR="002B4EE9" w:rsidRPr="00BF0159">
        <w:rPr>
          <w:rFonts w:ascii="標楷體" w:eastAsia="標楷體" w:hAnsi="標楷體" w:hint="eastAsia"/>
          <w:bCs/>
          <w:kern w:val="0"/>
          <w:sz w:val="28"/>
          <w:szCs w:val="28"/>
        </w:rPr>
        <w:t>48</w:t>
      </w:r>
      <w:r w:rsidRPr="00BF0159">
        <w:rPr>
          <w:rFonts w:ascii="標楷體" w:eastAsia="標楷體" w:hAnsi="標楷體" w:hint="eastAsia"/>
          <w:bCs/>
          <w:kern w:val="0"/>
          <w:sz w:val="28"/>
          <w:szCs w:val="28"/>
        </w:rPr>
        <w:t>萬</w:t>
      </w:r>
      <w:r w:rsidR="002B4EE9" w:rsidRPr="00BF0159">
        <w:rPr>
          <w:rFonts w:ascii="標楷體" w:eastAsia="標楷體" w:hAnsi="標楷體" w:hint="eastAsia"/>
          <w:bCs/>
          <w:kern w:val="0"/>
          <w:sz w:val="28"/>
          <w:szCs w:val="28"/>
        </w:rPr>
        <w:t>8千元，較110年</w:t>
      </w:r>
      <w:r w:rsidR="00C11692"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4</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4</w:t>
      </w:r>
      <w:r w:rsidR="002B4EE9" w:rsidRPr="00BF0159">
        <w:rPr>
          <w:rFonts w:ascii="標楷體" w:eastAsia="標楷體" w:hAnsi="標楷體" w:hint="eastAsia"/>
          <w:bCs/>
          <w:kern w:val="0"/>
          <w:sz w:val="28"/>
          <w:szCs w:val="28"/>
        </w:rPr>
        <w:t>58</w:t>
      </w:r>
      <w:r w:rsidRPr="00BF0159">
        <w:rPr>
          <w:rFonts w:ascii="標楷體" w:eastAsia="標楷體" w:hAnsi="標楷體" w:hint="eastAsia"/>
          <w:bCs/>
          <w:kern w:val="0"/>
          <w:sz w:val="28"/>
          <w:szCs w:val="28"/>
        </w:rPr>
        <w:t>萬</w:t>
      </w:r>
      <w:r w:rsidR="002B4EE9" w:rsidRPr="00BF0159">
        <w:rPr>
          <w:rFonts w:ascii="標楷體" w:eastAsia="標楷體" w:hAnsi="標楷體" w:hint="eastAsia"/>
          <w:bCs/>
          <w:kern w:val="0"/>
          <w:sz w:val="28"/>
          <w:szCs w:val="28"/>
        </w:rPr>
        <w:t>5千元增列</w:t>
      </w:r>
      <w:r w:rsidRPr="00BF0159">
        <w:rPr>
          <w:rFonts w:ascii="標楷體" w:eastAsia="標楷體" w:hAnsi="標楷體" w:hint="eastAsia"/>
          <w:bCs/>
          <w:kern w:val="0"/>
          <w:sz w:val="28"/>
          <w:szCs w:val="28"/>
        </w:rPr>
        <w:t>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w:t>
      </w:r>
      <w:r w:rsidR="002B4EE9" w:rsidRPr="00BF0159">
        <w:rPr>
          <w:rFonts w:ascii="標楷體" w:eastAsia="標楷體" w:hAnsi="標楷體" w:hint="eastAsia"/>
          <w:bCs/>
          <w:kern w:val="0"/>
          <w:sz w:val="28"/>
          <w:szCs w:val="28"/>
        </w:rPr>
        <w:t>90</w:t>
      </w:r>
      <w:r w:rsidRPr="00BF0159">
        <w:rPr>
          <w:rFonts w:ascii="標楷體" w:eastAsia="標楷體" w:hAnsi="標楷體" w:hint="eastAsia"/>
          <w:bCs/>
          <w:kern w:val="0"/>
          <w:sz w:val="28"/>
          <w:szCs w:val="28"/>
        </w:rPr>
        <w:t>萬</w:t>
      </w:r>
      <w:r w:rsidR="002B4EE9" w:rsidRPr="00BF0159">
        <w:rPr>
          <w:rFonts w:ascii="標楷體" w:eastAsia="標楷體" w:hAnsi="標楷體" w:hint="eastAsia"/>
          <w:bCs/>
          <w:kern w:val="0"/>
          <w:sz w:val="28"/>
          <w:szCs w:val="28"/>
        </w:rPr>
        <w:t>3千元，未敘明新增預算用途，爰針對國防部海軍司令部第4目「後勤及通資業務」項下「軍事單位裝備零附件購製及保修」中「業務費」之「設施及機械設備養護費」預算編列</w:t>
      </w:r>
      <w:r w:rsidRPr="00BF0159">
        <w:rPr>
          <w:rFonts w:ascii="標楷體" w:eastAsia="標楷體" w:hAnsi="標楷體" w:hint="eastAsia"/>
          <w:bCs/>
          <w:kern w:val="0"/>
          <w:sz w:val="28"/>
          <w:szCs w:val="28"/>
        </w:rPr>
        <w:t>2億5</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2B4EE9" w:rsidRPr="00BF0159">
        <w:rPr>
          <w:rFonts w:ascii="標楷體" w:eastAsia="標楷體" w:hAnsi="標楷體" w:hint="eastAsia"/>
          <w:bCs/>
          <w:kern w:val="0"/>
          <w:sz w:val="28"/>
          <w:szCs w:val="28"/>
        </w:rPr>
        <w:t>13</w:t>
      </w:r>
      <w:r w:rsidRPr="00BF0159">
        <w:rPr>
          <w:rFonts w:ascii="標楷體" w:eastAsia="標楷體" w:hAnsi="標楷體" w:hint="eastAsia"/>
          <w:bCs/>
          <w:kern w:val="0"/>
          <w:sz w:val="28"/>
          <w:szCs w:val="28"/>
        </w:rPr>
        <w:t>萬</w:t>
      </w:r>
      <w:r w:rsidR="002B4EE9" w:rsidRPr="00BF0159">
        <w:rPr>
          <w:rFonts w:ascii="標楷體" w:eastAsia="標楷體" w:hAnsi="標楷體" w:hint="eastAsia"/>
          <w:bCs/>
          <w:kern w:val="0"/>
          <w:sz w:val="28"/>
          <w:szCs w:val="28"/>
        </w:rPr>
        <w:t>7千元，</w:t>
      </w:r>
      <w:r w:rsidR="00B06723" w:rsidRPr="00BF0159">
        <w:rPr>
          <w:rFonts w:ascii="標楷體" w:eastAsia="標楷體" w:hAnsi="標楷體" w:hint="eastAsia"/>
          <w:bCs/>
          <w:kern w:val="0"/>
          <w:sz w:val="28"/>
          <w:szCs w:val="28"/>
        </w:rPr>
        <w:t>凍結</w:t>
      </w:r>
      <w:r w:rsidR="002B4EE9"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B4EE9" w:rsidRPr="00BF0159">
        <w:rPr>
          <w:rFonts w:ascii="標楷體" w:eastAsia="標楷體" w:hAnsi="標楷體" w:hint="eastAsia"/>
          <w:bCs/>
          <w:kern w:val="0"/>
          <w:sz w:val="28"/>
          <w:szCs w:val="28"/>
        </w:rPr>
        <w:t>陳以信　溫玉霞　廖婉汝</w:t>
      </w:r>
    </w:p>
    <w:p w:rsidR="00B06723" w:rsidRPr="00BF0159" w:rsidRDefault="002B4EE9"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為確保國防自主政策方向，惟相關零附件購置、裝備保修及委商保修相關預算說明，國內產能與修護量能</w:t>
      </w:r>
      <w:r w:rsidR="00C11692" w:rsidRPr="00BF0159">
        <w:rPr>
          <w:rFonts w:ascii="標楷體" w:eastAsia="標楷體" w:hAnsi="標楷體" w:hint="eastAsia"/>
          <w:bCs/>
          <w:kern w:val="0"/>
          <w:sz w:val="28"/>
          <w:szCs w:val="28"/>
        </w:rPr>
        <w:t>占</w:t>
      </w:r>
      <w:r w:rsidRPr="00BF0159">
        <w:rPr>
          <w:rFonts w:ascii="標楷體" w:eastAsia="標楷體" w:hAnsi="標楷體" w:hint="eastAsia"/>
          <w:bCs/>
          <w:kern w:val="0"/>
          <w:sz w:val="28"/>
          <w:szCs w:val="28"/>
        </w:rPr>
        <w:t>比，恐有違國家政策。爰針對</w:t>
      </w:r>
      <w:r w:rsidR="00C11692"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國防部海軍司令部第4目「後勤及通資業務」項下「軍事單位裝備零附件購製及保修」中「業務費」預算編列</w:t>
      </w:r>
      <w:r w:rsidR="00A565DD" w:rsidRPr="00BF0159">
        <w:rPr>
          <w:rFonts w:ascii="標楷體" w:eastAsia="標楷體" w:hAnsi="標楷體" w:hint="eastAsia"/>
          <w:bCs/>
          <w:kern w:val="0"/>
          <w:sz w:val="28"/>
          <w:szCs w:val="28"/>
        </w:rPr>
        <w:t>109億2</w:t>
      </w:r>
      <w:r w:rsidR="00A565DD" w:rsidRPr="00BF0159">
        <w:rPr>
          <w:rFonts w:ascii="標楷體" w:eastAsia="標楷體" w:hAnsi="標楷體"/>
          <w:bCs/>
          <w:kern w:val="0"/>
          <w:sz w:val="28"/>
          <w:szCs w:val="28"/>
        </w:rPr>
        <w:t>,</w:t>
      </w:r>
      <w:r w:rsidR="00A565DD"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60</w:t>
      </w:r>
      <w:r w:rsidR="00A565DD"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4千元，</w:t>
      </w:r>
      <w:r w:rsidR="00A565DD" w:rsidRPr="00BF0159">
        <w:rPr>
          <w:rFonts w:ascii="標楷體" w:eastAsia="標楷體" w:hAnsi="標楷體" w:hint="eastAsia"/>
          <w:bCs/>
          <w:kern w:val="0"/>
          <w:sz w:val="28"/>
          <w:szCs w:val="28"/>
        </w:rPr>
        <w:t>凍結100萬元</w:t>
      </w:r>
      <w:r w:rsidRPr="00BF0159">
        <w:rPr>
          <w:rFonts w:ascii="標楷體" w:eastAsia="標楷體" w:hAnsi="標楷體" w:hint="eastAsia"/>
          <w:bCs/>
          <w:kern w:val="0"/>
          <w:sz w:val="28"/>
          <w:szCs w:val="28"/>
        </w:rPr>
        <w:t>，俟國防部向立法院外交及國防委員會提出相關零附件購置、裝備保修及委商保修國內、外占比與如何提高國內量能精進方案書面報告</w:t>
      </w:r>
      <w:r w:rsidR="00A565DD" w:rsidRPr="00BF0159">
        <w:rPr>
          <w:rFonts w:ascii="標楷體" w:eastAsia="標楷體" w:hAnsi="標楷體" w:hint="eastAsia"/>
          <w:bCs/>
          <w:kern w:val="0"/>
          <w:sz w:val="28"/>
          <w:szCs w:val="28"/>
        </w:rPr>
        <w:t>並經同意</w:t>
      </w:r>
      <w:r w:rsidR="00A565DD" w:rsidRPr="00BF0159">
        <w:rPr>
          <w:rFonts w:ascii="標楷體" w:eastAsia="標楷體" w:hAnsi="標楷體"/>
          <w:bCs/>
          <w:kern w:val="0"/>
          <w:sz w:val="28"/>
          <w:szCs w:val="28"/>
        </w:rPr>
        <w:t>後</w:t>
      </w:r>
      <w:r w:rsidRPr="00BF0159">
        <w:rPr>
          <w:rFonts w:ascii="標楷體" w:eastAsia="標楷體" w:hAnsi="標楷體" w:hint="eastAsia"/>
          <w:bCs/>
          <w:kern w:val="0"/>
          <w:sz w:val="28"/>
          <w:szCs w:val="28"/>
        </w:rPr>
        <w:t>，始得動支。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B4EE9" w:rsidRPr="00BF0159">
        <w:rPr>
          <w:rFonts w:ascii="標楷體" w:eastAsia="標楷體" w:hAnsi="標楷體" w:hint="eastAsia"/>
          <w:bCs/>
          <w:kern w:val="0"/>
          <w:sz w:val="28"/>
          <w:szCs w:val="28"/>
        </w:rPr>
        <w:t>趙天麟　蔡適應　王定宇</w:t>
      </w:r>
    </w:p>
    <w:p w:rsidR="00B06723" w:rsidRPr="00BF0159" w:rsidRDefault="003935C2" w:rsidP="00BD7DF2">
      <w:pPr>
        <w:pStyle w:val="af7"/>
        <w:widowControl/>
        <w:numPr>
          <w:ilvl w:val="0"/>
          <w:numId w:val="21"/>
        </w:numPr>
        <w:overflowPunct w:val="0"/>
        <w:spacing w:line="480" w:lineRule="exact"/>
        <w:ind w:leftChars="0" w:left="2659" w:hanging="862"/>
        <w:jc w:val="both"/>
        <w:rPr>
          <w:rFonts w:ascii="標楷體" w:eastAsia="標楷體" w:hAnsi="標楷體"/>
          <w:bCs/>
          <w:kern w:val="0"/>
          <w:sz w:val="28"/>
          <w:szCs w:val="28"/>
        </w:rPr>
      </w:pPr>
      <w:r w:rsidRPr="00BF0159">
        <w:rPr>
          <w:rFonts w:ascii="標楷體" w:eastAsia="標楷體" w:hAnsi="標楷體" w:hint="eastAsia"/>
          <w:bCs/>
          <w:kern w:val="0"/>
          <w:sz w:val="28"/>
          <w:szCs w:val="28"/>
        </w:rPr>
        <w:lastRenderedPageBreak/>
        <w:t>有</w:t>
      </w:r>
      <w:r w:rsidR="000B0FB5" w:rsidRPr="00BF0159">
        <w:rPr>
          <w:rFonts w:ascii="標楷體" w:eastAsia="標楷體" w:hAnsi="標楷體" w:hint="eastAsia"/>
          <w:bCs/>
          <w:kern w:val="0"/>
          <w:sz w:val="28"/>
          <w:szCs w:val="28"/>
        </w:rPr>
        <w:t>鑑</w:t>
      </w:r>
      <w:r w:rsidRPr="00BF0159">
        <w:rPr>
          <w:rFonts w:ascii="標楷體" w:eastAsia="標楷體" w:hAnsi="標楷體" w:hint="eastAsia"/>
          <w:bCs/>
          <w:kern w:val="0"/>
          <w:sz w:val="28"/>
          <w:szCs w:val="28"/>
        </w:rPr>
        <w:t>於海軍司令部</w:t>
      </w:r>
      <w:r w:rsidR="00A565DD"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各式機械廠務機（工）具</w:t>
      </w:r>
      <w:r w:rsidR="00A565DD" w:rsidRPr="00BF0159">
        <w:rPr>
          <w:rFonts w:ascii="標楷體" w:eastAsia="標楷體" w:hAnsi="標楷體" w:hint="eastAsia"/>
          <w:bCs/>
          <w:kern w:val="0"/>
          <w:sz w:val="28"/>
          <w:szCs w:val="28"/>
        </w:rPr>
        <w:t>」採購案，</w:t>
      </w:r>
      <w:r w:rsidRPr="00BF0159">
        <w:rPr>
          <w:rFonts w:ascii="標楷體" w:eastAsia="標楷體" w:hAnsi="標楷體" w:hint="eastAsia"/>
          <w:bCs/>
          <w:kern w:val="0"/>
          <w:sz w:val="28"/>
          <w:szCs w:val="28"/>
        </w:rPr>
        <w:t>所需機械設備費110年度</w:t>
      </w:r>
      <w:r w:rsidR="00A565DD" w:rsidRPr="00BF0159">
        <w:rPr>
          <w:rFonts w:ascii="標楷體" w:eastAsia="標楷體" w:hAnsi="標楷體" w:hint="eastAsia"/>
          <w:bCs/>
          <w:kern w:val="0"/>
          <w:sz w:val="28"/>
          <w:szCs w:val="28"/>
        </w:rPr>
        <w:t>預算</w:t>
      </w:r>
      <w:r w:rsidRPr="00BF0159">
        <w:rPr>
          <w:rFonts w:ascii="標楷體" w:eastAsia="標楷體" w:hAnsi="標楷體" w:hint="eastAsia"/>
          <w:bCs/>
          <w:kern w:val="0"/>
          <w:sz w:val="28"/>
          <w:szCs w:val="28"/>
        </w:rPr>
        <w:t>4億9千餘萬元，111年度</w:t>
      </w:r>
      <w:r w:rsidR="00A565DD" w:rsidRPr="00BF0159">
        <w:rPr>
          <w:rFonts w:ascii="標楷體" w:eastAsia="標楷體" w:hAnsi="標楷體" w:hint="eastAsia"/>
          <w:bCs/>
          <w:kern w:val="0"/>
          <w:sz w:val="28"/>
          <w:szCs w:val="28"/>
        </w:rPr>
        <w:t>預算</w:t>
      </w:r>
      <w:r w:rsidRPr="00BF0159">
        <w:rPr>
          <w:rFonts w:ascii="標楷體" w:eastAsia="標楷體" w:hAnsi="標楷體" w:hint="eastAsia"/>
          <w:bCs/>
          <w:kern w:val="0"/>
          <w:sz w:val="28"/>
          <w:szCs w:val="28"/>
        </w:rPr>
        <w:t>編列3</w:t>
      </w:r>
      <w:r w:rsidR="00A565DD" w:rsidRPr="00BF0159">
        <w:rPr>
          <w:rFonts w:ascii="標楷體" w:eastAsia="標楷體" w:hAnsi="標楷體" w:hint="eastAsia"/>
          <w:bCs/>
          <w:kern w:val="0"/>
          <w:sz w:val="28"/>
          <w:szCs w:val="28"/>
        </w:rPr>
        <w:t>億</w:t>
      </w:r>
      <w:r w:rsidRPr="00BF0159">
        <w:rPr>
          <w:rFonts w:ascii="標楷體" w:eastAsia="標楷體" w:hAnsi="標楷體" w:hint="eastAsia"/>
          <w:bCs/>
          <w:kern w:val="0"/>
          <w:sz w:val="28"/>
          <w:szCs w:val="28"/>
        </w:rPr>
        <w:t>6</w:t>
      </w:r>
      <w:r w:rsidR="00A565DD" w:rsidRPr="00BF0159">
        <w:rPr>
          <w:rFonts w:ascii="標楷體" w:eastAsia="標楷體" w:hAnsi="標楷體"/>
          <w:bCs/>
          <w:kern w:val="0"/>
          <w:sz w:val="28"/>
          <w:szCs w:val="28"/>
        </w:rPr>
        <w:t>,281萬3千</w:t>
      </w:r>
      <w:r w:rsidRPr="00BF0159">
        <w:rPr>
          <w:rFonts w:ascii="標楷體" w:eastAsia="標楷體" w:hAnsi="標楷體" w:hint="eastAsia"/>
          <w:bCs/>
          <w:kern w:val="0"/>
          <w:sz w:val="28"/>
          <w:szCs w:val="28"/>
        </w:rPr>
        <w:t>元，經查修護人力離退銜接困難，為使機具更具修護效益，計畫性逐年逐次採購項目應更明確，而非年年機具採非計畫採購因應，</w:t>
      </w:r>
      <w:r w:rsidR="00E161DC" w:rsidRPr="00BF0159">
        <w:rPr>
          <w:rFonts w:ascii="標楷體" w:eastAsia="標楷體" w:hAnsi="標楷體" w:hint="eastAsia"/>
          <w:bCs/>
          <w:kern w:val="0"/>
          <w:sz w:val="28"/>
          <w:szCs w:val="28"/>
        </w:rPr>
        <w:t>應</w:t>
      </w:r>
      <w:r w:rsidRPr="00BF0159">
        <w:rPr>
          <w:rFonts w:ascii="標楷體" w:eastAsia="標楷體" w:hAnsi="標楷體" w:hint="eastAsia"/>
          <w:bCs/>
          <w:kern w:val="0"/>
          <w:sz w:val="28"/>
          <w:szCs w:val="28"/>
        </w:rPr>
        <w:t>就整體修能維持再予全盤檢討，</w:t>
      </w:r>
      <w:r w:rsidR="00E161DC" w:rsidRPr="00BF0159">
        <w:rPr>
          <w:rFonts w:ascii="標楷體" w:eastAsia="標楷體" w:hAnsi="標楷體" w:hint="eastAsia"/>
          <w:bCs/>
          <w:kern w:val="0"/>
          <w:sz w:val="28"/>
          <w:szCs w:val="28"/>
        </w:rPr>
        <w:t>俾</w:t>
      </w:r>
      <w:r w:rsidRPr="00BF0159">
        <w:rPr>
          <w:rFonts w:ascii="標楷體" w:eastAsia="標楷體" w:hAnsi="標楷體" w:hint="eastAsia"/>
          <w:bCs/>
          <w:kern w:val="0"/>
          <w:sz w:val="28"/>
          <w:szCs w:val="28"/>
        </w:rPr>
        <w:t>使公帑有效運用，</w:t>
      </w:r>
      <w:r w:rsidR="00E161DC" w:rsidRPr="00BF0159">
        <w:rPr>
          <w:rFonts w:ascii="標楷體" w:eastAsia="標楷體" w:hAnsi="標楷體" w:hint="eastAsia"/>
          <w:bCs/>
          <w:kern w:val="0"/>
          <w:sz w:val="28"/>
          <w:szCs w:val="28"/>
        </w:rPr>
        <w:t>爰</w:t>
      </w:r>
      <w:r w:rsidRPr="00BF0159">
        <w:rPr>
          <w:rFonts w:ascii="標楷體" w:eastAsia="標楷體" w:hAnsi="標楷體" w:hint="eastAsia"/>
          <w:bCs/>
          <w:kern w:val="0"/>
          <w:sz w:val="28"/>
          <w:szCs w:val="28"/>
        </w:rPr>
        <w:t>針對111年</w:t>
      </w:r>
      <w:r w:rsidR="00A565DD" w:rsidRPr="00BF0159">
        <w:rPr>
          <w:rFonts w:ascii="標楷體" w:eastAsia="標楷體" w:hAnsi="標楷體" w:hint="eastAsia"/>
          <w:bCs/>
          <w:kern w:val="0"/>
          <w:sz w:val="28"/>
          <w:szCs w:val="28"/>
        </w:rPr>
        <w:t>度</w:t>
      </w:r>
      <w:r w:rsidR="00863577" w:rsidRPr="00BF0159">
        <w:rPr>
          <w:rFonts w:ascii="標楷體" w:eastAsia="標楷體" w:hAnsi="標楷體" w:hint="eastAsia"/>
          <w:bCs/>
          <w:kern w:val="0"/>
          <w:sz w:val="28"/>
          <w:szCs w:val="28"/>
        </w:rPr>
        <w:t>國防部海軍司令部</w:t>
      </w:r>
      <w:r w:rsidR="00E161DC" w:rsidRPr="00BF0159">
        <w:rPr>
          <w:rFonts w:ascii="標楷體" w:eastAsia="標楷體" w:hAnsi="標楷體" w:hint="eastAsia"/>
          <w:bCs/>
          <w:kern w:val="0"/>
          <w:sz w:val="28"/>
          <w:szCs w:val="28"/>
        </w:rPr>
        <w:t>第4目「後勤及通資業務」項下「軍事單位裝備零附件購製及保修」中「設備及投資」之「機械設備費」—</w:t>
      </w:r>
      <w:r w:rsidR="00A565DD" w:rsidRPr="00BF0159">
        <w:rPr>
          <w:rFonts w:ascii="標楷體" w:eastAsia="標楷體" w:hAnsi="標楷體" w:hint="eastAsia"/>
          <w:bCs/>
          <w:kern w:val="0"/>
          <w:sz w:val="28"/>
          <w:szCs w:val="28"/>
        </w:rPr>
        <w:t>「各式機械廠務機（工）具」採購案</w:t>
      </w:r>
      <w:r w:rsidRPr="00BF0159">
        <w:rPr>
          <w:rFonts w:ascii="標楷體" w:eastAsia="標楷體" w:hAnsi="標楷體" w:hint="eastAsia"/>
          <w:bCs/>
          <w:kern w:val="0"/>
          <w:sz w:val="28"/>
          <w:szCs w:val="28"/>
        </w:rPr>
        <w:t>預算</w:t>
      </w:r>
      <w:r w:rsidR="00A565DD" w:rsidRPr="00BF0159">
        <w:rPr>
          <w:rFonts w:ascii="標楷體" w:eastAsia="標楷體" w:hAnsi="標楷體" w:hint="eastAsia"/>
          <w:bCs/>
          <w:kern w:val="0"/>
          <w:sz w:val="28"/>
          <w:szCs w:val="28"/>
        </w:rPr>
        <w:t>編列3億6</w:t>
      </w:r>
      <w:r w:rsidR="00A565DD" w:rsidRPr="00BF0159">
        <w:rPr>
          <w:rFonts w:ascii="標楷體" w:eastAsia="標楷體" w:hAnsi="標楷體"/>
          <w:bCs/>
          <w:kern w:val="0"/>
          <w:sz w:val="28"/>
          <w:szCs w:val="28"/>
        </w:rPr>
        <w:t>,281萬3千</w:t>
      </w:r>
      <w:r w:rsidR="00A565DD" w:rsidRPr="00BF0159">
        <w:rPr>
          <w:rFonts w:ascii="標楷體" w:eastAsia="標楷體" w:hAnsi="標楷體" w:hint="eastAsia"/>
          <w:bCs/>
          <w:kern w:val="0"/>
          <w:sz w:val="28"/>
          <w:szCs w:val="28"/>
        </w:rPr>
        <w:t>元，</w:t>
      </w:r>
      <w:r w:rsidR="00B06723" w:rsidRPr="00BF0159">
        <w:rPr>
          <w:rFonts w:ascii="標楷體" w:eastAsia="標楷體" w:hAnsi="標楷體" w:hint="eastAsia"/>
          <w:bCs/>
          <w:kern w:val="0"/>
          <w:sz w:val="28"/>
          <w:szCs w:val="28"/>
        </w:rPr>
        <w:t>凍結</w:t>
      </w:r>
      <w:r w:rsidR="002B4EE9" w:rsidRPr="00BF0159">
        <w:rPr>
          <w:rFonts w:ascii="標楷體" w:eastAsia="標楷體" w:hAnsi="標楷體" w:hint="eastAsia"/>
          <w:bCs/>
          <w:kern w:val="0"/>
          <w:sz w:val="28"/>
          <w:szCs w:val="28"/>
        </w:rPr>
        <w:t>2</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B4EE9" w:rsidRPr="00BF0159">
        <w:rPr>
          <w:rFonts w:ascii="標楷體" w:eastAsia="標楷體" w:hAnsi="標楷體" w:hint="eastAsia"/>
          <w:bCs/>
          <w:kern w:val="0"/>
          <w:sz w:val="28"/>
          <w:szCs w:val="28"/>
        </w:rPr>
        <w:t>廖婉汝　江啟臣　溫玉</w:t>
      </w:r>
      <w:r w:rsidR="00C25C28" w:rsidRPr="00BF0159">
        <w:rPr>
          <w:rFonts w:ascii="標楷體" w:eastAsia="標楷體" w:hAnsi="標楷體" w:hint="eastAsia"/>
          <w:bCs/>
          <w:kern w:val="0"/>
          <w:sz w:val="28"/>
          <w:szCs w:val="28"/>
        </w:rPr>
        <w:t>霞</w:t>
      </w:r>
    </w:p>
    <w:p w:rsidR="00B06723" w:rsidRPr="00BF0159" w:rsidRDefault="00A565DD"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bCs/>
          <w:kern w:val="0"/>
          <w:sz w:val="28"/>
          <w:szCs w:val="28"/>
        </w:rPr>
        <w:t>111年度</w:t>
      </w:r>
      <w:r w:rsidR="003935C2" w:rsidRPr="00BF0159">
        <w:rPr>
          <w:rFonts w:ascii="標楷體" w:eastAsia="標楷體" w:hAnsi="標楷體" w:hint="eastAsia"/>
          <w:bCs/>
          <w:kern w:val="0"/>
          <w:sz w:val="28"/>
          <w:szCs w:val="28"/>
        </w:rPr>
        <w:t>國防部海軍司令部</w:t>
      </w:r>
      <w:r w:rsidRPr="00BF0159">
        <w:rPr>
          <w:rFonts w:ascii="標楷體" w:eastAsia="標楷體" w:hAnsi="標楷體" w:hint="eastAsia"/>
          <w:bCs/>
          <w:kern w:val="0"/>
          <w:sz w:val="28"/>
          <w:szCs w:val="28"/>
        </w:rPr>
        <w:t>第4目「</w:t>
      </w:r>
      <w:r w:rsidR="003935C2" w:rsidRPr="00BF0159">
        <w:rPr>
          <w:rFonts w:ascii="標楷體" w:eastAsia="標楷體" w:hAnsi="標楷體" w:hint="eastAsia"/>
          <w:bCs/>
          <w:kern w:val="0"/>
          <w:sz w:val="28"/>
          <w:szCs w:val="28"/>
        </w:rPr>
        <w:t>後勤及通資業務</w:t>
      </w:r>
      <w:r w:rsidRPr="00BF0159">
        <w:rPr>
          <w:rFonts w:ascii="標楷體" w:eastAsia="標楷體" w:hAnsi="標楷體" w:hint="eastAsia"/>
          <w:bCs/>
          <w:kern w:val="0"/>
          <w:sz w:val="28"/>
          <w:szCs w:val="28"/>
        </w:rPr>
        <w:t>」項下「</w:t>
      </w:r>
      <w:r w:rsidR="003935C2" w:rsidRPr="00BF0159">
        <w:rPr>
          <w:rFonts w:ascii="標楷體" w:eastAsia="標楷體" w:hAnsi="標楷體" w:hint="eastAsia"/>
          <w:bCs/>
          <w:kern w:val="0"/>
          <w:sz w:val="28"/>
          <w:szCs w:val="28"/>
        </w:rPr>
        <w:t>軍事單位裝備零附</w:t>
      </w:r>
      <w:r w:rsidRPr="00BF0159">
        <w:rPr>
          <w:rFonts w:ascii="標楷體" w:eastAsia="標楷體" w:hAnsi="標楷體" w:hint="eastAsia"/>
          <w:bCs/>
          <w:kern w:val="0"/>
          <w:sz w:val="28"/>
          <w:szCs w:val="28"/>
        </w:rPr>
        <w:t>件</w:t>
      </w:r>
      <w:r w:rsidR="003935C2" w:rsidRPr="00BF0159">
        <w:rPr>
          <w:rFonts w:ascii="標楷體" w:eastAsia="標楷體" w:hAnsi="標楷體" w:hint="eastAsia"/>
          <w:bCs/>
          <w:kern w:val="0"/>
          <w:sz w:val="28"/>
          <w:szCs w:val="28"/>
        </w:rPr>
        <w:t>購製及保修</w:t>
      </w:r>
      <w:r w:rsidRPr="00BF0159">
        <w:rPr>
          <w:rFonts w:ascii="標楷體" w:eastAsia="標楷體" w:hAnsi="標楷體" w:hint="eastAsia"/>
          <w:bCs/>
          <w:kern w:val="0"/>
          <w:sz w:val="28"/>
          <w:szCs w:val="28"/>
        </w:rPr>
        <w:t>」</w:t>
      </w:r>
      <w:r w:rsidR="003935C2" w:rsidRPr="00BF0159">
        <w:rPr>
          <w:rFonts w:ascii="標楷體" w:eastAsia="標楷體" w:hAnsi="標楷體" w:hint="eastAsia"/>
          <w:bCs/>
          <w:kern w:val="0"/>
          <w:sz w:val="28"/>
          <w:szCs w:val="28"/>
        </w:rPr>
        <w:t>預算</w:t>
      </w:r>
      <w:r w:rsidRPr="00BF0159">
        <w:rPr>
          <w:rFonts w:ascii="標楷體" w:eastAsia="標楷體" w:hAnsi="標楷體" w:hint="eastAsia"/>
          <w:bCs/>
          <w:kern w:val="0"/>
          <w:sz w:val="28"/>
          <w:szCs w:val="28"/>
        </w:rPr>
        <w:t>編列127億1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w:t>
      </w:r>
      <w:r w:rsidR="003935C2" w:rsidRPr="00BF0159">
        <w:rPr>
          <w:rFonts w:ascii="標楷體" w:eastAsia="標楷體" w:hAnsi="標楷體" w:hint="eastAsia"/>
          <w:bCs/>
          <w:kern w:val="0"/>
          <w:sz w:val="28"/>
          <w:szCs w:val="28"/>
        </w:rPr>
        <w:t>30</w:t>
      </w:r>
      <w:r w:rsidRPr="00BF0159">
        <w:rPr>
          <w:rFonts w:ascii="標楷體" w:eastAsia="標楷體" w:hAnsi="標楷體" w:hint="eastAsia"/>
          <w:bCs/>
          <w:kern w:val="0"/>
          <w:sz w:val="28"/>
          <w:szCs w:val="28"/>
        </w:rPr>
        <w:t>萬</w:t>
      </w:r>
      <w:r w:rsidR="003935C2" w:rsidRPr="00BF0159">
        <w:rPr>
          <w:rFonts w:ascii="標楷體" w:eastAsia="標楷體" w:hAnsi="標楷體" w:hint="eastAsia"/>
          <w:bCs/>
          <w:kern w:val="0"/>
          <w:sz w:val="28"/>
          <w:szCs w:val="28"/>
        </w:rPr>
        <w:t>6千元。</w:t>
      </w:r>
      <w:r w:rsidR="00E161DC" w:rsidRPr="00BF0159">
        <w:rPr>
          <w:rFonts w:ascii="標楷體" w:eastAsia="標楷體" w:hAnsi="標楷體" w:hint="eastAsia"/>
          <w:bCs/>
          <w:kern w:val="0"/>
          <w:sz w:val="28"/>
          <w:szCs w:val="28"/>
        </w:rPr>
        <w:t>查</w:t>
      </w:r>
      <w:r w:rsidR="003935C2" w:rsidRPr="00BF0159">
        <w:rPr>
          <w:rFonts w:ascii="標楷體" w:eastAsia="標楷體" w:hAnsi="標楷體" w:hint="eastAsia"/>
          <w:bCs/>
          <w:kern w:val="0"/>
          <w:sz w:val="28"/>
          <w:szCs w:val="28"/>
        </w:rPr>
        <w:t>國軍採購長期以選擇性招標方式辦理，惟迄今仍僅有少數合格廠商，且商情不確實，採購案</w:t>
      </w:r>
      <w:r w:rsidR="00E161DC" w:rsidRPr="00BF0159">
        <w:rPr>
          <w:rFonts w:ascii="標楷體" w:eastAsia="標楷體" w:hAnsi="標楷體" w:hint="eastAsia"/>
          <w:bCs/>
          <w:kern w:val="0"/>
          <w:sz w:val="28"/>
          <w:szCs w:val="28"/>
        </w:rPr>
        <w:t>迭</w:t>
      </w:r>
      <w:r w:rsidR="003935C2" w:rsidRPr="00BF0159">
        <w:rPr>
          <w:rFonts w:ascii="標楷體" w:eastAsia="標楷體" w:hAnsi="標楷體" w:hint="eastAsia"/>
          <w:bCs/>
          <w:kern w:val="0"/>
          <w:sz w:val="28"/>
          <w:szCs w:val="28"/>
        </w:rPr>
        <w:t>有爭議，形成寡占市場，國防部又發生諸多舞弊情事，嚴重影響採購作業公正性與國人信賴，爰</w:t>
      </w:r>
      <w:r w:rsidRPr="00BF0159">
        <w:rPr>
          <w:rFonts w:ascii="標楷體" w:eastAsia="標楷體" w:hAnsi="標楷體" w:hint="eastAsia"/>
          <w:bCs/>
          <w:kern w:val="0"/>
          <w:sz w:val="28"/>
          <w:szCs w:val="28"/>
        </w:rPr>
        <w:t>凍結500萬元</w:t>
      </w:r>
      <w:r w:rsidR="003935C2" w:rsidRPr="00BF0159">
        <w:rPr>
          <w:rFonts w:ascii="標楷體" w:eastAsia="標楷體" w:hAnsi="標楷體" w:hint="eastAsia"/>
          <w:bCs/>
          <w:kern w:val="0"/>
          <w:sz w:val="28"/>
          <w:szCs w:val="28"/>
        </w:rPr>
        <w:t>，</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935C2" w:rsidRPr="00BF0159">
        <w:rPr>
          <w:rFonts w:ascii="標楷體" w:eastAsia="標楷體" w:hAnsi="標楷體" w:hint="eastAsia"/>
          <w:bCs/>
          <w:kern w:val="0"/>
          <w:sz w:val="28"/>
          <w:szCs w:val="28"/>
        </w:rPr>
        <w:t>廖婉汝　溫玉霞　馬文君　鄭正鈐</w:t>
      </w:r>
    </w:p>
    <w:p w:rsidR="00B06723" w:rsidRPr="00BF0159" w:rsidRDefault="003935C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有</w:t>
      </w:r>
      <w:r w:rsidR="000B0FB5" w:rsidRPr="00BF0159">
        <w:rPr>
          <w:rFonts w:ascii="標楷體" w:eastAsia="標楷體" w:hAnsi="標楷體" w:hint="eastAsia"/>
          <w:bCs/>
          <w:kern w:val="0"/>
          <w:sz w:val="28"/>
          <w:szCs w:val="28"/>
        </w:rPr>
        <w:t>鑑</w:t>
      </w:r>
      <w:r w:rsidRPr="00BF0159">
        <w:rPr>
          <w:rFonts w:ascii="標楷體" w:eastAsia="標楷體" w:hAnsi="標楷體" w:hint="eastAsia"/>
          <w:bCs/>
          <w:kern w:val="0"/>
          <w:sz w:val="28"/>
          <w:szCs w:val="28"/>
        </w:rPr>
        <w:t>於海軍司令部</w:t>
      </w:r>
      <w:r w:rsidR="00A565DD"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換裝矽基型漆委商工程</w:t>
      </w:r>
      <w:r w:rsidR="00A565DD"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採購案係採工料併委施作，但近二年仍有單獨採購之矽基型漆，屆時恐造成材料浪費之</w:t>
      </w:r>
      <w:r w:rsidRPr="00BF0159">
        <w:rPr>
          <w:rFonts w:ascii="標楷體" w:eastAsia="標楷體" w:hAnsi="標楷體" w:hint="eastAsia"/>
          <w:bCs/>
          <w:kern w:val="0"/>
          <w:sz w:val="28"/>
          <w:szCs w:val="28"/>
        </w:rPr>
        <w:lastRenderedPageBreak/>
        <w:t>嫌，爰針對111年度國防部海軍司令部</w:t>
      </w:r>
      <w:r w:rsidR="00E161DC" w:rsidRPr="00BF0159">
        <w:rPr>
          <w:rFonts w:ascii="標楷體" w:eastAsia="標楷體" w:hAnsi="標楷體" w:hint="eastAsia"/>
          <w:bCs/>
          <w:kern w:val="0"/>
          <w:sz w:val="28"/>
          <w:szCs w:val="28"/>
        </w:rPr>
        <w:t>第4目「後勤及通資業務」項下「軍事單位裝備零附件購製及保修」中</w:t>
      </w:r>
      <w:r w:rsidR="00A565DD" w:rsidRPr="00BF0159">
        <w:rPr>
          <w:rFonts w:ascii="標楷體" w:eastAsia="標楷體" w:hAnsi="標楷體" w:hint="eastAsia"/>
          <w:bCs/>
          <w:kern w:val="0"/>
          <w:sz w:val="28"/>
          <w:szCs w:val="28"/>
        </w:rPr>
        <w:t>「換裝矽基型漆委商工程」採購案</w:t>
      </w:r>
      <w:r w:rsidRPr="00BF0159">
        <w:rPr>
          <w:rFonts w:ascii="標楷體" w:eastAsia="標楷體" w:hAnsi="標楷體" w:hint="eastAsia"/>
          <w:bCs/>
          <w:kern w:val="0"/>
          <w:sz w:val="28"/>
          <w:szCs w:val="28"/>
        </w:rPr>
        <w:t>預算編列1</w:t>
      </w:r>
      <w:r w:rsidRPr="00BF0159">
        <w:rPr>
          <w:rFonts w:ascii="標楷體" w:eastAsia="標楷體" w:hAnsi="標楷體"/>
          <w:bCs/>
          <w:kern w:val="0"/>
          <w:sz w:val="28"/>
          <w:szCs w:val="28"/>
        </w:rPr>
        <w:t>,</w:t>
      </w:r>
      <w:r w:rsidR="00A565DD" w:rsidRPr="00BF0159">
        <w:rPr>
          <w:rFonts w:ascii="標楷體" w:eastAsia="標楷體" w:hAnsi="標楷體"/>
          <w:bCs/>
          <w:kern w:val="0"/>
          <w:sz w:val="28"/>
          <w:szCs w:val="28"/>
        </w:rPr>
        <w:t>003</w:t>
      </w:r>
      <w:r w:rsidRPr="00BF0159">
        <w:rPr>
          <w:rFonts w:ascii="標楷體" w:eastAsia="標楷體" w:hAnsi="標楷體" w:hint="eastAsia"/>
          <w:bCs/>
          <w:kern w:val="0"/>
          <w:sz w:val="28"/>
          <w:szCs w:val="28"/>
        </w:rPr>
        <w:t>萬6千元，</w:t>
      </w:r>
      <w:r w:rsidR="00B06723" w:rsidRPr="00BF0159">
        <w:rPr>
          <w:rFonts w:ascii="標楷體" w:eastAsia="標楷體" w:hAnsi="標楷體" w:hint="eastAsia"/>
          <w:bCs/>
          <w:kern w:val="0"/>
          <w:sz w:val="28"/>
          <w:szCs w:val="28"/>
        </w:rPr>
        <w:t>凍結</w:t>
      </w:r>
      <w:r w:rsidR="002B4EE9" w:rsidRPr="00BF0159">
        <w:rPr>
          <w:rFonts w:ascii="標楷體" w:eastAsia="標楷體" w:hAnsi="標楷體" w:hint="eastAsia"/>
          <w:bCs/>
          <w:kern w:val="0"/>
          <w:sz w:val="28"/>
          <w:szCs w:val="28"/>
        </w:rPr>
        <w:t>3</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935C2" w:rsidRPr="00BF0159">
        <w:rPr>
          <w:rFonts w:ascii="標楷體" w:eastAsia="標楷體" w:hAnsi="標楷體" w:hint="eastAsia"/>
          <w:bCs/>
          <w:kern w:val="0"/>
          <w:sz w:val="28"/>
          <w:szCs w:val="28"/>
        </w:rPr>
        <w:t>廖婉汝　江啟臣　溫玉霞</w:t>
      </w:r>
    </w:p>
    <w:p w:rsidR="00B06723" w:rsidRPr="00BF0159" w:rsidRDefault="003935C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因應國軍後勤組織精簡，海軍各型艦艇維修作業，應依已建置壽期管理模式，配合縮減之國防資源計畫性編列預算分層管理採購，確保後勤有效支援作戰，遂行各類戰訓任務，</w:t>
      </w:r>
      <w:r w:rsidR="00E161DC" w:rsidRPr="00BF0159">
        <w:rPr>
          <w:rFonts w:ascii="標楷體" w:eastAsia="標楷體" w:hAnsi="標楷體" w:hint="eastAsia"/>
          <w:bCs/>
          <w:kern w:val="0"/>
          <w:sz w:val="28"/>
          <w:szCs w:val="28"/>
        </w:rPr>
        <w:t>若</w:t>
      </w:r>
      <w:r w:rsidRPr="00BF0159">
        <w:rPr>
          <w:rFonts w:ascii="標楷體" w:eastAsia="標楷體" w:hAnsi="標楷體" w:hint="eastAsia"/>
          <w:bCs/>
          <w:kern w:val="0"/>
          <w:sz w:val="28"/>
          <w:szCs w:val="28"/>
        </w:rPr>
        <w:t>未依預算編列使用原則，</w:t>
      </w:r>
      <w:r w:rsidR="00E161DC" w:rsidRPr="00BF0159">
        <w:rPr>
          <w:rFonts w:ascii="標楷體" w:eastAsia="標楷體" w:hAnsi="標楷體" w:hint="eastAsia"/>
          <w:bCs/>
          <w:kern w:val="0"/>
          <w:sz w:val="28"/>
          <w:szCs w:val="28"/>
        </w:rPr>
        <w:t>將</w:t>
      </w:r>
      <w:r w:rsidRPr="00BF0159">
        <w:rPr>
          <w:rFonts w:ascii="標楷體" w:eastAsia="標楷體" w:hAnsi="標楷體" w:hint="eastAsia"/>
          <w:bCs/>
          <w:kern w:val="0"/>
          <w:sz w:val="28"/>
          <w:szCs w:val="28"/>
        </w:rPr>
        <w:t>導致未審先編，違反國防預算管理與財政紀律，爰針對111年</w:t>
      </w:r>
      <w:r w:rsidR="00B64272" w:rsidRPr="00BF0159">
        <w:rPr>
          <w:rFonts w:ascii="標楷體" w:eastAsia="標楷體" w:hAnsi="標楷體" w:hint="eastAsia"/>
          <w:bCs/>
          <w:kern w:val="0"/>
          <w:sz w:val="28"/>
          <w:szCs w:val="28"/>
        </w:rPr>
        <w:t>度</w:t>
      </w:r>
      <w:r w:rsidR="00E161DC" w:rsidRPr="00BF0159">
        <w:rPr>
          <w:rFonts w:ascii="標楷體" w:eastAsia="標楷體" w:hAnsi="標楷體" w:hint="eastAsia"/>
          <w:bCs/>
          <w:kern w:val="0"/>
          <w:sz w:val="28"/>
          <w:szCs w:val="28"/>
        </w:rPr>
        <w:t>國防部海軍司令部第4目「後勤及通資業務」項下「軍事單位裝備零附件購製及保修」中</w:t>
      </w:r>
      <w:r w:rsidR="00A565DD" w:rsidRPr="00BF0159">
        <w:rPr>
          <w:rFonts w:ascii="標楷體" w:eastAsia="標楷體" w:hAnsi="標楷體" w:hint="eastAsia"/>
          <w:bCs/>
          <w:kern w:val="0"/>
          <w:sz w:val="28"/>
          <w:szCs w:val="28"/>
        </w:rPr>
        <w:t>「海軍</w:t>
      </w:r>
      <w:r w:rsidRPr="00BF0159">
        <w:rPr>
          <w:rFonts w:ascii="標楷體" w:eastAsia="標楷體" w:hAnsi="標楷體" w:hint="eastAsia"/>
          <w:bCs/>
          <w:kern w:val="0"/>
          <w:sz w:val="28"/>
          <w:szCs w:val="28"/>
        </w:rPr>
        <w:t>各支部</w:t>
      </w:r>
      <w:r w:rsidR="00A565DD" w:rsidRPr="00BF0159">
        <w:rPr>
          <w:rFonts w:ascii="標楷體" w:eastAsia="標楷體" w:hAnsi="標楷體" w:hint="eastAsia"/>
          <w:bCs/>
          <w:kern w:val="0"/>
          <w:sz w:val="28"/>
          <w:szCs w:val="28"/>
        </w:rPr>
        <w:t>艦艇</w:t>
      </w:r>
      <w:r w:rsidRPr="00BF0159">
        <w:rPr>
          <w:rFonts w:ascii="標楷體" w:eastAsia="標楷體" w:hAnsi="標楷體" w:hint="eastAsia"/>
          <w:bCs/>
          <w:kern w:val="0"/>
          <w:sz w:val="28"/>
          <w:szCs w:val="28"/>
        </w:rPr>
        <w:t>委商案</w:t>
      </w:r>
      <w:r w:rsidR="00A565DD" w:rsidRPr="00BF0159">
        <w:rPr>
          <w:rFonts w:ascii="標楷體" w:eastAsia="標楷體" w:hAnsi="標楷體" w:hint="eastAsia"/>
          <w:bCs/>
          <w:kern w:val="0"/>
          <w:sz w:val="28"/>
          <w:szCs w:val="28"/>
        </w:rPr>
        <w:t>」預算編列</w:t>
      </w:r>
      <w:r w:rsidRPr="00BF0159">
        <w:rPr>
          <w:rFonts w:ascii="標楷體" w:eastAsia="標楷體" w:hAnsi="標楷體" w:hint="eastAsia"/>
          <w:bCs/>
          <w:kern w:val="0"/>
          <w:sz w:val="28"/>
          <w:szCs w:val="28"/>
        </w:rPr>
        <w:t>1億0</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882萬2千元，</w:t>
      </w:r>
      <w:r w:rsidR="00B06723" w:rsidRPr="00BF0159">
        <w:rPr>
          <w:rFonts w:ascii="標楷體" w:eastAsia="標楷體" w:hAnsi="標楷體" w:hint="eastAsia"/>
          <w:bCs/>
          <w:kern w:val="0"/>
          <w:sz w:val="28"/>
          <w:szCs w:val="28"/>
        </w:rPr>
        <w:t>凍結</w:t>
      </w:r>
      <w:r w:rsidR="002B4EE9"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935C2" w:rsidRPr="00BF0159">
        <w:rPr>
          <w:rFonts w:ascii="標楷體" w:eastAsia="標楷體" w:hAnsi="標楷體" w:hint="eastAsia"/>
          <w:bCs/>
          <w:kern w:val="0"/>
          <w:sz w:val="28"/>
          <w:szCs w:val="28"/>
        </w:rPr>
        <w:t>廖婉汝　江啟臣　溫玉霞</w:t>
      </w:r>
    </w:p>
    <w:p w:rsidR="00B06723" w:rsidRPr="00BF0159" w:rsidRDefault="003935C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海軍官校110年度</w:t>
      </w:r>
      <w:r w:rsidR="00C25C28" w:rsidRPr="00BF0159">
        <w:rPr>
          <w:rFonts w:ascii="標楷體" w:eastAsia="標楷體" w:hAnsi="標楷體" w:hint="eastAsia"/>
          <w:bCs/>
          <w:kern w:val="0"/>
          <w:sz w:val="28"/>
          <w:szCs w:val="28"/>
        </w:rPr>
        <w:t>遠</w:t>
      </w:r>
      <w:r w:rsidR="00E161DC" w:rsidRPr="00BF0159">
        <w:rPr>
          <w:rFonts w:ascii="標楷體" w:eastAsia="標楷體" w:hAnsi="標楷體" w:hint="eastAsia"/>
          <w:bCs/>
          <w:kern w:val="0"/>
          <w:sz w:val="28"/>
          <w:szCs w:val="28"/>
        </w:rPr>
        <w:t>航</w:t>
      </w:r>
      <w:r w:rsidRPr="00BF0159">
        <w:rPr>
          <w:rFonts w:ascii="標楷體" w:eastAsia="標楷體" w:hAnsi="標楷體" w:hint="eastAsia"/>
          <w:bCs/>
          <w:kern w:val="0"/>
          <w:sz w:val="28"/>
          <w:szCs w:val="28"/>
        </w:rPr>
        <w:t>訓練，已因疫情暫緩出國，相關油料採購預算繳回，目前國外疫情未明，宜考量編列需求。爰針對國防部海軍司令部第4目「後勤及通資業務」項下「後勤補給支援」中「業務費」之「物品」預算編列8億0</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752萬2千元，</w:t>
      </w:r>
      <w:r w:rsidR="00B06723" w:rsidRPr="00BF0159">
        <w:rPr>
          <w:rFonts w:ascii="標楷體" w:eastAsia="標楷體" w:hAnsi="標楷體" w:hint="eastAsia"/>
          <w:bCs/>
          <w:kern w:val="0"/>
          <w:sz w:val="28"/>
          <w:szCs w:val="28"/>
        </w:rPr>
        <w:t>凍結</w:t>
      </w:r>
      <w:r w:rsidR="002B4EE9" w:rsidRPr="00BF0159">
        <w:rPr>
          <w:rFonts w:ascii="標楷體" w:eastAsia="標楷體" w:hAnsi="標楷體" w:hint="eastAsia"/>
          <w:bCs/>
          <w:kern w:val="0"/>
          <w:sz w:val="28"/>
          <w:szCs w:val="28"/>
        </w:rPr>
        <w:t>1</w:t>
      </w:r>
      <w:r w:rsidR="002B4EE9" w:rsidRPr="00BF0159">
        <w:rPr>
          <w:rFonts w:ascii="標楷體" w:eastAsia="標楷體" w:hAnsi="標楷體"/>
          <w:bCs/>
          <w:kern w:val="0"/>
          <w:sz w:val="28"/>
          <w:szCs w:val="28"/>
        </w:rPr>
        <w:t>,</w:t>
      </w:r>
      <w:r w:rsidR="002B4EE9" w:rsidRPr="00BF0159">
        <w:rPr>
          <w:rFonts w:ascii="標楷體" w:eastAsia="標楷體" w:hAnsi="標楷體" w:hint="eastAsia"/>
          <w:bCs/>
          <w:kern w:val="0"/>
          <w:sz w:val="28"/>
          <w:szCs w:val="28"/>
        </w:rPr>
        <w:t>5</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935C2" w:rsidRPr="00BF0159">
        <w:rPr>
          <w:rFonts w:ascii="標楷體" w:eastAsia="標楷體" w:hAnsi="標楷體" w:hint="eastAsia"/>
          <w:bCs/>
          <w:kern w:val="0"/>
          <w:sz w:val="28"/>
          <w:szCs w:val="28"/>
        </w:rPr>
        <w:t>馬文君　溫玉霞　陳以信</w:t>
      </w:r>
    </w:p>
    <w:p w:rsidR="00B06723" w:rsidRPr="00BF0159" w:rsidRDefault="003935C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lastRenderedPageBreak/>
        <w:t>海軍司令部「一般裝備」</w:t>
      </w:r>
      <w:r w:rsidR="00E161DC" w:rsidRPr="00BF0159">
        <w:rPr>
          <w:rFonts w:ascii="標楷體" w:eastAsia="標楷體" w:hAnsi="標楷體" w:hint="eastAsia"/>
          <w:bCs/>
          <w:kern w:val="0"/>
          <w:sz w:val="28"/>
          <w:szCs w:val="28"/>
        </w:rPr>
        <w:t>項</w:t>
      </w:r>
      <w:r w:rsidRPr="00BF0159">
        <w:rPr>
          <w:rFonts w:ascii="標楷體" w:eastAsia="標楷體" w:hAnsi="標楷體" w:hint="eastAsia"/>
          <w:bCs/>
          <w:kern w:val="0"/>
          <w:sz w:val="28"/>
          <w:szCs w:val="28"/>
        </w:rPr>
        <w:t>下「新式港勤拖船購置</w:t>
      </w:r>
      <w:r w:rsidR="00E161DC"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計畫，計畫總經費9億6</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607萬元，109至114年</w:t>
      </w:r>
      <w:r w:rsidR="00E161DC"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執行，以前年度已編列1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000萬元。本年度編列2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850萬元。本計畫110年度預算執行截至110年7月底止累計分配數322萬8千元，累計執行數僅71</w:t>
      </w:r>
      <w:r w:rsidR="0094228C" w:rsidRPr="00BF0159">
        <w:rPr>
          <w:rFonts w:ascii="標楷體" w:eastAsia="標楷體" w:hAnsi="標楷體" w:hint="eastAsia"/>
          <w:bCs/>
          <w:kern w:val="0"/>
          <w:sz w:val="28"/>
          <w:szCs w:val="28"/>
        </w:rPr>
        <w:t>萬</w:t>
      </w:r>
      <w:r w:rsidRPr="00BF0159">
        <w:rPr>
          <w:rFonts w:ascii="標楷體" w:eastAsia="標楷體" w:hAnsi="標楷體" w:hint="eastAsia"/>
          <w:bCs/>
          <w:kern w:val="0"/>
          <w:sz w:val="28"/>
          <w:szCs w:val="28"/>
        </w:rPr>
        <w:t>3千元，累計分配執行率僅22.09％。為避免預算執行不利</w:t>
      </w:r>
      <w:r w:rsidR="00E161DC"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延宕111年度計畫之推動，海軍應針對上述問題提出完整說明。爰針對</w:t>
      </w:r>
      <w:r w:rsidR="00E161DC"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國防部海軍司令部第5目「一般裝備」項下「一般武器及戰備支援裝備購製」中「業務費」之「軍事裝備及設施」預算編列182億4</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379萬2千元，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935C2" w:rsidRPr="00BF0159">
        <w:rPr>
          <w:rFonts w:ascii="標楷體" w:eastAsia="標楷體" w:hAnsi="標楷體" w:hint="eastAsia"/>
          <w:bCs/>
          <w:kern w:val="0"/>
          <w:sz w:val="28"/>
          <w:szCs w:val="28"/>
        </w:rPr>
        <w:t>溫玉霞　江啟臣　廖婉汝　馬文君　陳以信</w:t>
      </w:r>
    </w:p>
    <w:p w:rsidR="00B06723" w:rsidRPr="00BF0159" w:rsidRDefault="003935C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海軍司令部辦理「特種作戰用水下推進儎具」建案，原規劃</w:t>
      </w:r>
      <w:r w:rsidRPr="00BF0159">
        <w:rPr>
          <w:rFonts w:ascii="標楷體" w:eastAsia="標楷體" w:hAnsi="標楷體"/>
          <w:bCs/>
          <w:kern w:val="0"/>
          <w:sz w:val="28"/>
          <w:szCs w:val="28"/>
        </w:rPr>
        <w:t>110</w:t>
      </w:r>
      <w:r w:rsidRPr="00BF0159">
        <w:rPr>
          <w:rFonts w:ascii="標楷體" w:eastAsia="標楷體" w:hAnsi="標楷體" w:hint="eastAsia"/>
          <w:bCs/>
          <w:kern w:val="0"/>
          <w:sz w:val="28"/>
          <w:szCs w:val="28"/>
        </w:rPr>
        <w:t>年將籌購特種作戰用水下推進儎具</w:t>
      </w:r>
      <w:r w:rsidR="0094228C" w:rsidRPr="00BF0159">
        <w:rPr>
          <w:rFonts w:ascii="標楷體" w:eastAsia="標楷體" w:hAnsi="標楷體" w:hint="eastAsia"/>
          <w:bCs/>
          <w:kern w:val="0"/>
          <w:sz w:val="28"/>
          <w:szCs w:val="28"/>
        </w:rPr>
        <w:t>6</w:t>
      </w:r>
      <w:r w:rsidRPr="00BF0159">
        <w:rPr>
          <w:rFonts w:ascii="標楷體" w:eastAsia="標楷體" w:hAnsi="標楷體" w:hint="eastAsia"/>
          <w:bCs/>
          <w:kern w:val="0"/>
          <w:sz w:val="28"/>
          <w:szCs w:val="28"/>
        </w:rPr>
        <w:t>套，惟該案辦理期程延誤，110年度預算</w:t>
      </w:r>
      <w:r w:rsidRPr="00BF0159">
        <w:rPr>
          <w:rFonts w:ascii="標楷體" w:eastAsia="標楷體" w:hAnsi="標楷體"/>
          <w:bCs/>
          <w:kern w:val="0"/>
          <w:sz w:val="28"/>
          <w:szCs w:val="28"/>
        </w:rPr>
        <w:t>1</w:t>
      </w:r>
      <w:r w:rsidRPr="00BF0159">
        <w:rPr>
          <w:rFonts w:ascii="標楷體" w:eastAsia="標楷體" w:hAnsi="標楷體" w:hint="eastAsia"/>
          <w:bCs/>
          <w:kern w:val="0"/>
          <w:sz w:val="28"/>
          <w:szCs w:val="28"/>
        </w:rPr>
        <w:t>億0</w:t>
      </w:r>
      <w:r w:rsidRPr="00BF0159">
        <w:rPr>
          <w:rFonts w:ascii="標楷體" w:eastAsia="標楷體" w:hAnsi="標楷體"/>
          <w:bCs/>
          <w:kern w:val="0"/>
          <w:sz w:val="28"/>
          <w:szCs w:val="28"/>
        </w:rPr>
        <w:t>,832</w:t>
      </w:r>
      <w:r w:rsidRPr="00BF0159">
        <w:rPr>
          <w:rFonts w:ascii="標楷體" w:eastAsia="標楷體" w:hAnsi="標楷體" w:hint="eastAsia"/>
          <w:bCs/>
          <w:kern w:val="0"/>
          <w:sz w:val="28"/>
          <w:szCs w:val="28"/>
        </w:rPr>
        <w:t>萬</w:t>
      </w:r>
      <w:r w:rsidRPr="00BF0159">
        <w:rPr>
          <w:rFonts w:ascii="標楷體" w:eastAsia="標楷體" w:hAnsi="標楷體"/>
          <w:bCs/>
          <w:kern w:val="0"/>
          <w:sz w:val="28"/>
          <w:szCs w:val="28"/>
        </w:rPr>
        <w:t>4</w:t>
      </w:r>
      <w:r w:rsidRPr="00BF0159">
        <w:rPr>
          <w:rFonts w:ascii="標楷體" w:eastAsia="標楷體" w:hAnsi="標楷體" w:hint="eastAsia"/>
          <w:bCs/>
          <w:kern w:val="0"/>
          <w:sz w:val="28"/>
          <w:szCs w:val="28"/>
        </w:rPr>
        <w:t>千元，至1</w:t>
      </w:r>
      <w:r w:rsidRPr="00BF0159">
        <w:rPr>
          <w:rFonts w:ascii="標楷體" w:eastAsia="標楷體" w:hAnsi="標楷體"/>
          <w:bCs/>
          <w:kern w:val="0"/>
          <w:sz w:val="28"/>
          <w:szCs w:val="28"/>
        </w:rPr>
        <w:t>0</w:t>
      </w:r>
      <w:r w:rsidRPr="00BF0159">
        <w:rPr>
          <w:rFonts w:ascii="標楷體" w:eastAsia="標楷體" w:hAnsi="標楷體" w:hint="eastAsia"/>
          <w:bCs/>
          <w:kern w:val="0"/>
          <w:sz w:val="28"/>
          <w:szCs w:val="28"/>
        </w:rPr>
        <w:t>月底為止僅執行</w:t>
      </w:r>
      <w:r w:rsidRPr="00BF0159">
        <w:rPr>
          <w:rFonts w:ascii="標楷體" w:eastAsia="標楷體" w:hAnsi="標楷體"/>
          <w:bCs/>
          <w:kern w:val="0"/>
          <w:sz w:val="28"/>
          <w:szCs w:val="28"/>
        </w:rPr>
        <w:t>15</w:t>
      </w:r>
      <w:r w:rsidRPr="00BF0159">
        <w:rPr>
          <w:rFonts w:ascii="標楷體" w:eastAsia="標楷體" w:hAnsi="標楷體" w:hint="eastAsia"/>
          <w:bCs/>
          <w:kern w:val="0"/>
          <w:sz w:val="28"/>
          <w:szCs w:val="28"/>
        </w:rPr>
        <w:t>萬</w:t>
      </w:r>
      <w:r w:rsidRPr="00BF0159">
        <w:rPr>
          <w:rFonts w:ascii="標楷體" w:eastAsia="標楷體" w:hAnsi="標楷體"/>
          <w:bCs/>
          <w:kern w:val="0"/>
          <w:sz w:val="28"/>
          <w:szCs w:val="28"/>
        </w:rPr>
        <w:t>5</w:t>
      </w:r>
      <w:r w:rsidRPr="00BF0159">
        <w:rPr>
          <w:rFonts w:ascii="標楷體" w:eastAsia="標楷體" w:hAnsi="標楷體" w:hint="eastAsia"/>
          <w:bCs/>
          <w:kern w:val="0"/>
          <w:sz w:val="28"/>
          <w:szCs w:val="28"/>
        </w:rPr>
        <w:t>千元，進度落後，預計</w:t>
      </w:r>
      <w:r w:rsidRPr="00BF0159">
        <w:rPr>
          <w:rFonts w:ascii="標楷體" w:eastAsia="標楷體" w:hAnsi="標楷體"/>
          <w:bCs/>
          <w:kern w:val="0"/>
          <w:sz w:val="28"/>
          <w:szCs w:val="28"/>
        </w:rPr>
        <w:t>111</w:t>
      </w:r>
      <w:r w:rsidRPr="00BF0159">
        <w:rPr>
          <w:rFonts w:ascii="標楷體" w:eastAsia="標楷體" w:hAnsi="標楷體" w:hint="eastAsia"/>
          <w:bCs/>
          <w:kern w:val="0"/>
          <w:sz w:val="28"/>
          <w:szCs w:val="28"/>
        </w:rPr>
        <w:t>年度才能夠籌獲第一批裝備。爰針對</w:t>
      </w:r>
      <w:r w:rsidR="00E161DC"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w:t>
      </w:r>
      <w:r w:rsidRPr="00BF0159">
        <w:rPr>
          <w:rFonts w:ascii="標楷體" w:eastAsia="標楷體" w:hAnsi="標楷體"/>
          <w:bCs/>
          <w:kern w:val="0"/>
          <w:sz w:val="28"/>
          <w:szCs w:val="28"/>
        </w:rPr>
        <w:t>5</w:t>
      </w:r>
      <w:r w:rsidRPr="00BF0159">
        <w:rPr>
          <w:rFonts w:ascii="標楷體" w:eastAsia="標楷體" w:hAnsi="標楷體" w:hint="eastAsia"/>
          <w:bCs/>
          <w:kern w:val="0"/>
          <w:sz w:val="28"/>
          <w:szCs w:val="28"/>
        </w:rPr>
        <w:t>目「一般裝備」項下「一般武器及戰備支援裝備購製」</w:t>
      </w:r>
      <w:r w:rsidR="00E161DC" w:rsidRPr="00BF0159">
        <w:rPr>
          <w:rFonts w:ascii="標楷體" w:eastAsia="標楷體" w:hAnsi="標楷體" w:hint="eastAsia"/>
          <w:bCs/>
          <w:kern w:val="0"/>
          <w:sz w:val="28"/>
          <w:szCs w:val="28"/>
        </w:rPr>
        <w:t>中</w:t>
      </w:r>
      <w:r w:rsidRPr="00BF0159">
        <w:rPr>
          <w:rFonts w:ascii="標楷體" w:eastAsia="標楷體" w:hAnsi="標楷體" w:hint="eastAsia"/>
          <w:bCs/>
          <w:kern w:val="0"/>
          <w:sz w:val="28"/>
          <w:szCs w:val="28"/>
        </w:rPr>
        <w:t>「特種作戰用水下推進儎具」之「業務費」預算編列1億0</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800萬元，凍結3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000萬元</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俟國防部向立法院外交及國防委員會提出書面報告</w:t>
      </w:r>
      <w:r w:rsidRPr="00BF0159">
        <w:rPr>
          <w:rFonts w:ascii="標楷體" w:eastAsia="標楷體" w:hAnsi="標楷體" w:hint="eastAsia"/>
          <w:bCs/>
          <w:kern w:val="0"/>
          <w:sz w:val="28"/>
          <w:szCs w:val="28"/>
        </w:rPr>
        <w:lastRenderedPageBreak/>
        <w:t>說明籌獲進度並驗收完成第一批特種作戰用水下推進儎具並經同意後，始得動支。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935C2" w:rsidRPr="00BF0159">
        <w:rPr>
          <w:rFonts w:ascii="標楷體" w:eastAsia="標楷體" w:hAnsi="標楷體" w:hint="eastAsia"/>
          <w:bCs/>
          <w:kern w:val="0"/>
          <w:sz w:val="28"/>
          <w:szCs w:val="28"/>
        </w:rPr>
        <w:t xml:space="preserve">林淑芬　王定宇　劉建國　蔡適應廖婉汝　溫玉霞　江啟臣　陳以信馬文君　</w:t>
      </w:r>
    </w:p>
    <w:p w:rsidR="00B06723" w:rsidRPr="00BF0159" w:rsidRDefault="00E161DC"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因應</w:t>
      </w:r>
      <w:r w:rsidR="00B64272" w:rsidRPr="00BF0159">
        <w:rPr>
          <w:rFonts w:ascii="標楷體" w:eastAsia="標楷體" w:hAnsi="標楷體" w:hint="eastAsia"/>
          <w:bCs/>
          <w:kern w:val="0"/>
          <w:sz w:val="28"/>
          <w:szCs w:val="28"/>
        </w:rPr>
        <w:t>區域局勢緊張與威脅擴大，國軍積極提升國防戰力。海軍之「劍龍級潛艦戰鬥系統提升案」原先期程規劃107至113年度分年執行，然111年度預算卻顯示計畫期程改為107至116年度執行，顯見海軍未能積極規劃計畫之執行，耗費公帑之餘，也可能影響我國國防進度，應積極規劃使計畫如期完成，</w:t>
      </w:r>
      <w:r w:rsidRPr="00BF0159">
        <w:rPr>
          <w:rFonts w:ascii="標楷體" w:eastAsia="標楷體" w:hAnsi="標楷體" w:hint="eastAsia"/>
          <w:bCs/>
          <w:kern w:val="0"/>
          <w:sz w:val="28"/>
          <w:szCs w:val="28"/>
        </w:rPr>
        <w:t>始</w:t>
      </w:r>
      <w:r w:rsidR="00B64272" w:rsidRPr="00BF0159">
        <w:rPr>
          <w:rFonts w:ascii="標楷體" w:eastAsia="標楷體" w:hAnsi="標楷體" w:hint="eastAsia"/>
          <w:bCs/>
          <w:kern w:val="0"/>
          <w:sz w:val="28"/>
          <w:szCs w:val="28"/>
        </w:rPr>
        <w:t>能因應兵</w:t>
      </w:r>
      <w:r w:rsidRPr="00BF0159">
        <w:rPr>
          <w:rFonts w:ascii="標楷體" w:eastAsia="標楷體" w:hAnsi="標楷體" w:hint="eastAsia"/>
          <w:bCs/>
          <w:kern w:val="0"/>
          <w:sz w:val="28"/>
          <w:szCs w:val="28"/>
        </w:rPr>
        <w:t>凶</w:t>
      </w:r>
      <w:r w:rsidR="00B64272" w:rsidRPr="00BF0159">
        <w:rPr>
          <w:rFonts w:ascii="標楷體" w:eastAsia="標楷體" w:hAnsi="標楷體" w:hint="eastAsia"/>
          <w:bCs/>
          <w:kern w:val="0"/>
          <w:sz w:val="28"/>
          <w:szCs w:val="28"/>
        </w:rPr>
        <w:t>戰危之環境。爰針對國防部海軍司令部第5目「一般裝備」項下「一般武器及戰備支援裝備購製」—「劍龍級潛艦戰鬥系統提升案」中「業務費」之「軍事裝備及設施」預算編列</w:t>
      </w:r>
      <w:r w:rsidRPr="00BF0159">
        <w:rPr>
          <w:rFonts w:ascii="標楷體" w:eastAsia="標楷體" w:hAnsi="標楷體"/>
          <w:bCs/>
          <w:kern w:val="0"/>
          <w:sz w:val="28"/>
          <w:szCs w:val="28"/>
        </w:rPr>
        <w:t>6</w:t>
      </w:r>
      <w:r w:rsidR="00B64272" w:rsidRPr="00BF0159">
        <w:rPr>
          <w:rFonts w:ascii="標楷體" w:eastAsia="標楷體" w:hAnsi="標楷體" w:hint="eastAsia"/>
          <w:bCs/>
          <w:kern w:val="0"/>
          <w:sz w:val="28"/>
          <w:szCs w:val="28"/>
        </w:rPr>
        <w:t>億</w:t>
      </w:r>
      <w:r w:rsidRPr="00BF0159">
        <w:rPr>
          <w:rFonts w:ascii="標楷體" w:eastAsia="標楷體" w:hAnsi="標楷體"/>
          <w:bCs/>
          <w:kern w:val="0"/>
          <w:sz w:val="28"/>
          <w:szCs w:val="28"/>
        </w:rPr>
        <w:t>3,000</w:t>
      </w:r>
      <w:r w:rsidR="00B64272" w:rsidRPr="00BF0159">
        <w:rPr>
          <w:rFonts w:ascii="標楷體" w:eastAsia="標楷體" w:hAnsi="標楷體" w:hint="eastAsia"/>
          <w:bCs/>
          <w:kern w:val="0"/>
          <w:sz w:val="28"/>
          <w:szCs w:val="28"/>
        </w:rPr>
        <w:t>萬</w:t>
      </w:r>
      <w:r w:rsidR="00C62739" w:rsidRPr="00BF0159">
        <w:rPr>
          <w:rFonts w:ascii="標楷體" w:eastAsia="標楷體" w:hAnsi="標楷體" w:hint="eastAsia"/>
          <w:bCs/>
          <w:kern w:val="0"/>
          <w:sz w:val="28"/>
          <w:szCs w:val="28"/>
        </w:rPr>
        <w:t>元</w:t>
      </w:r>
      <w:r w:rsidR="00B64272" w:rsidRPr="00BF0159">
        <w:rPr>
          <w:rFonts w:ascii="標楷體" w:eastAsia="標楷體" w:hAnsi="標楷體" w:hint="eastAsia"/>
          <w:bCs/>
          <w:kern w:val="0"/>
          <w:sz w:val="28"/>
          <w:szCs w:val="28"/>
        </w:rPr>
        <w:t>，</w:t>
      </w:r>
      <w:r w:rsidR="00B06723" w:rsidRPr="00BF0159">
        <w:rPr>
          <w:rFonts w:ascii="標楷體" w:eastAsia="標楷體" w:hAnsi="標楷體" w:hint="eastAsia"/>
          <w:bCs/>
          <w:kern w:val="0"/>
          <w:sz w:val="28"/>
          <w:szCs w:val="28"/>
        </w:rPr>
        <w:t>凍結</w:t>
      </w:r>
      <w:r w:rsidR="00B64272" w:rsidRPr="00BF0159">
        <w:rPr>
          <w:rFonts w:ascii="標楷體" w:eastAsia="標楷體" w:hAnsi="標楷體" w:hint="eastAsia"/>
          <w:bCs/>
          <w:kern w:val="0"/>
          <w:sz w:val="28"/>
          <w:szCs w:val="28"/>
        </w:rPr>
        <w:t>5</w:t>
      </w:r>
      <w:r w:rsidR="00B64272" w:rsidRPr="00BF0159">
        <w:rPr>
          <w:rFonts w:ascii="標楷體" w:eastAsia="標楷體" w:hAnsi="標楷體"/>
          <w:bCs/>
          <w:kern w:val="0"/>
          <w:sz w:val="28"/>
          <w:szCs w:val="28"/>
        </w:rPr>
        <w:t>,</w:t>
      </w:r>
      <w:r w:rsidR="00B64272" w:rsidRPr="00BF0159">
        <w:rPr>
          <w:rFonts w:ascii="標楷體" w:eastAsia="標楷體" w:hAnsi="標楷體" w:hint="eastAsia"/>
          <w:bCs/>
          <w:kern w:val="0"/>
          <w:sz w:val="28"/>
          <w:szCs w:val="28"/>
        </w:rPr>
        <w:t>0</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64272" w:rsidRPr="00BF0159">
        <w:rPr>
          <w:rFonts w:ascii="標楷體" w:eastAsia="標楷體" w:hAnsi="標楷體" w:hint="eastAsia"/>
          <w:bCs/>
          <w:kern w:val="0"/>
          <w:sz w:val="28"/>
          <w:szCs w:val="28"/>
        </w:rPr>
        <w:t>廖婉汝　馬文君　溫玉霞　陳以信</w:t>
      </w:r>
    </w:p>
    <w:p w:rsidR="00B06723" w:rsidRPr="00BF0159" w:rsidRDefault="00B6427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海軍</w:t>
      </w:r>
      <w:r w:rsidR="00E161DC" w:rsidRPr="00BF0159">
        <w:rPr>
          <w:rFonts w:ascii="標楷體" w:eastAsia="標楷體" w:hAnsi="標楷體" w:hint="eastAsia"/>
          <w:bCs/>
          <w:kern w:val="0"/>
          <w:sz w:val="28"/>
          <w:szCs w:val="28"/>
        </w:rPr>
        <w:t>司</w:t>
      </w:r>
      <w:r w:rsidRPr="00BF0159">
        <w:rPr>
          <w:rFonts w:ascii="標楷體" w:eastAsia="標楷體" w:hAnsi="標楷體" w:hint="eastAsia"/>
          <w:bCs/>
          <w:kern w:val="0"/>
          <w:sz w:val="28"/>
          <w:szCs w:val="28"/>
        </w:rPr>
        <w:t>令部辦理方陣快砲BLOCK 1B購</w:t>
      </w:r>
      <w:r w:rsidR="006A14CA" w:rsidRPr="00BF0159">
        <w:rPr>
          <w:rFonts w:ascii="標楷體" w:eastAsia="標楷體" w:hAnsi="標楷體" w:hint="eastAsia"/>
          <w:bCs/>
          <w:kern w:val="0"/>
          <w:sz w:val="28"/>
          <w:szCs w:val="28"/>
        </w:rPr>
        <w:t>製</w:t>
      </w:r>
      <w:r w:rsidRPr="00BF0159">
        <w:rPr>
          <w:rFonts w:ascii="標楷體" w:eastAsia="標楷體" w:hAnsi="標楷體" w:hint="eastAsia"/>
          <w:bCs/>
          <w:kern w:val="0"/>
          <w:sz w:val="28"/>
          <w:szCs w:val="28"/>
        </w:rPr>
        <w:t>，因對用途規劃尚有疑義</w:t>
      </w:r>
      <w:r w:rsidR="00E161DC"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爰針對</w:t>
      </w:r>
      <w:r w:rsidR="00E161DC"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國防部海軍司令部第5目「一般裝備」項下「一般武器及戰備支援裝備購製」中「新購BLOCK 1B方陣快砲」預算編列11億9</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369萬2千元，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w:t>
      </w:r>
      <w:r w:rsidR="00B64272" w:rsidRPr="00BF0159">
        <w:rPr>
          <w:rFonts w:ascii="標楷體" w:eastAsia="標楷體" w:hAnsi="標楷體" w:hint="eastAsia"/>
          <w:bCs/>
          <w:kern w:val="0"/>
          <w:sz w:val="28"/>
          <w:szCs w:val="28"/>
        </w:rPr>
        <w:t>馬文君　溫玉霞　陳以信　廖婉汝　林昶佐　王定宇　趙天麟</w:t>
      </w:r>
    </w:p>
    <w:p w:rsidR="00B06723" w:rsidRPr="00BF0159" w:rsidRDefault="00B64272" w:rsidP="00BD7DF2">
      <w:pPr>
        <w:pStyle w:val="af7"/>
        <w:widowControl/>
        <w:numPr>
          <w:ilvl w:val="0"/>
          <w:numId w:val="21"/>
        </w:numPr>
        <w:overflowPunct w:val="0"/>
        <w:spacing w:line="480" w:lineRule="exact"/>
        <w:ind w:leftChars="0" w:left="2940" w:hanging="1140"/>
        <w:jc w:val="both"/>
        <w:rPr>
          <w:rFonts w:ascii="標楷體" w:eastAsia="標楷體" w:hAnsi="標楷體"/>
          <w:bCs/>
          <w:kern w:val="0"/>
          <w:sz w:val="28"/>
          <w:szCs w:val="28"/>
        </w:rPr>
      </w:pPr>
      <w:r w:rsidRPr="00BF0159">
        <w:rPr>
          <w:rFonts w:ascii="標楷體" w:eastAsia="標楷體" w:hAnsi="標楷體" w:hint="eastAsia"/>
          <w:bCs/>
          <w:kern w:val="0"/>
          <w:sz w:val="28"/>
          <w:szCs w:val="28"/>
        </w:rPr>
        <w:t>海軍司令部「一般裝備」下「特種作戰突擊艇暨硬殼充氣艇籌建</w:t>
      </w:r>
      <w:r w:rsidR="00E161DC" w:rsidRPr="00BF0159">
        <w:rPr>
          <w:rFonts w:ascii="標楷體" w:eastAsia="標楷體" w:hAnsi="標楷體" w:hint="eastAsia"/>
          <w:bCs/>
          <w:kern w:val="0"/>
          <w:sz w:val="28"/>
          <w:szCs w:val="28"/>
        </w:rPr>
        <w:t>案</w:t>
      </w:r>
      <w:r w:rsidRPr="00BF0159">
        <w:rPr>
          <w:rFonts w:ascii="標楷體" w:eastAsia="標楷體" w:hAnsi="標楷體" w:hint="eastAsia"/>
          <w:bCs/>
          <w:kern w:val="0"/>
          <w:sz w:val="28"/>
          <w:szCs w:val="28"/>
        </w:rPr>
        <w:t>」計畫總經費8億2</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060萬元，105至111年</w:t>
      </w:r>
      <w:r w:rsidR="00E161DC" w:rsidRPr="00BF0159">
        <w:rPr>
          <w:rFonts w:ascii="標楷體" w:eastAsia="標楷體" w:hAnsi="標楷體" w:hint="eastAsia"/>
          <w:bCs/>
          <w:kern w:val="0"/>
          <w:sz w:val="28"/>
          <w:szCs w:val="28"/>
        </w:rPr>
        <w:t>度</w:t>
      </w:r>
      <w:r w:rsidRPr="00BF0159">
        <w:rPr>
          <w:rFonts w:ascii="標楷體" w:eastAsia="標楷體" w:hAnsi="標楷體" w:hint="eastAsia"/>
          <w:bCs/>
          <w:kern w:val="0"/>
          <w:sz w:val="28"/>
          <w:szCs w:val="28"/>
        </w:rPr>
        <w:t>執行，以前年度已編列4億5</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219萬6千元，占總計畫經費55.11％。本年度編列3億6</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840萬4千元，占總計畫經費44.89％。109年度中央政府總決算審核報告有關「海軍辦理特種作戰突擊艇暨硬殼充氣艇籌建案」之報告，</w:t>
      </w:r>
      <w:r w:rsidR="00E161DC" w:rsidRPr="00BF0159">
        <w:rPr>
          <w:rFonts w:ascii="標楷體" w:eastAsia="標楷體" w:hAnsi="標楷體" w:hint="eastAsia"/>
          <w:bCs/>
          <w:kern w:val="0"/>
          <w:sz w:val="28"/>
          <w:szCs w:val="28"/>
        </w:rPr>
        <w:t>揭露</w:t>
      </w:r>
      <w:r w:rsidRPr="00BF0159">
        <w:rPr>
          <w:rFonts w:ascii="標楷體" w:eastAsia="標楷體" w:hAnsi="標楷體" w:hint="eastAsia"/>
          <w:bCs/>
          <w:kern w:val="0"/>
          <w:sz w:val="28"/>
          <w:szCs w:val="28"/>
        </w:rPr>
        <w:t>略以:「因未審慎評估作戰及規格需求，致計畫內容一再變更，延宕全案之執行」（參據109年度中央政府總決算審核報告，頁甲-70）；再從預算執行情形檢視，跨7個會計年度執行的計畫，前6個會計年度只執行預算</w:t>
      </w:r>
      <w:r w:rsidR="00DA2FC5" w:rsidRPr="00BF0159">
        <w:rPr>
          <w:rFonts w:ascii="標楷體" w:eastAsia="標楷體" w:hAnsi="標楷體" w:hint="eastAsia"/>
          <w:bCs/>
          <w:kern w:val="0"/>
          <w:sz w:val="28"/>
          <w:szCs w:val="28"/>
        </w:rPr>
        <w:t>之</w:t>
      </w:r>
      <w:r w:rsidRPr="00BF0159">
        <w:rPr>
          <w:rFonts w:ascii="標楷體" w:eastAsia="標楷體" w:hAnsi="標楷體" w:hint="eastAsia"/>
          <w:bCs/>
          <w:kern w:val="0"/>
          <w:sz w:val="28"/>
          <w:szCs w:val="28"/>
        </w:rPr>
        <w:t>55.11％，卻</w:t>
      </w:r>
      <w:r w:rsidR="00DA2FC5" w:rsidRPr="00BF0159">
        <w:rPr>
          <w:rFonts w:ascii="標楷體" w:eastAsia="標楷體" w:hAnsi="標楷體" w:hint="eastAsia"/>
          <w:bCs/>
          <w:kern w:val="0"/>
          <w:sz w:val="28"/>
          <w:szCs w:val="28"/>
        </w:rPr>
        <w:t>於</w:t>
      </w:r>
      <w:r w:rsidRPr="00BF0159">
        <w:rPr>
          <w:rFonts w:ascii="標楷體" w:eastAsia="標楷體" w:hAnsi="標楷體" w:hint="eastAsia"/>
          <w:bCs/>
          <w:kern w:val="0"/>
          <w:sz w:val="28"/>
          <w:szCs w:val="28"/>
        </w:rPr>
        <w:t>計畫最後一個會計年度執行44.89％，顯見其初期之延宕，已導致結案最後一年倉促趕工，其中有太多須待釐清之處，諸如：作戰及規格需求是否已確定</w:t>
      </w:r>
      <w:r w:rsidR="006A14CA"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需求單位的意見為何？趕工是否會造成品質不良？與廠商之間的法律關係是否會造成公帑的浪費？海軍應針對上述問題釋疑。爰針對</w:t>
      </w:r>
      <w:r w:rsidR="00DA2FC5" w:rsidRPr="00BF0159">
        <w:rPr>
          <w:rFonts w:ascii="標楷體" w:eastAsia="標楷體" w:hAnsi="標楷體" w:hint="eastAsia"/>
          <w:bCs/>
          <w:kern w:val="0"/>
          <w:sz w:val="28"/>
          <w:szCs w:val="28"/>
        </w:rPr>
        <w:t>111年度</w:t>
      </w:r>
      <w:r w:rsidRPr="00BF0159">
        <w:rPr>
          <w:rFonts w:ascii="標楷體" w:eastAsia="標楷體" w:hAnsi="標楷體" w:hint="eastAsia"/>
          <w:bCs/>
          <w:kern w:val="0"/>
          <w:sz w:val="28"/>
          <w:szCs w:val="28"/>
        </w:rPr>
        <w:t>國防部海軍司令部第5目「一般裝備」項下「一般武器及戰備支援裝備購製」中「設備及投資」預算編列3億3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973萬3千元，</w:t>
      </w:r>
      <w:r w:rsidR="00B06723" w:rsidRPr="00BF0159">
        <w:rPr>
          <w:rFonts w:ascii="標楷體" w:eastAsia="標楷體" w:hAnsi="標楷體" w:hint="eastAsia"/>
          <w:bCs/>
          <w:kern w:val="0"/>
          <w:sz w:val="28"/>
          <w:szCs w:val="28"/>
        </w:rPr>
        <w:t>凍結</w:t>
      </w:r>
      <w:r w:rsidRPr="00BF0159">
        <w:rPr>
          <w:rFonts w:ascii="標楷體" w:eastAsia="標楷體" w:hAnsi="標楷體" w:hint="eastAsia"/>
          <w:bCs/>
          <w:kern w:val="0"/>
          <w:sz w:val="28"/>
          <w:szCs w:val="28"/>
        </w:rPr>
        <w:t>1</w:t>
      </w:r>
      <w:r w:rsidR="00B06723" w:rsidRPr="00BF0159">
        <w:rPr>
          <w:rFonts w:ascii="標楷體" w:eastAsia="標楷體" w:hAnsi="標楷體" w:hint="eastAsia"/>
          <w:bCs/>
          <w:kern w:val="0"/>
          <w:sz w:val="28"/>
          <w:szCs w:val="28"/>
        </w:rPr>
        <w:t>00萬元</w:t>
      </w:r>
      <w:r w:rsidR="00B06723" w:rsidRPr="00BF0159">
        <w:rPr>
          <w:rFonts w:ascii="標楷體" w:eastAsia="標楷體" w:hAnsi="標楷體"/>
          <w:bCs/>
          <w:kern w:val="0"/>
          <w:sz w:val="28"/>
          <w:szCs w:val="28"/>
        </w:rPr>
        <w:t>，俟</w:t>
      </w:r>
      <w:r w:rsidR="00B06723" w:rsidRPr="00BF0159">
        <w:rPr>
          <w:rFonts w:ascii="標楷體" w:eastAsia="標楷體" w:hAnsi="標楷體" w:hint="eastAsia"/>
          <w:bCs/>
          <w:kern w:val="0"/>
          <w:sz w:val="28"/>
          <w:szCs w:val="28"/>
        </w:rPr>
        <w:t>國防</w:t>
      </w:r>
      <w:r w:rsidR="00B06723"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00B06723"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64272" w:rsidRPr="00BF0159">
        <w:rPr>
          <w:rFonts w:ascii="標楷體" w:eastAsia="標楷體" w:hAnsi="標楷體" w:hint="eastAsia"/>
          <w:bCs/>
          <w:kern w:val="0"/>
          <w:sz w:val="28"/>
          <w:szCs w:val="28"/>
        </w:rPr>
        <w:t>溫玉霞　江啟臣　廖婉汝</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lastRenderedPageBreak/>
        <w:t>(</w:t>
      </w:r>
      <w:r w:rsidRPr="00BF0159">
        <w:rPr>
          <w:rFonts w:ascii="標楷體" w:eastAsia="標楷體" w:hAnsi="標楷體" w:hint="eastAsia"/>
          <w:b/>
          <w:bCs/>
          <w:kern w:val="0"/>
          <w:sz w:val="28"/>
          <w:szCs w:val="28"/>
        </w:rPr>
        <w:t>一○○</w:t>
      </w:r>
      <w:r w:rsidRPr="00BF0159">
        <w:rPr>
          <w:rFonts w:ascii="標楷體" w:eastAsia="標楷體" w:hAnsi="標楷體"/>
          <w:b/>
          <w:bCs/>
          <w:kern w:val="0"/>
          <w:sz w:val="28"/>
          <w:szCs w:val="28"/>
        </w:rPr>
        <w:t>)</w:t>
      </w:r>
      <w:r w:rsidR="00DA2FC5" w:rsidRPr="00BF0159">
        <w:rPr>
          <w:rFonts w:ascii="標楷體" w:eastAsia="標楷體" w:hAnsi="標楷體" w:hint="eastAsia"/>
          <w:bCs/>
          <w:kern w:val="0"/>
          <w:sz w:val="28"/>
          <w:szCs w:val="28"/>
        </w:rPr>
        <w:t>鑑於</w:t>
      </w:r>
      <w:r w:rsidR="00B64272" w:rsidRPr="00BF0159">
        <w:rPr>
          <w:rFonts w:ascii="標楷體" w:eastAsia="標楷體" w:hAnsi="標楷體" w:hint="eastAsia"/>
          <w:bCs/>
          <w:kern w:val="0"/>
          <w:sz w:val="28"/>
          <w:szCs w:val="28"/>
        </w:rPr>
        <w:t>區域局勢緊張與威脅擴大，海軍規劃之「籌獲新型兩棲船塢運輸艦第二階段」預計將於111年</w:t>
      </w:r>
      <w:r w:rsidR="00DA2FC5" w:rsidRPr="00BF0159">
        <w:rPr>
          <w:rFonts w:ascii="標楷體" w:eastAsia="標楷體" w:hAnsi="標楷體" w:hint="eastAsia"/>
          <w:bCs/>
          <w:kern w:val="0"/>
          <w:sz w:val="28"/>
          <w:szCs w:val="28"/>
        </w:rPr>
        <w:t>度</w:t>
      </w:r>
      <w:r w:rsidR="00B64272" w:rsidRPr="00BF0159">
        <w:rPr>
          <w:rFonts w:ascii="標楷體" w:eastAsia="標楷體" w:hAnsi="標楷體" w:hint="eastAsia"/>
          <w:bCs/>
          <w:kern w:val="0"/>
          <w:sz w:val="28"/>
          <w:szCs w:val="28"/>
        </w:rPr>
        <w:t>完成。但面對現代兩棲作戰型態，應</w:t>
      </w:r>
      <w:r w:rsidR="00DA2FC5" w:rsidRPr="00BF0159">
        <w:rPr>
          <w:rFonts w:ascii="標楷體" w:eastAsia="標楷體" w:hAnsi="標楷體" w:hint="eastAsia"/>
          <w:bCs/>
          <w:kern w:val="0"/>
          <w:sz w:val="28"/>
          <w:szCs w:val="28"/>
        </w:rPr>
        <w:t>具</w:t>
      </w:r>
      <w:r w:rsidR="00B64272" w:rsidRPr="00BF0159">
        <w:rPr>
          <w:rFonts w:ascii="標楷體" w:eastAsia="標楷體" w:hAnsi="標楷體" w:hint="eastAsia"/>
          <w:bCs/>
          <w:kern w:val="0"/>
          <w:sz w:val="28"/>
          <w:szCs w:val="28"/>
        </w:rPr>
        <w:t>有更多元、快速打擊之作戰能力規劃，新型兩棲船塢運輸艦目前規劃配</w:t>
      </w:r>
      <w:r w:rsidR="00DA2FC5" w:rsidRPr="00BF0159">
        <w:rPr>
          <w:rFonts w:ascii="標楷體" w:eastAsia="標楷體" w:hAnsi="標楷體" w:hint="eastAsia"/>
          <w:bCs/>
          <w:kern w:val="0"/>
          <w:sz w:val="28"/>
          <w:szCs w:val="28"/>
        </w:rPr>
        <w:t>置</w:t>
      </w:r>
      <w:r w:rsidR="00B64272" w:rsidRPr="00BF0159">
        <w:rPr>
          <w:rFonts w:ascii="標楷體" w:eastAsia="標楷體" w:hAnsi="標楷體" w:hint="eastAsia"/>
          <w:bCs/>
          <w:kern w:val="0"/>
          <w:sz w:val="28"/>
          <w:szCs w:val="28"/>
        </w:rPr>
        <w:t>直升機甲板，未來則應將陸航部隊等相關編制納入，以面對兵</w:t>
      </w:r>
      <w:r w:rsidR="00DA2FC5" w:rsidRPr="00BF0159">
        <w:rPr>
          <w:rFonts w:ascii="標楷體" w:eastAsia="標楷體" w:hAnsi="標楷體" w:hint="eastAsia"/>
          <w:bCs/>
          <w:kern w:val="0"/>
          <w:sz w:val="28"/>
          <w:szCs w:val="28"/>
        </w:rPr>
        <w:t>凶</w:t>
      </w:r>
      <w:r w:rsidR="00B64272" w:rsidRPr="00BF0159">
        <w:rPr>
          <w:rFonts w:ascii="標楷體" w:eastAsia="標楷體" w:hAnsi="標楷體" w:hint="eastAsia"/>
          <w:bCs/>
          <w:kern w:val="0"/>
          <w:sz w:val="28"/>
          <w:szCs w:val="28"/>
        </w:rPr>
        <w:t>戰危之環境。爰針對</w:t>
      </w:r>
      <w:r w:rsidR="00DA2FC5" w:rsidRPr="00BF0159">
        <w:rPr>
          <w:rFonts w:ascii="標楷體" w:eastAsia="標楷體" w:hAnsi="標楷體" w:hint="eastAsia"/>
          <w:bCs/>
          <w:kern w:val="0"/>
          <w:sz w:val="28"/>
          <w:szCs w:val="28"/>
        </w:rPr>
        <w:t>111年度</w:t>
      </w:r>
      <w:r w:rsidR="00B64272" w:rsidRPr="00BF0159">
        <w:rPr>
          <w:rFonts w:ascii="標楷體" w:eastAsia="標楷體" w:hAnsi="標楷體" w:hint="eastAsia"/>
          <w:bCs/>
          <w:kern w:val="0"/>
          <w:sz w:val="28"/>
          <w:szCs w:val="28"/>
        </w:rPr>
        <w:t>國防部海軍司令部第5目「一般裝備」項下「一般武器及戰備支援裝備購製」—「籌獲新型兩棲船塢運輸艦第二階段」中「業務費」之「軍事裝備及設施」預算編列</w:t>
      </w:r>
      <w:r w:rsidR="0012642D" w:rsidRPr="00BF0159">
        <w:rPr>
          <w:rFonts w:ascii="標楷體" w:eastAsia="標楷體" w:hAnsi="標楷體"/>
          <w:bCs/>
          <w:kern w:val="0"/>
          <w:sz w:val="28"/>
          <w:szCs w:val="28"/>
        </w:rPr>
        <w:t>17</w:t>
      </w:r>
      <w:r w:rsidR="0012642D" w:rsidRPr="00BF0159">
        <w:rPr>
          <w:rFonts w:ascii="標楷體" w:eastAsia="標楷體" w:hAnsi="標楷體" w:hint="eastAsia"/>
          <w:bCs/>
          <w:kern w:val="0"/>
          <w:sz w:val="28"/>
          <w:szCs w:val="28"/>
        </w:rPr>
        <w:t>億</w:t>
      </w:r>
      <w:r w:rsidR="0012642D" w:rsidRPr="00BF0159">
        <w:rPr>
          <w:rFonts w:ascii="標楷體" w:eastAsia="標楷體" w:hAnsi="標楷體"/>
          <w:bCs/>
          <w:kern w:val="0"/>
          <w:sz w:val="28"/>
          <w:szCs w:val="28"/>
        </w:rPr>
        <w:t>8,787</w:t>
      </w:r>
      <w:r w:rsidR="0012642D" w:rsidRPr="00BF0159">
        <w:rPr>
          <w:rFonts w:ascii="標楷體" w:eastAsia="標楷體" w:hAnsi="標楷體" w:hint="eastAsia"/>
          <w:bCs/>
          <w:kern w:val="0"/>
          <w:sz w:val="28"/>
          <w:szCs w:val="28"/>
        </w:rPr>
        <w:t>萬</w:t>
      </w:r>
      <w:r w:rsidR="0012642D" w:rsidRPr="00BF0159">
        <w:rPr>
          <w:rFonts w:ascii="標楷體" w:eastAsia="標楷體" w:hAnsi="標楷體"/>
          <w:bCs/>
          <w:kern w:val="0"/>
          <w:sz w:val="28"/>
          <w:szCs w:val="28"/>
        </w:rPr>
        <w:t>6</w:t>
      </w:r>
      <w:r w:rsidR="00B64272" w:rsidRPr="00BF0159">
        <w:rPr>
          <w:rFonts w:ascii="標楷體" w:eastAsia="標楷體" w:hAnsi="標楷體" w:hint="eastAsia"/>
          <w:bCs/>
          <w:kern w:val="0"/>
          <w:sz w:val="28"/>
          <w:szCs w:val="28"/>
        </w:rPr>
        <w:t>千元，</w:t>
      </w:r>
      <w:r w:rsidRPr="00BF0159">
        <w:rPr>
          <w:rFonts w:ascii="標楷體" w:eastAsia="標楷體" w:hAnsi="標楷體" w:hint="eastAsia"/>
          <w:bCs/>
          <w:kern w:val="0"/>
          <w:sz w:val="28"/>
          <w:szCs w:val="28"/>
        </w:rPr>
        <w:t>凍結</w:t>
      </w:r>
      <w:r w:rsidR="00B64272" w:rsidRPr="00BF0159">
        <w:rPr>
          <w:rFonts w:ascii="標楷體" w:eastAsia="標楷體" w:hAnsi="標楷體" w:hint="eastAsia"/>
          <w:bCs/>
          <w:kern w:val="0"/>
          <w:sz w:val="28"/>
          <w:szCs w:val="28"/>
        </w:rPr>
        <w:t>1億元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64272" w:rsidRPr="00BF0159">
        <w:rPr>
          <w:rFonts w:ascii="標楷體" w:eastAsia="標楷體" w:hAnsi="標楷體" w:hint="eastAsia"/>
          <w:bCs/>
          <w:kern w:val="0"/>
          <w:sz w:val="28"/>
          <w:szCs w:val="28"/>
        </w:rPr>
        <w:t>廖婉汝　馬文君　溫玉霞　陳以信</w:t>
      </w:r>
      <w:r w:rsidR="00AB05C6" w:rsidRPr="00BF0159">
        <w:rPr>
          <w:rFonts w:ascii="標楷體" w:eastAsia="標楷體" w:hAnsi="標楷體" w:hint="eastAsia"/>
          <w:bCs/>
          <w:kern w:val="0"/>
          <w:sz w:val="28"/>
          <w:szCs w:val="28"/>
        </w:rPr>
        <w:t xml:space="preserve"> 江啟臣</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一○一</w:t>
      </w:r>
      <w:r w:rsidRPr="00BF0159">
        <w:rPr>
          <w:rFonts w:ascii="標楷體" w:eastAsia="標楷體" w:hAnsi="標楷體"/>
          <w:b/>
          <w:bCs/>
          <w:kern w:val="0"/>
          <w:sz w:val="28"/>
          <w:szCs w:val="28"/>
        </w:rPr>
        <w:t>)</w:t>
      </w:r>
      <w:r w:rsidR="00446E9A" w:rsidRPr="00BF0159">
        <w:rPr>
          <w:rFonts w:ascii="標楷體" w:eastAsia="標楷體" w:hAnsi="標楷體" w:hint="eastAsia"/>
          <w:bCs/>
          <w:kern w:val="0"/>
          <w:sz w:val="28"/>
          <w:szCs w:val="28"/>
        </w:rPr>
        <w:t>據查第六號浮塢建造至今已逾70年，囿於物資現況老舊及承載量無法滿足主、輔兵力塢修需求，因此海軍司令部規劃</w:t>
      </w:r>
      <w:r w:rsidR="00DA2FC5" w:rsidRPr="00BF0159">
        <w:rPr>
          <w:rFonts w:ascii="標楷體" w:eastAsia="標楷體" w:hAnsi="標楷體" w:hint="eastAsia"/>
          <w:bCs/>
          <w:kern w:val="0"/>
          <w:sz w:val="28"/>
          <w:szCs w:val="28"/>
        </w:rPr>
        <w:t>「</w:t>
      </w:r>
      <w:r w:rsidR="00446E9A" w:rsidRPr="00BF0159">
        <w:rPr>
          <w:rFonts w:ascii="標楷體" w:eastAsia="標楷體" w:hAnsi="標楷體" w:hint="eastAsia"/>
          <w:bCs/>
          <w:kern w:val="0"/>
          <w:sz w:val="28"/>
          <w:szCs w:val="28"/>
        </w:rPr>
        <w:t>浮塢新建</w:t>
      </w:r>
      <w:r w:rsidR="00DA2FC5" w:rsidRPr="00BF0159">
        <w:rPr>
          <w:rFonts w:ascii="標楷體" w:eastAsia="標楷體" w:hAnsi="標楷體" w:hint="eastAsia"/>
          <w:bCs/>
          <w:kern w:val="0"/>
          <w:sz w:val="28"/>
          <w:szCs w:val="28"/>
        </w:rPr>
        <w:t>」</w:t>
      </w:r>
      <w:r w:rsidR="00446E9A" w:rsidRPr="00BF0159">
        <w:rPr>
          <w:rFonts w:ascii="標楷體" w:eastAsia="標楷體" w:hAnsi="標楷體" w:hint="eastAsia"/>
          <w:bCs/>
          <w:kern w:val="0"/>
          <w:sz w:val="28"/>
          <w:szCs w:val="28"/>
        </w:rPr>
        <w:t>案，預計淨舉昇能量達3</w:t>
      </w:r>
      <w:r w:rsidR="00446E9A" w:rsidRPr="00BF0159">
        <w:rPr>
          <w:rFonts w:ascii="標楷體" w:eastAsia="標楷體" w:hAnsi="標楷體"/>
          <w:bCs/>
          <w:kern w:val="0"/>
          <w:sz w:val="28"/>
          <w:szCs w:val="28"/>
        </w:rPr>
        <w:t>,</w:t>
      </w:r>
      <w:r w:rsidR="00446E9A" w:rsidRPr="00BF0159">
        <w:rPr>
          <w:rFonts w:ascii="標楷體" w:eastAsia="標楷體" w:hAnsi="標楷體" w:hint="eastAsia"/>
          <w:bCs/>
          <w:kern w:val="0"/>
          <w:sz w:val="28"/>
          <w:szCs w:val="28"/>
        </w:rPr>
        <w:t>800公噸浮塢以延續其任務。惟查本案於110年度已歷經3次流標，工程招標作業未如預期，至1</w:t>
      </w:r>
      <w:r w:rsidR="00446E9A" w:rsidRPr="00BF0159">
        <w:rPr>
          <w:rFonts w:ascii="標楷體" w:eastAsia="標楷體" w:hAnsi="標楷體"/>
          <w:bCs/>
          <w:kern w:val="0"/>
          <w:sz w:val="28"/>
          <w:szCs w:val="28"/>
        </w:rPr>
        <w:t>0</w:t>
      </w:r>
      <w:r w:rsidR="00446E9A" w:rsidRPr="00BF0159">
        <w:rPr>
          <w:rFonts w:ascii="標楷體" w:eastAsia="標楷體" w:hAnsi="標楷體" w:hint="eastAsia"/>
          <w:bCs/>
          <w:kern w:val="0"/>
          <w:sz w:val="28"/>
          <w:szCs w:val="28"/>
        </w:rPr>
        <w:t>月底為止預算執行數為零元，執行進度嚴重落後，影響塢修需求。海軍司令部應檢討相關招標作業規劃，並積極督導本案執行進度。爰針對國防部海軍司令部第5目「一般裝備」項下「一般武器及戰備支援裝備購製」</w:t>
      </w:r>
      <w:r w:rsidR="006A14CA" w:rsidRPr="00BF0159">
        <w:rPr>
          <w:rFonts w:ascii="標楷體" w:eastAsia="標楷體" w:hAnsi="標楷體" w:hint="eastAsia"/>
          <w:bCs/>
          <w:kern w:val="0"/>
          <w:sz w:val="28"/>
          <w:szCs w:val="28"/>
        </w:rPr>
        <w:t>中</w:t>
      </w:r>
      <w:r w:rsidR="00446E9A" w:rsidRPr="00BF0159">
        <w:rPr>
          <w:rFonts w:ascii="標楷體" w:eastAsia="標楷體" w:hAnsi="標楷體" w:hint="eastAsia"/>
          <w:bCs/>
          <w:kern w:val="0"/>
          <w:sz w:val="28"/>
          <w:szCs w:val="28"/>
        </w:rPr>
        <w:t>「浮塢新建」預算編列1億3</w:t>
      </w:r>
      <w:r w:rsidR="00446E9A" w:rsidRPr="00BF0159">
        <w:rPr>
          <w:rFonts w:ascii="標楷體" w:eastAsia="標楷體" w:hAnsi="標楷體"/>
          <w:bCs/>
          <w:kern w:val="0"/>
          <w:sz w:val="28"/>
          <w:szCs w:val="28"/>
        </w:rPr>
        <w:t>,</w:t>
      </w:r>
      <w:r w:rsidR="00446E9A" w:rsidRPr="00BF0159">
        <w:rPr>
          <w:rFonts w:ascii="標楷體" w:eastAsia="標楷體" w:hAnsi="標楷體" w:hint="eastAsia"/>
          <w:bCs/>
          <w:kern w:val="0"/>
          <w:sz w:val="28"/>
          <w:szCs w:val="28"/>
        </w:rPr>
        <w:t>596萬4千元，凍結3</w:t>
      </w:r>
      <w:r w:rsidR="00446E9A" w:rsidRPr="00BF0159">
        <w:rPr>
          <w:rFonts w:ascii="標楷體" w:eastAsia="標楷體" w:hAnsi="標楷體"/>
          <w:bCs/>
          <w:kern w:val="0"/>
          <w:sz w:val="28"/>
          <w:szCs w:val="28"/>
        </w:rPr>
        <w:t>,</w:t>
      </w:r>
      <w:r w:rsidR="00446E9A" w:rsidRPr="00BF0159">
        <w:rPr>
          <w:rFonts w:ascii="標楷體" w:eastAsia="標楷體" w:hAnsi="標楷體" w:hint="eastAsia"/>
          <w:bCs/>
          <w:kern w:val="0"/>
          <w:sz w:val="28"/>
          <w:szCs w:val="28"/>
        </w:rPr>
        <w:t>000萬元</w:t>
      </w:r>
      <w:r w:rsidR="00446E9A" w:rsidRPr="00BF0159">
        <w:rPr>
          <w:rFonts w:ascii="標楷體" w:eastAsia="標楷體" w:hAnsi="標楷體"/>
          <w:bCs/>
          <w:kern w:val="0"/>
          <w:sz w:val="28"/>
          <w:szCs w:val="28"/>
        </w:rPr>
        <w:t>，</w:t>
      </w:r>
      <w:r w:rsidR="00446E9A" w:rsidRPr="00BF0159">
        <w:rPr>
          <w:rFonts w:ascii="標楷體" w:eastAsia="標楷體" w:hAnsi="標楷體" w:hint="eastAsia"/>
          <w:bCs/>
          <w:kern w:val="0"/>
          <w:sz w:val="28"/>
          <w:szCs w:val="28"/>
        </w:rPr>
        <w:t>俟國防部完成「浮塢新建」建造標決標並向外</w:t>
      </w:r>
      <w:r w:rsidR="00446E9A" w:rsidRPr="00BF0159">
        <w:rPr>
          <w:rFonts w:ascii="標楷體" w:eastAsia="標楷體" w:hAnsi="標楷體" w:hint="eastAsia"/>
          <w:bCs/>
          <w:kern w:val="0"/>
          <w:sz w:val="28"/>
          <w:szCs w:val="28"/>
        </w:rPr>
        <w:lastRenderedPageBreak/>
        <w:t>交及國防委員會提交書面報告並經同意後，始得動支。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446E9A" w:rsidRPr="00BF0159">
        <w:rPr>
          <w:rFonts w:ascii="標楷體" w:eastAsia="標楷體" w:hAnsi="標楷體" w:hint="eastAsia"/>
          <w:bCs/>
          <w:kern w:val="0"/>
          <w:sz w:val="28"/>
          <w:szCs w:val="28"/>
        </w:rPr>
        <w:t>林淑芬　王定宇　劉建國　趙天麟蔡適應　廖婉汝　溫玉霞　江啟臣馬文君　陳以信　林昶佐</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一○二</w:t>
      </w:r>
      <w:r w:rsidRPr="00BF0159">
        <w:rPr>
          <w:rFonts w:ascii="標楷體" w:eastAsia="標楷體" w:hAnsi="標楷體"/>
          <w:b/>
          <w:bCs/>
          <w:kern w:val="0"/>
          <w:sz w:val="28"/>
          <w:szCs w:val="28"/>
        </w:rPr>
        <w:t>)</w:t>
      </w:r>
      <w:r w:rsidR="009E3CC8" w:rsidRPr="00BF0159">
        <w:rPr>
          <w:rFonts w:ascii="標楷體" w:eastAsia="標楷體" w:hAnsi="標楷體" w:hint="eastAsia"/>
          <w:bCs/>
          <w:kern w:val="0"/>
          <w:sz w:val="28"/>
          <w:szCs w:val="28"/>
        </w:rPr>
        <w:t>海軍司令部籌建「新一代飛彈巡防艦原型艦」，但因評估國家中山科學研究院所提供的相位陣列雷達為被動式雷達，非主動式雷達，技術落後國際水準10年，</w:t>
      </w:r>
      <w:r w:rsidR="00DA2FC5" w:rsidRPr="00BF0159">
        <w:rPr>
          <w:rFonts w:ascii="標楷體" w:eastAsia="標楷體" w:hAnsi="標楷體" w:hint="eastAsia"/>
          <w:bCs/>
          <w:kern w:val="0"/>
          <w:sz w:val="28"/>
          <w:szCs w:val="28"/>
        </w:rPr>
        <w:t>且</w:t>
      </w:r>
      <w:r w:rsidR="009E3CC8" w:rsidRPr="00BF0159">
        <w:rPr>
          <w:rFonts w:ascii="標楷體" w:eastAsia="標楷體" w:hAnsi="標楷體" w:hint="eastAsia"/>
          <w:bCs/>
          <w:kern w:val="0"/>
          <w:sz w:val="28"/>
          <w:szCs w:val="28"/>
        </w:rPr>
        <w:t>此建案雖已編列預算多年卻尚未與</w:t>
      </w:r>
      <w:r w:rsidR="00BC676B" w:rsidRPr="00BF0159">
        <w:rPr>
          <w:rFonts w:ascii="標楷體" w:eastAsia="標楷體" w:hAnsi="標楷體" w:hint="eastAsia"/>
          <w:bCs/>
          <w:kern w:val="0"/>
          <w:sz w:val="28"/>
          <w:szCs w:val="28"/>
        </w:rPr>
        <w:t>國家中山科學研究院</w:t>
      </w:r>
      <w:r w:rsidR="009E3CC8" w:rsidRPr="00BF0159">
        <w:rPr>
          <w:rFonts w:ascii="標楷體" w:eastAsia="標楷體" w:hAnsi="標楷體" w:hint="eastAsia"/>
          <w:bCs/>
          <w:kern w:val="0"/>
          <w:sz w:val="28"/>
          <w:szCs w:val="28"/>
        </w:rPr>
        <w:t>簽訂委製協議書，造成年年辦理預算報繳，原計</w:t>
      </w:r>
      <w:r w:rsidR="00DA2FC5" w:rsidRPr="00BF0159">
        <w:rPr>
          <w:rFonts w:ascii="標楷體" w:eastAsia="標楷體" w:hAnsi="標楷體" w:hint="eastAsia"/>
          <w:bCs/>
          <w:kern w:val="0"/>
          <w:sz w:val="28"/>
          <w:szCs w:val="28"/>
        </w:rPr>
        <w:t>劃</w:t>
      </w:r>
      <w:r w:rsidR="009E3CC8" w:rsidRPr="00BF0159">
        <w:rPr>
          <w:rFonts w:ascii="標楷體" w:eastAsia="標楷體" w:hAnsi="標楷體" w:hint="eastAsia"/>
          <w:bCs/>
          <w:kern w:val="0"/>
          <w:sz w:val="28"/>
          <w:szCs w:val="28"/>
        </w:rPr>
        <w:t>於115年度完成的245億4</w:t>
      </w:r>
      <w:r w:rsidR="009E3CC8" w:rsidRPr="00BF0159">
        <w:rPr>
          <w:rFonts w:ascii="標楷體" w:eastAsia="標楷體" w:hAnsi="標楷體"/>
          <w:bCs/>
          <w:kern w:val="0"/>
          <w:sz w:val="28"/>
          <w:szCs w:val="28"/>
        </w:rPr>
        <w:t>,</w:t>
      </w:r>
      <w:r w:rsidR="009E3CC8" w:rsidRPr="00BF0159">
        <w:rPr>
          <w:rFonts w:ascii="標楷體" w:eastAsia="標楷體" w:hAnsi="標楷體" w:hint="eastAsia"/>
          <w:bCs/>
          <w:kern w:val="0"/>
          <w:sz w:val="28"/>
          <w:szCs w:val="28"/>
        </w:rPr>
        <w:t>916萬2千元的計畫，自108年至今僅實際執行1億1</w:t>
      </w:r>
      <w:r w:rsidR="009E3CC8" w:rsidRPr="00BF0159">
        <w:rPr>
          <w:rFonts w:ascii="標楷體" w:eastAsia="標楷體" w:hAnsi="標楷體"/>
          <w:bCs/>
          <w:kern w:val="0"/>
          <w:sz w:val="28"/>
          <w:szCs w:val="28"/>
        </w:rPr>
        <w:t>,</w:t>
      </w:r>
      <w:r w:rsidR="009E3CC8" w:rsidRPr="00BF0159">
        <w:rPr>
          <w:rFonts w:ascii="標楷體" w:eastAsia="標楷體" w:hAnsi="標楷體" w:hint="eastAsia"/>
          <w:bCs/>
          <w:kern w:val="0"/>
          <w:sz w:val="28"/>
          <w:szCs w:val="28"/>
        </w:rPr>
        <w:t>503萬8千元，</w:t>
      </w:r>
      <w:r w:rsidR="00DA2FC5" w:rsidRPr="00BF0159">
        <w:rPr>
          <w:rFonts w:ascii="標楷體" w:eastAsia="標楷體" w:hAnsi="標楷體" w:hint="eastAsia"/>
          <w:bCs/>
          <w:kern w:val="0"/>
          <w:sz w:val="28"/>
          <w:szCs w:val="28"/>
        </w:rPr>
        <w:t>1</w:t>
      </w:r>
      <w:r w:rsidR="00DA2FC5" w:rsidRPr="00BF0159">
        <w:rPr>
          <w:rFonts w:ascii="標楷體" w:eastAsia="標楷體" w:hAnsi="標楷體"/>
          <w:bCs/>
          <w:kern w:val="0"/>
          <w:sz w:val="28"/>
          <w:szCs w:val="28"/>
        </w:rPr>
        <w:t>11</w:t>
      </w:r>
      <w:r w:rsidR="009E3CC8" w:rsidRPr="00BF0159">
        <w:rPr>
          <w:rFonts w:ascii="標楷體" w:eastAsia="標楷體" w:hAnsi="標楷體" w:hint="eastAsia"/>
          <w:bCs/>
          <w:kern w:val="0"/>
          <w:sz w:val="28"/>
          <w:szCs w:val="28"/>
        </w:rPr>
        <w:t>年</w:t>
      </w:r>
      <w:r w:rsidR="00DA2FC5" w:rsidRPr="00BF0159">
        <w:rPr>
          <w:rFonts w:ascii="標楷體" w:eastAsia="標楷體" w:hAnsi="標楷體" w:hint="eastAsia"/>
          <w:bCs/>
          <w:kern w:val="0"/>
          <w:sz w:val="28"/>
          <w:szCs w:val="28"/>
        </w:rPr>
        <w:t>度</w:t>
      </w:r>
      <w:r w:rsidR="009E3CC8" w:rsidRPr="00BF0159">
        <w:rPr>
          <w:rFonts w:ascii="標楷體" w:eastAsia="標楷體" w:hAnsi="標楷體" w:hint="eastAsia"/>
          <w:bCs/>
          <w:kern w:val="0"/>
          <w:sz w:val="28"/>
          <w:szCs w:val="28"/>
        </w:rPr>
        <w:t>更僅編列508萬6千元，恐步上當初「微型飛彈突擊艇」匆匆撤案的覆轍。海軍司令部宜加強各項建案計畫的事前評估及事後督導作業，以降低計畫與執行間的落差。由於海軍才於1</w:t>
      </w:r>
      <w:r w:rsidR="009E3CC8" w:rsidRPr="00BF0159">
        <w:rPr>
          <w:rFonts w:ascii="標楷體" w:eastAsia="標楷體" w:hAnsi="標楷體"/>
          <w:bCs/>
          <w:kern w:val="0"/>
          <w:sz w:val="28"/>
          <w:szCs w:val="28"/>
        </w:rPr>
        <w:t>09</w:t>
      </w:r>
      <w:r w:rsidR="009E3CC8" w:rsidRPr="00BF0159">
        <w:rPr>
          <w:rFonts w:ascii="標楷體" w:eastAsia="標楷體" w:hAnsi="標楷體" w:hint="eastAsia"/>
          <w:bCs/>
          <w:kern w:val="0"/>
          <w:sz w:val="28"/>
          <w:szCs w:val="28"/>
        </w:rPr>
        <w:t>年發生「微型飛彈突擊艇」匆匆撤案的前例，為免重蹈覆轍，爰針對</w:t>
      </w:r>
      <w:r w:rsidR="00DA2FC5" w:rsidRPr="00BF0159">
        <w:rPr>
          <w:rFonts w:ascii="標楷體" w:eastAsia="標楷體" w:hAnsi="標楷體" w:hint="eastAsia"/>
          <w:bCs/>
          <w:kern w:val="0"/>
          <w:sz w:val="28"/>
          <w:szCs w:val="28"/>
        </w:rPr>
        <w:t>1</w:t>
      </w:r>
      <w:r w:rsidR="00DA2FC5" w:rsidRPr="00BF0159">
        <w:rPr>
          <w:rFonts w:ascii="標楷體" w:eastAsia="標楷體" w:hAnsi="標楷體"/>
          <w:bCs/>
          <w:kern w:val="0"/>
          <w:sz w:val="28"/>
          <w:szCs w:val="28"/>
        </w:rPr>
        <w:t>11</w:t>
      </w:r>
      <w:r w:rsidR="00DA2FC5" w:rsidRPr="00BF0159">
        <w:rPr>
          <w:rFonts w:ascii="標楷體" w:eastAsia="標楷體" w:hAnsi="標楷體" w:hint="eastAsia"/>
          <w:bCs/>
          <w:kern w:val="0"/>
          <w:sz w:val="28"/>
          <w:szCs w:val="28"/>
        </w:rPr>
        <w:t>年度</w:t>
      </w:r>
      <w:r w:rsidR="009E3CC8" w:rsidRPr="00BF0159">
        <w:rPr>
          <w:rFonts w:ascii="標楷體" w:eastAsia="標楷體" w:hAnsi="標楷體" w:hint="eastAsia"/>
          <w:bCs/>
          <w:kern w:val="0"/>
          <w:sz w:val="28"/>
          <w:szCs w:val="28"/>
        </w:rPr>
        <w:t>國防部海軍司令部第5目「一般裝備」中「新一代飛彈巡防艦—第2階段原型艦籌建」預算編列571萬5千元，</w:t>
      </w:r>
      <w:r w:rsidRPr="00BF0159">
        <w:rPr>
          <w:rFonts w:ascii="標楷體" w:eastAsia="標楷體" w:hAnsi="標楷體" w:hint="eastAsia"/>
          <w:bCs/>
          <w:kern w:val="0"/>
          <w:sz w:val="28"/>
          <w:szCs w:val="28"/>
        </w:rPr>
        <w:t>凍結</w:t>
      </w:r>
      <w:r w:rsidR="009E3CC8" w:rsidRPr="00BF0159">
        <w:rPr>
          <w:rFonts w:ascii="標楷體" w:eastAsia="標楷體" w:hAnsi="標楷體" w:hint="eastAsia"/>
          <w:bCs/>
          <w:kern w:val="0"/>
          <w:sz w:val="28"/>
          <w:szCs w:val="28"/>
        </w:rPr>
        <w:t>508</w:t>
      </w:r>
      <w:r w:rsidRPr="00BF0159">
        <w:rPr>
          <w:rFonts w:ascii="標楷體" w:eastAsia="標楷體" w:hAnsi="標楷體" w:hint="eastAsia"/>
          <w:bCs/>
          <w:kern w:val="0"/>
          <w:sz w:val="28"/>
          <w:szCs w:val="28"/>
        </w:rPr>
        <w:t>萬</w:t>
      </w:r>
      <w:r w:rsidR="009E3CC8" w:rsidRPr="00BF0159">
        <w:rPr>
          <w:rFonts w:ascii="標楷體" w:eastAsia="標楷體" w:hAnsi="標楷體" w:hint="eastAsia"/>
          <w:bCs/>
          <w:kern w:val="0"/>
          <w:sz w:val="28"/>
          <w:szCs w:val="28"/>
        </w:rPr>
        <w:t>6千</w:t>
      </w:r>
      <w:r w:rsidRPr="00BF0159">
        <w:rPr>
          <w:rFonts w:ascii="標楷體" w:eastAsia="標楷體" w:hAnsi="標楷體" w:hint="eastAsia"/>
          <w:bCs/>
          <w:kern w:val="0"/>
          <w:sz w:val="28"/>
          <w:szCs w:val="28"/>
        </w:rPr>
        <w:t>元</w:t>
      </w:r>
      <w:r w:rsidRPr="00BF0159">
        <w:rPr>
          <w:rFonts w:ascii="標楷體" w:eastAsia="標楷體" w:hAnsi="標楷體"/>
          <w:bCs/>
          <w:kern w:val="0"/>
          <w:sz w:val="28"/>
          <w:szCs w:val="28"/>
        </w:rPr>
        <w:t>，俟</w:t>
      </w:r>
      <w:r w:rsidR="009E3CC8" w:rsidRPr="00BF0159">
        <w:rPr>
          <w:rFonts w:ascii="標楷體" w:eastAsia="標楷體" w:hAnsi="標楷體" w:hint="eastAsia"/>
          <w:bCs/>
          <w:kern w:val="0"/>
          <w:sz w:val="28"/>
          <w:szCs w:val="28"/>
        </w:rPr>
        <w:t>海軍</w:t>
      </w:r>
      <w:r w:rsidR="00DA2FC5" w:rsidRPr="00BF0159">
        <w:rPr>
          <w:rFonts w:ascii="標楷體" w:eastAsia="標楷體" w:hAnsi="標楷體" w:hint="eastAsia"/>
          <w:bCs/>
          <w:kern w:val="0"/>
          <w:sz w:val="28"/>
          <w:szCs w:val="28"/>
        </w:rPr>
        <w:t>司令部</w:t>
      </w:r>
      <w:r w:rsidR="009E3CC8" w:rsidRPr="00BF0159">
        <w:rPr>
          <w:rFonts w:ascii="標楷體" w:eastAsia="標楷體" w:hAnsi="標楷體" w:hint="eastAsia"/>
          <w:bCs/>
          <w:kern w:val="0"/>
          <w:sz w:val="28"/>
          <w:szCs w:val="28"/>
        </w:rPr>
        <w:t>確認建案意願，由</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9E3CC8" w:rsidRPr="00BF0159">
        <w:rPr>
          <w:rFonts w:ascii="標楷體" w:eastAsia="標楷體" w:hAnsi="標楷體" w:hint="eastAsia"/>
          <w:bCs/>
          <w:kern w:val="0"/>
          <w:sz w:val="28"/>
          <w:szCs w:val="28"/>
        </w:rPr>
        <w:t>溫玉霞　馬文君　廖婉汝　江啟臣　陳以信　王定宇　蔡適應　林淑芬　劉建國　趙天麟　林昶佐　呂玉玲</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lastRenderedPageBreak/>
        <w:t>(</w:t>
      </w:r>
      <w:r w:rsidRPr="00BF0159">
        <w:rPr>
          <w:rFonts w:ascii="標楷體" w:eastAsia="標楷體" w:hAnsi="標楷體" w:hint="eastAsia"/>
          <w:b/>
          <w:bCs/>
          <w:kern w:val="0"/>
          <w:sz w:val="28"/>
          <w:szCs w:val="28"/>
        </w:rPr>
        <w:t>一○三</w:t>
      </w:r>
      <w:r w:rsidRPr="00BF0159">
        <w:rPr>
          <w:rFonts w:ascii="標楷體" w:eastAsia="標楷體" w:hAnsi="標楷體"/>
          <w:b/>
          <w:bCs/>
          <w:kern w:val="0"/>
          <w:sz w:val="28"/>
          <w:szCs w:val="28"/>
        </w:rPr>
        <w:t>)</w:t>
      </w:r>
      <w:r w:rsidR="00F543A5" w:rsidRPr="00BF0159">
        <w:rPr>
          <w:rFonts w:ascii="標楷體" w:eastAsia="標楷體" w:hAnsi="標楷體" w:hint="eastAsia"/>
          <w:bCs/>
          <w:kern w:val="0"/>
          <w:sz w:val="28"/>
          <w:szCs w:val="28"/>
        </w:rPr>
        <w:t>海軍司令部辦理</w:t>
      </w:r>
      <w:r w:rsidR="00DA2FC5" w:rsidRPr="00BF0159">
        <w:rPr>
          <w:rFonts w:ascii="標楷體" w:eastAsia="標楷體" w:hAnsi="標楷體" w:hint="eastAsia"/>
          <w:bCs/>
          <w:kern w:val="0"/>
          <w:sz w:val="28"/>
          <w:szCs w:val="28"/>
        </w:rPr>
        <w:t>「</w:t>
      </w:r>
      <w:r w:rsidR="00F543A5" w:rsidRPr="00BF0159">
        <w:rPr>
          <w:rFonts w:ascii="標楷體" w:eastAsia="標楷體" w:hAnsi="標楷體" w:hint="eastAsia"/>
          <w:bCs/>
          <w:kern w:val="0"/>
          <w:sz w:val="28"/>
          <w:szCs w:val="28"/>
        </w:rPr>
        <w:t>多功能特種作戰訓練場</w:t>
      </w:r>
      <w:r w:rsidR="00DA2FC5" w:rsidRPr="00BF0159">
        <w:rPr>
          <w:rFonts w:ascii="標楷體" w:eastAsia="標楷體" w:hAnsi="標楷體" w:hint="eastAsia"/>
          <w:bCs/>
          <w:kern w:val="0"/>
          <w:sz w:val="28"/>
          <w:szCs w:val="28"/>
        </w:rPr>
        <w:t>」</w:t>
      </w:r>
      <w:r w:rsidR="00F543A5" w:rsidRPr="00BF0159">
        <w:rPr>
          <w:rFonts w:ascii="標楷體" w:eastAsia="標楷體" w:hAnsi="標楷體" w:hint="eastAsia"/>
          <w:bCs/>
          <w:kern w:val="0"/>
          <w:sz w:val="28"/>
          <w:szCs w:val="28"/>
        </w:rPr>
        <w:t>，原規劃於108至112年</w:t>
      </w:r>
      <w:r w:rsidR="00DA2FC5" w:rsidRPr="00BF0159">
        <w:rPr>
          <w:rFonts w:ascii="標楷體" w:eastAsia="標楷體" w:hAnsi="標楷體" w:hint="eastAsia"/>
          <w:bCs/>
          <w:kern w:val="0"/>
          <w:sz w:val="28"/>
          <w:szCs w:val="28"/>
        </w:rPr>
        <w:t>度</w:t>
      </w:r>
      <w:r w:rsidR="00F543A5" w:rsidRPr="00BF0159">
        <w:rPr>
          <w:rFonts w:ascii="標楷體" w:eastAsia="標楷體" w:hAnsi="標楷體" w:hint="eastAsia"/>
          <w:bCs/>
          <w:kern w:val="0"/>
          <w:sz w:val="28"/>
          <w:szCs w:val="28"/>
        </w:rPr>
        <w:t>完成，然現執行落後，設備規劃是否符合原需求尚有疑義，是否能如期完成亦有疑慮。爰針對</w:t>
      </w:r>
      <w:r w:rsidR="00DA2FC5" w:rsidRPr="00BF0159">
        <w:rPr>
          <w:rFonts w:ascii="標楷體" w:eastAsia="標楷體" w:hAnsi="標楷體" w:hint="eastAsia"/>
          <w:bCs/>
          <w:kern w:val="0"/>
          <w:sz w:val="28"/>
          <w:szCs w:val="28"/>
        </w:rPr>
        <w:t>1</w:t>
      </w:r>
      <w:r w:rsidR="00DA2FC5" w:rsidRPr="00BF0159">
        <w:rPr>
          <w:rFonts w:ascii="標楷體" w:eastAsia="標楷體" w:hAnsi="標楷體"/>
          <w:bCs/>
          <w:kern w:val="0"/>
          <w:sz w:val="28"/>
          <w:szCs w:val="28"/>
        </w:rPr>
        <w:t>11</w:t>
      </w:r>
      <w:r w:rsidR="00DA2FC5" w:rsidRPr="00BF0159">
        <w:rPr>
          <w:rFonts w:ascii="標楷體" w:eastAsia="標楷體" w:hAnsi="標楷體" w:hint="eastAsia"/>
          <w:bCs/>
          <w:kern w:val="0"/>
          <w:sz w:val="28"/>
          <w:szCs w:val="28"/>
        </w:rPr>
        <w:t>年度</w:t>
      </w:r>
      <w:r w:rsidR="00F543A5" w:rsidRPr="00BF0159">
        <w:rPr>
          <w:rFonts w:ascii="標楷體" w:eastAsia="標楷體" w:hAnsi="標楷體" w:hint="eastAsia"/>
          <w:bCs/>
          <w:kern w:val="0"/>
          <w:sz w:val="28"/>
          <w:szCs w:val="28"/>
        </w:rPr>
        <w:t>國防部海軍司令部第5目「一般裝備」項下「一般武器及戰備支援裝備購製」中「多功能特種作戰訓練場」預算編列6</w:t>
      </w:r>
      <w:r w:rsidR="00F543A5" w:rsidRPr="00BF0159">
        <w:rPr>
          <w:rFonts w:ascii="標楷體" w:eastAsia="標楷體" w:hAnsi="標楷體"/>
          <w:bCs/>
          <w:kern w:val="0"/>
          <w:sz w:val="28"/>
          <w:szCs w:val="28"/>
        </w:rPr>
        <w:t>,</w:t>
      </w:r>
      <w:r w:rsidR="00F543A5" w:rsidRPr="00BF0159">
        <w:rPr>
          <w:rFonts w:ascii="標楷體" w:eastAsia="標楷體" w:hAnsi="標楷體" w:hint="eastAsia"/>
          <w:bCs/>
          <w:kern w:val="0"/>
          <w:sz w:val="28"/>
          <w:szCs w:val="28"/>
        </w:rPr>
        <w:t>891萬3千元，</w:t>
      </w:r>
      <w:r w:rsidRPr="00BF0159">
        <w:rPr>
          <w:rFonts w:ascii="標楷體" w:eastAsia="標楷體" w:hAnsi="標楷體" w:hint="eastAsia"/>
          <w:bCs/>
          <w:kern w:val="0"/>
          <w:sz w:val="28"/>
          <w:szCs w:val="28"/>
        </w:rPr>
        <w:t>凍結</w:t>
      </w:r>
      <w:r w:rsidR="00BC676B" w:rsidRPr="00BF0159">
        <w:rPr>
          <w:rFonts w:ascii="標楷體" w:eastAsia="標楷體" w:hAnsi="標楷體" w:hint="eastAsia"/>
          <w:bCs/>
          <w:kern w:val="0"/>
          <w:sz w:val="28"/>
          <w:szCs w:val="28"/>
        </w:rPr>
        <w:t>1</w:t>
      </w:r>
      <w:r w:rsidR="00BC676B" w:rsidRPr="00BF0159">
        <w:rPr>
          <w:rFonts w:ascii="標楷體" w:eastAsia="標楷體" w:hAnsi="標楷體"/>
          <w:bCs/>
          <w:kern w:val="0"/>
          <w:sz w:val="28"/>
          <w:szCs w:val="28"/>
        </w:rPr>
        <w:t>,</w:t>
      </w:r>
      <w:r w:rsidR="00BC676B"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C676B" w:rsidRPr="00BF0159">
        <w:rPr>
          <w:rFonts w:ascii="標楷體" w:eastAsia="標楷體" w:hAnsi="標楷體" w:hint="eastAsia"/>
          <w:bCs/>
          <w:kern w:val="0"/>
          <w:sz w:val="28"/>
          <w:szCs w:val="28"/>
        </w:rPr>
        <w:t>馬文君　溫玉霞　陳以信　江啟臣</w:t>
      </w:r>
      <w:r w:rsidR="00895704" w:rsidRPr="00BF0159">
        <w:rPr>
          <w:rFonts w:ascii="標楷體" w:eastAsia="標楷體" w:hAnsi="標楷體" w:hint="eastAsia"/>
          <w:bCs/>
          <w:kern w:val="0"/>
          <w:sz w:val="28"/>
          <w:szCs w:val="28"/>
        </w:rPr>
        <w:t xml:space="preserve">王定宇　林淑芬　劉建國　蔡適應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一○四</w:t>
      </w:r>
      <w:r w:rsidRPr="00BF0159">
        <w:rPr>
          <w:rFonts w:ascii="標楷體" w:eastAsia="標楷體" w:hAnsi="標楷體"/>
          <w:b/>
          <w:bCs/>
          <w:kern w:val="0"/>
          <w:sz w:val="28"/>
          <w:szCs w:val="28"/>
        </w:rPr>
        <w:t>)</w:t>
      </w:r>
      <w:r w:rsidR="000F4AC2" w:rsidRPr="00BF0159">
        <w:rPr>
          <w:rFonts w:ascii="標楷體" w:eastAsia="標楷體" w:hAnsi="標楷體" w:hint="eastAsia"/>
          <w:bCs/>
          <w:kern w:val="0"/>
          <w:sz w:val="28"/>
          <w:szCs w:val="28"/>
        </w:rPr>
        <w:t>111年度國防部海軍司令部</w:t>
      </w:r>
      <w:r w:rsidR="00DA2FC5" w:rsidRPr="00BF0159">
        <w:rPr>
          <w:rFonts w:ascii="標楷體" w:eastAsia="標楷體" w:hAnsi="標楷體" w:hint="eastAsia"/>
          <w:bCs/>
          <w:kern w:val="0"/>
          <w:sz w:val="28"/>
          <w:szCs w:val="28"/>
        </w:rPr>
        <w:t>第5目</w:t>
      </w:r>
      <w:r w:rsidR="000F4AC2" w:rsidRPr="00BF0159">
        <w:rPr>
          <w:rFonts w:ascii="標楷體" w:eastAsia="標楷體" w:hAnsi="標楷體" w:hint="eastAsia"/>
          <w:bCs/>
          <w:kern w:val="0"/>
          <w:sz w:val="28"/>
          <w:szCs w:val="28"/>
        </w:rPr>
        <w:t>「一般裝備」項下「康定級艦戰鬥系統性能提升」預算編列10億元，全案金額431億5,990萬1千元，執行期程111至119年</w:t>
      </w:r>
      <w:r w:rsidR="00DA2FC5" w:rsidRPr="00BF0159">
        <w:rPr>
          <w:rFonts w:ascii="標楷體" w:eastAsia="標楷體" w:hAnsi="標楷體" w:hint="eastAsia"/>
          <w:bCs/>
          <w:kern w:val="0"/>
          <w:sz w:val="28"/>
          <w:szCs w:val="28"/>
        </w:rPr>
        <w:t>度</w:t>
      </w:r>
      <w:r w:rsidR="000F4AC2" w:rsidRPr="00BF0159">
        <w:rPr>
          <w:rFonts w:ascii="標楷體" w:eastAsia="標楷體" w:hAnsi="標楷體" w:hint="eastAsia"/>
          <w:bCs/>
          <w:kern w:val="0"/>
          <w:sz w:val="28"/>
          <w:szCs w:val="28"/>
        </w:rPr>
        <w:t>。查擬</w:t>
      </w:r>
      <w:r w:rsidR="00DA2FC5" w:rsidRPr="00BF0159">
        <w:rPr>
          <w:rFonts w:ascii="標楷體" w:eastAsia="標楷體" w:hAnsi="標楷體" w:hint="eastAsia"/>
          <w:bCs/>
          <w:kern w:val="0"/>
          <w:sz w:val="28"/>
          <w:szCs w:val="28"/>
        </w:rPr>
        <w:t>委託</w:t>
      </w:r>
      <w:r w:rsidR="000F4AC2" w:rsidRPr="00BF0159">
        <w:rPr>
          <w:rFonts w:ascii="標楷體" w:eastAsia="標楷體" w:hAnsi="標楷體" w:hint="eastAsia"/>
          <w:bCs/>
          <w:kern w:val="0"/>
          <w:sz w:val="28"/>
          <w:szCs w:val="28"/>
        </w:rPr>
        <w:t>國家中山科學研究院執行，然部分裝備系統國家中山科學研究院之研發未臻成熟，如何確保全案得順利執行，海軍應審慎規劃並具體說明。爰針對111年度國防部海軍司令部</w:t>
      </w:r>
      <w:r w:rsidR="00DA2FC5" w:rsidRPr="00BF0159">
        <w:rPr>
          <w:rFonts w:ascii="標楷體" w:eastAsia="標楷體" w:hAnsi="標楷體" w:hint="eastAsia"/>
          <w:bCs/>
          <w:kern w:val="0"/>
          <w:sz w:val="28"/>
          <w:szCs w:val="28"/>
        </w:rPr>
        <w:t>第5目</w:t>
      </w:r>
      <w:r w:rsidR="000F4AC2" w:rsidRPr="00BF0159">
        <w:rPr>
          <w:rFonts w:ascii="標楷體" w:eastAsia="標楷體" w:hAnsi="標楷體" w:hint="eastAsia"/>
          <w:bCs/>
          <w:kern w:val="0"/>
          <w:sz w:val="28"/>
          <w:szCs w:val="28"/>
        </w:rPr>
        <w:t>「一般裝備」項下「康定級艦戰鬥系統性能提升」預算編列10億元，</w:t>
      </w:r>
      <w:r w:rsidRPr="00BF0159">
        <w:rPr>
          <w:rFonts w:ascii="標楷體" w:eastAsia="標楷體" w:hAnsi="標楷體" w:hint="eastAsia"/>
          <w:bCs/>
          <w:kern w:val="0"/>
          <w:sz w:val="28"/>
          <w:szCs w:val="28"/>
        </w:rPr>
        <w:t>凍結</w:t>
      </w:r>
      <w:r w:rsidR="000F4AC2" w:rsidRPr="00BF0159">
        <w:rPr>
          <w:rFonts w:ascii="標楷體" w:eastAsia="標楷體" w:hAnsi="標楷體" w:hint="eastAsia"/>
          <w:bCs/>
          <w:kern w:val="0"/>
          <w:sz w:val="28"/>
          <w:szCs w:val="28"/>
        </w:rPr>
        <w:t>1億元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F4AC2" w:rsidRPr="00BF0159">
        <w:rPr>
          <w:rFonts w:ascii="標楷體" w:eastAsia="標楷體" w:hAnsi="標楷體" w:hint="eastAsia"/>
          <w:bCs/>
          <w:kern w:val="0"/>
          <w:sz w:val="28"/>
          <w:szCs w:val="28"/>
        </w:rPr>
        <w:t xml:space="preserve">江啟臣　</w:t>
      </w:r>
      <w:r w:rsidR="00BC676B" w:rsidRPr="00BF0159">
        <w:rPr>
          <w:rFonts w:ascii="標楷體" w:eastAsia="標楷體" w:hAnsi="標楷體" w:hint="eastAsia"/>
          <w:bCs/>
          <w:kern w:val="0"/>
          <w:sz w:val="28"/>
          <w:szCs w:val="28"/>
        </w:rPr>
        <w:t xml:space="preserve">馬文君　溫玉霞　陳以信　廖婉汝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一○五</w:t>
      </w:r>
      <w:r w:rsidRPr="00BF0159">
        <w:rPr>
          <w:rFonts w:ascii="標楷體" w:eastAsia="標楷體" w:hAnsi="標楷體"/>
          <w:b/>
          <w:bCs/>
          <w:kern w:val="0"/>
          <w:sz w:val="28"/>
          <w:szCs w:val="28"/>
        </w:rPr>
        <w:t>)</w:t>
      </w:r>
      <w:r w:rsidR="005F712C" w:rsidRPr="00BF0159">
        <w:rPr>
          <w:rFonts w:ascii="標楷體" w:eastAsia="標楷體" w:hAnsi="標楷體" w:hint="eastAsia"/>
          <w:bCs/>
          <w:kern w:val="0"/>
          <w:sz w:val="28"/>
          <w:szCs w:val="28"/>
        </w:rPr>
        <w:t>海軍救火堵漏能量係極為重要基礎訓練。而海軍唯一左營救火堵漏訓場已於107年停用，若本案順利完成後，最快在117年才具備訓</w:t>
      </w:r>
      <w:r w:rsidR="005F712C" w:rsidRPr="00BF0159">
        <w:rPr>
          <w:rFonts w:ascii="標楷體" w:eastAsia="標楷體" w:hAnsi="標楷體" w:hint="eastAsia"/>
          <w:bCs/>
          <w:kern w:val="0"/>
          <w:sz w:val="28"/>
          <w:szCs w:val="28"/>
        </w:rPr>
        <w:lastRenderedPageBreak/>
        <w:t>練能量。近10年無實際訓練作業，傷害戰力極為嚴重。</w:t>
      </w:r>
      <w:r w:rsidR="00DA2FC5" w:rsidRPr="00BF0159">
        <w:rPr>
          <w:rFonts w:ascii="標楷體" w:eastAsia="標楷體" w:hAnsi="標楷體" w:hint="eastAsia"/>
          <w:bCs/>
          <w:kern w:val="0"/>
          <w:sz w:val="28"/>
          <w:szCs w:val="28"/>
        </w:rPr>
        <w:t>應</w:t>
      </w:r>
      <w:r w:rsidR="005F712C" w:rsidRPr="00BF0159">
        <w:rPr>
          <w:rFonts w:ascii="標楷體" w:eastAsia="標楷體" w:hAnsi="標楷體" w:hint="eastAsia"/>
          <w:bCs/>
          <w:kern w:val="0"/>
          <w:sz w:val="28"/>
          <w:szCs w:val="28"/>
        </w:rPr>
        <w:t>提早逐步恢復訓能，運用現代科技節省後續維持費用</w:t>
      </w:r>
      <w:r w:rsidR="00DA2FC5" w:rsidRPr="00BF0159">
        <w:rPr>
          <w:rFonts w:ascii="標楷體" w:eastAsia="標楷體" w:hAnsi="標楷體" w:hint="eastAsia"/>
          <w:bCs/>
          <w:kern w:val="0"/>
          <w:sz w:val="28"/>
          <w:szCs w:val="28"/>
        </w:rPr>
        <w:t>，另</w:t>
      </w:r>
      <w:r w:rsidR="005F712C" w:rsidRPr="00BF0159">
        <w:rPr>
          <w:rFonts w:ascii="標楷體" w:eastAsia="標楷體" w:hAnsi="標楷體" w:hint="eastAsia"/>
          <w:bCs/>
          <w:kern w:val="0"/>
          <w:sz w:val="28"/>
          <w:szCs w:val="28"/>
        </w:rPr>
        <w:t>後續訓能規劃、人力擴充</w:t>
      </w:r>
      <w:r w:rsidR="00DA2FC5" w:rsidRPr="00BF0159">
        <w:rPr>
          <w:rFonts w:ascii="標楷體" w:eastAsia="標楷體" w:hAnsi="標楷體" w:hint="eastAsia"/>
          <w:bCs/>
          <w:kern w:val="0"/>
          <w:sz w:val="28"/>
          <w:szCs w:val="28"/>
        </w:rPr>
        <w:t>亦</w:t>
      </w:r>
      <w:r w:rsidR="005F712C" w:rsidRPr="00BF0159">
        <w:rPr>
          <w:rFonts w:ascii="標楷體" w:eastAsia="標楷體" w:hAnsi="標楷體" w:hint="eastAsia"/>
          <w:bCs/>
          <w:kern w:val="0"/>
          <w:sz w:val="28"/>
          <w:szCs w:val="28"/>
        </w:rPr>
        <w:t>未明確。爰針對</w:t>
      </w:r>
      <w:r w:rsidR="00DA2FC5" w:rsidRPr="00BF0159">
        <w:rPr>
          <w:rFonts w:ascii="標楷體" w:eastAsia="標楷體" w:hAnsi="標楷體" w:hint="eastAsia"/>
          <w:bCs/>
          <w:kern w:val="0"/>
          <w:sz w:val="28"/>
          <w:szCs w:val="28"/>
        </w:rPr>
        <w:t>111年度</w:t>
      </w:r>
      <w:r w:rsidR="005F712C" w:rsidRPr="00BF0159">
        <w:rPr>
          <w:rFonts w:ascii="標楷體" w:eastAsia="標楷體" w:hAnsi="標楷體" w:hint="eastAsia"/>
          <w:bCs/>
          <w:kern w:val="0"/>
          <w:sz w:val="28"/>
          <w:szCs w:val="28"/>
        </w:rPr>
        <w:t>國防部海軍司令部第5目「一般裝備」項下「一般武器及戰備支援裝備購製」</w:t>
      </w:r>
      <w:r w:rsidR="00DF32A0" w:rsidRPr="00BF0159">
        <w:rPr>
          <w:rFonts w:ascii="標楷體" w:eastAsia="標楷體" w:hAnsi="標楷體" w:hint="eastAsia"/>
          <w:bCs/>
          <w:kern w:val="0"/>
          <w:sz w:val="28"/>
          <w:szCs w:val="28"/>
        </w:rPr>
        <w:t>中</w:t>
      </w:r>
      <w:r w:rsidR="005F712C" w:rsidRPr="00BF0159">
        <w:rPr>
          <w:rFonts w:ascii="標楷體" w:eastAsia="標楷體" w:hAnsi="標楷體" w:hint="eastAsia"/>
          <w:bCs/>
          <w:kern w:val="0"/>
          <w:sz w:val="28"/>
          <w:szCs w:val="28"/>
        </w:rPr>
        <w:t>「左營、蘇澳及基隆地區新建置救火、堵漏訓場」預算編列1</w:t>
      </w:r>
      <w:r w:rsidR="005F712C" w:rsidRPr="00BF0159">
        <w:rPr>
          <w:rFonts w:ascii="標楷體" w:eastAsia="標楷體" w:hAnsi="標楷體"/>
          <w:bCs/>
          <w:kern w:val="0"/>
          <w:sz w:val="28"/>
          <w:szCs w:val="28"/>
        </w:rPr>
        <w:t>,</w:t>
      </w:r>
      <w:r w:rsidR="005F712C" w:rsidRPr="00BF0159">
        <w:rPr>
          <w:rFonts w:ascii="標楷體" w:eastAsia="標楷體" w:hAnsi="標楷體" w:hint="eastAsia"/>
          <w:bCs/>
          <w:kern w:val="0"/>
          <w:sz w:val="28"/>
          <w:szCs w:val="28"/>
        </w:rPr>
        <w:t>831萬1千元，</w:t>
      </w:r>
      <w:r w:rsidRPr="00BF0159">
        <w:rPr>
          <w:rFonts w:ascii="標楷體" w:eastAsia="標楷體" w:hAnsi="標楷體" w:hint="eastAsia"/>
          <w:bCs/>
          <w:kern w:val="0"/>
          <w:sz w:val="28"/>
          <w:szCs w:val="28"/>
        </w:rPr>
        <w:t>凍結</w:t>
      </w:r>
      <w:r w:rsidR="005F712C"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F712C" w:rsidRPr="00BF0159">
        <w:rPr>
          <w:rFonts w:ascii="標楷體" w:eastAsia="標楷體" w:hAnsi="標楷體"/>
          <w:bCs/>
          <w:kern w:val="0"/>
          <w:sz w:val="28"/>
          <w:szCs w:val="28"/>
        </w:rPr>
        <w:t>馬文君　廖婉汝　江啟臣　陳以信　溫玉霞</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一○六</w:t>
      </w:r>
      <w:r w:rsidRPr="00BF0159">
        <w:rPr>
          <w:rFonts w:ascii="標楷體" w:eastAsia="標楷體" w:hAnsi="標楷體"/>
          <w:b/>
          <w:bCs/>
          <w:kern w:val="0"/>
          <w:sz w:val="28"/>
          <w:szCs w:val="28"/>
        </w:rPr>
        <w:t>)</w:t>
      </w:r>
      <w:r w:rsidR="005F712C" w:rsidRPr="00BF0159">
        <w:rPr>
          <w:rFonts w:ascii="標楷體" w:eastAsia="標楷體" w:hAnsi="標楷體" w:hint="eastAsia"/>
          <w:bCs/>
          <w:kern w:val="0"/>
          <w:sz w:val="28"/>
          <w:szCs w:val="28"/>
        </w:rPr>
        <w:t>海軍</w:t>
      </w:r>
      <w:r w:rsidR="00DA2FC5" w:rsidRPr="00BF0159">
        <w:rPr>
          <w:rFonts w:ascii="標楷體" w:eastAsia="標楷體" w:hAnsi="標楷體" w:hint="eastAsia"/>
          <w:bCs/>
          <w:kern w:val="0"/>
          <w:sz w:val="28"/>
          <w:szCs w:val="28"/>
        </w:rPr>
        <w:t>「</w:t>
      </w:r>
      <w:r w:rsidR="005F712C" w:rsidRPr="00BF0159">
        <w:rPr>
          <w:rFonts w:ascii="標楷體" w:eastAsia="標楷體" w:hAnsi="標楷體" w:hint="eastAsia"/>
          <w:bCs/>
          <w:kern w:val="0"/>
          <w:sz w:val="28"/>
          <w:szCs w:val="28"/>
        </w:rPr>
        <w:t>遙控無人機防禦系統</w:t>
      </w:r>
      <w:r w:rsidR="00DA2FC5" w:rsidRPr="00BF0159">
        <w:rPr>
          <w:rFonts w:ascii="標楷體" w:eastAsia="標楷體" w:hAnsi="標楷體" w:hint="eastAsia"/>
          <w:bCs/>
          <w:kern w:val="0"/>
          <w:sz w:val="28"/>
          <w:szCs w:val="28"/>
        </w:rPr>
        <w:t>」</w:t>
      </w:r>
      <w:r w:rsidR="005F712C" w:rsidRPr="00BF0159">
        <w:rPr>
          <w:rFonts w:ascii="標楷體" w:eastAsia="標楷體" w:hAnsi="標楷體" w:hint="eastAsia"/>
          <w:bCs/>
          <w:kern w:val="0"/>
          <w:sz w:val="28"/>
          <w:szCs w:val="28"/>
        </w:rPr>
        <w:t>，考量相關建置需求、系統規劃、能力，恐不符現行法律規範、人員作業能力，也無法達成建置目標。爰針對</w:t>
      </w:r>
      <w:r w:rsidR="00DA2FC5" w:rsidRPr="00BF0159">
        <w:rPr>
          <w:rFonts w:ascii="標楷體" w:eastAsia="標楷體" w:hAnsi="標楷體" w:hint="eastAsia"/>
          <w:bCs/>
          <w:kern w:val="0"/>
          <w:sz w:val="28"/>
          <w:szCs w:val="28"/>
        </w:rPr>
        <w:t>1</w:t>
      </w:r>
      <w:r w:rsidR="00DA2FC5" w:rsidRPr="00BF0159">
        <w:rPr>
          <w:rFonts w:ascii="標楷體" w:eastAsia="標楷體" w:hAnsi="標楷體"/>
          <w:bCs/>
          <w:kern w:val="0"/>
          <w:sz w:val="28"/>
          <w:szCs w:val="28"/>
        </w:rPr>
        <w:t>11</w:t>
      </w:r>
      <w:r w:rsidR="00DA2FC5" w:rsidRPr="00BF0159">
        <w:rPr>
          <w:rFonts w:ascii="標楷體" w:eastAsia="標楷體" w:hAnsi="標楷體" w:hint="eastAsia"/>
          <w:bCs/>
          <w:kern w:val="0"/>
          <w:sz w:val="28"/>
          <w:szCs w:val="28"/>
        </w:rPr>
        <w:t>年度</w:t>
      </w:r>
      <w:r w:rsidR="005F712C" w:rsidRPr="00BF0159">
        <w:rPr>
          <w:rFonts w:ascii="標楷體" w:eastAsia="標楷體" w:hAnsi="標楷體" w:hint="eastAsia"/>
          <w:bCs/>
          <w:kern w:val="0"/>
          <w:sz w:val="28"/>
          <w:szCs w:val="28"/>
        </w:rPr>
        <w:t>國防部海軍司令部第5目「一般裝備」項下「一般武器及戰備支援裝備購製」中「遙控無人機防禦系統」預算編列36萬2千元，</w:t>
      </w:r>
      <w:r w:rsidRPr="00BF0159">
        <w:rPr>
          <w:rFonts w:ascii="標楷體" w:eastAsia="標楷體" w:hAnsi="標楷體" w:hint="eastAsia"/>
          <w:bCs/>
          <w:kern w:val="0"/>
          <w:sz w:val="28"/>
          <w:szCs w:val="28"/>
        </w:rPr>
        <w:t>凍結</w:t>
      </w:r>
      <w:r w:rsidR="005F712C" w:rsidRPr="00BF0159">
        <w:rPr>
          <w:rFonts w:ascii="標楷體" w:eastAsia="標楷體" w:hAnsi="標楷體"/>
          <w:bCs/>
          <w:kern w:val="0"/>
          <w:sz w:val="28"/>
          <w:szCs w:val="28"/>
        </w:rPr>
        <w:t>2</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F712C" w:rsidRPr="00BF0159">
        <w:rPr>
          <w:rFonts w:ascii="標楷體" w:eastAsia="標楷體" w:hAnsi="標楷體" w:hint="eastAsia"/>
          <w:bCs/>
          <w:kern w:val="0"/>
          <w:sz w:val="28"/>
          <w:szCs w:val="28"/>
        </w:rPr>
        <w:t xml:space="preserve">馬文君　廖婉汝　陳以信　溫玉霞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一○七</w:t>
      </w:r>
      <w:r w:rsidRPr="00BF0159">
        <w:rPr>
          <w:rFonts w:ascii="標楷體" w:eastAsia="標楷體" w:hAnsi="標楷體"/>
          <w:b/>
          <w:bCs/>
          <w:kern w:val="0"/>
          <w:sz w:val="28"/>
          <w:szCs w:val="28"/>
        </w:rPr>
        <w:t>)</w:t>
      </w:r>
      <w:r w:rsidR="005F712C" w:rsidRPr="00BF0159">
        <w:rPr>
          <w:rFonts w:ascii="標楷體" w:eastAsia="標楷體" w:hAnsi="標楷體" w:hint="eastAsia"/>
          <w:bCs/>
          <w:kern w:val="0"/>
          <w:sz w:val="28"/>
          <w:szCs w:val="28"/>
        </w:rPr>
        <w:t>海軍司令部「國軍新式偽裝資材（第一階段）</w:t>
      </w:r>
      <w:r w:rsidR="00BB53A9" w:rsidRPr="00BF0159">
        <w:rPr>
          <w:rFonts w:ascii="標楷體" w:eastAsia="標楷體" w:hAnsi="標楷體" w:hint="eastAsia"/>
          <w:bCs/>
          <w:kern w:val="0"/>
          <w:sz w:val="28"/>
          <w:szCs w:val="28"/>
        </w:rPr>
        <w:t>—</w:t>
      </w:r>
      <w:r w:rsidR="005F712C" w:rsidRPr="00BF0159">
        <w:rPr>
          <w:rFonts w:ascii="標楷體" w:eastAsia="標楷體" w:hAnsi="標楷體" w:hint="eastAsia"/>
          <w:bCs/>
          <w:kern w:val="0"/>
          <w:sz w:val="28"/>
          <w:szCs w:val="28"/>
        </w:rPr>
        <w:t>混合式、防紅外線偽裝網」一案</w:t>
      </w:r>
      <w:r w:rsidR="00BB53A9" w:rsidRPr="00BF0159">
        <w:rPr>
          <w:rFonts w:ascii="標楷體" w:eastAsia="標楷體" w:hAnsi="標楷體" w:hint="eastAsia"/>
          <w:bCs/>
          <w:kern w:val="0"/>
          <w:sz w:val="28"/>
          <w:szCs w:val="28"/>
        </w:rPr>
        <w:t>，</w:t>
      </w:r>
      <w:r w:rsidR="005F712C" w:rsidRPr="00BF0159">
        <w:rPr>
          <w:rFonts w:ascii="標楷體" w:eastAsia="標楷體" w:hAnsi="標楷體" w:hint="eastAsia"/>
          <w:bCs/>
          <w:kern w:val="0"/>
          <w:sz w:val="28"/>
          <w:szCs w:val="28"/>
        </w:rPr>
        <w:t>111年</w:t>
      </w:r>
      <w:r w:rsidR="00BB53A9" w:rsidRPr="00BF0159">
        <w:rPr>
          <w:rFonts w:ascii="標楷體" w:eastAsia="標楷體" w:hAnsi="標楷體" w:hint="eastAsia"/>
          <w:bCs/>
          <w:kern w:val="0"/>
          <w:sz w:val="28"/>
          <w:szCs w:val="28"/>
        </w:rPr>
        <w:t>度預算</w:t>
      </w:r>
      <w:r w:rsidR="005F712C" w:rsidRPr="00BF0159">
        <w:rPr>
          <w:rFonts w:ascii="標楷體" w:eastAsia="標楷體" w:hAnsi="標楷體" w:hint="eastAsia"/>
          <w:bCs/>
          <w:kern w:val="0"/>
          <w:sz w:val="28"/>
          <w:szCs w:val="28"/>
        </w:rPr>
        <w:t>編列</w:t>
      </w:r>
      <w:r w:rsidR="00BB53A9" w:rsidRPr="00BF0159">
        <w:rPr>
          <w:rFonts w:ascii="標楷體" w:eastAsia="標楷體" w:hAnsi="標楷體" w:hint="eastAsia"/>
          <w:bCs/>
          <w:kern w:val="0"/>
          <w:sz w:val="28"/>
          <w:szCs w:val="28"/>
        </w:rPr>
        <w:t>1</w:t>
      </w:r>
      <w:r w:rsidR="00BB53A9" w:rsidRPr="00BF0159">
        <w:rPr>
          <w:rFonts w:ascii="標楷體" w:eastAsia="標楷體" w:hAnsi="標楷體"/>
          <w:bCs/>
          <w:kern w:val="0"/>
          <w:sz w:val="28"/>
          <w:szCs w:val="28"/>
        </w:rPr>
        <w:t>,</w:t>
      </w:r>
      <w:r w:rsidR="00BB53A9" w:rsidRPr="00BF0159">
        <w:rPr>
          <w:rFonts w:ascii="標楷體" w:eastAsia="標楷體" w:hAnsi="標楷體" w:hint="eastAsia"/>
          <w:bCs/>
          <w:kern w:val="0"/>
          <w:sz w:val="28"/>
          <w:szCs w:val="28"/>
        </w:rPr>
        <w:t>9</w:t>
      </w:r>
      <w:r w:rsidR="005F712C" w:rsidRPr="00BF0159">
        <w:rPr>
          <w:rFonts w:ascii="標楷體" w:eastAsia="標楷體" w:hAnsi="標楷體" w:hint="eastAsia"/>
          <w:bCs/>
          <w:kern w:val="0"/>
          <w:sz w:val="28"/>
          <w:szCs w:val="28"/>
        </w:rPr>
        <w:t>89</w:t>
      </w:r>
      <w:r w:rsidR="00BB53A9" w:rsidRPr="00BF0159">
        <w:rPr>
          <w:rFonts w:ascii="標楷體" w:eastAsia="標楷體" w:hAnsi="標楷體" w:hint="eastAsia"/>
          <w:bCs/>
          <w:kern w:val="0"/>
          <w:sz w:val="28"/>
          <w:szCs w:val="28"/>
        </w:rPr>
        <w:t>萬</w:t>
      </w:r>
      <w:r w:rsidR="005F712C" w:rsidRPr="00BF0159">
        <w:rPr>
          <w:rFonts w:ascii="標楷體" w:eastAsia="標楷體" w:hAnsi="標楷體" w:hint="eastAsia"/>
          <w:bCs/>
          <w:kern w:val="0"/>
          <w:sz w:val="28"/>
          <w:szCs w:val="28"/>
        </w:rPr>
        <w:t>2千元，然本案執行至今5次流標，後續如何繼續執行，有待釐清，爰針對</w:t>
      </w:r>
      <w:r w:rsidR="00DA2FC5" w:rsidRPr="00BF0159">
        <w:rPr>
          <w:rFonts w:ascii="標楷體" w:eastAsia="標楷體" w:hAnsi="標楷體" w:hint="eastAsia"/>
          <w:bCs/>
          <w:kern w:val="0"/>
          <w:sz w:val="28"/>
          <w:szCs w:val="28"/>
        </w:rPr>
        <w:t>1</w:t>
      </w:r>
      <w:r w:rsidR="00DA2FC5" w:rsidRPr="00BF0159">
        <w:rPr>
          <w:rFonts w:ascii="標楷體" w:eastAsia="標楷體" w:hAnsi="標楷體"/>
          <w:bCs/>
          <w:kern w:val="0"/>
          <w:sz w:val="28"/>
          <w:szCs w:val="28"/>
        </w:rPr>
        <w:t>11</w:t>
      </w:r>
      <w:r w:rsidR="00DA2FC5" w:rsidRPr="00BF0159">
        <w:rPr>
          <w:rFonts w:ascii="標楷體" w:eastAsia="標楷體" w:hAnsi="標楷體" w:hint="eastAsia"/>
          <w:bCs/>
          <w:kern w:val="0"/>
          <w:sz w:val="28"/>
          <w:szCs w:val="28"/>
        </w:rPr>
        <w:t>年度</w:t>
      </w:r>
      <w:r w:rsidR="005F712C" w:rsidRPr="00BF0159">
        <w:rPr>
          <w:rFonts w:ascii="標楷體" w:eastAsia="標楷體" w:hAnsi="標楷體" w:hint="eastAsia"/>
          <w:bCs/>
          <w:kern w:val="0"/>
          <w:sz w:val="28"/>
          <w:szCs w:val="28"/>
        </w:rPr>
        <w:t>國防部海軍司令部第5目「一般裝備」</w:t>
      </w:r>
      <w:r w:rsidR="00BB53A9" w:rsidRPr="00BF0159">
        <w:rPr>
          <w:rFonts w:ascii="標楷體" w:eastAsia="標楷體" w:hAnsi="標楷體" w:hint="eastAsia"/>
          <w:bCs/>
          <w:kern w:val="0"/>
          <w:sz w:val="28"/>
          <w:szCs w:val="28"/>
        </w:rPr>
        <w:t>項下</w:t>
      </w:r>
      <w:r w:rsidR="005F712C" w:rsidRPr="00BF0159">
        <w:rPr>
          <w:rFonts w:ascii="標楷體" w:eastAsia="標楷體" w:hAnsi="標楷體" w:hint="eastAsia"/>
          <w:bCs/>
          <w:kern w:val="0"/>
          <w:sz w:val="28"/>
          <w:szCs w:val="28"/>
        </w:rPr>
        <w:t>「國軍新式偽裝資材（第一階段）</w:t>
      </w:r>
      <w:r w:rsidR="00BB53A9" w:rsidRPr="00BF0159">
        <w:rPr>
          <w:rFonts w:ascii="標楷體" w:eastAsia="標楷體" w:hAnsi="標楷體" w:hint="eastAsia"/>
          <w:bCs/>
          <w:kern w:val="0"/>
          <w:sz w:val="28"/>
          <w:szCs w:val="28"/>
        </w:rPr>
        <w:t>—</w:t>
      </w:r>
      <w:r w:rsidR="005F712C" w:rsidRPr="00BF0159">
        <w:rPr>
          <w:rFonts w:ascii="標楷體" w:eastAsia="標楷體" w:hAnsi="標楷體" w:hint="eastAsia"/>
          <w:bCs/>
          <w:kern w:val="0"/>
          <w:sz w:val="28"/>
          <w:szCs w:val="28"/>
        </w:rPr>
        <w:t>混合式、防紅外線偽裝網」預算編列</w:t>
      </w:r>
      <w:r w:rsidR="00BB53A9" w:rsidRPr="00BF0159">
        <w:rPr>
          <w:rFonts w:ascii="標楷體" w:eastAsia="標楷體" w:hAnsi="標楷體" w:hint="eastAsia"/>
          <w:bCs/>
          <w:kern w:val="0"/>
          <w:sz w:val="28"/>
          <w:szCs w:val="28"/>
        </w:rPr>
        <w:t>1</w:t>
      </w:r>
      <w:r w:rsidR="00BB53A9" w:rsidRPr="00BF0159">
        <w:rPr>
          <w:rFonts w:ascii="標楷體" w:eastAsia="標楷體" w:hAnsi="標楷體"/>
          <w:bCs/>
          <w:kern w:val="0"/>
          <w:sz w:val="28"/>
          <w:szCs w:val="28"/>
        </w:rPr>
        <w:t>,</w:t>
      </w:r>
      <w:r w:rsidR="00BB53A9" w:rsidRPr="00BF0159">
        <w:rPr>
          <w:rFonts w:ascii="標楷體" w:eastAsia="標楷體" w:hAnsi="標楷體" w:hint="eastAsia"/>
          <w:bCs/>
          <w:kern w:val="0"/>
          <w:sz w:val="28"/>
          <w:szCs w:val="28"/>
        </w:rPr>
        <w:t>9</w:t>
      </w:r>
      <w:r w:rsidR="005F712C" w:rsidRPr="00BF0159">
        <w:rPr>
          <w:rFonts w:ascii="標楷體" w:eastAsia="標楷體" w:hAnsi="標楷體" w:hint="eastAsia"/>
          <w:bCs/>
          <w:kern w:val="0"/>
          <w:sz w:val="28"/>
          <w:szCs w:val="28"/>
        </w:rPr>
        <w:t>89</w:t>
      </w:r>
      <w:r w:rsidR="00BB53A9" w:rsidRPr="00BF0159">
        <w:rPr>
          <w:rFonts w:ascii="標楷體" w:eastAsia="標楷體" w:hAnsi="標楷體" w:hint="eastAsia"/>
          <w:bCs/>
          <w:kern w:val="0"/>
          <w:sz w:val="28"/>
          <w:szCs w:val="28"/>
        </w:rPr>
        <w:lastRenderedPageBreak/>
        <w:t>萬</w:t>
      </w:r>
      <w:r w:rsidR="005F712C" w:rsidRPr="00BF0159">
        <w:rPr>
          <w:rFonts w:ascii="標楷體" w:eastAsia="標楷體" w:hAnsi="標楷體" w:hint="eastAsia"/>
          <w:bCs/>
          <w:kern w:val="0"/>
          <w:sz w:val="28"/>
          <w:szCs w:val="28"/>
        </w:rPr>
        <w:t>2千元，</w:t>
      </w:r>
      <w:r w:rsidRPr="00BF0159">
        <w:rPr>
          <w:rFonts w:ascii="標楷體" w:eastAsia="標楷體" w:hAnsi="標楷體" w:hint="eastAsia"/>
          <w:bCs/>
          <w:kern w:val="0"/>
          <w:sz w:val="28"/>
          <w:szCs w:val="28"/>
        </w:rPr>
        <w:t>凍結</w:t>
      </w:r>
      <w:r w:rsidR="005F712C"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F712C" w:rsidRPr="00BF0159">
        <w:rPr>
          <w:rFonts w:ascii="標楷體" w:eastAsia="標楷體" w:hAnsi="標楷體" w:hint="eastAsia"/>
          <w:bCs/>
          <w:kern w:val="0"/>
          <w:sz w:val="28"/>
          <w:szCs w:val="28"/>
        </w:rPr>
        <w:t xml:space="preserve">陳以信　馬文君　廖婉汝　溫玉霞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一○八</w:t>
      </w:r>
      <w:r w:rsidRPr="00BF0159">
        <w:rPr>
          <w:rFonts w:ascii="標楷體" w:eastAsia="標楷體" w:hAnsi="標楷體"/>
          <w:b/>
          <w:bCs/>
          <w:kern w:val="0"/>
          <w:sz w:val="28"/>
          <w:szCs w:val="28"/>
        </w:rPr>
        <w:t>)</w:t>
      </w:r>
      <w:r w:rsidR="00BB53A9" w:rsidRPr="00BF0159">
        <w:rPr>
          <w:rFonts w:ascii="標楷體" w:eastAsia="標楷體" w:hAnsi="標楷體" w:hint="eastAsia"/>
          <w:bCs/>
          <w:kern w:val="0"/>
          <w:sz w:val="28"/>
          <w:szCs w:val="28"/>
        </w:rPr>
        <w:t>111年度國防部海軍司令部</w:t>
      </w:r>
      <w:r w:rsidR="00DA2FC5" w:rsidRPr="00BF0159">
        <w:rPr>
          <w:rFonts w:ascii="標楷體" w:eastAsia="標楷體" w:hAnsi="標楷體" w:hint="eastAsia"/>
          <w:bCs/>
          <w:kern w:val="0"/>
          <w:sz w:val="28"/>
          <w:szCs w:val="28"/>
        </w:rPr>
        <w:t>第5目</w:t>
      </w:r>
      <w:r w:rsidR="00BB53A9" w:rsidRPr="00BF0159">
        <w:rPr>
          <w:rFonts w:ascii="標楷體" w:eastAsia="標楷體" w:hAnsi="標楷體" w:hint="eastAsia"/>
          <w:bCs/>
          <w:kern w:val="0"/>
          <w:sz w:val="28"/>
          <w:szCs w:val="28"/>
        </w:rPr>
        <w:t>「一般裝備」項下「國軍新型手槍（第二階段）」預算編列2</w:t>
      </w:r>
      <w:r w:rsidR="00BB53A9" w:rsidRPr="00BF0159">
        <w:rPr>
          <w:rFonts w:ascii="標楷體" w:eastAsia="標楷體" w:hAnsi="標楷體"/>
          <w:bCs/>
          <w:kern w:val="0"/>
          <w:sz w:val="28"/>
          <w:szCs w:val="28"/>
        </w:rPr>
        <w:t>,</w:t>
      </w:r>
      <w:r w:rsidR="00BB53A9" w:rsidRPr="00BF0159">
        <w:rPr>
          <w:rFonts w:ascii="標楷體" w:eastAsia="標楷體" w:hAnsi="標楷體" w:hint="eastAsia"/>
          <w:bCs/>
          <w:kern w:val="0"/>
          <w:sz w:val="28"/>
          <w:szCs w:val="28"/>
        </w:rPr>
        <w:t>874萬2千元，全案4</w:t>
      </w:r>
      <w:r w:rsidR="00BB53A9" w:rsidRPr="00BF0159">
        <w:rPr>
          <w:rFonts w:ascii="標楷體" w:eastAsia="標楷體" w:hAnsi="標楷體"/>
          <w:bCs/>
          <w:kern w:val="0"/>
          <w:sz w:val="28"/>
          <w:szCs w:val="28"/>
        </w:rPr>
        <w:t>,</w:t>
      </w:r>
      <w:r w:rsidR="00BB53A9" w:rsidRPr="00BF0159">
        <w:rPr>
          <w:rFonts w:ascii="標楷體" w:eastAsia="標楷體" w:hAnsi="標楷體" w:hint="eastAsia"/>
          <w:bCs/>
          <w:kern w:val="0"/>
          <w:sz w:val="28"/>
          <w:szCs w:val="28"/>
        </w:rPr>
        <w:t>594萬2千元，執行期程110至114年</w:t>
      </w:r>
      <w:r w:rsidR="00DA2FC5" w:rsidRPr="00BF0159">
        <w:rPr>
          <w:rFonts w:ascii="標楷體" w:eastAsia="標楷體" w:hAnsi="標楷體" w:hint="eastAsia"/>
          <w:bCs/>
          <w:kern w:val="0"/>
          <w:sz w:val="28"/>
          <w:szCs w:val="28"/>
        </w:rPr>
        <w:t>度</w:t>
      </w:r>
      <w:r w:rsidR="00BB53A9" w:rsidRPr="00BF0159">
        <w:rPr>
          <w:rFonts w:ascii="標楷體" w:eastAsia="標楷體" w:hAnsi="標楷體" w:hint="eastAsia"/>
          <w:bCs/>
          <w:kern w:val="0"/>
          <w:sz w:val="28"/>
          <w:szCs w:val="28"/>
        </w:rPr>
        <w:t>。查111年</w:t>
      </w:r>
      <w:r w:rsidR="00DA2FC5" w:rsidRPr="00BF0159">
        <w:rPr>
          <w:rFonts w:ascii="標楷體" w:eastAsia="標楷體" w:hAnsi="標楷體" w:hint="eastAsia"/>
          <w:bCs/>
          <w:kern w:val="0"/>
          <w:sz w:val="28"/>
          <w:szCs w:val="28"/>
        </w:rPr>
        <w:t>度</w:t>
      </w:r>
      <w:r w:rsidR="00BB53A9" w:rsidRPr="00BF0159">
        <w:rPr>
          <w:rFonts w:ascii="標楷體" w:eastAsia="標楷體" w:hAnsi="標楷體" w:hint="eastAsia"/>
          <w:bCs/>
          <w:kern w:val="0"/>
          <w:sz w:val="28"/>
          <w:szCs w:val="28"/>
        </w:rPr>
        <w:t>預算書編列之全案計畫金額較原</w:t>
      </w:r>
      <w:r w:rsidR="00DA2FC5" w:rsidRPr="00BF0159">
        <w:rPr>
          <w:rFonts w:ascii="標楷體" w:eastAsia="標楷體" w:hAnsi="標楷體" w:hint="eastAsia"/>
          <w:bCs/>
          <w:kern w:val="0"/>
          <w:sz w:val="28"/>
          <w:szCs w:val="28"/>
        </w:rPr>
        <w:t>預計</w:t>
      </w:r>
      <w:r w:rsidR="00BB53A9" w:rsidRPr="00BF0159">
        <w:rPr>
          <w:rFonts w:ascii="標楷體" w:eastAsia="標楷體" w:hAnsi="標楷體" w:hint="eastAsia"/>
          <w:bCs/>
          <w:kern w:val="0"/>
          <w:sz w:val="28"/>
          <w:szCs w:val="28"/>
        </w:rPr>
        <w:t>金額（4</w:t>
      </w:r>
      <w:r w:rsidR="00BB53A9" w:rsidRPr="00BF0159">
        <w:rPr>
          <w:rFonts w:ascii="標楷體" w:eastAsia="標楷體" w:hAnsi="標楷體"/>
          <w:bCs/>
          <w:kern w:val="0"/>
          <w:sz w:val="28"/>
          <w:szCs w:val="28"/>
        </w:rPr>
        <w:t>,</w:t>
      </w:r>
      <w:r w:rsidR="00BB53A9" w:rsidRPr="00BF0159">
        <w:rPr>
          <w:rFonts w:ascii="標楷體" w:eastAsia="標楷體" w:hAnsi="標楷體" w:hint="eastAsia"/>
          <w:bCs/>
          <w:kern w:val="0"/>
          <w:sz w:val="28"/>
          <w:szCs w:val="28"/>
        </w:rPr>
        <w:t>516萬3千元）增加，經詢係統建單位與生產單位對於「手槍套組」之認知落差，然同為軍事單位，對於基本裝備之應備零組件存有認知差異，致需增加預算滿足採購需求，建案單位與生產單位間之相關責任應予釐清。又立法院109年係審查同意以原定之預算規模進行採購，現增加項</w:t>
      </w:r>
      <w:r w:rsidR="00DA2FC5" w:rsidRPr="00BF0159">
        <w:rPr>
          <w:rFonts w:ascii="標楷體" w:eastAsia="標楷體" w:hAnsi="標楷體" w:hint="eastAsia"/>
          <w:bCs/>
          <w:kern w:val="0"/>
          <w:sz w:val="28"/>
          <w:szCs w:val="28"/>
        </w:rPr>
        <w:t>目</w:t>
      </w:r>
      <w:r w:rsidR="00BB53A9" w:rsidRPr="00BF0159">
        <w:rPr>
          <w:rFonts w:ascii="標楷體" w:eastAsia="標楷體" w:hAnsi="標楷體" w:hint="eastAsia"/>
          <w:bCs/>
          <w:kern w:val="0"/>
          <w:sz w:val="28"/>
          <w:szCs w:val="28"/>
        </w:rPr>
        <w:t>、提高預算金額，且在未獲立法院審查同意前即辦理採購，其適法性為何，應予說明。爰針對111年度國防部海軍司令部</w:t>
      </w:r>
      <w:r w:rsidR="00DA2FC5" w:rsidRPr="00BF0159">
        <w:rPr>
          <w:rFonts w:ascii="標楷體" w:eastAsia="標楷體" w:hAnsi="標楷體" w:hint="eastAsia"/>
          <w:bCs/>
          <w:kern w:val="0"/>
          <w:sz w:val="28"/>
          <w:szCs w:val="28"/>
        </w:rPr>
        <w:t>第5目</w:t>
      </w:r>
      <w:r w:rsidR="00BB53A9" w:rsidRPr="00BF0159">
        <w:rPr>
          <w:rFonts w:ascii="標楷體" w:eastAsia="標楷體" w:hAnsi="標楷體" w:hint="eastAsia"/>
          <w:bCs/>
          <w:kern w:val="0"/>
          <w:sz w:val="28"/>
          <w:szCs w:val="28"/>
        </w:rPr>
        <w:t>「一般裝備」項下「國軍新型手槍（第二階段）」預算編列2</w:t>
      </w:r>
      <w:r w:rsidR="00BB53A9" w:rsidRPr="00BF0159">
        <w:rPr>
          <w:rFonts w:ascii="標楷體" w:eastAsia="標楷體" w:hAnsi="標楷體"/>
          <w:bCs/>
          <w:kern w:val="0"/>
          <w:sz w:val="28"/>
          <w:szCs w:val="28"/>
        </w:rPr>
        <w:t>,</w:t>
      </w:r>
      <w:r w:rsidR="00BB53A9" w:rsidRPr="00BF0159">
        <w:rPr>
          <w:rFonts w:ascii="標楷體" w:eastAsia="標楷體" w:hAnsi="標楷體" w:hint="eastAsia"/>
          <w:bCs/>
          <w:kern w:val="0"/>
          <w:sz w:val="28"/>
          <w:szCs w:val="28"/>
        </w:rPr>
        <w:t>874萬2千元，</w:t>
      </w:r>
      <w:r w:rsidRPr="00BF0159">
        <w:rPr>
          <w:rFonts w:ascii="標楷體" w:eastAsia="標楷體" w:hAnsi="標楷體" w:hint="eastAsia"/>
          <w:bCs/>
          <w:kern w:val="0"/>
          <w:sz w:val="28"/>
          <w:szCs w:val="28"/>
        </w:rPr>
        <w:t>凍結</w:t>
      </w:r>
      <w:r w:rsidR="00BB53A9"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B53A9" w:rsidRPr="00BF0159">
        <w:rPr>
          <w:rFonts w:ascii="標楷體" w:eastAsia="標楷體" w:hAnsi="標楷體" w:hint="eastAsia"/>
          <w:bCs/>
          <w:kern w:val="0"/>
          <w:sz w:val="28"/>
          <w:szCs w:val="28"/>
        </w:rPr>
        <w:t>江啟臣　馬文君　陳以信　溫玉霞廖婉汝</w:t>
      </w:r>
      <w:r w:rsidR="006044AD" w:rsidRPr="00BF0159">
        <w:rPr>
          <w:rFonts w:ascii="標楷體" w:eastAsia="標楷體" w:hAnsi="標楷體" w:hint="eastAsia"/>
          <w:bCs/>
          <w:kern w:val="0"/>
          <w:sz w:val="28"/>
          <w:szCs w:val="28"/>
        </w:rPr>
        <w:t xml:space="preserve">　林昶佐</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一○九</w:t>
      </w:r>
      <w:r w:rsidRPr="00BF0159">
        <w:rPr>
          <w:rFonts w:ascii="標楷體" w:eastAsia="標楷體" w:hAnsi="標楷體"/>
          <w:b/>
          <w:bCs/>
          <w:kern w:val="0"/>
          <w:sz w:val="28"/>
          <w:szCs w:val="28"/>
        </w:rPr>
        <w:t>)</w:t>
      </w:r>
      <w:r w:rsidR="00DA2FC5" w:rsidRPr="00BF0159">
        <w:rPr>
          <w:rFonts w:ascii="標楷體" w:eastAsia="標楷體" w:hAnsi="標楷體" w:hint="eastAsia"/>
          <w:bCs/>
          <w:kern w:val="0"/>
          <w:sz w:val="28"/>
          <w:szCs w:val="28"/>
        </w:rPr>
        <w:t>「</w:t>
      </w:r>
      <w:r w:rsidR="00BB53A9" w:rsidRPr="00BF0159">
        <w:rPr>
          <w:rFonts w:ascii="標楷體" w:eastAsia="標楷體" w:hAnsi="標楷體" w:hint="eastAsia"/>
          <w:bCs/>
          <w:kern w:val="0"/>
          <w:sz w:val="28"/>
          <w:szCs w:val="28"/>
        </w:rPr>
        <w:t>海洋監偵能量整體提升案</w:t>
      </w:r>
      <w:r w:rsidR="00DA2FC5" w:rsidRPr="00BF0159">
        <w:rPr>
          <w:rFonts w:ascii="標楷體" w:eastAsia="標楷體" w:hAnsi="標楷體" w:hint="eastAsia"/>
          <w:bCs/>
          <w:kern w:val="0"/>
          <w:sz w:val="28"/>
          <w:szCs w:val="28"/>
        </w:rPr>
        <w:t>」</w:t>
      </w:r>
      <w:r w:rsidR="00BB53A9" w:rsidRPr="00BF0159">
        <w:rPr>
          <w:rFonts w:ascii="標楷體" w:eastAsia="標楷體" w:hAnsi="標楷體" w:hint="eastAsia"/>
          <w:bCs/>
          <w:kern w:val="0"/>
          <w:sz w:val="28"/>
          <w:szCs w:val="28"/>
        </w:rPr>
        <w:t>規劃於4處岸基雷達站現址內，建置雷情整合中心，考量敵情威脅、戰時存活率、人員作業</w:t>
      </w:r>
      <w:r w:rsidR="00DA2FC5" w:rsidRPr="00BF0159">
        <w:rPr>
          <w:rFonts w:ascii="標楷體" w:eastAsia="標楷體" w:hAnsi="標楷體" w:hint="eastAsia"/>
          <w:bCs/>
          <w:kern w:val="0"/>
          <w:sz w:val="28"/>
          <w:szCs w:val="28"/>
        </w:rPr>
        <w:t>需</w:t>
      </w:r>
      <w:r w:rsidR="00BB53A9" w:rsidRPr="00BF0159">
        <w:rPr>
          <w:rFonts w:ascii="標楷體" w:eastAsia="標楷體" w:hAnsi="標楷體" w:hint="eastAsia"/>
          <w:bCs/>
          <w:kern w:val="0"/>
          <w:sz w:val="28"/>
          <w:szCs w:val="28"/>
        </w:rPr>
        <w:t>求，是否合宜尚待澄清。爰針對</w:t>
      </w:r>
      <w:r w:rsidR="00DA2FC5" w:rsidRPr="00BF0159">
        <w:rPr>
          <w:rFonts w:ascii="標楷體" w:eastAsia="標楷體" w:hAnsi="標楷體" w:hint="eastAsia"/>
          <w:bCs/>
          <w:kern w:val="0"/>
          <w:sz w:val="28"/>
          <w:szCs w:val="28"/>
        </w:rPr>
        <w:t>111年度</w:t>
      </w:r>
      <w:r w:rsidR="00BB53A9" w:rsidRPr="00BF0159">
        <w:rPr>
          <w:rFonts w:ascii="標楷體" w:eastAsia="標楷體" w:hAnsi="標楷體" w:hint="eastAsia"/>
          <w:bCs/>
          <w:kern w:val="0"/>
          <w:sz w:val="28"/>
          <w:szCs w:val="28"/>
        </w:rPr>
        <w:t>國防部海軍司</w:t>
      </w:r>
      <w:r w:rsidR="00BB53A9" w:rsidRPr="00BF0159">
        <w:rPr>
          <w:rFonts w:ascii="標楷體" w:eastAsia="標楷體" w:hAnsi="標楷體" w:hint="eastAsia"/>
          <w:bCs/>
          <w:kern w:val="0"/>
          <w:sz w:val="28"/>
          <w:szCs w:val="28"/>
        </w:rPr>
        <w:lastRenderedPageBreak/>
        <w:t>令部第5目「一般裝備」項下「一般通電裝備」中「海洋監偵能量整體提升案」預算編列4億0</w:t>
      </w:r>
      <w:r w:rsidR="00BB53A9" w:rsidRPr="00BF0159">
        <w:rPr>
          <w:rFonts w:ascii="標楷體" w:eastAsia="標楷體" w:hAnsi="標楷體"/>
          <w:bCs/>
          <w:kern w:val="0"/>
          <w:sz w:val="28"/>
          <w:szCs w:val="28"/>
        </w:rPr>
        <w:t>,</w:t>
      </w:r>
      <w:r w:rsidR="00BB53A9" w:rsidRPr="00BF0159">
        <w:rPr>
          <w:rFonts w:ascii="標楷體" w:eastAsia="標楷體" w:hAnsi="標楷體" w:hint="eastAsia"/>
          <w:bCs/>
          <w:kern w:val="0"/>
          <w:sz w:val="28"/>
          <w:szCs w:val="28"/>
        </w:rPr>
        <w:t>655萬8千元，</w:t>
      </w:r>
      <w:r w:rsidRPr="00BF0159">
        <w:rPr>
          <w:rFonts w:ascii="標楷體" w:eastAsia="標楷體" w:hAnsi="標楷體" w:hint="eastAsia"/>
          <w:bCs/>
          <w:kern w:val="0"/>
          <w:sz w:val="28"/>
          <w:szCs w:val="28"/>
        </w:rPr>
        <w:t>凍結</w:t>
      </w:r>
      <w:r w:rsidR="00BB53A9" w:rsidRPr="00BF0159">
        <w:rPr>
          <w:rFonts w:ascii="標楷體" w:eastAsia="標楷體" w:hAnsi="標楷體" w:hint="eastAsia"/>
          <w:bCs/>
          <w:kern w:val="0"/>
          <w:sz w:val="28"/>
          <w:szCs w:val="28"/>
        </w:rPr>
        <w:t>5</w:t>
      </w:r>
      <w:r w:rsidR="00BB53A9" w:rsidRPr="00BF0159">
        <w:rPr>
          <w:rFonts w:ascii="標楷體" w:eastAsia="標楷體" w:hAnsi="標楷體"/>
          <w:bCs/>
          <w:kern w:val="0"/>
          <w:sz w:val="28"/>
          <w:szCs w:val="28"/>
        </w:rPr>
        <w:t>,</w:t>
      </w:r>
      <w:r w:rsidR="00BB53A9"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B53A9" w:rsidRPr="00BF0159">
        <w:rPr>
          <w:rFonts w:ascii="標楷體" w:eastAsia="標楷體" w:hAnsi="標楷體" w:hint="eastAsia"/>
          <w:bCs/>
          <w:kern w:val="0"/>
          <w:sz w:val="28"/>
          <w:szCs w:val="28"/>
        </w:rPr>
        <w:t>馬文君　陳以信　溫玉霞　廖婉汝</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一一○</w:t>
      </w:r>
      <w:r w:rsidRPr="00BF0159">
        <w:rPr>
          <w:rFonts w:ascii="標楷體" w:eastAsia="標楷體" w:hAnsi="標楷體"/>
          <w:b/>
          <w:bCs/>
          <w:kern w:val="0"/>
          <w:sz w:val="28"/>
          <w:szCs w:val="28"/>
        </w:rPr>
        <w:t>)</w:t>
      </w:r>
      <w:r w:rsidR="00BB53A9" w:rsidRPr="00BF0159">
        <w:rPr>
          <w:rFonts w:ascii="標楷體" w:eastAsia="標楷體" w:hAnsi="標楷體" w:hint="eastAsia"/>
          <w:bCs/>
          <w:kern w:val="0"/>
          <w:sz w:val="28"/>
          <w:szCs w:val="28"/>
        </w:rPr>
        <w:t>111年度國防部海軍司令部</w:t>
      </w:r>
      <w:r w:rsidR="002006BE" w:rsidRPr="00BF0159">
        <w:rPr>
          <w:rFonts w:ascii="標楷體" w:eastAsia="標楷體" w:hAnsi="標楷體" w:hint="eastAsia"/>
          <w:bCs/>
          <w:kern w:val="0"/>
          <w:sz w:val="28"/>
          <w:szCs w:val="28"/>
        </w:rPr>
        <w:t>第5目「一般裝備」項下「一般通電裝備」中</w:t>
      </w:r>
      <w:r w:rsidR="00BB53A9" w:rsidRPr="00BF0159">
        <w:rPr>
          <w:rFonts w:ascii="標楷體" w:eastAsia="標楷體" w:hAnsi="標楷體" w:hint="eastAsia"/>
          <w:bCs/>
          <w:kern w:val="0"/>
          <w:sz w:val="28"/>
          <w:szCs w:val="28"/>
        </w:rPr>
        <w:t>「國軍HF通信機換裝案」預算編列2億7</w:t>
      </w:r>
      <w:r w:rsidR="00BB53A9" w:rsidRPr="00BF0159">
        <w:rPr>
          <w:rFonts w:ascii="標楷體" w:eastAsia="標楷體" w:hAnsi="標楷體"/>
          <w:bCs/>
          <w:kern w:val="0"/>
          <w:sz w:val="28"/>
          <w:szCs w:val="28"/>
        </w:rPr>
        <w:t>,</w:t>
      </w:r>
      <w:r w:rsidR="00BB53A9" w:rsidRPr="00BF0159">
        <w:rPr>
          <w:rFonts w:ascii="標楷體" w:eastAsia="標楷體" w:hAnsi="標楷體" w:hint="eastAsia"/>
          <w:bCs/>
          <w:kern w:val="0"/>
          <w:sz w:val="28"/>
          <w:szCs w:val="28"/>
        </w:rPr>
        <w:t>240萬元，該計畫</w:t>
      </w:r>
      <w:r w:rsidR="00DA2FC5" w:rsidRPr="00BF0159">
        <w:rPr>
          <w:rFonts w:ascii="標楷體" w:eastAsia="標楷體" w:hAnsi="標楷體" w:hint="eastAsia"/>
          <w:bCs/>
          <w:kern w:val="0"/>
          <w:sz w:val="28"/>
          <w:szCs w:val="28"/>
        </w:rPr>
        <w:t>係</w:t>
      </w:r>
      <w:r w:rsidR="00BB53A9" w:rsidRPr="00BF0159">
        <w:rPr>
          <w:rFonts w:ascii="標楷體" w:eastAsia="標楷體" w:hAnsi="標楷體" w:hint="eastAsia"/>
          <w:bCs/>
          <w:kern w:val="0"/>
          <w:sz w:val="28"/>
          <w:szCs w:val="28"/>
        </w:rPr>
        <w:t>國防部委託國家中山科學研究院產製，由於廠商對</w:t>
      </w:r>
      <w:r w:rsidR="00F543A5" w:rsidRPr="00BF0159">
        <w:rPr>
          <w:rFonts w:ascii="標楷體" w:eastAsia="標楷體" w:hAnsi="標楷體" w:hint="eastAsia"/>
          <w:bCs/>
          <w:kern w:val="0"/>
          <w:sz w:val="28"/>
          <w:szCs w:val="28"/>
        </w:rPr>
        <w:t>國家中山科學研究院</w:t>
      </w:r>
      <w:r w:rsidR="00BB53A9" w:rsidRPr="00BF0159">
        <w:rPr>
          <w:rFonts w:ascii="標楷體" w:eastAsia="標楷體" w:hAnsi="標楷體" w:hint="eastAsia"/>
          <w:bCs/>
          <w:kern w:val="0"/>
          <w:sz w:val="28"/>
          <w:szCs w:val="28"/>
        </w:rPr>
        <w:t>所訂定之產品需求規格有所疑義、異議，造成本案期程已延後2年，產製期程嚴重落後；唯恐修訂後的規格與需求單位原規劃品質與性能規格不符合。故此</w:t>
      </w:r>
      <w:r w:rsidR="00DA2FC5" w:rsidRPr="00BF0159">
        <w:rPr>
          <w:rFonts w:ascii="標楷體" w:eastAsia="標楷體" w:hAnsi="標楷體" w:hint="eastAsia"/>
          <w:bCs/>
          <w:kern w:val="0"/>
          <w:sz w:val="28"/>
          <w:szCs w:val="28"/>
        </w:rPr>
        <w:t>，</w:t>
      </w:r>
      <w:r w:rsidR="00BB53A9" w:rsidRPr="00BF0159">
        <w:rPr>
          <w:rFonts w:ascii="標楷體" w:eastAsia="標楷體" w:hAnsi="標楷體" w:hint="eastAsia"/>
          <w:bCs/>
          <w:kern w:val="0"/>
          <w:sz w:val="28"/>
          <w:szCs w:val="28"/>
        </w:rPr>
        <w:t>該案</w:t>
      </w:r>
      <w:r w:rsidR="00DA2FC5" w:rsidRPr="00BF0159">
        <w:rPr>
          <w:rFonts w:ascii="標楷體" w:eastAsia="標楷體" w:hAnsi="標楷體" w:hint="eastAsia"/>
          <w:bCs/>
          <w:kern w:val="0"/>
          <w:sz w:val="28"/>
          <w:szCs w:val="28"/>
        </w:rPr>
        <w:t>為</w:t>
      </w:r>
      <w:r w:rsidR="00BB53A9" w:rsidRPr="00BF0159">
        <w:rPr>
          <w:rFonts w:ascii="標楷體" w:eastAsia="標楷體" w:hAnsi="標楷體" w:hint="eastAsia"/>
          <w:bCs/>
          <w:kern w:val="0"/>
          <w:sz w:val="28"/>
          <w:szCs w:val="28"/>
        </w:rPr>
        <w:t>海軍統建，海軍</w:t>
      </w:r>
      <w:r w:rsidR="00DA2FC5" w:rsidRPr="00BF0159">
        <w:rPr>
          <w:rFonts w:ascii="標楷體" w:eastAsia="標楷體" w:hAnsi="標楷體" w:hint="eastAsia"/>
          <w:bCs/>
          <w:kern w:val="0"/>
          <w:sz w:val="28"/>
          <w:szCs w:val="28"/>
        </w:rPr>
        <w:t>司令部</w:t>
      </w:r>
      <w:r w:rsidR="00BB53A9" w:rsidRPr="00BF0159">
        <w:rPr>
          <w:rFonts w:ascii="標楷體" w:eastAsia="標楷體" w:hAnsi="標楷體" w:hint="eastAsia"/>
          <w:bCs/>
          <w:kern w:val="0"/>
          <w:sz w:val="28"/>
          <w:szCs w:val="28"/>
        </w:rPr>
        <w:t>應邀請各軍種、</w:t>
      </w:r>
      <w:r w:rsidR="00E527AF" w:rsidRPr="00BF0159">
        <w:rPr>
          <w:rFonts w:ascii="標楷體" w:eastAsia="標楷體" w:hAnsi="標楷體" w:hint="eastAsia"/>
          <w:bCs/>
          <w:kern w:val="0"/>
          <w:sz w:val="28"/>
          <w:szCs w:val="28"/>
        </w:rPr>
        <w:t>海軍造船發展中心</w:t>
      </w:r>
      <w:r w:rsidR="00BB53A9" w:rsidRPr="00BF0159">
        <w:rPr>
          <w:rFonts w:ascii="標楷體" w:eastAsia="標楷體" w:hAnsi="標楷體" w:hint="eastAsia"/>
          <w:bCs/>
          <w:kern w:val="0"/>
          <w:sz w:val="28"/>
          <w:szCs w:val="28"/>
        </w:rPr>
        <w:t>及</w:t>
      </w:r>
      <w:r w:rsidR="002006BE" w:rsidRPr="00BF0159">
        <w:rPr>
          <w:rFonts w:ascii="標楷體" w:eastAsia="標楷體" w:hAnsi="標楷體" w:hint="eastAsia"/>
          <w:bCs/>
          <w:kern w:val="0"/>
          <w:sz w:val="28"/>
          <w:szCs w:val="28"/>
        </w:rPr>
        <w:t>國家中山科學研究院</w:t>
      </w:r>
      <w:r w:rsidR="00BB53A9" w:rsidRPr="00BF0159">
        <w:rPr>
          <w:rFonts w:ascii="標楷體" w:eastAsia="標楷體" w:hAnsi="標楷體" w:hint="eastAsia"/>
          <w:bCs/>
          <w:kern w:val="0"/>
          <w:sz w:val="28"/>
          <w:szCs w:val="28"/>
        </w:rPr>
        <w:t>，共同重新再</w:t>
      </w:r>
      <w:r w:rsidR="00DA2FC5" w:rsidRPr="00BF0159">
        <w:rPr>
          <w:rFonts w:ascii="標楷體" w:eastAsia="標楷體" w:hAnsi="標楷體" w:hint="eastAsia"/>
          <w:bCs/>
          <w:kern w:val="0"/>
          <w:sz w:val="28"/>
          <w:szCs w:val="28"/>
        </w:rPr>
        <w:t>作</w:t>
      </w:r>
      <w:r w:rsidR="00BB53A9" w:rsidRPr="00BF0159">
        <w:rPr>
          <w:rFonts w:ascii="標楷體" w:eastAsia="標楷體" w:hAnsi="標楷體" w:hint="eastAsia"/>
          <w:bCs/>
          <w:kern w:val="0"/>
          <w:sz w:val="28"/>
          <w:szCs w:val="28"/>
        </w:rPr>
        <w:t>檢討規劃。基此，為撙節政府支出，爰</w:t>
      </w:r>
      <w:r w:rsidRPr="00BF0159">
        <w:rPr>
          <w:rFonts w:ascii="標楷體" w:eastAsia="標楷體" w:hAnsi="標楷體" w:hint="eastAsia"/>
          <w:bCs/>
          <w:kern w:val="0"/>
          <w:sz w:val="28"/>
          <w:szCs w:val="28"/>
        </w:rPr>
        <w:t>凍結</w:t>
      </w:r>
      <w:r w:rsidR="00BB53A9" w:rsidRPr="00BF0159">
        <w:rPr>
          <w:rFonts w:ascii="標楷體" w:eastAsia="標楷體" w:hAnsi="標楷體" w:hint="eastAsia"/>
          <w:bCs/>
          <w:kern w:val="0"/>
          <w:sz w:val="28"/>
          <w:szCs w:val="28"/>
        </w:rPr>
        <w:t>5</w:t>
      </w:r>
      <w:r w:rsidR="00BB53A9" w:rsidRPr="00BF0159">
        <w:rPr>
          <w:rFonts w:ascii="標楷體" w:eastAsia="標楷體" w:hAnsi="標楷體"/>
          <w:bCs/>
          <w:kern w:val="0"/>
          <w:sz w:val="28"/>
          <w:szCs w:val="28"/>
        </w:rPr>
        <w:t>,</w:t>
      </w:r>
      <w:r w:rsidR="00BB53A9"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002006BE" w:rsidRPr="00BF0159">
        <w:rPr>
          <w:rFonts w:ascii="標楷體" w:eastAsia="標楷體" w:hAnsi="標楷體" w:hint="eastAsia"/>
          <w:bCs/>
          <w:kern w:val="0"/>
          <w:sz w:val="28"/>
          <w:szCs w:val="28"/>
        </w:rPr>
        <w:t>完成檢討規</w:t>
      </w:r>
      <w:r w:rsidR="00C042BB" w:rsidRPr="00BF0159">
        <w:rPr>
          <w:rFonts w:ascii="標楷體" w:eastAsia="標楷體" w:hAnsi="標楷體" w:hint="eastAsia"/>
          <w:bCs/>
          <w:kern w:val="0"/>
          <w:sz w:val="28"/>
          <w:szCs w:val="28"/>
        </w:rPr>
        <w:t>劃</w:t>
      </w:r>
      <w:r w:rsidR="002006BE" w:rsidRPr="00BF0159">
        <w:rPr>
          <w:rFonts w:ascii="標楷體" w:eastAsia="標楷體" w:hAnsi="標楷體" w:hint="eastAsia"/>
          <w:bCs/>
          <w:kern w:val="0"/>
          <w:sz w:val="28"/>
          <w:szCs w:val="28"/>
        </w:rPr>
        <w:t>作業，</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B53A9" w:rsidRPr="00BF0159">
        <w:rPr>
          <w:rFonts w:ascii="標楷體" w:eastAsia="標楷體" w:hAnsi="標楷體" w:hint="eastAsia"/>
          <w:bCs/>
          <w:kern w:val="0"/>
          <w:sz w:val="28"/>
          <w:szCs w:val="28"/>
        </w:rPr>
        <w:t>劉建國　王定宇　蔡適應　馬文君　江啟臣　陳以信　溫玉霞　廖婉汝</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一一</w:t>
      </w:r>
      <w:r w:rsidR="003C0999" w:rsidRPr="00BF0159">
        <w:rPr>
          <w:rFonts w:ascii="標楷體" w:eastAsia="標楷體" w:hAnsi="標楷體" w:hint="eastAsia"/>
          <w:b/>
          <w:bCs/>
          <w:kern w:val="0"/>
          <w:sz w:val="28"/>
          <w:szCs w:val="28"/>
        </w:rPr>
        <w:t>一</w:t>
      </w:r>
      <w:r w:rsidRPr="00BF0159">
        <w:rPr>
          <w:rFonts w:ascii="標楷體" w:eastAsia="標楷體" w:hAnsi="標楷體"/>
          <w:b/>
          <w:bCs/>
          <w:kern w:val="0"/>
          <w:sz w:val="28"/>
          <w:szCs w:val="28"/>
        </w:rPr>
        <w:t>)</w:t>
      </w:r>
      <w:r w:rsidR="002006BE" w:rsidRPr="00BF0159">
        <w:rPr>
          <w:rFonts w:ascii="標楷體" w:eastAsia="標楷體" w:hAnsi="標楷體" w:hint="eastAsia"/>
          <w:bCs/>
          <w:kern w:val="0"/>
          <w:sz w:val="28"/>
          <w:szCs w:val="28"/>
        </w:rPr>
        <w:t>海軍</w:t>
      </w:r>
      <w:r w:rsidR="00C042BB" w:rsidRPr="00BF0159">
        <w:rPr>
          <w:rFonts w:ascii="標楷體" w:eastAsia="標楷體" w:hAnsi="標楷體" w:hint="eastAsia"/>
          <w:bCs/>
          <w:kern w:val="0"/>
          <w:sz w:val="28"/>
          <w:szCs w:val="28"/>
        </w:rPr>
        <w:t>司令部辦理</w:t>
      </w:r>
      <w:r w:rsidR="002006BE" w:rsidRPr="00BF0159">
        <w:rPr>
          <w:rFonts w:ascii="標楷體" w:eastAsia="標楷體" w:hAnsi="標楷體" w:hint="eastAsia"/>
          <w:bCs/>
          <w:kern w:val="0"/>
          <w:sz w:val="28"/>
          <w:szCs w:val="28"/>
        </w:rPr>
        <w:t>野戰交換機汰換統建案</w:t>
      </w:r>
      <w:r w:rsidR="00C042BB" w:rsidRPr="00BF0159">
        <w:rPr>
          <w:rFonts w:ascii="標楷體" w:eastAsia="標楷體" w:hAnsi="標楷體" w:hint="eastAsia"/>
          <w:bCs/>
          <w:kern w:val="0"/>
          <w:sz w:val="28"/>
          <w:szCs w:val="28"/>
        </w:rPr>
        <w:t>，</w:t>
      </w:r>
      <w:r w:rsidR="002006BE" w:rsidRPr="00BF0159">
        <w:rPr>
          <w:rFonts w:ascii="標楷體" w:eastAsia="標楷體" w:hAnsi="標楷體" w:hint="eastAsia"/>
          <w:bCs/>
          <w:kern w:val="0"/>
          <w:sz w:val="28"/>
          <w:szCs w:val="28"/>
        </w:rPr>
        <w:t>因國家中山科學研究院購辦進度落後，爰針對</w:t>
      </w:r>
      <w:r w:rsidR="00C042BB" w:rsidRPr="00BF0159">
        <w:rPr>
          <w:rFonts w:ascii="標楷體" w:eastAsia="標楷體" w:hAnsi="標楷體" w:hint="eastAsia"/>
          <w:bCs/>
          <w:kern w:val="0"/>
          <w:sz w:val="28"/>
          <w:szCs w:val="28"/>
        </w:rPr>
        <w:t>111年度</w:t>
      </w:r>
      <w:r w:rsidR="002006BE" w:rsidRPr="00BF0159">
        <w:rPr>
          <w:rFonts w:ascii="標楷體" w:eastAsia="標楷體" w:hAnsi="標楷體" w:hint="eastAsia"/>
          <w:bCs/>
          <w:kern w:val="0"/>
          <w:sz w:val="28"/>
          <w:szCs w:val="28"/>
        </w:rPr>
        <w:t>國防部海軍司令部第5目「一般裝備」項下「一般通電裝備」中「野戰交換機汰換案」預算編列991萬4千元，</w:t>
      </w:r>
      <w:r w:rsidRPr="00BF0159">
        <w:rPr>
          <w:rFonts w:ascii="標楷體" w:eastAsia="標楷體" w:hAnsi="標楷體" w:hint="eastAsia"/>
          <w:bCs/>
          <w:kern w:val="0"/>
          <w:sz w:val="28"/>
          <w:szCs w:val="28"/>
        </w:rPr>
        <w:t>凍結</w:t>
      </w:r>
      <w:r w:rsidR="002006BE"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002006BE" w:rsidRPr="00BF0159">
        <w:rPr>
          <w:rFonts w:ascii="標楷體" w:eastAsia="標楷體" w:hAnsi="標楷體" w:hint="eastAsia"/>
          <w:bCs/>
          <w:kern w:val="0"/>
          <w:sz w:val="28"/>
          <w:szCs w:val="28"/>
        </w:rPr>
        <w:t>1</w:t>
      </w:r>
      <w:r w:rsidR="002006BE" w:rsidRPr="00BF0159">
        <w:rPr>
          <w:rFonts w:ascii="標楷體" w:eastAsia="標楷體" w:hAnsi="標楷體"/>
          <w:bCs/>
          <w:kern w:val="0"/>
          <w:sz w:val="28"/>
          <w:szCs w:val="28"/>
        </w:rPr>
        <w:t>10</w:t>
      </w:r>
      <w:r w:rsidR="002006BE" w:rsidRPr="00BF0159">
        <w:rPr>
          <w:rFonts w:ascii="標楷體" w:eastAsia="標楷體" w:hAnsi="標楷體" w:hint="eastAsia"/>
          <w:bCs/>
          <w:kern w:val="0"/>
          <w:sz w:val="28"/>
          <w:szCs w:val="28"/>
        </w:rPr>
        <w:t>年保留預算依法支用完畢，</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lastRenderedPageBreak/>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006BE" w:rsidRPr="00BF0159">
        <w:rPr>
          <w:rFonts w:ascii="標楷體" w:eastAsia="標楷體" w:hAnsi="標楷體" w:hint="eastAsia"/>
          <w:bCs/>
          <w:kern w:val="0"/>
          <w:sz w:val="28"/>
          <w:szCs w:val="28"/>
        </w:rPr>
        <w:t>廖婉汝　溫玉霞　馬文君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一一二</w:t>
      </w:r>
      <w:r w:rsidRPr="00BF0159">
        <w:rPr>
          <w:rFonts w:ascii="標楷體" w:eastAsia="標楷體" w:hAnsi="標楷體"/>
          <w:b/>
          <w:bCs/>
          <w:kern w:val="0"/>
          <w:sz w:val="28"/>
          <w:szCs w:val="28"/>
        </w:rPr>
        <w:t>)</w:t>
      </w:r>
      <w:r w:rsidR="002006BE" w:rsidRPr="00BF0159">
        <w:rPr>
          <w:rFonts w:ascii="標楷體" w:eastAsia="標楷體" w:hAnsi="標楷體" w:hint="eastAsia"/>
          <w:bCs/>
          <w:kern w:val="0"/>
          <w:sz w:val="28"/>
          <w:szCs w:val="28"/>
        </w:rPr>
        <w:t>海軍</w:t>
      </w:r>
      <w:r w:rsidR="00C042BB" w:rsidRPr="00BF0159">
        <w:rPr>
          <w:rFonts w:ascii="標楷體" w:eastAsia="標楷體" w:hAnsi="標楷體" w:hint="eastAsia"/>
          <w:bCs/>
          <w:kern w:val="0"/>
          <w:sz w:val="28"/>
          <w:szCs w:val="28"/>
        </w:rPr>
        <w:t>「</w:t>
      </w:r>
      <w:r w:rsidR="002006BE" w:rsidRPr="00BF0159">
        <w:rPr>
          <w:rFonts w:ascii="標楷體" w:eastAsia="標楷體" w:hAnsi="標楷體" w:hint="eastAsia"/>
          <w:bCs/>
          <w:kern w:val="0"/>
          <w:sz w:val="28"/>
          <w:szCs w:val="28"/>
        </w:rPr>
        <w:t>新型救難艦</w:t>
      </w:r>
      <w:r w:rsidR="00C042BB" w:rsidRPr="00BF0159">
        <w:rPr>
          <w:rFonts w:ascii="標楷體" w:eastAsia="標楷體" w:hAnsi="標楷體" w:hint="eastAsia"/>
          <w:bCs/>
          <w:kern w:val="0"/>
          <w:sz w:val="28"/>
          <w:szCs w:val="28"/>
        </w:rPr>
        <w:t>」</w:t>
      </w:r>
      <w:r w:rsidR="002006BE" w:rsidRPr="00BF0159">
        <w:rPr>
          <w:rFonts w:ascii="標楷體" w:eastAsia="標楷體" w:hAnsi="標楷體" w:hint="eastAsia"/>
          <w:bCs/>
          <w:kern w:val="0"/>
          <w:sz w:val="28"/>
          <w:szCs w:val="28"/>
        </w:rPr>
        <w:t>因建造案多次流標，延遲招商進度，1</w:t>
      </w:r>
      <w:r w:rsidR="002006BE" w:rsidRPr="00BF0159">
        <w:rPr>
          <w:rFonts w:ascii="標楷體" w:eastAsia="標楷體" w:hAnsi="標楷體"/>
          <w:bCs/>
          <w:kern w:val="0"/>
          <w:sz w:val="28"/>
          <w:szCs w:val="28"/>
        </w:rPr>
        <w:t>10</w:t>
      </w:r>
      <w:r w:rsidR="002006BE" w:rsidRPr="00BF0159">
        <w:rPr>
          <w:rFonts w:ascii="標楷體" w:eastAsia="標楷體" w:hAnsi="標楷體" w:hint="eastAsia"/>
          <w:bCs/>
          <w:kern w:val="0"/>
          <w:sz w:val="28"/>
          <w:szCs w:val="28"/>
        </w:rPr>
        <w:t>年</w:t>
      </w:r>
      <w:r w:rsidR="00C042BB" w:rsidRPr="00BF0159">
        <w:rPr>
          <w:rFonts w:ascii="標楷體" w:eastAsia="標楷體" w:hAnsi="標楷體" w:hint="eastAsia"/>
          <w:bCs/>
          <w:kern w:val="0"/>
          <w:sz w:val="28"/>
          <w:szCs w:val="28"/>
        </w:rPr>
        <w:t>度</w:t>
      </w:r>
      <w:r w:rsidR="002006BE" w:rsidRPr="00BF0159">
        <w:rPr>
          <w:rFonts w:ascii="標楷體" w:eastAsia="標楷體" w:hAnsi="標楷體" w:hint="eastAsia"/>
          <w:bCs/>
          <w:kern w:val="0"/>
          <w:sz w:val="28"/>
          <w:szCs w:val="28"/>
        </w:rPr>
        <w:t>辦理預算保留，爰針對</w:t>
      </w:r>
      <w:r w:rsidR="00C042BB" w:rsidRPr="00BF0159">
        <w:rPr>
          <w:rFonts w:ascii="標楷體" w:eastAsia="標楷體" w:hAnsi="標楷體" w:hint="eastAsia"/>
          <w:bCs/>
          <w:kern w:val="0"/>
          <w:sz w:val="28"/>
          <w:szCs w:val="28"/>
        </w:rPr>
        <w:t>111年度</w:t>
      </w:r>
      <w:r w:rsidR="002006BE" w:rsidRPr="00BF0159">
        <w:rPr>
          <w:rFonts w:ascii="標楷體" w:eastAsia="標楷體" w:hAnsi="標楷體" w:hint="eastAsia"/>
          <w:bCs/>
          <w:kern w:val="0"/>
          <w:sz w:val="28"/>
          <w:szCs w:val="28"/>
        </w:rPr>
        <w:t>國防部海軍司令部第5目「一般裝備」中「新型救難艦」預算編列8億8</w:t>
      </w:r>
      <w:r w:rsidR="002006BE" w:rsidRPr="00BF0159">
        <w:rPr>
          <w:rFonts w:ascii="標楷體" w:eastAsia="標楷體" w:hAnsi="標楷體"/>
          <w:bCs/>
          <w:kern w:val="0"/>
          <w:sz w:val="28"/>
          <w:szCs w:val="28"/>
        </w:rPr>
        <w:t>,</w:t>
      </w:r>
      <w:r w:rsidR="002006BE" w:rsidRPr="00BF0159">
        <w:rPr>
          <w:rFonts w:ascii="標楷體" w:eastAsia="標楷體" w:hAnsi="標楷體" w:hint="eastAsia"/>
          <w:bCs/>
          <w:kern w:val="0"/>
          <w:sz w:val="28"/>
          <w:szCs w:val="28"/>
        </w:rPr>
        <w:t>391萬4千元，</w:t>
      </w:r>
      <w:r w:rsidRPr="00BF0159">
        <w:rPr>
          <w:rFonts w:ascii="標楷體" w:eastAsia="標楷體" w:hAnsi="標楷體" w:hint="eastAsia"/>
          <w:bCs/>
          <w:kern w:val="0"/>
          <w:sz w:val="28"/>
          <w:szCs w:val="28"/>
        </w:rPr>
        <w:t>凍結</w:t>
      </w:r>
      <w:r w:rsidR="002006BE" w:rsidRPr="00BF0159">
        <w:rPr>
          <w:rFonts w:ascii="標楷體" w:eastAsia="標楷體" w:hAnsi="標楷體" w:hint="eastAsia"/>
          <w:bCs/>
          <w:kern w:val="0"/>
          <w:sz w:val="28"/>
          <w:szCs w:val="28"/>
        </w:rPr>
        <w:t>5</w:t>
      </w:r>
      <w:r w:rsidR="002006BE" w:rsidRPr="00BF0159">
        <w:rPr>
          <w:rFonts w:ascii="標楷體" w:eastAsia="標楷體" w:hAnsi="標楷體"/>
          <w:bCs/>
          <w:kern w:val="0"/>
          <w:sz w:val="28"/>
          <w:szCs w:val="28"/>
        </w:rPr>
        <w:t>,</w:t>
      </w:r>
      <w:r w:rsidR="002006BE"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w:t>
      </w:r>
      <w:r w:rsidR="002006BE" w:rsidRPr="00BF0159">
        <w:rPr>
          <w:rFonts w:ascii="標楷體" w:eastAsia="標楷體" w:hAnsi="標楷體" w:hint="eastAsia"/>
          <w:bCs/>
          <w:kern w:val="0"/>
          <w:sz w:val="28"/>
          <w:szCs w:val="28"/>
        </w:rPr>
        <w:t>俟建造案進度達下水階段，並公開進行下水儀式，</w:t>
      </w:r>
      <w:r w:rsidR="00C042BB" w:rsidRPr="00BF0159">
        <w:rPr>
          <w:rFonts w:ascii="標楷體" w:eastAsia="標楷體" w:hAnsi="標楷體" w:hint="eastAsia"/>
          <w:bCs/>
          <w:kern w:val="0"/>
          <w:sz w:val="28"/>
          <w:szCs w:val="28"/>
        </w:rPr>
        <w:t>由</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006BE" w:rsidRPr="00BF0159">
        <w:rPr>
          <w:rFonts w:ascii="標楷體" w:eastAsia="標楷體" w:hAnsi="標楷體" w:hint="eastAsia"/>
          <w:bCs/>
          <w:kern w:val="0"/>
          <w:sz w:val="28"/>
          <w:szCs w:val="28"/>
        </w:rPr>
        <w:t>廖婉汝　江啟臣　溫玉霞　馬文君　陳以信　蔡適應　趙天麟　劉建國</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一一三</w:t>
      </w:r>
      <w:r w:rsidRPr="00BF0159">
        <w:rPr>
          <w:rFonts w:ascii="標楷體" w:eastAsia="標楷體" w:hAnsi="標楷體"/>
          <w:b/>
          <w:bCs/>
          <w:kern w:val="0"/>
          <w:sz w:val="28"/>
          <w:szCs w:val="28"/>
        </w:rPr>
        <w:t>)</w:t>
      </w:r>
      <w:r w:rsidR="002006BE" w:rsidRPr="00BF0159">
        <w:rPr>
          <w:rFonts w:ascii="標楷體" w:eastAsia="標楷體" w:hAnsi="標楷體" w:hint="eastAsia"/>
          <w:bCs/>
          <w:kern w:val="0"/>
          <w:sz w:val="28"/>
          <w:szCs w:val="28"/>
        </w:rPr>
        <w:t>111年度國防部海軍司令部</w:t>
      </w:r>
      <w:r w:rsidR="00E527AF" w:rsidRPr="00BF0159">
        <w:rPr>
          <w:rFonts w:ascii="標楷體" w:eastAsia="標楷體" w:hAnsi="標楷體" w:hint="eastAsia"/>
          <w:bCs/>
          <w:kern w:val="0"/>
          <w:sz w:val="28"/>
          <w:szCs w:val="28"/>
        </w:rPr>
        <w:t>第5目</w:t>
      </w:r>
      <w:r w:rsidR="002006BE" w:rsidRPr="00BF0159">
        <w:rPr>
          <w:rFonts w:ascii="標楷體" w:eastAsia="標楷體" w:hAnsi="標楷體" w:hint="eastAsia"/>
          <w:bCs/>
          <w:kern w:val="0"/>
          <w:sz w:val="28"/>
          <w:szCs w:val="28"/>
        </w:rPr>
        <w:t>「一般裝備」項下「20公厘近程自動化防禦武器系統」預算編列1億5</w:t>
      </w:r>
      <w:r w:rsidR="002006BE" w:rsidRPr="00BF0159">
        <w:rPr>
          <w:rFonts w:ascii="標楷體" w:eastAsia="標楷體" w:hAnsi="標楷體"/>
          <w:bCs/>
          <w:kern w:val="0"/>
          <w:sz w:val="28"/>
          <w:szCs w:val="28"/>
        </w:rPr>
        <w:t>,</w:t>
      </w:r>
      <w:r w:rsidR="002006BE" w:rsidRPr="00BF0159">
        <w:rPr>
          <w:rFonts w:ascii="標楷體" w:eastAsia="標楷體" w:hAnsi="標楷體" w:hint="eastAsia"/>
          <w:bCs/>
          <w:kern w:val="0"/>
          <w:sz w:val="28"/>
          <w:szCs w:val="28"/>
        </w:rPr>
        <w:t>762萬1千元，全案2億8</w:t>
      </w:r>
      <w:r w:rsidR="002006BE" w:rsidRPr="00BF0159">
        <w:rPr>
          <w:rFonts w:ascii="標楷體" w:eastAsia="標楷體" w:hAnsi="標楷體"/>
          <w:bCs/>
          <w:kern w:val="0"/>
          <w:sz w:val="28"/>
          <w:szCs w:val="28"/>
        </w:rPr>
        <w:t>,</w:t>
      </w:r>
      <w:r w:rsidR="002006BE" w:rsidRPr="00BF0159">
        <w:rPr>
          <w:rFonts w:ascii="標楷體" w:eastAsia="標楷體" w:hAnsi="標楷體" w:hint="eastAsia"/>
          <w:bCs/>
          <w:kern w:val="0"/>
          <w:sz w:val="28"/>
          <w:szCs w:val="28"/>
        </w:rPr>
        <w:t>709萬8千元，執行期程108至111年</w:t>
      </w:r>
      <w:r w:rsidR="00C042BB" w:rsidRPr="00BF0159">
        <w:rPr>
          <w:rFonts w:ascii="標楷體" w:eastAsia="標楷體" w:hAnsi="標楷體" w:hint="eastAsia"/>
          <w:bCs/>
          <w:kern w:val="0"/>
          <w:sz w:val="28"/>
          <w:szCs w:val="28"/>
        </w:rPr>
        <w:t>度</w:t>
      </w:r>
      <w:r w:rsidR="002006BE" w:rsidRPr="00BF0159">
        <w:rPr>
          <w:rFonts w:ascii="標楷體" w:eastAsia="標楷體" w:hAnsi="標楷體" w:hint="eastAsia"/>
          <w:bCs/>
          <w:kern w:val="0"/>
          <w:sz w:val="28"/>
          <w:szCs w:val="28"/>
        </w:rPr>
        <w:t>。查本案外島工程施工不易，連2年辦理預算保留，陣地工程已於110年完成，111年為全案最後年度，預定執行武器裝備運送及安裝，能否如期完成，海軍應有妥善規劃。爰針對111年度國防部海軍司令部</w:t>
      </w:r>
      <w:r w:rsidR="00E527AF" w:rsidRPr="00BF0159">
        <w:rPr>
          <w:rFonts w:ascii="標楷體" w:eastAsia="標楷體" w:hAnsi="標楷體" w:hint="eastAsia"/>
          <w:bCs/>
          <w:kern w:val="0"/>
          <w:sz w:val="28"/>
          <w:szCs w:val="28"/>
        </w:rPr>
        <w:t>第5目</w:t>
      </w:r>
      <w:r w:rsidR="002006BE" w:rsidRPr="00BF0159">
        <w:rPr>
          <w:rFonts w:ascii="標楷體" w:eastAsia="標楷體" w:hAnsi="標楷體" w:hint="eastAsia"/>
          <w:bCs/>
          <w:kern w:val="0"/>
          <w:sz w:val="28"/>
          <w:szCs w:val="28"/>
        </w:rPr>
        <w:t>「一般裝備」項下「20公厘近程自動化防禦武器系統」預算編列1億5</w:t>
      </w:r>
      <w:r w:rsidR="002006BE" w:rsidRPr="00BF0159">
        <w:rPr>
          <w:rFonts w:ascii="標楷體" w:eastAsia="標楷體" w:hAnsi="標楷體"/>
          <w:bCs/>
          <w:kern w:val="0"/>
          <w:sz w:val="28"/>
          <w:szCs w:val="28"/>
        </w:rPr>
        <w:t>,</w:t>
      </w:r>
      <w:r w:rsidR="002006BE" w:rsidRPr="00BF0159">
        <w:rPr>
          <w:rFonts w:ascii="標楷體" w:eastAsia="標楷體" w:hAnsi="標楷體" w:hint="eastAsia"/>
          <w:bCs/>
          <w:kern w:val="0"/>
          <w:sz w:val="28"/>
          <w:szCs w:val="28"/>
        </w:rPr>
        <w:t>762萬1千元，</w:t>
      </w:r>
      <w:r w:rsidRPr="00BF0159">
        <w:rPr>
          <w:rFonts w:ascii="標楷體" w:eastAsia="標楷體" w:hAnsi="標楷體" w:hint="eastAsia"/>
          <w:bCs/>
          <w:kern w:val="0"/>
          <w:sz w:val="28"/>
          <w:szCs w:val="28"/>
        </w:rPr>
        <w:t>凍結</w:t>
      </w:r>
      <w:r w:rsidR="002006BE"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006BE" w:rsidRPr="00BF0159">
        <w:rPr>
          <w:rFonts w:ascii="標楷體" w:eastAsia="標楷體" w:hAnsi="標楷體" w:hint="eastAsia"/>
          <w:bCs/>
          <w:kern w:val="0"/>
          <w:sz w:val="28"/>
          <w:szCs w:val="28"/>
        </w:rPr>
        <w:t>江啟臣　馬文君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一一四</w:t>
      </w:r>
      <w:r w:rsidRPr="00BF0159">
        <w:rPr>
          <w:rFonts w:ascii="標楷體" w:eastAsia="標楷體" w:hAnsi="標楷體"/>
          <w:b/>
          <w:bCs/>
          <w:kern w:val="0"/>
          <w:sz w:val="28"/>
          <w:szCs w:val="28"/>
        </w:rPr>
        <w:t>)</w:t>
      </w:r>
      <w:r w:rsidR="002006BE" w:rsidRPr="00BF0159">
        <w:rPr>
          <w:rFonts w:ascii="標楷體" w:eastAsia="標楷體" w:hAnsi="標楷體" w:hint="eastAsia"/>
          <w:bCs/>
          <w:kern w:val="0"/>
          <w:sz w:val="28"/>
          <w:szCs w:val="28"/>
        </w:rPr>
        <w:t>海軍</w:t>
      </w:r>
      <w:r w:rsidR="00C042BB" w:rsidRPr="00BF0159">
        <w:rPr>
          <w:rFonts w:ascii="標楷體" w:eastAsia="標楷體" w:hAnsi="標楷體" w:hint="eastAsia"/>
          <w:bCs/>
          <w:kern w:val="0"/>
          <w:sz w:val="28"/>
          <w:szCs w:val="28"/>
        </w:rPr>
        <w:t>司令部「</w:t>
      </w:r>
      <w:r w:rsidR="002006BE" w:rsidRPr="00BF0159">
        <w:rPr>
          <w:rFonts w:ascii="標楷體" w:eastAsia="標楷體" w:hAnsi="標楷體" w:hint="eastAsia"/>
          <w:bCs/>
          <w:kern w:val="0"/>
          <w:sz w:val="28"/>
          <w:szCs w:val="28"/>
        </w:rPr>
        <w:t>訓場複合式標靶建案</w:t>
      </w:r>
      <w:r w:rsidR="00C042BB" w:rsidRPr="00BF0159">
        <w:rPr>
          <w:rFonts w:ascii="標楷體" w:eastAsia="標楷體" w:hAnsi="標楷體" w:hint="eastAsia"/>
          <w:bCs/>
          <w:kern w:val="0"/>
          <w:sz w:val="28"/>
          <w:szCs w:val="28"/>
        </w:rPr>
        <w:t>」</w:t>
      </w:r>
      <w:r w:rsidR="002006BE" w:rsidRPr="00BF0159">
        <w:rPr>
          <w:rFonts w:ascii="標楷體" w:eastAsia="標楷體" w:hAnsi="標楷體" w:hint="eastAsia"/>
          <w:bCs/>
          <w:kern w:val="0"/>
          <w:sz w:val="28"/>
          <w:szCs w:val="28"/>
        </w:rPr>
        <w:t>因招商多次流標，1</w:t>
      </w:r>
      <w:r w:rsidR="002006BE" w:rsidRPr="00BF0159">
        <w:rPr>
          <w:rFonts w:ascii="標楷體" w:eastAsia="標楷體" w:hAnsi="標楷體"/>
          <w:bCs/>
          <w:kern w:val="0"/>
          <w:sz w:val="28"/>
          <w:szCs w:val="28"/>
        </w:rPr>
        <w:t>10</w:t>
      </w:r>
      <w:r w:rsidR="002006BE" w:rsidRPr="00BF0159">
        <w:rPr>
          <w:rFonts w:ascii="標楷體" w:eastAsia="標楷體" w:hAnsi="標楷體" w:hint="eastAsia"/>
          <w:bCs/>
          <w:kern w:val="0"/>
          <w:sz w:val="28"/>
          <w:szCs w:val="28"/>
        </w:rPr>
        <w:t>年</w:t>
      </w:r>
      <w:r w:rsidR="00C042BB" w:rsidRPr="00BF0159">
        <w:rPr>
          <w:rFonts w:ascii="標楷體" w:eastAsia="標楷體" w:hAnsi="標楷體" w:hint="eastAsia"/>
          <w:bCs/>
          <w:kern w:val="0"/>
          <w:sz w:val="28"/>
          <w:szCs w:val="28"/>
        </w:rPr>
        <w:t>度</w:t>
      </w:r>
      <w:r w:rsidR="002006BE" w:rsidRPr="00BF0159">
        <w:rPr>
          <w:rFonts w:ascii="標楷體" w:eastAsia="標楷體" w:hAnsi="標楷體" w:hint="eastAsia"/>
          <w:bCs/>
          <w:kern w:val="0"/>
          <w:sz w:val="28"/>
          <w:szCs w:val="28"/>
        </w:rPr>
        <w:t>預算辧理報繳</w:t>
      </w:r>
      <w:r w:rsidR="00E527AF" w:rsidRPr="00BF0159">
        <w:rPr>
          <w:rFonts w:ascii="標楷體" w:eastAsia="標楷體" w:hAnsi="標楷體" w:hint="eastAsia"/>
          <w:bCs/>
          <w:kern w:val="0"/>
          <w:sz w:val="28"/>
          <w:szCs w:val="28"/>
        </w:rPr>
        <w:t>。爰針對</w:t>
      </w:r>
      <w:r w:rsidR="00C042BB" w:rsidRPr="00BF0159">
        <w:rPr>
          <w:rFonts w:ascii="標楷體" w:eastAsia="標楷體" w:hAnsi="標楷體" w:hint="eastAsia"/>
          <w:bCs/>
          <w:kern w:val="0"/>
          <w:sz w:val="28"/>
          <w:szCs w:val="28"/>
        </w:rPr>
        <w:t>111</w:t>
      </w:r>
      <w:r w:rsidR="00C042BB" w:rsidRPr="00BF0159">
        <w:rPr>
          <w:rFonts w:ascii="標楷體" w:eastAsia="標楷體" w:hAnsi="標楷體" w:hint="eastAsia"/>
          <w:bCs/>
          <w:kern w:val="0"/>
          <w:sz w:val="28"/>
          <w:szCs w:val="28"/>
        </w:rPr>
        <w:lastRenderedPageBreak/>
        <w:t>年度</w:t>
      </w:r>
      <w:r w:rsidR="00E527AF" w:rsidRPr="00BF0159">
        <w:rPr>
          <w:rFonts w:ascii="標楷體" w:eastAsia="標楷體" w:hAnsi="標楷體" w:hint="eastAsia"/>
          <w:bCs/>
          <w:kern w:val="0"/>
          <w:sz w:val="28"/>
          <w:szCs w:val="28"/>
        </w:rPr>
        <w:t>國防部</w:t>
      </w:r>
      <w:r w:rsidR="002006BE" w:rsidRPr="00BF0159">
        <w:rPr>
          <w:rFonts w:ascii="標楷體" w:eastAsia="標楷體" w:hAnsi="標楷體" w:hint="eastAsia"/>
          <w:bCs/>
          <w:kern w:val="0"/>
          <w:sz w:val="28"/>
          <w:szCs w:val="28"/>
        </w:rPr>
        <w:t>海軍司令部第</w:t>
      </w:r>
      <w:r w:rsidR="002006BE" w:rsidRPr="00BF0159">
        <w:rPr>
          <w:rFonts w:ascii="標楷體" w:eastAsia="標楷體" w:hAnsi="標楷體"/>
          <w:bCs/>
          <w:kern w:val="0"/>
          <w:sz w:val="28"/>
          <w:szCs w:val="28"/>
        </w:rPr>
        <w:t>5</w:t>
      </w:r>
      <w:r w:rsidR="002006BE" w:rsidRPr="00BF0159">
        <w:rPr>
          <w:rFonts w:ascii="標楷體" w:eastAsia="標楷體" w:hAnsi="標楷體" w:hint="eastAsia"/>
          <w:bCs/>
          <w:kern w:val="0"/>
          <w:sz w:val="28"/>
          <w:szCs w:val="28"/>
        </w:rPr>
        <w:t>目「一般裝備」</w:t>
      </w:r>
      <w:r w:rsidR="00E527AF" w:rsidRPr="00BF0159">
        <w:rPr>
          <w:rFonts w:ascii="標楷體" w:eastAsia="標楷體" w:hAnsi="標楷體" w:hint="eastAsia"/>
          <w:bCs/>
          <w:kern w:val="0"/>
          <w:sz w:val="28"/>
          <w:szCs w:val="28"/>
        </w:rPr>
        <w:t>中</w:t>
      </w:r>
      <w:r w:rsidR="002006BE" w:rsidRPr="00BF0159">
        <w:rPr>
          <w:rFonts w:ascii="標楷體" w:eastAsia="標楷體" w:hAnsi="標楷體" w:hint="eastAsia"/>
          <w:bCs/>
          <w:kern w:val="0"/>
          <w:sz w:val="28"/>
          <w:szCs w:val="28"/>
        </w:rPr>
        <w:t>「訓場複合式標靶建案」預算編列</w:t>
      </w:r>
      <w:r w:rsidR="00E527AF" w:rsidRPr="00BF0159">
        <w:rPr>
          <w:rFonts w:ascii="標楷體" w:eastAsia="標楷體" w:hAnsi="標楷體"/>
          <w:bCs/>
          <w:kern w:val="0"/>
          <w:sz w:val="28"/>
          <w:szCs w:val="28"/>
        </w:rPr>
        <w:t>5,4</w:t>
      </w:r>
      <w:r w:rsidR="002006BE" w:rsidRPr="00BF0159">
        <w:rPr>
          <w:rFonts w:ascii="標楷體" w:eastAsia="標楷體" w:hAnsi="標楷體"/>
          <w:bCs/>
          <w:kern w:val="0"/>
          <w:sz w:val="28"/>
          <w:szCs w:val="28"/>
        </w:rPr>
        <w:t>26</w:t>
      </w:r>
      <w:r w:rsidR="00E527AF" w:rsidRPr="00BF0159">
        <w:rPr>
          <w:rFonts w:ascii="標楷體" w:eastAsia="標楷體" w:hAnsi="標楷體"/>
          <w:bCs/>
          <w:kern w:val="0"/>
          <w:sz w:val="28"/>
          <w:szCs w:val="28"/>
        </w:rPr>
        <w:t>萬</w:t>
      </w:r>
      <w:r w:rsidR="002006BE" w:rsidRPr="00BF0159">
        <w:rPr>
          <w:rFonts w:ascii="標楷體" w:eastAsia="標楷體" w:hAnsi="標楷體"/>
          <w:bCs/>
          <w:kern w:val="0"/>
          <w:sz w:val="28"/>
          <w:szCs w:val="28"/>
        </w:rPr>
        <w:t>9</w:t>
      </w:r>
      <w:r w:rsidR="002006BE" w:rsidRPr="00BF0159">
        <w:rPr>
          <w:rFonts w:ascii="標楷體" w:eastAsia="標楷體" w:hAnsi="標楷體" w:hint="eastAsia"/>
          <w:bCs/>
          <w:kern w:val="0"/>
          <w:sz w:val="28"/>
          <w:szCs w:val="28"/>
        </w:rPr>
        <w:t>千元，</w:t>
      </w:r>
      <w:r w:rsidRPr="00BF0159">
        <w:rPr>
          <w:rFonts w:ascii="標楷體" w:eastAsia="標楷體" w:hAnsi="標楷體" w:hint="eastAsia"/>
          <w:bCs/>
          <w:kern w:val="0"/>
          <w:sz w:val="28"/>
          <w:szCs w:val="28"/>
        </w:rPr>
        <w:t>凍結</w:t>
      </w:r>
      <w:r w:rsidR="002006BE"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006BE" w:rsidRPr="00BF0159">
        <w:rPr>
          <w:rFonts w:ascii="標楷體" w:eastAsia="標楷體" w:hAnsi="標楷體" w:hint="eastAsia"/>
          <w:bCs/>
          <w:kern w:val="0"/>
          <w:sz w:val="28"/>
          <w:szCs w:val="28"/>
        </w:rPr>
        <w:t>廖婉汝　溫玉霞　江啟臣</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一一五</w:t>
      </w:r>
      <w:r w:rsidRPr="00BF0159">
        <w:rPr>
          <w:rFonts w:ascii="標楷體" w:eastAsia="標楷體" w:hAnsi="標楷體"/>
          <w:b/>
          <w:bCs/>
          <w:kern w:val="0"/>
          <w:sz w:val="28"/>
          <w:szCs w:val="28"/>
        </w:rPr>
        <w:t>)</w:t>
      </w:r>
      <w:r w:rsidR="00E527AF" w:rsidRPr="00BF0159">
        <w:rPr>
          <w:rFonts w:ascii="標楷體" w:eastAsia="標楷體" w:hAnsi="標楷體" w:hint="eastAsia"/>
          <w:bCs/>
          <w:kern w:val="0"/>
          <w:sz w:val="28"/>
          <w:szCs w:val="28"/>
        </w:rPr>
        <w:t>111年度國防部海軍司令部第5目「一般裝備」項下「輕重型狙擊槍」預算編列3</w:t>
      </w:r>
      <w:r w:rsidR="00E527AF" w:rsidRPr="00BF0159">
        <w:rPr>
          <w:rFonts w:ascii="標楷體" w:eastAsia="標楷體" w:hAnsi="標楷體"/>
          <w:bCs/>
          <w:kern w:val="0"/>
          <w:sz w:val="28"/>
          <w:szCs w:val="28"/>
        </w:rPr>
        <w:t>,</w:t>
      </w:r>
      <w:r w:rsidR="00E527AF" w:rsidRPr="00BF0159">
        <w:rPr>
          <w:rFonts w:ascii="標楷體" w:eastAsia="標楷體" w:hAnsi="標楷體" w:hint="eastAsia"/>
          <w:bCs/>
          <w:kern w:val="0"/>
          <w:sz w:val="28"/>
          <w:szCs w:val="28"/>
        </w:rPr>
        <w:t>567萬8千元。查本案為陸軍統建案，近年因</w:t>
      </w:r>
      <w:r w:rsidR="00F9407B" w:rsidRPr="00BF0159">
        <w:rPr>
          <w:rFonts w:ascii="標楷體" w:eastAsia="標楷體" w:hAnsi="標楷體" w:hint="eastAsia"/>
          <w:bCs/>
          <w:kern w:val="0"/>
          <w:sz w:val="28"/>
          <w:szCs w:val="28"/>
        </w:rPr>
        <w:t>國防部軍備局</w:t>
      </w:r>
      <w:r w:rsidR="00E527AF" w:rsidRPr="00BF0159">
        <w:rPr>
          <w:rFonts w:ascii="標楷體" w:eastAsia="標楷體" w:hAnsi="標楷體" w:hint="eastAsia"/>
          <w:bCs/>
          <w:kern w:val="0"/>
          <w:sz w:val="28"/>
          <w:szCs w:val="28"/>
        </w:rPr>
        <w:t>生產製造中心採購備料作業延宕，交裝進度不如預期，是否影響海軍111年度之裝備取得規劃，不無疑義。爰針對111年度國防部海軍司令部第5目「一般裝備」項下「輕重型狙擊槍」預算編列3</w:t>
      </w:r>
      <w:r w:rsidR="00E527AF" w:rsidRPr="00BF0159">
        <w:rPr>
          <w:rFonts w:ascii="標楷體" w:eastAsia="標楷體" w:hAnsi="標楷體"/>
          <w:bCs/>
          <w:kern w:val="0"/>
          <w:sz w:val="28"/>
          <w:szCs w:val="28"/>
        </w:rPr>
        <w:t>,</w:t>
      </w:r>
      <w:r w:rsidR="00E527AF" w:rsidRPr="00BF0159">
        <w:rPr>
          <w:rFonts w:ascii="標楷體" w:eastAsia="標楷體" w:hAnsi="標楷體" w:hint="eastAsia"/>
          <w:bCs/>
          <w:kern w:val="0"/>
          <w:sz w:val="28"/>
          <w:szCs w:val="28"/>
        </w:rPr>
        <w:t>567萬8千元，</w:t>
      </w:r>
      <w:r w:rsidRPr="00BF0159">
        <w:rPr>
          <w:rFonts w:ascii="標楷體" w:eastAsia="標楷體" w:hAnsi="標楷體" w:hint="eastAsia"/>
          <w:bCs/>
          <w:kern w:val="0"/>
          <w:sz w:val="28"/>
          <w:szCs w:val="28"/>
        </w:rPr>
        <w:t>凍結</w:t>
      </w:r>
      <w:r w:rsidR="002006BE"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006BE" w:rsidRPr="00BF0159">
        <w:rPr>
          <w:rFonts w:ascii="標楷體" w:eastAsia="標楷體" w:hAnsi="標楷體" w:hint="eastAsia"/>
          <w:bCs/>
          <w:kern w:val="0"/>
          <w:sz w:val="28"/>
          <w:szCs w:val="28"/>
        </w:rPr>
        <w:t>江啟臣　馬文君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一一六</w:t>
      </w:r>
      <w:r w:rsidRPr="00BF0159">
        <w:rPr>
          <w:rFonts w:ascii="標楷體" w:eastAsia="標楷體" w:hAnsi="標楷體"/>
          <w:b/>
          <w:bCs/>
          <w:kern w:val="0"/>
          <w:sz w:val="28"/>
          <w:szCs w:val="28"/>
        </w:rPr>
        <w:t>)</w:t>
      </w:r>
      <w:r w:rsidR="00E527AF" w:rsidRPr="00BF0159">
        <w:rPr>
          <w:rFonts w:ascii="標楷體" w:eastAsia="標楷體" w:hAnsi="標楷體" w:hint="eastAsia"/>
          <w:bCs/>
          <w:kern w:val="0"/>
          <w:sz w:val="28"/>
          <w:szCs w:val="28"/>
        </w:rPr>
        <w:t>111年度國防部海軍司令部第5目「一般裝備」項下「通資傳輸基礎設施建置案」預算編列237萬9千元，全案金額4</w:t>
      </w:r>
      <w:r w:rsidR="00E527AF" w:rsidRPr="00BF0159">
        <w:rPr>
          <w:rFonts w:ascii="標楷體" w:eastAsia="標楷體" w:hAnsi="標楷體"/>
          <w:bCs/>
          <w:kern w:val="0"/>
          <w:sz w:val="28"/>
          <w:szCs w:val="28"/>
        </w:rPr>
        <w:t>,</w:t>
      </w:r>
      <w:r w:rsidR="00E527AF" w:rsidRPr="00BF0159">
        <w:rPr>
          <w:rFonts w:ascii="標楷體" w:eastAsia="標楷體" w:hAnsi="標楷體" w:hint="eastAsia"/>
          <w:bCs/>
          <w:kern w:val="0"/>
          <w:sz w:val="28"/>
          <w:szCs w:val="28"/>
        </w:rPr>
        <w:t>900萬元，查全案所需基礎設備，於106年</w:t>
      </w:r>
      <w:r w:rsidR="00F9407B" w:rsidRPr="00BF0159">
        <w:rPr>
          <w:rFonts w:ascii="標楷體" w:eastAsia="標楷體" w:hAnsi="標楷體" w:hint="eastAsia"/>
          <w:bCs/>
          <w:kern w:val="0"/>
          <w:sz w:val="28"/>
          <w:szCs w:val="28"/>
        </w:rPr>
        <w:t>即</w:t>
      </w:r>
      <w:r w:rsidR="00E527AF" w:rsidRPr="00BF0159">
        <w:rPr>
          <w:rFonts w:ascii="標楷體" w:eastAsia="標楷體" w:hAnsi="標楷體" w:hint="eastAsia"/>
          <w:bCs/>
          <w:kern w:val="0"/>
          <w:sz w:val="28"/>
          <w:szCs w:val="28"/>
        </w:rPr>
        <w:t>完成採購，待110年營區改善工程完後進駐使用，然106年採購之設備，距今已近5年，其妥善率為何，長年置於倉庫未用，是否影響使用效能，應有具體說明。爰針對111年度國防部海軍司令部第5目「一般裝備」項下「通資傳輸基礎設施建置案」預算編列237萬9千元，</w:t>
      </w:r>
      <w:r w:rsidRPr="00BF0159">
        <w:rPr>
          <w:rFonts w:ascii="標楷體" w:eastAsia="標楷體" w:hAnsi="標楷體" w:hint="eastAsia"/>
          <w:bCs/>
          <w:kern w:val="0"/>
          <w:sz w:val="28"/>
          <w:szCs w:val="28"/>
        </w:rPr>
        <w:lastRenderedPageBreak/>
        <w:t>凍結</w:t>
      </w:r>
      <w:r w:rsidR="00E527AF" w:rsidRPr="00BF0159">
        <w:rPr>
          <w:rFonts w:ascii="標楷體" w:eastAsia="標楷體" w:hAnsi="標楷體"/>
          <w:bCs/>
          <w:kern w:val="0"/>
          <w:sz w:val="28"/>
          <w:szCs w:val="28"/>
        </w:rPr>
        <w:t>5</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527AF" w:rsidRPr="00BF0159">
        <w:rPr>
          <w:rFonts w:ascii="標楷體" w:eastAsia="標楷體" w:hAnsi="標楷體" w:hint="eastAsia"/>
          <w:bCs/>
          <w:kern w:val="0"/>
          <w:sz w:val="28"/>
          <w:szCs w:val="28"/>
        </w:rPr>
        <w:t>江啟臣　馬文君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一一七</w:t>
      </w:r>
      <w:r w:rsidRPr="00BF0159">
        <w:rPr>
          <w:rFonts w:ascii="標楷體" w:eastAsia="標楷體" w:hAnsi="標楷體"/>
          <w:b/>
          <w:bCs/>
          <w:kern w:val="0"/>
          <w:sz w:val="28"/>
          <w:szCs w:val="28"/>
        </w:rPr>
        <w:t>)</w:t>
      </w:r>
      <w:r w:rsidR="00E527AF" w:rsidRPr="00BF0159">
        <w:rPr>
          <w:rFonts w:ascii="標楷體" w:eastAsia="標楷體" w:hAnsi="標楷體" w:hint="eastAsia"/>
          <w:bCs/>
          <w:kern w:val="0"/>
          <w:sz w:val="28"/>
          <w:szCs w:val="28"/>
        </w:rPr>
        <w:t>111年度海軍司令部辦理符合支領國軍留營慰助金人員所需獎金，預算編列9</w:t>
      </w:r>
      <w:r w:rsidR="00E527AF" w:rsidRPr="00BF0159">
        <w:rPr>
          <w:rFonts w:ascii="標楷體" w:eastAsia="標楷體" w:hAnsi="標楷體"/>
          <w:bCs/>
          <w:kern w:val="0"/>
          <w:sz w:val="28"/>
          <w:szCs w:val="28"/>
        </w:rPr>
        <w:t>,</w:t>
      </w:r>
      <w:r w:rsidR="00E527AF" w:rsidRPr="00BF0159">
        <w:rPr>
          <w:rFonts w:ascii="標楷體" w:eastAsia="標楷體" w:hAnsi="標楷體" w:hint="eastAsia"/>
          <w:bCs/>
          <w:kern w:val="0"/>
          <w:sz w:val="28"/>
          <w:szCs w:val="28"/>
        </w:rPr>
        <w:t>900萬元。對照110年度預算8</w:t>
      </w:r>
      <w:r w:rsidR="00E527AF" w:rsidRPr="00BF0159">
        <w:rPr>
          <w:rFonts w:ascii="標楷體" w:eastAsia="標楷體" w:hAnsi="標楷體"/>
          <w:bCs/>
          <w:kern w:val="0"/>
          <w:sz w:val="28"/>
          <w:szCs w:val="28"/>
        </w:rPr>
        <w:t>,</w:t>
      </w:r>
      <w:r w:rsidR="00E527AF" w:rsidRPr="00BF0159">
        <w:rPr>
          <w:rFonts w:ascii="標楷體" w:eastAsia="標楷體" w:hAnsi="標楷體" w:hint="eastAsia"/>
          <w:bCs/>
          <w:kern w:val="0"/>
          <w:sz w:val="28"/>
          <w:szCs w:val="28"/>
        </w:rPr>
        <w:t>205萬5千元、109年度預算5</w:t>
      </w:r>
      <w:r w:rsidR="00E527AF" w:rsidRPr="00BF0159">
        <w:rPr>
          <w:rFonts w:ascii="標楷體" w:eastAsia="標楷體" w:hAnsi="標楷體"/>
          <w:bCs/>
          <w:kern w:val="0"/>
          <w:sz w:val="28"/>
          <w:szCs w:val="28"/>
        </w:rPr>
        <w:t>,</w:t>
      </w:r>
      <w:r w:rsidR="00E527AF" w:rsidRPr="00BF0159">
        <w:rPr>
          <w:rFonts w:ascii="標楷體" w:eastAsia="標楷體" w:hAnsi="標楷體" w:hint="eastAsia"/>
          <w:bCs/>
          <w:kern w:val="0"/>
          <w:sz w:val="28"/>
          <w:szCs w:val="28"/>
        </w:rPr>
        <w:t>294萬5千元，108年度預算4</w:t>
      </w:r>
      <w:r w:rsidR="00E527AF" w:rsidRPr="00BF0159">
        <w:rPr>
          <w:rFonts w:ascii="標楷體" w:eastAsia="標楷體" w:hAnsi="標楷體"/>
          <w:bCs/>
          <w:kern w:val="0"/>
          <w:sz w:val="28"/>
          <w:szCs w:val="28"/>
        </w:rPr>
        <w:t>,</w:t>
      </w:r>
      <w:r w:rsidR="00E527AF" w:rsidRPr="00BF0159">
        <w:rPr>
          <w:rFonts w:ascii="標楷體" w:eastAsia="標楷體" w:hAnsi="標楷體" w:hint="eastAsia"/>
          <w:bCs/>
          <w:kern w:val="0"/>
          <w:sz w:val="28"/>
          <w:szCs w:val="28"/>
        </w:rPr>
        <w:t>262萬元，海軍司令部符合支領國軍留營慰助金人員所需獎金預算逐年增加，為嚴格監督國防預算管理與財政紀律，爰針對國防部海軍司令部第6目「軍事人員」項下「薪餉」中「人事費」之「獎金」預算編列9</w:t>
      </w:r>
      <w:r w:rsidR="00E527AF" w:rsidRPr="00BF0159">
        <w:rPr>
          <w:rFonts w:ascii="標楷體" w:eastAsia="標楷體" w:hAnsi="標楷體"/>
          <w:bCs/>
          <w:kern w:val="0"/>
          <w:sz w:val="28"/>
          <w:szCs w:val="28"/>
        </w:rPr>
        <w:t>,</w:t>
      </w:r>
      <w:r w:rsidR="00E527AF" w:rsidRPr="00BF0159">
        <w:rPr>
          <w:rFonts w:ascii="標楷體" w:eastAsia="標楷體" w:hAnsi="標楷體" w:hint="eastAsia"/>
          <w:bCs/>
          <w:kern w:val="0"/>
          <w:sz w:val="28"/>
          <w:szCs w:val="28"/>
        </w:rPr>
        <w:t>900萬元，</w:t>
      </w:r>
      <w:r w:rsidRPr="00BF0159">
        <w:rPr>
          <w:rFonts w:ascii="標楷體" w:eastAsia="標楷體" w:hAnsi="標楷體" w:hint="eastAsia"/>
          <w:bCs/>
          <w:kern w:val="0"/>
          <w:sz w:val="28"/>
          <w:szCs w:val="28"/>
        </w:rPr>
        <w:t>凍結</w:t>
      </w:r>
      <w:r w:rsidR="00E527AF" w:rsidRPr="00BF0159">
        <w:rPr>
          <w:rFonts w:ascii="標楷體" w:eastAsia="標楷體" w:hAnsi="標楷體" w:hint="eastAsia"/>
          <w:bCs/>
          <w:kern w:val="0"/>
          <w:sz w:val="28"/>
          <w:szCs w:val="28"/>
        </w:rPr>
        <w:t>1</w:t>
      </w:r>
      <w:r w:rsidR="00E527AF" w:rsidRPr="00BF0159">
        <w:rPr>
          <w:rFonts w:ascii="標楷體" w:eastAsia="標楷體" w:hAnsi="標楷體"/>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527AF" w:rsidRPr="00BF0159">
        <w:rPr>
          <w:rFonts w:ascii="標楷體" w:eastAsia="標楷體" w:hAnsi="標楷體" w:hint="eastAsia"/>
          <w:bCs/>
          <w:kern w:val="0"/>
          <w:sz w:val="28"/>
          <w:szCs w:val="28"/>
        </w:rPr>
        <w:t>馬文君　溫玉霞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一一八</w:t>
      </w:r>
      <w:r w:rsidRPr="00BF0159">
        <w:rPr>
          <w:rFonts w:ascii="標楷體" w:eastAsia="標楷體" w:hAnsi="標楷體"/>
          <w:b/>
          <w:bCs/>
          <w:kern w:val="0"/>
          <w:sz w:val="28"/>
          <w:szCs w:val="28"/>
        </w:rPr>
        <w:t>)</w:t>
      </w:r>
      <w:r w:rsidR="004E16A8" w:rsidRPr="00BF0159">
        <w:rPr>
          <w:rFonts w:ascii="標楷體" w:eastAsia="標楷體" w:hAnsi="標楷體" w:hint="eastAsia"/>
          <w:bCs/>
          <w:kern w:val="0"/>
          <w:sz w:val="28"/>
          <w:szCs w:val="28"/>
        </w:rPr>
        <w:t>國防部海軍司令部第9目「一般建築及設備」第2節「營建工程」項下「一般設施整建工程」中「辦理『左營二港口擴建工程』所需設備及投資」編列29億5,000萬元。查該案一再延長辦理期程，致總經費大幅調高，且於110年3月3日及同年6月11日辦理第二標「碼頭及船塢工程」招標亦均無商投標致流標，經檢討亦歸因於物價上漲而擬再次調整招標預算，且因總經費不足而於110年8月13日將修訂計畫陳報行政院審核中，該案執行進度顯有落後，爰針對</w:t>
      </w:r>
      <w:r w:rsidR="00C042BB" w:rsidRPr="00BF0159">
        <w:rPr>
          <w:rFonts w:ascii="標楷體" w:eastAsia="標楷體" w:hAnsi="標楷體" w:hint="eastAsia"/>
          <w:bCs/>
          <w:kern w:val="0"/>
          <w:sz w:val="28"/>
          <w:szCs w:val="28"/>
        </w:rPr>
        <w:t>111年度</w:t>
      </w:r>
      <w:r w:rsidR="004E16A8" w:rsidRPr="00BF0159">
        <w:rPr>
          <w:rFonts w:ascii="標楷體" w:eastAsia="標楷體" w:hAnsi="標楷體" w:hint="eastAsia"/>
          <w:bCs/>
          <w:kern w:val="0"/>
          <w:sz w:val="28"/>
          <w:szCs w:val="28"/>
        </w:rPr>
        <w:t>國防海軍司令部第8目「一般建築及設備」第2節「營建工程」項下「一般設施整建工程」中「辦理</w:t>
      </w:r>
      <w:r w:rsidR="004E16A8" w:rsidRPr="00BF0159">
        <w:rPr>
          <w:rFonts w:ascii="標楷體" w:eastAsia="標楷體" w:hAnsi="標楷體" w:hint="eastAsia"/>
          <w:bCs/>
          <w:kern w:val="0"/>
          <w:sz w:val="28"/>
          <w:szCs w:val="28"/>
        </w:rPr>
        <w:lastRenderedPageBreak/>
        <w:t>『左營二港口擴建工程』所需設備及投資」</w:t>
      </w:r>
      <w:r w:rsidR="00881DC6" w:rsidRPr="00BF0159">
        <w:rPr>
          <w:rFonts w:ascii="標楷體" w:eastAsia="標楷體" w:hAnsi="標楷體" w:hint="eastAsia"/>
          <w:bCs/>
          <w:kern w:val="0"/>
          <w:sz w:val="28"/>
          <w:szCs w:val="28"/>
        </w:rPr>
        <w:t>預算編列</w:t>
      </w:r>
      <w:r w:rsidR="004E16A8" w:rsidRPr="00BF0159">
        <w:rPr>
          <w:rFonts w:ascii="標楷體" w:eastAsia="標楷體" w:hAnsi="標楷體" w:hint="eastAsia"/>
          <w:bCs/>
          <w:kern w:val="0"/>
          <w:sz w:val="28"/>
          <w:szCs w:val="28"/>
        </w:rPr>
        <w:t>29億5,000萬元，凍結</w:t>
      </w:r>
      <w:r w:rsidR="004E16A8" w:rsidRPr="00BF0159">
        <w:rPr>
          <w:rFonts w:ascii="標楷體" w:eastAsia="標楷體" w:hAnsi="標楷體"/>
          <w:bCs/>
          <w:kern w:val="0"/>
          <w:sz w:val="28"/>
          <w:szCs w:val="28"/>
        </w:rPr>
        <w:t>1億元，</w:t>
      </w:r>
      <w:r w:rsidR="00C042BB" w:rsidRPr="00BF0159">
        <w:rPr>
          <w:rFonts w:ascii="標楷體" w:eastAsia="標楷體" w:hAnsi="標楷體" w:hint="eastAsia"/>
          <w:bCs/>
          <w:kern w:val="0"/>
          <w:sz w:val="28"/>
          <w:szCs w:val="28"/>
        </w:rPr>
        <w:t>俟</w:t>
      </w:r>
      <w:r w:rsidR="004E16A8" w:rsidRPr="00BF0159">
        <w:rPr>
          <w:rFonts w:ascii="標楷體" w:eastAsia="標楷體" w:hAnsi="標楷體" w:hint="eastAsia"/>
          <w:bCs/>
          <w:kern w:val="0"/>
          <w:sz w:val="28"/>
          <w:szCs w:val="28"/>
        </w:rPr>
        <w:t>國防</w:t>
      </w:r>
      <w:r w:rsidR="004E16A8" w:rsidRPr="00BF0159">
        <w:rPr>
          <w:rFonts w:ascii="標楷體" w:eastAsia="標楷體" w:hAnsi="標楷體"/>
          <w:bCs/>
          <w:kern w:val="0"/>
          <w:sz w:val="28"/>
          <w:szCs w:val="28"/>
        </w:rPr>
        <w:t>部</w:t>
      </w:r>
      <w:r w:rsidR="004E16A8" w:rsidRPr="00BF0159">
        <w:rPr>
          <w:rFonts w:ascii="標楷體" w:eastAsia="標楷體" w:hAnsi="標楷體" w:hint="eastAsia"/>
          <w:bCs/>
          <w:kern w:val="0"/>
          <w:sz w:val="28"/>
          <w:szCs w:val="28"/>
        </w:rPr>
        <w:t>提出精進方案，</w:t>
      </w:r>
      <w:r w:rsidRPr="00BF0159">
        <w:rPr>
          <w:rFonts w:ascii="標楷體" w:eastAsia="標楷體" w:hAnsi="標楷體"/>
          <w:bCs/>
          <w:kern w:val="0"/>
          <w:sz w:val="28"/>
          <w:szCs w:val="28"/>
        </w:rPr>
        <w:t>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9407B" w:rsidRPr="00BF0159">
        <w:rPr>
          <w:rFonts w:ascii="標楷體" w:eastAsia="標楷體" w:hAnsi="標楷體" w:hint="eastAsia"/>
          <w:bCs/>
          <w:kern w:val="0"/>
          <w:sz w:val="28"/>
          <w:szCs w:val="28"/>
        </w:rPr>
        <w:t xml:space="preserve">溫玉霞　</w:t>
      </w:r>
      <w:r w:rsidR="005E5760" w:rsidRPr="00BF0159">
        <w:rPr>
          <w:rFonts w:ascii="標楷體" w:eastAsia="標楷體" w:hAnsi="標楷體" w:hint="eastAsia"/>
          <w:bCs/>
          <w:kern w:val="0"/>
          <w:sz w:val="28"/>
          <w:szCs w:val="28"/>
        </w:rPr>
        <w:t xml:space="preserve">江啟臣　</w:t>
      </w:r>
      <w:r w:rsidR="00F9407B" w:rsidRPr="00BF0159">
        <w:rPr>
          <w:rFonts w:ascii="標楷體" w:eastAsia="標楷體" w:hAnsi="標楷體" w:hint="eastAsia"/>
          <w:bCs/>
          <w:kern w:val="0"/>
          <w:sz w:val="28"/>
          <w:szCs w:val="28"/>
        </w:rPr>
        <w:t>廖婉汝　馬文君　陳以信　林淑芬　劉建國　蔡適應　王定宇　林昶佐　呂玉玲　邱志偉</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一一九</w:t>
      </w:r>
      <w:r w:rsidRPr="00BF0159">
        <w:rPr>
          <w:rFonts w:ascii="標楷體" w:eastAsia="標楷體" w:hAnsi="標楷體"/>
          <w:b/>
          <w:bCs/>
          <w:kern w:val="0"/>
          <w:sz w:val="28"/>
          <w:szCs w:val="28"/>
        </w:rPr>
        <w:t>)</w:t>
      </w:r>
      <w:r w:rsidR="004E16A8" w:rsidRPr="00BF0159">
        <w:rPr>
          <w:rFonts w:ascii="標楷體" w:eastAsia="標楷體" w:hAnsi="標楷體" w:hint="eastAsia"/>
          <w:bCs/>
          <w:kern w:val="0"/>
          <w:sz w:val="28"/>
          <w:szCs w:val="28"/>
        </w:rPr>
        <w:t>111年度國防部海軍司令部第8目「一般建築及設備」第2節「營建工程」項下「一般設施整建工程」中「左營港東1、2碼頭改建工程」預算編列8</w:t>
      </w:r>
      <w:r w:rsidR="004E16A8" w:rsidRPr="00BF0159">
        <w:rPr>
          <w:rFonts w:ascii="標楷體" w:eastAsia="標楷體" w:hAnsi="標楷體"/>
          <w:bCs/>
          <w:kern w:val="0"/>
          <w:sz w:val="28"/>
          <w:szCs w:val="28"/>
        </w:rPr>
        <w:t>,</w:t>
      </w:r>
      <w:r w:rsidR="004E16A8" w:rsidRPr="00BF0159">
        <w:rPr>
          <w:rFonts w:ascii="標楷體" w:eastAsia="標楷體" w:hAnsi="標楷體" w:hint="eastAsia"/>
          <w:bCs/>
          <w:kern w:val="0"/>
          <w:sz w:val="28"/>
          <w:szCs w:val="28"/>
        </w:rPr>
        <w:t>892萬9千元，該案雖已決標，惟執行進度嚴重落後，未來能否如期完成令人相當遲疑。基此，為撙節政府支出，</w:t>
      </w:r>
      <w:r w:rsidR="00881DC6" w:rsidRPr="00BF0159">
        <w:rPr>
          <w:rFonts w:ascii="標楷體" w:eastAsia="標楷體" w:hAnsi="標楷體" w:hint="eastAsia"/>
          <w:bCs/>
          <w:kern w:val="0"/>
          <w:sz w:val="28"/>
          <w:szCs w:val="28"/>
        </w:rPr>
        <w:t>爰</w:t>
      </w:r>
      <w:r w:rsidRPr="00BF0159">
        <w:rPr>
          <w:rFonts w:ascii="標楷體" w:eastAsia="標楷體" w:hAnsi="標楷體" w:hint="eastAsia"/>
          <w:bCs/>
          <w:kern w:val="0"/>
          <w:sz w:val="28"/>
          <w:szCs w:val="28"/>
        </w:rPr>
        <w:t>凍結</w:t>
      </w:r>
      <w:r w:rsidR="004E16A8"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w:t>
      </w:r>
      <w:r w:rsidR="004E16A8" w:rsidRPr="00BF0159">
        <w:rPr>
          <w:rFonts w:ascii="標楷體" w:eastAsia="標楷體" w:hAnsi="標楷體"/>
          <w:bCs/>
          <w:kern w:val="0"/>
          <w:sz w:val="28"/>
          <w:szCs w:val="28"/>
        </w:rPr>
        <w:t>提出</w:t>
      </w:r>
      <w:r w:rsidRPr="00BF0159">
        <w:rPr>
          <w:rFonts w:ascii="標楷體" w:eastAsia="標楷體" w:hAnsi="標楷體"/>
          <w:bCs/>
          <w:kern w:val="0"/>
          <w:sz w:val="28"/>
          <w:szCs w:val="28"/>
        </w:rPr>
        <w:t>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4E16A8" w:rsidRPr="00BF0159">
        <w:rPr>
          <w:rFonts w:ascii="標楷體" w:eastAsia="標楷體" w:hAnsi="標楷體" w:hint="eastAsia"/>
          <w:bCs/>
          <w:kern w:val="0"/>
          <w:sz w:val="28"/>
          <w:szCs w:val="28"/>
        </w:rPr>
        <w:t xml:space="preserve">劉建國　王定宇　</w:t>
      </w:r>
      <w:r w:rsidR="00881DC6" w:rsidRPr="00BF0159">
        <w:rPr>
          <w:rFonts w:ascii="標楷體" w:eastAsia="標楷體" w:hAnsi="標楷體" w:hint="eastAsia"/>
          <w:bCs/>
          <w:kern w:val="0"/>
          <w:sz w:val="28"/>
          <w:szCs w:val="28"/>
        </w:rPr>
        <w:t xml:space="preserve">蔡適應　</w:t>
      </w:r>
      <w:r w:rsidR="004E16A8" w:rsidRPr="00BF0159">
        <w:rPr>
          <w:rFonts w:ascii="標楷體" w:eastAsia="標楷體" w:hAnsi="標楷體" w:hint="eastAsia"/>
          <w:bCs/>
          <w:kern w:val="0"/>
          <w:sz w:val="28"/>
          <w:szCs w:val="28"/>
        </w:rPr>
        <w:t xml:space="preserve">趙天麟　林昶佐　馬文君　陳以信　溫玉霞　</w:t>
      </w:r>
      <w:r w:rsidR="00C042BB" w:rsidRPr="00BF0159">
        <w:rPr>
          <w:rFonts w:ascii="標楷體" w:eastAsia="標楷體" w:hAnsi="標楷體" w:hint="eastAsia"/>
          <w:bCs/>
          <w:kern w:val="0"/>
          <w:sz w:val="28"/>
          <w:szCs w:val="28"/>
        </w:rPr>
        <w:t>江啟臣　廖婉汝</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一二○</w:t>
      </w:r>
      <w:r w:rsidRPr="00BF0159">
        <w:rPr>
          <w:rFonts w:ascii="標楷體" w:eastAsia="標楷體" w:hAnsi="標楷體"/>
          <w:b/>
          <w:bCs/>
          <w:kern w:val="0"/>
          <w:sz w:val="28"/>
          <w:szCs w:val="28"/>
        </w:rPr>
        <w:t>)</w:t>
      </w:r>
      <w:r w:rsidR="00A4628F" w:rsidRPr="00BF0159">
        <w:rPr>
          <w:rFonts w:ascii="標楷體" w:eastAsia="標楷體" w:hAnsi="標楷體" w:hint="eastAsia"/>
          <w:bCs/>
          <w:kern w:val="0"/>
          <w:sz w:val="28"/>
          <w:szCs w:val="28"/>
        </w:rPr>
        <w:t>海軍司令部辦理「軍史館籌建案」，經查海軍司令部110年度預算1億0</w:t>
      </w:r>
      <w:r w:rsidR="00A4628F" w:rsidRPr="00BF0159">
        <w:rPr>
          <w:rFonts w:ascii="標楷體" w:eastAsia="標楷體" w:hAnsi="標楷體"/>
          <w:bCs/>
          <w:kern w:val="0"/>
          <w:sz w:val="28"/>
          <w:szCs w:val="28"/>
        </w:rPr>
        <w:t>,</w:t>
      </w:r>
      <w:r w:rsidR="00A4628F" w:rsidRPr="00BF0159">
        <w:rPr>
          <w:rFonts w:ascii="標楷體" w:eastAsia="標楷體" w:hAnsi="標楷體" w:hint="eastAsia"/>
          <w:bCs/>
          <w:kern w:val="0"/>
          <w:sz w:val="28"/>
          <w:szCs w:val="28"/>
        </w:rPr>
        <w:t>628萬4千元，實際僅執行550萬元。海軍辦理「軍史館籌建案」已3度變更109</w:t>
      </w:r>
      <w:r w:rsidR="00C042BB" w:rsidRPr="00BF0159">
        <w:rPr>
          <w:rFonts w:ascii="標楷體" w:eastAsia="標楷體" w:hAnsi="標楷體" w:hint="eastAsia"/>
          <w:bCs/>
          <w:kern w:val="0"/>
          <w:sz w:val="28"/>
          <w:szCs w:val="28"/>
        </w:rPr>
        <w:t>至</w:t>
      </w:r>
      <w:r w:rsidR="00A4628F" w:rsidRPr="00BF0159">
        <w:rPr>
          <w:rFonts w:ascii="標楷體" w:eastAsia="標楷體" w:hAnsi="標楷體" w:hint="eastAsia"/>
          <w:bCs/>
          <w:kern w:val="0"/>
          <w:sz w:val="28"/>
          <w:szCs w:val="28"/>
        </w:rPr>
        <w:t>111年</w:t>
      </w:r>
      <w:r w:rsidR="00C042BB" w:rsidRPr="00BF0159">
        <w:rPr>
          <w:rFonts w:ascii="標楷體" w:eastAsia="標楷體" w:hAnsi="標楷體" w:hint="eastAsia"/>
          <w:bCs/>
          <w:kern w:val="0"/>
          <w:sz w:val="28"/>
          <w:szCs w:val="28"/>
        </w:rPr>
        <w:t>度</w:t>
      </w:r>
      <w:r w:rsidR="00A4628F" w:rsidRPr="00BF0159">
        <w:rPr>
          <w:rFonts w:ascii="標楷體" w:eastAsia="標楷體" w:hAnsi="標楷體" w:hint="eastAsia"/>
          <w:bCs/>
          <w:kern w:val="0"/>
          <w:sz w:val="28"/>
          <w:szCs w:val="28"/>
        </w:rPr>
        <w:t>預算，顯見軍史館籌建預算執行計畫遭遇問題，為嚴格監督國防預算管理與財政紀律，爰針對</w:t>
      </w:r>
      <w:r w:rsidR="00C042BB" w:rsidRPr="00BF0159">
        <w:rPr>
          <w:rFonts w:ascii="標楷體" w:eastAsia="標楷體" w:hAnsi="標楷體" w:hint="eastAsia"/>
          <w:bCs/>
          <w:kern w:val="0"/>
          <w:sz w:val="28"/>
          <w:szCs w:val="28"/>
        </w:rPr>
        <w:t>111年度</w:t>
      </w:r>
      <w:r w:rsidR="00A4628F" w:rsidRPr="00BF0159">
        <w:rPr>
          <w:rFonts w:ascii="標楷體" w:eastAsia="標楷體" w:hAnsi="標楷體" w:hint="eastAsia"/>
          <w:bCs/>
          <w:kern w:val="0"/>
          <w:sz w:val="28"/>
          <w:szCs w:val="28"/>
        </w:rPr>
        <w:t>國防部海軍司令部第8目「一般建築及設備」第2節「營建工程」項下「一般設施整建工程」中「設備及投資」之「房屋建築及設備費」預算編列</w:t>
      </w:r>
      <w:r w:rsidR="00A4628F" w:rsidRPr="00BF0159">
        <w:rPr>
          <w:rFonts w:ascii="標楷體" w:eastAsia="標楷體" w:hAnsi="標楷體"/>
          <w:bCs/>
          <w:kern w:val="0"/>
          <w:sz w:val="28"/>
          <w:szCs w:val="28"/>
        </w:rPr>
        <w:t>604萬</w:t>
      </w:r>
      <w:r w:rsidR="00A4628F" w:rsidRPr="00BF0159">
        <w:rPr>
          <w:rFonts w:ascii="標楷體" w:eastAsia="標楷體" w:hAnsi="標楷體" w:hint="eastAsia"/>
          <w:bCs/>
          <w:kern w:val="0"/>
          <w:sz w:val="28"/>
          <w:szCs w:val="28"/>
        </w:rPr>
        <w:t>元，</w:t>
      </w:r>
      <w:r w:rsidR="00C042BB" w:rsidRPr="00BF0159">
        <w:rPr>
          <w:rFonts w:ascii="標楷體" w:eastAsia="標楷體" w:hAnsi="標楷體" w:hint="eastAsia"/>
          <w:bCs/>
          <w:kern w:val="0"/>
          <w:sz w:val="28"/>
          <w:szCs w:val="28"/>
        </w:rPr>
        <w:t>全數</w:t>
      </w:r>
      <w:r w:rsidRPr="00BF0159">
        <w:rPr>
          <w:rFonts w:ascii="標楷體" w:eastAsia="標楷體" w:hAnsi="標楷體" w:hint="eastAsia"/>
          <w:bCs/>
          <w:kern w:val="0"/>
          <w:sz w:val="28"/>
          <w:szCs w:val="28"/>
        </w:rPr>
        <w:t>凍結</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w:t>
      </w:r>
      <w:r w:rsidRPr="00BF0159">
        <w:rPr>
          <w:rFonts w:ascii="標楷體" w:eastAsia="標楷體" w:hAnsi="標楷體" w:hint="eastAsia"/>
          <w:bCs/>
          <w:kern w:val="0"/>
          <w:sz w:val="28"/>
          <w:szCs w:val="28"/>
        </w:rPr>
        <w:lastRenderedPageBreak/>
        <w:t>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E449B" w:rsidRPr="00BF0159">
        <w:rPr>
          <w:rFonts w:ascii="標楷體" w:eastAsia="標楷體" w:hAnsi="標楷體" w:hint="eastAsia"/>
          <w:bCs/>
          <w:kern w:val="0"/>
          <w:sz w:val="28"/>
          <w:szCs w:val="28"/>
        </w:rPr>
        <w:t>馬文君　溫玉霞　陳以信　江啟臣　廖婉汝</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一二一</w:t>
      </w:r>
      <w:r w:rsidRPr="00BF0159">
        <w:rPr>
          <w:rFonts w:ascii="標楷體" w:eastAsia="標楷體" w:hAnsi="標楷體"/>
          <w:b/>
          <w:bCs/>
          <w:kern w:val="0"/>
          <w:sz w:val="28"/>
          <w:szCs w:val="28"/>
        </w:rPr>
        <w:t>)</w:t>
      </w:r>
      <w:r w:rsidR="00A4628F" w:rsidRPr="00BF0159">
        <w:rPr>
          <w:rFonts w:ascii="標楷體" w:eastAsia="標楷體" w:hAnsi="標楷體" w:hint="eastAsia"/>
          <w:bCs/>
          <w:kern w:val="0"/>
          <w:sz w:val="28"/>
          <w:szCs w:val="28"/>
        </w:rPr>
        <w:t>海軍司令部營建工程項下「魚叉飛彈海岸防衛系統」預計編列31億4,204萬元，用以辦理魚叉飛彈之支援測試裝備解繳、能量技術轉移、備份料件及陣地工程整建，本案因魚叉飛彈購置數量提升，營建工程規模亦隨之擴增，考量國內近來缺工缺料嚴重，多項工程延宕嚴重，海軍是否已針對魚叉飛彈系統建置工程重新訂定規劃，有待檢視，且目前工程款項成本分析不明，常有浮報情事，爰針對</w:t>
      </w:r>
      <w:r w:rsidR="00C042BB" w:rsidRPr="00BF0159">
        <w:rPr>
          <w:rFonts w:ascii="標楷體" w:eastAsia="標楷體" w:hAnsi="標楷體" w:hint="eastAsia"/>
          <w:bCs/>
          <w:kern w:val="0"/>
          <w:sz w:val="28"/>
          <w:szCs w:val="28"/>
        </w:rPr>
        <w:t>111年度</w:t>
      </w:r>
      <w:r w:rsidR="00A4628F" w:rsidRPr="00BF0159">
        <w:rPr>
          <w:rFonts w:ascii="標楷體" w:eastAsia="標楷體" w:hAnsi="標楷體" w:hint="eastAsia"/>
          <w:bCs/>
          <w:kern w:val="0"/>
          <w:sz w:val="28"/>
          <w:szCs w:val="28"/>
        </w:rPr>
        <w:t>國防部海軍司令部第8目「一般建築及設備」第2節「營建工程」中「魚叉飛彈海岸防衛系統」預算編列108萬元，</w:t>
      </w:r>
      <w:r w:rsidRPr="00BF0159">
        <w:rPr>
          <w:rFonts w:ascii="標楷體" w:eastAsia="標楷體" w:hAnsi="標楷體" w:hint="eastAsia"/>
          <w:bCs/>
          <w:kern w:val="0"/>
          <w:sz w:val="28"/>
          <w:szCs w:val="28"/>
        </w:rPr>
        <w:t>凍結</w:t>
      </w:r>
      <w:r w:rsidR="00A4628F" w:rsidRPr="00BF0159">
        <w:rPr>
          <w:rFonts w:ascii="標楷體" w:eastAsia="標楷體" w:hAnsi="標楷體"/>
          <w:bCs/>
          <w:kern w:val="0"/>
          <w:sz w:val="28"/>
          <w:szCs w:val="28"/>
        </w:rPr>
        <w:t>3</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4628F" w:rsidRPr="00BF0159">
        <w:rPr>
          <w:rFonts w:ascii="標楷體" w:eastAsia="標楷體" w:hAnsi="標楷體" w:hint="eastAsia"/>
          <w:bCs/>
          <w:kern w:val="0"/>
          <w:sz w:val="28"/>
          <w:szCs w:val="28"/>
        </w:rPr>
        <w:t>陳以信　溫玉霞　廖婉汝　馬文君</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一二二</w:t>
      </w:r>
      <w:r w:rsidRPr="00BF0159">
        <w:rPr>
          <w:rFonts w:ascii="標楷體" w:eastAsia="標楷體" w:hAnsi="標楷體"/>
          <w:b/>
          <w:bCs/>
          <w:kern w:val="0"/>
          <w:sz w:val="28"/>
          <w:szCs w:val="28"/>
        </w:rPr>
        <w:t>)</w:t>
      </w:r>
      <w:r w:rsidR="00A4628F" w:rsidRPr="00BF0159">
        <w:rPr>
          <w:rFonts w:ascii="標楷體" w:eastAsia="標楷體" w:hAnsi="標楷體" w:hint="eastAsia"/>
          <w:bCs/>
          <w:kern w:val="0"/>
          <w:sz w:val="28"/>
          <w:szCs w:val="28"/>
        </w:rPr>
        <w:t>國防部海軍司令部第</w:t>
      </w:r>
      <w:r w:rsidR="00A4628F" w:rsidRPr="00BF0159">
        <w:rPr>
          <w:rFonts w:ascii="標楷體" w:eastAsia="標楷體" w:hAnsi="標楷體"/>
          <w:bCs/>
          <w:kern w:val="0"/>
          <w:sz w:val="28"/>
          <w:szCs w:val="28"/>
        </w:rPr>
        <w:t>8</w:t>
      </w:r>
      <w:r w:rsidR="00A4628F" w:rsidRPr="00BF0159">
        <w:rPr>
          <w:rFonts w:ascii="標楷體" w:eastAsia="標楷體" w:hAnsi="標楷體" w:hint="eastAsia"/>
          <w:bCs/>
          <w:kern w:val="0"/>
          <w:sz w:val="28"/>
          <w:szCs w:val="28"/>
        </w:rPr>
        <w:t>目「一般建築及設備」第2節「營建工程」項下</w:t>
      </w:r>
      <w:r w:rsidR="00C042BB" w:rsidRPr="00BF0159">
        <w:rPr>
          <w:rFonts w:ascii="標楷體" w:eastAsia="標楷體" w:hAnsi="標楷體" w:hint="eastAsia"/>
          <w:bCs/>
          <w:kern w:val="0"/>
          <w:sz w:val="28"/>
          <w:szCs w:val="28"/>
        </w:rPr>
        <w:t>「訓練</w:t>
      </w:r>
      <w:r w:rsidR="00A4628F" w:rsidRPr="00BF0159">
        <w:rPr>
          <w:rFonts w:ascii="標楷體" w:eastAsia="標楷體" w:hAnsi="標楷體" w:hint="eastAsia"/>
          <w:bCs/>
          <w:kern w:val="0"/>
          <w:sz w:val="28"/>
          <w:szCs w:val="28"/>
        </w:rPr>
        <w:t>設施工程」中「辦理『多功能特種作戰訓練場』所需設備及投資」</w:t>
      </w:r>
      <w:r w:rsidR="00C042BB" w:rsidRPr="00BF0159">
        <w:rPr>
          <w:rFonts w:ascii="標楷體" w:eastAsia="標楷體" w:hAnsi="標楷體" w:hint="eastAsia"/>
          <w:bCs/>
          <w:kern w:val="0"/>
          <w:sz w:val="28"/>
          <w:szCs w:val="28"/>
        </w:rPr>
        <w:t>預算</w:t>
      </w:r>
      <w:r w:rsidR="00A4628F" w:rsidRPr="00BF0159">
        <w:rPr>
          <w:rFonts w:ascii="標楷體" w:eastAsia="標楷體" w:hAnsi="標楷體" w:hint="eastAsia"/>
          <w:bCs/>
          <w:kern w:val="0"/>
          <w:sz w:val="28"/>
          <w:szCs w:val="28"/>
        </w:rPr>
        <w:t>編列683萬2千元。惟查截至110年9月底仍有裝備標及工程標尚未辦理，恐難依原規劃期程於112年度完成建置，爰</w:t>
      </w:r>
      <w:r w:rsidRPr="00BF0159">
        <w:rPr>
          <w:rFonts w:ascii="標楷體" w:eastAsia="標楷體" w:hAnsi="標楷體" w:hint="eastAsia"/>
          <w:bCs/>
          <w:kern w:val="0"/>
          <w:sz w:val="28"/>
          <w:szCs w:val="28"/>
        </w:rPr>
        <w:t>凍結</w:t>
      </w:r>
      <w:r w:rsidR="00A4628F"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4628F" w:rsidRPr="00BF0159">
        <w:rPr>
          <w:rFonts w:ascii="標楷體" w:eastAsia="標楷體" w:hAnsi="標楷體" w:hint="eastAsia"/>
          <w:bCs/>
          <w:kern w:val="0"/>
          <w:sz w:val="28"/>
          <w:szCs w:val="28"/>
        </w:rPr>
        <w:t>溫玉霞　江啟臣　廖婉汝　馬文君　陳以信　呂玉玲</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lastRenderedPageBreak/>
        <w:t>(</w:t>
      </w:r>
      <w:r w:rsidRPr="00BF0159">
        <w:rPr>
          <w:rFonts w:ascii="標楷體" w:eastAsia="標楷體" w:hAnsi="標楷體" w:hint="eastAsia"/>
          <w:b/>
          <w:bCs/>
          <w:kern w:val="0"/>
          <w:sz w:val="28"/>
          <w:szCs w:val="28"/>
        </w:rPr>
        <w:t>一二三</w:t>
      </w:r>
      <w:r w:rsidRPr="00BF0159">
        <w:rPr>
          <w:rFonts w:ascii="標楷體" w:eastAsia="標楷體" w:hAnsi="標楷體"/>
          <w:b/>
          <w:bCs/>
          <w:kern w:val="0"/>
          <w:sz w:val="28"/>
          <w:szCs w:val="28"/>
        </w:rPr>
        <w:t>)</w:t>
      </w:r>
      <w:r w:rsidR="00C042BB" w:rsidRPr="00BF0159">
        <w:rPr>
          <w:rFonts w:ascii="標楷體" w:eastAsia="標楷體" w:hAnsi="標楷體" w:hint="eastAsia"/>
          <w:bCs/>
          <w:kern w:val="0"/>
          <w:sz w:val="28"/>
          <w:szCs w:val="28"/>
        </w:rPr>
        <w:t>110年度</w:t>
      </w:r>
      <w:r w:rsidR="00A4628F" w:rsidRPr="00BF0159">
        <w:rPr>
          <w:rFonts w:ascii="標楷體" w:eastAsia="標楷體" w:hAnsi="標楷體" w:hint="eastAsia"/>
          <w:bCs/>
          <w:kern w:val="0"/>
          <w:sz w:val="28"/>
          <w:szCs w:val="28"/>
        </w:rPr>
        <w:t>海軍司令部「營建工程」項下「訓練設施工程」中「設備及投資」全年分配數8,885萬2千元，截至8月31日，分配數為387萬8千元，待支用數386萬2千元，執行率</w:t>
      </w:r>
      <w:r w:rsidR="00C042BB" w:rsidRPr="00BF0159">
        <w:rPr>
          <w:rFonts w:ascii="標楷體" w:eastAsia="標楷體" w:hAnsi="標楷體" w:hint="eastAsia"/>
          <w:bCs/>
          <w:kern w:val="0"/>
          <w:sz w:val="28"/>
          <w:szCs w:val="28"/>
        </w:rPr>
        <w:t>僅</w:t>
      </w:r>
      <w:r w:rsidR="00A4628F" w:rsidRPr="00BF0159">
        <w:rPr>
          <w:rFonts w:ascii="標楷體" w:eastAsia="標楷體" w:hAnsi="標楷體" w:hint="eastAsia"/>
          <w:bCs/>
          <w:kern w:val="0"/>
          <w:sz w:val="28"/>
          <w:szCs w:val="28"/>
        </w:rPr>
        <w:t>0.4%。經函詢海軍司令部，其落後原因之一為「訓場複合式標靶建案」待支用127萬2千元。「專案管理及監造」標案於110年5月21日決標，6月2日完成簽約，遲至9月9日方完成「專案管理執行計畫書」等2項(57萬5千元)費款支付。另「規劃設計暨工程(統包案)」標案預</w:t>
      </w:r>
      <w:r w:rsidR="00C042BB" w:rsidRPr="00BF0159">
        <w:rPr>
          <w:rFonts w:ascii="標楷體" w:eastAsia="標楷體" w:hAnsi="標楷體" w:hint="eastAsia"/>
          <w:bCs/>
          <w:kern w:val="0"/>
          <w:sz w:val="28"/>
          <w:szCs w:val="28"/>
        </w:rPr>
        <w:t>計</w:t>
      </w:r>
      <w:r w:rsidR="00A4628F" w:rsidRPr="00BF0159">
        <w:rPr>
          <w:rFonts w:ascii="標楷體" w:eastAsia="標楷體" w:hAnsi="標楷體" w:hint="eastAsia"/>
          <w:bCs/>
          <w:kern w:val="0"/>
          <w:sz w:val="28"/>
          <w:szCs w:val="28"/>
        </w:rPr>
        <w:t>於12月17日開標，決標後依合約期程辦理。海軍司令部應</w:t>
      </w:r>
      <w:r w:rsidR="00C042BB" w:rsidRPr="00BF0159">
        <w:rPr>
          <w:rFonts w:ascii="標楷體" w:eastAsia="標楷體" w:hAnsi="標楷體" w:hint="eastAsia"/>
          <w:bCs/>
          <w:kern w:val="0"/>
          <w:sz w:val="28"/>
          <w:szCs w:val="28"/>
        </w:rPr>
        <w:t>提出</w:t>
      </w:r>
      <w:r w:rsidR="00A4628F" w:rsidRPr="00BF0159">
        <w:rPr>
          <w:rFonts w:ascii="標楷體" w:eastAsia="標楷體" w:hAnsi="標楷體" w:hint="eastAsia"/>
          <w:bCs/>
          <w:kern w:val="0"/>
          <w:sz w:val="28"/>
          <w:szCs w:val="28"/>
        </w:rPr>
        <w:t>具體改善方案，以利相關工程之進行。爰針對</w:t>
      </w:r>
      <w:r w:rsidR="00C042BB" w:rsidRPr="00BF0159">
        <w:rPr>
          <w:rFonts w:ascii="標楷體" w:eastAsia="標楷體" w:hAnsi="標楷體" w:hint="eastAsia"/>
          <w:bCs/>
          <w:kern w:val="0"/>
          <w:sz w:val="28"/>
          <w:szCs w:val="28"/>
        </w:rPr>
        <w:t>111年度</w:t>
      </w:r>
      <w:r w:rsidR="00A4628F" w:rsidRPr="00BF0159">
        <w:rPr>
          <w:rFonts w:ascii="標楷體" w:eastAsia="標楷體" w:hAnsi="標楷體" w:hint="eastAsia"/>
          <w:bCs/>
          <w:kern w:val="0"/>
          <w:sz w:val="28"/>
          <w:szCs w:val="28"/>
        </w:rPr>
        <w:t>國防部海軍司令部第8目「一般建築及設備」第2節「營建工程」項下「訓練設施工程」中「訓場複合式標靶建案」預算編列4</w:t>
      </w:r>
      <w:r w:rsidR="00A4628F" w:rsidRPr="00BF0159">
        <w:rPr>
          <w:rFonts w:ascii="標楷體" w:eastAsia="標楷體" w:hAnsi="標楷體"/>
          <w:bCs/>
          <w:kern w:val="0"/>
          <w:sz w:val="28"/>
          <w:szCs w:val="28"/>
        </w:rPr>
        <w:t>,</w:t>
      </w:r>
      <w:r w:rsidR="00A4628F" w:rsidRPr="00BF0159">
        <w:rPr>
          <w:rFonts w:ascii="標楷體" w:eastAsia="標楷體" w:hAnsi="標楷體" w:hint="eastAsia"/>
          <w:bCs/>
          <w:kern w:val="0"/>
          <w:sz w:val="28"/>
          <w:szCs w:val="28"/>
        </w:rPr>
        <w:t>663萬2千元，</w:t>
      </w:r>
      <w:r w:rsidRPr="00BF0159">
        <w:rPr>
          <w:rFonts w:ascii="標楷體" w:eastAsia="標楷體" w:hAnsi="標楷體" w:hint="eastAsia"/>
          <w:bCs/>
          <w:kern w:val="0"/>
          <w:sz w:val="28"/>
          <w:szCs w:val="28"/>
        </w:rPr>
        <w:t>凍結</w:t>
      </w:r>
      <w:r w:rsidR="00A4628F"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4628F" w:rsidRPr="00BF0159">
        <w:rPr>
          <w:rFonts w:ascii="標楷體" w:eastAsia="標楷體" w:hAnsi="標楷體" w:hint="eastAsia"/>
          <w:bCs/>
          <w:kern w:val="0"/>
          <w:sz w:val="28"/>
          <w:szCs w:val="28"/>
        </w:rPr>
        <w:t>林昶佐　趙天麟　王定宇　江啟臣　馬文君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一二四</w:t>
      </w:r>
      <w:r w:rsidRPr="00BF0159">
        <w:rPr>
          <w:rFonts w:ascii="標楷體" w:eastAsia="標楷體" w:hAnsi="標楷體"/>
          <w:b/>
          <w:bCs/>
          <w:kern w:val="0"/>
          <w:sz w:val="28"/>
          <w:szCs w:val="28"/>
        </w:rPr>
        <w:t>)</w:t>
      </w:r>
      <w:r w:rsidR="00C042BB" w:rsidRPr="00BF0159">
        <w:rPr>
          <w:rFonts w:ascii="標楷體" w:eastAsia="標楷體" w:hAnsi="標楷體" w:hint="eastAsia"/>
          <w:bCs/>
          <w:kern w:val="0"/>
          <w:sz w:val="28"/>
          <w:szCs w:val="28"/>
        </w:rPr>
        <w:t>110年度</w:t>
      </w:r>
      <w:r w:rsidR="00A4628F" w:rsidRPr="00BF0159">
        <w:rPr>
          <w:rFonts w:ascii="標楷體" w:eastAsia="標楷體" w:hAnsi="標楷體" w:hint="eastAsia"/>
          <w:bCs/>
          <w:kern w:val="0"/>
          <w:sz w:val="28"/>
          <w:szCs w:val="28"/>
        </w:rPr>
        <w:t>海軍司令部「營建工程」項下「訓練設施工程」</w:t>
      </w:r>
      <w:r w:rsidR="002A302D" w:rsidRPr="00BF0159">
        <w:rPr>
          <w:rFonts w:ascii="標楷體" w:eastAsia="標楷體" w:hAnsi="標楷體" w:hint="eastAsia"/>
          <w:bCs/>
          <w:kern w:val="0"/>
          <w:sz w:val="28"/>
          <w:szCs w:val="28"/>
        </w:rPr>
        <w:t>中</w:t>
      </w:r>
      <w:r w:rsidR="00A4628F" w:rsidRPr="00BF0159">
        <w:rPr>
          <w:rFonts w:ascii="標楷體" w:eastAsia="標楷體" w:hAnsi="標楷體" w:hint="eastAsia"/>
          <w:bCs/>
          <w:kern w:val="0"/>
          <w:sz w:val="28"/>
          <w:szCs w:val="28"/>
        </w:rPr>
        <w:t>設備及投資。截至8月31日，分配數為387萬8千元，待支用數386萬2千元，執行率</w:t>
      </w:r>
      <w:r w:rsidR="00C042BB" w:rsidRPr="00BF0159">
        <w:rPr>
          <w:rFonts w:ascii="標楷體" w:eastAsia="標楷體" w:hAnsi="標楷體" w:hint="eastAsia"/>
          <w:bCs/>
          <w:kern w:val="0"/>
          <w:sz w:val="28"/>
          <w:szCs w:val="28"/>
        </w:rPr>
        <w:t>僅</w:t>
      </w:r>
      <w:r w:rsidR="00A4628F" w:rsidRPr="00BF0159">
        <w:rPr>
          <w:rFonts w:ascii="標楷體" w:eastAsia="標楷體" w:hAnsi="標楷體" w:hint="eastAsia"/>
          <w:bCs/>
          <w:kern w:val="0"/>
          <w:sz w:val="28"/>
          <w:szCs w:val="28"/>
        </w:rPr>
        <w:t>0.4%。經函詢海軍司令部，其中包含「林園靶場整修工程」待支用259萬元。「專案管理及監造標案」於110年8月9日決標，9月2日簽約。廠商現已出具「專案管理執行計畫書」(125萬1千元)，目前正</w:t>
      </w:r>
      <w:r w:rsidR="00A4628F" w:rsidRPr="00BF0159">
        <w:rPr>
          <w:rFonts w:ascii="標楷體" w:eastAsia="標楷體" w:hAnsi="標楷體" w:hint="eastAsia"/>
          <w:bCs/>
          <w:kern w:val="0"/>
          <w:sz w:val="28"/>
          <w:szCs w:val="28"/>
        </w:rPr>
        <w:lastRenderedPageBreak/>
        <w:t>辦理驗收作業。海軍司令部應</w:t>
      </w:r>
      <w:r w:rsidR="00C042BB" w:rsidRPr="00BF0159">
        <w:rPr>
          <w:rFonts w:ascii="標楷體" w:eastAsia="標楷體" w:hAnsi="標楷體" w:hint="eastAsia"/>
          <w:bCs/>
          <w:kern w:val="0"/>
          <w:sz w:val="28"/>
          <w:szCs w:val="28"/>
        </w:rPr>
        <w:t>提出</w:t>
      </w:r>
      <w:r w:rsidR="00A4628F" w:rsidRPr="00BF0159">
        <w:rPr>
          <w:rFonts w:ascii="標楷體" w:eastAsia="標楷體" w:hAnsi="標楷體" w:hint="eastAsia"/>
          <w:bCs/>
          <w:kern w:val="0"/>
          <w:sz w:val="28"/>
          <w:szCs w:val="28"/>
        </w:rPr>
        <w:t>具體改善方案，以利相關工程之進行。爰針對國防部海軍司令部第8目「一般建築及設備」第2節「營建工程」項下「訓練設施工程」</w:t>
      </w:r>
      <w:r w:rsidR="002A302D" w:rsidRPr="00BF0159">
        <w:rPr>
          <w:rFonts w:ascii="標楷體" w:eastAsia="標楷體" w:hAnsi="標楷體" w:hint="eastAsia"/>
          <w:bCs/>
          <w:kern w:val="0"/>
          <w:sz w:val="28"/>
          <w:szCs w:val="28"/>
        </w:rPr>
        <w:t>中</w:t>
      </w:r>
      <w:r w:rsidR="00A4628F" w:rsidRPr="00BF0159">
        <w:rPr>
          <w:rFonts w:ascii="標楷體" w:eastAsia="標楷體" w:hAnsi="標楷體" w:hint="eastAsia"/>
          <w:bCs/>
          <w:kern w:val="0"/>
          <w:sz w:val="28"/>
          <w:szCs w:val="28"/>
        </w:rPr>
        <w:t>「林園靶場整修工程」預算編列1</w:t>
      </w:r>
      <w:r w:rsidR="002A302D" w:rsidRPr="00BF0159">
        <w:rPr>
          <w:rFonts w:ascii="標楷體" w:eastAsia="標楷體" w:hAnsi="標楷體"/>
          <w:bCs/>
          <w:kern w:val="0"/>
          <w:sz w:val="28"/>
          <w:szCs w:val="28"/>
        </w:rPr>
        <w:t>,</w:t>
      </w:r>
      <w:r w:rsidR="00A4628F" w:rsidRPr="00BF0159">
        <w:rPr>
          <w:rFonts w:ascii="標楷體" w:eastAsia="標楷體" w:hAnsi="標楷體" w:hint="eastAsia"/>
          <w:bCs/>
          <w:kern w:val="0"/>
          <w:sz w:val="28"/>
          <w:szCs w:val="28"/>
        </w:rPr>
        <w:t>466</w:t>
      </w:r>
      <w:r w:rsidR="002A302D" w:rsidRPr="00BF0159">
        <w:rPr>
          <w:rFonts w:ascii="標楷體" w:eastAsia="標楷體" w:hAnsi="標楷體" w:hint="eastAsia"/>
          <w:bCs/>
          <w:kern w:val="0"/>
          <w:sz w:val="28"/>
          <w:szCs w:val="28"/>
        </w:rPr>
        <w:t>萬</w:t>
      </w:r>
      <w:r w:rsidR="00A4628F" w:rsidRPr="00BF0159">
        <w:rPr>
          <w:rFonts w:ascii="標楷體" w:eastAsia="標楷體" w:hAnsi="標楷體" w:hint="eastAsia"/>
          <w:bCs/>
          <w:kern w:val="0"/>
          <w:sz w:val="28"/>
          <w:szCs w:val="28"/>
        </w:rPr>
        <w:t>1千元，</w:t>
      </w:r>
      <w:r w:rsidRPr="00BF0159">
        <w:rPr>
          <w:rFonts w:ascii="標楷體" w:eastAsia="標楷體" w:hAnsi="標楷體" w:hint="eastAsia"/>
          <w:bCs/>
          <w:kern w:val="0"/>
          <w:sz w:val="28"/>
          <w:szCs w:val="28"/>
        </w:rPr>
        <w:t>凍結</w:t>
      </w:r>
      <w:r w:rsidR="00A4628F"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4628F" w:rsidRPr="00BF0159">
        <w:rPr>
          <w:rFonts w:ascii="標楷體" w:eastAsia="標楷體" w:hAnsi="標楷體" w:hint="eastAsia"/>
          <w:bCs/>
          <w:kern w:val="0"/>
          <w:sz w:val="28"/>
          <w:szCs w:val="28"/>
        </w:rPr>
        <w:t>林昶佐　趙天麟　王定宇　馬文君　　溫玉霞　陳以信　江啟臣　廖婉汝</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一二五</w:t>
      </w:r>
      <w:r w:rsidRPr="00BF0159">
        <w:rPr>
          <w:rFonts w:ascii="標楷體" w:eastAsia="標楷體" w:hAnsi="標楷體"/>
          <w:b/>
          <w:bCs/>
          <w:kern w:val="0"/>
          <w:sz w:val="28"/>
          <w:szCs w:val="28"/>
        </w:rPr>
        <w:t>)</w:t>
      </w:r>
      <w:r w:rsidR="002A302D" w:rsidRPr="00BF0159">
        <w:rPr>
          <w:rFonts w:ascii="標楷體" w:eastAsia="標楷體" w:hAnsi="標楷體" w:hint="eastAsia"/>
          <w:bCs/>
          <w:kern w:val="0"/>
          <w:sz w:val="28"/>
          <w:szCs w:val="28"/>
        </w:rPr>
        <w:t>111年度海軍司令部第8目「一般建築及設備」第2節「營建工程」項下「左營二港口擴建工程」、「水上特種作戰訓場建置」及「多功能特種作戰訓練場」計畫分別編列29億5,000萬元、16萬2千元及7,636萬8千元。揆</w:t>
      </w:r>
      <w:r w:rsidR="00C042BB" w:rsidRPr="00BF0159">
        <w:rPr>
          <w:rFonts w:ascii="標楷體" w:eastAsia="標楷體" w:hAnsi="標楷體" w:hint="eastAsia"/>
          <w:bCs/>
          <w:kern w:val="0"/>
          <w:sz w:val="28"/>
          <w:szCs w:val="28"/>
        </w:rPr>
        <w:t>諸，</w:t>
      </w:r>
      <w:r w:rsidR="002A302D" w:rsidRPr="00BF0159">
        <w:rPr>
          <w:rFonts w:ascii="標楷體" w:eastAsia="標楷體" w:hAnsi="標楷體" w:hint="eastAsia"/>
          <w:bCs/>
          <w:kern w:val="0"/>
          <w:sz w:val="28"/>
          <w:szCs w:val="28"/>
        </w:rPr>
        <w:t>該等工程建案截至110年9月底之執行狀況，均有計畫進度未如預期之狀況。查海軍司令部「左營二港口擴建工程」及「水上特種作戰訓場建置」均因預算不足致部分標案無法順利辦理而需修訂可行性評估報告</w:t>
      </w:r>
      <w:r w:rsidR="00C042BB" w:rsidRPr="00BF0159">
        <w:rPr>
          <w:rFonts w:ascii="標楷體" w:eastAsia="標楷體" w:hAnsi="標楷體" w:hint="eastAsia"/>
          <w:bCs/>
          <w:kern w:val="0"/>
          <w:sz w:val="28"/>
          <w:szCs w:val="28"/>
        </w:rPr>
        <w:t>，</w:t>
      </w:r>
      <w:r w:rsidR="002A302D" w:rsidRPr="00BF0159">
        <w:rPr>
          <w:rFonts w:ascii="標楷體" w:eastAsia="標楷體" w:hAnsi="標楷體" w:hint="eastAsia"/>
          <w:bCs/>
          <w:kern w:val="0"/>
          <w:sz w:val="28"/>
          <w:szCs w:val="28"/>
        </w:rPr>
        <w:t>並提高計畫經費因應，除顯</w:t>
      </w:r>
      <w:r w:rsidR="00C042BB" w:rsidRPr="00BF0159">
        <w:rPr>
          <w:rFonts w:ascii="標楷體" w:eastAsia="標楷體" w:hAnsi="標楷體" w:hint="eastAsia"/>
          <w:bCs/>
          <w:kern w:val="0"/>
          <w:sz w:val="28"/>
          <w:szCs w:val="28"/>
        </w:rPr>
        <w:t>示</w:t>
      </w:r>
      <w:r w:rsidR="002A302D" w:rsidRPr="00BF0159">
        <w:rPr>
          <w:rFonts w:ascii="標楷體" w:eastAsia="標楷體" w:hAnsi="標楷體" w:hint="eastAsia"/>
          <w:bCs/>
          <w:kern w:val="0"/>
          <w:sz w:val="28"/>
          <w:szCs w:val="28"/>
        </w:rPr>
        <w:t>計畫事前評估未臻周全有待檢討外，亦恐延宕完工期程。另「多功能特種作戰訓練場」截至110年9月底仍有裝備標及工程標尚未辦理，恐難依原規劃期程於112年度完成建置，爰海軍司令部允應加強相關工程後續進度督導，俾利儘速完工。爰針對國防部海軍司令部第8目「一般建築及設備」第2節「營建工程」預算編列31億4</w:t>
      </w:r>
      <w:r w:rsidR="002A302D" w:rsidRPr="00BF0159">
        <w:rPr>
          <w:rFonts w:ascii="標楷體" w:eastAsia="標楷體" w:hAnsi="標楷體"/>
          <w:bCs/>
          <w:kern w:val="0"/>
          <w:sz w:val="28"/>
          <w:szCs w:val="28"/>
        </w:rPr>
        <w:t>,</w:t>
      </w:r>
      <w:r w:rsidR="002A302D" w:rsidRPr="00BF0159">
        <w:rPr>
          <w:rFonts w:ascii="標楷體" w:eastAsia="標楷體" w:hAnsi="標楷體" w:hint="eastAsia"/>
          <w:bCs/>
          <w:kern w:val="0"/>
          <w:sz w:val="28"/>
          <w:szCs w:val="28"/>
        </w:rPr>
        <w:t>204萬7千元，</w:t>
      </w:r>
      <w:r w:rsidRPr="00BF0159">
        <w:rPr>
          <w:rFonts w:ascii="標楷體" w:eastAsia="標楷體" w:hAnsi="標楷體" w:hint="eastAsia"/>
          <w:bCs/>
          <w:kern w:val="0"/>
          <w:sz w:val="28"/>
          <w:szCs w:val="28"/>
        </w:rPr>
        <w:t>凍結</w:t>
      </w:r>
      <w:r w:rsidR="002A302D" w:rsidRPr="00BF0159">
        <w:rPr>
          <w:rFonts w:ascii="標楷體" w:eastAsia="標楷體" w:hAnsi="標楷體" w:hint="eastAsia"/>
          <w:bCs/>
          <w:kern w:val="0"/>
          <w:sz w:val="28"/>
          <w:szCs w:val="28"/>
        </w:rPr>
        <w:t>1</w:t>
      </w:r>
      <w:r w:rsidR="002A302D" w:rsidRPr="00BF0159">
        <w:rPr>
          <w:rFonts w:ascii="標楷體" w:eastAsia="標楷體" w:hAnsi="標楷體"/>
          <w:bCs/>
          <w:kern w:val="0"/>
          <w:sz w:val="28"/>
          <w:szCs w:val="28"/>
        </w:rPr>
        <w:t>,</w:t>
      </w:r>
      <w:r w:rsidR="002A302D"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w:t>
      </w:r>
      <w:r w:rsidRPr="00BF0159">
        <w:rPr>
          <w:rFonts w:ascii="標楷體" w:eastAsia="標楷體" w:hAnsi="標楷體"/>
          <w:bCs/>
          <w:kern w:val="0"/>
          <w:sz w:val="28"/>
          <w:szCs w:val="28"/>
        </w:rPr>
        <w:lastRenderedPageBreak/>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A302D" w:rsidRPr="00BF0159">
        <w:rPr>
          <w:rFonts w:ascii="標楷體" w:eastAsia="標楷體" w:hAnsi="標楷體" w:hint="eastAsia"/>
          <w:bCs/>
          <w:kern w:val="0"/>
          <w:sz w:val="28"/>
          <w:szCs w:val="28"/>
        </w:rPr>
        <w:t>王定宇　林淑芬　劉建國</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一二六</w:t>
      </w:r>
      <w:r w:rsidRPr="00BF0159">
        <w:rPr>
          <w:rFonts w:ascii="標楷體" w:eastAsia="標楷體" w:hAnsi="標楷體"/>
          <w:b/>
          <w:bCs/>
          <w:kern w:val="0"/>
          <w:sz w:val="28"/>
          <w:szCs w:val="28"/>
        </w:rPr>
        <w:t>)</w:t>
      </w:r>
      <w:r w:rsidR="002A302D" w:rsidRPr="00BF0159">
        <w:rPr>
          <w:rFonts w:ascii="標楷體" w:eastAsia="標楷體" w:hAnsi="標楷體" w:hint="eastAsia"/>
          <w:bCs/>
          <w:kern w:val="0"/>
          <w:sz w:val="28"/>
          <w:szCs w:val="28"/>
        </w:rPr>
        <w:t>111年度國防部海軍司令部「其他設備」中「國軍衛生部隊衛勤裝備整備」預算編列7</w:t>
      </w:r>
      <w:r w:rsidR="002A302D" w:rsidRPr="00BF0159">
        <w:rPr>
          <w:rFonts w:ascii="標楷體" w:eastAsia="標楷體" w:hAnsi="標楷體"/>
          <w:bCs/>
          <w:kern w:val="0"/>
          <w:sz w:val="28"/>
          <w:szCs w:val="28"/>
        </w:rPr>
        <w:t>,</w:t>
      </w:r>
      <w:r w:rsidR="002A302D" w:rsidRPr="00BF0159">
        <w:rPr>
          <w:rFonts w:ascii="標楷體" w:eastAsia="標楷體" w:hAnsi="標楷體" w:hint="eastAsia"/>
          <w:bCs/>
          <w:kern w:val="0"/>
          <w:sz w:val="28"/>
          <w:szCs w:val="28"/>
        </w:rPr>
        <w:t>457萬5千元，全案金額2億8</w:t>
      </w:r>
      <w:r w:rsidR="002A302D" w:rsidRPr="00BF0159">
        <w:rPr>
          <w:rFonts w:ascii="標楷體" w:eastAsia="標楷體" w:hAnsi="標楷體"/>
          <w:bCs/>
          <w:kern w:val="0"/>
          <w:sz w:val="28"/>
          <w:szCs w:val="28"/>
        </w:rPr>
        <w:t>,</w:t>
      </w:r>
      <w:r w:rsidR="002A302D" w:rsidRPr="00BF0159">
        <w:rPr>
          <w:rFonts w:ascii="標楷體" w:eastAsia="標楷體" w:hAnsi="標楷體" w:hint="eastAsia"/>
          <w:bCs/>
          <w:kern w:val="0"/>
          <w:sz w:val="28"/>
          <w:szCs w:val="28"/>
        </w:rPr>
        <w:t>995萬3千元，執行期程111至115年</w:t>
      </w:r>
      <w:r w:rsidR="00C042BB" w:rsidRPr="00BF0159">
        <w:rPr>
          <w:rFonts w:ascii="標楷體" w:eastAsia="標楷體" w:hAnsi="標楷體" w:hint="eastAsia"/>
          <w:bCs/>
          <w:kern w:val="0"/>
          <w:sz w:val="28"/>
          <w:szCs w:val="28"/>
        </w:rPr>
        <w:t>度</w:t>
      </w:r>
      <w:r w:rsidR="002A302D" w:rsidRPr="00BF0159">
        <w:rPr>
          <w:rFonts w:ascii="標楷體" w:eastAsia="標楷體" w:hAnsi="標楷體" w:hint="eastAsia"/>
          <w:bCs/>
          <w:kern w:val="0"/>
          <w:sz w:val="28"/>
          <w:szCs w:val="28"/>
        </w:rPr>
        <w:t>。查國軍104至108年方執行完</w:t>
      </w:r>
      <w:r w:rsidR="00C042BB" w:rsidRPr="00BF0159">
        <w:rPr>
          <w:rFonts w:ascii="標楷體" w:eastAsia="標楷體" w:hAnsi="標楷體" w:hint="eastAsia"/>
          <w:bCs/>
          <w:kern w:val="0"/>
          <w:sz w:val="28"/>
          <w:szCs w:val="28"/>
        </w:rPr>
        <w:t>4</w:t>
      </w:r>
      <w:r w:rsidR="002A302D" w:rsidRPr="00BF0159">
        <w:rPr>
          <w:rFonts w:ascii="標楷體" w:eastAsia="標楷體" w:hAnsi="標楷體" w:hint="eastAsia"/>
          <w:bCs/>
          <w:kern w:val="0"/>
          <w:sz w:val="28"/>
          <w:szCs w:val="28"/>
        </w:rPr>
        <w:t>年度之衛勤裝備整備計畫，其中同樣籌獲城市型救護車，是否已屆年限，應有說明；又野戰型救護車需重新研發，能否如期取得，不無疑義。爰針對111年度國防部海軍司令部第8目「一般建築及設備」第</w:t>
      </w:r>
      <w:r w:rsidR="002A302D" w:rsidRPr="00BF0159">
        <w:rPr>
          <w:rFonts w:ascii="標楷體" w:eastAsia="標楷體" w:hAnsi="標楷體"/>
          <w:bCs/>
          <w:kern w:val="0"/>
          <w:sz w:val="28"/>
          <w:szCs w:val="28"/>
        </w:rPr>
        <w:t>4</w:t>
      </w:r>
      <w:r w:rsidR="002A302D" w:rsidRPr="00BF0159">
        <w:rPr>
          <w:rFonts w:ascii="標楷體" w:eastAsia="標楷體" w:hAnsi="標楷體" w:hint="eastAsia"/>
          <w:bCs/>
          <w:kern w:val="0"/>
          <w:sz w:val="28"/>
          <w:szCs w:val="28"/>
        </w:rPr>
        <w:t>節「其他設備」項下「國軍衛生部隊衛勤裝備整備」預算編列7</w:t>
      </w:r>
      <w:r w:rsidR="002A302D" w:rsidRPr="00BF0159">
        <w:rPr>
          <w:rFonts w:ascii="標楷體" w:eastAsia="標楷體" w:hAnsi="標楷體"/>
          <w:bCs/>
          <w:kern w:val="0"/>
          <w:sz w:val="28"/>
          <w:szCs w:val="28"/>
        </w:rPr>
        <w:t>,</w:t>
      </w:r>
      <w:r w:rsidR="002A302D" w:rsidRPr="00BF0159">
        <w:rPr>
          <w:rFonts w:ascii="標楷體" w:eastAsia="標楷體" w:hAnsi="標楷體" w:hint="eastAsia"/>
          <w:bCs/>
          <w:kern w:val="0"/>
          <w:sz w:val="28"/>
          <w:szCs w:val="28"/>
        </w:rPr>
        <w:t>457萬5千元，</w:t>
      </w:r>
      <w:r w:rsidRPr="00BF0159">
        <w:rPr>
          <w:rFonts w:ascii="標楷體" w:eastAsia="標楷體" w:hAnsi="標楷體" w:hint="eastAsia"/>
          <w:bCs/>
          <w:kern w:val="0"/>
          <w:sz w:val="28"/>
          <w:szCs w:val="28"/>
        </w:rPr>
        <w:t>凍結</w:t>
      </w:r>
      <w:r w:rsidR="002A302D"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A302D" w:rsidRPr="00BF0159">
        <w:rPr>
          <w:rFonts w:ascii="標楷體" w:eastAsia="標楷體" w:hAnsi="標楷體" w:hint="eastAsia"/>
          <w:bCs/>
          <w:kern w:val="0"/>
          <w:sz w:val="28"/>
          <w:szCs w:val="28"/>
        </w:rPr>
        <w:t>江啟臣　馬文君　陳以信　廖婉汝　溫玉霞</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一二七</w:t>
      </w:r>
      <w:r w:rsidRPr="00BF0159">
        <w:rPr>
          <w:rFonts w:ascii="標楷體" w:eastAsia="標楷體" w:hAnsi="標楷體"/>
          <w:b/>
          <w:bCs/>
          <w:kern w:val="0"/>
          <w:sz w:val="28"/>
          <w:szCs w:val="28"/>
        </w:rPr>
        <w:t>)</w:t>
      </w:r>
      <w:r w:rsidR="009F5355" w:rsidRPr="00BF0159">
        <w:rPr>
          <w:rFonts w:ascii="標楷體" w:eastAsia="標楷體" w:hAnsi="標楷體" w:hint="eastAsia"/>
          <w:bCs/>
          <w:kern w:val="0"/>
          <w:sz w:val="28"/>
          <w:szCs w:val="28"/>
        </w:rPr>
        <w:t>海軍司令部辦理一般與事業廢棄物處理（含海域污染清理）、漂流木清運、土壤及地下水污染整治、水塔委商清潔、環境整理委商維護、機場噪音委外監測等所需一般事務費，111年度預算編列2億5</w:t>
      </w:r>
      <w:r w:rsidR="009F5355" w:rsidRPr="00BF0159">
        <w:rPr>
          <w:rFonts w:ascii="標楷體" w:eastAsia="標楷體" w:hAnsi="標楷體"/>
          <w:bCs/>
          <w:kern w:val="0"/>
          <w:sz w:val="28"/>
          <w:szCs w:val="28"/>
        </w:rPr>
        <w:t>,</w:t>
      </w:r>
      <w:r w:rsidR="009F5355" w:rsidRPr="00BF0159">
        <w:rPr>
          <w:rFonts w:ascii="標楷體" w:eastAsia="標楷體" w:hAnsi="標楷體" w:hint="eastAsia"/>
          <w:bCs/>
          <w:kern w:val="0"/>
          <w:sz w:val="28"/>
          <w:szCs w:val="28"/>
        </w:rPr>
        <w:t>568萬9千元。經查海軍司令部辦理土壤污染整治與環境委商維護預算倍增，恐有浪費之虞，為嚴格監督國防預算管理與財政紀律，爰針對</w:t>
      </w:r>
      <w:r w:rsidR="00C042BB" w:rsidRPr="00BF0159">
        <w:rPr>
          <w:rFonts w:ascii="標楷體" w:eastAsia="標楷體" w:hAnsi="標楷體" w:hint="eastAsia"/>
          <w:bCs/>
          <w:kern w:val="0"/>
          <w:sz w:val="28"/>
          <w:szCs w:val="28"/>
        </w:rPr>
        <w:t>111年度</w:t>
      </w:r>
      <w:r w:rsidR="009F5355" w:rsidRPr="00BF0159">
        <w:rPr>
          <w:rFonts w:ascii="標楷體" w:eastAsia="標楷體" w:hAnsi="標楷體" w:hint="eastAsia"/>
          <w:bCs/>
          <w:kern w:val="0"/>
          <w:sz w:val="28"/>
          <w:szCs w:val="28"/>
        </w:rPr>
        <w:t>國防部海軍司令部第13目「環保業務」項下「環保設施維護」中「業務費」之「一般事務費」預算編列2億5</w:t>
      </w:r>
      <w:r w:rsidR="009F5355" w:rsidRPr="00BF0159">
        <w:rPr>
          <w:rFonts w:ascii="標楷體" w:eastAsia="標楷體" w:hAnsi="標楷體"/>
          <w:bCs/>
          <w:kern w:val="0"/>
          <w:sz w:val="28"/>
          <w:szCs w:val="28"/>
        </w:rPr>
        <w:t>,</w:t>
      </w:r>
      <w:r w:rsidR="009F5355" w:rsidRPr="00BF0159">
        <w:rPr>
          <w:rFonts w:ascii="標楷體" w:eastAsia="標楷體" w:hAnsi="標楷體" w:hint="eastAsia"/>
          <w:bCs/>
          <w:kern w:val="0"/>
          <w:sz w:val="28"/>
          <w:szCs w:val="28"/>
        </w:rPr>
        <w:t>568萬9千元，</w:t>
      </w:r>
      <w:r w:rsidRPr="00BF0159">
        <w:rPr>
          <w:rFonts w:ascii="標楷體" w:eastAsia="標楷體" w:hAnsi="標楷體" w:hint="eastAsia"/>
          <w:bCs/>
          <w:kern w:val="0"/>
          <w:sz w:val="28"/>
          <w:szCs w:val="28"/>
        </w:rPr>
        <w:t>凍結</w:t>
      </w:r>
      <w:r w:rsidR="009F5355" w:rsidRPr="00BF0159">
        <w:rPr>
          <w:rFonts w:ascii="標楷體" w:eastAsia="標楷體" w:hAnsi="標楷體" w:hint="eastAsia"/>
          <w:bCs/>
          <w:kern w:val="0"/>
          <w:sz w:val="28"/>
          <w:szCs w:val="28"/>
        </w:rPr>
        <w:t>2</w:t>
      </w:r>
      <w:r w:rsidR="009F5355" w:rsidRPr="00BF0159">
        <w:rPr>
          <w:rFonts w:ascii="標楷體" w:eastAsia="標楷體" w:hAnsi="標楷體"/>
          <w:bCs/>
          <w:kern w:val="0"/>
          <w:sz w:val="28"/>
          <w:szCs w:val="28"/>
        </w:rPr>
        <w:t>,</w:t>
      </w:r>
      <w:r w:rsidR="009F5355"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w:t>
      </w:r>
      <w:r w:rsidRPr="00BF0159">
        <w:rPr>
          <w:rFonts w:ascii="標楷體" w:eastAsia="標楷體" w:hAnsi="標楷體" w:hint="eastAsia"/>
          <w:bCs/>
          <w:kern w:val="0"/>
          <w:sz w:val="28"/>
          <w:szCs w:val="28"/>
        </w:rPr>
        <w:lastRenderedPageBreak/>
        <w:t>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9F5355" w:rsidRPr="00BF0159">
        <w:rPr>
          <w:rFonts w:ascii="標楷體" w:eastAsia="標楷體" w:hAnsi="標楷體" w:hint="eastAsia"/>
          <w:bCs/>
          <w:kern w:val="0"/>
          <w:sz w:val="28"/>
          <w:szCs w:val="28"/>
        </w:rPr>
        <w:t xml:space="preserve">馬文君　陳以信　溫玉霞　江啟臣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一二八</w:t>
      </w:r>
      <w:r w:rsidRPr="00BF0159">
        <w:rPr>
          <w:rFonts w:ascii="標楷體" w:eastAsia="標楷體" w:hAnsi="標楷體"/>
          <w:b/>
          <w:bCs/>
          <w:kern w:val="0"/>
          <w:sz w:val="28"/>
          <w:szCs w:val="28"/>
        </w:rPr>
        <w:t>)</w:t>
      </w:r>
      <w:r w:rsidR="001B3AC4" w:rsidRPr="00BF0159">
        <w:rPr>
          <w:rFonts w:ascii="標楷體" w:eastAsia="標楷體" w:hAnsi="標楷體" w:hint="eastAsia"/>
          <w:bCs/>
          <w:kern w:val="0"/>
          <w:sz w:val="28"/>
          <w:szCs w:val="28"/>
        </w:rPr>
        <w:t>查國防部統計女性官士兵比</w:t>
      </w:r>
      <w:r w:rsidR="00C042BB" w:rsidRPr="00BF0159">
        <w:rPr>
          <w:rFonts w:ascii="標楷體" w:eastAsia="標楷體" w:hAnsi="標楷體" w:hint="eastAsia"/>
          <w:bCs/>
          <w:kern w:val="0"/>
          <w:sz w:val="28"/>
          <w:szCs w:val="28"/>
        </w:rPr>
        <w:t>率</w:t>
      </w:r>
      <w:r w:rsidR="001B3AC4" w:rsidRPr="00BF0159">
        <w:rPr>
          <w:rFonts w:ascii="標楷體" w:eastAsia="標楷體" w:hAnsi="標楷體" w:hint="eastAsia"/>
          <w:bCs/>
          <w:kern w:val="0"/>
          <w:sz w:val="28"/>
          <w:szCs w:val="28"/>
        </w:rPr>
        <w:t>已達到15.6%，於陸海空三軍中，又以空軍的女性比</w:t>
      </w:r>
      <w:r w:rsidR="00C042BB" w:rsidRPr="00BF0159">
        <w:rPr>
          <w:rFonts w:ascii="標楷體" w:eastAsia="標楷體" w:hAnsi="標楷體" w:hint="eastAsia"/>
          <w:bCs/>
          <w:kern w:val="0"/>
          <w:sz w:val="28"/>
          <w:szCs w:val="28"/>
        </w:rPr>
        <w:t>率</w:t>
      </w:r>
      <w:r w:rsidR="001B3AC4" w:rsidRPr="00BF0159">
        <w:rPr>
          <w:rFonts w:ascii="標楷體" w:eastAsia="標楷體" w:hAnsi="標楷體" w:hint="eastAsia"/>
          <w:bCs/>
          <w:kern w:val="0"/>
          <w:sz w:val="28"/>
          <w:szCs w:val="28"/>
        </w:rPr>
        <w:t>最高，達18.2％，海軍與陸軍分別13.9%、14.2%。若以階級來分，軍官、士官、士兵則分別為14.7%、16.7%、14.5%。上校以上的高階軍官，女性占4.9%。空軍女性比率最高，亦有分析認為是因為有大量的專業人員，例如航太地勤、氣象台及後勤單位，地勤人員在空軍基地工作固定，若將軍種與階級交叉分析，則空軍越高階則女性比</w:t>
      </w:r>
      <w:r w:rsidR="00C732A1" w:rsidRPr="00BF0159">
        <w:rPr>
          <w:rFonts w:ascii="標楷體" w:eastAsia="標楷體" w:hAnsi="標楷體" w:hint="eastAsia"/>
          <w:bCs/>
          <w:kern w:val="0"/>
          <w:sz w:val="28"/>
          <w:szCs w:val="28"/>
        </w:rPr>
        <w:t>率</w:t>
      </w:r>
      <w:r w:rsidR="001B3AC4" w:rsidRPr="00BF0159">
        <w:rPr>
          <w:rFonts w:ascii="標楷體" w:eastAsia="標楷體" w:hAnsi="標楷體" w:hint="eastAsia"/>
          <w:bCs/>
          <w:kern w:val="0"/>
          <w:sz w:val="28"/>
          <w:szCs w:val="28"/>
        </w:rPr>
        <w:t>則三軍最低，空軍司令部應檢討人事晉升制度，以建立友善性別職場。爰針對國防部空軍司令部第1目「軍事行政」項下「人事行政」中「業務費」預算編列3,946萬7千元，</w:t>
      </w:r>
      <w:r w:rsidRPr="00BF0159">
        <w:rPr>
          <w:rFonts w:ascii="標楷體" w:eastAsia="標楷體" w:hAnsi="標楷體" w:hint="eastAsia"/>
          <w:bCs/>
          <w:kern w:val="0"/>
          <w:sz w:val="28"/>
          <w:szCs w:val="28"/>
        </w:rPr>
        <w:t>凍結</w:t>
      </w:r>
      <w:r w:rsidR="001B3AC4"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B3AC4" w:rsidRPr="00BF0159">
        <w:rPr>
          <w:rFonts w:ascii="標楷體" w:eastAsia="標楷體" w:hAnsi="標楷體" w:hint="eastAsia"/>
          <w:bCs/>
          <w:kern w:val="0"/>
          <w:sz w:val="28"/>
          <w:szCs w:val="28"/>
        </w:rPr>
        <w:t xml:space="preserve">林淑芬　劉建國　王定宇　溫玉霞　廖婉汝　江啟臣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一二九</w:t>
      </w:r>
      <w:r w:rsidRPr="00BF0159">
        <w:rPr>
          <w:rFonts w:ascii="標楷體" w:eastAsia="標楷體" w:hAnsi="標楷體"/>
          <w:b/>
          <w:bCs/>
          <w:kern w:val="0"/>
          <w:sz w:val="28"/>
          <w:szCs w:val="28"/>
        </w:rPr>
        <w:t>)</w:t>
      </w:r>
      <w:r w:rsidR="001B3AC4" w:rsidRPr="00BF0159">
        <w:rPr>
          <w:rFonts w:ascii="標楷體" w:eastAsia="標楷體" w:hAnsi="標楷體" w:hint="eastAsia"/>
          <w:bCs/>
          <w:kern w:val="0"/>
          <w:sz w:val="28"/>
          <w:szCs w:val="28"/>
        </w:rPr>
        <w:t>空軍司令部編列相關情報及測量作業中，氣象觀測站</w:t>
      </w:r>
      <w:r w:rsidR="00C732A1" w:rsidRPr="00BF0159">
        <w:rPr>
          <w:rFonts w:ascii="標楷體" w:eastAsia="標楷體" w:hAnsi="標楷體" w:hint="eastAsia"/>
          <w:bCs/>
          <w:kern w:val="0"/>
          <w:sz w:val="28"/>
          <w:szCs w:val="28"/>
        </w:rPr>
        <w:t>與</w:t>
      </w:r>
      <w:r w:rsidR="001B3AC4" w:rsidRPr="00BF0159">
        <w:rPr>
          <w:rFonts w:ascii="標楷體" w:eastAsia="標楷體" w:hAnsi="標楷體" w:hint="eastAsia"/>
          <w:bCs/>
          <w:kern w:val="0"/>
          <w:sz w:val="28"/>
          <w:szCs w:val="28"/>
        </w:rPr>
        <w:t>交通部氣象局辦理</w:t>
      </w:r>
      <w:r w:rsidR="00C732A1" w:rsidRPr="00BF0159">
        <w:rPr>
          <w:rFonts w:ascii="標楷體" w:eastAsia="標楷體" w:hAnsi="標楷體" w:hint="eastAsia"/>
          <w:bCs/>
          <w:kern w:val="0"/>
          <w:sz w:val="28"/>
          <w:szCs w:val="28"/>
        </w:rPr>
        <w:t>相同</w:t>
      </w:r>
      <w:r w:rsidR="001B3AC4" w:rsidRPr="00BF0159">
        <w:rPr>
          <w:rFonts w:ascii="標楷體" w:eastAsia="標楷體" w:hAnsi="標楷體" w:hint="eastAsia"/>
          <w:bCs/>
          <w:kern w:val="0"/>
          <w:sz w:val="28"/>
          <w:szCs w:val="28"/>
        </w:rPr>
        <w:t>業務，且相關業務空軍並非專業單位</w:t>
      </w:r>
      <w:r w:rsidR="00920B04" w:rsidRPr="00BF0159">
        <w:rPr>
          <w:rFonts w:ascii="標楷體" w:eastAsia="標楷體" w:hAnsi="標楷體" w:hint="eastAsia"/>
          <w:bCs/>
          <w:kern w:val="0"/>
          <w:sz w:val="28"/>
          <w:szCs w:val="28"/>
        </w:rPr>
        <w:t>，</w:t>
      </w:r>
      <w:r w:rsidR="001B3AC4" w:rsidRPr="00BF0159">
        <w:rPr>
          <w:rFonts w:ascii="標楷體" w:eastAsia="標楷體" w:hAnsi="標楷體" w:hint="eastAsia"/>
          <w:bCs/>
          <w:kern w:val="0"/>
          <w:sz w:val="28"/>
          <w:szCs w:val="28"/>
        </w:rPr>
        <w:t>對於相關技術恐不及相關部會，為避免預算浪費</w:t>
      </w:r>
      <w:r w:rsidR="00C732A1" w:rsidRPr="00BF0159">
        <w:rPr>
          <w:rFonts w:ascii="標楷體" w:eastAsia="標楷體" w:hAnsi="標楷體" w:hint="eastAsia"/>
          <w:bCs/>
          <w:kern w:val="0"/>
          <w:sz w:val="28"/>
          <w:szCs w:val="28"/>
        </w:rPr>
        <w:t>，</w:t>
      </w:r>
      <w:r w:rsidR="001B3AC4" w:rsidRPr="00BF0159">
        <w:rPr>
          <w:rFonts w:ascii="標楷體" w:eastAsia="標楷體" w:hAnsi="標楷體" w:hint="eastAsia"/>
          <w:bCs/>
          <w:kern w:val="0"/>
          <w:sz w:val="28"/>
          <w:szCs w:val="28"/>
        </w:rPr>
        <w:t>爰針對</w:t>
      </w:r>
      <w:r w:rsidR="00C732A1" w:rsidRPr="00BF0159">
        <w:rPr>
          <w:rFonts w:ascii="標楷體" w:eastAsia="標楷體" w:hAnsi="標楷體" w:hint="eastAsia"/>
          <w:bCs/>
          <w:kern w:val="0"/>
          <w:sz w:val="28"/>
          <w:szCs w:val="28"/>
        </w:rPr>
        <w:t>111年度</w:t>
      </w:r>
      <w:r w:rsidR="001B3AC4" w:rsidRPr="00BF0159">
        <w:rPr>
          <w:rFonts w:ascii="標楷體" w:eastAsia="標楷體" w:hAnsi="標楷體" w:hint="eastAsia"/>
          <w:bCs/>
          <w:kern w:val="0"/>
          <w:sz w:val="28"/>
          <w:szCs w:val="28"/>
        </w:rPr>
        <w:t>國防部空軍司令部第1目「軍事行政」項下「情報及測量作業」中「業務費」之「軍事裝備設施養護費」預算編列</w:t>
      </w:r>
      <w:r w:rsidR="005B6A48" w:rsidRPr="00BF0159">
        <w:rPr>
          <w:rFonts w:ascii="標楷體" w:eastAsia="標楷體" w:hAnsi="標楷體" w:hint="eastAsia"/>
          <w:bCs/>
          <w:kern w:val="0"/>
          <w:sz w:val="28"/>
          <w:szCs w:val="28"/>
        </w:rPr>
        <w:t>4</w:t>
      </w:r>
      <w:r w:rsidR="005B6A48" w:rsidRPr="00BF0159">
        <w:rPr>
          <w:rFonts w:ascii="標楷體" w:eastAsia="標楷體" w:hAnsi="標楷體"/>
          <w:bCs/>
          <w:kern w:val="0"/>
          <w:sz w:val="28"/>
          <w:szCs w:val="28"/>
        </w:rPr>
        <w:t>,</w:t>
      </w:r>
      <w:r w:rsidR="005B6A48" w:rsidRPr="00BF0159">
        <w:rPr>
          <w:rFonts w:ascii="標楷體" w:eastAsia="標楷體" w:hAnsi="標楷體" w:hint="eastAsia"/>
          <w:bCs/>
          <w:kern w:val="0"/>
          <w:sz w:val="28"/>
          <w:szCs w:val="28"/>
        </w:rPr>
        <w:t>3</w:t>
      </w:r>
      <w:r w:rsidR="001B3AC4" w:rsidRPr="00BF0159">
        <w:rPr>
          <w:rFonts w:ascii="標楷體" w:eastAsia="標楷體" w:hAnsi="標楷體" w:hint="eastAsia"/>
          <w:bCs/>
          <w:kern w:val="0"/>
          <w:sz w:val="28"/>
          <w:szCs w:val="28"/>
        </w:rPr>
        <w:t>58</w:t>
      </w:r>
      <w:r w:rsidR="005B6A48" w:rsidRPr="00BF0159">
        <w:rPr>
          <w:rFonts w:ascii="標楷體" w:eastAsia="標楷體" w:hAnsi="標楷體" w:hint="eastAsia"/>
          <w:bCs/>
          <w:kern w:val="0"/>
          <w:sz w:val="28"/>
          <w:szCs w:val="28"/>
        </w:rPr>
        <w:t>萬</w:t>
      </w:r>
      <w:r w:rsidR="001B3AC4" w:rsidRPr="00BF0159">
        <w:rPr>
          <w:rFonts w:ascii="標楷體" w:eastAsia="標楷體" w:hAnsi="標楷體" w:hint="eastAsia"/>
          <w:bCs/>
          <w:kern w:val="0"/>
          <w:sz w:val="28"/>
          <w:szCs w:val="28"/>
        </w:rPr>
        <w:t>4千元，凍結10萬元</w:t>
      </w:r>
      <w:r w:rsidR="001B3AC4" w:rsidRPr="00BF0159">
        <w:rPr>
          <w:rFonts w:ascii="標楷體" w:eastAsia="標楷體" w:hAnsi="標楷體"/>
          <w:bCs/>
          <w:kern w:val="0"/>
          <w:sz w:val="28"/>
          <w:szCs w:val="28"/>
        </w:rPr>
        <w:t>，</w:t>
      </w:r>
      <w:r w:rsidR="001B3AC4" w:rsidRPr="00BF0159">
        <w:rPr>
          <w:rFonts w:ascii="標楷體" w:eastAsia="標楷體" w:hAnsi="標楷體" w:hint="eastAsia"/>
          <w:bCs/>
          <w:kern w:val="0"/>
          <w:sz w:val="28"/>
          <w:szCs w:val="28"/>
        </w:rPr>
        <w:t>俟國防部向立法院外</w:t>
      </w:r>
      <w:r w:rsidR="001B3AC4" w:rsidRPr="00BF0159">
        <w:rPr>
          <w:rFonts w:ascii="標楷體" w:eastAsia="標楷體" w:hAnsi="標楷體" w:hint="eastAsia"/>
          <w:bCs/>
          <w:kern w:val="0"/>
          <w:sz w:val="28"/>
          <w:szCs w:val="28"/>
        </w:rPr>
        <w:lastRenderedPageBreak/>
        <w:t>交及國防委員會提出相關情報及測量所需資料與中央各部會之異同提出書面報告</w:t>
      </w:r>
      <w:r w:rsidR="005B6A48" w:rsidRPr="00BF0159">
        <w:rPr>
          <w:rFonts w:ascii="標楷體" w:eastAsia="標楷體" w:hAnsi="標楷體" w:hint="eastAsia"/>
          <w:bCs/>
          <w:kern w:val="0"/>
          <w:sz w:val="28"/>
          <w:szCs w:val="28"/>
        </w:rPr>
        <w:t>並經同意</w:t>
      </w:r>
      <w:r w:rsidR="005B6A48" w:rsidRPr="00BF0159">
        <w:rPr>
          <w:rFonts w:ascii="標楷體" w:eastAsia="標楷體" w:hAnsi="標楷體"/>
          <w:bCs/>
          <w:kern w:val="0"/>
          <w:sz w:val="28"/>
          <w:szCs w:val="28"/>
        </w:rPr>
        <w:t>後</w:t>
      </w:r>
      <w:r w:rsidR="001B3AC4" w:rsidRPr="00BF0159">
        <w:rPr>
          <w:rFonts w:ascii="標楷體" w:eastAsia="標楷體" w:hAnsi="標楷體" w:hint="eastAsia"/>
          <w:bCs/>
          <w:kern w:val="0"/>
          <w:sz w:val="28"/>
          <w:szCs w:val="28"/>
        </w:rPr>
        <w:t>，始得動支。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B3AC4" w:rsidRPr="00BF0159">
        <w:rPr>
          <w:rFonts w:ascii="標楷體" w:eastAsia="標楷體" w:hAnsi="標楷體" w:hint="eastAsia"/>
          <w:bCs/>
          <w:kern w:val="0"/>
          <w:sz w:val="28"/>
          <w:szCs w:val="28"/>
        </w:rPr>
        <w:t xml:space="preserve">趙天麟　蔡適應　王定宇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一三○</w:t>
      </w:r>
      <w:r w:rsidRPr="00BF0159">
        <w:rPr>
          <w:rFonts w:ascii="標楷體" w:eastAsia="標楷體" w:hAnsi="標楷體"/>
          <w:b/>
          <w:bCs/>
          <w:kern w:val="0"/>
          <w:sz w:val="28"/>
          <w:szCs w:val="28"/>
        </w:rPr>
        <w:t>)</w:t>
      </w:r>
      <w:r w:rsidR="005B6A48" w:rsidRPr="00BF0159">
        <w:rPr>
          <w:rFonts w:ascii="標楷體" w:eastAsia="標楷體" w:hAnsi="標楷體" w:hint="eastAsia"/>
          <w:bCs/>
          <w:kern w:val="0"/>
          <w:sz w:val="28"/>
          <w:szCs w:val="28"/>
        </w:rPr>
        <w:t>11</w:t>
      </w:r>
      <w:r w:rsidR="005B6A48" w:rsidRPr="00BF0159">
        <w:rPr>
          <w:rFonts w:ascii="標楷體" w:eastAsia="標楷體" w:hAnsi="標楷體"/>
          <w:bCs/>
          <w:kern w:val="0"/>
          <w:sz w:val="28"/>
          <w:szCs w:val="28"/>
        </w:rPr>
        <w:t>0</w:t>
      </w:r>
      <w:r w:rsidR="005B6A48" w:rsidRPr="00BF0159">
        <w:rPr>
          <w:rFonts w:ascii="標楷體" w:eastAsia="標楷體" w:hAnsi="標楷體" w:hint="eastAsia"/>
          <w:bCs/>
          <w:kern w:val="0"/>
          <w:sz w:val="28"/>
          <w:szCs w:val="28"/>
        </w:rPr>
        <w:t>年度國防部空軍司令部</w:t>
      </w:r>
      <w:r w:rsidR="00C732A1" w:rsidRPr="00BF0159">
        <w:rPr>
          <w:rFonts w:ascii="標楷體" w:eastAsia="標楷體" w:hAnsi="標楷體" w:hint="eastAsia"/>
          <w:bCs/>
          <w:kern w:val="0"/>
          <w:sz w:val="28"/>
          <w:szCs w:val="28"/>
        </w:rPr>
        <w:t>第1目</w:t>
      </w:r>
      <w:r w:rsidR="005B6A48" w:rsidRPr="00BF0159">
        <w:rPr>
          <w:rFonts w:ascii="標楷體" w:eastAsia="標楷體" w:hAnsi="標楷體" w:hint="eastAsia"/>
          <w:bCs/>
          <w:kern w:val="0"/>
          <w:sz w:val="28"/>
          <w:szCs w:val="28"/>
        </w:rPr>
        <w:t>「軍事行政」項下「採購及外購軍品作業費」</w:t>
      </w:r>
      <w:r w:rsidR="00C732A1" w:rsidRPr="00BF0159">
        <w:rPr>
          <w:rFonts w:ascii="標楷體" w:eastAsia="標楷體" w:hAnsi="標楷體" w:hint="eastAsia"/>
          <w:bCs/>
          <w:kern w:val="0"/>
          <w:sz w:val="28"/>
          <w:szCs w:val="28"/>
        </w:rPr>
        <w:t>中「業務費」</w:t>
      </w:r>
      <w:r w:rsidR="005B6A48" w:rsidRPr="00BF0159">
        <w:rPr>
          <w:rFonts w:ascii="標楷體" w:eastAsia="標楷體" w:hAnsi="標楷體" w:hint="eastAsia"/>
          <w:bCs/>
          <w:kern w:val="0"/>
          <w:sz w:val="28"/>
          <w:szCs w:val="28"/>
        </w:rPr>
        <w:t>之「保險費」預算編列1</w:t>
      </w:r>
      <w:r w:rsidR="005B6A48" w:rsidRPr="00BF0159">
        <w:rPr>
          <w:rFonts w:ascii="標楷體" w:eastAsia="標楷體" w:hAnsi="標楷體"/>
          <w:bCs/>
          <w:kern w:val="0"/>
          <w:sz w:val="28"/>
          <w:szCs w:val="28"/>
        </w:rPr>
        <w:t>,</w:t>
      </w:r>
      <w:r w:rsidR="005B6A48" w:rsidRPr="00BF0159">
        <w:rPr>
          <w:rFonts w:ascii="標楷體" w:eastAsia="標楷體" w:hAnsi="標楷體" w:hint="eastAsia"/>
          <w:bCs/>
          <w:kern w:val="0"/>
          <w:sz w:val="28"/>
          <w:szCs w:val="28"/>
        </w:rPr>
        <w:t>600萬元，至10月底，執行率僅33.76％，預算編列是否符合保險契約費率，應予說明。爰針對111年度國防部空軍司令部「軍事行政」項下「採購及外購軍品作業費」</w:t>
      </w:r>
      <w:r w:rsidR="00C732A1" w:rsidRPr="00BF0159">
        <w:rPr>
          <w:rFonts w:ascii="標楷體" w:eastAsia="標楷體" w:hAnsi="標楷體" w:hint="eastAsia"/>
          <w:bCs/>
          <w:kern w:val="0"/>
          <w:sz w:val="28"/>
          <w:szCs w:val="28"/>
        </w:rPr>
        <w:t>中「業務費」</w:t>
      </w:r>
      <w:r w:rsidR="005B6A48" w:rsidRPr="00BF0159">
        <w:rPr>
          <w:rFonts w:ascii="標楷體" w:eastAsia="標楷體" w:hAnsi="標楷體" w:hint="eastAsia"/>
          <w:bCs/>
          <w:kern w:val="0"/>
          <w:sz w:val="28"/>
          <w:szCs w:val="28"/>
        </w:rPr>
        <w:t>之「保險費」預算編列1</w:t>
      </w:r>
      <w:r w:rsidR="005B6A48" w:rsidRPr="00BF0159">
        <w:rPr>
          <w:rFonts w:ascii="標楷體" w:eastAsia="標楷體" w:hAnsi="標楷體"/>
          <w:bCs/>
          <w:kern w:val="0"/>
          <w:sz w:val="28"/>
          <w:szCs w:val="28"/>
        </w:rPr>
        <w:t>,</w:t>
      </w:r>
      <w:r w:rsidR="005B6A48" w:rsidRPr="00BF0159">
        <w:rPr>
          <w:rFonts w:ascii="標楷體" w:eastAsia="標楷體" w:hAnsi="標楷體" w:hint="eastAsia"/>
          <w:bCs/>
          <w:kern w:val="0"/>
          <w:sz w:val="28"/>
          <w:szCs w:val="28"/>
        </w:rPr>
        <w:t>600萬元，</w:t>
      </w:r>
      <w:r w:rsidRPr="00BF0159">
        <w:rPr>
          <w:rFonts w:ascii="標楷體" w:eastAsia="標楷體" w:hAnsi="標楷體" w:hint="eastAsia"/>
          <w:bCs/>
          <w:kern w:val="0"/>
          <w:sz w:val="28"/>
          <w:szCs w:val="28"/>
        </w:rPr>
        <w:t>凍結</w:t>
      </w:r>
      <w:r w:rsidR="001B3AC4"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B3AC4" w:rsidRPr="00BF0159">
        <w:rPr>
          <w:rFonts w:ascii="標楷體" w:eastAsia="標楷體" w:hAnsi="標楷體" w:hint="eastAsia"/>
          <w:bCs/>
          <w:kern w:val="0"/>
          <w:sz w:val="28"/>
          <w:szCs w:val="28"/>
        </w:rPr>
        <w:t>江啟臣　馬文君　陳以信</w:t>
      </w:r>
      <w:r w:rsidR="00C84E84" w:rsidRPr="00BF0159">
        <w:rPr>
          <w:rFonts w:ascii="標楷體" w:eastAsia="標楷體" w:hAnsi="標楷體" w:hint="eastAsia"/>
          <w:bCs/>
          <w:kern w:val="0"/>
          <w:sz w:val="28"/>
          <w:szCs w:val="28"/>
        </w:rPr>
        <w:t xml:space="preserve">　林昶佐</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一三一</w:t>
      </w:r>
      <w:r w:rsidRPr="00BF0159">
        <w:rPr>
          <w:rFonts w:ascii="標楷體" w:eastAsia="標楷體" w:hAnsi="標楷體"/>
          <w:b/>
          <w:bCs/>
          <w:kern w:val="0"/>
          <w:sz w:val="28"/>
          <w:szCs w:val="28"/>
        </w:rPr>
        <w:t>)</w:t>
      </w:r>
      <w:r w:rsidR="00132554" w:rsidRPr="00BF0159">
        <w:rPr>
          <w:rFonts w:ascii="標楷體" w:eastAsia="標楷體" w:hAnsi="標楷體" w:hint="eastAsia"/>
          <w:bCs/>
          <w:kern w:val="0"/>
          <w:sz w:val="28"/>
          <w:szCs w:val="28"/>
        </w:rPr>
        <w:t>111年度空軍司令部第1目「軍事行政」項下「督察作業」中「業務費」之「其他業務租金」預算編列887萬2千元，較110年428萬7千元增加458萬5千元，其中增加「租賃異物清除器」費用，</w:t>
      </w:r>
      <w:r w:rsidR="00C732A1" w:rsidRPr="00BF0159">
        <w:rPr>
          <w:rFonts w:ascii="標楷體" w:eastAsia="標楷體" w:hAnsi="標楷體" w:hint="eastAsia"/>
          <w:bCs/>
          <w:kern w:val="0"/>
          <w:sz w:val="28"/>
          <w:szCs w:val="28"/>
        </w:rPr>
        <w:t>其</w:t>
      </w:r>
      <w:r w:rsidR="00132554" w:rsidRPr="00BF0159">
        <w:rPr>
          <w:rFonts w:ascii="標楷體" w:eastAsia="標楷體" w:hAnsi="標楷體" w:hint="eastAsia"/>
          <w:bCs/>
          <w:kern w:val="0"/>
          <w:sz w:val="28"/>
          <w:szCs w:val="28"/>
        </w:rPr>
        <w:t>具體內容、用途為何均未敘明，爰針對</w:t>
      </w:r>
      <w:r w:rsidR="00C732A1" w:rsidRPr="00BF0159">
        <w:rPr>
          <w:rFonts w:ascii="標楷體" w:eastAsia="標楷體" w:hAnsi="標楷體" w:hint="eastAsia"/>
          <w:bCs/>
          <w:kern w:val="0"/>
          <w:sz w:val="28"/>
          <w:szCs w:val="28"/>
        </w:rPr>
        <w:t>111年度</w:t>
      </w:r>
      <w:r w:rsidR="00132554" w:rsidRPr="00BF0159">
        <w:rPr>
          <w:rFonts w:ascii="標楷體" w:eastAsia="標楷體" w:hAnsi="標楷體" w:hint="eastAsia"/>
          <w:bCs/>
          <w:kern w:val="0"/>
          <w:sz w:val="28"/>
          <w:szCs w:val="28"/>
        </w:rPr>
        <w:t>國防部空軍司令部第1目「軍事行政」項下「督察作業」中「業務費」之「其他業務租金」預算編列887萬2千元，</w:t>
      </w:r>
      <w:r w:rsidRPr="00BF0159">
        <w:rPr>
          <w:rFonts w:ascii="標楷體" w:eastAsia="標楷體" w:hAnsi="標楷體" w:hint="eastAsia"/>
          <w:bCs/>
          <w:kern w:val="0"/>
          <w:sz w:val="28"/>
          <w:szCs w:val="28"/>
        </w:rPr>
        <w:t>凍結</w:t>
      </w:r>
      <w:r w:rsidR="00132554"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005B6A48" w:rsidRPr="00BF0159">
        <w:rPr>
          <w:rFonts w:ascii="標楷體" w:eastAsia="標楷體" w:hAnsi="標楷體" w:cs="新細明體" w:hint="eastAsia"/>
          <w:bCs/>
          <w:kern w:val="0"/>
          <w:sz w:val="28"/>
          <w:szCs w:val="28"/>
        </w:rPr>
        <w:t>：</w:t>
      </w:r>
      <w:r w:rsidR="00132554" w:rsidRPr="00BF0159">
        <w:rPr>
          <w:rFonts w:ascii="標楷體" w:eastAsia="標楷體" w:hAnsi="標楷體" w:cs="新細明體" w:hint="eastAsia"/>
          <w:bCs/>
          <w:kern w:val="0"/>
          <w:sz w:val="28"/>
          <w:szCs w:val="28"/>
        </w:rPr>
        <w:t>陳以信　溫玉霞　廖婉汝　馬文君　江啟臣</w:t>
      </w:r>
      <w:r w:rsidR="00C84E84" w:rsidRPr="00BF0159">
        <w:rPr>
          <w:rFonts w:ascii="標楷體" w:eastAsia="標楷體" w:hAnsi="標楷體"/>
          <w:bCs/>
          <w:kern w:val="0"/>
          <w:sz w:val="28"/>
          <w:szCs w:val="28"/>
        </w:rPr>
        <w:t xml:space="preserve">　林昶佐</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lastRenderedPageBreak/>
        <w:t>(</w:t>
      </w:r>
      <w:r w:rsidRPr="00BF0159">
        <w:rPr>
          <w:rFonts w:ascii="標楷體" w:eastAsia="標楷體" w:hAnsi="標楷體" w:hint="eastAsia"/>
          <w:b/>
          <w:bCs/>
          <w:kern w:val="0"/>
          <w:sz w:val="28"/>
          <w:szCs w:val="28"/>
        </w:rPr>
        <w:t>一三二</w:t>
      </w:r>
      <w:r w:rsidRPr="00BF0159">
        <w:rPr>
          <w:rFonts w:ascii="標楷體" w:eastAsia="標楷體" w:hAnsi="標楷體"/>
          <w:b/>
          <w:bCs/>
          <w:kern w:val="0"/>
          <w:sz w:val="28"/>
          <w:szCs w:val="28"/>
        </w:rPr>
        <w:t>)</w:t>
      </w:r>
      <w:r w:rsidR="00132554" w:rsidRPr="00BF0159">
        <w:rPr>
          <w:rFonts w:ascii="標楷體" w:eastAsia="標楷體" w:hAnsi="標楷體" w:hint="eastAsia"/>
          <w:bCs/>
          <w:kern w:val="0"/>
          <w:sz w:val="28"/>
          <w:szCs w:val="28"/>
        </w:rPr>
        <w:t>陸軍</w:t>
      </w:r>
      <w:r w:rsidR="00C732A1" w:rsidRPr="00BF0159">
        <w:rPr>
          <w:rFonts w:ascii="標楷體" w:eastAsia="標楷體" w:hAnsi="標楷體" w:hint="eastAsia"/>
          <w:bCs/>
          <w:kern w:val="0"/>
          <w:sz w:val="28"/>
          <w:szCs w:val="28"/>
        </w:rPr>
        <w:t>司令部</w:t>
      </w:r>
      <w:r w:rsidR="00132554" w:rsidRPr="00BF0159">
        <w:rPr>
          <w:rFonts w:ascii="標楷體" w:eastAsia="標楷體" w:hAnsi="標楷體" w:hint="eastAsia"/>
          <w:bCs/>
          <w:kern w:val="0"/>
          <w:sz w:val="28"/>
          <w:szCs w:val="28"/>
        </w:rPr>
        <w:t>自</w:t>
      </w:r>
      <w:r w:rsidR="00132554" w:rsidRPr="00BF0159">
        <w:rPr>
          <w:rFonts w:ascii="標楷體" w:eastAsia="標楷體" w:hAnsi="標楷體"/>
          <w:bCs/>
          <w:kern w:val="0"/>
          <w:sz w:val="28"/>
          <w:szCs w:val="28"/>
        </w:rPr>
        <w:t>2014</w:t>
      </w:r>
      <w:r w:rsidR="00132554" w:rsidRPr="00BF0159">
        <w:rPr>
          <w:rFonts w:ascii="標楷體" w:eastAsia="標楷體" w:hAnsi="標楷體" w:hint="eastAsia"/>
          <w:bCs/>
          <w:kern w:val="0"/>
          <w:sz w:val="28"/>
          <w:szCs w:val="28"/>
        </w:rPr>
        <w:t>年起就以「任務派遣、專案進駐」方式讓包括</w:t>
      </w:r>
      <w:r w:rsidR="00132554" w:rsidRPr="00BF0159">
        <w:rPr>
          <w:rFonts w:ascii="標楷體" w:eastAsia="標楷體" w:hAnsi="標楷體"/>
          <w:bCs/>
          <w:kern w:val="0"/>
          <w:sz w:val="28"/>
          <w:szCs w:val="28"/>
        </w:rPr>
        <w:t>AH-64E</w:t>
      </w:r>
      <w:r w:rsidR="00132554" w:rsidRPr="00BF0159">
        <w:rPr>
          <w:rFonts w:ascii="標楷體" w:eastAsia="標楷體" w:hAnsi="標楷體" w:hint="eastAsia"/>
          <w:bCs/>
          <w:kern w:val="0"/>
          <w:sz w:val="28"/>
          <w:szCs w:val="28"/>
        </w:rPr>
        <w:t>阿帕契</w:t>
      </w:r>
      <w:r w:rsidR="00E34FB6" w:rsidRPr="00BF0159">
        <w:rPr>
          <w:rFonts w:ascii="標楷體" w:eastAsia="標楷體" w:hAnsi="標楷體" w:hint="eastAsia"/>
          <w:bCs/>
          <w:kern w:val="0"/>
          <w:sz w:val="28"/>
          <w:szCs w:val="28"/>
        </w:rPr>
        <w:t>、</w:t>
      </w:r>
      <w:r w:rsidR="00132554" w:rsidRPr="00BF0159">
        <w:rPr>
          <w:rFonts w:ascii="標楷體" w:eastAsia="標楷體" w:hAnsi="標楷體"/>
          <w:bCs/>
          <w:kern w:val="0"/>
          <w:sz w:val="28"/>
          <w:szCs w:val="28"/>
        </w:rPr>
        <w:t>AH-1W</w:t>
      </w:r>
      <w:r w:rsidR="00132554" w:rsidRPr="00BF0159">
        <w:rPr>
          <w:rFonts w:ascii="標楷體" w:eastAsia="標楷體" w:hAnsi="標楷體" w:hint="eastAsia"/>
          <w:bCs/>
          <w:kern w:val="0"/>
          <w:sz w:val="28"/>
          <w:szCs w:val="28"/>
        </w:rPr>
        <w:t>眼鏡蛇攻擊直升機等旋翼機輪流進駐空軍新竹基地、清泉崗基地，未來希望在包括台東志航基地等地常駐，由於是常駐性質，空軍已分別在兩個基地為陸軍直升機部隊整修陸航人員專屬營舍及生活設施。但台東志航基地進駐案因地方反彈，媒體報導已經撤案。台東志航基地可能是未來</w:t>
      </w:r>
      <w:r w:rsidR="00132554" w:rsidRPr="00BF0159">
        <w:rPr>
          <w:rFonts w:ascii="標楷體" w:eastAsia="標楷體" w:hAnsi="標楷體"/>
          <w:bCs/>
          <w:kern w:val="0"/>
          <w:sz w:val="28"/>
          <w:szCs w:val="28"/>
        </w:rPr>
        <w:t>F-16V</w:t>
      </w:r>
      <w:r w:rsidR="00132554" w:rsidRPr="00BF0159">
        <w:rPr>
          <w:rFonts w:ascii="標楷體" w:eastAsia="標楷體" w:hAnsi="標楷體" w:hint="eastAsia"/>
          <w:bCs/>
          <w:kern w:val="0"/>
          <w:sz w:val="28"/>
          <w:szCs w:val="28"/>
        </w:rPr>
        <w:t>成軍後的進駐機場，目前該機場正進行大規模的抗炸機堡工程。</w:t>
      </w:r>
      <w:r w:rsidR="00132554" w:rsidRPr="00BF0159">
        <w:rPr>
          <w:rFonts w:ascii="標楷體" w:eastAsia="標楷體" w:hAnsi="標楷體"/>
          <w:bCs/>
          <w:kern w:val="0"/>
          <w:sz w:val="28"/>
          <w:szCs w:val="28"/>
        </w:rPr>
        <w:t>F-16V</w:t>
      </w:r>
      <w:r w:rsidR="00132554" w:rsidRPr="00BF0159">
        <w:rPr>
          <w:rFonts w:ascii="標楷體" w:eastAsia="標楷體" w:hAnsi="標楷體" w:hint="eastAsia"/>
          <w:bCs/>
          <w:kern w:val="0"/>
          <w:sz w:val="28"/>
          <w:szCs w:val="28"/>
        </w:rPr>
        <w:t>進駐台東志航基地，與戰時護衛巴士海峽航道及佳山基地戰力保存空間有極大關聯，故如何守護機場，讓</w:t>
      </w:r>
      <w:r w:rsidR="00132554" w:rsidRPr="00BF0159">
        <w:rPr>
          <w:rFonts w:ascii="標楷體" w:eastAsia="標楷體" w:hAnsi="標楷體"/>
          <w:bCs/>
          <w:kern w:val="0"/>
          <w:sz w:val="28"/>
          <w:szCs w:val="28"/>
        </w:rPr>
        <w:t>F-16V</w:t>
      </w:r>
      <w:r w:rsidR="00132554" w:rsidRPr="00BF0159">
        <w:rPr>
          <w:rFonts w:ascii="標楷體" w:eastAsia="標楷體" w:hAnsi="標楷體" w:hint="eastAsia"/>
          <w:bCs/>
          <w:kern w:val="0"/>
          <w:sz w:val="28"/>
          <w:szCs w:val="28"/>
        </w:rPr>
        <w:t>能夠安全執行任務，便十分重要，進駐旋翼戰鬥機種的目的也正在此。空軍司令部應該拿出最大善意與鄰近住民協調，儘早實踐旋翼戰鬥機種進駐。如確實有困難，</w:t>
      </w:r>
      <w:r w:rsidR="00C732A1" w:rsidRPr="00BF0159">
        <w:rPr>
          <w:rFonts w:ascii="標楷體" w:eastAsia="標楷體" w:hAnsi="標楷體" w:hint="eastAsia"/>
          <w:bCs/>
          <w:kern w:val="0"/>
          <w:sz w:val="28"/>
          <w:szCs w:val="28"/>
        </w:rPr>
        <w:t>亦</w:t>
      </w:r>
      <w:r w:rsidR="00132554" w:rsidRPr="00BF0159">
        <w:rPr>
          <w:rFonts w:ascii="標楷體" w:eastAsia="標楷體" w:hAnsi="標楷體" w:hint="eastAsia"/>
          <w:bCs/>
          <w:kern w:val="0"/>
          <w:sz w:val="28"/>
          <w:szCs w:val="28"/>
        </w:rPr>
        <w:t>必須採用其他備案方式解決旋翼機戰力空缺</w:t>
      </w:r>
      <w:r w:rsidR="00C732A1" w:rsidRPr="00BF0159">
        <w:rPr>
          <w:rFonts w:ascii="標楷體" w:eastAsia="標楷體" w:hAnsi="標楷體" w:hint="eastAsia"/>
          <w:bCs/>
          <w:kern w:val="0"/>
          <w:sz w:val="28"/>
          <w:szCs w:val="28"/>
        </w:rPr>
        <w:t>之</w:t>
      </w:r>
      <w:r w:rsidR="00132554" w:rsidRPr="00BF0159">
        <w:rPr>
          <w:rFonts w:ascii="標楷體" w:eastAsia="標楷體" w:hAnsi="標楷體" w:hint="eastAsia"/>
          <w:bCs/>
          <w:kern w:val="0"/>
          <w:sz w:val="28"/>
          <w:szCs w:val="28"/>
        </w:rPr>
        <w:t>問題，</w:t>
      </w:r>
      <w:r w:rsidR="00E34FB6" w:rsidRPr="00BF0159">
        <w:rPr>
          <w:rFonts w:ascii="標楷體" w:eastAsia="標楷體" w:hAnsi="標楷體" w:hint="eastAsia"/>
          <w:bCs/>
          <w:kern w:val="0"/>
          <w:sz w:val="28"/>
          <w:szCs w:val="28"/>
        </w:rPr>
        <w:t>務必</w:t>
      </w:r>
      <w:r w:rsidR="00132554" w:rsidRPr="00BF0159">
        <w:rPr>
          <w:rFonts w:ascii="標楷體" w:eastAsia="標楷體" w:hAnsi="標楷體" w:hint="eastAsia"/>
          <w:bCs/>
          <w:kern w:val="0"/>
          <w:sz w:val="28"/>
          <w:szCs w:val="28"/>
        </w:rPr>
        <w:t>讓志航基地擁有旋翼機的保護。在這一件事情上，空軍司令部應該向立法院報告其未來計畫，包括可能的預算編</w:t>
      </w:r>
      <w:r w:rsidR="00C732A1" w:rsidRPr="00BF0159">
        <w:rPr>
          <w:rFonts w:ascii="標楷體" w:eastAsia="標楷體" w:hAnsi="標楷體" w:hint="eastAsia"/>
          <w:bCs/>
          <w:kern w:val="0"/>
          <w:sz w:val="28"/>
          <w:szCs w:val="28"/>
        </w:rPr>
        <w:t>列</w:t>
      </w:r>
      <w:r w:rsidR="00132554" w:rsidRPr="00BF0159">
        <w:rPr>
          <w:rFonts w:ascii="標楷體" w:eastAsia="標楷體" w:hAnsi="標楷體" w:hint="eastAsia"/>
          <w:bCs/>
          <w:kern w:val="0"/>
          <w:sz w:val="28"/>
          <w:szCs w:val="28"/>
        </w:rPr>
        <w:t>方向。爰針對</w:t>
      </w:r>
      <w:r w:rsidR="00C732A1" w:rsidRPr="00BF0159">
        <w:rPr>
          <w:rFonts w:ascii="標楷體" w:eastAsia="標楷體" w:hAnsi="標楷體" w:hint="eastAsia"/>
          <w:bCs/>
          <w:kern w:val="0"/>
          <w:sz w:val="28"/>
          <w:szCs w:val="28"/>
        </w:rPr>
        <w:t>111年度</w:t>
      </w:r>
      <w:r w:rsidR="00132554" w:rsidRPr="00BF0159">
        <w:rPr>
          <w:rFonts w:ascii="標楷體" w:eastAsia="標楷體" w:hAnsi="標楷體" w:hint="eastAsia"/>
          <w:bCs/>
          <w:kern w:val="0"/>
          <w:sz w:val="28"/>
          <w:szCs w:val="28"/>
        </w:rPr>
        <w:t>國防部空軍司令部第1目「軍事行政」項下「政戰綜合作業」中「業務費」之「一般事務費」預算編列1</w:t>
      </w:r>
      <w:r w:rsidR="00132554" w:rsidRPr="00BF0159">
        <w:rPr>
          <w:rFonts w:ascii="標楷體" w:eastAsia="標楷體" w:hAnsi="標楷體"/>
          <w:bCs/>
          <w:kern w:val="0"/>
          <w:sz w:val="28"/>
          <w:szCs w:val="28"/>
        </w:rPr>
        <w:t>,</w:t>
      </w:r>
      <w:r w:rsidR="00132554" w:rsidRPr="00BF0159">
        <w:rPr>
          <w:rFonts w:ascii="標楷體" w:eastAsia="標楷體" w:hAnsi="標楷體" w:hint="eastAsia"/>
          <w:bCs/>
          <w:kern w:val="0"/>
          <w:sz w:val="28"/>
          <w:szCs w:val="28"/>
        </w:rPr>
        <w:t>356萬1千元，</w:t>
      </w:r>
      <w:r w:rsidRPr="00BF0159">
        <w:rPr>
          <w:rFonts w:ascii="標楷體" w:eastAsia="標楷體" w:hAnsi="標楷體" w:hint="eastAsia"/>
          <w:bCs/>
          <w:kern w:val="0"/>
          <w:sz w:val="28"/>
          <w:szCs w:val="28"/>
        </w:rPr>
        <w:t>凍結</w:t>
      </w:r>
      <w:r w:rsidR="00132554"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32554" w:rsidRPr="00BF0159">
        <w:rPr>
          <w:rFonts w:ascii="標楷體" w:eastAsia="標楷體" w:hAnsi="標楷體" w:hint="eastAsia"/>
          <w:bCs/>
          <w:kern w:val="0"/>
          <w:sz w:val="28"/>
          <w:szCs w:val="28"/>
        </w:rPr>
        <w:t>溫玉霞　江啟臣　廖婉汝　馬文君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lastRenderedPageBreak/>
        <w:t>(</w:t>
      </w:r>
      <w:r w:rsidRPr="00BF0159">
        <w:rPr>
          <w:rFonts w:ascii="標楷體" w:eastAsia="標楷體" w:hAnsi="標楷體" w:hint="eastAsia"/>
          <w:b/>
          <w:bCs/>
          <w:kern w:val="0"/>
          <w:sz w:val="28"/>
          <w:szCs w:val="28"/>
        </w:rPr>
        <w:t>一三三</w:t>
      </w:r>
      <w:r w:rsidRPr="00BF0159">
        <w:rPr>
          <w:rFonts w:ascii="標楷體" w:eastAsia="標楷體" w:hAnsi="標楷體"/>
          <w:b/>
          <w:bCs/>
          <w:kern w:val="0"/>
          <w:sz w:val="28"/>
          <w:szCs w:val="28"/>
        </w:rPr>
        <w:t>)</w:t>
      </w:r>
      <w:r w:rsidR="00C732A1" w:rsidRPr="00BF0159">
        <w:rPr>
          <w:rFonts w:ascii="標楷體" w:eastAsia="標楷體" w:hAnsi="標楷體" w:hint="eastAsia"/>
          <w:bCs/>
          <w:kern w:val="0"/>
          <w:sz w:val="28"/>
          <w:szCs w:val="28"/>
        </w:rPr>
        <w:t>111年度</w:t>
      </w:r>
      <w:r w:rsidR="00132554" w:rsidRPr="00BF0159">
        <w:rPr>
          <w:rFonts w:ascii="標楷體" w:eastAsia="標楷體" w:hAnsi="標楷體" w:hint="eastAsia"/>
          <w:bCs/>
          <w:kern w:val="0"/>
          <w:sz w:val="28"/>
          <w:szCs w:val="28"/>
        </w:rPr>
        <w:t>國防部空軍司令部第3目「教育訓練業務」項下「教育行政」中「業務費」</w:t>
      </w:r>
      <w:r w:rsidR="00C732A1" w:rsidRPr="00BF0159">
        <w:rPr>
          <w:rFonts w:ascii="標楷體" w:eastAsia="標楷體" w:hAnsi="標楷體" w:hint="eastAsia"/>
          <w:bCs/>
          <w:kern w:val="0"/>
          <w:sz w:val="28"/>
          <w:szCs w:val="28"/>
        </w:rPr>
        <w:t>預算</w:t>
      </w:r>
      <w:r w:rsidR="00132554" w:rsidRPr="00BF0159">
        <w:rPr>
          <w:rFonts w:ascii="標楷體" w:eastAsia="標楷體" w:hAnsi="標楷體" w:hint="eastAsia"/>
          <w:bCs/>
          <w:kern w:val="0"/>
          <w:sz w:val="28"/>
          <w:szCs w:val="28"/>
        </w:rPr>
        <w:t>編列8</w:t>
      </w:r>
      <w:r w:rsidR="00132554" w:rsidRPr="00BF0159">
        <w:rPr>
          <w:rFonts w:ascii="標楷體" w:eastAsia="標楷體" w:hAnsi="標楷體"/>
          <w:bCs/>
          <w:kern w:val="0"/>
          <w:sz w:val="28"/>
          <w:szCs w:val="28"/>
        </w:rPr>
        <w:t>,</w:t>
      </w:r>
      <w:r w:rsidR="00132554" w:rsidRPr="00BF0159">
        <w:rPr>
          <w:rFonts w:ascii="標楷體" w:eastAsia="標楷體" w:hAnsi="標楷體" w:hint="eastAsia"/>
          <w:bCs/>
          <w:kern w:val="0"/>
          <w:sz w:val="28"/>
          <w:szCs w:val="28"/>
        </w:rPr>
        <w:t>132萬4千元，惟查針對空軍飛行生錄取成績過低引發外界質疑，空軍司令部應正視並思考符合體位學生愈來愈少的問題，避免未來擴大</w:t>
      </w:r>
      <w:r w:rsidR="00C732A1" w:rsidRPr="00BF0159">
        <w:rPr>
          <w:rFonts w:ascii="標楷體" w:eastAsia="標楷體" w:hAnsi="標楷體" w:hint="eastAsia"/>
          <w:bCs/>
          <w:kern w:val="0"/>
          <w:sz w:val="28"/>
          <w:szCs w:val="28"/>
        </w:rPr>
        <w:t>形</w:t>
      </w:r>
      <w:r w:rsidR="00132554" w:rsidRPr="00BF0159">
        <w:rPr>
          <w:rFonts w:ascii="標楷體" w:eastAsia="標楷體" w:hAnsi="標楷體" w:hint="eastAsia"/>
          <w:bCs/>
          <w:kern w:val="0"/>
          <w:sz w:val="28"/>
          <w:szCs w:val="28"/>
        </w:rPr>
        <w:t>成飛行員不足的戰力空缺，爰凍結100萬元</w:t>
      </w:r>
      <w:r w:rsidR="005D6030" w:rsidRPr="00BF0159">
        <w:rPr>
          <w:rFonts w:ascii="標楷體" w:eastAsia="標楷體" w:hAnsi="標楷體" w:hint="eastAsia"/>
          <w:bCs/>
          <w:kern w:val="0"/>
          <w:sz w:val="28"/>
          <w:szCs w:val="28"/>
        </w:rPr>
        <w:t>，空軍司令部應盤整現有空軍飛行生錄取規定，</w:t>
      </w:r>
      <w:r w:rsidR="00132554" w:rsidRPr="00BF0159">
        <w:rPr>
          <w:rFonts w:ascii="標楷體" w:eastAsia="標楷體" w:hAnsi="標楷體" w:hint="eastAsia"/>
          <w:bCs/>
          <w:kern w:val="0"/>
          <w:sz w:val="28"/>
          <w:szCs w:val="28"/>
        </w:rPr>
        <w:t>提出精進方案，</w:t>
      </w:r>
      <w:r w:rsidR="00191387" w:rsidRPr="00BF0159">
        <w:rPr>
          <w:rFonts w:ascii="標楷體" w:eastAsia="標楷體" w:hAnsi="標楷體" w:hint="eastAsia"/>
          <w:bCs/>
          <w:kern w:val="0"/>
          <w:sz w:val="28"/>
          <w:szCs w:val="28"/>
        </w:rPr>
        <w:t>由國防部</w:t>
      </w:r>
      <w:r w:rsidR="00132554" w:rsidRPr="00BF0159">
        <w:rPr>
          <w:rFonts w:ascii="標楷體" w:eastAsia="標楷體" w:hAnsi="標楷體" w:hint="eastAsia"/>
          <w:bCs/>
          <w:kern w:val="0"/>
          <w:sz w:val="28"/>
          <w:szCs w:val="28"/>
        </w:rPr>
        <w:t>向立法院外交及國防委員會提出書面報告並經同意</w:t>
      </w:r>
      <w:r w:rsidR="00132554" w:rsidRPr="00BF0159">
        <w:rPr>
          <w:rFonts w:ascii="標楷體" w:eastAsia="標楷體" w:hAnsi="標楷體"/>
          <w:bCs/>
          <w:kern w:val="0"/>
          <w:sz w:val="28"/>
          <w:szCs w:val="28"/>
        </w:rPr>
        <w:t>後</w:t>
      </w:r>
      <w:r w:rsidR="00132554" w:rsidRPr="00BF0159">
        <w:rPr>
          <w:rFonts w:ascii="標楷體" w:eastAsia="標楷體" w:hAnsi="標楷體" w:hint="eastAsia"/>
          <w:bCs/>
          <w:kern w:val="0"/>
          <w:sz w:val="28"/>
          <w:szCs w:val="28"/>
        </w:rPr>
        <w:t>，</w:t>
      </w:r>
      <w:r w:rsidRPr="00BF0159">
        <w:rPr>
          <w:rFonts w:ascii="標楷體" w:eastAsia="標楷體" w:hAnsi="標楷體"/>
          <w:bCs/>
          <w:kern w:val="0"/>
          <w:sz w:val="28"/>
          <w:szCs w:val="28"/>
        </w:rPr>
        <w:t>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32554" w:rsidRPr="00BF0159">
        <w:rPr>
          <w:rFonts w:ascii="標楷體" w:eastAsia="標楷體" w:hAnsi="標楷體" w:hint="eastAsia"/>
          <w:bCs/>
          <w:kern w:val="0"/>
          <w:sz w:val="28"/>
          <w:szCs w:val="28"/>
        </w:rPr>
        <w:t>溫玉霞　江啟臣　廖婉汝　呂玉玲</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一三四</w:t>
      </w:r>
      <w:r w:rsidRPr="00BF0159">
        <w:rPr>
          <w:rFonts w:ascii="標楷體" w:eastAsia="標楷體" w:hAnsi="標楷體"/>
          <w:b/>
          <w:bCs/>
          <w:kern w:val="0"/>
          <w:sz w:val="28"/>
          <w:szCs w:val="28"/>
        </w:rPr>
        <w:t>)</w:t>
      </w:r>
      <w:r w:rsidR="00B05837" w:rsidRPr="00BF0159">
        <w:rPr>
          <w:rFonts w:ascii="標楷體" w:eastAsia="標楷體" w:hAnsi="標楷體" w:hint="eastAsia"/>
          <w:bCs/>
          <w:kern w:val="0"/>
          <w:sz w:val="28"/>
          <w:szCs w:val="28"/>
        </w:rPr>
        <w:t>國防部全民防衛動員署組織法明</w:t>
      </w:r>
      <w:r w:rsidR="00C732A1" w:rsidRPr="00BF0159">
        <w:rPr>
          <w:rFonts w:ascii="標楷體" w:eastAsia="標楷體" w:hAnsi="標楷體" w:hint="eastAsia"/>
          <w:bCs/>
          <w:kern w:val="0"/>
          <w:sz w:val="28"/>
          <w:szCs w:val="28"/>
        </w:rPr>
        <w:t>定</w:t>
      </w:r>
      <w:r w:rsidR="00B05837" w:rsidRPr="00BF0159">
        <w:rPr>
          <w:rFonts w:ascii="標楷體" w:eastAsia="標楷體" w:hAnsi="標楷體" w:hint="eastAsia"/>
          <w:bCs/>
          <w:kern w:val="0"/>
          <w:sz w:val="28"/>
          <w:szCs w:val="28"/>
        </w:rPr>
        <w:t>「後備部隊編組、選充、召集、訓練與動員整備之規劃及執行」屬於</w:t>
      </w:r>
      <w:r w:rsidR="00E34FB6" w:rsidRPr="00BF0159">
        <w:rPr>
          <w:rFonts w:ascii="標楷體" w:eastAsia="標楷體" w:hAnsi="標楷體" w:hint="eastAsia"/>
          <w:bCs/>
          <w:kern w:val="0"/>
          <w:sz w:val="28"/>
          <w:szCs w:val="28"/>
        </w:rPr>
        <w:t>全民防衛動員署</w:t>
      </w:r>
      <w:r w:rsidR="00B05837" w:rsidRPr="00BF0159">
        <w:rPr>
          <w:rFonts w:ascii="標楷體" w:eastAsia="標楷體" w:hAnsi="標楷體" w:hint="eastAsia"/>
          <w:bCs/>
          <w:kern w:val="0"/>
          <w:sz w:val="28"/>
          <w:szCs w:val="28"/>
        </w:rPr>
        <w:t>職掌範圍。原規劃之「後備戰士」亦屬後備部隊之一環，相關業務、人員管理及薪資給發應統一由</w:t>
      </w:r>
      <w:r w:rsidR="00E34FB6" w:rsidRPr="00BF0159">
        <w:rPr>
          <w:rFonts w:ascii="標楷體" w:eastAsia="標楷體" w:hAnsi="標楷體" w:hint="eastAsia"/>
          <w:bCs/>
          <w:kern w:val="0"/>
          <w:sz w:val="28"/>
          <w:szCs w:val="28"/>
        </w:rPr>
        <w:t>全民防衛動員署</w:t>
      </w:r>
      <w:r w:rsidR="00B05837" w:rsidRPr="00BF0159">
        <w:rPr>
          <w:rFonts w:ascii="標楷體" w:eastAsia="標楷體" w:hAnsi="標楷體" w:hint="eastAsia"/>
          <w:bCs/>
          <w:kern w:val="0"/>
          <w:sz w:val="28"/>
          <w:szCs w:val="28"/>
        </w:rPr>
        <w:t>負責；且國防部已規劃後續後備教召由原本5至7天延長至14天，「後備戰士」招募是否併入後備教召，統一規劃運行，應予以考量。爰針對</w:t>
      </w:r>
      <w:r w:rsidR="00C732A1" w:rsidRPr="00BF0159">
        <w:rPr>
          <w:rFonts w:ascii="標楷體" w:eastAsia="標楷體" w:hAnsi="標楷體" w:hint="eastAsia"/>
          <w:bCs/>
          <w:kern w:val="0"/>
          <w:sz w:val="28"/>
          <w:szCs w:val="28"/>
        </w:rPr>
        <w:t>111年度</w:t>
      </w:r>
      <w:r w:rsidR="00B05837" w:rsidRPr="00BF0159">
        <w:rPr>
          <w:rFonts w:ascii="標楷體" w:eastAsia="標楷體" w:hAnsi="標楷體" w:hint="eastAsia"/>
          <w:bCs/>
          <w:kern w:val="0"/>
          <w:sz w:val="28"/>
          <w:szCs w:val="28"/>
        </w:rPr>
        <w:t>國防部空軍司令部第3目「教育訓練業務」項下「動員整備」中「人事費」預算編列</w:t>
      </w:r>
      <w:r w:rsidR="005D6030" w:rsidRPr="00BF0159">
        <w:rPr>
          <w:rFonts w:ascii="標楷體" w:eastAsia="標楷體" w:hAnsi="標楷體" w:hint="eastAsia"/>
          <w:bCs/>
          <w:kern w:val="0"/>
          <w:sz w:val="28"/>
          <w:szCs w:val="28"/>
        </w:rPr>
        <w:t>3</w:t>
      </w:r>
      <w:r w:rsidR="005D6030" w:rsidRPr="00BF0159">
        <w:rPr>
          <w:rFonts w:ascii="標楷體" w:eastAsia="標楷體" w:hAnsi="標楷體"/>
          <w:bCs/>
          <w:kern w:val="0"/>
          <w:sz w:val="28"/>
          <w:szCs w:val="28"/>
        </w:rPr>
        <w:t>,</w:t>
      </w:r>
      <w:r w:rsidR="005D6030" w:rsidRPr="00BF0159">
        <w:rPr>
          <w:rFonts w:ascii="標楷體" w:eastAsia="標楷體" w:hAnsi="標楷體" w:hint="eastAsia"/>
          <w:bCs/>
          <w:kern w:val="0"/>
          <w:sz w:val="28"/>
          <w:szCs w:val="28"/>
        </w:rPr>
        <w:t>2</w:t>
      </w:r>
      <w:r w:rsidR="00B05837" w:rsidRPr="00BF0159">
        <w:rPr>
          <w:rFonts w:ascii="標楷體" w:eastAsia="標楷體" w:hAnsi="標楷體" w:hint="eastAsia"/>
          <w:bCs/>
          <w:kern w:val="0"/>
          <w:sz w:val="28"/>
          <w:szCs w:val="28"/>
        </w:rPr>
        <w:t>39</w:t>
      </w:r>
      <w:r w:rsidR="005D6030" w:rsidRPr="00BF0159">
        <w:rPr>
          <w:rFonts w:ascii="標楷體" w:eastAsia="標楷體" w:hAnsi="標楷體" w:hint="eastAsia"/>
          <w:bCs/>
          <w:kern w:val="0"/>
          <w:sz w:val="28"/>
          <w:szCs w:val="28"/>
        </w:rPr>
        <w:t>萬</w:t>
      </w:r>
      <w:r w:rsidR="00B05837" w:rsidRPr="00BF0159">
        <w:rPr>
          <w:rFonts w:ascii="標楷體" w:eastAsia="標楷體" w:hAnsi="標楷體" w:hint="eastAsia"/>
          <w:bCs/>
          <w:kern w:val="0"/>
          <w:sz w:val="28"/>
          <w:szCs w:val="28"/>
        </w:rPr>
        <w:t>9千元，</w:t>
      </w:r>
      <w:r w:rsidRPr="00BF0159">
        <w:rPr>
          <w:rFonts w:ascii="標楷體" w:eastAsia="標楷體" w:hAnsi="標楷體" w:hint="eastAsia"/>
          <w:bCs/>
          <w:kern w:val="0"/>
          <w:sz w:val="28"/>
          <w:szCs w:val="28"/>
        </w:rPr>
        <w:t>凍結</w:t>
      </w:r>
      <w:r w:rsidR="00B05837"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05837" w:rsidRPr="00BF0159">
        <w:rPr>
          <w:rFonts w:ascii="標楷體" w:eastAsia="標楷體" w:hAnsi="標楷體" w:hint="eastAsia"/>
          <w:bCs/>
          <w:kern w:val="0"/>
          <w:sz w:val="28"/>
          <w:szCs w:val="28"/>
        </w:rPr>
        <w:t>馬文君　溫玉霞　陳以信　江啟臣　廖婉汝　蔡適應　趙天麟　劉建國</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一三五</w:t>
      </w:r>
      <w:r w:rsidRPr="00BF0159">
        <w:rPr>
          <w:rFonts w:ascii="標楷體" w:eastAsia="標楷體" w:hAnsi="標楷體"/>
          <w:b/>
          <w:bCs/>
          <w:kern w:val="0"/>
          <w:sz w:val="28"/>
          <w:szCs w:val="28"/>
        </w:rPr>
        <w:t>)</w:t>
      </w:r>
      <w:r w:rsidR="005D6030" w:rsidRPr="00BF0159">
        <w:rPr>
          <w:rFonts w:ascii="標楷體" w:eastAsia="標楷體" w:hAnsi="標楷體" w:hint="eastAsia"/>
          <w:bCs/>
          <w:kern w:val="0"/>
          <w:sz w:val="28"/>
          <w:szCs w:val="28"/>
        </w:rPr>
        <w:t>空軍司令部</w:t>
      </w:r>
      <w:r w:rsidR="00C732A1" w:rsidRPr="00BF0159">
        <w:rPr>
          <w:rFonts w:ascii="標楷體" w:eastAsia="標楷體" w:hAnsi="標楷體" w:hint="eastAsia"/>
          <w:bCs/>
          <w:kern w:val="0"/>
          <w:sz w:val="28"/>
          <w:szCs w:val="28"/>
        </w:rPr>
        <w:t>第3目「</w:t>
      </w:r>
      <w:r w:rsidR="005D6030" w:rsidRPr="00BF0159">
        <w:rPr>
          <w:rFonts w:ascii="標楷體" w:eastAsia="標楷體" w:hAnsi="標楷體" w:hint="eastAsia"/>
          <w:bCs/>
          <w:kern w:val="0"/>
          <w:sz w:val="28"/>
          <w:szCs w:val="28"/>
        </w:rPr>
        <w:t>教育訓練業務</w:t>
      </w:r>
      <w:r w:rsidR="00C732A1" w:rsidRPr="00BF0159">
        <w:rPr>
          <w:rFonts w:ascii="標楷體" w:eastAsia="標楷體" w:hAnsi="標楷體" w:hint="eastAsia"/>
          <w:bCs/>
          <w:kern w:val="0"/>
          <w:sz w:val="28"/>
          <w:szCs w:val="28"/>
        </w:rPr>
        <w:t>」</w:t>
      </w:r>
      <w:r w:rsidR="005D6030" w:rsidRPr="00BF0159">
        <w:rPr>
          <w:rFonts w:ascii="標楷體" w:eastAsia="標楷體" w:hAnsi="標楷體" w:hint="eastAsia"/>
          <w:bCs/>
          <w:kern w:val="0"/>
          <w:sz w:val="28"/>
          <w:szCs w:val="28"/>
        </w:rPr>
        <w:t>項下</w:t>
      </w:r>
      <w:r w:rsidR="00C732A1" w:rsidRPr="00BF0159">
        <w:rPr>
          <w:rFonts w:ascii="標楷體" w:eastAsia="標楷體" w:hAnsi="標楷體" w:hint="eastAsia"/>
          <w:bCs/>
          <w:kern w:val="0"/>
          <w:sz w:val="28"/>
          <w:szCs w:val="28"/>
        </w:rPr>
        <w:t>「</w:t>
      </w:r>
      <w:r w:rsidR="005D6030" w:rsidRPr="00BF0159">
        <w:rPr>
          <w:rFonts w:ascii="標楷體" w:eastAsia="標楷體" w:hAnsi="標楷體" w:hint="eastAsia"/>
          <w:bCs/>
          <w:kern w:val="0"/>
          <w:sz w:val="28"/>
          <w:szCs w:val="28"/>
        </w:rPr>
        <w:t>動員整備</w:t>
      </w:r>
      <w:r w:rsidR="00C732A1" w:rsidRPr="00BF0159">
        <w:rPr>
          <w:rFonts w:ascii="標楷體" w:eastAsia="標楷體" w:hAnsi="標楷體" w:hint="eastAsia"/>
          <w:bCs/>
          <w:kern w:val="0"/>
          <w:sz w:val="28"/>
          <w:szCs w:val="28"/>
        </w:rPr>
        <w:t>」</w:t>
      </w:r>
      <w:r w:rsidR="005D6030" w:rsidRPr="00BF0159">
        <w:rPr>
          <w:rFonts w:ascii="標楷體" w:eastAsia="標楷體" w:hAnsi="標楷體" w:hint="eastAsia"/>
          <w:bCs/>
          <w:kern w:val="0"/>
          <w:sz w:val="28"/>
          <w:szCs w:val="28"/>
        </w:rPr>
        <w:t>中</w:t>
      </w:r>
      <w:r w:rsidR="00C732A1" w:rsidRPr="00BF0159">
        <w:rPr>
          <w:rFonts w:ascii="標楷體" w:eastAsia="標楷體" w:hAnsi="標楷體" w:hint="eastAsia"/>
          <w:bCs/>
          <w:kern w:val="0"/>
          <w:sz w:val="28"/>
          <w:szCs w:val="28"/>
        </w:rPr>
        <w:t>「</w:t>
      </w:r>
      <w:r w:rsidR="005D6030" w:rsidRPr="00BF0159">
        <w:rPr>
          <w:rFonts w:ascii="標楷體" w:eastAsia="標楷體" w:hAnsi="標楷體" w:hint="eastAsia"/>
          <w:bCs/>
          <w:kern w:val="0"/>
          <w:sz w:val="28"/>
          <w:szCs w:val="28"/>
        </w:rPr>
        <w:t>業務費</w:t>
      </w:r>
      <w:r w:rsidR="00C732A1" w:rsidRPr="00BF0159">
        <w:rPr>
          <w:rFonts w:ascii="標楷體" w:eastAsia="標楷體" w:hAnsi="標楷體" w:hint="eastAsia"/>
          <w:bCs/>
          <w:kern w:val="0"/>
          <w:sz w:val="28"/>
          <w:szCs w:val="28"/>
        </w:rPr>
        <w:t>」預算</w:t>
      </w:r>
      <w:r w:rsidR="005D6030" w:rsidRPr="00BF0159">
        <w:rPr>
          <w:rFonts w:ascii="標楷體" w:eastAsia="標楷體" w:hAnsi="標楷體" w:hint="eastAsia"/>
          <w:bCs/>
          <w:kern w:val="0"/>
          <w:sz w:val="28"/>
          <w:szCs w:val="28"/>
        </w:rPr>
        <w:t>編列1</w:t>
      </w:r>
      <w:r w:rsidR="005D6030" w:rsidRPr="00BF0159">
        <w:rPr>
          <w:rFonts w:ascii="標楷體" w:eastAsia="標楷體" w:hAnsi="標楷體"/>
          <w:bCs/>
          <w:kern w:val="0"/>
          <w:sz w:val="28"/>
          <w:szCs w:val="28"/>
        </w:rPr>
        <w:t>,</w:t>
      </w:r>
      <w:r w:rsidR="005D6030" w:rsidRPr="00BF0159">
        <w:rPr>
          <w:rFonts w:ascii="標楷體" w:eastAsia="標楷體" w:hAnsi="標楷體" w:hint="eastAsia"/>
          <w:bCs/>
          <w:kern w:val="0"/>
          <w:sz w:val="28"/>
          <w:szCs w:val="28"/>
        </w:rPr>
        <w:t>216萬6千</w:t>
      </w:r>
      <w:r w:rsidR="005D6030" w:rsidRPr="00BF0159">
        <w:rPr>
          <w:rFonts w:ascii="標楷體" w:eastAsia="標楷體" w:hAnsi="標楷體" w:hint="eastAsia"/>
          <w:bCs/>
          <w:kern w:val="0"/>
          <w:sz w:val="28"/>
          <w:szCs w:val="28"/>
        </w:rPr>
        <w:lastRenderedPageBreak/>
        <w:t>元，配合教召改制，</w:t>
      </w:r>
      <w:r w:rsidR="00C732A1" w:rsidRPr="00BF0159">
        <w:rPr>
          <w:rFonts w:ascii="標楷體" w:eastAsia="標楷體" w:hAnsi="標楷體" w:hint="eastAsia"/>
          <w:bCs/>
          <w:kern w:val="0"/>
          <w:sz w:val="28"/>
          <w:szCs w:val="28"/>
        </w:rPr>
        <w:t>1</w:t>
      </w:r>
      <w:r w:rsidR="00C732A1" w:rsidRPr="00BF0159">
        <w:rPr>
          <w:rFonts w:ascii="標楷體" w:eastAsia="標楷體" w:hAnsi="標楷體"/>
          <w:bCs/>
          <w:kern w:val="0"/>
          <w:sz w:val="28"/>
          <w:szCs w:val="28"/>
        </w:rPr>
        <w:t>11</w:t>
      </w:r>
      <w:r w:rsidR="005D6030" w:rsidRPr="00BF0159">
        <w:rPr>
          <w:rFonts w:ascii="標楷體" w:eastAsia="標楷體" w:hAnsi="標楷體" w:hint="eastAsia"/>
          <w:bCs/>
          <w:kern w:val="0"/>
          <w:sz w:val="28"/>
          <w:szCs w:val="28"/>
        </w:rPr>
        <w:t>年度將有135人試行新制教召，惟目前試行對象、單位及課表尚未規劃完善，爰針對</w:t>
      </w:r>
      <w:r w:rsidR="00C732A1" w:rsidRPr="00BF0159">
        <w:rPr>
          <w:rFonts w:ascii="標楷體" w:eastAsia="標楷體" w:hAnsi="標楷體" w:hint="eastAsia"/>
          <w:bCs/>
          <w:kern w:val="0"/>
          <w:sz w:val="28"/>
          <w:szCs w:val="28"/>
        </w:rPr>
        <w:t>111年度</w:t>
      </w:r>
      <w:r w:rsidR="005D6030" w:rsidRPr="00BF0159">
        <w:rPr>
          <w:rFonts w:ascii="標楷體" w:eastAsia="標楷體" w:hAnsi="標楷體" w:hint="eastAsia"/>
          <w:bCs/>
          <w:kern w:val="0"/>
          <w:sz w:val="28"/>
          <w:szCs w:val="28"/>
        </w:rPr>
        <w:t>國防部空軍司令部第3目「教育訓練業務」項下「動員整備」中「業務費」預算編列1</w:t>
      </w:r>
      <w:r w:rsidR="005D6030" w:rsidRPr="00BF0159">
        <w:rPr>
          <w:rFonts w:ascii="標楷體" w:eastAsia="標楷體" w:hAnsi="標楷體"/>
          <w:bCs/>
          <w:kern w:val="0"/>
          <w:sz w:val="28"/>
          <w:szCs w:val="28"/>
        </w:rPr>
        <w:t>,</w:t>
      </w:r>
      <w:r w:rsidR="005D6030" w:rsidRPr="00BF0159">
        <w:rPr>
          <w:rFonts w:ascii="標楷體" w:eastAsia="標楷體" w:hAnsi="標楷體" w:hint="eastAsia"/>
          <w:bCs/>
          <w:kern w:val="0"/>
          <w:sz w:val="28"/>
          <w:szCs w:val="28"/>
        </w:rPr>
        <w:t>216萬6千元，</w:t>
      </w:r>
      <w:r w:rsidRPr="00BF0159">
        <w:rPr>
          <w:rFonts w:ascii="標楷體" w:eastAsia="標楷體" w:hAnsi="標楷體" w:hint="eastAsia"/>
          <w:bCs/>
          <w:kern w:val="0"/>
          <w:sz w:val="28"/>
          <w:szCs w:val="28"/>
        </w:rPr>
        <w:t>凍結</w:t>
      </w:r>
      <w:r w:rsidR="00B05837"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05837" w:rsidRPr="00BF0159">
        <w:rPr>
          <w:rFonts w:ascii="標楷體" w:eastAsia="標楷體" w:hAnsi="標楷體" w:hint="eastAsia"/>
          <w:bCs/>
          <w:kern w:val="0"/>
          <w:sz w:val="28"/>
          <w:szCs w:val="28"/>
        </w:rPr>
        <w:t>陳以信</w:t>
      </w:r>
      <w:r w:rsidR="005D6030" w:rsidRPr="00BF0159">
        <w:rPr>
          <w:rFonts w:ascii="標楷體" w:eastAsia="標楷體" w:hAnsi="標楷體" w:hint="eastAsia"/>
          <w:bCs/>
          <w:kern w:val="0"/>
          <w:sz w:val="28"/>
          <w:szCs w:val="28"/>
        </w:rPr>
        <w:t xml:space="preserve">　溫玉霞　廖婉汝　趙天麟 蔡適應　王定宇</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一三六</w:t>
      </w:r>
      <w:r w:rsidRPr="00BF0159">
        <w:rPr>
          <w:rFonts w:ascii="標楷體" w:eastAsia="標楷體" w:hAnsi="標楷體"/>
          <w:b/>
          <w:bCs/>
          <w:kern w:val="0"/>
          <w:sz w:val="28"/>
          <w:szCs w:val="28"/>
        </w:rPr>
        <w:t>)</w:t>
      </w:r>
      <w:r w:rsidR="005D6030" w:rsidRPr="00BF0159">
        <w:rPr>
          <w:rFonts w:ascii="標楷體" w:eastAsia="標楷體" w:hAnsi="標楷體" w:hint="eastAsia"/>
          <w:bCs/>
          <w:kern w:val="0"/>
          <w:sz w:val="28"/>
          <w:szCs w:val="28"/>
        </w:rPr>
        <w:t>空軍司令部目前針對彈射訓練及空間迷向兩項飛官重要訓練項目中，模擬機數量建設與訓練量均不足，經查以109年為例，全年度空軍派訓空間迷向機訓練438人次、彈射椅訓練354人次。爰針對</w:t>
      </w:r>
      <w:r w:rsidR="00C732A1" w:rsidRPr="00BF0159">
        <w:rPr>
          <w:rFonts w:ascii="標楷體" w:eastAsia="標楷體" w:hAnsi="標楷體" w:hint="eastAsia"/>
          <w:bCs/>
          <w:kern w:val="0"/>
          <w:sz w:val="28"/>
          <w:szCs w:val="28"/>
        </w:rPr>
        <w:t>111年度</w:t>
      </w:r>
      <w:r w:rsidR="005D6030" w:rsidRPr="00BF0159">
        <w:rPr>
          <w:rFonts w:ascii="標楷體" w:eastAsia="標楷體" w:hAnsi="標楷體" w:hint="eastAsia"/>
          <w:bCs/>
          <w:kern w:val="0"/>
          <w:sz w:val="28"/>
          <w:szCs w:val="28"/>
        </w:rPr>
        <w:t>國防部空軍司令部第3目「教育訓練業務」項下「作戰綜合作業」中「業務費」預算編列1</w:t>
      </w:r>
      <w:r w:rsidR="005D6030" w:rsidRPr="00BF0159">
        <w:rPr>
          <w:rFonts w:ascii="標楷體" w:eastAsia="標楷體" w:hAnsi="標楷體"/>
          <w:bCs/>
          <w:kern w:val="0"/>
          <w:sz w:val="28"/>
          <w:szCs w:val="28"/>
        </w:rPr>
        <w:t>,</w:t>
      </w:r>
      <w:r w:rsidR="005D6030" w:rsidRPr="00BF0159">
        <w:rPr>
          <w:rFonts w:ascii="標楷體" w:eastAsia="標楷體" w:hAnsi="標楷體" w:hint="eastAsia"/>
          <w:bCs/>
          <w:kern w:val="0"/>
          <w:sz w:val="28"/>
          <w:szCs w:val="28"/>
        </w:rPr>
        <w:t>479萬元，凍結100萬元，俟國防部向立法院外交及國防委員會提出兩項訓練精進以及訓練頻次增加之書面報告並經同意後，始得動支。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D6030" w:rsidRPr="00BF0159">
        <w:rPr>
          <w:rFonts w:ascii="標楷體" w:eastAsia="標楷體" w:hAnsi="標楷體" w:hint="eastAsia"/>
          <w:bCs/>
          <w:kern w:val="0"/>
          <w:sz w:val="28"/>
          <w:szCs w:val="28"/>
        </w:rPr>
        <w:t>蔡適應　劉建國　趙天麟</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一三七</w:t>
      </w:r>
      <w:r w:rsidRPr="00BF0159">
        <w:rPr>
          <w:rFonts w:ascii="標楷體" w:eastAsia="標楷體" w:hAnsi="標楷體"/>
          <w:b/>
          <w:bCs/>
          <w:kern w:val="0"/>
          <w:sz w:val="28"/>
          <w:szCs w:val="28"/>
        </w:rPr>
        <w:t>)</w:t>
      </w:r>
      <w:r w:rsidR="00EE38F0" w:rsidRPr="00BF0159">
        <w:rPr>
          <w:rFonts w:ascii="標楷體" w:eastAsia="標楷體" w:hAnsi="標楷體" w:hint="eastAsia"/>
          <w:bCs/>
          <w:kern w:val="0"/>
          <w:sz w:val="28"/>
          <w:szCs w:val="28"/>
        </w:rPr>
        <w:t>空軍</w:t>
      </w:r>
      <w:r w:rsidR="00C732A1" w:rsidRPr="00BF0159">
        <w:rPr>
          <w:rFonts w:ascii="標楷體" w:eastAsia="標楷體" w:hAnsi="標楷體" w:hint="eastAsia"/>
          <w:bCs/>
          <w:kern w:val="0"/>
          <w:sz w:val="28"/>
          <w:szCs w:val="28"/>
        </w:rPr>
        <w:t>司令部</w:t>
      </w:r>
      <w:r w:rsidR="00EE38F0" w:rsidRPr="00BF0159">
        <w:rPr>
          <w:rFonts w:ascii="標楷體" w:eastAsia="標楷體" w:hAnsi="標楷體" w:hint="eastAsia"/>
          <w:bCs/>
          <w:kern w:val="0"/>
          <w:sz w:val="28"/>
          <w:szCs w:val="28"/>
        </w:rPr>
        <w:t>委託</w:t>
      </w:r>
      <w:r w:rsidR="00EA5DE2" w:rsidRPr="00BF0159">
        <w:rPr>
          <w:rFonts w:ascii="標楷體" w:eastAsia="標楷體" w:hAnsi="標楷體" w:hint="eastAsia"/>
          <w:bCs/>
          <w:kern w:val="0"/>
          <w:sz w:val="28"/>
          <w:szCs w:val="28"/>
        </w:rPr>
        <w:t>國家中山科學研究院</w:t>
      </w:r>
      <w:r w:rsidR="00EE38F0" w:rsidRPr="00BF0159">
        <w:rPr>
          <w:rFonts w:ascii="標楷體" w:eastAsia="標楷體" w:hAnsi="標楷體" w:hint="eastAsia"/>
          <w:bCs/>
          <w:kern w:val="0"/>
          <w:sz w:val="28"/>
          <w:szCs w:val="28"/>
        </w:rPr>
        <w:t>辦理</w:t>
      </w:r>
      <w:r w:rsidR="00C732A1" w:rsidRPr="00BF0159">
        <w:rPr>
          <w:rFonts w:ascii="標楷體" w:eastAsia="標楷體" w:hAnsi="標楷體" w:hint="eastAsia"/>
          <w:bCs/>
          <w:kern w:val="0"/>
          <w:sz w:val="28"/>
          <w:szCs w:val="28"/>
        </w:rPr>
        <w:t>「</w:t>
      </w:r>
      <w:r w:rsidR="00EE38F0" w:rsidRPr="00BF0159">
        <w:rPr>
          <w:rFonts w:ascii="標楷體" w:eastAsia="標楷體" w:hAnsi="標楷體" w:hint="eastAsia"/>
          <w:bCs/>
          <w:kern w:val="0"/>
          <w:sz w:val="28"/>
          <w:szCs w:val="28"/>
        </w:rPr>
        <w:t>1089靶機作業服務</w:t>
      </w:r>
      <w:r w:rsidR="00C732A1" w:rsidRPr="00BF0159">
        <w:rPr>
          <w:rFonts w:ascii="標楷體" w:eastAsia="標楷體" w:hAnsi="標楷體" w:hint="eastAsia"/>
          <w:bCs/>
          <w:kern w:val="0"/>
          <w:sz w:val="28"/>
          <w:szCs w:val="28"/>
        </w:rPr>
        <w:t>」經費</w:t>
      </w:r>
      <w:r w:rsidR="00EE38F0" w:rsidRPr="00BF0159">
        <w:rPr>
          <w:rFonts w:ascii="標楷體" w:eastAsia="標楷體" w:hAnsi="標楷體" w:hint="eastAsia"/>
          <w:bCs/>
          <w:kern w:val="0"/>
          <w:sz w:val="28"/>
          <w:szCs w:val="28"/>
        </w:rPr>
        <w:t>爆增2</w:t>
      </w:r>
      <w:r w:rsidR="00EA5DE2" w:rsidRPr="00BF0159">
        <w:rPr>
          <w:rFonts w:ascii="標楷體" w:eastAsia="標楷體" w:hAnsi="標楷體"/>
          <w:bCs/>
          <w:kern w:val="0"/>
          <w:sz w:val="28"/>
          <w:szCs w:val="28"/>
        </w:rPr>
        <w:t>,</w:t>
      </w:r>
      <w:r w:rsidR="00EE38F0" w:rsidRPr="00BF0159">
        <w:rPr>
          <w:rFonts w:ascii="標楷體" w:eastAsia="標楷體" w:hAnsi="標楷體" w:hint="eastAsia"/>
          <w:bCs/>
          <w:kern w:val="0"/>
          <w:sz w:val="28"/>
          <w:szCs w:val="28"/>
        </w:rPr>
        <w:t>700</w:t>
      </w:r>
      <w:r w:rsidR="00EA5DE2" w:rsidRPr="00BF0159">
        <w:rPr>
          <w:rFonts w:ascii="標楷體" w:eastAsia="標楷體" w:hAnsi="標楷體" w:hint="eastAsia"/>
          <w:bCs/>
          <w:kern w:val="0"/>
          <w:sz w:val="28"/>
          <w:szCs w:val="28"/>
        </w:rPr>
        <w:t>萬</w:t>
      </w:r>
      <w:r w:rsidR="00EE38F0" w:rsidRPr="00BF0159">
        <w:rPr>
          <w:rFonts w:ascii="標楷體" w:eastAsia="標楷體" w:hAnsi="標楷體" w:hint="eastAsia"/>
          <w:bCs/>
          <w:kern w:val="0"/>
          <w:sz w:val="28"/>
          <w:szCs w:val="28"/>
        </w:rPr>
        <w:t>元，是否合宜尚有疑</w:t>
      </w:r>
      <w:r w:rsidR="00806F6E" w:rsidRPr="00BF0159">
        <w:rPr>
          <w:rFonts w:ascii="標楷體" w:eastAsia="標楷體" w:hAnsi="標楷體" w:hint="eastAsia"/>
          <w:bCs/>
          <w:kern w:val="0"/>
          <w:sz w:val="28"/>
          <w:szCs w:val="28"/>
        </w:rPr>
        <w:t>義</w:t>
      </w:r>
      <w:r w:rsidR="00EE38F0" w:rsidRPr="00BF0159">
        <w:rPr>
          <w:rFonts w:ascii="標楷體" w:eastAsia="標楷體" w:hAnsi="標楷體" w:hint="eastAsia"/>
          <w:bCs/>
          <w:kern w:val="0"/>
          <w:sz w:val="28"/>
          <w:szCs w:val="28"/>
        </w:rPr>
        <w:t>。爰針對</w:t>
      </w:r>
      <w:r w:rsidR="00C732A1" w:rsidRPr="00BF0159">
        <w:rPr>
          <w:rFonts w:ascii="標楷體" w:eastAsia="標楷體" w:hAnsi="標楷體" w:hint="eastAsia"/>
          <w:bCs/>
          <w:kern w:val="0"/>
          <w:sz w:val="28"/>
          <w:szCs w:val="28"/>
        </w:rPr>
        <w:t>111年度</w:t>
      </w:r>
      <w:r w:rsidR="00EE38F0" w:rsidRPr="00BF0159">
        <w:rPr>
          <w:rFonts w:ascii="標楷體" w:eastAsia="標楷體" w:hAnsi="標楷體" w:hint="eastAsia"/>
          <w:bCs/>
          <w:kern w:val="0"/>
          <w:sz w:val="28"/>
          <w:szCs w:val="28"/>
        </w:rPr>
        <w:t>國防部空軍司令部第3目「教育訓練業務」項下「訓練綜合作業」中「業務費」之「軍事裝備及設施」預算編列</w:t>
      </w:r>
      <w:r w:rsidR="00EA5DE2" w:rsidRPr="00BF0159">
        <w:rPr>
          <w:rFonts w:ascii="標楷體" w:eastAsia="標楷體" w:hAnsi="標楷體" w:hint="eastAsia"/>
          <w:bCs/>
          <w:kern w:val="0"/>
          <w:sz w:val="28"/>
          <w:szCs w:val="28"/>
        </w:rPr>
        <w:t>19億元6</w:t>
      </w:r>
      <w:r w:rsidR="00EA5DE2" w:rsidRPr="00BF0159">
        <w:rPr>
          <w:rFonts w:ascii="標楷體" w:eastAsia="標楷體" w:hAnsi="標楷體"/>
          <w:bCs/>
          <w:kern w:val="0"/>
          <w:sz w:val="28"/>
          <w:szCs w:val="28"/>
        </w:rPr>
        <w:t>,</w:t>
      </w:r>
      <w:r w:rsidR="00EA5DE2" w:rsidRPr="00BF0159">
        <w:rPr>
          <w:rFonts w:ascii="標楷體" w:eastAsia="標楷體" w:hAnsi="標楷體" w:hint="eastAsia"/>
          <w:bCs/>
          <w:kern w:val="0"/>
          <w:sz w:val="28"/>
          <w:szCs w:val="28"/>
        </w:rPr>
        <w:t>6</w:t>
      </w:r>
      <w:r w:rsidR="00EE38F0" w:rsidRPr="00BF0159">
        <w:rPr>
          <w:rFonts w:ascii="標楷體" w:eastAsia="標楷體" w:hAnsi="標楷體" w:hint="eastAsia"/>
          <w:bCs/>
          <w:kern w:val="0"/>
          <w:sz w:val="28"/>
          <w:szCs w:val="28"/>
        </w:rPr>
        <w:t>71</w:t>
      </w:r>
      <w:r w:rsidR="00EA5DE2" w:rsidRPr="00BF0159">
        <w:rPr>
          <w:rFonts w:ascii="標楷體" w:eastAsia="標楷體" w:hAnsi="標楷體" w:hint="eastAsia"/>
          <w:bCs/>
          <w:kern w:val="0"/>
          <w:sz w:val="28"/>
          <w:szCs w:val="28"/>
        </w:rPr>
        <w:t>萬</w:t>
      </w:r>
      <w:r w:rsidR="00EE38F0" w:rsidRPr="00BF0159">
        <w:rPr>
          <w:rFonts w:ascii="標楷體" w:eastAsia="標楷體" w:hAnsi="標楷體" w:hint="eastAsia"/>
          <w:bCs/>
          <w:kern w:val="0"/>
          <w:sz w:val="28"/>
          <w:szCs w:val="28"/>
        </w:rPr>
        <w:t>8千元，</w:t>
      </w:r>
      <w:r w:rsidRPr="00BF0159">
        <w:rPr>
          <w:rFonts w:ascii="標楷體" w:eastAsia="標楷體" w:hAnsi="標楷體" w:hint="eastAsia"/>
          <w:bCs/>
          <w:kern w:val="0"/>
          <w:sz w:val="28"/>
          <w:szCs w:val="28"/>
        </w:rPr>
        <w:t>凍結</w:t>
      </w:r>
      <w:r w:rsidR="005D6030"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D6030" w:rsidRPr="00BF0159">
        <w:rPr>
          <w:rFonts w:ascii="標楷體" w:eastAsia="標楷體" w:hAnsi="標楷體" w:hint="eastAsia"/>
          <w:bCs/>
          <w:kern w:val="0"/>
          <w:sz w:val="28"/>
          <w:szCs w:val="28"/>
        </w:rPr>
        <w:t>馬文君　陳以信　溫玉霞</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lastRenderedPageBreak/>
        <w:t>(</w:t>
      </w:r>
      <w:r w:rsidRPr="00BF0159">
        <w:rPr>
          <w:rFonts w:ascii="標楷體" w:eastAsia="標楷體" w:hAnsi="標楷體" w:hint="eastAsia"/>
          <w:b/>
          <w:bCs/>
          <w:kern w:val="0"/>
          <w:sz w:val="28"/>
          <w:szCs w:val="28"/>
        </w:rPr>
        <w:t>一三八</w:t>
      </w:r>
      <w:r w:rsidRPr="00BF0159">
        <w:rPr>
          <w:rFonts w:ascii="標楷體" w:eastAsia="標楷體" w:hAnsi="標楷體"/>
          <w:b/>
          <w:bCs/>
          <w:kern w:val="0"/>
          <w:sz w:val="28"/>
          <w:szCs w:val="28"/>
        </w:rPr>
        <w:t>)</w:t>
      </w:r>
      <w:r w:rsidR="00EA5DE2" w:rsidRPr="00BF0159">
        <w:rPr>
          <w:rFonts w:ascii="標楷體" w:eastAsia="標楷體" w:hAnsi="標楷體" w:hint="eastAsia"/>
          <w:bCs/>
          <w:kern w:val="0"/>
          <w:sz w:val="28"/>
          <w:szCs w:val="28"/>
        </w:rPr>
        <w:t>111年度</w:t>
      </w:r>
      <w:r w:rsidR="00EE38F0" w:rsidRPr="00BF0159">
        <w:rPr>
          <w:rFonts w:ascii="標楷體" w:eastAsia="標楷體" w:hAnsi="標楷體" w:hint="eastAsia"/>
          <w:bCs/>
          <w:kern w:val="0"/>
          <w:sz w:val="28"/>
          <w:szCs w:val="28"/>
        </w:rPr>
        <w:t>空軍司令部</w:t>
      </w:r>
      <w:r w:rsidR="00C732A1" w:rsidRPr="00BF0159">
        <w:rPr>
          <w:rFonts w:ascii="標楷體" w:eastAsia="標楷體" w:hAnsi="標楷體" w:hint="eastAsia"/>
          <w:bCs/>
          <w:kern w:val="0"/>
          <w:sz w:val="28"/>
          <w:szCs w:val="28"/>
        </w:rPr>
        <w:t>第3目「</w:t>
      </w:r>
      <w:r w:rsidR="00EE38F0" w:rsidRPr="00BF0159">
        <w:rPr>
          <w:rFonts w:ascii="標楷體" w:eastAsia="標楷體" w:hAnsi="標楷體" w:hint="eastAsia"/>
          <w:bCs/>
          <w:kern w:val="0"/>
          <w:sz w:val="28"/>
          <w:szCs w:val="28"/>
        </w:rPr>
        <w:t>教育訓練業務</w:t>
      </w:r>
      <w:r w:rsidR="00C732A1" w:rsidRPr="00BF0159">
        <w:rPr>
          <w:rFonts w:ascii="標楷體" w:eastAsia="標楷體" w:hAnsi="標楷體" w:hint="eastAsia"/>
          <w:bCs/>
          <w:kern w:val="0"/>
          <w:sz w:val="28"/>
          <w:szCs w:val="28"/>
        </w:rPr>
        <w:t>」</w:t>
      </w:r>
      <w:r w:rsidR="00EE38F0" w:rsidRPr="00BF0159">
        <w:rPr>
          <w:rFonts w:ascii="標楷體" w:eastAsia="標楷體" w:hAnsi="標楷體" w:hint="eastAsia"/>
          <w:bCs/>
          <w:kern w:val="0"/>
          <w:sz w:val="28"/>
          <w:szCs w:val="28"/>
        </w:rPr>
        <w:t>項下「辦理訓練綜合作業相關演訓作業、各級長官校閱部隊、訓練安全宣導、準</w:t>
      </w:r>
      <w:r w:rsidR="00EA5DE2" w:rsidRPr="00BF0159">
        <w:rPr>
          <w:rFonts w:ascii="標楷體" w:eastAsia="標楷體" w:hAnsi="標楷體" w:hint="eastAsia"/>
          <w:bCs/>
          <w:kern w:val="0"/>
          <w:sz w:val="28"/>
          <w:szCs w:val="28"/>
        </w:rPr>
        <w:t>則發展業務級對績優團體表揚」預算</w:t>
      </w:r>
      <w:r w:rsidR="00EE38F0" w:rsidRPr="00BF0159">
        <w:rPr>
          <w:rFonts w:ascii="標楷體" w:eastAsia="標楷體" w:hAnsi="標楷體" w:hint="eastAsia"/>
          <w:bCs/>
          <w:kern w:val="0"/>
          <w:sz w:val="28"/>
          <w:szCs w:val="28"/>
        </w:rPr>
        <w:t>編列</w:t>
      </w:r>
      <w:r w:rsidR="00EA5DE2" w:rsidRPr="00BF0159">
        <w:rPr>
          <w:rFonts w:ascii="標楷體" w:eastAsia="標楷體" w:hAnsi="標楷體" w:hint="eastAsia"/>
          <w:bCs/>
          <w:kern w:val="0"/>
          <w:sz w:val="28"/>
          <w:szCs w:val="28"/>
        </w:rPr>
        <w:t>3</w:t>
      </w:r>
      <w:r w:rsidR="00EA5DE2" w:rsidRPr="00BF0159">
        <w:rPr>
          <w:rFonts w:ascii="標楷體" w:eastAsia="標楷體" w:hAnsi="標楷體"/>
          <w:bCs/>
          <w:kern w:val="0"/>
          <w:sz w:val="28"/>
          <w:szCs w:val="28"/>
        </w:rPr>
        <w:t>,</w:t>
      </w:r>
      <w:r w:rsidR="00EA5DE2" w:rsidRPr="00BF0159">
        <w:rPr>
          <w:rFonts w:ascii="標楷體" w:eastAsia="標楷體" w:hAnsi="標楷體" w:hint="eastAsia"/>
          <w:bCs/>
          <w:kern w:val="0"/>
          <w:sz w:val="28"/>
          <w:szCs w:val="28"/>
        </w:rPr>
        <w:t>2</w:t>
      </w:r>
      <w:r w:rsidR="00EE38F0" w:rsidRPr="00BF0159">
        <w:rPr>
          <w:rFonts w:ascii="標楷體" w:eastAsia="標楷體" w:hAnsi="標楷體" w:hint="eastAsia"/>
          <w:bCs/>
          <w:kern w:val="0"/>
          <w:sz w:val="28"/>
          <w:szCs w:val="28"/>
        </w:rPr>
        <w:t>23</w:t>
      </w:r>
      <w:r w:rsidR="00EA5DE2" w:rsidRPr="00BF0159">
        <w:rPr>
          <w:rFonts w:ascii="標楷體" w:eastAsia="標楷體" w:hAnsi="標楷體" w:hint="eastAsia"/>
          <w:bCs/>
          <w:kern w:val="0"/>
          <w:sz w:val="28"/>
          <w:szCs w:val="28"/>
        </w:rPr>
        <w:t>萬</w:t>
      </w:r>
      <w:r w:rsidR="00EE38F0" w:rsidRPr="00BF0159">
        <w:rPr>
          <w:rFonts w:ascii="標楷體" w:eastAsia="標楷體" w:hAnsi="標楷體" w:hint="eastAsia"/>
          <w:bCs/>
          <w:kern w:val="0"/>
          <w:sz w:val="28"/>
          <w:szCs w:val="28"/>
        </w:rPr>
        <w:t>6千元，較110年</w:t>
      </w:r>
      <w:r w:rsidR="00C732A1" w:rsidRPr="00BF0159">
        <w:rPr>
          <w:rFonts w:ascii="標楷體" w:eastAsia="標楷體" w:hAnsi="標楷體" w:hint="eastAsia"/>
          <w:bCs/>
          <w:kern w:val="0"/>
          <w:sz w:val="28"/>
          <w:szCs w:val="28"/>
        </w:rPr>
        <w:t>度</w:t>
      </w:r>
      <w:r w:rsidR="00EA5DE2" w:rsidRPr="00BF0159">
        <w:rPr>
          <w:rFonts w:ascii="標楷體" w:eastAsia="標楷體" w:hAnsi="標楷體" w:hint="eastAsia"/>
          <w:bCs/>
          <w:kern w:val="0"/>
          <w:sz w:val="28"/>
          <w:szCs w:val="28"/>
        </w:rPr>
        <w:t>1</w:t>
      </w:r>
      <w:r w:rsidR="00EA5DE2" w:rsidRPr="00BF0159">
        <w:rPr>
          <w:rFonts w:ascii="標楷體" w:eastAsia="標楷體" w:hAnsi="標楷體"/>
          <w:bCs/>
          <w:kern w:val="0"/>
          <w:sz w:val="28"/>
          <w:szCs w:val="28"/>
        </w:rPr>
        <w:t>,</w:t>
      </w:r>
      <w:r w:rsidR="00EA5DE2" w:rsidRPr="00BF0159">
        <w:rPr>
          <w:rFonts w:ascii="標楷體" w:eastAsia="標楷體" w:hAnsi="標楷體" w:hint="eastAsia"/>
          <w:bCs/>
          <w:kern w:val="0"/>
          <w:sz w:val="28"/>
          <w:szCs w:val="28"/>
        </w:rPr>
        <w:t>8</w:t>
      </w:r>
      <w:r w:rsidR="00EE38F0" w:rsidRPr="00BF0159">
        <w:rPr>
          <w:rFonts w:ascii="標楷體" w:eastAsia="標楷體" w:hAnsi="標楷體" w:hint="eastAsia"/>
          <w:bCs/>
          <w:kern w:val="0"/>
          <w:sz w:val="28"/>
          <w:szCs w:val="28"/>
        </w:rPr>
        <w:t>84</w:t>
      </w:r>
      <w:r w:rsidR="00EA5DE2" w:rsidRPr="00BF0159">
        <w:rPr>
          <w:rFonts w:ascii="標楷體" w:eastAsia="標楷體" w:hAnsi="標楷體" w:hint="eastAsia"/>
          <w:bCs/>
          <w:kern w:val="0"/>
          <w:sz w:val="28"/>
          <w:szCs w:val="28"/>
        </w:rPr>
        <w:t>萬</w:t>
      </w:r>
      <w:r w:rsidR="00EE38F0" w:rsidRPr="00BF0159">
        <w:rPr>
          <w:rFonts w:ascii="標楷體" w:eastAsia="標楷體" w:hAnsi="標楷體" w:hint="eastAsia"/>
          <w:bCs/>
          <w:kern w:val="0"/>
          <w:sz w:val="28"/>
          <w:szCs w:val="28"/>
        </w:rPr>
        <w:t>4千元無端增加</w:t>
      </w:r>
      <w:r w:rsidR="008D679B" w:rsidRPr="00BF0159">
        <w:rPr>
          <w:rFonts w:ascii="標楷體" w:eastAsia="標楷體" w:hAnsi="標楷體" w:hint="eastAsia"/>
          <w:bCs/>
          <w:kern w:val="0"/>
          <w:sz w:val="28"/>
          <w:szCs w:val="28"/>
        </w:rPr>
        <w:t>1</w:t>
      </w:r>
      <w:r w:rsidR="008D679B" w:rsidRPr="00BF0159">
        <w:rPr>
          <w:rFonts w:ascii="標楷體" w:eastAsia="標楷體" w:hAnsi="標楷體"/>
          <w:bCs/>
          <w:kern w:val="0"/>
          <w:sz w:val="28"/>
          <w:szCs w:val="28"/>
        </w:rPr>
        <w:t>,</w:t>
      </w:r>
      <w:r w:rsidR="008D679B" w:rsidRPr="00BF0159">
        <w:rPr>
          <w:rFonts w:ascii="標楷體" w:eastAsia="標楷體" w:hAnsi="標楷體" w:hint="eastAsia"/>
          <w:bCs/>
          <w:kern w:val="0"/>
          <w:sz w:val="28"/>
          <w:szCs w:val="28"/>
        </w:rPr>
        <w:t>3</w:t>
      </w:r>
      <w:r w:rsidR="00EE38F0" w:rsidRPr="00BF0159">
        <w:rPr>
          <w:rFonts w:ascii="標楷體" w:eastAsia="標楷體" w:hAnsi="標楷體" w:hint="eastAsia"/>
          <w:bCs/>
          <w:kern w:val="0"/>
          <w:sz w:val="28"/>
          <w:szCs w:val="28"/>
        </w:rPr>
        <w:t>39</w:t>
      </w:r>
      <w:r w:rsidR="008D679B" w:rsidRPr="00BF0159">
        <w:rPr>
          <w:rFonts w:ascii="標楷體" w:eastAsia="標楷體" w:hAnsi="標楷體" w:hint="eastAsia"/>
          <w:bCs/>
          <w:kern w:val="0"/>
          <w:sz w:val="28"/>
          <w:szCs w:val="28"/>
        </w:rPr>
        <w:t>萬</w:t>
      </w:r>
      <w:r w:rsidR="00EE38F0" w:rsidRPr="00BF0159">
        <w:rPr>
          <w:rFonts w:ascii="標楷體" w:eastAsia="標楷體" w:hAnsi="標楷體" w:hint="eastAsia"/>
          <w:bCs/>
          <w:kern w:val="0"/>
          <w:sz w:val="28"/>
          <w:szCs w:val="28"/>
        </w:rPr>
        <w:t>2千元，為撙節國家預算，爰針對</w:t>
      </w:r>
      <w:r w:rsidR="008D679B" w:rsidRPr="00BF0159">
        <w:rPr>
          <w:rFonts w:ascii="標楷體" w:eastAsia="標楷體" w:hAnsi="標楷體" w:hint="eastAsia"/>
          <w:bCs/>
          <w:kern w:val="0"/>
          <w:sz w:val="28"/>
          <w:szCs w:val="28"/>
        </w:rPr>
        <w:t>111年度</w:t>
      </w:r>
      <w:r w:rsidR="00EE38F0" w:rsidRPr="00BF0159">
        <w:rPr>
          <w:rFonts w:ascii="標楷體" w:eastAsia="標楷體" w:hAnsi="標楷體" w:hint="eastAsia"/>
          <w:bCs/>
          <w:kern w:val="0"/>
          <w:sz w:val="28"/>
          <w:szCs w:val="28"/>
        </w:rPr>
        <w:t>國防部空軍司令部第3目「教育訓練業務」項下「訓練綜合作業」中「業務費」之「一般事務費」預算編列</w:t>
      </w:r>
      <w:r w:rsidR="00EA5DE2" w:rsidRPr="00BF0159">
        <w:rPr>
          <w:rFonts w:ascii="標楷體" w:eastAsia="標楷體" w:hAnsi="標楷體" w:hint="eastAsia"/>
          <w:bCs/>
          <w:kern w:val="0"/>
          <w:sz w:val="28"/>
          <w:szCs w:val="28"/>
        </w:rPr>
        <w:t>3</w:t>
      </w:r>
      <w:r w:rsidR="00EA5DE2" w:rsidRPr="00BF0159">
        <w:rPr>
          <w:rFonts w:ascii="標楷體" w:eastAsia="標楷體" w:hAnsi="標楷體"/>
          <w:bCs/>
          <w:kern w:val="0"/>
          <w:sz w:val="28"/>
          <w:szCs w:val="28"/>
        </w:rPr>
        <w:t>,</w:t>
      </w:r>
      <w:r w:rsidR="00EA5DE2" w:rsidRPr="00BF0159">
        <w:rPr>
          <w:rFonts w:ascii="標楷體" w:eastAsia="標楷體" w:hAnsi="標楷體" w:hint="eastAsia"/>
          <w:bCs/>
          <w:kern w:val="0"/>
          <w:sz w:val="28"/>
          <w:szCs w:val="28"/>
        </w:rPr>
        <w:t>2</w:t>
      </w:r>
      <w:r w:rsidR="00EE38F0" w:rsidRPr="00BF0159">
        <w:rPr>
          <w:rFonts w:ascii="標楷體" w:eastAsia="標楷體" w:hAnsi="標楷體" w:hint="eastAsia"/>
          <w:bCs/>
          <w:kern w:val="0"/>
          <w:sz w:val="28"/>
          <w:szCs w:val="28"/>
        </w:rPr>
        <w:t>23</w:t>
      </w:r>
      <w:r w:rsidR="00EA5DE2" w:rsidRPr="00BF0159">
        <w:rPr>
          <w:rFonts w:ascii="標楷體" w:eastAsia="標楷體" w:hAnsi="標楷體" w:hint="eastAsia"/>
          <w:bCs/>
          <w:kern w:val="0"/>
          <w:sz w:val="28"/>
          <w:szCs w:val="28"/>
        </w:rPr>
        <w:t>萬</w:t>
      </w:r>
      <w:r w:rsidR="00EE38F0" w:rsidRPr="00BF0159">
        <w:rPr>
          <w:rFonts w:ascii="標楷體" w:eastAsia="標楷體" w:hAnsi="標楷體" w:hint="eastAsia"/>
          <w:bCs/>
          <w:kern w:val="0"/>
          <w:sz w:val="28"/>
          <w:szCs w:val="28"/>
        </w:rPr>
        <w:t>6千元，</w:t>
      </w:r>
      <w:r w:rsidRPr="00BF0159">
        <w:rPr>
          <w:rFonts w:ascii="標楷體" w:eastAsia="標楷體" w:hAnsi="標楷體" w:hint="eastAsia"/>
          <w:bCs/>
          <w:kern w:val="0"/>
          <w:sz w:val="28"/>
          <w:szCs w:val="28"/>
        </w:rPr>
        <w:t>凍結</w:t>
      </w:r>
      <w:r w:rsidR="005D6030"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D6030" w:rsidRPr="00BF0159">
        <w:rPr>
          <w:rFonts w:ascii="標楷體" w:eastAsia="標楷體" w:hAnsi="標楷體" w:hint="eastAsia"/>
          <w:bCs/>
          <w:kern w:val="0"/>
          <w:sz w:val="28"/>
          <w:szCs w:val="28"/>
        </w:rPr>
        <w:t>陳以信　廖婉汝　溫玉霞</w:t>
      </w:r>
      <w:r w:rsidR="00C84E84" w:rsidRPr="00BF0159">
        <w:rPr>
          <w:rFonts w:ascii="標楷體" w:eastAsia="標楷體" w:hAnsi="標楷體" w:hint="eastAsia"/>
          <w:bCs/>
          <w:kern w:val="0"/>
          <w:sz w:val="28"/>
          <w:szCs w:val="28"/>
        </w:rPr>
        <w:t xml:space="preserve">　林昶佐</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一三九</w:t>
      </w:r>
      <w:r w:rsidRPr="00BF0159">
        <w:rPr>
          <w:rFonts w:ascii="標楷體" w:eastAsia="標楷體" w:hAnsi="標楷體"/>
          <w:b/>
          <w:bCs/>
          <w:kern w:val="0"/>
          <w:sz w:val="28"/>
          <w:szCs w:val="28"/>
        </w:rPr>
        <w:t>)</w:t>
      </w:r>
      <w:r w:rsidR="00EA5DE2" w:rsidRPr="00BF0159">
        <w:rPr>
          <w:rFonts w:ascii="標楷體" w:eastAsia="標楷體" w:hAnsi="標楷體" w:hint="eastAsia"/>
          <w:bCs/>
          <w:kern w:val="0"/>
          <w:sz w:val="28"/>
          <w:szCs w:val="28"/>
        </w:rPr>
        <w:t>111年度</w:t>
      </w:r>
      <w:r w:rsidR="00EE38F0" w:rsidRPr="00BF0159">
        <w:rPr>
          <w:rFonts w:ascii="標楷體" w:eastAsia="標楷體" w:hAnsi="標楷體" w:hint="eastAsia"/>
          <w:bCs/>
          <w:kern w:val="0"/>
          <w:sz w:val="28"/>
          <w:szCs w:val="28"/>
        </w:rPr>
        <w:t>國</w:t>
      </w:r>
      <w:r w:rsidR="00EA5DE2" w:rsidRPr="00BF0159">
        <w:rPr>
          <w:rFonts w:ascii="標楷體" w:eastAsia="標楷體" w:hAnsi="標楷體" w:hint="eastAsia"/>
          <w:bCs/>
          <w:kern w:val="0"/>
          <w:sz w:val="28"/>
          <w:szCs w:val="28"/>
        </w:rPr>
        <w:t>防部空軍司令部第3目「教育訓練業務」項下「訓練綜合作業」之「業務費」預算</w:t>
      </w:r>
      <w:r w:rsidR="00EE38F0" w:rsidRPr="00BF0159">
        <w:rPr>
          <w:rFonts w:ascii="標楷體" w:eastAsia="標楷體" w:hAnsi="標楷體" w:hint="eastAsia"/>
          <w:bCs/>
          <w:kern w:val="0"/>
          <w:sz w:val="28"/>
          <w:szCs w:val="28"/>
        </w:rPr>
        <w:t>編列21億6</w:t>
      </w:r>
      <w:r w:rsidR="00EA5DE2" w:rsidRPr="00BF0159">
        <w:rPr>
          <w:rFonts w:ascii="標楷體" w:eastAsia="標楷體" w:hAnsi="標楷體"/>
          <w:bCs/>
          <w:kern w:val="0"/>
          <w:sz w:val="28"/>
          <w:szCs w:val="28"/>
        </w:rPr>
        <w:t>,</w:t>
      </w:r>
      <w:r w:rsidR="00EE38F0" w:rsidRPr="00BF0159">
        <w:rPr>
          <w:rFonts w:ascii="標楷體" w:eastAsia="標楷體" w:hAnsi="標楷體" w:hint="eastAsia"/>
          <w:bCs/>
          <w:kern w:val="0"/>
          <w:sz w:val="28"/>
          <w:szCs w:val="28"/>
        </w:rPr>
        <w:t>285萬8千元，較110年</w:t>
      </w:r>
      <w:r w:rsidR="00EA5DE2" w:rsidRPr="00BF0159">
        <w:rPr>
          <w:rFonts w:ascii="標楷體" w:eastAsia="標楷體" w:hAnsi="標楷體" w:hint="eastAsia"/>
          <w:bCs/>
          <w:kern w:val="0"/>
          <w:sz w:val="28"/>
          <w:szCs w:val="28"/>
        </w:rPr>
        <w:t>度</w:t>
      </w:r>
      <w:r w:rsidR="00EE38F0" w:rsidRPr="00BF0159">
        <w:rPr>
          <w:rFonts w:ascii="標楷體" w:eastAsia="標楷體" w:hAnsi="標楷體" w:hint="eastAsia"/>
          <w:bCs/>
          <w:kern w:val="0"/>
          <w:sz w:val="28"/>
          <w:szCs w:val="28"/>
        </w:rPr>
        <w:t>預算20億6</w:t>
      </w:r>
      <w:r w:rsidR="00EA5DE2" w:rsidRPr="00BF0159">
        <w:rPr>
          <w:rFonts w:ascii="標楷體" w:eastAsia="標楷體" w:hAnsi="標楷體"/>
          <w:bCs/>
          <w:kern w:val="0"/>
          <w:sz w:val="28"/>
          <w:szCs w:val="28"/>
        </w:rPr>
        <w:t>,</w:t>
      </w:r>
      <w:r w:rsidR="00EE38F0" w:rsidRPr="00BF0159">
        <w:rPr>
          <w:rFonts w:ascii="標楷體" w:eastAsia="標楷體" w:hAnsi="標楷體" w:hint="eastAsia"/>
          <w:bCs/>
          <w:kern w:val="0"/>
          <w:sz w:val="28"/>
          <w:szCs w:val="28"/>
        </w:rPr>
        <w:t>620萬7千元增加9</w:t>
      </w:r>
      <w:r w:rsidR="00EA5DE2" w:rsidRPr="00BF0159">
        <w:rPr>
          <w:rFonts w:ascii="標楷體" w:eastAsia="標楷體" w:hAnsi="標楷體"/>
          <w:bCs/>
          <w:kern w:val="0"/>
          <w:sz w:val="28"/>
          <w:szCs w:val="28"/>
        </w:rPr>
        <w:t>,</w:t>
      </w:r>
      <w:r w:rsidR="00EE38F0" w:rsidRPr="00BF0159">
        <w:rPr>
          <w:rFonts w:ascii="標楷體" w:eastAsia="標楷體" w:hAnsi="標楷體" w:hint="eastAsia"/>
          <w:bCs/>
          <w:kern w:val="0"/>
          <w:sz w:val="28"/>
          <w:szCs w:val="28"/>
        </w:rPr>
        <w:t>665萬1千元。查空軍年度間執行訓練任務屢傳過失，肇因調查之結果及精進作法為何，應具體說明。爰針對</w:t>
      </w:r>
      <w:r w:rsidR="00EA5DE2" w:rsidRPr="00BF0159">
        <w:rPr>
          <w:rFonts w:ascii="標楷體" w:eastAsia="標楷體" w:hAnsi="標楷體" w:hint="eastAsia"/>
          <w:bCs/>
          <w:kern w:val="0"/>
          <w:sz w:val="28"/>
          <w:szCs w:val="28"/>
        </w:rPr>
        <w:t>111年度</w:t>
      </w:r>
      <w:r w:rsidR="00EE38F0" w:rsidRPr="00BF0159">
        <w:rPr>
          <w:rFonts w:ascii="標楷體" w:eastAsia="標楷體" w:hAnsi="標楷體" w:hint="eastAsia"/>
          <w:bCs/>
          <w:kern w:val="0"/>
          <w:sz w:val="28"/>
          <w:szCs w:val="28"/>
        </w:rPr>
        <w:t>國防部空軍司令部</w:t>
      </w:r>
      <w:r w:rsidR="00EA5DE2" w:rsidRPr="00BF0159">
        <w:rPr>
          <w:rFonts w:ascii="標楷體" w:eastAsia="標楷體" w:hAnsi="標楷體" w:hint="eastAsia"/>
          <w:bCs/>
          <w:kern w:val="0"/>
          <w:sz w:val="28"/>
          <w:szCs w:val="28"/>
        </w:rPr>
        <w:t>第3目</w:t>
      </w:r>
      <w:r w:rsidR="00EE38F0" w:rsidRPr="00BF0159">
        <w:rPr>
          <w:rFonts w:ascii="標楷體" w:eastAsia="標楷體" w:hAnsi="標楷體" w:hint="eastAsia"/>
          <w:bCs/>
          <w:kern w:val="0"/>
          <w:sz w:val="28"/>
          <w:szCs w:val="28"/>
        </w:rPr>
        <w:t>「教育訓練業務」項下「訓練綜合作業」之「業務費」</w:t>
      </w:r>
      <w:r w:rsidR="00EA5DE2" w:rsidRPr="00BF0159">
        <w:rPr>
          <w:rFonts w:ascii="標楷體" w:eastAsia="標楷體" w:hAnsi="標楷體" w:hint="eastAsia"/>
          <w:bCs/>
          <w:kern w:val="0"/>
          <w:sz w:val="28"/>
          <w:szCs w:val="28"/>
        </w:rPr>
        <w:t>預算</w:t>
      </w:r>
      <w:r w:rsidR="00EE38F0" w:rsidRPr="00BF0159">
        <w:rPr>
          <w:rFonts w:ascii="標楷體" w:eastAsia="標楷體" w:hAnsi="標楷體" w:hint="eastAsia"/>
          <w:bCs/>
          <w:kern w:val="0"/>
          <w:sz w:val="28"/>
          <w:szCs w:val="28"/>
        </w:rPr>
        <w:t>編列21億6</w:t>
      </w:r>
      <w:r w:rsidR="00EA5DE2" w:rsidRPr="00BF0159">
        <w:rPr>
          <w:rFonts w:ascii="標楷體" w:eastAsia="標楷體" w:hAnsi="標楷體"/>
          <w:bCs/>
          <w:kern w:val="0"/>
          <w:sz w:val="28"/>
          <w:szCs w:val="28"/>
        </w:rPr>
        <w:t>,</w:t>
      </w:r>
      <w:r w:rsidR="00EE38F0" w:rsidRPr="00BF0159">
        <w:rPr>
          <w:rFonts w:ascii="標楷體" w:eastAsia="標楷體" w:hAnsi="標楷體" w:hint="eastAsia"/>
          <w:bCs/>
          <w:kern w:val="0"/>
          <w:sz w:val="28"/>
          <w:szCs w:val="28"/>
        </w:rPr>
        <w:t>285萬8千元，</w:t>
      </w:r>
      <w:r w:rsidRPr="00BF0159">
        <w:rPr>
          <w:rFonts w:ascii="標楷體" w:eastAsia="標楷體" w:hAnsi="標楷體" w:hint="eastAsia"/>
          <w:bCs/>
          <w:kern w:val="0"/>
          <w:sz w:val="28"/>
          <w:szCs w:val="28"/>
        </w:rPr>
        <w:t>凍結</w:t>
      </w:r>
      <w:r w:rsidR="005D6030" w:rsidRPr="00BF0159">
        <w:rPr>
          <w:rFonts w:ascii="標楷體" w:eastAsia="標楷體" w:hAnsi="標楷體" w:hint="eastAsia"/>
          <w:bCs/>
          <w:kern w:val="0"/>
          <w:sz w:val="28"/>
          <w:szCs w:val="28"/>
        </w:rPr>
        <w:t>1</w:t>
      </w:r>
      <w:r w:rsidR="005D6030" w:rsidRPr="00BF0159">
        <w:rPr>
          <w:rFonts w:ascii="標楷體" w:eastAsia="標楷體" w:hAnsi="標楷體"/>
          <w:bCs/>
          <w:kern w:val="0"/>
          <w:sz w:val="28"/>
          <w:szCs w:val="28"/>
        </w:rPr>
        <w:t>,</w:t>
      </w:r>
      <w:r w:rsidR="005D6030"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E38F0" w:rsidRPr="00BF0159">
        <w:rPr>
          <w:rFonts w:ascii="標楷體" w:eastAsia="標楷體" w:hAnsi="標楷體" w:hint="eastAsia"/>
          <w:bCs/>
          <w:kern w:val="0"/>
          <w:sz w:val="28"/>
          <w:szCs w:val="28"/>
        </w:rPr>
        <w:t>江啟臣　馬文君　陳以信　溫玉霞　蔡適應　劉建國　趙天麟</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一四○</w:t>
      </w:r>
      <w:r w:rsidRPr="00BF0159">
        <w:rPr>
          <w:rFonts w:ascii="標楷體" w:eastAsia="標楷體" w:hAnsi="標楷體"/>
          <w:b/>
          <w:bCs/>
          <w:kern w:val="0"/>
          <w:sz w:val="28"/>
          <w:szCs w:val="28"/>
        </w:rPr>
        <w:t>)</w:t>
      </w:r>
      <w:r w:rsidR="00EE38F0" w:rsidRPr="00BF0159">
        <w:rPr>
          <w:rFonts w:ascii="標楷體" w:eastAsia="標楷體" w:hAnsi="標楷體" w:hint="eastAsia"/>
          <w:bCs/>
          <w:kern w:val="0"/>
          <w:sz w:val="28"/>
          <w:szCs w:val="28"/>
        </w:rPr>
        <w:t>空軍司令部辦理訓練綜合業務所需電腦周邊資訊系統、準則發展資訊設備汰換，所需資訊軟硬體設備費，調增1.7倍，是否浪費公帑</w:t>
      </w:r>
      <w:r w:rsidR="00EE38F0" w:rsidRPr="00BF0159">
        <w:rPr>
          <w:rFonts w:ascii="標楷體" w:eastAsia="標楷體" w:hAnsi="標楷體" w:hint="eastAsia"/>
          <w:bCs/>
          <w:kern w:val="0"/>
          <w:sz w:val="28"/>
          <w:szCs w:val="28"/>
        </w:rPr>
        <w:lastRenderedPageBreak/>
        <w:t>尚有疑</w:t>
      </w:r>
      <w:r w:rsidR="008D679B" w:rsidRPr="00BF0159">
        <w:rPr>
          <w:rFonts w:ascii="標楷體" w:eastAsia="標楷體" w:hAnsi="標楷體" w:hint="eastAsia"/>
          <w:bCs/>
          <w:kern w:val="0"/>
          <w:sz w:val="28"/>
          <w:szCs w:val="28"/>
        </w:rPr>
        <w:t>義</w:t>
      </w:r>
      <w:r w:rsidR="00EE38F0" w:rsidRPr="00BF0159">
        <w:rPr>
          <w:rFonts w:ascii="標楷體" w:eastAsia="標楷體" w:hAnsi="標楷體" w:hint="eastAsia"/>
          <w:bCs/>
          <w:kern w:val="0"/>
          <w:sz w:val="28"/>
          <w:szCs w:val="28"/>
        </w:rPr>
        <w:t>。爰針對</w:t>
      </w:r>
      <w:r w:rsidR="008D679B" w:rsidRPr="00BF0159">
        <w:rPr>
          <w:rFonts w:ascii="標楷體" w:eastAsia="標楷體" w:hAnsi="標楷體" w:hint="eastAsia"/>
          <w:bCs/>
          <w:kern w:val="0"/>
          <w:sz w:val="28"/>
          <w:szCs w:val="28"/>
        </w:rPr>
        <w:t>111年度</w:t>
      </w:r>
      <w:r w:rsidR="00EE38F0" w:rsidRPr="00BF0159">
        <w:rPr>
          <w:rFonts w:ascii="標楷體" w:eastAsia="標楷體" w:hAnsi="標楷體" w:hint="eastAsia"/>
          <w:bCs/>
          <w:kern w:val="0"/>
          <w:sz w:val="28"/>
          <w:szCs w:val="28"/>
        </w:rPr>
        <w:t>國防部</w:t>
      </w:r>
      <w:r w:rsidR="00EA5DE2" w:rsidRPr="00BF0159">
        <w:rPr>
          <w:rFonts w:ascii="標楷體" w:eastAsia="標楷體" w:hAnsi="標楷體" w:hint="eastAsia"/>
          <w:bCs/>
          <w:kern w:val="0"/>
          <w:sz w:val="28"/>
          <w:szCs w:val="28"/>
        </w:rPr>
        <w:t>空軍司令部</w:t>
      </w:r>
      <w:r w:rsidR="00EE38F0" w:rsidRPr="00BF0159">
        <w:rPr>
          <w:rFonts w:ascii="標楷體" w:eastAsia="標楷體" w:hAnsi="標楷體" w:hint="eastAsia"/>
          <w:bCs/>
          <w:kern w:val="0"/>
          <w:sz w:val="28"/>
          <w:szCs w:val="28"/>
        </w:rPr>
        <w:t>第3目「教育訓練業務」項下「訓練綜合作業」中「設備及投資」之「資訊軟硬體設備費」預算編列</w:t>
      </w:r>
      <w:r w:rsidR="00EA5DE2" w:rsidRPr="00BF0159">
        <w:rPr>
          <w:rFonts w:ascii="標楷體" w:eastAsia="標楷體" w:hAnsi="標楷體" w:hint="eastAsia"/>
          <w:bCs/>
          <w:kern w:val="0"/>
          <w:sz w:val="28"/>
          <w:szCs w:val="28"/>
        </w:rPr>
        <w:t>1</w:t>
      </w:r>
      <w:r w:rsidR="00EA5DE2" w:rsidRPr="00BF0159">
        <w:rPr>
          <w:rFonts w:ascii="標楷體" w:eastAsia="標楷體" w:hAnsi="標楷體"/>
          <w:bCs/>
          <w:kern w:val="0"/>
          <w:sz w:val="28"/>
          <w:szCs w:val="28"/>
        </w:rPr>
        <w:t>,</w:t>
      </w:r>
      <w:r w:rsidR="00EA5DE2" w:rsidRPr="00BF0159">
        <w:rPr>
          <w:rFonts w:ascii="標楷體" w:eastAsia="標楷體" w:hAnsi="標楷體" w:hint="eastAsia"/>
          <w:bCs/>
          <w:kern w:val="0"/>
          <w:sz w:val="28"/>
          <w:szCs w:val="28"/>
        </w:rPr>
        <w:t>2</w:t>
      </w:r>
      <w:r w:rsidR="00EE38F0" w:rsidRPr="00BF0159">
        <w:rPr>
          <w:rFonts w:ascii="標楷體" w:eastAsia="標楷體" w:hAnsi="標楷體" w:hint="eastAsia"/>
          <w:bCs/>
          <w:kern w:val="0"/>
          <w:sz w:val="28"/>
          <w:szCs w:val="28"/>
        </w:rPr>
        <w:t>16</w:t>
      </w:r>
      <w:r w:rsidR="00EA5DE2" w:rsidRPr="00BF0159">
        <w:rPr>
          <w:rFonts w:ascii="標楷體" w:eastAsia="標楷體" w:hAnsi="標楷體" w:hint="eastAsia"/>
          <w:bCs/>
          <w:kern w:val="0"/>
          <w:sz w:val="28"/>
          <w:szCs w:val="28"/>
        </w:rPr>
        <w:t>萬</w:t>
      </w:r>
      <w:r w:rsidR="00EE38F0" w:rsidRPr="00BF0159">
        <w:rPr>
          <w:rFonts w:ascii="標楷體" w:eastAsia="標楷體" w:hAnsi="標楷體" w:hint="eastAsia"/>
          <w:bCs/>
          <w:kern w:val="0"/>
          <w:sz w:val="28"/>
          <w:szCs w:val="28"/>
        </w:rPr>
        <w:t>4千元，</w:t>
      </w:r>
      <w:r w:rsidRPr="00BF0159">
        <w:rPr>
          <w:rFonts w:ascii="標楷體" w:eastAsia="標楷體" w:hAnsi="標楷體" w:hint="eastAsia"/>
          <w:bCs/>
          <w:kern w:val="0"/>
          <w:sz w:val="28"/>
          <w:szCs w:val="28"/>
        </w:rPr>
        <w:t>凍結</w:t>
      </w:r>
      <w:r w:rsidR="005D6030"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E38F0" w:rsidRPr="00BF0159">
        <w:rPr>
          <w:rFonts w:ascii="標楷體" w:eastAsia="標楷體" w:hAnsi="標楷體" w:hint="eastAsia"/>
          <w:bCs/>
          <w:kern w:val="0"/>
          <w:sz w:val="28"/>
          <w:szCs w:val="28"/>
        </w:rPr>
        <w:t>馬文君　陳以信　溫玉霞</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一四一</w:t>
      </w:r>
      <w:r w:rsidRPr="00BF0159">
        <w:rPr>
          <w:rFonts w:ascii="標楷體" w:eastAsia="標楷體" w:hAnsi="標楷體"/>
          <w:b/>
          <w:bCs/>
          <w:kern w:val="0"/>
          <w:sz w:val="28"/>
          <w:szCs w:val="28"/>
        </w:rPr>
        <w:t>)</w:t>
      </w:r>
      <w:r w:rsidR="00EA5DE2" w:rsidRPr="00BF0159">
        <w:rPr>
          <w:rFonts w:ascii="標楷體" w:eastAsia="標楷體" w:hAnsi="標楷體" w:hint="eastAsia"/>
          <w:bCs/>
          <w:kern w:val="0"/>
          <w:sz w:val="28"/>
          <w:szCs w:val="28"/>
        </w:rPr>
        <w:t>111年度</w:t>
      </w:r>
      <w:r w:rsidR="00EE38F0" w:rsidRPr="00BF0159">
        <w:rPr>
          <w:rFonts w:ascii="標楷體" w:eastAsia="標楷體" w:hAnsi="標楷體" w:hint="eastAsia"/>
          <w:bCs/>
          <w:kern w:val="0"/>
          <w:sz w:val="28"/>
          <w:szCs w:val="28"/>
        </w:rPr>
        <w:t>國防部空軍司令部</w:t>
      </w:r>
      <w:r w:rsidR="00EA5DE2" w:rsidRPr="00BF0159">
        <w:rPr>
          <w:rFonts w:ascii="標楷體" w:eastAsia="標楷體" w:hAnsi="標楷體" w:hint="eastAsia"/>
          <w:bCs/>
          <w:kern w:val="0"/>
          <w:sz w:val="28"/>
          <w:szCs w:val="28"/>
        </w:rPr>
        <w:t>第3目「教育訓練業務」項下「訓練綜合作業」預算</w:t>
      </w:r>
      <w:r w:rsidR="00EE38F0" w:rsidRPr="00BF0159">
        <w:rPr>
          <w:rFonts w:ascii="標楷體" w:eastAsia="標楷體" w:hAnsi="標楷體" w:hint="eastAsia"/>
          <w:bCs/>
          <w:kern w:val="0"/>
          <w:sz w:val="28"/>
          <w:szCs w:val="28"/>
        </w:rPr>
        <w:t>編列</w:t>
      </w:r>
      <w:r w:rsidR="00EA5DE2" w:rsidRPr="00BF0159">
        <w:rPr>
          <w:rFonts w:ascii="標楷體" w:eastAsia="標楷體" w:hAnsi="標楷體" w:hint="eastAsia"/>
          <w:bCs/>
          <w:kern w:val="0"/>
          <w:sz w:val="28"/>
          <w:szCs w:val="28"/>
        </w:rPr>
        <w:t>23億9</w:t>
      </w:r>
      <w:r w:rsidR="00EA5DE2" w:rsidRPr="00BF0159">
        <w:rPr>
          <w:rFonts w:ascii="標楷體" w:eastAsia="標楷體" w:hAnsi="標楷體"/>
          <w:bCs/>
          <w:kern w:val="0"/>
          <w:sz w:val="28"/>
          <w:szCs w:val="28"/>
        </w:rPr>
        <w:t>,</w:t>
      </w:r>
      <w:r w:rsidR="00EA5DE2" w:rsidRPr="00BF0159">
        <w:rPr>
          <w:rFonts w:ascii="標楷體" w:eastAsia="標楷體" w:hAnsi="標楷體" w:hint="eastAsia"/>
          <w:bCs/>
          <w:kern w:val="0"/>
          <w:sz w:val="28"/>
          <w:szCs w:val="28"/>
        </w:rPr>
        <w:t>6</w:t>
      </w:r>
      <w:r w:rsidR="00EE38F0" w:rsidRPr="00BF0159">
        <w:rPr>
          <w:rFonts w:ascii="標楷體" w:eastAsia="標楷體" w:hAnsi="標楷體" w:hint="eastAsia"/>
          <w:bCs/>
          <w:kern w:val="0"/>
          <w:sz w:val="28"/>
          <w:szCs w:val="28"/>
        </w:rPr>
        <w:t>12</w:t>
      </w:r>
      <w:r w:rsidR="00EA5DE2" w:rsidRPr="00BF0159">
        <w:rPr>
          <w:rFonts w:ascii="標楷體" w:eastAsia="標楷體" w:hAnsi="標楷體" w:hint="eastAsia"/>
          <w:bCs/>
          <w:kern w:val="0"/>
          <w:sz w:val="28"/>
          <w:szCs w:val="28"/>
        </w:rPr>
        <w:t>萬</w:t>
      </w:r>
      <w:r w:rsidR="00EE38F0" w:rsidRPr="00BF0159">
        <w:rPr>
          <w:rFonts w:ascii="標楷體" w:eastAsia="標楷體" w:hAnsi="標楷體" w:hint="eastAsia"/>
          <w:bCs/>
          <w:kern w:val="0"/>
          <w:sz w:val="28"/>
          <w:szCs w:val="28"/>
        </w:rPr>
        <w:t>元，國軍在近2年內肇生5起重大飛安事件，110年肇生F-16V戰機起落架意外</w:t>
      </w:r>
      <w:r w:rsidR="008D679B" w:rsidRPr="00BF0159">
        <w:rPr>
          <w:rFonts w:ascii="標楷體" w:eastAsia="標楷體" w:hAnsi="標楷體" w:hint="eastAsia"/>
          <w:bCs/>
          <w:kern w:val="0"/>
          <w:sz w:val="28"/>
          <w:szCs w:val="28"/>
        </w:rPr>
        <w:t>、</w:t>
      </w:r>
      <w:r w:rsidR="00EE38F0" w:rsidRPr="00BF0159">
        <w:rPr>
          <w:rFonts w:ascii="標楷體" w:eastAsia="標楷體" w:hAnsi="標楷體" w:hint="eastAsia"/>
          <w:bCs/>
          <w:kern w:val="0"/>
          <w:sz w:val="28"/>
          <w:szCs w:val="28"/>
        </w:rPr>
        <w:t>F-16</w:t>
      </w:r>
      <w:r w:rsidR="008D679B" w:rsidRPr="00BF0159">
        <w:rPr>
          <w:rFonts w:ascii="標楷體" w:eastAsia="標楷體" w:hAnsi="標楷體" w:hint="eastAsia"/>
          <w:bCs/>
          <w:kern w:val="0"/>
          <w:sz w:val="28"/>
          <w:szCs w:val="28"/>
        </w:rPr>
        <w:t>戰機衝出跑道吃土、</w:t>
      </w:r>
      <w:r w:rsidR="00EE38F0" w:rsidRPr="00BF0159">
        <w:rPr>
          <w:rFonts w:ascii="標楷體" w:eastAsia="標楷體" w:hAnsi="標楷體" w:hint="eastAsia"/>
          <w:bCs/>
          <w:kern w:val="0"/>
          <w:sz w:val="28"/>
          <w:szCs w:val="28"/>
        </w:rPr>
        <w:t>座艙</w:t>
      </w:r>
      <w:r w:rsidR="00E34FB6" w:rsidRPr="00BF0159">
        <w:rPr>
          <w:rFonts w:ascii="標楷體" w:eastAsia="標楷體" w:hAnsi="標楷體" w:hint="eastAsia"/>
          <w:bCs/>
          <w:kern w:val="0"/>
          <w:sz w:val="28"/>
          <w:szCs w:val="28"/>
        </w:rPr>
        <w:t>罩</w:t>
      </w:r>
      <w:r w:rsidR="00EE38F0" w:rsidRPr="00BF0159">
        <w:rPr>
          <w:rFonts w:ascii="標楷體" w:eastAsia="標楷體" w:hAnsi="標楷體" w:hint="eastAsia"/>
          <w:bCs/>
          <w:kern w:val="0"/>
          <w:sz w:val="28"/>
          <w:szCs w:val="28"/>
        </w:rPr>
        <w:t>脫落等多項事件，顯見部隊飛行訓練尚待加強。為撙節政府支出，爰凍結500萬元，</w:t>
      </w:r>
      <w:r w:rsidR="008D679B" w:rsidRPr="00BF0159">
        <w:rPr>
          <w:rFonts w:ascii="標楷體" w:eastAsia="標楷體" w:hAnsi="標楷體" w:hint="eastAsia"/>
          <w:bCs/>
          <w:kern w:val="0"/>
          <w:sz w:val="28"/>
          <w:szCs w:val="28"/>
        </w:rPr>
        <w:t>俟</w:t>
      </w:r>
      <w:r w:rsidR="00EE38F0" w:rsidRPr="00BF0159">
        <w:rPr>
          <w:rFonts w:ascii="標楷體" w:eastAsia="標楷體" w:hAnsi="標楷體" w:hint="eastAsia"/>
          <w:bCs/>
          <w:kern w:val="0"/>
          <w:sz w:val="28"/>
          <w:szCs w:val="28"/>
        </w:rPr>
        <w:t>國防部</w:t>
      </w:r>
      <w:r w:rsidR="00EE38F0" w:rsidRPr="00BF0159">
        <w:rPr>
          <w:rFonts w:ascii="標楷體" w:eastAsia="標楷體" w:hAnsi="標楷體"/>
          <w:bCs/>
          <w:kern w:val="0"/>
          <w:sz w:val="28"/>
          <w:szCs w:val="28"/>
        </w:rPr>
        <w:t>向立法院外交及國防委員會提出</w:t>
      </w:r>
      <w:r w:rsidR="008D679B" w:rsidRPr="00BF0159">
        <w:rPr>
          <w:rFonts w:ascii="標楷體" w:eastAsia="標楷體" w:hAnsi="標楷體" w:hint="eastAsia"/>
          <w:bCs/>
          <w:kern w:val="0"/>
          <w:sz w:val="28"/>
          <w:szCs w:val="28"/>
        </w:rPr>
        <w:t>檢討之</w:t>
      </w:r>
      <w:r w:rsidR="00EE38F0" w:rsidRPr="00BF0159">
        <w:rPr>
          <w:rFonts w:ascii="標楷體" w:eastAsia="標楷體" w:hAnsi="標楷體"/>
          <w:bCs/>
          <w:kern w:val="0"/>
          <w:sz w:val="28"/>
          <w:szCs w:val="28"/>
        </w:rPr>
        <w:t>書面報告</w:t>
      </w:r>
      <w:r w:rsidR="00EE38F0" w:rsidRPr="00BF0159">
        <w:rPr>
          <w:rFonts w:ascii="標楷體" w:eastAsia="標楷體" w:hAnsi="標楷體" w:hint="eastAsia"/>
          <w:bCs/>
          <w:kern w:val="0"/>
          <w:sz w:val="28"/>
          <w:szCs w:val="28"/>
        </w:rPr>
        <w:t>並經同意</w:t>
      </w:r>
      <w:r w:rsidR="00EE38F0" w:rsidRPr="00BF0159">
        <w:rPr>
          <w:rFonts w:ascii="標楷體" w:eastAsia="標楷體" w:hAnsi="標楷體"/>
          <w:bCs/>
          <w:kern w:val="0"/>
          <w:sz w:val="28"/>
          <w:szCs w:val="28"/>
        </w:rPr>
        <w:t>後</w:t>
      </w:r>
      <w:r w:rsidRPr="00BF0159">
        <w:rPr>
          <w:rFonts w:ascii="標楷體" w:eastAsia="標楷體" w:hAnsi="標楷體"/>
          <w:bCs/>
          <w:kern w:val="0"/>
          <w:sz w:val="28"/>
          <w:szCs w:val="28"/>
        </w:rPr>
        <w:t>，始得動支。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E38F0" w:rsidRPr="00BF0159">
        <w:rPr>
          <w:rFonts w:ascii="標楷體" w:eastAsia="標楷體" w:hAnsi="標楷體" w:hint="eastAsia"/>
          <w:bCs/>
          <w:kern w:val="0"/>
          <w:sz w:val="28"/>
          <w:szCs w:val="28"/>
        </w:rPr>
        <w:t>劉建國　王定宇　蔡適應</w:t>
      </w:r>
      <w:r w:rsidR="00EA5DE2" w:rsidRPr="00BF0159">
        <w:rPr>
          <w:rFonts w:ascii="標楷體" w:eastAsia="標楷體" w:hAnsi="標楷體" w:hint="eastAsia"/>
          <w:bCs/>
          <w:kern w:val="0"/>
          <w:sz w:val="28"/>
          <w:szCs w:val="28"/>
        </w:rPr>
        <w:t xml:space="preserve">　馬文君　溫玉霞　陳以信</w:t>
      </w:r>
      <w:r w:rsidR="009D7E6F" w:rsidRPr="00BF0159">
        <w:rPr>
          <w:rFonts w:ascii="標楷體" w:eastAsia="標楷體" w:hAnsi="標楷體" w:hint="eastAsia"/>
          <w:bCs/>
          <w:kern w:val="0"/>
          <w:sz w:val="28"/>
          <w:szCs w:val="28"/>
        </w:rPr>
        <w:t xml:space="preserve">　林昶佐</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一四二</w:t>
      </w:r>
      <w:r w:rsidRPr="00BF0159">
        <w:rPr>
          <w:rFonts w:ascii="標楷體" w:eastAsia="標楷體" w:hAnsi="標楷體"/>
          <w:b/>
          <w:bCs/>
          <w:kern w:val="0"/>
          <w:sz w:val="28"/>
          <w:szCs w:val="28"/>
        </w:rPr>
        <w:t>)</w:t>
      </w:r>
      <w:r w:rsidR="00EE38F0" w:rsidRPr="00BF0159">
        <w:rPr>
          <w:rFonts w:ascii="標楷體" w:eastAsia="標楷體" w:hAnsi="標楷體" w:hint="eastAsia"/>
          <w:bCs/>
          <w:kern w:val="0"/>
          <w:sz w:val="28"/>
          <w:szCs w:val="28"/>
        </w:rPr>
        <w:t>111年度國防部空軍司令部</w:t>
      </w:r>
      <w:r w:rsidR="00EA5DE2" w:rsidRPr="00BF0159">
        <w:rPr>
          <w:rFonts w:ascii="標楷體" w:eastAsia="標楷體" w:hAnsi="標楷體" w:hint="eastAsia"/>
          <w:bCs/>
          <w:kern w:val="0"/>
          <w:sz w:val="28"/>
          <w:szCs w:val="28"/>
        </w:rPr>
        <w:t>第4目「後勤及通資業務」項下</w:t>
      </w:r>
      <w:r w:rsidR="00EE38F0" w:rsidRPr="00BF0159">
        <w:rPr>
          <w:rFonts w:ascii="標楷體" w:eastAsia="標楷體" w:hAnsi="標楷體" w:hint="eastAsia"/>
          <w:bCs/>
          <w:kern w:val="0"/>
          <w:sz w:val="28"/>
          <w:szCs w:val="28"/>
        </w:rPr>
        <w:t>「一般彈藥購</w:t>
      </w:r>
      <w:r w:rsidR="008D679B" w:rsidRPr="00BF0159">
        <w:rPr>
          <w:rFonts w:ascii="標楷體" w:eastAsia="標楷體" w:hAnsi="標楷體" w:hint="eastAsia"/>
          <w:bCs/>
          <w:kern w:val="0"/>
          <w:sz w:val="28"/>
          <w:szCs w:val="28"/>
        </w:rPr>
        <w:t>製</w:t>
      </w:r>
      <w:r w:rsidR="00EE38F0" w:rsidRPr="00BF0159">
        <w:rPr>
          <w:rFonts w:ascii="標楷體" w:eastAsia="標楷體" w:hAnsi="標楷體" w:hint="eastAsia"/>
          <w:bCs/>
          <w:kern w:val="0"/>
          <w:sz w:val="28"/>
          <w:szCs w:val="28"/>
        </w:rPr>
        <w:t>與維護」預算編列6億1</w:t>
      </w:r>
      <w:r w:rsidR="00EE38F0" w:rsidRPr="00BF0159">
        <w:rPr>
          <w:rFonts w:ascii="標楷體" w:eastAsia="標楷體" w:hAnsi="標楷體"/>
          <w:bCs/>
          <w:kern w:val="0"/>
          <w:sz w:val="28"/>
          <w:szCs w:val="28"/>
        </w:rPr>
        <w:t>,</w:t>
      </w:r>
      <w:r w:rsidR="00EE38F0" w:rsidRPr="00BF0159">
        <w:rPr>
          <w:rFonts w:ascii="標楷體" w:eastAsia="標楷體" w:hAnsi="標楷體" w:hint="eastAsia"/>
          <w:bCs/>
          <w:kern w:val="0"/>
          <w:sz w:val="28"/>
          <w:szCs w:val="28"/>
        </w:rPr>
        <w:t>207萬4千元，辦理雲母及魔法等2型飛彈工件籌補預算連年保留，顯見執行成效非常不佳。為撙節政府支出，爰凍結2</w:t>
      </w:r>
      <w:r w:rsidR="00EE38F0" w:rsidRPr="00BF0159">
        <w:rPr>
          <w:rFonts w:ascii="標楷體" w:eastAsia="標楷體" w:hAnsi="標楷體"/>
          <w:bCs/>
          <w:kern w:val="0"/>
          <w:sz w:val="28"/>
          <w:szCs w:val="28"/>
        </w:rPr>
        <w:t>,</w:t>
      </w:r>
      <w:r w:rsidR="00EE38F0" w:rsidRPr="00BF0159">
        <w:rPr>
          <w:rFonts w:ascii="標楷體" w:eastAsia="標楷體" w:hAnsi="標楷體" w:hint="eastAsia"/>
          <w:bCs/>
          <w:kern w:val="0"/>
          <w:sz w:val="28"/>
          <w:szCs w:val="28"/>
        </w:rPr>
        <w:t>000萬元，待國防部</w:t>
      </w:r>
      <w:r w:rsidRPr="00BF0159">
        <w:rPr>
          <w:rFonts w:ascii="標楷體" w:eastAsia="標楷體" w:hAnsi="標楷體"/>
          <w:bCs/>
          <w:kern w:val="0"/>
          <w:sz w:val="28"/>
          <w:szCs w:val="28"/>
        </w:rPr>
        <w:t>向立法院外交及國防委員會提出</w:t>
      </w:r>
      <w:r w:rsidR="008D679B" w:rsidRPr="00BF0159">
        <w:rPr>
          <w:rFonts w:ascii="標楷體" w:eastAsia="標楷體" w:hAnsi="標楷體" w:hint="eastAsia"/>
          <w:bCs/>
          <w:kern w:val="0"/>
          <w:sz w:val="28"/>
          <w:szCs w:val="28"/>
        </w:rPr>
        <w:t>檢討之</w:t>
      </w:r>
      <w:r w:rsidRPr="00BF0159">
        <w:rPr>
          <w:rFonts w:ascii="標楷體" w:eastAsia="標楷體" w:hAnsi="標楷體"/>
          <w:bCs/>
          <w:kern w:val="0"/>
          <w:sz w:val="28"/>
          <w:szCs w:val="28"/>
        </w:rPr>
        <w:t>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E38F0" w:rsidRPr="00BF0159">
        <w:rPr>
          <w:rFonts w:ascii="標楷體" w:eastAsia="標楷體" w:hAnsi="標楷體" w:hint="eastAsia"/>
          <w:bCs/>
          <w:kern w:val="0"/>
          <w:sz w:val="28"/>
          <w:szCs w:val="28"/>
        </w:rPr>
        <w:t>劉建國　王定宇　蔡適應　陳以信　溫玉霞　廖婉汝</w:t>
      </w:r>
      <w:r w:rsidR="009D7E6F" w:rsidRPr="00BF0159">
        <w:rPr>
          <w:rFonts w:ascii="標楷體" w:eastAsia="標楷體" w:hAnsi="標楷體" w:hint="eastAsia"/>
          <w:bCs/>
          <w:kern w:val="0"/>
          <w:sz w:val="28"/>
          <w:szCs w:val="28"/>
        </w:rPr>
        <w:t xml:space="preserve">　林昶佐</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lastRenderedPageBreak/>
        <w:t>(</w:t>
      </w:r>
      <w:r w:rsidRPr="00BF0159">
        <w:rPr>
          <w:rFonts w:ascii="標楷體" w:eastAsia="標楷體" w:hAnsi="標楷體" w:hint="eastAsia"/>
          <w:b/>
          <w:bCs/>
          <w:kern w:val="0"/>
          <w:sz w:val="28"/>
          <w:szCs w:val="28"/>
        </w:rPr>
        <w:t>一四三</w:t>
      </w:r>
      <w:r w:rsidRPr="00BF0159">
        <w:rPr>
          <w:rFonts w:ascii="標楷體" w:eastAsia="標楷體" w:hAnsi="標楷體"/>
          <w:b/>
          <w:bCs/>
          <w:kern w:val="0"/>
          <w:sz w:val="28"/>
          <w:szCs w:val="28"/>
        </w:rPr>
        <w:t>)</w:t>
      </w:r>
      <w:r w:rsidR="008D679B" w:rsidRPr="00BF0159">
        <w:rPr>
          <w:rFonts w:ascii="標楷體" w:eastAsia="標楷體" w:hAnsi="標楷體" w:hint="eastAsia"/>
          <w:bCs/>
          <w:kern w:val="0"/>
          <w:sz w:val="28"/>
          <w:szCs w:val="28"/>
        </w:rPr>
        <w:t>1</w:t>
      </w:r>
      <w:r w:rsidR="008D679B" w:rsidRPr="00BF0159">
        <w:rPr>
          <w:rFonts w:ascii="標楷體" w:eastAsia="標楷體" w:hAnsi="標楷體"/>
          <w:bCs/>
          <w:kern w:val="0"/>
          <w:sz w:val="28"/>
          <w:szCs w:val="28"/>
        </w:rPr>
        <w:t>10</w:t>
      </w:r>
      <w:r w:rsidR="00EE38F0" w:rsidRPr="00BF0159">
        <w:rPr>
          <w:rFonts w:ascii="標楷體" w:eastAsia="標楷體" w:hAnsi="標楷體" w:hint="eastAsia"/>
          <w:bCs/>
          <w:kern w:val="0"/>
          <w:sz w:val="28"/>
          <w:szCs w:val="28"/>
        </w:rPr>
        <w:t>年</w:t>
      </w:r>
      <w:r w:rsidR="00EE38F0" w:rsidRPr="00BF0159">
        <w:rPr>
          <w:rFonts w:ascii="標楷體" w:eastAsia="標楷體" w:hAnsi="標楷體"/>
          <w:bCs/>
          <w:kern w:val="0"/>
          <w:sz w:val="28"/>
          <w:szCs w:val="28"/>
        </w:rPr>
        <w:t>8月</w:t>
      </w:r>
      <w:r w:rsidR="00EE38F0" w:rsidRPr="00BF0159">
        <w:rPr>
          <w:rFonts w:ascii="標楷體" w:eastAsia="標楷體" w:hAnsi="標楷體" w:hint="eastAsia"/>
          <w:bCs/>
          <w:kern w:val="0"/>
          <w:sz w:val="28"/>
          <w:szCs w:val="28"/>
        </w:rPr>
        <w:t>11</w:t>
      </w:r>
      <w:r w:rsidR="00EE38F0" w:rsidRPr="00BF0159">
        <w:rPr>
          <w:rFonts w:ascii="標楷體" w:eastAsia="標楷體" w:hAnsi="標楷體"/>
          <w:bCs/>
          <w:kern w:val="0"/>
          <w:sz w:val="28"/>
          <w:szCs w:val="28"/>
        </w:rPr>
        <w:t>日</w:t>
      </w:r>
      <w:r w:rsidR="00EE38F0" w:rsidRPr="00BF0159">
        <w:rPr>
          <w:rFonts w:ascii="標楷體" w:eastAsia="標楷體" w:hAnsi="標楷體" w:hint="eastAsia"/>
          <w:bCs/>
          <w:kern w:val="0"/>
          <w:sz w:val="28"/>
          <w:szCs w:val="28"/>
        </w:rPr>
        <w:t>1架F-16型機執行例行訓練，起飛離地後座艙罩飛脫；8月31日1架F-16型機執行戰備道起降演練，降落戰備道末端滑出道面</w:t>
      </w:r>
      <w:r w:rsidR="008D679B" w:rsidRPr="00BF0159">
        <w:rPr>
          <w:rFonts w:ascii="標楷體" w:eastAsia="標楷體" w:hAnsi="標楷體" w:hint="eastAsia"/>
          <w:bCs/>
          <w:kern w:val="0"/>
          <w:sz w:val="28"/>
          <w:szCs w:val="28"/>
        </w:rPr>
        <w:t>；</w:t>
      </w:r>
      <w:r w:rsidR="00EE38F0" w:rsidRPr="00BF0159">
        <w:rPr>
          <w:rFonts w:ascii="標楷體" w:eastAsia="標楷體" w:hAnsi="標楷體" w:hint="eastAsia"/>
          <w:bCs/>
          <w:kern w:val="0"/>
          <w:sz w:val="28"/>
          <w:szCs w:val="28"/>
        </w:rPr>
        <w:t>9月23日1架F-16型機於機庫執行飛行前檢查開車作業時，主起落架意外收上。接連3個月發生多起F-16型機飛安事件，經空軍調查後均為人員因素所致，可見相關後勤綜合業務，含後勤、修護等國內督導顯有精進空間，爰針對</w:t>
      </w:r>
      <w:r w:rsidR="008D679B" w:rsidRPr="00BF0159">
        <w:rPr>
          <w:rFonts w:ascii="標楷體" w:eastAsia="標楷體" w:hAnsi="標楷體" w:hint="eastAsia"/>
          <w:bCs/>
          <w:kern w:val="0"/>
          <w:sz w:val="28"/>
          <w:szCs w:val="28"/>
        </w:rPr>
        <w:t>111年度</w:t>
      </w:r>
      <w:r w:rsidR="00EE38F0" w:rsidRPr="00BF0159">
        <w:rPr>
          <w:rFonts w:ascii="標楷體" w:eastAsia="標楷體" w:hAnsi="標楷體" w:hint="eastAsia"/>
          <w:bCs/>
          <w:kern w:val="0"/>
          <w:sz w:val="28"/>
          <w:szCs w:val="28"/>
        </w:rPr>
        <w:t>國防部空軍司令部第4目「後勤及通資業務」項下「後勤綜合勤務」中「業務費」之「國內旅費」預算編列3</w:t>
      </w:r>
      <w:r w:rsidR="00EE38F0" w:rsidRPr="00BF0159">
        <w:rPr>
          <w:rFonts w:ascii="標楷體" w:eastAsia="標楷體" w:hAnsi="標楷體"/>
          <w:bCs/>
          <w:kern w:val="0"/>
          <w:sz w:val="28"/>
          <w:szCs w:val="28"/>
        </w:rPr>
        <w:t>,</w:t>
      </w:r>
      <w:r w:rsidR="00EE38F0" w:rsidRPr="00BF0159">
        <w:rPr>
          <w:rFonts w:ascii="標楷體" w:eastAsia="標楷體" w:hAnsi="標楷體" w:hint="eastAsia"/>
          <w:bCs/>
          <w:kern w:val="0"/>
          <w:sz w:val="28"/>
          <w:szCs w:val="28"/>
        </w:rPr>
        <w:t>723萬1千元，</w:t>
      </w:r>
      <w:r w:rsidRPr="00BF0159">
        <w:rPr>
          <w:rFonts w:ascii="標楷體" w:eastAsia="標楷體" w:hAnsi="標楷體" w:hint="eastAsia"/>
          <w:bCs/>
          <w:kern w:val="0"/>
          <w:sz w:val="28"/>
          <w:szCs w:val="28"/>
        </w:rPr>
        <w:t>凍結</w:t>
      </w:r>
      <w:r w:rsidR="00EE38F0" w:rsidRPr="00BF0159">
        <w:rPr>
          <w:rFonts w:ascii="標楷體" w:eastAsia="標楷體" w:hAnsi="標楷體" w:hint="eastAsia"/>
          <w:bCs/>
          <w:kern w:val="0"/>
          <w:sz w:val="28"/>
          <w:szCs w:val="28"/>
        </w:rPr>
        <w:t>15</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E38F0" w:rsidRPr="00BF0159">
        <w:rPr>
          <w:rFonts w:ascii="標楷體" w:eastAsia="標楷體" w:hAnsi="標楷體" w:hint="eastAsia"/>
          <w:bCs/>
          <w:kern w:val="0"/>
          <w:sz w:val="28"/>
          <w:szCs w:val="28"/>
        </w:rPr>
        <w:t>蔡適應　劉建國　趙天麟</w:t>
      </w:r>
      <w:r w:rsidR="009D7E6F" w:rsidRPr="00BF0159">
        <w:rPr>
          <w:rFonts w:ascii="標楷體" w:eastAsia="標楷體" w:hAnsi="標楷體" w:hint="eastAsia"/>
          <w:bCs/>
          <w:kern w:val="0"/>
          <w:sz w:val="28"/>
          <w:szCs w:val="28"/>
        </w:rPr>
        <w:t xml:space="preserve">　林昶佐</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一四四</w:t>
      </w:r>
      <w:r w:rsidRPr="00BF0159">
        <w:rPr>
          <w:rFonts w:ascii="標楷體" w:eastAsia="標楷體" w:hAnsi="標楷體"/>
          <w:b/>
          <w:bCs/>
          <w:kern w:val="0"/>
          <w:sz w:val="28"/>
          <w:szCs w:val="28"/>
        </w:rPr>
        <w:t>)</w:t>
      </w:r>
      <w:r w:rsidR="00EA5DE2" w:rsidRPr="00BF0159">
        <w:rPr>
          <w:rFonts w:ascii="標楷體" w:eastAsia="標楷體" w:hAnsi="標楷體" w:hint="eastAsia"/>
          <w:bCs/>
          <w:kern w:val="0"/>
          <w:sz w:val="28"/>
          <w:szCs w:val="28"/>
        </w:rPr>
        <w:t>111年度國防部空軍司令部第4目「後勤</w:t>
      </w:r>
      <w:r w:rsidR="008D679B" w:rsidRPr="00BF0159">
        <w:rPr>
          <w:rFonts w:ascii="標楷體" w:eastAsia="標楷體" w:hAnsi="標楷體" w:hint="eastAsia"/>
          <w:bCs/>
          <w:kern w:val="0"/>
          <w:sz w:val="28"/>
          <w:szCs w:val="28"/>
        </w:rPr>
        <w:t>及通資業務</w:t>
      </w:r>
      <w:r w:rsidR="00EA5DE2" w:rsidRPr="00BF0159">
        <w:rPr>
          <w:rFonts w:ascii="標楷體" w:eastAsia="標楷體" w:hAnsi="標楷體" w:hint="eastAsia"/>
          <w:bCs/>
          <w:kern w:val="0"/>
          <w:sz w:val="28"/>
          <w:szCs w:val="28"/>
        </w:rPr>
        <w:t>」項下「設施修繕維護與管理」中「業務費」之「一般事務費」</w:t>
      </w:r>
      <w:r w:rsidR="00EE38F0" w:rsidRPr="00BF0159">
        <w:rPr>
          <w:rFonts w:ascii="標楷體" w:eastAsia="標楷體" w:hAnsi="標楷體" w:hint="eastAsia"/>
          <w:bCs/>
          <w:kern w:val="0"/>
          <w:sz w:val="28"/>
          <w:szCs w:val="28"/>
        </w:rPr>
        <w:t>預算編5</w:t>
      </w:r>
      <w:r w:rsidR="00EE38F0" w:rsidRPr="00BF0159">
        <w:rPr>
          <w:rFonts w:ascii="標楷體" w:eastAsia="標楷體" w:hAnsi="標楷體"/>
          <w:bCs/>
          <w:kern w:val="0"/>
          <w:sz w:val="28"/>
          <w:szCs w:val="28"/>
        </w:rPr>
        <w:t>,</w:t>
      </w:r>
      <w:r w:rsidR="00EE38F0" w:rsidRPr="00BF0159">
        <w:rPr>
          <w:rFonts w:ascii="標楷體" w:eastAsia="標楷體" w:hAnsi="標楷體" w:hint="eastAsia"/>
          <w:bCs/>
          <w:kern w:val="0"/>
          <w:sz w:val="28"/>
          <w:szCs w:val="28"/>
        </w:rPr>
        <w:t>946萬6千元，經詢係用於草坪維護及綠美化作業，然於另一分支計畫同樣編列草坪維護預算，預算編列是否覈實，應予說明。爰針對111年度國防部空軍司令部</w:t>
      </w:r>
      <w:r w:rsidR="00EA5DE2" w:rsidRPr="00BF0159">
        <w:rPr>
          <w:rFonts w:ascii="標楷體" w:eastAsia="標楷體" w:hAnsi="標楷體" w:hint="eastAsia"/>
          <w:bCs/>
          <w:kern w:val="0"/>
          <w:sz w:val="28"/>
          <w:szCs w:val="28"/>
        </w:rPr>
        <w:t>第4目</w:t>
      </w:r>
      <w:r w:rsidR="00EE38F0" w:rsidRPr="00BF0159">
        <w:rPr>
          <w:rFonts w:ascii="標楷體" w:eastAsia="標楷體" w:hAnsi="標楷體" w:hint="eastAsia"/>
          <w:bCs/>
          <w:kern w:val="0"/>
          <w:sz w:val="28"/>
          <w:szCs w:val="28"/>
        </w:rPr>
        <w:t>「後勤</w:t>
      </w:r>
      <w:r w:rsidR="008D679B" w:rsidRPr="00BF0159">
        <w:rPr>
          <w:rFonts w:ascii="標楷體" w:eastAsia="標楷體" w:hAnsi="標楷體" w:hint="eastAsia"/>
          <w:bCs/>
          <w:kern w:val="0"/>
          <w:sz w:val="28"/>
          <w:szCs w:val="28"/>
        </w:rPr>
        <w:t>及通資業務</w:t>
      </w:r>
      <w:r w:rsidR="00EE38F0" w:rsidRPr="00BF0159">
        <w:rPr>
          <w:rFonts w:ascii="標楷體" w:eastAsia="標楷體" w:hAnsi="標楷體" w:hint="eastAsia"/>
          <w:bCs/>
          <w:kern w:val="0"/>
          <w:sz w:val="28"/>
          <w:szCs w:val="28"/>
        </w:rPr>
        <w:t>」項下「設施修繕維護與管理」</w:t>
      </w:r>
      <w:r w:rsidR="00EA5DE2" w:rsidRPr="00BF0159">
        <w:rPr>
          <w:rFonts w:ascii="標楷體" w:eastAsia="標楷體" w:hAnsi="標楷體" w:hint="eastAsia"/>
          <w:bCs/>
          <w:kern w:val="0"/>
          <w:sz w:val="28"/>
          <w:szCs w:val="28"/>
        </w:rPr>
        <w:t>中「業務費」</w:t>
      </w:r>
      <w:r w:rsidR="00EE38F0" w:rsidRPr="00BF0159">
        <w:rPr>
          <w:rFonts w:ascii="標楷體" w:eastAsia="標楷體" w:hAnsi="標楷體" w:hint="eastAsia"/>
          <w:bCs/>
          <w:kern w:val="0"/>
          <w:sz w:val="28"/>
          <w:szCs w:val="28"/>
        </w:rPr>
        <w:t>之「一般事務費」預算編5</w:t>
      </w:r>
      <w:r w:rsidR="00EE38F0" w:rsidRPr="00BF0159">
        <w:rPr>
          <w:rFonts w:ascii="標楷體" w:eastAsia="標楷體" w:hAnsi="標楷體"/>
          <w:bCs/>
          <w:kern w:val="0"/>
          <w:sz w:val="28"/>
          <w:szCs w:val="28"/>
        </w:rPr>
        <w:t>,</w:t>
      </w:r>
      <w:r w:rsidR="00EE38F0" w:rsidRPr="00BF0159">
        <w:rPr>
          <w:rFonts w:ascii="標楷體" w:eastAsia="標楷體" w:hAnsi="標楷體" w:hint="eastAsia"/>
          <w:bCs/>
          <w:kern w:val="0"/>
          <w:sz w:val="28"/>
          <w:szCs w:val="28"/>
        </w:rPr>
        <w:t>946萬6千元，</w:t>
      </w:r>
      <w:r w:rsidRPr="00BF0159">
        <w:rPr>
          <w:rFonts w:ascii="標楷體" w:eastAsia="標楷體" w:hAnsi="標楷體" w:hint="eastAsia"/>
          <w:bCs/>
          <w:kern w:val="0"/>
          <w:sz w:val="28"/>
          <w:szCs w:val="28"/>
        </w:rPr>
        <w:t>凍結</w:t>
      </w:r>
      <w:r w:rsidR="00EE38F0"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E38F0" w:rsidRPr="00BF0159">
        <w:rPr>
          <w:rFonts w:ascii="標楷體" w:eastAsia="標楷體" w:hAnsi="標楷體" w:hint="eastAsia"/>
          <w:bCs/>
          <w:kern w:val="0"/>
          <w:sz w:val="28"/>
          <w:szCs w:val="28"/>
        </w:rPr>
        <w:t>江啟臣　馬文君　溫玉霞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一四五</w:t>
      </w:r>
      <w:r w:rsidRPr="00BF0159">
        <w:rPr>
          <w:rFonts w:ascii="標楷體" w:eastAsia="標楷體" w:hAnsi="標楷體"/>
          <w:b/>
          <w:bCs/>
          <w:kern w:val="0"/>
          <w:sz w:val="28"/>
          <w:szCs w:val="28"/>
        </w:rPr>
        <w:t>)</w:t>
      </w:r>
      <w:r w:rsidR="00EE38F0" w:rsidRPr="00BF0159">
        <w:rPr>
          <w:rFonts w:ascii="標楷體" w:eastAsia="標楷體" w:hAnsi="標楷體" w:hint="eastAsia"/>
          <w:bCs/>
          <w:kern w:val="0"/>
          <w:sz w:val="28"/>
          <w:szCs w:val="28"/>
        </w:rPr>
        <w:t>因應區域局勢緊張與威脅擴大，近年國防部大量向美採購各式武器裝備，才能有效發揮</w:t>
      </w:r>
      <w:r w:rsidR="00EE38F0" w:rsidRPr="00BF0159">
        <w:rPr>
          <w:rFonts w:ascii="標楷體" w:eastAsia="標楷體" w:hAnsi="標楷體" w:hint="eastAsia"/>
          <w:bCs/>
          <w:kern w:val="0"/>
          <w:sz w:val="28"/>
          <w:szCs w:val="28"/>
        </w:rPr>
        <w:lastRenderedPageBreak/>
        <w:t>國防戰力，補足國防需求。然卻見空軍迅安系統與對美採購之MQ-9B無人機未規劃連結，顯見空軍對現代化聯戰思維相當欠缺，應該積極謀求改善。爰針對</w:t>
      </w:r>
      <w:r w:rsidR="008D679B" w:rsidRPr="00BF0159">
        <w:rPr>
          <w:rFonts w:ascii="標楷體" w:eastAsia="標楷體" w:hAnsi="標楷體" w:hint="eastAsia"/>
          <w:bCs/>
          <w:kern w:val="0"/>
          <w:sz w:val="28"/>
          <w:szCs w:val="28"/>
        </w:rPr>
        <w:t>111年度</w:t>
      </w:r>
      <w:r w:rsidR="00EE38F0" w:rsidRPr="00BF0159">
        <w:rPr>
          <w:rFonts w:ascii="標楷體" w:eastAsia="標楷體" w:hAnsi="標楷體" w:hint="eastAsia"/>
          <w:bCs/>
          <w:kern w:val="0"/>
          <w:sz w:val="28"/>
          <w:szCs w:val="28"/>
        </w:rPr>
        <w:t>國防部空軍司令部第4目「後勤及通資業務」項下「通信電子與資訊管理」中「業務費」之「軍事裝備設施養護費」預算編列1億6</w:t>
      </w:r>
      <w:r w:rsidR="00EE38F0" w:rsidRPr="00BF0159">
        <w:rPr>
          <w:rFonts w:ascii="標楷體" w:eastAsia="標楷體" w:hAnsi="標楷體"/>
          <w:bCs/>
          <w:kern w:val="0"/>
          <w:sz w:val="28"/>
          <w:szCs w:val="28"/>
        </w:rPr>
        <w:t>,</w:t>
      </w:r>
      <w:r w:rsidR="00EE38F0" w:rsidRPr="00BF0159">
        <w:rPr>
          <w:rFonts w:ascii="標楷體" w:eastAsia="標楷體" w:hAnsi="標楷體" w:hint="eastAsia"/>
          <w:bCs/>
          <w:kern w:val="0"/>
          <w:sz w:val="28"/>
          <w:szCs w:val="28"/>
        </w:rPr>
        <w:t>053萬1千元，</w:t>
      </w:r>
      <w:r w:rsidRPr="00BF0159">
        <w:rPr>
          <w:rFonts w:ascii="標楷體" w:eastAsia="標楷體" w:hAnsi="標楷體" w:hint="eastAsia"/>
          <w:bCs/>
          <w:kern w:val="0"/>
          <w:sz w:val="28"/>
          <w:szCs w:val="28"/>
        </w:rPr>
        <w:t>凍結</w:t>
      </w:r>
      <w:r w:rsidR="00EE38F0"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EE38F0"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E38F0" w:rsidRPr="00BF0159">
        <w:rPr>
          <w:rFonts w:ascii="標楷體" w:eastAsia="標楷體" w:hAnsi="標楷體"/>
          <w:bCs/>
          <w:kern w:val="0"/>
          <w:sz w:val="28"/>
          <w:szCs w:val="28"/>
        </w:rPr>
        <w:t xml:space="preserve">廖婉汝　溫玉霞　馬文君　江啟臣　陳以信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一四六</w:t>
      </w:r>
      <w:r w:rsidRPr="00BF0159">
        <w:rPr>
          <w:rFonts w:ascii="標楷體" w:eastAsia="標楷體" w:hAnsi="標楷體"/>
          <w:b/>
          <w:bCs/>
          <w:kern w:val="0"/>
          <w:sz w:val="28"/>
          <w:szCs w:val="28"/>
        </w:rPr>
        <w:t>)</w:t>
      </w:r>
      <w:r w:rsidR="00090276" w:rsidRPr="00BF0159">
        <w:rPr>
          <w:rFonts w:ascii="標楷體" w:eastAsia="標楷體" w:hAnsi="標楷體" w:hint="eastAsia"/>
          <w:bCs/>
          <w:kern w:val="0"/>
          <w:sz w:val="28"/>
          <w:szCs w:val="28"/>
        </w:rPr>
        <w:t>空軍F-5戰機彈射椅採購履約督導不周，包含廠商人員入境、安裝規劃，以及所有座椅之規</w:t>
      </w:r>
      <w:r w:rsidR="008D679B" w:rsidRPr="00BF0159">
        <w:rPr>
          <w:rFonts w:ascii="標楷體" w:eastAsia="標楷體" w:hAnsi="標楷體" w:hint="eastAsia"/>
          <w:bCs/>
          <w:kern w:val="0"/>
          <w:sz w:val="28"/>
          <w:szCs w:val="28"/>
        </w:rPr>
        <w:t>劃</w:t>
      </w:r>
      <w:r w:rsidR="00090276" w:rsidRPr="00BF0159">
        <w:rPr>
          <w:rFonts w:ascii="標楷體" w:eastAsia="標楷體" w:hAnsi="標楷體" w:hint="eastAsia"/>
          <w:bCs/>
          <w:kern w:val="0"/>
          <w:sz w:val="28"/>
          <w:szCs w:val="28"/>
        </w:rPr>
        <w:t>時程不明確；導致空軍須以專案申請國外來台安裝技師得免隔離14天及自主管理7天，即可來台，恐造成防疫缺口，實</w:t>
      </w:r>
      <w:r w:rsidR="008D679B" w:rsidRPr="00BF0159">
        <w:rPr>
          <w:rFonts w:ascii="標楷體" w:eastAsia="標楷體" w:hAnsi="標楷體" w:hint="eastAsia"/>
          <w:bCs/>
          <w:kern w:val="0"/>
          <w:sz w:val="28"/>
          <w:szCs w:val="28"/>
        </w:rPr>
        <w:t>罔</w:t>
      </w:r>
      <w:r w:rsidR="00090276" w:rsidRPr="00BF0159">
        <w:rPr>
          <w:rFonts w:ascii="標楷體" w:eastAsia="標楷體" w:hAnsi="標楷體" w:hint="eastAsia"/>
          <w:bCs/>
          <w:kern w:val="0"/>
          <w:sz w:val="28"/>
          <w:szCs w:val="28"/>
        </w:rPr>
        <w:t>顧全體國軍安全</w:t>
      </w:r>
      <w:r w:rsidR="00D4622E" w:rsidRPr="00BF0159">
        <w:rPr>
          <w:rFonts w:ascii="標楷體" w:eastAsia="標楷體" w:hAnsi="標楷體" w:hint="eastAsia"/>
          <w:bCs/>
          <w:kern w:val="0"/>
          <w:sz w:val="28"/>
          <w:szCs w:val="28"/>
        </w:rPr>
        <w:t>，</w:t>
      </w:r>
      <w:r w:rsidR="003C0BE3" w:rsidRPr="00BF0159">
        <w:rPr>
          <w:rFonts w:ascii="標楷體" w:eastAsia="標楷體" w:hAnsi="標楷體" w:hint="eastAsia"/>
          <w:bCs/>
          <w:kern w:val="0"/>
          <w:sz w:val="28"/>
          <w:szCs w:val="28"/>
        </w:rPr>
        <w:t>爰</w:t>
      </w:r>
      <w:r w:rsidR="00090276" w:rsidRPr="00BF0159">
        <w:rPr>
          <w:rFonts w:ascii="標楷體" w:eastAsia="標楷體" w:hAnsi="標楷體" w:hint="eastAsia"/>
          <w:bCs/>
          <w:kern w:val="0"/>
          <w:sz w:val="28"/>
          <w:szCs w:val="28"/>
        </w:rPr>
        <w:t>針對111年</w:t>
      </w:r>
      <w:r w:rsidR="00463159" w:rsidRPr="00BF0159">
        <w:rPr>
          <w:rFonts w:ascii="標楷體" w:eastAsia="標楷體" w:hAnsi="標楷體" w:hint="eastAsia"/>
          <w:bCs/>
          <w:kern w:val="0"/>
          <w:sz w:val="28"/>
          <w:szCs w:val="28"/>
        </w:rPr>
        <w:t>度</w:t>
      </w:r>
      <w:r w:rsidR="003C0BE3" w:rsidRPr="00BF0159">
        <w:rPr>
          <w:rFonts w:ascii="標楷體" w:eastAsia="標楷體" w:hAnsi="標楷體" w:hint="eastAsia"/>
          <w:bCs/>
          <w:kern w:val="0"/>
          <w:sz w:val="28"/>
          <w:szCs w:val="28"/>
        </w:rPr>
        <w:t>國防部空軍司令部第4目「後勤及通資業務」項下「軍事單位裝備零附件購製及保修」中「</w:t>
      </w:r>
      <w:r w:rsidR="00090276" w:rsidRPr="00BF0159">
        <w:rPr>
          <w:rFonts w:ascii="標楷體" w:eastAsia="標楷體" w:hAnsi="標楷體" w:hint="eastAsia"/>
          <w:bCs/>
          <w:kern w:val="0"/>
          <w:sz w:val="28"/>
          <w:szCs w:val="28"/>
        </w:rPr>
        <w:t>F-5</w:t>
      </w:r>
      <w:r w:rsidR="003C0BE3" w:rsidRPr="00BF0159">
        <w:rPr>
          <w:rFonts w:ascii="標楷體" w:eastAsia="標楷體" w:hAnsi="標楷體" w:hint="eastAsia"/>
          <w:bCs/>
          <w:kern w:val="0"/>
          <w:sz w:val="28"/>
          <w:szCs w:val="28"/>
        </w:rPr>
        <w:t>型</w:t>
      </w:r>
      <w:r w:rsidR="00090276" w:rsidRPr="00BF0159">
        <w:rPr>
          <w:rFonts w:ascii="標楷體" w:eastAsia="標楷體" w:hAnsi="標楷體" w:hint="eastAsia"/>
          <w:bCs/>
          <w:kern w:val="0"/>
          <w:sz w:val="28"/>
          <w:szCs w:val="28"/>
        </w:rPr>
        <w:t>機彈射</w:t>
      </w:r>
      <w:r w:rsidR="003C0BE3" w:rsidRPr="00BF0159">
        <w:rPr>
          <w:rFonts w:ascii="標楷體" w:eastAsia="標楷體" w:hAnsi="標楷體" w:hint="eastAsia"/>
          <w:bCs/>
          <w:kern w:val="0"/>
          <w:sz w:val="28"/>
          <w:szCs w:val="28"/>
        </w:rPr>
        <w:t>座椅」採購案</w:t>
      </w:r>
      <w:r w:rsidR="00090276" w:rsidRPr="00BF0159">
        <w:rPr>
          <w:rFonts w:ascii="標楷體" w:eastAsia="標楷體" w:hAnsi="標楷體" w:hint="eastAsia"/>
          <w:bCs/>
          <w:kern w:val="0"/>
          <w:sz w:val="28"/>
          <w:szCs w:val="28"/>
        </w:rPr>
        <w:t>預算</w:t>
      </w:r>
      <w:r w:rsidR="003C0BE3" w:rsidRPr="00BF0159">
        <w:rPr>
          <w:rFonts w:ascii="標楷體" w:eastAsia="標楷體" w:hAnsi="標楷體" w:hint="eastAsia"/>
          <w:bCs/>
          <w:kern w:val="0"/>
          <w:sz w:val="28"/>
          <w:szCs w:val="28"/>
        </w:rPr>
        <w:t>編列</w:t>
      </w:r>
      <w:r w:rsidR="00463159" w:rsidRPr="00BF0159">
        <w:rPr>
          <w:rFonts w:ascii="標楷體" w:eastAsia="標楷體" w:hAnsi="標楷體" w:hint="eastAsia"/>
          <w:bCs/>
          <w:kern w:val="0"/>
          <w:sz w:val="28"/>
          <w:szCs w:val="28"/>
        </w:rPr>
        <w:t>7億4</w:t>
      </w:r>
      <w:r w:rsidR="00463159" w:rsidRPr="00BF0159">
        <w:rPr>
          <w:rFonts w:ascii="標楷體" w:eastAsia="標楷體" w:hAnsi="標楷體"/>
          <w:bCs/>
          <w:kern w:val="0"/>
          <w:sz w:val="28"/>
          <w:szCs w:val="28"/>
        </w:rPr>
        <w:t>,</w:t>
      </w:r>
      <w:r w:rsidR="00463159" w:rsidRPr="00BF0159">
        <w:rPr>
          <w:rFonts w:ascii="標楷體" w:eastAsia="標楷體" w:hAnsi="標楷體" w:hint="eastAsia"/>
          <w:bCs/>
          <w:kern w:val="0"/>
          <w:sz w:val="28"/>
          <w:szCs w:val="28"/>
        </w:rPr>
        <w:t>6</w:t>
      </w:r>
      <w:r w:rsidR="00090276" w:rsidRPr="00BF0159">
        <w:rPr>
          <w:rFonts w:ascii="標楷體" w:eastAsia="標楷體" w:hAnsi="標楷體" w:hint="eastAsia"/>
          <w:bCs/>
          <w:kern w:val="0"/>
          <w:sz w:val="28"/>
          <w:szCs w:val="28"/>
        </w:rPr>
        <w:t>52</w:t>
      </w:r>
      <w:r w:rsidR="00463159" w:rsidRPr="00BF0159">
        <w:rPr>
          <w:rFonts w:ascii="標楷體" w:eastAsia="標楷體" w:hAnsi="標楷體" w:hint="eastAsia"/>
          <w:bCs/>
          <w:kern w:val="0"/>
          <w:sz w:val="28"/>
          <w:szCs w:val="28"/>
        </w:rPr>
        <w:t>萬</w:t>
      </w:r>
      <w:r w:rsidR="00090276" w:rsidRPr="00BF0159">
        <w:rPr>
          <w:rFonts w:ascii="標楷體" w:eastAsia="標楷體" w:hAnsi="標楷體" w:hint="eastAsia"/>
          <w:bCs/>
          <w:kern w:val="0"/>
          <w:sz w:val="28"/>
          <w:szCs w:val="28"/>
        </w:rPr>
        <w:t>7千元，</w:t>
      </w:r>
      <w:r w:rsidRPr="00BF0159">
        <w:rPr>
          <w:rFonts w:ascii="標楷體" w:eastAsia="標楷體" w:hAnsi="標楷體" w:hint="eastAsia"/>
          <w:bCs/>
          <w:kern w:val="0"/>
          <w:sz w:val="28"/>
          <w:szCs w:val="28"/>
        </w:rPr>
        <w:t>凍結</w:t>
      </w:r>
      <w:r w:rsidR="00EA5DE2" w:rsidRPr="00BF0159">
        <w:rPr>
          <w:rFonts w:ascii="標楷體" w:eastAsia="標楷體" w:hAnsi="標楷體" w:hint="eastAsia"/>
          <w:bCs/>
          <w:kern w:val="0"/>
          <w:sz w:val="28"/>
          <w:szCs w:val="28"/>
        </w:rPr>
        <w:t>1億元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廖婉汝　江啟臣　溫玉霞</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一四七</w:t>
      </w:r>
      <w:r w:rsidRPr="00BF0159">
        <w:rPr>
          <w:rFonts w:ascii="標楷體" w:eastAsia="標楷體" w:hAnsi="標楷體"/>
          <w:b/>
          <w:bCs/>
          <w:kern w:val="0"/>
          <w:sz w:val="28"/>
          <w:szCs w:val="28"/>
        </w:rPr>
        <w:t>)</w:t>
      </w:r>
      <w:r w:rsidR="00090276" w:rsidRPr="00BF0159">
        <w:rPr>
          <w:rFonts w:ascii="標楷體" w:eastAsia="標楷體" w:hAnsi="標楷體" w:hint="eastAsia"/>
          <w:bCs/>
          <w:kern w:val="0"/>
          <w:sz w:val="28"/>
          <w:szCs w:val="28"/>
        </w:rPr>
        <w:t>空軍司令部辦理F-16、M-2000、IDF等各型飛機、發動機、防空武器、通信裝備、雷達系統、工兵裝備及地面支援各型裝備等所需軍事裝備及設施，111年</w:t>
      </w:r>
      <w:r w:rsidR="00463159" w:rsidRPr="00BF0159">
        <w:rPr>
          <w:rFonts w:ascii="標楷體" w:eastAsia="標楷體" w:hAnsi="標楷體" w:hint="eastAsia"/>
          <w:bCs/>
          <w:kern w:val="0"/>
          <w:sz w:val="28"/>
          <w:szCs w:val="28"/>
        </w:rPr>
        <w:t>度預算119億9</w:t>
      </w:r>
      <w:r w:rsidR="00463159" w:rsidRPr="00BF0159">
        <w:rPr>
          <w:rFonts w:ascii="標楷體" w:eastAsia="標楷體" w:hAnsi="標楷體"/>
          <w:bCs/>
          <w:kern w:val="0"/>
          <w:sz w:val="28"/>
          <w:szCs w:val="28"/>
        </w:rPr>
        <w:t>,</w:t>
      </w:r>
      <w:r w:rsidR="00463159" w:rsidRPr="00BF0159">
        <w:rPr>
          <w:rFonts w:ascii="標楷體" w:eastAsia="標楷體" w:hAnsi="標楷體" w:hint="eastAsia"/>
          <w:bCs/>
          <w:kern w:val="0"/>
          <w:sz w:val="28"/>
          <w:szCs w:val="28"/>
        </w:rPr>
        <w:t>0</w:t>
      </w:r>
      <w:r w:rsidR="00090276" w:rsidRPr="00BF0159">
        <w:rPr>
          <w:rFonts w:ascii="標楷體" w:eastAsia="標楷體" w:hAnsi="標楷體" w:hint="eastAsia"/>
          <w:bCs/>
          <w:kern w:val="0"/>
          <w:sz w:val="28"/>
          <w:szCs w:val="28"/>
        </w:rPr>
        <w:t>42</w:t>
      </w:r>
      <w:r w:rsidR="00463159" w:rsidRPr="00BF0159">
        <w:rPr>
          <w:rFonts w:ascii="標楷體" w:eastAsia="標楷體" w:hAnsi="標楷體" w:hint="eastAsia"/>
          <w:bCs/>
          <w:kern w:val="0"/>
          <w:sz w:val="28"/>
          <w:szCs w:val="28"/>
        </w:rPr>
        <w:t>萬</w:t>
      </w:r>
      <w:r w:rsidR="00090276" w:rsidRPr="00BF0159">
        <w:rPr>
          <w:rFonts w:ascii="標楷體" w:eastAsia="標楷體" w:hAnsi="標楷體" w:hint="eastAsia"/>
          <w:bCs/>
          <w:kern w:val="0"/>
          <w:sz w:val="28"/>
          <w:szCs w:val="28"/>
        </w:rPr>
        <w:t>元。對照110年</w:t>
      </w:r>
      <w:r w:rsidR="00463159" w:rsidRPr="00BF0159">
        <w:rPr>
          <w:rFonts w:ascii="標楷體" w:eastAsia="標楷體" w:hAnsi="標楷體" w:hint="eastAsia"/>
          <w:bCs/>
          <w:kern w:val="0"/>
          <w:sz w:val="28"/>
          <w:szCs w:val="28"/>
        </w:rPr>
        <w:t>度預算106億1</w:t>
      </w:r>
      <w:r w:rsidR="00463159" w:rsidRPr="00BF0159">
        <w:rPr>
          <w:rFonts w:ascii="標楷體" w:eastAsia="標楷體" w:hAnsi="標楷體"/>
          <w:bCs/>
          <w:kern w:val="0"/>
          <w:sz w:val="28"/>
          <w:szCs w:val="28"/>
        </w:rPr>
        <w:t>,</w:t>
      </w:r>
      <w:r w:rsidR="00463159" w:rsidRPr="00BF0159">
        <w:rPr>
          <w:rFonts w:ascii="標楷體" w:eastAsia="標楷體" w:hAnsi="標楷體" w:hint="eastAsia"/>
          <w:bCs/>
          <w:kern w:val="0"/>
          <w:sz w:val="28"/>
          <w:szCs w:val="28"/>
        </w:rPr>
        <w:t>9</w:t>
      </w:r>
      <w:r w:rsidR="00090276" w:rsidRPr="00BF0159">
        <w:rPr>
          <w:rFonts w:ascii="標楷體" w:eastAsia="標楷體" w:hAnsi="標楷體" w:hint="eastAsia"/>
          <w:bCs/>
          <w:kern w:val="0"/>
          <w:sz w:val="28"/>
          <w:szCs w:val="28"/>
        </w:rPr>
        <w:t>21</w:t>
      </w:r>
      <w:r w:rsidR="00463159" w:rsidRPr="00BF0159">
        <w:rPr>
          <w:rFonts w:ascii="標楷體" w:eastAsia="標楷體" w:hAnsi="標楷體" w:hint="eastAsia"/>
          <w:bCs/>
          <w:kern w:val="0"/>
          <w:sz w:val="28"/>
          <w:szCs w:val="28"/>
        </w:rPr>
        <w:t>萬</w:t>
      </w:r>
      <w:r w:rsidR="00090276" w:rsidRPr="00BF0159">
        <w:rPr>
          <w:rFonts w:ascii="標楷體" w:eastAsia="標楷體" w:hAnsi="標楷體" w:hint="eastAsia"/>
          <w:bCs/>
          <w:kern w:val="0"/>
          <w:sz w:val="28"/>
          <w:szCs w:val="28"/>
        </w:rPr>
        <w:t>4千</w:t>
      </w:r>
      <w:r w:rsidR="00090276" w:rsidRPr="00BF0159">
        <w:rPr>
          <w:rFonts w:ascii="標楷體" w:eastAsia="標楷體" w:hAnsi="標楷體" w:hint="eastAsia"/>
          <w:bCs/>
          <w:kern w:val="0"/>
          <w:sz w:val="28"/>
          <w:szCs w:val="28"/>
        </w:rPr>
        <w:lastRenderedPageBreak/>
        <w:t>元</w:t>
      </w:r>
      <w:r w:rsidR="00463159"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逐年增加，為</w:t>
      </w:r>
      <w:r w:rsidR="008D679B" w:rsidRPr="00BF0159">
        <w:rPr>
          <w:rFonts w:ascii="標楷體" w:eastAsia="標楷體" w:hAnsi="標楷體" w:hint="eastAsia"/>
          <w:bCs/>
          <w:kern w:val="0"/>
          <w:sz w:val="28"/>
          <w:szCs w:val="28"/>
        </w:rPr>
        <w:t>嚴格</w:t>
      </w:r>
      <w:r w:rsidR="00090276" w:rsidRPr="00BF0159">
        <w:rPr>
          <w:rFonts w:ascii="標楷體" w:eastAsia="標楷體" w:hAnsi="標楷體" w:hint="eastAsia"/>
          <w:bCs/>
          <w:kern w:val="0"/>
          <w:sz w:val="28"/>
          <w:szCs w:val="28"/>
        </w:rPr>
        <w:t>監督國防預算管理與財政紀律，爰針對</w:t>
      </w:r>
      <w:r w:rsidR="008D679B" w:rsidRPr="00BF0159">
        <w:rPr>
          <w:rFonts w:ascii="標楷體" w:eastAsia="標楷體" w:hAnsi="標楷體" w:hint="eastAsia"/>
          <w:bCs/>
          <w:kern w:val="0"/>
          <w:sz w:val="28"/>
          <w:szCs w:val="28"/>
        </w:rPr>
        <w:t>111年度</w:t>
      </w:r>
      <w:r w:rsidR="00090276" w:rsidRPr="00BF0159">
        <w:rPr>
          <w:rFonts w:ascii="標楷體" w:eastAsia="標楷體" w:hAnsi="標楷體" w:hint="eastAsia"/>
          <w:bCs/>
          <w:kern w:val="0"/>
          <w:sz w:val="28"/>
          <w:szCs w:val="28"/>
        </w:rPr>
        <w:t>國防部空軍司令部第4目「後勤及通資業務」項下「軍事單位裝備零附件購製及保修」中「業務費」之「軍事裝備及設施」預算編列</w:t>
      </w:r>
      <w:r w:rsidR="00463159" w:rsidRPr="00BF0159">
        <w:rPr>
          <w:rFonts w:ascii="標楷體" w:eastAsia="標楷體" w:hAnsi="標楷體" w:hint="eastAsia"/>
          <w:bCs/>
          <w:kern w:val="0"/>
          <w:sz w:val="28"/>
          <w:szCs w:val="28"/>
        </w:rPr>
        <w:t>119億9</w:t>
      </w:r>
      <w:r w:rsidR="00463159" w:rsidRPr="00BF0159">
        <w:rPr>
          <w:rFonts w:ascii="標楷體" w:eastAsia="標楷體" w:hAnsi="標楷體"/>
          <w:bCs/>
          <w:kern w:val="0"/>
          <w:sz w:val="28"/>
          <w:szCs w:val="28"/>
        </w:rPr>
        <w:t>,</w:t>
      </w:r>
      <w:r w:rsidR="00463159" w:rsidRPr="00BF0159">
        <w:rPr>
          <w:rFonts w:ascii="標楷體" w:eastAsia="標楷體" w:hAnsi="標楷體" w:hint="eastAsia"/>
          <w:bCs/>
          <w:kern w:val="0"/>
          <w:sz w:val="28"/>
          <w:szCs w:val="28"/>
        </w:rPr>
        <w:t>0</w:t>
      </w:r>
      <w:r w:rsidR="00090276" w:rsidRPr="00BF0159">
        <w:rPr>
          <w:rFonts w:ascii="標楷體" w:eastAsia="標楷體" w:hAnsi="標楷體" w:hint="eastAsia"/>
          <w:bCs/>
          <w:kern w:val="0"/>
          <w:sz w:val="28"/>
          <w:szCs w:val="28"/>
        </w:rPr>
        <w:t>42</w:t>
      </w:r>
      <w:r w:rsidR="00463159" w:rsidRPr="00BF0159">
        <w:rPr>
          <w:rFonts w:ascii="標楷體" w:eastAsia="標楷體" w:hAnsi="標楷體" w:hint="eastAsia"/>
          <w:bCs/>
          <w:kern w:val="0"/>
          <w:sz w:val="28"/>
          <w:szCs w:val="28"/>
        </w:rPr>
        <w:t>萬</w:t>
      </w:r>
      <w:r w:rsidR="00090276" w:rsidRPr="00BF0159">
        <w:rPr>
          <w:rFonts w:ascii="標楷體" w:eastAsia="標楷體" w:hAnsi="標楷體" w:hint="eastAsia"/>
          <w:bCs/>
          <w:kern w:val="0"/>
          <w:sz w:val="28"/>
          <w:szCs w:val="28"/>
        </w:rPr>
        <w:t>元，</w:t>
      </w:r>
      <w:r w:rsidRPr="00BF0159">
        <w:rPr>
          <w:rFonts w:ascii="標楷體" w:eastAsia="標楷體" w:hAnsi="標楷體" w:hint="eastAsia"/>
          <w:bCs/>
          <w:kern w:val="0"/>
          <w:sz w:val="28"/>
          <w:szCs w:val="28"/>
        </w:rPr>
        <w:t>凍結</w:t>
      </w:r>
      <w:r w:rsidR="00EA5DE2" w:rsidRPr="00BF0159">
        <w:rPr>
          <w:rFonts w:ascii="標楷體" w:eastAsia="標楷體" w:hAnsi="標楷體" w:hint="eastAsia"/>
          <w:bCs/>
          <w:kern w:val="0"/>
          <w:sz w:val="28"/>
          <w:szCs w:val="28"/>
        </w:rPr>
        <w:t>1億</w:t>
      </w:r>
      <w:r w:rsidRPr="00BF0159">
        <w:rPr>
          <w:rFonts w:ascii="標楷體" w:eastAsia="標楷體" w:hAnsi="標楷體" w:hint="eastAsia"/>
          <w:bCs/>
          <w:kern w:val="0"/>
          <w:sz w:val="28"/>
          <w:szCs w:val="28"/>
        </w:rPr>
        <w:t>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馬文君　溫玉霞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一四八</w:t>
      </w:r>
      <w:r w:rsidRPr="00BF0159">
        <w:rPr>
          <w:rFonts w:ascii="標楷體" w:eastAsia="標楷體" w:hAnsi="標楷體"/>
          <w:b/>
          <w:bCs/>
          <w:kern w:val="0"/>
          <w:sz w:val="28"/>
          <w:szCs w:val="28"/>
        </w:rPr>
        <w:t>)</w:t>
      </w:r>
      <w:r w:rsidR="008D679B" w:rsidRPr="00BF0159">
        <w:rPr>
          <w:rFonts w:ascii="標楷體" w:eastAsia="標楷體" w:hAnsi="標楷體" w:hint="eastAsia"/>
          <w:bCs/>
          <w:kern w:val="0"/>
          <w:sz w:val="28"/>
          <w:szCs w:val="28"/>
        </w:rPr>
        <w:t>111年度</w:t>
      </w:r>
      <w:r w:rsidR="00090276" w:rsidRPr="00BF0159">
        <w:rPr>
          <w:rFonts w:ascii="標楷體" w:eastAsia="標楷體" w:hAnsi="標楷體" w:hint="eastAsia"/>
          <w:bCs/>
          <w:kern w:val="0"/>
          <w:sz w:val="28"/>
          <w:szCs w:val="28"/>
        </w:rPr>
        <w:t>國防部空軍司令部編列IDF型戰鬥機養護費</w:t>
      </w:r>
      <w:r w:rsidR="00463159" w:rsidRPr="00BF0159">
        <w:rPr>
          <w:rFonts w:ascii="標楷體" w:eastAsia="標楷體" w:hAnsi="標楷體" w:hint="eastAsia"/>
          <w:bCs/>
          <w:kern w:val="0"/>
          <w:sz w:val="28"/>
          <w:szCs w:val="28"/>
        </w:rPr>
        <w:t>18億5</w:t>
      </w:r>
      <w:r w:rsidR="00463159" w:rsidRPr="00BF0159">
        <w:rPr>
          <w:rFonts w:ascii="標楷體" w:eastAsia="標楷體" w:hAnsi="標楷體"/>
          <w:bCs/>
          <w:kern w:val="0"/>
          <w:sz w:val="28"/>
          <w:szCs w:val="28"/>
        </w:rPr>
        <w:t>,</w:t>
      </w:r>
      <w:r w:rsidR="00463159" w:rsidRPr="00BF0159">
        <w:rPr>
          <w:rFonts w:ascii="標楷體" w:eastAsia="標楷體" w:hAnsi="標楷體" w:hint="eastAsia"/>
          <w:bCs/>
          <w:kern w:val="0"/>
          <w:sz w:val="28"/>
          <w:szCs w:val="28"/>
        </w:rPr>
        <w:t>1</w:t>
      </w:r>
      <w:r w:rsidR="00090276" w:rsidRPr="00BF0159">
        <w:rPr>
          <w:rFonts w:ascii="標楷體" w:eastAsia="標楷體" w:hAnsi="標楷體" w:hint="eastAsia"/>
          <w:bCs/>
          <w:kern w:val="0"/>
          <w:sz w:val="28"/>
          <w:szCs w:val="28"/>
        </w:rPr>
        <w:t>41</w:t>
      </w:r>
      <w:r w:rsidR="00463159" w:rsidRPr="00BF0159">
        <w:rPr>
          <w:rFonts w:ascii="標楷體" w:eastAsia="標楷體" w:hAnsi="標楷體" w:hint="eastAsia"/>
          <w:bCs/>
          <w:kern w:val="0"/>
          <w:sz w:val="28"/>
          <w:szCs w:val="28"/>
        </w:rPr>
        <w:t>萬</w:t>
      </w:r>
      <w:r w:rsidR="00090276" w:rsidRPr="00BF0159">
        <w:rPr>
          <w:rFonts w:ascii="標楷體" w:eastAsia="標楷體" w:hAnsi="標楷體" w:hint="eastAsia"/>
          <w:bCs/>
          <w:kern w:val="0"/>
          <w:sz w:val="28"/>
          <w:szCs w:val="28"/>
        </w:rPr>
        <w:t>7千元，較110年編列之</w:t>
      </w:r>
      <w:r w:rsidR="00463159" w:rsidRPr="00BF0159">
        <w:rPr>
          <w:rFonts w:ascii="標楷體" w:eastAsia="標楷體" w:hAnsi="標楷體" w:hint="eastAsia"/>
          <w:bCs/>
          <w:kern w:val="0"/>
          <w:sz w:val="28"/>
          <w:szCs w:val="28"/>
        </w:rPr>
        <w:t>21億3</w:t>
      </w:r>
      <w:r w:rsidR="00463159" w:rsidRPr="00BF0159">
        <w:rPr>
          <w:rFonts w:ascii="標楷體" w:eastAsia="標楷體" w:hAnsi="標楷體"/>
          <w:bCs/>
          <w:kern w:val="0"/>
          <w:sz w:val="28"/>
          <w:szCs w:val="28"/>
        </w:rPr>
        <w:t>,</w:t>
      </w:r>
      <w:r w:rsidR="00463159" w:rsidRPr="00BF0159">
        <w:rPr>
          <w:rFonts w:ascii="標楷體" w:eastAsia="標楷體" w:hAnsi="標楷體" w:hint="eastAsia"/>
          <w:bCs/>
          <w:kern w:val="0"/>
          <w:sz w:val="28"/>
          <w:szCs w:val="28"/>
        </w:rPr>
        <w:t>6</w:t>
      </w:r>
      <w:r w:rsidR="00090276" w:rsidRPr="00BF0159">
        <w:rPr>
          <w:rFonts w:ascii="標楷體" w:eastAsia="標楷體" w:hAnsi="標楷體" w:hint="eastAsia"/>
          <w:bCs/>
          <w:kern w:val="0"/>
          <w:sz w:val="28"/>
          <w:szCs w:val="28"/>
        </w:rPr>
        <w:t>00</w:t>
      </w:r>
      <w:r w:rsidR="00463159" w:rsidRPr="00BF0159">
        <w:rPr>
          <w:rFonts w:ascii="標楷體" w:eastAsia="標楷體" w:hAnsi="標楷體" w:hint="eastAsia"/>
          <w:bCs/>
          <w:kern w:val="0"/>
          <w:sz w:val="28"/>
          <w:szCs w:val="28"/>
        </w:rPr>
        <w:t>萬</w:t>
      </w:r>
      <w:r w:rsidR="00090276" w:rsidRPr="00BF0159">
        <w:rPr>
          <w:rFonts w:ascii="標楷體" w:eastAsia="標楷體" w:hAnsi="標楷體" w:hint="eastAsia"/>
          <w:bCs/>
          <w:kern w:val="0"/>
          <w:sz w:val="28"/>
          <w:szCs w:val="28"/>
        </w:rPr>
        <w:t>5千元</w:t>
      </w:r>
      <w:r w:rsidR="008D679B" w:rsidRPr="00BF0159">
        <w:rPr>
          <w:rFonts w:ascii="標楷體" w:eastAsia="標楷體" w:hAnsi="標楷體" w:hint="eastAsia"/>
          <w:bCs/>
          <w:kern w:val="0"/>
          <w:sz w:val="28"/>
          <w:szCs w:val="28"/>
        </w:rPr>
        <w:t>減</w:t>
      </w:r>
      <w:r w:rsidR="00090276" w:rsidRPr="00BF0159">
        <w:rPr>
          <w:rFonts w:ascii="標楷體" w:eastAsia="標楷體" w:hAnsi="標楷體" w:hint="eastAsia"/>
          <w:bCs/>
          <w:kern w:val="0"/>
          <w:sz w:val="28"/>
          <w:szCs w:val="28"/>
        </w:rPr>
        <w:t>少，但IDF在當前共機頻繁擾台的情況下，為我軍捍衛領空之主力，不該出現預算比</w:t>
      </w:r>
      <w:r w:rsidR="008D679B" w:rsidRPr="00BF0159">
        <w:rPr>
          <w:rFonts w:ascii="標楷體" w:eastAsia="標楷體" w:hAnsi="標楷體" w:hint="eastAsia"/>
          <w:bCs/>
          <w:kern w:val="0"/>
          <w:sz w:val="28"/>
          <w:szCs w:val="28"/>
        </w:rPr>
        <w:t>前一年度</w:t>
      </w:r>
      <w:r w:rsidR="00090276" w:rsidRPr="00BF0159">
        <w:rPr>
          <w:rFonts w:ascii="標楷體" w:eastAsia="標楷體" w:hAnsi="標楷體" w:hint="eastAsia"/>
          <w:bCs/>
          <w:kern w:val="0"/>
          <w:sz w:val="28"/>
          <w:szCs w:val="28"/>
        </w:rPr>
        <w:t>編列</w:t>
      </w:r>
      <w:r w:rsidR="008D679B" w:rsidRPr="00BF0159">
        <w:rPr>
          <w:rFonts w:ascii="標楷體" w:eastAsia="標楷體" w:hAnsi="標楷體" w:hint="eastAsia"/>
          <w:bCs/>
          <w:kern w:val="0"/>
          <w:sz w:val="28"/>
          <w:szCs w:val="28"/>
        </w:rPr>
        <w:t>減少之</w:t>
      </w:r>
      <w:r w:rsidR="00090276" w:rsidRPr="00BF0159">
        <w:rPr>
          <w:rFonts w:ascii="標楷體" w:eastAsia="標楷體" w:hAnsi="標楷體" w:hint="eastAsia"/>
          <w:bCs/>
          <w:kern w:val="0"/>
          <w:sz w:val="28"/>
          <w:szCs w:val="28"/>
        </w:rPr>
        <w:t>情況。另據部隊官兵反應，IDF型戰鬥機的發動機因零件取得</w:t>
      </w:r>
      <w:r w:rsidR="008D679B" w:rsidRPr="00BF0159">
        <w:rPr>
          <w:rFonts w:ascii="標楷體" w:eastAsia="標楷體" w:hAnsi="標楷體" w:hint="eastAsia"/>
          <w:bCs/>
          <w:kern w:val="0"/>
          <w:sz w:val="28"/>
          <w:szCs w:val="28"/>
        </w:rPr>
        <w:t>速</w:t>
      </w:r>
      <w:r w:rsidR="00090276" w:rsidRPr="00BF0159">
        <w:rPr>
          <w:rFonts w:ascii="標楷體" w:eastAsia="標楷體" w:hAnsi="標楷體" w:hint="eastAsia"/>
          <w:bCs/>
          <w:kern w:val="0"/>
          <w:sz w:val="28"/>
          <w:szCs w:val="28"/>
        </w:rPr>
        <w:t>度緩慢，在養護方面無法因應當前共機擾台的高強度潛在威脅。為督促空軍通盤檢討目前IDF保修狀態，以維護飛行員安全、並維持我國空軍戰力於不墜，爰針對</w:t>
      </w:r>
      <w:r w:rsidR="008D679B" w:rsidRPr="00BF0159">
        <w:rPr>
          <w:rFonts w:ascii="標楷體" w:eastAsia="標楷體" w:hAnsi="標楷體" w:hint="eastAsia"/>
          <w:bCs/>
          <w:kern w:val="0"/>
          <w:sz w:val="28"/>
          <w:szCs w:val="28"/>
        </w:rPr>
        <w:t>111年度</w:t>
      </w:r>
      <w:r w:rsidR="00090276" w:rsidRPr="00BF0159">
        <w:rPr>
          <w:rFonts w:ascii="標楷體" w:eastAsia="標楷體" w:hAnsi="標楷體" w:hint="eastAsia"/>
          <w:bCs/>
          <w:kern w:val="0"/>
          <w:sz w:val="28"/>
          <w:szCs w:val="28"/>
        </w:rPr>
        <w:t>國防部空軍司令部第4目「後勤及通資業務」項下「軍事單位裝備零附件購製及保修」中「業務費」之「軍事裝備設施養護費」預算編列</w:t>
      </w:r>
      <w:r w:rsidR="00463159" w:rsidRPr="00BF0159">
        <w:rPr>
          <w:rFonts w:ascii="標楷體" w:eastAsia="標楷體" w:hAnsi="標楷體" w:hint="eastAsia"/>
          <w:bCs/>
          <w:kern w:val="0"/>
          <w:sz w:val="28"/>
          <w:szCs w:val="28"/>
        </w:rPr>
        <w:t>172億1</w:t>
      </w:r>
      <w:r w:rsidR="00463159" w:rsidRPr="00BF0159">
        <w:rPr>
          <w:rFonts w:ascii="標楷體" w:eastAsia="標楷體" w:hAnsi="標楷體"/>
          <w:bCs/>
          <w:kern w:val="0"/>
          <w:sz w:val="28"/>
          <w:szCs w:val="28"/>
        </w:rPr>
        <w:t>,</w:t>
      </w:r>
      <w:r w:rsidR="00463159" w:rsidRPr="00BF0159">
        <w:rPr>
          <w:rFonts w:ascii="標楷體" w:eastAsia="標楷體" w:hAnsi="標楷體" w:hint="eastAsia"/>
          <w:bCs/>
          <w:kern w:val="0"/>
          <w:sz w:val="28"/>
          <w:szCs w:val="28"/>
        </w:rPr>
        <w:t>5</w:t>
      </w:r>
      <w:r w:rsidR="00090276" w:rsidRPr="00BF0159">
        <w:rPr>
          <w:rFonts w:ascii="標楷體" w:eastAsia="標楷體" w:hAnsi="標楷體" w:hint="eastAsia"/>
          <w:bCs/>
          <w:kern w:val="0"/>
          <w:sz w:val="28"/>
          <w:szCs w:val="28"/>
        </w:rPr>
        <w:t>31</w:t>
      </w:r>
      <w:r w:rsidR="00463159" w:rsidRPr="00BF0159">
        <w:rPr>
          <w:rFonts w:ascii="標楷體" w:eastAsia="標楷體" w:hAnsi="標楷體" w:hint="eastAsia"/>
          <w:bCs/>
          <w:kern w:val="0"/>
          <w:sz w:val="28"/>
          <w:szCs w:val="28"/>
        </w:rPr>
        <w:t>萬</w:t>
      </w:r>
      <w:r w:rsidR="00090276" w:rsidRPr="00BF0159">
        <w:rPr>
          <w:rFonts w:ascii="標楷體" w:eastAsia="標楷體" w:hAnsi="標楷體" w:hint="eastAsia"/>
          <w:bCs/>
          <w:kern w:val="0"/>
          <w:sz w:val="28"/>
          <w:szCs w:val="28"/>
        </w:rPr>
        <w:t>4千元，</w:t>
      </w:r>
      <w:r w:rsidRPr="00BF0159">
        <w:rPr>
          <w:rFonts w:ascii="標楷體" w:eastAsia="標楷體" w:hAnsi="標楷體" w:hint="eastAsia"/>
          <w:bCs/>
          <w:kern w:val="0"/>
          <w:sz w:val="28"/>
          <w:szCs w:val="28"/>
        </w:rPr>
        <w:t>凍結</w:t>
      </w:r>
      <w:r w:rsidR="00EA5DE2" w:rsidRPr="00BF0159">
        <w:rPr>
          <w:rFonts w:ascii="標楷體" w:eastAsia="標楷體" w:hAnsi="標楷體" w:hint="eastAsia"/>
          <w:bCs/>
          <w:kern w:val="0"/>
          <w:sz w:val="28"/>
          <w:szCs w:val="28"/>
        </w:rPr>
        <w:t>1億</w:t>
      </w:r>
      <w:r w:rsidRPr="00BF0159">
        <w:rPr>
          <w:rFonts w:ascii="標楷體" w:eastAsia="標楷體" w:hAnsi="標楷體" w:hint="eastAsia"/>
          <w:bCs/>
          <w:kern w:val="0"/>
          <w:sz w:val="28"/>
          <w:szCs w:val="28"/>
        </w:rPr>
        <w:t>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陳以信　溫玉霞　廖婉汝</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一四九</w:t>
      </w:r>
      <w:r w:rsidRPr="00BF0159">
        <w:rPr>
          <w:rFonts w:ascii="標楷體" w:eastAsia="標楷體" w:hAnsi="標楷體"/>
          <w:b/>
          <w:bCs/>
          <w:kern w:val="0"/>
          <w:sz w:val="28"/>
          <w:szCs w:val="28"/>
        </w:rPr>
        <w:t>)</w:t>
      </w:r>
      <w:r w:rsidR="00090276" w:rsidRPr="00BF0159">
        <w:rPr>
          <w:rFonts w:ascii="標楷體" w:eastAsia="標楷體" w:hAnsi="標楷體" w:hint="eastAsia"/>
          <w:bCs/>
          <w:kern w:val="0"/>
          <w:sz w:val="28"/>
          <w:szCs w:val="28"/>
        </w:rPr>
        <w:t>自2019年以來，中共空軍於我國西南海域出沒已逾千</w:t>
      </w:r>
      <w:r w:rsidR="008D679B" w:rsidRPr="00BF0159">
        <w:rPr>
          <w:rFonts w:ascii="標楷體" w:eastAsia="標楷體" w:hAnsi="標楷體" w:hint="eastAsia"/>
          <w:bCs/>
          <w:kern w:val="0"/>
          <w:sz w:val="28"/>
          <w:szCs w:val="28"/>
        </w:rPr>
        <w:t>架</w:t>
      </w:r>
      <w:r w:rsidR="00090276" w:rsidRPr="00BF0159">
        <w:rPr>
          <w:rFonts w:ascii="標楷體" w:eastAsia="標楷體" w:hAnsi="標楷體" w:hint="eastAsia"/>
          <w:bCs/>
          <w:kern w:val="0"/>
          <w:sz w:val="28"/>
          <w:szCs w:val="28"/>
        </w:rPr>
        <w:t>次，包含大量的反潛機出沒，間接證明西南海域海底潛艦活動頻繁。</w:t>
      </w:r>
      <w:r w:rsidR="003C0BE3" w:rsidRPr="00BF0159">
        <w:rPr>
          <w:rFonts w:ascii="標楷體" w:eastAsia="標楷體" w:hAnsi="標楷體" w:hint="eastAsia"/>
          <w:bCs/>
          <w:kern w:val="0"/>
          <w:sz w:val="28"/>
          <w:szCs w:val="28"/>
        </w:rPr>
        <w:t>1</w:t>
      </w:r>
      <w:r w:rsidR="003C0BE3" w:rsidRPr="00BF0159">
        <w:rPr>
          <w:rFonts w:ascii="標楷體" w:eastAsia="標楷體" w:hAnsi="標楷體"/>
          <w:bCs/>
          <w:kern w:val="0"/>
          <w:sz w:val="28"/>
          <w:szCs w:val="28"/>
        </w:rPr>
        <w:t>10</w:t>
      </w:r>
      <w:r w:rsidR="00090276" w:rsidRPr="00BF0159">
        <w:rPr>
          <w:rFonts w:ascii="標楷體" w:eastAsia="標楷體" w:hAnsi="標楷體" w:hint="eastAsia"/>
          <w:bCs/>
          <w:kern w:val="0"/>
          <w:sz w:val="28"/>
          <w:szCs w:val="28"/>
        </w:rPr>
        <w:t>年以來，美軍航母數度行經附近海域，伴隨航母必</w:t>
      </w:r>
      <w:r w:rsidR="00090276" w:rsidRPr="00BF0159">
        <w:rPr>
          <w:rFonts w:ascii="標楷體" w:eastAsia="標楷體" w:hAnsi="標楷體" w:hint="eastAsia"/>
          <w:bCs/>
          <w:kern w:val="0"/>
          <w:sz w:val="28"/>
          <w:szCs w:val="28"/>
        </w:rPr>
        <w:lastRenderedPageBreak/>
        <w:t>然有大量中共及美國潛艦海底活動，甚至剛發生美方潛艦海底意外事故。我國現役主力反潛機為P-3C，然從</w:t>
      </w:r>
      <w:r w:rsidR="008D679B" w:rsidRPr="00BF0159">
        <w:rPr>
          <w:rFonts w:ascii="標楷體" w:eastAsia="標楷體" w:hAnsi="標楷體" w:hint="eastAsia"/>
          <w:bCs/>
          <w:kern w:val="0"/>
          <w:sz w:val="28"/>
          <w:szCs w:val="28"/>
        </w:rPr>
        <w:t>未</w:t>
      </w:r>
      <w:r w:rsidR="00090276" w:rsidRPr="00BF0159">
        <w:rPr>
          <w:rFonts w:ascii="標楷體" w:eastAsia="標楷體" w:hAnsi="標楷體" w:hint="eastAsia"/>
          <w:bCs/>
          <w:kern w:val="0"/>
          <w:sz w:val="28"/>
          <w:szCs w:val="28"/>
        </w:rPr>
        <w:t>聞於過去</w:t>
      </w:r>
      <w:r w:rsidR="008D679B" w:rsidRPr="00BF0159">
        <w:rPr>
          <w:rFonts w:ascii="標楷體" w:eastAsia="標楷體" w:hAnsi="標楷體" w:hint="eastAsia"/>
          <w:bCs/>
          <w:kern w:val="0"/>
          <w:sz w:val="28"/>
          <w:szCs w:val="28"/>
        </w:rPr>
        <w:t>2</w:t>
      </w:r>
      <w:r w:rsidR="00090276" w:rsidRPr="00BF0159">
        <w:rPr>
          <w:rFonts w:ascii="標楷體" w:eastAsia="標楷體" w:hAnsi="標楷體" w:hint="eastAsia"/>
          <w:bCs/>
          <w:kern w:val="0"/>
          <w:sz w:val="28"/>
          <w:szCs w:val="28"/>
        </w:rPr>
        <w:t>年有過出勤西南海域並發現敵蹤之紀錄，是何原因？是否因妥善率過低所致？空軍必須</w:t>
      </w:r>
      <w:r w:rsidR="008D679B" w:rsidRPr="00BF0159">
        <w:rPr>
          <w:rFonts w:ascii="標楷體" w:eastAsia="標楷體" w:hAnsi="標楷體" w:hint="eastAsia"/>
          <w:bCs/>
          <w:kern w:val="0"/>
          <w:sz w:val="28"/>
          <w:szCs w:val="28"/>
        </w:rPr>
        <w:t>向</w:t>
      </w:r>
      <w:r w:rsidR="00090276" w:rsidRPr="00BF0159">
        <w:rPr>
          <w:rFonts w:ascii="標楷體" w:eastAsia="標楷體" w:hAnsi="標楷體" w:hint="eastAsia"/>
          <w:bCs/>
          <w:kern w:val="0"/>
          <w:sz w:val="28"/>
          <w:szCs w:val="28"/>
        </w:rPr>
        <w:t>立法院說明目前P-3C</w:t>
      </w:r>
      <w:r w:rsidR="008D679B" w:rsidRPr="00BF0159">
        <w:rPr>
          <w:rFonts w:ascii="標楷體" w:eastAsia="標楷體" w:hAnsi="標楷體" w:hint="eastAsia"/>
          <w:bCs/>
          <w:kern w:val="0"/>
          <w:sz w:val="28"/>
          <w:szCs w:val="28"/>
        </w:rPr>
        <w:t>之</w:t>
      </w:r>
      <w:r w:rsidR="00090276" w:rsidRPr="00BF0159">
        <w:rPr>
          <w:rFonts w:ascii="標楷體" w:eastAsia="標楷體" w:hAnsi="標楷體" w:hint="eastAsia"/>
          <w:bCs/>
          <w:kern w:val="0"/>
          <w:sz w:val="28"/>
          <w:szCs w:val="28"/>
        </w:rPr>
        <w:t>可執行任務率(Mission Capable Rate，MCR)</w:t>
      </w:r>
      <w:r w:rsidR="00463159" w:rsidRPr="00BF0159">
        <w:rPr>
          <w:rFonts w:ascii="標楷體" w:eastAsia="標楷體" w:hAnsi="標楷體" w:hint="eastAsia"/>
          <w:bCs/>
          <w:kern w:val="0"/>
          <w:sz w:val="28"/>
          <w:szCs w:val="28"/>
        </w:rPr>
        <w:t>。爰針對</w:t>
      </w:r>
      <w:r w:rsidR="008D679B" w:rsidRPr="00BF0159">
        <w:rPr>
          <w:rFonts w:ascii="標楷體" w:eastAsia="標楷體" w:hAnsi="標楷體" w:hint="eastAsia"/>
          <w:bCs/>
          <w:kern w:val="0"/>
          <w:sz w:val="28"/>
          <w:szCs w:val="28"/>
        </w:rPr>
        <w:t>111年度</w:t>
      </w:r>
      <w:r w:rsidR="00463159" w:rsidRPr="00BF0159">
        <w:rPr>
          <w:rFonts w:ascii="標楷體" w:eastAsia="標楷體" w:hAnsi="標楷體" w:hint="eastAsia"/>
          <w:bCs/>
          <w:kern w:val="0"/>
          <w:sz w:val="28"/>
          <w:szCs w:val="28"/>
        </w:rPr>
        <w:t>國防部</w:t>
      </w:r>
      <w:r w:rsidR="00090276" w:rsidRPr="00BF0159">
        <w:rPr>
          <w:rFonts w:ascii="標楷體" w:eastAsia="標楷體" w:hAnsi="標楷體" w:hint="eastAsia"/>
          <w:bCs/>
          <w:kern w:val="0"/>
          <w:sz w:val="28"/>
          <w:szCs w:val="28"/>
        </w:rPr>
        <w:t>空軍司令部第4目「後勤及通資業務」項下「軍事單位裝備零附件購製及保修」中「業務費」之「軍事裝備設施養護費」預算編列</w:t>
      </w:r>
      <w:r w:rsidR="00463159" w:rsidRPr="00BF0159">
        <w:rPr>
          <w:rFonts w:ascii="標楷體" w:eastAsia="標楷體" w:hAnsi="標楷體" w:hint="eastAsia"/>
          <w:bCs/>
          <w:kern w:val="0"/>
          <w:sz w:val="28"/>
          <w:szCs w:val="28"/>
        </w:rPr>
        <w:t>172億1</w:t>
      </w:r>
      <w:r w:rsidR="00463159" w:rsidRPr="00BF0159">
        <w:rPr>
          <w:rFonts w:ascii="標楷體" w:eastAsia="標楷體" w:hAnsi="標楷體"/>
          <w:bCs/>
          <w:kern w:val="0"/>
          <w:sz w:val="28"/>
          <w:szCs w:val="28"/>
        </w:rPr>
        <w:t>,</w:t>
      </w:r>
      <w:r w:rsidR="00463159" w:rsidRPr="00BF0159">
        <w:rPr>
          <w:rFonts w:ascii="標楷體" w:eastAsia="標楷體" w:hAnsi="標楷體" w:hint="eastAsia"/>
          <w:bCs/>
          <w:kern w:val="0"/>
          <w:sz w:val="28"/>
          <w:szCs w:val="28"/>
        </w:rPr>
        <w:t>5</w:t>
      </w:r>
      <w:r w:rsidR="00090276" w:rsidRPr="00BF0159">
        <w:rPr>
          <w:rFonts w:ascii="標楷體" w:eastAsia="標楷體" w:hAnsi="標楷體" w:hint="eastAsia"/>
          <w:bCs/>
          <w:kern w:val="0"/>
          <w:sz w:val="28"/>
          <w:szCs w:val="28"/>
        </w:rPr>
        <w:t>31</w:t>
      </w:r>
      <w:r w:rsidR="00463159" w:rsidRPr="00BF0159">
        <w:rPr>
          <w:rFonts w:ascii="標楷體" w:eastAsia="標楷體" w:hAnsi="標楷體" w:hint="eastAsia"/>
          <w:bCs/>
          <w:kern w:val="0"/>
          <w:sz w:val="28"/>
          <w:szCs w:val="28"/>
        </w:rPr>
        <w:t>萬</w:t>
      </w:r>
      <w:r w:rsidR="00090276" w:rsidRPr="00BF0159">
        <w:rPr>
          <w:rFonts w:ascii="標楷體" w:eastAsia="標楷體" w:hAnsi="標楷體" w:hint="eastAsia"/>
          <w:bCs/>
          <w:kern w:val="0"/>
          <w:sz w:val="28"/>
          <w:szCs w:val="28"/>
        </w:rPr>
        <w:t>4千元，</w:t>
      </w:r>
      <w:r w:rsidRPr="00BF0159">
        <w:rPr>
          <w:rFonts w:ascii="標楷體" w:eastAsia="標楷體" w:hAnsi="標楷體" w:hint="eastAsia"/>
          <w:bCs/>
          <w:kern w:val="0"/>
          <w:sz w:val="28"/>
          <w:szCs w:val="28"/>
        </w:rPr>
        <w:t>凍結</w:t>
      </w:r>
      <w:r w:rsidR="00EA5DE2" w:rsidRPr="00BF0159">
        <w:rPr>
          <w:rFonts w:ascii="標楷體" w:eastAsia="標楷體" w:hAnsi="標楷體"/>
          <w:bCs/>
          <w:kern w:val="0"/>
          <w:sz w:val="28"/>
          <w:szCs w:val="28"/>
        </w:rPr>
        <w:t>1</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溫玉霞　江啟臣　廖婉汝</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一五○</w:t>
      </w:r>
      <w:r w:rsidRPr="00BF0159">
        <w:rPr>
          <w:rFonts w:ascii="標楷體" w:eastAsia="標楷體" w:hAnsi="標楷體"/>
          <w:b/>
          <w:bCs/>
          <w:kern w:val="0"/>
          <w:sz w:val="28"/>
          <w:szCs w:val="28"/>
        </w:rPr>
        <w:t>)</w:t>
      </w:r>
      <w:r w:rsidR="008D679B"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鳳展專案</w:t>
      </w:r>
      <w:r w:rsidR="008D679B"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後，F-16將成為我國空軍數量最多的單一機種，而且207架的F-16V成為擁有全球第一龐大F-16V型機隊，但相關工合、技轉、認證及授權仍未完全取得。爰針對</w:t>
      </w:r>
      <w:r w:rsidR="008D679B" w:rsidRPr="00BF0159">
        <w:rPr>
          <w:rFonts w:ascii="標楷體" w:eastAsia="標楷體" w:hAnsi="標楷體" w:hint="eastAsia"/>
          <w:bCs/>
          <w:kern w:val="0"/>
          <w:sz w:val="28"/>
          <w:szCs w:val="28"/>
        </w:rPr>
        <w:t>111年度</w:t>
      </w:r>
      <w:r w:rsidR="00090276" w:rsidRPr="00BF0159">
        <w:rPr>
          <w:rFonts w:ascii="標楷體" w:eastAsia="標楷體" w:hAnsi="標楷體" w:hint="eastAsia"/>
          <w:bCs/>
          <w:kern w:val="0"/>
          <w:sz w:val="28"/>
          <w:szCs w:val="28"/>
        </w:rPr>
        <w:t>國防部空軍司令部第4目「後勤及通資業務」項下「軍事單位裝備零附件購製及保修」中「業務費」預算編列</w:t>
      </w:r>
      <w:r w:rsidR="00463159" w:rsidRPr="00BF0159">
        <w:rPr>
          <w:rFonts w:ascii="標楷體" w:eastAsia="標楷體" w:hAnsi="標楷體" w:hint="eastAsia"/>
          <w:bCs/>
          <w:kern w:val="0"/>
          <w:sz w:val="28"/>
          <w:szCs w:val="28"/>
        </w:rPr>
        <w:t>296億3</w:t>
      </w:r>
      <w:r w:rsidR="00463159" w:rsidRPr="00BF0159">
        <w:rPr>
          <w:rFonts w:ascii="標楷體" w:eastAsia="標楷體" w:hAnsi="標楷體"/>
          <w:bCs/>
          <w:kern w:val="0"/>
          <w:sz w:val="28"/>
          <w:szCs w:val="28"/>
        </w:rPr>
        <w:t>,</w:t>
      </w:r>
      <w:r w:rsidR="00463159" w:rsidRPr="00BF0159">
        <w:rPr>
          <w:rFonts w:ascii="標楷體" w:eastAsia="標楷體" w:hAnsi="標楷體" w:hint="eastAsia"/>
          <w:bCs/>
          <w:kern w:val="0"/>
          <w:sz w:val="28"/>
          <w:szCs w:val="28"/>
        </w:rPr>
        <w:t>8</w:t>
      </w:r>
      <w:r w:rsidR="00090276" w:rsidRPr="00BF0159">
        <w:rPr>
          <w:rFonts w:ascii="標楷體" w:eastAsia="標楷體" w:hAnsi="標楷體" w:hint="eastAsia"/>
          <w:bCs/>
          <w:kern w:val="0"/>
          <w:sz w:val="28"/>
          <w:szCs w:val="28"/>
        </w:rPr>
        <w:t>19</w:t>
      </w:r>
      <w:r w:rsidR="00463159" w:rsidRPr="00BF0159">
        <w:rPr>
          <w:rFonts w:ascii="標楷體" w:eastAsia="標楷體" w:hAnsi="標楷體" w:hint="eastAsia"/>
          <w:bCs/>
          <w:kern w:val="0"/>
          <w:sz w:val="28"/>
          <w:szCs w:val="28"/>
        </w:rPr>
        <w:t>萬</w:t>
      </w:r>
      <w:r w:rsidR="00090276" w:rsidRPr="00BF0159">
        <w:rPr>
          <w:rFonts w:ascii="標楷體" w:eastAsia="標楷體" w:hAnsi="標楷體" w:hint="eastAsia"/>
          <w:bCs/>
          <w:kern w:val="0"/>
          <w:sz w:val="28"/>
          <w:szCs w:val="28"/>
        </w:rPr>
        <w:t>元，</w:t>
      </w:r>
      <w:r w:rsidR="00463159" w:rsidRPr="00BF0159">
        <w:rPr>
          <w:rFonts w:ascii="標楷體" w:eastAsia="標楷體" w:hAnsi="標楷體" w:hint="eastAsia"/>
          <w:bCs/>
          <w:kern w:val="0"/>
          <w:sz w:val="28"/>
          <w:szCs w:val="28"/>
        </w:rPr>
        <w:t>凍結1億元</w:t>
      </w:r>
      <w:r w:rsidR="00463159" w:rsidRPr="00BF0159">
        <w:rPr>
          <w:rFonts w:ascii="標楷體" w:eastAsia="標楷體" w:hAnsi="標楷體"/>
          <w:bCs/>
          <w:kern w:val="0"/>
          <w:sz w:val="28"/>
          <w:szCs w:val="28"/>
        </w:rPr>
        <w:t>，</w:t>
      </w:r>
      <w:r w:rsidR="00090276" w:rsidRPr="00BF0159">
        <w:rPr>
          <w:rFonts w:ascii="標楷體" w:eastAsia="標楷體" w:hAnsi="標楷體" w:hint="eastAsia"/>
          <w:bCs/>
          <w:kern w:val="0"/>
          <w:sz w:val="28"/>
          <w:szCs w:val="28"/>
        </w:rPr>
        <w:t>俟國防部向立法院外交及國防委員會提出如何協助國內廠商取得工合、技轉、認證及授權之書面報告</w:t>
      </w:r>
      <w:r w:rsidR="00463159" w:rsidRPr="00BF0159">
        <w:rPr>
          <w:rFonts w:ascii="標楷體" w:eastAsia="標楷體" w:hAnsi="標楷體" w:hint="eastAsia"/>
          <w:bCs/>
          <w:kern w:val="0"/>
          <w:sz w:val="28"/>
          <w:szCs w:val="28"/>
        </w:rPr>
        <w:t>並經同意</w:t>
      </w:r>
      <w:r w:rsidR="00463159" w:rsidRPr="00BF0159">
        <w:rPr>
          <w:rFonts w:ascii="標楷體" w:eastAsia="標楷體" w:hAnsi="標楷體"/>
          <w:bCs/>
          <w:kern w:val="0"/>
          <w:sz w:val="28"/>
          <w:szCs w:val="28"/>
        </w:rPr>
        <w:t>後</w:t>
      </w:r>
      <w:r w:rsidR="00090276" w:rsidRPr="00BF0159">
        <w:rPr>
          <w:rFonts w:ascii="標楷體" w:eastAsia="標楷體" w:hAnsi="標楷體" w:hint="eastAsia"/>
          <w:bCs/>
          <w:kern w:val="0"/>
          <w:sz w:val="28"/>
          <w:szCs w:val="28"/>
        </w:rPr>
        <w:t>，始得動支。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趙天麟　蔡適應　王定宇</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一五一</w:t>
      </w:r>
      <w:r w:rsidRPr="00BF0159">
        <w:rPr>
          <w:rFonts w:ascii="標楷體" w:eastAsia="標楷體" w:hAnsi="標楷體"/>
          <w:b/>
          <w:bCs/>
          <w:kern w:val="0"/>
          <w:sz w:val="28"/>
          <w:szCs w:val="28"/>
        </w:rPr>
        <w:t>)</w:t>
      </w:r>
      <w:r w:rsidR="00463159" w:rsidRPr="00BF0159">
        <w:rPr>
          <w:rFonts w:ascii="標楷體" w:eastAsia="標楷體" w:hAnsi="標楷體" w:hint="eastAsia"/>
          <w:bCs/>
          <w:kern w:val="0"/>
          <w:sz w:val="28"/>
          <w:szCs w:val="28"/>
        </w:rPr>
        <w:t>111年度</w:t>
      </w:r>
      <w:r w:rsidR="00090276" w:rsidRPr="00BF0159">
        <w:rPr>
          <w:rFonts w:ascii="標楷體" w:eastAsia="標楷體" w:hAnsi="標楷體" w:hint="eastAsia"/>
          <w:bCs/>
          <w:kern w:val="0"/>
          <w:sz w:val="28"/>
          <w:szCs w:val="28"/>
        </w:rPr>
        <w:t>國防部空軍司令部</w:t>
      </w:r>
      <w:r w:rsidR="00463159" w:rsidRPr="00BF0159">
        <w:rPr>
          <w:rFonts w:ascii="標楷體" w:eastAsia="標楷體" w:hAnsi="標楷體" w:hint="eastAsia"/>
          <w:bCs/>
          <w:kern w:val="0"/>
          <w:sz w:val="28"/>
          <w:szCs w:val="28"/>
        </w:rPr>
        <w:t>第4目「後勤及通資業務」項下</w:t>
      </w:r>
      <w:r w:rsidR="00090276" w:rsidRPr="00BF0159">
        <w:rPr>
          <w:rFonts w:ascii="標楷體" w:eastAsia="標楷體" w:hAnsi="標楷體" w:hint="eastAsia"/>
          <w:bCs/>
          <w:kern w:val="0"/>
          <w:sz w:val="28"/>
          <w:szCs w:val="28"/>
        </w:rPr>
        <w:t>「後勤補給支援</w:t>
      </w:r>
      <w:r w:rsidR="00463159" w:rsidRPr="00BF0159">
        <w:rPr>
          <w:rFonts w:ascii="標楷體" w:eastAsia="標楷體" w:hAnsi="標楷體" w:hint="eastAsia"/>
          <w:bCs/>
          <w:kern w:val="0"/>
          <w:sz w:val="28"/>
          <w:szCs w:val="28"/>
        </w:rPr>
        <w:t>」中「</w:t>
      </w:r>
      <w:r w:rsidR="00090276" w:rsidRPr="00BF0159">
        <w:rPr>
          <w:rFonts w:ascii="標楷體" w:eastAsia="標楷體" w:hAnsi="標楷體" w:hint="eastAsia"/>
          <w:bCs/>
          <w:kern w:val="0"/>
          <w:sz w:val="28"/>
          <w:szCs w:val="28"/>
        </w:rPr>
        <w:t>辦理伙食人力委外所需一般事務費」</w:t>
      </w:r>
      <w:r w:rsidR="00463159" w:rsidRPr="00BF0159">
        <w:rPr>
          <w:rFonts w:ascii="標楷體" w:eastAsia="標楷體" w:hAnsi="標楷體" w:hint="eastAsia"/>
          <w:bCs/>
          <w:kern w:val="0"/>
          <w:sz w:val="28"/>
          <w:szCs w:val="28"/>
        </w:rPr>
        <w:t>預算</w:t>
      </w:r>
      <w:r w:rsidR="00090276" w:rsidRPr="00BF0159">
        <w:rPr>
          <w:rFonts w:ascii="標楷體" w:eastAsia="標楷體" w:hAnsi="標楷體" w:hint="eastAsia"/>
          <w:bCs/>
          <w:kern w:val="0"/>
          <w:sz w:val="28"/>
          <w:szCs w:val="28"/>
        </w:rPr>
        <w:t>編列</w:t>
      </w:r>
      <w:r w:rsidR="00463159" w:rsidRPr="00BF0159">
        <w:rPr>
          <w:rFonts w:ascii="標楷體" w:eastAsia="標楷體" w:hAnsi="標楷體" w:hint="eastAsia"/>
          <w:bCs/>
          <w:kern w:val="0"/>
          <w:sz w:val="28"/>
          <w:szCs w:val="28"/>
        </w:rPr>
        <w:t>5</w:t>
      </w:r>
      <w:r w:rsidR="00463159" w:rsidRPr="00BF0159">
        <w:rPr>
          <w:rFonts w:ascii="標楷體" w:eastAsia="標楷體" w:hAnsi="標楷體"/>
          <w:bCs/>
          <w:kern w:val="0"/>
          <w:sz w:val="28"/>
          <w:szCs w:val="28"/>
        </w:rPr>
        <w:t>,</w:t>
      </w:r>
      <w:r w:rsidR="00463159" w:rsidRPr="00BF0159">
        <w:rPr>
          <w:rFonts w:ascii="標楷體" w:eastAsia="標楷體" w:hAnsi="標楷體" w:hint="eastAsia"/>
          <w:bCs/>
          <w:kern w:val="0"/>
          <w:sz w:val="28"/>
          <w:szCs w:val="28"/>
        </w:rPr>
        <w:t>7</w:t>
      </w:r>
      <w:r w:rsidR="00090276" w:rsidRPr="00BF0159">
        <w:rPr>
          <w:rFonts w:ascii="標楷體" w:eastAsia="標楷體" w:hAnsi="標楷體" w:hint="eastAsia"/>
          <w:bCs/>
          <w:kern w:val="0"/>
          <w:sz w:val="28"/>
          <w:szCs w:val="28"/>
        </w:rPr>
        <w:t>84</w:t>
      </w:r>
      <w:r w:rsidR="00463159" w:rsidRPr="00BF0159">
        <w:rPr>
          <w:rFonts w:ascii="標楷體" w:eastAsia="標楷體" w:hAnsi="標楷體" w:hint="eastAsia"/>
          <w:bCs/>
          <w:kern w:val="0"/>
          <w:sz w:val="28"/>
          <w:szCs w:val="28"/>
        </w:rPr>
        <w:lastRenderedPageBreak/>
        <w:t>萬</w:t>
      </w:r>
      <w:r w:rsidR="00090276" w:rsidRPr="00BF0159">
        <w:rPr>
          <w:rFonts w:ascii="標楷體" w:eastAsia="標楷體" w:hAnsi="標楷體" w:hint="eastAsia"/>
          <w:bCs/>
          <w:kern w:val="0"/>
          <w:sz w:val="28"/>
          <w:szCs w:val="28"/>
        </w:rPr>
        <w:t>3千元，</w:t>
      </w:r>
      <w:r w:rsidR="008D679B" w:rsidRPr="00BF0159">
        <w:rPr>
          <w:rFonts w:ascii="標楷體" w:eastAsia="標楷體" w:hAnsi="標楷體" w:hint="eastAsia"/>
          <w:bCs/>
          <w:kern w:val="0"/>
          <w:sz w:val="28"/>
          <w:szCs w:val="28"/>
        </w:rPr>
        <w:t>1</w:t>
      </w:r>
      <w:r w:rsidR="008D679B" w:rsidRPr="00BF0159">
        <w:rPr>
          <w:rFonts w:ascii="標楷體" w:eastAsia="標楷體" w:hAnsi="標楷體"/>
          <w:bCs/>
          <w:kern w:val="0"/>
          <w:sz w:val="28"/>
          <w:szCs w:val="28"/>
        </w:rPr>
        <w:t>10</w:t>
      </w:r>
      <w:r w:rsidR="00090276" w:rsidRPr="00BF0159">
        <w:rPr>
          <w:rFonts w:ascii="標楷體" w:eastAsia="標楷體" w:hAnsi="標楷體" w:hint="eastAsia"/>
          <w:bCs/>
          <w:kern w:val="0"/>
          <w:sz w:val="28"/>
          <w:szCs w:val="28"/>
        </w:rPr>
        <w:t>年度空軍官校發生學員食物中毒事件，學校至今尚未</w:t>
      </w:r>
      <w:r w:rsidR="008D679B" w:rsidRPr="00BF0159">
        <w:rPr>
          <w:rFonts w:ascii="標楷體" w:eastAsia="標楷體" w:hAnsi="標楷體" w:hint="eastAsia"/>
          <w:bCs/>
          <w:kern w:val="0"/>
          <w:sz w:val="28"/>
          <w:szCs w:val="28"/>
        </w:rPr>
        <w:t>清楚</w:t>
      </w:r>
      <w:r w:rsidR="00090276" w:rsidRPr="00BF0159">
        <w:rPr>
          <w:rFonts w:ascii="標楷體" w:eastAsia="標楷體" w:hAnsi="標楷體" w:hint="eastAsia"/>
          <w:bCs/>
          <w:kern w:val="0"/>
          <w:sz w:val="28"/>
          <w:szCs w:val="28"/>
        </w:rPr>
        <w:t>說明</w:t>
      </w:r>
      <w:r w:rsidR="008D679B" w:rsidRPr="00BF0159">
        <w:rPr>
          <w:rFonts w:ascii="標楷體" w:eastAsia="標楷體" w:hAnsi="標楷體" w:hint="eastAsia"/>
          <w:bCs/>
          <w:kern w:val="0"/>
          <w:sz w:val="28"/>
          <w:szCs w:val="28"/>
        </w:rPr>
        <w:t>中毒原因</w:t>
      </w:r>
      <w:r w:rsidR="00090276" w:rsidRPr="00BF0159">
        <w:rPr>
          <w:rFonts w:ascii="標楷體" w:eastAsia="標楷體" w:hAnsi="標楷體" w:hint="eastAsia"/>
          <w:bCs/>
          <w:kern w:val="0"/>
          <w:sz w:val="28"/>
          <w:szCs w:val="28"/>
        </w:rPr>
        <w:t>為何</w:t>
      </w:r>
      <w:r w:rsidR="008D679B"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至今</w:t>
      </w:r>
      <w:r w:rsidR="008D679B" w:rsidRPr="00BF0159">
        <w:rPr>
          <w:rFonts w:ascii="標楷體" w:eastAsia="標楷體" w:hAnsi="標楷體" w:hint="eastAsia"/>
          <w:bCs/>
          <w:kern w:val="0"/>
          <w:sz w:val="28"/>
          <w:szCs w:val="28"/>
        </w:rPr>
        <w:t>亦</w:t>
      </w:r>
      <w:r w:rsidR="00090276" w:rsidRPr="00BF0159">
        <w:rPr>
          <w:rFonts w:ascii="標楷體" w:eastAsia="標楷體" w:hAnsi="標楷體" w:hint="eastAsia"/>
          <w:bCs/>
          <w:kern w:val="0"/>
          <w:sz w:val="28"/>
          <w:szCs w:val="28"/>
        </w:rPr>
        <w:t>未看到檢驗報告及相關檢查資料</w:t>
      </w:r>
      <w:r w:rsidR="008D679B"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明顯有瀆職之嫌疑，另有關伙食人力此項標案，尚未</w:t>
      </w:r>
      <w:r w:rsidR="008D679B" w:rsidRPr="00BF0159">
        <w:rPr>
          <w:rFonts w:ascii="標楷體" w:eastAsia="標楷體" w:hAnsi="標楷體" w:hint="eastAsia"/>
          <w:bCs/>
          <w:kern w:val="0"/>
          <w:sz w:val="28"/>
          <w:szCs w:val="28"/>
        </w:rPr>
        <w:t>符合</w:t>
      </w:r>
      <w:r w:rsidR="00090276" w:rsidRPr="00BF0159">
        <w:rPr>
          <w:rFonts w:ascii="標楷體" w:eastAsia="標楷體" w:hAnsi="標楷體" w:hint="eastAsia"/>
          <w:bCs/>
          <w:kern w:val="0"/>
          <w:sz w:val="28"/>
          <w:szCs w:val="28"/>
        </w:rPr>
        <w:t>食品相關法規，導致標案規定處於灰色地帶，投標廠商也有疑似圍標之嫌疑，基此，為撙節政府支出，爰</w:t>
      </w:r>
      <w:r w:rsidR="00463159" w:rsidRPr="00BF0159">
        <w:rPr>
          <w:rFonts w:ascii="標楷體" w:eastAsia="標楷體" w:hAnsi="標楷體" w:hint="eastAsia"/>
          <w:bCs/>
          <w:kern w:val="0"/>
          <w:sz w:val="28"/>
          <w:szCs w:val="28"/>
        </w:rPr>
        <w:t>凍結1</w:t>
      </w:r>
      <w:r w:rsidR="00463159" w:rsidRPr="00BF0159">
        <w:rPr>
          <w:rFonts w:ascii="標楷體" w:eastAsia="標楷體" w:hAnsi="標楷體"/>
          <w:bCs/>
          <w:kern w:val="0"/>
          <w:sz w:val="28"/>
          <w:szCs w:val="28"/>
        </w:rPr>
        <w:t>,</w:t>
      </w:r>
      <w:r w:rsidR="00463159" w:rsidRPr="00BF0159">
        <w:rPr>
          <w:rFonts w:ascii="標楷體" w:eastAsia="標楷體" w:hAnsi="標楷體" w:hint="eastAsia"/>
          <w:bCs/>
          <w:kern w:val="0"/>
          <w:sz w:val="28"/>
          <w:szCs w:val="28"/>
        </w:rPr>
        <w:t>000萬元</w:t>
      </w:r>
      <w:r w:rsidR="00090276" w:rsidRPr="00BF0159">
        <w:rPr>
          <w:rFonts w:ascii="標楷體" w:eastAsia="標楷體" w:hAnsi="標楷體" w:hint="eastAsia"/>
          <w:bCs/>
          <w:kern w:val="0"/>
          <w:sz w:val="28"/>
          <w:szCs w:val="28"/>
        </w:rPr>
        <w:t>，俟</w:t>
      </w:r>
      <w:r w:rsidR="00463159" w:rsidRPr="00BF0159">
        <w:rPr>
          <w:rFonts w:ascii="標楷體" w:eastAsia="標楷體" w:hAnsi="標楷體" w:hint="eastAsia"/>
          <w:bCs/>
          <w:kern w:val="0"/>
          <w:sz w:val="28"/>
          <w:szCs w:val="28"/>
        </w:rPr>
        <w:t>國防</w:t>
      </w:r>
      <w:r w:rsidR="00463159" w:rsidRPr="00BF0159">
        <w:rPr>
          <w:rFonts w:ascii="標楷體" w:eastAsia="標楷體" w:hAnsi="標楷體"/>
          <w:bCs/>
          <w:kern w:val="0"/>
          <w:sz w:val="28"/>
          <w:szCs w:val="28"/>
        </w:rPr>
        <w:t>部</w:t>
      </w:r>
      <w:r w:rsidR="00090276" w:rsidRPr="00BF0159">
        <w:rPr>
          <w:rFonts w:ascii="標楷體" w:eastAsia="標楷體" w:hAnsi="標楷體" w:hint="eastAsia"/>
          <w:bCs/>
          <w:kern w:val="0"/>
          <w:sz w:val="28"/>
          <w:szCs w:val="28"/>
        </w:rPr>
        <w:t>完成檢討報告及改正相關規定，向立法院外交及國防委員會提出書面報告</w:t>
      </w:r>
      <w:r w:rsidR="00463159" w:rsidRPr="00BF0159">
        <w:rPr>
          <w:rFonts w:ascii="標楷體" w:eastAsia="標楷體" w:hAnsi="標楷體" w:hint="eastAsia"/>
          <w:bCs/>
          <w:kern w:val="0"/>
          <w:sz w:val="28"/>
          <w:szCs w:val="28"/>
        </w:rPr>
        <w:t>並經同意</w:t>
      </w:r>
      <w:r w:rsidR="00090276" w:rsidRPr="00BF0159">
        <w:rPr>
          <w:rFonts w:ascii="標楷體" w:eastAsia="標楷體" w:hAnsi="標楷體" w:hint="eastAsia"/>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劉建國　王定宇　蔡適應</w:t>
      </w:r>
      <w:r w:rsidR="009D7E6F" w:rsidRPr="00BF0159">
        <w:rPr>
          <w:rFonts w:ascii="標楷體" w:eastAsia="標楷體" w:hAnsi="標楷體" w:hint="eastAsia"/>
          <w:bCs/>
          <w:kern w:val="0"/>
          <w:sz w:val="28"/>
          <w:szCs w:val="28"/>
        </w:rPr>
        <w:t xml:space="preserve">　林昶佐</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一五二</w:t>
      </w:r>
      <w:r w:rsidRPr="00BF0159">
        <w:rPr>
          <w:rFonts w:ascii="標楷體" w:eastAsia="標楷體" w:hAnsi="標楷體"/>
          <w:b/>
          <w:bCs/>
          <w:kern w:val="0"/>
          <w:sz w:val="28"/>
          <w:szCs w:val="28"/>
        </w:rPr>
        <w:t>)</w:t>
      </w:r>
      <w:r w:rsidR="00463159" w:rsidRPr="00BF0159">
        <w:rPr>
          <w:rFonts w:ascii="標楷體" w:eastAsia="標楷體" w:hAnsi="標楷體" w:hint="eastAsia"/>
          <w:bCs/>
          <w:kern w:val="0"/>
          <w:sz w:val="28"/>
          <w:szCs w:val="28"/>
        </w:rPr>
        <w:t>111年度</w:t>
      </w:r>
      <w:r w:rsidR="00090276" w:rsidRPr="00BF0159">
        <w:rPr>
          <w:rFonts w:ascii="標楷體" w:eastAsia="標楷體" w:hAnsi="標楷體" w:hint="eastAsia"/>
          <w:bCs/>
          <w:kern w:val="0"/>
          <w:sz w:val="28"/>
          <w:szCs w:val="28"/>
        </w:rPr>
        <w:t>國防部空軍司令部</w:t>
      </w:r>
      <w:r w:rsidR="00463159" w:rsidRPr="00BF0159">
        <w:rPr>
          <w:rFonts w:ascii="標楷體" w:eastAsia="標楷體" w:hAnsi="標楷體" w:hint="eastAsia"/>
          <w:bCs/>
          <w:kern w:val="0"/>
          <w:sz w:val="28"/>
          <w:szCs w:val="28"/>
        </w:rPr>
        <w:t>第4目</w:t>
      </w:r>
      <w:r w:rsidR="00090276" w:rsidRPr="00BF0159">
        <w:rPr>
          <w:rFonts w:ascii="標楷體" w:eastAsia="標楷體" w:hAnsi="標楷體" w:hint="eastAsia"/>
          <w:bCs/>
          <w:kern w:val="0"/>
          <w:sz w:val="28"/>
          <w:szCs w:val="28"/>
        </w:rPr>
        <w:t>「後勤及通資業務」項下「後勤補給支援」</w:t>
      </w:r>
      <w:r w:rsidR="00463159" w:rsidRPr="00BF0159">
        <w:rPr>
          <w:rFonts w:ascii="標楷體" w:eastAsia="標楷體" w:hAnsi="標楷體" w:hint="eastAsia"/>
          <w:bCs/>
          <w:kern w:val="0"/>
          <w:sz w:val="28"/>
          <w:szCs w:val="28"/>
        </w:rPr>
        <w:t>中「業務費」</w:t>
      </w:r>
      <w:r w:rsidR="00090276" w:rsidRPr="00BF0159">
        <w:rPr>
          <w:rFonts w:ascii="標楷體" w:eastAsia="標楷體" w:hAnsi="標楷體" w:hint="eastAsia"/>
          <w:bCs/>
          <w:kern w:val="0"/>
          <w:sz w:val="28"/>
          <w:szCs w:val="28"/>
        </w:rPr>
        <w:t>之「設施及機械設備養護費」</w:t>
      </w:r>
      <w:r w:rsidR="00463159" w:rsidRPr="00BF0159">
        <w:rPr>
          <w:rFonts w:ascii="標楷體" w:eastAsia="標楷體" w:hAnsi="標楷體" w:hint="eastAsia"/>
          <w:bCs/>
          <w:kern w:val="0"/>
          <w:sz w:val="28"/>
          <w:szCs w:val="28"/>
        </w:rPr>
        <w:t>預算編列</w:t>
      </w:r>
      <w:r w:rsidR="00090276" w:rsidRPr="00BF0159">
        <w:rPr>
          <w:rFonts w:ascii="標楷體" w:eastAsia="標楷體" w:hAnsi="標楷體" w:hint="eastAsia"/>
          <w:bCs/>
          <w:kern w:val="0"/>
          <w:sz w:val="28"/>
          <w:szCs w:val="28"/>
        </w:rPr>
        <w:t>1億</w:t>
      </w:r>
      <w:r w:rsidR="00463159" w:rsidRPr="00BF0159">
        <w:rPr>
          <w:rFonts w:ascii="標楷體" w:eastAsia="標楷體" w:hAnsi="標楷體" w:hint="eastAsia"/>
          <w:bCs/>
          <w:kern w:val="0"/>
          <w:sz w:val="28"/>
          <w:szCs w:val="28"/>
        </w:rPr>
        <w:t>0,</w:t>
      </w:r>
      <w:r w:rsidR="00090276" w:rsidRPr="00BF0159">
        <w:rPr>
          <w:rFonts w:ascii="標楷體" w:eastAsia="標楷體" w:hAnsi="標楷體" w:hint="eastAsia"/>
          <w:bCs/>
          <w:kern w:val="0"/>
          <w:sz w:val="28"/>
          <w:szCs w:val="28"/>
        </w:rPr>
        <w:t>330萬8千元，較110年</w:t>
      </w:r>
      <w:r w:rsidR="00463159" w:rsidRPr="00BF0159">
        <w:rPr>
          <w:rFonts w:ascii="標楷體" w:eastAsia="標楷體" w:hAnsi="標楷體" w:hint="eastAsia"/>
          <w:bCs/>
          <w:kern w:val="0"/>
          <w:sz w:val="28"/>
          <w:szCs w:val="28"/>
        </w:rPr>
        <w:t>度預算</w:t>
      </w:r>
      <w:r w:rsidR="00090276" w:rsidRPr="00BF0159">
        <w:rPr>
          <w:rFonts w:ascii="標楷體" w:eastAsia="標楷體" w:hAnsi="標楷體" w:hint="eastAsia"/>
          <w:bCs/>
          <w:kern w:val="0"/>
          <w:sz w:val="28"/>
          <w:szCs w:val="28"/>
        </w:rPr>
        <w:t>4</w:t>
      </w:r>
      <w:r w:rsidR="00463159" w:rsidRPr="00BF0159">
        <w:rPr>
          <w:rFonts w:ascii="標楷體" w:eastAsia="標楷體" w:hAnsi="標楷體"/>
          <w:bCs/>
          <w:kern w:val="0"/>
          <w:sz w:val="28"/>
          <w:szCs w:val="28"/>
        </w:rPr>
        <w:t>,</w:t>
      </w:r>
      <w:r w:rsidR="00090276" w:rsidRPr="00BF0159">
        <w:rPr>
          <w:rFonts w:ascii="標楷體" w:eastAsia="標楷體" w:hAnsi="標楷體" w:hint="eastAsia"/>
          <w:bCs/>
          <w:kern w:val="0"/>
          <w:sz w:val="28"/>
          <w:szCs w:val="28"/>
        </w:rPr>
        <w:t>593萬5千元</w:t>
      </w:r>
      <w:r w:rsidR="008D679B" w:rsidRPr="00BF0159">
        <w:rPr>
          <w:rFonts w:ascii="標楷體" w:eastAsia="標楷體" w:hAnsi="標楷體" w:hint="eastAsia"/>
          <w:bCs/>
          <w:kern w:val="0"/>
          <w:sz w:val="28"/>
          <w:szCs w:val="28"/>
        </w:rPr>
        <w:t>有所</w:t>
      </w:r>
      <w:r w:rsidR="00090276" w:rsidRPr="00BF0159">
        <w:rPr>
          <w:rFonts w:ascii="標楷體" w:eastAsia="標楷體" w:hAnsi="標楷體" w:hint="eastAsia"/>
          <w:bCs/>
          <w:kern w:val="0"/>
          <w:sz w:val="28"/>
          <w:szCs w:val="28"/>
        </w:rPr>
        <w:t>增加。經詢，僅說明係為增加庫房設施整修，未能具體說明整修之需求為何，預算編列是否覈實，不無疑義。爰針對</w:t>
      </w:r>
      <w:r w:rsidR="00463159" w:rsidRPr="00BF0159">
        <w:rPr>
          <w:rFonts w:ascii="標楷體" w:eastAsia="標楷體" w:hAnsi="標楷體" w:hint="eastAsia"/>
          <w:bCs/>
          <w:kern w:val="0"/>
          <w:sz w:val="28"/>
          <w:szCs w:val="28"/>
        </w:rPr>
        <w:t>111年度</w:t>
      </w:r>
      <w:r w:rsidR="00090276" w:rsidRPr="00BF0159">
        <w:rPr>
          <w:rFonts w:ascii="標楷體" w:eastAsia="標楷體" w:hAnsi="標楷體" w:hint="eastAsia"/>
          <w:bCs/>
          <w:kern w:val="0"/>
          <w:sz w:val="28"/>
          <w:szCs w:val="28"/>
        </w:rPr>
        <w:t>國防部空軍司令部</w:t>
      </w:r>
      <w:r w:rsidR="00937460" w:rsidRPr="00BF0159">
        <w:rPr>
          <w:rFonts w:ascii="標楷體" w:eastAsia="標楷體" w:hAnsi="標楷體" w:hint="eastAsia"/>
          <w:bCs/>
          <w:kern w:val="0"/>
          <w:sz w:val="28"/>
          <w:szCs w:val="28"/>
        </w:rPr>
        <w:t>第4目</w:t>
      </w:r>
      <w:r w:rsidR="00090276" w:rsidRPr="00BF0159">
        <w:rPr>
          <w:rFonts w:ascii="標楷體" w:eastAsia="標楷體" w:hAnsi="標楷體" w:hint="eastAsia"/>
          <w:bCs/>
          <w:kern w:val="0"/>
          <w:sz w:val="28"/>
          <w:szCs w:val="28"/>
        </w:rPr>
        <w:t>「後勤及通資業務」項下「後勤補給支援」</w:t>
      </w:r>
      <w:r w:rsidR="00937460" w:rsidRPr="00BF0159">
        <w:rPr>
          <w:rFonts w:ascii="標楷體" w:eastAsia="標楷體" w:hAnsi="標楷體" w:hint="eastAsia"/>
          <w:bCs/>
          <w:kern w:val="0"/>
          <w:sz w:val="28"/>
          <w:szCs w:val="28"/>
        </w:rPr>
        <w:t>中「業務費」</w:t>
      </w:r>
      <w:r w:rsidR="00090276" w:rsidRPr="00BF0159">
        <w:rPr>
          <w:rFonts w:ascii="標楷體" w:eastAsia="標楷體" w:hAnsi="標楷體" w:hint="eastAsia"/>
          <w:bCs/>
          <w:kern w:val="0"/>
          <w:sz w:val="28"/>
          <w:szCs w:val="28"/>
        </w:rPr>
        <w:t>之「設施及機械設備養護費」</w:t>
      </w:r>
      <w:r w:rsidR="00463159" w:rsidRPr="00BF0159">
        <w:rPr>
          <w:rFonts w:ascii="標楷體" w:eastAsia="標楷體" w:hAnsi="標楷體" w:hint="eastAsia"/>
          <w:bCs/>
          <w:kern w:val="0"/>
          <w:sz w:val="28"/>
          <w:szCs w:val="28"/>
        </w:rPr>
        <w:t>預算編列</w:t>
      </w:r>
      <w:r w:rsidR="00090276" w:rsidRPr="00BF0159">
        <w:rPr>
          <w:rFonts w:ascii="標楷體" w:eastAsia="標楷體" w:hAnsi="標楷體" w:hint="eastAsia"/>
          <w:bCs/>
          <w:kern w:val="0"/>
          <w:sz w:val="28"/>
          <w:szCs w:val="28"/>
        </w:rPr>
        <w:t>1億</w:t>
      </w:r>
      <w:r w:rsidR="00937460" w:rsidRPr="00BF0159">
        <w:rPr>
          <w:rFonts w:ascii="標楷體" w:eastAsia="標楷體" w:hAnsi="標楷體" w:hint="eastAsia"/>
          <w:bCs/>
          <w:kern w:val="0"/>
          <w:sz w:val="28"/>
          <w:szCs w:val="28"/>
        </w:rPr>
        <w:t>0,</w:t>
      </w:r>
      <w:r w:rsidR="00090276" w:rsidRPr="00BF0159">
        <w:rPr>
          <w:rFonts w:ascii="標楷體" w:eastAsia="標楷體" w:hAnsi="標楷體" w:hint="eastAsia"/>
          <w:bCs/>
          <w:kern w:val="0"/>
          <w:sz w:val="28"/>
          <w:szCs w:val="28"/>
        </w:rPr>
        <w:t>330萬8千元，</w:t>
      </w:r>
      <w:r w:rsidRPr="00BF0159">
        <w:rPr>
          <w:rFonts w:ascii="標楷體" w:eastAsia="標楷體" w:hAnsi="標楷體" w:hint="eastAsia"/>
          <w:bCs/>
          <w:kern w:val="0"/>
          <w:sz w:val="28"/>
          <w:szCs w:val="28"/>
        </w:rPr>
        <w:t>凍結</w:t>
      </w:r>
      <w:r w:rsidR="00090276" w:rsidRPr="00BF0159">
        <w:rPr>
          <w:rFonts w:ascii="標楷體" w:eastAsia="標楷體" w:hAnsi="標楷體" w:hint="eastAsia"/>
          <w:bCs/>
          <w:kern w:val="0"/>
          <w:sz w:val="28"/>
          <w:szCs w:val="28"/>
        </w:rPr>
        <w:t>1</w:t>
      </w:r>
      <w:r w:rsidR="00090276" w:rsidRPr="00BF0159">
        <w:rPr>
          <w:rFonts w:ascii="標楷體" w:eastAsia="標楷體" w:hAnsi="標楷體"/>
          <w:bCs/>
          <w:kern w:val="0"/>
          <w:sz w:val="28"/>
          <w:szCs w:val="28"/>
        </w:rPr>
        <w:t>,</w:t>
      </w:r>
      <w:r w:rsidR="00090276"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 xml:space="preserve">江啟臣　馬文君　陳以信　林昶佐　趙天麟　王定宇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一五三</w:t>
      </w:r>
      <w:r w:rsidRPr="00BF0159">
        <w:rPr>
          <w:rFonts w:ascii="標楷體" w:eastAsia="標楷體" w:hAnsi="標楷體"/>
          <w:b/>
          <w:bCs/>
          <w:kern w:val="0"/>
          <w:sz w:val="28"/>
          <w:szCs w:val="28"/>
        </w:rPr>
        <w:t>)</w:t>
      </w:r>
      <w:r w:rsidR="00090276" w:rsidRPr="00BF0159">
        <w:rPr>
          <w:rFonts w:ascii="標楷體" w:eastAsia="標楷體" w:hAnsi="標楷體" w:hint="eastAsia"/>
          <w:bCs/>
          <w:kern w:val="0"/>
          <w:sz w:val="28"/>
          <w:szCs w:val="28"/>
        </w:rPr>
        <w:t>111年度國防部空軍司令部</w:t>
      </w:r>
      <w:r w:rsidR="00463159" w:rsidRPr="00BF0159">
        <w:rPr>
          <w:rFonts w:ascii="標楷體" w:eastAsia="標楷體" w:hAnsi="標楷體" w:hint="eastAsia"/>
          <w:bCs/>
          <w:kern w:val="0"/>
          <w:sz w:val="28"/>
          <w:szCs w:val="28"/>
        </w:rPr>
        <w:t>第4目</w:t>
      </w:r>
      <w:r w:rsidR="00090276" w:rsidRPr="00BF0159">
        <w:rPr>
          <w:rFonts w:ascii="標楷體" w:eastAsia="標楷體" w:hAnsi="標楷體" w:hint="eastAsia"/>
          <w:bCs/>
          <w:kern w:val="0"/>
          <w:sz w:val="28"/>
          <w:szCs w:val="28"/>
        </w:rPr>
        <w:t>「後勤補給支援</w:t>
      </w:r>
      <w:r w:rsidR="00463159" w:rsidRPr="00BF0159">
        <w:rPr>
          <w:rFonts w:ascii="標楷體" w:eastAsia="標楷體" w:hAnsi="標楷體" w:hint="eastAsia"/>
          <w:bCs/>
          <w:kern w:val="0"/>
          <w:sz w:val="28"/>
          <w:szCs w:val="28"/>
        </w:rPr>
        <w:t>」</w:t>
      </w:r>
      <w:r w:rsidR="00937460" w:rsidRPr="00BF0159">
        <w:rPr>
          <w:rFonts w:ascii="標楷體" w:eastAsia="標楷體" w:hAnsi="標楷體" w:hint="eastAsia"/>
          <w:bCs/>
          <w:kern w:val="0"/>
          <w:sz w:val="28"/>
          <w:szCs w:val="28"/>
        </w:rPr>
        <w:t>中</w:t>
      </w:r>
      <w:r w:rsidR="005B22FA"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國軍服裝供售站委商經營案」預算編列3億4</w:t>
      </w:r>
      <w:r w:rsidR="00090276" w:rsidRPr="00BF0159">
        <w:rPr>
          <w:rFonts w:ascii="標楷體" w:eastAsia="標楷體" w:hAnsi="標楷體"/>
          <w:bCs/>
          <w:kern w:val="0"/>
          <w:sz w:val="28"/>
          <w:szCs w:val="28"/>
        </w:rPr>
        <w:t>,</w:t>
      </w:r>
      <w:r w:rsidR="00090276" w:rsidRPr="00BF0159">
        <w:rPr>
          <w:rFonts w:ascii="標楷體" w:eastAsia="標楷體" w:hAnsi="標楷體" w:hint="eastAsia"/>
          <w:bCs/>
          <w:kern w:val="0"/>
          <w:sz w:val="28"/>
          <w:szCs w:val="28"/>
        </w:rPr>
        <w:t>453萬9千元，經查部隊多數</w:t>
      </w:r>
      <w:r w:rsidR="00090276" w:rsidRPr="00BF0159">
        <w:rPr>
          <w:rFonts w:ascii="標楷體" w:eastAsia="標楷體" w:hAnsi="標楷體" w:hint="eastAsia"/>
          <w:bCs/>
          <w:kern w:val="0"/>
          <w:sz w:val="28"/>
          <w:szCs w:val="28"/>
        </w:rPr>
        <w:lastRenderedPageBreak/>
        <w:t>官兵反應APP效能不彰，空軍應予強化履約督導。基此，為撙節政府支出，爰</w:t>
      </w:r>
      <w:r w:rsidRPr="00BF0159">
        <w:rPr>
          <w:rFonts w:ascii="標楷體" w:eastAsia="標楷體" w:hAnsi="標楷體" w:hint="eastAsia"/>
          <w:bCs/>
          <w:kern w:val="0"/>
          <w:sz w:val="28"/>
          <w:szCs w:val="28"/>
        </w:rPr>
        <w:t>凍結</w:t>
      </w:r>
      <w:r w:rsidR="00090276"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 xml:space="preserve">劉建國　王定宇　蔡適應　林昶佐　趙天麟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一五四</w:t>
      </w:r>
      <w:r w:rsidRPr="00BF0159">
        <w:rPr>
          <w:rFonts w:ascii="標楷體" w:eastAsia="標楷體" w:hAnsi="標楷體"/>
          <w:b/>
          <w:bCs/>
          <w:kern w:val="0"/>
          <w:sz w:val="28"/>
          <w:szCs w:val="28"/>
        </w:rPr>
        <w:t>)</w:t>
      </w:r>
      <w:r w:rsidR="00090276" w:rsidRPr="00BF0159">
        <w:rPr>
          <w:rFonts w:ascii="標楷體" w:eastAsia="標楷體" w:hAnsi="標楷體" w:hint="eastAsia"/>
          <w:bCs/>
          <w:kern w:val="0"/>
          <w:sz w:val="28"/>
          <w:szCs w:val="28"/>
        </w:rPr>
        <w:t>為滿足未來防空作戰需求，以反制敵戰術導彈、巡弋飛彈及反輻射飛彈以攻擊為主要目的，故</w:t>
      </w:r>
      <w:r w:rsidR="008D679B" w:rsidRPr="00BF0159">
        <w:rPr>
          <w:rFonts w:ascii="標楷體" w:eastAsia="標楷體" w:hAnsi="標楷體" w:hint="eastAsia"/>
          <w:bCs/>
          <w:kern w:val="0"/>
          <w:sz w:val="28"/>
          <w:szCs w:val="28"/>
        </w:rPr>
        <w:t>需</w:t>
      </w:r>
      <w:r w:rsidR="00090276" w:rsidRPr="00BF0159">
        <w:rPr>
          <w:rFonts w:ascii="標楷體" w:eastAsia="標楷體" w:hAnsi="標楷體" w:hint="eastAsia"/>
          <w:bCs/>
          <w:kern w:val="0"/>
          <w:sz w:val="28"/>
          <w:szCs w:val="28"/>
        </w:rPr>
        <w:t>籌獲並部署新式機動防空飛彈系統以提升中、高層反飛彈防禦能力，惟110年度預算執行率截至10月30日為止僅72%，恐不利於台、澎、金、馬空</w:t>
      </w:r>
      <w:r w:rsidR="00806F6E" w:rsidRPr="00BF0159">
        <w:rPr>
          <w:rFonts w:ascii="標楷體" w:eastAsia="標楷體" w:hAnsi="標楷體" w:hint="eastAsia"/>
          <w:bCs/>
          <w:kern w:val="0"/>
          <w:sz w:val="28"/>
          <w:szCs w:val="28"/>
        </w:rPr>
        <w:t>防</w:t>
      </w:r>
      <w:r w:rsidR="00090276" w:rsidRPr="00BF0159">
        <w:rPr>
          <w:rFonts w:ascii="標楷體" w:eastAsia="標楷體" w:hAnsi="標楷體" w:hint="eastAsia"/>
          <w:bCs/>
          <w:kern w:val="0"/>
          <w:sz w:val="28"/>
          <w:szCs w:val="28"/>
        </w:rPr>
        <w:t>安全之任務，國防部空軍司令部應檢討，爰針對</w:t>
      </w:r>
      <w:r w:rsidR="008D679B" w:rsidRPr="00BF0159">
        <w:rPr>
          <w:rFonts w:ascii="標楷體" w:eastAsia="標楷體" w:hAnsi="標楷體" w:hint="eastAsia"/>
          <w:bCs/>
          <w:kern w:val="0"/>
          <w:sz w:val="28"/>
          <w:szCs w:val="28"/>
        </w:rPr>
        <w:t>111年度</w:t>
      </w:r>
      <w:r w:rsidR="00090276" w:rsidRPr="00BF0159">
        <w:rPr>
          <w:rFonts w:ascii="標楷體" w:eastAsia="標楷體" w:hAnsi="標楷體" w:hint="eastAsia"/>
          <w:bCs/>
          <w:kern w:val="0"/>
          <w:sz w:val="28"/>
          <w:szCs w:val="28"/>
        </w:rPr>
        <w:t>國防部空軍司令部第5目「一般裝備」項下「一般武器及戰備支援裝備購製」中「愛二性能提升及採購愛三」預算編列4億8,176萬4千元，</w:t>
      </w:r>
      <w:r w:rsidRPr="00BF0159">
        <w:rPr>
          <w:rFonts w:ascii="標楷體" w:eastAsia="標楷體" w:hAnsi="標楷體" w:hint="eastAsia"/>
          <w:bCs/>
          <w:kern w:val="0"/>
          <w:sz w:val="28"/>
          <w:szCs w:val="28"/>
        </w:rPr>
        <w:t>凍結</w:t>
      </w:r>
      <w:r w:rsidR="00090276" w:rsidRPr="00BF0159">
        <w:rPr>
          <w:rFonts w:ascii="標楷體" w:eastAsia="標楷體" w:hAnsi="標楷體" w:hint="eastAsia"/>
          <w:bCs/>
          <w:kern w:val="0"/>
          <w:sz w:val="28"/>
          <w:szCs w:val="28"/>
        </w:rPr>
        <w:t>1</w:t>
      </w:r>
      <w:r w:rsidR="00090276" w:rsidRPr="00BF0159">
        <w:rPr>
          <w:rFonts w:ascii="標楷體" w:eastAsia="標楷體" w:hAnsi="標楷體"/>
          <w:bCs/>
          <w:kern w:val="0"/>
          <w:sz w:val="28"/>
          <w:szCs w:val="28"/>
        </w:rPr>
        <w:t>,</w:t>
      </w:r>
      <w:r w:rsidR="00090276"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林淑芬　劉建國　王定宇</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一五五</w:t>
      </w:r>
      <w:r w:rsidRPr="00BF0159">
        <w:rPr>
          <w:rFonts w:ascii="標楷體" w:eastAsia="標楷體" w:hAnsi="標楷體"/>
          <w:b/>
          <w:bCs/>
          <w:kern w:val="0"/>
          <w:sz w:val="28"/>
          <w:szCs w:val="28"/>
        </w:rPr>
        <w:t>)</w:t>
      </w:r>
      <w:r w:rsidR="00090276" w:rsidRPr="00BF0159">
        <w:rPr>
          <w:rFonts w:ascii="標楷體" w:eastAsia="標楷體" w:hAnsi="標楷體" w:hint="eastAsia"/>
          <w:bCs/>
          <w:kern w:val="0"/>
          <w:sz w:val="28"/>
          <w:szCs w:val="28"/>
        </w:rPr>
        <w:t>111年度國防部空軍司令部</w:t>
      </w:r>
      <w:r w:rsidR="00937460" w:rsidRPr="00BF0159">
        <w:rPr>
          <w:rFonts w:ascii="標楷體" w:eastAsia="標楷體" w:hAnsi="標楷體" w:hint="eastAsia"/>
          <w:bCs/>
          <w:kern w:val="0"/>
          <w:sz w:val="28"/>
          <w:szCs w:val="28"/>
        </w:rPr>
        <w:t>第5目</w:t>
      </w:r>
      <w:r w:rsidR="00090276" w:rsidRPr="00BF0159">
        <w:rPr>
          <w:rFonts w:ascii="標楷體" w:eastAsia="標楷體" w:hAnsi="標楷體" w:hint="eastAsia"/>
          <w:bCs/>
          <w:kern w:val="0"/>
          <w:sz w:val="28"/>
          <w:szCs w:val="28"/>
        </w:rPr>
        <w:t>「一般裝備」中「愛二性能提升及採購愛三」預算編列4億8</w:t>
      </w:r>
      <w:r w:rsidR="00090276" w:rsidRPr="00BF0159">
        <w:rPr>
          <w:rFonts w:ascii="標楷體" w:eastAsia="標楷體" w:hAnsi="標楷體"/>
          <w:bCs/>
          <w:kern w:val="0"/>
          <w:sz w:val="28"/>
          <w:szCs w:val="28"/>
        </w:rPr>
        <w:t>,</w:t>
      </w:r>
      <w:r w:rsidR="00090276" w:rsidRPr="00BF0159">
        <w:rPr>
          <w:rFonts w:ascii="標楷體" w:eastAsia="標楷體" w:hAnsi="標楷體" w:hint="eastAsia"/>
          <w:bCs/>
          <w:kern w:val="0"/>
          <w:sz w:val="28"/>
          <w:szCs w:val="28"/>
        </w:rPr>
        <w:t>348萬元。查國防部109年積極爭取延長計畫年限，運用餘額增加飛彈採購數量，惟迄今美方尚未宣布供售，並重新簽署發價書，能否如期獲得</w:t>
      </w:r>
      <w:r w:rsidR="008D679B"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不無疑義。爰針對111年度國防部空軍司令部</w:t>
      </w:r>
      <w:r w:rsidR="00937460" w:rsidRPr="00BF0159">
        <w:rPr>
          <w:rFonts w:ascii="標楷體" w:eastAsia="標楷體" w:hAnsi="標楷體" w:hint="eastAsia"/>
          <w:bCs/>
          <w:kern w:val="0"/>
          <w:sz w:val="28"/>
          <w:szCs w:val="28"/>
        </w:rPr>
        <w:t>第5目</w:t>
      </w:r>
      <w:r w:rsidR="00090276" w:rsidRPr="00BF0159">
        <w:rPr>
          <w:rFonts w:ascii="標楷體" w:eastAsia="標楷體" w:hAnsi="標楷體" w:hint="eastAsia"/>
          <w:bCs/>
          <w:kern w:val="0"/>
          <w:sz w:val="28"/>
          <w:szCs w:val="28"/>
        </w:rPr>
        <w:t>「一般裝備」中「愛二性能提升及採購愛三」預算編列4億8</w:t>
      </w:r>
      <w:r w:rsidR="00090276" w:rsidRPr="00BF0159">
        <w:rPr>
          <w:rFonts w:ascii="標楷體" w:eastAsia="標楷體" w:hAnsi="標楷體"/>
          <w:bCs/>
          <w:kern w:val="0"/>
          <w:sz w:val="28"/>
          <w:szCs w:val="28"/>
        </w:rPr>
        <w:t>,</w:t>
      </w:r>
      <w:r w:rsidR="00090276" w:rsidRPr="00BF0159">
        <w:rPr>
          <w:rFonts w:ascii="標楷體" w:eastAsia="標楷體" w:hAnsi="標楷體" w:hint="eastAsia"/>
          <w:bCs/>
          <w:kern w:val="0"/>
          <w:sz w:val="28"/>
          <w:szCs w:val="28"/>
        </w:rPr>
        <w:t>348萬元，凍結1</w:t>
      </w:r>
      <w:r w:rsidR="00090276" w:rsidRPr="00BF0159">
        <w:rPr>
          <w:rFonts w:ascii="標楷體" w:eastAsia="標楷體" w:hAnsi="標楷體"/>
          <w:bCs/>
          <w:kern w:val="0"/>
          <w:sz w:val="28"/>
          <w:szCs w:val="28"/>
        </w:rPr>
        <w:t>,</w:t>
      </w:r>
      <w:r w:rsidR="00090276" w:rsidRPr="00BF0159">
        <w:rPr>
          <w:rFonts w:ascii="標楷體" w:eastAsia="標楷體" w:hAnsi="標楷體" w:hint="eastAsia"/>
          <w:bCs/>
          <w:kern w:val="0"/>
          <w:sz w:val="28"/>
          <w:szCs w:val="28"/>
        </w:rPr>
        <w:t>500萬元，俟</w:t>
      </w:r>
      <w:r w:rsidR="00E53157" w:rsidRPr="00BF0159">
        <w:rPr>
          <w:rFonts w:ascii="標楷體" w:eastAsia="標楷體" w:hAnsi="標楷體" w:hint="eastAsia"/>
          <w:bCs/>
          <w:kern w:val="0"/>
          <w:sz w:val="28"/>
          <w:szCs w:val="28"/>
        </w:rPr>
        <w:t>國防部</w:t>
      </w:r>
      <w:r w:rsidR="00C62739" w:rsidRPr="00BF0159">
        <w:rPr>
          <w:rFonts w:ascii="標楷體" w:eastAsia="標楷體" w:hAnsi="標楷體" w:hint="eastAsia"/>
          <w:bCs/>
          <w:kern w:val="0"/>
          <w:sz w:val="28"/>
          <w:szCs w:val="28"/>
        </w:rPr>
        <w:t>完成</w:t>
      </w:r>
      <w:r w:rsidR="00090276" w:rsidRPr="00BF0159">
        <w:rPr>
          <w:rFonts w:ascii="標楷體" w:eastAsia="標楷體" w:hAnsi="標楷體" w:hint="eastAsia"/>
          <w:bCs/>
          <w:kern w:val="0"/>
          <w:sz w:val="28"/>
          <w:szCs w:val="28"/>
        </w:rPr>
        <w:lastRenderedPageBreak/>
        <w:t>簽署發價書</w:t>
      </w:r>
      <w:r w:rsidR="00C62739" w:rsidRPr="00BF0159">
        <w:rPr>
          <w:rFonts w:ascii="標楷體" w:eastAsia="標楷體" w:hAnsi="標楷體" w:hint="eastAsia"/>
          <w:bCs/>
          <w:kern w:val="0"/>
          <w:sz w:val="28"/>
          <w:szCs w:val="28"/>
        </w:rPr>
        <w:t>且</w:t>
      </w:r>
      <w:r w:rsidR="00090276" w:rsidRPr="00BF0159">
        <w:rPr>
          <w:rFonts w:ascii="標楷體" w:eastAsia="標楷體" w:hAnsi="標楷體" w:hint="eastAsia"/>
          <w:bCs/>
          <w:kern w:val="0"/>
          <w:sz w:val="28"/>
          <w:szCs w:val="28"/>
        </w:rPr>
        <w:t>向立法院外交及國防委員會</w:t>
      </w:r>
      <w:r w:rsidR="00090276" w:rsidRPr="00BF0159">
        <w:rPr>
          <w:rFonts w:ascii="標楷體" w:eastAsia="標楷體" w:hAnsi="標楷體"/>
          <w:bCs/>
          <w:kern w:val="0"/>
          <w:sz w:val="28"/>
          <w:szCs w:val="28"/>
        </w:rPr>
        <w:t>提出書面報告</w:t>
      </w:r>
      <w:r w:rsidR="00090276" w:rsidRPr="00BF0159">
        <w:rPr>
          <w:rFonts w:ascii="標楷體" w:eastAsia="標楷體" w:hAnsi="標楷體" w:hint="eastAsia"/>
          <w:bCs/>
          <w:kern w:val="0"/>
          <w:sz w:val="28"/>
          <w:szCs w:val="28"/>
        </w:rPr>
        <w:t>並經同意</w:t>
      </w:r>
      <w:r w:rsidR="00090276"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90276" w:rsidRPr="00BF0159">
        <w:rPr>
          <w:rFonts w:ascii="標楷體" w:eastAsia="標楷體" w:hAnsi="標楷體" w:hint="eastAsia"/>
          <w:bCs/>
          <w:kern w:val="0"/>
          <w:sz w:val="28"/>
          <w:szCs w:val="28"/>
        </w:rPr>
        <w:t>江啟臣　馬文君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一五六</w:t>
      </w:r>
      <w:r w:rsidRPr="00BF0159">
        <w:rPr>
          <w:rFonts w:ascii="標楷體" w:eastAsia="標楷體" w:hAnsi="標楷體"/>
          <w:b/>
          <w:bCs/>
          <w:kern w:val="0"/>
          <w:sz w:val="28"/>
          <w:szCs w:val="28"/>
        </w:rPr>
        <w:t>)</w:t>
      </w:r>
      <w:r w:rsidR="00937460" w:rsidRPr="00BF0159">
        <w:rPr>
          <w:rFonts w:ascii="標楷體" w:eastAsia="標楷體" w:hAnsi="標楷體" w:hint="eastAsia"/>
          <w:bCs/>
          <w:kern w:val="0"/>
          <w:sz w:val="28"/>
          <w:szCs w:val="28"/>
        </w:rPr>
        <w:t>空軍執行</w:t>
      </w:r>
      <w:r w:rsidR="00C62739" w:rsidRPr="00BF0159">
        <w:rPr>
          <w:rFonts w:ascii="標楷體" w:eastAsia="標楷體" w:hAnsi="標楷體" w:hint="eastAsia"/>
          <w:bCs/>
          <w:kern w:val="0"/>
          <w:sz w:val="28"/>
          <w:szCs w:val="28"/>
        </w:rPr>
        <w:t>「</w:t>
      </w:r>
      <w:r w:rsidR="00937460" w:rsidRPr="00BF0159">
        <w:rPr>
          <w:rFonts w:ascii="標楷體" w:eastAsia="標楷體" w:hAnsi="標楷體" w:hint="eastAsia"/>
          <w:bCs/>
          <w:kern w:val="0"/>
          <w:sz w:val="28"/>
          <w:szCs w:val="28"/>
        </w:rPr>
        <w:t>F-16A/B型</w:t>
      </w:r>
      <w:r w:rsidR="00C62739" w:rsidRPr="00BF0159">
        <w:rPr>
          <w:rFonts w:ascii="標楷體" w:eastAsia="標楷體" w:hAnsi="標楷體" w:hint="eastAsia"/>
          <w:bCs/>
          <w:kern w:val="0"/>
          <w:sz w:val="28"/>
          <w:szCs w:val="28"/>
        </w:rPr>
        <w:t>戰</w:t>
      </w:r>
      <w:r w:rsidR="00937460" w:rsidRPr="00BF0159">
        <w:rPr>
          <w:rFonts w:ascii="標楷體" w:eastAsia="標楷體" w:hAnsi="標楷體" w:hint="eastAsia"/>
          <w:bCs/>
          <w:kern w:val="0"/>
          <w:sz w:val="28"/>
          <w:szCs w:val="28"/>
        </w:rPr>
        <w:t>機性能提升</w:t>
      </w:r>
      <w:r w:rsidR="00C62739" w:rsidRPr="00BF0159">
        <w:rPr>
          <w:rFonts w:ascii="標楷體" w:eastAsia="標楷體" w:hAnsi="標楷體" w:hint="eastAsia"/>
          <w:bCs/>
          <w:kern w:val="0"/>
          <w:sz w:val="28"/>
          <w:szCs w:val="28"/>
        </w:rPr>
        <w:t>」</w:t>
      </w:r>
      <w:r w:rsidR="00937460" w:rsidRPr="00BF0159">
        <w:rPr>
          <w:rFonts w:ascii="標楷體" w:eastAsia="標楷體" w:hAnsi="標楷體" w:hint="eastAsia"/>
          <w:bCs/>
          <w:kern w:val="0"/>
          <w:sz w:val="28"/>
          <w:szCs w:val="28"/>
        </w:rPr>
        <w:t>為國軍重要建案，考量本案規劃於112年結束，惟案內電戰莢艙迄今尚未確認，已嚴重影響全案執行。爰針對</w:t>
      </w:r>
      <w:r w:rsidR="00C62739" w:rsidRPr="00BF0159">
        <w:rPr>
          <w:rFonts w:ascii="標楷體" w:eastAsia="標楷體" w:hAnsi="標楷體" w:hint="eastAsia"/>
          <w:bCs/>
          <w:kern w:val="0"/>
          <w:sz w:val="28"/>
          <w:szCs w:val="28"/>
        </w:rPr>
        <w:t>111年度</w:t>
      </w:r>
      <w:r w:rsidR="00937460" w:rsidRPr="00BF0159">
        <w:rPr>
          <w:rFonts w:ascii="標楷體" w:eastAsia="標楷體" w:hAnsi="標楷體" w:hint="eastAsia"/>
          <w:bCs/>
          <w:kern w:val="0"/>
          <w:sz w:val="28"/>
          <w:szCs w:val="28"/>
        </w:rPr>
        <w:t>國防部空軍司令部第5目「一般裝備」項下「一般武器及戰備支援裝備購製」—「F-16A/B型戰機性能提升」預算編列115億3</w:t>
      </w:r>
      <w:r w:rsidR="00937460" w:rsidRPr="00BF0159">
        <w:rPr>
          <w:rFonts w:ascii="標楷體" w:eastAsia="標楷體" w:hAnsi="標楷體"/>
          <w:bCs/>
          <w:kern w:val="0"/>
          <w:sz w:val="28"/>
          <w:szCs w:val="28"/>
        </w:rPr>
        <w:t>,</w:t>
      </w:r>
      <w:r w:rsidR="00937460" w:rsidRPr="00BF0159">
        <w:rPr>
          <w:rFonts w:ascii="標楷體" w:eastAsia="標楷體" w:hAnsi="標楷體" w:hint="eastAsia"/>
          <w:bCs/>
          <w:kern w:val="0"/>
          <w:sz w:val="28"/>
          <w:szCs w:val="28"/>
        </w:rPr>
        <w:t>523萬1千元，</w:t>
      </w:r>
      <w:r w:rsidRPr="00BF0159">
        <w:rPr>
          <w:rFonts w:ascii="標楷體" w:eastAsia="標楷體" w:hAnsi="標楷體" w:hint="eastAsia"/>
          <w:bCs/>
          <w:kern w:val="0"/>
          <w:sz w:val="28"/>
          <w:szCs w:val="28"/>
        </w:rPr>
        <w:t>凍結</w:t>
      </w:r>
      <w:r w:rsidR="00463159" w:rsidRPr="00BF0159">
        <w:rPr>
          <w:rFonts w:ascii="標楷體" w:eastAsia="標楷體" w:hAnsi="標楷體" w:hint="eastAsia"/>
          <w:bCs/>
          <w:kern w:val="0"/>
          <w:sz w:val="28"/>
          <w:szCs w:val="28"/>
        </w:rPr>
        <w:t>1</w:t>
      </w:r>
      <w:r w:rsidR="00463159" w:rsidRPr="00BF0159">
        <w:rPr>
          <w:rFonts w:ascii="標楷體" w:eastAsia="標楷體" w:hAnsi="標楷體"/>
          <w:bCs/>
          <w:kern w:val="0"/>
          <w:sz w:val="28"/>
          <w:szCs w:val="28"/>
        </w:rPr>
        <w:t>億</w:t>
      </w:r>
      <w:r w:rsidRPr="00BF0159">
        <w:rPr>
          <w:rFonts w:ascii="標楷體" w:eastAsia="標楷體" w:hAnsi="標楷體" w:hint="eastAsia"/>
          <w:bCs/>
          <w:kern w:val="0"/>
          <w:sz w:val="28"/>
          <w:szCs w:val="28"/>
        </w:rPr>
        <w:t>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937460" w:rsidRPr="00BF0159">
        <w:rPr>
          <w:rFonts w:ascii="標楷體" w:eastAsia="標楷體" w:hAnsi="標楷體" w:hint="eastAsia"/>
          <w:bCs/>
          <w:kern w:val="0"/>
          <w:sz w:val="28"/>
          <w:szCs w:val="28"/>
        </w:rPr>
        <w:t>馬文君　陳以信　廖婉汝　溫玉霞</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一五七</w:t>
      </w:r>
      <w:r w:rsidRPr="00BF0159">
        <w:rPr>
          <w:rFonts w:ascii="標楷體" w:eastAsia="標楷體" w:hAnsi="標楷體"/>
          <w:b/>
          <w:bCs/>
          <w:kern w:val="0"/>
          <w:sz w:val="28"/>
          <w:szCs w:val="28"/>
        </w:rPr>
        <w:t>)</w:t>
      </w:r>
      <w:r w:rsidR="00937460" w:rsidRPr="00BF0159">
        <w:rPr>
          <w:rFonts w:ascii="標楷體" w:eastAsia="標楷體" w:hAnsi="標楷體" w:hint="eastAsia"/>
          <w:bCs/>
          <w:kern w:val="0"/>
          <w:sz w:val="28"/>
          <w:szCs w:val="28"/>
        </w:rPr>
        <w:t>空軍</w:t>
      </w:r>
      <w:r w:rsidR="00C62739" w:rsidRPr="00BF0159">
        <w:rPr>
          <w:rFonts w:ascii="標楷體" w:eastAsia="標楷體" w:hAnsi="標楷體" w:hint="eastAsia"/>
          <w:bCs/>
          <w:kern w:val="0"/>
          <w:sz w:val="28"/>
          <w:szCs w:val="28"/>
        </w:rPr>
        <w:t>「</w:t>
      </w:r>
      <w:r w:rsidR="00937460" w:rsidRPr="00BF0159">
        <w:rPr>
          <w:rFonts w:ascii="標楷體" w:eastAsia="標楷體" w:hAnsi="標楷體" w:hint="eastAsia"/>
          <w:bCs/>
          <w:kern w:val="0"/>
          <w:sz w:val="28"/>
          <w:szCs w:val="28"/>
        </w:rPr>
        <w:t>鳳展專案</w:t>
      </w:r>
      <w:r w:rsidR="00C62739" w:rsidRPr="00BF0159">
        <w:rPr>
          <w:rFonts w:ascii="標楷體" w:eastAsia="標楷體" w:hAnsi="標楷體" w:hint="eastAsia"/>
          <w:bCs/>
          <w:kern w:val="0"/>
          <w:sz w:val="28"/>
          <w:szCs w:val="28"/>
        </w:rPr>
        <w:t>」</w:t>
      </w:r>
      <w:r w:rsidR="00937460" w:rsidRPr="00BF0159">
        <w:rPr>
          <w:rFonts w:ascii="標楷體" w:eastAsia="標楷體" w:hAnsi="標楷體" w:hint="eastAsia"/>
          <w:bCs/>
          <w:kern w:val="0"/>
          <w:sz w:val="28"/>
          <w:szCs w:val="28"/>
        </w:rPr>
        <w:t>F-16A</w:t>
      </w:r>
      <w:r w:rsidR="00C62739" w:rsidRPr="00BF0159">
        <w:rPr>
          <w:rFonts w:ascii="標楷體" w:eastAsia="標楷體" w:hAnsi="標楷體"/>
          <w:bCs/>
          <w:kern w:val="0"/>
          <w:sz w:val="28"/>
          <w:szCs w:val="28"/>
        </w:rPr>
        <w:t>/</w:t>
      </w:r>
      <w:r w:rsidR="00937460" w:rsidRPr="00BF0159">
        <w:rPr>
          <w:rFonts w:ascii="標楷體" w:eastAsia="標楷體" w:hAnsi="標楷體" w:hint="eastAsia"/>
          <w:bCs/>
          <w:kern w:val="0"/>
          <w:sz w:val="28"/>
          <w:szCs w:val="28"/>
        </w:rPr>
        <w:t>B升級自1</w:t>
      </w:r>
      <w:r w:rsidR="00937460" w:rsidRPr="00BF0159">
        <w:rPr>
          <w:rFonts w:ascii="標楷體" w:eastAsia="標楷體" w:hAnsi="標楷體"/>
          <w:bCs/>
          <w:kern w:val="0"/>
          <w:sz w:val="28"/>
          <w:szCs w:val="28"/>
        </w:rPr>
        <w:t>04</w:t>
      </w:r>
      <w:r w:rsidR="00937460" w:rsidRPr="00BF0159">
        <w:rPr>
          <w:rFonts w:ascii="標楷體" w:eastAsia="標楷體" w:hAnsi="標楷體" w:hint="eastAsia"/>
          <w:bCs/>
          <w:kern w:val="0"/>
          <w:sz w:val="28"/>
          <w:szCs w:val="28"/>
        </w:rPr>
        <w:t>年迄今完成6</w:t>
      </w:r>
      <w:r w:rsidR="00937460" w:rsidRPr="00BF0159">
        <w:rPr>
          <w:rFonts w:ascii="標楷體" w:eastAsia="標楷體" w:hAnsi="標楷體"/>
          <w:bCs/>
          <w:kern w:val="0"/>
          <w:sz w:val="28"/>
          <w:szCs w:val="28"/>
        </w:rPr>
        <w:t>0</w:t>
      </w:r>
      <w:r w:rsidR="00937460" w:rsidRPr="00BF0159">
        <w:rPr>
          <w:rFonts w:ascii="標楷體" w:eastAsia="標楷體" w:hAnsi="標楷體" w:hint="eastAsia"/>
          <w:bCs/>
          <w:kern w:val="0"/>
          <w:sz w:val="28"/>
          <w:szCs w:val="28"/>
        </w:rPr>
        <w:t>架交機，</w:t>
      </w:r>
      <w:r w:rsidR="003C0BE3" w:rsidRPr="00BF0159">
        <w:rPr>
          <w:rFonts w:ascii="標楷體" w:eastAsia="標楷體" w:hAnsi="標楷體" w:hint="eastAsia"/>
          <w:bCs/>
          <w:kern w:val="0"/>
          <w:sz w:val="28"/>
          <w:szCs w:val="28"/>
        </w:rPr>
        <w:t xml:space="preserve"> </w:t>
      </w:r>
      <w:r w:rsidR="00937460" w:rsidRPr="00BF0159">
        <w:rPr>
          <w:rFonts w:ascii="標楷體" w:eastAsia="標楷體" w:hAnsi="標楷體" w:hint="eastAsia"/>
          <w:bCs/>
          <w:kern w:val="0"/>
          <w:sz w:val="28"/>
          <w:szCs w:val="28"/>
        </w:rPr>
        <w:t>1</w:t>
      </w:r>
      <w:r w:rsidR="00937460" w:rsidRPr="00BF0159">
        <w:rPr>
          <w:rFonts w:ascii="標楷體" w:eastAsia="標楷體" w:hAnsi="標楷體"/>
          <w:bCs/>
          <w:kern w:val="0"/>
          <w:sz w:val="28"/>
          <w:szCs w:val="28"/>
        </w:rPr>
        <w:t>11</w:t>
      </w:r>
      <w:r w:rsidR="00937460" w:rsidRPr="00BF0159">
        <w:rPr>
          <w:rFonts w:ascii="標楷體" w:eastAsia="標楷體" w:hAnsi="標楷體" w:hint="eastAsia"/>
          <w:bCs/>
          <w:kern w:val="0"/>
          <w:sz w:val="28"/>
          <w:szCs w:val="28"/>
        </w:rPr>
        <w:t>年規劃交機3</w:t>
      </w:r>
      <w:r w:rsidR="00937460" w:rsidRPr="00BF0159">
        <w:rPr>
          <w:rFonts w:ascii="標楷體" w:eastAsia="標楷體" w:hAnsi="標楷體"/>
          <w:bCs/>
          <w:kern w:val="0"/>
          <w:sz w:val="28"/>
          <w:szCs w:val="28"/>
        </w:rPr>
        <w:t>6</w:t>
      </w:r>
      <w:r w:rsidR="00937460" w:rsidRPr="00BF0159">
        <w:rPr>
          <w:rFonts w:ascii="標楷體" w:eastAsia="標楷體" w:hAnsi="標楷體" w:hint="eastAsia"/>
          <w:bCs/>
          <w:kern w:val="0"/>
          <w:sz w:val="28"/>
          <w:szCs w:val="28"/>
        </w:rPr>
        <w:t>架，漢翔</w:t>
      </w:r>
      <w:r w:rsidR="00C11692" w:rsidRPr="00BF0159">
        <w:rPr>
          <w:rFonts w:ascii="標楷體" w:eastAsia="標楷體" w:hAnsi="標楷體" w:hint="eastAsia"/>
          <w:bCs/>
          <w:kern w:val="0"/>
          <w:sz w:val="28"/>
          <w:szCs w:val="28"/>
        </w:rPr>
        <w:t>航空工業股份有限公司</w:t>
      </w:r>
      <w:r w:rsidR="00937460" w:rsidRPr="00BF0159">
        <w:rPr>
          <w:rFonts w:ascii="標楷體" w:eastAsia="標楷體" w:hAnsi="標楷體" w:hint="eastAsia"/>
          <w:bCs/>
          <w:kern w:val="0"/>
          <w:sz w:val="28"/>
          <w:szCs w:val="28"/>
        </w:rPr>
        <w:t>是否具備履約能量，確有疑義，爰針對</w:t>
      </w:r>
      <w:r w:rsidR="00C62739" w:rsidRPr="00BF0159">
        <w:rPr>
          <w:rFonts w:ascii="標楷體" w:eastAsia="標楷體" w:hAnsi="標楷體" w:hint="eastAsia"/>
          <w:bCs/>
          <w:kern w:val="0"/>
          <w:sz w:val="28"/>
          <w:szCs w:val="28"/>
        </w:rPr>
        <w:t>111年度</w:t>
      </w:r>
      <w:r w:rsidR="00937460" w:rsidRPr="00BF0159">
        <w:rPr>
          <w:rFonts w:ascii="標楷體" w:eastAsia="標楷體" w:hAnsi="標楷體" w:hint="eastAsia"/>
          <w:bCs/>
          <w:kern w:val="0"/>
          <w:sz w:val="28"/>
          <w:szCs w:val="28"/>
        </w:rPr>
        <w:t>國防部空軍司令部第5目「一般裝備」—「F-16A/B型戰機性能提升」預算編列115億4</w:t>
      </w:r>
      <w:r w:rsidR="00937460" w:rsidRPr="00BF0159">
        <w:rPr>
          <w:rFonts w:ascii="標楷體" w:eastAsia="標楷體" w:hAnsi="標楷體"/>
          <w:bCs/>
          <w:kern w:val="0"/>
          <w:sz w:val="28"/>
          <w:szCs w:val="28"/>
        </w:rPr>
        <w:t>,</w:t>
      </w:r>
      <w:r w:rsidR="00937460" w:rsidRPr="00BF0159">
        <w:rPr>
          <w:rFonts w:ascii="標楷體" w:eastAsia="標楷體" w:hAnsi="標楷體" w:hint="eastAsia"/>
          <w:bCs/>
          <w:kern w:val="0"/>
          <w:sz w:val="28"/>
          <w:szCs w:val="28"/>
        </w:rPr>
        <w:t>023萬1千元，</w:t>
      </w:r>
      <w:r w:rsidRPr="00BF0159">
        <w:rPr>
          <w:rFonts w:ascii="標楷體" w:eastAsia="標楷體" w:hAnsi="標楷體" w:hint="eastAsia"/>
          <w:bCs/>
          <w:kern w:val="0"/>
          <w:sz w:val="28"/>
          <w:szCs w:val="28"/>
        </w:rPr>
        <w:t>凍結</w:t>
      </w:r>
      <w:r w:rsidR="00463159" w:rsidRPr="00BF0159">
        <w:rPr>
          <w:rFonts w:ascii="標楷體" w:eastAsia="標楷體" w:hAnsi="標楷體" w:hint="eastAsia"/>
          <w:bCs/>
          <w:kern w:val="0"/>
          <w:sz w:val="28"/>
          <w:szCs w:val="28"/>
        </w:rPr>
        <w:t>1</w:t>
      </w:r>
      <w:r w:rsidR="00463159" w:rsidRPr="00BF0159">
        <w:rPr>
          <w:rFonts w:ascii="標楷體" w:eastAsia="標楷體" w:hAnsi="標楷體"/>
          <w:bCs/>
          <w:kern w:val="0"/>
          <w:sz w:val="28"/>
          <w:szCs w:val="28"/>
        </w:rPr>
        <w:t>億</w:t>
      </w:r>
      <w:r w:rsidRPr="00BF0159">
        <w:rPr>
          <w:rFonts w:ascii="標楷體" w:eastAsia="標楷體" w:hAnsi="標楷體" w:hint="eastAsia"/>
          <w:bCs/>
          <w:kern w:val="0"/>
          <w:sz w:val="28"/>
          <w:szCs w:val="28"/>
        </w:rPr>
        <w:t>元</w:t>
      </w:r>
      <w:r w:rsidRPr="00BF0159">
        <w:rPr>
          <w:rFonts w:ascii="標楷體" w:eastAsia="標楷體" w:hAnsi="標楷體"/>
          <w:bCs/>
          <w:kern w:val="0"/>
          <w:sz w:val="28"/>
          <w:szCs w:val="28"/>
        </w:rPr>
        <w:t>，俟</w:t>
      </w:r>
      <w:r w:rsidR="00937460" w:rsidRPr="00BF0159">
        <w:rPr>
          <w:rFonts w:ascii="標楷體" w:eastAsia="標楷體" w:hAnsi="標楷體" w:hint="eastAsia"/>
          <w:bCs/>
          <w:kern w:val="0"/>
          <w:sz w:val="28"/>
          <w:szCs w:val="28"/>
        </w:rPr>
        <w:t>1</w:t>
      </w:r>
      <w:r w:rsidR="00937460" w:rsidRPr="00BF0159">
        <w:rPr>
          <w:rFonts w:ascii="標楷體" w:eastAsia="標楷體" w:hAnsi="標楷體"/>
          <w:bCs/>
          <w:kern w:val="0"/>
          <w:sz w:val="28"/>
          <w:szCs w:val="28"/>
        </w:rPr>
        <w:t>11</w:t>
      </w:r>
      <w:r w:rsidR="00937460" w:rsidRPr="00BF0159">
        <w:rPr>
          <w:rFonts w:ascii="標楷體" w:eastAsia="標楷體" w:hAnsi="標楷體" w:hint="eastAsia"/>
          <w:bCs/>
          <w:kern w:val="0"/>
          <w:sz w:val="28"/>
          <w:szCs w:val="28"/>
        </w:rPr>
        <w:t>年交機數達1</w:t>
      </w:r>
      <w:r w:rsidR="00937460" w:rsidRPr="00BF0159">
        <w:rPr>
          <w:rFonts w:ascii="標楷體" w:eastAsia="標楷體" w:hAnsi="標楷體"/>
          <w:bCs/>
          <w:kern w:val="0"/>
          <w:sz w:val="28"/>
          <w:szCs w:val="28"/>
        </w:rPr>
        <w:t>8</w:t>
      </w:r>
      <w:r w:rsidR="00937460" w:rsidRPr="00BF0159">
        <w:rPr>
          <w:rFonts w:ascii="標楷體" w:eastAsia="標楷體" w:hAnsi="標楷體" w:hint="eastAsia"/>
          <w:bCs/>
          <w:kern w:val="0"/>
          <w:sz w:val="28"/>
          <w:szCs w:val="28"/>
        </w:rPr>
        <w:t>架，由</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937460" w:rsidRPr="00BF0159">
        <w:rPr>
          <w:rFonts w:ascii="標楷體" w:eastAsia="標楷體" w:hAnsi="標楷體" w:hint="eastAsia"/>
          <w:bCs/>
          <w:kern w:val="0"/>
          <w:sz w:val="28"/>
          <w:szCs w:val="28"/>
        </w:rPr>
        <w:t>廖婉汝　溫玉霞　江啟臣　馬文君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一五八</w:t>
      </w:r>
      <w:r w:rsidRPr="00BF0159">
        <w:rPr>
          <w:rFonts w:ascii="標楷體" w:eastAsia="標楷體" w:hAnsi="標楷體"/>
          <w:b/>
          <w:bCs/>
          <w:kern w:val="0"/>
          <w:sz w:val="28"/>
          <w:szCs w:val="28"/>
        </w:rPr>
        <w:t>)</w:t>
      </w:r>
      <w:r w:rsidR="00937460" w:rsidRPr="00BF0159">
        <w:rPr>
          <w:rFonts w:ascii="標楷體" w:eastAsia="標楷體" w:hAnsi="標楷體" w:hint="eastAsia"/>
          <w:bCs/>
          <w:kern w:val="0"/>
          <w:sz w:val="28"/>
          <w:szCs w:val="28"/>
        </w:rPr>
        <w:t>為彌補鳳眼偵照莢艙後勤維保困難及無夜間偵照能力之限制，擬籌購具備長距離、全空層及日夜間偵照能力暨即時影響傳輸功能新式莢艙，滿足未來台海作戰環境，惟109年度預算6</w:t>
      </w:r>
      <w:r w:rsidR="00937460" w:rsidRPr="00BF0159">
        <w:rPr>
          <w:rFonts w:ascii="標楷體" w:eastAsia="標楷體" w:hAnsi="標楷體"/>
          <w:bCs/>
          <w:kern w:val="0"/>
          <w:sz w:val="28"/>
          <w:szCs w:val="28"/>
        </w:rPr>
        <w:t>,</w:t>
      </w:r>
      <w:r w:rsidR="00937460" w:rsidRPr="00BF0159">
        <w:rPr>
          <w:rFonts w:ascii="標楷體" w:eastAsia="標楷體" w:hAnsi="標楷體" w:hint="eastAsia"/>
          <w:bCs/>
          <w:kern w:val="0"/>
          <w:sz w:val="28"/>
          <w:szCs w:val="28"/>
        </w:rPr>
        <w:t>096萬8千元，卻因發價書未簽署而</w:t>
      </w:r>
      <w:r w:rsidR="00937460" w:rsidRPr="00BF0159">
        <w:rPr>
          <w:rFonts w:ascii="標楷體" w:eastAsia="標楷體" w:hAnsi="標楷體" w:hint="eastAsia"/>
          <w:bCs/>
          <w:kern w:val="0"/>
          <w:sz w:val="28"/>
          <w:szCs w:val="28"/>
        </w:rPr>
        <w:lastRenderedPageBreak/>
        <w:t>報繳；110年度預算執行率截至10月31日僅執行77%，全案整體於110年6月29日核定修訂延長期程至118年。國防部空軍司令部應說明修訂後全案規劃期程，以期</w:t>
      </w:r>
      <w:r w:rsidR="00C62739" w:rsidRPr="00BF0159">
        <w:rPr>
          <w:rFonts w:ascii="標楷體" w:eastAsia="標楷體" w:hAnsi="標楷體" w:hint="eastAsia"/>
          <w:bCs/>
          <w:kern w:val="0"/>
          <w:sz w:val="28"/>
          <w:szCs w:val="28"/>
        </w:rPr>
        <w:t>於</w:t>
      </w:r>
      <w:r w:rsidR="00937460" w:rsidRPr="00BF0159">
        <w:rPr>
          <w:rFonts w:ascii="標楷體" w:eastAsia="標楷體" w:hAnsi="標楷體" w:hint="eastAsia"/>
          <w:bCs/>
          <w:kern w:val="0"/>
          <w:sz w:val="28"/>
          <w:szCs w:val="28"/>
        </w:rPr>
        <w:t>最短時間內支援國各項戰演訓任務。爰針對國防部空軍司令部第5目「一般裝備」項下「一般武器及戰備支援裝備購製」中「F-16型機新式偵照莢艙」預算編列169萬5千元，</w:t>
      </w:r>
      <w:r w:rsidRPr="00BF0159">
        <w:rPr>
          <w:rFonts w:ascii="標楷體" w:eastAsia="標楷體" w:hAnsi="標楷體" w:hint="eastAsia"/>
          <w:bCs/>
          <w:kern w:val="0"/>
          <w:sz w:val="28"/>
          <w:szCs w:val="28"/>
        </w:rPr>
        <w:t>凍結</w:t>
      </w:r>
      <w:r w:rsidR="00937460" w:rsidRPr="00BF0159">
        <w:rPr>
          <w:rFonts w:ascii="標楷體" w:eastAsia="標楷體" w:hAnsi="標楷體"/>
          <w:bCs/>
          <w:kern w:val="0"/>
          <w:sz w:val="28"/>
          <w:szCs w:val="28"/>
        </w:rPr>
        <w:t>5</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937460" w:rsidRPr="00BF0159">
        <w:rPr>
          <w:rFonts w:ascii="標楷體" w:eastAsia="標楷體" w:hAnsi="標楷體" w:hint="eastAsia"/>
          <w:bCs/>
          <w:kern w:val="0"/>
          <w:sz w:val="28"/>
          <w:szCs w:val="28"/>
        </w:rPr>
        <w:t>林淑芬　劉建國　王定宇　廖婉汝　馬文君　溫玉霞　陳以信　江啟臣</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一五九</w:t>
      </w:r>
      <w:r w:rsidRPr="00BF0159">
        <w:rPr>
          <w:rFonts w:ascii="標楷體" w:eastAsia="標楷體" w:hAnsi="標楷體"/>
          <w:b/>
          <w:bCs/>
          <w:kern w:val="0"/>
          <w:sz w:val="28"/>
          <w:szCs w:val="28"/>
        </w:rPr>
        <w:t>)</w:t>
      </w:r>
      <w:r w:rsidR="00862829" w:rsidRPr="00BF0159">
        <w:rPr>
          <w:rFonts w:ascii="標楷體" w:eastAsia="標楷體" w:hAnsi="標楷體" w:hint="eastAsia"/>
          <w:bCs/>
          <w:kern w:val="0"/>
          <w:sz w:val="28"/>
          <w:szCs w:val="28"/>
        </w:rPr>
        <w:t>111年度國防部空軍司令部</w:t>
      </w:r>
      <w:r w:rsidR="003C0BE3" w:rsidRPr="00BF0159">
        <w:rPr>
          <w:rFonts w:ascii="標楷體" w:eastAsia="標楷體" w:hAnsi="標楷體" w:hint="eastAsia"/>
          <w:bCs/>
          <w:kern w:val="0"/>
          <w:sz w:val="28"/>
          <w:szCs w:val="28"/>
        </w:rPr>
        <w:t>第5目</w:t>
      </w:r>
      <w:r w:rsidR="00862829" w:rsidRPr="00BF0159">
        <w:rPr>
          <w:rFonts w:ascii="標楷體" w:eastAsia="標楷體" w:hAnsi="標楷體" w:hint="eastAsia"/>
          <w:bCs/>
          <w:kern w:val="0"/>
          <w:sz w:val="28"/>
          <w:szCs w:val="28"/>
        </w:rPr>
        <w:t>「一般裝備」項下「國軍新型手槍（第二階段）」預算編列2</w:t>
      </w:r>
      <w:r w:rsidR="00862829" w:rsidRPr="00BF0159">
        <w:rPr>
          <w:rFonts w:ascii="標楷體" w:eastAsia="標楷體" w:hAnsi="標楷體"/>
          <w:bCs/>
          <w:kern w:val="0"/>
          <w:sz w:val="28"/>
          <w:szCs w:val="28"/>
        </w:rPr>
        <w:t>,</w:t>
      </w:r>
      <w:r w:rsidR="00862829" w:rsidRPr="00BF0159">
        <w:rPr>
          <w:rFonts w:ascii="標楷體" w:eastAsia="標楷體" w:hAnsi="標楷體" w:hint="eastAsia"/>
          <w:bCs/>
          <w:kern w:val="0"/>
          <w:sz w:val="28"/>
          <w:szCs w:val="28"/>
        </w:rPr>
        <w:t>041萬2千元，全案1億8</w:t>
      </w:r>
      <w:r w:rsidR="00862829" w:rsidRPr="00BF0159">
        <w:rPr>
          <w:rFonts w:ascii="標楷體" w:eastAsia="標楷體" w:hAnsi="標楷體"/>
          <w:bCs/>
          <w:kern w:val="0"/>
          <w:sz w:val="28"/>
          <w:szCs w:val="28"/>
        </w:rPr>
        <w:t>,</w:t>
      </w:r>
      <w:r w:rsidR="00862829" w:rsidRPr="00BF0159">
        <w:rPr>
          <w:rFonts w:ascii="標楷體" w:eastAsia="標楷體" w:hAnsi="標楷體" w:hint="eastAsia"/>
          <w:bCs/>
          <w:kern w:val="0"/>
          <w:sz w:val="28"/>
          <w:szCs w:val="28"/>
        </w:rPr>
        <w:t>556萬7千元，執行期程110至114年。查111年度預算書編列之全案計畫金額較原</w:t>
      </w:r>
      <w:r w:rsidR="00C62739" w:rsidRPr="00BF0159">
        <w:rPr>
          <w:rFonts w:ascii="標楷體" w:eastAsia="標楷體" w:hAnsi="標楷體" w:hint="eastAsia"/>
          <w:bCs/>
          <w:kern w:val="0"/>
          <w:sz w:val="28"/>
          <w:szCs w:val="28"/>
        </w:rPr>
        <w:t>預計</w:t>
      </w:r>
      <w:r w:rsidR="00862829" w:rsidRPr="00BF0159">
        <w:rPr>
          <w:rFonts w:ascii="標楷體" w:eastAsia="標楷體" w:hAnsi="標楷體" w:hint="eastAsia"/>
          <w:bCs/>
          <w:kern w:val="0"/>
          <w:sz w:val="28"/>
          <w:szCs w:val="28"/>
        </w:rPr>
        <w:t>金額（1億8</w:t>
      </w:r>
      <w:r w:rsidR="00862829" w:rsidRPr="00BF0159">
        <w:rPr>
          <w:rFonts w:ascii="標楷體" w:eastAsia="標楷體" w:hAnsi="標楷體"/>
          <w:bCs/>
          <w:kern w:val="0"/>
          <w:sz w:val="28"/>
          <w:szCs w:val="28"/>
        </w:rPr>
        <w:t>,</w:t>
      </w:r>
      <w:r w:rsidR="00862829" w:rsidRPr="00BF0159">
        <w:rPr>
          <w:rFonts w:ascii="標楷體" w:eastAsia="標楷體" w:hAnsi="標楷體" w:hint="eastAsia"/>
          <w:bCs/>
          <w:kern w:val="0"/>
          <w:sz w:val="28"/>
          <w:szCs w:val="28"/>
        </w:rPr>
        <w:t>257萬8千元）增加，經詢係統建單位與生產單位對於「手槍套組」之認知落差，然同為軍事單位，對於基本裝備之應備零組件存有認知差異，致需增加預算滿足採購需求，建案單位與生產單位間之相關責任應予釐清。又立法院109年係審查同意以原定之預算規模進行採購，現增加項</w:t>
      </w:r>
      <w:r w:rsidR="00C62739" w:rsidRPr="00BF0159">
        <w:rPr>
          <w:rFonts w:ascii="標楷體" w:eastAsia="標楷體" w:hAnsi="標楷體" w:hint="eastAsia"/>
          <w:bCs/>
          <w:kern w:val="0"/>
          <w:sz w:val="28"/>
          <w:szCs w:val="28"/>
        </w:rPr>
        <w:t>目</w:t>
      </w:r>
      <w:r w:rsidR="00862829" w:rsidRPr="00BF0159">
        <w:rPr>
          <w:rFonts w:ascii="標楷體" w:eastAsia="標楷體" w:hAnsi="標楷體" w:hint="eastAsia"/>
          <w:bCs/>
          <w:kern w:val="0"/>
          <w:sz w:val="28"/>
          <w:szCs w:val="28"/>
        </w:rPr>
        <w:t>、提高預算金額，且在未獲立法院審查同意前即辦理採購，其適法性為何，應予說明。爰針對111年度國防部空軍司令部第5目「一般裝備」項下「國軍新型手槍（第二階段）」預算編列2</w:t>
      </w:r>
      <w:r w:rsidR="00862829" w:rsidRPr="00BF0159">
        <w:rPr>
          <w:rFonts w:ascii="標楷體" w:eastAsia="標楷體" w:hAnsi="標楷體"/>
          <w:bCs/>
          <w:kern w:val="0"/>
          <w:sz w:val="28"/>
          <w:szCs w:val="28"/>
        </w:rPr>
        <w:t>,</w:t>
      </w:r>
      <w:r w:rsidR="00862829" w:rsidRPr="00BF0159">
        <w:rPr>
          <w:rFonts w:ascii="標楷體" w:eastAsia="標楷體" w:hAnsi="標楷體" w:hint="eastAsia"/>
          <w:bCs/>
          <w:kern w:val="0"/>
          <w:sz w:val="28"/>
          <w:szCs w:val="28"/>
        </w:rPr>
        <w:t>041萬2千元，</w:t>
      </w:r>
      <w:r w:rsidRPr="00BF0159">
        <w:rPr>
          <w:rFonts w:ascii="標楷體" w:eastAsia="標楷體" w:hAnsi="標楷體" w:hint="eastAsia"/>
          <w:bCs/>
          <w:kern w:val="0"/>
          <w:sz w:val="28"/>
          <w:szCs w:val="28"/>
        </w:rPr>
        <w:t>凍結</w:t>
      </w:r>
      <w:r w:rsidR="00862829"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w:t>
      </w:r>
      <w:r w:rsidRPr="00BF0159">
        <w:rPr>
          <w:rFonts w:ascii="標楷體" w:eastAsia="標楷體" w:hAnsi="標楷體"/>
          <w:bCs/>
          <w:kern w:val="0"/>
          <w:sz w:val="28"/>
          <w:szCs w:val="28"/>
        </w:rPr>
        <w:lastRenderedPageBreak/>
        <w:t>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862829" w:rsidRPr="00BF0159">
        <w:rPr>
          <w:rFonts w:ascii="標楷體" w:eastAsia="標楷體" w:hAnsi="標楷體" w:hint="eastAsia"/>
          <w:bCs/>
          <w:kern w:val="0"/>
          <w:sz w:val="28"/>
          <w:szCs w:val="28"/>
        </w:rPr>
        <w:t>江啟臣　馬文君　陳以信　溫玉霞　廖婉汝</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一六○</w:t>
      </w:r>
      <w:r w:rsidRPr="00BF0159">
        <w:rPr>
          <w:rFonts w:ascii="標楷體" w:eastAsia="標楷體" w:hAnsi="標楷體"/>
          <w:b/>
          <w:bCs/>
          <w:kern w:val="0"/>
          <w:sz w:val="28"/>
          <w:szCs w:val="28"/>
        </w:rPr>
        <w:t>)</w:t>
      </w:r>
      <w:r w:rsidR="007C19EF" w:rsidRPr="00BF0159">
        <w:rPr>
          <w:rFonts w:ascii="標楷體" w:eastAsia="標楷體" w:hAnsi="標楷體" w:hint="eastAsia"/>
          <w:bCs/>
          <w:kern w:val="0"/>
          <w:sz w:val="28"/>
          <w:szCs w:val="28"/>
        </w:rPr>
        <w:t>空軍新式偽裝資</w:t>
      </w:r>
      <w:r w:rsidR="00C62739" w:rsidRPr="00BF0159">
        <w:rPr>
          <w:rFonts w:ascii="標楷體" w:eastAsia="標楷體" w:hAnsi="標楷體" w:hint="eastAsia"/>
          <w:bCs/>
          <w:kern w:val="0"/>
          <w:sz w:val="28"/>
          <w:szCs w:val="28"/>
        </w:rPr>
        <w:t>材</w:t>
      </w:r>
      <w:r w:rsidR="007C19EF" w:rsidRPr="00BF0159">
        <w:rPr>
          <w:rFonts w:ascii="標楷體" w:eastAsia="標楷體" w:hAnsi="標楷體" w:hint="eastAsia"/>
          <w:bCs/>
          <w:kern w:val="0"/>
          <w:sz w:val="28"/>
          <w:szCs w:val="28"/>
        </w:rPr>
        <w:t>統建案因廠商陳情及媒播報導性能驗收與定價疑慮，爰針對</w:t>
      </w:r>
      <w:r w:rsidR="00C62739" w:rsidRPr="00BF0159">
        <w:rPr>
          <w:rFonts w:ascii="標楷體" w:eastAsia="標楷體" w:hAnsi="標楷體" w:hint="eastAsia"/>
          <w:bCs/>
          <w:kern w:val="0"/>
          <w:sz w:val="28"/>
          <w:szCs w:val="28"/>
        </w:rPr>
        <w:t>111年度</w:t>
      </w:r>
      <w:r w:rsidR="007C19EF" w:rsidRPr="00BF0159">
        <w:rPr>
          <w:rFonts w:ascii="標楷體" w:eastAsia="標楷體" w:hAnsi="標楷體" w:hint="eastAsia"/>
          <w:bCs/>
          <w:kern w:val="0"/>
          <w:sz w:val="28"/>
          <w:szCs w:val="28"/>
        </w:rPr>
        <w:t>國防部空軍司令部第5目「一般裝備」</w:t>
      </w:r>
      <w:r w:rsidR="005F5854" w:rsidRPr="00BF0159">
        <w:rPr>
          <w:rFonts w:ascii="標楷體" w:eastAsia="標楷體" w:hAnsi="標楷體" w:hint="eastAsia"/>
          <w:bCs/>
          <w:kern w:val="0"/>
          <w:sz w:val="28"/>
          <w:szCs w:val="28"/>
        </w:rPr>
        <w:t>中</w:t>
      </w:r>
      <w:r w:rsidR="007C19EF" w:rsidRPr="00BF0159">
        <w:rPr>
          <w:rFonts w:ascii="標楷體" w:eastAsia="標楷體" w:hAnsi="標楷體" w:hint="eastAsia"/>
          <w:bCs/>
          <w:kern w:val="0"/>
          <w:sz w:val="28"/>
          <w:szCs w:val="28"/>
        </w:rPr>
        <w:t>「國軍新式偽裝資材（第一階段）—混合式、防紅外線偽裝網」預算編列1</w:t>
      </w:r>
      <w:r w:rsidR="007C19EF" w:rsidRPr="00BF0159">
        <w:rPr>
          <w:rFonts w:ascii="標楷體" w:eastAsia="標楷體" w:hAnsi="標楷體"/>
          <w:bCs/>
          <w:kern w:val="0"/>
          <w:sz w:val="28"/>
          <w:szCs w:val="28"/>
        </w:rPr>
        <w:t>,</w:t>
      </w:r>
      <w:r w:rsidR="007C19EF" w:rsidRPr="00BF0159">
        <w:rPr>
          <w:rFonts w:ascii="標楷體" w:eastAsia="標楷體" w:hAnsi="標楷體" w:hint="eastAsia"/>
          <w:bCs/>
          <w:kern w:val="0"/>
          <w:sz w:val="28"/>
          <w:szCs w:val="28"/>
        </w:rPr>
        <w:t>575萬2千元，</w:t>
      </w:r>
      <w:r w:rsidRPr="00BF0159">
        <w:rPr>
          <w:rFonts w:ascii="標楷體" w:eastAsia="標楷體" w:hAnsi="標楷體" w:hint="eastAsia"/>
          <w:bCs/>
          <w:kern w:val="0"/>
          <w:sz w:val="28"/>
          <w:szCs w:val="28"/>
        </w:rPr>
        <w:t>凍結</w:t>
      </w:r>
      <w:r w:rsidR="00862829"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w:t>
      </w:r>
      <w:r w:rsidR="007C19EF" w:rsidRPr="00BF0159">
        <w:rPr>
          <w:rFonts w:ascii="標楷體" w:eastAsia="標楷體" w:hAnsi="標楷體" w:hint="eastAsia"/>
          <w:bCs/>
          <w:kern w:val="0"/>
          <w:sz w:val="28"/>
          <w:szCs w:val="28"/>
        </w:rPr>
        <w:t>俟完成交貨驗收，</w:t>
      </w:r>
      <w:r w:rsidR="00C62739" w:rsidRPr="00BF0159">
        <w:rPr>
          <w:rFonts w:ascii="標楷體" w:eastAsia="標楷體" w:hAnsi="標楷體" w:hint="eastAsia"/>
          <w:bCs/>
          <w:kern w:val="0"/>
          <w:sz w:val="28"/>
          <w:szCs w:val="28"/>
        </w:rPr>
        <w:t>由</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862829" w:rsidRPr="00BF0159">
        <w:rPr>
          <w:rFonts w:ascii="標楷體" w:eastAsia="標楷體" w:hAnsi="標楷體" w:hint="eastAsia"/>
          <w:bCs/>
          <w:kern w:val="0"/>
          <w:sz w:val="28"/>
          <w:szCs w:val="28"/>
        </w:rPr>
        <w:t>廖婉汝　陳以信　溫玉霞</w:t>
      </w:r>
      <w:r w:rsidR="007C19EF" w:rsidRPr="00BF0159">
        <w:rPr>
          <w:rFonts w:ascii="標楷體" w:eastAsia="標楷體" w:hAnsi="標楷體" w:hint="eastAsia"/>
          <w:bCs/>
          <w:kern w:val="0"/>
          <w:sz w:val="28"/>
          <w:szCs w:val="28"/>
        </w:rPr>
        <w:t xml:space="preserve">　馬文君</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一六一</w:t>
      </w:r>
      <w:r w:rsidRPr="00BF0159">
        <w:rPr>
          <w:rFonts w:ascii="標楷體" w:eastAsia="標楷體" w:hAnsi="標楷體"/>
          <w:b/>
          <w:bCs/>
          <w:kern w:val="0"/>
          <w:sz w:val="28"/>
          <w:szCs w:val="28"/>
        </w:rPr>
        <w:t>)</w:t>
      </w:r>
      <w:r w:rsidR="008574D9" w:rsidRPr="00BF0159">
        <w:rPr>
          <w:rFonts w:ascii="標楷體" w:eastAsia="標楷體" w:hAnsi="標楷體" w:hint="eastAsia"/>
          <w:bCs/>
          <w:kern w:val="0"/>
          <w:sz w:val="28"/>
          <w:szCs w:val="28"/>
        </w:rPr>
        <w:t>空軍</w:t>
      </w:r>
      <w:r w:rsidR="00C62739" w:rsidRPr="00BF0159">
        <w:rPr>
          <w:rFonts w:ascii="標楷體" w:eastAsia="標楷體" w:hAnsi="標楷體" w:hint="eastAsia"/>
          <w:bCs/>
          <w:kern w:val="0"/>
          <w:sz w:val="28"/>
          <w:szCs w:val="28"/>
        </w:rPr>
        <w:t>「</w:t>
      </w:r>
      <w:r w:rsidR="008574D9" w:rsidRPr="00BF0159">
        <w:rPr>
          <w:rFonts w:ascii="標楷體" w:eastAsia="標楷體" w:hAnsi="標楷體" w:hint="eastAsia"/>
          <w:bCs/>
          <w:kern w:val="0"/>
          <w:sz w:val="28"/>
          <w:szCs w:val="28"/>
        </w:rPr>
        <w:t>高高空無人機系統</w:t>
      </w:r>
      <w:r w:rsidR="00C62739" w:rsidRPr="00BF0159">
        <w:rPr>
          <w:rFonts w:ascii="標楷體" w:eastAsia="標楷體" w:hAnsi="標楷體" w:hint="eastAsia"/>
          <w:bCs/>
          <w:kern w:val="0"/>
          <w:sz w:val="28"/>
          <w:szCs w:val="28"/>
        </w:rPr>
        <w:t>」</w:t>
      </w:r>
      <w:r w:rsidR="008574D9" w:rsidRPr="00BF0159">
        <w:rPr>
          <w:rFonts w:ascii="標楷體" w:eastAsia="標楷體" w:hAnsi="標楷體" w:hint="eastAsia"/>
          <w:bCs/>
          <w:kern w:val="0"/>
          <w:sz w:val="28"/>
          <w:szCs w:val="28"/>
        </w:rPr>
        <w:t>於111年</w:t>
      </w:r>
      <w:r w:rsidR="00C62739" w:rsidRPr="00BF0159">
        <w:rPr>
          <w:rFonts w:ascii="標楷體" w:eastAsia="標楷體" w:hAnsi="標楷體" w:hint="eastAsia"/>
          <w:bCs/>
          <w:kern w:val="0"/>
          <w:sz w:val="28"/>
          <w:szCs w:val="28"/>
        </w:rPr>
        <w:t>度</w:t>
      </w:r>
      <w:r w:rsidR="008574D9" w:rsidRPr="00BF0159">
        <w:rPr>
          <w:rFonts w:ascii="標楷體" w:eastAsia="標楷體" w:hAnsi="標楷體" w:hint="eastAsia"/>
          <w:bCs/>
          <w:kern w:val="0"/>
          <w:sz w:val="28"/>
          <w:szCs w:val="28"/>
        </w:rPr>
        <w:t>編列6億餘元辦理採購，惟迄今未獲得發價書。爰針對</w:t>
      </w:r>
      <w:r w:rsidR="00C62739" w:rsidRPr="00BF0159">
        <w:rPr>
          <w:rFonts w:ascii="標楷體" w:eastAsia="標楷體" w:hAnsi="標楷體" w:hint="eastAsia"/>
          <w:bCs/>
          <w:kern w:val="0"/>
          <w:sz w:val="28"/>
          <w:szCs w:val="28"/>
        </w:rPr>
        <w:t>111年度</w:t>
      </w:r>
      <w:r w:rsidR="008574D9" w:rsidRPr="00BF0159">
        <w:rPr>
          <w:rFonts w:ascii="標楷體" w:eastAsia="標楷體" w:hAnsi="標楷體" w:hint="eastAsia"/>
          <w:bCs/>
          <w:kern w:val="0"/>
          <w:sz w:val="28"/>
          <w:szCs w:val="28"/>
        </w:rPr>
        <w:t>國防部空軍司令部第5目「一般裝備」項下「一般武器及戰備支援裝備購製」中「高高空無人機系統」預算編列6億3</w:t>
      </w:r>
      <w:r w:rsidR="008574D9" w:rsidRPr="00BF0159">
        <w:rPr>
          <w:rFonts w:ascii="標楷體" w:eastAsia="標楷體" w:hAnsi="標楷體"/>
          <w:bCs/>
          <w:kern w:val="0"/>
          <w:sz w:val="28"/>
          <w:szCs w:val="28"/>
        </w:rPr>
        <w:t>,3</w:t>
      </w:r>
      <w:r w:rsidR="00D4622E" w:rsidRPr="00BF0159">
        <w:rPr>
          <w:rFonts w:ascii="標楷體" w:eastAsia="標楷體" w:hAnsi="標楷體"/>
          <w:bCs/>
          <w:kern w:val="0"/>
          <w:sz w:val="28"/>
          <w:szCs w:val="28"/>
        </w:rPr>
        <w:t>78</w:t>
      </w:r>
      <w:r w:rsidR="008574D9" w:rsidRPr="00BF0159">
        <w:rPr>
          <w:rFonts w:ascii="標楷體" w:eastAsia="標楷體" w:hAnsi="標楷體" w:hint="eastAsia"/>
          <w:bCs/>
          <w:kern w:val="0"/>
          <w:sz w:val="28"/>
          <w:szCs w:val="28"/>
        </w:rPr>
        <w:t>萬</w:t>
      </w:r>
      <w:r w:rsidR="00D4622E" w:rsidRPr="00BF0159">
        <w:rPr>
          <w:rFonts w:ascii="標楷體" w:eastAsia="標楷體" w:hAnsi="標楷體" w:hint="eastAsia"/>
          <w:bCs/>
          <w:kern w:val="0"/>
          <w:sz w:val="28"/>
          <w:szCs w:val="28"/>
        </w:rPr>
        <w:t>6</w:t>
      </w:r>
      <w:r w:rsidR="008574D9" w:rsidRPr="00BF0159">
        <w:rPr>
          <w:rFonts w:ascii="標楷體" w:eastAsia="標楷體" w:hAnsi="標楷體" w:hint="eastAsia"/>
          <w:bCs/>
          <w:kern w:val="0"/>
          <w:sz w:val="28"/>
          <w:szCs w:val="28"/>
        </w:rPr>
        <w:t>千元，</w:t>
      </w:r>
      <w:r w:rsidRPr="00BF0159">
        <w:rPr>
          <w:rFonts w:ascii="標楷體" w:eastAsia="標楷體" w:hAnsi="標楷體" w:hint="eastAsia"/>
          <w:bCs/>
          <w:kern w:val="0"/>
          <w:sz w:val="28"/>
          <w:szCs w:val="28"/>
        </w:rPr>
        <w:t>凍結</w:t>
      </w:r>
      <w:r w:rsidR="008574D9" w:rsidRPr="00BF0159">
        <w:rPr>
          <w:rFonts w:ascii="標楷體" w:eastAsia="標楷體" w:hAnsi="標楷體" w:hint="eastAsia"/>
          <w:bCs/>
          <w:kern w:val="0"/>
          <w:sz w:val="28"/>
          <w:szCs w:val="28"/>
        </w:rPr>
        <w:t>6</w:t>
      </w:r>
      <w:r w:rsidR="008574D9" w:rsidRPr="00BF0159">
        <w:rPr>
          <w:rFonts w:ascii="標楷體" w:eastAsia="標楷體" w:hAnsi="標楷體"/>
          <w:bCs/>
          <w:kern w:val="0"/>
          <w:sz w:val="28"/>
          <w:szCs w:val="28"/>
        </w:rPr>
        <w:t>,</w:t>
      </w:r>
      <w:r w:rsidR="008574D9"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w:t>
      </w:r>
      <w:r w:rsidR="008574D9" w:rsidRPr="00BF0159">
        <w:rPr>
          <w:rFonts w:ascii="標楷體" w:eastAsia="標楷體" w:hAnsi="標楷體" w:hint="eastAsia"/>
          <w:bCs/>
          <w:kern w:val="0"/>
          <w:sz w:val="28"/>
          <w:szCs w:val="28"/>
        </w:rPr>
        <w:t>俟獲得發價書確認全案獲得期程與金額，</w:t>
      </w:r>
      <w:r w:rsidR="00C62739" w:rsidRPr="00BF0159">
        <w:rPr>
          <w:rFonts w:ascii="標楷體" w:eastAsia="標楷體" w:hAnsi="標楷體" w:hint="eastAsia"/>
          <w:bCs/>
          <w:kern w:val="0"/>
          <w:sz w:val="28"/>
          <w:szCs w:val="28"/>
        </w:rPr>
        <w:t>由</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63272" w:rsidRPr="00BF0159">
        <w:rPr>
          <w:rFonts w:ascii="標楷體" w:eastAsia="標楷體" w:hAnsi="標楷體" w:hint="eastAsia"/>
          <w:bCs/>
          <w:kern w:val="0"/>
          <w:sz w:val="28"/>
          <w:szCs w:val="28"/>
        </w:rPr>
        <w:t>廖婉汝　溫玉霞　江啟臣　陳以信　馬文君</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一六二</w:t>
      </w:r>
      <w:r w:rsidRPr="00BF0159">
        <w:rPr>
          <w:rFonts w:ascii="標楷體" w:eastAsia="標楷體" w:hAnsi="標楷體"/>
          <w:b/>
          <w:bCs/>
          <w:kern w:val="0"/>
          <w:sz w:val="28"/>
          <w:szCs w:val="28"/>
        </w:rPr>
        <w:t>)</w:t>
      </w:r>
      <w:r w:rsidR="00865EA4" w:rsidRPr="00BF0159">
        <w:rPr>
          <w:rFonts w:ascii="標楷體" w:eastAsia="標楷體" w:hAnsi="標楷體" w:hint="eastAsia"/>
          <w:bCs/>
          <w:kern w:val="0"/>
          <w:sz w:val="28"/>
          <w:szCs w:val="28"/>
        </w:rPr>
        <w:t>國防部空軍司令部第5目「一般裝備」項下「遙控無人機防禦系統」預</w:t>
      </w:r>
      <w:r w:rsidR="00C62739" w:rsidRPr="00BF0159">
        <w:rPr>
          <w:rFonts w:ascii="標楷體" w:eastAsia="標楷體" w:hAnsi="標楷體" w:hint="eastAsia"/>
          <w:bCs/>
          <w:kern w:val="0"/>
          <w:sz w:val="28"/>
          <w:szCs w:val="28"/>
        </w:rPr>
        <w:t>算</w:t>
      </w:r>
      <w:r w:rsidR="00865EA4" w:rsidRPr="00BF0159">
        <w:rPr>
          <w:rFonts w:ascii="標楷體" w:eastAsia="標楷體" w:hAnsi="標楷體" w:hint="eastAsia"/>
          <w:bCs/>
          <w:kern w:val="0"/>
          <w:sz w:val="28"/>
          <w:szCs w:val="28"/>
        </w:rPr>
        <w:t>編列4,570萬2千元，用以針對入侵營區之無人機實施偵蒐、干擾及防衛能力，該防禦系統包含無人機干擾槍及固定式無人機干擾設備，根據國防</w:t>
      </w:r>
      <w:r w:rsidR="00865EA4" w:rsidRPr="00BF0159">
        <w:rPr>
          <w:rFonts w:ascii="標楷體" w:eastAsia="標楷體" w:hAnsi="標楷體" w:hint="eastAsia"/>
          <w:bCs/>
          <w:kern w:val="0"/>
          <w:sz w:val="28"/>
          <w:szCs w:val="28"/>
        </w:rPr>
        <w:lastRenderedPageBreak/>
        <w:t>部公告之「有礙飛航安全物體違法進入軍事基地因應措施」，遙控無人機於軍用機場、營區外活動時，記錄無人機型式、特徵、時間、活動區域、攝影事證等資料，通報警察機關協助查明施放人企圖與辨明身分。而針對入侵之無人機，則</w:t>
      </w:r>
      <w:r w:rsidR="00C62739" w:rsidRPr="00BF0159">
        <w:rPr>
          <w:rFonts w:ascii="標楷體" w:eastAsia="標楷體" w:hAnsi="標楷體" w:hint="eastAsia"/>
          <w:bCs/>
          <w:kern w:val="0"/>
          <w:sz w:val="28"/>
          <w:szCs w:val="28"/>
        </w:rPr>
        <w:t>依</w:t>
      </w:r>
      <w:r w:rsidR="00865EA4" w:rsidRPr="00BF0159">
        <w:rPr>
          <w:rFonts w:ascii="標楷體" w:eastAsia="標楷體" w:hAnsi="標楷體" w:hint="eastAsia"/>
          <w:bCs/>
          <w:kern w:val="0"/>
          <w:sz w:val="28"/>
          <w:szCs w:val="28"/>
        </w:rPr>
        <w:t>「行政執行法」以頻率方干擾攔捕，或使用防衛性武器擊落。惟現代無人機組裝快速，又具高度靈敏性，具快速進出干擾營區之能力，為確定本案是否符合防護無人機干擾之實際需求，爰針對</w:t>
      </w:r>
      <w:r w:rsidR="00C62739" w:rsidRPr="00BF0159">
        <w:rPr>
          <w:rFonts w:ascii="標楷體" w:eastAsia="標楷體" w:hAnsi="標楷體" w:hint="eastAsia"/>
          <w:bCs/>
          <w:kern w:val="0"/>
          <w:sz w:val="28"/>
          <w:szCs w:val="28"/>
        </w:rPr>
        <w:t>111年度</w:t>
      </w:r>
      <w:r w:rsidR="00865EA4" w:rsidRPr="00BF0159">
        <w:rPr>
          <w:rFonts w:ascii="標楷體" w:eastAsia="標楷體" w:hAnsi="標楷體" w:hint="eastAsia"/>
          <w:bCs/>
          <w:kern w:val="0"/>
          <w:sz w:val="28"/>
          <w:szCs w:val="28"/>
        </w:rPr>
        <w:t>國防部空軍司令部第5目「一般裝備」中「遙控無人機防禦系統」預算編列4,570萬2千元，</w:t>
      </w:r>
      <w:r w:rsidRPr="00BF0159">
        <w:rPr>
          <w:rFonts w:ascii="標楷體" w:eastAsia="標楷體" w:hAnsi="標楷體" w:hint="eastAsia"/>
          <w:bCs/>
          <w:kern w:val="0"/>
          <w:sz w:val="28"/>
          <w:szCs w:val="28"/>
        </w:rPr>
        <w:t>凍結</w:t>
      </w:r>
      <w:r w:rsidR="00865EA4" w:rsidRPr="00BF0159">
        <w:rPr>
          <w:rFonts w:ascii="標楷體" w:eastAsia="標楷體" w:hAnsi="標楷體" w:hint="eastAsia"/>
          <w:bCs/>
          <w:kern w:val="0"/>
          <w:sz w:val="28"/>
          <w:szCs w:val="28"/>
        </w:rPr>
        <w:t>1</w:t>
      </w:r>
      <w:r w:rsidR="00865EA4" w:rsidRPr="00BF0159">
        <w:rPr>
          <w:rFonts w:ascii="標楷體" w:eastAsia="標楷體" w:hAnsi="標楷體"/>
          <w:bCs/>
          <w:kern w:val="0"/>
          <w:sz w:val="28"/>
          <w:szCs w:val="28"/>
        </w:rPr>
        <w:t>,</w:t>
      </w:r>
      <w:r w:rsidR="00865EA4"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865EA4" w:rsidRPr="00BF0159">
        <w:rPr>
          <w:rFonts w:ascii="標楷體" w:eastAsia="標楷體" w:hAnsi="標楷體" w:hint="eastAsia"/>
          <w:bCs/>
          <w:kern w:val="0"/>
          <w:sz w:val="28"/>
          <w:szCs w:val="28"/>
        </w:rPr>
        <w:t xml:space="preserve">陳以信　</w:t>
      </w:r>
      <w:r w:rsidR="00865EA4" w:rsidRPr="00BF0159">
        <w:rPr>
          <w:rFonts w:ascii="標楷體" w:eastAsia="標楷體" w:hAnsi="標楷體"/>
          <w:bCs/>
          <w:kern w:val="0"/>
          <w:sz w:val="28"/>
          <w:szCs w:val="28"/>
        </w:rPr>
        <w:t xml:space="preserve">廖婉汝　</w:t>
      </w:r>
      <w:r w:rsidR="00865EA4" w:rsidRPr="00BF0159">
        <w:rPr>
          <w:rFonts w:ascii="標楷體" w:eastAsia="標楷體" w:hAnsi="標楷體" w:hint="eastAsia"/>
          <w:bCs/>
          <w:kern w:val="0"/>
          <w:sz w:val="28"/>
          <w:szCs w:val="28"/>
        </w:rPr>
        <w:t xml:space="preserve">溫玉霞　</w:t>
      </w:r>
      <w:r w:rsidR="00D4622E" w:rsidRPr="00BF0159">
        <w:rPr>
          <w:rFonts w:ascii="標楷體" w:eastAsia="標楷體" w:hAnsi="標楷體" w:hint="eastAsia"/>
          <w:bCs/>
          <w:kern w:val="0"/>
          <w:sz w:val="28"/>
          <w:szCs w:val="28"/>
        </w:rPr>
        <w:t xml:space="preserve">馬文君　</w:t>
      </w:r>
      <w:r w:rsidR="00D4622E" w:rsidRPr="00BF0159">
        <w:rPr>
          <w:rFonts w:ascii="標楷體" w:eastAsia="標楷體" w:hAnsi="標楷體"/>
          <w:bCs/>
          <w:kern w:val="0"/>
          <w:sz w:val="28"/>
          <w:szCs w:val="28"/>
        </w:rPr>
        <w:t xml:space="preserve">江啟臣　</w:t>
      </w:r>
      <w:r w:rsidR="00865EA4" w:rsidRPr="00BF0159">
        <w:rPr>
          <w:rFonts w:ascii="標楷體" w:eastAsia="標楷體" w:hAnsi="標楷體" w:hint="eastAsia"/>
          <w:bCs/>
          <w:kern w:val="0"/>
          <w:sz w:val="28"/>
          <w:szCs w:val="28"/>
        </w:rPr>
        <w:t xml:space="preserve">劉建國　王定宇　蔡適應　</w:t>
      </w:r>
      <w:r w:rsidR="00D4622E" w:rsidRPr="00BF0159">
        <w:rPr>
          <w:rFonts w:ascii="標楷體" w:eastAsia="標楷體" w:hAnsi="標楷體"/>
          <w:bCs/>
          <w:kern w:val="0"/>
          <w:sz w:val="28"/>
          <w:szCs w:val="28"/>
        </w:rPr>
        <w:t xml:space="preserve">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一六三</w:t>
      </w:r>
      <w:r w:rsidRPr="00BF0159">
        <w:rPr>
          <w:rFonts w:ascii="標楷體" w:eastAsia="標楷體" w:hAnsi="標楷體"/>
          <w:b/>
          <w:bCs/>
          <w:kern w:val="0"/>
          <w:sz w:val="28"/>
          <w:szCs w:val="28"/>
        </w:rPr>
        <w:t>)</w:t>
      </w:r>
      <w:r w:rsidR="00865EA4" w:rsidRPr="00BF0159">
        <w:rPr>
          <w:rFonts w:ascii="標楷體" w:eastAsia="標楷體" w:hAnsi="標楷體" w:hint="eastAsia"/>
          <w:bCs/>
          <w:kern w:val="0"/>
          <w:sz w:val="28"/>
          <w:szCs w:val="28"/>
        </w:rPr>
        <w:t>空軍司令部自109年起編列預算辦理「UH-60M型機夜間海上搜救能力提升案」計畫，全案預計以19億6</w:t>
      </w:r>
      <w:r w:rsidR="00865EA4" w:rsidRPr="00BF0159">
        <w:rPr>
          <w:rFonts w:ascii="標楷體" w:eastAsia="標楷體" w:hAnsi="標楷體"/>
          <w:bCs/>
          <w:kern w:val="0"/>
          <w:sz w:val="28"/>
          <w:szCs w:val="28"/>
        </w:rPr>
        <w:t>,</w:t>
      </w:r>
      <w:r w:rsidR="00865EA4" w:rsidRPr="00BF0159">
        <w:rPr>
          <w:rFonts w:ascii="標楷體" w:eastAsia="標楷體" w:hAnsi="標楷體" w:hint="eastAsia"/>
          <w:bCs/>
          <w:kern w:val="0"/>
          <w:sz w:val="28"/>
          <w:szCs w:val="28"/>
        </w:rPr>
        <w:t>251萬元執行5架直升機性能提升。計畫開始後談判進展不順利，110年9月27日空軍</w:t>
      </w:r>
      <w:r w:rsidR="00C62739" w:rsidRPr="00BF0159">
        <w:rPr>
          <w:rFonts w:ascii="標楷體" w:eastAsia="標楷體" w:hAnsi="標楷體" w:hint="eastAsia"/>
          <w:bCs/>
          <w:kern w:val="0"/>
          <w:sz w:val="28"/>
          <w:szCs w:val="28"/>
        </w:rPr>
        <w:t>司令部</w:t>
      </w:r>
      <w:r w:rsidR="00865EA4" w:rsidRPr="00BF0159">
        <w:rPr>
          <w:rFonts w:ascii="標楷體" w:eastAsia="標楷體" w:hAnsi="標楷體" w:hint="eastAsia"/>
          <w:bCs/>
          <w:kern w:val="0"/>
          <w:sz w:val="28"/>
          <w:szCs w:val="28"/>
        </w:rPr>
        <w:t>參謀長於立法院外交及國防委員會備詢時指出美方報價費用高昂，表示「朝另案進行，已請美方改提增售夜搜黑鷹直升機報價。」既已朝另案進行，本案自應重新提出。爰針對</w:t>
      </w:r>
      <w:r w:rsidR="00C62739" w:rsidRPr="00BF0159">
        <w:rPr>
          <w:rFonts w:ascii="標楷體" w:eastAsia="標楷體" w:hAnsi="標楷體" w:hint="eastAsia"/>
          <w:bCs/>
          <w:kern w:val="0"/>
          <w:sz w:val="28"/>
          <w:szCs w:val="28"/>
        </w:rPr>
        <w:t>111年度</w:t>
      </w:r>
      <w:r w:rsidR="00865EA4" w:rsidRPr="00BF0159">
        <w:rPr>
          <w:rFonts w:ascii="標楷體" w:eastAsia="標楷體" w:hAnsi="標楷體" w:hint="eastAsia"/>
          <w:bCs/>
          <w:kern w:val="0"/>
          <w:sz w:val="28"/>
          <w:szCs w:val="28"/>
        </w:rPr>
        <w:t>國防部空軍司令部第5目「一般裝備」項下「採購及外購軍品作業費」中「UH-60M型機夜間海上搜救能力提升案」預算編列20萬元，</w:t>
      </w:r>
      <w:r w:rsidR="00C62739" w:rsidRPr="00BF0159">
        <w:rPr>
          <w:rFonts w:ascii="標楷體" w:eastAsia="標楷體" w:hAnsi="標楷體" w:hint="eastAsia"/>
          <w:bCs/>
          <w:kern w:val="0"/>
          <w:sz w:val="28"/>
          <w:szCs w:val="28"/>
        </w:rPr>
        <w:t>全數</w:t>
      </w:r>
      <w:r w:rsidRPr="00BF0159">
        <w:rPr>
          <w:rFonts w:ascii="標楷體" w:eastAsia="標楷體" w:hAnsi="標楷體" w:hint="eastAsia"/>
          <w:bCs/>
          <w:kern w:val="0"/>
          <w:sz w:val="28"/>
          <w:szCs w:val="28"/>
        </w:rPr>
        <w:t>凍結</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lastRenderedPageBreak/>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865EA4" w:rsidRPr="00BF0159">
        <w:rPr>
          <w:rFonts w:ascii="標楷體" w:eastAsia="標楷體" w:hAnsi="標楷體" w:hint="eastAsia"/>
          <w:bCs/>
          <w:kern w:val="0"/>
          <w:sz w:val="28"/>
          <w:szCs w:val="28"/>
        </w:rPr>
        <w:t>蔡適應　劉建國　趙天麟　林淑芬王定宇　廖婉汝　江啟臣　溫玉霞　陳以信　馬文君</w:t>
      </w:r>
      <w:r w:rsidR="009D7E6F" w:rsidRPr="00BF0159">
        <w:rPr>
          <w:rFonts w:ascii="標楷體" w:eastAsia="標楷體" w:hAnsi="標楷體" w:hint="eastAsia"/>
          <w:bCs/>
          <w:kern w:val="0"/>
          <w:sz w:val="28"/>
          <w:szCs w:val="28"/>
        </w:rPr>
        <w:t xml:space="preserve">　林昶佐</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一六四</w:t>
      </w:r>
      <w:r w:rsidRPr="00BF0159">
        <w:rPr>
          <w:rFonts w:ascii="標楷體" w:eastAsia="標楷體" w:hAnsi="標楷體"/>
          <w:b/>
          <w:bCs/>
          <w:kern w:val="0"/>
          <w:sz w:val="28"/>
          <w:szCs w:val="28"/>
        </w:rPr>
        <w:t>)</w:t>
      </w:r>
      <w:r w:rsidR="00865EA4" w:rsidRPr="00BF0159">
        <w:rPr>
          <w:rFonts w:ascii="標楷體" w:eastAsia="標楷體" w:hAnsi="標楷體" w:hint="eastAsia"/>
          <w:bCs/>
          <w:kern w:val="0"/>
          <w:sz w:val="28"/>
          <w:szCs w:val="28"/>
        </w:rPr>
        <w:t>空軍</w:t>
      </w:r>
      <w:r w:rsidR="006E1A5F" w:rsidRPr="00BF0159">
        <w:rPr>
          <w:rFonts w:ascii="標楷體" w:eastAsia="標楷體" w:hAnsi="標楷體" w:hint="eastAsia"/>
          <w:bCs/>
          <w:kern w:val="0"/>
          <w:sz w:val="28"/>
          <w:szCs w:val="28"/>
        </w:rPr>
        <w:t>UHF</w:t>
      </w:r>
      <w:r w:rsidR="00865EA4" w:rsidRPr="00BF0159">
        <w:rPr>
          <w:rFonts w:ascii="標楷體" w:eastAsia="標楷體" w:hAnsi="標楷體" w:hint="eastAsia"/>
          <w:bCs/>
          <w:kern w:val="0"/>
          <w:sz w:val="28"/>
          <w:szCs w:val="28"/>
        </w:rPr>
        <w:t>地（艦）對空通信機換裝統建案因跳頻無線電機購辦進度落後，確定辧理預算保留，爰針對國防部空軍司令部第</w:t>
      </w:r>
      <w:r w:rsidR="00865EA4" w:rsidRPr="00BF0159">
        <w:rPr>
          <w:rFonts w:ascii="標楷體" w:eastAsia="標楷體" w:hAnsi="標楷體"/>
          <w:bCs/>
          <w:kern w:val="0"/>
          <w:sz w:val="28"/>
          <w:szCs w:val="28"/>
        </w:rPr>
        <w:t>5</w:t>
      </w:r>
      <w:r w:rsidR="00865EA4" w:rsidRPr="00BF0159">
        <w:rPr>
          <w:rFonts w:ascii="標楷體" w:eastAsia="標楷體" w:hAnsi="標楷體" w:hint="eastAsia"/>
          <w:bCs/>
          <w:kern w:val="0"/>
          <w:sz w:val="28"/>
          <w:szCs w:val="28"/>
        </w:rPr>
        <w:t>目「一般裝備」項下「採購及外購軍品作業費」</w:t>
      </w:r>
      <w:r w:rsidR="006E1A5F" w:rsidRPr="00BF0159">
        <w:rPr>
          <w:rFonts w:ascii="標楷體" w:eastAsia="標楷體" w:hAnsi="標楷體" w:hint="eastAsia"/>
          <w:bCs/>
          <w:kern w:val="0"/>
          <w:sz w:val="28"/>
          <w:szCs w:val="28"/>
        </w:rPr>
        <w:t>中</w:t>
      </w:r>
      <w:r w:rsidR="00865EA4" w:rsidRPr="00BF0159">
        <w:rPr>
          <w:rFonts w:ascii="標楷體" w:eastAsia="標楷體" w:hAnsi="標楷體" w:hint="eastAsia"/>
          <w:bCs/>
          <w:kern w:val="0"/>
          <w:sz w:val="28"/>
          <w:szCs w:val="28"/>
        </w:rPr>
        <w:t>「國軍</w:t>
      </w:r>
      <w:r w:rsidR="00865EA4" w:rsidRPr="00BF0159">
        <w:rPr>
          <w:rFonts w:ascii="標楷體" w:eastAsia="標楷體" w:hAnsi="標楷體"/>
          <w:bCs/>
          <w:kern w:val="0"/>
          <w:sz w:val="28"/>
          <w:szCs w:val="28"/>
        </w:rPr>
        <w:t>UHF</w:t>
      </w:r>
      <w:r w:rsidR="00865EA4" w:rsidRPr="00BF0159">
        <w:rPr>
          <w:rFonts w:ascii="標楷體" w:eastAsia="標楷體" w:hAnsi="標楷體" w:hint="eastAsia"/>
          <w:bCs/>
          <w:kern w:val="0"/>
          <w:sz w:val="28"/>
          <w:szCs w:val="28"/>
        </w:rPr>
        <w:t>地（艦）對空通信機換裝」預算編列</w:t>
      </w:r>
      <w:r w:rsidR="00865EA4" w:rsidRPr="00BF0159">
        <w:rPr>
          <w:rFonts w:ascii="標楷體" w:eastAsia="標楷體" w:hAnsi="標楷體"/>
          <w:bCs/>
          <w:kern w:val="0"/>
          <w:sz w:val="28"/>
          <w:szCs w:val="28"/>
        </w:rPr>
        <w:t>9</w:t>
      </w:r>
      <w:r w:rsidR="006E1A5F" w:rsidRPr="00BF0159">
        <w:rPr>
          <w:rFonts w:ascii="標楷體" w:eastAsia="標楷體" w:hAnsi="標楷體" w:hint="eastAsia"/>
          <w:bCs/>
          <w:kern w:val="0"/>
          <w:sz w:val="28"/>
          <w:szCs w:val="28"/>
        </w:rPr>
        <w:t>萬</w:t>
      </w:r>
      <w:r w:rsidR="00865EA4" w:rsidRPr="00BF0159">
        <w:rPr>
          <w:rFonts w:ascii="標楷體" w:eastAsia="標楷體" w:hAnsi="標楷體"/>
          <w:bCs/>
          <w:kern w:val="0"/>
          <w:sz w:val="28"/>
          <w:szCs w:val="28"/>
        </w:rPr>
        <w:t>9</w:t>
      </w:r>
      <w:r w:rsidR="00865EA4" w:rsidRPr="00BF0159">
        <w:rPr>
          <w:rFonts w:ascii="標楷體" w:eastAsia="標楷體" w:hAnsi="標楷體" w:hint="eastAsia"/>
          <w:bCs/>
          <w:kern w:val="0"/>
          <w:sz w:val="28"/>
          <w:szCs w:val="28"/>
        </w:rPr>
        <w:t>千元，</w:t>
      </w:r>
      <w:r w:rsidR="00C62739" w:rsidRPr="00BF0159">
        <w:rPr>
          <w:rFonts w:ascii="標楷體" w:eastAsia="標楷體" w:hAnsi="標楷體" w:hint="eastAsia"/>
          <w:bCs/>
          <w:kern w:val="0"/>
          <w:sz w:val="28"/>
          <w:szCs w:val="28"/>
        </w:rPr>
        <w:t>全數</w:t>
      </w:r>
      <w:r w:rsidRPr="00BF0159">
        <w:rPr>
          <w:rFonts w:ascii="標楷體" w:eastAsia="標楷體" w:hAnsi="標楷體" w:hint="eastAsia"/>
          <w:bCs/>
          <w:kern w:val="0"/>
          <w:sz w:val="28"/>
          <w:szCs w:val="28"/>
        </w:rPr>
        <w:t>凍結</w:t>
      </w:r>
      <w:r w:rsidRPr="00BF0159">
        <w:rPr>
          <w:rFonts w:ascii="標楷體" w:eastAsia="標楷體" w:hAnsi="標楷體"/>
          <w:bCs/>
          <w:kern w:val="0"/>
          <w:sz w:val="28"/>
          <w:szCs w:val="28"/>
        </w:rPr>
        <w:t>，</w:t>
      </w:r>
      <w:r w:rsidR="006E1A5F" w:rsidRPr="00BF0159">
        <w:rPr>
          <w:rFonts w:ascii="標楷體" w:eastAsia="標楷體" w:hAnsi="標楷體" w:hint="eastAsia"/>
          <w:bCs/>
          <w:kern w:val="0"/>
          <w:sz w:val="28"/>
          <w:szCs w:val="28"/>
        </w:rPr>
        <w:t>俟完成交貨驗收後，</w:t>
      </w:r>
      <w:r w:rsidR="00C62739" w:rsidRPr="00BF0159">
        <w:rPr>
          <w:rFonts w:ascii="標楷體" w:eastAsia="標楷體" w:hAnsi="標楷體" w:hint="eastAsia"/>
          <w:bCs/>
          <w:kern w:val="0"/>
          <w:sz w:val="28"/>
          <w:szCs w:val="28"/>
        </w:rPr>
        <w:t>由</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865EA4" w:rsidRPr="00BF0159">
        <w:rPr>
          <w:rFonts w:ascii="標楷體" w:eastAsia="標楷體" w:hAnsi="標楷體" w:hint="eastAsia"/>
          <w:bCs/>
          <w:kern w:val="0"/>
          <w:sz w:val="28"/>
          <w:szCs w:val="28"/>
        </w:rPr>
        <w:t xml:space="preserve">廖婉汝　江啟臣　溫玉霞　馬文君　陳以信　劉建國　王定宇　蔡適應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一六五</w:t>
      </w:r>
      <w:r w:rsidRPr="00BF0159">
        <w:rPr>
          <w:rFonts w:ascii="標楷體" w:eastAsia="標楷體" w:hAnsi="標楷體"/>
          <w:b/>
          <w:bCs/>
          <w:kern w:val="0"/>
          <w:sz w:val="28"/>
          <w:szCs w:val="28"/>
        </w:rPr>
        <w:t>)</w:t>
      </w:r>
      <w:r w:rsidR="006E1A5F" w:rsidRPr="00BF0159">
        <w:rPr>
          <w:rFonts w:ascii="標楷體" w:eastAsia="標楷體" w:hAnsi="標楷體" w:hint="eastAsia"/>
          <w:bCs/>
          <w:kern w:val="0"/>
          <w:sz w:val="28"/>
          <w:szCs w:val="28"/>
        </w:rPr>
        <w:t>空軍司令部辦理「國軍HF通信機換裝案」，原規劃於110至112年</w:t>
      </w:r>
      <w:r w:rsidR="00C62739" w:rsidRPr="00BF0159">
        <w:rPr>
          <w:rFonts w:ascii="標楷體" w:eastAsia="標楷體" w:hAnsi="標楷體" w:hint="eastAsia"/>
          <w:bCs/>
          <w:kern w:val="0"/>
          <w:sz w:val="28"/>
          <w:szCs w:val="28"/>
        </w:rPr>
        <w:t>度</w:t>
      </w:r>
      <w:r w:rsidR="006E1A5F" w:rsidRPr="00BF0159">
        <w:rPr>
          <w:rFonts w:ascii="標楷體" w:eastAsia="標楷體" w:hAnsi="標楷體" w:hint="eastAsia"/>
          <w:bCs/>
          <w:kern w:val="0"/>
          <w:sz w:val="28"/>
          <w:szCs w:val="28"/>
        </w:rPr>
        <w:t>分年執行，111 年度預算改為110至114 年度執行，建案期程延長，且至今仍無法如期招標，是否能如期完成恐有疑慮。爰針對</w:t>
      </w:r>
      <w:r w:rsidR="00C62739" w:rsidRPr="00BF0159">
        <w:rPr>
          <w:rFonts w:ascii="標楷體" w:eastAsia="標楷體" w:hAnsi="標楷體" w:hint="eastAsia"/>
          <w:bCs/>
          <w:kern w:val="0"/>
          <w:sz w:val="28"/>
          <w:szCs w:val="28"/>
        </w:rPr>
        <w:t>111年度</w:t>
      </w:r>
      <w:r w:rsidR="006E1A5F" w:rsidRPr="00BF0159">
        <w:rPr>
          <w:rFonts w:ascii="標楷體" w:eastAsia="標楷體" w:hAnsi="標楷體" w:hint="eastAsia"/>
          <w:bCs/>
          <w:kern w:val="0"/>
          <w:sz w:val="28"/>
          <w:szCs w:val="28"/>
        </w:rPr>
        <w:t>國防部空軍司令部第5目「一般裝備」中「國軍HF通信機換裝案」預算編列3萬元，</w:t>
      </w:r>
      <w:r w:rsidR="00C62739" w:rsidRPr="00BF0159">
        <w:rPr>
          <w:rFonts w:ascii="標楷體" w:eastAsia="標楷體" w:hAnsi="標楷體" w:hint="eastAsia"/>
          <w:bCs/>
          <w:kern w:val="0"/>
          <w:sz w:val="28"/>
          <w:szCs w:val="28"/>
        </w:rPr>
        <w:t>全數</w:t>
      </w:r>
      <w:r w:rsidRPr="00BF0159">
        <w:rPr>
          <w:rFonts w:ascii="標楷體" w:eastAsia="標楷體" w:hAnsi="標楷體" w:hint="eastAsia"/>
          <w:bCs/>
          <w:kern w:val="0"/>
          <w:sz w:val="28"/>
          <w:szCs w:val="28"/>
        </w:rPr>
        <w:t>凍結</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E1A5F" w:rsidRPr="00BF0159">
        <w:rPr>
          <w:rFonts w:ascii="標楷體" w:eastAsia="標楷體" w:hAnsi="標楷體" w:hint="eastAsia"/>
          <w:bCs/>
          <w:kern w:val="0"/>
          <w:sz w:val="28"/>
          <w:szCs w:val="28"/>
        </w:rPr>
        <w:t>馬文君　廖婉汝　溫玉霞　江啟臣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一六六</w:t>
      </w:r>
      <w:r w:rsidRPr="00BF0159">
        <w:rPr>
          <w:rFonts w:ascii="標楷體" w:eastAsia="標楷體" w:hAnsi="標楷體"/>
          <w:b/>
          <w:bCs/>
          <w:kern w:val="0"/>
          <w:sz w:val="28"/>
          <w:szCs w:val="28"/>
        </w:rPr>
        <w:t>)</w:t>
      </w:r>
      <w:r w:rsidR="006E1A5F" w:rsidRPr="00BF0159">
        <w:rPr>
          <w:rFonts w:ascii="標楷體" w:eastAsia="標楷體" w:hAnsi="標楷體" w:hint="eastAsia"/>
          <w:bCs/>
          <w:kern w:val="0"/>
          <w:sz w:val="28"/>
          <w:szCs w:val="28"/>
        </w:rPr>
        <w:t>空軍110年一般武器先期選擇與採購準備費用，迄9月份支用率偏低，考量國外冠狀病毒疫情現況，人員安全維護限制，相關出國規</w:t>
      </w:r>
      <w:r w:rsidR="006E1A5F" w:rsidRPr="00BF0159">
        <w:rPr>
          <w:rFonts w:ascii="標楷體" w:eastAsia="標楷體" w:hAnsi="標楷體" w:hint="eastAsia"/>
          <w:bCs/>
          <w:kern w:val="0"/>
          <w:sz w:val="28"/>
          <w:szCs w:val="28"/>
        </w:rPr>
        <w:lastRenderedPageBreak/>
        <w:t>劃宜再考量。爰針對</w:t>
      </w:r>
      <w:r w:rsidR="00C62739" w:rsidRPr="00BF0159">
        <w:rPr>
          <w:rFonts w:ascii="標楷體" w:eastAsia="標楷體" w:hAnsi="標楷體" w:hint="eastAsia"/>
          <w:bCs/>
          <w:kern w:val="0"/>
          <w:sz w:val="28"/>
          <w:szCs w:val="28"/>
        </w:rPr>
        <w:t>111年度</w:t>
      </w:r>
      <w:r w:rsidR="006E1A5F" w:rsidRPr="00BF0159">
        <w:rPr>
          <w:rFonts w:ascii="標楷體" w:eastAsia="標楷體" w:hAnsi="標楷體" w:hint="eastAsia"/>
          <w:bCs/>
          <w:kern w:val="0"/>
          <w:sz w:val="28"/>
          <w:szCs w:val="28"/>
        </w:rPr>
        <w:t>國防部空軍司令部第5目「一般裝備」項下「一般武器先期選擇與採購準備」中「業務費」之「國外旅費」預算編列371萬9千元，</w:t>
      </w:r>
      <w:r w:rsidRPr="00BF0159">
        <w:rPr>
          <w:rFonts w:ascii="標楷體" w:eastAsia="標楷體" w:hAnsi="標楷體" w:hint="eastAsia"/>
          <w:bCs/>
          <w:kern w:val="0"/>
          <w:sz w:val="28"/>
          <w:szCs w:val="28"/>
        </w:rPr>
        <w:t>凍結</w:t>
      </w:r>
      <w:r w:rsidR="006E1A5F"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E1A5F" w:rsidRPr="00BF0159">
        <w:rPr>
          <w:rFonts w:ascii="標楷體" w:eastAsia="標楷體" w:hAnsi="標楷體" w:hint="eastAsia"/>
          <w:bCs/>
          <w:kern w:val="0"/>
          <w:sz w:val="28"/>
          <w:szCs w:val="28"/>
        </w:rPr>
        <w:t>馬文君　陳以信　溫玉霞　蔡適應　劉建國　趙天麟</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一六七</w:t>
      </w:r>
      <w:r w:rsidRPr="00BF0159">
        <w:rPr>
          <w:rFonts w:ascii="標楷體" w:eastAsia="標楷體" w:hAnsi="標楷體"/>
          <w:b/>
          <w:bCs/>
          <w:kern w:val="0"/>
          <w:sz w:val="28"/>
          <w:szCs w:val="28"/>
        </w:rPr>
        <w:t>)</w:t>
      </w:r>
      <w:r w:rsidR="00A216D8" w:rsidRPr="00BF0159">
        <w:rPr>
          <w:rFonts w:ascii="標楷體" w:eastAsia="標楷體" w:hAnsi="標楷體" w:hint="eastAsia"/>
          <w:bCs/>
          <w:kern w:val="0"/>
          <w:sz w:val="28"/>
          <w:szCs w:val="28"/>
        </w:rPr>
        <w:t>111年度</w:t>
      </w:r>
      <w:r w:rsidR="006E1A5F" w:rsidRPr="00BF0159">
        <w:rPr>
          <w:rFonts w:ascii="標楷體" w:eastAsia="標楷體" w:hAnsi="標楷體" w:hint="eastAsia"/>
          <w:bCs/>
          <w:kern w:val="0"/>
          <w:sz w:val="28"/>
          <w:szCs w:val="28"/>
        </w:rPr>
        <w:t>國防部空軍司令部</w:t>
      </w:r>
      <w:r w:rsidR="00B62D42" w:rsidRPr="00BF0159">
        <w:rPr>
          <w:rFonts w:ascii="標楷體" w:eastAsia="標楷體" w:hAnsi="標楷體" w:hint="eastAsia"/>
          <w:bCs/>
          <w:kern w:val="0"/>
          <w:sz w:val="28"/>
          <w:szCs w:val="28"/>
        </w:rPr>
        <w:t>第5目</w:t>
      </w:r>
      <w:r w:rsidR="006E1A5F" w:rsidRPr="00BF0159">
        <w:rPr>
          <w:rFonts w:ascii="標楷體" w:eastAsia="標楷體" w:hAnsi="標楷體" w:hint="eastAsia"/>
          <w:bCs/>
          <w:kern w:val="0"/>
          <w:sz w:val="28"/>
          <w:szCs w:val="28"/>
        </w:rPr>
        <w:t>「一般裝備」項下「輕重型狙擊槍」</w:t>
      </w:r>
      <w:r w:rsidR="00A216D8" w:rsidRPr="00BF0159">
        <w:rPr>
          <w:rFonts w:ascii="標楷體" w:eastAsia="標楷體" w:hAnsi="標楷體" w:hint="eastAsia"/>
          <w:bCs/>
          <w:kern w:val="0"/>
          <w:sz w:val="28"/>
          <w:szCs w:val="28"/>
        </w:rPr>
        <w:t>預算</w:t>
      </w:r>
      <w:r w:rsidR="006E1A5F" w:rsidRPr="00BF0159">
        <w:rPr>
          <w:rFonts w:ascii="標楷體" w:eastAsia="標楷體" w:hAnsi="標楷體" w:hint="eastAsia"/>
          <w:bCs/>
          <w:kern w:val="0"/>
          <w:sz w:val="28"/>
          <w:szCs w:val="28"/>
        </w:rPr>
        <w:t>編列1</w:t>
      </w:r>
      <w:r w:rsidR="006E1A5F" w:rsidRPr="00BF0159">
        <w:rPr>
          <w:rFonts w:ascii="標楷體" w:eastAsia="標楷體" w:hAnsi="標楷體"/>
          <w:bCs/>
          <w:kern w:val="0"/>
          <w:sz w:val="28"/>
          <w:szCs w:val="28"/>
        </w:rPr>
        <w:t>,</w:t>
      </w:r>
      <w:r w:rsidR="006E1A5F" w:rsidRPr="00BF0159">
        <w:rPr>
          <w:rFonts w:ascii="標楷體" w:eastAsia="標楷體" w:hAnsi="標楷體" w:hint="eastAsia"/>
          <w:bCs/>
          <w:kern w:val="0"/>
          <w:sz w:val="28"/>
          <w:szCs w:val="28"/>
        </w:rPr>
        <w:t>626萬9千元。查本案為陸軍統建案，近年因國防部軍備局生產製造中心採購備料作業延宕，交裝進度不如預期，是否影響空軍111年度之裝備取得規劃，不無疑義。爰針對111年度國防部空軍司令部</w:t>
      </w:r>
      <w:r w:rsidR="00B62D42" w:rsidRPr="00BF0159">
        <w:rPr>
          <w:rFonts w:ascii="標楷體" w:eastAsia="標楷體" w:hAnsi="標楷體" w:hint="eastAsia"/>
          <w:bCs/>
          <w:kern w:val="0"/>
          <w:sz w:val="28"/>
          <w:szCs w:val="28"/>
        </w:rPr>
        <w:t>第5目</w:t>
      </w:r>
      <w:r w:rsidR="006E1A5F" w:rsidRPr="00BF0159">
        <w:rPr>
          <w:rFonts w:ascii="標楷體" w:eastAsia="標楷體" w:hAnsi="標楷體" w:hint="eastAsia"/>
          <w:bCs/>
          <w:kern w:val="0"/>
          <w:sz w:val="28"/>
          <w:szCs w:val="28"/>
        </w:rPr>
        <w:t>「一般裝備」項下「輕重型狙擊槍」預算編列1</w:t>
      </w:r>
      <w:r w:rsidR="006E1A5F" w:rsidRPr="00BF0159">
        <w:rPr>
          <w:rFonts w:ascii="標楷體" w:eastAsia="標楷體" w:hAnsi="標楷體"/>
          <w:bCs/>
          <w:kern w:val="0"/>
          <w:sz w:val="28"/>
          <w:szCs w:val="28"/>
        </w:rPr>
        <w:t>,</w:t>
      </w:r>
      <w:r w:rsidR="006E1A5F" w:rsidRPr="00BF0159">
        <w:rPr>
          <w:rFonts w:ascii="標楷體" w:eastAsia="標楷體" w:hAnsi="標楷體" w:hint="eastAsia"/>
          <w:bCs/>
          <w:kern w:val="0"/>
          <w:sz w:val="28"/>
          <w:szCs w:val="28"/>
        </w:rPr>
        <w:t>626萬9千元，</w:t>
      </w:r>
      <w:r w:rsidRPr="00BF0159">
        <w:rPr>
          <w:rFonts w:ascii="標楷體" w:eastAsia="標楷體" w:hAnsi="標楷體" w:hint="eastAsia"/>
          <w:bCs/>
          <w:kern w:val="0"/>
          <w:sz w:val="28"/>
          <w:szCs w:val="28"/>
        </w:rPr>
        <w:t>凍結</w:t>
      </w:r>
      <w:r w:rsidR="006E1A5F"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E1A5F" w:rsidRPr="00BF0159">
        <w:rPr>
          <w:rFonts w:ascii="標楷體" w:eastAsia="標楷體" w:hAnsi="標楷體" w:hint="eastAsia"/>
          <w:bCs/>
          <w:kern w:val="0"/>
          <w:sz w:val="28"/>
          <w:szCs w:val="28"/>
        </w:rPr>
        <w:t>江啟臣　馬文君　陳以信　溫玉霞　廖婉汝</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一六八</w:t>
      </w:r>
      <w:r w:rsidRPr="00BF0159">
        <w:rPr>
          <w:rFonts w:ascii="標楷體" w:eastAsia="標楷體" w:hAnsi="標楷體"/>
          <w:b/>
          <w:bCs/>
          <w:kern w:val="0"/>
          <w:sz w:val="28"/>
          <w:szCs w:val="28"/>
        </w:rPr>
        <w:t>)</w:t>
      </w:r>
      <w:r w:rsidR="00C62739" w:rsidRPr="00BF0159">
        <w:rPr>
          <w:rFonts w:ascii="標楷體" w:eastAsia="標楷體" w:hAnsi="標楷體" w:hint="eastAsia"/>
          <w:bCs/>
          <w:kern w:val="0"/>
          <w:sz w:val="28"/>
          <w:szCs w:val="28"/>
        </w:rPr>
        <w:t>111年度</w:t>
      </w:r>
      <w:r w:rsidR="006E1A5F" w:rsidRPr="00BF0159">
        <w:rPr>
          <w:rFonts w:ascii="標楷體" w:eastAsia="標楷體" w:hAnsi="標楷體" w:hint="eastAsia"/>
          <w:bCs/>
          <w:kern w:val="0"/>
          <w:sz w:val="28"/>
          <w:szCs w:val="28"/>
        </w:rPr>
        <w:t>國防部空軍司令部</w:t>
      </w:r>
      <w:r w:rsidR="00B62D42" w:rsidRPr="00BF0159">
        <w:rPr>
          <w:rFonts w:ascii="標楷體" w:eastAsia="標楷體" w:hAnsi="標楷體" w:hint="eastAsia"/>
          <w:bCs/>
          <w:kern w:val="0"/>
          <w:sz w:val="28"/>
          <w:szCs w:val="28"/>
        </w:rPr>
        <w:t>第5目</w:t>
      </w:r>
      <w:r w:rsidR="006E1A5F" w:rsidRPr="00BF0159">
        <w:rPr>
          <w:rFonts w:ascii="標楷體" w:eastAsia="標楷體" w:hAnsi="標楷體" w:hint="eastAsia"/>
          <w:bCs/>
          <w:kern w:val="0"/>
          <w:sz w:val="28"/>
          <w:szCs w:val="28"/>
        </w:rPr>
        <w:t>「一般裝備」項下「TPS/FPS</w:t>
      </w:r>
      <w:r w:rsidR="005B22FA" w:rsidRPr="00BF0159">
        <w:rPr>
          <w:rFonts w:ascii="標楷體" w:eastAsia="標楷體" w:hAnsi="標楷體" w:hint="eastAsia"/>
          <w:bCs/>
          <w:kern w:val="0"/>
          <w:sz w:val="28"/>
          <w:szCs w:val="28"/>
        </w:rPr>
        <w:t>-</w:t>
      </w:r>
      <w:r w:rsidR="006E1A5F" w:rsidRPr="00BF0159">
        <w:rPr>
          <w:rFonts w:ascii="標楷體" w:eastAsia="標楷體" w:hAnsi="標楷體" w:hint="eastAsia"/>
          <w:bCs/>
          <w:kern w:val="0"/>
          <w:sz w:val="28"/>
          <w:szCs w:val="28"/>
        </w:rPr>
        <w:t>117雷達性能提升案」</w:t>
      </w:r>
      <w:r w:rsidR="00C62739" w:rsidRPr="00BF0159">
        <w:rPr>
          <w:rFonts w:ascii="標楷體" w:eastAsia="標楷體" w:hAnsi="標楷體" w:hint="eastAsia"/>
          <w:bCs/>
          <w:kern w:val="0"/>
          <w:sz w:val="28"/>
          <w:szCs w:val="28"/>
        </w:rPr>
        <w:t>預算</w:t>
      </w:r>
      <w:r w:rsidR="006E1A5F" w:rsidRPr="00BF0159">
        <w:rPr>
          <w:rFonts w:ascii="標楷體" w:eastAsia="標楷體" w:hAnsi="標楷體" w:hint="eastAsia"/>
          <w:bCs/>
          <w:kern w:val="0"/>
          <w:sz w:val="28"/>
          <w:szCs w:val="28"/>
        </w:rPr>
        <w:t>編列4億2</w:t>
      </w:r>
      <w:r w:rsidR="006E1A5F" w:rsidRPr="00BF0159">
        <w:rPr>
          <w:rFonts w:ascii="標楷體" w:eastAsia="標楷體" w:hAnsi="標楷體"/>
          <w:bCs/>
          <w:kern w:val="0"/>
          <w:sz w:val="28"/>
          <w:szCs w:val="28"/>
        </w:rPr>
        <w:t>,</w:t>
      </w:r>
      <w:r w:rsidR="006E1A5F" w:rsidRPr="00BF0159">
        <w:rPr>
          <w:rFonts w:ascii="標楷體" w:eastAsia="標楷體" w:hAnsi="標楷體" w:hint="eastAsia"/>
          <w:bCs/>
          <w:kern w:val="0"/>
          <w:sz w:val="28"/>
          <w:szCs w:val="28"/>
        </w:rPr>
        <w:t>789萬7千元，全案14億8</w:t>
      </w:r>
      <w:r w:rsidR="006E1A5F" w:rsidRPr="00BF0159">
        <w:rPr>
          <w:rFonts w:ascii="標楷體" w:eastAsia="標楷體" w:hAnsi="標楷體"/>
          <w:bCs/>
          <w:kern w:val="0"/>
          <w:sz w:val="28"/>
          <w:szCs w:val="28"/>
        </w:rPr>
        <w:t>,</w:t>
      </w:r>
      <w:r w:rsidR="006E1A5F" w:rsidRPr="00BF0159">
        <w:rPr>
          <w:rFonts w:ascii="標楷體" w:eastAsia="標楷體" w:hAnsi="標楷體" w:hint="eastAsia"/>
          <w:bCs/>
          <w:kern w:val="0"/>
          <w:sz w:val="28"/>
          <w:szCs w:val="28"/>
        </w:rPr>
        <w:t>775萬7千元，執行期程109至115年</w:t>
      </w:r>
      <w:r w:rsidR="00C62739" w:rsidRPr="00BF0159">
        <w:rPr>
          <w:rFonts w:ascii="標楷體" w:eastAsia="標楷體" w:hAnsi="標楷體" w:hint="eastAsia"/>
          <w:bCs/>
          <w:kern w:val="0"/>
          <w:sz w:val="28"/>
          <w:szCs w:val="28"/>
        </w:rPr>
        <w:t>度</w:t>
      </w:r>
      <w:r w:rsidR="006E1A5F" w:rsidRPr="00BF0159">
        <w:rPr>
          <w:rFonts w:ascii="標楷體" w:eastAsia="標楷體" w:hAnsi="標楷體" w:hint="eastAsia"/>
          <w:bCs/>
          <w:kern w:val="0"/>
          <w:sz w:val="28"/>
          <w:szCs w:val="28"/>
        </w:rPr>
        <w:t>，查本案原規劃110年</w:t>
      </w:r>
      <w:r w:rsidR="00C62739" w:rsidRPr="00BF0159">
        <w:rPr>
          <w:rFonts w:ascii="標楷體" w:eastAsia="標楷體" w:hAnsi="標楷體" w:hint="eastAsia"/>
          <w:bCs/>
          <w:kern w:val="0"/>
          <w:sz w:val="28"/>
          <w:szCs w:val="28"/>
        </w:rPr>
        <w:t>度</w:t>
      </w:r>
      <w:r w:rsidR="006E1A5F" w:rsidRPr="00BF0159">
        <w:rPr>
          <w:rFonts w:ascii="標楷體" w:eastAsia="標楷體" w:hAnsi="標楷體" w:hint="eastAsia"/>
          <w:bCs/>
          <w:kern w:val="0"/>
          <w:sz w:val="28"/>
          <w:szCs w:val="28"/>
        </w:rPr>
        <w:t>起編列4億元，逐年採購汰換，提升雷達性能，然執行進度不佳，合約簽署作業遲未完成，是否影響全案執行，應予說明。爰針對</w:t>
      </w:r>
      <w:r w:rsidR="00C62739" w:rsidRPr="00BF0159">
        <w:rPr>
          <w:rFonts w:ascii="標楷體" w:eastAsia="標楷體" w:hAnsi="標楷體" w:hint="eastAsia"/>
          <w:bCs/>
          <w:kern w:val="0"/>
          <w:sz w:val="28"/>
          <w:szCs w:val="28"/>
        </w:rPr>
        <w:t>111年度</w:t>
      </w:r>
      <w:r w:rsidR="006E1A5F" w:rsidRPr="00BF0159">
        <w:rPr>
          <w:rFonts w:ascii="標楷體" w:eastAsia="標楷體" w:hAnsi="標楷體" w:hint="eastAsia"/>
          <w:bCs/>
          <w:kern w:val="0"/>
          <w:sz w:val="28"/>
          <w:szCs w:val="28"/>
        </w:rPr>
        <w:t>國防部空軍司令部</w:t>
      </w:r>
      <w:r w:rsidR="00B62D42" w:rsidRPr="00BF0159">
        <w:rPr>
          <w:rFonts w:ascii="標楷體" w:eastAsia="標楷體" w:hAnsi="標楷體" w:hint="eastAsia"/>
          <w:bCs/>
          <w:kern w:val="0"/>
          <w:sz w:val="28"/>
          <w:szCs w:val="28"/>
        </w:rPr>
        <w:t>第</w:t>
      </w:r>
      <w:r w:rsidR="00B62D42" w:rsidRPr="00BF0159">
        <w:rPr>
          <w:rFonts w:ascii="標楷體" w:eastAsia="標楷體" w:hAnsi="標楷體" w:hint="eastAsia"/>
          <w:bCs/>
          <w:kern w:val="0"/>
          <w:sz w:val="28"/>
          <w:szCs w:val="28"/>
        </w:rPr>
        <w:lastRenderedPageBreak/>
        <w:t>5目</w:t>
      </w:r>
      <w:r w:rsidR="006E1A5F" w:rsidRPr="00BF0159">
        <w:rPr>
          <w:rFonts w:ascii="標楷體" w:eastAsia="標楷體" w:hAnsi="標楷體" w:hint="eastAsia"/>
          <w:bCs/>
          <w:kern w:val="0"/>
          <w:sz w:val="28"/>
          <w:szCs w:val="28"/>
        </w:rPr>
        <w:t>「一般裝備」項下「TPS/FPS</w:t>
      </w:r>
      <w:r w:rsidR="005B22FA" w:rsidRPr="00BF0159">
        <w:rPr>
          <w:rFonts w:ascii="標楷體" w:eastAsia="標楷體" w:hAnsi="標楷體" w:hint="eastAsia"/>
          <w:bCs/>
          <w:kern w:val="0"/>
          <w:sz w:val="28"/>
          <w:szCs w:val="28"/>
        </w:rPr>
        <w:t>-</w:t>
      </w:r>
      <w:r w:rsidR="006E1A5F" w:rsidRPr="00BF0159">
        <w:rPr>
          <w:rFonts w:ascii="標楷體" w:eastAsia="標楷體" w:hAnsi="標楷體" w:hint="eastAsia"/>
          <w:bCs/>
          <w:kern w:val="0"/>
          <w:sz w:val="28"/>
          <w:szCs w:val="28"/>
        </w:rPr>
        <w:t>117雷達性能提升案」</w:t>
      </w:r>
      <w:r w:rsidR="00C62739" w:rsidRPr="00BF0159">
        <w:rPr>
          <w:rFonts w:ascii="標楷體" w:eastAsia="標楷體" w:hAnsi="標楷體" w:hint="eastAsia"/>
          <w:bCs/>
          <w:kern w:val="0"/>
          <w:sz w:val="28"/>
          <w:szCs w:val="28"/>
        </w:rPr>
        <w:t>預算</w:t>
      </w:r>
      <w:r w:rsidR="006E1A5F" w:rsidRPr="00BF0159">
        <w:rPr>
          <w:rFonts w:ascii="標楷體" w:eastAsia="標楷體" w:hAnsi="標楷體" w:hint="eastAsia"/>
          <w:bCs/>
          <w:kern w:val="0"/>
          <w:sz w:val="28"/>
          <w:szCs w:val="28"/>
        </w:rPr>
        <w:t>編列4億2</w:t>
      </w:r>
      <w:r w:rsidR="006E1A5F" w:rsidRPr="00BF0159">
        <w:rPr>
          <w:rFonts w:ascii="標楷體" w:eastAsia="標楷體" w:hAnsi="標楷體"/>
          <w:bCs/>
          <w:kern w:val="0"/>
          <w:sz w:val="28"/>
          <w:szCs w:val="28"/>
        </w:rPr>
        <w:t>,</w:t>
      </w:r>
      <w:r w:rsidR="006E1A5F" w:rsidRPr="00BF0159">
        <w:rPr>
          <w:rFonts w:ascii="標楷體" w:eastAsia="標楷體" w:hAnsi="標楷體" w:hint="eastAsia"/>
          <w:bCs/>
          <w:kern w:val="0"/>
          <w:sz w:val="28"/>
          <w:szCs w:val="28"/>
        </w:rPr>
        <w:t>789萬7千元，</w:t>
      </w:r>
      <w:r w:rsidRPr="00BF0159">
        <w:rPr>
          <w:rFonts w:ascii="標楷體" w:eastAsia="標楷體" w:hAnsi="標楷體" w:hint="eastAsia"/>
          <w:bCs/>
          <w:kern w:val="0"/>
          <w:sz w:val="28"/>
          <w:szCs w:val="28"/>
        </w:rPr>
        <w:t>凍結</w:t>
      </w:r>
      <w:r w:rsidR="006E1A5F"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E1A5F" w:rsidRPr="00BF0159">
        <w:rPr>
          <w:rFonts w:ascii="標楷體" w:eastAsia="標楷體" w:hAnsi="標楷體" w:hint="eastAsia"/>
          <w:bCs/>
          <w:kern w:val="0"/>
          <w:sz w:val="28"/>
          <w:szCs w:val="28"/>
        </w:rPr>
        <w:t xml:space="preserve">江啟臣　馬文君　陳以信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一六九</w:t>
      </w:r>
      <w:r w:rsidRPr="00BF0159">
        <w:rPr>
          <w:rFonts w:ascii="標楷體" w:eastAsia="標楷體" w:hAnsi="標楷體"/>
          <w:b/>
          <w:bCs/>
          <w:kern w:val="0"/>
          <w:sz w:val="28"/>
          <w:szCs w:val="28"/>
        </w:rPr>
        <w:t>)</w:t>
      </w:r>
      <w:r w:rsidR="006E1A5F" w:rsidRPr="00BF0159">
        <w:rPr>
          <w:rFonts w:ascii="標楷體" w:eastAsia="標楷體" w:hAnsi="標楷體" w:hint="eastAsia"/>
          <w:bCs/>
          <w:kern w:val="0"/>
          <w:sz w:val="28"/>
          <w:szCs w:val="28"/>
        </w:rPr>
        <w:t>空軍</w:t>
      </w:r>
      <w:r w:rsidR="00C62739" w:rsidRPr="00BF0159">
        <w:rPr>
          <w:rFonts w:ascii="標楷體" w:eastAsia="標楷體" w:hAnsi="標楷體" w:hint="eastAsia"/>
          <w:bCs/>
          <w:kern w:val="0"/>
          <w:sz w:val="28"/>
          <w:szCs w:val="28"/>
        </w:rPr>
        <w:t>「</w:t>
      </w:r>
      <w:r w:rsidR="006E1A5F" w:rsidRPr="00BF0159">
        <w:rPr>
          <w:rFonts w:ascii="標楷體" w:eastAsia="標楷體" w:hAnsi="標楷體" w:hint="eastAsia"/>
          <w:bCs/>
          <w:kern w:val="0"/>
          <w:sz w:val="28"/>
          <w:szCs w:val="28"/>
        </w:rPr>
        <w:t>寰展計畫</w:t>
      </w:r>
      <w:r w:rsidR="00C62739" w:rsidRPr="00BF0159">
        <w:rPr>
          <w:rFonts w:ascii="標楷體" w:eastAsia="標楷體" w:hAnsi="標楷體" w:hint="eastAsia"/>
          <w:bCs/>
          <w:kern w:val="0"/>
          <w:sz w:val="28"/>
          <w:szCs w:val="28"/>
        </w:rPr>
        <w:t>」</w:t>
      </w:r>
      <w:r w:rsidR="006E1A5F" w:rsidRPr="00BF0159">
        <w:rPr>
          <w:rFonts w:ascii="標楷體" w:eastAsia="標楷體" w:hAnsi="標楷體" w:hint="eastAsia"/>
          <w:bCs/>
          <w:kern w:val="0"/>
          <w:sz w:val="28"/>
          <w:szCs w:val="28"/>
        </w:rPr>
        <w:t>尚未由國家中山科學研究院與次合約商完成議約，致預算屢次保留。爰針對</w:t>
      </w:r>
      <w:r w:rsidR="00C62739" w:rsidRPr="00BF0159">
        <w:rPr>
          <w:rFonts w:ascii="標楷體" w:eastAsia="標楷體" w:hAnsi="標楷體" w:hint="eastAsia"/>
          <w:bCs/>
          <w:kern w:val="0"/>
          <w:sz w:val="28"/>
          <w:szCs w:val="28"/>
        </w:rPr>
        <w:t>111年度</w:t>
      </w:r>
      <w:r w:rsidR="006E1A5F" w:rsidRPr="00BF0159">
        <w:rPr>
          <w:rFonts w:ascii="標楷體" w:eastAsia="標楷體" w:hAnsi="標楷體" w:hint="eastAsia"/>
          <w:bCs/>
          <w:kern w:val="0"/>
          <w:sz w:val="28"/>
          <w:szCs w:val="28"/>
        </w:rPr>
        <w:t>國防部空軍司令部第5目「一般裝備」中「寰展計畫」預算編列119萬元，</w:t>
      </w:r>
      <w:r w:rsidRPr="00BF0159">
        <w:rPr>
          <w:rFonts w:ascii="標楷體" w:eastAsia="標楷體" w:hAnsi="標楷體" w:hint="eastAsia"/>
          <w:bCs/>
          <w:kern w:val="0"/>
          <w:sz w:val="28"/>
          <w:szCs w:val="28"/>
        </w:rPr>
        <w:t>凍結</w:t>
      </w:r>
      <w:r w:rsidR="006E1A5F"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w:t>
      </w:r>
      <w:r w:rsidR="00A216D8" w:rsidRPr="00BF0159">
        <w:rPr>
          <w:rFonts w:ascii="標楷體" w:eastAsia="標楷體" w:hAnsi="標楷體" w:hint="eastAsia"/>
          <w:bCs/>
          <w:kern w:val="0"/>
          <w:sz w:val="28"/>
          <w:szCs w:val="28"/>
        </w:rPr>
        <w:t>就全案未來規劃</w:t>
      </w:r>
      <w:r w:rsidRPr="00BF0159">
        <w:rPr>
          <w:rFonts w:ascii="標楷體" w:eastAsia="標楷體" w:hAnsi="標楷體"/>
          <w:bCs/>
          <w:kern w:val="0"/>
          <w:sz w:val="28"/>
          <w:szCs w:val="28"/>
        </w:rPr>
        <w:t>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E1A5F" w:rsidRPr="00BF0159">
        <w:rPr>
          <w:rFonts w:ascii="標楷體" w:eastAsia="標楷體" w:hAnsi="標楷體" w:hint="eastAsia"/>
          <w:bCs/>
          <w:kern w:val="0"/>
          <w:sz w:val="28"/>
          <w:szCs w:val="28"/>
        </w:rPr>
        <w:t>廖婉汝　溫玉霞　江啟臣</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一七○</w:t>
      </w:r>
      <w:r w:rsidRPr="00BF0159">
        <w:rPr>
          <w:rFonts w:ascii="標楷體" w:eastAsia="標楷體" w:hAnsi="標楷體"/>
          <w:b/>
          <w:bCs/>
          <w:kern w:val="0"/>
          <w:sz w:val="28"/>
          <w:szCs w:val="28"/>
        </w:rPr>
        <w:t>)</w:t>
      </w:r>
      <w:r w:rsidR="005B22FA" w:rsidRPr="00BF0159">
        <w:rPr>
          <w:rFonts w:ascii="標楷體" w:eastAsia="標楷體" w:hAnsi="標楷體" w:hint="eastAsia"/>
          <w:bCs/>
          <w:kern w:val="0"/>
          <w:sz w:val="28"/>
          <w:szCs w:val="28"/>
        </w:rPr>
        <w:t>111年度國防部空軍司令部第8目「一般建築及設備」第2節「營建工程」項下「一般設施整建工程」中「清泉崗基地36座防護機庫構建」預算編列1</w:t>
      </w:r>
      <w:r w:rsidR="005B22FA" w:rsidRPr="00BF0159">
        <w:rPr>
          <w:rFonts w:ascii="標楷體" w:eastAsia="標楷體" w:hAnsi="標楷體"/>
          <w:bCs/>
          <w:kern w:val="0"/>
          <w:sz w:val="28"/>
          <w:szCs w:val="28"/>
        </w:rPr>
        <w:t>,</w:t>
      </w:r>
      <w:r w:rsidR="005B22FA" w:rsidRPr="00BF0159">
        <w:rPr>
          <w:rFonts w:ascii="標楷體" w:eastAsia="標楷體" w:hAnsi="標楷體" w:hint="eastAsia"/>
          <w:bCs/>
          <w:kern w:val="0"/>
          <w:sz w:val="28"/>
          <w:szCs w:val="28"/>
        </w:rPr>
        <w:t>659萬7千元，對於戰機及相關武器的保護程度是否到位？機庫抗炸能力是否足夠？掩護及保護能力是否到位？應在設計過程中重新檢討。基此，為撙節政府支出，爰凍結300萬元，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B22FA" w:rsidRPr="00BF0159">
        <w:rPr>
          <w:rFonts w:ascii="標楷體" w:eastAsia="標楷體" w:hAnsi="標楷體" w:hint="eastAsia"/>
          <w:bCs/>
          <w:kern w:val="0"/>
          <w:sz w:val="28"/>
          <w:szCs w:val="28"/>
        </w:rPr>
        <w:t>劉建國　王定宇　蔡適應　江啟臣　馬文君　陳以信　溫玉霞　廖婉汝</w:t>
      </w:r>
      <w:r w:rsidR="00F83815" w:rsidRPr="00BF0159">
        <w:rPr>
          <w:rFonts w:ascii="標楷體" w:eastAsia="標楷體" w:hAnsi="標楷體" w:hint="eastAsia"/>
          <w:bCs/>
          <w:kern w:val="0"/>
          <w:sz w:val="28"/>
          <w:szCs w:val="28"/>
        </w:rPr>
        <w:t xml:space="preserve">　林昶佐</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一七一</w:t>
      </w:r>
      <w:r w:rsidRPr="00BF0159">
        <w:rPr>
          <w:rFonts w:ascii="標楷體" w:eastAsia="標楷體" w:hAnsi="標楷體"/>
          <w:b/>
          <w:bCs/>
          <w:kern w:val="0"/>
          <w:sz w:val="28"/>
          <w:szCs w:val="28"/>
        </w:rPr>
        <w:t>)</w:t>
      </w:r>
      <w:r w:rsidR="00B40EC9" w:rsidRPr="00BF0159">
        <w:rPr>
          <w:rFonts w:ascii="標楷體" w:eastAsia="標楷體" w:hAnsi="標楷體" w:hint="eastAsia"/>
          <w:bCs/>
          <w:kern w:val="0"/>
          <w:sz w:val="28"/>
          <w:szCs w:val="28"/>
        </w:rPr>
        <w:t>空軍司令部辦理</w:t>
      </w:r>
      <w:r w:rsidR="00FF3D04" w:rsidRPr="00BF0159">
        <w:rPr>
          <w:rFonts w:ascii="標楷體" w:eastAsia="標楷體" w:hAnsi="標楷體" w:hint="eastAsia"/>
          <w:bCs/>
          <w:kern w:val="0"/>
          <w:sz w:val="28"/>
          <w:szCs w:val="28"/>
        </w:rPr>
        <w:t>「臺東基地設施新建工程」</w:t>
      </w:r>
      <w:r w:rsidR="00B40EC9" w:rsidRPr="00BF0159">
        <w:rPr>
          <w:rFonts w:ascii="標楷體" w:eastAsia="標楷體" w:hAnsi="標楷體" w:hint="eastAsia"/>
          <w:bCs/>
          <w:kern w:val="0"/>
          <w:sz w:val="28"/>
          <w:szCs w:val="28"/>
        </w:rPr>
        <w:t>規劃設計，是否考量台灣地處海島型氣候，極</w:t>
      </w:r>
      <w:r w:rsidR="00B40EC9" w:rsidRPr="00BF0159">
        <w:rPr>
          <w:rFonts w:ascii="標楷體" w:eastAsia="標楷體" w:hAnsi="標楷體" w:hint="eastAsia"/>
          <w:bCs/>
          <w:kern w:val="0"/>
          <w:sz w:val="28"/>
          <w:szCs w:val="28"/>
        </w:rPr>
        <w:lastRenderedPageBreak/>
        <w:t>易造成飛機結構鏽蝕，且107年F16性能提升時，機身腐蝕現象已證實發生，造成預算追加情形，故相關整建規劃使否符合需求尚有疑</w:t>
      </w:r>
      <w:r w:rsidR="00FF3D04" w:rsidRPr="00BF0159">
        <w:rPr>
          <w:rFonts w:ascii="標楷體" w:eastAsia="標楷體" w:hAnsi="標楷體" w:hint="eastAsia"/>
          <w:bCs/>
          <w:kern w:val="0"/>
          <w:sz w:val="28"/>
          <w:szCs w:val="28"/>
        </w:rPr>
        <w:t>義</w:t>
      </w:r>
      <w:r w:rsidR="00B40EC9" w:rsidRPr="00BF0159">
        <w:rPr>
          <w:rFonts w:ascii="標楷體" w:eastAsia="標楷體" w:hAnsi="標楷體" w:hint="eastAsia"/>
          <w:bCs/>
          <w:kern w:val="0"/>
          <w:sz w:val="28"/>
          <w:szCs w:val="28"/>
        </w:rPr>
        <w:t>。爰針對</w:t>
      </w:r>
      <w:r w:rsidR="00FF3D04" w:rsidRPr="00BF0159">
        <w:rPr>
          <w:rFonts w:ascii="標楷體" w:eastAsia="標楷體" w:hAnsi="標楷體" w:hint="eastAsia"/>
          <w:bCs/>
          <w:kern w:val="0"/>
          <w:sz w:val="28"/>
          <w:szCs w:val="28"/>
        </w:rPr>
        <w:t>111年度</w:t>
      </w:r>
      <w:r w:rsidR="00B40EC9" w:rsidRPr="00BF0159">
        <w:rPr>
          <w:rFonts w:ascii="標楷體" w:eastAsia="標楷體" w:hAnsi="標楷體" w:hint="eastAsia"/>
          <w:bCs/>
          <w:kern w:val="0"/>
          <w:sz w:val="28"/>
          <w:szCs w:val="28"/>
        </w:rPr>
        <w:t>國防部空軍司令部第8目「一般建築及設備」第2節「營建工程」項下「一般設施整建工程」中「臺東基地設施新建工程」預算編列3</w:t>
      </w:r>
      <w:r w:rsidR="00B40EC9" w:rsidRPr="00BF0159">
        <w:rPr>
          <w:rFonts w:ascii="標楷體" w:eastAsia="標楷體" w:hAnsi="標楷體"/>
          <w:bCs/>
          <w:kern w:val="0"/>
          <w:sz w:val="28"/>
          <w:szCs w:val="28"/>
        </w:rPr>
        <w:t>,</w:t>
      </w:r>
      <w:r w:rsidR="00B40EC9" w:rsidRPr="00BF0159">
        <w:rPr>
          <w:rFonts w:ascii="標楷體" w:eastAsia="標楷體" w:hAnsi="標楷體" w:hint="eastAsia"/>
          <w:bCs/>
          <w:kern w:val="0"/>
          <w:sz w:val="28"/>
          <w:szCs w:val="28"/>
        </w:rPr>
        <w:t>000萬元，</w:t>
      </w:r>
      <w:r w:rsidRPr="00BF0159">
        <w:rPr>
          <w:rFonts w:ascii="標楷體" w:eastAsia="標楷體" w:hAnsi="標楷體" w:hint="eastAsia"/>
          <w:bCs/>
          <w:kern w:val="0"/>
          <w:sz w:val="28"/>
          <w:szCs w:val="28"/>
        </w:rPr>
        <w:t>凍結</w:t>
      </w:r>
      <w:r w:rsidR="00B40EC9" w:rsidRPr="00BF0159">
        <w:rPr>
          <w:rFonts w:ascii="標楷體" w:eastAsia="標楷體" w:hAnsi="標楷體" w:hint="eastAsia"/>
          <w:bCs/>
          <w:kern w:val="0"/>
          <w:sz w:val="28"/>
          <w:szCs w:val="28"/>
        </w:rPr>
        <w:t>1</w:t>
      </w:r>
      <w:r w:rsidR="00B40EC9" w:rsidRPr="00BF0159">
        <w:rPr>
          <w:rFonts w:ascii="標楷體" w:eastAsia="標楷體" w:hAnsi="標楷體"/>
          <w:bCs/>
          <w:kern w:val="0"/>
          <w:sz w:val="28"/>
          <w:szCs w:val="28"/>
        </w:rPr>
        <w:t>,</w:t>
      </w:r>
      <w:r w:rsidR="00B40EC9"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40EC9" w:rsidRPr="00BF0159">
        <w:rPr>
          <w:rFonts w:ascii="標楷體" w:eastAsia="標楷體" w:hAnsi="標楷體" w:hint="eastAsia"/>
          <w:bCs/>
          <w:kern w:val="0"/>
          <w:sz w:val="28"/>
          <w:szCs w:val="28"/>
        </w:rPr>
        <w:t>馬文君　陳以信　溫玉霞</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一七二</w:t>
      </w:r>
      <w:r w:rsidRPr="00BF0159">
        <w:rPr>
          <w:rFonts w:ascii="標楷體" w:eastAsia="標楷體" w:hAnsi="標楷體"/>
          <w:b/>
          <w:bCs/>
          <w:kern w:val="0"/>
          <w:sz w:val="28"/>
          <w:szCs w:val="28"/>
        </w:rPr>
        <w:t>)</w:t>
      </w:r>
      <w:r w:rsidR="00B40EC9" w:rsidRPr="00BF0159">
        <w:rPr>
          <w:rFonts w:ascii="標楷體" w:eastAsia="標楷體" w:hAnsi="標楷體" w:hint="eastAsia"/>
          <w:bCs/>
          <w:kern w:val="0"/>
          <w:sz w:val="28"/>
          <w:szCs w:val="28"/>
        </w:rPr>
        <w:t>空軍司令部辦理</w:t>
      </w:r>
      <w:r w:rsidR="00FF3D04" w:rsidRPr="00BF0159">
        <w:rPr>
          <w:rFonts w:ascii="標楷體" w:eastAsia="標楷體" w:hAnsi="標楷體" w:hint="eastAsia"/>
          <w:bCs/>
          <w:kern w:val="0"/>
          <w:sz w:val="28"/>
          <w:szCs w:val="28"/>
        </w:rPr>
        <w:t>「岡山基地設施新建工程」</w:t>
      </w:r>
      <w:r w:rsidR="00B40EC9" w:rsidRPr="00BF0159">
        <w:rPr>
          <w:rFonts w:ascii="標楷體" w:eastAsia="標楷體" w:hAnsi="標楷體" w:hint="eastAsia"/>
          <w:bCs/>
          <w:kern w:val="0"/>
          <w:sz w:val="28"/>
          <w:szCs w:val="28"/>
        </w:rPr>
        <w:t>規劃設計，考量台灣地處海島型氣候，極易造成飛機結構鏽蝕，且107年F</w:t>
      </w:r>
      <w:r w:rsidR="00681D52" w:rsidRPr="00BF0159">
        <w:rPr>
          <w:rFonts w:ascii="標楷體" w:eastAsia="標楷體" w:hAnsi="標楷體"/>
          <w:bCs/>
          <w:kern w:val="0"/>
          <w:sz w:val="28"/>
          <w:szCs w:val="28"/>
        </w:rPr>
        <w:t>-</w:t>
      </w:r>
      <w:r w:rsidR="00B40EC9" w:rsidRPr="00BF0159">
        <w:rPr>
          <w:rFonts w:ascii="標楷體" w:eastAsia="標楷體" w:hAnsi="標楷體" w:hint="eastAsia"/>
          <w:bCs/>
          <w:kern w:val="0"/>
          <w:sz w:val="28"/>
          <w:szCs w:val="28"/>
        </w:rPr>
        <w:t>16性能提升時，已發生機身腐蝕現象，造成預算追加情形，故相關整建規劃使否符合需求尚有疑</w:t>
      </w:r>
      <w:r w:rsidR="00FF3D04" w:rsidRPr="00BF0159">
        <w:rPr>
          <w:rFonts w:ascii="標楷體" w:eastAsia="標楷體" w:hAnsi="標楷體" w:hint="eastAsia"/>
          <w:bCs/>
          <w:kern w:val="0"/>
          <w:sz w:val="28"/>
          <w:szCs w:val="28"/>
        </w:rPr>
        <w:t>義</w:t>
      </w:r>
      <w:r w:rsidR="00B40EC9" w:rsidRPr="00BF0159">
        <w:rPr>
          <w:rFonts w:ascii="標楷體" w:eastAsia="標楷體" w:hAnsi="標楷體" w:hint="eastAsia"/>
          <w:bCs/>
          <w:kern w:val="0"/>
          <w:sz w:val="28"/>
          <w:szCs w:val="28"/>
        </w:rPr>
        <w:t>。爰針對</w:t>
      </w:r>
      <w:r w:rsidR="00FF3D04" w:rsidRPr="00BF0159">
        <w:rPr>
          <w:rFonts w:ascii="標楷體" w:eastAsia="標楷體" w:hAnsi="標楷體" w:hint="eastAsia"/>
          <w:bCs/>
          <w:kern w:val="0"/>
          <w:sz w:val="28"/>
          <w:szCs w:val="28"/>
        </w:rPr>
        <w:t>111年度</w:t>
      </w:r>
      <w:r w:rsidR="00B40EC9" w:rsidRPr="00BF0159">
        <w:rPr>
          <w:rFonts w:ascii="標楷體" w:eastAsia="標楷體" w:hAnsi="標楷體" w:hint="eastAsia"/>
          <w:bCs/>
          <w:kern w:val="0"/>
          <w:sz w:val="28"/>
          <w:szCs w:val="28"/>
        </w:rPr>
        <w:t>國防部空軍司令部第8目「一般建築及設備」第2節「營建工程」項下「一般設施整建工程」中「岡山基地設施新建工程」預算編列4</w:t>
      </w:r>
      <w:r w:rsidR="00B40EC9" w:rsidRPr="00BF0159">
        <w:rPr>
          <w:rFonts w:ascii="標楷體" w:eastAsia="標楷體" w:hAnsi="標楷體"/>
          <w:bCs/>
          <w:kern w:val="0"/>
          <w:sz w:val="28"/>
          <w:szCs w:val="28"/>
        </w:rPr>
        <w:t>,</w:t>
      </w:r>
      <w:r w:rsidR="00B40EC9" w:rsidRPr="00BF0159">
        <w:rPr>
          <w:rFonts w:ascii="標楷體" w:eastAsia="標楷體" w:hAnsi="標楷體" w:hint="eastAsia"/>
          <w:bCs/>
          <w:kern w:val="0"/>
          <w:sz w:val="28"/>
          <w:szCs w:val="28"/>
        </w:rPr>
        <w:t>500萬元，</w:t>
      </w:r>
      <w:r w:rsidRPr="00BF0159">
        <w:rPr>
          <w:rFonts w:ascii="標楷體" w:eastAsia="標楷體" w:hAnsi="標楷體" w:hint="eastAsia"/>
          <w:bCs/>
          <w:kern w:val="0"/>
          <w:sz w:val="28"/>
          <w:szCs w:val="28"/>
        </w:rPr>
        <w:t>凍結</w:t>
      </w:r>
      <w:r w:rsidR="00B40EC9" w:rsidRPr="00BF0159">
        <w:rPr>
          <w:rFonts w:ascii="標楷體" w:eastAsia="標楷體" w:hAnsi="標楷體" w:hint="eastAsia"/>
          <w:bCs/>
          <w:kern w:val="0"/>
          <w:sz w:val="28"/>
          <w:szCs w:val="28"/>
        </w:rPr>
        <w:t>1</w:t>
      </w:r>
      <w:r w:rsidR="00B40EC9" w:rsidRPr="00BF0159">
        <w:rPr>
          <w:rFonts w:ascii="標楷體" w:eastAsia="標楷體" w:hAnsi="標楷體"/>
          <w:bCs/>
          <w:kern w:val="0"/>
          <w:sz w:val="28"/>
          <w:szCs w:val="28"/>
        </w:rPr>
        <w:t>,</w:t>
      </w:r>
      <w:r w:rsidR="00B40EC9"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40EC9" w:rsidRPr="00BF0159">
        <w:rPr>
          <w:rFonts w:ascii="標楷體" w:eastAsia="標楷體" w:hAnsi="標楷體" w:hint="eastAsia"/>
          <w:bCs/>
          <w:kern w:val="0"/>
          <w:sz w:val="28"/>
          <w:szCs w:val="28"/>
        </w:rPr>
        <w:t>馬文君　陳以信　溫玉霞</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一七三</w:t>
      </w:r>
      <w:r w:rsidRPr="00BF0159">
        <w:rPr>
          <w:rFonts w:ascii="標楷體" w:eastAsia="標楷體" w:hAnsi="標楷體"/>
          <w:b/>
          <w:bCs/>
          <w:kern w:val="0"/>
          <w:sz w:val="28"/>
          <w:szCs w:val="28"/>
        </w:rPr>
        <w:t>)</w:t>
      </w:r>
      <w:r w:rsidR="00A216D8" w:rsidRPr="00BF0159">
        <w:rPr>
          <w:rFonts w:ascii="標楷體" w:eastAsia="標楷體" w:hAnsi="標楷體" w:hint="eastAsia"/>
          <w:bCs/>
          <w:kern w:val="0"/>
          <w:sz w:val="28"/>
          <w:szCs w:val="28"/>
        </w:rPr>
        <w:t>空軍是台灣防衛作戰中最重要的戰力，</w:t>
      </w:r>
      <w:r w:rsidR="00FF3D04" w:rsidRPr="00BF0159">
        <w:rPr>
          <w:rFonts w:ascii="標楷體" w:eastAsia="標楷體" w:hAnsi="標楷體" w:hint="eastAsia"/>
          <w:bCs/>
          <w:kern w:val="0"/>
          <w:sz w:val="28"/>
          <w:szCs w:val="28"/>
        </w:rPr>
        <w:t>亦</w:t>
      </w:r>
      <w:r w:rsidR="00A216D8" w:rsidRPr="00BF0159">
        <w:rPr>
          <w:rFonts w:ascii="標楷體" w:eastAsia="標楷體" w:hAnsi="標楷體" w:hint="eastAsia"/>
          <w:bCs/>
          <w:kern w:val="0"/>
          <w:sz w:val="28"/>
          <w:szCs w:val="28"/>
        </w:rPr>
        <w:t>是敵軍第一攻擊目標，攻擊的最優先順位除雷達站外，就是遍布本島各機場的跑道。為維持空軍戰力，跑道的保存及緊急修護極為重要，故各基地都建置有搶修包套件及搶救人員。但是不少搶修包套件存放在缺乏抗炸能力的倉庫中，包括人員與作業車輛，都使用一般的</w:t>
      </w:r>
      <w:r w:rsidR="00A216D8" w:rsidRPr="00BF0159">
        <w:rPr>
          <w:rFonts w:ascii="標楷體" w:eastAsia="標楷體" w:hAnsi="標楷體" w:hint="eastAsia"/>
          <w:bCs/>
          <w:kern w:val="0"/>
          <w:sz w:val="28"/>
          <w:szCs w:val="28"/>
        </w:rPr>
        <w:lastRenderedPageBreak/>
        <w:t>營舍，萬一敵方故意攻擊這些地點，空軍的跑道搶修能量，恐怕會在瞬間付之一炬，則投資於搶修包套件及搶救人員之經費，</w:t>
      </w:r>
      <w:r w:rsidR="00FF3D04" w:rsidRPr="00BF0159">
        <w:rPr>
          <w:rFonts w:ascii="標楷體" w:eastAsia="標楷體" w:hAnsi="標楷體" w:hint="eastAsia"/>
          <w:bCs/>
          <w:kern w:val="0"/>
          <w:sz w:val="28"/>
          <w:szCs w:val="28"/>
        </w:rPr>
        <w:t>將</w:t>
      </w:r>
      <w:r w:rsidR="00A216D8" w:rsidRPr="00BF0159">
        <w:rPr>
          <w:rFonts w:ascii="標楷體" w:eastAsia="標楷體" w:hAnsi="標楷體" w:hint="eastAsia"/>
          <w:bCs/>
          <w:kern w:val="0"/>
          <w:sz w:val="28"/>
          <w:szCs w:val="28"/>
        </w:rPr>
        <w:t>形同浪費。故空軍應設法提升跑道搶修包套件、作業車輛及搶救人員的營舍、倉庫的防炸規劃。爰針對</w:t>
      </w:r>
      <w:r w:rsidR="00FF3D04" w:rsidRPr="00BF0159">
        <w:rPr>
          <w:rFonts w:ascii="標楷體" w:eastAsia="標楷體" w:hAnsi="標楷體" w:hint="eastAsia"/>
          <w:bCs/>
          <w:kern w:val="0"/>
          <w:sz w:val="28"/>
          <w:szCs w:val="28"/>
        </w:rPr>
        <w:t>111年度</w:t>
      </w:r>
      <w:r w:rsidR="00A216D8" w:rsidRPr="00BF0159">
        <w:rPr>
          <w:rFonts w:ascii="標楷體" w:eastAsia="標楷體" w:hAnsi="標楷體" w:hint="eastAsia"/>
          <w:bCs/>
          <w:kern w:val="0"/>
          <w:sz w:val="28"/>
          <w:szCs w:val="28"/>
        </w:rPr>
        <w:t>國防部空軍司令部第8目「一般建築及設備」第2節「營建工程」項下「一般設施整建工程」中「設備及投資」之「房屋建築及設備費」預算編列4億8</w:t>
      </w:r>
      <w:r w:rsidR="00A216D8" w:rsidRPr="00BF0159">
        <w:rPr>
          <w:rFonts w:ascii="標楷體" w:eastAsia="標楷體" w:hAnsi="標楷體"/>
          <w:bCs/>
          <w:kern w:val="0"/>
          <w:sz w:val="28"/>
          <w:szCs w:val="28"/>
        </w:rPr>
        <w:t>,</w:t>
      </w:r>
      <w:r w:rsidR="00A216D8" w:rsidRPr="00BF0159">
        <w:rPr>
          <w:rFonts w:ascii="標楷體" w:eastAsia="標楷體" w:hAnsi="標楷體" w:hint="eastAsia"/>
          <w:bCs/>
          <w:kern w:val="0"/>
          <w:sz w:val="28"/>
          <w:szCs w:val="28"/>
        </w:rPr>
        <w:t>267萬8千元，</w:t>
      </w:r>
      <w:r w:rsidRPr="00BF0159">
        <w:rPr>
          <w:rFonts w:ascii="標楷體" w:eastAsia="標楷體" w:hAnsi="標楷體" w:hint="eastAsia"/>
          <w:bCs/>
          <w:kern w:val="0"/>
          <w:sz w:val="28"/>
          <w:szCs w:val="28"/>
        </w:rPr>
        <w:t>凍結</w:t>
      </w:r>
      <w:r w:rsidR="00A216D8"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216D8" w:rsidRPr="00BF0159">
        <w:rPr>
          <w:rFonts w:ascii="標楷體" w:eastAsia="標楷體" w:hAnsi="標楷體" w:hint="eastAsia"/>
          <w:bCs/>
          <w:kern w:val="0"/>
          <w:sz w:val="28"/>
          <w:szCs w:val="28"/>
        </w:rPr>
        <w:t>溫玉霞　江啟臣　廖婉汝</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一七四</w:t>
      </w:r>
      <w:r w:rsidRPr="00BF0159">
        <w:rPr>
          <w:rFonts w:ascii="標楷體" w:eastAsia="標楷體" w:hAnsi="標楷體"/>
          <w:b/>
          <w:bCs/>
          <w:kern w:val="0"/>
          <w:sz w:val="28"/>
          <w:szCs w:val="28"/>
        </w:rPr>
        <w:t>)</w:t>
      </w:r>
      <w:r w:rsidR="00A216D8" w:rsidRPr="00BF0159">
        <w:rPr>
          <w:rFonts w:ascii="標楷體" w:eastAsia="標楷體" w:hAnsi="標楷體" w:hint="eastAsia"/>
          <w:bCs/>
          <w:kern w:val="0"/>
          <w:sz w:val="28"/>
          <w:szCs w:val="28"/>
        </w:rPr>
        <w:t>111年度國防部空軍司令部</w:t>
      </w:r>
      <w:r w:rsidR="00B62D42" w:rsidRPr="00BF0159">
        <w:rPr>
          <w:rFonts w:ascii="標楷體" w:eastAsia="標楷體" w:hAnsi="標楷體" w:hint="eastAsia"/>
          <w:bCs/>
          <w:kern w:val="0"/>
          <w:sz w:val="28"/>
          <w:szCs w:val="28"/>
        </w:rPr>
        <w:t>第8目「一般建築及設備」第2節「營建工程」</w:t>
      </w:r>
      <w:r w:rsidR="00A216D8" w:rsidRPr="00BF0159">
        <w:rPr>
          <w:rFonts w:ascii="標楷體" w:eastAsia="標楷體" w:hAnsi="標楷體" w:hint="eastAsia"/>
          <w:bCs/>
          <w:kern w:val="0"/>
          <w:sz w:val="28"/>
          <w:szCs w:val="28"/>
        </w:rPr>
        <w:t>中「</w:t>
      </w:r>
      <w:r w:rsidR="00FF3D04" w:rsidRPr="00BF0159">
        <w:rPr>
          <w:rFonts w:ascii="標楷體" w:eastAsia="標楷體" w:hAnsi="標楷體" w:hint="eastAsia"/>
          <w:bCs/>
          <w:kern w:val="0"/>
          <w:sz w:val="28"/>
          <w:szCs w:val="28"/>
        </w:rPr>
        <w:t>空軍</w:t>
      </w:r>
      <w:r w:rsidR="00A216D8" w:rsidRPr="00BF0159">
        <w:rPr>
          <w:rFonts w:ascii="標楷體" w:eastAsia="標楷體" w:hAnsi="標楷體" w:hint="eastAsia"/>
          <w:bCs/>
          <w:kern w:val="0"/>
          <w:sz w:val="28"/>
          <w:szCs w:val="28"/>
        </w:rPr>
        <w:t>第四</w:t>
      </w:r>
      <w:r w:rsidR="00FF3D04" w:rsidRPr="00BF0159">
        <w:rPr>
          <w:rFonts w:ascii="標楷體" w:eastAsia="標楷體" w:hAnsi="標楷體" w:hint="eastAsia"/>
          <w:bCs/>
          <w:kern w:val="0"/>
          <w:sz w:val="28"/>
          <w:szCs w:val="28"/>
        </w:rPr>
        <w:t>戰術戰鬥機</w:t>
      </w:r>
      <w:r w:rsidR="00A216D8" w:rsidRPr="00BF0159">
        <w:rPr>
          <w:rFonts w:ascii="標楷體" w:eastAsia="標楷體" w:hAnsi="標楷體" w:hint="eastAsia"/>
          <w:bCs/>
          <w:kern w:val="0"/>
          <w:sz w:val="28"/>
          <w:szCs w:val="28"/>
        </w:rPr>
        <w:t>聯隊2號棚廠新建工程」預算編列4億0,767萬8千元，為執行期程最後一年度，然查工程進度落後，能否如期完工，不無疑義。爰針對111年度國防部空軍司令部</w:t>
      </w:r>
      <w:r w:rsidR="00B62D42" w:rsidRPr="00BF0159">
        <w:rPr>
          <w:rFonts w:ascii="標楷體" w:eastAsia="標楷體" w:hAnsi="標楷體" w:hint="eastAsia"/>
          <w:bCs/>
          <w:kern w:val="0"/>
          <w:sz w:val="28"/>
          <w:szCs w:val="28"/>
        </w:rPr>
        <w:t>第8目「一般建築及設備」第2節「營建工程」</w:t>
      </w:r>
      <w:r w:rsidR="00A216D8" w:rsidRPr="00BF0159">
        <w:rPr>
          <w:rFonts w:ascii="標楷體" w:eastAsia="標楷體" w:hAnsi="標楷體" w:hint="eastAsia"/>
          <w:bCs/>
          <w:kern w:val="0"/>
          <w:sz w:val="28"/>
          <w:szCs w:val="28"/>
        </w:rPr>
        <w:t>中「</w:t>
      </w:r>
      <w:r w:rsidR="00FF3D04" w:rsidRPr="00BF0159">
        <w:rPr>
          <w:rFonts w:ascii="標楷體" w:eastAsia="標楷體" w:hAnsi="標楷體" w:hint="eastAsia"/>
          <w:bCs/>
          <w:kern w:val="0"/>
          <w:sz w:val="28"/>
          <w:szCs w:val="28"/>
        </w:rPr>
        <w:t>空軍第四戰術戰鬥機</w:t>
      </w:r>
      <w:r w:rsidR="00A216D8" w:rsidRPr="00BF0159">
        <w:rPr>
          <w:rFonts w:ascii="標楷體" w:eastAsia="標楷體" w:hAnsi="標楷體" w:hint="eastAsia"/>
          <w:bCs/>
          <w:kern w:val="0"/>
          <w:sz w:val="28"/>
          <w:szCs w:val="28"/>
        </w:rPr>
        <w:t>聯隊2號棚廠新建工程」預算編列4億0,767萬8千元，</w:t>
      </w:r>
      <w:r w:rsidRPr="00BF0159">
        <w:rPr>
          <w:rFonts w:ascii="標楷體" w:eastAsia="標楷體" w:hAnsi="標楷體" w:hint="eastAsia"/>
          <w:bCs/>
          <w:kern w:val="0"/>
          <w:sz w:val="28"/>
          <w:szCs w:val="28"/>
        </w:rPr>
        <w:t>凍結</w:t>
      </w:r>
      <w:r w:rsidR="00A216D8" w:rsidRPr="00BF0159">
        <w:rPr>
          <w:rFonts w:ascii="標楷體" w:eastAsia="標楷體" w:hAnsi="標楷體" w:hint="eastAsia"/>
          <w:bCs/>
          <w:kern w:val="0"/>
          <w:sz w:val="28"/>
          <w:szCs w:val="28"/>
        </w:rPr>
        <w:t>1</w:t>
      </w:r>
      <w:r w:rsidR="00A216D8" w:rsidRPr="00BF0159">
        <w:rPr>
          <w:rFonts w:ascii="標楷體" w:eastAsia="標楷體" w:hAnsi="標楷體"/>
          <w:bCs/>
          <w:kern w:val="0"/>
          <w:sz w:val="28"/>
          <w:szCs w:val="28"/>
        </w:rPr>
        <w:t>,</w:t>
      </w:r>
      <w:r w:rsidR="00A216D8"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216D8" w:rsidRPr="00BF0159">
        <w:rPr>
          <w:rFonts w:ascii="標楷體" w:eastAsia="標楷體" w:hAnsi="標楷體" w:hint="eastAsia"/>
          <w:bCs/>
          <w:kern w:val="0"/>
          <w:sz w:val="28"/>
          <w:szCs w:val="28"/>
        </w:rPr>
        <w:t>江啟臣　馬文君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一七五</w:t>
      </w:r>
      <w:r w:rsidRPr="00BF0159">
        <w:rPr>
          <w:rFonts w:ascii="標楷體" w:eastAsia="標楷體" w:hAnsi="標楷體"/>
          <w:b/>
          <w:bCs/>
          <w:kern w:val="0"/>
          <w:sz w:val="28"/>
          <w:szCs w:val="28"/>
        </w:rPr>
        <w:t>)</w:t>
      </w:r>
      <w:r w:rsidR="00A216D8" w:rsidRPr="00BF0159">
        <w:rPr>
          <w:rFonts w:ascii="標楷體" w:eastAsia="標楷體" w:hAnsi="標楷體" w:hint="eastAsia"/>
          <w:bCs/>
          <w:kern w:val="0"/>
          <w:sz w:val="28"/>
          <w:szCs w:val="28"/>
        </w:rPr>
        <w:t>空軍司令部「跑（滑）道戰備工程」原110年度預算書規劃111年執行5億2,800萬</w:t>
      </w:r>
      <w:r w:rsidR="00FF3D04" w:rsidRPr="00BF0159">
        <w:rPr>
          <w:rFonts w:ascii="標楷體" w:eastAsia="標楷體" w:hAnsi="標楷體" w:hint="eastAsia"/>
          <w:bCs/>
          <w:kern w:val="0"/>
          <w:sz w:val="28"/>
          <w:szCs w:val="28"/>
        </w:rPr>
        <w:t>元</w:t>
      </w:r>
      <w:r w:rsidR="00A216D8" w:rsidRPr="00BF0159">
        <w:rPr>
          <w:rFonts w:ascii="標楷體" w:eastAsia="標楷體" w:hAnsi="標楷體" w:hint="eastAsia"/>
          <w:bCs/>
          <w:kern w:val="0"/>
          <w:sz w:val="28"/>
          <w:szCs w:val="28"/>
        </w:rPr>
        <w:t>，惟111年度預算案僅編列3,500萬</w:t>
      </w:r>
      <w:r w:rsidR="00FF3D04" w:rsidRPr="00BF0159">
        <w:rPr>
          <w:rFonts w:ascii="標楷體" w:eastAsia="標楷體" w:hAnsi="標楷體" w:hint="eastAsia"/>
          <w:bCs/>
          <w:kern w:val="0"/>
          <w:sz w:val="28"/>
          <w:szCs w:val="28"/>
        </w:rPr>
        <w:t>元</w:t>
      </w:r>
      <w:r w:rsidR="00A216D8" w:rsidRPr="00BF0159">
        <w:rPr>
          <w:rFonts w:ascii="標楷體" w:eastAsia="標楷體" w:hAnsi="標楷體" w:hint="eastAsia"/>
          <w:bCs/>
          <w:kern w:val="0"/>
          <w:sz w:val="28"/>
          <w:szCs w:val="28"/>
        </w:rPr>
        <w:t>，是否</w:t>
      </w:r>
      <w:r w:rsidR="00A216D8" w:rsidRPr="00BF0159">
        <w:rPr>
          <w:rFonts w:ascii="標楷體" w:eastAsia="標楷體" w:hAnsi="標楷體" w:hint="eastAsia"/>
          <w:bCs/>
          <w:kern w:val="0"/>
          <w:sz w:val="28"/>
          <w:szCs w:val="28"/>
        </w:rPr>
        <w:lastRenderedPageBreak/>
        <w:t>有工程延宕之情事，應予說明，爰針對</w:t>
      </w:r>
      <w:r w:rsidR="00FF3D04" w:rsidRPr="00BF0159">
        <w:rPr>
          <w:rFonts w:ascii="標楷體" w:eastAsia="標楷體" w:hAnsi="標楷體" w:hint="eastAsia"/>
          <w:bCs/>
          <w:kern w:val="0"/>
          <w:sz w:val="28"/>
          <w:szCs w:val="28"/>
        </w:rPr>
        <w:t>111年度</w:t>
      </w:r>
      <w:r w:rsidR="00A216D8" w:rsidRPr="00BF0159">
        <w:rPr>
          <w:rFonts w:ascii="標楷體" w:eastAsia="標楷體" w:hAnsi="標楷體" w:hint="eastAsia"/>
          <w:bCs/>
          <w:kern w:val="0"/>
          <w:sz w:val="28"/>
          <w:szCs w:val="28"/>
        </w:rPr>
        <w:t>國防部空軍司令部第8目「一般建築及設備」第2節「營建工程」項下「跑（滑）道戰備工程」預算編列3</w:t>
      </w:r>
      <w:r w:rsidR="00A216D8" w:rsidRPr="00BF0159">
        <w:rPr>
          <w:rFonts w:ascii="標楷體" w:eastAsia="標楷體" w:hAnsi="標楷體"/>
          <w:bCs/>
          <w:kern w:val="0"/>
          <w:sz w:val="28"/>
          <w:szCs w:val="28"/>
        </w:rPr>
        <w:t>,</w:t>
      </w:r>
      <w:r w:rsidR="00A216D8" w:rsidRPr="00BF0159">
        <w:rPr>
          <w:rFonts w:ascii="標楷體" w:eastAsia="標楷體" w:hAnsi="標楷體" w:hint="eastAsia"/>
          <w:bCs/>
          <w:kern w:val="0"/>
          <w:sz w:val="28"/>
          <w:szCs w:val="28"/>
        </w:rPr>
        <w:t>500萬元，</w:t>
      </w:r>
      <w:r w:rsidRPr="00BF0159">
        <w:rPr>
          <w:rFonts w:ascii="標楷體" w:eastAsia="標楷體" w:hAnsi="標楷體" w:hint="eastAsia"/>
          <w:bCs/>
          <w:kern w:val="0"/>
          <w:sz w:val="28"/>
          <w:szCs w:val="28"/>
        </w:rPr>
        <w:t>凍結</w:t>
      </w:r>
      <w:r w:rsidR="00A216D8"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216D8" w:rsidRPr="00BF0159">
        <w:rPr>
          <w:rFonts w:ascii="標楷體" w:eastAsia="標楷體" w:hAnsi="標楷體" w:hint="eastAsia"/>
          <w:bCs/>
          <w:kern w:val="0"/>
          <w:sz w:val="28"/>
          <w:szCs w:val="28"/>
        </w:rPr>
        <w:t>陳以信　溫玉霞　廖婉汝　江啟臣　馬文君</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一七六</w:t>
      </w:r>
      <w:r w:rsidRPr="00BF0159">
        <w:rPr>
          <w:rFonts w:ascii="標楷體" w:eastAsia="標楷體" w:hAnsi="標楷體"/>
          <w:b/>
          <w:bCs/>
          <w:kern w:val="0"/>
          <w:sz w:val="28"/>
          <w:szCs w:val="28"/>
        </w:rPr>
        <w:t>)</w:t>
      </w:r>
      <w:r w:rsidR="00A216D8" w:rsidRPr="00BF0159">
        <w:rPr>
          <w:rFonts w:ascii="標楷體" w:eastAsia="標楷體" w:hAnsi="標楷體" w:hint="eastAsia"/>
          <w:bCs/>
          <w:kern w:val="0"/>
          <w:sz w:val="28"/>
          <w:szCs w:val="28"/>
        </w:rPr>
        <w:t>空軍</w:t>
      </w:r>
      <w:r w:rsidR="00FF3D04" w:rsidRPr="00BF0159">
        <w:rPr>
          <w:rFonts w:ascii="標楷體" w:eastAsia="標楷體" w:hAnsi="標楷體" w:hint="eastAsia"/>
          <w:bCs/>
          <w:kern w:val="0"/>
          <w:sz w:val="28"/>
          <w:szCs w:val="28"/>
        </w:rPr>
        <w:t>「</w:t>
      </w:r>
      <w:r w:rsidR="00A216D8" w:rsidRPr="00BF0159">
        <w:rPr>
          <w:rFonts w:ascii="標楷體" w:eastAsia="標楷體" w:hAnsi="標楷體" w:hint="eastAsia"/>
          <w:bCs/>
          <w:kern w:val="0"/>
          <w:sz w:val="28"/>
          <w:szCs w:val="28"/>
        </w:rPr>
        <w:t>國軍衛生部隊衛勤裝備整備</w:t>
      </w:r>
      <w:r w:rsidR="00FF3D04" w:rsidRPr="00BF0159">
        <w:rPr>
          <w:rFonts w:ascii="標楷體" w:eastAsia="標楷體" w:hAnsi="標楷體" w:hint="eastAsia"/>
          <w:bCs/>
          <w:kern w:val="0"/>
          <w:sz w:val="28"/>
          <w:szCs w:val="28"/>
        </w:rPr>
        <w:t>」</w:t>
      </w:r>
      <w:r w:rsidR="00A216D8" w:rsidRPr="00BF0159">
        <w:rPr>
          <w:rFonts w:ascii="標楷體" w:eastAsia="標楷體" w:hAnsi="標楷體" w:hint="eastAsia"/>
          <w:bCs/>
          <w:kern w:val="0"/>
          <w:sz w:val="28"/>
          <w:szCs w:val="28"/>
        </w:rPr>
        <w:t>，其中救護車汰換案未說明配置規劃，爰針對</w:t>
      </w:r>
      <w:r w:rsidR="00FF3D04" w:rsidRPr="00BF0159">
        <w:rPr>
          <w:rFonts w:ascii="標楷體" w:eastAsia="標楷體" w:hAnsi="標楷體" w:hint="eastAsia"/>
          <w:bCs/>
          <w:kern w:val="0"/>
          <w:sz w:val="28"/>
          <w:szCs w:val="28"/>
        </w:rPr>
        <w:t>111年度</w:t>
      </w:r>
      <w:r w:rsidR="00A216D8" w:rsidRPr="00BF0159">
        <w:rPr>
          <w:rFonts w:ascii="標楷體" w:eastAsia="標楷體" w:hAnsi="標楷體" w:hint="eastAsia"/>
          <w:bCs/>
          <w:kern w:val="0"/>
          <w:sz w:val="28"/>
          <w:szCs w:val="28"/>
        </w:rPr>
        <w:t>國防部空軍司令部第8目「一般建築及設備」第4節「其他設備」項下「醫療設備」中「國軍衛生部隊衛勤裝備整備」預算編列997萬1千元，</w:t>
      </w:r>
      <w:r w:rsidRPr="00BF0159">
        <w:rPr>
          <w:rFonts w:ascii="標楷體" w:eastAsia="標楷體" w:hAnsi="標楷體" w:hint="eastAsia"/>
          <w:bCs/>
          <w:kern w:val="0"/>
          <w:sz w:val="28"/>
          <w:szCs w:val="28"/>
        </w:rPr>
        <w:t>凍結</w:t>
      </w:r>
      <w:r w:rsidR="00A216D8"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w:t>
      </w:r>
      <w:r w:rsidR="00FF3D04" w:rsidRPr="00BF0159">
        <w:rPr>
          <w:rFonts w:ascii="標楷體" w:eastAsia="標楷體" w:hAnsi="標楷體" w:hint="eastAsia"/>
          <w:bCs/>
          <w:kern w:val="0"/>
          <w:sz w:val="28"/>
          <w:szCs w:val="28"/>
        </w:rPr>
        <w:t>俟</w:t>
      </w:r>
      <w:r w:rsidR="00B62D42" w:rsidRPr="00BF0159">
        <w:rPr>
          <w:rFonts w:ascii="標楷體" w:eastAsia="標楷體" w:hAnsi="標楷體" w:hint="eastAsia"/>
          <w:bCs/>
          <w:kern w:val="0"/>
          <w:sz w:val="28"/>
          <w:szCs w:val="28"/>
        </w:rPr>
        <w:t>空軍司令部確認該等車輛全數優先配發偏遠營區</w:t>
      </w:r>
      <w:r w:rsidR="00FF3D04" w:rsidRPr="00BF0159">
        <w:rPr>
          <w:rFonts w:ascii="標楷體" w:eastAsia="標楷體" w:hAnsi="標楷體" w:hint="eastAsia"/>
          <w:bCs/>
          <w:kern w:val="0"/>
          <w:sz w:val="28"/>
          <w:szCs w:val="28"/>
        </w:rPr>
        <w:t>後</w:t>
      </w:r>
      <w:r w:rsidR="00B62D42" w:rsidRPr="00BF0159">
        <w:rPr>
          <w:rFonts w:ascii="標楷體" w:eastAsia="標楷體" w:hAnsi="標楷體" w:hint="eastAsia"/>
          <w:bCs/>
          <w:kern w:val="0"/>
          <w:sz w:val="28"/>
          <w:szCs w:val="28"/>
        </w:rPr>
        <w:t>，</w:t>
      </w:r>
      <w:r w:rsidR="00FF3D04" w:rsidRPr="00BF0159">
        <w:rPr>
          <w:rFonts w:ascii="標楷體" w:eastAsia="標楷體" w:hAnsi="標楷體" w:hint="eastAsia"/>
          <w:bCs/>
          <w:kern w:val="0"/>
          <w:sz w:val="28"/>
          <w:szCs w:val="28"/>
        </w:rPr>
        <w:t>由</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216D8" w:rsidRPr="00BF0159">
        <w:rPr>
          <w:rFonts w:ascii="標楷體" w:eastAsia="標楷體" w:hAnsi="標楷體" w:hint="eastAsia"/>
          <w:bCs/>
          <w:kern w:val="0"/>
          <w:sz w:val="28"/>
          <w:szCs w:val="28"/>
        </w:rPr>
        <w:t>廖婉汝　溫玉霞　江啟臣　馬文君　陳以信</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一七七</w:t>
      </w:r>
      <w:r w:rsidRPr="00BF0159">
        <w:rPr>
          <w:rFonts w:ascii="標楷體" w:eastAsia="標楷體" w:hAnsi="標楷體"/>
          <w:b/>
          <w:bCs/>
          <w:kern w:val="0"/>
          <w:sz w:val="28"/>
          <w:szCs w:val="28"/>
        </w:rPr>
        <w:t>)</w:t>
      </w:r>
      <w:r w:rsidR="00FC3CE9" w:rsidRPr="00BF0159">
        <w:rPr>
          <w:rFonts w:ascii="標楷體" w:eastAsia="標楷體" w:hAnsi="標楷體"/>
          <w:bCs/>
          <w:sz w:val="28"/>
          <w:szCs w:val="28"/>
        </w:rPr>
        <w:t>綜觀目前國防部迷彩服或其他主力軍事裝備，均採數位迷彩或以綠色為基底之塗裝，儘管在部分台灣戰場環境確可達偽裝效果，但近來國防部提升城鎮戰重要性，此項與維護首都衛戍區安全亦為憲兵指揮部核心作戰任務，在偽裝完整發揮以及保障官士兵同仁安全考量下</w:t>
      </w:r>
      <w:r w:rsidR="00AC5589" w:rsidRPr="00BF0159">
        <w:rPr>
          <w:rFonts w:ascii="標楷體" w:eastAsia="標楷體" w:hAnsi="標楷體" w:hint="eastAsia"/>
          <w:bCs/>
          <w:sz w:val="28"/>
          <w:szCs w:val="28"/>
        </w:rPr>
        <w:t>，</w:t>
      </w:r>
      <w:r w:rsidR="00FC3CE9" w:rsidRPr="00BF0159">
        <w:rPr>
          <w:rFonts w:ascii="標楷體" w:eastAsia="標楷體" w:hAnsi="標楷體"/>
          <w:bCs/>
          <w:sz w:val="28"/>
          <w:szCs w:val="28"/>
        </w:rPr>
        <w:t>經多年建議後，憲兵指揮部同意籌補353件城市型迷彩偽裝網，但針對裝備塗裝、同仁迷彩服則未有具體政策</w:t>
      </w:r>
      <w:r w:rsidR="00AC5589" w:rsidRPr="00BF0159">
        <w:rPr>
          <w:rFonts w:ascii="標楷體" w:eastAsia="標楷體" w:hAnsi="標楷體" w:hint="eastAsia"/>
          <w:bCs/>
          <w:sz w:val="28"/>
          <w:szCs w:val="28"/>
        </w:rPr>
        <w:t>。</w:t>
      </w:r>
      <w:r w:rsidR="00FC3CE9" w:rsidRPr="00BF0159">
        <w:rPr>
          <w:rFonts w:ascii="標楷體" w:eastAsia="標楷體" w:hAnsi="標楷體"/>
          <w:bCs/>
          <w:sz w:val="28"/>
          <w:szCs w:val="28"/>
        </w:rPr>
        <w:t>爰針對</w:t>
      </w:r>
      <w:r w:rsidR="00AC5589" w:rsidRPr="00BF0159">
        <w:rPr>
          <w:rFonts w:ascii="標楷體" w:eastAsia="標楷體" w:hAnsi="標楷體" w:hint="eastAsia"/>
          <w:bCs/>
          <w:sz w:val="28"/>
          <w:szCs w:val="28"/>
        </w:rPr>
        <w:t>111年度</w:t>
      </w:r>
      <w:r w:rsidR="00FC3CE9" w:rsidRPr="00BF0159">
        <w:rPr>
          <w:rFonts w:ascii="標楷體" w:eastAsia="標楷體" w:hAnsi="標楷體"/>
          <w:bCs/>
          <w:sz w:val="28"/>
          <w:szCs w:val="28"/>
        </w:rPr>
        <w:t>國防部憲兵指揮部第1目「軍事行政」</w:t>
      </w:r>
      <w:r w:rsidR="00FC3CE9" w:rsidRPr="00BF0159">
        <w:rPr>
          <w:rFonts w:ascii="標楷體" w:eastAsia="標楷體" w:hAnsi="標楷體"/>
          <w:bCs/>
          <w:sz w:val="28"/>
          <w:szCs w:val="28"/>
        </w:rPr>
        <w:lastRenderedPageBreak/>
        <w:t>項下「情報及測量作業」中「業務費」預算編列875萬9千元，凍結80萬元，俟國防部向立法院外交及國防委員會提出全單位各款城市迷彩需求規劃之書面報告並經同意後，始得動支。</w:t>
      </w:r>
      <w:r w:rsidR="00FC3CE9" w:rsidRPr="00BF0159">
        <w:rPr>
          <w:rFonts w:ascii="標楷體" w:eastAsia="標楷體" w:hAnsi="標楷體"/>
          <w:bCs/>
          <w:kern w:val="0"/>
          <w:sz w:val="28"/>
          <w:szCs w:val="28"/>
        </w:rPr>
        <w:t xml:space="preserve"> </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216D8" w:rsidRPr="00BF0159">
        <w:rPr>
          <w:rFonts w:ascii="標楷體" w:eastAsia="標楷體" w:hAnsi="標楷體" w:hint="eastAsia"/>
          <w:bCs/>
          <w:kern w:val="0"/>
          <w:sz w:val="28"/>
          <w:szCs w:val="28"/>
        </w:rPr>
        <w:t>蔡適應　劉建國　趙天麟</w:t>
      </w:r>
      <w:r w:rsidR="00C84E84" w:rsidRPr="00BF0159">
        <w:rPr>
          <w:rFonts w:ascii="標楷體" w:eastAsia="標楷體" w:hAnsi="標楷體" w:hint="eastAsia"/>
          <w:bCs/>
          <w:kern w:val="0"/>
          <w:sz w:val="28"/>
          <w:szCs w:val="28"/>
        </w:rPr>
        <w:t xml:space="preserve">　林昶佐</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一七八</w:t>
      </w:r>
      <w:r w:rsidRPr="00BF0159">
        <w:rPr>
          <w:rFonts w:ascii="標楷體" w:eastAsia="標楷體" w:hAnsi="標楷體"/>
          <w:b/>
          <w:bCs/>
          <w:kern w:val="0"/>
          <w:sz w:val="28"/>
          <w:szCs w:val="28"/>
        </w:rPr>
        <w:t>)</w:t>
      </w:r>
      <w:r w:rsidR="00A216D8" w:rsidRPr="00BF0159">
        <w:rPr>
          <w:rFonts w:ascii="標楷體" w:eastAsia="標楷體" w:hAnsi="標楷體" w:hint="eastAsia"/>
          <w:bCs/>
          <w:kern w:val="0"/>
          <w:sz w:val="28"/>
          <w:szCs w:val="28"/>
        </w:rPr>
        <w:t>憲兵指揮部為強化國軍反毒能量，109年增列4支緝毒犬分組，全單位共計18隻緝毒犬，將於111年籌獲。審計部表示，以109年士林憲兵隊為例，運用緝毒犬支援國軍之135場次安全檢查，實施單位占該作戰區地境國軍單位約</w:t>
      </w:r>
      <w:r w:rsidR="00AC5589" w:rsidRPr="00BF0159">
        <w:rPr>
          <w:rFonts w:ascii="標楷體" w:eastAsia="標楷體" w:hAnsi="標楷體" w:hint="eastAsia"/>
          <w:bCs/>
          <w:kern w:val="0"/>
          <w:sz w:val="28"/>
          <w:szCs w:val="28"/>
        </w:rPr>
        <w:t>三</w:t>
      </w:r>
      <w:r w:rsidR="00A216D8" w:rsidRPr="00BF0159">
        <w:rPr>
          <w:rFonts w:ascii="標楷體" w:eastAsia="標楷體" w:hAnsi="標楷體" w:hint="eastAsia"/>
          <w:bCs/>
          <w:kern w:val="0"/>
          <w:sz w:val="28"/>
          <w:szCs w:val="28"/>
        </w:rPr>
        <w:t>成，均無查獲毒品，顯見緝毒犬已發揮嚇阻毒品入侵營區的效果，但安全檢查均為接受國軍單位申請而進行，未落實「無預警」方式執行</w:t>
      </w:r>
      <w:r w:rsidR="000D2416" w:rsidRPr="00BF0159">
        <w:rPr>
          <w:rFonts w:ascii="標楷體" w:eastAsia="標楷體" w:hAnsi="標楷體" w:hint="eastAsia"/>
          <w:bCs/>
          <w:kern w:val="0"/>
          <w:sz w:val="28"/>
          <w:szCs w:val="28"/>
        </w:rPr>
        <w:t>，且未考量緝毒犬值勤能量限制，採重點方式進行</w:t>
      </w:r>
      <w:r w:rsidR="00AC5589" w:rsidRPr="00BF0159">
        <w:rPr>
          <w:rFonts w:ascii="標楷體" w:eastAsia="標楷體" w:hAnsi="標楷體" w:hint="eastAsia"/>
          <w:bCs/>
          <w:kern w:val="0"/>
          <w:sz w:val="28"/>
          <w:szCs w:val="28"/>
        </w:rPr>
        <w:t>。</w:t>
      </w:r>
      <w:r w:rsidR="000D2416" w:rsidRPr="00BF0159">
        <w:rPr>
          <w:rFonts w:ascii="標楷體" w:eastAsia="標楷體" w:hAnsi="標楷體" w:hint="eastAsia"/>
          <w:bCs/>
          <w:kern w:val="0"/>
          <w:sz w:val="28"/>
          <w:szCs w:val="28"/>
        </w:rPr>
        <w:t>爰針對</w:t>
      </w:r>
      <w:r w:rsidR="00AC5589" w:rsidRPr="00BF0159">
        <w:rPr>
          <w:rFonts w:ascii="標楷體" w:eastAsia="標楷體" w:hAnsi="標楷體" w:hint="eastAsia"/>
          <w:bCs/>
          <w:sz w:val="28"/>
          <w:szCs w:val="28"/>
        </w:rPr>
        <w:t>111年度</w:t>
      </w:r>
      <w:r w:rsidR="000D2416" w:rsidRPr="00BF0159">
        <w:rPr>
          <w:rFonts w:ascii="標楷體" w:eastAsia="標楷體" w:hAnsi="標楷體" w:hint="eastAsia"/>
          <w:bCs/>
          <w:kern w:val="0"/>
          <w:sz w:val="28"/>
          <w:szCs w:val="28"/>
        </w:rPr>
        <w:t>國防部</w:t>
      </w:r>
      <w:r w:rsidR="00A216D8" w:rsidRPr="00BF0159">
        <w:rPr>
          <w:rFonts w:ascii="標楷體" w:eastAsia="標楷體" w:hAnsi="標楷體" w:hint="eastAsia"/>
          <w:bCs/>
          <w:kern w:val="0"/>
          <w:sz w:val="28"/>
          <w:szCs w:val="28"/>
        </w:rPr>
        <w:t>憲兵指揮部第4目「後勤及通資業務」項下「後勤綜合勤務」中「業務費」預算編列549萬3千元，凍結30萬元</w:t>
      </w:r>
      <w:r w:rsidR="00A216D8" w:rsidRPr="00BF0159">
        <w:rPr>
          <w:rFonts w:ascii="標楷體" w:eastAsia="標楷體" w:hAnsi="標楷體"/>
          <w:bCs/>
          <w:kern w:val="0"/>
          <w:sz w:val="28"/>
          <w:szCs w:val="28"/>
        </w:rPr>
        <w:t>，</w:t>
      </w:r>
      <w:r w:rsidR="00A216D8" w:rsidRPr="00BF0159">
        <w:rPr>
          <w:rFonts w:ascii="標楷體" w:eastAsia="標楷體" w:hAnsi="標楷體" w:hint="eastAsia"/>
          <w:bCs/>
          <w:kern w:val="0"/>
          <w:sz w:val="28"/>
          <w:szCs w:val="28"/>
        </w:rPr>
        <w:t>俟國防部向立法院外交及國防委員會提出緝毒犬執勤規劃與SOP之書面報告並經同意後，始得動支。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216D8" w:rsidRPr="00BF0159">
        <w:rPr>
          <w:rFonts w:ascii="標楷體" w:eastAsia="標楷體" w:hAnsi="標楷體" w:hint="eastAsia"/>
          <w:bCs/>
          <w:kern w:val="0"/>
          <w:sz w:val="28"/>
          <w:szCs w:val="28"/>
        </w:rPr>
        <w:t>蔡適應</w:t>
      </w:r>
      <w:r w:rsidR="00C84E84" w:rsidRPr="00BF0159">
        <w:rPr>
          <w:rFonts w:ascii="標楷體" w:eastAsia="標楷體" w:hAnsi="標楷體" w:hint="eastAsia"/>
          <w:bCs/>
          <w:kern w:val="0"/>
          <w:sz w:val="28"/>
          <w:szCs w:val="28"/>
        </w:rPr>
        <w:t xml:space="preserve">　</w:t>
      </w:r>
      <w:r w:rsidR="00A216D8" w:rsidRPr="00BF0159">
        <w:rPr>
          <w:rFonts w:ascii="標楷體" w:eastAsia="標楷體" w:hAnsi="標楷體" w:hint="eastAsia"/>
          <w:bCs/>
          <w:kern w:val="0"/>
          <w:sz w:val="28"/>
          <w:szCs w:val="28"/>
        </w:rPr>
        <w:t>趙天麟</w:t>
      </w:r>
      <w:r w:rsidR="00C84E84" w:rsidRPr="00BF0159">
        <w:rPr>
          <w:rFonts w:ascii="標楷體" w:eastAsia="標楷體" w:hAnsi="標楷體" w:hint="eastAsia"/>
          <w:bCs/>
          <w:kern w:val="0"/>
          <w:sz w:val="28"/>
          <w:szCs w:val="28"/>
        </w:rPr>
        <w:t xml:space="preserve">　</w:t>
      </w:r>
      <w:r w:rsidR="00A216D8" w:rsidRPr="00BF0159">
        <w:rPr>
          <w:rFonts w:ascii="標楷體" w:eastAsia="標楷體" w:hAnsi="標楷體" w:hint="eastAsia"/>
          <w:bCs/>
          <w:kern w:val="0"/>
          <w:sz w:val="28"/>
          <w:szCs w:val="28"/>
        </w:rPr>
        <w:t>劉建國</w:t>
      </w:r>
      <w:r w:rsidR="00C84E84" w:rsidRPr="00BF0159">
        <w:rPr>
          <w:rFonts w:ascii="標楷體" w:eastAsia="標楷體" w:hAnsi="標楷體" w:hint="eastAsia"/>
          <w:bCs/>
          <w:kern w:val="0"/>
          <w:sz w:val="28"/>
          <w:szCs w:val="28"/>
        </w:rPr>
        <w:t xml:space="preserve">　林昶佐</w:t>
      </w:r>
    </w:p>
    <w:p w:rsidR="00FC3CE9" w:rsidRPr="00BF0159" w:rsidRDefault="00B06723" w:rsidP="00BD7DF2">
      <w:pPr>
        <w:widowControl/>
        <w:overflowPunct w:val="0"/>
        <w:spacing w:line="480" w:lineRule="exact"/>
        <w:ind w:leftChars="750" w:left="2921" w:hangingChars="400" w:hanging="1121"/>
        <w:jc w:val="both"/>
        <w:rPr>
          <w:rFonts w:ascii="標楷體" w:eastAsia="標楷體" w:hAnsi="標楷體"/>
          <w:b/>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一七九</w:t>
      </w:r>
      <w:r w:rsidRPr="00BF0159">
        <w:rPr>
          <w:rFonts w:ascii="標楷體" w:eastAsia="標楷體" w:hAnsi="標楷體"/>
          <w:b/>
          <w:bCs/>
          <w:kern w:val="0"/>
          <w:sz w:val="28"/>
          <w:szCs w:val="28"/>
        </w:rPr>
        <w:t>)</w:t>
      </w:r>
      <w:r w:rsidR="00FC3CE9" w:rsidRPr="00BF0159">
        <w:rPr>
          <w:rFonts w:ascii="標楷體" w:eastAsia="標楷體" w:hAnsi="標楷體"/>
          <w:bCs/>
          <w:sz w:val="28"/>
          <w:szCs w:val="28"/>
        </w:rPr>
        <w:t>111年度憲兵指揮部統建之「國軍新型手槍（第二階段）」預算編列7,637萬元，經查本案所購國造自製手槍單價較國</w:t>
      </w:r>
      <w:r w:rsidR="00AC5589" w:rsidRPr="00BF0159">
        <w:rPr>
          <w:rFonts w:ascii="標楷體" w:eastAsia="標楷體" w:hAnsi="標楷體" w:hint="eastAsia"/>
          <w:bCs/>
          <w:sz w:val="28"/>
          <w:szCs w:val="28"/>
        </w:rPr>
        <w:t>家</w:t>
      </w:r>
      <w:r w:rsidR="00FC3CE9" w:rsidRPr="00BF0159">
        <w:rPr>
          <w:rFonts w:ascii="標楷體" w:eastAsia="標楷體" w:hAnsi="標楷體"/>
          <w:bCs/>
          <w:sz w:val="28"/>
          <w:szCs w:val="28"/>
        </w:rPr>
        <w:t>安</w:t>
      </w:r>
      <w:r w:rsidR="00AC5589" w:rsidRPr="00BF0159">
        <w:rPr>
          <w:rFonts w:ascii="標楷體" w:eastAsia="標楷體" w:hAnsi="標楷體" w:hint="eastAsia"/>
          <w:bCs/>
          <w:sz w:val="28"/>
          <w:szCs w:val="28"/>
        </w:rPr>
        <w:t>全</w:t>
      </w:r>
      <w:r w:rsidR="00FC3CE9" w:rsidRPr="00BF0159">
        <w:rPr>
          <w:rFonts w:ascii="標楷體" w:eastAsia="標楷體" w:hAnsi="標楷體"/>
          <w:bCs/>
          <w:sz w:val="28"/>
          <w:szCs w:val="28"/>
        </w:rPr>
        <w:t>局外購手槍單價高，且手槍附屬裝備中之指標器，於陸軍統建之國造手槍第一階段時，陸軍委由國防部軍備局205廠自行製造，第二階段由憲兵統建案時，卻以對外商購方式籌獲，同一</w:t>
      </w:r>
      <w:r w:rsidR="00FC3CE9" w:rsidRPr="00BF0159">
        <w:rPr>
          <w:rFonts w:ascii="標楷體" w:eastAsia="標楷體" w:hAnsi="標楷體"/>
          <w:bCs/>
          <w:sz w:val="28"/>
          <w:szCs w:val="28"/>
        </w:rPr>
        <w:lastRenderedPageBreak/>
        <w:t>項裝配件於兩階段籌獲方式不一致，理由為何，應予說明</w:t>
      </w:r>
      <w:r w:rsidR="00AC5589" w:rsidRPr="00BF0159">
        <w:rPr>
          <w:rFonts w:ascii="標楷體" w:eastAsia="標楷體" w:hAnsi="標楷體" w:hint="eastAsia"/>
          <w:bCs/>
          <w:sz w:val="28"/>
          <w:szCs w:val="28"/>
        </w:rPr>
        <w:t>。</w:t>
      </w:r>
      <w:r w:rsidR="00FC3CE9" w:rsidRPr="00BF0159">
        <w:rPr>
          <w:rFonts w:ascii="標楷體" w:eastAsia="標楷體" w:hAnsi="標楷體"/>
          <w:bCs/>
          <w:sz w:val="28"/>
          <w:szCs w:val="28"/>
        </w:rPr>
        <w:t>爰針對</w:t>
      </w:r>
      <w:r w:rsidR="00AC5589" w:rsidRPr="00BF0159">
        <w:rPr>
          <w:rFonts w:ascii="標楷體" w:eastAsia="標楷體" w:hAnsi="標楷體" w:hint="eastAsia"/>
          <w:bCs/>
          <w:sz w:val="28"/>
          <w:szCs w:val="28"/>
        </w:rPr>
        <w:t>111年度</w:t>
      </w:r>
      <w:r w:rsidR="00FC3CE9" w:rsidRPr="00BF0159">
        <w:rPr>
          <w:rFonts w:ascii="標楷體" w:eastAsia="標楷體" w:hAnsi="標楷體"/>
          <w:bCs/>
          <w:sz w:val="28"/>
          <w:szCs w:val="28"/>
        </w:rPr>
        <w:t>國防部憲兵指揮部第5目「一般裝備」中「國軍新型手槍（第二階段）」預算編列7,637萬元，凍結500萬元，俟國防部向立法院外交及國防委員會提出書面報告並經同意後，始得動支。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D2416" w:rsidRPr="00BF0159">
        <w:rPr>
          <w:rFonts w:ascii="標楷體" w:eastAsia="標楷體" w:hAnsi="標楷體" w:hint="eastAsia"/>
          <w:bCs/>
          <w:kern w:val="0"/>
          <w:sz w:val="28"/>
          <w:szCs w:val="28"/>
        </w:rPr>
        <w:t xml:space="preserve">陳以信　廖婉汝　溫玉霞　馬文君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一八○</w:t>
      </w:r>
      <w:r w:rsidRPr="00BF0159">
        <w:rPr>
          <w:rFonts w:ascii="標楷體" w:eastAsia="標楷體" w:hAnsi="標楷體"/>
          <w:b/>
          <w:bCs/>
          <w:kern w:val="0"/>
          <w:sz w:val="28"/>
          <w:szCs w:val="28"/>
        </w:rPr>
        <w:t>)</w:t>
      </w:r>
      <w:r w:rsidR="000D2416" w:rsidRPr="00BF0159">
        <w:rPr>
          <w:rFonts w:ascii="標楷體" w:eastAsia="標楷體" w:hAnsi="標楷體" w:hint="eastAsia"/>
          <w:bCs/>
          <w:kern w:val="0"/>
          <w:sz w:val="28"/>
          <w:szCs w:val="28"/>
        </w:rPr>
        <w:t>憲兵新式偽裝資</w:t>
      </w:r>
      <w:r w:rsidR="00FC3CE9" w:rsidRPr="00BF0159">
        <w:rPr>
          <w:rFonts w:ascii="標楷體" w:eastAsia="標楷體" w:hAnsi="標楷體"/>
          <w:bCs/>
          <w:sz w:val="28"/>
          <w:szCs w:val="28"/>
        </w:rPr>
        <w:t>材</w:t>
      </w:r>
      <w:r w:rsidR="000D2416" w:rsidRPr="00BF0159">
        <w:rPr>
          <w:rFonts w:ascii="標楷體" w:eastAsia="標楷體" w:hAnsi="標楷體" w:hint="eastAsia"/>
          <w:bCs/>
          <w:kern w:val="0"/>
          <w:sz w:val="28"/>
          <w:szCs w:val="28"/>
        </w:rPr>
        <w:t>統建案因廠商陳情及媒播報導性能驗收與定價疑慮。爰針對</w:t>
      </w:r>
      <w:r w:rsidR="00AC5589" w:rsidRPr="00BF0159">
        <w:rPr>
          <w:rFonts w:ascii="標楷體" w:eastAsia="標楷體" w:hAnsi="標楷體" w:hint="eastAsia"/>
          <w:bCs/>
          <w:sz w:val="28"/>
          <w:szCs w:val="28"/>
        </w:rPr>
        <w:t>111年度</w:t>
      </w:r>
      <w:r w:rsidR="000D2416" w:rsidRPr="00BF0159">
        <w:rPr>
          <w:rFonts w:ascii="標楷體" w:eastAsia="標楷體" w:hAnsi="標楷體" w:hint="eastAsia"/>
          <w:bCs/>
          <w:kern w:val="0"/>
          <w:sz w:val="28"/>
          <w:szCs w:val="28"/>
        </w:rPr>
        <w:t>國防部憲兵指揮部第5目「一般裝備」中「國軍新式偽裝資材（第一階段）-混合式、防紅外線偽裝網」預算編列1</w:t>
      </w:r>
      <w:r w:rsidR="000D2416" w:rsidRPr="00BF0159">
        <w:rPr>
          <w:rFonts w:ascii="標楷體" w:eastAsia="標楷體" w:hAnsi="標楷體"/>
          <w:bCs/>
          <w:kern w:val="0"/>
          <w:sz w:val="28"/>
          <w:szCs w:val="28"/>
        </w:rPr>
        <w:t>,</w:t>
      </w:r>
      <w:r w:rsidR="000D2416" w:rsidRPr="00BF0159">
        <w:rPr>
          <w:rFonts w:ascii="標楷體" w:eastAsia="標楷體" w:hAnsi="標楷體" w:hint="eastAsia"/>
          <w:bCs/>
          <w:kern w:val="0"/>
          <w:sz w:val="28"/>
          <w:szCs w:val="28"/>
        </w:rPr>
        <w:t>788萬5千元，</w:t>
      </w:r>
      <w:r w:rsidRPr="00BF0159">
        <w:rPr>
          <w:rFonts w:ascii="標楷體" w:eastAsia="標楷體" w:hAnsi="標楷體" w:hint="eastAsia"/>
          <w:bCs/>
          <w:kern w:val="0"/>
          <w:sz w:val="28"/>
          <w:szCs w:val="28"/>
        </w:rPr>
        <w:t>凍結</w:t>
      </w:r>
      <w:r w:rsidR="000D2416"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w:t>
      </w:r>
      <w:r w:rsidR="000D2416" w:rsidRPr="00BF0159">
        <w:rPr>
          <w:rFonts w:ascii="標楷體" w:eastAsia="標楷體" w:hAnsi="標楷體" w:hint="eastAsia"/>
          <w:bCs/>
          <w:kern w:val="0"/>
          <w:sz w:val="28"/>
          <w:szCs w:val="28"/>
        </w:rPr>
        <w:t>俟完成交貨驗收，</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D2416" w:rsidRPr="00BF0159">
        <w:rPr>
          <w:rFonts w:ascii="標楷體" w:eastAsia="標楷體" w:hAnsi="標楷體" w:hint="eastAsia"/>
          <w:bCs/>
          <w:kern w:val="0"/>
          <w:sz w:val="28"/>
          <w:szCs w:val="28"/>
        </w:rPr>
        <w:t>廖婉汝　陳以信溫玉霞　馬文君　蔡適應　劉建國　趙天麟</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一八一</w:t>
      </w:r>
      <w:r w:rsidRPr="00BF0159">
        <w:rPr>
          <w:rFonts w:ascii="標楷體" w:eastAsia="標楷體" w:hAnsi="標楷體"/>
          <w:b/>
          <w:bCs/>
          <w:kern w:val="0"/>
          <w:sz w:val="28"/>
          <w:szCs w:val="28"/>
        </w:rPr>
        <w:t>)</w:t>
      </w:r>
      <w:r w:rsidR="000D2416" w:rsidRPr="00BF0159">
        <w:rPr>
          <w:rFonts w:ascii="標楷體" w:eastAsia="標楷體" w:hAnsi="標楷體" w:hint="eastAsia"/>
          <w:bCs/>
          <w:kern w:val="0"/>
          <w:sz w:val="28"/>
          <w:szCs w:val="28"/>
        </w:rPr>
        <w:t>陸軍司令部統建案「輕重型狙擊槍」憲兵指揮部部分</w:t>
      </w:r>
      <w:r w:rsidR="00DD3865" w:rsidRPr="00BF0159">
        <w:rPr>
          <w:rFonts w:ascii="標楷體" w:eastAsia="標楷體" w:hAnsi="標楷體" w:hint="eastAsia"/>
          <w:bCs/>
          <w:kern w:val="0"/>
          <w:sz w:val="28"/>
          <w:szCs w:val="28"/>
        </w:rPr>
        <w:t>，</w:t>
      </w:r>
      <w:r w:rsidR="000D2416" w:rsidRPr="00BF0159">
        <w:rPr>
          <w:rFonts w:ascii="標楷體" w:eastAsia="標楷體" w:hAnsi="標楷體" w:hint="eastAsia"/>
          <w:bCs/>
          <w:kern w:val="0"/>
          <w:sz w:val="28"/>
          <w:szCs w:val="28"/>
        </w:rPr>
        <w:t>111年度編列預算</w:t>
      </w:r>
      <w:r w:rsidR="00DD3865" w:rsidRPr="00BF0159">
        <w:rPr>
          <w:rFonts w:ascii="標楷體" w:eastAsia="標楷體" w:hAnsi="標楷體" w:hint="eastAsia"/>
          <w:bCs/>
          <w:kern w:val="0"/>
          <w:sz w:val="28"/>
          <w:szCs w:val="28"/>
        </w:rPr>
        <w:t>2</w:t>
      </w:r>
      <w:r w:rsidR="00DD3865" w:rsidRPr="00BF0159">
        <w:rPr>
          <w:rFonts w:ascii="標楷體" w:eastAsia="標楷體" w:hAnsi="標楷體"/>
          <w:bCs/>
          <w:kern w:val="0"/>
          <w:sz w:val="28"/>
          <w:szCs w:val="28"/>
        </w:rPr>
        <w:t>,</w:t>
      </w:r>
      <w:r w:rsidR="00DD3865" w:rsidRPr="00BF0159">
        <w:rPr>
          <w:rFonts w:ascii="標楷體" w:eastAsia="標楷體" w:hAnsi="標楷體" w:hint="eastAsia"/>
          <w:bCs/>
          <w:kern w:val="0"/>
          <w:sz w:val="28"/>
          <w:szCs w:val="28"/>
        </w:rPr>
        <w:t>9</w:t>
      </w:r>
      <w:r w:rsidR="000D2416" w:rsidRPr="00BF0159">
        <w:rPr>
          <w:rFonts w:ascii="標楷體" w:eastAsia="標楷體" w:hAnsi="標楷體" w:hint="eastAsia"/>
          <w:bCs/>
          <w:kern w:val="0"/>
          <w:sz w:val="28"/>
          <w:szCs w:val="28"/>
        </w:rPr>
        <w:t>73</w:t>
      </w:r>
      <w:r w:rsidR="00DD3865" w:rsidRPr="00BF0159">
        <w:rPr>
          <w:rFonts w:ascii="標楷體" w:eastAsia="標楷體" w:hAnsi="標楷體" w:hint="eastAsia"/>
          <w:bCs/>
          <w:kern w:val="0"/>
          <w:sz w:val="28"/>
          <w:szCs w:val="28"/>
        </w:rPr>
        <w:t>萬</w:t>
      </w:r>
      <w:r w:rsidR="000D2416" w:rsidRPr="00BF0159">
        <w:rPr>
          <w:rFonts w:ascii="標楷體" w:eastAsia="標楷體" w:hAnsi="標楷體" w:hint="eastAsia"/>
          <w:bCs/>
          <w:kern w:val="0"/>
          <w:sz w:val="28"/>
          <w:szCs w:val="28"/>
        </w:rPr>
        <w:t>1千元，</w:t>
      </w:r>
      <w:r w:rsidR="00FC3CE9" w:rsidRPr="00BF0159">
        <w:rPr>
          <w:rFonts w:ascii="標楷體" w:eastAsia="標楷體" w:hAnsi="標楷體"/>
          <w:bCs/>
          <w:sz w:val="28"/>
          <w:szCs w:val="28"/>
        </w:rPr>
        <w:t>預</w:t>
      </w:r>
      <w:r w:rsidR="00AC5589" w:rsidRPr="00BF0159">
        <w:rPr>
          <w:rFonts w:ascii="標楷體" w:eastAsia="標楷體" w:hAnsi="標楷體" w:hint="eastAsia"/>
          <w:bCs/>
          <w:sz w:val="28"/>
          <w:szCs w:val="28"/>
        </w:rPr>
        <w:t>劃</w:t>
      </w:r>
      <w:r w:rsidR="00FC3CE9" w:rsidRPr="00BF0159">
        <w:rPr>
          <w:rFonts w:ascii="標楷體" w:eastAsia="標楷體" w:hAnsi="標楷體"/>
          <w:bCs/>
          <w:sz w:val="28"/>
          <w:szCs w:val="28"/>
        </w:rPr>
        <w:t>籌購輕重型狙擊槍10挺</w:t>
      </w:r>
      <w:r w:rsidR="000D2416" w:rsidRPr="00BF0159">
        <w:rPr>
          <w:rFonts w:ascii="標楷體" w:eastAsia="標楷體" w:hAnsi="標楷體" w:hint="eastAsia"/>
          <w:bCs/>
          <w:kern w:val="0"/>
          <w:sz w:val="28"/>
          <w:szCs w:val="28"/>
        </w:rPr>
        <w:t>，惟至今因重型狙擊槍於110年度12月測評，輕型狙擊槍111年度測評，是否能按原規</w:t>
      </w:r>
      <w:r w:rsidR="00AC5589" w:rsidRPr="00BF0159">
        <w:rPr>
          <w:rFonts w:ascii="標楷體" w:eastAsia="標楷體" w:hAnsi="標楷體" w:hint="eastAsia"/>
          <w:bCs/>
          <w:sz w:val="28"/>
          <w:szCs w:val="28"/>
        </w:rPr>
        <w:t>劃</w:t>
      </w:r>
      <w:r w:rsidR="000D2416" w:rsidRPr="00BF0159">
        <w:rPr>
          <w:rFonts w:ascii="標楷體" w:eastAsia="標楷體" w:hAnsi="標楷體" w:hint="eastAsia"/>
          <w:bCs/>
          <w:kern w:val="0"/>
          <w:sz w:val="28"/>
          <w:szCs w:val="28"/>
        </w:rPr>
        <w:t>期程於111年結案，不無疑義</w:t>
      </w:r>
      <w:r w:rsidR="00AC5589" w:rsidRPr="00BF0159">
        <w:rPr>
          <w:rFonts w:ascii="標楷體" w:eastAsia="標楷體" w:hAnsi="標楷體" w:hint="eastAsia"/>
          <w:bCs/>
          <w:kern w:val="0"/>
          <w:sz w:val="28"/>
          <w:szCs w:val="28"/>
        </w:rPr>
        <w:t>。</w:t>
      </w:r>
      <w:r w:rsidR="000D2416" w:rsidRPr="00BF0159">
        <w:rPr>
          <w:rFonts w:ascii="標楷體" w:eastAsia="標楷體" w:hAnsi="標楷體" w:hint="eastAsia"/>
          <w:bCs/>
          <w:kern w:val="0"/>
          <w:sz w:val="28"/>
          <w:szCs w:val="28"/>
        </w:rPr>
        <w:t>爰針對</w:t>
      </w:r>
      <w:r w:rsidR="00AC5589" w:rsidRPr="00BF0159">
        <w:rPr>
          <w:rFonts w:ascii="標楷體" w:eastAsia="標楷體" w:hAnsi="標楷體" w:hint="eastAsia"/>
          <w:bCs/>
          <w:sz w:val="28"/>
          <w:szCs w:val="28"/>
        </w:rPr>
        <w:t>111年度</w:t>
      </w:r>
      <w:r w:rsidR="000D2416" w:rsidRPr="00BF0159">
        <w:rPr>
          <w:rFonts w:ascii="標楷體" w:eastAsia="標楷體" w:hAnsi="標楷體" w:hint="eastAsia"/>
          <w:bCs/>
          <w:kern w:val="0"/>
          <w:sz w:val="28"/>
          <w:szCs w:val="28"/>
        </w:rPr>
        <w:t>國防部憲兵指揮部第5目「一般裝備」</w:t>
      </w:r>
      <w:r w:rsidR="00DD3865" w:rsidRPr="00BF0159">
        <w:rPr>
          <w:rFonts w:ascii="標楷體" w:eastAsia="標楷體" w:hAnsi="標楷體" w:hint="eastAsia"/>
          <w:bCs/>
          <w:kern w:val="0"/>
          <w:sz w:val="28"/>
          <w:szCs w:val="28"/>
        </w:rPr>
        <w:t>中</w:t>
      </w:r>
      <w:r w:rsidR="000D2416" w:rsidRPr="00BF0159">
        <w:rPr>
          <w:rFonts w:ascii="標楷體" w:eastAsia="標楷體" w:hAnsi="標楷體" w:hint="eastAsia"/>
          <w:bCs/>
          <w:kern w:val="0"/>
          <w:sz w:val="28"/>
          <w:szCs w:val="28"/>
        </w:rPr>
        <w:t>「輕重型狙擊槍」預算編列2</w:t>
      </w:r>
      <w:r w:rsidR="000D2416" w:rsidRPr="00BF0159">
        <w:rPr>
          <w:rFonts w:ascii="標楷體" w:eastAsia="標楷體" w:hAnsi="標楷體"/>
          <w:bCs/>
          <w:kern w:val="0"/>
          <w:sz w:val="28"/>
          <w:szCs w:val="28"/>
        </w:rPr>
        <w:t>,</w:t>
      </w:r>
      <w:r w:rsidR="000D2416" w:rsidRPr="00BF0159">
        <w:rPr>
          <w:rFonts w:ascii="標楷體" w:eastAsia="標楷體" w:hAnsi="標楷體" w:hint="eastAsia"/>
          <w:bCs/>
          <w:kern w:val="0"/>
          <w:sz w:val="28"/>
          <w:szCs w:val="28"/>
        </w:rPr>
        <w:t>973萬1千元，</w:t>
      </w:r>
      <w:r w:rsidRPr="00BF0159">
        <w:rPr>
          <w:rFonts w:ascii="標楷體" w:eastAsia="標楷體" w:hAnsi="標楷體" w:hint="eastAsia"/>
          <w:bCs/>
          <w:kern w:val="0"/>
          <w:sz w:val="28"/>
          <w:szCs w:val="28"/>
        </w:rPr>
        <w:t>凍結</w:t>
      </w:r>
      <w:r w:rsidR="000D2416"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D2416" w:rsidRPr="00BF0159">
        <w:rPr>
          <w:rFonts w:ascii="標楷體" w:eastAsia="標楷體" w:hAnsi="標楷體" w:hint="eastAsia"/>
          <w:bCs/>
          <w:kern w:val="0"/>
          <w:sz w:val="28"/>
          <w:szCs w:val="28"/>
        </w:rPr>
        <w:t>陳以信　廖婉汝　溫玉霞　劉建國　王定宇　蔡適應</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lastRenderedPageBreak/>
        <w:t>(</w:t>
      </w:r>
      <w:r w:rsidRPr="00BF0159">
        <w:rPr>
          <w:rFonts w:ascii="標楷體" w:eastAsia="標楷體" w:hAnsi="標楷體" w:hint="eastAsia"/>
          <w:b/>
          <w:bCs/>
          <w:kern w:val="0"/>
          <w:sz w:val="28"/>
          <w:szCs w:val="28"/>
        </w:rPr>
        <w:t>一八二</w:t>
      </w:r>
      <w:r w:rsidRPr="00BF0159">
        <w:rPr>
          <w:rFonts w:ascii="標楷體" w:eastAsia="標楷體" w:hAnsi="標楷體"/>
          <w:b/>
          <w:bCs/>
          <w:kern w:val="0"/>
          <w:sz w:val="28"/>
          <w:szCs w:val="28"/>
        </w:rPr>
        <w:t>)</w:t>
      </w:r>
      <w:r w:rsidR="00A828BD" w:rsidRPr="00BF0159">
        <w:rPr>
          <w:rFonts w:ascii="標楷體" w:eastAsia="標楷體" w:hAnsi="標楷體" w:hint="eastAsia"/>
          <w:bCs/>
          <w:kern w:val="0"/>
          <w:sz w:val="28"/>
          <w:szCs w:val="28"/>
        </w:rPr>
        <w:t>111</w:t>
      </w:r>
      <w:r w:rsidR="00DD3865" w:rsidRPr="00BF0159">
        <w:rPr>
          <w:rFonts w:ascii="標楷體" w:eastAsia="標楷體" w:hAnsi="標楷體" w:hint="eastAsia"/>
          <w:bCs/>
          <w:kern w:val="0"/>
          <w:sz w:val="28"/>
          <w:szCs w:val="28"/>
        </w:rPr>
        <w:t>年度</w:t>
      </w:r>
      <w:r w:rsidR="000D2416" w:rsidRPr="00BF0159">
        <w:rPr>
          <w:rFonts w:ascii="標楷體" w:eastAsia="標楷體" w:hAnsi="標楷體" w:hint="eastAsia"/>
          <w:bCs/>
          <w:kern w:val="0"/>
          <w:sz w:val="28"/>
          <w:szCs w:val="28"/>
        </w:rPr>
        <w:t>國防部憲兵</w:t>
      </w:r>
      <w:r w:rsidR="00FC3CE9" w:rsidRPr="00BF0159">
        <w:rPr>
          <w:rFonts w:ascii="標楷體" w:eastAsia="標楷體" w:hAnsi="標楷體"/>
          <w:bCs/>
          <w:sz w:val="28"/>
          <w:szCs w:val="28"/>
        </w:rPr>
        <w:t>指揮</w:t>
      </w:r>
      <w:r w:rsidR="000D2416" w:rsidRPr="00BF0159">
        <w:rPr>
          <w:rFonts w:ascii="標楷體" w:eastAsia="標楷體" w:hAnsi="標楷體" w:hint="eastAsia"/>
          <w:bCs/>
          <w:kern w:val="0"/>
          <w:sz w:val="28"/>
          <w:szCs w:val="28"/>
        </w:rPr>
        <w:t>部</w:t>
      </w:r>
      <w:r w:rsidR="00DD3865" w:rsidRPr="00BF0159">
        <w:rPr>
          <w:rFonts w:ascii="標楷體" w:eastAsia="標楷體" w:hAnsi="標楷體" w:hint="eastAsia"/>
          <w:bCs/>
          <w:kern w:val="0"/>
          <w:sz w:val="28"/>
          <w:szCs w:val="28"/>
        </w:rPr>
        <w:t>第5目「一般裝備」項下</w:t>
      </w:r>
      <w:r w:rsidR="000D2416" w:rsidRPr="00BF0159">
        <w:rPr>
          <w:rFonts w:ascii="標楷體" w:eastAsia="標楷體" w:hAnsi="標楷體" w:hint="eastAsia"/>
          <w:bCs/>
          <w:kern w:val="0"/>
          <w:sz w:val="28"/>
          <w:szCs w:val="28"/>
        </w:rPr>
        <w:t>「一般武器及戰備支援裝備購製</w:t>
      </w:r>
      <w:r w:rsidR="00DD3865" w:rsidRPr="00BF0159">
        <w:rPr>
          <w:rFonts w:ascii="標楷體" w:eastAsia="標楷體" w:hAnsi="標楷體" w:hint="eastAsia"/>
          <w:bCs/>
          <w:kern w:val="0"/>
          <w:sz w:val="28"/>
          <w:szCs w:val="28"/>
        </w:rPr>
        <w:t>」中「</w:t>
      </w:r>
      <w:r w:rsidR="000D2416" w:rsidRPr="00BF0159">
        <w:rPr>
          <w:rFonts w:ascii="標楷體" w:eastAsia="標楷體" w:hAnsi="標楷體" w:hint="eastAsia"/>
          <w:bCs/>
          <w:kern w:val="0"/>
          <w:sz w:val="28"/>
          <w:szCs w:val="28"/>
        </w:rPr>
        <w:t>狙擊手專用輔助裝備」</w:t>
      </w:r>
      <w:r w:rsidR="00DD3865" w:rsidRPr="00BF0159">
        <w:rPr>
          <w:rFonts w:ascii="標楷體" w:eastAsia="標楷體" w:hAnsi="標楷體" w:hint="eastAsia"/>
          <w:bCs/>
          <w:kern w:val="0"/>
          <w:sz w:val="28"/>
          <w:szCs w:val="28"/>
        </w:rPr>
        <w:t>預算</w:t>
      </w:r>
      <w:r w:rsidR="000D2416" w:rsidRPr="00BF0159">
        <w:rPr>
          <w:rFonts w:ascii="標楷體" w:eastAsia="標楷體" w:hAnsi="標楷體" w:hint="eastAsia"/>
          <w:bCs/>
          <w:kern w:val="0"/>
          <w:sz w:val="28"/>
          <w:szCs w:val="28"/>
        </w:rPr>
        <w:t>編列</w:t>
      </w:r>
      <w:r w:rsidR="00DD3865" w:rsidRPr="00BF0159">
        <w:rPr>
          <w:rFonts w:ascii="標楷體" w:eastAsia="標楷體" w:hAnsi="標楷體" w:hint="eastAsia"/>
          <w:bCs/>
          <w:kern w:val="0"/>
          <w:sz w:val="28"/>
          <w:szCs w:val="28"/>
        </w:rPr>
        <w:t>3</w:t>
      </w:r>
      <w:r w:rsidR="00DD3865" w:rsidRPr="00BF0159">
        <w:rPr>
          <w:rFonts w:ascii="標楷體" w:eastAsia="標楷體" w:hAnsi="標楷體"/>
          <w:bCs/>
          <w:kern w:val="0"/>
          <w:sz w:val="28"/>
          <w:szCs w:val="28"/>
        </w:rPr>
        <w:t>,</w:t>
      </w:r>
      <w:r w:rsidR="00DD3865" w:rsidRPr="00BF0159">
        <w:rPr>
          <w:rFonts w:ascii="標楷體" w:eastAsia="標楷體" w:hAnsi="標楷體" w:hint="eastAsia"/>
          <w:bCs/>
          <w:kern w:val="0"/>
          <w:sz w:val="28"/>
          <w:szCs w:val="28"/>
        </w:rPr>
        <w:t>9</w:t>
      </w:r>
      <w:r w:rsidR="000D2416" w:rsidRPr="00BF0159">
        <w:rPr>
          <w:rFonts w:ascii="標楷體" w:eastAsia="標楷體" w:hAnsi="標楷體" w:hint="eastAsia"/>
          <w:bCs/>
          <w:kern w:val="0"/>
          <w:sz w:val="28"/>
          <w:szCs w:val="28"/>
        </w:rPr>
        <w:t>72</w:t>
      </w:r>
      <w:r w:rsidR="00DD3865" w:rsidRPr="00BF0159">
        <w:rPr>
          <w:rFonts w:ascii="標楷體" w:eastAsia="標楷體" w:hAnsi="標楷體" w:hint="eastAsia"/>
          <w:bCs/>
          <w:kern w:val="0"/>
          <w:sz w:val="28"/>
          <w:szCs w:val="28"/>
        </w:rPr>
        <w:t>萬</w:t>
      </w:r>
      <w:r w:rsidR="000D2416" w:rsidRPr="00BF0159">
        <w:rPr>
          <w:rFonts w:ascii="標楷體" w:eastAsia="標楷體" w:hAnsi="標楷體" w:hint="eastAsia"/>
          <w:bCs/>
          <w:kern w:val="0"/>
          <w:sz w:val="28"/>
          <w:szCs w:val="28"/>
        </w:rPr>
        <w:t>5千元，該計畫</w:t>
      </w:r>
      <w:r w:rsidR="00AC5589" w:rsidRPr="00BF0159">
        <w:rPr>
          <w:rFonts w:ascii="標楷體" w:eastAsia="標楷體" w:hAnsi="標楷體" w:hint="eastAsia"/>
          <w:bCs/>
          <w:kern w:val="0"/>
          <w:sz w:val="28"/>
          <w:szCs w:val="28"/>
        </w:rPr>
        <w:t>係</w:t>
      </w:r>
      <w:r w:rsidR="000D2416" w:rsidRPr="00BF0159">
        <w:rPr>
          <w:rFonts w:ascii="標楷體" w:eastAsia="標楷體" w:hAnsi="標楷體" w:hint="eastAsia"/>
          <w:bCs/>
          <w:kern w:val="0"/>
          <w:sz w:val="28"/>
          <w:szCs w:val="28"/>
        </w:rPr>
        <w:t>委託國家中山科學研究院產製，截至目前尚未完成委製協議書簽署，未能就裝備採購規格與效能</w:t>
      </w:r>
      <w:r w:rsidR="00AC5589" w:rsidRPr="00BF0159">
        <w:rPr>
          <w:rFonts w:ascii="標楷體" w:eastAsia="標楷體" w:hAnsi="標楷體" w:hint="eastAsia"/>
          <w:bCs/>
          <w:kern w:val="0"/>
          <w:sz w:val="28"/>
          <w:szCs w:val="28"/>
        </w:rPr>
        <w:t>作</w:t>
      </w:r>
      <w:r w:rsidR="000D2416" w:rsidRPr="00BF0159">
        <w:rPr>
          <w:rFonts w:ascii="標楷體" w:eastAsia="標楷體" w:hAnsi="標楷體" w:hint="eastAsia"/>
          <w:bCs/>
          <w:kern w:val="0"/>
          <w:sz w:val="28"/>
          <w:szCs w:val="28"/>
        </w:rPr>
        <w:t>通盤檢討</w:t>
      </w:r>
      <w:r w:rsidR="00AC5589" w:rsidRPr="00BF0159">
        <w:rPr>
          <w:rFonts w:ascii="標楷體" w:eastAsia="標楷體" w:hAnsi="標楷體" w:hint="eastAsia"/>
          <w:bCs/>
          <w:kern w:val="0"/>
          <w:sz w:val="28"/>
          <w:szCs w:val="28"/>
        </w:rPr>
        <w:t>及</w:t>
      </w:r>
      <w:r w:rsidR="000D2416" w:rsidRPr="00BF0159">
        <w:rPr>
          <w:rFonts w:ascii="標楷體" w:eastAsia="標楷體" w:hAnsi="標楷體" w:hint="eastAsia"/>
          <w:bCs/>
          <w:kern w:val="0"/>
          <w:sz w:val="28"/>
          <w:szCs w:val="28"/>
        </w:rPr>
        <w:t>完整規劃。基此，為撙節政府支出，爰</w:t>
      </w:r>
      <w:r w:rsidR="00DD3865" w:rsidRPr="00BF0159">
        <w:rPr>
          <w:rFonts w:ascii="標楷體" w:eastAsia="標楷體" w:hAnsi="標楷體" w:hint="eastAsia"/>
          <w:bCs/>
          <w:kern w:val="0"/>
          <w:sz w:val="28"/>
          <w:szCs w:val="28"/>
        </w:rPr>
        <w:t>凍結100萬元</w:t>
      </w:r>
      <w:r w:rsidR="000D2416" w:rsidRPr="00BF0159">
        <w:rPr>
          <w:rFonts w:ascii="標楷體" w:eastAsia="標楷體" w:hAnsi="標楷體" w:hint="eastAsia"/>
          <w:bCs/>
          <w:kern w:val="0"/>
          <w:sz w:val="28"/>
          <w:szCs w:val="28"/>
        </w:rPr>
        <w:t>，俟完成委製協議書簽署作業，</w:t>
      </w:r>
      <w:r w:rsidR="00AC5589" w:rsidRPr="00BF0159">
        <w:rPr>
          <w:rFonts w:ascii="標楷體" w:eastAsia="標楷體" w:hAnsi="標楷體" w:hint="eastAsia"/>
          <w:bCs/>
          <w:kern w:val="0"/>
          <w:sz w:val="28"/>
          <w:szCs w:val="28"/>
        </w:rPr>
        <w:t>由</w:t>
      </w:r>
      <w:r w:rsidR="00DD3865" w:rsidRPr="00BF0159">
        <w:rPr>
          <w:rFonts w:ascii="標楷體" w:eastAsia="標楷體" w:hAnsi="標楷體" w:hint="eastAsia"/>
          <w:bCs/>
          <w:kern w:val="0"/>
          <w:sz w:val="28"/>
          <w:szCs w:val="28"/>
        </w:rPr>
        <w:t>國防</w:t>
      </w:r>
      <w:r w:rsidR="00DD3865" w:rsidRPr="00BF0159">
        <w:rPr>
          <w:rFonts w:ascii="標楷體" w:eastAsia="標楷體" w:hAnsi="標楷體"/>
          <w:bCs/>
          <w:kern w:val="0"/>
          <w:sz w:val="28"/>
          <w:szCs w:val="28"/>
        </w:rPr>
        <w:t>部向立法院外交及國防委員會提出書面報告</w:t>
      </w:r>
      <w:r w:rsidR="00DD3865" w:rsidRPr="00BF0159">
        <w:rPr>
          <w:rFonts w:ascii="標楷體" w:eastAsia="標楷體" w:hAnsi="標楷體" w:hint="eastAsia"/>
          <w:bCs/>
          <w:kern w:val="0"/>
          <w:sz w:val="28"/>
          <w:szCs w:val="28"/>
        </w:rPr>
        <w:t>並經同意</w:t>
      </w:r>
      <w:r w:rsidR="00DD3865"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D3865" w:rsidRPr="00BF0159">
        <w:rPr>
          <w:rFonts w:ascii="標楷體" w:eastAsia="標楷體" w:hAnsi="標楷體" w:hint="eastAsia"/>
          <w:bCs/>
          <w:kern w:val="0"/>
          <w:sz w:val="28"/>
          <w:szCs w:val="28"/>
        </w:rPr>
        <w:t>劉建國　王定宇　蔡適應　江啟臣　廖婉汝　溫玉霞</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一八三</w:t>
      </w:r>
      <w:r w:rsidRPr="00BF0159">
        <w:rPr>
          <w:rFonts w:ascii="標楷體" w:eastAsia="標楷體" w:hAnsi="標楷體"/>
          <w:b/>
          <w:bCs/>
          <w:kern w:val="0"/>
          <w:sz w:val="28"/>
          <w:szCs w:val="28"/>
        </w:rPr>
        <w:t>)</w:t>
      </w:r>
      <w:r w:rsidR="00DD3865" w:rsidRPr="00BF0159">
        <w:rPr>
          <w:rFonts w:ascii="標楷體" w:eastAsia="標楷體" w:hAnsi="標楷體" w:hint="eastAsia"/>
          <w:bCs/>
          <w:kern w:val="0"/>
          <w:sz w:val="28"/>
          <w:szCs w:val="28"/>
        </w:rPr>
        <w:t>憲兵</w:t>
      </w:r>
      <w:r w:rsidR="0015016A" w:rsidRPr="00BF0159">
        <w:rPr>
          <w:rFonts w:ascii="標楷體" w:eastAsia="標楷體" w:hAnsi="標楷體"/>
          <w:bCs/>
          <w:sz w:val="28"/>
          <w:szCs w:val="28"/>
        </w:rPr>
        <w:t>指揮</w:t>
      </w:r>
      <w:r w:rsidR="00DD3865" w:rsidRPr="00BF0159">
        <w:rPr>
          <w:rFonts w:ascii="標楷體" w:eastAsia="標楷體" w:hAnsi="標楷體" w:hint="eastAsia"/>
          <w:bCs/>
          <w:kern w:val="0"/>
          <w:sz w:val="28"/>
          <w:szCs w:val="28"/>
        </w:rPr>
        <w:t>部辦理</w:t>
      </w:r>
      <w:r w:rsidR="00AC5589" w:rsidRPr="00BF0159">
        <w:rPr>
          <w:rFonts w:ascii="標楷體" w:eastAsia="標楷體" w:hAnsi="標楷體" w:hint="eastAsia"/>
          <w:bCs/>
          <w:kern w:val="0"/>
          <w:sz w:val="28"/>
          <w:szCs w:val="28"/>
        </w:rPr>
        <w:t>「</w:t>
      </w:r>
      <w:r w:rsidR="00DD3865" w:rsidRPr="00BF0159">
        <w:rPr>
          <w:rFonts w:ascii="標楷體" w:eastAsia="標楷體" w:hAnsi="標楷體" w:hint="eastAsia"/>
          <w:bCs/>
          <w:kern w:val="0"/>
          <w:sz w:val="28"/>
          <w:szCs w:val="28"/>
        </w:rPr>
        <w:t>遙控無人機防禦系統</w:t>
      </w:r>
      <w:r w:rsidR="00AC5589" w:rsidRPr="00BF0159">
        <w:rPr>
          <w:rFonts w:ascii="標楷體" w:eastAsia="標楷體" w:hAnsi="標楷體" w:hint="eastAsia"/>
          <w:bCs/>
          <w:kern w:val="0"/>
          <w:sz w:val="28"/>
          <w:szCs w:val="28"/>
        </w:rPr>
        <w:t>」</w:t>
      </w:r>
      <w:r w:rsidR="00DD3865" w:rsidRPr="00BF0159">
        <w:rPr>
          <w:rFonts w:ascii="標楷體" w:eastAsia="標楷體" w:hAnsi="標楷體" w:hint="eastAsia"/>
          <w:bCs/>
          <w:kern w:val="0"/>
          <w:sz w:val="28"/>
          <w:szCs w:val="28"/>
        </w:rPr>
        <w:t>建置，考量相關建置需求、系統規劃、能力，恐不符現行法律規範、人員作業能力，</w:t>
      </w:r>
      <w:r w:rsidR="00AC5589" w:rsidRPr="00BF0159">
        <w:rPr>
          <w:rFonts w:ascii="標楷體" w:eastAsia="標楷體" w:hAnsi="標楷體" w:hint="eastAsia"/>
          <w:bCs/>
          <w:kern w:val="0"/>
          <w:sz w:val="28"/>
          <w:szCs w:val="28"/>
        </w:rPr>
        <w:t>亦</w:t>
      </w:r>
      <w:r w:rsidR="00DD3865" w:rsidRPr="00BF0159">
        <w:rPr>
          <w:rFonts w:ascii="標楷體" w:eastAsia="標楷體" w:hAnsi="標楷體" w:hint="eastAsia"/>
          <w:bCs/>
          <w:kern w:val="0"/>
          <w:sz w:val="28"/>
          <w:szCs w:val="28"/>
        </w:rPr>
        <w:t>無法達成建置目標。爰針對</w:t>
      </w:r>
      <w:r w:rsidR="00AC5589" w:rsidRPr="00BF0159">
        <w:rPr>
          <w:rFonts w:ascii="標楷體" w:eastAsia="標楷體" w:hAnsi="標楷體" w:hint="eastAsia"/>
          <w:bCs/>
          <w:sz w:val="28"/>
          <w:szCs w:val="28"/>
        </w:rPr>
        <w:t>111年度</w:t>
      </w:r>
      <w:r w:rsidR="00DD3865" w:rsidRPr="00BF0159">
        <w:rPr>
          <w:rFonts w:ascii="標楷體" w:eastAsia="標楷體" w:hAnsi="標楷體" w:hint="eastAsia"/>
          <w:bCs/>
          <w:kern w:val="0"/>
          <w:sz w:val="28"/>
          <w:szCs w:val="28"/>
        </w:rPr>
        <w:t>國防部憲兵指揮部第5目「一般裝備」項下「一般武器及戰備支援裝備購製」中「遙控無人機防禦系統」預算編列625萬7千元，</w:t>
      </w:r>
      <w:r w:rsidRPr="00BF0159">
        <w:rPr>
          <w:rFonts w:ascii="標楷體" w:eastAsia="標楷體" w:hAnsi="標楷體" w:hint="eastAsia"/>
          <w:bCs/>
          <w:kern w:val="0"/>
          <w:sz w:val="28"/>
          <w:szCs w:val="28"/>
        </w:rPr>
        <w:t>凍結</w:t>
      </w:r>
      <w:r w:rsidR="000D2416" w:rsidRPr="00BF0159">
        <w:rPr>
          <w:rFonts w:ascii="標楷體" w:eastAsia="標楷體" w:hAnsi="標楷體" w:hint="eastAsia"/>
          <w:bCs/>
          <w:kern w:val="0"/>
          <w:sz w:val="28"/>
          <w:szCs w:val="28"/>
        </w:rPr>
        <w:t>125</w:t>
      </w:r>
      <w:r w:rsidRPr="00BF0159">
        <w:rPr>
          <w:rFonts w:ascii="標楷體" w:eastAsia="標楷體" w:hAnsi="標楷體" w:hint="eastAsia"/>
          <w:bCs/>
          <w:kern w:val="0"/>
          <w:sz w:val="28"/>
          <w:szCs w:val="28"/>
        </w:rPr>
        <w:t>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D3865" w:rsidRPr="00BF0159">
        <w:rPr>
          <w:rFonts w:ascii="標楷體" w:eastAsia="標楷體" w:hAnsi="標楷體" w:hint="eastAsia"/>
          <w:bCs/>
          <w:kern w:val="0"/>
          <w:sz w:val="28"/>
          <w:szCs w:val="28"/>
        </w:rPr>
        <w:t xml:space="preserve">馬文君　陳以信　溫玉霞　廖婉汝　劉建國　王定宇　蔡適應　</w:t>
      </w:r>
    </w:p>
    <w:p w:rsidR="00B06723" w:rsidRPr="00BF0159" w:rsidRDefault="00B06723"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一八四</w:t>
      </w:r>
      <w:r w:rsidRPr="00BF0159">
        <w:rPr>
          <w:rFonts w:ascii="標楷體" w:eastAsia="標楷體" w:hAnsi="標楷體"/>
          <w:b/>
          <w:bCs/>
          <w:kern w:val="0"/>
          <w:sz w:val="28"/>
          <w:szCs w:val="28"/>
        </w:rPr>
        <w:t>)</w:t>
      </w:r>
      <w:r w:rsidR="00DD3865" w:rsidRPr="00BF0159">
        <w:rPr>
          <w:rFonts w:ascii="標楷體" w:eastAsia="標楷體" w:hAnsi="標楷體" w:hint="eastAsia"/>
          <w:bCs/>
          <w:kern w:val="0"/>
          <w:sz w:val="28"/>
          <w:szCs w:val="28"/>
        </w:rPr>
        <w:t>憲兵指揮部辦理「國軍HF通信機換裝案」，原規劃於110至112年分年執行，111 年度預算</w:t>
      </w:r>
      <w:r w:rsidR="00AC5589" w:rsidRPr="00BF0159">
        <w:rPr>
          <w:rFonts w:ascii="標楷體" w:eastAsia="標楷體" w:hAnsi="標楷體" w:hint="eastAsia"/>
          <w:bCs/>
          <w:kern w:val="0"/>
          <w:sz w:val="28"/>
          <w:szCs w:val="28"/>
        </w:rPr>
        <w:t>變更為</w:t>
      </w:r>
      <w:r w:rsidR="00DD3865" w:rsidRPr="00BF0159">
        <w:rPr>
          <w:rFonts w:ascii="標楷體" w:eastAsia="標楷體" w:hAnsi="標楷體" w:hint="eastAsia"/>
          <w:bCs/>
          <w:kern w:val="0"/>
          <w:sz w:val="28"/>
          <w:szCs w:val="28"/>
        </w:rPr>
        <w:t>110至114 年度執行，建案期程延長，且至今仍無法如期招標，是否能如期完成恐有疑慮。爰針對</w:t>
      </w:r>
      <w:r w:rsidR="00AC5589" w:rsidRPr="00BF0159">
        <w:rPr>
          <w:rFonts w:ascii="標楷體" w:eastAsia="標楷體" w:hAnsi="標楷體" w:hint="eastAsia"/>
          <w:bCs/>
          <w:sz w:val="28"/>
          <w:szCs w:val="28"/>
        </w:rPr>
        <w:t>111年度</w:t>
      </w:r>
      <w:r w:rsidR="00DD3865" w:rsidRPr="00BF0159">
        <w:rPr>
          <w:rFonts w:ascii="標楷體" w:eastAsia="標楷體" w:hAnsi="標楷體" w:hint="eastAsia"/>
          <w:bCs/>
          <w:kern w:val="0"/>
          <w:sz w:val="28"/>
          <w:szCs w:val="28"/>
        </w:rPr>
        <w:t>國防部憲兵指揮部第5目「一般裝備」中「國軍HF通信機</w:t>
      </w:r>
      <w:r w:rsidR="00DD3865" w:rsidRPr="00BF0159">
        <w:rPr>
          <w:rFonts w:ascii="標楷體" w:eastAsia="標楷體" w:hAnsi="標楷體" w:hint="eastAsia"/>
          <w:bCs/>
          <w:kern w:val="0"/>
          <w:sz w:val="28"/>
          <w:szCs w:val="28"/>
        </w:rPr>
        <w:lastRenderedPageBreak/>
        <w:t>換裝案」預算編列8千元，</w:t>
      </w:r>
      <w:r w:rsidR="00AC5589" w:rsidRPr="00BF0159">
        <w:rPr>
          <w:rFonts w:ascii="標楷體" w:eastAsia="標楷體" w:hAnsi="標楷體" w:hint="eastAsia"/>
          <w:bCs/>
          <w:kern w:val="0"/>
          <w:sz w:val="28"/>
          <w:szCs w:val="28"/>
        </w:rPr>
        <w:t>全數</w:t>
      </w:r>
      <w:r w:rsidRPr="00BF0159">
        <w:rPr>
          <w:rFonts w:ascii="標楷體" w:eastAsia="標楷體" w:hAnsi="標楷體" w:hint="eastAsia"/>
          <w:bCs/>
          <w:kern w:val="0"/>
          <w:sz w:val="28"/>
          <w:szCs w:val="28"/>
        </w:rPr>
        <w:t>凍結</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B06723" w:rsidRPr="00BF0159" w:rsidRDefault="00B06723"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D3865" w:rsidRPr="00BF0159">
        <w:rPr>
          <w:rFonts w:ascii="標楷體" w:eastAsia="標楷體" w:hAnsi="標楷體" w:hint="eastAsia"/>
          <w:bCs/>
          <w:kern w:val="0"/>
          <w:sz w:val="28"/>
          <w:szCs w:val="28"/>
        </w:rPr>
        <w:t>馬文君　陳以信　廖婉汝</w:t>
      </w:r>
    </w:p>
    <w:p w:rsidR="00D65828" w:rsidRPr="00BF0159" w:rsidRDefault="00D65828"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一八五</w:t>
      </w:r>
      <w:r w:rsidR="00A828BD" w:rsidRPr="00BF0159">
        <w:rPr>
          <w:rFonts w:ascii="標楷體" w:eastAsia="標楷體" w:hAnsi="標楷體"/>
          <w:b/>
          <w:bCs/>
          <w:kern w:val="0"/>
          <w:sz w:val="28"/>
          <w:szCs w:val="28"/>
        </w:rPr>
        <w:t>)</w:t>
      </w:r>
      <w:r w:rsidRPr="00BF0159">
        <w:rPr>
          <w:rFonts w:ascii="標楷體" w:eastAsia="標楷體" w:hAnsi="標楷體" w:hint="eastAsia"/>
          <w:bCs/>
          <w:kern w:val="0"/>
          <w:sz w:val="28"/>
          <w:szCs w:val="28"/>
        </w:rPr>
        <w:t>有鑑於111年度資通電軍指揮部「法務及法制作業」中「國內旅費」預算編列較110年度增加164.8%，有浮編預算之嫌。為端正財政紀律，爰針對國防部資通電軍指揮部第1目「軍事行政」項下「法務及法制作業」中「業務費」之「國內旅費」預算編列33萬1千元，凍結1</w:t>
      </w:r>
      <w:r w:rsidRPr="00BF0159">
        <w:rPr>
          <w:rFonts w:ascii="標楷體" w:eastAsia="標楷體" w:hAnsi="標楷體"/>
          <w:bCs/>
          <w:kern w:val="0"/>
          <w:sz w:val="28"/>
          <w:szCs w:val="28"/>
        </w:rPr>
        <w:t>7</w:t>
      </w:r>
      <w:r w:rsidRPr="00BF0159">
        <w:rPr>
          <w:rFonts w:ascii="標楷體" w:eastAsia="標楷體" w:hAnsi="標楷體" w:hint="eastAsia"/>
          <w:bCs/>
          <w:kern w:val="0"/>
          <w:sz w:val="28"/>
          <w:szCs w:val="28"/>
        </w:rPr>
        <w:t>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D65828" w:rsidRPr="00BF0159" w:rsidRDefault="00D65828"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：馬文君　陳以信　廖婉汝</w:t>
      </w:r>
      <w:r w:rsidR="00C84E84" w:rsidRPr="00BF0159">
        <w:rPr>
          <w:rFonts w:ascii="標楷體" w:eastAsia="標楷體" w:hAnsi="標楷體" w:hint="eastAsia"/>
          <w:bCs/>
          <w:kern w:val="0"/>
          <w:sz w:val="28"/>
          <w:szCs w:val="28"/>
        </w:rPr>
        <w:t xml:space="preserve">　林昶佐</w:t>
      </w:r>
    </w:p>
    <w:p w:rsidR="00D65828" w:rsidRPr="00BF0159" w:rsidRDefault="00D65828"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一八六</w:t>
      </w:r>
      <w:r w:rsidR="00A828BD" w:rsidRPr="00BF0159">
        <w:rPr>
          <w:rFonts w:ascii="標楷體" w:eastAsia="標楷體" w:hAnsi="標楷體"/>
          <w:b/>
          <w:bCs/>
          <w:kern w:val="0"/>
          <w:sz w:val="28"/>
          <w:szCs w:val="28"/>
        </w:rPr>
        <w:t>)</w:t>
      </w:r>
      <w:r w:rsidRPr="00BF0159">
        <w:rPr>
          <w:rFonts w:ascii="標楷體" w:eastAsia="標楷體" w:hAnsi="標楷體" w:hint="eastAsia"/>
          <w:bCs/>
          <w:kern w:val="0"/>
          <w:sz w:val="28"/>
          <w:szCs w:val="28"/>
        </w:rPr>
        <w:t>有鑑於111年度資通電軍指揮部「行政事務」中「物品」預算編列較110年度增加200%，有浮編預算之嫌。為端正財政紀律，爰針對國防部資通電軍指揮部第1目「軍事行政」項下「行政事務」中「業務費」之「物品」預算編列150萬元，凍結50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D65828" w:rsidRPr="00BF0159" w:rsidRDefault="00D65828"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：馬文君　陳以信　廖婉汝</w:t>
      </w:r>
    </w:p>
    <w:p w:rsidR="00D65828" w:rsidRPr="00BF0159" w:rsidRDefault="00D65828"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b/>
          <w:bCs/>
          <w:kern w:val="0"/>
          <w:sz w:val="28"/>
          <w:szCs w:val="28"/>
        </w:rPr>
        <w:t>(</w:t>
      </w:r>
      <w:r w:rsidRPr="00BF0159">
        <w:rPr>
          <w:rFonts w:ascii="標楷體" w:eastAsia="標楷體" w:hAnsi="標楷體" w:hint="eastAsia"/>
          <w:b/>
          <w:bCs/>
          <w:kern w:val="0"/>
          <w:sz w:val="28"/>
          <w:szCs w:val="28"/>
        </w:rPr>
        <w:t>一八七</w:t>
      </w:r>
      <w:r w:rsidR="00A828BD" w:rsidRPr="00BF0159">
        <w:rPr>
          <w:rFonts w:ascii="標楷體" w:eastAsia="標楷體" w:hAnsi="標楷體"/>
          <w:b/>
          <w:bCs/>
          <w:kern w:val="0"/>
          <w:sz w:val="28"/>
          <w:szCs w:val="28"/>
        </w:rPr>
        <w:t>)</w:t>
      </w:r>
      <w:r w:rsidRPr="00BF0159">
        <w:rPr>
          <w:rFonts w:ascii="標楷體" w:eastAsia="標楷體" w:hAnsi="標楷體" w:hint="eastAsia"/>
          <w:bCs/>
          <w:kern w:val="0"/>
          <w:sz w:val="28"/>
          <w:szCs w:val="28"/>
        </w:rPr>
        <w:t>有鑑於111年度資通電軍指揮部「訓練綜合作業」中「國內旅費」預算編列較110年度增加56%，有浮編預算之嫌。為端正財政紀律，爰針對國防部資通電軍指揮部第3目「教育訓練業務」項下「訓練綜合作業」中「業務費」之「國內旅費」預算編列431萬5千元，凍</w:t>
      </w:r>
      <w:r w:rsidRPr="00BF0159">
        <w:rPr>
          <w:rFonts w:ascii="標楷體" w:eastAsia="標楷體" w:hAnsi="標楷體" w:hint="eastAsia"/>
          <w:bCs/>
          <w:kern w:val="0"/>
          <w:sz w:val="28"/>
          <w:szCs w:val="28"/>
        </w:rPr>
        <w:lastRenderedPageBreak/>
        <w:t>結</w:t>
      </w:r>
      <w:r w:rsidRPr="00BF0159">
        <w:rPr>
          <w:rFonts w:ascii="標楷體" w:eastAsia="標楷體" w:hAnsi="標楷體"/>
          <w:bCs/>
          <w:kern w:val="0"/>
          <w:sz w:val="28"/>
          <w:szCs w:val="28"/>
        </w:rPr>
        <w:t>17</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D65828" w:rsidRPr="00BF0159" w:rsidRDefault="00D65828"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 xml:space="preserve">：馬文君　陳以信　廖婉汝　江啟臣 </w:t>
      </w:r>
    </w:p>
    <w:p w:rsidR="00D65828" w:rsidRPr="00BF0159" w:rsidRDefault="00D65828" w:rsidP="00BD7DF2">
      <w:pPr>
        <w:widowControl/>
        <w:overflowPunct w:val="0"/>
        <w:spacing w:line="480" w:lineRule="exact"/>
        <w:ind w:leftChars="1708" w:left="4099" w:firstLineChars="3" w:firstLine="8"/>
        <w:jc w:val="both"/>
        <w:rPr>
          <w:rFonts w:ascii="標楷體" w:eastAsia="標楷體" w:hAnsi="標楷體"/>
          <w:bCs/>
          <w:kern w:val="0"/>
          <w:sz w:val="28"/>
          <w:szCs w:val="28"/>
        </w:rPr>
      </w:pPr>
      <w:r w:rsidRPr="00BF0159">
        <w:rPr>
          <w:rFonts w:ascii="標楷體" w:eastAsia="標楷體" w:hAnsi="標楷體" w:hint="eastAsia"/>
          <w:bCs/>
          <w:kern w:val="0"/>
          <w:sz w:val="28"/>
          <w:szCs w:val="28"/>
        </w:rPr>
        <w:t>溫玉霞</w:t>
      </w:r>
      <w:r w:rsidR="00C84E84" w:rsidRPr="00BF0159">
        <w:rPr>
          <w:rFonts w:ascii="標楷體" w:eastAsia="標楷體" w:hAnsi="標楷體" w:hint="eastAsia"/>
          <w:bCs/>
          <w:kern w:val="0"/>
          <w:sz w:val="28"/>
          <w:szCs w:val="28"/>
        </w:rPr>
        <w:t xml:space="preserve">　林昶佐</w:t>
      </w:r>
    </w:p>
    <w:p w:rsidR="00D65828" w:rsidRPr="00BF0159" w:rsidRDefault="00D65828"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(一八八)</w:t>
      </w:r>
      <w:r w:rsidR="00AC5589" w:rsidRPr="00BF0159">
        <w:rPr>
          <w:rFonts w:ascii="標楷體" w:eastAsia="標楷體" w:hAnsi="標楷體" w:hint="eastAsia"/>
          <w:bCs/>
          <w:sz w:val="28"/>
          <w:szCs w:val="28"/>
        </w:rPr>
        <w:t>111年度</w:t>
      </w:r>
      <w:r w:rsidRPr="00BF0159">
        <w:rPr>
          <w:rFonts w:ascii="標楷體" w:eastAsia="標楷體" w:hAnsi="標楷體" w:hint="eastAsia"/>
          <w:bCs/>
          <w:kern w:val="0"/>
          <w:sz w:val="28"/>
          <w:szCs w:val="28"/>
        </w:rPr>
        <w:t>國防部資通</w:t>
      </w:r>
      <w:r w:rsidR="00920B04" w:rsidRPr="00BF0159">
        <w:rPr>
          <w:rFonts w:ascii="標楷體" w:eastAsia="標楷體" w:hAnsi="標楷體" w:hint="eastAsia"/>
          <w:bCs/>
          <w:kern w:val="0"/>
          <w:sz w:val="28"/>
          <w:szCs w:val="28"/>
        </w:rPr>
        <w:t>電</w:t>
      </w:r>
      <w:r w:rsidR="00AC5589" w:rsidRPr="00BF0159">
        <w:rPr>
          <w:rFonts w:ascii="標楷體" w:eastAsia="標楷體" w:hAnsi="標楷體" w:hint="eastAsia"/>
          <w:bCs/>
          <w:kern w:val="0"/>
          <w:sz w:val="28"/>
          <w:szCs w:val="28"/>
        </w:rPr>
        <w:t>軍</w:t>
      </w:r>
      <w:r w:rsidRPr="00BF0159">
        <w:rPr>
          <w:rFonts w:ascii="標楷體" w:eastAsia="標楷體" w:hAnsi="標楷體" w:hint="eastAsia"/>
          <w:bCs/>
          <w:kern w:val="0"/>
          <w:sz w:val="28"/>
          <w:szCs w:val="28"/>
        </w:rPr>
        <w:t>指揮部辦理後勤及通資業務之水電供應費用新增1</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610萬7千元，相關原因不明，無法確認是否有浪費公帑之疑。且其水源保育及回饋金也未對應調整，預算編列方式也待澄清。爰針對國防部資通電軍指揮部第4目「後勤及通資業務」項下「水電供應」中「業務費」之「水電費」預算編列7</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291萬6千元，凍結300萬元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D65828" w:rsidRPr="00BF0159" w:rsidRDefault="00D65828"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：馬文君　陳以信　廖婉汝</w:t>
      </w:r>
    </w:p>
    <w:p w:rsidR="007C4FA2" w:rsidRPr="00BF0159" w:rsidRDefault="00D65828"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 xml:space="preserve"> </w:t>
      </w:r>
      <w:r w:rsidR="007C4FA2" w:rsidRPr="00BF0159">
        <w:rPr>
          <w:rFonts w:ascii="標楷體" w:eastAsia="標楷體" w:hAnsi="標楷體" w:hint="eastAsia"/>
          <w:b/>
          <w:bCs/>
          <w:kern w:val="0"/>
          <w:sz w:val="28"/>
          <w:szCs w:val="28"/>
        </w:rPr>
        <w:t>(</w:t>
      </w:r>
      <w:r w:rsidRPr="00BF0159">
        <w:rPr>
          <w:rFonts w:ascii="標楷體" w:eastAsia="標楷體" w:hAnsi="標楷體" w:hint="eastAsia"/>
          <w:b/>
          <w:bCs/>
          <w:kern w:val="0"/>
          <w:sz w:val="28"/>
          <w:szCs w:val="28"/>
        </w:rPr>
        <w:t>一</w:t>
      </w:r>
      <w:r w:rsidR="008409DD" w:rsidRPr="00BF0159">
        <w:rPr>
          <w:rFonts w:ascii="標楷體" w:eastAsia="標楷體" w:hAnsi="標楷體" w:hint="eastAsia"/>
          <w:b/>
          <w:bCs/>
          <w:kern w:val="0"/>
          <w:sz w:val="28"/>
          <w:szCs w:val="28"/>
        </w:rPr>
        <w:t>八九</w:t>
      </w:r>
      <w:r w:rsidR="007C4FA2" w:rsidRPr="00BF0159">
        <w:rPr>
          <w:rFonts w:ascii="標楷體" w:eastAsia="標楷體" w:hAnsi="標楷體" w:hint="eastAsia"/>
          <w:b/>
          <w:bCs/>
          <w:kern w:val="0"/>
          <w:sz w:val="28"/>
          <w:szCs w:val="28"/>
        </w:rPr>
        <w:t>)</w:t>
      </w:r>
      <w:r w:rsidR="00EC09B1" w:rsidRPr="00BF0159">
        <w:rPr>
          <w:rFonts w:ascii="標楷體" w:eastAsia="標楷體" w:hAnsi="標楷體" w:hint="eastAsia"/>
          <w:bCs/>
          <w:kern w:val="0"/>
          <w:sz w:val="28"/>
          <w:szCs w:val="28"/>
        </w:rPr>
        <w:t>資通電軍指揮部每年編列預算，辦理同仁委外網路戰專精訓練課程、資訊系統管理技術訓練課程及網路戰專案訓練課程，依資通電軍指揮部網路戰加給支領率已達75%情形研判，基礎人才培育已具一定成效，應規劃後續進階網戰人才能量。爰針對</w:t>
      </w:r>
      <w:r w:rsidR="00AC5589" w:rsidRPr="00BF0159">
        <w:rPr>
          <w:rFonts w:ascii="標楷體" w:eastAsia="標楷體" w:hAnsi="標楷體" w:hint="eastAsia"/>
          <w:bCs/>
          <w:sz w:val="28"/>
          <w:szCs w:val="28"/>
        </w:rPr>
        <w:t>111年度</w:t>
      </w:r>
      <w:r w:rsidR="00EC09B1" w:rsidRPr="00BF0159">
        <w:rPr>
          <w:rFonts w:ascii="標楷體" w:eastAsia="標楷體" w:hAnsi="標楷體" w:hint="eastAsia"/>
          <w:bCs/>
          <w:kern w:val="0"/>
          <w:sz w:val="28"/>
          <w:szCs w:val="28"/>
        </w:rPr>
        <w:t>國防部資通電軍指揮部第4目「後勤及通資業務」項下「通信電子與資訊管理」中「業務費」之「教育訓練費」預算編列867萬5千元，凍結100萬元，俟國防部向立法院外交及國防委員會提出進階人才訓練規</w:t>
      </w:r>
      <w:r w:rsidR="00AC5589" w:rsidRPr="00BF0159">
        <w:rPr>
          <w:rFonts w:ascii="標楷體" w:eastAsia="標楷體" w:hAnsi="標楷體" w:hint="eastAsia"/>
          <w:bCs/>
          <w:kern w:val="0"/>
          <w:sz w:val="28"/>
          <w:szCs w:val="28"/>
        </w:rPr>
        <w:t>劃</w:t>
      </w:r>
      <w:r w:rsidR="00EC09B1" w:rsidRPr="00BF0159">
        <w:rPr>
          <w:rFonts w:ascii="標楷體" w:eastAsia="標楷體" w:hAnsi="標楷體" w:hint="eastAsia"/>
          <w:bCs/>
          <w:kern w:val="0"/>
          <w:sz w:val="28"/>
          <w:szCs w:val="28"/>
        </w:rPr>
        <w:t>書面報告並經同意後，始得動支。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D3865" w:rsidRPr="00BF0159">
        <w:rPr>
          <w:rFonts w:ascii="標楷體" w:eastAsia="標楷體" w:hAnsi="標楷體" w:hint="eastAsia"/>
          <w:bCs/>
          <w:kern w:val="0"/>
          <w:sz w:val="28"/>
          <w:szCs w:val="28"/>
        </w:rPr>
        <w:t>蔡適應　趙天麟　劉建國</w:t>
      </w:r>
      <w:r w:rsidR="00C84E84" w:rsidRPr="00BF0159">
        <w:rPr>
          <w:rFonts w:ascii="標楷體" w:eastAsia="標楷體" w:hAnsi="標楷體" w:hint="eastAsia"/>
          <w:bCs/>
          <w:kern w:val="0"/>
          <w:sz w:val="28"/>
          <w:szCs w:val="28"/>
        </w:rPr>
        <w:t xml:space="preserve">　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lastRenderedPageBreak/>
        <w:t>(一九</w:t>
      </w:r>
      <w:r w:rsidR="008409DD" w:rsidRPr="00BF0159">
        <w:rPr>
          <w:rFonts w:ascii="標楷體" w:eastAsia="標楷體" w:hAnsi="標楷體" w:hint="eastAsia"/>
          <w:b/>
          <w:bCs/>
          <w:kern w:val="0"/>
          <w:sz w:val="28"/>
          <w:szCs w:val="28"/>
        </w:rPr>
        <w:t>○</w:t>
      </w:r>
      <w:r w:rsidRPr="00BF0159">
        <w:rPr>
          <w:rFonts w:ascii="標楷體" w:eastAsia="標楷體" w:hAnsi="標楷體" w:hint="eastAsia"/>
          <w:b/>
          <w:bCs/>
          <w:kern w:val="0"/>
          <w:sz w:val="28"/>
          <w:szCs w:val="28"/>
        </w:rPr>
        <w:t>)</w:t>
      </w:r>
      <w:r w:rsidR="00EC09B1" w:rsidRPr="00BF0159">
        <w:rPr>
          <w:rFonts w:ascii="標楷體" w:eastAsia="標楷體" w:hAnsi="標楷體" w:hint="eastAsia"/>
          <w:bCs/>
          <w:kern w:val="0"/>
          <w:sz w:val="28"/>
          <w:szCs w:val="28"/>
        </w:rPr>
        <w:t>近年國防部大量向美採購各式武器裝備，應結合現行國軍聯戰指管系統以發揮最大有效戰力。然國軍向美採購之各型武器系統未規劃與迅安系統連結，顯見國軍欠缺對現代化聯戰思維。爰針對</w:t>
      </w:r>
      <w:r w:rsidR="00AC5589" w:rsidRPr="00BF0159">
        <w:rPr>
          <w:rFonts w:ascii="標楷體" w:eastAsia="標楷體" w:hAnsi="標楷體" w:hint="eastAsia"/>
          <w:bCs/>
          <w:sz w:val="28"/>
          <w:szCs w:val="28"/>
        </w:rPr>
        <w:t>111年度</w:t>
      </w:r>
      <w:r w:rsidR="00EC09B1" w:rsidRPr="00BF0159">
        <w:rPr>
          <w:rFonts w:ascii="標楷體" w:eastAsia="標楷體" w:hAnsi="標楷體" w:hint="eastAsia"/>
          <w:bCs/>
          <w:kern w:val="0"/>
          <w:sz w:val="28"/>
          <w:szCs w:val="28"/>
        </w:rPr>
        <w:t>國防部資通電軍指揮部第4目「後勤及通資業務」項下「通信電子與資訊管理」中「業務費」之「軍事裝備設施養護費」預算編列3億6</w:t>
      </w:r>
      <w:r w:rsidR="00EC09B1" w:rsidRPr="00BF0159">
        <w:rPr>
          <w:rFonts w:ascii="標楷體" w:eastAsia="標楷體" w:hAnsi="標楷體"/>
          <w:bCs/>
          <w:kern w:val="0"/>
          <w:sz w:val="28"/>
          <w:szCs w:val="28"/>
        </w:rPr>
        <w:t>,</w:t>
      </w:r>
      <w:r w:rsidR="00EC09B1" w:rsidRPr="00BF0159">
        <w:rPr>
          <w:rFonts w:ascii="標楷體" w:eastAsia="標楷體" w:hAnsi="標楷體" w:hint="eastAsia"/>
          <w:bCs/>
          <w:kern w:val="0"/>
          <w:sz w:val="28"/>
          <w:szCs w:val="28"/>
        </w:rPr>
        <w:t>396萬8千元，</w:t>
      </w:r>
      <w:r w:rsidRPr="00BF0159">
        <w:rPr>
          <w:rFonts w:ascii="標楷體" w:eastAsia="標楷體" w:hAnsi="標楷體" w:hint="eastAsia"/>
          <w:bCs/>
          <w:kern w:val="0"/>
          <w:sz w:val="28"/>
          <w:szCs w:val="28"/>
        </w:rPr>
        <w:t>凍結</w:t>
      </w:r>
      <w:r w:rsidR="00DD3865" w:rsidRPr="00BF0159">
        <w:rPr>
          <w:rFonts w:ascii="標楷體" w:eastAsia="標楷體" w:hAnsi="標楷體" w:hint="eastAsia"/>
          <w:bCs/>
          <w:kern w:val="0"/>
          <w:sz w:val="28"/>
          <w:szCs w:val="28"/>
        </w:rPr>
        <w:t>1</w:t>
      </w:r>
      <w:r w:rsidR="00DD3865" w:rsidRPr="00BF0159">
        <w:rPr>
          <w:rFonts w:ascii="標楷體" w:eastAsia="標楷體" w:hAnsi="標楷體"/>
          <w:bCs/>
          <w:kern w:val="0"/>
          <w:sz w:val="28"/>
          <w:szCs w:val="28"/>
        </w:rPr>
        <w:t>,</w:t>
      </w:r>
      <w:r w:rsidR="00DD3865"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D3865" w:rsidRPr="00BF0159">
        <w:rPr>
          <w:rFonts w:ascii="標楷體" w:eastAsia="標楷體" w:hAnsi="標楷體" w:hint="eastAsia"/>
          <w:bCs/>
          <w:kern w:val="0"/>
          <w:sz w:val="28"/>
          <w:szCs w:val="28"/>
        </w:rPr>
        <w:t xml:space="preserve">馬文君　陳以信　廖婉汝　</w:t>
      </w:r>
    </w:p>
    <w:p w:rsidR="0015016A"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(一九</w:t>
      </w:r>
      <w:r w:rsidR="008409DD" w:rsidRPr="00BF0159">
        <w:rPr>
          <w:rFonts w:ascii="標楷體" w:eastAsia="標楷體" w:hAnsi="標楷體" w:hint="eastAsia"/>
          <w:b/>
          <w:bCs/>
          <w:kern w:val="0"/>
          <w:sz w:val="28"/>
          <w:szCs w:val="28"/>
        </w:rPr>
        <w:t>一</w:t>
      </w:r>
      <w:r w:rsidRPr="00BF0159">
        <w:rPr>
          <w:rFonts w:ascii="標楷體" w:eastAsia="標楷體" w:hAnsi="標楷體" w:hint="eastAsia"/>
          <w:b/>
          <w:bCs/>
          <w:kern w:val="0"/>
          <w:sz w:val="28"/>
          <w:szCs w:val="28"/>
        </w:rPr>
        <w:t>)</w:t>
      </w:r>
      <w:r w:rsidR="0015016A" w:rsidRPr="00BF0159">
        <w:rPr>
          <w:rFonts w:ascii="標楷體" w:eastAsia="標楷體" w:hAnsi="標楷體"/>
          <w:bCs/>
          <w:sz w:val="28"/>
          <w:szCs w:val="28"/>
        </w:rPr>
        <w:t>有鑑於111年度</w:t>
      </w:r>
      <w:r w:rsidR="00AC5589" w:rsidRPr="00BF0159">
        <w:rPr>
          <w:rFonts w:ascii="標楷體" w:eastAsia="標楷體" w:hAnsi="標楷體"/>
          <w:bCs/>
          <w:sz w:val="28"/>
          <w:szCs w:val="28"/>
        </w:rPr>
        <w:t>資</w:t>
      </w:r>
      <w:r w:rsidR="0015016A" w:rsidRPr="00BF0159">
        <w:rPr>
          <w:rFonts w:ascii="標楷體" w:eastAsia="標楷體" w:hAnsi="標楷體"/>
          <w:bCs/>
          <w:sz w:val="28"/>
          <w:szCs w:val="28"/>
        </w:rPr>
        <w:t>通電軍指揮部「通信電子與資訊管理」中「國內旅費」預算編列較110年度增加24.4%。為端正財政紀律，爰針對國防部資通電軍指揮部第4目「後勤及通資業務」項下「通信電子與資訊管理」中「業務費」之「國內旅費」預算編列1,155萬5千元，凍結200萬元，俟國防部向立法院外交及國防委員會提出書面報告並經同意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D3865" w:rsidRPr="00BF0159">
        <w:rPr>
          <w:rFonts w:ascii="標楷體" w:eastAsia="標楷體" w:hAnsi="標楷體" w:hint="eastAsia"/>
          <w:bCs/>
          <w:kern w:val="0"/>
          <w:sz w:val="28"/>
          <w:szCs w:val="28"/>
        </w:rPr>
        <w:t>馬文君　陳以信　廖婉汝</w:t>
      </w:r>
      <w:r w:rsidR="00C84E84" w:rsidRPr="00BF0159">
        <w:rPr>
          <w:rFonts w:ascii="標楷體" w:eastAsia="標楷體" w:hAnsi="標楷體" w:hint="eastAsia"/>
          <w:bCs/>
          <w:kern w:val="0"/>
          <w:sz w:val="28"/>
          <w:szCs w:val="28"/>
        </w:rPr>
        <w:t xml:space="preserve">　林昶佐</w:t>
      </w:r>
    </w:p>
    <w:p w:rsidR="0015016A"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(一九</w:t>
      </w:r>
      <w:r w:rsidR="008409DD" w:rsidRPr="00BF0159">
        <w:rPr>
          <w:rFonts w:ascii="標楷體" w:eastAsia="標楷體" w:hAnsi="標楷體" w:hint="eastAsia"/>
          <w:b/>
          <w:bCs/>
          <w:kern w:val="0"/>
          <w:sz w:val="28"/>
          <w:szCs w:val="28"/>
        </w:rPr>
        <w:t>二</w:t>
      </w:r>
      <w:r w:rsidRPr="00BF0159">
        <w:rPr>
          <w:rFonts w:ascii="標楷體" w:eastAsia="標楷體" w:hAnsi="標楷體" w:hint="eastAsia"/>
          <w:b/>
          <w:bCs/>
          <w:kern w:val="0"/>
          <w:sz w:val="28"/>
          <w:szCs w:val="28"/>
        </w:rPr>
        <w:t>)</w:t>
      </w:r>
      <w:r w:rsidR="0015016A" w:rsidRPr="00BF0159">
        <w:rPr>
          <w:rFonts w:ascii="標楷體" w:eastAsia="標楷體" w:hAnsi="標楷體"/>
          <w:bCs/>
          <w:sz w:val="28"/>
          <w:szCs w:val="28"/>
        </w:rPr>
        <w:t>111年度國防部資通電軍指揮部「後勤及通資業務」項下「通信電子與資訊管理」之「業務費」預算編列5億4,167萬6千元，經詢無法具體說明預算編列需求及用途，預算顯有浮編之嫌。爰針對111年度國防部資通電軍指揮部</w:t>
      </w:r>
      <w:r w:rsidR="00AC5589" w:rsidRPr="00BF0159">
        <w:rPr>
          <w:rFonts w:ascii="標楷體" w:eastAsia="標楷體" w:hAnsi="標楷體" w:hint="eastAsia"/>
          <w:bCs/>
          <w:sz w:val="28"/>
          <w:szCs w:val="28"/>
        </w:rPr>
        <w:t>第4目</w:t>
      </w:r>
      <w:r w:rsidR="0015016A" w:rsidRPr="00BF0159">
        <w:rPr>
          <w:rFonts w:ascii="標楷體" w:eastAsia="標楷體" w:hAnsi="標楷體"/>
          <w:bCs/>
          <w:sz w:val="28"/>
          <w:szCs w:val="28"/>
        </w:rPr>
        <w:t>「後勤及通資業務」項下「通信電子與資訊管理」之「業務費」預算編列5</w:t>
      </w:r>
      <w:r w:rsidR="0015016A" w:rsidRPr="00BF0159">
        <w:rPr>
          <w:rFonts w:ascii="標楷體" w:eastAsia="標楷體" w:hAnsi="標楷體"/>
          <w:bCs/>
          <w:sz w:val="28"/>
          <w:szCs w:val="28"/>
        </w:rPr>
        <w:lastRenderedPageBreak/>
        <w:t>億4,167萬6千元，凍結100萬元，俟國防部向立法院外交及國防委員會提出書面報告並經同意後，始得動支。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D3865" w:rsidRPr="00BF0159">
        <w:rPr>
          <w:rFonts w:ascii="標楷體" w:eastAsia="標楷體" w:hAnsi="標楷體" w:hint="eastAsia"/>
          <w:bCs/>
          <w:kern w:val="0"/>
          <w:sz w:val="28"/>
          <w:szCs w:val="28"/>
        </w:rPr>
        <w:t>江啟臣　廖婉汝　溫玉霞</w:t>
      </w:r>
      <w:r w:rsidR="00C84E84" w:rsidRPr="00BF0159">
        <w:rPr>
          <w:rFonts w:ascii="標楷體" w:eastAsia="標楷體" w:hAnsi="標楷體" w:hint="eastAsia"/>
          <w:bCs/>
          <w:kern w:val="0"/>
          <w:sz w:val="28"/>
          <w:szCs w:val="28"/>
        </w:rPr>
        <w:t xml:space="preserve">　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一九三</w:t>
      </w:r>
      <w:r w:rsidRPr="00BF0159">
        <w:rPr>
          <w:rFonts w:ascii="標楷體" w:eastAsia="標楷體" w:hAnsi="標楷體" w:hint="eastAsia"/>
          <w:b/>
          <w:bCs/>
          <w:kern w:val="0"/>
          <w:sz w:val="28"/>
          <w:szCs w:val="28"/>
        </w:rPr>
        <w:t>)</w:t>
      </w:r>
      <w:r w:rsidR="0015016A" w:rsidRPr="00BF0159">
        <w:rPr>
          <w:rFonts w:ascii="標楷體" w:eastAsia="標楷體" w:hAnsi="標楷體"/>
          <w:bCs/>
          <w:sz w:val="28"/>
          <w:szCs w:val="28"/>
        </w:rPr>
        <w:t>有鑑於111年度</w:t>
      </w:r>
      <w:r w:rsidR="00AC5589" w:rsidRPr="00BF0159">
        <w:rPr>
          <w:rFonts w:ascii="標楷體" w:eastAsia="標楷體" w:hAnsi="標楷體"/>
          <w:bCs/>
          <w:sz w:val="28"/>
          <w:szCs w:val="28"/>
        </w:rPr>
        <w:t>資</w:t>
      </w:r>
      <w:r w:rsidR="0015016A" w:rsidRPr="00BF0159">
        <w:rPr>
          <w:rFonts w:ascii="標楷體" w:eastAsia="標楷體" w:hAnsi="標楷體"/>
          <w:bCs/>
          <w:sz w:val="28"/>
          <w:szCs w:val="28"/>
        </w:rPr>
        <w:t>通電軍指揮部「電腦兵棋作業」中「國內旅費」預算編列較110年度增加141%。為端正財政紀律，爰針對國防部資通電軍指揮部第4目「後勤及通資業務」項下「電腦兵棋作業」中「業務費」之「國內旅費」預算編列37萬6千元，凍結22萬元，俟國防部向立法院外交及國防委員會提出書面報告並經同意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D3865" w:rsidRPr="00BF0159">
        <w:rPr>
          <w:rFonts w:ascii="標楷體" w:eastAsia="標楷體" w:hAnsi="標楷體" w:hint="eastAsia"/>
          <w:bCs/>
          <w:kern w:val="0"/>
          <w:sz w:val="28"/>
          <w:szCs w:val="28"/>
        </w:rPr>
        <w:t>馬文君　陳以信　廖婉汝</w:t>
      </w:r>
      <w:r w:rsidR="00C84E84" w:rsidRPr="00BF0159">
        <w:rPr>
          <w:rFonts w:ascii="標楷體" w:eastAsia="標楷體" w:hAnsi="標楷體" w:hint="eastAsia"/>
          <w:bCs/>
          <w:kern w:val="0"/>
          <w:sz w:val="28"/>
          <w:szCs w:val="28"/>
        </w:rPr>
        <w:t xml:space="preserve">　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一九四</w:t>
      </w:r>
      <w:r w:rsidRPr="00BF0159">
        <w:rPr>
          <w:rFonts w:ascii="標楷體" w:eastAsia="標楷體" w:hAnsi="標楷體" w:hint="eastAsia"/>
          <w:b/>
          <w:bCs/>
          <w:kern w:val="0"/>
          <w:sz w:val="28"/>
          <w:szCs w:val="28"/>
        </w:rPr>
        <w:t>)</w:t>
      </w:r>
      <w:r w:rsidR="00EC09B1" w:rsidRPr="00BF0159">
        <w:rPr>
          <w:rFonts w:ascii="標楷體" w:eastAsia="標楷體" w:hAnsi="標楷體" w:hint="eastAsia"/>
          <w:bCs/>
          <w:kern w:val="0"/>
          <w:sz w:val="28"/>
          <w:szCs w:val="28"/>
        </w:rPr>
        <w:t>資通電軍</w:t>
      </w:r>
      <w:r w:rsidR="00AC5589" w:rsidRPr="00BF0159">
        <w:rPr>
          <w:rFonts w:ascii="標楷體" w:eastAsia="標楷體" w:hAnsi="標楷體" w:hint="eastAsia"/>
          <w:bCs/>
          <w:kern w:val="0"/>
          <w:sz w:val="28"/>
          <w:szCs w:val="28"/>
        </w:rPr>
        <w:t>指揮部</w:t>
      </w:r>
      <w:r w:rsidR="00EC09B1" w:rsidRPr="00BF0159">
        <w:rPr>
          <w:rFonts w:ascii="標楷體" w:eastAsia="標楷體" w:hAnsi="標楷體" w:hint="eastAsia"/>
          <w:bCs/>
          <w:kern w:val="0"/>
          <w:sz w:val="28"/>
          <w:szCs w:val="28"/>
        </w:rPr>
        <w:t>新式偽裝資</w:t>
      </w:r>
      <w:r w:rsidR="0015016A" w:rsidRPr="00BF0159">
        <w:rPr>
          <w:rFonts w:ascii="標楷體" w:eastAsia="標楷體" w:hAnsi="標楷體"/>
          <w:bCs/>
          <w:sz w:val="28"/>
          <w:szCs w:val="28"/>
        </w:rPr>
        <w:t>材</w:t>
      </w:r>
      <w:r w:rsidR="00EC09B1" w:rsidRPr="00BF0159">
        <w:rPr>
          <w:rFonts w:ascii="標楷體" w:eastAsia="標楷體" w:hAnsi="標楷體" w:hint="eastAsia"/>
          <w:bCs/>
          <w:kern w:val="0"/>
          <w:sz w:val="28"/>
          <w:szCs w:val="28"/>
        </w:rPr>
        <w:t>統建案因廠商陳情及媒播報導性能驗收與定價疑慮，</w:t>
      </w:r>
      <w:r w:rsidR="00AC5589" w:rsidRPr="00BF0159">
        <w:rPr>
          <w:rFonts w:ascii="標楷體" w:eastAsia="標楷體" w:hAnsi="標楷體" w:hint="eastAsia"/>
          <w:bCs/>
          <w:kern w:val="0"/>
          <w:sz w:val="28"/>
          <w:szCs w:val="28"/>
        </w:rPr>
        <w:t>致未能完成交貨及驗收</w:t>
      </w:r>
      <w:r w:rsidR="00EC09B1" w:rsidRPr="00BF0159">
        <w:rPr>
          <w:rFonts w:ascii="標楷體" w:eastAsia="標楷體" w:hAnsi="標楷體" w:hint="eastAsia"/>
          <w:bCs/>
          <w:kern w:val="0"/>
          <w:sz w:val="28"/>
          <w:szCs w:val="28"/>
        </w:rPr>
        <w:t>。爰針對</w:t>
      </w:r>
      <w:r w:rsidR="00AC5589" w:rsidRPr="00BF0159">
        <w:rPr>
          <w:rFonts w:ascii="標楷體" w:eastAsia="標楷體" w:hAnsi="標楷體" w:hint="eastAsia"/>
          <w:bCs/>
          <w:sz w:val="28"/>
          <w:szCs w:val="28"/>
        </w:rPr>
        <w:t>111年度</w:t>
      </w:r>
      <w:r w:rsidR="00EC09B1" w:rsidRPr="00BF0159">
        <w:rPr>
          <w:rFonts w:ascii="標楷體" w:eastAsia="標楷體" w:hAnsi="標楷體" w:hint="eastAsia"/>
          <w:bCs/>
          <w:kern w:val="0"/>
          <w:sz w:val="28"/>
          <w:szCs w:val="28"/>
        </w:rPr>
        <w:t>國防部資通電軍指揮部第5目「一般裝備」—「國軍新式偽裝資材（第一階段）-混合式、防紅外線偽裝網」預算編列</w:t>
      </w:r>
      <w:r w:rsidR="00AC5589" w:rsidRPr="00BF0159">
        <w:rPr>
          <w:rFonts w:ascii="標楷體" w:eastAsia="標楷體" w:hAnsi="標楷體" w:hint="eastAsia"/>
          <w:bCs/>
          <w:kern w:val="0"/>
          <w:sz w:val="28"/>
          <w:szCs w:val="28"/>
        </w:rPr>
        <w:t>3</w:t>
      </w:r>
      <w:r w:rsidR="00AC5589" w:rsidRPr="00BF0159">
        <w:rPr>
          <w:rFonts w:ascii="標楷體" w:eastAsia="標楷體" w:hAnsi="標楷體"/>
          <w:bCs/>
          <w:kern w:val="0"/>
          <w:sz w:val="28"/>
          <w:szCs w:val="28"/>
        </w:rPr>
        <w:t>,</w:t>
      </w:r>
      <w:r w:rsidR="00AC5589" w:rsidRPr="00BF0159">
        <w:rPr>
          <w:rFonts w:ascii="標楷體" w:eastAsia="標楷體" w:hAnsi="標楷體" w:hint="eastAsia"/>
          <w:bCs/>
          <w:kern w:val="0"/>
          <w:sz w:val="28"/>
          <w:szCs w:val="28"/>
        </w:rPr>
        <w:t>5</w:t>
      </w:r>
      <w:r w:rsidR="00EC09B1" w:rsidRPr="00BF0159">
        <w:rPr>
          <w:rFonts w:ascii="標楷體" w:eastAsia="標楷體" w:hAnsi="標楷體" w:hint="eastAsia"/>
          <w:bCs/>
          <w:kern w:val="0"/>
          <w:sz w:val="28"/>
          <w:szCs w:val="28"/>
        </w:rPr>
        <w:t>44</w:t>
      </w:r>
      <w:r w:rsidR="00AC5589" w:rsidRPr="00BF0159">
        <w:rPr>
          <w:rFonts w:ascii="標楷體" w:eastAsia="標楷體" w:hAnsi="標楷體" w:hint="eastAsia"/>
          <w:bCs/>
          <w:kern w:val="0"/>
          <w:sz w:val="28"/>
          <w:szCs w:val="28"/>
        </w:rPr>
        <w:t>萬</w:t>
      </w:r>
      <w:r w:rsidR="00EC09B1" w:rsidRPr="00BF0159">
        <w:rPr>
          <w:rFonts w:ascii="標楷體" w:eastAsia="標楷體" w:hAnsi="標楷體" w:hint="eastAsia"/>
          <w:bCs/>
          <w:kern w:val="0"/>
          <w:sz w:val="28"/>
          <w:szCs w:val="28"/>
        </w:rPr>
        <w:t>8千元，</w:t>
      </w:r>
      <w:r w:rsidRPr="00BF0159">
        <w:rPr>
          <w:rFonts w:ascii="標楷體" w:eastAsia="標楷體" w:hAnsi="標楷體" w:hint="eastAsia"/>
          <w:bCs/>
          <w:kern w:val="0"/>
          <w:sz w:val="28"/>
          <w:szCs w:val="28"/>
        </w:rPr>
        <w:t>凍結</w:t>
      </w:r>
      <w:r w:rsidR="00DD3865"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w:t>
      </w:r>
      <w:r w:rsidR="00AC5589" w:rsidRPr="00BF0159">
        <w:rPr>
          <w:rFonts w:ascii="標楷體" w:eastAsia="標楷體" w:hAnsi="標楷體" w:hint="eastAsia"/>
          <w:bCs/>
          <w:kern w:val="0"/>
          <w:sz w:val="28"/>
          <w:szCs w:val="28"/>
        </w:rPr>
        <w:t>由</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DD3865" w:rsidRPr="00BF0159">
        <w:rPr>
          <w:rFonts w:ascii="標楷體" w:eastAsia="標楷體" w:hAnsi="標楷體" w:hint="eastAsia"/>
          <w:bCs/>
          <w:kern w:val="0"/>
          <w:sz w:val="28"/>
          <w:szCs w:val="28"/>
        </w:rPr>
        <w:t xml:space="preserve">廖婉汝　馬文君　陳以信　</w:t>
      </w:r>
      <w:r w:rsidR="00EC09B1" w:rsidRPr="00BF0159">
        <w:rPr>
          <w:rFonts w:ascii="標楷體" w:eastAsia="標楷體" w:hAnsi="標楷體" w:hint="eastAsia"/>
          <w:bCs/>
          <w:kern w:val="0"/>
          <w:sz w:val="28"/>
          <w:szCs w:val="28"/>
        </w:rPr>
        <w:t>溫玉霞</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一九五</w:t>
      </w:r>
      <w:r w:rsidRPr="00BF0159">
        <w:rPr>
          <w:rFonts w:ascii="標楷體" w:eastAsia="標楷體" w:hAnsi="標楷體" w:hint="eastAsia"/>
          <w:b/>
          <w:bCs/>
          <w:kern w:val="0"/>
          <w:sz w:val="28"/>
          <w:szCs w:val="28"/>
        </w:rPr>
        <w:t>)</w:t>
      </w:r>
      <w:r w:rsidR="00EC09B1" w:rsidRPr="00BF0159">
        <w:rPr>
          <w:rFonts w:ascii="標楷體" w:eastAsia="標楷體" w:hAnsi="標楷體" w:hint="eastAsia"/>
          <w:bCs/>
          <w:kern w:val="0"/>
          <w:sz w:val="28"/>
          <w:szCs w:val="28"/>
        </w:rPr>
        <w:t>資通電軍指揮部「一般裝備」</w:t>
      </w:r>
      <w:r w:rsidR="00AC5589" w:rsidRPr="00BF0159">
        <w:rPr>
          <w:rFonts w:ascii="標楷體" w:eastAsia="標楷體" w:hAnsi="標楷體" w:hint="eastAsia"/>
          <w:bCs/>
          <w:kern w:val="0"/>
          <w:sz w:val="28"/>
          <w:szCs w:val="28"/>
        </w:rPr>
        <w:t>項</w:t>
      </w:r>
      <w:r w:rsidR="00EC09B1" w:rsidRPr="00BF0159">
        <w:rPr>
          <w:rFonts w:ascii="標楷體" w:eastAsia="標楷體" w:hAnsi="標楷體" w:hint="eastAsia"/>
          <w:bCs/>
          <w:kern w:val="0"/>
          <w:sz w:val="28"/>
          <w:szCs w:val="28"/>
        </w:rPr>
        <w:t>下「遙控無人機防禦系統」預</w:t>
      </w:r>
      <w:r w:rsidR="0015016A" w:rsidRPr="00BF0159">
        <w:rPr>
          <w:rFonts w:ascii="標楷體" w:eastAsia="標楷體" w:hAnsi="標楷體"/>
          <w:bCs/>
          <w:sz w:val="28"/>
          <w:szCs w:val="28"/>
        </w:rPr>
        <w:t>算</w:t>
      </w:r>
      <w:r w:rsidR="00EC09B1" w:rsidRPr="00BF0159">
        <w:rPr>
          <w:rFonts w:ascii="標楷體" w:eastAsia="標楷體" w:hAnsi="標楷體" w:hint="eastAsia"/>
          <w:bCs/>
          <w:kern w:val="0"/>
          <w:sz w:val="28"/>
          <w:szCs w:val="28"/>
        </w:rPr>
        <w:t>編列</w:t>
      </w:r>
      <w:r w:rsidR="00AC5589" w:rsidRPr="00BF0159">
        <w:rPr>
          <w:rFonts w:ascii="標楷體" w:eastAsia="標楷體" w:hAnsi="標楷體" w:hint="eastAsia"/>
          <w:bCs/>
          <w:kern w:val="0"/>
          <w:sz w:val="28"/>
          <w:szCs w:val="28"/>
        </w:rPr>
        <w:t>1</w:t>
      </w:r>
      <w:r w:rsidR="00AC5589" w:rsidRPr="00BF0159">
        <w:rPr>
          <w:rFonts w:ascii="標楷體" w:eastAsia="標楷體" w:hAnsi="標楷體"/>
          <w:bCs/>
          <w:kern w:val="0"/>
          <w:sz w:val="28"/>
          <w:szCs w:val="28"/>
        </w:rPr>
        <w:t>,</w:t>
      </w:r>
      <w:r w:rsidR="00AC5589" w:rsidRPr="00BF0159">
        <w:rPr>
          <w:rFonts w:ascii="標楷體" w:eastAsia="標楷體" w:hAnsi="標楷體" w:hint="eastAsia"/>
          <w:bCs/>
          <w:kern w:val="0"/>
          <w:sz w:val="28"/>
          <w:szCs w:val="28"/>
        </w:rPr>
        <w:t>7</w:t>
      </w:r>
      <w:r w:rsidR="00EC09B1" w:rsidRPr="00BF0159">
        <w:rPr>
          <w:rFonts w:ascii="標楷體" w:eastAsia="標楷體" w:hAnsi="標楷體" w:hint="eastAsia"/>
          <w:bCs/>
          <w:kern w:val="0"/>
          <w:sz w:val="28"/>
          <w:szCs w:val="28"/>
        </w:rPr>
        <w:t>98</w:t>
      </w:r>
      <w:r w:rsidR="00AC5589" w:rsidRPr="00BF0159">
        <w:rPr>
          <w:rFonts w:ascii="標楷體" w:eastAsia="標楷體" w:hAnsi="標楷體" w:hint="eastAsia"/>
          <w:bCs/>
          <w:kern w:val="0"/>
          <w:sz w:val="28"/>
          <w:szCs w:val="28"/>
        </w:rPr>
        <w:t>萬</w:t>
      </w:r>
      <w:r w:rsidR="00EC09B1" w:rsidRPr="00BF0159">
        <w:rPr>
          <w:rFonts w:ascii="標楷體" w:eastAsia="標楷體" w:hAnsi="標楷體" w:hint="eastAsia"/>
          <w:bCs/>
          <w:kern w:val="0"/>
          <w:sz w:val="28"/>
          <w:szCs w:val="28"/>
        </w:rPr>
        <w:t>8千元，用以針對入侵營區之無人機實施偵蒐、干擾及防衛能力，該防禦系統包含無人機干擾槍及固定式無人機干擾設備，根據國防部公告之「有礙飛航安全物體違法進入軍事基地因應措施」，遙控無人機於軍用機場、營區外活動</w:t>
      </w:r>
      <w:r w:rsidR="00EC09B1" w:rsidRPr="00BF0159">
        <w:rPr>
          <w:rFonts w:ascii="標楷體" w:eastAsia="標楷體" w:hAnsi="標楷體" w:hint="eastAsia"/>
          <w:bCs/>
          <w:kern w:val="0"/>
          <w:sz w:val="28"/>
          <w:szCs w:val="28"/>
        </w:rPr>
        <w:lastRenderedPageBreak/>
        <w:t>時，記錄無人機型式、特徵、時間、活動區域、攝影事證等資料，通報警察機關協助查明施放人企圖與辨明身分。而針對入侵之無人機，則</w:t>
      </w:r>
      <w:r w:rsidR="00AC5589" w:rsidRPr="00BF0159">
        <w:rPr>
          <w:rFonts w:ascii="標楷體" w:eastAsia="標楷體" w:hAnsi="標楷體" w:hint="eastAsia"/>
          <w:bCs/>
          <w:kern w:val="0"/>
          <w:sz w:val="28"/>
          <w:szCs w:val="28"/>
        </w:rPr>
        <w:t>依</w:t>
      </w:r>
      <w:r w:rsidR="00EC09B1" w:rsidRPr="00BF0159">
        <w:rPr>
          <w:rFonts w:ascii="標楷體" w:eastAsia="標楷體" w:hAnsi="標楷體" w:hint="eastAsia"/>
          <w:bCs/>
          <w:kern w:val="0"/>
          <w:sz w:val="28"/>
          <w:szCs w:val="28"/>
        </w:rPr>
        <w:t>行政執行法以頻率方干擾攔捕，或使用防衛性武器擊落。惟現代無人機組裝快速，又具高度靈敏性，具快速進出干擾營區之能力，為確定本案是否符合防護無人機干擾之實際需求，爰針對</w:t>
      </w:r>
      <w:r w:rsidR="00AC5589" w:rsidRPr="00BF0159">
        <w:rPr>
          <w:rFonts w:ascii="標楷體" w:eastAsia="標楷體" w:hAnsi="標楷體" w:hint="eastAsia"/>
          <w:bCs/>
          <w:sz w:val="28"/>
          <w:szCs w:val="28"/>
        </w:rPr>
        <w:t>111年度</w:t>
      </w:r>
      <w:r w:rsidR="00EC09B1" w:rsidRPr="00BF0159">
        <w:rPr>
          <w:rFonts w:ascii="標楷體" w:eastAsia="標楷體" w:hAnsi="標楷體" w:hint="eastAsia"/>
          <w:bCs/>
          <w:kern w:val="0"/>
          <w:sz w:val="28"/>
          <w:szCs w:val="28"/>
        </w:rPr>
        <w:t>國防部資通電軍指揮部第5目「一般裝備」</w:t>
      </w:r>
      <w:r w:rsidR="0015016A" w:rsidRPr="00BF0159">
        <w:rPr>
          <w:rFonts w:ascii="標楷體" w:eastAsia="標楷體" w:hAnsi="標楷體"/>
          <w:bCs/>
          <w:sz w:val="28"/>
          <w:szCs w:val="28"/>
        </w:rPr>
        <w:t>項下</w:t>
      </w:r>
      <w:r w:rsidR="00EC09B1" w:rsidRPr="00BF0159">
        <w:rPr>
          <w:rFonts w:ascii="標楷體" w:eastAsia="標楷體" w:hAnsi="標楷體" w:hint="eastAsia"/>
          <w:bCs/>
          <w:kern w:val="0"/>
          <w:sz w:val="28"/>
          <w:szCs w:val="28"/>
        </w:rPr>
        <w:t>「遙控無人機防禦系統」預算編列</w:t>
      </w:r>
      <w:r w:rsidR="00AC5589" w:rsidRPr="00BF0159">
        <w:rPr>
          <w:rFonts w:ascii="標楷體" w:eastAsia="標楷體" w:hAnsi="標楷體" w:hint="eastAsia"/>
          <w:bCs/>
          <w:kern w:val="0"/>
          <w:sz w:val="28"/>
          <w:szCs w:val="28"/>
        </w:rPr>
        <w:t>1</w:t>
      </w:r>
      <w:r w:rsidR="00AC5589" w:rsidRPr="00BF0159">
        <w:rPr>
          <w:rFonts w:ascii="標楷體" w:eastAsia="標楷體" w:hAnsi="標楷體"/>
          <w:bCs/>
          <w:kern w:val="0"/>
          <w:sz w:val="28"/>
          <w:szCs w:val="28"/>
        </w:rPr>
        <w:t>,</w:t>
      </w:r>
      <w:r w:rsidR="00AC5589" w:rsidRPr="00BF0159">
        <w:rPr>
          <w:rFonts w:ascii="標楷體" w:eastAsia="標楷體" w:hAnsi="標楷體" w:hint="eastAsia"/>
          <w:bCs/>
          <w:kern w:val="0"/>
          <w:sz w:val="28"/>
          <w:szCs w:val="28"/>
        </w:rPr>
        <w:t>7</w:t>
      </w:r>
      <w:r w:rsidR="00EC09B1" w:rsidRPr="00BF0159">
        <w:rPr>
          <w:rFonts w:ascii="標楷體" w:eastAsia="標楷體" w:hAnsi="標楷體" w:hint="eastAsia"/>
          <w:bCs/>
          <w:kern w:val="0"/>
          <w:sz w:val="28"/>
          <w:szCs w:val="28"/>
        </w:rPr>
        <w:t>98</w:t>
      </w:r>
      <w:r w:rsidR="00AC5589" w:rsidRPr="00BF0159">
        <w:rPr>
          <w:rFonts w:ascii="標楷體" w:eastAsia="標楷體" w:hAnsi="標楷體" w:hint="eastAsia"/>
          <w:bCs/>
          <w:kern w:val="0"/>
          <w:sz w:val="28"/>
          <w:szCs w:val="28"/>
        </w:rPr>
        <w:t>萬</w:t>
      </w:r>
      <w:r w:rsidR="00EC09B1" w:rsidRPr="00BF0159">
        <w:rPr>
          <w:rFonts w:ascii="標楷體" w:eastAsia="標楷體" w:hAnsi="標楷體" w:hint="eastAsia"/>
          <w:bCs/>
          <w:kern w:val="0"/>
          <w:sz w:val="28"/>
          <w:szCs w:val="28"/>
        </w:rPr>
        <w:t>8千元，</w:t>
      </w:r>
      <w:r w:rsidRPr="00BF0159">
        <w:rPr>
          <w:rFonts w:ascii="標楷體" w:eastAsia="標楷體" w:hAnsi="標楷體" w:hint="eastAsia"/>
          <w:bCs/>
          <w:kern w:val="0"/>
          <w:sz w:val="28"/>
          <w:szCs w:val="28"/>
        </w:rPr>
        <w:t>凍結</w:t>
      </w:r>
      <w:r w:rsidR="00DD3865"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C09B1" w:rsidRPr="00BF0159">
        <w:rPr>
          <w:rFonts w:ascii="標楷體" w:eastAsia="標楷體" w:hAnsi="標楷體" w:hint="eastAsia"/>
          <w:bCs/>
          <w:kern w:val="0"/>
          <w:sz w:val="28"/>
          <w:szCs w:val="28"/>
        </w:rPr>
        <w:t>陳以信　廖婉汝　江啟臣　溫玉霞</w:t>
      </w:r>
      <w:r w:rsidR="0015016A" w:rsidRPr="00BF0159">
        <w:rPr>
          <w:rFonts w:ascii="標楷體" w:eastAsia="標楷體" w:hAnsi="標楷體"/>
          <w:bCs/>
          <w:sz w:val="28"/>
          <w:szCs w:val="28"/>
        </w:rPr>
        <w:t>馬文君</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一九六</w:t>
      </w:r>
      <w:r w:rsidRPr="00BF0159">
        <w:rPr>
          <w:rFonts w:ascii="標楷體" w:eastAsia="標楷體" w:hAnsi="標楷體" w:hint="eastAsia"/>
          <w:b/>
          <w:bCs/>
          <w:kern w:val="0"/>
          <w:sz w:val="28"/>
          <w:szCs w:val="28"/>
        </w:rPr>
        <w:t>)</w:t>
      </w:r>
      <w:r w:rsidR="007F1D8D" w:rsidRPr="00BF0159">
        <w:rPr>
          <w:rFonts w:ascii="標楷體" w:eastAsia="標楷體" w:hAnsi="標楷體"/>
          <w:bCs/>
          <w:sz w:val="28"/>
          <w:szCs w:val="28"/>
        </w:rPr>
        <w:t>資通電軍</w:t>
      </w:r>
      <w:r w:rsidR="00AC5589" w:rsidRPr="00BF0159">
        <w:rPr>
          <w:rFonts w:ascii="標楷體" w:eastAsia="標楷體" w:hAnsi="標楷體" w:hint="eastAsia"/>
          <w:bCs/>
          <w:sz w:val="28"/>
          <w:szCs w:val="28"/>
        </w:rPr>
        <w:t>指揮部</w:t>
      </w:r>
      <w:r w:rsidR="007F1D8D" w:rsidRPr="00BF0159">
        <w:rPr>
          <w:rFonts w:ascii="標楷體" w:eastAsia="標楷體" w:hAnsi="標楷體"/>
          <w:bCs/>
          <w:sz w:val="28"/>
          <w:szCs w:val="28"/>
        </w:rPr>
        <w:t>野戰交換機汰換統建案因國家中山科學研究院購辦進度落後，爰針對</w:t>
      </w:r>
      <w:r w:rsidR="00EE1BDE" w:rsidRPr="00BF0159">
        <w:rPr>
          <w:rFonts w:ascii="標楷體" w:eastAsia="標楷體" w:hAnsi="標楷體" w:hint="eastAsia"/>
          <w:bCs/>
          <w:sz w:val="28"/>
          <w:szCs w:val="28"/>
        </w:rPr>
        <w:t>111年度</w:t>
      </w:r>
      <w:r w:rsidR="007F1D8D" w:rsidRPr="00BF0159">
        <w:rPr>
          <w:rFonts w:ascii="標楷體" w:eastAsia="標楷體" w:hAnsi="標楷體"/>
          <w:bCs/>
          <w:sz w:val="28"/>
          <w:szCs w:val="28"/>
        </w:rPr>
        <w:t>國防部資通電軍指揮部第5目「一般裝備」項下「一般通電裝備」中「野戰交換機汰換案」預算編列991萬8千元，凍結200萬元，俟110年</w:t>
      </w:r>
      <w:r w:rsidR="00EE1BDE" w:rsidRPr="00BF0159">
        <w:rPr>
          <w:rFonts w:ascii="標楷體" w:eastAsia="標楷體" w:hAnsi="標楷體" w:hint="eastAsia"/>
          <w:bCs/>
          <w:sz w:val="28"/>
          <w:szCs w:val="28"/>
        </w:rPr>
        <w:t>度之</w:t>
      </w:r>
      <w:r w:rsidR="007F1D8D" w:rsidRPr="00BF0159">
        <w:rPr>
          <w:rFonts w:ascii="標楷體" w:eastAsia="標楷體" w:hAnsi="標楷體"/>
          <w:bCs/>
          <w:sz w:val="28"/>
          <w:szCs w:val="28"/>
        </w:rPr>
        <w:t>保留預算依法支用完畢，</w:t>
      </w:r>
      <w:r w:rsidR="00EE1BDE" w:rsidRPr="00BF0159">
        <w:rPr>
          <w:rFonts w:ascii="標楷體" w:eastAsia="標楷體" w:hAnsi="標楷體" w:hint="eastAsia"/>
          <w:bCs/>
          <w:sz w:val="28"/>
          <w:szCs w:val="28"/>
        </w:rPr>
        <w:t>由國防部</w:t>
      </w:r>
      <w:r w:rsidR="007F1D8D" w:rsidRPr="00BF0159">
        <w:rPr>
          <w:rFonts w:ascii="標楷體" w:eastAsia="標楷體" w:hAnsi="標楷體"/>
          <w:bCs/>
          <w:sz w:val="28"/>
          <w:szCs w:val="28"/>
        </w:rPr>
        <w:t>向立法院外交及國防委員會提出書面報告並經同意後，始得動支。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C09B1" w:rsidRPr="00BF0159">
        <w:rPr>
          <w:rFonts w:ascii="標楷體" w:eastAsia="標楷體" w:hAnsi="標楷體" w:hint="eastAsia"/>
          <w:bCs/>
          <w:kern w:val="0"/>
          <w:sz w:val="28"/>
          <w:szCs w:val="28"/>
        </w:rPr>
        <w:t>廖婉汝　馬文君　溫玉霞　陳以信劉建國　王定宇　蔡適應</w:t>
      </w:r>
    </w:p>
    <w:p w:rsidR="007F1D8D" w:rsidRPr="00BF0159" w:rsidRDefault="007C4FA2" w:rsidP="00BD7DF2">
      <w:pPr>
        <w:widowControl/>
        <w:overflowPunct w:val="0"/>
        <w:spacing w:line="480" w:lineRule="exact"/>
        <w:ind w:leftChars="750" w:left="2921" w:hangingChars="400" w:hanging="1121"/>
        <w:jc w:val="both"/>
        <w:rPr>
          <w:rFonts w:ascii="標楷體" w:eastAsia="標楷體" w:hAnsi="標楷體"/>
          <w:bCs/>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一九七</w:t>
      </w:r>
      <w:r w:rsidRPr="00BF0159">
        <w:rPr>
          <w:rFonts w:ascii="標楷體" w:eastAsia="標楷體" w:hAnsi="標楷體" w:hint="eastAsia"/>
          <w:b/>
          <w:bCs/>
          <w:kern w:val="0"/>
          <w:sz w:val="28"/>
          <w:szCs w:val="28"/>
        </w:rPr>
        <w:t>)</w:t>
      </w:r>
      <w:r w:rsidR="007F1D8D" w:rsidRPr="00BF0159">
        <w:rPr>
          <w:rFonts w:ascii="標楷體" w:eastAsia="標楷體" w:hAnsi="標楷體"/>
          <w:bCs/>
          <w:sz w:val="28"/>
          <w:szCs w:val="28"/>
        </w:rPr>
        <w:t>111年度國防部資通電軍指揮部第5目「一般裝備」中「手持式無線電機汰換案」預算編列3,421萬7千元，全案預算3,491萬7千元，執行期程111至112年</w:t>
      </w:r>
      <w:r w:rsidR="00EE1BDE" w:rsidRPr="00BF0159">
        <w:rPr>
          <w:rFonts w:ascii="標楷體" w:eastAsia="標楷體" w:hAnsi="標楷體" w:hint="eastAsia"/>
          <w:bCs/>
          <w:sz w:val="28"/>
          <w:szCs w:val="28"/>
        </w:rPr>
        <w:t>度</w:t>
      </w:r>
      <w:r w:rsidR="007F1D8D" w:rsidRPr="00BF0159">
        <w:rPr>
          <w:rFonts w:ascii="標楷體" w:eastAsia="標楷體" w:hAnsi="標楷體"/>
          <w:bCs/>
          <w:sz w:val="28"/>
          <w:szCs w:val="28"/>
        </w:rPr>
        <w:t>。查本案之採購程序因故延宕，全案進度未如預期，致110</w:t>
      </w:r>
      <w:r w:rsidR="007F1D8D" w:rsidRPr="00BF0159">
        <w:rPr>
          <w:rFonts w:ascii="標楷體" w:eastAsia="標楷體" w:hAnsi="標楷體"/>
          <w:bCs/>
          <w:sz w:val="28"/>
          <w:szCs w:val="28"/>
        </w:rPr>
        <w:lastRenderedPageBreak/>
        <w:t>年度無法獲裝，是否影響111年之交裝，容有檢討之必要。爰針對111年度國防部資通電軍指揮部第5目「一般裝備」中「手持式無線電機汰換案」預算編列3,421萬7千元，凍結300萬元，俟國防部向立法院外交及國防委員會提出書面報告並經同意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C09B1" w:rsidRPr="00BF0159">
        <w:rPr>
          <w:rFonts w:ascii="標楷體" w:eastAsia="標楷體" w:hAnsi="標楷體" w:hint="eastAsia"/>
          <w:bCs/>
          <w:kern w:val="0"/>
          <w:sz w:val="28"/>
          <w:szCs w:val="28"/>
        </w:rPr>
        <w:t>江啟臣　廖婉汝　溫玉霞　馬文君</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一九八</w:t>
      </w:r>
      <w:r w:rsidRPr="00BF0159">
        <w:rPr>
          <w:rFonts w:ascii="標楷體" w:eastAsia="標楷體" w:hAnsi="標楷體" w:hint="eastAsia"/>
          <w:b/>
          <w:bCs/>
          <w:kern w:val="0"/>
          <w:sz w:val="28"/>
          <w:szCs w:val="28"/>
        </w:rPr>
        <w:t>)</w:t>
      </w:r>
      <w:r w:rsidR="003426E2" w:rsidRPr="00BF0159">
        <w:rPr>
          <w:rFonts w:ascii="標楷體" w:eastAsia="標楷體" w:hAnsi="標楷體" w:hint="eastAsia"/>
          <w:bCs/>
          <w:kern w:val="0"/>
          <w:sz w:val="28"/>
          <w:szCs w:val="28"/>
        </w:rPr>
        <w:t>國防部資通電軍指揮部辦理國軍</w:t>
      </w:r>
      <w:r w:rsidR="00EE1BDE" w:rsidRPr="00BF0159">
        <w:rPr>
          <w:rFonts w:ascii="標楷體" w:eastAsia="標楷體" w:hAnsi="標楷體" w:hint="eastAsia"/>
          <w:bCs/>
          <w:kern w:val="0"/>
          <w:sz w:val="28"/>
          <w:szCs w:val="28"/>
        </w:rPr>
        <w:t>「</w:t>
      </w:r>
      <w:r w:rsidR="003426E2" w:rsidRPr="00BF0159">
        <w:rPr>
          <w:rFonts w:ascii="標楷體" w:eastAsia="標楷體" w:hAnsi="標楷體" w:hint="eastAsia"/>
          <w:bCs/>
          <w:kern w:val="0"/>
          <w:sz w:val="28"/>
          <w:szCs w:val="28"/>
        </w:rPr>
        <w:t>第三代陸區系統</w:t>
      </w:r>
      <w:r w:rsidR="00EE1BDE" w:rsidRPr="00BF0159">
        <w:rPr>
          <w:rFonts w:ascii="標楷體" w:eastAsia="標楷體" w:hAnsi="標楷體" w:hint="eastAsia"/>
          <w:bCs/>
          <w:kern w:val="0"/>
          <w:sz w:val="28"/>
          <w:szCs w:val="28"/>
        </w:rPr>
        <w:t>」</w:t>
      </w:r>
      <w:r w:rsidR="003426E2" w:rsidRPr="00BF0159">
        <w:rPr>
          <w:rFonts w:ascii="標楷體" w:eastAsia="標楷體" w:hAnsi="標楷體" w:hint="eastAsia"/>
          <w:bCs/>
          <w:kern w:val="0"/>
          <w:sz w:val="28"/>
          <w:szCs w:val="28"/>
        </w:rPr>
        <w:t>建置案，因相關期程延後，對後續執行進度規劃，是否能如期、如質、如預算完成，尚有疑義。爰針對</w:t>
      </w:r>
      <w:r w:rsidR="00EE1BDE" w:rsidRPr="00BF0159">
        <w:rPr>
          <w:rFonts w:ascii="標楷體" w:eastAsia="標楷體" w:hAnsi="標楷體" w:hint="eastAsia"/>
          <w:bCs/>
          <w:sz w:val="28"/>
          <w:szCs w:val="28"/>
        </w:rPr>
        <w:t>111年度</w:t>
      </w:r>
      <w:r w:rsidR="003426E2" w:rsidRPr="00BF0159">
        <w:rPr>
          <w:rFonts w:ascii="標楷體" w:eastAsia="標楷體" w:hAnsi="標楷體" w:hint="eastAsia"/>
          <w:bCs/>
          <w:kern w:val="0"/>
          <w:sz w:val="28"/>
          <w:szCs w:val="28"/>
        </w:rPr>
        <w:t>國防部資通電軍指揮部第5目「一般裝備」項下「一般通電裝備」中「第三代陸區系統」預算編列2億2</w:t>
      </w:r>
      <w:r w:rsidR="003426E2" w:rsidRPr="00BF0159">
        <w:rPr>
          <w:rFonts w:ascii="標楷體" w:eastAsia="標楷體" w:hAnsi="標楷體"/>
          <w:bCs/>
          <w:kern w:val="0"/>
          <w:sz w:val="28"/>
          <w:szCs w:val="28"/>
        </w:rPr>
        <w:t>,</w:t>
      </w:r>
      <w:r w:rsidR="003426E2" w:rsidRPr="00BF0159">
        <w:rPr>
          <w:rFonts w:ascii="標楷體" w:eastAsia="標楷體" w:hAnsi="標楷體" w:hint="eastAsia"/>
          <w:bCs/>
          <w:kern w:val="0"/>
          <w:sz w:val="28"/>
          <w:szCs w:val="28"/>
        </w:rPr>
        <w:t>265萬3千元，</w:t>
      </w:r>
      <w:r w:rsidRPr="00BF0159">
        <w:rPr>
          <w:rFonts w:ascii="標楷體" w:eastAsia="標楷體" w:hAnsi="標楷體" w:hint="eastAsia"/>
          <w:bCs/>
          <w:kern w:val="0"/>
          <w:sz w:val="28"/>
          <w:szCs w:val="28"/>
        </w:rPr>
        <w:t>凍結</w:t>
      </w:r>
      <w:r w:rsidR="00EC09B1" w:rsidRPr="00BF0159">
        <w:rPr>
          <w:rFonts w:ascii="標楷體" w:eastAsia="標楷體" w:hAnsi="標楷體"/>
          <w:bCs/>
          <w:kern w:val="0"/>
          <w:sz w:val="28"/>
          <w:szCs w:val="28"/>
        </w:rPr>
        <w:t>3,</w:t>
      </w:r>
      <w:r w:rsidR="00EC09B1"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C09B1" w:rsidRPr="00BF0159">
        <w:rPr>
          <w:rFonts w:ascii="標楷體" w:eastAsia="標楷體" w:hAnsi="標楷體" w:hint="eastAsia"/>
          <w:bCs/>
          <w:kern w:val="0"/>
          <w:sz w:val="28"/>
          <w:szCs w:val="28"/>
        </w:rPr>
        <w:t>馬文君　陳以信　廖婉汝　江啟臣　溫玉霞</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一九九</w:t>
      </w:r>
      <w:r w:rsidRPr="00BF0159">
        <w:rPr>
          <w:rFonts w:ascii="標楷體" w:eastAsia="標楷體" w:hAnsi="標楷體" w:hint="eastAsia"/>
          <w:b/>
          <w:bCs/>
          <w:kern w:val="0"/>
          <w:sz w:val="28"/>
          <w:szCs w:val="28"/>
        </w:rPr>
        <w:t>)</w:t>
      </w:r>
      <w:r w:rsidR="003426E2" w:rsidRPr="00BF0159">
        <w:rPr>
          <w:rFonts w:ascii="標楷體" w:eastAsia="標楷體" w:hAnsi="標楷體" w:hint="eastAsia"/>
          <w:bCs/>
          <w:kern w:val="0"/>
          <w:sz w:val="28"/>
          <w:szCs w:val="28"/>
        </w:rPr>
        <w:t>資通電軍指揮部辦理「國軍HF通信機換裝案」，原規劃於110至112年分年執行，111 年度預算</w:t>
      </w:r>
      <w:r w:rsidR="00EE1BDE" w:rsidRPr="00BF0159">
        <w:rPr>
          <w:rFonts w:ascii="標楷體" w:eastAsia="標楷體" w:hAnsi="標楷體" w:hint="eastAsia"/>
          <w:bCs/>
          <w:kern w:val="0"/>
          <w:sz w:val="28"/>
          <w:szCs w:val="28"/>
        </w:rPr>
        <w:t>變更</w:t>
      </w:r>
      <w:r w:rsidR="003426E2" w:rsidRPr="00BF0159">
        <w:rPr>
          <w:rFonts w:ascii="標楷體" w:eastAsia="標楷體" w:hAnsi="標楷體" w:hint="eastAsia"/>
          <w:bCs/>
          <w:kern w:val="0"/>
          <w:sz w:val="28"/>
          <w:szCs w:val="28"/>
        </w:rPr>
        <w:t>為110至114 年度執行，建案期程延長，且至今仍無法如期招標，是否能如期完成恐有疑慮。爰針對</w:t>
      </w:r>
      <w:r w:rsidR="00EE1BDE" w:rsidRPr="00BF0159">
        <w:rPr>
          <w:rFonts w:ascii="標楷體" w:eastAsia="標楷體" w:hAnsi="標楷體" w:hint="eastAsia"/>
          <w:bCs/>
          <w:sz w:val="28"/>
          <w:szCs w:val="28"/>
        </w:rPr>
        <w:t>111年度</w:t>
      </w:r>
      <w:r w:rsidR="003426E2" w:rsidRPr="00BF0159">
        <w:rPr>
          <w:rFonts w:ascii="標楷體" w:eastAsia="標楷體" w:hAnsi="標楷體" w:hint="eastAsia"/>
          <w:bCs/>
          <w:kern w:val="0"/>
          <w:sz w:val="28"/>
          <w:szCs w:val="28"/>
        </w:rPr>
        <w:t>國防部資通電軍指揮部第5目「一般裝備」中「國軍HF通信機換裝案」預算編列10萬元，</w:t>
      </w:r>
      <w:r w:rsidRPr="00BF0159">
        <w:rPr>
          <w:rFonts w:ascii="標楷體" w:eastAsia="標楷體" w:hAnsi="標楷體" w:hint="eastAsia"/>
          <w:bCs/>
          <w:kern w:val="0"/>
          <w:sz w:val="28"/>
          <w:szCs w:val="28"/>
        </w:rPr>
        <w:t>凍結</w:t>
      </w:r>
      <w:r w:rsidR="00EC09B1"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C09B1" w:rsidRPr="00BF0159">
        <w:rPr>
          <w:rFonts w:ascii="標楷體" w:eastAsia="標楷體" w:hAnsi="標楷體" w:hint="eastAsia"/>
          <w:bCs/>
          <w:kern w:val="0"/>
          <w:sz w:val="28"/>
          <w:szCs w:val="28"/>
        </w:rPr>
        <w:t>馬文君　陳以信　廖婉汝</w:t>
      </w:r>
    </w:p>
    <w:p w:rsidR="00F56079" w:rsidRPr="00BF0159" w:rsidRDefault="00F56079"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lastRenderedPageBreak/>
        <w:t>(</w:t>
      </w:r>
      <w:r w:rsidR="008409DD" w:rsidRPr="00BF0159">
        <w:rPr>
          <w:rFonts w:ascii="標楷體" w:eastAsia="標楷體" w:hAnsi="標楷體" w:hint="eastAsia"/>
          <w:b/>
          <w:bCs/>
          <w:kern w:val="0"/>
          <w:sz w:val="28"/>
          <w:szCs w:val="28"/>
        </w:rPr>
        <w:t>二○○</w:t>
      </w:r>
      <w:r w:rsidRPr="00BF0159">
        <w:rPr>
          <w:rFonts w:ascii="標楷體" w:eastAsia="標楷體" w:hAnsi="標楷體" w:hint="eastAsia"/>
          <w:b/>
          <w:bCs/>
          <w:kern w:val="0"/>
          <w:sz w:val="28"/>
          <w:szCs w:val="28"/>
        </w:rPr>
        <w:t>)</w:t>
      </w:r>
      <w:r w:rsidRPr="00BF0159">
        <w:rPr>
          <w:rFonts w:ascii="標楷體" w:eastAsia="標楷體" w:hAnsi="標楷體" w:hint="eastAsia"/>
          <w:bCs/>
          <w:kern w:val="0"/>
          <w:sz w:val="28"/>
          <w:szCs w:val="28"/>
        </w:rPr>
        <w:t>政治作戰局軍事安全總隊身為國家情報工作法第3條第1項所列情報機關，同仁定期接受督導考核組進行儀測，惟經了解雖督導考核組同仁亦定期進行儀測，但業務之執行並未由他人為之。依拉丁文諺語"Quis custodiet ipsos custodes?"（中文可翻譯為「監管之人誰監管？」）立場觀之，為避免造成疑慮，督導考核組同仁儀測不應由同單位人員執行</w:t>
      </w:r>
      <w:r w:rsidR="00EE1BDE"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爰針對</w:t>
      </w:r>
      <w:r w:rsidR="00EE1BDE" w:rsidRPr="00BF0159">
        <w:rPr>
          <w:rFonts w:ascii="標楷體" w:eastAsia="標楷體" w:hAnsi="標楷體" w:hint="eastAsia"/>
          <w:bCs/>
          <w:sz w:val="28"/>
          <w:szCs w:val="28"/>
        </w:rPr>
        <w:t>111年度</w:t>
      </w:r>
      <w:r w:rsidRPr="00BF0159">
        <w:rPr>
          <w:rFonts w:ascii="標楷體" w:eastAsia="標楷體" w:hAnsi="標楷體" w:hint="eastAsia"/>
          <w:bCs/>
          <w:kern w:val="0"/>
          <w:sz w:val="28"/>
          <w:szCs w:val="28"/>
        </w:rPr>
        <w:t>國防部政治作戰局第1目「軍事行政」項下「法務及法制作業」中「業務費」預算編列17萬8千元，凍結</w:t>
      </w:r>
      <w:r w:rsidRPr="00BF0159">
        <w:rPr>
          <w:rFonts w:ascii="標楷體" w:eastAsia="標楷體" w:hAnsi="標楷體"/>
          <w:bCs/>
          <w:kern w:val="0"/>
          <w:sz w:val="28"/>
          <w:szCs w:val="28"/>
        </w:rPr>
        <w:t>1</w:t>
      </w:r>
      <w:r w:rsidRPr="00BF0159">
        <w:rPr>
          <w:rFonts w:ascii="標楷體" w:eastAsia="標楷體" w:hAnsi="標楷體" w:hint="eastAsia"/>
          <w:bCs/>
          <w:kern w:val="0"/>
          <w:sz w:val="28"/>
          <w:szCs w:val="28"/>
        </w:rPr>
        <w:t>0萬元，俟國防部向立法院外交及國防委員會提出督察同仁受儀測之執行規劃</w:t>
      </w:r>
      <w:r w:rsidRPr="00BF0159">
        <w:rPr>
          <w:rFonts w:ascii="標楷體" w:eastAsia="標楷體" w:hAnsi="標楷體"/>
          <w:bCs/>
          <w:kern w:val="0"/>
          <w:sz w:val="28"/>
          <w:szCs w:val="28"/>
        </w:rPr>
        <w:t>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F56079" w:rsidRPr="00BF0159" w:rsidRDefault="00F56079"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：蔡適應　趙天麟　劉建國</w:t>
      </w:r>
    </w:p>
    <w:p w:rsidR="00F56079" w:rsidRPr="00BF0159" w:rsidRDefault="00F56079"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二○一</w:t>
      </w:r>
      <w:r w:rsidRPr="00BF0159">
        <w:rPr>
          <w:rFonts w:ascii="標楷體" w:eastAsia="標楷體" w:hAnsi="標楷體" w:hint="eastAsia"/>
          <w:b/>
          <w:bCs/>
          <w:kern w:val="0"/>
          <w:sz w:val="28"/>
          <w:szCs w:val="28"/>
        </w:rPr>
        <w:t>)</w:t>
      </w:r>
      <w:r w:rsidRPr="00BF0159">
        <w:rPr>
          <w:rFonts w:ascii="標楷體" w:eastAsia="標楷體" w:hAnsi="標楷體" w:hint="eastAsia"/>
          <w:bCs/>
          <w:kern w:val="0"/>
          <w:sz w:val="28"/>
          <w:szCs w:val="28"/>
        </w:rPr>
        <w:t>111年度政治作戰局第1目「軍事行政」項下「政戰綜合作業」中「業務費」之「一般事務費」預算編列1億3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143萬元，文宣心戰處主管反認知戰與軍民心防，所製文宣、節目及宣傳活動等應有合理績效評估機制，先前政治作戰局製播「建立全民合理的信心－台灣安全」系列節目，除於電視台播放外，並上傳於網路平台，惟該節目製作粗糙，網路點閱率僅有幾千不等，其中「合理信心─小而善守之以少勝多」甚至僅有241次點閱數，業務推動能力亟待檢討</w:t>
      </w:r>
      <w:r w:rsidR="00EE1BDE"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爰針對國防部政治作戰局第1目「軍事行政」項下「政戰綜合作業」中「業務費」之「一般事務費」預算編列1億3</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143萬元，凍結200萬元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w:t>
      </w:r>
      <w:r w:rsidRPr="00BF0159">
        <w:rPr>
          <w:rFonts w:ascii="標楷體" w:eastAsia="標楷體" w:hAnsi="標楷體"/>
          <w:bCs/>
          <w:kern w:val="0"/>
          <w:sz w:val="28"/>
          <w:szCs w:val="28"/>
        </w:rPr>
        <w:lastRenderedPageBreak/>
        <w:t>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F56079" w:rsidRPr="00BF0159" w:rsidRDefault="00F56079"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：陳以信　溫玉霞　廖婉汝</w:t>
      </w:r>
    </w:p>
    <w:p w:rsidR="00F56079" w:rsidRPr="00BF0159" w:rsidRDefault="00F56079"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二○二</w:t>
      </w:r>
      <w:r w:rsidRPr="00BF0159">
        <w:rPr>
          <w:rFonts w:ascii="標楷體" w:eastAsia="標楷體" w:hAnsi="標楷體" w:hint="eastAsia"/>
          <w:b/>
          <w:bCs/>
          <w:kern w:val="0"/>
          <w:sz w:val="28"/>
          <w:szCs w:val="28"/>
        </w:rPr>
        <w:t>)</w:t>
      </w:r>
      <w:r w:rsidRPr="00BF0159">
        <w:rPr>
          <w:rFonts w:ascii="標楷體" w:eastAsia="標楷體" w:hAnsi="標楷體" w:hint="eastAsia"/>
          <w:bCs/>
          <w:kern w:val="0"/>
          <w:sz w:val="28"/>
          <w:szCs w:val="28"/>
        </w:rPr>
        <w:t>國防部政治作戰局第1目「軍事行政」項下「政戰綜合作業」中「業務費」預算編列3億5</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334萬3千元，惟查國軍吸毒、酒駕案件頻傳，相關心輔宣教有加強之空間，爰凍結</w:t>
      </w:r>
      <w:r w:rsidRPr="00BF0159">
        <w:rPr>
          <w:rFonts w:ascii="標楷體" w:eastAsia="標楷體" w:hAnsi="標楷體"/>
          <w:bCs/>
          <w:kern w:val="0"/>
          <w:sz w:val="28"/>
          <w:szCs w:val="28"/>
        </w:rPr>
        <w:t>30</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w:t>
      </w:r>
      <w:r w:rsidR="00EE1BDE" w:rsidRPr="00BF0159">
        <w:rPr>
          <w:rFonts w:ascii="標楷體" w:eastAsia="標楷體" w:hAnsi="標楷體" w:hint="eastAsia"/>
          <w:bCs/>
          <w:kern w:val="0"/>
          <w:sz w:val="28"/>
          <w:szCs w:val="28"/>
        </w:rPr>
        <w:t>俟國防部</w:t>
      </w:r>
      <w:r w:rsidRPr="00BF0159">
        <w:rPr>
          <w:rFonts w:ascii="標楷體" w:eastAsia="標楷體" w:hAnsi="標楷體" w:hint="eastAsia"/>
          <w:bCs/>
          <w:kern w:val="0"/>
          <w:sz w:val="28"/>
          <w:szCs w:val="28"/>
        </w:rPr>
        <w:t>應針對反酒駕、反毒心輔宣教提出精進方案</w:t>
      </w:r>
      <w:r w:rsidRPr="00BF0159">
        <w:rPr>
          <w:rFonts w:ascii="標楷體" w:eastAsia="標楷體" w:hAnsi="標楷體"/>
          <w:bCs/>
          <w:kern w:val="0"/>
          <w:sz w:val="28"/>
          <w:szCs w:val="28"/>
        </w:rPr>
        <w:t>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F56079" w:rsidRPr="00BF0159" w:rsidRDefault="00F56079"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：溫玉霞　廖婉汝　江啟臣　蔡適應　劉建國　趙天麟　呂玉玲</w:t>
      </w:r>
    </w:p>
    <w:p w:rsidR="00F56079" w:rsidRPr="00BF0159" w:rsidRDefault="00F56079"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二○三</w:t>
      </w:r>
      <w:r w:rsidRPr="00BF0159">
        <w:rPr>
          <w:rFonts w:ascii="標楷體" w:eastAsia="標楷體" w:hAnsi="標楷體" w:hint="eastAsia"/>
          <w:b/>
          <w:bCs/>
          <w:kern w:val="0"/>
          <w:sz w:val="28"/>
          <w:szCs w:val="28"/>
        </w:rPr>
        <w:t>)</w:t>
      </w:r>
      <w:r w:rsidRPr="00BF0159">
        <w:rPr>
          <w:rFonts w:ascii="標楷體" w:eastAsia="標楷體" w:hAnsi="標楷體" w:hint="eastAsia"/>
          <w:bCs/>
          <w:kern w:val="0"/>
          <w:sz w:val="28"/>
          <w:szCs w:val="28"/>
        </w:rPr>
        <w:t>據查國軍心理輔導人力全軍編制目前共394人，其中僅119人取得心理及社工相關專業證照。394人中，近半數（196人）非心理及社工相關科系畢業。面對軍中愈趨多元化、複雜化之輔導個案，在職訓練之強度恐不足以強化心輔人員之職能。此外，針對基層幹部之心輔訓練，往往受限於時間，採取形式而非實質上的訓練，導致領導幹部缺乏相關的自傷風險辨識技巧，且缺乏發掘問題個案的能力。國防部應優先選用心理或社工相關學歷畢業或取得相關專業證照者擔任心輔人員。對於基層輔導幹部，應增加講習時間及實質訓練，加強基層幹部發掘問題個案之能力。爰針對</w:t>
      </w:r>
      <w:r w:rsidR="00EE1BDE" w:rsidRPr="00BF0159">
        <w:rPr>
          <w:rFonts w:ascii="標楷體" w:eastAsia="標楷體" w:hAnsi="標楷體" w:hint="eastAsia"/>
          <w:bCs/>
          <w:sz w:val="28"/>
          <w:szCs w:val="28"/>
        </w:rPr>
        <w:t>111年度</w:t>
      </w:r>
      <w:r w:rsidRPr="00BF0159">
        <w:rPr>
          <w:rFonts w:ascii="標楷體" w:eastAsia="標楷體" w:hAnsi="標楷體" w:hint="eastAsia"/>
          <w:bCs/>
          <w:kern w:val="0"/>
          <w:sz w:val="28"/>
          <w:szCs w:val="28"/>
        </w:rPr>
        <w:t>國防部政治作戰局第1目「軍事行政」項下「政戰綜合作業」中「業務費」預算編列3億5</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334萬3千元，凍結100萬元</w:t>
      </w:r>
      <w:r w:rsidRPr="00BF0159">
        <w:rPr>
          <w:rFonts w:ascii="標楷體" w:eastAsia="標楷體" w:hAnsi="標楷體"/>
          <w:bCs/>
          <w:kern w:val="0"/>
          <w:sz w:val="28"/>
          <w:szCs w:val="28"/>
        </w:rPr>
        <w:t>，</w:t>
      </w:r>
      <w:r w:rsidRPr="00BF0159">
        <w:rPr>
          <w:rFonts w:ascii="標楷體" w:eastAsia="標楷體" w:hAnsi="標楷體" w:hint="eastAsia"/>
          <w:bCs/>
          <w:kern w:val="0"/>
          <w:sz w:val="28"/>
          <w:szCs w:val="28"/>
        </w:rPr>
        <w:t>俟國防部向立法院外交及國防委員會提出心</w:t>
      </w:r>
      <w:r w:rsidRPr="00BF0159">
        <w:rPr>
          <w:rFonts w:ascii="標楷體" w:eastAsia="標楷體" w:hAnsi="標楷體" w:hint="eastAsia"/>
          <w:bCs/>
          <w:kern w:val="0"/>
          <w:sz w:val="28"/>
          <w:szCs w:val="28"/>
        </w:rPr>
        <w:lastRenderedPageBreak/>
        <w:t>輔人力及初級防處訓練檢討</w:t>
      </w:r>
      <w:r w:rsidR="00EE1BDE" w:rsidRPr="00BF0159">
        <w:rPr>
          <w:rFonts w:ascii="標楷體" w:eastAsia="標楷體" w:hAnsi="標楷體" w:hint="eastAsia"/>
          <w:bCs/>
          <w:kern w:val="0"/>
          <w:sz w:val="28"/>
          <w:szCs w:val="28"/>
        </w:rPr>
        <w:t>及</w:t>
      </w:r>
      <w:r w:rsidRPr="00BF0159">
        <w:rPr>
          <w:rFonts w:ascii="標楷體" w:eastAsia="標楷體" w:hAnsi="標楷體" w:hint="eastAsia"/>
          <w:bCs/>
          <w:kern w:val="0"/>
          <w:sz w:val="28"/>
          <w:szCs w:val="28"/>
        </w:rPr>
        <w:t>精進</w:t>
      </w:r>
      <w:r w:rsidR="00EE1BDE" w:rsidRPr="00BF0159">
        <w:rPr>
          <w:rFonts w:ascii="標楷體" w:eastAsia="標楷體" w:hAnsi="標楷體" w:hint="eastAsia"/>
          <w:bCs/>
          <w:kern w:val="0"/>
          <w:sz w:val="28"/>
          <w:szCs w:val="28"/>
        </w:rPr>
        <w:t>作為</w:t>
      </w:r>
      <w:r w:rsidRPr="00BF0159">
        <w:rPr>
          <w:rFonts w:ascii="標楷體" w:eastAsia="標楷體" w:hAnsi="標楷體" w:hint="eastAsia"/>
          <w:bCs/>
          <w:kern w:val="0"/>
          <w:sz w:val="28"/>
          <w:szCs w:val="28"/>
        </w:rPr>
        <w:t>書面報告並經同意</w:t>
      </w:r>
      <w:r w:rsidRPr="00BF0159">
        <w:rPr>
          <w:rFonts w:ascii="標楷體" w:eastAsia="標楷體" w:hAnsi="標楷體"/>
          <w:bCs/>
          <w:kern w:val="0"/>
          <w:sz w:val="28"/>
          <w:szCs w:val="28"/>
        </w:rPr>
        <w:t>後，始得動支。</w:t>
      </w:r>
    </w:p>
    <w:p w:rsidR="00F56079" w:rsidRPr="00BF0159" w:rsidRDefault="00F56079"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：林淑芬　劉建國　王定宇</w:t>
      </w:r>
    </w:p>
    <w:p w:rsidR="00F56079" w:rsidRPr="00BF0159" w:rsidRDefault="00F56079"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二○四</w:t>
      </w:r>
      <w:r w:rsidRPr="00BF0159">
        <w:rPr>
          <w:rFonts w:ascii="標楷體" w:eastAsia="標楷體" w:hAnsi="標楷體" w:hint="eastAsia"/>
          <w:b/>
          <w:bCs/>
          <w:kern w:val="0"/>
          <w:sz w:val="28"/>
          <w:szCs w:val="28"/>
        </w:rPr>
        <w:t>)</w:t>
      </w:r>
      <w:r w:rsidRPr="00BF0159">
        <w:rPr>
          <w:rFonts w:ascii="標楷體" w:eastAsia="標楷體" w:hAnsi="標楷體" w:hint="eastAsia"/>
          <w:bCs/>
          <w:kern w:val="0"/>
          <w:sz w:val="28"/>
          <w:szCs w:val="28"/>
        </w:rPr>
        <w:t>查國防部就官兵托育需求、部隊集中、適當營舍及交通便利性等考量，盤點全國十縣市，經</w:t>
      </w:r>
      <w:r w:rsidR="00EE1BDE" w:rsidRPr="00BF0159">
        <w:rPr>
          <w:rFonts w:ascii="標楷體" w:eastAsia="標楷體" w:hAnsi="標楷體" w:hint="eastAsia"/>
          <w:bCs/>
          <w:kern w:val="0"/>
          <w:sz w:val="28"/>
          <w:szCs w:val="28"/>
        </w:rPr>
        <w:t>教育部國民及學前教育署</w:t>
      </w:r>
      <w:r w:rsidRPr="00BF0159">
        <w:rPr>
          <w:rFonts w:ascii="標楷體" w:eastAsia="標楷體" w:hAnsi="標楷體" w:hint="eastAsia"/>
          <w:bCs/>
          <w:kern w:val="0"/>
          <w:sz w:val="28"/>
          <w:szCs w:val="28"/>
        </w:rPr>
        <w:t>會勘合宜場址共計26處，預計可開設約82班，惟開設班數多集中都會地區，區域分布恐有分配不均情形，不利於位處偏鄉地區營區服役官兵家庭托育需求。縱使國防部盤點場所因礙於法規或預算無法設置幼兒園或職場教保中心，仍應將尚未滿足各縣市服役官兵之托育需求，以跨部會合作共同設置幼兒園或職場教保中心方式辦理，</w:t>
      </w:r>
      <w:r w:rsidR="00EE1BDE" w:rsidRPr="00BF0159">
        <w:rPr>
          <w:rFonts w:ascii="標楷體" w:eastAsia="標楷體" w:hAnsi="標楷體" w:hint="eastAsia"/>
          <w:bCs/>
          <w:kern w:val="0"/>
          <w:sz w:val="28"/>
          <w:szCs w:val="28"/>
        </w:rPr>
        <w:t>國防部應會同教育部召開研商會議提出解決方案，</w:t>
      </w:r>
      <w:r w:rsidRPr="00BF0159">
        <w:rPr>
          <w:rFonts w:ascii="標楷體" w:eastAsia="標楷體" w:hAnsi="標楷體" w:hint="eastAsia"/>
          <w:bCs/>
          <w:kern w:val="0"/>
          <w:sz w:val="28"/>
          <w:szCs w:val="28"/>
        </w:rPr>
        <w:t>以提供完整的福利制度。爰針對國防部政治作戰局第1目「軍事行政」項下「軍眷服務」中「業務費」之「物品」預算編列204萬6千元，凍結100萬元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F56079" w:rsidRPr="00BF0159" w:rsidRDefault="00F56079"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：林淑芬　劉建國　王定宇</w:t>
      </w:r>
    </w:p>
    <w:p w:rsidR="00F56079" w:rsidRPr="00BF0159" w:rsidRDefault="00F56079"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二○五</w:t>
      </w:r>
      <w:r w:rsidRPr="00BF0159">
        <w:rPr>
          <w:rFonts w:ascii="標楷體" w:eastAsia="標楷體" w:hAnsi="標楷體" w:hint="eastAsia"/>
          <w:b/>
          <w:bCs/>
          <w:kern w:val="0"/>
          <w:sz w:val="28"/>
          <w:szCs w:val="28"/>
        </w:rPr>
        <w:t>)</w:t>
      </w:r>
      <w:r w:rsidR="007F1D8D" w:rsidRPr="00BF0159">
        <w:rPr>
          <w:rFonts w:ascii="標楷體" w:eastAsia="標楷體" w:hAnsi="標楷體"/>
          <w:bCs/>
          <w:sz w:val="28"/>
          <w:szCs w:val="28"/>
        </w:rPr>
        <w:t>國防部政治作戰局辦理「後勤補給支援」業務所需「物品」調增近12倍（1,157萬6千元），相關效益、用途不明，恐有浪費公帑之疑。爰針對國防部政治作戰局第4目「後勤及通資業務」項下「後勤補給支援」中「業務費」之「物品」預算編列1,262萬1千元，凍結200萬元，俟國防部向立法院外交及國</w:t>
      </w:r>
      <w:r w:rsidR="007F1D8D" w:rsidRPr="00BF0159">
        <w:rPr>
          <w:rFonts w:ascii="標楷體" w:eastAsia="標楷體" w:hAnsi="標楷體"/>
          <w:bCs/>
          <w:sz w:val="28"/>
          <w:szCs w:val="28"/>
        </w:rPr>
        <w:lastRenderedPageBreak/>
        <w:t>防委員會提出書面報告並經同意後，始得動支。</w:t>
      </w:r>
    </w:p>
    <w:p w:rsidR="00F56079" w:rsidRPr="00BF0159" w:rsidRDefault="00F56079"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 xml:space="preserve">：馬文君　</w:t>
      </w:r>
      <w:r w:rsidRPr="00BF0159">
        <w:rPr>
          <w:rFonts w:ascii="標楷體" w:eastAsia="標楷體" w:hAnsi="標楷體" w:cs="新細明體" w:hint="eastAsia"/>
          <w:bCs/>
          <w:kern w:val="0"/>
          <w:sz w:val="28"/>
          <w:szCs w:val="28"/>
        </w:rPr>
        <w:t>陳以信</w:t>
      </w:r>
      <w:r w:rsidRPr="00BF0159">
        <w:rPr>
          <w:rFonts w:ascii="標楷體" w:eastAsia="標楷體" w:hAnsi="標楷體" w:hint="eastAsia"/>
          <w:bCs/>
          <w:kern w:val="0"/>
          <w:sz w:val="28"/>
          <w:szCs w:val="28"/>
        </w:rPr>
        <w:t xml:space="preserve">　廖婉汝　江啟臣　溫玉霞</w:t>
      </w:r>
    </w:p>
    <w:p w:rsidR="00F56079" w:rsidRPr="00BF0159" w:rsidRDefault="00F56079"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二○六</w:t>
      </w:r>
      <w:r w:rsidRPr="00BF0159">
        <w:rPr>
          <w:rFonts w:ascii="標楷體" w:eastAsia="標楷體" w:hAnsi="標楷體" w:hint="eastAsia"/>
          <w:b/>
          <w:bCs/>
          <w:kern w:val="0"/>
          <w:sz w:val="28"/>
          <w:szCs w:val="28"/>
        </w:rPr>
        <w:t>)</w:t>
      </w:r>
      <w:r w:rsidR="007F1D8D" w:rsidRPr="00BF0159">
        <w:rPr>
          <w:rFonts w:ascii="標楷體" w:eastAsia="標楷體" w:hAnsi="標楷體"/>
          <w:bCs/>
          <w:sz w:val="28"/>
          <w:szCs w:val="28"/>
        </w:rPr>
        <w:t>111年度國防部政治作戰局第4目「後勤及通資業務」項下「後勤補給支援」</w:t>
      </w:r>
      <w:r w:rsidR="00EE1BDE" w:rsidRPr="00BF0159">
        <w:rPr>
          <w:rFonts w:ascii="標楷體" w:eastAsia="標楷體" w:hAnsi="標楷體" w:hint="eastAsia"/>
          <w:bCs/>
          <w:sz w:val="28"/>
          <w:szCs w:val="28"/>
        </w:rPr>
        <w:t>中「設備及投資」</w:t>
      </w:r>
      <w:r w:rsidR="007F1D8D" w:rsidRPr="00BF0159">
        <w:rPr>
          <w:rFonts w:ascii="標楷體" w:eastAsia="標楷體" w:hAnsi="標楷體"/>
          <w:bCs/>
          <w:sz w:val="28"/>
          <w:szCs w:val="28"/>
        </w:rPr>
        <w:t>之「雜項設備費」預算編列1,566萬8千元，較110年度</w:t>
      </w:r>
      <w:r w:rsidR="00EE1BDE" w:rsidRPr="00BF0159">
        <w:rPr>
          <w:rFonts w:ascii="標楷體" w:eastAsia="標楷體" w:hAnsi="標楷體" w:hint="eastAsia"/>
          <w:bCs/>
          <w:sz w:val="28"/>
          <w:szCs w:val="28"/>
        </w:rPr>
        <w:t>預算</w:t>
      </w:r>
      <w:r w:rsidR="007F1D8D" w:rsidRPr="00BF0159">
        <w:rPr>
          <w:rFonts w:ascii="標楷體" w:eastAsia="標楷體" w:hAnsi="標楷體"/>
          <w:bCs/>
          <w:sz w:val="28"/>
          <w:szCs w:val="28"/>
        </w:rPr>
        <w:t>增加87萬5千元，經詢未能說明需求及預算必要，是否浮編不無疑義。爰針對111年度國防部政治作戰局第4目「後勤及通資業務」項下「後勤補給支援」</w:t>
      </w:r>
      <w:r w:rsidR="00EE1BDE" w:rsidRPr="00BF0159">
        <w:rPr>
          <w:rFonts w:ascii="標楷體" w:eastAsia="標楷體" w:hAnsi="標楷體" w:hint="eastAsia"/>
          <w:bCs/>
          <w:sz w:val="28"/>
          <w:szCs w:val="28"/>
        </w:rPr>
        <w:t>中「設備及投資」</w:t>
      </w:r>
      <w:r w:rsidR="007F1D8D" w:rsidRPr="00BF0159">
        <w:rPr>
          <w:rFonts w:ascii="標楷體" w:eastAsia="標楷體" w:hAnsi="標楷體"/>
          <w:bCs/>
          <w:sz w:val="28"/>
          <w:szCs w:val="28"/>
        </w:rPr>
        <w:t>之「雜項設備費」預算編列1,566萬8千元，凍結300萬元，俟國防部向立法院外交及國防委員會提出書面報告並經同意後，始得動支。</w:t>
      </w:r>
    </w:p>
    <w:p w:rsidR="00F56079" w:rsidRPr="00BF0159" w:rsidRDefault="00F56079"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：江啟臣　溫玉霞　廖婉汝　馬文君　陳以信</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二○七</w:t>
      </w:r>
      <w:r w:rsidRPr="00BF0159">
        <w:rPr>
          <w:rFonts w:ascii="標楷體" w:eastAsia="標楷體" w:hAnsi="標楷體" w:hint="eastAsia"/>
          <w:b/>
          <w:bCs/>
          <w:kern w:val="0"/>
          <w:sz w:val="28"/>
          <w:szCs w:val="28"/>
        </w:rPr>
        <w:t>)</w:t>
      </w:r>
      <w:r w:rsidR="007F1D8D" w:rsidRPr="00BF0159">
        <w:rPr>
          <w:rFonts w:ascii="標楷體" w:eastAsia="標楷體" w:hAnsi="標楷體"/>
          <w:bCs/>
          <w:sz w:val="28"/>
          <w:szCs w:val="28"/>
        </w:rPr>
        <w:t>有鑑於111年度全民防衛動員署第1目「軍事行政」項下「法務及法制作業」中「業務費」之「一般事務費」</w:t>
      </w:r>
      <w:r w:rsidR="00EE1BDE" w:rsidRPr="00BF0159">
        <w:rPr>
          <w:rFonts w:ascii="標楷體" w:eastAsia="標楷體" w:hAnsi="標楷體" w:hint="eastAsia"/>
          <w:bCs/>
          <w:sz w:val="28"/>
          <w:szCs w:val="28"/>
        </w:rPr>
        <w:t>預算編列</w:t>
      </w:r>
      <w:r w:rsidR="007F1D8D" w:rsidRPr="00BF0159">
        <w:rPr>
          <w:rFonts w:ascii="標楷體" w:eastAsia="標楷體" w:hAnsi="標楷體"/>
          <w:bCs/>
          <w:sz w:val="28"/>
          <w:szCs w:val="28"/>
        </w:rPr>
        <w:t>較110年度增加53%。為端正財政紀律，爰針對國防部全民防衛動員署第1目「軍事行政」項下「法務及法制作業」中「業務費」之「一般事務費」預算編列51萬1千元，凍結30萬元，俟國防部向立法院外交及國防委員會提出書面報告並經同意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426E2" w:rsidRPr="00BF0159">
        <w:rPr>
          <w:rFonts w:ascii="標楷體" w:eastAsia="標楷體" w:hAnsi="標楷體" w:hint="eastAsia"/>
          <w:bCs/>
          <w:kern w:val="0"/>
          <w:sz w:val="28"/>
          <w:szCs w:val="28"/>
        </w:rPr>
        <w:t>馬文君　陳以信　廖婉汝</w:t>
      </w:r>
      <w:r w:rsidR="00C84E84" w:rsidRPr="00BF0159">
        <w:rPr>
          <w:rFonts w:ascii="標楷體" w:eastAsia="標楷體" w:hAnsi="標楷體" w:hint="eastAsia"/>
          <w:bCs/>
          <w:kern w:val="0"/>
          <w:sz w:val="28"/>
          <w:szCs w:val="28"/>
        </w:rPr>
        <w:t xml:space="preserve">　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二○八</w:t>
      </w:r>
      <w:r w:rsidRPr="00BF0159">
        <w:rPr>
          <w:rFonts w:ascii="標楷體" w:eastAsia="標楷體" w:hAnsi="標楷體" w:hint="eastAsia"/>
          <w:b/>
          <w:bCs/>
          <w:kern w:val="0"/>
          <w:sz w:val="28"/>
          <w:szCs w:val="28"/>
        </w:rPr>
        <w:t>)</w:t>
      </w:r>
      <w:r w:rsidR="007F1D8D" w:rsidRPr="00BF0159">
        <w:rPr>
          <w:rFonts w:ascii="標楷體" w:eastAsia="標楷體" w:hAnsi="標楷體"/>
          <w:bCs/>
          <w:sz w:val="28"/>
          <w:szCs w:val="28"/>
        </w:rPr>
        <w:t>鑑於國防部所屬各軍種軍品採購金額及項目逐年增加，採購及外購軍品相關教育訓練費</w:t>
      </w:r>
      <w:r w:rsidR="007F1D8D" w:rsidRPr="00BF0159">
        <w:rPr>
          <w:rFonts w:ascii="標楷體" w:eastAsia="標楷體" w:hAnsi="標楷體"/>
          <w:bCs/>
          <w:sz w:val="28"/>
          <w:szCs w:val="28"/>
        </w:rPr>
        <w:lastRenderedPageBreak/>
        <w:t>逐年編列，應由國防部規劃開班，以外聘方式聘請專業師資，期能有效節約預算，並擴大教育訓練能量。為嚴格監督國防預算管理與財政紀律，爰針對</w:t>
      </w:r>
      <w:r w:rsidR="00EE1BDE" w:rsidRPr="00BF0159">
        <w:rPr>
          <w:rFonts w:ascii="標楷體" w:eastAsia="標楷體" w:hAnsi="標楷體" w:hint="eastAsia"/>
          <w:bCs/>
          <w:sz w:val="28"/>
          <w:szCs w:val="28"/>
        </w:rPr>
        <w:t>111年度</w:t>
      </w:r>
      <w:r w:rsidR="007F1D8D" w:rsidRPr="00BF0159">
        <w:rPr>
          <w:rFonts w:ascii="標楷體" w:eastAsia="標楷體" w:hAnsi="標楷體"/>
          <w:bCs/>
          <w:sz w:val="28"/>
          <w:szCs w:val="28"/>
        </w:rPr>
        <w:t>國防部全民防衛動員署第1目「軍事行政」項下「採購及外購軍品作業費」中「業務費」之「教育訓練費」預算編列8萬5千元，凍結2萬5千元，俟國防部向立法院外交及國防委員會提出書面報告並經同意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426E2" w:rsidRPr="00BF0159">
        <w:rPr>
          <w:rFonts w:ascii="標楷體" w:eastAsia="標楷體" w:hAnsi="標楷體" w:hint="eastAsia"/>
          <w:bCs/>
          <w:kern w:val="0"/>
          <w:sz w:val="28"/>
          <w:szCs w:val="28"/>
        </w:rPr>
        <w:t>馬文君　陳以信　廖婉汝</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二○九</w:t>
      </w:r>
      <w:r w:rsidRPr="00BF0159">
        <w:rPr>
          <w:rFonts w:ascii="標楷體" w:eastAsia="標楷體" w:hAnsi="標楷體" w:hint="eastAsia"/>
          <w:b/>
          <w:bCs/>
          <w:kern w:val="0"/>
          <w:sz w:val="28"/>
          <w:szCs w:val="28"/>
        </w:rPr>
        <w:t>)</w:t>
      </w:r>
      <w:r w:rsidR="00EE1BDE" w:rsidRPr="00BF0159">
        <w:rPr>
          <w:rFonts w:ascii="標楷體" w:eastAsia="標楷體" w:hAnsi="標楷體" w:hint="eastAsia"/>
          <w:bCs/>
          <w:sz w:val="28"/>
          <w:szCs w:val="28"/>
        </w:rPr>
        <w:t>111年度</w:t>
      </w:r>
      <w:r w:rsidR="007F1D8D" w:rsidRPr="00BF0159">
        <w:rPr>
          <w:rFonts w:ascii="標楷體" w:eastAsia="標楷體" w:hAnsi="標楷體"/>
          <w:bCs/>
          <w:sz w:val="28"/>
          <w:szCs w:val="28"/>
        </w:rPr>
        <w:t>國防部</w:t>
      </w:r>
      <w:bookmarkStart w:id="0" w:name="__DdeLink__13724_662178939"/>
      <w:r w:rsidR="007F1D8D" w:rsidRPr="00BF0159">
        <w:rPr>
          <w:rFonts w:ascii="標楷體" w:eastAsia="標楷體" w:hAnsi="標楷體"/>
          <w:bCs/>
          <w:sz w:val="28"/>
          <w:szCs w:val="28"/>
        </w:rPr>
        <w:t>全民防衛動員署</w:t>
      </w:r>
      <w:bookmarkEnd w:id="0"/>
      <w:r w:rsidR="007F1D8D" w:rsidRPr="00BF0159">
        <w:rPr>
          <w:rFonts w:ascii="標楷體" w:eastAsia="標楷體" w:hAnsi="標楷體"/>
          <w:bCs/>
          <w:sz w:val="28"/>
          <w:szCs w:val="28"/>
        </w:rPr>
        <w:t>第3目「教育訓練業務」項下「動員整備」中「業務費」之「委辦費」預算編列1,650萬元，其中包含委託各縣市辦理重大演訓費用1,650萬元，據了解，111年度全民防衛動員署將與部分縣市合作擴大辦理動員演訓，因而編有相關補助款項，惟目前合作對象、補助項目、補助基準及預計成效</w:t>
      </w:r>
      <w:r w:rsidR="00806F6E" w:rsidRPr="00BF0159">
        <w:rPr>
          <w:rFonts w:ascii="標楷體" w:eastAsia="標楷體" w:hAnsi="標楷體" w:hint="eastAsia"/>
          <w:bCs/>
          <w:sz w:val="28"/>
          <w:szCs w:val="28"/>
        </w:rPr>
        <w:t>尚</w:t>
      </w:r>
      <w:r w:rsidR="007F1D8D" w:rsidRPr="00BF0159">
        <w:rPr>
          <w:rFonts w:ascii="標楷體" w:eastAsia="標楷體" w:hAnsi="標楷體"/>
          <w:bCs/>
          <w:sz w:val="28"/>
          <w:szCs w:val="28"/>
        </w:rPr>
        <w:t>缺完整規劃，且辦理演訓之地方政府為執行單位，經費來源是否應由國防部補助，亦有待釐清</w:t>
      </w:r>
      <w:r w:rsidR="00EE1BDE" w:rsidRPr="00BF0159">
        <w:rPr>
          <w:rFonts w:ascii="標楷體" w:eastAsia="標楷體" w:hAnsi="標楷體" w:hint="eastAsia"/>
          <w:bCs/>
          <w:sz w:val="28"/>
          <w:szCs w:val="28"/>
        </w:rPr>
        <w:t>。</w:t>
      </w:r>
      <w:r w:rsidR="007F1D8D" w:rsidRPr="00BF0159">
        <w:rPr>
          <w:rFonts w:ascii="標楷體" w:eastAsia="標楷體" w:hAnsi="標楷體"/>
          <w:bCs/>
          <w:sz w:val="28"/>
          <w:szCs w:val="28"/>
        </w:rPr>
        <w:t>爰針對國防部全民防衛動員署第3目「教育訓練業務」項下「動員整備」中「業務費」之「委辦費」預算編列1,650萬元，凍結500萬元，俟國防部向立法院外交及國防委員會提出書面報告並經同意後，始得動支。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34A0B" w:rsidRPr="00BF0159">
        <w:rPr>
          <w:rFonts w:ascii="標楷體" w:eastAsia="標楷體" w:hAnsi="標楷體" w:hint="eastAsia"/>
          <w:bCs/>
          <w:kern w:val="0"/>
          <w:sz w:val="28"/>
          <w:szCs w:val="28"/>
        </w:rPr>
        <w:t>陳以信　溫玉霞　廖婉汝　馬文君　江啟臣</w:t>
      </w:r>
      <w:r w:rsidR="00C84E84" w:rsidRPr="00BF0159">
        <w:rPr>
          <w:rFonts w:ascii="標楷體" w:eastAsia="標楷體" w:hAnsi="標楷體" w:hint="eastAsia"/>
          <w:bCs/>
          <w:kern w:val="0"/>
          <w:sz w:val="28"/>
          <w:szCs w:val="28"/>
        </w:rPr>
        <w:t xml:space="preserve">　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(二一</w:t>
      </w:r>
      <w:r w:rsidR="008409DD" w:rsidRPr="00BF0159">
        <w:rPr>
          <w:rFonts w:ascii="標楷體" w:eastAsia="標楷體" w:hAnsi="標楷體" w:hint="eastAsia"/>
          <w:b/>
          <w:bCs/>
          <w:kern w:val="0"/>
          <w:sz w:val="28"/>
          <w:szCs w:val="28"/>
        </w:rPr>
        <w:t>○</w:t>
      </w:r>
      <w:r w:rsidRPr="00BF0159">
        <w:rPr>
          <w:rFonts w:ascii="標楷體" w:eastAsia="標楷體" w:hAnsi="標楷體" w:hint="eastAsia"/>
          <w:b/>
          <w:bCs/>
          <w:kern w:val="0"/>
          <w:sz w:val="28"/>
          <w:szCs w:val="28"/>
        </w:rPr>
        <w:t>)</w:t>
      </w:r>
      <w:r w:rsidR="007F1D8D" w:rsidRPr="00BF0159">
        <w:rPr>
          <w:rFonts w:ascii="標楷體" w:eastAsia="標楷體" w:hAnsi="標楷體"/>
          <w:bCs/>
          <w:sz w:val="28"/>
          <w:szCs w:val="28"/>
        </w:rPr>
        <w:t>全民防衛動員署於111</w:t>
      </w:r>
      <w:r w:rsidR="00EE1BDE" w:rsidRPr="00BF0159">
        <w:rPr>
          <w:rFonts w:ascii="標楷體" w:eastAsia="標楷體" w:hAnsi="標楷體" w:hint="eastAsia"/>
          <w:bCs/>
          <w:sz w:val="28"/>
          <w:szCs w:val="28"/>
        </w:rPr>
        <w:t>至</w:t>
      </w:r>
      <w:r w:rsidR="007F1D8D" w:rsidRPr="00BF0159">
        <w:rPr>
          <w:rFonts w:ascii="標楷體" w:eastAsia="標楷體" w:hAnsi="標楷體"/>
          <w:bCs/>
          <w:sz w:val="28"/>
          <w:szCs w:val="28"/>
        </w:rPr>
        <w:t>113年</w:t>
      </w:r>
      <w:r w:rsidR="00EE1BDE" w:rsidRPr="00BF0159">
        <w:rPr>
          <w:rFonts w:ascii="標楷體" w:eastAsia="標楷體" w:hAnsi="標楷體" w:hint="eastAsia"/>
          <w:bCs/>
          <w:sz w:val="28"/>
          <w:szCs w:val="28"/>
        </w:rPr>
        <w:t>度</w:t>
      </w:r>
      <w:r w:rsidR="007F1D8D" w:rsidRPr="00BF0159">
        <w:rPr>
          <w:rFonts w:ascii="標楷體" w:eastAsia="標楷體" w:hAnsi="標楷體"/>
          <w:bCs/>
          <w:sz w:val="28"/>
          <w:szCs w:val="28"/>
        </w:rPr>
        <w:t>辦理「新一代後備動員管理資訊系統」建置案，全案編</w:t>
      </w:r>
      <w:r w:rsidR="007F1D8D" w:rsidRPr="00BF0159">
        <w:rPr>
          <w:rFonts w:ascii="標楷體" w:eastAsia="標楷體" w:hAnsi="標楷體"/>
          <w:bCs/>
          <w:sz w:val="28"/>
          <w:szCs w:val="28"/>
        </w:rPr>
        <w:lastRenderedPageBreak/>
        <w:t>列預算計4,000萬元，然何謂「新一代」後備動員管理資訊系統？與目前運作中之動員管理系統有何差異？且所需預算散建於各用途別項下，無法明確看出預算全貌，亦無從評估執行效益，為避免重複投資，</w:t>
      </w:r>
      <w:r w:rsidR="00EE1BDE" w:rsidRPr="00BF0159">
        <w:rPr>
          <w:rFonts w:ascii="標楷體" w:eastAsia="標楷體" w:hAnsi="標楷體" w:hint="eastAsia"/>
          <w:bCs/>
          <w:sz w:val="28"/>
          <w:szCs w:val="28"/>
        </w:rPr>
        <w:t>並撙節</w:t>
      </w:r>
      <w:r w:rsidR="007F1D8D" w:rsidRPr="00BF0159">
        <w:rPr>
          <w:rFonts w:ascii="標楷體" w:eastAsia="標楷體" w:hAnsi="標楷體"/>
          <w:bCs/>
          <w:sz w:val="28"/>
          <w:szCs w:val="28"/>
        </w:rPr>
        <w:t>國防預算，爰針對</w:t>
      </w:r>
      <w:r w:rsidR="00EE1BDE" w:rsidRPr="00BF0159">
        <w:rPr>
          <w:rFonts w:ascii="標楷體" w:eastAsia="標楷體" w:hAnsi="標楷體" w:hint="eastAsia"/>
          <w:bCs/>
          <w:sz w:val="28"/>
          <w:szCs w:val="28"/>
        </w:rPr>
        <w:t>111年度</w:t>
      </w:r>
      <w:r w:rsidR="007F1D8D" w:rsidRPr="00BF0159">
        <w:rPr>
          <w:rFonts w:ascii="標楷體" w:eastAsia="標楷體" w:hAnsi="標楷體"/>
          <w:bCs/>
          <w:sz w:val="28"/>
          <w:szCs w:val="28"/>
        </w:rPr>
        <w:t>國防部全民防衛動員署第3目「教育訓練業務」項下「動員整備」中「設備及投資」之「資訊軟硬體設備費」預算編列1,850萬元，凍結200萬元，俟國防部向立法院外交及國防委員會提出書面報告並經同意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34A0B" w:rsidRPr="00BF0159">
        <w:rPr>
          <w:rFonts w:ascii="標楷體" w:eastAsia="標楷體" w:hAnsi="標楷體" w:hint="eastAsia"/>
          <w:bCs/>
          <w:kern w:val="0"/>
          <w:sz w:val="28"/>
          <w:szCs w:val="28"/>
        </w:rPr>
        <w:t>馬文君　溫玉霞　陳以信　廖婉汝　蔡適應　劉建國　趙天麟　王定宇</w:t>
      </w:r>
      <w:r w:rsidR="00C84E84" w:rsidRPr="00BF0159">
        <w:rPr>
          <w:rFonts w:ascii="標楷體" w:eastAsia="標楷體" w:hAnsi="標楷體" w:hint="eastAsia"/>
          <w:bCs/>
          <w:kern w:val="0"/>
          <w:sz w:val="28"/>
          <w:szCs w:val="28"/>
        </w:rPr>
        <w:t xml:space="preserve">　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(二一</w:t>
      </w:r>
      <w:r w:rsidR="008409DD" w:rsidRPr="00BF0159">
        <w:rPr>
          <w:rFonts w:ascii="標楷體" w:eastAsia="標楷體" w:hAnsi="標楷體" w:hint="eastAsia"/>
          <w:b/>
          <w:bCs/>
          <w:kern w:val="0"/>
          <w:sz w:val="28"/>
          <w:szCs w:val="28"/>
        </w:rPr>
        <w:t>一</w:t>
      </w:r>
      <w:r w:rsidRPr="00BF0159">
        <w:rPr>
          <w:rFonts w:ascii="標楷體" w:eastAsia="標楷體" w:hAnsi="標楷體" w:hint="eastAsia"/>
          <w:b/>
          <w:bCs/>
          <w:kern w:val="0"/>
          <w:sz w:val="28"/>
          <w:szCs w:val="28"/>
        </w:rPr>
        <w:t>)</w:t>
      </w:r>
      <w:r w:rsidR="00634A0B" w:rsidRPr="00BF0159">
        <w:rPr>
          <w:rFonts w:ascii="標楷體" w:eastAsia="標楷體" w:hAnsi="標楷體" w:hint="eastAsia"/>
          <w:bCs/>
          <w:kern w:val="0"/>
          <w:sz w:val="28"/>
          <w:szCs w:val="28"/>
        </w:rPr>
        <w:t>111年度國防部全民防衛動員署第4目「後勤及通資業務」項下「後勤綜合勤務」預算編列527萬元，辦理後勤整備督考、各類裝備保修及後勤補保作業。按國防部為落實後備部隊動員裝備整備，嚴密裝備庫儲（封存）管理，貫徹庫儲（封存）軍品清點、保養，依國軍通用主件裝備軍品特性，統一各級庫儲管理作業方式，訂定主件裝備管理作業手冊，推動管制執行，以利提升後備戰力專案後勤整備任務執行順遂。</w:t>
      </w:r>
      <w:r w:rsidR="00EE1BDE" w:rsidRPr="00BF0159">
        <w:rPr>
          <w:rFonts w:ascii="標楷體" w:eastAsia="標楷體" w:hAnsi="標楷體" w:hint="eastAsia"/>
          <w:bCs/>
          <w:kern w:val="0"/>
          <w:sz w:val="28"/>
          <w:szCs w:val="28"/>
        </w:rPr>
        <w:t>查</w:t>
      </w:r>
      <w:r w:rsidR="00634A0B" w:rsidRPr="00BF0159">
        <w:rPr>
          <w:rFonts w:ascii="標楷體" w:eastAsia="標楷體" w:hAnsi="標楷體" w:hint="eastAsia"/>
          <w:bCs/>
          <w:kern w:val="0"/>
          <w:sz w:val="28"/>
          <w:szCs w:val="28"/>
        </w:rPr>
        <w:t>後備動員經理庫房管理情形，核有以下缺失：1.於動員庫房存放高單價動員裝備，惟庫房警監系統錄影存檔畫面僅有12天，未依規定保存90天以上，庫房安全維管存有風險，允宜落實監視影像回溯作業，確保錄影功能正常；2.動員裝備長效封</w:t>
      </w:r>
      <w:r w:rsidR="00634A0B" w:rsidRPr="00BF0159">
        <w:rPr>
          <w:rFonts w:ascii="標楷體" w:eastAsia="標楷體" w:hAnsi="標楷體" w:hint="eastAsia"/>
          <w:bCs/>
          <w:kern w:val="0"/>
          <w:sz w:val="28"/>
          <w:szCs w:val="28"/>
        </w:rPr>
        <w:lastRenderedPageBreak/>
        <w:t>存未使用、後備動員庫房監視畫面存檔未依規定期限保存，安全維管存有風險，封存裝備帳籍歸類錯誤，經理庫房管理亟待檢討改善帳籍清冊，仍以素質2（勘品）建帳，無法與平時編制裝備區別，允宜檢討改進；3.依規定設置動員經理庫房儲存經理裝備，並設有庫存紀錄卡，惟庫存紀錄卡僅以鉛筆登載，且品項數量無紀錄可勾稽，且經實際監視盤點，核有未登載庫存紀錄卡、帳料不符、經理裝備因年久已破舊不堪使用等，亟待檢討落實庫儲管理。爰針對111年度國防部全民防衛動員署第4目「後勤及通資業務」項下「後勤綜合勤務」預算編列527萬元，</w:t>
      </w:r>
      <w:r w:rsidRPr="00BF0159">
        <w:rPr>
          <w:rFonts w:ascii="標楷體" w:eastAsia="標楷體" w:hAnsi="標楷體" w:hint="eastAsia"/>
          <w:bCs/>
          <w:kern w:val="0"/>
          <w:sz w:val="28"/>
          <w:szCs w:val="28"/>
        </w:rPr>
        <w:t>凍結</w:t>
      </w:r>
      <w:r w:rsidR="00634A0B"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34A0B" w:rsidRPr="00BF0159">
        <w:rPr>
          <w:rFonts w:ascii="標楷體" w:eastAsia="標楷體" w:hAnsi="標楷體" w:hint="eastAsia"/>
          <w:bCs/>
          <w:kern w:val="0"/>
          <w:sz w:val="28"/>
          <w:szCs w:val="28"/>
        </w:rPr>
        <w:t>王定宇　林淑芬　劉建國</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二一</w:t>
      </w:r>
      <w:r w:rsidRPr="00BF0159">
        <w:rPr>
          <w:rFonts w:ascii="標楷體" w:eastAsia="標楷體" w:hAnsi="標楷體" w:hint="eastAsia"/>
          <w:b/>
          <w:bCs/>
          <w:kern w:val="0"/>
          <w:sz w:val="28"/>
          <w:szCs w:val="28"/>
        </w:rPr>
        <w:t>二)</w:t>
      </w:r>
      <w:r w:rsidR="007F1D8D" w:rsidRPr="00BF0159">
        <w:rPr>
          <w:rFonts w:ascii="標楷體" w:eastAsia="標楷體" w:hAnsi="標楷體"/>
          <w:bCs/>
          <w:sz w:val="28"/>
          <w:szCs w:val="28"/>
        </w:rPr>
        <w:t>全民防衛動員署辦理「國軍HF通信機換裝案」，然不知因何原因將付款期程延後，僅編列作業費，是否因此延誤建軍備戰期程，不無疑義</w:t>
      </w:r>
      <w:r w:rsidR="00EE1BDE" w:rsidRPr="00BF0159">
        <w:rPr>
          <w:rFonts w:ascii="標楷體" w:eastAsia="標楷體" w:hAnsi="標楷體" w:hint="eastAsia"/>
          <w:bCs/>
          <w:sz w:val="28"/>
          <w:szCs w:val="28"/>
        </w:rPr>
        <w:t>。</w:t>
      </w:r>
      <w:r w:rsidR="007F1D8D" w:rsidRPr="00BF0159">
        <w:rPr>
          <w:rFonts w:ascii="標楷體" w:eastAsia="標楷體" w:hAnsi="標楷體"/>
          <w:bCs/>
          <w:sz w:val="28"/>
          <w:szCs w:val="28"/>
        </w:rPr>
        <w:t>爰針對</w:t>
      </w:r>
      <w:r w:rsidR="00EE1BDE" w:rsidRPr="00BF0159">
        <w:rPr>
          <w:rFonts w:ascii="標楷體" w:eastAsia="標楷體" w:hAnsi="標楷體" w:hint="eastAsia"/>
          <w:bCs/>
          <w:sz w:val="28"/>
          <w:szCs w:val="28"/>
        </w:rPr>
        <w:t>111年度</w:t>
      </w:r>
      <w:r w:rsidR="007F1D8D" w:rsidRPr="00BF0159">
        <w:rPr>
          <w:rFonts w:ascii="標楷體" w:eastAsia="標楷體" w:hAnsi="標楷體"/>
          <w:bCs/>
          <w:sz w:val="28"/>
          <w:szCs w:val="28"/>
        </w:rPr>
        <w:t>國防部全民防衛動員署第5目「一般裝備」項下「採購及外購軍品作業費」中「國軍HF通信機換裝案」預算編列10萬元，</w:t>
      </w:r>
      <w:r w:rsidR="00EE1BDE" w:rsidRPr="00BF0159">
        <w:rPr>
          <w:rFonts w:ascii="標楷體" w:eastAsia="標楷體" w:hAnsi="標楷體" w:hint="eastAsia"/>
          <w:bCs/>
          <w:sz w:val="28"/>
          <w:szCs w:val="28"/>
        </w:rPr>
        <w:t>全數</w:t>
      </w:r>
      <w:r w:rsidR="007F1D8D" w:rsidRPr="00BF0159">
        <w:rPr>
          <w:rFonts w:ascii="標楷體" w:eastAsia="標楷體" w:hAnsi="標楷體"/>
          <w:bCs/>
          <w:sz w:val="28"/>
          <w:szCs w:val="28"/>
        </w:rPr>
        <w:t>凍結，俟國防部向立法院外交及國防委員會提出書面報告並經同意後，始得動支。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34A0B" w:rsidRPr="00BF0159">
        <w:rPr>
          <w:rFonts w:ascii="標楷體" w:eastAsia="標楷體" w:hAnsi="標楷體" w:hint="eastAsia"/>
          <w:bCs/>
          <w:kern w:val="0"/>
          <w:sz w:val="28"/>
          <w:szCs w:val="28"/>
        </w:rPr>
        <w:t>馬文君　陳以信　溫玉霞</w:t>
      </w:r>
      <w:r w:rsidR="00C84E84" w:rsidRPr="00BF0159">
        <w:rPr>
          <w:rFonts w:ascii="標楷體" w:eastAsia="標楷體" w:hAnsi="標楷體" w:hint="eastAsia"/>
          <w:bCs/>
          <w:kern w:val="0"/>
          <w:sz w:val="28"/>
          <w:szCs w:val="28"/>
        </w:rPr>
        <w:t xml:space="preserve">　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二一三</w:t>
      </w:r>
      <w:r w:rsidRPr="00BF0159">
        <w:rPr>
          <w:rFonts w:ascii="標楷體" w:eastAsia="標楷體" w:hAnsi="標楷體" w:hint="eastAsia"/>
          <w:b/>
          <w:bCs/>
          <w:kern w:val="0"/>
          <w:sz w:val="28"/>
          <w:szCs w:val="28"/>
        </w:rPr>
        <w:t>)</w:t>
      </w:r>
      <w:r w:rsidR="007F1D8D" w:rsidRPr="00BF0159">
        <w:rPr>
          <w:rFonts w:ascii="標楷體" w:eastAsia="標楷體" w:hAnsi="標楷體"/>
          <w:bCs/>
          <w:sz w:val="28"/>
          <w:szCs w:val="28"/>
        </w:rPr>
        <w:t>111年度全民防衛動員署辦理「國軍新型手槍（第二階段）」案預算編列732萬9千元，經查本案所購國造自製手槍單價較</w:t>
      </w:r>
      <w:r w:rsidR="00EE1BDE" w:rsidRPr="00BF0159">
        <w:rPr>
          <w:rFonts w:ascii="標楷體" w:eastAsia="標楷體" w:hAnsi="標楷體" w:hint="eastAsia"/>
          <w:bCs/>
          <w:sz w:val="28"/>
          <w:szCs w:val="28"/>
        </w:rPr>
        <w:t>國家安全局</w:t>
      </w:r>
      <w:r w:rsidR="007F1D8D" w:rsidRPr="00BF0159">
        <w:rPr>
          <w:rFonts w:ascii="標楷體" w:eastAsia="標楷體" w:hAnsi="標楷體"/>
          <w:bCs/>
          <w:sz w:val="28"/>
          <w:szCs w:val="28"/>
        </w:rPr>
        <w:lastRenderedPageBreak/>
        <w:t>外購手槍單價高，且手槍附屬裝備中之指標器，於陸軍統建之國造手槍第一階段時，陸軍委由國防部軍備局205廠自行製造，第二階段由憲兵統建案時，卻以對外商購方式籌獲，同一項裝配件於兩階段籌獲方式不一致，理由為何，應予說明</w:t>
      </w:r>
      <w:r w:rsidR="00EE1BDE" w:rsidRPr="00BF0159">
        <w:rPr>
          <w:rFonts w:ascii="標楷體" w:eastAsia="標楷體" w:hAnsi="標楷體" w:hint="eastAsia"/>
          <w:bCs/>
          <w:sz w:val="28"/>
          <w:szCs w:val="28"/>
        </w:rPr>
        <w:t>。</w:t>
      </w:r>
      <w:r w:rsidR="007F1D8D" w:rsidRPr="00BF0159">
        <w:rPr>
          <w:rFonts w:ascii="標楷體" w:eastAsia="標楷體" w:hAnsi="標楷體"/>
          <w:bCs/>
          <w:sz w:val="28"/>
          <w:szCs w:val="28"/>
        </w:rPr>
        <w:t>爰針對國防部全民防衛動員署第5目「一般裝備」中「國軍新型手槍（第二階段）」預算編列732萬9千元，凍結100萬元，俟國防部向立法院外交及國防委員會提出書面報告並經同意後，始得動支。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34A0B" w:rsidRPr="00BF0159">
        <w:rPr>
          <w:rFonts w:ascii="標楷體" w:eastAsia="標楷體" w:hAnsi="標楷體" w:hint="eastAsia"/>
          <w:bCs/>
          <w:kern w:val="0"/>
          <w:sz w:val="28"/>
          <w:szCs w:val="28"/>
        </w:rPr>
        <w:t>陳以信　溫玉霞　廖婉汝　馬文君</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二一四</w:t>
      </w:r>
      <w:r w:rsidRPr="00BF0159">
        <w:rPr>
          <w:rFonts w:ascii="標楷體" w:eastAsia="標楷體" w:hAnsi="標楷體" w:hint="eastAsia"/>
          <w:b/>
          <w:bCs/>
          <w:kern w:val="0"/>
          <w:sz w:val="28"/>
          <w:szCs w:val="28"/>
        </w:rPr>
        <w:t>)</w:t>
      </w:r>
      <w:r w:rsidR="00F04465" w:rsidRPr="00BF0159">
        <w:rPr>
          <w:rFonts w:ascii="標楷體" w:eastAsia="標楷體" w:hAnsi="標楷體" w:hint="eastAsia"/>
          <w:bCs/>
          <w:kern w:val="0"/>
          <w:sz w:val="28"/>
          <w:szCs w:val="28"/>
        </w:rPr>
        <w:t>全民防衛動員署辦理「野戰交換機汰換案」，然不知因何原因將付款期程延後，且全軍進度嚴重落後，是否因此延誤建軍備戰期程，不無疑義</w:t>
      </w:r>
      <w:r w:rsidR="00EE1BDE" w:rsidRPr="00BF0159">
        <w:rPr>
          <w:rFonts w:ascii="標楷體" w:eastAsia="標楷體" w:hAnsi="標楷體" w:hint="eastAsia"/>
          <w:bCs/>
          <w:kern w:val="0"/>
          <w:sz w:val="28"/>
          <w:szCs w:val="28"/>
        </w:rPr>
        <w:t>。</w:t>
      </w:r>
      <w:r w:rsidR="00F04465" w:rsidRPr="00BF0159">
        <w:rPr>
          <w:rFonts w:ascii="標楷體" w:eastAsia="標楷體" w:hAnsi="標楷體" w:hint="eastAsia"/>
          <w:bCs/>
          <w:kern w:val="0"/>
          <w:sz w:val="28"/>
          <w:szCs w:val="28"/>
        </w:rPr>
        <w:t>爰針對</w:t>
      </w:r>
      <w:r w:rsidR="00EE1BDE" w:rsidRPr="00BF0159">
        <w:rPr>
          <w:rFonts w:ascii="標楷體" w:eastAsia="標楷體" w:hAnsi="標楷體" w:hint="eastAsia"/>
          <w:bCs/>
          <w:sz w:val="28"/>
          <w:szCs w:val="28"/>
        </w:rPr>
        <w:t>111年度</w:t>
      </w:r>
      <w:r w:rsidR="00F04465" w:rsidRPr="00BF0159">
        <w:rPr>
          <w:rFonts w:ascii="標楷體" w:eastAsia="標楷體" w:hAnsi="標楷體" w:hint="eastAsia"/>
          <w:bCs/>
          <w:kern w:val="0"/>
          <w:sz w:val="28"/>
          <w:szCs w:val="28"/>
        </w:rPr>
        <w:t>國防部全民防衛動員署第5目「一般裝備」中「野戰交換機汰換案」預算編列1</w:t>
      </w:r>
      <w:r w:rsidR="00F04465" w:rsidRPr="00BF0159">
        <w:rPr>
          <w:rFonts w:ascii="標楷體" w:eastAsia="標楷體" w:hAnsi="標楷體"/>
          <w:bCs/>
          <w:kern w:val="0"/>
          <w:sz w:val="28"/>
          <w:szCs w:val="28"/>
        </w:rPr>
        <w:t>,</w:t>
      </w:r>
      <w:r w:rsidR="00F04465" w:rsidRPr="00BF0159">
        <w:rPr>
          <w:rFonts w:ascii="標楷體" w:eastAsia="標楷體" w:hAnsi="標楷體" w:hint="eastAsia"/>
          <w:bCs/>
          <w:kern w:val="0"/>
          <w:sz w:val="28"/>
          <w:szCs w:val="28"/>
        </w:rPr>
        <w:t>000萬元，</w:t>
      </w:r>
      <w:r w:rsidRPr="00BF0159">
        <w:rPr>
          <w:rFonts w:ascii="標楷體" w:eastAsia="標楷體" w:hAnsi="標楷體" w:hint="eastAsia"/>
          <w:bCs/>
          <w:kern w:val="0"/>
          <w:sz w:val="28"/>
          <w:szCs w:val="28"/>
        </w:rPr>
        <w:t>凍結</w:t>
      </w:r>
      <w:r w:rsidR="00634A0B"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34A0B" w:rsidRPr="00BF0159">
        <w:rPr>
          <w:rFonts w:ascii="標楷體" w:eastAsia="標楷體" w:hAnsi="標楷體" w:hint="eastAsia"/>
          <w:bCs/>
          <w:kern w:val="0"/>
          <w:sz w:val="28"/>
          <w:szCs w:val="28"/>
        </w:rPr>
        <w:t>馬文君　溫玉霞陳以信</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8409DD" w:rsidRPr="00BF0159">
        <w:rPr>
          <w:rFonts w:ascii="標楷體" w:eastAsia="標楷體" w:hAnsi="標楷體" w:hint="eastAsia"/>
          <w:b/>
          <w:bCs/>
          <w:kern w:val="0"/>
          <w:sz w:val="28"/>
          <w:szCs w:val="28"/>
        </w:rPr>
        <w:t>二一五</w:t>
      </w:r>
      <w:r w:rsidRPr="00BF0159">
        <w:rPr>
          <w:rFonts w:ascii="標楷體" w:eastAsia="標楷體" w:hAnsi="標楷體" w:hint="eastAsia"/>
          <w:b/>
          <w:bCs/>
          <w:kern w:val="0"/>
          <w:sz w:val="28"/>
          <w:szCs w:val="28"/>
        </w:rPr>
        <w:t>)</w:t>
      </w:r>
      <w:r w:rsidR="0015016A" w:rsidRPr="00BF0159">
        <w:rPr>
          <w:rFonts w:ascii="標楷體" w:eastAsia="標楷體" w:hAnsi="標楷體"/>
          <w:bCs/>
          <w:kern w:val="0"/>
          <w:sz w:val="28"/>
          <w:szCs w:val="28"/>
        </w:rPr>
        <w:t>111年度</w:t>
      </w:r>
      <w:r w:rsidR="0015016A" w:rsidRPr="00BF0159">
        <w:rPr>
          <w:rFonts w:ascii="標楷體" w:eastAsia="標楷體" w:hAnsi="標楷體" w:hint="eastAsia"/>
          <w:bCs/>
          <w:kern w:val="0"/>
          <w:sz w:val="28"/>
          <w:szCs w:val="28"/>
        </w:rPr>
        <w:t>國防部軍備局第1目「軍事行政」項下「行政事務」中「業務費」預算編列1</w:t>
      </w:r>
      <w:r w:rsidR="0015016A" w:rsidRPr="00BF0159">
        <w:rPr>
          <w:rFonts w:ascii="標楷體" w:eastAsia="標楷體" w:hAnsi="標楷體"/>
          <w:bCs/>
          <w:kern w:val="0"/>
          <w:sz w:val="28"/>
          <w:szCs w:val="28"/>
        </w:rPr>
        <w:t>,</w:t>
      </w:r>
      <w:r w:rsidR="0015016A" w:rsidRPr="00BF0159">
        <w:rPr>
          <w:rFonts w:ascii="標楷體" w:eastAsia="標楷體" w:hAnsi="標楷體" w:hint="eastAsia"/>
          <w:bCs/>
          <w:kern w:val="0"/>
          <w:sz w:val="28"/>
          <w:szCs w:val="28"/>
        </w:rPr>
        <w:t>043萬2千元，軍備局編有「工合小組」負責總管對美軍售工業合作，依「國防部工業合作作業」規定，採購達一定金額以上的</w:t>
      </w:r>
      <w:r w:rsidR="003154BE" w:rsidRPr="00BF0159">
        <w:rPr>
          <w:rFonts w:ascii="標楷體" w:eastAsia="標楷體" w:hAnsi="標楷體" w:hint="eastAsia"/>
          <w:bCs/>
          <w:kern w:val="0"/>
          <w:sz w:val="28"/>
          <w:szCs w:val="28"/>
        </w:rPr>
        <w:t>對</w:t>
      </w:r>
      <w:r w:rsidR="0015016A" w:rsidRPr="00BF0159">
        <w:rPr>
          <w:rFonts w:ascii="標楷體" w:eastAsia="標楷體" w:hAnsi="標楷體" w:hint="eastAsia"/>
          <w:bCs/>
          <w:kern w:val="0"/>
          <w:sz w:val="28"/>
          <w:szCs w:val="28"/>
        </w:rPr>
        <w:t>外採購軍事投資計畫案，應執行工業合作，惟國防部有多項對美軍購，編列預算執行，但工業合作進度至今仍僅為「洽談中」，有</w:t>
      </w:r>
      <w:r w:rsidR="00785346" w:rsidRPr="00BF0159">
        <w:rPr>
          <w:rFonts w:ascii="標楷體" w:eastAsia="標楷體" w:hAnsi="標楷體" w:hint="eastAsia"/>
          <w:bCs/>
          <w:kern w:val="0"/>
          <w:sz w:val="28"/>
          <w:szCs w:val="28"/>
        </w:rPr>
        <w:t>甚</w:t>
      </w:r>
      <w:r w:rsidR="0015016A" w:rsidRPr="00BF0159">
        <w:rPr>
          <w:rFonts w:ascii="標楷體" w:eastAsia="標楷體" w:hAnsi="標楷體" w:hint="eastAsia"/>
          <w:bCs/>
          <w:kern w:val="0"/>
          <w:sz w:val="28"/>
          <w:szCs w:val="28"/>
        </w:rPr>
        <w:t>者連協議書都尚未生效，如空軍「鳳翔專案」採購空軍新式</w:t>
      </w:r>
      <w:r w:rsidR="0015016A" w:rsidRPr="00BF0159">
        <w:rPr>
          <w:rFonts w:ascii="標楷體" w:eastAsia="標楷體" w:hAnsi="標楷體" w:hint="eastAsia"/>
          <w:bCs/>
          <w:kern w:val="0"/>
          <w:sz w:val="28"/>
          <w:szCs w:val="28"/>
        </w:rPr>
        <w:lastRenderedPageBreak/>
        <w:t>戰機採購案、陸軍「銳捷專案」採購M1A2T新式戰車及「獵犀專案」採購中程反裝甲飛彈等4案協議書，均因國外承商尚未獲得美方政府合約，導致協議書迄今未生效，而無法進一步與簽署對象洽商工業合作事宜，軍備局作為主責案管單位，業務推動不力，爰針對國防部軍備局第1目「軍事行政」項下「行政事務」中「業務費」預算編列1</w:t>
      </w:r>
      <w:r w:rsidR="0015016A" w:rsidRPr="00BF0159">
        <w:rPr>
          <w:rFonts w:ascii="標楷體" w:eastAsia="標楷體" w:hAnsi="標楷體"/>
          <w:bCs/>
          <w:kern w:val="0"/>
          <w:sz w:val="28"/>
          <w:szCs w:val="28"/>
        </w:rPr>
        <w:t>,</w:t>
      </w:r>
      <w:r w:rsidR="0015016A" w:rsidRPr="00BF0159">
        <w:rPr>
          <w:rFonts w:ascii="標楷體" w:eastAsia="標楷體" w:hAnsi="標楷體" w:hint="eastAsia"/>
          <w:bCs/>
          <w:kern w:val="0"/>
          <w:sz w:val="28"/>
          <w:szCs w:val="28"/>
        </w:rPr>
        <w:t>043萬2千元，</w:t>
      </w:r>
      <w:r w:rsidRPr="00BF0159">
        <w:rPr>
          <w:rFonts w:ascii="標楷體" w:eastAsia="標楷體" w:hAnsi="標楷體" w:hint="eastAsia"/>
          <w:bCs/>
          <w:kern w:val="0"/>
          <w:sz w:val="28"/>
          <w:szCs w:val="28"/>
        </w:rPr>
        <w:t>凍結</w:t>
      </w:r>
      <w:r w:rsidR="0015016A"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5016A" w:rsidRPr="00BF0159">
        <w:rPr>
          <w:rFonts w:ascii="標楷體" w:eastAsia="標楷體" w:hAnsi="標楷體" w:hint="eastAsia"/>
          <w:bCs/>
          <w:kern w:val="0"/>
          <w:sz w:val="28"/>
          <w:szCs w:val="28"/>
        </w:rPr>
        <w:t>陳以信　廖婉汝　溫玉霞　馬文君</w:t>
      </w:r>
    </w:p>
    <w:p w:rsidR="008409DD" w:rsidRPr="00BF0159" w:rsidRDefault="008409D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(二一六)</w:t>
      </w:r>
      <w:r w:rsidR="0015016A" w:rsidRPr="00BF0159">
        <w:rPr>
          <w:rFonts w:ascii="標楷體" w:eastAsia="標楷體" w:hAnsi="標楷體" w:hint="eastAsia"/>
          <w:bCs/>
          <w:kern w:val="0"/>
          <w:sz w:val="28"/>
          <w:szCs w:val="28"/>
        </w:rPr>
        <w:t>國防部軍備局辦理國內自製產能評估委託專業單位所需委辦費，考量國軍主要武器研發、製造、維護單位，規劃以自辦方式執行，故本項委辦措施相關效益尚有疑</w:t>
      </w:r>
      <w:r w:rsidR="00785346" w:rsidRPr="00BF0159">
        <w:rPr>
          <w:rFonts w:ascii="標楷體" w:eastAsia="標楷體" w:hAnsi="標楷體" w:hint="eastAsia"/>
          <w:bCs/>
          <w:kern w:val="0"/>
          <w:sz w:val="28"/>
          <w:szCs w:val="28"/>
        </w:rPr>
        <w:t>義</w:t>
      </w:r>
      <w:r w:rsidR="0015016A" w:rsidRPr="00BF0159">
        <w:rPr>
          <w:rFonts w:ascii="標楷體" w:eastAsia="標楷體" w:hAnsi="標楷體" w:hint="eastAsia"/>
          <w:bCs/>
          <w:kern w:val="0"/>
          <w:sz w:val="28"/>
          <w:szCs w:val="28"/>
        </w:rPr>
        <w:t>。爰針對國防部軍備局第4目「後勤及通資業務」項下「後勤綜合勤務」中「業務費」之「委辦費」預算編列1</w:t>
      </w:r>
      <w:r w:rsidR="0015016A" w:rsidRPr="00BF0159">
        <w:rPr>
          <w:rFonts w:ascii="標楷體" w:eastAsia="標楷體" w:hAnsi="標楷體"/>
          <w:bCs/>
          <w:kern w:val="0"/>
          <w:sz w:val="28"/>
          <w:szCs w:val="28"/>
        </w:rPr>
        <w:t>,</w:t>
      </w:r>
      <w:r w:rsidR="0015016A" w:rsidRPr="00BF0159">
        <w:rPr>
          <w:rFonts w:ascii="標楷體" w:eastAsia="標楷體" w:hAnsi="標楷體" w:hint="eastAsia"/>
          <w:bCs/>
          <w:kern w:val="0"/>
          <w:sz w:val="28"/>
          <w:szCs w:val="28"/>
        </w:rPr>
        <w:t>300萬元，</w:t>
      </w:r>
      <w:r w:rsidRPr="00BF0159">
        <w:rPr>
          <w:rFonts w:ascii="標楷體" w:eastAsia="標楷體" w:hAnsi="標楷體" w:hint="eastAsia"/>
          <w:bCs/>
          <w:kern w:val="0"/>
          <w:sz w:val="28"/>
          <w:szCs w:val="28"/>
        </w:rPr>
        <w:t>凍結</w:t>
      </w:r>
      <w:r w:rsidR="0015016A"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8409DD" w:rsidRPr="00BF0159" w:rsidRDefault="008409D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0015016A" w:rsidRPr="00BF0159">
        <w:rPr>
          <w:rFonts w:ascii="標楷體" w:eastAsia="標楷體" w:hAnsi="標楷體" w:cs="新細明體" w:hint="eastAsia"/>
          <w:bCs/>
          <w:kern w:val="0"/>
          <w:sz w:val="28"/>
          <w:szCs w:val="28"/>
        </w:rPr>
        <w:t>：</w:t>
      </w:r>
      <w:r w:rsidR="0015016A" w:rsidRPr="00BF0159">
        <w:rPr>
          <w:rFonts w:ascii="標楷體" w:eastAsia="標楷體" w:hAnsi="標楷體" w:hint="eastAsia"/>
          <w:bCs/>
          <w:kern w:val="0"/>
          <w:sz w:val="28"/>
          <w:szCs w:val="28"/>
        </w:rPr>
        <w:t>馬文君　陳以信　廖婉汝　溫玉霞　江啟臣</w:t>
      </w:r>
    </w:p>
    <w:p w:rsidR="008409DD" w:rsidRPr="00BF0159" w:rsidRDefault="008409D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(二一七)</w:t>
      </w:r>
      <w:r w:rsidR="007F1D8D" w:rsidRPr="00BF0159">
        <w:rPr>
          <w:rFonts w:ascii="標楷體" w:eastAsia="標楷體" w:hAnsi="標楷體" w:hint="eastAsia"/>
          <w:bCs/>
          <w:kern w:val="0"/>
          <w:sz w:val="28"/>
          <w:szCs w:val="28"/>
        </w:rPr>
        <w:t>111年度國防部軍備局第4目「後勤及通資業務」項下「設施修繕維護與管理」中「業務費」之「房屋建築養護費」預算編列8</w:t>
      </w:r>
      <w:r w:rsidR="007F1D8D" w:rsidRPr="00BF0159">
        <w:rPr>
          <w:rFonts w:ascii="標楷體" w:eastAsia="標楷體" w:hAnsi="標楷體"/>
          <w:bCs/>
          <w:kern w:val="0"/>
          <w:sz w:val="28"/>
          <w:szCs w:val="28"/>
        </w:rPr>
        <w:t>,</w:t>
      </w:r>
      <w:r w:rsidR="007F1D8D" w:rsidRPr="00BF0159">
        <w:rPr>
          <w:rFonts w:ascii="標楷體" w:eastAsia="標楷體" w:hAnsi="標楷體" w:hint="eastAsia"/>
          <w:bCs/>
          <w:kern w:val="0"/>
          <w:sz w:val="28"/>
          <w:szCs w:val="28"/>
        </w:rPr>
        <w:t>147萬2千元，較110年度628萬6千元增加7</w:t>
      </w:r>
      <w:r w:rsidR="007F1D8D" w:rsidRPr="00BF0159">
        <w:rPr>
          <w:rFonts w:ascii="標楷體" w:eastAsia="標楷體" w:hAnsi="標楷體"/>
          <w:bCs/>
          <w:kern w:val="0"/>
          <w:sz w:val="28"/>
          <w:szCs w:val="28"/>
        </w:rPr>
        <w:t>,</w:t>
      </w:r>
      <w:r w:rsidR="007F1D8D" w:rsidRPr="00BF0159">
        <w:rPr>
          <w:rFonts w:ascii="標楷體" w:eastAsia="標楷體" w:hAnsi="標楷體" w:hint="eastAsia"/>
          <w:bCs/>
          <w:kern w:val="0"/>
          <w:sz w:val="28"/>
          <w:szCs w:val="28"/>
        </w:rPr>
        <w:t>518萬6千元，新增辦理「岳崗之家兵舍修繕」、「大福營區生活設施改善」等維護案，惟此軍備局並未就新增計畫提出工程內容及項量之</w:t>
      </w:r>
      <w:r w:rsidR="007F1D8D" w:rsidRPr="00BF0159">
        <w:rPr>
          <w:rFonts w:ascii="標楷體" w:eastAsia="標楷體" w:hAnsi="標楷體" w:hint="eastAsia"/>
          <w:bCs/>
          <w:kern w:val="0"/>
          <w:sz w:val="28"/>
          <w:szCs w:val="28"/>
        </w:rPr>
        <w:lastRenderedPageBreak/>
        <w:t>成本分析</w:t>
      </w:r>
      <w:r w:rsidR="00785346" w:rsidRPr="00BF0159">
        <w:rPr>
          <w:rFonts w:ascii="標楷體" w:eastAsia="標楷體" w:hAnsi="標楷體" w:hint="eastAsia"/>
          <w:bCs/>
          <w:kern w:val="0"/>
          <w:sz w:val="28"/>
          <w:szCs w:val="28"/>
        </w:rPr>
        <w:t>。</w:t>
      </w:r>
      <w:r w:rsidR="007F1D8D" w:rsidRPr="00BF0159">
        <w:rPr>
          <w:rFonts w:ascii="標楷體" w:eastAsia="標楷體" w:hAnsi="標楷體" w:hint="eastAsia"/>
          <w:bCs/>
          <w:kern w:val="0"/>
          <w:sz w:val="28"/>
          <w:szCs w:val="28"/>
        </w:rPr>
        <w:t>爰針對國防部軍備局第4目「後勤及通資業務」項下「設施修繕維護與管理」中「業務費」之「房屋建築養護費」預算編列8</w:t>
      </w:r>
      <w:r w:rsidR="007F1D8D" w:rsidRPr="00BF0159">
        <w:rPr>
          <w:rFonts w:ascii="標楷體" w:eastAsia="標楷體" w:hAnsi="標楷體"/>
          <w:bCs/>
          <w:kern w:val="0"/>
          <w:sz w:val="28"/>
          <w:szCs w:val="28"/>
        </w:rPr>
        <w:t>,</w:t>
      </w:r>
      <w:r w:rsidR="007F1D8D" w:rsidRPr="00BF0159">
        <w:rPr>
          <w:rFonts w:ascii="標楷體" w:eastAsia="標楷體" w:hAnsi="標楷體" w:hint="eastAsia"/>
          <w:bCs/>
          <w:kern w:val="0"/>
          <w:sz w:val="28"/>
          <w:szCs w:val="28"/>
        </w:rPr>
        <w:t>147萬2千元，</w:t>
      </w:r>
      <w:r w:rsidRPr="00BF0159">
        <w:rPr>
          <w:rFonts w:ascii="標楷體" w:eastAsia="標楷體" w:hAnsi="標楷體" w:hint="eastAsia"/>
          <w:bCs/>
          <w:kern w:val="0"/>
          <w:sz w:val="28"/>
          <w:szCs w:val="28"/>
        </w:rPr>
        <w:t>凍結</w:t>
      </w:r>
      <w:r w:rsidR="007F1D8D" w:rsidRPr="00BF0159">
        <w:rPr>
          <w:rFonts w:ascii="標楷體" w:eastAsia="標楷體" w:hAnsi="標楷體" w:hint="eastAsia"/>
          <w:bCs/>
          <w:kern w:val="0"/>
          <w:sz w:val="28"/>
          <w:szCs w:val="28"/>
        </w:rPr>
        <w:t>8</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8409DD" w:rsidRPr="00BF0159" w:rsidRDefault="008409D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F1D8D" w:rsidRPr="00BF0159">
        <w:rPr>
          <w:rFonts w:ascii="標楷體" w:eastAsia="標楷體" w:hAnsi="標楷體" w:hint="eastAsia"/>
          <w:bCs/>
          <w:kern w:val="0"/>
          <w:sz w:val="28"/>
          <w:szCs w:val="28"/>
        </w:rPr>
        <w:t>陳以信　溫玉霞　廖婉汝　馬文君</w:t>
      </w:r>
    </w:p>
    <w:p w:rsidR="008409DD" w:rsidRPr="00BF0159" w:rsidRDefault="008409D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(二一八)</w:t>
      </w:r>
      <w:r w:rsidR="00785346" w:rsidRPr="00BF0159">
        <w:rPr>
          <w:rFonts w:ascii="標楷體" w:eastAsia="標楷體" w:hAnsi="標楷體" w:hint="eastAsia"/>
          <w:bCs/>
          <w:sz w:val="28"/>
          <w:szCs w:val="28"/>
        </w:rPr>
        <w:t>111年度</w:t>
      </w:r>
      <w:r w:rsidR="007F1D8D" w:rsidRPr="00BF0159">
        <w:rPr>
          <w:rFonts w:ascii="標楷體" w:eastAsia="標楷體" w:hAnsi="標楷體" w:hint="eastAsia"/>
          <w:bCs/>
          <w:kern w:val="0"/>
          <w:sz w:val="28"/>
          <w:szCs w:val="28"/>
        </w:rPr>
        <w:t>國防部軍備局第4目「後勤及通資業務」項下「營產管理」</w:t>
      </w:r>
      <w:r w:rsidR="00785346" w:rsidRPr="00BF0159">
        <w:rPr>
          <w:rFonts w:ascii="標楷體" w:eastAsia="標楷體" w:hAnsi="標楷體" w:hint="eastAsia"/>
          <w:bCs/>
          <w:kern w:val="0"/>
          <w:sz w:val="28"/>
          <w:szCs w:val="28"/>
        </w:rPr>
        <w:t>預算編列</w:t>
      </w:r>
      <w:r w:rsidR="007F1D8D" w:rsidRPr="00BF0159">
        <w:rPr>
          <w:rFonts w:ascii="標楷體" w:eastAsia="標楷體" w:hAnsi="標楷體" w:hint="eastAsia"/>
          <w:bCs/>
          <w:kern w:val="0"/>
          <w:sz w:val="28"/>
          <w:szCs w:val="28"/>
        </w:rPr>
        <w:t>1億0</w:t>
      </w:r>
      <w:r w:rsidR="007F1D8D" w:rsidRPr="00BF0159">
        <w:rPr>
          <w:rFonts w:ascii="標楷體" w:eastAsia="標楷體" w:hAnsi="標楷體"/>
          <w:bCs/>
          <w:kern w:val="0"/>
          <w:sz w:val="28"/>
          <w:szCs w:val="28"/>
        </w:rPr>
        <w:t>,</w:t>
      </w:r>
      <w:r w:rsidR="007F1D8D" w:rsidRPr="00BF0159">
        <w:rPr>
          <w:rFonts w:ascii="標楷體" w:eastAsia="標楷體" w:hAnsi="標楷體" w:hint="eastAsia"/>
          <w:bCs/>
          <w:kern w:val="0"/>
          <w:sz w:val="28"/>
          <w:szCs w:val="28"/>
        </w:rPr>
        <w:t>169萬4千元，惟查國防部所屬現有空置營地仍多達123處逾763.51公頃，其中不乏長年閒置、大面積又具高價值者，實有礙國有資源之有效利用</w:t>
      </w:r>
      <w:r w:rsidR="00785346" w:rsidRPr="00BF0159">
        <w:rPr>
          <w:rFonts w:ascii="標楷體" w:eastAsia="標楷體" w:hAnsi="標楷體" w:hint="eastAsia"/>
          <w:bCs/>
          <w:kern w:val="0"/>
          <w:sz w:val="28"/>
          <w:szCs w:val="28"/>
        </w:rPr>
        <w:t>，</w:t>
      </w:r>
      <w:r w:rsidR="007F1D8D" w:rsidRPr="00BF0159">
        <w:rPr>
          <w:rFonts w:ascii="標楷體" w:eastAsia="標楷體" w:hAnsi="標楷體" w:hint="eastAsia"/>
          <w:bCs/>
          <w:kern w:val="0"/>
          <w:sz w:val="28"/>
          <w:szCs w:val="28"/>
        </w:rPr>
        <w:t>允宜積極就非需用土地檢討釋出，使該等資源儘速活化利用。爰凍結100萬元</w:t>
      </w:r>
      <w:r w:rsidR="007F1D8D" w:rsidRPr="00BF0159">
        <w:rPr>
          <w:rFonts w:ascii="標楷體" w:eastAsia="標楷體" w:hAnsi="標楷體"/>
          <w:bCs/>
          <w:kern w:val="0"/>
          <w:sz w:val="28"/>
          <w:szCs w:val="28"/>
        </w:rPr>
        <w:t>，</w:t>
      </w:r>
      <w:r w:rsidR="007F1D8D" w:rsidRPr="00BF0159">
        <w:rPr>
          <w:rFonts w:ascii="標楷體" w:eastAsia="標楷體" w:hAnsi="標楷體" w:hint="eastAsia"/>
          <w:bCs/>
          <w:kern w:val="0"/>
          <w:sz w:val="28"/>
          <w:szCs w:val="28"/>
        </w:rPr>
        <w:t>待軍備局針對閒置土地使用</w:t>
      </w:r>
      <w:r w:rsidR="00785346" w:rsidRPr="00BF0159">
        <w:rPr>
          <w:rFonts w:ascii="標楷體" w:eastAsia="標楷體" w:hAnsi="標楷體" w:hint="eastAsia"/>
          <w:bCs/>
          <w:kern w:val="0"/>
          <w:sz w:val="28"/>
          <w:szCs w:val="28"/>
        </w:rPr>
        <w:t>進行</w:t>
      </w:r>
      <w:r w:rsidR="007F1D8D" w:rsidRPr="00BF0159">
        <w:rPr>
          <w:rFonts w:ascii="標楷體" w:eastAsia="標楷體" w:hAnsi="標楷體" w:hint="eastAsia"/>
          <w:bCs/>
          <w:kern w:val="0"/>
          <w:sz w:val="28"/>
          <w:szCs w:val="28"/>
        </w:rPr>
        <w:t>規劃，</w:t>
      </w:r>
      <w:r w:rsidR="00785346" w:rsidRPr="00BF0159">
        <w:rPr>
          <w:rFonts w:ascii="標楷體" w:eastAsia="標楷體" w:hAnsi="標楷體" w:hint="eastAsia"/>
          <w:bCs/>
          <w:kern w:val="0"/>
          <w:sz w:val="28"/>
          <w:szCs w:val="28"/>
        </w:rPr>
        <w:t>由國防部</w:t>
      </w:r>
      <w:r w:rsidR="007F1D8D" w:rsidRPr="00BF0159">
        <w:rPr>
          <w:rFonts w:ascii="標楷體" w:eastAsia="標楷體" w:hAnsi="標楷體" w:hint="eastAsia"/>
          <w:bCs/>
          <w:kern w:val="0"/>
          <w:sz w:val="28"/>
          <w:szCs w:val="28"/>
        </w:rPr>
        <w:t>向立法院外交及國防委員會提出書面報告並經同意</w:t>
      </w:r>
      <w:r w:rsidR="007F1D8D" w:rsidRPr="00BF0159">
        <w:rPr>
          <w:rFonts w:ascii="標楷體" w:eastAsia="標楷體" w:hAnsi="標楷體"/>
          <w:bCs/>
          <w:kern w:val="0"/>
          <w:sz w:val="28"/>
          <w:szCs w:val="28"/>
        </w:rPr>
        <w:t>後</w:t>
      </w:r>
      <w:r w:rsidR="007F1D8D" w:rsidRPr="00BF0159">
        <w:rPr>
          <w:rFonts w:ascii="標楷體" w:eastAsia="標楷體" w:hAnsi="標楷體" w:hint="eastAsia"/>
          <w:bCs/>
          <w:kern w:val="0"/>
          <w:sz w:val="28"/>
          <w:szCs w:val="28"/>
        </w:rPr>
        <w:t>，始得動支。</w:t>
      </w:r>
    </w:p>
    <w:p w:rsidR="008409DD" w:rsidRPr="00BF0159" w:rsidRDefault="008409D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F1D8D" w:rsidRPr="00BF0159">
        <w:rPr>
          <w:rFonts w:ascii="標楷體" w:eastAsia="標楷體" w:hAnsi="標楷體" w:hint="eastAsia"/>
          <w:bCs/>
          <w:kern w:val="0"/>
          <w:sz w:val="28"/>
          <w:szCs w:val="28"/>
        </w:rPr>
        <w:t>溫玉霞　江啟臣　廖婉汝　蔡適應　劉建國　趙天麟　王定宇　呂玉玲</w:t>
      </w:r>
    </w:p>
    <w:p w:rsidR="008409DD" w:rsidRPr="00BF0159" w:rsidRDefault="008409D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(二一九)</w:t>
      </w:r>
      <w:r w:rsidR="00EA5785" w:rsidRPr="00BF0159">
        <w:rPr>
          <w:rFonts w:ascii="標楷體" w:eastAsia="標楷體" w:hAnsi="標楷體" w:hint="eastAsia"/>
          <w:bCs/>
          <w:kern w:val="0"/>
          <w:sz w:val="28"/>
          <w:szCs w:val="28"/>
        </w:rPr>
        <w:t>111年度國防部軍備局預算第5目「一般裝備」項下「一般武器及戰備支援裝備購製」預算編列2億0</w:t>
      </w:r>
      <w:r w:rsidR="00EA5785" w:rsidRPr="00BF0159">
        <w:rPr>
          <w:rFonts w:ascii="標楷體" w:eastAsia="標楷體" w:hAnsi="標楷體"/>
          <w:bCs/>
          <w:kern w:val="0"/>
          <w:sz w:val="28"/>
          <w:szCs w:val="28"/>
        </w:rPr>
        <w:t>,</w:t>
      </w:r>
      <w:r w:rsidR="00785346" w:rsidRPr="00BF0159">
        <w:rPr>
          <w:rFonts w:ascii="標楷體" w:eastAsia="標楷體" w:hAnsi="標楷體"/>
          <w:bCs/>
          <w:kern w:val="0"/>
          <w:sz w:val="28"/>
          <w:szCs w:val="28"/>
        </w:rPr>
        <w:t>877</w:t>
      </w:r>
      <w:r w:rsidR="00EA5785" w:rsidRPr="00BF0159">
        <w:rPr>
          <w:rFonts w:ascii="標楷體" w:eastAsia="標楷體" w:hAnsi="標楷體" w:hint="eastAsia"/>
          <w:bCs/>
          <w:kern w:val="0"/>
          <w:sz w:val="28"/>
          <w:szCs w:val="28"/>
        </w:rPr>
        <w:t>萬</w:t>
      </w:r>
      <w:r w:rsidR="00785346" w:rsidRPr="00BF0159">
        <w:rPr>
          <w:rFonts w:ascii="標楷體" w:eastAsia="標楷體" w:hAnsi="標楷體"/>
          <w:bCs/>
          <w:kern w:val="0"/>
          <w:sz w:val="28"/>
          <w:szCs w:val="28"/>
        </w:rPr>
        <w:t>5</w:t>
      </w:r>
      <w:r w:rsidR="00EA5785" w:rsidRPr="00BF0159">
        <w:rPr>
          <w:rFonts w:ascii="標楷體" w:eastAsia="標楷體" w:hAnsi="標楷體" w:hint="eastAsia"/>
          <w:bCs/>
          <w:kern w:val="0"/>
          <w:sz w:val="28"/>
          <w:szCs w:val="28"/>
        </w:rPr>
        <w:t>千元，其中「105公厘輪型戰車研製案」編列1億0</w:t>
      </w:r>
      <w:r w:rsidR="00EA5785" w:rsidRPr="00BF0159">
        <w:rPr>
          <w:rFonts w:ascii="標楷體" w:eastAsia="標楷體" w:hAnsi="標楷體"/>
          <w:bCs/>
          <w:kern w:val="0"/>
          <w:sz w:val="28"/>
          <w:szCs w:val="28"/>
        </w:rPr>
        <w:t>,</w:t>
      </w:r>
      <w:r w:rsidR="00EA5785" w:rsidRPr="00BF0159">
        <w:rPr>
          <w:rFonts w:ascii="標楷體" w:eastAsia="標楷體" w:hAnsi="標楷體" w:hint="eastAsia"/>
          <w:bCs/>
          <w:kern w:val="0"/>
          <w:sz w:val="28"/>
          <w:szCs w:val="28"/>
        </w:rPr>
        <w:t xml:space="preserve">944萬3千元，該計畫為因應陸軍防衛作戰需求籌建輪型戰車。然105公厘砲管獲得進度落後，研製進度落後恐未能如期完成，且其規格、性能及其預算執行情形未臻周妥，存有無法滿足軍種未來作戰需求之風險。經查陸軍司令部對於未來戰甲車之獲得或性能提升等規劃，以 </w:t>
      </w:r>
      <w:r w:rsidR="00EA5785" w:rsidRPr="00BF0159">
        <w:rPr>
          <w:rFonts w:ascii="標楷體" w:eastAsia="標楷體" w:hAnsi="標楷體" w:hint="eastAsia"/>
          <w:bCs/>
          <w:kern w:val="0"/>
          <w:sz w:val="28"/>
          <w:szCs w:val="28"/>
        </w:rPr>
        <w:lastRenderedPageBreak/>
        <w:t>120 公厘火砲為首選，或可貫穿 520 公厘以上均質鋼板之砲彈為性能需求。惟該司令部與研製單位研討折衝結果，案內武器系統規格需求以 105 公厘口徑火砲為武選（砲彈</w:t>
      </w:r>
      <w:r w:rsidR="007770DC" w:rsidRPr="00BF0159">
        <w:rPr>
          <w:rFonts w:ascii="標楷體" w:eastAsia="標楷體" w:hAnsi="標楷體" w:hint="eastAsia"/>
          <w:bCs/>
          <w:kern w:val="0"/>
          <w:sz w:val="28"/>
          <w:szCs w:val="28"/>
        </w:rPr>
        <w:t>須</w:t>
      </w:r>
      <w:r w:rsidR="00EA5785" w:rsidRPr="00BF0159">
        <w:rPr>
          <w:rFonts w:ascii="標楷體" w:eastAsia="標楷體" w:hAnsi="標楷體" w:hint="eastAsia"/>
          <w:bCs/>
          <w:kern w:val="0"/>
          <w:sz w:val="28"/>
          <w:szCs w:val="28"/>
        </w:rPr>
        <w:t>能貫穿 500 公厘鋼板），並請軍備局生產製造中心（下稱生製中心）建立 120 公厘口徑火砲能量。第二○二廠僅規劃 105 公厘戰砲甲車之研製標的，並未併案建立 120 公厘口徑火砲能量，軍備局及生製中心卻未督導所屬案內研製規劃內容應朝陸軍需求發展，國防部亦未覈實評核案內研製標的未來作戰效益，即核定本案實施，致案內研製標的之打擊能力恐無法達成充分支援建軍備戰任務目的。爰針對國防部軍備局第5目「一般裝備」項下「一般武器及戰備支援裝備購製」預算編列2億0</w:t>
      </w:r>
      <w:r w:rsidR="00EA5785" w:rsidRPr="00BF0159">
        <w:rPr>
          <w:rFonts w:ascii="標楷體" w:eastAsia="標楷體" w:hAnsi="標楷體"/>
          <w:bCs/>
          <w:kern w:val="0"/>
          <w:sz w:val="28"/>
          <w:szCs w:val="28"/>
        </w:rPr>
        <w:t>,</w:t>
      </w:r>
      <w:r w:rsidR="00EA5785" w:rsidRPr="00BF0159">
        <w:rPr>
          <w:rFonts w:ascii="標楷體" w:eastAsia="標楷體" w:hAnsi="標楷體" w:hint="eastAsia"/>
          <w:bCs/>
          <w:kern w:val="0"/>
          <w:sz w:val="28"/>
          <w:szCs w:val="28"/>
        </w:rPr>
        <w:t>877萬5千元，</w:t>
      </w:r>
      <w:r w:rsidRPr="00BF0159">
        <w:rPr>
          <w:rFonts w:ascii="標楷體" w:eastAsia="標楷體" w:hAnsi="標楷體" w:hint="eastAsia"/>
          <w:bCs/>
          <w:kern w:val="0"/>
          <w:sz w:val="28"/>
          <w:szCs w:val="28"/>
        </w:rPr>
        <w:t>凍結</w:t>
      </w:r>
      <w:r w:rsidR="00EA5785" w:rsidRPr="00BF0159">
        <w:rPr>
          <w:rFonts w:ascii="標楷體" w:eastAsia="標楷體" w:hAnsi="標楷體" w:hint="eastAsia"/>
          <w:bCs/>
          <w:kern w:val="0"/>
          <w:sz w:val="28"/>
          <w:szCs w:val="28"/>
        </w:rPr>
        <w:t>1</w:t>
      </w:r>
      <w:r w:rsidR="00EA5785" w:rsidRPr="00BF0159">
        <w:rPr>
          <w:rFonts w:ascii="標楷體" w:eastAsia="標楷體" w:hAnsi="標楷體"/>
          <w:bCs/>
          <w:kern w:val="0"/>
          <w:sz w:val="28"/>
          <w:szCs w:val="28"/>
        </w:rPr>
        <w:t>,</w:t>
      </w:r>
      <w:r w:rsidR="00EA5785"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8409DD" w:rsidRPr="00BF0159" w:rsidRDefault="008409D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A5785" w:rsidRPr="00BF0159">
        <w:rPr>
          <w:rFonts w:ascii="標楷體" w:eastAsia="標楷體" w:hAnsi="標楷體" w:hint="eastAsia"/>
          <w:bCs/>
          <w:kern w:val="0"/>
          <w:sz w:val="28"/>
          <w:szCs w:val="28"/>
        </w:rPr>
        <w:t>王定宇　林淑芬　劉建國　蔡適應　趙天麟　陳以信　溫玉霞　廖婉汝　馬文君</w:t>
      </w:r>
      <w:r w:rsidR="007770DC" w:rsidRPr="00BF0159">
        <w:rPr>
          <w:rFonts w:ascii="標楷體" w:eastAsia="標楷體" w:hAnsi="標楷體" w:hint="eastAsia"/>
          <w:bCs/>
          <w:kern w:val="0"/>
          <w:sz w:val="28"/>
          <w:szCs w:val="28"/>
        </w:rPr>
        <w:t xml:space="preserve">　江啟臣</w:t>
      </w:r>
    </w:p>
    <w:p w:rsidR="008409DD" w:rsidRPr="00BF0159" w:rsidRDefault="008409D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(二二○)</w:t>
      </w:r>
      <w:r w:rsidR="00EA5785" w:rsidRPr="00BF0159">
        <w:rPr>
          <w:rFonts w:ascii="標楷體" w:eastAsia="標楷體" w:hAnsi="標楷體" w:hint="eastAsia"/>
          <w:bCs/>
          <w:kern w:val="0"/>
          <w:sz w:val="28"/>
          <w:szCs w:val="28"/>
        </w:rPr>
        <w:t>111年度國防部軍備局編列5億6</w:t>
      </w:r>
      <w:r w:rsidR="00EA5785" w:rsidRPr="00BF0159">
        <w:rPr>
          <w:rFonts w:ascii="標楷體" w:eastAsia="標楷體" w:hAnsi="標楷體"/>
          <w:bCs/>
          <w:kern w:val="0"/>
          <w:sz w:val="28"/>
          <w:szCs w:val="28"/>
        </w:rPr>
        <w:t>,</w:t>
      </w:r>
      <w:r w:rsidR="00EA5785" w:rsidRPr="00BF0159">
        <w:rPr>
          <w:rFonts w:ascii="標楷體" w:eastAsia="標楷體" w:hAnsi="標楷體" w:hint="eastAsia"/>
          <w:bCs/>
          <w:kern w:val="0"/>
          <w:sz w:val="28"/>
          <w:szCs w:val="28"/>
        </w:rPr>
        <w:t>000萬元研發</w:t>
      </w:r>
      <w:r w:rsidR="007770DC" w:rsidRPr="00BF0159">
        <w:rPr>
          <w:rFonts w:ascii="標楷體" w:eastAsia="標楷體" w:hAnsi="標楷體" w:hint="eastAsia"/>
          <w:bCs/>
          <w:kern w:val="0"/>
          <w:sz w:val="28"/>
          <w:szCs w:val="28"/>
        </w:rPr>
        <w:t>4</w:t>
      </w:r>
      <w:r w:rsidR="00EA5785" w:rsidRPr="00BF0159">
        <w:rPr>
          <w:rFonts w:ascii="標楷體" w:eastAsia="標楷體" w:hAnsi="標楷體" w:hint="eastAsia"/>
          <w:bCs/>
          <w:kern w:val="0"/>
          <w:sz w:val="28"/>
          <w:szCs w:val="28"/>
        </w:rPr>
        <w:t>輛偵蒐戰術輪車原型車。據報導</w:t>
      </w:r>
      <w:r w:rsidR="007770DC" w:rsidRPr="00BF0159">
        <w:rPr>
          <w:rFonts w:ascii="標楷體" w:eastAsia="標楷體" w:hAnsi="標楷體" w:hint="eastAsia"/>
          <w:bCs/>
          <w:kern w:val="0"/>
          <w:sz w:val="28"/>
          <w:szCs w:val="28"/>
        </w:rPr>
        <w:t>1</w:t>
      </w:r>
      <w:r w:rsidR="007770DC" w:rsidRPr="00BF0159">
        <w:rPr>
          <w:rFonts w:ascii="標楷體" w:eastAsia="標楷體" w:hAnsi="標楷體"/>
          <w:bCs/>
          <w:kern w:val="0"/>
          <w:sz w:val="28"/>
          <w:szCs w:val="28"/>
        </w:rPr>
        <w:t>09</w:t>
      </w:r>
      <w:r w:rsidR="00EA5785" w:rsidRPr="00BF0159">
        <w:rPr>
          <w:rFonts w:ascii="標楷體" w:eastAsia="標楷體" w:hAnsi="標楷體" w:hint="eastAsia"/>
          <w:bCs/>
          <w:kern w:val="0"/>
          <w:sz w:val="28"/>
          <w:szCs w:val="28"/>
        </w:rPr>
        <w:t>年軍備局長房茂宏曾表示，將於110年度完成首輛樣車。</w:t>
      </w:r>
      <w:r w:rsidR="007770DC" w:rsidRPr="00BF0159">
        <w:rPr>
          <w:rFonts w:ascii="標楷體" w:eastAsia="標楷體" w:hAnsi="標楷體" w:hint="eastAsia"/>
          <w:bCs/>
          <w:kern w:val="0"/>
          <w:sz w:val="28"/>
          <w:szCs w:val="28"/>
        </w:rPr>
        <w:t>惟</w:t>
      </w:r>
      <w:r w:rsidR="00EA5785" w:rsidRPr="00BF0159">
        <w:rPr>
          <w:rFonts w:ascii="標楷體" w:eastAsia="標楷體" w:hAnsi="標楷體" w:hint="eastAsia"/>
          <w:bCs/>
          <w:kern w:val="0"/>
          <w:sz w:val="28"/>
          <w:szCs w:val="28"/>
        </w:rPr>
        <w:t>110年度尚未有第一輛樣車完成</w:t>
      </w:r>
      <w:r w:rsidR="007770DC" w:rsidRPr="00BF0159">
        <w:rPr>
          <w:rFonts w:ascii="標楷體" w:eastAsia="標楷體" w:hAnsi="標楷體" w:hint="eastAsia"/>
          <w:bCs/>
          <w:kern w:val="0"/>
          <w:sz w:val="28"/>
          <w:szCs w:val="28"/>
        </w:rPr>
        <w:t>之</w:t>
      </w:r>
      <w:r w:rsidR="00EA5785" w:rsidRPr="00BF0159">
        <w:rPr>
          <w:rFonts w:ascii="標楷體" w:eastAsia="標楷體" w:hAnsi="標楷體" w:hint="eastAsia"/>
          <w:bCs/>
          <w:kern w:val="0"/>
          <w:sz w:val="28"/>
          <w:szCs w:val="28"/>
        </w:rPr>
        <w:t>消息。軍備局應針對進度延宕一事，提出相關說明</w:t>
      </w:r>
      <w:r w:rsidR="007770DC" w:rsidRPr="00BF0159">
        <w:rPr>
          <w:rFonts w:ascii="標楷體" w:eastAsia="標楷體" w:hAnsi="標楷體" w:hint="eastAsia"/>
          <w:bCs/>
          <w:kern w:val="0"/>
          <w:sz w:val="28"/>
          <w:szCs w:val="28"/>
        </w:rPr>
        <w:t>。</w:t>
      </w:r>
      <w:r w:rsidR="00EA5785" w:rsidRPr="00BF0159">
        <w:rPr>
          <w:rFonts w:ascii="標楷體" w:eastAsia="標楷體" w:hAnsi="標楷體" w:hint="eastAsia"/>
          <w:bCs/>
          <w:kern w:val="0"/>
          <w:sz w:val="28"/>
          <w:szCs w:val="28"/>
        </w:rPr>
        <w:t>爰針對國防部軍備局第5目「一般裝備」項下「一般武器及戰備支援裝備購製」中「偵搜戰術輪車研製案」預算編列9</w:t>
      </w:r>
      <w:r w:rsidR="00EA5785" w:rsidRPr="00BF0159">
        <w:rPr>
          <w:rFonts w:ascii="標楷體" w:eastAsia="標楷體" w:hAnsi="標楷體"/>
          <w:bCs/>
          <w:kern w:val="0"/>
          <w:sz w:val="28"/>
          <w:szCs w:val="28"/>
        </w:rPr>
        <w:t>,</w:t>
      </w:r>
      <w:r w:rsidR="00EA5785" w:rsidRPr="00BF0159">
        <w:rPr>
          <w:rFonts w:ascii="標楷體" w:eastAsia="標楷體" w:hAnsi="標楷體" w:hint="eastAsia"/>
          <w:bCs/>
          <w:kern w:val="0"/>
          <w:sz w:val="28"/>
          <w:szCs w:val="28"/>
        </w:rPr>
        <w:t>972</w:t>
      </w:r>
      <w:r w:rsidR="00EA5785" w:rsidRPr="00BF0159">
        <w:rPr>
          <w:rFonts w:ascii="標楷體" w:eastAsia="標楷體" w:hAnsi="標楷體" w:hint="eastAsia"/>
          <w:bCs/>
          <w:kern w:val="0"/>
          <w:sz w:val="28"/>
          <w:szCs w:val="28"/>
        </w:rPr>
        <w:lastRenderedPageBreak/>
        <w:t>萬元，</w:t>
      </w:r>
      <w:r w:rsidRPr="00BF0159">
        <w:rPr>
          <w:rFonts w:ascii="標楷體" w:eastAsia="標楷體" w:hAnsi="標楷體" w:hint="eastAsia"/>
          <w:bCs/>
          <w:kern w:val="0"/>
          <w:sz w:val="28"/>
          <w:szCs w:val="28"/>
        </w:rPr>
        <w:t>凍結</w:t>
      </w:r>
      <w:r w:rsidR="00EA5785" w:rsidRPr="00BF0159">
        <w:rPr>
          <w:rFonts w:ascii="標楷體" w:eastAsia="標楷體" w:hAnsi="標楷體" w:hint="eastAsia"/>
          <w:bCs/>
          <w:kern w:val="0"/>
          <w:sz w:val="28"/>
          <w:szCs w:val="28"/>
        </w:rPr>
        <w:t>1</w:t>
      </w:r>
      <w:r w:rsidR="00EA5785" w:rsidRPr="00BF0159">
        <w:rPr>
          <w:rFonts w:ascii="標楷體" w:eastAsia="標楷體" w:hAnsi="標楷體"/>
          <w:bCs/>
          <w:kern w:val="0"/>
          <w:sz w:val="28"/>
          <w:szCs w:val="28"/>
        </w:rPr>
        <w:t>,</w:t>
      </w:r>
      <w:r w:rsidR="00EA5785"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8409DD" w:rsidRPr="00BF0159" w:rsidRDefault="008409D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A5785" w:rsidRPr="00BF0159">
        <w:rPr>
          <w:rFonts w:ascii="標楷體" w:eastAsia="標楷體" w:hAnsi="標楷體" w:hint="eastAsia"/>
          <w:bCs/>
          <w:kern w:val="0"/>
          <w:sz w:val="28"/>
          <w:szCs w:val="28"/>
        </w:rPr>
        <w:t>陳以信　廖婉汝　溫玉霞　劉建國　王定宇　蔡適應</w:t>
      </w:r>
      <w:r w:rsidR="00866DA9" w:rsidRPr="00BF0159">
        <w:rPr>
          <w:rFonts w:ascii="標楷體" w:eastAsia="標楷體" w:hAnsi="標楷體" w:hint="eastAsia"/>
          <w:bCs/>
          <w:kern w:val="0"/>
          <w:sz w:val="28"/>
          <w:szCs w:val="28"/>
        </w:rPr>
        <w:t xml:space="preserve">　林昶佐</w:t>
      </w:r>
    </w:p>
    <w:p w:rsidR="008409DD" w:rsidRPr="00BF0159" w:rsidRDefault="008409D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(二二一)</w:t>
      </w:r>
      <w:r w:rsidR="00C02CB8" w:rsidRPr="00BF0159">
        <w:rPr>
          <w:rFonts w:ascii="標楷體" w:eastAsia="標楷體" w:hAnsi="標楷體" w:hint="eastAsia"/>
          <w:bCs/>
          <w:kern w:val="0"/>
          <w:sz w:val="28"/>
          <w:szCs w:val="28"/>
        </w:rPr>
        <w:t>111年度國防部軍備局補助國內團體「肌耐力增強型動力外骨骼系統研製與驗證」3</w:t>
      </w:r>
      <w:r w:rsidR="00C02CB8" w:rsidRPr="00BF0159">
        <w:rPr>
          <w:rFonts w:ascii="標楷體" w:eastAsia="標楷體" w:hAnsi="標楷體"/>
          <w:bCs/>
          <w:kern w:val="0"/>
          <w:sz w:val="28"/>
          <w:szCs w:val="28"/>
        </w:rPr>
        <w:t>,</w:t>
      </w:r>
      <w:r w:rsidR="00C02CB8" w:rsidRPr="00BF0159">
        <w:rPr>
          <w:rFonts w:ascii="標楷體" w:eastAsia="標楷體" w:hAnsi="標楷體" w:hint="eastAsia"/>
          <w:bCs/>
          <w:kern w:val="0"/>
          <w:sz w:val="28"/>
          <w:szCs w:val="28"/>
        </w:rPr>
        <w:t>200萬元，然而建案單位並未針對該項裝備未來於我軍防衛作戰實用性研擬完整說明，且目前計畫造價不斐，為促研發單位精進，發展具高實用性之系統裝備，爰針對國防部軍備局第11目「一般科學研究」項下「軍品研發」中「肌耐力增強型動力外骨骼系統研製與驗證」預算編列3</w:t>
      </w:r>
      <w:r w:rsidR="00C02CB8" w:rsidRPr="00BF0159">
        <w:rPr>
          <w:rFonts w:ascii="標楷體" w:eastAsia="標楷體" w:hAnsi="標楷體"/>
          <w:bCs/>
          <w:kern w:val="0"/>
          <w:sz w:val="28"/>
          <w:szCs w:val="28"/>
        </w:rPr>
        <w:t>,</w:t>
      </w:r>
      <w:r w:rsidR="00C02CB8" w:rsidRPr="00BF0159">
        <w:rPr>
          <w:rFonts w:ascii="標楷體" w:eastAsia="標楷體" w:hAnsi="標楷體" w:hint="eastAsia"/>
          <w:bCs/>
          <w:kern w:val="0"/>
          <w:sz w:val="28"/>
          <w:szCs w:val="28"/>
        </w:rPr>
        <w:t>200萬元，</w:t>
      </w:r>
      <w:r w:rsidRPr="00BF0159">
        <w:rPr>
          <w:rFonts w:ascii="標楷體" w:eastAsia="標楷體" w:hAnsi="標楷體" w:hint="eastAsia"/>
          <w:bCs/>
          <w:kern w:val="0"/>
          <w:sz w:val="28"/>
          <w:szCs w:val="28"/>
        </w:rPr>
        <w:t>凍結</w:t>
      </w:r>
      <w:r w:rsidR="00C02CB8"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8409DD" w:rsidRPr="00BF0159" w:rsidRDefault="008409D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02CB8" w:rsidRPr="00BF0159">
        <w:rPr>
          <w:rFonts w:ascii="標楷體" w:eastAsia="標楷體" w:hAnsi="標楷體" w:hint="eastAsia"/>
          <w:bCs/>
          <w:kern w:val="0"/>
          <w:sz w:val="28"/>
          <w:szCs w:val="28"/>
        </w:rPr>
        <w:t>陳以信　溫玉霞　廖婉汝　江啟臣</w:t>
      </w:r>
    </w:p>
    <w:p w:rsidR="008409DD" w:rsidRPr="00BF0159" w:rsidRDefault="008409D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(二二二)</w:t>
      </w:r>
      <w:r w:rsidR="00C02CB8" w:rsidRPr="00BF0159">
        <w:rPr>
          <w:rFonts w:ascii="標楷體" w:eastAsia="標楷體" w:hAnsi="標楷體" w:hint="eastAsia"/>
          <w:bCs/>
          <w:kern w:val="0"/>
          <w:sz w:val="28"/>
          <w:szCs w:val="28"/>
        </w:rPr>
        <w:t>111年度國防部軍醫局第1目「軍事行政」項下「軍事醫療作業」中</w:t>
      </w:r>
      <w:r w:rsidR="006C5ED4" w:rsidRPr="00BF0159">
        <w:rPr>
          <w:rFonts w:ascii="標楷體" w:eastAsia="標楷體" w:hAnsi="標楷體" w:hint="eastAsia"/>
          <w:bCs/>
          <w:kern w:val="0"/>
          <w:sz w:val="28"/>
          <w:szCs w:val="28"/>
        </w:rPr>
        <w:t>「人事費」之</w:t>
      </w:r>
      <w:r w:rsidR="00C02CB8" w:rsidRPr="00BF0159">
        <w:rPr>
          <w:rFonts w:ascii="標楷體" w:eastAsia="標楷體" w:hAnsi="標楷體" w:hint="eastAsia"/>
          <w:bCs/>
          <w:kern w:val="0"/>
          <w:sz w:val="28"/>
          <w:szCs w:val="28"/>
        </w:rPr>
        <w:t>「其他給與」預算編列3億2</w:t>
      </w:r>
      <w:r w:rsidR="00C02CB8" w:rsidRPr="00BF0159">
        <w:rPr>
          <w:rFonts w:ascii="標楷體" w:eastAsia="標楷體" w:hAnsi="標楷體"/>
          <w:bCs/>
          <w:kern w:val="0"/>
          <w:sz w:val="28"/>
          <w:szCs w:val="28"/>
        </w:rPr>
        <w:t>,</w:t>
      </w:r>
      <w:r w:rsidR="00C02CB8" w:rsidRPr="00BF0159">
        <w:rPr>
          <w:rFonts w:ascii="標楷體" w:eastAsia="標楷體" w:hAnsi="標楷體" w:hint="eastAsia"/>
          <w:bCs/>
          <w:kern w:val="0"/>
          <w:sz w:val="28"/>
          <w:szCs w:val="28"/>
        </w:rPr>
        <w:t>543萬4千元，新增「解召後備軍人就醫優免」，然法源依據為何，又優免之條件、額度、期間等，應</w:t>
      </w:r>
      <w:r w:rsidR="007770DC" w:rsidRPr="00BF0159">
        <w:rPr>
          <w:rFonts w:ascii="標楷體" w:eastAsia="標楷體" w:hAnsi="標楷體" w:hint="eastAsia"/>
          <w:bCs/>
          <w:kern w:val="0"/>
          <w:sz w:val="28"/>
          <w:szCs w:val="28"/>
        </w:rPr>
        <w:t>予</w:t>
      </w:r>
      <w:r w:rsidR="00C02CB8" w:rsidRPr="00BF0159">
        <w:rPr>
          <w:rFonts w:ascii="標楷體" w:eastAsia="標楷體" w:hAnsi="標楷體" w:hint="eastAsia"/>
          <w:bCs/>
          <w:kern w:val="0"/>
          <w:sz w:val="28"/>
          <w:szCs w:val="28"/>
        </w:rPr>
        <w:t>明訂。爰針對111年度國防部軍醫局第1目「軍事行政」項下「軍事醫療作業」中「人事費」之「其他給與」預算編列3億2</w:t>
      </w:r>
      <w:r w:rsidR="00C02CB8" w:rsidRPr="00BF0159">
        <w:rPr>
          <w:rFonts w:ascii="標楷體" w:eastAsia="標楷體" w:hAnsi="標楷體"/>
          <w:bCs/>
          <w:kern w:val="0"/>
          <w:sz w:val="28"/>
          <w:szCs w:val="28"/>
        </w:rPr>
        <w:t>,</w:t>
      </w:r>
      <w:r w:rsidR="00C02CB8" w:rsidRPr="00BF0159">
        <w:rPr>
          <w:rFonts w:ascii="標楷體" w:eastAsia="標楷體" w:hAnsi="標楷體" w:hint="eastAsia"/>
          <w:bCs/>
          <w:kern w:val="0"/>
          <w:sz w:val="28"/>
          <w:szCs w:val="28"/>
        </w:rPr>
        <w:t>543萬4千元，</w:t>
      </w:r>
      <w:r w:rsidRPr="00BF0159">
        <w:rPr>
          <w:rFonts w:ascii="標楷體" w:eastAsia="標楷體" w:hAnsi="標楷體" w:hint="eastAsia"/>
          <w:bCs/>
          <w:kern w:val="0"/>
          <w:sz w:val="28"/>
          <w:szCs w:val="28"/>
        </w:rPr>
        <w:t>凍結</w:t>
      </w:r>
      <w:r w:rsidR="00C02CB8"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8409DD" w:rsidRPr="00BF0159" w:rsidRDefault="008409D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02CB8" w:rsidRPr="00BF0159">
        <w:rPr>
          <w:rFonts w:ascii="標楷體" w:eastAsia="標楷體" w:hAnsi="標楷體" w:hint="eastAsia"/>
          <w:bCs/>
          <w:kern w:val="0"/>
          <w:sz w:val="28"/>
          <w:szCs w:val="28"/>
        </w:rPr>
        <w:t>江啟臣　溫玉霞　馬文君　陳以信　蔡適應　劉建國　趙天麟</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lastRenderedPageBreak/>
        <w:t>(</w:t>
      </w:r>
      <w:r w:rsidR="008409DD" w:rsidRPr="00BF0159">
        <w:rPr>
          <w:rFonts w:ascii="標楷體" w:eastAsia="標楷體" w:hAnsi="標楷體" w:hint="eastAsia"/>
          <w:b/>
          <w:bCs/>
          <w:kern w:val="0"/>
          <w:sz w:val="28"/>
          <w:szCs w:val="28"/>
        </w:rPr>
        <w:t>二二三</w:t>
      </w:r>
      <w:r w:rsidRPr="00BF0159">
        <w:rPr>
          <w:rFonts w:ascii="標楷體" w:eastAsia="標楷體" w:hAnsi="標楷體" w:hint="eastAsia"/>
          <w:b/>
          <w:bCs/>
          <w:kern w:val="0"/>
          <w:sz w:val="28"/>
          <w:szCs w:val="28"/>
        </w:rPr>
        <w:t>)</w:t>
      </w:r>
      <w:r w:rsidR="00EB4D6B" w:rsidRPr="00BF0159">
        <w:rPr>
          <w:rFonts w:ascii="標楷體" w:eastAsia="標楷體" w:hAnsi="標楷體" w:hint="eastAsia"/>
          <w:bCs/>
          <w:kern w:val="0"/>
          <w:sz w:val="28"/>
          <w:szCs w:val="28"/>
        </w:rPr>
        <w:t>國防部軍醫局辦理軍事醫療作業所需物品費新增5</w:t>
      </w:r>
      <w:r w:rsidR="007770DC" w:rsidRPr="00BF0159">
        <w:rPr>
          <w:rFonts w:ascii="標楷體" w:eastAsia="標楷體" w:hAnsi="標楷體"/>
          <w:bCs/>
          <w:kern w:val="0"/>
          <w:sz w:val="28"/>
          <w:szCs w:val="28"/>
        </w:rPr>
        <w:t>,</w:t>
      </w:r>
      <w:r w:rsidR="00EB4D6B" w:rsidRPr="00BF0159">
        <w:rPr>
          <w:rFonts w:ascii="標楷體" w:eastAsia="標楷體" w:hAnsi="標楷體" w:hint="eastAsia"/>
          <w:bCs/>
          <w:kern w:val="0"/>
          <w:sz w:val="28"/>
          <w:szCs w:val="28"/>
        </w:rPr>
        <w:t>000萬餘元，相關用途、效益不明，疑有浮編浪費公帑之疑慮。 爰針對國防部軍醫局第1目「軍事行政」項下「軍事醫療作業」中「業務費」之「物品」預算編列3億1,290萬9千元，</w:t>
      </w:r>
      <w:r w:rsidRPr="00BF0159">
        <w:rPr>
          <w:rFonts w:ascii="標楷體" w:eastAsia="標楷體" w:hAnsi="標楷體" w:hint="eastAsia"/>
          <w:bCs/>
          <w:kern w:val="0"/>
          <w:sz w:val="28"/>
          <w:szCs w:val="28"/>
        </w:rPr>
        <w:t>凍結</w:t>
      </w:r>
      <w:r w:rsidR="00EB4D6B"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B4D6B" w:rsidRPr="00BF0159">
        <w:rPr>
          <w:rFonts w:ascii="標楷體" w:eastAsia="標楷體" w:hAnsi="標楷體" w:hint="eastAsia"/>
          <w:bCs/>
          <w:kern w:val="0"/>
          <w:sz w:val="28"/>
          <w:szCs w:val="28"/>
        </w:rPr>
        <w:t>馬文君　陳以信　廖婉汝　江啟臣　溫玉霞</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(二二四)</w:t>
      </w:r>
      <w:r w:rsidR="00EB4D6B" w:rsidRPr="00BF0159">
        <w:rPr>
          <w:rFonts w:ascii="標楷體" w:eastAsia="標楷體" w:hAnsi="標楷體" w:hint="eastAsia"/>
          <w:bCs/>
          <w:kern w:val="0"/>
          <w:sz w:val="28"/>
          <w:szCs w:val="28"/>
        </w:rPr>
        <w:t>單兵個人急救包（IFAK) 為單兵個人重要裝備，</w:t>
      </w:r>
      <w:r w:rsidR="007770DC" w:rsidRPr="00BF0159">
        <w:rPr>
          <w:rFonts w:ascii="標楷體" w:eastAsia="標楷體" w:hAnsi="標楷體" w:hint="eastAsia"/>
          <w:bCs/>
          <w:kern w:val="0"/>
          <w:sz w:val="28"/>
          <w:szCs w:val="28"/>
        </w:rPr>
        <w:t>依</w:t>
      </w:r>
      <w:r w:rsidR="00EB4D6B" w:rsidRPr="00BF0159">
        <w:rPr>
          <w:rFonts w:ascii="標楷體" w:eastAsia="標楷體" w:hAnsi="標楷體" w:hint="eastAsia"/>
          <w:bCs/>
          <w:kern w:val="0"/>
          <w:sz w:val="28"/>
          <w:szCs w:val="28"/>
        </w:rPr>
        <w:t>美軍統計資料顯示，優質的IFAK加上合格訓練，可以減少戰場上死亡人數15％到20％。目前陸軍基層部隊配發個人急救包仍為舊式急救包，尚未配發國產IFAK，新式單兵攜行急救包已完成建案程序，配發數量總計8萬8,775 組，籌獲期程為112</w:t>
      </w:r>
      <w:r w:rsidR="0075140E" w:rsidRPr="00BF0159">
        <w:rPr>
          <w:rFonts w:ascii="標楷體" w:eastAsia="標楷體" w:hAnsi="標楷體" w:hint="eastAsia"/>
          <w:bCs/>
          <w:kern w:val="0"/>
          <w:sz w:val="28"/>
          <w:szCs w:val="28"/>
        </w:rPr>
        <w:t>至</w:t>
      </w:r>
      <w:r w:rsidR="00EB4D6B" w:rsidRPr="00BF0159">
        <w:rPr>
          <w:rFonts w:ascii="標楷體" w:eastAsia="標楷體" w:hAnsi="標楷體" w:hint="eastAsia"/>
          <w:bCs/>
          <w:kern w:val="0"/>
          <w:sz w:val="28"/>
          <w:szCs w:val="28"/>
        </w:rPr>
        <w:t>116年。 由於IFAK並非難度極高的裝備，只要國防部願意重視這個問題，二年之內配發完畢絕無問題，應於112年度之內完成配發。爰針對</w:t>
      </w:r>
      <w:r w:rsidR="007770DC" w:rsidRPr="00BF0159">
        <w:rPr>
          <w:rFonts w:ascii="標楷體" w:eastAsia="標楷體" w:hAnsi="標楷體" w:hint="eastAsia"/>
          <w:bCs/>
          <w:sz w:val="28"/>
          <w:szCs w:val="28"/>
        </w:rPr>
        <w:t>111年度</w:t>
      </w:r>
      <w:r w:rsidR="00EB4D6B" w:rsidRPr="00BF0159">
        <w:rPr>
          <w:rFonts w:ascii="標楷體" w:eastAsia="標楷體" w:hAnsi="標楷體" w:hint="eastAsia"/>
          <w:bCs/>
          <w:kern w:val="0"/>
          <w:sz w:val="28"/>
          <w:szCs w:val="28"/>
        </w:rPr>
        <w:t>國防部軍醫局第1目「軍事行政」項下「軍事醫療作業」中「業務費」之「物品」預算編列</w:t>
      </w:r>
      <w:r w:rsidR="0075140E" w:rsidRPr="00BF0159">
        <w:rPr>
          <w:rFonts w:ascii="標楷體" w:eastAsia="標楷體" w:hAnsi="標楷體" w:hint="eastAsia"/>
          <w:bCs/>
          <w:kern w:val="0"/>
          <w:sz w:val="28"/>
          <w:szCs w:val="28"/>
        </w:rPr>
        <w:t>3億1</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2</w:t>
      </w:r>
      <w:r w:rsidR="00EB4D6B" w:rsidRPr="00BF0159">
        <w:rPr>
          <w:rFonts w:ascii="標楷體" w:eastAsia="標楷體" w:hAnsi="標楷體" w:hint="eastAsia"/>
          <w:bCs/>
          <w:kern w:val="0"/>
          <w:sz w:val="28"/>
          <w:szCs w:val="28"/>
        </w:rPr>
        <w:t>90</w:t>
      </w:r>
      <w:r w:rsidR="0075140E" w:rsidRPr="00BF0159">
        <w:rPr>
          <w:rFonts w:ascii="標楷體" w:eastAsia="標楷體" w:hAnsi="標楷體" w:hint="eastAsia"/>
          <w:bCs/>
          <w:kern w:val="0"/>
          <w:sz w:val="28"/>
          <w:szCs w:val="28"/>
        </w:rPr>
        <w:t>萬</w:t>
      </w:r>
      <w:r w:rsidR="00EB4D6B" w:rsidRPr="00BF0159">
        <w:rPr>
          <w:rFonts w:ascii="標楷體" w:eastAsia="標楷體" w:hAnsi="標楷體" w:hint="eastAsia"/>
          <w:bCs/>
          <w:kern w:val="0"/>
          <w:sz w:val="28"/>
          <w:szCs w:val="28"/>
        </w:rPr>
        <w:t>9千元，</w:t>
      </w:r>
      <w:r w:rsidRPr="00BF0159">
        <w:rPr>
          <w:rFonts w:ascii="標楷體" w:eastAsia="標楷體" w:hAnsi="標楷體" w:hint="eastAsia"/>
          <w:bCs/>
          <w:kern w:val="0"/>
          <w:sz w:val="28"/>
          <w:szCs w:val="28"/>
        </w:rPr>
        <w:t>凍結</w:t>
      </w:r>
      <w:r w:rsidR="00EB4D6B"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B4D6B" w:rsidRPr="00BF0159">
        <w:rPr>
          <w:rFonts w:ascii="標楷體" w:eastAsia="標楷體" w:hAnsi="標楷體" w:hint="eastAsia"/>
          <w:bCs/>
          <w:kern w:val="0"/>
          <w:sz w:val="28"/>
          <w:szCs w:val="28"/>
        </w:rPr>
        <w:t>溫玉霞　江啟臣　廖婉汝</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(二二五)</w:t>
      </w:r>
      <w:r w:rsidR="006C5ED4" w:rsidRPr="00BF0159">
        <w:rPr>
          <w:rFonts w:ascii="標楷體" w:eastAsia="標楷體" w:hAnsi="標楷體" w:hint="eastAsia"/>
          <w:bCs/>
          <w:kern w:val="0"/>
          <w:sz w:val="28"/>
          <w:szCs w:val="28"/>
        </w:rPr>
        <w:t>111年度</w:t>
      </w:r>
      <w:r w:rsidR="00EB4D6B" w:rsidRPr="00BF0159">
        <w:rPr>
          <w:rFonts w:ascii="標楷體" w:eastAsia="標楷體" w:hAnsi="標楷體" w:hint="eastAsia"/>
          <w:bCs/>
          <w:kern w:val="0"/>
          <w:sz w:val="28"/>
          <w:szCs w:val="28"/>
        </w:rPr>
        <w:t>國防部軍醫局</w:t>
      </w:r>
      <w:r w:rsidR="006C5ED4" w:rsidRPr="00BF0159">
        <w:rPr>
          <w:rFonts w:ascii="標楷體" w:eastAsia="標楷體" w:hAnsi="標楷體" w:hint="eastAsia"/>
          <w:bCs/>
          <w:kern w:val="0"/>
          <w:sz w:val="28"/>
          <w:szCs w:val="28"/>
        </w:rPr>
        <w:t>第1目</w:t>
      </w:r>
      <w:r w:rsidR="00EB4D6B" w:rsidRPr="00BF0159">
        <w:rPr>
          <w:rFonts w:ascii="標楷體" w:eastAsia="標楷體" w:hAnsi="標楷體" w:hint="eastAsia"/>
          <w:bCs/>
          <w:kern w:val="0"/>
          <w:sz w:val="28"/>
          <w:szCs w:val="28"/>
        </w:rPr>
        <w:t>「軍事行政」</w:t>
      </w:r>
      <w:r w:rsidR="006C5ED4" w:rsidRPr="00BF0159">
        <w:rPr>
          <w:rFonts w:ascii="標楷體" w:eastAsia="標楷體" w:hAnsi="標楷體" w:hint="eastAsia"/>
          <w:bCs/>
          <w:kern w:val="0"/>
          <w:sz w:val="28"/>
          <w:szCs w:val="28"/>
        </w:rPr>
        <w:t>項下「軍事醫療作業」中「業務費」之「一般事務費」預算</w:t>
      </w:r>
      <w:r w:rsidR="00EB4D6B" w:rsidRPr="00BF0159">
        <w:rPr>
          <w:rFonts w:ascii="標楷體" w:eastAsia="標楷體" w:hAnsi="標楷體" w:hint="eastAsia"/>
          <w:bCs/>
          <w:kern w:val="0"/>
          <w:sz w:val="28"/>
          <w:szCs w:val="28"/>
        </w:rPr>
        <w:t>編列1</w:t>
      </w:r>
      <w:r w:rsidR="006C5ED4" w:rsidRPr="00BF0159">
        <w:rPr>
          <w:rFonts w:ascii="標楷體" w:eastAsia="標楷體" w:hAnsi="標楷體"/>
          <w:bCs/>
          <w:kern w:val="0"/>
          <w:sz w:val="28"/>
          <w:szCs w:val="28"/>
        </w:rPr>
        <w:t>,</w:t>
      </w:r>
      <w:r w:rsidR="00EB4D6B" w:rsidRPr="00BF0159">
        <w:rPr>
          <w:rFonts w:ascii="標楷體" w:eastAsia="標楷體" w:hAnsi="標楷體" w:hint="eastAsia"/>
          <w:bCs/>
          <w:kern w:val="0"/>
          <w:sz w:val="28"/>
          <w:szCs w:val="28"/>
        </w:rPr>
        <w:t>501萬8千元，較110年</w:t>
      </w:r>
      <w:r w:rsidR="00EB4D6B" w:rsidRPr="00BF0159">
        <w:rPr>
          <w:rFonts w:ascii="標楷體" w:eastAsia="標楷體" w:hAnsi="標楷體" w:hint="eastAsia"/>
          <w:bCs/>
          <w:kern w:val="0"/>
          <w:sz w:val="28"/>
          <w:szCs w:val="28"/>
        </w:rPr>
        <w:lastRenderedPageBreak/>
        <w:t>度預算804萬2千元大幅增加，預算金額龐大，皆以近</w:t>
      </w:r>
      <w:r w:rsidR="00F27A41" w:rsidRPr="00BF0159">
        <w:rPr>
          <w:rFonts w:ascii="標楷體" w:eastAsia="標楷體" w:hAnsi="標楷體" w:hint="eastAsia"/>
          <w:bCs/>
          <w:kern w:val="0"/>
          <w:sz w:val="28"/>
          <w:szCs w:val="28"/>
        </w:rPr>
        <w:t>3</w:t>
      </w:r>
      <w:r w:rsidR="00EB4D6B" w:rsidRPr="00BF0159">
        <w:rPr>
          <w:rFonts w:ascii="標楷體" w:eastAsia="標楷體" w:hAnsi="標楷體" w:hint="eastAsia"/>
          <w:bCs/>
          <w:kern w:val="0"/>
          <w:sz w:val="28"/>
          <w:szCs w:val="28"/>
        </w:rPr>
        <w:t>年執行數估算，是否精確，應予說明。爰針對</w:t>
      </w:r>
      <w:r w:rsidR="006C5ED4" w:rsidRPr="00BF0159">
        <w:rPr>
          <w:rFonts w:ascii="標楷體" w:eastAsia="標楷體" w:hAnsi="標楷體" w:hint="eastAsia"/>
          <w:bCs/>
          <w:kern w:val="0"/>
          <w:sz w:val="28"/>
          <w:szCs w:val="28"/>
        </w:rPr>
        <w:t>111年度</w:t>
      </w:r>
      <w:r w:rsidR="00EB4D6B" w:rsidRPr="00BF0159">
        <w:rPr>
          <w:rFonts w:ascii="標楷體" w:eastAsia="標楷體" w:hAnsi="標楷體" w:hint="eastAsia"/>
          <w:bCs/>
          <w:kern w:val="0"/>
          <w:sz w:val="28"/>
          <w:szCs w:val="28"/>
        </w:rPr>
        <w:t>國防部軍醫局</w:t>
      </w:r>
      <w:r w:rsidR="006C5ED4" w:rsidRPr="00BF0159">
        <w:rPr>
          <w:rFonts w:ascii="標楷體" w:eastAsia="標楷體" w:hAnsi="標楷體" w:hint="eastAsia"/>
          <w:bCs/>
          <w:kern w:val="0"/>
          <w:sz w:val="28"/>
          <w:szCs w:val="28"/>
        </w:rPr>
        <w:t>第1目</w:t>
      </w:r>
      <w:r w:rsidR="00EB4D6B" w:rsidRPr="00BF0159">
        <w:rPr>
          <w:rFonts w:ascii="標楷體" w:eastAsia="標楷體" w:hAnsi="標楷體" w:hint="eastAsia"/>
          <w:bCs/>
          <w:kern w:val="0"/>
          <w:sz w:val="28"/>
          <w:szCs w:val="28"/>
        </w:rPr>
        <w:t>「軍事行政」</w:t>
      </w:r>
      <w:r w:rsidR="007770DC" w:rsidRPr="00BF0159">
        <w:rPr>
          <w:rFonts w:ascii="標楷體" w:eastAsia="標楷體" w:hAnsi="標楷體" w:hint="eastAsia"/>
          <w:bCs/>
          <w:kern w:val="0"/>
          <w:sz w:val="28"/>
          <w:szCs w:val="28"/>
        </w:rPr>
        <w:t>項下</w:t>
      </w:r>
      <w:r w:rsidR="00EB4D6B" w:rsidRPr="00BF0159">
        <w:rPr>
          <w:rFonts w:ascii="標楷體" w:eastAsia="標楷體" w:hAnsi="標楷體" w:hint="eastAsia"/>
          <w:bCs/>
          <w:kern w:val="0"/>
          <w:sz w:val="28"/>
          <w:szCs w:val="28"/>
        </w:rPr>
        <w:t>「軍事醫療作業」</w:t>
      </w:r>
      <w:r w:rsidR="006C5ED4" w:rsidRPr="00BF0159">
        <w:rPr>
          <w:rFonts w:ascii="標楷體" w:eastAsia="標楷體" w:hAnsi="標楷體" w:hint="eastAsia"/>
          <w:bCs/>
          <w:kern w:val="0"/>
          <w:sz w:val="28"/>
          <w:szCs w:val="28"/>
        </w:rPr>
        <w:t>中「業務費」之「一般事務費」預算</w:t>
      </w:r>
      <w:r w:rsidR="00EB4D6B" w:rsidRPr="00BF0159">
        <w:rPr>
          <w:rFonts w:ascii="標楷體" w:eastAsia="標楷體" w:hAnsi="標楷體" w:hint="eastAsia"/>
          <w:bCs/>
          <w:kern w:val="0"/>
          <w:sz w:val="28"/>
          <w:szCs w:val="28"/>
        </w:rPr>
        <w:t>編列1</w:t>
      </w:r>
      <w:r w:rsidR="006C5ED4" w:rsidRPr="00BF0159">
        <w:rPr>
          <w:rFonts w:ascii="標楷體" w:eastAsia="標楷體" w:hAnsi="標楷體"/>
          <w:bCs/>
          <w:kern w:val="0"/>
          <w:sz w:val="28"/>
          <w:szCs w:val="28"/>
        </w:rPr>
        <w:t>,</w:t>
      </w:r>
      <w:r w:rsidR="00EB4D6B" w:rsidRPr="00BF0159">
        <w:rPr>
          <w:rFonts w:ascii="標楷體" w:eastAsia="標楷體" w:hAnsi="標楷體" w:hint="eastAsia"/>
          <w:bCs/>
          <w:kern w:val="0"/>
          <w:sz w:val="28"/>
          <w:szCs w:val="28"/>
        </w:rPr>
        <w:t>501萬8千元，</w:t>
      </w:r>
      <w:r w:rsidRPr="00BF0159">
        <w:rPr>
          <w:rFonts w:ascii="標楷體" w:eastAsia="標楷體" w:hAnsi="標楷體" w:hint="eastAsia"/>
          <w:bCs/>
          <w:kern w:val="0"/>
          <w:sz w:val="28"/>
          <w:szCs w:val="28"/>
        </w:rPr>
        <w:t>凍結</w:t>
      </w:r>
      <w:r w:rsidR="00EB4D6B"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B4D6B" w:rsidRPr="00BF0159">
        <w:rPr>
          <w:rFonts w:ascii="標楷體" w:eastAsia="標楷體" w:hAnsi="標楷體" w:hint="eastAsia"/>
          <w:bCs/>
          <w:kern w:val="0"/>
          <w:sz w:val="28"/>
          <w:szCs w:val="28"/>
        </w:rPr>
        <w:t xml:space="preserve">江啟臣　廖婉汝　溫玉霞　</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(二二六)</w:t>
      </w:r>
      <w:r w:rsidR="00EB4D6B" w:rsidRPr="00BF0159">
        <w:rPr>
          <w:rFonts w:ascii="標楷體" w:eastAsia="標楷體" w:hAnsi="標楷體" w:hint="eastAsia"/>
          <w:bCs/>
          <w:kern w:val="0"/>
          <w:sz w:val="28"/>
          <w:szCs w:val="28"/>
        </w:rPr>
        <w:t>國防部軍醫局辦理軍事醫療作業所需一般</w:t>
      </w:r>
      <w:r w:rsidR="00F27A41" w:rsidRPr="00BF0159">
        <w:rPr>
          <w:rFonts w:ascii="標楷體" w:eastAsia="標楷體" w:hAnsi="標楷體" w:hint="eastAsia"/>
          <w:bCs/>
          <w:kern w:val="0"/>
          <w:sz w:val="28"/>
          <w:szCs w:val="28"/>
        </w:rPr>
        <w:t>事務</w:t>
      </w:r>
      <w:r w:rsidR="00EB4D6B" w:rsidRPr="00BF0159">
        <w:rPr>
          <w:rFonts w:ascii="標楷體" w:eastAsia="標楷體" w:hAnsi="標楷體" w:hint="eastAsia"/>
          <w:bCs/>
          <w:kern w:val="0"/>
          <w:sz w:val="28"/>
          <w:szCs w:val="28"/>
        </w:rPr>
        <w:t>費扣除新增保全委外項目</w:t>
      </w:r>
      <w:r w:rsidR="007770DC" w:rsidRPr="00BF0159">
        <w:rPr>
          <w:rFonts w:ascii="標楷體" w:eastAsia="標楷體" w:hAnsi="標楷體" w:hint="eastAsia"/>
          <w:bCs/>
          <w:kern w:val="0"/>
          <w:sz w:val="28"/>
          <w:szCs w:val="28"/>
        </w:rPr>
        <w:t>，</w:t>
      </w:r>
      <w:r w:rsidR="00EB4D6B" w:rsidRPr="00BF0159">
        <w:rPr>
          <w:rFonts w:ascii="標楷體" w:eastAsia="標楷體" w:hAnsi="標楷體" w:hint="eastAsia"/>
          <w:bCs/>
          <w:kern w:val="0"/>
          <w:sz w:val="28"/>
          <w:szCs w:val="28"/>
        </w:rPr>
        <w:t>新增近700</w:t>
      </w:r>
      <w:r w:rsidR="00F27A41" w:rsidRPr="00BF0159">
        <w:rPr>
          <w:rFonts w:ascii="標楷體" w:eastAsia="標楷體" w:hAnsi="標楷體" w:hint="eastAsia"/>
          <w:bCs/>
          <w:kern w:val="0"/>
          <w:sz w:val="28"/>
          <w:szCs w:val="28"/>
        </w:rPr>
        <w:t>萬</w:t>
      </w:r>
      <w:r w:rsidR="00EB4D6B" w:rsidRPr="00BF0159">
        <w:rPr>
          <w:rFonts w:ascii="標楷體" w:eastAsia="標楷體" w:hAnsi="標楷體" w:hint="eastAsia"/>
          <w:bCs/>
          <w:kern w:val="0"/>
          <w:sz w:val="28"/>
          <w:szCs w:val="28"/>
        </w:rPr>
        <w:t>餘元，相關用途、效益不明，疑有浮編浪費公帑之疑慮。爰針對國防部軍醫局第1目「軍事行政」項下「軍事醫療作業」中「業務費」之「一般事務費」預算編列</w:t>
      </w:r>
      <w:r w:rsidR="006C5ED4" w:rsidRPr="00BF0159">
        <w:rPr>
          <w:rFonts w:ascii="標楷體" w:eastAsia="標楷體" w:hAnsi="標楷體" w:hint="eastAsia"/>
          <w:bCs/>
          <w:kern w:val="0"/>
          <w:sz w:val="28"/>
          <w:szCs w:val="28"/>
        </w:rPr>
        <w:t>1</w:t>
      </w:r>
      <w:r w:rsidR="006C5ED4" w:rsidRPr="00BF0159">
        <w:rPr>
          <w:rFonts w:ascii="標楷體" w:eastAsia="標楷體" w:hAnsi="標楷體"/>
          <w:bCs/>
          <w:kern w:val="0"/>
          <w:sz w:val="28"/>
          <w:szCs w:val="28"/>
        </w:rPr>
        <w:t>,</w:t>
      </w:r>
      <w:r w:rsidR="006C5ED4" w:rsidRPr="00BF0159">
        <w:rPr>
          <w:rFonts w:ascii="標楷體" w:eastAsia="標楷體" w:hAnsi="標楷體" w:hint="eastAsia"/>
          <w:bCs/>
          <w:kern w:val="0"/>
          <w:sz w:val="28"/>
          <w:szCs w:val="28"/>
        </w:rPr>
        <w:t>5</w:t>
      </w:r>
      <w:r w:rsidR="00EB4D6B" w:rsidRPr="00BF0159">
        <w:rPr>
          <w:rFonts w:ascii="標楷體" w:eastAsia="標楷體" w:hAnsi="標楷體" w:hint="eastAsia"/>
          <w:bCs/>
          <w:kern w:val="0"/>
          <w:sz w:val="28"/>
          <w:szCs w:val="28"/>
        </w:rPr>
        <w:t>01</w:t>
      </w:r>
      <w:r w:rsidR="006C5ED4" w:rsidRPr="00BF0159">
        <w:rPr>
          <w:rFonts w:ascii="標楷體" w:eastAsia="標楷體" w:hAnsi="標楷體" w:hint="eastAsia"/>
          <w:bCs/>
          <w:kern w:val="0"/>
          <w:sz w:val="28"/>
          <w:szCs w:val="28"/>
        </w:rPr>
        <w:t>萬</w:t>
      </w:r>
      <w:r w:rsidR="00EB4D6B" w:rsidRPr="00BF0159">
        <w:rPr>
          <w:rFonts w:ascii="標楷體" w:eastAsia="標楷體" w:hAnsi="標楷體" w:hint="eastAsia"/>
          <w:bCs/>
          <w:kern w:val="0"/>
          <w:sz w:val="28"/>
          <w:szCs w:val="28"/>
        </w:rPr>
        <w:t>8千元，</w:t>
      </w:r>
      <w:r w:rsidRPr="00BF0159">
        <w:rPr>
          <w:rFonts w:ascii="標楷體" w:eastAsia="標楷體" w:hAnsi="標楷體" w:hint="eastAsia"/>
          <w:bCs/>
          <w:kern w:val="0"/>
          <w:sz w:val="28"/>
          <w:szCs w:val="28"/>
        </w:rPr>
        <w:t>凍結</w:t>
      </w:r>
      <w:r w:rsidR="00EB4D6B"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B4D6B" w:rsidRPr="00BF0159">
        <w:rPr>
          <w:rFonts w:ascii="標楷體" w:eastAsia="標楷體" w:hAnsi="標楷體" w:hint="eastAsia"/>
          <w:bCs/>
          <w:kern w:val="0"/>
          <w:sz w:val="28"/>
          <w:szCs w:val="28"/>
        </w:rPr>
        <w:t>馬文君　陳以信　廖婉汝</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(二二七)</w:t>
      </w:r>
      <w:r w:rsidR="006C5ED4" w:rsidRPr="00BF0159">
        <w:rPr>
          <w:rFonts w:ascii="標楷體" w:eastAsia="標楷體" w:hAnsi="標楷體" w:hint="eastAsia"/>
          <w:bCs/>
          <w:kern w:val="0"/>
          <w:sz w:val="28"/>
          <w:szCs w:val="28"/>
        </w:rPr>
        <w:t>111年度</w:t>
      </w:r>
      <w:r w:rsidR="00EB4D6B" w:rsidRPr="00BF0159">
        <w:rPr>
          <w:rFonts w:ascii="標楷體" w:eastAsia="標楷體" w:hAnsi="標楷體" w:hint="eastAsia"/>
          <w:bCs/>
          <w:kern w:val="0"/>
          <w:sz w:val="28"/>
          <w:szCs w:val="28"/>
        </w:rPr>
        <w:t>國防部軍醫局</w:t>
      </w:r>
      <w:r w:rsidR="006C5ED4" w:rsidRPr="00BF0159">
        <w:rPr>
          <w:rFonts w:ascii="標楷體" w:eastAsia="標楷體" w:hAnsi="標楷體" w:hint="eastAsia"/>
          <w:bCs/>
          <w:kern w:val="0"/>
          <w:sz w:val="28"/>
          <w:szCs w:val="28"/>
        </w:rPr>
        <w:t>第1目「軍事行政」項下「軍事醫療作業」中「業務費」預算編列4億0</w:t>
      </w:r>
      <w:r w:rsidR="006C5ED4" w:rsidRPr="00BF0159">
        <w:rPr>
          <w:rFonts w:ascii="標楷體" w:eastAsia="標楷體" w:hAnsi="標楷體"/>
          <w:bCs/>
          <w:kern w:val="0"/>
          <w:sz w:val="28"/>
          <w:szCs w:val="28"/>
        </w:rPr>
        <w:t>,</w:t>
      </w:r>
      <w:r w:rsidR="006C5ED4" w:rsidRPr="00BF0159">
        <w:rPr>
          <w:rFonts w:ascii="標楷體" w:eastAsia="標楷體" w:hAnsi="標楷體" w:hint="eastAsia"/>
          <w:bCs/>
          <w:kern w:val="0"/>
          <w:sz w:val="28"/>
          <w:szCs w:val="28"/>
        </w:rPr>
        <w:t>429萬6千元</w:t>
      </w:r>
      <w:r w:rsidR="00EB4D6B" w:rsidRPr="00BF0159">
        <w:rPr>
          <w:rFonts w:ascii="標楷體" w:eastAsia="標楷體" w:hAnsi="標楷體" w:hint="eastAsia"/>
          <w:bCs/>
          <w:kern w:val="0"/>
          <w:sz w:val="28"/>
          <w:szCs w:val="28"/>
        </w:rPr>
        <w:t>，其中包含辦理採購各項毒品之簡易篩檢試劑、進行濫用藥物尿液篩檢、落實國軍反毒政策。查國防部為配合行政院推動新世代反毒策略，強化軍中毒品及擴散源之查緝等反毒行動策略，於 108年5月14日修頒國軍特定人員濫用藥物尿液篩檢作業規定，規範入伍受訓及新兵訓人員(第1類)，於入營當日全面實施篩檢；服務於戰情</w:t>
      </w:r>
      <w:r w:rsidR="00EB4D6B" w:rsidRPr="00BF0159">
        <w:rPr>
          <w:rFonts w:ascii="標楷體" w:eastAsia="標楷體" w:hAnsi="標楷體" w:hint="eastAsia"/>
          <w:bCs/>
          <w:kern w:val="0"/>
          <w:sz w:val="28"/>
          <w:szCs w:val="28"/>
        </w:rPr>
        <w:lastRenderedPageBreak/>
        <w:t>中心、戰鬥部隊、戰鬥支援部隊及勤務支援部隊等特定人員(第3類至第5類)，於收假24小時內，採不定期方式實施檢驗，其抽驗率在當月收假人數</w:t>
      </w:r>
      <w:r w:rsidR="003154BE" w:rsidRPr="00BF0159">
        <w:rPr>
          <w:rFonts w:ascii="標楷體" w:eastAsia="標楷體" w:hAnsi="標楷體" w:hint="eastAsia"/>
          <w:bCs/>
          <w:kern w:val="0"/>
          <w:sz w:val="28"/>
          <w:szCs w:val="28"/>
        </w:rPr>
        <w:t>3</w:t>
      </w:r>
      <w:r w:rsidR="00EB4D6B" w:rsidRPr="00BF0159">
        <w:rPr>
          <w:rFonts w:ascii="標楷體" w:eastAsia="標楷體" w:hAnsi="標楷體" w:hint="eastAsia"/>
          <w:bCs/>
          <w:kern w:val="0"/>
          <w:sz w:val="28"/>
          <w:szCs w:val="28"/>
        </w:rPr>
        <w:t>0％以上，以防範國軍官士兵涉毒。經依憲兵指揮部統計國軍109年度尿液篩檢呈陽性反應送憲兵隊調查案件結果，109年度雖因新型冠狀病毒肺炎（COVID-19）疫情影響，減少常備兵役軍事訓練役人數，實施尿液篩檢數為127萬7,524人次，較</w:t>
      </w:r>
      <w:r w:rsidR="0075140E" w:rsidRPr="00BF0159">
        <w:rPr>
          <w:rFonts w:ascii="標楷體" w:eastAsia="標楷體" w:hAnsi="標楷體"/>
          <w:bCs/>
          <w:kern w:val="0"/>
          <w:sz w:val="28"/>
          <w:szCs w:val="28"/>
        </w:rPr>
        <w:t>108</w:t>
      </w:r>
      <w:r w:rsidR="00EB4D6B" w:rsidRPr="00BF0159">
        <w:rPr>
          <w:rFonts w:ascii="標楷體" w:eastAsia="標楷體" w:hAnsi="標楷體" w:hint="eastAsia"/>
          <w:bCs/>
          <w:kern w:val="0"/>
          <w:sz w:val="28"/>
          <w:szCs w:val="28"/>
        </w:rPr>
        <w:t>年度減少</w:t>
      </w:r>
      <w:r w:rsidR="0075140E" w:rsidRPr="00BF0159">
        <w:rPr>
          <w:rFonts w:ascii="標楷體" w:eastAsia="標楷體" w:hAnsi="標楷體"/>
          <w:bCs/>
          <w:kern w:val="0"/>
          <w:sz w:val="28"/>
          <w:szCs w:val="28"/>
        </w:rPr>
        <w:t>15</w:t>
      </w:r>
      <w:r w:rsidR="00EB4D6B" w:rsidRPr="00BF0159">
        <w:rPr>
          <w:rFonts w:ascii="標楷體" w:eastAsia="標楷體" w:hAnsi="標楷體" w:hint="eastAsia"/>
          <w:bCs/>
          <w:kern w:val="0"/>
          <w:sz w:val="28"/>
          <w:szCs w:val="28"/>
        </w:rPr>
        <w:t>萬</w:t>
      </w:r>
      <w:r w:rsidR="0075140E" w:rsidRPr="00BF0159">
        <w:rPr>
          <w:rFonts w:ascii="標楷體" w:eastAsia="標楷體" w:hAnsi="標楷體"/>
          <w:bCs/>
          <w:kern w:val="0"/>
          <w:sz w:val="28"/>
          <w:szCs w:val="28"/>
        </w:rPr>
        <w:t>7</w:t>
      </w:r>
      <w:r w:rsidR="00EB4D6B" w:rsidRPr="00BF0159">
        <w:rPr>
          <w:rFonts w:ascii="標楷體" w:eastAsia="標楷體" w:hAnsi="標楷體" w:hint="eastAsia"/>
          <w:bCs/>
          <w:kern w:val="0"/>
          <w:sz w:val="28"/>
          <w:szCs w:val="28"/>
        </w:rPr>
        <w:t>千餘人次，惟確有濫用毒品並移送檢警機關偵辦及裁罰者，則自</w:t>
      </w:r>
      <w:r w:rsidR="0075140E" w:rsidRPr="00BF0159">
        <w:rPr>
          <w:rFonts w:ascii="標楷體" w:eastAsia="標楷體" w:hAnsi="標楷體"/>
          <w:bCs/>
          <w:kern w:val="0"/>
          <w:sz w:val="28"/>
          <w:szCs w:val="28"/>
        </w:rPr>
        <w:t>108</w:t>
      </w:r>
      <w:r w:rsidR="00EB4D6B" w:rsidRPr="00BF0159">
        <w:rPr>
          <w:rFonts w:ascii="標楷體" w:eastAsia="標楷體" w:hAnsi="標楷體" w:hint="eastAsia"/>
          <w:bCs/>
          <w:kern w:val="0"/>
          <w:sz w:val="28"/>
          <w:szCs w:val="28"/>
        </w:rPr>
        <w:t>年度之</w:t>
      </w:r>
      <w:r w:rsidR="0075140E" w:rsidRPr="00BF0159">
        <w:rPr>
          <w:rFonts w:ascii="標楷體" w:eastAsia="標楷體" w:hAnsi="標楷體"/>
          <w:bCs/>
          <w:kern w:val="0"/>
          <w:sz w:val="28"/>
          <w:szCs w:val="28"/>
        </w:rPr>
        <w:t>67</w:t>
      </w:r>
      <w:r w:rsidR="00EB4D6B" w:rsidRPr="00BF0159">
        <w:rPr>
          <w:rFonts w:ascii="標楷體" w:eastAsia="標楷體" w:hAnsi="標楷體" w:hint="eastAsia"/>
          <w:bCs/>
          <w:kern w:val="0"/>
          <w:sz w:val="28"/>
          <w:szCs w:val="28"/>
        </w:rPr>
        <w:t>人次，增加至</w:t>
      </w:r>
      <w:r w:rsidR="006C5ED4" w:rsidRPr="00BF0159">
        <w:rPr>
          <w:rFonts w:ascii="標楷體" w:eastAsia="標楷體" w:hAnsi="標楷體"/>
          <w:bCs/>
          <w:kern w:val="0"/>
          <w:sz w:val="28"/>
          <w:szCs w:val="28"/>
        </w:rPr>
        <w:t>96</w:t>
      </w:r>
      <w:r w:rsidR="00EB4D6B" w:rsidRPr="00BF0159">
        <w:rPr>
          <w:rFonts w:ascii="標楷體" w:eastAsia="標楷體" w:hAnsi="標楷體" w:hint="eastAsia"/>
          <w:bCs/>
          <w:kern w:val="0"/>
          <w:sz w:val="28"/>
          <w:szCs w:val="28"/>
        </w:rPr>
        <w:t>人次，且扣除第</w:t>
      </w:r>
      <w:r w:rsidR="006C5ED4" w:rsidRPr="00BF0159">
        <w:rPr>
          <w:rFonts w:ascii="標楷體" w:eastAsia="標楷體" w:hAnsi="標楷體"/>
          <w:bCs/>
          <w:kern w:val="0"/>
          <w:sz w:val="28"/>
          <w:szCs w:val="28"/>
        </w:rPr>
        <w:t>1</w:t>
      </w:r>
      <w:r w:rsidR="00EB4D6B" w:rsidRPr="00BF0159">
        <w:rPr>
          <w:rFonts w:ascii="標楷體" w:eastAsia="標楷體" w:hAnsi="標楷體" w:hint="eastAsia"/>
          <w:bCs/>
          <w:kern w:val="0"/>
          <w:sz w:val="28"/>
          <w:szCs w:val="28"/>
        </w:rPr>
        <w:t>類入伍受訓及新兵訓人員等初次入營人員，其第3類至第</w:t>
      </w:r>
      <w:r w:rsidR="0075140E" w:rsidRPr="00BF0159">
        <w:rPr>
          <w:rFonts w:ascii="標楷體" w:eastAsia="標楷體" w:hAnsi="標楷體"/>
          <w:bCs/>
          <w:kern w:val="0"/>
          <w:sz w:val="28"/>
          <w:szCs w:val="28"/>
        </w:rPr>
        <w:t>5</w:t>
      </w:r>
      <w:r w:rsidR="00EB4D6B" w:rsidRPr="00BF0159">
        <w:rPr>
          <w:rFonts w:ascii="標楷體" w:eastAsia="標楷體" w:hAnsi="標楷體" w:hint="eastAsia"/>
          <w:bCs/>
          <w:kern w:val="0"/>
          <w:sz w:val="28"/>
          <w:szCs w:val="28"/>
        </w:rPr>
        <w:t>類人員濫用毒品者，則由108年度之28人次，略增為109年度之29人次，顯示國防部持恆辦理之相關反毒宣教及防範措施，尚未能有效紓緩特定人員營外涉毒風險程度。爰針對</w:t>
      </w:r>
      <w:r w:rsidR="0080779E" w:rsidRPr="00BF0159">
        <w:rPr>
          <w:rFonts w:ascii="標楷體" w:eastAsia="標楷體" w:hAnsi="標楷體" w:hint="eastAsia"/>
          <w:bCs/>
          <w:sz w:val="28"/>
          <w:szCs w:val="28"/>
        </w:rPr>
        <w:t>111年度</w:t>
      </w:r>
      <w:r w:rsidR="00EB4D6B" w:rsidRPr="00BF0159">
        <w:rPr>
          <w:rFonts w:ascii="標楷體" w:eastAsia="標楷體" w:hAnsi="標楷體" w:hint="eastAsia"/>
          <w:bCs/>
          <w:kern w:val="0"/>
          <w:sz w:val="28"/>
          <w:szCs w:val="28"/>
        </w:rPr>
        <w:t>國防部軍醫局第1目「軍事行政」項下「軍事醫療作業」中「業務費」預算編列</w:t>
      </w:r>
      <w:r w:rsidR="0075140E" w:rsidRPr="00BF0159">
        <w:rPr>
          <w:rFonts w:ascii="標楷體" w:eastAsia="標楷體" w:hAnsi="標楷體" w:hint="eastAsia"/>
          <w:bCs/>
          <w:kern w:val="0"/>
          <w:sz w:val="28"/>
          <w:szCs w:val="28"/>
        </w:rPr>
        <w:t>4億0</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4</w:t>
      </w:r>
      <w:r w:rsidR="00EB4D6B" w:rsidRPr="00BF0159">
        <w:rPr>
          <w:rFonts w:ascii="標楷體" w:eastAsia="標楷體" w:hAnsi="標楷體" w:hint="eastAsia"/>
          <w:bCs/>
          <w:kern w:val="0"/>
          <w:sz w:val="28"/>
          <w:szCs w:val="28"/>
        </w:rPr>
        <w:t>29</w:t>
      </w:r>
      <w:r w:rsidR="0075140E" w:rsidRPr="00BF0159">
        <w:rPr>
          <w:rFonts w:ascii="標楷體" w:eastAsia="標楷體" w:hAnsi="標楷體" w:hint="eastAsia"/>
          <w:bCs/>
          <w:kern w:val="0"/>
          <w:sz w:val="28"/>
          <w:szCs w:val="28"/>
        </w:rPr>
        <w:t>萬</w:t>
      </w:r>
      <w:r w:rsidR="00EB4D6B" w:rsidRPr="00BF0159">
        <w:rPr>
          <w:rFonts w:ascii="標楷體" w:eastAsia="標楷體" w:hAnsi="標楷體" w:hint="eastAsia"/>
          <w:bCs/>
          <w:kern w:val="0"/>
          <w:sz w:val="28"/>
          <w:szCs w:val="28"/>
        </w:rPr>
        <w:t>6千元，</w:t>
      </w:r>
      <w:r w:rsidRPr="00BF0159">
        <w:rPr>
          <w:rFonts w:ascii="標楷體" w:eastAsia="標楷體" w:hAnsi="標楷體" w:hint="eastAsia"/>
          <w:bCs/>
          <w:kern w:val="0"/>
          <w:sz w:val="28"/>
          <w:szCs w:val="28"/>
        </w:rPr>
        <w:t>凍結</w:t>
      </w:r>
      <w:r w:rsidR="00EB4D6B"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B4D6B" w:rsidRPr="00BF0159">
        <w:rPr>
          <w:rFonts w:ascii="標楷體" w:eastAsia="標楷體" w:hAnsi="標楷體" w:hint="eastAsia"/>
          <w:bCs/>
          <w:kern w:val="0"/>
          <w:sz w:val="28"/>
          <w:szCs w:val="28"/>
        </w:rPr>
        <w:t>王定宇　林淑芬　劉建國</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(二二八)</w:t>
      </w:r>
      <w:r w:rsidR="0075140E" w:rsidRPr="00BF0159">
        <w:rPr>
          <w:rFonts w:ascii="標楷體" w:eastAsia="標楷體" w:hAnsi="標楷體" w:hint="eastAsia"/>
          <w:bCs/>
          <w:kern w:val="0"/>
          <w:sz w:val="28"/>
          <w:szCs w:val="28"/>
        </w:rPr>
        <w:t>111年度國防部軍醫局</w:t>
      </w:r>
      <w:r w:rsidR="00F27A41" w:rsidRPr="00BF0159">
        <w:rPr>
          <w:rFonts w:ascii="標楷體" w:eastAsia="標楷體" w:hAnsi="標楷體" w:hint="eastAsia"/>
          <w:bCs/>
          <w:kern w:val="0"/>
          <w:sz w:val="28"/>
          <w:szCs w:val="28"/>
        </w:rPr>
        <w:t>第3目</w:t>
      </w:r>
      <w:r w:rsidR="0075140E" w:rsidRPr="00BF0159">
        <w:rPr>
          <w:rFonts w:ascii="標楷體" w:eastAsia="標楷體" w:hAnsi="標楷體" w:hint="eastAsia"/>
          <w:bCs/>
          <w:kern w:val="0"/>
          <w:sz w:val="28"/>
          <w:szCs w:val="28"/>
        </w:rPr>
        <w:t>「教育訓練業務」</w:t>
      </w:r>
      <w:r w:rsidR="00F27A41" w:rsidRPr="00BF0159">
        <w:rPr>
          <w:rFonts w:ascii="標楷體" w:eastAsia="標楷體" w:hAnsi="標楷體" w:hint="eastAsia"/>
          <w:bCs/>
          <w:kern w:val="0"/>
          <w:sz w:val="28"/>
          <w:szCs w:val="28"/>
        </w:rPr>
        <w:t>項下</w:t>
      </w:r>
      <w:r w:rsidR="0075140E" w:rsidRPr="00BF0159">
        <w:rPr>
          <w:rFonts w:ascii="標楷體" w:eastAsia="標楷體" w:hAnsi="標楷體" w:hint="eastAsia"/>
          <w:bCs/>
          <w:kern w:val="0"/>
          <w:sz w:val="28"/>
          <w:szCs w:val="28"/>
        </w:rPr>
        <w:t>「教育行政」</w:t>
      </w:r>
      <w:r w:rsidR="00F27A41" w:rsidRPr="00BF0159">
        <w:rPr>
          <w:rFonts w:ascii="標楷體" w:eastAsia="標楷體" w:hAnsi="標楷體" w:hint="eastAsia"/>
          <w:bCs/>
          <w:kern w:val="0"/>
          <w:sz w:val="28"/>
          <w:szCs w:val="28"/>
        </w:rPr>
        <w:t>中</w:t>
      </w:r>
      <w:r w:rsidR="0075140E" w:rsidRPr="00BF0159">
        <w:rPr>
          <w:rFonts w:ascii="標楷體" w:eastAsia="標楷體" w:hAnsi="標楷體" w:hint="eastAsia"/>
          <w:bCs/>
          <w:kern w:val="0"/>
          <w:sz w:val="28"/>
          <w:szCs w:val="28"/>
        </w:rPr>
        <w:t>「業務費」預算</w:t>
      </w:r>
      <w:r w:rsidR="00EB4D6B" w:rsidRPr="00BF0159">
        <w:rPr>
          <w:rFonts w:ascii="標楷體" w:eastAsia="標楷體" w:hAnsi="標楷體" w:hint="eastAsia"/>
          <w:bCs/>
          <w:kern w:val="0"/>
          <w:sz w:val="28"/>
          <w:szCs w:val="28"/>
        </w:rPr>
        <w:t>編列6</w:t>
      </w:r>
      <w:r w:rsidR="0075140E" w:rsidRPr="00BF0159">
        <w:rPr>
          <w:rFonts w:ascii="標楷體" w:eastAsia="標楷體" w:hAnsi="標楷體"/>
          <w:bCs/>
          <w:kern w:val="0"/>
          <w:sz w:val="28"/>
          <w:szCs w:val="28"/>
        </w:rPr>
        <w:t>,</w:t>
      </w:r>
      <w:r w:rsidR="00EB4D6B" w:rsidRPr="00BF0159">
        <w:rPr>
          <w:rFonts w:ascii="標楷體" w:eastAsia="標楷體" w:hAnsi="標楷體" w:hint="eastAsia"/>
          <w:bCs/>
          <w:kern w:val="0"/>
          <w:sz w:val="28"/>
          <w:szCs w:val="28"/>
        </w:rPr>
        <w:t>366萬7千元。查軍醫局以「高教深耕計畫」之名，增加多項預算，是否符合實際需求，對於國防醫學院之定位、目標為何，應有具體說明。爰針對</w:t>
      </w:r>
      <w:r w:rsidR="00F27A41" w:rsidRPr="00BF0159">
        <w:rPr>
          <w:rFonts w:ascii="標楷體" w:eastAsia="標楷體" w:hAnsi="標楷體" w:hint="eastAsia"/>
          <w:bCs/>
          <w:kern w:val="0"/>
          <w:sz w:val="28"/>
          <w:szCs w:val="28"/>
        </w:rPr>
        <w:t>111年度</w:t>
      </w:r>
      <w:r w:rsidR="00EB4D6B" w:rsidRPr="00BF0159">
        <w:rPr>
          <w:rFonts w:ascii="標楷體" w:eastAsia="標楷體" w:hAnsi="標楷體" w:hint="eastAsia"/>
          <w:bCs/>
          <w:kern w:val="0"/>
          <w:sz w:val="28"/>
          <w:szCs w:val="28"/>
        </w:rPr>
        <w:t>國防部軍醫局</w:t>
      </w:r>
      <w:r w:rsidR="00F27A41" w:rsidRPr="00BF0159">
        <w:rPr>
          <w:rFonts w:ascii="標楷體" w:eastAsia="標楷體" w:hAnsi="標楷體" w:hint="eastAsia"/>
          <w:bCs/>
          <w:kern w:val="0"/>
          <w:sz w:val="28"/>
          <w:szCs w:val="28"/>
        </w:rPr>
        <w:t>第3目</w:t>
      </w:r>
      <w:r w:rsidR="00F27A41" w:rsidRPr="00BF0159">
        <w:rPr>
          <w:rFonts w:ascii="標楷體" w:eastAsia="標楷體" w:hAnsi="標楷體" w:hint="eastAsia"/>
          <w:bCs/>
          <w:kern w:val="0"/>
          <w:sz w:val="28"/>
          <w:szCs w:val="28"/>
        </w:rPr>
        <w:lastRenderedPageBreak/>
        <w:t>「教育訓練業務」項下「教育行政」中「業務費」預算</w:t>
      </w:r>
      <w:r w:rsidR="00EB4D6B" w:rsidRPr="00BF0159">
        <w:rPr>
          <w:rFonts w:ascii="標楷體" w:eastAsia="標楷體" w:hAnsi="標楷體" w:hint="eastAsia"/>
          <w:bCs/>
          <w:kern w:val="0"/>
          <w:sz w:val="28"/>
          <w:szCs w:val="28"/>
        </w:rPr>
        <w:t>編列6</w:t>
      </w:r>
      <w:r w:rsidR="0075140E" w:rsidRPr="00BF0159">
        <w:rPr>
          <w:rFonts w:ascii="標楷體" w:eastAsia="標楷體" w:hAnsi="標楷體"/>
          <w:bCs/>
          <w:kern w:val="0"/>
          <w:sz w:val="28"/>
          <w:szCs w:val="28"/>
        </w:rPr>
        <w:t>,</w:t>
      </w:r>
      <w:r w:rsidR="00EB4D6B" w:rsidRPr="00BF0159">
        <w:rPr>
          <w:rFonts w:ascii="標楷體" w:eastAsia="標楷體" w:hAnsi="標楷體" w:hint="eastAsia"/>
          <w:bCs/>
          <w:kern w:val="0"/>
          <w:sz w:val="28"/>
          <w:szCs w:val="28"/>
        </w:rPr>
        <w:t>366萬7千元，</w:t>
      </w:r>
      <w:r w:rsidRPr="00BF0159">
        <w:rPr>
          <w:rFonts w:ascii="標楷體" w:eastAsia="標楷體" w:hAnsi="標楷體" w:hint="eastAsia"/>
          <w:bCs/>
          <w:kern w:val="0"/>
          <w:sz w:val="28"/>
          <w:szCs w:val="28"/>
        </w:rPr>
        <w:t>凍結</w:t>
      </w:r>
      <w:r w:rsidR="00EB4D6B"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B4D6B" w:rsidRPr="00BF0159">
        <w:rPr>
          <w:rFonts w:ascii="標楷體" w:eastAsia="標楷體" w:hAnsi="標楷體" w:hint="eastAsia"/>
          <w:bCs/>
          <w:kern w:val="0"/>
          <w:sz w:val="28"/>
          <w:szCs w:val="28"/>
        </w:rPr>
        <w:t>江啟臣　溫玉霞　廖婉汝</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(二二九)</w:t>
      </w:r>
      <w:r w:rsidR="0080779E" w:rsidRPr="00BF0159">
        <w:rPr>
          <w:rFonts w:ascii="標楷體" w:eastAsia="標楷體" w:hAnsi="標楷體" w:hint="eastAsia"/>
          <w:bCs/>
          <w:kern w:val="0"/>
          <w:sz w:val="28"/>
          <w:szCs w:val="28"/>
        </w:rPr>
        <w:t>依</w:t>
      </w:r>
      <w:r w:rsidR="00EB4D6B" w:rsidRPr="00BF0159">
        <w:rPr>
          <w:rFonts w:ascii="標楷體" w:eastAsia="標楷體" w:hAnsi="標楷體" w:hint="eastAsia"/>
          <w:bCs/>
          <w:kern w:val="0"/>
          <w:sz w:val="28"/>
          <w:szCs w:val="28"/>
        </w:rPr>
        <w:t>美軍統計資料顯示，優質的IFAK加上合格訓練，可以減少戰場上死亡人數15％到20％，因此美國陸軍制定了「戰鬥救生員」計</w:t>
      </w:r>
      <w:r w:rsidR="0080779E" w:rsidRPr="00BF0159">
        <w:rPr>
          <w:rFonts w:ascii="標楷體" w:eastAsia="標楷體" w:hAnsi="標楷體" w:hint="eastAsia"/>
          <w:bCs/>
          <w:kern w:val="0"/>
          <w:sz w:val="28"/>
          <w:szCs w:val="28"/>
        </w:rPr>
        <w:t>畫</w:t>
      </w:r>
      <w:r w:rsidR="00EB4D6B" w:rsidRPr="00BF0159">
        <w:rPr>
          <w:rFonts w:ascii="標楷體" w:eastAsia="標楷體" w:hAnsi="標楷體" w:hint="eastAsia"/>
          <w:bCs/>
          <w:kern w:val="0"/>
          <w:sz w:val="28"/>
          <w:szCs w:val="28"/>
        </w:rPr>
        <w:t>，並將計畫落實到每一位士兵。國軍在配備IFAK後，應充分演練，以提高士兵戰場存活率，這一部</w:t>
      </w:r>
      <w:r w:rsidR="0075140E" w:rsidRPr="00BF0159">
        <w:rPr>
          <w:rFonts w:ascii="標楷體" w:eastAsia="標楷體" w:hAnsi="標楷體" w:hint="eastAsia"/>
          <w:bCs/>
          <w:kern w:val="0"/>
          <w:sz w:val="28"/>
          <w:szCs w:val="28"/>
        </w:rPr>
        <w:t>分教育訓練起碼在志願役必須徹底落實。爰針對國防部軍醫局</w:t>
      </w:r>
      <w:r w:rsidR="00EB4D6B" w:rsidRPr="00BF0159">
        <w:rPr>
          <w:rFonts w:ascii="標楷體" w:eastAsia="標楷體" w:hAnsi="標楷體" w:hint="eastAsia"/>
          <w:bCs/>
          <w:kern w:val="0"/>
          <w:sz w:val="28"/>
          <w:szCs w:val="28"/>
        </w:rPr>
        <w:t>第3目「教育訓練業務」項下「訓練綜合作業」中「業務費」預算編列</w:t>
      </w:r>
      <w:r w:rsidR="0075140E" w:rsidRPr="00BF0159">
        <w:rPr>
          <w:rFonts w:ascii="標楷體" w:eastAsia="標楷體" w:hAnsi="標楷體" w:hint="eastAsia"/>
          <w:bCs/>
          <w:kern w:val="0"/>
          <w:sz w:val="28"/>
          <w:szCs w:val="28"/>
        </w:rPr>
        <w:t>1</w:t>
      </w:r>
      <w:r w:rsidR="00EB4D6B" w:rsidRPr="00BF0159">
        <w:rPr>
          <w:rFonts w:ascii="標楷體" w:eastAsia="標楷體" w:hAnsi="標楷體" w:hint="eastAsia"/>
          <w:bCs/>
          <w:kern w:val="0"/>
          <w:sz w:val="28"/>
          <w:szCs w:val="28"/>
        </w:rPr>
        <w:t>76</w:t>
      </w:r>
      <w:r w:rsidR="0075140E" w:rsidRPr="00BF0159">
        <w:rPr>
          <w:rFonts w:ascii="標楷體" w:eastAsia="標楷體" w:hAnsi="標楷體" w:hint="eastAsia"/>
          <w:bCs/>
          <w:kern w:val="0"/>
          <w:sz w:val="28"/>
          <w:szCs w:val="28"/>
        </w:rPr>
        <w:t>萬</w:t>
      </w:r>
      <w:r w:rsidR="00EB4D6B" w:rsidRPr="00BF0159">
        <w:rPr>
          <w:rFonts w:ascii="標楷體" w:eastAsia="標楷體" w:hAnsi="標楷體" w:hint="eastAsia"/>
          <w:bCs/>
          <w:kern w:val="0"/>
          <w:sz w:val="28"/>
          <w:szCs w:val="28"/>
        </w:rPr>
        <w:t>元，</w:t>
      </w:r>
      <w:r w:rsidRPr="00BF0159">
        <w:rPr>
          <w:rFonts w:ascii="標楷體" w:eastAsia="標楷體" w:hAnsi="標楷體" w:hint="eastAsia"/>
          <w:bCs/>
          <w:kern w:val="0"/>
          <w:sz w:val="28"/>
          <w:szCs w:val="28"/>
        </w:rPr>
        <w:t>凍結</w:t>
      </w:r>
      <w:r w:rsidR="00EB4D6B"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B4D6B" w:rsidRPr="00BF0159">
        <w:rPr>
          <w:rFonts w:ascii="標楷體" w:eastAsia="標楷體" w:hAnsi="標楷體" w:hint="eastAsia"/>
          <w:bCs/>
          <w:kern w:val="0"/>
          <w:sz w:val="28"/>
          <w:szCs w:val="28"/>
        </w:rPr>
        <w:t>溫玉霞　江啟臣　廖婉汝</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(二三○)</w:t>
      </w:r>
      <w:r w:rsidR="00EB4D6B" w:rsidRPr="00BF0159">
        <w:rPr>
          <w:rFonts w:ascii="標楷體" w:eastAsia="標楷體" w:hAnsi="標楷體" w:hint="eastAsia"/>
          <w:bCs/>
          <w:kern w:val="0"/>
          <w:sz w:val="28"/>
          <w:szCs w:val="28"/>
        </w:rPr>
        <w:t>軍醫局辦理「鳳翔營區建物補強暨外牆整修工程」，全案計編列</w:t>
      </w:r>
      <w:r w:rsidR="0075140E" w:rsidRPr="00BF0159">
        <w:rPr>
          <w:rFonts w:ascii="標楷體" w:eastAsia="標楷體" w:hAnsi="標楷體" w:hint="eastAsia"/>
          <w:bCs/>
          <w:kern w:val="0"/>
          <w:sz w:val="28"/>
          <w:szCs w:val="28"/>
        </w:rPr>
        <w:t>8</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6</w:t>
      </w:r>
      <w:r w:rsidR="00EB4D6B" w:rsidRPr="00BF0159">
        <w:rPr>
          <w:rFonts w:ascii="標楷體" w:eastAsia="標楷體" w:hAnsi="標楷體" w:hint="eastAsia"/>
          <w:bCs/>
          <w:kern w:val="0"/>
          <w:sz w:val="28"/>
          <w:szCs w:val="28"/>
        </w:rPr>
        <w:t>00</w:t>
      </w:r>
      <w:r w:rsidR="0075140E" w:rsidRPr="00BF0159">
        <w:rPr>
          <w:rFonts w:ascii="標楷體" w:eastAsia="標楷體" w:hAnsi="標楷體" w:hint="eastAsia"/>
          <w:bCs/>
          <w:kern w:val="0"/>
          <w:sz w:val="28"/>
          <w:szCs w:val="28"/>
        </w:rPr>
        <w:t>萬</w:t>
      </w:r>
      <w:r w:rsidR="00EB4D6B" w:rsidRPr="00BF0159">
        <w:rPr>
          <w:rFonts w:ascii="標楷體" w:eastAsia="標楷體" w:hAnsi="標楷體" w:hint="eastAsia"/>
          <w:bCs/>
          <w:kern w:val="0"/>
          <w:sz w:val="28"/>
          <w:szCs w:val="28"/>
        </w:rPr>
        <w:t>元，111年</w:t>
      </w:r>
      <w:r w:rsidR="0080779E" w:rsidRPr="00BF0159">
        <w:rPr>
          <w:rFonts w:ascii="標楷體" w:eastAsia="標楷體" w:hAnsi="標楷體" w:hint="eastAsia"/>
          <w:bCs/>
          <w:kern w:val="0"/>
          <w:sz w:val="28"/>
          <w:szCs w:val="28"/>
        </w:rPr>
        <w:t>度</w:t>
      </w:r>
      <w:r w:rsidR="00EB4D6B" w:rsidRPr="00BF0159">
        <w:rPr>
          <w:rFonts w:ascii="標楷體" w:eastAsia="標楷體" w:hAnsi="標楷體" w:hint="eastAsia"/>
          <w:bCs/>
          <w:kern w:val="0"/>
          <w:sz w:val="28"/>
          <w:szCs w:val="28"/>
        </w:rPr>
        <w:t>編列</w:t>
      </w:r>
      <w:r w:rsidR="0075140E" w:rsidRPr="00BF0159">
        <w:rPr>
          <w:rFonts w:ascii="標楷體" w:eastAsia="標楷體" w:hAnsi="標楷體" w:hint="eastAsia"/>
          <w:bCs/>
          <w:kern w:val="0"/>
          <w:sz w:val="28"/>
          <w:szCs w:val="28"/>
        </w:rPr>
        <w:t>3</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8</w:t>
      </w:r>
      <w:r w:rsidR="00EB4D6B" w:rsidRPr="00BF0159">
        <w:rPr>
          <w:rFonts w:ascii="標楷體" w:eastAsia="標楷體" w:hAnsi="標楷體" w:hint="eastAsia"/>
          <w:bCs/>
          <w:kern w:val="0"/>
          <w:sz w:val="28"/>
          <w:szCs w:val="28"/>
        </w:rPr>
        <w:t>00</w:t>
      </w:r>
      <w:r w:rsidR="0075140E" w:rsidRPr="00BF0159">
        <w:rPr>
          <w:rFonts w:ascii="標楷體" w:eastAsia="標楷體" w:hAnsi="標楷體" w:hint="eastAsia"/>
          <w:bCs/>
          <w:kern w:val="0"/>
          <w:sz w:val="28"/>
          <w:szCs w:val="28"/>
        </w:rPr>
        <w:t>萬</w:t>
      </w:r>
      <w:r w:rsidR="00EB4D6B" w:rsidRPr="00BF0159">
        <w:rPr>
          <w:rFonts w:ascii="標楷體" w:eastAsia="標楷體" w:hAnsi="標楷體" w:hint="eastAsia"/>
          <w:bCs/>
          <w:kern w:val="0"/>
          <w:sz w:val="28"/>
          <w:szCs w:val="28"/>
        </w:rPr>
        <w:t>元，然預算書內整修位置、工項、數量皆未見說明，不利預算監督</w:t>
      </w:r>
      <w:r w:rsidR="0080779E" w:rsidRPr="00BF0159">
        <w:rPr>
          <w:rFonts w:ascii="標楷體" w:eastAsia="標楷體" w:hAnsi="標楷體" w:hint="eastAsia"/>
          <w:bCs/>
          <w:kern w:val="0"/>
          <w:sz w:val="28"/>
          <w:szCs w:val="28"/>
        </w:rPr>
        <w:t>。</w:t>
      </w:r>
      <w:r w:rsidR="00EB4D6B" w:rsidRPr="00BF0159">
        <w:rPr>
          <w:rFonts w:ascii="標楷體" w:eastAsia="標楷體" w:hAnsi="標楷體" w:hint="eastAsia"/>
          <w:bCs/>
          <w:kern w:val="0"/>
          <w:sz w:val="28"/>
          <w:szCs w:val="28"/>
        </w:rPr>
        <w:t>爰針對國防部軍醫局第4目「後勤及通資業務」項下「設施修繕維護與管理」中「業務費」之「房屋建築養護費」預算編列</w:t>
      </w:r>
      <w:r w:rsidR="0075140E" w:rsidRPr="00BF0159">
        <w:rPr>
          <w:rFonts w:ascii="標楷體" w:eastAsia="標楷體" w:hAnsi="標楷體" w:hint="eastAsia"/>
          <w:bCs/>
          <w:kern w:val="0"/>
          <w:sz w:val="28"/>
          <w:szCs w:val="28"/>
        </w:rPr>
        <w:t>6</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4</w:t>
      </w:r>
      <w:r w:rsidR="00EB4D6B" w:rsidRPr="00BF0159">
        <w:rPr>
          <w:rFonts w:ascii="標楷體" w:eastAsia="標楷體" w:hAnsi="標楷體" w:hint="eastAsia"/>
          <w:bCs/>
          <w:kern w:val="0"/>
          <w:sz w:val="28"/>
          <w:szCs w:val="28"/>
        </w:rPr>
        <w:t>20</w:t>
      </w:r>
      <w:r w:rsidR="0075140E" w:rsidRPr="00BF0159">
        <w:rPr>
          <w:rFonts w:ascii="標楷體" w:eastAsia="標楷體" w:hAnsi="標楷體" w:hint="eastAsia"/>
          <w:bCs/>
          <w:kern w:val="0"/>
          <w:sz w:val="28"/>
          <w:szCs w:val="28"/>
        </w:rPr>
        <w:t>萬</w:t>
      </w:r>
      <w:r w:rsidR="00EB4D6B" w:rsidRPr="00BF0159">
        <w:rPr>
          <w:rFonts w:ascii="標楷體" w:eastAsia="標楷體" w:hAnsi="標楷體" w:hint="eastAsia"/>
          <w:bCs/>
          <w:kern w:val="0"/>
          <w:sz w:val="28"/>
          <w:szCs w:val="28"/>
        </w:rPr>
        <w:t>元，</w:t>
      </w:r>
      <w:r w:rsidRPr="00BF0159">
        <w:rPr>
          <w:rFonts w:ascii="標楷體" w:eastAsia="標楷體" w:hAnsi="標楷體" w:hint="eastAsia"/>
          <w:bCs/>
          <w:kern w:val="0"/>
          <w:sz w:val="28"/>
          <w:szCs w:val="28"/>
        </w:rPr>
        <w:t>凍結</w:t>
      </w:r>
      <w:r w:rsidR="00EB4D6B"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B4D6B" w:rsidRPr="00BF0159">
        <w:rPr>
          <w:rFonts w:ascii="標楷體" w:eastAsia="標楷體" w:hAnsi="標楷體" w:hint="eastAsia"/>
          <w:bCs/>
          <w:kern w:val="0"/>
          <w:sz w:val="28"/>
          <w:szCs w:val="28"/>
        </w:rPr>
        <w:t>馬文君　溫玉霞　陳以信</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(二三一)</w:t>
      </w:r>
      <w:r w:rsidR="0080779E" w:rsidRPr="00BF0159">
        <w:rPr>
          <w:rFonts w:ascii="標楷體" w:eastAsia="標楷體" w:hAnsi="標楷體" w:hint="eastAsia"/>
          <w:bCs/>
          <w:sz w:val="28"/>
          <w:szCs w:val="28"/>
        </w:rPr>
        <w:t>111年度</w:t>
      </w:r>
      <w:r w:rsidR="00EB4D6B" w:rsidRPr="00BF0159">
        <w:rPr>
          <w:rFonts w:ascii="標楷體" w:eastAsia="標楷體" w:hAnsi="標楷體" w:hint="eastAsia"/>
          <w:bCs/>
          <w:kern w:val="0"/>
          <w:sz w:val="28"/>
          <w:szCs w:val="28"/>
        </w:rPr>
        <w:t>國防部軍醫局辦理營產管理房屋建築養護費新增1</w:t>
      </w:r>
      <w:r w:rsidR="0075140E" w:rsidRPr="00BF0159">
        <w:rPr>
          <w:rFonts w:ascii="標楷體" w:eastAsia="標楷體" w:hAnsi="標楷體"/>
          <w:bCs/>
          <w:kern w:val="0"/>
          <w:sz w:val="28"/>
          <w:szCs w:val="28"/>
        </w:rPr>
        <w:t>,</w:t>
      </w:r>
      <w:r w:rsidR="00EB4D6B" w:rsidRPr="00BF0159">
        <w:rPr>
          <w:rFonts w:ascii="標楷體" w:eastAsia="標楷體" w:hAnsi="標楷體" w:hint="eastAsia"/>
          <w:bCs/>
          <w:kern w:val="0"/>
          <w:sz w:val="28"/>
          <w:szCs w:val="28"/>
        </w:rPr>
        <w:t>170</w:t>
      </w:r>
      <w:r w:rsidR="0075140E" w:rsidRPr="00BF0159">
        <w:rPr>
          <w:rFonts w:ascii="標楷體" w:eastAsia="標楷體" w:hAnsi="標楷體" w:hint="eastAsia"/>
          <w:bCs/>
          <w:kern w:val="0"/>
          <w:sz w:val="28"/>
          <w:szCs w:val="28"/>
        </w:rPr>
        <w:t>萬</w:t>
      </w:r>
      <w:r w:rsidR="00EB4D6B" w:rsidRPr="00BF0159">
        <w:rPr>
          <w:rFonts w:ascii="標楷體" w:eastAsia="標楷體" w:hAnsi="標楷體" w:hint="eastAsia"/>
          <w:bCs/>
          <w:kern w:val="0"/>
          <w:sz w:val="28"/>
          <w:szCs w:val="28"/>
        </w:rPr>
        <w:t>元，相關用途、效益</w:t>
      </w:r>
      <w:r w:rsidR="00EB4D6B" w:rsidRPr="00BF0159">
        <w:rPr>
          <w:rFonts w:ascii="標楷體" w:eastAsia="標楷體" w:hAnsi="標楷體" w:hint="eastAsia"/>
          <w:bCs/>
          <w:kern w:val="0"/>
          <w:sz w:val="28"/>
          <w:szCs w:val="28"/>
        </w:rPr>
        <w:lastRenderedPageBreak/>
        <w:t>不明。爰針對國防部軍醫局第4目「後勤及通資業務」項下「營產管理」中「業務費」之「房屋建築養護費」預算編列</w:t>
      </w:r>
      <w:r w:rsidR="0075140E" w:rsidRPr="00BF0159">
        <w:rPr>
          <w:rFonts w:ascii="標楷體" w:eastAsia="標楷體" w:hAnsi="標楷體" w:hint="eastAsia"/>
          <w:bCs/>
          <w:kern w:val="0"/>
          <w:sz w:val="28"/>
          <w:szCs w:val="28"/>
        </w:rPr>
        <w:t>2</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8</w:t>
      </w:r>
      <w:r w:rsidR="00EB4D6B" w:rsidRPr="00BF0159">
        <w:rPr>
          <w:rFonts w:ascii="標楷體" w:eastAsia="標楷體" w:hAnsi="標楷體" w:hint="eastAsia"/>
          <w:bCs/>
          <w:kern w:val="0"/>
          <w:sz w:val="28"/>
          <w:szCs w:val="28"/>
        </w:rPr>
        <w:t>20</w:t>
      </w:r>
      <w:r w:rsidR="0075140E" w:rsidRPr="00BF0159">
        <w:rPr>
          <w:rFonts w:ascii="標楷體" w:eastAsia="標楷體" w:hAnsi="標楷體" w:hint="eastAsia"/>
          <w:bCs/>
          <w:kern w:val="0"/>
          <w:sz w:val="28"/>
          <w:szCs w:val="28"/>
        </w:rPr>
        <w:t>萬</w:t>
      </w:r>
      <w:r w:rsidR="00EB4D6B" w:rsidRPr="00BF0159">
        <w:rPr>
          <w:rFonts w:ascii="標楷體" w:eastAsia="標楷體" w:hAnsi="標楷體" w:hint="eastAsia"/>
          <w:bCs/>
          <w:kern w:val="0"/>
          <w:sz w:val="28"/>
          <w:szCs w:val="28"/>
        </w:rPr>
        <w:t>元，</w:t>
      </w:r>
      <w:r w:rsidRPr="00BF0159">
        <w:rPr>
          <w:rFonts w:ascii="標楷體" w:eastAsia="標楷體" w:hAnsi="標楷體" w:hint="eastAsia"/>
          <w:bCs/>
          <w:kern w:val="0"/>
          <w:sz w:val="28"/>
          <w:szCs w:val="28"/>
        </w:rPr>
        <w:t>凍結</w:t>
      </w:r>
      <w:r w:rsidR="00EB4D6B"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B4D6B" w:rsidRPr="00BF0159">
        <w:rPr>
          <w:rFonts w:ascii="標楷體" w:eastAsia="標楷體" w:hAnsi="標楷體" w:hint="eastAsia"/>
          <w:bCs/>
          <w:kern w:val="0"/>
          <w:sz w:val="28"/>
          <w:szCs w:val="28"/>
        </w:rPr>
        <w:t>馬文君　陳以信　廖婉汝</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(二三二)</w:t>
      </w:r>
      <w:r w:rsidR="0075140E" w:rsidRPr="00BF0159">
        <w:rPr>
          <w:rFonts w:ascii="標楷體" w:eastAsia="標楷體" w:hAnsi="標楷體" w:hint="eastAsia"/>
          <w:bCs/>
          <w:kern w:val="0"/>
          <w:sz w:val="28"/>
          <w:szCs w:val="28"/>
        </w:rPr>
        <w:t>國防部軍醫局執行「戰術戰傷及災難事故救護訓練系統暨設施</w:t>
      </w:r>
      <w:r w:rsidR="0080779E" w:rsidRPr="00BF0159">
        <w:rPr>
          <w:rFonts w:ascii="標楷體" w:eastAsia="標楷體" w:hAnsi="標楷體" w:hint="eastAsia"/>
          <w:bCs/>
          <w:kern w:val="0"/>
          <w:sz w:val="28"/>
          <w:szCs w:val="28"/>
        </w:rPr>
        <w:t>」</w:t>
      </w:r>
      <w:r w:rsidR="0075140E" w:rsidRPr="00BF0159">
        <w:rPr>
          <w:rFonts w:ascii="標楷體" w:eastAsia="標楷體" w:hAnsi="標楷體" w:hint="eastAsia"/>
          <w:bCs/>
          <w:kern w:val="0"/>
          <w:sz w:val="28"/>
          <w:szCs w:val="28"/>
        </w:rPr>
        <w:t>建置案，然不知因何原因連續2年將付款期程延後，</w:t>
      </w:r>
      <w:r w:rsidR="0080779E" w:rsidRPr="00BF0159">
        <w:rPr>
          <w:rFonts w:ascii="標楷體" w:eastAsia="標楷體" w:hAnsi="標楷體" w:hint="eastAsia"/>
          <w:bCs/>
          <w:kern w:val="0"/>
          <w:sz w:val="28"/>
          <w:szCs w:val="28"/>
        </w:rPr>
        <w:t>有無</w:t>
      </w:r>
      <w:r w:rsidR="0075140E" w:rsidRPr="00BF0159">
        <w:rPr>
          <w:rFonts w:ascii="標楷體" w:eastAsia="標楷體" w:hAnsi="標楷體" w:hint="eastAsia"/>
          <w:bCs/>
          <w:kern w:val="0"/>
          <w:sz w:val="28"/>
          <w:szCs w:val="28"/>
        </w:rPr>
        <w:t>影響國軍基層部隊戰場及天然災害現場傷患救護訓練，不無疑義</w:t>
      </w:r>
      <w:r w:rsidR="0080779E" w:rsidRPr="00BF0159">
        <w:rPr>
          <w:rFonts w:ascii="標楷體" w:eastAsia="標楷體" w:hAnsi="標楷體" w:hint="eastAsia"/>
          <w:bCs/>
          <w:kern w:val="0"/>
          <w:sz w:val="28"/>
          <w:szCs w:val="28"/>
        </w:rPr>
        <w:t>。</w:t>
      </w:r>
      <w:r w:rsidR="0075140E" w:rsidRPr="00BF0159">
        <w:rPr>
          <w:rFonts w:ascii="標楷體" w:eastAsia="標楷體" w:hAnsi="標楷體" w:hint="eastAsia"/>
          <w:bCs/>
          <w:kern w:val="0"/>
          <w:sz w:val="28"/>
          <w:szCs w:val="28"/>
        </w:rPr>
        <w:t>爰針對</w:t>
      </w:r>
      <w:r w:rsidR="0080779E" w:rsidRPr="00BF0159">
        <w:rPr>
          <w:rFonts w:ascii="標楷體" w:eastAsia="標楷體" w:hAnsi="標楷體" w:hint="eastAsia"/>
          <w:bCs/>
          <w:sz w:val="28"/>
          <w:szCs w:val="28"/>
        </w:rPr>
        <w:t>111年度</w:t>
      </w:r>
      <w:r w:rsidR="0075140E" w:rsidRPr="00BF0159">
        <w:rPr>
          <w:rFonts w:ascii="標楷體" w:eastAsia="標楷體" w:hAnsi="標楷體" w:hint="eastAsia"/>
          <w:bCs/>
          <w:kern w:val="0"/>
          <w:sz w:val="28"/>
          <w:szCs w:val="28"/>
        </w:rPr>
        <w:t>國防部軍醫局第5目「一般裝備」中「戰術戰傷及災難事故救護訓練系統暨設施」預算編列1億8</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957萬2千元，</w:t>
      </w:r>
      <w:r w:rsidRPr="00BF0159">
        <w:rPr>
          <w:rFonts w:ascii="標楷體" w:eastAsia="標楷體" w:hAnsi="標楷體" w:hint="eastAsia"/>
          <w:bCs/>
          <w:kern w:val="0"/>
          <w:sz w:val="28"/>
          <w:szCs w:val="28"/>
        </w:rPr>
        <w:t>凍結</w:t>
      </w:r>
      <w:r w:rsidR="0075140E"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5140E" w:rsidRPr="00BF0159">
        <w:rPr>
          <w:rFonts w:ascii="標楷體" w:eastAsia="標楷體" w:hAnsi="標楷體" w:hint="eastAsia"/>
          <w:bCs/>
          <w:kern w:val="0"/>
          <w:sz w:val="28"/>
          <w:szCs w:val="28"/>
        </w:rPr>
        <w:t>馬文君　溫玉霞　陳以信</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(二三三)</w:t>
      </w:r>
      <w:r w:rsidR="0075140E" w:rsidRPr="00BF0159">
        <w:rPr>
          <w:rFonts w:ascii="標楷體" w:eastAsia="標楷體" w:hAnsi="標楷體" w:hint="eastAsia"/>
          <w:bCs/>
          <w:kern w:val="0"/>
          <w:sz w:val="28"/>
          <w:szCs w:val="28"/>
        </w:rPr>
        <w:t>軍醫局辦理所屬單位（含三軍總醫院）109至112年度醫療裝備整備案，計編列9億3</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450萬元，經查醫療器材多屬高單價物品，必須編列高額之預算支應，然</w:t>
      </w:r>
      <w:r w:rsidR="0080779E" w:rsidRPr="00BF0159">
        <w:rPr>
          <w:rFonts w:ascii="標楷體" w:eastAsia="標楷體" w:hAnsi="標楷體" w:hint="eastAsia"/>
          <w:bCs/>
          <w:kern w:val="0"/>
          <w:sz w:val="28"/>
          <w:szCs w:val="28"/>
        </w:rPr>
        <w:t>標</w:t>
      </w:r>
      <w:r w:rsidR="0075140E" w:rsidRPr="00BF0159">
        <w:rPr>
          <w:rFonts w:ascii="標楷體" w:eastAsia="標楷體" w:hAnsi="標楷體" w:hint="eastAsia"/>
          <w:bCs/>
          <w:kern w:val="0"/>
          <w:sz w:val="28"/>
          <w:szCs w:val="28"/>
        </w:rPr>
        <w:t>餘款也相對可觀，以110年為例，編列各項購買醫療設備專案，預算金額計5億2</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729萬1千元，決標金額計5億0</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499萬2千元，標餘款達2</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229萬9千元，後續預算之運用無法有效監督</w:t>
      </w:r>
      <w:r w:rsidR="0080779E" w:rsidRPr="00BF0159">
        <w:rPr>
          <w:rFonts w:ascii="標楷體" w:eastAsia="標楷體" w:hAnsi="標楷體" w:hint="eastAsia"/>
          <w:bCs/>
          <w:kern w:val="0"/>
          <w:sz w:val="28"/>
          <w:szCs w:val="28"/>
        </w:rPr>
        <w:t>。</w:t>
      </w:r>
      <w:r w:rsidR="0075140E" w:rsidRPr="00BF0159">
        <w:rPr>
          <w:rFonts w:ascii="標楷體" w:eastAsia="標楷體" w:hAnsi="標楷體" w:hint="eastAsia"/>
          <w:bCs/>
          <w:kern w:val="0"/>
          <w:sz w:val="28"/>
          <w:szCs w:val="28"/>
        </w:rPr>
        <w:t>爰針對</w:t>
      </w:r>
      <w:r w:rsidR="0080779E" w:rsidRPr="00BF0159">
        <w:rPr>
          <w:rFonts w:ascii="標楷體" w:eastAsia="標楷體" w:hAnsi="標楷體" w:hint="eastAsia"/>
          <w:bCs/>
          <w:sz w:val="28"/>
          <w:szCs w:val="28"/>
        </w:rPr>
        <w:t>111年度</w:t>
      </w:r>
      <w:r w:rsidR="0075140E" w:rsidRPr="00BF0159">
        <w:rPr>
          <w:rFonts w:ascii="標楷體" w:eastAsia="標楷體" w:hAnsi="標楷體" w:hint="eastAsia"/>
          <w:bCs/>
          <w:kern w:val="0"/>
          <w:sz w:val="28"/>
          <w:szCs w:val="28"/>
        </w:rPr>
        <w:t>國防部軍醫局第8目「一般建築及設備」第4節「其他設備」中「軍醫局所屬單位（含三軍總醫院）109-111年度醫療裝備整</w:t>
      </w:r>
      <w:r w:rsidR="0075140E" w:rsidRPr="00BF0159">
        <w:rPr>
          <w:rFonts w:ascii="標楷體" w:eastAsia="標楷體" w:hAnsi="標楷體" w:hint="eastAsia"/>
          <w:bCs/>
          <w:kern w:val="0"/>
          <w:sz w:val="28"/>
          <w:szCs w:val="28"/>
        </w:rPr>
        <w:lastRenderedPageBreak/>
        <w:t>備」預算編列4億7</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297萬4千元，</w:t>
      </w:r>
      <w:r w:rsidRPr="00BF0159">
        <w:rPr>
          <w:rFonts w:ascii="標楷體" w:eastAsia="標楷體" w:hAnsi="標楷體" w:hint="eastAsia"/>
          <w:bCs/>
          <w:kern w:val="0"/>
          <w:sz w:val="28"/>
          <w:szCs w:val="28"/>
        </w:rPr>
        <w:t>凍結</w:t>
      </w:r>
      <w:r w:rsidR="0075140E" w:rsidRPr="00BF0159">
        <w:rPr>
          <w:rFonts w:ascii="標楷體" w:eastAsia="標楷體" w:hAnsi="標楷體" w:hint="eastAsia"/>
          <w:bCs/>
          <w:kern w:val="0"/>
          <w:sz w:val="28"/>
          <w:szCs w:val="28"/>
        </w:rPr>
        <w:t>1</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5140E" w:rsidRPr="00BF0159">
        <w:rPr>
          <w:rFonts w:ascii="標楷體" w:eastAsia="標楷體" w:hAnsi="標楷體" w:hint="eastAsia"/>
          <w:bCs/>
          <w:kern w:val="0"/>
          <w:sz w:val="28"/>
          <w:szCs w:val="28"/>
        </w:rPr>
        <w:t>馬文君　溫玉霞　陳以信</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(二三四)</w:t>
      </w:r>
      <w:r w:rsidR="0075140E" w:rsidRPr="00BF0159">
        <w:rPr>
          <w:rFonts w:ascii="標楷體" w:eastAsia="標楷體" w:hAnsi="標楷體" w:hint="eastAsia"/>
          <w:bCs/>
          <w:kern w:val="0"/>
          <w:sz w:val="28"/>
          <w:szCs w:val="28"/>
        </w:rPr>
        <w:t>軍醫局辦理「提升災難救援醫療設備整備」專案，全案編列預算計9億6</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633萬6千元，111年度預算編列6億4</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067萬6千元，經查案內計畫籌獲之醫療設備與「國軍醫院精準醫療救護設備整備」及「軍醫局所屬單位（含三軍總醫院）醫療裝備整備」籌獲之裝備有放置地點不同，品項卻相同之現象，故案內相同之品項屬一般醫療裝備</w:t>
      </w:r>
      <w:r w:rsidR="0080779E" w:rsidRPr="00BF0159">
        <w:rPr>
          <w:rFonts w:ascii="標楷體" w:eastAsia="標楷體" w:hAnsi="標楷體" w:hint="eastAsia"/>
          <w:bCs/>
          <w:kern w:val="0"/>
          <w:sz w:val="28"/>
          <w:szCs w:val="28"/>
        </w:rPr>
        <w:t>抑或</w:t>
      </w:r>
      <w:r w:rsidR="0075140E" w:rsidRPr="00BF0159">
        <w:rPr>
          <w:rFonts w:ascii="標楷體" w:eastAsia="標楷體" w:hAnsi="標楷體" w:hint="eastAsia"/>
          <w:bCs/>
          <w:kern w:val="0"/>
          <w:sz w:val="28"/>
          <w:szCs w:val="28"/>
        </w:rPr>
        <w:t>精準醫療設備，或緊急災難救援設備，應予說明。爰針對</w:t>
      </w:r>
      <w:r w:rsidR="0080779E" w:rsidRPr="00BF0159">
        <w:rPr>
          <w:rFonts w:ascii="標楷體" w:eastAsia="標楷體" w:hAnsi="標楷體" w:hint="eastAsia"/>
          <w:bCs/>
          <w:sz w:val="28"/>
          <w:szCs w:val="28"/>
        </w:rPr>
        <w:t>111年度</w:t>
      </w:r>
      <w:r w:rsidR="0075140E" w:rsidRPr="00BF0159">
        <w:rPr>
          <w:rFonts w:ascii="標楷體" w:eastAsia="標楷體" w:hAnsi="標楷體" w:hint="eastAsia"/>
          <w:bCs/>
          <w:kern w:val="0"/>
          <w:sz w:val="28"/>
          <w:szCs w:val="28"/>
        </w:rPr>
        <w:t>國防部軍醫局第8目「一般建築及設備」第4節「其他設備」中「提升災難救援醫療設備整備」預算編列6億4</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067萬6千元，</w:t>
      </w:r>
      <w:r w:rsidRPr="00BF0159">
        <w:rPr>
          <w:rFonts w:ascii="標楷體" w:eastAsia="標楷體" w:hAnsi="標楷體" w:hint="eastAsia"/>
          <w:bCs/>
          <w:kern w:val="0"/>
          <w:sz w:val="28"/>
          <w:szCs w:val="28"/>
        </w:rPr>
        <w:t>凍結</w:t>
      </w:r>
      <w:r w:rsidR="0075140E" w:rsidRPr="00BF0159">
        <w:rPr>
          <w:rFonts w:ascii="標楷體" w:eastAsia="標楷體" w:hAnsi="標楷體" w:hint="eastAsia"/>
          <w:bCs/>
          <w:kern w:val="0"/>
          <w:sz w:val="28"/>
          <w:szCs w:val="28"/>
        </w:rPr>
        <w:t>3</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5140E" w:rsidRPr="00BF0159">
        <w:rPr>
          <w:rFonts w:ascii="標楷體" w:eastAsia="標楷體" w:hAnsi="標楷體" w:hint="eastAsia"/>
          <w:bCs/>
          <w:kern w:val="0"/>
          <w:sz w:val="28"/>
          <w:szCs w:val="28"/>
        </w:rPr>
        <w:t>馬文君　溫玉霞　陳以信</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(二三五)</w:t>
      </w:r>
      <w:r w:rsidR="0075140E" w:rsidRPr="00BF0159">
        <w:rPr>
          <w:rFonts w:ascii="標楷體" w:eastAsia="標楷體" w:hAnsi="標楷體" w:hint="eastAsia"/>
          <w:bCs/>
          <w:kern w:val="0"/>
          <w:sz w:val="28"/>
          <w:szCs w:val="28"/>
        </w:rPr>
        <w:t>國防部軍醫局「其他設備」中「國軍衛生部隊衛勤裝備整備」部分，111年編列994萬1千元，全案</w:t>
      </w:r>
      <w:r w:rsidR="0080779E" w:rsidRPr="00BF0159">
        <w:rPr>
          <w:rFonts w:ascii="標楷體" w:eastAsia="標楷體" w:hAnsi="標楷體" w:hint="eastAsia"/>
          <w:bCs/>
          <w:kern w:val="0"/>
          <w:sz w:val="28"/>
          <w:szCs w:val="28"/>
        </w:rPr>
        <w:t>預算</w:t>
      </w:r>
      <w:r w:rsidR="0075140E" w:rsidRPr="00BF0159">
        <w:rPr>
          <w:rFonts w:ascii="標楷體" w:eastAsia="標楷體" w:hAnsi="標楷體" w:hint="eastAsia"/>
          <w:bCs/>
          <w:kern w:val="0"/>
          <w:sz w:val="28"/>
          <w:szCs w:val="28"/>
        </w:rPr>
        <w:t>2</w:t>
      </w:r>
      <w:r w:rsidR="0075140E" w:rsidRPr="00BF0159">
        <w:rPr>
          <w:rFonts w:ascii="標楷體" w:eastAsia="標楷體" w:hAnsi="標楷體"/>
          <w:bCs/>
          <w:kern w:val="0"/>
          <w:sz w:val="28"/>
          <w:szCs w:val="28"/>
        </w:rPr>
        <w:t>,</w:t>
      </w:r>
      <w:r w:rsidR="0075140E" w:rsidRPr="00BF0159">
        <w:rPr>
          <w:rFonts w:ascii="標楷體" w:eastAsia="標楷體" w:hAnsi="標楷體" w:hint="eastAsia"/>
          <w:bCs/>
          <w:kern w:val="0"/>
          <w:sz w:val="28"/>
          <w:szCs w:val="28"/>
        </w:rPr>
        <w:t>131萬7千元，執行期程111至115年</w:t>
      </w:r>
      <w:r w:rsidR="0080779E" w:rsidRPr="00BF0159">
        <w:rPr>
          <w:rFonts w:ascii="標楷體" w:eastAsia="標楷體" w:hAnsi="標楷體" w:hint="eastAsia"/>
          <w:bCs/>
          <w:kern w:val="0"/>
          <w:sz w:val="28"/>
          <w:szCs w:val="28"/>
        </w:rPr>
        <w:t>度</w:t>
      </w:r>
      <w:r w:rsidR="0075140E" w:rsidRPr="00BF0159">
        <w:rPr>
          <w:rFonts w:ascii="標楷體" w:eastAsia="標楷體" w:hAnsi="標楷體" w:hint="eastAsia"/>
          <w:bCs/>
          <w:kern w:val="0"/>
          <w:sz w:val="28"/>
          <w:szCs w:val="28"/>
        </w:rPr>
        <w:t>。查國軍104至108年方執行完四年度之衛勤裝備整備計畫，其中同樣籌獲城市型救護車，是否已屆年限，應</w:t>
      </w:r>
      <w:r w:rsidR="0080779E" w:rsidRPr="00BF0159">
        <w:rPr>
          <w:rFonts w:ascii="標楷體" w:eastAsia="標楷體" w:hAnsi="標楷體" w:hint="eastAsia"/>
          <w:bCs/>
          <w:kern w:val="0"/>
          <w:sz w:val="28"/>
          <w:szCs w:val="28"/>
        </w:rPr>
        <w:t>予</w:t>
      </w:r>
      <w:r w:rsidR="0075140E" w:rsidRPr="00BF0159">
        <w:rPr>
          <w:rFonts w:ascii="標楷體" w:eastAsia="標楷體" w:hAnsi="標楷體" w:hint="eastAsia"/>
          <w:bCs/>
          <w:kern w:val="0"/>
          <w:sz w:val="28"/>
          <w:szCs w:val="28"/>
        </w:rPr>
        <w:t>說明；又野戰型救護車</w:t>
      </w:r>
      <w:r w:rsidR="0080779E" w:rsidRPr="00BF0159">
        <w:rPr>
          <w:rFonts w:ascii="標楷體" w:eastAsia="標楷體" w:hAnsi="標楷體" w:hint="eastAsia"/>
          <w:bCs/>
          <w:kern w:val="0"/>
          <w:sz w:val="28"/>
          <w:szCs w:val="28"/>
        </w:rPr>
        <w:t>須</w:t>
      </w:r>
      <w:r w:rsidR="0075140E" w:rsidRPr="00BF0159">
        <w:rPr>
          <w:rFonts w:ascii="標楷體" w:eastAsia="標楷體" w:hAnsi="標楷體" w:hint="eastAsia"/>
          <w:bCs/>
          <w:kern w:val="0"/>
          <w:sz w:val="28"/>
          <w:szCs w:val="28"/>
        </w:rPr>
        <w:t>重新研發，能否如期取得，不無疑義，缺裝補實之規劃為何，</w:t>
      </w:r>
      <w:r w:rsidR="0080779E" w:rsidRPr="00BF0159">
        <w:rPr>
          <w:rFonts w:ascii="標楷體" w:eastAsia="標楷體" w:hAnsi="標楷體" w:hint="eastAsia"/>
          <w:bCs/>
          <w:kern w:val="0"/>
          <w:sz w:val="28"/>
          <w:szCs w:val="28"/>
        </w:rPr>
        <w:t>亦</w:t>
      </w:r>
      <w:r w:rsidR="0075140E" w:rsidRPr="00BF0159">
        <w:rPr>
          <w:rFonts w:ascii="標楷體" w:eastAsia="標楷體" w:hAnsi="標楷體" w:hint="eastAsia"/>
          <w:bCs/>
          <w:kern w:val="0"/>
          <w:sz w:val="28"/>
          <w:szCs w:val="28"/>
        </w:rPr>
        <w:t>應予說明。爰針對111年度國防部軍醫局</w:t>
      </w:r>
      <w:r w:rsidR="0080779E" w:rsidRPr="00BF0159">
        <w:rPr>
          <w:rFonts w:ascii="標楷體" w:eastAsia="標楷體" w:hAnsi="標楷體" w:hint="eastAsia"/>
          <w:bCs/>
          <w:kern w:val="0"/>
          <w:sz w:val="28"/>
          <w:szCs w:val="28"/>
        </w:rPr>
        <w:t>第8目「一般</w:t>
      </w:r>
      <w:r w:rsidR="0080779E" w:rsidRPr="00BF0159">
        <w:rPr>
          <w:rFonts w:ascii="標楷體" w:eastAsia="標楷體" w:hAnsi="標楷體" w:hint="eastAsia"/>
          <w:bCs/>
          <w:kern w:val="0"/>
          <w:sz w:val="28"/>
          <w:szCs w:val="28"/>
        </w:rPr>
        <w:lastRenderedPageBreak/>
        <w:t>建築及設備」第4節</w:t>
      </w:r>
      <w:r w:rsidR="0075140E" w:rsidRPr="00BF0159">
        <w:rPr>
          <w:rFonts w:ascii="標楷體" w:eastAsia="標楷體" w:hAnsi="標楷體" w:hint="eastAsia"/>
          <w:bCs/>
          <w:kern w:val="0"/>
          <w:sz w:val="28"/>
          <w:szCs w:val="28"/>
        </w:rPr>
        <w:t>「其他設備」中「國軍衛生部隊衛勤裝備整備」預算編列994萬1千元，</w:t>
      </w:r>
      <w:r w:rsidRPr="00BF0159">
        <w:rPr>
          <w:rFonts w:ascii="標楷體" w:eastAsia="標楷體" w:hAnsi="標楷體" w:hint="eastAsia"/>
          <w:bCs/>
          <w:kern w:val="0"/>
          <w:sz w:val="28"/>
          <w:szCs w:val="28"/>
        </w:rPr>
        <w:t>凍結</w:t>
      </w:r>
      <w:r w:rsidR="0075140E"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5140E" w:rsidRPr="00BF0159">
        <w:rPr>
          <w:rFonts w:ascii="標楷體" w:eastAsia="標楷體" w:hAnsi="標楷體" w:hint="eastAsia"/>
          <w:bCs/>
          <w:kern w:val="0"/>
          <w:sz w:val="28"/>
          <w:szCs w:val="28"/>
        </w:rPr>
        <w:t>江啟臣　溫玉霞　廖婉汝　陳以信</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(二三六)</w:t>
      </w:r>
      <w:r w:rsidR="006C5ED4" w:rsidRPr="00BF0159">
        <w:rPr>
          <w:rFonts w:ascii="標楷體" w:eastAsia="標楷體" w:hAnsi="標楷體" w:hint="eastAsia"/>
          <w:bCs/>
          <w:kern w:val="0"/>
          <w:sz w:val="28"/>
          <w:szCs w:val="28"/>
        </w:rPr>
        <w:t>國防大學辦理教育行政委辦費新增1</w:t>
      </w:r>
      <w:r w:rsidR="006C5ED4" w:rsidRPr="00BF0159">
        <w:rPr>
          <w:rFonts w:ascii="標楷體" w:eastAsia="標楷體" w:hAnsi="標楷體"/>
          <w:bCs/>
          <w:kern w:val="0"/>
          <w:sz w:val="28"/>
          <w:szCs w:val="28"/>
        </w:rPr>
        <w:t>,</w:t>
      </w:r>
      <w:r w:rsidR="006C5ED4" w:rsidRPr="00BF0159">
        <w:rPr>
          <w:rFonts w:ascii="標楷體" w:eastAsia="標楷體" w:hAnsi="標楷體" w:hint="eastAsia"/>
          <w:bCs/>
          <w:kern w:val="0"/>
          <w:sz w:val="28"/>
          <w:szCs w:val="28"/>
        </w:rPr>
        <w:t>000萬元（國立陽明交通大學教育合作需求），相關目標、效益不明，是否允當尚有疑</w:t>
      </w:r>
      <w:r w:rsidR="0080779E" w:rsidRPr="00BF0159">
        <w:rPr>
          <w:rFonts w:ascii="標楷體" w:eastAsia="標楷體" w:hAnsi="標楷體" w:hint="eastAsia"/>
          <w:bCs/>
          <w:kern w:val="0"/>
          <w:sz w:val="28"/>
          <w:szCs w:val="28"/>
        </w:rPr>
        <w:t>義</w:t>
      </w:r>
      <w:r w:rsidR="006C5ED4" w:rsidRPr="00BF0159">
        <w:rPr>
          <w:rFonts w:ascii="標楷體" w:eastAsia="標楷體" w:hAnsi="標楷體" w:hint="eastAsia"/>
          <w:bCs/>
          <w:kern w:val="0"/>
          <w:sz w:val="28"/>
          <w:szCs w:val="28"/>
        </w:rPr>
        <w:t>。爰針對</w:t>
      </w:r>
      <w:r w:rsidR="0080779E" w:rsidRPr="00BF0159">
        <w:rPr>
          <w:rFonts w:ascii="標楷體" w:eastAsia="標楷體" w:hAnsi="標楷體" w:hint="eastAsia"/>
          <w:bCs/>
          <w:sz w:val="28"/>
          <w:szCs w:val="28"/>
        </w:rPr>
        <w:t>111年度</w:t>
      </w:r>
      <w:r w:rsidR="006C5ED4" w:rsidRPr="00BF0159">
        <w:rPr>
          <w:rFonts w:ascii="標楷體" w:eastAsia="標楷體" w:hAnsi="標楷體" w:hint="eastAsia"/>
          <w:bCs/>
          <w:kern w:val="0"/>
          <w:sz w:val="28"/>
          <w:szCs w:val="28"/>
        </w:rPr>
        <w:t>國防部國防大學第3目「教育訓練業務」項下「教育行政」中「業務費」之「委辦費」預算編列3</w:t>
      </w:r>
      <w:r w:rsidR="006C5ED4" w:rsidRPr="00BF0159">
        <w:rPr>
          <w:rFonts w:ascii="標楷體" w:eastAsia="標楷體" w:hAnsi="標楷體"/>
          <w:bCs/>
          <w:kern w:val="0"/>
          <w:sz w:val="28"/>
          <w:szCs w:val="28"/>
        </w:rPr>
        <w:t>,</w:t>
      </w:r>
      <w:r w:rsidR="006C5ED4" w:rsidRPr="00BF0159">
        <w:rPr>
          <w:rFonts w:ascii="標楷體" w:eastAsia="標楷體" w:hAnsi="標楷體" w:hint="eastAsia"/>
          <w:bCs/>
          <w:kern w:val="0"/>
          <w:sz w:val="28"/>
          <w:szCs w:val="28"/>
        </w:rPr>
        <w:t>000萬元，</w:t>
      </w:r>
      <w:r w:rsidRPr="00BF0159">
        <w:rPr>
          <w:rFonts w:ascii="標楷體" w:eastAsia="標楷體" w:hAnsi="標楷體" w:hint="eastAsia"/>
          <w:bCs/>
          <w:kern w:val="0"/>
          <w:sz w:val="28"/>
          <w:szCs w:val="28"/>
        </w:rPr>
        <w:t>凍結</w:t>
      </w:r>
      <w:r w:rsidR="006C5ED4"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C5ED4" w:rsidRPr="00BF0159">
        <w:rPr>
          <w:rFonts w:ascii="標楷體" w:eastAsia="標楷體" w:hAnsi="標楷體" w:hint="eastAsia"/>
          <w:bCs/>
          <w:kern w:val="0"/>
          <w:sz w:val="28"/>
          <w:szCs w:val="28"/>
        </w:rPr>
        <w:t>馬文君　陳以信　溫玉霞</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(二三七)</w:t>
      </w:r>
      <w:r w:rsidR="0080779E" w:rsidRPr="00BF0159">
        <w:rPr>
          <w:rFonts w:ascii="標楷體" w:eastAsia="標楷體" w:hAnsi="標楷體" w:hint="eastAsia"/>
          <w:bCs/>
          <w:sz w:val="28"/>
          <w:szCs w:val="28"/>
        </w:rPr>
        <w:t>111年度</w:t>
      </w:r>
      <w:r w:rsidR="006C5ED4" w:rsidRPr="00BF0159">
        <w:rPr>
          <w:rFonts w:ascii="標楷體" w:eastAsia="標楷體" w:hAnsi="標楷體" w:hint="eastAsia"/>
          <w:bCs/>
          <w:kern w:val="0"/>
          <w:sz w:val="28"/>
          <w:szCs w:val="28"/>
        </w:rPr>
        <w:t>國防部國防大學第3目「教育訓練業務」項下「教育行政」中「業務費」預算編列1億7</w:t>
      </w:r>
      <w:r w:rsidR="006C5ED4" w:rsidRPr="00BF0159">
        <w:rPr>
          <w:rFonts w:ascii="標楷體" w:eastAsia="標楷體" w:hAnsi="標楷體"/>
          <w:bCs/>
          <w:kern w:val="0"/>
          <w:sz w:val="28"/>
          <w:szCs w:val="28"/>
        </w:rPr>
        <w:t>,</w:t>
      </w:r>
      <w:r w:rsidR="006C5ED4" w:rsidRPr="00BF0159">
        <w:rPr>
          <w:rFonts w:ascii="標楷體" w:eastAsia="標楷體" w:hAnsi="標楷體" w:hint="eastAsia"/>
          <w:bCs/>
          <w:kern w:val="0"/>
          <w:sz w:val="28"/>
          <w:szCs w:val="28"/>
        </w:rPr>
        <w:t>013萬3千元，惟查日前發生國防大學學生吸食大麻案件，顯見國防大學法治教育仍須加強，以杜絕毒品進入校園。爰凍結100萬元，</w:t>
      </w:r>
      <w:r w:rsidR="0080779E" w:rsidRPr="00BF0159">
        <w:rPr>
          <w:rFonts w:ascii="標楷體" w:eastAsia="標楷體" w:hAnsi="標楷體" w:hint="eastAsia"/>
          <w:bCs/>
          <w:kern w:val="0"/>
          <w:sz w:val="28"/>
          <w:szCs w:val="28"/>
        </w:rPr>
        <w:t>俟</w:t>
      </w:r>
      <w:r w:rsidR="006C5ED4" w:rsidRPr="00BF0159">
        <w:rPr>
          <w:rFonts w:ascii="標楷體" w:eastAsia="標楷體" w:hAnsi="標楷體" w:hint="eastAsia"/>
          <w:bCs/>
          <w:kern w:val="0"/>
          <w:sz w:val="28"/>
          <w:szCs w:val="28"/>
        </w:rPr>
        <w:t>國防</w:t>
      </w:r>
      <w:r w:rsidR="0080779E" w:rsidRPr="00BF0159">
        <w:rPr>
          <w:rFonts w:ascii="標楷體" w:eastAsia="標楷體" w:hAnsi="標楷體" w:hint="eastAsia"/>
          <w:bCs/>
          <w:kern w:val="0"/>
          <w:sz w:val="28"/>
          <w:szCs w:val="28"/>
        </w:rPr>
        <w:t>部</w:t>
      </w:r>
      <w:r w:rsidR="006C5ED4" w:rsidRPr="00BF0159">
        <w:rPr>
          <w:rFonts w:ascii="標楷體" w:eastAsia="標楷體" w:hAnsi="標楷體" w:hint="eastAsia"/>
          <w:bCs/>
          <w:kern w:val="0"/>
          <w:sz w:val="28"/>
          <w:szCs w:val="28"/>
        </w:rPr>
        <w:t>針對校園反毒作法，向立法院外交及國防委員會提出書面報告</w:t>
      </w:r>
      <w:r w:rsidR="00F27A41" w:rsidRPr="00BF0159">
        <w:rPr>
          <w:rFonts w:ascii="標楷體" w:eastAsia="標楷體" w:hAnsi="標楷體" w:hint="eastAsia"/>
          <w:bCs/>
          <w:kern w:val="0"/>
          <w:sz w:val="28"/>
          <w:szCs w:val="28"/>
        </w:rPr>
        <w:t>並經同意</w:t>
      </w:r>
      <w:r w:rsidR="00F27A41"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C5ED4" w:rsidRPr="00BF0159">
        <w:rPr>
          <w:rFonts w:ascii="標楷體" w:eastAsia="標楷體" w:hAnsi="標楷體" w:hint="eastAsia"/>
          <w:bCs/>
          <w:kern w:val="0"/>
          <w:sz w:val="28"/>
          <w:szCs w:val="28"/>
        </w:rPr>
        <w:t>溫玉霞　廖婉汝　江啟臣　王定宇　林淑芬　劉建國　呂玉玲</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(二三八)</w:t>
      </w:r>
      <w:r w:rsidR="006C5ED4" w:rsidRPr="00BF0159">
        <w:rPr>
          <w:rFonts w:ascii="標楷體" w:eastAsia="標楷體" w:hAnsi="標楷體" w:hint="eastAsia"/>
          <w:bCs/>
          <w:kern w:val="0"/>
          <w:sz w:val="28"/>
          <w:szCs w:val="28"/>
        </w:rPr>
        <w:t>多元性別者長期以來面對社會的偏見與壓迫，在陽剛的軍隊文化中，多元性別者承受更大的困擾。據查軍隊中的心輔人員多半出身國防大學政戰學院心理及社工學系，檢視其</w:t>
      </w:r>
      <w:r w:rsidR="006C5ED4" w:rsidRPr="00BF0159">
        <w:rPr>
          <w:rFonts w:ascii="標楷體" w:eastAsia="標楷體" w:hAnsi="標楷體" w:hint="eastAsia"/>
          <w:bCs/>
          <w:kern w:val="0"/>
          <w:sz w:val="28"/>
          <w:szCs w:val="28"/>
        </w:rPr>
        <w:lastRenderedPageBreak/>
        <w:t>必選修課程，均無多元文化或性別觀點認識和訓練。爰針對國防部國防大學第3目「教育訓練業務」項下「教育行政」中「業務費」預算編列1億7</w:t>
      </w:r>
      <w:r w:rsidR="006C5ED4" w:rsidRPr="00BF0159">
        <w:rPr>
          <w:rFonts w:ascii="標楷體" w:eastAsia="標楷體" w:hAnsi="標楷體"/>
          <w:bCs/>
          <w:kern w:val="0"/>
          <w:sz w:val="28"/>
          <w:szCs w:val="28"/>
        </w:rPr>
        <w:t>,</w:t>
      </w:r>
      <w:r w:rsidR="006C5ED4" w:rsidRPr="00BF0159">
        <w:rPr>
          <w:rFonts w:ascii="標楷體" w:eastAsia="標楷體" w:hAnsi="標楷體" w:hint="eastAsia"/>
          <w:bCs/>
          <w:kern w:val="0"/>
          <w:sz w:val="28"/>
          <w:szCs w:val="28"/>
        </w:rPr>
        <w:t>013萬3千元，凍結100萬元，俟國防部檢討並增加全校通識課程及心理及社工學系之必選修有關多元性別課程規劃</w:t>
      </w:r>
      <w:r w:rsidR="0080779E" w:rsidRPr="00BF0159">
        <w:rPr>
          <w:rFonts w:ascii="標楷體" w:eastAsia="標楷體" w:hAnsi="標楷體" w:hint="eastAsia"/>
          <w:bCs/>
          <w:kern w:val="0"/>
          <w:sz w:val="28"/>
          <w:szCs w:val="28"/>
        </w:rPr>
        <w:t>，向立法院外交及國防委員會</w:t>
      </w:r>
      <w:r w:rsidR="006C5ED4" w:rsidRPr="00BF0159">
        <w:rPr>
          <w:rFonts w:ascii="標楷體" w:eastAsia="標楷體" w:hAnsi="標楷體" w:hint="eastAsia"/>
          <w:bCs/>
          <w:kern w:val="0"/>
          <w:sz w:val="28"/>
          <w:szCs w:val="28"/>
        </w:rPr>
        <w:t>提</w:t>
      </w:r>
      <w:r w:rsidR="0080779E" w:rsidRPr="00BF0159">
        <w:rPr>
          <w:rFonts w:ascii="標楷體" w:eastAsia="標楷體" w:hAnsi="標楷體" w:hint="eastAsia"/>
          <w:bCs/>
          <w:kern w:val="0"/>
          <w:sz w:val="28"/>
          <w:szCs w:val="28"/>
        </w:rPr>
        <w:t>出</w:t>
      </w:r>
      <w:r w:rsidR="006C5ED4" w:rsidRPr="00BF0159">
        <w:rPr>
          <w:rFonts w:ascii="標楷體" w:eastAsia="標楷體" w:hAnsi="標楷體" w:hint="eastAsia"/>
          <w:bCs/>
          <w:kern w:val="0"/>
          <w:sz w:val="28"/>
          <w:szCs w:val="28"/>
        </w:rPr>
        <w:t>書面報告並經同意後</w:t>
      </w:r>
      <w:r w:rsidR="006C5ED4" w:rsidRPr="00BF0159">
        <w:rPr>
          <w:rFonts w:ascii="標楷體" w:eastAsia="標楷體" w:hAnsi="標楷體"/>
          <w:bCs/>
          <w:kern w:val="0"/>
          <w:sz w:val="28"/>
          <w:szCs w:val="28"/>
        </w:rPr>
        <w:t>，始得動支</w:t>
      </w:r>
      <w:r w:rsidR="006C5ED4" w:rsidRPr="00BF0159">
        <w:rPr>
          <w:rFonts w:ascii="標楷體" w:eastAsia="標楷體" w:hAnsi="標楷體" w:hint="eastAsia"/>
          <w:bCs/>
          <w:kern w:val="0"/>
          <w:sz w:val="28"/>
          <w:szCs w:val="28"/>
        </w:rPr>
        <w:t>。</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6C5ED4" w:rsidRPr="00BF0159">
        <w:rPr>
          <w:rFonts w:ascii="標楷體" w:eastAsia="標楷體" w:hAnsi="標楷體" w:hint="eastAsia"/>
          <w:bCs/>
          <w:kern w:val="0"/>
          <w:sz w:val="28"/>
          <w:szCs w:val="28"/>
        </w:rPr>
        <w:t>林淑芬　劉建國　王定宇</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(二三九)</w:t>
      </w:r>
      <w:r w:rsidR="006C5ED4" w:rsidRPr="00BF0159">
        <w:rPr>
          <w:rFonts w:ascii="標楷體" w:eastAsia="標楷體" w:hAnsi="標楷體" w:hint="eastAsia"/>
          <w:bCs/>
          <w:kern w:val="0"/>
          <w:sz w:val="28"/>
          <w:szCs w:val="28"/>
        </w:rPr>
        <w:t>國防部長期以來強調合理的官、士、兵比例是1：2：2，根據國防部2022年的預算書顯示，國軍軍官3</w:t>
      </w:r>
      <w:r w:rsidR="00F27A41" w:rsidRPr="00BF0159">
        <w:rPr>
          <w:rFonts w:ascii="標楷體" w:eastAsia="標楷體" w:hAnsi="標楷體" w:hint="eastAsia"/>
          <w:bCs/>
          <w:kern w:val="0"/>
          <w:sz w:val="28"/>
          <w:szCs w:val="28"/>
        </w:rPr>
        <w:t>萬</w:t>
      </w:r>
      <w:r w:rsidR="006C5ED4" w:rsidRPr="00BF0159">
        <w:rPr>
          <w:rFonts w:ascii="標楷體" w:eastAsia="標楷體" w:hAnsi="標楷體" w:hint="eastAsia"/>
          <w:bCs/>
          <w:kern w:val="0"/>
          <w:sz w:val="28"/>
          <w:szCs w:val="28"/>
        </w:rPr>
        <w:t>6</w:t>
      </w:r>
      <w:r w:rsidR="00F27A41" w:rsidRPr="00BF0159">
        <w:rPr>
          <w:rFonts w:ascii="標楷體" w:eastAsia="標楷體" w:hAnsi="標楷體"/>
          <w:bCs/>
          <w:kern w:val="0"/>
          <w:sz w:val="28"/>
          <w:szCs w:val="28"/>
        </w:rPr>
        <w:t>,</w:t>
      </w:r>
      <w:r w:rsidR="006C5ED4" w:rsidRPr="00BF0159">
        <w:rPr>
          <w:rFonts w:ascii="標楷體" w:eastAsia="標楷體" w:hAnsi="標楷體" w:hint="eastAsia"/>
          <w:bCs/>
          <w:kern w:val="0"/>
          <w:sz w:val="28"/>
          <w:szCs w:val="28"/>
        </w:rPr>
        <w:t>232人、士官8</w:t>
      </w:r>
      <w:r w:rsidR="00F27A41" w:rsidRPr="00BF0159">
        <w:rPr>
          <w:rFonts w:ascii="標楷體" w:eastAsia="標楷體" w:hAnsi="標楷體" w:hint="eastAsia"/>
          <w:bCs/>
          <w:kern w:val="0"/>
          <w:sz w:val="28"/>
          <w:szCs w:val="28"/>
        </w:rPr>
        <w:t>萬</w:t>
      </w:r>
      <w:r w:rsidR="006C5ED4" w:rsidRPr="00BF0159">
        <w:rPr>
          <w:rFonts w:ascii="標楷體" w:eastAsia="標楷體" w:hAnsi="標楷體" w:hint="eastAsia"/>
          <w:bCs/>
          <w:kern w:val="0"/>
          <w:sz w:val="28"/>
          <w:szCs w:val="28"/>
        </w:rPr>
        <w:t>9</w:t>
      </w:r>
      <w:r w:rsidR="00F27A41" w:rsidRPr="00BF0159">
        <w:rPr>
          <w:rFonts w:ascii="標楷體" w:eastAsia="標楷體" w:hAnsi="標楷體"/>
          <w:bCs/>
          <w:kern w:val="0"/>
          <w:sz w:val="28"/>
          <w:szCs w:val="28"/>
        </w:rPr>
        <w:t>,</w:t>
      </w:r>
      <w:r w:rsidR="006C5ED4" w:rsidRPr="00BF0159">
        <w:rPr>
          <w:rFonts w:ascii="標楷體" w:eastAsia="標楷體" w:hAnsi="標楷體" w:hint="eastAsia"/>
          <w:bCs/>
          <w:kern w:val="0"/>
          <w:sz w:val="28"/>
          <w:szCs w:val="28"/>
        </w:rPr>
        <w:t>706人、士兵4</w:t>
      </w:r>
      <w:r w:rsidR="00F27A41" w:rsidRPr="00BF0159">
        <w:rPr>
          <w:rFonts w:ascii="標楷體" w:eastAsia="標楷體" w:hAnsi="標楷體" w:hint="eastAsia"/>
          <w:bCs/>
          <w:kern w:val="0"/>
          <w:sz w:val="28"/>
          <w:szCs w:val="28"/>
        </w:rPr>
        <w:t>萬</w:t>
      </w:r>
      <w:r w:rsidR="006C5ED4" w:rsidRPr="00BF0159">
        <w:rPr>
          <w:rFonts w:ascii="標楷體" w:eastAsia="標楷體" w:hAnsi="標楷體" w:hint="eastAsia"/>
          <w:bCs/>
          <w:kern w:val="0"/>
          <w:sz w:val="28"/>
          <w:szCs w:val="28"/>
        </w:rPr>
        <w:t>4</w:t>
      </w:r>
      <w:r w:rsidR="00F27A41" w:rsidRPr="00BF0159">
        <w:rPr>
          <w:rFonts w:ascii="標楷體" w:eastAsia="標楷體" w:hAnsi="標楷體"/>
          <w:bCs/>
          <w:kern w:val="0"/>
          <w:sz w:val="28"/>
          <w:szCs w:val="28"/>
        </w:rPr>
        <w:t>,</w:t>
      </w:r>
      <w:r w:rsidR="006C5ED4" w:rsidRPr="00BF0159">
        <w:rPr>
          <w:rFonts w:ascii="標楷體" w:eastAsia="標楷體" w:hAnsi="標楷體" w:hint="eastAsia"/>
          <w:bCs/>
          <w:kern w:val="0"/>
          <w:sz w:val="28"/>
          <w:szCs w:val="28"/>
        </w:rPr>
        <w:t>127人，士官與士兵人數已經失衡。國防部卻表示，在人員的配比上以役期長、專業熟練之士官為主，士兵為輔，符合長留久用需求，國軍配比與美日募兵制配比相等。然我國除了武器，軍事訓練、防衛規劃皆為符合我國國情而設，以美日經驗未必相符。且近年中共日益加大威脅程度，戰爭可能隨時爆發。基層兵源不足，無法讓國軍在第一線抗敵，亦無法呼應執政黨「壯大台灣，國家就安全」之口號，更缺乏讓人民「勇敢自信、世界同行」的信心，國防部應該對此減少招募士官，增加招募基礎士兵，以符合國防需求</w:t>
      </w:r>
      <w:r w:rsidR="0080779E" w:rsidRPr="00BF0159">
        <w:rPr>
          <w:rFonts w:ascii="標楷體" w:eastAsia="標楷體" w:hAnsi="標楷體" w:hint="eastAsia"/>
          <w:bCs/>
          <w:kern w:val="0"/>
          <w:sz w:val="28"/>
          <w:szCs w:val="28"/>
        </w:rPr>
        <w:t>。</w:t>
      </w:r>
      <w:r w:rsidR="006C5ED4" w:rsidRPr="00BF0159">
        <w:rPr>
          <w:rFonts w:ascii="標楷體" w:eastAsia="標楷體" w:hAnsi="標楷體" w:hint="eastAsia"/>
          <w:bCs/>
          <w:kern w:val="0"/>
          <w:sz w:val="28"/>
          <w:szCs w:val="28"/>
        </w:rPr>
        <w:t>爰針對國防部</w:t>
      </w:r>
      <w:r w:rsidR="0080779E" w:rsidRPr="00BF0159">
        <w:rPr>
          <w:rFonts w:ascii="標楷體" w:eastAsia="標楷體" w:hAnsi="標楷體" w:hint="eastAsia"/>
          <w:bCs/>
          <w:kern w:val="0"/>
          <w:sz w:val="28"/>
          <w:szCs w:val="28"/>
        </w:rPr>
        <w:t>中正國防幹部預備學校</w:t>
      </w:r>
      <w:r w:rsidR="006C5ED4" w:rsidRPr="00BF0159">
        <w:rPr>
          <w:rFonts w:ascii="標楷體" w:eastAsia="標楷體" w:hAnsi="標楷體" w:hint="eastAsia"/>
          <w:bCs/>
          <w:kern w:val="0"/>
          <w:sz w:val="28"/>
          <w:szCs w:val="28"/>
        </w:rPr>
        <w:t>第1目「軍事行政」項下「人事行政」中「業務費」預算編列48</w:t>
      </w:r>
      <w:r w:rsidR="00F27A41" w:rsidRPr="00BF0159">
        <w:rPr>
          <w:rFonts w:ascii="標楷體" w:eastAsia="標楷體" w:hAnsi="標楷體" w:hint="eastAsia"/>
          <w:bCs/>
          <w:kern w:val="0"/>
          <w:sz w:val="28"/>
          <w:szCs w:val="28"/>
        </w:rPr>
        <w:t>萬</w:t>
      </w:r>
      <w:r w:rsidR="006C5ED4" w:rsidRPr="00BF0159">
        <w:rPr>
          <w:rFonts w:ascii="標楷體" w:eastAsia="標楷體" w:hAnsi="標楷體" w:hint="eastAsia"/>
          <w:bCs/>
          <w:kern w:val="0"/>
          <w:sz w:val="28"/>
          <w:szCs w:val="28"/>
        </w:rPr>
        <w:t>5千元，</w:t>
      </w:r>
      <w:r w:rsidRPr="00BF0159">
        <w:rPr>
          <w:rFonts w:ascii="標楷體" w:eastAsia="標楷體" w:hAnsi="標楷體" w:hint="eastAsia"/>
          <w:bCs/>
          <w:kern w:val="0"/>
          <w:sz w:val="28"/>
          <w:szCs w:val="28"/>
        </w:rPr>
        <w:t>凍結</w:t>
      </w:r>
      <w:r w:rsidR="006C5ED4" w:rsidRPr="00BF0159">
        <w:rPr>
          <w:rFonts w:ascii="標楷體" w:eastAsia="標楷體" w:hAnsi="標楷體"/>
          <w:bCs/>
          <w:kern w:val="0"/>
          <w:sz w:val="28"/>
          <w:szCs w:val="28"/>
        </w:rPr>
        <w:t>2</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w:t>
      </w:r>
      <w:r w:rsidR="006C5ED4" w:rsidRPr="00BF0159">
        <w:rPr>
          <w:rFonts w:ascii="標楷體" w:eastAsia="標楷體" w:hAnsi="標楷體" w:hint="eastAsia"/>
          <w:bCs/>
          <w:kern w:val="0"/>
          <w:sz w:val="28"/>
          <w:szCs w:val="28"/>
        </w:rPr>
        <w:t>廖婉汝　馬文君　溫玉霞</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四</w:t>
      </w:r>
      <w:r w:rsidRPr="00BF0159">
        <w:rPr>
          <w:rFonts w:ascii="標楷體" w:eastAsia="標楷體" w:hAnsi="標楷體" w:hint="eastAsia"/>
          <w:b/>
          <w:bCs/>
          <w:kern w:val="0"/>
          <w:sz w:val="28"/>
          <w:szCs w:val="28"/>
        </w:rPr>
        <w:t>○)</w:t>
      </w:r>
      <w:r w:rsidR="00F27A41" w:rsidRPr="00BF0159">
        <w:rPr>
          <w:rFonts w:ascii="標楷體" w:eastAsia="標楷體" w:hAnsi="標楷體" w:hint="eastAsia"/>
          <w:bCs/>
          <w:kern w:val="0"/>
          <w:sz w:val="28"/>
          <w:szCs w:val="28"/>
        </w:rPr>
        <w:t>參謀本部人事參謀次長室每年於「軍事行政」項下「人事行政」分支計畫中編列預算</w:t>
      </w:r>
      <w:r w:rsidR="0080779E" w:rsidRPr="00BF0159">
        <w:rPr>
          <w:rFonts w:ascii="標楷體" w:eastAsia="標楷體" w:hAnsi="標楷體" w:hint="eastAsia"/>
          <w:bCs/>
          <w:kern w:val="0"/>
          <w:sz w:val="28"/>
          <w:szCs w:val="28"/>
        </w:rPr>
        <w:t>，</w:t>
      </w:r>
      <w:r w:rsidR="00F27A41" w:rsidRPr="00BF0159">
        <w:rPr>
          <w:rFonts w:ascii="標楷體" w:eastAsia="標楷體" w:hAnsi="標楷體" w:hint="eastAsia"/>
          <w:bCs/>
          <w:kern w:val="0"/>
          <w:sz w:val="28"/>
          <w:szCs w:val="28"/>
        </w:rPr>
        <w:t>進行各招募班隊網路行銷專案廣告、各招募班隊電視託播廣告、臺鐵列車車廂內廣告、志願役專業預備軍（士）官班及志願士兵招募考選宣導等人才招募之用，惟該項目108年</w:t>
      </w:r>
      <w:r w:rsidR="0080779E" w:rsidRPr="00BF0159">
        <w:rPr>
          <w:rFonts w:ascii="標楷體" w:eastAsia="標楷體" w:hAnsi="標楷體" w:hint="eastAsia"/>
          <w:bCs/>
          <w:kern w:val="0"/>
          <w:sz w:val="28"/>
          <w:szCs w:val="28"/>
        </w:rPr>
        <w:t>度</w:t>
      </w:r>
      <w:r w:rsidR="00F27A41" w:rsidRPr="00BF0159">
        <w:rPr>
          <w:rFonts w:ascii="標楷體" w:eastAsia="標楷體" w:hAnsi="標楷體" w:hint="eastAsia"/>
          <w:bCs/>
          <w:kern w:val="0"/>
          <w:sz w:val="28"/>
          <w:szCs w:val="28"/>
        </w:rPr>
        <w:t>全數僅編列3</w:t>
      </w:r>
      <w:r w:rsidR="00F858A3" w:rsidRPr="00BF0159">
        <w:rPr>
          <w:rFonts w:ascii="標楷體" w:eastAsia="標楷體" w:hAnsi="標楷體"/>
          <w:bCs/>
          <w:kern w:val="0"/>
          <w:sz w:val="28"/>
          <w:szCs w:val="28"/>
        </w:rPr>
        <w:t>,</w:t>
      </w:r>
      <w:r w:rsidR="00F27A41" w:rsidRPr="00BF0159">
        <w:rPr>
          <w:rFonts w:ascii="標楷體" w:eastAsia="標楷體" w:hAnsi="標楷體" w:hint="eastAsia"/>
          <w:bCs/>
          <w:kern w:val="0"/>
          <w:sz w:val="28"/>
          <w:szCs w:val="28"/>
        </w:rPr>
        <w:t>316萬7千元預算，111年預算案編列4</w:t>
      </w:r>
      <w:r w:rsidR="00F858A3" w:rsidRPr="00BF0159">
        <w:rPr>
          <w:rFonts w:ascii="標楷體" w:eastAsia="標楷體" w:hAnsi="標楷體"/>
          <w:bCs/>
          <w:kern w:val="0"/>
          <w:sz w:val="28"/>
          <w:szCs w:val="28"/>
        </w:rPr>
        <w:t>,</w:t>
      </w:r>
      <w:r w:rsidR="00F27A41" w:rsidRPr="00BF0159">
        <w:rPr>
          <w:rFonts w:ascii="標楷體" w:eastAsia="標楷體" w:hAnsi="標楷體" w:hint="eastAsia"/>
          <w:bCs/>
          <w:kern w:val="0"/>
          <w:sz w:val="28"/>
          <w:szCs w:val="28"/>
        </w:rPr>
        <w:t>760萬9千元，漲幅超過43.5%。綜觀國防部近年各招募班隊招募成效統計，整體達成率約100%，預算可有所調整</w:t>
      </w:r>
      <w:r w:rsidR="0080779E" w:rsidRPr="00BF0159">
        <w:rPr>
          <w:rFonts w:ascii="標楷體" w:eastAsia="標楷體" w:hAnsi="標楷體" w:hint="eastAsia"/>
          <w:bCs/>
          <w:kern w:val="0"/>
          <w:sz w:val="28"/>
          <w:szCs w:val="28"/>
        </w:rPr>
        <w:t>。</w:t>
      </w:r>
      <w:r w:rsidR="00F27A41" w:rsidRPr="00BF0159">
        <w:rPr>
          <w:rFonts w:ascii="標楷體" w:eastAsia="標楷體" w:hAnsi="標楷體" w:hint="eastAsia"/>
          <w:bCs/>
          <w:kern w:val="0"/>
          <w:sz w:val="28"/>
          <w:szCs w:val="28"/>
        </w:rPr>
        <w:t>爰針對國防部參謀本部第1目「軍事行政」項下「人事行政」中「業務費」之「一般事務費」預算編列4</w:t>
      </w:r>
      <w:r w:rsidR="00F27A41" w:rsidRPr="00BF0159">
        <w:rPr>
          <w:rFonts w:ascii="標楷體" w:eastAsia="標楷體" w:hAnsi="標楷體"/>
          <w:bCs/>
          <w:kern w:val="0"/>
          <w:sz w:val="28"/>
          <w:szCs w:val="28"/>
        </w:rPr>
        <w:t>,</w:t>
      </w:r>
      <w:r w:rsidR="00F27A41" w:rsidRPr="00BF0159">
        <w:rPr>
          <w:rFonts w:ascii="標楷體" w:eastAsia="標楷體" w:hAnsi="標楷體" w:hint="eastAsia"/>
          <w:bCs/>
          <w:kern w:val="0"/>
          <w:sz w:val="28"/>
          <w:szCs w:val="28"/>
        </w:rPr>
        <w:t>760萬9千元，</w:t>
      </w:r>
      <w:r w:rsidRPr="00BF0159">
        <w:rPr>
          <w:rFonts w:ascii="標楷體" w:eastAsia="標楷體" w:hAnsi="標楷體" w:hint="eastAsia"/>
          <w:bCs/>
          <w:kern w:val="0"/>
          <w:sz w:val="28"/>
          <w:szCs w:val="28"/>
        </w:rPr>
        <w:t>凍結</w:t>
      </w:r>
      <w:r w:rsidR="00F27A41"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27A41" w:rsidRPr="00BF0159">
        <w:rPr>
          <w:rFonts w:ascii="標楷體" w:eastAsia="標楷體" w:hAnsi="標楷體" w:hint="eastAsia"/>
          <w:bCs/>
          <w:kern w:val="0"/>
          <w:sz w:val="28"/>
          <w:szCs w:val="28"/>
        </w:rPr>
        <w:t>蔡適應　劉建國　趙天麟　江啟臣　廖婉汝　溫玉霞　陳以信</w:t>
      </w:r>
      <w:r w:rsidR="00866DA9" w:rsidRPr="00BF0159">
        <w:rPr>
          <w:rFonts w:ascii="標楷體" w:eastAsia="標楷體" w:hAnsi="標楷體" w:hint="eastAsia"/>
          <w:bCs/>
          <w:kern w:val="0"/>
          <w:sz w:val="28"/>
          <w:szCs w:val="28"/>
        </w:rPr>
        <w:t xml:space="preserve">　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四</w:t>
      </w:r>
      <w:r w:rsidRPr="00BF0159">
        <w:rPr>
          <w:rFonts w:ascii="標楷體" w:eastAsia="標楷體" w:hAnsi="標楷體" w:hint="eastAsia"/>
          <w:b/>
          <w:bCs/>
          <w:kern w:val="0"/>
          <w:sz w:val="28"/>
          <w:szCs w:val="28"/>
        </w:rPr>
        <w:t>一)</w:t>
      </w:r>
      <w:r w:rsidR="00F858A3" w:rsidRPr="00BF0159">
        <w:rPr>
          <w:rFonts w:ascii="標楷體" w:eastAsia="標楷體" w:hAnsi="標楷體" w:hint="eastAsia"/>
          <w:bCs/>
          <w:kern w:val="0"/>
          <w:sz w:val="28"/>
          <w:szCs w:val="28"/>
        </w:rPr>
        <w:t>111年度國防部參謀本部第1目「軍事行政」項下「情報及測量作業」中「業務費」之「物品」預算編列843萬4千元，較110年</w:t>
      </w:r>
      <w:r w:rsidR="0021308E" w:rsidRPr="00BF0159">
        <w:rPr>
          <w:rFonts w:ascii="標楷體" w:eastAsia="標楷體" w:hAnsi="標楷體" w:hint="eastAsia"/>
          <w:bCs/>
          <w:kern w:val="0"/>
          <w:sz w:val="28"/>
          <w:szCs w:val="28"/>
        </w:rPr>
        <w:t>預算</w:t>
      </w:r>
      <w:r w:rsidR="00F858A3" w:rsidRPr="00BF0159">
        <w:rPr>
          <w:rFonts w:ascii="標楷體" w:eastAsia="標楷體" w:hAnsi="標楷體" w:hint="eastAsia"/>
          <w:bCs/>
          <w:kern w:val="0"/>
          <w:sz w:val="28"/>
          <w:szCs w:val="28"/>
        </w:rPr>
        <w:t>553萬8千元大幅增加，經詢未能說明預算需求之必要性。爰針對111年度國防部參謀本部第1目「軍事行政」項下「情報及測量作業」中「業務費」之「物品」預算編列843萬4千元，</w:t>
      </w:r>
      <w:r w:rsidRPr="00BF0159">
        <w:rPr>
          <w:rFonts w:ascii="標楷體" w:eastAsia="標楷體" w:hAnsi="標楷體" w:hint="eastAsia"/>
          <w:bCs/>
          <w:kern w:val="0"/>
          <w:sz w:val="28"/>
          <w:szCs w:val="28"/>
        </w:rPr>
        <w:t>凍結</w:t>
      </w:r>
      <w:r w:rsidR="00F858A3"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858A3" w:rsidRPr="00BF0159">
        <w:rPr>
          <w:rFonts w:ascii="標楷體" w:eastAsia="標楷體" w:hAnsi="標楷體"/>
          <w:bCs/>
          <w:kern w:val="0"/>
          <w:sz w:val="28"/>
          <w:szCs w:val="28"/>
        </w:rPr>
        <w:t>江啟臣　溫玉霞　廖婉汝</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lastRenderedPageBreak/>
        <w:t>(二</w:t>
      </w:r>
      <w:r w:rsidR="003C0999" w:rsidRPr="00BF0159">
        <w:rPr>
          <w:rFonts w:ascii="標楷體" w:eastAsia="標楷體" w:hAnsi="標楷體" w:hint="eastAsia"/>
          <w:b/>
          <w:bCs/>
          <w:kern w:val="0"/>
          <w:sz w:val="28"/>
          <w:szCs w:val="28"/>
        </w:rPr>
        <w:t>四</w:t>
      </w:r>
      <w:r w:rsidRPr="00BF0159">
        <w:rPr>
          <w:rFonts w:ascii="標楷體" w:eastAsia="標楷體" w:hAnsi="標楷體" w:hint="eastAsia"/>
          <w:b/>
          <w:bCs/>
          <w:kern w:val="0"/>
          <w:sz w:val="28"/>
          <w:szCs w:val="28"/>
        </w:rPr>
        <w:t>二)</w:t>
      </w:r>
      <w:r w:rsidR="00F858A3" w:rsidRPr="00BF0159">
        <w:rPr>
          <w:rFonts w:ascii="標楷體" w:eastAsia="標楷體" w:hAnsi="標楷體" w:hint="eastAsia"/>
          <w:bCs/>
          <w:kern w:val="0"/>
          <w:sz w:val="28"/>
          <w:szCs w:val="28"/>
        </w:rPr>
        <w:t>國軍駐外武官選派，發生多次陳情選派不公情事，同一駐地選派人員考選作業，亦發生要求推薦單位多次呈報名單，顯示選派作業不明，</w:t>
      </w:r>
      <w:r w:rsidR="0080779E" w:rsidRPr="00BF0159">
        <w:rPr>
          <w:rFonts w:ascii="標楷體" w:eastAsia="標楷體" w:hAnsi="標楷體" w:hint="eastAsia"/>
          <w:bCs/>
          <w:kern w:val="0"/>
          <w:sz w:val="28"/>
          <w:szCs w:val="28"/>
        </w:rPr>
        <w:t>影響部隊士氣甚鉅，</w:t>
      </w:r>
      <w:r w:rsidR="005F2505" w:rsidRPr="00BF0159">
        <w:rPr>
          <w:rFonts w:ascii="標楷體" w:eastAsia="標楷體" w:hAnsi="標楷體" w:hint="eastAsia"/>
          <w:bCs/>
          <w:kern w:val="0"/>
          <w:sz w:val="28"/>
          <w:szCs w:val="28"/>
        </w:rPr>
        <w:t>容</w:t>
      </w:r>
      <w:r w:rsidR="00F858A3" w:rsidRPr="00BF0159">
        <w:rPr>
          <w:rFonts w:ascii="標楷體" w:eastAsia="標楷體" w:hAnsi="標楷體" w:hint="eastAsia"/>
          <w:bCs/>
          <w:kern w:val="0"/>
          <w:sz w:val="28"/>
          <w:szCs w:val="28"/>
        </w:rPr>
        <w:t>有改進之處。爰針對國防部參謀本部第1目「軍事行政」項下「情報及測量作業」中「業務費」預算編列2,469萬4千元，</w:t>
      </w:r>
      <w:r w:rsidRPr="00BF0159">
        <w:rPr>
          <w:rFonts w:ascii="標楷體" w:eastAsia="標楷體" w:hAnsi="標楷體" w:hint="eastAsia"/>
          <w:bCs/>
          <w:kern w:val="0"/>
          <w:sz w:val="28"/>
          <w:szCs w:val="28"/>
        </w:rPr>
        <w:t>凍結</w:t>
      </w:r>
      <w:r w:rsidR="00F858A3"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858A3" w:rsidRPr="00BF0159">
        <w:rPr>
          <w:rFonts w:ascii="標楷體" w:eastAsia="標楷體" w:hAnsi="標楷體" w:hint="eastAsia"/>
          <w:bCs/>
          <w:kern w:val="0"/>
          <w:sz w:val="28"/>
          <w:szCs w:val="28"/>
        </w:rPr>
        <w:t xml:space="preserve">馬文君　陳以信　溫玉霞　</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四</w:t>
      </w:r>
      <w:r w:rsidRPr="00BF0159">
        <w:rPr>
          <w:rFonts w:ascii="標楷體" w:eastAsia="標楷體" w:hAnsi="標楷體" w:hint="eastAsia"/>
          <w:b/>
          <w:bCs/>
          <w:kern w:val="0"/>
          <w:sz w:val="28"/>
          <w:szCs w:val="28"/>
        </w:rPr>
        <w:t>三)</w:t>
      </w:r>
      <w:r w:rsidR="00F858A3" w:rsidRPr="00BF0159">
        <w:rPr>
          <w:rFonts w:ascii="標楷體" w:eastAsia="標楷體" w:hAnsi="標楷體" w:hint="eastAsia"/>
          <w:bCs/>
          <w:kern w:val="0"/>
          <w:sz w:val="28"/>
          <w:szCs w:val="28"/>
        </w:rPr>
        <w:t>參謀本部情報參謀次長室於</w:t>
      </w:r>
      <w:r w:rsidR="005F2505" w:rsidRPr="00BF0159">
        <w:rPr>
          <w:rFonts w:ascii="標楷體" w:eastAsia="標楷體" w:hAnsi="標楷體" w:hint="eastAsia"/>
          <w:bCs/>
          <w:kern w:val="0"/>
          <w:sz w:val="28"/>
          <w:szCs w:val="28"/>
        </w:rPr>
        <w:t>「</w:t>
      </w:r>
      <w:r w:rsidR="00F858A3" w:rsidRPr="00BF0159">
        <w:rPr>
          <w:rFonts w:ascii="標楷體" w:eastAsia="標楷體" w:hAnsi="標楷體" w:hint="eastAsia"/>
          <w:bCs/>
          <w:kern w:val="0"/>
          <w:sz w:val="28"/>
          <w:szCs w:val="28"/>
        </w:rPr>
        <w:t>軍事行政</w:t>
      </w:r>
      <w:r w:rsidR="005F2505" w:rsidRPr="00BF0159">
        <w:rPr>
          <w:rFonts w:ascii="標楷體" w:eastAsia="標楷體" w:hAnsi="標楷體" w:hint="eastAsia"/>
          <w:bCs/>
          <w:kern w:val="0"/>
          <w:sz w:val="28"/>
          <w:szCs w:val="28"/>
        </w:rPr>
        <w:t>」</w:t>
      </w:r>
      <w:r w:rsidR="00F858A3" w:rsidRPr="00BF0159">
        <w:rPr>
          <w:rFonts w:ascii="標楷體" w:eastAsia="標楷體" w:hAnsi="標楷體" w:hint="eastAsia"/>
          <w:bCs/>
          <w:kern w:val="0"/>
          <w:sz w:val="28"/>
          <w:szCs w:val="28"/>
        </w:rPr>
        <w:t>項下</w:t>
      </w:r>
      <w:r w:rsidR="005F2505" w:rsidRPr="00BF0159">
        <w:rPr>
          <w:rFonts w:ascii="標楷體" w:eastAsia="標楷體" w:hAnsi="標楷體" w:hint="eastAsia"/>
          <w:bCs/>
          <w:kern w:val="0"/>
          <w:sz w:val="28"/>
          <w:szCs w:val="28"/>
        </w:rPr>
        <w:t>「</w:t>
      </w:r>
      <w:r w:rsidR="00F858A3" w:rsidRPr="00BF0159">
        <w:rPr>
          <w:rFonts w:ascii="標楷體" w:eastAsia="標楷體" w:hAnsi="標楷體" w:hint="eastAsia"/>
          <w:bCs/>
          <w:kern w:val="0"/>
          <w:sz w:val="28"/>
          <w:szCs w:val="28"/>
        </w:rPr>
        <w:t>情報及測量計畫</w:t>
      </w:r>
      <w:r w:rsidR="005F2505" w:rsidRPr="00BF0159">
        <w:rPr>
          <w:rFonts w:ascii="標楷體" w:eastAsia="標楷體" w:hAnsi="標楷體" w:hint="eastAsia"/>
          <w:bCs/>
          <w:kern w:val="0"/>
          <w:sz w:val="28"/>
          <w:szCs w:val="28"/>
        </w:rPr>
        <w:t>」</w:t>
      </w:r>
      <w:r w:rsidR="00F858A3" w:rsidRPr="00BF0159">
        <w:rPr>
          <w:rFonts w:ascii="標楷體" w:eastAsia="標楷體" w:hAnsi="標楷體" w:hint="eastAsia"/>
          <w:bCs/>
          <w:kern w:val="0"/>
          <w:sz w:val="28"/>
          <w:szCs w:val="28"/>
        </w:rPr>
        <w:t>中辦理年度情報訓練業務，然其年度計畫、督導、考核與成效說明均未臻明確。</w:t>
      </w:r>
      <w:r w:rsidR="005F2505" w:rsidRPr="00BF0159">
        <w:rPr>
          <w:rFonts w:ascii="標楷體" w:eastAsia="標楷體" w:hAnsi="標楷體" w:hint="eastAsia"/>
          <w:bCs/>
          <w:kern w:val="0"/>
          <w:sz w:val="28"/>
          <w:szCs w:val="28"/>
        </w:rPr>
        <w:t>鑑</w:t>
      </w:r>
      <w:r w:rsidR="00F858A3" w:rsidRPr="00BF0159">
        <w:rPr>
          <w:rFonts w:ascii="標楷體" w:eastAsia="標楷體" w:hAnsi="標楷體" w:hint="eastAsia"/>
          <w:bCs/>
          <w:kern w:val="0"/>
          <w:sz w:val="28"/>
          <w:szCs w:val="28"/>
        </w:rPr>
        <w:t>於近年敵情漸趨嚴峻、威脅與日俱增，國軍於組織編裝調整、新式戰力籌建、兵役制度轉型不遺餘力，惟情報訓練政策，尤對各級部隊施訓目標、課目設計及實質效益是否有與時俱進</w:t>
      </w:r>
      <w:r w:rsidR="005F2505" w:rsidRPr="00BF0159">
        <w:rPr>
          <w:rFonts w:ascii="標楷體" w:eastAsia="標楷體" w:hAnsi="標楷體" w:hint="eastAsia"/>
          <w:bCs/>
          <w:kern w:val="0"/>
          <w:sz w:val="28"/>
          <w:szCs w:val="28"/>
        </w:rPr>
        <w:t>，</w:t>
      </w:r>
      <w:r w:rsidR="00F858A3" w:rsidRPr="00BF0159">
        <w:rPr>
          <w:rFonts w:ascii="標楷體" w:eastAsia="標楷體" w:hAnsi="標楷體" w:hint="eastAsia"/>
          <w:bCs/>
          <w:kern w:val="0"/>
          <w:sz w:val="28"/>
          <w:szCs w:val="28"/>
        </w:rPr>
        <w:t>仍不無疑問</w:t>
      </w:r>
      <w:r w:rsidR="005F2505" w:rsidRPr="00BF0159">
        <w:rPr>
          <w:rFonts w:ascii="標楷體" w:eastAsia="標楷體" w:hAnsi="標楷體" w:hint="eastAsia"/>
          <w:bCs/>
          <w:kern w:val="0"/>
          <w:sz w:val="28"/>
          <w:szCs w:val="28"/>
        </w:rPr>
        <w:t>。</w:t>
      </w:r>
      <w:r w:rsidR="00F858A3" w:rsidRPr="00BF0159">
        <w:rPr>
          <w:rFonts w:ascii="標楷體" w:eastAsia="標楷體" w:hAnsi="標楷體" w:hint="eastAsia"/>
          <w:bCs/>
          <w:kern w:val="0"/>
          <w:sz w:val="28"/>
          <w:szCs w:val="28"/>
        </w:rPr>
        <w:t>爰針對</w:t>
      </w:r>
      <w:r w:rsidR="005F2505" w:rsidRPr="00BF0159">
        <w:rPr>
          <w:rFonts w:ascii="標楷體" w:eastAsia="標楷體" w:hAnsi="標楷體" w:hint="eastAsia"/>
          <w:bCs/>
          <w:sz w:val="28"/>
          <w:szCs w:val="28"/>
        </w:rPr>
        <w:t>111年度</w:t>
      </w:r>
      <w:r w:rsidR="00F858A3" w:rsidRPr="00BF0159">
        <w:rPr>
          <w:rFonts w:ascii="標楷體" w:eastAsia="標楷體" w:hAnsi="標楷體" w:hint="eastAsia"/>
          <w:bCs/>
          <w:kern w:val="0"/>
          <w:sz w:val="28"/>
          <w:szCs w:val="28"/>
        </w:rPr>
        <w:t>國防部參謀本部第1目「軍事行政」項下「情報及測量作業」中「業務費」預算編列2</w:t>
      </w:r>
      <w:r w:rsidR="00F858A3" w:rsidRPr="00BF0159">
        <w:rPr>
          <w:rFonts w:ascii="標楷體" w:eastAsia="標楷體" w:hAnsi="標楷體"/>
          <w:bCs/>
          <w:kern w:val="0"/>
          <w:sz w:val="28"/>
          <w:szCs w:val="28"/>
        </w:rPr>
        <w:t>,</w:t>
      </w:r>
      <w:r w:rsidR="00F858A3" w:rsidRPr="00BF0159">
        <w:rPr>
          <w:rFonts w:ascii="標楷體" w:eastAsia="標楷體" w:hAnsi="標楷體" w:hint="eastAsia"/>
          <w:bCs/>
          <w:kern w:val="0"/>
          <w:sz w:val="28"/>
          <w:szCs w:val="28"/>
        </w:rPr>
        <w:t>469萬4千元，</w:t>
      </w:r>
      <w:r w:rsidRPr="00BF0159">
        <w:rPr>
          <w:rFonts w:ascii="標楷體" w:eastAsia="標楷體" w:hAnsi="標楷體" w:hint="eastAsia"/>
          <w:bCs/>
          <w:kern w:val="0"/>
          <w:sz w:val="28"/>
          <w:szCs w:val="28"/>
        </w:rPr>
        <w:t>凍結</w:t>
      </w:r>
      <w:r w:rsidR="00F858A3"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858A3" w:rsidRPr="00BF0159">
        <w:rPr>
          <w:rFonts w:ascii="標楷體" w:eastAsia="標楷體" w:hAnsi="標楷體" w:hint="eastAsia"/>
          <w:bCs/>
          <w:kern w:val="0"/>
          <w:sz w:val="28"/>
          <w:szCs w:val="28"/>
        </w:rPr>
        <w:t>蔡適應　趙天麟　劉建國</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四</w:t>
      </w:r>
      <w:r w:rsidRPr="00BF0159">
        <w:rPr>
          <w:rFonts w:ascii="標楷體" w:eastAsia="標楷體" w:hAnsi="標楷體" w:hint="eastAsia"/>
          <w:b/>
          <w:bCs/>
          <w:kern w:val="0"/>
          <w:sz w:val="28"/>
          <w:szCs w:val="28"/>
        </w:rPr>
        <w:t>四)</w:t>
      </w:r>
      <w:r w:rsidR="00F858A3" w:rsidRPr="00BF0159">
        <w:rPr>
          <w:rFonts w:ascii="標楷體" w:eastAsia="標楷體" w:hAnsi="標楷體" w:hint="eastAsia"/>
          <w:bCs/>
          <w:kern w:val="0"/>
          <w:sz w:val="28"/>
          <w:szCs w:val="28"/>
        </w:rPr>
        <w:t>111年度國防部參謀本部第3目「教育訓練業務」項下「教育行政」</w:t>
      </w:r>
      <w:r w:rsidR="005F2505" w:rsidRPr="00BF0159">
        <w:rPr>
          <w:rFonts w:ascii="標楷體" w:eastAsia="標楷體" w:hAnsi="標楷體" w:hint="eastAsia"/>
          <w:bCs/>
          <w:kern w:val="0"/>
          <w:sz w:val="28"/>
          <w:szCs w:val="28"/>
        </w:rPr>
        <w:t>中「人事費」</w:t>
      </w:r>
      <w:r w:rsidR="00F858A3" w:rsidRPr="00BF0159">
        <w:rPr>
          <w:rFonts w:ascii="標楷體" w:eastAsia="標楷體" w:hAnsi="標楷體" w:hint="eastAsia"/>
          <w:bCs/>
          <w:kern w:val="0"/>
          <w:sz w:val="28"/>
          <w:szCs w:val="28"/>
        </w:rPr>
        <w:t>之「獎金」預算編列1</w:t>
      </w:r>
      <w:r w:rsidR="00F858A3" w:rsidRPr="00BF0159">
        <w:rPr>
          <w:rFonts w:ascii="標楷體" w:eastAsia="標楷體" w:hAnsi="標楷體"/>
          <w:bCs/>
          <w:kern w:val="0"/>
          <w:sz w:val="28"/>
          <w:szCs w:val="28"/>
        </w:rPr>
        <w:t>,</w:t>
      </w:r>
      <w:r w:rsidR="00F858A3" w:rsidRPr="00BF0159">
        <w:rPr>
          <w:rFonts w:ascii="標楷體" w:eastAsia="標楷體" w:hAnsi="標楷體" w:hint="eastAsia"/>
          <w:bCs/>
          <w:kern w:val="0"/>
          <w:sz w:val="28"/>
          <w:szCs w:val="28"/>
        </w:rPr>
        <w:t>250萬元，較110年度預算500萬元倍增，本預算用於「鼓勵績優營、連級招募員、軍事校院教師（官）發表學術期刊</w:t>
      </w:r>
      <w:r w:rsidR="00F858A3" w:rsidRPr="00BF0159">
        <w:rPr>
          <w:rFonts w:ascii="標楷體" w:eastAsia="標楷體" w:hAnsi="標楷體" w:hint="eastAsia"/>
          <w:bCs/>
          <w:kern w:val="0"/>
          <w:sz w:val="28"/>
          <w:szCs w:val="28"/>
        </w:rPr>
        <w:lastRenderedPageBreak/>
        <w:t>或績優作品所需獎金</w:t>
      </w:r>
      <w:r w:rsidR="005F2505" w:rsidRPr="00BF0159">
        <w:rPr>
          <w:rFonts w:ascii="標楷體" w:eastAsia="標楷體" w:hAnsi="標楷體" w:hint="eastAsia"/>
          <w:bCs/>
          <w:kern w:val="0"/>
          <w:sz w:val="28"/>
          <w:szCs w:val="28"/>
        </w:rPr>
        <w:t>」</w:t>
      </w:r>
      <w:r w:rsidR="00F858A3" w:rsidRPr="00BF0159">
        <w:rPr>
          <w:rFonts w:ascii="標楷體" w:eastAsia="標楷體" w:hAnsi="標楷體" w:hint="eastAsia"/>
          <w:bCs/>
          <w:kern w:val="0"/>
          <w:sz w:val="28"/>
          <w:szCs w:val="28"/>
        </w:rPr>
        <w:t>。查國防部不乏研究人才，另每年捐助上千萬元予</w:t>
      </w:r>
      <w:r w:rsidR="005F2505" w:rsidRPr="00BF0159">
        <w:rPr>
          <w:rFonts w:ascii="標楷體" w:eastAsia="標楷體" w:hAnsi="標楷體" w:hint="eastAsia"/>
          <w:bCs/>
          <w:kern w:val="0"/>
          <w:sz w:val="28"/>
          <w:szCs w:val="28"/>
        </w:rPr>
        <w:t>財團法人國防安全研究院</w:t>
      </w:r>
      <w:r w:rsidR="00F858A3" w:rsidRPr="00BF0159">
        <w:rPr>
          <w:rFonts w:ascii="標楷體" w:eastAsia="標楷體" w:hAnsi="標楷體" w:hint="eastAsia"/>
          <w:bCs/>
          <w:kern w:val="0"/>
          <w:sz w:val="28"/>
          <w:szCs w:val="28"/>
        </w:rPr>
        <w:t>，現又新增獎金名目；</w:t>
      </w:r>
      <w:r w:rsidR="005F2505" w:rsidRPr="00BF0159">
        <w:rPr>
          <w:rFonts w:ascii="標楷體" w:eastAsia="標楷體" w:hAnsi="標楷體" w:hint="eastAsia"/>
          <w:bCs/>
          <w:kern w:val="0"/>
          <w:sz w:val="28"/>
          <w:szCs w:val="28"/>
        </w:rPr>
        <w:t>並</w:t>
      </w:r>
      <w:r w:rsidR="00F858A3" w:rsidRPr="00BF0159">
        <w:rPr>
          <w:rFonts w:ascii="標楷體" w:eastAsia="標楷體" w:hAnsi="標楷體" w:hint="eastAsia"/>
          <w:bCs/>
          <w:kern w:val="0"/>
          <w:sz w:val="28"/>
          <w:szCs w:val="28"/>
        </w:rPr>
        <w:t>以招募員為獎敘對象，其敘獎依據、標準為何，皆應具體說明。爰針對111年度國防部參謀本部第3目「教育訓練業務」項下「教育行政」</w:t>
      </w:r>
      <w:r w:rsidR="0021308E" w:rsidRPr="00BF0159">
        <w:rPr>
          <w:rFonts w:ascii="標楷體" w:eastAsia="標楷體" w:hAnsi="標楷體" w:hint="eastAsia"/>
          <w:bCs/>
          <w:kern w:val="0"/>
          <w:sz w:val="28"/>
          <w:szCs w:val="28"/>
        </w:rPr>
        <w:t>中「人事費」</w:t>
      </w:r>
      <w:r w:rsidR="00F858A3" w:rsidRPr="00BF0159">
        <w:rPr>
          <w:rFonts w:ascii="標楷體" w:eastAsia="標楷體" w:hAnsi="標楷體" w:hint="eastAsia"/>
          <w:bCs/>
          <w:kern w:val="0"/>
          <w:sz w:val="28"/>
          <w:szCs w:val="28"/>
        </w:rPr>
        <w:t>之「獎金」預算編列1</w:t>
      </w:r>
      <w:r w:rsidR="00F858A3" w:rsidRPr="00BF0159">
        <w:rPr>
          <w:rFonts w:ascii="標楷體" w:eastAsia="標楷體" w:hAnsi="標楷體"/>
          <w:bCs/>
          <w:kern w:val="0"/>
          <w:sz w:val="28"/>
          <w:szCs w:val="28"/>
        </w:rPr>
        <w:t>,</w:t>
      </w:r>
      <w:r w:rsidR="00F858A3" w:rsidRPr="00BF0159">
        <w:rPr>
          <w:rFonts w:ascii="標楷體" w:eastAsia="標楷體" w:hAnsi="標楷體" w:hint="eastAsia"/>
          <w:bCs/>
          <w:kern w:val="0"/>
          <w:sz w:val="28"/>
          <w:szCs w:val="28"/>
        </w:rPr>
        <w:t>250萬元，</w:t>
      </w:r>
      <w:r w:rsidRPr="00BF0159">
        <w:rPr>
          <w:rFonts w:ascii="標楷體" w:eastAsia="標楷體" w:hAnsi="標楷體" w:hint="eastAsia"/>
          <w:bCs/>
          <w:kern w:val="0"/>
          <w:sz w:val="28"/>
          <w:szCs w:val="28"/>
        </w:rPr>
        <w:t>凍結</w:t>
      </w:r>
      <w:r w:rsidR="00F858A3"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858A3" w:rsidRPr="00BF0159">
        <w:rPr>
          <w:rFonts w:ascii="標楷體" w:eastAsia="標楷體" w:hAnsi="標楷體" w:hint="eastAsia"/>
          <w:bCs/>
          <w:kern w:val="0"/>
          <w:sz w:val="28"/>
          <w:szCs w:val="28"/>
        </w:rPr>
        <w:t>江啟臣　溫玉霞　廖婉汝</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四</w:t>
      </w:r>
      <w:r w:rsidRPr="00BF0159">
        <w:rPr>
          <w:rFonts w:ascii="標楷體" w:eastAsia="標楷體" w:hAnsi="標楷體" w:hint="eastAsia"/>
          <w:b/>
          <w:bCs/>
          <w:kern w:val="0"/>
          <w:sz w:val="28"/>
          <w:szCs w:val="28"/>
        </w:rPr>
        <w:t>五)</w:t>
      </w:r>
      <w:r w:rsidR="00F858A3" w:rsidRPr="00BF0159">
        <w:rPr>
          <w:rFonts w:ascii="標楷體" w:eastAsia="標楷體" w:hAnsi="標楷體" w:hint="eastAsia"/>
          <w:bCs/>
          <w:kern w:val="0"/>
          <w:sz w:val="28"/>
          <w:szCs w:val="28"/>
        </w:rPr>
        <w:t>111年度國防部參謀本部第3目「教育訓練業務」項下「教育行政」中「業務費」之「委辦費」預算編列1億3</w:t>
      </w:r>
      <w:r w:rsidR="00F858A3" w:rsidRPr="00BF0159">
        <w:rPr>
          <w:rFonts w:ascii="標楷體" w:eastAsia="標楷體" w:hAnsi="標楷體"/>
          <w:bCs/>
          <w:kern w:val="0"/>
          <w:sz w:val="28"/>
          <w:szCs w:val="28"/>
        </w:rPr>
        <w:t>,</w:t>
      </w:r>
      <w:r w:rsidR="00F858A3" w:rsidRPr="00BF0159">
        <w:rPr>
          <w:rFonts w:ascii="標楷體" w:eastAsia="標楷體" w:hAnsi="標楷體" w:hint="eastAsia"/>
          <w:bCs/>
          <w:kern w:val="0"/>
          <w:sz w:val="28"/>
          <w:szCs w:val="28"/>
        </w:rPr>
        <w:t>054萬8千元，較110年度預算增加，查ROTC招訓多年，針對ROTC學生學雜費、生活費預算編列方式及基準成效為何，應有說明；又如何降低退訓人數，應針對近年招訓員額、退訓人數、賠款情形及核定免賠等問題進行檢討。爰針對111年度國防部參謀本部第3目「教育訓練業務」項下「教育行政」中「業務費」之「委辦費」預算編列1億3</w:t>
      </w:r>
      <w:r w:rsidR="00F858A3" w:rsidRPr="00BF0159">
        <w:rPr>
          <w:rFonts w:ascii="標楷體" w:eastAsia="標楷體" w:hAnsi="標楷體"/>
          <w:bCs/>
          <w:kern w:val="0"/>
          <w:sz w:val="28"/>
          <w:szCs w:val="28"/>
        </w:rPr>
        <w:t>,</w:t>
      </w:r>
      <w:r w:rsidR="00F858A3" w:rsidRPr="00BF0159">
        <w:rPr>
          <w:rFonts w:ascii="標楷體" w:eastAsia="標楷體" w:hAnsi="標楷體" w:hint="eastAsia"/>
          <w:bCs/>
          <w:kern w:val="0"/>
          <w:sz w:val="28"/>
          <w:szCs w:val="28"/>
        </w:rPr>
        <w:t>054萬8千元，</w:t>
      </w:r>
      <w:r w:rsidRPr="00BF0159">
        <w:rPr>
          <w:rFonts w:ascii="標楷體" w:eastAsia="標楷體" w:hAnsi="標楷體" w:hint="eastAsia"/>
          <w:bCs/>
          <w:kern w:val="0"/>
          <w:sz w:val="28"/>
          <w:szCs w:val="28"/>
        </w:rPr>
        <w:t>凍結</w:t>
      </w:r>
      <w:r w:rsidR="00F858A3" w:rsidRPr="00BF0159">
        <w:rPr>
          <w:rFonts w:ascii="標楷體" w:eastAsia="標楷體" w:hAnsi="標楷體" w:hint="eastAsia"/>
          <w:bCs/>
          <w:kern w:val="0"/>
          <w:sz w:val="28"/>
          <w:szCs w:val="28"/>
        </w:rPr>
        <w:t>6</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858A3" w:rsidRPr="00BF0159">
        <w:rPr>
          <w:rFonts w:ascii="標楷體" w:eastAsia="標楷體" w:hAnsi="標楷體" w:hint="eastAsia"/>
          <w:bCs/>
          <w:kern w:val="0"/>
          <w:sz w:val="28"/>
          <w:szCs w:val="28"/>
        </w:rPr>
        <w:t>江啟臣　廖婉汝　溫玉霞　陳以信　馬文君</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四</w:t>
      </w:r>
      <w:r w:rsidRPr="00BF0159">
        <w:rPr>
          <w:rFonts w:ascii="標楷體" w:eastAsia="標楷體" w:hAnsi="標楷體" w:hint="eastAsia"/>
          <w:b/>
          <w:bCs/>
          <w:kern w:val="0"/>
          <w:sz w:val="28"/>
          <w:szCs w:val="28"/>
        </w:rPr>
        <w:t>六)</w:t>
      </w:r>
      <w:r w:rsidR="002055D7" w:rsidRPr="00BF0159">
        <w:rPr>
          <w:rFonts w:ascii="標楷體" w:eastAsia="標楷體" w:hAnsi="標楷體" w:hint="eastAsia"/>
          <w:bCs/>
          <w:kern w:val="0"/>
          <w:sz w:val="28"/>
          <w:szCs w:val="28"/>
        </w:rPr>
        <w:t>111年度國防部參謀本部第3目「教育訓練業務」項下「作戰綜合作業」之「業務費」預算編列1億0</w:t>
      </w:r>
      <w:r w:rsidR="002055D7" w:rsidRPr="00BF0159">
        <w:rPr>
          <w:rFonts w:ascii="標楷體" w:eastAsia="標楷體" w:hAnsi="標楷體"/>
          <w:bCs/>
          <w:kern w:val="0"/>
          <w:sz w:val="28"/>
          <w:szCs w:val="28"/>
        </w:rPr>
        <w:t>,</w:t>
      </w:r>
      <w:r w:rsidR="002055D7" w:rsidRPr="00BF0159">
        <w:rPr>
          <w:rFonts w:ascii="標楷體" w:eastAsia="標楷體" w:hAnsi="標楷體" w:hint="eastAsia"/>
          <w:bCs/>
          <w:kern w:val="0"/>
          <w:sz w:val="28"/>
          <w:szCs w:val="28"/>
        </w:rPr>
        <w:t>011萬3千元，其中約5</w:t>
      </w:r>
      <w:r w:rsidR="002055D7" w:rsidRPr="00BF0159">
        <w:rPr>
          <w:rFonts w:ascii="標楷體" w:eastAsia="標楷體" w:hAnsi="標楷體"/>
          <w:bCs/>
          <w:kern w:val="0"/>
          <w:sz w:val="28"/>
          <w:szCs w:val="28"/>
        </w:rPr>
        <w:t>,</w:t>
      </w:r>
      <w:r w:rsidR="002055D7" w:rsidRPr="00BF0159">
        <w:rPr>
          <w:rFonts w:ascii="標楷體" w:eastAsia="標楷體" w:hAnsi="標楷體" w:hint="eastAsia"/>
          <w:bCs/>
          <w:kern w:val="0"/>
          <w:sz w:val="28"/>
          <w:szCs w:val="28"/>
        </w:rPr>
        <w:t>000萬餘元用於辦理營區安全防護作業，查國軍</w:t>
      </w:r>
      <w:r w:rsidR="002055D7" w:rsidRPr="00BF0159">
        <w:rPr>
          <w:rFonts w:ascii="標楷體" w:eastAsia="標楷體" w:hAnsi="標楷體" w:hint="eastAsia"/>
          <w:bCs/>
          <w:kern w:val="0"/>
          <w:sz w:val="28"/>
          <w:szCs w:val="28"/>
        </w:rPr>
        <w:lastRenderedPageBreak/>
        <w:t>連年編列預算汰換警監設施，又透過一般裝備委</w:t>
      </w:r>
      <w:r w:rsidR="005F2505" w:rsidRPr="00BF0159">
        <w:rPr>
          <w:rFonts w:ascii="標楷體" w:eastAsia="標楷體" w:hAnsi="標楷體" w:hint="eastAsia"/>
          <w:bCs/>
          <w:kern w:val="0"/>
          <w:sz w:val="28"/>
          <w:szCs w:val="28"/>
        </w:rPr>
        <w:t>國家中山科學研究院</w:t>
      </w:r>
      <w:r w:rsidR="002055D7" w:rsidRPr="00BF0159">
        <w:rPr>
          <w:rFonts w:ascii="標楷體" w:eastAsia="標楷體" w:hAnsi="標楷體" w:hint="eastAsia"/>
          <w:bCs/>
          <w:kern w:val="0"/>
          <w:sz w:val="28"/>
          <w:szCs w:val="28"/>
        </w:rPr>
        <w:t>建置警監系統，系統間能否串連，或有重複投資，應予說明。爰針對111年度國防部參謀本部第3目「教育訓練業務」項下「作戰綜合訓練」之「業務費」預算編列1億0</w:t>
      </w:r>
      <w:r w:rsidR="002055D7" w:rsidRPr="00BF0159">
        <w:rPr>
          <w:rFonts w:ascii="標楷體" w:eastAsia="標楷體" w:hAnsi="標楷體"/>
          <w:bCs/>
          <w:kern w:val="0"/>
          <w:sz w:val="28"/>
          <w:szCs w:val="28"/>
        </w:rPr>
        <w:t>,</w:t>
      </w:r>
      <w:r w:rsidR="002055D7" w:rsidRPr="00BF0159">
        <w:rPr>
          <w:rFonts w:ascii="標楷體" w:eastAsia="標楷體" w:hAnsi="標楷體" w:hint="eastAsia"/>
          <w:bCs/>
          <w:kern w:val="0"/>
          <w:sz w:val="28"/>
          <w:szCs w:val="28"/>
        </w:rPr>
        <w:t>011萬3千元，</w:t>
      </w:r>
      <w:r w:rsidRPr="00BF0159">
        <w:rPr>
          <w:rFonts w:ascii="標楷體" w:eastAsia="標楷體" w:hAnsi="標楷體" w:hint="eastAsia"/>
          <w:bCs/>
          <w:kern w:val="0"/>
          <w:sz w:val="28"/>
          <w:szCs w:val="28"/>
        </w:rPr>
        <w:t>凍結</w:t>
      </w:r>
      <w:r w:rsidR="002055D7"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055D7" w:rsidRPr="00BF0159">
        <w:rPr>
          <w:rFonts w:ascii="標楷體" w:eastAsia="標楷體" w:hAnsi="標楷體" w:hint="eastAsia"/>
          <w:bCs/>
          <w:kern w:val="0"/>
          <w:sz w:val="28"/>
          <w:szCs w:val="28"/>
        </w:rPr>
        <w:t xml:space="preserve">江啟臣　廖婉汝　溫玉霞　</w:t>
      </w:r>
      <w:r w:rsidR="00866DA9" w:rsidRPr="00BF0159">
        <w:rPr>
          <w:rFonts w:ascii="標楷體" w:eastAsia="標楷體" w:hAnsi="標楷體" w:hint="eastAsia"/>
          <w:bCs/>
          <w:kern w:val="0"/>
          <w:sz w:val="28"/>
          <w:szCs w:val="28"/>
        </w:rPr>
        <w:t>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四</w:t>
      </w:r>
      <w:r w:rsidRPr="00BF0159">
        <w:rPr>
          <w:rFonts w:ascii="標楷體" w:eastAsia="標楷體" w:hAnsi="標楷體" w:hint="eastAsia"/>
          <w:b/>
          <w:bCs/>
          <w:kern w:val="0"/>
          <w:sz w:val="28"/>
          <w:szCs w:val="28"/>
        </w:rPr>
        <w:t>七)</w:t>
      </w:r>
      <w:r w:rsidR="002055D7" w:rsidRPr="00BF0159">
        <w:rPr>
          <w:rFonts w:ascii="標楷體" w:eastAsia="標楷體" w:hAnsi="標楷體" w:hint="eastAsia"/>
          <w:bCs/>
          <w:kern w:val="0"/>
          <w:sz w:val="28"/>
          <w:szCs w:val="28"/>
        </w:rPr>
        <w:t>「警衛勤務」在國軍部隊中是最基礎且最重要之一環，其任務24小時不間斷。根據「國軍警衛勤務</w:t>
      </w:r>
      <w:r w:rsidR="003154BE" w:rsidRPr="00BF0159">
        <w:rPr>
          <w:rFonts w:ascii="標楷體" w:eastAsia="標楷體" w:hAnsi="標楷體" w:hint="eastAsia"/>
          <w:bCs/>
          <w:kern w:val="0"/>
          <w:sz w:val="28"/>
          <w:szCs w:val="28"/>
        </w:rPr>
        <w:t>教</w:t>
      </w:r>
      <w:r w:rsidR="002055D7" w:rsidRPr="00BF0159">
        <w:rPr>
          <w:rFonts w:ascii="標楷體" w:eastAsia="標楷體" w:hAnsi="標楷體" w:hint="eastAsia"/>
          <w:bCs/>
          <w:kern w:val="0"/>
          <w:sz w:val="28"/>
          <w:szCs w:val="28"/>
        </w:rPr>
        <w:t>範」，警衛勤務以「站二歇六」為原則，其餘關於衛哨兵單日或連續數日輪值、艱苦哨時段等並無明確規定，交由各軍種自行決定。根據勞動部職業安全衛生研究所研究，長期夜間工作可能對健康產生生理混亂、疲勞、睡眠障礙等狀況。研究指出，國軍警衛勤務工作與一般輪班工作者有所差異，其需中斷睡眠執行衛哨勤務兩小時候再睡眠，睡眠時間無法完整，對睡眠影響、疲勞狀況及任務值勤顯有影響。警衛勤務教範應不分軍種，明確化艱苦哨時段及補休規定，並基於職業安全健康預防基礎上，研擬單日或連續數日輪值之總時數上限規範，以確保國軍警務勤務人員之健康維持與勤務執行之專注。爰針對</w:t>
      </w:r>
      <w:r w:rsidR="005F2505" w:rsidRPr="00BF0159">
        <w:rPr>
          <w:rFonts w:ascii="標楷體" w:eastAsia="標楷體" w:hAnsi="標楷體" w:hint="eastAsia"/>
          <w:bCs/>
          <w:sz w:val="28"/>
          <w:szCs w:val="28"/>
        </w:rPr>
        <w:t>111年度</w:t>
      </w:r>
      <w:r w:rsidR="002055D7" w:rsidRPr="00BF0159">
        <w:rPr>
          <w:rFonts w:ascii="標楷體" w:eastAsia="標楷體" w:hAnsi="標楷體" w:hint="eastAsia"/>
          <w:bCs/>
          <w:kern w:val="0"/>
          <w:sz w:val="28"/>
          <w:szCs w:val="28"/>
        </w:rPr>
        <w:t>國防部參謀本部第3目「教育訓練業務」項下「作戰綜合作業」中「業務費」預算編列1億0</w:t>
      </w:r>
      <w:r w:rsidR="002055D7" w:rsidRPr="00BF0159">
        <w:rPr>
          <w:rFonts w:ascii="標楷體" w:eastAsia="標楷體" w:hAnsi="標楷體"/>
          <w:bCs/>
          <w:kern w:val="0"/>
          <w:sz w:val="28"/>
          <w:szCs w:val="28"/>
        </w:rPr>
        <w:t>,</w:t>
      </w:r>
      <w:r w:rsidR="002055D7" w:rsidRPr="00BF0159">
        <w:rPr>
          <w:rFonts w:ascii="標楷體" w:eastAsia="標楷體" w:hAnsi="標楷體" w:hint="eastAsia"/>
          <w:bCs/>
          <w:kern w:val="0"/>
          <w:sz w:val="28"/>
          <w:szCs w:val="28"/>
        </w:rPr>
        <w:t>011萬3千元，凍結200萬元</w:t>
      </w:r>
      <w:r w:rsidR="002055D7" w:rsidRPr="00BF0159">
        <w:rPr>
          <w:rFonts w:ascii="標楷體" w:eastAsia="標楷體" w:hAnsi="標楷體"/>
          <w:bCs/>
          <w:kern w:val="0"/>
          <w:sz w:val="28"/>
          <w:szCs w:val="28"/>
        </w:rPr>
        <w:t>，</w:t>
      </w:r>
      <w:r w:rsidR="002055D7" w:rsidRPr="00BF0159">
        <w:rPr>
          <w:rFonts w:ascii="標楷體" w:eastAsia="標楷體" w:hAnsi="標楷體" w:hint="eastAsia"/>
          <w:bCs/>
          <w:kern w:val="0"/>
          <w:sz w:val="28"/>
          <w:szCs w:val="28"/>
        </w:rPr>
        <w:t>俟國防部</w:t>
      </w:r>
      <w:r w:rsidR="005F2505" w:rsidRPr="00BF0159">
        <w:rPr>
          <w:rFonts w:ascii="標楷體" w:eastAsia="標楷體" w:hAnsi="標楷體" w:hint="eastAsia"/>
          <w:bCs/>
          <w:kern w:val="0"/>
          <w:sz w:val="28"/>
          <w:szCs w:val="28"/>
        </w:rPr>
        <w:t>針對我國國軍進行「睡眠</w:t>
      </w:r>
      <w:r w:rsidR="005F2505" w:rsidRPr="00BF0159">
        <w:rPr>
          <w:rFonts w:ascii="標楷體" w:eastAsia="標楷體" w:hAnsi="標楷體" w:hint="eastAsia"/>
          <w:bCs/>
          <w:kern w:val="0"/>
          <w:sz w:val="28"/>
          <w:szCs w:val="28"/>
        </w:rPr>
        <w:lastRenderedPageBreak/>
        <w:t>狀況及睡眠剝奪」進行整體調查，並根據該內容提出「國軍警務勤務</w:t>
      </w:r>
      <w:r w:rsidR="003154BE" w:rsidRPr="00BF0159">
        <w:rPr>
          <w:rFonts w:ascii="標楷體" w:eastAsia="標楷體" w:hAnsi="標楷體" w:hint="eastAsia"/>
          <w:bCs/>
          <w:kern w:val="0"/>
          <w:sz w:val="28"/>
          <w:szCs w:val="28"/>
        </w:rPr>
        <w:t>教</w:t>
      </w:r>
      <w:r w:rsidR="005F2505" w:rsidRPr="00BF0159">
        <w:rPr>
          <w:rFonts w:ascii="標楷體" w:eastAsia="標楷體" w:hAnsi="標楷體" w:hint="eastAsia"/>
          <w:bCs/>
          <w:kern w:val="0"/>
          <w:sz w:val="28"/>
          <w:szCs w:val="28"/>
        </w:rPr>
        <w:t>範」之檢討</w:t>
      </w:r>
      <w:r w:rsidR="002055D7" w:rsidRPr="00BF0159">
        <w:rPr>
          <w:rFonts w:ascii="標楷體" w:eastAsia="標楷體" w:hAnsi="標楷體" w:hint="eastAsia"/>
          <w:bCs/>
          <w:kern w:val="0"/>
          <w:sz w:val="28"/>
          <w:szCs w:val="28"/>
        </w:rPr>
        <w:t>向立法院外交及國防委員會提出書面報告</w:t>
      </w:r>
      <w:r w:rsidR="005F2505" w:rsidRPr="00BF0159">
        <w:rPr>
          <w:rFonts w:ascii="標楷體" w:eastAsia="標楷體" w:hAnsi="標楷體" w:hint="eastAsia"/>
          <w:bCs/>
          <w:kern w:val="0"/>
          <w:sz w:val="28"/>
          <w:szCs w:val="28"/>
        </w:rPr>
        <w:t>並</w:t>
      </w:r>
      <w:r w:rsidR="002055D7" w:rsidRPr="00BF0159">
        <w:rPr>
          <w:rFonts w:ascii="標楷體" w:eastAsia="標楷體" w:hAnsi="標楷體" w:hint="eastAsia"/>
          <w:bCs/>
          <w:kern w:val="0"/>
          <w:sz w:val="28"/>
          <w:szCs w:val="28"/>
        </w:rPr>
        <w:t>經同意後，始得動支。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055D7" w:rsidRPr="00BF0159">
        <w:rPr>
          <w:rFonts w:ascii="標楷體" w:eastAsia="標楷體" w:hAnsi="標楷體" w:hint="eastAsia"/>
          <w:bCs/>
          <w:kern w:val="0"/>
          <w:sz w:val="28"/>
          <w:szCs w:val="28"/>
        </w:rPr>
        <w:t>林淑芬　劉建國　王定宇</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四</w:t>
      </w:r>
      <w:r w:rsidRPr="00BF0159">
        <w:rPr>
          <w:rFonts w:ascii="標楷體" w:eastAsia="標楷體" w:hAnsi="標楷體" w:hint="eastAsia"/>
          <w:b/>
          <w:bCs/>
          <w:kern w:val="0"/>
          <w:sz w:val="28"/>
          <w:szCs w:val="28"/>
        </w:rPr>
        <w:t>八)</w:t>
      </w:r>
      <w:r w:rsidR="002055D7" w:rsidRPr="00BF0159">
        <w:rPr>
          <w:rFonts w:ascii="標楷體" w:eastAsia="標楷體" w:hAnsi="標楷體" w:hint="eastAsia"/>
          <w:bCs/>
          <w:kern w:val="0"/>
          <w:sz w:val="28"/>
          <w:szCs w:val="28"/>
        </w:rPr>
        <w:t>美中角力加大，戰爭危機也將影響區域穩定。戰爭發生時除了第一線的軍事人員外，還有全民防衛、總體動員，讓後備軍人知道該去哪裡集合、一般民眾該去哪裡避難，都是非常重要的工作。我國每年都有萬安演習與漢光演習，以提升緊急應變能力、防空疏散避難及全民國防理念。卻忽略當戰爭發生時，沒有網路、資訊情況下，多數民眾卻未必瞭解有何措施、該往何處集合與避難，現有的防空避難所大多只是停車場、地下室或捷運站，恐難以應付。國防只在意前線與軍事，民眾卻缺乏防災避難觀念，將如何</w:t>
      </w:r>
      <w:r w:rsidR="005F2505" w:rsidRPr="00BF0159">
        <w:rPr>
          <w:rFonts w:ascii="標楷體" w:eastAsia="標楷體" w:hAnsi="標楷體" w:hint="eastAsia"/>
          <w:bCs/>
          <w:kern w:val="0"/>
          <w:sz w:val="28"/>
          <w:szCs w:val="28"/>
        </w:rPr>
        <w:t>達成</w:t>
      </w:r>
      <w:r w:rsidR="002055D7" w:rsidRPr="00BF0159">
        <w:rPr>
          <w:rFonts w:ascii="標楷體" w:eastAsia="標楷體" w:hAnsi="標楷體" w:hint="eastAsia"/>
          <w:bCs/>
          <w:kern w:val="0"/>
          <w:sz w:val="28"/>
          <w:szCs w:val="28"/>
        </w:rPr>
        <w:t>軍民一體、常後一體的目標</w:t>
      </w:r>
      <w:r w:rsidR="005F2505" w:rsidRPr="00BF0159">
        <w:rPr>
          <w:rFonts w:ascii="標楷體" w:eastAsia="標楷體" w:hAnsi="標楷體" w:hint="eastAsia"/>
          <w:bCs/>
          <w:kern w:val="0"/>
          <w:sz w:val="28"/>
          <w:szCs w:val="28"/>
        </w:rPr>
        <w:t>。</w:t>
      </w:r>
      <w:r w:rsidR="002055D7" w:rsidRPr="00BF0159">
        <w:rPr>
          <w:rFonts w:ascii="標楷體" w:eastAsia="標楷體" w:hAnsi="標楷體" w:hint="eastAsia"/>
          <w:bCs/>
          <w:kern w:val="0"/>
          <w:sz w:val="28"/>
          <w:szCs w:val="28"/>
        </w:rPr>
        <w:t>爰針對</w:t>
      </w:r>
      <w:r w:rsidR="005F2505" w:rsidRPr="00BF0159">
        <w:rPr>
          <w:rFonts w:ascii="標楷體" w:eastAsia="標楷體" w:hAnsi="標楷體" w:hint="eastAsia"/>
          <w:bCs/>
          <w:sz w:val="28"/>
          <w:szCs w:val="28"/>
        </w:rPr>
        <w:t>111年度</w:t>
      </w:r>
      <w:r w:rsidR="002055D7" w:rsidRPr="00BF0159">
        <w:rPr>
          <w:rFonts w:ascii="標楷體" w:eastAsia="標楷體" w:hAnsi="標楷體" w:hint="eastAsia"/>
          <w:bCs/>
          <w:kern w:val="0"/>
          <w:sz w:val="28"/>
          <w:szCs w:val="28"/>
        </w:rPr>
        <w:t>國防部參謀本部第3目「教育訓練業務」項下「作戰綜合作業」中「業務費」預算編列1億0</w:t>
      </w:r>
      <w:r w:rsidR="002055D7" w:rsidRPr="00BF0159">
        <w:rPr>
          <w:rFonts w:ascii="標楷體" w:eastAsia="標楷體" w:hAnsi="標楷體"/>
          <w:bCs/>
          <w:kern w:val="0"/>
          <w:sz w:val="28"/>
          <w:szCs w:val="28"/>
        </w:rPr>
        <w:t>,</w:t>
      </w:r>
      <w:r w:rsidR="002055D7" w:rsidRPr="00BF0159">
        <w:rPr>
          <w:rFonts w:ascii="標楷體" w:eastAsia="標楷體" w:hAnsi="標楷體" w:hint="eastAsia"/>
          <w:bCs/>
          <w:kern w:val="0"/>
          <w:sz w:val="28"/>
          <w:szCs w:val="28"/>
        </w:rPr>
        <w:t>011萬3千元，</w:t>
      </w:r>
      <w:r w:rsidRPr="00BF0159">
        <w:rPr>
          <w:rFonts w:ascii="標楷體" w:eastAsia="標楷體" w:hAnsi="標楷體" w:hint="eastAsia"/>
          <w:bCs/>
          <w:kern w:val="0"/>
          <w:sz w:val="28"/>
          <w:szCs w:val="28"/>
        </w:rPr>
        <w:t>凍結</w:t>
      </w:r>
      <w:r w:rsidR="002055D7"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2055D7" w:rsidRPr="00BF0159">
        <w:rPr>
          <w:rFonts w:ascii="標楷體" w:eastAsia="標楷體" w:hAnsi="標楷體" w:hint="eastAsia"/>
          <w:bCs/>
          <w:kern w:val="0"/>
          <w:sz w:val="28"/>
          <w:szCs w:val="28"/>
        </w:rPr>
        <w:t>廖婉汝　溫玉霞　馬文君</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四</w:t>
      </w:r>
      <w:r w:rsidRPr="00BF0159">
        <w:rPr>
          <w:rFonts w:ascii="標楷體" w:eastAsia="標楷體" w:hAnsi="標楷體" w:hint="eastAsia"/>
          <w:b/>
          <w:bCs/>
          <w:kern w:val="0"/>
          <w:sz w:val="28"/>
          <w:szCs w:val="28"/>
        </w:rPr>
        <w:t>九)</w:t>
      </w:r>
      <w:r w:rsidR="004377DB" w:rsidRPr="00BF0159">
        <w:rPr>
          <w:rFonts w:ascii="標楷體" w:eastAsia="標楷體" w:hAnsi="標楷體" w:hint="eastAsia"/>
          <w:bCs/>
          <w:kern w:val="0"/>
          <w:sz w:val="28"/>
          <w:szCs w:val="28"/>
        </w:rPr>
        <w:t>111年度國防部參謀本部第3目「教育訓練業務」項下「訓練綜合作業」中「業務費」之「資訊服務費」預算編列1</w:t>
      </w:r>
      <w:r w:rsidR="004377DB" w:rsidRPr="00BF0159">
        <w:rPr>
          <w:rFonts w:ascii="標楷體" w:eastAsia="標楷體" w:hAnsi="標楷體"/>
          <w:bCs/>
          <w:kern w:val="0"/>
          <w:sz w:val="28"/>
          <w:szCs w:val="28"/>
        </w:rPr>
        <w:t>,</w:t>
      </w:r>
      <w:r w:rsidR="004377DB" w:rsidRPr="00BF0159">
        <w:rPr>
          <w:rFonts w:ascii="標楷體" w:eastAsia="標楷體" w:hAnsi="標楷體" w:hint="eastAsia"/>
          <w:bCs/>
          <w:kern w:val="0"/>
          <w:sz w:val="28"/>
          <w:szCs w:val="28"/>
        </w:rPr>
        <w:t>011萬元</w:t>
      </w:r>
      <w:r w:rsidR="00FA75E6" w:rsidRPr="00BF0159">
        <w:rPr>
          <w:rFonts w:ascii="標楷體" w:eastAsia="標楷體" w:hAnsi="標楷體" w:hint="eastAsia"/>
          <w:bCs/>
          <w:kern w:val="0"/>
          <w:sz w:val="28"/>
          <w:szCs w:val="28"/>
        </w:rPr>
        <w:t>，較110年度</w:t>
      </w:r>
      <w:r w:rsidR="005F2505" w:rsidRPr="00BF0159">
        <w:rPr>
          <w:rFonts w:ascii="標楷體" w:eastAsia="標楷體" w:hAnsi="標楷體" w:hint="eastAsia"/>
          <w:bCs/>
          <w:kern w:val="0"/>
          <w:sz w:val="28"/>
          <w:szCs w:val="28"/>
        </w:rPr>
        <w:t>預算</w:t>
      </w:r>
      <w:r w:rsidR="004377DB" w:rsidRPr="00BF0159">
        <w:rPr>
          <w:rFonts w:ascii="標楷體" w:eastAsia="標楷體" w:hAnsi="標楷體" w:hint="eastAsia"/>
          <w:bCs/>
          <w:kern w:val="0"/>
          <w:sz w:val="28"/>
          <w:szCs w:val="28"/>
        </w:rPr>
        <w:t>2</w:t>
      </w:r>
      <w:r w:rsidR="00FA75E6" w:rsidRPr="00BF0159">
        <w:rPr>
          <w:rFonts w:ascii="標楷體" w:eastAsia="標楷體" w:hAnsi="標楷體" w:hint="eastAsia"/>
          <w:bCs/>
          <w:kern w:val="0"/>
          <w:sz w:val="28"/>
          <w:szCs w:val="28"/>
        </w:rPr>
        <w:t>61</w:t>
      </w:r>
      <w:r w:rsidR="004377DB" w:rsidRPr="00BF0159">
        <w:rPr>
          <w:rFonts w:ascii="標楷體" w:eastAsia="標楷體" w:hAnsi="標楷體" w:hint="eastAsia"/>
          <w:bCs/>
          <w:kern w:val="0"/>
          <w:sz w:val="28"/>
          <w:szCs w:val="28"/>
        </w:rPr>
        <w:t>萬</w:t>
      </w:r>
      <w:r w:rsidR="00FA75E6" w:rsidRPr="00BF0159">
        <w:rPr>
          <w:rFonts w:ascii="標楷體" w:eastAsia="標楷體" w:hAnsi="標楷體" w:hint="eastAsia"/>
          <w:bCs/>
          <w:kern w:val="0"/>
          <w:sz w:val="28"/>
          <w:szCs w:val="28"/>
        </w:rPr>
        <w:t>元增加</w:t>
      </w:r>
      <w:r w:rsidR="004377DB" w:rsidRPr="00BF0159">
        <w:rPr>
          <w:rFonts w:ascii="標楷體" w:eastAsia="標楷體" w:hAnsi="標楷體" w:hint="eastAsia"/>
          <w:bCs/>
          <w:kern w:val="0"/>
          <w:sz w:val="28"/>
          <w:szCs w:val="28"/>
        </w:rPr>
        <w:t>7</w:t>
      </w:r>
      <w:r w:rsidR="00FA75E6" w:rsidRPr="00BF0159">
        <w:rPr>
          <w:rFonts w:ascii="標楷體" w:eastAsia="標楷體" w:hAnsi="標楷體" w:hint="eastAsia"/>
          <w:bCs/>
          <w:kern w:val="0"/>
          <w:sz w:val="28"/>
          <w:szCs w:val="28"/>
        </w:rPr>
        <w:t>50</w:t>
      </w:r>
      <w:r w:rsidR="004377DB" w:rsidRPr="00BF0159">
        <w:rPr>
          <w:rFonts w:ascii="標楷體" w:eastAsia="標楷體" w:hAnsi="標楷體" w:hint="eastAsia"/>
          <w:bCs/>
          <w:kern w:val="0"/>
          <w:sz w:val="28"/>
          <w:szCs w:val="28"/>
        </w:rPr>
        <w:t>萬</w:t>
      </w:r>
      <w:r w:rsidR="00FA75E6" w:rsidRPr="00BF0159">
        <w:rPr>
          <w:rFonts w:ascii="標楷體" w:eastAsia="標楷體" w:hAnsi="標楷體" w:hint="eastAsia"/>
          <w:bCs/>
          <w:kern w:val="0"/>
          <w:sz w:val="28"/>
          <w:szCs w:val="28"/>
        </w:rPr>
        <w:t>元，新增預算用途未明</w:t>
      </w:r>
      <w:r w:rsidR="005F2505"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爰針對</w:t>
      </w:r>
      <w:r w:rsidR="004377DB" w:rsidRPr="00BF0159">
        <w:rPr>
          <w:rFonts w:ascii="標楷體" w:eastAsia="標楷體" w:hAnsi="標楷體" w:hint="eastAsia"/>
          <w:bCs/>
          <w:kern w:val="0"/>
          <w:sz w:val="28"/>
          <w:szCs w:val="28"/>
        </w:rPr>
        <w:t>111年度</w:t>
      </w:r>
      <w:r w:rsidR="00FA75E6" w:rsidRPr="00BF0159">
        <w:rPr>
          <w:rFonts w:ascii="標楷體" w:eastAsia="標楷體" w:hAnsi="標楷體" w:hint="eastAsia"/>
          <w:bCs/>
          <w:kern w:val="0"/>
          <w:sz w:val="28"/>
          <w:szCs w:val="28"/>
        </w:rPr>
        <w:t>國防部參謀本部</w:t>
      </w:r>
      <w:r w:rsidR="00FA75E6" w:rsidRPr="00BF0159">
        <w:rPr>
          <w:rFonts w:ascii="標楷體" w:eastAsia="標楷體" w:hAnsi="標楷體" w:hint="eastAsia"/>
          <w:bCs/>
          <w:kern w:val="0"/>
          <w:sz w:val="28"/>
          <w:szCs w:val="28"/>
        </w:rPr>
        <w:lastRenderedPageBreak/>
        <w:t>第3目「教育訓練業務」項下「訓練綜合作業」中「業務費」之「資訊服務費」預算編列</w:t>
      </w:r>
      <w:r w:rsidR="004377DB" w:rsidRPr="00BF0159">
        <w:rPr>
          <w:rFonts w:ascii="標楷體" w:eastAsia="標楷體" w:hAnsi="標楷體" w:hint="eastAsia"/>
          <w:bCs/>
          <w:kern w:val="0"/>
          <w:sz w:val="28"/>
          <w:szCs w:val="28"/>
        </w:rPr>
        <w:t>1</w:t>
      </w:r>
      <w:r w:rsidR="004377DB" w:rsidRPr="00BF0159">
        <w:rPr>
          <w:rFonts w:ascii="標楷體" w:eastAsia="標楷體" w:hAnsi="標楷體"/>
          <w:bCs/>
          <w:kern w:val="0"/>
          <w:sz w:val="28"/>
          <w:szCs w:val="28"/>
        </w:rPr>
        <w:t>,</w:t>
      </w:r>
      <w:r w:rsidR="004377DB" w:rsidRPr="00BF0159">
        <w:rPr>
          <w:rFonts w:ascii="標楷體" w:eastAsia="標楷體" w:hAnsi="標楷體" w:hint="eastAsia"/>
          <w:bCs/>
          <w:kern w:val="0"/>
          <w:sz w:val="28"/>
          <w:szCs w:val="28"/>
        </w:rPr>
        <w:t>0</w:t>
      </w:r>
      <w:r w:rsidR="00FA75E6" w:rsidRPr="00BF0159">
        <w:rPr>
          <w:rFonts w:ascii="標楷體" w:eastAsia="標楷體" w:hAnsi="標楷體" w:hint="eastAsia"/>
          <w:bCs/>
          <w:kern w:val="0"/>
          <w:sz w:val="28"/>
          <w:szCs w:val="28"/>
        </w:rPr>
        <w:t>11</w:t>
      </w:r>
      <w:r w:rsidR="004377DB" w:rsidRPr="00BF0159">
        <w:rPr>
          <w:rFonts w:ascii="標楷體" w:eastAsia="標楷體" w:hAnsi="標楷體" w:hint="eastAsia"/>
          <w:bCs/>
          <w:kern w:val="0"/>
          <w:sz w:val="28"/>
          <w:szCs w:val="28"/>
        </w:rPr>
        <w:t>萬</w:t>
      </w:r>
      <w:r w:rsidR="00FA75E6" w:rsidRPr="00BF0159">
        <w:rPr>
          <w:rFonts w:ascii="標楷體" w:eastAsia="標楷體" w:hAnsi="標楷體" w:hint="eastAsia"/>
          <w:bCs/>
          <w:kern w:val="0"/>
          <w:sz w:val="28"/>
          <w:szCs w:val="28"/>
        </w:rPr>
        <w:t>元，</w:t>
      </w:r>
      <w:r w:rsidRPr="00BF0159">
        <w:rPr>
          <w:rFonts w:ascii="標楷體" w:eastAsia="標楷體" w:hAnsi="標楷體" w:hint="eastAsia"/>
          <w:bCs/>
          <w:kern w:val="0"/>
          <w:sz w:val="28"/>
          <w:szCs w:val="28"/>
        </w:rPr>
        <w:t>凍結</w:t>
      </w:r>
      <w:r w:rsidR="002055D7"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陳以信　溫玉霞　廖婉汝</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五</w:t>
      </w:r>
      <w:r w:rsidRPr="00BF0159">
        <w:rPr>
          <w:rFonts w:ascii="標楷體" w:eastAsia="標楷體" w:hAnsi="標楷體" w:hint="eastAsia"/>
          <w:b/>
          <w:bCs/>
          <w:kern w:val="0"/>
          <w:sz w:val="28"/>
          <w:szCs w:val="28"/>
        </w:rPr>
        <w:t>○)</w:t>
      </w:r>
      <w:r w:rsidR="00FA75E6" w:rsidRPr="00BF0159">
        <w:rPr>
          <w:rFonts w:ascii="標楷體" w:eastAsia="標楷體" w:hAnsi="標楷體" w:hint="eastAsia"/>
          <w:bCs/>
          <w:kern w:val="0"/>
          <w:sz w:val="28"/>
          <w:szCs w:val="28"/>
        </w:rPr>
        <w:t>自軍事訓練役制度上路以來，役男於新兵訓練結束後如何安排即是一項重大課題，原先國防部規劃5周新兵訓練結束後役男仍比照過去義務役時期所謂「下部隊」，但經106年試行後，國防部於該年12月宣布自107年起取消軍事訓練役男「下部隊」規劃。</w:t>
      </w:r>
      <w:r w:rsidR="005F2505" w:rsidRPr="00BF0159">
        <w:rPr>
          <w:rFonts w:ascii="標楷體" w:eastAsia="標楷體" w:hAnsi="標楷體" w:hint="eastAsia"/>
          <w:bCs/>
          <w:kern w:val="0"/>
          <w:sz w:val="28"/>
          <w:szCs w:val="28"/>
        </w:rPr>
        <w:t>110</w:t>
      </w:r>
      <w:r w:rsidR="00FA75E6" w:rsidRPr="00BF0159">
        <w:rPr>
          <w:rFonts w:ascii="標楷體" w:eastAsia="標楷體" w:hAnsi="標楷體" w:hint="eastAsia"/>
          <w:bCs/>
          <w:kern w:val="0"/>
          <w:sz w:val="28"/>
          <w:szCs w:val="28"/>
        </w:rPr>
        <w:t>年9月政策再度改變，軍事訓練役男再度試行「下部隊」，但國防部無法提出106年停止「下部隊」之具體考量，亦無法提出相關試行結案報告，攸關人民重大影響之兵役制度，不應於短期內反覆變動。爰針對</w:t>
      </w:r>
      <w:r w:rsidR="005F2505" w:rsidRPr="00BF0159">
        <w:rPr>
          <w:rFonts w:ascii="標楷體" w:eastAsia="標楷體" w:hAnsi="標楷體" w:hint="eastAsia"/>
          <w:bCs/>
          <w:sz w:val="28"/>
          <w:szCs w:val="28"/>
        </w:rPr>
        <w:t>111年度</w:t>
      </w:r>
      <w:r w:rsidR="00FA75E6" w:rsidRPr="00BF0159">
        <w:rPr>
          <w:rFonts w:ascii="標楷體" w:eastAsia="標楷體" w:hAnsi="標楷體" w:hint="eastAsia"/>
          <w:bCs/>
          <w:kern w:val="0"/>
          <w:sz w:val="28"/>
          <w:szCs w:val="28"/>
        </w:rPr>
        <w:t>國防部參謀本部第3目「教育訓練業務」項下「訓練綜合作業」中「業務費」之「一般事務費」預算編列</w:t>
      </w:r>
      <w:r w:rsidR="004377DB" w:rsidRPr="00BF0159">
        <w:rPr>
          <w:rFonts w:ascii="標楷體" w:eastAsia="標楷體" w:hAnsi="標楷體" w:hint="eastAsia"/>
          <w:bCs/>
          <w:kern w:val="0"/>
          <w:sz w:val="28"/>
          <w:szCs w:val="28"/>
        </w:rPr>
        <w:t>1</w:t>
      </w:r>
      <w:r w:rsidR="004377DB" w:rsidRPr="00BF0159">
        <w:rPr>
          <w:rFonts w:ascii="標楷體" w:eastAsia="標楷體" w:hAnsi="標楷體"/>
          <w:bCs/>
          <w:kern w:val="0"/>
          <w:sz w:val="28"/>
          <w:szCs w:val="28"/>
        </w:rPr>
        <w:t>,</w:t>
      </w:r>
      <w:r w:rsidR="004377DB" w:rsidRPr="00BF0159">
        <w:rPr>
          <w:rFonts w:ascii="標楷體" w:eastAsia="標楷體" w:hAnsi="標楷體" w:hint="eastAsia"/>
          <w:bCs/>
          <w:kern w:val="0"/>
          <w:sz w:val="28"/>
          <w:szCs w:val="28"/>
        </w:rPr>
        <w:t>5</w:t>
      </w:r>
      <w:r w:rsidR="00FA75E6" w:rsidRPr="00BF0159">
        <w:rPr>
          <w:rFonts w:ascii="標楷體" w:eastAsia="標楷體" w:hAnsi="標楷體" w:hint="eastAsia"/>
          <w:bCs/>
          <w:kern w:val="0"/>
          <w:sz w:val="28"/>
          <w:szCs w:val="28"/>
        </w:rPr>
        <w:t>26</w:t>
      </w:r>
      <w:r w:rsidR="004377DB" w:rsidRPr="00BF0159">
        <w:rPr>
          <w:rFonts w:ascii="標楷體" w:eastAsia="標楷體" w:hAnsi="標楷體" w:hint="eastAsia"/>
          <w:bCs/>
          <w:kern w:val="0"/>
          <w:sz w:val="28"/>
          <w:szCs w:val="28"/>
        </w:rPr>
        <w:t>萬</w:t>
      </w:r>
      <w:r w:rsidR="00FA75E6" w:rsidRPr="00BF0159">
        <w:rPr>
          <w:rFonts w:ascii="標楷體" w:eastAsia="標楷體" w:hAnsi="標楷體" w:hint="eastAsia"/>
          <w:bCs/>
          <w:kern w:val="0"/>
          <w:sz w:val="28"/>
          <w:szCs w:val="28"/>
        </w:rPr>
        <w:t>1千元，</w:t>
      </w:r>
      <w:r w:rsidRPr="00BF0159">
        <w:rPr>
          <w:rFonts w:ascii="標楷體" w:eastAsia="標楷體" w:hAnsi="標楷體" w:hint="eastAsia"/>
          <w:bCs/>
          <w:kern w:val="0"/>
          <w:sz w:val="28"/>
          <w:szCs w:val="28"/>
        </w:rPr>
        <w:t>凍結</w:t>
      </w:r>
      <w:r w:rsidR="002055D7"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蔡適應　劉建國　趙天麟</w:t>
      </w:r>
      <w:r w:rsidR="00866DA9" w:rsidRPr="00BF0159">
        <w:rPr>
          <w:rFonts w:ascii="標楷體" w:eastAsia="標楷體" w:hAnsi="標楷體" w:hint="eastAsia"/>
          <w:bCs/>
          <w:kern w:val="0"/>
          <w:sz w:val="28"/>
          <w:szCs w:val="28"/>
        </w:rPr>
        <w:t xml:space="preserve">　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五</w:t>
      </w:r>
      <w:r w:rsidRPr="00BF0159">
        <w:rPr>
          <w:rFonts w:ascii="標楷體" w:eastAsia="標楷體" w:hAnsi="標楷體" w:hint="eastAsia"/>
          <w:b/>
          <w:bCs/>
          <w:kern w:val="0"/>
          <w:sz w:val="28"/>
          <w:szCs w:val="28"/>
        </w:rPr>
        <w:t>一)</w:t>
      </w:r>
      <w:r w:rsidR="004377DB" w:rsidRPr="00BF0159">
        <w:rPr>
          <w:rFonts w:ascii="標楷體" w:eastAsia="標楷體" w:hAnsi="標楷體" w:hint="eastAsia"/>
          <w:bCs/>
          <w:kern w:val="0"/>
          <w:sz w:val="28"/>
          <w:szCs w:val="28"/>
        </w:rPr>
        <w:t>111年度</w:t>
      </w:r>
      <w:r w:rsidR="00FA75E6" w:rsidRPr="00BF0159">
        <w:rPr>
          <w:rFonts w:ascii="標楷體" w:eastAsia="標楷體" w:hAnsi="標楷體" w:hint="eastAsia"/>
          <w:bCs/>
          <w:kern w:val="0"/>
          <w:sz w:val="28"/>
          <w:szCs w:val="28"/>
        </w:rPr>
        <w:t>國防部參謀本部</w:t>
      </w:r>
      <w:r w:rsidR="004377DB" w:rsidRPr="00BF0159">
        <w:rPr>
          <w:rFonts w:ascii="標楷體" w:eastAsia="標楷體" w:hAnsi="標楷體" w:hint="eastAsia"/>
          <w:bCs/>
          <w:kern w:val="0"/>
          <w:sz w:val="28"/>
          <w:szCs w:val="28"/>
        </w:rPr>
        <w:t>第3目</w:t>
      </w:r>
      <w:r w:rsidR="00FA75E6" w:rsidRPr="00BF0159">
        <w:rPr>
          <w:rFonts w:ascii="標楷體" w:eastAsia="標楷體" w:hAnsi="標楷體" w:hint="eastAsia"/>
          <w:bCs/>
          <w:kern w:val="0"/>
          <w:sz w:val="28"/>
          <w:szCs w:val="28"/>
        </w:rPr>
        <w:t>「教育訓練業務」項下「訓練綜合作業」之「業務費」</w:t>
      </w:r>
      <w:r w:rsidR="004377DB" w:rsidRPr="00BF0159">
        <w:rPr>
          <w:rFonts w:ascii="標楷體" w:eastAsia="標楷體" w:hAnsi="標楷體" w:hint="eastAsia"/>
          <w:bCs/>
          <w:kern w:val="0"/>
          <w:sz w:val="28"/>
          <w:szCs w:val="28"/>
        </w:rPr>
        <w:t>預算</w:t>
      </w:r>
      <w:r w:rsidR="00FA75E6" w:rsidRPr="00BF0159">
        <w:rPr>
          <w:rFonts w:ascii="標楷體" w:eastAsia="標楷體" w:hAnsi="標楷體" w:hint="eastAsia"/>
          <w:bCs/>
          <w:kern w:val="0"/>
          <w:sz w:val="28"/>
          <w:szCs w:val="28"/>
        </w:rPr>
        <w:t>編列1億1</w:t>
      </w:r>
      <w:r w:rsidR="004377DB" w:rsidRPr="00BF0159">
        <w:rPr>
          <w:rFonts w:ascii="標楷體" w:eastAsia="標楷體" w:hAnsi="標楷體"/>
          <w:bCs/>
          <w:kern w:val="0"/>
          <w:sz w:val="28"/>
          <w:szCs w:val="28"/>
        </w:rPr>
        <w:t>,</w:t>
      </w:r>
      <w:r w:rsidR="00FA75E6" w:rsidRPr="00BF0159">
        <w:rPr>
          <w:rFonts w:ascii="標楷體" w:eastAsia="標楷體" w:hAnsi="標楷體" w:hint="eastAsia"/>
          <w:bCs/>
          <w:kern w:val="0"/>
          <w:sz w:val="28"/>
          <w:szCs w:val="28"/>
        </w:rPr>
        <w:t>225萬5千元，</w:t>
      </w:r>
      <w:r w:rsidR="004377DB" w:rsidRPr="00BF0159">
        <w:rPr>
          <w:rFonts w:ascii="標楷體" w:eastAsia="標楷體" w:hAnsi="標楷體" w:hint="eastAsia"/>
          <w:bCs/>
          <w:kern w:val="0"/>
          <w:sz w:val="28"/>
          <w:szCs w:val="28"/>
        </w:rPr>
        <w:t>1</w:t>
      </w:r>
      <w:r w:rsidR="004377DB" w:rsidRPr="00BF0159">
        <w:rPr>
          <w:rFonts w:ascii="標楷體" w:eastAsia="標楷體" w:hAnsi="標楷體"/>
          <w:bCs/>
          <w:kern w:val="0"/>
          <w:sz w:val="28"/>
          <w:szCs w:val="28"/>
        </w:rPr>
        <w:t>10</w:t>
      </w:r>
      <w:r w:rsidR="00FA75E6" w:rsidRPr="00BF0159">
        <w:rPr>
          <w:rFonts w:ascii="標楷體" w:eastAsia="標楷體" w:hAnsi="標楷體" w:hint="eastAsia"/>
          <w:bCs/>
          <w:kern w:val="0"/>
          <w:sz w:val="28"/>
          <w:szCs w:val="28"/>
        </w:rPr>
        <w:t>年國軍施行體測接連傳出憾事，其肇因為何，應調查檢討；又陸軍推廣多項戰訓新措施，成效評估應予說明。爰針對</w:t>
      </w:r>
      <w:r w:rsidR="004377DB" w:rsidRPr="00BF0159">
        <w:rPr>
          <w:rFonts w:ascii="標楷體" w:eastAsia="標楷體" w:hAnsi="標楷體" w:hint="eastAsia"/>
          <w:bCs/>
          <w:kern w:val="0"/>
          <w:sz w:val="28"/>
          <w:szCs w:val="28"/>
        </w:rPr>
        <w:t>111年度國防部參謀本部第</w:t>
      </w:r>
      <w:r w:rsidR="004377DB" w:rsidRPr="00BF0159">
        <w:rPr>
          <w:rFonts w:ascii="標楷體" w:eastAsia="標楷體" w:hAnsi="標楷體" w:hint="eastAsia"/>
          <w:bCs/>
          <w:kern w:val="0"/>
          <w:sz w:val="28"/>
          <w:szCs w:val="28"/>
        </w:rPr>
        <w:lastRenderedPageBreak/>
        <w:t>3目「教育訓練業務」項下「訓練綜合作業」之「業務費」預算編列1億1</w:t>
      </w:r>
      <w:r w:rsidR="004377DB" w:rsidRPr="00BF0159">
        <w:rPr>
          <w:rFonts w:ascii="標楷體" w:eastAsia="標楷體" w:hAnsi="標楷體"/>
          <w:bCs/>
          <w:kern w:val="0"/>
          <w:sz w:val="28"/>
          <w:szCs w:val="28"/>
        </w:rPr>
        <w:t>,</w:t>
      </w:r>
      <w:r w:rsidR="004377DB" w:rsidRPr="00BF0159">
        <w:rPr>
          <w:rFonts w:ascii="標楷體" w:eastAsia="標楷體" w:hAnsi="標楷體" w:hint="eastAsia"/>
          <w:bCs/>
          <w:kern w:val="0"/>
          <w:sz w:val="28"/>
          <w:szCs w:val="28"/>
        </w:rPr>
        <w:t>225萬5千元，</w:t>
      </w:r>
      <w:r w:rsidRPr="00BF0159">
        <w:rPr>
          <w:rFonts w:ascii="標楷體" w:eastAsia="標楷體" w:hAnsi="標楷體" w:hint="eastAsia"/>
          <w:bCs/>
          <w:kern w:val="0"/>
          <w:sz w:val="28"/>
          <w:szCs w:val="28"/>
        </w:rPr>
        <w:t>凍結</w:t>
      </w:r>
      <w:r w:rsidR="002055D7"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江啟臣　溫玉霞　廖婉汝</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五</w:t>
      </w:r>
      <w:r w:rsidRPr="00BF0159">
        <w:rPr>
          <w:rFonts w:ascii="標楷體" w:eastAsia="標楷體" w:hAnsi="標楷體" w:hint="eastAsia"/>
          <w:b/>
          <w:bCs/>
          <w:kern w:val="0"/>
          <w:sz w:val="28"/>
          <w:szCs w:val="28"/>
        </w:rPr>
        <w:t>二)</w:t>
      </w:r>
      <w:r w:rsidR="00FA75E6" w:rsidRPr="00BF0159">
        <w:rPr>
          <w:rFonts w:ascii="標楷體" w:eastAsia="標楷體" w:hAnsi="標楷體" w:hint="eastAsia"/>
          <w:bCs/>
          <w:kern w:val="0"/>
          <w:sz w:val="28"/>
          <w:szCs w:val="28"/>
        </w:rPr>
        <w:t>陸海空軍軍官士官服役條例第34條規定，支領退休俸或贍養金之軍官、士官，有下列情形之一時，停止領受退休俸或贍養金，至原因消滅時恢復之，其中包括就任受政府直接或間接控制其人事、財物或業務之財團法人職務。查財團法人台北高爾夫俱樂部之「捐助章程」與「幹事會組織章程」等規定，不論是幹事會或董事會之組成均明文規定由國防部推薦超過二分之一以上人數擔任之，換言之，財團法人台北高爾夫俱樂部是屬於</w:t>
      </w:r>
      <w:r w:rsidR="005F2505" w:rsidRPr="00BF0159">
        <w:rPr>
          <w:rFonts w:ascii="標楷體" w:eastAsia="標楷體" w:hAnsi="標楷體" w:hint="eastAsia"/>
          <w:bCs/>
          <w:kern w:val="0"/>
          <w:sz w:val="28"/>
          <w:szCs w:val="28"/>
        </w:rPr>
        <w:t>上揭</w:t>
      </w:r>
      <w:r w:rsidR="00FA75E6" w:rsidRPr="00BF0159">
        <w:rPr>
          <w:rFonts w:ascii="標楷體" w:eastAsia="標楷體" w:hAnsi="標楷體" w:hint="eastAsia"/>
          <w:bCs/>
          <w:kern w:val="0"/>
          <w:sz w:val="28"/>
          <w:szCs w:val="28"/>
        </w:rPr>
        <w:t>規定中所指「受政府直接或間接控制其人事、財物或業務」之財團法人。查目前任職於台北高爾夫俱樂部中之退役軍官、將領，其擔任經營主管均有領受高額薪酬，該等職務儼然成為國人口中領受雙薪的「肥貓職缺」。國防部有權辦理推薦相關董事事宜，卻對違反上述規定之任職視若無睹，</w:t>
      </w:r>
      <w:r w:rsidR="004377DB" w:rsidRPr="00BF0159">
        <w:rPr>
          <w:rFonts w:ascii="標楷體" w:eastAsia="標楷體" w:hAnsi="標楷體" w:hint="eastAsia"/>
          <w:bCs/>
          <w:kern w:val="0"/>
          <w:sz w:val="28"/>
          <w:szCs w:val="28"/>
        </w:rPr>
        <w:t>國防部訓練參謀次長室</w:t>
      </w:r>
      <w:r w:rsidR="00FA75E6" w:rsidRPr="00BF0159">
        <w:rPr>
          <w:rFonts w:ascii="標楷體" w:eastAsia="標楷體" w:hAnsi="標楷體" w:hint="eastAsia"/>
          <w:bCs/>
          <w:kern w:val="0"/>
          <w:sz w:val="28"/>
          <w:szCs w:val="28"/>
        </w:rPr>
        <w:t>應提出相關管理辦法與改進措施。爰針對國防部參謀本部第3目「教育訓練業務」項下「訓練綜合作業」預算編列</w:t>
      </w:r>
      <w:r w:rsidR="004377DB" w:rsidRPr="00BF0159">
        <w:rPr>
          <w:rFonts w:ascii="標楷體" w:eastAsia="標楷體" w:hAnsi="標楷體" w:hint="eastAsia"/>
          <w:bCs/>
          <w:kern w:val="0"/>
          <w:sz w:val="28"/>
          <w:szCs w:val="28"/>
        </w:rPr>
        <w:t>1億5</w:t>
      </w:r>
      <w:r w:rsidR="004377DB" w:rsidRPr="00BF0159">
        <w:rPr>
          <w:rFonts w:ascii="標楷體" w:eastAsia="標楷體" w:hAnsi="標楷體"/>
          <w:bCs/>
          <w:kern w:val="0"/>
          <w:sz w:val="28"/>
          <w:szCs w:val="28"/>
        </w:rPr>
        <w:t>,</w:t>
      </w:r>
      <w:r w:rsidR="004377DB" w:rsidRPr="00BF0159">
        <w:rPr>
          <w:rFonts w:ascii="標楷體" w:eastAsia="標楷體" w:hAnsi="標楷體" w:hint="eastAsia"/>
          <w:bCs/>
          <w:kern w:val="0"/>
          <w:sz w:val="28"/>
          <w:szCs w:val="28"/>
        </w:rPr>
        <w:t>128萬6千元</w:t>
      </w:r>
      <w:r w:rsidR="00FA75E6"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凍結</w:t>
      </w:r>
      <w:r w:rsidR="002055D7"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王定宇　劉建國　林昶佐　羅致政</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五</w:t>
      </w:r>
      <w:r w:rsidRPr="00BF0159">
        <w:rPr>
          <w:rFonts w:ascii="標楷體" w:eastAsia="標楷體" w:hAnsi="標楷體" w:hint="eastAsia"/>
          <w:b/>
          <w:bCs/>
          <w:kern w:val="0"/>
          <w:sz w:val="28"/>
          <w:szCs w:val="28"/>
        </w:rPr>
        <w:t>三)</w:t>
      </w:r>
      <w:r w:rsidR="005F2505" w:rsidRPr="00BF0159">
        <w:rPr>
          <w:rFonts w:ascii="標楷體" w:eastAsia="標楷體" w:hAnsi="標楷體" w:hint="eastAsia"/>
          <w:bCs/>
          <w:kern w:val="0"/>
          <w:sz w:val="28"/>
          <w:szCs w:val="28"/>
        </w:rPr>
        <w:t>據報導</w:t>
      </w:r>
      <w:r w:rsidR="00FA75E6" w:rsidRPr="00BF0159">
        <w:rPr>
          <w:rFonts w:ascii="標楷體" w:eastAsia="標楷體" w:hAnsi="標楷體" w:hint="eastAsia"/>
          <w:bCs/>
          <w:kern w:val="0"/>
          <w:sz w:val="28"/>
          <w:szCs w:val="28"/>
        </w:rPr>
        <w:t>中國生產量尿素原料</w:t>
      </w:r>
      <w:r w:rsidR="004377DB" w:rsidRPr="00BF0159">
        <w:rPr>
          <w:rFonts w:ascii="標楷體" w:eastAsia="標楷體" w:hAnsi="標楷體" w:hint="eastAsia"/>
          <w:bCs/>
          <w:kern w:val="0"/>
          <w:sz w:val="28"/>
          <w:szCs w:val="28"/>
        </w:rPr>
        <w:t>占</w:t>
      </w:r>
      <w:r w:rsidR="00FA75E6" w:rsidRPr="00BF0159">
        <w:rPr>
          <w:rFonts w:ascii="標楷體" w:eastAsia="標楷體" w:hAnsi="標楷體" w:hint="eastAsia"/>
          <w:bCs/>
          <w:kern w:val="0"/>
          <w:sz w:val="28"/>
          <w:szCs w:val="28"/>
        </w:rPr>
        <w:t>全球產量45%，但從</w:t>
      </w:r>
      <w:r w:rsidR="004377DB" w:rsidRPr="00BF0159">
        <w:rPr>
          <w:rFonts w:ascii="標楷體" w:eastAsia="標楷體" w:hAnsi="標楷體" w:hint="eastAsia"/>
          <w:bCs/>
          <w:kern w:val="0"/>
          <w:sz w:val="28"/>
          <w:szCs w:val="28"/>
        </w:rPr>
        <w:t>1</w:t>
      </w:r>
      <w:r w:rsidR="004377DB" w:rsidRPr="00BF0159">
        <w:rPr>
          <w:rFonts w:ascii="標楷體" w:eastAsia="標楷體" w:hAnsi="標楷體"/>
          <w:bCs/>
          <w:kern w:val="0"/>
          <w:sz w:val="28"/>
          <w:szCs w:val="28"/>
        </w:rPr>
        <w:t>10</w:t>
      </w:r>
      <w:r w:rsidR="00FA75E6" w:rsidRPr="00BF0159">
        <w:rPr>
          <w:rFonts w:ascii="標楷體" w:eastAsia="標楷體" w:hAnsi="標楷體" w:hint="eastAsia"/>
          <w:bCs/>
          <w:kern w:val="0"/>
          <w:sz w:val="28"/>
          <w:szCs w:val="28"/>
        </w:rPr>
        <w:t>年10月起北京限制出口，陸續造成韓國、印度出現短缺，台灣近期可能也將遭受衝擊，由於國軍多款車輛均為柴油車，甚至飛彈發射車平時也需定期使用尿素，儘管戰時在急迫考量下可能有另外處理，但不論平時或戰時，相關重要原料之安全儲備建立顯得相當關鍵。爰針對</w:t>
      </w:r>
      <w:r w:rsidR="005F2505" w:rsidRPr="00BF0159">
        <w:rPr>
          <w:rFonts w:ascii="標楷體" w:eastAsia="標楷體" w:hAnsi="標楷體" w:hint="eastAsia"/>
          <w:bCs/>
          <w:sz w:val="28"/>
          <w:szCs w:val="28"/>
        </w:rPr>
        <w:t>111年度</w:t>
      </w:r>
      <w:r w:rsidR="00FA75E6" w:rsidRPr="00BF0159">
        <w:rPr>
          <w:rFonts w:ascii="標楷體" w:eastAsia="標楷體" w:hAnsi="標楷體" w:hint="eastAsia"/>
          <w:bCs/>
          <w:kern w:val="0"/>
          <w:sz w:val="28"/>
          <w:szCs w:val="28"/>
        </w:rPr>
        <w:t>國防部參謀本部第4目「後勤及通資業務」項下「後勤綜合勤務」中「業務費」預算編列</w:t>
      </w:r>
      <w:r w:rsidR="004377DB" w:rsidRPr="00BF0159">
        <w:rPr>
          <w:rFonts w:ascii="標楷體" w:eastAsia="標楷體" w:hAnsi="標楷體" w:hint="eastAsia"/>
          <w:bCs/>
          <w:kern w:val="0"/>
          <w:sz w:val="28"/>
          <w:szCs w:val="28"/>
        </w:rPr>
        <w:t>4</w:t>
      </w:r>
      <w:r w:rsidR="004377DB" w:rsidRPr="00BF0159">
        <w:rPr>
          <w:rFonts w:ascii="標楷體" w:eastAsia="標楷體" w:hAnsi="標楷體"/>
          <w:bCs/>
          <w:kern w:val="0"/>
          <w:sz w:val="28"/>
          <w:szCs w:val="28"/>
        </w:rPr>
        <w:t>,</w:t>
      </w:r>
      <w:r w:rsidR="004377DB" w:rsidRPr="00BF0159">
        <w:rPr>
          <w:rFonts w:ascii="標楷體" w:eastAsia="標楷體" w:hAnsi="標楷體" w:hint="eastAsia"/>
          <w:bCs/>
          <w:kern w:val="0"/>
          <w:sz w:val="28"/>
          <w:szCs w:val="28"/>
        </w:rPr>
        <w:t>9</w:t>
      </w:r>
      <w:r w:rsidR="00FA75E6" w:rsidRPr="00BF0159">
        <w:rPr>
          <w:rFonts w:ascii="標楷體" w:eastAsia="標楷體" w:hAnsi="標楷體" w:hint="eastAsia"/>
          <w:bCs/>
          <w:kern w:val="0"/>
          <w:sz w:val="28"/>
          <w:szCs w:val="28"/>
        </w:rPr>
        <w:t>07</w:t>
      </w:r>
      <w:r w:rsidR="004377DB" w:rsidRPr="00BF0159">
        <w:rPr>
          <w:rFonts w:ascii="標楷體" w:eastAsia="標楷體" w:hAnsi="標楷體" w:hint="eastAsia"/>
          <w:bCs/>
          <w:kern w:val="0"/>
          <w:sz w:val="28"/>
          <w:szCs w:val="28"/>
        </w:rPr>
        <w:t>萬</w:t>
      </w:r>
      <w:r w:rsidR="00FA75E6" w:rsidRPr="00BF0159">
        <w:rPr>
          <w:rFonts w:ascii="標楷體" w:eastAsia="標楷體" w:hAnsi="標楷體" w:hint="eastAsia"/>
          <w:bCs/>
          <w:kern w:val="0"/>
          <w:sz w:val="28"/>
          <w:szCs w:val="28"/>
        </w:rPr>
        <w:t>元，</w:t>
      </w:r>
      <w:r w:rsidRPr="00BF0159">
        <w:rPr>
          <w:rFonts w:ascii="標楷體" w:eastAsia="標楷體" w:hAnsi="標楷體" w:hint="eastAsia"/>
          <w:bCs/>
          <w:kern w:val="0"/>
          <w:sz w:val="28"/>
          <w:szCs w:val="28"/>
        </w:rPr>
        <w:t>凍結</w:t>
      </w:r>
      <w:r w:rsidR="00FA75E6"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蔡適應　劉建國　趙天麟</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五</w:t>
      </w:r>
      <w:r w:rsidRPr="00BF0159">
        <w:rPr>
          <w:rFonts w:ascii="標楷體" w:eastAsia="標楷體" w:hAnsi="標楷體" w:hint="eastAsia"/>
          <w:b/>
          <w:bCs/>
          <w:kern w:val="0"/>
          <w:sz w:val="28"/>
          <w:szCs w:val="28"/>
        </w:rPr>
        <w:t>四)</w:t>
      </w:r>
      <w:r w:rsidR="004377DB" w:rsidRPr="00BF0159">
        <w:rPr>
          <w:rFonts w:ascii="標楷體" w:eastAsia="標楷體" w:hAnsi="標楷體" w:hint="eastAsia"/>
          <w:bCs/>
          <w:kern w:val="0"/>
          <w:sz w:val="28"/>
          <w:szCs w:val="28"/>
        </w:rPr>
        <w:t>111年度</w:t>
      </w:r>
      <w:r w:rsidR="00FA75E6" w:rsidRPr="00BF0159">
        <w:rPr>
          <w:rFonts w:ascii="標楷體" w:eastAsia="標楷體" w:hAnsi="標楷體" w:hint="eastAsia"/>
          <w:bCs/>
          <w:kern w:val="0"/>
          <w:sz w:val="28"/>
          <w:szCs w:val="28"/>
        </w:rPr>
        <w:t>國防部參謀本部</w:t>
      </w:r>
      <w:r w:rsidR="004377DB" w:rsidRPr="00BF0159">
        <w:rPr>
          <w:rFonts w:ascii="標楷體" w:eastAsia="標楷體" w:hAnsi="標楷體" w:hint="eastAsia"/>
          <w:bCs/>
          <w:kern w:val="0"/>
          <w:sz w:val="28"/>
          <w:szCs w:val="28"/>
        </w:rPr>
        <w:t>第4目</w:t>
      </w:r>
      <w:r w:rsidR="00FA75E6" w:rsidRPr="00BF0159">
        <w:rPr>
          <w:rFonts w:ascii="標楷體" w:eastAsia="標楷體" w:hAnsi="標楷體" w:hint="eastAsia"/>
          <w:bCs/>
          <w:kern w:val="0"/>
          <w:sz w:val="28"/>
          <w:szCs w:val="28"/>
        </w:rPr>
        <w:t>「後勤及通資業務」項下「設施修繕維護與管理」</w:t>
      </w:r>
      <w:r w:rsidR="004377DB" w:rsidRPr="00BF0159">
        <w:rPr>
          <w:rFonts w:ascii="標楷體" w:eastAsia="標楷體" w:hAnsi="標楷體" w:hint="eastAsia"/>
          <w:bCs/>
          <w:kern w:val="0"/>
          <w:sz w:val="28"/>
          <w:szCs w:val="28"/>
        </w:rPr>
        <w:t>中「業務費」預算</w:t>
      </w:r>
      <w:r w:rsidR="00FA75E6" w:rsidRPr="00BF0159">
        <w:rPr>
          <w:rFonts w:ascii="標楷體" w:eastAsia="標楷體" w:hAnsi="標楷體" w:hint="eastAsia"/>
          <w:bCs/>
          <w:kern w:val="0"/>
          <w:sz w:val="28"/>
          <w:szCs w:val="28"/>
        </w:rPr>
        <w:t>編</w:t>
      </w:r>
      <w:r w:rsidR="004377DB" w:rsidRPr="00BF0159">
        <w:rPr>
          <w:rFonts w:ascii="標楷體" w:eastAsia="標楷體" w:hAnsi="標楷體" w:hint="eastAsia"/>
          <w:bCs/>
          <w:kern w:val="0"/>
          <w:sz w:val="28"/>
          <w:szCs w:val="28"/>
        </w:rPr>
        <w:t>列</w:t>
      </w:r>
      <w:r w:rsidR="00FA75E6" w:rsidRPr="00BF0159">
        <w:rPr>
          <w:rFonts w:ascii="標楷體" w:eastAsia="標楷體" w:hAnsi="標楷體" w:hint="eastAsia"/>
          <w:bCs/>
          <w:kern w:val="0"/>
          <w:sz w:val="28"/>
          <w:szCs w:val="28"/>
        </w:rPr>
        <w:t>8</w:t>
      </w:r>
      <w:r w:rsidR="004377DB" w:rsidRPr="00BF0159">
        <w:rPr>
          <w:rFonts w:ascii="標楷體" w:eastAsia="標楷體" w:hAnsi="標楷體"/>
          <w:bCs/>
          <w:kern w:val="0"/>
          <w:sz w:val="28"/>
          <w:szCs w:val="28"/>
        </w:rPr>
        <w:t>,</w:t>
      </w:r>
      <w:r w:rsidR="00FA75E6" w:rsidRPr="00BF0159">
        <w:rPr>
          <w:rFonts w:ascii="標楷體" w:eastAsia="標楷體" w:hAnsi="標楷體" w:hint="eastAsia"/>
          <w:bCs/>
          <w:kern w:val="0"/>
          <w:sz w:val="28"/>
          <w:szCs w:val="28"/>
        </w:rPr>
        <w:t>693萬元，與110年度預算相同，其歷年執行成效為何，又國軍長年運用營改基金新建營舍，採購武器亦新建營舍，修繕需求應有所降低。爰針對</w:t>
      </w:r>
      <w:r w:rsidR="004377DB" w:rsidRPr="00BF0159">
        <w:rPr>
          <w:rFonts w:ascii="標楷體" w:eastAsia="標楷體" w:hAnsi="標楷體" w:hint="eastAsia"/>
          <w:bCs/>
          <w:kern w:val="0"/>
          <w:sz w:val="28"/>
          <w:szCs w:val="28"/>
        </w:rPr>
        <w:t>111年度國防部參謀本部第4目「後勤及通資業務」項下「設施修繕維護與管理」中「業務費」預算編列8</w:t>
      </w:r>
      <w:r w:rsidR="004377DB" w:rsidRPr="00BF0159">
        <w:rPr>
          <w:rFonts w:ascii="標楷體" w:eastAsia="標楷體" w:hAnsi="標楷體"/>
          <w:bCs/>
          <w:kern w:val="0"/>
          <w:sz w:val="28"/>
          <w:szCs w:val="28"/>
        </w:rPr>
        <w:t>,</w:t>
      </w:r>
      <w:r w:rsidR="004377DB" w:rsidRPr="00BF0159">
        <w:rPr>
          <w:rFonts w:ascii="標楷體" w:eastAsia="標楷體" w:hAnsi="標楷體" w:hint="eastAsia"/>
          <w:bCs/>
          <w:kern w:val="0"/>
          <w:sz w:val="28"/>
          <w:szCs w:val="28"/>
        </w:rPr>
        <w:t>693萬元</w:t>
      </w:r>
      <w:r w:rsidR="00FA75E6"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凍結</w:t>
      </w:r>
      <w:r w:rsidR="00FA75E6" w:rsidRPr="00BF0159">
        <w:rPr>
          <w:rFonts w:ascii="標楷體" w:eastAsia="標楷體" w:hAnsi="標楷體" w:hint="eastAsia"/>
          <w:bCs/>
          <w:kern w:val="0"/>
          <w:sz w:val="28"/>
          <w:szCs w:val="28"/>
        </w:rPr>
        <w:t>2</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江啟臣　溫玉霞　廖婉汝</w:t>
      </w:r>
      <w:r w:rsidR="00866DA9" w:rsidRPr="00BF0159">
        <w:rPr>
          <w:rFonts w:ascii="標楷體" w:eastAsia="標楷體" w:hAnsi="標楷體" w:hint="eastAsia"/>
          <w:bCs/>
          <w:kern w:val="0"/>
          <w:sz w:val="28"/>
          <w:szCs w:val="28"/>
        </w:rPr>
        <w:t xml:space="preserve">　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五</w:t>
      </w:r>
      <w:r w:rsidRPr="00BF0159">
        <w:rPr>
          <w:rFonts w:ascii="標楷體" w:eastAsia="標楷體" w:hAnsi="標楷體" w:hint="eastAsia"/>
          <w:b/>
          <w:bCs/>
          <w:kern w:val="0"/>
          <w:sz w:val="28"/>
          <w:szCs w:val="28"/>
        </w:rPr>
        <w:t>五)</w:t>
      </w:r>
      <w:r w:rsidR="00FA75E6" w:rsidRPr="00BF0159">
        <w:rPr>
          <w:rFonts w:ascii="標楷體" w:eastAsia="標楷體" w:hAnsi="標楷體" w:hint="eastAsia"/>
          <w:bCs/>
          <w:kern w:val="0"/>
          <w:sz w:val="28"/>
          <w:szCs w:val="28"/>
        </w:rPr>
        <w:t>111年度國防部參謀本部第4目「後勤及通資業務」項下「通信電子與資訊管理」中「業務費」預算編列3億1</w:t>
      </w:r>
      <w:r w:rsidR="00FA75E6" w:rsidRPr="00BF0159">
        <w:rPr>
          <w:rFonts w:ascii="標楷體" w:eastAsia="標楷體" w:hAnsi="標楷體"/>
          <w:bCs/>
          <w:kern w:val="0"/>
          <w:sz w:val="28"/>
          <w:szCs w:val="28"/>
        </w:rPr>
        <w:t>,</w:t>
      </w:r>
      <w:r w:rsidR="00FA75E6" w:rsidRPr="00BF0159">
        <w:rPr>
          <w:rFonts w:ascii="標楷體" w:eastAsia="標楷體" w:hAnsi="標楷體" w:hint="eastAsia"/>
          <w:bCs/>
          <w:kern w:val="0"/>
          <w:sz w:val="28"/>
          <w:szCs w:val="28"/>
        </w:rPr>
        <w:t>264萬9千元。查國</w:t>
      </w:r>
      <w:r w:rsidR="00FA75E6" w:rsidRPr="00BF0159">
        <w:rPr>
          <w:rFonts w:ascii="標楷體" w:eastAsia="標楷體" w:hAnsi="標楷體" w:hint="eastAsia"/>
          <w:bCs/>
          <w:kern w:val="0"/>
          <w:sz w:val="28"/>
          <w:szCs w:val="28"/>
        </w:rPr>
        <w:lastRenderedPageBreak/>
        <w:t>防部提供104年度至110年6月底，國軍官兵於營區使用智慧型手機之違規態樣人數統計資料，違規使用情形者以109年度之785次為最高，其次為107年度之766次。若以違規態樣觀之，則以「未核准攜入營區」、「未核准攜入營區並違規使用」及「核准攜入營區使用但違反軍紀營規」等3類違規占比最高，分達29.99%、23.17%及38.36%；甚有181人次「於禁制區</w:t>
      </w:r>
      <w:r w:rsidR="004377DB"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場所</w:t>
      </w:r>
      <w:r w:rsidR="004377DB"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違規攜入或使用」、1人次「於禁制區</w:t>
      </w:r>
      <w:r w:rsidR="004377DB"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場所</w:t>
      </w:r>
      <w:r w:rsidR="004377DB"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違規攜入或使用並洩密」、1人次「未核准攜入營區並違規使用且洩密」，均顯國防部對手機使用及保密規定等教育及宣導，容有待加強。資訊戰於現代戰爭中，不僅為情報蒐集之前哨戰，更為作戰致勝之關鍵因素，透過資訊途徑竊密蒐情，更是先期部署之關鍵行動，人手一支智慧型手機雖帶來各種便利功能，亦易成為敵人重要情資蒐集工具，國防部允宜就日漸增加之手機違規妥擬對策，降低肇致資安事件機率。爰針對國防部參謀本部第4目「後勤及通資業務」項下「通信電子與資訊管理」中「業務費」預算編列3億1</w:t>
      </w:r>
      <w:r w:rsidR="00FA75E6" w:rsidRPr="00BF0159">
        <w:rPr>
          <w:rFonts w:ascii="標楷體" w:eastAsia="標楷體" w:hAnsi="標楷體"/>
          <w:bCs/>
          <w:kern w:val="0"/>
          <w:sz w:val="28"/>
          <w:szCs w:val="28"/>
        </w:rPr>
        <w:t>,</w:t>
      </w:r>
      <w:r w:rsidR="00FA75E6" w:rsidRPr="00BF0159">
        <w:rPr>
          <w:rFonts w:ascii="標楷體" w:eastAsia="標楷體" w:hAnsi="標楷體" w:hint="eastAsia"/>
          <w:bCs/>
          <w:kern w:val="0"/>
          <w:sz w:val="28"/>
          <w:szCs w:val="28"/>
        </w:rPr>
        <w:t>264萬9千元，</w:t>
      </w:r>
      <w:r w:rsidRPr="00BF0159">
        <w:rPr>
          <w:rFonts w:ascii="標楷體" w:eastAsia="標楷體" w:hAnsi="標楷體" w:hint="eastAsia"/>
          <w:bCs/>
          <w:kern w:val="0"/>
          <w:sz w:val="28"/>
          <w:szCs w:val="28"/>
        </w:rPr>
        <w:t>凍結</w:t>
      </w:r>
      <w:r w:rsidR="00FA75E6"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 xml:space="preserve">王定宇　林淑芬　劉建國　趙天麟　蔡適應　陳以信　溫玉霞　廖婉汝　</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五</w:t>
      </w:r>
      <w:r w:rsidRPr="00BF0159">
        <w:rPr>
          <w:rFonts w:ascii="標楷體" w:eastAsia="標楷體" w:hAnsi="標楷體" w:hint="eastAsia"/>
          <w:b/>
          <w:bCs/>
          <w:kern w:val="0"/>
          <w:sz w:val="28"/>
          <w:szCs w:val="28"/>
        </w:rPr>
        <w:t>六)</w:t>
      </w:r>
      <w:r w:rsidR="00FA75E6" w:rsidRPr="00BF0159">
        <w:rPr>
          <w:rFonts w:ascii="標楷體" w:eastAsia="標楷體" w:hAnsi="標楷體" w:hint="eastAsia"/>
          <w:bCs/>
          <w:kern w:val="0"/>
          <w:sz w:val="28"/>
          <w:szCs w:val="28"/>
        </w:rPr>
        <w:t>軍事情報局身為國家情報工作法第3條第1項所列情報機關，同仁定期接受督察室進行之儀測，惟經了解雖督察室同仁亦定期進行</w:t>
      </w:r>
      <w:r w:rsidR="00FA75E6" w:rsidRPr="00BF0159">
        <w:rPr>
          <w:rFonts w:ascii="標楷體" w:eastAsia="標楷體" w:hAnsi="標楷體" w:hint="eastAsia"/>
          <w:bCs/>
          <w:kern w:val="0"/>
          <w:sz w:val="28"/>
          <w:szCs w:val="28"/>
        </w:rPr>
        <w:lastRenderedPageBreak/>
        <w:t>儀測，但業務之執行並未由他人為之。依拉丁文諺語"Quis custodiet ipsos custodes?"（中文可翻譯為「監管之人誰監管？」）立場觀之，為避免造成疑慮，督察室同仁之儀測不應由同單位人員執行。爰針對</w:t>
      </w:r>
      <w:r w:rsidR="005F2505" w:rsidRPr="00BF0159">
        <w:rPr>
          <w:rFonts w:ascii="標楷體" w:eastAsia="標楷體" w:hAnsi="標楷體" w:hint="eastAsia"/>
          <w:bCs/>
          <w:sz w:val="28"/>
          <w:szCs w:val="28"/>
        </w:rPr>
        <w:t>111年度</w:t>
      </w:r>
      <w:r w:rsidR="00FA75E6" w:rsidRPr="00BF0159">
        <w:rPr>
          <w:rFonts w:ascii="標楷體" w:eastAsia="標楷體" w:hAnsi="標楷體" w:hint="eastAsia"/>
          <w:bCs/>
          <w:kern w:val="0"/>
          <w:sz w:val="28"/>
          <w:szCs w:val="28"/>
        </w:rPr>
        <w:t>國防部軍事情報局</w:t>
      </w:r>
      <w:r w:rsidR="004377DB" w:rsidRPr="00BF0159">
        <w:rPr>
          <w:rFonts w:ascii="標楷體" w:eastAsia="標楷體" w:hAnsi="標楷體" w:hint="eastAsia"/>
          <w:bCs/>
          <w:kern w:val="0"/>
          <w:sz w:val="28"/>
          <w:szCs w:val="28"/>
        </w:rPr>
        <w:t>第1目「軍事行政」項下「法務及法制作業」中「業務費」預算編列27萬4千元，</w:t>
      </w:r>
      <w:r w:rsidRPr="00BF0159">
        <w:rPr>
          <w:rFonts w:ascii="標楷體" w:eastAsia="標楷體" w:hAnsi="標楷體" w:hint="eastAsia"/>
          <w:bCs/>
          <w:kern w:val="0"/>
          <w:sz w:val="28"/>
          <w:szCs w:val="28"/>
        </w:rPr>
        <w:t>凍結</w:t>
      </w:r>
      <w:r w:rsidR="00FA75E6" w:rsidRPr="00BF0159">
        <w:rPr>
          <w:rFonts w:ascii="標楷體" w:eastAsia="標楷體" w:hAnsi="標楷體"/>
          <w:bCs/>
          <w:kern w:val="0"/>
          <w:sz w:val="28"/>
          <w:szCs w:val="28"/>
        </w:rPr>
        <w:t>1</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蔡適應　劉建國　趙天麟</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C0999" w:rsidRPr="00BF0159">
        <w:rPr>
          <w:rFonts w:ascii="標楷體" w:eastAsia="標楷體" w:hAnsi="標楷體" w:hint="eastAsia"/>
          <w:b/>
          <w:bCs/>
          <w:kern w:val="0"/>
          <w:sz w:val="28"/>
          <w:szCs w:val="28"/>
        </w:rPr>
        <w:t>五</w:t>
      </w:r>
      <w:r w:rsidRPr="00BF0159">
        <w:rPr>
          <w:rFonts w:ascii="標楷體" w:eastAsia="標楷體" w:hAnsi="標楷體" w:hint="eastAsia"/>
          <w:b/>
          <w:bCs/>
          <w:kern w:val="0"/>
          <w:sz w:val="28"/>
          <w:szCs w:val="28"/>
        </w:rPr>
        <w:t>七)</w:t>
      </w:r>
      <w:r w:rsidR="00F43785" w:rsidRPr="00BF0159">
        <w:rPr>
          <w:rFonts w:ascii="標楷體" w:eastAsia="標楷體" w:hAnsi="標楷體" w:hint="eastAsia"/>
          <w:bCs/>
          <w:kern w:val="0"/>
          <w:sz w:val="28"/>
          <w:szCs w:val="28"/>
        </w:rPr>
        <w:t>111年度國防部軍事情報局第1目「軍事行政」項下「辦理各營區官兵生活設施及機電設施設備維修」編列預算112萬元，較110年</w:t>
      </w:r>
      <w:r w:rsidR="005F2505" w:rsidRPr="00BF0159">
        <w:rPr>
          <w:rFonts w:ascii="標楷體" w:eastAsia="標楷體" w:hAnsi="標楷體" w:hint="eastAsia"/>
          <w:bCs/>
          <w:kern w:val="0"/>
          <w:sz w:val="28"/>
          <w:szCs w:val="28"/>
        </w:rPr>
        <w:t>度預算</w:t>
      </w:r>
      <w:r w:rsidR="00F43785" w:rsidRPr="00BF0159">
        <w:rPr>
          <w:rFonts w:ascii="標楷體" w:eastAsia="標楷體" w:hAnsi="標楷體" w:hint="eastAsia"/>
          <w:bCs/>
          <w:kern w:val="0"/>
          <w:sz w:val="28"/>
          <w:szCs w:val="28"/>
        </w:rPr>
        <w:t>77萬7千元無端增加34萬3千元</w:t>
      </w:r>
      <w:r w:rsidR="005F2505" w:rsidRPr="00BF0159">
        <w:rPr>
          <w:rFonts w:ascii="標楷體" w:eastAsia="標楷體" w:hAnsi="標楷體" w:hint="eastAsia"/>
          <w:bCs/>
          <w:kern w:val="0"/>
          <w:sz w:val="28"/>
          <w:szCs w:val="28"/>
        </w:rPr>
        <w:t>。</w:t>
      </w:r>
      <w:r w:rsidR="00F43785" w:rsidRPr="00BF0159">
        <w:rPr>
          <w:rFonts w:ascii="標楷體" w:eastAsia="標楷體" w:hAnsi="標楷體" w:hint="eastAsia"/>
          <w:bCs/>
          <w:kern w:val="0"/>
          <w:sz w:val="28"/>
          <w:szCs w:val="28"/>
        </w:rPr>
        <w:t>爰針對國防部軍事情報局第1目「軍事行政」項下「行政事務」中「業務費」之「設施及機械設備養護費」預算編列112萬元，</w:t>
      </w:r>
      <w:r w:rsidRPr="00BF0159">
        <w:rPr>
          <w:rFonts w:ascii="標楷體" w:eastAsia="標楷體" w:hAnsi="標楷體" w:hint="eastAsia"/>
          <w:bCs/>
          <w:kern w:val="0"/>
          <w:sz w:val="28"/>
          <w:szCs w:val="28"/>
        </w:rPr>
        <w:t>凍結</w:t>
      </w:r>
      <w:r w:rsidR="00FA75E6" w:rsidRPr="00BF0159">
        <w:rPr>
          <w:rFonts w:ascii="標楷體" w:eastAsia="標楷體" w:hAnsi="標楷體"/>
          <w:bCs/>
          <w:kern w:val="0"/>
          <w:sz w:val="28"/>
          <w:szCs w:val="28"/>
        </w:rPr>
        <w:t>4</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 xml:space="preserve">陳以信　溫玉霞　廖婉汝　</w:t>
      </w:r>
      <w:r w:rsidR="00866DA9" w:rsidRPr="00BF0159">
        <w:rPr>
          <w:rFonts w:ascii="標楷體" w:eastAsia="標楷體" w:hAnsi="標楷體" w:hint="eastAsia"/>
          <w:bCs/>
          <w:kern w:val="0"/>
          <w:sz w:val="28"/>
          <w:szCs w:val="28"/>
        </w:rPr>
        <w:t>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五</w:t>
      </w:r>
      <w:r w:rsidRPr="00BF0159">
        <w:rPr>
          <w:rFonts w:ascii="標楷體" w:eastAsia="標楷體" w:hAnsi="標楷體" w:hint="eastAsia"/>
          <w:b/>
          <w:bCs/>
          <w:kern w:val="0"/>
          <w:sz w:val="28"/>
          <w:szCs w:val="28"/>
        </w:rPr>
        <w:t>八)</w:t>
      </w:r>
      <w:r w:rsidR="005F2505" w:rsidRPr="00BF0159">
        <w:rPr>
          <w:rFonts w:ascii="標楷體" w:eastAsia="標楷體" w:hAnsi="標楷體" w:hint="eastAsia"/>
          <w:bCs/>
          <w:sz w:val="28"/>
          <w:szCs w:val="28"/>
        </w:rPr>
        <w:t>111年度</w:t>
      </w:r>
      <w:r w:rsidR="00FA75E6" w:rsidRPr="00BF0159">
        <w:rPr>
          <w:rFonts w:ascii="標楷體" w:eastAsia="標楷體" w:hAnsi="標楷體" w:hint="eastAsia"/>
          <w:bCs/>
          <w:kern w:val="0"/>
          <w:sz w:val="28"/>
          <w:szCs w:val="28"/>
        </w:rPr>
        <w:t>國防部</w:t>
      </w:r>
      <w:r w:rsidR="005F2505" w:rsidRPr="00BF0159">
        <w:rPr>
          <w:rFonts w:ascii="標楷體" w:eastAsia="標楷體" w:hAnsi="標楷體" w:hint="eastAsia"/>
          <w:bCs/>
          <w:kern w:val="0"/>
          <w:sz w:val="28"/>
          <w:szCs w:val="28"/>
        </w:rPr>
        <w:t>軍事情報</w:t>
      </w:r>
      <w:r w:rsidR="00FA75E6" w:rsidRPr="00BF0159">
        <w:rPr>
          <w:rFonts w:ascii="標楷體" w:eastAsia="標楷體" w:hAnsi="標楷體" w:hint="eastAsia"/>
          <w:bCs/>
          <w:kern w:val="0"/>
          <w:sz w:val="28"/>
          <w:szCs w:val="28"/>
        </w:rPr>
        <w:t>局「其他設備」中「國軍衛生部隊衛勤裝備整備」</w:t>
      </w:r>
      <w:r w:rsidR="005F2505" w:rsidRPr="00BF0159">
        <w:rPr>
          <w:rFonts w:ascii="標楷體" w:eastAsia="標楷體" w:hAnsi="標楷體" w:hint="eastAsia"/>
          <w:bCs/>
          <w:kern w:val="0"/>
          <w:sz w:val="28"/>
          <w:szCs w:val="28"/>
        </w:rPr>
        <w:t>預算</w:t>
      </w:r>
      <w:r w:rsidR="00FA75E6" w:rsidRPr="00BF0159">
        <w:rPr>
          <w:rFonts w:ascii="標楷體" w:eastAsia="標楷體" w:hAnsi="標楷體" w:hint="eastAsia"/>
          <w:bCs/>
          <w:kern w:val="0"/>
          <w:sz w:val="28"/>
          <w:szCs w:val="28"/>
        </w:rPr>
        <w:t>編列26萬9千元，查</w:t>
      </w:r>
      <w:r w:rsidR="005F2505" w:rsidRPr="00BF0159">
        <w:rPr>
          <w:rFonts w:ascii="標楷體" w:eastAsia="標楷體" w:hAnsi="標楷體" w:hint="eastAsia"/>
          <w:bCs/>
          <w:kern w:val="0"/>
          <w:sz w:val="28"/>
          <w:szCs w:val="28"/>
        </w:rPr>
        <w:t>軍事情報</w:t>
      </w:r>
      <w:r w:rsidR="00FA75E6" w:rsidRPr="00BF0159">
        <w:rPr>
          <w:rFonts w:ascii="標楷體" w:eastAsia="標楷體" w:hAnsi="標楷體" w:hint="eastAsia"/>
          <w:bCs/>
          <w:kern w:val="0"/>
          <w:sz w:val="28"/>
          <w:szCs w:val="28"/>
        </w:rPr>
        <w:t>局規劃採購「急救機心臟去顫」（8萬6千元）、「製冰機」（8萬8千元）、「高壓蒸氣消毒鍋」（4萬9千元）、「身高體重計」（4萬5千元）各一，皆為10萬元以下之設備，若有急需，應仿他軍，以作業維持費直接採購，一旦列入統建</w:t>
      </w:r>
      <w:r w:rsidR="00FA75E6" w:rsidRPr="00BF0159">
        <w:rPr>
          <w:rFonts w:ascii="標楷體" w:eastAsia="標楷體" w:hAnsi="標楷體" w:hint="eastAsia"/>
          <w:bCs/>
          <w:kern w:val="0"/>
          <w:sz w:val="28"/>
          <w:szCs w:val="28"/>
        </w:rPr>
        <w:lastRenderedPageBreak/>
        <w:t>案，需歷經採購流程，是否能及時取得，不無疑義，是否有缺裝補實之急需，亦不無疑</w:t>
      </w:r>
      <w:r w:rsidR="005F2505" w:rsidRPr="00BF0159">
        <w:rPr>
          <w:rFonts w:ascii="標楷體" w:eastAsia="標楷體" w:hAnsi="標楷體" w:hint="eastAsia"/>
          <w:bCs/>
          <w:kern w:val="0"/>
          <w:sz w:val="28"/>
          <w:szCs w:val="28"/>
        </w:rPr>
        <w:t>慮</w:t>
      </w:r>
      <w:r w:rsidR="00FA75E6" w:rsidRPr="00BF0159">
        <w:rPr>
          <w:rFonts w:ascii="標楷體" w:eastAsia="標楷體" w:hAnsi="標楷體" w:hint="eastAsia"/>
          <w:bCs/>
          <w:kern w:val="0"/>
          <w:sz w:val="28"/>
          <w:szCs w:val="28"/>
        </w:rPr>
        <w:t>。本案之需求分析及籌獲規劃，有具體說明之必要。爰針對</w:t>
      </w:r>
      <w:r w:rsidR="00A949D7" w:rsidRPr="00BF0159">
        <w:rPr>
          <w:rFonts w:ascii="標楷體" w:eastAsia="標楷體" w:hAnsi="標楷體" w:hint="eastAsia"/>
          <w:bCs/>
          <w:kern w:val="0"/>
          <w:sz w:val="28"/>
          <w:szCs w:val="28"/>
        </w:rPr>
        <w:t>111年度</w:t>
      </w:r>
      <w:r w:rsidR="00FA75E6" w:rsidRPr="00BF0159">
        <w:rPr>
          <w:rFonts w:ascii="標楷體" w:eastAsia="標楷體" w:hAnsi="標楷體" w:hint="eastAsia"/>
          <w:bCs/>
          <w:kern w:val="0"/>
          <w:sz w:val="28"/>
          <w:szCs w:val="28"/>
        </w:rPr>
        <w:t>國防部</w:t>
      </w:r>
      <w:r w:rsidR="005F2505" w:rsidRPr="00BF0159">
        <w:rPr>
          <w:rFonts w:ascii="標楷體" w:eastAsia="標楷體" w:hAnsi="標楷體" w:hint="eastAsia"/>
          <w:bCs/>
          <w:kern w:val="0"/>
          <w:sz w:val="28"/>
          <w:szCs w:val="28"/>
        </w:rPr>
        <w:t>軍事情報局第8目「一般建築及設備」第4節</w:t>
      </w:r>
      <w:r w:rsidR="00FA75E6" w:rsidRPr="00BF0159">
        <w:rPr>
          <w:rFonts w:ascii="標楷體" w:eastAsia="標楷體" w:hAnsi="標楷體" w:hint="eastAsia"/>
          <w:bCs/>
          <w:kern w:val="0"/>
          <w:sz w:val="28"/>
          <w:szCs w:val="28"/>
        </w:rPr>
        <w:t>「其他設備」中「國軍衛生部隊衛勤裝備整備」</w:t>
      </w:r>
      <w:r w:rsidR="00A949D7" w:rsidRPr="00BF0159">
        <w:rPr>
          <w:rFonts w:ascii="標楷體" w:eastAsia="標楷體" w:hAnsi="標楷體" w:hint="eastAsia"/>
          <w:bCs/>
          <w:kern w:val="0"/>
          <w:sz w:val="28"/>
          <w:szCs w:val="28"/>
        </w:rPr>
        <w:t>預算</w:t>
      </w:r>
      <w:r w:rsidR="00FA75E6" w:rsidRPr="00BF0159">
        <w:rPr>
          <w:rFonts w:ascii="標楷體" w:eastAsia="標楷體" w:hAnsi="標楷體" w:hint="eastAsia"/>
          <w:bCs/>
          <w:kern w:val="0"/>
          <w:sz w:val="28"/>
          <w:szCs w:val="28"/>
        </w:rPr>
        <w:t>編列26萬9千元，</w:t>
      </w:r>
      <w:r w:rsidR="005F2505" w:rsidRPr="00BF0159">
        <w:rPr>
          <w:rFonts w:ascii="標楷體" w:eastAsia="標楷體" w:hAnsi="標楷體" w:hint="eastAsia"/>
          <w:bCs/>
          <w:kern w:val="0"/>
          <w:sz w:val="28"/>
          <w:szCs w:val="28"/>
        </w:rPr>
        <w:t>全數</w:t>
      </w:r>
      <w:r w:rsidRPr="00BF0159">
        <w:rPr>
          <w:rFonts w:ascii="標楷體" w:eastAsia="標楷體" w:hAnsi="標楷體" w:hint="eastAsia"/>
          <w:bCs/>
          <w:kern w:val="0"/>
          <w:sz w:val="28"/>
          <w:szCs w:val="28"/>
        </w:rPr>
        <w:t>凍結</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FA75E6" w:rsidRPr="00BF0159">
        <w:rPr>
          <w:rFonts w:ascii="標楷體" w:eastAsia="標楷體" w:hAnsi="標楷體" w:hint="eastAsia"/>
          <w:bCs/>
          <w:kern w:val="0"/>
          <w:sz w:val="28"/>
          <w:szCs w:val="28"/>
        </w:rPr>
        <w:t>江啟臣　溫玉霞　廖婉汝</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五</w:t>
      </w:r>
      <w:r w:rsidRPr="00BF0159">
        <w:rPr>
          <w:rFonts w:ascii="標楷體" w:eastAsia="標楷體" w:hAnsi="標楷體" w:hint="eastAsia"/>
          <w:b/>
          <w:bCs/>
          <w:kern w:val="0"/>
          <w:sz w:val="28"/>
          <w:szCs w:val="28"/>
        </w:rPr>
        <w:t>九)</w:t>
      </w:r>
      <w:r w:rsidR="00A949D7" w:rsidRPr="00BF0159">
        <w:rPr>
          <w:rFonts w:ascii="標楷體" w:eastAsia="標楷體" w:hAnsi="標楷體" w:hint="eastAsia"/>
          <w:bCs/>
          <w:kern w:val="0"/>
          <w:sz w:val="28"/>
          <w:szCs w:val="28"/>
        </w:rPr>
        <w:t>國防部電訊發展室身為國家情報工作法第3條第1項所列情報機關，同仁定期接受督察室進行儀測，惟經了解雖督察室同仁亦定期進行儀測，但業務之執行並未由他人為之。依拉丁文諺語"Quis custodiet ipsos custodes?"（中文可翻譯為「監管之人誰監管？」）立場觀之，為避免造成疑慮，督察室同仁儀測不應由同單位人員執行</w:t>
      </w:r>
      <w:r w:rsidR="005F2505" w:rsidRPr="00BF0159">
        <w:rPr>
          <w:rFonts w:ascii="標楷體" w:eastAsia="標楷體" w:hAnsi="標楷體" w:hint="eastAsia"/>
          <w:bCs/>
          <w:kern w:val="0"/>
          <w:sz w:val="28"/>
          <w:szCs w:val="28"/>
        </w:rPr>
        <w:t>。</w:t>
      </w:r>
      <w:r w:rsidR="00A949D7" w:rsidRPr="00BF0159">
        <w:rPr>
          <w:rFonts w:ascii="標楷體" w:eastAsia="標楷體" w:hAnsi="標楷體" w:hint="eastAsia"/>
          <w:bCs/>
          <w:kern w:val="0"/>
          <w:sz w:val="28"/>
          <w:szCs w:val="28"/>
        </w:rPr>
        <w:t>爰針對</w:t>
      </w:r>
      <w:r w:rsidR="005F2505" w:rsidRPr="00BF0159">
        <w:rPr>
          <w:rFonts w:ascii="標楷體" w:eastAsia="標楷體" w:hAnsi="標楷體" w:hint="eastAsia"/>
          <w:bCs/>
          <w:sz w:val="28"/>
          <w:szCs w:val="28"/>
        </w:rPr>
        <w:t>111年度</w:t>
      </w:r>
      <w:r w:rsidR="00A949D7" w:rsidRPr="00BF0159">
        <w:rPr>
          <w:rFonts w:ascii="標楷體" w:eastAsia="標楷體" w:hAnsi="標楷體" w:hint="eastAsia"/>
          <w:bCs/>
          <w:kern w:val="0"/>
          <w:sz w:val="28"/>
          <w:szCs w:val="28"/>
        </w:rPr>
        <w:t>國防部電訊發展室第1目「軍事行政」項下「研考作業」中「業務費」預算編列25</w:t>
      </w:r>
      <w:r w:rsidR="00F43785" w:rsidRPr="00BF0159">
        <w:rPr>
          <w:rFonts w:ascii="標楷體" w:eastAsia="標楷體" w:hAnsi="標楷體" w:hint="eastAsia"/>
          <w:bCs/>
          <w:kern w:val="0"/>
          <w:sz w:val="28"/>
          <w:szCs w:val="28"/>
        </w:rPr>
        <w:t>萬</w:t>
      </w:r>
      <w:r w:rsidR="00A949D7" w:rsidRPr="00BF0159">
        <w:rPr>
          <w:rFonts w:ascii="標楷體" w:eastAsia="標楷體" w:hAnsi="標楷體" w:hint="eastAsia"/>
          <w:bCs/>
          <w:kern w:val="0"/>
          <w:sz w:val="28"/>
          <w:szCs w:val="28"/>
        </w:rPr>
        <w:t>元，</w:t>
      </w:r>
      <w:r w:rsidRPr="00BF0159">
        <w:rPr>
          <w:rFonts w:ascii="標楷體" w:eastAsia="標楷體" w:hAnsi="標楷體" w:hint="eastAsia"/>
          <w:bCs/>
          <w:kern w:val="0"/>
          <w:sz w:val="28"/>
          <w:szCs w:val="28"/>
        </w:rPr>
        <w:t>凍結</w:t>
      </w:r>
      <w:r w:rsidR="00A949D7" w:rsidRPr="00BF0159">
        <w:rPr>
          <w:rFonts w:ascii="標楷體" w:eastAsia="標楷體" w:hAnsi="標楷體"/>
          <w:bCs/>
          <w:kern w:val="0"/>
          <w:sz w:val="28"/>
          <w:szCs w:val="28"/>
        </w:rPr>
        <w:t>1</w:t>
      </w:r>
      <w:r w:rsidRPr="00BF0159">
        <w:rPr>
          <w:rFonts w:ascii="標楷體" w:eastAsia="標楷體" w:hAnsi="標楷體" w:hint="eastAsia"/>
          <w:bCs/>
          <w:kern w:val="0"/>
          <w:sz w:val="28"/>
          <w:szCs w:val="28"/>
        </w:rPr>
        <w:t>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949D7" w:rsidRPr="00BF0159">
        <w:rPr>
          <w:rFonts w:ascii="標楷體" w:eastAsia="標楷體" w:hAnsi="標楷體" w:hint="eastAsia"/>
          <w:bCs/>
          <w:kern w:val="0"/>
          <w:sz w:val="28"/>
          <w:szCs w:val="28"/>
        </w:rPr>
        <w:t>蔡適應　劉建國　趙天麟</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六</w:t>
      </w:r>
      <w:r w:rsidRPr="00BF0159">
        <w:rPr>
          <w:rFonts w:ascii="標楷體" w:eastAsia="標楷體" w:hAnsi="標楷體" w:hint="eastAsia"/>
          <w:b/>
          <w:bCs/>
          <w:kern w:val="0"/>
          <w:sz w:val="28"/>
          <w:szCs w:val="28"/>
        </w:rPr>
        <w:t>○)</w:t>
      </w:r>
      <w:r w:rsidR="00A949D7" w:rsidRPr="00BF0159">
        <w:rPr>
          <w:rFonts w:ascii="標楷體" w:eastAsia="標楷體" w:hAnsi="標楷體" w:hint="eastAsia"/>
          <w:bCs/>
          <w:kern w:val="0"/>
          <w:sz w:val="28"/>
          <w:szCs w:val="28"/>
        </w:rPr>
        <w:t>111年度國防部電訊發展室</w:t>
      </w:r>
      <w:r w:rsidR="00F43785" w:rsidRPr="00BF0159">
        <w:rPr>
          <w:rFonts w:ascii="標楷體" w:eastAsia="標楷體" w:hAnsi="標楷體" w:hint="eastAsia"/>
          <w:bCs/>
          <w:kern w:val="0"/>
          <w:sz w:val="28"/>
          <w:szCs w:val="28"/>
        </w:rPr>
        <w:t>第8目「一般建築及設備」第4節</w:t>
      </w:r>
      <w:r w:rsidR="00A949D7" w:rsidRPr="00BF0159">
        <w:rPr>
          <w:rFonts w:ascii="標楷體" w:eastAsia="標楷體" w:hAnsi="標楷體" w:hint="eastAsia"/>
          <w:bCs/>
          <w:kern w:val="0"/>
          <w:sz w:val="28"/>
          <w:szCs w:val="28"/>
        </w:rPr>
        <w:t>「其他設備」項下「一般資訊及資訊戰設備」預算編列5億9</w:t>
      </w:r>
      <w:r w:rsidR="00A949D7" w:rsidRPr="00BF0159">
        <w:rPr>
          <w:rFonts w:ascii="標楷體" w:eastAsia="標楷體" w:hAnsi="標楷體"/>
          <w:bCs/>
          <w:kern w:val="0"/>
          <w:sz w:val="28"/>
          <w:szCs w:val="28"/>
        </w:rPr>
        <w:t>,</w:t>
      </w:r>
      <w:r w:rsidR="00A949D7" w:rsidRPr="00BF0159">
        <w:rPr>
          <w:rFonts w:ascii="標楷體" w:eastAsia="標楷體" w:hAnsi="標楷體" w:hint="eastAsia"/>
          <w:bCs/>
          <w:kern w:val="0"/>
          <w:sz w:val="28"/>
          <w:szCs w:val="28"/>
        </w:rPr>
        <w:t>298萬元，查110年度預算2億4</w:t>
      </w:r>
      <w:r w:rsidR="00A949D7" w:rsidRPr="00BF0159">
        <w:rPr>
          <w:rFonts w:ascii="標楷體" w:eastAsia="標楷體" w:hAnsi="標楷體"/>
          <w:bCs/>
          <w:kern w:val="0"/>
          <w:sz w:val="28"/>
          <w:szCs w:val="28"/>
        </w:rPr>
        <w:t>,</w:t>
      </w:r>
      <w:r w:rsidR="00A949D7" w:rsidRPr="00BF0159">
        <w:rPr>
          <w:rFonts w:ascii="標楷體" w:eastAsia="標楷體" w:hAnsi="標楷體" w:hint="eastAsia"/>
          <w:bCs/>
          <w:kern w:val="0"/>
          <w:sz w:val="28"/>
          <w:szCs w:val="28"/>
        </w:rPr>
        <w:t>949萬元，至10月僅分配43萬元，執行進度是否延宕，應予說明。</w:t>
      </w:r>
      <w:r w:rsidR="00A949D7" w:rsidRPr="00BF0159">
        <w:rPr>
          <w:rFonts w:ascii="標楷體" w:eastAsia="標楷體" w:hAnsi="標楷體" w:hint="eastAsia"/>
          <w:bCs/>
          <w:kern w:val="0"/>
          <w:sz w:val="28"/>
          <w:szCs w:val="28"/>
        </w:rPr>
        <w:lastRenderedPageBreak/>
        <w:t>爰針對</w:t>
      </w:r>
      <w:r w:rsidR="00F43785" w:rsidRPr="00BF0159">
        <w:rPr>
          <w:rFonts w:ascii="標楷體" w:eastAsia="標楷體" w:hAnsi="標楷體" w:hint="eastAsia"/>
          <w:bCs/>
          <w:kern w:val="0"/>
          <w:sz w:val="28"/>
          <w:szCs w:val="28"/>
        </w:rPr>
        <w:t>111年度國防部電訊發展室第8目「一般建築及設備」第4節「其他設備」項下「一般資訊及資訊戰設備」預算編列5億9</w:t>
      </w:r>
      <w:r w:rsidR="00F43785" w:rsidRPr="00BF0159">
        <w:rPr>
          <w:rFonts w:ascii="標楷體" w:eastAsia="標楷體" w:hAnsi="標楷體"/>
          <w:bCs/>
          <w:kern w:val="0"/>
          <w:sz w:val="28"/>
          <w:szCs w:val="28"/>
        </w:rPr>
        <w:t>,</w:t>
      </w:r>
      <w:r w:rsidR="00F43785" w:rsidRPr="00BF0159">
        <w:rPr>
          <w:rFonts w:ascii="標楷體" w:eastAsia="標楷體" w:hAnsi="標楷體" w:hint="eastAsia"/>
          <w:bCs/>
          <w:kern w:val="0"/>
          <w:sz w:val="28"/>
          <w:szCs w:val="28"/>
        </w:rPr>
        <w:t>298萬元</w:t>
      </w:r>
      <w:r w:rsidR="00A949D7"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凍結</w:t>
      </w:r>
      <w:r w:rsidR="00A949D7" w:rsidRPr="00BF0159">
        <w:rPr>
          <w:rFonts w:ascii="標楷體" w:eastAsia="標楷體" w:hAnsi="標楷體" w:hint="eastAsia"/>
          <w:bCs/>
          <w:kern w:val="0"/>
          <w:sz w:val="28"/>
          <w:szCs w:val="28"/>
        </w:rPr>
        <w:t>5</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B06723"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949D7" w:rsidRPr="00BF0159">
        <w:rPr>
          <w:rFonts w:ascii="標楷體" w:eastAsia="標楷體" w:hAnsi="標楷體" w:hint="eastAsia"/>
          <w:bCs/>
          <w:kern w:val="0"/>
          <w:sz w:val="28"/>
          <w:szCs w:val="28"/>
        </w:rPr>
        <w:t>江啟臣　廖婉汝　溫玉霞</w:t>
      </w:r>
      <w:r w:rsidR="00866DA9" w:rsidRPr="00BF0159">
        <w:rPr>
          <w:rFonts w:ascii="標楷體" w:eastAsia="標楷體" w:hAnsi="標楷體" w:hint="eastAsia"/>
          <w:bCs/>
          <w:kern w:val="0"/>
          <w:sz w:val="28"/>
          <w:szCs w:val="28"/>
        </w:rPr>
        <w:t xml:space="preserve">　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六</w:t>
      </w:r>
      <w:r w:rsidRPr="00BF0159">
        <w:rPr>
          <w:rFonts w:ascii="標楷體" w:eastAsia="標楷體" w:hAnsi="標楷體" w:hint="eastAsia"/>
          <w:b/>
          <w:bCs/>
          <w:kern w:val="0"/>
          <w:sz w:val="28"/>
          <w:szCs w:val="28"/>
        </w:rPr>
        <w:t>一)</w:t>
      </w:r>
      <w:r w:rsidR="00A949D7" w:rsidRPr="00BF0159">
        <w:rPr>
          <w:rFonts w:ascii="標楷體" w:eastAsia="標楷體" w:hAnsi="標楷體" w:hint="eastAsia"/>
          <w:bCs/>
          <w:kern w:val="0"/>
          <w:sz w:val="28"/>
          <w:szCs w:val="28"/>
        </w:rPr>
        <w:t>雖然新冠肺炎疫情已經持續流行1年多，然而當前全球大部分國家即使接種疫苗，疫情</w:t>
      </w:r>
      <w:r w:rsidR="005F2505" w:rsidRPr="00BF0159">
        <w:rPr>
          <w:rFonts w:ascii="標楷體" w:eastAsia="標楷體" w:hAnsi="標楷體" w:hint="eastAsia"/>
          <w:bCs/>
          <w:kern w:val="0"/>
          <w:sz w:val="28"/>
          <w:szCs w:val="28"/>
        </w:rPr>
        <w:t>亦</w:t>
      </w:r>
      <w:r w:rsidR="00A949D7" w:rsidRPr="00BF0159">
        <w:rPr>
          <w:rFonts w:ascii="標楷體" w:eastAsia="標楷體" w:hAnsi="標楷體" w:hint="eastAsia"/>
          <w:bCs/>
          <w:kern w:val="0"/>
          <w:sz w:val="28"/>
          <w:szCs w:val="28"/>
        </w:rPr>
        <w:t>持續起伏，病毒也不斷變種。因為疫情持續，不少國內、外組織都已經將實體會議變更為線上會議。根據資料顯示，國防部109年及110年至8月止，派遣相關人員出國交流之預算執行僅20.75%及22.25%，而108年則有83.69%，顯見國外疫情明顯影響國防部派員參加。目前國際疫情尚未控制，COVID-19新變種病毒Omicron引起國際關注，科學家憂心其傳播力可能造成疫情雪上加霜。為避免我國國軍接觸染疫風險，影響我國國防運作與國家安全，爰針對</w:t>
      </w:r>
      <w:r w:rsidR="005F2505" w:rsidRPr="00BF0159">
        <w:rPr>
          <w:rFonts w:ascii="標楷體" w:eastAsia="標楷體" w:hAnsi="標楷體" w:hint="eastAsia"/>
          <w:bCs/>
          <w:sz w:val="28"/>
          <w:szCs w:val="28"/>
        </w:rPr>
        <w:t>111年度</w:t>
      </w:r>
      <w:r w:rsidR="00A949D7" w:rsidRPr="00BF0159">
        <w:rPr>
          <w:rFonts w:ascii="標楷體" w:eastAsia="標楷體" w:hAnsi="標楷體" w:hint="eastAsia"/>
          <w:bCs/>
          <w:kern w:val="0"/>
          <w:sz w:val="28"/>
          <w:szCs w:val="28"/>
        </w:rPr>
        <w:t>國防部所屬</w:t>
      </w:r>
      <w:r w:rsidR="002A71D6" w:rsidRPr="00BF0159">
        <w:rPr>
          <w:rFonts w:ascii="標楷體" w:eastAsia="標楷體" w:hAnsi="標楷體" w:hint="eastAsia"/>
          <w:bCs/>
          <w:kern w:val="0"/>
          <w:sz w:val="28"/>
          <w:szCs w:val="28"/>
        </w:rPr>
        <w:t>單位</w:t>
      </w:r>
      <w:r w:rsidR="00A949D7" w:rsidRPr="00BF0159">
        <w:rPr>
          <w:rFonts w:ascii="標楷體" w:eastAsia="標楷體" w:hAnsi="標楷體" w:hint="eastAsia"/>
          <w:bCs/>
          <w:kern w:val="0"/>
          <w:sz w:val="28"/>
          <w:szCs w:val="28"/>
        </w:rPr>
        <w:t>「業務費」之「國外旅費」預算編列</w:t>
      </w:r>
      <w:r w:rsidR="00DA4010" w:rsidRPr="00BF0159">
        <w:rPr>
          <w:rFonts w:ascii="標楷體" w:eastAsia="標楷體" w:hAnsi="標楷體"/>
          <w:bCs/>
          <w:kern w:val="0"/>
          <w:sz w:val="28"/>
          <w:szCs w:val="28"/>
        </w:rPr>
        <w:t>9</w:t>
      </w:r>
      <w:r w:rsidR="00A949D7" w:rsidRPr="00BF0159">
        <w:rPr>
          <w:rFonts w:ascii="標楷體" w:eastAsia="標楷體" w:hAnsi="標楷體"/>
          <w:bCs/>
          <w:kern w:val="0"/>
          <w:sz w:val="28"/>
          <w:szCs w:val="28"/>
        </w:rPr>
        <w:t>,</w:t>
      </w:r>
      <w:r w:rsidR="00DA4010" w:rsidRPr="00BF0159">
        <w:rPr>
          <w:rFonts w:ascii="標楷體" w:eastAsia="標楷體" w:hAnsi="標楷體"/>
          <w:bCs/>
          <w:kern w:val="0"/>
          <w:sz w:val="28"/>
          <w:szCs w:val="28"/>
        </w:rPr>
        <w:t>669</w:t>
      </w:r>
      <w:r w:rsidR="00A949D7" w:rsidRPr="00BF0159">
        <w:rPr>
          <w:rFonts w:ascii="標楷體" w:eastAsia="標楷體" w:hAnsi="標楷體" w:hint="eastAsia"/>
          <w:bCs/>
          <w:kern w:val="0"/>
          <w:sz w:val="28"/>
          <w:szCs w:val="28"/>
        </w:rPr>
        <w:t>萬</w:t>
      </w:r>
      <w:r w:rsidR="00DA4010" w:rsidRPr="00BF0159">
        <w:rPr>
          <w:rFonts w:ascii="標楷體" w:eastAsia="標楷體" w:hAnsi="標楷體" w:hint="eastAsia"/>
          <w:bCs/>
          <w:kern w:val="0"/>
          <w:sz w:val="28"/>
          <w:szCs w:val="28"/>
        </w:rPr>
        <w:t>4</w:t>
      </w:r>
      <w:r w:rsidR="00A949D7" w:rsidRPr="00BF0159">
        <w:rPr>
          <w:rFonts w:ascii="標楷體" w:eastAsia="標楷體" w:hAnsi="標楷體" w:hint="eastAsia"/>
          <w:bCs/>
          <w:kern w:val="0"/>
          <w:sz w:val="28"/>
          <w:szCs w:val="28"/>
        </w:rPr>
        <w:t>千元，</w:t>
      </w:r>
      <w:r w:rsidRPr="00BF0159">
        <w:rPr>
          <w:rFonts w:ascii="標楷體" w:eastAsia="標楷體" w:hAnsi="標楷體" w:hint="eastAsia"/>
          <w:bCs/>
          <w:kern w:val="0"/>
          <w:sz w:val="28"/>
          <w:szCs w:val="28"/>
        </w:rPr>
        <w:t>凍結</w:t>
      </w:r>
      <w:r w:rsidR="00A949D7" w:rsidRPr="00BF0159">
        <w:rPr>
          <w:rFonts w:ascii="標楷體" w:eastAsia="標楷體" w:hAnsi="標楷體" w:hint="eastAsia"/>
          <w:bCs/>
          <w:kern w:val="0"/>
          <w:sz w:val="28"/>
          <w:szCs w:val="28"/>
        </w:rPr>
        <w:t>3</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AD23C4"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949D7" w:rsidRPr="00BF0159">
        <w:rPr>
          <w:rFonts w:ascii="標楷體" w:eastAsia="標楷體" w:hAnsi="標楷體" w:hint="eastAsia"/>
          <w:bCs/>
          <w:kern w:val="0"/>
          <w:sz w:val="28"/>
          <w:szCs w:val="28"/>
        </w:rPr>
        <w:t>廖婉汝　馬文君　溫玉霞</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六</w:t>
      </w:r>
      <w:r w:rsidRPr="00BF0159">
        <w:rPr>
          <w:rFonts w:ascii="標楷體" w:eastAsia="標楷體" w:hAnsi="標楷體" w:hint="eastAsia"/>
          <w:b/>
          <w:bCs/>
          <w:kern w:val="0"/>
          <w:sz w:val="28"/>
          <w:szCs w:val="28"/>
        </w:rPr>
        <w:t>二)</w:t>
      </w:r>
      <w:r w:rsidR="00F43785" w:rsidRPr="00BF0159">
        <w:rPr>
          <w:rFonts w:ascii="標楷體" w:eastAsia="標楷體" w:hAnsi="標楷體" w:hint="eastAsia"/>
          <w:bCs/>
          <w:kern w:val="0"/>
          <w:sz w:val="28"/>
          <w:szCs w:val="28"/>
        </w:rPr>
        <w:t>111年度國防部所屬</w:t>
      </w:r>
      <w:r w:rsidR="005F2505" w:rsidRPr="00BF0159">
        <w:rPr>
          <w:rFonts w:ascii="標楷體" w:eastAsia="標楷體" w:hAnsi="標楷體" w:hint="eastAsia"/>
          <w:bCs/>
          <w:kern w:val="0"/>
          <w:sz w:val="28"/>
          <w:szCs w:val="28"/>
        </w:rPr>
        <w:t>單位</w:t>
      </w:r>
      <w:r w:rsidR="00F43785" w:rsidRPr="00BF0159">
        <w:rPr>
          <w:rFonts w:ascii="標楷體" w:eastAsia="標楷體" w:hAnsi="標楷體" w:hint="eastAsia"/>
          <w:bCs/>
          <w:kern w:val="0"/>
          <w:sz w:val="28"/>
          <w:szCs w:val="28"/>
        </w:rPr>
        <w:t>於「業務費」項下「通訊費」編列</w:t>
      </w:r>
      <w:r w:rsidR="005F2505" w:rsidRPr="00BF0159">
        <w:rPr>
          <w:rFonts w:ascii="標楷體" w:eastAsia="標楷體" w:hAnsi="標楷體"/>
          <w:bCs/>
          <w:kern w:val="0"/>
          <w:sz w:val="28"/>
          <w:szCs w:val="28"/>
        </w:rPr>
        <w:t>3</w:t>
      </w:r>
      <w:r w:rsidR="00F43785" w:rsidRPr="00BF0159">
        <w:rPr>
          <w:rFonts w:ascii="標楷體" w:eastAsia="標楷體" w:hAnsi="標楷體" w:hint="eastAsia"/>
          <w:bCs/>
          <w:kern w:val="0"/>
          <w:sz w:val="28"/>
          <w:szCs w:val="28"/>
        </w:rPr>
        <w:t>億</w:t>
      </w:r>
      <w:r w:rsidR="005F2505" w:rsidRPr="00BF0159">
        <w:rPr>
          <w:rFonts w:ascii="標楷體" w:eastAsia="標楷體" w:hAnsi="標楷體" w:hint="eastAsia"/>
          <w:bCs/>
          <w:kern w:val="0"/>
          <w:sz w:val="28"/>
          <w:szCs w:val="28"/>
        </w:rPr>
        <w:t>2</w:t>
      </w:r>
      <w:r w:rsidR="005F2505" w:rsidRPr="00BF0159">
        <w:rPr>
          <w:rFonts w:ascii="標楷體" w:eastAsia="標楷體" w:hAnsi="標楷體"/>
          <w:bCs/>
          <w:kern w:val="0"/>
          <w:sz w:val="28"/>
          <w:szCs w:val="28"/>
        </w:rPr>
        <w:t>,</w:t>
      </w:r>
      <w:r w:rsidR="005F2505" w:rsidRPr="00BF0159">
        <w:rPr>
          <w:rFonts w:ascii="標楷體" w:eastAsia="標楷體" w:hAnsi="標楷體" w:hint="eastAsia"/>
          <w:bCs/>
          <w:kern w:val="0"/>
          <w:sz w:val="28"/>
          <w:szCs w:val="28"/>
        </w:rPr>
        <w:t>032</w:t>
      </w:r>
      <w:r w:rsidR="00F43785" w:rsidRPr="00BF0159">
        <w:rPr>
          <w:rFonts w:ascii="標楷體" w:eastAsia="標楷體" w:hAnsi="標楷體" w:hint="eastAsia"/>
          <w:bCs/>
          <w:kern w:val="0"/>
          <w:sz w:val="28"/>
          <w:szCs w:val="28"/>
        </w:rPr>
        <w:t>萬</w:t>
      </w:r>
      <w:r w:rsidR="005F2505" w:rsidRPr="00BF0159">
        <w:rPr>
          <w:rFonts w:ascii="標楷體" w:eastAsia="標楷體" w:hAnsi="標楷體" w:hint="eastAsia"/>
          <w:bCs/>
          <w:kern w:val="0"/>
          <w:sz w:val="28"/>
          <w:szCs w:val="28"/>
        </w:rPr>
        <w:t>5</w:t>
      </w:r>
      <w:r w:rsidR="00F43785" w:rsidRPr="00BF0159">
        <w:rPr>
          <w:rFonts w:ascii="標楷體" w:eastAsia="標楷體" w:hAnsi="標楷體" w:hint="eastAsia"/>
          <w:bCs/>
          <w:kern w:val="0"/>
          <w:sz w:val="28"/>
          <w:szCs w:val="28"/>
        </w:rPr>
        <w:t>千元(不含機密預算，詳參國防部所屬各項費用彙計表預算書</w:t>
      </w:r>
      <w:r w:rsidR="005F2505" w:rsidRPr="00BF0159">
        <w:rPr>
          <w:rFonts w:ascii="標楷體" w:eastAsia="標楷體" w:hAnsi="標楷體" w:hint="eastAsia"/>
          <w:bCs/>
          <w:kern w:val="0"/>
          <w:sz w:val="28"/>
          <w:szCs w:val="28"/>
        </w:rPr>
        <w:t>第</w:t>
      </w:r>
      <w:r w:rsidR="00F43785" w:rsidRPr="00BF0159">
        <w:rPr>
          <w:rFonts w:ascii="標楷體" w:eastAsia="標楷體" w:hAnsi="標楷體" w:hint="eastAsia"/>
          <w:bCs/>
          <w:kern w:val="0"/>
          <w:sz w:val="28"/>
          <w:szCs w:val="28"/>
        </w:rPr>
        <w:t>677</w:t>
      </w:r>
      <w:r w:rsidR="005F2505" w:rsidRPr="00BF0159">
        <w:rPr>
          <w:rFonts w:ascii="標楷體" w:eastAsia="標楷體" w:hAnsi="標楷體" w:hint="eastAsia"/>
          <w:bCs/>
          <w:kern w:val="0"/>
          <w:sz w:val="28"/>
          <w:szCs w:val="28"/>
        </w:rPr>
        <w:t>至</w:t>
      </w:r>
      <w:r w:rsidR="00F43785" w:rsidRPr="00BF0159">
        <w:rPr>
          <w:rFonts w:ascii="標楷體" w:eastAsia="標楷體" w:hAnsi="標楷體" w:hint="eastAsia"/>
          <w:bCs/>
          <w:kern w:val="0"/>
          <w:sz w:val="28"/>
          <w:szCs w:val="28"/>
        </w:rPr>
        <w:t>681</w:t>
      </w:r>
      <w:r w:rsidR="005F2505" w:rsidRPr="00BF0159">
        <w:rPr>
          <w:rFonts w:ascii="標楷體" w:eastAsia="標楷體" w:hAnsi="標楷體" w:hint="eastAsia"/>
          <w:bCs/>
          <w:kern w:val="0"/>
          <w:sz w:val="28"/>
          <w:szCs w:val="28"/>
        </w:rPr>
        <w:t>頁</w:t>
      </w:r>
      <w:r w:rsidR="00F43785" w:rsidRPr="00BF0159">
        <w:rPr>
          <w:rFonts w:ascii="標楷體" w:eastAsia="標楷體" w:hAnsi="標楷體" w:hint="eastAsia"/>
          <w:bCs/>
          <w:kern w:val="0"/>
          <w:sz w:val="28"/>
          <w:szCs w:val="28"/>
        </w:rPr>
        <w:t>)。按國防部為提供國軍</w:t>
      </w:r>
      <w:r w:rsidR="00F43785" w:rsidRPr="00BF0159">
        <w:rPr>
          <w:rFonts w:ascii="標楷體" w:eastAsia="標楷體" w:hAnsi="標楷體" w:hint="eastAsia"/>
          <w:bCs/>
          <w:kern w:val="0"/>
          <w:sz w:val="28"/>
          <w:szCs w:val="28"/>
        </w:rPr>
        <w:lastRenderedPageBreak/>
        <w:t>各單位公務用途之行動通信服務及通話費補助，並確保通信安全及有效管理，爰訂定國軍行動門號暨話費補助作業規定（下稱國軍行動門號補助作業規定）。依該規定規範各級機關暨所屬部隊倘因作戰演訓、情蒐及安全偵測、國會聯絡、新聞媒體</w:t>
      </w:r>
      <w:r w:rsidR="003154BE" w:rsidRPr="00BF0159">
        <w:rPr>
          <w:rFonts w:ascii="標楷體" w:eastAsia="標楷體" w:hAnsi="標楷體" w:hint="eastAsia"/>
          <w:bCs/>
          <w:kern w:val="0"/>
          <w:sz w:val="28"/>
          <w:szCs w:val="28"/>
        </w:rPr>
        <w:t>聯</w:t>
      </w:r>
      <w:r w:rsidR="00F43785" w:rsidRPr="00BF0159">
        <w:rPr>
          <w:rFonts w:ascii="標楷體" w:eastAsia="標楷體" w:hAnsi="標楷體" w:hint="eastAsia"/>
          <w:bCs/>
          <w:kern w:val="0"/>
          <w:sz w:val="28"/>
          <w:szCs w:val="28"/>
        </w:rPr>
        <w:t>繫、採購、救災及其他專案等任務原因，得於國軍行動電話話費補助清冊內詳述任務原因及期程，申請國軍行動通信門號及話費1,000元至2,000元為限之補助，並會辦審監及主計單位詳實審查，於核定後報國防部備查。經查國防部暨所屬等26個單位受核配4,537門行動門號，其中4,500門列有話費補助，除31門為配發各機關首長、副首長、幕僚長，且話費不設限使用外，其餘4,469門間有未依上述規定具體覈實敘明各門號需求者任務原因，僅以符合規定之籠統方式概括表達計有2,747門，或出具之申辦配發之任務原因已逾規定之範疇計有26門，或部分門號需求者之職稱與其申請門號之任務原因欠缺關聯性計有44門，各該單位仍給予配發門號並提供話費補助；國軍行動門號補助作業規定於109年11月25日前訂有限制各單位不得私下與民用電信業者簽訂合約及申購行動電話門號之規範，惟國防部軍事情報局逾越規定以單位名義逕與民用電信業者申辦行動電話門號，且話費補助逾規範上限等情事，另國防部已向中華電信申請 8,000門國軍行動門號，扣除已配發4,537門尚有3,463門可提供申請，惟該部</w:t>
      </w:r>
      <w:r w:rsidR="00F43785" w:rsidRPr="00BF0159">
        <w:rPr>
          <w:rFonts w:ascii="標楷體" w:eastAsia="標楷體" w:hAnsi="標楷體" w:hint="eastAsia"/>
          <w:bCs/>
          <w:kern w:val="0"/>
          <w:sz w:val="28"/>
          <w:szCs w:val="28"/>
        </w:rPr>
        <w:lastRenderedPageBreak/>
        <w:t>卻於109 年11月25日將限制對外採購門號之規範刪除，後續恐影響現行未分配門號之申請意願，而衍生資源浪費情事。爰針對</w:t>
      </w:r>
      <w:r w:rsidR="008E3B9C" w:rsidRPr="00BF0159">
        <w:rPr>
          <w:rFonts w:ascii="標楷體" w:eastAsia="標楷體" w:hAnsi="標楷體" w:hint="eastAsia"/>
          <w:bCs/>
          <w:sz w:val="28"/>
          <w:szCs w:val="28"/>
        </w:rPr>
        <w:t>111年度</w:t>
      </w:r>
      <w:r w:rsidR="00F43785" w:rsidRPr="00BF0159">
        <w:rPr>
          <w:rFonts w:ascii="標楷體" w:eastAsia="標楷體" w:hAnsi="標楷體" w:hint="eastAsia"/>
          <w:bCs/>
          <w:kern w:val="0"/>
          <w:sz w:val="28"/>
          <w:szCs w:val="28"/>
        </w:rPr>
        <w:t>國防部所屬</w:t>
      </w:r>
      <w:r w:rsidR="008E3B9C" w:rsidRPr="00BF0159">
        <w:rPr>
          <w:rFonts w:ascii="標楷體" w:eastAsia="標楷體" w:hAnsi="標楷體" w:hint="eastAsia"/>
          <w:bCs/>
          <w:kern w:val="0"/>
          <w:sz w:val="28"/>
          <w:szCs w:val="28"/>
        </w:rPr>
        <w:t>單位</w:t>
      </w:r>
      <w:r w:rsidR="00F43785" w:rsidRPr="00BF0159">
        <w:rPr>
          <w:rFonts w:ascii="標楷體" w:eastAsia="標楷體" w:hAnsi="標楷體" w:hint="eastAsia"/>
          <w:bCs/>
          <w:kern w:val="0"/>
          <w:sz w:val="28"/>
          <w:szCs w:val="28"/>
        </w:rPr>
        <w:t>中「業務費」之「通訊費」預算編列3億2</w:t>
      </w:r>
      <w:r w:rsidR="00F43785" w:rsidRPr="00BF0159">
        <w:rPr>
          <w:rFonts w:ascii="標楷體" w:eastAsia="標楷體" w:hAnsi="標楷體"/>
          <w:bCs/>
          <w:kern w:val="0"/>
          <w:sz w:val="28"/>
          <w:szCs w:val="28"/>
        </w:rPr>
        <w:t>,</w:t>
      </w:r>
      <w:r w:rsidR="00F43785" w:rsidRPr="00BF0159">
        <w:rPr>
          <w:rFonts w:ascii="標楷體" w:eastAsia="標楷體" w:hAnsi="標楷體" w:hint="eastAsia"/>
          <w:bCs/>
          <w:kern w:val="0"/>
          <w:sz w:val="28"/>
          <w:szCs w:val="28"/>
        </w:rPr>
        <w:t>032萬5千元，</w:t>
      </w:r>
      <w:r w:rsidRPr="00BF0159">
        <w:rPr>
          <w:rFonts w:ascii="標楷體" w:eastAsia="標楷體" w:hAnsi="標楷體" w:hint="eastAsia"/>
          <w:bCs/>
          <w:kern w:val="0"/>
          <w:sz w:val="28"/>
          <w:szCs w:val="28"/>
        </w:rPr>
        <w:t>凍結</w:t>
      </w:r>
      <w:r w:rsidR="00A949D7" w:rsidRPr="00BF0159">
        <w:rPr>
          <w:rFonts w:ascii="標楷體" w:eastAsia="標楷體" w:hAnsi="標楷體" w:hint="eastAsia"/>
          <w:bCs/>
          <w:kern w:val="0"/>
          <w:sz w:val="28"/>
          <w:szCs w:val="28"/>
        </w:rPr>
        <w:t>1</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AD23C4"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A949D7" w:rsidRPr="00BF0159">
        <w:rPr>
          <w:rFonts w:ascii="標楷體" w:eastAsia="標楷體" w:hAnsi="標楷體" w:hint="eastAsia"/>
          <w:bCs/>
          <w:kern w:val="0"/>
          <w:sz w:val="28"/>
          <w:szCs w:val="28"/>
        </w:rPr>
        <w:t>王定宇　林淑芬　劉建國</w:t>
      </w:r>
      <w:r w:rsidR="00866DA9" w:rsidRPr="00BF0159">
        <w:rPr>
          <w:rFonts w:ascii="標楷體" w:eastAsia="標楷體" w:hAnsi="標楷體" w:hint="eastAsia"/>
          <w:bCs/>
          <w:kern w:val="0"/>
          <w:sz w:val="28"/>
          <w:szCs w:val="28"/>
        </w:rPr>
        <w:t xml:space="preserve">　林昶佐</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六</w:t>
      </w:r>
      <w:r w:rsidRPr="00BF0159">
        <w:rPr>
          <w:rFonts w:ascii="標楷體" w:eastAsia="標楷體" w:hAnsi="標楷體" w:hint="eastAsia"/>
          <w:b/>
          <w:bCs/>
          <w:kern w:val="0"/>
          <w:sz w:val="28"/>
          <w:szCs w:val="28"/>
        </w:rPr>
        <w:t>三)</w:t>
      </w:r>
      <w:r w:rsidR="000161E7" w:rsidRPr="00BF0159">
        <w:rPr>
          <w:rFonts w:ascii="標楷體" w:eastAsia="標楷體" w:hAnsi="標楷體" w:hint="eastAsia"/>
          <w:bCs/>
          <w:kern w:val="0"/>
          <w:sz w:val="28"/>
          <w:szCs w:val="28"/>
        </w:rPr>
        <w:t>國防部自108年度起分2階段委託</w:t>
      </w:r>
      <w:r w:rsidR="008E3B9C" w:rsidRPr="00BF0159">
        <w:rPr>
          <w:rFonts w:ascii="標楷體" w:eastAsia="標楷體" w:hAnsi="標楷體" w:hint="eastAsia"/>
          <w:bCs/>
          <w:kern w:val="0"/>
          <w:sz w:val="28"/>
          <w:szCs w:val="28"/>
        </w:rPr>
        <w:t>國家中山科學研究院</w:t>
      </w:r>
      <w:r w:rsidR="000161E7" w:rsidRPr="00BF0159">
        <w:rPr>
          <w:rFonts w:ascii="標楷體" w:eastAsia="標楷體" w:hAnsi="標楷體" w:hint="eastAsia"/>
          <w:bCs/>
          <w:kern w:val="0"/>
          <w:sz w:val="28"/>
          <w:szCs w:val="28"/>
        </w:rPr>
        <w:t>辦理</w:t>
      </w:r>
      <w:r w:rsidR="008E3B9C" w:rsidRPr="00BF0159">
        <w:rPr>
          <w:rFonts w:ascii="標楷體" w:eastAsia="標楷體" w:hAnsi="標楷體" w:hint="eastAsia"/>
          <w:bCs/>
          <w:kern w:val="0"/>
          <w:sz w:val="28"/>
          <w:szCs w:val="28"/>
        </w:rPr>
        <w:t>國軍</w:t>
      </w:r>
      <w:r w:rsidR="000161E7" w:rsidRPr="00BF0159">
        <w:rPr>
          <w:rFonts w:ascii="標楷體" w:eastAsia="標楷體" w:hAnsi="標楷體" w:hint="eastAsia"/>
          <w:bCs/>
          <w:kern w:val="0"/>
          <w:sz w:val="28"/>
          <w:szCs w:val="28"/>
        </w:rPr>
        <w:t>「重要防護營區智慧</w:t>
      </w:r>
      <w:r w:rsidR="008E3B9C" w:rsidRPr="00BF0159">
        <w:rPr>
          <w:rFonts w:ascii="標楷體" w:eastAsia="標楷體" w:hAnsi="標楷體" w:hint="eastAsia"/>
          <w:bCs/>
          <w:kern w:val="0"/>
          <w:sz w:val="28"/>
          <w:szCs w:val="28"/>
        </w:rPr>
        <w:t>型</w:t>
      </w:r>
      <w:r w:rsidR="000161E7" w:rsidRPr="00BF0159">
        <w:rPr>
          <w:rFonts w:ascii="標楷體" w:eastAsia="標楷體" w:hAnsi="標楷體" w:hint="eastAsia"/>
          <w:bCs/>
          <w:kern w:val="0"/>
          <w:sz w:val="28"/>
          <w:szCs w:val="28"/>
        </w:rPr>
        <w:t>警監系統建置案</w:t>
      </w:r>
      <w:r w:rsidR="008E3B9C" w:rsidRPr="00BF0159">
        <w:rPr>
          <w:rFonts w:ascii="標楷體" w:eastAsia="標楷體" w:hAnsi="標楷體" w:hint="eastAsia"/>
          <w:bCs/>
          <w:kern w:val="0"/>
          <w:sz w:val="28"/>
          <w:szCs w:val="28"/>
        </w:rPr>
        <w:t>（第二階段）</w:t>
      </w:r>
      <w:r w:rsidR="000161E7" w:rsidRPr="00BF0159">
        <w:rPr>
          <w:rFonts w:ascii="標楷體" w:eastAsia="標楷體" w:hAnsi="標楷體" w:hint="eastAsia"/>
          <w:bCs/>
          <w:kern w:val="0"/>
          <w:sz w:val="28"/>
          <w:szCs w:val="28"/>
        </w:rPr>
        <w:t>」，然已連續</w:t>
      </w:r>
      <w:r w:rsidR="008E3B9C" w:rsidRPr="00BF0159">
        <w:rPr>
          <w:rFonts w:ascii="標楷體" w:eastAsia="標楷體" w:hAnsi="標楷體" w:hint="eastAsia"/>
          <w:bCs/>
          <w:kern w:val="0"/>
          <w:sz w:val="28"/>
          <w:szCs w:val="28"/>
        </w:rPr>
        <w:t>2</w:t>
      </w:r>
      <w:r w:rsidR="000161E7" w:rsidRPr="00BF0159">
        <w:rPr>
          <w:rFonts w:ascii="標楷體" w:eastAsia="標楷體" w:hAnsi="標楷體" w:hint="eastAsia"/>
          <w:bCs/>
          <w:kern w:val="0"/>
          <w:sz w:val="28"/>
          <w:szCs w:val="28"/>
        </w:rPr>
        <w:t>年於</w:t>
      </w:r>
      <w:r w:rsidR="008E3B9C" w:rsidRPr="00BF0159">
        <w:rPr>
          <w:rFonts w:ascii="標楷體" w:eastAsia="標楷體" w:hAnsi="標楷體" w:hint="eastAsia"/>
          <w:bCs/>
          <w:kern w:val="0"/>
          <w:sz w:val="28"/>
          <w:szCs w:val="28"/>
        </w:rPr>
        <w:t>國家中山科學研究院</w:t>
      </w:r>
      <w:r w:rsidR="000161E7" w:rsidRPr="00BF0159">
        <w:rPr>
          <w:rFonts w:ascii="標楷體" w:eastAsia="標楷體" w:hAnsi="標楷體" w:hint="eastAsia"/>
          <w:bCs/>
          <w:kern w:val="0"/>
          <w:sz w:val="28"/>
          <w:szCs w:val="28"/>
        </w:rPr>
        <w:t>績效評鑑報告中將其列為未達標案件，110年度建置進度亦有延宕。由於近年國防部各單位與</w:t>
      </w:r>
      <w:r w:rsidR="008E3B9C" w:rsidRPr="00BF0159">
        <w:rPr>
          <w:rFonts w:ascii="標楷體" w:eastAsia="標楷體" w:hAnsi="標楷體" w:hint="eastAsia"/>
          <w:bCs/>
          <w:kern w:val="0"/>
          <w:sz w:val="28"/>
          <w:szCs w:val="28"/>
        </w:rPr>
        <w:t>國家中山科學研究院</w:t>
      </w:r>
      <w:r w:rsidR="000161E7" w:rsidRPr="00BF0159">
        <w:rPr>
          <w:rFonts w:ascii="標楷體" w:eastAsia="標楷體" w:hAnsi="標楷體" w:hint="eastAsia"/>
          <w:bCs/>
          <w:kern w:val="0"/>
          <w:sz w:val="28"/>
          <w:szCs w:val="28"/>
        </w:rPr>
        <w:t>簽訂之委製(修)契約中，對於履約延遲之懲處仍以行政罰為主，未有契約納入違約罰金之規定，形同各單位默認中科院履約延遲所產生的預算浪費。為免預算執行不</w:t>
      </w:r>
      <w:r w:rsidR="008E3B9C" w:rsidRPr="00BF0159">
        <w:rPr>
          <w:rFonts w:ascii="標楷體" w:eastAsia="標楷體" w:hAnsi="標楷體" w:hint="eastAsia"/>
          <w:bCs/>
          <w:kern w:val="0"/>
          <w:sz w:val="28"/>
          <w:szCs w:val="28"/>
        </w:rPr>
        <w:t>力</w:t>
      </w:r>
      <w:r w:rsidR="000161E7" w:rsidRPr="00BF0159">
        <w:rPr>
          <w:rFonts w:ascii="標楷體" w:eastAsia="標楷體" w:hAnsi="標楷體" w:hint="eastAsia"/>
          <w:bCs/>
          <w:kern w:val="0"/>
          <w:sz w:val="28"/>
          <w:szCs w:val="28"/>
        </w:rPr>
        <w:t>。</w:t>
      </w:r>
      <w:r w:rsidR="00075C0D" w:rsidRPr="00BF0159">
        <w:rPr>
          <w:rFonts w:ascii="標楷體" w:eastAsia="標楷體" w:hAnsi="標楷體" w:hint="eastAsia"/>
          <w:bCs/>
          <w:kern w:val="0"/>
          <w:sz w:val="28"/>
          <w:szCs w:val="28"/>
        </w:rPr>
        <w:t>爰針對國防部陸軍司令部</w:t>
      </w:r>
      <w:r w:rsidR="008E3B9C" w:rsidRPr="00BF0159">
        <w:rPr>
          <w:rFonts w:ascii="標楷體" w:eastAsia="標楷體" w:hAnsi="標楷體" w:hint="eastAsia"/>
          <w:bCs/>
          <w:kern w:val="0"/>
          <w:sz w:val="28"/>
          <w:szCs w:val="28"/>
        </w:rPr>
        <w:t>、海軍司令部、空軍司令部、憲兵指揮部及全民防衛動員署各於</w:t>
      </w:r>
      <w:r w:rsidR="00075C0D" w:rsidRPr="00BF0159">
        <w:rPr>
          <w:rFonts w:ascii="標楷體" w:eastAsia="標楷體" w:hAnsi="標楷體" w:hint="eastAsia"/>
          <w:bCs/>
          <w:kern w:val="0"/>
          <w:sz w:val="28"/>
          <w:szCs w:val="28"/>
        </w:rPr>
        <w:t>第5目「一般裝備」項下</w:t>
      </w:r>
      <w:r w:rsidR="008E3B9C" w:rsidRPr="00BF0159">
        <w:rPr>
          <w:rFonts w:ascii="標楷體" w:eastAsia="標楷體" w:hAnsi="標楷體" w:hint="eastAsia"/>
          <w:bCs/>
          <w:kern w:val="0"/>
          <w:sz w:val="28"/>
          <w:szCs w:val="28"/>
        </w:rPr>
        <w:t>辦理國軍「重要防護營區智慧型警監系統建置案（第二階段）」</w:t>
      </w:r>
      <w:r w:rsidR="00075C0D" w:rsidRPr="00BF0159">
        <w:rPr>
          <w:rFonts w:ascii="標楷體" w:eastAsia="標楷體" w:hAnsi="標楷體" w:hint="eastAsia"/>
          <w:bCs/>
          <w:kern w:val="0"/>
          <w:sz w:val="28"/>
          <w:szCs w:val="28"/>
        </w:rPr>
        <w:t>預算</w:t>
      </w:r>
      <w:r w:rsidR="003B471E" w:rsidRPr="00BF0159">
        <w:rPr>
          <w:rFonts w:ascii="標楷體" w:eastAsia="標楷體" w:hAnsi="標楷體" w:hint="eastAsia"/>
          <w:bCs/>
          <w:kern w:val="0"/>
          <w:sz w:val="28"/>
          <w:szCs w:val="28"/>
        </w:rPr>
        <w:t>共</w:t>
      </w:r>
      <w:r w:rsidR="00075C0D" w:rsidRPr="00BF0159">
        <w:rPr>
          <w:rFonts w:ascii="標楷體" w:eastAsia="標楷體" w:hAnsi="標楷體" w:hint="eastAsia"/>
          <w:bCs/>
          <w:kern w:val="0"/>
          <w:sz w:val="28"/>
          <w:szCs w:val="28"/>
        </w:rPr>
        <w:t>編列</w:t>
      </w:r>
      <w:r w:rsidR="003B471E" w:rsidRPr="00BF0159">
        <w:rPr>
          <w:rFonts w:ascii="標楷體" w:eastAsia="標楷體" w:hAnsi="標楷體"/>
          <w:bCs/>
          <w:kern w:val="0"/>
          <w:sz w:val="28"/>
          <w:szCs w:val="28"/>
        </w:rPr>
        <w:t>28</w:t>
      </w:r>
      <w:r w:rsidR="00075C0D" w:rsidRPr="00BF0159">
        <w:rPr>
          <w:rFonts w:ascii="標楷體" w:eastAsia="標楷體" w:hAnsi="標楷體" w:hint="eastAsia"/>
          <w:bCs/>
          <w:kern w:val="0"/>
          <w:sz w:val="28"/>
          <w:szCs w:val="28"/>
        </w:rPr>
        <w:t>億</w:t>
      </w:r>
      <w:r w:rsidR="003B471E" w:rsidRPr="00BF0159">
        <w:rPr>
          <w:rFonts w:ascii="標楷體" w:eastAsia="標楷體" w:hAnsi="標楷體" w:hint="eastAsia"/>
          <w:bCs/>
          <w:kern w:val="0"/>
          <w:sz w:val="28"/>
          <w:szCs w:val="28"/>
        </w:rPr>
        <w:t>3</w:t>
      </w:r>
      <w:r w:rsidR="003B471E" w:rsidRPr="00BF0159">
        <w:rPr>
          <w:rFonts w:ascii="標楷體" w:eastAsia="標楷體" w:hAnsi="標楷體"/>
          <w:bCs/>
          <w:kern w:val="0"/>
          <w:sz w:val="28"/>
          <w:szCs w:val="28"/>
        </w:rPr>
        <w:t>,</w:t>
      </w:r>
      <w:r w:rsidR="003B471E" w:rsidRPr="00BF0159">
        <w:rPr>
          <w:rFonts w:ascii="標楷體" w:eastAsia="標楷體" w:hAnsi="標楷體" w:hint="eastAsia"/>
          <w:bCs/>
          <w:kern w:val="0"/>
          <w:sz w:val="28"/>
          <w:szCs w:val="28"/>
        </w:rPr>
        <w:t>462</w:t>
      </w:r>
      <w:r w:rsidR="00075C0D" w:rsidRPr="00BF0159">
        <w:rPr>
          <w:rFonts w:ascii="標楷體" w:eastAsia="標楷體" w:hAnsi="標楷體" w:hint="eastAsia"/>
          <w:bCs/>
          <w:kern w:val="0"/>
          <w:sz w:val="28"/>
          <w:szCs w:val="28"/>
        </w:rPr>
        <w:t>萬</w:t>
      </w:r>
      <w:r w:rsidR="003B471E" w:rsidRPr="00BF0159">
        <w:rPr>
          <w:rFonts w:ascii="標楷體" w:eastAsia="標楷體" w:hAnsi="標楷體" w:hint="eastAsia"/>
          <w:bCs/>
          <w:kern w:val="0"/>
          <w:sz w:val="28"/>
          <w:szCs w:val="28"/>
        </w:rPr>
        <w:t>1</w:t>
      </w:r>
      <w:r w:rsidR="00075C0D" w:rsidRPr="00BF0159">
        <w:rPr>
          <w:rFonts w:ascii="標楷體" w:eastAsia="標楷體" w:hAnsi="標楷體" w:hint="eastAsia"/>
          <w:bCs/>
          <w:kern w:val="0"/>
          <w:sz w:val="28"/>
          <w:szCs w:val="28"/>
        </w:rPr>
        <w:t>千元</w:t>
      </w:r>
      <w:r w:rsidR="000161E7" w:rsidRPr="00BF0159">
        <w:rPr>
          <w:rFonts w:ascii="標楷體" w:eastAsia="標楷體" w:hAnsi="標楷體" w:hint="eastAsia"/>
          <w:bCs/>
          <w:kern w:val="0"/>
          <w:sz w:val="28"/>
          <w:szCs w:val="28"/>
        </w:rPr>
        <w:t>，</w:t>
      </w:r>
      <w:r w:rsidRPr="00BF0159">
        <w:rPr>
          <w:rFonts w:ascii="標楷體" w:eastAsia="標楷體" w:hAnsi="標楷體" w:hint="eastAsia"/>
          <w:bCs/>
          <w:kern w:val="0"/>
          <w:sz w:val="28"/>
          <w:szCs w:val="28"/>
        </w:rPr>
        <w:t>凍結</w:t>
      </w:r>
      <w:r w:rsidR="000161E7" w:rsidRPr="00BF0159">
        <w:rPr>
          <w:rFonts w:ascii="標楷體" w:eastAsia="標楷體" w:hAnsi="標楷體" w:hint="eastAsia"/>
          <w:bCs/>
          <w:kern w:val="0"/>
          <w:sz w:val="28"/>
          <w:szCs w:val="28"/>
        </w:rPr>
        <w:t>3</w:t>
      </w:r>
      <w:r w:rsidR="000161E7" w:rsidRPr="00BF0159">
        <w:rPr>
          <w:rFonts w:ascii="標楷體" w:eastAsia="標楷體" w:hAnsi="標楷體"/>
          <w:bCs/>
          <w:kern w:val="0"/>
          <w:sz w:val="28"/>
          <w:szCs w:val="28"/>
        </w:rPr>
        <w:t>,</w:t>
      </w:r>
      <w:r w:rsidR="000161E7"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，俟</w:t>
      </w:r>
      <w:r w:rsidR="003B471E" w:rsidRPr="00BF0159">
        <w:rPr>
          <w:rFonts w:ascii="標楷體" w:eastAsia="標楷體" w:hAnsi="標楷體" w:hint="eastAsia"/>
          <w:bCs/>
          <w:kern w:val="0"/>
          <w:sz w:val="28"/>
          <w:szCs w:val="28"/>
        </w:rPr>
        <w:t>前揭各單位與國家中山科學研究院更新合約，加入</w:t>
      </w:r>
      <w:r w:rsidR="00920B04" w:rsidRPr="00BF0159">
        <w:rPr>
          <w:rFonts w:ascii="標楷體" w:eastAsia="標楷體" w:hAnsi="標楷體" w:hint="eastAsia"/>
          <w:bCs/>
          <w:kern w:val="0"/>
          <w:sz w:val="28"/>
          <w:szCs w:val="28"/>
        </w:rPr>
        <w:t>違約罰款條款後，由</w:t>
      </w:r>
      <w:r w:rsidRPr="00BF0159">
        <w:rPr>
          <w:rFonts w:ascii="標楷體" w:eastAsia="標楷體" w:hAnsi="標楷體" w:hint="eastAsia"/>
          <w:bCs/>
          <w:kern w:val="0"/>
          <w:sz w:val="28"/>
          <w:szCs w:val="28"/>
        </w:rPr>
        <w:t>國防</w:t>
      </w:r>
      <w:r w:rsidRPr="00BF0159">
        <w:rPr>
          <w:rFonts w:ascii="標楷體" w:eastAsia="標楷體" w:hAnsi="標楷體"/>
          <w:bCs/>
          <w:kern w:val="0"/>
          <w:sz w:val="28"/>
          <w:szCs w:val="28"/>
        </w:rPr>
        <w:t>部向立法院外交及國防委員會提出書面報告</w:t>
      </w:r>
      <w:r w:rsidR="00AD23C4"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w:t>
      </w:r>
      <w:r w:rsidR="00075C0D" w:rsidRPr="00BF0159">
        <w:rPr>
          <w:rFonts w:ascii="標楷體" w:eastAsia="標楷體" w:hAnsi="標楷體" w:hint="eastAsia"/>
          <w:bCs/>
          <w:kern w:val="0"/>
          <w:sz w:val="28"/>
          <w:szCs w:val="28"/>
        </w:rPr>
        <w:t xml:space="preserve">溫玉霞　</w:t>
      </w:r>
      <w:r w:rsidR="00DC244F" w:rsidRPr="00BF0159">
        <w:rPr>
          <w:rFonts w:ascii="標楷體" w:eastAsia="標楷體" w:hAnsi="標楷體" w:hint="eastAsia"/>
          <w:bCs/>
          <w:kern w:val="0"/>
          <w:sz w:val="28"/>
          <w:szCs w:val="28"/>
        </w:rPr>
        <w:t>陳以信</w:t>
      </w:r>
      <w:r w:rsidR="00075C0D" w:rsidRPr="00BF0159">
        <w:rPr>
          <w:rFonts w:ascii="標楷體" w:eastAsia="標楷體" w:hAnsi="標楷體" w:hint="eastAsia"/>
          <w:bCs/>
          <w:kern w:val="0"/>
          <w:sz w:val="28"/>
          <w:szCs w:val="28"/>
        </w:rPr>
        <w:t xml:space="preserve">　廖婉汝　江啟臣　馬文君　王定宇　</w:t>
      </w:r>
      <w:r w:rsidR="00902D41" w:rsidRPr="00BF0159">
        <w:rPr>
          <w:rFonts w:ascii="標楷體" w:eastAsia="標楷體" w:hAnsi="標楷體" w:hint="eastAsia"/>
          <w:bCs/>
          <w:kern w:val="0"/>
          <w:sz w:val="28"/>
          <w:szCs w:val="28"/>
        </w:rPr>
        <w:t xml:space="preserve">趙天麟　</w:t>
      </w:r>
      <w:r w:rsidR="00075C0D" w:rsidRPr="00BF0159">
        <w:rPr>
          <w:rFonts w:ascii="標楷體" w:eastAsia="標楷體" w:hAnsi="標楷體" w:hint="eastAsia"/>
          <w:bCs/>
          <w:kern w:val="0"/>
          <w:sz w:val="28"/>
          <w:szCs w:val="28"/>
        </w:rPr>
        <w:t xml:space="preserve">林淑芬　劉建國　蔡適應　林昶佐　呂玉玲　</w:t>
      </w:r>
    </w:p>
    <w:p w:rsidR="007C4FA2" w:rsidRPr="00BF0159" w:rsidRDefault="007C4FA2"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六</w:t>
      </w:r>
      <w:r w:rsidRPr="00BF0159">
        <w:rPr>
          <w:rFonts w:ascii="標楷體" w:eastAsia="標楷體" w:hAnsi="標楷體" w:hint="eastAsia"/>
          <w:b/>
          <w:bCs/>
          <w:kern w:val="0"/>
          <w:sz w:val="28"/>
          <w:szCs w:val="28"/>
        </w:rPr>
        <w:t>四)</w:t>
      </w:r>
      <w:r w:rsidR="000161E7" w:rsidRPr="00BF0159">
        <w:rPr>
          <w:rFonts w:ascii="標楷體" w:eastAsia="標楷體" w:hAnsi="標楷體" w:hint="eastAsia"/>
          <w:bCs/>
          <w:kern w:val="0"/>
          <w:sz w:val="28"/>
          <w:szCs w:val="28"/>
        </w:rPr>
        <w:t>國防部陸軍司令部於第5目「一般裝備」項下「新型155公</w:t>
      </w:r>
      <w:r w:rsidR="00B445B6" w:rsidRPr="00BF0159">
        <w:rPr>
          <w:rFonts w:ascii="標楷體" w:eastAsia="標楷體" w:hAnsi="標楷體" w:hint="eastAsia"/>
          <w:bCs/>
          <w:kern w:val="0"/>
          <w:sz w:val="28"/>
          <w:szCs w:val="28"/>
        </w:rPr>
        <w:t>厘</w:t>
      </w:r>
      <w:r w:rsidR="000161E7" w:rsidRPr="00BF0159">
        <w:rPr>
          <w:rFonts w:ascii="標楷體" w:eastAsia="標楷體" w:hAnsi="標楷體" w:hint="eastAsia"/>
          <w:bCs/>
          <w:kern w:val="0"/>
          <w:sz w:val="28"/>
          <w:szCs w:val="28"/>
        </w:rPr>
        <w:t>自走砲」共編列 172億6</w:t>
      </w:r>
      <w:r w:rsidR="000161E7" w:rsidRPr="00BF0159">
        <w:rPr>
          <w:rFonts w:ascii="標楷體" w:eastAsia="標楷體" w:hAnsi="標楷體"/>
          <w:bCs/>
          <w:kern w:val="0"/>
          <w:sz w:val="28"/>
          <w:szCs w:val="28"/>
        </w:rPr>
        <w:t>,</w:t>
      </w:r>
      <w:r w:rsidR="000161E7" w:rsidRPr="00BF0159">
        <w:rPr>
          <w:rFonts w:ascii="標楷體" w:eastAsia="標楷體" w:hAnsi="標楷體" w:hint="eastAsia"/>
          <w:bCs/>
          <w:kern w:val="0"/>
          <w:sz w:val="28"/>
          <w:szCs w:val="28"/>
        </w:rPr>
        <w:t>987萬5千元，</w:t>
      </w:r>
      <w:r w:rsidR="00920B04" w:rsidRPr="00BF0159">
        <w:rPr>
          <w:rFonts w:ascii="標楷體" w:eastAsia="標楷體" w:hAnsi="標楷體" w:hint="eastAsia"/>
          <w:bCs/>
          <w:kern w:val="0"/>
          <w:sz w:val="28"/>
          <w:szCs w:val="28"/>
        </w:rPr>
        <w:t>1</w:t>
      </w:r>
      <w:r w:rsidR="00920B04" w:rsidRPr="00BF0159">
        <w:rPr>
          <w:rFonts w:ascii="標楷體" w:eastAsia="標楷體" w:hAnsi="標楷體"/>
          <w:bCs/>
          <w:kern w:val="0"/>
          <w:sz w:val="28"/>
          <w:szCs w:val="28"/>
        </w:rPr>
        <w:t>11</w:t>
      </w:r>
      <w:r w:rsidR="000161E7" w:rsidRPr="00BF0159">
        <w:rPr>
          <w:rFonts w:ascii="標楷體" w:eastAsia="標楷體" w:hAnsi="標楷體" w:hint="eastAsia"/>
          <w:bCs/>
          <w:kern w:val="0"/>
          <w:sz w:val="28"/>
          <w:szCs w:val="28"/>
        </w:rPr>
        <w:t>年度分年工作計畫編列20億</w:t>
      </w:r>
      <w:r w:rsidR="00920B04" w:rsidRPr="00BF0159">
        <w:rPr>
          <w:rFonts w:ascii="標楷體" w:eastAsia="標楷體" w:hAnsi="標楷體"/>
          <w:bCs/>
          <w:kern w:val="0"/>
          <w:sz w:val="28"/>
          <w:szCs w:val="28"/>
        </w:rPr>
        <w:t>8,156</w:t>
      </w:r>
      <w:r w:rsidR="000161E7" w:rsidRPr="00BF0159">
        <w:rPr>
          <w:rFonts w:ascii="標楷體" w:eastAsia="標楷體" w:hAnsi="標楷體" w:hint="eastAsia"/>
          <w:bCs/>
          <w:kern w:val="0"/>
          <w:sz w:val="28"/>
          <w:szCs w:val="28"/>
        </w:rPr>
        <w:t>萬</w:t>
      </w:r>
      <w:r w:rsidR="00920B04" w:rsidRPr="00BF0159">
        <w:rPr>
          <w:rFonts w:ascii="標楷體" w:eastAsia="標楷體" w:hAnsi="標楷體" w:hint="eastAsia"/>
          <w:bCs/>
          <w:kern w:val="0"/>
          <w:sz w:val="28"/>
          <w:szCs w:val="28"/>
        </w:rPr>
        <w:t>2</w:t>
      </w:r>
      <w:r w:rsidR="000161E7" w:rsidRPr="00BF0159">
        <w:rPr>
          <w:rFonts w:ascii="標楷體" w:eastAsia="標楷體" w:hAnsi="標楷體" w:hint="eastAsia"/>
          <w:bCs/>
          <w:kern w:val="0"/>
          <w:sz w:val="28"/>
          <w:szCs w:val="28"/>
        </w:rPr>
        <w:t>千元，因計畫調整後，採購數量自100輛減為40輛，然採購總價金僅微降0.33％，明顯不合理。爰針對國防部陸軍司令部第5目「一般裝備」項下「一般武器及戰備支援裝備購製」中「業務費」之「軍事裝備及設施」</w:t>
      </w:r>
      <w:r w:rsidR="00920B04" w:rsidRPr="00BF0159">
        <w:rPr>
          <w:rFonts w:ascii="標楷體" w:eastAsia="標楷體" w:hAnsi="標楷體" w:hint="eastAsia"/>
          <w:bCs/>
          <w:kern w:val="0"/>
          <w:sz w:val="28"/>
          <w:szCs w:val="28"/>
        </w:rPr>
        <w:t>辦理「新型155公厘自走砲」</w:t>
      </w:r>
      <w:r w:rsidR="000161E7" w:rsidRPr="00BF0159">
        <w:rPr>
          <w:rFonts w:ascii="標楷體" w:eastAsia="標楷體" w:hAnsi="標楷體" w:hint="eastAsia"/>
          <w:bCs/>
          <w:kern w:val="0"/>
          <w:sz w:val="28"/>
          <w:szCs w:val="28"/>
        </w:rPr>
        <w:t>預算編列</w:t>
      </w:r>
      <w:r w:rsidR="00920B04" w:rsidRPr="00BF0159">
        <w:rPr>
          <w:rFonts w:ascii="標楷體" w:eastAsia="標楷體" w:hAnsi="標楷體"/>
          <w:bCs/>
          <w:kern w:val="0"/>
          <w:sz w:val="28"/>
          <w:szCs w:val="28"/>
        </w:rPr>
        <w:t>20</w:t>
      </w:r>
      <w:r w:rsidR="000161E7" w:rsidRPr="00BF0159">
        <w:rPr>
          <w:rFonts w:ascii="標楷體" w:eastAsia="標楷體" w:hAnsi="標楷體" w:hint="eastAsia"/>
          <w:bCs/>
          <w:kern w:val="0"/>
          <w:sz w:val="28"/>
          <w:szCs w:val="28"/>
        </w:rPr>
        <w:t>億8</w:t>
      </w:r>
      <w:r w:rsidR="000161E7" w:rsidRPr="00BF0159">
        <w:rPr>
          <w:rFonts w:ascii="標楷體" w:eastAsia="標楷體" w:hAnsi="標楷體"/>
          <w:bCs/>
          <w:kern w:val="0"/>
          <w:sz w:val="28"/>
          <w:szCs w:val="28"/>
        </w:rPr>
        <w:t>,</w:t>
      </w:r>
      <w:r w:rsidR="00920B04" w:rsidRPr="00BF0159">
        <w:rPr>
          <w:rFonts w:ascii="標楷體" w:eastAsia="標楷體" w:hAnsi="標楷體"/>
          <w:bCs/>
          <w:kern w:val="0"/>
          <w:sz w:val="28"/>
          <w:szCs w:val="28"/>
        </w:rPr>
        <w:t>156</w:t>
      </w:r>
      <w:r w:rsidR="000161E7" w:rsidRPr="00BF0159">
        <w:rPr>
          <w:rFonts w:ascii="標楷體" w:eastAsia="標楷體" w:hAnsi="標楷體" w:hint="eastAsia"/>
          <w:bCs/>
          <w:kern w:val="0"/>
          <w:sz w:val="28"/>
          <w:szCs w:val="28"/>
        </w:rPr>
        <w:t>萬2千元，</w:t>
      </w:r>
      <w:r w:rsidRPr="00BF0159">
        <w:rPr>
          <w:rFonts w:ascii="標楷體" w:eastAsia="標楷體" w:hAnsi="標楷體" w:hint="eastAsia"/>
          <w:bCs/>
          <w:kern w:val="0"/>
          <w:sz w:val="28"/>
          <w:szCs w:val="28"/>
        </w:rPr>
        <w:t>凍結</w:t>
      </w:r>
      <w:r w:rsidR="000161E7" w:rsidRPr="00BF0159">
        <w:rPr>
          <w:rFonts w:ascii="標楷體" w:eastAsia="標楷體" w:hAnsi="標楷體" w:hint="eastAsia"/>
          <w:bCs/>
          <w:kern w:val="0"/>
          <w:sz w:val="28"/>
          <w:szCs w:val="28"/>
        </w:rPr>
        <w:t>1</w:t>
      </w:r>
      <w:r w:rsidR="000161E7" w:rsidRPr="00BF0159">
        <w:rPr>
          <w:rFonts w:ascii="標楷體" w:eastAsia="標楷體" w:hAnsi="標楷體"/>
          <w:bCs/>
          <w:kern w:val="0"/>
          <w:sz w:val="28"/>
          <w:szCs w:val="28"/>
        </w:rPr>
        <w:t>,</w:t>
      </w:r>
      <w:r w:rsidR="000161E7" w:rsidRPr="00BF0159">
        <w:rPr>
          <w:rFonts w:ascii="標楷體" w:eastAsia="標楷體" w:hAnsi="標楷體" w:hint="eastAsia"/>
          <w:bCs/>
          <w:kern w:val="0"/>
          <w:sz w:val="28"/>
          <w:szCs w:val="28"/>
        </w:rPr>
        <w:t>0</w:t>
      </w:r>
      <w:r w:rsidRPr="00BF0159">
        <w:rPr>
          <w:rFonts w:ascii="標楷體" w:eastAsia="標楷體" w:hAnsi="標楷體" w:hint="eastAsia"/>
          <w:bCs/>
          <w:kern w:val="0"/>
          <w:sz w:val="28"/>
          <w:szCs w:val="28"/>
        </w:rPr>
        <w:t>00萬元</w:t>
      </w:r>
      <w:r w:rsidRPr="00BF0159">
        <w:rPr>
          <w:rFonts w:ascii="標楷體" w:eastAsia="標楷體" w:hAnsi="標楷體"/>
          <w:bCs/>
          <w:kern w:val="0"/>
          <w:sz w:val="28"/>
          <w:szCs w:val="28"/>
        </w:rPr>
        <w:t>，</w:t>
      </w:r>
      <w:r w:rsidR="000161E7" w:rsidRPr="00BF0159">
        <w:rPr>
          <w:rFonts w:ascii="標楷體" w:eastAsia="標楷體" w:hAnsi="標楷體" w:hint="eastAsia"/>
          <w:bCs/>
          <w:kern w:val="0"/>
          <w:sz w:val="28"/>
          <w:szCs w:val="28"/>
        </w:rPr>
        <w:t>俟國防部</w:t>
      </w:r>
      <w:r w:rsidRPr="00BF0159">
        <w:rPr>
          <w:rFonts w:ascii="標楷體" w:eastAsia="標楷體" w:hAnsi="標楷體"/>
          <w:bCs/>
          <w:kern w:val="0"/>
          <w:sz w:val="28"/>
          <w:szCs w:val="28"/>
        </w:rPr>
        <w:t>向立法院外交及國防委員會提出</w:t>
      </w:r>
      <w:r w:rsidR="00920B04" w:rsidRPr="00BF0159">
        <w:rPr>
          <w:rFonts w:ascii="標楷體" w:eastAsia="標楷體" w:hAnsi="標楷體" w:hint="eastAsia"/>
          <w:bCs/>
          <w:kern w:val="0"/>
          <w:sz w:val="28"/>
          <w:szCs w:val="28"/>
        </w:rPr>
        <w:t>完整</w:t>
      </w:r>
      <w:r w:rsidRPr="00BF0159">
        <w:rPr>
          <w:rFonts w:ascii="標楷體" w:eastAsia="標楷體" w:hAnsi="標楷體"/>
          <w:bCs/>
          <w:kern w:val="0"/>
          <w:sz w:val="28"/>
          <w:szCs w:val="28"/>
        </w:rPr>
        <w:t>書面報告</w:t>
      </w:r>
      <w:r w:rsidR="00AD23C4" w:rsidRPr="00BF0159">
        <w:rPr>
          <w:rFonts w:ascii="標楷體" w:eastAsia="標楷體" w:hAnsi="標楷體" w:hint="eastAsia"/>
          <w:bCs/>
          <w:kern w:val="0"/>
          <w:sz w:val="28"/>
          <w:szCs w:val="28"/>
        </w:rPr>
        <w:t>並經同意</w:t>
      </w:r>
      <w:r w:rsidRPr="00BF0159">
        <w:rPr>
          <w:rFonts w:ascii="標楷體" w:eastAsia="標楷體" w:hAnsi="標楷體"/>
          <w:bCs/>
          <w:kern w:val="0"/>
          <w:sz w:val="28"/>
          <w:szCs w:val="28"/>
        </w:rPr>
        <w:t>後，始得動支。</w:t>
      </w:r>
    </w:p>
    <w:p w:rsidR="007C4FA2" w:rsidRPr="00BF0159" w:rsidRDefault="007C4FA2"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0161E7" w:rsidRPr="00BF0159">
        <w:rPr>
          <w:rFonts w:ascii="標楷體" w:eastAsia="標楷體" w:hAnsi="標楷體" w:hint="eastAsia"/>
          <w:bCs/>
          <w:kern w:val="0"/>
          <w:sz w:val="28"/>
          <w:szCs w:val="28"/>
        </w:rPr>
        <w:t xml:space="preserve">溫玉霞　江啟臣　廖婉汝　陳以信　馬文君　</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C0999"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六</w:t>
      </w:r>
      <w:r w:rsidR="003C0999" w:rsidRPr="00BF0159">
        <w:rPr>
          <w:rFonts w:ascii="標楷體" w:eastAsia="標楷體" w:hAnsi="標楷體" w:hint="eastAsia"/>
          <w:b/>
          <w:bCs/>
          <w:kern w:val="0"/>
          <w:sz w:val="28"/>
          <w:szCs w:val="28"/>
        </w:rPr>
        <w:t>五</w:t>
      </w:r>
      <w:r w:rsidRPr="00BF0159">
        <w:rPr>
          <w:rFonts w:ascii="標楷體" w:eastAsia="標楷體" w:hAnsi="標楷體" w:hint="eastAsia"/>
          <w:b/>
          <w:bCs/>
          <w:kern w:val="0"/>
          <w:sz w:val="28"/>
          <w:szCs w:val="28"/>
        </w:rPr>
        <w:t>)</w:t>
      </w:r>
      <w:r w:rsidR="00920B04" w:rsidRPr="00BF0159">
        <w:rPr>
          <w:rFonts w:ascii="標楷體" w:eastAsia="標楷體" w:hAnsi="標楷體" w:hint="eastAsia"/>
          <w:bCs/>
          <w:kern w:val="0"/>
          <w:sz w:val="28"/>
          <w:szCs w:val="28"/>
        </w:rPr>
        <w:t>行政院農業委員會</w:t>
      </w:r>
      <w:r w:rsidR="00EA5785" w:rsidRPr="00BF0159">
        <w:rPr>
          <w:rFonts w:ascii="標楷體" w:eastAsia="標楷體" w:hAnsi="標楷體"/>
          <w:bCs/>
          <w:sz w:val="28"/>
          <w:szCs w:val="28"/>
        </w:rPr>
        <w:t>農糧署自106年度推動國軍副食採用有機、產銷履歷等國產可溯源蔬菜，及政府鼓勵農民轉作有機，保護環境與生態，鼓勵青農返鄉務農等相關政策，避免造成有機友善農業影響巨大。基此，國防部應</w:t>
      </w:r>
      <w:r w:rsidR="00EA5785" w:rsidRPr="00BF0159">
        <w:rPr>
          <w:rFonts w:ascii="標楷體" w:eastAsia="標楷體" w:hAnsi="標楷體" w:hint="eastAsia"/>
          <w:bCs/>
          <w:sz w:val="28"/>
          <w:szCs w:val="28"/>
        </w:rPr>
        <w:t>協調</w:t>
      </w:r>
      <w:r w:rsidR="00EA5785" w:rsidRPr="00BF0159">
        <w:rPr>
          <w:rFonts w:ascii="標楷體" w:eastAsia="標楷體" w:hAnsi="標楷體"/>
          <w:bCs/>
          <w:sz w:val="28"/>
          <w:szCs w:val="28"/>
        </w:rPr>
        <w:t>行政院</w:t>
      </w:r>
      <w:r w:rsidR="00EE64DB" w:rsidRPr="00BF0159">
        <w:rPr>
          <w:rFonts w:ascii="標楷體" w:eastAsia="標楷體" w:hAnsi="標楷體" w:hint="eastAsia"/>
          <w:bCs/>
          <w:kern w:val="0"/>
          <w:sz w:val="28"/>
          <w:szCs w:val="28"/>
        </w:rPr>
        <w:t>農業委員會</w:t>
      </w:r>
      <w:r w:rsidR="00EA5785" w:rsidRPr="00BF0159">
        <w:rPr>
          <w:rFonts w:ascii="標楷體" w:eastAsia="標楷體" w:hAnsi="標楷體"/>
          <w:bCs/>
          <w:sz w:val="28"/>
          <w:szCs w:val="28"/>
        </w:rPr>
        <w:t>農糧署</w:t>
      </w:r>
      <w:r w:rsidR="00A949D7" w:rsidRPr="00BF0159">
        <w:rPr>
          <w:rFonts w:ascii="標楷體" w:eastAsia="標楷體" w:hAnsi="標楷體"/>
          <w:bCs/>
          <w:sz w:val="28"/>
          <w:szCs w:val="28"/>
        </w:rPr>
        <w:t>持續</w:t>
      </w:r>
      <w:r w:rsidR="00EA5785" w:rsidRPr="00BF0159">
        <w:rPr>
          <w:rFonts w:ascii="標楷體" w:eastAsia="標楷體" w:hAnsi="標楷體" w:hint="eastAsia"/>
          <w:bCs/>
          <w:sz w:val="28"/>
          <w:szCs w:val="28"/>
        </w:rPr>
        <w:t>編列預算補助二章國產可溯源蔬菜獎勵計畫，以嘉惠官兵</w:t>
      </w:r>
      <w:r w:rsidR="001D5DD5" w:rsidRPr="00BF0159">
        <w:rPr>
          <w:rFonts w:ascii="標楷體" w:eastAsia="標楷體" w:hAnsi="標楷體" w:hint="eastAsia"/>
          <w:bCs/>
          <w:kern w:val="0"/>
          <w:sz w:val="28"/>
          <w:szCs w:val="28"/>
        </w:rPr>
        <w:t>。</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劉建國　王定宇　蔡適應</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C0999"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六</w:t>
      </w:r>
      <w:r w:rsidR="003C0999" w:rsidRPr="00BF0159">
        <w:rPr>
          <w:rFonts w:ascii="標楷體" w:eastAsia="標楷體" w:hAnsi="標楷體" w:hint="eastAsia"/>
          <w:b/>
          <w:bCs/>
          <w:kern w:val="0"/>
          <w:sz w:val="28"/>
          <w:szCs w:val="28"/>
        </w:rPr>
        <w:t>六</w:t>
      </w:r>
      <w:r w:rsidRPr="00BF0159">
        <w:rPr>
          <w:rFonts w:ascii="標楷體" w:eastAsia="標楷體" w:hAnsi="標楷體" w:hint="eastAsia"/>
          <w:b/>
          <w:bCs/>
          <w:kern w:val="0"/>
          <w:sz w:val="28"/>
          <w:szCs w:val="28"/>
        </w:rPr>
        <w:t>)</w:t>
      </w:r>
      <w:r w:rsidR="001D5DD5" w:rsidRPr="00BF0159">
        <w:rPr>
          <w:rFonts w:ascii="標楷體" w:eastAsia="標楷體" w:hAnsi="標楷體" w:hint="eastAsia"/>
          <w:bCs/>
          <w:kern w:val="0"/>
          <w:sz w:val="28"/>
          <w:szCs w:val="28"/>
        </w:rPr>
        <w:t>國防部陸軍司令部</w:t>
      </w:r>
      <w:r w:rsidR="00EE64DB"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一般裝備</w:t>
      </w:r>
      <w:r w:rsidR="00EE64DB"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項</w:t>
      </w:r>
      <w:r w:rsidR="00EE64DB" w:rsidRPr="00BF0159">
        <w:rPr>
          <w:rFonts w:ascii="標楷體" w:eastAsia="標楷體" w:hAnsi="標楷體" w:hint="eastAsia"/>
          <w:bCs/>
          <w:kern w:val="0"/>
          <w:sz w:val="28"/>
          <w:szCs w:val="28"/>
        </w:rPr>
        <w:t>下</w:t>
      </w:r>
      <w:r w:rsidR="001D5DD5" w:rsidRPr="00BF0159">
        <w:rPr>
          <w:rFonts w:ascii="標楷體" w:eastAsia="標楷體" w:hAnsi="標楷體" w:hint="eastAsia"/>
          <w:bCs/>
          <w:kern w:val="0"/>
          <w:sz w:val="28"/>
          <w:szCs w:val="28"/>
        </w:rPr>
        <w:t>「國軍UHF地</w:t>
      </w:r>
      <w:r w:rsidR="00EE64DB" w:rsidRPr="00BF0159">
        <w:rPr>
          <w:rFonts w:ascii="標楷體" w:eastAsia="標楷體" w:hAnsi="標楷體" w:hint="eastAsia"/>
          <w:bCs/>
          <w:kern w:val="0"/>
          <w:sz w:val="28"/>
          <w:szCs w:val="28"/>
        </w:rPr>
        <w:t>艦</w:t>
      </w:r>
      <w:r w:rsidR="001D5DD5" w:rsidRPr="00BF0159">
        <w:rPr>
          <w:rFonts w:ascii="標楷體" w:eastAsia="標楷體" w:hAnsi="標楷體" w:hint="eastAsia"/>
          <w:bCs/>
          <w:kern w:val="0"/>
          <w:sz w:val="28"/>
          <w:szCs w:val="28"/>
        </w:rPr>
        <w:t>對空通信機換裝」一案</w:t>
      </w:r>
      <w:r w:rsidR="000B0FB5"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111年</w:t>
      </w:r>
      <w:r w:rsidR="00EE64DB" w:rsidRPr="00BF0159">
        <w:rPr>
          <w:rFonts w:ascii="標楷體" w:eastAsia="標楷體" w:hAnsi="標楷體" w:hint="eastAsia"/>
          <w:bCs/>
          <w:kern w:val="0"/>
          <w:sz w:val="28"/>
          <w:szCs w:val="28"/>
        </w:rPr>
        <w:t>度</w:t>
      </w:r>
      <w:r w:rsidR="001D5DD5" w:rsidRPr="00BF0159">
        <w:rPr>
          <w:rFonts w:ascii="標楷體" w:eastAsia="標楷體" w:hAnsi="標楷體" w:hint="eastAsia"/>
          <w:bCs/>
          <w:kern w:val="0"/>
          <w:sz w:val="28"/>
          <w:szCs w:val="28"/>
        </w:rPr>
        <w:t>預</w:t>
      </w:r>
      <w:r w:rsidR="00EE64DB" w:rsidRPr="00BF0159">
        <w:rPr>
          <w:rFonts w:ascii="標楷體" w:eastAsia="標楷體" w:hAnsi="標楷體" w:hint="eastAsia"/>
          <w:bCs/>
          <w:kern w:val="0"/>
          <w:sz w:val="28"/>
          <w:szCs w:val="28"/>
        </w:rPr>
        <w:t>算</w:t>
      </w:r>
      <w:r w:rsidR="001D5DD5" w:rsidRPr="00BF0159">
        <w:rPr>
          <w:rFonts w:ascii="標楷體" w:eastAsia="標楷體" w:hAnsi="標楷體" w:hint="eastAsia"/>
          <w:bCs/>
          <w:kern w:val="0"/>
          <w:sz w:val="28"/>
          <w:szCs w:val="28"/>
        </w:rPr>
        <w:t>編列3</w:t>
      </w:r>
      <w:r w:rsidR="00BE20B0" w:rsidRPr="00BF0159">
        <w:rPr>
          <w:rFonts w:ascii="標楷體" w:eastAsia="標楷體" w:hAnsi="標楷體" w:hint="eastAsia"/>
          <w:bCs/>
          <w:kern w:val="0"/>
          <w:sz w:val="28"/>
          <w:szCs w:val="28"/>
        </w:rPr>
        <w:t>萬</w:t>
      </w:r>
      <w:r w:rsidR="001D5DD5" w:rsidRPr="00BF0159">
        <w:rPr>
          <w:rFonts w:ascii="標楷體" w:eastAsia="標楷體" w:hAnsi="標楷體" w:hint="eastAsia"/>
          <w:bCs/>
          <w:kern w:val="0"/>
          <w:sz w:val="28"/>
          <w:szCs w:val="28"/>
        </w:rPr>
        <w:t>元，全案委</w:t>
      </w:r>
      <w:r w:rsidR="00EE64DB" w:rsidRPr="00BF0159">
        <w:rPr>
          <w:rFonts w:ascii="標楷體" w:eastAsia="標楷體" w:hAnsi="標楷體" w:hint="eastAsia"/>
          <w:bCs/>
          <w:kern w:val="0"/>
          <w:sz w:val="28"/>
          <w:szCs w:val="28"/>
        </w:rPr>
        <w:t>託</w:t>
      </w:r>
      <w:r w:rsidR="00985540" w:rsidRPr="00BF0159">
        <w:rPr>
          <w:rFonts w:ascii="標楷體" w:eastAsia="標楷體" w:hAnsi="標楷體" w:hint="eastAsia"/>
          <w:bCs/>
          <w:kern w:val="0"/>
          <w:sz w:val="28"/>
          <w:szCs w:val="28"/>
        </w:rPr>
        <w:t>國家中山科學研究院</w:t>
      </w:r>
      <w:r w:rsidR="001D5DD5" w:rsidRPr="00BF0159">
        <w:rPr>
          <w:rFonts w:ascii="標楷體" w:eastAsia="標楷體" w:hAnsi="標楷體" w:hint="eastAsia"/>
          <w:bCs/>
          <w:kern w:val="0"/>
          <w:sz w:val="28"/>
          <w:szCs w:val="28"/>
        </w:rPr>
        <w:t>辦理相關作業，惟該案過去因關鍵零組件</w:t>
      </w:r>
      <w:r w:rsidR="001D5DD5" w:rsidRPr="00BF0159">
        <w:rPr>
          <w:rFonts w:ascii="標楷體" w:eastAsia="標楷體" w:hAnsi="標楷體" w:hint="eastAsia"/>
          <w:bCs/>
          <w:kern w:val="0"/>
          <w:sz w:val="28"/>
          <w:szCs w:val="28"/>
        </w:rPr>
        <w:lastRenderedPageBreak/>
        <w:t>無法取得，進度延宕，後續能否持續進行，仍待監督追蹤，爰要求</w:t>
      </w:r>
      <w:r w:rsidR="00EE64DB" w:rsidRPr="00BF0159">
        <w:rPr>
          <w:rFonts w:ascii="標楷體" w:eastAsia="標楷體" w:hAnsi="標楷體" w:hint="eastAsia"/>
          <w:bCs/>
          <w:kern w:val="0"/>
          <w:sz w:val="28"/>
          <w:szCs w:val="28"/>
        </w:rPr>
        <w:t>國防部</w:t>
      </w:r>
      <w:r w:rsidR="001D5DD5" w:rsidRPr="00BF0159">
        <w:rPr>
          <w:rFonts w:ascii="標楷體" w:eastAsia="標楷體" w:hAnsi="標楷體" w:hint="eastAsia"/>
          <w:bCs/>
          <w:kern w:val="0"/>
          <w:sz w:val="28"/>
          <w:szCs w:val="28"/>
        </w:rPr>
        <w:t>於</w:t>
      </w:r>
      <w:r w:rsidR="000B0FB5" w:rsidRPr="00BF0159">
        <w:rPr>
          <w:rFonts w:ascii="標楷體" w:eastAsia="標楷體" w:hAnsi="標楷體" w:hint="eastAsia"/>
          <w:bCs/>
          <w:kern w:val="0"/>
          <w:sz w:val="28"/>
          <w:szCs w:val="28"/>
        </w:rPr>
        <w:t>1</w:t>
      </w:r>
      <w:r w:rsidR="001D5DD5" w:rsidRPr="00BF0159">
        <w:rPr>
          <w:rFonts w:ascii="標楷體" w:eastAsia="標楷體" w:hAnsi="標楷體" w:hint="eastAsia"/>
          <w:bCs/>
          <w:kern w:val="0"/>
          <w:sz w:val="28"/>
          <w:szCs w:val="28"/>
        </w:rPr>
        <w:t>個月內提交進度延宕之檢討報告與後續精進作為。</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陳以信　馬文君　溫玉霞</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C0999"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六</w:t>
      </w:r>
      <w:r w:rsidR="003C0999" w:rsidRPr="00BF0159">
        <w:rPr>
          <w:rFonts w:ascii="標楷體" w:eastAsia="標楷體" w:hAnsi="標楷體" w:hint="eastAsia"/>
          <w:b/>
          <w:bCs/>
          <w:kern w:val="0"/>
          <w:sz w:val="28"/>
          <w:szCs w:val="28"/>
        </w:rPr>
        <w:t>七</w:t>
      </w:r>
      <w:r w:rsidRPr="00BF0159">
        <w:rPr>
          <w:rFonts w:ascii="標楷體" w:eastAsia="標楷體" w:hAnsi="標楷體" w:hint="eastAsia"/>
          <w:b/>
          <w:bCs/>
          <w:kern w:val="0"/>
          <w:sz w:val="28"/>
          <w:szCs w:val="28"/>
        </w:rPr>
        <w:t>)</w:t>
      </w:r>
      <w:r w:rsidR="00EA5785" w:rsidRPr="00BF0159">
        <w:rPr>
          <w:rFonts w:ascii="標楷體" w:eastAsia="標楷體" w:hAnsi="標楷體"/>
          <w:bCs/>
          <w:sz w:val="28"/>
          <w:szCs w:val="28"/>
        </w:rPr>
        <w:t>國防部陸軍司令部一般裝備項</w:t>
      </w:r>
      <w:r w:rsidR="00EE64DB" w:rsidRPr="00BF0159">
        <w:rPr>
          <w:rFonts w:ascii="標楷體" w:eastAsia="標楷體" w:hAnsi="標楷體" w:hint="eastAsia"/>
          <w:bCs/>
          <w:sz w:val="28"/>
          <w:szCs w:val="28"/>
        </w:rPr>
        <w:t>下</w:t>
      </w:r>
      <w:r w:rsidR="00EA5785" w:rsidRPr="00BF0159">
        <w:rPr>
          <w:rFonts w:ascii="標楷體" w:eastAsia="標楷體" w:hAnsi="標楷體"/>
          <w:bCs/>
          <w:sz w:val="28"/>
          <w:szCs w:val="28"/>
        </w:rPr>
        <w:t>「人攜式短程防空飛彈」一案，111年預</w:t>
      </w:r>
      <w:r w:rsidR="00EA5785" w:rsidRPr="00BF0159">
        <w:rPr>
          <w:rFonts w:ascii="標楷體" w:eastAsia="標楷體" w:hAnsi="標楷體" w:hint="eastAsia"/>
          <w:bCs/>
          <w:sz w:val="28"/>
          <w:szCs w:val="28"/>
        </w:rPr>
        <w:t>算</w:t>
      </w:r>
      <w:r w:rsidR="00EA5785" w:rsidRPr="00BF0159">
        <w:rPr>
          <w:rFonts w:ascii="標楷體" w:eastAsia="標楷體" w:hAnsi="標楷體"/>
          <w:bCs/>
          <w:sz w:val="28"/>
          <w:szCs w:val="28"/>
        </w:rPr>
        <w:t>編列7萬元，該案因過去與海軍先後建案，價格不一，為美方重新議價中，全案交貨進度向後調整。海軍從106至108年間付款逾7,900萬美金，109年6月又重新簽署修正版之發價書，111年才會開始交裝。陸軍部分，109年3月簽訂發價數，已付首期款，預定114年才會開始交貨，惟陸軍原定於114年結案，考量</w:t>
      </w:r>
      <w:r w:rsidR="00EA5785" w:rsidRPr="00BF0159">
        <w:rPr>
          <w:rFonts w:ascii="標楷體" w:eastAsia="標楷體" w:hAnsi="標楷體" w:hint="eastAsia"/>
          <w:bCs/>
          <w:sz w:val="28"/>
          <w:szCs w:val="28"/>
        </w:rPr>
        <w:t>價格尚未談妥</w:t>
      </w:r>
      <w:r w:rsidR="00EA5785" w:rsidRPr="00BF0159">
        <w:rPr>
          <w:rFonts w:ascii="標楷體" w:eastAsia="標楷體" w:hAnsi="標楷體"/>
          <w:bCs/>
          <w:sz w:val="28"/>
          <w:szCs w:val="28"/>
        </w:rPr>
        <w:t>，本案顯有</w:t>
      </w:r>
      <w:r w:rsidR="00EA5785" w:rsidRPr="00BF0159">
        <w:rPr>
          <w:rFonts w:ascii="標楷體" w:eastAsia="標楷體" w:hAnsi="標楷體" w:hint="eastAsia"/>
          <w:bCs/>
          <w:sz w:val="28"/>
          <w:szCs w:val="28"/>
        </w:rPr>
        <w:t>將</w:t>
      </w:r>
      <w:r w:rsidR="00EA5785" w:rsidRPr="00BF0159">
        <w:rPr>
          <w:rFonts w:ascii="標楷體" w:eastAsia="標楷體" w:hAnsi="標楷體"/>
          <w:bCs/>
          <w:sz w:val="28"/>
          <w:szCs w:val="28"/>
        </w:rPr>
        <w:t>執行期程再度延後之疑慮，為掌握預算執行進度，爰要求</w:t>
      </w:r>
      <w:r w:rsidR="00EE64DB" w:rsidRPr="00BF0159">
        <w:rPr>
          <w:rFonts w:ascii="標楷體" w:eastAsia="標楷體" w:hAnsi="標楷體" w:hint="eastAsia"/>
          <w:bCs/>
          <w:sz w:val="28"/>
          <w:szCs w:val="28"/>
        </w:rPr>
        <w:t>國防部</w:t>
      </w:r>
      <w:r w:rsidR="00EA5785" w:rsidRPr="00BF0159">
        <w:rPr>
          <w:rFonts w:ascii="標楷體" w:eastAsia="標楷體" w:hAnsi="標楷體"/>
          <w:bCs/>
          <w:sz w:val="28"/>
          <w:szCs w:val="28"/>
        </w:rPr>
        <w:t>於</w:t>
      </w:r>
      <w:r w:rsidR="00EA5785" w:rsidRPr="00BF0159">
        <w:rPr>
          <w:rFonts w:ascii="標楷體" w:eastAsia="標楷體" w:hAnsi="標楷體" w:hint="eastAsia"/>
          <w:bCs/>
          <w:sz w:val="28"/>
          <w:szCs w:val="28"/>
        </w:rPr>
        <w:t>3</w:t>
      </w:r>
      <w:r w:rsidR="00EA5785" w:rsidRPr="00BF0159">
        <w:rPr>
          <w:rFonts w:ascii="標楷體" w:eastAsia="標楷體" w:hAnsi="標楷體"/>
          <w:bCs/>
          <w:sz w:val="28"/>
          <w:szCs w:val="28"/>
        </w:rPr>
        <w:t>個月內提交</w:t>
      </w:r>
      <w:r w:rsidR="00EA5785" w:rsidRPr="00BF0159">
        <w:rPr>
          <w:rFonts w:ascii="標楷體" w:eastAsia="標楷體" w:hAnsi="標楷體" w:hint="eastAsia"/>
          <w:bCs/>
          <w:sz w:val="28"/>
          <w:szCs w:val="28"/>
        </w:rPr>
        <w:t>檢討報告</w:t>
      </w:r>
      <w:r w:rsidR="00EA5785" w:rsidRPr="00BF0159">
        <w:rPr>
          <w:rFonts w:ascii="標楷體" w:eastAsia="標楷體" w:hAnsi="標楷體"/>
          <w:bCs/>
          <w:sz w:val="28"/>
          <w:szCs w:val="28"/>
        </w:rPr>
        <w:t>及</w:t>
      </w:r>
      <w:r w:rsidR="00EA5785" w:rsidRPr="00BF0159">
        <w:rPr>
          <w:rFonts w:ascii="標楷體" w:eastAsia="標楷體" w:hAnsi="標楷體" w:hint="eastAsia"/>
          <w:bCs/>
          <w:sz w:val="28"/>
          <w:szCs w:val="28"/>
        </w:rPr>
        <w:t>後續精進作為</w:t>
      </w:r>
      <w:r w:rsidR="00EA5785" w:rsidRPr="00BF0159">
        <w:rPr>
          <w:rFonts w:ascii="標楷體" w:eastAsia="標楷體" w:hAnsi="標楷體"/>
          <w:bCs/>
          <w:sz w:val="28"/>
          <w:szCs w:val="28"/>
        </w:rPr>
        <w:t>。</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陳以信　馬文君　溫玉霞</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C0999"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六</w:t>
      </w:r>
      <w:r w:rsidR="003C0999" w:rsidRPr="00BF0159">
        <w:rPr>
          <w:rFonts w:ascii="標楷體" w:eastAsia="標楷體" w:hAnsi="標楷體" w:hint="eastAsia"/>
          <w:b/>
          <w:bCs/>
          <w:kern w:val="0"/>
          <w:sz w:val="28"/>
          <w:szCs w:val="28"/>
        </w:rPr>
        <w:t>八</w:t>
      </w:r>
      <w:r w:rsidRPr="00BF0159">
        <w:rPr>
          <w:rFonts w:ascii="標楷體" w:eastAsia="標楷體" w:hAnsi="標楷體" w:hint="eastAsia"/>
          <w:b/>
          <w:bCs/>
          <w:kern w:val="0"/>
          <w:sz w:val="28"/>
          <w:szCs w:val="28"/>
        </w:rPr>
        <w:t>)</w:t>
      </w:r>
      <w:r w:rsidR="001D5DD5" w:rsidRPr="00BF0159">
        <w:rPr>
          <w:rFonts w:ascii="標楷體" w:eastAsia="標楷體" w:hAnsi="標楷體" w:hint="eastAsia"/>
          <w:bCs/>
          <w:kern w:val="0"/>
          <w:sz w:val="28"/>
          <w:szCs w:val="28"/>
        </w:rPr>
        <w:t>海軍萬噸級兩棲運輸艦</w:t>
      </w:r>
      <w:r w:rsidR="000B0FB5"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玉山艦將於111年完</w:t>
      </w:r>
      <w:r w:rsidR="00B445B6" w:rsidRPr="00BF0159">
        <w:rPr>
          <w:rFonts w:ascii="標楷體" w:eastAsia="標楷體" w:hAnsi="標楷體" w:hint="eastAsia"/>
          <w:bCs/>
          <w:kern w:val="0"/>
          <w:sz w:val="28"/>
          <w:szCs w:val="28"/>
        </w:rPr>
        <w:t>工</w:t>
      </w:r>
      <w:r w:rsidR="001D5DD5" w:rsidRPr="00BF0159">
        <w:rPr>
          <w:rFonts w:ascii="標楷體" w:eastAsia="標楷體" w:hAnsi="標楷體" w:hint="eastAsia"/>
          <w:bCs/>
          <w:kern w:val="0"/>
          <w:sz w:val="28"/>
          <w:szCs w:val="28"/>
        </w:rPr>
        <w:t>，該艦有大型船塢及直</w:t>
      </w:r>
      <w:r w:rsidR="00EE64DB" w:rsidRPr="00BF0159">
        <w:rPr>
          <w:rFonts w:ascii="標楷體" w:eastAsia="標楷體" w:hAnsi="標楷體" w:hint="eastAsia"/>
          <w:bCs/>
          <w:kern w:val="0"/>
          <w:sz w:val="28"/>
          <w:szCs w:val="28"/>
        </w:rPr>
        <w:t>升</w:t>
      </w:r>
      <w:r w:rsidR="001D5DD5" w:rsidRPr="00BF0159">
        <w:rPr>
          <w:rFonts w:ascii="標楷體" w:eastAsia="標楷體" w:hAnsi="標楷體" w:hint="eastAsia"/>
          <w:bCs/>
          <w:kern w:val="0"/>
          <w:sz w:val="28"/>
          <w:szCs w:val="28"/>
        </w:rPr>
        <w:t>機甲板。依海軍說明:1.該艦可執行任務，包含：平時外（離）島物資運補及人員運輸。天然災害時執行救災及國際人道救援任務。戰時編成兩棲特遣部隊，遂行增（應）援及規復外（離）島作戰。擔任海上機動野戰醫院。2.該型艦甲板設計可搭載S-70C及陸航戰鬥與運輸直昇機（AH-1W、CH-47SD）。國防部應針對玉山艦作戰任務需求，完成國軍各型直</w:t>
      </w:r>
      <w:r w:rsidR="00EE64DB" w:rsidRPr="00BF0159">
        <w:rPr>
          <w:rFonts w:ascii="標楷體" w:eastAsia="標楷體" w:hAnsi="標楷體" w:hint="eastAsia"/>
          <w:bCs/>
          <w:kern w:val="0"/>
          <w:sz w:val="28"/>
          <w:szCs w:val="28"/>
        </w:rPr>
        <w:t>升</w:t>
      </w:r>
      <w:r w:rsidR="001D5DD5" w:rsidRPr="00BF0159">
        <w:rPr>
          <w:rFonts w:ascii="標楷體" w:eastAsia="標楷體" w:hAnsi="標楷體" w:hint="eastAsia"/>
          <w:bCs/>
          <w:kern w:val="0"/>
          <w:sz w:val="28"/>
          <w:szCs w:val="28"/>
        </w:rPr>
        <w:t>機日、夜間起、落艦程序驗證、飛行安全、艦機整合作業及直</w:t>
      </w:r>
      <w:r w:rsidR="00EE64DB" w:rsidRPr="00BF0159">
        <w:rPr>
          <w:rFonts w:ascii="標楷體" w:eastAsia="標楷體" w:hAnsi="標楷體" w:hint="eastAsia"/>
          <w:bCs/>
          <w:kern w:val="0"/>
          <w:sz w:val="28"/>
          <w:szCs w:val="28"/>
        </w:rPr>
        <w:t>升</w:t>
      </w:r>
      <w:r w:rsidR="001D5DD5" w:rsidRPr="00BF0159">
        <w:rPr>
          <w:rFonts w:ascii="標楷體" w:eastAsia="標楷體" w:hAnsi="標楷體" w:hint="eastAsia"/>
          <w:bCs/>
          <w:kern w:val="0"/>
          <w:sz w:val="28"/>
          <w:szCs w:val="28"/>
        </w:rPr>
        <w:t>機相關物資（武器、油料、料件）庫儲、掛載</w:t>
      </w:r>
      <w:r w:rsidR="001D5DD5" w:rsidRPr="00BF0159">
        <w:rPr>
          <w:rFonts w:ascii="標楷體" w:eastAsia="標楷體" w:hAnsi="標楷體" w:hint="eastAsia"/>
          <w:bCs/>
          <w:kern w:val="0"/>
          <w:sz w:val="28"/>
          <w:szCs w:val="28"/>
        </w:rPr>
        <w:lastRenderedPageBreak/>
        <w:t>訓練與醫護人員支援規劃，使玉山艦能發揮全戰力。</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馬文君　陳以信　溫玉霞</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C0999"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六</w:t>
      </w:r>
      <w:r w:rsidR="003C0999" w:rsidRPr="00BF0159">
        <w:rPr>
          <w:rFonts w:ascii="標楷體" w:eastAsia="標楷體" w:hAnsi="標楷體" w:hint="eastAsia"/>
          <w:b/>
          <w:bCs/>
          <w:kern w:val="0"/>
          <w:sz w:val="28"/>
          <w:szCs w:val="28"/>
        </w:rPr>
        <w:t>九</w:t>
      </w:r>
      <w:r w:rsidRPr="00BF0159">
        <w:rPr>
          <w:rFonts w:ascii="標楷體" w:eastAsia="標楷體" w:hAnsi="標楷體" w:hint="eastAsia"/>
          <w:b/>
          <w:bCs/>
          <w:kern w:val="0"/>
          <w:sz w:val="28"/>
          <w:szCs w:val="28"/>
        </w:rPr>
        <w:t>)</w:t>
      </w:r>
      <w:r w:rsidR="000B0FB5" w:rsidRPr="00BF0159">
        <w:rPr>
          <w:rFonts w:ascii="標楷體" w:eastAsia="標楷體" w:hAnsi="標楷體" w:hint="eastAsia"/>
          <w:bCs/>
          <w:kern w:val="0"/>
          <w:sz w:val="28"/>
          <w:szCs w:val="28"/>
        </w:rPr>
        <w:t>鑑</w:t>
      </w:r>
      <w:r w:rsidR="001D5DD5" w:rsidRPr="00BF0159">
        <w:rPr>
          <w:rFonts w:ascii="標楷體" w:eastAsia="標楷體" w:hAnsi="標楷體" w:hint="eastAsia"/>
          <w:bCs/>
          <w:kern w:val="0"/>
          <w:sz w:val="28"/>
          <w:szCs w:val="28"/>
        </w:rPr>
        <w:t>於美國海軍兩棲攻擊艦「好人理查」號火災調查報告指出，當兩棲攻擊艦突然冒出火勢時，艦上留值士官兵竟不知道如何反應，指揮部門也沒有控制情勢，導致「好人查理」嚴重受損，然而缺乏一個訓練、維護與作業標準的環境，是直接導致損失這艘軍艦的主要原因。海軍艦艇失火的災防應變訓練，是海軍最基本也最不能輕忽的訓練項目。然而，借鏡美海軍慘痛的經驗教訓，事實上海軍自107年迄今已超過4年時間沒有救火訓場實施救火訓練，現雖已規劃左營、蘇澳及基隆地區救火、堵漏新訓場，然建置期程111</w:t>
      </w:r>
      <w:r w:rsidR="0041096B" w:rsidRPr="00BF0159">
        <w:rPr>
          <w:rFonts w:ascii="標楷體" w:eastAsia="標楷體" w:hAnsi="標楷體" w:hint="eastAsia"/>
          <w:bCs/>
          <w:kern w:val="0"/>
          <w:sz w:val="28"/>
          <w:szCs w:val="28"/>
        </w:rPr>
        <w:t>至</w:t>
      </w:r>
      <w:r w:rsidR="001D5DD5" w:rsidRPr="00BF0159">
        <w:rPr>
          <w:rFonts w:ascii="標楷體" w:eastAsia="標楷體" w:hAnsi="標楷體" w:hint="eastAsia"/>
          <w:bCs/>
          <w:kern w:val="0"/>
          <w:sz w:val="28"/>
          <w:szCs w:val="28"/>
        </w:rPr>
        <w:t>115年長達5年，致使海軍將有長達9年時間處於救火、堵漏損害管制訓練訓能不足，嚴重危害海軍艦艇官兵生命財產安全的情況。請海軍司令部儘速提出現行海軍救火堵漏訓練因應作法，以及救火、堵漏損害管制新訓練場建置方案</w:t>
      </w:r>
      <w:r w:rsidR="00EE64DB"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並</w:t>
      </w:r>
      <w:r w:rsidR="00EE64DB" w:rsidRPr="00BF0159">
        <w:rPr>
          <w:rFonts w:ascii="標楷體" w:eastAsia="標楷體" w:hAnsi="標楷體" w:hint="eastAsia"/>
          <w:bCs/>
          <w:kern w:val="0"/>
          <w:sz w:val="28"/>
          <w:szCs w:val="28"/>
        </w:rPr>
        <w:t>由國防部</w:t>
      </w:r>
      <w:r w:rsidR="003A56CF" w:rsidRPr="00BF0159">
        <w:rPr>
          <w:rFonts w:ascii="標楷體" w:eastAsia="標楷體" w:hAnsi="標楷體" w:hint="eastAsia"/>
          <w:bCs/>
          <w:kern w:val="0"/>
          <w:sz w:val="28"/>
          <w:szCs w:val="28"/>
        </w:rPr>
        <w:t>向</w:t>
      </w:r>
      <w:r w:rsidR="00EE64DB" w:rsidRPr="00BF0159">
        <w:rPr>
          <w:rFonts w:ascii="標楷體" w:eastAsia="標楷體" w:hAnsi="標楷體" w:hint="eastAsia"/>
          <w:bCs/>
          <w:kern w:val="0"/>
          <w:sz w:val="28"/>
          <w:szCs w:val="28"/>
        </w:rPr>
        <w:t>立法院</w:t>
      </w:r>
      <w:r w:rsidR="003A56CF" w:rsidRPr="00BF0159">
        <w:rPr>
          <w:rFonts w:ascii="標楷體" w:eastAsia="標楷體" w:hAnsi="標楷體" w:hint="eastAsia"/>
          <w:bCs/>
          <w:kern w:val="0"/>
          <w:sz w:val="28"/>
          <w:szCs w:val="28"/>
        </w:rPr>
        <w:t>外交及國防委員會送交書面</w:t>
      </w:r>
      <w:r w:rsidR="001D5DD5" w:rsidRPr="00BF0159">
        <w:rPr>
          <w:rFonts w:ascii="標楷體" w:eastAsia="標楷體" w:hAnsi="標楷體" w:hint="eastAsia"/>
          <w:bCs/>
          <w:kern w:val="0"/>
          <w:sz w:val="28"/>
          <w:szCs w:val="28"/>
        </w:rPr>
        <w:t>報告。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馬文君　陳以信　溫玉霞</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C0999"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七</w:t>
      </w:r>
      <w:r w:rsidR="003C0999" w:rsidRPr="00BF0159">
        <w:rPr>
          <w:rFonts w:ascii="標楷體" w:eastAsia="標楷體" w:hAnsi="標楷體" w:hint="eastAsia"/>
          <w:b/>
          <w:bCs/>
          <w:kern w:val="0"/>
          <w:sz w:val="28"/>
          <w:szCs w:val="28"/>
        </w:rPr>
        <w:t>○</w:t>
      </w:r>
      <w:r w:rsidRPr="00BF0159">
        <w:rPr>
          <w:rFonts w:ascii="標楷體" w:eastAsia="標楷體" w:hAnsi="標楷體" w:hint="eastAsia"/>
          <w:b/>
          <w:bCs/>
          <w:kern w:val="0"/>
          <w:sz w:val="28"/>
          <w:szCs w:val="28"/>
        </w:rPr>
        <w:t>)</w:t>
      </w:r>
      <w:r w:rsidR="001D5DD5" w:rsidRPr="00BF0159">
        <w:rPr>
          <w:rFonts w:ascii="標楷體" w:eastAsia="標楷體" w:hAnsi="標楷體" w:hint="eastAsia"/>
          <w:bCs/>
          <w:kern w:val="0"/>
          <w:sz w:val="28"/>
          <w:szCs w:val="28"/>
        </w:rPr>
        <w:t>海軍司令部就「魚叉飛彈海岸防衛系統」案，規劃不實施工業合作，且逕以尚未奉核定計畫調整111年度預算書內容及分年經費，雖因建案時間急迫。海軍司令部應檢討改進，務必於日後進行採購計畫時，預先規劃，以避免類似情形再度發生。一、海軍司令部111年</w:t>
      </w:r>
      <w:r w:rsidR="001D5DD5" w:rsidRPr="00BF0159">
        <w:rPr>
          <w:rFonts w:ascii="標楷體" w:eastAsia="標楷體" w:hAnsi="標楷體" w:hint="eastAsia"/>
          <w:bCs/>
          <w:kern w:val="0"/>
          <w:sz w:val="28"/>
          <w:szCs w:val="28"/>
        </w:rPr>
        <w:lastRenderedPageBreak/>
        <w:t>度於「一般裝備」業務計畫中，續為「魚叉飛彈海岸防衛系統」編列第2年度預算14億3,249萬8千元。本案109年度經行政院核定計畫總經費為523億4,331萬3千元，執行期程110</w:t>
      </w:r>
      <w:r w:rsidR="003A56CF" w:rsidRPr="00BF0159">
        <w:rPr>
          <w:rFonts w:ascii="標楷體" w:eastAsia="標楷體" w:hAnsi="標楷體" w:hint="eastAsia"/>
          <w:bCs/>
          <w:kern w:val="0"/>
          <w:sz w:val="28"/>
          <w:szCs w:val="28"/>
        </w:rPr>
        <w:t>至</w:t>
      </w:r>
      <w:r w:rsidR="001D5DD5" w:rsidRPr="00BF0159">
        <w:rPr>
          <w:rFonts w:ascii="標楷體" w:eastAsia="標楷體" w:hAnsi="標楷體" w:hint="eastAsia"/>
          <w:bCs/>
          <w:kern w:val="0"/>
          <w:sz w:val="28"/>
          <w:szCs w:val="28"/>
        </w:rPr>
        <w:t>114年，並規劃不實施工業合作。海軍於110年5月及8月二度修訂該案整體獲得規劃書，除將執行期程變更為110</w:t>
      </w:r>
      <w:r w:rsidR="003A56CF" w:rsidRPr="00BF0159">
        <w:rPr>
          <w:rFonts w:ascii="標楷體" w:eastAsia="標楷體" w:hAnsi="標楷體" w:hint="eastAsia"/>
          <w:bCs/>
          <w:kern w:val="0"/>
          <w:sz w:val="28"/>
          <w:szCs w:val="28"/>
        </w:rPr>
        <w:t>至</w:t>
      </w:r>
      <w:r w:rsidR="001D5DD5" w:rsidRPr="00BF0159">
        <w:rPr>
          <w:rFonts w:ascii="標楷體" w:eastAsia="標楷體" w:hAnsi="標楷體" w:hint="eastAsia"/>
          <w:bCs/>
          <w:kern w:val="0"/>
          <w:sz w:val="28"/>
          <w:szCs w:val="28"/>
        </w:rPr>
        <w:t>119年度外，計畫總經費亦提高至866億134萬9千元，因其經費調增逾20%，依規定需陳報行政院。國防部雖於110年8月19日將修訂計畫函陳行政院審查，惟在獲行政院函復同意前，海軍即以尚未奉核定計畫調整111年度預算書該案計畫內容及分年經費，妥適性有待商榷。二、依國防部國軍武器裝備獲得建案作業規定，投資個案原始奉核計畫金額屬新台幣10億元以上且投資個案金額調增20%以上者，應修訂整體獲得規劃書及可行性評估報告，重新召開會議審查，並應陳報行政院審核。三、海軍司令部於110年度2度修訂「魚叉飛彈海岸防衛系統」整體獲得規劃書，並將計畫總經費由原523億餘元調增為866億餘元，國防部雖已於110年8月19日將修訂計畫函陳行政院審議，但海軍在未經核定即逕調整預算書內計畫總經費及採購數量，違反「國軍年度施政工作計畫與預算編制作業手冊」中關於</w:t>
      </w:r>
      <w:r w:rsidR="00071490" w:rsidRPr="00BF0159">
        <w:rPr>
          <w:rFonts w:ascii="標楷體" w:eastAsia="標楷體" w:hAnsi="標楷體" w:hint="eastAsia"/>
          <w:bCs/>
          <w:kern w:val="0"/>
          <w:sz w:val="28"/>
          <w:szCs w:val="28"/>
        </w:rPr>
        <w:t>整體獲得規劃書</w:t>
      </w:r>
      <w:r w:rsidR="001D5DD5" w:rsidRPr="00BF0159">
        <w:rPr>
          <w:rFonts w:ascii="標楷體" w:eastAsia="標楷體" w:hAnsi="標楷體" w:hint="eastAsia"/>
          <w:bCs/>
          <w:kern w:val="0"/>
          <w:sz w:val="28"/>
          <w:szCs w:val="28"/>
        </w:rPr>
        <w:t>，應於預算先期作業審定3個月前完成，陳報行政院審核的規定。四、本案以「籌建時間急迫性及節省國防預算」為由，規劃不實施工業合作，本案</w:t>
      </w:r>
      <w:r w:rsidR="001D5DD5" w:rsidRPr="00BF0159">
        <w:rPr>
          <w:rFonts w:ascii="標楷體" w:eastAsia="標楷體" w:hAnsi="標楷體" w:hint="eastAsia"/>
          <w:bCs/>
          <w:kern w:val="0"/>
          <w:sz w:val="28"/>
          <w:szCs w:val="28"/>
        </w:rPr>
        <w:lastRenderedPageBreak/>
        <w:t>計畫總經費高達866億餘元，雖以簽約迫切性為由未規劃實施工業合作，然是否喪失藉此引進國內欠缺關鍵技術之良機，恐不無疑慮。</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溫玉霞　廖婉汝　陳以信</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C0999"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七</w:t>
      </w:r>
      <w:r w:rsidR="003C0999" w:rsidRPr="00BF0159">
        <w:rPr>
          <w:rFonts w:ascii="標楷體" w:eastAsia="標楷體" w:hAnsi="標楷體" w:hint="eastAsia"/>
          <w:b/>
          <w:bCs/>
          <w:kern w:val="0"/>
          <w:sz w:val="28"/>
          <w:szCs w:val="28"/>
        </w:rPr>
        <w:t>一</w:t>
      </w:r>
      <w:r w:rsidRPr="00BF0159">
        <w:rPr>
          <w:rFonts w:ascii="標楷體" w:eastAsia="標楷體" w:hAnsi="標楷體" w:hint="eastAsia"/>
          <w:b/>
          <w:bCs/>
          <w:kern w:val="0"/>
          <w:sz w:val="28"/>
          <w:szCs w:val="28"/>
        </w:rPr>
        <w:t>)</w:t>
      </w:r>
      <w:r w:rsidR="001D5DD5" w:rsidRPr="00BF0159">
        <w:rPr>
          <w:rFonts w:ascii="標楷體" w:eastAsia="標楷體" w:hAnsi="標楷體" w:hint="eastAsia"/>
          <w:bCs/>
          <w:kern w:val="0"/>
          <w:sz w:val="28"/>
          <w:szCs w:val="28"/>
        </w:rPr>
        <w:t>海軍執行掃布雷任務的永順軍艦，於</w:t>
      </w:r>
      <w:r w:rsidR="00EE64DB" w:rsidRPr="00BF0159">
        <w:rPr>
          <w:rFonts w:ascii="標楷體" w:eastAsia="標楷體" w:hAnsi="標楷體" w:hint="eastAsia"/>
          <w:bCs/>
          <w:kern w:val="0"/>
          <w:sz w:val="28"/>
          <w:szCs w:val="28"/>
        </w:rPr>
        <w:t>1</w:t>
      </w:r>
      <w:r w:rsidR="00EE64DB" w:rsidRPr="00BF0159">
        <w:rPr>
          <w:rFonts w:ascii="標楷體" w:eastAsia="標楷體" w:hAnsi="標楷體"/>
          <w:bCs/>
          <w:kern w:val="0"/>
          <w:sz w:val="28"/>
          <w:szCs w:val="28"/>
        </w:rPr>
        <w:t>10</w:t>
      </w:r>
      <w:r w:rsidR="001D5DD5" w:rsidRPr="00BF0159">
        <w:rPr>
          <w:rFonts w:ascii="標楷體" w:eastAsia="標楷體" w:hAnsi="標楷體" w:hint="eastAsia"/>
          <w:bCs/>
          <w:kern w:val="0"/>
          <w:sz w:val="28"/>
          <w:szCs w:val="28"/>
        </w:rPr>
        <w:t>年9月遭檢舉，爆發洪姓艦長涉與女士官深夜在艦上長時間閉門獨處一室，艦上監視器畫面還遭刪除。海軍司令部雖已予當事人行政處分並調職，連同艦隊長以降主官</w:t>
      </w:r>
      <w:r w:rsidR="00C17AA9"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管</w:t>
      </w:r>
      <w:r w:rsidR="00C17AA9"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也全遭連帶處分，192艦隊長本身也受累被拔官調職。然此案反映出一危機，即主官可以任意將艦上警監系統資料格式化，更能自費送修，其所反映者已非僅僅是軍紀的問題，更是作戰安全管制的問題。而洪艦長刪除警監資料，卻僅以違反陸海空軍懲罰法第15條第2款「辦理業務不遵法令程序」核予「申誡一次」，可見海軍對作戰安全管制</w:t>
      </w:r>
      <w:r w:rsidR="00EE64DB" w:rsidRPr="00BF0159">
        <w:rPr>
          <w:rFonts w:ascii="標楷體" w:eastAsia="標楷體" w:hAnsi="標楷體" w:hint="eastAsia"/>
          <w:bCs/>
          <w:kern w:val="0"/>
          <w:sz w:val="28"/>
          <w:szCs w:val="28"/>
        </w:rPr>
        <w:t>之</w:t>
      </w:r>
      <w:r w:rsidR="001D5DD5" w:rsidRPr="00BF0159">
        <w:rPr>
          <w:rFonts w:ascii="標楷體" w:eastAsia="標楷體" w:hAnsi="標楷體" w:hint="eastAsia"/>
          <w:bCs/>
          <w:kern w:val="0"/>
          <w:sz w:val="28"/>
          <w:szCs w:val="28"/>
        </w:rPr>
        <w:t>疏忽已經非常嚴重。爰建議海軍應修改規</w:t>
      </w:r>
      <w:r w:rsidR="003A56CF" w:rsidRPr="00BF0159">
        <w:rPr>
          <w:rFonts w:ascii="標楷體" w:eastAsia="標楷體" w:hAnsi="標楷體" w:hint="eastAsia"/>
          <w:bCs/>
          <w:kern w:val="0"/>
          <w:sz w:val="28"/>
          <w:szCs w:val="28"/>
        </w:rPr>
        <w:t>定</w:t>
      </w:r>
      <w:r w:rsidR="001D5DD5" w:rsidRPr="00BF0159">
        <w:rPr>
          <w:rFonts w:ascii="標楷體" w:eastAsia="標楷體" w:hAnsi="標楷體" w:hint="eastAsia"/>
          <w:bCs/>
          <w:kern w:val="0"/>
          <w:sz w:val="28"/>
          <w:szCs w:val="28"/>
        </w:rPr>
        <w:t>，或透過技術手段嚴禁任何人員刪除警監資料</w:t>
      </w:r>
      <w:r w:rsidR="00EE64DB"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日後凡</w:t>
      </w:r>
      <w:r w:rsidR="003A56CF" w:rsidRPr="00BF0159">
        <w:rPr>
          <w:rFonts w:ascii="標楷體" w:eastAsia="標楷體" w:hAnsi="標楷體" w:hint="eastAsia"/>
          <w:bCs/>
          <w:kern w:val="0"/>
          <w:sz w:val="28"/>
          <w:szCs w:val="28"/>
        </w:rPr>
        <w:t>未經上一級督察單位</w:t>
      </w:r>
      <w:r w:rsidR="00EE64DB" w:rsidRPr="00BF0159">
        <w:rPr>
          <w:rFonts w:ascii="標楷體" w:eastAsia="標楷體" w:hAnsi="標楷體" w:hint="eastAsia"/>
          <w:bCs/>
          <w:kern w:val="0"/>
          <w:sz w:val="28"/>
          <w:szCs w:val="28"/>
        </w:rPr>
        <w:t>人員</w:t>
      </w:r>
      <w:r w:rsidR="003A56CF" w:rsidRPr="00BF0159">
        <w:rPr>
          <w:rFonts w:ascii="標楷體" w:eastAsia="標楷體" w:hAnsi="標楷體" w:hint="eastAsia"/>
          <w:bCs/>
          <w:kern w:val="0"/>
          <w:sz w:val="28"/>
          <w:szCs w:val="28"/>
        </w:rPr>
        <w:t>核定</w:t>
      </w:r>
      <w:r w:rsidR="00EE64DB"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任意刪除或竄改警監資料者，予以嚴懲。</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溫玉霞　廖婉汝　陳以信</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C0999"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七</w:t>
      </w:r>
      <w:r w:rsidR="003C0999" w:rsidRPr="00BF0159">
        <w:rPr>
          <w:rFonts w:ascii="標楷體" w:eastAsia="標楷體" w:hAnsi="標楷體" w:hint="eastAsia"/>
          <w:b/>
          <w:bCs/>
          <w:kern w:val="0"/>
          <w:sz w:val="28"/>
          <w:szCs w:val="28"/>
        </w:rPr>
        <w:t>二</w:t>
      </w:r>
      <w:r w:rsidRPr="00BF0159">
        <w:rPr>
          <w:rFonts w:ascii="標楷體" w:eastAsia="標楷體" w:hAnsi="標楷體" w:hint="eastAsia"/>
          <w:b/>
          <w:bCs/>
          <w:kern w:val="0"/>
          <w:sz w:val="28"/>
          <w:szCs w:val="28"/>
        </w:rPr>
        <w:t>)</w:t>
      </w:r>
      <w:r w:rsidRPr="00BF0159">
        <w:rPr>
          <w:rFonts w:ascii="標楷體" w:eastAsia="標楷體" w:hAnsi="標楷體" w:hint="eastAsia"/>
          <w:bCs/>
          <w:kern w:val="0"/>
          <w:sz w:val="28"/>
          <w:szCs w:val="28"/>
        </w:rPr>
        <w:t>111年度</w:t>
      </w:r>
      <w:r w:rsidR="001D5DD5" w:rsidRPr="00BF0159">
        <w:rPr>
          <w:rFonts w:ascii="標楷體" w:eastAsia="標楷體" w:hAnsi="標楷體" w:hint="eastAsia"/>
          <w:bCs/>
          <w:kern w:val="0"/>
          <w:sz w:val="28"/>
          <w:szCs w:val="28"/>
        </w:rPr>
        <w:t>海軍司令部</w:t>
      </w:r>
      <w:r w:rsidR="0041096B"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教育訓練業務</w:t>
      </w:r>
      <w:r w:rsidR="0041096B"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項下</w:t>
      </w:r>
      <w:r w:rsidR="0041096B"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訓練綜合作業</w:t>
      </w:r>
      <w:r w:rsidR="0041096B"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中</w:t>
      </w:r>
      <w:r w:rsidR="0041096B" w:rsidRPr="00BF0159">
        <w:rPr>
          <w:rFonts w:ascii="標楷體" w:eastAsia="標楷體" w:hAnsi="標楷體" w:hint="eastAsia"/>
          <w:bCs/>
          <w:kern w:val="0"/>
          <w:sz w:val="28"/>
          <w:szCs w:val="28"/>
        </w:rPr>
        <w:t>「</w:t>
      </w:r>
      <w:r w:rsidR="00EE64DB" w:rsidRPr="00BF0159">
        <w:rPr>
          <w:rFonts w:ascii="標楷體" w:eastAsia="標楷體" w:hAnsi="標楷體" w:hint="eastAsia"/>
          <w:bCs/>
          <w:kern w:val="0"/>
          <w:sz w:val="28"/>
          <w:szCs w:val="28"/>
        </w:rPr>
        <w:t>獎補助</w:t>
      </w:r>
      <w:r w:rsidR="001D5DD5" w:rsidRPr="00BF0159">
        <w:rPr>
          <w:rFonts w:ascii="標楷體" w:eastAsia="標楷體" w:hAnsi="標楷體" w:hint="eastAsia"/>
          <w:bCs/>
          <w:kern w:val="0"/>
          <w:sz w:val="28"/>
          <w:szCs w:val="28"/>
        </w:rPr>
        <w:t>費</w:t>
      </w:r>
      <w:r w:rsidR="0041096B"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之</w:t>
      </w:r>
      <w:r w:rsidR="0041096B"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其他補助及捐助</w:t>
      </w:r>
      <w:r w:rsidR="0041096B"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預計於「列管屏東縣政府主要武器訓練場地」睦鄰工作編列預算</w:t>
      </w:r>
      <w:r w:rsidR="0041096B" w:rsidRPr="00BF0159">
        <w:rPr>
          <w:rFonts w:ascii="標楷體" w:eastAsia="標楷體" w:hAnsi="標楷體" w:hint="eastAsia"/>
          <w:bCs/>
          <w:kern w:val="0"/>
          <w:sz w:val="28"/>
          <w:szCs w:val="28"/>
        </w:rPr>
        <w:t>4</w:t>
      </w:r>
      <w:r w:rsidR="0041096B" w:rsidRPr="00BF0159">
        <w:rPr>
          <w:rFonts w:ascii="標楷體" w:eastAsia="標楷體" w:hAnsi="標楷體"/>
          <w:bCs/>
          <w:kern w:val="0"/>
          <w:sz w:val="28"/>
          <w:szCs w:val="28"/>
        </w:rPr>
        <w:t>,</w:t>
      </w:r>
      <w:r w:rsidR="0041096B" w:rsidRPr="00BF0159">
        <w:rPr>
          <w:rFonts w:ascii="標楷體" w:eastAsia="標楷體" w:hAnsi="標楷體" w:hint="eastAsia"/>
          <w:bCs/>
          <w:kern w:val="0"/>
          <w:sz w:val="28"/>
          <w:szCs w:val="28"/>
        </w:rPr>
        <w:t>8</w:t>
      </w:r>
      <w:r w:rsidR="001D5DD5" w:rsidRPr="00BF0159">
        <w:rPr>
          <w:rFonts w:ascii="標楷體" w:eastAsia="標楷體" w:hAnsi="標楷體" w:hint="eastAsia"/>
          <w:bCs/>
          <w:kern w:val="0"/>
          <w:sz w:val="28"/>
          <w:szCs w:val="28"/>
        </w:rPr>
        <w:t>00</w:t>
      </w:r>
      <w:r w:rsidR="0041096B" w:rsidRPr="00BF0159">
        <w:rPr>
          <w:rFonts w:ascii="標楷體" w:eastAsia="標楷體" w:hAnsi="標楷體" w:hint="eastAsia"/>
          <w:bCs/>
          <w:kern w:val="0"/>
          <w:sz w:val="28"/>
          <w:szCs w:val="28"/>
        </w:rPr>
        <w:t>萬</w:t>
      </w:r>
      <w:r w:rsidR="001D5DD5" w:rsidRPr="00BF0159">
        <w:rPr>
          <w:rFonts w:ascii="標楷體" w:eastAsia="標楷體" w:hAnsi="標楷體" w:hint="eastAsia"/>
          <w:bCs/>
          <w:kern w:val="0"/>
          <w:sz w:val="28"/>
          <w:szCs w:val="28"/>
        </w:rPr>
        <w:t>元，較110年</w:t>
      </w:r>
      <w:r w:rsidR="000B0FB5" w:rsidRPr="00BF0159">
        <w:rPr>
          <w:rFonts w:ascii="標楷體" w:eastAsia="標楷體" w:hAnsi="標楷體" w:hint="eastAsia"/>
          <w:bCs/>
          <w:kern w:val="0"/>
          <w:sz w:val="28"/>
          <w:szCs w:val="28"/>
        </w:rPr>
        <w:t>度</w:t>
      </w:r>
      <w:r w:rsidR="0041096B" w:rsidRPr="00BF0159">
        <w:rPr>
          <w:rFonts w:ascii="標楷體" w:eastAsia="標楷體" w:hAnsi="標楷體" w:hint="eastAsia"/>
          <w:bCs/>
          <w:kern w:val="0"/>
          <w:sz w:val="28"/>
          <w:szCs w:val="28"/>
        </w:rPr>
        <w:t>2</w:t>
      </w:r>
      <w:r w:rsidR="0041096B" w:rsidRPr="00BF0159">
        <w:rPr>
          <w:rFonts w:ascii="標楷體" w:eastAsia="標楷體" w:hAnsi="標楷體"/>
          <w:bCs/>
          <w:kern w:val="0"/>
          <w:sz w:val="28"/>
          <w:szCs w:val="28"/>
        </w:rPr>
        <w:t>,</w:t>
      </w:r>
      <w:r w:rsidR="0041096B" w:rsidRPr="00BF0159">
        <w:rPr>
          <w:rFonts w:ascii="標楷體" w:eastAsia="標楷體" w:hAnsi="標楷體" w:hint="eastAsia"/>
          <w:bCs/>
          <w:kern w:val="0"/>
          <w:sz w:val="28"/>
          <w:szCs w:val="28"/>
        </w:rPr>
        <w:t>6</w:t>
      </w:r>
      <w:r w:rsidR="001D5DD5" w:rsidRPr="00BF0159">
        <w:rPr>
          <w:rFonts w:ascii="標楷體" w:eastAsia="標楷體" w:hAnsi="標楷體" w:hint="eastAsia"/>
          <w:bCs/>
          <w:kern w:val="0"/>
          <w:sz w:val="28"/>
          <w:szCs w:val="28"/>
        </w:rPr>
        <w:t>00</w:t>
      </w:r>
      <w:r w:rsidR="0041096B" w:rsidRPr="00BF0159">
        <w:rPr>
          <w:rFonts w:ascii="標楷體" w:eastAsia="標楷體" w:hAnsi="標楷體" w:hint="eastAsia"/>
          <w:bCs/>
          <w:kern w:val="0"/>
          <w:sz w:val="28"/>
          <w:szCs w:val="28"/>
        </w:rPr>
        <w:t>萬</w:t>
      </w:r>
      <w:r w:rsidR="001D5DD5" w:rsidRPr="00BF0159">
        <w:rPr>
          <w:rFonts w:ascii="標楷體" w:eastAsia="標楷體" w:hAnsi="標楷體" w:hint="eastAsia"/>
          <w:bCs/>
          <w:kern w:val="0"/>
          <w:sz w:val="28"/>
          <w:szCs w:val="28"/>
        </w:rPr>
        <w:t>元增加</w:t>
      </w:r>
      <w:r w:rsidR="0041096B" w:rsidRPr="00BF0159">
        <w:rPr>
          <w:rFonts w:ascii="標楷體" w:eastAsia="標楷體" w:hAnsi="標楷體" w:hint="eastAsia"/>
          <w:bCs/>
          <w:kern w:val="0"/>
          <w:sz w:val="28"/>
          <w:szCs w:val="28"/>
        </w:rPr>
        <w:t>2</w:t>
      </w:r>
      <w:r w:rsidR="0041096B" w:rsidRPr="00BF0159">
        <w:rPr>
          <w:rFonts w:ascii="標楷體" w:eastAsia="標楷體" w:hAnsi="標楷體"/>
          <w:bCs/>
          <w:kern w:val="0"/>
          <w:sz w:val="28"/>
          <w:szCs w:val="28"/>
        </w:rPr>
        <w:t>,</w:t>
      </w:r>
      <w:r w:rsidR="0041096B" w:rsidRPr="00BF0159">
        <w:rPr>
          <w:rFonts w:ascii="標楷體" w:eastAsia="標楷體" w:hAnsi="標楷體" w:hint="eastAsia"/>
          <w:bCs/>
          <w:kern w:val="0"/>
          <w:sz w:val="28"/>
          <w:szCs w:val="28"/>
        </w:rPr>
        <w:t>2</w:t>
      </w:r>
      <w:r w:rsidR="001D5DD5" w:rsidRPr="00BF0159">
        <w:rPr>
          <w:rFonts w:ascii="標楷體" w:eastAsia="標楷體" w:hAnsi="標楷體" w:hint="eastAsia"/>
          <w:bCs/>
          <w:kern w:val="0"/>
          <w:sz w:val="28"/>
          <w:szCs w:val="28"/>
        </w:rPr>
        <w:t>00</w:t>
      </w:r>
      <w:r w:rsidR="0041096B" w:rsidRPr="00BF0159">
        <w:rPr>
          <w:rFonts w:ascii="標楷體" w:eastAsia="標楷體" w:hAnsi="標楷體" w:hint="eastAsia"/>
          <w:bCs/>
          <w:kern w:val="0"/>
          <w:sz w:val="28"/>
          <w:szCs w:val="28"/>
        </w:rPr>
        <w:t>萬</w:t>
      </w:r>
      <w:r w:rsidR="001D5DD5" w:rsidRPr="00BF0159">
        <w:rPr>
          <w:rFonts w:ascii="標楷體" w:eastAsia="標楷體" w:hAnsi="標楷體" w:hint="eastAsia"/>
          <w:bCs/>
          <w:kern w:val="0"/>
          <w:sz w:val="28"/>
          <w:szCs w:val="28"/>
        </w:rPr>
        <w:t>元，爰</w:t>
      </w:r>
      <w:r w:rsidR="001D5DD5" w:rsidRPr="00BF0159">
        <w:rPr>
          <w:rFonts w:ascii="標楷體" w:eastAsia="標楷體" w:hAnsi="標楷體" w:hint="eastAsia"/>
          <w:bCs/>
          <w:kern w:val="0"/>
          <w:sz w:val="28"/>
          <w:szCs w:val="28"/>
        </w:rPr>
        <w:lastRenderedPageBreak/>
        <w:t>要求海軍司令部針對增加部分提</w:t>
      </w:r>
      <w:r w:rsidR="00EE64DB" w:rsidRPr="00BF0159">
        <w:rPr>
          <w:rFonts w:ascii="標楷體" w:eastAsia="標楷體" w:hAnsi="標楷體" w:hint="eastAsia"/>
          <w:bCs/>
          <w:kern w:val="0"/>
          <w:sz w:val="28"/>
          <w:szCs w:val="28"/>
        </w:rPr>
        <w:t>出</w:t>
      </w:r>
      <w:r w:rsidR="001D5DD5" w:rsidRPr="00BF0159">
        <w:rPr>
          <w:rFonts w:ascii="標楷體" w:eastAsia="標楷體" w:hAnsi="標楷體" w:hint="eastAsia"/>
          <w:bCs/>
          <w:kern w:val="0"/>
          <w:sz w:val="28"/>
          <w:szCs w:val="28"/>
        </w:rPr>
        <w:t>書面說明。</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 xml:space="preserve">陳以信　</w:t>
      </w:r>
      <w:r w:rsidR="00C56C7F" w:rsidRPr="00BF0159">
        <w:rPr>
          <w:rFonts w:ascii="標楷體" w:eastAsia="標楷體" w:hAnsi="標楷體" w:hint="eastAsia"/>
          <w:bCs/>
          <w:kern w:val="0"/>
          <w:sz w:val="28"/>
          <w:szCs w:val="28"/>
        </w:rPr>
        <w:t>溫玉霞</w:t>
      </w:r>
      <w:r w:rsidR="000B0FB5" w:rsidRPr="00BF0159">
        <w:rPr>
          <w:rFonts w:ascii="標楷體" w:eastAsia="標楷體" w:hAnsi="標楷體" w:hint="eastAsia"/>
          <w:bCs/>
          <w:kern w:val="0"/>
          <w:sz w:val="28"/>
          <w:szCs w:val="28"/>
        </w:rPr>
        <w:t xml:space="preserve">　馬文君</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C0999"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七</w:t>
      </w:r>
      <w:r w:rsidR="003C0999" w:rsidRPr="00BF0159">
        <w:rPr>
          <w:rFonts w:ascii="標楷體" w:eastAsia="標楷體" w:hAnsi="標楷體" w:hint="eastAsia"/>
          <w:b/>
          <w:bCs/>
          <w:kern w:val="0"/>
          <w:sz w:val="28"/>
          <w:szCs w:val="28"/>
        </w:rPr>
        <w:t>三</w:t>
      </w:r>
      <w:r w:rsidRPr="00BF0159">
        <w:rPr>
          <w:rFonts w:ascii="標楷體" w:eastAsia="標楷體" w:hAnsi="標楷體" w:hint="eastAsia"/>
          <w:b/>
          <w:bCs/>
          <w:kern w:val="0"/>
          <w:sz w:val="28"/>
          <w:szCs w:val="28"/>
        </w:rPr>
        <w:t>)</w:t>
      </w:r>
      <w:r w:rsidR="00C56C7F" w:rsidRPr="00BF0159">
        <w:rPr>
          <w:rFonts w:ascii="標楷體" w:eastAsia="標楷體" w:hAnsi="標楷體" w:hint="eastAsia"/>
          <w:bCs/>
          <w:kern w:val="0"/>
          <w:sz w:val="28"/>
          <w:szCs w:val="28"/>
        </w:rPr>
        <w:t>海軍司令部「劍龍級潛艦戰鬥系統提升案」原</w:t>
      </w:r>
      <w:r w:rsidR="00C56C7F" w:rsidRPr="00BF0159">
        <w:rPr>
          <w:rFonts w:ascii="標楷體" w:eastAsia="標楷體" w:hAnsi="標楷體"/>
          <w:bCs/>
          <w:kern w:val="0"/>
          <w:sz w:val="28"/>
          <w:szCs w:val="28"/>
        </w:rPr>
        <w:t>110</w:t>
      </w:r>
      <w:r w:rsidR="00C56C7F" w:rsidRPr="00BF0159">
        <w:rPr>
          <w:rFonts w:ascii="標楷體" w:eastAsia="標楷體" w:hAnsi="標楷體" w:hint="eastAsia"/>
          <w:bCs/>
          <w:kern w:val="0"/>
          <w:sz w:val="28"/>
          <w:szCs w:val="28"/>
        </w:rPr>
        <w:t>年</w:t>
      </w:r>
      <w:r w:rsidR="000B0FB5" w:rsidRPr="00BF0159">
        <w:rPr>
          <w:rFonts w:ascii="標楷體" w:eastAsia="標楷體" w:hAnsi="標楷體" w:hint="eastAsia"/>
          <w:bCs/>
          <w:kern w:val="0"/>
          <w:sz w:val="28"/>
          <w:szCs w:val="28"/>
        </w:rPr>
        <w:t>度</w:t>
      </w:r>
      <w:r w:rsidR="00C56C7F" w:rsidRPr="00BF0159">
        <w:rPr>
          <w:rFonts w:ascii="標楷體" w:eastAsia="標楷體" w:hAnsi="標楷體" w:hint="eastAsia"/>
          <w:bCs/>
          <w:kern w:val="0"/>
          <w:sz w:val="28"/>
          <w:szCs w:val="28"/>
        </w:rPr>
        <w:t>預算書規劃期程為</w:t>
      </w:r>
      <w:r w:rsidR="003A56CF" w:rsidRPr="00BF0159">
        <w:rPr>
          <w:rFonts w:ascii="標楷體" w:eastAsia="標楷體" w:hAnsi="標楷體"/>
          <w:bCs/>
          <w:kern w:val="0"/>
          <w:sz w:val="28"/>
          <w:szCs w:val="28"/>
        </w:rPr>
        <w:t>107至113</w:t>
      </w:r>
      <w:r w:rsidR="00C56C7F" w:rsidRPr="00BF0159">
        <w:rPr>
          <w:rFonts w:ascii="標楷體" w:eastAsia="標楷體" w:hAnsi="標楷體" w:hint="eastAsia"/>
          <w:bCs/>
          <w:kern w:val="0"/>
          <w:sz w:val="28"/>
          <w:szCs w:val="28"/>
        </w:rPr>
        <w:t>年度，</w:t>
      </w:r>
      <w:r w:rsidR="00C56C7F" w:rsidRPr="00BF0159">
        <w:rPr>
          <w:rFonts w:ascii="標楷體" w:eastAsia="標楷體" w:hAnsi="標楷體"/>
          <w:bCs/>
          <w:kern w:val="0"/>
          <w:sz w:val="28"/>
          <w:szCs w:val="28"/>
        </w:rPr>
        <w:t>111</w:t>
      </w:r>
      <w:r w:rsidR="00C56C7F" w:rsidRPr="00BF0159">
        <w:rPr>
          <w:rFonts w:ascii="標楷體" w:eastAsia="標楷體" w:hAnsi="標楷體" w:hint="eastAsia"/>
          <w:bCs/>
          <w:kern w:val="0"/>
          <w:sz w:val="28"/>
          <w:szCs w:val="28"/>
        </w:rPr>
        <w:t>年度預算書無端調整為</w:t>
      </w:r>
      <w:r w:rsidR="00C56C7F" w:rsidRPr="00BF0159">
        <w:rPr>
          <w:rFonts w:ascii="標楷體" w:eastAsia="標楷體" w:hAnsi="標楷體"/>
          <w:bCs/>
          <w:kern w:val="0"/>
          <w:sz w:val="28"/>
          <w:szCs w:val="28"/>
        </w:rPr>
        <w:t>107</w:t>
      </w:r>
      <w:r w:rsidR="003A56CF" w:rsidRPr="00BF0159">
        <w:rPr>
          <w:rFonts w:ascii="標楷體" w:eastAsia="標楷體" w:hAnsi="標楷體"/>
          <w:bCs/>
          <w:kern w:val="0"/>
          <w:sz w:val="28"/>
          <w:szCs w:val="28"/>
        </w:rPr>
        <w:t>至</w:t>
      </w:r>
      <w:r w:rsidR="00C56C7F" w:rsidRPr="00BF0159">
        <w:rPr>
          <w:rFonts w:ascii="標楷體" w:eastAsia="標楷體" w:hAnsi="標楷體"/>
          <w:bCs/>
          <w:kern w:val="0"/>
          <w:sz w:val="28"/>
          <w:szCs w:val="28"/>
        </w:rPr>
        <w:t>116</w:t>
      </w:r>
      <w:r w:rsidR="00C56C7F" w:rsidRPr="00BF0159">
        <w:rPr>
          <w:rFonts w:ascii="標楷體" w:eastAsia="標楷體" w:hAnsi="標楷體" w:hint="eastAsia"/>
          <w:bCs/>
          <w:kern w:val="0"/>
          <w:sz w:val="28"/>
          <w:szCs w:val="28"/>
        </w:rPr>
        <w:t>年</w:t>
      </w:r>
      <w:r w:rsidR="00EE64DB" w:rsidRPr="00BF0159">
        <w:rPr>
          <w:rFonts w:ascii="標楷體" w:eastAsia="標楷體" w:hAnsi="標楷體" w:hint="eastAsia"/>
          <w:bCs/>
          <w:kern w:val="0"/>
          <w:sz w:val="28"/>
          <w:szCs w:val="28"/>
        </w:rPr>
        <w:t>度</w:t>
      </w:r>
      <w:r w:rsidR="00C56C7F" w:rsidRPr="00BF0159">
        <w:rPr>
          <w:rFonts w:ascii="標楷體" w:eastAsia="標楷體" w:hAnsi="標楷體" w:hint="eastAsia"/>
          <w:bCs/>
          <w:kern w:val="0"/>
          <w:sz w:val="28"/>
          <w:szCs w:val="28"/>
        </w:rPr>
        <w:t>，經海軍說明，因原定</w:t>
      </w:r>
      <w:r w:rsidR="00C56C7F" w:rsidRPr="00BF0159">
        <w:rPr>
          <w:rFonts w:ascii="標楷體" w:eastAsia="標楷體" w:hAnsi="標楷體"/>
          <w:bCs/>
          <w:kern w:val="0"/>
          <w:sz w:val="28"/>
          <w:szCs w:val="28"/>
        </w:rPr>
        <w:t>107</w:t>
      </w:r>
      <w:r w:rsidR="00C56C7F" w:rsidRPr="00BF0159">
        <w:rPr>
          <w:rFonts w:ascii="標楷體" w:eastAsia="標楷體" w:hAnsi="標楷體" w:hint="eastAsia"/>
          <w:bCs/>
          <w:kern w:val="0"/>
          <w:sz w:val="28"/>
          <w:szCs w:val="28"/>
        </w:rPr>
        <w:t>年</w:t>
      </w:r>
      <w:r w:rsidR="00EE64DB" w:rsidRPr="00BF0159">
        <w:rPr>
          <w:rFonts w:ascii="標楷體" w:eastAsia="標楷體" w:hAnsi="標楷體" w:hint="eastAsia"/>
          <w:bCs/>
          <w:kern w:val="0"/>
          <w:sz w:val="28"/>
          <w:szCs w:val="28"/>
        </w:rPr>
        <w:t>取得</w:t>
      </w:r>
      <w:r w:rsidR="00C56C7F" w:rsidRPr="00BF0159">
        <w:rPr>
          <w:rFonts w:ascii="標楷體" w:eastAsia="標楷體" w:hAnsi="標楷體" w:hint="eastAsia"/>
          <w:bCs/>
          <w:kern w:val="0"/>
          <w:sz w:val="28"/>
          <w:szCs w:val="28"/>
        </w:rPr>
        <w:t>之輸出許可延後至</w:t>
      </w:r>
      <w:r w:rsidR="00C56C7F" w:rsidRPr="00BF0159">
        <w:rPr>
          <w:rFonts w:ascii="標楷體" w:eastAsia="標楷體" w:hAnsi="標楷體"/>
          <w:bCs/>
          <w:kern w:val="0"/>
          <w:sz w:val="28"/>
          <w:szCs w:val="28"/>
        </w:rPr>
        <w:t>109</w:t>
      </w:r>
      <w:r w:rsidR="00C56C7F" w:rsidRPr="00BF0159">
        <w:rPr>
          <w:rFonts w:ascii="標楷體" w:eastAsia="標楷體" w:hAnsi="標楷體" w:hint="eastAsia"/>
          <w:bCs/>
          <w:kern w:val="0"/>
          <w:sz w:val="28"/>
          <w:szCs w:val="28"/>
        </w:rPr>
        <w:t>年</w:t>
      </w:r>
      <w:r w:rsidR="00EE64DB" w:rsidRPr="00BF0159">
        <w:rPr>
          <w:rFonts w:ascii="標楷體" w:eastAsia="標楷體" w:hAnsi="標楷體" w:hint="eastAsia"/>
          <w:bCs/>
          <w:kern w:val="0"/>
          <w:sz w:val="28"/>
          <w:szCs w:val="28"/>
        </w:rPr>
        <w:t>取得</w:t>
      </w:r>
      <w:r w:rsidR="00C56C7F" w:rsidRPr="00BF0159">
        <w:rPr>
          <w:rFonts w:ascii="標楷體" w:eastAsia="標楷體" w:hAnsi="標楷體" w:hint="eastAsia"/>
          <w:bCs/>
          <w:kern w:val="0"/>
          <w:sz w:val="28"/>
          <w:szCs w:val="28"/>
        </w:rPr>
        <w:t>，</w:t>
      </w:r>
      <w:r w:rsidR="00EE64DB" w:rsidRPr="00BF0159">
        <w:rPr>
          <w:rFonts w:ascii="標楷體" w:eastAsia="標楷體" w:hAnsi="標楷體" w:hint="eastAsia"/>
          <w:bCs/>
          <w:kern w:val="0"/>
          <w:sz w:val="28"/>
          <w:szCs w:val="28"/>
        </w:rPr>
        <w:t>因而</w:t>
      </w:r>
      <w:r w:rsidR="00C56C7F" w:rsidRPr="00BF0159">
        <w:rPr>
          <w:rFonts w:ascii="標楷體" w:eastAsia="標楷體" w:hAnsi="標楷體" w:hint="eastAsia"/>
          <w:bCs/>
          <w:kern w:val="0"/>
          <w:sz w:val="28"/>
          <w:szCs w:val="28"/>
        </w:rPr>
        <w:t>調整期程，劍龍級潛艦海虎、海龍號目前為海軍主力潛艦，其性能提升案執行順利與否，將直接影響我國水下作戰能力外，爰要求海軍司令部有效控管專案期程、積極趱趕工進。</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56C7F" w:rsidRPr="00BF0159">
        <w:rPr>
          <w:rFonts w:ascii="標楷體" w:eastAsia="標楷體" w:hAnsi="標楷體" w:hint="eastAsia"/>
          <w:bCs/>
          <w:kern w:val="0"/>
          <w:sz w:val="28"/>
          <w:szCs w:val="28"/>
        </w:rPr>
        <w:t>陳以信　溫玉霞　廖婉汝</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C0999"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七</w:t>
      </w:r>
      <w:r w:rsidR="003C0999" w:rsidRPr="00BF0159">
        <w:rPr>
          <w:rFonts w:ascii="標楷體" w:eastAsia="標楷體" w:hAnsi="標楷體" w:hint="eastAsia"/>
          <w:b/>
          <w:bCs/>
          <w:kern w:val="0"/>
          <w:sz w:val="28"/>
          <w:szCs w:val="28"/>
        </w:rPr>
        <w:t>四</w:t>
      </w:r>
      <w:r w:rsidRPr="00BF0159">
        <w:rPr>
          <w:rFonts w:ascii="標楷體" w:eastAsia="標楷體" w:hAnsi="標楷體" w:hint="eastAsia"/>
          <w:b/>
          <w:bCs/>
          <w:kern w:val="0"/>
          <w:sz w:val="28"/>
          <w:szCs w:val="28"/>
        </w:rPr>
        <w:t>)</w:t>
      </w:r>
      <w:r w:rsidR="00C56C7F" w:rsidRPr="00BF0159">
        <w:rPr>
          <w:rFonts w:ascii="標楷體" w:eastAsia="標楷體" w:hAnsi="標楷體" w:hint="eastAsia"/>
          <w:bCs/>
          <w:kern w:val="0"/>
          <w:sz w:val="28"/>
          <w:szCs w:val="28"/>
        </w:rPr>
        <w:t>海軍司令部潛艦國造一案，目前根據海軍說明，紅區裝備輸出許可已全數取得，惟因各項裝備即系統製造商不同，未來將進行之組裝及系統整合作業可能需要</w:t>
      </w:r>
      <w:r w:rsidR="003A56CF" w:rsidRPr="00BF0159">
        <w:rPr>
          <w:rFonts w:ascii="標楷體" w:eastAsia="標楷體" w:hAnsi="標楷體" w:hint="eastAsia"/>
          <w:bCs/>
          <w:kern w:val="0"/>
          <w:sz w:val="28"/>
          <w:szCs w:val="28"/>
        </w:rPr>
        <w:t>專業技協</w:t>
      </w:r>
      <w:r w:rsidR="00C56C7F" w:rsidRPr="00BF0159">
        <w:rPr>
          <w:rFonts w:ascii="標楷體" w:eastAsia="標楷體" w:hAnsi="標楷體" w:hint="eastAsia"/>
          <w:bCs/>
          <w:kern w:val="0"/>
          <w:sz w:val="28"/>
          <w:szCs w:val="28"/>
        </w:rPr>
        <w:t>協助，為了解海軍後期規劃，爰要求海軍</w:t>
      </w:r>
      <w:r w:rsidR="00EE64DB" w:rsidRPr="00BF0159">
        <w:rPr>
          <w:rFonts w:ascii="標楷體" w:eastAsia="標楷體" w:hAnsi="標楷體" w:hint="eastAsia"/>
          <w:bCs/>
          <w:kern w:val="0"/>
          <w:sz w:val="28"/>
          <w:szCs w:val="28"/>
        </w:rPr>
        <w:t>司令部</w:t>
      </w:r>
      <w:r w:rsidR="003A56CF" w:rsidRPr="00BF0159">
        <w:rPr>
          <w:rFonts w:ascii="標楷體" w:eastAsia="標楷體" w:hAnsi="標楷體" w:hint="eastAsia"/>
          <w:bCs/>
          <w:kern w:val="0"/>
          <w:sz w:val="28"/>
          <w:szCs w:val="28"/>
        </w:rPr>
        <w:t>管制專案進度及落實風險管控，並</w:t>
      </w:r>
      <w:r w:rsidR="00EE64DB" w:rsidRPr="00BF0159">
        <w:rPr>
          <w:rFonts w:ascii="標楷體" w:eastAsia="標楷體" w:hAnsi="標楷體" w:hint="eastAsia"/>
          <w:bCs/>
          <w:kern w:val="0"/>
          <w:sz w:val="28"/>
          <w:szCs w:val="28"/>
        </w:rPr>
        <w:t>由國防部</w:t>
      </w:r>
      <w:r w:rsidR="00C56C7F" w:rsidRPr="00BF0159">
        <w:rPr>
          <w:rFonts w:ascii="標楷體" w:eastAsia="標楷體" w:hAnsi="標楷體" w:hint="eastAsia"/>
          <w:bCs/>
          <w:kern w:val="0"/>
          <w:sz w:val="28"/>
          <w:szCs w:val="28"/>
        </w:rPr>
        <w:t>向</w:t>
      </w:r>
      <w:r w:rsidR="00EE64DB" w:rsidRPr="00BF0159">
        <w:rPr>
          <w:rFonts w:ascii="標楷體" w:eastAsia="標楷體" w:hAnsi="標楷體" w:hint="eastAsia"/>
          <w:bCs/>
          <w:kern w:val="0"/>
          <w:sz w:val="28"/>
          <w:szCs w:val="28"/>
        </w:rPr>
        <w:t>立法院</w:t>
      </w:r>
      <w:r w:rsidR="00C56C7F" w:rsidRPr="00BF0159">
        <w:rPr>
          <w:rFonts w:ascii="標楷體" w:eastAsia="標楷體" w:hAnsi="標楷體" w:hint="eastAsia"/>
          <w:bCs/>
          <w:kern w:val="0"/>
          <w:sz w:val="28"/>
          <w:szCs w:val="28"/>
        </w:rPr>
        <w:t>外交及國防委員會</w:t>
      </w:r>
      <w:r w:rsidR="00EE64DB" w:rsidRPr="00BF0159">
        <w:rPr>
          <w:rFonts w:ascii="標楷體" w:eastAsia="標楷體" w:hAnsi="標楷體" w:hint="eastAsia"/>
          <w:bCs/>
          <w:kern w:val="0"/>
          <w:sz w:val="28"/>
          <w:szCs w:val="28"/>
        </w:rPr>
        <w:t>進行</w:t>
      </w:r>
      <w:r w:rsidR="003A56CF" w:rsidRPr="00BF0159">
        <w:rPr>
          <w:rFonts w:ascii="標楷體" w:eastAsia="標楷體" w:hAnsi="標楷體" w:hint="eastAsia"/>
          <w:bCs/>
          <w:kern w:val="0"/>
          <w:sz w:val="28"/>
          <w:szCs w:val="28"/>
        </w:rPr>
        <w:t>機密報告</w:t>
      </w:r>
      <w:r w:rsidR="00C56C7F" w:rsidRPr="00BF0159">
        <w:rPr>
          <w:rFonts w:ascii="標楷體" w:eastAsia="標楷體" w:hAnsi="標楷體" w:hint="eastAsia"/>
          <w:bCs/>
          <w:kern w:val="0"/>
          <w:sz w:val="28"/>
          <w:szCs w:val="28"/>
        </w:rPr>
        <w:t>。</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56C7F" w:rsidRPr="00BF0159">
        <w:rPr>
          <w:rFonts w:ascii="標楷體" w:eastAsia="標楷體" w:hAnsi="標楷體" w:hint="eastAsia"/>
          <w:bCs/>
          <w:kern w:val="0"/>
          <w:sz w:val="28"/>
          <w:szCs w:val="28"/>
        </w:rPr>
        <w:t>陳以信　溫玉霞　廖婉汝</w:t>
      </w:r>
    </w:p>
    <w:p w:rsidR="00672772"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C0999"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七</w:t>
      </w:r>
      <w:r w:rsidR="003C0999" w:rsidRPr="00BF0159">
        <w:rPr>
          <w:rFonts w:ascii="標楷體" w:eastAsia="標楷體" w:hAnsi="標楷體" w:hint="eastAsia"/>
          <w:b/>
          <w:bCs/>
          <w:kern w:val="0"/>
          <w:sz w:val="28"/>
          <w:szCs w:val="28"/>
        </w:rPr>
        <w:t>五</w:t>
      </w:r>
      <w:r w:rsidRPr="00BF0159">
        <w:rPr>
          <w:rFonts w:ascii="標楷體" w:eastAsia="標楷體" w:hAnsi="標楷體" w:hint="eastAsia"/>
          <w:b/>
          <w:bCs/>
          <w:kern w:val="0"/>
          <w:sz w:val="28"/>
          <w:szCs w:val="28"/>
        </w:rPr>
        <w:t>)</w:t>
      </w:r>
      <w:r w:rsidR="00C56C7F" w:rsidRPr="00BF0159">
        <w:rPr>
          <w:rFonts w:ascii="標楷體" w:eastAsia="標楷體" w:hAnsi="標楷體" w:hint="eastAsia"/>
          <w:bCs/>
          <w:kern w:val="0"/>
          <w:sz w:val="28"/>
          <w:szCs w:val="28"/>
        </w:rPr>
        <w:t>海軍司令部「魚叉飛彈海岸防衛系統」一案，於110年度中突大幅更動預算與採購內容，與立法院審查110年預算案時差異甚</w:t>
      </w:r>
      <w:r w:rsidR="00071490" w:rsidRPr="00BF0159">
        <w:rPr>
          <w:rFonts w:ascii="標楷體" w:eastAsia="標楷體" w:hAnsi="標楷體" w:hint="eastAsia"/>
          <w:bCs/>
          <w:kern w:val="0"/>
          <w:sz w:val="28"/>
          <w:szCs w:val="28"/>
        </w:rPr>
        <w:t>鉅</w:t>
      </w:r>
      <w:r w:rsidR="00C56C7F" w:rsidRPr="00BF0159">
        <w:rPr>
          <w:rFonts w:ascii="標楷體" w:eastAsia="標楷體" w:hAnsi="標楷體" w:hint="eastAsia"/>
          <w:bCs/>
          <w:kern w:val="0"/>
          <w:sz w:val="28"/>
          <w:szCs w:val="28"/>
        </w:rPr>
        <w:t>，經因初始經費不足，海軍甚向陸軍從已核定採購海馬斯多管火箭系統的「轟雷專案」借支，用來支付對美採購魚叉飛彈首期生效款，且我國反艦飛彈系統數量驟升，未來欲新成立更多海鋒機動大隊，將需要投入大量人員，人</w:t>
      </w:r>
      <w:r w:rsidR="00C56C7F" w:rsidRPr="00BF0159">
        <w:rPr>
          <w:rFonts w:ascii="標楷體" w:eastAsia="標楷體" w:hAnsi="標楷體" w:hint="eastAsia"/>
          <w:bCs/>
          <w:kern w:val="0"/>
          <w:sz w:val="28"/>
          <w:szCs w:val="28"/>
        </w:rPr>
        <w:lastRenderedPageBreak/>
        <w:t>力檢討尚未完成，為督促海軍就後續人員規劃進行檢討，爰要求海軍於</w:t>
      </w:r>
      <w:r w:rsidR="00672772" w:rsidRPr="00BF0159">
        <w:rPr>
          <w:rFonts w:ascii="標楷體" w:eastAsia="標楷體" w:hAnsi="標楷體" w:hint="eastAsia"/>
          <w:bCs/>
          <w:kern w:val="0"/>
          <w:sz w:val="28"/>
          <w:szCs w:val="28"/>
        </w:rPr>
        <w:t>配合單位編成時間，於112年</w:t>
      </w:r>
      <w:r w:rsidR="00EE64DB" w:rsidRPr="00BF0159">
        <w:rPr>
          <w:rFonts w:ascii="標楷體" w:eastAsia="標楷體" w:hAnsi="標楷體" w:hint="eastAsia"/>
          <w:bCs/>
          <w:kern w:val="0"/>
          <w:sz w:val="28"/>
          <w:szCs w:val="28"/>
        </w:rPr>
        <w:t>由國防部</w:t>
      </w:r>
      <w:r w:rsidR="00672772" w:rsidRPr="00BF0159">
        <w:rPr>
          <w:rFonts w:ascii="標楷體" w:eastAsia="標楷體" w:hAnsi="標楷體" w:hint="eastAsia"/>
          <w:bCs/>
          <w:kern w:val="0"/>
          <w:sz w:val="28"/>
          <w:szCs w:val="28"/>
        </w:rPr>
        <w:t>向</w:t>
      </w:r>
      <w:r w:rsidR="00EE64DB" w:rsidRPr="00BF0159">
        <w:rPr>
          <w:rFonts w:ascii="標楷體" w:eastAsia="標楷體" w:hAnsi="標楷體" w:hint="eastAsia"/>
          <w:bCs/>
          <w:kern w:val="0"/>
          <w:sz w:val="28"/>
          <w:szCs w:val="28"/>
        </w:rPr>
        <w:t>立法院</w:t>
      </w:r>
      <w:r w:rsidR="00672772" w:rsidRPr="00BF0159">
        <w:rPr>
          <w:rFonts w:ascii="標楷體" w:eastAsia="標楷體" w:hAnsi="標楷體" w:hint="eastAsia"/>
          <w:bCs/>
          <w:kern w:val="0"/>
          <w:sz w:val="28"/>
          <w:szCs w:val="28"/>
        </w:rPr>
        <w:t>外交及國防委員會提交人力規劃書面報告。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56C7F" w:rsidRPr="00BF0159">
        <w:rPr>
          <w:rFonts w:ascii="標楷體" w:eastAsia="標楷體" w:hAnsi="標楷體" w:hint="eastAsia"/>
          <w:bCs/>
          <w:kern w:val="0"/>
          <w:sz w:val="28"/>
          <w:szCs w:val="28"/>
        </w:rPr>
        <w:t>陳以信　溫玉霞　廖婉汝</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C0999"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七</w:t>
      </w:r>
      <w:r w:rsidR="003C0999" w:rsidRPr="00BF0159">
        <w:rPr>
          <w:rFonts w:ascii="標楷體" w:eastAsia="標楷體" w:hAnsi="標楷體" w:hint="eastAsia"/>
          <w:b/>
          <w:bCs/>
          <w:kern w:val="0"/>
          <w:sz w:val="28"/>
          <w:szCs w:val="28"/>
        </w:rPr>
        <w:t>六</w:t>
      </w:r>
      <w:r w:rsidRPr="00BF0159">
        <w:rPr>
          <w:rFonts w:ascii="標楷體" w:eastAsia="標楷體" w:hAnsi="標楷體" w:hint="eastAsia"/>
          <w:b/>
          <w:bCs/>
          <w:kern w:val="0"/>
          <w:sz w:val="28"/>
          <w:szCs w:val="28"/>
        </w:rPr>
        <w:t>)</w:t>
      </w:r>
      <w:r w:rsidR="00C56C7F" w:rsidRPr="00BF0159">
        <w:rPr>
          <w:rFonts w:ascii="標楷體" w:eastAsia="標楷體" w:hAnsi="標楷體" w:hint="eastAsia"/>
          <w:bCs/>
          <w:kern w:val="0"/>
          <w:sz w:val="28"/>
          <w:szCs w:val="28"/>
        </w:rPr>
        <w:t>海軍司令部「人攜式短程防空飛彈」一案，原110年</w:t>
      </w:r>
      <w:r w:rsidR="000B0FB5" w:rsidRPr="00BF0159">
        <w:rPr>
          <w:rFonts w:ascii="標楷體" w:eastAsia="標楷體" w:hAnsi="標楷體" w:hint="eastAsia"/>
          <w:bCs/>
          <w:kern w:val="0"/>
          <w:sz w:val="28"/>
          <w:szCs w:val="28"/>
        </w:rPr>
        <w:t>度</w:t>
      </w:r>
      <w:r w:rsidR="00C56C7F" w:rsidRPr="00BF0159">
        <w:rPr>
          <w:rFonts w:ascii="標楷體" w:eastAsia="標楷體" w:hAnsi="標楷體" w:hint="eastAsia"/>
          <w:bCs/>
          <w:kern w:val="0"/>
          <w:sz w:val="28"/>
          <w:szCs w:val="28"/>
        </w:rPr>
        <w:t>預算書表上規劃111年</w:t>
      </w:r>
      <w:r w:rsidR="000B0FB5" w:rsidRPr="00BF0159">
        <w:rPr>
          <w:rFonts w:ascii="標楷體" w:eastAsia="標楷體" w:hAnsi="標楷體" w:hint="eastAsia"/>
          <w:bCs/>
          <w:kern w:val="0"/>
          <w:sz w:val="28"/>
          <w:szCs w:val="28"/>
        </w:rPr>
        <w:t>度</w:t>
      </w:r>
      <w:r w:rsidR="00C56C7F" w:rsidRPr="00BF0159">
        <w:rPr>
          <w:rFonts w:ascii="標楷體" w:eastAsia="標楷體" w:hAnsi="標楷體" w:hint="eastAsia"/>
          <w:bCs/>
          <w:kern w:val="0"/>
          <w:sz w:val="28"/>
          <w:szCs w:val="28"/>
        </w:rPr>
        <w:t>編列22億6,092萬</w:t>
      </w:r>
      <w:r w:rsidR="0041096B" w:rsidRPr="00BF0159">
        <w:rPr>
          <w:rFonts w:ascii="標楷體" w:eastAsia="標楷體" w:hAnsi="標楷體" w:hint="eastAsia"/>
          <w:bCs/>
          <w:kern w:val="0"/>
          <w:sz w:val="28"/>
          <w:szCs w:val="28"/>
        </w:rPr>
        <w:t>元</w:t>
      </w:r>
      <w:r w:rsidR="00C56C7F" w:rsidRPr="00BF0159">
        <w:rPr>
          <w:rFonts w:ascii="標楷體" w:eastAsia="標楷體" w:hAnsi="標楷體" w:hint="eastAsia"/>
          <w:bCs/>
          <w:kern w:val="0"/>
          <w:sz w:val="28"/>
          <w:szCs w:val="28"/>
        </w:rPr>
        <w:t>，惟111年</w:t>
      </w:r>
      <w:r w:rsidR="000B0FB5" w:rsidRPr="00BF0159">
        <w:rPr>
          <w:rFonts w:ascii="標楷體" w:eastAsia="標楷體" w:hAnsi="標楷體" w:hint="eastAsia"/>
          <w:bCs/>
          <w:kern w:val="0"/>
          <w:sz w:val="28"/>
          <w:szCs w:val="28"/>
        </w:rPr>
        <w:t>度</w:t>
      </w:r>
      <w:r w:rsidR="00C56C7F" w:rsidRPr="00BF0159">
        <w:rPr>
          <w:rFonts w:ascii="標楷體" w:eastAsia="標楷體" w:hAnsi="標楷體" w:hint="eastAsia"/>
          <w:bCs/>
          <w:kern w:val="0"/>
          <w:sz w:val="28"/>
          <w:szCs w:val="28"/>
        </w:rPr>
        <w:t>預算書僅</w:t>
      </w:r>
      <w:r w:rsidR="00EE64DB" w:rsidRPr="00BF0159">
        <w:rPr>
          <w:rFonts w:ascii="標楷體" w:eastAsia="標楷體" w:hAnsi="標楷體" w:hint="eastAsia"/>
          <w:bCs/>
          <w:kern w:val="0"/>
          <w:sz w:val="28"/>
          <w:szCs w:val="28"/>
        </w:rPr>
        <w:t>編列</w:t>
      </w:r>
      <w:r w:rsidR="00C56C7F" w:rsidRPr="00BF0159">
        <w:rPr>
          <w:rFonts w:ascii="標楷體" w:eastAsia="標楷體" w:hAnsi="標楷體" w:hint="eastAsia"/>
          <w:bCs/>
          <w:kern w:val="0"/>
          <w:sz w:val="28"/>
          <w:szCs w:val="28"/>
        </w:rPr>
        <w:t>7萬</w:t>
      </w:r>
      <w:r w:rsidR="0041096B" w:rsidRPr="00BF0159">
        <w:rPr>
          <w:rFonts w:ascii="標楷體" w:eastAsia="標楷體" w:hAnsi="標楷體" w:hint="eastAsia"/>
          <w:bCs/>
          <w:kern w:val="0"/>
          <w:sz w:val="28"/>
          <w:szCs w:val="28"/>
        </w:rPr>
        <w:t>元</w:t>
      </w:r>
      <w:r w:rsidR="00C56C7F" w:rsidRPr="00BF0159">
        <w:rPr>
          <w:rFonts w:ascii="標楷體" w:eastAsia="標楷體" w:hAnsi="標楷體" w:hint="eastAsia"/>
          <w:bCs/>
          <w:kern w:val="0"/>
          <w:sz w:val="28"/>
          <w:szCs w:val="28"/>
        </w:rPr>
        <w:t>，全案向後遞延，該案因過去與海軍先後建案，價格不一，為美方重新議價中，全案交貨進度向後調整。海軍從106至108年間付款逾7</w:t>
      </w:r>
      <w:r w:rsidR="00D57A90" w:rsidRPr="00BF0159">
        <w:rPr>
          <w:rFonts w:ascii="標楷體" w:eastAsia="標楷體" w:hAnsi="標楷體"/>
          <w:bCs/>
          <w:kern w:val="0"/>
          <w:sz w:val="28"/>
          <w:szCs w:val="28"/>
        </w:rPr>
        <w:t>,</w:t>
      </w:r>
      <w:r w:rsidR="00C56C7F" w:rsidRPr="00BF0159">
        <w:rPr>
          <w:rFonts w:ascii="標楷體" w:eastAsia="標楷體" w:hAnsi="標楷體" w:hint="eastAsia"/>
          <w:bCs/>
          <w:kern w:val="0"/>
          <w:sz w:val="28"/>
          <w:szCs w:val="28"/>
        </w:rPr>
        <w:t>900萬美金，109年6月又重新簽署修正版之發價書，111年才開始交裝。考量價格尚未談妥，</w:t>
      </w:r>
      <w:r w:rsidR="00D57A90" w:rsidRPr="00BF0159">
        <w:rPr>
          <w:rFonts w:ascii="標楷體" w:eastAsia="標楷體" w:hAnsi="標楷體" w:hint="eastAsia"/>
          <w:bCs/>
          <w:kern w:val="0"/>
          <w:sz w:val="28"/>
          <w:szCs w:val="28"/>
        </w:rPr>
        <w:t>美方仍在與合約商洽談價格，</w:t>
      </w:r>
      <w:r w:rsidR="00C56C7F" w:rsidRPr="00BF0159">
        <w:rPr>
          <w:rFonts w:ascii="標楷體" w:eastAsia="標楷體" w:hAnsi="標楷體" w:hint="eastAsia"/>
          <w:bCs/>
          <w:kern w:val="0"/>
          <w:sz w:val="28"/>
          <w:szCs w:val="28"/>
        </w:rPr>
        <w:t>本案顯有將執行期程再度延後之疑慮，為掌握預算執行進度，爰要求</w:t>
      </w:r>
      <w:r w:rsidR="00EE64DB" w:rsidRPr="00BF0159">
        <w:rPr>
          <w:rFonts w:ascii="標楷體" w:eastAsia="標楷體" w:hAnsi="標楷體" w:hint="eastAsia"/>
          <w:bCs/>
          <w:kern w:val="0"/>
          <w:sz w:val="28"/>
          <w:szCs w:val="28"/>
        </w:rPr>
        <w:t>國防部</w:t>
      </w:r>
      <w:r w:rsidR="00C56C7F" w:rsidRPr="00BF0159">
        <w:rPr>
          <w:rFonts w:ascii="標楷體" w:eastAsia="標楷體" w:hAnsi="標楷體" w:hint="eastAsia"/>
          <w:bCs/>
          <w:kern w:val="0"/>
          <w:sz w:val="28"/>
          <w:szCs w:val="28"/>
        </w:rPr>
        <w:t>部於</w:t>
      </w:r>
      <w:r w:rsidR="00D57A90" w:rsidRPr="00BF0159">
        <w:rPr>
          <w:rFonts w:ascii="標楷體" w:eastAsia="標楷體" w:hAnsi="標楷體" w:hint="eastAsia"/>
          <w:bCs/>
          <w:kern w:val="0"/>
          <w:sz w:val="28"/>
          <w:szCs w:val="28"/>
        </w:rPr>
        <w:t>3</w:t>
      </w:r>
      <w:r w:rsidR="00C56C7F" w:rsidRPr="00BF0159">
        <w:rPr>
          <w:rFonts w:ascii="標楷體" w:eastAsia="標楷體" w:hAnsi="標楷體" w:hint="eastAsia"/>
          <w:bCs/>
          <w:kern w:val="0"/>
          <w:sz w:val="28"/>
          <w:szCs w:val="28"/>
        </w:rPr>
        <w:t>個月內提交檢討報告及後續精進作為。</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56C7F" w:rsidRPr="00BF0159">
        <w:rPr>
          <w:rFonts w:ascii="標楷體" w:eastAsia="標楷體" w:hAnsi="標楷體" w:hint="eastAsia"/>
          <w:bCs/>
          <w:kern w:val="0"/>
          <w:sz w:val="28"/>
          <w:szCs w:val="28"/>
        </w:rPr>
        <w:t>陳以信　溫玉霞　廖婉汝</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C0999" w:rsidRPr="00BF0159">
        <w:rPr>
          <w:rFonts w:ascii="標楷體" w:eastAsia="標楷體" w:hAnsi="標楷體" w:hint="eastAsia"/>
          <w:b/>
          <w:bCs/>
          <w:kern w:val="0"/>
          <w:sz w:val="28"/>
          <w:szCs w:val="28"/>
        </w:rPr>
        <w:t>二</w:t>
      </w:r>
      <w:r w:rsidR="00307392" w:rsidRPr="00BF0159">
        <w:rPr>
          <w:rFonts w:ascii="標楷體" w:eastAsia="標楷體" w:hAnsi="標楷體" w:hint="eastAsia"/>
          <w:b/>
          <w:bCs/>
          <w:kern w:val="0"/>
          <w:sz w:val="28"/>
          <w:szCs w:val="28"/>
        </w:rPr>
        <w:t>七</w:t>
      </w:r>
      <w:r w:rsidR="003C0999" w:rsidRPr="00BF0159">
        <w:rPr>
          <w:rFonts w:ascii="標楷體" w:eastAsia="標楷體" w:hAnsi="標楷體" w:hint="eastAsia"/>
          <w:b/>
          <w:bCs/>
          <w:kern w:val="0"/>
          <w:sz w:val="28"/>
          <w:szCs w:val="28"/>
        </w:rPr>
        <w:t>七</w:t>
      </w:r>
      <w:r w:rsidRPr="00BF0159">
        <w:rPr>
          <w:rFonts w:ascii="標楷體" w:eastAsia="標楷體" w:hAnsi="標楷體" w:hint="eastAsia"/>
          <w:b/>
          <w:bCs/>
          <w:kern w:val="0"/>
          <w:sz w:val="28"/>
          <w:szCs w:val="28"/>
        </w:rPr>
        <w:t>)</w:t>
      </w:r>
      <w:r w:rsidR="00C56C7F" w:rsidRPr="00BF0159">
        <w:rPr>
          <w:rFonts w:ascii="標楷體" w:eastAsia="標楷體" w:hAnsi="標楷體" w:hint="eastAsia"/>
          <w:bCs/>
          <w:kern w:val="0"/>
          <w:sz w:val="28"/>
          <w:szCs w:val="28"/>
        </w:rPr>
        <w:t>海軍司令部「國軍UHF地</w:t>
      </w:r>
      <w:r w:rsidR="00EE64DB" w:rsidRPr="00BF0159">
        <w:rPr>
          <w:rFonts w:ascii="標楷體" w:eastAsia="標楷體" w:hAnsi="標楷體" w:hint="eastAsia"/>
          <w:bCs/>
          <w:kern w:val="0"/>
          <w:sz w:val="28"/>
          <w:szCs w:val="28"/>
        </w:rPr>
        <w:t>（鑑）</w:t>
      </w:r>
      <w:r w:rsidR="00C56C7F" w:rsidRPr="00BF0159">
        <w:rPr>
          <w:rFonts w:ascii="標楷體" w:eastAsia="標楷體" w:hAnsi="標楷體" w:hint="eastAsia"/>
          <w:bCs/>
          <w:kern w:val="0"/>
          <w:sz w:val="28"/>
          <w:szCs w:val="28"/>
        </w:rPr>
        <w:t>對空通信機換裝」一案</w:t>
      </w:r>
      <w:r w:rsidR="000B0FB5" w:rsidRPr="00BF0159">
        <w:rPr>
          <w:rFonts w:ascii="標楷體" w:eastAsia="標楷體" w:hAnsi="標楷體" w:hint="eastAsia"/>
          <w:bCs/>
          <w:kern w:val="0"/>
          <w:sz w:val="28"/>
          <w:szCs w:val="28"/>
        </w:rPr>
        <w:t>，</w:t>
      </w:r>
      <w:r w:rsidR="00C56C7F" w:rsidRPr="00BF0159">
        <w:rPr>
          <w:rFonts w:ascii="標楷體" w:eastAsia="標楷體" w:hAnsi="標楷體" w:hint="eastAsia"/>
          <w:bCs/>
          <w:kern w:val="0"/>
          <w:sz w:val="28"/>
          <w:szCs w:val="28"/>
        </w:rPr>
        <w:t>111年</w:t>
      </w:r>
      <w:r w:rsidR="000B0FB5" w:rsidRPr="00BF0159">
        <w:rPr>
          <w:rFonts w:ascii="標楷體" w:eastAsia="標楷體" w:hAnsi="標楷體" w:hint="eastAsia"/>
          <w:bCs/>
          <w:kern w:val="0"/>
          <w:sz w:val="28"/>
          <w:szCs w:val="28"/>
        </w:rPr>
        <w:t>預</w:t>
      </w:r>
      <w:r w:rsidR="00F22BBE" w:rsidRPr="00BF0159">
        <w:rPr>
          <w:rFonts w:ascii="標楷體" w:eastAsia="標楷體" w:hAnsi="標楷體" w:hint="eastAsia"/>
          <w:bCs/>
          <w:kern w:val="0"/>
          <w:sz w:val="28"/>
          <w:szCs w:val="28"/>
        </w:rPr>
        <w:t>計</w:t>
      </w:r>
      <w:r w:rsidR="00C56C7F" w:rsidRPr="00BF0159">
        <w:rPr>
          <w:rFonts w:ascii="標楷體" w:eastAsia="標楷體" w:hAnsi="標楷體" w:hint="eastAsia"/>
          <w:bCs/>
          <w:kern w:val="0"/>
          <w:sz w:val="28"/>
          <w:szCs w:val="28"/>
        </w:rPr>
        <w:t>編列3</w:t>
      </w:r>
      <w:r w:rsidR="0041096B" w:rsidRPr="00BF0159">
        <w:rPr>
          <w:rFonts w:ascii="標楷體" w:eastAsia="標楷體" w:hAnsi="標楷體" w:hint="eastAsia"/>
          <w:bCs/>
          <w:kern w:val="0"/>
          <w:sz w:val="28"/>
          <w:szCs w:val="28"/>
        </w:rPr>
        <w:t>萬</w:t>
      </w:r>
      <w:r w:rsidR="00C56C7F" w:rsidRPr="00BF0159">
        <w:rPr>
          <w:rFonts w:ascii="標楷體" w:eastAsia="標楷體" w:hAnsi="標楷體" w:hint="eastAsia"/>
          <w:bCs/>
          <w:kern w:val="0"/>
          <w:sz w:val="28"/>
          <w:szCs w:val="28"/>
        </w:rPr>
        <w:t>元，全案委</w:t>
      </w:r>
      <w:r w:rsidR="00EE64DB" w:rsidRPr="00BF0159">
        <w:rPr>
          <w:rFonts w:ascii="標楷體" w:eastAsia="標楷體" w:hAnsi="標楷體" w:hint="eastAsia"/>
          <w:bCs/>
          <w:kern w:val="0"/>
          <w:sz w:val="28"/>
          <w:szCs w:val="28"/>
        </w:rPr>
        <w:t>託</w:t>
      </w:r>
      <w:r w:rsidR="00985540" w:rsidRPr="00BF0159">
        <w:rPr>
          <w:rFonts w:ascii="標楷體" w:eastAsia="標楷體" w:hAnsi="標楷體" w:hint="eastAsia"/>
          <w:bCs/>
          <w:kern w:val="0"/>
          <w:sz w:val="28"/>
          <w:szCs w:val="28"/>
        </w:rPr>
        <w:t>國家中山科學研究院</w:t>
      </w:r>
      <w:r w:rsidR="00C56C7F" w:rsidRPr="00BF0159">
        <w:rPr>
          <w:rFonts w:ascii="標楷體" w:eastAsia="標楷體" w:hAnsi="標楷體" w:hint="eastAsia"/>
          <w:bCs/>
          <w:kern w:val="0"/>
          <w:sz w:val="28"/>
          <w:szCs w:val="28"/>
        </w:rPr>
        <w:t>辦理相關作業，惟該案過去因關鍵零組件無法取得輸出許可，進度延宕，後續能否持續進行，仍待監督追蹤，爰要求海軍司令部</w:t>
      </w:r>
      <w:r w:rsidR="00D57A90" w:rsidRPr="00BF0159">
        <w:rPr>
          <w:rFonts w:ascii="標楷體" w:eastAsia="標楷體" w:hAnsi="標楷體" w:hint="eastAsia"/>
          <w:bCs/>
          <w:kern w:val="0"/>
          <w:sz w:val="28"/>
          <w:szCs w:val="28"/>
        </w:rPr>
        <w:t>，配合空軍</w:t>
      </w:r>
      <w:r w:rsidR="00D57A90" w:rsidRPr="00BF0159">
        <w:rPr>
          <w:rFonts w:ascii="標楷體" w:eastAsia="標楷體" w:hAnsi="標楷體"/>
          <w:bCs/>
          <w:kern w:val="0"/>
          <w:sz w:val="28"/>
          <w:szCs w:val="28"/>
        </w:rPr>
        <w:t>（</w:t>
      </w:r>
      <w:r w:rsidR="00D57A90" w:rsidRPr="00BF0159">
        <w:rPr>
          <w:rFonts w:ascii="標楷體" w:eastAsia="標楷體" w:hAnsi="標楷體" w:hint="eastAsia"/>
          <w:bCs/>
          <w:kern w:val="0"/>
          <w:sz w:val="28"/>
          <w:szCs w:val="28"/>
        </w:rPr>
        <w:t>統建單位）依合約期程，落實專案管制作為，俾利如期</w:t>
      </w:r>
      <w:r w:rsidR="00EE64DB" w:rsidRPr="00BF0159">
        <w:rPr>
          <w:rFonts w:ascii="標楷體" w:eastAsia="標楷體" w:hAnsi="標楷體" w:hint="eastAsia"/>
          <w:bCs/>
          <w:kern w:val="0"/>
          <w:sz w:val="28"/>
          <w:szCs w:val="28"/>
        </w:rPr>
        <w:t>、</w:t>
      </w:r>
      <w:r w:rsidR="00D57A90" w:rsidRPr="00BF0159">
        <w:rPr>
          <w:rFonts w:ascii="標楷體" w:eastAsia="標楷體" w:hAnsi="標楷體" w:hint="eastAsia"/>
          <w:bCs/>
          <w:kern w:val="0"/>
          <w:sz w:val="28"/>
          <w:szCs w:val="28"/>
        </w:rPr>
        <w:t>如質交裝</w:t>
      </w:r>
      <w:r w:rsidR="00C56C7F" w:rsidRPr="00BF0159">
        <w:rPr>
          <w:rFonts w:ascii="標楷體" w:eastAsia="標楷體" w:hAnsi="標楷體" w:hint="eastAsia"/>
          <w:bCs/>
          <w:kern w:val="0"/>
          <w:sz w:val="28"/>
          <w:szCs w:val="28"/>
        </w:rPr>
        <w:t>。</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56C7F" w:rsidRPr="00BF0159">
        <w:rPr>
          <w:rFonts w:ascii="標楷體" w:eastAsia="標楷體" w:hAnsi="標楷體" w:hint="eastAsia"/>
          <w:bCs/>
          <w:kern w:val="0"/>
          <w:sz w:val="28"/>
          <w:szCs w:val="28"/>
        </w:rPr>
        <w:t>陳以信　溫玉霞　廖婉汝</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二七八</w:t>
      </w:r>
      <w:r w:rsidRPr="00BF0159">
        <w:rPr>
          <w:rFonts w:ascii="標楷體" w:eastAsia="標楷體" w:hAnsi="標楷體" w:hint="eastAsia"/>
          <w:b/>
          <w:bCs/>
          <w:kern w:val="0"/>
          <w:sz w:val="28"/>
          <w:szCs w:val="28"/>
        </w:rPr>
        <w:t>)</w:t>
      </w:r>
      <w:r w:rsidR="00C56C7F" w:rsidRPr="00BF0159">
        <w:rPr>
          <w:rFonts w:ascii="標楷體" w:eastAsia="標楷體" w:hAnsi="標楷體" w:hint="eastAsia"/>
          <w:bCs/>
          <w:kern w:val="0"/>
          <w:sz w:val="28"/>
          <w:szCs w:val="28"/>
        </w:rPr>
        <w:t>海軍司令部「營建工程」項下「水上特種作戰訓場建置」110年</w:t>
      </w:r>
      <w:r w:rsidR="008264A2" w:rsidRPr="00BF0159">
        <w:rPr>
          <w:rFonts w:ascii="標楷體" w:eastAsia="標楷體" w:hAnsi="標楷體" w:hint="eastAsia"/>
          <w:bCs/>
          <w:kern w:val="0"/>
          <w:sz w:val="28"/>
          <w:szCs w:val="28"/>
        </w:rPr>
        <w:t>度</w:t>
      </w:r>
      <w:r w:rsidR="00C56C7F" w:rsidRPr="00BF0159">
        <w:rPr>
          <w:rFonts w:ascii="標楷體" w:eastAsia="標楷體" w:hAnsi="標楷體" w:hint="eastAsia"/>
          <w:bCs/>
          <w:kern w:val="0"/>
          <w:sz w:val="28"/>
          <w:szCs w:val="28"/>
        </w:rPr>
        <w:t>預算書上原預計111年</w:t>
      </w:r>
      <w:r w:rsidR="008264A2" w:rsidRPr="00BF0159">
        <w:rPr>
          <w:rFonts w:ascii="標楷體" w:eastAsia="標楷體" w:hAnsi="標楷體" w:hint="eastAsia"/>
          <w:bCs/>
          <w:kern w:val="0"/>
          <w:sz w:val="28"/>
          <w:szCs w:val="28"/>
        </w:rPr>
        <w:lastRenderedPageBreak/>
        <w:t>度</w:t>
      </w:r>
      <w:r w:rsidR="00C56C7F" w:rsidRPr="00BF0159">
        <w:rPr>
          <w:rFonts w:ascii="標楷體" w:eastAsia="標楷體" w:hAnsi="標楷體" w:hint="eastAsia"/>
          <w:bCs/>
          <w:kern w:val="0"/>
          <w:sz w:val="28"/>
          <w:szCs w:val="28"/>
        </w:rPr>
        <w:t>執行7,592萬元，111年度預算書大幅延編7</w:t>
      </w:r>
      <w:r w:rsidR="008264A2" w:rsidRPr="00BF0159">
        <w:rPr>
          <w:rFonts w:ascii="標楷體" w:eastAsia="標楷體" w:hAnsi="標楷體"/>
          <w:bCs/>
          <w:kern w:val="0"/>
          <w:sz w:val="28"/>
          <w:szCs w:val="28"/>
        </w:rPr>
        <w:t>,</w:t>
      </w:r>
      <w:r w:rsidR="00C56C7F" w:rsidRPr="00BF0159">
        <w:rPr>
          <w:rFonts w:ascii="標楷體" w:eastAsia="標楷體" w:hAnsi="標楷體" w:hint="eastAsia"/>
          <w:bCs/>
          <w:kern w:val="0"/>
          <w:sz w:val="28"/>
          <w:szCs w:val="28"/>
        </w:rPr>
        <w:t>576萬元至剩下16萬元，經海軍說明該工程已連續</w:t>
      </w:r>
      <w:r w:rsidR="008264A2" w:rsidRPr="00BF0159">
        <w:rPr>
          <w:rFonts w:ascii="標楷體" w:eastAsia="標楷體" w:hAnsi="標楷體" w:hint="eastAsia"/>
          <w:bCs/>
          <w:kern w:val="0"/>
          <w:sz w:val="28"/>
          <w:szCs w:val="28"/>
        </w:rPr>
        <w:t>2</w:t>
      </w:r>
      <w:r w:rsidR="00C56C7F" w:rsidRPr="00BF0159">
        <w:rPr>
          <w:rFonts w:ascii="標楷體" w:eastAsia="標楷體" w:hAnsi="標楷體" w:hint="eastAsia"/>
          <w:bCs/>
          <w:kern w:val="0"/>
          <w:sz w:val="28"/>
          <w:szCs w:val="28"/>
        </w:rPr>
        <w:t>年延宕，為敦促海軍有效控管、積極趲趕工程進度，爰要求</w:t>
      </w:r>
      <w:r w:rsidR="00EE64DB" w:rsidRPr="00BF0159">
        <w:rPr>
          <w:rFonts w:ascii="標楷體" w:eastAsia="標楷體" w:hAnsi="標楷體" w:hint="eastAsia"/>
          <w:bCs/>
          <w:kern w:val="0"/>
          <w:sz w:val="28"/>
          <w:szCs w:val="28"/>
        </w:rPr>
        <w:t>國防</w:t>
      </w:r>
      <w:r w:rsidR="00C56C7F" w:rsidRPr="00BF0159">
        <w:rPr>
          <w:rFonts w:ascii="標楷體" w:eastAsia="標楷體" w:hAnsi="標楷體" w:hint="eastAsia"/>
          <w:bCs/>
          <w:kern w:val="0"/>
          <w:sz w:val="28"/>
          <w:szCs w:val="28"/>
        </w:rPr>
        <w:t>部於</w:t>
      </w:r>
      <w:r w:rsidR="008264A2" w:rsidRPr="00BF0159">
        <w:rPr>
          <w:rFonts w:ascii="標楷體" w:eastAsia="標楷體" w:hAnsi="標楷體" w:hint="eastAsia"/>
          <w:bCs/>
          <w:kern w:val="0"/>
          <w:sz w:val="28"/>
          <w:szCs w:val="28"/>
        </w:rPr>
        <w:t>1</w:t>
      </w:r>
      <w:r w:rsidR="00C56C7F" w:rsidRPr="00BF0159">
        <w:rPr>
          <w:rFonts w:ascii="標楷體" w:eastAsia="標楷體" w:hAnsi="標楷體" w:hint="eastAsia"/>
          <w:bCs/>
          <w:kern w:val="0"/>
          <w:sz w:val="28"/>
          <w:szCs w:val="28"/>
        </w:rPr>
        <w:t>個月內提交執行延宕之</w:t>
      </w:r>
      <w:r w:rsidR="008264A2" w:rsidRPr="00BF0159">
        <w:rPr>
          <w:rFonts w:ascii="標楷體" w:eastAsia="標楷體" w:hAnsi="標楷體" w:hint="eastAsia"/>
          <w:bCs/>
          <w:kern w:val="0"/>
          <w:sz w:val="28"/>
          <w:szCs w:val="28"/>
        </w:rPr>
        <w:t>書面</w:t>
      </w:r>
      <w:r w:rsidR="00C56C7F" w:rsidRPr="00BF0159">
        <w:rPr>
          <w:rFonts w:ascii="標楷體" w:eastAsia="標楷體" w:hAnsi="標楷體" w:hint="eastAsia"/>
          <w:bCs/>
          <w:kern w:val="0"/>
          <w:sz w:val="28"/>
          <w:szCs w:val="28"/>
        </w:rPr>
        <w:t>報告與未來精進作為。</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56C7F" w:rsidRPr="00BF0159">
        <w:rPr>
          <w:rFonts w:ascii="標楷體" w:eastAsia="標楷體" w:hAnsi="標楷體" w:hint="eastAsia"/>
          <w:bCs/>
          <w:kern w:val="0"/>
          <w:sz w:val="28"/>
          <w:szCs w:val="28"/>
        </w:rPr>
        <w:t xml:space="preserve">陳以信　</w:t>
      </w:r>
      <w:r w:rsidR="00EE64DB" w:rsidRPr="00BF0159">
        <w:rPr>
          <w:rFonts w:ascii="標楷體" w:eastAsia="標楷體" w:hAnsi="標楷體" w:hint="eastAsia"/>
          <w:bCs/>
          <w:kern w:val="0"/>
          <w:sz w:val="28"/>
          <w:szCs w:val="28"/>
        </w:rPr>
        <w:t>廖婉汝　溫玉霞</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二七九</w:t>
      </w:r>
      <w:r w:rsidRPr="00BF0159">
        <w:rPr>
          <w:rFonts w:ascii="標楷體" w:eastAsia="標楷體" w:hAnsi="標楷體" w:hint="eastAsia"/>
          <w:b/>
          <w:bCs/>
          <w:kern w:val="0"/>
          <w:sz w:val="28"/>
          <w:szCs w:val="28"/>
        </w:rPr>
        <w:t>)</w:t>
      </w:r>
      <w:r w:rsidR="00C56C7F" w:rsidRPr="00BF0159">
        <w:rPr>
          <w:rFonts w:ascii="標楷體" w:eastAsia="標楷體" w:hAnsi="標楷體" w:hint="eastAsia"/>
          <w:bCs/>
          <w:kern w:val="0"/>
          <w:sz w:val="28"/>
          <w:szCs w:val="28"/>
        </w:rPr>
        <w:t>空軍是我國領空重要捍衛者，近年兩岸關係緊張加劇，空軍壓力也加大。對國家重要性不言而喻，培育優秀飛行人員為國防重要項目。空軍聘用退伍飛官擔任飛行聘雇教官，並協助專業培訓、經驗傳承。然經查，飛行聘</w:t>
      </w:r>
      <w:r w:rsidR="00EE64DB" w:rsidRPr="00BF0159">
        <w:rPr>
          <w:rFonts w:ascii="標楷體" w:eastAsia="標楷體" w:hAnsi="標楷體" w:hint="eastAsia"/>
          <w:bCs/>
          <w:kern w:val="0"/>
          <w:sz w:val="28"/>
          <w:szCs w:val="28"/>
        </w:rPr>
        <w:t>雇</w:t>
      </w:r>
      <w:r w:rsidR="00C56C7F" w:rsidRPr="00BF0159">
        <w:rPr>
          <w:rFonts w:ascii="標楷體" w:eastAsia="標楷體" w:hAnsi="標楷體" w:hint="eastAsia"/>
          <w:bCs/>
          <w:kern w:val="0"/>
          <w:sz w:val="28"/>
          <w:szCs w:val="28"/>
        </w:rPr>
        <w:t>教官除比照雇員薪水，其學科及術科之鐘點費僅為新臺幣455元及新臺幣2,000元，鐘點費待遇近20年未調整。該工作具有高度風險，退伍飛官未轉至民航公司就職，仍為國家新一代飛官培育盡心盡力，值得國家給予更體面待遇與尊嚴。然近年因國際影響，通貨膨脹影響物價提升，實應提升相關人員待遇。爰要求國防部空軍司令部積極為空軍飛行聘雇教官</w:t>
      </w:r>
      <w:r w:rsidR="008264A2" w:rsidRPr="00BF0159">
        <w:rPr>
          <w:rFonts w:ascii="標楷體" w:eastAsia="標楷體" w:hAnsi="標楷體" w:hint="eastAsia"/>
          <w:bCs/>
          <w:kern w:val="0"/>
          <w:sz w:val="28"/>
          <w:szCs w:val="28"/>
        </w:rPr>
        <w:t>爭取</w:t>
      </w:r>
      <w:r w:rsidR="00C56C7F" w:rsidRPr="00BF0159">
        <w:rPr>
          <w:rFonts w:ascii="標楷體" w:eastAsia="標楷體" w:hAnsi="標楷體" w:hint="eastAsia"/>
          <w:bCs/>
          <w:kern w:val="0"/>
          <w:sz w:val="28"/>
          <w:szCs w:val="28"/>
        </w:rPr>
        <w:t>提升其鐘點費待遇，</w:t>
      </w:r>
      <w:r w:rsidR="00212C14" w:rsidRPr="00BF0159">
        <w:rPr>
          <w:rFonts w:ascii="標楷體" w:eastAsia="標楷體" w:hAnsi="標楷體" w:hint="eastAsia"/>
          <w:bCs/>
          <w:kern w:val="0"/>
          <w:sz w:val="28"/>
          <w:szCs w:val="28"/>
        </w:rPr>
        <w:t>本案國防部及相關單位於半年內進行檢討研議，</w:t>
      </w:r>
      <w:r w:rsidR="00C56C7F" w:rsidRPr="00BF0159">
        <w:rPr>
          <w:rFonts w:ascii="標楷體" w:eastAsia="標楷體" w:hAnsi="標楷體" w:hint="eastAsia"/>
          <w:bCs/>
          <w:kern w:val="0"/>
          <w:sz w:val="28"/>
          <w:szCs w:val="28"/>
        </w:rPr>
        <w:t>以彰顯國家敬軍、愛軍之心。</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56C7F" w:rsidRPr="00BF0159">
        <w:rPr>
          <w:rFonts w:ascii="標楷體" w:eastAsia="標楷體" w:hAnsi="標楷體" w:hint="eastAsia"/>
          <w:bCs/>
          <w:kern w:val="0"/>
          <w:sz w:val="28"/>
          <w:szCs w:val="28"/>
        </w:rPr>
        <w:t>廖婉汝　溫玉霞　江啟臣</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二八○</w:t>
      </w:r>
      <w:r w:rsidRPr="00BF0159">
        <w:rPr>
          <w:rFonts w:ascii="標楷體" w:eastAsia="標楷體" w:hAnsi="標楷體" w:hint="eastAsia"/>
          <w:b/>
          <w:bCs/>
          <w:kern w:val="0"/>
          <w:sz w:val="28"/>
          <w:szCs w:val="28"/>
        </w:rPr>
        <w:t>)</w:t>
      </w:r>
      <w:r w:rsidR="00C56C7F" w:rsidRPr="00BF0159">
        <w:rPr>
          <w:rFonts w:ascii="標楷體" w:eastAsia="標楷體" w:hAnsi="標楷體" w:hint="eastAsia"/>
          <w:bCs/>
          <w:kern w:val="0"/>
          <w:sz w:val="28"/>
          <w:szCs w:val="28"/>
        </w:rPr>
        <w:t>首架C-130運輸機從民國73年開始在台灣服役，是國軍重要</w:t>
      </w:r>
      <w:r w:rsidR="008264A2" w:rsidRPr="00BF0159">
        <w:rPr>
          <w:rFonts w:ascii="標楷體" w:eastAsia="標楷體" w:hAnsi="標楷體" w:hint="eastAsia"/>
          <w:bCs/>
          <w:kern w:val="0"/>
          <w:sz w:val="28"/>
          <w:szCs w:val="28"/>
        </w:rPr>
        <w:t>空運</w:t>
      </w:r>
      <w:r w:rsidR="00C56C7F" w:rsidRPr="00BF0159">
        <w:rPr>
          <w:rFonts w:ascii="標楷體" w:eastAsia="標楷體" w:hAnsi="標楷體" w:hint="eastAsia"/>
          <w:bCs/>
          <w:kern w:val="0"/>
          <w:sz w:val="28"/>
          <w:szCs w:val="28"/>
        </w:rPr>
        <w:t>戰力。雖然111年</w:t>
      </w:r>
      <w:r w:rsidR="008264A2" w:rsidRPr="00BF0159">
        <w:rPr>
          <w:rFonts w:ascii="標楷體" w:eastAsia="標楷體" w:hAnsi="標楷體" w:hint="eastAsia"/>
          <w:bCs/>
          <w:kern w:val="0"/>
          <w:sz w:val="28"/>
          <w:szCs w:val="28"/>
        </w:rPr>
        <w:t>度公務預算</w:t>
      </w:r>
      <w:r w:rsidR="00C56C7F" w:rsidRPr="00BF0159">
        <w:rPr>
          <w:rFonts w:ascii="標楷體" w:eastAsia="標楷體" w:hAnsi="標楷體" w:hint="eastAsia"/>
          <w:bCs/>
          <w:kern w:val="0"/>
          <w:sz w:val="28"/>
          <w:szCs w:val="28"/>
        </w:rPr>
        <w:t>編列近9億</w:t>
      </w:r>
      <w:r w:rsidR="00EE64DB" w:rsidRPr="00BF0159">
        <w:rPr>
          <w:rFonts w:ascii="標楷體" w:eastAsia="標楷體" w:hAnsi="標楷體" w:hint="eastAsia"/>
          <w:bCs/>
          <w:kern w:val="0"/>
          <w:sz w:val="28"/>
          <w:szCs w:val="28"/>
        </w:rPr>
        <w:t>元</w:t>
      </w:r>
      <w:r w:rsidR="00C56C7F" w:rsidRPr="00BF0159">
        <w:rPr>
          <w:rFonts w:ascii="標楷體" w:eastAsia="標楷體" w:hAnsi="標楷體" w:hint="eastAsia"/>
          <w:bCs/>
          <w:kern w:val="0"/>
          <w:sz w:val="28"/>
          <w:szCs w:val="28"/>
        </w:rPr>
        <w:t>養護費、裝備零附件採購等經費，卻未編列航電系統更新</w:t>
      </w:r>
      <w:r w:rsidR="008264A2" w:rsidRPr="00BF0159">
        <w:rPr>
          <w:rFonts w:ascii="標楷體" w:eastAsia="標楷體" w:hAnsi="標楷體" w:hint="eastAsia"/>
          <w:bCs/>
          <w:kern w:val="0"/>
          <w:sz w:val="28"/>
          <w:szCs w:val="28"/>
        </w:rPr>
        <w:t>預算</w:t>
      </w:r>
      <w:r w:rsidR="00C56C7F" w:rsidRPr="00BF0159">
        <w:rPr>
          <w:rFonts w:ascii="標楷體" w:eastAsia="標楷體" w:hAnsi="標楷體" w:hint="eastAsia"/>
          <w:bCs/>
          <w:kern w:val="0"/>
          <w:sz w:val="28"/>
          <w:szCs w:val="28"/>
        </w:rPr>
        <w:t>。爰要求國防部空軍司令部就C-130運輸機，積極</w:t>
      </w:r>
      <w:r w:rsidR="00C56C7F" w:rsidRPr="00BF0159">
        <w:rPr>
          <w:rFonts w:ascii="標楷體" w:eastAsia="標楷體" w:hAnsi="標楷體" w:hint="eastAsia"/>
          <w:bCs/>
          <w:kern w:val="0"/>
          <w:sz w:val="28"/>
          <w:szCs w:val="28"/>
        </w:rPr>
        <w:lastRenderedPageBreak/>
        <w:t>規</w:t>
      </w:r>
      <w:r w:rsidR="00EE64DB" w:rsidRPr="00BF0159">
        <w:rPr>
          <w:rFonts w:ascii="標楷體" w:eastAsia="標楷體" w:hAnsi="標楷體" w:hint="eastAsia"/>
          <w:bCs/>
          <w:kern w:val="0"/>
          <w:sz w:val="28"/>
          <w:szCs w:val="28"/>
        </w:rPr>
        <w:t>劃</w:t>
      </w:r>
      <w:r w:rsidR="00C56C7F" w:rsidRPr="00BF0159">
        <w:rPr>
          <w:rFonts w:ascii="標楷體" w:eastAsia="標楷體" w:hAnsi="標楷體" w:hint="eastAsia"/>
          <w:bCs/>
          <w:kern w:val="0"/>
          <w:sz w:val="28"/>
          <w:szCs w:val="28"/>
        </w:rPr>
        <w:t>相關性能提升，包括機體結構延壽、航電數位化系統、GPS全球定位系統及防禦系統，以提升飛航安全及防禦能力。</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56C7F" w:rsidRPr="00BF0159">
        <w:rPr>
          <w:rFonts w:ascii="標楷體" w:eastAsia="標楷體" w:hAnsi="標楷體" w:hint="eastAsia"/>
          <w:bCs/>
          <w:kern w:val="0"/>
          <w:sz w:val="28"/>
          <w:szCs w:val="28"/>
        </w:rPr>
        <w:t>廖婉汝　溫玉霞　江啟臣　馬文君</w:t>
      </w:r>
      <w:r w:rsidR="00676F7B" w:rsidRPr="00BF0159">
        <w:rPr>
          <w:rFonts w:ascii="標楷體" w:eastAsia="標楷體" w:hAnsi="標楷體" w:hint="eastAsia"/>
          <w:bCs/>
          <w:kern w:val="0"/>
          <w:sz w:val="28"/>
          <w:szCs w:val="28"/>
        </w:rPr>
        <w:t xml:space="preserve">　蔡適應</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二八一</w:t>
      </w:r>
      <w:r w:rsidRPr="00BF0159">
        <w:rPr>
          <w:rFonts w:ascii="標楷體" w:eastAsia="標楷體" w:hAnsi="標楷體" w:hint="eastAsia"/>
          <w:b/>
          <w:bCs/>
          <w:kern w:val="0"/>
          <w:sz w:val="28"/>
          <w:szCs w:val="28"/>
        </w:rPr>
        <w:t>)</w:t>
      </w:r>
      <w:r w:rsidR="00EA5785" w:rsidRPr="00BF0159">
        <w:rPr>
          <w:rFonts w:ascii="標楷體" w:eastAsia="標楷體" w:hAnsi="標楷體"/>
          <w:bCs/>
          <w:sz w:val="28"/>
          <w:szCs w:val="28"/>
        </w:rPr>
        <w:t>預警雷達為我國防空戰力重要作戰指管通情系統，也是我國針對於台灣周邊飛行之飛行器監控之重要設備。中共</w:t>
      </w:r>
      <w:r w:rsidR="00EA5785" w:rsidRPr="00BF0159">
        <w:rPr>
          <w:rFonts w:ascii="標楷體" w:eastAsia="標楷體" w:hAnsi="標楷體" w:hint="eastAsia"/>
          <w:bCs/>
          <w:sz w:val="28"/>
          <w:szCs w:val="28"/>
        </w:rPr>
        <w:t>軍機</w:t>
      </w:r>
      <w:r w:rsidR="00EA5785" w:rsidRPr="00BF0159">
        <w:rPr>
          <w:rFonts w:ascii="標楷體" w:eastAsia="標楷體" w:hAnsi="標楷體"/>
          <w:bCs/>
          <w:sz w:val="28"/>
          <w:szCs w:val="28"/>
        </w:rPr>
        <w:t>越來越頻繁侵入西南空域，增大我國空軍防禦之壓力。若未來不幸台灣發生被侵略之戰爭，預警雷達將遭受最先攻擊，造成防空死角、大幅限縮國軍戰機和防空飛彈系統反應時間。除了升級目前空軍使用之AN/TPS-117雷達機動預警雷達，也需增購相關機動雷達，以提升</w:t>
      </w:r>
      <w:r w:rsidR="00EA5785" w:rsidRPr="00BF0159">
        <w:rPr>
          <w:rFonts w:ascii="標楷體" w:eastAsia="標楷體" w:hAnsi="標楷體" w:hint="eastAsia"/>
          <w:bCs/>
          <w:sz w:val="28"/>
          <w:szCs w:val="28"/>
        </w:rPr>
        <w:t>我國</w:t>
      </w:r>
      <w:r w:rsidR="00EA5785" w:rsidRPr="00BF0159">
        <w:rPr>
          <w:rFonts w:ascii="標楷體" w:eastAsia="標楷體" w:hAnsi="標楷體"/>
          <w:bCs/>
          <w:sz w:val="28"/>
          <w:szCs w:val="28"/>
        </w:rPr>
        <w:t>戰場存活度。爰建議國防部空軍司令部應積極規劃增購相關設備，而非僅止於性能提升案，以強化我國空情戰力</w:t>
      </w:r>
      <w:r w:rsidR="00C56C7F" w:rsidRPr="00BF0159">
        <w:rPr>
          <w:rFonts w:ascii="標楷體" w:eastAsia="標楷體" w:hAnsi="標楷體" w:hint="eastAsia"/>
          <w:bCs/>
          <w:kern w:val="0"/>
          <w:sz w:val="28"/>
          <w:szCs w:val="28"/>
        </w:rPr>
        <w:t>。</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56C7F" w:rsidRPr="00BF0159">
        <w:rPr>
          <w:rFonts w:ascii="標楷體" w:eastAsia="標楷體" w:hAnsi="標楷體" w:hint="eastAsia"/>
          <w:bCs/>
          <w:kern w:val="0"/>
          <w:sz w:val="28"/>
          <w:szCs w:val="28"/>
        </w:rPr>
        <w:t>廖婉汝　溫玉霞　馬文君</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二八二</w:t>
      </w:r>
      <w:r w:rsidRPr="00BF0159">
        <w:rPr>
          <w:rFonts w:ascii="標楷體" w:eastAsia="標楷體" w:hAnsi="標楷體" w:hint="eastAsia"/>
          <w:b/>
          <w:bCs/>
          <w:kern w:val="0"/>
          <w:sz w:val="28"/>
          <w:szCs w:val="28"/>
        </w:rPr>
        <w:t>)</w:t>
      </w:r>
      <w:r w:rsidR="00C262B6" w:rsidRPr="00BF0159">
        <w:rPr>
          <w:rFonts w:ascii="標楷體" w:eastAsia="標楷體" w:hAnsi="標楷體" w:hint="eastAsia"/>
          <w:bCs/>
          <w:kern w:val="0"/>
          <w:sz w:val="28"/>
          <w:szCs w:val="28"/>
        </w:rPr>
        <w:t>鑑於海軍偵潛官(士)、空軍第六</w:t>
      </w:r>
      <w:r w:rsidR="00071490" w:rsidRPr="00BF0159">
        <w:rPr>
          <w:rFonts w:ascii="標楷體" w:eastAsia="標楷體" w:hAnsi="標楷體" w:hint="eastAsia"/>
          <w:bCs/>
          <w:kern w:val="0"/>
          <w:sz w:val="28"/>
          <w:szCs w:val="28"/>
        </w:rPr>
        <w:t>混合</w:t>
      </w:r>
      <w:r w:rsidR="00C262B6" w:rsidRPr="00BF0159">
        <w:rPr>
          <w:rFonts w:ascii="標楷體" w:eastAsia="標楷體" w:hAnsi="標楷體" w:hint="eastAsia"/>
          <w:bCs/>
          <w:kern w:val="0"/>
          <w:sz w:val="28"/>
          <w:szCs w:val="28"/>
        </w:rPr>
        <w:t>聯隊反潛官與電訊發展室執行聽力偵收作業之國軍，長期暴露於噪音與電磁波之工作環境，除設置防護措</w:t>
      </w:r>
      <w:r w:rsidR="00EE64DB" w:rsidRPr="00BF0159">
        <w:rPr>
          <w:rFonts w:ascii="標楷體" w:eastAsia="標楷體" w:hAnsi="標楷體" w:hint="eastAsia"/>
          <w:bCs/>
          <w:kern w:val="0"/>
          <w:sz w:val="28"/>
          <w:szCs w:val="28"/>
        </w:rPr>
        <w:t>施</w:t>
      </w:r>
      <w:r w:rsidR="00C262B6" w:rsidRPr="00BF0159">
        <w:rPr>
          <w:rFonts w:ascii="標楷體" w:eastAsia="標楷體" w:hAnsi="標楷體" w:hint="eastAsia"/>
          <w:bCs/>
          <w:kern w:val="0"/>
          <w:sz w:val="28"/>
          <w:szCs w:val="28"/>
        </w:rPr>
        <w:t>與進行特殊檢康檢查之外，為維護官兵身心健康與確保部隊戰力，應關注長期暴露噪音與電磁波環境之國軍健康影響，國防部應</w:t>
      </w:r>
      <w:r w:rsidR="00EE64DB" w:rsidRPr="00BF0159">
        <w:rPr>
          <w:rFonts w:ascii="標楷體" w:eastAsia="標楷體" w:hAnsi="標楷體" w:hint="eastAsia"/>
          <w:bCs/>
          <w:kern w:val="0"/>
          <w:sz w:val="28"/>
          <w:szCs w:val="28"/>
        </w:rPr>
        <w:t>優先</w:t>
      </w:r>
      <w:r w:rsidR="00C262B6" w:rsidRPr="00BF0159">
        <w:rPr>
          <w:rFonts w:ascii="標楷體" w:eastAsia="標楷體" w:hAnsi="標楷體" w:hint="eastAsia"/>
          <w:bCs/>
          <w:kern w:val="0"/>
          <w:sz w:val="28"/>
          <w:szCs w:val="28"/>
        </w:rPr>
        <w:t>規劃針對上述之工作進行流行病學本土調查。</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262B6" w:rsidRPr="00BF0159">
        <w:rPr>
          <w:rFonts w:ascii="標楷體" w:eastAsia="標楷體" w:hAnsi="標楷體" w:hint="eastAsia"/>
          <w:bCs/>
          <w:kern w:val="0"/>
          <w:sz w:val="28"/>
          <w:szCs w:val="28"/>
        </w:rPr>
        <w:t>林淑芬　劉建國　王定宇</w:t>
      </w:r>
      <w:r w:rsidR="00866DA9" w:rsidRPr="00BF0159">
        <w:rPr>
          <w:rFonts w:ascii="標楷體" w:eastAsia="標楷體" w:hAnsi="標楷體" w:hint="eastAsia"/>
          <w:bCs/>
          <w:kern w:val="0"/>
          <w:sz w:val="28"/>
          <w:szCs w:val="28"/>
        </w:rPr>
        <w:t xml:space="preserve">　林昶佐</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二八三</w:t>
      </w:r>
      <w:r w:rsidRPr="00BF0159">
        <w:rPr>
          <w:rFonts w:ascii="標楷體" w:eastAsia="標楷體" w:hAnsi="標楷體" w:hint="eastAsia"/>
          <w:b/>
          <w:bCs/>
          <w:kern w:val="0"/>
          <w:sz w:val="28"/>
          <w:szCs w:val="28"/>
        </w:rPr>
        <w:t>)</w:t>
      </w:r>
      <w:r w:rsidR="00E33055" w:rsidRPr="00BF0159">
        <w:rPr>
          <w:rFonts w:ascii="標楷體" w:eastAsia="標楷體" w:hAnsi="標楷體" w:hint="eastAsia"/>
          <w:bCs/>
          <w:kern w:val="0"/>
          <w:sz w:val="28"/>
          <w:szCs w:val="28"/>
        </w:rPr>
        <w:t>國防部空軍司令部111年度編列預算</w:t>
      </w:r>
      <w:r w:rsidR="00F22BBE" w:rsidRPr="00BF0159">
        <w:rPr>
          <w:rFonts w:ascii="標楷體" w:eastAsia="標楷體" w:hAnsi="標楷體" w:hint="eastAsia"/>
          <w:bCs/>
          <w:kern w:val="0"/>
          <w:sz w:val="28"/>
          <w:szCs w:val="28"/>
        </w:rPr>
        <w:t>7億4</w:t>
      </w:r>
      <w:r w:rsidR="00F22BBE" w:rsidRPr="00BF0159">
        <w:rPr>
          <w:rFonts w:ascii="標楷體" w:eastAsia="標楷體" w:hAnsi="標楷體"/>
          <w:bCs/>
          <w:kern w:val="0"/>
          <w:sz w:val="28"/>
          <w:szCs w:val="28"/>
        </w:rPr>
        <w:t>,</w:t>
      </w:r>
      <w:r w:rsidR="00F22BBE" w:rsidRPr="00BF0159">
        <w:rPr>
          <w:rFonts w:ascii="標楷體" w:eastAsia="標楷體" w:hAnsi="標楷體" w:hint="eastAsia"/>
          <w:bCs/>
          <w:kern w:val="0"/>
          <w:sz w:val="28"/>
          <w:szCs w:val="28"/>
        </w:rPr>
        <w:t>6</w:t>
      </w:r>
      <w:r w:rsidR="00E33055" w:rsidRPr="00BF0159">
        <w:rPr>
          <w:rFonts w:ascii="標楷體" w:eastAsia="標楷體" w:hAnsi="標楷體" w:hint="eastAsia"/>
          <w:bCs/>
          <w:kern w:val="0"/>
          <w:sz w:val="28"/>
          <w:szCs w:val="28"/>
        </w:rPr>
        <w:t>52</w:t>
      </w:r>
      <w:r w:rsidR="00F22BBE" w:rsidRPr="00BF0159">
        <w:rPr>
          <w:rFonts w:ascii="標楷體" w:eastAsia="標楷體" w:hAnsi="標楷體" w:hint="eastAsia"/>
          <w:bCs/>
          <w:kern w:val="0"/>
          <w:sz w:val="28"/>
          <w:szCs w:val="28"/>
        </w:rPr>
        <w:t>萬</w:t>
      </w:r>
      <w:r w:rsidR="00E33055" w:rsidRPr="00BF0159">
        <w:rPr>
          <w:rFonts w:ascii="標楷體" w:eastAsia="標楷體" w:hAnsi="標楷體" w:hint="eastAsia"/>
          <w:bCs/>
          <w:kern w:val="0"/>
          <w:sz w:val="28"/>
          <w:szCs w:val="28"/>
        </w:rPr>
        <w:t>7千元購買F-5型機彈射座椅，然</w:t>
      </w:r>
      <w:r w:rsidR="00E33055" w:rsidRPr="00BF0159">
        <w:rPr>
          <w:rFonts w:ascii="標楷體" w:eastAsia="標楷體" w:hAnsi="標楷體" w:hint="eastAsia"/>
          <w:bCs/>
          <w:kern w:val="0"/>
          <w:sz w:val="28"/>
          <w:szCs w:val="28"/>
        </w:rPr>
        <w:lastRenderedPageBreak/>
        <w:t>而F-5型機部訓機的地位即將於2024年為國產教練機取代，為了解空軍</w:t>
      </w:r>
      <w:r w:rsidR="00EE64DB" w:rsidRPr="00BF0159">
        <w:rPr>
          <w:rFonts w:ascii="標楷體" w:eastAsia="標楷體" w:hAnsi="標楷體" w:hint="eastAsia"/>
          <w:bCs/>
          <w:kern w:val="0"/>
          <w:sz w:val="28"/>
          <w:szCs w:val="28"/>
        </w:rPr>
        <w:t>司令部</w:t>
      </w:r>
      <w:r w:rsidR="00E33055" w:rsidRPr="00BF0159">
        <w:rPr>
          <w:rFonts w:ascii="標楷體" w:eastAsia="標楷體" w:hAnsi="標楷體" w:hint="eastAsia"/>
          <w:bCs/>
          <w:kern w:val="0"/>
          <w:sz w:val="28"/>
          <w:szCs w:val="28"/>
        </w:rPr>
        <w:t>日後如何充分利用同批裝備資源，爰要求</w:t>
      </w:r>
      <w:r w:rsidR="00EE64DB" w:rsidRPr="00BF0159">
        <w:rPr>
          <w:rFonts w:ascii="標楷體" w:eastAsia="標楷體" w:hAnsi="標楷體" w:hint="eastAsia"/>
          <w:bCs/>
          <w:kern w:val="0"/>
          <w:sz w:val="28"/>
          <w:szCs w:val="28"/>
        </w:rPr>
        <w:t>國防部</w:t>
      </w:r>
      <w:r w:rsidR="00E33055" w:rsidRPr="00BF0159">
        <w:rPr>
          <w:rFonts w:ascii="標楷體" w:eastAsia="標楷體" w:hAnsi="標楷體" w:hint="eastAsia"/>
          <w:bCs/>
          <w:kern w:val="0"/>
          <w:sz w:val="28"/>
          <w:szCs w:val="28"/>
        </w:rPr>
        <w:t>於</w:t>
      </w:r>
      <w:r w:rsidR="00F22BBE" w:rsidRPr="00BF0159">
        <w:rPr>
          <w:rFonts w:ascii="標楷體" w:eastAsia="標楷體" w:hAnsi="標楷體" w:hint="eastAsia"/>
          <w:bCs/>
          <w:kern w:val="0"/>
          <w:sz w:val="28"/>
          <w:szCs w:val="28"/>
        </w:rPr>
        <w:t>1</w:t>
      </w:r>
      <w:r w:rsidR="00E33055" w:rsidRPr="00BF0159">
        <w:rPr>
          <w:rFonts w:ascii="標楷體" w:eastAsia="標楷體" w:hAnsi="標楷體" w:hint="eastAsia"/>
          <w:bCs/>
          <w:kern w:val="0"/>
          <w:sz w:val="28"/>
          <w:szCs w:val="28"/>
        </w:rPr>
        <w:t>個月內向</w:t>
      </w:r>
      <w:r w:rsidR="00D70799" w:rsidRPr="00BF0159">
        <w:rPr>
          <w:rFonts w:ascii="標楷體" w:eastAsia="標楷體" w:hAnsi="標楷體" w:hint="eastAsia"/>
          <w:bCs/>
          <w:kern w:val="0"/>
          <w:sz w:val="28"/>
          <w:szCs w:val="28"/>
        </w:rPr>
        <w:t>立法院</w:t>
      </w:r>
      <w:r w:rsidR="00E33055" w:rsidRPr="00BF0159">
        <w:rPr>
          <w:rFonts w:ascii="標楷體" w:eastAsia="標楷體" w:hAnsi="標楷體" w:hint="eastAsia"/>
          <w:bCs/>
          <w:kern w:val="0"/>
          <w:sz w:val="28"/>
          <w:szCs w:val="28"/>
        </w:rPr>
        <w:t>外交及國防委員會提出書面報告。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33055" w:rsidRPr="00BF0159">
        <w:rPr>
          <w:rFonts w:ascii="標楷體" w:eastAsia="標楷體" w:hAnsi="標楷體" w:hint="eastAsia"/>
          <w:bCs/>
          <w:kern w:val="0"/>
          <w:sz w:val="28"/>
          <w:szCs w:val="28"/>
        </w:rPr>
        <w:t>陳以信　溫玉霞　廖婉汝</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二八四</w:t>
      </w:r>
      <w:r w:rsidRPr="00BF0159">
        <w:rPr>
          <w:rFonts w:ascii="標楷體" w:eastAsia="標楷體" w:hAnsi="標楷體" w:hint="eastAsia"/>
          <w:b/>
          <w:bCs/>
          <w:kern w:val="0"/>
          <w:sz w:val="28"/>
          <w:szCs w:val="28"/>
        </w:rPr>
        <w:t>)</w:t>
      </w:r>
      <w:r w:rsidR="00EA5785" w:rsidRPr="00BF0159">
        <w:rPr>
          <w:rFonts w:ascii="標楷體" w:eastAsia="標楷體" w:hAnsi="標楷體"/>
          <w:bCs/>
          <w:sz w:val="28"/>
          <w:szCs w:val="28"/>
        </w:rPr>
        <w:t>國防部空軍司令部</w:t>
      </w:r>
      <w:r w:rsidR="00D70799" w:rsidRPr="00BF0159">
        <w:rPr>
          <w:rFonts w:ascii="標楷體" w:eastAsia="標楷體" w:hAnsi="標楷體" w:hint="eastAsia"/>
          <w:bCs/>
          <w:sz w:val="28"/>
          <w:szCs w:val="28"/>
        </w:rPr>
        <w:t>「</w:t>
      </w:r>
      <w:r w:rsidR="00EA5785" w:rsidRPr="00BF0159">
        <w:rPr>
          <w:rFonts w:ascii="標楷體" w:eastAsia="標楷體" w:hAnsi="標楷體"/>
          <w:bCs/>
          <w:sz w:val="28"/>
          <w:szCs w:val="28"/>
        </w:rPr>
        <w:t>一般裝備</w:t>
      </w:r>
      <w:r w:rsidR="00D70799" w:rsidRPr="00BF0159">
        <w:rPr>
          <w:rFonts w:ascii="標楷體" w:eastAsia="標楷體" w:hAnsi="標楷體" w:hint="eastAsia"/>
          <w:bCs/>
          <w:sz w:val="28"/>
          <w:szCs w:val="28"/>
        </w:rPr>
        <w:t>」</w:t>
      </w:r>
      <w:r w:rsidR="00EA5785" w:rsidRPr="00BF0159">
        <w:rPr>
          <w:rFonts w:ascii="標楷體" w:eastAsia="標楷體" w:hAnsi="標楷體"/>
          <w:bCs/>
          <w:sz w:val="28"/>
          <w:szCs w:val="28"/>
        </w:rPr>
        <w:t>項</w:t>
      </w:r>
      <w:r w:rsidR="00D70799" w:rsidRPr="00BF0159">
        <w:rPr>
          <w:rFonts w:ascii="標楷體" w:eastAsia="標楷體" w:hAnsi="標楷體" w:hint="eastAsia"/>
          <w:bCs/>
          <w:sz w:val="28"/>
          <w:szCs w:val="28"/>
        </w:rPr>
        <w:t>下</w:t>
      </w:r>
      <w:r w:rsidR="00EA5785" w:rsidRPr="00BF0159">
        <w:rPr>
          <w:rFonts w:ascii="標楷體" w:eastAsia="標楷體" w:hAnsi="標楷體"/>
          <w:bCs/>
          <w:sz w:val="28"/>
          <w:szCs w:val="28"/>
        </w:rPr>
        <w:t>「國軍UHF地</w:t>
      </w:r>
      <w:r w:rsidR="00D70799" w:rsidRPr="00BF0159">
        <w:rPr>
          <w:rFonts w:ascii="標楷體" w:eastAsia="標楷體" w:hAnsi="標楷體" w:hint="eastAsia"/>
          <w:bCs/>
          <w:sz w:val="28"/>
          <w:szCs w:val="28"/>
        </w:rPr>
        <w:t>（艦）</w:t>
      </w:r>
      <w:r w:rsidR="00EA5785" w:rsidRPr="00BF0159">
        <w:rPr>
          <w:rFonts w:ascii="標楷體" w:eastAsia="標楷體" w:hAnsi="標楷體"/>
          <w:bCs/>
          <w:sz w:val="28"/>
          <w:szCs w:val="28"/>
        </w:rPr>
        <w:t>對空通信機換裝」一案，111年預計編列9</w:t>
      </w:r>
      <w:r w:rsidR="00D70799" w:rsidRPr="00BF0159">
        <w:rPr>
          <w:rFonts w:ascii="標楷體" w:eastAsia="標楷體" w:hAnsi="標楷體" w:hint="eastAsia"/>
          <w:bCs/>
          <w:sz w:val="28"/>
          <w:szCs w:val="28"/>
        </w:rPr>
        <w:t>萬</w:t>
      </w:r>
      <w:r w:rsidR="00EA5785" w:rsidRPr="00BF0159">
        <w:rPr>
          <w:rFonts w:ascii="標楷體" w:eastAsia="標楷體" w:hAnsi="標楷體"/>
          <w:bCs/>
          <w:sz w:val="28"/>
          <w:szCs w:val="28"/>
        </w:rPr>
        <w:t>9千元，本案由空軍主建案，全案委</w:t>
      </w:r>
      <w:r w:rsidR="00D70799" w:rsidRPr="00BF0159">
        <w:rPr>
          <w:rFonts w:ascii="標楷體" w:eastAsia="標楷體" w:hAnsi="標楷體" w:hint="eastAsia"/>
          <w:bCs/>
          <w:sz w:val="28"/>
          <w:szCs w:val="28"/>
        </w:rPr>
        <w:t>託</w:t>
      </w:r>
      <w:r w:rsidR="00EA5785" w:rsidRPr="00BF0159">
        <w:rPr>
          <w:rFonts w:ascii="標楷體" w:eastAsia="標楷體" w:hAnsi="標楷體"/>
          <w:bCs/>
          <w:sz w:val="28"/>
          <w:szCs w:val="28"/>
        </w:rPr>
        <w:t>國家中山科學研究院辦理相關作業，惟該案過去因關鍵零組件無法取得，進度延宕，後續能否持續進行，仍待監督追蹤，爰要求</w:t>
      </w:r>
      <w:r w:rsidR="00191387" w:rsidRPr="00BF0159">
        <w:rPr>
          <w:rFonts w:ascii="標楷體" w:eastAsia="標楷體" w:hAnsi="標楷體" w:hint="eastAsia"/>
          <w:bCs/>
          <w:sz w:val="28"/>
          <w:szCs w:val="28"/>
        </w:rPr>
        <w:t>國防</w:t>
      </w:r>
      <w:r w:rsidR="00EA5785" w:rsidRPr="00BF0159">
        <w:rPr>
          <w:rFonts w:ascii="標楷體" w:eastAsia="標楷體" w:hAnsi="標楷體"/>
          <w:bCs/>
          <w:sz w:val="28"/>
          <w:szCs w:val="28"/>
        </w:rPr>
        <w:t>部於1個月內督導國家中山科學研究院</w:t>
      </w:r>
      <w:r w:rsidR="00EA5785" w:rsidRPr="00BF0159">
        <w:rPr>
          <w:rFonts w:ascii="標楷體" w:eastAsia="標楷體" w:hAnsi="標楷體" w:hint="eastAsia"/>
          <w:bCs/>
          <w:sz w:val="28"/>
          <w:szCs w:val="28"/>
        </w:rPr>
        <w:t>向立法院外交及國防委員會</w:t>
      </w:r>
      <w:r w:rsidR="00EA5785" w:rsidRPr="00BF0159">
        <w:rPr>
          <w:rFonts w:ascii="標楷體" w:eastAsia="標楷體" w:hAnsi="標楷體"/>
          <w:bCs/>
          <w:sz w:val="28"/>
          <w:szCs w:val="28"/>
        </w:rPr>
        <w:t>提</w:t>
      </w:r>
      <w:r w:rsidR="001E644C" w:rsidRPr="00BF0159">
        <w:rPr>
          <w:rFonts w:ascii="標楷體" w:eastAsia="標楷體" w:hAnsi="標楷體" w:hint="eastAsia"/>
          <w:bCs/>
          <w:sz w:val="28"/>
          <w:szCs w:val="28"/>
        </w:rPr>
        <w:t>出</w:t>
      </w:r>
      <w:r w:rsidR="00EA5785" w:rsidRPr="00BF0159">
        <w:rPr>
          <w:rFonts w:ascii="標楷體" w:eastAsia="標楷體" w:hAnsi="標楷體"/>
          <w:bCs/>
          <w:sz w:val="28"/>
          <w:szCs w:val="28"/>
        </w:rPr>
        <w:t>進度延宕之檢討報告與後續精進作為</w:t>
      </w:r>
      <w:r w:rsidR="00B445B6" w:rsidRPr="00BF0159">
        <w:rPr>
          <w:rFonts w:ascii="標楷體" w:eastAsia="標楷體" w:hAnsi="標楷體" w:hint="eastAsia"/>
          <w:bCs/>
          <w:sz w:val="28"/>
          <w:szCs w:val="28"/>
        </w:rPr>
        <w:t>。</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33055" w:rsidRPr="00BF0159">
        <w:rPr>
          <w:rFonts w:ascii="標楷體" w:eastAsia="標楷體" w:hAnsi="標楷體" w:hint="eastAsia"/>
          <w:bCs/>
          <w:kern w:val="0"/>
          <w:sz w:val="28"/>
          <w:szCs w:val="28"/>
        </w:rPr>
        <w:t>陳以信　溫玉霞　廖婉汝</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二八五</w:t>
      </w:r>
      <w:r w:rsidRPr="00BF0159">
        <w:rPr>
          <w:rFonts w:ascii="標楷體" w:eastAsia="標楷體" w:hAnsi="標楷體" w:hint="eastAsia"/>
          <w:b/>
          <w:bCs/>
          <w:kern w:val="0"/>
          <w:sz w:val="28"/>
          <w:szCs w:val="28"/>
        </w:rPr>
        <w:t>)</w:t>
      </w:r>
      <w:r w:rsidR="00E33055" w:rsidRPr="00BF0159">
        <w:rPr>
          <w:rFonts w:ascii="標楷體" w:eastAsia="標楷體" w:hAnsi="標楷體" w:hint="eastAsia"/>
          <w:bCs/>
          <w:kern w:val="0"/>
          <w:sz w:val="28"/>
          <w:szCs w:val="28"/>
        </w:rPr>
        <w:t>國防部海軍司令部統籌辦理之「國軍HF通信機換裝案」，全案計需48億元，空軍部分計需</w:t>
      </w:r>
      <w:r w:rsidR="00F22BBE" w:rsidRPr="00BF0159">
        <w:rPr>
          <w:rFonts w:ascii="標楷體" w:eastAsia="標楷體" w:hAnsi="標楷體" w:hint="eastAsia"/>
          <w:bCs/>
          <w:kern w:val="0"/>
          <w:sz w:val="28"/>
          <w:szCs w:val="28"/>
        </w:rPr>
        <w:t>8億0</w:t>
      </w:r>
      <w:r w:rsidR="00F22BBE" w:rsidRPr="00BF0159">
        <w:rPr>
          <w:rFonts w:ascii="標楷體" w:eastAsia="標楷體" w:hAnsi="標楷體"/>
          <w:bCs/>
          <w:kern w:val="0"/>
          <w:sz w:val="28"/>
          <w:szCs w:val="28"/>
        </w:rPr>
        <w:t>,</w:t>
      </w:r>
      <w:r w:rsidR="00F22BBE" w:rsidRPr="00BF0159">
        <w:rPr>
          <w:rFonts w:ascii="標楷體" w:eastAsia="標楷體" w:hAnsi="標楷體" w:hint="eastAsia"/>
          <w:bCs/>
          <w:kern w:val="0"/>
          <w:sz w:val="28"/>
          <w:szCs w:val="28"/>
        </w:rPr>
        <w:t>2</w:t>
      </w:r>
      <w:r w:rsidR="00E33055" w:rsidRPr="00BF0159">
        <w:rPr>
          <w:rFonts w:ascii="標楷體" w:eastAsia="標楷體" w:hAnsi="標楷體" w:hint="eastAsia"/>
          <w:bCs/>
          <w:kern w:val="0"/>
          <w:sz w:val="28"/>
          <w:szCs w:val="28"/>
        </w:rPr>
        <w:t>73</w:t>
      </w:r>
      <w:r w:rsidR="00F22BBE" w:rsidRPr="00BF0159">
        <w:rPr>
          <w:rFonts w:ascii="標楷體" w:eastAsia="標楷體" w:hAnsi="標楷體" w:hint="eastAsia"/>
          <w:bCs/>
          <w:kern w:val="0"/>
          <w:sz w:val="28"/>
          <w:szCs w:val="28"/>
        </w:rPr>
        <w:t>萬</w:t>
      </w:r>
      <w:r w:rsidR="00E33055" w:rsidRPr="00BF0159">
        <w:rPr>
          <w:rFonts w:ascii="標楷體" w:eastAsia="標楷體" w:hAnsi="標楷體" w:hint="eastAsia"/>
          <w:bCs/>
          <w:kern w:val="0"/>
          <w:sz w:val="28"/>
          <w:szCs w:val="28"/>
        </w:rPr>
        <w:t>3千元，111年</w:t>
      </w:r>
      <w:r w:rsidR="001E644C" w:rsidRPr="00BF0159">
        <w:rPr>
          <w:rFonts w:ascii="標楷體" w:eastAsia="標楷體" w:hAnsi="標楷體" w:hint="eastAsia"/>
          <w:bCs/>
          <w:kern w:val="0"/>
          <w:sz w:val="28"/>
          <w:szCs w:val="28"/>
        </w:rPr>
        <w:t>度</w:t>
      </w:r>
      <w:r w:rsidR="00E33055" w:rsidRPr="00BF0159">
        <w:rPr>
          <w:rFonts w:ascii="標楷體" w:eastAsia="標楷體" w:hAnsi="標楷體" w:hint="eastAsia"/>
          <w:bCs/>
          <w:kern w:val="0"/>
          <w:sz w:val="28"/>
          <w:szCs w:val="28"/>
        </w:rPr>
        <w:t>僅編列3</w:t>
      </w:r>
      <w:r w:rsidR="00F22BBE" w:rsidRPr="00BF0159">
        <w:rPr>
          <w:rFonts w:ascii="標楷體" w:eastAsia="標楷體" w:hAnsi="標楷體" w:hint="eastAsia"/>
          <w:bCs/>
          <w:kern w:val="0"/>
          <w:sz w:val="28"/>
          <w:szCs w:val="28"/>
        </w:rPr>
        <w:t>萬</w:t>
      </w:r>
      <w:r w:rsidR="00E33055" w:rsidRPr="00BF0159">
        <w:rPr>
          <w:rFonts w:ascii="標楷體" w:eastAsia="標楷體" w:hAnsi="標楷體" w:hint="eastAsia"/>
          <w:bCs/>
          <w:kern w:val="0"/>
          <w:sz w:val="28"/>
          <w:szCs w:val="28"/>
        </w:rPr>
        <w:t>元，本案執行以來，問題叢生。</w:t>
      </w:r>
      <w:r w:rsidR="00985540" w:rsidRPr="00BF0159">
        <w:rPr>
          <w:rFonts w:ascii="標楷體" w:eastAsia="標楷體" w:hAnsi="標楷體" w:hint="eastAsia"/>
          <w:bCs/>
          <w:kern w:val="0"/>
          <w:sz w:val="28"/>
          <w:szCs w:val="28"/>
        </w:rPr>
        <w:t>國家中山科學研究院</w:t>
      </w:r>
      <w:r w:rsidR="00E33055" w:rsidRPr="00BF0159">
        <w:rPr>
          <w:rFonts w:ascii="標楷體" w:eastAsia="標楷體" w:hAnsi="標楷體" w:hint="eastAsia"/>
          <w:bCs/>
          <w:kern w:val="0"/>
          <w:sz w:val="28"/>
          <w:szCs w:val="28"/>
        </w:rPr>
        <w:t>招標單顯示採購主裝備金額只有12億3</w:t>
      </w:r>
      <w:r w:rsidR="00F22BBE" w:rsidRPr="00BF0159">
        <w:rPr>
          <w:rFonts w:ascii="標楷體" w:eastAsia="標楷體" w:hAnsi="標楷體"/>
          <w:bCs/>
          <w:kern w:val="0"/>
          <w:sz w:val="28"/>
          <w:szCs w:val="28"/>
        </w:rPr>
        <w:t>,</w:t>
      </w:r>
      <w:r w:rsidR="00E33055" w:rsidRPr="00BF0159">
        <w:rPr>
          <w:rFonts w:ascii="標楷體" w:eastAsia="標楷體" w:hAnsi="標楷體" w:hint="eastAsia"/>
          <w:bCs/>
          <w:kern w:val="0"/>
          <w:sz w:val="28"/>
          <w:szCs w:val="28"/>
        </w:rPr>
        <w:t>364萬元，占全案預算約四分之一，其他預算用途不知，有預算高報、挪為他用之疑慮，又本案於招標過程中投標廠商招購規範、資格門檻等要求一改再改，執行進度延宕，為督促</w:t>
      </w:r>
      <w:r w:rsidR="001E644C" w:rsidRPr="00BF0159">
        <w:rPr>
          <w:rFonts w:ascii="標楷體" w:eastAsia="標楷體" w:hAnsi="標楷體" w:hint="eastAsia"/>
          <w:bCs/>
          <w:kern w:val="0"/>
          <w:sz w:val="28"/>
          <w:szCs w:val="28"/>
        </w:rPr>
        <w:t>空</w:t>
      </w:r>
      <w:r w:rsidR="00E33055" w:rsidRPr="00BF0159">
        <w:rPr>
          <w:rFonts w:ascii="標楷體" w:eastAsia="標楷體" w:hAnsi="標楷體" w:hint="eastAsia"/>
          <w:bCs/>
          <w:kern w:val="0"/>
          <w:sz w:val="28"/>
          <w:szCs w:val="28"/>
        </w:rPr>
        <w:t>軍司令部提升建案管</w:t>
      </w:r>
      <w:r w:rsidR="00071490" w:rsidRPr="00BF0159">
        <w:rPr>
          <w:rFonts w:ascii="標楷體" w:eastAsia="標楷體" w:hAnsi="標楷體" w:hint="eastAsia"/>
          <w:bCs/>
          <w:kern w:val="0"/>
          <w:sz w:val="28"/>
          <w:szCs w:val="28"/>
        </w:rPr>
        <w:t>制</w:t>
      </w:r>
      <w:r w:rsidR="00E33055" w:rsidRPr="00BF0159">
        <w:rPr>
          <w:rFonts w:ascii="標楷體" w:eastAsia="標楷體" w:hAnsi="標楷體" w:hint="eastAsia"/>
          <w:bCs/>
          <w:kern w:val="0"/>
          <w:sz w:val="28"/>
          <w:szCs w:val="28"/>
        </w:rPr>
        <w:t>效率，爰要求</w:t>
      </w:r>
      <w:r w:rsidR="001E644C" w:rsidRPr="00BF0159">
        <w:rPr>
          <w:rFonts w:ascii="標楷體" w:eastAsia="標楷體" w:hAnsi="標楷體" w:hint="eastAsia"/>
          <w:bCs/>
          <w:kern w:val="0"/>
          <w:sz w:val="28"/>
          <w:szCs w:val="28"/>
        </w:rPr>
        <w:t>國防</w:t>
      </w:r>
      <w:r w:rsidR="00E33055" w:rsidRPr="00BF0159">
        <w:rPr>
          <w:rFonts w:ascii="標楷體" w:eastAsia="標楷體" w:hAnsi="標楷體" w:hint="eastAsia"/>
          <w:bCs/>
          <w:kern w:val="0"/>
          <w:sz w:val="28"/>
          <w:szCs w:val="28"/>
        </w:rPr>
        <w:t>部於</w:t>
      </w:r>
      <w:r w:rsidR="00F22BBE" w:rsidRPr="00BF0159">
        <w:rPr>
          <w:rFonts w:ascii="標楷體" w:eastAsia="標楷體" w:hAnsi="標楷體" w:hint="eastAsia"/>
          <w:bCs/>
          <w:kern w:val="0"/>
          <w:sz w:val="28"/>
          <w:szCs w:val="28"/>
        </w:rPr>
        <w:t>1</w:t>
      </w:r>
      <w:r w:rsidR="00E33055" w:rsidRPr="00BF0159">
        <w:rPr>
          <w:rFonts w:ascii="標楷體" w:eastAsia="標楷體" w:hAnsi="標楷體" w:hint="eastAsia"/>
          <w:bCs/>
          <w:kern w:val="0"/>
          <w:sz w:val="28"/>
          <w:szCs w:val="28"/>
        </w:rPr>
        <w:t>個月內針對本案建度延宕提出檢討及後續精進作為之報告。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33055" w:rsidRPr="00BF0159">
        <w:rPr>
          <w:rFonts w:ascii="標楷體" w:eastAsia="標楷體" w:hAnsi="標楷體" w:hint="eastAsia"/>
          <w:bCs/>
          <w:kern w:val="0"/>
          <w:sz w:val="28"/>
          <w:szCs w:val="28"/>
        </w:rPr>
        <w:t>陳以信　溫玉霞　廖婉汝</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lastRenderedPageBreak/>
        <w:t>(</w:t>
      </w:r>
      <w:r w:rsidR="00307392" w:rsidRPr="00BF0159">
        <w:rPr>
          <w:rFonts w:ascii="標楷體" w:eastAsia="標楷體" w:hAnsi="標楷體" w:hint="eastAsia"/>
          <w:b/>
          <w:bCs/>
          <w:kern w:val="0"/>
          <w:sz w:val="28"/>
          <w:szCs w:val="28"/>
        </w:rPr>
        <w:t>二八六</w:t>
      </w:r>
      <w:r w:rsidRPr="00BF0159">
        <w:rPr>
          <w:rFonts w:ascii="標楷體" w:eastAsia="標楷體" w:hAnsi="標楷體" w:hint="eastAsia"/>
          <w:b/>
          <w:bCs/>
          <w:kern w:val="0"/>
          <w:sz w:val="28"/>
          <w:szCs w:val="28"/>
        </w:rPr>
        <w:t>)</w:t>
      </w:r>
      <w:r w:rsidR="00E33055" w:rsidRPr="00BF0159">
        <w:rPr>
          <w:rFonts w:ascii="標楷體" w:eastAsia="標楷體" w:hAnsi="標楷體" w:hint="eastAsia"/>
          <w:bCs/>
          <w:kern w:val="0"/>
          <w:sz w:val="28"/>
          <w:szCs w:val="28"/>
        </w:rPr>
        <w:t>憲兵203及204指揮部2席指揮官復編少將，雖有助地方事務協調及資深優秀人才留任，但憲兵員額總數不足、區域兵力分配不均，各地區指揮部平均僅數百人力，實務上等同營級大小，如今卻由少將領軍，突顯當前憲兵背後整體兵力結構的矛盾和隱憂，長而往之，無論首都衛戍還是各地憲兵勤務，都將受到影響，爰要求憲兵指揮部針對兵力結構進行檢討，並</w:t>
      </w:r>
      <w:r w:rsidR="001E644C" w:rsidRPr="00BF0159">
        <w:rPr>
          <w:rFonts w:ascii="標楷體" w:eastAsia="標楷體" w:hAnsi="標楷體" w:hint="eastAsia"/>
          <w:bCs/>
          <w:kern w:val="0"/>
          <w:sz w:val="28"/>
          <w:szCs w:val="28"/>
        </w:rPr>
        <w:t>由國防部</w:t>
      </w:r>
      <w:r w:rsidR="00E33055" w:rsidRPr="00BF0159">
        <w:rPr>
          <w:rFonts w:ascii="標楷體" w:eastAsia="標楷體" w:hAnsi="標楷體" w:hint="eastAsia"/>
          <w:bCs/>
          <w:kern w:val="0"/>
          <w:sz w:val="28"/>
          <w:szCs w:val="28"/>
        </w:rPr>
        <w:t>於</w:t>
      </w:r>
      <w:r w:rsidR="00F22BBE" w:rsidRPr="00BF0159">
        <w:rPr>
          <w:rFonts w:ascii="標楷體" w:eastAsia="標楷體" w:hAnsi="標楷體" w:hint="eastAsia"/>
          <w:bCs/>
          <w:kern w:val="0"/>
          <w:sz w:val="28"/>
          <w:szCs w:val="28"/>
        </w:rPr>
        <w:t>3</w:t>
      </w:r>
      <w:r w:rsidR="00E33055" w:rsidRPr="00BF0159">
        <w:rPr>
          <w:rFonts w:ascii="標楷體" w:eastAsia="標楷體" w:hAnsi="標楷體" w:hint="eastAsia"/>
          <w:bCs/>
          <w:kern w:val="0"/>
          <w:sz w:val="28"/>
          <w:szCs w:val="28"/>
        </w:rPr>
        <w:t>個月內將</w:t>
      </w:r>
      <w:r w:rsidR="008264A2" w:rsidRPr="00BF0159">
        <w:rPr>
          <w:rFonts w:ascii="標楷體" w:eastAsia="標楷體" w:hAnsi="標楷體" w:hint="eastAsia"/>
          <w:bCs/>
          <w:kern w:val="0"/>
          <w:sz w:val="28"/>
          <w:szCs w:val="28"/>
        </w:rPr>
        <w:t>書面</w:t>
      </w:r>
      <w:r w:rsidR="00E33055" w:rsidRPr="00BF0159">
        <w:rPr>
          <w:rFonts w:ascii="標楷體" w:eastAsia="標楷體" w:hAnsi="標楷體" w:hint="eastAsia"/>
          <w:bCs/>
          <w:kern w:val="0"/>
          <w:sz w:val="28"/>
          <w:szCs w:val="28"/>
        </w:rPr>
        <w:t>報告送</w:t>
      </w:r>
      <w:r w:rsidR="001E644C" w:rsidRPr="00BF0159">
        <w:rPr>
          <w:rFonts w:ascii="標楷體" w:eastAsia="標楷體" w:hAnsi="標楷體" w:hint="eastAsia"/>
          <w:bCs/>
          <w:kern w:val="0"/>
          <w:sz w:val="28"/>
          <w:szCs w:val="28"/>
        </w:rPr>
        <w:t>交</w:t>
      </w:r>
      <w:r w:rsidR="00E33055" w:rsidRPr="00BF0159">
        <w:rPr>
          <w:rFonts w:ascii="標楷體" w:eastAsia="標楷體" w:hAnsi="標楷體" w:hint="eastAsia"/>
          <w:bCs/>
          <w:kern w:val="0"/>
          <w:sz w:val="28"/>
          <w:szCs w:val="28"/>
        </w:rPr>
        <w:t>立法院外交及國防委員會。</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33055" w:rsidRPr="00BF0159">
        <w:rPr>
          <w:rFonts w:ascii="標楷體" w:eastAsia="標楷體" w:hAnsi="標楷體" w:hint="eastAsia"/>
          <w:bCs/>
          <w:kern w:val="0"/>
          <w:sz w:val="28"/>
          <w:szCs w:val="28"/>
        </w:rPr>
        <w:t>廖婉汝　溫玉霞　馬文君</w:t>
      </w:r>
    </w:p>
    <w:p w:rsidR="005C6E7D" w:rsidRPr="00BF0159" w:rsidRDefault="00676F7B"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 xml:space="preserve"> </w:t>
      </w:r>
      <w:r w:rsidR="00D16960"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二八七</w:t>
      </w:r>
      <w:r w:rsidR="00D16960" w:rsidRPr="00BF0159">
        <w:rPr>
          <w:rFonts w:ascii="標楷體" w:eastAsia="標楷體" w:hAnsi="標楷體" w:hint="eastAsia"/>
          <w:b/>
          <w:bCs/>
          <w:kern w:val="0"/>
          <w:sz w:val="28"/>
          <w:szCs w:val="28"/>
        </w:rPr>
        <w:t>)</w:t>
      </w:r>
      <w:r w:rsidR="00E33055" w:rsidRPr="00BF0159">
        <w:rPr>
          <w:rFonts w:ascii="標楷體" w:eastAsia="標楷體" w:hAnsi="標楷體" w:hint="eastAsia"/>
          <w:bCs/>
          <w:kern w:val="0"/>
          <w:sz w:val="28"/>
          <w:szCs w:val="28"/>
        </w:rPr>
        <w:t>國防部政治作戰局主責國軍心理衛生、諮商及輔導工作，近年來政治作戰局稱為擴展國軍人員求助管道，多有將輔導工作委員民間專業心理輔導工作者辦理之作法，惟國軍本身即編有心輔軍士官，為確實發揮國軍自身心輔服務資源能量，國防部政治作戰局允應研謀提升國軍心輔人員專業之具體作法，協助其考取國家心理及社工師專業證照，並</w:t>
      </w:r>
      <w:r w:rsidR="001E644C" w:rsidRPr="00BF0159">
        <w:rPr>
          <w:rFonts w:ascii="標楷體" w:eastAsia="標楷體" w:hAnsi="標楷體" w:hint="eastAsia"/>
          <w:bCs/>
          <w:kern w:val="0"/>
          <w:sz w:val="28"/>
          <w:szCs w:val="28"/>
        </w:rPr>
        <w:t>由國防部</w:t>
      </w:r>
      <w:r w:rsidR="00E33055" w:rsidRPr="00BF0159">
        <w:rPr>
          <w:rFonts w:ascii="標楷體" w:eastAsia="標楷體" w:hAnsi="標楷體" w:hint="eastAsia"/>
          <w:bCs/>
          <w:kern w:val="0"/>
          <w:sz w:val="28"/>
          <w:szCs w:val="28"/>
        </w:rPr>
        <w:t>於半年內提出具體成效報告。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33055" w:rsidRPr="00BF0159">
        <w:rPr>
          <w:rFonts w:ascii="標楷體" w:eastAsia="標楷體" w:hAnsi="標楷體" w:hint="eastAsia"/>
          <w:bCs/>
          <w:kern w:val="0"/>
          <w:sz w:val="28"/>
          <w:szCs w:val="28"/>
        </w:rPr>
        <w:t>陳以信　廖婉汝　溫玉霞</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二八八</w:t>
      </w:r>
      <w:r w:rsidRPr="00BF0159">
        <w:rPr>
          <w:rFonts w:ascii="標楷體" w:eastAsia="標楷體" w:hAnsi="標楷體" w:hint="eastAsia"/>
          <w:b/>
          <w:bCs/>
          <w:kern w:val="0"/>
          <w:sz w:val="28"/>
          <w:szCs w:val="28"/>
        </w:rPr>
        <w:t>)</w:t>
      </w:r>
      <w:r w:rsidR="00E33055" w:rsidRPr="00BF0159">
        <w:rPr>
          <w:rFonts w:ascii="標楷體" w:eastAsia="標楷體" w:hAnsi="標楷體" w:hint="eastAsia"/>
          <w:bCs/>
          <w:kern w:val="0"/>
          <w:sz w:val="28"/>
          <w:szCs w:val="28"/>
        </w:rPr>
        <w:t>國防部及所屬各單位早期為照顧官兵，陸續於各地建置職務官舍。近年為改善官兵生活品質，以國防預算陸續規劃、執行各職務官舍主體建物更新，部分單位亦將內部裝潢、</w:t>
      </w:r>
      <w:r w:rsidR="001E644C" w:rsidRPr="00BF0159">
        <w:rPr>
          <w:rFonts w:ascii="標楷體" w:eastAsia="標楷體" w:hAnsi="標楷體" w:hint="eastAsia"/>
          <w:bCs/>
          <w:kern w:val="0"/>
          <w:sz w:val="28"/>
          <w:szCs w:val="28"/>
        </w:rPr>
        <w:t>家具</w:t>
      </w:r>
      <w:r w:rsidR="00E33055" w:rsidRPr="00BF0159">
        <w:rPr>
          <w:rFonts w:ascii="標楷體" w:eastAsia="標楷體" w:hAnsi="標楷體" w:hint="eastAsia"/>
          <w:bCs/>
          <w:kern w:val="0"/>
          <w:sz w:val="28"/>
          <w:szCs w:val="28"/>
        </w:rPr>
        <w:t>、家電納入職務官舍改善工程內執行。政府為照顧弱勢，於各地建設社會住宅已列為國家重要政策，參酌各縣市政府社會住宅建置，除住宅主體建設外，亦配置內部裝潢、家</w:t>
      </w:r>
      <w:r w:rsidR="001E644C" w:rsidRPr="00BF0159">
        <w:rPr>
          <w:rFonts w:ascii="標楷體" w:eastAsia="標楷體" w:hAnsi="標楷體" w:hint="eastAsia"/>
          <w:bCs/>
          <w:kern w:val="0"/>
          <w:sz w:val="28"/>
          <w:szCs w:val="28"/>
        </w:rPr>
        <w:t>具</w:t>
      </w:r>
      <w:r w:rsidR="00E33055" w:rsidRPr="00BF0159">
        <w:rPr>
          <w:rFonts w:ascii="標楷體" w:eastAsia="標楷體" w:hAnsi="標楷體" w:hint="eastAsia"/>
          <w:bCs/>
          <w:kern w:val="0"/>
          <w:sz w:val="28"/>
          <w:szCs w:val="28"/>
        </w:rPr>
        <w:t>、</w:t>
      </w:r>
      <w:r w:rsidR="00E33055" w:rsidRPr="00BF0159">
        <w:rPr>
          <w:rFonts w:ascii="標楷體" w:eastAsia="標楷體" w:hAnsi="標楷體" w:hint="eastAsia"/>
          <w:bCs/>
          <w:kern w:val="0"/>
          <w:sz w:val="28"/>
          <w:szCs w:val="28"/>
        </w:rPr>
        <w:lastRenderedPageBreak/>
        <w:t>家電，並訂立相關使用者付費管理機制，以維持社會住宅居住品質。為節省國防預算支出，符合使用者付費原則，維持職務官舍生活品質。請國防部參酌各縣市政府社會住宅管理機制，修頒訂國軍職務官舍管理辦法。</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33055" w:rsidRPr="00BF0159">
        <w:rPr>
          <w:rFonts w:ascii="標楷體" w:eastAsia="標楷體" w:hAnsi="標楷體" w:hint="eastAsia"/>
          <w:bCs/>
          <w:kern w:val="0"/>
          <w:sz w:val="28"/>
          <w:szCs w:val="28"/>
        </w:rPr>
        <w:t>馬文君　陳以信　溫玉霞</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二八九</w:t>
      </w:r>
      <w:r w:rsidRPr="00BF0159">
        <w:rPr>
          <w:rFonts w:ascii="標楷體" w:eastAsia="標楷體" w:hAnsi="標楷體" w:hint="eastAsia"/>
          <w:b/>
          <w:bCs/>
          <w:kern w:val="0"/>
          <w:sz w:val="28"/>
          <w:szCs w:val="28"/>
        </w:rPr>
        <w:t>)</w:t>
      </w:r>
      <w:r w:rsidR="00E33055" w:rsidRPr="00BF0159">
        <w:rPr>
          <w:rFonts w:ascii="標楷體" w:eastAsia="標楷體" w:hAnsi="標楷體" w:hint="eastAsia"/>
          <w:bCs/>
          <w:kern w:val="0"/>
          <w:sz w:val="28"/>
          <w:szCs w:val="28"/>
        </w:rPr>
        <w:t>國防部軍備局111年度於「後勤及通資業務」</w:t>
      </w:r>
      <w:r w:rsidR="001E644C" w:rsidRPr="00BF0159">
        <w:rPr>
          <w:rFonts w:ascii="標楷體" w:eastAsia="標楷體" w:hAnsi="標楷體" w:hint="eastAsia"/>
          <w:bCs/>
          <w:kern w:val="0"/>
          <w:sz w:val="28"/>
          <w:szCs w:val="28"/>
        </w:rPr>
        <w:t>工作</w:t>
      </w:r>
      <w:r w:rsidR="00E33055" w:rsidRPr="00BF0159">
        <w:rPr>
          <w:rFonts w:ascii="標楷體" w:eastAsia="標楷體" w:hAnsi="標楷體" w:hint="eastAsia"/>
          <w:bCs/>
          <w:kern w:val="0"/>
          <w:sz w:val="28"/>
          <w:szCs w:val="28"/>
        </w:rPr>
        <w:t>計畫之「營產管理」分支計畫中，為辦理「北北基桃等4縣市空置營區委商巡管」、「臺南、高雄及屏東等3縣市營區空置營地委商巡管」、「新竹等7縣市空置營區委商巡管」、「土城營區委商巡管」及「北北基桃等16縣市空置營區環境清理」等空置營區委商巡管及清潔編列</w:t>
      </w:r>
      <w:r w:rsidR="001E644C" w:rsidRPr="00BF0159">
        <w:rPr>
          <w:rFonts w:ascii="標楷體" w:eastAsia="標楷體" w:hAnsi="標楷體" w:hint="eastAsia"/>
          <w:bCs/>
          <w:kern w:val="0"/>
          <w:sz w:val="28"/>
          <w:szCs w:val="28"/>
        </w:rPr>
        <w:t>「</w:t>
      </w:r>
      <w:r w:rsidR="00E33055" w:rsidRPr="00BF0159">
        <w:rPr>
          <w:rFonts w:ascii="標楷體" w:eastAsia="標楷體" w:hAnsi="標楷體" w:hint="eastAsia"/>
          <w:bCs/>
          <w:kern w:val="0"/>
          <w:sz w:val="28"/>
          <w:szCs w:val="28"/>
        </w:rPr>
        <w:t>一般事務費</w:t>
      </w:r>
      <w:r w:rsidR="001E644C" w:rsidRPr="00BF0159">
        <w:rPr>
          <w:rFonts w:ascii="標楷體" w:eastAsia="標楷體" w:hAnsi="標楷體" w:hint="eastAsia"/>
          <w:bCs/>
          <w:kern w:val="0"/>
          <w:sz w:val="28"/>
          <w:szCs w:val="28"/>
        </w:rPr>
        <w:t>」</w:t>
      </w:r>
      <w:r w:rsidR="00047F6D" w:rsidRPr="00BF0159">
        <w:rPr>
          <w:rFonts w:ascii="標楷體" w:eastAsia="標楷體" w:hAnsi="標楷體" w:hint="eastAsia"/>
          <w:bCs/>
          <w:kern w:val="0"/>
          <w:sz w:val="28"/>
          <w:szCs w:val="28"/>
        </w:rPr>
        <w:t>預算</w:t>
      </w:r>
      <w:r w:rsidR="00E33055" w:rsidRPr="00BF0159">
        <w:rPr>
          <w:rFonts w:ascii="標楷體" w:eastAsia="標楷體" w:hAnsi="標楷體" w:hint="eastAsia"/>
          <w:bCs/>
          <w:kern w:val="0"/>
          <w:sz w:val="28"/>
          <w:szCs w:val="28"/>
        </w:rPr>
        <w:t>1,826萬7千元，較110年度之1,572萬4千元增加254萬3千元，增幅16.17%。據軍備局提供資料顯示，該局所經管營地現仍處於空置者達123處逾763.51公頃，其未能積極檢討釋出以活化國家資產，致每年仍需編列高額委商巡管費用。這些營地不乏長年閒置、大面積又具高價值者，實有礙國有資源之有效利用。國防部允宜積極就非需用土地檢討釋出，使該等資源儘速活化利用。一、國防部前自86年7月起至103年10月底，接連實施「精實案」、「精進案」及「精粹案」之國軍人力精簡案，使國軍總員額由原約近46萬人裁減至21.5萬人，在兵力結構調整下，使部分營區有閒置或過剩現象。據軍備局統計資料，截至110年6月底止，國防部所屬空置營區仍有</w:t>
      </w:r>
      <w:r w:rsidR="00E33055" w:rsidRPr="00BF0159">
        <w:rPr>
          <w:rFonts w:ascii="標楷體" w:eastAsia="標楷體" w:hAnsi="標楷體" w:hint="eastAsia"/>
          <w:bCs/>
          <w:kern w:val="0"/>
          <w:sz w:val="28"/>
          <w:szCs w:val="28"/>
        </w:rPr>
        <w:lastRenderedPageBreak/>
        <w:t>123處，面積763.51公頃；空置房屋1,039幢(座)，樓地板面積16萬3,248平方公尺。國防部雖於97年8月21日訂頒「國軍營地移管及釋出審查作業規定」循以辦理，然近年其釋出之營地面積有限，105年度至109年度釋出面積分為22.97公頃、72.59公頃、66.2公頃、10.8公頃及1.45公頃 ，110年度截至6月底亦僅釋出10公頃，相對於尚有多達763.51公頃之空置營區而言，其清理釋出之進程似過於緩慢。二、如細觀各單位經管空置營地現況，部分營地實已長年閒置，且其中不乏大面積具高帳面價值者。如軍備局所業管位在台中市區清水區之清水營區一，其營地廣達46.82公頃，帳列價值41</w:t>
      </w:r>
      <w:r w:rsidR="00F22BBE" w:rsidRPr="00BF0159">
        <w:rPr>
          <w:rFonts w:ascii="標楷體" w:eastAsia="標楷體" w:hAnsi="標楷體" w:hint="eastAsia"/>
          <w:bCs/>
          <w:kern w:val="0"/>
          <w:sz w:val="28"/>
          <w:szCs w:val="28"/>
        </w:rPr>
        <w:t>億元</w:t>
      </w:r>
      <w:r w:rsidR="00E33055" w:rsidRPr="00BF0159">
        <w:rPr>
          <w:rFonts w:ascii="標楷體" w:eastAsia="標楷體" w:hAnsi="標楷體" w:hint="eastAsia"/>
          <w:bCs/>
          <w:kern w:val="0"/>
          <w:sz w:val="28"/>
          <w:szCs w:val="28"/>
        </w:rPr>
        <w:t>5</w:t>
      </w:r>
      <w:r w:rsidR="00F22BBE" w:rsidRPr="00BF0159">
        <w:rPr>
          <w:rFonts w:ascii="標楷體" w:eastAsia="標楷體" w:hAnsi="標楷體"/>
          <w:bCs/>
          <w:kern w:val="0"/>
          <w:sz w:val="28"/>
          <w:szCs w:val="28"/>
        </w:rPr>
        <w:t>,</w:t>
      </w:r>
      <w:r w:rsidR="00E33055" w:rsidRPr="00BF0159">
        <w:rPr>
          <w:rFonts w:ascii="標楷體" w:eastAsia="標楷體" w:hAnsi="標楷體" w:hint="eastAsia"/>
          <w:bCs/>
          <w:kern w:val="0"/>
          <w:sz w:val="28"/>
          <w:szCs w:val="28"/>
        </w:rPr>
        <w:t>8</w:t>
      </w:r>
      <w:r w:rsidR="00F22BBE" w:rsidRPr="00BF0159">
        <w:rPr>
          <w:rFonts w:ascii="標楷體" w:eastAsia="標楷體" w:hAnsi="標楷體"/>
          <w:bCs/>
          <w:kern w:val="0"/>
          <w:sz w:val="28"/>
          <w:szCs w:val="28"/>
        </w:rPr>
        <w:t>00</w:t>
      </w:r>
      <w:r w:rsidR="00F22BBE" w:rsidRPr="00BF0159">
        <w:rPr>
          <w:rFonts w:ascii="標楷體" w:eastAsia="標楷體" w:hAnsi="標楷體" w:hint="eastAsia"/>
          <w:bCs/>
          <w:kern w:val="0"/>
          <w:sz w:val="28"/>
          <w:szCs w:val="28"/>
        </w:rPr>
        <w:t>萬</w:t>
      </w:r>
      <w:r w:rsidR="00E33055" w:rsidRPr="00BF0159">
        <w:rPr>
          <w:rFonts w:ascii="標楷體" w:eastAsia="標楷體" w:hAnsi="標楷體" w:hint="eastAsia"/>
          <w:bCs/>
          <w:kern w:val="0"/>
          <w:sz w:val="28"/>
          <w:szCs w:val="28"/>
        </w:rPr>
        <w:t>元，自95年7月1日起即閒置，並因早年放租、遭民占用、占葬及占建等諸多因素切迄未排除，致尚未能移交財政部國有財產署；又新北市中和區積穗北營區面積0.59公頃，帳列價值</w:t>
      </w:r>
      <w:r w:rsidR="00F22BBE" w:rsidRPr="00BF0159">
        <w:rPr>
          <w:rFonts w:ascii="標楷體" w:eastAsia="標楷體" w:hAnsi="標楷體" w:hint="eastAsia"/>
          <w:bCs/>
          <w:kern w:val="0"/>
          <w:sz w:val="28"/>
          <w:szCs w:val="28"/>
        </w:rPr>
        <w:t>6億</w:t>
      </w:r>
      <w:r w:rsidR="00E33055" w:rsidRPr="00BF0159">
        <w:rPr>
          <w:rFonts w:ascii="標楷體" w:eastAsia="標楷體" w:hAnsi="標楷體" w:hint="eastAsia"/>
          <w:bCs/>
          <w:kern w:val="0"/>
          <w:sz w:val="28"/>
          <w:szCs w:val="28"/>
        </w:rPr>
        <w:t>4</w:t>
      </w:r>
      <w:r w:rsidR="00F22BBE" w:rsidRPr="00BF0159">
        <w:rPr>
          <w:rFonts w:ascii="標楷體" w:eastAsia="標楷體" w:hAnsi="標楷體"/>
          <w:bCs/>
          <w:kern w:val="0"/>
          <w:sz w:val="28"/>
          <w:szCs w:val="28"/>
        </w:rPr>
        <w:t>,</w:t>
      </w:r>
      <w:r w:rsidR="00E33055" w:rsidRPr="00BF0159">
        <w:rPr>
          <w:rFonts w:ascii="標楷體" w:eastAsia="標楷體" w:hAnsi="標楷體" w:hint="eastAsia"/>
          <w:bCs/>
          <w:kern w:val="0"/>
          <w:sz w:val="28"/>
          <w:szCs w:val="28"/>
        </w:rPr>
        <w:t>7</w:t>
      </w:r>
      <w:r w:rsidR="00F22BBE" w:rsidRPr="00BF0159">
        <w:rPr>
          <w:rFonts w:ascii="標楷體" w:eastAsia="標楷體" w:hAnsi="標楷體"/>
          <w:bCs/>
          <w:kern w:val="0"/>
          <w:sz w:val="28"/>
          <w:szCs w:val="28"/>
        </w:rPr>
        <w:t>00</w:t>
      </w:r>
      <w:r w:rsidR="00F22BBE" w:rsidRPr="00BF0159">
        <w:rPr>
          <w:rFonts w:ascii="標楷體" w:eastAsia="標楷體" w:hAnsi="標楷體" w:hint="eastAsia"/>
          <w:bCs/>
          <w:kern w:val="0"/>
          <w:sz w:val="28"/>
          <w:szCs w:val="28"/>
        </w:rPr>
        <w:t>萬</w:t>
      </w:r>
      <w:r w:rsidR="00E33055" w:rsidRPr="00BF0159">
        <w:rPr>
          <w:rFonts w:ascii="標楷體" w:eastAsia="標楷體" w:hAnsi="標楷體" w:hint="eastAsia"/>
          <w:bCs/>
          <w:kern w:val="0"/>
          <w:sz w:val="28"/>
          <w:szCs w:val="28"/>
        </w:rPr>
        <w:t>元，更早自75年1月1日起即已閒置。國防部任令該等精華區段或大面積營地長期被占用或空置，實有礙國有資源之有效利用。</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33055" w:rsidRPr="00BF0159">
        <w:rPr>
          <w:rFonts w:ascii="標楷體" w:eastAsia="標楷體" w:hAnsi="標楷體" w:hint="eastAsia"/>
          <w:bCs/>
          <w:kern w:val="0"/>
          <w:sz w:val="28"/>
          <w:szCs w:val="28"/>
        </w:rPr>
        <w:t>溫玉霞　廖婉汝　陳以信</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二九○</w:t>
      </w:r>
      <w:r w:rsidRPr="00BF0159">
        <w:rPr>
          <w:rFonts w:ascii="標楷體" w:eastAsia="標楷體" w:hAnsi="標楷體" w:hint="eastAsia"/>
          <w:b/>
          <w:bCs/>
          <w:kern w:val="0"/>
          <w:sz w:val="28"/>
          <w:szCs w:val="28"/>
        </w:rPr>
        <w:t>)</w:t>
      </w:r>
      <w:r w:rsidR="00C02CB8" w:rsidRPr="00BF0159">
        <w:rPr>
          <w:rFonts w:ascii="標楷體" w:eastAsia="標楷體" w:hAnsi="標楷體"/>
          <w:bCs/>
          <w:sz w:val="28"/>
          <w:szCs w:val="28"/>
        </w:rPr>
        <w:t>近期共機頻繁擾台，C-130H運輸機必須飛越海峽中線前往金門與馬祖運補與運輸，更必須遠赴東沙與太平島定期運補，</w:t>
      </w:r>
      <w:r w:rsidR="00C02CB8" w:rsidRPr="00BF0159">
        <w:rPr>
          <w:rFonts w:ascii="標楷體" w:eastAsia="標楷體" w:hAnsi="標楷體" w:hint="eastAsia"/>
          <w:bCs/>
          <w:sz w:val="28"/>
          <w:szCs w:val="28"/>
        </w:rPr>
        <w:t>局勢緊張下可能遭到敵軍飛彈鎖定，</w:t>
      </w:r>
      <w:r w:rsidR="00C02CB8" w:rsidRPr="00BF0159">
        <w:rPr>
          <w:rFonts w:ascii="標楷體" w:eastAsia="標楷體" w:hAnsi="標楷體"/>
          <w:bCs/>
          <w:sz w:val="28"/>
          <w:szCs w:val="28"/>
        </w:rPr>
        <w:t>查C-130H運輸機已納入「國軍112-116年兵力整建計畫」，目前正辦理建案作業，除數位化座艙介面整合及</w:t>
      </w:r>
      <w:r w:rsidR="00C02CB8" w:rsidRPr="00BF0159">
        <w:rPr>
          <w:rFonts w:ascii="標楷體" w:eastAsia="標楷體" w:hAnsi="標楷體"/>
          <w:bCs/>
          <w:sz w:val="28"/>
          <w:szCs w:val="28"/>
        </w:rPr>
        <w:lastRenderedPageBreak/>
        <w:t>海上搜救能力性能提升之外，爰要求國防部應</w:t>
      </w:r>
      <w:r w:rsidR="00C02CB8" w:rsidRPr="00BF0159">
        <w:rPr>
          <w:rFonts w:ascii="標楷體" w:eastAsia="標楷體" w:hAnsi="標楷體" w:hint="eastAsia"/>
          <w:bCs/>
          <w:sz w:val="28"/>
          <w:szCs w:val="28"/>
        </w:rPr>
        <w:t>將自我防衛能力納入</w:t>
      </w:r>
      <w:r w:rsidR="00C02CB8" w:rsidRPr="00BF0159">
        <w:rPr>
          <w:rFonts w:ascii="標楷體" w:eastAsia="標楷體" w:hAnsi="標楷體"/>
          <w:bCs/>
          <w:sz w:val="28"/>
          <w:szCs w:val="28"/>
        </w:rPr>
        <w:t>評估。</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1D5DD5" w:rsidRPr="00BF0159">
        <w:rPr>
          <w:rFonts w:ascii="標楷體" w:eastAsia="標楷體" w:hAnsi="標楷體" w:hint="eastAsia"/>
          <w:bCs/>
          <w:kern w:val="0"/>
          <w:sz w:val="28"/>
          <w:szCs w:val="28"/>
        </w:rPr>
        <w:t>林淑芬　劉建國　王定宇</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二九一</w:t>
      </w:r>
      <w:r w:rsidRPr="00BF0159">
        <w:rPr>
          <w:rFonts w:ascii="標楷體" w:eastAsia="標楷體" w:hAnsi="標楷體" w:hint="eastAsia"/>
          <w:b/>
          <w:bCs/>
          <w:kern w:val="0"/>
          <w:sz w:val="28"/>
          <w:szCs w:val="28"/>
        </w:rPr>
        <w:t>)</w:t>
      </w:r>
      <w:r w:rsidR="000B0FB5" w:rsidRPr="00BF0159">
        <w:rPr>
          <w:rFonts w:ascii="標楷體" w:eastAsia="標楷體" w:hAnsi="標楷體" w:hint="eastAsia"/>
          <w:bCs/>
          <w:kern w:val="0"/>
          <w:sz w:val="28"/>
          <w:szCs w:val="28"/>
        </w:rPr>
        <w:t>鑑</w:t>
      </w:r>
      <w:r w:rsidR="00E33055" w:rsidRPr="00BF0159">
        <w:rPr>
          <w:rFonts w:ascii="標楷體" w:eastAsia="標楷體" w:hAnsi="標楷體" w:hint="eastAsia"/>
          <w:bCs/>
          <w:kern w:val="0"/>
          <w:sz w:val="28"/>
          <w:szCs w:val="28"/>
        </w:rPr>
        <w:t>於新冠肺炎病毒持續變異延燒，國內各項防疫政策不斷滾動式修正，抗疫已從「遭遇戰」進入「持久戰」，國防部及所屬陸、海、空軍各單位應即刻因應疫情調整減少不必要</w:t>
      </w:r>
      <w:r w:rsidR="00047F6D" w:rsidRPr="00BF0159">
        <w:rPr>
          <w:rFonts w:ascii="標楷體" w:eastAsia="標楷體" w:hAnsi="標楷體" w:hint="eastAsia"/>
          <w:bCs/>
          <w:kern w:val="0"/>
          <w:sz w:val="28"/>
          <w:szCs w:val="28"/>
        </w:rPr>
        <w:t>之</w:t>
      </w:r>
      <w:r w:rsidR="00E33055" w:rsidRPr="00BF0159">
        <w:rPr>
          <w:rFonts w:ascii="標楷體" w:eastAsia="標楷體" w:hAnsi="標楷體" w:hint="eastAsia"/>
          <w:bCs/>
          <w:kern w:val="0"/>
          <w:sz w:val="28"/>
          <w:szCs w:val="28"/>
        </w:rPr>
        <w:t>國內外差旅會議，改成線上視訊會議或線上查核作業，以避免旅途過程增加感染風險，導致群聚感染進而影響國軍戰力。請國防部及各軍司令部</w:t>
      </w:r>
      <w:r w:rsidR="00C62550" w:rsidRPr="00BF0159">
        <w:rPr>
          <w:rFonts w:ascii="標楷體" w:eastAsia="標楷體" w:hAnsi="標楷體" w:hint="eastAsia"/>
          <w:bCs/>
          <w:kern w:val="0"/>
          <w:sz w:val="28"/>
          <w:szCs w:val="28"/>
        </w:rPr>
        <w:t>視疫情狀況適時調整</w:t>
      </w:r>
      <w:r w:rsidR="00E33055" w:rsidRPr="00BF0159">
        <w:rPr>
          <w:rFonts w:ascii="標楷體" w:eastAsia="標楷體" w:hAnsi="標楷體" w:hint="eastAsia"/>
          <w:bCs/>
          <w:kern w:val="0"/>
          <w:sz w:val="28"/>
          <w:szCs w:val="28"/>
        </w:rPr>
        <w:t>國內外差旅、會議</w:t>
      </w:r>
      <w:r w:rsidR="00B445B6" w:rsidRPr="00BF0159">
        <w:rPr>
          <w:rFonts w:ascii="標楷體" w:eastAsia="標楷體" w:hAnsi="標楷體" w:hint="eastAsia"/>
          <w:bCs/>
          <w:kern w:val="0"/>
          <w:sz w:val="28"/>
          <w:szCs w:val="28"/>
        </w:rPr>
        <w:t>，</w:t>
      </w:r>
      <w:r w:rsidR="00C62550" w:rsidRPr="00BF0159">
        <w:rPr>
          <w:rFonts w:ascii="標楷體" w:eastAsia="標楷體" w:hAnsi="標楷體" w:hint="eastAsia"/>
          <w:bCs/>
          <w:kern w:val="0"/>
          <w:sz w:val="28"/>
          <w:szCs w:val="28"/>
        </w:rPr>
        <w:t>確保國軍有效減少染疫風險。</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33055" w:rsidRPr="00BF0159">
        <w:rPr>
          <w:rFonts w:ascii="標楷體" w:eastAsia="標楷體" w:hAnsi="標楷體" w:hint="eastAsia"/>
          <w:bCs/>
          <w:kern w:val="0"/>
          <w:sz w:val="28"/>
          <w:szCs w:val="28"/>
        </w:rPr>
        <w:t>馬文君　陳以信　溫玉霞</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二九二</w:t>
      </w:r>
      <w:r w:rsidRPr="00BF0159">
        <w:rPr>
          <w:rFonts w:ascii="標楷體" w:eastAsia="標楷體" w:hAnsi="標楷體" w:hint="eastAsia"/>
          <w:b/>
          <w:bCs/>
          <w:kern w:val="0"/>
          <w:sz w:val="28"/>
          <w:szCs w:val="28"/>
        </w:rPr>
        <w:t>)</w:t>
      </w:r>
      <w:r w:rsidR="00E33055" w:rsidRPr="00BF0159">
        <w:rPr>
          <w:rFonts w:ascii="標楷體" w:eastAsia="標楷體" w:hAnsi="標楷體" w:hint="eastAsia"/>
          <w:bCs/>
          <w:kern w:val="0"/>
          <w:sz w:val="28"/>
          <w:szCs w:val="28"/>
        </w:rPr>
        <w:t>依據國防部110年「中共軍力報告書」與「五年兵力整建及施政計畫報告」，大陸現階段已具備對第一島鏈以西區域軟、硬殺電子攻擊、通信阻絕與遮沒能力，可結合網軍啟動有線、無線的全球網路攻擊，初具癱瘓我防空、制海及反制作戰體系的能力，對我威脅甚鉅。我國國防戰備，除須繼續強化軍備設施、人才外，落實全民國防理念，實施與強化動員準備階段及實施階段，亦屬重要。查國防部軍醫局111年總計編列</w:t>
      </w:r>
      <w:r w:rsidR="00C62550" w:rsidRPr="00BF0159">
        <w:rPr>
          <w:rFonts w:ascii="標楷體" w:eastAsia="標楷體" w:hAnsi="標楷體"/>
          <w:bCs/>
          <w:kern w:val="0"/>
          <w:sz w:val="28"/>
          <w:szCs w:val="28"/>
        </w:rPr>
        <w:t>18</w:t>
      </w:r>
      <w:r w:rsidR="00E33055" w:rsidRPr="00BF0159">
        <w:rPr>
          <w:rFonts w:ascii="標楷體" w:eastAsia="標楷體" w:hAnsi="標楷體" w:hint="eastAsia"/>
          <w:bCs/>
          <w:kern w:val="0"/>
          <w:sz w:val="28"/>
          <w:szCs w:val="28"/>
        </w:rPr>
        <w:t>億元預算，充實軍醫院醫療設備，但戰時</w:t>
      </w:r>
      <w:r w:rsidR="00C62550" w:rsidRPr="00BF0159">
        <w:rPr>
          <w:rFonts w:ascii="標楷體" w:eastAsia="標楷體" w:hAnsi="標楷體" w:hint="eastAsia"/>
          <w:bCs/>
          <w:kern w:val="0"/>
          <w:sz w:val="28"/>
          <w:szCs w:val="28"/>
        </w:rPr>
        <w:t>大量國軍傷患產生，軍醫院可能無法因應全軍傷患需求，依照</w:t>
      </w:r>
      <w:r w:rsidR="00E33055" w:rsidRPr="00BF0159">
        <w:rPr>
          <w:rFonts w:ascii="標楷體" w:eastAsia="標楷體" w:hAnsi="標楷體" w:hint="eastAsia"/>
          <w:bCs/>
          <w:kern w:val="0"/>
          <w:sz w:val="28"/>
          <w:szCs w:val="28"/>
        </w:rPr>
        <w:t>全民防衛動員準備法第22條及第23條</w:t>
      </w:r>
      <w:r w:rsidR="00C62550" w:rsidRPr="00BF0159">
        <w:rPr>
          <w:rFonts w:ascii="標楷體" w:eastAsia="標楷體" w:hAnsi="標楷體" w:hint="eastAsia"/>
          <w:bCs/>
          <w:kern w:val="0"/>
          <w:sz w:val="28"/>
          <w:szCs w:val="28"/>
        </w:rPr>
        <w:t>規定，經公民營醫院在緊急醫療救護及藥品醫材儲備之衛生動員體系之協助，建構平時「藏軍於民」之國防力量，有關徵用公、民營醫院藥品醫材儲備</w:t>
      </w:r>
      <w:r w:rsidR="00C62550" w:rsidRPr="00BF0159">
        <w:rPr>
          <w:rFonts w:ascii="標楷體" w:eastAsia="標楷體" w:hAnsi="標楷體" w:hint="eastAsia"/>
          <w:bCs/>
          <w:kern w:val="0"/>
          <w:sz w:val="28"/>
          <w:szCs w:val="28"/>
        </w:rPr>
        <w:lastRenderedPageBreak/>
        <w:t>品項，請國防部於平時演訓或戰時所使用之藥品醫材品項，應依全民防衛動員準備法第28條規定辦理。</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33055" w:rsidRPr="00BF0159">
        <w:rPr>
          <w:rFonts w:ascii="標楷體" w:eastAsia="標楷體" w:hAnsi="標楷體" w:hint="eastAsia"/>
          <w:bCs/>
          <w:kern w:val="0"/>
          <w:sz w:val="28"/>
          <w:szCs w:val="28"/>
        </w:rPr>
        <w:t>劉建國　王定宇　蔡適應</w:t>
      </w:r>
      <w:r w:rsidR="00866DA9" w:rsidRPr="00BF0159">
        <w:rPr>
          <w:rFonts w:ascii="標楷體" w:eastAsia="標楷體" w:hAnsi="標楷體" w:hint="eastAsia"/>
          <w:bCs/>
          <w:kern w:val="0"/>
          <w:sz w:val="28"/>
          <w:szCs w:val="28"/>
        </w:rPr>
        <w:t xml:space="preserve">　林昶佐</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307392" w:rsidRPr="00BF0159">
        <w:rPr>
          <w:rFonts w:ascii="標楷體" w:eastAsia="標楷體" w:hAnsi="標楷體" w:hint="eastAsia"/>
          <w:b/>
          <w:bCs/>
          <w:kern w:val="0"/>
          <w:sz w:val="28"/>
          <w:szCs w:val="28"/>
        </w:rPr>
        <w:t>二九三</w:t>
      </w:r>
      <w:r w:rsidRPr="00BF0159">
        <w:rPr>
          <w:rFonts w:ascii="標楷體" w:eastAsia="標楷體" w:hAnsi="標楷體" w:hint="eastAsia"/>
          <w:b/>
          <w:bCs/>
          <w:kern w:val="0"/>
          <w:sz w:val="28"/>
          <w:szCs w:val="28"/>
        </w:rPr>
        <w:t>)</w:t>
      </w:r>
      <w:r w:rsidR="00C62550" w:rsidRPr="00BF0159">
        <w:rPr>
          <w:rFonts w:ascii="標楷體" w:eastAsia="標楷體" w:hAnsi="標楷體" w:hint="eastAsia"/>
          <w:bCs/>
          <w:kern w:val="0"/>
          <w:sz w:val="28"/>
          <w:szCs w:val="28"/>
        </w:rPr>
        <w:t>美中角力加大，將可能造成區域面臨戰爭威脅。戰爭發生時除了第一線的軍事人員外，還有全民防衛、總體動員，以及讓後備軍人知道該去哪裡集合、一般民眾該去哪裡避難，都是非常重要的工作。全民防衛動員署於111年正式成立，專責協調各部會動員政策規劃與執行，落實動員整備工作與全民防衛動員能量，共同遂行防衛作戰。國防部為強化民眾國防意識，應責有關單位積極規劃將全民國防教育結合國軍戰備，如寒暑期戰鬥營、全民國防營區開放等，使民眾認同國防，親近國防；另外為了提升民眾緊急應變能力與防空疏散避難知能，應完成相關手冊，做為民眾面臨危機時緊急應處之參考。</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廖婉汝　溫玉霞　馬文君</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二九四</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查國防部後備指揮部執行「忠莊營區訓練場靶場興建」，全案</w:t>
      </w:r>
      <w:r w:rsidR="00047F6D" w:rsidRPr="00BF0159">
        <w:rPr>
          <w:rFonts w:ascii="標楷體" w:eastAsia="標楷體" w:hAnsi="標楷體" w:hint="eastAsia"/>
          <w:bCs/>
          <w:kern w:val="0"/>
          <w:sz w:val="28"/>
          <w:szCs w:val="28"/>
        </w:rPr>
        <w:t>預算</w:t>
      </w:r>
      <w:r w:rsidR="00E4735E" w:rsidRPr="00BF0159">
        <w:rPr>
          <w:rFonts w:ascii="標楷體" w:eastAsia="標楷體" w:hAnsi="標楷體" w:hint="eastAsia"/>
          <w:bCs/>
          <w:kern w:val="0"/>
          <w:sz w:val="28"/>
          <w:szCs w:val="28"/>
        </w:rPr>
        <w:t>5億1</w:t>
      </w:r>
      <w:r w:rsidR="00F22BBE" w:rsidRPr="00BF0159">
        <w:rPr>
          <w:rFonts w:ascii="標楷體" w:eastAsia="標楷體" w:hAnsi="標楷體"/>
          <w:bCs/>
          <w:kern w:val="0"/>
          <w:sz w:val="28"/>
          <w:szCs w:val="28"/>
        </w:rPr>
        <w:t>,</w:t>
      </w:r>
      <w:r w:rsidR="00E4735E" w:rsidRPr="00BF0159">
        <w:rPr>
          <w:rFonts w:ascii="標楷體" w:eastAsia="標楷體" w:hAnsi="標楷體" w:hint="eastAsia"/>
          <w:bCs/>
          <w:kern w:val="0"/>
          <w:sz w:val="28"/>
          <w:szCs w:val="28"/>
        </w:rPr>
        <w:t>076</w:t>
      </w:r>
      <w:r w:rsidR="00F22BBE" w:rsidRPr="00BF0159">
        <w:rPr>
          <w:rFonts w:ascii="標楷體" w:eastAsia="標楷體" w:hAnsi="標楷體" w:hint="eastAsia"/>
          <w:bCs/>
          <w:kern w:val="0"/>
          <w:sz w:val="28"/>
          <w:szCs w:val="28"/>
        </w:rPr>
        <w:t>萬</w:t>
      </w:r>
      <w:r w:rsidR="00E4735E" w:rsidRPr="00BF0159">
        <w:rPr>
          <w:rFonts w:ascii="標楷體" w:eastAsia="標楷體" w:hAnsi="標楷體" w:hint="eastAsia"/>
          <w:bCs/>
          <w:kern w:val="0"/>
          <w:sz w:val="28"/>
          <w:szCs w:val="28"/>
        </w:rPr>
        <w:t>8千元，規劃興建全國第一座室內175公尺靶場。查空軍司令部亦曾規劃於108</w:t>
      </w:r>
      <w:r w:rsidR="00F22BBE" w:rsidRPr="00BF0159">
        <w:rPr>
          <w:rFonts w:ascii="標楷體" w:eastAsia="標楷體" w:hAnsi="標楷體" w:hint="eastAsia"/>
          <w:bCs/>
          <w:kern w:val="0"/>
          <w:sz w:val="28"/>
          <w:szCs w:val="28"/>
        </w:rPr>
        <w:t>至</w:t>
      </w:r>
      <w:r w:rsidR="00E4735E" w:rsidRPr="00BF0159">
        <w:rPr>
          <w:rFonts w:ascii="標楷體" w:eastAsia="標楷體" w:hAnsi="標楷體" w:hint="eastAsia"/>
          <w:bCs/>
          <w:kern w:val="0"/>
          <w:sz w:val="28"/>
          <w:szCs w:val="28"/>
        </w:rPr>
        <w:t>111年興建「空軍第四戰術戰鬥機聯隊175公尺室內輕兵器靶場」，然因規劃設計遭逢諸多窒礙難以克服，又盤點國軍靶場之使用之最大效益，於110年</w:t>
      </w:r>
      <w:r w:rsidR="00047F6D" w:rsidRPr="00BF0159">
        <w:rPr>
          <w:rFonts w:ascii="標楷體" w:eastAsia="標楷體" w:hAnsi="標楷體" w:hint="eastAsia"/>
          <w:bCs/>
          <w:kern w:val="0"/>
          <w:sz w:val="28"/>
          <w:szCs w:val="28"/>
        </w:rPr>
        <w:t>度</w:t>
      </w:r>
      <w:r w:rsidR="00E4735E" w:rsidRPr="00BF0159">
        <w:rPr>
          <w:rFonts w:ascii="標楷體" w:eastAsia="標楷體" w:hAnsi="標楷體" w:hint="eastAsia"/>
          <w:bCs/>
          <w:kern w:val="0"/>
          <w:sz w:val="28"/>
          <w:szCs w:val="28"/>
        </w:rPr>
        <w:t>辦理現況結案。由於後備指揮部之興建案，110年</w:t>
      </w:r>
      <w:r w:rsidR="00047F6D" w:rsidRPr="00BF0159">
        <w:rPr>
          <w:rFonts w:ascii="標楷體" w:eastAsia="標楷體" w:hAnsi="標楷體" w:hint="eastAsia"/>
          <w:bCs/>
          <w:kern w:val="0"/>
          <w:sz w:val="28"/>
          <w:szCs w:val="28"/>
        </w:rPr>
        <w:t>度</w:t>
      </w:r>
      <w:r w:rsidR="00E4735E" w:rsidRPr="00BF0159">
        <w:rPr>
          <w:rFonts w:ascii="標楷體" w:eastAsia="標楷體" w:hAnsi="標楷體" w:hint="eastAsia"/>
          <w:bCs/>
          <w:kern w:val="0"/>
          <w:sz w:val="28"/>
          <w:szCs w:val="28"/>
        </w:rPr>
        <w:t>之執行進度已未如預期，將辦理預算保留，未來能否克服室內靶場之設計</w:t>
      </w:r>
      <w:r w:rsidR="00E4735E" w:rsidRPr="00BF0159">
        <w:rPr>
          <w:rFonts w:ascii="標楷體" w:eastAsia="標楷體" w:hAnsi="標楷體" w:hint="eastAsia"/>
          <w:bCs/>
          <w:kern w:val="0"/>
          <w:sz w:val="28"/>
          <w:szCs w:val="28"/>
        </w:rPr>
        <w:lastRenderedPageBreak/>
        <w:t>問題，汲取空軍前案之經驗，應有完整之規劃與說明。爰要求</w:t>
      </w:r>
      <w:r w:rsidR="00047F6D" w:rsidRPr="00BF0159">
        <w:rPr>
          <w:rFonts w:ascii="標楷體" w:eastAsia="標楷體" w:hAnsi="標楷體" w:hint="eastAsia"/>
          <w:bCs/>
          <w:kern w:val="0"/>
          <w:sz w:val="28"/>
          <w:szCs w:val="28"/>
        </w:rPr>
        <w:t>國防部</w:t>
      </w:r>
      <w:r w:rsidR="00E4735E" w:rsidRPr="00BF0159">
        <w:rPr>
          <w:rFonts w:ascii="標楷體" w:eastAsia="標楷體" w:hAnsi="標楷體" w:hint="eastAsia"/>
          <w:bCs/>
          <w:kern w:val="0"/>
          <w:sz w:val="28"/>
          <w:szCs w:val="28"/>
        </w:rPr>
        <w:t>於</w:t>
      </w:r>
      <w:r w:rsidR="00047F6D" w:rsidRPr="00BF0159">
        <w:rPr>
          <w:rFonts w:ascii="標楷體" w:eastAsia="標楷體" w:hAnsi="標楷體" w:hint="eastAsia"/>
          <w:bCs/>
          <w:kern w:val="0"/>
          <w:sz w:val="28"/>
          <w:szCs w:val="28"/>
        </w:rPr>
        <w:t>3</w:t>
      </w:r>
      <w:r w:rsidR="00E4735E" w:rsidRPr="00BF0159">
        <w:rPr>
          <w:rFonts w:ascii="標楷體" w:eastAsia="標楷體" w:hAnsi="標楷體" w:hint="eastAsia"/>
          <w:bCs/>
          <w:kern w:val="0"/>
          <w:sz w:val="28"/>
          <w:szCs w:val="28"/>
        </w:rPr>
        <w:t>個月內提出精進報告送</w:t>
      </w:r>
      <w:r w:rsidR="00047F6D" w:rsidRPr="00BF0159">
        <w:rPr>
          <w:rFonts w:ascii="標楷體" w:eastAsia="標楷體" w:hAnsi="標楷體" w:hint="eastAsia"/>
          <w:bCs/>
          <w:kern w:val="0"/>
          <w:sz w:val="28"/>
          <w:szCs w:val="28"/>
        </w:rPr>
        <w:t>交</w:t>
      </w:r>
      <w:r w:rsidR="00E4735E" w:rsidRPr="00BF0159">
        <w:rPr>
          <w:rFonts w:ascii="標楷體" w:eastAsia="標楷體" w:hAnsi="標楷體" w:hint="eastAsia"/>
          <w:bCs/>
          <w:kern w:val="0"/>
          <w:sz w:val="28"/>
          <w:szCs w:val="28"/>
        </w:rPr>
        <w:t>立法院外交及國防委員會。</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江啟臣　溫玉霞　廖婉汝</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二九五</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目前女性軍、士官依陸海空軍軍官士官服役條例第55條規定，預備役依志願服之，故女性軍、士官依志願選擇是否接受後備管理。女性士兵則依志願士兵服役條例第2條與兵役法第27條規定，常備兵在現役期間退伍者應受後備管理，故女性士兵比照男性士兵強制接受後備管理。儘管編管作法不同，女性軍官、士官、士兵不論是否接受後備管理，實務上均不需接受教召訓練，造成教召制度不公平現象。對此，國防部曾於108年提供書面資料表示未來規劃修訂陸海空軍軍官士官服役條例第55條及增訂志願士兵服役條例第15條之1，朝女性軍官、士官、士兵均應受後備軍人管理方向辦理。時任部長嚴德發亦於109年10月22日於立法院外交及國防委員會備詢時回覆，「女性志願役戰力較軍事訓練役強」。為追求性別平等及戰力極大化，請國防部完成經停役、退伍或解除召集之女性軍官、士官、士兵接受後備管理之修法提案與實施教召規劃，並將書面報告</w:t>
      </w:r>
      <w:r w:rsidR="00047F6D" w:rsidRPr="00BF0159">
        <w:rPr>
          <w:rFonts w:ascii="標楷體" w:eastAsia="標楷體" w:hAnsi="標楷體" w:hint="eastAsia"/>
          <w:bCs/>
          <w:kern w:val="0"/>
          <w:sz w:val="28"/>
          <w:szCs w:val="28"/>
        </w:rPr>
        <w:t>送</w:t>
      </w:r>
      <w:r w:rsidR="00E4735E" w:rsidRPr="00BF0159">
        <w:rPr>
          <w:rFonts w:ascii="標楷體" w:eastAsia="標楷體" w:hAnsi="標楷體" w:hint="eastAsia"/>
          <w:bCs/>
          <w:kern w:val="0"/>
          <w:sz w:val="28"/>
          <w:szCs w:val="28"/>
        </w:rPr>
        <w:t>交立法院外交及國防委員會。</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蔡適應　劉建國　趙天麟</w:t>
      </w:r>
      <w:r w:rsidR="00866DA9" w:rsidRPr="00BF0159">
        <w:rPr>
          <w:rFonts w:ascii="標楷體" w:eastAsia="標楷體" w:hAnsi="標楷體" w:hint="eastAsia"/>
          <w:bCs/>
          <w:kern w:val="0"/>
          <w:sz w:val="28"/>
          <w:szCs w:val="28"/>
        </w:rPr>
        <w:t xml:space="preserve">　林昶佐</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二九六</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106年國防部試行「後備軍人志願短期入營服役」（後備戰士），採「每月入營2天，1次演訓7天」，薪資比照同軍階志願役現役官</w:t>
      </w:r>
      <w:r w:rsidR="00E4735E" w:rsidRPr="00BF0159">
        <w:rPr>
          <w:rFonts w:ascii="標楷體" w:eastAsia="標楷體" w:hAnsi="標楷體" w:hint="eastAsia"/>
          <w:bCs/>
          <w:kern w:val="0"/>
          <w:sz w:val="28"/>
          <w:szCs w:val="28"/>
        </w:rPr>
        <w:lastRenderedPageBreak/>
        <w:t>兵給與。經查後備戰士施行迄今已第五年，</w:t>
      </w:r>
      <w:r w:rsidR="00047F6D" w:rsidRPr="00BF0159">
        <w:rPr>
          <w:rFonts w:ascii="標楷體" w:eastAsia="標楷體" w:hAnsi="標楷體" w:hint="eastAsia"/>
          <w:bCs/>
          <w:kern w:val="0"/>
          <w:sz w:val="28"/>
          <w:szCs w:val="28"/>
        </w:rPr>
        <w:t>1</w:t>
      </w:r>
      <w:r w:rsidR="00047F6D" w:rsidRPr="00BF0159">
        <w:rPr>
          <w:rFonts w:ascii="標楷體" w:eastAsia="標楷體" w:hAnsi="標楷體"/>
          <w:bCs/>
          <w:kern w:val="0"/>
          <w:sz w:val="28"/>
          <w:szCs w:val="28"/>
        </w:rPr>
        <w:t>10</w:t>
      </w:r>
      <w:r w:rsidR="00E4735E" w:rsidRPr="00BF0159">
        <w:rPr>
          <w:rFonts w:ascii="標楷體" w:eastAsia="標楷體" w:hAnsi="標楷體" w:hint="eastAsia"/>
          <w:bCs/>
          <w:kern w:val="0"/>
          <w:sz w:val="28"/>
          <w:szCs w:val="28"/>
        </w:rPr>
        <w:t>年度陸軍、海軍、空軍、後備、憲兵、資通電軍等六單位共開出266員計畫數，並成功招募238員，達成率93%。其中，陸軍、海軍、空軍、憲兵達成率均達100%，後備為69%、資通電軍為75%。經了解，111年度後備戰士計畫數大幅下修，不僅後備、憲兵、資通電停止該業務，陸軍剩12員、海軍剩15員、空軍則有22員，使全軍</w:t>
      </w:r>
      <w:r w:rsidR="00047F6D" w:rsidRPr="00BF0159">
        <w:rPr>
          <w:rFonts w:ascii="標楷體" w:eastAsia="標楷體" w:hAnsi="標楷體" w:hint="eastAsia"/>
          <w:bCs/>
          <w:kern w:val="0"/>
          <w:sz w:val="28"/>
          <w:szCs w:val="28"/>
        </w:rPr>
        <w:t>1</w:t>
      </w:r>
      <w:r w:rsidR="00047F6D" w:rsidRPr="00BF0159">
        <w:rPr>
          <w:rFonts w:ascii="標楷體" w:eastAsia="標楷體" w:hAnsi="標楷體"/>
          <w:bCs/>
          <w:kern w:val="0"/>
          <w:sz w:val="28"/>
          <w:szCs w:val="28"/>
        </w:rPr>
        <w:t>11</w:t>
      </w:r>
      <w:r w:rsidR="00E4735E" w:rsidRPr="00BF0159">
        <w:rPr>
          <w:rFonts w:ascii="標楷體" w:eastAsia="標楷體" w:hAnsi="標楷體" w:hint="eastAsia"/>
          <w:bCs/>
          <w:kern w:val="0"/>
          <w:sz w:val="28"/>
          <w:szCs w:val="28"/>
        </w:rPr>
        <w:t>年度後備戰士總招募量為49員，剩今年度五分之一，對於各單位幫助更加限縮，亦無法達成制度推出時願景，儘管如此，預算需求卻僅下降三成，明顯不符比例。綜上所述，國防部應向立法院外交及國防委員會提出後備戰士施行</w:t>
      </w:r>
      <w:r w:rsidR="00047F6D" w:rsidRPr="00BF0159">
        <w:rPr>
          <w:rFonts w:ascii="標楷體" w:eastAsia="標楷體" w:hAnsi="標楷體" w:hint="eastAsia"/>
          <w:bCs/>
          <w:kern w:val="0"/>
          <w:sz w:val="28"/>
          <w:szCs w:val="28"/>
        </w:rPr>
        <w:t>5</w:t>
      </w:r>
      <w:r w:rsidR="00E4735E" w:rsidRPr="00BF0159">
        <w:rPr>
          <w:rFonts w:ascii="標楷體" w:eastAsia="標楷體" w:hAnsi="標楷體" w:hint="eastAsia"/>
          <w:bCs/>
          <w:kern w:val="0"/>
          <w:sz w:val="28"/>
          <w:szCs w:val="28"/>
        </w:rPr>
        <w:t>年之檢討，以及112年是否持續進行之書面評估報告。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蔡適應　劉建國　趙天麟</w:t>
      </w:r>
      <w:r w:rsidR="00866DA9" w:rsidRPr="00BF0159">
        <w:rPr>
          <w:rFonts w:ascii="標楷體" w:eastAsia="標楷體" w:hAnsi="標楷體" w:hint="eastAsia"/>
          <w:bCs/>
          <w:kern w:val="0"/>
          <w:sz w:val="28"/>
          <w:szCs w:val="28"/>
        </w:rPr>
        <w:t xml:space="preserve">　林昶佐</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二九七</w:t>
      </w:r>
      <w:r w:rsidRPr="00BF0159">
        <w:rPr>
          <w:rFonts w:ascii="標楷體" w:eastAsia="標楷體" w:hAnsi="標楷體" w:hint="eastAsia"/>
          <w:b/>
          <w:bCs/>
          <w:kern w:val="0"/>
          <w:sz w:val="28"/>
          <w:szCs w:val="28"/>
        </w:rPr>
        <w:t>)</w:t>
      </w:r>
      <w:r w:rsidR="005C6E7D" w:rsidRPr="00BF0159">
        <w:rPr>
          <w:rFonts w:ascii="標楷體" w:eastAsia="標楷體" w:hAnsi="標楷體" w:hint="eastAsia"/>
          <w:bCs/>
          <w:kern w:val="0"/>
          <w:sz w:val="28"/>
          <w:szCs w:val="28"/>
        </w:rPr>
        <w:t>2003年開始，我國國軍與美軍實施陸軍「陸威專案」軍事交流，至今已經邁入第18年，且成為美國推動與非盟邦間軍事合作與交流的標準模式。國軍各軍種都有對美交流專案，「陸威專案」是台美陸軍合作交流專案，憲兵、特戰交流含括在陸威案項下。海軍交流案代名為「碧海」，空軍為「藍天」，海岸巡防則為「藍海」。「陸威專案」實施至今已18年，成果豐碩，</w:t>
      </w:r>
      <w:r w:rsidR="00047F6D" w:rsidRPr="00BF0159">
        <w:rPr>
          <w:rFonts w:ascii="標楷體" w:eastAsia="標楷體" w:hAnsi="標楷體" w:hint="eastAsia"/>
          <w:bCs/>
          <w:kern w:val="0"/>
          <w:sz w:val="28"/>
          <w:szCs w:val="28"/>
        </w:rPr>
        <w:t>11</w:t>
      </w:r>
      <w:r w:rsidR="00047F6D" w:rsidRPr="00BF0159">
        <w:rPr>
          <w:rFonts w:ascii="標楷體" w:eastAsia="標楷體" w:hAnsi="標楷體"/>
          <w:bCs/>
          <w:kern w:val="0"/>
          <w:sz w:val="28"/>
          <w:szCs w:val="28"/>
        </w:rPr>
        <w:t>0</w:t>
      </w:r>
      <w:r w:rsidR="005C6E7D" w:rsidRPr="00BF0159">
        <w:rPr>
          <w:rFonts w:ascii="標楷體" w:eastAsia="標楷體" w:hAnsi="標楷體" w:hint="eastAsia"/>
          <w:bCs/>
          <w:kern w:val="0"/>
          <w:sz w:val="28"/>
          <w:szCs w:val="28"/>
        </w:rPr>
        <w:t>年並開始派員長駐輔訓我各軍特戰部隊。但台海當前對抗共軍最關鍵的海、空戰力，海軍「碧海」專案，空軍「藍天」專案，台美相關交流卻僅限在雙方互訪為主的「專家交流」項目。爰建議國防部應積極</w:t>
      </w:r>
      <w:r w:rsidR="005C6E7D" w:rsidRPr="00BF0159">
        <w:rPr>
          <w:rFonts w:ascii="標楷體" w:eastAsia="標楷體" w:hAnsi="標楷體" w:hint="eastAsia"/>
          <w:bCs/>
          <w:kern w:val="0"/>
          <w:sz w:val="28"/>
          <w:szCs w:val="28"/>
        </w:rPr>
        <w:lastRenderedPageBreak/>
        <w:t>規劃我國海、空軍與美軍實施實質意義之軍事交流，甚至協調海巡與美國海岸巡防共同交流、演訓，而非僅止於專家交流。</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：廖婉汝　溫玉霞　馬文君</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二九八</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國軍近年購置大量先進武器系統，無論軍（商）購或委託</w:t>
      </w:r>
      <w:r w:rsidR="00985540" w:rsidRPr="00BF0159">
        <w:rPr>
          <w:rFonts w:ascii="標楷體" w:eastAsia="標楷體" w:hAnsi="標楷體" w:hint="eastAsia"/>
          <w:bCs/>
          <w:kern w:val="0"/>
          <w:sz w:val="28"/>
          <w:szCs w:val="28"/>
        </w:rPr>
        <w:t>國家中山科學研究院</w:t>
      </w:r>
      <w:r w:rsidR="00E4735E" w:rsidRPr="00BF0159">
        <w:rPr>
          <w:rFonts w:ascii="標楷體" w:eastAsia="標楷體" w:hAnsi="標楷體" w:hint="eastAsia"/>
          <w:bCs/>
          <w:kern w:val="0"/>
          <w:sz w:val="28"/>
          <w:szCs w:val="28"/>
        </w:rPr>
        <w:t>研製之武器載台均發現，仍有武器系統未能與指管系統銜接情形。造成</w:t>
      </w:r>
      <w:r w:rsidR="00C62550" w:rsidRPr="00BF0159">
        <w:rPr>
          <w:rFonts w:ascii="標楷體" w:eastAsia="標楷體" w:hAnsi="標楷體" w:hint="eastAsia"/>
          <w:bCs/>
          <w:kern w:val="0"/>
          <w:sz w:val="28"/>
          <w:szCs w:val="28"/>
        </w:rPr>
        <w:t>部分</w:t>
      </w:r>
      <w:r w:rsidR="00E4735E" w:rsidRPr="00BF0159">
        <w:rPr>
          <w:rFonts w:ascii="標楷體" w:eastAsia="標楷體" w:hAnsi="標楷體" w:hint="eastAsia"/>
          <w:bCs/>
          <w:kern w:val="0"/>
          <w:sz w:val="28"/>
          <w:szCs w:val="28"/>
        </w:rPr>
        <w:t>武器載台與</w:t>
      </w:r>
      <w:r w:rsidR="00C62550" w:rsidRPr="00BF0159">
        <w:rPr>
          <w:rFonts w:ascii="標楷體" w:eastAsia="標楷體" w:hAnsi="標楷體" w:hint="eastAsia"/>
          <w:bCs/>
          <w:kern w:val="0"/>
          <w:sz w:val="28"/>
          <w:szCs w:val="28"/>
        </w:rPr>
        <w:t>指管系統</w:t>
      </w:r>
      <w:r w:rsidR="00E4735E" w:rsidRPr="00BF0159">
        <w:rPr>
          <w:rFonts w:ascii="標楷體" w:eastAsia="標楷體" w:hAnsi="標楷體" w:hint="eastAsia"/>
          <w:bCs/>
          <w:kern w:val="0"/>
          <w:sz w:val="28"/>
          <w:szCs w:val="28"/>
        </w:rPr>
        <w:t>間，仍以人工</w:t>
      </w:r>
      <w:r w:rsidR="00C62550" w:rsidRPr="00BF0159">
        <w:rPr>
          <w:rFonts w:ascii="標楷體" w:eastAsia="標楷體" w:hAnsi="標楷體" w:hint="eastAsia"/>
          <w:bCs/>
          <w:kern w:val="0"/>
          <w:sz w:val="28"/>
          <w:szCs w:val="28"/>
        </w:rPr>
        <w:t>指管手段(語音)</w:t>
      </w:r>
      <w:r w:rsidR="00E4735E" w:rsidRPr="00BF0159">
        <w:rPr>
          <w:rFonts w:ascii="標楷體" w:eastAsia="標楷體" w:hAnsi="標楷體" w:hint="eastAsia"/>
          <w:bCs/>
          <w:kern w:val="0"/>
          <w:sz w:val="28"/>
          <w:szCs w:val="28"/>
        </w:rPr>
        <w:t>為主</w:t>
      </w:r>
      <w:r w:rsidR="00C62550"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深究原因，一般武器購置案內未建立系統銜接工作項目、缺乏介面整合文件。國防部應要求主管聯參於各單位提報新式武器裝備採購時建立指管系統整合項目、合約商提供介面整合文件，另應迅速完成美售武器系統及國內自製武器系統與迅安系統銜接，以建立完整之指揮鏈。</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馬文君　陳以信　溫玉霞</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二九九</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依據國防部公布</w:t>
      </w:r>
      <w:r w:rsidR="00047F6D" w:rsidRPr="00BF0159">
        <w:rPr>
          <w:rFonts w:ascii="標楷體" w:eastAsia="標楷體" w:hAnsi="標楷體" w:hint="eastAsia"/>
          <w:bCs/>
          <w:kern w:val="0"/>
          <w:sz w:val="28"/>
          <w:szCs w:val="28"/>
        </w:rPr>
        <w:t>之</w:t>
      </w:r>
      <w:r w:rsidR="00E4735E" w:rsidRPr="00BF0159">
        <w:rPr>
          <w:rFonts w:ascii="標楷體" w:eastAsia="標楷體" w:hAnsi="標楷體" w:hint="eastAsia"/>
          <w:bCs/>
          <w:kern w:val="0"/>
          <w:sz w:val="28"/>
          <w:szCs w:val="28"/>
        </w:rPr>
        <w:t>「中共軍力報告書」，揭露共軍已具備對第一島鏈以西區域軟、硬殺電子攻擊、通信阻絕與遮沒能力。參酌國防部年度國軍電子部隊訓練及評核要求中，有關部隊電子戰，統一為瞭解電戰防護功能、強化應處能力及頻管作為。顯未以國防部高度針對各軍種及聯戰角度實際所需，針對年度督考缺失，律定隔年訓練重點、各型部隊間電子防護、對抗評核規劃。請國防部研擬因應共軍軟、硬殺電子攻擊手段，律定各基層單位電子戰訓練作法。</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馬文君　陳以信　溫玉霞</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lastRenderedPageBreak/>
        <w:t>(</w:t>
      </w:r>
      <w:r w:rsidR="00C844DB" w:rsidRPr="00BF0159">
        <w:rPr>
          <w:rFonts w:ascii="標楷體" w:eastAsia="標楷體" w:hAnsi="標楷體" w:hint="eastAsia"/>
          <w:b/>
          <w:bCs/>
          <w:kern w:val="0"/>
          <w:sz w:val="28"/>
          <w:szCs w:val="28"/>
        </w:rPr>
        <w:t>三○○</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目前國軍新式各型柴油車輛為降低排放污染，皆符合環保要求，必須添加尿素。自車用尿素已經成為了繼燃油、潤滑油、輪胎之後的第四大汽車消耗品。柴油車輛未添加尿素將產生噴嘴、管路結晶堵塞或因高溫受損，並導致車輛動力性受影響，油耗增加。然自中國於</w:t>
      </w:r>
      <w:r w:rsidR="00F22BBE" w:rsidRPr="00BF0159">
        <w:rPr>
          <w:rFonts w:ascii="標楷體" w:eastAsia="標楷體" w:hAnsi="標楷體" w:hint="eastAsia"/>
          <w:bCs/>
          <w:kern w:val="0"/>
          <w:sz w:val="28"/>
          <w:szCs w:val="28"/>
        </w:rPr>
        <w:t>1</w:t>
      </w:r>
      <w:r w:rsidR="00F22BBE" w:rsidRPr="00BF0159">
        <w:rPr>
          <w:rFonts w:ascii="標楷體" w:eastAsia="標楷體" w:hAnsi="標楷體"/>
          <w:bCs/>
          <w:kern w:val="0"/>
          <w:sz w:val="28"/>
          <w:szCs w:val="28"/>
        </w:rPr>
        <w:t>10</w:t>
      </w:r>
      <w:r w:rsidR="00E4735E" w:rsidRPr="00BF0159">
        <w:rPr>
          <w:rFonts w:ascii="標楷體" w:eastAsia="標楷體" w:hAnsi="標楷體" w:hint="eastAsia"/>
          <w:bCs/>
          <w:kern w:val="0"/>
          <w:sz w:val="28"/>
          <w:szCs w:val="28"/>
        </w:rPr>
        <w:t>年10月限制尿素液體出口後，導致國內車用尿素存量不足，恐嚴重影響戰備遂行。囿於三軍委製</w:t>
      </w:r>
      <w:r w:rsidR="00985540" w:rsidRPr="00BF0159">
        <w:rPr>
          <w:rFonts w:ascii="標楷體" w:eastAsia="標楷體" w:hAnsi="標楷體" w:hint="eastAsia"/>
          <w:bCs/>
          <w:kern w:val="0"/>
          <w:sz w:val="28"/>
          <w:szCs w:val="28"/>
        </w:rPr>
        <w:t>國家中山科學研究院</w:t>
      </w:r>
      <w:r w:rsidR="00E4735E" w:rsidRPr="00BF0159">
        <w:rPr>
          <w:rFonts w:ascii="標楷體" w:eastAsia="標楷體" w:hAnsi="標楷體" w:hint="eastAsia"/>
          <w:bCs/>
          <w:kern w:val="0"/>
          <w:sz w:val="28"/>
          <w:szCs w:val="28"/>
        </w:rPr>
        <w:t>產製作戰載台時，多專注在主要的武器系統規格，忽略車輛載具的規格，導致現行國軍飛彈車、指管車、通信車、衛星車恐因車用尿素因素影響戰力。若遇戰時、緊急狀況影響風險更為巨大。 請國防部因應車用尿素風險，針對國軍作戰柴油軍用車輛，提出精進作法。</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馬文君　陳以信　溫玉霞</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三○一</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國軍近年來積極推動AR擴增實境、VR虛擬實境、MR混合實境、CR影像實境等模擬訓練相關技術導入部隊訓練，光是陸軍所屬建置的各類型訓練模擬器計有27類487套，國軍各單位對於虛擬實境裝備建案不熟悉，屢見</w:t>
      </w:r>
      <w:r w:rsidR="00985540" w:rsidRPr="00BF0159">
        <w:rPr>
          <w:rFonts w:ascii="標楷體" w:eastAsia="標楷體" w:hAnsi="標楷體" w:hint="eastAsia"/>
          <w:bCs/>
          <w:kern w:val="0"/>
          <w:sz w:val="28"/>
          <w:szCs w:val="28"/>
        </w:rPr>
        <w:t>國家中山科學研究院</w:t>
      </w:r>
      <w:r w:rsidR="00E4735E" w:rsidRPr="00BF0159">
        <w:rPr>
          <w:rFonts w:ascii="標楷體" w:eastAsia="標楷體" w:hAnsi="標楷體" w:hint="eastAsia"/>
          <w:bCs/>
          <w:kern w:val="0"/>
          <w:sz w:val="28"/>
          <w:szCs w:val="28"/>
        </w:rPr>
        <w:t>或相關廠商常有球員兼裁判的委製過程，導致科研單位生產的多項裝備水準實在難以符合操作者預期，導致模擬訓練成效不彰。</w:t>
      </w:r>
      <w:r w:rsidR="000B0FB5" w:rsidRPr="00BF0159">
        <w:rPr>
          <w:rFonts w:ascii="標楷體" w:eastAsia="標楷體" w:hAnsi="標楷體" w:hint="eastAsia"/>
          <w:bCs/>
          <w:kern w:val="0"/>
          <w:sz w:val="28"/>
          <w:szCs w:val="28"/>
        </w:rPr>
        <w:t>鑑</w:t>
      </w:r>
      <w:r w:rsidR="00E4735E" w:rsidRPr="00BF0159">
        <w:rPr>
          <w:rFonts w:ascii="標楷體" w:eastAsia="標楷體" w:hAnsi="標楷體" w:hint="eastAsia"/>
          <w:bCs/>
          <w:kern w:val="0"/>
          <w:sz w:val="28"/>
          <w:szCs w:val="28"/>
        </w:rPr>
        <w:t>於現階段國防部及所屬各軍司令部，對於虛擬實境裝備建案不熟悉，且缺乏模擬訓練裝備設置環境與操作安全等相關認證標準。</w:t>
      </w:r>
      <w:r w:rsidR="00C62550" w:rsidRPr="00BF0159">
        <w:rPr>
          <w:rFonts w:ascii="標楷體" w:eastAsia="標楷體" w:hAnsi="標楷體" w:hint="eastAsia"/>
          <w:bCs/>
          <w:kern w:val="0"/>
          <w:sz w:val="28"/>
          <w:szCs w:val="28"/>
        </w:rPr>
        <w:t>請國防部及所屬各軍司令部全面檢討，現有已完成之模擬設備訓練實效，</w:t>
      </w:r>
      <w:r w:rsidR="00C62550" w:rsidRPr="00BF0159">
        <w:rPr>
          <w:rFonts w:ascii="標楷體" w:eastAsia="標楷體" w:hAnsi="標楷體" w:hint="eastAsia"/>
          <w:bCs/>
          <w:kern w:val="0"/>
          <w:sz w:val="28"/>
          <w:szCs w:val="28"/>
        </w:rPr>
        <w:lastRenderedPageBreak/>
        <w:t>據以借鏡審查國軍目前諸多模擬訓練建案。對於未能符合現有國內、外模擬訓練與認證標準之建案，應儘速調整，並律定訓練模擬器「籌建與發展專責組織」，以落實相關設備建案文件內容審查與建立對應驗收機制。</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馬文君　陳以信　溫玉霞</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三○二</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無人機已經是未來戰場不可輕視的一環。近年來國軍也購置許多無人機系統，無論是旋翼機還是定翼機，低空還是高空。以</w:t>
      </w:r>
      <w:r w:rsidR="00985540" w:rsidRPr="00BF0159">
        <w:rPr>
          <w:rFonts w:ascii="標楷體" w:eastAsia="標楷體" w:hAnsi="標楷體" w:hint="eastAsia"/>
          <w:bCs/>
          <w:kern w:val="0"/>
          <w:sz w:val="28"/>
          <w:szCs w:val="28"/>
        </w:rPr>
        <w:t>國家中山科學研究院</w:t>
      </w:r>
      <w:r w:rsidR="00E4735E" w:rsidRPr="00BF0159">
        <w:rPr>
          <w:rFonts w:ascii="標楷體" w:eastAsia="標楷體" w:hAnsi="標楷體" w:hint="eastAsia"/>
          <w:bCs/>
          <w:kern w:val="0"/>
          <w:sz w:val="28"/>
          <w:szCs w:val="28"/>
        </w:rPr>
        <w:t>為國軍研製目前已交部隊使用的大型銳鳶無人</w:t>
      </w:r>
      <w:r w:rsidR="00191387" w:rsidRPr="00BF0159">
        <w:rPr>
          <w:rFonts w:ascii="標楷體" w:eastAsia="標楷體" w:hAnsi="標楷體" w:hint="eastAsia"/>
          <w:bCs/>
          <w:kern w:val="0"/>
          <w:sz w:val="28"/>
          <w:szCs w:val="28"/>
          <w:lang w:eastAsia="zh-HK"/>
        </w:rPr>
        <w:t>機</w:t>
      </w:r>
      <w:r w:rsidR="00E4735E" w:rsidRPr="00BF0159">
        <w:rPr>
          <w:rFonts w:ascii="標楷體" w:eastAsia="標楷體" w:hAnsi="標楷體" w:hint="eastAsia"/>
          <w:bCs/>
          <w:kern w:val="0"/>
          <w:sz w:val="28"/>
          <w:szCs w:val="28"/>
        </w:rPr>
        <w:t>為例，平日僅能在台灣南部少數空域飛行以執行人員基礎訓練及目標觀測，視距外之飛行訓練則無適當之空域，初判原因為</w:t>
      </w:r>
      <w:r w:rsidR="009417C7" w:rsidRPr="00BF0159">
        <w:rPr>
          <w:rFonts w:ascii="標楷體" w:eastAsia="標楷體" w:hAnsi="標楷體" w:hint="eastAsia"/>
          <w:bCs/>
          <w:kern w:val="0"/>
          <w:sz w:val="28"/>
          <w:szCs w:val="28"/>
        </w:rPr>
        <w:t>民航法規限制</w:t>
      </w:r>
      <w:r w:rsidR="00E4735E" w:rsidRPr="00BF0159">
        <w:rPr>
          <w:rFonts w:ascii="標楷體" w:eastAsia="標楷體" w:hAnsi="標楷體" w:hint="eastAsia"/>
          <w:bCs/>
          <w:kern w:val="0"/>
          <w:sz w:val="28"/>
          <w:szCs w:val="28"/>
        </w:rPr>
        <w:t>。國防部應邀集相關單位</w:t>
      </w:r>
      <w:r w:rsidR="009417C7" w:rsidRPr="00BF0159">
        <w:rPr>
          <w:rFonts w:ascii="標楷體" w:eastAsia="標楷體" w:hAnsi="標楷體" w:hint="eastAsia"/>
          <w:bCs/>
          <w:kern w:val="0"/>
          <w:sz w:val="28"/>
          <w:szCs w:val="28"/>
        </w:rPr>
        <w:t>依軍種建案及後續作戰運用，規劃國軍無人機航線及空域劃設</w:t>
      </w:r>
      <w:r w:rsidR="00E4735E" w:rsidRPr="00BF0159">
        <w:rPr>
          <w:rFonts w:ascii="標楷體" w:eastAsia="標楷體" w:hAnsi="標楷體" w:hint="eastAsia"/>
          <w:bCs/>
          <w:kern w:val="0"/>
          <w:sz w:val="28"/>
          <w:szCs w:val="28"/>
        </w:rPr>
        <w:t>，以發揮戰力。</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馬文君　陳以信　溫玉霞</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三○三</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近年國軍向美採購大量之軍事武器、系統，建案及審查單位均未能</w:t>
      </w:r>
      <w:r w:rsidR="009417C7" w:rsidRPr="00BF0159">
        <w:rPr>
          <w:rFonts w:ascii="標楷體" w:eastAsia="標楷體" w:hAnsi="標楷體" w:hint="eastAsia"/>
          <w:bCs/>
          <w:kern w:val="0"/>
          <w:sz w:val="28"/>
          <w:szCs w:val="28"/>
        </w:rPr>
        <w:t>妥適</w:t>
      </w:r>
      <w:r w:rsidR="00E4735E" w:rsidRPr="00BF0159">
        <w:rPr>
          <w:rFonts w:ascii="標楷體" w:eastAsia="標楷體" w:hAnsi="標楷體" w:hint="eastAsia"/>
          <w:bCs/>
          <w:kern w:val="0"/>
          <w:sz w:val="28"/>
          <w:szCs w:val="28"/>
        </w:rPr>
        <w:t>規劃與國軍現有指管系統構連，致使在獲得相關武器、系統時，</w:t>
      </w:r>
      <w:r w:rsidR="009417C7" w:rsidRPr="00BF0159">
        <w:rPr>
          <w:rFonts w:ascii="標楷體" w:eastAsia="標楷體" w:hAnsi="標楷體" w:hint="eastAsia"/>
          <w:bCs/>
          <w:kern w:val="0"/>
          <w:sz w:val="28"/>
          <w:szCs w:val="28"/>
        </w:rPr>
        <w:t>恐</w:t>
      </w:r>
      <w:r w:rsidR="00E4735E" w:rsidRPr="00BF0159">
        <w:rPr>
          <w:rFonts w:ascii="標楷體" w:eastAsia="標楷體" w:hAnsi="標楷體" w:hint="eastAsia"/>
          <w:bCs/>
          <w:kern w:val="0"/>
          <w:sz w:val="28"/>
          <w:szCs w:val="28"/>
        </w:rPr>
        <w:t>無法達到應有之作戰效能，</w:t>
      </w:r>
      <w:r w:rsidR="009417C7" w:rsidRPr="00BF0159">
        <w:rPr>
          <w:rFonts w:ascii="標楷體" w:eastAsia="標楷體" w:hAnsi="標楷體" w:hint="eastAsia"/>
          <w:bCs/>
          <w:kern w:val="0"/>
          <w:sz w:val="28"/>
          <w:szCs w:val="28"/>
        </w:rPr>
        <w:t>有待精進</w:t>
      </w:r>
      <w:r w:rsidR="00E4735E" w:rsidRPr="00BF0159">
        <w:rPr>
          <w:rFonts w:ascii="標楷體" w:eastAsia="標楷體" w:hAnsi="標楷體" w:hint="eastAsia"/>
          <w:bCs/>
          <w:kern w:val="0"/>
          <w:sz w:val="28"/>
          <w:szCs w:val="28"/>
        </w:rPr>
        <w:t>。國防部及其所屬單位在採購美軍事武器及系統時，應考量未來戰爭型態，將C4ISR</w:t>
      </w:r>
      <w:r w:rsidR="000B0FB5" w:rsidRPr="00BF0159">
        <w:rPr>
          <w:rFonts w:ascii="標楷體" w:eastAsia="標楷體" w:hAnsi="標楷體" w:hint="eastAsia"/>
          <w:bCs/>
          <w:kern w:val="0"/>
          <w:sz w:val="28"/>
          <w:szCs w:val="28"/>
        </w:rPr>
        <w:t>之網狀化作戰思維納入規劃，以能達到武器、系統應有之效能。鑑</w:t>
      </w:r>
      <w:r w:rsidR="00E4735E" w:rsidRPr="00BF0159">
        <w:rPr>
          <w:rFonts w:ascii="標楷體" w:eastAsia="標楷體" w:hAnsi="標楷體" w:hint="eastAsia"/>
          <w:bCs/>
          <w:kern w:val="0"/>
          <w:sz w:val="28"/>
          <w:szCs w:val="28"/>
        </w:rPr>
        <w:t>於現階段國防部及所屬單位，欠缺網狀化作戰的思維與概念，請國防部確實督導及審查相關建案需求，並制定相關準據，對尚未規劃與國軍現有指管系統構連之</w:t>
      </w:r>
      <w:r w:rsidR="00E4735E" w:rsidRPr="00BF0159">
        <w:rPr>
          <w:rFonts w:ascii="標楷體" w:eastAsia="標楷體" w:hAnsi="標楷體" w:hint="eastAsia"/>
          <w:bCs/>
          <w:kern w:val="0"/>
          <w:sz w:val="28"/>
          <w:szCs w:val="28"/>
        </w:rPr>
        <w:lastRenderedPageBreak/>
        <w:t>相關美式裝備，應儘速規劃補足，以提升國軍作戰效能。</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馬文君　陳以信　溫玉霞</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三○四</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國防部近年來應收各軍事院校退學、開除學生及未服滿現役最少年限賠償款與土地占用人應繳訴訟費及不當得利應收款累積頗鉅，且逾5年之應收債權占比已超過</w:t>
      </w:r>
      <w:r w:rsidR="00F22BBE" w:rsidRPr="00BF0159">
        <w:rPr>
          <w:rFonts w:ascii="標楷體" w:eastAsia="標楷體" w:hAnsi="標楷體" w:hint="eastAsia"/>
          <w:bCs/>
          <w:kern w:val="0"/>
          <w:sz w:val="28"/>
          <w:szCs w:val="28"/>
        </w:rPr>
        <w:t>二</w:t>
      </w:r>
      <w:r w:rsidR="00E4735E" w:rsidRPr="00BF0159">
        <w:rPr>
          <w:rFonts w:ascii="標楷體" w:eastAsia="標楷體" w:hAnsi="標楷體" w:hint="eastAsia"/>
          <w:bCs/>
          <w:kern w:val="0"/>
          <w:sz w:val="28"/>
          <w:szCs w:val="28"/>
        </w:rPr>
        <w:t>成，為免損及政府權益，</w:t>
      </w:r>
      <w:r w:rsidR="00191387" w:rsidRPr="00BF0159">
        <w:rPr>
          <w:rFonts w:ascii="標楷體" w:eastAsia="標楷體" w:hAnsi="標楷體" w:hint="eastAsia"/>
          <w:bCs/>
          <w:kern w:val="0"/>
          <w:sz w:val="28"/>
          <w:szCs w:val="28"/>
          <w:lang w:eastAsia="zh-HK"/>
        </w:rPr>
        <w:t>國防</w:t>
      </w:r>
      <w:r w:rsidR="00E4735E" w:rsidRPr="00BF0159">
        <w:rPr>
          <w:rFonts w:ascii="標楷體" w:eastAsia="標楷體" w:hAnsi="標楷體" w:hint="eastAsia"/>
          <w:bCs/>
          <w:kern w:val="0"/>
          <w:sz w:val="28"/>
          <w:szCs w:val="28"/>
        </w:rPr>
        <w:t>部允宜儘速辦理追償作業。一、國防部所屬單位預算案111年度歲入部分於「賠償收入—一般賠償收入」科目中，為「學生退學賠款」、「志願士兵不適服現役」及「軍費生任官未滿年限退伍賠款」等3項收入來源，分別編列8,766萬9千元、2億1,723萬9千元及4,902萬2千元。另於「雜項收入</w:t>
      </w:r>
      <w:r w:rsidR="00191387"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其他雜項收入」亦就民人占用營地法院裁判索回不當得利等款編列1,436萬3千元。前揭收入之產生係就已發生之事實依法追償或依法院裁判索討，惟近年來國防部對該等應收款項之收回似欠積極，致累積頗鉅，且逾5年之應收款項占比已超過2成，允宜就債權清理及管控機制妥謀善策。二、依國防部提供資料，截至109年底「應收各軍事院校退學、開除學生賠償款」及「未服滿現役最少年限提前退伍人員賠償款」累計應收保留數分別達2億8,522萬元及2億7,271萬元，兩類賠償均累計鉅額之應收款。三、另國防部就部分被民間人士占用之國軍營地，雖透過訴訟程序獲判取回，並基於自身權益之維護，依據法院裁判向非法土地占用</w:t>
      </w:r>
      <w:r w:rsidR="00E4735E" w:rsidRPr="00BF0159">
        <w:rPr>
          <w:rFonts w:ascii="標楷體" w:eastAsia="標楷體" w:hAnsi="標楷體" w:hint="eastAsia"/>
          <w:bCs/>
          <w:kern w:val="0"/>
          <w:sz w:val="28"/>
          <w:szCs w:val="28"/>
        </w:rPr>
        <w:lastRenderedPageBreak/>
        <w:t>人索討其應繳付之訴訟費及不當得利，惟該等應收款項近年亦多索討無著，109年底累計應收保留數亦達2億1,344萬2千元。四、行政執行法第7條第1項規定，行政執行，自處分、裁定確定之日或其他依法令負有義務經通知限期履行之文書所定期間屆滿之日起，5年內未經執行者，不再執行。另依中央政府各機關註銷應收款項、存貨及存出保證金會計事務處理作業規定第2點規定，各機關對其經管之各項債權，應積極收繳，不得積壓延誤。截至109年底止，國防部所屬應收款項餘額達14億2,246萬5千元，其中逾5年之應收債權達3億9,199萬6千元，占比達27.56%，審計部於106年度至109年度中央政府總決算審核報告中，連續4年提出檢討，並要求國防部應督促所屬確實辦理追償作業，並注意債權請求權時效。</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溫玉霞　廖婉汝　陳以信</w:t>
      </w:r>
    </w:p>
    <w:p w:rsidR="005C6E7D" w:rsidRPr="00BF0159" w:rsidRDefault="00D16960"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三○五</w:t>
      </w:r>
      <w:r w:rsidRPr="00BF0159">
        <w:rPr>
          <w:rFonts w:ascii="標楷體" w:eastAsia="標楷體" w:hAnsi="標楷體" w:hint="eastAsia"/>
          <w:b/>
          <w:bCs/>
          <w:kern w:val="0"/>
          <w:sz w:val="28"/>
          <w:szCs w:val="28"/>
        </w:rPr>
        <w:t>)</w:t>
      </w:r>
      <w:r w:rsidR="00CC1F52" w:rsidRPr="00BF0159">
        <w:rPr>
          <w:rFonts w:ascii="標楷體" w:eastAsia="標楷體" w:hAnsi="標楷體" w:hint="eastAsia"/>
          <w:bCs/>
          <w:kern w:val="0"/>
          <w:sz w:val="28"/>
          <w:szCs w:val="28"/>
        </w:rPr>
        <w:t>依國防部所屬單位111年度預算書「捐助經費分析表」，該年度為改善主要武器訓練場及飛彈營區周圍人民生活相關設施而編列之睦鄰經費共計4億3,560萬元，其中3億9,900萬元為主要武器訓練場睦鄰經費（陸軍編列2億2,700萬元、海軍4,800萬元、空軍1億1,400萬元、軍備局1,000萬元），較110年度該類睦鄰經費法定預算數3億7,100萬元，增加2,800萬元(增幅7.55%)。國防部雖就主要武器訓場睦鄰經費訂有「國軍主要武器訓練場及油料彈藥庫影響地方睦鄰工作要</w:t>
      </w:r>
      <w:r w:rsidR="00CC1F52" w:rsidRPr="00BF0159">
        <w:rPr>
          <w:rFonts w:ascii="標楷體" w:eastAsia="標楷體" w:hAnsi="標楷體" w:hint="eastAsia"/>
          <w:bCs/>
          <w:kern w:val="0"/>
          <w:sz w:val="28"/>
          <w:szCs w:val="28"/>
        </w:rPr>
        <w:lastRenderedPageBreak/>
        <w:t>點」（以下簡稱睦鄰工作要點），並依「睦鄰等級評審基準表」決定各武器訓場所處鄉鎮市受捐助經費額度，然近年睦鄰經費捐助鄉鎮市數目及額度均有易增難減的狀況。雖睦鄰捐助均由受主要武器訓場影響之周邊地方政府主動提出申請或要求大幅增加睦鄰經費捐助額度之情況下，國軍配合執行環境監測，並評估影響程度及睦鄰捐助經費審議，考量國軍訓場維持不易，仍應在預算支出及使周邊居民感受國軍睦鄰美意之中取得平衡，方能確保部隊戰演訓工作執行順遂。</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溫玉霞　廖婉汝　陳以信</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三○六</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兩岸情勢日趨嚴峻，處於此種狀態之下的軍隊，應高度重視軍事情報之蒐集、分析、研判。然我國目前對於情報作業的重視顯未達此水準，僅從預算角度便可看出，爰建議國防部通盤檢討規劃，開發多元情報來源及情報作業手段，必要時調整預算配比，將部份投資於硬體之資源移轉至情報部門。建議國防部通盤檢討規劃，並於下一個會計年度的國防部預算中反映。一、兩岸情勢日趨嚴峻，《經濟學人》雜誌稱台灣是目前全世界最危險的地方，隨時有爆發戰爭的可能。處於此種狀態之下的軍隊，應高度重視軍事情報之蒐集、分析、研判。然國軍之情報工作績效如何，向來諱莫如深，但從側面證據判斷，實有令人難以安心之處。舉例而言，行政院今年提出2,400億元的特別預算，國防部的理由是中共解放軍軍力在近年突然成長；但是如果檢視國防部</w:t>
      </w:r>
      <w:r w:rsidR="00E4735E" w:rsidRPr="00BF0159">
        <w:rPr>
          <w:rFonts w:ascii="標楷體" w:eastAsia="標楷體" w:hAnsi="標楷體" w:hint="eastAsia"/>
          <w:bCs/>
          <w:kern w:val="0"/>
          <w:sz w:val="28"/>
          <w:szCs w:val="28"/>
        </w:rPr>
        <w:lastRenderedPageBreak/>
        <w:t>每年出版的「中共軍力評估報告」，以及美國國防部每年向國會山莊提報的中共軍力評估報告（國防部均已中譯），可以清楚看出，中共軍力並非一夕突增，而是依照其建軍計畫，逐年照表操課，至今其軍力發展並未超越過去五年來台美雙方所預估其建軍進程。但是對照過去五年國防部的施政報告和建軍計畫，都一再表明國軍有信心完成防衛任務，甚至於在前一會期提報立法院的「四年國防總檢討報告」中，都還是持此論調，僅過半年就情勢逆轉，情報單位難道都沒有責任？二、國防部主管111年度情報相關預算，在公開部分編列</w:t>
      </w:r>
      <w:r w:rsidR="00F22BBE" w:rsidRPr="00BF0159">
        <w:rPr>
          <w:rFonts w:ascii="標楷體" w:eastAsia="標楷體" w:hAnsi="標楷體" w:hint="eastAsia"/>
          <w:bCs/>
          <w:kern w:val="0"/>
          <w:sz w:val="28"/>
          <w:szCs w:val="28"/>
        </w:rPr>
        <w:t>9億2</w:t>
      </w:r>
      <w:r w:rsidR="00F22BBE" w:rsidRPr="00BF0159">
        <w:rPr>
          <w:rFonts w:ascii="標楷體" w:eastAsia="標楷體" w:hAnsi="標楷體"/>
          <w:bCs/>
          <w:kern w:val="0"/>
          <w:sz w:val="28"/>
          <w:szCs w:val="28"/>
        </w:rPr>
        <w:t>,</w:t>
      </w:r>
      <w:r w:rsidR="00F22BBE" w:rsidRPr="00BF0159">
        <w:rPr>
          <w:rFonts w:ascii="標楷體" w:eastAsia="標楷體" w:hAnsi="標楷體" w:hint="eastAsia"/>
          <w:bCs/>
          <w:kern w:val="0"/>
          <w:sz w:val="28"/>
          <w:szCs w:val="28"/>
        </w:rPr>
        <w:t>9</w:t>
      </w:r>
      <w:r w:rsidR="00E4735E" w:rsidRPr="00BF0159">
        <w:rPr>
          <w:rFonts w:ascii="標楷體" w:eastAsia="標楷體" w:hAnsi="標楷體" w:hint="eastAsia"/>
          <w:bCs/>
          <w:kern w:val="0"/>
          <w:sz w:val="28"/>
          <w:szCs w:val="28"/>
        </w:rPr>
        <w:t>41</w:t>
      </w:r>
      <w:r w:rsidR="00F22BBE" w:rsidRPr="00BF0159">
        <w:rPr>
          <w:rFonts w:ascii="標楷體" w:eastAsia="標楷體" w:hAnsi="標楷體" w:hint="eastAsia"/>
          <w:bCs/>
          <w:kern w:val="0"/>
          <w:sz w:val="28"/>
          <w:szCs w:val="28"/>
        </w:rPr>
        <w:t>萬</w:t>
      </w:r>
      <w:r w:rsidR="00E4735E" w:rsidRPr="00BF0159">
        <w:rPr>
          <w:rFonts w:ascii="標楷體" w:eastAsia="標楷體" w:hAnsi="標楷體" w:hint="eastAsia"/>
          <w:bCs/>
          <w:kern w:val="0"/>
          <w:sz w:val="28"/>
          <w:szCs w:val="28"/>
        </w:rPr>
        <w:t>5千元，加計「電訊發展室」的公開預算</w:t>
      </w:r>
      <w:r w:rsidR="00F22BBE" w:rsidRPr="00BF0159">
        <w:rPr>
          <w:rFonts w:ascii="標楷體" w:eastAsia="標楷體" w:hAnsi="標楷體" w:hint="eastAsia"/>
          <w:bCs/>
          <w:kern w:val="0"/>
          <w:sz w:val="28"/>
          <w:szCs w:val="28"/>
        </w:rPr>
        <w:t>8</w:t>
      </w:r>
      <w:r w:rsidR="00F22BBE" w:rsidRPr="00BF0159">
        <w:rPr>
          <w:rFonts w:ascii="標楷體" w:eastAsia="標楷體" w:hAnsi="標楷體"/>
          <w:bCs/>
          <w:kern w:val="0"/>
          <w:sz w:val="28"/>
          <w:szCs w:val="28"/>
        </w:rPr>
        <w:t>,</w:t>
      </w:r>
      <w:r w:rsidR="00F22BBE" w:rsidRPr="00BF0159">
        <w:rPr>
          <w:rFonts w:ascii="標楷體" w:eastAsia="標楷體" w:hAnsi="標楷體" w:hint="eastAsia"/>
          <w:bCs/>
          <w:kern w:val="0"/>
          <w:sz w:val="28"/>
          <w:szCs w:val="28"/>
        </w:rPr>
        <w:t>4</w:t>
      </w:r>
      <w:r w:rsidR="00E4735E" w:rsidRPr="00BF0159">
        <w:rPr>
          <w:rFonts w:ascii="標楷體" w:eastAsia="標楷體" w:hAnsi="標楷體" w:hint="eastAsia"/>
          <w:bCs/>
          <w:kern w:val="0"/>
          <w:sz w:val="28"/>
          <w:szCs w:val="28"/>
        </w:rPr>
        <w:t>30</w:t>
      </w:r>
      <w:r w:rsidR="00F22BBE" w:rsidRPr="00BF0159">
        <w:rPr>
          <w:rFonts w:ascii="標楷體" w:eastAsia="標楷體" w:hAnsi="標楷體" w:hint="eastAsia"/>
          <w:bCs/>
          <w:kern w:val="0"/>
          <w:sz w:val="28"/>
          <w:szCs w:val="28"/>
        </w:rPr>
        <w:t>萬</w:t>
      </w:r>
      <w:r w:rsidR="00E4735E" w:rsidRPr="00BF0159">
        <w:rPr>
          <w:rFonts w:ascii="標楷體" w:eastAsia="標楷體" w:hAnsi="標楷體" w:hint="eastAsia"/>
          <w:bCs/>
          <w:kern w:val="0"/>
          <w:sz w:val="28"/>
          <w:szCs w:val="28"/>
        </w:rPr>
        <w:t>3千元，約佔總預算數</w:t>
      </w:r>
      <w:r w:rsidR="00F22BBE" w:rsidRPr="00BF0159">
        <w:rPr>
          <w:rFonts w:ascii="標楷體" w:eastAsia="標楷體" w:hAnsi="標楷體" w:hint="eastAsia"/>
          <w:bCs/>
          <w:kern w:val="0"/>
          <w:sz w:val="28"/>
          <w:szCs w:val="28"/>
        </w:rPr>
        <w:t>3</w:t>
      </w:r>
      <w:r w:rsidR="00F22BBE" w:rsidRPr="00BF0159">
        <w:rPr>
          <w:rFonts w:ascii="標楷體" w:eastAsia="標楷體" w:hAnsi="標楷體"/>
          <w:bCs/>
          <w:kern w:val="0"/>
          <w:sz w:val="28"/>
          <w:szCs w:val="28"/>
        </w:rPr>
        <w:t>,</w:t>
      </w:r>
      <w:r w:rsidR="00F22BBE" w:rsidRPr="00BF0159">
        <w:rPr>
          <w:rFonts w:ascii="標楷體" w:eastAsia="標楷體" w:hAnsi="標楷體" w:hint="eastAsia"/>
          <w:bCs/>
          <w:kern w:val="0"/>
          <w:sz w:val="28"/>
          <w:szCs w:val="28"/>
        </w:rPr>
        <w:t>716億4</w:t>
      </w:r>
      <w:r w:rsidR="00F22BBE" w:rsidRPr="00BF0159">
        <w:rPr>
          <w:rFonts w:ascii="標楷體" w:eastAsia="標楷體" w:hAnsi="標楷體"/>
          <w:bCs/>
          <w:kern w:val="0"/>
          <w:sz w:val="28"/>
          <w:szCs w:val="28"/>
        </w:rPr>
        <w:t>,</w:t>
      </w:r>
      <w:r w:rsidR="00F22BBE" w:rsidRPr="00BF0159">
        <w:rPr>
          <w:rFonts w:ascii="標楷體" w:eastAsia="標楷體" w:hAnsi="標楷體" w:hint="eastAsia"/>
          <w:bCs/>
          <w:kern w:val="0"/>
          <w:sz w:val="28"/>
          <w:szCs w:val="28"/>
        </w:rPr>
        <w:t>3</w:t>
      </w:r>
      <w:r w:rsidR="00E4735E" w:rsidRPr="00BF0159">
        <w:rPr>
          <w:rFonts w:ascii="標楷體" w:eastAsia="標楷體" w:hAnsi="標楷體" w:hint="eastAsia"/>
          <w:bCs/>
          <w:kern w:val="0"/>
          <w:sz w:val="28"/>
          <w:szCs w:val="28"/>
        </w:rPr>
        <w:t>79</w:t>
      </w:r>
      <w:r w:rsidR="00F22BBE" w:rsidRPr="00BF0159">
        <w:rPr>
          <w:rFonts w:ascii="標楷體" w:eastAsia="標楷體" w:hAnsi="標楷體" w:hint="eastAsia"/>
          <w:bCs/>
          <w:kern w:val="0"/>
          <w:sz w:val="28"/>
          <w:szCs w:val="28"/>
        </w:rPr>
        <w:t>萬</w:t>
      </w:r>
      <w:r w:rsidR="00E4735E" w:rsidRPr="00BF0159">
        <w:rPr>
          <w:rFonts w:ascii="標楷體" w:eastAsia="標楷體" w:hAnsi="標楷體" w:hint="eastAsia"/>
          <w:bCs/>
          <w:kern w:val="0"/>
          <w:sz w:val="28"/>
          <w:szCs w:val="28"/>
        </w:rPr>
        <w:t>5千元的0.27％；如加計機密預算部分，依照往年預算編列比率，應該不會超過0.6％。這樣的比率，相較於軍事大國，或是處於戰爭邊緣狀態的國家如何呢？三、以美國為例，其2021年國防預算約7,530億美元，其中情報預算為850億美元，約</w:t>
      </w:r>
      <w:r w:rsidR="00F22BBE" w:rsidRPr="00BF0159">
        <w:rPr>
          <w:rFonts w:ascii="標楷體" w:eastAsia="標楷體" w:hAnsi="標楷體" w:hint="eastAsia"/>
          <w:bCs/>
          <w:kern w:val="0"/>
          <w:sz w:val="28"/>
          <w:szCs w:val="28"/>
        </w:rPr>
        <w:t>占</w:t>
      </w:r>
      <w:r w:rsidR="00E4735E" w:rsidRPr="00BF0159">
        <w:rPr>
          <w:rFonts w:ascii="標楷體" w:eastAsia="標楷體" w:hAnsi="標楷體" w:hint="eastAsia"/>
          <w:bCs/>
          <w:kern w:val="0"/>
          <w:sz w:val="28"/>
          <w:szCs w:val="28"/>
        </w:rPr>
        <w:t>11.29％，由於美國的情報預算中包含大量的衛星及高科技預算，這種比率並非其他國家可以參考。四、若以與我國情況比較類似的以色列及韓國做為參考，以色列2018年「摩薩德」的預算約為</w:t>
      </w:r>
      <w:r w:rsidR="00F22BBE" w:rsidRPr="00BF0159">
        <w:rPr>
          <w:rFonts w:ascii="標楷體" w:eastAsia="標楷體" w:hAnsi="標楷體" w:hint="eastAsia"/>
          <w:bCs/>
          <w:kern w:val="0"/>
          <w:sz w:val="28"/>
          <w:szCs w:val="28"/>
        </w:rPr>
        <w:t>7億</w:t>
      </w:r>
      <w:r w:rsidR="00E4735E" w:rsidRPr="00BF0159">
        <w:rPr>
          <w:rFonts w:ascii="標楷體" w:eastAsia="標楷體" w:hAnsi="標楷體" w:hint="eastAsia"/>
          <w:bCs/>
          <w:kern w:val="0"/>
          <w:sz w:val="28"/>
          <w:szCs w:val="28"/>
        </w:rPr>
        <w:t>4</w:t>
      </w:r>
      <w:r w:rsidR="00F22BBE" w:rsidRPr="00BF0159">
        <w:rPr>
          <w:rFonts w:ascii="標楷體" w:eastAsia="標楷體" w:hAnsi="標楷體"/>
          <w:bCs/>
          <w:kern w:val="0"/>
          <w:sz w:val="28"/>
          <w:szCs w:val="28"/>
        </w:rPr>
        <w:t>,000</w:t>
      </w:r>
      <w:r w:rsidR="00F22BBE" w:rsidRPr="00BF0159">
        <w:rPr>
          <w:rFonts w:ascii="標楷體" w:eastAsia="標楷體" w:hAnsi="標楷體" w:hint="eastAsia"/>
          <w:bCs/>
          <w:kern w:val="0"/>
          <w:sz w:val="28"/>
          <w:szCs w:val="28"/>
        </w:rPr>
        <w:t>萬美元，占</w:t>
      </w:r>
      <w:r w:rsidR="00E4735E" w:rsidRPr="00BF0159">
        <w:rPr>
          <w:rFonts w:ascii="標楷體" w:eastAsia="標楷體" w:hAnsi="標楷體" w:hint="eastAsia"/>
          <w:bCs/>
          <w:kern w:val="0"/>
          <w:sz w:val="28"/>
          <w:szCs w:val="28"/>
        </w:rPr>
        <w:t>當年度國防預算216億美元的3.43％。另以韓國為例，其2021財年國防預算總額約為53兆韓元，其中僅國家情報院的安保預算就達到7,460億韓元，此外，國情院秘</w:t>
      </w:r>
      <w:r w:rsidR="00E4735E" w:rsidRPr="00BF0159">
        <w:rPr>
          <w:rFonts w:ascii="標楷體" w:eastAsia="標楷體" w:hAnsi="標楷體" w:hint="eastAsia"/>
          <w:bCs/>
          <w:kern w:val="0"/>
          <w:sz w:val="28"/>
          <w:szCs w:val="28"/>
        </w:rPr>
        <w:lastRenderedPageBreak/>
        <w:t>密特殊活動經費預算也達到近5,000億韓元，二者合計</w:t>
      </w:r>
      <w:r w:rsidR="00F22BBE" w:rsidRPr="00BF0159">
        <w:rPr>
          <w:rFonts w:ascii="標楷體" w:eastAsia="標楷體" w:hAnsi="標楷體" w:hint="eastAsia"/>
          <w:bCs/>
          <w:kern w:val="0"/>
          <w:sz w:val="28"/>
          <w:szCs w:val="28"/>
        </w:rPr>
        <w:t>占</w:t>
      </w:r>
      <w:r w:rsidR="00E4735E" w:rsidRPr="00BF0159">
        <w:rPr>
          <w:rFonts w:ascii="標楷體" w:eastAsia="標楷體" w:hAnsi="標楷體" w:hint="eastAsia"/>
          <w:bCs/>
          <w:kern w:val="0"/>
          <w:sz w:val="28"/>
          <w:szCs w:val="28"/>
        </w:rPr>
        <w:t>國防預算的2.35％，分散在其他科目的情報預算還不可查。都遠比我國的情報預算佔國防預算比率高。五、美國眾議院情報委員會2020年9月的一份報告顯示，美國在中國大陸佈建的情報網多半已遭破獲。其中央情報局於</w:t>
      </w:r>
      <w:r w:rsidR="00F22BBE" w:rsidRPr="00BF0159">
        <w:rPr>
          <w:rFonts w:ascii="標楷體" w:eastAsia="標楷體" w:hAnsi="標楷體" w:hint="eastAsia"/>
          <w:bCs/>
          <w:kern w:val="0"/>
          <w:sz w:val="28"/>
          <w:szCs w:val="28"/>
        </w:rPr>
        <w:t>1</w:t>
      </w:r>
      <w:r w:rsidR="00F22BBE" w:rsidRPr="00BF0159">
        <w:rPr>
          <w:rFonts w:ascii="標楷體" w:eastAsia="標楷體" w:hAnsi="標楷體"/>
          <w:bCs/>
          <w:kern w:val="0"/>
          <w:sz w:val="28"/>
          <w:szCs w:val="28"/>
        </w:rPr>
        <w:t>10</w:t>
      </w:r>
      <w:r w:rsidR="00E4735E" w:rsidRPr="00BF0159">
        <w:rPr>
          <w:rFonts w:ascii="標楷體" w:eastAsia="標楷體" w:hAnsi="標楷體" w:hint="eastAsia"/>
          <w:bCs/>
          <w:kern w:val="0"/>
          <w:sz w:val="28"/>
          <w:szCs w:val="28"/>
        </w:rPr>
        <w:t>年10月7日成立針對中國的高層機構「中國任務中心」，可以預見未來在對中國大陸的情報取得上，會更加依賴我國的情報單位，但是前提是我方的情報水準必須得到美方認可，對於我方情報機構來說，既是機會，更是挑戰。六、情報對於戰爭的決定性作用已無須再做說明，在當前兩岸敵意日漸高漲時，我國雖投資大量金錢於購置先進裝備，但是作戰指導依然必須有充足且具備參考價值的情報支援，確認敵之戰略意圖、裝備性能諸元、聯戰指揮熟悉程度，才能妥善部署，發揮最大戰鬥效能。國防部應更加重視情報工作，開發多元情報來源及情報作業手段，不論是人因情報或是技術情報。必要時調整資源配比，將部份投資於硬體之預算移轉至情報部門，爰建議國防部通盤檢討規劃，並於下一個會計年度的國防部預算中反映。</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溫玉霞　陳以信　馬文君</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三○七</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國防部於後勤業務開放「商修商維」已數年，且為未來發展方向，然「商修商維」並非完全掌握在國軍自己手中，容易發生不穩定維保，恐影響建軍戰備，建請國防部深刻檢討此政策，依戰備依賴程度排定優先順位，依賴程度</w:t>
      </w:r>
      <w:r w:rsidR="00E4735E" w:rsidRPr="00BF0159">
        <w:rPr>
          <w:rFonts w:ascii="標楷體" w:eastAsia="標楷體" w:hAnsi="標楷體" w:hint="eastAsia"/>
          <w:bCs/>
          <w:kern w:val="0"/>
          <w:sz w:val="28"/>
          <w:szCs w:val="28"/>
        </w:rPr>
        <w:lastRenderedPageBreak/>
        <w:t>最高者應逐步加強「自修自維」能量，以確保戰時國軍戰力。一、美國在近20年裡花費大約830億美元試圖建立一支可以對抗塔利班並保證阿富汗穩定的武裝力量。但隨著美國撤出，阿富汗軍隊卻不堪一擊在數週內崩潰。且最後塔利班得到了美國提供給阿富汗軍隊的飛機、直升機、武器和彈藥。其原因之一是阿富汗國防軍的維修保養多半由美國私人承包商負責，甚至於飛行器的掛彈，阿富汗國防軍都無法自行操作。這些承包商在撤離後，阿富汗僅飛行器便有一半以上無法執行任務，對於戰場支援及軍隊士氣皆產生重大影響。二、我國「商修商維」制度實施情況對於戰備影響到何種程度，向來只有國防部單方面的說明，令立法院無從判斷。然從</w:t>
      </w:r>
      <w:r w:rsidR="00F22BBE" w:rsidRPr="00BF0159">
        <w:rPr>
          <w:rFonts w:ascii="標楷體" w:eastAsia="標楷體" w:hAnsi="標楷體" w:hint="eastAsia"/>
          <w:bCs/>
          <w:kern w:val="0"/>
          <w:sz w:val="28"/>
          <w:szCs w:val="28"/>
        </w:rPr>
        <w:t>1</w:t>
      </w:r>
      <w:r w:rsidR="00F22BBE" w:rsidRPr="00BF0159">
        <w:rPr>
          <w:rFonts w:ascii="標楷體" w:eastAsia="標楷體" w:hAnsi="標楷體"/>
          <w:bCs/>
          <w:kern w:val="0"/>
          <w:sz w:val="28"/>
          <w:szCs w:val="28"/>
        </w:rPr>
        <w:t>09</w:t>
      </w:r>
      <w:r w:rsidR="00E4735E" w:rsidRPr="00BF0159">
        <w:rPr>
          <w:rFonts w:ascii="標楷體" w:eastAsia="標楷體" w:hAnsi="標楷體" w:cs="標楷體" w:hint="eastAsia"/>
          <w:bCs/>
          <w:kern w:val="0"/>
          <w:sz w:val="28"/>
          <w:szCs w:val="28"/>
        </w:rPr>
        <w:t>年度國防部所屬單位決算報告「歲出保留分析表」（</w:t>
      </w:r>
      <w:r w:rsidR="00E4735E" w:rsidRPr="00BF0159">
        <w:rPr>
          <w:rFonts w:ascii="標楷體" w:eastAsia="標楷體" w:hAnsi="標楷體"/>
          <w:bCs/>
          <w:kern w:val="0"/>
          <w:sz w:val="28"/>
          <w:szCs w:val="28"/>
        </w:rPr>
        <w:t>P.186-P.201</w:t>
      </w:r>
      <w:r w:rsidR="00E4735E" w:rsidRPr="00BF0159">
        <w:rPr>
          <w:rFonts w:ascii="標楷體" w:eastAsia="標楷體" w:hAnsi="標楷體" w:hint="eastAsia"/>
          <w:bCs/>
          <w:kern w:val="0"/>
          <w:sz w:val="28"/>
          <w:szCs w:val="28"/>
        </w:rPr>
        <w:t>）所示</w:t>
      </w:r>
      <w:r w:rsidR="00E4735E" w:rsidRPr="00BF0159">
        <w:rPr>
          <w:rFonts w:ascii="標楷體" w:eastAsia="標楷體" w:hAnsi="標楷體"/>
          <w:bCs/>
          <w:kern w:val="0"/>
          <w:sz w:val="28"/>
          <w:szCs w:val="28"/>
        </w:rPr>
        <w:t>(</w:t>
      </w:r>
      <w:r w:rsidR="00E4735E" w:rsidRPr="00BF0159">
        <w:rPr>
          <w:rFonts w:ascii="標楷體" w:eastAsia="標楷體" w:hAnsi="標楷體" w:hint="eastAsia"/>
          <w:bCs/>
          <w:kern w:val="0"/>
          <w:sz w:val="28"/>
          <w:szCs w:val="28"/>
        </w:rPr>
        <w:t>請各位委員自行參考），仍顯示出有許多足供檢討之處，需請國防部更加重視。三、</w:t>
      </w:r>
      <w:r w:rsidR="00E4735E" w:rsidRPr="00BF0159">
        <w:rPr>
          <w:rFonts w:ascii="標楷體" w:eastAsia="標楷體" w:hAnsi="標楷體"/>
          <w:bCs/>
          <w:kern w:val="0"/>
          <w:sz w:val="28"/>
          <w:szCs w:val="28"/>
        </w:rPr>
        <w:t xml:space="preserve"> </w:t>
      </w:r>
      <w:r w:rsidR="00E4735E" w:rsidRPr="00BF0159">
        <w:rPr>
          <w:rFonts w:ascii="標楷體" w:eastAsia="標楷體" w:hAnsi="標楷體" w:hint="eastAsia"/>
          <w:bCs/>
          <w:kern w:val="0"/>
          <w:sz w:val="28"/>
          <w:szCs w:val="28"/>
        </w:rPr>
        <w:t>例如：</w:t>
      </w:r>
      <w:r w:rsidR="00F22BBE" w:rsidRPr="00BF0159">
        <w:rPr>
          <w:rFonts w:ascii="標楷體" w:eastAsia="標楷體" w:hAnsi="標楷體" w:hint="eastAsia"/>
          <w:bCs/>
          <w:kern w:val="0"/>
          <w:sz w:val="28"/>
          <w:szCs w:val="28"/>
        </w:rPr>
        <w:t>1</w:t>
      </w:r>
      <w:r w:rsidR="00F22BBE" w:rsidRPr="00BF0159">
        <w:rPr>
          <w:rFonts w:ascii="標楷體" w:eastAsia="標楷體" w:hAnsi="標楷體"/>
          <w:bCs/>
          <w:kern w:val="0"/>
          <w:sz w:val="28"/>
          <w:szCs w:val="28"/>
        </w:rPr>
        <w:t>05</w:t>
      </w:r>
      <w:r w:rsidR="00E4735E" w:rsidRPr="00BF0159">
        <w:rPr>
          <w:rFonts w:ascii="標楷體" w:eastAsia="標楷體" w:hAnsi="標楷體" w:cs="標楷體" w:hint="eastAsia"/>
          <w:bCs/>
          <w:kern w:val="0"/>
          <w:sz w:val="28"/>
          <w:szCs w:val="28"/>
        </w:rPr>
        <w:t>年度「後勤及通資業務」保留數</w:t>
      </w:r>
      <w:r w:rsidR="00F22BBE" w:rsidRPr="00BF0159">
        <w:rPr>
          <w:rFonts w:ascii="標楷體" w:eastAsia="標楷體" w:hAnsi="標楷體"/>
          <w:bCs/>
          <w:kern w:val="0"/>
          <w:sz w:val="28"/>
          <w:szCs w:val="28"/>
        </w:rPr>
        <w:t>891</w:t>
      </w:r>
      <w:r w:rsidR="002C5E62" w:rsidRPr="00BF0159">
        <w:rPr>
          <w:rFonts w:ascii="標楷體" w:eastAsia="標楷體" w:hAnsi="標楷體" w:hint="eastAsia"/>
          <w:bCs/>
          <w:kern w:val="0"/>
          <w:sz w:val="28"/>
          <w:szCs w:val="28"/>
        </w:rPr>
        <w:t>萬</w:t>
      </w:r>
      <w:r w:rsidR="00F22BBE" w:rsidRPr="00BF0159">
        <w:rPr>
          <w:rFonts w:ascii="標楷體" w:eastAsia="標楷體" w:hAnsi="標楷體"/>
          <w:bCs/>
          <w:kern w:val="0"/>
          <w:sz w:val="28"/>
          <w:szCs w:val="28"/>
        </w:rPr>
        <w:t>3</w:t>
      </w:r>
      <w:r w:rsidR="002C5E62" w:rsidRPr="00BF0159">
        <w:rPr>
          <w:rFonts w:ascii="標楷體" w:eastAsia="標楷體" w:hAnsi="標楷體"/>
          <w:bCs/>
          <w:kern w:val="0"/>
          <w:sz w:val="28"/>
          <w:szCs w:val="28"/>
        </w:rPr>
        <w:t>,</w:t>
      </w:r>
      <w:r w:rsidR="00E4735E" w:rsidRPr="00BF0159">
        <w:rPr>
          <w:rFonts w:ascii="標楷體" w:eastAsia="標楷體" w:hAnsi="標楷體"/>
          <w:bCs/>
          <w:kern w:val="0"/>
          <w:sz w:val="28"/>
          <w:szCs w:val="28"/>
        </w:rPr>
        <w:t>358</w:t>
      </w:r>
      <w:r w:rsidR="00E4735E" w:rsidRPr="00BF0159">
        <w:rPr>
          <w:rFonts w:ascii="標楷體" w:eastAsia="標楷體" w:hAnsi="標楷體" w:hint="eastAsia"/>
          <w:bCs/>
          <w:kern w:val="0"/>
          <w:sz w:val="28"/>
          <w:szCs w:val="28"/>
        </w:rPr>
        <w:t>元，其中有「幻象戰機後續支援服務案」，於</w:t>
      </w:r>
      <w:r w:rsidR="00E4735E" w:rsidRPr="00BF0159">
        <w:rPr>
          <w:rFonts w:ascii="標楷體" w:eastAsia="標楷體" w:hAnsi="標楷體"/>
          <w:bCs/>
          <w:kern w:val="0"/>
          <w:sz w:val="28"/>
          <w:szCs w:val="28"/>
        </w:rPr>
        <w:t>110</w:t>
      </w:r>
      <w:r w:rsidR="00E4735E" w:rsidRPr="00BF0159">
        <w:rPr>
          <w:rFonts w:ascii="標楷體" w:eastAsia="標楷體" w:hAnsi="標楷體" w:hint="eastAsia"/>
          <w:bCs/>
          <w:kern w:val="0"/>
          <w:sz w:val="28"/>
          <w:szCs w:val="28"/>
        </w:rPr>
        <w:t>年</w:t>
      </w:r>
      <w:r w:rsidR="00E4735E" w:rsidRPr="00BF0159">
        <w:rPr>
          <w:rFonts w:ascii="標楷體" w:eastAsia="標楷體" w:hAnsi="標楷體"/>
          <w:bCs/>
          <w:kern w:val="0"/>
          <w:sz w:val="28"/>
          <w:szCs w:val="28"/>
        </w:rPr>
        <w:t>3</w:t>
      </w:r>
      <w:r w:rsidR="00E4735E" w:rsidRPr="00BF0159">
        <w:rPr>
          <w:rFonts w:ascii="標楷體" w:eastAsia="標楷體" w:hAnsi="標楷體" w:hint="eastAsia"/>
          <w:bCs/>
          <w:kern w:val="0"/>
          <w:sz w:val="28"/>
          <w:szCs w:val="28"/>
        </w:rPr>
        <w:t>月</w:t>
      </w:r>
      <w:r w:rsidR="00E4735E" w:rsidRPr="00BF0159">
        <w:rPr>
          <w:rFonts w:ascii="標楷體" w:eastAsia="標楷體" w:hAnsi="標楷體"/>
          <w:bCs/>
          <w:kern w:val="0"/>
          <w:sz w:val="28"/>
          <w:szCs w:val="28"/>
        </w:rPr>
        <w:t>9</w:t>
      </w:r>
      <w:r w:rsidR="00E4735E" w:rsidRPr="00BF0159">
        <w:rPr>
          <w:rFonts w:ascii="標楷體" w:eastAsia="標楷體" w:hAnsi="標楷體" w:hint="eastAsia"/>
          <w:bCs/>
          <w:kern w:val="0"/>
          <w:sz w:val="28"/>
          <w:szCs w:val="28"/>
        </w:rPr>
        <w:t>日結束，然據</w:t>
      </w:r>
      <w:r w:rsidR="00E4735E" w:rsidRPr="00BF0159">
        <w:rPr>
          <w:rFonts w:ascii="標楷體" w:eastAsia="標楷體" w:hAnsi="標楷體"/>
          <w:bCs/>
          <w:kern w:val="0"/>
          <w:sz w:val="28"/>
          <w:szCs w:val="28"/>
        </w:rPr>
        <w:t>2021</w:t>
      </w:r>
      <w:r w:rsidR="00F22BBE" w:rsidRPr="00BF0159">
        <w:rPr>
          <w:rFonts w:ascii="標楷體" w:eastAsia="標楷體" w:hAnsi="標楷體" w:hint="eastAsia"/>
          <w:bCs/>
          <w:kern w:val="0"/>
          <w:sz w:val="28"/>
          <w:szCs w:val="28"/>
        </w:rPr>
        <w:t>年</w:t>
      </w:r>
      <w:r w:rsidR="00E4735E" w:rsidRPr="00BF0159">
        <w:rPr>
          <w:rFonts w:ascii="標楷體" w:eastAsia="標楷體" w:hAnsi="標楷體"/>
          <w:bCs/>
          <w:kern w:val="0"/>
          <w:sz w:val="28"/>
          <w:szCs w:val="28"/>
        </w:rPr>
        <w:t>9</w:t>
      </w:r>
      <w:r w:rsidR="00F22BBE" w:rsidRPr="00BF0159">
        <w:rPr>
          <w:rFonts w:ascii="標楷體" w:eastAsia="標楷體" w:hAnsi="標楷體" w:hint="eastAsia"/>
          <w:bCs/>
          <w:kern w:val="0"/>
          <w:sz w:val="28"/>
          <w:szCs w:val="28"/>
        </w:rPr>
        <w:t>月</w:t>
      </w:r>
      <w:r w:rsidR="00E4735E" w:rsidRPr="00BF0159">
        <w:rPr>
          <w:rFonts w:ascii="標楷體" w:eastAsia="標楷體" w:hAnsi="標楷體"/>
          <w:bCs/>
          <w:kern w:val="0"/>
          <w:sz w:val="28"/>
          <w:szCs w:val="28"/>
        </w:rPr>
        <w:t>19</w:t>
      </w:r>
      <w:r w:rsidR="00F22BBE" w:rsidRPr="00BF0159">
        <w:rPr>
          <w:rFonts w:ascii="標楷體" w:eastAsia="標楷體" w:hAnsi="標楷體" w:hint="eastAsia"/>
          <w:bCs/>
          <w:kern w:val="0"/>
          <w:sz w:val="28"/>
          <w:szCs w:val="28"/>
        </w:rPr>
        <w:t>日</w:t>
      </w:r>
      <w:r w:rsidR="00E4735E" w:rsidRPr="00BF0159">
        <w:rPr>
          <w:rFonts w:ascii="標楷體" w:eastAsia="標楷體" w:hAnsi="標楷體" w:hint="eastAsia"/>
          <w:bCs/>
          <w:kern w:val="0"/>
          <w:sz w:val="28"/>
          <w:szCs w:val="28"/>
        </w:rPr>
        <w:t>「中國時報」楊孟立報導，空軍司令部與法國廠商簽署幻象戰機</w:t>
      </w:r>
      <w:bookmarkStart w:id="1" w:name="_GoBack"/>
      <w:bookmarkEnd w:id="1"/>
      <w:r w:rsidR="00E4735E" w:rsidRPr="00BF0159">
        <w:rPr>
          <w:rFonts w:ascii="標楷體" w:eastAsia="標楷體" w:hAnsi="標楷體" w:hint="eastAsia"/>
          <w:bCs/>
          <w:kern w:val="0"/>
          <w:sz w:val="28"/>
          <w:szCs w:val="28"/>
        </w:rPr>
        <w:t>的「技術支援服務」，協議效期是到</w:t>
      </w:r>
      <w:r w:rsidR="00E4735E" w:rsidRPr="00BF0159">
        <w:rPr>
          <w:rFonts w:ascii="標楷體" w:eastAsia="標楷體" w:hAnsi="標楷體"/>
          <w:bCs/>
          <w:kern w:val="0"/>
          <w:sz w:val="28"/>
          <w:szCs w:val="28"/>
        </w:rPr>
        <w:t>2026</w:t>
      </w:r>
      <w:r w:rsidR="00E4735E" w:rsidRPr="00BF0159">
        <w:rPr>
          <w:rFonts w:ascii="標楷體" w:eastAsia="標楷體" w:hAnsi="標楷體" w:hint="eastAsia"/>
          <w:bCs/>
          <w:kern w:val="0"/>
          <w:sz w:val="28"/>
          <w:szCs w:val="28"/>
        </w:rPr>
        <w:t>年</w:t>
      </w:r>
      <w:r w:rsidR="00E4735E" w:rsidRPr="00BF0159">
        <w:rPr>
          <w:rFonts w:ascii="標楷體" w:eastAsia="標楷體" w:hAnsi="標楷體"/>
          <w:bCs/>
          <w:kern w:val="0"/>
          <w:sz w:val="28"/>
          <w:szCs w:val="28"/>
        </w:rPr>
        <w:t>9</w:t>
      </w:r>
      <w:r w:rsidR="00E4735E" w:rsidRPr="00BF0159">
        <w:rPr>
          <w:rFonts w:ascii="標楷體" w:eastAsia="標楷體" w:hAnsi="標楷體" w:hint="eastAsia"/>
          <w:bCs/>
          <w:kern w:val="0"/>
          <w:sz w:val="28"/>
          <w:szCs w:val="28"/>
        </w:rPr>
        <w:t>月</w:t>
      </w:r>
      <w:r w:rsidR="00E4735E" w:rsidRPr="00BF0159">
        <w:rPr>
          <w:rFonts w:ascii="標楷體" w:eastAsia="標楷體" w:hAnsi="標楷體"/>
          <w:bCs/>
          <w:kern w:val="0"/>
          <w:sz w:val="28"/>
          <w:szCs w:val="28"/>
        </w:rPr>
        <w:t>13</w:t>
      </w:r>
      <w:r w:rsidR="00E4735E" w:rsidRPr="00BF0159">
        <w:rPr>
          <w:rFonts w:ascii="標楷體" w:eastAsia="標楷體" w:hAnsi="標楷體" w:hint="eastAsia"/>
          <w:bCs/>
          <w:kern w:val="0"/>
          <w:sz w:val="28"/>
          <w:szCs w:val="28"/>
        </w:rPr>
        <w:t>日止，為期</w:t>
      </w:r>
      <w:r w:rsidR="00E4735E" w:rsidRPr="00BF0159">
        <w:rPr>
          <w:rFonts w:ascii="標楷體" w:eastAsia="標楷體" w:hAnsi="標楷體"/>
          <w:bCs/>
          <w:kern w:val="0"/>
          <w:sz w:val="28"/>
          <w:szCs w:val="28"/>
        </w:rPr>
        <w:t>5</w:t>
      </w:r>
      <w:r w:rsidR="00E4735E" w:rsidRPr="00BF0159">
        <w:rPr>
          <w:rFonts w:ascii="標楷體" w:eastAsia="標楷體" w:hAnsi="標楷體" w:hint="eastAsia"/>
          <w:bCs/>
          <w:kern w:val="0"/>
          <w:sz w:val="28"/>
          <w:szCs w:val="28"/>
        </w:rPr>
        <w:t>年，則自</w:t>
      </w:r>
      <w:r w:rsidR="00F22BBE" w:rsidRPr="00BF0159">
        <w:rPr>
          <w:rFonts w:ascii="標楷體" w:eastAsia="標楷體" w:hAnsi="標楷體" w:hint="eastAsia"/>
          <w:bCs/>
          <w:kern w:val="0"/>
          <w:sz w:val="28"/>
          <w:szCs w:val="28"/>
        </w:rPr>
        <w:t>1</w:t>
      </w:r>
      <w:r w:rsidR="00F22BBE" w:rsidRPr="00BF0159">
        <w:rPr>
          <w:rFonts w:ascii="標楷體" w:eastAsia="標楷體" w:hAnsi="標楷體"/>
          <w:bCs/>
          <w:kern w:val="0"/>
          <w:sz w:val="28"/>
          <w:szCs w:val="28"/>
        </w:rPr>
        <w:t>10</w:t>
      </w:r>
      <w:r w:rsidR="00E4735E" w:rsidRPr="00BF0159">
        <w:rPr>
          <w:rFonts w:ascii="標楷體" w:eastAsia="標楷體" w:hAnsi="標楷體" w:hint="eastAsia"/>
          <w:bCs/>
          <w:kern w:val="0"/>
          <w:sz w:val="28"/>
          <w:szCs w:val="28"/>
        </w:rPr>
        <w:t>年</w:t>
      </w:r>
      <w:r w:rsidR="00E4735E" w:rsidRPr="00BF0159">
        <w:rPr>
          <w:rFonts w:ascii="標楷體" w:eastAsia="標楷體" w:hAnsi="標楷體"/>
          <w:bCs/>
          <w:kern w:val="0"/>
          <w:sz w:val="28"/>
          <w:szCs w:val="28"/>
        </w:rPr>
        <w:t>3</w:t>
      </w:r>
      <w:r w:rsidR="00E4735E" w:rsidRPr="00BF0159">
        <w:rPr>
          <w:rFonts w:ascii="標楷體" w:eastAsia="標楷體" w:hAnsi="標楷體" w:hint="eastAsia"/>
          <w:bCs/>
          <w:kern w:val="0"/>
          <w:sz w:val="28"/>
          <w:szCs w:val="28"/>
        </w:rPr>
        <w:t>月</w:t>
      </w:r>
      <w:r w:rsidR="00E4735E" w:rsidRPr="00BF0159">
        <w:rPr>
          <w:rFonts w:ascii="標楷體" w:eastAsia="標楷體" w:hAnsi="標楷體"/>
          <w:bCs/>
          <w:kern w:val="0"/>
          <w:sz w:val="28"/>
          <w:szCs w:val="28"/>
        </w:rPr>
        <w:t>9</w:t>
      </w:r>
      <w:r w:rsidR="00E4735E" w:rsidRPr="00BF0159">
        <w:rPr>
          <w:rFonts w:ascii="標楷體" w:eastAsia="標楷體" w:hAnsi="標楷體" w:hint="eastAsia"/>
          <w:bCs/>
          <w:kern w:val="0"/>
          <w:sz w:val="28"/>
          <w:szCs w:val="28"/>
        </w:rPr>
        <w:t>日至法國廠商新增駐台人員赴台執行業務這段期間，空軍的幻象戰機如何維護？如果未來</w:t>
      </w:r>
      <w:r w:rsidR="00342C50">
        <w:rPr>
          <w:rFonts w:ascii="標楷體" w:eastAsia="標楷體" w:hAnsi="標楷體" w:hint="eastAsia"/>
          <w:bCs/>
          <w:kern w:val="0"/>
          <w:sz w:val="28"/>
          <w:szCs w:val="28"/>
        </w:rPr>
        <w:t>兩</w:t>
      </w:r>
      <w:r w:rsidR="00E4735E" w:rsidRPr="00BF0159">
        <w:rPr>
          <w:rFonts w:ascii="標楷體" w:eastAsia="標楷體" w:hAnsi="標楷體" w:hint="eastAsia"/>
          <w:bCs/>
          <w:kern w:val="0"/>
          <w:sz w:val="28"/>
          <w:szCs w:val="28"/>
        </w:rPr>
        <w:t>岸安全形勢有變，外國技術代表撤離後，國防部有何因應方案</w:t>
      </w:r>
      <w:r w:rsidR="00F22BBE"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自有能</w:t>
      </w:r>
      <w:r w:rsidR="00E4735E" w:rsidRPr="00BF0159">
        <w:rPr>
          <w:rFonts w:ascii="標楷體" w:eastAsia="標楷體" w:hAnsi="標楷體" w:hint="eastAsia"/>
          <w:bCs/>
          <w:kern w:val="0"/>
          <w:sz w:val="28"/>
          <w:szCs w:val="28"/>
        </w:rPr>
        <w:lastRenderedPageBreak/>
        <w:t>量與商修商維間又如何銜接</w:t>
      </w:r>
      <w:r w:rsidR="00F22BBE"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多快的時間可以接替完成</w:t>
      </w:r>
      <w:r w:rsidR="00F22BBE" w:rsidRPr="00BF0159">
        <w:rPr>
          <w:rFonts w:ascii="標楷體" w:eastAsia="標楷體" w:hAnsi="標楷體" w:hint="eastAsia"/>
          <w:bCs/>
          <w:kern w:val="0"/>
          <w:sz w:val="28"/>
          <w:szCs w:val="28"/>
        </w:rPr>
        <w:t>？</w:t>
      </w:r>
      <w:r w:rsidR="00E4735E" w:rsidRPr="00BF0159">
        <w:rPr>
          <w:rFonts w:ascii="標楷體" w:eastAsia="標楷體" w:hAnsi="標楷體"/>
          <w:bCs/>
          <w:kern w:val="0"/>
          <w:sz w:val="28"/>
          <w:szCs w:val="28"/>
        </w:rPr>
        <w:t xml:space="preserve"> </w:t>
      </w:r>
      <w:r w:rsidR="00E4735E" w:rsidRPr="00BF0159">
        <w:rPr>
          <w:rFonts w:ascii="標楷體" w:eastAsia="標楷體" w:hAnsi="標楷體" w:hint="eastAsia"/>
          <w:bCs/>
          <w:kern w:val="0"/>
          <w:sz w:val="28"/>
          <w:szCs w:val="28"/>
        </w:rPr>
        <w:t>除幻象機外，其他武器系統是否也有類似情況</w:t>
      </w:r>
      <w:r w:rsidR="00F22BBE"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包含委</w:t>
      </w:r>
      <w:r w:rsidR="00826908" w:rsidRPr="00BF0159">
        <w:rPr>
          <w:rFonts w:ascii="標楷體" w:eastAsia="標楷體" w:hAnsi="標楷體" w:hint="eastAsia"/>
          <w:bCs/>
          <w:kern w:val="0"/>
          <w:sz w:val="28"/>
          <w:szCs w:val="28"/>
        </w:rPr>
        <w:t>託</w:t>
      </w:r>
      <w:r w:rsidR="00985540" w:rsidRPr="00BF0159">
        <w:rPr>
          <w:rFonts w:ascii="標楷體" w:eastAsia="標楷體" w:hAnsi="標楷體" w:hint="eastAsia"/>
          <w:bCs/>
          <w:kern w:val="0"/>
          <w:sz w:val="28"/>
          <w:szCs w:val="28"/>
        </w:rPr>
        <w:t>國家中山科學研究院</w:t>
      </w:r>
      <w:r w:rsidR="00E4735E" w:rsidRPr="00BF0159">
        <w:rPr>
          <w:rFonts w:ascii="標楷體" w:eastAsia="標楷體" w:hAnsi="標楷體" w:hint="eastAsia"/>
          <w:bCs/>
          <w:kern w:val="0"/>
          <w:sz w:val="28"/>
          <w:szCs w:val="28"/>
        </w:rPr>
        <w:t>取得國外商援部分是否也一併進行風險評估</w:t>
      </w:r>
      <w:r w:rsidR="00F22BBE"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四、</w:t>
      </w:r>
      <w:r w:rsidR="00F22BBE" w:rsidRPr="00BF0159">
        <w:rPr>
          <w:rFonts w:ascii="標楷體" w:eastAsia="標楷體" w:hAnsi="標楷體" w:hint="eastAsia"/>
          <w:bCs/>
          <w:kern w:val="0"/>
          <w:sz w:val="28"/>
          <w:szCs w:val="28"/>
        </w:rPr>
        <w:t>105</w:t>
      </w:r>
      <w:r w:rsidR="00E4735E" w:rsidRPr="00BF0159">
        <w:rPr>
          <w:rFonts w:ascii="標楷體" w:eastAsia="標楷體" w:hAnsi="標楷體" w:cs="標楷體" w:hint="eastAsia"/>
          <w:bCs/>
          <w:kern w:val="0"/>
          <w:sz w:val="28"/>
          <w:szCs w:val="28"/>
        </w:rPr>
        <w:t>年度「後勤及通資業務」保留數的另一大項是「非金屬防衝門」等</w:t>
      </w:r>
      <w:r w:rsidR="00E4735E" w:rsidRPr="00BF0159">
        <w:rPr>
          <w:rFonts w:ascii="標楷體" w:eastAsia="標楷體" w:hAnsi="標楷體"/>
          <w:bCs/>
          <w:kern w:val="0"/>
          <w:sz w:val="28"/>
          <w:szCs w:val="28"/>
        </w:rPr>
        <w:t>357</w:t>
      </w:r>
      <w:r w:rsidR="00E4735E" w:rsidRPr="00BF0159">
        <w:rPr>
          <w:rFonts w:ascii="標楷體" w:eastAsia="標楷體" w:hAnsi="標楷體" w:hint="eastAsia"/>
          <w:bCs/>
          <w:kern w:val="0"/>
          <w:sz w:val="28"/>
          <w:szCs w:val="28"/>
        </w:rPr>
        <w:t>項」，因器材受消失性商源影響，預計延至</w:t>
      </w:r>
      <w:r w:rsidR="00F22BBE" w:rsidRPr="00BF0159">
        <w:rPr>
          <w:rFonts w:ascii="標楷體" w:eastAsia="標楷體" w:hAnsi="標楷體" w:hint="eastAsia"/>
          <w:bCs/>
          <w:kern w:val="0"/>
          <w:sz w:val="28"/>
          <w:szCs w:val="28"/>
        </w:rPr>
        <w:t>1</w:t>
      </w:r>
      <w:r w:rsidR="00F22BBE" w:rsidRPr="00BF0159">
        <w:rPr>
          <w:rFonts w:ascii="標楷體" w:eastAsia="標楷體" w:hAnsi="標楷體"/>
          <w:bCs/>
          <w:kern w:val="0"/>
          <w:sz w:val="28"/>
          <w:szCs w:val="28"/>
        </w:rPr>
        <w:t>10</w:t>
      </w:r>
      <w:r w:rsidR="00E4735E" w:rsidRPr="00BF0159">
        <w:rPr>
          <w:rFonts w:ascii="標楷體" w:eastAsia="標楷體" w:hAnsi="標楷體" w:cs="標楷體" w:hint="eastAsia"/>
          <w:bCs/>
          <w:kern w:val="0"/>
          <w:sz w:val="28"/>
          <w:szCs w:val="28"/>
        </w:rPr>
        <w:t>年第一季交貨，這</w:t>
      </w:r>
      <w:r w:rsidR="00E4735E" w:rsidRPr="00BF0159">
        <w:rPr>
          <w:rFonts w:ascii="標楷體" w:eastAsia="標楷體" w:hAnsi="標楷體"/>
          <w:bCs/>
          <w:kern w:val="0"/>
          <w:sz w:val="28"/>
          <w:szCs w:val="28"/>
        </w:rPr>
        <w:t>357</w:t>
      </w:r>
      <w:r w:rsidR="00E4735E" w:rsidRPr="00BF0159">
        <w:rPr>
          <w:rFonts w:ascii="標楷體" w:eastAsia="標楷體" w:hAnsi="標楷體" w:hint="eastAsia"/>
          <w:bCs/>
          <w:kern w:val="0"/>
          <w:sz w:val="28"/>
          <w:szCs w:val="28"/>
        </w:rPr>
        <w:t>個品項竟然可以延遲</w:t>
      </w:r>
      <w:r w:rsidR="00E4735E" w:rsidRPr="00BF0159">
        <w:rPr>
          <w:rFonts w:ascii="標楷體" w:eastAsia="標楷體" w:hAnsi="標楷體"/>
          <w:bCs/>
          <w:kern w:val="0"/>
          <w:sz w:val="28"/>
          <w:szCs w:val="28"/>
        </w:rPr>
        <w:t>4</w:t>
      </w:r>
      <w:r w:rsidR="00E4735E" w:rsidRPr="00BF0159">
        <w:rPr>
          <w:rFonts w:ascii="標楷體" w:eastAsia="標楷體" w:hAnsi="標楷體" w:hint="eastAsia"/>
          <w:bCs/>
          <w:kern w:val="0"/>
          <w:sz w:val="28"/>
          <w:szCs w:val="28"/>
        </w:rPr>
        <w:t>年交貨，其中有多少品項屬於會影響戰備需求的品</w:t>
      </w:r>
      <w:r w:rsidR="00F22BBE" w:rsidRPr="00BF0159">
        <w:rPr>
          <w:rFonts w:ascii="標楷體" w:eastAsia="標楷體" w:hAnsi="標楷體" w:hint="eastAsia"/>
          <w:bCs/>
          <w:kern w:val="0"/>
          <w:sz w:val="28"/>
          <w:szCs w:val="28"/>
        </w:rPr>
        <w:t>項？</w:t>
      </w:r>
      <w:r w:rsidR="00E4735E" w:rsidRPr="00BF0159">
        <w:rPr>
          <w:rFonts w:ascii="標楷體" w:eastAsia="標楷體" w:hAnsi="標楷體" w:hint="eastAsia"/>
          <w:bCs/>
          <w:kern w:val="0"/>
          <w:sz w:val="28"/>
          <w:szCs w:val="28"/>
        </w:rPr>
        <w:t>五、再如：</w:t>
      </w:r>
      <w:r w:rsidR="00F22BBE" w:rsidRPr="00BF0159">
        <w:rPr>
          <w:rFonts w:ascii="標楷體" w:eastAsia="標楷體" w:hAnsi="標楷體" w:hint="eastAsia"/>
          <w:bCs/>
          <w:kern w:val="0"/>
          <w:sz w:val="28"/>
          <w:szCs w:val="28"/>
        </w:rPr>
        <w:t>1</w:t>
      </w:r>
      <w:r w:rsidR="00F22BBE" w:rsidRPr="00BF0159">
        <w:rPr>
          <w:rFonts w:ascii="標楷體" w:eastAsia="標楷體" w:hAnsi="標楷體"/>
          <w:bCs/>
          <w:kern w:val="0"/>
          <w:sz w:val="28"/>
          <w:szCs w:val="28"/>
        </w:rPr>
        <w:t>06</w:t>
      </w:r>
      <w:r w:rsidR="00E4735E" w:rsidRPr="00BF0159">
        <w:rPr>
          <w:rFonts w:ascii="標楷體" w:eastAsia="標楷體" w:hAnsi="標楷體" w:cs="標楷體" w:hint="eastAsia"/>
          <w:bCs/>
          <w:kern w:val="0"/>
          <w:sz w:val="28"/>
          <w:szCs w:val="28"/>
        </w:rPr>
        <w:t>年度的歲出保留，同樣是「後勤及通資業務」，其中「類型</w:t>
      </w:r>
      <w:r w:rsidR="00E4735E" w:rsidRPr="00BF0159">
        <w:rPr>
          <w:rFonts w:ascii="標楷體" w:eastAsia="標楷體" w:hAnsi="標楷體"/>
          <w:bCs/>
          <w:kern w:val="0"/>
          <w:sz w:val="28"/>
          <w:szCs w:val="28"/>
        </w:rPr>
        <w:t>B11</w:t>
      </w:r>
      <w:r w:rsidR="00E4735E" w:rsidRPr="00BF0159">
        <w:rPr>
          <w:rFonts w:ascii="標楷體" w:eastAsia="標楷體" w:hAnsi="標楷體" w:hint="eastAsia"/>
          <w:bCs/>
          <w:kern w:val="0"/>
          <w:sz w:val="28"/>
          <w:szCs w:val="28"/>
        </w:rPr>
        <w:t>」，金額為</w:t>
      </w:r>
      <w:r w:rsidR="00F22BBE" w:rsidRPr="00BF0159">
        <w:rPr>
          <w:rFonts w:ascii="標楷體" w:eastAsia="標楷體" w:hAnsi="標楷體"/>
          <w:bCs/>
          <w:kern w:val="0"/>
          <w:sz w:val="28"/>
          <w:szCs w:val="28"/>
        </w:rPr>
        <w:t>943</w:t>
      </w:r>
      <w:r w:rsidR="002C5E62" w:rsidRPr="00BF0159">
        <w:rPr>
          <w:rFonts w:ascii="標楷體" w:eastAsia="標楷體" w:hAnsi="標楷體" w:hint="eastAsia"/>
          <w:bCs/>
          <w:kern w:val="0"/>
          <w:sz w:val="28"/>
          <w:szCs w:val="28"/>
        </w:rPr>
        <w:t>萬</w:t>
      </w:r>
      <w:r w:rsidR="00F22BBE" w:rsidRPr="00BF0159">
        <w:rPr>
          <w:rFonts w:ascii="標楷體" w:eastAsia="標楷體" w:hAnsi="標楷體"/>
          <w:bCs/>
          <w:kern w:val="0"/>
          <w:sz w:val="28"/>
          <w:szCs w:val="28"/>
        </w:rPr>
        <w:t>1</w:t>
      </w:r>
      <w:r w:rsidR="002C5E62" w:rsidRPr="00BF0159">
        <w:rPr>
          <w:rFonts w:ascii="標楷體" w:eastAsia="標楷體" w:hAnsi="標楷體"/>
          <w:bCs/>
          <w:kern w:val="0"/>
          <w:sz w:val="28"/>
          <w:szCs w:val="28"/>
        </w:rPr>
        <w:t>,</w:t>
      </w:r>
      <w:r w:rsidR="00E4735E" w:rsidRPr="00BF0159">
        <w:rPr>
          <w:rFonts w:ascii="標楷體" w:eastAsia="標楷體" w:hAnsi="標楷體"/>
          <w:bCs/>
          <w:kern w:val="0"/>
          <w:sz w:val="28"/>
          <w:szCs w:val="28"/>
        </w:rPr>
        <w:t>83</w:t>
      </w:r>
      <w:r w:rsidR="002C5E62" w:rsidRPr="00BF0159">
        <w:rPr>
          <w:rFonts w:ascii="標楷體" w:eastAsia="標楷體" w:hAnsi="標楷體"/>
          <w:bCs/>
          <w:kern w:val="0"/>
          <w:sz w:val="28"/>
          <w:szCs w:val="28"/>
        </w:rPr>
        <w:t xml:space="preserve"> </w:t>
      </w:r>
      <w:r w:rsidR="00E4735E" w:rsidRPr="00BF0159">
        <w:rPr>
          <w:rFonts w:ascii="標楷體" w:eastAsia="標楷體" w:hAnsi="標楷體"/>
          <w:bCs/>
          <w:kern w:val="0"/>
          <w:sz w:val="28"/>
          <w:szCs w:val="28"/>
        </w:rPr>
        <w:t>4</w:t>
      </w:r>
      <w:r w:rsidR="00E4735E" w:rsidRPr="00BF0159">
        <w:rPr>
          <w:rFonts w:ascii="標楷體" w:eastAsia="標楷體" w:hAnsi="標楷體" w:hint="eastAsia"/>
          <w:bCs/>
          <w:kern w:val="0"/>
          <w:sz w:val="28"/>
          <w:szCs w:val="28"/>
        </w:rPr>
        <w:t>元，品項包括「前風檔密封防水膠」、「穩定傘」及「</w:t>
      </w:r>
      <w:r w:rsidR="00E4735E" w:rsidRPr="00BF0159">
        <w:rPr>
          <w:rFonts w:ascii="標楷體" w:eastAsia="標楷體" w:hAnsi="標楷體"/>
          <w:bCs/>
          <w:kern w:val="0"/>
          <w:sz w:val="28"/>
          <w:szCs w:val="28"/>
        </w:rPr>
        <w:t>O</w:t>
      </w:r>
      <w:r w:rsidR="00E4735E" w:rsidRPr="00BF0159">
        <w:rPr>
          <w:rFonts w:ascii="標楷體" w:eastAsia="標楷體" w:hAnsi="標楷體" w:hint="eastAsia"/>
          <w:bCs/>
          <w:kern w:val="0"/>
          <w:sz w:val="28"/>
          <w:szCs w:val="28"/>
        </w:rPr>
        <w:t>型環」，廠商因產能及疫情影響，逾期交貨。該品項雖屬於小型器材零附件，但此類器材零附件如缺貨或供應延遲，是否會影響主要裝備妥善情況並影響戰備任務</w:t>
      </w:r>
      <w:r w:rsidR="00F22BBE"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仍然只有國防部知悉。但是延遲交貨已達</w:t>
      </w:r>
      <w:r w:rsidR="00E4735E" w:rsidRPr="00BF0159">
        <w:rPr>
          <w:rFonts w:ascii="標楷體" w:eastAsia="標楷體" w:hAnsi="標楷體"/>
          <w:bCs/>
          <w:kern w:val="0"/>
          <w:sz w:val="28"/>
          <w:szCs w:val="28"/>
        </w:rPr>
        <w:t>3</w:t>
      </w:r>
      <w:r w:rsidR="00E4735E" w:rsidRPr="00BF0159">
        <w:rPr>
          <w:rFonts w:ascii="標楷體" w:eastAsia="標楷體" w:hAnsi="標楷體" w:hint="eastAsia"/>
          <w:bCs/>
          <w:kern w:val="0"/>
          <w:sz w:val="28"/>
          <w:szCs w:val="28"/>
        </w:rPr>
        <w:t>年，難道真的不會影響戰備？六、</w:t>
      </w:r>
      <w:r w:rsidR="00F22BBE" w:rsidRPr="00BF0159">
        <w:rPr>
          <w:rFonts w:ascii="標楷體" w:eastAsia="標楷體" w:hAnsi="標楷體" w:hint="eastAsia"/>
          <w:bCs/>
          <w:kern w:val="0"/>
          <w:sz w:val="28"/>
          <w:szCs w:val="28"/>
        </w:rPr>
        <w:t>107</w:t>
      </w:r>
      <w:r w:rsidR="00E4735E" w:rsidRPr="00BF0159">
        <w:rPr>
          <w:rFonts w:ascii="標楷體" w:eastAsia="標楷體" w:hAnsi="標楷體" w:cs="標楷體" w:hint="eastAsia"/>
          <w:bCs/>
          <w:kern w:val="0"/>
          <w:sz w:val="28"/>
          <w:szCs w:val="28"/>
        </w:rPr>
        <w:t>年度的歲出保留則更為嚴重，明顯可能影響戰備任務，其在「後勤及通資業務」項下之一「雲母飛彈火工件等採購」，保留數</w:t>
      </w:r>
      <w:r w:rsidR="00F22BBE" w:rsidRPr="00BF0159">
        <w:rPr>
          <w:rFonts w:ascii="標楷體" w:eastAsia="標楷體" w:hAnsi="標楷體"/>
          <w:bCs/>
          <w:kern w:val="0"/>
          <w:sz w:val="28"/>
          <w:szCs w:val="28"/>
        </w:rPr>
        <w:t>6</w:t>
      </w:r>
      <w:r w:rsidR="002C5E62" w:rsidRPr="00BF0159">
        <w:rPr>
          <w:rFonts w:ascii="標楷體" w:eastAsia="標楷體" w:hAnsi="標楷體" w:hint="eastAsia"/>
          <w:bCs/>
          <w:kern w:val="0"/>
          <w:sz w:val="28"/>
          <w:szCs w:val="28"/>
        </w:rPr>
        <w:t>億</w:t>
      </w:r>
      <w:r w:rsidR="00F22BBE" w:rsidRPr="00BF0159">
        <w:rPr>
          <w:rFonts w:ascii="標楷體" w:eastAsia="標楷體" w:hAnsi="標楷體"/>
          <w:bCs/>
          <w:kern w:val="0"/>
          <w:sz w:val="28"/>
          <w:szCs w:val="28"/>
        </w:rPr>
        <w:t>4</w:t>
      </w:r>
      <w:r w:rsidR="002C5E62" w:rsidRPr="00BF0159">
        <w:rPr>
          <w:rFonts w:ascii="標楷體" w:eastAsia="標楷體" w:hAnsi="標楷體"/>
          <w:bCs/>
          <w:kern w:val="0"/>
          <w:sz w:val="28"/>
          <w:szCs w:val="28"/>
        </w:rPr>
        <w:t>,</w:t>
      </w:r>
      <w:r w:rsidR="00F22BBE" w:rsidRPr="00BF0159">
        <w:rPr>
          <w:rFonts w:ascii="標楷體" w:eastAsia="標楷體" w:hAnsi="標楷體"/>
          <w:bCs/>
          <w:kern w:val="0"/>
          <w:sz w:val="28"/>
          <w:szCs w:val="28"/>
        </w:rPr>
        <w:t>684</w:t>
      </w:r>
      <w:r w:rsidR="002C5E62" w:rsidRPr="00BF0159">
        <w:rPr>
          <w:rFonts w:ascii="標楷體" w:eastAsia="標楷體" w:hAnsi="標楷體" w:hint="eastAsia"/>
          <w:bCs/>
          <w:kern w:val="0"/>
          <w:sz w:val="28"/>
          <w:szCs w:val="28"/>
        </w:rPr>
        <w:t>萬</w:t>
      </w:r>
      <w:r w:rsidR="00F22BBE" w:rsidRPr="00BF0159">
        <w:rPr>
          <w:rFonts w:ascii="標楷體" w:eastAsia="標楷體" w:hAnsi="標楷體"/>
          <w:bCs/>
          <w:kern w:val="0"/>
          <w:sz w:val="28"/>
          <w:szCs w:val="28"/>
        </w:rPr>
        <w:t>8</w:t>
      </w:r>
      <w:r w:rsidR="002C5E62" w:rsidRPr="00BF0159">
        <w:rPr>
          <w:rFonts w:ascii="標楷體" w:eastAsia="標楷體" w:hAnsi="標楷體"/>
          <w:bCs/>
          <w:kern w:val="0"/>
          <w:sz w:val="28"/>
          <w:szCs w:val="28"/>
        </w:rPr>
        <w:t>,</w:t>
      </w:r>
      <w:r w:rsidR="00E4735E" w:rsidRPr="00BF0159">
        <w:rPr>
          <w:rFonts w:ascii="標楷體" w:eastAsia="標楷體" w:hAnsi="標楷體"/>
          <w:bCs/>
          <w:kern w:val="0"/>
          <w:sz w:val="28"/>
          <w:szCs w:val="28"/>
        </w:rPr>
        <w:t>265</w:t>
      </w:r>
      <w:r w:rsidR="00E4735E" w:rsidRPr="00BF0159">
        <w:rPr>
          <w:rFonts w:ascii="標楷體" w:eastAsia="標楷體" w:hAnsi="標楷體" w:hint="eastAsia"/>
          <w:bCs/>
          <w:kern w:val="0"/>
          <w:sz w:val="28"/>
          <w:szCs w:val="28"/>
        </w:rPr>
        <w:t>元，受疫情影響，無新品項接收。其二「液壓系高壓油濾濾心等</w:t>
      </w:r>
      <w:r w:rsidR="00E4735E" w:rsidRPr="00BF0159">
        <w:rPr>
          <w:rFonts w:ascii="標楷體" w:eastAsia="標楷體" w:hAnsi="標楷體"/>
          <w:bCs/>
          <w:kern w:val="0"/>
          <w:sz w:val="28"/>
          <w:szCs w:val="28"/>
        </w:rPr>
        <w:t>36</w:t>
      </w:r>
      <w:r w:rsidR="00E4735E" w:rsidRPr="00BF0159">
        <w:rPr>
          <w:rFonts w:ascii="標楷體" w:eastAsia="標楷體" w:hAnsi="標楷體" w:hint="eastAsia"/>
          <w:bCs/>
          <w:kern w:val="0"/>
          <w:sz w:val="28"/>
          <w:szCs w:val="28"/>
        </w:rPr>
        <w:t>項」，保留數</w:t>
      </w:r>
      <w:r w:rsidR="00F22BBE" w:rsidRPr="00BF0159">
        <w:rPr>
          <w:rFonts w:ascii="標楷體" w:eastAsia="標楷體" w:hAnsi="標楷體"/>
          <w:bCs/>
          <w:kern w:val="0"/>
          <w:sz w:val="28"/>
          <w:szCs w:val="28"/>
        </w:rPr>
        <w:t>1</w:t>
      </w:r>
      <w:r w:rsidR="002C5E62" w:rsidRPr="00BF0159">
        <w:rPr>
          <w:rFonts w:ascii="標楷體" w:eastAsia="標楷體" w:hAnsi="標楷體"/>
          <w:bCs/>
          <w:kern w:val="0"/>
          <w:sz w:val="28"/>
          <w:szCs w:val="28"/>
        </w:rPr>
        <w:t>,</w:t>
      </w:r>
      <w:r w:rsidR="00F22BBE" w:rsidRPr="00BF0159">
        <w:rPr>
          <w:rFonts w:ascii="標楷體" w:eastAsia="標楷體" w:hAnsi="標楷體"/>
          <w:bCs/>
          <w:kern w:val="0"/>
          <w:sz w:val="28"/>
          <w:szCs w:val="28"/>
        </w:rPr>
        <w:t>195</w:t>
      </w:r>
      <w:r w:rsidR="002C5E62" w:rsidRPr="00BF0159">
        <w:rPr>
          <w:rFonts w:ascii="標楷體" w:eastAsia="標楷體" w:hAnsi="標楷體" w:hint="eastAsia"/>
          <w:bCs/>
          <w:kern w:val="0"/>
          <w:sz w:val="28"/>
          <w:szCs w:val="28"/>
        </w:rPr>
        <w:t>萬</w:t>
      </w:r>
      <w:r w:rsidR="00F22BBE" w:rsidRPr="00BF0159">
        <w:rPr>
          <w:rFonts w:ascii="標楷體" w:eastAsia="標楷體" w:hAnsi="標楷體"/>
          <w:bCs/>
          <w:kern w:val="0"/>
          <w:sz w:val="28"/>
          <w:szCs w:val="28"/>
        </w:rPr>
        <w:t>4</w:t>
      </w:r>
      <w:r w:rsidR="002C5E62" w:rsidRPr="00BF0159">
        <w:rPr>
          <w:rFonts w:ascii="標楷體" w:eastAsia="標楷體" w:hAnsi="標楷體"/>
          <w:bCs/>
          <w:kern w:val="0"/>
          <w:sz w:val="28"/>
          <w:szCs w:val="28"/>
        </w:rPr>
        <w:t>,</w:t>
      </w:r>
      <w:r w:rsidR="00E4735E" w:rsidRPr="00BF0159">
        <w:rPr>
          <w:rFonts w:ascii="標楷體" w:eastAsia="標楷體" w:hAnsi="標楷體"/>
          <w:bCs/>
          <w:kern w:val="0"/>
          <w:sz w:val="28"/>
          <w:szCs w:val="28"/>
        </w:rPr>
        <w:t>039</w:t>
      </w:r>
      <w:r w:rsidR="00E4735E" w:rsidRPr="00BF0159">
        <w:rPr>
          <w:rFonts w:ascii="標楷體" w:eastAsia="標楷體" w:hAnsi="標楷體" w:hint="eastAsia"/>
          <w:bCs/>
          <w:kern w:val="0"/>
          <w:sz w:val="28"/>
          <w:szCs w:val="28"/>
        </w:rPr>
        <w:t>元，廠商因產能及疫情影響，逾期交貨。其三「聲納發射機等</w:t>
      </w:r>
      <w:r w:rsidR="00E4735E" w:rsidRPr="00BF0159">
        <w:rPr>
          <w:rFonts w:ascii="標楷體" w:eastAsia="標楷體" w:hAnsi="標楷體"/>
          <w:bCs/>
          <w:kern w:val="0"/>
          <w:sz w:val="28"/>
          <w:szCs w:val="28"/>
        </w:rPr>
        <w:t>10</w:t>
      </w:r>
      <w:r w:rsidR="00E4735E" w:rsidRPr="00BF0159">
        <w:rPr>
          <w:rFonts w:ascii="標楷體" w:eastAsia="標楷體" w:hAnsi="標楷體" w:hint="eastAsia"/>
          <w:bCs/>
          <w:kern w:val="0"/>
          <w:sz w:val="28"/>
          <w:szCs w:val="28"/>
        </w:rPr>
        <w:t>項維修」，保留數</w:t>
      </w:r>
      <w:r w:rsidR="002C5E62" w:rsidRPr="00BF0159">
        <w:rPr>
          <w:rFonts w:ascii="標楷體" w:eastAsia="標楷體" w:hAnsi="標楷體"/>
          <w:bCs/>
          <w:kern w:val="0"/>
          <w:sz w:val="28"/>
          <w:szCs w:val="28"/>
        </w:rPr>
        <w:t>2,9</w:t>
      </w:r>
      <w:r w:rsidR="00E4735E" w:rsidRPr="00BF0159">
        <w:rPr>
          <w:rFonts w:ascii="標楷體" w:eastAsia="標楷體" w:hAnsi="標楷體"/>
          <w:bCs/>
          <w:kern w:val="0"/>
          <w:sz w:val="28"/>
          <w:szCs w:val="28"/>
        </w:rPr>
        <w:t>23</w:t>
      </w:r>
      <w:r w:rsidR="002C5E62" w:rsidRPr="00BF0159">
        <w:rPr>
          <w:rFonts w:ascii="標楷體" w:eastAsia="標楷體" w:hAnsi="標楷體" w:hint="eastAsia"/>
          <w:bCs/>
          <w:kern w:val="0"/>
          <w:sz w:val="28"/>
          <w:szCs w:val="28"/>
        </w:rPr>
        <w:t>萬</w:t>
      </w:r>
      <w:r w:rsidR="00E4735E" w:rsidRPr="00BF0159">
        <w:rPr>
          <w:rFonts w:ascii="標楷體" w:eastAsia="標楷體" w:hAnsi="標楷體"/>
          <w:bCs/>
          <w:kern w:val="0"/>
          <w:sz w:val="28"/>
          <w:szCs w:val="28"/>
        </w:rPr>
        <w:t>0,970</w:t>
      </w:r>
      <w:r w:rsidR="00E4735E" w:rsidRPr="00BF0159">
        <w:rPr>
          <w:rFonts w:ascii="標楷體" w:eastAsia="標楷體" w:hAnsi="標楷體" w:hint="eastAsia"/>
          <w:bCs/>
          <w:kern w:val="0"/>
          <w:sz w:val="28"/>
          <w:szCs w:val="28"/>
        </w:rPr>
        <w:t>元，逾期交貨。這三項直接與戰備有關之維保，竟然可以拖延達</w:t>
      </w:r>
      <w:r w:rsidR="00E4735E" w:rsidRPr="00BF0159">
        <w:rPr>
          <w:rFonts w:ascii="標楷體" w:eastAsia="標楷體" w:hAnsi="標楷體"/>
          <w:bCs/>
          <w:kern w:val="0"/>
          <w:sz w:val="28"/>
          <w:szCs w:val="28"/>
        </w:rPr>
        <w:t>2</w:t>
      </w:r>
      <w:r w:rsidR="00E4735E" w:rsidRPr="00BF0159">
        <w:rPr>
          <w:rFonts w:ascii="標楷體" w:eastAsia="標楷體" w:hAnsi="標楷體" w:hint="eastAsia"/>
          <w:bCs/>
          <w:kern w:val="0"/>
          <w:sz w:val="28"/>
          <w:szCs w:val="28"/>
        </w:rPr>
        <w:t>年，令人擔心。七、</w:t>
      </w:r>
      <w:r w:rsidR="002C5E62" w:rsidRPr="00BF0159">
        <w:rPr>
          <w:rFonts w:ascii="標楷體" w:eastAsia="標楷體" w:hAnsi="標楷體" w:hint="eastAsia"/>
          <w:bCs/>
          <w:kern w:val="0"/>
          <w:sz w:val="28"/>
          <w:szCs w:val="28"/>
        </w:rPr>
        <w:t>1</w:t>
      </w:r>
      <w:r w:rsidR="002C5E62" w:rsidRPr="00BF0159">
        <w:rPr>
          <w:rFonts w:ascii="標楷體" w:eastAsia="標楷體" w:hAnsi="標楷體"/>
          <w:bCs/>
          <w:kern w:val="0"/>
          <w:sz w:val="28"/>
          <w:szCs w:val="28"/>
        </w:rPr>
        <w:t>08</w:t>
      </w:r>
      <w:r w:rsidR="00E4735E" w:rsidRPr="00BF0159">
        <w:rPr>
          <w:rFonts w:ascii="標楷體" w:eastAsia="標楷體" w:hAnsi="標楷體" w:cs="標楷體" w:hint="eastAsia"/>
          <w:bCs/>
          <w:kern w:val="0"/>
          <w:sz w:val="28"/>
          <w:szCs w:val="28"/>
        </w:rPr>
        <w:t>年度的歲出保留中肇因於供應商方面問題而致保</w:t>
      </w:r>
      <w:r w:rsidR="00E4735E" w:rsidRPr="00BF0159">
        <w:rPr>
          <w:rFonts w:ascii="標楷體" w:eastAsia="標楷體" w:hAnsi="標楷體" w:cs="標楷體" w:hint="eastAsia"/>
          <w:bCs/>
          <w:kern w:val="0"/>
          <w:sz w:val="28"/>
          <w:szCs w:val="28"/>
        </w:rPr>
        <w:lastRenderedPageBreak/>
        <w:t>留者，包括：「後勤及通資業務」項下有「</w:t>
      </w:r>
      <w:r w:rsidR="00E4735E" w:rsidRPr="00BF0159">
        <w:rPr>
          <w:rFonts w:ascii="標楷體" w:eastAsia="標楷體" w:hAnsi="標楷體"/>
          <w:bCs/>
          <w:kern w:val="0"/>
          <w:sz w:val="28"/>
          <w:szCs w:val="28"/>
        </w:rPr>
        <w:t>SMF</w:t>
      </w:r>
      <w:r w:rsidR="00E4735E" w:rsidRPr="00BF0159">
        <w:rPr>
          <w:rFonts w:ascii="標楷體" w:eastAsia="標楷體" w:hAnsi="標楷體" w:hint="eastAsia"/>
          <w:bCs/>
          <w:kern w:val="0"/>
          <w:sz w:val="28"/>
          <w:szCs w:val="28"/>
        </w:rPr>
        <w:t>電子板等</w:t>
      </w:r>
      <w:r w:rsidR="00E4735E" w:rsidRPr="00BF0159">
        <w:rPr>
          <w:rFonts w:ascii="標楷體" w:eastAsia="標楷體" w:hAnsi="標楷體"/>
          <w:bCs/>
          <w:kern w:val="0"/>
          <w:sz w:val="28"/>
          <w:szCs w:val="28"/>
        </w:rPr>
        <w:t>5</w:t>
      </w:r>
      <w:r w:rsidR="00E4735E" w:rsidRPr="00BF0159">
        <w:rPr>
          <w:rFonts w:ascii="標楷體" w:eastAsia="標楷體" w:hAnsi="標楷體" w:hint="eastAsia"/>
          <w:bCs/>
          <w:kern w:val="0"/>
          <w:sz w:val="28"/>
          <w:szCs w:val="28"/>
        </w:rPr>
        <w:t>項」、「天線乙項」、「氧氣試驗檯」，保留數</w:t>
      </w:r>
      <w:r w:rsidR="002C5E62" w:rsidRPr="00BF0159">
        <w:rPr>
          <w:rFonts w:ascii="標楷體" w:eastAsia="標楷體" w:hAnsi="標楷體"/>
          <w:bCs/>
          <w:kern w:val="0"/>
          <w:sz w:val="28"/>
          <w:szCs w:val="28"/>
        </w:rPr>
        <w:t>1</w:t>
      </w:r>
      <w:r w:rsidR="002C5E62" w:rsidRPr="00BF0159">
        <w:rPr>
          <w:rFonts w:ascii="標楷體" w:eastAsia="標楷體" w:hAnsi="標楷體" w:hint="eastAsia"/>
          <w:bCs/>
          <w:kern w:val="0"/>
          <w:sz w:val="28"/>
          <w:szCs w:val="28"/>
        </w:rPr>
        <w:t>億</w:t>
      </w:r>
      <w:r w:rsidR="002C5E62" w:rsidRPr="00BF0159">
        <w:rPr>
          <w:rFonts w:ascii="標楷體" w:eastAsia="標楷體" w:hAnsi="標楷體"/>
          <w:bCs/>
          <w:kern w:val="0"/>
          <w:sz w:val="28"/>
          <w:szCs w:val="28"/>
        </w:rPr>
        <w:t>1,5</w:t>
      </w:r>
      <w:r w:rsidR="00E4735E" w:rsidRPr="00BF0159">
        <w:rPr>
          <w:rFonts w:ascii="標楷體" w:eastAsia="標楷體" w:hAnsi="標楷體"/>
          <w:bCs/>
          <w:kern w:val="0"/>
          <w:sz w:val="28"/>
          <w:szCs w:val="28"/>
        </w:rPr>
        <w:t>70</w:t>
      </w:r>
      <w:r w:rsidR="002C5E62" w:rsidRPr="00BF0159">
        <w:rPr>
          <w:rFonts w:ascii="標楷體" w:eastAsia="標楷體" w:hAnsi="標楷體" w:hint="eastAsia"/>
          <w:bCs/>
          <w:kern w:val="0"/>
          <w:sz w:val="28"/>
          <w:szCs w:val="28"/>
        </w:rPr>
        <w:t>萬</w:t>
      </w:r>
      <w:r w:rsidR="00E4735E" w:rsidRPr="00BF0159">
        <w:rPr>
          <w:rFonts w:ascii="標楷體" w:eastAsia="標楷體" w:hAnsi="標楷體"/>
          <w:bCs/>
          <w:kern w:val="0"/>
          <w:sz w:val="28"/>
          <w:szCs w:val="28"/>
        </w:rPr>
        <w:t>5,319</w:t>
      </w:r>
      <w:r w:rsidR="00E4735E" w:rsidRPr="00BF0159">
        <w:rPr>
          <w:rFonts w:ascii="標楷體" w:eastAsia="標楷體" w:hAnsi="標楷體" w:hint="eastAsia"/>
          <w:bCs/>
          <w:kern w:val="0"/>
          <w:sz w:val="28"/>
          <w:szCs w:val="28"/>
        </w:rPr>
        <w:t>元，皆因「逾期交貨」及「暫緩交運」而保留。另「康定級艦通信暨輪控系統精進案」，保留數</w:t>
      </w:r>
      <w:r w:rsidR="00E4735E" w:rsidRPr="00BF0159">
        <w:rPr>
          <w:rFonts w:ascii="標楷體" w:eastAsia="標楷體" w:hAnsi="標楷體"/>
          <w:bCs/>
          <w:kern w:val="0"/>
          <w:sz w:val="28"/>
          <w:szCs w:val="28"/>
        </w:rPr>
        <w:t>4</w:t>
      </w:r>
      <w:r w:rsidR="002C5E62" w:rsidRPr="00BF0159">
        <w:rPr>
          <w:rFonts w:ascii="標楷體" w:eastAsia="標楷體" w:hAnsi="標楷體"/>
          <w:bCs/>
          <w:kern w:val="0"/>
          <w:sz w:val="28"/>
          <w:szCs w:val="28"/>
        </w:rPr>
        <w:t>,</w:t>
      </w:r>
      <w:r w:rsidR="00E4735E" w:rsidRPr="00BF0159">
        <w:rPr>
          <w:rFonts w:ascii="標楷體" w:eastAsia="標楷體" w:hAnsi="標楷體"/>
          <w:bCs/>
          <w:kern w:val="0"/>
          <w:sz w:val="28"/>
          <w:szCs w:val="28"/>
        </w:rPr>
        <w:t>287</w:t>
      </w:r>
      <w:r w:rsidR="002C5E62" w:rsidRPr="00BF0159">
        <w:rPr>
          <w:rFonts w:ascii="標楷體" w:eastAsia="標楷體" w:hAnsi="標楷體" w:hint="eastAsia"/>
          <w:bCs/>
          <w:kern w:val="0"/>
          <w:sz w:val="28"/>
          <w:szCs w:val="28"/>
        </w:rPr>
        <w:t>萬</w:t>
      </w:r>
      <w:r w:rsidR="00E4735E" w:rsidRPr="00BF0159">
        <w:rPr>
          <w:rFonts w:ascii="標楷體" w:eastAsia="標楷體" w:hAnsi="標楷體"/>
          <w:bCs/>
          <w:kern w:val="0"/>
          <w:sz w:val="28"/>
          <w:szCs w:val="28"/>
        </w:rPr>
        <w:t>0,495</w:t>
      </w:r>
      <w:r w:rsidR="00E4735E" w:rsidRPr="00BF0159">
        <w:rPr>
          <w:rFonts w:ascii="標楷體" w:eastAsia="標楷體" w:hAnsi="標楷體" w:hint="eastAsia"/>
          <w:bCs/>
          <w:kern w:val="0"/>
          <w:sz w:val="28"/>
          <w:szCs w:val="28"/>
        </w:rPr>
        <w:t>元，因「逾期交貨」而保留。而在「一般裝備」項下，則有「艦艇導航雷達換裝案」，因「航行安全」等因素，交貨期延遲至</w:t>
      </w:r>
      <w:r w:rsidR="002C5E62" w:rsidRPr="00BF0159">
        <w:rPr>
          <w:rFonts w:ascii="標楷體" w:eastAsia="標楷體" w:hAnsi="標楷體" w:hint="eastAsia"/>
          <w:bCs/>
          <w:kern w:val="0"/>
          <w:sz w:val="28"/>
          <w:szCs w:val="28"/>
        </w:rPr>
        <w:t>1</w:t>
      </w:r>
      <w:r w:rsidR="002C5E62" w:rsidRPr="00BF0159">
        <w:rPr>
          <w:rFonts w:ascii="標楷體" w:eastAsia="標楷體" w:hAnsi="標楷體"/>
          <w:bCs/>
          <w:kern w:val="0"/>
          <w:sz w:val="28"/>
          <w:szCs w:val="28"/>
        </w:rPr>
        <w:t>10</w:t>
      </w:r>
      <w:r w:rsidR="00E4735E" w:rsidRPr="00BF0159">
        <w:rPr>
          <w:rFonts w:ascii="標楷體" w:eastAsia="標楷體" w:hAnsi="標楷體" w:hint="eastAsia"/>
          <w:bCs/>
          <w:kern w:val="0"/>
          <w:sz w:val="28"/>
          <w:szCs w:val="28"/>
        </w:rPr>
        <w:t>年年底，距</w:t>
      </w:r>
      <w:r w:rsidR="002C5E62" w:rsidRPr="00BF0159">
        <w:rPr>
          <w:rFonts w:ascii="標楷體" w:eastAsia="標楷體" w:hAnsi="標楷體" w:hint="eastAsia"/>
          <w:bCs/>
          <w:kern w:val="0"/>
          <w:sz w:val="28"/>
          <w:szCs w:val="28"/>
        </w:rPr>
        <w:t>1</w:t>
      </w:r>
      <w:r w:rsidR="002C5E62" w:rsidRPr="00BF0159">
        <w:rPr>
          <w:rFonts w:ascii="標楷體" w:eastAsia="標楷體" w:hAnsi="標楷體"/>
          <w:bCs/>
          <w:kern w:val="0"/>
          <w:sz w:val="28"/>
          <w:szCs w:val="28"/>
        </w:rPr>
        <w:t>08</w:t>
      </w:r>
      <w:r w:rsidR="002C5E62" w:rsidRPr="00BF0159">
        <w:rPr>
          <w:rFonts w:ascii="標楷體" w:eastAsia="標楷體" w:hAnsi="標楷體" w:hint="eastAsia"/>
          <w:bCs/>
          <w:kern w:val="0"/>
          <w:sz w:val="28"/>
          <w:szCs w:val="28"/>
        </w:rPr>
        <w:t>年</w:t>
      </w:r>
      <w:r w:rsidR="00E4735E" w:rsidRPr="00BF0159">
        <w:rPr>
          <w:rFonts w:ascii="標楷體" w:eastAsia="標楷體" w:hAnsi="標楷體" w:cs="標楷體" w:hint="eastAsia"/>
          <w:bCs/>
          <w:kern w:val="0"/>
          <w:sz w:val="28"/>
          <w:szCs w:val="28"/>
        </w:rPr>
        <w:t>有</w:t>
      </w:r>
      <w:r w:rsidR="002C5E62" w:rsidRPr="00BF0159">
        <w:rPr>
          <w:rFonts w:ascii="標楷體" w:eastAsia="標楷體" w:hAnsi="標楷體" w:cs="標楷體" w:hint="eastAsia"/>
          <w:bCs/>
          <w:kern w:val="0"/>
          <w:sz w:val="28"/>
          <w:szCs w:val="28"/>
        </w:rPr>
        <w:t>2</w:t>
      </w:r>
      <w:r w:rsidR="00E4735E" w:rsidRPr="00BF0159">
        <w:rPr>
          <w:rFonts w:ascii="標楷體" w:eastAsia="標楷體" w:hAnsi="標楷體" w:cs="標楷體" w:hint="eastAsia"/>
          <w:bCs/>
          <w:kern w:val="0"/>
          <w:sz w:val="28"/>
          <w:szCs w:val="28"/>
        </w:rPr>
        <w:t>年時間無法換裝；另「第二代砲兵戰、射擊指揮系統」，驗收不合格已逾</w:t>
      </w:r>
      <w:r w:rsidR="002C5E62" w:rsidRPr="00BF0159">
        <w:rPr>
          <w:rFonts w:ascii="標楷體" w:eastAsia="標楷體" w:hAnsi="標楷體" w:cs="標楷體" w:hint="eastAsia"/>
          <w:bCs/>
          <w:kern w:val="0"/>
          <w:sz w:val="28"/>
          <w:szCs w:val="28"/>
        </w:rPr>
        <w:t>2</w:t>
      </w:r>
      <w:r w:rsidR="00E4735E" w:rsidRPr="00BF0159">
        <w:rPr>
          <w:rFonts w:ascii="標楷體" w:eastAsia="標楷體" w:hAnsi="標楷體" w:cs="標楷體" w:hint="eastAsia"/>
          <w:bCs/>
          <w:kern w:val="0"/>
          <w:sz w:val="28"/>
          <w:szCs w:val="28"/>
        </w:rPr>
        <w:t>年。這些因不合格或疫情影響下而無法如期供貨的情況，國防部是否已預擬備案或採取如裁罰或更換供應商等作為</w:t>
      </w:r>
      <w:r w:rsidR="002C5E62" w:rsidRPr="00BF0159">
        <w:rPr>
          <w:rFonts w:ascii="標楷體" w:eastAsia="標楷體" w:hAnsi="標楷體" w:cs="標楷體" w:hint="eastAsia"/>
          <w:bCs/>
          <w:kern w:val="0"/>
          <w:sz w:val="28"/>
          <w:szCs w:val="28"/>
        </w:rPr>
        <w:t>？</w:t>
      </w:r>
      <w:r w:rsidR="00E4735E" w:rsidRPr="00BF0159">
        <w:rPr>
          <w:rFonts w:ascii="標楷體" w:eastAsia="標楷體" w:hAnsi="標楷體" w:hint="eastAsia"/>
          <w:bCs/>
          <w:kern w:val="0"/>
          <w:sz w:val="28"/>
          <w:szCs w:val="28"/>
        </w:rPr>
        <w:t>令未來如何避免諸如「第二代砲兵戰、射擊指揮系統」遲遲無法驗收的情況</w:t>
      </w:r>
      <w:r w:rsidR="002C5E62"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八、</w:t>
      </w:r>
      <w:r w:rsidR="002C5E62" w:rsidRPr="00BF0159">
        <w:rPr>
          <w:rFonts w:ascii="標楷體" w:eastAsia="標楷體" w:hAnsi="標楷體" w:hint="eastAsia"/>
          <w:bCs/>
          <w:kern w:val="0"/>
          <w:sz w:val="28"/>
          <w:szCs w:val="28"/>
        </w:rPr>
        <w:t>108</w:t>
      </w:r>
      <w:r w:rsidR="00E4735E" w:rsidRPr="00BF0159">
        <w:rPr>
          <w:rFonts w:ascii="標楷體" w:eastAsia="標楷體" w:hAnsi="標楷體" w:cs="標楷體" w:hint="eastAsia"/>
          <w:bCs/>
          <w:kern w:val="0"/>
          <w:sz w:val="28"/>
          <w:szCs w:val="28"/>
        </w:rPr>
        <w:t>年度的歲出保留中肇因於供應商方面問題致保留者，尚有「教育訓練業務」項下「</w:t>
      </w:r>
      <w:r w:rsidR="00E4735E" w:rsidRPr="00BF0159">
        <w:rPr>
          <w:rFonts w:ascii="標楷體" w:eastAsia="標楷體" w:hAnsi="標楷體"/>
          <w:bCs/>
          <w:kern w:val="0"/>
          <w:sz w:val="28"/>
          <w:szCs w:val="28"/>
        </w:rPr>
        <w:t>BQM-167XI</w:t>
      </w:r>
      <w:r w:rsidR="00E4735E" w:rsidRPr="00BF0159">
        <w:rPr>
          <w:rFonts w:ascii="標楷體" w:eastAsia="標楷體" w:hAnsi="標楷體" w:hint="eastAsia"/>
          <w:bCs/>
          <w:kern w:val="0"/>
          <w:sz w:val="28"/>
          <w:szCs w:val="28"/>
        </w:rPr>
        <w:t>靶機飛行代操暨附屬裝備維護保養」，因受疫情影響，代操人員無法入境。九、</w:t>
      </w:r>
      <w:r w:rsidR="002C5E62" w:rsidRPr="00BF0159">
        <w:rPr>
          <w:rFonts w:ascii="標楷體" w:eastAsia="標楷體" w:hAnsi="標楷體" w:hint="eastAsia"/>
          <w:bCs/>
          <w:kern w:val="0"/>
          <w:sz w:val="28"/>
          <w:szCs w:val="28"/>
        </w:rPr>
        <w:t>109</w:t>
      </w:r>
      <w:r w:rsidR="00E4735E" w:rsidRPr="00BF0159">
        <w:rPr>
          <w:rFonts w:ascii="標楷體" w:eastAsia="標楷體" w:hAnsi="標楷體" w:cs="標楷體" w:hint="eastAsia"/>
          <w:bCs/>
          <w:kern w:val="0"/>
          <w:sz w:val="28"/>
          <w:szCs w:val="28"/>
        </w:rPr>
        <w:t>年度的歲出保留中肇因於供應商方面問題致保留者，包括：「後勤及通資業務」項下有「海軍電戰系統裝備委修（製）案」，除因疫情廠商無法交貨，並面臨消失性商源之問題。另有「銳鳶</w:t>
      </w:r>
      <w:r w:rsidR="00E4735E" w:rsidRPr="00BF0159">
        <w:rPr>
          <w:rFonts w:ascii="標楷體" w:eastAsia="標楷體" w:hAnsi="標楷體"/>
          <w:bCs/>
          <w:kern w:val="0"/>
          <w:sz w:val="28"/>
          <w:szCs w:val="28"/>
        </w:rPr>
        <w:t>UAS</w:t>
      </w:r>
      <w:r w:rsidR="00E4735E" w:rsidRPr="00BF0159">
        <w:rPr>
          <w:rFonts w:ascii="標楷體" w:eastAsia="標楷體" w:hAnsi="標楷體" w:hint="eastAsia"/>
          <w:bCs/>
          <w:kern w:val="0"/>
          <w:sz w:val="28"/>
          <w:szCs w:val="28"/>
        </w:rPr>
        <w:t>裝備維修案」，因國外廠商未能配合，致交貨及履約驗結延遲。尚有「</w:t>
      </w:r>
      <w:r w:rsidR="00E4735E" w:rsidRPr="00BF0159">
        <w:rPr>
          <w:rFonts w:ascii="標楷體" w:eastAsia="標楷體" w:hAnsi="標楷體"/>
          <w:bCs/>
          <w:kern w:val="0"/>
          <w:sz w:val="28"/>
          <w:szCs w:val="28"/>
        </w:rPr>
        <w:t>YTL-47</w:t>
      </w:r>
      <w:r w:rsidR="00E4735E" w:rsidRPr="00BF0159">
        <w:rPr>
          <w:rFonts w:ascii="標楷體" w:eastAsia="標楷體" w:hAnsi="標楷體" w:hint="eastAsia"/>
          <w:bCs/>
          <w:kern w:val="0"/>
          <w:sz w:val="28"/>
          <w:szCs w:val="28"/>
        </w:rPr>
        <w:t>艇策略性商維」，因受疫情影響無法交貨驗結。尚有「聯戰指管系統委修案」，於測試後功能異常無法排除，尚未驗收。而「康定級艦通信暨輪控系統精進案」，則持續第二年度無</w:t>
      </w:r>
      <w:r w:rsidR="00E4735E" w:rsidRPr="00BF0159">
        <w:rPr>
          <w:rFonts w:ascii="標楷體" w:eastAsia="標楷體" w:hAnsi="標楷體" w:hint="eastAsia"/>
          <w:bCs/>
          <w:kern w:val="0"/>
          <w:sz w:val="28"/>
          <w:szCs w:val="28"/>
        </w:rPr>
        <w:lastRenderedPageBreak/>
        <w:t>法驗收。尚有「大萬軍艦主馬達策略性商維」，驗收未合格。十、承以上歷年案例可知，「商修商維」的本意在節省常年國防經費的支出，但就政策上本就具有一定風險，何況目前處於非戰狀態皆已如此，如未來兩岸情勢更加緊張，外商恐以更多理由延緩商修商維或器材零附件供應，國防部該如何審酌成本與風險，在國內建立或儲備必要的自修自維能量仍為當務之急，為避免阿富汗國防核心技術與業務大量依賴國外商維，導致舉國戰力一夕崩潰的情況重演，國防部應重視臨戰時戰力保存與持續的課題，就「商修商維」風險妥慎綢繆，從確保戰力可持續性的角度，證明阿富汗的情況不會在我國重演而向全國人民釋疑。</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溫玉霞　陳以信　廖婉汝</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三○八</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國防部所屬單位歲入預算111年度編列學生退學賠款收入</w:t>
      </w:r>
      <w:r w:rsidR="002C5E62" w:rsidRPr="00BF0159">
        <w:rPr>
          <w:rFonts w:ascii="標楷體" w:eastAsia="標楷體" w:hAnsi="標楷體" w:hint="eastAsia"/>
          <w:bCs/>
          <w:kern w:val="0"/>
          <w:sz w:val="28"/>
          <w:szCs w:val="28"/>
        </w:rPr>
        <w:t>8</w:t>
      </w:r>
      <w:r w:rsidR="002C5E62" w:rsidRPr="00BF0159">
        <w:rPr>
          <w:rFonts w:ascii="標楷體" w:eastAsia="標楷體" w:hAnsi="標楷體"/>
          <w:bCs/>
          <w:kern w:val="0"/>
          <w:sz w:val="28"/>
          <w:szCs w:val="28"/>
        </w:rPr>
        <w:t>,</w:t>
      </w:r>
      <w:r w:rsidR="002C5E62" w:rsidRPr="00BF0159">
        <w:rPr>
          <w:rFonts w:ascii="標楷體" w:eastAsia="標楷體" w:hAnsi="標楷體" w:hint="eastAsia"/>
          <w:bCs/>
          <w:kern w:val="0"/>
          <w:sz w:val="28"/>
          <w:szCs w:val="28"/>
        </w:rPr>
        <w:t>7</w:t>
      </w:r>
      <w:r w:rsidR="00E4735E" w:rsidRPr="00BF0159">
        <w:rPr>
          <w:rFonts w:ascii="標楷體" w:eastAsia="標楷體" w:hAnsi="標楷體" w:hint="eastAsia"/>
          <w:bCs/>
          <w:kern w:val="0"/>
          <w:sz w:val="28"/>
          <w:szCs w:val="28"/>
        </w:rPr>
        <w:t>66</w:t>
      </w:r>
      <w:r w:rsidR="002C5E62" w:rsidRPr="00BF0159">
        <w:rPr>
          <w:rFonts w:ascii="標楷體" w:eastAsia="標楷體" w:hAnsi="標楷體" w:hint="eastAsia"/>
          <w:bCs/>
          <w:kern w:val="0"/>
          <w:sz w:val="28"/>
          <w:szCs w:val="28"/>
        </w:rPr>
        <w:t>萬</w:t>
      </w:r>
      <w:r w:rsidR="00E4735E" w:rsidRPr="00BF0159">
        <w:rPr>
          <w:rFonts w:ascii="標楷體" w:eastAsia="標楷體" w:hAnsi="標楷體" w:hint="eastAsia"/>
          <w:bCs/>
          <w:kern w:val="0"/>
          <w:sz w:val="28"/>
          <w:szCs w:val="28"/>
        </w:rPr>
        <w:t>9千元，較上年度增列</w:t>
      </w:r>
      <w:r w:rsidR="002C5E62" w:rsidRPr="00BF0159">
        <w:rPr>
          <w:rFonts w:ascii="標楷體" w:eastAsia="標楷體" w:hAnsi="標楷體" w:hint="eastAsia"/>
          <w:bCs/>
          <w:kern w:val="0"/>
          <w:sz w:val="28"/>
          <w:szCs w:val="28"/>
        </w:rPr>
        <w:t>9</w:t>
      </w:r>
      <w:r w:rsidR="00E4735E" w:rsidRPr="00BF0159">
        <w:rPr>
          <w:rFonts w:ascii="標楷體" w:eastAsia="標楷體" w:hAnsi="標楷體" w:hint="eastAsia"/>
          <w:bCs/>
          <w:kern w:val="0"/>
          <w:sz w:val="28"/>
          <w:szCs w:val="28"/>
        </w:rPr>
        <w:t>75</w:t>
      </w:r>
      <w:r w:rsidR="002C5E62" w:rsidRPr="00BF0159">
        <w:rPr>
          <w:rFonts w:ascii="標楷體" w:eastAsia="標楷體" w:hAnsi="標楷體" w:hint="eastAsia"/>
          <w:bCs/>
          <w:kern w:val="0"/>
          <w:sz w:val="28"/>
          <w:szCs w:val="28"/>
        </w:rPr>
        <w:t>萬</w:t>
      </w:r>
      <w:r w:rsidR="00E4735E" w:rsidRPr="00BF0159">
        <w:rPr>
          <w:rFonts w:ascii="標楷體" w:eastAsia="標楷體" w:hAnsi="標楷體" w:hint="eastAsia"/>
          <w:bCs/>
          <w:kern w:val="0"/>
          <w:sz w:val="28"/>
          <w:szCs w:val="28"/>
        </w:rPr>
        <w:t>3千元；軍費生任官未滿年限退伍賠款收入</w:t>
      </w:r>
      <w:r w:rsidR="002C5E62" w:rsidRPr="00BF0159">
        <w:rPr>
          <w:rFonts w:ascii="標楷體" w:eastAsia="標楷體" w:hAnsi="標楷體" w:hint="eastAsia"/>
          <w:bCs/>
          <w:kern w:val="0"/>
          <w:sz w:val="28"/>
          <w:szCs w:val="28"/>
        </w:rPr>
        <w:t>4</w:t>
      </w:r>
      <w:r w:rsidR="002C5E62" w:rsidRPr="00BF0159">
        <w:rPr>
          <w:rFonts w:ascii="標楷體" w:eastAsia="標楷體" w:hAnsi="標楷體"/>
          <w:bCs/>
          <w:kern w:val="0"/>
          <w:sz w:val="28"/>
          <w:szCs w:val="28"/>
        </w:rPr>
        <w:t>,</w:t>
      </w:r>
      <w:r w:rsidR="002C5E62" w:rsidRPr="00BF0159">
        <w:rPr>
          <w:rFonts w:ascii="標楷體" w:eastAsia="標楷體" w:hAnsi="標楷體" w:hint="eastAsia"/>
          <w:bCs/>
          <w:kern w:val="0"/>
          <w:sz w:val="28"/>
          <w:szCs w:val="28"/>
        </w:rPr>
        <w:t>9</w:t>
      </w:r>
      <w:r w:rsidR="00E4735E" w:rsidRPr="00BF0159">
        <w:rPr>
          <w:rFonts w:ascii="標楷體" w:eastAsia="標楷體" w:hAnsi="標楷體" w:hint="eastAsia"/>
          <w:bCs/>
          <w:kern w:val="0"/>
          <w:sz w:val="28"/>
          <w:szCs w:val="28"/>
        </w:rPr>
        <w:t>02</w:t>
      </w:r>
      <w:r w:rsidR="002C5E62" w:rsidRPr="00BF0159">
        <w:rPr>
          <w:rFonts w:ascii="標楷體" w:eastAsia="標楷體" w:hAnsi="標楷體" w:hint="eastAsia"/>
          <w:bCs/>
          <w:kern w:val="0"/>
          <w:sz w:val="28"/>
          <w:szCs w:val="28"/>
        </w:rPr>
        <w:t>萬</w:t>
      </w:r>
      <w:r w:rsidR="00E4735E" w:rsidRPr="00BF0159">
        <w:rPr>
          <w:rFonts w:ascii="標楷體" w:eastAsia="標楷體" w:hAnsi="標楷體" w:hint="eastAsia"/>
          <w:bCs/>
          <w:kern w:val="0"/>
          <w:sz w:val="28"/>
          <w:szCs w:val="28"/>
        </w:rPr>
        <w:t>2千元，較上年度增列</w:t>
      </w:r>
      <w:r w:rsidR="002C5E62" w:rsidRPr="00BF0159">
        <w:rPr>
          <w:rFonts w:ascii="標楷體" w:eastAsia="標楷體" w:hAnsi="標楷體" w:hint="eastAsia"/>
          <w:bCs/>
          <w:kern w:val="0"/>
          <w:sz w:val="28"/>
          <w:szCs w:val="28"/>
        </w:rPr>
        <w:t>1</w:t>
      </w:r>
      <w:r w:rsidR="002C5E62" w:rsidRPr="00BF0159">
        <w:rPr>
          <w:rFonts w:ascii="標楷體" w:eastAsia="標楷體" w:hAnsi="標楷體"/>
          <w:bCs/>
          <w:kern w:val="0"/>
          <w:sz w:val="28"/>
          <w:szCs w:val="28"/>
        </w:rPr>
        <w:t>,</w:t>
      </w:r>
      <w:r w:rsidR="002C5E62" w:rsidRPr="00BF0159">
        <w:rPr>
          <w:rFonts w:ascii="標楷體" w:eastAsia="標楷體" w:hAnsi="標楷體" w:hint="eastAsia"/>
          <w:bCs/>
          <w:kern w:val="0"/>
          <w:sz w:val="28"/>
          <w:szCs w:val="28"/>
        </w:rPr>
        <w:t>7</w:t>
      </w:r>
      <w:r w:rsidR="00E4735E" w:rsidRPr="00BF0159">
        <w:rPr>
          <w:rFonts w:ascii="標楷體" w:eastAsia="標楷體" w:hAnsi="標楷體" w:hint="eastAsia"/>
          <w:bCs/>
          <w:kern w:val="0"/>
          <w:sz w:val="28"/>
          <w:szCs w:val="28"/>
        </w:rPr>
        <w:t>67</w:t>
      </w:r>
      <w:r w:rsidR="002C5E62" w:rsidRPr="00BF0159">
        <w:rPr>
          <w:rFonts w:ascii="標楷體" w:eastAsia="標楷體" w:hAnsi="標楷體" w:hint="eastAsia"/>
          <w:bCs/>
          <w:kern w:val="0"/>
          <w:sz w:val="28"/>
          <w:szCs w:val="28"/>
        </w:rPr>
        <w:t>萬</w:t>
      </w:r>
      <w:r w:rsidR="00E4735E" w:rsidRPr="00BF0159">
        <w:rPr>
          <w:rFonts w:ascii="標楷體" w:eastAsia="標楷體" w:hAnsi="標楷體" w:hint="eastAsia"/>
          <w:bCs/>
          <w:kern w:val="0"/>
          <w:sz w:val="28"/>
          <w:szCs w:val="28"/>
        </w:rPr>
        <w:t>8千元，代表我國軍校學生退學、未滿年限退伍人數增加。此現象亦同根據國防部2022年的預算書顯示，國軍軍官3</w:t>
      </w:r>
      <w:r w:rsidR="002C5E62" w:rsidRPr="00BF0159">
        <w:rPr>
          <w:rFonts w:ascii="標楷體" w:eastAsia="標楷體" w:hAnsi="標楷體" w:hint="eastAsia"/>
          <w:bCs/>
          <w:kern w:val="0"/>
          <w:sz w:val="28"/>
          <w:szCs w:val="28"/>
        </w:rPr>
        <w:t>萬</w:t>
      </w:r>
      <w:r w:rsidR="00E4735E" w:rsidRPr="00BF0159">
        <w:rPr>
          <w:rFonts w:ascii="標楷體" w:eastAsia="標楷體" w:hAnsi="標楷體" w:hint="eastAsia"/>
          <w:bCs/>
          <w:kern w:val="0"/>
          <w:sz w:val="28"/>
          <w:szCs w:val="28"/>
        </w:rPr>
        <w:t>6</w:t>
      </w:r>
      <w:r w:rsidR="002C5E62" w:rsidRPr="00BF0159">
        <w:rPr>
          <w:rFonts w:ascii="標楷體" w:eastAsia="標楷體" w:hAnsi="標楷體"/>
          <w:bCs/>
          <w:kern w:val="0"/>
          <w:sz w:val="28"/>
          <w:szCs w:val="28"/>
        </w:rPr>
        <w:t>,</w:t>
      </w:r>
      <w:r w:rsidR="00E4735E" w:rsidRPr="00BF0159">
        <w:rPr>
          <w:rFonts w:ascii="標楷體" w:eastAsia="標楷體" w:hAnsi="標楷體" w:hint="eastAsia"/>
          <w:bCs/>
          <w:kern w:val="0"/>
          <w:sz w:val="28"/>
          <w:szCs w:val="28"/>
        </w:rPr>
        <w:t>232人、士官8</w:t>
      </w:r>
      <w:r w:rsidR="002C5E62" w:rsidRPr="00BF0159">
        <w:rPr>
          <w:rFonts w:ascii="標楷體" w:eastAsia="標楷體" w:hAnsi="標楷體" w:hint="eastAsia"/>
          <w:bCs/>
          <w:kern w:val="0"/>
          <w:sz w:val="28"/>
          <w:szCs w:val="28"/>
        </w:rPr>
        <w:t>萬</w:t>
      </w:r>
      <w:r w:rsidR="00E4735E" w:rsidRPr="00BF0159">
        <w:rPr>
          <w:rFonts w:ascii="標楷體" w:eastAsia="標楷體" w:hAnsi="標楷體" w:hint="eastAsia"/>
          <w:bCs/>
          <w:kern w:val="0"/>
          <w:sz w:val="28"/>
          <w:szCs w:val="28"/>
        </w:rPr>
        <w:t>9</w:t>
      </w:r>
      <w:r w:rsidR="002C5E62" w:rsidRPr="00BF0159">
        <w:rPr>
          <w:rFonts w:ascii="標楷體" w:eastAsia="標楷體" w:hAnsi="標楷體"/>
          <w:bCs/>
          <w:kern w:val="0"/>
          <w:sz w:val="28"/>
          <w:szCs w:val="28"/>
        </w:rPr>
        <w:t>,</w:t>
      </w:r>
      <w:r w:rsidR="00E4735E" w:rsidRPr="00BF0159">
        <w:rPr>
          <w:rFonts w:ascii="標楷體" w:eastAsia="標楷體" w:hAnsi="標楷體" w:hint="eastAsia"/>
          <w:bCs/>
          <w:kern w:val="0"/>
          <w:sz w:val="28"/>
          <w:szCs w:val="28"/>
        </w:rPr>
        <w:t>706人、士兵4</w:t>
      </w:r>
      <w:r w:rsidR="002C5E62" w:rsidRPr="00BF0159">
        <w:rPr>
          <w:rFonts w:ascii="標楷體" w:eastAsia="標楷體" w:hAnsi="標楷體" w:hint="eastAsia"/>
          <w:bCs/>
          <w:kern w:val="0"/>
          <w:sz w:val="28"/>
          <w:szCs w:val="28"/>
        </w:rPr>
        <w:t>萬</w:t>
      </w:r>
      <w:r w:rsidR="00E4735E" w:rsidRPr="00BF0159">
        <w:rPr>
          <w:rFonts w:ascii="標楷體" w:eastAsia="標楷體" w:hAnsi="標楷體" w:hint="eastAsia"/>
          <w:bCs/>
          <w:kern w:val="0"/>
          <w:sz w:val="28"/>
          <w:szCs w:val="28"/>
        </w:rPr>
        <w:t>4</w:t>
      </w:r>
      <w:r w:rsidR="002C5E62" w:rsidRPr="00BF0159">
        <w:rPr>
          <w:rFonts w:ascii="標楷體" w:eastAsia="標楷體" w:hAnsi="標楷體"/>
          <w:bCs/>
          <w:kern w:val="0"/>
          <w:sz w:val="28"/>
          <w:szCs w:val="28"/>
        </w:rPr>
        <w:t>,</w:t>
      </w:r>
      <w:r w:rsidR="00E4735E" w:rsidRPr="00BF0159">
        <w:rPr>
          <w:rFonts w:ascii="標楷體" w:eastAsia="標楷體" w:hAnsi="標楷體" w:hint="eastAsia"/>
          <w:bCs/>
          <w:kern w:val="0"/>
          <w:sz w:val="28"/>
          <w:szCs w:val="28"/>
        </w:rPr>
        <w:t>127人，士官與士兵人數已經失衡。基層兵源不足，無法讓國軍在第一線有效抗共保台，亦無法呼應執政黨「壯大台灣，國家就安全」之口號，更缺乏讓人民「勇敢自信，世界同行」的信心，國防部應減少招募士官，增加招募基礎士兵，</w:t>
      </w:r>
      <w:r w:rsidR="00E4735E" w:rsidRPr="00BF0159">
        <w:rPr>
          <w:rFonts w:ascii="標楷體" w:eastAsia="標楷體" w:hAnsi="標楷體" w:hint="eastAsia"/>
          <w:bCs/>
          <w:kern w:val="0"/>
          <w:sz w:val="28"/>
          <w:szCs w:val="28"/>
        </w:rPr>
        <w:lastRenderedPageBreak/>
        <w:t>以符合國防需求。爰要求國防部針對提升基層兵源，維持合理之士官兵比例進行改善，確實提出可「壯大台灣，國家就安全」之募兵、留兵，充實基礎兵源之方針。</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廖婉汝　馬文君　溫玉霞</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三○九</w:t>
      </w:r>
      <w:r w:rsidRPr="00BF0159">
        <w:rPr>
          <w:rFonts w:ascii="標楷體" w:eastAsia="標楷體" w:hAnsi="標楷體" w:hint="eastAsia"/>
          <w:b/>
          <w:bCs/>
          <w:kern w:val="0"/>
          <w:sz w:val="28"/>
          <w:szCs w:val="28"/>
        </w:rPr>
        <w:t>)</w:t>
      </w:r>
      <w:r w:rsidR="00E4735E" w:rsidRPr="00BF0159">
        <w:rPr>
          <w:rFonts w:ascii="標楷體" w:eastAsia="標楷體" w:hAnsi="標楷體" w:hint="eastAsia"/>
          <w:bCs/>
          <w:kern w:val="0"/>
          <w:sz w:val="28"/>
          <w:szCs w:val="28"/>
        </w:rPr>
        <w:t>經查要塞堡壘地帶法上次修正時間為91年，迄今約20年，期間軍事政策與組織均有極大變化，許多諸如要塞、堡壘、要塞司令、要塞獨立守備地區等等文字已不符時宜，需要修正，若未即時修正，部分規範恐有疑義。此外，國防部依要塞堡壘地帶法及國家安全法得</w:t>
      </w:r>
      <w:r w:rsidR="00191387" w:rsidRPr="00BF0159">
        <w:rPr>
          <w:rFonts w:ascii="標楷體" w:eastAsia="標楷體" w:hAnsi="標楷體" w:hint="eastAsia"/>
          <w:bCs/>
          <w:kern w:val="0"/>
          <w:sz w:val="28"/>
          <w:szCs w:val="28"/>
          <w:lang w:eastAsia="zh-HK"/>
        </w:rPr>
        <w:t>劃</w:t>
      </w:r>
      <w:r w:rsidR="00E4735E" w:rsidRPr="00BF0159">
        <w:rPr>
          <w:rFonts w:ascii="標楷體" w:eastAsia="標楷體" w:hAnsi="標楷體" w:hint="eastAsia"/>
          <w:bCs/>
          <w:kern w:val="0"/>
          <w:sz w:val="28"/>
          <w:szCs w:val="28"/>
        </w:rPr>
        <w:t>設海岸、山地或重要軍事設施地區等等，並施以禁建、限建、禁航等措施，但就實務觀之，許多單位畫設相關區域後，即未再定期檢討。爰此，國防部應督導各單位建立定期檢視制度，並於</w:t>
      </w:r>
      <w:r w:rsidR="002C5E62" w:rsidRPr="00BF0159">
        <w:rPr>
          <w:rFonts w:ascii="標楷體" w:eastAsia="標楷體" w:hAnsi="標楷體" w:hint="eastAsia"/>
          <w:bCs/>
          <w:kern w:val="0"/>
          <w:sz w:val="28"/>
          <w:szCs w:val="28"/>
        </w:rPr>
        <w:t>3</w:t>
      </w:r>
      <w:r w:rsidR="00E4735E" w:rsidRPr="00BF0159">
        <w:rPr>
          <w:rFonts w:ascii="標楷體" w:eastAsia="標楷體" w:hAnsi="標楷體" w:hint="eastAsia"/>
          <w:bCs/>
          <w:kern w:val="0"/>
          <w:sz w:val="28"/>
          <w:szCs w:val="28"/>
        </w:rPr>
        <w:t>個月內將制度制定及第一次檢視結果之書面報告送</w:t>
      </w:r>
      <w:r w:rsidR="0046562C" w:rsidRPr="00BF0159">
        <w:rPr>
          <w:rFonts w:ascii="標楷體" w:eastAsia="標楷體" w:hAnsi="標楷體" w:hint="eastAsia"/>
          <w:bCs/>
          <w:kern w:val="0"/>
          <w:sz w:val="28"/>
          <w:szCs w:val="28"/>
        </w:rPr>
        <w:t>交</w:t>
      </w:r>
      <w:r w:rsidR="00E4735E" w:rsidRPr="00BF0159">
        <w:rPr>
          <w:rFonts w:ascii="標楷體" w:eastAsia="標楷體" w:hAnsi="標楷體" w:hint="eastAsia"/>
          <w:bCs/>
          <w:kern w:val="0"/>
          <w:sz w:val="28"/>
          <w:szCs w:val="28"/>
        </w:rPr>
        <w:t>立法院外交及國防委員會。</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蔡適應　趙天麟　劉建國</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三一○</w:t>
      </w:r>
      <w:r w:rsidRPr="00BF0159">
        <w:rPr>
          <w:rFonts w:ascii="標楷體" w:eastAsia="標楷體" w:hAnsi="標楷體" w:hint="eastAsia"/>
          <w:b/>
          <w:bCs/>
          <w:kern w:val="0"/>
          <w:sz w:val="28"/>
          <w:szCs w:val="28"/>
        </w:rPr>
        <w:t>)</w:t>
      </w:r>
      <w:r w:rsidR="00CC1F52" w:rsidRPr="00BF0159">
        <w:rPr>
          <w:rFonts w:ascii="標楷體" w:eastAsia="標楷體" w:hAnsi="標楷體" w:hint="eastAsia"/>
          <w:bCs/>
          <w:kern w:val="0"/>
          <w:sz w:val="28"/>
          <w:szCs w:val="28"/>
        </w:rPr>
        <w:t>依國防部所屬單位111年度預算書「捐助經費分析表」，該年度為改善主要武器訓場及飛彈營區周圍人民生活相關設施而編列之睦鄰經費共計4億3,560萬元，其中3億9,900萬元為主要武器訓練場睦鄰經費 (陸軍編列2億2,700萬元、海軍4,800萬元、空軍1億1,400萬元、軍備局1,000萬元)，較110年度該類睦鄰經費法定預算數3億7,100萬元，增加2,800萬元(增幅7.55%)。國防部雖就主要武器訓場睦鄰經費訂有「國軍主要武器</w:t>
      </w:r>
      <w:r w:rsidR="00CC1F52" w:rsidRPr="00BF0159">
        <w:rPr>
          <w:rFonts w:ascii="標楷體" w:eastAsia="標楷體" w:hAnsi="標楷體" w:hint="eastAsia"/>
          <w:bCs/>
          <w:kern w:val="0"/>
          <w:sz w:val="28"/>
          <w:szCs w:val="28"/>
        </w:rPr>
        <w:lastRenderedPageBreak/>
        <w:t>訓練場及油料彈藥庫影響地方睦鄰工作要點」(以下簡稱睦鄰工作要點)，並依「睦鄰等級評審基準表」決定各武器訓場所處鄉鎮市受捐助經費額度，然近年睦鄰經費捐助鄉鎮市數目及額度均有易增難減之狀況。雖睦鄰捐助均由受主要武器訓場影響之周邊地方政府主動提出申請或要求大幅增加睦鄰經費捐助額度之情況下，國軍配合執行環境監測，並評估影響程度及睦鄰捐助經費審議，考量國軍訓場維持不易，仍應在預算支出及使周邊居民感受國軍睦鄰美意之中取得平衡，方能確保部隊戰演訓工作執行順遂。</w:t>
      </w:r>
      <w:r w:rsidR="00CC1F52" w:rsidRPr="00BF0159">
        <w:rPr>
          <w:rFonts w:ascii="標楷體" w:eastAsia="標楷體" w:hAnsi="標楷體"/>
          <w:bCs/>
          <w:kern w:val="0"/>
          <w:sz w:val="28"/>
          <w:szCs w:val="28"/>
        </w:rPr>
        <w:t xml:space="preserve"> </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4735E" w:rsidRPr="00BF0159">
        <w:rPr>
          <w:rFonts w:ascii="標楷體" w:eastAsia="標楷體" w:hAnsi="標楷體" w:hint="eastAsia"/>
          <w:bCs/>
          <w:kern w:val="0"/>
          <w:sz w:val="28"/>
          <w:szCs w:val="28"/>
        </w:rPr>
        <w:t>王定宇　劉建國　林淑芬</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三一一</w:t>
      </w:r>
      <w:r w:rsidRPr="00BF0159">
        <w:rPr>
          <w:rFonts w:ascii="標楷體" w:eastAsia="標楷體" w:hAnsi="標楷體" w:hint="eastAsia"/>
          <w:b/>
          <w:bCs/>
          <w:kern w:val="0"/>
          <w:sz w:val="28"/>
          <w:szCs w:val="28"/>
        </w:rPr>
        <w:t>)</w:t>
      </w:r>
      <w:r w:rsidR="00191387" w:rsidRPr="00BF0159">
        <w:rPr>
          <w:rFonts w:ascii="標楷體" w:eastAsia="標楷體" w:hAnsi="標楷體" w:hint="eastAsia"/>
          <w:bCs/>
          <w:kern w:val="0"/>
          <w:sz w:val="28"/>
          <w:szCs w:val="28"/>
        </w:rPr>
        <w:t>國防部參謀本部111年度於「軍事行政」</w:t>
      </w:r>
      <w:r w:rsidR="00191387" w:rsidRPr="00BF0159">
        <w:rPr>
          <w:rFonts w:ascii="標楷體" w:eastAsia="標楷體" w:hAnsi="標楷體" w:hint="eastAsia"/>
          <w:bCs/>
          <w:kern w:val="0"/>
          <w:sz w:val="28"/>
          <w:szCs w:val="28"/>
          <w:lang w:eastAsia="zh-HK"/>
        </w:rPr>
        <w:t>工作</w:t>
      </w:r>
      <w:r w:rsidR="00191387" w:rsidRPr="00BF0159">
        <w:rPr>
          <w:rFonts w:ascii="標楷體" w:eastAsia="標楷體" w:hAnsi="標楷體" w:hint="eastAsia"/>
          <w:bCs/>
          <w:kern w:val="0"/>
          <w:sz w:val="28"/>
          <w:szCs w:val="28"/>
        </w:rPr>
        <w:t>計畫</w:t>
      </w:r>
      <w:r w:rsidR="00191387" w:rsidRPr="00BF0159">
        <w:rPr>
          <w:rFonts w:ascii="標楷體" w:eastAsia="標楷體" w:hAnsi="標楷體" w:hint="eastAsia"/>
          <w:bCs/>
          <w:kern w:val="0"/>
          <w:sz w:val="28"/>
          <w:szCs w:val="28"/>
          <w:lang w:eastAsia="zh-HK"/>
        </w:rPr>
        <w:t>項下</w:t>
      </w:r>
      <w:r w:rsidR="00191387" w:rsidRPr="00BF0159">
        <w:rPr>
          <w:rFonts w:ascii="標楷體" w:eastAsia="標楷體" w:hAnsi="標楷體" w:hint="eastAsia"/>
          <w:bCs/>
          <w:kern w:val="0"/>
          <w:sz w:val="28"/>
          <w:szCs w:val="28"/>
        </w:rPr>
        <w:t>「人事行政</w:t>
      </w:r>
      <w:r w:rsidR="00191387" w:rsidRPr="00BF0159">
        <w:rPr>
          <w:rFonts w:ascii="標楷體" w:eastAsia="標楷體" w:hAnsi="標楷體" w:hint="eastAsia"/>
          <w:bCs/>
          <w:kern w:val="0"/>
          <w:sz w:val="28"/>
          <w:szCs w:val="28"/>
          <w:lang w:eastAsia="zh-HK"/>
        </w:rPr>
        <w:t>」中「</w:t>
      </w:r>
      <w:r w:rsidR="00191387" w:rsidRPr="00BF0159">
        <w:rPr>
          <w:rFonts w:ascii="標楷體" w:eastAsia="標楷體" w:hAnsi="標楷體" w:hint="eastAsia"/>
          <w:bCs/>
          <w:kern w:val="0"/>
          <w:sz w:val="28"/>
          <w:szCs w:val="28"/>
        </w:rPr>
        <w:t>業務費」</w:t>
      </w:r>
      <w:r w:rsidR="00191387" w:rsidRPr="00BF0159">
        <w:rPr>
          <w:rFonts w:ascii="標楷體" w:eastAsia="標楷體" w:hAnsi="標楷體" w:hint="eastAsia"/>
          <w:bCs/>
          <w:kern w:val="0"/>
          <w:sz w:val="28"/>
          <w:szCs w:val="28"/>
          <w:lang w:eastAsia="zh-HK"/>
        </w:rPr>
        <w:t>中之「</w:t>
      </w:r>
      <w:r w:rsidR="00191387" w:rsidRPr="00BF0159">
        <w:rPr>
          <w:rFonts w:ascii="標楷體" w:eastAsia="標楷體" w:hAnsi="標楷體" w:hint="eastAsia"/>
          <w:bCs/>
          <w:kern w:val="0"/>
          <w:sz w:val="28"/>
          <w:szCs w:val="28"/>
        </w:rPr>
        <w:t>一般事務費</w:t>
      </w:r>
      <w:r w:rsidR="00191387" w:rsidRPr="00BF0159">
        <w:rPr>
          <w:rFonts w:ascii="標楷體" w:eastAsia="標楷體" w:hAnsi="標楷體" w:hint="eastAsia"/>
          <w:bCs/>
          <w:kern w:val="0"/>
          <w:sz w:val="28"/>
          <w:szCs w:val="28"/>
          <w:lang w:eastAsia="zh-HK"/>
        </w:rPr>
        <w:t>」預算</w:t>
      </w:r>
      <w:r w:rsidR="00191387" w:rsidRPr="00BF0159">
        <w:rPr>
          <w:rFonts w:ascii="標楷體" w:eastAsia="標楷體" w:hAnsi="標楷體" w:hint="eastAsia"/>
          <w:bCs/>
          <w:kern w:val="0"/>
          <w:sz w:val="28"/>
          <w:szCs w:val="28"/>
        </w:rPr>
        <w:t>編列4,760萬9千元，其中1,500萬元係人員招募宣導經費。揆截至110年8月底國軍志願役人力雖已達16萬2,282人，</w:t>
      </w:r>
      <w:r w:rsidR="00E4735E" w:rsidRPr="00BF0159">
        <w:rPr>
          <w:rFonts w:ascii="標楷體" w:eastAsia="標楷體" w:hAnsi="標楷體" w:hint="eastAsia"/>
          <w:bCs/>
          <w:kern w:val="0"/>
          <w:sz w:val="28"/>
          <w:szCs w:val="28"/>
        </w:rPr>
        <w:t>然與「募兵制」計畫目標人數仍有部分差距。此外，仍有部分戰鬥部隊軍官、士官或士兵編現比低於</w:t>
      </w:r>
      <w:r w:rsidR="002C5E62" w:rsidRPr="00BF0159">
        <w:rPr>
          <w:rFonts w:ascii="標楷體" w:eastAsia="標楷體" w:hAnsi="標楷體" w:hint="eastAsia"/>
          <w:bCs/>
          <w:kern w:val="0"/>
          <w:sz w:val="28"/>
          <w:szCs w:val="28"/>
        </w:rPr>
        <w:t>八</w:t>
      </w:r>
      <w:r w:rsidR="00E4735E" w:rsidRPr="00BF0159">
        <w:rPr>
          <w:rFonts w:ascii="標楷體" w:eastAsia="標楷體" w:hAnsi="標楷體" w:hint="eastAsia"/>
          <w:bCs/>
          <w:kern w:val="0"/>
          <w:sz w:val="28"/>
          <w:szCs w:val="28"/>
        </w:rPr>
        <w:t>成，且近來每年均有高比率志願士兵不適服現役提前離營。經查：募兵制計畫旨在提升整體志願役現員人數至計畫目標數，爰計畫成效當以考量志願役軍官、士官及士兵退離因素後之整體志願役人力能否逐年穩定提升為據。揆104年度迄今各年度志願役人數變化狀況，以107年度及108年度各增加8,627人及6,627人較高(增幅5.88%及4.26%)，其後志願役人數則成長有限甚或</w:t>
      </w:r>
      <w:r w:rsidR="00E4735E" w:rsidRPr="00BF0159">
        <w:rPr>
          <w:rFonts w:ascii="標楷體" w:eastAsia="標楷體" w:hAnsi="標楷體" w:hint="eastAsia"/>
          <w:bCs/>
          <w:kern w:val="0"/>
          <w:sz w:val="28"/>
          <w:szCs w:val="28"/>
        </w:rPr>
        <w:lastRenderedPageBreak/>
        <w:t>下滑，109年度僅增加2,024人(增幅1.25%)，110年前8月人數減少1,781人(減幅1.09%)。而截至110年8月底志願役人數16萬2,282人，仍與「募兵制」計畫所訂16萬9千人之目標有部分差距。近5年期間不適服現役士兵平均每年人數約為2,588人，雖其不適服原因及態樣多元，然招獲士兵中有約近</w:t>
      </w:r>
      <w:r w:rsidR="002C5E62" w:rsidRPr="00BF0159">
        <w:rPr>
          <w:rFonts w:ascii="標楷體" w:eastAsia="標楷體" w:hAnsi="標楷體" w:hint="eastAsia"/>
          <w:bCs/>
          <w:kern w:val="0"/>
          <w:sz w:val="28"/>
          <w:szCs w:val="28"/>
        </w:rPr>
        <w:t>二</w:t>
      </w:r>
      <w:r w:rsidR="00E4735E" w:rsidRPr="00BF0159">
        <w:rPr>
          <w:rFonts w:ascii="標楷體" w:eastAsia="標楷體" w:hAnsi="標楷體" w:hint="eastAsia"/>
          <w:bCs/>
          <w:kern w:val="0"/>
          <w:sz w:val="28"/>
          <w:szCs w:val="28"/>
        </w:rPr>
        <w:t>成提前離營，除致浪費部隊有限訓練資源外，國防部亦需耗費相當人力處理後續賠償款收繳及追償等問題，以上均有待國防部妥謀對策。</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6144A" w:rsidRPr="00BF0159">
        <w:rPr>
          <w:rFonts w:ascii="標楷體" w:eastAsia="標楷體" w:hAnsi="標楷體" w:hint="eastAsia"/>
          <w:bCs/>
          <w:kern w:val="0"/>
          <w:sz w:val="28"/>
          <w:szCs w:val="28"/>
        </w:rPr>
        <w:t>王定宇　劉建國　林淑芬</w:t>
      </w:r>
      <w:r w:rsidR="00866DA9" w:rsidRPr="00BF0159">
        <w:rPr>
          <w:rFonts w:ascii="標楷體" w:eastAsia="標楷體" w:hAnsi="標楷體" w:hint="eastAsia"/>
          <w:bCs/>
          <w:kern w:val="0"/>
          <w:sz w:val="28"/>
          <w:szCs w:val="28"/>
        </w:rPr>
        <w:t xml:space="preserve">　林昶佐</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三一二</w:t>
      </w:r>
      <w:r w:rsidRPr="00BF0159">
        <w:rPr>
          <w:rFonts w:ascii="標楷體" w:eastAsia="標楷體" w:hAnsi="標楷體" w:hint="eastAsia"/>
          <w:b/>
          <w:bCs/>
          <w:kern w:val="0"/>
          <w:sz w:val="28"/>
          <w:szCs w:val="28"/>
        </w:rPr>
        <w:t>)</w:t>
      </w:r>
      <w:r w:rsidR="00E6144A" w:rsidRPr="00BF0159">
        <w:rPr>
          <w:rFonts w:ascii="標楷體" w:eastAsia="標楷體" w:hAnsi="標楷體" w:hint="eastAsia"/>
          <w:bCs/>
          <w:kern w:val="0"/>
          <w:sz w:val="28"/>
          <w:szCs w:val="28"/>
        </w:rPr>
        <w:t>依國防部102年5月訂頒國軍毒品防制綱要計畫附件6國軍毒品查察指導計畫肆、執行構想，反毒工作採「無預警、有重點」方式辦理。國防部為加強防杜毒品流入軍中，由所屬憲兵指揮部（下稱憲指部）籌獲18頭緝毒犬，配置於士林、臺中、高雄及花蓮等憲兵隊，計畫於 111年前編成緝毒犬分組，其中士林憲兵隊已先於109年2月1日正式編成，並自同年2月7日起，支援第三作戰區國軍431個單位門禁及內部管理安 全檢查等勤務。查士林憲兵隊109年度運用緝毒犬執行支援勤務情形，囿於每頭緝毒犬值勤每週不得超過3.5場次等規定，僅執行135場次勤務，實施單位占該作戰區地境國軍單位約</w:t>
      </w:r>
      <w:r w:rsidR="002C5E62" w:rsidRPr="00BF0159">
        <w:rPr>
          <w:rFonts w:ascii="標楷體" w:eastAsia="標楷體" w:hAnsi="標楷體" w:hint="eastAsia"/>
          <w:bCs/>
          <w:kern w:val="0"/>
          <w:sz w:val="28"/>
          <w:szCs w:val="28"/>
        </w:rPr>
        <w:t>三</w:t>
      </w:r>
      <w:r w:rsidR="00E6144A" w:rsidRPr="00BF0159">
        <w:rPr>
          <w:rFonts w:ascii="標楷體" w:eastAsia="標楷體" w:hAnsi="標楷體" w:hint="eastAsia"/>
          <w:bCs/>
          <w:kern w:val="0"/>
          <w:sz w:val="28"/>
          <w:szCs w:val="28"/>
        </w:rPr>
        <w:t>成，尚無查獲毒品情事，顯示緝毒犬已發揮嚇阻毒品入侵營區一定效果，惟該等135場次支援勤務，均係士林憲兵隊接受作戰區境地國軍單位之申請而前往辦理，未慎酌該等緝毒犬值</w:t>
      </w:r>
      <w:r w:rsidR="00E6144A" w:rsidRPr="00BF0159">
        <w:rPr>
          <w:rFonts w:ascii="標楷體" w:eastAsia="標楷體" w:hAnsi="標楷體" w:hint="eastAsia"/>
          <w:bCs/>
          <w:kern w:val="0"/>
          <w:sz w:val="28"/>
          <w:szCs w:val="28"/>
        </w:rPr>
        <w:lastRenderedPageBreak/>
        <w:t>勤量能有其限制，於事前評估該作戰區內各國軍單位涉毒風險及選擇重點對象，亦與上揭綱要計畫規定採重點方式實施原則未合。另國防部所屬作戰區指派憲指部編成緝毒犬分組執行門禁及安全檢查勤務，應落實採無預警方式辦理， 並將風險因素納入勤務規劃考量，允宜研謀改善。</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6144A" w:rsidRPr="00BF0159">
        <w:rPr>
          <w:rFonts w:ascii="標楷體" w:eastAsia="標楷體" w:hAnsi="標楷體" w:hint="eastAsia"/>
          <w:bCs/>
          <w:kern w:val="0"/>
          <w:sz w:val="28"/>
          <w:szCs w:val="28"/>
        </w:rPr>
        <w:t>王定宇　劉建國　林淑芬</w:t>
      </w:r>
      <w:r w:rsidR="00866DA9" w:rsidRPr="00BF0159">
        <w:rPr>
          <w:rFonts w:ascii="標楷體" w:eastAsia="標楷體" w:hAnsi="標楷體" w:hint="eastAsia"/>
          <w:bCs/>
          <w:kern w:val="0"/>
          <w:sz w:val="28"/>
          <w:szCs w:val="28"/>
        </w:rPr>
        <w:t xml:space="preserve">　林昶佐</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三一三</w:t>
      </w:r>
      <w:r w:rsidRPr="00BF0159">
        <w:rPr>
          <w:rFonts w:ascii="標楷體" w:eastAsia="標楷體" w:hAnsi="標楷體" w:hint="eastAsia"/>
          <w:b/>
          <w:bCs/>
          <w:kern w:val="0"/>
          <w:sz w:val="28"/>
          <w:szCs w:val="28"/>
        </w:rPr>
        <w:t>)</w:t>
      </w:r>
      <w:r w:rsidR="00094738" w:rsidRPr="00BF0159">
        <w:rPr>
          <w:rFonts w:ascii="標楷體" w:eastAsia="標楷體" w:hAnsi="標楷體" w:hint="eastAsia"/>
          <w:bCs/>
          <w:kern w:val="0"/>
          <w:sz w:val="28"/>
          <w:szCs w:val="28"/>
        </w:rPr>
        <w:t>我國推動國防多年，部分維修能量卻遲遲無法在台建構，導致部分重要裝備須送至國外維護，有鑑於台海情勢緊張，送至國外維護時程較長，恐無法因應緊急事態，惟近年軍售案數量多、金額高相關購案之工業合作點數應積極辦理，並針對國內已有申請工業合作項目資料庫至110年11月16日更新已達40項，要求國防部積極協助取得相關工業合作技術轉</w:t>
      </w:r>
      <w:r w:rsidR="00191387" w:rsidRPr="00BF0159">
        <w:rPr>
          <w:rFonts w:ascii="標楷體" w:eastAsia="標楷體" w:hAnsi="標楷體" w:hint="eastAsia"/>
          <w:bCs/>
          <w:kern w:val="0"/>
          <w:sz w:val="28"/>
          <w:szCs w:val="28"/>
        </w:rPr>
        <w:t>移，以</w:t>
      </w:r>
      <w:r w:rsidR="00F05486" w:rsidRPr="00BF0159">
        <w:rPr>
          <w:rFonts w:ascii="標楷體" w:eastAsia="標楷體" w:hAnsi="標楷體" w:hint="eastAsia"/>
          <w:bCs/>
          <w:kern w:val="0"/>
          <w:sz w:val="28"/>
          <w:szCs w:val="28"/>
        </w:rPr>
        <w:t>符合國防自主精神。</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E6144A" w:rsidRPr="00BF0159">
        <w:rPr>
          <w:rFonts w:ascii="標楷體" w:eastAsia="標楷體" w:hAnsi="標楷體" w:hint="eastAsia"/>
          <w:bCs/>
          <w:kern w:val="0"/>
          <w:sz w:val="28"/>
          <w:szCs w:val="28"/>
        </w:rPr>
        <w:t>趙天麟　蔡適應　王定宇</w:t>
      </w:r>
      <w:r w:rsidR="00866DA9" w:rsidRPr="00BF0159">
        <w:rPr>
          <w:rFonts w:ascii="標楷體" w:eastAsia="標楷體" w:hAnsi="標楷體" w:hint="eastAsia"/>
          <w:bCs/>
          <w:kern w:val="0"/>
          <w:sz w:val="28"/>
          <w:szCs w:val="28"/>
        </w:rPr>
        <w:t xml:space="preserve">　林昶佐</w:t>
      </w:r>
    </w:p>
    <w:p w:rsidR="005C6E7D" w:rsidRPr="00BF0159" w:rsidRDefault="00F43785"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 xml:space="preserve"> </w:t>
      </w:r>
      <w:r w:rsidR="005C6E7D"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三一四</w:t>
      </w:r>
      <w:r w:rsidR="005C6E7D" w:rsidRPr="00BF0159">
        <w:rPr>
          <w:rFonts w:ascii="標楷體" w:eastAsia="標楷體" w:hAnsi="標楷體" w:hint="eastAsia"/>
          <w:b/>
          <w:bCs/>
          <w:kern w:val="0"/>
          <w:sz w:val="28"/>
          <w:szCs w:val="28"/>
        </w:rPr>
        <w:t>)</w:t>
      </w:r>
      <w:r w:rsidR="00E6144A" w:rsidRPr="00BF0159">
        <w:rPr>
          <w:rFonts w:ascii="標楷體" w:eastAsia="標楷體" w:hAnsi="標楷體" w:hint="eastAsia"/>
          <w:bCs/>
          <w:kern w:val="0"/>
          <w:sz w:val="28"/>
          <w:szCs w:val="28"/>
        </w:rPr>
        <w:t>國防部原編列358億餘元預算，辦理獵雷艦第二階段計畫，籌獲6艘全新獵雷艦，惟該案於106年12月正式解約。海軍原欲籌獲6艘獵雷艦，顯見海軍的確具有新獵雷艦需求，但解約後並無後續建案或性能提升計畫，導致我國水雷反制能量無從提升，永陽號掃雷艦服役更達68年（相關資料見下表）。由於水雷反制艦艇為航道安全暢通之關鍵，請國防部於</w:t>
      </w:r>
      <w:r w:rsidR="006D4E82" w:rsidRPr="00BF0159">
        <w:rPr>
          <w:rFonts w:ascii="標楷體" w:eastAsia="標楷體" w:hAnsi="標楷體" w:hint="eastAsia"/>
          <w:bCs/>
          <w:kern w:val="0"/>
          <w:sz w:val="28"/>
          <w:szCs w:val="28"/>
        </w:rPr>
        <w:t>2</w:t>
      </w:r>
      <w:r w:rsidR="00E6144A" w:rsidRPr="00BF0159">
        <w:rPr>
          <w:rFonts w:ascii="標楷體" w:eastAsia="標楷體" w:hAnsi="標楷體" w:hint="eastAsia"/>
          <w:bCs/>
          <w:kern w:val="0"/>
          <w:sz w:val="28"/>
          <w:szCs w:val="28"/>
        </w:rPr>
        <w:t>個月內將未來能量整備更新規劃之書面報告送</w:t>
      </w:r>
      <w:r w:rsidR="00191387" w:rsidRPr="00BF0159">
        <w:rPr>
          <w:rFonts w:ascii="標楷體" w:eastAsia="標楷體" w:hAnsi="標楷體" w:hint="eastAsia"/>
          <w:bCs/>
          <w:kern w:val="0"/>
          <w:sz w:val="28"/>
          <w:szCs w:val="28"/>
          <w:lang w:eastAsia="zh-HK"/>
        </w:rPr>
        <w:t>交</w:t>
      </w:r>
      <w:r w:rsidR="00E6144A" w:rsidRPr="00BF0159">
        <w:rPr>
          <w:rFonts w:ascii="標楷體" w:eastAsia="標楷體" w:hAnsi="標楷體" w:hint="eastAsia"/>
          <w:bCs/>
          <w:kern w:val="0"/>
          <w:sz w:val="28"/>
          <w:szCs w:val="28"/>
        </w:rPr>
        <w:t>至立法院外交及國防委員會。</w:t>
      </w:r>
    </w:p>
    <w:tbl>
      <w:tblPr>
        <w:tblStyle w:val="af8"/>
        <w:tblW w:w="0" w:type="auto"/>
        <w:jc w:val="right"/>
        <w:tblLook w:val="04A0" w:firstRow="1" w:lastRow="0" w:firstColumn="1" w:lastColumn="0" w:noHBand="0" w:noVBand="1"/>
      </w:tblPr>
      <w:tblGrid>
        <w:gridCol w:w="2268"/>
        <w:gridCol w:w="1615"/>
        <w:gridCol w:w="1504"/>
      </w:tblGrid>
      <w:tr w:rsidR="00BF0159" w:rsidRPr="00BF0159" w:rsidTr="00C844DB">
        <w:trPr>
          <w:trHeight w:val="510"/>
          <w:jc w:val="right"/>
        </w:trPr>
        <w:tc>
          <w:tcPr>
            <w:tcW w:w="2268"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艦名</w:t>
            </w:r>
          </w:p>
        </w:tc>
        <w:tc>
          <w:tcPr>
            <w:tcW w:w="1615" w:type="dxa"/>
            <w:vAlign w:val="center"/>
          </w:tcPr>
          <w:p w:rsidR="007479EB" w:rsidRPr="00BF0159" w:rsidRDefault="00B445B6" w:rsidP="00BD7DF2">
            <w:pPr>
              <w:spacing w:line="300" w:lineRule="exact"/>
              <w:jc w:val="center"/>
              <w:rPr>
                <w:rFonts w:ascii="標楷體" w:eastAsia="標楷體" w:hAnsi="標楷體"/>
                <w:sz w:val="28"/>
              </w:rPr>
            </w:pPr>
            <w:r w:rsidRPr="00BF0159">
              <w:rPr>
                <w:rFonts w:ascii="標楷體" w:eastAsia="標楷體" w:hAnsi="標楷體" w:hint="eastAsia"/>
                <w:sz w:val="28"/>
              </w:rPr>
              <w:t>舷</w:t>
            </w:r>
            <w:r w:rsidR="007479EB" w:rsidRPr="00BF0159">
              <w:rPr>
                <w:rFonts w:ascii="標楷體" w:eastAsia="標楷體" w:hAnsi="標楷體" w:hint="eastAsia"/>
                <w:sz w:val="28"/>
              </w:rPr>
              <w:t>號</w:t>
            </w:r>
          </w:p>
        </w:tc>
        <w:tc>
          <w:tcPr>
            <w:tcW w:w="1504"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服役年份</w:t>
            </w:r>
          </w:p>
        </w:tc>
      </w:tr>
      <w:tr w:rsidR="00BF0159" w:rsidRPr="00BF0159" w:rsidTr="00C844DB">
        <w:trPr>
          <w:trHeight w:val="510"/>
          <w:jc w:val="right"/>
        </w:trPr>
        <w:tc>
          <w:tcPr>
            <w:tcW w:w="2268"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lastRenderedPageBreak/>
              <w:t>永陽號掃雷艦</w:t>
            </w:r>
          </w:p>
        </w:tc>
        <w:tc>
          <w:tcPr>
            <w:tcW w:w="1615"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MSO-1306</w:t>
            </w:r>
          </w:p>
        </w:tc>
        <w:tc>
          <w:tcPr>
            <w:tcW w:w="1504"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68年</w:t>
            </w:r>
          </w:p>
        </w:tc>
      </w:tr>
      <w:tr w:rsidR="00BF0159" w:rsidRPr="00BF0159" w:rsidTr="00C844DB">
        <w:trPr>
          <w:trHeight w:val="510"/>
          <w:jc w:val="right"/>
        </w:trPr>
        <w:tc>
          <w:tcPr>
            <w:tcW w:w="2268"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永豐號獵雷艦</w:t>
            </w:r>
          </w:p>
        </w:tc>
        <w:tc>
          <w:tcPr>
            <w:tcW w:w="1615"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MHC-1301</w:t>
            </w:r>
          </w:p>
        </w:tc>
        <w:tc>
          <w:tcPr>
            <w:tcW w:w="1504"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31年</w:t>
            </w:r>
          </w:p>
        </w:tc>
      </w:tr>
      <w:tr w:rsidR="00BF0159" w:rsidRPr="00BF0159" w:rsidTr="00C844DB">
        <w:trPr>
          <w:trHeight w:val="510"/>
          <w:jc w:val="right"/>
        </w:trPr>
        <w:tc>
          <w:tcPr>
            <w:tcW w:w="2268"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永嘉號獵雷艦</w:t>
            </w:r>
          </w:p>
        </w:tc>
        <w:tc>
          <w:tcPr>
            <w:tcW w:w="1615"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MHC-1302</w:t>
            </w:r>
          </w:p>
        </w:tc>
        <w:tc>
          <w:tcPr>
            <w:tcW w:w="1504"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31年</w:t>
            </w:r>
          </w:p>
        </w:tc>
      </w:tr>
      <w:tr w:rsidR="00BF0159" w:rsidRPr="00BF0159" w:rsidTr="00C844DB">
        <w:trPr>
          <w:trHeight w:val="510"/>
          <w:jc w:val="right"/>
        </w:trPr>
        <w:tc>
          <w:tcPr>
            <w:tcW w:w="2268"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永定號獵雷艦</w:t>
            </w:r>
          </w:p>
        </w:tc>
        <w:tc>
          <w:tcPr>
            <w:tcW w:w="1615"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MHC-1303</w:t>
            </w:r>
          </w:p>
        </w:tc>
        <w:tc>
          <w:tcPr>
            <w:tcW w:w="1504"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31年</w:t>
            </w:r>
          </w:p>
        </w:tc>
      </w:tr>
      <w:tr w:rsidR="00BF0159" w:rsidRPr="00BF0159" w:rsidTr="00C844DB">
        <w:trPr>
          <w:trHeight w:val="510"/>
          <w:jc w:val="right"/>
        </w:trPr>
        <w:tc>
          <w:tcPr>
            <w:tcW w:w="2268"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永順號獵雷艦</w:t>
            </w:r>
          </w:p>
        </w:tc>
        <w:tc>
          <w:tcPr>
            <w:tcW w:w="1615"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MHC-1305</w:t>
            </w:r>
          </w:p>
        </w:tc>
        <w:tc>
          <w:tcPr>
            <w:tcW w:w="1504"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31年</w:t>
            </w:r>
          </w:p>
        </w:tc>
      </w:tr>
      <w:tr w:rsidR="00BF0159" w:rsidRPr="00BF0159" w:rsidTr="00C844DB">
        <w:trPr>
          <w:trHeight w:val="510"/>
          <w:jc w:val="right"/>
        </w:trPr>
        <w:tc>
          <w:tcPr>
            <w:tcW w:w="2268"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永靖號獵雷艦</w:t>
            </w:r>
          </w:p>
        </w:tc>
        <w:tc>
          <w:tcPr>
            <w:tcW w:w="1615"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MHC-1310</w:t>
            </w:r>
          </w:p>
        </w:tc>
        <w:tc>
          <w:tcPr>
            <w:tcW w:w="1504"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27年</w:t>
            </w:r>
          </w:p>
        </w:tc>
      </w:tr>
      <w:tr w:rsidR="00BF0159" w:rsidRPr="00BF0159" w:rsidTr="00C844DB">
        <w:trPr>
          <w:trHeight w:val="510"/>
          <w:jc w:val="right"/>
        </w:trPr>
        <w:tc>
          <w:tcPr>
            <w:tcW w:w="2268"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永安號獵雷艦</w:t>
            </w:r>
          </w:p>
        </w:tc>
        <w:tc>
          <w:tcPr>
            <w:tcW w:w="1615"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MHC-1311</w:t>
            </w:r>
          </w:p>
        </w:tc>
        <w:tc>
          <w:tcPr>
            <w:tcW w:w="1504" w:type="dxa"/>
            <w:vAlign w:val="center"/>
          </w:tcPr>
          <w:p w:rsidR="007479EB" w:rsidRPr="00BF0159" w:rsidRDefault="007479EB" w:rsidP="00BD7DF2">
            <w:pPr>
              <w:spacing w:line="300" w:lineRule="exact"/>
              <w:jc w:val="center"/>
              <w:rPr>
                <w:rFonts w:ascii="標楷體" w:eastAsia="標楷體" w:hAnsi="標楷體"/>
                <w:sz w:val="28"/>
              </w:rPr>
            </w:pPr>
            <w:r w:rsidRPr="00BF0159">
              <w:rPr>
                <w:rFonts w:ascii="標楷體" w:eastAsia="標楷體" w:hAnsi="標楷體" w:hint="eastAsia"/>
                <w:sz w:val="28"/>
              </w:rPr>
              <w:t>29年</w:t>
            </w:r>
          </w:p>
        </w:tc>
      </w:tr>
    </w:tbl>
    <w:p w:rsidR="008D6B81" w:rsidRPr="00BF0159" w:rsidRDefault="008D6B81" w:rsidP="00BD7DF2">
      <w:pPr>
        <w:widowControl/>
        <w:overflowPunct w:val="0"/>
        <w:spacing w:line="480" w:lineRule="exact"/>
        <w:ind w:leftChars="1300" w:left="4100" w:hangingChars="350" w:hanging="980"/>
        <w:jc w:val="both"/>
        <w:rPr>
          <w:rFonts w:ascii="標楷體" w:eastAsia="標楷體" w:hAnsi="標楷體"/>
          <w:b/>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：蔡適應　劉建國　趙天麟　林昶佐</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三一五</w:t>
      </w:r>
      <w:r w:rsidRPr="00BF0159">
        <w:rPr>
          <w:rFonts w:ascii="標楷體" w:eastAsia="標楷體" w:hAnsi="標楷體" w:hint="eastAsia"/>
          <w:b/>
          <w:bCs/>
          <w:kern w:val="0"/>
          <w:sz w:val="28"/>
          <w:szCs w:val="28"/>
        </w:rPr>
        <w:t>)</w:t>
      </w:r>
      <w:r w:rsidR="00F73555" w:rsidRPr="00BF0159">
        <w:rPr>
          <w:rFonts w:ascii="標楷體" w:eastAsia="標楷體" w:hAnsi="標楷體" w:hint="eastAsia"/>
          <w:bCs/>
          <w:kern w:val="0"/>
          <w:sz w:val="28"/>
          <w:szCs w:val="28"/>
        </w:rPr>
        <w:t>國防部陸軍司令部第1目「軍事行政」項下「人事行政」中「業務費」編列1億2</w:t>
      </w:r>
      <w:r w:rsidR="00F73555" w:rsidRPr="00BF0159">
        <w:rPr>
          <w:rFonts w:ascii="標楷體" w:eastAsia="標楷體" w:hAnsi="標楷體"/>
          <w:bCs/>
          <w:kern w:val="0"/>
          <w:sz w:val="28"/>
          <w:szCs w:val="28"/>
        </w:rPr>
        <w:t>,</w:t>
      </w:r>
      <w:r w:rsidR="00F73555" w:rsidRPr="00BF0159">
        <w:rPr>
          <w:rFonts w:ascii="標楷體" w:eastAsia="標楷體" w:hAnsi="標楷體" w:hint="eastAsia"/>
          <w:bCs/>
          <w:kern w:val="0"/>
          <w:sz w:val="28"/>
          <w:szCs w:val="28"/>
        </w:rPr>
        <w:t>644萬3千元，惟查陸軍</w:t>
      </w:r>
      <w:r w:rsidR="00191387" w:rsidRPr="00BF0159">
        <w:rPr>
          <w:rFonts w:ascii="標楷體" w:eastAsia="標楷體" w:hAnsi="標楷體" w:hint="eastAsia"/>
          <w:bCs/>
          <w:kern w:val="0"/>
          <w:sz w:val="28"/>
          <w:szCs w:val="28"/>
          <w:lang w:eastAsia="zh-HK"/>
        </w:rPr>
        <w:t>司令部</w:t>
      </w:r>
      <w:r w:rsidR="00F73555" w:rsidRPr="00BF0159">
        <w:rPr>
          <w:rFonts w:ascii="標楷體" w:eastAsia="標楷體" w:hAnsi="標楷體" w:hint="eastAsia"/>
          <w:bCs/>
          <w:kern w:val="0"/>
          <w:sz w:val="28"/>
          <w:szCs w:val="28"/>
        </w:rPr>
        <w:t>各第1類戰鬥部隊整體編現比雖均高於八成，惟仍有特戰部隊等3類部隊士兵編現比及機步部隊等5類部隊士官編現比低於八成，然近年招募成效均有達預期目標，仍面臨部份戰鬥部隊編現比過低之窘境，陸軍</w:t>
      </w:r>
      <w:r w:rsidR="0046562C" w:rsidRPr="00BF0159">
        <w:rPr>
          <w:rFonts w:ascii="標楷體" w:eastAsia="標楷體" w:hAnsi="標楷體" w:hint="eastAsia"/>
          <w:bCs/>
          <w:kern w:val="0"/>
          <w:sz w:val="28"/>
          <w:szCs w:val="28"/>
        </w:rPr>
        <w:t>司令部</w:t>
      </w:r>
      <w:r w:rsidR="00F73555" w:rsidRPr="00BF0159">
        <w:rPr>
          <w:rFonts w:ascii="標楷體" w:eastAsia="標楷體" w:hAnsi="標楷體" w:hint="eastAsia"/>
          <w:bCs/>
          <w:kern w:val="0"/>
          <w:sz w:val="28"/>
          <w:szCs w:val="28"/>
        </w:rPr>
        <w:t>應予說明，就改進戰鬥部隊編現比過</w:t>
      </w:r>
      <w:r w:rsidR="00570982" w:rsidRPr="00BF0159">
        <w:rPr>
          <w:rFonts w:ascii="標楷體" w:eastAsia="標楷體" w:hAnsi="標楷體" w:hint="eastAsia"/>
          <w:bCs/>
          <w:kern w:val="0"/>
          <w:sz w:val="28"/>
          <w:szCs w:val="28"/>
        </w:rPr>
        <w:t>低，研擬改進</w:t>
      </w:r>
      <w:r w:rsidR="00F73555" w:rsidRPr="00BF0159">
        <w:rPr>
          <w:rFonts w:ascii="標楷體" w:eastAsia="標楷體" w:hAnsi="標楷體" w:hint="eastAsia"/>
          <w:bCs/>
          <w:kern w:val="0"/>
          <w:sz w:val="28"/>
          <w:szCs w:val="28"/>
        </w:rPr>
        <w:t>辦法，</w:t>
      </w:r>
      <w:r w:rsidR="00191387" w:rsidRPr="00BF0159">
        <w:rPr>
          <w:rFonts w:ascii="標楷體" w:eastAsia="標楷體" w:hAnsi="標楷體" w:hint="eastAsia"/>
          <w:bCs/>
          <w:kern w:val="0"/>
          <w:sz w:val="28"/>
          <w:szCs w:val="28"/>
          <w:lang w:eastAsia="zh-HK"/>
        </w:rPr>
        <w:t>由國防部</w:t>
      </w:r>
      <w:r w:rsidR="00F73555" w:rsidRPr="00BF0159">
        <w:rPr>
          <w:rFonts w:ascii="標楷體" w:eastAsia="標楷體" w:hAnsi="標楷體" w:hint="eastAsia"/>
          <w:bCs/>
          <w:kern w:val="0"/>
          <w:sz w:val="28"/>
          <w:szCs w:val="28"/>
        </w:rPr>
        <w:t>向立法院外交及國防委員會提出書面報告。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B3056" w:rsidRPr="00BF0159">
        <w:rPr>
          <w:rFonts w:ascii="標楷體" w:eastAsia="標楷體" w:hAnsi="標楷體" w:hint="eastAsia"/>
          <w:bCs/>
          <w:kern w:val="0"/>
          <w:sz w:val="28"/>
          <w:szCs w:val="28"/>
        </w:rPr>
        <w:t>溫玉霞　江啟臣　廖婉汝　呂玉玲</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三一六</w:t>
      </w:r>
      <w:r w:rsidRPr="00BF0159">
        <w:rPr>
          <w:rFonts w:ascii="標楷體" w:eastAsia="標楷體" w:hAnsi="標楷體" w:hint="eastAsia"/>
          <w:b/>
          <w:bCs/>
          <w:kern w:val="0"/>
          <w:sz w:val="28"/>
          <w:szCs w:val="28"/>
        </w:rPr>
        <w:t>)</w:t>
      </w:r>
      <w:r w:rsidR="00191387" w:rsidRPr="00BF0159">
        <w:rPr>
          <w:rFonts w:ascii="標楷體" w:eastAsia="標楷體" w:hAnsi="標楷體" w:hint="eastAsia"/>
          <w:bCs/>
          <w:kern w:val="0"/>
          <w:sz w:val="28"/>
          <w:szCs w:val="28"/>
        </w:rPr>
        <w:t>國防部陸軍司令部第1目「軍事行政」項下「史政作業」中「業務費」之「一般事務費」編列預算516萬8千元，用以辦理軍史、隊史文物史料維護、編列、典藏及數位化作業等</w:t>
      </w:r>
      <w:r w:rsidR="00191387" w:rsidRPr="00BF0159">
        <w:rPr>
          <w:rFonts w:ascii="標楷體" w:eastAsia="標楷體" w:hAnsi="標楷體" w:hint="eastAsia"/>
          <w:bCs/>
          <w:kern w:val="0"/>
          <w:sz w:val="28"/>
          <w:szCs w:val="28"/>
          <w:lang w:eastAsia="zh-HK"/>
        </w:rPr>
        <w:t>業務</w:t>
      </w:r>
      <w:r w:rsidR="00191387" w:rsidRPr="00BF0159">
        <w:rPr>
          <w:rFonts w:ascii="標楷體" w:eastAsia="標楷體" w:hAnsi="標楷體" w:hint="eastAsia"/>
          <w:bCs/>
          <w:kern w:val="0"/>
          <w:sz w:val="28"/>
          <w:szCs w:val="28"/>
        </w:rPr>
        <w:t>，較110年度387萬9千元增列128萬9千元，用於建置109旅等單位之軍史館，為使預算有效利用，爰要求</w:t>
      </w:r>
      <w:r w:rsidR="00191387" w:rsidRPr="00BF0159">
        <w:rPr>
          <w:rFonts w:ascii="標楷體" w:eastAsia="標楷體" w:hAnsi="標楷體" w:hint="eastAsia"/>
          <w:bCs/>
          <w:kern w:val="0"/>
          <w:sz w:val="28"/>
          <w:szCs w:val="28"/>
          <w:lang w:eastAsia="zh-HK"/>
        </w:rPr>
        <w:t>國防部就</w:t>
      </w:r>
      <w:r w:rsidR="00191387" w:rsidRPr="00BF0159">
        <w:rPr>
          <w:rFonts w:ascii="標楷體" w:eastAsia="標楷體" w:hAnsi="標楷體" w:hint="eastAsia"/>
          <w:bCs/>
          <w:kern w:val="0"/>
          <w:sz w:val="28"/>
          <w:szCs w:val="28"/>
        </w:rPr>
        <w:t>陸軍</w:t>
      </w:r>
      <w:r w:rsidR="00191387" w:rsidRPr="00BF0159">
        <w:rPr>
          <w:rFonts w:ascii="標楷體" w:eastAsia="標楷體" w:hAnsi="標楷體" w:hint="eastAsia"/>
          <w:bCs/>
          <w:kern w:val="0"/>
          <w:sz w:val="28"/>
          <w:szCs w:val="28"/>
          <w:lang w:eastAsia="zh-HK"/>
        </w:rPr>
        <w:t>司令部針對該</w:t>
      </w:r>
      <w:r w:rsidR="00191387" w:rsidRPr="00BF0159">
        <w:rPr>
          <w:rFonts w:ascii="標楷體" w:eastAsia="標楷體" w:hAnsi="標楷體" w:hint="eastAsia"/>
          <w:bCs/>
          <w:kern w:val="0"/>
          <w:sz w:val="28"/>
          <w:szCs w:val="28"/>
        </w:rPr>
        <w:t>預算之預計</w:t>
      </w:r>
      <w:r w:rsidR="00191387" w:rsidRPr="00BF0159">
        <w:rPr>
          <w:rFonts w:ascii="標楷體" w:eastAsia="標楷體" w:hAnsi="標楷體" w:hint="eastAsia"/>
          <w:bCs/>
          <w:kern w:val="0"/>
          <w:sz w:val="28"/>
          <w:szCs w:val="28"/>
          <w:lang w:eastAsia="zh-HK"/>
        </w:rPr>
        <w:t>支</w:t>
      </w:r>
      <w:r w:rsidR="00191387" w:rsidRPr="00BF0159">
        <w:rPr>
          <w:rFonts w:ascii="標楷體" w:eastAsia="標楷體" w:hAnsi="標楷體" w:hint="eastAsia"/>
          <w:bCs/>
          <w:kern w:val="0"/>
          <w:sz w:val="28"/>
          <w:szCs w:val="28"/>
        </w:rPr>
        <w:t>用情形與成效，於1</w:t>
      </w:r>
      <w:r w:rsidR="00191387" w:rsidRPr="00BF0159">
        <w:rPr>
          <w:rFonts w:ascii="標楷體" w:eastAsia="標楷體" w:hAnsi="標楷體" w:hint="eastAsia"/>
          <w:bCs/>
          <w:kern w:val="0"/>
          <w:sz w:val="28"/>
          <w:szCs w:val="28"/>
        </w:rPr>
        <w:lastRenderedPageBreak/>
        <w:t>個月內向立法院外交及國防委</w:t>
      </w:r>
      <w:r w:rsidR="00191387" w:rsidRPr="00BF0159">
        <w:rPr>
          <w:rFonts w:ascii="標楷體" w:eastAsia="標楷體" w:hAnsi="標楷體" w:hint="eastAsia"/>
          <w:bCs/>
          <w:kern w:val="0"/>
          <w:sz w:val="28"/>
          <w:szCs w:val="28"/>
          <w:lang w:eastAsia="zh-HK"/>
        </w:rPr>
        <w:t>員</w:t>
      </w:r>
      <w:r w:rsidR="00191387" w:rsidRPr="00BF0159">
        <w:rPr>
          <w:rFonts w:ascii="標楷體" w:eastAsia="標楷體" w:hAnsi="標楷體" w:hint="eastAsia"/>
          <w:bCs/>
          <w:kern w:val="0"/>
          <w:sz w:val="28"/>
          <w:szCs w:val="28"/>
        </w:rPr>
        <w:t>會提出書面報告。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B3056" w:rsidRPr="00BF0159">
        <w:rPr>
          <w:rFonts w:ascii="標楷體" w:eastAsia="標楷體" w:hAnsi="標楷體" w:hint="eastAsia"/>
          <w:bCs/>
          <w:kern w:val="0"/>
          <w:sz w:val="28"/>
          <w:szCs w:val="28"/>
        </w:rPr>
        <w:t>陳以信　馬文君　廖婉汝</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三一七</w:t>
      </w:r>
      <w:r w:rsidRPr="00BF0159">
        <w:rPr>
          <w:rFonts w:ascii="標楷體" w:eastAsia="標楷體" w:hAnsi="標楷體" w:hint="eastAsia"/>
          <w:b/>
          <w:bCs/>
          <w:kern w:val="0"/>
          <w:sz w:val="28"/>
          <w:szCs w:val="28"/>
        </w:rPr>
        <w:t>)</w:t>
      </w:r>
      <w:r w:rsidR="00191387" w:rsidRPr="00BF0159">
        <w:rPr>
          <w:rFonts w:ascii="標楷體" w:eastAsia="標楷體" w:hAnsi="標楷體" w:hint="eastAsia"/>
          <w:bCs/>
          <w:kern w:val="0"/>
          <w:sz w:val="28"/>
          <w:szCs w:val="28"/>
        </w:rPr>
        <w:t>為提昇國軍人力素質，國防部與所屬機關（構）、部隊及學校應按實際狀況結合組織任務特性 暨落實推動建構學習型組織，以強化軍職人員學能，但現行進修制度補助雖明訂學位、專長、證照三項，相關學分進修卻未能有補助，限制國軍弟兄姊妹補強化學能，陸軍</w:t>
      </w:r>
      <w:r w:rsidR="00191387" w:rsidRPr="00BF0159">
        <w:rPr>
          <w:rFonts w:ascii="標楷體" w:eastAsia="標楷體" w:hAnsi="標楷體" w:hint="eastAsia"/>
          <w:bCs/>
          <w:kern w:val="0"/>
          <w:sz w:val="28"/>
          <w:szCs w:val="28"/>
          <w:lang w:eastAsia="zh-HK"/>
        </w:rPr>
        <w:t>司令部</w:t>
      </w:r>
      <w:r w:rsidR="00191387" w:rsidRPr="00BF0159">
        <w:rPr>
          <w:rFonts w:ascii="標楷體" w:eastAsia="標楷體" w:hAnsi="標楷體" w:hint="eastAsia"/>
          <w:bCs/>
          <w:kern w:val="0"/>
          <w:sz w:val="28"/>
          <w:szCs w:val="28"/>
        </w:rPr>
        <w:t>應予說明，並針對國軍如何協助同仁取得相關專業知識，精進相關教育補助，</w:t>
      </w:r>
      <w:r w:rsidR="00191387" w:rsidRPr="00BF0159">
        <w:rPr>
          <w:rFonts w:ascii="標楷體" w:eastAsia="標楷體" w:hAnsi="標楷體" w:hint="eastAsia"/>
          <w:bCs/>
          <w:kern w:val="0"/>
          <w:sz w:val="28"/>
          <w:szCs w:val="28"/>
          <w:lang w:eastAsia="zh-HK"/>
        </w:rPr>
        <w:t>由國防部</w:t>
      </w:r>
      <w:r w:rsidR="00191387" w:rsidRPr="00BF0159">
        <w:rPr>
          <w:rFonts w:ascii="標楷體" w:eastAsia="標楷體" w:hAnsi="標楷體" w:hint="eastAsia"/>
          <w:bCs/>
          <w:kern w:val="0"/>
          <w:sz w:val="28"/>
          <w:szCs w:val="28"/>
        </w:rPr>
        <w:t>向立法院外交及國防委員會提出書面報告。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B3056" w:rsidRPr="00BF0159">
        <w:rPr>
          <w:rFonts w:ascii="標楷體" w:eastAsia="標楷體" w:hAnsi="標楷體" w:hint="eastAsia"/>
          <w:bCs/>
          <w:kern w:val="0"/>
          <w:sz w:val="28"/>
          <w:szCs w:val="28"/>
        </w:rPr>
        <w:t xml:space="preserve">趙天麟　蔡適應　王定宇　</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C844DB" w:rsidRPr="00BF0159">
        <w:rPr>
          <w:rFonts w:ascii="標楷體" w:eastAsia="標楷體" w:hAnsi="標楷體" w:hint="eastAsia"/>
          <w:b/>
          <w:bCs/>
          <w:kern w:val="0"/>
          <w:sz w:val="28"/>
          <w:szCs w:val="28"/>
        </w:rPr>
        <w:t>三一八</w:t>
      </w:r>
      <w:r w:rsidRPr="00BF0159">
        <w:rPr>
          <w:rFonts w:ascii="標楷體" w:eastAsia="標楷體" w:hAnsi="標楷體" w:hint="eastAsia"/>
          <w:b/>
          <w:bCs/>
          <w:kern w:val="0"/>
          <w:sz w:val="28"/>
          <w:szCs w:val="28"/>
        </w:rPr>
        <w:t>)</w:t>
      </w:r>
      <w:r w:rsidR="00191387" w:rsidRPr="00BF0159">
        <w:rPr>
          <w:rFonts w:ascii="標楷體" w:eastAsia="標楷體" w:hAnsi="標楷體" w:hint="eastAsia"/>
          <w:bCs/>
          <w:kern w:val="0"/>
          <w:sz w:val="28"/>
          <w:szCs w:val="28"/>
        </w:rPr>
        <w:t>1</w:t>
      </w:r>
      <w:r w:rsidR="00191387" w:rsidRPr="00BF0159">
        <w:rPr>
          <w:rFonts w:ascii="標楷體" w:eastAsia="標楷體" w:hAnsi="標楷體"/>
          <w:bCs/>
          <w:kern w:val="0"/>
          <w:sz w:val="28"/>
          <w:szCs w:val="28"/>
        </w:rPr>
        <w:t>10</w:t>
      </w:r>
      <w:r w:rsidR="00191387" w:rsidRPr="00BF0159">
        <w:rPr>
          <w:rFonts w:ascii="標楷體" w:eastAsia="標楷體" w:hAnsi="標楷體" w:hint="eastAsia"/>
          <w:bCs/>
          <w:kern w:val="0"/>
          <w:sz w:val="28"/>
          <w:szCs w:val="28"/>
        </w:rPr>
        <w:t>年10月陸軍步兵學校進行T85榴彈槍射擊訓練時，發生2名學員被炸傷事件，經調查後發現，疑似是2名學員拾獲未爆榴彈，並互開玩笑嬉鬧拿未爆彈敲頭盔所致。如此荒唐的事件，突顯陸軍靶場射擊紀律跟安全教育並未落實。陸軍</w:t>
      </w:r>
      <w:r w:rsidR="00191387" w:rsidRPr="00BF0159">
        <w:rPr>
          <w:rFonts w:ascii="標楷體" w:eastAsia="標楷體" w:hAnsi="標楷體" w:hint="eastAsia"/>
          <w:bCs/>
          <w:kern w:val="0"/>
          <w:sz w:val="28"/>
          <w:szCs w:val="28"/>
          <w:lang w:eastAsia="zh-HK"/>
        </w:rPr>
        <w:t>司令部</w:t>
      </w:r>
      <w:r w:rsidR="00191387" w:rsidRPr="00BF0159">
        <w:rPr>
          <w:rFonts w:ascii="標楷體" w:eastAsia="標楷體" w:hAnsi="標楷體" w:hint="eastAsia"/>
          <w:bCs/>
          <w:kern w:val="0"/>
          <w:sz w:val="28"/>
          <w:szCs w:val="28"/>
        </w:rPr>
        <w:t>應強化靶場紀律、落實各項安全規定，研擬精進作法，</w:t>
      </w:r>
      <w:r w:rsidR="00191387" w:rsidRPr="00BF0159">
        <w:rPr>
          <w:rFonts w:ascii="標楷體" w:eastAsia="標楷體" w:hAnsi="標楷體" w:hint="eastAsia"/>
          <w:bCs/>
          <w:kern w:val="0"/>
          <w:sz w:val="28"/>
          <w:szCs w:val="28"/>
          <w:lang w:eastAsia="zh-HK"/>
        </w:rPr>
        <w:t>由國防部</w:t>
      </w:r>
      <w:r w:rsidR="00191387" w:rsidRPr="00BF0159">
        <w:rPr>
          <w:rFonts w:ascii="標楷體" w:eastAsia="標楷體" w:hAnsi="標楷體" w:hint="eastAsia"/>
          <w:bCs/>
          <w:kern w:val="0"/>
          <w:sz w:val="28"/>
          <w:szCs w:val="28"/>
        </w:rPr>
        <w:t>向立法院外交及國防委員會提出書面報告。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B3056" w:rsidRPr="00BF0159">
        <w:rPr>
          <w:rFonts w:ascii="標楷體" w:eastAsia="標楷體" w:hAnsi="標楷體" w:hint="eastAsia"/>
          <w:bCs/>
          <w:kern w:val="0"/>
          <w:sz w:val="28"/>
          <w:szCs w:val="28"/>
        </w:rPr>
        <w:t>廖婉汝　馬文君　溫玉霞</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三一九</w:t>
      </w:r>
      <w:r w:rsidRPr="00BF0159">
        <w:rPr>
          <w:rFonts w:ascii="標楷體" w:eastAsia="標楷體" w:hAnsi="標楷體" w:hint="eastAsia"/>
          <w:b/>
          <w:bCs/>
          <w:kern w:val="0"/>
          <w:sz w:val="28"/>
          <w:szCs w:val="28"/>
        </w:rPr>
        <w:t>)</w:t>
      </w:r>
      <w:r w:rsidR="00F73555" w:rsidRPr="00BF0159">
        <w:rPr>
          <w:rFonts w:ascii="標楷體" w:eastAsia="標楷體" w:hAnsi="標楷體" w:hint="eastAsia"/>
          <w:bCs/>
          <w:kern w:val="0"/>
          <w:sz w:val="28"/>
          <w:szCs w:val="28"/>
        </w:rPr>
        <w:t>陸軍司令部於111至115年度辦理「提升後備戰力專案」維保機工具籌補案，全案編列1億1</w:t>
      </w:r>
      <w:r w:rsidR="00F73555" w:rsidRPr="00BF0159">
        <w:rPr>
          <w:rFonts w:ascii="標楷體" w:eastAsia="標楷體" w:hAnsi="標楷體"/>
          <w:bCs/>
          <w:kern w:val="0"/>
          <w:sz w:val="28"/>
          <w:szCs w:val="28"/>
        </w:rPr>
        <w:t>,</w:t>
      </w:r>
      <w:r w:rsidR="00F73555" w:rsidRPr="00BF0159">
        <w:rPr>
          <w:rFonts w:ascii="標楷體" w:eastAsia="標楷體" w:hAnsi="標楷體" w:hint="eastAsia"/>
          <w:bCs/>
          <w:kern w:val="0"/>
          <w:sz w:val="28"/>
          <w:szCs w:val="28"/>
        </w:rPr>
        <w:t>531萬3千元，111年度新編步兵旅需求編列1</w:t>
      </w:r>
      <w:r w:rsidR="00F73555" w:rsidRPr="00BF0159">
        <w:rPr>
          <w:rFonts w:ascii="標楷體" w:eastAsia="標楷體" w:hAnsi="標楷體"/>
          <w:bCs/>
          <w:kern w:val="0"/>
          <w:sz w:val="28"/>
          <w:szCs w:val="28"/>
        </w:rPr>
        <w:t>,</w:t>
      </w:r>
      <w:r w:rsidR="00F73555" w:rsidRPr="00BF0159">
        <w:rPr>
          <w:rFonts w:ascii="標楷體" w:eastAsia="標楷體" w:hAnsi="標楷體" w:hint="eastAsia"/>
          <w:bCs/>
          <w:kern w:val="0"/>
          <w:sz w:val="28"/>
          <w:szCs w:val="28"/>
        </w:rPr>
        <w:t>133萬3千元，餘112至115年戰車(機步)打擊群裝備未來部署與規劃，請陸軍</w:t>
      </w:r>
      <w:r w:rsidR="00191387" w:rsidRPr="00BF0159">
        <w:rPr>
          <w:rFonts w:ascii="標楷體" w:eastAsia="標楷體" w:hAnsi="標楷體" w:hint="eastAsia"/>
          <w:bCs/>
          <w:kern w:val="0"/>
          <w:sz w:val="28"/>
          <w:szCs w:val="28"/>
          <w:lang w:eastAsia="zh-HK"/>
        </w:rPr>
        <w:t>司令部</w:t>
      </w:r>
      <w:r w:rsidR="00F73555" w:rsidRPr="00BF0159">
        <w:rPr>
          <w:rFonts w:ascii="標楷體" w:eastAsia="標楷體" w:hAnsi="標楷體" w:hint="eastAsia"/>
          <w:bCs/>
          <w:kern w:val="0"/>
          <w:sz w:val="28"/>
          <w:szCs w:val="28"/>
        </w:rPr>
        <w:t>確認全案戰車(機步)打擊群裝備部</w:t>
      </w:r>
      <w:r w:rsidR="00F73555" w:rsidRPr="00BF0159">
        <w:rPr>
          <w:rFonts w:ascii="標楷體" w:eastAsia="標楷體" w:hAnsi="標楷體" w:hint="eastAsia"/>
          <w:bCs/>
          <w:kern w:val="0"/>
          <w:sz w:val="28"/>
          <w:szCs w:val="28"/>
        </w:rPr>
        <w:lastRenderedPageBreak/>
        <w:t>署後，精算編成部隊裝備實際機工具需求，覈實調整編列預算。</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B3056" w:rsidRPr="00BF0159">
        <w:rPr>
          <w:rFonts w:ascii="標楷體" w:eastAsia="標楷體" w:hAnsi="標楷體" w:hint="eastAsia"/>
          <w:bCs/>
          <w:kern w:val="0"/>
          <w:sz w:val="28"/>
          <w:szCs w:val="28"/>
        </w:rPr>
        <w:t>馬文君　陳以信　廖婉汝</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三二○</w:t>
      </w:r>
      <w:r w:rsidRPr="00BF0159">
        <w:rPr>
          <w:rFonts w:ascii="標楷體" w:eastAsia="標楷體" w:hAnsi="標楷體" w:hint="eastAsia"/>
          <w:b/>
          <w:bCs/>
          <w:kern w:val="0"/>
          <w:sz w:val="28"/>
          <w:szCs w:val="28"/>
        </w:rPr>
        <w:t>)</w:t>
      </w:r>
      <w:r w:rsidR="00C075C0" w:rsidRPr="00BF0159">
        <w:rPr>
          <w:rFonts w:ascii="標楷體" w:eastAsia="標楷體" w:hAnsi="標楷體" w:hint="eastAsia"/>
          <w:bCs/>
          <w:kern w:val="0"/>
          <w:sz w:val="28"/>
          <w:szCs w:val="28"/>
        </w:rPr>
        <w:t>111年度陸軍司令部辦理「軍事單位裝備零附件購製及保修」預算編列117億5,067萬元，請陸軍</w:t>
      </w:r>
      <w:r w:rsidR="00191387" w:rsidRPr="00BF0159">
        <w:rPr>
          <w:rFonts w:ascii="標楷體" w:eastAsia="標楷體" w:hAnsi="標楷體" w:hint="eastAsia"/>
          <w:bCs/>
          <w:kern w:val="0"/>
          <w:sz w:val="28"/>
          <w:szCs w:val="28"/>
          <w:lang w:eastAsia="zh-HK"/>
        </w:rPr>
        <w:t>司令部</w:t>
      </w:r>
      <w:r w:rsidR="00C075C0" w:rsidRPr="00BF0159">
        <w:rPr>
          <w:rFonts w:ascii="標楷體" w:eastAsia="標楷體" w:hAnsi="標楷體" w:hint="eastAsia"/>
          <w:bCs/>
          <w:kern w:val="0"/>
          <w:sz w:val="28"/>
          <w:szCs w:val="28"/>
        </w:rPr>
        <w:t>確實依照政府採購法等相關規定辦理零附件採購，另陸軍兵工整備發展中心疲勞測試機檯老舊，應儘速更新並完成規劃報告，購案應與時俱進按照美軍規範(MIL)及國外合格文件滾動式更新檢驗資料。針對各項裝備委商保修採購合約，應取得合法授權，落實零附件商情訪查建置資料及驗收程序，強化國軍採購廉能教育，落實肅貪防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CB3056" w:rsidRPr="00BF0159">
        <w:rPr>
          <w:rFonts w:ascii="標楷體" w:eastAsia="標楷體" w:hAnsi="標楷體" w:hint="eastAsia"/>
          <w:bCs/>
          <w:kern w:val="0"/>
          <w:sz w:val="28"/>
          <w:szCs w:val="28"/>
        </w:rPr>
        <w:t>廖婉汝　馬文君　溫玉霞　鄭正鈐</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三二一</w:t>
      </w:r>
      <w:r w:rsidRPr="00BF0159">
        <w:rPr>
          <w:rFonts w:ascii="標楷體" w:eastAsia="標楷體" w:hAnsi="標楷體" w:hint="eastAsia"/>
          <w:b/>
          <w:bCs/>
          <w:kern w:val="0"/>
          <w:sz w:val="28"/>
          <w:szCs w:val="28"/>
        </w:rPr>
        <w:t>)</w:t>
      </w:r>
      <w:r w:rsidR="00191387" w:rsidRPr="00BF0159">
        <w:rPr>
          <w:rFonts w:ascii="標楷體" w:eastAsia="標楷體" w:hAnsi="標楷體" w:hint="eastAsia"/>
          <w:bCs/>
          <w:kern w:val="0"/>
          <w:sz w:val="28"/>
          <w:szCs w:val="28"/>
        </w:rPr>
        <w:t>國防部陸軍司令部111年</w:t>
      </w:r>
      <w:r w:rsidR="00191387" w:rsidRPr="00BF0159">
        <w:rPr>
          <w:rFonts w:ascii="標楷體" w:eastAsia="標楷體" w:hAnsi="標楷體" w:hint="eastAsia"/>
          <w:bCs/>
          <w:kern w:val="0"/>
          <w:sz w:val="28"/>
          <w:szCs w:val="28"/>
          <w:lang w:eastAsia="zh-HK"/>
        </w:rPr>
        <w:t>「</w:t>
      </w:r>
      <w:r w:rsidR="00191387" w:rsidRPr="00BF0159">
        <w:rPr>
          <w:rFonts w:ascii="標楷體" w:eastAsia="標楷體" w:hAnsi="標楷體" w:hint="eastAsia"/>
          <w:bCs/>
          <w:kern w:val="0"/>
          <w:sz w:val="28"/>
          <w:szCs w:val="28"/>
        </w:rPr>
        <w:t>教育訓練業務</w:t>
      </w:r>
      <w:r w:rsidR="00191387" w:rsidRPr="00BF0159">
        <w:rPr>
          <w:rFonts w:ascii="標楷體" w:eastAsia="標楷體" w:hAnsi="標楷體" w:hint="eastAsia"/>
          <w:bCs/>
          <w:kern w:val="0"/>
          <w:sz w:val="28"/>
          <w:szCs w:val="28"/>
          <w:lang w:eastAsia="zh-HK"/>
        </w:rPr>
        <w:t>」</w:t>
      </w:r>
      <w:r w:rsidR="00191387" w:rsidRPr="00BF0159">
        <w:rPr>
          <w:rFonts w:ascii="標楷體" w:eastAsia="標楷體" w:hAnsi="標楷體" w:hint="eastAsia"/>
          <w:bCs/>
          <w:kern w:val="0"/>
          <w:sz w:val="28"/>
          <w:szCs w:val="28"/>
        </w:rPr>
        <w:t>項下</w:t>
      </w:r>
      <w:r w:rsidR="00191387" w:rsidRPr="00BF0159">
        <w:rPr>
          <w:rFonts w:ascii="標楷體" w:eastAsia="標楷體" w:hAnsi="標楷體" w:hint="eastAsia"/>
          <w:bCs/>
          <w:kern w:val="0"/>
          <w:sz w:val="28"/>
          <w:szCs w:val="28"/>
          <w:lang w:eastAsia="zh-HK"/>
        </w:rPr>
        <w:t>「</w:t>
      </w:r>
      <w:r w:rsidR="00191387" w:rsidRPr="00BF0159">
        <w:rPr>
          <w:rFonts w:ascii="標楷體" w:eastAsia="標楷體" w:hAnsi="標楷體" w:hint="eastAsia"/>
          <w:bCs/>
          <w:kern w:val="0"/>
          <w:sz w:val="28"/>
          <w:szCs w:val="28"/>
        </w:rPr>
        <w:t>教育行政</w:t>
      </w:r>
      <w:r w:rsidR="00191387" w:rsidRPr="00BF0159">
        <w:rPr>
          <w:rFonts w:ascii="標楷體" w:eastAsia="標楷體" w:hAnsi="標楷體" w:hint="eastAsia"/>
          <w:bCs/>
          <w:kern w:val="0"/>
          <w:sz w:val="28"/>
          <w:szCs w:val="28"/>
          <w:lang w:eastAsia="zh-HK"/>
        </w:rPr>
        <w:t>」</w:t>
      </w:r>
      <w:r w:rsidR="00191387" w:rsidRPr="00BF0159">
        <w:rPr>
          <w:rFonts w:ascii="標楷體" w:eastAsia="標楷體" w:hAnsi="標楷體" w:hint="eastAsia"/>
          <w:bCs/>
          <w:kern w:val="0"/>
          <w:sz w:val="28"/>
          <w:szCs w:val="28"/>
        </w:rPr>
        <w:t>中</w:t>
      </w:r>
      <w:r w:rsidR="00191387" w:rsidRPr="00BF0159">
        <w:rPr>
          <w:rFonts w:ascii="標楷體" w:eastAsia="標楷體" w:hAnsi="標楷體" w:hint="eastAsia"/>
          <w:bCs/>
          <w:kern w:val="0"/>
          <w:sz w:val="28"/>
          <w:szCs w:val="28"/>
          <w:lang w:eastAsia="zh-HK"/>
        </w:rPr>
        <w:t>「</w:t>
      </w:r>
      <w:r w:rsidR="00191387" w:rsidRPr="00BF0159">
        <w:rPr>
          <w:rFonts w:ascii="標楷體" w:eastAsia="標楷體" w:hAnsi="標楷體" w:hint="eastAsia"/>
          <w:bCs/>
          <w:kern w:val="0"/>
          <w:sz w:val="28"/>
          <w:szCs w:val="28"/>
        </w:rPr>
        <w:t>業務費</w:t>
      </w:r>
      <w:r w:rsidR="00191387" w:rsidRPr="00BF0159">
        <w:rPr>
          <w:rFonts w:ascii="標楷體" w:eastAsia="標楷體" w:hAnsi="標楷體" w:hint="eastAsia"/>
          <w:bCs/>
          <w:kern w:val="0"/>
          <w:sz w:val="28"/>
          <w:szCs w:val="28"/>
          <w:lang w:eastAsia="zh-HK"/>
        </w:rPr>
        <w:t>」</w:t>
      </w:r>
      <w:r w:rsidR="00191387" w:rsidRPr="00BF0159">
        <w:rPr>
          <w:rFonts w:ascii="標楷體" w:eastAsia="標楷體" w:hAnsi="標楷體" w:hint="eastAsia"/>
          <w:bCs/>
          <w:kern w:val="0"/>
          <w:sz w:val="28"/>
          <w:szCs w:val="28"/>
        </w:rPr>
        <w:t>之</w:t>
      </w:r>
      <w:r w:rsidR="00191387" w:rsidRPr="00BF0159">
        <w:rPr>
          <w:rFonts w:ascii="標楷體" w:eastAsia="標楷體" w:hAnsi="標楷體" w:hint="eastAsia"/>
          <w:bCs/>
          <w:kern w:val="0"/>
          <w:sz w:val="28"/>
          <w:szCs w:val="28"/>
          <w:lang w:eastAsia="zh-HK"/>
        </w:rPr>
        <w:t>「</w:t>
      </w:r>
      <w:r w:rsidR="00191387" w:rsidRPr="00BF0159">
        <w:rPr>
          <w:rFonts w:ascii="標楷體" w:eastAsia="標楷體" w:hAnsi="標楷體" w:hint="eastAsia"/>
          <w:bCs/>
          <w:kern w:val="0"/>
          <w:sz w:val="28"/>
          <w:szCs w:val="28"/>
        </w:rPr>
        <w:t>國內旅費</w:t>
      </w:r>
      <w:r w:rsidR="00191387" w:rsidRPr="00BF0159">
        <w:rPr>
          <w:rFonts w:ascii="標楷體" w:eastAsia="標楷體" w:hAnsi="標楷體" w:hint="eastAsia"/>
          <w:bCs/>
          <w:kern w:val="0"/>
          <w:sz w:val="28"/>
          <w:szCs w:val="28"/>
          <w:lang w:eastAsia="zh-HK"/>
        </w:rPr>
        <w:t>」預算編列</w:t>
      </w:r>
      <w:r w:rsidR="00191387" w:rsidRPr="00BF0159">
        <w:rPr>
          <w:rFonts w:ascii="標楷體" w:eastAsia="標楷體" w:hAnsi="標楷體" w:hint="eastAsia"/>
          <w:bCs/>
          <w:kern w:val="0"/>
          <w:sz w:val="28"/>
          <w:szCs w:val="28"/>
        </w:rPr>
        <w:t>816萬1千元，用以辦理「教育行政業務督導、招生宣傳活動、校慶活動、新生及教學參訪、學生入學、各項會議及訓練活動」，較110年</w:t>
      </w:r>
      <w:r w:rsidR="00191387" w:rsidRPr="00BF0159">
        <w:rPr>
          <w:rFonts w:ascii="標楷體" w:eastAsia="標楷體" w:hAnsi="標楷體" w:hint="eastAsia"/>
          <w:bCs/>
          <w:kern w:val="0"/>
          <w:sz w:val="28"/>
          <w:szCs w:val="28"/>
          <w:lang w:eastAsia="zh-HK"/>
        </w:rPr>
        <w:t>度預算</w:t>
      </w:r>
      <w:r w:rsidR="00191387" w:rsidRPr="00BF0159">
        <w:rPr>
          <w:rFonts w:ascii="標楷體" w:eastAsia="標楷體" w:hAnsi="標楷體" w:hint="eastAsia"/>
          <w:bCs/>
          <w:kern w:val="0"/>
          <w:sz w:val="28"/>
          <w:szCs w:val="28"/>
        </w:rPr>
        <w:t>698萬2千元增編117萬9千元，經說明為增加招生(募)宣導說明會等業務，為使確保預算妥善執行，發揮預期成效，爰要求</w:t>
      </w:r>
      <w:r w:rsidR="00191387" w:rsidRPr="00BF0159">
        <w:rPr>
          <w:rFonts w:ascii="標楷體" w:eastAsia="標楷體" w:hAnsi="標楷體" w:hint="eastAsia"/>
          <w:bCs/>
          <w:kern w:val="0"/>
          <w:sz w:val="28"/>
          <w:szCs w:val="28"/>
          <w:lang w:eastAsia="zh-HK"/>
        </w:rPr>
        <w:t>國防部就</w:t>
      </w:r>
      <w:r w:rsidR="00191387" w:rsidRPr="00BF0159">
        <w:rPr>
          <w:rFonts w:ascii="標楷體" w:eastAsia="標楷體" w:hAnsi="標楷體" w:hint="eastAsia"/>
          <w:bCs/>
          <w:kern w:val="0"/>
          <w:sz w:val="28"/>
          <w:szCs w:val="28"/>
        </w:rPr>
        <w:t>陸軍</w:t>
      </w:r>
      <w:r w:rsidR="00191387" w:rsidRPr="00BF0159">
        <w:rPr>
          <w:rFonts w:ascii="標楷體" w:eastAsia="標楷體" w:hAnsi="標楷體" w:hint="eastAsia"/>
          <w:bCs/>
          <w:kern w:val="0"/>
          <w:sz w:val="28"/>
          <w:szCs w:val="28"/>
          <w:lang w:eastAsia="zh-HK"/>
        </w:rPr>
        <w:t>司令部針對</w:t>
      </w:r>
      <w:r w:rsidR="00191387" w:rsidRPr="00BF0159">
        <w:rPr>
          <w:rFonts w:ascii="標楷體" w:eastAsia="標楷體" w:hAnsi="標楷體" w:hint="eastAsia"/>
          <w:bCs/>
          <w:kern w:val="0"/>
          <w:sz w:val="28"/>
          <w:szCs w:val="28"/>
        </w:rPr>
        <w:t>招募宣傳作為、預期成效等項，於1個月內向立法院外交及國防委員會提出書面報告。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82B49" w:rsidRPr="00BF0159">
        <w:rPr>
          <w:rFonts w:ascii="標楷體" w:eastAsia="標楷體" w:hAnsi="標楷體" w:hint="eastAsia"/>
          <w:bCs/>
          <w:kern w:val="0"/>
          <w:sz w:val="28"/>
          <w:szCs w:val="28"/>
        </w:rPr>
        <w:t>陳以信　馬文君　溫玉霞</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三二二</w:t>
      </w:r>
      <w:r w:rsidRPr="00BF0159">
        <w:rPr>
          <w:rFonts w:ascii="標楷體" w:eastAsia="標楷體" w:hAnsi="標楷體" w:hint="eastAsia"/>
          <w:b/>
          <w:bCs/>
          <w:kern w:val="0"/>
          <w:sz w:val="28"/>
          <w:szCs w:val="28"/>
        </w:rPr>
        <w:t>)</w:t>
      </w:r>
      <w:r w:rsidR="00582B49" w:rsidRPr="00BF0159">
        <w:rPr>
          <w:rFonts w:ascii="標楷體" w:eastAsia="標楷體" w:hAnsi="標楷體" w:hint="eastAsia"/>
          <w:bCs/>
          <w:kern w:val="0"/>
          <w:sz w:val="28"/>
          <w:szCs w:val="28"/>
        </w:rPr>
        <w:t>陸軍司令部配合空軍司令部統建，辦理「國軍輪型(航空)油罐車籌購案」111年需求計編列5,399萬9千元，請陸軍確實遵照軍事投</w:t>
      </w:r>
      <w:r w:rsidR="00582B49" w:rsidRPr="00BF0159">
        <w:rPr>
          <w:rFonts w:ascii="標楷體" w:eastAsia="標楷體" w:hAnsi="標楷體" w:hint="eastAsia"/>
          <w:bCs/>
          <w:kern w:val="0"/>
          <w:sz w:val="28"/>
          <w:szCs w:val="28"/>
        </w:rPr>
        <w:lastRenderedPageBreak/>
        <w:t>資建案及整體獲得規劃書等規定，妥適執行裝備接收及點驗；另裝備保固後委商維保作業，請確依政府採購法辦理商情訪查及驗收程序，落實依法行政，發揮預算效益。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82B49" w:rsidRPr="00BF0159">
        <w:rPr>
          <w:rFonts w:ascii="標楷體" w:eastAsia="標楷體" w:hAnsi="標楷體" w:hint="eastAsia"/>
          <w:bCs/>
          <w:kern w:val="0"/>
          <w:sz w:val="28"/>
          <w:szCs w:val="28"/>
        </w:rPr>
        <w:t>廖婉汝　溫玉霞　馬文君　鄭正鈐</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三二三</w:t>
      </w:r>
      <w:r w:rsidRPr="00BF0159">
        <w:rPr>
          <w:rFonts w:ascii="標楷體" w:eastAsia="標楷體" w:hAnsi="標楷體" w:hint="eastAsia"/>
          <w:b/>
          <w:bCs/>
          <w:kern w:val="0"/>
          <w:sz w:val="28"/>
          <w:szCs w:val="28"/>
        </w:rPr>
        <w:t>)</w:t>
      </w:r>
      <w:r w:rsidR="00191387" w:rsidRPr="00BF0159">
        <w:rPr>
          <w:rFonts w:ascii="標楷體" w:eastAsia="標楷體" w:hAnsi="標楷體" w:hint="eastAsia"/>
          <w:bCs/>
          <w:kern w:val="0"/>
          <w:sz w:val="28"/>
          <w:szCs w:val="28"/>
        </w:rPr>
        <w:t>陸軍班用機槍新增案係為後備部隊換裝建案，惟後備部隊改革迄今眾說紛紜，是否過早倉促投資，不無疑義，國防部對擴編後備部隊是否對裝備做全盤清點？另陸軍各級戰鬥部隊均配賦班用機槍，能否平衡調撥滿足現階段建軍需求似有檢討空間，請</w:t>
      </w:r>
      <w:r w:rsidR="00191387" w:rsidRPr="00BF0159">
        <w:rPr>
          <w:rFonts w:ascii="標楷體" w:eastAsia="標楷體" w:hAnsi="標楷體" w:hint="eastAsia"/>
          <w:bCs/>
          <w:kern w:val="0"/>
          <w:sz w:val="28"/>
          <w:szCs w:val="28"/>
          <w:lang w:eastAsia="zh-HK"/>
        </w:rPr>
        <w:t>國防部就</w:t>
      </w:r>
      <w:r w:rsidR="00191387" w:rsidRPr="00BF0159">
        <w:rPr>
          <w:rFonts w:ascii="標楷體" w:eastAsia="標楷體" w:hAnsi="標楷體" w:hint="eastAsia"/>
          <w:bCs/>
          <w:kern w:val="0"/>
          <w:sz w:val="28"/>
          <w:szCs w:val="28"/>
        </w:rPr>
        <w:t>陸軍</w:t>
      </w:r>
      <w:r w:rsidR="00191387" w:rsidRPr="00BF0159">
        <w:rPr>
          <w:rFonts w:ascii="標楷體" w:eastAsia="標楷體" w:hAnsi="標楷體" w:hint="eastAsia"/>
          <w:bCs/>
          <w:kern w:val="0"/>
          <w:sz w:val="28"/>
          <w:szCs w:val="28"/>
          <w:lang w:eastAsia="zh-HK"/>
        </w:rPr>
        <w:t>司令部針對</w:t>
      </w:r>
      <w:r w:rsidR="00191387" w:rsidRPr="00BF0159">
        <w:rPr>
          <w:rFonts w:ascii="標楷體" w:eastAsia="標楷體" w:hAnsi="標楷體" w:hint="eastAsia"/>
          <w:bCs/>
          <w:kern w:val="0"/>
          <w:sz w:val="28"/>
          <w:szCs w:val="28"/>
        </w:rPr>
        <w:t>提升後備戰力班用機槍缺裝完成全盤需求及獲得規劃，向立法院外交及國防委員會提出書面報告。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4624A" w:rsidRPr="00BF0159">
        <w:rPr>
          <w:rFonts w:ascii="標楷體" w:eastAsia="標楷體" w:hAnsi="標楷體" w:hint="eastAsia"/>
          <w:bCs/>
          <w:kern w:val="0"/>
          <w:sz w:val="28"/>
          <w:szCs w:val="28"/>
        </w:rPr>
        <w:t>廖婉汝　溫玉霞　江啟臣</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三二四</w:t>
      </w:r>
      <w:r w:rsidRPr="00BF0159">
        <w:rPr>
          <w:rFonts w:ascii="標楷體" w:eastAsia="標楷體" w:hAnsi="標楷體" w:hint="eastAsia"/>
          <w:b/>
          <w:bCs/>
          <w:kern w:val="0"/>
          <w:sz w:val="28"/>
          <w:szCs w:val="28"/>
        </w:rPr>
        <w:t>)</w:t>
      </w:r>
      <w:r w:rsidR="0074624A" w:rsidRPr="00BF0159">
        <w:rPr>
          <w:rFonts w:ascii="標楷體" w:eastAsia="標楷體" w:hAnsi="標楷體" w:hint="eastAsia"/>
          <w:bCs/>
          <w:kern w:val="0"/>
          <w:sz w:val="28"/>
          <w:szCs w:val="28"/>
        </w:rPr>
        <w:t>陸軍120公厘迫擊砲新增案係為後備部隊換裝建案，惟後備部隊改革迄今眾說紛紜，是否過早倉促投資，不無疑義，國防部對擴編後備部隊是否對裝備做全盤清點？另陸軍多數戰鬥部隊均配賦120公厘迫擊砲，能否平衡調撥滿足現階段建軍需求似有檢討空間，</w:t>
      </w:r>
      <w:r w:rsidR="00191387" w:rsidRPr="00BF0159">
        <w:rPr>
          <w:rFonts w:ascii="標楷體" w:eastAsia="標楷體" w:hAnsi="標楷體" w:hint="eastAsia"/>
          <w:bCs/>
          <w:kern w:val="0"/>
          <w:sz w:val="28"/>
          <w:szCs w:val="28"/>
        </w:rPr>
        <w:t>請</w:t>
      </w:r>
      <w:r w:rsidR="00191387" w:rsidRPr="00BF0159">
        <w:rPr>
          <w:rFonts w:ascii="標楷體" w:eastAsia="標楷體" w:hAnsi="標楷體" w:hint="eastAsia"/>
          <w:bCs/>
          <w:kern w:val="0"/>
          <w:sz w:val="28"/>
          <w:szCs w:val="28"/>
          <w:lang w:eastAsia="zh-HK"/>
        </w:rPr>
        <w:t>國防部就</w:t>
      </w:r>
      <w:r w:rsidR="00191387" w:rsidRPr="00BF0159">
        <w:rPr>
          <w:rFonts w:ascii="標楷體" w:eastAsia="標楷體" w:hAnsi="標楷體" w:hint="eastAsia"/>
          <w:bCs/>
          <w:kern w:val="0"/>
          <w:sz w:val="28"/>
          <w:szCs w:val="28"/>
        </w:rPr>
        <w:t>陸軍</w:t>
      </w:r>
      <w:r w:rsidR="00191387" w:rsidRPr="00BF0159">
        <w:rPr>
          <w:rFonts w:ascii="標楷體" w:eastAsia="標楷體" w:hAnsi="標楷體" w:hint="eastAsia"/>
          <w:bCs/>
          <w:kern w:val="0"/>
          <w:sz w:val="28"/>
          <w:szCs w:val="28"/>
          <w:lang w:eastAsia="zh-HK"/>
        </w:rPr>
        <w:t>司令部針對</w:t>
      </w:r>
      <w:r w:rsidR="0074624A" w:rsidRPr="00BF0159">
        <w:rPr>
          <w:rFonts w:ascii="標楷體" w:eastAsia="標楷體" w:hAnsi="標楷體" w:hint="eastAsia"/>
          <w:bCs/>
          <w:kern w:val="0"/>
          <w:sz w:val="28"/>
          <w:szCs w:val="28"/>
        </w:rPr>
        <w:t>提升後備戰力120公厘迫擊砲缺裝完成全盤需求及獲得規劃向立法院外交及國防委員會提出書面報告。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4624A" w:rsidRPr="00BF0159">
        <w:rPr>
          <w:rFonts w:ascii="標楷體" w:eastAsia="標楷體" w:hAnsi="標楷體" w:hint="eastAsia"/>
          <w:bCs/>
          <w:kern w:val="0"/>
          <w:sz w:val="28"/>
          <w:szCs w:val="28"/>
        </w:rPr>
        <w:t>廖婉汝　溫玉霞江啟臣</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三二五</w:t>
      </w:r>
      <w:r w:rsidRPr="00BF0159">
        <w:rPr>
          <w:rFonts w:ascii="標楷體" w:eastAsia="標楷體" w:hAnsi="標楷體" w:hint="eastAsia"/>
          <w:b/>
          <w:bCs/>
          <w:kern w:val="0"/>
          <w:sz w:val="28"/>
          <w:szCs w:val="28"/>
        </w:rPr>
        <w:t>)</w:t>
      </w:r>
      <w:r w:rsidR="0074624A" w:rsidRPr="00BF0159">
        <w:rPr>
          <w:rFonts w:ascii="標楷體" w:eastAsia="標楷體" w:hAnsi="標楷體" w:hint="eastAsia"/>
          <w:bCs/>
          <w:kern w:val="0"/>
          <w:sz w:val="28"/>
          <w:szCs w:val="28"/>
        </w:rPr>
        <w:t>海軍司令部應依政府採購法規定辦理採購作業，並秉公平、公開之採購程序，採購前應落實商情調查並記錄備查，避免浪費公帑，以確保採購品質。為提升採購案件品質及人員專</w:t>
      </w:r>
      <w:r w:rsidR="0074624A" w:rsidRPr="00BF0159">
        <w:rPr>
          <w:rFonts w:ascii="標楷體" w:eastAsia="標楷體" w:hAnsi="標楷體" w:hint="eastAsia"/>
          <w:bCs/>
          <w:kern w:val="0"/>
          <w:sz w:val="28"/>
          <w:szCs w:val="28"/>
        </w:rPr>
        <w:lastRenderedPageBreak/>
        <w:t>業素養，請海軍司令部加強採購人員教育訓練及商情確實，以有效發揮整體審查及預防機制，避免舞弊情事。</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4624A" w:rsidRPr="00BF0159">
        <w:rPr>
          <w:rFonts w:ascii="標楷體" w:eastAsia="標楷體" w:hAnsi="標楷體" w:hint="eastAsia"/>
          <w:bCs/>
          <w:kern w:val="0"/>
          <w:sz w:val="28"/>
          <w:szCs w:val="28"/>
        </w:rPr>
        <w:t>廖婉汝　溫玉霞　馬文君　鄭正鈐</w:t>
      </w:r>
    </w:p>
    <w:p w:rsidR="005C6E7D" w:rsidRPr="00BF0159" w:rsidRDefault="005C6E7D"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三二六</w:t>
      </w:r>
      <w:r w:rsidRPr="00BF0159">
        <w:rPr>
          <w:rFonts w:ascii="標楷體" w:eastAsia="標楷體" w:hAnsi="標楷體" w:hint="eastAsia"/>
          <w:b/>
          <w:bCs/>
          <w:kern w:val="0"/>
          <w:sz w:val="28"/>
          <w:szCs w:val="28"/>
        </w:rPr>
        <w:t>)</w:t>
      </w:r>
      <w:r w:rsidR="0074624A" w:rsidRPr="00BF0159">
        <w:rPr>
          <w:rFonts w:ascii="標楷體" w:eastAsia="標楷體" w:hAnsi="標楷體" w:hint="eastAsia"/>
          <w:bCs/>
          <w:kern w:val="0"/>
          <w:sz w:val="28"/>
          <w:szCs w:val="28"/>
        </w:rPr>
        <w:t>鑑於國軍「服裝供售站」部分品項原物料供應及製造地區(如越南)受疫情影響，致110年度官兵訂購服裝無法及時到貨，請三軍司令部就履約督管權責要求契約商及所屬供應商，優先提供國內產製之品質優良軍服供官兵選購，以保障官兵權益。</w:t>
      </w:r>
    </w:p>
    <w:p w:rsidR="005C6E7D" w:rsidRPr="00BF0159" w:rsidRDefault="005C6E7D"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4624A" w:rsidRPr="00BF0159">
        <w:rPr>
          <w:rFonts w:ascii="標楷體" w:eastAsia="標楷體" w:hAnsi="標楷體" w:hint="eastAsia"/>
          <w:bCs/>
          <w:kern w:val="0"/>
          <w:sz w:val="28"/>
          <w:szCs w:val="28"/>
        </w:rPr>
        <w:t>廖婉汝　溫玉霞　馬文君</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三二七</w:t>
      </w:r>
      <w:r w:rsidRPr="00BF0159">
        <w:rPr>
          <w:rFonts w:ascii="標楷體" w:eastAsia="標楷體" w:hAnsi="標楷體" w:hint="eastAsia"/>
          <w:b/>
          <w:bCs/>
          <w:kern w:val="0"/>
          <w:sz w:val="28"/>
          <w:szCs w:val="28"/>
        </w:rPr>
        <w:t>)</w:t>
      </w:r>
      <w:r w:rsidR="0074624A" w:rsidRPr="00BF0159">
        <w:rPr>
          <w:rFonts w:ascii="標楷體" w:eastAsia="標楷體" w:hAnsi="標楷體" w:hint="eastAsia"/>
          <w:bCs/>
          <w:kern w:val="0"/>
          <w:sz w:val="28"/>
          <w:szCs w:val="28"/>
        </w:rPr>
        <w:t>有</w:t>
      </w:r>
      <w:r w:rsidR="000B0FB5" w:rsidRPr="00BF0159">
        <w:rPr>
          <w:rFonts w:ascii="標楷體" w:eastAsia="標楷體" w:hAnsi="標楷體" w:hint="eastAsia"/>
          <w:bCs/>
          <w:kern w:val="0"/>
          <w:sz w:val="28"/>
          <w:szCs w:val="28"/>
        </w:rPr>
        <w:t>鑑</w:t>
      </w:r>
      <w:r w:rsidR="0074624A" w:rsidRPr="00BF0159">
        <w:rPr>
          <w:rFonts w:ascii="標楷體" w:eastAsia="標楷體" w:hAnsi="標楷體" w:hint="eastAsia"/>
          <w:bCs/>
          <w:kern w:val="0"/>
          <w:sz w:val="28"/>
          <w:szCs w:val="28"/>
        </w:rPr>
        <w:t>於海軍司令部常態執行各項高山偏遠(雷達站、飛彈陣地)地區軍品及物資運補及艦艇靠泊需求，使其能以安全為前提下完成各項戰備任務所需，請海軍司令部於辦理運輸作業時，落實運勤紀律要求，以發揮預算支用最大效能。</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4624A" w:rsidRPr="00BF0159">
        <w:rPr>
          <w:rFonts w:ascii="標楷體" w:eastAsia="標楷體" w:hAnsi="標楷體" w:hint="eastAsia"/>
          <w:bCs/>
          <w:kern w:val="0"/>
          <w:sz w:val="28"/>
          <w:szCs w:val="28"/>
        </w:rPr>
        <w:t>廖婉汝　溫玉霞　馬文君　鄭正鈐</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三二八</w:t>
      </w:r>
      <w:r w:rsidRPr="00BF0159">
        <w:rPr>
          <w:rFonts w:ascii="標楷體" w:eastAsia="標楷體" w:hAnsi="標楷體" w:hint="eastAsia"/>
          <w:b/>
          <w:bCs/>
          <w:kern w:val="0"/>
          <w:sz w:val="28"/>
          <w:szCs w:val="28"/>
        </w:rPr>
        <w:t>)</w:t>
      </w:r>
      <w:r w:rsidR="0074624A" w:rsidRPr="00BF0159">
        <w:rPr>
          <w:rFonts w:ascii="標楷體" w:eastAsia="標楷體" w:hAnsi="標楷體" w:hint="eastAsia"/>
          <w:bCs/>
          <w:kern w:val="0"/>
          <w:sz w:val="28"/>
          <w:szCs w:val="28"/>
        </w:rPr>
        <w:t>海軍司令部於111年編列7,000萬元，執行「光華二號(拉法葉艦)佣金雙重受償仲裁案」。本案前於100年，法國達利司公司償還我方8</w:t>
      </w:r>
      <w:r w:rsidR="002C5E62" w:rsidRPr="00BF0159">
        <w:rPr>
          <w:rFonts w:ascii="標楷體" w:eastAsia="標楷體" w:hAnsi="標楷體" w:hint="eastAsia"/>
          <w:bCs/>
          <w:kern w:val="0"/>
          <w:sz w:val="28"/>
          <w:szCs w:val="28"/>
        </w:rPr>
        <w:t>億</w:t>
      </w:r>
      <w:r w:rsidR="0074624A" w:rsidRPr="00BF0159">
        <w:rPr>
          <w:rFonts w:ascii="標楷體" w:eastAsia="標楷體" w:hAnsi="標楷體" w:hint="eastAsia"/>
          <w:bCs/>
          <w:kern w:val="0"/>
          <w:sz w:val="28"/>
          <w:szCs w:val="28"/>
        </w:rPr>
        <w:t>7</w:t>
      </w:r>
      <w:r w:rsidR="002C5E62" w:rsidRPr="00BF0159">
        <w:rPr>
          <w:rFonts w:ascii="標楷體" w:eastAsia="標楷體" w:hAnsi="標楷體"/>
          <w:bCs/>
          <w:kern w:val="0"/>
          <w:sz w:val="28"/>
          <w:szCs w:val="28"/>
        </w:rPr>
        <w:t>,</w:t>
      </w:r>
      <w:r w:rsidR="0074624A" w:rsidRPr="00BF0159">
        <w:rPr>
          <w:rFonts w:ascii="標楷體" w:eastAsia="標楷體" w:hAnsi="標楷體" w:hint="eastAsia"/>
          <w:bCs/>
          <w:kern w:val="0"/>
          <w:sz w:val="28"/>
          <w:szCs w:val="28"/>
        </w:rPr>
        <w:t>5</w:t>
      </w:r>
      <w:r w:rsidR="002C5E62" w:rsidRPr="00BF0159">
        <w:rPr>
          <w:rFonts w:ascii="標楷體" w:eastAsia="標楷體" w:hAnsi="標楷體"/>
          <w:bCs/>
          <w:kern w:val="0"/>
          <w:sz w:val="28"/>
          <w:szCs w:val="28"/>
        </w:rPr>
        <w:t>00</w:t>
      </w:r>
      <w:r w:rsidR="002C5E62" w:rsidRPr="00BF0159">
        <w:rPr>
          <w:rFonts w:ascii="標楷體" w:eastAsia="標楷體" w:hAnsi="標楷體" w:hint="eastAsia"/>
          <w:bCs/>
          <w:kern w:val="0"/>
          <w:sz w:val="28"/>
          <w:szCs w:val="28"/>
        </w:rPr>
        <w:t>萬</w:t>
      </w:r>
      <w:r w:rsidR="0074624A" w:rsidRPr="00BF0159">
        <w:rPr>
          <w:rFonts w:ascii="標楷體" w:eastAsia="標楷體" w:hAnsi="標楷體" w:hint="eastAsia"/>
          <w:bCs/>
          <w:kern w:val="0"/>
          <w:sz w:val="28"/>
          <w:szCs w:val="28"/>
        </w:rPr>
        <w:t>美</w:t>
      </w:r>
      <w:r w:rsidR="002C5E62" w:rsidRPr="00BF0159">
        <w:rPr>
          <w:rFonts w:ascii="標楷體" w:eastAsia="標楷體" w:hAnsi="標楷體" w:hint="eastAsia"/>
          <w:bCs/>
          <w:kern w:val="0"/>
          <w:sz w:val="28"/>
          <w:szCs w:val="28"/>
        </w:rPr>
        <w:t>元</w:t>
      </w:r>
      <w:r w:rsidR="0074624A" w:rsidRPr="00BF0159">
        <w:rPr>
          <w:rFonts w:ascii="標楷體" w:eastAsia="標楷體" w:hAnsi="標楷體" w:hint="eastAsia"/>
          <w:bCs/>
          <w:kern w:val="0"/>
          <w:sz w:val="28"/>
          <w:szCs w:val="28"/>
        </w:rPr>
        <w:t>，惟臺北地檢署另案申請沒收汪氏不法所得2</w:t>
      </w:r>
      <w:r w:rsidR="002C5E62" w:rsidRPr="00BF0159">
        <w:rPr>
          <w:rFonts w:ascii="標楷體" w:eastAsia="標楷體" w:hAnsi="標楷體" w:hint="eastAsia"/>
          <w:bCs/>
          <w:kern w:val="0"/>
          <w:sz w:val="28"/>
          <w:szCs w:val="28"/>
        </w:rPr>
        <w:t>億</w:t>
      </w:r>
      <w:r w:rsidR="0074624A" w:rsidRPr="00BF0159">
        <w:rPr>
          <w:rFonts w:ascii="標楷體" w:eastAsia="標楷體" w:hAnsi="標楷體" w:hint="eastAsia"/>
          <w:bCs/>
          <w:kern w:val="0"/>
          <w:sz w:val="28"/>
          <w:szCs w:val="28"/>
        </w:rPr>
        <w:t>6</w:t>
      </w:r>
      <w:r w:rsidR="002C5E62" w:rsidRPr="00BF0159">
        <w:rPr>
          <w:rFonts w:ascii="標楷體" w:eastAsia="標楷體" w:hAnsi="標楷體"/>
          <w:bCs/>
          <w:kern w:val="0"/>
          <w:sz w:val="28"/>
          <w:szCs w:val="28"/>
        </w:rPr>
        <w:t>,</w:t>
      </w:r>
      <w:r w:rsidR="0074624A" w:rsidRPr="00BF0159">
        <w:rPr>
          <w:rFonts w:ascii="標楷體" w:eastAsia="標楷體" w:hAnsi="標楷體" w:hint="eastAsia"/>
          <w:bCs/>
          <w:kern w:val="0"/>
          <w:sz w:val="28"/>
          <w:szCs w:val="28"/>
        </w:rPr>
        <w:t>6</w:t>
      </w:r>
      <w:r w:rsidR="002C5E62" w:rsidRPr="00BF0159">
        <w:rPr>
          <w:rFonts w:ascii="標楷體" w:eastAsia="標楷體" w:hAnsi="標楷體"/>
          <w:bCs/>
          <w:kern w:val="0"/>
          <w:sz w:val="28"/>
          <w:szCs w:val="28"/>
        </w:rPr>
        <w:t>00</w:t>
      </w:r>
      <w:r w:rsidR="002C5E62" w:rsidRPr="00BF0159">
        <w:rPr>
          <w:rFonts w:ascii="標楷體" w:eastAsia="標楷體" w:hAnsi="標楷體" w:hint="eastAsia"/>
          <w:bCs/>
          <w:kern w:val="0"/>
          <w:sz w:val="28"/>
          <w:szCs w:val="28"/>
        </w:rPr>
        <w:t>萬</w:t>
      </w:r>
      <w:r w:rsidR="0074624A" w:rsidRPr="00BF0159">
        <w:rPr>
          <w:rFonts w:ascii="標楷體" w:eastAsia="標楷體" w:hAnsi="標楷體" w:hint="eastAsia"/>
          <w:bCs/>
          <w:kern w:val="0"/>
          <w:sz w:val="28"/>
          <w:szCs w:val="28"/>
        </w:rPr>
        <w:t>美</w:t>
      </w:r>
      <w:r w:rsidR="002C5E62" w:rsidRPr="00BF0159">
        <w:rPr>
          <w:rFonts w:ascii="標楷體" w:eastAsia="標楷體" w:hAnsi="標楷體" w:hint="eastAsia"/>
          <w:bCs/>
          <w:kern w:val="0"/>
          <w:sz w:val="28"/>
          <w:szCs w:val="28"/>
        </w:rPr>
        <w:t>元</w:t>
      </w:r>
      <w:r w:rsidR="0074624A" w:rsidRPr="00BF0159">
        <w:rPr>
          <w:rFonts w:ascii="標楷體" w:eastAsia="標楷體" w:hAnsi="標楷體" w:hint="eastAsia"/>
          <w:bCs/>
          <w:kern w:val="0"/>
          <w:sz w:val="28"/>
          <w:szCs w:val="28"/>
        </w:rPr>
        <w:t>，進而衍生雙重受償疑義。海軍限於全案具時限且為跨國仲裁案，已委由國內律師，聘請國外具國際仲裁實蹟相關經驗之律師事務所之模式協處。惟對相關仲裁執行完成期程尚無法確認，恐將產生無限制編列年度預算支應之情形。請海軍應本於國家最佳利益，綜合考</w:t>
      </w:r>
      <w:r w:rsidR="0074624A" w:rsidRPr="00BF0159">
        <w:rPr>
          <w:rFonts w:ascii="標楷體" w:eastAsia="標楷體" w:hAnsi="標楷體" w:hint="eastAsia"/>
          <w:bCs/>
          <w:kern w:val="0"/>
          <w:sz w:val="28"/>
          <w:szCs w:val="28"/>
        </w:rPr>
        <w:lastRenderedPageBreak/>
        <w:t>量後續執行方案，除依合約及仲裁程序議定書管制執行仲裁案執行，另為避免仲裁過程冗長，產生預算無限制追加情形，應預先妥善規劃預估本案訴訟預算最高額度，以免產生委託訴訟預算無限追加之情形產生。</w:t>
      </w:r>
      <w:r w:rsidR="00191387" w:rsidRPr="00BF0159">
        <w:rPr>
          <w:rFonts w:ascii="標楷體" w:eastAsia="標楷體" w:hAnsi="標楷體" w:hint="eastAsia"/>
          <w:bCs/>
          <w:kern w:val="0"/>
          <w:sz w:val="28"/>
          <w:szCs w:val="28"/>
        </w:rPr>
        <w:t>爰要求</w:t>
      </w:r>
      <w:r w:rsidR="00191387" w:rsidRPr="00BF0159">
        <w:rPr>
          <w:rFonts w:ascii="標楷體" w:eastAsia="標楷體" w:hAnsi="標楷體" w:hint="eastAsia"/>
          <w:bCs/>
          <w:kern w:val="0"/>
          <w:sz w:val="28"/>
          <w:szCs w:val="28"/>
          <w:lang w:eastAsia="zh-HK"/>
        </w:rPr>
        <w:t>國防部就海</w:t>
      </w:r>
      <w:r w:rsidR="00191387" w:rsidRPr="00BF0159">
        <w:rPr>
          <w:rFonts w:ascii="標楷體" w:eastAsia="標楷體" w:hAnsi="標楷體" w:hint="eastAsia"/>
          <w:bCs/>
          <w:kern w:val="0"/>
          <w:sz w:val="28"/>
          <w:szCs w:val="28"/>
        </w:rPr>
        <w:t>軍</w:t>
      </w:r>
      <w:r w:rsidR="00191387" w:rsidRPr="00BF0159">
        <w:rPr>
          <w:rFonts w:ascii="標楷體" w:eastAsia="標楷體" w:hAnsi="標楷體" w:hint="eastAsia"/>
          <w:bCs/>
          <w:kern w:val="0"/>
          <w:sz w:val="28"/>
          <w:szCs w:val="28"/>
          <w:lang w:eastAsia="zh-HK"/>
        </w:rPr>
        <w:t>司令部針對</w:t>
      </w:r>
      <w:r w:rsidR="00191387" w:rsidRPr="00BF0159">
        <w:rPr>
          <w:rFonts w:ascii="標楷體" w:eastAsia="標楷體" w:hAnsi="標楷體" w:hint="eastAsia"/>
          <w:bCs/>
          <w:kern w:val="0"/>
          <w:sz w:val="28"/>
          <w:szCs w:val="28"/>
        </w:rPr>
        <w:t>落實管制仲裁進度管制，並依國家最佳利益及仲裁程序期程，於每年8月1日，向立法院外交及國防委員會書面報告說明辦理情形及預算支用狀況。</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4624A" w:rsidRPr="00BF0159">
        <w:rPr>
          <w:rFonts w:ascii="標楷體" w:eastAsia="標楷體" w:hAnsi="標楷體" w:hint="eastAsia"/>
          <w:bCs/>
          <w:kern w:val="0"/>
          <w:sz w:val="28"/>
          <w:szCs w:val="28"/>
        </w:rPr>
        <w:t>馬文君　溫玉霞　陳以信</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三二九</w:t>
      </w:r>
      <w:r w:rsidRPr="00BF0159">
        <w:rPr>
          <w:rFonts w:ascii="標楷體" w:eastAsia="標楷體" w:hAnsi="標楷體" w:hint="eastAsia"/>
          <w:b/>
          <w:bCs/>
          <w:kern w:val="0"/>
          <w:sz w:val="28"/>
          <w:szCs w:val="28"/>
        </w:rPr>
        <w:t>)</w:t>
      </w:r>
      <w:r w:rsidR="000B0FB5" w:rsidRPr="00BF0159">
        <w:rPr>
          <w:rFonts w:ascii="標楷體" w:eastAsia="標楷體" w:hAnsi="標楷體" w:hint="eastAsia"/>
          <w:bCs/>
          <w:kern w:val="0"/>
          <w:sz w:val="28"/>
          <w:szCs w:val="28"/>
        </w:rPr>
        <w:t>鑑</w:t>
      </w:r>
      <w:r w:rsidR="0074624A" w:rsidRPr="00BF0159">
        <w:rPr>
          <w:rFonts w:ascii="標楷體" w:eastAsia="標楷體" w:hAnsi="標楷體" w:hint="eastAsia"/>
          <w:bCs/>
          <w:kern w:val="0"/>
          <w:sz w:val="28"/>
          <w:szCs w:val="28"/>
        </w:rPr>
        <w:t>於國軍各單位執行軍事採購作業時，部分需求數量明確之個案(如陸軍行車視野輔助系統等案)，仍採用開口式合約方式辦理之情形恐有疑慮，爰請國防部針對軍事採購辦理國內開口式合約之運用，研擬作業原則與規範；另相關個案年度未執行之預算數，除繳回納入國防部管制預算依規定運用外，後續預算書表揭露之全案預算數及以前年度編列數應將繳回數予以減列，以維作業紀律。</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BC36E8" w:rsidRPr="00BF0159">
        <w:rPr>
          <w:rFonts w:ascii="標楷體" w:eastAsia="標楷體" w:hAnsi="標楷體" w:hint="eastAsia"/>
          <w:bCs/>
          <w:kern w:val="0"/>
          <w:sz w:val="28"/>
          <w:szCs w:val="28"/>
        </w:rPr>
        <w:t xml:space="preserve">馬文君　江啟臣　陳以信　廖婉汝　溫玉霞　</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三三○</w:t>
      </w:r>
      <w:r w:rsidRPr="00BF0159">
        <w:rPr>
          <w:rFonts w:ascii="標楷體" w:eastAsia="標楷體" w:hAnsi="標楷體" w:hint="eastAsia"/>
          <w:b/>
          <w:bCs/>
          <w:kern w:val="0"/>
          <w:sz w:val="28"/>
          <w:szCs w:val="28"/>
        </w:rPr>
        <w:t>)</w:t>
      </w:r>
      <w:r w:rsidR="00191387" w:rsidRPr="00BF0159">
        <w:rPr>
          <w:rFonts w:ascii="標楷體" w:eastAsia="標楷體" w:hAnsi="標楷體" w:hint="eastAsia"/>
          <w:bCs/>
          <w:kern w:val="0"/>
          <w:sz w:val="28"/>
          <w:szCs w:val="28"/>
        </w:rPr>
        <w:t>國防部海軍司令部辦理「新購BLOCK 1B方陣快砲」案，規劃於106至114年完成新購13套及提升8套舊有方陣快砲。經海軍說明本案將用於海軍主作戰艦(成功級艦、康定級艦與基隆級艦)現有方陣快砲更新或性能提升(原舊型提升為新型)。考量後續5年內海軍尚無新造艦案，「新購BLOCK 1B方陣快砲案」案內，海軍主作戰艦汰換之舊型可用方陣快</w:t>
      </w:r>
      <w:r w:rsidR="00191387" w:rsidRPr="00BF0159">
        <w:rPr>
          <w:rFonts w:ascii="標楷體" w:eastAsia="標楷體" w:hAnsi="標楷體" w:hint="eastAsia"/>
          <w:bCs/>
          <w:kern w:val="0"/>
          <w:sz w:val="28"/>
          <w:szCs w:val="28"/>
        </w:rPr>
        <w:lastRenderedPageBreak/>
        <w:t>砲恐將庫存閒置。囿於方陣快砲屬高價軍品，海軍應妥為規劃保存與轉用，裝備持續維持妥善可用，</w:t>
      </w:r>
      <w:r w:rsidR="00191387" w:rsidRPr="00BF0159">
        <w:rPr>
          <w:rFonts w:ascii="標楷體" w:eastAsia="標楷體" w:hAnsi="標楷體" w:hint="eastAsia"/>
          <w:bCs/>
          <w:kern w:val="0"/>
          <w:sz w:val="28"/>
          <w:szCs w:val="28"/>
          <w:lang w:eastAsia="zh-HK"/>
        </w:rPr>
        <w:t>並由國防部</w:t>
      </w:r>
      <w:r w:rsidR="00191387" w:rsidRPr="00BF0159">
        <w:rPr>
          <w:rFonts w:ascii="標楷體" w:eastAsia="標楷體" w:hAnsi="標楷體" w:hint="eastAsia"/>
          <w:bCs/>
          <w:kern w:val="0"/>
          <w:sz w:val="28"/>
          <w:szCs w:val="28"/>
        </w:rPr>
        <w:t>於3個月內向立法院外交及國防委員會提出相關規</w:t>
      </w:r>
      <w:r w:rsidR="00191387" w:rsidRPr="00BF0159">
        <w:rPr>
          <w:rFonts w:ascii="標楷體" w:eastAsia="標楷體" w:hAnsi="標楷體" w:hint="eastAsia"/>
          <w:bCs/>
          <w:kern w:val="0"/>
          <w:sz w:val="28"/>
          <w:szCs w:val="28"/>
          <w:lang w:eastAsia="zh-HK"/>
        </w:rPr>
        <w:t>劃</w:t>
      </w:r>
      <w:r w:rsidR="00191387" w:rsidRPr="00BF0159">
        <w:rPr>
          <w:rFonts w:ascii="標楷體" w:eastAsia="標楷體" w:hAnsi="標楷體" w:hint="eastAsia"/>
          <w:bCs/>
          <w:kern w:val="0"/>
          <w:sz w:val="28"/>
          <w:szCs w:val="28"/>
        </w:rPr>
        <w:t>辦理情形</w:t>
      </w:r>
      <w:r w:rsidR="0046562C" w:rsidRPr="00BF0159">
        <w:rPr>
          <w:rFonts w:ascii="標楷體" w:eastAsia="標楷體" w:hAnsi="標楷體" w:hint="eastAsia"/>
          <w:bCs/>
          <w:kern w:val="0"/>
          <w:sz w:val="28"/>
          <w:szCs w:val="28"/>
        </w:rPr>
        <w:t>之</w:t>
      </w:r>
      <w:r w:rsidR="00191387" w:rsidRPr="00BF0159">
        <w:rPr>
          <w:rFonts w:ascii="標楷體" w:eastAsia="標楷體" w:hAnsi="標楷體" w:hint="eastAsia"/>
          <w:bCs/>
          <w:kern w:val="0"/>
          <w:sz w:val="28"/>
          <w:szCs w:val="28"/>
        </w:rPr>
        <w:t>書面報告。</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74624A" w:rsidRPr="00BF0159">
        <w:rPr>
          <w:rFonts w:ascii="標楷體" w:eastAsia="標楷體" w:hAnsi="標楷體" w:hint="eastAsia"/>
          <w:bCs/>
          <w:kern w:val="0"/>
          <w:sz w:val="28"/>
          <w:szCs w:val="28"/>
        </w:rPr>
        <w:t>馬文君　陳以信　江啟臣　溫玉霞　廖婉汝</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三三一</w:t>
      </w:r>
      <w:r w:rsidRPr="00BF0159">
        <w:rPr>
          <w:rFonts w:ascii="標楷體" w:eastAsia="標楷體" w:hAnsi="標楷體" w:hint="eastAsia"/>
          <w:b/>
          <w:bCs/>
          <w:kern w:val="0"/>
          <w:sz w:val="28"/>
          <w:szCs w:val="28"/>
        </w:rPr>
        <w:t>)</w:t>
      </w:r>
      <w:r w:rsidR="0046562C" w:rsidRPr="00BF0159">
        <w:rPr>
          <w:rFonts w:ascii="標楷體" w:eastAsia="標楷體" w:hAnsi="標楷體" w:hint="eastAsia"/>
          <w:bCs/>
          <w:kern w:val="0"/>
          <w:sz w:val="28"/>
          <w:szCs w:val="28"/>
        </w:rPr>
        <w:t>111年</w:t>
      </w:r>
      <w:r w:rsidR="0046562C" w:rsidRPr="00BF0159">
        <w:rPr>
          <w:rFonts w:ascii="標楷體" w:eastAsia="標楷體" w:hAnsi="標楷體" w:hint="eastAsia"/>
          <w:bCs/>
          <w:kern w:val="0"/>
          <w:sz w:val="28"/>
          <w:szCs w:val="28"/>
          <w:lang w:eastAsia="zh-HK"/>
        </w:rPr>
        <w:t>度</w:t>
      </w:r>
      <w:r w:rsidR="00191387" w:rsidRPr="00BF0159">
        <w:rPr>
          <w:rFonts w:ascii="標楷體" w:eastAsia="標楷體" w:hAnsi="標楷體" w:hint="eastAsia"/>
          <w:bCs/>
          <w:kern w:val="0"/>
          <w:sz w:val="28"/>
          <w:szCs w:val="28"/>
        </w:rPr>
        <w:t>海軍司令部「軍事行政」項下「行政事務」中「業務費」之「一般事務費」編列1億9</w:t>
      </w:r>
      <w:r w:rsidR="00191387" w:rsidRPr="00BF0159">
        <w:rPr>
          <w:rFonts w:ascii="標楷體" w:eastAsia="標楷體" w:hAnsi="標楷體"/>
          <w:bCs/>
          <w:kern w:val="0"/>
          <w:sz w:val="28"/>
          <w:szCs w:val="28"/>
        </w:rPr>
        <w:t>,</w:t>
      </w:r>
      <w:r w:rsidR="00191387" w:rsidRPr="00BF0159">
        <w:rPr>
          <w:rFonts w:ascii="標楷體" w:eastAsia="標楷體" w:hAnsi="標楷體" w:hint="eastAsia"/>
          <w:bCs/>
          <w:kern w:val="0"/>
          <w:sz w:val="28"/>
          <w:szCs w:val="28"/>
        </w:rPr>
        <w:t>389萬1千元，較110年</w:t>
      </w:r>
      <w:r w:rsidR="00191387" w:rsidRPr="00BF0159">
        <w:rPr>
          <w:rFonts w:ascii="標楷體" w:eastAsia="標楷體" w:hAnsi="標楷體" w:hint="eastAsia"/>
          <w:bCs/>
          <w:kern w:val="0"/>
          <w:sz w:val="28"/>
          <w:szCs w:val="28"/>
          <w:lang w:eastAsia="zh-HK"/>
        </w:rPr>
        <w:t>度預算</w:t>
      </w:r>
      <w:r w:rsidR="00191387" w:rsidRPr="00BF0159">
        <w:rPr>
          <w:rFonts w:ascii="標楷體" w:eastAsia="標楷體" w:hAnsi="標楷體" w:hint="eastAsia"/>
          <w:bCs/>
          <w:kern w:val="0"/>
          <w:sz w:val="28"/>
          <w:szCs w:val="28"/>
        </w:rPr>
        <w:t>1億8</w:t>
      </w:r>
      <w:r w:rsidR="00191387" w:rsidRPr="00BF0159">
        <w:rPr>
          <w:rFonts w:ascii="標楷體" w:eastAsia="標楷體" w:hAnsi="標楷體"/>
          <w:bCs/>
          <w:kern w:val="0"/>
          <w:sz w:val="28"/>
          <w:szCs w:val="28"/>
        </w:rPr>
        <w:t>,</w:t>
      </w:r>
      <w:r w:rsidR="00191387" w:rsidRPr="00BF0159">
        <w:rPr>
          <w:rFonts w:ascii="標楷體" w:eastAsia="標楷體" w:hAnsi="標楷體" w:hint="eastAsia"/>
          <w:bCs/>
          <w:kern w:val="0"/>
          <w:sz w:val="28"/>
          <w:szCs w:val="28"/>
        </w:rPr>
        <w:t>721萬9千元新增667萬2千元，主要用以滿足各級單位基本運作，校級以上主、副主官因職務執行公務各項行政庶務工作例行性支出，惟新增部分用途細項及預期成效，未於預算書表敘明，爰要求海軍</w:t>
      </w:r>
      <w:r w:rsidR="00191387" w:rsidRPr="00BF0159">
        <w:rPr>
          <w:rFonts w:ascii="標楷體" w:eastAsia="標楷體" w:hAnsi="標楷體" w:hint="eastAsia"/>
          <w:bCs/>
          <w:kern w:val="0"/>
          <w:sz w:val="28"/>
          <w:szCs w:val="28"/>
          <w:lang w:eastAsia="zh-HK"/>
        </w:rPr>
        <w:t>司令部</w:t>
      </w:r>
      <w:r w:rsidR="00191387" w:rsidRPr="00BF0159">
        <w:rPr>
          <w:rFonts w:ascii="標楷體" w:eastAsia="標楷體" w:hAnsi="標楷體" w:hint="eastAsia"/>
          <w:bCs/>
          <w:kern w:val="0"/>
          <w:sz w:val="28"/>
          <w:szCs w:val="28"/>
        </w:rPr>
        <w:t>於1個月內針對是項預算之使用規劃提出書面報告，並覈實管控該項經費運用，以發揮預算最大效益。</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967576" w:rsidRPr="00BF0159">
        <w:rPr>
          <w:rFonts w:ascii="標楷體" w:eastAsia="標楷體" w:hAnsi="標楷體" w:hint="eastAsia"/>
          <w:bCs/>
          <w:kern w:val="0"/>
          <w:sz w:val="28"/>
          <w:szCs w:val="28"/>
        </w:rPr>
        <w:t>陳以信　溫玉霞　廖婉汝</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三三二</w:t>
      </w:r>
      <w:r w:rsidRPr="00BF0159">
        <w:rPr>
          <w:rFonts w:ascii="標楷體" w:eastAsia="標楷體" w:hAnsi="標楷體" w:hint="eastAsia"/>
          <w:b/>
          <w:bCs/>
          <w:kern w:val="0"/>
          <w:sz w:val="28"/>
          <w:szCs w:val="28"/>
        </w:rPr>
        <w:t>)</w:t>
      </w:r>
      <w:r w:rsidR="00523D3D" w:rsidRPr="00BF0159">
        <w:rPr>
          <w:rFonts w:ascii="標楷體" w:eastAsia="標楷體" w:hAnsi="標楷體" w:hint="eastAsia"/>
          <w:bCs/>
          <w:kern w:val="0"/>
          <w:sz w:val="28"/>
          <w:szCs w:val="28"/>
        </w:rPr>
        <w:t>海軍「新型兩棲船塢運輸艦」平時執行外(離)島物資運補、人員運輸及聯興操演兩棲作戰演訓，並因應天然災害執行救災及國際人道救援任務；戰時編成兩棲特遣部隊遂行兩棲作戰及依令執行增(應)援及規復外(離)島作戰與擔任海上機動野戰醫院等任務。「新型兩棲船塢運輸艦」飛行甲板設計可承載陸、空軍直升機，惟目前海軍未將其他軍種直升機納入新造艦任務規劃，請研議後續是否將陸、空軍直升機納入兩棲船塢運輸艦共同執行任</w:t>
      </w:r>
      <w:r w:rsidR="00523D3D" w:rsidRPr="00BF0159">
        <w:rPr>
          <w:rFonts w:ascii="標楷體" w:eastAsia="標楷體" w:hAnsi="標楷體" w:hint="eastAsia"/>
          <w:bCs/>
          <w:kern w:val="0"/>
          <w:sz w:val="28"/>
          <w:szCs w:val="28"/>
        </w:rPr>
        <w:lastRenderedPageBreak/>
        <w:t>務，並由海軍規劃三軍各型直升機起落艦訓練。</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23D3D" w:rsidRPr="00BF0159">
        <w:rPr>
          <w:rFonts w:ascii="標楷體" w:eastAsia="標楷體" w:hAnsi="標楷體" w:hint="eastAsia"/>
          <w:bCs/>
          <w:kern w:val="0"/>
          <w:sz w:val="28"/>
          <w:szCs w:val="28"/>
        </w:rPr>
        <w:t>馬文君　溫玉霞　陳以信</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三三三</w:t>
      </w:r>
      <w:r w:rsidRPr="00BF0159">
        <w:rPr>
          <w:rFonts w:ascii="標楷體" w:eastAsia="標楷體" w:hAnsi="標楷體" w:hint="eastAsia"/>
          <w:b/>
          <w:bCs/>
          <w:kern w:val="0"/>
          <w:sz w:val="28"/>
          <w:szCs w:val="28"/>
        </w:rPr>
        <w:t>)</w:t>
      </w:r>
      <w:r w:rsidR="00191387" w:rsidRPr="00BF0159">
        <w:rPr>
          <w:rFonts w:ascii="標楷體" w:eastAsia="標楷體" w:hAnsi="標楷體" w:hint="eastAsia"/>
          <w:bCs/>
          <w:kern w:val="0"/>
          <w:sz w:val="28"/>
          <w:szCs w:val="28"/>
        </w:rPr>
        <w:t>近幾年來海軍陸續發生衛哨未盡確實之案件，分別在92年發生左營基地內土地銀行遭持槍搶劫後成功逃逸及1</w:t>
      </w:r>
      <w:r w:rsidR="000D5A4F" w:rsidRPr="00BF0159">
        <w:rPr>
          <w:rFonts w:ascii="標楷體" w:eastAsia="標楷體" w:hAnsi="標楷體"/>
          <w:bCs/>
          <w:kern w:val="0"/>
          <w:sz w:val="28"/>
          <w:szCs w:val="28"/>
        </w:rPr>
        <w:t>1</w:t>
      </w:r>
      <w:r w:rsidR="00191387" w:rsidRPr="00BF0159">
        <w:rPr>
          <w:rFonts w:ascii="標楷體" w:eastAsia="標楷體" w:hAnsi="標楷體" w:hint="eastAsia"/>
          <w:bCs/>
          <w:kern w:val="0"/>
          <w:sz w:val="28"/>
          <w:szCs w:val="28"/>
        </w:rPr>
        <w:t>0年發生左營基地遭闖入等違失案件，顯見海軍之衛哨勤務相關訓練作業及警衛勤務規範應予改善，海軍</w:t>
      </w:r>
      <w:r w:rsidR="00191387" w:rsidRPr="00BF0159">
        <w:rPr>
          <w:rFonts w:ascii="標楷體" w:eastAsia="標楷體" w:hAnsi="標楷體" w:hint="eastAsia"/>
          <w:bCs/>
          <w:kern w:val="0"/>
          <w:sz w:val="28"/>
          <w:szCs w:val="28"/>
          <w:lang w:eastAsia="zh-HK"/>
        </w:rPr>
        <w:t>司令部</w:t>
      </w:r>
      <w:r w:rsidR="00191387" w:rsidRPr="00BF0159">
        <w:rPr>
          <w:rFonts w:ascii="標楷體" w:eastAsia="標楷體" w:hAnsi="標楷體" w:hint="eastAsia"/>
          <w:bCs/>
          <w:kern w:val="0"/>
          <w:sz w:val="28"/>
          <w:szCs w:val="28"/>
        </w:rPr>
        <w:t>應就衛哨勤務訓練及人員</w:t>
      </w:r>
      <w:r w:rsidR="00191387" w:rsidRPr="00BF0159">
        <w:rPr>
          <w:rFonts w:ascii="標楷體" w:eastAsia="標楷體" w:hAnsi="標楷體" w:hint="eastAsia"/>
          <w:bCs/>
          <w:kern w:val="0"/>
          <w:sz w:val="28"/>
          <w:szCs w:val="28"/>
          <w:lang w:eastAsia="zh-HK"/>
        </w:rPr>
        <w:t>辨</w:t>
      </w:r>
      <w:r w:rsidR="00191387" w:rsidRPr="00BF0159">
        <w:rPr>
          <w:rFonts w:ascii="標楷體" w:eastAsia="標楷體" w:hAnsi="標楷體" w:hint="eastAsia"/>
          <w:bCs/>
          <w:kern w:val="0"/>
          <w:sz w:val="28"/>
          <w:szCs w:val="28"/>
        </w:rPr>
        <w:t>證程序，詳實檢討與改進，爰請</w:t>
      </w:r>
      <w:r w:rsidR="00191387" w:rsidRPr="00BF0159">
        <w:rPr>
          <w:rFonts w:ascii="標楷體" w:eastAsia="標楷體" w:hAnsi="標楷體" w:hint="eastAsia"/>
          <w:bCs/>
          <w:kern w:val="0"/>
          <w:sz w:val="28"/>
          <w:szCs w:val="28"/>
          <w:lang w:eastAsia="zh-HK"/>
        </w:rPr>
        <w:t>國防部</w:t>
      </w:r>
      <w:r w:rsidR="00191387" w:rsidRPr="00BF0159">
        <w:rPr>
          <w:rFonts w:ascii="標楷體" w:eastAsia="標楷體" w:hAnsi="標楷體" w:hint="eastAsia"/>
          <w:bCs/>
          <w:kern w:val="0"/>
          <w:sz w:val="28"/>
          <w:szCs w:val="28"/>
        </w:rPr>
        <w:t>於3個月內向</w:t>
      </w:r>
      <w:r w:rsidR="00191387" w:rsidRPr="00BF0159">
        <w:rPr>
          <w:rFonts w:ascii="標楷體" w:eastAsia="標楷體" w:hAnsi="標楷體" w:hint="eastAsia"/>
          <w:bCs/>
          <w:kern w:val="0"/>
          <w:sz w:val="28"/>
          <w:szCs w:val="28"/>
          <w:lang w:eastAsia="zh-HK"/>
        </w:rPr>
        <w:t>立法院</w:t>
      </w:r>
      <w:r w:rsidR="00191387" w:rsidRPr="00BF0159">
        <w:rPr>
          <w:rFonts w:ascii="標楷體" w:eastAsia="標楷體" w:hAnsi="標楷體" w:hint="eastAsia"/>
          <w:bCs/>
          <w:kern w:val="0"/>
          <w:sz w:val="28"/>
          <w:szCs w:val="28"/>
        </w:rPr>
        <w:t>外交及國防委員會提出書面報告。</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23D3D" w:rsidRPr="00BF0159">
        <w:rPr>
          <w:rFonts w:ascii="標楷體" w:eastAsia="標楷體" w:hAnsi="標楷體" w:hint="eastAsia"/>
          <w:bCs/>
          <w:kern w:val="0"/>
          <w:sz w:val="28"/>
          <w:szCs w:val="28"/>
        </w:rPr>
        <w:t>林淑芬　王定宇　劉建國</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三三四</w:t>
      </w:r>
      <w:r w:rsidRPr="00BF0159">
        <w:rPr>
          <w:rFonts w:ascii="標楷體" w:eastAsia="標楷體" w:hAnsi="標楷體" w:hint="eastAsia"/>
          <w:b/>
          <w:bCs/>
          <w:kern w:val="0"/>
          <w:sz w:val="28"/>
          <w:szCs w:val="28"/>
        </w:rPr>
        <w:t>)</w:t>
      </w:r>
      <w:r w:rsidR="00523D3D" w:rsidRPr="00BF0159">
        <w:rPr>
          <w:rFonts w:ascii="標楷體" w:eastAsia="標楷體" w:hAnsi="標楷體" w:hint="eastAsia"/>
          <w:bCs/>
          <w:kern w:val="0"/>
          <w:sz w:val="28"/>
          <w:szCs w:val="28"/>
        </w:rPr>
        <w:t>國軍「110-112年新式偽裝網統建案」預於111年交貨，經查，偽裝網交裝驗測規範為目視檢查及儀器驗測，未安排空中反覘驗證，無法切實驗測偽裝成效，爰請國防部指導各軍種檢討納入驗收規劃，於反覘驗證後再行辦理驗收，確保籌獲資材符合計畫預期效益，並向</w:t>
      </w:r>
      <w:r w:rsidR="00191387" w:rsidRPr="00BF0159">
        <w:rPr>
          <w:rFonts w:ascii="標楷體" w:eastAsia="標楷體" w:hAnsi="標楷體" w:hint="eastAsia"/>
          <w:bCs/>
          <w:kern w:val="0"/>
          <w:sz w:val="28"/>
          <w:szCs w:val="28"/>
          <w:lang w:eastAsia="zh-HK"/>
        </w:rPr>
        <w:t>立法</w:t>
      </w:r>
      <w:r w:rsidR="00523D3D" w:rsidRPr="00BF0159">
        <w:rPr>
          <w:rFonts w:ascii="標楷體" w:eastAsia="標楷體" w:hAnsi="標楷體" w:hint="eastAsia"/>
          <w:bCs/>
          <w:kern w:val="0"/>
          <w:sz w:val="28"/>
          <w:szCs w:val="28"/>
        </w:rPr>
        <w:t>院外交及國防委員會提出書面報告。</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523D3D" w:rsidRPr="00BF0159">
        <w:rPr>
          <w:rFonts w:ascii="標楷體" w:eastAsia="標楷體" w:hAnsi="標楷體" w:hint="eastAsia"/>
          <w:bCs/>
          <w:kern w:val="0"/>
          <w:sz w:val="28"/>
          <w:szCs w:val="28"/>
        </w:rPr>
        <w:t>馬文君　溫玉霞　陳以信</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三三五</w:t>
      </w:r>
      <w:r w:rsidRPr="00BF0159">
        <w:rPr>
          <w:rFonts w:ascii="標楷體" w:eastAsia="標楷體" w:hAnsi="標楷體" w:hint="eastAsia"/>
          <w:b/>
          <w:bCs/>
          <w:kern w:val="0"/>
          <w:sz w:val="28"/>
          <w:szCs w:val="28"/>
        </w:rPr>
        <w:t>)</w:t>
      </w:r>
      <w:r w:rsidR="00523D3D" w:rsidRPr="00BF0159">
        <w:rPr>
          <w:rFonts w:ascii="標楷體" w:eastAsia="標楷體" w:hAnsi="標楷體" w:hint="eastAsia"/>
          <w:bCs/>
          <w:kern w:val="0"/>
          <w:sz w:val="28"/>
          <w:szCs w:val="28"/>
        </w:rPr>
        <w:t>空軍司令部辦理新式教訓機委製案，此案為「國機國造」指標性專案，亦為「國防自主」能否成功之重要信心來源，且新式高教機第一批交機在即，為確保全案依計畫期程推動，並使國會持續監督本案執行情況，空軍司令部須適時說明交機進度，</w:t>
      </w:r>
      <w:r w:rsidR="00191387" w:rsidRPr="00BF0159">
        <w:rPr>
          <w:rFonts w:ascii="標楷體" w:eastAsia="標楷體" w:hAnsi="標楷體" w:hint="eastAsia"/>
          <w:bCs/>
          <w:kern w:val="0"/>
          <w:sz w:val="28"/>
          <w:szCs w:val="28"/>
          <w:lang w:eastAsia="zh-HK"/>
        </w:rPr>
        <w:t>由國防部</w:t>
      </w:r>
      <w:r w:rsidR="00523D3D" w:rsidRPr="00BF0159">
        <w:rPr>
          <w:rFonts w:ascii="標楷體" w:eastAsia="標楷體" w:hAnsi="標楷體" w:hint="eastAsia"/>
          <w:bCs/>
          <w:kern w:val="0"/>
          <w:sz w:val="28"/>
          <w:szCs w:val="28"/>
        </w:rPr>
        <w:t>以書面報告送交立法院外交及國防委員會。</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C6FB7" w:rsidRPr="00BF0159">
        <w:rPr>
          <w:rFonts w:ascii="標楷體" w:eastAsia="標楷體" w:hAnsi="標楷體" w:hint="eastAsia"/>
          <w:bCs/>
          <w:kern w:val="0"/>
          <w:sz w:val="28"/>
          <w:szCs w:val="28"/>
        </w:rPr>
        <w:t>溫玉霞　江啟臣　廖婉汝　呂玉玲</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lastRenderedPageBreak/>
        <w:t>(</w:t>
      </w:r>
      <w:r w:rsidR="00474027" w:rsidRPr="00BF0159">
        <w:rPr>
          <w:rFonts w:ascii="標楷體" w:eastAsia="標楷體" w:hAnsi="標楷體" w:hint="eastAsia"/>
          <w:b/>
          <w:bCs/>
          <w:kern w:val="0"/>
          <w:sz w:val="28"/>
          <w:szCs w:val="28"/>
        </w:rPr>
        <w:t>三三六</w:t>
      </w:r>
      <w:r w:rsidRPr="00BF0159">
        <w:rPr>
          <w:rFonts w:ascii="標楷體" w:eastAsia="標楷體" w:hAnsi="標楷體" w:hint="eastAsia"/>
          <w:b/>
          <w:bCs/>
          <w:kern w:val="0"/>
          <w:sz w:val="28"/>
          <w:szCs w:val="28"/>
        </w:rPr>
        <w:t>)</w:t>
      </w:r>
      <w:r w:rsidR="00523D3D" w:rsidRPr="00BF0159">
        <w:rPr>
          <w:rFonts w:ascii="標楷體" w:eastAsia="標楷體" w:hAnsi="標楷體" w:hint="eastAsia"/>
          <w:bCs/>
          <w:kern w:val="0"/>
          <w:sz w:val="28"/>
          <w:szCs w:val="28"/>
        </w:rPr>
        <w:t>鑑於軍種軍品採購金額及項目逐年增加，採購及外購軍品相關教育訓練費配合逐年編列，為提升訓練效能，空軍採購訓練應由</w:t>
      </w:r>
      <w:r w:rsidR="00191387" w:rsidRPr="00BF0159">
        <w:rPr>
          <w:rFonts w:ascii="標楷體" w:eastAsia="標楷體" w:hAnsi="標楷體" w:hint="eastAsia"/>
          <w:bCs/>
          <w:kern w:val="0"/>
          <w:sz w:val="28"/>
          <w:szCs w:val="28"/>
          <w:lang w:eastAsia="zh-HK"/>
        </w:rPr>
        <w:t>空軍</w:t>
      </w:r>
      <w:r w:rsidR="00523D3D" w:rsidRPr="00BF0159">
        <w:rPr>
          <w:rFonts w:ascii="標楷體" w:eastAsia="標楷體" w:hAnsi="標楷體" w:hint="eastAsia"/>
          <w:bCs/>
          <w:kern w:val="0"/>
          <w:sz w:val="28"/>
          <w:szCs w:val="28"/>
        </w:rPr>
        <w:t>司令部檢討人員業務實際需求統一規劃，並檢討依政府採購法辦理招標，持續輔導辦理採購業務人員獲取相關證照，使採購作業依法行政減少缺失，以精實作業能量與品質。</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C6FB7" w:rsidRPr="00BF0159">
        <w:rPr>
          <w:rFonts w:ascii="標楷體" w:eastAsia="標楷體" w:hAnsi="標楷體" w:hint="eastAsia"/>
          <w:bCs/>
          <w:kern w:val="0"/>
          <w:sz w:val="28"/>
          <w:szCs w:val="28"/>
        </w:rPr>
        <w:t>馬文君　陳以信　溫玉霞</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三三七</w:t>
      </w:r>
      <w:r w:rsidRPr="00BF0159">
        <w:rPr>
          <w:rFonts w:ascii="標楷體" w:eastAsia="標楷體" w:hAnsi="標楷體" w:hint="eastAsia"/>
          <w:b/>
          <w:bCs/>
          <w:kern w:val="0"/>
          <w:sz w:val="28"/>
          <w:szCs w:val="28"/>
        </w:rPr>
        <w:t>)</w:t>
      </w:r>
      <w:r w:rsidR="00523D3D" w:rsidRPr="00BF0159">
        <w:rPr>
          <w:rFonts w:ascii="標楷體" w:eastAsia="標楷體" w:hAnsi="標楷體" w:hint="eastAsia"/>
          <w:bCs/>
          <w:kern w:val="0"/>
          <w:sz w:val="28"/>
          <w:szCs w:val="28"/>
        </w:rPr>
        <w:t>空軍偵蒐雷達工業合作案肇致執行進度不佳，顯見各級主管未能重視管制，目前經濟部已要求雷神公司履行協議，爰要求空軍</w:t>
      </w:r>
      <w:r w:rsidR="00191387" w:rsidRPr="00BF0159">
        <w:rPr>
          <w:rFonts w:ascii="標楷體" w:eastAsia="標楷體" w:hAnsi="標楷體" w:hint="eastAsia"/>
          <w:bCs/>
          <w:kern w:val="0"/>
          <w:sz w:val="28"/>
          <w:szCs w:val="28"/>
        </w:rPr>
        <w:t>司令部</w:t>
      </w:r>
      <w:r w:rsidR="00523D3D" w:rsidRPr="00BF0159">
        <w:rPr>
          <w:rFonts w:ascii="標楷體" w:eastAsia="標楷體" w:hAnsi="標楷體" w:hint="eastAsia"/>
          <w:bCs/>
          <w:kern w:val="0"/>
          <w:sz w:val="28"/>
          <w:szCs w:val="28"/>
        </w:rPr>
        <w:t>除賡續督管本案進度外，並確依「國防部工業合作規定」落實後續建案工業合作管制及強化人員訓練，以維護本國權益。</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C6FB7" w:rsidRPr="00BF0159">
        <w:rPr>
          <w:rFonts w:ascii="標楷體" w:eastAsia="標楷體" w:hAnsi="標楷體" w:hint="eastAsia"/>
          <w:bCs/>
          <w:kern w:val="0"/>
          <w:sz w:val="28"/>
          <w:szCs w:val="28"/>
        </w:rPr>
        <w:t>馬文君　陳以信　溫玉霞</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三三八</w:t>
      </w:r>
      <w:r w:rsidRPr="00BF0159">
        <w:rPr>
          <w:rFonts w:ascii="標楷體" w:eastAsia="標楷體" w:hAnsi="標楷體" w:hint="eastAsia"/>
          <w:b/>
          <w:bCs/>
          <w:kern w:val="0"/>
          <w:sz w:val="28"/>
          <w:szCs w:val="28"/>
        </w:rPr>
        <w:t>)</w:t>
      </w:r>
      <w:r w:rsidR="00523D3D" w:rsidRPr="00BF0159">
        <w:rPr>
          <w:rFonts w:ascii="標楷體" w:eastAsia="標楷體" w:hAnsi="標楷體" w:hint="eastAsia"/>
          <w:bCs/>
          <w:kern w:val="0"/>
          <w:sz w:val="28"/>
          <w:szCs w:val="28"/>
        </w:rPr>
        <w:t>空軍執行各級部隊校閱、安全宣導、準則發展、體能鑑測等業務工作，關於績優、有功人員議獎，請空軍宜以行政獎勵為主，獎金為輔為原則，以達實際獎勵成效，落實依法行政，公款法用，並有效撙節國防預算。</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C6FB7" w:rsidRPr="00BF0159">
        <w:rPr>
          <w:rFonts w:ascii="標楷體" w:eastAsia="標楷體" w:hAnsi="標楷體" w:hint="eastAsia"/>
          <w:bCs/>
          <w:kern w:val="0"/>
          <w:sz w:val="28"/>
          <w:szCs w:val="28"/>
        </w:rPr>
        <w:t>馬文君　陳以信　溫玉霞</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三三九</w:t>
      </w:r>
      <w:r w:rsidRPr="00BF0159">
        <w:rPr>
          <w:rFonts w:ascii="標楷體" w:eastAsia="標楷體" w:hAnsi="標楷體" w:hint="eastAsia"/>
          <w:b/>
          <w:bCs/>
          <w:kern w:val="0"/>
          <w:sz w:val="28"/>
          <w:szCs w:val="28"/>
        </w:rPr>
        <w:t>)</w:t>
      </w:r>
      <w:r w:rsidR="00523D3D" w:rsidRPr="00BF0159">
        <w:rPr>
          <w:rFonts w:ascii="標楷體" w:eastAsia="標楷體" w:hAnsi="標楷體" w:hint="eastAsia"/>
          <w:bCs/>
          <w:kern w:val="0"/>
          <w:sz w:val="28"/>
          <w:szCs w:val="28"/>
        </w:rPr>
        <w:t>鑑於預算書中軍事單位裝備零附件購製及保修，多數購案及委商保修以「限制性」招標方式(非公開徵求)辦理採購，招標單位有過多行政裁量權；請空軍司令部確實依「政府採購法」規定審慎研議，對於單位以「限制性不公開」招標方式採購之適用情形加強管理督導，購案及委商保修應廣徵商源，以正式合法文件授權(含國外)，使採購公開透明化，提高核</w:t>
      </w:r>
      <w:r w:rsidR="00523D3D" w:rsidRPr="00BF0159">
        <w:rPr>
          <w:rFonts w:ascii="標楷體" w:eastAsia="標楷體" w:hAnsi="標楷體" w:hint="eastAsia"/>
          <w:bCs/>
          <w:kern w:val="0"/>
          <w:sz w:val="28"/>
          <w:szCs w:val="28"/>
        </w:rPr>
        <w:lastRenderedPageBreak/>
        <w:t>批權責層級，加強監督管理，避免肇生採購爭議</w:t>
      </w:r>
      <w:r w:rsidRPr="00BF0159">
        <w:rPr>
          <w:rFonts w:ascii="標楷體" w:eastAsia="標楷體" w:hAnsi="標楷體"/>
          <w:bCs/>
          <w:kern w:val="0"/>
          <w:sz w:val="28"/>
          <w:szCs w:val="28"/>
        </w:rPr>
        <w:t>。</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C6FB7" w:rsidRPr="00BF0159">
        <w:rPr>
          <w:rFonts w:ascii="標楷體" w:eastAsia="標楷體" w:hAnsi="標楷體" w:hint="eastAsia"/>
          <w:bCs/>
          <w:kern w:val="0"/>
          <w:sz w:val="28"/>
          <w:szCs w:val="28"/>
        </w:rPr>
        <w:t>廖婉汝　溫玉霞　馬文君　鄭正鈐</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三四○</w:t>
      </w:r>
      <w:r w:rsidRPr="00BF0159">
        <w:rPr>
          <w:rFonts w:ascii="標楷體" w:eastAsia="標楷體" w:hAnsi="標楷體" w:hint="eastAsia"/>
          <w:b/>
          <w:bCs/>
          <w:kern w:val="0"/>
          <w:sz w:val="28"/>
          <w:szCs w:val="28"/>
        </w:rPr>
        <w:t>)</w:t>
      </w:r>
      <w:r w:rsidR="00BC36E8" w:rsidRPr="00BF0159">
        <w:rPr>
          <w:rFonts w:ascii="標楷體" w:eastAsia="標楷體" w:hAnsi="標楷體" w:hint="eastAsia"/>
          <w:bCs/>
          <w:kern w:val="0"/>
          <w:sz w:val="28"/>
          <w:szCs w:val="28"/>
        </w:rPr>
        <w:t>海軍司令部「國軍輪型(航空)油罐車」係由空軍循美軍購管道統籌統建，規劃籌獲7輛(111年交運3輛、112年交運4輛)，裝備獲得後將支援海軍反潛航空大隊編裝補實，並汰換老舊逾齡油罐車，降低維護成本，提升直升機油料補給效率及戰力發揮，經比對110年法定預算與111年預算案，本計畫110年法定預算數為1,423萬5千元，111年預算案為2</w:t>
      </w:r>
      <w:r w:rsidR="00BC36E8" w:rsidRPr="00BF0159">
        <w:rPr>
          <w:rFonts w:ascii="標楷體" w:eastAsia="標楷體" w:hAnsi="標楷體"/>
          <w:bCs/>
          <w:kern w:val="0"/>
          <w:sz w:val="28"/>
          <w:szCs w:val="28"/>
        </w:rPr>
        <w:t>,</w:t>
      </w:r>
      <w:r w:rsidR="00BC36E8" w:rsidRPr="00BF0159">
        <w:rPr>
          <w:rFonts w:ascii="標楷體" w:eastAsia="標楷體" w:hAnsi="標楷體" w:hint="eastAsia"/>
          <w:bCs/>
          <w:kern w:val="0"/>
          <w:sz w:val="28"/>
          <w:szCs w:val="28"/>
        </w:rPr>
        <w:t>704萬3千元，提高1</w:t>
      </w:r>
      <w:r w:rsidR="00BC36E8" w:rsidRPr="00BF0159">
        <w:rPr>
          <w:rFonts w:ascii="標楷體" w:eastAsia="標楷體" w:hAnsi="標楷體"/>
          <w:bCs/>
          <w:kern w:val="0"/>
          <w:sz w:val="28"/>
          <w:szCs w:val="28"/>
        </w:rPr>
        <w:t>,</w:t>
      </w:r>
      <w:r w:rsidR="00BC36E8" w:rsidRPr="00BF0159">
        <w:rPr>
          <w:rFonts w:ascii="標楷體" w:eastAsia="標楷體" w:hAnsi="標楷體" w:hint="eastAsia"/>
          <w:bCs/>
          <w:kern w:val="0"/>
          <w:sz w:val="28"/>
          <w:szCs w:val="28"/>
        </w:rPr>
        <w:t>280萬8千元，執行期程調整緣由及後續規劃應予說明，爰要求</w:t>
      </w:r>
      <w:r w:rsidR="00BC36E8" w:rsidRPr="00BF0159">
        <w:rPr>
          <w:rFonts w:ascii="標楷體" w:eastAsia="標楷體" w:hAnsi="標楷體" w:hint="eastAsia"/>
          <w:bCs/>
          <w:kern w:val="0"/>
          <w:sz w:val="28"/>
          <w:szCs w:val="28"/>
          <w:lang w:eastAsia="zh-HK"/>
        </w:rPr>
        <w:t>國防部</w:t>
      </w:r>
      <w:r w:rsidR="00BC36E8" w:rsidRPr="00BF0159">
        <w:rPr>
          <w:rFonts w:ascii="標楷體" w:eastAsia="標楷體" w:hAnsi="標楷體" w:hint="eastAsia"/>
          <w:bCs/>
          <w:kern w:val="0"/>
          <w:sz w:val="28"/>
          <w:szCs w:val="28"/>
        </w:rPr>
        <w:t>於3個月內向立法院外交及國防委員會提交書面報告，俾落實交運進度管制。</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C6FB7" w:rsidRPr="00BF0159">
        <w:rPr>
          <w:rFonts w:ascii="標楷體" w:eastAsia="標楷體" w:hAnsi="標楷體" w:hint="eastAsia"/>
          <w:bCs/>
          <w:kern w:val="0"/>
          <w:sz w:val="28"/>
          <w:szCs w:val="28"/>
        </w:rPr>
        <w:t>陳以信　廖婉汝　溫玉霞</w:t>
      </w:r>
    </w:p>
    <w:p w:rsidR="002D48BC" w:rsidRPr="00BF0159" w:rsidRDefault="002D48BC"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w:t>
      </w:r>
      <w:r w:rsidR="00474027" w:rsidRPr="00BF0159">
        <w:rPr>
          <w:rFonts w:ascii="標楷體" w:eastAsia="標楷體" w:hAnsi="標楷體" w:hint="eastAsia"/>
          <w:b/>
          <w:bCs/>
          <w:kern w:val="0"/>
          <w:sz w:val="28"/>
          <w:szCs w:val="28"/>
        </w:rPr>
        <w:t>三四一</w:t>
      </w:r>
      <w:r w:rsidRPr="00BF0159">
        <w:rPr>
          <w:rFonts w:ascii="標楷體" w:eastAsia="標楷體" w:hAnsi="標楷體" w:hint="eastAsia"/>
          <w:b/>
          <w:bCs/>
          <w:kern w:val="0"/>
          <w:sz w:val="28"/>
          <w:szCs w:val="28"/>
        </w:rPr>
        <w:t>)</w:t>
      </w:r>
      <w:r w:rsidR="00BC36E8" w:rsidRPr="00BF0159">
        <w:rPr>
          <w:rFonts w:ascii="標楷體" w:eastAsia="標楷體" w:hAnsi="標楷體" w:hint="eastAsia"/>
          <w:bCs/>
          <w:kern w:val="0"/>
          <w:sz w:val="28"/>
          <w:szCs w:val="28"/>
        </w:rPr>
        <w:t>「輕重型狙擊槍」案海軍111年度編列3</w:t>
      </w:r>
      <w:r w:rsidR="00BC36E8" w:rsidRPr="00BF0159">
        <w:rPr>
          <w:rFonts w:ascii="標楷體" w:eastAsia="標楷體" w:hAnsi="標楷體"/>
          <w:bCs/>
          <w:kern w:val="0"/>
          <w:sz w:val="28"/>
          <w:szCs w:val="28"/>
        </w:rPr>
        <w:t>,</w:t>
      </w:r>
      <w:r w:rsidR="00BC36E8" w:rsidRPr="00BF0159">
        <w:rPr>
          <w:rFonts w:ascii="標楷體" w:eastAsia="標楷體" w:hAnsi="標楷體" w:hint="eastAsia"/>
          <w:bCs/>
          <w:kern w:val="0"/>
          <w:sz w:val="28"/>
          <w:szCs w:val="28"/>
        </w:rPr>
        <w:t>567萬8千元，總預算計7</w:t>
      </w:r>
      <w:r w:rsidR="00BC36E8" w:rsidRPr="00BF0159">
        <w:rPr>
          <w:rFonts w:ascii="標楷體" w:eastAsia="標楷體" w:hAnsi="標楷體"/>
          <w:bCs/>
          <w:kern w:val="0"/>
          <w:sz w:val="28"/>
          <w:szCs w:val="28"/>
        </w:rPr>
        <w:t>,</w:t>
      </w:r>
      <w:r w:rsidR="00BC36E8" w:rsidRPr="00BF0159">
        <w:rPr>
          <w:rFonts w:ascii="標楷體" w:eastAsia="標楷體" w:hAnsi="標楷體" w:hint="eastAsia"/>
          <w:bCs/>
          <w:kern w:val="0"/>
          <w:sz w:val="28"/>
          <w:szCs w:val="28"/>
        </w:rPr>
        <w:t>615萬3千元，計畫期程108至111年</w:t>
      </w:r>
      <w:r w:rsidR="00BC36E8" w:rsidRPr="00BF0159">
        <w:rPr>
          <w:rFonts w:ascii="標楷體" w:eastAsia="標楷體" w:hAnsi="標楷體" w:hint="eastAsia"/>
          <w:bCs/>
          <w:kern w:val="0"/>
          <w:sz w:val="28"/>
          <w:szCs w:val="28"/>
          <w:lang w:eastAsia="zh-HK"/>
        </w:rPr>
        <w:t>度</w:t>
      </w:r>
      <w:r w:rsidR="00BC36E8" w:rsidRPr="00BF0159">
        <w:rPr>
          <w:rFonts w:ascii="標楷體" w:eastAsia="標楷體" w:hAnsi="標楷體" w:hint="eastAsia"/>
          <w:bCs/>
          <w:kern w:val="0"/>
          <w:sz w:val="28"/>
          <w:szCs w:val="28"/>
        </w:rPr>
        <w:t>，海軍109年編列4</w:t>
      </w:r>
      <w:r w:rsidR="00BC36E8" w:rsidRPr="00BF0159">
        <w:rPr>
          <w:rFonts w:ascii="標楷體" w:eastAsia="標楷體" w:hAnsi="標楷體"/>
          <w:bCs/>
          <w:kern w:val="0"/>
          <w:sz w:val="28"/>
          <w:szCs w:val="28"/>
        </w:rPr>
        <w:t>,</w:t>
      </w:r>
      <w:r w:rsidR="00BC36E8" w:rsidRPr="00BF0159">
        <w:rPr>
          <w:rFonts w:ascii="標楷體" w:eastAsia="標楷體" w:hAnsi="標楷體" w:hint="eastAsia"/>
          <w:bCs/>
          <w:kern w:val="0"/>
          <w:sz w:val="28"/>
          <w:szCs w:val="28"/>
        </w:rPr>
        <w:t>047萬5千元，預計籌購輕型狙擊槍成套裝備63件迄今尚未獲裝，全案由陸軍司令部統建，過去編列預算如何支用，且輕重兩型狙擊槍明年度才開始交裝，是否能按原規劃期程於111年結案，不無疑義，爰要求</w:t>
      </w:r>
      <w:r w:rsidR="00BC36E8" w:rsidRPr="00BF0159">
        <w:rPr>
          <w:rFonts w:ascii="標楷體" w:eastAsia="標楷體" w:hAnsi="標楷體" w:hint="eastAsia"/>
          <w:bCs/>
          <w:kern w:val="0"/>
          <w:sz w:val="28"/>
          <w:szCs w:val="28"/>
          <w:lang w:eastAsia="zh-HK"/>
        </w:rPr>
        <w:t>國防部</w:t>
      </w:r>
      <w:r w:rsidR="00BC36E8" w:rsidRPr="00BF0159">
        <w:rPr>
          <w:rFonts w:ascii="標楷體" w:eastAsia="標楷體" w:hAnsi="標楷體" w:hint="eastAsia"/>
          <w:bCs/>
          <w:kern w:val="0"/>
          <w:sz w:val="28"/>
          <w:szCs w:val="28"/>
        </w:rPr>
        <w:t>於3個月內，向立法院外交及國防委員會提出書面報告</w:t>
      </w:r>
      <w:r w:rsidR="00BC36E8" w:rsidRPr="00BF0159">
        <w:rPr>
          <w:rFonts w:ascii="標楷體" w:eastAsia="標楷體" w:hAnsi="標楷體"/>
          <w:bCs/>
          <w:kern w:val="0"/>
          <w:sz w:val="28"/>
          <w:szCs w:val="28"/>
        </w:rPr>
        <w:t>。</w:t>
      </w:r>
    </w:p>
    <w:p w:rsidR="002D48BC" w:rsidRPr="00BF0159" w:rsidRDefault="002D48BC"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w:t>
      </w:r>
      <w:r w:rsidR="003C6FB7" w:rsidRPr="00BF0159">
        <w:rPr>
          <w:rFonts w:ascii="標楷體" w:eastAsia="標楷體" w:hAnsi="標楷體" w:hint="eastAsia"/>
          <w:bCs/>
          <w:kern w:val="0"/>
          <w:sz w:val="28"/>
          <w:szCs w:val="28"/>
        </w:rPr>
        <w:t>陳以信　溫玉霞　廖婉汝</w:t>
      </w:r>
    </w:p>
    <w:p w:rsidR="00BC36E8" w:rsidRPr="00BF0159" w:rsidRDefault="00BC36E8"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(三四二)</w:t>
      </w:r>
      <w:r w:rsidRPr="00BF0159">
        <w:rPr>
          <w:rFonts w:ascii="標楷體" w:eastAsia="標楷體" w:hAnsi="標楷體" w:hint="eastAsia"/>
          <w:bCs/>
          <w:kern w:val="0"/>
          <w:sz w:val="28"/>
          <w:szCs w:val="28"/>
        </w:rPr>
        <w:t>為蒐集國內外最新航空科技資訊及世界各國武器裝備資料，並配合中科院執行相關研發</w:t>
      </w:r>
      <w:r w:rsidRPr="00BF0159">
        <w:rPr>
          <w:rFonts w:ascii="標楷體" w:eastAsia="標楷體" w:hAnsi="標楷體" w:hint="eastAsia"/>
          <w:bCs/>
          <w:kern w:val="0"/>
          <w:sz w:val="28"/>
          <w:szCs w:val="28"/>
        </w:rPr>
        <w:lastRenderedPageBreak/>
        <w:t>作業，以建立</w:t>
      </w:r>
      <w:r w:rsidRPr="00BF0159">
        <w:rPr>
          <w:rFonts w:ascii="標楷體" w:eastAsia="標楷體" w:hAnsi="標楷體" w:hint="eastAsia"/>
          <w:bCs/>
          <w:kern w:val="0"/>
          <w:sz w:val="28"/>
          <w:szCs w:val="28"/>
          <w:lang w:eastAsia="zh-HK"/>
        </w:rPr>
        <w:t>空</w:t>
      </w:r>
      <w:r w:rsidRPr="00BF0159">
        <w:rPr>
          <w:rFonts w:ascii="標楷體" w:eastAsia="標楷體" w:hAnsi="標楷體" w:hint="eastAsia"/>
          <w:bCs/>
          <w:kern w:val="0"/>
          <w:sz w:val="28"/>
          <w:szCs w:val="28"/>
        </w:rPr>
        <w:t>軍未來兵力籌建及購置武器裝備之參考；另考量我國現有主力戰機，包括F-16型機、幻象型機及IDF型機等戰機，皆已服役多年，應積極籌建下一代主力戰機，經說明</w:t>
      </w:r>
      <w:r w:rsidRPr="00BF0159">
        <w:rPr>
          <w:rFonts w:ascii="標楷體" w:eastAsia="標楷體" w:hAnsi="標楷體" w:hint="eastAsia"/>
          <w:bCs/>
          <w:kern w:val="0"/>
          <w:sz w:val="28"/>
          <w:szCs w:val="28"/>
          <w:lang w:eastAsia="zh-HK"/>
        </w:rPr>
        <w:t>空</w:t>
      </w:r>
      <w:r w:rsidRPr="00BF0159">
        <w:rPr>
          <w:rFonts w:ascii="標楷體" w:eastAsia="標楷體" w:hAnsi="標楷體" w:hint="eastAsia"/>
          <w:bCs/>
          <w:kern w:val="0"/>
          <w:sz w:val="28"/>
          <w:szCs w:val="28"/>
        </w:rPr>
        <w:t>軍現已配合</w:t>
      </w:r>
      <w:r w:rsidRPr="00BF0159">
        <w:rPr>
          <w:rFonts w:ascii="標楷體" w:eastAsia="標楷體" w:hAnsi="標楷體" w:hint="eastAsia"/>
          <w:bCs/>
          <w:kern w:val="0"/>
          <w:sz w:val="28"/>
          <w:szCs w:val="28"/>
          <w:lang w:eastAsia="zh-HK"/>
        </w:rPr>
        <w:t>國家中山科學研究</w:t>
      </w:r>
      <w:r w:rsidRPr="00BF0159">
        <w:rPr>
          <w:rFonts w:ascii="標楷體" w:eastAsia="標楷體" w:hAnsi="標楷體" w:hint="eastAsia"/>
          <w:bCs/>
          <w:kern w:val="0"/>
          <w:sz w:val="28"/>
          <w:szCs w:val="28"/>
        </w:rPr>
        <w:t>院刻正執行相關技術研發，應持續掌握相關研發進度，俾利針對下一代主力戰機籌建規劃，儘速完成籌購方向、期程及相關型機之選擇評估。</w:t>
      </w:r>
      <w:r w:rsidRPr="00BF0159">
        <w:rPr>
          <w:rFonts w:ascii="標楷體" w:eastAsia="標楷體" w:hAnsi="標楷體" w:hint="eastAsia"/>
          <w:bCs/>
          <w:kern w:val="0"/>
          <w:sz w:val="28"/>
          <w:szCs w:val="28"/>
          <w:lang w:eastAsia="zh-HK"/>
        </w:rPr>
        <w:t>請國防部</w:t>
      </w:r>
      <w:r w:rsidRPr="00BF0159">
        <w:rPr>
          <w:rFonts w:ascii="標楷體" w:eastAsia="標楷體" w:hAnsi="標楷體" w:hint="eastAsia"/>
          <w:bCs/>
          <w:kern w:val="0"/>
          <w:sz w:val="28"/>
          <w:szCs w:val="28"/>
        </w:rPr>
        <w:t>向立法院外交及國防委員會提出</w:t>
      </w:r>
      <w:r w:rsidRPr="00BF0159">
        <w:rPr>
          <w:rFonts w:ascii="標楷體" w:eastAsia="標楷體" w:hAnsi="標楷體" w:hint="eastAsia"/>
          <w:bCs/>
          <w:kern w:val="0"/>
          <w:sz w:val="28"/>
          <w:szCs w:val="28"/>
          <w:lang w:eastAsia="zh-HK"/>
        </w:rPr>
        <w:t>相關評估之</w:t>
      </w:r>
      <w:r w:rsidRPr="00BF0159">
        <w:rPr>
          <w:rFonts w:ascii="標楷體" w:eastAsia="標楷體" w:hAnsi="標楷體" w:hint="eastAsia"/>
          <w:bCs/>
          <w:kern w:val="0"/>
          <w:sz w:val="28"/>
          <w:szCs w:val="28"/>
        </w:rPr>
        <w:t>書面報告</w:t>
      </w:r>
      <w:r w:rsidRPr="00BF0159">
        <w:rPr>
          <w:rFonts w:ascii="標楷體" w:eastAsia="標楷體" w:hAnsi="標楷體"/>
          <w:bCs/>
          <w:kern w:val="0"/>
          <w:sz w:val="28"/>
          <w:szCs w:val="28"/>
        </w:rPr>
        <w:t>。</w:t>
      </w:r>
    </w:p>
    <w:p w:rsidR="00BC36E8" w:rsidRPr="00BF0159" w:rsidRDefault="00BC36E8"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：溫玉霞　江啟臣　廖婉汝　呂玉玲</w:t>
      </w:r>
    </w:p>
    <w:p w:rsidR="00BC36E8" w:rsidRPr="00BF0159" w:rsidRDefault="00BC36E8"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(三四三)</w:t>
      </w:r>
      <w:r w:rsidRPr="00BF0159">
        <w:rPr>
          <w:rFonts w:ascii="標楷體" w:eastAsia="標楷體" w:hAnsi="標楷體" w:hint="eastAsia"/>
          <w:bCs/>
          <w:kern w:val="0"/>
          <w:sz w:val="28"/>
          <w:szCs w:val="28"/>
        </w:rPr>
        <w:t>空軍司令部111年</w:t>
      </w:r>
      <w:r w:rsidRPr="00BF0159">
        <w:rPr>
          <w:rFonts w:ascii="標楷體" w:eastAsia="標楷體" w:hAnsi="標楷體" w:hint="eastAsia"/>
          <w:bCs/>
          <w:kern w:val="0"/>
          <w:sz w:val="28"/>
          <w:szCs w:val="28"/>
          <w:lang w:eastAsia="zh-HK"/>
        </w:rPr>
        <w:t>度</w:t>
      </w:r>
      <w:r w:rsidRPr="00BF0159">
        <w:rPr>
          <w:rFonts w:ascii="標楷體" w:eastAsia="標楷體" w:hAnsi="標楷體" w:hint="eastAsia"/>
          <w:bCs/>
          <w:kern w:val="0"/>
          <w:sz w:val="28"/>
          <w:szCs w:val="28"/>
        </w:rPr>
        <w:t>編列噪音補助2億6,254萬2</w:t>
      </w:r>
      <w:r w:rsidRPr="00BF0159">
        <w:rPr>
          <w:rFonts w:ascii="標楷體" w:eastAsia="標楷體" w:hAnsi="標楷體" w:hint="eastAsia"/>
          <w:bCs/>
          <w:kern w:val="0"/>
          <w:sz w:val="28"/>
          <w:szCs w:val="28"/>
          <w:lang w:eastAsia="zh-HK"/>
        </w:rPr>
        <w:t>千</w:t>
      </w:r>
      <w:r w:rsidRPr="00BF0159">
        <w:rPr>
          <w:rFonts w:ascii="標楷體" w:eastAsia="標楷體" w:hAnsi="標楷體" w:hint="eastAsia"/>
          <w:bCs/>
          <w:kern w:val="0"/>
          <w:sz w:val="28"/>
          <w:szCs w:val="28"/>
        </w:rPr>
        <w:t>元，經查較110年</w:t>
      </w:r>
      <w:r w:rsidRPr="00BF0159">
        <w:rPr>
          <w:rFonts w:ascii="標楷體" w:eastAsia="標楷體" w:hAnsi="標楷體" w:hint="eastAsia"/>
          <w:bCs/>
          <w:kern w:val="0"/>
          <w:sz w:val="28"/>
          <w:szCs w:val="28"/>
          <w:lang w:eastAsia="zh-HK"/>
        </w:rPr>
        <w:t>度</w:t>
      </w:r>
      <w:r w:rsidRPr="00BF0159">
        <w:rPr>
          <w:rFonts w:ascii="標楷體" w:eastAsia="標楷體" w:hAnsi="標楷體" w:hint="eastAsia"/>
          <w:bCs/>
          <w:kern w:val="0"/>
          <w:sz w:val="28"/>
          <w:szCs w:val="28"/>
        </w:rPr>
        <w:t>新增3,273萬2</w:t>
      </w:r>
      <w:r w:rsidRPr="00BF0159">
        <w:rPr>
          <w:rFonts w:ascii="標楷體" w:eastAsia="標楷體" w:hAnsi="標楷體" w:hint="eastAsia"/>
          <w:bCs/>
          <w:kern w:val="0"/>
          <w:sz w:val="28"/>
          <w:szCs w:val="28"/>
          <w:lang w:eastAsia="zh-HK"/>
        </w:rPr>
        <w:t>千</w:t>
      </w:r>
      <w:r w:rsidRPr="00BF0159">
        <w:rPr>
          <w:rFonts w:ascii="標楷體" w:eastAsia="標楷體" w:hAnsi="標楷體" w:hint="eastAsia"/>
          <w:bCs/>
          <w:kern w:val="0"/>
          <w:sz w:val="28"/>
          <w:szCs w:val="28"/>
        </w:rPr>
        <w:t>元，增加幅度約為25%，111年</w:t>
      </w:r>
      <w:r w:rsidRPr="00BF0159">
        <w:rPr>
          <w:rFonts w:ascii="標楷體" w:eastAsia="標楷體" w:hAnsi="標楷體" w:hint="eastAsia"/>
          <w:bCs/>
          <w:kern w:val="0"/>
          <w:sz w:val="28"/>
          <w:szCs w:val="28"/>
          <w:lang w:eastAsia="zh-HK"/>
        </w:rPr>
        <w:t>度</w:t>
      </w:r>
      <w:r w:rsidRPr="00BF0159">
        <w:rPr>
          <w:rFonts w:ascii="標楷體" w:eastAsia="標楷體" w:hAnsi="標楷體" w:hint="eastAsia"/>
          <w:bCs/>
          <w:kern w:val="0"/>
          <w:sz w:val="28"/>
          <w:szCs w:val="28"/>
        </w:rPr>
        <w:t>約可多補助1,918戶，請空軍持續向國防部爭取預算，以加速完成部分機場第一輪補助作業。</w:t>
      </w:r>
    </w:p>
    <w:p w:rsidR="00BC36E8" w:rsidRPr="00BF0159" w:rsidRDefault="00BC36E8"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：劉建國　王定宇　蔡適應</w:t>
      </w:r>
    </w:p>
    <w:p w:rsidR="00BC36E8" w:rsidRPr="00BF0159" w:rsidRDefault="00BC36E8" w:rsidP="00BD7DF2">
      <w:pPr>
        <w:widowControl/>
        <w:overflowPunct w:val="0"/>
        <w:spacing w:line="480" w:lineRule="exact"/>
        <w:ind w:leftChars="750" w:left="2921" w:hangingChars="400" w:hanging="1121"/>
        <w:jc w:val="both"/>
        <w:rPr>
          <w:rFonts w:ascii="標楷體" w:eastAsia="標楷體" w:hAnsi="標楷體"/>
          <w:bCs/>
          <w:kern w:val="0"/>
          <w:sz w:val="28"/>
          <w:szCs w:val="28"/>
        </w:rPr>
      </w:pPr>
      <w:r w:rsidRPr="00BF0159">
        <w:rPr>
          <w:rFonts w:ascii="標楷體" w:eastAsia="標楷體" w:hAnsi="標楷體" w:hint="eastAsia"/>
          <w:b/>
          <w:bCs/>
          <w:kern w:val="0"/>
          <w:sz w:val="28"/>
          <w:szCs w:val="28"/>
        </w:rPr>
        <w:t>(三四四)</w:t>
      </w:r>
      <w:r w:rsidRPr="00BF0159">
        <w:rPr>
          <w:rFonts w:ascii="標楷體" w:eastAsia="標楷體" w:hAnsi="標楷體" w:hint="eastAsia"/>
          <w:bCs/>
          <w:kern w:val="0"/>
          <w:sz w:val="28"/>
          <w:szCs w:val="28"/>
        </w:rPr>
        <w:t>軍用飛機場周圍禁建限建係為確保國防與軍事設施安全，並維護山地治安，於禁建限建範圍劃定作業程序、管制事項、管制權責及人民申請於該管制範圍內變更地形、地貌工程或建築案件之作業規定。然禁建範圍內原居住民生活、建築修繕等相關作業接受此規範，影響生活甚鉅。為確保國防與軍事設施安全及居民生活權益取得一定平衡，應針對禁建範圍內土地全面徵收，協助百姓拆遷以強化飛航安全。爰請空軍</w:t>
      </w:r>
      <w:r w:rsidRPr="00BF0159">
        <w:rPr>
          <w:rFonts w:ascii="標楷體" w:eastAsia="標楷體" w:hAnsi="標楷體" w:hint="eastAsia"/>
          <w:bCs/>
          <w:kern w:val="0"/>
          <w:sz w:val="28"/>
          <w:szCs w:val="28"/>
          <w:lang w:eastAsia="zh-HK"/>
        </w:rPr>
        <w:t>司令部</w:t>
      </w:r>
      <w:r w:rsidRPr="00BF0159">
        <w:rPr>
          <w:rFonts w:ascii="標楷體" w:eastAsia="標楷體" w:hAnsi="標楷體" w:hint="eastAsia"/>
          <w:bCs/>
          <w:kern w:val="0"/>
          <w:sz w:val="28"/>
          <w:szCs w:val="28"/>
        </w:rPr>
        <w:t>針對徵收土地之可行性予以檢討評估，以兼顧國家安全及民眾權益。</w:t>
      </w:r>
    </w:p>
    <w:p w:rsidR="00BC36E8" w:rsidRPr="00BF0159" w:rsidRDefault="00BC36E8"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lastRenderedPageBreak/>
        <w:t>提案人</w:t>
      </w:r>
      <w:r w:rsidRPr="00BF0159">
        <w:rPr>
          <w:rFonts w:ascii="標楷體" w:eastAsia="標楷體" w:hAnsi="標楷體" w:hint="eastAsia"/>
          <w:bCs/>
          <w:kern w:val="0"/>
          <w:sz w:val="28"/>
          <w:szCs w:val="28"/>
        </w:rPr>
        <w:t>：廖婉汝　馬文君　溫玉霞</w:t>
      </w:r>
    </w:p>
    <w:p w:rsidR="00BC36E8" w:rsidRPr="00BF0159" w:rsidRDefault="00BC36E8" w:rsidP="00BD7DF2">
      <w:pPr>
        <w:widowControl/>
        <w:spacing w:line="480" w:lineRule="exact"/>
        <w:ind w:left="2920" w:hanging="1123"/>
        <w:jc w:val="both"/>
        <w:rPr>
          <w:rFonts w:ascii="標楷體" w:eastAsia="標楷體" w:hAnsi="標楷體"/>
          <w:bCs/>
          <w:kern w:val="0"/>
          <w:sz w:val="28"/>
          <w:szCs w:val="28"/>
        </w:rPr>
      </w:pPr>
      <w:r w:rsidRPr="00BF0159">
        <w:rPr>
          <w:rFonts w:ascii="標楷體" w:eastAsia="標楷體" w:hAnsi="標楷體" w:hint="eastAsia"/>
          <w:b/>
          <w:bCs/>
          <w:kern w:val="0"/>
          <w:sz w:val="28"/>
          <w:szCs w:val="28"/>
        </w:rPr>
        <w:t>(三四五)</w:t>
      </w:r>
      <w:r w:rsidRPr="00BF0159">
        <w:rPr>
          <w:rFonts w:ascii="標楷體" w:eastAsia="標楷體" w:hAnsi="標楷體" w:hint="eastAsia"/>
          <w:bCs/>
          <w:kern w:val="0"/>
          <w:sz w:val="28"/>
          <w:szCs w:val="28"/>
        </w:rPr>
        <w:t>國防部政治作戰局的軍事安全總隊下設工作站，未來將負責國防產業發展條例中所規劃廠商資安查核等業務，惟110</w:t>
      </w:r>
      <w:r w:rsidRPr="00BF0159">
        <w:rPr>
          <w:rFonts w:ascii="標楷體" w:eastAsia="標楷體" w:hAnsi="標楷體" w:hint="eastAsia"/>
          <w:bCs/>
          <w:sz w:val="28"/>
          <w:szCs w:val="28"/>
        </w:rPr>
        <w:t>年受疫情影響，原預計辦理之廠商說明會亦</w:t>
      </w:r>
      <w:r w:rsidRPr="00BF0159">
        <w:rPr>
          <w:rFonts w:ascii="標楷體" w:eastAsia="標楷體" w:hAnsi="標楷體" w:hint="eastAsia"/>
          <w:bCs/>
          <w:kern w:val="0"/>
          <w:sz w:val="28"/>
          <w:szCs w:val="28"/>
        </w:rPr>
        <w:t>延期，111年度即將開始執行之資安查核工作能否順利執行，仍待檢視，請政治作戰局依國防產業發展條例所訂廠商級別認證作業進程，落實辦理安全查核作業，並</w:t>
      </w:r>
      <w:r w:rsidRPr="00BF0159">
        <w:rPr>
          <w:rFonts w:ascii="標楷體" w:eastAsia="標楷體" w:hAnsi="標楷體" w:hint="eastAsia"/>
          <w:bCs/>
          <w:kern w:val="0"/>
          <w:sz w:val="28"/>
          <w:szCs w:val="28"/>
          <w:lang w:eastAsia="zh-HK"/>
        </w:rPr>
        <w:t>由國防部</w:t>
      </w:r>
      <w:r w:rsidRPr="00BF0159">
        <w:rPr>
          <w:rFonts w:ascii="標楷體" w:eastAsia="標楷體" w:hAnsi="標楷體" w:hint="eastAsia"/>
          <w:bCs/>
          <w:kern w:val="0"/>
          <w:sz w:val="28"/>
          <w:szCs w:val="28"/>
        </w:rPr>
        <w:t>於6個月內向立法院外交及國防委員會提交書面報告。</w:t>
      </w:r>
    </w:p>
    <w:p w:rsidR="00BC36E8" w:rsidRPr="00BF0159" w:rsidRDefault="00BC36E8"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hint="eastAsia"/>
          <w:bCs/>
          <w:kern w:val="0"/>
          <w:sz w:val="28"/>
          <w:szCs w:val="28"/>
        </w:rPr>
        <w:t>提案人</w:t>
      </w:r>
      <w:r w:rsidRPr="00BF0159">
        <w:rPr>
          <w:rFonts w:ascii="標楷體" w:eastAsia="標楷體" w:hAnsi="標楷體" w:hint="eastAsia"/>
          <w:bCs/>
          <w:kern w:val="0"/>
          <w:sz w:val="28"/>
          <w:szCs w:val="28"/>
        </w:rPr>
        <w:t>：陳以信　溫玉霞　廖婉汝</w:t>
      </w:r>
    </w:p>
    <w:p w:rsidR="00BC36E8" w:rsidRPr="00BF0159" w:rsidRDefault="00BC36E8" w:rsidP="00BD7DF2">
      <w:pPr>
        <w:widowControl/>
        <w:overflowPunct w:val="0"/>
        <w:spacing w:line="480" w:lineRule="exact"/>
        <w:ind w:leftChars="750" w:left="2921" w:hangingChars="400" w:hanging="1121"/>
        <w:jc w:val="both"/>
        <w:rPr>
          <w:rFonts w:ascii="標楷體" w:eastAsia="標楷體" w:hAnsi="標楷體"/>
          <w:bCs/>
          <w:sz w:val="28"/>
          <w:szCs w:val="28"/>
        </w:rPr>
      </w:pPr>
      <w:r w:rsidRPr="00BF0159">
        <w:rPr>
          <w:rFonts w:ascii="標楷體" w:eastAsia="標楷體" w:hAnsi="標楷體"/>
          <w:b/>
          <w:bCs/>
          <w:sz w:val="28"/>
          <w:szCs w:val="28"/>
        </w:rPr>
        <w:t>(</w:t>
      </w:r>
      <w:r w:rsidRPr="00BF0159">
        <w:rPr>
          <w:rFonts w:ascii="標楷體" w:eastAsia="標楷體" w:hAnsi="標楷體" w:hint="eastAsia"/>
          <w:b/>
          <w:bCs/>
          <w:kern w:val="0"/>
          <w:sz w:val="28"/>
          <w:szCs w:val="28"/>
        </w:rPr>
        <w:t>三四六</w:t>
      </w:r>
      <w:r w:rsidRPr="00BF0159">
        <w:rPr>
          <w:rFonts w:ascii="標楷體" w:eastAsia="標楷體" w:hAnsi="標楷體"/>
          <w:b/>
          <w:bCs/>
          <w:sz w:val="28"/>
          <w:szCs w:val="28"/>
        </w:rPr>
        <w:t>)</w:t>
      </w:r>
      <w:r w:rsidRPr="00BF0159">
        <w:rPr>
          <w:rFonts w:ascii="標楷體" w:eastAsia="標楷體" w:hAnsi="標楷體" w:hint="eastAsia"/>
          <w:bCs/>
          <w:sz w:val="28"/>
          <w:szCs w:val="28"/>
        </w:rPr>
        <w:t>因阿富汗政府軍受美軍訓練長達20年，面對兵力遠小於已的塔利班政權，卻</w:t>
      </w:r>
      <w:r w:rsidRPr="00BF0159">
        <w:rPr>
          <w:rFonts w:ascii="標楷體" w:eastAsia="標楷體" w:hAnsi="標楷體" w:hint="eastAsia"/>
          <w:bCs/>
          <w:kern w:val="0"/>
          <w:sz w:val="28"/>
          <w:szCs w:val="28"/>
        </w:rPr>
        <w:t>兵敗如山倒</w:t>
      </w:r>
      <w:r w:rsidRPr="00BF0159">
        <w:rPr>
          <w:rFonts w:ascii="標楷體" w:eastAsia="標楷體" w:hAnsi="標楷體" w:hint="eastAsia"/>
          <w:bCs/>
          <w:sz w:val="28"/>
          <w:szCs w:val="28"/>
        </w:rPr>
        <w:t>，究其原因，戰鬥意志崩潰實為主因。為免日後國土防衛戰發生時，出現類似阿富汗政府軍戰志崩潰的情形，宜加強對於國軍基層領導幹部的心理素質磨練，透過情境演練，模擬戰場真實發生軍心譁變的種種態樣，反覆演練基層幹部的應變之道，以穩定軍心。故請</w:t>
      </w:r>
      <w:r w:rsidR="0046562C" w:rsidRPr="00BF0159">
        <w:rPr>
          <w:rFonts w:ascii="標楷體" w:eastAsia="標楷體" w:hAnsi="標楷體" w:hint="eastAsia"/>
          <w:bCs/>
          <w:sz w:val="28"/>
          <w:szCs w:val="28"/>
        </w:rPr>
        <w:t>國防部</w:t>
      </w:r>
      <w:r w:rsidRPr="00BF0159">
        <w:rPr>
          <w:rFonts w:ascii="標楷體" w:eastAsia="標楷體" w:hAnsi="標楷體" w:hint="eastAsia"/>
          <w:bCs/>
          <w:sz w:val="28"/>
          <w:szCs w:val="28"/>
        </w:rPr>
        <w:t>針對心理素質磨練精進方式於3個月內提交書面報告，以穩固精神戰力。</w:t>
      </w:r>
    </w:p>
    <w:p w:rsidR="00BC36E8" w:rsidRPr="00BF0159" w:rsidRDefault="00BC36E8" w:rsidP="00BD7DF2">
      <w:pPr>
        <w:widowControl/>
        <w:spacing w:line="480" w:lineRule="exact"/>
        <w:ind w:left="4100" w:hanging="980"/>
        <w:jc w:val="both"/>
        <w:rPr>
          <w:rFonts w:ascii="標楷體" w:eastAsia="標楷體" w:hAnsi="標楷體"/>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溫玉霞</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江啟臣</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廖婉汝</w:t>
      </w:r>
    </w:p>
    <w:p w:rsidR="00BC36E8" w:rsidRPr="00BF0159" w:rsidRDefault="00BC36E8" w:rsidP="00BD7DF2">
      <w:pPr>
        <w:widowControl/>
        <w:spacing w:line="480" w:lineRule="exact"/>
        <w:ind w:left="2921" w:hanging="1121"/>
        <w:jc w:val="both"/>
        <w:rPr>
          <w:rFonts w:ascii="標楷體" w:eastAsia="標楷體" w:hAnsi="標楷體"/>
          <w:bCs/>
          <w:sz w:val="28"/>
          <w:szCs w:val="28"/>
        </w:rPr>
      </w:pPr>
      <w:r w:rsidRPr="00BF0159">
        <w:rPr>
          <w:rFonts w:ascii="標楷體" w:eastAsia="標楷體" w:hAnsi="標楷體"/>
          <w:b/>
          <w:bCs/>
          <w:sz w:val="28"/>
          <w:szCs w:val="28"/>
        </w:rPr>
        <w:t>(</w:t>
      </w:r>
      <w:r w:rsidRPr="00BF0159">
        <w:rPr>
          <w:rFonts w:ascii="標楷體" w:eastAsia="標楷體" w:hAnsi="標楷體" w:hint="eastAsia"/>
          <w:b/>
          <w:bCs/>
          <w:kern w:val="0"/>
          <w:sz w:val="28"/>
          <w:szCs w:val="28"/>
        </w:rPr>
        <w:t>三四七</w:t>
      </w:r>
      <w:r w:rsidRPr="00BF0159">
        <w:rPr>
          <w:rFonts w:ascii="標楷體" w:eastAsia="標楷體" w:hAnsi="標楷體"/>
          <w:b/>
          <w:bCs/>
          <w:sz w:val="28"/>
          <w:szCs w:val="28"/>
        </w:rPr>
        <w:t>)</w:t>
      </w:r>
      <w:r w:rsidRPr="00BF0159">
        <w:rPr>
          <w:rFonts w:ascii="標楷體" w:eastAsia="標楷體" w:hAnsi="標楷體" w:hint="eastAsia"/>
          <w:bCs/>
          <w:sz w:val="28"/>
          <w:szCs w:val="28"/>
        </w:rPr>
        <w:t>國軍形象文宣影片為推展國防政策、激發軍民士氣，形塑國軍優質形象之重要宣揚方式，對於海軍拍攝影片未做好管理遭嘲諷，政</w:t>
      </w:r>
      <w:r w:rsidRPr="00BF0159">
        <w:rPr>
          <w:rFonts w:ascii="標楷體" w:eastAsia="標楷體" w:hAnsi="標楷體" w:hint="eastAsia"/>
          <w:bCs/>
          <w:sz w:val="28"/>
          <w:szCs w:val="28"/>
          <w:lang w:eastAsia="zh-HK"/>
        </w:rPr>
        <w:t>治作戰局</w:t>
      </w:r>
      <w:r w:rsidRPr="00BF0159">
        <w:rPr>
          <w:rFonts w:ascii="標楷體" w:eastAsia="標楷體" w:hAnsi="標楷體" w:hint="eastAsia"/>
          <w:bCs/>
          <w:sz w:val="28"/>
          <w:szCs w:val="28"/>
        </w:rPr>
        <w:t>宜將本案例作成教案宣導，避免再犯，並請針對影片攝製管理精進方式，</w:t>
      </w:r>
      <w:r w:rsidRPr="00BF0159">
        <w:rPr>
          <w:rFonts w:ascii="標楷體" w:eastAsia="標楷體" w:hAnsi="標楷體" w:hint="eastAsia"/>
          <w:bCs/>
          <w:sz w:val="28"/>
          <w:szCs w:val="28"/>
          <w:lang w:eastAsia="zh-HK"/>
        </w:rPr>
        <w:t>由國防部</w:t>
      </w:r>
      <w:r w:rsidRPr="00BF0159">
        <w:rPr>
          <w:rFonts w:ascii="標楷體" w:eastAsia="標楷體" w:hAnsi="標楷體" w:hint="eastAsia"/>
          <w:bCs/>
          <w:sz w:val="28"/>
          <w:szCs w:val="28"/>
        </w:rPr>
        <w:t>於3個月內提交書面報告，以利形象維護</w:t>
      </w:r>
      <w:r w:rsidRPr="00BF0159">
        <w:rPr>
          <w:rFonts w:ascii="標楷體" w:eastAsia="標楷體" w:hAnsi="標楷體"/>
          <w:bCs/>
          <w:sz w:val="28"/>
          <w:szCs w:val="28"/>
        </w:rPr>
        <w:t>。</w:t>
      </w:r>
    </w:p>
    <w:p w:rsidR="00BC36E8" w:rsidRPr="00BF0159" w:rsidRDefault="00BC36E8" w:rsidP="00BD7DF2">
      <w:pPr>
        <w:widowControl/>
        <w:spacing w:line="480" w:lineRule="exact"/>
        <w:ind w:left="4100" w:hanging="980"/>
        <w:jc w:val="both"/>
        <w:rPr>
          <w:rFonts w:ascii="標楷體" w:eastAsia="標楷體" w:hAnsi="標楷體"/>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溫玉霞</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江啟臣</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廖婉汝</w:t>
      </w:r>
    </w:p>
    <w:p w:rsidR="00BC36E8" w:rsidRPr="00BF0159" w:rsidRDefault="00BC36E8" w:rsidP="00BD7DF2">
      <w:pPr>
        <w:widowControl/>
        <w:spacing w:line="480" w:lineRule="exact"/>
        <w:ind w:left="2921" w:hanging="1121"/>
        <w:jc w:val="both"/>
        <w:rPr>
          <w:rFonts w:ascii="標楷體" w:eastAsia="標楷體" w:hAnsi="標楷體"/>
          <w:bCs/>
          <w:sz w:val="28"/>
          <w:szCs w:val="28"/>
        </w:rPr>
      </w:pPr>
      <w:r w:rsidRPr="00BF0159">
        <w:rPr>
          <w:rFonts w:ascii="標楷體" w:eastAsia="標楷體" w:hAnsi="標楷體"/>
          <w:b/>
          <w:bCs/>
          <w:sz w:val="28"/>
          <w:szCs w:val="28"/>
        </w:rPr>
        <w:lastRenderedPageBreak/>
        <w:t>(</w:t>
      </w:r>
      <w:r w:rsidRPr="00BF0159">
        <w:rPr>
          <w:rFonts w:ascii="標楷體" w:eastAsia="標楷體" w:hAnsi="標楷體" w:hint="eastAsia"/>
          <w:b/>
          <w:bCs/>
          <w:kern w:val="0"/>
          <w:sz w:val="28"/>
          <w:szCs w:val="28"/>
        </w:rPr>
        <w:t>三四八</w:t>
      </w:r>
      <w:r w:rsidRPr="00BF0159">
        <w:rPr>
          <w:rFonts w:ascii="標楷體" w:eastAsia="標楷體" w:hAnsi="標楷體"/>
          <w:b/>
          <w:bCs/>
          <w:sz w:val="28"/>
          <w:szCs w:val="28"/>
        </w:rPr>
        <w:t>)</w:t>
      </w:r>
      <w:r w:rsidRPr="00BF0159">
        <w:rPr>
          <w:rFonts w:ascii="標楷體" w:eastAsia="標楷體" w:hAnsi="標楷體" w:hint="eastAsia"/>
          <w:bCs/>
          <w:sz w:val="28"/>
          <w:szCs w:val="28"/>
        </w:rPr>
        <w:t>鑑於國軍委</w:t>
      </w:r>
      <w:r w:rsidRPr="00BF0159">
        <w:rPr>
          <w:rFonts w:ascii="標楷體" w:eastAsia="標楷體" w:hAnsi="標楷體" w:hint="eastAsia"/>
          <w:bCs/>
          <w:sz w:val="28"/>
          <w:szCs w:val="28"/>
          <w:lang w:eastAsia="zh-HK"/>
        </w:rPr>
        <w:t>託</w:t>
      </w:r>
      <w:r w:rsidRPr="00BF0159">
        <w:rPr>
          <w:rFonts w:ascii="標楷體" w:eastAsia="標楷體" w:hAnsi="標楷體" w:hint="eastAsia"/>
          <w:bCs/>
          <w:sz w:val="28"/>
          <w:szCs w:val="28"/>
        </w:rPr>
        <w:t>國家中山科學研究院生產之武器系統其載具均為商規等級，為符合未來國軍作戰實需，請國防部研究擇一科研案試用軍規載具，進行作戰環境之可行性評估</w:t>
      </w:r>
      <w:r w:rsidRPr="00BF0159">
        <w:rPr>
          <w:rFonts w:ascii="標楷體" w:eastAsia="標楷體" w:hAnsi="標楷體"/>
          <w:bCs/>
          <w:sz w:val="28"/>
          <w:szCs w:val="28"/>
        </w:rPr>
        <w:t>。</w:t>
      </w:r>
    </w:p>
    <w:p w:rsidR="00BC36E8" w:rsidRPr="00BF0159" w:rsidRDefault="00BC36E8" w:rsidP="00BD7DF2">
      <w:pPr>
        <w:widowControl/>
        <w:spacing w:line="480" w:lineRule="exact"/>
        <w:ind w:left="4100" w:hanging="980"/>
        <w:jc w:val="both"/>
        <w:rPr>
          <w:rFonts w:ascii="標楷體" w:eastAsia="標楷體" w:hAnsi="標楷體"/>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廖婉汝　溫玉霞　馬文君</w:t>
      </w:r>
    </w:p>
    <w:p w:rsidR="00BC36E8" w:rsidRPr="00BF0159" w:rsidRDefault="00BC36E8" w:rsidP="00BD7DF2">
      <w:pPr>
        <w:widowControl/>
        <w:spacing w:line="480" w:lineRule="exact"/>
        <w:ind w:left="2921" w:hanging="1121"/>
        <w:jc w:val="both"/>
        <w:rPr>
          <w:rFonts w:ascii="標楷體" w:eastAsia="標楷體" w:hAnsi="標楷體"/>
          <w:bCs/>
          <w:sz w:val="28"/>
          <w:szCs w:val="28"/>
        </w:rPr>
      </w:pPr>
      <w:r w:rsidRPr="00BF0159">
        <w:rPr>
          <w:rFonts w:ascii="標楷體" w:eastAsia="標楷體" w:hAnsi="標楷體"/>
          <w:b/>
          <w:bCs/>
          <w:sz w:val="28"/>
          <w:szCs w:val="28"/>
        </w:rPr>
        <w:t>(</w:t>
      </w:r>
      <w:r w:rsidRPr="00BF0159">
        <w:rPr>
          <w:rFonts w:ascii="標楷體" w:eastAsia="標楷體" w:hAnsi="標楷體" w:hint="eastAsia"/>
          <w:b/>
          <w:bCs/>
          <w:kern w:val="0"/>
          <w:sz w:val="28"/>
          <w:szCs w:val="28"/>
        </w:rPr>
        <w:t>三四九</w:t>
      </w:r>
      <w:r w:rsidRPr="00BF0159">
        <w:rPr>
          <w:rFonts w:ascii="標楷體" w:eastAsia="標楷體" w:hAnsi="標楷體"/>
          <w:b/>
          <w:bCs/>
          <w:sz w:val="28"/>
          <w:szCs w:val="28"/>
        </w:rPr>
        <w:t>)</w:t>
      </w:r>
      <w:r w:rsidRPr="00BF0159">
        <w:rPr>
          <w:rFonts w:ascii="標楷體" w:eastAsia="標楷體" w:hAnsi="標楷體" w:hint="eastAsia"/>
          <w:bCs/>
          <w:sz w:val="28"/>
          <w:szCs w:val="28"/>
        </w:rPr>
        <w:t>國軍自金馬駐軍減少後，便已經不再設置野戰醫院，目前兩岸關係緊張，各軍種之作戰準備皆須提升，戰時民營醫療系統將無法承受戰爭時醫療需求的強度。因此國防部軍醫局於日後漢光演習時，進行徵用公、民</w:t>
      </w:r>
      <w:r w:rsidRPr="00BF0159">
        <w:rPr>
          <w:rFonts w:ascii="標楷體" w:eastAsia="標楷體" w:hAnsi="標楷體" w:hint="eastAsia"/>
          <w:bCs/>
          <w:sz w:val="28"/>
          <w:szCs w:val="28"/>
          <w:lang w:eastAsia="zh-HK"/>
        </w:rPr>
        <w:t>營</w:t>
      </w:r>
      <w:r w:rsidRPr="00BF0159">
        <w:rPr>
          <w:rFonts w:ascii="標楷體" w:eastAsia="標楷體" w:hAnsi="標楷體" w:hint="eastAsia"/>
          <w:bCs/>
          <w:sz w:val="28"/>
          <w:szCs w:val="28"/>
        </w:rPr>
        <w:t>醫院演練作業，並結合大量傷患演練，累積經驗並持續滾動式精進作業流程，以做好備戰準備。</w:t>
      </w:r>
    </w:p>
    <w:p w:rsidR="00BC36E8" w:rsidRPr="00BF0159" w:rsidRDefault="00BC36E8" w:rsidP="00BD7DF2">
      <w:pPr>
        <w:widowControl/>
        <w:spacing w:line="480" w:lineRule="exact"/>
        <w:ind w:left="4100" w:hanging="980"/>
        <w:jc w:val="both"/>
        <w:rPr>
          <w:rFonts w:ascii="標楷體" w:eastAsia="標楷體" w:hAnsi="標楷體"/>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溫玉霞</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江啟臣</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廖婉汝</w:t>
      </w:r>
    </w:p>
    <w:p w:rsidR="00BC36E8" w:rsidRPr="00BF0159" w:rsidRDefault="00BC36E8" w:rsidP="00BD7DF2">
      <w:pPr>
        <w:widowControl/>
        <w:spacing w:line="480" w:lineRule="exact"/>
        <w:ind w:left="2921" w:hanging="1121"/>
        <w:jc w:val="both"/>
        <w:rPr>
          <w:rFonts w:ascii="標楷體" w:eastAsia="標楷體" w:hAnsi="標楷體"/>
          <w:bCs/>
          <w:sz w:val="28"/>
          <w:szCs w:val="28"/>
        </w:rPr>
      </w:pPr>
      <w:r w:rsidRPr="00BF0159">
        <w:rPr>
          <w:rFonts w:ascii="標楷體" w:eastAsia="標楷體" w:hAnsi="標楷體"/>
          <w:b/>
          <w:bCs/>
          <w:sz w:val="28"/>
          <w:szCs w:val="28"/>
        </w:rPr>
        <w:t>(</w:t>
      </w:r>
      <w:r w:rsidRPr="00BF0159">
        <w:rPr>
          <w:rFonts w:ascii="標楷體" w:eastAsia="標楷體" w:hAnsi="標楷體" w:hint="eastAsia"/>
          <w:b/>
          <w:bCs/>
          <w:kern w:val="0"/>
          <w:sz w:val="28"/>
          <w:szCs w:val="28"/>
        </w:rPr>
        <w:t>三五○</w:t>
      </w:r>
      <w:r w:rsidRPr="00BF0159">
        <w:rPr>
          <w:rFonts w:ascii="標楷體" w:eastAsia="標楷體" w:hAnsi="標楷體"/>
          <w:b/>
          <w:bCs/>
          <w:sz w:val="28"/>
          <w:szCs w:val="28"/>
        </w:rPr>
        <w:t>)</w:t>
      </w:r>
      <w:r w:rsidRPr="00BF0159">
        <w:rPr>
          <w:rFonts w:ascii="標楷體" w:eastAsia="標楷體" w:hAnsi="標楷體" w:hint="eastAsia"/>
          <w:bCs/>
          <w:sz w:val="28"/>
          <w:szCs w:val="28"/>
        </w:rPr>
        <w:t>目前新式IFAK(單兵攜行急救包)已完成建案程序，計畫籌獲期程為112至116年，應將不同軍種迷彩，以及取用收回的便利性，納入設計考慮，惟建案籌補單位僅以陸軍單位為主，未納入海、空軍及其他單位。請國防部視陸軍單位使用情形，後續規劃納入其他軍種迷彩，以因應戰傷搶救及平時官兵緊急傷病處置，有效遂行平戰時衛勤支援任務，提升救傷存活率。</w:t>
      </w:r>
    </w:p>
    <w:p w:rsidR="00BC36E8" w:rsidRPr="00BF0159" w:rsidRDefault="00BC36E8" w:rsidP="00BD7DF2">
      <w:pPr>
        <w:widowControl/>
        <w:spacing w:line="480" w:lineRule="exact"/>
        <w:ind w:left="4100" w:hanging="980"/>
        <w:jc w:val="both"/>
        <w:rPr>
          <w:rFonts w:ascii="標楷體" w:eastAsia="標楷體" w:hAnsi="標楷體"/>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溫玉霞</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江啟臣</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廖婉汝</w:t>
      </w:r>
    </w:p>
    <w:p w:rsidR="00BC36E8" w:rsidRPr="00BF0159" w:rsidRDefault="00BC36E8" w:rsidP="00BD7DF2">
      <w:pPr>
        <w:widowControl/>
        <w:spacing w:line="480" w:lineRule="exact"/>
        <w:ind w:left="2921" w:hanging="1121"/>
        <w:jc w:val="both"/>
        <w:rPr>
          <w:rFonts w:ascii="標楷體" w:eastAsia="標楷體" w:hAnsi="標楷體"/>
          <w:bCs/>
          <w:sz w:val="28"/>
          <w:szCs w:val="28"/>
        </w:rPr>
      </w:pPr>
      <w:r w:rsidRPr="00BF0159">
        <w:rPr>
          <w:rFonts w:ascii="標楷體" w:eastAsia="標楷體" w:hAnsi="標楷體"/>
          <w:b/>
          <w:bCs/>
          <w:sz w:val="28"/>
          <w:szCs w:val="28"/>
        </w:rPr>
        <w:t>(</w:t>
      </w:r>
      <w:r w:rsidRPr="00BF0159">
        <w:rPr>
          <w:rFonts w:ascii="標楷體" w:eastAsia="標楷體" w:hAnsi="標楷體" w:hint="eastAsia"/>
          <w:b/>
          <w:bCs/>
          <w:kern w:val="0"/>
          <w:sz w:val="28"/>
          <w:szCs w:val="28"/>
        </w:rPr>
        <w:t>三五一</w:t>
      </w:r>
      <w:r w:rsidRPr="00BF0159">
        <w:rPr>
          <w:rFonts w:ascii="標楷體" w:eastAsia="標楷體" w:hAnsi="標楷體"/>
          <w:b/>
          <w:bCs/>
          <w:sz w:val="28"/>
          <w:szCs w:val="28"/>
        </w:rPr>
        <w:t>)</w:t>
      </w:r>
      <w:r w:rsidRPr="00BF0159">
        <w:rPr>
          <w:rFonts w:ascii="標楷體" w:eastAsia="標楷體" w:hAnsi="標楷體" w:hint="eastAsia"/>
          <w:bCs/>
          <w:sz w:val="28"/>
          <w:szCs w:val="28"/>
        </w:rPr>
        <w:t>建請國防部、軍醫局研議在全軍年度體檢及新進軍、士官、兵體檢時，以公務預算支應以毛髮檢驗是否涉毒項目</w:t>
      </w:r>
      <w:r w:rsidRPr="00BF0159">
        <w:rPr>
          <w:rFonts w:ascii="標楷體" w:eastAsia="標楷體" w:hAnsi="標楷體"/>
          <w:bCs/>
          <w:sz w:val="28"/>
          <w:szCs w:val="28"/>
        </w:rPr>
        <w:t>。</w:t>
      </w:r>
      <w:r w:rsidRPr="00BF0159">
        <w:rPr>
          <w:rFonts w:ascii="標楷體" w:eastAsia="標楷體" w:hAnsi="標楷體" w:hint="eastAsia"/>
          <w:bCs/>
          <w:sz w:val="28"/>
          <w:szCs w:val="28"/>
        </w:rPr>
        <w:t>毒品的危害不只是個人、家庭，對軍中更是極大的安全破口，務期採取有效嚇阻之方法，以保護全軍官兵、國軍安全。</w:t>
      </w:r>
    </w:p>
    <w:p w:rsidR="00BC36E8" w:rsidRPr="00BF0159" w:rsidRDefault="00BC36E8" w:rsidP="00BD7DF2">
      <w:pPr>
        <w:widowControl/>
        <w:spacing w:line="480" w:lineRule="exact"/>
        <w:ind w:left="4100" w:hanging="980"/>
        <w:jc w:val="both"/>
        <w:rPr>
          <w:rFonts w:ascii="標楷體" w:eastAsia="標楷體" w:hAnsi="標楷體"/>
          <w:bCs/>
          <w:sz w:val="28"/>
          <w:szCs w:val="28"/>
        </w:rPr>
      </w:pPr>
      <w:r w:rsidRPr="00BF0159">
        <w:rPr>
          <w:rFonts w:ascii="標楷體" w:eastAsia="標楷體" w:hAnsi="標楷體" w:cs="新細明體"/>
          <w:bCs/>
          <w:sz w:val="28"/>
          <w:szCs w:val="28"/>
        </w:rPr>
        <w:lastRenderedPageBreak/>
        <w:t>提案人</w:t>
      </w:r>
      <w:r w:rsidRPr="00BF0159">
        <w:rPr>
          <w:rFonts w:ascii="標楷體" w:eastAsia="標楷體" w:hAnsi="標楷體"/>
          <w:bCs/>
          <w:sz w:val="28"/>
          <w:szCs w:val="28"/>
        </w:rPr>
        <w:t>：</w:t>
      </w:r>
      <w:r w:rsidRPr="00BF0159">
        <w:rPr>
          <w:rFonts w:ascii="標楷體" w:eastAsia="標楷體" w:hAnsi="標楷體" w:hint="eastAsia"/>
          <w:bCs/>
          <w:sz w:val="28"/>
          <w:szCs w:val="28"/>
        </w:rPr>
        <w:t>王定宇</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趙天麟</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林淑芬　廖婉汝　溫玉霞　馬文君　陳以信</w:t>
      </w:r>
    </w:p>
    <w:p w:rsidR="00BC36E8" w:rsidRPr="00BF0159" w:rsidRDefault="00BC36E8" w:rsidP="00BD7DF2">
      <w:pPr>
        <w:widowControl/>
        <w:spacing w:line="480" w:lineRule="exact"/>
        <w:ind w:left="2921" w:hanging="1121"/>
        <w:jc w:val="both"/>
        <w:rPr>
          <w:rFonts w:ascii="標楷體" w:eastAsia="標楷體" w:hAnsi="標楷體"/>
          <w:bCs/>
          <w:sz w:val="28"/>
          <w:szCs w:val="28"/>
        </w:rPr>
      </w:pPr>
      <w:r w:rsidRPr="00BF0159">
        <w:rPr>
          <w:rFonts w:ascii="標楷體" w:eastAsia="標楷體" w:hAnsi="標楷體"/>
          <w:b/>
          <w:bCs/>
          <w:sz w:val="28"/>
          <w:szCs w:val="28"/>
        </w:rPr>
        <w:t>(</w:t>
      </w:r>
      <w:r w:rsidRPr="00BF0159">
        <w:rPr>
          <w:rFonts w:ascii="標楷體" w:eastAsia="標楷體" w:hAnsi="標楷體" w:hint="eastAsia"/>
          <w:b/>
          <w:bCs/>
          <w:kern w:val="0"/>
          <w:sz w:val="28"/>
          <w:szCs w:val="28"/>
        </w:rPr>
        <w:t>三五二</w:t>
      </w:r>
      <w:r w:rsidRPr="00BF0159">
        <w:rPr>
          <w:rFonts w:ascii="標楷體" w:eastAsia="標楷體" w:hAnsi="標楷體"/>
          <w:b/>
          <w:bCs/>
          <w:sz w:val="28"/>
          <w:szCs w:val="28"/>
        </w:rPr>
        <w:t>)</w:t>
      </w:r>
      <w:r w:rsidRPr="00BF0159">
        <w:rPr>
          <w:rFonts w:ascii="標楷體" w:eastAsia="標楷體" w:hAnsi="標楷體" w:hint="eastAsia"/>
          <w:bCs/>
          <w:sz w:val="28"/>
          <w:szCs w:val="28"/>
        </w:rPr>
        <w:t>查國防部後備指揮部執行「忠莊營區訓練場靶場興建」，全案5億1,076萬8千元，規劃興建室內175公尺靶場。查空軍司令部亦曾規劃於108至111年</w:t>
      </w:r>
      <w:r w:rsidRPr="00BF0159">
        <w:rPr>
          <w:rFonts w:ascii="標楷體" w:eastAsia="標楷體" w:hAnsi="標楷體" w:hint="eastAsia"/>
          <w:bCs/>
          <w:sz w:val="28"/>
          <w:szCs w:val="28"/>
          <w:lang w:eastAsia="zh-HK"/>
        </w:rPr>
        <w:t>度</w:t>
      </w:r>
      <w:r w:rsidRPr="00BF0159">
        <w:rPr>
          <w:rFonts w:ascii="標楷體" w:eastAsia="標楷體" w:hAnsi="標楷體" w:hint="eastAsia"/>
          <w:bCs/>
          <w:sz w:val="28"/>
          <w:szCs w:val="28"/>
        </w:rPr>
        <w:t>興建「空軍第四戰術戰鬥機聯隊175公尺室內輕兵器靶場」，然因規劃設計遭逢諸多窒礙難以克服，又盤點國軍靶場之使用之最大效益，於110年</w:t>
      </w:r>
      <w:r w:rsidRPr="00BF0159">
        <w:rPr>
          <w:rFonts w:ascii="標楷體" w:eastAsia="標楷體" w:hAnsi="標楷體" w:hint="eastAsia"/>
          <w:bCs/>
          <w:sz w:val="28"/>
          <w:szCs w:val="28"/>
          <w:lang w:eastAsia="zh-HK"/>
        </w:rPr>
        <w:t>度</w:t>
      </w:r>
      <w:r w:rsidRPr="00BF0159">
        <w:rPr>
          <w:rFonts w:ascii="標楷體" w:eastAsia="標楷體" w:hAnsi="標楷體" w:hint="eastAsia"/>
          <w:bCs/>
          <w:sz w:val="28"/>
          <w:szCs w:val="28"/>
        </w:rPr>
        <w:t>辦理現況結案。由後備指揮部</w:t>
      </w:r>
      <w:r w:rsidRPr="00BF0159">
        <w:rPr>
          <w:rFonts w:ascii="標楷體" w:eastAsia="標楷體" w:hAnsi="標楷體" w:hint="eastAsia"/>
          <w:bCs/>
          <w:sz w:val="28"/>
          <w:szCs w:val="28"/>
          <w:lang w:eastAsia="zh-HK"/>
        </w:rPr>
        <w:t>辦理</w:t>
      </w:r>
      <w:r w:rsidRPr="00BF0159">
        <w:rPr>
          <w:rFonts w:ascii="標楷體" w:eastAsia="標楷體" w:hAnsi="標楷體" w:hint="eastAsia"/>
          <w:bCs/>
          <w:sz w:val="28"/>
          <w:szCs w:val="28"/>
        </w:rPr>
        <w:t>之興建案，未來能否克服室內靶場之設計問題，汲取空軍前案之經驗，應有完整之規劃與說明。爰要求國防部於3個月內提出精進報告送立法院外交及國防委員會</w:t>
      </w:r>
      <w:r w:rsidRPr="00BF0159">
        <w:rPr>
          <w:rFonts w:ascii="標楷體" w:eastAsia="標楷體" w:hAnsi="標楷體"/>
          <w:bCs/>
          <w:sz w:val="28"/>
          <w:szCs w:val="28"/>
        </w:rPr>
        <w:t>。</w:t>
      </w:r>
    </w:p>
    <w:p w:rsidR="00BC36E8" w:rsidRPr="00BF0159" w:rsidRDefault="00BC36E8" w:rsidP="00BD7DF2">
      <w:pPr>
        <w:widowControl/>
        <w:spacing w:line="480" w:lineRule="exact"/>
        <w:ind w:left="4100" w:hanging="980"/>
        <w:jc w:val="both"/>
        <w:rPr>
          <w:rFonts w:ascii="標楷體" w:eastAsia="標楷體" w:hAnsi="標楷體"/>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馬文君</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溫玉霞</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陳以信</w:t>
      </w:r>
    </w:p>
    <w:p w:rsidR="00BC36E8" w:rsidRPr="00BF0159" w:rsidRDefault="00BC36E8" w:rsidP="00BD7DF2">
      <w:pPr>
        <w:widowControl/>
        <w:spacing w:line="480" w:lineRule="exact"/>
        <w:ind w:left="2921" w:hanging="1121"/>
        <w:jc w:val="both"/>
        <w:rPr>
          <w:rFonts w:ascii="標楷體" w:eastAsia="標楷體" w:hAnsi="標楷體"/>
          <w:bCs/>
          <w:sz w:val="28"/>
          <w:szCs w:val="28"/>
        </w:rPr>
      </w:pPr>
      <w:r w:rsidRPr="00BF0159">
        <w:rPr>
          <w:rFonts w:ascii="標楷體" w:eastAsia="標楷體" w:hAnsi="標楷體"/>
          <w:b/>
          <w:bCs/>
          <w:sz w:val="28"/>
          <w:szCs w:val="28"/>
        </w:rPr>
        <w:t>(</w:t>
      </w:r>
      <w:r w:rsidRPr="00BF0159">
        <w:rPr>
          <w:rFonts w:ascii="標楷體" w:eastAsia="標楷體" w:hAnsi="標楷體" w:hint="eastAsia"/>
          <w:b/>
          <w:bCs/>
          <w:kern w:val="0"/>
          <w:sz w:val="28"/>
          <w:szCs w:val="28"/>
        </w:rPr>
        <w:t>三五三</w:t>
      </w:r>
      <w:r w:rsidRPr="00BF0159">
        <w:rPr>
          <w:rFonts w:ascii="標楷體" w:eastAsia="標楷體" w:hAnsi="標楷體"/>
          <w:b/>
          <w:bCs/>
          <w:sz w:val="28"/>
          <w:szCs w:val="28"/>
        </w:rPr>
        <w:t>)</w:t>
      </w:r>
      <w:r w:rsidR="0046562C" w:rsidRPr="00BF0159">
        <w:rPr>
          <w:rFonts w:ascii="標楷體" w:eastAsia="標楷體" w:hAnsi="標楷體" w:hint="eastAsia"/>
          <w:bCs/>
          <w:sz w:val="28"/>
          <w:szCs w:val="28"/>
        </w:rPr>
        <w:t>1</w:t>
      </w:r>
      <w:r w:rsidR="0046562C" w:rsidRPr="00BF0159">
        <w:rPr>
          <w:rFonts w:ascii="標楷體" w:eastAsia="標楷體" w:hAnsi="標楷體"/>
          <w:bCs/>
          <w:sz w:val="28"/>
          <w:szCs w:val="28"/>
        </w:rPr>
        <w:t>11</w:t>
      </w:r>
      <w:r w:rsidR="0046562C" w:rsidRPr="00BF0159">
        <w:rPr>
          <w:rFonts w:ascii="標楷體" w:eastAsia="標楷體" w:hAnsi="標楷體" w:hint="eastAsia"/>
          <w:bCs/>
          <w:sz w:val="28"/>
          <w:szCs w:val="28"/>
        </w:rPr>
        <w:t>年</w:t>
      </w:r>
      <w:r w:rsidR="0046562C" w:rsidRPr="00BF0159">
        <w:rPr>
          <w:rFonts w:ascii="標楷體" w:eastAsia="標楷體" w:hAnsi="標楷體" w:hint="eastAsia"/>
          <w:bCs/>
          <w:sz w:val="28"/>
          <w:szCs w:val="28"/>
          <w:lang w:eastAsia="zh-HK"/>
        </w:rPr>
        <w:t>度</w:t>
      </w:r>
      <w:r w:rsidRPr="00BF0159">
        <w:rPr>
          <w:rFonts w:ascii="標楷體" w:eastAsia="標楷體" w:hAnsi="標楷體" w:hint="eastAsia"/>
          <w:bCs/>
          <w:sz w:val="28"/>
          <w:szCs w:val="28"/>
        </w:rPr>
        <w:t>國防部全民防衛動員署「醫療設備」編列</w:t>
      </w:r>
      <w:r w:rsidRPr="00BF0159">
        <w:rPr>
          <w:rFonts w:ascii="標楷體" w:eastAsia="標楷體" w:hAnsi="標楷體" w:hint="eastAsia"/>
          <w:bCs/>
          <w:sz w:val="28"/>
          <w:szCs w:val="28"/>
          <w:lang w:eastAsia="zh-HK"/>
        </w:rPr>
        <w:t>預算</w:t>
      </w:r>
      <w:r w:rsidRPr="00BF0159">
        <w:rPr>
          <w:rFonts w:ascii="標楷體" w:eastAsia="標楷體" w:hAnsi="標楷體" w:hint="eastAsia"/>
          <w:bCs/>
          <w:sz w:val="28"/>
          <w:szCs w:val="28"/>
        </w:rPr>
        <w:t>1</w:t>
      </w:r>
      <w:r w:rsidRPr="00BF0159">
        <w:rPr>
          <w:rFonts w:ascii="標楷體" w:eastAsia="標楷體" w:hAnsi="標楷體"/>
          <w:bCs/>
          <w:sz w:val="28"/>
          <w:szCs w:val="28"/>
        </w:rPr>
        <w:t>,093</w:t>
      </w:r>
      <w:r w:rsidRPr="00BF0159">
        <w:rPr>
          <w:rFonts w:ascii="標楷體" w:eastAsia="標楷體" w:hAnsi="標楷體" w:hint="eastAsia"/>
          <w:bCs/>
          <w:sz w:val="28"/>
          <w:szCs w:val="28"/>
        </w:rPr>
        <w:t>萬</w:t>
      </w:r>
      <w:r w:rsidRPr="00BF0159">
        <w:rPr>
          <w:rFonts w:ascii="標楷體" w:eastAsia="標楷體" w:hAnsi="標楷體"/>
          <w:bCs/>
          <w:sz w:val="28"/>
          <w:szCs w:val="28"/>
        </w:rPr>
        <w:t>3</w:t>
      </w:r>
      <w:r w:rsidRPr="00BF0159">
        <w:rPr>
          <w:rFonts w:ascii="標楷體" w:eastAsia="標楷體" w:hAnsi="標楷體" w:hint="eastAsia"/>
          <w:bCs/>
          <w:sz w:val="28"/>
          <w:szCs w:val="28"/>
        </w:rPr>
        <w:t>千元，國軍為提升緊急救護及救災演訓任務，由陸軍統籌建案1</w:t>
      </w:r>
      <w:r w:rsidRPr="00BF0159">
        <w:rPr>
          <w:rFonts w:ascii="標楷體" w:eastAsia="標楷體" w:hAnsi="標楷體"/>
          <w:bCs/>
          <w:sz w:val="28"/>
          <w:szCs w:val="28"/>
        </w:rPr>
        <w:t>11</w:t>
      </w:r>
      <w:r w:rsidRPr="00BF0159">
        <w:rPr>
          <w:rFonts w:ascii="標楷體" w:eastAsia="標楷體" w:hAnsi="標楷體" w:hint="eastAsia"/>
          <w:bCs/>
          <w:sz w:val="28"/>
          <w:szCs w:val="28"/>
        </w:rPr>
        <w:t>至1</w:t>
      </w:r>
      <w:r w:rsidRPr="00BF0159">
        <w:rPr>
          <w:rFonts w:ascii="標楷體" w:eastAsia="標楷體" w:hAnsi="標楷體"/>
          <w:bCs/>
          <w:sz w:val="28"/>
          <w:szCs w:val="28"/>
        </w:rPr>
        <w:t>15</w:t>
      </w:r>
      <w:r w:rsidRPr="00BF0159">
        <w:rPr>
          <w:rFonts w:ascii="標楷體" w:eastAsia="標楷體" w:hAnsi="標楷體" w:hint="eastAsia"/>
          <w:bCs/>
          <w:sz w:val="28"/>
          <w:szCs w:val="28"/>
        </w:rPr>
        <w:t>年</w:t>
      </w:r>
      <w:r w:rsidRPr="00BF0159">
        <w:rPr>
          <w:rFonts w:ascii="標楷體" w:eastAsia="標楷體" w:hAnsi="標楷體" w:hint="eastAsia"/>
          <w:bCs/>
          <w:sz w:val="28"/>
          <w:szCs w:val="28"/>
          <w:lang w:eastAsia="zh-HK"/>
        </w:rPr>
        <w:t>度</w:t>
      </w:r>
      <w:r w:rsidRPr="00BF0159">
        <w:rPr>
          <w:rFonts w:ascii="標楷體" w:eastAsia="標楷體" w:hAnsi="標楷體" w:hint="eastAsia"/>
          <w:bCs/>
          <w:sz w:val="28"/>
          <w:szCs w:val="28"/>
        </w:rPr>
        <w:t>分年籌購救護車等衛勤裝備，全民防衛動員署應配合統建單位加強節點管制，嚴密管考相關衛勤裝備獲得執行進度，俾利本案可如期、如質、如預算完成，確維衛勤支援戰備整備之能量</w:t>
      </w:r>
      <w:r w:rsidRPr="00BF0159">
        <w:rPr>
          <w:rFonts w:ascii="標楷體" w:eastAsia="標楷體" w:hAnsi="標楷體"/>
          <w:bCs/>
          <w:sz w:val="28"/>
          <w:szCs w:val="28"/>
        </w:rPr>
        <w:t>。</w:t>
      </w:r>
    </w:p>
    <w:p w:rsidR="00BC36E8" w:rsidRPr="00BF0159" w:rsidRDefault="00BC36E8" w:rsidP="00BD7DF2">
      <w:pPr>
        <w:widowControl/>
        <w:spacing w:line="480" w:lineRule="exact"/>
        <w:ind w:left="4100" w:hanging="980"/>
        <w:jc w:val="both"/>
        <w:rPr>
          <w:rFonts w:ascii="標楷體" w:eastAsia="標楷體" w:hAnsi="標楷體"/>
          <w:bCs/>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劉建國</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王定宇</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蔡適應</w:t>
      </w:r>
    </w:p>
    <w:p w:rsidR="00BC36E8" w:rsidRPr="00BF0159" w:rsidRDefault="00BC36E8" w:rsidP="00BD7DF2">
      <w:pPr>
        <w:widowControl/>
        <w:spacing w:line="480" w:lineRule="exact"/>
        <w:ind w:left="2921" w:hanging="1121"/>
        <w:jc w:val="both"/>
        <w:rPr>
          <w:rFonts w:ascii="標楷體" w:eastAsia="標楷體" w:hAnsi="標楷體"/>
          <w:bCs/>
          <w:sz w:val="28"/>
          <w:szCs w:val="28"/>
        </w:rPr>
      </w:pPr>
      <w:r w:rsidRPr="00BF0159">
        <w:rPr>
          <w:rFonts w:ascii="標楷體" w:eastAsia="標楷體" w:hAnsi="標楷體"/>
          <w:b/>
          <w:bCs/>
          <w:sz w:val="28"/>
          <w:szCs w:val="28"/>
        </w:rPr>
        <w:t>(</w:t>
      </w:r>
      <w:r w:rsidRPr="00BF0159">
        <w:rPr>
          <w:rFonts w:ascii="標楷體" w:eastAsia="標楷體" w:hAnsi="標楷體" w:hint="eastAsia"/>
          <w:b/>
          <w:bCs/>
          <w:kern w:val="0"/>
          <w:sz w:val="28"/>
          <w:szCs w:val="28"/>
        </w:rPr>
        <w:t>三五四</w:t>
      </w:r>
      <w:r w:rsidRPr="00BF0159">
        <w:rPr>
          <w:rFonts w:ascii="標楷體" w:eastAsia="標楷體" w:hAnsi="標楷體"/>
          <w:b/>
          <w:bCs/>
          <w:sz w:val="28"/>
          <w:szCs w:val="28"/>
        </w:rPr>
        <w:t>)</w:t>
      </w:r>
      <w:r w:rsidR="0046562C" w:rsidRPr="00BF0159">
        <w:rPr>
          <w:rFonts w:ascii="標楷體" w:eastAsia="標楷體" w:hAnsi="標楷體" w:hint="eastAsia"/>
          <w:bCs/>
          <w:sz w:val="28"/>
          <w:szCs w:val="28"/>
        </w:rPr>
        <w:t>111年</w:t>
      </w:r>
      <w:r w:rsidR="0046562C" w:rsidRPr="00BF0159">
        <w:rPr>
          <w:rFonts w:ascii="標楷體" w:eastAsia="標楷體" w:hAnsi="標楷體" w:hint="eastAsia"/>
          <w:bCs/>
          <w:sz w:val="28"/>
          <w:szCs w:val="28"/>
          <w:lang w:eastAsia="zh-HK"/>
        </w:rPr>
        <w:t>度</w:t>
      </w:r>
      <w:r w:rsidRPr="00BF0159">
        <w:rPr>
          <w:rFonts w:ascii="標楷體" w:eastAsia="標楷體" w:hAnsi="標楷體" w:hint="eastAsia"/>
          <w:bCs/>
          <w:sz w:val="28"/>
          <w:szCs w:val="28"/>
        </w:rPr>
        <w:t>國防部軍醫局編列「薪餉」預算6,946萬6千元，</w:t>
      </w:r>
      <w:r w:rsidRPr="00BF0159">
        <w:rPr>
          <w:rFonts w:ascii="標楷體" w:eastAsia="標楷體" w:hAnsi="標楷體" w:hint="eastAsia"/>
          <w:bCs/>
          <w:sz w:val="28"/>
          <w:szCs w:val="28"/>
          <w:lang w:eastAsia="zh-HK"/>
        </w:rPr>
        <w:t>由於</w:t>
      </w:r>
      <w:r w:rsidRPr="00BF0159">
        <w:rPr>
          <w:rFonts w:ascii="標楷體" w:eastAsia="標楷體" w:hAnsi="標楷體" w:hint="eastAsia"/>
          <w:bCs/>
          <w:sz w:val="28"/>
          <w:szCs w:val="28"/>
        </w:rPr>
        <w:t>新冠肺炎新型變種病毒不斷出現，造成國內外疫情仍處嚴峻，各國軍醫院除本身業務，還需支援相關防疫工作，人力支援分配應著重內部溝通，秉持勞役平均原則</w:t>
      </w:r>
      <w:r w:rsidRPr="00BF0159">
        <w:rPr>
          <w:rFonts w:ascii="標楷體" w:eastAsia="標楷體" w:hAnsi="標楷體" w:hint="eastAsia"/>
          <w:bCs/>
          <w:sz w:val="28"/>
          <w:szCs w:val="28"/>
        </w:rPr>
        <w:lastRenderedPageBreak/>
        <w:t>公平調配。國防部軍醫局應要求及督導各國軍醫院確遵勞基法規，公平辦理防疫支援人力調配作業，以維人員權益。</w:t>
      </w:r>
    </w:p>
    <w:p w:rsidR="00BC36E8" w:rsidRPr="00BF0159" w:rsidRDefault="00BC36E8" w:rsidP="00BD7DF2">
      <w:pPr>
        <w:widowControl/>
        <w:overflowPunct w:val="0"/>
        <w:spacing w:line="480" w:lineRule="exact"/>
        <w:ind w:leftChars="1300" w:left="4100" w:hangingChars="350" w:hanging="980"/>
        <w:jc w:val="both"/>
        <w:rPr>
          <w:rFonts w:ascii="標楷體" w:eastAsia="標楷體" w:hAnsi="標楷體"/>
          <w:bCs/>
          <w:kern w:val="0"/>
          <w:sz w:val="28"/>
          <w:szCs w:val="28"/>
        </w:rPr>
      </w:pPr>
      <w:r w:rsidRPr="00BF0159">
        <w:rPr>
          <w:rFonts w:ascii="標楷體" w:eastAsia="標楷體" w:hAnsi="標楷體" w:cs="新細明體"/>
          <w:bCs/>
          <w:sz w:val="28"/>
          <w:szCs w:val="28"/>
        </w:rPr>
        <w:t>提案人</w:t>
      </w:r>
      <w:r w:rsidRPr="00BF0159">
        <w:rPr>
          <w:rFonts w:ascii="標楷體" w:eastAsia="標楷體" w:hAnsi="標楷體"/>
          <w:bCs/>
          <w:sz w:val="28"/>
          <w:szCs w:val="28"/>
        </w:rPr>
        <w:t>：</w:t>
      </w:r>
      <w:r w:rsidRPr="00BF0159">
        <w:rPr>
          <w:rFonts w:ascii="標楷體" w:eastAsia="標楷體" w:hAnsi="標楷體" w:hint="eastAsia"/>
          <w:bCs/>
          <w:sz w:val="28"/>
          <w:szCs w:val="28"/>
        </w:rPr>
        <w:t>劉建國</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王定宇</w:t>
      </w:r>
      <w:r w:rsidRPr="00BF0159">
        <w:rPr>
          <w:rFonts w:ascii="標楷體" w:eastAsia="標楷體" w:hAnsi="標楷體"/>
          <w:bCs/>
          <w:sz w:val="28"/>
          <w:szCs w:val="28"/>
        </w:rPr>
        <w:t xml:space="preserve">　</w:t>
      </w:r>
      <w:r w:rsidRPr="00BF0159">
        <w:rPr>
          <w:rFonts w:ascii="標楷體" w:eastAsia="標楷體" w:hAnsi="標楷體" w:hint="eastAsia"/>
          <w:bCs/>
          <w:sz w:val="28"/>
          <w:szCs w:val="28"/>
        </w:rPr>
        <w:t>蔡適應</w:t>
      </w:r>
    </w:p>
    <w:p w:rsidR="00BC36E8" w:rsidRPr="00BF0159" w:rsidRDefault="00BC36E8" w:rsidP="00BD7DF2">
      <w:pPr>
        <w:pStyle w:val="ac"/>
        <w:overflowPunct w:val="0"/>
        <w:spacing w:line="480" w:lineRule="exact"/>
        <w:ind w:leftChars="145" w:left="838" w:hangingChars="175" w:hanging="490"/>
        <w:jc w:val="both"/>
        <w:rPr>
          <w:rFonts w:hAnsi="標楷體"/>
          <w:sz w:val="28"/>
          <w:szCs w:val="28"/>
        </w:rPr>
      </w:pPr>
      <w:r w:rsidRPr="00BF0159">
        <w:rPr>
          <w:rFonts w:hAnsi="標楷體" w:hint="eastAsia"/>
          <w:sz w:val="28"/>
          <w:szCs w:val="28"/>
        </w:rPr>
        <w:t>二、</w:t>
      </w:r>
      <w:r w:rsidRPr="00BF0159">
        <w:rPr>
          <w:rFonts w:hint="eastAsia"/>
          <w:sz w:val="28"/>
          <w:szCs w:val="28"/>
        </w:rPr>
        <w:t>1</w:t>
      </w:r>
      <w:r w:rsidRPr="00BF0159">
        <w:rPr>
          <w:sz w:val="28"/>
          <w:szCs w:val="28"/>
        </w:rPr>
        <w:t>11</w:t>
      </w:r>
      <w:r w:rsidRPr="00BF0159">
        <w:rPr>
          <w:rFonts w:hAnsi="標楷體" w:hint="eastAsia"/>
          <w:sz w:val="28"/>
          <w:szCs w:val="28"/>
        </w:rPr>
        <w:t>年度中央政府總預算案關於國防部主管收支公開及機密部分審查完竣，審查結果送財政委員會彙整後提報院會，須交由黨團協商，院會討論時，由陳召集委員以信出席說明。</w:t>
      </w:r>
    </w:p>
    <w:p w:rsidR="00BC36E8" w:rsidRPr="00BF0159" w:rsidRDefault="00BC36E8" w:rsidP="00BD7DF2">
      <w:pPr>
        <w:pStyle w:val="ac"/>
        <w:overflowPunct w:val="0"/>
        <w:spacing w:line="480" w:lineRule="exact"/>
        <w:ind w:leftChars="145" w:left="838" w:hangingChars="175" w:hanging="490"/>
        <w:jc w:val="both"/>
        <w:rPr>
          <w:rFonts w:hAnsi="標楷體"/>
          <w:b/>
          <w:sz w:val="28"/>
          <w:szCs w:val="28"/>
        </w:rPr>
      </w:pPr>
      <w:r w:rsidRPr="00BF0159">
        <w:rPr>
          <w:rFonts w:hAnsi="標楷體" w:hint="eastAsia"/>
          <w:sz w:val="28"/>
          <w:szCs w:val="28"/>
        </w:rPr>
        <w:t>三、</w:t>
      </w:r>
      <w:r w:rsidRPr="00BF0159">
        <w:rPr>
          <w:rFonts w:hint="eastAsia"/>
          <w:sz w:val="28"/>
          <w:szCs w:val="28"/>
        </w:rPr>
        <w:t>有關</w:t>
      </w:r>
      <w:r w:rsidRPr="00BF0159">
        <w:rPr>
          <w:rFonts w:hAnsi="標楷體" w:hint="eastAsia"/>
          <w:sz w:val="28"/>
          <w:szCs w:val="28"/>
        </w:rPr>
        <w:t>委員提案內容文字及金額，在不影響提案原意下，授權議事人員修正、處理。</w:t>
      </w:r>
    </w:p>
    <w:p w:rsidR="00BC36E8" w:rsidRPr="00BF0159" w:rsidRDefault="00BC36E8" w:rsidP="00BD7DF2">
      <w:pPr>
        <w:overflowPunct w:val="0"/>
        <w:spacing w:line="480" w:lineRule="exact"/>
        <w:ind w:leftChars="350" w:left="840"/>
        <w:jc w:val="both"/>
        <w:rPr>
          <w:rFonts w:ascii="標楷體" w:eastAsia="標楷體" w:hAnsi="標楷體"/>
          <w:b/>
          <w:sz w:val="28"/>
          <w:szCs w:val="28"/>
        </w:rPr>
      </w:pPr>
      <w:r w:rsidRPr="00BF0159">
        <w:rPr>
          <w:rFonts w:ascii="標楷體" w:eastAsia="標楷體" w:hAnsi="標楷體" w:hint="eastAsia"/>
          <w:b/>
          <w:sz w:val="28"/>
          <w:szCs w:val="28"/>
        </w:rPr>
        <w:t>報告事項</w:t>
      </w:r>
    </w:p>
    <w:p w:rsidR="00BC36E8" w:rsidRPr="00BF0159" w:rsidRDefault="00BC36E8" w:rsidP="00BD7DF2">
      <w:pPr>
        <w:pStyle w:val="ac"/>
        <w:overflowPunct w:val="0"/>
        <w:spacing w:line="480" w:lineRule="exact"/>
        <w:ind w:left="561" w:hangingChars="200" w:hanging="561"/>
        <w:jc w:val="both"/>
        <w:rPr>
          <w:rFonts w:hAnsi="標楷體"/>
          <w:b/>
          <w:sz w:val="28"/>
          <w:szCs w:val="28"/>
        </w:rPr>
      </w:pPr>
      <w:r w:rsidRPr="00BF0159">
        <w:rPr>
          <w:rFonts w:hAnsi="標楷體" w:hint="eastAsia"/>
          <w:b/>
          <w:sz w:val="28"/>
          <w:szCs w:val="28"/>
        </w:rPr>
        <w:t>貳、邀請駐日代表謝長廷報告「我國對日關係與福島五縣市食品進口爭議」，並備質詢。</w:t>
      </w:r>
    </w:p>
    <w:p w:rsidR="00880FCC" w:rsidRPr="00BF0159" w:rsidRDefault="00880FCC" w:rsidP="00BD7DF2">
      <w:pPr>
        <w:pStyle w:val="ac"/>
        <w:spacing w:line="480" w:lineRule="exact"/>
        <w:ind w:leftChars="109" w:left="262" w:firstLine="0"/>
        <w:jc w:val="both"/>
        <w:rPr>
          <w:sz w:val="28"/>
          <w:szCs w:val="28"/>
        </w:rPr>
      </w:pPr>
      <w:r w:rsidRPr="00BF0159">
        <w:rPr>
          <w:rFonts w:hint="eastAsia"/>
          <w:sz w:val="28"/>
          <w:szCs w:val="28"/>
        </w:rPr>
        <w:t>（委員趙天麟會議詢問。）</w:t>
      </w:r>
    </w:p>
    <w:p w:rsidR="00675C6A" w:rsidRPr="00BF0159" w:rsidRDefault="00675C6A" w:rsidP="00BD7DF2">
      <w:pPr>
        <w:pStyle w:val="ac"/>
        <w:spacing w:line="480" w:lineRule="exact"/>
        <w:ind w:leftChars="109" w:left="262" w:firstLine="0"/>
        <w:jc w:val="both"/>
        <w:rPr>
          <w:sz w:val="28"/>
          <w:szCs w:val="28"/>
        </w:rPr>
      </w:pPr>
      <w:r w:rsidRPr="00BF0159">
        <w:rPr>
          <w:rFonts w:hint="eastAsia"/>
          <w:sz w:val="28"/>
          <w:szCs w:val="28"/>
        </w:rPr>
        <w:t>主席宣告摘要略以：本日會議邀請駐日代表謝長廷報告「我國對日關係與福島五縣市食品進口爭議」，並備質詢，但謝代表並未列席。四大公投後，傳出日本福島五縣市的食品即將開放進口，引起國人高度關切。針對本院外交及國防委員會數次邀請，謝代表卻一再藉口規避無故缺席，公然藐視國會，在在顯示，蔡英文政府放任官員不受國會監督、藐視國會、踐踏民主已成習慣，為維護國會尊嚴，本席特此對謝長廷代表嚴厲譴責，並公開要求謝代表在返回日本之前，應就是否開放日本福島五縣市食品進口作出公開說明及承諾。</w:t>
      </w:r>
    </w:p>
    <w:p w:rsidR="00BC36E8" w:rsidRPr="00BF0159" w:rsidRDefault="00BC36E8" w:rsidP="00BD7DF2">
      <w:pPr>
        <w:pStyle w:val="ac"/>
        <w:overflowPunct w:val="0"/>
        <w:spacing w:line="480" w:lineRule="exact"/>
        <w:ind w:left="560" w:hangingChars="200" w:hanging="560"/>
        <w:jc w:val="both"/>
        <w:rPr>
          <w:rFonts w:hAnsi="標楷體"/>
          <w:bCs/>
          <w:kern w:val="0"/>
          <w:sz w:val="28"/>
          <w:szCs w:val="28"/>
        </w:rPr>
      </w:pPr>
      <w:r w:rsidRPr="00BF0159">
        <w:rPr>
          <w:rFonts w:hAnsi="標楷體" w:hint="eastAsia"/>
          <w:sz w:val="28"/>
          <w:szCs w:val="28"/>
        </w:rPr>
        <w:t>散會</w:t>
      </w:r>
    </w:p>
    <w:sectPr w:rsidR="00BC36E8" w:rsidRPr="00BF0159" w:rsidSect="00842021">
      <w:footerReference w:type="even" r:id="rId8"/>
      <w:footerReference w:type="default" r:id="rId9"/>
      <w:pgSz w:w="11906" w:h="16838"/>
      <w:pgMar w:top="1440" w:right="1797" w:bottom="1276" w:left="179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0080" w:rsidRDefault="00E70080">
      <w:r>
        <w:separator/>
      </w:r>
    </w:p>
  </w:endnote>
  <w:endnote w:type="continuationSeparator" w:id="0">
    <w:p w:rsidR="00E70080" w:rsidRDefault="00E700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64DB" w:rsidRDefault="00EE64D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EE64DB" w:rsidRDefault="00EE64DB">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64DB" w:rsidRDefault="00EE64D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342C50">
      <w:rPr>
        <w:rStyle w:val="ab"/>
        <w:noProof/>
      </w:rPr>
      <w:t>202</w:t>
    </w:r>
    <w:r>
      <w:rPr>
        <w:rStyle w:val="ab"/>
      </w:rPr>
      <w:fldChar w:fldCharType="end"/>
    </w:r>
  </w:p>
  <w:p w:rsidR="00EE64DB" w:rsidRDefault="00EE64DB">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0080" w:rsidRDefault="00E70080">
      <w:r>
        <w:separator/>
      </w:r>
    </w:p>
  </w:footnote>
  <w:footnote w:type="continuationSeparator" w:id="0">
    <w:p w:rsidR="00E70080" w:rsidRDefault="00E700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1" w15:restartNumberingAfterBreak="0">
    <w:nsid w:val="0B405226"/>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2" w15:restartNumberingAfterBreak="0">
    <w:nsid w:val="0BEE6C88"/>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 w15:restartNumberingAfterBreak="0">
    <w:nsid w:val="0F0F66EC"/>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4" w15:restartNumberingAfterBreak="0">
    <w:nsid w:val="16392C28"/>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5" w15:restartNumberingAfterBreak="0">
    <w:nsid w:val="18E423DB"/>
    <w:multiLevelType w:val="hybridMultilevel"/>
    <w:tmpl w:val="A17211E8"/>
    <w:lvl w:ilvl="0" w:tplc="8B081AF2">
      <w:start w:val="1"/>
      <w:numFmt w:val="taiwaneseCountingThousand"/>
      <w:lvlText w:val="(%1)"/>
      <w:lvlJc w:val="left"/>
      <w:pPr>
        <w:ind w:left="2605" w:hanging="480"/>
      </w:pPr>
      <w:rPr>
        <w:rFonts w:hint="eastAsia"/>
        <w:color w:val="auto"/>
      </w:rPr>
    </w:lvl>
    <w:lvl w:ilvl="1" w:tplc="04090019" w:tentative="1">
      <w:start w:val="1"/>
      <w:numFmt w:val="ideographTraditional"/>
      <w:lvlText w:val="%2、"/>
      <w:lvlJc w:val="left"/>
      <w:pPr>
        <w:ind w:left="3085" w:hanging="480"/>
      </w:pPr>
    </w:lvl>
    <w:lvl w:ilvl="2" w:tplc="0409001B" w:tentative="1">
      <w:start w:val="1"/>
      <w:numFmt w:val="lowerRoman"/>
      <w:lvlText w:val="%3."/>
      <w:lvlJc w:val="right"/>
      <w:pPr>
        <w:ind w:left="3565" w:hanging="480"/>
      </w:pPr>
    </w:lvl>
    <w:lvl w:ilvl="3" w:tplc="0409000F" w:tentative="1">
      <w:start w:val="1"/>
      <w:numFmt w:val="decimal"/>
      <w:lvlText w:val="%4."/>
      <w:lvlJc w:val="left"/>
      <w:pPr>
        <w:ind w:left="4045" w:hanging="480"/>
      </w:pPr>
    </w:lvl>
    <w:lvl w:ilvl="4" w:tplc="04090019" w:tentative="1">
      <w:start w:val="1"/>
      <w:numFmt w:val="ideographTraditional"/>
      <w:lvlText w:val="%5、"/>
      <w:lvlJc w:val="left"/>
      <w:pPr>
        <w:ind w:left="4525" w:hanging="480"/>
      </w:pPr>
    </w:lvl>
    <w:lvl w:ilvl="5" w:tplc="0409001B" w:tentative="1">
      <w:start w:val="1"/>
      <w:numFmt w:val="lowerRoman"/>
      <w:lvlText w:val="%6."/>
      <w:lvlJc w:val="right"/>
      <w:pPr>
        <w:ind w:left="5005" w:hanging="480"/>
      </w:pPr>
    </w:lvl>
    <w:lvl w:ilvl="6" w:tplc="0409000F" w:tentative="1">
      <w:start w:val="1"/>
      <w:numFmt w:val="decimal"/>
      <w:lvlText w:val="%7."/>
      <w:lvlJc w:val="left"/>
      <w:pPr>
        <w:ind w:left="5485" w:hanging="480"/>
      </w:pPr>
    </w:lvl>
    <w:lvl w:ilvl="7" w:tplc="04090019" w:tentative="1">
      <w:start w:val="1"/>
      <w:numFmt w:val="ideographTraditional"/>
      <w:lvlText w:val="%8、"/>
      <w:lvlJc w:val="left"/>
      <w:pPr>
        <w:ind w:left="5965" w:hanging="480"/>
      </w:pPr>
    </w:lvl>
    <w:lvl w:ilvl="8" w:tplc="0409001B" w:tentative="1">
      <w:start w:val="1"/>
      <w:numFmt w:val="lowerRoman"/>
      <w:lvlText w:val="%9."/>
      <w:lvlJc w:val="right"/>
      <w:pPr>
        <w:ind w:left="6445" w:hanging="480"/>
      </w:pPr>
    </w:lvl>
  </w:abstractNum>
  <w:abstractNum w:abstractNumId="6" w15:restartNumberingAfterBreak="0">
    <w:nsid w:val="206C05DE"/>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7" w15:restartNumberingAfterBreak="0">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CAC041D"/>
    <w:multiLevelType w:val="hybridMultilevel"/>
    <w:tmpl w:val="DF80DFB6"/>
    <w:lvl w:ilvl="0" w:tplc="2032A812">
      <w:start w:val="1"/>
      <w:numFmt w:val="decimal"/>
      <w:lvlText w:val="(%1)"/>
      <w:lvlJc w:val="left"/>
      <w:pPr>
        <w:ind w:left="3156" w:hanging="480"/>
      </w:pPr>
      <w:rPr>
        <w:rFonts w:hint="eastAsia"/>
        <w:color w:val="auto"/>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366C1E68"/>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13" w15:restartNumberingAfterBreak="0">
    <w:nsid w:val="3EF044E9"/>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14" w15:restartNumberingAfterBreak="0">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15" w15:restartNumberingAfterBreak="0">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15:restartNumberingAfterBreak="0">
    <w:nsid w:val="4A457F34"/>
    <w:multiLevelType w:val="hybridMultilevel"/>
    <w:tmpl w:val="A9D833D6"/>
    <w:lvl w:ilvl="0" w:tplc="0CA0B294">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9" w15:restartNumberingAfterBreak="0">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9B41FB4"/>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21" w15:restartNumberingAfterBreak="0">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DEC68D6"/>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3" w15:restartNumberingAfterBreak="0">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15:restartNumberingAfterBreak="0">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605260A"/>
    <w:multiLevelType w:val="hybridMultilevel"/>
    <w:tmpl w:val="0F881DE6"/>
    <w:lvl w:ilvl="0" w:tplc="28F46332">
      <w:start w:val="1"/>
      <w:numFmt w:val="decimal"/>
      <w:lvlText w:val="(%1)"/>
      <w:lvlJc w:val="left"/>
      <w:pPr>
        <w:ind w:left="5987"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29" w15:restartNumberingAfterBreak="0">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0C44C65"/>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31" w15:restartNumberingAfterBreak="0">
    <w:nsid w:val="722F3C21"/>
    <w:multiLevelType w:val="hybridMultilevel"/>
    <w:tmpl w:val="DDFEF28A"/>
    <w:lvl w:ilvl="0" w:tplc="3B208C7C">
      <w:start w:val="1"/>
      <w:numFmt w:val="decimal"/>
      <w:lvlText w:val="第%1項"/>
      <w:lvlJc w:val="left"/>
      <w:pPr>
        <w:ind w:left="2688" w:hanging="972"/>
      </w:pPr>
      <w:rPr>
        <w:rFonts w:hint="default"/>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32" w15:restartNumberingAfterBreak="0">
    <w:nsid w:val="72E168D8"/>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3" w15:restartNumberingAfterBreak="0">
    <w:nsid w:val="75396873"/>
    <w:multiLevelType w:val="hybridMultilevel"/>
    <w:tmpl w:val="11180E5C"/>
    <w:lvl w:ilvl="0" w:tplc="C2C23C56">
      <w:start w:val="1"/>
      <w:numFmt w:val="decimal"/>
      <w:lvlText w:val="第%1項"/>
      <w:lvlJc w:val="left"/>
      <w:pPr>
        <w:ind w:left="2691" w:hanging="975"/>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34" w15:restartNumberingAfterBreak="0">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15"/>
  </w:num>
  <w:num w:numId="2">
    <w:abstractNumId w:val="17"/>
  </w:num>
  <w:num w:numId="3">
    <w:abstractNumId w:val="24"/>
  </w:num>
  <w:num w:numId="4">
    <w:abstractNumId w:val="9"/>
  </w:num>
  <w:num w:numId="5">
    <w:abstractNumId w:val="34"/>
  </w:num>
  <w:num w:numId="6">
    <w:abstractNumId w:val="11"/>
  </w:num>
  <w:num w:numId="7">
    <w:abstractNumId w:val="10"/>
  </w:num>
  <w:num w:numId="8">
    <w:abstractNumId w:val="0"/>
  </w:num>
  <w:num w:numId="9">
    <w:abstractNumId w:val="29"/>
  </w:num>
  <w:num w:numId="10">
    <w:abstractNumId w:val="25"/>
  </w:num>
  <w:num w:numId="11">
    <w:abstractNumId w:val="7"/>
  </w:num>
  <w:num w:numId="12">
    <w:abstractNumId w:val="21"/>
  </w:num>
  <w:num w:numId="13">
    <w:abstractNumId w:val="19"/>
  </w:num>
  <w:num w:numId="14">
    <w:abstractNumId w:val="23"/>
  </w:num>
  <w:num w:numId="15">
    <w:abstractNumId w:val="26"/>
  </w:num>
  <w:num w:numId="16">
    <w:abstractNumId w:val="14"/>
  </w:num>
  <w:num w:numId="17">
    <w:abstractNumId w:val="16"/>
  </w:num>
  <w:num w:numId="18">
    <w:abstractNumId w:val="28"/>
  </w:num>
  <w:num w:numId="19">
    <w:abstractNumId w:val="33"/>
  </w:num>
  <w:num w:numId="20">
    <w:abstractNumId w:val="32"/>
  </w:num>
  <w:num w:numId="21">
    <w:abstractNumId w:val="18"/>
  </w:num>
  <w:num w:numId="22">
    <w:abstractNumId w:val="22"/>
  </w:num>
  <w:num w:numId="23">
    <w:abstractNumId w:val="2"/>
  </w:num>
  <w:num w:numId="24">
    <w:abstractNumId w:val="3"/>
  </w:num>
  <w:num w:numId="25">
    <w:abstractNumId w:val="31"/>
  </w:num>
  <w:num w:numId="26">
    <w:abstractNumId w:val="5"/>
  </w:num>
  <w:num w:numId="27">
    <w:abstractNumId w:val="8"/>
  </w:num>
  <w:num w:numId="28">
    <w:abstractNumId w:val="27"/>
  </w:num>
  <w:num w:numId="29">
    <w:abstractNumId w:val="4"/>
  </w:num>
  <w:num w:numId="30">
    <w:abstractNumId w:val="30"/>
  </w:num>
  <w:num w:numId="31">
    <w:abstractNumId w:val="12"/>
  </w:num>
  <w:num w:numId="32">
    <w:abstractNumId w:val="13"/>
  </w:num>
  <w:num w:numId="33">
    <w:abstractNumId w:val="1"/>
  </w:num>
  <w:num w:numId="34">
    <w:abstractNumId w:val="6"/>
  </w:num>
  <w:num w:numId="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0BDE"/>
    <w:rsid w:val="00000262"/>
    <w:rsid w:val="000002C2"/>
    <w:rsid w:val="00000C55"/>
    <w:rsid w:val="00001949"/>
    <w:rsid w:val="000023A3"/>
    <w:rsid w:val="0000276D"/>
    <w:rsid w:val="0000282E"/>
    <w:rsid w:val="00002A5F"/>
    <w:rsid w:val="00002AAC"/>
    <w:rsid w:val="00002CAA"/>
    <w:rsid w:val="000042E6"/>
    <w:rsid w:val="000043C6"/>
    <w:rsid w:val="000049BF"/>
    <w:rsid w:val="00004D7C"/>
    <w:rsid w:val="00004DB0"/>
    <w:rsid w:val="0000703A"/>
    <w:rsid w:val="000070C1"/>
    <w:rsid w:val="0000729B"/>
    <w:rsid w:val="000072CD"/>
    <w:rsid w:val="0000772B"/>
    <w:rsid w:val="000101D6"/>
    <w:rsid w:val="00010D34"/>
    <w:rsid w:val="00010FF5"/>
    <w:rsid w:val="00011190"/>
    <w:rsid w:val="0001164C"/>
    <w:rsid w:val="00012DA5"/>
    <w:rsid w:val="00013AF2"/>
    <w:rsid w:val="000141A4"/>
    <w:rsid w:val="000144ED"/>
    <w:rsid w:val="00014930"/>
    <w:rsid w:val="00014D17"/>
    <w:rsid w:val="00015DD2"/>
    <w:rsid w:val="000161E7"/>
    <w:rsid w:val="00016522"/>
    <w:rsid w:val="0001731E"/>
    <w:rsid w:val="00017322"/>
    <w:rsid w:val="000173C9"/>
    <w:rsid w:val="0002078F"/>
    <w:rsid w:val="0002097E"/>
    <w:rsid w:val="00020F5D"/>
    <w:rsid w:val="00021682"/>
    <w:rsid w:val="00021D5D"/>
    <w:rsid w:val="00022370"/>
    <w:rsid w:val="0002289B"/>
    <w:rsid w:val="00022BED"/>
    <w:rsid w:val="00022F27"/>
    <w:rsid w:val="000232BF"/>
    <w:rsid w:val="00023A05"/>
    <w:rsid w:val="00023FF2"/>
    <w:rsid w:val="000246F5"/>
    <w:rsid w:val="00024C73"/>
    <w:rsid w:val="00024FBC"/>
    <w:rsid w:val="00025B2F"/>
    <w:rsid w:val="0002600D"/>
    <w:rsid w:val="00026741"/>
    <w:rsid w:val="000270F1"/>
    <w:rsid w:val="00027331"/>
    <w:rsid w:val="00027D9F"/>
    <w:rsid w:val="00027FE1"/>
    <w:rsid w:val="00030565"/>
    <w:rsid w:val="000307D0"/>
    <w:rsid w:val="00031E78"/>
    <w:rsid w:val="00032145"/>
    <w:rsid w:val="000323BA"/>
    <w:rsid w:val="0003272F"/>
    <w:rsid w:val="0003277E"/>
    <w:rsid w:val="00032CC8"/>
    <w:rsid w:val="0003357B"/>
    <w:rsid w:val="00033705"/>
    <w:rsid w:val="00034E12"/>
    <w:rsid w:val="00035544"/>
    <w:rsid w:val="00037452"/>
    <w:rsid w:val="00037A29"/>
    <w:rsid w:val="00040E7F"/>
    <w:rsid w:val="00041639"/>
    <w:rsid w:val="000426F3"/>
    <w:rsid w:val="00042C9F"/>
    <w:rsid w:val="000430B0"/>
    <w:rsid w:val="000442BE"/>
    <w:rsid w:val="00045D98"/>
    <w:rsid w:val="00047122"/>
    <w:rsid w:val="00047385"/>
    <w:rsid w:val="00047761"/>
    <w:rsid w:val="000477DC"/>
    <w:rsid w:val="000478BA"/>
    <w:rsid w:val="000479A1"/>
    <w:rsid w:val="00047F6D"/>
    <w:rsid w:val="0005075A"/>
    <w:rsid w:val="00053387"/>
    <w:rsid w:val="000533D2"/>
    <w:rsid w:val="0005648A"/>
    <w:rsid w:val="000567FB"/>
    <w:rsid w:val="00057486"/>
    <w:rsid w:val="00057C9F"/>
    <w:rsid w:val="00057CA0"/>
    <w:rsid w:val="00060759"/>
    <w:rsid w:val="000607C5"/>
    <w:rsid w:val="000614A8"/>
    <w:rsid w:val="00061D65"/>
    <w:rsid w:val="0006236E"/>
    <w:rsid w:val="00062A43"/>
    <w:rsid w:val="000639F9"/>
    <w:rsid w:val="000642A8"/>
    <w:rsid w:val="0006436D"/>
    <w:rsid w:val="00065C61"/>
    <w:rsid w:val="00066336"/>
    <w:rsid w:val="00066A20"/>
    <w:rsid w:val="00066F48"/>
    <w:rsid w:val="00067968"/>
    <w:rsid w:val="00067BE4"/>
    <w:rsid w:val="00067C0B"/>
    <w:rsid w:val="000700FC"/>
    <w:rsid w:val="00070300"/>
    <w:rsid w:val="0007084A"/>
    <w:rsid w:val="00070DC5"/>
    <w:rsid w:val="0007136A"/>
    <w:rsid w:val="00071490"/>
    <w:rsid w:val="0007149C"/>
    <w:rsid w:val="00072D08"/>
    <w:rsid w:val="00073392"/>
    <w:rsid w:val="000737B7"/>
    <w:rsid w:val="00073C21"/>
    <w:rsid w:val="000742B1"/>
    <w:rsid w:val="00074864"/>
    <w:rsid w:val="0007597C"/>
    <w:rsid w:val="00075C0D"/>
    <w:rsid w:val="00075CD4"/>
    <w:rsid w:val="0007657A"/>
    <w:rsid w:val="00076DD8"/>
    <w:rsid w:val="00080353"/>
    <w:rsid w:val="00080B56"/>
    <w:rsid w:val="00080F5E"/>
    <w:rsid w:val="00081473"/>
    <w:rsid w:val="00081572"/>
    <w:rsid w:val="0008174A"/>
    <w:rsid w:val="0008288E"/>
    <w:rsid w:val="000837F0"/>
    <w:rsid w:val="000843B6"/>
    <w:rsid w:val="000844B2"/>
    <w:rsid w:val="000849D9"/>
    <w:rsid w:val="00085AAC"/>
    <w:rsid w:val="000870A5"/>
    <w:rsid w:val="000878CF"/>
    <w:rsid w:val="00090276"/>
    <w:rsid w:val="000902E7"/>
    <w:rsid w:val="000909AA"/>
    <w:rsid w:val="000909F3"/>
    <w:rsid w:val="0009184D"/>
    <w:rsid w:val="00092B4D"/>
    <w:rsid w:val="00092FAC"/>
    <w:rsid w:val="000935DF"/>
    <w:rsid w:val="00093918"/>
    <w:rsid w:val="0009391F"/>
    <w:rsid w:val="000943FF"/>
    <w:rsid w:val="00094738"/>
    <w:rsid w:val="000951A1"/>
    <w:rsid w:val="0009572D"/>
    <w:rsid w:val="000969D7"/>
    <w:rsid w:val="0009727C"/>
    <w:rsid w:val="000A029A"/>
    <w:rsid w:val="000A0AAD"/>
    <w:rsid w:val="000A1015"/>
    <w:rsid w:val="000A15FC"/>
    <w:rsid w:val="000A18B1"/>
    <w:rsid w:val="000A1C22"/>
    <w:rsid w:val="000A2107"/>
    <w:rsid w:val="000A293E"/>
    <w:rsid w:val="000A2CE1"/>
    <w:rsid w:val="000A323B"/>
    <w:rsid w:val="000A3723"/>
    <w:rsid w:val="000A43E6"/>
    <w:rsid w:val="000A54CB"/>
    <w:rsid w:val="000A57FD"/>
    <w:rsid w:val="000A5B9D"/>
    <w:rsid w:val="000A5D47"/>
    <w:rsid w:val="000A6CF5"/>
    <w:rsid w:val="000A6E12"/>
    <w:rsid w:val="000A781C"/>
    <w:rsid w:val="000B01AC"/>
    <w:rsid w:val="000B037E"/>
    <w:rsid w:val="000B03D9"/>
    <w:rsid w:val="000B0964"/>
    <w:rsid w:val="000B0FB5"/>
    <w:rsid w:val="000B1BE2"/>
    <w:rsid w:val="000B247B"/>
    <w:rsid w:val="000B2F57"/>
    <w:rsid w:val="000B35B2"/>
    <w:rsid w:val="000B36F1"/>
    <w:rsid w:val="000B3B1F"/>
    <w:rsid w:val="000B4ABE"/>
    <w:rsid w:val="000B4CF4"/>
    <w:rsid w:val="000B55E1"/>
    <w:rsid w:val="000B598F"/>
    <w:rsid w:val="000B622C"/>
    <w:rsid w:val="000B6EA4"/>
    <w:rsid w:val="000B7354"/>
    <w:rsid w:val="000B74FB"/>
    <w:rsid w:val="000C0FDB"/>
    <w:rsid w:val="000C2632"/>
    <w:rsid w:val="000C3708"/>
    <w:rsid w:val="000C391F"/>
    <w:rsid w:val="000C4093"/>
    <w:rsid w:val="000C491A"/>
    <w:rsid w:val="000C56B0"/>
    <w:rsid w:val="000C645F"/>
    <w:rsid w:val="000C6BA9"/>
    <w:rsid w:val="000C7271"/>
    <w:rsid w:val="000C786B"/>
    <w:rsid w:val="000C7B59"/>
    <w:rsid w:val="000C7E03"/>
    <w:rsid w:val="000D0723"/>
    <w:rsid w:val="000D0F5B"/>
    <w:rsid w:val="000D0F81"/>
    <w:rsid w:val="000D1C95"/>
    <w:rsid w:val="000D2416"/>
    <w:rsid w:val="000D2516"/>
    <w:rsid w:val="000D2990"/>
    <w:rsid w:val="000D2C46"/>
    <w:rsid w:val="000D37A6"/>
    <w:rsid w:val="000D47F3"/>
    <w:rsid w:val="000D4AE0"/>
    <w:rsid w:val="000D5666"/>
    <w:rsid w:val="000D5A4F"/>
    <w:rsid w:val="000D67E3"/>
    <w:rsid w:val="000D70F6"/>
    <w:rsid w:val="000D73EA"/>
    <w:rsid w:val="000E2035"/>
    <w:rsid w:val="000E234E"/>
    <w:rsid w:val="000E2CCD"/>
    <w:rsid w:val="000E3351"/>
    <w:rsid w:val="000E39DD"/>
    <w:rsid w:val="000E3FF9"/>
    <w:rsid w:val="000E42BE"/>
    <w:rsid w:val="000E451B"/>
    <w:rsid w:val="000E4D0A"/>
    <w:rsid w:val="000E50CD"/>
    <w:rsid w:val="000E64EA"/>
    <w:rsid w:val="000E6984"/>
    <w:rsid w:val="000E719D"/>
    <w:rsid w:val="000E738B"/>
    <w:rsid w:val="000E7E04"/>
    <w:rsid w:val="000F019D"/>
    <w:rsid w:val="000F0225"/>
    <w:rsid w:val="000F092D"/>
    <w:rsid w:val="000F12DC"/>
    <w:rsid w:val="000F1A79"/>
    <w:rsid w:val="000F1BEE"/>
    <w:rsid w:val="000F2016"/>
    <w:rsid w:val="000F2061"/>
    <w:rsid w:val="000F2366"/>
    <w:rsid w:val="000F23CD"/>
    <w:rsid w:val="000F2A77"/>
    <w:rsid w:val="000F306A"/>
    <w:rsid w:val="000F3289"/>
    <w:rsid w:val="000F3A55"/>
    <w:rsid w:val="000F3BB2"/>
    <w:rsid w:val="000F3EA4"/>
    <w:rsid w:val="000F4AC2"/>
    <w:rsid w:val="000F4F87"/>
    <w:rsid w:val="000F5F23"/>
    <w:rsid w:val="000F6181"/>
    <w:rsid w:val="000F6A73"/>
    <w:rsid w:val="000F6D8A"/>
    <w:rsid w:val="000F700B"/>
    <w:rsid w:val="000F79FA"/>
    <w:rsid w:val="00100423"/>
    <w:rsid w:val="001007C1"/>
    <w:rsid w:val="00101605"/>
    <w:rsid w:val="00102B3D"/>
    <w:rsid w:val="00104524"/>
    <w:rsid w:val="0010486D"/>
    <w:rsid w:val="00104C49"/>
    <w:rsid w:val="001059C3"/>
    <w:rsid w:val="00105A8D"/>
    <w:rsid w:val="00106465"/>
    <w:rsid w:val="00107B65"/>
    <w:rsid w:val="00111545"/>
    <w:rsid w:val="001118B1"/>
    <w:rsid w:val="00111CF3"/>
    <w:rsid w:val="00112762"/>
    <w:rsid w:val="00112F03"/>
    <w:rsid w:val="001131B2"/>
    <w:rsid w:val="0011373A"/>
    <w:rsid w:val="00113823"/>
    <w:rsid w:val="0011392A"/>
    <w:rsid w:val="00114189"/>
    <w:rsid w:val="001144C9"/>
    <w:rsid w:val="00114649"/>
    <w:rsid w:val="001147AE"/>
    <w:rsid w:val="00115042"/>
    <w:rsid w:val="0011529D"/>
    <w:rsid w:val="00115DDE"/>
    <w:rsid w:val="0011610F"/>
    <w:rsid w:val="00116313"/>
    <w:rsid w:val="001165F5"/>
    <w:rsid w:val="00117ABA"/>
    <w:rsid w:val="00121214"/>
    <w:rsid w:val="00121D93"/>
    <w:rsid w:val="00123A6C"/>
    <w:rsid w:val="00123B6B"/>
    <w:rsid w:val="00124B77"/>
    <w:rsid w:val="00125850"/>
    <w:rsid w:val="00125AE6"/>
    <w:rsid w:val="00125D96"/>
    <w:rsid w:val="00125E06"/>
    <w:rsid w:val="0012642D"/>
    <w:rsid w:val="001266FE"/>
    <w:rsid w:val="00126A8B"/>
    <w:rsid w:val="0012723D"/>
    <w:rsid w:val="0012771F"/>
    <w:rsid w:val="001278A9"/>
    <w:rsid w:val="001278EE"/>
    <w:rsid w:val="00127E6F"/>
    <w:rsid w:val="00130065"/>
    <w:rsid w:val="001301FD"/>
    <w:rsid w:val="00130317"/>
    <w:rsid w:val="001307B8"/>
    <w:rsid w:val="001310B0"/>
    <w:rsid w:val="00131857"/>
    <w:rsid w:val="00131CC8"/>
    <w:rsid w:val="00132554"/>
    <w:rsid w:val="0013256D"/>
    <w:rsid w:val="0013270E"/>
    <w:rsid w:val="00132DDD"/>
    <w:rsid w:val="00134A95"/>
    <w:rsid w:val="00135122"/>
    <w:rsid w:val="001354D0"/>
    <w:rsid w:val="00136865"/>
    <w:rsid w:val="001401BB"/>
    <w:rsid w:val="00140752"/>
    <w:rsid w:val="0014135F"/>
    <w:rsid w:val="00143333"/>
    <w:rsid w:val="00143E40"/>
    <w:rsid w:val="00144A83"/>
    <w:rsid w:val="00145130"/>
    <w:rsid w:val="00145F14"/>
    <w:rsid w:val="00145FEB"/>
    <w:rsid w:val="001462AE"/>
    <w:rsid w:val="001464FF"/>
    <w:rsid w:val="00146642"/>
    <w:rsid w:val="00146EB9"/>
    <w:rsid w:val="00146F6F"/>
    <w:rsid w:val="00147069"/>
    <w:rsid w:val="0015016A"/>
    <w:rsid w:val="00152191"/>
    <w:rsid w:val="00152DB0"/>
    <w:rsid w:val="00153B3C"/>
    <w:rsid w:val="00153D02"/>
    <w:rsid w:val="0015415D"/>
    <w:rsid w:val="001562B0"/>
    <w:rsid w:val="001566B8"/>
    <w:rsid w:val="00157503"/>
    <w:rsid w:val="00157BE5"/>
    <w:rsid w:val="00161043"/>
    <w:rsid w:val="001610E2"/>
    <w:rsid w:val="00163468"/>
    <w:rsid w:val="001637B7"/>
    <w:rsid w:val="00163B2D"/>
    <w:rsid w:val="001642EC"/>
    <w:rsid w:val="00164C0F"/>
    <w:rsid w:val="00164C2D"/>
    <w:rsid w:val="00165280"/>
    <w:rsid w:val="00165356"/>
    <w:rsid w:val="001653CF"/>
    <w:rsid w:val="00165A51"/>
    <w:rsid w:val="00165B3A"/>
    <w:rsid w:val="00165D36"/>
    <w:rsid w:val="00165DE2"/>
    <w:rsid w:val="00165E12"/>
    <w:rsid w:val="001660DB"/>
    <w:rsid w:val="0016664B"/>
    <w:rsid w:val="001669AE"/>
    <w:rsid w:val="00166D76"/>
    <w:rsid w:val="00166DE3"/>
    <w:rsid w:val="001673D1"/>
    <w:rsid w:val="001679D3"/>
    <w:rsid w:val="00167C83"/>
    <w:rsid w:val="00170475"/>
    <w:rsid w:val="00170BBA"/>
    <w:rsid w:val="00170ED9"/>
    <w:rsid w:val="00173033"/>
    <w:rsid w:val="0017305C"/>
    <w:rsid w:val="00173354"/>
    <w:rsid w:val="001736B9"/>
    <w:rsid w:val="0017373C"/>
    <w:rsid w:val="001739A2"/>
    <w:rsid w:val="0017435F"/>
    <w:rsid w:val="0017483E"/>
    <w:rsid w:val="00174D64"/>
    <w:rsid w:val="00174D9F"/>
    <w:rsid w:val="001753C8"/>
    <w:rsid w:val="00175BF9"/>
    <w:rsid w:val="001766E6"/>
    <w:rsid w:val="0017701D"/>
    <w:rsid w:val="00177237"/>
    <w:rsid w:val="0018080F"/>
    <w:rsid w:val="00180AA4"/>
    <w:rsid w:val="00180AE6"/>
    <w:rsid w:val="00181E55"/>
    <w:rsid w:val="00181F3D"/>
    <w:rsid w:val="001824E9"/>
    <w:rsid w:val="0018269E"/>
    <w:rsid w:val="00182956"/>
    <w:rsid w:val="00182BDA"/>
    <w:rsid w:val="00182F0A"/>
    <w:rsid w:val="00183C94"/>
    <w:rsid w:val="00183D66"/>
    <w:rsid w:val="00185566"/>
    <w:rsid w:val="001865FA"/>
    <w:rsid w:val="00186766"/>
    <w:rsid w:val="001868AF"/>
    <w:rsid w:val="00186A43"/>
    <w:rsid w:val="00186FF9"/>
    <w:rsid w:val="00187035"/>
    <w:rsid w:val="001872BD"/>
    <w:rsid w:val="00190152"/>
    <w:rsid w:val="001901E9"/>
    <w:rsid w:val="0019053E"/>
    <w:rsid w:val="001906A2"/>
    <w:rsid w:val="00190756"/>
    <w:rsid w:val="00190DC4"/>
    <w:rsid w:val="00191387"/>
    <w:rsid w:val="00191DC8"/>
    <w:rsid w:val="00192043"/>
    <w:rsid w:val="0019251C"/>
    <w:rsid w:val="001926FD"/>
    <w:rsid w:val="00192F26"/>
    <w:rsid w:val="00193CB5"/>
    <w:rsid w:val="00195192"/>
    <w:rsid w:val="0019647E"/>
    <w:rsid w:val="00196B7D"/>
    <w:rsid w:val="00197917"/>
    <w:rsid w:val="001A007C"/>
    <w:rsid w:val="001A0227"/>
    <w:rsid w:val="001A0397"/>
    <w:rsid w:val="001A0E8A"/>
    <w:rsid w:val="001A17AB"/>
    <w:rsid w:val="001A18B1"/>
    <w:rsid w:val="001A1AC0"/>
    <w:rsid w:val="001A1C2C"/>
    <w:rsid w:val="001A1C97"/>
    <w:rsid w:val="001A3406"/>
    <w:rsid w:val="001A44BA"/>
    <w:rsid w:val="001A4730"/>
    <w:rsid w:val="001A6CCD"/>
    <w:rsid w:val="001A7477"/>
    <w:rsid w:val="001A78D3"/>
    <w:rsid w:val="001A79D9"/>
    <w:rsid w:val="001B118B"/>
    <w:rsid w:val="001B163D"/>
    <w:rsid w:val="001B19BE"/>
    <w:rsid w:val="001B1D96"/>
    <w:rsid w:val="001B2230"/>
    <w:rsid w:val="001B23BB"/>
    <w:rsid w:val="001B2CD9"/>
    <w:rsid w:val="001B2F0C"/>
    <w:rsid w:val="001B3018"/>
    <w:rsid w:val="001B3AC4"/>
    <w:rsid w:val="001B40A2"/>
    <w:rsid w:val="001B4172"/>
    <w:rsid w:val="001B49D3"/>
    <w:rsid w:val="001B4B95"/>
    <w:rsid w:val="001B56B1"/>
    <w:rsid w:val="001B5714"/>
    <w:rsid w:val="001B5FC5"/>
    <w:rsid w:val="001B5FEF"/>
    <w:rsid w:val="001B6335"/>
    <w:rsid w:val="001B6804"/>
    <w:rsid w:val="001B681B"/>
    <w:rsid w:val="001B691D"/>
    <w:rsid w:val="001B6E8C"/>
    <w:rsid w:val="001B76E8"/>
    <w:rsid w:val="001B78B0"/>
    <w:rsid w:val="001C05D5"/>
    <w:rsid w:val="001C084F"/>
    <w:rsid w:val="001C09B0"/>
    <w:rsid w:val="001C1F00"/>
    <w:rsid w:val="001C201A"/>
    <w:rsid w:val="001C2846"/>
    <w:rsid w:val="001C2DE2"/>
    <w:rsid w:val="001C300C"/>
    <w:rsid w:val="001C3150"/>
    <w:rsid w:val="001C4860"/>
    <w:rsid w:val="001C4A01"/>
    <w:rsid w:val="001C52B7"/>
    <w:rsid w:val="001C57E1"/>
    <w:rsid w:val="001C5C53"/>
    <w:rsid w:val="001C6267"/>
    <w:rsid w:val="001C6951"/>
    <w:rsid w:val="001C6A34"/>
    <w:rsid w:val="001C6B40"/>
    <w:rsid w:val="001C72E0"/>
    <w:rsid w:val="001C740B"/>
    <w:rsid w:val="001C7823"/>
    <w:rsid w:val="001D0C93"/>
    <w:rsid w:val="001D0D4F"/>
    <w:rsid w:val="001D19E9"/>
    <w:rsid w:val="001D1A66"/>
    <w:rsid w:val="001D2779"/>
    <w:rsid w:val="001D3543"/>
    <w:rsid w:val="001D354E"/>
    <w:rsid w:val="001D37EB"/>
    <w:rsid w:val="001D3957"/>
    <w:rsid w:val="001D40E7"/>
    <w:rsid w:val="001D414C"/>
    <w:rsid w:val="001D4E0D"/>
    <w:rsid w:val="001D5DD5"/>
    <w:rsid w:val="001D74ED"/>
    <w:rsid w:val="001E0074"/>
    <w:rsid w:val="001E218D"/>
    <w:rsid w:val="001E2680"/>
    <w:rsid w:val="001E3033"/>
    <w:rsid w:val="001E3204"/>
    <w:rsid w:val="001E4AC3"/>
    <w:rsid w:val="001E4C7C"/>
    <w:rsid w:val="001E5086"/>
    <w:rsid w:val="001E5585"/>
    <w:rsid w:val="001E63AE"/>
    <w:rsid w:val="001E644C"/>
    <w:rsid w:val="001E7206"/>
    <w:rsid w:val="001E720C"/>
    <w:rsid w:val="001E720F"/>
    <w:rsid w:val="001E741E"/>
    <w:rsid w:val="001F0C23"/>
    <w:rsid w:val="001F0CF8"/>
    <w:rsid w:val="001F0DB8"/>
    <w:rsid w:val="001F11B8"/>
    <w:rsid w:val="001F32CE"/>
    <w:rsid w:val="001F54EB"/>
    <w:rsid w:val="001F5B7D"/>
    <w:rsid w:val="001F69D5"/>
    <w:rsid w:val="001F6D33"/>
    <w:rsid w:val="001F6E05"/>
    <w:rsid w:val="001F6E0D"/>
    <w:rsid w:val="001F7C0B"/>
    <w:rsid w:val="002006BE"/>
    <w:rsid w:val="00200D0F"/>
    <w:rsid w:val="00201342"/>
    <w:rsid w:val="002017C1"/>
    <w:rsid w:val="00201CF5"/>
    <w:rsid w:val="00201D77"/>
    <w:rsid w:val="00204519"/>
    <w:rsid w:val="00204C1A"/>
    <w:rsid w:val="00204E0D"/>
    <w:rsid w:val="002055D7"/>
    <w:rsid w:val="0020596A"/>
    <w:rsid w:val="00206618"/>
    <w:rsid w:val="00206B9A"/>
    <w:rsid w:val="0020701C"/>
    <w:rsid w:val="0020791D"/>
    <w:rsid w:val="00207DA0"/>
    <w:rsid w:val="0021028F"/>
    <w:rsid w:val="002107AB"/>
    <w:rsid w:val="00210BDE"/>
    <w:rsid w:val="002118AC"/>
    <w:rsid w:val="00211B61"/>
    <w:rsid w:val="00211F68"/>
    <w:rsid w:val="00211F96"/>
    <w:rsid w:val="00212378"/>
    <w:rsid w:val="002124C2"/>
    <w:rsid w:val="00212C14"/>
    <w:rsid w:val="0021308E"/>
    <w:rsid w:val="00213187"/>
    <w:rsid w:val="002139B9"/>
    <w:rsid w:val="00213B0D"/>
    <w:rsid w:val="00213F85"/>
    <w:rsid w:val="002141BE"/>
    <w:rsid w:val="00214E4E"/>
    <w:rsid w:val="002153DF"/>
    <w:rsid w:val="002159A6"/>
    <w:rsid w:val="002160AA"/>
    <w:rsid w:val="00216190"/>
    <w:rsid w:val="002162B4"/>
    <w:rsid w:val="00217107"/>
    <w:rsid w:val="00217B01"/>
    <w:rsid w:val="00220A6D"/>
    <w:rsid w:val="00220DEF"/>
    <w:rsid w:val="00221A63"/>
    <w:rsid w:val="00221C7B"/>
    <w:rsid w:val="00221C89"/>
    <w:rsid w:val="002228D0"/>
    <w:rsid w:val="00222CCC"/>
    <w:rsid w:val="0022355B"/>
    <w:rsid w:val="002237C8"/>
    <w:rsid w:val="002240C7"/>
    <w:rsid w:val="002249AB"/>
    <w:rsid w:val="00224D45"/>
    <w:rsid w:val="00225735"/>
    <w:rsid w:val="00225DF2"/>
    <w:rsid w:val="00226085"/>
    <w:rsid w:val="0022653E"/>
    <w:rsid w:val="00226C6E"/>
    <w:rsid w:val="00230441"/>
    <w:rsid w:val="00231BAA"/>
    <w:rsid w:val="00231E25"/>
    <w:rsid w:val="002329CB"/>
    <w:rsid w:val="00232C2C"/>
    <w:rsid w:val="00232F81"/>
    <w:rsid w:val="00233B54"/>
    <w:rsid w:val="002347E8"/>
    <w:rsid w:val="00235421"/>
    <w:rsid w:val="00235AA6"/>
    <w:rsid w:val="00236A3A"/>
    <w:rsid w:val="00237E2B"/>
    <w:rsid w:val="002417B3"/>
    <w:rsid w:val="0024326B"/>
    <w:rsid w:val="00243EF0"/>
    <w:rsid w:val="002444B7"/>
    <w:rsid w:val="00244978"/>
    <w:rsid w:val="00244AA0"/>
    <w:rsid w:val="00244BDF"/>
    <w:rsid w:val="002461E2"/>
    <w:rsid w:val="002478DE"/>
    <w:rsid w:val="002479A7"/>
    <w:rsid w:val="002479D1"/>
    <w:rsid w:val="002500D3"/>
    <w:rsid w:val="00251855"/>
    <w:rsid w:val="002524D1"/>
    <w:rsid w:val="00252A0D"/>
    <w:rsid w:val="00252AC1"/>
    <w:rsid w:val="00252B9A"/>
    <w:rsid w:val="00252CF1"/>
    <w:rsid w:val="0025446E"/>
    <w:rsid w:val="002549BE"/>
    <w:rsid w:val="00255856"/>
    <w:rsid w:val="00256F78"/>
    <w:rsid w:val="002575DA"/>
    <w:rsid w:val="00257DBF"/>
    <w:rsid w:val="002606D0"/>
    <w:rsid w:val="00260981"/>
    <w:rsid w:val="00260FF4"/>
    <w:rsid w:val="00261567"/>
    <w:rsid w:val="002615E9"/>
    <w:rsid w:val="00261C25"/>
    <w:rsid w:val="00261FA4"/>
    <w:rsid w:val="00262256"/>
    <w:rsid w:val="002624D3"/>
    <w:rsid w:val="002628F5"/>
    <w:rsid w:val="00262C78"/>
    <w:rsid w:val="002631BD"/>
    <w:rsid w:val="00263F70"/>
    <w:rsid w:val="00263FAA"/>
    <w:rsid w:val="00264580"/>
    <w:rsid w:val="0026463A"/>
    <w:rsid w:val="0026599F"/>
    <w:rsid w:val="00266557"/>
    <w:rsid w:val="00266AA5"/>
    <w:rsid w:val="00266F6F"/>
    <w:rsid w:val="002678A7"/>
    <w:rsid w:val="002703D9"/>
    <w:rsid w:val="002707DA"/>
    <w:rsid w:val="00270860"/>
    <w:rsid w:val="00270A32"/>
    <w:rsid w:val="002710FD"/>
    <w:rsid w:val="00271170"/>
    <w:rsid w:val="002712BB"/>
    <w:rsid w:val="00271329"/>
    <w:rsid w:val="00271968"/>
    <w:rsid w:val="00271FC0"/>
    <w:rsid w:val="00273328"/>
    <w:rsid w:val="002739ED"/>
    <w:rsid w:val="00273BCA"/>
    <w:rsid w:val="00275009"/>
    <w:rsid w:val="00275F40"/>
    <w:rsid w:val="002772AF"/>
    <w:rsid w:val="002800E0"/>
    <w:rsid w:val="0028141F"/>
    <w:rsid w:val="00282192"/>
    <w:rsid w:val="00282D8F"/>
    <w:rsid w:val="00283058"/>
    <w:rsid w:val="00283062"/>
    <w:rsid w:val="00283685"/>
    <w:rsid w:val="00283B68"/>
    <w:rsid w:val="0028415C"/>
    <w:rsid w:val="002846CD"/>
    <w:rsid w:val="00286088"/>
    <w:rsid w:val="002860F0"/>
    <w:rsid w:val="00286773"/>
    <w:rsid w:val="00286EB8"/>
    <w:rsid w:val="00287771"/>
    <w:rsid w:val="00287A08"/>
    <w:rsid w:val="00287B22"/>
    <w:rsid w:val="00287B64"/>
    <w:rsid w:val="00287CA3"/>
    <w:rsid w:val="00287EA3"/>
    <w:rsid w:val="0029021A"/>
    <w:rsid w:val="0029118E"/>
    <w:rsid w:val="00291207"/>
    <w:rsid w:val="002917CA"/>
    <w:rsid w:val="00292A56"/>
    <w:rsid w:val="00292A97"/>
    <w:rsid w:val="00292B4C"/>
    <w:rsid w:val="00293B5F"/>
    <w:rsid w:val="002946BE"/>
    <w:rsid w:val="00295AC3"/>
    <w:rsid w:val="00295C03"/>
    <w:rsid w:val="002964AA"/>
    <w:rsid w:val="00296803"/>
    <w:rsid w:val="002969C1"/>
    <w:rsid w:val="0029754B"/>
    <w:rsid w:val="00297B7E"/>
    <w:rsid w:val="00297D41"/>
    <w:rsid w:val="002A0741"/>
    <w:rsid w:val="002A0985"/>
    <w:rsid w:val="002A0A8A"/>
    <w:rsid w:val="002A0AA8"/>
    <w:rsid w:val="002A0FAB"/>
    <w:rsid w:val="002A1E69"/>
    <w:rsid w:val="002A25DE"/>
    <w:rsid w:val="002A2F33"/>
    <w:rsid w:val="002A302D"/>
    <w:rsid w:val="002A3229"/>
    <w:rsid w:val="002A399E"/>
    <w:rsid w:val="002A3A94"/>
    <w:rsid w:val="002A4A46"/>
    <w:rsid w:val="002A4CFA"/>
    <w:rsid w:val="002A5A09"/>
    <w:rsid w:val="002A5C58"/>
    <w:rsid w:val="002A6729"/>
    <w:rsid w:val="002A6A9D"/>
    <w:rsid w:val="002A71D6"/>
    <w:rsid w:val="002A7C95"/>
    <w:rsid w:val="002B004E"/>
    <w:rsid w:val="002B1730"/>
    <w:rsid w:val="002B20AB"/>
    <w:rsid w:val="002B2BF0"/>
    <w:rsid w:val="002B2CF5"/>
    <w:rsid w:val="002B499A"/>
    <w:rsid w:val="002B4EE9"/>
    <w:rsid w:val="002B592E"/>
    <w:rsid w:val="002B63FB"/>
    <w:rsid w:val="002B6BAC"/>
    <w:rsid w:val="002B6FFB"/>
    <w:rsid w:val="002B706B"/>
    <w:rsid w:val="002B7140"/>
    <w:rsid w:val="002B745E"/>
    <w:rsid w:val="002B753C"/>
    <w:rsid w:val="002C0167"/>
    <w:rsid w:val="002C3D24"/>
    <w:rsid w:val="002C5E62"/>
    <w:rsid w:val="002D0156"/>
    <w:rsid w:val="002D11FF"/>
    <w:rsid w:val="002D17F7"/>
    <w:rsid w:val="002D1949"/>
    <w:rsid w:val="002D1C32"/>
    <w:rsid w:val="002D21B3"/>
    <w:rsid w:val="002D2544"/>
    <w:rsid w:val="002D25E3"/>
    <w:rsid w:val="002D29E0"/>
    <w:rsid w:val="002D3AEE"/>
    <w:rsid w:val="002D3ECF"/>
    <w:rsid w:val="002D3F9B"/>
    <w:rsid w:val="002D4241"/>
    <w:rsid w:val="002D475A"/>
    <w:rsid w:val="002D48BC"/>
    <w:rsid w:val="002D5BB8"/>
    <w:rsid w:val="002D620E"/>
    <w:rsid w:val="002D7934"/>
    <w:rsid w:val="002D7B66"/>
    <w:rsid w:val="002E0416"/>
    <w:rsid w:val="002E0903"/>
    <w:rsid w:val="002E091B"/>
    <w:rsid w:val="002E0F08"/>
    <w:rsid w:val="002E1406"/>
    <w:rsid w:val="002E201B"/>
    <w:rsid w:val="002E2A62"/>
    <w:rsid w:val="002E2BFA"/>
    <w:rsid w:val="002E3953"/>
    <w:rsid w:val="002E449B"/>
    <w:rsid w:val="002E4D13"/>
    <w:rsid w:val="002E4FA5"/>
    <w:rsid w:val="002E5581"/>
    <w:rsid w:val="002E5E71"/>
    <w:rsid w:val="002E7833"/>
    <w:rsid w:val="002E7A5B"/>
    <w:rsid w:val="002F054C"/>
    <w:rsid w:val="002F0605"/>
    <w:rsid w:val="002F16D8"/>
    <w:rsid w:val="002F1AF5"/>
    <w:rsid w:val="002F1E15"/>
    <w:rsid w:val="002F29BB"/>
    <w:rsid w:val="002F35E7"/>
    <w:rsid w:val="002F3FE2"/>
    <w:rsid w:val="002F426A"/>
    <w:rsid w:val="002F4A56"/>
    <w:rsid w:val="002F4B1F"/>
    <w:rsid w:val="002F5914"/>
    <w:rsid w:val="002F6A1A"/>
    <w:rsid w:val="002F6B23"/>
    <w:rsid w:val="003002A3"/>
    <w:rsid w:val="00300A0F"/>
    <w:rsid w:val="00300E27"/>
    <w:rsid w:val="003017C4"/>
    <w:rsid w:val="00302895"/>
    <w:rsid w:val="00302983"/>
    <w:rsid w:val="00302C35"/>
    <w:rsid w:val="003037A3"/>
    <w:rsid w:val="00304028"/>
    <w:rsid w:val="0030432D"/>
    <w:rsid w:val="00304358"/>
    <w:rsid w:val="003051FE"/>
    <w:rsid w:val="00305271"/>
    <w:rsid w:val="00305C49"/>
    <w:rsid w:val="00305C54"/>
    <w:rsid w:val="0030676D"/>
    <w:rsid w:val="00306AA7"/>
    <w:rsid w:val="00307392"/>
    <w:rsid w:val="00307D1B"/>
    <w:rsid w:val="00310798"/>
    <w:rsid w:val="00310ECC"/>
    <w:rsid w:val="003110A9"/>
    <w:rsid w:val="0031188A"/>
    <w:rsid w:val="003121FA"/>
    <w:rsid w:val="00312C1C"/>
    <w:rsid w:val="00313009"/>
    <w:rsid w:val="00313102"/>
    <w:rsid w:val="0031378F"/>
    <w:rsid w:val="00313C45"/>
    <w:rsid w:val="00313E06"/>
    <w:rsid w:val="003149C4"/>
    <w:rsid w:val="00314DF6"/>
    <w:rsid w:val="00315000"/>
    <w:rsid w:val="003154BE"/>
    <w:rsid w:val="00315634"/>
    <w:rsid w:val="003157CA"/>
    <w:rsid w:val="0031581B"/>
    <w:rsid w:val="00316DFE"/>
    <w:rsid w:val="003179CF"/>
    <w:rsid w:val="00320D78"/>
    <w:rsid w:val="003222A7"/>
    <w:rsid w:val="00322687"/>
    <w:rsid w:val="00323515"/>
    <w:rsid w:val="0032466E"/>
    <w:rsid w:val="00324F51"/>
    <w:rsid w:val="003254BB"/>
    <w:rsid w:val="00325F7C"/>
    <w:rsid w:val="00326284"/>
    <w:rsid w:val="003262C9"/>
    <w:rsid w:val="0032637B"/>
    <w:rsid w:val="00327040"/>
    <w:rsid w:val="0032784C"/>
    <w:rsid w:val="00330511"/>
    <w:rsid w:val="00330BC9"/>
    <w:rsid w:val="00330CBC"/>
    <w:rsid w:val="00330E8E"/>
    <w:rsid w:val="00330FFE"/>
    <w:rsid w:val="00331195"/>
    <w:rsid w:val="00331534"/>
    <w:rsid w:val="00331754"/>
    <w:rsid w:val="003318FE"/>
    <w:rsid w:val="00331A36"/>
    <w:rsid w:val="003320E0"/>
    <w:rsid w:val="00332564"/>
    <w:rsid w:val="00332AC2"/>
    <w:rsid w:val="00332DA1"/>
    <w:rsid w:val="00333B95"/>
    <w:rsid w:val="003343C9"/>
    <w:rsid w:val="00334671"/>
    <w:rsid w:val="00334E35"/>
    <w:rsid w:val="003359D3"/>
    <w:rsid w:val="00337760"/>
    <w:rsid w:val="00337A98"/>
    <w:rsid w:val="00337DF2"/>
    <w:rsid w:val="00337F4E"/>
    <w:rsid w:val="003403D3"/>
    <w:rsid w:val="00340664"/>
    <w:rsid w:val="0034079B"/>
    <w:rsid w:val="00340FA4"/>
    <w:rsid w:val="00341D81"/>
    <w:rsid w:val="003426E2"/>
    <w:rsid w:val="00342C50"/>
    <w:rsid w:val="00342E46"/>
    <w:rsid w:val="003434BC"/>
    <w:rsid w:val="003438BA"/>
    <w:rsid w:val="00343B92"/>
    <w:rsid w:val="0034409E"/>
    <w:rsid w:val="0034547B"/>
    <w:rsid w:val="00345573"/>
    <w:rsid w:val="00345F74"/>
    <w:rsid w:val="0034681D"/>
    <w:rsid w:val="003469E9"/>
    <w:rsid w:val="0035012C"/>
    <w:rsid w:val="00350144"/>
    <w:rsid w:val="003501A4"/>
    <w:rsid w:val="003504C8"/>
    <w:rsid w:val="00350614"/>
    <w:rsid w:val="0035088F"/>
    <w:rsid w:val="003509C6"/>
    <w:rsid w:val="00353B8F"/>
    <w:rsid w:val="00355230"/>
    <w:rsid w:val="0035589B"/>
    <w:rsid w:val="003560D1"/>
    <w:rsid w:val="0035662B"/>
    <w:rsid w:val="0035688E"/>
    <w:rsid w:val="00356DDE"/>
    <w:rsid w:val="0035749A"/>
    <w:rsid w:val="00360209"/>
    <w:rsid w:val="00360903"/>
    <w:rsid w:val="00361BED"/>
    <w:rsid w:val="00362A50"/>
    <w:rsid w:val="0036343A"/>
    <w:rsid w:val="00363B01"/>
    <w:rsid w:val="00364209"/>
    <w:rsid w:val="00364B16"/>
    <w:rsid w:val="00364B63"/>
    <w:rsid w:val="003654ED"/>
    <w:rsid w:val="00365638"/>
    <w:rsid w:val="00365992"/>
    <w:rsid w:val="00365F26"/>
    <w:rsid w:val="00366B9A"/>
    <w:rsid w:val="00366E72"/>
    <w:rsid w:val="00367228"/>
    <w:rsid w:val="00367481"/>
    <w:rsid w:val="00367782"/>
    <w:rsid w:val="0036785D"/>
    <w:rsid w:val="00367ABF"/>
    <w:rsid w:val="00367BAB"/>
    <w:rsid w:val="00370F60"/>
    <w:rsid w:val="003715C1"/>
    <w:rsid w:val="0037215E"/>
    <w:rsid w:val="003728A6"/>
    <w:rsid w:val="0037304E"/>
    <w:rsid w:val="00373ED5"/>
    <w:rsid w:val="00373ED8"/>
    <w:rsid w:val="00374E55"/>
    <w:rsid w:val="00374FB3"/>
    <w:rsid w:val="00375034"/>
    <w:rsid w:val="00376FC8"/>
    <w:rsid w:val="00377491"/>
    <w:rsid w:val="00380D0E"/>
    <w:rsid w:val="00381410"/>
    <w:rsid w:val="00381557"/>
    <w:rsid w:val="00381559"/>
    <w:rsid w:val="00381E63"/>
    <w:rsid w:val="0038237A"/>
    <w:rsid w:val="00382662"/>
    <w:rsid w:val="0038270C"/>
    <w:rsid w:val="00382D29"/>
    <w:rsid w:val="00383615"/>
    <w:rsid w:val="003846EE"/>
    <w:rsid w:val="0038488B"/>
    <w:rsid w:val="00384C78"/>
    <w:rsid w:val="003855BC"/>
    <w:rsid w:val="00386A73"/>
    <w:rsid w:val="00387175"/>
    <w:rsid w:val="00390CB4"/>
    <w:rsid w:val="003911A5"/>
    <w:rsid w:val="00391B48"/>
    <w:rsid w:val="003923D2"/>
    <w:rsid w:val="003926CC"/>
    <w:rsid w:val="003929CC"/>
    <w:rsid w:val="003931E4"/>
    <w:rsid w:val="003935C2"/>
    <w:rsid w:val="00394DA1"/>
    <w:rsid w:val="003952D9"/>
    <w:rsid w:val="00395F92"/>
    <w:rsid w:val="00396EB4"/>
    <w:rsid w:val="00397032"/>
    <w:rsid w:val="0039771E"/>
    <w:rsid w:val="003979CA"/>
    <w:rsid w:val="003A0445"/>
    <w:rsid w:val="003A2350"/>
    <w:rsid w:val="003A282C"/>
    <w:rsid w:val="003A3297"/>
    <w:rsid w:val="003A34F3"/>
    <w:rsid w:val="003A3ABE"/>
    <w:rsid w:val="003A44D9"/>
    <w:rsid w:val="003A4CED"/>
    <w:rsid w:val="003A56CF"/>
    <w:rsid w:val="003A5B4B"/>
    <w:rsid w:val="003A5E05"/>
    <w:rsid w:val="003A5E6F"/>
    <w:rsid w:val="003A6487"/>
    <w:rsid w:val="003A67BB"/>
    <w:rsid w:val="003A68BF"/>
    <w:rsid w:val="003A74EA"/>
    <w:rsid w:val="003A7B20"/>
    <w:rsid w:val="003B1E1C"/>
    <w:rsid w:val="003B1EFC"/>
    <w:rsid w:val="003B210D"/>
    <w:rsid w:val="003B21BB"/>
    <w:rsid w:val="003B2E07"/>
    <w:rsid w:val="003B3658"/>
    <w:rsid w:val="003B36E3"/>
    <w:rsid w:val="003B4078"/>
    <w:rsid w:val="003B414E"/>
    <w:rsid w:val="003B471E"/>
    <w:rsid w:val="003B4725"/>
    <w:rsid w:val="003B54B4"/>
    <w:rsid w:val="003B5C63"/>
    <w:rsid w:val="003B6FA1"/>
    <w:rsid w:val="003B706C"/>
    <w:rsid w:val="003B7213"/>
    <w:rsid w:val="003B7273"/>
    <w:rsid w:val="003B72F3"/>
    <w:rsid w:val="003C06EC"/>
    <w:rsid w:val="003C0999"/>
    <w:rsid w:val="003C0BE3"/>
    <w:rsid w:val="003C0D7F"/>
    <w:rsid w:val="003C10E1"/>
    <w:rsid w:val="003C1425"/>
    <w:rsid w:val="003C14F0"/>
    <w:rsid w:val="003C1D11"/>
    <w:rsid w:val="003C21CF"/>
    <w:rsid w:val="003C26B4"/>
    <w:rsid w:val="003C2EC2"/>
    <w:rsid w:val="003C350F"/>
    <w:rsid w:val="003C3AC4"/>
    <w:rsid w:val="003C3BDF"/>
    <w:rsid w:val="003C3CE4"/>
    <w:rsid w:val="003C3DBF"/>
    <w:rsid w:val="003C532C"/>
    <w:rsid w:val="003C5364"/>
    <w:rsid w:val="003C5943"/>
    <w:rsid w:val="003C5EE3"/>
    <w:rsid w:val="003C6B2E"/>
    <w:rsid w:val="003C6FB7"/>
    <w:rsid w:val="003C71BB"/>
    <w:rsid w:val="003C7917"/>
    <w:rsid w:val="003C79D5"/>
    <w:rsid w:val="003C7B88"/>
    <w:rsid w:val="003D043E"/>
    <w:rsid w:val="003D1208"/>
    <w:rsid w:val="003D1F30"/>
    <w:rsid w:val="003D2B0E"/>
    <w:rsid w:val="003D41C6"/>
    <w:rsid w:val="003D444F"/>
    <w:rsid w:val="003D48CC"/>
    <w:rsid w:val="003D5A81"/>
    <w:rsid w:val="003D5ECE"/>
    <w:rsid w:val="003D687A"/>
    <w:rsid w:val="003D6935"/>
    <w:rsid w:val="003D6959"/>
    <w:rsid w:val="003D6B1E"/>
    <w:rsid w:val="003D6B45"/>
    <w:rsid w:val="003D6F33"/>
    <w:rsid w:val="003D70D1"/>
    <w:rsid w:val="003D70F6"/>
    <w:rsid w:val="003D76B2"/>
    <w:rsid w:val="003D7710"/>
    <w:rsid w:val="003E0FCA"/>
    <w:rsid w:val="003E10C5"/>
    <w:rsid w:val="003E17F8"/>
    <w:rsid w:val="003E1A31"/>
    <w:rsid w:val="003E2056"/>
    <w:rsid w:val="003E2965"/>
    <w:rsid w:val="003E2B68"/>
    <w:rsid w:val="003E50B5"/>
    <w:rsid w:val="003E5A14"/>
    <w:rsid w:val="003E6585"/>
    <w:rsid w:val="003E6CDD"/>
    <w:rsid w:val="003E6D3A"/>
    <w:rsid w:val="003E7A54"/>
    <w:rsid w:val="003E7BD7"/>
    <w:rsid w:val="003F00C3"/>
    <w:rsid w:val="003F0F1C"/>
    <w:rsid w:val="003F0F43"/>
    <w:rsid w:val="003F10B1"/>
    <w:rsid w:val="003F1413"/>
    <w:rsid w:val="003F277C"/>
    <w:rsid w:val="003F2D08"/>
    <w:rsid w:val="003F3021"/>
    <w:rsid w:val="003F38D1"/>
    <w:rsid w:val="003F5943"/>
    <w:rsid w:val="003F5E1A"/>
    <w:rsid w:val="003F6477"/>
    <w:rsid w:val="003F6B06"/>
    <w:rsid w:val="003F6C0C"/>
    <w:rsid w:val="003F7848"/>
    <w:rsid w:val="00400416"/>
    <w:rsid w:val="00400C29"/>
    <w:rsid w:val="00401290"/>
    <w:rsid w:val="0040162F"/>
    <w:rsid w:val="004022EE"/>
    <w:rsid w:val="004026C3"/>
    <w:rsid w:val="00402FA3"/>
    <w:rsid w:val="004033FF"/>
    <w:rsid w:val="00403453"/>
    <w:rsid w:val="004044B2"/>
    <w:rsid w:val="00405413"/>
    <w:rsid w:val="004054D7"/>
    <w:rsid w:val="004060A5"/>
    <w:rsid w:val="004060EE"/>
    <w:rsid w:val="00406278"/>
    <w:rsid w:val="00407148"/>
    <w:rsid w:val="00407F82"/>
    <w:rsid w:val="00410044"/>
    <w:rsid w:val="0041095E"/>
    <w:rsid w:val="0041096B"/>
    <w:rsid w:val="00410D02"/>
    <w:rsid w:val="00411213"/>
    <w:rsid w:val="0041173C"/>
    <w:rsid w:val="00411D80"/>
    <w:rsid w:val="0041257B"/>
    <w:rsid w:val="004129D6"/>
    <w:rsid w:val="00413E77"/>
    <w:rsid w:val="004147D8"/>
    <w:rsid w:val="00414993"/>
    <w:rsid w:val="00415589"/>
    <w:rsid w:val="00415D7F"/>
    <w:rsid w:val="00415D96"/>
    <w:rsid w:val="00415DF6"/>
    <w:rsid w:val="0041657D"/>
    <w:rsid w:val="0041729D"/>
    <w:rsid w:val="00417335"/>
    <w:rsid w:val="004202F5"/>
    <w:rsid w:val="004205B4"/>
    <w:rsid w:val="004213D1"/>
    <w:rsid w:val="00421C9B"/>
    <w:rsid w:val="00422249"/>
    <w:rsid w:val="00422F88"/>
    <w:rsid w:val="00423302"/>
    <w:rsid w:val="00423883"/>
    <w:rsid w:val="004241FE"/>
    <w:rsid w:val="0042521D"/>
    <w:rsid w:val="0042591C"/>
    <w:rsid w:val="00425F56"/>
    <w:rsid w:val="004262EA"/>
    <w:rsid w:val="00426E53"/>
    <w:rsid w:val="00427243"/>
    <w:rsid w:val="00427995"/>
    <w:rsid w:val="004308A6"/>
    <w:rsid w:val="004309D5"/>
    <w:rsid w:val="004310AD"/>
    <w:rsid w:val="004311E7"/>
    <w:rsid w:val="00431C30"/>
    <w:rsid w:val="00432321"/>
    <w:rsid w:val="00432751"/>
    <w:rsid w:val="004327D5"/>
    <w:rsid w:val="00434C1B"/>
    <w:rsid w:val="0043531B"/>
    <w:rsid w:val="00435DA3"/>
    <w:rsid w:val="00435E8C"/>
    <w:rsid w:val="0043605E"/>
    <w:rsid w:val="004363C4"/>
    <w:rsid w:val="00436B92"/>
    <w:rsid w:val="004377DB"/>
    <w:rsid w:val="00437E88"/>
    <w:rsid w:val="004402E3"/>
    <w:rsid w:val="004405AC"/>
    <w:rsid w:val="00440C16"/>
    <w:rsid w:val="004410CE"/>
    <w:rsid w:val="00441171"/>
    <w:rsid w:val="00441894"/>
    <w:rsid w:val="004418F9"/>
    <w:rsid w:val="00441DC8"/>
    <w:rsid w:val="00443B3B"/>
    <w:rsid w:val="00444229"/>
    <w:rsid w:val="00444377"/>
    <w:rsid w:val="00444955"/>
    <w:rsid w:val="0044576A"/>
    <w:rsid w:val="00445D45"/>
    <w:rsid w:val="00445DB2"/>
    <w:rsid w:val="00445E3D"/>
    <w:rsid w:val="0044688C"/>
    <w:rsid w:val="00446BE8"/>
    <w:rsid w:val="00446E94"/>
    <w:rsid w:val="00446E9A"/>
    <w:rsid w:val="00446F48"/>
    <w:rsid w:val="00447231"/>
    <w:rsid w:val="00447943"/>
    <w:rsid w:val="00447F48"/>
    <w:rsid w:val="004514B5"/>
    <w:rsid w:val="0045208B"/>
    <w:rsid w:val="004527F8"/>
    <w:rsid w:val="0045310E"/>
    <w:rsid w:val="00453C96"/>
    <w:rsid w:val="00454282"/>
    <w:rsid w:val="0045474D"/>
    <w:rsid w:val="00454756"/>
    <w:rsid w:val="00455396"/>
    <w:rsid w:val="0045584E"/>
    <w:rsid w:val="00456807"/>
    <w:rsid w:val="00456A20"/>
    <w:rsid w:val="004570B8"/>
    <w:rsid w:val="0045718B"/>
    <w:rsid w:val="004574D1"/>
    <w:rsid w:val="00457E35"/>
    <w:rsid w:val="00457FE1"/>
    <w:rsid w:val="00460731"/>
    <w:rsid w:val="004608DD"/>
    <w:rsid w:val="00461A6E"/>
    <w:rsid w:val="004622E0"/>
    <w:rsid w:val="004628E2"/>
    <w:rsid w:val="00463159"/>
    <w:rsid w:val="004633EC"/>
    <w:rsid w:val="0046360E"/>
    <w:rsid w:val="0046379B"/>
    <w:rsid w:val="00463C6A"/>
    <w:rsid w:val="00463E54"/>
    <w:rsid w:val="00463EC8"/>
    <w:rsid w:val="00464148"/>
    <w:rsid w:val="00464A70"/>
    <w:rsid w:val="0046562C"/>
    <w:rsid w:val="00465B2D"/>
    <w:rsid w:val="00466116"/>
    <w:rsid w:val="004678E6"/>
    <w:rsid w:val="00470780"/>
    <w:rsid w:val="00470EEA"/>
    <w:rsid w:val="004710B3"/>
    <w:rsid w:val="0047161F"/>
    <w:rsid w:val="00471A15"/>
    <w:rsid w:val="0047213C"/>
    <w:rsid w:val="00472737"/>
    <w:rsid w:val="00472C25"/>
    <w:rsid w:val="00472ECC"/>
    <w:rsid w:val="00474027"/>
    <w:rsid w:val="00474BD7"/>
    <w:rsid w:val="0047503D"/>
    <w:rsid w:val="00475BCA"/>
    <w:rsid w:val="004772C3"/>
    <w:rsid w:val="004772C9"/>
    <w:rsid w:val="00477637"/>
    <w:rsid w:val="0048001B"/>
    <w:rsid w:val="004800AB"/>
    <w:rsid w:val="00480483"/>
    <w:rsid w:val="0048070A"/>
    <w:rsid w:val="00480A09"/>
    <w:rsid w:val="00480A58"/>
    <w:rsid w:val="00480E53"/>
    <w:rsid w:val="00480F82"/>
    <w:rsid w:val="0048118A"/>
    <w:rsid w:val="00481E02"/>
    <w:rsid w:val="00481EF5"/>
    <w:rsid w:val="00482681"/>
    <w:rsid w:val="0048355D"/>
    <w:rsid w:val="004838E5"/>
    <w:rsid w:val="004848A0"/>
    <w:rsid w:val="00484A3A"/>
    <w:rsid w:val="004866BA"/>
    <w:rsid w:val="004867BA"/>
    <w:rsid w:val="00486A5E"/>
    <w:rsid w:val="0048700F"/>
    <w:rsid w:val="004871CF"/>
    <w:rsid w:val="004877B1"/>
    <w:rsid w:val="00487BC6"/>
    <w:rsid w:val="0049020B"/>
    <w:rsid w:val="0049157F"/>
    <w:rsid w:val="004918BA"/>
    <w:rsid w:val="00491C94"/>
    <w:rsid w:val="004939CF"/>
    <w:rsid w:val="00494084"/>
    <w:rsid w:val="00494D16"/>
    <w:rsid w:val="004955F2"/>
    <w:rsid w:val="00496C09"/>
    <w:rsid w:val="00497F4E"/>
    <w:rsid w:val="004A02A1"/>
    <w:rsid w:val="004A05E4"/>
    <w:rsid w:val="004A23B0"/>
    <w:rsid w:val="004A2544"/>
    <w:rsid w:val="004A291E"/>
    <w:rsid w:val="004A3A0B"/>
    <w:rsid w:val="004A43C9"/>
    <w:rsid w:val="004A4E8A"/>
    <w:rsid w:val="004A5B63"/>
    <w:rsid w:val="004A5DAC"/>
    <w:rsid w:val="004A5DEB"/>
    <w:rsid w:val="004A5F70"/>
    <w:rsid w:val="004A6BDF"/>
    <w:rsid w:val="004A7094"/>
    <w:rsid w:val="004A70B8"/>
    <w:rsid w:val="004A7407"/>
    <w:rsid w:val="004A758E"/>
    <w:rsid w:val="004A7F3A"/>
    <w:rsid w:val="004B0874"/>
    <w:rsid w:val="004B0923"/>
    <w:rsid w:val="004B0A79"/>
    <w:rsid w:val="004B1647"/>
    <w:rsid w:val="004B305A"/>
    <w:rsid w:val="004B3368"/>
    <w:rsid w:val="004B371E"/>
    <w:rsid w:val="004B37CE"/>
    <w:rsid w:val="004B4374"/>
    <w:rsid w:val="004B4A65"/>
    <w:rsid w:val="004B5068"/>
    <w:rsid w:val="004B52E9"/>
    <w:rsid w:val="004B5932"/>
    <w:rsid w:val="004B5AB9"/>
    <w:rsid w:val="004B5ABD"/>
    <w:rsid w:val="004B6315"/>
    <w:rsid w:val="004B6726"/>
    <w:rsid w:val="004B6A7D"/>
    <w:rsid w:val="004B780B"/>
    <w:rsid w:val="004B78BD"/>
    <w:rsid w:val="004B78E1"/>
    <w:rsid w:val="004C084B"/>
    <w:rsid w:val="004C1173"/>
    <w:rsid w:val="004C12EC"/>
    <w:rsid w:val="004C130A"/>
    <w:rsid w:val="004C1E99"/>
    <w:rsid w:val="004C30DC"/>
    <w:rsid w:val="004C38A4"/>
    <w:rsid w:val="004C4477"/>
    <w:rsid w:val="004C4EC7"/>
    <w:rsid w:val="004C5276"/>
    <w:rsid w:val="004C571B"/>
    <w:rsid w:val="004C61FC"/>
    <w:rsid w:val="004C7CB9"/>
    <w:rsid w:val="004D074A"/>
    <w:rsid w:val="004D08EA"/>
    <w:rsid w:val="004D0F54"/>
    <w:rsid w:val="004D1813"/>
    <w:rsid w:val="004D1D44"/>
    <w:rsid w:val="004D231A"/>
    <w:rsid w:val="004D23FF"/>
    <w:rsid w:val="004D2711"/>
    <w:rsid w:val="004D2EB9"/>
    <w:rsid w:val="004D5A61"/>
    <w:rsid w:val="004D5DA2"/>
    <w:rsid w:val="004D65C5"/>
    <w:rsid w:val="004D67C8"/>
    <w:rsid w:val="004D7727"/>
    <w:rsid w:val="004D7CBC"/>
    <w:rsid w:val="004E03CB"/>
    <w:rsid w:val="004E1162"/>
    <w:rsid w:val="004E16A8"/>
    <w:rsid w:val="004E1C41"/>
    <w:rsid w:val="004E2085"/>
    <w:rsid w:val="004E226F"/>
    <w:rsid w:val="004E240F"/>
    <w:rsid w:val="004E2701"/>
    <w:rsid w:val="004E2D09"/>
    <w:rsid w:val="004E306B"/>
    <w:rsid w:val="004E32FB"/>
    <w:rsid w:val="004E33F3"/>
    <w:rsid w:val="004E39F0"/>
    <w:rsid w:val="004E51D4"/>
    <w:rsid w:val="004E570A"/>
    <w:rsid w:val="004E67D7"/>
    <w:rsid w:val="004E6933"/>
    <w:rsid w:val="004E6A67"/>
    <w:rsid w:val="004E6DAC"/>
    <w:rsid w:val="004E6F6E"/>
    <w:rsid w:val="004E746F"/>
    <w:rsid w:val="004E7C87"/>
    <w:rsid w:val="004F0607"/>
    <w:rsid w:val="004F0D03"/>
    <w:rsid w:val="004F0DF3"/>
    <w:rsid w:val="004F14AA"/>
    <w:rsid w:val="004F1600"/>
    <w:rsid w:val="004F1BB1"/>
    <w:rsid w:val="004F2B48"/>
    <w:rsid w:val="004F37A4"/>
    <w:rsid w:val="004F3AE7"/>
    <w:rsid w:val="004F3BCD"/>
    <w:rsid w:val="004F3E40"/>
    <w:rsid w:val="004F4879"/>
    <w:rsid w:val="004F51CC"/>
    <w:rsid w:val="004F5291"/>
    <w:rsid w:val="004F61B8"/>
    <w:rsid w:val="004F6AFB"/>
    <w:rsid w:val="004F6CF9"/>
    <w:rsid w:val="004F7129"/>
    <w:rsid w:val="004F7427"/>
    <w:rsid w:val="004F7685"/>
    <w:rsid w:val="00500E74"/>
    <w:rsid w:val="005016A8"/>
    <w:rsid w:val="00501725"/>
    <w:rsid w:val="00501EDF"/>
    <w:rsid w:val="005022B8"/>
    <w:rsid w:val="00502E58"/>
    <w:rsid w:val="00503962"/>
    <w:rsid w:val="00503A97"/>
    <w:rsid w:val="00503F4E"/>
    <w:rsid w:val="00504DE8"/>
    <w:rsid w:val="005055C0"/>
    <w:rsid w:val="00506179"/>
    <w:rsid w:val="00506EFC"/>
    <w:rsid w:val="005072C8"/>
    <w:rsid w:val="0051054A"/>
    <w:rsid w:val="005106C5"/>
    <w:rsid w:val="00510F35"/>
    <w:rsid w:val="00511047"/>
    <w:rsid w:val="00511286"/>
    <w:rsid w:val="0051131D"/>
    <w:rsid w:val="005118FB"/>
    <w:rsid w:val="00511B06"/>
    <w:rsid w:val="00511CA8"/>
    <w:rsid w:val="00512011"/>
    <w:rsid w:val="005124C5"/>
    <w:rsid w:val="00512716"/>
    <w:rsid w:val="00513717"/>
    <w:rsid w:val="00513FBB"/>
    <w:rsid w:val="0051434E"/>
    <w:rsid w:val="005145D9"/>
    <w:rsid w:val="005152BD"/>
    <w:rsid w:val="00517069"/>
    <w:rsid w:val="00517289"/>
    <w:rsid w:val="005176FB"/>
    <w:rsid w:val="0052032C"/>
    <w:rsid w:val="00520386"/>
    <w:rsid w:val="00520563"/>
    <w:rsid w:val="005207AB"/>
    <w:rsid w:val="005214CF"/>
    <w:rsid w:val="00522598"/>
    <w:rsid w:val="00522DAE"/>
    <w:rsid w:val="00523753"/>
    <w:rsid w:val="00523D3D"/>
    <w:rsid w:val="005251A5"/>
    <w:rsid w:val="005254A8"/>
    <w:rsid w:val="00525605"/>
    <w:rsid w:val="00525800"/>
    <w:rsid w:val="00525CAE"/>
    <w:rsid w:val="00525E88"/>
    <w:rsid w:val="0052629F"/>
    <w:rsid w:val="005265BE"/>
    <w:rsid w:val="00526612"/>
    <w:rsid w:val="00526784"/>
    <w:rsid w:val="00526FB4"/>
    <w:rsid w:val="00527605"/>
    <w:rsid w:val="00530590"/>
    <w:rsid w:val="00530DF1"/>
    <w:rsid w:val="0053115B"/>
    <w:rsid w:val="00531822"/>
    <w:rsid w:val="00533298"/>
    <w:rsid w:val="005340FE"/>
    <w:rsid w:val="00534DF3"/>
    <w:rsid w:val="00535103"/>
    <w:rsid w:val="00535440"/>
    <w:rsid w:val="00535CFF"/>
    <w:rsid w:val="0053653A"/>
    <w:rsid w:val="00537523"/>
    <w:rsid w:val="00537678"/>
    <w:rsid w:val="00537AA5"/>
    <w:rsid w:val="00537B66"/>
    <w:rsid w:val="00541373"/>
    <w:rsid w:val="005414E8"/>
    <w:rsid w:val="005416A8"/>
    <w:rsid w:val="005418C2"/>
    <w:rsid w:val="00541A50"/>
    <w:rsid w:val="00541E6F"/>
    <w:rsid w:val="005424B0"/>
    <w:rsid w:val="0054254C"/>
    <w:rsid w:val="00542868"/>
    <w:rsid w:val="00542BC0"/>
    <w:rsid w:val="00543359"/>
    <w:rsid w:val="00543A37"/>
    <w:rsid w:val="00543DC3"/>
    <w:rsid w:val="00544CA7"/>
    <w:rsid w:val="00544E36"/>
    <w:rsid w:val="005456E3"/>
    <w:rsid w:val="005465DC"/>
    <w:rsid w:val="005467BE"/>
    <w:rsid w:val="00546B08"/>
    <w:rsid w:val="00546FA4"/>
    <w:rsid w:val="0054746A"/>
    <w:rsid w:val="005477D0"/>
    <w:rsid w:val="0055008B"/>
    <w:rsid w:val="00550E7E"/>
    <w:rsid w:val="005510AD"/>
    <w:rsid w:val="005520BC"/>
    <w:rsid w:val="005534D9"/>
    <w:rsid w:val="00553B24"/>
    <w:rsid w:val="00554C2C"/>
    <w:rsid w:val="005550A4"/>
    <w:rsid w:val="00555D2F"/>
    <w:rsid w:val="005561C1"/>
    <w:rsid w:val="00556AE5"/>
    <w:rsid w:val="005572B7"/>
    <w:rsid w:val="0055782E"/>
    <w:rsid w:val="00557B09"/>
    <w:rsid w:val="00557DAE"/>
    <w:rsid w:val="00560C5A"/>
    <w:rsid w:val="005617CF"/>
    <w:rsid w:val="005619D0"/>
    <w:rsid w:val="00561A2C"/>
    <w:rsid w:val="00562AC6"/>
    <w:rsid w:val="00563481"/>
    <w:rsid w:val="0056358F"/>
    <w:rsid w:val="005637B6"/>
    <w:rsid w:val="00563ADF"/>
    <w:rsid w:val="00563E95"/>
    <w:rsid w:val="005642DA"/>
    <w:rsid w:val="00564CB6"/>
    <w:rsid w:val="00564F3E"/>
    <w:rsid w:val="00564FEA"/>
    <w:rsid w:val="00565BE6"/>
    <w:rsid w:val="00567B2F"/>
    <w:rsid w:val="00567EB4"/>
    <w:rsid w:val="00570982"/>
    <w:rsid w:val="00571B17"/>
    <w:rsid w:val="0057292A"/>
    <w:rsid w:val="00572D89"/>
    <w:rsid w:val="00573301"/>
    <w:rsid w:val="00573685"/>
    <w:rsid w:val="005738F9"/>
    <w:rsid w:val="005740BC"/>
    <w:rsid w:val="005757C1"/>
    <w:rsid w:val="005759FE"/>
    <w:rsid w:val="00575B63"/>
    <w:rsid w:val="00575C63"/>
    <w:rsid w:val="00576015"/>
    <w:rsid w:val="00576196"/>
    <w:rsid w:val="00576DF9"/>
    <w:rsid w:val="00577400"/>
    <w:rsid w:val="00577D7B"/>
    <w:rsid w:val="00577E0F"/>
    <w:rsid w:val="00577F77"/>
    <w:rsid w:val="00580837"/>
    <w:rsid w:val="0058110C"/>
    <w:rsid w:val="005824E9"/>
    <w:rsid w:val="00582B49"/>
    <w:rsid w:val="00582B7A"/>
    <w:rsid w:val="00584090"/>
    <w:rsid w:val="005845BC"/>
    <w:rsid w:val="00584EC6"/>
    <w:rsid w:val="00585127"/>
    <w:rsid w:val="0058514A"/>
    <w:rsid w:val="00585F8E"/>
    <w:rsid w:val="00586F35"/>
    <w:rsid w:val="00587434"/>
    <w:rsid w:val="005875D6"/>
    <w:rsid w:val="00590656"/>
    <w:rsid w:val="005925EA"/>
    <w:rsid w:val="0059306E"/>
    <w:rsid w:val="00593C21"/>
    <w:rsid w:val="00593CBF"/>
    <w:rsid w:val="00594492"/>
    <w:rsid w:val="00594665"/>
    <w:rsid w:val="005958AA"/>
    <w:rsid w:val="0059734F"/>
    <w:rsid w:val="00597662"/>
    <w:rsid w:val="005976F6"/>
    <w:rsid w:val="00597C12"/>
    <w:rsid w:val="005A16B7"/>
    <w:rsid w:val="005A2E05"/>
    <w:rsid w:val="005A31BE"/>
    <w:rsid w:val="005A3F7C"/>
    <w:rsid w:val="005A4B27"/>
    <w:rsid w:val="005A4CC4"/>
    <w:rsid w:val="005A5EB6"/>
    <w:rsid w:val="005A69A5"/>
    <w:rsid w:val="005A79FF"/>
    <w:rsid w:val="005A7DB9"/>
    <w:rsid w:val="005A7FCD"/>
    <w:rsid w:val="005B019B"/>
    <w:rsid w:val="005B0BA7"/>
    <w:rsid w:val="005B0E28"/>
    <w:rsid w:val="005B22FA"/>
    <w:rsid w:val="005B369F"/>
    <w:rsid w:val="005B419B"/>
    <w:rsid w:val="005B50A8"/>
    <w:rsid w:val="005B53FE"/>
    <w:rsid w:val="005B5545"/>
    <w:rsid w:val="005B5A20"/>
    <w:rsid w:val="005B5D67"/>
    <w:rsid w:val="005B66F8"/>
    <w:rsid w:val="005B6A48"/>
    <w:rsid w:val="005B756A"/>
    <w:rsid w:val="005B77E8"/>
    <w:rsid w:val="005B7C31"/>
    <w:rsid w:val="005B7C6C"/>
    <w:rsid w:val="005B7F3E"/>
    <w:rsid w:val="005C1777"/>
    <w:rsid w:val="005C23C7"/>
    <w:rsid w:val="005C26AC"/>
    <w:rsid w:val="005C2820"/>
    <w:rsid w:val="005C2EF0"/>
    <w:rsid w:val="005C2FA6"/>
    <w:rsid w:val="005C37A2"/>
    <w:rsid w:val="005C3F95"/>
    <w:rsid w:val="005C40A4"/>
    <w:rsid w:val="005C45CB"/>
    <w:rsid w:val="005C4879"/>
    <w:rsid w:val="005C5001"/>
    <w:rsid w:val="005C50ED"/>
    <w:rsid w:val="005C541D"/>
    <w:rsid w:val="005C5C43"/>
    <w:rsid w:val="005C68C4"/>
    <w:rsid w:val="005C6E7D"/>
    <w:rsid w:val="005C7136"/>
    <w:rsid w:val="005C795A"/>
    <w:rsid w:val="005D0543"/>
    <w:rsid w:val="005D15D0"/>
    <w:rsid w:val="005D1B23"/>
    <w:rsid w:val="005D1D96"/>
    <w:rsid w:val="005D2099"/>
    <w:rsid w:val="005D229F"/>
    <w:rsid w:val="005D390E"/>
    <w:rsid w:val="005D3A10"/>
    <w:rsid w:val="005D3B9A"/>
    <w:rsid w:val="005D4844"/>
    <w:rsid w:val="005D4A3C"/>
    <w:rsid w:val="005D4E92"/>
    <w:rsid w:val="005D581D"/>
    <w:rsid w:val="005D6030"/>
    <w:rsid w:val="005D6636"/>
    <w:rsid w:val="005D6A8B"/>
    <w:rsid w:val="005D7164"/>
    <w:rsid w:val="005E0865"/>
    <w:rsid w:val="005E096D"/>
    <w:rsid w:val="005E0F9D"/>
    <w:rsid w:val="005E14CF"/>
    <w:rsid w:val="005E17FD"/>
    <w:rsid w:val="005E1DB9"/>
    <w:rsid w:val="005E2E66"/>
    <w:rsid w:val="005E3704"/>
    <w:rsid w:val="005E37B8"/>
    <w:rsid w:val="005E4133"/>
    <w:rsid w:val="005E436E"/>
    <w:rsid w:val="005E4AD4"/>
    <w:rsid w:val="005E4DE2"/>
    <w:rsid w:val="005E51FC"/>
    <w:rsid w:val="005E5760"/>
    <w:rsid w:val="005E5C64"/>
    <w:rsid w:val="005E5CE4"/>
    <w:rsid w:val="005E5D41"/>
    <w:rsid w:val="005E680E"/>
    <w:rsid w:val="005E69FB"/>
    <w:rsid w:val="005E7CAF"/>
    <w:rsid w:val="005E7EE1"/>
    <w:rsid w:val="005F0075"/>
    <w:rsid w:val="005F1268"/>
    <w:rsid w:val="005F1BC3"/>
    <w:rsid w:val="005F1BD1"/>
    <w:rsid w:val="005F1F17"/>
    <w:rsid w:val="005F2505"/>
    <w:rsid w:val="005F2685"/>
    <w:rsid w:val="005F3923"/>
    <w:rsid w:val="005F3F09"/>
    <w:rsid w:val="005F49B6"/>
    <w:rsid w:val="005F510E"/>
    <w:rsid w:val="005F5800"/>
    <w:rsid w:val="005F5854"/>
    <w:rsid w:val="005F58F2"/>
    <w:rsid w:val="005F5DAD"/>
    <w:rsid w:val="005F5E5E"/>
    <w:rsid w:val="005F6820"/>
    <w:rsid w:val="005F6996"/>
    <w:rsid w:val="005F6F8D"/>
    <w:rsid w:val="005F712C"/>
    <w:rsid w:val="005F7E42"/>
    <w:rsid w:val="005F7E8B"/>
    <w:rsid w:val="006008A2"/>
    <w:rsid w:val="00601175"/>
    <w:rsid w:val="00601DE4"/>
    <w:rsid w:val="006023CF"/>
    <w:rsid w:val="00603208"/>
    <w:rsid w:val="00603BF1"/>
    <w:rsid w:val="006040C1"/>
    <w:rsid w:val="00604163"/>
    <w:rsid w:val="006044AD"/>
    <w:rsid w:val="00604AF2"/>
    <w:rsid w:val="00604FE1"/>
    <w:rsid w:val="00605310"/>
    <w:rsid w:val="0060554E"/>
    <w:rsid w:val="00605592"/>
    <w:rsid w:val="0060568A"/>
    <w:rsid w:val="00607372"/>
    <w:rsid w:val="006075C0"/>
    <w:rsid w:val="00607C26"/>
    <w:rsid w:val="00607C8B"/>
    <w:rsid w:val="00610730"/>
    <w:rsid w:val="0061077F"/>
    <w:rsid w:val="006109E9"/>
    <w:rsid w:val="00610C71"/>
    <w:rsid w:val="00610F13"/>
    <w:rsid w:val="006114C2"/>
    <w:rsid w:val="00612FDE"/>
    <w:rsid w:val="00614A1B"/>
    <w:rsid w:val="006151B5"/>
    <w:rsid w:val="00615BFB"/>
    <w:rsid w:val="00615F7A"/>
    <w:rsid w:val="00616281"/>
    <w:rsid w:val="00616F03"/>
    <w:rsid w:val="006170E9"/>
    <w:rsid w:val="00617E89"/>
    <w:rsid w:val="00620157"/>
    <w:rsid w:val="006204E9"/>
    <w:rsid w:val="006205D4"/>
    <w:rsid w:val="00620652"/>
    <w:rsid w:val="006208D8"/>
    <w:rsid w:val="0062162B"/>
    <w:rsid w:val="00622D63"/>
    <w:rsid w:val="00624C68"/>
    <w:rsid w:val="00625167"/>
    <w:rsid w:val="006257A0"/>
    <w:rsid w:val="00625E46"/>
    <w:rsid w:val="00625EBD"/>
    <w:rsid w:val="0062608B"/>
    <w:rsid w:val="00626622"/>
    <w:rsid w:val="00626958"/>
    <w:rsid w:val="006278E8"/>
    <w:rsid w:val="00627DF1"/>
    <w:rsid w:val="0063197E"/>
    <w:rsid w:val="00631EE5"/>
    <w:rsid w:val="00632890"/>
    <w:rsid w:val="00632F96"/>
    <w:rsid w:val="0063332B"/>
    <w:rsid w:val="00633891"/>
    <w:rsid w:val="00633ACD"/>
    <w:rsid w:val="00634216"/>
    <w:rsid w:val="00634A0B"/>
    <w:rsid w:val="00634C51"/>
    <w:rsid w:val="00634D11"/>
    <w:rsid w:val="0063594A"/>
    <w:rsid w:val="00635FE9"/>
    <w:rsid w:val="006365F8"/>
    <w:rsid w:val="00636703"/>
    <w:rsid w:val="006368B3"/>
    <w:rsid w:val="00637507"/>
    <w:rsid w:val="00637B14"/>
    <w:rsid w:val="00641AD5"/>
    <w:rsid w:val="00641DBE"/>
    <w:rsid w:val="00641E4D"/>
    <w:rsid w:val="0064201A"/>
    <w:rsid w:val="00642388"/>
    <w:rsid w:val="00642698"/>
    <w:rsid w:val="00642791"/>
    <w:rsid w:val="006432FD"/>
    <w:rsid w:val="00644291"/>
    <w:rsid w:val="00644403"/>
    <w:rsid w:val="006446DA"/>
    <w:rsid w:val="0064483C"/>
    <w:rsid w:val="00645752"/>
    <w:rsid w:val="00646482"/>
    <w:rsid w:val="006470E6"/>
    <w:rsid w:val="006478EC"/>
    <w:rsid w:val="00647904"/>
    <w:rsid w:val="00647D07"/>
    <w:rsid w:val="00651655"/>
    <w:rsid w:val="00651822"/>
    <w:rsid w:val="00651BE8"/>
    <w:rsid w:val="006529DD"/>
    <w:rsid w:val="00653135"/>
    <w:rsid w:val="006543F3"/>
    <w:rsid w:val="00654EB0"/>
    <w:rsid w:val="00655267"/>
    <w:rsid w:val="00655A25"/>
    <w:rsid w:val="00655DC9"/>
    <w:rsid w:val="006571DD"/>
    <w:rsid w:val="0065787C"/>
    <w:rsid w:val="0066001F"/>
    <w:rsid w:val="006605A2"/>
    <w:rsid w:val="00660752"/>
    <w:rsid w:val="00660784"/>
    <w:rsid w:val="0066207C"/>
    <w:rsid w:val="00662563"/>
    <w:rsid w:val="00663551"/>
    <w:rsid w:val="0066407A"/>
    <w:rsid w:val="0066410E"/>
    <w:rsid w:val="00664212"/>
    <w:rsid w:val="00664A30"/>
    <w:rsid w:val="0066514E"/>
    <w:rsid w:val="0066559B"/>
    <w:rsid w:val="00665704"/>
    <w:rsid w:val="00666F43"/>
    <w:rsid w:val="006671D4"/>
    <w:rsid w:val="00671360"/>
    <w:rsid w:val="00671A7A"/>
    <w:rsid w:val="00671E80"/>
    <w:rsid w:val="0067217B"/>
    <w:rsid w:val="00672309"/>
    <w:rsid w:val="006723F0"/>
    <w:rsid w:val="00672772"/>
    <w:rsid w:val="00672801"/>
    <w:rsid w:val="00674637"/>
    <w:rsid w:val="0067507A"/>
    <w:rsid w:val="00675C6A"/>
    <w:rsid w:val="00676615"/>
    <w:rsid w:val="00676F7B"/>
    <w:rsid w:val="006774B1"/>
    <w:rsid w:val="0067785F"/>
    <w:rsid w:val="00680114"/>
    <w:rsid w:val="00680F07"/>
    <w:rsid w:val="006814EB"/>
    <w:rsid w:val="006815A0"/>
    <w:rsid w:val="00681D52"/>
    <w:rsid w:val="00681FAE"/>
    <w:rsid w:val="006824D2"/>
    <w:rsid w:val="00682BC4"/>
    <w:rsid w:val="00682CDF"/>
    <w:rsid w:val="00682DD9"/>
    <w:rsid w:val="006837B9"/>
    <w:rsid w:val="0068480D"/>
    <w:rsid w:val="00684AFC"/>
    <w:rsid w:val="00684F39"/>
    <w:rsid w:val="0068580F"/>
    <w:rsid w:val="00685A7B"/>
    <w:rsid w:val="00686991"/>
    <w:rsid w:val="00690385"/>
    <w:rsid w:val="0069054C"/>
    <w:rsid w:val="00690A08"/>
    <w:rsid w:val="00692616"/>
    <w:rsid w:val="00693897"/>
    <w:rsid w:val="00693931"/>
    <w:rsid w:val="0069475F"/>
    <w:rsid w:val="0069484D"/>
    <w:rsid w:val="00694DF0"/>
    <w:rsid w:val="00694EEB"/>
    <w:rsid w:val="00695C82"/>
    <w:rsid w:val="006960FE"/>
    <w:rsid w:val="00696B26"/>
    <w:rsid w:val="00697B07"/>
    <w:rsid w:val="00697B8F"/>
    <w:rsid w:val="006A0099"/>
    <w:rsid w:val="006A0145"/>
    <w:rsid w:val="006A0D36"/>
    <w:rsid w:val="006A1119"/>
    <w:rsid w:val="006A11DE"/>
    <w:rsid w:val="006A13EC"/>
    <w:rsid w:val="006A14CA"/>
    <w:rsid w:val="006A1AE1"/>
    <w:rsid w:val="006A2154"/>
    <w:rsid w:val="006A2F7D"/>
    <w:rsid w:val="006A38B2"/>
    <w:rsid w:val="006A4568"/>
    <w:rsid w:val="006A550D"/>
    <w:rsid w:val="006A630F"/>
    <w:rsid w:val="006A659A"/>
    <w:rsid w:val="006B03B3"/>
    <w:rsid w:val="006B088C"/>
    <w:rsid w:val="006B15AD"/>
    <w:rsid w:val="006B1D12"/>
    <w:rsid w:val="006B22BB"/>
    <w:rsid w:val="006B3587"/>
    <w:rsid w:val="006B4B67"/>
    <w:rsid w:val="006B5396"/>
    <w:rsid w:val="006B5954"/>
    <w:rsid w:val="006B5DE7"/>
    <w:rsid w:val="006B5F3C"/>
    <w:rsid w:val="006B6054"/>
    <w:rsid w:val="006B6CA5"/>
    <w:rsid w:val="006B6F38"/>
    <w:rsid w:val="006B7454"/>
    <w:rsid w:val="006B7782"/>
    <w:rsid w:val="006C0431"/>
    <w:rsid w:val="006C15AC"/>
    <w:rsid w:val="006C165D"/>
    <w:rsid w:val="006C1761"/>
    <w:rsid w:val="006C3284"/>
    <w:rsid w:val="006C3702"/>
    <w:rsid w:val="006C3B8D"/>
    <w:rsid w:val="006C48C4"/>
    <w:rsid w:val="006C4A70"/>
    <w:rsid w:val="006C5992"/>
    <w:rsid w:val="006C5A3F"/>
    <w:rsid w:val="006C5ED4"/>
    <w:rsid w:val="006C6C3C"/>
    <w:rsid w:val="006C7723"/>
    <w:rsid w:val="006C7C86"/>
    <w:rsid w:val="006C7E55"/>
    <w:rsid w:val="006D01EF"/>
    <w:rsid w:val="006D08CA"/>
    <w:rsid w:val="006D0D83"/>
    <w:rsid w:val="006D14EC"/>
    <w:rsid w:val="006D1E3D"/>
    <w:rsid w:val="006D349B"/>
    <w:rsid w:val="006D3E85"/>
    <w:rsid w:val="006D455E"/>
    <w:rsid w:val="006D49AC"/>
    <w:rsid w:val="006D4D3F"/>
    <w:rsid w:val="006D4E82"/>
    <w:rsid w:val="006D57BD"/>
    <w:rsid w:val="006D5960"/>
    <w:rsid w:val="006D59A5"/>
    <w:rsid w:val="006D62BC"/>
    <w:rsid w:val="006D6843"/>
    <w:rsid w:val="006D6C9D"/>
    <w:rsid w:val="006D74BF"/>
    <w:rsid w:val="006E1A5F"/>
    <w:rsid w:val="006E1B37"/>
    <w:rsid w:val="006E1BFC"/>
    <w:rsid w:val="006E2103"/>
    <w:rsid w:val="006E218A"/>
    <w:rsid w:val="006E283D"/>
    <w:rsid w:val="006E32EC"/>
    <w:rsid w:val="006E3782"/>
    <w:rsid w:val="006E3D0B"/>
    <w:rsid w:val="006E50EE"/>
    <w:rsid w:val="006E6BD8"/>
    <w:rsid w:val="006E7876"/>
    <w:rsid w:val="006F0149"/>
    <w:rsid w:val="006F06C3"/>
    <w:rsid w:val="006F13D8"/>
    <w:rsid w:val="006F14CE"/>
    <w:rsid w:val="006F1DFF"/>
    <w:rsid w:val="006F2308"/>
    <w:rsid w:val="006F2717"/>
    <w:rsid w:val="006F2AB7"/>
    <w:rsid w:val="006F2D68"/>
    <w:rsid w:val="006F4C7A"/>
    <w:rsid w:val="006F4FBA"/>
    <w:rsid w:val="006F5074"/>
    <w:rsid w:val="006F5727"/>
    <w:rsid w:val="006F5E15"/>
    <w:rsid w:val="006F6558"/>
    <w:rsid w:val="006F67A3"/>
    <w:rsid w:val="006F6A14"/>
    <w:rsid w:val="006F79E8"/>
    <w:rsid w:val="00700120"/>
    <w:rsid w:val="00700BF4"/>
    <w:rsid w:val="0070120D"/>
    <w:rsid w:val="0070136F"/>
    <w:rsid w:val="00701B8E"/>
    <w:rsid w:val="007033FA"/>
    <w:rsid w:val="007037B2"/>
    <w:rsid w:val="00703865"/>
    <w:rsid w:val="00703C0E"/>
    <w:rsid w:val="00704FFA"/>
    <w:rsid w:val="00705198"/>
    <w:rsid w:val="007053D1"/>
    <w:rsid w:val="00705CC3"/>
    <w:rsid w:val="00705CFB"/>
    <w:rsid w:val="007060D5"/>
    <w:rsid w:val="00706725"/>
    <w:rsid w:val="007068B6"/>
    <w:rsid w:val="00707065"/>
    <w:rsid w:val="007072D9"/>
    <w:rsid w:val="0070734B"/>
    <w:rsid w:val="0070796B"/>
    <w:rsid w:val="00710D7B"/>
    <w:rsid w:val="00711A39"/>
    <w:rsid w:val="00711EB1"/>
    <w:rsid w:val="00711F97"/>
    <w:rsid w:val="00712669"/>
    <w:rsid w:val="00712A28"/>
    <w:rsid w:val="0071312D"/>
    <w:rsid w:val="007131C0"/>
    <w:rsid w:val="00713E32"/>
    <w:rsid w:val="007144BA"/>
    <w:rsid w:val="00714CBF"/>
    <w:rsid w:val="00714DAA"/>
    <w:rsid w:val="007158DB"/>
    <w:rsid w:val="00715C43"/>
    <w:rsid w:val="00716621"/>
    <w:rsid w:val="00716629"/>
    <w:rsid w:val="00716A65"/>
    <w:rsid w:val="00716F81"/>
    <w:rsid w:val="00717025"/>
    <w:rsid w:val="007178E0"/>
    <w:rsid w:val="0072037B"/>
    <w:rsid w:val="007205F5"/>
    <w:rsid w:val="00721093"/>
    <w:rsid w:val="0072191B"/>
    <w:rsid w:val="00721C24"/>
    <w:rsid w:val="0072279F"/>
    <w:rsid w:val="007230AD"/>
    <w:rsid w:val="007247D3"/>
    <w:rsid w:val="007250A7"/>
    <w:rsid w:val="007252E2"/>
    <w:rsid w:val="007270F0"/>
    <w:rsid w:val="00727495"/>
    <w:rsid w:val="00727C12"/>
    <w:rsid w:val="00730108"/>
    <w:rsid w:val="00730264"/>
    <w:rsid w:val="00731BF3"/>
    <w:rsid w:val="0073258C"/>
    <w:rsid w:val="007327F6"/>
    <w:rsid w:val="00732A84"/>
    <w:rsid w:val="00732DB3"/>
    <w:rsid w:val="0073371B"/>
    <w:rsid w:val="007339DF"/>
    <w:rsid w:val="007352E1"/>
    <w:rsid w:val="007359C6"/>
    <w:rsid w:val="00735CA5"/>
    <w:rsid w:val="00735D93"/>
    <w:rsid w:val="00735EFC"/>
    <w:rsid w:val="007362F7"/>
    <w:rsid w:val="00736337"/>
    <w:rsid w:val="00736EB7"/>
    <w:rsid w:val="0074039F"/>
    <w:rsid w:val="00740772"/>
    <w:rsid w:val="00740E7C"/>
    <w:rsid w:val="007416C8"/>
    <w:rsid w:val="007423DF"/>
    <w:rsid w:val="00742C9C"/>
    <w:rsid w:val="00743AD5"/>
    <w:rsid w:val="00743DE7"/>
    <w:rsid w:val="00745743"/>
    <w:rsid w:val="0074624A"/>
    <w:rsid w:val="00746314"/>
    <w:rsid w:val="007479EB"/>
    <w:rsid w:val="00747FD5"/>
    <w:rsid w:val="0075140E"/>
    <w:rsid w:val="0075269E"/>
    <w:rsid w:val="00752FC3"/>
    <w:rsid w:val="00753264"/>
    <w:rsid w:val="00753989"/>
    <w:rsid w:val="00754133"/>
    <w:rsid w:val="0075446D"/>
    <w:rsid w:val="00754E28"/>
    <w:rsid w:val="0075574E"/>
    <w:rsid w:val="00756AA3"/>
    <w:rsid w:val="00756BAD"/>
    <w:rsid w:val="007600BB"/>
    <w:rsid w:val="007602B1"/>
    <w:rsid w:val="00760EDF"/>
    <w:rsid w:val="007614F6"/>
    <w:rsid w:val="00761BD9"/>
    <w:rsid w:val="007620E0"/>
    <w:rsid w:val="00762256"/>
    <w:rsid w:val="007625A2"/>
    <w:rsid w:val="0076389C"/>
    <w:rsid w:val="0076399D"/>
    <w:rsid w:val="00763B38"/>
    <w:rsid w:val="00763E51"/>
    <w:rsid w:val="00764D2E"/>
    <w:rsid w:val="00765BC5"/>
    <w:rsid w:val="00765F91"/>
    <w:rsid w:val="00766819"/>
    <w:rsid w:val="00766BED"/>
    <w:rsid w:val="00767564"/>
    <w:rsid w:val="0077020C"/>
    <w:rsid w:val="00770662"/>
    <w:rsid w:val="007713D0"/>
    <w:rsid w:val="00771F62"/>
    <w:rsid w:val="007721F0"/>
    <w:rsid w:val="007722C8"/>
    <w:rsid w:val="00772DE9"/>
    <w:rsid w:val="00774335"/>
    <w:rsid w:val="00774363"/>
    <w:rsid w:val="00774557"/>
    <w:rsid w:val="00775C00"/>
    <w:rsid w:val="0077611D"/>
    <w:rsid w:val="00776B1A"/>
    <w:rsid w:val="007770DC"/>
    <w:rsid w:val="0077765E"/>
    <w:rsid w:val="00777D9F"/>
    <w:rsid w:val="00777E39"/>
    <w:rsid w:val="0078033E"/>
    <w:rsid w:val="00780489"/>
    <w:rsid w:val="007807AB"/>
    <w:rsid w:val="00780BAB"/>
    <w:rsid w:val="00780FF4"/>
    <w:rsid w:val="007814AC"/>
    <w:rsid w:val="00781CB8"/>
    <w:rsid w:val="00783385"/>
    <w:rsid w:val="00785346"/>
    <w:rsid w:val="00790185"/>
    <w:rsid w:val="007909BC"/>
    <w:rsid w:val="00790B30"/>
    <w:rsid w:val="00792414"/>
    <w:rsid w:val="00792FD8"/>
    <w:rsid w:val="00793AEA"/>
    <w:rsid w:val="0079482D"/>
    <w:rsid w:val="00794A2C"/>
    <w:rsid w:val="007950F2"/>
    <w:rsid w:val="007951DC"/>
    <w:rsid w:val="007953F5"/>
    <w:rsid w:val="007967EC"/>
    <w:rsid w:val="007969AF"/>
    <w:rsid w:val="00796AA7"/>
    <w:rsid w:val="007970A3"/>
    <w:rsid w:val="00797390"/>
    <w:rsid w:val="007976FF"/>
    <w:rsid w:val="00797722"/>
    <w:rsid w:val="007978B7"/>
    <w:rsid w:val="00797B7F"/>
    <w:rsid w:val="007A0D6A"/>
    <w:rsid w:val="007A1C24"/>
    <w:rsid w:val="007A1DC4"/>
    <w:rsid w:val="007A2146"/>
    <w:rsid w:val="007A2372"/>
    <w:rsid w:val="007A23CF"/>
    <w:rsid w:val="007A2521"/>
    <w:rsid w:val="007A2840"/>
    <w:rsid w:val="007A359F"/>
    <w:rsid w:val="007A4097"/>
    <w:rsid w:val="007A492C"/>
    <w:rsid w:val="007A4FEC"/>
    <w:rsid w:val="007A549D"/>
    <w:rsid w:val="007A5A3C"/>
    <w:rsid w:val="007A6799"/>
    <w:rsid w:val="007A685B"/>
    <w:rsid w:val="007A6F5F"/>
    <w:rsid w:val="007A7612"/>
    <w:rsid w:val="007A764A"/>
    <w:rsid w:val="007A7C8B"/>
    <w:rsid w:val="007A7F5A"/>
    <w:rsid w:val="007B1B65"/>
    <w:rsid w:val="007B2491"/>
    <w:rsid w:val="007B24A5"/>
    <w:rsid w:val="007B3393"/>
    <w:rsid w:val="007B33E5"/>
    <w:rsid w:val="007B4DF0"/>
    <w:rsid w:val="007B4F74"/>
    <w:rsid w:val="007B58A8"/>
    <w:rsid w:val="007B6E61"/>
    <w:rsid w:val="007B725F"/>
    <w:rsid w:val="007B7655"/>
    <w:rsid w:val="007B78A2"/>
    <w:rsid w:val="007B7C8D"/>
    <w:rsid w:val="007C06A1"/>
    <w:rsid w:val="007C1198"/>
    <w:rsid w:val="007C11C5"/>
    <w:rsid w:val="007C154F"/>
    <w:rsid w:val="007C19EF"/>
    <w:rsid w:val="007C1CBE"/>
    <w:rsid w:val="007C232B"/>
    <w:rsid w:val="007C32AD"/>
    <w:rsid w:val="007C39F5"/>
    <w:rsid w:val="007C3A8E"/>
    <w:rsid w:val="007C3E06"/>
    <w:rsid w:val="007C4880"/>
    <w:rsid w:val="007C4D49"/>
    <w:rsid w:val="007C4FA2"/>
    <w:rsid w:val="007C54DB"/>
    <w:rsid w:val="007C5914"/>
    <w:rsid w:val="007C61E3"/>
    <w:rsid w:val="007C6243"/>
    <w:rsid w:val="007C6627"/>
    <w:rsid w:val="007C6CEE"/>
    <w:rsid w:val="007C6E32"/>
    <w:rsid w:val="007C72C0"/>
    <w:rsid w:val="007C7572"/>
    <w:rsid w:val="007D1CED"/>
    <w:rsid w:val="007D26D4"/>
    <w:rsid w:val="007D27C3"/>
    <w:rsid w:val="007D327D"/>
    <w:rsid w:val="007D33FD"/>
    <w:rsid w:val="007D40C4"/>
    <w:rsid w:val="007D59FA"/>
    <w:rsid w:val="007D5C97"/>
    <w:rsid w:val="007D67E3"/>
    <w:rsid w:val="007D687A"/>
    <w:rsid w:val="007D728D"/>
    <w:rsid w:val="007D773D"/>
    <w:rsid w:val="007D7938"/>
    <w:rsid w:val="007E0551"/>
    <w:rsid w:val="007E0A42"/>
    <w:rsid w:val="007E123F"/>
    <w:rsid w:val="007E1760"/>
    <w:rsid w:val="007E1FC0"/>
    <w:rsid w:val="007E2918"/>
    <w:rsid w:val="007E29D3"/>
    <w:rsid w:val="007E2BA8"/>
    <w:rsid w:val="007E2F04"/>
    <w:rsid w:val="007E324F"/>
    <w:rsid w:val="007E3325"/>
    <w:rsid w:val="007E349C"/>
    <w:rsid w:val="007E3AE7"/>
    <w:rsid w:val="007E3D51"/>
    <w:rsid w:val="007E4E63"/>
    <w:rsid w:val="007E566F"/>
    <w:rsid w:val="007E576F"/>
    <w:rsid w:val="007E59F3"/>
    <w:rsid w:val="007E75E5"/>
    <w:rsid w:val="007F1004"/>
    <w:rsid w:val="007F1D8D"/>
    <w:rsid w:val="007F1F6A"/>
    <w:rsid w:val="007F275B"/>
    <w:rsid w:val="007F2798"/>
    <w:rsid w:val="007F37C5"/>
    <w:rsid w:val="007F388D"/>
    <w:rsid w:val="007F4248"/>
    <w:rsid w:val="007F4581"/>
    <w:rsid w:val="007F5612"/>
    <w:rsid w:val="007F64DD"/>
    <w:rsid w:val="008010BA"/>
    <w:rsid w:val="00801514"/>
    <w:rsid w:val="00802870"/>
    <w:rsid w:val="00803401"/>
    <w:rsid w:val="00803DE2"/>
    <w:rsid w:val="00804115"/>
    <w:rsid w:val="0080521A"/>
    <w:rsid w:val="00805F6E"/>
    <w:rsid w:val="008063A3"/>
    <w:rsid w:val="00806580"/>
    <w:rsid w:val="00806F6E"/>
    <w:rsid w:val="0080779E"/>
    <w:rsid w:val="00807BA1"/>
    <w:rsid w:val="008100B8"/>
    <w:rsid w:val="008111B2"/>
    <w:rsid w:val="008112A3"/>
    <w:rsid w:val="008119B2"/>
    <w:rsid w:val="00811EC2"/>
    <w:rsid w:val="00812280"/>
    <w:rsid w:val="00812352"/>
    <w:rsid w:val="0081581A"/>
    <w:rsid w:val="00815A3F"/>
    <w:rsid w:val="00815EA9"/>
    <w:rsid w:val="00815EAA"/>
    <w:rsid w:val="00816BCB"/>
    <w:rsid w:val="00816C0C"/>
    <w:rsid w:val="00817048"/>
    <w:rsid w:val="00817A91"/>
    <w:rsid w:val="00817C72"/>
    <w:rsid w:val="008200FA"/>
    <w:rsid w:val="00820269"/>
    <w:rsid w:val="008209FA"/>
    <w:rsid w:val="008210A4"/>
    <w:rsid w:val="0082148E"/>
    <w:rsid w:val="0082257B"/>
    <w:rsid w:val="00824140"/>
    <w:rsid w:val="00824169"/>
    <w:rsid w:val="00824622"/>
    <w:rsid w:val="008253B8"/>
    <w:rsid w:val="008264A2"/>
    <w:rsid w:val="00826691"/>
    <w:rsid w:val="00826908"/>
    <w:rsid w:val="00826992"/>
    <w:rsid w:val="00826C8F"/>
    <w:rsid w:val="00826E39"/>
    <w:rsid w:val="0082779E"/>
    <w:rsid w:val="00827A9F"/>
    <w:rsid w:val="00830ADE"/>
    <w:rsid w:val="00831842"/>
    <w:rsid w:val="0083204D"/>
    <w:rsid w:val="0083226D"/>
    <w:rsid w:val="008336EB"/>
    <w:rsid w:val="0083428E"/>
    <w:rsid w:val="008348D7"/>
    <w:rsid w:val="008350E0"/>
    <w:rsid w:val="008366BA"/>
    <w:rsid w:val="008372F4"/>
    <w:rsid w:val="0083787E"/>
    <w:rsid w:val="008409DD"/>
    <w:rsid w:val="00840A18"/>
    <w:rsid w:val="00840CFC"/>
    <w:rsid w:val="0084149E"/>
    <w:rsid w:val="00841719"/>
    <w:rsid w:val="00841D5D"/>
    <w:rsid w:val="00842021"/>
    <w:rsid w:val="00842B49"/>
    <w:rsid w:val="00843388"/>
    <w:rsid w:val="008433EB"/>
    <w:rsid w:val="00843C1D"/>
    <w:rsid w:val="00843D06"/>
    <w:rsid w:val="00845A2A"/>
    <w:rsid w:val="00845B83"/>
    <w:rsid w:val="0084653F"/>
    <w:rsid w:val="008467A1"/>
    <w:rsid w:val="00847551"/>
    <w:rsid w:val="0085167C"/>
    <w:rsid w:val="0085197A"/>
    <w:rsid w:val="00853AB6"/>
    <w:rsid w:val="00853CC5"/>
    <w:rsid w:val="00853DD7"/>
    <w:rsid w:val="0085439C"/>
    <w:rsid w:val="00856000"/>
    <w:rsid w:val="008566A4"/>
    <w:rsid w:val="008567E1"/>
    <w:rsid w:val="00856AFB"/>
    <w:rsid w:val="00856CE2"/>
    <w:rsid w:val="0085704B"/>
    <w:rsid w:val="008574D9"/>
    <w:rsid w:val="00857D68"/>
    <w:rsid w:val="00857DB2"/>
    <w:rsid w:val="008605DB"/>
    <w:rsid w:val="00860E5A"/>
    <w:rsid w:val="00860EB6"/>
    <w:rsid w:val="00861A30"/>
    <w:rsid w:val="00861A4D"/>
    <w:rsid w:val="00862755"/>
    <w:rsid w:val="00862829"/>
    <w:rsid w:val="00863577"/>
    <w:rsid w:val="008635BA"/>
    <w:rsid w:val="008637A3"/>
    <w:rsid w:val="00863F6E"/>
    <w:rsid w:val="008655F1"/>
    <w:rsid w:val="00865817"/>
    <w:rsid w:val="00865991"/>
    <w:rsid w:val="00865EA4"/>
    <w:rsid w:val="00866361"/>
    <w:rsid w:val="00866A36"/>
    <w:rsid w:val="00866DA9"/>
    <w:rsid w:val="00866DCC"/>
    <w:rsid w:val="008679DD"/>
    <w:rsid w:val="00867AB3"/>
    <w:rsid w:val="00867E6C"/>
    <w:rsid w:val="00870536"/>
    <w:rsid w:val="008709BD"/>
    <w:rsid w:val="00870C51"/>
    <w:rsid w:val="00871D8C"/>
    <w:rsid w:val="00872182"/>
    <w:rsid w:val="008722CD"/>
    <w:rsid w:val="008743BE"/>
    <w:rsid w:val="00874C9E"/>
    <w:rsid w:val="008750E9"/>
    <w:rsid w:val="0087596F"/>
    <w:rsid w:val="00875BB0"/>
    <w:rsid w:val="0087631B"/>
    <w:rsid w:val="008764D6"/>
    <w:rsid w:val="00877838"/>
    <w:rsid w:val="00877E79"/>
    <w:rsid w:val="008800F4"/>
    <w:rsid w:val="008800F5"/>
    <w:rsid w:val="00880D6F"/>
    <w:rsid w:val="00880FCC"/>
    <w:rsid w:val="00881477"/>
    <w:rsid w:val="00881673"/>
    <w:rsid w:val="00881D41"/>
    <w:rsid w:val="00881DC6"/>
    <w:rsid w:val="00882514"/>
    <w:rsid w:val="008828C0"/>
    <w:rsid w:val="0088300D"/>
    <w:rsid w:val="008838D0"/>
    <w:rsid w:val="008841BE"/>
    <w:rsid w:val="00884380"/>
    <w:rsid w:val="008851EA"/>
    <w:rsid w:val="008854E1"/>
    <w:rsid w:val="008854E3"/>
    <w:rsid w:val="008860E2"/>
    <w:rsid w:val="00886275"/>
    <w:rsid w:val="008864A9"/>
    <w:rsid w:val="0088675C"/>
    <w:rsid w:val="00886FAB"/>
    <w:rsid w:val="00887761"/>
    <w:rsid w:val="00887835"/>
    <w:rsid w:val="00890795"/>
    <w:rsid w:val="00890991"/>
    <w:rsid w:val="00891076"/>
    <w:rsid w:val="00891452"/>
    <w:rsid w:val="0089247D"/>
    <w:rsid w:val="00892DB8"/>
    <w:rsid w:val="0089323E"/>
    <w:rsid w:val="00893482"/>
    <w:rsid w:val="00893696"/>
    <w:rsid w:val="00894ECF"/>
    <w:rsid w:val="00895704"/>
    <w:rsid w:val="008958FA"/>
    <w:rsid w:val="00896802"/>
    <w:rsid w:val="008977E2"/>
    <w:rsid w:val="00897B3D"/>
    <w:rsid w:val="00897BDB"/>
    <w:rsid w:val="008A1C2D"/>
    <w:rsid w:val="008A20A1"/>
    <w:rsid w:val="008A23D8"/>
    <w:rsid w:val="008A245D"/>
    <w:rsid w:val="008A3524"/>
    <w:rsid w:val="008A38FF"/>
    <w:rsid w:val="008A3C2D"/>
    <w:rsid w:val="008A3C43"/>
    <w:rsid w:val="008A41CD"/>
    <w:rsid w:val="008A47BD"/>
    <w:rsid w:val="008A4E99"/>
    <w:rsid w:val="008A4FF7"/>
    <w:rsid w:val="008A59DA"/>
    <w:rsid w:val="008A5F5F"/>
    <w:rsid w:val="008A652D"/>
    <w:rsid w:val="008A6AE6"/>
    <w:rsid w:val="008A6FC7"/>
    <w:rsid w:val="008A7F74"/>
    <w:rsid w:val="008B196E"/>
    <w:rsid w:val="008B2A14"/>
    <w:rsid w:val="008B33FD"/>
    <w:rsid w:val="008B35B0"/>
    <w:rsid w:val="008B46D5"/>
    <w:rsid w:val="008B63F9"/>
    <w:rsid w:val="008B7620"/>
    <w:rsid w:val="008C01B1"/>
    <w:rsid w:val="008C0386"/>
    <w:rsid w:val="008C2524"/>
    <w:rsid w:val="008C25A3"/>
    <w:rsid w:val="008C2883"/>
    <w:rsid w:val="008C2CBD"/>
    <w:rsid w:val="008C3351"/>
    <w:rsid w:val="008C4A76"/>
    <w:rsid w:val="008C5B80"/>
    <w:rsid w:val="008C66A6"/>
    <w:rsid w:val="008C7CF4"/>
    <w:rsid w:val="008D0106"/>
    <w:rsid w:val="008D02D4"/>
    <w:rsid w:val="008D045C"/>
    <w:rsid w:val="008D0BCC"/>
    <w:rsid w:val="008D27B6"/>
    <w:rsid w:val="008D31D0"/>
    <w:rsid w:val="008D3D32"/>
    <w:rsid w:val="008D3EDC"/>
    <w:rsid w:val="008D432A"/>
    <w:rsid w:val="008D4570"/>
    <w:rsid w:val="008D4B29"/>
    <w:rsid w:val="008D4C4F"/>
    <w:rsid w:val="008D4E2E"/>
    <w:rsid w:val="008D5C47"/>
    <w:rsid w:val="008D5F7B"/>
    <w:rsid w:val="008D679B"/>
    <w:rsid w:val="008D6B81"/>
    <w:rsid w:val="008D6F1F"/>
    <w:rsid w:val="008D71BF"/>
    <w:rsid w:val="008D7E0F"/>
    <w:rsid w:val="008E04A6"/>
    <w:rsid w:val="008E0592"/>
    <w:rsid w:val="008E070E"/>
    <w:rsid w:val="008E09BC"/>
    <w:rsid w:val="008E0F81"/>
    <w:rsid w:val="008E1A71"/>
    <w:rsid w:val="008E1ADA"/>
    <w:rsid w:val="008E1DC0"/>
    <w:rsid w:val="008E2267"/>
    <w:rsid w:val="008E266F"/>
    <w:rsid w:val="008E2735"/>
    <w:rsid w:val="008E29EA"/>
    <w:rsid w:val="008E3B9C"/>
    <w:rsid w:val="008E4BA2"/>
    <w:rsid w:val="008E4F2E"/>
    <w:rsid w:val="008E5110"/>
    <w:rsid w:val="008E56CF"/>
    <w:rsid w:val="008E5FF3"/>
    <w:rsid w:val="008E61CB"/>
    <w:rsid w:val="008E7E79"/>
    <w:rsid w:val="008F03B1"/>
    <w:rsid w:val="008F0413"/>
    <w:rsid w:val="008F107F"/>
    <w:rsid w:val="008F1756"/>
    <w:rsid w:val="008F17CC"/>
    <w:rsid w:val="008F1C3C"/>
    <w:rsid w:val="008F1D01"/>
    <w:rsid w:val="008F1D7A"/>
    <w:rsid w:val="008F1DC6"/>
    <w:rsid w:val="008F2BEA"/>
    <w:rsid w:val="008F365D"/>
    <w:rsid w:val="008F3848"/>
    <w:rsid w:val="008F4154"/>
    <w:rsid w:val="008F47C8"/>
    <w:rsid w:val="008F4AAB"/>
    <w:rsid w:val="008F5112"/>
    <w:rsid w:val="008F5939"/>
    <w:rsid w:val="008F5E44"/>
    <w:rsid w:val="008F5F35"/>
    <w:rsid w:val="008F636E"/>
    <w:rsid w:val="008F7287"/>
    <w:rsid w:val="009001A9"/>
    <w:rsid w:val="00900B6E"/>
    <w:rsid w:val="00900BF5"/>
    <w:rsid w:val="00902D41"/>
    <w:rsid w:val="00902F77"/>
    <w:rsid w:val="00903816"/>
    <w:rsid w:val="00904963"/>
    <w:rsid w:val="0090496E"/>
    <w:rsid w:val="00904A20"/>
    <w:rsid w:val="00905315"/>
    <w:rsid w:val="0090553A"/>
    <w:rsid w:val="00905F7B"/>
    <w:rsid w:val="0090651C"/>
    <w:rsid w:val="00906E51"/>
    <w:rsid w:val="009074A4"/>
    <w:rsid w:val="00907CF4"/>
    <w:rsid w:val="0091092A"/>
    <w:rsid w:val="00910B96"/>
    <w:rsid w:val="009119F4"/>
    <w:rsid w:val="00911DC0"/>
    <w:rsid w:val="009123C1"/>
    <w:rsid w:val="00913032"/>
    <w:rsid w:val="0091388E"/>
    <w:rsid w:val="00913DB0"/>
    <w:rsid w:val="00913FF1"/>
    <w:rsid w:val="00914730"/>
    <w:rsid w:val="00914945"/>
    <w:rsid w:val="0091563A"/>
    <w:rsid w:val="0091674C"/>
    <w:rsid w:val="009167D4"/>
    <w:rsid w:val="0091706C"/>
    <w:rsid w:val="00917138"/>
    <w:rsid w:val="009178A5"/>
    <w:rsid w:val="00920A24"/>
    <w:rsid w:val="00920B04"/>
    <w:rsid w:val="00921D02"/>
    <w:rsid w:val="00922340"/>
    <w:rsid w:val="00922831"/>
    <w:rsid w:val="00922AA3"/>
    <w:rsid w:val="009234DA"/>
    <w:rsid w:val="00923B28"/>
    <w:rsid w:val="00924367"/>
    <w:rsid w:val="009255F0"/>
    <w:rsid w:val="00925616"/>
    <w:rsid w:val="00926181"/>
    <w:rsid w:val="00926620"/>
    <w:rsid w:val="00926C03"/>
    <w:rsid w:val="00927173"/>
    <w:rsid w:val="009272D9"/>
    <w:rsid w:val="00927A47"/>
    <w:rsid w:val="0093134E"/>
    <w:rsid w:val="00931788"/>
    <w:rsid w:val="00931EEA"/>
    <w:rsid w:val="0093213C"/>
    <w:rsid w:val="009327CE"/>
    <w:rsid w:val="00932B4C"/>
    <w:rsid w:val="009352F7"/>
    <w:rsid w:val="009364BE"/>
    <w:rsid w:val="00937460"/>
    <w:rsid w:val="00937D54"/>
    <w:rsid w:val="00937F09"/>
    <w:rsid w:val="00940333"/>
    <w:rsid w:val="00940E20"/>
    <w:rsid w:val="00941108"/>
    <w:rsid w:val="009417C7"/>
    <w:rsid w:val="00941D51"/>
    <w:rsid w:val="00941EDB"/>
    <w:rsid w:val="0094228C"/>
    <w:rsid w:val="0094238E"/>
    <w:rsid w:val="00942FB7"/>
    <w:rsid w:val="0094337E"/>
    <w:rsid w:val="009444B6"/>
    <w:rsid w:val="00944619"/>
    <w:rsid w:val="00944728"/>
    <w:rsid w:val="00944F5D"/>
    <w:rsid w:val="009463D0"/>
    <w:rsid w:val="009465CB"/>
    <w:rsid w:val="00947017"/>
    <w:rsid w:val="00950368"/>
    <w:rsid w:val="009504CF"/>
    <w:rsid w:val="009507AC"/>
    <w:rsid w:val="00951408"/>
    <w:rsid w:val="0095162C"/>
    <w:rsid w:val="00951ABA"/>
    <w:rsid w:val="009524DA"/>
    <w:rsid w:val="009525E3"/>
    <w:rsid w:val="00952E93"/>
    <w:rsid w:val="00952EA7"/>
    <w:rsid w:val="00953306"/>
    <w:rsid w:val="009546B1"/>
    <w:rsid w:val="00955B7F"/>
    <w:rsid w:val="00955C58"/>
    <w:rsid w:val="00956BE4"/>
    <w:rsid w:val="009601CE"/>
    <w:rsid w:val="009605EA"/>
    <w:rsid w:val="00960C1C"/>
    <w:rsid w:val="00960D5E"/>
    <w:rsid w:val="00961196"/>
    <w:rsid w:val="0096144E"/>
    <w:rsid w:val="00961B1F"/>
    <w:rsid w:val="00963924"/>
    <w:rsid w:val="00963DDE"/>
    <w:rsid w:val="00965189"/>
    <w:rsid w:val="009655E4"/>
    <w:rsid w:val="009658C5"/>
    <w:rsid w:val="00965C84"/>
    <w:rsid w:val="009672E0"/>
    <w:rsid w:val="009672F9"/>
    <w:rsid w:val="00967561"/>
    <w:rsid w:val="00967576"/>
    <w:rsid w:val="0096766A"/>
    <w:rsid w:val="00967E1B"/>
    <w:rsid w:val="009707C0"/>
    <w:rsid w:val="00970934"/>
    <w:rsid w:val="00970A39"/>
    <w:rsid w:val="00971114"/>
    <w:rsid w:val="00971278"/>
    <w:rsid w:val="009713A2"/>
    <w:rsid w:val="009729B9"/>
    <w:rsid w:val="00972E72"/>
    <w:rsid w:val="00974934"/>
    <w:rsid w:val="00974CDA"/>
    <w:rsid w:val="00975213"/>
    <w:rsid w:val="009761CC"/>
    <w:rsid w:val="00976C2D"/>
    <w:rsid w:val="00977789"/>
    <w:rsid w:val="009804C8"/>
    <w:rsid w:val="00980E95"/>
    <w:rsid w:val="00981E52"/>
    <w:rsid w:val="00981ECF"/>
    <w:rsid w:val="00982796"/>
    <w:rsid w:val="00984099"/>
    <w:rsid w:val="00984496"/>
    <w:rsid w:val="00984B4D"/>
    <w:rsid w:val="0098510B"/>
    <w:rsid w:val="00985540"/>
    <w:rsid w:val="00985743"/>
    <w:rsid w:val="009858E8"/>
    <w:rsid w:val="0098599D"/>
    <w:rsid w:val="00986851"/>
    <w:rsid w:val="00986C57"/>
    <w:rsid w:val="00986F04"/>
    <w:rsid w:val="00987689"/>
    <w:rsid w:val="0098769F"/>
    <w:rsid w:val="0098778F"/>
    <w:rsid w:val="00987812"/>
    <w:rsid w:val="00987B96"/>
    <w:rsid w:val="00990A89"/>
    <w:rsid w:val="00991840"/>
    <w:rsid w:val="00992147"/>
    <w:rsid w:val="009922CE"/>
    <w:rsid w:val="00992896"/>
    <w:rsid w:val="009938F1"/>
    <w:rsid w:val="00993A03"/>
    <w:rsid w:val="009950DE"/>
    <w:rsid w:val="0099584A"/>
    <w:rsid w:val="00995CAA"/>
    <w:rsid w:val="00995E98"/>
    <w:rsid w:val="009974ED"/>
    <w:rsid w:val="009978C2"/>
    <w:rsid w:val="00997C5E"/>
    <w:rsid w:val="009A0B1D"/>
    <w:rsid w:val="009A10A8"/>
    <w:rsid w:val="009A1934"/>
    <w:rsid w:val="009A1FCD"/>
    <w:rsid w:val="009A2E8E"/>
    <w:rsid w:val="009A43C7"/>
    <w:rsid w:val="009A4DF8"/>
    <w:rsid w:val="009A52C6"/>
    <w:rsid w:val="009A5885"/>
    <w:rsid w:val="009A5919"/>
    <w:rsid w:val="009A5DFE"/>
    <w:rsid w:val="009A61DB"/>
    <w:rsid w:val="009A6EB1"/>
    <w:rsid w:val="009A774A"/>
    <w:rsid w:val="009A7F06"/>
    <w:rsid w:val="009B04F2"/>
    <w:rsid w:val="009B050A"/>
    <w:rsid w:val="009B129E"/>
    <w:rsid w:val="009B167A"/>
    <w:rsid w:val="009B1A97"/>
    <w:rsid w:val="009B523F"/>
    <w:rsid w:val="009B5280"/>
    <w:rsid w:val="009B53B4"/>
    <w:rsid w:val="009B6231"/>
    <w:rsid w:val="009B6D20"/>
    <w:rsid w:val="009B74A1"/>
    <w:rsid w:val="009C064B"/>
    <w:rsid w:val="009C25BD"/>
    <w:rsid w:val="009C29C8"/>
    <w:rsid w:val="009C32FD"/>
    <w:rsid w:val="009C331E"/>
    <w:rsid w:val="009C3801"/>
    <w:rsid w:val="009C3B5B"/>
    <w:rsid w:val="009C52C3"/>
    <w:rsid w:val="009C554E"/>
    <w:rsid w:val="009C5CCC"/>
    <w:rsid w:val="009C7548"/>
    <w:rsid w:val="009C7F96"/>
    <w:rsid w:val="009D07D2"/>
    <w:rsid w:val="009D0BBC"/>
    <w:rsid w:val="009D1043"/>
    <w:rsid w:val="009D17B3"/>
    <w:rsid w:val="009D2012"/>
    <w:rsid w:val="009D26D8"/>
    <w:rsid w:val="009D2BC1"/>
    <w:rsid w:val="009D2CA1"/>
    <w:rsid w:val="009D3078"/>
    <w:rsid w:val="009D31C9"/>
    <w:rsid w:val="009D3596"/>
    <w:rsid w:val="009D3977"/>
    <w:rsid w:val="009D3AC8"/>
    <w:rsid w:val="009D3B43"/>
    <w:rsid w:val="009D4480"/>
    <w:rsid w:val="009D44CE"/>
    <w:rsid w:val="009D49E7"/>
    <w:rsid w:val="009D4E1C"/>
    <w:rsid w:val="009D57D6"/>
    <w:rsid w:val="009D5DB4"/>
    <w:rsid w:val="009D6267"/>
    <w:rsid w:val="009D666D"/>
    <w:rsid w:val="009D67AA"/>
    <w:rsid w:val="009D67DB"/>
    <w:rsid w:val="009D695C"/>
    <w:rsid w:val="009D6B8D"/>
    <w:rsid w:val="009D738C"/>
    <w:rsid w:val="009D7E6F"/>
    <w:rsid w:val="009E0656"/>
    <w:rsid w:val="009E089F"/>
    <w:rsid w:val="009E1E85"/>
    <w:rsid w:val="009E2FD7"/>
    <w:rsid w:val="009E3A4A"/>
    <w:rsid w:val="009E3CC8"/>
    <w:rsid w:val="009E3FD5"/>
    <w:rsid w:val="009E49A2"/>
    <w:rsid w:val="009E4D6C"/>
    <w:rsid w:val="009E50AB"/>
    <w:rsid w:val="009E5136"/>
    <w:rsid w:val="009E559B"/>
    <w:rsid w:val="009E6450"/>
    <w:rsid w:val="009E6770"/>
    <w:rsid w:val="009E6783"/>
    <w:rsid w:val="009F004E"/>
    <w:rsid w:val="009F02EA"/>
    <w:rsid w:val="009F03FD"/>
    <w:rsid w:val="009F0732"/>
    <w:rsid w:val="009F089F"/>
    <w:rsid w:val="009F0B97"/>
    <w:rsid w:val="009F156F"/>
    <w:rsid w:val="009F1634"/>
    <w:rsid w:val="009F1BED"/>
    <w:rsid w:val="009F1E7A"/>
    <w:rsid w:val="009F20E8"/>
    <w:rsid w:val="009F23BC"/>
    <w:rsid w:val="009F2606"/>
    <w:rsid w:val="009F26FD"/>
    <w:rsid w:val="009F2FCA"/>
    <w:rsid w:val="009F3B6E"/>
    <w:rsid w:val="009F3B9C"/>
    <w:rsid w:val="009F4231"/>
    <w:rsid w:val="009F4B95"/>
    <w:rsid w:val="009F4E4C"/>
    <w:rsid w:val="009F5355"/>
    <w:rsid w:val="009F5BBC"/>
    <w:rsid w:val="009F5C3A"/>
    <w:rsid w:val="009F6282"/>
    <w:rsid w:val="009F6841"/>
    <w:rsid w:val="009F6A26"/>
    <w:rsid w:val="009F6F01"/>
    <w:rsid w:val="009F6F05"/>
    <w:rsid w:val="009F790A"/>
    <w:rsid w:val="009F7FDB"/>
    <w:rsid w:val="00A00374"/>
    <w:rsid w:val="00A011FD"/>
    <w:rsid w:val="00A014F8"/>
    <w:rsid w:val="00A02BD7"/>
    <w:rsid w:val="00A036B1"/>
    <w:rsid w:val="00A03D9D"/>
    <w:rsid w:val="00A03F6C"/>
    <w:rsid w:val="00A0417A"/>
    <w:rsid w:val="00A04AE7"/>
    <w:rsid w:val="00A0571D"/>
    <w:rsid w:val="00A05919"/>
    <w:rsid w:val="00A05A65"/>
    <w:rsid w:val="00A05CDC"/>
    <w:rsid w:val="00A06039"/>
    <w:rsid w:val="00A069ED"/>
    <w:rsid w:val="00A07095"/>
    <w:rsid w:val="00A071C6"/>
    <w:rsid w:val="00A07ADA"/>
    <w:rsid w:val="00A07B89"/>
    <w:rsid w:val="00A07BE3"/>
    <w:rsid w:val="00A104B6"/>
    <w:rsid w:val="00A10F50"/>
    <w:rsid w:val="00A110F1"/>
    <w:rsid w:val="00A1198E"/>
    <w:rsid w:val="00A12371"/>
    <w:rsid w:val="00A1334A"/>
    <w:rsid w:val="00A13635"/>
    <w:rsid w:val="00A13B77"/>
    <w:rsid w:val="00A13BDA"/>
    <w:rsid w:val="00A1465D"/>
    <w:rsid w:val="00A14826"/>
    <w:rsid w:val="00A14A0F"/>
    <w:rsid w:val="00A14ADC"/>
    <w:rsid w:val="00A15DF9"/>
    <w:rsid w:val="00A16B82"/>
    <w:rsid w:val="00A1759F"/>
    <w:rsid w:val="00A175C3"/>
    <w:rsid w:val="00A17F60"/>
    <w:rsid w:val="00A20CB2"/>
    <w:rsid w:val="00A21120"/>
    <w:rsid w:val="00A214FB"/>
    <w:rsid w:val="00A216D8"/>
    <w:rsid w:val="00A23807"/>
    <w:rsid w:val="00A23922"/>
    <w:rsid w:val="00A23E41"/>
    <w:rsid w:val="00A240A1"/>
    <w:rsid w:val="00A24168"/>
    <w:rsid w:val="00A24C90"/>
    <w:rsid w:val="00A267FF"/>
    <w:rsid w:val="00A26A15"/>
    <w:rsid w:val="00A26EBA"/>
    <w:rsid w:val="00A27B30"/>
    <w:rsid w:val="00A27E70"/>
    <w:rsid w:val="00A30A14"/>
    <w:rsid w:val="00A30C6A"/>
    <w:rsid w:val="00A311FD"/>
    <w:rsid w:val="00A323A4"/>
    <w:rsid w:val="00A324DE"/>
    <w:rsid w:val="00A32FCE"/>
    <w:rsid w:val="00A33356"/>
    <w:rsid w:val="00A339B1"/>
    <w:rsid w:val="00A34290"/>
    <w:rsid w:val="00A366C7"/>
    <w:rsid w:val="00A36B0D"/>
    <w:rsid w:val="00A373B6"/>
    <w:rsid w:val="00A40678"/>
    <w:rsid w:val="00A406C9"/>
    <w:rsid w:val="00A40783"/>
    <w:rsid w:val="00A41CAF"/>
    <w:rsid w:val="00A41F8D"/>
    <w:rsid w:val="00A4225D"/>
    <w:rsid w:val="00A43281"/>
    <w:rsid w:val="00A435B7"/>
    <w:rsid w:val="00A4408E"/>
    <w:rsid w:val="00A4496D"/>
    <w:rsid w:val="00A455DE"/>
    <w:rsid w:val="00A4593B"/>
    <w:rsid w:val="00A4628F"/>
    <w:rsid w:val="00A475AB"/>
    <w:rsid w:val="00A47618"/>
    <w:rsid w:val="00A4788F"/>
    <w:rsid w:val="00A47A3C"/>
    <w:rsid w:val="00A5023D"/>
    <w:rsid w:val="00A509BB"/>
    <w:rsid w:val="00A512B0"/>
    <w:rsid w:val="00A512DC"/>
    <w:rsid w:val="00A51D38"/>
    <w:rsid w:val="00A52E5D"/>
    <w:rsid w:val="00A53C86"/>
    <w:rsid w:val="00A55173"/>
    <w:rsid w:val="00A5592A"/>
    <w:rsid w:val="00A55AEE"/>
    <w:rsid w:val="00A565DD"/>
    <w:rsid w:val="00A60B8B"/>
    <w:rsid w:val="00A619A8"/>
    <w:rsid w:val="00A61EDF"/>
    <w:rsid w:val="00A62456"/>
    <w:rsid w:val="00A625E8"/>
    <w:rsid w:val="00A62DEB"/>
    <w:rsid w:val="00A634A1"/>
    <w:rsid w:val="00A64250"/>
    <w:rsid w:val="00A64ACE"/>
    <w:rsid w:val="00A668E6"/>
    <w:rsid w:val="00A66914"/>
    <w:rsid w:val="00A67445"/>
    <w:rsid w:val="00A67B54"/>
    <w:rsid w:val="00A67DFF"/>
    <w:rsid w:val="00A7041C"/>
    <w:rsid w:val="00A706D1"/>
    <w:rsid w:val="00A71166"/>
    <w:rsid w:val="00A71F78"/>
    <w:rsid w:val="00A72590"/>
    <w:rsid w:val="00A72CDA"/>
    <w:rsid w:val="00A74FAE"/>
    <w:rsid w:val="00A75490"/>
    <w:rsid w:val="00A76719"/>
    <w:rsid w:val="00A76B11"/>
    <w:rsid w:val="00A77337"/>
    <w:rsid w:val="00A77820"/>
    <w:rsid w:val="00A77C5D"/>
    <w:rsid w:val="00A8069D"/>
    <w:rsid w:val="00A80A20"/>
    <w:rsid w:val="00A80EA2"/>
    <w:rsid w:val="00A81DCF"/>
    <w:rsid w:val="00A828BD"/>
    <w:rsid w:val="00A82AA1"/>
    <w:rsid w:val="00A82C3D"/>
    <w:rsid w:val="00A82C8E"/>
    <w:rsid w:val="00A82E40"/>
    <w:rsid w:val="00A8404D"/>
    <w:rsid w:val="00A840A6"/>
    <w:rsid w:val="00A84937"/>
    <w:rsid w:val="00A85326"/>
    <w:rsid w:val="00A85340"/>
    <w:rsid w:val="00A853DF"/>
    <w:rsid w:val="00A85ED6"/>
    <w:rsid w:val="00A85FB1"/>
    <w:rsid w:val="00A863AC"/>
    <w:rsid w:val="00A874FF"/>
    <w:rsid w:val="00A90AF5"/>
    <w:rsid w:val="00A90E4A"/>
    <w:rsid w:val="00A91420"/>
    <w:rsid w:val="00A91AF2"/>
    <w:rsid w:val="00A92BB6"/>
    <w:rsid w:val="00A92C2A"/>
    <w:rsid w:val="00A93136"/>
    <w:rsid w:val="00A93B8A"/>
    <w:rsid w:val="00A9457A"/>
    <w:rsid w:val="00A949D7"/>
    <w:rsid w:val="00A94A54"/>
    <w:rsid w:val="00A95EBE"/>
    <w:rsid w:val="00A96037"/>
    <w:rsid w:val="00A96397"/>
    <w:rsid w:val="00A9699B"/>
    <w:rsid w:val="00AA05F3"/>
    <w:rsid w:val="00AA1873"/>
    <w:rsid w:val="00AA1D4A"/>
    <w:rsid w:val="00AA22AD"/>
    <w:rsid w:val="00AA28C9"/>
    <w:rsid w:val="00AA3338"/>
    <w:rsid w:val="00AA3351"/>
    <w:rsid w:val="00AA3B0F"/>
    <w:rsid w:val="00AA4B29"/>
    <w:rsid w:val="00AA51BB"/>
    <w:rsid w:val="00AA577E"/>
    <w:rsid w:val="00AA5BA2"/>
    <w:rsid w:val="00AA5D95"/>
    <w:rsid w:val="00AA5F1E"/>
    <w:rsid w:val="00AA6AC6"/>
    <w:rsid w:val="00AA745A"/>
    <w:rsid w:val="00AA7A7A"/>
    <w:rsid w:val="00AB05C6"/>
    <w:rsid w:val="00AB0F96"/>
    <w:rsid w:val="00AB167F"/>
    <w:rsid w:val="00AB1D45"/>
    <w:rsid w:val="00AB2E1F"/>
    <w:rsid w:val="00AB3115"/>
    <w:rsid w:val="00AB35A0"/>
    <w:rsid w:val="00AB3BDC"/>
    <w:rsid w:val="00AB4387"/>
    <w:rsid w:val="00AB4AF7"/>
    <w:rsid w:val="00AB54E7"/>
    <w:rsid w:val="00AB5C72"/>
    <w:rsid w:val="00AB68FC"/>
    <w:rsid w:val="00AB6E20"/>
    <w:rsid w:val="00AB6E3D"/>
    <w:rsid w:val="00AB7581"/>
    <w:rsid w:val="00AB7F7F"/>
    <w:rsid w:val="00AC0467"/>
    <w:rsid w:val="00AC1471"/>
    <w:rsid w:val="00AC17B2"/>
    <w:rsid w:val="00AC1F22"/>
    <w:rsid w:val="00AC26F2"/>
    <w:rsid w:val="00AC2892"/>
    <w:rsid w:val="00AC290D"/>
    <w:rsid w:val="00AC42D8"/>
    <w:rsid w:val="00AC48DE"/>
    <w:rsid w:val="00AC54F4"/>
    <w:rsid w:val="00AC5589"/>
    <w:rsid w:val="00AC5A8F"/>
    <w:rsid w:val="00AC6360"/>
    <w:rsid w:val="00AC73CE"/>
    <w:rsid w:val="00AC7A80"/>
    <w:rsid w:val="00AD015A"/>
    <w:rsid w:val="00AD0378"/>
    <w:rsid w:val="00AD1463"/>
    <w:rsid w:val="00AD1E89"/>
    <w:rsid w:val="00AD23C4"/>
    <w:rsid w:val="00AD2B73"/>
    <w:rsid w:val="00AD36BA"/>
    <w:rsid w:val="00AD46A3"/>
    <w:rsid w:val="00AD55E4"/>
    <w:rsid w:val="00AD596F"/>
    <w:rsid w:val="00AD5D71"/>
    <w:rsid w:val="00AD6CBB"/>
    <w:rsid w:val="00AD71A3"/>
    <w:rsid w:val="00AE01B9"/>
    <w:rsid w:val="00AE07C0"/>
    <w:rsid w:val="00AE1408"/>
    <w:rsid w:val="00AE1932"/>
    <w:rsid w:val="00AE1CFA"/>
    <w:rsid w:val="00AE1E18"/>
    <w:rsid w:val="00AE1F66"/>
    <w:rsid w:val="00AE2111"/>
    <w:rsid w:val="00AE23C5"/>
    <w:rsid w:val="00AE2514"/>
    <w:rsid w:val="00AE520F"/>
    <w:rsid w:val="00AE58D3"/>
    <w:rsid w:val="00AE6173"/>
    <w:rsid w:val="00AE6735"/>
    <w:rsid w:val="00AE687A"/>
    <w:rsid w:val="00AE7AC3"/>
    <w:rsid w:val="00AE7D4C"/>
    <w:rsid w:val="00AF04C2"/>
    <w:rsid w:val="00AF0B4B"/>
    <w:rsid w:val="00AF1174"/>
    <w:rsid w:val="00AF11DC"/>
    <w:rsid w:val="00AF263F"/>
    <w:rsid w:val="00AF2F03"/>
    <w:rsid w:val="00AF3900"/>
    <w:rsid w:val="00AF3AD5"/>
    <w:rsid w:val="00AF40E7"/>
    <w:rsid w:val="00AF49D1"/>
    <w:rsid w:val="00AF5157"/>
    <w:rsid w:val="00AF6555"/>
    <w:rsid w:val="00AF6F71"/>
    <w:rsid w:val="00AF7689"/>
    <w:rsid w:val="00B0035C"/>
    <w:rsid w:val="00B019B3"/>
    <w:rsid w:val="00B023C0"/>
    <w:rsid w:val="00B0404C"/>
    <w:rsid w:val="00B0445A"/>
    <w:rsid w:val="00B046CA"/>
    <w:rsid w:val="00B05121"/>
    <w:rsid w:val="00B0537D"/>
    <w:rsid w:val="00B05837"/>
    <w:rsid w:val="00B05A9F"/>
    <w:rsid w:val="00B06723"/>
    <w:rsid w:val="00B10601"/>
    <w:rsid w:val="00B10AFE"/>
    <w:rsid w:val="00B10B1A"/>
    <w:rsid w:val="00B10C74"/>
    <w:rsid w:val="00B10CE7"/>
    <w:rsid w:val="00B10F0F"/>
    <w:rsid w:val="00B10F37"/>
    <w:rsid w:val="00B12433"/>
    <w:rsid w:val="00B12FD5"/>
    <w:rsid w:val="00B1308E"/>
    <w:rsid w:val="00B146B3"/>
    <w:rsid w:val="00B14ACA"/>
    <w:rsid w:val="00B14E7F"/>
    <w:rsid w:val="00B1511E"/>
    <w:rsid w:val="00B15D25"/>
    <w:rsid w:val="00B1650F"/>
    <w:rsid w:val="00B168AB"/>
    <w:rsid w:val="00B16C44"/>
    <w:rsid w:val="00B17470"/>
    <w:rsid w:val="00B207BD"/>
    <w:rsid w:val="00B20C11"/>
    <w:rsid w:val="00B2120C"/>
    <w:rsid w:val="00B21C87"/>
    <w:rsid w:val="00B22930"/>
    <w:rsid w:val="00B22C0E"/>
    <w:rsid w:val="00B24016"/>
    <w:rsid w:val="00B24577"/>
    <w:rsid w:val="00B25133"/>
    <w:rsid w:val="00B25882"/>
    <w:rsid w:val="00B25A69"/>
    <w:rsid w:val="00B25E48"/>
    <w:rsid w:val="00B2675C"/>
    <w:rsid w:val="00B26932"/>
    <w:rsid w:val="00B2750C"/>
    <w:rsid w:val="00B27EA9"/>
    <w:rsid w:val="00B30431"/>
    <w:rsid w:val="00B3070C"/>
    <w:rsid w:val="00B3095D"/>
    <w:rsid w:val="00B30C6D"/>
    <w:rsid w:val="00B30D8E"/>
    <w:rsid w:val="00B30DCA"/>
    <w:rsid w:val="00B316DD"/>
    <w:rsid w:val="00B3186F"/>
    <w:rsid w:val="00B31B31"/>
    <w:rsid w:val="00B31C6C"/>
    <w:rsid w:val="00B31E76"/>
    <w:rsid w:val="00B321B2"/>
    <w:rsid w:val="00B322A1"/>
    <w:rsid w:val="00B32776"/>
    <w:rsid w:val="00B3302F"/>
    <w:rsid w:val="00B33139"/>
    <w:rsid w:val="00B33E33"/>
    <w:rsid w:val="00B344CB"/>
    <w:rsid w:val="00B3491A"/>
    <w:rsid w:val="00B35331"/>
    <w:rsid w:val="00B35767"/>
    <w:rsid w:val="00B35785"/>
    <w:rsid w:val="00B402DB"/>
    <w:rsid w:val="00B40B6E"/>
    <w:rsid w:val="00B40BB8"/>
    <w:rsid w:val="00B40EC9"/>
    <w:rsid w:val="00B41D1A"/>
    <w:rsid w:val="00B42360"/>
    <w:rsid w:val="00B424D3"/>
    <w:rsid w:val="00B429BF"/>
    <w:rsid w:val="00B42A69"/>
    <w:rsid w:val="00B42A8D"/>
    <w:rsid w:val="00B4348E"/>
    <w:rsid w:val="00B43ED6"/>
    <w:rsid w:val="00B44590"/>
    <w:rsid w:val="00B445B6"/>
    <w:rsid w:val="00B44976"/>
    <w:rsid w:val="00B449D9"/>
    <w:rsid w:val="00B44A30"/>
    <w:rsid w:val="00B44F13"/>
    <w:rsid w:val="00B45943"/>
    <w:rsid w:val="00B5082D"/>
    <w:rsid w:val="00B50A58"/>
    <w:rsid w:val="00B51016"/>
    <w:rsid w:val="00B51C2F"/>
    <w:rsid w:val="00B51DE4"/>
    <w:rsid w:val="00B52D9B"/>
    <w:rsid w:val="00B53531"/>
    <w:rsid w:val="00B53B83"/>
    <w:rsid w:val="00B53F15"/>
    <w:rsid w:val="00B54523"/>
    <w:rsid w:val="00B553A8"/>
    <w:rsid w:val="00B55608"/>
    <w:rsid w:val="00B55656"/>
    <w:rsid w:val="00B55C06"/>
    <w:rsid w:val="00B56289"/>
    <w:rsid w:val="00B57157"/>
    <w:rsid w:val="00B573B5"/>
    <w:rsid w:val="00B575F0"/>
    <w:rsid w:val="00B60C84"/>
    <w:rsid w:val="00B612BA"/>
    <w:rsid w:val="00B615FF"/>
    <w:rsid w:val="00B6196F"/>
    <w:rsid w:val="00B62078"/>
    <w:rsid w:val="00B6208C"/>
    <w:rsid w:val="00B62D42"/>
    <w:rsid w:val="00B62DE0"/>
    <w:rsid w:val="00B63B21"/>
    <w:rsid w:val="00B63C8B"/>
    <w:rsid w:val="00B63D5C"/>
    <w:rsid w:val="00B64225"/>
    <w:rsid w:val="00B64272"/>
    <w:rsid w:val="00B64379"/>
    <w:rsid w:val="00B64814"/>
    <w:rsid w:val="00B654A2"/>
    <w:rsid w:val="00B65664"/>
    <w:rsid w:val="00B66030"/>
    <w:rsid w:val="00B6663E"/>
    <w:rsid w:val="00B676ED"/>
    <w:rsid w:val="00B67CC0"/>
    <w:rsid w:val="00B7004A"/>
    <w:rsid w:val="00B71472"/>
    <w:rsid w:val="00B71693"/>
    <w:rsid w:val="00B7199F"/>
    <w:rsid w:val="00B72298"/>
    <w:rsid w:val="00B723B6"/>
    <w:rsid w:val="00B72469"/>
    <w:rsid w:val="00B72CD2"/>
    <w:rsid w:val="00B72F48"/>
    <w:rsid w:val="00B73B49"/>
    <w:rsid w:val="00B7411A"/>
    <w:rsid w:val="00B74543"/>
    <w:rsid w:val="00B7497A"/>
    <w:rsid w:val="00B75323"/>
    <w:rsid w:val="00B77849"/>
    <w:rsid w:val="00B7788B"/>
    <w:rsid w:val="00B804D8"/>
    <w:rsid w:val="00B808A2"/>
    <w:rsid w:val="00B81A22"/>
    <w:rsid w:val="00B81E5D"/>
    <w:rsid w:val="00B831E9"/>
    <w:rsid w:val="00B83CF5"/>
    <w:rsid w:val="00B85785"/>
    <w:rsid w:val="00B85EE8"/>
    <w:rsid w:val="00B8661C"/>
    <w:rsid w:val="00B86884"/>
    <w:rsid w:val="00B8709B"/>
    <w:rsid w:val="00B87450"/>
    <w:rsid w:val="00B87E07"/>
    <w:rsid w:val="00B905A4"/>
    <w:rsid w:val="00B90E1B"/>
    <w:rsid w:val="00B930C6"/>
    <w:rsid w:val="00B93181"/>
    <w:rsid w:val="00B93257"/>
    <w:rsid w:val="00B93CBF"/>
    <w:rsid w:val="00B93EAA"/>
    <w:rsid w:val="00B949C7"/>
    <w:rsid w:val="00B95E78"/>
    <w:rsid w:val="00B95F2C"/>
    <w:rsid w:val="00B9634C"/>
    <w:rsid w:val="00B9734E"/>
    <w:rsid w:val="00B9792F"/>
    <w:rsid w:val="00BA03FA"/>
    <w:rsid w:val="00BA0A19"/>
    <w:rsid w:val="00BA0BFA"/>
    <w:rsid w:val="00BA0D45"/>
    <w:rsid w:val="00BA127C"/>
    <w:rsid w:val="00BA16E7"/>
    <w:rsid w:val="00BA1739"/>
    <w:rsid w:val="00BA26BB"/>
    <w:rsid w:val="00BA2804"/>
    <w:rsid w:val="00BA4070"/>
    <w:rsid w:val="00BA4BC3"/>
    <w:rsid w:val="00BA5A79"/>
    <w:rsid w:val="00BA5CB3"/>
    <w:rsid w:val="00BA5D8A"/>
    <w:rsid w:val="00BA6955"/>
    <w:rsid w:val="00BA780B"/>
    <w:rsid w:val="00BA7EB8"/>
    <w:rsid w:val="00BA7FE3"/>
    <w:rsid w:val="00BB0022"/>
    <w:rsid w:val="00BB03FA"/>
    <w:rsid w:val="00BB138C"/>
    <w:rsid w:val="00BB195F"/>
    <w:rsid w:val="00BB2731"/>
    <w:rsid w:val="00BB279B"/>
    <w:rsid w:val="00BB2A0E"/>
    <w:rsid w:val="00BB2D6C"/>
    <w:rsid w:val="00BB2EB5"/>
    <w:rsid w:val="00BB36D8"/>
    <w:rsid w:val="00BB36E6"/>
    <w:rsid w:val="00BB384D"/>
    <w:rsid w:val="00BB4F13"/>
    <w:rsid w:val="00BB511B"/>
    <w:rsid w:val="00BB53A9"/>
    <w:rsid w:val="00BB67B0"/>
    <w:rsid w:val="00BB6B31"/>
    <w:rsid w:val="00BC0260"/>
    <w:rsid w:val="00BC07B4"/>
    <w:rsid w:val="00BC0B2F"/>
    <w:rsid w:val="00BC0CC6"/>
    <w:rsid w:val="00BC245C"/>
    <w:rsid w:val="00BC2D44"/>
    <w:rsid w:val="00BC30D5"/>
    <w:rsid w:val="00BC36E8"/>
    <w:rsid w:val="00BC3785"/>
    <w:rsid w:val="00BC53D1"/>
    <w:rsid w:val="00BC5E89"/>
    <w:rsid w:val="00BC65F9"/>
    <w:rsid w:val="00BC676B"/>
    <w:rsid w:val="00BC6BFE"/>
    <w:rsid w:val="00BC6CD6"/>
    <w:rsid w:val="00BC70DE"/>
    <w:rsid w:val="00BC7222"/>
    <w:rsid w:val="00BC7AA9"/>
    <w:rsid w:val="00BC7B93"/>
    <w:rsid w:val="00BC7FA4"/>
    <w:rsid w:val="00BD0339"/>
    <w:rsid w:val="00BD0451"/>
    <w:rsid w:val="00BD0B67"/>
    <w:rsid w:val="00BD0D6D"/>
    <w:rsid w:val="00BD10B3"/>
    <w:rsid w:val="00BD1143"/>
    <w:rsid w:val="00BD1E95"/>
    <w:rsid w:val="00BD2043"/>
    <w:rsid w:val="00BD31A2"/>
    <w:rsid w:val="00BD3B94"/>
    <w:rsid w:val="00BD3F32"/>
    <w:rsid w:val="00BD3F43"/>
    <w:rsid w:val="00BD45C1"/>
    <w:rsid w:val="00BD4F21"/>
    <w:rsid w:val="00BD5546"/>
    <w:rsid w:val="00BD58A0"/>
    <w:rsid w:val="00BD654D"/>
    <w:rsid w:val="00BD68F3"/>
    <w:rsid w:val="00BD7DF2"/>
    <w:rsid w:val="00BE1248"/>
    <w:rsid w:val="00BE131D"/>
    <w:rsid w:val="00BE1DA6"/>
    <w:rsid w:val="00BE20B0"/>
    <w:rsid w:val="00BE294B"/>
    <w:rsid w:val="00BE2EE4"/>
    <w:rsid w:val="00BE331D"/>
    <w:rsid w:val="00BE3973"/>
    <w:rsid w:val="00BE4D8E"/>
    <w:rsid w:val="00BE5E1D"/>
    <w:rsid w:val="00BE5F08"/>
    <w:rsid w:val="00BE6271"/>
    <w:rsid w:val="00BE6F39"/>
    <w:rsid w:val="00BE79E3"/>
    <w:rsid w:val="00BE7DC7"/>
    <w:rsid w:val="00BF0159"/>
    <w:rsid w:val="00BF0260"/>
    <w:rsid w:val="00BF10BB"/>
    <w:rsid w:val="00BF18E2"/>
    <w:rsid w:val="00BF1F30"/>
    <w:rsid w:val="00BF3F51"/>
    <w:rsid w:val="00BF4037"/>
    <w:rsid w:val="00BF48F4"/>
    <w:rsid w:val="00BF4B53"/>
    <w:rsid w:val="00BF4FC1"/>
    <w:rsid w:val="00BF5649"/>
    <w:rsid w:val="00BF5A82"/>
    <w:rsid w:val="00BF6FF6"/>
    <w:rsid w:val="00BF70FF"/>
    <w:rsid w:val="00C02C39"/>
    <w:rsid w:val="00C02CB8"/>
    <w:rsid w:val="00C02CD0"/>
    <w:rsid w:val="00C0330F"/>
    <w:rsid w:val="00C042BB"/>
    <w:rsid w:val="00C04828"/>
    <w:rsid w:val="00C04E1A"/>
    <w:rsid w:val="00C0551E"/>
    <w:rsid w:val="00C058CF"/>
    <w:rsid w:val="00C05912"/>
    <w:rsid w:val="00C06372"/>
    <w:rsid w:val="00C06698"/>
    <w:rsid w:val="00C075C0"/>
    <w:rsid w:val="00C07AB2"/>
    <w:rsid w:val="00C10376"/>
    <w:rsid w:val="00C1069C"/>
    <w:rsid w:val="00C10CCC"/>
    <w:rsid w:val="00C113D7"/>
    <w:rsid w:val="00C11692"/>
    <w:rsid w:val="00C11B56"/>
    <w:rsid w:val="00C125CD"/>
    <w:rsid w:val="00C13279"/>
    <w:rsid w:val="00C135C8"/>
    <w:rsid w:val="00C1369B"/>
    <w:rsid w:val="00C142C2"/>
    <w:rsid w:val="00C14ABD"/>
    <w:rsid w:val="00C15B6F"/>
    <w:rsid w:val="00C1643A"/>
    <w:rsid w:val="00C17AA9"/>
    <w:rsid w:val="00C17DE5"/>
    <w:rsid w:val="00C20660"/>
    <w:rsid w:val="00C21516"/>
    <w:rsid w:val="00C21716"/>
    <w:rsid w:val="00C22155"/>
    <w:rsid w:val="00C224C1"/>
    <w:rsid w:val="00C22537"/>
    <w:rsid w:val="00C228DD"/>
    <w:rsid w:val="00C22DFD"/>
    <w:rsid w:val="00C231F2"/>
    <w:rsid w:val="00C2385B"/>
    <w:rsid w:val="00C23929"/>
    <w:rsid w:val="00C23B7D"/>
    <w:rsid w:val="00C24048"/>
    <w:rsid w:val="00C2436F"/>
    <w:rsid w:val="00C24C71"/>
    <w:rsid w:val="00C24EAC"/>
    <w:rsid w:val="00C25191"/>
    <w:rsid w:val="00C254F2"/>
    <w:rsid w:val="00C25C28"/>
    <w:rsid w:val="00C262B6"/>
    <w:rsid w:val="00C27377"/>
    <w:rsid w:val="00C2782D"/>
    <w:rsid w:val="00C30274"/>
    <w:rsid w:val="00C304B7"/>
    <w:rsid w:val="00C30CD4"/>
    <w:rsid w:val="00C30D67"/>
    <w:rsid w:val="00C31319"/>
    <w:rsid w:val="00C328B1"/>
    <w:rsid w:val="00C32EA7"/>
    <w:rsid w:val="00C331F1"/>
    <w:rsid w:val="00C34AE1"/>
    <w:rsid w:val="00C3506B"/>
    <w:rsid w:val="00C35F93"/>
    <w:rsid w:val="00C3608C"/>
    <w:rsid w:val="00C36787"/>
    <w:rsid w:val="00C37762"/>
    <w:rsid w:val="00C4050D"/>
    <w:rsid w:val="00C41060"/>
    <w:rsid w:val="00C4118A"/>
    <w:rsid w:val="00C411A5"/>
    <w:rsid w:val="00C42482"/>
    <w:rsid w:val="00C427C4"/>
    <w:rsid w:val="00C428FD"/>
    <w:rsid w:val="00C42E29"/>
    <w:rsid w:val="00C43AA8"/>
    <w:rsid w:val="00C443BF"/>
    <w:rsid w:val="00C45979"/>
    <w:rsid w:val="00C468AE"/>
    <w:rsid w:val="00C47B5F"/>
    <w:rsid w:val="00C5018E"/>
    <w:rsid w:val="00C507D0"/>
    <w:rsid w:val="00C508B8"/>
    <w:rsid w:val="00C533EC"/>
    <w:rsid w:val="00C53812"/>
    <w:rsid w:val="00C53B42"/>
    <w:rsid w:val="00C54B9D"/>
    <w:rsid w:val="00C5547F"/>
    <w:rsid w:val="00C56BFA"/>
    <w:rsid w:val="00C56C7F"/>
    <w:rsid w:val="00C57452"/>
    <w:rsid w:val="00C5753F"/>
    <w:rsid w:val="00C578B5"/>
    <w:rsid w:val="00C61D27"/>
    <w:rsid w:val="00C61E69"/>
    <w:rsid w:val="00C6226C"/>
    <w:rsid w:val="00C623DF"/>
    <w:rsid w:val="00C62550"/>
    <w:rsid w:val="00C6257A"/>
    <w:rsid w:val="00C62662"/>
    <w:rsid w:val="00C62739"/>
    <w:rsid w:val="00C62B74"/>
    <w:rsid w:val="00C63B96"/>
    <w:rsid w:val="00C640B1"/>
    <w:rsid w:val="00C64BFB"/>
    <w:rsid w:val="00C6534E"/>
    <w:rsid w:val="00C66326"/>
    <w:rsid w:val="00C66FEB"/>
    <w:rsid w:val="00C67535"/>
    <w:rsid w:val="00C678C5"/>
    <w:rsid w:val="00C67E86"/>
    <w:rsid w:val="00C70129"/>
    <w:rsid w:val="00C70840"/>
    <w:rsid w:val="00C70D32"/>
    <w:rsid w:val="00C711F2"/>
    <w:rsid w:val="00C7319F"/>
    <w:rsid w:val="00C732A1"/>
    <w:rsid w:val="00C73D68"/>
    <w:rsid w:val="00C7434A"/>
    <w:rsid w:val="00C74545"/>
    <w:rsid w:val="00C76CFE"/>
    <w:rsid w:val="00C7729D"/>
    <w:rsid w:val="00C77499"/>
    <w:rsid w:val="00C774A1"/>
    <w:rsid w:val="00C77A08"/>
    <w:rsid w:val="00C80422"/>
    <w:rsid w:val="00C80A8D"/>
    <w:rsid w:val="00C8121D"/>
    <w:rsid w:val="00C81D39"/>
    <w:rsid w:val="00C81EAE"/>
    <w:rsid w:val="00C8221B"/>
    <w:rsid w:val="00C82518"/>
    <w:rsid w:val="00C825BC"/>
    <w:rsid w:val="00C84257"/>
    <w:rsid w:val="00C844DB"/>
    <w:rsid w:val="00C8455B"/>
    <w:rsid w:val="00C84907"/>
    <w:rsid w:val="00C84B0A"/>
    <w:rsid w:val="00C84E84"/>
    <w:rsid w:val="00C85888"/>
    <w:rsid w:val="00C8590E"/>
    <w:rsid w:val="00C85C01"/>
    <w:rsid w:val="00C86359"/>
    <w:rsid w:val="00C866CA"/>
    <w:rsid w:val="00C871CF"/>
    <w:rsid w:val="00C87699"/>
    <w:rsid w:val="00C87D69"/>
    <w:rsid w:val="00C90944"/>
    <w:rsid w:val="00C938D4"/>
    <w:rsid w:val="00C94308"/>
    <w:rsid w:val="00C94987"/>
    <w:rsid w:val="00C94A38"/>
    <w:rsid w:val="00C94BEA"/>
    <w:rsid w:val="00C95416"/>
    <w:rsid w:val="00C95C66"/>
    <w:rsid w:val="00C95D3F"/>
    <w:rsid w:val="00C96CC5"/>
    <w:rsid w:val="00C96CE4"/>
    <w:rsid w:val="00CA046A"/>
    <w:rsid w:val="00CA0C13"/>
    <w:rsid w:val="00CA1583"/>
    <w:rsid w:val="00CA2215"/>
    <w:rsid w:val="00CA2595"/>
    <w:rsid w:val="00CA331D"/>
    <w:rsid w:val="00CA3D5F"/>
    <w:rsid w:val="00CA3EBC"/>
    <w:rsid w:val="00CA5A1B"/>
    <w:rsid w:val="00CA5AFC"/>
    <w:rsid w:val="00CA5F28"/>
    <w:rsid w:val="00CA5F73"/>
    <w:rsid w:val="00CA6879"/>
    <w:rsid w:val="00CA6C2F"/>
    <w:rsid w:val="00CA752C"/>
    <w:rsid w:val="00CA7C36"/>
    <w:rsid w:val="00CB079C"/>
    <w:rsid w:val="00CB1663"/>
    <w:rsid w:val="00CB1CA2"/>
    <w:rsid w:val="00CB209A"/>
    <w:rsid w:val="00CB22C3"/>
    <w:rsid w:val="00CB2470"/>
    <w:rsid w:val="00CB2BCC"/>
    <w:rsid w:val="00CB2F90"/>
    <w:rsid w:val="00CB3056"/>
    <w:rsid w:val="00CB327C"/>
    <w:rsid w:val="00CB329C"/>
    <w:rsid w:val="00CB4830"/>
    <w:rsid w:val="00CB49E6"/>
    <w:rsid w:val="00CB4BA3"/>
    <w:rsid w:val="00CB58F8"/>
    <w:rsid w:val="00CB6E31"/>
    <w:rsid w:val="00CC1578"/>
    <w:rsid w:val="00CC1E14"/>
    <w:rsid w:val="00CC1EEF"/>
    <w:rsid w:val="00CC1F52"/>
    <w:rsid w:val="00CC2CFB"/>
    <w:rsid w:val="00CC3013"/>
    <w:rsid w:val="00CC3275"/>
    <w:rsid w:val="00CC475B"/>
    <w:rsid w:val="00CC5C99"/>
    <w:rsid w:val="00CC6AE0"/>
    <w:rsid w:val="00CC77BC"/>
    <w:rsid w:val="00CC7B61"/>
    <w:rsid w:val="00CC7F19"/>
    <w:rsid w:val="00CD030B"/>
    <w:rsid w:val="00CD04A4"/>
    <w:rsid w:val="00CD07DC"/>
    <w:rsid w:val="00CD0889"/>
    <w:rsid w:val="00CD0CB8"/>
    <w:rsid w:val="00CD0F20"/>
    <w:rsid w:val="00CD117C"/>
    <w:rsid w:val="00CD27D9"/>
    <w:rsid w:val="00CD37EE"/>
    <w:rsid w:val="00CD4B03"/>
    <w:rsid w:val="00CD4DA9"/>
    <w:rsid w:val="00CD50A4"/>
    <w:rsid w:val="00CD52B5"/>
    <w:rsid w:val="00CD53C1"/>
    <w:rsid w:val="00CD6E8B"/>
    <w:rsid w:val="00CD70C4"/>
    <w:rsid w:val="00CD762B"/>
    <w:rsid w:val="00CE0704"/>
    <w:rsid w:val="00CE188F"/>
    <w:rsid w:val="00CE1B33"/>
    <w:rsid w:val="00CE3D10"/>
    <w:rsid w:val="00CE46DA"/>
    <w:rsid w:val="00CE4A3F"/>
    <w:rsid w:val="00CE5119"/>
    <w:rsid w:val="00CE619C"/>
    <w:rsid w:val="00CE62BE"/>
    <w:rsid w:val="00CE6D13"/>
    <w:rsid w:val="00CE7B78"/>
    <w:rsid w:val="00CE7FE2"/>
    <w:rsid w:val="00CF09F8"/>
    <w:rsid w:val="00CF0B83"/>
    <w:rsid w:val="00CF0F4A"/>
    <w:rsid w:val="00CF1B74"/>
    <w:rsid w:val="00CF255C"/>
    <w:rsid w:val="00CF2D24"/>
    <w:rsid w:val="00CF394E"/>
    <w:rsid w:val="00CF3A43"/>
    <w:rsid w:val="00CF3E25"/>
    <w:rsid w:val="00CF4436"/>
    <w:rsid w:val="00CF4597"/>
    <w:rsid w:val="00CF510A"/>
    <w:rsid w:val="00CF5607"/>
    <w:rsid w:val="00CF5BD3"/>
    <w:rsid w:val="00CF5EB3"/>
    <w:rsid w:val="00CF6841"/>
    <w:rsid w:val="00CF6BC9"/>
    <w:rsid w:val="00CF7AC8"/>
    <w:rsid w:val="00D00523"/>
    <w:rsid w:val="00D00F37"/>
    <w:rsid w:val="00D017A7"/>
    <w:rsid w:val="00D01BEA"/>
    <w:rsid w:val="00D0286B"/>
    <w:rsid w:val="00D02908"/>
    <w:rsid w:val="00D039F5"/>
    <w:rsid w:val="00D03CC8"/>
    <w:rsid w:val="00D0429B"/>
    <w:rsid w:val="00D04FC0"/>
    <w:rsid w:val="00D058B2"/>
    <w:rsid w:val="00D05907"/>
    <w:rsid w:val="00D05E4C"/>
    <w:rsid w:val="00D05F1F"/>
    <w:rsid w:val="00D0607A"/>
    <w:rsid w:val="00D067A1"/>
    <w:rsid w:val="00D06DB9"/>
    <w:rsid w:val="00D070E0"/>
    <w:rsid w:val="00D0725A"/>
    <w:rsid w:val="00D07B19"/>
    <w:rsid w:val="00D1090B"/>
    <w:rsid w:val="00D10A84"/>
    <w:rsid w:val="00D11BB4"/>
    <w:rsid w:val="00D120B5"/>
    <w:rsid w:val="00D1232B"/>
    <w:rsid w:val="00D12E2F"/>
    <w:rsid w:val="00D12E34"/>
    <w:rsid w:val="00D13970"/>
    <w:rsid w:val="00D145A5"/>
    <w:rsid w:val="00D14C12"/>
    <w:rsid w:val="00D14EBD"/>
    <w:rsid w:val="00D15303"/>
    <w:rsid w:val="00D15A23"/>
    <w:rsid w:val="00D15C48"/>
    <w:rsid w:val="00D15DBA"/>
    <w:rsid w:val="00D15FB9"/>
    <w:rsid w:val="00D16131"/>
    <w:rsid w:val="00D16960"/>
    <w:rsid w:val="00D177CA"/>
    <w:rsid w:val="00D17AE5"/>
    <w:rsid w:val="00D17F10"/>
    <w:rsid w:val="00D201BB"/>
    <w:rsid w:val="00D205F8"/>
    <w:rsid w:val="00D208BD"/>
    <w:rsid w:val="00D209CC"/>
    <w:rsid w:val="00D21D6A"/>
    <w:rsid w:val="00D22B04"/>
    <w:rsid w:val="00D22DD5"/>
    <w:rsid w:val="00D231A3"/>
    <w:rsid w:val="00D238A6"/>
    <w:rsid w:val="00D23F5F"/>
    <w:rsid w:val="00D2419C"/>
    <w:rsid w:val="00D24812"/>
    <w:rsid w:val="00D251B2"/>
    <w:rsid w:val="00D253B7"/>
    <w:rsid w:val="00D25B6F"/>
    <w:rsid w:val="00D262DA"/>
    <w:rsid w:val="00D273FD"/>
    <w:rsid w:val="00D27A21"/>
    <w:rsid w:val="00D30413"/>
    <w:rsid w:val="00D31192"/>
    <w:rsid w:val="00D31749"/>
    <w:rsid w:val="00D31FD1"/>
    <w:rsid w:val="00D32831"/>
    <w:rsid w:val="00D3333E"/>
    <w:rsid w:val="00D33863"/>
    <w:rsid w:val="00D33BB6"/>
    <w:rsid w:val="00D34A04"/>
    <w:rsid w:val="00D34D45"/>
    <w:rsid w:val="00D34D71"/>
    <w:rsid w:val="00D3570B"/>
    <w:rsid w:val="00D35C24"/>
    <w:rsid w:val="00D35E7D"/>
    <w:rsid w:val="00D361BC"/>
    <w:rsid w:val="00D36635"/>
    <w:rsid w:val="00D366E2"/>
    <w:rsid w:val="00D36C25"/>
    <w:rsid w:val="00D36E41"/>
    <w:rsid w:val="00D3794F"/>
    <w:rsid w:val="00D407F9"/>
    <w:rsid w:val="00D417C8"/>
    <w:rsid w:val="00D41988"/>
    <w:rsid w:val="00D41E90"/>
    <w:rsid w:val="00D43785"/>
    <w:rsid w:val="00D4405A"/>
    <w:rsid w:val="00D44BD1"/>
    <w:rsid w:val="00D44C68"/>
    <w:rsid w:val="00D45223"/>
    <w:rsid w:val="00D45EED"/>
    <w:rsid w:val="00D4622E"/>
    <w:rsid w:val="00D47068"/>
    <w:rsid w:val="00D47098"/>
    <w:rsid w:val="00D473D5"/>
    <w:rsid w:val="00D47A32"/>
    <w:rsid w:val="00D506CE"/>
    <w:rsid w:val="00D51F2A"/>
    <w:rsid w:val="00D521AC"/>
    <w:rsid w:val="00D532FB"/>
    <w:rsid w:val="00D5370F"/>
    <w:rsid w:val="00D543CC"/>
    <w:rsid w:val="00D54E9C"/>
    <w:rsid w:val="00D551CE"/>
    <w:rsid w:val="00D554C7"/>
    <w:rsid w:val="00D55548"/>
    <w:rsid w:val="00D55735"/>
    <w:rsid w:val="00D56C0A"/>
    <w:rsid w:val="00D56F62"/>
    <w:rsid w:val="00D5743C"/>
    <w:rsid w:val="00D57A90"/>
    <w:rsid w:val="00D60531"/>
    <w:rsid w:val="00D6122C"/>
    <w:rsid w:val="00D620AC"/>
    <w:rsid w:val="00D624FE"/>
    <w:rsid w:val="00D62A8F"/>
    <w:rsid w:val="00D63720"/>
    <w:rsid w:val="00D640D2"/>
    <w:rsid w:val="00D64442"/>
    <w:rsid w:val="00D6481B"/>
    <w:rsid w:val="00D64AF5"/>
    <w:rsid w:val="00D65097"/>
    <w:rsid w:val="00D6509D"/>
    <w:rsid w:val="00D6513F"/>
    <w:rsid w:val="00D65655"/>
    <w:rsid w:val="00D65828"/>
    <w:rsid w:val="00D65BF6"/>
    <w:rsid w:val="00D66D94"/>
    <w:rsid w:val="00D70020"/>
    <w:rsid w:val="00D70799"/>
    <w:rsid w:val="00D713BF"/>
    <w:rsid w:val="00D71613"/>
    <w:rsid w:val="00D71842"/>
    <w:rsid w:val="00D71CD0"/>
    <w:rsid w:val="00D71DFB"/>
    <w:rsid w:val="00D7291E"/>
    <w:rsid w:val="00D72DC8"/>
    <w:rsid w:val="00D72E3B"/>
    <w:rsid w:val="00D72FF1"/>
    <w:rsid w:val="00D73FEB"/>
    <w:rsid w:val="00D7416A"/>
    <w:rsid w:val="00D741E4"/>
    <w:rsid w:val="00D74211"/>
    <w:rsid w:val="00D74308"/>
    <w:rsid w:val="00D74472"/>
    <w:rsid w:val="00D745AB"/>
    <w:rsid w:val="00D747AC"/>
    <w:rsid w:val="00D75396"/>
    <w:rsid w:val="00D753D0"/>
    <w:rsid w:val="00D75CF2"/>
    <w:rsid w:val="00D76AF7"/>
    <w:rsid w:val="00D76B86"/>
    <w:rsid w:val="00D80BC8"/>
    <w:rsid w:val="00D80CF2"/>
    <w:rsid w:val="00D81414"/>
    <w:rsid w:val="00D814DE"/>
    <w:rsid w:val="00D81954"/>
    <w:rsid w:val="00D81A63"/>
    <w:rsid w:val="00D81D90"/>
    <w:rsid w:val="00D83328"/>
    <w:rsid w:val="00D833EB"/>
    <w:rsid w:val="00D84B33"/>
    <w:rsid w:val="00D8610C"/>
    <w:rsid w:val="00D86220"/>
    <w:rsid w:val="00D86535"/>
    <w:rsid w:val="00D86A5C"/>
    <w:rsid w:val="00D8706A"/>
    <w:rsid w:val="00D8746C"/>
    <w:rsid w:val="00D876F3"/>
    <w:rsid w:val="00D878D1"/>
    <w:rsid w:val="00D90B6F"/>
    <w:rsid w:val="00D90D51"/>
    <w:rsid w:val="00D91C2E"/>
    <w:rsid w:val="00D923BF"/>
    <w:rsid w:val="00D92468"/>
    <w:rsid w:val="00D92707"/>
    <w:rsid w:val="00D928BC"/>
    <w:rsid w:val="00D9290A"/>
    <w:rsid w:val="00D93699"/>
    <w:rsid w:val="00D94171"/>
    <w:rsid w:val="00D9596E"/>
    <w:rsid w:val="00D96659"/>
    <w:rsid w:val="00D966B7"/>
    <w:rsid w:val="00D96ADC"/>
    <w:rsid w:val="00D96FB5"/>
    <w:rsid w:val="00D97B23"/>
    <w:rsid w:val="00D97C0E"/>
    <w:rsid w:val="00D97D0C"/>
    <w:rsid w:val="00D97F88"/>
    <w:rsid w:val="00DA0108"/>
    <w:rsid w:val="00DA08DB"/>
    <w:rsid w:val="00DA0CCB"/>
    <w:rsid w:val="00DA11FB"/>
    <w:rsid w:val="00DA19C3"/>
    <w:rsid w:val="00DA26EE"/>
    <w:rsid w:val="00DA281B"/>
    <w:rsid w:val="00DA2FC5"/>
    <w:rsid w:val="00DA3413"/>
    <w:rsid w:val="00DA3837"/>
    <w:rsid w:val="00DA3D97"/>
    <w:rsid w:val="00DA4010"/>
    <w:rsid w:val="00DA43A5"/>
    <w:rsid w:val="00DA488D"/>
    <w:rsid w:val="00DA4B79"/>
    <w:rsid w:val="00DA6119"/>
    <w:rsid w:val="00DA6313"/>
    <w:rsid w:val="00DA6F00"/>
    <w:rsid w:val="00DB0212"/>
    <w:rsid w:val="00DB02B0"/>
    <w:rsid w:val="00DB034C"/>
    <w:rsid w:val="00DB11A1"/>
    <w:rsid w:val="00DB11E4"/>
    <w:rsid w:val="00DB177F"/>
    <w:rsid w:val="00DB18DF"/>
    <w:rsid w:val="00DB1E2C"/>
    <w:rsid w:val="00DB1F2D"/>
    <w:rsid w:val="00DB22E3"/>
    <w:rsid w:val="00DB2889"/>
    <w:rsid w:val="00DB2EE2"/>
    <w:rsid w:val="00DB36AC"/>
    <w:rsid w:val="00DB3947"/>
    <w:rsid w:val="00DB5034"/>
    <w:rsid w:val="00DB6733"/>
    <w:rsid w:val="00DB6E94"/>
    <w:rsid w:val="00DB6F9F"/>
    <w:rsid w:val="00DB7072"/>
    <w:rsid w:val="00DB7E65"/>
    <w:rsid w:val="00DB7ECB"/>
    <w:rsid w:val="00DC01F9"/>
    <w:rsid w:val="00DC09A1"/>
    <w:rsid w:val="00DC12B7"/>
    <w:rsid w:val="00DC1338"/>
    <w:rsid w:val="00DC244F"/>
    <w:rsid w:val="00DC246D"/>
    <w:rsid w:val="00DC24C7"/>
    <w:rsid w:val="00DC2752"/>
    <w:rsid w:val="00DC2A18"/>
    <w:rsid w:val="00DC2EBE"/>
    <w:rsid w:val="00DC3458"/>
    <w:rsid w:val="00DC3941"/>
    <w:rsid w:val="00DC3EA9"/>
    <w:rsid w:val="00DC41F9"/>
    <w:rsid w:val="00DC4370"/>
    <w:rsid w:val="00DC4B20"/>
    <w:rsid w:val="00DC595C"/>
    <w:rsid w:val="00DC6676"/>
    <w:rsid w:val="00DC6E18"/>
    <w:rsid w:val="00DC791E"/>
    <w:rsid w:val="00DD005E"/>
    <w:rsid w:val="00DD094A"/>
    <w:rsid w:val="00DD0CB5"/>
    <w:rsid w:val="00DD13D9"/>
    <w:rsid w:val="00DD1D22"/>
    <w:rsid w:val="00DD2295"/>
    <w:rsid w:val="00DD2805"/>
    <w:rsid w:val="00DD2AF0"/>
    <w:rsid w:val="00DD2CEE"/>
    <w:rsid w:val="00DD30B5"/>
    <w:rsid w:val="00DD3320"/>
    <w:rsid w:val="00DD33F4"/>
    <w:rsid w:val="00DD3865"/>
    <w:rsid w:val="00DD3995"/>
    <w:rsid w:val="00DD59B3"/>
    <w:rsid w:val="00DD5D7E"/>
    <w:rsid w:val="00DD64AD"/>
    <w:rsid w:val="00DD6C58"/>
    <w:rsid w:val="00DD7386"/>
    <w:rsid w:val="00DD77DA"/>
    <w:rsid w:val="00DD7C1F"/>
    <w:rsid w:val="00DE208B"/>
    <w:rsid w:val="00DE2224"/>
    <w:rsid w:val="00DE2533"/>
    <w:rsid w:val="00DE2D8E"/>
    <w:rsid w:val="00DE322B"/>
    <w:rsid w:val="00DE3741"/>
    <w:rsid w:val="00DE44BC"/>
    <w:rsid w:val="00DE4643"/>
    <w:rsid w:val="00DE499C"/>
    <w:rsid w:val="00DE521C"/>
    <w:rsid w:val="00DE545D"/>
    <w:rsid w:val="00DE59E6"/>
    <w:rsid w:val="00DE5C5C"/>
    <w:rsid w:val="00DE6D20"/>
    <w:rsid w:val="00DE7992"/>
    <w:rsid w:val="00DF0A9E"/>
    <w:rsid w:val="00DF0C14"/>
    <w:rsid w:val="00DF2109"/>
    <w:rsid w:val="00DF2BFE"/>
    <w:rsid w:val="00DF32A0"/>
    <w:rsid w:val="00DF3304"/>
    <w:rsid w:val="00DF33C4"/>
    <w:rsid w:val="00DF4438"/>
    <w:rsid w:val="00DF55AA"/>
    <w:rsid w:val="00DF5FDC"/>
    <w:rsid w:val="00DF66E0"/>
    <w:rsid w:val="00DF6B98"/>
    <w:rsid w:val="00DF7169"/>
    <w:rsid w:val="00DF723D"/>
    <w:rsid w:val="00DF7AFC"/>
    <w:rsid w:val="00E001F7"/>
    <w:rsid w:val="00E01175"/>
    <w:rsid w:val="00E01658"/>
    <w:rsid w:val="00E0192A"/>
    <w:rsid w:val="00E02BE7"/>
    <w:rsid w:val="00E048FE"/>
    <w:rsid w:val="00E05E90"/>
    <w:rsid w:val="00E06975"/>
    <w:rsid w:val="00E069EF"/>
    <w:rsid w:val="00E07500"/>
    <w:rsid w:val="00E10081"/>
    <w:rsid w:val="00E10A37"/>
    <w:rsid w:val="00E10EAF"/>
    <w:rsid w:val="00E11276"/>
    <w:rsid w:val="00E113B3"/>
    <w:rsid w:val="00E126FB"/>
    <w:rsid w:val="00E12FB2"/>
    <w:rsid w:val="00E13BB4"/>
    <w:rsid w:val="00E13C9B"/>
    <w:rsid w:val="00E14EAB"/>
    <w:rsid w:val="00E156CE"/>
    <w:rsid w:val="00E15916"/>
    <w:rsid w:val="00E15E38"/>
    <w:rsid w:val="00E16095"/>
    <w:rsid w:val="00E161DC"/>
    <w:rsid w:val="00E17682"/>
    <w:rsid w:val="00E209B1"/>
    <w:rsid w:val="00E22470"/>
    <w:rsid w:val="00E2253D"/>
    <w:rsid w:val="00E239E4"/>
    <w:rsid w:val="00E23F94"/>
    <w:rsid w:val="00E24436"/>
    <w:rsid w:val="00E25B2A"/>
    <w:rsid w:val="00E26683"/>
    <w:rsid w:val="00E26E0D"/>
    <w:rsid w:val="00E27202"/>
    <w:rsid w:val="00E27378"/>
    <w:rsid w:val="00E27495"/>
    <w:rsid w:val="00E316AA"/>
    <w:rsid w:val="00E320E2"/>
    <w:rsid w:val="00E32184"/>
    <w:rsid w:val="00E33055"/>
    <w:rsid w:val="00E3323C"/>
    <w:rsid w:val="00E33839"/>
    <w:rsid w:val="00E33E55"/>
    <w:rsid w:val="00E33F25"/>
    <w:rsid w:val="00E34033"/>
    <w:rsid w:val="00E34348"/>
    <w:rsid w:val="00E34441"/>
    <w:rsid w:val="00E3459E"/>
    <w:rsid w:val="00E346CA"/>
    <w:rsid w:val="00E34A8F"/>
    <w:rsid w:val="00E34BC4"/>
    <w:rsid w:val="00E34BF9"/>
    <w:rsid w:val="00E34FB6"/>
    <w:rsid w:val="00E37102"/>
    <w:rsid w:val="00E37842"/>
    <w:rsid w:val="00E37927"/>
    <w:rsid w:val="00E37A2E"/>
    <w:rsid w:val="00E37B1C"/>
    <w:rsid w:val="00E37B99"/>
    <w:rsid w:val="00E40D18"/>
    <w:rsid w:val="00E41006"/>
    <w:rsid w:val="00E41152"/>
    <w:rsid w:val="00E41719"/>
    <w:rsid w:val="00E41FEA"/>
    <w:rsid w:val="00E41FF5"/>
    <w:rsid w:val="00E42F47"/>
    <w:rsid w:val="00E44503"/>
    <w:rsid w:val="00E4471C"/>
    <w:rsid w:val="00E451F7"/>
    <w:rsid w:val="00E45C4A"/>
    <w:rsid w:val="00E46185"/>
    <w:rsid w:val="00E470D0"/>
    <w:rsid w:val="00E47200"/>
    <w:rsid w:val="00E4735E"/>
    <w:rsid w:val="00E476F0"/>
    <w:rsid w:val="00E47A78"/>
    <w:rsid w:val="00E504B2"/>
    <w:rsid w:val="00E50C4F"/>
    <w:rsid w:val="00E51017"/>
    <w:rsid w:val="00E517AA"/>
    <w:rsid w:val="00E51D4A"/>
    <w:rsid w:val="00E527AF"/>
    <w:rsid w:val="00E52881"/>
    <w:rsid w:val="00E52AC1"/>
    <w:rsid w:val="00E52FBD"/>
    <w:rsid w:val="00E52FC2"/>
    <w:rsid w:val="00E53157"/>
    <w:rsid w:val="00E534C3"/>
    <w:rsid w:val="00E53931"/>
    <w:rsid w:val="00E54609"/>
    <w:rsid w:val="00E55411"/>
    <w:rsid w:val="00E55D28"/>
    <w:rsid w:val="00E56409"/>
    <w:rsid w:val="00E5653E"/>
    <w:rsid w:val="00E57D9E"/>
    <w:rsid w:val="00E607F5"/>
    <w:rsid w:val="00E6144A"/>
    <w:rsid w:val="00E617A3"/>
    <w:rsid w:val="00E617C2"/>
    <w:rsid w:val="00E62FAD"/>
    <w:rsid w:val="00E63B00"/>
    <w:rsid w:val="00E643DB"/>
    <w:rsid w:val="00E6525C"/>
    <w:rsid w:val="00E65818"/>
    <w:rsid w:val="00E660C5"/>
    <w:rsid w:val="00E67CBB"/>
    <w:rsid w:val="00E67D7E"/>
    <w:rsid w:val="00E70080"/>
    <w:rsid w:val="00E700C9"/>
    <w:rsid w:val="00E716A0"/>
    <w:rsid w:val="00E71705"/>
    <w:rsid w:val="00E739B2"/>
    <w:rsid w:val="00E74259"/>
    <w:rsid w:val="00E7451E"/>
    <w:rsid w:val="00E7528C"/>
    <w:rsid w:val="00E761E2"/>
    <w:rsid w:val="00E76455"/>
    <w:rsid w:val="00E770FE"/>
    <w:rsid w:val="00E776E9"/>
    <w:rsid w:val="00E77BC2"/>
    <w:rsid w:val="00E77BD1"/>
    <w:rsid w:val="00E77CD9"/>
    <w:rsid w:val="00E80166"/>
    <w:rsid w:val="00E8034A"/>
    <w:rsid w:val="00E81282"/>
    <w:rsid w:val="00E81893"/>
    <w:rsid w:val="00E81E3B"/>
    <w:rsid w:val="00E82306"/>
    <w:rsid w:val="00E827A0"/>
    <w:rsid w:val="00E82E8E"/>
    <w:rsid w:val="00E83FFD"/>
    <w:rsid w:val="00E84EF8"/>
    <w:rsid w:val="00E85644"/>
    <w:rsid w:val="00E857FE"/>
    <w:rsid w:val="00E86022"/>
    <w:rsid w:val="00E8613A"/>
    <w:rsid w:val="00E87E48"/>
    <w:rsid w:val="00E90868"/>
    <w:rsid w:val="00E91CF1"/>
    <w:rsid w:val="00E934AF"/>
    <w:rsid w:val="00E93DFB"/>
    <w:rsid w:val="00E941E2"/>
    <w:rsid w:val="00E9495D"/>
    <w:rsid w:val="00E94D61"/>
    <w:rsid w:val="00E94F63"/>
    <w:rsid w:val="00E95605"/>
    <w:rsid w:val="00E96175"/>
    <w:rsid w:val="00E9650B"/>
    <w:rsid w:val="00E971C6"/>
    <w:rsid w:val="00E972C5"/>
    <w:rsid w:val="00E97758"/>
    <w:rsid w:val="00E97F5B"/>
    <w:rsid w:val="00EA14C0"/>
    <w:rsid w:val="00EA1909"/>
    <w:rsid w:val="00EA301C"/>
    <w:rsid w:val="00EA30D7"/>
    <w:rsid w:val="00EA34E2"/>
    <w:rsid w:val="00EA3D2E"/>
    <w:rsid w:val="00EA422D"/>
    <w:rsid w:val="00EA5785"/>
    <w:rsid w:val="00EA5BBD"/>
    <w:rsid w:val="00EA5DE2"/>
    <w:rsid w:val="00EA6391"/>
    <w:rsid w:val="00EA672A"/>
    <w:rsid w:val="00EA707F"/>
    <w:rsid w:val="00EA73A5"/>
    <w:rsid w:val="00EA7F0E"/>
    <w:rsid w:val="00EB0565"/>
    <w:rsid w:val="00EB08B2"/>
    <w:rsid w:val="00EB08F4"/>
    <w:rsid w:val="00EB2326"/>
    <w:rsid w:val="00EB453D"/>
    <w:rsid w:val="00EB4B1A"/>
    <w:rsid w:val="00EB4D6B"/>
    <w:rsid w:val="00EB51AE"/>
    <w:rsid w:val="00EB570E"/>
    <w:rsid w:val="00EB583A"/>
    <w:rsid w:val="00EB5994"/>
    <w:rsid w:val="00EB7F17"/>
    <w:rsid w:val="00EC09B1"/>
    <w:rsid w:val="00EC0D34"/>
    <w:rsid w:val="00EC1F1D"/>
    <w:rsid w:val="00EC2368"/>
    <w:rsid w:val="00EC2BC9"/>
    <w:rsid w:val="00EC2C8C"/>
    <w:rsid w:val="00EC311D"/>
    <w:rsid w:val="00EC34D4"/>
    <w:rsid w:val="00EC3541"/>
    <w:rsid w:val="00EC4201"/>
    <w:rsid w:val="00EC4334"/>
    <w:rsid w:val="00EC436D"/>
    <w:rsid w:val="00EC468C"/>
    <w:rsid w:val="00EC69D0"/>
    <w:rsid w:val="00ED048D"/>
    <w:rsid w:val="00ED05B9"/>
    <w:rsid w:val="00ED10FD"/>
    <w:rsid w:val="00ED14FE"/>
    <w:rsid w:val="00ED1CC0"/>
    <w:rsid w:val="00ED1FDC"/>
    <w:rsid w:val="00ED21F8"/>
    <w:rsid w:val="00ED295B"/>
    <w:rsid w:val="00ED2CCD"/>
    <w:rsid w:val="00ED3D5C"/>
    <w:rsid w:val="00ED4302"/>
    <w:rsid w:val="00ED4D6B"/>
    <w:rsid w:val="00ED4DA6"/>
    <w:rsid w:val="00ED5455"/>
    <w:rsid w:val="00ED5DDC"/>
    <w:rsid w:val="00ED66D8"/>
    <w:rsid w:val="00ED6E94"/>
    <w:rsid w:val="00ED7314"/>
    <w:rsid w:val="00ED74B4"/>
    <w:rsid w:val="00ED7CA7"/>
    <w:rsid w:val="00EE0E93"/>
    <w:rsid w:val="00EE0F25"/>
    <w:rsid w:val="00EE124C"/>
    <w:rsid w:val="00EE1ABB"/>
    <w:rsid w:val="00EE1BB4"/>
    <w:rsid w:val="00EE1BDE"/>
    <w:rsid w:val="00EE2460"/>
    <w:rsid w:val="00EE2D63"/>
    <w:rsid w:val="00EE3138"/>
    <w:rsid w:val="00EE37D6"/>
    <w:rsid w:val="00EE38F0"/>
    <w:rsid w:val="00EE3B3B"/>
    <w:rsid w:val="00EE3D20"/>
    <w:rsid w:val="00EE44EB"/>
    <w:rsid w:val="00EE4B3C"/>
    <w:rsid w:val="00EE5581"/>
    <w:rsid w:val="00EE59AC"/>
    <w:rsid w:val="00EE64DB"/>
    <w:rsid w:val="00EE6F48"/>
    <w:rsid w:val="00EE70FF"/>
    <w:rsid w:val="00EE731A"/>
    <w:rsid w:val="00EE7445"/>
    <w:rsid w:val="00EE7DB8"/>
    <w:rsid w:val="00EF085A"/>
    <w:rsid w:val="00EF08BE"/>
    <w:rsid w:val="00EF1283"/>
    <w:rsid w:val="00EF14A8"/>
    <w:rsid w:val="00EF18CF"/>
    <w:rsid w:val="00EF1937"/>
    <w:rsid w:val="00EF1D9E"/>
    <w:rsid w:val="00EF1F06"/>
    <w:rsid w:val="00EF1F9F"/>
    <w:rsid w:val="00EF2589"/>
    <w:rsid w:val="00EF3C1B"/>
    <w:rsid w:val="00EF50E9"/>
    <w:rsid w:val="00EF5E71"/>
    <w:rsid w:val="00EF6C94"/>
    <w:rsid w:val="00EF722C"/>
    <w:rsid w:val="00EF7408"/>
    <w:rsid w:val="00EF7604"/>
    <w:rsid w:val="00EF7888"/>
    <w:rsid w:val="00EF7AD0"/>
    <w:rsid w:val="00EF7E1D"/>
    <w:rsid w:val="00F0029B"/>
    <w:rsid w:val="00F00A5C"/>
    <w:rsid w:val="00F010E4"/>
    <w:rsid w:val="00F0135B"/>
    <w:rsid w:val="00F0194B"/>
    <w:rsid w:val="00F01B76"/>
    <w:rsid w:val="00F024E7"/>
    <w:rsid w:val="00F02C52"/>
    <w:rsid w:val="00F02D6E"/>
    <w:rsid w:val="00F0301F"/>
    <w:rsid w:val="00F03DB5"/>
    <w:rsid w:val="00F03F92"/>
    <w:rsid w:val="00F04409"/>
    <w:rsid w:val="00F04465"/>
    <w:rsid w:val="00F04737"/>
    <w:rsid w:val="00F05486"/>
    <w:rsid w:val="00F056FB"/>
    <w:rsid w:val="00F05C37"/>
    <w:rsid w:val="00F06BAE"/>
    <w:rsid w:val="00F06E0B"/>
    <w:rsid w:val="00F06FFA"/>
    <w:rsid w:val="00F0789B"/>
    <w:rsid w:val="00F07EA7"/>
    <w:rsid w:val="00F10F84"/>
    <w:rsid w:val="00F1183E"/>
    <w:rsid w:val="00F11998"/>
    <w:rsid w:val="00F12074"/>
    <w:rsid w:val="00F12C96"/>
    <w:rsid w:val="00F13939"/>
    <w:rsid w:val="00F1453D"/>
    <w:rsid w:val="00F14ABD"/>
    <w:rsid w:val="00F1534B"/>
    <w:rsid w:val="00F153A0"/>
    <w:rsid w:val="00F1585D"/>
    <w:rsid w:val="00F15A55"/>
    <w:rsid w:val="00F15B47"/>
    <w:rsid w:val="00F15F9D"/>
    <w:rsid w:val="00F1648D"/>
    <w:rsid w:val="00F16C2F"/>
    <w:rsid w:val="00F173D7"/>
    <w:rsid w:val="00F2054F"/>
    <w:rsid w:val="00F20C84"/>
    <w:rsid w:val="00F20DF4"/>
    <w:rsid w:val="00F20FB6"/>
    <w:rsid w:val="00F2146E"/>
    <w:rsid w:val="00F2158B"/>
    <w:rsid w:val="00F21822"/>
    <w:rsid w:val="00F22BBE"/>
    <w:rsid w:val="00F23E16"/>
    <w:rsid w:val="00F2440C"/>
    <w:rsid w:val="00F25792"/>
    <w:rsid w:val="00F26437"/>
    <w:rsid w:val="00F26BDE"/>
    <w:rsid w:val="00F26F88"/>
    <w:rsid w:val="00F271F1"/>
    <w:rsid w:val="00F273BB"/>
    <w:rsid w:val="00F27A41"/>
    <w:rsid w:val="00F27ACA"/>
    <w:rsid w:val="00F27C12"/>
    <w:rsid w:val="00F3055F"/>
    <w:rsid w:val="00F30B3D"/>
    <w:rsid w:val="00F3121B"/>
    <w:rsid w:val="00F34512"/>
    <w:rsid w:val="00F34F9B"/>
    <w:rsid w:val="00F35C4C"/>
    <w:rsid w:val="00F35DC5"/>
    <w:rsid w:val="00F361B2"/>
    <w:rsid w:val="00F368D6"/>
    <w:rsid w:val="00F36DA9"/>
    <w:rsid w:val="00F37507"/>
    <w:rsid w:val="00F37E85"/>
    <w:rsid w:val="00F40E5B"/>
    <w:rsid w:val="00F412FE"/>
    <w:rsid w:val="00F41D57"/>
    <w:rsid w:val="00F41F90"/>
    <w:rsid w:val="00F4375C"/>
    <w:rsid w:val="00F43785"/>
    <w:rsid w:val="00F441B5"/>
    <w:rsid w:val="00F4453A"/>
    <w:rsid w:val="00F44D61"/>
    <w:rsid w:val="00F44E72"/>
    <w:rsid w:val="00F45B7C"/>
    <w:rsid w:val="00F45CE7"/>
    <w:rsid w:val="00F4694C"/>
    <w:rsid w:val="00F4717F"/>
    <w:rsid w:val="00F471D7"/>
    <w:rsid w:val="00F47792"/>
    <w:rsid w:val="00F47F4C"/>
    <w:rsid w:val="00F50514"/>
    <w:rsid w:val="00F505CA"/>
    <w:rsid w:val="00F50935"/>
    <w:rsid w:val="00F51A59"/>
    <w:rsid w:val="00F520F3"/>
    <w:rsid w:val="00F52180"/>
    <w:rsid w:val="00F53EBB"/>
    <w:rsid w:val="00F54023"/>
    <w:rsid w:val="00F543A5"/>
    <w:rsid w:val="00F54567"/>
    <w:rsid w:val="00F5486A"/>
    <w:rsid w:val="00F55815"/>
    <w:rsid w:val="00F56079"/>
    <w:rsid w:val="00F56CCD"/>
    <w:rsid w:val="00F57A85"/>
    <w:rsid w:val="00F57ABD"/>
    <w:rsid w:val="00F57DC5"/>
    <w:rsid w:val="00F60031"/>
    <w:rsid w:val="00F60310"/>
    <w:rsid w:val="00F615D4"/>
    <w:rsid w:val="00F61713"/>
    <w:rsid w:val="00F61CE2"/>
    <w:rsid w:val="00F63272"/>
    <w:rsid w:val="00F642DD"/>
    <w:rsid w:val="00F6432A"/>
    <w:rsid w:val="00F64C83"/>
    <w:rsid w:val="00F64ECF"/>
    <w:rsid w:val="00F653FC"/>
    <w:rsid w:val="00F65DD8"/>
    <w:rsid w:val="00F66140"/>
    <w:rsid w:val="00F664F7"/>
    <w:rsid w:val="00F66B43"/>
    <w:rsid w:val="00F66F56"/>
    <w:rsid w:val="00F67E8C"/>
    <w:rsid w:val="00F70A41"/>
    <w:rsid w:val="00F70AB8"/>
    <w:rsid w:val="00F70B6F"/>
    <w:rsid w:val="00F720C4"/>
    <w:rsid w:val="00F72F2E"/>
    <w:rsid w:val="00F73555"/>
    <w:rsid w:val="00F74392"/>
    <w:rsid w:val="00F754A3"/>
    <w:rsid w:val="00F75744"/>
    <w:rsid w:val="00F75E80"/>
    <w:rsid w:val="00F76440"/>
    <w:rsid w:val="00F76EAE"/>
    <w:rsid w:val="00F7736A"/>
    <w:rsid w:val="00F77442"/>
    <w:rsid w:val="00F77586"/>
    <w:rsid w:val="00F77632"/>
    <w:rsid w:val="00F8078D"/>
    <w:rsid w:val="00F8094C"/>
    <w:rsid w:val="00F81036"/>
    <w:rsid w:val="00F81064"/>
    <w:rsid w:val="00F81331"/>
    <w:rsid w:val="00F81AF3"/>
    <w:rsid w:val="00F837D4"/>
    <w:rsid w:val="00F83815"/>
    <w:rsid w:val="00F83B01"/>
    <w:rsid w:val="00F84B0D"/>
    <w:rsid w:val="00F857AF"/>
    <w:rsid w:val="00F858A3"/>
    <w:rsid w:val="00F85A3E"/>
    <w:rsid w:val="00F85AFB"/>
    <w:rsid w:val="00F85D07"/>
    <w:rsid w:val="00F85D8F"/>
    <w:rsid w:val="00F8615E"/>
    <w:rsid w:val="00F86812"/>
    <w:rsid w:val="00F8694B"/>
    <w:rsid w:val="00F870D5"/>
    <w:rsid w:val="00F872A5"/>
    <w:rsid w:val="00F90FB1"/>
    <w:rsid w:val="00F91275"/>
    <w:rsid w:val="00F9154B"/>
    <w:rsid w:val="00F91F41"/>
    <w:rsid w:val="00F92388"/>
    <w:rsid w:val="00F93DF2"/>
    <w:rsid w:val="00F9407B"/>
    <w:rsid w:val="00F963F5"/>
    <w:rsid w:val="00F968A5"/>
    <w:rsid w:val="00F974C3"/>
    <w:rsid w:val="00F974D5"/>
    <w:rsid w:val="00F97FDC"/>
    <w:rsid w:val="00FA01C7"/>
    <w:rsid w:val="00FA051F"/>
    <w:rsid w:val="00FA2074"/>
    <w:rsid w:val="00FA246E"/>
    <w:rsid w:val="00FA2BFD"/>
    <w:rsid w:val="00FA2EF2"/>
    <w:rsid w:val="00FA2F8F"/>
    <w:rsid w:val="00FA3B5F"/>
    <w:rsid w:val="00FA48BD"/>
    <w:rsid w:val="00FA5660"/>
    <w:rsid w:val="00FA5859"/>
    <w:rsid w:val="00FA5CFA"/>
    <w:rsid w:val="00FA5F3B"/>
    <w:rsid w:val="00FA67DF"/>
    <w:rsid w:val="00FA724A"/>
    <w:rsid w:val="00FA75E6"/>
    <w:rsid w:val="00FA7D65"/>
    <w:rsid w:val="00FB0233"/>
    <w:rsid w:val="00FB058B"/>
    <w:rsid w:val="00FB0865"/>
    <w:rsid w:val="00FB09E2"/>
    <w:rsid w:val="00FB1036"/>
    <w:rsid w:val="00FB11FC"/>
    <w:rsid w:val="00FB270B"/>
    <w:rsid w:val="00FB2953"/>
    <w:rsid w:val="00FB2BD9"/>
    <w:rsid w:val="00FB2D23"/>
    <w:rsid w:val="00FB2E87"/>
    <w:rsid w:val="00FB34D3"/>
    <w:rsid w:val="00FB379E"/>
    <w:rsid w:val="00FB39CB"/>
    <w:rsid w:val="00FB3EA4"/>
    <w:rsid w:val="00FB4BAD"/>
    <w:rsid w:val="00FB4D5C"/>
    <w:rsid w:val="00FB4EED"/>
    <w:rsid w:val="00FB63AE"/>
    <w:rsid w:val="00FB63DA"/>
    <w:rsid w:val="00FC0690"/>
    <w:rsid w:val="00FC156D"/>
    <w:rsid w:val="00FC20F7"/>
    <w:rsid w:val="00FC229E"/>
    <w:rsid w:val="00FC2625"/>
    <w:rsid w:val="00FC2820"/>
    <w:rsid w:val="00FC3CE9"/>
    <w:rsid w:val="00FC3ECA"/>
    <w:rsid w:val="00FC42E6"/>
    <w:rsid w:val="00FC45F5"/>
    <w:rsid w:val="00FC4D2C"/>
    <w:rsid w:val="00FC604D"/>
    <w:rsid w:val="00FC6124"/>
    <w:rsid w:val="00FC62B8"/>
    <w:rsid w:val="00FC631C"/>
    <w:rsid w:val="00FC6937"/>
    <w:rsid w:val="00FC6F9B"/>
    <w:rsid w:val="00FC7FF9"/>
    <w:rsid w:val="00FD0455"/>
    <w:rsid w:val="00FD0EA2"/>
    <w:rsid w:val="00FD116D"/>
    <w:rsid w:val="00FD12BF"/>
    <w:rsid w:val="00FD1479"/>
    <w:rsid w:val="00FD1CB2"/>
    <w:rsid w:val="00FD22EC"/>
    <w:rsid w:val="00FD2A82"/>
    <w:rsid w:val="00FD2DB7"/>
    <w:rsid w:val="00FD2E42"/>
    <w:rsid w:val="00FD318C"/>
    <w:rsid w:val="00FD3918"/>
    <w:rsid w:val="00FD3C16"/>
    <w:rsid w:val="00FD458C"/>
    <w:rsid w:val="00FD4597"/>
    <w:rsid w:val="00FD5A3F"/>
    <w:rsid w:val="00FD5A98"/>
    <w:rsid w:val="00FD5D61"/>
    <w:rsid w:val="00FD5D73"/>
    <w:rsid w:val="00FD5E12"/>
    <w:rsid w:val="00FD5E82"/>
    <w:rsid w:val="00FD6720"/>
    <w:rsid w:val="00FD6C07"/>
    <w:rsid w:val="00FD7150"/>
    <w:rsid w:val="00FE04B2"/>
    <w:rsid w:val="00FE0E3D"/>
    <w:rsid w:val="00FE1918"/>
    <w:rsid w:val="00FE19F6"/>
    <w:rsid w:val="00FE27F1"/>
    <w:rsid w:val="00FE3ED0"/>
    <w:rsid w:val="00FE4130"/>
    <w:rsid w:val="00FE41FC"/>
    <w:rsid w:val="00FE4474"/>
    <w:rsid w:val="00FE4552"/>
    <w:rsid w:val="00FE4914"/>
    <w:rsid w:val="00FE5176"/>
    <w:rsid w:val="00FE591B"/>
    <w:rsid w:val="00FE60EB"/>
    <w:rsid w:val="00FE71A5"/>
    <w:rsid w:val="00FE7920"/>
    <w:rsid w:val="00FE7C3B"/>
    <w:rsid w:val="00FE7D88"/>
    <w:rsid w:val="00FF07AA"/>
    <w:rsid w:val="00FF1E6D"/>
    <w:rsid w:val="00FF1FEE"/>
    <w:rsid w:val="00FF2147"/>
    <w:rsid w:val="00FF2253"/>
    <w:rsid w:val="00FF2CD8"/>
    <w:rsid w:val="00FF389E"/>
    <w:rsid w:val="00FF3B6F"/>
    <w:rsid w:val="00FF3D04"/>
    <w:rsid w:val="00FF410A"/>
    <w:rsid w:val="00FF5EBB"/>
    <w:rsid w:val="00FF643C"/>
    <w:rsid w:val="00FF64B0"/>
    <w:rsid w:val="00FF690C"/>
    <w:rsid w:val="00FF7420"/>
    <w:rsid w:val="00FF7BC6"/>
    <w:rsid w:val="00FF7D3C"/>
    <w:rsid w:val="00FF7DDC"/>
    <w:rsid w:val="00FF7EA8"/>
    <w:rsid w:val="00FF7F85"/>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45D99C3-628A-4C02-8905-10D15C842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 w:type="paragraph" w:styleId="af7">
    <w:name w:val="List Paragraph"/>
    <w:basedOn w:val="a"/>
    <w:uiPriority w:val="34"/>
    <w:qFormat/>
    <w:rsid w:val="00B64814"/>
    <w:pPr>
      <w:ind w:leftChars="200" w:left="480"/>
    </w:pPr>
  </w:style>
  <w:style w:type="table" w:styleId="af8">
    <w:name w:val="Table Grid"/>
    <w:basedOn w:val="a1"/>
    <w:uiPriority w:val="39"/>
    <w:rsid w:val="007479E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90073359">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3168554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64476937">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43918597">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57503151">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89883176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1221163">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36269382">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76393017">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5417106">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53276623">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291860719">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1768097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1603530">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25B8C9-118F-4908-8C2C-59D1CDCE43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TotalTime>
  <Pages>214</Pages>
  <Words>17889</Words>
  <Characters>101973</Characters>
  <Application>Microsoft Office Word</Application>
  <DocSecurity>0</DocSecurity>
  <Lines>849</Lines>
  <Paragraphs>239</Paragraphs>
  <ScaleCrop>false</ScaleCrop>
  <Company/>
  <LinksUpToDate>false</LinksUpToDate>
  <CharactersWithSpaces>119623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Windows 使用者</cp:lastModifiedBy>
  <cp:revision>20</cp:revision>
  <cp:lastPrinted>2022-01-03T08:13:00Z</cp:lastPrinted>
  <dcterms:created xsi:type="dcterms:W3CDTF">2022-01-04T03:41:00Z</dcterms:created>
  <dcterms:modified xsi:type="dcterms:W3CDTF">2022-02-15T08:22:00Z</dcterms:modified>
</cp:coreProperties>
</file>