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1698F" w:rsidRDefault="00064D29">
      <w:pPr>
        <w:pStyle w:val="title"/>
        <w:rPr>
          <w:position w:val="20"/>
        </w:rPr>
      </w:pPr>
      <w:bookmarkStart w:id="0" w:name="發文機關"/>
      <w:bookmarkEnd w:id="0"/>
      <w:r w:rsidRPr="0051698F">
        <w:rPr>
          <w:position w:val="20"/>
        </w:rPr>
        <w:t>立法院</w:t>
      </w:r>
      <w:bookmarkStart w:id="1" w:name="單位名稱"/>
      <w:bookmarkEnd w:id="1"/>
      <w:r w:rsidR="00C4744A" w:rsidRPr="0051698F">
        <w:rPr>
          <w:rFonts w:hint="eastAsia"/>
          <w:position w:val="20"/>
        </w:rPr>
        <w:t>財政委員會</w:t>
      </w:r>
      <w:r w:rsidRPr="0051698F">
        <w:rPr>
          <w:position w:val="20"/>
        </w:rPr>
        <w:t xml:space="preserve">　開會通知單</w:t>
      </w:r>
    </w:p>
    <w:p w:rsidR="00064D29" w:rsidRPr="0051698F" w:rsidRDefault="00673E50">
      <w:pPr>
        <w:pStyle w:val="titlespace"/>
      </w:pPr>
      <w:r w:rsidRPr="0051698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1698F" w:rsidRDefault="00064D29">
      <w:pPr>
        <w:pStyle w:val="space2"/>
      </w:pPr>
    </w:p>
    <w:p w:rsidR="00064D29" w:rsidRPr="0051698F" w:rsidRDefault="00064D29">
      <w:pPr>
        <w:pStyle w:val="space2"/>
      </w:pPr>
    </w:p>
    <w:p w:rsidR="00C4744A" w:rsidRPr="0051698F" w:rsidRDefault="00064D29">
      <w:pPr>
        <w:pStyle w:val="ae"/>
        <w:spacing w:line="360" w:lineRule="exact"/>
      </w:pPr>
      <w:r w:rsidRPr="0051698F">
        <w:t>受文者：</w:t>
      </w:r>
      <w:bookmarkStart w:id="3" w:name="受文者"/>
      <w:bookmarkEnd w:id="3"/>
      <w:r w:rsidR="00C4744A" w:rsidRPr="0051698F">
        <w:rPr>
          <w:rFonts w:hint="eastAsia"/>
        </w:rPr>
        <w:t>本會委員</w:t>
      </w:r>
    </w:p>
    <w:p w:rsidR="00064D29" w:rsidRPr="0051698F" w:rsidRDefault="00064D29">
      <w:pPr>
        <w:pStyle w:val="space"/>
      </w:pPr>
    </w:p>
    <w:p w:rsidR="00064D29" w:rsidRPr="0051698F" w:rsidRDefault="00064D29">
      <w:pPr>
        <w:pStyle w:val="af"/>
        <w:spacing w:line="240" w:lineRule="exact"/>
      </w:pPr>
      <w:r w:rsidRPr="0051698F">
        <w:fldChar w:fldCharType="begin"/>
      </w:r>
      <w:r w:rsidRPr="0051698F">
        <w:instrText xml:space="preserve"> MACROBUTTON  DocDispatch 發文日期：</w:instrText>
      </w:r>
      <w:r w:rsidRPr="0051698F">
        <w:fldChar w:fldCharType="end"/>
      </w:r>
      <w:bookmarkStart w:id="4" w:name="發文日期"/>
      <w:bookmarkEnd w:id="4"/>
      <w:r w:rsidR="00C9651B" w:rsidRPr="0051698F">
        <w:rPr>
          <w:rFonts w:hint="eastAsia"/>
        </w:rPr>
        <w:t>中華民國111年4月1日</w:t>
      </w:r>
    </w:p>
    <w:p w:rsidR="00064D29" w:rsidRPr="0051698F" w:rsidRDefault="00064D29">
      <w:pPr>
        <w:pStyle w:val="af"/>
        <w:spacing w:line="240" w:lineRule="exact"/>
      </w:pPr>
      <w:r w:rsidRPr="0051698F">
        <w:t>發文字號：</w:t>
      </w:r>
      <w:bookmarkStart w:id="5" w:name="發文字號"/>
      <w:bookmarkEnd w:id="5"/>
      <w:r w:rsidR="00D736E5">
        <w:rPr>
          <w:rFonts w:hint="eastAsia"/>
        </w:rPr>
        <w:t>台立財字第</w:t>
      </w:r>
      <w:r w:rsidR="00D736E5">
        <w:t>1112100876號</w:t>
      </w:r>
    </w:p>
    <w:p w:rsidR="00064D29" w:rsidRPr="0051698F" w:rsidRDefault="00064D29">
      <w:pPr>
        <w:pStyle w:val="af"/>
        <w:spacing w:line="240" w:lineRule="exact"/>
      </w:pPr>
      <w:r w:rsidRPr="0051698F">
        <w:fldChar w:fldCharType="begin"/>
      </w:r>
      <w:r w:rsidRPr="0051698F">
        <w:instrText xml:space="preserve"> MACROBUTTON  DocSpeed 速別：</w:instrText>
      </w:r>
      <w:r w:rsidRPr="0051698F">
        <w:fldChar w:fldCharType="end"/>
      </w:r>
      <w:bookmarkStart w:id="6" w:name="速別"/>
      <w:bookmarkEnd w:id="6"/>
      <w:r w:rsidR="00C4744A" w:rsidRPr="0051698F">
        <w:rPr>
          <w:rFonts w:hint="eastAsia"/>
        </w:rPr>
        <w:t>最速件</w:t>
      </w:r>
    </w:p>
    <w:p w:rsidR="00064D29" w:rsidRPr="0051698F" w:rsidRDefault="00064D29">
      <w:pPr>
        <w:pStyle w:val="af"/>
        <w:spacing w:line="240" w:lineRule="exact"/>
      </w:pPr>
      <w:r w:rsidRPr="0051698F">
        <w:fldChar w:fldCharType="begin"/>
      </w:r>
      <w:r w:rsidRPr="0051698F">
        <w:instrText xml:space="preserve"> MACROBUTTON  DocSecurity 密等及解密條件或保密期限：</w:instrText>
      </w:r>
      <w:r w:rsidRPr="0051698F">
        <w:fldChar w:fldCharType="end"/>
      </w:r>
      <w:bookmarkStart w:id="7" w:name="密等及解密條件或保密期限"/>
      <w:bookmarkEnd w:id="7"/>
    </w:p>
    <w:p w:rsidR="00C4744A" w:rsidRPr="0051698F" w:rsidRDefault="00064D29">
      <w:pPr>
        <w:pStyle w:val="af"/>
        <w:spacing w:line="240" w:lineRule="exact"/>
      </w:pPr>
      <w:r w:rsidRPr="0051698F">
        <w:t>附件：</w:t>
      </w:r>
      <w:bookmarkStart w:id="8" w:name="附件"/>
      <w:bookmarkEnd w:id="8"/>
      <w:r w:rsidR="00C4744A" w:rsidRPr="0051698F">
        <w:rPr>
          <w:rFonts w:hint="eastAsia"/>
        </w:rPr>
        <w:t>議事日程</w:t>
      </w:r>
      <w:r w:rsidR="004D3D1F" w:rsidRPr="0051698F">
        <w:rPr>
          <w:rFonts w:hint="eastAsia"/>
        </w:rPr>
        <w:t>及關係文書</w:t>
      </w:r>
      <w:r w:rsidR="00C56637" w:rsidRPr="0051698F">
        <w:t>74</w:t>
      </w:r>
      <w:r w:rsidR="00C4744A" w:rsidRPr="0051698F">
        <w:rPr>
          <w:rFonts w:hint="eastAsia"/>
        </w:rPr>
        <w:t>份</w:t>
      </w:r>
      <w:bookmarkStart w:id="9" w:name="_GoBack"/>
      <w:bookmarkEnd w:id="9"/>
    </w:p>
    <w:p w:rsidR="00064D29" w:rsidRPr="0051698F" w:rsidRDefault="00064D29">
      <w:pPr>
        <w:pStyle w:val="af"/>
        <w:spacing w:line="240" w:lineRule="exact"/>
      </w:pPr>
    </w:p>
    <w:p w:rsidR="00F57A5B" w:rsidRPr="0051698F" w:rsidRDefault="00064D29" w:rsidP="00266305">
      <w:pPr>
        <w:pStyle w:val="af0"/>
        <w:spacing w:line="320" w:lineRule="exact"/>
        <w:ind w:left="1600" w:hangingChars="500" w:hanging="1600"/>
        <w:rPr>
          <w:rFonts w:hAnsi="標楷體"/>
        </w:rPr>
      </w:pPr>
      <w:r w:rsidRPr="0051698F">
        <w:rPr>
          <w:rFonts w:hAnsi="標楷體"/>
        </w:rPr>
        <w:t>開會事由：</w:t>
      </w:r>
      <w:bookmarkStart w:id="10" w:name="開會事由"/>
      <w:bookmarkEnd w:id="10"/>
      <w:r w:rsidR="00C4744A" w:rsidRPr="0051698F">
        <w:rPr>
          <w:rFonts w:hAnsi="標楷體" w:hint="eastAsia"/>
          <w:w w:val="95"/>
        </w:rPr>
        <w:t>立法院第</w:t>
      </w:r>
      <w:bookmarkStart w:id="11" w:name="屆別"/>
      <w:r w:rsidR="004D3D1F" w:rsidRPr="0051698F">
        <w:rPr>
          <w:rFonts w:hAnsi="標楷體" w:hint="eastAsia"/>
          <w:w w:val="95"/>
        </w:rPr>
        <w:t>10</w:t>
      </w:r>
      <w:bookmarkEnd w:id="11"/>
      <w:r w:rsidR="00C4744A" w:rsidRPr="0051698F">
        <w:rPr>
          <w:rFonts w:hAnsi="標楷體" w:hint="eastAsia"/>
          <w:w w:val="95"/>
        </w:rPr>
        <w:t>屆第</w:t>
      </w:r>
      <w:r w:rsidR="00C56637" w:rsidRPr="0051698F">
        <w:rPr>
          <w:rFonts w:hAnsi="標楷體"/>
          <w:w w:val="95"/>
        </w:rPr>
        <w:t>5</w:t>
      </w:r>
      <w:r w:rsidR="00C4744A" w:rsidRPr="0051698F">
        <w:rPr>
          <w:rFonts w:hAnsi="標楷體" w:hint="eastAsia"/>
          <w:w w:val="95"/>
        </w:rPr>
        <w:t>會期</w:t>
      </w:r>
      <w:bookmarkStart w:id="12" w:name="委員會"/>
      <w:r w:rsidR="00C4744A" w:rsidRPr="0051698F">
        <w:rPr>
          <w:rFonts w:hAnsi="標楷體" w:hint="eastAsia"/>
          <w:w w:val="95"/>
        </w:rPr>
        <w:t>財政委員會</w:t>
      </w:r>
      <w:bookmarkEnd w:id="12"/>
      <w:r w:rsidR="00C4744A" w:rsidRPr="0051698F">
        <w:rPr>
          <w:rFonts w:hAnsi="標楷體" w:hint="eastAsia"/>
          <w:w w:val="95"/>
        </w:rPr>
        <w:t>第</w:t>
      </w:r>
      <w:r w:rsidR="00C56637" w:rsidRPr="0051698F">
        <w:rPr>
          <w:rFonts w:hAnsi="標楷體"/>
          <w:w w:val="95"/>
        </w:rPr>
        <w:t>9</w:t>
      </w:r>
      <w:r w:rsidR="00C4744A" w:rsidRPr="0051698F">
        <w:rPr>
          <w:rFonts w:hAnsi="標楷體" w:hint="eastAsia"/>
          <w:w w:val="95"/>
        </w:rPr>
        <w:t>次全體委員會議</w:t>
      </w:r>
    </w:p>
    <w:p w:rsidR="00A670AA" w:rsidRPr="0051698F" w:rsidRDefault="00A670AA" w:rsidP="00A670AA">
      <w:pPr>
        <w:pStyle w:val="af9"/>
        <w:spacing w:line="480" w:lineRule="exact"/>
        <w:ind w:leftChars="670" w:left="2219" w:hangingChars="191" w:hanging="611"/>
        <w:jc w:val="both"/>
        <w:rPr>
          <w:rFonts w:hAnsi="標楷體"/>
          <w:b/>
          <w:sz w:val="32"/>
          <w:szCs w:val="32"/>
        </w:rPr>
      </w:pPr>
      <w:r w:rsidRPr="0051698F">
        <w:rPr>
          <w:rFonts w:hAnsi="標楷體" w:hint="eastAsia"/>
          <w:sz w:val="32"/>
          <w:szCs w:val="32"/>
        </w:rPr>
        <w:t>一、</w:t>
      </w:r>
      <w:r w:rsidRPr="0051698F">
        <w:rPr>
          <w:rFonts w:hAnsi="標楷體" w:hint="eastAsia"/>
          <w:b/>
          <w:sz w:val="32"/>
          <w:szCs w:val="32"/>
        </w:rPr>
        <w:t>處理中華民國11</w:t>
      </w:r>
      <w:r w:rsidRPr="0051698F">
        <w:rPr>
          <w:rFonts w:hAnsi="標楷體"/>
          <w:b/>
          <w:sz w:val="32"/>
          <w:szCs w:val="32"/>
        </w:rPr>
        <w:t>1</w:t>
      </w:r>
      <w:r w:rsidRPr="0051698F">
        <w:rPr>
          <w:rFonts w:hAnsi="標楷體" w:hint="eastAsia"/>
          <w:b/>
          <w:sz w:val="32"/>
          <w:szCs w:val="32"/>
        </w:rPr>
        <w:t>年度中央政府總預算決議，有關財政部主管預算凍結報告案</w:t>
      </w:r>
      <w:r w:rsidR="00AF688E" w:rsidRPr="0051698F">
        <w:rPr>
          <w:rFonts w:hAnsi="標楷體"/>
          <w:b/>
          <w:sz w:val="32"/>
          <w:szCs w:val="32"/>
        </w:rPr>
        <w:t>37</w:t>
      </w:r>
      <w:r w:rsidRPr="0051698F">
        <w:rPr>
          <w:rFonts w:hAnsi="標楷體" w:hint="eastAsia"/>
          <w:b/>
          <w:sz w:val="32"/>
          <w:szCs w:val="32"/>
        </w:rPr>
        <w:t>案。</w:t>
      </w:r>
      <w:r w:rsidRPr="0051698F">
        <w:rPr>
          <w:rFonts w:hAnsi="標楷體" w:hint="eastAsia"/>
          <w:sz w:val="32"/>
          <w:szCs w:val="32"/>
        </w:rPr>
        <w:t>(如經院會復議，則不予處理)</w:t>
      </w:r>
    </w:p>
    <w:p w:rsidR="00A670AA" w:rsidRPr="0051698F" w:rsidRDefault="00A670AA" w:rsidP="00A670AA">
      <w:pPr>
        <w:pStyle w:val="af9"/>
        <w:spacing w:line="480" w:lineRule="exact"/>
        <w:ind w:leftChars="670" w:left="2219" w:hangingChars="191" w:hanging="611"/>
        <w:jc w:val="both"/>
        <w:rPr>
          <w:rFonts w:hAnsi="標楷體"/>
          <w:sz w:val="32"/>
          <w:szCs w:val="32"/>
        </w:rPr>
      </w:pPr>
      <w:r w:rsidRPr="0051698F">
        <w:rPr>
          <w:rFonts w:hAnsi="標楷體" w:hint="eastAsia"/>
          <w:sz w:val="32"/>
          <w:szCs w:val="32"/>
        </w:rPr>
        <w:t>二、</w:t>
      </w:r>
      <w:r w:rsidRPr="0051698F">
        <w:rPr>
          <w:rFonts w:hAnsi="標楷體" w:hint="eastAsia"/>
          <w:b/>
          <w:sz w:val="32"/>
          <w:szCs w:val="32"/>
        </w:rPr>
        <w:t>審查或處理中華民國11</w:t>
      </w:r>
      <w:r w:rsidRPr="0051698F">
        <w:rPr>
          <w:rFonts w:hAnsi="標楷體"/>
          <w:b/>
          <w:sz w:val="32"/>
          <w:szCs w:val="32"/>
        </w:rPr>
        <w:t>1</w:t>
      </w:r>
      <w:r w:rsidRPr="0051698F">
        <w:rPr>
          <w:rFonts w:hAnsi="標楷體" w:hint="eastAsia"/>
          <w:b/>
          <w:sz w:val="32"/>
          <w:szCs w:val="32"/>
        </w:rPr>
        <w:t>年度中央政府總預算決議，有關財政部主管預算凍結報告案</w:t>
      </w:r>
      <w:r w:rsidR="00AF688E" w:rsidRPr="0051698F">
        <w:rPr>
          <w:rFonts w:hAnsi="標楷體"/>
          <w:b/>
          <w:sz w:val="32"/>
          <w:szCs w:val="32"/>
        </w:rPr>
        <w:t>37</w:t>
      </w:r>
      <w:r w:rsidRPr="0051698F">
        <w:rPr>
          <w:rFonts w:hAnsi="標楷體" w:hint="eastAsia"/>
          <w:b/>
          <w:sz w:val="32"/>
          <w:szCs w:val="32"/>
        </w:rPr>
        <w:t>案。</w:t>
      </w:r>
      <w:r w:rsidRPr="0051698F">
        <w:rPr>
          <w:rFonts w:hAnsi="標楷體" w:hint="eastAsia"/>
          <w:sz w:val="32"/>
          <w:szCs w:val="32"/>
        </w:rPr>
        <w:t>(如經院會復議，則不予處理)</w:t>
      </w:r>
    </w:p>
    <w:p w:rsidR="00064D29" w:rsidRPr="0051698F" w:rsidRDefault="00064D29" w:rsidP="00C4744A">
      <w:pPr>
        <w:pStyle w:val="af0"/>
        <w:spacing w:line="360" w:lineRule="exact"/>
        <w:rPr>
          <w:rFonts w:hAnsi="標楷體"/>
        </w:rPr>
      </w:pPr>
      <w:r w:rsidRPr="0051698F">
        <w:rPr>
          <w:rFonts w:hAnsi="標楷體"/>
        </w:rPr>
        <w:fldChar w:fldCharType="begin"/>
      </w:r>
      <w:r w:rsidRPr="0051698F">
        <w:rPr>
          <w:rFonts w:hAnsi="標楷體"/>
        </w:rPr>
        <w:instrText xml:space="preserve"> MACROBUTTON  DocMeetingTime 開會時間：</w:instrText>
      </w:r>
      <w:r w:rsidRPr="0051698F">
        <w:rPr>
          <w:rFonts w:hAnsi="標楷體"/>
        </w:rPr>
        <w:fldChar w:fldCharType="end"/>
      </w:r>
      <w:r w:rsidR="00C56637" w:rsidRPr="0051698F">
        <w:rPr>
          <w:rFonts w:hAnsi="標楷體"/>
          <w:w w:val="95"/>
        </w:rPr>
        <w:t>111年</w:t>
      </w:r>
      <w:r w:rsidR="004D64FE" w:rsidRPr="0051698F">
        <w:rPr>
          <w:rFonts w:hAnsi="標楷體"/>
          <w:w w:val="95"/>
        </w:rPr>
        <w:t>4</w:t>
      </w:r>
      <w:r w:rsidR="00C56637" w:rsidRPr="0051698F">
        <w:rPr>
          <w:rFonts w:hAnsi="標楷體"/>
          <w:w w:val="95"/>
        </w:rPr>
        <w:t>月</w:t>
      </w:r>
      <w:r w:rsidR="004D64FE" w:rsidRPr="0051698F">
        <w:rPr>
          <w:rFonts w:hAnsi="標楷體"/>
          <w:w w:val="95"/>
        </w:rPr>
        <w:t>6</w:t>
      </w:r>
      <w:r w:rsidR="00C56637" w:rsidRPr="0051698F">
        <w:rPr>
          <w:rFonts w:hAnsi="標楷體" w:cs="Courier New" w:hint="eastAsia"/>
          <w:w w:val="95"/>
        </w:rPr>
        <w:t>日（星期三）</w:t>
      </w:r>
      <w:r w:rsidR="00C56637" w:rsidRPr="0051698F">
        <w:rPr>
          <w:rFonts w:hAnsi="標楷體" w:hint="eastAsia"/>
          <w:w w:val="95"/>
        </w:rPr>
        <w:t>及</w:t>
      </w:r>
      <w:r w:rsidR="004D64FE" w:rsidRPr="0051698F">
        <w:rPr>
          <w:rFonts w:hAnsi="標楷體"/>
          <w:w w:val="95"/>
        </w:rPr>
        <w:t>4</w:t>
      </w:r>
      <w:r w:rsidR="00C56637" w:rsidRPr="0051698F">
        <w:rPr>
          <w:rFonts w:hAnsi="標楷體"/>
          <w:w w:val="95"/>
        </w:rPr>
        <w:t>月</w:t>
      </w:r>
      <w:r w:rsidR="004D64FE" w:rsidRPr="0051698F">
        <w:rPr>
          <w:rFonts w:hAnsi="標楷體"/>
          <w:w w:val="95"/>
        </w:rPr>
        <w:t>7</w:t>
      </w:r>
      <w:r w:rsidR="00C56637" w:rsidRPr="0051698F">
        <w:rPr>
          <w:rFonts w:hAnsi="標楷體" w:cs="Courier New" w:hint="eastAsia"/>
          <w:w w:val="95"/>
        </w:rPr>
        <w:t>日</w:t>
      </w:r>
      <w:r w:rsidR="00C56637" w:rsidRPr="0051698F">
        <w:rPr>
          <w:rFonts w:hAnsi="標楷體" w:hint="eastAsia"/>
          <w:w w:val="95"/>
        </w:rPr>
        <w:t>（星期四）上午9時至下午5時30分</w:t>
      </w:r>
      <w:r w:rsidR="00C56637" w:rsidRPr="0051698F">
        <w:rPr>
          <w:rFonts w:hAnsi="標楷體" w:cs="Courier New" w:hint="eastAsia"/>
        </w:rPr>
        <w:t>【</w:t>
      </w:r>
      <w:r w:rsidR="00376C5F" w:rsidRPr="0051698F">
        <w:rPr>
          <w:rFonts w:hAnsi="標楷體" w:cs="Courier New" w:hint="eastAsia"/>
          <w:b/>
        </w:rPr>
        <w:t>兩</w:t>
      </w:r>
      <w:r w:rsidR="00C56637" w:rsidRPr="0051698F">
        <w:rPr>
          <w:rFonts w:hAnsi="標楷體" w:cs="Courier New" w:hint="eastAsia"/>
          <w:b/>
        </w:rPr>
        <w:t>天一次會</w:t>
      </w:r>
      <w:r w:rsidR="00C56637" w:rsidRPr="0051698F">
        <w:rPr>
          <w:rFonts w:hAnsi="標楷體" w:cs="Courier New" w:hint="eastAsia"/>
        </w:rPr>
        <w:t>】</w:t>
      </w:r>
    </w:p>
    <w:p w:rsidR="00064D29" w:rsidRPr="0051698F" w:rsidRDefault="00064D29" w:rsidP="00C4744A">
      <w:pPr>
        <w:pStyle w:val="af0"/>
        <w:spacing w:line="360" w:lineRule="exact"/>
        <w:rPr>
          <w:rFonts w:hAnsi="標楷體"/>
        </w:rPr>
      </w:pPr>
      <w:r w:rsidRPr="0051698F">
        <w:rPr>
          <w:rFonts w:hAnsi="標楷體"/>
        </w:rPr>
        <w:t>開會地點：</w:t>
      </w:r>
      <w:bookmarkStart w:id="13" w:name="開會地點"/>
      <w:r w:rsidR="00C4744A" w:rsidRPr="0051698F">
        <w:rPr>
          <w:rFonts w:hAnsi="標楷體" w:hint="eastAsia"/>
        </w:rPr>
        <w:t>群賢樓9樓大禮堂</w:t>
      </w:r>
      <w:bookmarkEnd w:id="13"/>
    </w:p>
    <w:p w:rsidR="00064D29" w:rsidRPr="0051698F" w:rsidRDefault="00064D29" w:rsidP="00C4744A">
      <w:pPr>
        <w:pStyle w:val="af1"/>
        <w:spacing w:line="360" w:lineRule="exact"/>
      </w:pPr>
      <w:r w:rsidRPr="0051698F">
        <w:t>主持人：</w:t>
      </w:r>
      <w:r w:rsidR="00C56637" w:rsidRPr="0051698F">
        <w:rPr>
          <w:rFonts w:hint="eastAsia"/>
        </w:rPr>
        <w:t>沈召集委員發惠</w:t>
      </w:r>
    </w:p>
    <w:p w:rsidR="00064D29" w:rsidRPr="0051698F" w:rsidRDefault="00064D29" w:rsidP="00C4744A">
      <w:pPr>
        <w:pStyle w:val="af1"/>
        <w:spacing w:line="360" w:lineRule="exact"/>
        <w:rPr>
          <w:sz w:val="24"/>
        </w:rPr>
      </w:pPr>
      <w:r w:rsidRPr="0051698F">
        <w:t>聯絡人及電話：</w:t>
      </w:r>
      <w:bookmarkStart w:id="14" w:name="聯絡人及電話"/>
      <w:bookmarkEnd w:id="14"/>
      <w:r w:rsidR="00C56637" w:rsidRPr="0051698F">
        <w:rPr>
          <w:rFonts w:hint="eastAsia"/>
        </w:rPr>
        <w:t>劉雅欣  235855</w:t>
      </w:r>
      <w:r w:rsidR="00C56637" w:rsidRPr="0051698F">
        <w:t>75</w:t>
      </w:r>
      <w:r w:rsidR="00C4744A" w:rsidRPr="0051698F">
        <w:rPr>
          <w:rFonts w:hint="eastAsia"/>
        </w:rPr>
        <w:t xml:space="preserve">  傳真：23585578</w:t>
      </w:r>
    </w:p>
    <w:p w:rsidR="00C4744A" w:rsidRPr="0051698F" w:rsidRDefault="00064D29" w:rsidP="00C4744A">
      <w:pPr>
        <w:pStyle w:val="af2"/>
        <w:spacing w:line="360" w:lineRule="exact"/>
        <w:ind w:left="1203" w:hangingChars="376" w:hanging="1203"/>
      </w:pPr>
      <w:r w:rsidRPr="0051698F">
        <w:t>出席者：</w:t>
      </w:r>
      <w:bookmarkStart w:id="15" w:name="出席者"/>
      <w:bookmarkEnd w:id="15"/>
      <w:r w:rsidR="00C4744A" w:rsidRPr="0051698F">
        <w:rPr>
          <w:rFonts w:hint="eastAsia"/>
        </w:rPr>
        <w:t>本會委員</w:t>
      </w:r>
    </w:p>
    <w:p w:rsidR="00064D29" w:rsidRPr="0051698F" w:rsidRDefault="00064D29" w:rsidP="003C4833">
      <w:pPr>
        <w:pStyle w:val="af3"/>
        <w:spacing w:before="0" w:line="360" w:lineRule="exact"/>
        <w:ind w:left="1280" w:hangingChars="400" w:hanging="1280"/>
      </w:pPr>
      <w:r w:rsidRPr="0051698F">
        <w:t>列席者：</w:t>
      </w:r>
      <w:bookmarkStart w:id="16" w:name="列席者"/>
      <w:bookmarkEnd w:id="16"/>
      <w:r w:rsidR="00C4744A" w:rsidRPr="0051698F">
        <w:rPr>
          <w:rFonts w:hint="eastAsia"/>
        </w:rPr>
        <w:t>本院其他委員會委員</w:t>
      </w:r>
      <w:r w:rsidR="00C4744A" w:rsidRPr="0051698F">
        <w:br/>
      </w:r>
      <w:r w:rsidR="00C4744A" w:rsidRPr="0051698F">
        <w:rPr>
          <w:rFonts w:hint="eastAsia"/>
        </w:rPr>
        <w:t>財政部</w:t>
      </w:r>
      <w:r w:rsidR="00673E50" w:rsidRPr="0051698F">
        <w:rPr>
          <w:rFonts w:hint="eastAsia"/>
        </w:rPr>
        <w:t>蘇部長建榮、</w:t>
      </w:r>
      <w:r w:rsidR="00B76352" w:rsidRPr="0051698F">
        <w:rPr>
          <w:rFonts w:hint="eastAsia"/>
        </w:rPr>
        <w:t>行政院主計總處</w:t>
      </w:r>
    </w:p>
    <w:p w:rsidR="00C4744A" w:rsidRPr="0051698F" w:rsidRDefault="00C4744A" w:rsidP="00673E50">
      <w:pPr>
        <w:pStyle w:val="af3"/>
        <w:spacing w:before="0" w:line="360" w:lineRule="atLeast"/>
        <w:ind w:left="1357" w:hangingChars="424" w:hanging="1357"/>
      </w:pPr>
      <w:r w:rsidRPr="0051698F">
        <w:rPr>
          <w:rFonts w:hint="eastAsia"/>
        </w:rPr>
        <w:t>副本：</w:t>
      </w:r>
      <w:bookmarkStart w:id="17" w:name="副本"/>
      <w:bookmarkEnd w:id="17"/>
      <w:r w:rsidRPr="0051698F">
        <w:rPr>
          <w:rFonts w:hint="eastAsia"/>
        </w:rPr>
        <w:t>本院各相關單位、本院各黨團</w:t>
      </w:r>
    </w:p>
    <w:p w:rsidR="00C4744A" w:rsidRPr="0051698F" w:rsidRDefault="00C4744A" w:rsidP="00673E50">
      <w:pPr>
        <w:pStyle w:val="af2"/>
        <w:spacing w:line="360" w:lineRule="atLeast"/>
        <w:ind w:left="1203" w:hangingChars="376" w:hanging="1203"/>
      </w:pPr>
      <w:r w:rsidRPr="0051698F">
        <w:rPr>
          <w:rFonts w:hint="eastAsia"/>
        </w:rPr>
        <w:t>備註：</w:t>
      </w:r>
      <w:bookmarkStart w:id="18" w:name="備註"/>
      <w:bookmarkEnd w:id="18"/>
    </w:p>
    <w:p w:rsidR="00F21E0C" w:rsidRPr="0051698F" w:rsidRDefault="00F40B8F" w:rsidP="00673E50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9" w:name="備註1"/>
      <w:r w:rsidRPr="0051698F">
        <w:rPr>
          <w:sz w:val="32"/>
          <w:szCs w:val="32"/>
        </w:rPr>
        <w:t>4月6</w:t>
      </w:r>
      <w:r w:rsidRPr="0051698F">
        <w:rPr>
          <w:rFonts w:hint="eastAsia"/>
          <w:sz w:val="32"/>
          <w:szCs w:val="32"/>
        </w:rPr>
        <w:t>日</w:t>
      </w:r>
      <w:r w:rsidR="00F21E0C" w:rsidRPr="0051698F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F57A5B" w:rsidRPr="0051698F" w:rsidRDefault="00F21E0C" w:rsidP="00FA5166">
      <w:pPr>
        <w:pStyle w:val="space1"/>
        <w:numPr>
          <w:ilvl w:val="0"/>
          <w:numId w:val="8"/>
        </w:numPr>
        <w:spacing w:line="360" w:lineRule="atLeast"/>
        <w:jc w:val="both"/>
        <w:rPr>
          <w:sz w:val="32"/>
          <w:szCs w:val="32"/>
        </w:rPr>
      </w:pPr>
      <w:r w:rsidRPr="0051698F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57A5B" w:rsidRPr="0051698F" w:rsidRDefault="00F57A5B" w:rsidP="00F57A5B">
      <w:pPr>
        <w:pStyle w:val="space1"/>
        <w:numPr>
          <w:ilvl w:val="0"/>
          <w:numId w:val="8"/>
        </w:numPr>
        <w:spacing w:line="360" w:lineRule="atLeast"/>
        <w:jc w:val="both"/>
        <w:rPr>
          <w:sz w:val="32"/>
          <w:szCs w:val="32"/>
        </w:rPr>
      </w:pPr>
      <w:r w:rsidRPr="0051698F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9"/>
    <w:p w:rsidR="00155DE2" w:rsidRPr="0051698F" w:rsidRDefault="00F40B8F" w:rsidP="00F40B8F">
      <w:pPr>
        <w:pStyle w:val="space1"/>
        <w:numPr>
          <w:ilvl w:val="0"/>
          <w:numId w:val="3"/>
        </w:numPr>
        <w:spacing w:line="360" w:lineRule="atLeast"/>
        <w:ind w:left="993" w:hanging="676"/>
        <w:jc w:val="both"/>
        <w:rPr>
          <w:sz w:val="32"/>
          <w:szCs w:val="32"/>
        </w:rPr>
      </w:pPr>
      <w:r w:rsidRPr="0051698F">
        <w:rPr>
          <w:rFonts w:hint="eastAsia"/>
          <w:sz w:val="32"/>
          <w:szCs w:val="32"/>
        </w:rPr>
        <w:lastRenderedPageBreak/>
        <w:t>請各列席機關單位將本次會議資料電子檔，利用貴單位之政府單位憑證(GCA卡)及本發文文號上傳至「議案整合暨綜合查詢系統(http://misq.ly.gov.tw)」之「政府單位專區」，上傳檔案需為可編修之PDF檔案（聯絡電話：2358-5858分機1778）</w:t>
      </w:r>
      <w:r w:rsidR="00155DE2" w:rsidRPr="0051698F">
        <w:rPr>
          <w:rFonts w:hint="eastAsia"/>
          <w:sz w:val="32"/>
          <w:szCs w:val="32"/>
        </w:rPr>
        <w:t>。</w:t>
      </w:r>
    </w:p>
    <w:p w:rsidR="00C4744A" w:rsidRPr="0051698F" w:rsidRDefault="00C4744A" w:rsidP="00673E50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51698F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57A5B" w:rsidRPr="0051698F" w:rsidRDefault="00C4744A" w:rsidP="00943AB0">
      <w:pPr>
        <w:pStyle w:val="space1"/>
        <w:numPr>
          <w:ilvl w:val="0"/>
          <w:numId w:val="9"/>
        </w:numPr>
        <w:spacing w:line="360" w:lineRule="atLeast"/>
        <w:jc w:val="both"/>
        <w:rPr>
          <w:sz w:val="32"/>
          <w:szCs w:val="32"/>
        </w:rPr>
      </w:pPr>
      <w:r w:rsidRPr="0051698F">
        <w:rPr>
          <w:rFonts w:hint="eastAsia"/>
          <w:sz w:val="32"/>
          <w:szCs w:val="32"/>
        </w:rPr>
        <w:t>書面資料2</w:t>
      </w:r>
      <w:r w:rsidR="008847C5" w:rsidRPr="0051698F">
        <w:rPr>
          <w:rFonts w:hint="eastAsia"/>
          <w:sz w:val="32"/>
          <w:szCs w:val="32"/>
        </w:rPr>
        <w:t>5</w:t>
      </w:r>
      <w:r w:rsidRPr="0051698F">
        <w:rPr>
          <w:rFonts w:hint="eastAsia"/>
          <w:sz w:val="32"/>
          <w:szCs w:val="32"/>
        </w:rPr>
        <w:t>0份於開會前</w:t>
      </w:r>
      <w:r w:rsidR="00F40B8F" w:rsidRPr="0051698F">
        <w:rPr>
          <w:sz w:val="32"/>
          <w:szCs w:val="32"/>
        </w:rPr>
        <w:t>1</w:t>
      </w:r>
      <w:r w:rsidRPr="0051698F">
        <w:rPr>
          <w:rFonts w:hint="eastAsia"/>
          <w:sz w:val="32"/>
          <w:szCs w:val="32"/>
        </w:rPr>
        <w:t>日送至本會，</w:t>
      </w:r>
      <w:hyperlink r:id="rId8" w:history="1">
        <w:r w:rsidR="001C5ED7" w:rsidRPr="0051698F">
          <w:rPr>
            <w:rStyle w:val="afa"/>
            <w:rFonts w:hint="eastAsia"/>
            <w:color w:val="auto"/>
            <w:sz w:val="32"/>
            <w:szCs w:val="32"/>
            <w:u w:val="none"/>
          </w:rPr>
          <w:t>並將電子檔傳至本會各委員研究室及dtp@ly.gov.tw</w:t>
        </w:r>
      </w:hyperlink>
      <w:r w:rsidRPr="0051698F">
        <w:rPr>
          <w:rFonts w:hint="eastAsia"/>
          <w:sz w:val="32"/>
          <w:szCs w:val="32"/>
        </w:rPr>
        <w:t>。</w:t>
      </w:r>
    </w:p>
    <w:p w:rsidR="00F57A5B" w:rsidRPr="0051698F" w:rsidRDefault="00F57A5B" w:rsidP="00F57A5B">
      <w:pPr>
        <w:pStyle w:val="space1"/>
        <w:numPr>
          <w:ilvl w:val="0"/>
          <w:numId w:val="9"/>
        </w:numPr>
        <w:spacing w:line="360" w:lineRule="atLeast"/>
        <w:jc w:val="both"/>
        <w:rPr>
          <w:sz w:val="32"/>
          <w:szCs w:val="32"/>
        </w:rPr>
      </w:pPr>
      <w:r w:rsidRPr="0051698F">
        <w:rPr>
          <w:rFonts w:hint="eastAsia"/>
          <w:sz w:val="32"/>
          <w:szCs w:val="32"/>
        </w:rPr>
        <w:t>各單位列席名單電子檔應於開會前</w:t>
      </w:r>
      <w:r w:rsidR="00F40B8F" w:rsidRPr="0051698F">
        <w:rPr>
          <w:sz w:val="32"/>
          <w:szCs w:val="32"/>
        </w:rPr>
        <w:t>1</w:t>
      </w:r>
      <w:r w:rsidRPr="0051698F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C4744A" w:rsidRPr="0051698F" w:rsidRDefault="00C4744A" w:rsidP="00673E50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51698F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C4744A" w:rsidRPr="0051698F" w:rsidRDefault="00C4744A" w:rsidP="00366F3A">
      <w:pPr>
        <w:pStyle w:val="space1"/>
        <w:numPr>
          <w:ilvl w:val="0"/>
          <w:numId w:val="3"/>
        </w:numPr>
        <w:spacing w:line="360" w:lineRule="atLeast"/>
        <w:ind w:left="942" w:hanging="624"/>
        <w:jc w:val="both"/>
        <w:rPr>
          <w:sz w:val="32"/>
          <w:szCs w:val="32"/>
        </w:rPr>
      </w:pPr>
      <w:r w:rsidRPr="0051698F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C757B4" w:rsidRPr="0051698F">
        <w:rPr>
          <w:rFonts w:hint="eastAsia"/>
          <w:sz w:val="32"/>
          <w:szCs w:val="32"/>
        </w:rPr>
        <w:t>，</w:t>
      </w:r>
      <w:r w:rsidR="00C757B4" w:rsidRPr="0051698F">
        <w:rPr>
          <w:rFonts w:hint="eastAsia"/>
          <w:b/>
          <w:sz w:val="32"/>
          <w:szCs w:val="32"/>
        </w:rPr>
        <w:t>並請列席人員進入會議室務必配戴口罩</w:t>
      </w:r>
      <w:r w:rsidRPr="0051698F">
        <w:rPr>
          <w:rFonts w:hint="eastAsia"/>
          <w:b/>
          <w:sz w:val="32"/>
          <w:szCs w:val="32"/>
        </w:rPr>
        <w:t>。</w:t>
      </w:r>
    </w:p>
    <w:p w:rsidR="00064D29" w:rsidRPr="0051698F" w:rsidRDefault="00064D29">
      <w:pPr>
        <w:pStyle w:val="space1"/>
      </w:pPr>
    </w:p>
    <w:p w:rsidR="00064D29" w:rsidRPr="0051698F" w:rsidRDefault="00064D29">
      <w:pPr>
        <w:pStyle w:val="space1"/>
      </w:pPr>
    </w:p>
    <w:sectPr w:rsidR="00064D29" w:rsidRPr="0051698F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5C8A" w:rsidRDefault="00A35C8A">
      <w:r>
        <w:separator/>
      </w:r>
    </w:p>
  </w:endnote>
  <w:endnote w:type="continuationSeparator" w:id="0">
    <w:p w:rsidR="00A35C8A" w:rsidRDefault="00A35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E96369" wp14:editId="19977FC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E9636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87D5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87D5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5C8A" w:rsidRDefault="00A35C8A">
      <w:r>
        <w:separator/>
      </w:r>
    </w:p>
  </w:footnote>
  <w:footnote w:type="continuationSeparator" w:id="0">
    <w:p w:rsidR="00A35C8A" w:rsidRDefault="00A35C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A7542E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7E8C28B6"/>
    <w:lvl w:ilvl="0" w:tplc="3FAC1078">
      <w:start w:val="1"/>
      <w:numFmt w:val="taiwaneseCountingThousand"/>
      <w:lvlText w:val="%1、"/>
      <w:lvlJc w:val="left"/>
      <w:pPr>
        <w:ind w:left="2891" w:hanging="480"/>
      </w:pPr>
      <w:rPr>
        <w:rFonts w:ascii="標楷體" w:eastAsia="標楷體" w:hAnsi="標楷體" w:cs="Times New Roman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154463F"/>
    <w:multiLevelType w:val="hybridMultilevel"/>
    <w:tmpl w:val="78A8285C"/>
    <w:lvl w:ilvl="0" w:tplc="2F70569A">
      <w:start w:val="1"/>
      <w:numFmt w:val="taiwaneseCountingThousand"/>
      <w:lvlText w:val="%1、"/>
      <w:lvlJc w:val="left"/>
      <w:pPr>
        <w:ind w:left="2564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804" w:hanging="480"/>
      </w:pPr>
    </w:lvl>
    <w:lvl w:ilvl="2" w:tplc="0409001B" w:tentative="1">
      <w:start w:val="1"/>
      <w:numFmt w:val="lowerRoman"/>
      <w:lvlText w:val="%3."/>
      <w:lvlJc w:val="right"/>
      <w:pPr>
        <w:ind w:left="3284" w:hanging="480"/>
      </w:pPr>
    </w:lvl>
    <w:lvl w:ilvl="3" w:tplc="0409000F" w:tentative="1">
      <w:start w:val="1"/>
      <w:numFmt w:val="decimal"/>
      <w:lvlText w:val="%4."/>
      <w:lvlJc w:val="left"/>
      <w:pPr>
        <w:ind w:left="3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44" w:hanging="480"/>
      </w:pPr>
    </w:lvl>
    <w:lvl w:ilvl="5" w:tplc="0409001B" w:tentative="1">
      <w:start w:val="1"/>
      <w:numFmt w:val="lowerRoman"/>
      <w:lvlText w:val="%6."/>
      <w:lvlJc w:val="right"/>
      <w:pPr>
        <w:ind w:left="4724" w:hanging="480"/>
      </w:pPr>
    </w:lvl>
    <w:lvl w:ilvl="6" w:tplc="0409000F" w:tentative="1">
      <w:start w:val="1"/>
      <w:numFmt w:val="decimal"/>
      <w:lvlText w:val="%7."/>
      <w:lvlJc w:val="left"/>
      <w:pPr>
        <w:ind w:left="5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84" w:hanging="480"/>
      </w:pPr>
    </w:lvl>
    <w:lvl w:ilvl="8" w:tplc="0409001B" w:tentative="1">
      <w:start w:val="1"/>
      <w:numFmt w:val="lowerRoman"/>
      <w:lvlText w:val="%9."/>
      <w:lvlJc w:val="right"/>
      <w:pPr>
        <w:ind w:left="6164" w:hanging="480"/>
      </w:pPr>
    </w:lvl>
  </w:abstractNum>
  <w:abstractNum w:abstractNumId="2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3" w15:restartNumberingAfterBreak="0">
    <w:nsid w:val="27F512B3"/>
    <w:multiLevelType w:val="hybridMultilevel"/>
    <w:tmpl w:val="FD6A99BC"/>
    <w:lvl w:ilvl="0" w:tplc="2F70569A">
      <w:start w:val="1"/>
      <w:numFmt w:val="taiwaneseCountingThousand"/>
      <w:lvlText w:val="%1、"/>
      <w:lvlJc w:val="left"/>
      <w:pPr>
        <w:ind w:left="2280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4" w15:restartNumberingAfterBreak="0">
    <w:nsid w:val="2FA225EB"/>
    <w:multiLevelType w:val="hybridMultilevel"/>
    <w:tmpl w:val="7624A2D4"/>
    <w:lvl w:ilvl="0" w:tplc="0BFE5886">
      <w:start w:val="1"/>
      <w:numFmt w:val="taiwaneseCountingThousand"/>
      <w:lvlText w:val="(%1)"/>
      <w:lvlJc w:val="left"/>
      <w:pPr>
        <w:ind w:left="1686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926" w:hanging="480"/>
      </w:pPr>
    </w:lvl>
    <w:lvl w:ilvl="2" w:tplc="0409001B" w:tentative="1">
      <w:start w:val="1"/>
      <w:numFmt w:val="lowerRoman"/>
      <w:lvlText w:val="%3."/>
      <w:lvlJc w:val="right"/>
      <w:pPr>
        <w:ind w:left="2406" w:hanging="480"/>
      </w:pPr>
    </w:lvl>
    <w:lvl w:ilvl="3" w:tplc="0409000F" w:tentative="1">
      <w:start w:val="1"/>
      <w:numFmt w:val="decimal"/>
      <w:lvlText w:val="%4."/>
      <w:lvlJc w:val="left"/>
      <w:pPr>
        <w:ind w:left="28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6" w:hanging="480"/>
      </w:pPr>
    </w:lvl>
    <w:lvl w:ilvl="5" w:tplc="0409001B" w:tentative="1">
      <w:start w:val="1"/>
      <w:numFmt w:val="lowerRoman"/>
      <w:lvlText w:val="%6."/>
      <w:lvlJc w:val="right"/>
      <w:pPr>
        <w:ind w:left="3846" w:hanging="480"/>
      </w:pPr>
    </w:lvl>
    <w:lvl w:ilvl="6" w:tplc="0409000F" w:tentative="1">
      <w:start w:val="1"/>
      <w:numFmt w:val="decimal"/>
      <w:lvlText w:val="%7."/>
      <w:lvlJc w:val="left"/>
      <w:pPr>
        <w:ind w:left="43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6" w:hanging="480"/>
      </w:pPr>
    </w:lvl>
    <w:lvl w:ilvl="8" w:tplc="0409001B" w:tentative="1">
      <w:start w:val="1"/>
      <w:numFmt w:val="lowerRoman"/>
      <w:lvlText w:val="%9."/>
      <w:lvlJc w:val="right"/>
      <w:pPr>
        <w:ind w:left="5286" w:hanging="480"/>
      </w:pPr>
    </w:lvl>
  </w:abstractNum>
  <w:abstractNum w:abstractNumId="5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479D1FBF"/>
    <w:multiLevelType w:val="hybridMultilevel"/>
    <w:tmpl w:val="8BB2B77C"/>
    <w:lvl w:ilvl="0" w:tplc="DCCCF696">
      <w:start w:val="1"/>
      <w:numFmt w:val="taiwaneseCountingThousand"/>
      <w:lvlText w:val="(%1)"/>
      <w:lvlJc w:val="left"/>
      <w:pPr>
        <w:ind w:left="29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28" w:hanging="480"/>
      </w:pPr>
    </w:lvl>
    <w:lvl w:ilvl="2" w:tplc="0409001B" w:tentative="1">
      <w:start w:val="1"/>
      <w:numFmt w:val="lowerRoman"/>
      <w:lvlText w:val="%3."/>
      <w:lvlJc w:val="right"/>
      <w:pPr>
        <w:ind w:left="3708" w:hanging="480"/>
      </w:pPr>
    </w:lvl>
    <w:lvl w:ilvl="3" w:tplc="0409000F" w:tentative="1">
      <w:start w:val="1"/>
      <w:numFmt w:val="decimal"/>
      <w:lvlText w:val="%4."/>
      <w:lvlJc w:val="left"/>
      <w:pPr>
        <w:ind w:left="41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668" w:hanging="480"/>
      </w:pPr>
    </w:lvl>
    <w:lvl w:ilvl="5" w:tplc="0409001B" w:tentative="1">
      <w:start w:val="1"/>
      <w:numFmt w:val="lowerRoman"/>
      <w:lvlText w:val="%6."/>
      <w:lvlJc w:val="right"/>
      <w:pPr>
        <w:ind w:left="5148" w:hanging="480"/>
      </w:pPr>
    </w:lvl>
    <w:lvl w:ilvl="6" w:tplc="0409000F" w:tentative="1">
      <w:start w:val="1"/>
      <w:numFmt w:val="decimal"/>
      <w:lvlText w:val="%7."/>
      <w:lvlJc w:val="left"/>
      <w:pPr>
        <w:ind w:left="56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08" w:hanging="480"/>
      </w:pPr>
    </w:lvl>
    <w:lvl w:ilvl="8" w:tplc="0409001B" w:tentative="1">
      <w:start w:val="1"/>
      <w:numFmt w:val="lowerRoman"/>
      <w:lvlText w:val="%9."/>
      <w:lvlJc w:val="right"/>
      <w:pPr>
        <w:ind w:left="6588" w:hanging="480"/>
      </w:pPr>
    </w:lvl>
  </w:abstractNum>
  <w:abstractNum w:abstractNumId="7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CE07FDC"/>
    <w:multiLevelType w:val="hybridMultilevel"/>
    <w:tmpl w:val="8F483392"/>
    <w:lvl w:ilvl="0" w:tplc="483ED22C">
      <w:start w:val="1"/>
      <w:numFmt w:val="taiwaneseCountingThousand"/>
      <w:lvlText w:val="(%1)"/>
      <w:lvlJc w:val="left"/>
      <w:pPr>
        <w:ind w:left="1686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926" w:hanging="480"/>
      </w:pPr>
    </w:lvl>
    <w:lvl w:ilvl="2" w:tplc="0409001B" w:tentative="1">
      <w:start w:val="1"/>
      <w:numFmt w:val="lowerRoman"/>
      <w:lvlText w:val="%3."/>
      <w:lvlJc w:val="right"/>
      <w:pPr>
        <w:ind w:left="2406" w:hanging="480"/>
      </w:pPr>
    </w:lvl>
    <w:lvl w:ilvl="3" w:tplc="0409000F" w:tentative="1">
      <w:start w:val="1"/>
      <w:numFmt w:val="decimal"/>
      <w:lvlText w:val="%4."/>
      <w:lvlJc w:val="left"/>
      <w:pPr>
        <w:ind w:left="28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6" w:hanging="480"/>
      </w:pPr>
    </w:lvl>
    <w:lvl w:ilvl="5" w:tplc="0409001B" w:tentative="1">
      <w:start w:val="1"/>
      <w:numFmt w:val="lowerRoman"/>
      <w:lvlText w:val="%6."/>
      <w:lvlJc w:val="right"/>
      <w:pPr>
        <w:ind w:left="3846" w:hanging="480"/>
      </w:pPr>
    </w:lvl>
    <w:lvl w:ilvl="6" w:tplc="0409000F" w:tentative="1">
      <w:start w:val="1"/>
      <w:numFmt w:val="decimal"/>
      <w:lvlText w:val="%7."/>
      <w:lvlJc w:val="left"/>
      <w:pPr>
        <w:ind w:left="43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6" w:hanging="480"/>
      </w:pPr>
    </w:lvl>
    <w:lvl w:ilvl="8" w:tplc="0409001B" w:tentative="1">
      <w:start w:val="1"/>
      <w:numFmt w:val="lowerRoman"/>
      <w:lvlText w:val="%9."/>
      <w:lvlJc w:val="right"/>
      <w:pPr>
        <w:ind w:left="5286" w:hanging="480"/>
      </w:p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6"/>
  </w:num>
  <w:num w:numId="8">
    <w:abstractNumId w:val="9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37559"/>
    <w:rsid w:val="00045F2F"/>
    <w:rsid w:val="00052744"/>
    <w:rsid w:val="00064D29"/>
    <w:rsid w:val="00066CA1"/>
    <w:rsid w:val="0007708A"/>
    <w:rsid w:val="00085487"/>
    <w:rsid w:val="00090122"/>
    <w:rsid w:val="000B65A8"/>
    <w:rsid w:val="000C57B5"/>
    <w:rsid w:val="000C65A2"/>
    <w:rsid w:val="000F3476"/>
    <w:rsid w:val="00123E6A"/>
    <w:rsid w:val="00132C85"/>
    <w:rsid w:val="0014332A"/>
    <w:rsid w:val="00145350"/>
    <w:rsid w:val="00155DE2"/>
    <w:rsid w:val="0017331A"/>
    <w:rsid w:val="001808CE"/>
    <w:rsid w:val="001A0D27"/>
    <w:rsid w:val="001A3953"/>
    <w:rsid w:val="001C0007"/>
    <w:rsid w:val="001C5ED7"/>
    <w:rsid w:val="001D0D72"/>
    <w:rsid w:val="001F3305"/>
    <w:rsid w:val="001F479A"/>
    <w:rsid w:val="00225977"/>
    <w:rsid w:val="0023029D"/>
    <w:rsid w:val="00252A6A"/>
    <w:rsid w:val="00266305"/>
    <w:rsid w:val="00274F2F"/>
    <w:rsid w:val="00280C26"/>
    <w:rsid w:val="002A0FCA"/>
    <w:rsid w:val="002A3AD7"/>
    <w:rsid w:val="002D581D"/>
    <w:rsid w:val="002E2433"/>
    <w:rsid w:val="002E47EF"/>
    <w:rsid w:val="002F09B4"/>
    <w:rsid w:val="00307C3A"/>
    <w:rsid w:val="00322547"/>
    <w:rsid w:val="003312B2"/>
    <w:rsid w:val="00344191"/>
    <w:rsid w:val="00366F3A"/>
    <w:rsid w:val="00376C5F"/>
    <w:rsid w:val="00380442"/>
    <w:rsid w:val="00393BC4"/>
    <w:rsid w:val="003C4833"/>
    <w:rsid w:val="003E4A52"/>
    <w:rsid w:val="003F6375"/>
    <w:rsid w:val="00413B22"/>
    <w:rsid w:val="00414A81"/>
    <w:rsid w:val="0041697B"/>
    <w:rsid w:val="0043551B"/>
    <w:rsid w:val="004379B9"/>
    <w:rsid w:val="00444DE3"/>
    <w:rsid w:val="00453CBE"/>
    <w:rsid w:val="00463247"/>
    <w:rsid w:val="00475ACD"/>
    <w:rsid w:val="00476F28"/>
    <w:rsid w:val="004862B9"/>
    <w:rsid w:val="0049139D"/>
    <w:rsid w:val="004A3EA6"/>
    <w:rsid w:val="004C03F3"/>
    <w:rsid w:val="004C6924"/>
    <w:rsid w:val="004D3D1F"/>
    <w:rsid w:val="004D64FE"/>
    <w:rsid w:val="004E6792"/>
    <w:rsid w:val="004F31E9"/>
    <w:rsid w:val="00503CC9"/>
    <w:rsid w:val="0051698F"/>
    <w:rsid w:val="00544498"/>
    <w:rsid w:val="00561C54"/>
    <w:rsid w:val="0056214B"/>
    <w:rsid w:val="00564C2A"/>
    <w:rsid w:val="005821F6"/>
    <w:rsid w:val="005940D3"/>
    <w:rsid w:val="00597D5B"/>
    <w:rsid w:val="005E0F66"/>
    <w:rsid w:val="005E7507"/>
    <w:rsid w:val="005F61FD"/>
    <w:rsid w:val="005F6D14"/>
    <w:rsid w:val="006345F3"/>
    <w:rsid w:val="006364C4"/>
    <w:rsid w:val="00636DCF"/>
    <w:rsid w:val="006427EE"/>
    <w:rsid w:val="00673E50"/>
    <w:rsid w:val="006754A5"/>
    <w:rsid w:val="00680DA4"/>
    <w:rsid w:val="006A1E6F"/>
    <w:rsid w:val="006A5193"/>
    <w:rsid w:val="006A785F"/>
    <w:rsid w:val="006B566D"/>
    <w:rsid w:val="006C14BC"/>
    <w:rsid w:val="006D017B"/>
    <w:rsid w:val="00717585"/>
    <w:rsid w:val="0073534D"/>
    <w:rsid w:val="007358FD"/>
    <w:rsid w:val="00737F6A"/>
    <w:rsid w:val="00754797"/>
    <w:rsid w:val="00764D69"/>
    <w:rsid w:val="00784EA4"/>
    <w:rsid w:val="00787D53"/>
    <w:rsid w:val="007968A9"/>
    <w:rsid w:val="007C2D18"/>
    <w:rsid w:val="007D05DA"/>
    <w:rsid w:val="007D454B"/>
    <w:rsid w:val="007E1E78"/>
    <w:rsid w:val="00807147"/>
    <w:rsid w:val="00811F71"/>
    <w:rsid w:val="00851DC8"/>
    <w:rsid w:val="00856D42"/>
    <w:rsid w:val="008705CC"/>
    <w:rsid w:val="00876B25"/>
    <w:rsid w:val="008847C5"/>
    <w:rsid w:val="008919B0"/>
    <w:rsid w:val="008A471F"/>
    <w:rsid w:val="008C1AA6"/>
    <w:rsid w:val="008D25D5"/>
    <w:rsid w:val="009022AC"/>
    <w:rsid w:val="0091491D"/>
    <w:rsid w:val="00921749"/>
    <w:rsid w:val="00931F3D"/>
    <w:rsid w:val="00934EAA"/>
    <w:rsid w:val="00935D9D"/>
    <w:rsid w:val="00937A80"/>
    <w:rsid w:val="009773C1"/>
    <w:rsid w:val="00993B09"/>
    <w:rsid w:val="009B1DCE"/>
    <w:rsid w:val="009B7182"/>
    <w:rsid w:val="009C7C3E"/>
    <w:rsid w:val="009D5D03"/>
    <w:rsid w:val="009E015F"/>
    <w:rsid w:val="00A35C8A"/>
    <w:rsid w:val="00A41240"/>
    <w:rsid w:val="00A50389"/>
    <w:rsid w:val="00A52D9D"/>
    <w:rsid w:val="00A5402A"/>
    <w:rsid w:val="00A6318F"/>
    <w:rsid w:val="00A670AA"/>
    <w:rsid w:val="00A82091"/>
    <w:rsid w:val="00A87945"/>
    <w:rsid w:val="00A90985"/>
    <w:rsid w:val="00AA6065"/>
    <w:rsid w:val="00AB39B0"/>
    <w:rsid w:val="00AB3AD6"/>
    <w:rsid w:val="00AC7E2D"/>
    <w:rsid w:val="00AD26F5"/>
    <w:rsid w:val="00AD6BCF"/>
    <w:rsid w:val="00AD7C1F"/>
    <w:rsid w:val="00AF688E"/>
    <w:rsid w:val="00B10397"/>
    <w:rsid w:val="00B26A19"/>
    <w:rsid w:val="00B4322A"/>
    <w:rsid w:val="00B563C8"/>
    <w:rsid w:val="00B76352"/>
    <w:rsid w:val="00BA4A70"/>
    <w:rsid w:val="00BB1756"/>
    <w:rsid w:val="00BC026E"/>
    <w:rsid w:val="00BD35B3"/>
    <w:rsid w:val="00BF19EC"/>
    <w:rsid w:val="00C037BC"/>
    <w:rsid w:val="00C2617B"/>
    <w:rsid w:val="00C42709"/>
    <w:rsid w:val="00C473FC"/>
    <w:rsid w:val="00C4744A"/>
    <w:rsid w:val="00C50579"/>
    <w:rsid w:val="00C52AC1"/>
    <w:rsid w:val="00C56637"/>
    <w:rsid w:val="00C60C2D"/>
    <w:rsid w:val="00C67B9C"/>
    <w:rsid w:val="00C757B4"/>
    <w:rsid w:val="00C809BF"/>
    <w:rsid w:val="00C80DAA"/>
    <w:rsid w:val="00C9651B"/>
    <w:rsid w:val="00CA05C8"/>
    <w:rsid w:val="00CA167A"/>
    <w:rsid w:val="00CA774C"/>
    <w:rsid w:val="00D068BE"/>
    <w:rsid w:val="00D201A1"/>
    <w:rsid w:val="00D6527F"/>
    <w:rsid w:val="00D736E5"/>
    <w:rsid w:val="00D747E4"/>
    <w:rsid w:val="00D87A1F"/>
    <w:rsid w:val="00D93A8D"/>
    <w:rsid w:val="00DC52F9"/>
    <w:rsid w:val="00DD193E"/>
    <w:rsid w:val="00DD72C9"/>
    <w:rsid w:val="00DE32A4"/>
    <w:rsid w:val="00DF33B8"/>
    <w:rsid w:val="00E03DA3"/>
    <w:rsid w:val="00E166EF"/>
    <w:rsid w:val="00E167DD"/>
    <w:rsid w:val="00E21FCB"/>
    <w:rsid w:val="00E653BF"/>
    <w:rsid w:val="00E8198A"/>
    <w:rsid w:val="00E90EBD"/>
    <w:rsid w:val="00EA0CB0"/>
    <w:rsid w:val="00EB159E"/>
    <w:rsid w:val="00EC1059"/>
    <w:rsid w:val="00EC3FDF"/>
    <w:rsid w:val="00EC7C86"/>
    <w:rsid w:val="00ED076B"/>
    <w:rsid w:val="00ED6845"/>
    <w:rsid w:val="00EE2C3F"/>
    <w:rsid w:val="00EF1852"/>
    <w:rsid w:val="00EF377B"/>
    <w:rsid w:val="00F02F84"/>
    <w:rsid w:val="00F21E0C"/>
    <w:rsid w:val="00F40B8F"/>
    <w:rsid w:val="00F57A5B"/>
    <w:rsid w:val="00FA3864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CC07570C-5736-4CEB-B33A-0041BFFF3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basedOn w:val="a0"/>
    <w:unhideWhenUsed/>
    <w:rsid w:val="00F57A5B"/>
    <w:rPr>
      <w:color w:val="0000FF" w:themeColor="hyperlink"/>
      <w:u w:val="single"/>
    </w:rPr>
  </w:style>
  <w:style w:type="character" w:styleId="afb">
    <w:name w:val="FollowedHyperlink"/>
    <w:basedOn w:val="a0"/>
    <w:semiHidden/>
    <w:unhideWhenUsed/>
    <w:rsid w:val="005940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&#26412;&#26371;&#21508;&#22996;&#21729;&#30740;&#31350;&#23460;&#12289;&#40643;&#32232;&#23529;ly20547@ly.gov.tw&#21450;dtp@ly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3D6B0C-2440-4CCC-A8BA-C2D298C0F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173</Words>
  <Characters>990</Characters>
  <Application>Microsoft Office Word</Application>
  <DocSecurity>0</DocSecurity>
  <Lines>8</Lines>
  <Paragraphs>2</Paragraphs>
  <ScaleCrop>false</ScaleCrop>
  <Company>eic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2022-04-01T04:00:00Z</cp:lastPrinted>
  <dcterms:created xsi:type="dcterms:W3CDTF">2022-04-01T06:10:00Z</dcterms:created>
  <dcterms:modified xsi:type="dcterms:W3CDTF">2022-04-01T06:10:00Z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1112100876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1112100876</vt:lpwstr>
  </property>
  <property fmtid="{D5CDD505-2E9C-101B-9397-08002B2CF9AE}" pid="13" name="發文支號">
    <vt:lpwstr>0</vt:lpwstr>
  </property>
  <property fmtid="{D5CDD505-2E9C-101B-9397-08002B2CF9AE}" pid="14" name="TotFileSize">
    <vt:lpwstr>6488</vt:lpwstr>
  </property>
</Properties>
</file>