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633BBC" w14:textId="400899CF" w:rsidR="00CB42F9" w:rsidRDefault="00136A69" w:rsidP="00CB42F9">
      <w:pPr>
        <w:pStyle w:val="af2"/>
      </w:pPr>
      <w:bookmarkStart w:id="0" w:name="_Toc31276684"/>
      <w:r w:rsidRPr="00136A69">
        <w:rPr>
          <w:rFonts w:hint="eastAsia"/>
        </w:rPr>
        <w:t>第10屆第5會期本會審查(處理)完竣議案</w:t>
      </w:r>
      <w:bookmarkStart w:id="1" w:name="_GoBack"/>
      <w:bookmarkEnd w:id="1"/>
    </w:p>
    <w:p w14:paraId="0C1B071E" w14:textId="4BDAB3D6" w:rsidR="00AD0E00" w:rsidRPr="00AD0E00" w:rsidRDefault="00AD0E00" w:rsidP="00AD0E00">
      <w:pPr>
        <w:spacing w:line="440" w:lineRule="exact"/>
        <w:jc w:val="right"/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9532BC">
        <w:rPr>
          <w:rFonts w:ascii="標楷體" w:eastAsia="標楷體" w:hAnsi="標楷體" w:hint="eastAsia"/>
          <w:sz w:val="28"/>
          <w:szCs w:val="28"/>
        </w:rPr>
        <w:t>11</w:t>
      </w:r>
      <w:r w:rsidR="00242659">
        <w:rPr>
          <w:rFonts w:ascii="標楷體" w:eastAsia="標楷體" w:hAnsi="標楷體" w:hint="eastAsia"/>
          <w:sz w:val="28"/>
          <w:szCs w:val="28"/>
        </w:rPr>
        <w:t>1</w:t>
      </w:r>
      <w:r w:rsidRPr="0064185B">
        <w:rPr>
          <w:rFonts w:ascii="標楷體" w:eastAsia="標楷體" w:hAnsi="標楷體" w:hint="eastAsia"/>
          <w:sz w:val="28"/>
          <w:szCs w:val="28"/>
        </w:rPr>
        <w:t>年</w:t>
      </w:r>
      <w:r w:rsidR="001218A2">
        <w:rPr>
          <w:rFonts w:ascii="標楷體" w:eastAsia="標楷體" w:hAnsi="標楷體" w:hint="eastAsia"/>
          <w:sz w:val="28"/>
          <w:szCs w:val="28"/>
        </w:rPr>
        <w:t>6</w:t>
      </w:r>
      <w:r w:rsidR="008E1ACF">
        <w:rPr>
          <w:rFonts w:ascii="標楷體" w:eastAsia="標楷體" w:hAnsi="標楷體" w:hint="eastAsia"/>
          <w:sz w:val="28"/>
          <w:szCs w:val="28"/>
        </w:rPr>
        <w:t>月</w:t>
      </w:r>
      <w:r w:rsidR="001218A2">
        <w:rPr>
          <w:rFonts w:ascii="標楷體" w:eastAsia="標楷體" w:hAnsi="標楷體" w:hint="eastAsia"/>
          <w:sz w:val="28"/>
          <w:szCs w:val="28"/>
        </w:rPr>
        <w:t>23</w:t>
      </w:r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46AF3747" w14:textId="78368FBC" w:rsidR="002177AC" w:rsidRDefault="002177AC" w:rsidP="004A22F5">
      <w:pPr>
        <w:pStyle w:val="21"/>
        <w:ind w:left="240"/>
      </w:pPr>
      <w:bookmarkStart w:id="2" w:name="_Toc44418838"/>
      <w:bookmarkStart w:id="3" w:name="_Toc44419222"/>
      <w:bookmarkStart w:id="4" w:name="_Toc44419463"/>
      <w:r>
        <w:rPr>
          <w:rFonts w:hint="eastAsia"/>
        </w:rPr>
        <w:t>二、預（決）算案</w:t>
      </w:r>
      <w:bookmarkEnd w:id="2"/>
      <w:bookmarkEnd w:id="3"/>
      <w:bookmarkEnd w:id="4"/>
    </w:p>
    <w:p w14:paraId="36CDCF45" w14:textId="317130CC" w:rsidR="00FE26DF" w:rsidRPr="00032912" w:rsidRDefault="004A22F5" w:rsidP="004A22F5">
      <w:pPr>
        <w:pStyle w:val="31"/>
        <w:spacing w:before="180"/>
      </w:pPr>
      <w:bookmarkStart w:id="5" w:name="_Toc44418841"/>
      <w:bookmarkStart w:id="6" w:name="_Toc44419225"/>
      <w:bookmarkStart w:id="7" w:name="_Toc44419466"/>
      <w:r>
        <w:rPr>
          <w:rFonts w:hint="eastAsia"/>
        </w:rPr>
        <w:t xml:space="preserve"> </w:t>
      </w:r>
      <w:r w:rsidRPr="00032912">
        <w:rPr>
          <w:rFonts w:hint="eastAsia"/>
        </w:rPr>
        <w:t>預算凍結案（</w:t>
      </w:r>
      <w:r w:rsidR="00BC7BA2">
        <w:rPr>
          <w:rFonts w:hint="eastAsia"/>
        </w:rPr>
        <w:t>23</w:t>
      </w:r>
      <w:r w:rsidR="001218A2">
        <w:rPr>
          <w:rFonts w:hint="eastAsia"/>
        </w:rPr>
        <w:t>8</w:t>
      </w:r>
      <w:r w:rsidRPr="00032912">
        <w:rPr>
          <w:rFonts w:hint="eastAsia"/>
        </w:rPr>
        <w:t>案）</w:t>
      </w:r>
      <w:bookmarkEnd w:id="5"/>
      <w:bookmarkEnd w:id="6"/>
      <w:bookmarkEnd w:id="7"/>
    </w:p>
    <w:p w14:paraId="10954F14" w14:textId="2BB908E5" w:rsidR="00FE26DF" w:rsidRDefault="00242659" w:rsidP="00242659">
      <w:pPr>
        <w:pStyle w:val="41"/>
      </w:pPr>
      <w:r>
        <w:rPr>
          <w:rFonts w:hint="eastAsia"/>
        </w:rPr>
        <w:t xml:space="preserve">       </w:t>
      </w:r>
      <w:r w:rsidR="00FE26DF">
        <w:rPr>
          <w:rFonts w:hint="eastAsia"/>
        </w:rPr>
        <w:t>衛生福利部</w:t>
      </w:r>
      <w:r w:rsidR="00FE26DF" w:rsidRPr="00536736">
        <w:rPr>
          <w:rFonts w:hint="eastAsia"/>
          <w:bCs/>
        </w:rPr>
        <w:t>（</w:t>
      </w:r>
      <w:r w:rsidR="00EC746C">
        <w:rPr>
          <w:rFonts w:hint="eastAsia"/>
          <w:bCs/>
        </w:rPr>
        <w:t>12</w:t>
      </w:r>
      <w:r w:rsidR="001218A2">
        <w:rPr>
          <w:rFonts w:hint="eastAsia"/>
          <w:bCs/>
        </w:rPr>
        <w:t>8</w:t>
      </w:r>
      <w:r w:rsidR="00FE26DF" w:rsidRPr="00536736">
        <w:rPr>
          <w:rFonts w:hint="eastAsia"/>
          <w:bCs/>
        </w:rPr>
        <w:t>案）</w:t>
      </w:r>
    </w:p>
    <w:tbl>
      <w:tblPr>
        <w:tblW w:w="48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7"/>
        <w:gridCol w:w="4252"/>
        <w:gridCol w:w="1518"/>
        <w:gridCol w:w="1415"/>
        <w:gridCol w:w="1460"/>
      </w:tblGrid>
      <w:tr w:rsidR="00242659" w:rsidRPr="00FB0BBB" w14:paraId="6FFA8501" w14:textId="77777777" w:rsidTr="00242659">
        <w:trPr>
          <w:trHeight w:val="34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770E8" w14:textId="77777777" w:rsidR="00242659" w:rsidRPr="00787B8D" w:rsidRDefault="00242659" w:rsidP="000F36F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2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3486C" w14:textId="43B6F41F" w:rsidR="00242659" w:rsidRPr="00787B8D" w:rsidRDefault="00242659" w:rsidP="00497D48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E56C4" w14:textId="77777777" w:rsidR="00242659" w:rsidRPr="009F4758" w:rsidRDefault="00242659" w:rsidP="000F36F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2031335936"/>
              </w:rPr>
              <w:t>院會交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120" w:id="-2031335936"/>
              </w:rPr>
              <w:t>付</w:t>
            </w:r>
          </w:p>
          <w:p w14:paraId="43D356AC" w14:textId="77777777" w:rsidR="00242659" w:rsidRPr="009F4758" w:rsidRDefault="00242659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2031335935"/>
              </w:rPr>
              <w:t>日期及會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2031335935"/>
              </w:rPr>
              <w:t>次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0EA8B" w14:textId="77777777" w:rsidR="00242659" w:rsidRPr="009F4758" w:rsidRDefault="00242659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20"/>
                <w:w w:val="88"/>
                <w:kern w:val="0"/>
                <w:sz w:val="28"/>
                <w:szCs w:val="20"/>
                <w:fitText w:val="1400" w:id="-2031335934"/>
              </w:rPr>
              <w:t>審查委員</w:t>
            </w:r>
            <w:r w:rsidRPr="001E0768">
              <w:rPr>
                <w:rFonts w:ascii="Times New Roman" w:eastAsia="標楷體" w:hAnsi="Times New Roman" w:cs="Times New Roman" w:hint="eastAsia"/>
                <w:b/>
                <w:spacing w:val="3"/>
                <w:w w:val="88"/>
                <w:kern w:val="0"/>
                <w:sz w:val="28"/>
                <w:szCs w:val="20"/>
                <w:fitText w:val="1400" w:id="-2031335934"/>
              </w:rPr>
              <w:t>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289C0" w14:textId="77777777" w:rsidR="00242659" w:rsidRPr="009F4758" w:rsidRDefault="00242659" w:rsidP="001E0768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497D48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2031335933"/>
              </w:rPr>
              <w:t>委員會審</w:t>
            </w:r>
            <w:r w:rsidRPr="00497D48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2031335933"/>
              </w:rPr>
              <w:t>竣</w:t>
            </w:r>
          </w:p>
          <w:p w14:paraId="730B4784" w14:textId="77777777" w:rsidR="00242659" w:rsidRPr="009F4758" w:rsidRDefault="00242659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2031335932"/>
              </w:rPr>
              <w:t>日期及會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2031335932"/>
              </w:rPr>
              <w:t>次</w:t>
            </w:r>
          </w:p>
        </w:tc>
      </w:tr>
      <w:tr w:rsidR="006A2631" w:rsidRPr="00FB0BBB" w14:paraId="23D374B1" w14:textId="77777777" w:rsidTr="009551E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D5B9D" w14:textId="77777777" w:rsidR="006A2631" w:rsidRPr="003C622E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4097BC" w14:textId="1361A931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衛生福利部函，為111年度中央政府總預算決議，檢送疾病管制署凍結第3目「防疫業務」項下「嚴重特殊傳染性肺炎防治」中「業務費-通訊費」100萬元書面報告，請查照案。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11D2F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1E7BB188" w14:textId="0BD98B24" w:rsidR="006A2631" w:rsidRPr="00FB0BBB" w:rsidRDefault="006A2631" w:rsidP="006A263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609D" w14:textId="33BB893E" w:rsidR="006A2631" w:rsidRPr="00FB0BBB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CECF6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8DC392D" w14:textId="056B6041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7C4FA6EA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ED08A" w14:textId="77777777" w:rsidR="006A2631" w:rsidRPr="003C622E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B2EE03" w14:textId="24A474D9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衛生福利部函，為111年度中央政府總預算決議，檢送社會及家庭署決議（二）凍結「社會福利服務業務」100萬元書面報告，請查照案。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584AA6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A61C58E" w14:textId="6D347C26" w:rsidR="006A2631" w:rsidRPr="00FB0BBB" w:rsidRDefault="006A2631" w:rsidP="006A263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4919B" w14:textId="118BA057" w:rsidR="006A2631" w:rsidRPr="00FB0BBB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2D7B0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2B2C9EA" w14:textId="0069499E" w:rsidR="006A2631" w:rsidRPr="00FB0BBB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6051981A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07742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5BC0FF" w14:textId="54237D93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衛生福利部函，為111年度中央政府總預算決議，檢送社會及家庭署凍結「一般行政」項下「基本行政工作維持」100萬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9DB3C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2AC2246F" w14:textId="609C6669" w:rsidR="006A2631" w:rsidRPr="00FB0BBB" w:rsidRDefault="006A2631" w:rsidP="006A263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C70EA" w14:textId="6B11BBA9" w:rsidR="006A2631" w:rsidRPr="00FB0BBB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9235B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7344384" w14:textId="50AE0F55" w:rsidR="006A2631" w:rsidRPr="00FB0BBB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4C8CE9A4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185C6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F5D9C5" w14:textId="70955AF3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衛生福利部函，為111年度中央政府總預算決議，檢送社會及家庭署凍結「社會福利服務業務」項下「推展身心障礙者福利服務」100萬元書面報告，請查照案。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8F0F56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5B01011" w14:textId="4B4C3FD1" w:rsidR="006A2631" w:rsidRPr="00FB0BBB" w:rsidRDefault="006A2631" w:rsidP="006A263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52A2D" w14:textId="47390C24" w:rsidR="006A2631" w:rsidRPr="00FB0BBB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3AB66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A0FDD8F" w14:textId="26235E98" w:rsidR="006A2631" w:rsidRPr="00FB0BBB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2178B281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D1880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51B9F8" w14:textId="2CCF015B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衛生福利部函，為111年度中央政府總預算決議，檢送社會及家庭署凍結「社會福利服務業務」項下「推展兒童及少年福利服務」中「業務費」50萬元書面報告，請查照案。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0AE7B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1584645" w14:textId="6D62868A" w:rsidR="006A2631" w:rsidRPr="00FB0BBB" w:rsidRDefault="006A2631" w:rsidP="006A263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CA37A" w14:textId="77D03E83" w:rsidR="006A2631" w:rsidRPr="00FB0BBB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B1477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8685411" w14:textId="5D4CC9DC" w:rsidR="006A2631" w:rsidRPr="00FB0BBB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659256B5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919DE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6249D1" w14:textId="1C73DB40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衛生福利部函，為111年度中央政府總預算決議，檢送社會及家庭署凍結「社會福利業務」項下「我國少子女化對策計畫」中「辦理托育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lastRenderedPageBreak/>
              <w:t>公共化及準公共化服務暨托育管理」100萬元書面報告，請查照案。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8D257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111.3.25</w:t>
            </w:r>
          </w:p>
          <w:p w14:paraId="66B6AD8A" w14:textId="2FDA3025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C8671" w14:textId="6075BB6E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44973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C2E4178" w14:textId="7CA2761F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17CA8BCF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54DD9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584D7B" w14:textId="23AEDBE7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衛生福利部函，為111年度中央政府總預算決議，檢送食品藥物管理署預算凍結第3目項下「食品管理工作」50萬元書面報告，請查照案。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9A900C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CA144BE" w14:textId="67952840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71DCA" w14:textId="6035FDE2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9B0C1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49EB675" w14:textId="15DE93F0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63FFE88B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24DDA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1933D" w14:textId="0636E27F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衛生福利部函，為111年度中央政府總預算決議，檢送食品藥物管理署決議（九）凍結第3目「食品藥物管理業務」項下「藥粧管理工作」100萬元書面報告，請查照案。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E1E07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28A6C57" w14:textId="6232C31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B35FF" w14:textId="50732D4F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E1560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3036328" w14:textId="64A6F05F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12E18FBC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915CD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165C9A" w14:textId="029BD0BF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衛生福利部函，為111年度中央政府總預算決議，檢送食品藥物管理署決議（七）凍結第3目「食品藥物管理業務」項下「食品管理工作」中「食品邊境查驗及國內外稽查管理」100萬元書面報告，請查照案。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6046F3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5EB2EA0" w14:textId="4F8EBB55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8902E" w14:textId="31B58AD0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B2CB9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8702FAB" w14:textId="080F82E9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112917A4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ED4E3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89C11D" w14:textId="2EA3E21D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函，為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111年度中央政府總預算決議，檢送食品藥物管理署預算凍結第3目「食品藥物管理業務」項下「藥粧管理工作」100萬元書面報告，請查照案。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1DE5FB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9C2354C" w14:textId="540CB702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3A00E" w14:textId="06D5A5FD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DA1B8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69FF28F" w14:textId="3641DC46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4A3B78F5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CB130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A66AA1" w14:textId="60264B40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食品藥物管理署預算凍結第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3目「食品藥物管理業務」項下「藥粧管理工作」中「強化醫療器材及化粧品管理效能」100萬元書面報告，請查照案。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AC2766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D55ADC7" w14:textId="42702FD9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89EE8" w14:textId="64E86FB9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2E885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EF50E88" w14:textId="246F07C4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20B83C2B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C2B17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2DF444" w14:textId="3821C97E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衛生福利部函，為111年度中央政府總預算決議，檢送食品藥物管理署決議（四十）凍結第3目「食品藥物管理業務」項下「藥粧管理工作」中「毒品防制」100萬元書面報告，請查照案。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9AEB0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E007F30" w14:textId="06FF7088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C2DE8" w14:textId="108CB5AD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25E08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819CC1C" w14:textId="1E7E0484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00AE4A17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909F9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072D1" w14:textId="033BA831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衛生福利部函，為111年度中央政府總預算決議，檢送國民健康署凍結第3目「國民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健康業務」項下「成人及中老年保健」預算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800ADA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EB1A233" w14:textId="422D3CCD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87C68" w14:textId="5C826055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6913F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DB9819D" w14:textId="46EED4BC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5C1EC101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D171E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4CADAB" w14:textId="22B002DF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衛生福利部函，為111年度中央政府總預算決議，檢送國民健康署凍結第3目「國民健康業務」預算100萬元書面報告，請查照案。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408A3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FAF6145" w14:textId="3FAC34F9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38057" w14:textId="4C79138A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F823A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0CF4F36" w14:textId="0E63D6E5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6B1B2284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F1CE8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64A614" w14:textId="556AD8CA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衛生福利部函，為111年度中央政府總預算決議，檢送國民健康署決議（三十三）凍結第3目「國民健康業務」項下「成人及中老年保健」預算100萬元書面報告，請查照案。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7D148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4443725" w14:textId="23647294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42CCE" w14:textId="5F8C4CD0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BB87B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337B4AC" w14:textId="53911642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406439F7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821B6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01EB0E" w14:textId="7F0B9B90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檢送國民健康署決議（三十五）凍結第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3目「國民健康業務」項下「成人及中老年保健」預算100萬元書面報告，請查照案。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0FB813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2EA34ACF" w14:textId="76155910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9AF0E" w14:textId="2C06A271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29242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C3D8D57" w14:textId="3301B336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366D0004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0A021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C054D" w14:textId="7B5BEFE0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衛生福利部函，為111年度中央政府總預算決議，檢送國民健康署決議（三十八）凍結第3目「國民健康業務」項下「我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國少子女化對策計畫」預算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44F229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2BC449B8" w14:textId="670AFD09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CDD4E" w14:textId="2B9A42EC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62CDA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3D2BB6C" w14:textId="7FF38E38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13F6F583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C6694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880F29" w14:textId="110E5B4A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衛生福利部函，為111年度中央政府總預算決議，檢送國民健康署凍結第3目「國民健康業務」項下「我國少子女化對策計畫」中「業務費」預算100萬元書面報告，請查照案。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A3F12E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2FBA781B" w14:textId="55684ED9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E5FFA" w14:textId="1DA5AC35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C2AC4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9D4CE31" w14:textId="6E91A646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23BE61E2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54F8D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39871A" w14:textId="6ED0E38C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衛生福利部函，為111年度中央政府總預算決議，檢送國民健康署凍結「委託中央健康保險署代辦兒童預防保健」預算100萬元書面報告，請查照案。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A4BC0C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1600B0BD" w14:textId="1ECEF280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8F04B" w14:textId="0439DFB0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7057B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777387A" w14:textId="2EAA0F69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49B81435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DF277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0BB77D" w14:textId="5EB65E81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衛生福利部函，為111年度中央政府總預算決議，檢送該部預算凍結第1目「公費生培育」50萬元書面報告，請查照案。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1DECCF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78B24B4" w14:textId="1012ADD9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BF59E" w14:textId="37A41FD8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67C49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5DA7B47" w14:textId="2CBAB5B1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0ED051B7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BFEAF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659B7" w14:textId="15546364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衛生福利部函，為111年度中央政府總預算決議，檢送該部預算凍結第2目「科技業務」項下「科技發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lastRenderedPageBreak/>
              <w:t>展工作」中「社會福利及統計應用計畫」20萬元書面報告，請查照案。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D9117C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111.3.25</w:t>
            </w:r>
          </w:p>
          <w:p w14:paraId="57FC88A9" w14:textId="4F806EC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3AAAB" w14:textId="0D26B2FF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D86ED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3870B7C" w14:textId="3C1E04F8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23DB0FC2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56109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D84D32" w14:textId="6175B5B6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衛生福利部函，為111年度中央政府總預算決議，檢送該部預算凍結第10目「護理及健康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照護業務」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B173E2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E16301C" w14:textId="40B7A47B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07DCE" w14:textId="602DD46E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B6051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9274DA8" w14:textId="55EAF3E4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2C2555C5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84445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5FC6C9" w14:textId="7BC904C5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衛生福利部函，為111年度中央政府總預算決議，檢送該部預算凍結第10目「護理及健康照護業務」50萬元書面報告，請查照案。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9B6452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559DDF1" w14:textId="3164663F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446FC" w14:textId="73B34B29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760A7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044029E" w14:textId="7323AAC6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7D618164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82F66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1F24CF" w14:textId="69C8EADB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衛生福利部函，為111年度中央政府總預算決議，檢送該部預算凍結第12目「綜合規劃業務」項下「政策推展」50萬元書面報告，請查照案。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5B7267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6D40159" w14:textId="6140B8A6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49F9B" w14:textId="0AF8B357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4CDD3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9ABC2EA" w14:textId="0D58DA7E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118603A8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DD93C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388AC" w14:textId="5BE6C5F9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衛生福利部函，為111年度中央政府總預算決議，檢送該部預算凍結第10目「護理及健康照護業務」項下「強化護理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及健康照護量能」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C2C827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134EF8F7" w14:textId="5F85495F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1E456" w14:textId="175CAD1D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9DEB7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E919174" w14:textId="4D9200A0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6674EFBE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708D0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2A0A07" w14:textId="3F45C94F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衛生福利部函，為111年度中央政府總預算決議，檢送該部預算凍結第12目「綜合規劃業務」項下「政策推展」二十分之一書面報告，請查照案。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ED469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2CCF68B0" w14:textId="2097BBA1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FFFFB" w14:textId="7805D026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F38A5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13C0412" w14:textId="6CFCC8B6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7FF53F6D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E379F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48A24F" w14:textId="7348AC18" w:rsidR="006A2631" w:rsidRPr="00621374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政府總預算決議，檢送國家中醫藥研究所決議（一）凍結第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3目「研究及實驗」100萬元書面報告，請查照案。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ACE5DA" w14:textId="77777777" w:rsidR="006A2631" w:rsidRPr="004E4C4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E87787B" w14:textId="5BFAC039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5E0F8" w14:textId="3DAD375B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16012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E348593" w14:textId="363F6D5A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14A52A2B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F2F6E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1B9276" w14:textId="0189B023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衛生福利部函，為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111年度中央政府總預算決議，檢送該部預算凍結第1目「公費生培育」項下「辦理重點科別培育公費醫師制度第二期」100萬元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F52C69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7ACE8A50" w14:textId="08517505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D09E9" w14:textId="1F950D5B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E24E4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3920A63" w14:textId="694A0795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549453A7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F81EC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380D74" w14:textId="65F31775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衛生福利部函，為111年度中央政府總預算決議，檢送該部預算凍結第5目「社工及社區發展業務」50萬元書面報告</w:t>
            </w:r>
            <w:r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2C15E4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969095D" w14:textId="5F509315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8EFAE" w14:textId="312782DE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44A40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F2FB736" w14:textId="12315DA8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65ABA66F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A20FB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B02BED" w14:textId="056017C2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衛生福利部函，為111年度中央政府總預算決議，檢送該部預算凍結第2目「科技業務」項下「科技發展工作」中「推動中醫藥科技發展計畫」20萬元書面報告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E35E6B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0E920EC6" w14:textId="3CAA19A5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D7628" w14:textId="64A6A28F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73D0F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ABAA728" w14:textId="7BAE64FA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3300AEB8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CE8BD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194A2A" w14:textId="267D09B6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衛生福利部函，為111年度中央政府總預算決議，檢送該部預算凍結第2目「科技業務」項下「財團法人國家衛生研究院發展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計畫」中「健康福祉研究」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C2B99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023F0D3F" w14:textId="5AD1369E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BD126" w14:textId="2729216B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3CD6D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CC37F8A" w14:textId="771CBA57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7B389248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B9DAA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1C4DE9" w14:textId="2547C6B3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衛生福利部函，為111年度中央政府總預算決議，檢送該部預算凍結第2目「科技業務」項下「財團法人國家衛生研究院發展計畫」項下「健康福祉研究」60萬元書面報告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C0E554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6E5C49B" w14:textId="152A924C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42370" w14:textId="1D3B2BBA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9484E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4C02AD9" w14:textId="3927819F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5A80EC4A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0D0FD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6E4510" w14:textId="049249FC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衛生福利部函，為111年度中央政府總預算決議，檢送該部預算凍結「社工及社區發展業務」50萬元書面報告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A48DD3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005C57C6" w14:textId="32E1B90F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FFC33" w14:textId="18855363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CB5C3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19B365A" w14:textId="2735C78B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1D5CA8A3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5CBAB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933177" w14:textId="18DED650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衛生福利部函，為111年度中央政府總預算決議，檢送該部預算凍結第6目「保護服務業務」項下「推展兒少保護及處遇輔導」10萬元書面報告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34E0D5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67DD93F8" w14:textId="68A23434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286F5" w14:textId="31B98D27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8D7FA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C803421" w14:textId="6F325E3F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7A1B44FD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E361B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2E68D3" w14:textId="7E124D2A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衛生福利部函，為111年度中央政府總預算決議，檢送該部預算凍結第6目「保護服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務業務」項下「推展兒少保護及處遇輔導」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20萬元書面報告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67B36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71783746" w14:textId="62C1CF36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D635B" w14:textId="4037298D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1E562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D095554" w14:textId="3E09AE4D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0390E474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29713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DA5C70" w14:textId="20057C94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衛生福利部函，為111年度中央政府總預算決議，檢送該部預算凍結第8目「醫政業務」項下「健全醫療政策網絡計畫」100萬元書面報告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EBA9BB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21918CB" w14:textId="1DDB5BC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90800" w14:textId="035CA9E7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EB6C5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C14C330" w14:textId="24E671B8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510F95A8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8EBB6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97A073" w14:textId="45BDB5E0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衛生福利部函，為111年度中央政府總預算決議，檢送該部預算凍結第8目「醫政業務」項下「新南向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lastRenderedPageBreak/>
              <w:t>醫衛合作與產業鏈發展中長程計畫第二期」50萬元書面報告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564A1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111.4.1</w:t>
            </w:r>
          </w:p>
          <w:p w14:paraId="4CF334DE" w14:textId="5F124496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0015E" w14:textId="5ADE0F00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24B0B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7812906" w14:textId="5135A8E1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62AFBFF6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D3D00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4A0336" w14:textId="3CF15D95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衛生福利部函，為111年度中央政府總預算決議，檢送該部預算凍結第6目「保護服務業務」項下「強化社會安全網第二期計畫」100萬元書面報告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9CAF4F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F6A2322" w14:textId="1FFE2EEF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29435" w14:textId="755B5A5E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6B64B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A8CB2AF" w14:textId="32AC35B0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51B62CD9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418C9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179763" w14:textId="3E2992A6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議，檢送該部預算凍結第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8目「醫政業務」50萬元書面報告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945DA2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6176591" w14:textId="3DD8C846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032C9" w14:textId="4087F6A7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E3A9D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EC90AF6" w14:textId="2BEB59A0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43A972FC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3647C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92D937" w14:textId="4DA4FE55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衛生福利部函，為111年度中央政府總預算決議，檢送該部預算凍結「醫政業務」100萬元書面報告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1B92E0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6A3E999" w14:textId="1DDE844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56B86" w14:textId="7C8556A8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A5415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73ABE76" w14:textId="7E587694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07632EA6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CF746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972E71" w14:textId="5A1338D3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C9FA83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76DD821C" w14:textId="399C390D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55CF1" w14:textId="394569CF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90BFB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65B4B43" w14:textId="0B4D779A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2BEAF957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B9FC3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8CE437" w14:textId="2B27C052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衛生福利部函，為111年度中央政府總預算決議，檢送該部預算凍結第8目「醫政業務」項下「醫政法規與醫事人員及機構管理」之「業務費」100萬元書面報告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1F323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41BECCB" w14:textId="1E09554B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80747" w14:textId="6719CDF9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FBE58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21C1F56" w14:textId="65361D98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6AC0DC98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C42F0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50E435" w14:textId="4C7BFA00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衛生福利部函，為111年度中央政府總預算決議，檢送該部預算合併凍結第8目「醫政業務」項下「優化兒童醫療照護計畫」100萬元書面報告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1A3213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E4F71D6" w14:textId="4FFFE548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EFB81" w14:textId="270BE7F4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E4B98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79358C1" w14:textId="1B36B26E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76E6D43E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BB66C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F202BC" w14:textId="545C5CD2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衛生福利部函，為111年度中央政府總預算決議，檢送該部預算凍結第9目「心理及口腔健康業務」項下「強化口腔健康照護體系與品質」100萬元書面報告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BC7B86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55FB44C" w14:textId="30DBA0AB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4A4D3" w14:textId="74AF838E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6CAB6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883E4A0" w14:textId="78AB5FC9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047A17D6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95420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CCFE02" w14:textId="2C5CE9F9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衛生福利部函，為111年度中央政府總預算決議，檢送該部預算凍結第8目「醫政業務」項下「優化兒童醫療照護計畫」100萬元書面報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lastRenderedPageBreak/>
              <w:t>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6A0A6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111.4.1</w:t>
            </w:r>
          </w:p>
          <w:p w14:paraId="5A3956E9" w14:textId="04CDD940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80DB9" w14:textId="681410AA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02E3C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9C34D51" w14:textId="218AA3E4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39779A15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12670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5C6B47" w14:textId="44094EC5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衛生福利部函，為111年度中央政府總預算決議，檢送該部預算凍結第9目「心理及口腔健康業務」項下「心理及口腔健康行政管理」50萬元書面報告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E317A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48C85C5" w14:textId="417CF262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49D86" w14:textId="716B6401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8625D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C4BF80A" w14:textId="5112681F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12E183B0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EFA9C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C10A7D" w14:textId="36A39A27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健康業務」項下「整合及提升心理健康服務」之「業務費」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13B09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62BC32C0" w14:textId="5DB2B6F0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3EBAE" w14:textId="2C20F9E5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F7E77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0A55CAE" w14:textId="3B435E84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53A802CE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5AFCE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B66CDE" w14:textId="2F0BC750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衛生福利部函，為111年度中央政府總預算決議，檢送該部預算合併凍結第9目「心理及口腔健康業務」項下「強化藥癮治療服務」100萬元書面報告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AA403E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87B6461" w14:textId="326F5048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6AE03" w14:textId="7367B81D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F2831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10E7B95" w14:textId="7985E326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7A20CADE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08674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B30661" w14:textId="12AD561B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衛生福利部函，為111年度中央政府總預算決議，檢送該部預算凍結第9目「心理及口腔健康業務」項下「強化藥癮治療服務」20萬元書面報告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6812AE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F0882FD" w14:textId="53A16A03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61640" w14:textId="726CD5E5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6A61B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CE07621" w14:textId="1B2F33A6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5B83B96F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3A2A7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53D230" w14:textId="2EEAF6E9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衛生福利部函，為111年度中央政府總預算決議，檢送該部預算凍結「優化兒童醫療照護計畫」100萬元書面報告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DD38F9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5B33608" w14:textId="4DDFA836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CAC65" w14:textId="1844EDEC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82318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7DE7036" w14:textId="61171793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06960E40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DADCA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B10FBF" w14:textId="0F4F7F54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衛生福利部函，為111年度中央政府總預算決議，檢送該部預算合併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凍結第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9目「心理及口腔健康業務」項下「整合及提升心理健康服務」100萬元書面報告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F043A9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4B60BC6" w14:textId="15607B65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E684B" w14:textId="316A92BB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BDCE2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323FC62" w14:textId="70A5B8D8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49D6C153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D6E23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671A18" w14:textId="796F1FAF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衛生福利部函，為111年度中央政府總預算決議，檢送該部預算凍結第9目項下「強化口腔健康照護體系與品質」100萬元書面報告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720F5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7360DB57" w14:textId="6EC80CE0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B8387" w14:textId="0BA2DE38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3D31A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B81B3AD" w14:textId="19364E3C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30FC44F3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35FF3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44BC1A" w14:textId="0856BDF0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衛生福利部函，為111年度中央政府總預算決議，檢送該部預算凍結「心理及口腔健康業務」項下「強化口腔健康照護體系與品質」100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lastRenderedPageBreak/>
              <w:t>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419B5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111.4.1</w:t>
            </w:r>
          </w:p>
          <w:p w14:paraId="3FF10E95" w14:textId="423B114A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93B81" w14:textId="6F132A3B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81E48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BFC8161" w14:textId="62BE8BF1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1B1F5A5C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5026C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8ABAFB" w14:textId="09E81E76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衛生福利部函，為111年度中央政府總預算決議，檢送該部預算凍結第10目「護理及健康照護業務」項下「護理法規與護理人員及機構管理」50萬元書面報告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0B89F2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0E340F8B" w14:textId="2CB7EA3F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51199" w14:textId="26A24ADB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E707A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AC10D13" w14:textId="19CDC5A6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3056C9F8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A47B4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FD746B" w14:textId="422BE296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年度中央政府總預算決議，檢送該部預算凍結第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12目「綜合規劃業務」100萬元書面報告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24362B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2681745" w14:textId="363EC053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18936" w14:textId="20650C8B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EE28C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909999B" w14:textId="6D65FB95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0BF7309D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EEFD6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9395D2" w14:textId="56A8689F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衛生福利部函，為111年度中央政府總預算決議，檢送該部預算凍結「綜合規劃業務」100萬元書面報告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CFB818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2E77227" w14:textId="68D62CBC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32C58" w14:textId="7B7F1517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909AB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E98EE35" w14:textId="53D4B7C4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677EC19B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0A3D8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6A60C6" w14:textId="026CB3CB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衛生福利部函，為111年度中央政府總預算決議，檢送該部決議（二十三）凍結第12目「綜合規劃業務」100萬元書面報告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9AC175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E0F5476" w14:textId="25FC6485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8061D" w14:textId="5EA912F0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86C1D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37F58CF" w14:textId="50684FBA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04F45BEC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6514C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F978FF" w14:textId="59763C73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衛生福利部函，為111年度中央政府總預算決議，檢送該部決議（二十四）合併凍結第12目「綜合規劃業務」100萬元書面報告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77F71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79A3A4CD" w14:textId="1C70E8F8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64855" w14:textId="32A6408B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6F528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441A219" w14:textId="38F7BF25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6FCB91DF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7211C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3E07BD" w14:textId="238FE85D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衛生福利部函，為111年度中央政府總預算決議，檢送該部預算凍結第12目「綜合規劃業務」50萬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6CD073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CBBABF6" w14:textId="508595BB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0CF18" w14:textId="2FCE0B7D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B8B1C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DD56D37" w14:textId="00347CB4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44EF1489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80F5F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6296FD" w14:textId="288502E6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衛生福利部函，為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111年度中央政府總預算決議，檢送該部預算凍結第12目「綜合規劃業務」項下「促進國際衛生福利政策交流經費」20萬元書面報告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326BA7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6A473BE7" w14:textId="5F58A954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1FE82" w14:textId="6764D62D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9744F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81DA928" w14:textId="286FCD1F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46818C3C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39DAB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F4710D" w14:textId="0C9F614B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衛生福利部函，為111年度中央政府總預算決議，檢送中央健康保險署凍結第1目「科技業務」50萬元書面報告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1CF09B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AA1E7F3" w14:textId="45475C0D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C223A" w14:textId="5DA32E38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10FD5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3C9F9D1" w14:textId="6D393106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5E05A144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DB44F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2B24BA" w14:textId="31AF1D74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衛生福利部函，為111年度中央政府總預算決議，檢送中央健康保險署凍結第3目「健保業務」100萬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lastRenderedPageBreak/>
              <w:t>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1A9A6E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111.4.1</w:t>
            </w:r>
          </w:p>
          <w:p w14:paraId="262CA7F2" w14:textId="05A3537E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3C77B" w14:textId="65C6C0F8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5CCC7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F7887FC" w14:textId="4EEDAA3C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14330522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89BED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528DFD" w14:textId="6DABF432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衛生福利部函，為111年度中央政府總預算決議，檢送中央健康保險署凍結「健保業務」100萬元書面報告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8A5A1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C1E1A45" w14:textId="76E6BF31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2B08B" w14:textId="0D41B35D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AB44E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89B986A" w14:textId="6033CCAE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1BBD377C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8AF0A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3FC343" w14:textId="5632463A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送中央健康保險署凍結第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3目「健保業務」50萬元書面報告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6640E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7E32B6C1" w14:textId="39393DA2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A0D02" w14:textId="63FE53CE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1EB84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2F21285" w14:textId="2C14ED16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0CDF9D73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6483F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0E6C36" w14:textId="24FC1ECD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衛生福利部函，為111年度中央政府總預算決議，檢送中央健康保險署凍結第3目「健保業務」10萬元專案報告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83F6E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D5A067E" w14:textId="38064204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7F66E" w14:textId="631F723C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E5F62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9758797" w14:textId="4D4E088B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470C47FF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80656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080EF9" w14:textId="326FC3AE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衛生福利部函，為111年度中央政府總預算決議，檢送中央健康保險署決議（二十六）凍結第3目「健保業務」100萬元書面報告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AAA373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6333881" w14:textId="3E4D3C48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B82BC" w14:textId="340E7744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22EC4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2A31FEC" w14:textId="30C8DE7C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7D2D0E9F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2E25F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33418" w14:textId="5890FC24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衛生福利部函，為111年度中央政府總預算決議，檢送中央健康保險署決議（二十七）凍結第3目「健保業務」100萬元書面報告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0C0740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59277E7" w14:textId="597EF1AC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EA412" w14:textId="760A4200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2F722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FB9277E" w14:textId="5B1F9403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58760A56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6E1B9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E48B3" w14:textId="21173B93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衛生福利部函，為111年度中央政府總預算決議，檢送中央健康保險署決議（二十八）凍結第3目「健保業務」100萬元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993D54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B17FAB5" w14:textId="43D2B23B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9B904" w14:textId="050C5ECC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D7806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43B77F6" w14:textId="221255B3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6A2631" w:rsidRPr="00FB0BBB" w14:paraId="5867AD82" w14:textId="77777777" w:rsidTr="009574F1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75A49" w14:textId="77777777" w:rsidR="006A2631" w:rsidRPr="00787B8D" w:rsidRDefault="006A2631" w:rsidP="006A2631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CF8294" w14:textId="49855CF5" w:rsidR="006A2631" w:rsidRPr="006A2631" w:rsidRDefault="006A2631" w:rsidP="006A263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衛生福利部函，為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111年度中央政府總預算決議，檢送中央健康保險署凍結第3目「健保業務」150萬元書面報告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6E6D80" w14:textId="77777777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7D13C5C" w14:textId="0B6B8731" w:rsidR="006A2631" w:rsidRDefault="006A2631" w:rsidP="006A26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57208" w14:textId="372E256A" w:rsidR="006A2631" w:rsidRPr="001F442C" w:rsidRDefault="006A2631" w:rsidP="006A26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E1958" w14:textId="77777777" w:rsidR="006A2631" w:rsidRPr="00B705DD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8F48A39" w14:textId="34FF0389" w:rsidR="006A2631" w:rsidRDefault="006A2631" w:rsidP="006A26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2C897F25" w14:textId="77777777" w:rsidTr="00CD55C8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8375C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F083D0" w14:textId="2F6C2AA1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衛生福利部函，為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111年度中央政府總預算決議，檢送疾病管制署凍結第3目「防疫業務」項下「新興傳染病暨流感大流行應變整備及邊境檢疫計畫」100萬元書面報告，請查照案。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7A9716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7FD8FAB" w14:textId="3D5ADCBA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D4314" w14:textId="3670BB77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497A1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1831355" w14:textId="7FC9B554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4E881226" w14:textId="77777777" w:rsidTr="00CD55C8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F6B0F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1AF643" w14:textId="63AC23D3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衛生福利部函，為111年度中央政府總預算決議，檢送疾病管制署凍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結第3目「防疫業務」項下「新興傳染病暨流感大流行應變整備及邊境檢疫計畫」中「業務費」100萬元書面報告，請查照案。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6B8E68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111.3.25</w:t>
            </w:r>
          </w:p>
          <w:p w14:paraId="1C66640D" w14:textId="1542DE96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8F5EE" w14:textId="4161D9D0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DD8AD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B9F6F93" w14:textId="7C9E5610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4BE6FC06" w14:textId="77777777" w:rsidTr="00CD55C8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D1B0A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73234D" w14:textId="5DE73E7A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衛生福利部函，為111年度中央政府總預算決議，檢送疾病管制署凍結第3目「防疫業務」項下「嚴重特殊傳染性肺炎防治」中「提升防疫資訊系統效能及相關維護費」100萬元書面報告，請查照案。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51C11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21E248D" w14:textId="73F2ABDD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D1E6C" w14:textId="3FB82882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6DA5F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A34EFF9" w14:textId="17242B82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3F4AC20B" w14:textId="77777777" w:rsidTr="00CD55C8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F407A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398168" w14:textId="0B54AC95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衛生福利部函，為111年度中央政府總預算決議，檢送疾病管制署凍結第3目「防疫業務」項下「嚴重特殊傳染性肺炎防治」300萬元書面報告，請查照案。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7EA347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5263AA3" w14:textId="7C4A8E44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4607A" w14:textId="5340CD1B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96158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B15D2F4" w14:textId="1AE85353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5A557436" w14:textId="77777777" w:rsidTr="00CD55C8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2ECF3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48EEA9" w14:textId="4A6D96F0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衛生福利部函，為111年度中央政府總預算決議，檢送疾病管制署凍結第3目「防疫業務」100萬元書面報告，請查照案。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A74294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9F88EB4" w14:textId="47B202F4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769E7" w14:textId="132826A8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FB09C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8F6ACF0" w14:textId="2006FF48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58C4CEB6" w14:textId="77777777" w:rsidTr="00CD55C8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83394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BF8730" w14:textId="6944419D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衛生福利部函，為111年度中央政府總預算決議，檢送疾病管制署凍結第3目「防疫業務」項下「傳染病防治及應變規劃」100萬元書面報告，請查照案。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438C78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BB20EC9" w14:textId="5270D5D9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E0067" w14:textId="4DC8C238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FB6C3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D92188E" w14:textId="20A31735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58BE7DCD" w14:textId="77777777" w:rsidTr="00CD55C8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AEEC4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E69618" w14:textId="7A96085C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為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111年度中央政府總預算決議，檢送疾病管制署凍結第3目「防疫業務」項下「傳染病防治及應變規劃」中「業務費-資訊服務費」200萬元書面報告，請查照案。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89DAC8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518D5BC" w14:textId="269AEE05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C5DEC" w14:textId="20A9F49C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9C064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F3BEB4C" w14:textId="7DF68D3F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7D25C04D" w14:textId="77777777" w:rsidTr="00CD55C8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D0E59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4C1CE4" w14:textId="68CBB9F0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衛生福利部函，為111年度中央政府總預算決議，檢送社會及家庭署決議（一）凍結「社會福利服務業務」100萬元書面報告，請查照案。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26C979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DFCFEEB" w14:textId="620C1B05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C37AA" w14:textId="05757685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08EC8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E805ABC" w14:textId="5B82468D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6350EFA6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F3A4B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7C0D82" w14:textId="6AA92A97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衛生福利部函，為111年度中央政府總預算決議，檢送社會及家庭署凍結「社會福利服務業務」項下「我國少子女化對策計畫」50萬元書面報告，請查照案。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D97C65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101F3242" w14:textId="4585FB1E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7D589" w14:textId="3FFF923A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99D3A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E27AE27" w14:textId="023191F7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4689E032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69935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30614B" w14:textId="76D3CD1A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利部函，為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111年度中央政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府總預算決議，檢送社會及家庭署決議（四）凍結「社會福利服務業務」項下「我國少子女化對策計畫」50萬元書面報告，請查照案。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B966AE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111.3.25</w:t>
            </w:r>
          </w:p>
          <w:p w14:paraId="1E114853" w14:textId="5DA4F2A9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055F9" w14:textId="1BFE18E2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社會福利及</w:t>
            </w: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D679F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111.4.13</w:t>
            </w:r>
          </w:p>
          <w:p w14:paraId="45BEDF50" w14:textId="634D3093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3C29ECA6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AB9BA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63ED10" w14:textId="36704E04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衛生福利部函，為111年度中央政府總預算決議，檢送社會及家庭署凍結「一般行政」項下「基本行政工作維持」中「業務費-資訊服務費」200萬元書面報告，請查照案。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4D744F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B8A4624" w14:textId="6D73CCAB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1D049" w14:textId="0E7FB163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4E0C8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A904813" w14:textId="42F02CE0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02BEE976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87DCA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AE6DEC" w14:textId="0D6DB4C4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衛生福利部函，為111年度中央政府總預算決議，檢送社會及家庭署決議（四十七）凍結「社會福利服務業務」50萬元書面報告，請查照案。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F66D83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CBBD1C5" w14:textId="12D3EFCB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B6701" w14:textId="67A2F0DF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F88B4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F5B75B1" w14:textId="162C5E99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04E8145D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F0564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4ED001" w14:textId="44BC775A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衛生福利部函，為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111年度中央政府總預算決議，檢送社會及家庭署凍結「社會福利服務業務」100萬元書面報告，請查照案。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E37E95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28E9EE4" w14:textId="3A7BDB64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5337" w14:textId="3C9C6D2F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58674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0EF3C45" w14:textId="4CD3FCF0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68504788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1D979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E0DED0" w14:textId="0D3BA1B9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衛生福利部函，為111年度中央政府總預算決議，檢送社會及家庭署決議（四十九）凍結「社會福利服務業務」50萬元書面報告，請查照案。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B5322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7D07B9A" w14:textId="10D1384A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2729A" w14:textId="456928F4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4E9B6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8935C80" w14:textId="4A96D97C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3A01BA" w:rsidRPr="00FB0BBB" w14:paraId="00414853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50C9D" w14:textId="77777777" w:rsidR="003A01BA" w:rsidRPr="00787B8D" w:rsidRDefault="003A01BA" w:rsidP="003A01BA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51C592" w14:textId="43B7EA82" w:rsidR="003A01BA" w:rsidRPr="003A01BA" w:rsidRDefault="003A01BA" w:rsidP="003A01B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衛生福利部函，為111年度中央政府總預算決議，檢送社會及家庭署決議（五十）凍結「社會福利服務業務」50萬元書面報告，請查照案。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25951" w14:textId="77777777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E15201E" w14:textId="78C94825" w:rsidR="003A01BA" w:rsidRDefault="003A01BA" w:rsidP="003A01B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E13F1" w14:textId="5CE1BDD5" w:rsidR="003A01BA" w:rsidRPr="001F442C" w:rsidRDefault="003A01BA" w:rsidP="003A01B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C8119" w14:textId="77777777" w:rsidR="003A01BA" w:rsidRPr="00B705DD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ECFAD88" w14:textId="3B318B6D" w:rsidR="003A01BA" w:rsidRDefault="003A01BA" w:rsidP="003A01B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0AE2B144" w14:textId="77777777" w:rsidTr="005C771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38603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8DEC2" w14:textId="3B217E23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652BA">
              <w:rPr>
                <w:rFonts w:ascii="標楷體" w:eastAsia="標楷體" w:hAnsi="標楷體" w:hint="eastAsia"/>
                <w:sz w:val="28"/>
                <w:szCs w:val="28"/>
              </w:rPr>
              <w:t>衛生福利部函，為111年度中央政府總預算決議，檢送社會及家庭署凍結「社會福利服務業務」項下「推展兒童及少年福利服務」300萬元書面報告。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F0D5DE" w14:textId="77777777" w:rsidR="001218A2" w:rsidRPr="00C01403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sz w:val="28"/>
                <w:szCs w:val="28"/>
              </w:rPr>
              <w:t>25</w:t>
            </w:r>
          </w:p>
          <w:p w14:paraId="02167EC3" w14:textId="48494E42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</w:t>
            </w:r>
            <w:r>
              <w:rPr>
                <w:rFonts w:ascii="標楷體" w:eastAsia="標楷體" w:hAnsi="標楷體"/>
                <w:sz w:val="28"/>
                <w:szCs w:val="28"/>
              </w:rPr>
              <w:t>5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/>
                <w:sz w:val="28"/>
                <w:szCs w:val="28"/>
              </w:rPr>
              <w:t>5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C250D" w14:textId="77777777" w:rsidR="001218A2" w:rsidRPr="00C01403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409C0DA" w14:textId="67362CDA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7F552" w14:textId="77777777" w:rsidR="001218A2" w:rsidRPr="0042250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2250D"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88B1232" w14:textId="77777777" w:rsidR="001218A2" w:rsidRPr="0042250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2250D">
              <w:rPr>
                <w:rFonts w:ascii="標楷體" w:eastAsia="標楷體" w:hAnsi="標楷體" w:hint="eastAsia"/>
                <w:sz w:val="28"/>
                <w:szCs w:val="28"/>
              </w:rPr>
              <w:t>(10-5-8)</w:t>
            </w:r>
          </w:p>
          <w:p w14:paraId="75384602" w14:textId="6A45E5F9" w:rsidR="001218A2" w:rsidRDefault="001218A2" w:rsidP="001218A2">
            <w:pPr>
              <w:spacing w:line="0" w:lineRule="atLeast"/>
              <w:ind w:rightChars="2" w:right="5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spacing w:val="-26"/>
                <w:kern w:val="0"/>
                <w:sz w:val="28"/>
                <w:szCs w:val="28"/>
              </w:rPr>
              <w:t>*</w:t>
            </w:r>
            <w:r>
              <w:rPr>
                <w:rFonts w:ascii="標楷體" w:eastAsia="標楷體" w:hAnsi="標楷體" w:cs="Times New Roman"/>
                <w:bCs/>
                <w:spacing w:val="-26"/>
                <w:kern w:val="0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Times New Roman" w:hint="eastAsia"/>
                <w:bCs/>
                <w:spacing w:val="-26"/>
                <w:kern w:val="0"/>
                <w:sz w:val="28"/>
                <w:szCs w:val="28"/>
              </w:rPr>
              <w:t>決議：</w:t>
            </w:r>
            <w:r>
              <w:rPr>
                <w:rFonts w:ascii="標楷體" w:eastAsia="標楷體" w:hAnsi="標楷體" w:cs="Times New Roman" w:hint="eastAsia"/>
                <w:bCs/>
                <w:spacing w:val="-20"/>
                <w:kern w:val="0"/>
                <w:sz w:val="28"/>
                <w:szCs w:val="28"/>
              </w:rPr>
              <w:t>繼續凍結60萬，餘</w:t>
            </w:r>
            <w:r w:rsidRPr="009652BA">
              <w:rPr>
                <w:rFonts w:ascii="標楷體" w:eastAsia="標楷體" w:hAnsi="標楷體" w:cs="Times New Roman" w:hint="eastAsia"/>
                <w:bCs/>
                <w:spacing w:val="-20"/>
                <w:kern w:val="0"/>
                <w:sz w:val="28"/>
                <w:szCs w:val="28"/>
              </w:rPr>
              <w:t>同意動支，並提報院會</w:t>
            </w:r>
            <w:r>
              <w:rPr>
                <w:rFonts w:ascii="標楷體" w:eastAsia="標楷體" w:hAnsi="標楷體" w:cs="Times New Roman" w:hint="eastAsia"/>
                <w:bCs/>
                <w:spacing w:val="-20"/>
                <w:kern w:val="0"/>
                <w:sz w:val="28"/>
                <w:szCs w:val="28"/>
              </w:rPr>
              <w:t>。</w:t>
            </w:r>
          </w:p>
        </w:tc>
      </w:tr>
      <w:tr w:rsidR="001218A2" w:rsidRPr="00FB0BBB" w14:paraId="35C232E7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75DCC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E64D13" w14:textId="4A58C713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衛生福利部函，為111年度中央政府總預算決議，檢送社會及家庭署決議（五十三）凍結「社會福利服務業務」項下「推展兒童及少年福利服務」中「業務費」50萬元書面報告，請查照案。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6B89E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227B64E" w14:textId="60F58AB2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9B776" w14:textId="46D6ADE6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A253A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64FFDA3" w14:textId="2FD2DF4A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1A7BEFC3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795D7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C55B6" w14:textId="4AD9F640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衛生福利部函，為111年度中央政府總預算決議，檢送社會及家庭署凍結「社會福利業務」項下「我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國少子女化對策計畫」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200萬元書面報告，請查照案。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E30F5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96103A7" w14:textId="7B08FAD8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60404" w14:textId="228C3A7D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C975C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265124E" w14:textId="1037AF58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4051C593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9D2E0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0B9658" w14:textId="26C8D7A2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衛生福利部函，為111年度中央政府總預算決議，檢送社會及家庭署凍結「社會福利業務」項下「我國少子女化對策計畫」中「辦理托育公共化及準公共化服務暨托育管理」300萬元書面報告，請查照案。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4E6D74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49385EF" w14:textId="32C9D49B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6051A" w14:textId="03EE1382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F037E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27EAA23" w14:textId="40E5EB7D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0A7894DE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56F79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622AFA" w14:textId="0205284A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衛生福利部函，為111年度中央政府總預算決議，檢送社會及家庭署凍結「社會福利服務業務」項下「強化社會安全網第二期計畫」100萬元書面報告，請查照案。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87F7C5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A17B79A" w14:textId="2E3926D8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B4F4F" w14:textId="619403FC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9BA62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04E64A9" w14:textId="2120014B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3CADBC5F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3CAA9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B29034" w14:textId="1AE74878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衛生福利部函，為111年度中央政府總預算決議，檢送食品藥物管理署預算凍結第1目「科技業務」100萬元書面報告，請查照案。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DE5CDB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25320C9" w14:textId="649D29C1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DAFA3" w14:textId="7C57B60A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F912C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FE7DA47" w14:textId="40A1226C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4DBAB987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05589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7E5E7C" w14:textId="35D3F62B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衛生福利部函，為111年度中央政府總預算決議，檢送食品藥物管理署預算凍結第3目「食品藥物管理業務」項下「食品管理工作」200萬元書面報告，請查照案。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B2501F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1FB7C4F" w14:textId="53B8624B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CC48E" w14:textId="639FB774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DCB24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B6D5DF8" w14:textId="2076CA12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6FBFD394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C3FFF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DFC5D8" w14:textId="1F97A08C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衛生福利部函，為111年度中央政府總預算決議，檢送食品藥物管理署預算合併凍結第3目「食品藥物管理業務」項下「食品管理工作」中「食安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新秩序―食安網絡第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2期計畫」100萬元書面報告，請查照案。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F0EF0A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11B5CFC1" w14:textId="490F226E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FE241" w14:textId="64A8C0F5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F5F88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BC78180" w14:textId="3800A6CB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0E87F061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4CAEE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89D12B" w14:textId="16F6D4EE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衛生福利部函，為111年度中央政府總預算決議，檢送食品藥物管理署預算凍結第3目「食品藥物管理業務」項下「食品管理工作」50萬元書面報告，請查照案。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0B910B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D2A4E1C" w14:textId="32C7F790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3932A" w14:textId="3C711B5E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3A6A2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3318A00" w14:textId="0A8C8B9E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2F05789C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D6C91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DABA69" w14:textId="16537F89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衛生福利部函，為111年度中央政府總預算決議，檢送食品藥物管理署預算凍結第1目「科技業務」項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下「建構藥品及智慧醫材管理法規與檢驗技術」100萬元書面報告，請查照案。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D4DC0D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111.3.25</w:t>
            </w:r>
          </w:p>
          <w:p w14:paraId="092E2FC8" w14:textId="1D0ACCA5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BB2C5" w14:textId="42599B53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8A0A3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C36025D" w14:textId="1A274CC2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7A1D2C91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0D5CE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473792" w14:textId="1C5072C7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央政府總預算決議，檢送食品藥物管理署預算凍結第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3目「食品藥物管理業務」項下「食品管理工作」中「食品邊境查驗及國內外稽查管理」100萬元書面報告，請查照案。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86327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282BC012" w14:textId="6CC0B43E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438D3" w14:textId="37CFB013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2A4FD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2B4B8AA" w14:textId="3BA060D1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25443391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3BC92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A61DA8" w14:textId="5550051F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衛生福利部函，為111年度中央政府總預算決議，檢送食品藥物管理署決議（六）凍結第3目「食品藥物管理業務」項下「食品管理工作」中「食品邊境查驗及國內外稽查管理」100萬元書面報告，請查照案。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F02C7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8CC9018" w14:textId="5F0A3F64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0CF4B" w14:textId="272EDAE3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FFE19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1DD63A4" w14:textId="6E13D16E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4AB7A845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B02DE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29CA2D" w14:textId="79E16561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衛生福利部函，為111年度中央政府總預算決議，檢送食品藥物管理署預算凍結第1目「科技業務」項下「新興生醫臨床試驗及動物替代研究」100萬元書面報告，請查照案。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CDE1EF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43DFDC8" w14:textId="2A6169B0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DCEE7" w14:textId="762052EF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A9E66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3374751" w14:textId="053B8766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78A5515D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F419A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45EF3" w14:textId="56FB2263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衛生福利部函，為111年度中央政府總預算決議，檢送食品藥物管理署預算凍結第3目「食品藥物管理業務」項下「藥粧管理工作」中「強化醫療器材及化粧品管理效能」之「業務費」100萬元書面報告，請查照案。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C60D73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1FFB7E5A" w14:textId="63FED3DC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B06A9" w14:textId="42128C05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26146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3AB2B35" w14:textId="76AAA2E0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733281D2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F5711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2C11CD" w14:textId="7B631C62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衛生福利部函，為111年度中央政府總預算決議，檢送食品藥物管理署預算凍結第3目「食品藥物管理業務」項下「藥粧管理工作」中「毒品防制」100萬元書面報告，請查照案。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377386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DB3AB3B" w14:textId="695790CD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CD465" w14:textId="5F5B005B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994E0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72CF7FD" w14:textId="73412BD7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0CBD56E7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B381E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94C738" w14:textId="2444D570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衛生福利部函，為111年度中央政府總預算決議，檢送國民健康署決議（三十四）凍結第3目「國民健康業務」項下「成人及中老年保健」預算100萬元書面報告，請查照案。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3BC879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8AB6D9D" w14:textId="5E869D0D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8D157" w14:textId="6D43E66B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B89E2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8A3BE04" w14:textId="47159C69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64E9B390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B9F47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DA4BF1" w14:textId="7FBCEAA6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衛生福利部函，為111年度中央政府總預算決議，檢送國民健康署決議（三十六）凍結第3目「國民健康業務」項下「成人及中老年保健」預算100萬元書面報告，請查照案。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E44E8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2FA064FF" w14:textId="5B464D2C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F5BA3" w14:textId="330B8978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59D6E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A7B3D40" w14:textId="589560D2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7C56DC51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A8A21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B206A0" w14:textId="0D82CEA8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衛生福利部函，為111年度中央政府總預算決議，檢送國民健康署決議（三十七）凍結第3目「國民健康業務」項下「我國少子女化對策計畫」預算100萬元書面報告，請查照案。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B79304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3B52508" w14:textId="218FEF33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A75E1" w14:textId="29D83CD6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2B841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46907A3" w14:textId="68837FA2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08FA9825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F030B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347AF7" w14:textId="6E3EA951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衛生福利部函，為111年度中央政府總預算決議，檢送國民健康署凍結「委託中央健康保險署代辦孕婦產前檢查」預算100萬元書面報告，請查照案。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46AE1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255E1186" w14:textId="65450B55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31993" w14:textId="24D0B4AA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FB01A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188D25A" w14:textId="7003C72F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68D4F453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B87EE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8A69B0" w14:textId="74F281A8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FD4C16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1C054F92" w14:textId="1F5CC521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A4439" w14:textId="4503545C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8314E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4A7EA50" w14:textId="3A1835AF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5CF1A1FB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DF855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CA919" w14:textId="16650657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衛生福利部函，為111年度中央政府總預算決議，檢送該部預算合併凍結第9目「心理及口腔健康業務」項下「強化社會安全網第二期計畫」100萬元書面報告，請查照案。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044D4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B900436" w14:textId="49ED5314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E8D8C" w14:textId="30990CD8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E877E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688E623" w14:textId="48F0E27C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60DA4C94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00F26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B1ED08" w14:textId="3CB0F845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衛生福利部函，為111年度中央政府總預算決議，檢送該部預算凍結第9目「心理及口腔健康業務」項下「強化口腔健康照護體系與品質」100萬元書面報告，請查照案。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2D96AC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16DF5002" w14:textId="5BFA265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D1932" w14:textId="269DB9FD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4E559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18C5D0B" w14:textId="4D0F30EB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65906CBC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8C4F3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68696F" w14:textId="6C313F89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衛生福利部函，為111年度中央政府總預算決議，檢送該部預算凍結第10目「護理及健康照護業務」項下「加強原住民族及離島地區醫療保健服務」50萬元書面報告，請查照案。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B9749D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8A181EA" w14:textId="12BB55BF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1EFDB" w14:textId="37D54865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71386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05B9C85" w14:textId="1DC4C470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1BA94846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86101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E551C" w14:textId="385F6E1F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第12目「綜合規劃業務」項下「衛生與社會福利統計及調查分析」中「業務費」之「資訊服務費」200萬元書面報告，請查照案。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B0BE7A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111.3.25</w:t>
            </w:r>
          </w:p>
          <w:p w14:paraId="0333BC76" w14:textId="3788143B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1B190" w14:textId="7A7CE0F7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F5327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195D214" w14:textId="63B5B68A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4D7EF566" w14:textId="77777777" w:rsidTr="0024265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65469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2115B6" w14:textId="40105EC6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衛生福利部函，為111年度中央政府總預算決議，檢送國家中醫藥研究所決議（七）凍結第3目「研究及實驗」100萬元書面報告，請查照案。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28AEE3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94AD198" w14:textId="2CCA23BE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76BF8" w14:textId="61C9EB5D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74998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2D5C1F7" w14:textId="21AF1AE5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43CB921B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92DA3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78890E" w14:textId="2FC5E1B6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衛生福利部函，為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111年度中央政府總預算決議，檢送該部預算合併凍結「國外旅費」十分之一書面報告，請查照案。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CAE601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082E9277" w14:textId="7EC76D1D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5916E" w14:textId="7B4703AD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50FF6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9992920" w14:textId="362243FC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7C981DD2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0FBB5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B55027" w14:textId="570EA223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衛生福利部函，為111年度中央政府總預算決議，檢送該部預算凍結第4目「社會救助業務」100萬元書面報告，請查照案。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20F656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1D0DCAF" w14:textId="1697078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EEA5C" w14:textId="3852A647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1CE1B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5619B85" w14:textId="070CB342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2569C08C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CFFB1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AA139F" w14:textId="6469FEB4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衛生福利部函，為111年度中央政府總預算決議，檢送該部預算凍結第4目「社會救助業務」項下「紓困及強化社會安全網第二期計畫」50萬元書面報告，請查照案。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7667B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2BFB160" w14:textId="1D136F2D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477F4" w14:textId="0D9CD9CF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C801D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97AC1CD" w14:textId="58ABAEED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1ACACA96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C83FD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30658A" w14:textId="7C6032F6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衛生福利部函，為111年度中央政府總預算決議，檢送該部預算凍結第2目「科技業務」項下「財團法人國家衛生研究院發展計畫」200萬元書面報告，請查照案。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62A47F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7B436CC" w14:textId="5C4D734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71DE1" w14:textId="224C4E26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EDC19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1321E8D" w14:textId="262E922F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14CB24AD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A9B48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B3FB3D" w14:textId="1A43AD3A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府總預算決議，檢送該部預算凍結「建置國家級人體生物資料庫整合平臺」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200萬元書面報告，請查照案。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FB6D2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EBA2428" w14:textId="4B257B5E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9F9F0" w14:textId="77FAA042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2FF62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7C612C7" w14:textId="736C32BB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016E0D95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AC628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A0C70B" w14:textId="22FF687F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衛生福利部函，為111年度中央政府總預算決議，檢送該部預算凍結「社會救助業務」100萬元書面報告，請查照案。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E331DD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600DB05" w14:textId="5EFC9D8F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F297A" w14:textId="1C357295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98CBA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1472547" w14:textId="5718AA2A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3FFF3515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BB91C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C958EA" w14:textId="0BA900A5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衛生福利部函，為111年度中央政府總預算決議，檢送該部預算凍結第6目「保護服務業務」項下「強化社會安全網第二期計畫」300萬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44EAFE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111.4.1</w:t>
            </w:r>
          </w:p>
          <w:p w14:paraId="5964E40B" w14:textId="36F7F508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D6E70" w14:textId="617FF6D1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C91A3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2D27C80" w14:textId="19DBC84C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2BE1B83E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446C3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3B8268" w14:textId="06F44CD6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衛生福利部函，為111年度中央政府總預算決議，檢送該部預算凍結第6目「保護服務業務」項下「強化社會安全網第二期計畫」50萬元書面報告，請查照案。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FDA49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70681E8" w14:textId="5285F1B8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8EFA" w14:textId="7796F974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CE0A2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023E3A9" w14:textId="1B728CAF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5CE9C13B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5E118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78FC89" w14:textId="287B626F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算凍結第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6目「保護服務業務」項下「強化社會安全網第二期計畫」200萬元書面報告，請查照案。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8A96A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747CCAB0" w14:textId="4C9816DB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8C79B" w14:textId="01B1B71D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A8810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E8E8750" w14:textId="09D28DF5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17E18477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6E4FB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AB1DEB" w14:textId="723F0C37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衛生福利部函，為111年度中央政府總預算決議，檢送該部預算凍結第5目「社工及社區發展業務」項下「規劃建立社會工作專業」50萬元書面報告，請查照案。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CA6B3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6A784B5" w14:textId="2DB411CC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AE068" w14:textId="701B80D2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9DD97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79FC8A8" w14:textId="6326D9DF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4CEC749A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37BE2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D45ED9" w14:textId="6B596C70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衛生福利部函，為111年度中央政府總預算決議，檢送該部預算凍結第8目「醫政業務」項下「醫政法規與醫事人員及機構管理」50萬元書面報告，請查照案。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812F0E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69478B30" w14:textId="4AF70D45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3A0E7" w14:textId="02C4DA1A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FB63D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E30B069" w14:textId="0B2F351B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3CE6BA2C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20439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8D519" w14:textId="632339AB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衛生福利部函，為111年度中央政府總預算決議，檢送該部預算凍結第9目「心理及口腔健康業務」項下「強化藥癮治療服務」100萬元書面報告，請查照案。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5095A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61040A7A" w14:textId="1B14928C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2E7D3" w14:textId="7F46B7F5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C2D8F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7546D02" w14:textId="093CB506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11CCD27E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0F8A8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D03A98" w14:textId="11AB3AC9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中央政府總預算決議，檢送該部預算凍結第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9目「心理及口腔健康業務」項下「整合及提升心理健康服務」200萬元書面報告，請查照案。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A599DE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0F64B2E9" w14:textId="1E0CAE78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05862" w14:textId="678DFCBF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60C58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ABB62DF" w14:textId="47B46775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08C8290C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3D834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7A3815" w14:textId="61949F75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衛生福利部函，為111年度中央政府總預算決議，檢送該部預算凍結第9目「心理及口腔健康業務」項下「整合及提升心理健康服務」100萬元書面報告，請查照案。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1C506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02C63468" w14:textId="4C2068FF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524CB" w14:textId="1268D52F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717AE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3F13D43" w14:textId="22E4637A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296D396E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B6357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7EBA00" w14:textId="7D1279C1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衛生福利部函，為111年度中央政府總預算決議，檢送該部預算凍結「強化口腔健康照護體系與品質」100萬元書面報告，請查照案。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8FD10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0B27117" w14:textId="6FA11C10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936BB" w14:textId="12BE7612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44584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EA56053" w14:textId="17AB9C8B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5C8F2A39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C5621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F0D442" w14:textId="5B3DAD14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衛生福利部函，為111年度中央政府總預算決議，檢送該部預算凍結第10目「護理及健康照護業務」項下「強化護理及健康照護量能」500萬元書面報告，請查照案。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A12DD4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E0B9828" w14:textId="1B67F3BC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91400" w14:textId="7DFE4557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716D7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BE147E1" w14:textId="70F3EFDF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26C33B1C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3C257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538A8D" w14:textId="1DB963D0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生福利部函，為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111年度中央政府總預算決議，檢送該部預算凍結第11目「中醫藥業務」項下「中藥規劃及管理」250萬元書面報告，請查照案。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C7CD6D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AF7224F" w14:textId="57209840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BF76F" w14:textId="187DBE4C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A246E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88022C9" w14:textId="595459FD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1BD2EEC5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F5C97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4FE846" w14:textId="35B72509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衛生福利部函，為111年度中央政府總預算決議，檢送中央健康保險署凍結第1目「科技業務」100萬元書面報告，請查照案。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0D2A6F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68E699F" w14:textId="5821B0E6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6C857" w14:textId="1F8C59D3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EA733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7F06156" w14:textId="58414E88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1218A2" w:rsidRPr="00FB0BBB" w14:paraId="5E4A2CF9" w14:textId="77777777" w:rsidTr="003F57CB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EBCD5" w14:textId="77777777" w:rsidR="001218A2" w:rsidRPr="00787B8D" w:rsidRDefault="001218A2" w:rsidP="001218A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3EF2DF" w14:textId="2D0D7A20" w:rsidR="001218A2" w:rsidRPr="003A01BA" w:rsidRDefault="001218A2" w:rsidP="001218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衛生福利部函，為111年度中央政府總預算決議，檢送中央健康保險署凍結第3目「健保業務」250萬元書面報告，請查照案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6E8CAC" w14:textId="77777777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DF83764" w14:textId="18179773" w:rsidR="001218A2" w:rsidRDefault="001218A2" w:rsidP="001218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1E420" w14:textId="5C19DF02" w:rsidR="001218A2" w:rsidRPr="001F442C" w:rsidRDefault="001218A2" w:rsidP="001218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D2D76" w14:textId="77777777" w:rsidR="001218A2" w:rsidRPr="00B705DD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A496F93" w14:textId="2E15EAA0" w:rsidR="001218A2" w:rsidRDefault="001218A2" w:rsidP="001218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</w:tbl>
    <w:bookmarkEnd w:id="0"/>
    <w:p w14:paraId="12D5A476" w14:textId="77AD106F" w:rsidR="00A52D1A" w:rsidRDefault="00A52D1A" w:rsidP="00A52D1A">
      <w:pPr>
        <w:pStyle w:val="41"/>
        <w:rPr>
          <w:bCs/>
        </w:rPr>
      </w:pPr>
      <w:r>
        <w:rPr>
          <w:rFonts w:hint="eastAsia"/>
        </w:rPr>
        <w:t xml:space="preserve">       勞動部</w:t>
      </w:r>
      <w:r w:rsidRPr="00536736">
        <w:rPr>
          <w:rFonts w:hint="eastAsia"/>
          <w:bCs/>
        </w:rPr>
        <w:t>（</w:t>
      </w:r>
      <w:r>
        <w:rPr>
          <w:rFonts w:hint="eastAsia"/>
          <w:bCs/>
        </w:rPr>
        <w:t>43</w:t>
      </w:r>
      <w:r w:rsidRPr="00536736">
        <w:rPr>
          <w:rFonts w:hint="eastAsia"/>
          <w:bCs/>
        </w:rPr>
        <w:t>案）</w:t>
      </w:r>
    </w:p>
    <w:tbl>
      <w:tblPr>
        <w:tblW w:w="48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7"/>
        <w:gridCol w:w="4252"/>
        <w:gridCol w:w="1518"/>
        <w:gridCol w:w="1415"/>
        <w:gridCol w:w="1460"/>
      </w:tblGrid>
      <w:tr w:rsidR="00A52D1A" w:rsidRPr="00FB0BBB" w14:paraId="0952DF5E" w14:textId="77777777" w:rsidTr="00C623E8">
        <w:trPr>
          <w:trHeight w:val="34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416FF" w14:textId="77777777" w:rsidR="00A52D1A" w:rsidRPr="00787B8D" w:rsidRDefault="00A52D1A" w:rsidP="00C623E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2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31CC9" w14:textId="77777777" w:rsidR="00A52D1A" w:rsidRPr="00787B8D" w:rsidRDefault="00A52D1A" w:rsidP="00C623E8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43772" w14:textId="77777777" w:rsidR="00A52D1A" w:rsidRPr="009F4758" w:rsidRDefault="00A52D1A" w:rsidP="00C623E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A52D1A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530120443"/>
              </w:rPr>
              <w:t>院會交</w:t>
            </w:r>
            <w:r w:rsidRPr="00A52D1A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120" w:id="-1530120443"/>
              </w:rPr>
              <w:t>付</w:t>
            </w:r>
          </w:p>
          <w:p w14:paraId="77FFBD85" w14:textId="77777777" w:rsidR="00A52D1A" w:rsidRPr="009F4758" w:rsidRDefault="00A52D1A" w:rsidP="00C623E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A52D1A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530120442"/>
              </w:rPr>
              <w:t>日期及會</w:t>
            </w:r>
            <w:r w:rsidRPr="00A52D1A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530120442"/>
              </w:rPr>
              <w:t>次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67E7F" w14:textId="77777777" w:rsidR="00A52D1A" w:rsidRPr="009F4758" w:rsidRDefault="00A52D1A" w:rsidP="00C623E8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A52D1A">
              <w:rPr>
                <w:rFonts w:ascii="Times New Roman" w:eastAsia="標楷體" w:hAnsi="Times New Roman" w:cs="Times New Roman" w:hint="eastAsia"/>
                <w:b/>
                <w:spacing w:val="20"/>
                <w:w w:val="88"/>
                <w:kern w:val="0"/>
                <w:sz w:val="28"/>
                <w:szCs w:val="20"/>
                <w:fitText w:val="1400" w:id="-1530120441"/>
              </w:rPr>
              <w:t>審查委員</w:t>
            </w:r>
            <w:r w:rsidRPr="00A52D1A">
              <w:rPr>
                <w:rFonts w:ascii="Times New Roman" w:eastAsia="標楷體" w:hAnsi="Times New Roman" w:cs="Times New Roman" w:hint="eastAsia"/>
                <w:b/>
                <w:spacing w:val="3"/>
                <w:w w:val="88"/>
                <w:kern w:val="0"/>
                <w:sz w:val="28"/>
                <w:szCs w:val="20"/>
                <w:fitText w:val="1400" w:id="-1530120441"/>
              </w:rPr>
              <w:t>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F8642" w14:textId="77777777" w:rsidR="00A52D1A" w:rsidRPr="009F4758" w:rsidRDefault="00A52D1A" w:rsidP="00C623E8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A52D1A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1530120440"/>
              </w:rPr>
              <w:t>委員會審</w:t>
            </w:r>
            <w:r w:rsidRPr="00A52D1A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1530120440"/>
              </w:rPr>
              <w:t>竣</w:t>
            </w:r>
          </w:p>
          <w:p w14:paraId="0BCE6DB1" w14:textId="77777777" w:rsidR="00A52D1A" w:rsidRPr="009F4758" w:rsidRDefault="00A52D1A" w:rsidP="00C623E8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A52D1A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530120439"/>
              </w:rPr>
              <w:t>日期及會</w:t>
            </w:r>
            <w:r w:rsidRPr="00A52D1A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530120439"/>
              </w:rPr>
              <w:t>次</w:t>
            </w:r>
          </w:p>
        </w:tc>
      </w:tr>
      <w:tr w:rsidR="00A52D1A" w:rsidRPr="00FB0BBB" w14:paraId="0D6B59D1" w14:textId="77777777" w:rsidTr="002A738C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FD83D" w14:textId="77777777" w:rsidR="00A52D1A" w:rsidRPr="003C622E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0"/>
              <w:jc w:val="center"/>
            </w:pPr>
          </w:p>
        </w:tc>
        <w:tc>
          <w:tcPr>
            <w:tcW w:w="2283" w:type="pct"/>
            <w:tcBorders>
              <w:top w:val="single" w:sz="4" w:space="0" w:color="auto"/>
            </w:tcBorders>
            <w:vAlign w:val="center"/>
          </w:tcPr>
          <w:p w14:paraId="512773C0" w14:textId="740BB83B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年度中央政府總預算決議，檢送該部「勞動保險業務」預算凍結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vAlign w:val="center"/>
          </w:tcPr>
          <w:p w14:paraId="14E4B903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4DADCA27" w14:textId="259A6083" w:rsidR="00A52D1A" w:rsidRPr="00FB0BBB" w:rsidRDefault="00A52D1A" w:rsidP="00A52D1A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12398" w14:textId="5266A0BA" w:rsidR="00A52D1A" w:rsidRPr="00FB0BBB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E141C" w14:textId="757CCF5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FD6C5B4" w14:textId="06C98530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3E3E8F73" w14:textId="77777777" w:rsidTr="002A738C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16F14" w14:textId="77777777" w:rsidR="00A52D1A" w:rsidRPr="003C622E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36EF4F66" w14:textId="00A7B243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年度中央政府總預算決議，檢送該部「勞動保險業務」凍結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vAlign w:val="center"/>
          </w:tcPr>
          <w:p w14:paraId="2E7552D0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DDFEF93" w14:textId="65F6CB81" w:rsidR="00A52D1A" w:rsidRPr="00FB0BBB" w:rsidRDefault="00A52D1A" w:rsidP="00A52D1A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6BFA1" w14:textId="68B61CEE" w:rsidR="00A52D1A" w:rsidRPr="00FB0BBB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0B971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66AAB715" w14:textId="3E56FBDE" w:rsidR="00A52D1A" w:rsidRPr="00FB0BBB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0570F45E" w14:textId="77777777" w:rsidTr="002A738C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1FB0F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29D91E7B" w14:textId="3C6E6D83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年度中央政府總預算決議，檢送該部「綜合規劃業務」預算凍結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vAlign w:val="center"/>
          </w:tcPr>
          <w:p w14:paraId="47E9FAD1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F882D7D" w14:textId="7647ED6D" w:rsidR="00A52D1A" w:rsidRPr="00FB0BBB" w:rsidRDefault="00A52D1A" w:rsidP="00A52D1A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5E00D" w14:textId="7EA16B89" w:rsidR="00A52D1A" w:rsidRPr="00FB0BBB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7507F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04427AE2" w14:textId="5AC7D700" w:rsidR="00A52D1A" w:rsidRPr="00FB0BBB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2943095C" w14:textId="77777777" w:rsidTr="002A738C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B7076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23F643E7" w14:textId="736C04C4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年度中央政府總預算決議，檢送該部「綜合規劃業務」預算合併凍結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vAlign w:val="center"/>
          </w:tcPr>
          <w:p w14:paraId="406C7611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0A661964" w14:textId="1BFA539A" w:rsidR="00A52D1A" w:rsidRPr="00FB0BBB" w:rsidRDefault="00A52D1A" w:rsidP="00A52D1A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8D8AA" w14:textId="66FD49A6" w:rsidR="00A52D1A" w:rsidRPr="00FB0BBB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F4DD5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7978C5A3" w14:textId="6659A6C3" w:rsidR="00A52D1A" w:rsidRPr="00FB0BBB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25EE1EC0" w14:textId="77777777" w:rsidTr="002A738C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ACDBD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7E4391CA" w14:textId="11FFD821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年度中央政府總預算決議，檢送該部「綜合規劃業務」凍結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vAlign w:val="center"/>
          </w:tcPr>
          <w:p w14:paraId="6D660439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A4A3535" w14:textId="7DBCF145" w:rsidR="00A52D1A" w:rsidRPr="00FB0BBB" w:rsidRDefault="00A52D1A" w:rsidP="00A52D1A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7F1A5" w14:textId="4D40B02D" w:rsidR="00A52D1A" w:rsidRPr="00FB0BBB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39526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07CFC77" w14:textId="156DB4BD" w:rsidR="00A52D1A" w:rsidRPr="00FB0BBB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08CBCB2B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E6419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17F2DD57" w14:textId="1F132675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年度中央政府總預算決議，檢送「推動職工福利，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改善勞工生活」之「業務費」合併凍結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32C165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4358C4EA" w14:textId="25322239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71209" w14:textId="0F57B914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3FBF9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0903EF4" w14:textId="1DC652C8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2440C277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DF0C3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1C4A2EE6" w14:textId="3CB72062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年度中央政府總預算決議，檢送該部「勞動法務業務」預算合併凍結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627588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4C922A5B" w14:textId="4843C90F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FC378" w14:textId="6B851871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798A4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6DE278CA" w14:textId="7A77B380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7529981E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1040E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01B5691A" w14:textId="58622D30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年度中央政府總預算決議，檢送該部「勞動保險業務」預算凍結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2E334E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040C54CB" w14:textId="50731046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D931C" w14:textId="69443E92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14B84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3DFEDB23" w14:textId="6A5AF70B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1A3A0A61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D9EE6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2085BBE4" w14:textId="496C5F42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八十七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「綜合規劃業務」預算凍結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45702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D12ED9D" w14:textId="0D4AC4CA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284BE" w14:textId="086C43CA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15E05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6F7297E4" w14:textId="6430C426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30C9768B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CEB27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67C60EAF" w14:textId="5D8F3221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八十八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「綜合規劃業務」預算凍結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1D9F2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6ADD8ED5" w14:textId="1C72E139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D6A5A" w14:textId="7E37060B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FD8FF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3133F1A1" w14:textId="4F6471FF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0DE58D6A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59028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0B082A52" w14:textId="5982FCF2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八十九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「綜合規劃業務」預算凍結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2A153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212239F" w14:textId="7C13D885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D62B9" w14:textId="206671AF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41AB9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7B83E498" w14:textId="2521DE03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3744C73A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EC817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46FEF71E" w14:textId="112EAB68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年度中央政府總預算決議，檢送該部「綜合規劃業務」預算凍結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ED26A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465353DE" w14:textId="2DEADE43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5487D" w14:textId="265D7B32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BF23F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0648F0A6" w14:textId="5B9946DB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6200401B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BDB61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4A3BF3E0" w14:textId="46725FF1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年度中央政府總預算決議，檢送勞工保險局「保險業務」預算合併凍結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403606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8244FF4" w14:textId="14653E54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C1AEE" w14:textId="0B14CE32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7180D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7216712A" w14:textId="34A273EE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0E1B9431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842B8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581470CC" w14:textId="2CD76C01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年度中央政府總預算決議，檢送勞動力發展署及所屬「一般行政」預算合併凍結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4636B2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C5B3684" w14:textId="3BAD1E36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74065" w14:textId="7B6CC565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DB459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4B86D163" w14:textId="525C6929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1D98F73B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0CB61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46572F31" w14:textId="5F5738D4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年度中央政府總預算決議，檢送勞動力發展署及所屬「因應貿易自由化就業發展及協助業務」預算凍結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3B37E4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7757572" w14:textId="00DBF22F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7597A" w14:textId="10E6AC13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414D0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348CEE26" w14:textId="267F78F2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77943F4B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15A98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1C0D29A0" w14:textId="302C0E62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年度中央政府總預算決議，檢送勞動力發展署及所屬「勞動力發展業務」項下「訓練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發展」預算凍結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A8836F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FB3191D" w14:textId="3EC711BD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752C3" w14:textId="76006662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4BEEE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7CFC56A0" w14:textId="1BFD77B8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47D14C9B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D142A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610B42BB" w14:textId="253098A0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年度中央政府總預算決議，檢送勞動力發展署及所屬「身心障礙者及特定對象業務」預算合併凍結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萬元（不含人事費、獎補助費）書面報告。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69DB7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4E34BE7C" w14:textId="5B3D6772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C6945" w14:textId="5DB664D1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68F0D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192CD0E" w14:textId="62EAB97E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49C9F397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4AAD4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6DCA5CA8" w14:textId="545BEF7E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年度中央政府總預算決議，檢送勞動力發展署及所屬「補助就業安定基金辦理促進特定對象及就業弱勢者就業計畫」預算凍結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AF375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E3A1E18" w14:textId="27BAC3CB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16C43" w14:textId="42F618FD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97E5E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40EC7179" w14:textId="30E1E1E6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1006CDD4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2D061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125101FE" w14:textId="65FF858B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年度中央政府總預算決議，檢送勞動力發展署及所屬「辦理就業服務」預算凍結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萬元（不含人事費、獎補助費）書面報告。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A3F0DF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73817BD1" w14:textId="005C7D52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7F357" w14:textId="77407240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BFBAE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57E890C6" w14:textId="0FA34929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252189A8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305F2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24D7FD24" w14:textId="16B31E5C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年度中央政府總預算決議，檢送職業安全衛生署「職業安全衛生業務」預算合併凍結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3A629E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4A74CA49" w14:textId="08E60E22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13E30" w14:textId="7CB8F3CF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E34A6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281ABF16" w14:textId="44E6A63C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7CA06A27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AC3A2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3C1FC9E9" w14:textId="70A0625F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年度中央政府總預算決議，檢送職業安全衛生署「建構職場安全及推動防災措施」中「業務費」凍結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15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68DA5B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4CBF8A7" w14:textId="358DB784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EEE2C" w14:textId="18C6105B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E3EE4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00169009" w14:textId="7D6F5D68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01574AA0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565E9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1CF379FB" w14:textId="53EAC422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年度中央政府總預算決議，檢送職業安全衛生署「建構智慧化產業安全衛生監督管理機制」中「業務費」凍結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15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F61E8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ABD28AC" w14:textId="4A3BE1B7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E3331" w14:textId="764EFA8D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EE197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43467730" w14:textId="3D514D20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16694270" w14:textId="77777777" w:rsidTr="00462F44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9BF8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202A2348" w14:textId="70731C4C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年度中央政府總預算決議，檢送職業安全衛生署「建構智慧化產業安全衛生監督管理機制」中「業務費」之「資訊服務費」凍結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150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089459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6C654736" w14:textId="2B2FFE5D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9CF88" w14:textId="6B3DFC24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EE06C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62489AD8" w14:textId="23F46614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2D311303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680BA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632548B1" w14:textId="3798044B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年度中央政府總預算決議，檢送該部「勞動保險業務」預算合併凍結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FCD4BF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6BE48702" w14:textId="0B7A882B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C4C04" w14:textId="76C698EF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5F552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5CD68820" w14:textId="0001253B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5F7A114D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31655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476C9637" w14:textId="5DE99067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預算決議，檢送「勞動保險業務」項下「研議勞工保險財務及就業保險業務」預算凍結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FE0520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EA96F28" w14:textId="1A177B6A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A2741" w14:textId="11E64A3B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社會福利及</w:t>
            </w: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A802A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111.4.25</w:t>
            </w:r>
          </w:p>
          <w:p w14:paraId="2F25FD7B" w14:textId="6FD3B714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1938FCA2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6AAF6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5A098019" w14:textId="6455B37B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年度中央政府總預算決議，檢送「勞動保險業務」項下「研議勞工保險財務及就業保險業務」預算合併凍結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35DFBB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E99E66E" w14:textId="29D4CF85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9D44B" w14:textId="6429D8D6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07A6F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08EA2278" w14:textId="5A15D55B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7395A64D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09EAE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5C144C28" w14:textId="46D35D62" w:rsidR="00A52D1A" w:rsidRPr="00621374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年度中央政府總預算決議，檢送「勞動保險業務」項下「研議承保及現金給付業務」預算凍結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6E684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97F4D24" w14:textId="27E6235B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F3033" w14:textId="42E725E3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54869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444058A6" w14:textId="37D7C0E8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4E0631A3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9DB8C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2E086234" w14:textId="35B2616D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年度中央政府總預算決議，檢送該部「受僱勞工育嬰留職停薪津貼加給補助經費」預算凍結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10592C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7012B59A" w14:textId="6D39E577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DC20B" w14:textId="6125096E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79CE5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33047B97" w14:textId="247AF886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567253F0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B15A0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64698C0A" w14:textId="175070DC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「綜合規劃業務」預算合併凍結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9D05C6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4BFC2422" w14:textId="4EF32F48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2FAE1" w14:textId="6269B964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A222C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6CD20DC" w14:textId="72FDBA96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7465AECC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B0AFB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71B1357E" w14:textId="04066EBC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年度中央政府總預算決議，檢送該部「勞動關係業務」預算合併凍結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EC0D13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35CAEFB" w14:textId="1CBE39B1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1BF88" w14:textId="48B80016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81C17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367CFF94" w14:textId="448A7EDD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11B2DFCD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FC6BC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38A8199A" w14:textId="05D2C85D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年度中央政府總預算決議，檢送該部「勞動福祉退休業務」預算合併凍結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1BC54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0797C48F" w14:textId="5F12A666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C678E" w14:textId="6986869F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76D5B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694831FF" w14:textId="115B35F8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3310D1E2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07EFC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43545646" w14:textId="025D55C1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年度中央政府總預算決議，檢送該部「勞動條件及就業平等業務」預算合併凍結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D3F309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43149BD" w14:textId="5B1F6607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6B10C" w14:textId="5E99F880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F3E29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5DDAEF07" w14:textId="366087CE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36ECA13B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0ABFC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5CE2B711" w14:textId="51AF88E8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年度中央政府總預算決議，檢送該部「勞動法務業務」預算合併凍結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46CCAB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0452F5F" w14:textId="27268601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70323" w14:textId="0BEF8B97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ACE4F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7943BE68" w14:textId="22599E38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5620A116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21B3E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190BE5F4" w14:textId="5624042C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年度中央政府總預算決議，檢送該部「勞動保險業務」預算凍結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178503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B093F78" w14:textId="1856A68C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49045" w14:textId="4F401642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2D42A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76699A2" w14:textId="49B24891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1FA88657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09C8A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2A1221EA" w14:textId="3EC0FF4D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年度中央政府總預算決議，檢送該部「勞動保險業務」凍結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96BF70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21FB80BB" w14:textId="4D3B0095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64699" w14:textId="6B92263F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24216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259F213" w14:textId="7D3E21ED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26E3425E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67D5E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087436C0" w14:textId="0D0EF55B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年度中央政府總預算決議，檢送「勞動關係業務」預算凍結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A87C6E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8F12C7C" w14:textId="01BA6134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473E1" w14:textId="662FC82D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F60B5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CD4B2FD" w14:textId="18CDE1FD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094B3E33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5DB4C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7F6AF9ED" w14:textId="11E7695F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年度中央政府總預算決議，檢送勞工保險局「保險業務」預算凍結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35F68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7B67CD9D" w14:textId="584FF0F8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7F094" w14:textId="0DDC5248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D551E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2596125D" w14:textId="29C74C3F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0FD0A1E0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DD7C9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106C08C6" w14:textId="75C215A9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年度中央政府總預算決議，檢送勞工保險局「保險業務」預算凍結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647122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61C858CA" w14:textId="2154FA9F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320E3" w14:textId="541F745C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FDC04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70693985" w14:textId="3C686330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118AC071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EB9E8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688EE793" w14:textId="31C5DE6B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年度中央政府總預算決議，檢送勞動力發展署及所屬「勞動力發展業務」預算合併凍結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B20B32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80E1F5E" w14:textId="48644013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61A8F" w14:textId="48FAFA9C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D071D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FBF862A" w14:textId="74B6D892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50CC1B7D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577F6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53D7C1BA" w14:textId="0EF2899D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年度中央政府總預算決議，檢送勞動力發展署及所屬「勞動力發展業務」項下「綜合規劃」預算凍結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F4E9A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22C83A3B" w14:textId="6B9743A2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EAB71" w14:textId="250A87F4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E56E9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2CB9039B" w14:textId="6128F61E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39385B94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75D82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69DB088F" w14:textId="0995FE3E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年度中央政府總預算決議，檢送職業安全衛生署「職業安全衛生科技發展業務」預算凍結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6D60E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ACFFE9A" w14:textId="18FECC47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72FBC" w14:textId="01EF7692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46A0C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5D344498" w14:textId="7085323D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1D060346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E06DF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14FA6524" w14:textId="5A473875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年度中央政府總預算決議，檢送職業安全衛生署「職業安全衛生業務」預算合併凍結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200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543DF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393FA0C" w14:textId="3669A9A3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C74C0" w14:textId="0E9DB413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1F8EB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5EA28CF2" w14:textId="73873C2A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A52D1A" w:rsidRPr="00FB0BBB" w14:paraId="4E78605D" w14:textId="77777777" w:rsidTr="00E61A4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850C0" w14:textId="77777777" w:rsidR="00A52D1A" w:rsidRPr="00787B8D" w:rsidRDefault="00A52D1A" w:rsidP="00A52D1A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5BFE91B1" w14:textId="794DD996" w:rsidR="00A52D1A" w:rsidRPr="006A2631" w:rsidRDefault="00A52D1A" w:rsidP="00A52D1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年度中央政府總預算決議，檢送職業安全衛生署「落實危險性機械及設備檢查與管理」中「業務費」凍結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15</w:t>
            </w:r>
            <w:r w:rsidRPr="006505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C0D92" w14:textId="77777777" w:rsidR="00A52D1A" w:rsidRPr="00450FF9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2D58DB0F" w14:textId="1D416CB0" w:rsidR="00A52D1A" w:rsidRDefault="00A52D1A" w:rsidP="00A52D1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8A0A5" w14:textId="71F35CD3" w:rsidR="00A52D1A" w:rsidRPr="001F442C" w:rsidRDefault="00A52D1A" w:rsidP="00A52D1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CF008" w14:textId="77777777" w:rsidR="00A52D1A" w:rsidRPr="00B705DD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69572020" w14:textId="5CD1339A" w:rsidR="00A52D1A" w:rsidRDefault="00A52D1A" w:rsidP="00A52D1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</w:tbl>
    <w:p w14:paraId="60AC8150" w14:textId="01CD3DBD" w:rsidR="00BC7BA2" w:rsidRDefault="00BC7BA2" w:rsidP="00BC7BA2">
      <w:pPr>
        <w:pStyle w:val="41"/>
        <w:rPr>
          <w:bCs/>
        </w:rPr>
      </w:pPr>
      <w:r>
        <w:rPr>
          <w:rFonts w:hint="eastAsia"/>
        </w:rPr>
        <w:t xml:space="preserve">       行政院環境保護署</w:t>
      </w:r>
      <w:r w:rsidRPr="00536736">
        <w:rPr>
          <w:rFonts w:hint="eastAsia"/>
          <w:bCs/>
        </w:rPr>
        <w:t>（</w:t>
      </w:r>
      <w:r>
        <w:rPr>
          <w:rFonts w:hint="eastAsia"/>
          <w:bCs/>
        </w:rPr>
        <w:t>67</w:t>
      </w:r>
      <w:r w:rsidRPr="00536736">
        <w:rPr>
          <w:rFonts w:hint="eastAsia"/>
          <w:bCs/>
        </w:rPr>
        <w:t>案）</w:t>
      </w:r>
    </w:p>
    <w:tbl>
      <w:tblPr>
        <w:tblW w:w="48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7"/>
        <w:gridCol w:w="4252"/>
        <w:gridCol w:w="1518"/>
        <w:gridCol w:w="1415"/>
        <w:gridCol w:w="1460"/>
      </w:tblGrid>
      <w:tr w:rsidR="00BC7BA2" w:rsidRPr="00FB0BBB" w14:paraId="65975A24" w14:textId="77777777" w:rsidTr="00982C31">
        <w:trPr>
          <w:trHeight w:val="34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07A31" w14:textId="77777777" w:rsidR="00BC7BA2" w:rsidRPr="00787B8D" w:rsidRDefault="00BC7BA2" w:rsidP="00982C3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2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CAA13" w14:textId="77777777" w:rsidR="00BC7BA2" w:rsidRPr="00787B8D" w:rsidRDefault="00BC7BA2" w:rsidP="00982C31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599E7" w14:textId="77777777" w:rsidR="00BC7BA2" w:rsidRPr="009F4758" w:rsidRDefault="00BC7BA2" w:rsidP="00982C3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BC7BA2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528584443"/>
              </w:rPr>
              <w:t>院會交</w:t>
            </w:r>
            <w:r w:rsidRPr="00BC7BA2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120" w:id="-1528584443"/>
              </w:rPr>
              <w:t>付</w:t>
            </w:r>
          </w:p>
          <w:p w14:paraId="382E2EA0" w14:textId="77777777" w:rsidR="00BC7BA2" w:rsidRPr="009F4758" w:rsidRDefault="00BC7BA2" w:rsidP="00982C3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BC7BA2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528584442"/>
              </w:rPr>
              <w:t>日期及會</w:t>
            </w:r>
            <w:r w:rsidRPr="00BC7BA2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528584442"/>
              </w:rPr>
              <w:t>次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F85C4" w14:textId="77777777" w:rsidR="00BC7BA2" w:rsidRPr="009F4758" w:rsidRDefault="00BC7BA2" w:rsidP="00982C31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BC7BA2">
              <w:rPr>
                <w:rFonts w:ascii="Times New Roman" w:eastAsia="標楷體" w:hAnsi="Times New Roman" w:cs="Times New Roman" w:hint="eastAsia"/>
                <w:b/>
                <w:spacing w:val="20"/>
                <w:w w:val="88"/>
                <w:kern w:val="0"/>
                <w:sz w:val="28"/>
                <w:szCs w:val="20"/>
                <w:fitText w:val="1400" w:id="-1528584441"/>
              </w:rPr>
              <w:t>審查委員</w:t>
            </w:r>
            <w:r w:rsidRPr="00BC7BA2">
              <w:rPr>
                <w:rFonts w:ascii="Times New Roman" w:eastAsia="標楷體" w:hAnsi="Times New Roman" w:cs="Times New Roman" w:hint="eastAsia"/>
                <w:b/>
                <w:spacing w:val="3"/>
                <w:w w:val="88"/>
                <w:kern w:val="0"/>
                <w:sz w:val="28"/>
                <w:szCs w:val="20"/>
                <w:fitText w:val="1400" w:id="-1528584441"/>
              </w:rPr>
              <w:t>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BA1A4" w14:textId="77777777" w:rsidR="00BC7BA2" w:rsidRPr="009F4758" w:rsidRDefault="00BC7BA2" w:rsidP="00982C31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BC7BA2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1528584440"/>
              </w:rPr>
              <w:t>委員會審</w:t>
            </w:r>
            <w:r w:rsidRPr="00BC7BA2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1528584440"/>
              </w:rPr>
              <w:t>竣</w:t>
            </w:r>
          </w:p>
          <w:p w14:paraId="45F510EE" w14:textId="77777777" w:rsidR="00BC7BA2" w:rsidRPr="009F4758" w:rsidRDefault="00BC7BA2" w:rsidP="00982C31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BC7BA2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528584439"/>
              </w:rPr>
              <w:t>日期及會</w:t>
            </w:r>
            <w:r w:rsidRPr="00BC7BA2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528584439"/>
              </w:rPr>
              <w:t>次</w:t>
            </w:r>
          </w:p>
        </w:tc>
      </w:tr>
      <w:tr w:rsidR="00BC7BA2" w:rsidRPr="00FB0BBB" w14:paraId="57D107FC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A158E" w14:textId="77777777" w:rsidR="00BC7BA2" w:rsidRPr="003C622E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C9D9CD" w14:textId="5215199B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議（四）凍結「綜合計畫」項下「加強基層環保建設」100萬元書面報告。</w:t>
            </w:r>
          </w:p>
        </w:tc>
        <w:tc>
          <w:tcPr>
            <w:tcW w:w="815" w:type="pct"/>
            <w:vAlign w:val="center"/>
          </w:tcPr>
          <w:p w14:paraId="24B578FF" w14:textId="238E4444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60EF9B36" w14:textId="391D62CC" w:rsidR="00BC7BA2" w:rsidRPr="00FB0BBB" w:rsidRDefault="00BC7BA2" w:rsidP="00BC7BA2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258E2" w14:textId="77777777" w:rsidR="00BC7BA2" w:rsidRPr="00FB0BBB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8B004" w14:textId="6B765944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3456218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6034BEF0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C4383" w14:textId="77777777" w:rsidR="00BC7BA2" w:rsidRPr="003C622E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26C0D3" w14:textId="0E843178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行政院環境保護署函，為111年度中央政府總預算決議，檢送該署決議（七）凍結「一般廢棄物減量及資源循環推動計畫」內「獎補助費」500萬元書面報告。</w:t>
            </w:r>
          </w:p>
        </w:tc>
        <w:tc>
          <w:tcPr>
            <w:tcW w:w="815" w:type="pct"/>
            <w:vAlign w:val="center"/>
          </w:tcPr>
          <w:p w14:paraId="44C42379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1B19C6F1" w14:textId="3391B5B8" w:rsidR="00BC7BA2" w:rsidRPr="00FB0BBB" w:rsidRDefault="00BC7BA2" w:rsidP="00BC7BA2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1BF1A" w14:textId="1328ACC9" w:rsidR="00BC7BA2" w:rsidRPr="00FB0BBB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82AA3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B2B1E43" w14:textId="74C87D36" w:rsidR="00BC7BA2" w:rsidRPr="00FB0BBB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1CA5C46C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DEBC8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9B3563" w14:textId="006A7A20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行政院環境保護署函，為111年度中央政府總預算決議，檢送該署決議（九）凍結「多元化垃圾處理計畫」內「獎補助費」500萬元書面報告。</w:t>
            </w:r>
          </w:p>
        </w:tc>
        <w:tc>
          <w:tcPr>
            <w:tcW w:w="815" w:type="pct"/>
            <w:vAlign w:val="center"/>
          </w:tcPr>
          <w:p w14:paraId="6B554862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3347AF0E" w14:textId="41C6BA22" w:rsidR="00BC7BA2" w:rsidRPr="00FB0BBB" w:rsidRDefault="00BC7BA2" w:rsidP="00BC7BA2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3755D" w14:textId="3C1026C9" w:rsidR="00BC7BA2" w:rsidRPr="00FB0BBB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349B3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0912431F" w14:textId="29EF32EB" w:rsidR="00BC7BA2" w:rsidRPr="00FB0BBB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7E62827C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D13A4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973B17" w14:textId="0FDBD394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行政院環境保護署函，為111年度中央政府總預算決議，檢送該署決議（十）凍結「綜合計畫」項下「加強基層環保建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設」中「營造優質環境衛生」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500萬元書面報告。</w:t>
            </w:r>
          </w:p>
        </w:tc>
        <w:tc>
          <w:tcPr>
            <w:tcW w:w="815" w:type="pct"/>
            <w:vAlign w:val="center"/>
          </w:tcPr>
          <w:p w14:paraId="54962694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60D604D7" w14:textId="1F52D5C2" w:rsidR="00BC7BA2" w:rsidRPr="00FB0BBB" w:rsidRDefault="00BC7BA2" w:rsidP="00BC7BA2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49529" w14:textId="57C3865A" w:rsidR="00BC7BA2" w:rsidRPr="00FB0BBB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7BDFB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52959AF" w14:textId="4D100F51" w:rsidR="00BC7BA2" w:rsidRPr="00FB0BBB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2956A0EA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4CF2D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FCBC34" w14:textId="7F507FD9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行政院環境保護署函，為111年度中央政府總預算決議，檢送該署決議（十一）凍結「加強基層環保建設」中「營造優質環境衛生」200萬元書面報告。</w:t>
            </w:r>
          </w:p>
        </w:tc>
        <w:tc>
          <w:tcPr>
            <w:tcW w:w="815" w:type="pct"/>
            <w:vAlign w:val="center"/>
          </w:tcPr>
          <w:p w14:paraId="2E5FB831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781FCB6D" w14:textId="292A04C5" w:rsidR="00BC7BA2" w:rsidRPr="00FB0BBB" w:rsidRDefault="00BC7BA2" w:rsidP="00BC7BA2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C0AFB" w14:textId="166F4FC0" w:rsidR="00BC7BA2" w:rsidRPr="00FB0BBB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07A9A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F570B3A" w14:textId="27DC54EA" w:rsidR="00BC7BA2" w:rsidRPr="00FB0BBB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523CABF8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7F99C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DFD63F" w14:textId="4E459E2E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行政院環境保護署函，為111年度中央政府總預算決議，檢送該署決議（十三）凍結「空氣品質保護及噪音管制」100萬元書面報告。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10EF27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2DF9EB34" w14:textId="46B3508F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0F9FD" w14:textId="1FEEE9FB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ACD09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BE4C3EA" w14:textId="18F89D5A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13B0EBD7" w14:textId="77777777" w:rsidTr="008D1A3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E1943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3C2D2E" w14:textId="5FD233FC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行政院環境保護署函，為111年度中央政府總預算決議，檢送該署決議（十五）凍結「空氣品質保護及噪音管制」項下「移動空氣污染源防制」中「獎補助費」2,000萬元書面報告。</w:t>
            </w:r>
          </w:p>
        </w:tc>
        <w:tc>
          <w:tcPr>
            <w:tcW w:w="815" w:type="pct"/>
            <w:vAlign w:val="center"/>
          </w:tcPr>
          <w:p w14:paraId="31DCEA0A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261A17FC" w14:textId="030B4EED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6E01C" w14:textId="63DF884A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C6B32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EFDA507" w14:textId="6D2929F7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7E93D42A" w14:textId="77777777" w:rsidTr="008D1A3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458F9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E5EEF9" w14:textId="1E212C41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府總預算決議，檢送該署決議（十六）凍結「水質保護」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100萬元書面報告。</w:t>
            </w:r>
          </w:p>
        </w:tc>
        <w:tc>
          <w:tcPr>
            <w:tcW w:w="815" w:type="pct"/>
            <w:vAlign w:val="center"/>
          </w:tcPr>
          <w:p w14:paraId="5F3BC989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39223F71" w14:textId="13AF80B0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8AC30" w14:textId="4EE89356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93B4F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7C12F6D2" w14:textId="1F152336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13073229" w14:textId="77777777" w:rsidTr="008D1A3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F5575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BE2946" w14:textId="79AB8E0E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行政院環境保護署函，為111年度中央政府總預算決議，檢送該署決議（十七）凍結「水質保護」項下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「湖泊水庫及河川污染防治」100萬元書面報告。</w:t>
            </w:r>
          </w:p>
        </w:tc>
        <w:tc>
          <w:tcPr>
            <w:tcW w:w="815" w:type="pct"/>
            <w:vAlign w:val="center"/>
          </w:tcPr>
          <w:p w14:paraId="08F49C79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71DF7304" w14:textId="2B2376DF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C5142" w14:textId="0A94033C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CCD71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8FBE830" w14:textId="7C724E2D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1037294F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C15A1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7686F2" w14:textId="4575A420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行政院環境保護署函，為111年度中央政府總預算決議，檢送該署決議（十八）凍結「水質保護」項下「事業廢水行政管制及經濟誘因管理」100萬元書面報告。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2E045E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E7D0391" w14:textId="286A52E8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AD16" w14:textId="11FB5012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B8872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5AC5B4C" w14:textId="13EE6950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281CF892" w14:textId="77777777" w:rsidTr="00344C4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8861B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7D7B73" w14:textId="4D262EF9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行政院環境保護署函，為111年度中央政府總預算決議，檢送該署決議（十九）凍結「水質保護」項下「工業區下水道及生活污水管制」100萬元書面報告。</w:t>
            </w:r>
          </w:p>
        </w:tc>
        <w:tc>
          <w:tcPr>
            <w:tcW w:w="815" w:type="pct"/>
            <w:vAlign w:val="center"/>
          </w:tcPr>
          <w:p w14:paraId="728FA880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08716D87" w14:textId="0C4036EE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39C5A" w14:textId="168808D4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7619D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FD922E8" w14:textId="2AF8B182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77F79D9C" w14:textId="77777777" w:rsidTr="00344C4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8CE28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89BB90" w14:textId="4CE4EE02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署函，為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111年度中央政府總預算決議，檢送該署決議（二十）凍結「廢棄物管理」100萬元書面報告。</w:t>
            </w:r>
          </w:p>
        </w:tc>
        <w:tc>
          <w:tcPr>
            <w:tcW w:w="815" w:type="pct"/>
            <w:vAlign w:val="center"/>
          </w:tcPr>
          <w:p w14:paraId="21BE8A3E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2AF74518" w14:textId="25CA20FA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26908" w14:textId="565FCFFD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B0D74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460FDDB" w14:textId="06FFEE3D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240CC305" w14:textId="77777777" w:rsidTr="00344C4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66ED1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B63F97" w14:textId="058B9D9E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行政院環境保護署函，為111年度中央政府總預算決議，檢送該署決議（二十一）凍結「廢棄物管理」項下「一般廢棄物管理及全分類零廢棄」100萬元書面報告。</w:t>
            </w:r>
          </w:p>
        </w:tc>
        <w:tc>
          <w:tcPr>
            <w:tcW w:w="815" w:type="pct"/>
            <w:vAlign w:val="center"/>
          </w:tcPr>
          <w:p w14:paraId="23635E7F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1B7A4420" w14:textId="362CFACA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43606" w14:textId="769DEA40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09569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F0B0006" w14:textId="19E08FE0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0754A77C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24C51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568D6E" w14:textId="582A7689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行政院環境保護署函，為111年度中央政府總預算決議，檢送該署決議（二十五）凍結「廢棄物管理」項下「資源循環再利用」200萬元書面報告。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FC36BA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3440BC8A" w14:textId="24CC59CF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DD9E4" w14:textId="4E9E24AD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1EFD2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8307DBD" w14:textId="1389FF24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38F83967" w14:textId="77777777" w:rsidTr="009F62ED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A0222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20B421" w14:textId="70125230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行政院環境保護署函，為111年度中央政府總預算決議，檢送該署決議（二十七）凍結「環境衛生管理」100萬元書面報告。</w:t>
            </w:r>
          </w:p>
        </w:tc>
        <w:tc>
          <w:tcPr>
            <w:tcW w:w="815" w:type="pct"/>
            <w:vAlign w:val="center"/>
          </w:tcPr>
          <w:p w14:paraId="6748809F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4B52C4C2" w14:textId="637B3DB5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3160D" w14:textId="09FB42D1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EFB49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CB50E74" w14:textId="163ACB35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759EAD97" w14:textId="77777777" w:rsidTr="009F62ED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F0647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608DD0" w14:textId="09E7F546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，為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111年度中央政府總預算決議，檢送該署決議（二十八）凍結「環境衛生管理」項下「公共環境衛生管理」100萬元書面報告。</w:t>
            </w:r>
          </w:p>
        </w:tc>
        <w:tc>
          <w:tcPr>
            <w:tcW w:w="815" w:type="pct"/>
            <w:vAlign w:val="center"/>
          </w:tcPr>
          <w:p w14:paraId="68925FC2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2D74896" w14:textId="52707575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87511" w14:textId="3F56FD7E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7AB82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C05CD38" w14:textId="638B60CF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79793B2B" w14:textId="77777777" w:rsidTr="009F62ED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6684C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8C21EC" w14:textId="22B93F65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行政院環境保護署函，為111年度中央政府總預算決議，檢送該署決議（三十）凍結「環境衛生管理」項下「溫室氣體減緩策略規劃及推動」100萬元書面報告。</w:t>
            </w:r>
          </w:p>
        </w:tc>
        <w:tc>
          <w:tcPr>
            <w:tcW w:w="815" w:type="pct"/>
            <w:vAlign w:val="center"/>
          </w:tcPr>
          <w:p w14:paraId="750DC315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741CE99E" w14:textId="2C01ED53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B3BE7" w14:textId="60FA43D2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8B1BE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1F2C4EB" w14:textId="7497B9C9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7EDA9279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FCB9F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9354ED" w14:textId="37C1CBAD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行政院環境保護署函，為111年度中央政府總預算決議，檢送該署決議（三十一）凍結「管制考核及糾紛處理」項下「推廣環保產品及綠色消費」50萬元書面報告。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BF4648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70BDCE56" w14:textId="73F83881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1AA89" w14:textId="149CB2EA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86CD5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40A0124" w14:textId="3EC41F90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4A65F8B3" w14:textId="77777777" w:rsidTr="00BC7BA2">
        <w:trPr>
          <w:trHeight w:val="68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22857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425929" w14:textId="20AF785A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行政院環境保護署函，為111年度中央政府總預算決議，檢送該署決議（三十二）凍結「環境監測資訊」100萬元書面報告。</w:t>
            </w:r>
          </w:p>
        </w:tc>
        <w:tc>
          <w:tcPr>
            <w:tcW w:w="815" w:type="pct"/>
            <w:vAlign w:val="center"/>
          </w:tcPr>
          <w:p w14:paraId="2D86516D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D3F2635" w14:textId="14EE9AF1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9B318" w14:textId="20BAD473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50726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715CCFD" w14:textId="36A003F3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677D66D9" w14:textId="77777777" w:rsidTr="000800E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2CF5B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D9B838" w14:textId="06A8D9A2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行政院環境保護署函，為111年度中央政府總預算決議，檢送該署決議（三十六）凍結「區域環境管理」項下「推動區域環境保護工作」之「獎補助費」30萬元書面報告。</w:t>
            </w:r>
          </w:p>
        </w:tc>
        <w:tc>
          <w:tcPr>
            <w:tcW w:w="815" w:type="pct"/>
            <w:vAlign w:val="center"/>
          </w:tcPr>
          <w:p w14:paraId="33C459D8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1BE6053" w14:textId="0EB781C6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2219A" w14:textId="30FA354A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B1FBE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7BBB78D" w14:textId="365D76EB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09754B88" w14:textId="77777777" w:rsidTr="000800E6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F8FBD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9A17A2" w14:textId="16B1D387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行政院環境保護署函，為111年度中央政府總預算決議，檢送該署決議（三十七）凍結「區域環境管理」項下「執行環保稽查督察管制工作」100萬元書面報告。</w:t>
            </w:r>
          </w:p>
        </w:tc>
        <w:tc>
          <w:tcPr>
            <w:tcW w:w="815" w:type="pct"/>
            <w:vAlign w:val="center"/>
          </w:tcPr>
          <w:p w14:paraId="3AA7E65F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20B759DB" w14:textId="563D8B8C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EF3D0" w14:textId="121F6D2D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C1FBA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13BAD55" w14:textId="184A0E3F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2FA83CAE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F55FA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F25327" w14:textId="3F0C93F2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行政院環境保護署函，為111年度中央政府總預算決議，檢送該署決議（八十五）凍結「空氣品質保護及噪音管制」50萬元書面報告。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13B09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2AB6F46F" w14:textId="6C12B24A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C1A52" w14:textId="244EC1FC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4B92F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0BA8C62" w14:textId="24F13BB5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2A6D7658" w14:textId="77777777" w:rsidTr="00EA22C5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CB813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9E9B14" w14:textId="609483B4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七）凍結「環境衛生管理」項下「溫室氣體減緩策略規劃及推動」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100萬元書面報告。</w:t>
            </w:r>
          </w:p>
        </w:tc>
        <w:tc>
          <w:tcPr>
            <w:tcW w:w="815" w:type="pct"/>
            <w:vAlign w:val="center"/>
          </w:tcPr>
          <w:p w14:paraId="28A24090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3275EE38" w14:textId="739393EC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0AD83" w14:textId="7F9ECD1A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F4EC4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0A3EE896" w14:textId="53ED7378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041489E8" w14:textId="77777777" w:rsidTr="00EA22C5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1DC1E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46560B" w14:textId="3C8D7399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行政院環境保護署函，為111年度中央政府總預算決議，檢送該署決議（九十）凍結「廢棄物管理」200萬元書面報告。</w:t>
            </w:r>
          </w:p>
        </w:tc>
        <w:tc>
          <w:tcPr>
            <w:tcW w:w="815" w:type="pct"/>
            <w:vAlign w:val="center"/>
          </w:tcPr>
          <w:p w14:paraId="57739A42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6A4C9B16" w14:textId="08F1C3C0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67A01" w14:textId="3DEF5433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DEBE4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AED1391" w14:textId="76CF489D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79B70B7E" w14:textId="77777777" w:rsidTr="00EA22C5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B2FCC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656686" w14:textId="19987AF1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行政院環境保護署函，為111年度中央政府總預算決議，檢送該署決議（九十五）凍結「廢棄物管理」100萬元書面報告。</w:t>
            </w:r>
          </w:p>
        </w:tc>
        <w:tc>
          <w:tcPr>
            <w:tcW w:w="815" w:type="pct"/>
            <w:vAlign w:val="center"/>
          </w:tcPr>
          <w:p w14:paraId="0921B77C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3DE0C850" w14:textId="6D88BAAE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16C3E" w14:textId="316E8C9D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52FFC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37DBC8C" w14:textId="3CDEC54B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52B061B8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0C94C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775170" w14:textId="09B13889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行政院環境保護署函，為111年度中央政府總預算決議，檢送該署決議（九十八）凍結「環境衛生管理」項下「溫室氣體減緩策略規劃及推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動」100萬元書面報告。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4393B4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7F593A2B" w14:textId="408648D7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97271" w14:textId="7AA541E2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D7CE1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0ECFBDC8" w14:textId="3C0C8E4B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6A90ACB6" w14:textId="77777777" w:rsidTr="00A729B8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1B54C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B4FC32" w14:textId="6ED29019" w:rsidR="00BC7BA2" w:rsidRPr="00621374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化學物質局決議（一）凍結各計畫「業務費」項下「委辦費」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300萬元書面報告。</w:t>
            </w:r>
          </w:p>
        </w:tc>
        <w:tc>
          <w:tcPr>
            <w:tcW w:w="815" w:type="pct"/>
            <w:vAlign w:val="center"/>
          </w:tcPr>
          <w:p w14:paraId="218C14BE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357D372" w14:textId="160483C2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7A5C3" w14:textId="463F6EEF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FAF47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1F6225A" w14:textId="4543F236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241C9AE6" w14:textId="77777777" w:rsidTr="00A729B8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EB009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F43504" w14:textId="1EEEEEFE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行政院環境保護署函，為111年度中央政府總預算決議，檢送毒物及化學物質局決議（二）凍結「綜合企劃」100萬元書面報告。</w:t>
            </w:r>
          </w:p>
        </w:tc>
        <w:tc>
          <w:tcPr>
            <w:tcW w:w="815" w:type="pct"/>
            <w:vAlign w:val="center"/>
          </w:tcPr>
          <w:p w14:paraId="5AAFDD07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3310A5BA" w14:textId="27BF4676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2AB9C" w14:textId="6FFEEC70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18125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7FA97C90" w14:textId="1784370B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1995CAC3" w14:textId="77777777" w:rsidTr="00A729B8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F2EDC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65AECC" w14:textId="4F534CEE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行政院環境保護署函，為111年度中央政府總預算決議，檢送毒物及化學物質局決議（四）凍結「化學物質評估與管理」100萬元書面報告。</w:t>
            </w:r>
          </w:p>
        </w:tc>
        <w:tc>
          <w:tcPr>
            <w:tcW w:w="815" w:type="pct"/>
            <w:vAlign w:val="center"/>
          </w:tcPr>
          <w:p w14:paraId="4640693A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D919D03" w14:textId="3011B3CF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1740D" w14:textId="322BC898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B3221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8B602CA" w14:textId="2C7EFDB2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02583A4C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06A57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4C5ABC" w14:textId="49BB2B50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行政院環境保護署函，為111年度中央政府總預算決議，檢送毒物及化學物質局決議（七）凍結「建構安全化學環境計畫」之「委辦費」100萬元書面報告。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D76A1C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6A6E3704" w14:textId="490E82D9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79D5" w14:textId="4CBE8E08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BA285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7F237EC" w14:textId="6776AB72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544C4C7A" w14:textId="77777777" w:rsidTr="000A26E7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115C2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6C6408" w14:textId="2C7988A3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議，檢送毒物及化學物質局決議（九）凍結「建構安全化學環境計畫」之「設備及投資」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300萬元書面報告。</w:t>
            </w:r>
          </w:p>
        </w:tc>
        <w:tc>
          <w:tcPr>
            <w:tcW w:w="815" w:type="pct"/>
            <w:vAlign w:val="center"/>
          </w:tcPr>
          <w:p w14:paraId="35B611E8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18B7DD04" w14:textId="24D9BB76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6A2E4" w14:textId="4FF970F6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F7811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D7889D4" w14:textId="625DF0D3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7141483B" w14:textId="77777777" w:rsidTr="000A26E7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EC295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1B94F0" w14:textId="4D7B9042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行政院環境保護署函，為111年度中央政府總預算決議，檢送毒物及化學物質局決議（十）凍結「化學物質查核及資訊」項下「化學物質資訊整合規劃建置」100萬元書面報告。</w:t>
            </w:r>
          </w:p>
        </w:tc>
        <w:tc>
          <w:tcPr>
            <w:tcW w:w="815" w:type="pct"/>
            <w:vAlign w:val="center"/>
          </w:tcPr>
          <w:p w14:paraId="48ECC7E3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0BB8765E" w14:textId="3EBD2542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1AFF1" w14:textId="794B2DFD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03B05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C6A335C" w14:textId="59550F3F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3634E128" w14:textId="77777777" w:rsidTr="000A26E7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CEA47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34A6E6" w14:textId="185A12EA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行政院環境保護署函，為111年度中央政府總預算決議，檢送環境檢驗所決議（六）凍結「環境檢驗」項下「空氣污染及噪音檢驗測定」中「強化全國環境檢測」50萬元書面報告。</w:t>
            </w:r>
          </w:p>
        </w:tc>
        <w:tc>
          <w:tcPr>
            <w:tcW w:w="815" w:type="pct"/>
            <w:vAlign w:val="center"/>
          </w:tcPr>
          <w:p w14:paraId="2F36DB53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3848FBA7" w14:textId="6688C728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AF4E8" w14:textId="284D38BA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60054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B2FDCC2" w14:textId="70C7584D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59C61382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E9DD7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EA0092" w14:textId="529453CD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111年度中央政府總預算決議，檢送該署決議（一）凍結「科技發展」100萬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36E3F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7D44C55D" w14:textId="74F92C7E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48AF4" w14:textId="162CD42A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4026F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5C09FFA" w14:textId="706E387C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23873E52" w14:textId="77777777" w:rsidTr="00E02DF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74C54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67EDC9" w14:textId="1F5FD38A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行政院環境保護署函，為111年度中央政府總預算決議，檢送該署決議（二）凍結「一般行政」預算1/10書面報告。</w:t>
            </w:r>
          </w:p>
        </w:tc>
        <w:tc>
          <w:tcPr>
            <w:tcW w:w="815" w:type="pct"/>
            <w:vAlign w:val="center"/>
          </w:tcPr>
          <w:p w14:paraId="69505F2D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3151ABEF" w14:textId="4B6024B4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DBEBA" w14:textId="426CE1AF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ADDAC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4E80151" w14:textId="2FB70D4A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628BC066" w14:textId="77777777" w:rsidTr="00E02DF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8DA8D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652D71" w14:textId="3AC1E26B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行政院環境保護署函，為111年度中央政府總預算決議，檢送該署決議（五）凍結「綜合計畫」項下「加強基層環保建設」中「水污染防治及流域整體性環境保護」100萬元書面報告。</w:t>
            </w:r>
          </w:p>
        </w:tc>
        <w:tc>
          <w:tcPr>
            <w:tcW w:w="815" w:type="pct"/>
            <w:vAlign w:val="center"/>
          </w:tcPr>
          <w:p w14:paraId="154A8B7E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6DD9CFE3" w14:textId="67D6294D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93C50" w14:textId="1DFB6895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7EE66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7D0063A" w14:textId="6CB1A9D3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50396ABE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10763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651DE1" w14:textId="3B180122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境保護署函，為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111年度中央政府總預算決議，檢送該署決議（六）凍結「垃圾全分類零廢棄及廢棄物緊急應變計畫」1,000萬元書面報告。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CFDA2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4C4024D2" w14:textId="312B24F7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1635B" w14:textId="5F35EDF9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745EB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515CBD5" w14:textId="534227C1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4DDCF861" w14:textId="77777777" w:rsidTr="005465F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0D5FD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DE1205" w14:textId="22F03C29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行政院環境保護署函，為111年度中央政府總預算決議，檢送該署決議（八）凍結「鼓勵公民營機構興建營運垃圾焚化廠推動計畫」內「獎補助費」500萬元書面報告。</w:t>
            </w:r>
          </w:p>
        </w:tc>
        <w:tc>
          <w:tcPr>
            <w:tcW w:w="815" w:type="pct"/>
            <w:vAlign w:val="center"/>
          </w:tcPr>
          <w:p w14:paraId="00C57C17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8DDBEF5" w14:textId="333625EB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3A0A8" w14:textId="3F597E9D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B34FF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1A3A426" w14:textId="310D08A2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16058522" w14:textId="77777777" w:rsidTr="005465F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19262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C977B7" w14:textId="7540BD52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行政院環境保護署函，為111年度中央政府總預算決議，檢送該署決議（十二）凍結「空氣品質保護及噪音管制」1,000萬元書面報告。</w:t>
            </w:r>
          </w:p>
        </w:tc>
        <w:tc>
          <w:tcPr>
            <w:tcW w:w="815" w:type="pct"/>
            <w:vAlign w:val="center"/>
          </w:tcPr>
          <w:p w14:paraId="5C10FB34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77DB20D" w14:textId="1281D741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479C9" w14:textId="1A2B9888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4A90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541BD3D" w14:textId="02442FC9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7F19E6E4" w14:textId="77777777" w:rsidTr="005465F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13720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3CB54C" w14:textId="4FABD71E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行政院環境保護署函，為111年度中央政府總預算決議，檢送該署決議（十四）凍結「空氣品質保護及噪音管制」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項下「移動空氣污染源防制」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1,000萬元書面報告。</w:t>
            </w:r>
          </w:p>
        </w:tc>
        <w:tc>
          <w:tcPr>
            <w:tcW w:w="815" w:type="pct"/>
            <w:vAlign w:val="center"/>
          </w:tcPr>
          <w:p w14:paraId="0CE9F1B6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0D2942C9" w14:textId="05EA95BC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3D830" w14:textId="137F03C3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01C73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79CA2AE" w14:textId="071014BD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5E48DA91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BB86F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9F3AAF" w14:textId="0E687C22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行政院環境保護署函，為111年度中央政府總預算決議，檢送該署決議（二十二）凍結「廢棄物管理」項下「事業廢棄物管理」100萬元書面報告。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F8498A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2E2012D" w14:textId="6629F36B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3EB39" w14:textId="726C4A3A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884A9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2FF7C1A" w14:textId="27B62F52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12C06B19" w14:textId="77777777" w:rsidTr="005B59D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5E6CF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A46FE3" w14:textId="596EDCD9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行政院環境保護署函，為111年度中央政府總預算決議，檢送該署決議（二十三）凍結「廢棄物管理」項下「事業廢棄物管理」300萬元書面報告。</w:t>
            </w:r>
          </w:p>
        </w:tc>
        <w:tc>
          <w:tcPr>
            <w:tcW w:w="815" w:type="pct"/>
            <w:vAlign w:val="center"/>
          </w:tcPr>
          <w:p w14:paraId="46AB3571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11584393" w14:textId="312E16B4" w:rsidR="00BC7BA2" w:rsidRDefault="00BC7BA2" w:rsidP="00BC7B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51481" w14:textId="5029CB62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C6031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2A22DB6" w14:textId="4EB31FBA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18EE3FD6" w14:textId="77777777" w:rsidTr="005B59D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E4499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3A6924" w14:textId="0D1B4907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行政院環境保護署函，為111年度中央政府總預算決議，檢送該署決議（二十四）凍結「廢棄物管理」項下「事業廢棄物管理」300萬元書面報告。</w:t>
            </w:r>
          </w:p>
        </w:tc>
        <w:tc>
          <w:tcPr>
            <w:tcW w:w="815" w:type="pct"/>
            <w:vAlign w:val="center"/>
          </w:tcPr>
          <w:p w14:paraId="48D4FA03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1EE04F77" w14:textId="2D881DF5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5435A" w14:textId="59F203D0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92B2A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805933C" w14:textId="0D49B39E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4DF97881" w14:textId="77777777" w:rsidTr="005B59D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3C2D2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25B01B" w14:textId="6ACD3D00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署決議（二十六）凍結「廢棄物管理」項下「資源循環再利用」中「業務費」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200萬元書面報告。</w:t>
            </w:r>
          </w:p>
        </w:tc>
        <w:tc>
          <w:tcPr>
            <w:tcW w:w="815" w:type="pct"/>
            <w:vAlign w:val="center"/>
          </w:tcPr>
          <w:p w14:paraId="5F7C6134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6CE1D007" w14:textId="41A9F98F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67CAD" w14:textId="30D7AB7B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A60ED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419D47C" w14:textId="40C55CBC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198AFC00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0D66F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7F5DE8" w14:textId="5EAA1053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行政院環境保護署函，為111年度中央政府總預算決議，檢送該署決議（二十九）凍結「環境衛生管理」項下「溫室氣體減緩策略規劃及推動」預算1/10書面報告。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835CB4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0A42513F" w14:textId="40885F60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387B3" w14:textId="4ABFB4A0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1344B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CE99F24" w14:textId="72BFF6BD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6716F850" w14:textId="77777777" w:rsidTr="00080385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25043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FDE007" w14:textId="3D412C93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行政院環境保護署函，為111年度中央政府總預算決議，檢送該署決議（三十三）凍結「區域環境管理」500萬元書面報告。</w:t>
            </w:r>
          </w:p>
        </w:tc>
        <w:tc>
          <w:tcPr>
            <w:tcW w:w="815" w:type="pct"/>
            <w:vAlign w:val="center"/>
          </w:tcPr>
          <w:p w14:paraId="33F25CE5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03881D2D" w14:textId="73E28C50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3F668" w14:textId="552DD212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0E3DD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9A0C0F3" w14:textId="239281A2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21D5C59A" w14:textId="77777777" w:rsidTr="00080385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108E6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FF58B7" w14:textId="0857D6E0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行政院環境保護署函，為111年度中央政府總預算決議，檢送該署決議（三十四）凍結「區域環境管理」項下「推動區域環境保護工作」100萬元書面報告。</w:t>
            </w:r>
          </w:p>
        </w:tc>
        <w:tc>
          <w:tcPr>
            <w:tcW w:w="815" w:type="pct"/>
            <w:vAlign w:val="center"/>
          </w:tcPr>
          <w:p w14:paraId="4683F05A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22FB3362" w14:textId="4EA897FE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EF458" w14:textId="34DBC94F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6B3F6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7F20A137" w14:textId="57F2E385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3A445B1E" w14:textId="77777777" w:rsidTr="00080385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A59EC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287652" w14:textId="2CDB1031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函，為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111年度中央政府總預算決議，檢送該署決議（三十五）凍結「區域環境管理」項下「推動區域環境保護工作」1,000萬元書面報告。</w:t>
            </w:r>
          </w:p>
        </w:tc>
        <w:tc>
          <w:tcPr>
            <w:tcW w:w="815" w:type="pct"/>
            <w:vAlign w:val="center"/>
          </w:tcPr>
          <w:p w14:paraId="1C0F4899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1C4FFB7D" w14:textId="1160E2E9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F99C4" w14:textId="4CEDC981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830EE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B6AC640" w14:textId="2759F6D9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296A3962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86DE1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4C44BB" w14:textId="6B08DFD8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行政院環境保護署函，為111年度中央政府總預算決議，檢送該署決議（八十二）凍結「綜合計畫」項下「綜合企劃」100萬元書面報告。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FBB3F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28F5744E" w14:textId="109F469E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B9AEB" w14:textId="4964CFFF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C571C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7FF30741" w14:textId="11F68F1D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1EED01C9" w14:textId="77777777" w:rsidTr="00D242B7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82650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52B05D" w14:textId="4E805C93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行政院環境保護署函，為111年度中央政府總預算決議，檢送該署決議（八十三）凍結「空氣品質保護及噪音管制」100萬元書面報告。</w:t>
            </w:r>
          </w:p>
        </w:tc>
        <w:tc>
          <w:tcPr>
            <w:tcW w:w="815" w:type="pct"/>
            <w:vAlign w:val="center"/>
          </w:tcPr>
          <w:p w14:paraId="2A6FB92F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4544CFCE" w14:textId="1B2017AB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4DA97" w14:textId="3938BB8F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03EE1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5A2BB02" w14:textId="62F92716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256ECAA2" w14:textId="77777777" w:rsidTr="00D242B7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A4F7E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85596" w14:textId="2D6C5E07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行政院環境保護署函，為111年度中央政府總預算決議，檢送該署決議（八十四）凍結「空氣品質保護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及噪音管制」50萬元書面報告。</w:t>
            </w:r>
          </w:p>
        </w:tc>
        <w:tc>
          <w:tcPr>
            <w:tcW w:w="815" w:type="pct"/>
            <w:vAlign w:val="center"/>
          </w:tcPr>
          <w:p w14:paraId="0B5D5FAC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57839E7" w14:textId="182BF372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227AB" w14:textId="69272B76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B3FE9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AC868F1" w14:textId="108F92A8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215A0120" w14:textId="77777777" w:rsidTr="00D242B7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06C10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1E7907" w14:textId="315FF83A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境保護署函，為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111年度中央政府總預算決議，檢送該署決議（八十六）凍結「空氣品質保護及噪音管制」50萬元書面報告。</w:t>
            </w:r>
          </w:p>
        </w:tc>
        <w:tc>
          <w:tcPr>
            <w:tcW w:w="815" w:type="pct"/>
            <w:vAlign w:val="center"/>
          </w:tcPr>
          <w:p w14:paraId="6EF9F5AB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1815EBDE" w14:textId="06529BA2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673D3" w14:textId="2A2948BB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7EE3A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E9626C4" w14:textId="52DAD4B3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72ECC601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9ECE3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318625" w14:textId="49C2A010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行政院環境保護署函，為111年度中央政府總預算決議，檢送該署決議（八十八）凍結「空氣品質保護及噪音管制」項下「移動空氣污染源防制」500萬元書面報告。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1EC89F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1FF436CC" w14:textId="28033D53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70599" w14:textId="1F547085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D7038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7CEC874" w14:textId="5276B5E9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2FA62AE5" w14:textId="77777777" w:rsidTr="001B4B8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51997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6367D6" w14:textId="4A835B3B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行政院環境保護署函，為111年度中央政府總預算決議，檢送該署決議（八十九）凍結「水質保護」30萬元書面報告。</w:t>
            </w:r>
          </w:p>
        </w:tc>
        <w:tc>
          <w:tcPr>
            <w:tcW w:w="815" w:type="pct"/>
            <w:vAlign w:val="center"/>
          </w:tcPr>
          <w:p w14:paraId="4474ED7A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2B933624" w14:textId="54C73FA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0C74D" w14:textId="7AE1DDCE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71681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23AAA5A" w14:textId="18F737A5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7D03A377" w14:textId="77777777" w:rsidTr="001B4B8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851C2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F54CA7" w14:textId="2C4FC2F9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行政院環境保護署函，為111年度中央政府總預算決議，檢送該署決議（九十一）凍結「廢棄物管理」300萬元書面報告。</w:t>
            </w:r>
          </w:p>
        </w:tc>
        <w:tc>
          <w:tcPr>
            <w:tcW w:w="815" w:type="pct"/>
            <w:vAlign w:val="center"/>
          </w:tcPr>
          <w:p w14:paraId="5F1E742E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48A7FF4" w14:textId="2E5BEE3D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B92F3" w14:textId="17CF78B9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70D87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4214FEA" w14:textId="5FAEAFFC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54DFE564" w14:textId="77777777" w:rsidTr="001B4B8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2F5CF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BCB720" w14:textId="0AF78A73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行政院環境保護署函，為111年度中央政府總預算決議，檢送該署決議（九十二）凍結「廢棄物管理」300萬元書面報告。</w:t>
            </w:r>
          </w:p>
        </w:tc>
        <w:tc>
          <w:tcPr>
            <w:tcW w:w="815" w:type="pct"/>
            <w:vAlign w:val="center"/>
          </w:tcPr>
          <w:p w14:paraId="4BA23C60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7CA37EA" w14:textId="29F302F2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FFE6D" w14:textId="6AC4D01C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0A5FB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D605D15" w14:textId="4B9C3F90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38427C55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332B4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8D0A1F" w14:textId="558715E6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行政院環境保護署函，為111年度中央政府總預算決議，檢送該署決議（九十三）凍結「廢棄物管理」200萬元書面報告。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F45B0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FC9FBDC" w14:textId="4A614AA0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01464" w14:textId="1178C63A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95A56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3AB28A0" w14:textId="3BEB8915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635DF617" w14:textId="77777777" w:rsidTr="007E64AC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8AC88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EFCD94" w14:textId="3A5FF445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行政院環境保護署函，為111年度中央政府總預算決議，檢送該署決議（九十四）凍結「廢棄物管理」200萬元書面報告。</w:t>
            </w:r>
          </w:p>
        </w:tc>
        <w:tc>
          <w:tcPr>
            <w:tcW w:w="815" w:type="pct"/>
            <w:vAlign w:val="center"/>
          </w:tcPr>
          <w:p w14:paraId="6E137AE7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38AE5705" w14:textId="7C5EE5DA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D33C2" w14:textId="5FA4D8CD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E0D02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3C76442" w14:textId="65E5EC14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3816BC61" w14:textId="77777777" w:rsidTr="007E64AC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6C073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01CB6D" w14:textId="0E2ABB22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行政院環境保護署函，為111年度中央政府總預算決議，檢送該署決議（九十六）凍結「廢棄物管理」50萬元書面報告。</w:t>
            </w:r>
          </w:p>
        </w:tc>
        <w:tc>
          <w:tcPr>
            <w:tcW w:w="815" w:type="pct"/>
            <w:vAlign w:val="center"/>
          </w:tcPr>
          <w:p w14:paraId="409E99C0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7BE5F1A8" w14:textId="1F7D36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4AACC" w14:textId="219F334C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FA9B2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79C93C2E" w14:textId="039E0F9F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06C146BC" w14:textId="77777777" w:rsidTr="007E64AC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59EE4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ED7FE0" w14:textId="1859C672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行政院環境保護署函，為111年度中央政府總預算決議，檢送該署決議（九十七）凍結「廢棄物管理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」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200萬元書面報告。</w:t>
            </w:r>
          </w:p>
        </w:tc>
        <w:tc>
          <w:tcPr>
            <w:tcW w:w="815" w:type="pct"/>
            <w:vAlign w:val="center"/>
          </w:tcPr>
          <w:p w14:paraId="61CA0746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6A4F6F31" w14:textId="1E85F155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99B32" w14:textId="138808BF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44A12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2739252" w14:textId="595A87B4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5A8FC0B6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33FD6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74CEA8" w14:textId="471EB4A4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議（九十九）凍結「管制考核及糾紛處理」預算1/100書面報告。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4E534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5C28DBAC" w14:textId="19A9A315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02AC1" w14:textId="1BE21009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DD91C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DF4FCB7" w14:textId="3ECEF355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7F4ECE07" w14:textId="77777777" w:rsidTr="00FC5EDE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0E3DA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9204F3" w14:textId="0004DE62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行政院環境保護署函，為111年度中央政府總預算決議，檢送該署決議（一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○○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）凍結「區域環境管理」項下「推動環境執法及策略」20萬元書面報告。</w:t>
            </w:r>
          </w:p>
        </w:tc>
        <w:tc>
          <w:tcPr>
            <w:tcW w:w="815" w:type="pct"/>
            <w:vAlign w:val="center"/>
          </w:tcPr>
          <w:p w14:paraId="461DAC8F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21D4C78E" w14:textId="7B71C968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84DED" w14:textId="5748845B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A6E5A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2D277E8" w14:textId="6F383D9F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114FE41A" w14:textId="77777777" w:rsidTr="00FC5EDE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2DF14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74B18B" w14:textId="55D4112B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行政院環境保護署函，為111年度中央政府總預算決議，檢送毒物及化學物質局決議（三）凍結「綜合企劃」項下「管理發展及國際交流」中「業務費」之「國外旅費」20萬元書面報告。</w:t>
            </w:r>
          </w:p>
        </w:tc>
        <w:tc>
          <w:tcPr>
            <w:tcW w:w="815" w:type="pct"/>
            <w:vAlign w:val="center"/>
          </w:tcPr>
          <w:p w14:paraId="5BA0EF2D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6CCC12EF" w14:textId="48047946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F5B2D" w14:textId="6EAD49CB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4E902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E59AD08" w14:textId="369BB9BC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43BE2480" w14:textId="77777777" w:rsidTr="00FC5EDE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E64E7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A1D93F" w14:textId="43A387F9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物及化學物質局決議（五）凍結「化學物質評估與管理」項下「化學物質登錄審查」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100萬元書面報告。</w:t>
            </w:r>
          </w:p>
        </w:tc>
        <w:tc>
          <w:tcPr>
            <w:tcW w:w="815" w:type="pct"/>
            <w:vAlign w:val="center"/>
          </w:tcPr>
          <w:p w14:paraId="0F312A21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20180BDF" w14:textId="6C29FCBE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C3683" w14:textId="21D1ED2D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49D69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7F142AE2" w14:textId="33977241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6FB27BD2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B1AD6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9189DE" w14:textId="73A42BA1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行政院環境保護署函，為111年度中央政府總預算決議，檢送毒物及化學物質局決議（六）凍結「化學物質評估與管理」項下「毒性及關注化學物質管理」100萬元書面報告。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06E86D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2162C285" w14:textId="280F7C02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D3CFC" w14:textId="75152D78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E3F24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0A97321" w14:textId="2E492D4F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507206E6" w14:textId="77777777" w:rsidTr="008304D9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52864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2B5CF8" w14:textId="7C2AA6F6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行政院環境保護署函，為111年度中央政府總預算決議，檢送毒物及化學物質局決議（八）凍結「毒性化學物質危害防制」300萬元書面報告。</w:t>
            </w:r>
          </w:p>
        </w:tc>
        <w:tc>
          <w:tcPr>
            <w:tcW w:w="815" w:type="pct"/>
            <w:vAlign w:val="center"/>
          </w:tcPr>
          <w:p w14:paraId="317F6DCF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079A6B5E" w14:textId="00A45A25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59D62" w14:textId="3C22FCE8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D245B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A43A732" w14:textId="1B786E5C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BC7BA2" w:rsidRPr="00FB0BBB" w14:paraId="05222B87" w14:textId="77777777" w:rsidTr="00591940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F884F" w14:textId="77777777" w:rsidR="00BC7BA2" w:rsidRPr="00787B8D" w:rsidRDefault="00BC7BA2" w:rsidP="00BC7BA2">
            <w:pPr>
              <w:pStyle w:val="a1"/>
              <w:numPr>
                <w:ilvl w:val="0"/>
                <w:numId w:val="1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9D27F9" w14:textId="0B5425BB" w:rsidR="00BC7BA2" w:rsidRPr="006A2631" w:rsidRDefault="00BC7BA2" w:rsidP="00BC7BA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行政院環境保護署函，為111年度中央政府總預算決議，檢送環境保護人員訓練所決議（五）凍結「環境保護人員訓練」項下「環保專業訓練」</w:t>
            </w:r>
            <w:r w:rsidRPr="00EB5E44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中「業務費」</w:t>
            </w:r>
            <w:r w:rsidRPr="00EB5E44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70萬元書面報告。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2E74D8" w14:textId="77777777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4.15</w:t>
            </w:r>
          </w:p>
          <w:p w14:paraId="2C135D2A" w14:textId="6F456FDD" w:rsidR="00BC7BA2" w:rsidRPr="00450FF9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(10-5-8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9E8B3" w14:textId="55E1529E" w:rsidR="00BC7BA2" w:rsidRPr="001F442C" w:rsidRDefault="00BC7BA2" w:rsidP="00BC7BA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B4F71" w14:textId="77777777" w:rsidR="00BC7BA2" w:rsidRPr="00B705DD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1911012" w14:textId="589365EF" w:rsidR="00BC7BA2" w:rsidRDefault="00BC7BA2" w:rsidP="00BC7BA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</w:tbl>
    <w:p w14:paraId="1E8BD395" w14:textId="77777777" w:rsidR="00BC7BA2" w:rsidRPr="00BC7BA2" w:rsidRDefault="00BC7BA2" w:rsidP="00BC7BA2"/>
    <w:p w14:paraId="6178BBAE" w14:textId="28657A8F" w:rsidR="007036C3" w:rsidRPr="00B65D2D" w:rsidRDefault="007036C3" w:rsidP="00497D48">
      <w:pPr>
        <w:pStyle w:val="42"/>
        <w:numPr>
          <w:ilvl w:val="0"/>
          <w:numId w:val="0"/>
        </w:numPr>
        <w:ind w:firstLine="907"/>
      </w:pPr>
    </w:p>
    <w:sectPr w:rsidR="007036C3" w:rsidRPr="00B65D2D" w:rsidSect="00621374">
      <w:footerReference w:type="default" r:id="rId8"/>
      <w:footerReference w:type="first" r:id="rId9"/>
      <w:pgSz w:w="11906" w:h="16838"/>
      <w:pgMar w:top="851" w:right="1134" w:bottom="851" w:left="113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DED52F" w14:textId="77777777" w:rsidR="006F7919" w:rsidRDefault="006F7919">
      <w:r>
        <w:separator/>
      </w:r>
    </w:p>
  </w:endnote>
  <w:endnote w:type="continuationSeparator" w:id="0">
    <w:p w14:paraId="2313AF3A" w14:textId="77777777" w:rsidR="006F7919" w:rsidRDefault="006F7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F1002BFF" w:usb1="29DFFFFF" w:usb2="00000037" w:usb3="00000000" w:csb0="003F00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5CEB0C05" w:rsidR="009E7EF5" w:rsidRDefault="009E7EF5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136A69" w:rsidRPr="00136A69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9E7EF5" w:rsidRDefault="009E7EF5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4CDA5B" w14:textId="77777777" w:rsidR="006F7919" w:rsidRDefault="006F7919">
      <w:r>
        <w:separator/>
      </w:r>
    </w:p>
  </w:footnote>
  <w:footnote w:type="continuationSeparator" w:id="0">
    <w:p w14:paraId="3FFCF48D" w14:textId="77777777" w:rsidR="006F7919" w:rsidRDefault="006F79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B3C62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2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-197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4" w15:restartNumberingAfterBreak="0">
    <w:nsid w:val="48E53941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B1E67C2"/>
    <w:multiLevelType w:val="multilevel"/>
    <w:tmpl w:val="6614931A"/>
    <w:lvl w:ilvl="0">
      <w:start w:val="3"/>
      <w:numFmt w:val="taiwaneseCountingThousand"/>
      <w:pStyle w:val="31"/>
      <w:suff w:val="nothing"/>
      <w:lvlText w:val="(%1)"/>
      <w:lvlJc w:val="left"/>
      <w:pPr>
        <w:ind w:left="622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7" w15:restartNumberingAfterBreak="0">
    <w:nsid w:val="5CE755A8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84612AE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num w:numId="1">
    <w:abstractNumId w:val="10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4"/>
  </w:num>
  <w:num w:numId="10">
    <w:abstractNumId w:val="7"/>
  </w:num>
  <w:num w:numId="11">
    <w:abstractNumId w:val="0"/>
  </w:num>
  <w:num w:numId="12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6330"/>
    <w:rsid w:val="00006DB5"/>
    <w:rsid w:val="00014521"/>
    <w:rsid w:val="0001573A"/>
    <w:rsid w:val="00016DDF"/>
    <w:rsid w:val="00020877"/>
    <w:rsid w:val="0002527A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51B4B"/>
    <w:rsid w:val="000530E1"/>
    <w:rsid w:val="00053B42"/>
    <w:rsid w:val="0005412D"/>
    <w:rsid w:val="00055F12"/>
    <w:rsid w:val="0006433B"/>
    <w:rsid w:val="0006738C"/>
    <w:rsid w:val="00074DE3"/>
    <w:rsid w:val="00082895"/>
    <w:rsid w:val="00085203"/>
    <w:rsid w:val="00086EEC"/>
    <w:rsid w:val="00090E62"/>
    <w:rsid w:val="0009593D"/>
    <w:rsid w:val="00096F4E"/>
    <w:rsid w:val="000A291E"/>
    <w:rsid w:val="000A4E1B"/>
    <w:rsid w:val="000A561F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106138"/>
    <w:rsid w:val="001064C9"/>
    <w:rsid w:val="001069D7"/>
    <w:rsid w:val="00106AF8"/>
    <w:rsid w:val="00114F7F"/>
    <w:rsid w:val="00116AB7"/>
    <w:rsid w:val="0012151F"/>
    <w:rsid w:val="001218A2"/>
    <w:rsid w:val="00122321"/>
    <w:rsid w:val="00126C90"/>
    <w:rsid w:val="00130735"/>
    <w:rsid w:val="00130940"/>
    <w:rsid w:val="00133E85"/>
    <w:rsid w:val="001346E5"/>
    <w:rsid w:val="00136A69"/>
    <w:rsid w:val="00140397"/>
    <w:rsid w:val="00141AEF"/>
    <w:rsid w:val="001435B9"/>
    <w:rsid w:val="00147522"/>
    <w:rsid w:val="001543BF"/>
    <w:rsid w:val="0015547E"/>
    <w:rsid w:val="00164CDA"/>
    <w:rsid w:val="00166296"/>
    <w:rsid w:val="00175514"/>
    <w:rsid w:val="00180C0D"/>
    <w:rsid w:val="001837C2"/>
    <w:rsid w:val="00183DA6"/>
    <w:rsid w:val="0019074C"/>
    <w:rsid w:val="00196CB1"/>
    <w:rsid w:val="00197EA9"/>
    <w:rsid w:val="001A16F5"/>
    <w:rsid w:val="001A32E9"/>
    <w:rsid w:val="001A5607"/>
    <w:rsid w:val="001A5C4B"/>
    <w:rsid w:val="001A74E6"/>
    <w:rsid w:val="001B0FCF"/>
    <w:rsid w:val="001B23DB"/>
    <w:rsid w:val="001B43D6"/>
    <w:rsid w:val="001C2EC8"/>
    <w:rsid w:val="001C43DD"/>
    <w:rsid w:val="001C5256"/>
    <w:rsid w:val="001C7A0C"/>
    <w:rsid w:val="001C7C97"/>
    <w:rsid w:val="001D0D68"/>
    <w:rsid w:val="001D16E9"/>
    <w:rsid w:val="001D605B"/>
    <w:rsid w:val="001D6D2C"/>
    <w:rsid w:val="001E0768"/>
    <w:rsid w:val="001E0867"/>
    <w:rsid w:val="001E0F3F"/>
    <w:rsid w:val="001E17B0"/>
    <w:rsid w:val="001E3AB8"/>
    <w:rsid w:val="001E5E1D"/>
    <w:rsid w:val="001E7870"/>
    <w:rsid w:val="001F2BE8"/>
    <w:rsid w:val="001F442C"/>
    <w:rsid w:val="001F59F3"/>
    <w:rsid w:val="001F78B7"/>
    <w:rsid w:val="002034A5"/>
    <w:rsid w:val="002177AC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AAA"/>
    <w:rsid w:val="00233D1D"/>
    <w:rsid w:val="00233FA5"/>
    <w:rsid w:val="00234F48"/>
    <w:rsid w:val="00237290"/>
    <w:rsid w:val="00237CDD"/>
    <w:rsid w:val="00242659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02F"/>
    <w:rsid w:val="0028639E"/>
    <w:rsid w:val="0028731B"/>
    <w:rsid w:val="00290738"/>
    <w:rsid w:val="002920A3"/>
    <w:rsid w:val="0029375F"/>
    <w:rsid w:val="00296A9F"/>
    <w:rsid w:val="00297F70"/>
    <w:rsid w:val="002A3F4F"/>
    <w:rsid w:val="002B14EE"/>
    <w:rsid w:val="002B3EA1"/>
    <w:rsid w:val="002B6990"/>
    <w:rsid w:val="002B6F44"/>
    <w:rsid w:val="002B7B1D"/>
    <w:rsid w:val="002C0E45"/>
    <w:rsid w:val="002C7999"/>
    <w:rsid w:val="002D24E4"/>
    <w:rsid w:val="002D55CF"/>
    <w:rsid w:val="002D7CF4"/>
    <w:rsid w:val="002E43A6"/>
    <w:rsid w:val="002E76FF"/>
    <w:rsid w:val="003047A7"/>
    <w:rsid w:val="00307F6C"/>
    <w:rsid w:val="003104A0"/>
    <w:rsid w:val="00312EEB"/>
    <w:rsid w:val="00315B4D"/>
    <w:rsid w:val="00323D39"/>
    <w:rsid w:val="00324A32"/>
    <w:rsid w:val="0032526F"/>
    <w:rsid w:val="00327AA6"/>
    <w:rsid w:val="00332E58"/>
    <w:rsid w:val="00333425"/>
    <w:rsid w:val="00335F33"/>
    <w:rsid w:val="003374A4"/>
    <w:rsid w:val="003418EA"/>
    <w:rsid w:val="0034351C"/>
    <w:rsid w:val="003450B5"/>
    <w:rsid w:val="003526B4"/>
    <w:rsid w:val="00356CEE"/>
    <w:rsid w:val="003571CD"/>
    <w:rsid w:val="0035740F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01BA"/>
    <w:rsid w:val="003A2C6D"/>
    <w:rsid w:val="003A2F1D"/>
    <w:rsid w:val="003A4924"/>
    <w:rsid w:val="003A6A91"/>
    <w:rsid w:val="003B0554"/>
    <w:rsid w:val="003B0DD4"/>
    <w:rsid w:val="003B3904"/>
    <w:rsid w:val="003B5D9C"/>
    <w:rsid w:val="003C01ED"/>
    <w:rsid w:val="003C1861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E46CF"/>
    <w:rsid w:val="003F15DC"/>
    <w:rsid w:val="00400EFC"/>
    <w:rsid w:val="004117FE"/>
    <w:rsid w:val="00412473"/>
    <w:rsid w:val="00413B5A"/>
    <w:rsid w:val="00413CE4"/>
    <w:rsid w:val="004146A5"/>
    <w:rsid w:val="00430603"/>
    <w:rsid w:val="00431D4F"/>
    <w:rsid w:val="00432397"/>
    <w:rsid w:val="004506BA"/>
    <w:rsid w:val="00454E6F"/>
    <w:rsid w:val="00455AE9"/>
    <w:rsid w:val="004577B1"/>
    <w:rsid w:val="004577CF"/>
    <w:rsid w:val="00463B05"/>
    <w:rsid w:val="00464427"/>
    <w:rsid w:val="00465BB9"/>
    <w:rsid w:val="004716F0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97D48"/>
    <w:rsid w:val="004A22F5"/>
    <w:rsid w:val="004A5C7B"/>
    <w:rsid w:val="004A65F1"/>
    <w:rsid w:val="004B77C8"/>
    <w:rsid w:val="004C181C"/>
    <w:rsid w:val="004C5437"/>
    <w:rsid w:val="004C7BD2"/>
    <w:rsid w:val="004D2287"/>
    <w:rsid w:val="004D2C4B"/>
    <w:rsid w:val="004E36D0"/>
    <w:rsid w:val="004E4C41"/>
    <w:rsid w:val="004E6089"/>
    <w:rsid w:val="004E7426"/>
    <w:rsid w:val="004F45BA"/>
    <w:rsid w:val="004F6343"/>
    <w:rsid w:val="00504C78"/>
    <w:rsid w:val="00507FC4"/>
    <w:rsid w:val="00512AD7"/>
    <w:rsid w:val="00515FA3"/>
    <w:rsid w:val="0051767E"/>
    <w:rsid w:val="005208AC"/>
    <w:rsid w:val="00522123"/>
    <w:rsid w:val="00522513"/>
    <w:rsid w:val="00522D60"/>
    <w:rsid w:val="0052438B"/>
    <w:rsid w:val="0053014B"/>
    <w:rsid w:val="0053449F"/>
    <w:rsid w:val="00534AED"/>
    <w:rsid w:val="00534EC4"/>
    <w:rsid w:val="0053576F"/>
    <w:rsid w:val="00536736"/>
    <w:rsid w:val="00541E5E"/>
    <w:rsid w:val="00564301"/>
    <w:rsid w:val="00567716"/>
    <w:rsid w:val="00567BBF"/>
    <w:rsid w:val="005713FD"/>
    <w:rsid w:val="005737F6"/>
    <w:rsid w:val="0057773B"/>
    <w:rsid w:val="0058060E"/>
    <w:rsid w:val="00585611"/>
    <w:rsid w:val="005862F1"/>
    <w:rsid w:val="0058702B"/>
    <w:rsid w:val="005917E3"/>
    <w:rsid w:val="00593BB8"/>
    <w:rsid w:val="00597529"/>
    <w:rsid w:val="005A0F7D"/>
    <w:rsid w:val="005A68EA"/>
    <w:rsid w:val="005A6B66"/>
    <w:rsid w:val="005B1E18"/>
    <w:rsid w:val="005B3F5A"/>
    <w:rsid w:val="005B498E"/>
    <w:rsid w:val="005B72DE"/>
    <w:rsid w:val="005B776B"/>
    <w:rsid w:val="005B77EC"/>
    <w:rsid w:val="005C331F"/>
    <w:rsid w:val="005D084E"/>
    <w:rsid w:val="005D585E"/>
    <w:rsid w:val="005D6756"/>
    <w:rsid w:val="005E46DC"/>
    <w:rsid w:val="005F117D"/>
    <w:rsid w:val="005F2311"/>
    <w:rsid w:val="005F40F5"/>
    <w:rsid w:val="005F44F0"/>
    <w:rsid w:val="005F5D56"/>
    <w:rsid w:val="005F76E2"/>
    <w:rsid w:val="00605DA7"/>
    <w:rsid w:val="00611067"/>
    <w:rsid w:val="00614CF0"/>
    <w:rsid w:val="00615C46"/>
    <w:rsid w:val="00621374"/>
    <w:rsid w:val="006246CB"/>
    <w:rsid w:val="006310CA"/>
    <w:rsid w:val="00631506"/>
    <w:rsid w:val="00631F97"/>
    <w:rsid w:val="00634D12"/>
    <w:rsid w:val="00635394"/>
    <w:rsid w:val="0063577D"/>
    <w:rsid w:val="006411F6"/>
    <w:rsid w:val="00645ACE"/>
    <w:rsid w:val="006464FB"/>
    <w:rsid w:val="00646E6C"/>
    <w:rsid w:val="006478AE"/>
    <w:rsid w:val="00653975"/>
    <w:rsid w:val="006541D3"/>
    <w:rsid w:val="006556CD"/>
    <w:rsid w:val="006605AB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2631"/>
    <w:rsid w:val="006A6F54"/>
    <w:rsid w:val="006A715F"/>
    <w:rsid w:val="006B376F"/>
    <w:rsid w:val="006B4320"/>
    <w:rsid w:val="006C5935"/>
    <w:rsid w:val="006C7150"/>
    <w:rsid w:val="006C7375"/>
    <w:rsid w:val="006E68E8"/>
    <w:rsid w:val="006F3F90"/>
    <w:rsid w:val="006F578D"/>
    <w:rsid w:val="006F6467"/>
    <w:rsid w:val="006F7919"/>
    <w:rsid w:val="00701784"/>
    <w:rsid w:val="007036C3"/>
    <w:rsid w:val="00717216"/>
    <w:rsid w:val="00721965"/>
    <w:rsid w:val="00722698"/>
    <w:rsid w:val="00726D3E"/>
    <w:rsid w:val="0073041A"/>
    <w:rsid w:val="00732183"/>
    <w:rsid w:val="00734404"/>
    <w:rsid w:val="007364C7"/>
    <w:rsid w:val="00740966"/>
    <w:rsid w:val="00742202"/>
    <w:rsid w:val="0074343D"/>
    <w:rsid w:val="00743666"/>
    <w:rsid w:val="0074670E"/>
    <w:rsid w:val="007470C2"/>
    <w:rsid w:val="0075165A"/>
    <w:rsid w:val="00754777"/>
    <w:rsid w:val="00757C1B"/>
    <w:rsid w:val="0076032C"/>
    <w:rsid w:val="00761328"/>
    <w:rsid w:val="007647DA"/>
    <w:rsid w:val="00765FD0"/>
    <w:rsid w:val="00766A05"/>
    <w:rsid w:val="00767F9D"/>
    <w:rsid w:val="00774782"/>
    <w:rsid w:val="007751E4"/>
    <w:rsid w:val="00781071"/>
    <w:rsid w:val="00781099"/>
    <w:rsid w:val="0078422F"/>
    <w:rsid w:val="00787B8D"/>
    <w:rsid w:val="00787F1D"/>
    <w:rsid w:val="00791DE2"/>
    <w:rsid w:val="0079522F"/>
    <w:rsid w:val="007978EE"/>
    <w:rsid w:val="007B6CA2"/>
    <w:rsid w:val="007C1054"/>
    <w:rsid w:val="007C32AB"/>
    <w:rsid w:val="007C626C"/>
    <w:rsid w:val="007C7574"/>
    <w:rsid w:val="007D35B8"/>
    <w:rsid w:val="007D4CC7"/>
    <w:rsid w:val="007E0362"/>
    <w:rsid w:val="007E138D"/>
    <w:rsid w:val="007E280D"/>
    <w:rsid w:val="007E4C56"/>
    <w:rsid w:val="007E654B"/>
    <w:rsid w:val="007E6AB4"/>
    <w:rsid w:val="007F176A"/>
    <w:rsid w:val="00801393"/>
    <w:rsid w:val="00802204"/>
    <w:rsid w:val="008026F0"/>
    <w:rsid w:val="00812A6F"/>
    <w:rsid w:val="0081350A"/>
    <w:rsid w:val="008159D9"/>
    <w:rsid w:val="00816F56"/>
    <w:rsid w:val="00817495"/>
    <w:rsid w:val="008216E9"/>
    <w:rsid w:val="00823660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420B"/>
    <w:rsid w:val="00877B17"/>
    <w:rsid w:val="00881729"/>
    <w:rsid w:val="0088324C"/>
    <w:rsid w:val="00885F4C"/>
    <w:rsid w:val="00896CF0"/>
    <w:rsid w:val="00897FE8"/>
    <w:rsid w:val="008A19FC"/>
    <w:rsid w:val="008B0D28"/>
    <w:rsid w:val="008B644E"/>
    <w:rsid w:val="008B697A"/>
    <w:rsid w:val="008C0A7E"/>
    <w:rsid w:val="008C247B"/>
    <w:rsid w:val="008C4E18"/>
    <w:rsid w:val="008D5AFC"/>
    <w:rsid w:val="008D61FE"/>
    <w:rsid w:val="008E1ACF"/>
    <w:rsid w:val="008E5B38"/>
    <w:rsid w:val="008F11E9"/>
    <w:rsid w:val="008F5A78"/>
    <w:rsid w:val="008F5C7C"/>
    <w:rsid w:val="008F67E2"/>
    <w:rsid w:val="0090204D"/>
    <w:rsid w:val="00905606"/>
    <w:rsid w:val="00914FDD"/>
    <w:rsid w:val="00920093"/>
    <w:rsid w:val="00920A6D"/>
    <w:rsid w:val="00922F5B"/>
    <w:rsid w:val="009236BA"/>
    <w:rsid w:val="009265CE"/>
    <w:rsid w:val="00930A72"/>
    <w:rsid w:val="00936DFD"/>
    <w:rsid w:val="0094326F"/>
    <w:rsid w:val="00946DE9"/>
    <w:rsid w:val="00947F55"/>
    <w:rsid w:val="00953203"/>
    <w:rsid w:val="009532BC"/>
    <w:rsid w:val="00955DD4"/>
    <w:rsid w:val="00956D1E"/>
    <w:rsid w:val="009631D4"/>
    <w:rsid w:val="009643EA"/>
    <w:rsid w:val="00967138"/>
    <w:rsid w:val="00971BEB"/>
    <w:rsid w:val="0097513B"/>
    <w:rsid w:val="00976F7F"/>
    <w:rsid w:val="009801BE"/>
    <w:rsid w:val="00980463"/>
    <w:rsid w:val="0098516B"/>
    <w:rsid w:val="00985606"/>
    <w:rsid w:val="00985CEE"/>
    <w:rsid w:val="00986F3B"/>
    <w:rsid w:val="00992140"/>
    <w:rsid w:val="009933AF"/>
    <w:rsid w:val="009A1990"/>
    <w:rsid w:val="009A1DEA"/>
    <w:rsid w:val="009A2019"/>
    <w:rsid w:val="009A381F"/>
    <w:rsid w:val="009A5853"/>
    <w:rsid w:val="009B132F"/>
    <w:rsid w:val="009B1CE1"/>
    <w:rsid w:val="009C0E68"/>
    <w:rsid w:val="009C3195"/>
    <w:rsid w:val="009C5AF3"/>
    <w:rsid w:val="009C7C06"/>
    <w:rsid w:val="009D5C83"/>
    <w:rsid w:val="009E2F78"/>
    <w:rsid w:val="009E7EF5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07D97"/>
    <w:rsid w:val="00A1044A"/>
    <w:rsid w:val="00A113B0"/>
    <w:rsid w:val="00A13A08"/>
    <w:rsid w:val="00A14EE1"/>
    <w:rsid w:val="00A16EF5"/>
    <w:rsid w:val="00A2453E"/>
    <w:rsid w:val="00A2737E"/>
    <w:rsid w:val="00A31B22"/>
    <w:rsid w:val="00A3218D"/>
    <w:rsid w:val="00A321DA"/>
    <w:rsid w:val="00A323C9"/>
    <w:rsid w:val="00A37828"/>
    <w:rsid w:val="00A37F7D"/>
    <w:rsid w:val="00A40287"/>
    <w:rsid w:val="00A47009"/>
    <w:rsid w:val="00A475EC"/>
    <w:rsid w:val="00A479F6"/>
    <w:rsid w:val="00A52D1A"/>
    <w:rsid w:val="00A53569"/>
    <w:rsid w:val="00A5407D"/>
    <w:rsid w:val="00A5536A"/>
    <w:rsid w:val="00A555BA"/>
    <w:rsid w:val="00A6244B"/>
    <w:rsid w:val="00A643CC"/>
    <w:rsid w:val="00A64486"/>
    <w:rsid w:val="00A65BFD"/>
    <w:rsid w:val="00A6741B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90F13"/>
    <w:rsid w:val="00A94FDB"/>
    <w:rsid w:val="00A965E4"/>
    <w:rsid w:val="00A96F07"/>
    <w:rsid w:val="00AA1FC5"/>
    <w:rsid w:val="00AA5AA4"/>
    <w:rsid w:val="00AA64AD"/>
    <w:rsid w:val="00AB2614"/>
    <w:rsid w:val="00AB41E6"/>
    <w:rsid w:val="00AB52DF"/>
    <w:rsid w:val="00AB646B"/>
    <w:rsid w:val="00AB745B"/>
    <w:rsid w:val="00AC03E8"/>
    <w:rsid w:val="00AC5EED"/>
    <w:rsid w:val="00AD0E00"/>
    <w:rsid w:val="00AD1F37"/>
    <w:rsid w:val="00AD4BFA"/>
    <w:rsid w:val="00AD7C62"/>
    <w:rsid w:val="00AE46FB"/>
    <w:rsid w:val="00AE5F02"/>
    <w:rsid w:val="00AE61E3"/>
    <w:rsid w:val="00AE64D7"/>
    <w:rsid w:val="00AE7406"/>
    <w:rsid w:val="00AF0905"/>
    <w:rsid w:val="00AF5C3A"/>
    <w:rsid w:val="00AF68C0"/>
    <w:rsid w:val="00AF7D45"/>
    <w:rsid w:val="00B0398D"/>
    <w:rsid w:val="00B04429"/>
    <w:rsid w:val="00B060C1"/>
    <w:rsid w:val="00B061C0"/>
    <w:rsid w:val="00B17960"/>
    <w:rsid w:val="00B206D1"/>
    <w:rsid w:val="00B23075"/>
    <w:rsid w:val="00B27894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5D2D"/>
    <w:rsid w:val="00B6675C"/>
    <w:rsid w:val="00B66909"/>
    <w:rsid w:val="00B705DD"/>
    <w:rsid w:val="00B70A00"/>
    <w:rsid w:val="00B76783"/>
    <w:rsid w:val="00B77609"/>
    <w:rsid w:val="00B77B09"/>
    <w:rsid w:val="00B819CC"/>
    <w:rsid w:val="00B82512"/>
    <w:rsid w:val="00B829C3"/>
    <w:rsid w:val="00B836AB"/>
    <w:rsid w:val="00B84CC9"/>
    <w:rsid w:val="00B917F0"/>
    <w:rsid w:val="00B9375C"/>
    <w:rsid w:val="00B96998"/>
    <w:rsid w:val="00BA0CD5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C7BA2"/>
    <w:rsid w:val="00BD389D"/>
    <w:rsid w:val="00BE22C5"/>
    <w:rsid w:val="00BE4AAF"/>
    <w:rsid w:val="00BF17E3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20177"/>
    <w:rsid w:val="00C21310"/>
    <w:rsid w:val="00C2164E"/>
    <w:rsid w:val="00C21C8E"/>
    <w:rsid w:val="00C22204"/>
    <w:rsid w:val="00C25AA9"/>
    <w:rsid w:val="00C32EC2"/>
    <w:rsid w:val="00C46B63"/>
    <w:rsid w:val="00C548E0"/>
    <w:rsid w:val="00C62B3F"/>
    <w:rsid w:val="00C63AF8"/>
    <w:rsid w:val="00C640BA"/>
    <w:rsid w:val="00C71485"/>
    <w:rsid w:val="00C71BF1"/>
    <w:rsid w:val="00C74CC8"/>
    <w:rsid w:val="00C75502"/>
    <w:rsid w:val="00C76210"/>
    <w:rsid w:val="00C76F78"/>
    <w:rsid w:val="00C80951"/>
    <w:rsid w:val="00C81760"/>
    <w:rsid w:val="00C822F6"/>
    <w:rsid w:val="00C92A95"/>
    <w:rsid w:val="00C9378B"/>
    <w:rsid w:val="00C95AAF"/>
    <w:rsid w:val="00C95DC0"/>
    <w:rsid w:val="00C9690E"/>
    <w:rsid w:val="00CB19B4"/>
    <w:rsid w:val="00CB1A7D"/>
    <w:rsid w:val="00CB42F9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210C"/>
    <w:rsid w:val="00D028B8"/>
    <w:rsid w:val="00D05E6A"/>
    <w:rsid w:val="00D113D7"/>
    <w:rsid w:val="00D123E2"/>
    <w:rsid w:val="00D1637B"/>
    <w:rsid w:val="00D213A2"/>
    <w:rsid w:val="00D21FBB"/>
    <w:rsid w:val="00D2791E"/>
    <w:rsid w:val="00D309B7"/>
    <w:rsid w:val="00D322D1"/>
    <w:rsid w:val="00D32604"/>
    <w:rsid w:val="00D4076C"/>
    <w:rsid w:val="00D40F0F"/>
    <w:rsid w:val="00D4132D"/>
    <w:rsid w:val="00D5437B"/>
    <w:rsid w:val="00D6088E"/>
    <w:rsid w:val="00D714F7"/>
    <w:rsid w:val="00D7215F"/>
    <w:rsid w:val="00D744A0"/>
    <w:rsid w:val="00D7499D"/>
    <w:rsid w:val="00D85416"/>
    <w:rsid w:val="00D871A8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260C"/>
    <w:rsid w:val="00E310FA"/>
    <w:rsid w:val="00E3670D"/>
    <w:rsid w:val="00E427F5"/>
    <w:rsid w:val="00E42899"/>
    <w:rsid w:val="00E56844"/>
    <w:rsid w:val="00E615E4"/>
    <w:rsid w:val="00E64A21"/>
    <w:rsid w:val="00E66DEA"/>
    <w:rsid w:val="00E721D3"/>
    <w:rsid w:val="00E7517B"/>
    <w:rsid w:val="00E75D79"/>
    <w:rsid w:val="00E8431D"/>
    <w:rsid w:val="00E86008"/>
    <w:rsid w:val="00E87044"/>
    <w:rsid w:val="00E94A30"/>
    <w:rsid w:val="00EA1D8F"/>
    <w:rsid w:val="00EA246F"/>
    <w:rsid w:val="00EB1160"/>
    <w:rsid w:val="00EB4286"/>
    <w:rsid w:val="00EB45EE"/>
    <w:rsid w:val="00EB5578"/>
    <w:rsid w:val="00EC746C"/>
    <w:rsid w:val="00ED2D27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C70"/>
    <w:rsid w:val="00F12397"/>
    <w:rsid w:val="00F1297B"/>
    <w:rsid w:val="00F161C7"/>
    <w:rsid w:val="00F2464B"/>
    <w:rsid w:val="00F2625C"/>
    <w:rsid w:val="00F3227C"/>
    <w:rsid w:val="00F362A2"/>
    <w:rsid w:val="00F46F09"/>
    <w:rsid w:val="00F47F23"/>
    <w:rsid w:val="00F50142"/>
    <w:rsid w:val="00F5032D"/>
    <w:rsid w:val="00F56CBD"/>
    <w:rsid w:val="00F5728A"/>
    <w:rsid w:val="00F72026"/>
    <w:rsid w:val="00F72AB4"/>
    <w:rsid w:val="00F74207"/>
    <w:rsid w:val="00F81E7C"/>
    <w:rsid w:val="00F85F48"/>
    <w:rsid w:val="00F86D41"/>
    <w:rsid w:val="00F97031"/>
    <w:rsid w:val="00FA0365"/>
    <w:rsid w:val="00FA2EDF"/>
    <w:rsid w:val="00FA44FF"/>
    <w:rsid w:val="00FA59F4"/>
    <w:rsid w:val="00FB0BBB"/>
    <w:rsid w:val="00FB10EB"/>
    <w:rsid w:val="00FB2BB9"/>
    <w:rsid w:val="00FB7E8D"/>
    <w:rsid w:val="00FC1AE4"/>
    <w:rsid w:val="00FC1B89"/>
    <w:rsid w:val="00FC30BC"/>
    <w:rsid w:val="00FC619D"/>
    <w:rsid w:val="00FD1EBA"/>
    <w:rsid w:val="00FE003A"/>
    <w:rsid w:val="00FE26DF"/>
    <w:rsid w:val="00FE4809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2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4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5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99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3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FE1BC7-48A2-4390-B2AF-F71D4019D4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29</Pages>
  <Words>4164</Words>
  <Characters>23740</Characters>
  <Application>Microsoft Office Word</Application>
  <DocSecurity>0</DocSecurity>
  <Lines>197</Lines>
  <Paragraphs>55</Paragraphs>
  <ScaleCrop>false</ScaleCrop>
  <Company/>
  <LinksUpToDate>false</LinksUpToDate>
  <CharactersWithSpaces>27849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Windows 使用者</cp:lastModifiedBy>
  <cp:revision>3</cp:revision>
  <cp:lastPrinted>2020-08-28T08:06:00Z</cp:lastPrinted>
  <dcterms:created xsi:type="dcterms:W3CDTF">2022-06-23T03:27:00Z</dcterms:created>
  <dcterms:modified xsi:type="dcterms:W3CDTF">2022-06-23T03:29:00Z</dcterms:modified>
</cp:coreProperties>
</file>