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62A83" w:rsidRDefault="00BC2CB9" w:rsidP="0096578D">
      <w:pPr>
        <w:pStyle w:val="a5"/>
        <w:spacing w:line="520" w:lineRule="exact"/>
        <w:rPr>
          <w:szCs w:val="32"/>
        </w:rPr>
      </w:pPr>
      <w:bookmarkStart w:id="0" w:name="_GoBack"/>
      <w:bookmarkEnd w:id="0"/>
      <w:r w:rsidRPr="00762A83">
        <w:rPr>
          <w:szCs w:val="32"/>
        </w:rPr>
        <w:t>立法院第</w:t>
      </w:r>
      <w:r w:rsidR="002A4DCB" w:rsidRPr="00762A83">
        <w:rPr>
          <w:rFonts w:hint="eastAsia"/>
          <w:szCs w:val="32"/>
        </w:rPr>
        <w:t>8</w:t>
      </w:r>
      <w:r w:rsidRPr="00762A83">
        <w:rPr>
          <w:szCs w:val="32"/>
        </w:rPr>
        <w:t>屆第</w:t>
      </w:r>
      <w:r w:rsidR="00750CD2" w:rsidRPr="00762A83">
        <w:rPr>
          <w:rFonts w:hint="eastAsia"/>
          <w:szCs w:val="32"/>
        </w:rPr>
        <w:t>6</w:t>
      </w:r>
      <w:r w:rsidRPr="00762A83">
        <w:rPr>
          <w:szCs w:val="32"/>
        </w:rPr>
        <w:t>會期經濟委員會第</w:t>
      </w:r>
      <w:r w:rsidR="004435D1" w:rsidRPr="00762A83">
        <w:rPr>
          <w:rFonts w:hint="eastAsia"/>
          <w:szCs w:val="32"/>
        </w:rPr>
        <w:t>1</w:t>
      </w:r>
      <w:r w:rsidR="00957DDF" w:rsidRPr="00762A83">
        <w:rPr>
          <w:rFonts w:hint="eastAsia"/>
          <w:szCs w:val="32"/>
        </w:rPr>
        <w:t>7</w:t>
      </w:r>
      <w:r w:rsidRPr="00762A83">
        <w:rPr>
          <w:szCs w:val="32"/>
        </w:rPr>
        <w:t>次全體委員會議議事錄</w:t>
      </w:r>
    </w:p>
    <w:p w:rsidR="005E5328" w:rsidRPr="006C441C" w:rsidRDefault="0014671E" w:rsidP="00771655">
      <w:pPr>
        <w:adjustRightInd w:val="0"/>
        <w:spacing w:line="520" w:lineRule="exact"/>
        <w:ind w:left="1625" w:rightChars="42" w:right="140" w:hangingChars="489" w:hanging="1625"/>
        <w:rPr>
          <w:color w:val="000000" w:themeColor="text1"/>
          <w:szCs w:val="32"/>
        </w:rPr>
      </w:pPr>
      <w:r w:rsidRPr="00E240EA">
        <w:rPr>
          <w:szCs w:val="32"/>
        </w:rPr>
        <w:t>時</w:t>
      </w:r>
      <w:r w:rsidR="00001F14" w:rsidRPr="00E240EA">
        <w:rPr>
          <w:rFonts w:hint="eastAsia"/>
          <w:szCs w:val="32"/>
        </w:rPr>
        <w:t xml:space="preserve">　　</w:t>
      </w:r>
      <w:r w:rsidRPr="00E240EA">
        <w:rPr>
          <w:szCs w:val="32"/>
        </w:rPr>
        <w:t>間：</w:t>
      </w:r>
      <w:r w:rsidR="0049521A" w:rsidRPr="006C441C">
        <w:rPr>
          <w:rFonts w:hint="eastAsia"/>
          <w:color w:val="000000" w:themeColor="text1"/>
          <w:szCs w:val="32"/>
        </w:rPr>
        <w:t>10</w:t>
      </w:r>
      <w:r w:rsidR="009A3DC0" w:rsidRPr="006C441C">
        <w:rPr>
          <w:rFonts w:hint="eastAsia"/>
          <w:color w:val="000000" w:themeColor="text1"/>
          <w:szCs w:val="32"/>
        </w:rPr>
        <w:t>3</w:t>
      </w:r>
      <w:r w:rsidR="0049521A" w:rsidRPr="006C441C">
        <w:rPr>
          <w:rFonts w:hint="eastAsia"/>
          <w:color w:val="000000" w:themeColor="text1"/>
          <w:szCs w:val="32"/>
        </w:rPr>
        <w:t>年</w:t>
      </w:r>
      <w:r w:rsidR="00834E18" w:rsidRPr="006C441C">
        <w:rPr>
          <w:rFonts w:hint="eastAsia"/>
          <w:color w:val="000000" w:themeColor="text1"/>
          <w:szCs w:val="32"/>
        </w:rPr>
        <w:t>1</w:t>
      </w:r>
      <w:r w:rsidR="001C4AA3" w:rsidRPr="006C441C">
        <w:rPr>
          <w:rFonts w:hint="eastAsia"/>
          <w:color w:val="000000" w:themeColor="text1"/>
          <w:szCs w:val="32"/>
        </w:rPr>
        <w:t>2</w:t>
      </w:r>
      <w:r w:rsidR="0049521A" w:rsidRPr="006C441C">
        <w:rPr>
          <w:rFonts w:hint="eastAsia"/>
          <w:color w:val="000000" w:themeColor="text1"/>
          <w:szCs w:val="32"/>
        </w:rPr>
        <w:t>月</w:t>
      </w:r>
      <w:r w:rsidR="001C4AA3" w:rsidRPr="006C441C">
        <w:rPr>
          <w:rFonts w:hint="eastAsia"/>
          <w:color w:val="000000" w:themeColor="text1"/>
          <w:szCs w:val="32"/>
        </w:rPr>
        <w:t>29</w:t>
      </w:r>
      <w:r w:rsidR="0049521A" w:rsidRPr="006C441C">
        <w:rPr>
          <w:rFonts w:hint="eastAsia"/>
          <w:color w:val="000000" w:themeColor="text1"/>
          <w:szCs w:val="32"/>
        </w:rPr>
        <w:t>日</w:t>
      </w:r>
      <w:r w:rsidR="005A7AF7" w:rsidRPr="006C441C">
        <w:rPr>
          <w:rFonts w:hint="eastAsia"/>
          <w:color w:val="000000" w:themeColor="text1"/>
          <w:szCs w:val="32"/>
        </w:rPr>
        <w:t>(</w:t>
      </w:r>
      <w:r w:rsidR="0049521A" w:rsidRPr="006C441C">
        <w:rPr>
          <w:rFonts w:hint="eastAsia"/>
          <w:color w:val="000000" w:themeColor="text1"/>
          <w:szCs w:val="32"/>
        </w:rPr>
        <w:t>星期</w:t>
      </w:r>
      <w:r w:rsidR="0009004B" w:rsidRPr="006C441C">
        <w:rPr>
          <w:rFonts w:hint="eastAsia"/>
          <w:color w:val="000000" w:themeColor="text1"/>
          <w:szCs w:val="32"/>
        </w:rPr>
        <w:t>一</w:t>
      </w:r>
      <w:r w:rsidR="005A7AF7" w:rsidRPr="006C441C">
        <w:rPr>
          <w:rFonts w:hint="eastAsia"/>
          <w:color w:val="000000" w:themeColor="text1"/>
          <w:szCs w:val="32"/>
        </w:rPr>
        <w:t>)</w:t>
      </w:r>
      <w:r w:rsidR="0049521A" w:rsidRPr="006C441C">
        <w:rPr>
          <w:rFonts w:hint="eastAsia"/>
          <w:color w:val="000000" w:themeColor="text1"/>
          <w:szCs w:val="32"/>
        </w:rPr>
        <w:t>上午</w:t>
      </w:r>
      <w:r w:rsidR="0049521A" w:rsidRPr="006C441C">
        <w:rPr>
          <w:rFonts w:hint="eastAsia"/>
          <w:color w:val="000000" w:themeColor="text1"/>
          <w:szCs w:val="32"/>
        </w:rPr>
        <w:t>9</w:t>
      </w:r>
      <w:r w:rsidR="0049521A" w:rsidRPr="006C441C">
        <w:rPr>
          <w:rFonts w:hint="eastAsia"/>
          <w:color w:val="000000" w:themeColor="text1"/>
          <w:szCs w:val="32"/>
        </w:rPr>
        <w:t>時</w:t>
      </w:r>
      <w:r w:rsidR="0023179B" w:rsidRPr="006C441C">
        <w:rPr>
          <w:rFonts w:hint="eastAsia"/>
          <w:color w:val="000000" w:themeColor="text1"/>
          <w:szCs w:val="32"/>
        </w:rPr>
        <w:t>23</w:t>
      </w:r>
      <w:r w:rsidR="0049521A" w:rsidRPr="006C441C">
        <w:rPr>
          <w:rFonts w:hint="eastAsia"/>
          <w:color w:val="000000" w:themeColor="text1"/>
          <w:szCs w:val="32"/>
        </w:rPr>
        <w:t>分至</w:t>
      </w:r>
      <w:r w:rsidR="007B1EB4" w:rsidRPr="006C441C">
        <w:rPr>
          <w:rFonts w:hint="eastAsia"/>
          <w:color w:val="000000" w:themeColor="text1"/>
          <w:szCs w:val="32"/>
        </w:rPr>
        <w:t>1</w:t>
      </w:r>
      <w:r w:rsidR="007215EB" w:rsidRPr="006C441C">
        <w:rPr>
          <w:rFonts w:hint="eastAsia"/>
          <w:color w:val="000000" w:themeColor="text1"/>
          <w:szCs w:val="32"/>
        </w:rPr>
        <w:t>2</w:t>
      </w:r>
      <w:r w:rsidR="0032571F" w:rsidRPr="006C441C">
        <w:rPr>
          <w:rFonts w:hint="eastAsia"/>
          <w:color w:val="000000" w:themeColor="text1"/>
          <w:szCs w:val="32"/>
        </w:rPr>
        <w:t>時</w:t>
      </w:r>
      <w:r w:rsidR="007B1EB4" w:rsidRPr="006C441C">
        <w:rPr>
          <w:rFonts w:hint="eastAsia"/>
          <w:color w:val="000000" w:themeColor="text1"/>
          <w:szCs w:val="32"/>
        </w:rPr>
        <w:t>7</w:t>
      </w:r>
      <w:r w:rsidR="0032571F" w:rsidRPr="006C441C">
        <w:rPr>
          <w:rFonts w:hint="eastAsia"/>
          <w:color w:val="000000" w:themeColor="text1"/>
          <w:szCs w:val="32"/>
        </w:rPr>
        <w:t>分</w:t>
      </w:r>
    </w:p>
    <w:p w:rsidR="00FE768D" w:rsidRPr="006C441C" w:rsidRDefault="00FE768D" w:rsidP="006C441C">
      <w:pPr>
        <w:adjustRightInd w:val="0"/>
        <w:spacing w:line="520" w:lineRule="exact"/>
        <w:ind w:leftChars="493" w:left="3286" w:rightChars="42" w:right="140" w:hangingChars="496" w:hanging="1648"/>
        <w:rPr>
          <w:color w:val="000000" w:themeColor="text1"/>
          <w:szCs w:val="32"/>
        </w:rPr>
      </w:pPr>
      <w:r w:rsidRPr="00754014">
        <w:rPr>
          <w:rFonts w:hint="eastAsia"/>
          <w:color w:val="000000" w:themeColor="text1"/>
          <w:szCs w:val="32"/>
        </w:rPr>
        <w:t>1</w:t>
      </w:r>
      <w:r w:rsidRPr="006C441C">
        <w:rPr>
          <w:rFonts w:hint="eastAsia"/>
          <w:color w:val="000000" w:themeColor="text1"/>
          <w:szCs w:val="32"/>
        </w:rPr>
        <w:t>03</w:t>
      </w:r>
      <w:r w:rsidRPr="006C441C">
        <w:rPr>
          <w:rFonts w:hint="eastAsia"/>
          <w:color w:val="000000" w:themeColor="text1"/>
          <w:szCs w:val="32"/>
        </w:rPr>
        <w:t>年</w:t>
      </w:r>
      <w:r w:rsidR="00834E18" w:rsidRPr="006C441C">
        <w:rPr>
          <w:rFonts w:hint="eastAsia"/>
          <w:color w:val="000000" w:themeColor="text1"/>
          <w:szCs w:val="32"/>
        </w:rPr>
        <w:t>1</w:t>
      </w:r>
      <w:r w:rsidR="00754014" w:rsidRPr="006C441C">
        <w:rPr>
          <w:rFonts w:hint="eastAsia"/>
          <w:color w:val="000000" w:themeColor="text1"/>
          <w:szCs w:val="32"/>
        </w:rPr>
        <w:t>2</w:t>
      </w:r>
      <w:r w:rsidRPr="006C441C">
        <w:rPr>
          <w:rFonts w:hint="eastAsia"/>
          <w:color w:val="000000" w:themeColor="text1"/>
          <w:szCs w:val="32"/>
        </w:rPr>
        <w:t>月</w:t>
      </w:r>
      <w:r w:rsidR="001C4AA3" w:rsidRPr="006C441C">
        <w:rPr>
          <w:rFonts w:hint="eastAsia"/>
          <w:color w:val="000000" w:themeColor="text1"/>
          <w:szCs w:val="32"/>
        </w:rPr>
        <w:t>31</w:t>
      </w:r>
      <w:r w:rsidRPr="00754014">
        <w:rPr>
          <w:rFonts w:hint="eastAsia"/>
          <w:color w:val="000000" w:themeColor="text1"/>
          <w:szCs w:val="32"/>
        </w:rPr>
        <w:t>日</w:t>
      </w:r>
      <w:r w:rsidR="005A7AF7" w:rsidRPr="006C441C">
        <w:rPr>
          <w:rFonts w:hint="eastAsia"/>
          <w:color w:val="000000" w:themeColor="text1"/>
          <w:szCs w:val="32"/>
        </w:rPr>
        <w:t>(</w:t>
      </w:r>
      <w:r w:rsidRPr="006C441C">
        <w:rPr>
          <w:rFonts w:hint="eastAsia"/>
          <w:color w:val="000000" w:themeColor="text1"/>
          <w:szCs w:val="32"/>
        </w:rPr>
        <w:t>星期三</w:t>
      </w:r>
      <w:r w:rsidR="005A7AF7" w:rsidRPr="006C441C">
        <w:rPr>
          <w:rFonts w:hint="eastAsia"/>
          <w:color w:val="000000" w:themeColor="text1"/>
          <w:szCs w:val="32"/>
        </w:rPr>
        <w:t>)</w:t>
      </w:r>
      <w:r w:rsidRPr="006C441C">
        <w:rPr>
          <w:rFonts w:hint="eastAsia"/>
          <w:color w:val="000000" w:themeColor="text1"/>
          <w:szCs w:val="32"/>
        </w:rPr>
        <w:t>上午</w:t>
      </w:r>
      <w:r w:rsidRPr="006C441C">
        <w:rPr>
          <w:rFonts w:hint="eastAsia"/>
          <w:color w:val="000000" w:themeColor="text1"/>
          <w:szCs w:val="32"/>
        </w:rPr>
        <w:t>9</w:t>
      </w:r>
      <w:r w:rsidRPr="006C441C">
        <w:rPr>
          <w:rFonts w:hint="eastAsia"/>
          <w:color w:val="000000" w:themeColor="text1"/>
          <w:szCs w:val="32"/>
        </w:rPr>
        <w:t>時</w:t>
      </w:r>
      <w:r w:rsidR="00CE31E7" w:rsidRPr="00CE31E7">
        <w:rPr>
          <w:rFonts w:hint="eastAsia"/>
          <w:color w:val="000000" w:themeColor="text1"/>
          <w:szCs w:val="32"/>
        </w:rPr>
        <w:t>6</w:t>
      </w:r>
      <w:r w:rsidRPr="006C441C">
        <w:rPr>
          <w:rFonts w:hint="eastAsia"/>
          <w:color w:val="000000" w:themeColor="text1"/>
          <w:szCs w:val="32"/>
        </w:rPr>
        <w:t>分至</w:t>
      </w:r>
      <w:r w:rsidR="002C0E26" w:rsidRPr="00D82650">
        <w:rPr>
          <w:rFonts w:hint="eastAsia"/>
          <w:color w:val="000000" w:themeColor="text1"/>
          <w:szCs w:val="32"/>
        </w:rPr>
        <w:t>1</w:t>
      </w:r>
      <w:r w:rsidR="00D82650" w:rsidRPr="00D82650">
        <w:rPr>
          <w:rFonts w:hint="eastAsia"/>
          <w:color w:val="000000" w:themeColor="text1"/>
          <w:szCs w:val="32"/>
        </w:rPr>
        <w:t>1</w:t>
      </w:r>
      <w:r w:rsidRPr="006C441C">
        <w:rPr>
          <w:rFonts w:hint="eastAsia"/>
          <w:color w:val="000000" w:themeColor="text1"/>
          <w:szCs w:val="32"/>
        </w:rPr>
        <w:t>時</w:t>
      </w:r>
      <w:r w:rsidR="00D82650" w:rsidRPr="00045212">
        <w:rPr>
          <w:rFonts w:hint="eastAsia"/>
          <w:color w:val="000000" w:themeColor="text1"/>
          <w:szCs w:val="32"/>
        </w:rPr>
        <w:t>1</w:t>
      </w:r>
      <w:r w:rsidR="002C0E26" w:rsidRPr="006C441C">
        <w:rPr>
          <w:rFonts w:hint="eastAsia"/>
          <w:color w:val="000000" w:themeColor="text1"/>
          <w:szCs w:val="32"/>
        </w:rPr>
        <w:t>分</w:t>
      </w:r>
    </w:p>
    <w:p w:rsidR="0014671E" w:rsidRPr="00E240EA" w:rsidRDefault="0014671E" w:rsidP="0096578D">
      <w:pPr>
        <w:tabs>
          <w:tab w:val="left" w:pos="6308"/>
        </w:tabs>
        <w:spacing w:line="520" w:lineRule="exact"/>
      </w:pPr>
      <w:r w:rsidRPr="00E240EA">
        <w:t>地</w:t>
      </w:r>
      <w:r w:rsidR="00001F14" w:rsidRPr="00E240EA">
        <w:rPr>
          <w:rFonts w:hint="eastAsia"/>
        </w:rPr>
        <w:t xml:space="preserve">　　</w:t>
      </w:r>
      <w:r w:rsidRPr="00E240EA">
        <w:t>點：紅樓</w:t>
      </w:r>
      <w:r w:rsidRPr="00E240EA">
        <w:t>101</w:t>
      </w:r>
      <w:r w:rsidRPr="00E240EA">
        <w:t>會議室</w:t>
      </w:r>
    </w:p>
    <w:p w:rsidR="00553894" w:rsidRPr="00E240EA" w:rsidRDefault="00553894" w:rsidP="003F3FC3">
      <w:pPr>
        <w:tabs>
          <w:tab w:val="left" w:pos="2977"/>
          <w:tab w:val="left" w:pos="4298"/>
          <w:tab w:val="left" w:pos="5670"/>
          <w:tab w:val="left" w:pos="6946"/>
          <w:tab w:val="left" w:pos="8222"/>
        </w:tabs>
        <w:overflowPunct w:val="0"/>
        <w:autoSpaceDN w:val="0"/>
        <w:spacing w:line="520" w:lineRule="exact"/>
        <w:ind w:leftChars="-4" w:left="1612" w:rightChars="100" w:right="332" w:hangingChars="489" w:hanging="1625"/>
        <w:rPr>
          <w:b/>
          <w:szCs w:val="32"/>
        </w:rPr>
      </w:pPr>
      <w:r w:rsidRPr="00E240EA">
        <w:rPr>
          <w:szCs w:val="32"/>
        </w:rPr>
        <w:t>出席委員：</w:t>
      </w:r>
      <w:r w:rsidR="00F31F66" w:rsidRPr="00E240EA">
        <w:rPr>
          <w:rFonts w:hint="eastAsia"/>
          <w:szCs w:val="32"/>
        </w:rPr>
        <w:t>廖國棟</w:t>
      </w:r>
      <w:r w:rsidR="00F31F66" w:rsidRPr="00E240EA">
        <w:rPr>
          <w:rFonts w:hint="eastAsia"/>
          <w:szCs w:val="32"/>
        </w:rPr>
        <w:tab/>
      </w:r>
      <w:r w:rsidR="00F31F66" w:rsidRPr="00E240EA">
        <w:rPr>
          <w:rFonts w:hint="eastAsia"/>
          <w:szCs w:val="32"/>
        </w:rPr>
        <w:t>葉津鈴</w:t>
      </w:r>
      <w:r w:rsidR="00F31F66" w:rsidRPr="00E240EA">
        <w:rPr>
          <w:rFonts w:hint="eastAsia"/>
          <w:szCs w:val="32"/>
        </w:rPr>
        <w:tab/>
      </w:r>
      <w:r w:rsidR="00F31F66" w:rsidRPr="00E240EA">
        <w:rPr>
          <w:rFonts w:hint="eastAsia"/>
          <w:szCs w:val="32"/>
        </w:rPr>
        <w:t>黃昭順</w:t>
      </w:r>
      <w:r w:rsidR="00482E33">
        <w:rPr>
          <w:rFonts w:hint="eastAsia"/>
          <w:szCs w:val="32"/>
        </w:rPr>
        <w:tab/>
      </w:r>
      <w:r w:rsidR="0023179B" w:rsidRPr="00F775E4">
        <w:rPr>
          <w:rFonts w:hint="eastAsia"/>
          <w:color w:val="000000" w:themeColor="text1"/>
          <w:szCs w:val="32"/>
        </w:rPr>
        <w:t>蘇震清</w:t>
      </w:r>
      <w:r w:rsidR="0023179B" w:rsidRPr="00F775E4">
        <w:rPr>
          <w:rFonts w:hint="eastAsia"/>
          <w:color w:val="000000" w:themeColor="text1"/>
          <w:szCs w:val="32"/>
        </w:rPr>
        <w:tab/>
      </w:r>
      <w:r w:rsidR="0023179B" w:rsidRPr="00F775E4">
        <w:rPr>
          <w:rFonts w:hint="eastAsia"/>
          <w:color w:val="000000" w:themeColor="text1"/>
          <w:szCs w:val="32"/>
        </w:rPr>
        <w:t>陳明文</w:t>
      </w:r>
      <w:r w:rsidR="00482E33">
        <w:rPr>
          <w:rFonts w:hint="eastAsia"/>
          <w:color w:val="FF0000"/>
          <w:szCs w:val="32"/>
        </w:rPr>
        <w:tab/>
      </w:r>
      <w:r w:rsidR="0023179B" w:rsidRPr="007D4012">
        <w:rPr>
          <w:color w:val="000000" w:themeColor="text1"/>
          <w:szCs w:val="32"/>
        </w:rPr>
        <w:t>丁守中</w:t>
      </w:r>
      <w:r w:rsidR="000715E3">
        <w:rPr>
          <w:rFonts w:hint="eastAsia"/>
          <w:color w:val="000000" w:themeColor="text1"/>
          <w:szCs w:val="32"/>
        </w:rPr>
        <w:br/>
      </w:r>
      <w:r w:rsidR="00482E33" w:rsidRPr="00482E33">
        <w:rPr>
          <w:rFonts w:hint="eastAsia"/>
          <w:color w:val="000000" w:themeColor="text1"/>
          <w:szCs w:val="32"/>
        </w:rPr>
        <w:t>陳怡潔</w:t>
      </w:r>
      <w:r w:rsidR="002C6C61" w:rsidRPr="00482E33">
        <w:rPr>
          <w:rFonts w:hint="eastAsia"/>
          <w:color w:val="000000" w:themeColor="text1"/>
          <w:szCs w:val="32"/>
        </w:rPr>
        <w:tab/>
      </w:r>
      <w:r w:rsidR="002C6C61" w:rsidRPr="00482E33">
        <w:rPr>
          <w:color w:val="000000" w:themeColor="text1"/>
          <w:szCs w:val="32"/>
        </w:rPr>
        <w:t>黃偉哲</w:t>
      </w:r>
      <w:r w:rsidR="00482E33" w:rsidRPr="00482E33">
        <w:rPr>
          <w:rFonts w:hint="eastAsia"/>
          <w:color w:val="000000" w:themeColor="text1"/>
          <w:szCs w:val="32"/>
        </w:rPr>
        <w:tab/>
      </w:r>
      <w:r w:rsidR="00482E33" w:rsidRPr="00482E33">
        <w:rPr>
          <w:rFonts w:hint="eastAsia"/>
          <w:color w:val="000000" w:themeColor="text1"/>
          <w:szCs w:val="32"/>
        </w:rPr>
        <w:t>王惠美</w:t>
      </w:r>
      <w:r w:rsidR="00995BCC" w:rsidRPr="00995BCC">
        <w:rPr>
          <w:rFonts w:hint="eastAsia"/>
          <w:szCs w:val="32"/>
        </w:rPr>
        <w:tab/>
      </w:r>
      <w:r w:rsidR="00995BCC" w:rsidRPr="00995BCC">
        <w:rPr>
          <w:rFonts w:hint="eastAsia"/>
          <w:szCs w:val="32"/>
        </w:rPr>
        <w:t>楊瓊瓔</w:t>
      </w:r>
      <w:r w:rsidR="00FC0D5D" w:rsidRPr="00FC0D5D">
        <w:rPr>
          <w:rFonts w:hint="eastAsia"/>
          <w:szCs w:val="32"/>
        </w:rPr>
        <w:tab/>
      </w:r>
      <w:r w:rsidR="00FC0D5D" w:rsidRPr="00FC0D5D">
        <w:rPr>
          <w:szCs w:val="32"/>
        </w:rPr>
        <w:t>李慶華</w:t>
      </w:r>
      <w:r w:rsidR="002C6C61" w:rsidRPr="00F31F66">
        <w:rPr>
          <w:rFonts w:hint="eastAsia"/>
          <w:color w:val="FF0000"/>
          <w:szCs w:val="32"/>
        </w:rPr>
        <w:tab/>
      </w:r>
      <w:r w:rsidR="00426255" w:rsidRPr="00426255">
        <w:rPr>
          <w:rFonts w:hint="eastAsia"/>
          <w:color w:val="000000" w:themeColor="text1"/>
          <w:szCs w:val="32"/>
        </w:rPr>
        <w:t>張嘉郡</w:t>
      </w:r>
      <w:r w:rsidR="00FE7EBC" w:rsidRPr="00F63627">
        <w:rPr>
          <w:color w:val="00B050"/>
          <w:szCs w:val="32"/>
        </w:rPr>
        <w:br/>
      </w:r>
      <w:r w:rsidRPr="00E240EA">
        <w:rPr>
          <w:b/>
          <w:szCs w:val="32"/>
        </w:rPr>
        <w:t>委員出席</w:t>
      </w:r>
      <w:r w:rsidR="00995BCC" w:rsidRPr="00FE7EBC">
        <w:rPr>
          <w:rFonts w:hint="eastAsia"/>
          <w:b/>
          <w:szCs w:val="32"/>
        </w:rPr>
        <w:t>1</w:t>
      </w:r>
      <w:r w:rsidR="008E05C8">
        <w:rPr>
          <w:rFonts w:hint="eastAsia"/>
          <w:b/>
          <w:szCs w:val="32"/>
        </w:rPr>
        <w:t>2</w:t>
      </w:r>
      <w:r w:rsidRPr="00E240EA">
        <w:rPr>
          <w:b/>
          <w:szCs w:val="32"/>
        </w:rPr>
        <w:t>人</w:t>
      </w:r>
    </w:p>
    <w:p w:rsidR="00553894" w:rsidRPr="00E240EA" w:rsidRDefault="00553894" w:rsidP="00BD6406">
      <w:pPr>
        <w:tabs>
          <w:tab w:val="left" w:pos="2977"/>
          <w:tab w:val="left" w:pos="4298"/>
          <w:tab w:val="left" w:pos="5670"/>
          <w:tab w:val="left" w:pos="6946"/>
          <w:tab w:val="left" w:pos="8222"/>
        </w:tabs>
        <w:overflowPunct w:val="0"/>
        <w:autoSpaceDN w:val="0"/>
        <w:spacing w:line="520" w:lineRule="exact"/>
        <w:ind w:left="1625" w:rightChars="100" w:right="332" w:hangingChars="489" w:hanging="1625"/>
        <w:jc w:val="both"/>
        <w:rPr>
          <w:b/>
          <w:szCs w:val="32"/>
        </w:rPr>
      </w:pPr>
      <w:r w:rsidRPr="00E240EA">
        <w:rPr>
          <w:szCs w:val="32"/>
        </w:rPr>
        <w:t>列席委員：</w:t>
      </w:r>
      <w:r w:rsidR="00446B2B" w:rsidRPr="00595D0A">
        <w:rPr>
          <w:rFonts w:hint="eastAsia"/>
          <w:szCs w:val="32"/>
        </w:rPr>
        <w:t>李貴敏</w:t>
      </w:r>
      <w:r w:rsidR="00F775E4">
        <w:rPr>
          <w:rFonts w:hint="eastAsia"/>
          <w:szCs w:val="32"/>
        </w:rPr>
        <w:tab/>
      </w:r>
      <w:r w:rsidR="00446B2B" w:rsidRPr="00595D0A">
        <w:rPr>
          <w:rFonts w:hint="eastAsia"/>
          <w:szCs w:val="32"/>
        </w:rPr>
        <w:t>江啟臣</w:t>
      </w:r>
      <w:r w:rsidR="00F775E4">
        <w:rPr>
          <w:rFonts w:hint="eastAsia"/>
          <w:color w:val="000000" w:themeColor="text1"/>
          <w:szCs w:val="32"/>
        </w:rPr>
        <w:tab/>
      </w:r>
      <w:r w:rsidR="00446B2B" w:rsidRPr="00624048">
        <w:rPr>
          <w:rFonts w:hint="eastAsia"/>
          <w:color w:val="000000" w:themeColor="text1"/>
          <w:szCs w:val="32"/>
        </w:rPr>
        <w:t>吳秉叡</w:t>
      </w:r>
      <w:r w:rsidR="00F775E4">
        <w:rPr>
          <w:rFonts w:hint="eastAsia"/>
          <w:color w:val="000000" w:themeColor="text1"/>
          <w:szCs w:val="32"/>
        </w:rPr>
        <w:tab/>
      </w:r>
      <w:r w:rsidR="002C6C61" w:rsidRPr="00595D0A">
        <w:rPr>
          <w:rFonts w:hint="eastAsia"/>
          <w:szCs w:val="32"/>
        </w:rPr>
        <w:t>廖正井</w:t>
      </w:r>
      <w:r w:rsidR="00F775E4">
        <w:rPr>
          <w:rFonts w:hint="eastAsia"/>
          <w:szCs w:val="32"/>
        </w:rPr>
        <w:tab/>
      </w:r>
      <w:r w:rsidR="00446B2B" w:rsidRPr="00BB7BA4">
        <w:rPr>
          <w:rFonts w:hint="eastAsia"/>
          <w:szCs w:val="32"/>
        </w:rPr>
        <w:t>李昆澤</w:t>
      </w:r>
      <w:r w:rsidR="00F775E4">
        <w:rPr>
          <w:rFonts w:hint="eastAsia"/>
          <w:szCs w:val="32"/>
        </w:rPr>
        <w:tab/>
      </w:r>
      <w:r w:rsidR="00446B2B" w:rsidRPr="00595D0A">
        <w:rPr>
          <w:rFonts w:hint="eastAsia"/>
          <w:szCs w:val="32"/>
        </w:rPr>
        <w:t>賴振昌</w:t>
      </w:r>
      <w:r w:rsidR="00F775E4">
        <w:rPr>
          <w:szCs w:val="32"/>
        </w:rPr>
        <w:br/>
      </w:r>
      <w:r w:rsidR="00446B2B" w:rsidRPr="00BB7BA4">
        <w:rPr>
          <w:rFonts w:hint="eastAsia"/>
          <w:szCs w:val="32"/>
        </w:rPr>
        <w:t>羅淑蕾</w:t>
      </w:r>
      <w:r w:rsidR="00F775E4">
        <w:rPr>
          <w:rFonts w:hint="eastAsia"/>
          <w:szCs w:val="32"/>
        </w:rPr>
        <w:tab/>
      </w:r>
      <w:r w:rsidR="00446B2B" w:rsidRPr="00595D0A">
        <w:rPr>
          <w:rFonts w:hint="eastAsia"/>
          <w:szCs w:val="32"/>
        </w:rPr>
        <w:t>陳歐珀</w:t>
      </w:r>
      <w:r w:rsidR="00F775E4">
        <w:rPr>
          <w:rFonts w:hint="eastAsia"/>
          <w:szCs w:val="32"/>
        </w:rPr>
        <w:tab/>
      </w:r>
      <w:r w:rsidR="00446B2B" w:rsidRPr="00595D0A">
        <w:rPr>
          <w:rFonts w:hint="eastAsia"/>
          <w:szCs w:val="32"/>
        </w:rPr>
        <w:t>周倪安</w:t>
      </w:r>
      <w:r w:rsidR="00F775E4">
        <w:rPr>
          <w:rFonts w:hint="eastAsia"/>
          <w:szCs w:val="32"/>
        </w:rPr>
        <w:tab/>
      </w:r>
      <w:r w:rsidR="00446B2B" w:rsidRPr="00595D0A">
        <w:rPr>
          <w:rFonts w:hint="eastAsia"/>
          <w:szCs w:val="32"/>
        </w:rPr>
        <w:t>顏寬恒</w:t>
      </w:r>
      <w:r w:rsidR="00F775E4">
        <w:rPr>
          <w:rFonts w:hint="eastAsia"/>
          <w:szCs w:val="32"/>
        </w:rPr>
        <w:tab/>
      </w:r>
      <w:r w:rsidR="00446B2B" w:rsidRPr="00595D0A">
        <w:rPr>
          <w:rFonts w:hint="eastAsia"/>
          <w:szCs w:val="32"/>
        </w:rPr>
        <w:t>李桐豪</w:t>
      </w:r>
      <w:r w:rsidR="00F775E4">
        <w:rPr>
          <w:rFonts w:hint="eastAsia"/>
          <w:szCs w:val="32"/>
        </w:rPr>
        <w:tab/>
      </w:r>
      <w:r w:rsidR="00446B2B">
        <w:rPr>
          <w:rFonts w:hint="eastAsia"/>
          <w:szCs w:val="32"/>
        </w:rPr>
        <w:t>陳碧涵</w:t>
      </w:r>
      <w:r w:rsidR="00446B2B">
        <w:rPr>
          <w:szCs w:val="32"/>
        </w:rPr>
        <w:br/>
      </w:r>
      <w:r w:rsidR="00446B2B" w:rsidRPr="00595D0A">
        <w:rPr>
          <w:rFonts w:hint="eastAsia"/>
          <w:szCs w:val="32"/>
        </w:rPr>
        <w:t>邱文彥</w:t>
      </w:r>
      <w:r w:rsidR="00F775E4">
        <w:rPr>
          <w:rFonts w:hint="eastAsia"/>
          <w:szCs w:val="32"/>
        </w:rPr>
        <w:tab/>
      </w:r>
      <w:r w:rsidR="00446B2B" w:rsidRPr="00595D0A">
        <w:rPr>
          <w:rFonts w:hint="eastAsia"/>
          <w:szCs w:val="32"/>
        </w:rPr>
        <w:t>王進士</w:t>
      </w:r>
      <w:r w:rsidR="00F775E4">
        <w:rPr>
          <w:rFonts w:hint="eastAsia"/>
          <w:szCs w:val="32"/>
        </w:rPr>
        <w:tab/>
      </w:r>
      <w:r w:rsidR="00446B2B">
        <w:rPr>
          <w:rFonts w:hint="eastAsia"/>
          <w:szCs w:val="32"/>
        </w:rPr>
        <w:t>蘇清泉</w:t>
      </w:r>
      <w:r w:rsidR="00F775E4">
        <w:rPr>
          <w:rFonts w:hint="eastAsia"/>
          <w:color w:val="000000" w:themeColor="text1"/>
          <w:szCs w:val="32"/>
        </w:rPr>
        <w:tab/>
      </w:r>
      <w:r w:rsidR="00446B2B" w:rsidRPr="00624048">
        <w:rPr>
          <w:rFonts w:hint="eastAsia"/>
          <w:color w:val="000000" w:themeColor="text1"/>
          <w:szCs w:val="32"/>
        </w:rPr>
        <w:t>蔡錦隆</w:t>
      </w:r>
      <w:r w:rsidR="00F775E4" w:rsidRPr="00207EC4">
        <w:rPr>
          <w:rFonts w:hint="eastAsia"/>
          <w:color w:val="000000" w:themeColor="text1"/>
          <w:szCs w:val="32"/>
        </w:rPr>
        <w:tab/>
      </w:r>
      <w:r w:rsidR="00D90005" w:rsidRPr="00207EC4">
        <w:rPr>
          <w:rFonts w:hint="eastAsia"/>
          <w:color w:val="000000" w:themeColor="text1"/>
          <w:szCs w:val="32"/>
        </w:rPr>
        <w:t>蕭美琴</w:t>
      </w:r>
      <w:r w:rsidR="00F775E4" w:rsidRPr="00207EC4">
        <w:rPr>
          <w:rFonts w:hint="eastAsia"/>
          <w:color w:val="000000" w:themeColor="text1"/>
          <w:szCs w:val="32"/>
        </w:rPr>
        <w:tab/>
      </w:r>
      <w:r w:rsidR="00D90005" w:rsidRPr="00207EC4">
        <w:rPr>
          <w:rFonts w:hint="eastAsia"/>
          <w:color w:val="000000" w:themeColor="text1"/>
          <w:szCs w:val="32"/>
        </w:rPr>
        <w:t>林德福</w:t>
      </w:r>
      <w:r w:rsidR="00F775E4" w:rsidRPr="00207EC4">
        <w:rPr>
          <w:color w:val="000000" w:themeColor="text1"/>
          <w:szCs w:val="32"/>
        </w:rPr>
        <w:br/>
      </w:r>
      <w:r w:rsidR="00D90005" w:rsidRPr="00207EC4">
        <w:rPr>
          <w:rFonts w:hint="eastAsia"/>
          <w:color w:val="000000" w:themeColor="text1"/>
          <w:szCs w:val="32"/>
        </w:rPr>
        <w:t>楊麗環</w:t>
      </w:r>
      <w:r w:rsidR="00F775E4" w:rsidRPr="00207EC4">
        <w:rPr>
          <w:rFonts w:hint="eastAsia"/>
          <w:color w:val="000000" w:themeColor="text1"/>
          <w:szCs w:val="32"/>
        </w:rPr>
        <w:tab/>
      </w:r>
      <w:r w:rsidR="00D90005" w:rsidRPr="00207EC4">
        <w:rPr>
          <w:rFonts w:hint="eastAsia"/>
          <w:color w:val="000000" w:themeColor="text1"/>
          <w:szCs w:val="32"/>
        </w:rPr>
        <w:t>呂學樟</w:t>
      </w:r>
      <w:r w:rsidR="00F775E4" w:rsidRPr="00207EC4">
        <w:rPr>
          <w:rFonts w:hint="eastAsia"/>
          <w:color w:val="000000" w:themeColor="text1"/>
          <w:szCs w:val="32"/>
        </w:rPr>
        <w:tab/>
      </w:r>
      <w:r w:rsidR="00D90005" w:rsidRPr="00207EC4">
        <w:rPr>
          <w:rFonts w:hint="eastAsia"/>
          <w:color w:val="000000" w:themeColor="text1"/>
          <w:szCs w:val="32"/>
        </w:rPr>
        <w:t>江惠貞</w:t>
      </w:r>
      <w:r w:rsidR="00F775E4" w:rsidRPr="00207EC4">
        <w:rPr>
          <w:rFonts w:hint="eastAsia"/>
          <w:color w:val="000000" w:themeColor="text1"/>
          <w:szCs w:val="32"/>
        </w:rPr>
        <w:tab/>
      </w:r>
      <w:r w:rsidR="00F775E4" w:rsidRPr="00207EC4">
        <w:rPr>
          <w:rFonts w:hint="eastAsia"/>
          <w:color w:val="000000" w:themeColor="text1"/>
          <w:szCs w:val="32"/>
        </w:rPr>
        <w:t>王廷升</w:t>
      </w:r>
      <w:r w:rsidR="00F775E4" w:rsidRPr="00207EC4">
        <w:rPr>
          <w:rFonts w:hint="eastAsia"/>
          <w:color w:val="000000" w:themeColor="text1"/>
          <w:szCs w:val="32"/>
        </w:rPr>
        <w:tab/>
      </w:r>
      <w:r w:rsidR="00F775E4" w:rsidRPr="00207EC4">
        <w:rPr>
          <w:rFonts w:hint="eastAsia"/>
          <w:color w:val="000000" w:themeColor="text1"/>
          <w:szCs w:val="32"/>
        </w:rPr>
        <w:t>羅明才</w:t>
      </w:r>
      <w:r w:rsidR="00F775E4" w:rsidRPr="00207EC4">
        <w:rPr>
          <w:rFonts w:hint="eastAsia"/>
          <w:color w:val="000000" w:themeColor="text1"/>
          <w:szCs w:val="32"/>
        </w:rPr>
        <w:tab/>
      </w:r>
      <w:r w:rsidR="00F775E4" w:rsidRPr="00207EC4">
        <w:rPr>
          <w:rFonts w:hint="eastAsia"/>
          <w:color w:val="000000" w:themeColor="text1"/>
          <w:szCs w:val="32"/>
        </w:rPr>
        <w:t>簡東明</w:t>
      </w:r>
      <w:r w:rsidR="00F775E4">
        <w:rPr>
          <w:color w:val="FF0000"/>
          <w:szCs w:val="32"/>
        </w:rPr>
        <w:br/>
      </w:r>
      <w:r w:rsidR="007D4012" w:rsidRPr="007D4012">
        <w:rPr>
          <w:rFonts w:hint="eastAsia"/>
          <w:color w:val="000000" w:themeColor="text1"/>
          <w:w w:val="75"/>
          <w:szCs w:val="32"/>
        </w:rPr>
        <w:t>高金素梅</w:t>
      </w:r>
      <w:r w:rsidR="007D4012">
        <w:rPr>
          <w:rFonts w:hint="eastAsia"/>
          <w:color w:val="FF0000"/>
          <w:w w:val="75"/>
          <w:szCs w:val="32"/>
        </w:rPr>
        <w:tab/>
      </w:r>
      <w:r w:rsidR="007D4012" w:rsidRPr="007D4012">
        <w:rPr>
          <w:rFonts w:hint="eastAsia"/>
          <w:color w:val="000000" w:themeColor="text1"/>
          <w:szCs w:val="32"/>
        </w:rPr>
        <w:t>劉櫂豪</w:t>
      </w:r>
      <w:r w:rsidR="00A51F6A">
        <w:rPr>
          <w:rFonts w:hint="eastAsia"/>
          <w:color w:val="FF0000"/>
          <w:szCs w:val="32"/>
        </w:rPr>
        <w:tab/>
      </w:r>
      <w:r w:rsidR="00956704" w:rsidRPr="00187020">
        <w:rPr>
          <w:rFonts w:hint="eastAsia"/>
          <w:color w:val="000000" w:themeColor="text1"/>
          <w:szCs w:val="32"/>
        </w:rPr>
        <w:t>翁重鈞</w:t>
      </w:r>
      <w:r w:rsidR="00A51F6A" w:rsidRPr="00187020">
        <w:rPr>
          <w:rFonts w:hint="eastAsia"/>
          <w:color w:val="000000" w:themeColor="text1"/>
          <w:szCs w:val="32"/>
        </w:rPr>
        <w:tab/>
      </w:r>
      <w:r w:rsidR="00956704" w:rsidRPr="00187020">
        <w:rPr>
          <w:rFonts w:hint="eastAsia"/>
          <w:color w:val="000000" w:themeColor="text1"/>
          <w:szCs w:val="32"/>
        </w:rPr>
        <w:t>吳育仁</w:t>
      </w:r>
      <w:r w:rsidR="00A51F6A" w:rsidRPr="00187020">
        <w:rPr>
          <w:rFonts w:hint="eastAsia"/>
          <w:color w:val="000000" w:themeColor="text1"/>
          <w:szCs w:val="32"/>
        </w:rPr>
        <w:tab/>
      </w:r>
      <w:r w:rsidR="00956704" w:rsidRPr="00187020">
        <w:rPr>
          <w:rFonts w:hint="eastAsia"/>
          <w:color w:val="000000" w:themeColor="text1"/>
          <w:szCs w:val="32"/>
        </w:rPr>
        <w:t>林滄敏</w:t>
      </w:r>
      <w:r w:rsidR="00956704" w:rsidRPr="00187020">
        <w:rPr>
          <w:rFonts w:hint="eastAsia"/>
          <w:color w:val="000000" w:themeColor="text1"/>
          <w:szCs w:val="32"/>
        </w:rPr>
        <w:tab/>
      </w:r>
      <w:r w:rsidR="00956704" w:rsidRPr="00187020">
        <w:rPr>
          <w:rFonts w:hint="eastAsia"/>
          <w:color w:val="000000" w:themeColor="text1"/>
          <w:szCs w:val="32"/>
        </w:rPr>
        <w:t>鄭汝芬</w:t>
      </w:r>
      <w:r w:rsidR="000E5CB6">
        <w:rPr>
          <w:color w:val="000000" w:themeColor="text1"/>
          <w:szCs w:val="32"/>
        </w:rPr>
        <w:br/>
      </w:r>
      <w:r w:rsidR="000E5CB6" w:rsidRPr="000E5CB6">
        <w:rPr>
          <w:rFonts w:hint="eastAsia"/>
          <w:color w:val="000000" w:themeColor="text1"/>
          <w:szCs w:val="32"/>
        </w:rPr>
        <w:t>鄭天財</w:t>
      </w:r>
      <w:r w:rsidR="000E5CB6">
        <w:rPr>
          <w:rFonts w:hint="eastAsia"/>
          <w:color w:val="000000" w:themeColor="text1"/>
          <w:szCs w:val="32"/>
        </w:rPr>
        <w:tab/>
      </w:r>
      <w:r w:rsidR="00A851B3">
        <w:rPr>
          <w:rFonts w:hint="eastAsia"/>
          <w:color w:val="000000" w:themeColor="text1"/>
          <w:szCs w:val="32"/>
        </w:rPr>
        <w:t>蔣乃辛</w:t>
      </w:r>
      <w:r w:rsidR="00A51F6A" w:rsidRPr="000E5CB6">
        <w:rPr>
          <w:rFonts w:hint="eastAsia"/>
          <w:color w:val="000000" w:themeColor="text1"/>
          <w:szCs w:val="32"/>
        </w:rPr>
        <w:tab/>
      </w:r>
      <w:r w:rsidR="000E5CB6" w:rsidRPr="000E5CB6">
        <w:rPr>
          <w:rFonts w:hint="eastAsia"/>
          <w:color w:val="000000" w:themeColor="text1"/>
          <w:szCs w:val="32"/>
        </w:rPr>
        <w:t>邱志偉</w:t>
      </w:r>
      <w:r w:rsidR="000E5CB6">
        <w:rPr>
          <w:rFonts w:hint="eastAsia"/>
          <w:color w:val="000000" w:themeColor="text1"/>
          <w:szCs w:val="32"/>
        </w:rPr>
        <w:tab/>
      </w:r>
      <w:r w:rsidR="00A851B3" w:rsidRPr="00EA7B73">
        <w:rPr>
          <w:rFonts w:hint="eastAsia"/>
          <w:color w:val="000000" w:themeColor="text1"/>
          <w:szCs w:val="32"/>
        </w:rPr>
        <w:t>孔文吉</w:t>
      </w:r>
      <w:r w:rsidR="00EA7B73">
        <w:rPr>
          <w:rFonts w:hint="eastAsia"/>
          <w:color w:val="C00000"/>
          <w:szCs w:val="32"/>
        </w:rPr>
        <w:tab/>
      </w:r>
      <w:r w:rsidR="00EA7B73" w:rsidRPr="000E5CB6">
        <w:rPr>
          <w:rFonts w:hint="eastAsia"/>
          <w:color w:val="000000" w:themeColor="text1"/>
          <w:szCs w:val="32"/>
        </w:rPr>
        <w:t>吳育昇</w:t>
      </w:r>
      <w:r w:rsidR="00A51F6A" w:rsidRPr="000E5CB6">
        <w:rPr>
          <w:rFonts w:hint="eastAsia"/>
          <w:color w:val="000000" w:themeColor="text1"/>
          <w:szCs w:val="32"/>
        </w:rPr>
        <w:tab/>
      </w:r>
      <w:r w:rsidR="00A90FAA">
        <w:rPr>
          <w:rFonts w:hint="eastAsia"/>
          <w:color w:val="000000" w:themeColor="text1"/>
          <w:szCs w:val="32"/>
        </w:rPr>
        <w:t>費鴻泰</w:t>
      </w:r>
      <w:r w:rsidR="00A90FAA">
        <w:rPr>
          <w:color w:val="000000" w:themeColor="text1"/>
          <w:szCs w:val="32"/>
        </w:rPr>
        <w:br/>
      </w:r>
      <w:r w:rsidR="00BD6406" w:rsidRPr="00BD6406">
        <w:rPr>
          <w:rFonts w:hint="eastAsia"/>
          <w:color w:val="000000" w:themeColor="text1"/>
          <w:szCs w:val="32"/>
        </w:rPr>
        <w:t>呂玉玲</w:t>
      </w:r>
      <w:r w:rsidR="00956704" w:rsidRPr="00BD6406">
        <w:rPr>
          <w:rFonts w:hint="eastAsia"/>
          <w:color w:val="000000" w:themeColor="text1"/>
          <w:szCs w:val="32"/>
        </w:rPr>
        <w:tab/>
      </w:r>
      <w:r w:rsidR="00BD6406" w:rsidRPr="00BD6406">
        <w:rPr>
          <w:rFonts w:hint="eastAsia"/>
          <w:color w:val="000000" w:themeColor="text1"/>
          <w:szCs w:val="32"/>
        </w:rPr>
        <w:t>徐欣瑩</w:t>
      </w:r>
      <w:r w:rsidR="00A51F6A" w:rsidRPr="00BD6406">
        <w:rPr>
          <w:rFonts w:hint="eastAsia"/>
          <w:color w:val="000000" w:themeColor="text1"/>
          <w:szCs w:val="32"/>
        </w:rPr>
        <w:tab/>
      </w:r>
      <w:r w:rsidR="00BD6406" w:rsidRPr="00BD6406">
        <w:rPr>
          <w:rFonts w:hint="eastAsia"/>
          <w:color w:val="000000" w:themeColor="text1"/>
          <w:szCs w:val="32"/>
        </w:rPr>
        <w:t>陳亭妃</w:t>
      </w:r>
      <w:r w:rsidR="00956704" w:rsidRPr="00BD6406">
        <w:rPr>
          <w:rFonts w:hint="eastAsia"/>
          <w:color w:val="000000" w:themeColor="text1"/>
          <w:szCs w:val="32"/>
        </w:rPr>
        <w:tab/>
      </w:r>
      <w:r w:rsidR="00BD6406" w:rsidRPr="00BD6406">
        <w:rPr>
          <w:rFonts w:hint="eastAsia"/>
          <w:color w:val="000000" w:themeColor="text1"/>
          <w:szCs w:val="32"/>
        </w:rPr>
        <w:t>潘維剛</w:t>
      </w:r>
      <w:r w:rsidR="00A51F6A" w:rsidRPr="0026701C">
        <w:rPr>
          <w:rFonts w:hint="eastAsia"/>
          <w:color w:val="C00000"/>
          <w:szCs w:val="32"/>
        </w:rPr>
        <w:tab/>
      </w:r>
      <w:r w:rsidR="006A7A13" w:rsidRPr="0026701C">
        <w:rPr>
          <w:b/>
          <w:color w:val="C00000"/>
          <w:szCs w:val="32"/>
        </w:rPr>
        <w:br/>
      </w:r>
      <w:r w:rsidRPr="00E240EA">
        <w:rPr>
          <w:b/>
          <w:szCs w:val="32"/>
        </w:rPr>
        <w:t>委員列席</w:t>
      </w:r>
      <w:r w:rsidR="008E05C8">
        <w:rPr>
          <w:rFonts w:hint="eastAsia"/>
          <w:b/>
          <w:szCs w:val="32"/>
        </w:rPr>
        <w:t>4</w:t>
      </w:r>
      <w:r w:rsidR="00CE4920" w:rsidRPr="00A70688">
        <w:rPr>
          <w:rFonts w:hint="eastAsia"/>
          <w:b/>
          <w:szCs w:val="32"/>
        </w:rPr>
        <w:t>0</w:t>
      </w:r>
      <w:r w:rsidRPr="00E240EA">
        <w:rPr>
          <w:b/>
          <w:szCs w:val="32"/>
        </w:rPr>
        <w:t>人</w:t>
      </w:r>
    </w:p>
    <w:p w:rsidR="00FE768D" w:rsidRPr="00E240EA" w:rsidRDefault="0014671E" w:rsidP="0096578D">
      <w:pPr>
        <w:tabs>
          <w:tab w:val="left" w:pos="2988"/>
          <w:tab w:val="left" w:pos="4316"/>
          <w:tab w:val="left" w:pos="8789"/>
          <w:tab w:val="left" w:pos="8931"/>
        </w:tabs>
        <w:spacing w:line="520" w:lineRule="exact"/>
        <w:ind w:left="1662" w:hangingChars="500" w:hanging="1662"/>
        <w:rPr>
          <w:b/>
        </w:rPr>
      </w:pPr>
      <w:r w:rsidRPr="00E240EA">
        <w:t>列席人員：</w:t>
      </w:r>
      <w:r w:rsidR="00FE768D" w:rsidRPr="00E240EA">
        <w:rPr>
          <w:rFonts w:hint="eastAsia"/>
          <w:b/>
          <w:szCs w:val="32"/>
        </w:rPr>
        <w:t>103</w:t>
      </w:r>
      <w:r w:rsidR="00FE768D" w:rsidRPr="00E240EA">
        <w:rPr>
          <w:rFonts w:hint="eastAsia"/>
          <w:b/>
          <w:szCs w:val="32"/>
        </w:rPr>
        <w:t>年</w:t>
      </w:r>
      <w:r w:rsidR="00834E18" w:rsidRPr="00E240EA">
        <w:rPr>
          <w:rFonts w:hint="eastAsia"/>
          <w:b/>
          <w:szCs w:val="32"/>
        </w:rPr>
        <w:t>1</w:t>
      </w:r>
      <w:r w:rsidR="001C4AA3">
        <w:rPr>
          <w:rFonts w:hint="eastAsia"/>
          <w:b/>
          <w:szCs w:val="32"/>
        </w:rPr>
        <w:t>2</w:t>
      </w:r>
      <w:r w:rsidR="00FE768D" w:rsidRPr="00E240EA">
        <w:rPr>
          <w:rFonts w:hint="eastAsia"/>
          <w:b/>
          <w:szCs w:val="32"/>
        </w:rPr>
        <w:t>月</w:t>
      </w:r>
      <w:r w:rsidR="001C4AA3">
        <w:rPr>
          <w:rFonts w:hint="eastAsia"/>
          <w:b/>
          <w:szCs w:val="32"/>
        </w:rPr>
        <w:t>29</w:t>
      </w:r>
      <w:r w:rsidR="00FE768D" w:rsidRPr="00E240EA">
        <w:rPr>
          <w:rFonts w:hint="eastAsia"/>
          <w:b/>
          <w:szCs w:val="32"/>
        </w:rPr>
        <w:t>日</w:t>
      </w:r>
      <w:r w:rsidR="00FE768D" w:rsidRPr="00E240EA">
        <w:rPr>
          <w:rFonts w:hint="eastAsia"/>
          <w:b/>
          <w:spacing w:val="-16"/>
          <w:kern w:val="20"/>
        </w:rPr>
        <w:t>（星期一）</w:t>
      </w:r>
    </w:p>
    <w:p w:rsidR="009B260F" w:rsidRDefault="009B260F" w:rsidP="00DF37FA">
      <w:pPr>
        <w:tabs>
          <w:tab w:val="left" w:pos="8789"/>
        </w:tabs>
        <w:autoSpaceDE w:val="0"/>
        <w:autoSpaceDN w:val="0"/>
        <w:adjustRightInd w:val="0"/>
        <w:spacing w:line="520" w:lineRule="exact"/>
        <w:ind w:leftChars="485" w:left="1612" w:firstLineChars="3" w:firstLine="10"/>
        <w:jc w:val="both"/>
        <w:rPr>
          <w:kern w:val="20"/>
        </w:rPr>
      </w:pPr>
      <w:r w:rsidRPr="009B260F">
        <w:rPr>
          <w:rFonts w:hint="eastAsia"/>
          <w:kern w:val="20"/>
        </w:rPr>
        <w:t>行政院農業委員會主任委員</w:t>
      </w:r>
      <w:r w:rsidRPr="009B260F">
        <w:rPr>
          <w:rFonts w:hint="eastAsia"/>
          <w:kern w:val="20"/>
        </w:rPr>
        <w:tab/>
      </w:r>
      <w:r w:rsidRPr="009B260F">
        <w:rPr>
          <w:rFonts w:hint="eastAsia"/>
          <w:kern w:val="20"/>
        </w:rPr>
        <w:t>陳保基</w:t>
      </w:r>
    </w:p>
    <w:p w:rsidR="009B260F" w:rsidRDefault="009B260F" w:rsidP="00DF37FA">
      <w:pPr>
        <w:tabs>
          <w:tab w:val="left" w:pos="8789"/>
        </w:tabs>
        <w:autoSpaceDE w:val="0"/>
        <w:autoSpaceDN w:val="0"/>
        <w:adjustRightInd w:val="0"/>
        <w:spacing w:line="520" w:lineRule="exact"/>
        <w:ind w:leftChars="1272" w:left="4227" w:firstLine="11"/>
        <w:jc w:val="both"/>
        <w:rPr>
          <w:kern w:val="20"/>
        </w:rPr>
      </w:pPr>
      <w:r w:rsidRPr="009B260F">
        <w:rPr>
          <w:rFonts w:hint="eastAsia"/>
          <w:kern w:val="20"/>
        </w:rPr>
        <w:t>輔導處處長</w:t>
      </w:r>
      <w:r w:rsidRPr="009B260F">
        <w:rPr>
          <w:rFonts w:hint="eastAsia"/>
          <w:kern w:val="20"/>
        </w:rPr>
        <w:tab/>
      </w:r>
      <w:r w:rsidRPr="009B260F">
        <w:rPr>
          <w:rFonts w:hint="eastAsia"/>
          <w:kern w:val="20"/>
        </w:rPr>
        <w:t>張致盛</w:t>
      </w:r>
    </w:p>
    <w:p w:rsidR="009B260F" w:rsidRPr="009B260F" w:rsidRDefault="009B260F" w:rsidP="00DF37FA">
      <w:pPr>
        <w:tabs>
          <w:tab w:val="left" w:pos="8789"/>
        </w:tabs>
        <w:autoSpaceDE w:val="0"/>
        <w:autoSpaceDN w:val="0"/>
        <w:adjustRightInd w:val="0"/>
        <w:spacing w:line="520" w:lineRule="exact"/>
        <w:ind w:leftChars="1272" w:left="4227" w:firstLine="11"/>
        <w:jc w:val="both"/>
        <w:rPr>
          <w:kern w:val="20"/>
        </w:rPr>
      </w:pPr>
      <w:r w:rsidRPr="009B260F">
        <w:rPr>
          <w:rFonts w:hint="eastAsia"/>
          <w:kern w:val="20"/>
        </w:rPr>
        <w:t>國際處處長</w:t>
      </w:r>
      <w:r w:rsidRPr="009B260F">
        <w:rPr>
          <w:rFonts w:hint="eastAsia"/>
          <w:kern w:val="20"/>
        </w:rPr>
        <w:tab/>
      </w:r>
      <w:r>
        <w:rPr>
          <w:rFonts w:hint="eastAsia"/>
          <w:kern w:val="20"/>
        </w:rPr>
        <w:t>陳建斌</w:t>
      </w:r>
    </w:p>
    <w:p w:rsidR="009B260F" w:rsidRDefault="009B260F" w:rsidP="00DF37FA">
      <w:pPr>
        <w:tabs>
          <w:tab w:val="left" w:pos="8789"/>
        </w:tabs>
        <w:autoSpaceDE w:val="0"/>
        <w:autoSpaceDN w:val="0"/>
        <w:adjustRightInd w:val="0"/>
        <w:spacing w:line="520" w:lineRule="exact"/>
        <w:ind w:leftChars="1272" w:left="4227" w:firstLine="11"/>
        <w:jc w:val="both"/>
        <w:rPr>
          <w:kern w:val="20"/>
        </w:rPr>
      </w:pPr>
      <w:r w:rsidRPr="009B260F">
        <w:rPr>
          <w:rFonts w:hint="eastAsia"/>
          <w:kern w:val="20"/>
        </w:rPr>
        <w:t>畜牧處</w:t>
      </w:r>
      <w:r>
        <w:rPr>
          <w:rFonts w:hint="eastAsia"/>
          <w:kern w:val="20"/>
        </w:rPr>
        <w:t>副</w:t>
      </w:r>
      <w:r w:rsidRPr="009B260F">
        <w:rPr>
          <w:rFonts w:hint="eastAsia"/>
          <w:kern w:val="20"/>
        </w:rPr>
        <w:t>處長</w:t>
      </w:r>
      <w:r w:rsidRPr="009B260F">
        <w:rPr>
          <w:rFonts w:hint="eastAsia"/>
          <w:kern w:val="20"/>
        </w:rPr>
        <w:tab/>
      </w:r>
      <w:r>
        <w:rPr>
          <w:rFonts w:hint="eastAsia"/>
          <w:kern w:val="20"/>
        </w:rPr>
        <w:t>朱慶誠</w:t>
      </w:r>
    </w:p>
    <w:p w:rsidR="00B4501E" w:rsidRDefault="00B4501E" w:rsidP="00B4501E">
      <w:pPr>
        <w:tabs>
          <w:tab w:val="left" w:pos="8789"/>
        </w:tabs>
        <w:autoSpaceDE w:val="0"/>
        <w:autoSpaceDN w:val="0"/>
        <w:adjustRightInd w:val="0"/>
        <w:spacing w:line="520" w:lineRule="exact"/>
        <w:ind w:leftChars="1272" w:left="4227" w:firstLine="11"/>
        <w:jc w:val="both"/>
        <w:rPr>
          <w:kern w:val="20"/>
        </w:rPr>
      </w:pPr>
      <w:r w:rsidRPr="009B260F">
        <w:rPr>
          <w:rFonts w:hint="eastAsia"/>
          <w:kern w:val="20"/>
        </w:rPr>
        <w:t>會計室主任</w:t>
      </w:r>
      <w:r w:rsidRPr="009B260F">
        <w:rPr>
          <w:rFonts w:hint="eastAsia"/>
          <w:kern w:val="20"/>
        </w:rPr>
        <w:tab/>
      </w:r>
      <w:r w:rsidRPr="009B260F">
        <w:rPr>
          <w:rFonts w:hint="eastAsia"/>
          <w:kern w:val="20"/>
        </w:rPr>
        <w:t>楊順成</w:t>
      </w:r>
    </w:p>
    <w:p w:rsidR="009B260F" w:rsidRDefault="009B260F" w:rsidP="00223251">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動植物防疫檢疫局局長</w:t>
      </w:r>
      <w:r w:rsidRPr="009B260F">
        <w:rPr>
          <w:rFonts w:hint="eastAsia"/>
          <w:kern w:val="20"/>
        </w:rPr>
        <w:tab/>
      </w:r>
      <w:r w:rsidRPr="009B260F">
        <w:rPr>
          <w:rFonts w:hint="eastAsia"/>
          <w:kern w:val="20"/>
        </w:rPr>
        <w:t>張淑賢</w:t>
      </w:r>
    </w:p>
    <w:p w:rsidR="00770514" w:rsidRPr="009B260F" w:rsidRDefault="00770514" w:rsidP="00770514">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林務局局長</w:t>
      </w:r>
      <w:r w:rsidRPr="009B260F">
        <w:rPr>
          <w:rFonts w:hint="eastAsia"/>
          <w:kern w:val="20"/>
        </w:rPr>
        <w:tab/>
      </w:r>
      <w:r w:rsidRPr="009B260F">
        <w:rPr>
          <w:rFonts w:hint="eastAsia"/>
          <w:kern w:val="20"/>
        </w:rPr>
        <w:t>李桃生</w:t>
      </w:r>
    </w:p>
    <w:p w:rsidR="00770514" w:rsidRPr="009B260F" w:rsidRDefault="00770514" w:rsidP="00770514">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水土保持局局長</w:t>
      </w:r>
      <w:r w:rsidRPr="009B260F">
        <w:rPr>
          <w:rFonts w:hint="eastAsia"/>
          <w:kern w:val="20"/>
        </w:rPr>
        <w:tab/>
      </w:r>
      <w:r w:rsidRPr="009B260F">
        <w:rPr>
          <w:rFonts w:hint="eastAsia"/>
          <w:kern w:val="20"/>
        </w:rPr>
        <w:t>黃明耀</w:t>
      </w:r>
    </w:p>
    <w:p w:rsidR="00770514" w:rsidRPr="009B260F" w:rsidRDefault="00770514" w:rsidP="00770514">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農糧署署長</w:t>
      </w:r>
      <w:r w:rsidRPr="009B260F">
        <w:rPr>
          <w:rFonts w:hint="eastAsia"/>
          <w:kern w:val="20"/>
        </w:rPr>
        <w:tab/>
      </w:r>
      <w:r w:rsidRPr="009B260F">
        <w:rPr>
          <w:rFonts w:hint="eastAsia"/>
          <w:kern w:val="20"/>
        </w:rPr>
        <w:t>李蒼郎</w:t>
      </w:r>
    </w:p>
    <w:p w:rsidR="009B260F" w:rsidRDefault="009B260F" w:rsidP="00223251">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漁業署署長</w:t>
      </w:r>
      <w:r w:rsidRPr="009B260F">
        <w:rPr>
          <w:rFonts w:hint="eastAsia"/>
          <w:kern w:val="20"/>
        </w:rPr>
        <w:tab/>
      </w:r>
      <w:r w:rsidRPr="009B260F">
        <w:rPr>
          <w:rFonts w:hint="eastAsia"/>
          <w:kern w:val="20"/>
        </w:rPr>
        <w:t>沙志一</w:t>
      </w:r>
    </w:p>
    <w:p w:rsidR="009B260F" w:rsidRPr="009B260F" w:rsidRDefault="009B260F" w:rsidP="00223251">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農業金融局局長</w:t>
      </w:r>
      <w:r w:rsidRPr="009B260F">
        <w:rPr>
          <w:rFonts w:hint="eastAsia"/>
          <w:kern w:val="20"/>
        </w:rPr>
        <w:tab/>
      </w:r>
      <w:r w:rsidRPr="009B260F">
        <w:rPr>
          <w:rFonts w:hint="eastAsia"/>
          <w:kern w:val="20"/>
        </w:rPr>
        <w:t>許維文</w:t>
      </w:r>
    </w:p>
    <w:p w:rsidR="009B260F" w:rsidRPr="009B260F" w:rsidRDefault="009B260F" w:rsidP="00223251">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畜產試驗所所長</w:t>
      </w:r>
      <w:r w:rsidRPr="009B260F">
        <w:rPr>
          <w:rFonts w:hint="eastAsia"/>
          <w:kern w:val="20"/>
        </w:rPr>
        <w:tab/>
      </w:r>
      <w:r w:rsidRPr="009B260F">
        <w:rPr>
          <w:rFonts w:hint="eastAsia"/>
          <w:kern w:val="20"/>
        </w:rPr>
        <w:t>黃英豪</w:t>
      </w:r>
    </w:p>
    <w:p w:rsidR="009B260F" w:rsidRPr="009B260F" w:rsidRDefault="009B260F" w:rsidP="00223251">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lastRenderedPageBreak/>
        <w:t>家畜衛生試驗所所長</w:t>
      </w:r>
      <w:r w:rsidRPr="009B260F">
        <w:rPr>
          <w:rFonts w:hint="eastAsia"/>
          <w:kern w:val="20"/>
        </w:rPr>
        <w:tab/>
      </w:r>
      <w:r w:rsidRPr="009B260F">
        <w:rPr>
          <w:rFonts w:hint="eastAsia"/>
          <w:kern w:val="20"/>
        </w:rPr>
        <w:t>蔡向榮</w:t>
      </w:r>
    </w:p>
    <w:p w:rsidR="009B260F" w:rsidRPr="009B260F" w:rsidRDefault="009B260F" w:rsidP="00223251">
      <w:pPr>
        <w:tabs>
          <w:tab w:val="left" w:pos="8789"/>
        </w:tabs>
        <w:autoSpaceDE w:val="0"/>
        <w:autoSpaceDN w:val="0"/>
        <w:adjustRightInd w:val="0"/>
        <w:spacing w:line="520" w:lineRule="exact"/>
        <w:ind w:leftChars="498" w:left="1655" w:firstLineChars="201" w:firstLine="668"/>
        <w:jc w:val="both"/>
        <w:rPr>
          <w:kern w:val="20"/>
        </w:rPr>
      </w:pPr>
      <w:r w:rsidRPr="009B260F">
        <w:rPr>
          <w:rFonts w:hint="eastAsia"/>
          <w:kern w:val="20"/>
        </w:rPr>
        <w:t>種苗改良繁殖場場長</w:t>
      </w:r>
      <w:r w:rsidRPr="009B260F">
        <w:rPr>
          <w:rFonts w:hint="eastAsia"/>
          <w:kern w:val="20"/>
        </w:rPr>
        <w:tab/>
      </w:r>
      <w:r w:rsidRPr="009B260F">
        <w:rPr>
          <w:rFonts w:hint="eastAsia"/>
          <w:kern w:val="20"/>
        </w:rPr>
        <w:t>楊佐琦</w:t>
      </w:r>
    </w:p>
    <w:p w:rsidR="00145BE7" w:rsidRPr="00E240EA" w:rsidRDefault="00145BE7" w:rsidP="00E6017E">
      <w:pPr>
        <w:tabs>
          <w:tab w:val="left" w:pos="8789"/>
        </w:tabs>
        <w:autoSpaceDE w:val="0"/>
        <w:autoSpaceDN w:val="0"/>
        <w:adjustRightInd w:val="0"/>
        <w:spacing w:line="520" w:lineRule="exact"/>
        <w:ind w:leftChars="485" w:left="1612" w:firstLineChars="3" w:firstLine="10"/>
        <w:jc w:val="both"/>
        <w:rPr>
          <w:kern w:val="20"/>
        </w:rPr>
      </w:pPr>
      <w:r w:rsidRPr="00E240EA">
        <w:rPr>
          <w:rFonts w:hint="eastAsia"/>
          <w:kern w:val="20"/>
        </w:rPr>
        <w:t>行</w:t>
      </w:r>
      <w:r w:rsidRPr="00145BE7">
        <w:rPr>
          <w:rFonts w:hint="eastAsia"/>
          <w:kern w:val="20"/>
        </w:rPr>
        <w:t>政院主計總處基金預算處科長</w:t>
      </w:r>
      <w:r w:rsidRPr="00145BE7">
        <w:rPr>
          <w:rFonts w:hint="eastAsia"/>
          <w:kern w:val="20"/>
        </w:rPr>
        <w:tab/>
      </w:r>
      <w:r w:rsidR="00A051C2">
        <w:rPr>
          <w:rFonts w:hint="eastAsia"/>
          <w:kern w:val="20"/>
        </w:rPr>
        <w:t>陳雅惠</w:t>
      </w:r>
    </w:p>
    <w:p w:rsidR="00FE768D" w:rsidRPr="00E240EA" w:rsidRDefault="00FE768D" w:rsidP="0096578D">
      <w:pPr>
        <w:tabs>
          <w:tab w:val="left" w:pos="2988"/>
          <w:tab w:val="left" w:pos="4316"/>
          <w:tab w:val="left" w:pos="8789"/>
          <w:tab w:val="left" w:pos="8931"/>
        </w:tabs>
        <w:spacing w:line="520" w:lineRule="exact"/>
        <w:ind w:leftChars="500" w:left="3325" w:hangingChars="500" w:hanging="1663"/>
        <w:rPr>
          <w:b/>
          <w:spacing w:val="-16"/>
          <w:kern w:val="20"/>
        </w:rPr>
      </w:pPr>
      <w:r w:rsidRPr="00E240EA">
        <w:rPr>
          <w:rFonts w:hint="eastAsia"/>
          <w:b/>
          <w:szCs w:val="32"/>
        </w:rPr>
        <w:t>103</w:t>
      </w:r>
      <w:r w:rsidRPr="00E240EA">
        <w:rPr>
          <w:rFonts w:hint="eastAsia"/>
          <w:b/>
          <w:szCs w:val="32"/>
        </w:rPr>
        <w:t>年</w:t>
      </w:r>
      <w:r w:rsidR="00834E18" w:rsidRPr="00E240EA">
        <w:rPr>
          <w:rFonts w:hint="eastAsia"/>
          <w:b/>
          <w:szCs w:val="32"/>
        </w:rPr>
        <w:t>1</w:t>
      </w:r>
      <w:r w:rsidR="0018648D">
        <w:rPr>
          <w:rFonts w:hint="eastAsia"/>
          <w:b/>
          <w:szCs w:val="32"/>
        </w:rPr>
        <w:t>2</w:t>
      </w:r>
      <w:r w:rsidRPr="00E240EA">
        <w:rPr>
          <w:rFonts w:hint="eastAsia"/>
          <w:b/>
          <w:szCs w:val="32"/>
        </w:rPr>
        <w:t>月</w:t>
      </w:r>
      <w:r w:rsidR="0018648D">
        <w:rPr>
          <w:rFonts w:hint="eastAsia"/>
          <w:b/>
          <w:szCs w:val="32"/>
        </w:rPr>
        <w:t>3</w:t>
      </w:r>
      <w:r w:rsidR="004435D1" w:rsidRPr="00E240EA">
        <w:rPr>
          <w:rFonts w:hint="eastAsia"/>
          <w:b/>
          <w:szCs w:val="32"/>
        </w:rPr>
        <w:t>1</w:t>
      </w:r>
      <w:r w:rsidRPr="00E240EA">
        <w:rPr>
          <w:rFonts w:hint="eastAsia"/>
          <w:b/>
          <w:szCs w:val="32"/>
        </w:rPr>
        <w:t>日</w:t>
      </w:r>
      <w:r w:rsidRPr="00E240EA">
        <w:rPr>
          <w:rFonts w:hint="eastAsia"/>
          <w:b/>
          <w:spacing w:val="-16"/>
          <w:kern w:val="20"/>
        </w:rPr>
        <w:t>（星期三）</w:t>
      </w:r>
    </w:p>
    <w:p w:rsidR="00145BE7" w:rsidRPr="008F6F14" w:rsidRDefault="00145BE7" w:rsidP="00145BE7">
      <w:pPr>
        <w:tabs>
          <w:tab w:val="left" w:pos="8789"/>
        </w:tabs>
        <w:autoSpaceDE w:val="0"/>
        <w:autoSpaceDN w:val="0"/>
        <w:adjustRightInd w:val="0"/>
        <w:spacing w:line="520" w:lineRule="exact"/>
        <w:ind w:leftChars="498" w:left="1655" w:firstLineChars="3" w:firstLine="10"/>
        <w:jc w:val="both"/>
        <w:rPr>
          <w:color w:val="000000" w:themeColor="text1"/>
          <w:kern w:val="20"/>
        </w:rPr>
      </w:pPr>
      <w:r w:rsidRPr="008F6F14">
        <w:rPr>
          <w:rFonts w:hint="eastAsia"/>
          <w:color w:val="000000" w:themeColor="text1"/>
          <w:kern w:val="20"/>
        </w:rPr>
        <w:t>經濟部部長</w:t>
      </w:r>
      <w:r w:rsidRPr="008F6F14">
        <w:rPr>
          <w:rFonts w:hint="eastAsia"/>
          <w:color w:val="000000" w:themeColor="text1"/>
          <w:kern w:val="20"/>
        </w:rPr>
        <w:tab/>
      </w:r>
      <w:r w:rsidRPr="008F6F14">
        <w:rPr>
          <w:rFonts w:hint="eastAsia"/>
          <w:color w:val="000000" w:themeColor="text1"/>
          <w:kern w:val="20"/>
        </w:rPr>
        <w:t>鄧振中</w:t>
      </w:r>
    </w:p>
    <w:p w:rsidR="00145BE7" w:rsidRPr="008F6F14" w:rsidRDefault="00145BE7" w:rsidP="00EB3739">
      <w:pPr>
        <w:tabs>
          <w:tab w:val="left" w:pos="8789"/>
        </w:tabs>
        <w:autoSpaceDE w:val="0"/>
        <w:autoSpaceDN w:val="0"/>
        <w:adjustRightInd w:val="0"/>
        <w:spacing w:line="520" w:lineRule="exact"/>
        <w:ind w:leftChars="498" w:left="1655" w:firstLineChars="294" w:firstLine="977"/>
        <w:jc w:val="both"/>
        <w:rPr>
          <w:color w:val="000000" w:themeColor="text1"/>
          <w:kern w:val="20"/>
        </w:rPr>
      </w:pPr>
      <w:r w:rsidRPr="008F6F14">
        <w:rPr>
          <w:rFonts w:hint="eastAsia"/>
          <w:color w:val="000000" w:themeColor="text1"/>
          <w:kern w:val="20"/>
        </w:rPr>
        <w:t>國營事業委員會副主任委員</w:t>
      </w:r>
      <w:r w:rsidRPr="008F6F14">
        <w:rPr>
          <w:rFonts w:hint="eastAsia"/>
          <w:color w:val="000000" w:themeColor="text1"/>
          <w:kern w:val="20"/>
        </w:rPr>
        <w:tab/>
      </w:r>
      <w:r w:rsidRPr="008F6F14">
        <w:rPr>
          <w:rFonts w:hint="eastAsia"/>
          <w:color w:val="000000" w:themeColor="text1"/>
          <w:kern w:val="20"/>
        </w:rPr>
        <w:t>吳豐盛</w:t>
      </w:r>
    </w:p>
    <w:p w:rsidR="00F06BF0" w:rsidRDefault="00F06BF0" w:rsidP="00EB3739">
      <w:pPr>
        <w:tabs>
          <w:tab w:val="left" w:pos="8789"/>
        </w:tabs>
        <w:autoSpaceDE w:val="0"/>
        <w:autoSpaceDN w:val="0"/>
        <w:adjustRightInd w:val="0"/>
        <w:spacing w:line="520" w:lineRule="exact"/>
        <w:ind w:leftChars="498" w:left="1655" w:firstLineChars="201" w:firstLine="668"/>
        <w:jc w:val="both"/>
        <w:rPr>
          <w:color w:val="000000" w:themeColor="text1"/>
          <w:kern w:val="20"/>
        </w:rPr>
      </w:pPr>
      <w:r w:rsidRPr="001739D7">
        <w:rPr>
          <w:rFonts w:hint="eastAsia"/>
          <w:color w:val="000000" w:themeColor="text1"/>
          <w:kern w:val="20"/>
        </w:rPr>
        <w:t>能源局局長</w:t>
      </w:r>
      <w:r>
        <w:rPr>
          <w:rFonts w:hint="eastAsia"/>
          <w:color w:val="000000" w:themeColor="text1"/>
          <w:kern w:val="20"/>
        </w:rPr>
        <w:tab/>
      </w:r>
      <w:r w:rsidRPr="001739D7">
        <w:rPr>
          <w:rFonts w:hint="eastAsia"/>
          <w:color w:val="000000" w:themeColor="text1"/>
          <w:kern w:val="20"/>
        </w:rPr>
        <w:t>王運銘</w:t>
      </w:r>
    </w:p>
    <w:p w:rsidR="00145BE7" w:rsidRDefault="00145BE7" w:rsidP="00EB3739">
      <w:pPr>
        <w:tabs>
          <w:tab w:val="left" w:pos="8789"/>
        </w:tabs>
        <w:autoSpaceDE w:val="0"/>
        <w:autoSpaceDN w:val="0"/>
        <w:adjustRightInd w:val="0"/>
        <w:spacing w:line="520" w:lineRule="exact"/>
        <w:ind w:leftChars="498" w:left="1655" w:firstLineChars="201" w:firstLine="668"/>
        <w:jc w:val="both"/>
        <w:rPr>
          <w:color w:val="000000" w:themeColor="text1"/>
          <w:kern w:val="20"/>
        </w:rPr>
      </w:pPr>
      <w:r w:rsidRPr="008F6F14">
        <w:rPr>
          <w:rFonts w:hint="eastAsia"/>
          <w:color w:val="000000" w:themeColor="text1"/>
          <w:kern w:val="20"/>
        </w:rPr>
        <w:t>台灣電力股份有限公司董事長</w:t>
      </w:r>
      <w:r w:rsidRPr="008F6F14">
        <w:rPr>
          <w:rFonts w:hint="eastAsia"/>
          <w:color w:val="000000" w:themeColor="text1"/>
          <w:kern w:val="20"/>
        </w:rPr>
        <w:tab/>
      </w:r>
      <w:r w:rsidRPr="008F6F14">
        <w:rPr>
          <w:rFonts w:hint="eastAsia"/>
          <w:color w:val="000000" w:themeColor="text1"/>
          <w:kern w:val="20"/>
        </w:rPr>
        <w:t>黃重球</w:t>
      </w:r>
    </w:p>
    <w:p w:rsidR="003452EB" w:rsidRPr="0014358A" w:rsidRDefault="003452EB" w:rsidP="003452EB">
      <w:pPr>
        <w:tabs>
          <w:tab w:val="left" w:pos="8789"/>
        </w:tabs>
        <w:autoSpaceDE w:val="0"/>
        <w:autoSpaceDN w:val="0"/>
        <w:adjustRightInd w:val="0"/>
        <w:spacing w:line="520" w:lineRule="exact"/>
        <w:ind w:leftChars="498" w:left="1655" w:firstLineChars="1200" w:firstLine="3988"/>
        <w:jc w:val="both"/>
        <w:rPr>
          <w:color w:val="000000" w:themeColor="text1"/>
          <w:kern w:val="20"/>
        </w:rPr>
      </w:pPr>
      <w:r w:rsidRPr="0014358A">
        <w:rPr>
          <w:rFonts w:hint="eastAsia"/>
          <w:color w:val="000000" w:themeColor="text1"/>
          <w:kern w:val="20"/>
        </w:rPr>
        <w:t>總經理</w:t>
      </w:r>
      <w:r w:rsidRPr="0014358A">
        <w:rPr>
          <w:rFonts w:hint="eastAsia"/>
          <w:color w:val="000000" w:themeColor="text1"/>
          <w:kern w:val="20"/>
        </w:rPr>
        <w:tab/>
      </w:r>
      <w:r w:rsidRPr="0014358A">
        <w:rPr>
          <w:rFonts w:hint="eastAsia"/>
          <w:color w:val="000000" w:themeColor="text1"/>
          <w:kern w:val="20"/>
        </w:rPr>
        <w:t>朱文成</w:t>
      </w:r>
    </w:p>
    <w:p w:rsidR="00145BE7" w:rsidRPr="008F6F14" w:rsidRDefault="00145BE7" w:rsidP="00EB3739">
      <w:pPr>
        <w:tabs>
          <w:tab w:val="left" w:pos="8789"/>
        </w:tabs>
        <w:autoSpaceDE w:val="0"/>
        <w:autoSpaceDN w:val="0"/>
        <w:adjustRightInd w:val="0"/>
        <w:spacing w:line="520" w:lineRule="exact"/>
        <w:ind w:leftChars="498" w:left="1655" w:firstLineChars="1200" w:firstLine="3988"/>
        <w:jc w:val="both"/>
        <w:rPr>
          <w:color w:val="000000" w:themeColor="text1"/>
          <w:kern w:val="20"/>
        </w:rPr>
      </w:pPr>
      <w:r w:rsidRPr="008F6F14">
        <w:rPr>
          <w:rFonts w:hint="eastAsia"/>
          <w:color w:val="000000" w:themeColor="text1"/>
          <w:kern w:val="20"/>
        </w:rPr>
        <w:t>副總經理</w:t>
      </w:r>
      <w:r w:rsidRPr="008F6F14">
        <w:rPr>
          <w:rFonts w:hint="eastAsia"/>
          <w:color w:val="000000" w:themeColor="text1"/>
          <w:kern w:val="20"/>
        </w:rPr>
        <w:tab/>
      </w:r>
      <w:r w:rsidRPr="008F6F14">
        <w:rPr>
          <w:rFonts w:hint="eastAsia"/>
          <w:color w:val="000000" w:themeColor="text1"/>
          <w:kern w:val="20"/>
        </w:rPr>
        <w:t>黃鴻麟</w:t>
      </w:r>
    </w:p>
    <w:p w:rsidR="004F1837" w:rsidRDefault="00145BE7" w:rsidP="00EB3739">
      <w:pPr>
        <w:tabs>
          <w:tab w:val="left" w:pos="8789"/>
        </w:tabs>
        <w:autoSpaceDE w:val="0"/>
        <w:autoSpaceDN w:val="0"/>
        <w:adjustRightInd w:val="0"/>
        <w:spacing w:line="520" w:lineRule="exact"/>
        <w:ind w:leftChars="498" w:left="1655" w:firstLineChars="201" w:firstLine="668"/>
        <w:jc w:val="both"/>
        <w:rPr>
          <w:color w:val="000000" w:themeColor="text1"/>
          <w:kern w:val="20"/>
        </w:rPr>
      </w:pPr>
      <w:r w:rsidRPr="008F6F14">
        <w:rPr>
          <w:rFonts w:hint="eastAsia"/>
          <w:color w:val="000000" w:themeColor="text1"/>
          <w:kern w:val="20"/>
        </w:rPr>
        <w:t>台灣中油股份有限公司總經理</w:t>
      </w:r>
      <w:r w:rsidRPr="008F6F14">
        <w:rPr>
          <w:rFonts w:hint="eastAsia"/>
          <w:color w:val="000000" w:themeColor="text1"/>
          <w:kern w:val="20"/>
        </w:rPr>
        <w:tab/>
      </w:r>
      <w:r w:rsidRPr="008F6F14">
        <w:rPr>
          <w:rFonts w:hint="eastAsia"/>
          <w:color w:val="000000" w:themeColor="text1"/>
          <w:kern w:val="20"/>
        </w:rPr>
        <w:t>陳綠蔚</w:t>
      </w:r>
    </w:p>
    <w:p w:rsidR="001739D7" w:rsidRPr="001739D7" w:rsidRDefault="001739D7" w:rsidP="005A1A64">
      <w:pPr>
        <w:tabs>
          <w:tab w:val="left" w:pos="8789"/>
        </w:tabs>
        <w:autoSpaceDE w:val="0"/>
        <w:autoSpaceDN w:val="0"/>
        <w:adjustRightInd w:val="0"/>
        <w:spacing w:line="520" w:lineRule="exact"/>
        <w:ind w:leftChars="485" w:left="1612" w:firstLineChars="3" w:firstLine="10"/>
        <w:jc w:val="both"/>
        <w:rPr>
          <w:color w:val="000000" w:themeColor="text1"/>
          <w:kern w:val="20"/>
        </w:rPr>
      </w:pPr>
      <w:r w:rsidRPr="005A1A64">
        <w:rPr>
          <w:rFonts w:hint="eastAsia"/>
          <w:kern w:val="20"/>
        </w:rPr>
        <w:t>行政院主計總處基金預算處專門委員</w:t>
      </w:r>
      <w:r w:rsidRPr="005A1A64">
        <w:rPr>
          <w:rFonts w:hint="eastAsia"/>
          <w:kern w:val="20"/>
        </w:rPr>
        <w:tab/>
      </w:r>
      <w:r w:rsidRPr="005A1A64">
        <w:rPr>
          <w:rFonts w:hint="eastAsia"/>
          <w:kern w:val="20"/>
        </w:rPr>
        <w:t>巫忠信</w:t>
      </w:r>
    </w:p>
    <w:p w:rsidR="00E41B68" w:rsidRDefault="0014671E" w:rsidP="0096578D">
      <w:pPr>
        <w:spacing w:line="520" w:lineRule="exact"/>
        <w:ind w:left="1662" w:hangingChars="500" w:hanging="1662"/>
        <w:rPr>
          <w:szCs w:val="32"/>
        </w:rPr>
      </w:pPr>
      <w:r w:rsidRPr="00E240EA">
        <w:rPr>
          <w:szCs w:val="32"/>
        </w:rPr>
        <w:t>主</w:t>
      </w:r>
      <w:r w:rsidR="00F2700A" w:rsidRPr="00E240EA">
        <w:rPr>
          <w:bCs/>
          <w:szCs w:val="32"/>
        </w:rPr>
        <w:t xml:space="preserve">　　</w:t>
      </w:r>
      <w:r w:rsidRPr="00E240EA">
        <w:rPr>
          <w:szCs w:val="32"/>
        </w:rPr>
        <w:t>席：</w:t>
      </w:r>
      <w:r w:rsidR="004511B6">
        <w:rPr>
          <w:rFonts w:hint="eastAsia"/>
          <w:szCs w:val="32"/>
        </w:rPr>
        <w:t>蘇</w:t>
      </w:r>
      <w:r w:rsidR="004511B6" w:rsidRPr="00E240EA">
        <w:rPr>
          <w:szCs w:val="32"/>
        </w:rPr>
        <w:t>召集委員</w:t>
      </w:r>
      <w:r w:rsidR="004511B6">
        <w:rPr>
          <w:rFonts w:hint="eastAsia"/>
          <w:szCs w:val="32"/>
        </w:rPr>
        <w:t>震清（</w:t>
      </w:r>
      <w:r w:rsidR="004511B6" w:rsidRPr="006A56F7">
        <w:rPr>
          <w:rFonts w:hint="eastAsia"/>
          <w:szCs w:val="32"/>
        </w:rPr>
        <w:t>1</w:t>
      </w:r>
      <w:r w:rsidR="004511B6">
        <w:rPr>
          <w:rFonts w:hint="eastAsia"/>
          <w:szCs w:val="32"/>
        </w:rPr>
        <w:t>2</w:t>
      </w:r>
      <w:r w:rsidR="004511B6" w:rsidRPr="006A56F7">
        <w:rPr>
          <w:rFonts w:hint="eastAsia"/>
          <w:szCs w:val="32"/>
        </w:rPr>
        <w:t>月</w:t>
      </w:r>
      <w:r w:rsidR="004511B6">
        <w:rPr>
          <w:rFonts w:hint="eastAsia"/>
          <w:szCs w:val="32"/>
        </w:rPr>
        <w:t>2</w:t>
      </w:r>
      <w:r w:rsidR="004511B6" w:rsidRPr="006A56F7">
        <w:rPr>
          <w:rFonts w:hint="eastAsia"/>
          <w:szCs w:val="32"/>
        </w:rPr>
        <w:t>9</w:t>
      </w:r>
      <w:r w:rsidR="004511B6" w:rsidRPr="006A56F7">
        <w:rPr>
          <w:rFonts w:hint="eastAsia"/>
          <w:szCs w:val="32"/>
        </w:rPr>
        <w:t>日</w:t>
      </w:r>
      <w:r w:rsidR="004511B6">
        <w:rPr>
          <w:rFonts w:hint="eastAsia"/>
          <w:szCs w:val="32"/>
        </w:rPr>
        <w:t>）</w:t>
      </w:r>
    </w:p>
    <w:p w:rsidR="009C699A" w:rsidRPr="006A56F7" w:rsidRDefault="003873F5" w:rsidP="00E41B68">
      <w:pPr>
        <w:spacing w:line="520" w:lineRule="exact"/>
        <w:ind w:leftChars="492" w:left="1658" w:hangingChars="7" w:hanging="23"/>
        <w:rPr>
          <w:szCs w:val="32"/>
        </w:rPr>
      </w:pPr>
      <w:r w:rsidRPr="00E240EA">
        <w:rPr>
          <w:rFonts w:hint="eastAsia"/>
          <w:szCs w:val="32"/>
        </w:rPr>
        <w:t>楊</w:t>
      </w:r>
      <w:r w:rsidR="00A4508B" w:rsidRPr="00E240EA">
        <w:rPr>
          <w:szCs w:val="32"/>
        </w:rPr>
        <w:t>召集委員</w:t>
      </w:r>
      <w:r w:rsidRPr="00E240EA">
        <w:rPr>
          <w:rFonts w:hint="eastAsia"/>
          <w:szCs w:val="32"/>
        </w:rPr>
        <w:t>瓊瓔</w:t>
      </w:r>
      <w:r w:rsidR="004511B6">
        <w:rPr>
          <w:rFonts w:hint="eastAsia"/>
          <w:szCs w:val="32"/>
        </w:rPr>
        <w:t>（</w:t>
      </w:r>
      <w:r w:rsidR="004511B6" w:rsidRPr="006A56F7">
        <w:rPr>
          <w:rFonts w:hint="eastAsia"/>
          <w:szCs w:val="32"/>
        </w:rPr>
        <w:t>1</w:t>
      </w:r>
      <w:r w:rsidR="004511B6">
        <w:rPr>
          <w:rFonts w:hint="eastAsia"/>
          <w:szCs w:val="32"/>
        </w:rPr>
        <w:t>2</w:t>
      </w:r>
      <w:r w:rsidR="004511B6" w:rsidRPr="006A56F7">
        <w:rPr>
          <w:rFonts w:hint="eastAsia"/>
          <w:szCs w:val="32"/>
        </w:rPr>
        <w:t>月</w:t>
      </w:r>
      <w:r w:rsidR="004511B6">
        <w:rPr>
          <w:rFonts w:hint="eastAsia"/>
          <w:szCs w:val="32"/>
        </w:rPr>
        <w:t>3</w:t>
      </w:r>
      <w:r w:rsidR="004511B6" w:rsidRPr="006A56F7">
        <w:rPr>
          <w:rFonts w:hint="eastAsia"/>
          <w:szCs w:val="32"/>
        </w:rPr>
        <w:t>1</w:t>
      </w:r>
      <w:r w:rsidR="004511B6" w:rsidRPr="006A56F7">
        <w:rPr>
          <w:rFonts w:hint="eastAsia"/>
          <w:szCs w:val="32"/>
        </w:rPr>
        <w:t>日</w:t>
      </w:r>
      <w:r w:rsidR="004511B6">
        <w:rPr>
          <w:rFonts w:hint="eastAsia"/>
          <w:szCs w:val="32"/>
        </w:rPr>
        <w:t>）</w:t>
      </w:r>
    </w:p>
    <w:p w:rsidR="00E41AB0" w:rsidRPr="00E240EA" w:rsidRDefault="00E41AB0" w:rsidP="0096578D">
      <w:pPr>
        <w:spacing w:line="520" w:lineRule="exact"/>
        <w:ind w:rightChars="85" w:right="282"/>
        <w:rPr>
          <w:szCs w:val="32"/>
        </w:rPr>
      </w:pPr>
      <w:r w:rsidRPr="00E240EA">
        <w:rPr>
          <w:rFonts w:hint="eastAsia"/>
          <w:szCs w:val="32"/>
        </w:rPr>
        <w:t>專門委員</w:t>
      </w:r>
      <w:r w:rsidRPr="00E240EA">
        <w:rPr>
          <w:szCs w:val="32"/>
        </w:rPr>
        <w:t>：</w:t>
      </w:r>
      <w:r w:rsidRPr="00E240EA">
        <w:rPr>
          <w:rFonts w:hint="eastAsia"/>
          <w:szCs w:val="32"/>
        </w:rPr>
        <w:t>黃素惠</w:t>
      </w:r>
    </w:p>
    <w:p w:rsidR="0014671E" w:rsidRDefault="0014671E" w:rsidP="0096578D">
      <w:pPr>
        <w:spacing w:line="520" w:lineRule="exact"/>
        <w:ind w:rightChars="85" w:right="282"/>
        <w:rPr>
          <w:szCs w:val="32"/>
        </w:rPr>
      </w:pPr>
      <w:r w:rsidRPr="00E240EA">
        <w:rPr>
          <w:szCs w:val="32"/>
        </w:rPr>
        <w:t>主任秘書：</w:t>
      </w:r>
      <w:r w:rsidR="00CC2820" w:rsidRPr="00E240EA">
        <w:rPr>
          <w:rFonts w:hint="eastAsia"/>
          <w:szCs w:val="32"/>
        </w:rPr>
        <w:t>李水足</w:t>
      </w:r>
    </w:p>
    <w:p w:rsidR="00CC2820" w:rsidRPr="00E240EA" w:rsidRDefault="00E41B68" w:rsidP="00E41B68">
      <w:pPr>
        <w:tabs>
          <w:tab w:val="left" w:pos="1701"/>
        </w:tabs>
        <w:spacing w:line="520" w:lineRule="exact"/>
        <w:ind w:rightChars="85" w:right="282"/>
        <w:rPr>
          <w:bCs/>
          <w:szCs w:val="32"/>
        </w:rPr>
      </w:pPr>
      <w:r w:rsidRPr="00E240EA">
        <w:rPr>
          <w:bCs/>
          <w:szCs w:val="32"/>
        </w:rPr>
        <w:t>紀　　錄：簡任秘書</w:t>
      </w:r>
      <w:r w:rsidRPr="00E240EA">
        <w:rPr>
          <w:rFonts w:hint="eastAsia"/>
          <w:bCs/>
          <w:szCs w:val="32"/>
        </w:rPr>
        <w:t xml:space="preserve"> </w:t>
      </w:r>
      <w:r w:rsidRPr="00E240EA">
        <w:rPr>
          <w:rFonts w:hint="eastAsia"/>
          <w:bCs/>
          <w:szCs w:val="32"/>
        </w:rPr>
        <w:t>葉義生</w:t>
      </w:r>
      <w:r w:rsidRPr="00E240EA">
        <w:rPr>
          <w:rFonts w:hint="eastAsia"/>
          <w:bCs/>
          <w:szCs w:val="32"/>
        </w:rPr>
        <w:t xml:space="preserve">   </w:t>
      </w:r>
      <w:r w:rsidRPr="00E240EA">
        <w:rPr>
          <w:rFonts w:hint="eastAsia"/>
          <w:bCs/>
          <w:szCs w:val="32"/>
        </w:rPr>
        <w:t>簡任編審</w:t>
      </w:r>
      <w:r w:rsidRPr="00E240EA">
        <w:rPr>
          <w:rFonts w:hint="eastAsia"/>
          <w:bCs/>
          <w:szCs w:val="32"/>
        </w:rPr>
        <w:t xml:space="preserve"> </w:t>
      </w:r>
      <w:r w:rsidRPr="00E240EA">
        <w:rPr>
          <w:rFonts w:hint="eastAsia"/>
          <w:bCs/>
          <w:szCs w:val="32"/>
        </w:rPr>
        <w:t>黃殿偉</w:t>
      </w:r>
      <w:r w:rsidRPr="00E240EA">
        <w:rPr>
          <w:rFonts w:hint="eastAsia"/>
          <w:bCs/>
          <w:szCs w:val="32"/>
        </w:rPr>
        <w:t xml:space="preserve">   </w:t>
      </w:r>
      <w:r w:rsidRPr="00E240EA">
        <w:rPr>
          <w:rFonts w:hint="eastAsia"/>
          <w:bCs/>
          <w:szCs w:val="32"/>
        </w:rPr>
        <w:t>科長</w:t>
      </w:r>
      <w:r>
        <w:rPr>
          <w:rFonts w:hint="eastAsia"/>
          <w:bCs/>
          <w:szCs w:val="32"/>
        </w:rPr>
        <w:t xml:space="preserve"> </w:t>
      </w:r>
      <w:r w:rsidR="001114A8" w:rsidRPr="00E240EA">
        <w:rPr>
          <w:rFonts w:hint="eastAsia"/>
          <w:bCs/>
          <w:szCs w:val="32"/>
        </w:rPr>
        <w:t>朱莉華</w:t>
      </w:r>
    </w:p>
    <w:p w:rsidR="00F56806" w:rsidRPr="00E240EA" w:rsidRDefault="002A4DCB" w:rsidP="004410CB">
      <w:pPr>
        <w:tabs>
          <w:tab w:val="left" w:pos="1701"/>
        </w:tabs>
        <w:spacing w:line="520" w:lineRule="exact"/>
        <w:ind w:leftChars="463" w:left="1539" w:firstLineChars="29" w:firstLine="96"/>
        <w:rPr>
          <w:bCs/>
          <w:szCs w:val="32"/>
        </w:rPr>
      </w:pPr>
      <w:r w:rsidRPr="00E240EA">
        <w:rPr>
          <w:rFonts w:hint="eastAsia"/>
          <w:bCs/>
          <w:szCs w:val="32"/>
        </w:rPr>
        <w:t>專</w:t>
      </w:r>
      <w:r w:rsidRPr="00E240EA">
        <w:rPr>
          <w:rFonts w:hint="eastAsia"/>
          <w:bCs/>
          <w:szCs w:val="32"/>
        </w:rPr>
        <w:t xml:space="preserve">    </w:t>
      </w:r>
      <w:r w:rsidRPr="00E240EA">
        <w:rPr>
          <w:rFonts w:hint="eastAsia"/>
          <w:bCs/>
          <w:szCs w:val="32"/>
        </w:rPr>
        <w:t>員</w:t>
      </w:r>
      <w:r w:rsidR="00934D5D">
        <w:rPr>
          <w:rFonts w:hint="eastAsia"/>
          <w:bCs/>
          <w:szCs w:val="32"/>
        </w:rPr>
        <w:t xml:space="preserve"> </w:t>
      </w:r>
      <w:r w:rsidR="00934D5D" w:rsidRPr="00E240EA">
        <w:rPr>
          <w:rFonts w:hint="eastAsia"/>
          <w:bCs/>
          <w:szCs w:val="32"/>
        </w:rPr>
        <w:t>曾淑梅</w:t>
      </w:r>
      <w:r w:rsidR="001114A8" w:rsidRPr="00E240EA">
        <w:rPr>
          <w:rFonts w:hint="eastAsia"/>
          <w:bCs/>
          <w:szCs w:val="32"/>
        </w:rPr>
        <w:t xml:space="preserve">   </w:t>
      </w:r>
    </w:p>
    <w:p w:rsidR="0014671E" w:rsidRPr="00E240EA" w:rsidRDefault="0014671E" w:rsidP="0096578D">
      <w:pPr>
        <w:snapToGrid w:val="0"/>
        <w:spacing w:line="520" w:lineRule="exact"/>
        <w:rPr>
          <w:szCs w:val="32"/>
        </w:rPr>
      </w:pPr>
      <w:r w:rsidRPr="00E240EA">
        <w:rPr>
          <w:szCs w:val="32"/>
        </w:rPr>
        <w:t>速</w:t>
      </w:r>
      <w:r w:rsidR="00F2700A" w:rsidRPr="00E240EA">
        <w:rPr>
          <w:bCs/>
          <w:szCs w:val="32"/>
        </w:rPr>
        <w:t xml:space="preserve">　　</w:t>
      </w:r>
      <w:r w:rsidRPr="00E240EA">
        <w:rPr>
          <w:szCs w:val="32"/>
        </w:rPr>
        <w:t>記：公報處記錄人員</w:t>
      </w:r>
    </w:p>
    <w:p w:rsidR="00C1332D" w:rsidRPr="00E240EA" w:rsidRDefault="00C1332D" w:rsidP="0096578D">
      <w:pPr>
        <w:snapToGrid w:val="0"/>
        <w:spacing w:beforeLines="50" w:before="244" w:line="520" w:lineRule="exact"/>
        <w:rPr>
          <w:b/>
          <w:szCs w:val="32"/>
        </w:rPr>
      </w:pPr>
      <w:r w:rsidRPr="00E240EA">
        <w:rPr>
          <w:rFonts w:hint="eastAsia"/>
          <w:b/>
          <w:szCs w:val="32"/>
        </w:rPr>
        <w:t>103</w:t>
      </w:r>
      <w:r w:rsidRPr="00E240EA">
        <w:rPr>
          <w:rFonts w:hint="eastAsia"/>
          <w:b/>
          <w:szCs w:val="32"/>
        </w:rPr>
        <w:t>年</w:t>
      </w:r>
      <w:r w:rsidR="00121B96" w:rsidRPr="00E240EA">
        <w:rPr>
          <w:rFonts w:hint="eastAsia"/>
          <w:b/>
          <w:szCs w:val="32"/>
        </w:rPr>
        <w:t>1</w:t>
      </w:r>
      <w:r w:rsidR="007E75F1">
        <w:rPr>
          <w:rFonts w:hint="eastAsia"/>
          <w:b/>
          <w:szCs w:val="32"/>
        </w:rPr>
        <w:t>2</w:t>
      </w:r>
      <w:r w:rsidRPr="00E240EA">
        <w:rPr>
          <w:rFonts w:hint="eastAsia"/>
          <w:b/>
          <w:szCs w:val="32"/>
        </w:rPr>
        <w:t>月</w:t>
      </w:r>
      <w:r w:rsidR="007E75F1">
        <w:rPr>
          <w:rFonts w:hint="eastAsia"/>
          <w:b/>
          <w:szCs w:val="32"/>
        </w:rPr>
        <w:t>29</w:t>
      </w:r>
      <w:r w:rsidRPr="00E240EA">
        <w:rPr>
          <w:rFonts w:hint="eastAsia"/>
          <w:b/>
          <w:szCs w:val="32"/>
        </w:rPr>
        <w:t>日（星期一）</w:t>
      </w:r>
    </w:p>
    <w:p w:rsidR="00BC2CB9" w:rsidRPr="00E240EA" w:rsidRDefault="00BC2CB9" w:rsidP="0096578D">
      <w:pPr>
        <w:snapToGrid w:val="0"/>
        <w:spacing w:line="520" w:lineRule="exact"/>
        <w:ind w:firstLineChars="450" w:firstLine="1497"/>
        <w:rPr>
          <w:b/>
          <w:szCs w:val="32"/>
        </w:rPr>
      </w:pPr>
      <w:r w:rsidRPr="00E240EA">
        <w:rPr>
          <w:b/>
          <w:szCs w:val="32"/>
        </w:rPr>
        <w:t>報</w:t>
      </w:r>
      <w:r w:rsidRPr="00E240EA">
        <w:rPr>
          <w:b/>
          <w:szCs w:val="32"/>
        </w:rPr>
        <w:t xml:space="preserve">  </w:t>
      </w:r>
      <w:r w:rsidRPr="00E240EA">
        <w:rPr>
          <w:b/>
          <w:szCs w:val="32"/>
        </w:rPr>
        <w:t>告</w:t>
      </w:r>
      <w:r w:rsidRPr="00E240EA">
        <w:rPr>
          <w:b/>
          <w:szCs w:val="32"/>
        </w:rPr>
        <w:t xml:space="preserve">  </w:t>
      </w:r>
      <w:r w:rsidRPr="00E240EA">
        <w:rPr>
          <w:b/>
          <w:szCs w:val="32"/>
        </w:rPr>
        <w:t>事</w:t>
      </w:r>
      <w:r w:rsidRPr="00E240EA">
        <w:rPr>
          <w:b/>
          <w:szCs w:val="32"/>
        </w:rPr>
        <w:t xml:space="preserve">  </w:t>
      </w:r>
      <w:r w:rsidRPr="00E240EA">
        <w:rPr>
          <w:b/>
          <w:szCs w:val="32"/>
        </w:rPr>
        <w:t>項</w:t>
      </w:r>
    </w:p>
    <w:p w:rsidR="00BC37A0" w:rsidRPr="00E240EA" w:rsidRDefault="00BC37A0" w:rsidP="0096578D">
      <w:pPr>
        <w:pStyle w:val="a"/>
        <w:numPr>
          <w:ilvl w:val="0"/>
          <w:numId w:val="0"/>
        </w:numPr>
        <w:spacing w:line="520" w:lineRule="exact"/>
      </w:pPr>
      <w:r w:rsidRPr="00E240EA">
        <w:t>宣讀上次會議議事錄。</w:t>
      </w:r>
    </w:p>
    <w:p w:rsidR="00BC37A0" w:rsidRPr="00E240EA" w:rsidRDefault="00BC37A0" w:rsidP="00CE0D50">
      <w:pPr>
        <w:pStyle w:val="a"/>
        <w:numPr>
          <w:ilvl w:val="0"/>
          <w:numId w:val="0"/>
        </w:numPr>
        <w:spacing w:line="520" w:lineRule="exact"/>
        <w:ind w:left="998" w:hangingChars="300" w:hanging="998"/>
        <w:jc w:val="both"/>
      </w:pPr>
      <w:r w:rsidRPr="00E240EA">
        <w:rPr>
          <w:b/>
        </w:rPr>
        <w:t>決定：</w:t>
      </w:r>
      <w:r w:rsidR="00BC3F6B" w:rsidRPr="00E240EA">
        <w:t>議事錄</w:t>
      </w:r>
      <w:r w:rsidRPr="00E240EA">
        <w:t>確定。</w:t>
      </w:r>
    </w:p>
    <w:p w:rsidR="002645A1" w:rsidRPr="00E240EA" w:rsidRDefault="002645A1" w:rsidP="00121B96">
      <w:pPr>
        <w:snapToGrid w:val="0"/>
        <w:spacing w:beforeLines="50" w:before="244" w:line="520" w:lineRule="exact"/>
        <w:ind w:firstLineChars="450" w:firstLine="1497"/>
        <w:rPr>
          <w:b/>
          <w:szCs w:val="32"/>
        </w:rPr>
      </w:pPr>
      <w:r w:rsidRPr="00E240EA">
        <w:rPr>
          <w:rFonts w:hint="eastAsia"/>
          <w:b/>
          <w:szCs w:val="32"/>
        </w:rPr>
        <w:t>討</w:t>
      </w:r>
      <w:r w:rsidRPr="00E240EA">
        <w:rPr>
          <w:b/>
          <w:szCs w:val="32"/>
        </w:rPr>
        <w:t xml:space="preserve">  </w:t>
      </w:r>
      <w:r w:rsidRPr="00E240EA">
        <w:rPr>
          <w:rFonts w:hint="eastAsia"/>
          <w:b/>
          <w:szCs w:val="32"/>
        </w:rPr>
        <w:t>論</w:t>
      </w:r>
      <w:r w:rsidRPr="00E240EA">
        <w:rPr>
          <w:b/>
          <w:szCs w:val="32"/>
        </w:rPr>
        <w:t xml:space="preserve">  </w:t>
      </w:r>
      <w:r w:rsidRPr="00E240EA">
        <w:rPr>
          <w:b/>
          <w:szCs w:val="32"/>
        </w:rPr>
        <w:t>事</w:t>
      </w:r>
      <w:r w:rsidRPr="00E240EA">
        <w:rPr>
          <w:b/>
          <w:szCs w:val="32"/>
        </w:rPr>
        <w:t xml:space="preserve">  </w:t>
      </w:r>
      <w:r w:rsidRPr="00E240EA">
        <w:rPr>
          <w:b/>
          <w:szCs w:val="32"/>
        </w:rPr>
        <w:t>項</w:t>
      </w:r>
    </w:p>
    <w:p w:rsidR="00C36C7B" w:rsidRDefault="00E219B0" w:rsidP="00F83B3C">
      <w:pPr>
        <w:kinsoku w:val="0"/>
        <w:overflowPunct w:val="0"/>
        <w:autoSpaceDE w:val="0"/>
        <w:autoSpaceDN w:val="0"/>
        <w:spacing w:line="520" w:lineRule="exact"/>
        <w:ind w:rightChars="-4" w:right="-13"/>
        <w:jc w:val="both"/>
      </w:pPr>
      <w:r>
        <w:rPr>
          <w:rFonts w:hint="eastAsia"/>
        </w:rPr>
        <w:t>繼續審查</w:t>
      </w:r>
      <w:r>
        <w:rPr>
          <w:rFonts w:hint="eastAsia"/>
        </w:rPr>
        <w:t>104</w:t>
      </w:r>
      <w:r>
        <w:rPr>
          <w:rFonts w:hint="eastAsia"/>
        </w:rPr>
        <w:t>年度中央政府總預算案附屬單位預算非營業部分關於行政院農業委員會主管：</w:t>
      </w:r>
      <w:r w:rsidRPr="00C36C7B">
        <w:rPr>
          <w:rFonts w:hint="eastAsia"/>
          <w:b/>
        </w:rPr>
        <w:t>農業作業基金</w:t>
      </w:r>
      <w:r>
        <w:rPr>
          <w:rFonts w:hint="eastAsia"/>
        </w:rPr>
        <w:t>（含種苗改良繁殖作業基金、畜</w:t>
      </w:r>
      <w:r>
        <w:rPr>
          <w:rFonts w:hint="eastAsia"/>
        </w:rPr>
        <w:lastRenderedPageBreak/>
        <w:t>產改良作業基金）、</w:t>
      </w:r>
      <w:r w:rsidRPr="00C36C7B">
        <w:rPr>
          <w:rFonts w:hint="eastAsia"/>
          <w:b/>
        </w:rPr>
        <w:t>農業特別收入基金</w:t>
      </w:r>
      <w:r>
        <w:rPr>
          <w:rFonts w:hint="eastAsia"/>
        </w:rPr>
        <w:t>（含農業發展基金、林務發展及造林基金、農業天然災害救助基金、漁業發展基金、漁產平準基金、農產品受進口損害救助基金、農村再生基金）。</w:t>
      </w:r>
      <w:r w:rsidRPr="00C36C7B">
        <w:rPr>
          <w:rFonts w:hint="eastAsia"/>
          <w:b/>
        </w:rPr>
        <w:t>（處理）</w:t>
      </w:r>
    </w:p>
    <w:p w:rsidR="00B7325E" w:rsidRDefault="00F15FA1" w:rsidP="00725C1C">
      <w:pPr>
        <w:kinsoku w:val="0"/>
        <w:overflowPunct w:val="0"/>
        <w:autoSpaceDE w:val="0"/>
        <w:autoSpaceDN w:val="0"/>
        <w:spacing w:line="520" w:lineRule="exact"/>
        <w:ind w:left="1018" w:rightChars="-4" w:right="-13" w:hangingChars="306" w:hanging="1018"/>
        <w:jc w:val="both"/>
        <w:rPr>
          <w:b/>
          <w:color w:val="000000" w:themeColor="text1"/>
          <w:szCs w:val="32"/>
        </w:rPr>
      </w:pPr>
      <w:r w:rsidRPr="00E240EA">
        <w:rPr>
          <w:b/>
          <w:color w:val="000000" w:themeColor="text1"/>
          <w:szCs w:val="32"/>
        </w:rPr>
        <w:t>決</w:t>
      </w:r>
      <w:r w:rsidRPr="00E240EA">
        <w:rPr>
          <w:rFonts w:hint="eastAsia"/>
          <w:b/>
          <w:color w:val="000000" w:themeColor="text1"/>
          <w:szCs w:val="32"/>
        </w:rPr>
        <w:t>議</w:t>
      </w:r>
      <w:r w:rsidRPr="00E240EA">
        <w:rPr>
          <w:b/>
          <w:color w:val="000000" w:themeColor="text1"/>
          <w:szCs w:val="32"/>
        </w:rPr>
        <w:t>：</w:t>
      </w:r>
    </w:p>
    <w:p w:rsidR="00761470" w:rsidRPr="00E240EA" w:rsidRDefault="00B7325E" w:rsidP="00725C1C">
      <w:pPr>
        <w:kinsoku w:val="0"/>
        <w:overflowPunct w:val="0"/>
        <w:autoSpaceDE w:val="0"/>
        <w:autoSpaceDN w:val="0"/>
        <w:spacing w:line="520" w:lineRule="exact"/>
        <w:ind w:left="502" w:rightChars="-4" w:right="-13" w:hangingChars="151" w:hanging="502"/>
        <w:jc w:val="both"/>
        <w:rPr>
          <w:color w:val="000000" w:themeColor="text1"/>
          <w:szCs w:val="32"/>
        </w:rPr>
      </w:pPr>
      <w:r w:rsidRPr="00B66BC1">
        <w:rPr>
          <w:rFonts w:hint="eastAsia"/>
          <w:color w:val="000000" w:themeColor="text1"/>
          <w:szCs w:val="32"/>
        </w:rPr>
        <w:t>壹、</w:t>
      </w:r>
      <w:r w:rsidR="00C36C7B" w:rsidRPr="00C36C7B">
        <w:rPr>
          <w:rFonts w:hint="eastAsia"/>
          <w:color w:val="000000" w:themeColor="text1"/>
          <w:szCs w:val="32"/>
        </w:rPr>
        <w:t>104</w:t>
      </w:r>
      <w:r w:rsidR="00C36C7B" w:rsidRPr="00C36C7B">
        <w:rPr>
          <w:rFonts w:hint="eastAsia"/>
          <w:color w:val="000000" w:themeColor="text1"/>
          <w:szCs w:val="32"/>
        </w:rPr>
        <w:t>年度中央政府總預算案附屬單位預算非營業部分關於行政院農業委員會主管：農業作業基金（含種苗改良繁殖作業基金、畜產改良作業基金）、農業特別收入基金（含農業發展基金、林務發展及造林基金</w:t>
      </w:r>
      <w:r w:rsidR="00676676" w:rsidRPr="00C36C7B">
        <w:rPr>
          <w:rFonts w:hint="eastAsia"/>
          <w:color w:val="000000" w:themeColor="text1"/>
          <w:szCs w:val="32"/>
        </w:rPr>
        <w:t>）</w:t>
      </w:r>
      <w:r w:rsidR="00A430ED" w:rsidRPr="00676676">
        <w:rPr>
          <w:rFonts w:hint="eastAsia"/>
          <w:color w:val="000000" w:themeColor="text1"/>
          <w:szCs w:val="32"/>
        </w:rPr>
        <w:t>審查完竣，</w:t>
      </w:r>
      <w:r w:rsidR="00A430ED" w:rsidRPr="00C36C7B">
        <w:rPr>
          <w:rFonts w:hint="eastAsia"/>
          <w:color w:val="000000" w:themeColor="text1"/>
          <w:szCs w:val="32"/>
        </w:rPr>
        <w:t>審查結果如下：</w:t>
      </w:r>
    </w:p>
    <w:p w:rsidR="00121994" w:rsidRDefault="00121994" w:rsidP="00725C1C">
      <w:pPr>
        <w:kinsoku w:val="0"/>
        <w:overflowPunct w:val="0"/>
        <w:autoSpaceDE w:val="0"/>
        <w:autoSpaceDN w:val="0"/>
        <w:adjustRightInd w:val="0"/>
        <w:spacing w:line="520" w:lineRule="exact"/>
        <w:ind w:left="997" w:rightChars="-4" w:right="-13" w:hangingChars="300" w:hanging="997"/>
        <w:jc w:val="both"/>
        <w:rPr>
          <w:b/>
          <w:color w:val="000000" w:themeColor="text1"/>
          <w:szCs w:val="32"/>
        </w:rPr>
      </w:pPr>
      <w:r>
        <w:rPr>
          <w:rFonts w:hint="eastAsia"/>
          <w:color w:val="000000" w:themeColor="text1"/>
        </w:rPr>
        <w:t>通過決議</w:t>
      </w:r>
      <w:r w:rsidR="003B4E0F">
        <w:rPr>
          <w:rFonts w:hint="eastAsia"/>
          <w:color w:val="000000" w:themeColor="text1"/>
        </w:rPr>
        <w:t>2</w:t>
      </w:r>
      <w:r>
        <w:rPr>
          <w:rFonts w:hint="eastAsia"/>
          <w:color w:val="000000" w:themeColor="text1"/>
        </w:rPr>
        <w:t>項</w:t>
      </w:r>
      <w:r w:rsidRPr="00E240EA">
        <w:rPr>
          <w:rFonts w:hint="eastAsia"/>
          <w:b/>
          <w:color w:val="000000" w:themeColor="text1"/>
          <w:szCs w:val="32"/>
        </w:rPr>
        <w:t>：</w:t>
      </w:r>
    </w:p>
    <w:p w:rsidR="00F16239" w:rsidRDefault="003B4E0F" w:rsidP="00725C1C">
      <w:pPr>
        <w:kinsoku w:val="0"/>
        <w:overflowPunct w:val="0"/>
        <w:autoSpaceDE w:val="0"/>
        <w:autoSpaceDN w:val="0"/>
        <w:ind w:left="282" w:rightChars="-4" w:right="-13" w:hangingChars="85" w:hanging="282"/>
        <w:jc w:val="both"/>
        <w:rPr>
          <w:color w:val="000000" w:themeColor="text1"/>
        </w:rPr>
      </w:pPr>
      <w:r>
        <w:rPr>
          <w:rFonts w:hint="eastAsia"/>
          <w:color w:val="000000" w:themeColor="text1"/>
        </w:rPr>
        <w:t>1</w:t>
      </w:r>
      <w:r w:rsidR="00F16239" w:rsidRPr="00F16239">
        <w:rPr>
          <w:rFonts w:hint="eastAsia"/>
          <w:color w:val="000000" w:themeColor="text1"/>
        </w:rPr>
        <w:t>.</w:t>
      </w:r>
      <w:r w:rsidR="00F16239" w:rsidRPr="00F16239">
        <w:rPr>
          <w:rFonts w:hint="eastAsia"/>
          <w:color w:val="000000" w:themeColor="text1"/>
        </w:rPr>
        <w:t>近年來阿里山森林鐵路財務缺口日漸擴大，</w:t>
      </w:r>
      <w:r w:rsidR="00F16239" w:rsidRPr="00F16239">
        <w:rPr>
          <w:rFonts w:hint="eastAsia"/>
          <w:color w:val="000000" w:themeColor="text1"/>
        </w:rPr>
        <w:t>102</w:t>
      </w:r>
      <w:r w:rsidR="00F16239" w:rsidRPr="00F16239">
        <w:rPr>
          <w:rFonts w:hint="eastAsia"/>
          <w:color w:val="000000" w:themeColor="text1"/>
        </w:rPr>
        <w:t>年度短絀金額為</w:t>
      </w:r>
      <w:r w:rsidR="00F16239" w:rsidRPr="00F16239">
        <w:rPr>
          <w:rFonts w:hint="eastAsia"/>
          <w:color w:val="000000" w:themeColor="text1"/>
        </w:rPr>
        <w:t>1</w:t>
      </w:r>
      <w:r w:rsidR="00F16239" w:rsidRPr="00F16239">
        <w:rPr>
          <w:rFonts w:hint="eastAsia"/>
          <w:color w:val="000000" w:themeColor="text1"/>
        </w:rPr>
        <w:t>億</w:t>
      </w:r>
      <w:r w:rsidR="00F16239" w:rsidRPr="00F16239">
        <w:rPr>
          <w:rFonts w:hint="eastAsia"/>
          <w:color w:val="000000" w:themeColor="text1"/>
        </w:rPr>
        <w:t>3,015</w:t>
      </w:r>
      <w:r w:rsidR="00F16239" w:rsidRPr="00F16239">
        <w:rPr>
          <w:rFonts w:hint="eastAsia"/>
          <w:color w:val="000000" w:themeColor="text1"/>
        </w:rPr>
        <w:t>萬</w:t>
      </w:r>
      <w:r w:rsidR="00F16239" w:rsidRPr="00F16239">
        <w:rPr>
          <w:rFonts w:hint="eastAsia"/>
          <w:color w:val="000000" w:themeColor="text1"/>
        </w:rPr>
        <w:t>2,000</w:t>
      </w:r>
      <w:r w:rsidR="00F16239" w:rsidRPr="00F16239">
        <w:rPr>
          <w:rFonts w:hint="eastAsia"/>
          <w:color w:val="000000" w:themeColor="text1"/>
        </w:rPr>
        <w:t>元，</w:t>
      </w:r>
      <w:r w:rsidR="00F16239" w:rsidRPr="00F16239">
        <w:rPr>
          <w:rFonts w:hint="eastAsia"/>
          <w:color w:val="000000" w:themeColor="text1"/>
        </w:rPr>
        <w:t>103</w:t>
      </w:r>
      <w:r w:rsidR="00F16239" w:rsidRPr="00F16239">
        <w:rPr>
          <w:rFonts w:hint="eastAsia"/>
          <w:color w:val="000000" w:themeColor="text1"/>
        </w:rPr>
        <w:t>年度及</w:t>
      </w:r>
      <w:r w:rsidR="00F16239" w:rsidRPr="00F16239">
        <w:rPr>
          <w:rFonts w:hint="eastAsia"/>
          <w:color w:val="000000" w:themeColor="text1"/>
        </w:rPr>
        <w:t>104</w:t>
      </w:r>
      <w:r w:rsidR="00F16239" w:rsidRPr="00F16239">
        <w:rPr>
          <w:rFonts w:hint="eastAsia"/>
          <w:color w:val="000000" w:themeColor="text1"/>
        </w:rPr>
        <w:t>年度預估短絀金額將擴大至</w:t>
      </w:r>
      <w:r w:rsidR="00F16239" w:rsidRPr="00F16239">
        <w:rPr>
          <w:rFonts w:hint="eastAsia"/>
          <w:color w:val="000000" w:themeColor="text1"/>
        </w:rPr>
        <w:t>2</w:t>
      </w:r>
      <w:r w:rsidR="00F16239" w:rsidRPr="00F16239">
        <w:rPr>
          <w:rFonts w:hint="eastAsia"/>
          <w:color w:val="000000" w:themeColor="text1"/>
        </w:rPr>
        <w:t>億</w:t>
      </w:r>
      <w:r w:rsidR="00F16239" w:rsidRPr="00F16239">
        <w:rPr>
          <w:rFonts w:hint="eastAsia"/>
          <w:color w:val="000000" w:themeColor="text1"/>
        </w:rPr>
        <w:t>3,172</w:t>
      </w:r>
      <w:r w:rsidR="00F16239" w:rsidRPr="00F16239">
        <w:rPr>
          <w:rFonts w:hint="eastAsia"/>
          <w:color w:val="000000" w:themeColor="text1"/>
        </w:rPr>
        <w:t>萬</w:t>
      </w:r>
      <w:r w:rsidR="00F16239" w:rsidRPr="00F16239">
        <w:rPr>
          <w:rFonts w:hint="eastAsia"/>
          <w:color w:val="000000" w:themeColor="text1"/>
        </w:rPr>
        <w:t>5,000</w:t>
      </w:r>
      <w:r w:rsidR="00F16239" w:rsidRPr="00F16239">
        <w:rPr>
          <w:rFonts w:hint="eastAsia"/>
          <w:color w:val="000000" w:themeColor="text1"/>
        </w:rPr>
        <w:t>元及</w:t>
      </w:r>
      <w:r w:rsidR="00F16239" w:rsidRPr="00F16239">
        <w:rPr>
          <w:rFonts w:hint="eastAsia"/>
          <w:color w:val="000000" w:themeColor="text1"/>
        </w:rPr>
        <w:t>3</w:t>
      </w:r>
      <w:r w:rsidR="00F16239" w:rsidRPr="00F16239">
        <w:rPr>
          <w:rFonts w:hint="eastAsia"/>
          <w:color w:val="000000" w:themeColor="text1"/>
        </w:rPr>
        <w:t>億</w:t>
      </w:r>
      <w:r w:rsidR="00F16239" w:rsidRPr="00F16239">
        <w:rPr>
          <w:rFonts w:hint="eastAsia"/>
          <w:color w:val="000000" w:themeColor="text1"/>
        </w:rPr>
        <w:t>2,568</w:t>
      </w:r>
      <w:r w:rsidR="00F16239" w:rsidRPr="00F16239">
        <w:rPr>
          <w:rFonts w:hint="eastAsia"/>
          <w:color w:val="000000" w:themeColor="text1"/>
        </w:rPr>
        <w:t>萬</w:t>
      </w:r>
      <w:r w:rsidR="00F16239" w:rsidRPr="00F16239">
        <w:rPr>
          <w:rFonts w:hint="eastAsia"/>
          <w:color w:val="000000" w:themeColor="text1"/>
        </w:rPr>
        <w:t>5,000</w:t>
      </w:r>
      <w:r w:rsidR="00F16239" w:rsidRPr="00F16239">
        <w:rPr>
          <w:rFonts w:hint="eastAsia"/>
          <w:color w:val="000000" w:themeColor="text1"/>
        </w:rPr>
        <w:t>元，雖行政院農業委員會林務局說明</w:t>
      </w:r>
      <w:r w:rsidR="00F16239" w:rsidRPr="00F16239">
        <w:rPr>
          <w:rFonts w:hint="eastAsia"/>
          <w:color w:val="000000" w:themeColor="text1"/>
        </w:rPr>
        <w:t>104</w:t>
      </w:r>
      <w:r w:rsidR="00F16239" w:rsidRPr="00F16239">
        <w:rPr>
          <w:rFonts w:hint="eastAsia"/>
          <w:color w:val="000000" w:themeColor="text1"/>
        </w:rPr>
        <w:t>年度短絀增加乃因更新鐵路枕木及鋼軌所致，惟阿里山森林鐵路擁有最繁複的多元性，集森林鐵道、登山鐵道、與高山鐵路於一身，為我國珍貴文化資產，亦是各國觀光客來台必遊景點之一，為期阿里山森林鐵路之永續經營，爰建請行政院農業委員會林務局與交通部臺灣鐵路管理局共同研商改善營運虧損問題。</w:t>
      </w:r>
      <w:r w:rsidR="00F16239" w:rsidRPr="00F16239">
        <w:rPr>
          <w:rFonts w:hint="eastAsia"/>
          <w:color w:val="000000" w:themeColor="text1"/>
        </w:rPr>
        <w:t xml:space="preserve"> </w:t>
      </w:r>
    </w:p>
    <w:p w:rsidR="009F3A54" w:rsidRDefault="009F3A54"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16239">
        <w:rPr>
          <w:rFonts w:hint="eastAsia"/>
          <w:color w:val="auto"/>
        </w:rPr>
        <w:t>提案人：王惠美　黃昭順　黃偉哲</w:t>
      </w:r>
      <w:r w:rsidR="00855FF9">
        <w:rPr>
          <w:rFonts w:hint="eastAsia"/>
          <w:color w:val="auto"/>
        </w:rPr>
        <w:t xml:space="preserve">  </w:t>
      </w:r>
      <w:r w:rsidR="00855FF9">
        <w:rPr>
          <w:rFonts w:hint="eastAsia"/>
          <w:color w:val="auto"/>
        </w:rPr>
        <w:t>丁守中</w:t>
      </w:r>
      <w:r w:rsidR="00855FF9">
        <w:rPr>
          <w:rFonts w:hint="eastAsia"/>
          <w:color w:val="auto"/>
        </w:rPr>
        <w:t xml:space="preserve">  </w:t>
      </w:r>
      <w:r w:rsidR="00855FF9">
        <w:rPr>
          <w:rFonts w:hint="eastAsia"/>
          <w:color w:val="auto"/>
        </w:rPr>
        <w:t>陳明文</w:t>
      </w:r>
    </w:p>
    <w:p w:rsidR="008D1616" w:rsidRDefault="008D1616"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D42C38">
        <w:rPr>
          <w:rFonts w:hint="eastAsia"/>
          <w:color w:val="auto"/>
        </w:rPr>
        <w:t>連署人：</w:t>
      </w:r>
      <w:r>
        <w:rPr>
          <w:rFonts w:hint="eastAsia"/>
          <w:color w:val="auto"/>
        </w:rPr>
        <w:t>李慶華</w:t>
      </w:r>
    </w:p>
    <w:p w:rsidR="009F3A54" w:rsidRPr="009F3A54" w:rsidRDefault="003B4E0F" w:rsidP="00F83B3C">
      <w:pPr>
        <w:kinsoku w:val="0"/>
        <w:overflowPunct w:val="0"/>
        <w:autoSpaceDE w:val="0"/>
        <w:autoSpaceDN w:val="0"/>
        <w:ind w:left="282" w:rightChars="-4" w:right="-13" w:hangingChars="85" w:hanging="282"/>
        <w:jc w:val="both"/>
        <w:rPr>
          <w:color w:val="000000" w:themeColor="text1"/>
        </w:rPr>
      </w:pPr>
      <w:r>
        <w:rPr>
          <w:rFonts w:hint="eastAsia"/>
          <w:color w:val="000000" w:themeColor="text1"/>
        </w:rPr>
        <w:t>2</w:t>
      </w:r>
      <w:r w:rsidR="009F3A54" w:rsidRPr="009F3A54">
        <w:rPr>
          <w:rFonts w:hint="eastAsia"/>
          <w:color w:val="000000" w:themeColor="text1"/>
        </w:rPr>
        <w:t>.</w:t>
      </w:r>
      <w:r w:rsidR="009F3A54" w:rsidRPr="009F3A54">
        <w:rPr>
          <w:rFonts w:hint="eastAsia"/>
          <w:color w:val="000000" w:themeColor="text1"/>
        </w:rPr>
        <w:t>阿里山森林鐵路為我國珍貴文化資產，更是世界少有之窄軌森林鐵道，其之字復往路線更是台灣唯一，而沿途清幽景致亦是各國觀光客來台必遊景點之一。惟查該線鐵路</w:t>
      </w:r>
      <w:r w:rsidR="009F3A54" w:rsidRPr="009F3A54">
        <w:rPr>
          <w:rFonts w:hint="eastAsia"/>
          <w:color w:val="000000" w:themeColor="text1"/>
        </w:rPr>
        <w:t>10</w:t>
      </w:r>
      <w:r w:rsidR="009F3A54" w:rsidRPr="009F3A54">
        <w:rPr>
          <w:rFonts w:hint="eastAsia"/>
          <w:color w:val="000000" w:themeColor="text1"/>
        </w:rPr>
        <w:t>年來發生數次翻車及車廂出軌事故，每次重大傷亡均重創旅客信心並影響營運。故觀之其每年度載運旅客收入僅約</w:t>
      </w:r>
      <w:r w:rsidR="009F3A54" w:rsidRPr="009F3A54">
        <w:rPr>
          <w:rFonts w:hint="eastAsia"/>
          <w:color w:val="000000" w:themeColor="text1"/>
        </w:rPr>
        <w:t>6,000</w:t>
      </w:r>
      <w:r w:rsidR="009F3A54" w:rsidRPr="009F3A54">
        <w:rPr>
          <w:rFonts w:hint="eastAsia"/>
          <w:color w:val="000000" w:themeColor="text1"/>
        </w:rPr>
        <w:t>萬元，反觀用人費用及相關設施、設備更新經費卻逐年擴增，每年度支出金額高達</w:t>
      </w:r>
      <w:r w:rsidR="009F3A54" w:rsidRPr="009F3A54">
        <w:rPr>
          <w:rFonts w:hint="eastAsia"/>
          <w:color w:val="000000" w:themeColor="text1"/>
        </w:rPr>
        <w:t>2</w:t>
      </w:r>
      <w:r w:rsidR="009F3A54" w:rsidRPr="009F3A54">
        <w:rPr>
          <w:rFonts w:hint="eastAsia"/>
          <w:color w:val="000000" w:themeColor="text1"/>
        </w:rPr>
        <w:t>至</w:t>
      </w:r>
      <w:r w:rsidR="009F3A54" w:rsidRPr="009F3A54">
        <w:rPr>
          <w:rFonts w:hint="eastAsia"/>
          <w:color w:val="000000" w:themeColor="text1"/>
        </w:rPr>
        <w:t>4</w:t>
      </w:r>
      <w:r w:rsidR="009F3A54" w:rsidRPr="009F3A54">
        <w:rPr>
          <w:rFonts w:hint="eastAsia"/>
          <w:color w:val="000000" w:themeColor="text1"/>
        </w:rPr>
        <w:t>億餘元，人潮卻未因此而增加，且歷次事故發生主因皆為設備系統偵測或人員疏失肇致，顯示相關建置設施未發揮其應有效能。阿里山森林鐵路為我國唯一高山林業鐵路，兼具運輸、觀光及保育等多重功能及外部效益。為期永續經營及保存台灣珍貴林業文化資產，爰要求行政院農業委員會林務局與</w:t>
      </w:r>
      <w:r w:rsidR="003559B1">
        <w:rPr>
          <w:rFonts w:hint="eastAsia"/>
          <w:color w:val="000000" w:themeColor="text1"/>
        </w:rPr>
        <w:t>交通部臺灣鐵路管理局</w:t>
      </w:r>
      <w:r w:rsidR="009F3A54" w:rsidRPr="009F3A54">
        <w:rPr>
          <w:rFonts w:hint="eastAsia"/>
          <w:color w:val="000000" w:themeColor="text1"/>
        </w:rPr>
        <w:t>於</w:t>
      </w:r>
      <w:r w:rsidR="009F3A54" w:rsidRPr="009F3A54">
        <w:rPr>
          <w:rFonts w:hint="eastAsia"/>
          <w:color w:val="000000" w:themeColor="text1"/>
        </w:rPr>
        <w:t>3</w:t>
      </w:r>
      <w:r w:rsidR="009F3A54" w:rsidRPr="009F3A54">
        <w:rPr>
          <w:rFonts w:hint="eastAsia"/>
          <w:color w:val="000000" w:themeColor="text1"/>
        </w:rPr>
        <w:t>個月內研商改善鐵道營運量能提升計畫，並與地方政府及在地原住民共同合作，發展優質並具備地方多元民族旅遊事業，帶動觀光產業發展。</w:t>
      </w:r>
    </w:p>
    <w:p w:rsidR="00121994" w:rsidRDefault="009F3A54"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9F3A54">
        <w:rPr>
          <w:rFonts w:hint="eastAsia"/>
          <w:color w:val="auto"/>
        </w:rPr>
        <w:t>提案人：廖國棟　王惠美　張嘉郡</w:t>
      </w:r>
      <w:r w:rsidR="00855FF9" w:rsidRPr="00E04FA4">
        <w:rPr>
          <w:rFonts w:hint="eastAsia"/>
          <w:color w:val="auto"/>
        </w:rPr>
        <w:t xml:space="preserve">　丁守中</w:t>
      </w:r>
      <w:r w:rsidR="0098261E" w:rsidRPr="00F83B3C">
        <w:rPr>
          <w:color w:val="auto"/>
        </w:rPr>
        <w:t xml:space="preserve">  </w:t>
      </w:r>
      <w:r w:rsidR="0098261E" w:rsidRPr="00F83B3C">
        <w:rPr>
          <w:rFonts w:hint="eastAsia"/>
          <w:color w:val="auto"/>
        </w:rPr>
        <w:t>李慶華</w:t>
      </w:r>
    </w:p>
    <w:p w:rsidR="006F62EF" w:rsidRPr="00F16101" w:rsidRDefault="00C11E04" w:rsidP="00F16101">
      <w:pPr>
        <w:pStyle w:val="aff"/>
        <w:numPr>
          <w:ilvl w:val="0"/>
          <w:numId w:val="43"/>
        </w:numPr>
        <w:kinsoku w:val="0"/>
        <w:overflowPunct w:val="0"/>
        <w:autoSpaceDE w:val="0"/>
        <w:autoSpaceDN w:val="0"/>
        <w:adjustRightInd w:val="0"/>
        <w:spacing w:line="520" w:lineRule="exact"/>
        <w:ind w:leftChars="0" w:rightChars="-4" w:right="-13"/>
        <w:jc w:val="both"/>
        <w:rPr>
          <w:b/>
          <w:color w:val="000000" w:themeColor="text1"/>
        </w:rPr>
      </w:pPr>
      <w:r w:rsidRPr="00F16101">
        <w:rPr>
          <w:rFonts w:hint="eastAsia"/>
          <w:b/>
          <w:color w:val="000000" w:themeColor="text1"/>
        </w:rPr>
        <w:t>農業委員會</w:t>
      </w:r>
      <w:r w:rsidR="00171C92" w:rsidRPr="00F16101">
        <w:rPr>
          <w:rFonts w:hint="eastAsia"/>
          <w:b/>
          <w:color w:val="000000" w:themeColor="text1"/>
        </w:rPr>
        <w:t>主管</w:t>
      </w:r>
    </w:p>
    <w:p w:rsidR="009379C5" w:rsidRPr="009379C5" w:rsidRDefault="009379C5" w:rsidP="00551385">
      <w:pPr>
        <w:kinsoku w:val="0"/>
        <w:overflowPunct w:val="0"/>
        <w:autoSpaceDE w:val="0"/>
        <w:autoSpaceDN w:val="0"/>
        <w:adjustRightInd w:val="0"/>
        <w:spacing w:line="520" w:lineRule="exact"/>
        <w:ind w:rightChars="46" w:right="153" w:firstLineChars="101" w:firstLine="336"/>
        <w:jc w:val="both"/>
        <w:rPr>
          <w:color w:val="000000" w:themeColor="text1"/>
        </w:rPr>
      </w:pPr>
      <w:r w:rsidRPr="009379C5">
        <w:rPr>
          <w:rFonts w:hint="eastAsia"/>
          <w:color w:val="000000" w:themeColor="text1"/>
        </w:rPr>
        <w:t>通過決議</w:t>
      </w:r>
      <w:r w:rsidR="00155222">
        <w:rPr>
          <w:rFonts w:hint="eastAsia"/>
          <w:color w:val="000000" w:themeColor="text1"/>
        </w:rPr>
        <w:t>1</w:t>
      </w:r>
      <w:r w:rsidRPr="009379C5">
        <w:rPr>
          <w:rFonts w:hint="eastAsia"/>
          <w:color w:val="000000" w:themeColor="text1"/>
        </w:rPr>
        <w:t>項</w:t>
      </w:r>
      <w:r w:rsidRPr="009379C5">
        <w:rPr>
          <w:rFonts w:hint="eastAsia"/>
          <w:b/>
          <w:color w:val="000000" w:themeColor="text1"/>
          <w:szCs w:val="32"/>
        </w:rPr>
        <w:t>：</w:t>
      </w:r>
    </w:p>
    <w:p w:rsidR="00C83629" w:rsidRDefault="009379C5" w:rsidP="004806AE">
      <w:pPr>
        <w:kinsoku w:val="0"/>
        <w:overflowPunct w:val="0"/>
        <w:autoSpaceDE w:val="0"/>
        <w:autoSpaceDN w:val="0"/>
        <w:spacing w:line="520" w:lineRule="exact"/>
        <w:ind w:leftChars="104" w:left="595" w:hangingChars="75" w:hanging="249"/>
        <w:jc w:val="both"/>
      </w:pPr>
      <w:r w:rsidRPr="0022689C">
        <w:rPr>
          <w:rFonts w:hint="eastAsia"/>
        </w:rPr>
        <w:t>1.</w:t>
      </w:r>
      <w:r w:rsidR="00C83629">
        <w:rPr>
          <w:rFonts w:hint="eastAsia"/>
        </w:rPr>
        <w:t>預算法第</w:t>
      </w:r>
      <w:r w:rsidR="00C83629">
        <w:rPr>
          <w:rFonts w:hint="eastAsia"/>
        </w:rPr>
        <w:t>4</w:t>
      </w:r>
      <w:r w:rsidR="00C83629">
        <w:rPr>
          <w:rFonts w:hint="eastAsia"/>
        </w:rPr>
        <w:t>條第</w:t>
      </w:r>
      <w:r w:rsidR="00C83629">
        <w:rPr>
          <w:rFonts w:hint="eastAsia"/>
        </w:rPr>
        <w:t>1</w:t>
      </w:r>
      <w:r w:rsidR="00C83629">
        <w:rPr>
          <w:rFonts w:hint="eastAsia"/>
        </w:rPr>
        <w:t>項第</w:t>
      </w:r>
      <w:r w:rsidR="00C83629">
        <w:rPr>
          <w:rFonts w:hint="eastAsia"/>
        </w:rPr>
        <w:t>2</w:t>
      </w:r>
      <w:r w:rsidR="00C83629">
        <w:rPr>
          <w:rFonts w:hint="eastAsia"/>
        </w:rPr>
        <w:t>款規定：「二、特種基金：歲入之供特殊用途者，為特種基金，其種類如左：…有特定收入來源而供特殊用途者，為特別收入基金。…。」以各分基金觀之，包括農業發展基金、農業天然災害救助基金、農產品受進口損害救助基金及農村再生基金等分基金幾乎無特定財源，主要仰賴國庫編列預算補助，與預算法所定特別收入基金應具備特定收入來源等規定未符，再者，漁產平準基金、漁業發展基金之設置雖有其時代背景，惟漁產平準基金</w:t>
      </w:r>
      <w:r w:rsidR="00C83629">
        <w:rPr>
          <w:rFonts w:hint="eastAsia"/>
        </w:rPr>
        <w:t>96</w:t>
      </w:r>
      <w:r w:rsidR="00C83629">
        <w:rPr>
          <w:rFonts w:hint="eastAsia"/>
        </w:rPr>
        <w:t>年以後即未曾啟動平準機制，且在自由經濟市場下，啟動平準基金將不利國際貿易與對外談判；另漁業發展基金於漁業用油補貼計畫還辦行政院農業委員會漁業署後，基金業務大幅萎縮，為此，要求行政院農業委員會應於</w:t>
      </w:r>
      <w:r w:rsidR="00C83629">
        <w:rPr>
          <w:rFonts w:hint="eastAsia"/>
        </w:rPr>
        <w:t>3</w:t>
      </w:r>
      <w:r w:rsidR="00C83629">
        <w:rPr>
          <w:rFonts w:hint="eastAsia"/>
        </w:rPr>
        <w:t>個月內檢討轄下基金是否須整併或裁撤，並提出書面報告，以符法制。</w:t>
      </w:r>
    </w:p>
    <w:p w:rsidR="00C83629" w:rsidRPr="004806AE" w:rsidRDefault="00C83629" w:rsidP="004806AE">
      <w:pPr>
        <w:pStyle w:val="af6"/>
        <w:kinsoku w:val="0"/>
        <w:overflowPunct w:val="0"/>
        <w:autoSpaceDE w:val="0"/>
        <w:autoSpaceDN w:val="0"/>
        <w:adjustRightInd w:val="0"/>
        <w:spacing w:line="520" w:lineRule="exact"/>
        <w:ind w:leftChars="994" w:left="4586" w:rightChars="-4" w:right="-13" w:hangingChars="386" w:hanging="1283"/>
        <w:rPr>
          <w:color w:val="auto"/>
        </w:rPr>
      </w:pPr>
      <w:r w:rsidRPr="004806AE">
        <w:rPr>
          <w:rFonts w:hint="eastAsia"/>
          <w:color w:val="auto"/>
        </w:rPr>
        <w:t>提案人：黃偉哲</w:t>
      </w:r>
      <w:r w:rsidRPr="004806AE">
        <w:rPr>
          <w:rFonts w:hint="eastAsia"/>
          <w:color w:val="auto"/>
        </w:rPr>
        <w:t xml:space="preserve">  </w:t>
      </w:r>
      <w:r w:rsidRPr="004806AE">
        <w:rPr>
          <w:rFonts w:hint="eastAsia"/>
          <w:color w:val="auto"/>
        </w:rPr>
        <w:t>丁守中</w:t>
      </w:r>
    </w:p>
    <w:p w:rsidR="009379C5" w:rsidRPr="004806AE" w:rsidRDefault="00C83629" w:rsidP="004806AE">
      <w:pPr>
        <w:pStyle w:val="af6"/>
        <w:kinsoku w:val="0"/>
        <w:overflowPunct w:val="0"/>
        <w:autoSpaceDE w:val="0"/>
        <w:autoSpaceDN w:val="0"/>
        <w:adjustRightInd w:val="0"/>
        <w:spacing w:line="520" w:lineRule="exact"/>
        <w:ind w:leftChars="994" w:left="4586" w:rightChars="-4" w:right="-13" w:hangingChars="386" w:hanging="1283"/>
        <w:rPr>
          <w:color w:val="auto"/>
        </w:rPr>
      </w:pPr>
      <w:r w:rsidRPr="004806AE">
        <w:rPr>
          <w:rFonts w:hint="eastAsia"/>
          <w:color w:val="auto"/>
        </w:rPr>
        <w:t>連署人：蘇震清　葉津鈴</w:t>
      </w:r>
    </w:p>
    <w:p w:rsidR="00171C92" w:rsidRPr="00171C92" w:rsidRDefault="00171C92" w:rsidP="00F83B3C">
      <w:pPr>
        <w:kinsoku w:val="0"/>
        <w:overflowPunct w:val="0"/>
        <w:autoSpaceDE w:val="0"/>
        <w:autoSpaceDN w:val="0"/>
        <w:adjustRightInd w:val="0"/>
        <w:spacing w:line="520" w:lineRule="exact"/>
        <w:ind w:left="998" w:rightChars="-4" w:right="-13" w:hangingChars="300" w:hanging="998"/>
        <w:jc w:val="both"/>
        <w:rPr>
          <w:b/>
          <w:color w:val="000000" w:themeColor="text1"/>
        </w:rPr>
      </w:pPr>
      <w:r w:rsidRPr="00171C92">
        <w:rPr>
          <w:rFonts w:hint="eastAsia"/>
          <w:b/>
          <w:color w:val="000000" w:themeColor="text1"/>
        </w:rPr>
        <w:t>一、作業基金－</w:t>
      </w:r>
      <w:r w:rsidR="00AF3A56">
        <w:rPr>
          <w:rFonts w:hint="eastAsia"/>
          <w:b/>
          <w:color w:val="000000" w:themeColor="text1"/>
        </w:rPr>
        <w:t>農業</w:t>
      </w:r>
      <w:r w:rsidRPr="00171C92">
        <w:rPr>
          <w:rFonts w:hint="eastAsia"/>
          <w:b/>
          <w:color w:val="000000" w:themeColor="text1"/>
        </w:rPr>
        <w:t>作業基金</w:t>
      </w:r>
    </w:p>
    <w:p w:rsidR="00171C92" w:rsidRPr="00171C92" w:rsidRDefault="00171C92" w:rsidP="00F83B3C">
      <w:pPr>
        <w:kinsoku w:val="0"/>
        <w:overflowPunct w:val="0"/>
        <w:autoSpaceDE w:val="0"/>
        <w:autoSpaceDN w:val="0"/>
        <w:spacing w:line="520" w:lineRule="exact"/>
        <w:ind w:leftChars="199" w:left="1226" w:rightChars="-4" w:right="-13" w:hangingChars="170" w:hanging="565"/>
        <w:jc w:val="both"/>
        <w:rPr>
          <w:color w:val="000000" w:themeColor="text1"/>
        </w:rPr>
      </w:pPr>
      <w:r w:rsidRPr="00171C92">
        <w:rPr>
          <w:rFonts w:hint="eastAsia"/>
          <w:color w:val="000000" w:themeColor="text1"/>
        </w:rPr>
        <w:t>(</w:t>
      </w:r>
      <w:r w:rsidRPr="00171C92">
        <w:rPr>
          <w:rFonts w:hint="eastAsia"/>
          <w:color w:val="000000" w:themeColor="text1"/>
        </w:rPr>
        <w:t>一</w:t>
      </w:r>
      <w:r w:rsidRPr="00171C92">
        <w:rPr>
          <w:rFonts w:hint="eastAsia"/>
          <w:color w:val="000000" w:themeColor="text1"/>
        </w:rPr>
        <w:t>)</w:t>
      </w:r>
      <w:r w:rsidRPr="00171C92">
        <w:rPr>
          <w:rFonts w:hint="eastAsia"/>
          <w:color w:val="000000" w:themeColor="text1"/>
        </w:rPr>
        <w:t>業務計畫部分：</w:t>
      </w:r>
      <w:r w:rsidR="00BE7DD4" w:rsidRPr="00BE7DD4">
        <w:rPr>
          <w:rFonts w:hint="eastAsia"/>
          <w:color w:val="000000" w:themeColor="text1"/>
        </w:rPr>
        <w:t>應依據業務收支、轉投資、固定資產之建設改良擴充及資金運用等項之審查結果，隨同調整</w:t>
      </w:r>
      <w:r w:rsidRPr="00171C92">
        <w:rPr>
          <w:rFonts w:hint="eastAsia"/>
          <w:color w:val="000000" w:themeColor="text1"/>
        </w:rPr>
        <w:t>。</w:t>
      </w:r>
    </w:p>
    <w:p w:rsidR="00171C92" w:rsidRPr="00171C92" w:rsidRDefault="00171C92" w:rsidP="00F83B3C">
      <w:pPr>
        <w:kinsoku w:val="0"/>
        <w:overflowPunct w:val="0"/>
        <w:autoSpaceDE w:val="0"/>
        <w:autoSpaceDN w:val="0"/>
        <w:spacing w:line="520" w:lineRule="exact"/>
        <w:ind w:leftChars="200" w:left="1330" w:rightChars="-4" w:right="-13" w:hangingChars="200" w:hanging="665"/>
        <w:jc w:val="both"/>
        <w:rPr>
          <w:color w:val="000000" w:themeColor="text1"/>
        </w:rPr>
      </w:pPr>
      <w:r w:rsidRPr="00171C92">
        <w:rPr>
          <w:rFonts w:hint="eastAsia"/>
          <w:color w:val="000000" w:themeColor="text1"/>
        </w:rPr>
        <w:t>(</w:t>
      </w:r>
      <w:r w:rsidRPr="00171C92">
        <w:rPr>
          <w:rFonts w:hint="eastAsia"/>
          <w:color w:val="000000" w:themeColor="text1"/>
        </w:rPr>
        <w:t>二</w:t>
      </w:r>
      <w:r w:rsidRPr="00171C92">
        <w:rPr>
          <w:rFonts w:hint="eastAsia"/>
          <w:color w:val="000000" w:themeColor="text1"/>
        </w:rPr>
        <w:t>)</w:t>
      </w:r>
      <w:r w:rsidRPr="00171C92">
        <w:rPr>
          <w:rFonts w:hint="eastAsia"/>
          <w:color w:val="000000" w:themeColor="text1"/>
        </w:rPr>
        <w:t>業務收支部分：</w:t>
      </w:r>
    </w:p>
    <w:p w:rsidR="00171C92" w:rsidRPr="00171C92" w:rsidRDefault="00171C92" w:rsidP="00F83B3C">
      <w:pPr>
        <w:kinsoku w:val="0"/>
        <w:overflowPunct w:val="0"/>
        <w:autoSpaceDE w:val="0"/>
        <w:autoSpaceDN w:val="0"/>
        <w:spacing w:line="520" w:lineRule="exact"/>
        <w:ind w:leftChars="400" w:left="1611" w:rightChars="-4" w:right="-13" w:hangingChars="85" w:hanging="282"/>
        <w:jc w:val="both"/>
        <w:rPr>
          <w:color w:val="000000" w:themeColor="text1"/>
        </w:rPr>
      </w:pPr>
      <w:r w:rsidRPr="00171C92">
        <w:rPr>
          <w:rFonts w:hint="eastAsia"/>
          <w:color w:val="000000" w:themeColor="text1"/>
        </w:rPr>
        <w:t>1.</w:t>
      </w:r>
      <w:r w:rsidR="00783895" w:rsidRPr="00783895">
        <w:rPr>
          <w:rFonts w:hint="eastAsia"/>
          <w:color w:val="000000" w:themeColor="text1"/>
        </w:rPr>
        <w:t>業務總收入：原列</w:t>
      </w:r>
      <w:r w:rsidR="00783895" w:rsidRPr="00783895">
        <w:rPr>
          <w:rFonts w:hint="eastAsia"/>
          <w:color w:val="000000" w:themeColor="text1"/>
        </w:rPr>
        <w:t>2</w:t>
      </w:r>
      <w:r w:rsidR="00783895" w:rsidRPr="00783895">
        <w:rPr>
          <w:rFonts w:hint="eastAsia"/>
          <w:color w:val="000000" w:themeColor="text1"/>
        </w:rPr>
        <w:t>億</w:t>
      </w:r>
      <w:r w:rsidR="00783895" w:rsidRPr="00783895">
        <w:rPr>
          <w:rFonts w:hint="eastAsia"/>
          <w:color w:val="000000" w:themeColor="text1"/>
        </w:rPr>
        <w:t>4,278</w:t>
      </w:r>
      <w:r w:rsidR="00783895" w:rsidRPr="00783895">
        <w:rPr>
          <w:rFonts w:hint="eastAsia"/>
          <w:color w:val="000000" w:themeColor="text1"/>
        </w:rPr>
        <w:t>萬</w:t>
      </w:r>
      <w:r w:rsidR="00783895" w:rsidRPr="00783895">
        <w:rPr>
          <w:rFonts w:hint="eastAsia"/>
          <w:color w:val="000000" w:themeColor="text1"/>
        </w:rPr>
        <w:t>5,000</w:t>
      </w:r>
      <w:r w:rsidR="00783895" w:rsidRPr="00783895">
        <w:rPr>
          <w:rFonts w:hint="eastAsia"/>
          <w:color w:val="000000" w:themeColor="text1"/>
        </w:rPr>
        <w:t>元，增列畜產改良作業基金「業務外收入」</w:t>
      </w:r>
      <w:r w:rsidR="00783895" w:rsidRPr="00783895">
        <w:rPr>
          <w:rFonts w:hint="eastAsia"/>
          <w:color w:val="000000" w:themeColor="text1"/>
        </w:rPr>
        <w:t>100</w:t>
      </w:r>
      <w:r w:rsidR="00783895" w:rsidRPr="00783895">
        <w:rPr>
          <w:rFonts w:hint="eastAsia"/>
          <w:color w:val="000000" w:themeColor="text1"/>
        </w:rPr>
        <w:t>萬元</w:t>
      </w:r>
      <w:r w:rsidR="00992BB2" w:rsidRPr="00783895">
        <w:rPr>
          <w:rFonts w:hint="eastAsia"/>
          <w:color w:val="000000" w:themeColor="text1"/>
        </w:rPr>
        <w:t>（科目自行調整）</w:t>
      </w:r>
      <w:r w:rsidR="00783895" w:rsidRPr="00783895">
        <w:rPr>
          <w:rFonts w:hint="eastAsia"/>
          <w:color w:val="000000" w:themeColor="text1"/>
        </w:rPr>
        <w:t>，其餘均照列，改列為</w:t>
      </w:r>
      <w:r w:rsidR="00783895" w:rsidRPr="00783895">
        <w:rPr>
          <w:rFonts w:hint="eastAsia"/>
          <w:color w:val="000000" w:themeColor="text1"/>
        </w:rPr>
        <w:t>2</w:t>
      </w:r>
      <w:r w:rsidR="00783895" w:rsidRPr="00783895">
        <w:rPr>
          <w:rFonts w:hint="eastAsia"/>
          <w:color w:val="000000" w:themeColor="text1"/>
        </w:rPr>
        <w:t>億</w:t>
      </w:r>
      <w:r w:rsidR="00783895" w:rsidRPr="00783895">
        <w:rPr>
          <w:rFonts w:hint="eastAsia"/>
          <w:color w:val="000000" w:themeColor="text1"/>
        </w:rPr>
        <w:t>4,378</w:t>
      </w:r>
      <w:r w:rsidR="00783895" w:rsidRPr="00783895">
        <w:rPr>
          <w:rFonts w:hint="eastAsia"/>
          <w:color w:val="000000" w:themeColor="text1"/>
        </w:rPr>
        <w:t>萬</w:t>
      </w:r>
      <w:r w:rsidR="00783895" w:rsidRPr="00783895">
        <w:rPr>
          <w:rFonts w:hint="eastAsia"/>
          <w:color w:val="000000" w:themeColor="text1"/>
        </w:rPr>
        <w:t>5,000</w:t>
      </w:r>
      <w:r w:rsidR="00783895" w:rsidRPr="00783895">
        <w:rPr>
          <w:rFonts w:hint="eastAsia"/>
          <w:color w:val="000000" w:themeColor="text1"/>
        </w:rPr>
        <w:t>元。</w:t>
      </w:r>
    </w:p>
    <w:p w:rsidR="00783895" w:rsidRPr="00783895" w:rsidRDefault="00171C92" w:rsidP="00F83B3C">
      <w:pPr>
        <w:kinsoku w:val="0"/>
        <w:overflowPunct w:val="0"/>
        <w:autoSpaceDE w:val="0"/>
        <w:autoSpaceDN w:val="0"/>
        <w:spacing w:line="520" w:lineRule="exact"/>
        <w:ind w:leftChars="400" w:left="1611" w:rightChars="-4" w:right="-13" w:hangingChars="85" w:hanging="282"/>
        <w:jc w:val="both"/>
        <w:rPr>
          <w:color w:val="000000" w:themeColor="text1"/>
        </w:rPr>
      </w:pPr>
      <w:r w:rsidRPr="00171C92">
        <w:rPr>
          <w:rFonts w:hint="eastAsia"/>
          <w:color w:val="000000" w:themeColor="text1"/>
        </w:rPr>
        <w:t>2.</w:t>
      </w:r>
      <w:r w:rsidR="00783895" w:rsidRPr="00783895">
        <w:rPr>
          <w:rFonts w:hint="eastAsia"/>
          <w:color w:val="000000" w:themeColor="text1"/>
        </w:rPr>
        <w:t>業務總支出：原列</w:t>
      </w:r>
      <w:r w:rsidR="00783895" w:rsidRPr="00783895">
        <w:rPr>
          <w:rFonts w:hint="eastAsia"/>
          <w:color w:val="000000" w:themeColor="text1"/>
        </w:rPr>
        <w:t>2</w:t>
      </w:r>
      <w:r w:rsidR="00783895" w:rsidRPr="00783895">
        <w:rPr>
          <w:rFonts w:hint="eastAsia"/>
          <w:color w:val="000000" w:themeColor="text1"/>
        </w:rPr>
        <w:t>億</w:t>
      </w:r>
      <w:r w:rsidR="00783895" w:rsidRPr="00783895">
        <w:rPr>
          <w:rFonts w:hint="eastAsia"/>
          <w:color w:val="000000" w:themeColor="text1"/>
        </w:rPr>
        <w:t>1,773</w:t>
      </w:r>
      <w:r w:rsidR="00783895" w:rsidRPr="00783895">
        <w:rPr>
          <w:rFonts w:hint="eastAsia"/>
          <w:color w:val="000000" w:themeColor="text1"/>
        </w:rPr>
        <w:t>萬</w:t>
      </w:r>
      <w:r w:rsidR="00783895" w:rsidRPr="00783895">
        <w:rPr>
          <w:rFonts w:hint="eastAsia"/>
          <w:color w:val="000000" w:themeColor="text1"/>
        </w:rPr>
        <w:t>8,000</w:t>
      </w:r>
      <w:r w:rsidR="00783895" w:rsidRPr="00783895">
        <w:rPr>
          <w:rFonts w:hint="eastAsia"/>
          <w:color w:val="000000" w:themeColor="text1"/>
        </w:rPr>
        <w:t>元，減列種苗改良繁殖作業基金「業務成本與費用」</w:t>
      </w:r>
      <w:r w:rsidR="00783895" w:rsidRPr="00783895">
        <w:rPr>
          <w:rFonts w:hint="eastAsia"/>
          <w:color w:val="000000" w:themeColor="text1"/>
        </w:rPr>
        <w:t>100</w:t>
      </w:r>
      <w:r w:rsidR="00783895" w:rsidRPr="00783895">
        <w:rPr>
          <w:rFonts w:hint="eastAsia"/>
          <w:color w:val="000000" w:themeColor="text1"/>
        </w:rPr>
        <w:t>萬元（科目自行調整），其餘均照列，改列為</w:t>
      </w:r>
      <w:r w:rsidR="00783895" w:rsidRPr="00783895">
        <w:rPr>
          <w:rFonts w:hint="eastAsia"/>
          <w:color w:val="000000" w:themeColor="text1"/>
        </w:rPr>
        <w:t>2</w:t>
      </w:r>
      <w:r w:rsidR="00783895" w:rsidRPr="00783895">
        <w:rPr>
          <w:rFonts w:hint="eastAsia"/>
          <w:color w:val="000000" w:themeColor="text1"/>
        </w:rPr>
        <w:t>億</w:t>
      </w:r>
      <w:r w:rsidR="00783895" w:rsidRPr="00783895">
        <w:rPr>
          <w:rFonts w:hint="eastAsia"/>
          <w:color w:val="000000" w:themeColor="text1"/>
        </w:rPr>
        <w:t>1,673</w:t>
      </w:r>
      <w:r w:rsidR="00783895" w:rsidRPr="00783895">
        <w:rPr>
          <w:rFonts w:hint="eastAsia"/>
          <w:color w:val="000000" w:themeColor="text1"/>
        </w:rPr>
        <w:t>萬</w:t>
      </w:r>
      <w:r w:rsidR="00783895" w:rsidRPr="00783895">
        <w:rPr>
          <w:rFonts w:hint="eastAsia"/>
          <w:color w:val="000000" w:themeColor="text1"/>
        </w:rPr>
        <w:t>8,000</w:t>
      </w:r>
      <w:r w:rsidR="00783895" w:rsidRPr="00783895">
        <w:rPr>
          <w:rFonts w:hint="eastAsia"/>
          <w:color w:val="000000" w:themeColor="text1"/>
        </w:rPr>
        <w:t>元。</w:t>
      </w:r>
    </w:p>
    <w:p w:rsidR="00171C92" w:rsidRPr="00171C92" w:rsidRDefault="00783895" w:rsidP="00F83B3C">
      <w:pPr>
        <w:kinsoku w:val="0"/>
        <w:overflowPunct w:val="0"/>
        <w:autoSpaceDE w:val="0"/>
        <w:autoSpaceDN w:val="0"/>
        <w:spacing w:line="520" w:lineRule="exact"/>
        <w:ind w:leftChars="400" w:left="1611" w:rightChars="-4" w:right="-13" w:hangingChars="85" w:hanging="282"/>
        <w:jc w:val="both"/>
        <w:rPr>
          <w:color w:val="000000" w:themeColor="text1"/>
        </w:rPr>
      </w:pPr>
      <w:r w:rsidRPr="00783895">
        <w:rPr>
          <w:rFonts w:hint="eastAsia"/>
          <w:color w:val="000000" w:themeColor="text1"/>
        </w:rPr>
        <w:t>3.</w:t>
      </w:r>
      <w:r w:rsidRPr="00783895">
        <w:rPr>
          <w:rFonts w:hint="eastAsia"/>
          <w:color w:val="000000" w:themeColor="text1"/>
        </w:rPr>
        <w:t>本期賸餘：原列</w:t>
      </w:r>
      <w:r w:rsidRPr="00783895">
        <w:rPr>
          <w:rFonts w:hint="eastAsia"/>
          <w:color w:val="000000" w:themeColor="text1"/>
        </w:rPr>
        <w:t>2,504</w:t>
      </w:r>
      <w:r w:rsidRPr="00783895">
        <w:rPr>
          <w:rFonts w:hint="eastAsia"/>
          <w:color w:val="000000" w:themeColor="text1"/>
        </w:rPr>
        <w:t>萬</w:t>
      </w:r>
      <w:r w:rsidRPr="00783895">
        <w:rPr>
          <w:rFonts w:hint="eastAsia"/>
          <w:color w:val="000000" w:themeColor="text1"/>
        </w:rPr>
        <w:t>7,000</w:t>
      </w:r>
      <w:r w:rsidRPr="00783895">
        <w:rPr>
          <w:rFonts w:hint="eastAsia"/>
          <w:color w:val="000000" w:themeColor="text1"/>
        </w:rPr>
        <w:t>元，增列</w:t>
      </w:r>
      <w:r w:rsidRPr="00783895">
        <w:rPr>
          <w:rFonts w:hint="eastAsia"/>
          <w:color w:val="000000" w:themeColor="text1"/>
        </w:rPr>
        <w:t>200</w:t>
      </w:r>
      <w:r w:rsidRPr="00783895">
        <w:rPr>
          <w:rFonts w:hint="eastAsia"/>
          <w:color w:val="000000" w:themeColor="text1"/>
        </w:rPr>
        <w:t>萬元，改列為</w:t>
      </w:r>
      <w:r w:rsidRPr="00783895">
        <w:rPr>
          <w:rFonts w:hint="eastAsia"/>
          <w:color w:val="000000" w:themeColor="text1"/>
        </w:rPr>
        <w:t>2,704</w:t>
      </w:r>
      <w:r w:rsidRPr="00783895">
        <w:rPr>
          <w:rFonts w:hint="eastAsia"/>
          <w:color w:val="000000" w:themeColor="text1"/>
        </w:rPr>
        <w:t>萬</w:t>
      </w:r>
      <w:r w:rsidRPr="00783895">
        <w:rPr>
          <w:rFonts w:hint="eastAsia"/>
          <w:color w:val="000000" w:themeColor="text1"/>
        </w:rPr>
        <w:t>7,000</w:t>
      </w:r>
      <w:r w:rsidRPr="00783895">
        <w:rPr>
          <w:rFonts w:hint="eastAsia"/>
          <w:color w:val="000000" w:themeColor="text1"/>
        </w:rPr>
        <w:t>元。</w:t>
      </w:r>
    </w:p>
    <w:p w:rsidR="00FC68FC" w:rsidRPr="00FC68FC" w:rsidRDefault="00FC68FC" w:rsidP="00F83B3C">
      <w:pPr>
        <w:kinsoku w:val="0"/>
        <w:overflowPunct w:val="0"/>
        <w:autoSpaceDE w:val="0"/>
        <w:autoSpaceDN w:val="0"/>
        <w:spacing w:line="520" w:lineRule="exact"/>
        <w:ind w:leftChars="200" w:left="1330" w:rightChars="-4" w:right="-13" w:hangingChars="200" w:hanging="665"/>
        <w:jc w:val="both"/>
        <w:rPr>
          <w:color w:val="000000" w:themeColor="text1"/>
        </w:rPr>
      </w:pPr>
      <w:r w:rsidRPr="00FC68FC">
        <w:rPr>
          <w:rFonts w:hint="eastAsia"/>
          <w:color w:val="000000" w:themeColor="text1"/>
        </w:rPr>
        <w:t>(</w:t>
      </w:r>
      <w:r w:rsidRPr="00FC68FC">
        <w:rPr>
          <w:rFonts w:hint="eastAsia"/>
          <w:color w:val="000000" w:themeColor="text1"/>
        </w:rPr>
        <w:t>三</w:t>
      </w:r>
      <w:r w:rsidRPr="00FC68FC">
        <w:rPr>
          <w:rFonts w:hint="eastAsia"/>
          <w:color w:val="000000" w:themeColor="text1"/>
        </w:rPr>
        <w:t>)</w:t>
      </w:r>
      <w:r w:rsidRPr="00FC68FC">
        <w:rPr>
          <w:rFonts w:hint="eastAsia"/>
          <w:color w:val="000000" w:themeColor="text1"/>
        </w:rPr>
        <w:t>解繳國庫淨額：無列數。</w:t>
      </w:r>
    </w:p>
    <w:p w:rsidR="00FC68FC" w:rsidRPr="00FC68FC" w:rsidRDefault="00FC68FC" w:rsidP="00F83B3C">
      <w:pPr>
        <w:kinsoku w:val="0"/>
        <w:overflowPunct w:val="0"/>
        <w:autoSpaceDE w:val="0"/>
        <w:autoSpaceDN w:val="0"/>
        <w:spacing w:line="520" w:lineRule="exact"/>
        <w:ind w:leftChars="200" w:left="1330" w:rightChars="-4" w:right="-13" w:hangingChars="200" w:hanging="665"/>
        <w:jc w:val="both"/>
        <w:rPr>
          <w:color w:val="000000" w:themeColor="text1"/>
        </w:rPr>
      </w:pPr>
      <w:r w:rsidRPr="00FC68FC">
        <w:rPr>
          <w:rFonts w:hint="eastAsia"/>
          <w:color w:val="000000" w:themeColor="text1"/>
        </w:rPr>
        <w:t>(</w:t>
      </w:r>
      <w:r w:rsidRPr="00FC68FC">
        <w:rPr>
          <w:rFonts w:hint="eastAsia"/>
          <w:color w:val="000000" w:themeColor="text1"/>
        </w:rPr>
        <w:t>四</w:t>
      </w:r>
      <w:r w:rsidRPr="00FC68FC">
        <w:rPr>
          <w:rFonts w:hint="eastAsia"/>
          <w:color w:val="000000" w:themeColor="text1"/>
        </w:rPr>
        <w:t>)</w:t>
      </w:r>
      <w:r w:rsidRPr="00FC68FC">
        <w:rPr>
          <w:rFonts w:hint="eastAsia"/>
          <w:color w:val="000000" w:themeColor="text1"/>
        </w:rPr>
        <w:t>轉投資計畫部分：無列數。</w:t>
      </w:r>
    </w:p>
    <w:p w:rsidR="00FC68FC" w:rsidRPr="00FC68FC" w:rsidRDefault="00FC68FC" w:rsidP="00F83B3C">
      <w:pPr>
        <w:kinsoku w:val="0"/>
        <w:overflowPunct w:val="0"/>
        <w:autoSpaceDE w:val="0"/>
        <w:autoSpaceDN w:val="0"/>
        <w:spacing w:line="520" w:lineRule="exact"/>
        <w:ind w:leftChars="200" w:left="1330" w:rightChars="-4" w:right="-13" w:hangingChars="200" w:hanging="665"/>
        <w:jc w:val="both"/>
        <w:rPr>
          <w:color w:val="000000" w:themeColor="text1"/>
        </w:rPr>
      </w:pPr>
      <w:r w:rsidRPr="00FC68FC">
        <w:rPr>
          <w:rFonts w:hint="eastAsia"/>
          <w:color w:val="000000" w:themeColor="text1"/>
        </w:rPr>
        <w:t>(</w:t>
      </w:r>
      <w:r w:rsidRPr="00FC68FC">
        <w:rPr>
          <w:rFonts w:hint="eastAsia"/>
          <w:color w:val="000000" w:themeColor="text1"/>
        </w:rPr>
        <w:t>五</w:t>
      </w:r>
      <w:r w:rsidRPr="00FC68FC">
        <w:rPr>
          <w:rFonts w:hint="eastAsia"/>
          <w:color w:val="000000" w:themeColor="text1"/>
        </w:rPr>
        <w:t>)</w:t>
      </w:r>
      <w:r w:rsidRPr="00FC68FC">
        <w:rPr>
          <w:rFonts w:hint="eastAsia"/>
          <w:color w:val="000000" w:themeColor="text1"/>
        </w:rPr>
        <w:t>固定資產之建設改良擴充：</w:t>
      </w:r>
      <w:r w:rsidRPr="00FC68FC">
        <w:rPr>
          <w:rFonts w:hint="eastAsia"/>
          <w:color w:val="000000" w:themeColor="text1"/>
        </w:rPr>
        <w:t>1,813</w:t>
      </w:r>
      <w:r w:rsidRPr="00FC68FC">
        <w:rPr>
          <w:rFonts w:hint="eastAsia"/>
          <w:color w:val="000000" w:themeColor="text1"/>
        </w:rPr>
        <w:t>萬</w:t>
      </w:r>
      <w:r w:rsidRPr="00FC68FC">
        <w:rPr>
          <w:rFonts w:hint="eastAsia"/>
          <w:color w:val="000000" w:themeColor="text1"/>
        </w:rPr>
        <w:t>5,000</w:t>
      </w:r>
      <w:r w:rsidRPr="00FC68FC">
        <w:rPr>
          <w:rFonts w:hint="eastAsia"/>
          <w:color w:val="000000" w:themeColor="text1"/>
        </w:rPr>
        <w:t>元，照列。</w:t>
      </w:r>
    </w:p>
    <w:p w:rsidR="00FC68FC" w:rsidRPr="00FC68FC" w:rsidRDefault="00FC68FC" w:rsidP="00F83B3C">
      <w:pPr>
        <w:kinsoku w:val="0"/>
        <w:overflowPunct w:val="0"/>
        <w:autoSpaceDE w:val="0"/>
        <w:autoSpaceDN w:val="0"/>
        <w:spacing w:line="520" w:lineRule="exact"/>
        <w:ind w:leftChars="200" w:left="1330" w:rightChars="-4" w:right="-13" w:hangingChars="200" w:hanging="665"/>
        <w:jc w:val="both"/>
        <w:rPr>
          <w:color w:val="000000" w:themeColor="text1"/>
        </w:rPr>
      </w:pPr>
      <w:r w:rsidRPr="00FC68FC">
        <w:rPr>
          <w:rFonts w:hint="eastAsia"/>
          <w:color w:val="000000" w:themeColor="text1"/>
        </w:rPr>
        <w:t>(</w:t>
      </w:r>
      <w:r w:rsidRPr="00FC68FC">
        <w:rPr>
          <w:rFonts w:hint="eastAsia"/>
          <w:color w:val="000000" w:themeColor="text1"/>
        </w:rPr>
        <w:t>六</w:t>
      </w:r>
      <w:r w:rsidRPr="00FC68FC">
        <w:rPr>
          <w:rFonts w:hint="eastAsia"/>
          <w:color w:val="000000" w:themeColor="text1"/>
        </w:rPr>
        <w:t>)</w:t>
      </w:r>
      <w:r w:rsidRPr="00FC68FC">
        <w:rPr>
          <w:rFonts w:hint="eastAsia"/>
          <w:color w:val="000000" w:themeColor="text1"/>
        </w:rPr>
        <w:t>國庫增撥基金額：無列數。</w:t>
      </w:r>
    </w:p>
    <w:p w:rsidR="00990DA5" w:rsidRDefault="00FC68FC" w:rsidP="00F83B3C">
      <w:pPr>
        <w:kinsoku w:val="0"/>
        <w:overflowPunct w:val="0"/>
        <w:autoSpaceDE w:val="0"/>
        <w:autoSpaceDN w:val="0"/>
        <w:spacing w:line="520" w:lineRule="exact"/>
        <w:ind w:leftChars="200" w:left="1330" w:rightChars="-4" w:right="-13" w:hangingChars="200" w:hanging="665"/>
        <w:jc w:val="both"/>
        <w:rPr>
          <w:color w:val="000000" w:themeColor="text1"/>
        </w:rPr>
      </w:pPr>
      <w:r w:rsidRPr="00FC68FC">
        <w:rPr>
          <w:rFonts w:hint="eastAsia"/>
          <w:color w:val="000000" w:themeColor="text1"/>
        </w:rPr>
        <w:t>(</w:t>
      </w:r>
      <w:r w:rsidRPr="00FC68FC">
        <w:rPr>
          <w:rFonts w:hint="eastAsia"/>
          <w:color w:val="000000" w:themeColor="text1"/>
        </w:rPr>
        <w:t>七</w:t>
      </w:r>
      <w:r w:rsidRPr="00FC68FC">
        <w:rPr>
          <w:rFonts w:hint="eastAsia"/>
          <w:color w:val="000000" w:themeColor="text1"/>
        </w:rPr>
        <w:t>)</w:t>
      </w:r>
      <w:r w:rsidRPr="00FC68FC">
        <w:rPr>
          <w:rFonts w:hint="eastAsia"/>
          <w:color w:val="000000" w:themeColor="text1"/>
        </w:rPr>
        <w:t>補辦預算部分：無列數。</w:t>
      </w:r>
    </w:p>
    <w:p w:rsidR="00171C92" w:rsidRPr="00171C92" w:rsidRDefault="00171C92" w:rsidP="00F83B3C">
      <w:pPr>
        <w:kinsoku w:val="0"/>
        <w:overflowPunct w:val="0"/>
        <w:autoSpaceDE w:val="0"/>
        <w:autoSpaceDN w:val="0"/>
        <w:spacing w:line="520" w:lineRule="exact"/>
        <w:ind w:leftChars="200" w:left="1330" w:rightChars="-4" w:right="-13" w:hangingChars="200" w:hanging="665"/>
        <w:jc w:val="both"/>
        <w:rPr>
          <w:color w:val="000000" w:themeColor="text1"/>
        </w:rPr>
      </w:pPr>
      <w:r w:rsidRPr="00171C92">
        <w:rPr>
          <w:rFonts w:hint="eastAsia"/>
          <w:color w:val="000000" w:themeColor="text1"/>
        </w:rPr>
        <w:t>(</w:t>
      </w:r>
      <w:r>
        <w:rPr>
          <w:rFonts w:hint="eastAsia"/>
          <w:color w:val="000000" w:themeColor="text1"/>
        </w:rPr>
        <w:t>八</w:t>
      </w:r>
      <w:r w:rsidRPr="00171C92">
        <w:rPr>
          <w:rFonts w:hint="eastAsia"/>
          <w:color w:val="000000" w:themeColor="text1"/>
        </w:rPr>
        <w:t>)</w:t>
      </w:r>
      <w:r>
        <w:rPr>
          <w:rFonts w:hint="eastAsia"/>
          <w:color w:val="000000" w:themeColor="text1"/>
        </w:rPr>
        <w:t>通過決議</w:t>
      </w:r>
      <w:r w:rsidR="00AE7AC4" w:rsidRPr="00AE7AC4">
        <w:rPr>
          <w:rFonts w:hint="eastAsia"/>
          <w:color w:val="000000" w:themeColor="text1"/>
        </w:rPr>
        <w:t>1</w:t>
      </w:r>
      <w:r w:rsidR="00B941A1">
        <w:rPr>
          <w:rFonts w:hint="eastAsia"/>
          <w:color w:val="000000" w:themeColor="text1"/>
        </w:rPr>
        <w:t>2</w:t>
      </w:r>
      <w:r>
        <w:rPr>
          <w:rFonts w:hint="eastAsia"/>
          <w:color w:val="000000" w:themeColor="text1"/>
        </w:rPr>
        <w:t>項</w:t>
      </w:r>
      <w:r w:rsidRPr="00171C92">
        <w:rPr>
          <w:rFonts w:hint="eastAsia"/>
          <w:color w:val="000000" w:themeColor="text1"/>
        </w:rPr>
        <w:t>：</w:t>
      </w:r>
    </w:p>
    <w:p w:rsidR="00BD4A73" w:rsidRPr="00F87A4B" w:rsidRDefault="00251623"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1</w:t>
      </w:r>
      <w:r w:rsidR="00621F15" w:rsidRPr="004272F4">
        <w:rPr>
          <w:rFonts w:hint="eastAsia"/>
          <w:color w:val="000000" w:themeColor="text1"/>
        </w:rPr>
        <w:t>.</w:t>
      </w:r>
      <w:r w:rsidR="00DC7197" w:rsidRPr="00DC7197">
        <w:rPr>
          <w:rFonts w:hint="eastAsia"/>
          <w:color w:val="000000" w:themeColor="text1"/>
        </w:rPr>
        <w:t>農業作業基金</w:t>
      </w:r>
      <w:r w:rsidR="00DC7197" w:rsidRPr="00DC7197">
        <w:rPr>
          <w:rFonts w:hint="eastAsia"/>
          <w:color w:val="000000" w:themeColor="text1"/>
        </w:rPr>
        <w:t>104</w:t>
      </w:r>
      <w:r w:rsidR="00DC7197" w:rsidRPr="00DC7197">
        <w:rPr>
          <w:rFonts w:hint="eastAsia"/>
          <w:color w:val="000000" w:themeColor="text1"/>
        </w:rPr>
        <w:t>年度預算編列本期賸餘</w:t>
      </w:r>
      <w:r w:rsidR="00DC7197" w:rsidRPr="00DC7197">
        <w:rPr>
          <w:rFonts w:hint="eastAsia"/>
          <w:color w:val="000000" w:themeColor="text1"/>
        </w:rPr>
        <w:t>2,504</w:t>
      </w:r>
      <w:r w:rsidR="00DC7197" w:rsidRPr="00DC7197">
        <w:rPr>
          <w:rFonts w:hint="eastAsia"/>
          <w:color w:val="000000" w:themeColor="text1"/>
        </w:rPr>
        <w:t>萬</w:t>
      </w:r>
      <w:r w:rsidR="00DC7197" w:rsidRPr="00DC7197">
        <w:rPr>
          <w:rFonts w:hint="eastAsia"/>
          <w:color w:val="000000" w:themeColor="text1"/>
        </w:rPr>
        <w:t>7</w:t>
      </w:r>
      <w:r w:rsidR="00DC7197">
        <w:rPr>
          <w:rFonts w:hint="eastAsia"/>
          <w:color w:val="000000" w:themeColor="text1"/>
        </w:rPr>
        <w:t>,000</w:t>
      </w:r>
      <w:r w:rsidR="00DC7197" w:rsidRPr="00DC7197">
        <w:rPr>
          <w:rFonts w:hint="eastAsia"/>
          <w:color w:val="000000" w:themeColor="text1"/>
        </w:rPr>
        <w:t>元，連同前</w:t>
      </w:r>
      <w:r w:rsidR="001C2CED">
        <w:rPr>
          <w:rFonts w:hint="eastAsia"/>
          <w:color w:val="000000" w:themeColor="text1"/>
        </w:rPr>
        <w:t>期</w:t>
      </w:r>
      <w:r w:rsidR="00DC7197" w:rsidRPr="00DC7197">
        <w:rPr>
          <w:rFonts w:hint="eastAsia"/>
          <w:color w:val="000000" w:themeColor="text1"/>
        </w:rPr>
        <w:t>未分配賸餘</w:t>
      </w:r>
      <w:r w:rsidR="00DC7197" w:rsidRPr="00DC7197">
        <w:rPr>
          <w:rFonts w:hint="eastAsia"/>
          <w:color w:val="000000" w:themeColor="text1"/>
        </w:rPr>
        <w:t>1</w:t>
      </w:r>
      <w:r w:rsidR="00DC7197" w:rsidRPr="00DC7197">
        <w:rPr>
          <w:rFonts w:hint="eastAsia"/>
          <w:color w:val="000000" w:themeColor="text1"/>
        </w:rPr>
        <w:t>億</w:t>
      </w:r>
      <w:r w:rsidR="00DC7197" w:rsidRPr="00DC7197">
        <w:rPr>
          <w:rFonts w:hint="eastAsia"/>
          <w:color w:val="000000" w:themeColor="text1"/>
        </w:rPr>
        <w:t>3,751</w:t>
      </w:r>
      <w:r w:rsidR="00DC7197" w:rsidRPr="00DC7197">
        <w:rPr>
          <w:rFonts w:hint="eastAsia"/>
          <w:color w:val="000000" w:themeColor="text1"/>
        </w:rPr>
        <w:t>萬</w:t>
      </w:r>
      <w:r w:rsidR="00DC7197">
        <w:rPr>
          <w:rFonts w:hint="eastAsia"/>
          <w:color w:val="000000" w:themeColor="text1"/>
        </w:rPr>
        <w:t>元</w:t>
      </w:r>
      <w:r w:rsidR="00DC7197" w:rsidRPr="00DC7197">
        <w:rPr>
          <w:rFonts w:hint="eastAsia"/>
          <w:color w:val="000000" w:themeColor="text1"/>
        </w:rPr>
        <w:t>，合計賸餘為</w:t>
      </w:r>
      <w:r w:rsidR="00DC7197" w:rsidRPr="00DC7197">
        <w:rPr>
          <w:rFonts w:hint="eastAsia"/>
          <w:color w:val="000000" w:themeColor="text1"/>
        </w:rPr>
        <w:t>1</w:t>
      </w:r>
      <w:r w:rsidR="00DC7197" w:rsidRPr="00DC7197">
        <w:rPr>
          <w:rFonts w:hint="eastAsia"/>
          <w:color w:val="000000" w:themeColor="text1"/>
        </w:rPr>
        <w:t>億</w:t>
      </w:r>
      <w:r w:rsidR="00DC7197" w:rsidRPr="00DC7197">
        <w:rPr>
          <w:rFonts w:hint="eastAsia"/>
          <w:color w:val="000000" w:themeColor="text1"/>
        </w:rPr>
        <w:t>6,255</w:t>
      </w:r>
      <w:r w:rsidR="00DC7197" w:rsidRPr="00DC7197">
        <w:rPr>
          <w:rFonts w:hint="eastAsia"/>
          <w:color w:val="000000" w:themeColor="text1"/>
        </w:rPr>
        <w:t>萬</w:t>
      </w:r>
      <w:r w:rsidR="00DC7197" w:rsidRPr="00DC7197">
        <w:rPr>
          <w:rFonts w:hint="eastAsia"/>
          <w:color w:val="000000" w:themeColor="text1"/>
        </w:rPr>
        <w:t>7</w:t>
      </w:r>
      <w:r w:rsidR="00DC7197" w:rsidRPr="00DC7197">
        <w:rPr>
          <w:color w:val="000000" w:themeColor="text1"/>
        </w:rPr>
        <w:t>,000</w:t>
      </w:r>
      <w:r w:rsidR="00DC7197" w:rsidRPr="00DC7197">
        <w:rPr>
          <w:rFonts w:hint="eastAsia"/>
          <w:color w:val="000000" w:themeColor="text1"/>
        </w:rPr>
        <w:t>元，惟該基金於</w:t>
      </w:r>
      <w:r w:rsidR="00DC7197" w:rsidRPr="00DC7197">
        <w:rPr>
          <w:rFonts w:hint="eastAsia"/>
          <w:color w:val="000000" w:themeColor="text1"/>
        </w:rPr>
        <w:t>104</w:t>
      </w:r>
      <w:r w:rsidR="00DC7197" w:rsidRPr="00DC7197">
        <w:rPr>
          <w:rFonts w:hint="eastAsia"/>
          <w:color w:val="000000" w:themeColor="text1"/>
        </w:rPr>
        <w:t>年度未編列賸餘繳庫數，</w:t>
      </w:r>
      <w:r w:rsidR="001719CF">
        <w:rPr>
          <w:rFonts w:hint="eastAsia"/>
          <w:color w:val="000000" w:themeColor="text1"/>
        </w:rPr>
        <w:t>鑑</w:t>
      </w:r>
      <w:r w:rsidR="00DC7197" w:rsidRPr="00DC7197">
        <w:rPr>
          <w:rFonts w:hint="eastAsia"/>
          <w:color w:val="000000" w:themeColor="text1"/>
        </w:rPr>
        <w:t>於目前政府財政情況日趨困窘，債務約</w:t>
      </w:r>
      <w:r w:rsidR="00DC7197" w:rsidRPr="00DC7197">
        <w:rPr>
          <w:rFonts w:hint="eastAsia"/>
          <w:color w:val="000000" w:themeColor="text1"/>
        </w:rPr>
        <w:t>5.2</w:t>
      </w:r>
      <w:r w:rsidR="00DC7197" w:rsidRPr="00DC7197">
        <w:rPr>
          <w:rFonts w:hint="eastAsia"/>
          <w:color w:val="000000" w:themeColor="text1"/>
        </w:rPr>
        <w:t>兆</w:t>
      </w:r>
      <w:r w:rsidR="00725B69">
        <w:rPr>
          <w:rFonts w:hint="eastAsia"/>
          <w:color w:val="000000" w:themeColor="text1"/>
        </w:rPr>
        <w:t>元</w:t>
      </w:r>
      <w:r w:rsidR="00DC7197" w:rsidRPr="00DC7197">
        <w:rPr>
          <w:rFonts w:hint="eastAsia"/>
          <w:color w:val="000000" w:themeColor="text1"/>
        </w:rPr>
        <w:t>，國家負債比為</w:t>
      </w:r>
      <w:r w:rsidR="00DC7197" w:rsidRPr="00DC7197">
        <w:rPr>
          <w:rFonts w:hint="eastAsia"/>
          <w:color w:val="000000" w:themeColor="text1"/>
        </w:rPr>
        <w:t>38.6%</w:t>
      </w:r>
      <w:r w:rsidR="00DC7197" w:rsidRPr="00DC7197">
        <w:rPr>
          <w:rFonts w:hint="eastAsia"/>
          <w:color w:val="000000" w:themeColor="text1"/>
        </w:rPr>
        <w:t>，距離債限</w:t>
      </w:r>
      <w:r w:rsidR="00DC7197" w:rsidRPr="00DC7197">
        <w:rPr>
          <w:rFonts w:hint="eastAsia"/>
          <w:color w:val="000000" w:themeColor="text1"/>
        </w:rPr>
        <w:t>40.6%</w:t>
      </w:r>
      <w:r w:rsidR="00DC7197" w:rsidRPr="00DC7197">
        <w:rPr>
          <w:rFonts w:hint="eastAsia"/>
          <w:color w:val="000000" w:themeColor="text1"/>
        </w:rPr>
        <w:t>僅剩</w:t>
      </w:r>
      <w:r w:rsidR="00DC7197" w:rsidRPr="00DC7197">
        <w:rPr>
          <w:rFonts w:hint="eastAsia"/>
          <w:color w:val="000000" w:themeColor="text1"/>
        </w:rPr>
        <w:t>2%</w:t>
      </w:r>
      <w:r w:rsidR="00DC7197" w:rsidRPr="00DC7197">
        <w:rPr>
          <w:rFonts w:hint="eastAsia"/>
          <w:color w:val="000000" w:themeColor="text1"/>
        </w:rPr>
        <w:t>空間，為俾利國家整體財政資源規劃運用，要求農業作業基金應依預算法之規定將部分賸餘解繳國庫，並於</w:t>
      </w:r>
      <w:r w:rsidR="00DC7197" w:rsidRPr="00DC7197">
        <w:rPr>
          <w:rFonts w:hint="eastAsia"/>
          <w:color w:val="000000" w:themeColor="text1"/>
        </w:rPr>
        <w:t>3</w:t>
      </w:r>
      <w:r w:rsidR="00DC7197" w:rsidRPr="00DC7197">
        <w:rPr>
          <w:rFonts w:hint="eastAsia"/>
          <w:color w:val="000000" w:themeColor="text1"/>
        </w:rPr>
        <w:t>個月內向</w:t>
      </w:r>
      <w:r w:rsidR="008F2FE7">
        <w:rPr>
          <w:rFonts w:hint="eastAsia"/>
          <w:color w:val="000000" w:themeColor="text1"/>
        </w:rPr>
        <w:t>立法院經濟委員會</w:t>
      </w:r>
      <w:r w:rsidR="00DC7197" w:rsidRPr="00DC7197">
        <w:rPr>
          <w:rFonts w:hint="eastAsia"/>
          <w:color w:val="000000" w:themeColor="text1"/>
        </w:rPr>
        <w:t>提出報告</w:t>
      </w:r>
      <w:r w:rsidR="00997CF8" w:rsidRPr="00997CF8">
        <w:rPr>
          <w:rFonts w:hint="eastAsia"/>
          <w:color w:val="000000" w:themeColor="text1"/>
        </w:rPr>
        <w:t>。</w:t>
      </w:r>
    </w:p>
    <w:p w:rsidR="00997CF8" w:rsidRDefault="00997CF8"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04FA4">
        <w:rPr>
          <w:rFonts w:hint="eastAsia"/>
          <w:color w:val="auto"/>
        </w:rPr>
        <w:t>提案人：</w:t>
      </w:r>
      <w:r w:rsidR="00435952" w:rsidRPr="00435952">
        <w:rPr>
          <w:rFonts w:hint="eastAsia"/>
          <w:color w:val="auto"/>
        </w:rPr>
        <w:t>王惠美　黃昭順　黃偉哲</w:t>
      </w:r>
    </w:p>
    <w:p w:rsidR="00621F15" w:rsidRPr="004272F4" w:rsidRDefault="00251623"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2</w:t>
      </w:r>
      <w:r w:rsidR="00621F15" w:rsidRPr="004272F4">
        <w:rPr>
          <w:rFonts w:hint="eastAsia"/>
          <w:color w:val="000000" w:themeColor="text1"/>
        </w:rPr>
        <w:t>.</w:t>
      </w:r>
      <w:r w:rsidR="005B080F" w:rsidRPr="005B080F">
        <w:rPr>
          <w:rFonts w:hint="eastAsia"/>
          <w:color w:val="000000" w:themeColor="text1"/>
        </w:rPr>
        <w:t>農業作業基金之</w:t>
      </w:r>
      <w:r w:rsidR="005B080F" w:rsidRPr="005B080F">
        <w:rPr>
          <w:rFonts w:hint="eastAsia"/>
          <w:color w:val="000000" w:themeColor="text1"/>
        </w:rPr>
        <w:t>104</w:t>
      </w:r>
      <w:r w:rsidR="005B080F" w:rsidRPr="005B080F">
        <w:rPr>
          <w:rFonts w:hint="eastAsia"/>
          <w:color w:val="000000" w:themeColor="text1"/>
        </w:rPr>
        <w:t>年度預算案編列本期賸餘</w:t>
      </w:r>
      <w:r w:rsidR="005B080F" w:rsidRPr="005B080F">
        <w:rPr>
          <w:rFonts w:hint="eastAsia"/>
          <w:color w:val="000000" w:themeColor="text1"/>
        </w:rPr>
        <w:t>2,504</w:t>
      </w:r>
      <w:r w:rsidR="005B080F" w:rsidRPr="005B080F">
        <w:rPr>
          <w:rFonts w:hint="eastAsia"/>
          <w:color w:val="000000" w:themeColor="text1"/>
        </w:rPr>
        <w:t>萬</w:t>
      </w:r>
      <w:r w:rsidR="005B080F" w:rsidRPr="005B080F">
        <w:rPr>
          <w:rFonts w:hint="eastAsia"/>
          <w:color w:val="000000" w:themeColor="text1"/>
        </w:rPr>
        <w:t>7</w:t>
      </w:r>
      <w:r w:rsidR="001719CF">
        <w:rPr>
          <w:rFonts w:hint="eastAsia"/>
          <w:color w:val="000000" w:themeColor="text1"/>
        </w:rPr>
        <w:t>,000</w:t>
      </w:r>
      <w:r w:rsidR="001719CF">
        <w:rPr>
          <w:rFonts w:hint="eastAsia"/>
          <w:color w:val="000000" w:themeColor="text1"/>
        </w:rPr>
        <w:t>元</w:t>
      </w:r>
      <w:r w:rsidR="005B080F" w:rsidRPr="005B080F">
        <w:rPr>
          <w:rFonts w:hint="eastAsia"/>
          <w:color w:val="000000" w:themeColor="text1"/>
        </w:rPr>
        <w:t>，連同</w:t>
      </w:r>
      <w:r w:rsidR="00725B69" w:rsidRPr="00725B69">
        <w:rPr>
          <w:rFonts w:hint="eastAsia"/>
          <w:color w:val="000000" w:themeColor="text1"/>
        </w:rPr>
        <w:t>前期</w:t>
      </w:r>
      <w:r w:rsidR="005B080F" w:rsidRPr="005B080F">
        <w:rPr>
          <w:rFonts w:hint="eastAsia"/>
          <w:color w:val="000000" w:themeColor="text1"/>
        </w:rPr>
        <w:t>未分配賸餘</w:t>
      </w:r>
      <w:r w:rsidR="005B080F" w:rsidRPr="005B080F">
        <w:rPr>
          <w:rFonts w:hint="eastAsia"/>
          <w:color w:val="000000" w:themeColor="text1"/>
        </w:rPr>
        <w:t>1</w:t>
      </w:r>
      <w:r w:rsidR="005B080F" w:rsidRPr="005B080F">
        <w:rPr>
          <w:rFonts w:hint="eastAsia"/>
          <w:color w:val="000000" w:themeColor="text1"/>
        </w:rPr>
        <w:t>億</w:t>
      </w:r>
      <w:r w:rsidR="005B080F" w:rsidRPr="005B080F">
        <w:rPr>
          <w:rFonts w:hint="eastAsia"/>
          <w:color w:val="000000" w:themeColor="text1"/>
        </w:rPr>
        <w:t>3,751</w:t>
      </w:r>
      <w:r w:rsidR="005B080F" w:rsidRPr="005B080F">
        <w:rPr>
          <w:rFonts w:hint="eastAsia"/>
          <w:color w:val="000000" w:themeColor="text1"/>
        </w:rPr>
        <w:t>萬元，合計可分配賸餘為</w:t>
      </w:r>
      <w:r w:rsidR="005B080F" w:rsidRPr="005B080F">
        <w:rPr>
          <w:rFonts w:hint="eastAsia"/>
          <w:color w:val="000000" w:themeColor="text1"/>
        </w:rPr>
        <w:t>1</w:t>
      </w:r>
      <w:r w:rsidR="005B080F" w:rsidRPr="005B080F">
        <w:rPr>
          <w:rFonts w:hint="eastAsia"/>
          <w:color w:val="000000" w:themeColor="text1"/>
        </w:rPr>
        <w:t>億</w:t>
      </w:r>
      <w:r w:rsidR="005B080F" w:rsidRPr="005B080F">
        <w:rPr>
          <w:rFonts w:hint="eastAsia"/>
          <w:color w:val="000000" w:themeColor="text1"/>
        </w:rPr>
        <w:t>6,255</w:t>
      </w:r>
      <w:r w:rsidR="005B080F" w:rsidRPr="005B080F">
        <w:rPr>
          <w:rFonts w:hint="eastAsia"/>
          <w:color w:val="000000" w:themeColor="text1"/>
        </w:rPr>
        <w:t>萬</w:t>
      </w:r>
      <w:r w:rsidR="005B080F" w:rsidRPr="005B080F">
        <w:rPr>
          <w:rFonts w:hint="eastAsia"/>
          <w:color w:val="000000" w:themeColor="text1"/>
        </w:rPr>
        <w:t>7</w:t>
      </w:r>
      <w:r w:rsidR="001719CF">
        <w:rPr>
          <w:rFonts w:hint="eastAsia"/>
          <w:color w:val="000000" w:themeColor="text1"/>
        </w:rPr>
        <w:t>,000</w:t>
      </w:r>
      <w:r w:rsidR="001719CF">
        <w:rPr>
          <w:rFonts w:hint="eastAsia"/>
          <w:color w:val="000000" w:themeColor="text1"/>
        </w:rPr>
        <w:t>元</w:t>
      </w:r>
      <w:r w:rsidR="005B080F" w:rsidRPr="005B080F">
        <w:rPr>
          <w:rFonts w:hint="eastAsia"/>
          <w:color w:val="000000" w:themeColor="text1"/>
        </w:rPr>
        <w:t>；又</w:t>
      </w:r>
      <w:r w:rsidR="001719CF">
        <w:rPr>
          <w:rFonts w:hint="eastAsia"/>
          <w:color w:val="000000" w:themeColor="text1"/>
        </w:rPr>
        <w:t>鑑</w:t>
      </w:r>
      <w:r w:rsidR="005B080F" w:rsidRPr="005B080F">
        <w:rPr>
          <w:rFonts w:hint="eastAsia"/>
          <w:color w:val="000000" w:themeColor="text1"/>
        </w:rPr>
        <w:t>於農業作業基金營運情況穩定，且現有賸餘資金已足敷支應購建固定資產等營運支出所需，特要求農業作業基金將尚無具體運用規劃之閒置資金，依預算法相關規定將部分賸餘解繳國庫，</w:t>
      </w:r>
      <w:r w:rsidR="005B080F">
        <w:rPr>
          <w:rFonts w:hint="eastAsia"/>
          <w:color w:val="000000" w:themeColor="text1"/>
        </w:rPr>
        <w:t>並</w:t>
      </w:r>
      <w:r w:rsidR="005B080F" w:rsidRPr="005B080F">
        <w:rPr>
          <w:rFonts w:hint="eastAsia"/>
          <w:color w:val="000000" w:themeColor="text1"/>
        </w:rPr>
        <w:t>於</w:t>
      </w:r>
      <w:r w:rsidR="00FD3BD5">
        <w:rPr>
          <w:rFonts w:hint="eastAsia"/>
          <w:color w:val="000000" w:themeColor="text1"/>
        </w:rPr>
        <w:t>3</w:t>
      </w:r>
      <w:r w:rsidR="00FD3BD5">
        <w:rPr>
          <w:rFonts w:hint="eastAsia"/>
          <w:color w:val="000000" w:themeColor="text1"/>
        </w:rPr>
        <w:t>個月</w:t>
      </w:r>
      <w:r w:rsidR="005B080F" w:rsidRPr="005B080F">
        <w:rPr>
          <w:rFonts w:hint="eastAsia"/>
          <w:color w:val="000000" w:themeColor="text1"/>
        </w:rPr>
        <w:t>內就</w:t>
      </w:r>
      <w:r w:rsidR="005B080F" w:rsidRPr="005B080F">
        <w:rPr>
          <w:rFonts w:hint="eastAsia"/>
          <w:color w:val="000000" w:themeColor="text1"/>
        </w:rPr>
        <w:t>105</w:t>
      </w:r>
      <w:r w:rsidR="005B080F" w:rsidRPr="005B080F">
        <w:rPr>
          <w:rFonts w:hint="eastAsia"/>
          <w:color w:val="000000" w:themeColor="text1"/>
        </w:rPr>
        <w:t>至</w:t>
      </w:r>
      <w:r w:rsidR="005B080F" w:rsidRPr="005B080F">
        <w:rPr>
          <w:rFonts w:hint="eastAsia"/>
          <w:color w:val="000000" w:themeColor="text1"/>
        </w:rPr>
        <w:t>107</w:t>
      </w:r>
      <w:r w:rsidR="005B080F" w:rsidRPr="005B080F">
        <w:rPr>
          <w:rFonts w:hint="eastAsia"/>
          <w:color w:val="000000" w:themeColor="text1"/>
        </w:rPr>
        <w:t>年度之閒置基金運用規劃，向</w:t>
      </w:r>
      <w:r w:rsidR="008F2FE7">
        <w:rPr>
          <w:rFonts w:hint="eastAsia"/>
          <w:color w:val="000000" w:themeColor="text1"/>
        </w:rPr>
        <w:t>立法院經濟委員會</w:t>
      </w:r>
      <w:r w:rsidR="005B080F" w:rsidRPr="005B080F">
        <w:rPr>
          <w:rFonts w:hint="eastAsia"/>
          <w:color w:val="000000" w:themeColor="text1"/>
        </w:rPr>
        <w:t>提交專案報告，俾利國家整體財政資源管理運用</w:t>
      </w:r>
      <w:r w:rsidR="00997CF8" w:rsidRPr="00997CF8">
        <w:rPr>
          <w:rFonts w:hint="eastAsia"/>
          <w:color w:val="000000" w:themeColor="text1"/>
        </w:rPr>
        <w:t>。</w:t>
      </w:r>
    </w:p>
    <w:p w:rsidR="00D42C38" w:rsidRPr="00D42C38" w:rsidRDefault="00D42C38"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D42C38">
        <w:rPr>
          <w:rFonts w:hint="eastAsia"/>
          <w:color w:val="auto"/>
        </w:rPr>
        <w:t>提案人：</w:t>
      </w:r>
      <w:r w:rsidR="009103BA">
        <w:rPr>
          <w:rFonts w:hint="eastAsia"/>
          <w:color w:val="auto"/>
        </w:rPr>
        <w:t>葉津鈴　黃偉哲</w:t>
      </w:r>
    </w:p>
    <w:p w:rsidR="00621F15" w:rsidRPr="00E04FA4" w:rsidRDefault="00D42C38"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D42C38">
        <w:rPr>
          <w:rFonts w:hint="eastAsia"/>
          <w:color w:val="auto"/>
        </w:rPr>
        <w:t xml:space="preserve">連署人：蘇震清　</w:t>
      </w:r>
      <w:r w:rsidR="00251623">
        <w:rPr>
          <w:rFonts w:hint="eastAsia"/>
          <w:color w:val="auto"/>
        </w:rPr>
        <w:t>黃昭順</w:t>
      </w:r>
    </w:p>
    <w:p w:rsidR="00DE16ED" w:rsidRPr="00DE16ED" w:rsidRDefault="00292929"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3</w:t>
      </w:r>
      <w:r w:rsidR="00621F15" w:rsidRPr="004272F4">
        <w:rPr>
          <w:rFonts w:hint="eastAsia"/>
          <w:color w:val="000000" w:themeColor="text1"/>
        </w:rPr>
        <w:t>.</w:t>
      </w:r>
      <w:r w:rsidR="00DE16ED" w:rsidRPr="00DE16ED">
        <w:rPr>
          <w:rFonts w:hint="eastAsia"/>
          <w:color w:val="000000" w:themeColor="text1"/>
        </w:rPr>
        <w:t>黃豆、小麥及玉米等農產品大量進口，造成國內農產品貿易逆差擴大，從</w:t>
      </w:r>
      <w:r w:rsidR="00DE16ED" w:rsidRPr="00DE16ED">
        <w:rPr>
          <w:rFonts w:hint="eastAsia"/>
          <w:color w:val="000000" w:themeColor="text1"/>
        </w:rPr>
        <w:t>91</w:t>
      </w:r>
      <w:r w:rsidR="00DE16ED" w:rsidRPr="00DE16ED">
        <w:rPr>
          <w:rFonts w:hint="eastAsia"/>
          <w:color w:val="000000" w:themeColor="text1"/>
        </w:rPr>
        <w:t>年度</w:t>
      </w:r>
      <w:r w:rsidR="00DE16ED" w:rsidRPr="00DE16ED">
        <w:rPr>
          <w:rFonts w:hint="eastAsia"/>
          <w:color w:val="000000" w:themeColor="text1"/>
        </w:rPr>
        <w:t>39.56</w:t>
      </w:r>
      <w:r w:rsidR="00DE16ED" w:rsidRPr="00DE16ED">
        <w:rPr>
          <w:rFonts w:hint="eastAsia"/>
          <w:color w:val="000000" w:themeColor="text1"/>
        </w:rPr>
        <w:t>億美元，擴大至</w:t>
      </w:r>
      <w:r w:rsidR="00DE16ED" w:rsidRPr="00DE16ED">
        <w:rPr>
          <w:rFonts w:hint="eastAsia"/>
          <w:color w:val="000000" w:themeColor="text1"/>
        </w:rPr>
        <w:t>102</w:t>
      </w:r>
      <w:r w:rsidR="00DE16ED" w:rsidRPr="00DE16ED">
        <w:rPr>
          <w:rFonts w:hint="eastAsia"/>
          <w:color w:val="000000" w:themeColor="text1"/>
        </w:rPr>
        <w:t>年度</w:t>
      </w:r>
      <w:r w:rsidR="00DE16ED" w:rsidRPr="00DE16ED">
        <w:rPr>
          <w:rFonts w:hint="eastAsia"/>
          <w:color w:val="000000" w:themeColor="text1"/>
        </w:rPr>
        <w:t>97.05</w:t>
      </w:r>
      <w:r w:rsidR="00DE16ED" w:rsidRPr="00DE16ED">
        <w:rPr>
          <w:rFonts w:hint="eastAsia"/>
          <w:color w:val="000000" w:themeColor="text1"/>
        </w:rPr>
        <w:t>億美元，為籌提轉作進口替代作物之農民所需黃豆、小麥及玉米等種子苗，要求</w:t>
      </w:r>
      <w:r w:rsidR="00B14AE9">
        <w:rPr>
          <w:rFonts w:hint="eastAsia"/>
          <w:color w:val="000000" w:themeColor="text1"/>
        </w:rPr>
        <w:t>行政院</w:t>
      </w:r>
      <w:r w:rsidR="00DE16ED" w:rsidRPr="00DE16ED">
        <w:rPr>
          <w:rFonts w:hint="eastAsia"/>
          <w:color w:val="000000" w:themeColor="text1"/>
        </w:rPr>
        <w:t>農業委員會於</w:t>
      </w:r>
      <w:r w:rsidR="003575EA">
        <w:rPr>
          <w:rFonts w:hint="eastAsia"/>
          <w:color w:val="000000" w:themeColor="text1"/>
        </w:rPr>
        <w:t>1</w:t>
      </w:r>
      <w:r w:rsidR="00DE16ED" w:rsidRPr="00DE16ED">
        <w:rPr>
          <w:rFonts w:hint="eastAsia"/>
          <w:color w:val="000000" w:themeColor="text1"/>
        </w:rPr>
        <w:t>個月內提出因應計畫，以縮減我國農產品貿易逆差，並提高農業作業基金之業務收入。</w:t>
      </w:r>
    </w:p>
    <w:p w:rsidR="00DE16ED" w:rsidRPr="004F4613" w:rsidRDefault="00DE16ED"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4F4613">
        <w:rPr>
          <w:rFonts w:hint="eastAsia"/>
          <w:color w:val="auto"/>
        </w:rPr>
        <w:t>提案人：黃偉哲</w:t>
      </w:r>
      <w:r w:rsidR="00251623" w:rsidRPr="00251623">
        <w:rPr>
          <w:rFonts w:hint="eastAsia"/>
          <w:color w:val="auto"/>
        </w:rPr>
        <w:t xml:space="preserve">　黃昭順</w:t>
      </w:r>
    </w:p>
    <w:p w:rsidR="00621F15" w:rsidRPr="004F4613" w:rsidRDefault="00DE16ED"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4F4613">
        <w:rPr>
          <w:rFonts w:hint="eastAsia"/>
          <w:color w:val="auto"/>
        </w:rPr>
        <w:t>連署人：蘇震清　葉津鈴</w:t>
      </w:r>
    </w:p>
    <w:p w:rsidR="00621F15" w:rsidRPr="004272F4" w:rsidRDefault="00292929"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4</w:t>
      </w:r>
      <w:r w:rsidR="00621F15" w:rsidRPr="004272F4">
        <w:rPr>
          <w:rFonts w:hint="eastAsia"/>
          <w:color w:val="000000" w:themeColor="text1"/>
        </w:rPr>
        <w:t>.</w:t>
      </w:r>
      <w:r w:rsidR="0074216F" w:rsidRPr="0074216F">
        <w:rPr>
          <w:rFonts w:hint="eastAsia"/>
          <w:color w:val="000000" w:themeColor="text1"/>
        </w:rPr>
        <w:t>種苗改良繁殖作業基金主要業務係配合政府政策需要，籌供農民所需之優良雜糧、綠肥、蔬果、花卉等種子、種苗及推展試驗改良作業；惟查黃豆、小麥及玉米等農產品大量進口，造成「黃小玉」農產品貿易逆差擴大，且近年來業務收入達成情形欠佳，預算數遠高於決算數，究其原因主要係因營運項目成效欠佳，亟待調整因應；爰此，種苗改良繁殖作業基金</w:t>
      </w:r>
      <w:r w:rsidR="001719CF">
        <w:rPr>
          <w:rFonts w:hint="eastAsia"/>
          <w:color w:val="000000" w:themeColor="text1"/>
        </w:rPr>
        <w:t>鑑</w:t>
      </w:r>
      <w:r w:rsidR="0074216F" w:rsidRPr="0074216F">
        <w:rPr>
          <w:rFonts w:hint="eastAsia"/>
          <w:color w:val="000000" w:themeColor="text1"/>
        </w:rPr>
        <w:t>於前揭情事，應積極配合政府政策，籌提轉作進口替代作物之農民所需黃豆、小麥及玉米</w:t>
      </w:r>
      <w:r w:rsidR="0074216F" w:rsidRPr="0074216F">
        <w:rPr>
          <w:rFonts w:hint="eastAsia"/>
          <w:color w:val="000000" w:themeColor="text1"/>
        </w:rPr>
        <w:t>(</w:t>
      </w:r>
      <w:r w:rsidR="0074216F" w:rsidRPr="0074216F">
        <w:rPr>
          <w:rFonts w:hint="eastAsia"/>
          <w:color w:val="000000" w:themeColor="text1"/>
        </w:rPr>
        <w:t>黃小玉</w:t>
      </w:r>
      <w:r w:rsidR="0074216F" w:rsidRPr="0074216F">
        <w:rPr>
          <w:rFonts w:hint="eastAsia"/>
          <w:color w:val="000000" w:themeColor="text1"/>
        </w:rPr>
        <w:t>)</w:t>
      </w:r>
      <w:r w:rsidR="0074216F" w:rsidRPr="0074216F">
        <w:rPr>
          <w:rFonts w:hint="eastAsia"/>
          <w:color w:val="000000" w:themeColor="text1"/>
        </w:rPr>
        <w:t>等種子苗，以縮減我國農產品貿易逆差，並藉此提高基金業務收入，且主管單位</w:t>
      </w:r>
      <w:r w:rsidR="00552629">
        <w:rPr>
          <w:rFonts w:hint="eastAsia"/>
          <w:color w:val="000000" w:themeColor="text1"/>
        </w:rPr>
        <w:t>並</w:t>
      </w:r>
      <w:r w:rsidR="0074216F" w:rsidRPr="0074216F">
        <w:rPr>
          <w:rFonts w:hint="eastAsia"/>
          <w:color w:val="000000" w:themeColor="text1"/>
        </w:rPr>
        <w:t>於</w:t>
      </w:r>
      <w:r w:rsidR="00531703">
        <w:rPr>
          <w:rFonts w:hint="eastAsia"/>
          <w:color w:val="000000" w:themeColor="text1"/>
        </w:rPr>
        <w:t>1</w:t>
      </w:r>
      <w:r w:rsidR="00531703" w:rsidRPr="00531703">
        <w:rPr>
          <w:rFonts w:hint="eastAsia"/>
          <w:color w:val="000000" w:themeColor="text1"/>
        </w:rPr>
        <w:t>個月</w:t>
      </w:r>
      <w:r w:rsidR="0074216F" w:rsidRPr="0074216F">
        <w:rPr>
          <w:rFonts w:hint="eastAsia"/>
          <w:color w:val="000000" w:themeColor="text1"/>
        </w:rPr>
        <w:t>內向</w:t>
      </w:r>
      <w:r w:rsidR="008F2FE7">
        <w:rPr>
          <w:rFonts w:hint="eastAsia"/>
          <w:color w:val="000000" w:themeColor="text1"/>
        </w:rPr>
        <w:t>立法院經濟委員會</w:t>
      </w:r>
      <w:r w:rsidR="0074216F" w:rsidRPr="0074216F">
        <w:rPr>
          <w:rFonts w:hint="eastAsia"/>
          <w:color w:val="000000" w:themeColor="text1"/>
        </w:rPr>
        <w:t>提交改善專案報告</w:t>
      </w:r>
      <w:r w:rsidR="0049740A" w:rsidRPr="0049740A">
        <w:rPr>
          <w:rFonts w:hint="eastAsia"/>
          <w:color w:val="000000" w:themeColor="text1"/>
        </w:rPr>
        <w:t>。</w:t>
      </w:r>
    </w:p>
    <w:p w:rsidR="00C97D72" w:rsidRPr="00D42C38" w:rsidRDefault="00C97D72"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D42C38">
        <w:rPr>
          <w:rFonts w:hint="eastAsia"/>
          <w:color w:val="auto"/>
        </w:rPr>
        <w:t>提案人：</w:t>
      </w:r>
      <w:r>
        <w:rPr>
          <w:rFonts w:hint="eastAsia"/>
          <w:color w:val="auto"/>
        </w:rPr>
        <w:t>葉津鈴　黃偉哲</w:t>
      </w:r>
    </w:p>
    <w:p w:rsidR="00C97D72" w:rsidRPr="00C97D72" w:rsidRDefault="00C97D72"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D42C38">
        <w:rPr>
          <w:rFonts w:hint="eastAsia"/>
          <w:color w:val="auto"/>
        </w:rPr>
        <w:t>連署人：蘇震清</w:t>
      </w:r>
    </w:p>
    <w:p w:rsidR="000E56E3" w:rsidRPr="000E56E3" w:rsidRDefault="00292929"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5</w:t>
      </w:r>
      <w:r w:rsidR="00621F15" w:rsidRPr="004272F4">
        <w:rPr>
          <w:rFonts w:hint="eastAsia"/>
          <w:color w:val="000000" w:themeColor="text1"/>
        </w:rPr>
        <w:t>.</w:t>
      </w:r>
      <w:r w:rsidR="000E56E3" w:rsidRPr="000E56E3">
        <w:rPr>
          <w:rFonts w:hint="eastAsia"/>
          <w:color w:val="000000" w:themeColor="text1"/>
        </w:rPr>
        <w:t>種苗改良繁殖作業基金為配合政府繁殖雜糧、綠肥、蔬菜、果樹、花卉等優良種子、種苗及推展改良試驗成果而設置，然近年種子銷貨收入逐年遞減，</w:t>
      </w:r>
      <w:r w:rsidR="000E56E3" w:rsidRPr="000E56E3">
        <w:rPr>
          <w:rFonts w:hint="eastAsia"/>
          <w:color w:val="000000" w:themeColor="text1"/>
        </w:rPr>
        <w:t>100</w:t>
      </w:r>
      <w:r w:rsidR="000E56E3" w:rsidRPr="000E56E3">
        <w:rPr>
          <w:rFonts w:hint="eastAsia"/>
          <w:color w:val="000000" w:themeColor="text1"/>
        </w:rPr>
        <w:t>年度起至</w:t>
      </w:r>
      <w:r w:rsidR="000E56E3" w:rsidRPr="000E56E3">
        <w:rPr>
          <w:rFonts w:hint="eastAsia"/>
          <w:color w:val="000000" w:themeColor="text1"/>
        </w:rPr>
        <w:t>103</w:t>
      </w:r>
      <w:r w:rsidR="000E56E3" w:rsidRPr="000E56E3">
        <w:rPr>
          <w:rFonts w:hint="eastAsia"/>
          <w:color w:val="000000" w:themeColor="text1"/>
        </w:rPr>
        <w:t>年度分別為</w:t>
      </w:r>
      <w:r w:rsidR="000E56E3" w:rsidRPr="000E56E3">
        <w:rPr>
          <w:rFonts w:hint="eastAsia"/>
          <w:color w:val="000000" w:themeColor="text1"/>
        </w:rPr>
        <w:t>8,284</w:t>
      </w:r>
      <w:r w:rsidR="000E56E3" w:rsidRPr="000E56E3">
        <w:rPr>
          <w:rFonts w:hint="eastAsia"/>
          <w:color w:val="000000" w:themeColor="text1"/>
        </w:rPr>
        <w:t>萬元、</w:t>
      </w:r>
      <w:r w:rsidR="000E56E3" w:rsidRPr="000E56E3">
        <w:rPr>
          <w:rFonts w:hint="eastAsia"/>
          <w:color w:val="000000" w:themeColor="text1"/>
        </w:rPr>
        <w:t>7,452</w:t>
      </w:r>
      <w:r w:rsidR="000E56E3" w:rsidRPr="000E56E3">
        <w:rPr>
          <w:rFonts w:hint="eastAsia"/>
          <w:color w:val="000000" w:themeColor="text1"/>
        </w:rPr>
        <w:t>萬元、</w:t>
      </w:r>
      <w:r w:rsidR="000E56E3" w:rsidRPr="000E56E3">
        <w:rPr>
          <w:rFonts w:hint="eastAsia"/>
          <w:color w:val="000000" w:themeColor="text1"/>
        </w:rPr>
        <w:t>6,573</w:t>
      </w:r>
      <w:r w:rsidR="000E56E3" w:rsidRPr="000E56E3">
        <w:rPr>
          <w:rFonts w:hint="eastAsia"/>
          <w:color w:val="000000" w:themeColor="text1"/>
        </w:rPr>
        <w:t>萬</w:t>
      </w:r>
      <w:r w:rsidR="000E56E3" w:rsidRPr="000E56E3">
        <w:rPr>
          <w:rFonts w:hint="eastAsia"/>
          <w:color w:val="000000" w:themeColor="text1"/>
        </w:rPr>
        <w:t>5</w:t>
      </w:r>
      <w:r w:rsidR="001719CF">
        <w:rPr>
          <w:rFonts w:hint="eastAsia"/>
          <w:color w:val="000000" w:themeColor="text1"/>
        </w:rPr>
        <w:t>,000</w:t>
      </w:r>
      <w:r w:rsidR="001719CF">
        <w:rPr>
          <w:rFonts w:hint="eastAsia"/>
          <w:color w:val="000000" w:themeColor="text1"/>
        </w:rPr>
        <w:t>元</w:t>
      </w:r>
      <w:r w:rsidR="000E56E3" w:rsidRPr="000E56E3">
        <w:rPr>
          <w:rFonts w:hint="eastAsia"/>
          <w:color w:val="000000" w:themeColor="text1"/>
        </w:rPr>
        <w:t>及</w:t>
      </w:r>
      <w:r w:rsidR="000E56E3" w:rsidRPr="000E56E3">
        <w:rPr>
          <w:rFonts w:hint="eastAsia"/>
          <w:color w:val="000000" w:themeColor="text1"/>
        </w:rPr>
        <w:t>5,955</w:t>
      </w:r>
      <w:r w:rsidR="000E56E3" w:rsidRPr="000E56E3">
        <w:rPr>
          <w:rFonts w:hint="eastAsia"/>
          <w:color w:val="000000" w:themeColor="text1"/>
        </w:rPr>
        <w:t>萬元</w:t>
      </w:r>
      <w:r w:rsidR="00A65631">
        <w:rPr>
          <w:rFonts w:hint="eastAsia"/>
          <w:color w:val="000000" w:themeColor="text1"/>
        </w:rPr>
        <w:t>，</w:t>
      </w:r>
      <w:r w:rsidR="000E56E3" w:rsidRPr="000E56E3">
        <w:rPr>
          <w:rFonts w:hint="eastAsia"/>
          <w:color w:val="000000" w:themeColor="text1"/>
        </w:rPr>
        <w:t>顯見實際銷售衰退情形嚴重，</w:t>
      </w:r>
      <w:r w:rsidR="00D613E5" w:rsidRPr="00D613E5">
        <w:rPr>
          <w:rFonts w:hint="eastAsia"/>
          <w:color w:val="000000" w:themeColor="text1"/>
        </w:rPr>
        <w:t>種苗改良繁殖作業基金</w:t>
      </w:r>
      <w:r w:rsidR="000E56E3" w:rsidRPr="000E56E3">
        <w:rPr>
          <w:rFonts w:hint="eastAsia"/>
          <w:color w:val="000000" w:themeColor="text1"/>
        </w:rPr>
        <w:t>雖非以營利為目的，仍應本自給自足原則，方得以永續協助農民，為此要求</w:t>
      </w:r>
      <w:r w:rsidR="006C5D4E">
        <w:rPr>
          <w:rFonts w:hint="eastAsia"/>
          <w:color w:val="000000" w:themeColor="text1"/>
        </w:rPr>
        <w:t>行政院</w:t>
      </w:r>
      <w:r w:rsidR="000E56E3" w:rsidRPr="000E56E3">
        <w:rPr>
          <w:rFonts w:hint="eastAsia"/>
          <w:color w:val="000000" w:themeColor="text1"/>
        </w:rPr>
        <w:t>農業委員會於</w:t>
      </w:r>
      <w:r w:rsidR="000E56E3">
        <w:rPr>
          <w:rFonts w:hint="eastAsia"/>
          <w:color w:val="000000" w:themeColor="text1"/>
        </w:rPr>
        <w:t>1</w:t>
      </w:r>
      <w:r w:rsidR="000E56E3" w:rsidRPr="000E56E3">
        <w:rPr>
          <w:rFonts w:hint="eastAsia"/>
          <w:color w:val="000000" w:themeColor="text1"/>
        </w:rPr>
        <w:t>個月內提出改善計畫，以穩定該基金收入。</w:t>
      </w:r>
    </w:p>
    <w:p w:rsidR="000E56E3" w:rsidRPr="000E56E3" w:rsidRDefault="000E56E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0E56E3">
        <w:rPr>
          <w:rFonts w:hint="eastAsia"/>
          <w:color w:val="auto"/>
        </w:rPr>
        <w:t>提案人：黃偉哲</w:t>
      </w:r>
    </w:p>
    <w:p w:rsidR="00621F15" w:rsidRPr="00F83B3C" w:rsidRDefault="000E56E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0E56E3">
        <w:rPr>
          <w:rFonts w:hint="eastAsia"/>
          <w:color w:val="auto"/>
        </w:rPr>
        <w:t>連署人：蘇震清　葉津鈴</w:t>
      </w:r>
    </w:p>
    <w:p w:rsidR="00621F15" w:rsidRPr="004272F4" w:rsidRDefault="00292929"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6</w:t>
      </w:r>
      <w:r w:rsidR="00621F15" w:rsidRPr="004272F4">
        <w:rPr>
          <w:rFonts w:hint="eastAsia"/>
          <w:color w:val="000000" w:themeColor="text1"/>
        </w:rPr>
        <w:t>.</w:t>
      </w:r>
      <w:r w:rsidR="00FE53ED" w:rsidRPr="00FE53ED">
        <w:rPr>
          <w:rFonts w:hint="eastAsia"/>
          <w:color w:val="000000" w:themeColor="text1"/>
        </w:rPr>
        <w:t>種苗改良繁殖作業基金閒置資金約</w:t>
      </w:r>
      <w:r w:rsidR="00FE53ED" w:rsidRPr="00FE53ED">
        <w:rPr>
          <w:rFonts w:hint="eastAsia"/>
          <w:color w:val="000000" w:themeColor="text1"/>
        </w:rPr>
        <w:t>2</w:t>
      </w:r>
      <w:r w:rsidR="00FE53ED" w:rsidRPr="00FE53ED">
        <w:rPr>
          <w:rFonts w:hint="eastAsia"/>
          <w:color w:val="000000" w:themeColor="text1"/>
        </w:rPr>
        <w:t>億</w:t>
      </w:r>
      <w:r w:rsidR="00FE53ED" w:rsidRPr="00FE53ED">
        <w:rPr>
          <w:rFonts w:hint="eastAsia"/>
          <w:color w:val="000000" w:themeColor="text1"/>
        </w:rPr>
        <w:t>1,100</w:t>
      </w:r>
      <w:r w:rsidR="00FE53ED" w:rsidRPr="00FE53ED">
        <w:rPr>
          <w:rFonts w:hint="eastAsia"/>
          <w:color w:val="000000" w:themeColor="text1"/>
        </w:rPr>
        <w:t>萬元</w:t>
      </w:r>
      <w:r w:rsidR="00B9613B" w:rsidRPr="00FE53ED">
        <w:rPr>
          <w:rFonts w:hint="eastAsia"/>
          <w:color w:val="000000" w:themeColor="text1"/>
        </w:rPr>
        <w:t>，</w:t>
      </w:r>
      <w:r w:rsidR="00FE53ED" w:rsidRPr="00FE53ED">
        <w:rPr>
          <w:rFonts w:hint="eastAsia"/>
          <w:color w:val="000000" w:themeColor="text1"/>
        </w:rPr>
        <w:t>全數以定期存款或活期存款方式存放銀行，資金管理過於消極保守，財務管理有欠妥適，主管單位允應積極檢討妥善規劃，將整體資金作最有效之運用，並於</w:t>
      </w:r>
      <w:r w:rsidR="00531703">
        <w:rPr>
          <w:rFonts w:hint="eastAsia"/>
          <w:color w:val="000000" w:themeColor="text1"/>
        </w:rPr>
        <w:t>1</w:t>
      </w:r>
      <w:r w:rsidR="00531703" w:rsidRPr="00531703">
        <w:rPr>
          <w:rFonts w:hint="eastAsia"/>
          <w:color w:val="000000" w:themeColor="text1"/>
        </w:rPr>
        <w:t>個月</w:t>
      </w:r>
      <w:r w:rsidR="00FE53ED" w:rsidRPr="00FE53ED">
        <w:rPr>
          <w:rFonts w:hint="eastAsia"/>
          <w:color w:val="000000" w:themeColor="text1"/>
        </w:rPr>
        <w:t>內向</w:t>
      </w:r>
      <w:r w:rsidR="008F2FE7">
        <w:rPr>
          <w:rFonts w:hint="eastAsia"/>
          <w:color w:val="000000" w:themeColor="text1"/>
        </w:rPr>
        <w:t>立法院經濟委員會</w:t>
      </w:r>
      <w:r w:rsidR="00FE53ED" w:rsidRPr="00FE53ED">
        <w:rPr>
          <w:rFonts w:hint="eastAsia"/>
          <w:color w:val="000000" w:themeColor="text1"/>
        </w:rPr>
        <w:t>提交財務管理報告，以研擬增裕收入</w:t>
      </w:r>
      <w:r w:rsidR="00FC61D3" w:rsidRPr="00FC61D3">
        <w:rPr>
          <w:rFonts w:hint="eastAsia"/>
          <w:color w:val="000000" w:themeColor="text1"/>
        </w:rPr>
        <w:t>。</w:t>
      </w:r>
    </w:p>
    <w:p w:rsidR="003F5131" w:rsidRPr="00D42C38" w:rsidRDefault="003F513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D42C38">
        <w:rPr>
          <w:rFonts w:hint="eastAsia"/>
          <w:color w:val="auto"/>
        </w:rPr>
        <w:t>提案人：</w:t>
      </w:r>
      <w:r>
        <w:rPr>
          <w:rFonts w:hint="eastAsia"/>
          <w:color w:val="auto"/>
        </w:rPr>
        <w:t>葉津鈴　黃偉哲</w:t>
      </w:r>
    </w:p>
    <w:p w:rsidR="00621F15" w:rsidRPr="00FC61D3" w:rsidRDefault="003F513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D42C38">
        <w:rPr>
          <w:rFonts w:hint="eastAsia"/>
          <w:color w:val="auto"/>
        </w:rPr>
        <w:t>連署人：蘇震清</w:t>
      </w:r>
    </w:p>
    <w:p w:rsidR="00621F15" w:rsidRPr="004272F4" w:rsidRDefault="00292929"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7</w:t>
      </w:r>
      <w:r w:rsidR="00621F15" w:rsidRPr="004272F4">
        <w:rPr>
          <w:rFonts w:hint="eastAsia"/>
          <w:color w:val="000000" w:themeColor="text1"/>
        </w:rPr>
        <w:t>.</w:t>
      </w:r>
      <w:r w:rsidR="005706D3" w:rsidRPr="005706D3">
        <w:rPr>
          <w:rFonts w:hint="eastAsia"/>
          <w:color w:val="000000" w:themeColor="text1"/>
        </w:rPr>
        <w:t>種苗改良繁殖作業基金</w:t>
      </w:r>
      <w:r w:rsidR="005706D3" w:rsidRPr="005706D3">
        <w:rPr>
          <w:rFonts w:hint="eastAsia"/>
          <w:color w:val="000000" w:themeColor="text1"/>
        </w:rPr>
        <w:t>104</w:t>
      </w:r>
      <w:r w:rsidR="005706D3" w:rsidRPr="005706D3">
        <w:rPr>
          <w:rFonts w:hint="eastAsia"/>
          <w:color w:val="000000" w:themeColor="text1"/>
        </w:rPr>
        <w:t>年度銷貨毛利</w:t>
      </w:r>
      <w:r w:rsidR="005706D3" w:rsidRPr="005706D3">
        <w:rPr>
          <w:rFonts w:hint="eastAsia"/>
          <w:color w:val="000000" w:themeColor="text1"/>
        </w:rPr>
        <w:t>1,740</w:t>
      </w:r>
      <w:r w:rsidR="005706D3" w:rsidRPr="005706D3">
        <w:rPr>
          <w:rFonts w:hint="eastAsia"/>
          <w:color w:val="000000" w:themeColor="text1"/>
        </w:rPr>
        <w:t>萬</w:t>
      </w:r>
      <w:r w:rsidR="005706D3" w:rsidRPr="005706D3">
        <w:rPr>
          <w:rFonts w:hint="eastAsia"/>
          <w:color w:val="000000" w:themeColor="text1"/>
        </w:rPr>
        <w:t>2</w:t>
      </w:r>
      <w:r w:rsidR="001719CF">
        <w:rPr>
          <w:rFonts w:hint="eastAsia"/>
          <w:color w:val="000000" w:themeColor="text1"/>
        </w:rPr>
        <w:t>,000</w:t>
      </w:r>
      <w:r w:rsidR="001719CF">
        <w:rPr>
          <w:rFonts w:hint="eastAsia"/>
          <w:color w:val="000000" w:themeColor="text1"/>
        </w:rPr>
        <w:t>元</w:t>
      </w:r>
      <w:r w:rsidR="005706D3" w:rsidRPr="005706D3">
        <w:rPr>
          <w:rFonts w:hint="eastAsia"/>
          <w:color w:val="000000" w:themeColor="text1"/>
        </w:rPr>
        <w:t>，較</w:t>
      </w:r>
      <w:r w:rsidR="005706D3" w:rsidRPr="005706D3">
        <w:rPr>
          <w:rFonts w:hint="eastAsia"/>
          <w:color w:val="000000" w:themeColor="text1"/>
        </w:rPr>
        <w:t>103</w:t>
      </w:r>
      <w:r w:rsidR="005706D3" w:rsidRPr="005706D3">
        <w:rPr>
          <w:rFonts w:hint="eastAsia"/>
          <w:color w:val="000000" w:themeColor="text1"/>
        </w:rPr>
        <w:t>年度</w:t>
      </w:r>
      <w:r w:rsidR="005706D3" w:rsidRPr="005706D3">
        <w:rPr>
          <w:rFonts w:hint="eastAsia"/>
          <w:color w:val="000000" w:themeColor="text1"/>
        </w:rPr>
        <w:t>1,851</w:t>
      </w:r>
      <w:r w:rsidR="005706D3" w:rsidRPr="005706D3">
        <w:rPr>
          <w:rFonts w:hint="eastAsia"/>
          <w:color w:val="000000" w:themeColor="text1"/>
        </w:rPr>
        <w:t>萬</w:t>
      </w:r>
      <w:r w:rsidR="005706D3" w:rsidRPr="005706D3">
        <w:rPr>
          <w:rFonts w:hint="eastAsia"/>
          <w:color w:val="000000" w:themeColor="text1"/>
        </w:rPr>
        <w:t>6</w:t>
      </w:r>
      <w:r w:rsidR="001719CF">
        <w:rPr>
          <w:rFonts w:hint="eastAsia"/>
          <w:color w:val="000000" w:themeColor="text1"/>
        </w:rPr>
        <w:t>,000</w:t>
      </w:r>
      <w:r w:rsidR="001719CF">
        <w:rPr>
          <w:rFonts w:hint="eastAsia"/>
          <w:color w:val="000000" w:themeColor="text1"/>
        </w:rPr>
        <w:t>元</w:t>
      </w:r>
      <w:r w:rsidR="005706D3" w:rsidRPr="005706D3">
        <w:rPr>
          <w:rFonts w:hint="eastAsia"/>
          <w:color w:val="000000" w:themeColor="text1"/>
        </w:rPr>
        <w:t>，減少</w:t>
      </w:r>
      <w:r w:rsidR="005706D3" w:rsidRPr="005706D3">
        <w:rPr>
          <w:rFonts w:hint="eastAsia"/>
          <w:color w:val="000000" w:themeColor="text1"/>
        </w:rPr>
        <w:t>111</w:t>
      </w:r>
      <w:r w:rsidR="005706D3" w:rsidRPr="005706D3">
        <w:rPr>
          <w:rFonts w:hint="eastAsia"/>
          <w:color w:val="000000" w:themeColor="text1"/>
        </w:rPr>
        <w:t>萬</w:t>
      </w:r>
      <w:r w:rsidR="005706D3" w:rsidRPr="005706D3">
        <w:rPr>
          <w:rFonts w:hint="eastAsia"/>
          <w:color w:val="000000" w:themeColor="text1"/>
        </w:rPr>
        <w:t>4</w:t>
      </w:r>
      <w:r w:rsidR="001719CF">
        <w:rPr>
          <w:rFonts w:hint="eastAsia"/>
          <w:color w:val="000000" w:themeColor="text1"/>
        </w:rPr>
        <w:t>,000</w:t>
      </w:r>
      <w:r w:rsidR="001719CF">
        <w:rPr>
          <w:rFonts w:hint="eastAsia"/>
          <w:color w:val="000000" w:themeColor="text1"/>
        </w:rPr>
        <w:t>元</w:t>
      </w:r>
      <w:r w:rsidR="005706D3" w:rsidRPr="005706D3">
        <w:rPr>
          <w:rFonts w:hint="eastAsia"/>
          <w:color w:val="000000" w:themeColor="text1"/>
        </w:rPr>
        <w:t>，減幅</w:t>
      </w:r>
      <w:r w:rsidR="005706D3" w:rsidRPr="005706D3">
        <w:rPr>
          <w:rFonts w:hint="eastAsia"/>
          <w:color w:val="000000" w:themeColor="text1"/>
        </w:rPr>
        <w:t xml:space="preserve"> 6.02</w:t>
      </w:r>
      <w:r w:rsidR="00565E18">
        <w:rPr>
          <w:rFonts w:hint="eastAsia"/>
          <w:color w:val="000000" w:themeColor="text1"/>
        </w:rPr>
        <w:t>%</w:t>
      </w:r>
      <w:r w:rsidR="005706D3" w:rsidRPr="005706D3">
        <w:rPr>
          <w:rFonts w:hint="eastAsia"/>
          <w:color w:val="000000" w:themeColor="text1"/>
        </w:rPr>
        <w:t>，</w:t>
      </w:r>
      <w:r w:rsidR="005706D3" w:rsidRPr="005706D3">
        <w:rPr>
          <w:rFonts w:hint="eastAsia"/>
          <w:color w:val="000000" w:themeColor="text1"/>
        </w:rPr>
        <w:t>104</w:t>
      </w:r>
      <w:r w:rsidR="005706D3" w:rsidRPr="005706D3">
        <w:rPr>
          <w:rFonts w:hint="eastAsia"/>
          <w:color w:val="000000" w:themeColor="text1"/>
        </w:rPr>
        <w:t>年度銷貨毛利率為</w:t>
      </w:r>
      <w:r w:rsidR="005706D3" w:rsidRPr="005706D3">
        <w:rPr>
          <w:rFonts w:hint="eastAsia"/>
          <w:color w:val="000000" w:themeColor="text1"/>
        </w:rPr>
        <w:t>27.52</w:t>
      </w:r>
      <w:r w:rsidR="00565E18">
        <w:rPr>
          <w:rFonts w:hint="eastAsia"/>
          <w:color w:val="000000" w:themeColor="text1"/>
        </w:rPr>
        <w:t>%</w:t>
      </w:r>
      <w:r w:rsidR="005706D3" w:rsidRPr="005706D3">
        <w:rPr>
          <w:rFonts w:hint="eastAsia"/>
          <w:color w:val="000000" w:themeColor="text1"/>
        </w:rPr>
        <w:t>，較</w:t>
      </w:r>
      <w:r w:rsidR="005706D3" w:rsidRPr="005706D3">
        <w:rPr>
          <w:rFonts w:hint="eastAsia"/>
          <w:color w:val="000000" w:themeColor="text1"/>
        </w:rPr>
        <w:t>103</w:t>
      </w:r>
      <w:r w:rsidR="005706D3" w:rsidRPr="005706D3">
        <w:rPr>
          <w:rFonts w:hint="eastAsia"/>
          <w:color w:val="000000" w:themeColor="text1"/>
        </w:rPr>
        <w:t>年度</w:t>
      </w:r>
      <w:r w:rsidR="005706D3" w:rsidRPr="005706D3">
        <w:rPr>
          <w:rFonts w:hint="eastAsia"/>
          <w:color w:val="000000" w:themeColor="text1"/>
        </w:rPr>
        <w:t>31.09</w:t>
      </w:r>
      <w:r w:rsidR="00565E18">
        <w:rPr>
          <w:rFonts w:hint="eastAsia"/>
          <w:color w:val="000000" w:themeColor="text1"/>
        </w:rPr>
        <w:t>%</w:t>
      </w:r>
      <w:r w:rsidR="005706D3" w:rsidRPr="005706D3">
        <w:rPr>
          <w:rFonts w:hint="eastAsia"/>
          <w:color w:val="000000" w:themeColor="text1"/>
        </w:rPr>
        <w:t>低，亦較</w:t>
      </w:r>
      <w:r w:rsidR="005706D3" w:rsidRPr="005706D3">
        <w:rPr>
          <w:rFonts w:hint="eastAsia"/>
          <w:color w:val="000000" w:themeColor="text1"/>
        </w:rPr>
        <w:t>101</w:t>
      </w:r>
      <w:r w:rsidR="005706D3" w:rsidRPr="005706D3">
        <w:rPr>
          <w:rFonts w:hint="eastAsia"/>
          <w:color w:val="000000" w:themeColor="text1"/>
        </w:rPr>
        <w:t>年度及</w:t>
      </w:r>
      <w:r w:rsidR="005706D3" w:rsidRPr="005706D3">
        <w:rPr>
          <w:rFonts w:hint="eastAsia"/>
          <w:color w:val="000000" w:themeColor="text1"/>
        </w:rPr>
        <w:t>102</w:t>
      </w:r>
      <w:r w:rsidR="005706D3" w:rsidRPr="005706D3">
        <w:rPr>
          <w:rFonts w:hint="eastAsia"/>
          <w:color w:val="000000" w:themeColor="text1"/>
        </w:rPr>
        <w:t>年度決算數</w:t>
      </w:r>
      <w:r w:rsidR="005706D3" w:rsidRPr="005706D3">
        <w:rPr>
          <w:rFonts w:hint="eastAsia"/>
          <w:color w:val="000000" w:themeColor="text1"/>
        </w:rPr>
        <w:t>29.09</w:t>
      </w:r>
      <w:r w:rsidR="00565E18">
        <w:rPr>
          <w:rFonts w:hint="eastAsia"/>
          <w:color w:val="000000" w:themeColor="text1"/>
        </w:rPr>
        <w:t>%</w:t>
      </w:r>
      <w:r w:rsidR="005706D3" w:rsidRPr="005706D3">
        <w:rPr>
          <w:rFonts w:hint="eastAsia"/>
          <w:color w:val="000000" w:themeColor="text1"/>
        </w:rPr>
        <w:t>及</w:t>
      </w:r>
      <w:r w:rsidR="005706D3" w:rsidRPr="005706D3">
        <w:rPr>
          <w:rFonts w:hint="eastAsia"/>
          <w:color w:val="000000" w:themeColor="text1"/>
        </w:rPr>
        <w:t>28.23</w:t>
      </w:r>
      <w:r w:rsidR="00565E18">
        <w:rPr>
          <w:rFonts w:hint="eastAsia"/>
          <w:color w:val="000000" w:themeColor="text1"/>
        </w:rPr>
        <w:t>%</w:t>
      </w:r>
      <w:r w:rsidR="005706D3" w:rsidRPr="005706D3">
        <w:rPr>
          <w:rFonts w:hint="eastAsia"/>
          <w:color w:val="000000" w:themeColor="text1"/>
        </w:rPr>
        <w:t>為低，</w:t>
      </w:r>
      <w:r w:rsidR="00D613E5">
        <w:rPr>
          <w:rFonts w:hint="eastAsia"/>
          <w:color w:val="000000" w:themeColor="text1"/>
        </w:rPr>
        <w:t>種苗改良繁殖作業基金</w:t>
      </w:r>
      <w:r w:rsidR="005706D3" w:rsidRPr="005706D3">
        <w:rPr>
          <w:rFonts w:hint="eastAsia"/>
          <w:color w:val="000000" w:themeColor="text1"/>
        </w:rPr>
        <w:t>近年銷貨毛利率呈現下滑趨勢，主管單位允宜檢討銷貨成本擴增原因，以提高銷貨毛利率，並於</w:t>
      </w:r>
      <w:r w:rsidR="00531703" w:rsidRPr="00531703">
        <w:rPr>
          <w:rFonts w:hint="eastAsia"/>
          <w:color w:val="000000" w:themeColor="text1"/>
        </w:rPr>
        <w:t>1</w:t>
      </w:r>
      <w:r w:rsidR="00531703" w:rsidRPr="00531703">
        <w:rPr>
          <w:rFonts w:hint="eastAsia"/>
          <w:color w:val="000000" w:themeColor="text1"/>
        </w:rPr>
        <w:t>個月</w:t>
      </w:r>
      <w:r w:rsidR="005706D3" w:rsidRPr="005706D3">
        <w:rPr>
          <w:rFonts w:hint="eastAsia"/>
          <w:color w:val="000000" w:themeColor="text1"/>
        </w:rPr>
        <w:t>內向</w:t>
      </w:r>
      <w:r w:rsidR="008F2FE7">
        <w:rPr>
          <w:rFonts w:hint="eastAsia"/>
          <w:color w:val="000000" w:themeColor="text1"/>
        </w:rPr>
        <w:t>立法院經濟委員會</w:t>
      </w:r>
      <w:r w:rsidR="005706D3" w:rsidRPr="005706D3">
        <w:rPr>
          <w:rFonts w:hint="eastAsia"/>
          <w:color w:val="000000" w:themeColor="text1"/>
        </w:rPr>
        <w:t>提交檢討報告</w:t>
      </w:r>
      <w:r w:rsidR="005706D3" w:rsidRPr="00F41437">
        <w:rPr>
          <w:rFonts w:hint="eastAsia"/>
          <w:color w:val="000000" w:themeColor="text1"/>
        </w:rPr>
        <w:t>。</w:t>
      </w:r>
    </w:p>
    <w:p w:rsidR="005706D3" w:rsidRPr="005706D3" w:rsidRDefault="005706D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5706D3">
        <w:rPr>
          <w:rFonts w:hint="eastAsia"/>
          <w:color w:val="auto"/>
        </w:rPr>
        <w:t>提案人：葉津鈴　黃偉哲</w:t>
      </w:r>
    </w:p>
    <w:p w:rsidR="00621F15" w:rsidRPr="00E04FA4" w:rsidRDefault="005706D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5706D3">
        <w:rPr>
          <w:rFonts w:hint="eastAsia"/>
          <w:color w:val="auto"/>
        </w:rPr>
        <w:t>連署人：蘇震清</w:t>
      </w:r>
    </w:p>
    <w:p w:rsidR="00BD4A73" w:rsidRPr="004272F4" w:rsidRDefault="00292929"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8</w:t>
      </w:r>
      <w:r w:rsidR="00BD4A73" w:rsidRPr="004272F4">
        <w:rPr>
          <w:rFonts w:hint="eastAsia"/>
          <w:color w:val="000000" w:themeColor="text1"/>
        </w:rPr>
        <w:t>.</w:t>
      </w:r>
      <w:r w:rsidR="00005638" w:rsidRPr="00005638">
        <w:rPr>
          <w:rFonts w:hint="eastAsia"/>
          <w:color w:val="000000" w:themeColor="text1"/>
        </w:rPr>
        <w:t>有鑑於</w:t>
      </w:r>
      <w:r w:rsidR="00D613E5">
        <w:rPr>
          <w:rFonts w:hint="eastAsia"/>
          <w:color w:val="000000" w:themeColor="text1"/>
        </w:rPr>
        <w:t>種苗改良繁殖作業基金</w:t>
      </w:r>
      <w:r w:rsidR="00005638" w:rsidRPr="00005638">
        <w:rPr>
          <w:rFonts w:hint="eastAsia"/>
          <w:color w:val="000000" w:themeColor="text1"/>
        </w:rPr>
        <w:t>近三年來</w:t>
      </w:r>
      <w:r w:rsidR="00005638">
        <w:rPr>
          <w:rFonts w:hint="eastAsia"/>
          <w:color w:val="000000" w:themeColor="text1"/>
        </w:rPr>
        <w:t>，</w:t>
      </w:r>
      <w:r w:rsidR="00005638" w:rsidRPr="00005638">
        <w:rPr>
          <w:rFonts w:hint="eastAsia"/>
          <w:color w:val="000000" w:themeColor="text1"/>
        </w:rPr>
        <w:t>業務收入</w:t>
      </w:r>
      <w:r w:rsidR="00005638">
        <w:rPr>
          <w:rFonts w:hint="eastAsia"/>
          <w:color w:val="000000" w:themeColor="text1"/>
        </w:rPr>
        <w:t>預算之</w:t>
      </w:r>
      <w:r w:rsidR="00005638" w:rsidRPr="00005638">
        <w:rPr>
          <w:rFonts w:hint="eastAsia"/>
          <w:color w:val="000000" w:themeColor="text1"/>
        </w:rPr>
        <w:t>執行情形欠佳，</w:t>
      </w:r>
      <w:r w:rsidR="00005638" w:rsidRPr="00005638">
        <w:rPr>
          <w:rFonts w:hint="eastAsia"/>
          <w:color w:val="000000" w:themeColor="text1"/>
        </w:rPr>
        <w:t>101</w:t>
      </w:r>
      <w:r w:rsidR="00005638" w:rsidRPr="00005638">
        <w:rPr>
          <w:rFonts w:hint="eastAsia"/>
          <w:color w:val="000000" w:themeColor="text1"/>
        </w:rPr>
        <w:t>年度業務收入預算數</w:t>
      </w:r>
      <w:r w:rsidR="00005638" w:rsidRPr="00005638">
        <w:rPr>
          <w:rFonts w:hint="eastAsia"/>
          <w:color w:val="000000" w:themeColor="text1"/>
        </w:rPr>
        <w:t>7</w:t>
      </w:r>
      <w:r w:rsidR="00005638">
        <w:rPr>
          <w:rFonts w:hint="eastAsia"/>
          <w:color w:val="000000" w:themeColor="text1"/>
        </w:rPr>
        <w:t>,</w:t>
      </w:r>
      <w:r w:rsidR="00005638" w:rsidRPr="00005638">
        <w:rPr>
          <w:rFonts w:hint="eastAsia"/>
          <w:color w:val="000000" w:themeColor="text1"/>
        </w:rPr>
        <w:t>672</w:t>
      </w:r>
      <w:r w:rsidR="00005638" w:rsidRPr="00005638">
        <w:rPr>
          <w:rFonts w:hint="eastAsia"/>
          <w:color w:val="000000" w:themeColor="text1"/>
        </w:rPr>
        <w:t>萬</w:t>
      </w:r>
      <w:r w:rsidR="00005638" w:rsidRPr="00005638">
        <w:rPr>
          <w:rFonts w:hint="eastAsia"/>
          <w:color w:val="000000" w:themeColor="text1"/>
        </w:rPr>
        <w:t>1</w:t>
      </w:r>
      <w:r w:rsidR="001719CF">
        <w:rPr>
          <w:rFonts w:hint="eastAsia"/>
          <w:color w:val="000000" w:themeColor="text1"/>
        </w:rPr>
        <w:t>,000</w:t>
      </w:r>
      <w:r w:rsidR="001719CF">
        <w:rPr>
          <w:rFonts w:hint="eastAsia"/>
          <w:color w:val="000000" w:themeColor="text1"/>
        </w:rPr>
        <w:t>元</w:t>
      </w:r>
      <w:r w:rsidR="00005638" w:rsidRPr="00005638">
        <w:rPr>
          <w:rFonts w:hint="eastAsia"/>
          <w:color w:val="000000" w:themeColor="text1"/>
        </w:rPr>
        <w:t>，決算數</w:t>
      </w:r>
      <w:r w:rsidR="00005638" w:rsidRPr="00005638">
        <w:rPr>
          <w:rFonts w:hint="eastAsia"/>
          <w:color w:val="000000" w:themeColor="text1"/>
        </w:rPr>
        <w:t>5</w:t>
      </w:r>
      <w:r w:rsidR="00005638">
        <w:rPr>
          <w:rFonts w:hint="eastAsia"/>
          <w:color w:val="000000" w:themeColor="text1"/>
        </w:rPr>
        <w:t>,</w:t>
      </w:r>
      <w:r w:rsidR="00005638" w:rsidRPr="00005638">
        <w:rPr>
          <w:rFonts w:hint="eastAsia"/>
          <w:color w:val="000000" w:themeColor="text1"/>
        </w:rPr>
        <w:t>709</w:t>
      </w:r>
      <w:r w:rsidR="00005638" w:rsidRPr="00005638">
        <w:rPr>
          <w:rFonts w:hint="eastAsia"/>
          <w:color w:val="000000" w:themeColor="text1"/>
        </w:rPr>
        <w:t>萬</w:t>
      </w:r>
      <w:r w:rsidR="00005638" w:rsidRPr="00005638">
        <w:rPr>
          <w:rFonts w:hint="eastAsia"/>
          <w:color w:val="000000" w:themeColor="text1"/>
        </w:rPr>
        <w:t>7</w:t>
      </w:r>
      <w:r w:rsidR="001719CF">
        <w:rPr>
          <w:rFonts w:hint="eastAsia"/>
          <w:color w:val="000000" w:themeColor="text1"/>
        </w:rPr>
        <w:t>,000</w:t>
      </w:r>
      <w:r w:rsidR="001719CF">
        <w:rPr>
          <w:rFonts w:hint="eastAsia"/>
          <w:color w:val="000000" w:themeColor="text1"/>
        </w:rPr>
        <w:t>元</w:t>
      </w:r>
      <w:r w:rsidR="00005638" w:rsidRPr="00005638">
        <w:rPr>
          <w:rFonts w:hint="eastAsia"/>
          <w:color w:val="000000" w:themeColor="text1"/>
        </w:rPr>
        <w:t>，達成率</w:t>
      </w:r>
      <w:r w:rsidR="00005638" w:rsidRPr="00005638">
        <w:rPr>
          <w:rFonts w:hint="eastAsia"/>
          <w:color w:val="000000" w:themeColor="text1"/>
        </w:rPr>
        <w:t>74.72</w:t>
      </w:r>
      <w:r w:rsidR="00565E18">
        <w:rPr>
          <w:rFonts w:hint="eastAsia"/>
          <w:color w:val="000000" w:themeColor="text1"/>
        </w:rPr>
        <w:t>%</w:t>
      </w:r>
      <w:r w:rsidR="00005638" w:rsidRPr="00005638">
        <w:rPr>
          <w:rFonts w:hint="eastAsia"/>
          <w:color w:val="000000" w:themeColor="text1"/>
        </w:rPr>
        <w:t>；</w:t>
      </w:r>
      <w:r w:rsidR="00005638" w:rsidRPr="00005638">
        <w:rPr>
          <w:rFonts w:hint="eastAsia"/>
          <w:color w:val="000000" w:themeColor="text1"/>
        </w:rPr>
        <w:t>102</w:t>
      </w:r>
      <w:r w:rsidR="00005638" w:rsidRPr="00005638">
        <w:rPr>
          <w:rFonts w:hint="eastAsia"/>
          <w:color w:val="000000" w:themeColor="text1"/>
        </w:rPr>
        <w:t>年度業務收入預算數</w:t>
      </w:r>
      <w:r w:rsidR="00005638" w:rsidRPr="00005638">
        <w:rPr>
          <w:rFonts w:hint="eastAsia"/>
          <w:color w:val="000000" w:themeColor="text1"/>
        </w:rPr>
        <w:t>6</w:t>
      </w:r>
      <w:r w:rsidR="00005638">
        <w:rPr>
          <w:rFonts w:hint="eastAsia"/>
          <w:color w:val="000000" w:themeColor="text1"/>
        </w:rPr>
        <w:t>,</w:t>
      </w:r>
      <w:r w:rsidR="00005638" w:rsidRPr="00005638">
        <w:rPr>
          <w:rFonts w:hint="eastAsia"/>
          <w:color w:val="000000" w:themeColor="text1"/>
        </w:rPr>
        <w:t>787</w:t>
      </w:r>
      <w:r w:rsidR="00005638" w:rsidRPr="00005638">
        <w:rPr>
          <w:rFonts w:hint="eastAsia"/>
          <w:color w:val="000000" w:themeColor="text1"/>
        </w:rPr>
        <w:t>萬</w:t>
      </w:r>
      <w:r w:rsidR="00005638" w:rsidRPr="00005638">
        <w:rPr>
          <w:rFonts w:hint="eastAsia"/>
          <w:color w:val="000000" w:themeColor="text1"/>
        </w:rPr>
        <w:t>3</w:t>
      </w:r>
      <w:r w:rsidR="001719CF">
        <w:rPr>
          <w:rFonts w:hint="eastAsia"/>
          <w:color w:val="000000" w:themeColor="text1"/>
        </w:rPr>
        <w:t>,000</w:t>
      </w:r>
      <w:r w:rsidR="001719CF">
        <w:rPr>
          <w:rFonts w:hint="eastAsia"/>
          <w:color w:val="000000" w:themeColor="text1"/>
        </w:rPr>
        <w:t>元</w:t>
      </w:r>
      <w:r w:rsidR="00005638" w:rsidRPr="00005638">
        <w:rPr>
          <w:rFonts w:hint="eastAsia"/>
          <w:color w:val="000000" w:themeColor="text1"/>
        </w:rPr>
        <w:t>，決算數</w:t>
      </w:r>
      <w:r w:rsidR="00005638" w:rsidRPr="00005638">
        <w:rPr>
          <w:rFonts w:hint="eastAsia"/>
          <w:color w:val="000000" w:themeColor="text1"/>
        </w:rPr>
        <w:t>5</w:t>
      </w:r>
      <w:r w:rsidR="00005638">
        <w:rPr>
          <w:rFonts w:hint="eastAsia"/>
          <w:color w:val="000000" w:themeColor="text1"/>
        </w:rPr>
        <w:t>,</w:t>
      </w:r>
      <w:r w:rsidR="00005638" w:rsidRPr="00005638">
        <w:rPr>
          <w:rFonts w:hint="eastAsia"/>
          <w:color w:val="000000" w:themeColor="text1"/>
        </w:rPr>
        <w:t>462</w:t>
      </w:r>
      <w:r w:rsidR="00005638" w:rsidRPr="00005638">
        <w:rPr>
          <w:rFonts w:hint="eastAsia"/>
          <w:color w:val="000000" w:themeColor="text1"/>
        </w:rPr>
        <w:t>萬元，達成率</w:t>
      </w:r>
      <w:r w:rsidR="00005638" w:rsidRPr="00005638">
        <w:rPr>
          <w:rFonts w:hint="eastAsia"/>
          <w:color w:val="000000" w:themeColor="text1"/>
        </w:rPr>
        <w:t>80.47</w:t>
      </w:r>
      <w:r w:rsidR="00565E18">
        <w:rPr>
          <w:rFonts w:hint="eastAsia"/>
          <w:color w:val="000000" w:themeColor="text1"/>
        </w:rPr>
        <w:t>%</w:t>
      </w:r>
      <w:r w:rsidR="00005638" w:rsidRPr="00005638">
        <w:rPr>
          <w:rFonts w:hint="eastAsia"/>
          <w:color w:val="000000" w:themeColor="text1"/>
        </w:rPr>
        <w:t>；</w:t>
      </w:r>
      <w:r w:rsidR="00005638" w:rsidRPr="00005638">
        <w:rPr>
          <w:rFonts w:hint="eastAsia"/>
          <w:color w:val="000000" w:themeColor="text1"/>
        </w:rPr>
        <w:t>103</w:t>
      </w:r>
      <w:r w:rsidR="00005638" w:rsidRPr="00005638">
        <w:rPr>
          <w:rFonts w:hint="eastAsia"/>
          <w:color w:val="000000" w:themeColor="text1"/>
        </w:rPr>
        <w:t>年度截至</w:t>
      </w:r>
      <w:r w:rsidR="00005638" w:rsidRPr="00005638">
        <w:rPr>
          <w:rFonts w:hint="eastAsia"/>
          <w:color w:val="000000" w:themeColor="text1"/>
        </w:rPr>
        <w:t>8</w:t>
      </w:r>
      <w:r w:rsidR="00005638" w:rsidRPr="00005638">
        <w:rPr>
          <w:rFonts w:hint="eastAsia"/>
          <w:color w:val="000000" w:themeColor="text1"/>
        </w:rPr>
        <w:t>月底止</w:t>
      </w:r>
      <w:r w:rsidR="00005638">
        <w:rPr>
          <w:rFonts w:hint="eastAsia"/>
          <w:color w:val="000000" w:themeColor="text1"/>
        </w:rPr>
        <w:t>，</w:t>
      </w:r>
      <w:r w:rsidR="00005638" w:rsidRPr="00005638">
        <w:rPr>
          <w:rFonts w:hint="eastAsia"/>
          <w:color w:val="000000" w:themeColor="text1"/>
        </w:rPr>
        <w:t>業務收入</w:t>
      </w:r>
      <w:r w:rsidR="00005638">
        <w:rPr>
          <w:rFonts w:hint="eastAsia"/>
          <w:color w:val="000000" w:themeColor="text1"/>
        </w:rPr>
        <w:t>全年度</w:t>
      </w:r>
      <w:r w:rsidR="002311F3" w:rsidRPr="00005638">
        <w:rPr>
          <w:rFonts w:hint="eastAsia"/>
          <w:color w:val="000000" w:themeColor="text1"/>
        </w:rPr>
        <w:t>預算數</w:t>
      </w:r>
      <w:r w:rsidR="00005638">
        <w:rPr>
          <w:rFonts w:hint="eastAsia"/>
          <w:color w:val="000000" w:themeColor="text1"/>
        </w:rPr>
        <w:t>為</w:t>
      </w:r>
      <w:r w:rsidR="00005638" w:rsidRPr="00005638">
        <w:rPr>
          <w:rFonts w:hint="eastAsia"/>
          <w:color w:val="000000" w:themeColor="text1"/>
        </w:rPr>
        <w:t>6</w:t>
      </w:r>
      <w:r w:rsidR="002311F3">
        <w:rPr>
          <w:rFonts w:hint="eastAsia"/>
          <w:color w:val="000000" w:themeColor="text1"/>
        </w:rPr>
        <w:t>,</w:t>
      </w:r>
      <w:r w:rsidR="00005638" w:rsidRPr="00005638">
        <w:rPr>
          <w:rFonts w:hint="eastAsia"/>
          <w:color w:val="000000" w:themeColor="text1"/>
        </w:rPr>
        <w:t>185</w:t>
      </w:r>
      <w:r w:rsidR="00005638" w:rsidRPr="00005638">
        <w:rPr>
          <w:rFonts w:hint="eastAsia"/>
          <w:color w:val="000000" w:themeColor="text1"/>
        </w:rPr>
        <w:t>萬</w:t>
      </w:r>
      <w:r w:rsidR="00005638" w:rsidRPr="00005638">
        <w:rPr>
          <w:rFonts w:hint="eastAsia"/>
          <w:color w:val="000000" w:themeColor="text1"/>
        </w:rPr>
        <w:t>4</w:t>
      </w:r>
      <w:r w:rsidR="001719CF">
        <w:rPr>
          <w:rFonts w:hint="eastAsia"/>
          <w:color w:val="000000" w:themeColor="text1"/>
        </w:rPr>
        <w:t>,000</w:t>
      </w:r>
      <w:r w:rsidR="001719CF">
        <w:rPr>
          <w:rFonts w:hint="eastAsia"/>
          <w:color w:val="000000" w:themeColor="text1"/>
        </w:rPr>
        <w:t>元</w:t>
      </w:r>
      <w:r w:rsidR="00005638" w:rsidRPr="00005638">
        <w:rPr>
          <w:rFonts w:hint="eastAsia"/>
          <w:color w:val="000000" w:themeColor="text1"/>
        </w:rPr>
        <w:t>，實收數</w:t>
      </w:r>
      <w:r w:rsidR="00005638" w:rsidRPr="00005638">
        <w:rPr>
          <w:rFonts w:hint="eastAsia"/>
          <w:color w:val="000000" w:themeColor="text1"/>
        </w:rPr>
        <w:t>2</w:t>
      </w:r>
      <w:r w:rsidR="00005638">
        <w:rPr>
          <w:rFonts w:hint="eastAsia"/>
          <w:color w:val="000000" w:themeColor="text1"/>
        </w:rPr>
        <w:t>,</w:t>
      </w:r>
      <w:r w:rsidR="00005638" w:rsidRPr="00005638">
        <w:rPr>
          <w:rFonts w:hint="eastAsia"/>
          <w:color w:val="000000" w:themeColor="text1"/>
        </w:rPr>
        <w:t>713</w:t>
      </w:r>
      <w:r w:rsidR="00005638" w:rsidRPr="00005638">
        <w:rPr>
          <w:rFonts w:hint="eastAsia"/>
          <w:color w:val="000000" w:themeColor="text1"/>
        </w:rPr>
        <w:t>萬</w:t>
      </w:r>
      <w:r w:rsidR="00005638" w:rsidRPr="00005638">
        <w:rPr>
          <w:rFonts w:hint="eastAsia"/>
          <w:color w:val="000000" w:themeColor="text1"/>
        </w:rPr>
        <w:t>6</w:t>
      </w:r>
      <w:r w:rsidR="001719CF">
        <w:rPr>
          <w:rFonts w:hint="eastAsia"/>
          <w:color w:val="000000" w:themeColor="text1"/>
        </w:rPr>
        <w:t>,000</w:t>
      </w:r>
      <w:r w:rsidR="001719CF">
        <w:rPr>
          <w:rFonts w:hint="eastAsia"/>
          <w:color w:val="000000" w:themeColor="text1"/>
        </w:rPr>
        <w:t>元</w:t>
      </w:r>
      <w:r w:rsidR="00005638" w:rsidRPr="00005638">
        <w:rPr>
          <w:rFonts w:hint="eastAsia"/>
          <w:color w:val="000000" w:themeColor="text1"/>
        </w:rPr>
        <w:t>，達成率僅</w:t>
      </w:r>
      <w:r w:rsidR="00005638" w:rsidRPr="00005638">
        <w:rPr>
          <w:rFonts w:hint="eastAsia"/>
          <w:color w:val="000000" w:themeColor="text1"/>
        </w:rPr>
        <w:t>43.87</w:t>
      </w:r>
      <w:r w:rsidR="00565E18">
        <w:rPr>
          <w:rFonts w:hint="eastAsia"/>
          <w:color w:val="000000" w:themeColor="text1"/>
        </w:rPr>
        <w:t>%</w:t>
      </w:r>
      <w:r w:rsidR="00005638" w:rsidRPr="00005638">
        <w:rPr>
          <w:rFonts w:hint="eastAsia"/>
          <w:color w:val="000000" w:themeColor="text1"/>
        </w:rPr>
        <w:t>；且查我國以價格為權數之糧食自給率，自</w:t>
      </w:r>
      <w:r w:rsidR="00005638" w:rsidRPr="00005638">
        <w:rPr>
          <w:rFonts w:hint="eastAsia"/>
          <w:color w:val="000000" w:themeColor="text1"/>
        </w:rPr>
        <w:t>2000</w:t>
      </w:r>
      <w:r w:rsidR="00005638" w:rsidRPr="00005638">
        <w:rPr>
          <w:rFonts w:hint="eastAsia"/>
          <w:color w:val="000000" w:themeColor="text1"/>
        </w:rPr>
        <w:t>年的</w:t>
      </w:r>
      <w:r w:rsidR="00005638" w:rsidRPr="00005638">
        <w:rPr>
          <w:rFonts w:hint="eastAsia"/>
          <w:color w:val="000000" w:themeColor="text1"/>
        </w:rPr>
        <w:t>79.7</w:t>
      </w:r>
      <w:r w:rsidR="00565E18">
        <w:rPr>
          <w:rFonts w:hint="eastAsia"/>
          <w:color w:val="000000" w:themeColor="text1"/>
        </w:rPr>
        <w:t>%</w:t>
      </w:r>
      <w:r w:rsidR="00005638" w:rsidRPr="00005638">
        <w:rPr>
          <w:rFonts w:hint="eastAsia"/>
          <w:color w:val="000000" w:themeColor="text1"/>
        </w:rPr>
        <w:t>，下降為</w:t>
      </w:r>
      <w:r w:rsidR="00005638" w:rsidRPr="00005638">
        <w:rPr>
          <w:rFonts w:hint="eastAsia"/>
          <w:color w:val="000000" w:themeColor="text1"/>
        </w:rPr>
        <w:t>2013</w:t>
      </w:r>
      <w:r w:rsidR="00005638" w:rsidRPr="00005638">
        <w:rPr>
          <w:rFonts w:hint="eastAsia"/>
          <w:color w:val="000000" w:themeColor="text1"/>
        </w:rPr>
        <w:t>年</w:t>
      </w:r>
      <w:r w:rsidR="00005638" w:rsidRPr="00005638">
        <w:rPr>
          <w:rFonts w:hint="eastAsia"/>
          <w:color w:val="000000" w:themeColor="text1"/>
        </w:rPr>
        <w:t>68.1</w:t>
      </w:r>
      <w:r w:rsidR="00565E18">
        <w:rPr>
          <w:rFonts w:hint="eastAsia"/>
          <w:color w:val="000000" w:themeColor="text1"/>
        </w:rPr>
        <w:t>%</w:t>
      </w:r>
      <w:r w:rsidR="00005638" w:rsidRPr="00005638">
        <w:rPr>
          <w:rFonts w:hint="eastAsia"/>
          <w:color w:val="000000" w:themeColor="text1"/>
        </w:rPr>
        <w:t>，等於</w:t>
      </w:r>
      <w:r w:rsidR="00005638" w:rsidRPr="00005638">
        <w:rPr>
          <w:rFonts w:hint="eastAsia"/>
          <w:color w:val="000000" w:themeColor="text1"/>
        </w:rPr>
        <w:t>13</w:t>
      </w:r>
      <w:r w:rsidR="00005638" w:rsidRPr="00005638">
        <w:rPr>
          <w:rFonts w:hint="eastAsia"/>
          <w:color w:val="000000" w:themeColor="text1"/>
        </w:rPr>
        <w:t>年間降低</w:t>
      </w:r>
      <w:r w:rsidR="00005638" w:rsidRPr="00005638">
        <w:rPr>
          <w:rFonts w:hint="eastAsia"/>
          <w:color w:val="000000" w:themeColor="text1"/>
        </w:rPr>
        <w:t>11.6</w:t>
      </w:r>
      <w:r w:rsidR="00565E18">
        <w:rPr>
          <w:rFonts w:hint="eastAsia"/>
          <w:color w:val="000000" w:themeColor="text1"/>
        </w:rPr>
        <w:t>%</w:t>
      </w:r>
      <w:r w:rsidR="00005638" w:rsidRPr="00005638">
        <w:rPr>
          <w:rFonts w:hint="eastAsia"/>
          <w:color w:val="000000" w:themeColor="text1"/>
        </w:rPr>
        <w:t>，整體農產貿易逆差更是惡化至</w:t>
      </w:r>
      <w:r w:rsidR="00005638" w:rsidRPr="00005638">
        <w:rPr>
          <w:rFonts w:hint="eastAsia"/>
          <w:color w:val="000000" w:themeColor="text1"/>
        </w:rPr>
        <w:t>97.1</w:t>
      </w:r>
      <w:r w:rsidR="00005638" w:rsidRPr="00005638">
        <w:rPr>
          <w:rFonts w:hint="eastAsia"/>
          <w:color w:val="000000" w:themeColor="text1"/>
        </w:rPr>
        <w:t>億美元，擴大</w:t>
      </w:r>
      <w:r w:rsidR="00005638" w:rsidRPr="00005638">
        <w:rPr>
          <w:rFonts w:hint="eastAsia"/>
          <w:color w:val="000000" w:themeColor="text1"/>
        </w:rPr>
        <w:t>1.25</w:t>
      </w:r>
      <w:r w:rsidR="00005638" w:rsidRPr="00005638">
        <w:rPr>
          <w:rFonts w:hint="eastAsia"/>
          <w:color w:val="000000" w:themeColor="text1"/>
        </w:rPr>
        <w:t>倍，顯見該分基金營運計</w:t>
      </w:r>
      <w:r w:rsidR="001C6963">
        <w:rPr>
          <w:rFonts w:hint="eastAsia"/>
          <w:color w:val="000000" w:themeColor="text1"/>
        </w:rPr>
        <w:t>畫</w:t>
      </w:r>
      <w:r w:rsidR="00005638" w:rsidRPr="00005638">
        <w:rPr>
          <w:rFonts w:hint="eastAsia"/>
          <w:color w:val="000000" w:themeColor="text1"/>
        </w:rPr>
        <w:t>與產銷目標亟待檢討修正，應依據台灣區域特性與農業條件，加強研發轉作進口替代作物、省水作物等優質品種之種苗繁殖供應，俾利提高種子培育成效與銷售收入，以提升我國糧食自給率、縮減農產貿易逆差，強化分基金營運能力</w:t>
      </w:r>
      <w:r w:rsidR="00F41437" w:rsidRPr="00F41437">
        <w:rPr>
          <w:rFonts w:hint="eastAsia"/>
          <w:color w:val="000000" w:themeColor="text1"/>
        </w:rPr>
        <w:t>。</w:t>
      </w:r>
    </w:p>
    <w:p w:rsidR="00F41437" w:rsidRDefault="00F41437"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Pr>
          <w:rFonts w:hint="eastAsia"/>
          <w:color w:val="auto"/>
        </w:rPr>
        <w:t>提案人：</w:t>
      </w:r>
      <w:r w:rsidR="00AA37D7" w:rsidRPr="00F83B3C">
        <w:rPr>
          <w:rFonts w:hint="eastAsia"/>
          <w:color w:val="auto"/>
        </w:rPr>
        <w:t>蘇震清</w:t>
      </w:r>
      <w:r w:rsidR="00AA37D7" w:rsidRPr="00F83B3C">
        <w:rPr>
          <w:rFonts w:hint="eastAsia"/>
          <w:color w:val="auto"/>
        </w:rPr>
        <w:t xml:space="preserve">  </w:t>
      </w:r>
      <w:r w:rsidRPr="00F83B3C">
        <w:rPr>
          <w:rFonts w:hint="eastAsia"/>
          <w:color w:val="auto"/>
        </w:rPr>
        <w:t>黃偉哲</w:t>
      </w:r>
      <w:r>
        <w:rPr>
          <w:rFonts w:hint="eastAsia"/>
          <w:color w:val="auto"/>
        </w:rPr>
        <w:t xml:space="preserve">　</w:t>
      </w:r>
    </w:p>
    <w:p w:rsidR="00621F15" w:rsidRPr="00BD4A73" w:rsidRDefault="00F41437"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83B3C">
        <w:rPr>
          <w:rFonts w:hint="eastAsia"/>
          <w:color w:val="auto"/>
        </w:rPr>
        <w:t>連署人：</w:t>
      </w:r>
      <w:r>
        <w:rPr>
          <w:rFonts w:hint="eastAsia"/>
          <w:color w:val="auto"/>
        </w:rPr>
        <w:t>陳</w:t>
      </w:r>
      <w:r w:rsidR="00AA37D7">
        <w:rPr>
          <w:rFonts w:hint="eastAsia"/>
          <w:color w:val="auto"/>
        </w:rPr>
        <w:t>明文</w:t>
      </w:r>
    </w:p>
    <w:p w:rsidR="00BD4A73" w:rsidRPr="0022689C" w:rsidRDefault="00292929"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9</w:t>
      </w:r>
      <w:r w:rsidR="00621F15" w:rsidRPr="0022689C">
        <w:rPr>
          <w:rFonts w:hint="eastAsia"/>
          <w:color w:val="000000" w:themeColor="text1"/>
        </w:rPr>
        <w:t>.</w:t>
      </w:r>
      <w:r w:rsidR="00B020C6" w:rsidRPr="00B020C6">
        <w:rPr>
          <w:rFonts w:hint="eastAsia"/>
          <w:color w:val="000000" w:themeColor="text1"/>
        </w:rPr>
        <w:t>種苗改良繁殖作業基金</w:t>
      </w:r>
      <w:r w:rsidR="00FD283A" w:rsidRPr="00FD283A">
        <w:rPr>
          <w:rFonts w:hint="eastAsia"/>
          <w:color w:val="000000" w:themeColor="text1"/>
        </w:rPr>
        <w:t>係政府為繁殖雜糧、綠肥、蔬菜、果樹、花卉等優良種子、種苗，供應農業政策所需及推展改良試驗作業成果而設置，其屬凡經付出仍可收回，而非用於營業之作業基金，惟查其兩年營運情形，賸餘決算數皆低於預期目標且呈衰退，營運績效亟待改善提升，爰要求</w:t>
      </w:r>
      <w:r w:rsidR="0004512D">
        <w:rPr>
          <w:rFonts w:hint="eastAsia"/>
          <w:color w:val="000000" w:themeColor="text1"/>
        </w:rPr>
        <w:t>行政院農業委員會</w:t>
      </w:r>
      <w:r w:rsidR="00FD283A" w:rsidRPr="00FD283A">
        <w:rPr>
          <w:rFonts w:hint="eastAsia"/>
          <w:color w:val="000000" w:themeColor="text1"/>
        </w:rPr>
        <w:t>應儘速研議開源節流方式，藉以增加該基金賸餘款，使營運成果能確實達到預期目標</w:t>
      </w:r>
      <w:r w:rsidR="00BD4A73" w:rsidRPr="0022689C">
        <w:rPr>
          <w:rFonts w:hint="eastAsia"/>
          <w:color w:val="000000" w:themeColor="text1"/>
        </w:rPr>
        <w:t>。</w:t>
      </w:r>
    </w:p>
    <w:p w:rsidR="00FD283A" w:rsidRDefault="00BD4A7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BD4A73">
        <w:rPr>
          <w:rFonts w:hint="eastAsia"/>
          <w:color w:val="auto"/>
        </w:rPr>
        <w:t>提案人：</w:t>
      </w:r>
      <w:r w:rsidR="0083685B">
        <w:rPr>
          <w:rFonts w:hint="eastAsia"/>
          <w:color w:val="auto"/>
        </w:rPr>
        <w:t>張嘉郡</w:t>
      </w:r>
      <w:r w:rsidR="0083685B">
        <w:rPr>
          <w:rFonts w:hint="eastAsia"/>
          <w:color w:val="auto"/>
        </w:rPr>
        <w:t xml:space="preserve">  </w:t>
      </w:r>
      <w:r w:rsidRPr="00BD4A73">
        <w:rPr>
          <w:rFonts w:hint="eastAsia"/>
          <w:color w:val="auto"/>
        </w:rPr>
        <w:t xml:space="preserve">丁守中　</w:t>
      </w:r>
    </w:p>
    <w:p w:rsidR="00621F15" w:rsidRPr="00FD283A" w:rsidRDefault="00FD283A"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D283A">
        <w:rPr>
          <w:rFonts w:hint="eastAsia"/>
          <w:color w:val="auto"/>
        </w:rPr>
        <w:t>連署人：</w:t>
      </w:r>
      <w:r w:rsidR="0083685B">
        <w:rPr>
          <w:rFonts w:hint="eastAsia"/>
          <w:color w:val="auto"/>
        </w:rPr>
        <w:t>蘇震清</w:t>
      </w:r>
      <w:r w:rsidR="0015698D" w:rsidRPr="00F83B3C">
        <w:rPr>
          <w:rFonts w:hint="eastAsia"/>
          <w:color w:val="auto"/>
        </w:rPr>
        <w:t xml:space="preserve">　黃昭順</w:t>
      </w:r>
    </w:p>
    <w:p w:rsidR="00197C1A" w:rsidRPr="00DB008E" w:rsidRDefault="00292929" w:rsidP="00F83B3C">
      <w:pPr>
        <w:kinsoku w:val="0"/>
        <w:overflowPunct w:val="0"/>
        <w:autoSpaceDE w:val="0"/>
        <w:autoSpaceDN w:val="0"/>
        <w:spacing w:line="520" w:lineRule="exact"/>
        <w:ind w:leftChars="380" w:left="1685" w:rightChars="-4" w:right="-13" w:hangingChars="127" w:hanging="422"/>
        <w:jc w:val="both"/>
      </w:pPr>
      <w:r>
        <w:rPr>
          <w:rFonts w:hint="eastAsia"/>
        </w:rPr>
        <w:t>10</w:t>
      </w:r>
      <w:r w:rsidR="00197C1A" w:rsidRPr="00E04FA4">
        <w:rPr>
          <w:rFonts w:hint="eastAsia"/>
        </w:rPr>
        <w:t>.</w:t>
      </w:r>
      <w:r w:rsidR="00CD70C1" w:rsidRPr="00CD70C1">
        <w:rPr>
          <w:rFonts w:hint="eastAsia"/>
        </w:rPr>
        <w:t>經查畜產改良作業基金固定資產建設改良擴充計畫所執行原擬委託內政部營建署南區工程處辦理卻未獲同意，後改由</w:t>
      </w:r>
      <w:r w:rsidR="00C03992">
        <w:rPr>
          <w:rFonts w:hint="eastAsia"/>
        </w:rPr>
        <w:t>行政院農業委員會</w:t>
      </w:r>
      <w:r w:rsidR="00CD70C1" w:rsidRPr="00CD70C1">
        <w:rPr>
          <w:rFonts w:hint="eastAsia"/>
        </w:rPr>
        <w:t>畜</w:t>
      </w:r>
      <w:r w:rsidR="00C03992">
        <w:rPr>
          <w:rFonts w:hint="eastAsia"/>
        </w:rPr>
        <w:t>產</w:t>
      </w:r>
      <w:r w:rsidR="00CD70C1" w:rsidRPr="00CD70C1">
        <w:rPr>
          <w:rFonts w:hint="eastAsia"/>
        </w:rPr>
        <w:t>試</w:t>
      </w:r>
      <w:r w:rsidR="00C03992">
        <w:rPr>
          <w:rFonts w:hint="eastAsia"/>
        </w:rPr>
        <w:t>驗</w:t>
      </w:r>
      <w:r w:rsidR="00CD70C1" w:rsidRPr="00CD70C1">
        <w:rPr>
          <w:rFonts w:hint="eastAsia"/>
        </w:rPr>
        <w:t>所自行辦理之飼料廠興建工程尚未完成驗收作業，刻正辦理試車、試營運階段；爰此，為促進正式營運後資源之有效利用及規劃，特要求主管單位於</w:t>
      </w:r>
      <w:r w:rsidR="007A19DE">
        <w:rPr>
          <w:rFonts w:hint="eastAsia"/>
        </w:rPr>
        <w:t>2</w:t>
      </w:r>
      <w:r w:rsidR="000D13AA" w:rsidRPr="00531703">
        <w:rPr>
          <w:rFonts w:hint="eastAsia"/>
          <w:color w:val="000000" w:themeColor="text1"/>
        </w:rPr>
        <w:t>個月</w:t>
      </w:r>
      <w:r w:rsidR="00CD70C1" w:rsidRPr="00CD70C1">
        <w:rPr>
          <w:rFonts w:hint="eastAsia"/>
        </w:rPr>
        <w:t>內就該飼料廠業務，向</w:t>
      </w:r>
      <w:r w:rsidR="008F2FE7">
        <w:rPr>
          <w:rFonts w:hint="eastAsia"/>
        </w:rPr>
        <w:t>立法院經濟委員會</w:t>
      </w:r>
      <w:r w:rsidR="00CD70C1" w:rsidRPr="00CD70C1">
        <w:rPr>
          <w:rFonts w:hint="eastAsia"/>
        </w:rPr>
        <w:t>提交營運計畫專案報告</w:t>
      </w:r>
      <w:r w:rsidR="00197C1A" w:rsidRPr="00473D92">
        <w:rPr>
          <w:rFonts w:hint="eastAsia"/>
        </w:rPr>
        <w:t>。</w:t>
      </w:r>
    </w:p>
    <w:p w:rsidR="007A19DE" w:rsidRPr="007A19DE" w:rsidRDefault="007A19DE"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7A19DE">
        <w:rPr>
          <w:rFonts w:hint="eastAsia"/>
          <w:color w:val="auto"/>
        </w:rPr>
        <w:t>提案人：葉津鈴　黃偉哲</w:t>
      </w:r>
    </w:p>
    <w:p w:rsidR="00197C1A" w:rsidRPr="00473D92" w:rsidRDefault="007A19DE"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7A19DE">
        <w:rPr>
          <w:rFonts w:hint="eastAsia"/>
          <w:color w:val="auto"/>
        </w:rPr>
        <w:t>連署人：蘇震清</w:t>
      </w:r>
    </w:p>
    <w:p w:rsidR="00197C1A" w:rsidRPr="00DB008E" w:rsidRDefault="00292929" w:rsidP="00F83B3C">
      <w:pPr>
        <w:kinsoku w:val="0"/>
        <w:overflowPunct w:val="0"/>
        <w:autoSpaceDE w:val="0"/>
        <w:autoSpaceDN w:val="0"/>
        <w:spacing w:line="520" w:lineRule="exact"/>
        <w:ind w:leftChars="380" w:left="1685" w:rightChars="-4" w:right="-13" w:hangingChars="127" w:hanging="422"/>
        <w:jc w:val="both"/>
      </w:pPr>
      <w:r>
        <w:rPr>
          <w:rFonts w:hint="eastAsia"/>
        </w:rPr>
        <w:t>11</w:t>
      </w:r>
      <w:r w:rsidR="00197C1A" w:rsidRPr="00E04FA4">
        <w:rPr>
          <w:rFonts w:hint="eastAsia"/>
        </w:rPr>
        <w:t>.</w:t>
      </w:r>
      <w:r w:rsidR="0039527E">
        <w:rPr>
          <w:rFonts w:hint="eastAsia"/>
        </w:rPr>
        <w:t>鑑</w:t>
      </w:r>
      <w:r w:rsidR="001E4D0A" w:rsidRPr="001E4D0A">
        <w:rPr>
          <w:rFonts w:hint="eastAsia"/>
        </w:rPr>
        <w:t>於</w:t>
      </w:r>
      <w:r w:rsidR="00EA6EA6" w:rsidRPr="00EA6EA6">
        <w:rPr>
          <w:rFonts w:hint="eastAsia"/>
        </w:rPr>
        <w:t>畜產改良作業基金</w:t>
      </w:r>
      <w:r w:rsidR="001E4D0A" w:rsidRPr="001E4D0A">
        <w:rPr>
          <w:rFonts w:hint="eastAsia"/>
        </w:rPr>
        <w:t>102</w:t>
      </w:r>
      <w:r w:rsidR="001E4D0A" w:rsidRPr="001E4D0A">
        <w:rPr>
          <w:rFonts w:hint="eastAsia"/>
        </w:rPr>
        <w:t>年度畜禽非常死亡損失金額較以往年度增加近五成，</w:t>
      </w:r>
      <w:r w:rsidR="0004512D">
        <w:rPr>
          <w:rFonts w:hint="eastAsia"/>
        </w:rPr>
        <w:t>行政院農業委員會</w:t>
      </w:r>
      <w:r w:rsidR="001E4D0A" w:rsidRPr="001E4D0A">
        <w:rPr>
          <w:rFonts w:hint="eastAsia"/>
        </w:rPr>
        <w:t>除檢討加強相關防疫措施以有效控制疫情外，亦應針對畜禽飼養管理技術與週邊設施升級輔導提出相關規劃，以確實強化我國畜禽養殖環境，並研發相關環保技術，如強化研發乾式豬廁所、太陽能畜禽舍、自動化省水設施及活用畜產廢棄物轉化能源等，不僅可藉此提升生產技術、控制生產成本，並可因應氣候變遷及能源枯竭等問題，兼顧產業發展需求與環境保護要求</w:t>
      </w:r>
      <w:r w:rsidR="00197C1A" w:rsidRPr="00473D92">
        <w:rPr>
          <w:rFonts w:hint="eastAsia"/>
        </w:rPr>
        <w:t>。</w:t>
      </w:r>
    </w:p>
    <w:p w:rsidR="00197C1A" w:rsidRDefault="00197C1A"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Pr>
          <w:rFonts w:hint="eastAsia"/>
          <w:color w:val="auto"/>
        </w:rPr>
        <w:t>提案人：</w:t>
      </w:r>
      <w:r w:rsidR="001E4D0A" w:rsidRPr="00F83B3C">
        <w:rPr>
          <w:rFonts w:hint="eastAsia"/>
          <w:color w:val="auto"/>
        </w:rPr>
        <w:t>蘇震清</w:t>
      </w:r>
      <w:r>
        <w:rPr>
          <w:rFonts w:hint="eastAsia"/>
          <w:color w:val="auto"/>
        </w:rPr>
        <w:t xml:space="preserve">　</w:t>
      </w:r>
      <w:r w:rsidR="001E4D0A" w:rsidRPr="00F83B3C">
        <w:rPr>
          <w:rFonts w:hint="eastAsia"/>
          <w:color w:val="auto"/>
        </w:rPr>
        <w:t>黃偉哲</w:t>
      </w:r>
    </w:p>
    <w:p w:rsidR="00197C1A" w:rsidRPr="00473D92" w:rsidRDefault="00197C1A"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83B3C">
        <w:rPr>
          <w:rFonts w:hint="eastAsia"/>
          <w:color w:val="auto"/>
        </w:rPr>
        <w:t>連署人：</w:t>
      </w:r>
      <w:r w:rsidR="001E4D0A">
        <w:rPr>
          <w:rFonts w:hint="eastAsia"/>
          <w:color w:val="auto"/>
        </w:rPr>
        <w:t>陳明文</w:t>
      </w:r>
      <w:r w:rsidR="00B9620D" w:rsidRPr="00F83B3C">
        <w:rPr>
          <w:rFonts w:hint="eastAsia"/>
          <w:color w:val="auto"/>
        </w:rPr>
        <w:t xml:space="preserve">　黃昭順</w:t>
      </w:r>
    </w:p>
    <w:p w:rsidR="00197C1A" w:rsidRPr="00DB008E" w:rsidRDefault="00292929" w:rsidP="00F83B3C">
      <w:pPr>
        <w:kinsoku w:val="0"/>
        <w:overflowPunct w:val="0"/>
        <w:autoSpaceDE w:val="0"/>
        <w:autoSpaceDN w:val="0"/>
        <w:spacing w:line="520" w:lineRule="exact"/>
        <w:ind w:leftChars="380" w:left="1685" w:rightChars="-4" w:right="-13" w:hangingChars="127" w:hanging="422"/>
        <w:jc w:val="both"/>
      </w:pPr>
      <w:r>
        <w:rPr>
          <w:rFonts w:hint="eastAsia"/>
        </w:rPr>
        <w:t>12</w:t>
      </w:r>
      <w:r w:rsidR="00197C1A" w:rsidRPr="00E04FA4">
        <w:rPr>
          <w:rFonts w:hint="eastAsia"/>
        </w:rPr>
        <w:t>.</w:t>
      </w:r>
      <w:r w:rsidR="008E0349" w:rsidRPr="008E0349">
        <w:rPr>
          <w:rFonts w:hint="eastAsia"/>
        </w:rPr>
        <w:t>查畜禽非常死亡金額，</w:t>
      </w:r>
      <w:r w:rsidR="008E0349" w:rsidRPr="008E0349">
        <w:rPr>
          <w:rFonts w:hint="eastAsia"/>
        </w:rPr>
        <w:t>101</w:t>
      </w:r>
      <w:r w:rsidR="008E0349" w:rsidRPr="008E0349">
        <w:rPr>
          <w:rFonts w:hint="eastAsia"/>
        </w:rPr>
        <w:t>年度雖較</w:t>
      </w:r>
      <w:r w:rsidR="008E0349" w:rsidRPr="008E0349">
        <w:rPr>
          <w:rFonts w:hint="eastAsia"/>
        </w:rPr>
        <w:t>100</w:t>
      </w:r>
      <w:r w:rsidR="008E0349" w:rsidRPr="008E0349">
        <w:rPr>
          <w:rFonts w:hint="eastAsia"/>
        </w:rPr>
        <w:t>年度減少，但至</w:t>
      </w:r>
      <w:r w:rsidR="008E0349" w:rsidRPr="008E0349">
        <w:rPr>
          <w:rFonts w:hint="eastAsia"/>
        </w:rPr>
        <w:t>102</w:t>
      </w:r>
      <w:r w:rsidR="008E0349" w:rsidRPr="008E0349">
        <w:rPr>
          <w:rFonts w:hint="eastAsia"/>
        </w:rPr>
        <w:t>年度時，畜禽非常死亡金額為</w:t>
      </w:r>
      <w:r w:rsidR="008E0349" w:rsidRPr="008E0349">
        <w:rPr>
          <w:rFonts w:hint="eastAsia"/>
        </w:rPr>
        <w:t>52</w:t>
      </w:r>
      <w:r w:rsidR="008E0349" w:rsidRPr="008E0349">
        <w:rPr>
          <w:rFonts w:hint="eastAsia"/>
        </w:rPr>
        <w:t>萬</w:t>
      </w:r>
      <w:r w:rsidR="008E0349" w:rsidRPr="008E0349">
        <w:rPr>
          <w:rFonts w:hint="eastAsia"/>
        </w:rPr>
        <w:t>2,364</w:t>
      </w:r>
      <w:r w:rsidR="001719CF">
        <w:rPr>
          <w:rFonts w:hint="eastAsia"/>
        </w:rPr>
        <w:t>元</w:t>
      </w:r>
      <w:r w:rsidR="008E0349" w:rsidRPr="008E0349">
        <w:rPr>
          <w:rFonts w:hint="eastAsia"/>
        </w:rPr>
        <w:t>，不僅較</w:t>
      </w:r>
      <w:r w:rsidR="00257185">
        <w:rPr>
          <w:rFonts w:hint="eastAsia"/>
        </w:rPr>
        <w:t>100</w:t>
      </w:r>
      <w:r w:rsidR="00413F78">
        <w:rPr>
          <w:rFonts w:hint="eastAsia"/>
        </w:rPr>
        <w:t>、</w:t>
      </w:r>
      <w:r w:rsidR="00413F78">
        <w:rPr>
          <w:rFonts w:hint="eastAsia"/>
        </w:rPr>
        <w:t>101</w:t>
      </w:r>
      <w:r w:rsidR="008E0349" w:rsidRPr="008E0349">
        <w:rPr>
          <w:rFonts w:hint="eastAsia"/>
        </w:rPr>
        <w:t>年度為多，較</w:t>
      </w:r>
      <w:r w:rsidR="00257185">
        <w:rPr>
          <w:rFonts w:hint="eastAsia"/>
        </w:rPr>
        <w:t>101</w:t>
      </w:r>
      <w:r w:rsidR="008E0349" w:rsidRPr="008E0349">
        <w:rPr>
          <w:rFonts w:hint="eastAsia"/>
        </w:rPr>
        <w:t>年度更增加近五成金額，顯見</w:t>
      </w:r>
      <w:r w:rsidR="00EC6D08" w:rsidRPr="00EC6D08">
        <w:rPr>
          <w:rFonts w:hint="eastAsia"/>
        </w:rPr>
        <w:t>畜產改良作業基金</w:t>
      </w:r>
      <w:r w:rsidR="008E0349" w:rsidRPr="008E0349">
        <w:rPr>
          <w:rFonts w:hint="eastAsia"/>
        </w:rPr>
        <w:t>就相關防疫措施仍有加強空間，爰要求</w:t>
      </w:r>
      <w:r w:rsidR="0004512D">
        <w:rPr>
          <w:rFonts w:hint="eastAsia"/>
        </w:rPr>
        <w:t>行政院農業委員會</w:t>
      </w:r>
      <w:r w:rsidR="008E0349" w:rsidRPr="008E0349">
        <w:rPr>
          <w:rFonts w:hint="eastAsia"/>
        </w:rPr>
        <w:t>應就各年氣候變化、畜禽病毒等環境因素確實監控，並逐年檢討防疫措施之完善程度，以期降低畜禽非常死亡發生機率，並減少因其所損失之金額</w:t>
      </w:r>
      <w:r w:rsidR="00197C1A" w:rsidRPr="00473D92">
        <w:rPr>
          <w:rFonts w:hint="eastAsia"/>
        </w:rPr>
        <w:t>。</w:t>
      </w:r>
    </w:p>
    <w:p w:rsidR="00197C1A" w:rsidRDefault="00197C1A"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Pr>
          <w:rFonts w:hint="eastAsia"/>
          <w:color w:val="auto"/>
        </w:rPr>
        <w:t>提案人：</w:t>
      </w:r>
      <w:r w:rsidR="008E0349" w:rsidRPr="00F83B3C">
        <w:rPr>
          <w:rFonts w:hint="eastAsia"/>
          <w:color w:val="auto"/>
        </w:rPr>
        <w:t>張嘉郡</w:t>
      </w:r>
      <w:r w:rsidR="008E0349" w:rsidRPr="00F83B3C">
        <w:rPr>
          <w:rFonts w:hint="eastAsia"/>
          <w:color w:val="auto"/>
        </w:rPr>
        <w:t xml:space="preserve">  </w:t>
      </w:r>
      <w:r w:rsidR="008E0349" w:rsidRPr="00F83B3C">
        <w:rPr>
          <w:rFonts w:hint="eastAsia"/>
          <w:color w:val="auto"/>
        </w:rPr>
        <w:t>丁守中</w:t>
      </w:r>
    </w:p>
    <w:p w:rsidR="00197C1A" w:rsidRPr="003E02D2" w:rsidRDefault="00197C1A"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83B3C">
        <w:rPr>
          <w:rFonts w:hint="eastAsia"/>
          <w:color w:val="auto"/>
        </w:rPr>
        <w:t>連署人：</w:t>
      </w:r>
      <w:r w:rsidR="008E0349" w:rsidRPr="00F83B3C">
        <w:rPr>
          <w:rFonts w:hint="eastAsia"/>
          <w:color w:val="auto"/>
        </w:rPr>
        <w:t>蘇震清</w:t>
      </w:r>
      <w:r>
        <w:rPr>
          <w:rFonts w:hint="eastAsia"/>
          <w:color w:val="auto"/>
        </w:rPr>
        <w:t xml:space="preserve">　</w:t>
      </w:r>
    </w:p>
    <w:p w:rsidR="000E3159" w:rsidRPr="000E3159" w:rsidRDefault="000E3159" w:rsidP="00F83B3C">
      <w:pPr>
        <w:kinsoku w:val="0"/>
        <w:overflowPunct w:val="0"/>
        <w:autoSpaceDE w:val="0"/>
        <w:autoSpaceDN w:val="0"/>
        <w:adjustRightInd w:val="0"/>
        <w:spacing w:line="520" w:lineRule="exact"/>
        <w:ind w:left="998" w:rightChars="-4" w:right="-13" w:hangingChars="300" w:hanging="998"/>
        <w:jc w:val="both"/>
        <w:rPr>
          <w:b/>
          <w:color w:val="000000" w:themeColor="text1"/>
        </w:rPr>
      </w:pPr>
      <w:r w:rsidRPr="000E3159">
        <w:rPr>
          <w:rFonts w:hint="eastAsia"/>
          <w:b/>
          <w:color w:val="000000" w:themeColor="text1"/>
        </w:rPr>
        <w:t>二、</w:t>
      </w:r>
      <w:r w:rsidR="004E0C97">
        <w:rPr>
          <w:rFonts w:hint="eastAsia"/>
          <w:b/>
          <w:color w:val="000000" w:themeColor="text1"/>
        </w:rPr>
        <w:t>特別收入</w:t>
      </w:r>
      <w:r w:rsidRPr="000E3159">
        <w:rPr>
          <w:rFonts w:hint="eastAsia"/>
          <w:b/>
          <w:color w:val="000000" w:themeColor="text1"/>
        </w:rPr>
        <w:t>基金－</w:t>
      </w:r>
      <w:r w:rsidR="004E0C97">
        <w:rPr>
          <w:rFonts w:hint="eastAsia"/>
          <w:b/>
          <w:color w:val="000000" w:themeColor="text1"/>
        </w:rPr>
        <w:t>農業特別收入</w:t>
      </w:r>
      <w:r w:rsidRPr="000E3159">
        <w:rPr>
          <w:rFonts w:hint="eastAsia"/>
          <w:b/>
          <w:color w:val="000000" w:themeColor="text1"/>
        </w:rPr>
        <w:t>基金</w:t>
      </w:r>
    </w:p>
    <w:p w:rsidR="000E3159" w:rsidRPr="00E92014" w:rsidRDefault="00F24915" w:rsidP="00F83B3C">
      <w:pPr>
        <w:kinsoku w:val="0"/>
        <w:overflowPunct w:val="0"/>
        <w:autoSpaceDE w:val="0"/>
        <w:autoSpaceDN w:val="0"/>
        <w:adjustRightInd w:val="0"/>
        <w:spacing w:line="520" w:lineRule="exact"/>
        <w:ind w:leftChars="196" w:left="1216" w:rightChars="-4" w:right="-13" w:hangingChars="170" w:hanging="565"/>
        <w:jc w:val="both"/>
        <w:rPr>
          <w:color w:val="000000" w:themeColor="text1"/>
        </w:rPr>
      </w:pPr>
      <w:r w:rsidRPr="00F24915">
        <w:rPr>
          <w:rFonts w:hint="eastAsia"/>
          <w:color w:val="000000" w:themeColor="text1"/>
        </w:rPr>
        <w:t>(</w:t>
      </w:r>
      <w:r w:rsidRPr="00F24915">
        <w:rPr>
          <w:rFonts w:hint="eastAsia"/>
          <w:color w:val="000000" w:themeColor="text1"/>
        </w:rPr>
        <w:t>一</w:t>
      </w:r>
      <w:r w:rsidRPr="00F24915">
        <w:rPr>
          <w:rFonts w:hint="eastAsia"/>
          <w:color w:val="000000" w:themeColor="text1"/>
        </w:rPr>
        <w:t>)</w:t>
      </w:r>
      <w:r w:rsidRPr="00F24915">
        <w:rPr>
          <w:rFonts w:hint="eastAsia"/>
          <w:color w:val="000000" w:themeColor="text1"/>
        </w:rPr>
        <w:t>業務計畫部分：應依據基金來源與用途審查結果</w:t>
      </w:r>
      <w:r w:rsidRPr="008C3F14">
        <w:rPr>
          <w:rFonts w:hint="eastAsia"/>
          <w:color w:val="000000" w:themeColor="text1"/>
          <w:spacing w:val="-10"/>
        </w:rPr>
        <w:t>，隨同調整。</w:t>
      </w:r>
    </w:p>
    <w:p w:rsidR="000E3159" w:rsidRPr="00E92014" w:rsidRDefault="00F24915" w:rsidP="00F83B3C">
      <w:pPr>
        <w:kinsoku w:val="0"/>
        <w:overflowPunct w:val="0"/>
        <w:autoSpaceDE w:val="0"/>
        <w:autoSpaceDN w:val="0"/>
        <w:adjustRightInd w:val="0"/>
        <w:spacing w:line="520" w:lineRule="exact"/>
        <w:ind w:leftChars="200" w:left="1330" w:rightChars="-4" w:right="-13" w:hangingChars="200" w:hanging="665"/>
        <w:jc w:val="both"/>
        <w:rPr>
          <w:color w:val="000000" w:themeColor="text1"/>
        </w:rPr>
      </w:pPr>
      <w:r w:rsidRPr="00F24915">
        <w:rPr>
          <w:rFonts w:hint="eastAsia"/>
          <w:color w:val="000000" w:themeColor="text1"/>
        </w:rPr>
        <w:t>(</w:t>
      </w:r>
      <w:r w:rsidRPr="00F24915">
        <w:rPr>
          <w:rFonts w:hint="eastAsia"/>
          <w:color w:val="000000" w:themeColor="text1"/>
        </w:rPr>
        <w:t>二</w:t>
      </w:r>
      <w:r w:rsidRPr="00F24915">
        <w:rPr>
          <w:rFonts w:hint="eastAsia"/>
          <w:color w:val="000000" w:themeColor="text1"/>
        </w:rPr>
        <w:t>)</w:t>
      </w:r>
      <w:r w:rsidRPr="00F24915">
        <w:rPr>
          <w:rFonts w:hint="eastAsia"/>
          <w:color w:val="000000" w:themeColor="text1"/>
        </w:rPr>
        <w:t>基金來源、用途及餘絀部分：</w:t>
      </w:r>
    </w:p>
    <w:p w:rsidR="008C3F14" w:rsidRPr="008C3F14" w:rsidRDefault="008C3F14" w:rsidP="00F83B3C">
      <w:pPr>
        <w:kinsoku w:val="0"/>
        <w:overflowPunct w:val="0"/>
        <w:autoSpaceDE w:val="0"/>
        <w:autoSpaceDN w:val="0"/>
        <w:spacing w:line="520" w:lineRule="exact"/>
        <w:ind w:leftChars="370" w:left="1476" w:rightChars="-4" w:right="-13" w:hangingChars="74" w:hanging="246"/>
        <w:jc w:val="both"/>
        <w:rPr>
          <w:color w:val="000000" w:themeColor="text1"/>
        </w:rPr>
      </w:pPr>
      <w:r w:rsidRPr="008C3F14">
        <w:rPr>
          <w:rFonts w:hint="eastAsia"/>
          <w:color w:val="000000" w:themeColor="text1"/>
        </w:rPr>
        <w:t>1.</w:t>
      </w:r>
      <w:r w:rsidRPr="008C3F14">
        <w:rPr>
          <w:rFonts w:hint="eastAsia"/>
          <w:color w:val="000000" w:themeColor="text1"/>
        </w:rPr>
        <w:t>基金來源：原列</w:t>
      </w:r>
      <w:r w:rsidRPr="008C3F14">
        <w:rPr>
          <w:rFonts w:hint="eastAsia"/>
          <w:color w:val="000000" w:themeColor="text1"/>
        </w:rPr>
        <w:t>499</w:t>
      </w:r>
      <w:r w:rsidRPr="008C3F14">
        <w:rPr>
          <w:rFonts w:hint="eastAsia"/>
          <w:color w:val="000000" w:themeColor="text1"/>
        </w:rPr>
        <w:t>億</w:t>
      </w:r>
      <w:r w:rsidRPr="008C3F14">
        <w:rPr>
          <w:rFonts w:hint="eastAsia"/>
          <w:color w:val="000000" w:themeColor="text1"/>
        </w:rPr>
        <w:t>3,578</w:t>
      </w:r>
      <w:r w:rsidRPr="008C3F14">
        <w:rPr>
          <w:rFonts w:hint="eastAsia"/>
          <w:color w:val="000000" w:themeColor="text1"/>
        </w:rPr>
        <w:t>萬</w:t>
      </w:r>
      <w:r w:rsidRPr="008C3F14">
        <w:rPr>
          <w:rFonts w:hint="eastAsia"/>
          <w:color w:val="000000" w:themeColor="text1"/>
        </w:rPr>
        <w:t>6,000</w:t>
      </w:r>
      <w:r w:rsidRPr="008C3F14">
        <w:rPr>
          <w:rFonts w:hint="eastAsia"/>
          <w:color w:val="000000" w:themeColor="text1"/>
        </w:rPr>
        <w:t>元，增列農業發展基金「農政收入」項下「糧政業務－糧食銷售」之主產品收入</w:t>
      </w:r>
      <w:r w:rsidRPr="008C3F14">
        <w:rPr>
          <w:rFonts w:hint="eastAsia"/>
          <w:color w:val="000000" w:themeColor="text1"/>
        </w:rPr>
        <w:t>3</w:t>
      </w:r>
      <w:r w:rsidRPr="008C3F14">
        <w:rPr>
          <w:rFonts w:hint="eastAsia"/>
          <w:color w:val="000000" w:themeColor="text1"/>
        </w:rPr>
        <w:t>億元</w:t>
      </w:r>
      <w:r w:rsidR="000D2AEF">
        <w:rPr>
          <w:rFonts w:hint="eastAsia"/>
          <w:color w:val="000000" w:themeColor="text1"/>
        </w:rPr>
        <w:t>、</w:t>
      </w:r>
      <w:r w:rsidRPr="008C3F14">
        <w:rPr>
          <w:rFonts w:hint="eastAsia"/>
          <w:color w:val="000000" w:themeColor="text1"/>
        </w:rPr>
        <w:t>林務發展及造林基金「其他收入－雜項收入」</w:t>
      </w:r>
      <w:r w:rsidRPr="008C3F14">
        <w:rPr>
          <w:rFonts w:hint="eastAsia"/>
          <w:color w:val="000000" w:themeColor="text1"/>
        </w:rPr>
        <w:t>5,000</w:t>
      </w:r>
      <w:r w:rsidRPr="008C3F14">
        <w:rPr>
          <w:rFonts w:hint="eastAsia"/>
          <w:color w:val="000000" w:themeColor="text1"/>
        </w:rPr>
        <w:t>萬元，共計增列</w:t>
      </w:r>
      <w:r w:rsidRPr="008C3F14">
        <w:rPr>
          <w:rFonts w:hint="eastAsia"/>
          <w:color w:val="000000" w:themeColor="text1"/>
        </w:rPr>
        <w:t>3</w:t>
      </w:r>
      <w:r w:rsidRPr="008C3F14">
        <w:rPr>
          <w:rFonts w:hint="eastAsia"/>
          <w:color w:val="000000" w:themeColor="text1"/>
        </w:rPr>
        <w:t>億</w:t>
      </w:r>
      <w:r w:rsidRPr="008C3F14">
        <w:rPr>
          <w:rFonts w:hint="eastAsia"/>
          <w:color w:val="000000" w:themeColor="text1"/>
        </w:rPr>
        <w:t>5,000</w:t>
      </w:r>
      <w:r w:rsidRPr="008C3F14">
        <w:rPr>
          <w:rFonts w:hint="eastAsia"/>
          <w:color w:val="000000" w:themeColor="text1"/>
        </w:rPr>
        <w:t>萬元，其餘均暫照列，暫改列為</w:t>
      </w:r>
      <w:r w:rsidRPr="008C3F14">
        <w:rPr>
          <w:rFonts w:hint="eastAsia"/>
          <w:color w:val="000000" w:themeColor="text1"/>
        </w:rPr>
        <w:t>502</w:t>
      </w:r>
      <w:r w:rsidRPr="008C3F14">
        <w:rPr>
          <w:rFonts w:hint="eastAsia"/>
          <w:color w:val="000000" w:themeColor="text1"/>
        </w:rPr>
        <w:t>億</w:t>
      </w:r>
      <w:r w:rsidRPr="008C3F14">
        <w:rPr>
          <w:rFonts w:hint="eastAsia"/>
          <w:color w:val="000000" w:themeColor="text1"/>
        </w:rPr>
        <w:t>8,578</w:t>
      </w:r>
      <w:r w:rsidRPr="008C3F14">
        <w:rPr>
          <w:rFonts w:hint="eastAsia"/>
          <w:color w:val="000000" w:themeColor="text1"/>
        </w:rPr>
        <w:t>萬</w:t>
      </w:r>
      <w:r w:rsidRPr="008C3F14">
        <w:rPr>
          <w:rFonts w:hint="eastAsia"/>
          <w:color w:val="000000" w:themeColor="text1"/>
        </w:rPr>
        <w:t>6,000</w:t>
      </w:r>
      <w:r w:rsidRPr="008C3F14">
        <w:rPr>
          <w:rFonts w:hint="eastAsia"/>
          <w:color w:val="000000" w:themeColor="text1"/>
        </w:rPr>
        <w:t>元。</w:t>
      </w:r>
    </w:p>
    <w:p w:rsidR="008C3F14" w:rsidRDefault="008C3F14" w:rsidP="00F83B3C">
      <w:pPr>
        <w:kinsoku w:val="0"/>
        <w:overflowPunct w:val="0"/>
        <w:autoSpaceDE w:val="0"/>
        <w:autoSpaceDN w:val="0"/>
        <w:spacing w:line="520" w:lineRule="exact"/>
        <w:ind w:leftChars="370" w:left="1476" w:rightChars="-4" w:right="-13" w:hangingChars="74" w:hanging="246"/>
        <w:jc w:val="both"/>
        <w:rPr>
          <w:color w:val="000000" w:themeColor="text1"/>
        </w:rPr>
      </w:pPr>
      <w:r w:rsidRPr="008C3F14">
        <w:rPr>
          <w:rFonts w:hint="eastAsia"/>
          <w:color w:val="000000" w:themeColor="text1"/>
        </w:rPr>
        <w:t>2.</w:t>
      </w:r>
      <w:r w:rsidRPr="008C3F14">
        <w:rPr>
          <w:rFonts w:hint="eastAsia"/>
          <w:color w:val="000000" w:themeColor="text1"/>
        </w:rPr>
        <w:t>基金用途：原列</w:t>
      </w:r>
      <w:r w:rsidRPr="008C3F14">
        <w:rPr>
          <w:rFonts w:hint="eastAsia"/>
          <w:color w:val="000000" w:themeColor="text1"/>
        </w:rPr>
        <w:t>389</w:t>
      </w:r>
      <w:r w:rsidRPr="008C3F14">
        <w:rPr>
          <w:rFonts w:hint="eastAsia"/>
          <w:color w:val="000000" w:themeColor="text1"/>
        </w:rPr>
        <w:t>億</w:t>
      </w:r>
      <w:r w:rsidRPr="008C3F14">
        <w:rPr>
          <w:rFonts w:hint="eastAsia"/>
          <w:color w:val="000000" w:themeColor="text1"/>
        </w:rPr>
        <w:t>0,726</w:t>
      </w:r>
      <w:r w:rsidRPr="008C3F14">
        <w:rPr>
          <w:rFonts w:hint="eastAsia"/>
          <w:color w:val="000000" w:themeColor="text1"/>
        </w:rPr>
        <w:t>萬</w:t>
      </w:r>
      <w:r w:rsidRPr="008C3F14">
        <w:rPr>
          <w:rFonts w:hint="eastAsia"/>
          <w:color w:val="000000" w:themeColor="text1"/>
        </w:rPr>
        <w:t>3,000</w:t>
      </w:r>
      <w:r w:rsidRPr="008C3F14">
        <w:rPr>
          <w:rFonts w:hint="eastAsia"/>
          <w:color w:val="000000" w:themeColor="text1"/>
        </w:rPr>
        <w:t>元，暫照列。</w:t>
      </w:r>
    </w:p>
    <w:p w:rsidR="001F01BE" w:rsidRPr="001F01BE" w:rsidRDefault="001F01BE" w:rsidP="00F83B3C">
      <w:pPr>
        <w:kinsoku w:val="0"/>
        <w:overflowPunct w:val="0"/>
        <w:autoSpaceDE w:val="0"/>
        <w:autoSpaceDN w:val="0"/>
        <w:spacing w:line="520" w:lineRule="exact"/>
        <w:ind w:leftChars="442" w:left="1469" w:rightChars="-4" w:right="-13" w:firstLineChars="3" w:firstLine="10"/>
        <w:jc w:val="both"/>
        <w:rPr>
          <w:color w:val="000000" w:themeColor="text1"/>
        </w:rPr>
      </w:pPr>
      <w:r w:rsidRPr="001F01BE">
        <w:rPr>
          <w:rFonts w:hint="eastAsia"/>
          <w:color w:val="000000" w:themeColor="text1"/>
        </w:rPr>
        <w:t>本項尚有修正案</w:t>
      </w:r>
      <w:r w:rsidR="00E46ED1">
        <w:rPr>
          <w:rFonts w:hint="eastAsia"/>
          <w:color w:val="000000" w:themeColor="text1"/>
        </w:rPr>
        <w:t>1</w:t>
      </w:r>
      <w:r w:rsidRPr="001F01BE">
        <w:rPr>
          <w:rFonts w:hint="eastAsia"/>
          <w:color w:val="000000" w:themeColor="text1"/>
        </w:rPr>
        <w:t>案，保留，送院會處理：</w:t>
      </w:r>
      <w:r w:rsidR="00E46ED1" w:rsidRPr="001F01BE">
        <w:rPr>
          <w:rFonts w:hint="eastAsia"/>
          <w:color w:val="000000" w:themeColor="text1"/>
        </w:rPr>
        <w:t xml:space="preserve"> </w:t>
      </w:r>
    </w:p>
    <w:p w:rsidR="001F01BE" w:rsidRPr="001F01BE" w:rsidRDefault="001F01BE" w:rsidP="00F83B3C">
      <w:pPr>
        <w:spacing w:line="500" w:lineRule="exact"/>
        <w:ind w:leftChars="447" w:left="1888" w:rightChars="-4" w:right="-13" w:hangingChars="121" w:hanging="402"/>
        <w:jc w:val="both"/>
        <w:rPr>
          <w:rFonts w:eastAsia="華康細明體"/>
          <w:sz w:val="24"/>
        </w:rPr>
      </w:pPr>
      <w:r w:rsidRPr="001F01BE">
        <w:rPr>
          <w:rFonts w:hint="eastAsia"/>
          <w:color w:val="000000" w:themeColor="text1"/>
        </w:rPr>
        <w:t>(1)</w:t>
      </w:r>
      <w:r w:rsidR="00E3022F" w:rsidRPr="00E3022F">
        <w:rPr>
          <w:rFonts w:hint="eastAsia"/>
          <w:color w:val="000000" w:themeColor="text1"/>
        </w:rPr>
        <w:t>行政院農業委員會</w:t>
      </w:r>
      <w:r w:rsidR="00E3022F">
        <w:rPr>
          <w:rFonts w:hint="eastAsia"/>
          <w:color w:val="000000" w:themeColor="text1"/>
        </w:rPr>
        <w:t>林務局</w:t>
      </w:r>
      <w:r w:rsidR="00321711" w:rsidRPr="00E46ED1">
        <w:rPr>
          <w:rFonts w:hint="eastAsia"/>
          <w:color w:val="000000" w:themeColor="text1"/>
        </w:rPr>
        <w:t>林務發展及造林基金</w:t>
      </w:r>
      <w:r w:rsidR="00321711" w:rsidRPr="00E46ED1">
        <w:rPr>
          <w:rFonts w:hint="eastAsia"/>
          <w:color w:val="000000" w:themeColor="text1"/>
        </w:rPr>
        <w:t>104</w:t>
      </w:r>
      <w:r w:rsidR="00321711" w:rsidRPr="00E46ED1">
        <w:rPr>
          <w:rFonts w:hint="eastAsia"/>
          <w:color w:val="000000" w:themeColor="text1"/>
        </w:rPr>
        <w:t>年度</w:t>
      </w:r>
      <w:r w:rsidR="001F10DA">
        <w:rPr>
          <w:rFonts w:hint="eastAsia"/>
          <w:color w:val="000000" w:themeColor="text1"/>
        </w:rPr>
        <w:t>基金用途</w:t>
      </w:r>
      <w:r w:rsidR="004571DB">
        <w:rPr>
          <w:rFonts w:ascii="標楷體" w:hAnsi="標楷體" w:hint="eastAsia"/>
          <w:color w:val="000000" w:themeColor="text1"/>
        </w:rPr>
        <w:t>「</w:t>
      </w:r>
      <w:r w:rsidR="00321711" w:rsidRPr="00E46ED1">
        <w:rPr>
          <w:rFonts w:hint="eastAsia"/>
          <w:color w:val="000000" w:themeColor="text1"/>
        </w:rPr>
        <w:t>森林遊樂及森林鐵路經營管理計畫</w:t>
      </w:r>
      <w:r w:rsidR="004571DB">
        <w:rPr>
          <w:rFonts w:ascii="標楷體" w:hAnsi="標楷體" w:hint="eastAsia"/>
          <w:color w:val="000000" w:themeColor="text1"/>
        </w:rPr>
        <w:t>」</w:t>
      </w:r>
      <w:r w:rsidR="00321711" w:rsidRPr="00E46ED1">
        <w:rPr>
          <w:rFonts w:hint="eastAsia"/>
          <w:color w:val="000000" w:themeColor="text1"/>
        </w:rPr>
        <w:t>共計編列</w:t>
      </w:r>
      <w:r w:rsidR="00321711" w:rsidRPr="00E46ED1">
        <w:rPr>
          <w:rFonts w:hint="eastAsia"/>
          <w:color w:val="000000" w:themeColor="text1"/>
        </w:rPr>
        <w:t>10</w:t>
      </w:r>
      <w:r w:rsidR="00321711" w:rsidRPr="00E46ED1">
        <w:rPr>
          <w:rFonts w:hint="eastAsia"/>
          <w:color w:val="000000" w:themeColor="text1"/>
        </w:rPr>
        <w:t>億</w:t>
      </w:r>
      <w:r w:rsidR="00321711" w:rsidRPr="00E46ED1">
        <w:rPr>
          <w:rFonts w:hint="eastAsia"/>
          <w:color w:val="000000" w:themeColor="text1"/>
        </w:rPr>
        <w:t>9,324</w:t>
      </w:r>
      <w:r w:rsidR="00321711" w:rsidRPr="00E46ED1">
        <w:rPr>
          <w:rFonts w:hint="eastAsia"/>
          <w:color w:val="000000" w:themeColor="text1"/>
        </w:rPr>
        <w:t>萬</w:t>
      </w:r>
      <w:r w:rsidR="00321711" w:rsidRPr="00E46ED1">
        <w:rPr>
          <w:rFonts w:hint="eastAsia"/>
          <w:color w:val="000000" w:themeColor="text1"/>
        </w:rPr>
        <w:t>7</w:t>
      </w:r>
      <w:r w:rsidR="00F153BC">
        <w:rPr>
          <w:rFonts w:hint="eastAsia"/>
          <w:color w:val="000000" w:themeColor="text1"/>
        </w:rPr>
        <w:t>,000</w:t>
      </w:r>
      <w:r w:rsidR="00321711" w:rsidRPr="00E46ED1">
        <w:rPr>
          <w:rFonts w:hint="eastAsia"/>
          <w:color w:val="000000" w:themeColor="text1"/>
        </w:rPr>
        <w:t>元，</w:t>
      </w:r>
      <w:r w:rsidR="00321711" w:rsidRPr="00E46ED1">
        <w:rPr>
          <w:rFonts w:hint="eastAsia"/>
          <w:color w:val="000000" w:themeColor="text1"/>
        </w:rPr>
        <w:t>101</w:t>
      </w:r>
      <w:r w:rsidR="00321711" w:rsidRPr="00E46ED1">
        <w:rPr>
          <w:rFonts w:hint="eastAsia"/>
          <w:color w:val="000000" w:themeColor="text1"/>
        </w:rPr>
        <w:t>年</w:t>
      </w:r>
      <w:r w:rsidR="00321711" w:rsidRPr="00E46ED1">
        <w:rPr>
          <w:rFonts w:hint="eastAsia"/>
          <w:color w:val="000000" w:themeColor="text1"/>
        </w:rPr>
        <w:t>3</w:t>
      </w:r>
      <w:r w:rsidR="00321711" w:rsidRPr="00E46ED1">
        <w:rPr>
          <w:rFonts w:hint="eastAsia"/>
          <w:color w:val="000000" w:themeColor="text1"/>
        </w:rPr>
        <w:t>月</w:t>
      </w:r>
      <w:r w:rsidR="00321711" w:rsidRPr="00E46ED1">
        <w:rPr>
          <w:rFonts w:hint="eastAsia"/>
          <w:color w:val="000000" w:themeColor="text1"/>
        </w:rPr>
        <w:t>20</w:t>
      </w:r>
      <w:r w:rsidR="00321711" w:rsidRPr="00E46ED1">
        <w:rPr>
          <w:rFonts w:hint="eastAsia"/>
          <w:color w:val="000000" w:themeColor="text1"/>
        </w:rPr>
        <w:t>日行政院核定自</w:t>
      </w:r>
      <w:r w:rsidR="00321711" w:rsidRPr="00E46ED1">
        <w:rPr>
          <w:rFonts w:hint="eastAsia"/>
          <w:color w:val="000000" w:themeColor="text1"/>
        </w:rPr>
        <w:t>102</w:t>
      </w:r>
      <w:r w:rsidR="00321711" w:rsidRPr="00E46ED1">
        <w:rPr>
          <w:rFonts w:hint="eastAsia"/>
          <w:color w:val="000000" w:themeColor="text1"/>
        </w:rPr>
        <w:t>年</w:t>
      </w:r>
      <w:r w:rsidR="00321711" w:rsidRPr="00E46ED1">
        <w:rPr>
          <w:rFonts w:hint="eastAsia"/>
          <w:color w:val="000000" w:themeColor="text1"/>
        </w:rPr>
        <w:t>5</w:t>
      </w:r>
      <w:r w:rsidR="00321711" w:rsidRPr="00E46ED1">
        <w:rPr>
          <w:rFonts w:hint="eastAsia"/>
          <w:color w:val="000000" w:themeColor="text1"/>
        </w:rPr>
        <w:t>月</w:t>
      </w:r>
      <w:r w:rsidR="00321711" w:rsidRPr="00E46ED1">
        <w:rPr>
          <w:rFonts w:hint="eastAsia"/>
          <w:color w:val="000000" w:themeColor="text1"/>
        </w:rPr>
        <w:t>1</w:t>
      </w:r>
      <w:r w:rsidR="00321711" w:rsidRPr="00E46ED1">
        <w:rPr>
          <w:rFonts w:hint="eastAsia"/>
          <w:color w:val="000000" w:themeColor="text1"/>
        </w:rPr>
        <w:t>日起至</w:t>
      </w:r>
      <w:r w:rsidR="00321711" w:rsidRPr="00E46ED1">
        <w:rPr>
          <w:rFonts w:hint="eastAsia"/>
          <w:color w:val="000000" w:themeColor="text1"/>
        </w:rPr>
        <w:t>104</w:t>
      </w:r>
      <w:r w:rsidR="00321711" w:rsidRPr="00E46ED1">
        <w:rPr>
          <w:rFonts w:hint="eastAsia"/>
          <w:color w:val="000000" w:themeColor="text1"/>
        </w:rPr>
        <w:t>年底止，由</w:t>
      </w:r>
      <w:r w:rsidR="003559B1">
        <w:rPr>
          <w:rFonts w:hint="eastAsia"/>
          <w:color w:val="000000" w:themeColor="text1"/>
        </w:rPr>
        <w:t>交通部臺灣鐵路管理局</w:t>
      </w:r>
      <w:r w:rsidR="00321711" w:rsidRPr="00E46ED1">
        <w:rPr>
          <w:rFonts w:hint="eastAsia"/>
          <w:color w:val="000000" w:themeColor="text1"/>
        </w:rPr>
        <w:t>協助營運該線鐵路，然</w:t>
      </w:r>
      <w:r w:rsidR="003559B1">
        <w:rPr>
          <w:rFonts w:hint="eastAsia"/>
          <w:color w:val="000000" w:themeColor="text1"/>
        </w:rPr>
        <w:t>交通部臺灣鐵路管理局</w:t>
      </w:r>
      <w:r w:rsidR="00321711" w:rsidRPr="00E46ED1">
        <w:rPr>
          <w:rFonts w:hint="eastAsia"/>
          <w:color w:val="000000" w:themeColor="text1"/>
        </w:rPr>
        <w:t>協助營運後，阿里山森林鐵路之財務缺口更加擴大，顯見</w:t>
      </w:r>
      <w:r w:rsidR="003559B1">
        <w:rPr>
          <w:rFonts w:hint="eastAsia"/>
          <w:color w:val="000000" w:themeColor="text1"/>
        </w:rPr>
        <w:t>交通部臺灣鐵路管理局</w:t>
      </w:r>
      <w:r w:rsidR="00321711" w:rsidRPr="00E46ED1">
        <w:rPr>
          <w:rFonts w:hint="eastAsia"/>
          <w:color w:val="000000" w:themeColor="text1"/>
        </w:rPr>
        <w:t>未能發揮其專業，落實管理，爰</w:t>
      </w:r>
      <w:r w:rsidR="000D2AEF">
        <w:rPr>
          <w:rFonts w:hint="eastAsia"/>
          <w:color w:val="000000" w:themeColor="text1"/>
        </w:rPr>
        <w:t>提案</w:t>
      </w:r>
      <w:r w:rsidR="00321711" w:rsidRPr="00E46ED1">
        <w:rPr>
          <w:rFonts w:hint="eastAsia"/>
          <w:color w:val="000000" w:themeColor="text1"/>
        </w:rPr>
        <w:t>刪減</w:t>
      </w:r>
      <w:r w:rsidR="00321711" w:rsidRPr="00E46ED1">
        <w:rPr>
          <w:rFonts w:hint="eastAsia"/>
          <w:color w:val="000000" w:themeColor="text1"/>
        </w:rPr>
        <w:t>9,324</w:t>
      </w:r>
      <w:r w:rsidR="00321711" w:rsidRPr="00E46ED1">
        <w:rPr>
          <w:rFonts w:hint="eastAsia"/>
          <w:color w:val="000000" w:themeColor="text1"/>
        </w:rPr>
        <w:t>萬</w:t>
      </w:r>
      <w:r w:rsidR="00321711" w:rsidRPr="00E46ED1">
        <w:rPr>
          <w:rFonts w:hint="eastAsia"/>
          <w:color w:val="000000" w:themeColor="text1"/>
        </w:rPr>
        <w:t>7</w:t>
      </w:r>
      <w:r w:rsidR="00F153BC">
        <w:rPr>
          <w:rFonts w:hint="eastAsia"/>
          <w:color w:val="000000" w:themeColor="text1"/>
        </w:rPr>
        <w:t>,000</w:t>
      </w:r>
      <w:r w:rsidR="00321711" w:rsidRPr="00E46ED1">
        <w:rPr>
          <w:rFonts w:hint="eastAsia"/>
          <w:color w:val="000000" w:themeColor="text1"/>
        </w:rPr>
        <w:t>元。</w:t>
      </w:r>
    </w:p>
    <w:p w:rsidR="00321711" w:rsidRPr="00F83B3C" w:rsidRDefault="0032171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345C3F">
        <w:rPr>
          <w:rFonts w:hint="eastAsia"/>
          <w:color w:val="auto"/>
        </w:rPr>
        <w:t>提案人：</w:t>
      </w:r>
      <w:r w:rsidRPr="00F83B3C">
        <w:rPr>
          <w:rFonts w:hint="eastAsia"/>
          <w:color w:val="auto"/>
        </w:rPr>
        <w:t>黃偉哲</w:t>
      </w:r>
      <w:r w:rsidRPr="00F83B3C">
        <w:rPr>
          <w:rFonts w:hint="eastAsia"/>
          <w:color w:val="auto"/>
        </w:rPr>
        <w:t xml:space="preserve">  </w:t>
      </w:r>
      <w:r w:rsidRPr="00321711">
        <w:rPr>
          <w:rFonts w:hint="eastAsia"/>
          <w:color w:val="auto"/>
        </w:rPr>
        <w:t>陳明文</w:t>
      </w:r>
      <w:r w:rsidR="001414F5">
        <w:rPr>
          <w:rFonts w:hint="eastAsia"/>
          <w:color w:val="auto"/>
        </w:rPr>
        <w:t xml:space="preserve">  </w:t>
      </w:r>
      <w:r w:rsidRPr="00345C3F">
        <w:rPr>
          <w:rFonts w:hint="eastAsia"/>
          <w:color w:val="auto"/>
        </w:rPr>
        <w:t>丁守中</w:t>
      </w:r>
      <w:r w:rsidRPr="00345C3F">
        <w:rPr>
          <w:rFonts w:hint="eastAsia"/>
          <w:color w:val="auto"/>
        </w:rPr>
        <w:t xml:space="preserve">  </w:t>
      </w:r>
    </w:p>
    <w:p w:rsidR="001F01BE" w:rsidRPr="001F01BE" w:rsidRDefault="0032171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 xml:space="preserve">連署人：蘇震清　</w:t>
      </w:r>
      <w:r w:rsidR="001414F5">
        <w:rPr>
          <w:rFonts w:hint="eastAsia"/>
          <w:color w:val="auto"/>
        </w:rPr>
        <w:t>葉津鈴</w:t>
      </w:r>
    </w:p>
    <w:p w:rsidR="000E3159" w:rsidRPr="00E92014" w:rsidRDefault="008C3F14" w:rsidP="00F83B3C">
      <w:pPr>
        <w:kinsoku w:val="0"/>
        <w:overflowPunct w:val="0"/>
        <w:autoSpaceDE w:val="0"/>
        <w:autoSpaceDN w:val="0"/>
        <w:spacing w:line="520" w:lineRule="exact"/>
        <w:ind w:leftChars="399" w:left="1579" w:rightChars="-4" w:right="-13" w:hangingChars="76" w:hanging="253"/>
        <w:jc w:val="both"/>
        <w:rPr>
          <w:color w:val="000000" w:themeColor="text1"/>
        </w:rPr>
      </w:pPr>
      <w:r w:rsidRPr="008C3F14">
        <w:rPr>
          <w:rFonts w:hint="eastAsia"/>
          <w:color w:val="000000" w:themeColor="text1"/>
        </w:rPr>
        <w:t>3.</w:t>
      </w:r>
      <w:r w:rsidRPr="008C3F14">
        <w:rPr>
          <w:rFonts w:hint="eastAsia"/>
          <w:color w:val="000000" w:themeColor="text1"/>
        </w:rPr>
        <w:t>本期賸餘：原列</w:t>
      </w:r>
      <w:r w:rsidRPr="008C3F14">
        <w:rPr>
          <w:rFonts w:hint="eastAsia"/>
          <w:color w:val="000000" w:themeColor="text1"/>
        </w:rPr>
        <w:t>110</w:t>
      </w:r>
      <w:r w:rsidRPr="008C3F14">
        <w:rPr>
          <w:rFonts w:hint="eastAsia"/>
          <w:color w:val="000000" w:themeColor="text1"/>
        </w:rPr>
        <w:t>億</w:t>
      </w:r>
      <w:r w:rsidRPr="008C3F14">
        <w:rPr>
          <w:rFonts w:hint="eastAsia"/>
          <w:color w:val="000000" w:themeColor="text1"/>
        </w:rPr>
        <w:t>2,852</w:t>
      </w:r>
      <w:r w:rsidRPr="008C3F14">
        <w:rPr>
          <w:rFonts w:hint="eastAsia"/>
          <w:color w:val="000000" w:themeColor="text1"/>
        </w:rPr>
        <w:t>萬</w:t>
      </w:r>
      <w:r w:rsidRPr="008C3F14">
        <w:rPr>
          <w:rFonts w:hint="eastAsia"/>
          <w:color w:val="000000" w:themeColor="text1"/>
        </w:rPr>
        <w:t>3,000</w:t>
      </w:r>
      <w:r w:rsidRPr="008C3F14">
        <w:rPr>
          <w:rFonts w:hint="eastAsia"/>
          <w:color w:val="000000" w:themeColor="text1"/>
        </w:rPr>
        <w:t>元，增列</w:t>
      </w:r>
      <w:r w:rsidRPr="008C3F14">
        <w:rPr>
          <w:rFonts w:hint="eastAsia"/>
          <w:color w:val="000000" w:themeColor="text1"/>
        </w:rPr>
        <w:t>3</w:t>
      </w:r>
      <w:r w:rsidRPr="008C3F14">
        <w:rPr>
          <w:rFonts w:hint="eastAsia"/>
          <w:color w:val="000000" w:themeColor="text1"/>
        </w:rPr>
        <w:t>億</w:t>
      </w:r>
      <w:r w:rsidRPr="008C3F14">
        <w:rPr>
          <w:rFonts w:hint="eastAsia"/>
          <w:color w:val="000000" w:themeColor="text1"/>
        </w:rPr>
        <w:t>5,000</w:t>
      </w:r>
      <w:r w:rsidRPr="008C3F14">
        <w:rPr>
          <w:rFonts w:hint="eastAsia"/>
          <w:color w:val="000000" w:themeColor="text1"/>
        </w:rPr>
        <w:t>萬元，暫改列為</w:t>
      </w:r>
      <w:r w:rsidRPr="008C3F14">
        <w:rPr>
          <w:rFonts w:hint="eastAsia"/>
          <w:color w:val="000000" w:themeColor="text1"/>
        </w:rPr>
        <w:t>113</w:t>
      </w:r>
      <w:r w:rsidRPr="008C3F14">
        <w:rPr>
          <w:rFonts w:hint="eastAsia"/>
          <w:color w:val="000000" w:themeColor="text1"/>
        </w:rPr>
        <w:t>億</w:t>
      </w:r>
      <w:r w:rsidRPr="008C3F14">
        <w:rPr>
          <w:rFonts w:hint="eastAsia"/>
          <w:color w:val="000000" w:themeColor="text1"/>
        </w:rPr>
        <w:t>7,852</w:t>
      </w:r>
      <w:r w:rsidRPr="008C3F14">
        <w:rPr>
          <w:rFonts w:hint="eastAsia"/>
          <w:color w:val="000000" w:themeColor="text1"/>
        </w:rPr>
        <w:t>萬</w:t>
      </w:r>
      <w:r w:rsidRPr="008C3F14">
        <w:rPr>
          <w:rFonts w:hint="eastAsia"/>
          <w:color w:val="000000" w:themeColor="text1"/>
        </w:rPr>
        <w:t>3,000</w:t>
      </w:r>
      <w:r w:rsidRPr="008C3F14">
        <w:rPr>
          <w:rFonts w:hint="eastAsia"/>
          <w:color w:val="000000" w:themeColor="text1"/>
        </w:rPr>
        <w:t>元。</w:t>
      </w:r>
    </w:p>
    <w:p w:rsidR="008C3F14" w:rsidRPr="008C3F14" w:rsidRDefault="008C3F14" w:rsidP="00F83B3C">
      <w:pPr>
        <w:kinsoku w:val="0"/>
        <w:overflowPunct w:val="0"/>
        <w:autoSpaceDE w:val="0"/>
        <w:autoSpaceDN w:val="0"/>
        <w:adjustRightInd w:val="0"/>
        <w:spacing w:line="520" w:lineRule="exact"/>
        <w:ind w:leftChars="200" w:left="1330" w:rightChars="-4" w:right="-13" w:hangingChars="200" w:hanging="665"/>
        <w:jc w:val="both"/>
        <w:rPr>
          <w:color w:val="000000" w:themeColor="text1"/>
        </w:rPr>
      </w:pPr>
      <w:r w:rsidRPr="008C3F14">
        <w:rPr>
          <w:rFonts w:hint="eastAsia"/>
          <w:color w:val="000000" w:themeColor="text1"/>
        </w:rPr>
        <w:t>(</w:t>
      </w:r>
      <w:r w:rsidRPr="008C3F14">
        <w:rPr>
          <w:rFonts w:hint="eastAsia"/>
          <w:color w:val="000000" w:themeColor="text1"/>
        </w:rPr>
        <w:t>三</w:t>
      </w:r>
      <w:r w:rsidRPr="008C3F14">
        <w:rPr>
          <w:rFonts w:hint="eastAsia"/>
          <w:color w:val="000000" w:themeColor="text1"/>
        </w:rPr>
        <w:t>)</w:t>
      </w:r>
      <w:r w:rsidRPr="008C3F14">
        <w:rPr>
          <w:rFonts w:hint="eastAsia"/>
          <w:color w:val="000000" w:themeColor="text1"/>
        </w:rPr>
        <w:t>解繳國庫：無列數。</w:t>
      </w:r>
    </w:p>
    <w:p w:rsidR="00666D74" w:rsidRPr="00E92014" w:rsidRDefault="008C3F14" w:rsidP="00F83B3C">
      <w:pPr>
        <w:kinsoku w:val="0"/>
        <w:overflowPunct w:val="0"/>
        <w:autoSpaceDE w:val="0"/>
        <w:autoSpaceDN w:val="0"/>
        <w:adjustRightInd w:val="0"/>
        <w:spacing w:line="520" w:lineRule="exact"/>
        <w:ind w:leftChars="200" w:left="1330" w:rightChars="-4" w:right="-13" w:hangingChars="200" w:hanging="665"/>
        <w:jc w:val="both"/>
        <w:rPr>
          <w:color w:val="000000" w:themeColor="text1"/>
        </w:rPr>
      </w:pPr>
      <w:r w:rsidRPr="008C3F14">
        <w:rPr>
          <w:rFonts w:hint="eastAsia"/>
          <w:color w:val="000000" w:themeColor="text1"/>
        </w:rPr>
        <w:t>(</w:t>
      </w:r>
      <w:r w:rsidRPr="008C3F14">
        <w:rPr>
          <w:rFonts w:hint="eastAsia"/>
          <w:color w:val="000000" w:themeColor="text1"/>
        </w:rPr>
        <w:t>四</w:t>
      </w:r>
      <w:r w:rsidRPr="008C3F14">
        <w:rPr>
          <w:rFonts w:hint="eastAsia"/>
          <w:color w:val="000000" w:themeColor="text1"/>
        </w:rPr>
        <w:t>)</w:t>
      </w:r>
      <w:r w:rsidRPr="008C3F14">
        <w:rPr>
          <w:rFonts w:hint="eastAsia"/>
          <w:color w:val="000000" w:themeColor="text1"/>
        </w:rPr>
        <w:t>補辦預算部分：無列數。</w:t>
      </w:r>
    </w:p>
    <w:p w:rsidR="000E3159" w:rsidRDefault="000E3159" w:rsidP="00F83B3C">
      <w:pPr>
        <w:kinsoku w:val="0"/>
        <w:overflowPunct w:val="0"/>
        <w:autoSpaceDE w:val="0"/>
        <w:autoSpaceDN w:val="0"/>
        <w:adjustRightInd w:val="0"/>
        <w:spacing w:line="520" w:lineRule="exact"/>
        <w:ind w:leftChars="200" w:left="1330" w:rightChars="-4" w:right="-13" w:hangingChars="200" w:hanging="665"/>
        <w:jc w:val="both"/>
        <w:rPr>
          <w:color w:val="000000" w:themeColor="text1"/>
        </w:rPr>
      </w:pPr>
      <w:r w:rsidRPr="00E92014">
        <w:rPr>
          <w:color w:val="000000" w:themeColor="text1"/>
        </w:rPr>
        <w:t>(</w:t>
      </w:r>
      <w:r w:rsidR="00580F26" w:rsidRPr="00580F26">
        <w:rPr>
          <w:rFonts w:hint="eastAsia"/>
          <w:color w:val="000000" w:themeColor="text1"/>
        </w:rPr>
        <w:t>五</w:t>
      </w:r>
      <w:r w:rsidRPr="00E92014">
        <w:rPr>
          <w:color w:val="000000" w:themeColor="text1"/>
        </w:rPr>
        <w:t>)</w:t>
      </w:r>
      <w:r w:rsidRPr="00E92014">
        <w:rPr>
          <w:rFonts w:hint="eastAsia"/>
          <w:color w:val="000000" w:themeColor="text1"/>
        </w:rPr>
        <w:t>通過決議</w:t>
      </w:r>
      <w:r w:rsidR="00AE6AF8" w:rsidRPr="004841AA">
        <w:rPr>
          <w:rFonts w:hint="eastAsia"/>
        </w:rPr>
        <w:t>1</w:t>
      </w:r>
      <w:r w:rsidR="000D2AEF">
        <w:rPr>
          <w:rFonts w:hint="eastAsia"/>
        </w:rPr>
        <w:t>7</w:t>
      </w:r>
      <w:r w:rsidRPr="00E92014">
        <w:rPr>
          <w:rFonts w:hint="eastAsia"/>
          <w:color w:val="000000" w:themeColor="text1"/>
        </w:rPr>
        <w:t>項：</w:t>
      </w:r>
    </w:p>
    <w:p w:rsidR="000F633C" w:rsidRPr="00E92014" w:rsidRDefault="00FD1AA1" w:rsidP="00F83B3C">
      <w:pPr>
        <w:kinsoku w:val="0"/>
        <w:overflowPunct w:val="0"/>
        <w:autoSpaceDE w:val="0"/>
        <w:autoSpaceDN w:val="0"/>
        <w:spacing w:line="520" w:lineRule="exact"/>
        <w:ind w:leftChars="380" w:left="1545" w:rightChars="-4" w:right="-13" w:hangingChars="85" w:hanging="282"/>
        <w:jc w:val="both"/>
        <w:rPr>
          <w:color w:val="000000" w:themeColor="text1"/>
        </w:rPr>
      </w:pPr>
      <w:r w:rsidRPr="00E92014">
        <w:rPr>
          <w:rFonts w:hint="eastAsia"/>
          <w:color w:val="000000" w:themeColor="text1"/>
        </w:rPr>
        <w:t>1</w:t>
      </w:r>
      <w:r w:rsidR="00666D74" w:rsidRPr="00E92014">
        <w:rPr>
          <w:rFonts w:hint="eastAsia"/>
          <w:color w:val="000000" w:themeColor="text1"/>
        </w:rPr>
        <w:t>.</w:t>
      </w:r>
      <w:r w:rsidR="000F633C" w:rsidRPr="00E92014">
        <w:rPr>
          <w:rFonts w:hint="eastAsia"/>
          <w:color w:val="000000" w:themeColor="text1"/>
        </w:rPr>
        <w:t>按</w:t>
      </w:r>
      <w:r w:rsidR="00BD36A7" w:rsidRPr="00BD36A7">
        <w:rPr>
          <w:rFonts w:hint="eastAsia"/>
          <w:color w:val="000000" w:themeColor="text1"/>
        </w:rPr>
        <w:t>行政院農業委員會</w:t>
      </w:r>
      <w:r w:rsidR="000F633C" w:rsidRPr="00E92014">
        <w:rPr>
          <w:rFonts w:hint="eastAsia"/>
          <w:color w:val="000000" w:themeColor="text1"/>
        </w:rPr>
        <w:t>農業金融局公布農業金融機構財務資訊，截至</w:t>
      </w:r>
      <w:r w:rsidR="000F633C" w:rsidRPr="00E92014">
        <w:rPr>
          <w:rFonts w:hint="eastAsia"/>
          <w:color w:val="000000" w:themeColor="text1"/>
        </w:rPr>
        <w:t>103</w:t>
      </w:r>
      <w:r w:rsidR="000F633C" w:rsidRPr="00E92014">
        <w:rPr>
          <w:rFonts w:hint="eastAsia"/>
          <w:color w:val="000000" w:themeColor="text1"/>
        </w:rPr>
        <w:t>年</w:t>
      </w:r>
      <w:r w:rsidR="000F633C" w:rsidRPr="00E92014">
        <w:rPr>
          <w:rFonts w:hint="eastAsia"/>
          <w:color w:val="000000" w:themeColor="text1"/>
        </w:rPr>
        <w:t>8</w:t>
      </w:r>
      <w:r w:rsidR="000F633C" w:rsidRPr="00E92014">
        <w:rPr>
          <w:rFonts w:hint="eastAsia"/>
          <w:color w:val="000000" w:themeColor="text1"/>
        </w:rPr>
        <w:t>月底，國內</w:t>
      </w:r>
      <w:r w:rsidR="000F633C" w:rsidRPr="00E92014">
        <w:rPr>
          <w:rFonts w:hint="eastAsia"/>
          <w:color w:val="000000" w:themeColor="text1"/>
        </w:rPr>
        <w:t>302</w:t>
      </w:r>
      <w:r w:rsidR="000F633C" w:rsidRPr="00E92014">
        <w:rPr>
          <w:rFonts w:hint="eastAsia"/>
          <w:color w:val="000000" w:themeColor="text1"/>
        </w:rPr>
        <w:t>家農、漁會信用部資本適足率未達法定比率</w:t>
      </w:r>
      <w:r w:rsidR="000F633C" w:rsidRPr="00E92014">
        <w:rPr>
          <w:rFonts w:hint="eastAsia"/>
          <w:color w:val="000000" w:themeColor="text1"/>
        </w:rPr>
        <w:t>8</w:t>
      </w:r>
      <w:r w:rsidR="00565E18">
        <w:rPr>
          <w:rFonts w:hint="eastAsia"/>
        </w:rPr>
        <w:t>%</w:t>
      </w:r>
      <w:r w:rsidR="000F633C" w:rsidRPr="00E92014">
        <w:rPr>
          <w:rFonts w:hint="eastAsia"/>
          <w:color w:val="000000" w:themeColor="text1"/>
        </w:rPr>
        <w:t>之農漁會信用部計有</w:t>
      </w:r>
      <w:r w:rsidR="000F633C" w:rsidRPr="00E92014">
        <w:rPr>
          <w:rFonts w:hint="eastAsia"/>
          <w:color w:val="000000" w:themeColor="text1"/>
        </w:rPr>
        <w:t>15</w:t>
      </w:r>
      <w:r w:rsidR="000F633C" w:rsidRPr="00E92014">
        <w:rPr>
          <w:rFonts w:hint="eastAsia"/>
          <w:color w:val="000000" w:themeColor="text1"/>
        </w:rPr>
        <w:t>家，逾期放款比率超逾法定比率</w:t>
      </w:r>
      <w:r w:rsidR="000F633C" w:rsidRPr="00E92014">
        <w:rPr>
          <w:rFonts w:hint="eastAsia"/>
          <w:color w:val="000000" w:themeColor="text1"/>
        </w:rPr>
        <w:t>15</w:t>
      </w:r>
      <w:r w:rsidR="001A7B5C" w:rsidRPr="00E92014">
        <w:rPr>
          <w:rFonts w:hint="eastAsia"/>
          <w:color w:val="000000" w:themeColor="text1"/>
        </w:rPr>
        <w:t>%</w:t>
      </w:r>
      <w:r w:rsidR="000F633C" w:rsidRPr="00E92014">
        <w:rPr>
          <w:rFonts w:hint="eastAsia"/>
          <w:color w:val="000000" w:themeColor="text1"/>
        </w:rPr>
        <w:t>者計</w:t>
      </w:r>
      <w:r w:rsidR="000F633C" w:rsidRPr="00E92014">
        <w:rPr>
          <w:rFonts w:hint="eastAsia"/>
          <w:color w:val="000000" w:themeColor="text1"/>
        </w:rPr>
        <w:t>2</w:t>
      </w:r>
      <w:r w:rsidR="000F633C" w:rsidRPr="00E92014">
        <w:rPr>
          <w:rFonts w:hint="eastAsia"/>
          <w:color w:val="000000" w:themeColor="text1"/>
        </w:rPr>
        <w:t>家，亟待提升風險承擔能力，為此，要求</w:t>
      </w:r>
      <w:r w:rsidR="0004512D" w:rsidRPr="00E92014">
        <w:rPr>
          <w:rFonts w:hint="eastAsia"/>
          <w:color w:val="000000" w:themeColor="text1"/>
        </w:rPr>
        <w:t>行政院農業委員會</w:t>
      </w:r>
      <w:r w:rsidR="000F633C" w:rsidRPr="00E92014">
        <w:rPr>
          <w:rFonts w:hint="eastAsia"/>
          <w:color w:val="000000" w:themeColor="text1"/>
        </w:rPr>
        <w:t>對於部分農、漁會信用部資本適足率及逾期放款比率不符法定比率者，除列管追蹤其財務與業務狀況外，應積極督促其確實改善金融體質，以增加淨值及風險承擔能力。</w:t>
      </w:r>
    </w:p>
    <w:p w:rsidR="000F633C" w:rsidRPr="00E92014" w:rsidRDefault="000F633C"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提案人：黃偉哲</w:t>
      </w:r>
      <w:r w:rsidR="00A07A28">
        <w:rPr>
          <w:rFonts w:hint="eastAsia"/>
          <w:color w:val="auto"/>
        </w:rPr>
        <w:t xml:space="preserve">  </w:t>
      </w:r>
      <w:r w:rsidR="00A07A28" w:rsidRPr="00345C3F">
        <w:rPr>
          <w:rFonts w:hint="eastAsia"/>
          <w:color w:val="auto"/>
        </w:rPr>
        <w:t>丁守中</w:t>
      </w:r>
    </w:p>
    <w:p w:rsidR="00666D74" w:rsidRPr="00E92014" w:rsidRDefault="000F633C"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連署人：蘇震清　葉津鈴</w:t>
      </w:r>
    </w:p>
    <w:p w:rsidR="00666D74" w:rsidRPr="00E92014" w:rsidRDefault="003E1B63" w:rsidP="00F83B3C">
      <w:pPr>
        <w:kinsoku w:val="0"/>
        <w:overflowPunct w:val="0"/>
        <w:autoSpaceDE w:val="0"/>
        <w:autoSpaceDN w:val="0"/>
        <w:spacing w:line="520" w:lineRule="exact"/>
        <w:ind w:leftChars="380" w:left="1545" w:rightChars="-4" w:right="-13" w:hangingChars="85" w:hanging="282"/>
        <w:jc w:val="both"/>
        <w:rPr>
          <w:color w:val="000000" w:themeColor="text1"/>
        </w:rPr>
      </w:pPr>
      <w:r>
        <w:rPr>
          <w:rFonts w:hint="eastAsia"/>
          <w:color w:val="000000" w:themeColor="text1"/>
        </w:rPr>
        <w:t>2</w:t>
      </w:r>
      <w:r w:rsidR="00666D74" w:rsidRPr="00E92014">
        <w:rPr>
          <w:rFonts w:hint="eastAsia"/>
          <w:color w:val="000000" w:themeColor="text1"/>
        </w:rPr>
        <w:t>.</w:t>
      </w:r>
      <w:r w:rsidR="007D74E0" w:rsidRPr="00E92014">
        <w:rPr>
          <w:rFonts w:hint="eastAsia"/>
        </w:rPr>
        <w:t>立法</w:t>
      </w:r>
      <w:r w:rsidR="007D74E0" w:rsidRPr="00E92014">
        <w:rPr>
          <w:rFonts w:hint="eastAsia"/>
          <w:color w:val="000000" w:themeColor="text1"/>
        </w:rPr>
        <w:t>院經濟委員會於審查</w:t>
      </w:r>
      <w:r w:rsidR="007D74E0" w:rsidRPr="00E92014">
        <w:rPr>
          <w:rFonts w:hint="eastAsia"/>
          <w:color w:val="000000" w:themeColor="text1"/>
        </w:rPr>
        <w:t>103</w:t>
      </w:r>
      <w:r w:rsidR="007D74E0" w:rsidRPr="00E92014">
        <w:rPr>
          <w:rFonts w:hint="eastAsia"/>
          <w:color w:val="000000" w:themeColor="text1"/>
        </w:rPr>
        <w:t>年度中央政府總預算案時，已要求</w:t>
      </w:r>
      <w:r w:rsidR="0004512D" w:rsidRPr="00E92014">
        <w:rPr>
          <w:rFonts w:hint="eastAsia"/>
          <w:color w:val="000000" w:themeColor="text1"/>
        </w:rPr>
        <w:t>行政院農業委員會</w:t>
      </w:r>
      <w:r w:rsidR="007D74E0" w:rsidRPr="00E92014">
        <w:rPr>
          <w:rFonts w:hint="eastAsia"/>
          <w:color w:val="000000" w:themeColor="text1"/>
        </w:rPr>
        <w:t>檢討並研擬有效公糧去化政策，雖</w:t>
      </w:r>
      <w:r w:rsidR="0004512D" w:rsidRPr="00E92014">
        <w:rPr>
          <w:rFonts w:hint="eastAsia"/>
          <w:color w:val="000000" w:themeColor="text1"/>
        </w:rPr>
        <w:t>行政院農業委員會</w:t>
      </w:r>
      <w:r w:rsidR="007D74E0" w:rsidRPr="00E92014">
        <w:rPr>
          <w:rFonts w:hint="eastAsia"/>
          <w:color w:val="000000" w:themeColor="text1"/>
        </w:rPr>
        <w:t>已提出強化公糧存量管理及活化公糧運用措施，惟存放倉庫達</w:t>
      </w:r>
      <w:r w:rsidR="007D74E0" w:rsidRPr="00E92014">
        <w:rPr>
          <w:rFonts w:hint="eastAsia"/>
          <w:color w:val="000000" w:themeColor="text1"/>
        </w:rPr>
        <w:t>2</w:t>
      </w:r>
      <w:r w:rsidR="007D74E0" w:rsidRPr="00E92014">
        <w:rPr>
          <w:rFonts w:hint="eastAsia"/>
          <w:color w:val="000000" w:themeColor="text1"/>
        </w:rPr>
        <w:t>年以上之稻穀數量仍高達</w:t>
      </w:r>
      <w:r w:rsidR="007D74E0" w:rsidRPr="00E92014">
        <w:rPr>
          <w:rFonts w:hint="eastAsia"/>
          <w:color w:val="000000" w:themeColor="text1"/>
        </w:rPr>
        <w:t>10</w:t>
      </w:r>
      <w:r w:rsidR="007D74E0" w:rsidRPr="00E92014">
        <w:rPr>
          <w:rFonts w:hint="eastAsia"/>
          <w:color w:val="000000" w:themeColor="text1"/>
        </w:rPr>
        <w:t>萬公噸</w:t>
      </w:r>
      <w:r w:rsidR="007D74E0" w:rsidRPr="00E92014">
        <w:rPr>
          <w:rFonts w:hint="eastAsia"/>
          <w:color w:val="000000" w:themeColor="text1"/>
        </w:rPr>
        <w:t>(</w:t>
      </w:r>
      <w:r w:rsidR="007D74E0" w:rsidRPr="00E92014">
        <w:rPr>
          <w:rFonts w:hint="eastAsia"/>
          <w:color w:val="000000" w:themeColor="text1"/>
        </w:rPr>
        <w:t>占總庫存量一成以上</w:t>
      </w:r>
      <w:r w:rsidR="007D74E0" w:rsidRPr="00E92014">
        <w:rPr>
          <w:rFonts w:hint="eastAsia"/>
          <w:color w:val="000000" w:themeColor="text1"/>
        </w:rPr>
        <w:t>)</w:t>
      </w:r>
      <w:r w:rsidR="007D74E0" w:rsidRPr="00E92014">
        <w:rPr>
          <w:rFonts w:hint="eastAsia"/>
          <w:color w:val="000000" w:themeColor="text1"/>
        </w:rPr>
        <w:t>，公糧品質堪虞。又</w:t>
      </w:r>
      <w:r w:rsidR="007D74E0" w:rsidRPr="00E92014">
        <w:rPr>
          <w:rFonts w:hint="eastAsia"/>
          <w:color w:val="000000" w:themeColor="text1"/>
        </w:rPr>
        <w:t>104</w:t>
      </w:r>
      <w:r w:rsidR="007D74E0" w:rsidRPr="00E92014">
        <w:rPr>
          <w:rFonts w:hint="eastAsia"/>
          <w:color w:val="000000" w:themeColor="text1"/>
        </w:rPr>
        <w:t>年度預計收購</w:t>
      </w:r>
      <w:r w:rsidR="007D74E0" w:rsidRPr="00E92014">
        <w:rPr>
          <w:rFonts w:hint="eastAsia"/>
          <w:color w:val="000000" w:themeColor="text1"/>
        </w:rPr>
        <w:t>25</w:t>
      </w:r>
      <w:r w:rsidR="00DA5ABB" w:rsidRPr="00E92014">
        <w:rPr>
          <w:rFonts w:hint="eastAsia"/>
          <w:color w:val="000000" w:themeColor="text1"/>
        </w:rPr>
        <w:t>萬</w:t>
      </w:r>
      <w:r w:rsidR="007D74E0" w:rsidRPr="00E92014">
        <w:rPr>
          <w:rFonts w:hint="eastAsia"/>
          <w:color w:val="000000" w:themeColor="text1"/>
        </w:rPr>
        <w:t>3,000</w:t>
      </w:r>
      <w:r w:rsidR="007D74E0" w:rsidRPr="00E92014">
        <w:rPr>
          <w:rFonts w:hint="eastAsia"/>
          <w:color w:val="000000" w:themeColor="text1"/>
        </w:rPr>
        <w:t>公噸稻穀，銷售</w:t>
      </w:r>
      <w:r w:rsidR="007D74E0" w:rsidRPr="00E92014">
        <w:rPr>
          <w:rFonts w:hint="eastAsia"/>
          <w:color w:val="000000" w:themeColor="text1"/>
        </w:rPr>
        <w:t>41</w:t>
      </w:r>
      <w:r w:rsidR="00DA5ABB" w:rsidRPr="00E92014">
        <w:rPr>
          <w:rFonts w:hint="eastAsia"/>
          <w:color w:val="000000" w:themeColor="text1"/>
        </w:rPr>
        <w:t>萬</w:t>
      </w:r>
      <w:r w:rsidR="007D74E0" w:rsidRPr="00E92014">
        <w:rPr>
          <w:rFonts w:hint="eastAsia"/>
          <w:color w:val="000000" w:themeColor="text1"/>
        </w:rPr>
        <w:t>4,200</w:t>
      </w:r>
      <w:r w:rsidR="007D74E0" w:rsidRPr="00E92014">
        <w:rPr>
          <w:rFonts w:hint="eastAsia"/>
          <w:color w:val="000000" w:themeColor="text1"/>
        </w:rPr>
        <w:t>公噸糧食，銷售量僅較</w:t>
      </w:r>
      <w:r w:rsidR="007D74E0" w:rsidRPr="00E92014">
        <w:rPr>
          <w:rFonts w:hint="eastAsia"/>
          <w:color w:val="000000" w:themeColor="text1"/>
        </w:rPr>
        <w:t>103</w:t>
      </w:r>
      <w:r w:rsidR="007D74E0" w:rsidRPr="00E92014">
        <w:rPr>
          <w:rFonts w:hint="eastAsia"/>
          <w:color w:val="000000" w:themeColor="text1"/>
        </w:rPr>
        <w:t>年度增加</w:t>
      </w:r>
      <w:r w:rsidR="007D74E0" w:rsidRPr="00E92014">
        <w:rPr>
          <w:rFonts w:hint="eastAsia"/>
          <w:color w:val="000000" w:themeColor="text1"/>
        </w:rPr>
        <w:t>4</w:t>
      </w:r>
      <w:r w:rsidR="00DA5ABB" w:rsidRPr="00E92014">
        <w:rPr>
          <w:rFonts w:hint="eastAsia"/>
          <w:color w:val="000000" w:themeColor="text1"/>
        </w:rPr>
        <w:t>萬</w:t>
      </w:r>
      <w:r w:rsidR="007D74E0" w:rsidRPr="00E92014">
        <w:rPr>
          <w:rFonts w:hint="eastAsia"/>
          <w:color w:val="000000" w:themeColor="text1"/>
        </w:rPr>
        <w:t>3,600</w:t>
      </w:r>
      <w:r w:rsidR="007D74E0" w:rsidRPr="00E92014">
        <w:rPr>
          <w:rFonts w:hint="eastAsia"/>
          <w:color w:val="000000" w:themeColor="text1"/>
        </w:rPr>
        <w:t>公噸，造成公糧去化速度及數量遠不如公糧收購增加數量，爰建請</w:t>
      </w:r>
      <w:r w:rsidR="0004512D" w:rsidRPr="00E92014">
        <w:rPr>
          <w:rFonts w:hint="eastAsia"/>
          <w:color w:val="000000" w:themeColor="text1"/>
        </w:rPr>
        <w:t>行政院農業委員會</w:t>
      </w:r>
      <w:r w:rsidR="007D74E0" w:rsidRPr="00E92014">
        <w:rPr>
          <w:rFonts w:hint="eastAsia"/>
          <w:color w:val="000000" w:themeColor="text1"/>
        </w:rPr>
        <w:t>檢討並研訂有效去化措施，避免公糧儲存倉庫過久而轉作飼料米或鼠餌使用，造成資源低度或無效率之運用</w:t>
      </w:r>
      <w:r w:rsidR="00FD1AA1" w:rsidRPr="00E92014">
        <w:rPr>
          <w:rFonts w:hint="eastAsia"/>
          <w:color w:val="000000" w:themeColor="text1"/>
        </w:rPr>
        <w:t>。</w:t>
      </w:r>
    </w:p>
    <w:p w:rsidR="00666D74" w:rsidRPr="00E92014" w:rsidRDefault="00666D74"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00273006" w:rsidRPr="00E92014">
        <w:rPr>
          <w:rFonts w:hint="eastAsia"/>
          <w:color w:val="auto"/>
        </w:rPr>
        <w:t>王惠美</w:t>
      </w:r>
      <w:r w:rsidR="00FD1AA1" w:rsidRPr="00F83B3C">
        <w:rPr>
          <w:rFonts w:hint="eastAsia"/>
          <w:color w:val="auto"/>
        </w:rPr>
        <w:t xml:space="preserve">　</w:t>
      </w:r>
      <w:r w:rsidR="00FD1AA1" w:rsidRPr="00E92014">
        <w:rPr>
          <w:rFonts w:hint="eastAsia"/>
          <w:color w:val="auto"/>
        </w:rPr>
        <w:t>黃</w:t>
      </w:r>
      <w:r w:rsidR="00273006" w:rsidRPr="00E92014">
        <w:rPr>
          <w:rFonts w:hint="eastAsia"/>
          <w:color w:val="auto"/>
        </w:rPr>
        <w:t>昭順</w:t>
      </w:r>
      <w:r w:rsidR="00FD1AA1" w:rsidRPr="00F83B3C">
        <w:rPr>
          <w:rFonts w:hint="eastAsia"/>
          <w:color w:val="auto"/>
        </w:rPr>
        <w:t xml:space="preserve">　</w:t>
      </w:r>
      <w:r w:rsidR="00273006" w:rsidRPr="00F83B3C">
        <w:rPr>
          <w:rFonts w:hint="eastAsia"/>
          <w:color w:val="auto"/>
        </w:rPr>
        <w:t>黃偉哲</w:t>
      </w:r>
      <w:r w:rsidR="0032443D" w:rsidRPr="00F83B3C">
        <w:rPr>
          <w:rFonts w:hint="eastAsia"/>
          <w:color w:val="auto"/>
        </w:rPr>
        <w:t xml:space="preserve">  </w:t>
      </w:r>
      <w:r w:rsidR="0032443D" w:rsidRPr="00F83B3C">
        <w:rPr>
          <w:rFonts w:hint="eastAsia"/>
          <w:color w:val="auto"/>
        </w:rPr>
        <w:t>丁守中</w:t>
      </w:r>
    </w:p>
    <w:p w:rsidR="005259BB" w:rsidRPr="00E92014" w:rsidRDefault="003E1B63" w:rsidP="00F83B3C">
      <w:pPr>
        <w:kinsoku w:val="0"/>
        <w:overflowPunct w:val="0"/>
        <w:autoSpaceDE w:val="0"/>
        <w:autoSpaceDN w:val="0"/>
        <w:spacing w:line="520" w:lineRule="exact"/>
        <w:ind w:leftChars="380" w:left="1545" w:rightChars="-4" w:right="-13" w:hangingChars="85" w:hanging="282"/>
        <w:jc w:val="both"/>
        <w:rPr>
          <w:color w:val="000000" w:themeColor="text1"/>
        </w:rPr>
      </w:pPr>
      <w:r>
        <w:rPr>
          <w:rFonts w:hint="eastAsia"/>
          <w:color w:val="000000" w:themeColor="text1"/>
        </w:rPr>
        <w:t>3</w:t>
      </w:r>
      <w:r w:rsidR="00FD1AA1" w:rsidRPr="00E92014">
        <w:rPr>
          <w:rFonts w:hint="eastAsia"/>
          <w:color w:val="000000" w:themeColor="text1"/>
        </w:rPr>
        <w:t>.</w:t>
      </w:r>
      <w:r w:rsidR="005259BB" w:rsidRPr="00E92014">
        <w:rPr>
          <w:rFonts w:hint="eastAsia"/>
          <w:color w:val="000000" w:themeColor="text1"/>
        </w:rPr>
        <w:t>為保障農民收益，政府自</w:t>
      </w:r>
      <w:r w:rsidR="005259BB" w:rsidRPr="00E92014">
        <w:rPr>
          <w:rFonts w:hint="eastAsia"/>
          <w:color w:val="000000" w:themeColor="text1"/>
        </w:rPr>
        <w:t>63</w:t>
      </w:r>
      <w:r w:rsidR="005259BB" w:rsidRPr="00E92014">
        <w:rPr>
          <w:rFonts w:hint="eastAsia"/>
          <w:color w:val="000000" w:themeColor="text1"/>
        </w:rPr>
        <w:t>年起即設置糧食平準基金辦理公糧收購業務。近年來</w:t>
      </w:r>
      <w:r w:rsidR="0004512D" w:rsidRPr="00E92014">
        <w:rPr>
          <w:rFonts w:hint="eastAsia"/>
          <w:color w:val="000000" w:themeColor="text1"/>
        </w:rPr>
        <w:t>行政院農業委員會</w:t>
      </w:r>
      <w:r w:rsidR="005259BB" w:rsidRPr="00E92014">
        <w:rPr>
          <w:rFonts w:hint="eastAsia"/>
          <w:color w:val="000000" w:themeColor="text1"/>
        </w:rPr>
        <w:t>編列收購經費並逐年增加，然公糧去化速度卻過於緩慢，致公糧存量已遠超過法定安全存糧；其中存放倉庫達</w:t>
      </w:r>
      <w:r w:rsidR="005259BB" w:rsidRPr="00E92014">
        <w:rPr>
          <w:rFonts w:hint="eastAsia"/>
          <w:color w:val="000000" w:themeColor="text1"/>
        </w:rPr>
        <w:t>2</w:t>
      </w:r>
      <w:r w:rsidR="005259BB" w:rsidRPr="00E92014">
        <w:rPr>
          <w:rFonts w:hint="eastAsia"/>
          <w:color w:val="000000" w:themeColor="text1"/>
        </w:rPr>
        <w:t>年以上之稻穀數量更高達</w:t>
      </w:r>
      <w:r w:rsidR="005259BB" w:rsidRPr="00E92014">
        <w:rPr>
          <w:rFonts w:hint="eastAsia"/>
          <w:color w:val="000000" w:themeColor="text1"/>
        </w:rPr>
        <w:t>10</w:t>
      </w:r>
      <w:r w:rsidR="005259BB" w:rsidRPr="00E92014">
        <w:rPr>
          <w:rFonts w:hint="eastAsia"/>
          <w:color w:val="000000" w:themeColor="text1"/>
        </w:rPr>
        <w:t>萬公噸</w:t>
      </w:r>
      <w:r w:rsidR="005259BB" w:rsidRPr="00E92014">
        <w:rPr>
          <w:rFonts w:hint="eastAsia"/>
          <w:color w:val="000000" w:themeColor="text1"/>
        </w:rPr>
        <w:t>(</w:t>
      </w:r>
      <w:r w:rsidR="005259BB" w:rsidRPr="00E92014">
        <w:rPr>
          <w:rFonts w:hint="eastAsia"/>
          <w:color w:val="000000" w:themeColor="text1"/>
        </w:rPr>
        <w:t>占總庫存量一成以上</w:t>
      </w:r>
      <w:r w:rsidR="005259BB" w:rsidRPr="00E92014">
        <w:rPr>
          <w:rFonts w:hint="eastAsia"/>
          <w:color w:val="000000" w:themeColor="text1"/>
        </w:rPr>
        <w:t>)</w:t>
      </w:r>
      <w:r w:rsidR="005259BB" w:rsidRPr="00E92014">
        <w:rPr>
          <w:rFonts w:hint="eastAsia"/>
          <w:color w:val="000000" w:themeColor="text1"/>
        </w:rPr>
        <w:t>，公糧品質堪虞。爰此，建請</w:t>
      </w:r>
      <w:r w:rsidR="0004512D" w:rsidRPr="00E92014">
        <w:rPr>
          <w:rFonts w:hint="eastAsia"/>
          <w:color w:val="000000" w:themeColor="text1"/>
        </w:rPr>
        <w:t>行政院農業委員會</w:t>
      </w:r>
      <w:r w:rsidR="005259BB" w:rsidRPr="00E92014">
        <w:rPr>
          <w:rFonts w:hint="eastAsia"/>
          <w:color w:val="000000" w:themeColor="text1"/>
        </w:rPr>
        <w:t>於</w:t>
      </w:r>
      <w:r w:rsidR="005259BB" w:rsidRPr="00E92014">
        <w:rPr>
          <w:rFonts w:hint="eastAsia"/>
          <w:color w:val="000000" w:themeColor="text1"/>
        </w:rPr>
        <w:t>1</w:t>
      </w:r>
      <w:r w:rsidR="005259BB" w:rsidRPr="00E92014">
        <w:rPr>
          <w:rFonts w:hint="eastAsia"/>
          <w:color w:val="000000" w:themeColor="text1"/>
        </w:rPr>
        <w:t>個月內提出存量管理措施改善報告，送交立法院經濟委員會。</w:t>
      </w:r>
    </w:p>
    <w:p w:rsidR="005259BB" w:rsidRPr="00F83B3C" w:rsidRDefault="00FD1AA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005259BB" w:rsidRPr="00F83B3C">
        <w:rPr>
          <w:rFonts w:hint="eastAsia"/>
          <w:color w:val="auto"/>
        </w:rPr>
        <w:t>葉津鈴</w:t>
      </w:r>
      <w:r w:rsidR="005259BB" w:rsidRPr="00F83B3C">
        <w:rPr>
          <w:rFonts w:hint="eastAsia"/>
          <w:color w:val="auto"/>
        </w:rPr>
        <w:t xml:space="preserve">  </w:t>
      </w:r>
      <w:r w:rsidRPr="00F83B3C">
        <w:rPr>
          <w:rFonts w:hint="eastAsia"/>
          <w:color w:val="auto"/>
        </w:rPr>
        <w:t>黃偉哲</w:t>
      </w:r>
      <w:r w:rsidR="00A07A28" w:rsidRPr="00F83B3C">
        <w:rPr>
          <w:color w:val="auto"/>
        </w:rPr>
        <w:t xml:space="preserve">  </w:t>
      </w:r>
      <w:r w:rsidR="00A07A28" w:rsidRPr="00F83B3C">
        <w:rPr>
          <w:rFonts w:hint="eastAsia"/>
          <w:color w:val="auto"/>
        </w:rPr>
        <w:t>丁守中</w:t>
      </w:r>
    </w:p>
    <w:p w:rsidR="00FD1AA1" w:rsidRPr="00E92014" w:rsidRDefault="00FD1AA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連署</w:t>
      </w:r>
      <w:r w:rsidRPr="00F83B3C">
        <w:rPr>
          <w:rFonts w:hint="eastAsia"/>
          <w:color w:val="auto"/>
        </w:rPr>
        <w:t>人：蘇震清</w:t>
      </w:r>
      <w:r w:rsidR="005259BB" w:rsidRPr="00F83B3C">
        <w:rPr>
          <w:rFonts w:hint="eastAsia"/>
          <w:color w:val="auto"/>
        </w:rPr>
        <w:t xml:space="preserve"> </w:t>
      </w:r>
    </w:p>
    <w:p w:rsidR="00666D74" w:rsidRPr="00E92014" w:rsidRDefault="003E1B63" w:rsidP="00F83B3C">
      <w:pPr>
        <w:kinsoku w:val="0"/>
        <w:overflowPunct w:val="0"/>
        <w:autoSpaceDE w:val="0"/>
        <w:autoSpaceDN w:val="0"/>
        <w:spacing w:line="520" w:lineRule="exact"/>
        <w:ind w:leftChars="380" w:left="1545" w:rightChars="-4" w:right="-13" w:hangingChars="85" w:hanging="282"/>
        <w:jc w:val="both"/>
        <w:rPr>
          <w:color w:val="000000" w:themeColor="text1"/>
        </w:rPr>
      </w:pPr>
      <w:r>
        <w:rPr>
          <w:rFonts w:hint="eastAsia"/>
          <w:color w:val="000000" w:themeColor="text1"/>
        </w:rPr>
        <w:t>4</w:t>
      </w:r>
      <w:r w:rsidR="00666D74" w:rsidRPr="00E92014">
        <w:rPr>
          <w:rFonts w:hint="eastAsia"/>
          <w:color w:val="000000" w:themeColor="text1"/>
        </w:rPr>
        <w:t>.</w:t>
      </w:r>
      <w:r w:rsidR="00D07600" w:rsidRPr="00E92014">
        <w:rPr>
          <w:rFonts w:hint="eastAsia"/>
          <w:color w:val="000000" w:themeColor="text1"/>
        </w:rPr>
        <w:t>為保障農民收益，政府自</w:t>
      </w:r>
      <w:r w:rsidR="00D07600" w:rsidRPr="00E92014">
        <w:rPr>
          <w:rFonts w:hint="eastAsia"/>
          <w:color w:val="000000" w:themeColor="text1"/>
        </w:rPr>
        <w:t>63</w:t>
      </w:r>
      <w:r w:rsidR="00D07600" w:rsidRPr="00E92014">
        <w:rPr>
          <w:rFonts w:hint="eastAsia"/>
          <w:color w:val="000000" w:themeColor="text1"/>
        </w:rPr>
        <w:t>年起即設置糧食平準基金辦理公糧收購業務。然近年因公糧去化速度過於緩慢，致使公糧存量已遠超過法定安全存糧；其中存放倉庫達</w:t>
      </w:r>
      <w:r w:rsidR="00D07600" w:rsidRPr="00E92014">
        <w:rPr>
          <w:rFonts w:hint="eastAsia"/>
          <w:color w:val="000000" w:themeColor="text1"/>
        </w:rPr>
        <w:t>2</w:t>
      </w:r>
      <w:r w:rsidR="00D07600" w:rsidRPr="00E92014">
        <w:rPr>
          <w:rFonts w:hint="eastAsia"/>
          <w:color w:val="000000" w:themeColor="text1"/>
        </w:rPr>
        <w:t>年以上之稻穀數量更高達</w:t>
      </w:r>
      <w:r w:rsidR="00D07600" w:rsidRPr="00E92014">
        <w:rPr>
          <w:rFonts w:hint="eastAsia"/>
          <w:color w:val="000000" w:themeColor="text1"/>
        </w:rPr>
        <w:t>10</w:t>
      </w:r>
      <w:r w:rsidR="00D07600" w:rsidRPr="00E92014">
        <w:rPr>
          <w:rFonts w:hint="eastAsia"/>
          <w:color w:val="000000" w:themeColor="text1"/>
        </w:rPr>
        <w:t>萬公噸</w:t>
      </w:r>
      <w:r w:rsidR="00D07600" w:rsidRPr="00E92014">
        <w:rPr>
          <w:rFonts w:hint="eastAsia"/>
          <w:color w:val="000000" w:themeColor="text1"/>
        </w:rPr>
        <w:t>(</w:t>
      </w:r>
      <w:r w:rsidR="00D07600" w:rsidRPr="00E92014">
        <w:rPr>
          <w:rFonts w:hint="eastAsia"/>
          <w:color w:val="000000" w:themeColor="text1"/>
        </w:rPr>
        <w:t>占總庫存量一成以上</w:t>
      </w:r>
      <w:r w:rsidR="00D07600" w:rsidRPr="00E92014">
        <w:rPr>
          <w:rFonts w:hint="eastAsia"/>
          <w:color w:val="000000" w:themeColor="text1"/>
        </w:rPr>
        <w:t>)</w:t>
      </w:r>
      <w:r w:rsidR="00D07600" w:rsidRPr="00E92014">
        <w:rPr>
          <w:rFonts w:hint="eastAsia"/>
          <w:color w:val="000000" w:themeColor="text1"/>
        </w:rPr>
        <w:t>，反讓公糧品質因此受到影響。為避免公糧品質因去化速度緩慢造成公糧品質劣化愈趨嚴重，爰要求</w:t>
      </w:r>
      <w:r w:rsidR="0004512D" w:rsidRPr="00E92014">
        <w:rPr>
          <w:rFonts w:hint="eastAsia"/>
          <w:color w:val="000000" w:themeColor="text1"/>
        </w:rPr>
        <w:t>行政院農業委員會</w:t>
      </w:r>
      <w:r w:rsidR="00D07600" w:rsidRPr="00E92014">
        <w:rPr>
          <w:rFonts w:hint="eastAsia"/>
          <w:color w:val="000000" w:themeColor="text1"/>
        </w:rPr>
        <w:t>於</w:t>
      </w:r>
      <w:r w:rsidR="00710AE2" w:rsidRPr="00E92014">
        <w:rPr>
          <w:rFonts w:hint="eastAsia"/>
          <w:color w:val="000000" w:themeColor="text1"/>
        </w:rPr>
        <w:t>3</w:t>
      </w:r>
      <w:r w:rsidR="00D07600" w:rsidRPr="00E92014">
        <w:rPr>
          <w:rFonts w:hint="eastAsia"/>
          <w:color w:val="000000" w:themeColor="text1"/>
        </w:rPr>
        <w:t>個月內研議有效之存量管理措施，加強公糧使用率，避免公糧低度或無效率之運用情事持續惡化</w:t>
      </w:r>
      <w:r w:rsidR="00FD1AA1" w:rsidRPr="00E92014">
        <w:rPr>
          <w:rFonts w:hint="eastAsia"/>
          <w:color w:val="000000" w:themeColor="text1"/>
        </w:rPr>
        <w:t>。</w:t>
      </w:r>
    </w:p>
    <w:p w:rsidR="00FD1AA1" w:rsidRPr="00F83B3C" w:rsidRDefault="00FD1AA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00710AE2" w:rsidRPr="00F83B3C">
        <w:rPr>
          <w:rFonts w:hint="eastAsia"/>
          <w:color w:val="auto"/>
        </w:rPr>
        <w:t>廖國棟</w:t>
      </w:r>
      <w:r w:rsidRPr="00F83B3C">
        <w:rPr>
          <w:rFonts w:hint="eastAsia"/>
          <w:color w:val="auto"/>
        </w:rPr>
        <w:t xml:space="preserve">　</w:t>
      </w:r>
      <w:r w:rsidR="00710AE2" w:rsidRPr="00F83B3C">
        <w:rPr>
          <w:rFonts w:hint="eastAsia"/>
          <w:color w:val="auto"/>
        </w:rPr>
        <w:t>王惠美</w:t>
      </w:r>
      <w:r w:rsidR="00710AE2" w:rsidRPr="00F83B3C">
        <w:rPr>
          <w:rFonts w:hint="eastAsia"/>
          <w:color w:val="auto"/>
        </w:rPr>
        <w:t xml:space="preserve">  </w:t>
      </w:r>
      <w:r w:rsidR="00710AE2" w:rsidRPr="00F83B3C">
        <w:rPr>
          <w:rFonts w:hint="eastAsia"/>
          <w:color w:val="auto"/>
        </w:rPr>
        <w:t>張嘉郡</w:t>
      </w:r>
      <w:r w:rsidR="00A07A28" w:rsidRPr="00F83B3C">
        <w:rPr>
          <w:color w:val="auto"/>
        </w:rPr>
        <w:t xml:space="preserve">  </w:t>
      </w:r>
      <w:r w:rsidR="00A07A28" w:rsidRPr="00F83B3C">
        <w:rPr>
          <w:rFonts w:hint="eastAsia"/>
          <w:color w:val="auto"/>
        </w:rPr>
        <w:t>丁守中</w:t>
      </w:r>
    </w:p>
    <w:p w:rsidR="00666D74" w:rsidRPr="00E92014" w:rsidRDefault="003E1B63" w:rsidP="00F83B3C">
      <w:pPr>
        <w:kinsoku w:val="0"/>
        <w:overflowPunct w:val="0"/>
        <w:autoSpaceDE w:val="0"/>
        <w:autoSpaceDN w:val="0"/>
        <w:spacing w:line="520" w:lineRule="exact"/>
        <w:ind w:leftChars="380" w:left="1545" w:rightChars="-4" w:right="-13" w:hangingChars="85" w:hanging="282"/>
        <w:jc w:val="both"/>
        <w:rPr>
          <w:color w:val="000000" w:themeColor="text1"/>
        </w:rPr>
      </w:pPr>
      <w:r>
        <w:rPr>
          <w:rFonts w:hint="eastAsia"/>
          <w:color w:val="000000" w:themeColor="text1"/>
        </w:rPr>
        <w:t>5</w:t>
      </w:r>
      <w:r w:rsidR="00666D74" w:rsidRPr="00E92014">
        <w:rPr>
          <w:rFonts w:hint="eastAsia"/>
          <w:color w:val="000000" w:themeColor="text1"/>
        </w:rPr>
        <w:t>.</w:t>
      </w:r>
      <w:r w:rsidR="00E324E0" w:rsidRPr="00E92014">
        <w:rPr>
          <w:rFonts w:hint="eastAsia"/>
          <w:color w:val="000000" w:themeColor="text1"/>
        </w:rPr>
        <w:t>台灣糧食自給率低主因國內大豆、玉米及小麥產量少，尤其是小麥幾乎全仰賴進口。政府目前雖已將硬質玉米、大豆及小麥列入獎勵作物，其中硬質玉米更為</w:t>
      </w:r>
      <w:r w:rsidR="0004512D" w:rsidRPr="00E92014">
        <w:rPr>
          <w:rFonts w:hint="eastAsia"/>
          <w:color w:val="000000" w:themeColor="text1"/>
        </w:rPr>
        <w:t>行政院農業委員會</w:t>
      </w:r>
      <w:r w:rsidR="00E324E0" w:rsidRPr="00E92014">
        <w:rPr>
          <w:rFonts w:hint="eastAsia"/>
          <w:color w:val="000000" w:themeColor="text1"/>
        </w:rPr>
        <w:t>推廣契作之重點作物，每公頃契作補助金</w:t>
      </w:r>
      <w:r w:rsidR="00E324E0" w:rsidRPr="00E92014">
        <w:rPr>
          <w:rFonts w:hint="eastAsia"/>
          <w:color w:val="000000" w:themeColor="text1"/>
        </w:rPr>
        <w:t>4</w:t>
      </w:r>
      <w:r w:rsidR="00E324E0" w:rsidRPr="00E92014">
        <w:rPr>
          <w:rFonts w:hint="eastAsia"/>
          <w:color w:val="000000" w:themeColor="text1"/>
        </w:rPr>
        <w:t>萬</w:t>
      </w:r>
      <w:r w:rsidR="00E324E0" w:rsidRPr="00E92014">
        <w:rPr>
          <w:rFonts w:hint="eastAsia"/>
          <w:color w:val="000000" w:themeColor="text1"/>
        </w:rPr>
        <w:t>5</w:t>
      </w:r>
      <w:r w:rsidR="001719CF" w:rsidRPr="00E92014">
        <w:rPr>
          <w:rFonts w:hint="eastAsia"/>
          <w:color w:val="000000" w:themeColor="text1"/>
        </w:rPr>
        <w:t>,000</w:t>
      </w:r>
      <w:r w:rsidR="001719CF" w:rsidRPr="00E92014">
        <w:rPr>
          <w:rFonts w:hint="eastAsia"/>
          <w:color w:val="000000" w:themeColor="text1"/>
        </w:rPr>
        <w:t>元</w:t>
      </w:r>
      <w:r w:rsidR="00E324E0" w:rsidRPr="00E92014">
        <w:rPr>
          <w:rFonts w:hint="eastAsia"/>
          <w:color w:val="000000" w:themeColor="text1"/>
        </w:rPr>
        <w:t>；惟玉米自給率不增反減，截至</w:t>
      </w:r>
      <w:r w:rsidR="00E324E0" w:rsidRPr="00E92014">
        <w:rPr>
          <w:rFonts w:hint="eastAsia"/>
          <w:color w:val="000000" w:themeColor="text1"/>
        </w:rPr>
        <w:t>101</w:t>
      </w:r>
      <w:r w:rsidR="00E324E0" w:rsidRPr="00E92014">
        <w:rPr>
          <w:rFonts w:hint="eastAsia"/>
          <w:color w:val="000000" w:themeColor="text1"/>
        </w:rPr>
        <w:t>年底僅有</w:t>
      </w:r>
      <w:r w:rsidR="00E324E0" w:rsidRPr="00E92014">
        <w:rPr>
          <w:rFonts w:hint="eastAsia"/>
          <w:color w:val="000000" w:themeColor="text1"/>
        </w:rPr>
        <w:t>1.5%</w:t>
      </w:r>
      <w:r w:rsidR="00E324E0" w:rsidRPr="00E92014">
        <w:rPr>
          <w:rFonts w:hint="eastAsia"/>
          <w:color w:val="000000" w:themeColor="text1"/>
        </w:rPr>
        <w:t>，每年進口數量仍舊居高不下，占穀類進口量五成以上，實有檢討之必要性，爰要求</w:t>
      </w:r>
      <w:r w:rsidR="0004512D" w:rsidRPr="00E92014">
        <w:rPr>
          <w:rFonts w:hint="eastAsia"/>
          <w:color w:val="000000" w:themeColor="text1"/>
        </w:rPr>
        <w:t>行政院農業委員會</w:t>
      </w:r>
      <w:r w:rsidR="00E324E0" w:rsidRPr="00E92014">
        <w:rPr>
          <w:rFonts w:hint="eastAsia"/>
          <w:color w:val="000000" w:themeColor="text1"/>
        </w:rPr>
        <w:t>於</w:t>
      </w:r>
      <w:r w:rsidR="00E324E0" w:rsidRPr="00E92014">
        <w:rPr>
          <w:rFonts w:hint="eastAsia"/>
          <w:color w:val="000000" w:themeColor="text1"/>
        </w:rPr>
        <w:t>3</w:t>
      </w:r>
      <w:r w:rsidR="00E324E0" w:rsidRPr="00E92014">
        <w:rPr>
          <w:rFonts w:hint="eastAsia"/>
          <w:color w:val="000000" w:themeColor="text1"/>
        </w:rPr>
        <w:t>個月內就現行之政策提出檢討及改善措施，並向</w:t>
      </w:r>
      <w:r w:rsidR="008F2FE7" w:rsidRPr="00E92014">
        <w:rPr>
          <w:rFonts w:hint="eastAsia"/>
          <w:color w:val="000000" w:themeColor="text1"/>
        </w:rPr>
        <w:t>立法院經濟委員會</w:t>
      </w:r>
      <w:r w:rsidR="00E324E0" w:rsidRPr="00E92014">
        <w:rPr>
          <w:rFonts w:hint="eastAsia"/>
          <w:color w:val="000000" w:themeColor="text1"/>
        </w:rPr>
        <w:t>提出書面報告，以俾有效提升國內小麥、玉米及大豆之自給率</w:t>
      </w:r>
      <w:r w:rsidR="00E622F0" w:rsidRPr="00E92014">
        <w:rPr>
          <w:rFonts w:hint="eastAsia"/>
          <w:color w:val="000000" w:themeColor="text1"/>
        </w:rPr>
        <w:t>。</w:t>
      </w:r>
    </w:p>
    <w:p w:rsidR="00FD1AA1" w:rsidRPr="00F83B3C" w:rsidRDefault="00FD1AA1"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0099714E" w:rsidRPr="00F83B3C">
        <w:rPr>
          <w:rFonts w:hint="eastAsia"/>
          <w:color w:val="auto"/>
        </w:rPr>
        <w:t>王惠美</w:t>
      </w:r>
      <w:r w:rsidR="0099714E" w:rsidRPr="00F83B3C">
        <w:rPr>
          <w:rFonts w:hint="eastAsia"/>
          <w:color w:val="auto"/>
        </w:rPr>
        <w:t xml:space="preserve">  </w:t>
      </w:r>
      <w:r w:rsidR="0099714E" w:rsidRPr="00F83B3C">
        <w:rPr>
          <w:rFonts w:hint="eastAsia"/>
          <w:color w:val="auto"/>
        </w:rPr>
        <w:t>黃昭順</w:t>
      </w:r>
      <w:r w:rsidR="0099714E" w:rsidRPr="00F83B3C">
        <w:rPr>
          <w:rFonts w:hint="eastAsia"/>
          <w:color w:val="auto"/>
        </w:rPr>
        <w:t xml:space="preserve">  </w:t>
      </w:r>
      <w:r w:rsidRPr="00F83B3C">
        <w:rPr>
          <w:rFonts w:hint="eastAsia"/>
          <w:color w:val="auto"/>
        </w:rPr>
        <w:t>黃偉哲</w:t>
      </w:r>
      <w:r w:rsidR="00A07A28" w:rsidRPr="00F83B3C">
        <w:rPr>
          <w:color w:val="auto"/>
        </w:rPr>
        <w:t xml:space="preserve">  </w:t>
      </w:r>
      <w:r w:rsidR="00A07A28" w:rsidRPr="00F83B3C">
        <w:rPr>
          <w:rFonts w:hint="eastAsia"/>
          <w:color w:val="auto"/>
        </w:rPr>
        <w:t>丁守中</w:t>
      </w:r>
    </w:p>
    <w:p w:rsidR="00666D74" w:rsidRPr="00E92014" w:rsidRDefault="003E1B63" w:rsidP="00F83B3C">
      <w:pPr>
        <w:kinsoku w:val="0"/>
        <w:overflowPunct w:val="0"/>
        <w:autoSpaceDE w:val="0"/>
        <w:autoSpaceDN w:val="0"/>
        <w:spacing w:line="520" w:lineRule="exact"/>
        <w:ind w:leftChars="380" w:left="1545" w:rightChars="-4" w:right="-13" w:hangingChars="85" w:hanging="282"/>
        <w:jc w:val="both"/>
        <w:rPr>
          <w:color w:val="000000" w:themeColor="text1"/>
        </w:rPr>
      </w:pPr>
      <w:r>
        <w:rPr>
          <w:rFonts w:hint="eastAsia"/>
          <w:color w:val="000000" w:themeColor="text1"/>
        </w:rPr>
        <w:t>6</w:t>
      </w:r>
      <w:r w:rsidR="00666D74" w:rsidRPr="00E92014">
        <w:rPr>
          <w:rFonts w:hint="eastAsia"/>
          <w:color w:val="000000" w:themeColor="text1"/>
        </w:rPr>
        <w:t>.</w:t>
      </w:r>
      <w:r w:rsidR="005704FA" w:rsidRPr="00E92014">
        <w:rPr>
          <w:rFonts w:hint="eastAsia"/>
          <w:color w:val="000000" w:themeColor="text1"/>
        </w:rPr>
        <w:t>肥料含有重金屬或砷、鎘等有害物質，將不斷污染農田土壤及農作物，進而危及人民健康及生命安全。惟依</w:t>
      </w:r>
      <w:r w:rsidR="00A27E6D">
        <w:rPr>
          <w:rFonts w:hint="eastAsia"/>
          <w:color w:val="000000" w:themeColor="text1"/>
        </w:rPr>
        <w:t>行政院農業委員會農糧署</w:t>
      </w:r>
      <w:r w:rsidR="005704FA" w:rsidRPr="00E92014">
        <w:rPr>
          <w:rFonts w:hint="eastAsia"/>
          <w:color w:val="000000" w:themeColor="text1"/>
        </w:rPr>
        <w:t>提供之稽查資料，</w:t>
      </w:r>
      <w:r w:rsidR="005704FA" w:rsidRPr="00E92014">
        <w:rPr>
          <w:rFonts w:hint="eastAsia"/>
          <w:color w:val="000000" w:themeColor="text1"/>
        </w:rPr>
        <w:t>101</w:t>
      </w:r>
      <w:r w:rsidR="005704FA" w:rsidRPr="00E92014">
        <w:rPr>
          <w:rFonts w:hint="eastAsia"/>
          <w:color w:val="000000" w:themeColor="text1"/>
        </w:rPr>
        <w:t>年度及</w:t>
      </w:r>
      <w:r w:rsidR="005704FA" w:rsidRPr="00E92014">
        <w:rPr>
          <w:rFonts w:hint="eastAsia"/>
          <w:color w:val="000000" w:themeColor="text1"/>
        </w:rPr>
        <w:t>102</w:t>
      </w:r>
      <w:r w:rsidR="005704FA" w:rsidRPr="00E92014">
        <w:rPr>
          <w:rFonts w:hint="eastAsia"/>
          <w:color w:val="000000" w:themeColor="text1"/>
        </w:rPr>
        <w:t>年度查獲肥料標示或成</w:t>
      </w:r>
      <w:r w:rsidR="00337666">
        <w:rPr>
          <w:rFonts w:hint="eastAsia"/>
          <w:color w:val="000000" w:themeColor="text1"/>
        </w:rPr>
        <w:t>分</w:t>
      </w:r>
      <w:r w:rsidR="005704FA" w:rsidRPr="00E92014">
        <w:rPr>
          <w:rFonts w:hint="eastAsia"/>
          <w:color w:val="000000" w:themeColor="text1"/>
        </w:rPr>
        <w:t>違規之件數分別達</w:t>
      </w:r>
      <w:r w:rsidR="005704FA" w:rsidRPr="00E92014">
        <w:rPr>
          <w:rFonts w:hint="eastAsia"/>
          <w:color w:val="000000" w:themeColor="text1"/>
        </w:rPr>
        <w:t>106</w:t>
      </w:r>
      <w:r w:rsidR="005704FA" w:rsidRPr="00E92014">
        <w:rPr>
          <w:rFonts w:hint="eastAsia"/>
          <w:color w:val="000000" w:themeColor="text1"/>
        </w:rPr>
        <w:t>件及</w:t>
      </w:r>
      <w:r w:rsidR="005704FA" w:rsidRPr="00E92014">
        <w:rPr>
          <w:rFonts w:hint="eastAsia"/>
          <w:color w:val="000000" w:themeColor="text1"/>
        </w:rPr>
        <w:t>141</w:t>
      </w:r>
      <w:r w:rsidR="005704FA" w:rsidRPr="00E92014">
        <w:rPr>
          <w:rFonts w:hint="eastAsia"/>
          <w:color w:val="000000" w:themeColor="text1"/>
        </w:rPr>
        <w:t>件，罰鍰金額為</w:t>
      </w:r>
      <w:r w:rsidR="005704FA" w:rsidRPr="00E92014">
        <w:rPr>
          <w:rFonts w:hint="eastAsia"/>
          <w:color w:val="000000" w:themeColor="text1"/>
        </w:rPr>
        <w:t>546</w:t>
      </w:r>
      <w:r w:rsidR="005704FA" w:rsidRPr="00E92014">
        <w:rPr>
          <w:rFonts w:hint="eastAsia"/>
          <w:color w:val="000000" w:themeColor="text1"/>
        </w:rPr>
        <w:t>萬</w:t>
      </w:r>
      <w:r w:rsidR="00CA0D3C" w:rsidRPr="00E92014">
        <w:rPr>
          <w:rFonts w:hint="eastAsia"/>
          <w:color w:val="000000" w:themeColor="text1"/>
        </w:rPr>
        <w:t>元</w:t>
      </w:r>
      <w:r w:rsidR="005704FA" w:rsidRPr="00E92014">
        <w:rPr>
          <w:rFonts w:hint="eastAsia"/>
          <w:color w:val="000000" w:themeColor="text1"/>
        </w:rPr>
        <w:t>及</w:t>
      </w:r>
      <w:r w:rsidR="005704FA" w:rsidRPr="00E92014">
        <w:rPr>
          <w:rFonts w:hint="eastAsia"/>
          <w:color w:val="000000" w:themeColor="text1"/>
        </w:rPr>
        <w:t>742</w:t>
      </w:r>
      <w:r w:rsidR="005704FA" w:rsidRPr="00E92014">
        <w:rPr>
          <w:rFonts w:hint="eastAsia"/>
          <w:color w:val="000000" w:themeColor="text1"/>
        </w:rPr>
        <w:t>萬元，不減反增，實應立即檢討並改善。爰要求</w:t>
      </w:r>
      <w:r w:rsidR="0004512D" w:rsidRPr="00E92014">
        <w:rPr>
          <w:rFonts w:hint="eastAsia"/>
          <w:color w:val="000000" w:themeColor="text1"/>
        </w:rPr>
        <w:t>行政院農業委員會</w:t>
      </w:r>
      <w:r w:rsidR="005704FA" w:rsidRPr="00E92014">
        <w:rPr>
          <w:rFonts w:hint="eastAsia"/>
          <w:color w:val="000000" w:themeColor="text1"/>
        </w:rPr>
        <w:t>加強教育農民正確施肥觀念，以維農田地力；並於</w:t>
      </w:r>
      <w:r w:rsidR="005704FA" w:rsidRPr="00E92014">
        <w:rPr>
          <w:rFonts w:hint="eastAsia"/>
          <w:color w:val="000000" w:themeColor="text1"/>
        </w:rPr>
        <w:t>3</w:t>
      </w:r>
      <w:r w:rsidR="005704FA" w:rsidRPr="00E92014">
        <w:rPr>
          <w:rFonts w:hint="eastAsia"/>
          <w:color w:val="000000" w:themeColor="text1"/>
        </w:rPr>
        <w:t>個月內向</w:t>
      </w:r>
      <w:r w:rsidR="008F2FE7" w:rsidRPr="00E92014">
        <w:rPr>
          <w:rFonts w:hint="eastAsia"/>
          <w:color w:val="000000" w:themeColor="text1"/>
        </w:rPr>
        <w:t>立法院經濟委員會</w:t>
      </w:r>
      <w:r w:rsidR="005704FA" w:rsidRPr="00E92014">
        <w:rPr>
          <w:rFonts w:hint="eastAsia"/>
          <w:color w:val="000000" w:themeColor="text1"/>
        </w:rPr>
        <w:t>就目前逐年增加之化肥違規案件提出檢討及改善報告。</w:t>
      </w:r>
    </w:p>
    <w:p w:rsidR="002E0F3E" w:rsidRPr="00E92014" w:rsidRDefault="002E0F3E"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提案人：王惠美</w:t>
      </w:r>
      <w:r w:rsidRPr="00E92014">
        <w:rPr>
          <w:rFonts w:hint="eastAsia"/>
          <w:color w:val="auto"/>
        </w:rPr>
        <w:t xml:space="preserve">  </w:t>
      </w:r>
      <w:r w:rsidRPr="00E92014">
        <w:rPr>
          <w:rFonts w:hint="eastAsia"/>
          <w:color w:val="auto"/>
        </w:rPr>
        <w:t>黃昭順</w:t>
      </w:r>
      <w:r w:rsidRPr="00E92014">
        <w:rPr>
          <w:rFonts w:hint="eastAsia"/>
          <w:color w:val="auto"/>
        </w:rPr>
        <w:t xml:space="preserve">  </w:t>
      </w:r>
      <w:r w:rsidRPr="00E92014">
        <w:rPr>
          <w:rFonts w:hint="eastAsia"/>
          <w:color w:val="auto"/>
        </w:rPr>
        <w:t>黃偉哲</w:t>
      </w:r>
      <w:r w:rsidR="00A07A28" w:rsidRPr="00F83B3C">
        <w:rPr>
          <w:color w:val="auto"/>
        </w:rPr>
        <w:t xml:space="preserve">  </w:t>
      </w:r>
      <w:r w:rsidR="00A07A28" w:rsidRPr="00F83B3C">
        <w:rPr>
          <w:rFonts w:hint="eastAsia"/>
          <w:color w:val="auto"/>
        </w:rPr>
        <w:t>丁守中</w:t>
      </w:r>
    </w:p>
    <w:p w:rsidR="00666D74" w:rsidRPr="00E92014" w:rsidRDefault="003E1B63" w:rsidP="00F83B3C">
      <w:pPr>
        <w:kinsoku w:val="0"/>
        <w:overflowPunct w:val="0"/>
        <w:autoSpaceDE w:val="0"/>
        <w:autoSpaceDN w:val="0"/>
        <w:spacing w:line="520" w:lineRule="exact"/>
        <w:ind w:leftChars="380" w:left="1545" w:rightChars="-4" w:right="-13" w:hangingChars="85" w:hanging="282"/>
        <w:jc w:val="both"/>
        <w:rPr>
          <w:color w:val="000000" w:themeColor="text1"/>
        </w:rPr>
      </w:pPr>
      <w:r>
        <w:rPr>
          <w:rFonts w:hint="eastAsia"/>
          <w:color w:val="000000" w:themeColor="text1"/>
        </w:rPr>
        <w:t>7</w:t>
      </w:r>
      <w:r w:rsidR="00666D74" w:rsidRPr="00E92014">
        <w:rPr>
          <w:rFonts w:hint="eastAsia"/>
          <w:color w:val="000000" w:themeColor="text1"/>
        </w:rPr>
        <w:t>.</w:t>
      </w:r>
      <w:r w:rsidR="00134F2F">
        <w:rPr>
          <w:rFonts w:hint="eastAsia"/>
          <w:color w:val="000000" w:themeColor="text1"/>
        </w:rPr>
        <w:t>農業發展基金</w:t>
      </w:r>
      <w:r w:rsidR="00442503" w:rsidRPr="00E92014">
        <w:rPr>
          <w:rFonts w:hint="eastAsia"/>
          <w:color w:val="000000" w:themeColor="text1"/>
        </w:rPr>
        <w:t>每年度支出</w:t>
      </w:r>
      <w:r w:rsidR="00442503" w:rsidRPr="00E92014">
        <w:rPr>
          <w:rFonts w:hint="eastAsia"/>
          <w:color w:val="000000" w:themeColor="text1"/>
        </w:rPr>
        <w:t>20</w:t>
      </w:r>
      <w:r w:rsidR="00442503" w:rsidRPr="00E92014">
        <w:rPr>
          <w:rFonts w:hint="eastAsia"/>
          <w:color w:val="000000" w:themeColor="text1"/>
        </w:rPr>
        <w:t>至</w:t>
      </w:r>
      <w:r w:rsidR="00442503" w:rsidRPr="00E92014">
        <w:rPr>
          <w:rFonts w:hint="eastAsia"/>
          <w:color w:val="000000" w:themeColor="text1"/>
        </w:rPr>
        <w:t>40</w:t>
      </w:r>
      <w:r w:rsidR="00442503" w:rsidRPr="00E92014">
        <w:rPr>
          <w:rFonts w:hint="eastAsia"/>
          <w:color w:val="000000" w:themeColor="text1"/>
        </w:rPr>
        <w:t>億元之肥料價差補貼經費，以減輕農民使用肥料成本。惟為免補貼政策長期干預市場機制，致肥料價格低廉而過度使用，</w:t>
      </w:r>
      <w:r w:rsidR="00A27E6D">
        <w:rPr>
          <w:rFonts w:hint="eastAsia"/>
          <w:color w:val="000000" w:themeColor="text1"/>
        </w:rPr>
        <w:t>行政院農業委員會農糧署</w:t>
      </w:r>
      <w:r w:rsidR="00442503" w:rsidRPr="00E92014">
        <w:rPr>
          <w:rFonts w:hint="eastAsia"/>
          <w:color w:val="000000" w:themeColor="text1"/>
        </w:rPr>
        <w:t>應加強教育農民正確施肥觀念，適地及適量用肥，以維農田地力。針對目前每年度均查獲肥料違規達百件以上，宜檢討法令及管理，俾免含有重金屬之肥料持續污染農地及農作物。爰建請</w:t>
      </w:r>
      <w:r w:rsidR="00A27E6D">
        <w:rPr>
          <w:rFonts w:hint="eastAsia"/>
          <w:color w:val="000000" w:themeColor="text1"/>
        </w:rPr>
        <w:t>行政院農業委員會農糧署</w:t>
      </w:r>
      <w:r w:rsidR="00442503" w:rsidRPr="00E92014">
        <w:rPr>
          <w:rFonts w:hint="eastAsia"/>
          <w:color w:val="000000" w:themeColor="text1"/>
        </w:rPr>
        <w:t>於</w:t>
      </w:r>
      <w:r w:rsidR="00BB542F">
        <w:rPr>
          <w:rFonts w:hint="eastAsia"/>
          <w:color w:val="000000" w:themeColor="text1"/>
        </w:rPr>
        <w:t>3</w:t>
      </w:r>
      <w:r w:rsidR="00BB542F" w:rsidRPr="00BB542F">
        <w:rPr>
          <w:rFonts w:hint="eastAsia"/>
          <w:color w:val="000000" w:themeColor="text1"/>
        </w:rPr>
        <w:t>個月</w:t>
      </w:r>
      <w:r w:rsidR="00442503" w:rsidRPr="00E92014">
        <w:rPr>
          <w:rFonts w:hint="eastAsia"/>
          <w:color w:val="000000" w:themeColor="text1"/>
        </w:rPr>
        <w:t>內提出檢討書面報告，並送交立法院經濟委員會</w:t>
      </w:r>
      <w:r w:rsidR="00E622F0" w:rsidRPr="00E92014">
        <w:rPr>
          <w:rFonts w:hint="eastAsia"/>
          <w:color w:val="000000" w:themeColor="text1"/>
        </w:rPr>
        <w:t>。</w:t>
      </w:r>
    </w:p>
    <w:p w:rsidR="008318FE" w:rsidRPr="00F83B3C" w:rsidRDefault="008318FE"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Pr="00F83B3C">
        <w:rPr>
          <w:rFonts w:hint="eastAsia"/>
          <w:color w:val="auto"/>
        </w:rPr>
        <w:t>葉津鈴</w:t>
      </w:r>
      <w:r w:rsidRPr="00F83B3C">
        <w:rPr>
          <w:rFonts w:hint="eastAsia"/>
          <w:color w:val="auto"/>
        </w:rPr>
        <w:t xml:space="preserve">  </w:t>
      </w:r>
      <w:r w:rsidRPr="00F83B3C">
        <w:rPr>
          <w:rFonts w:hint="eastAsia"/>
          <w:color w:val="auto"/>
        </w:rPr>
        <w:t xml:space="preserve">黃偉哲　</w:t>
      </w:r>
      <w:r w:rsidR="005A50EB" w:rsidRPr="00F83B3C">
        <w:rPr>
          <w:rFonts w:hint="eastAsia"/>
          <w:color w:val="auto"/>
        </w:rPr>
        <w:t>蘇震清</w:t>
      </w:r>
      <w:r w:rsidR="004839C5" w:rsidRPr="00F83B3C">
        <w:rPr>
          <w:color w:val="auto"/>
        </w:rPr>
        <w:t xml:space="preserve">  </w:t>
      </w:r>
      <w:r w:rsidR="004839C5" w:rsidRPr="00F83B3C">
        <w:rPr>
          <w:rFonts w:hint="eastAsia"/>
          <w:color w:val="auto"/>
        </w:rPr>
        <w:t>丁守中</w:t>
      </w:r>
    </w:p>
    <w:p w:rsidR="001A0FD8" w:rsidRPr="00E92014" w:rsidRDefault="003E1B63" w:rsidP="00F83B3C">
      <w:pPr>
        <w:kinsoku w:val="0"/>
        <w:overflowPunct w:val="0"/>
        <w:autoSpaceDE w:val="0"/>
        <w:autoSpaceDN w:val="0"/>
        <w:spacing w:line="520" w:lineRule="exact"/>
        <w:ind w:leftChars="380" w:left="1545" w:rightChars="-4" w:right="-13" w:hangingChars="85" w:hanging="282"/>
        <w:jc w:val="both"/>
        <w:rPr>
          <w:color w:val="000000" w:themeColor="text1"/>
        </w:rPr>
      </w:pPr>
      <w:r>
        <w:rPr>
          <w:rFonts w:hint="eastAsia"/>
          <w:color w:val="000000" w:themeColor="text1"/>
        </w:rPr>
        <w:t>8</w:t>
      </w:r>
      <w:r w:rsidR="00666D74" w:rsidRPr="00E92014">
        <w:rPr>
          <w:rFonts w:hint="eastAsia"/>
          <w:color w:val="000000" w:themeColor="text1"/>
        </w:rPr>
        <w:t>.</w:t>
      </w:r>
      <w:r w:rsidR="005B460B" w:rsidRPr="005B460B">
        <w:rPr>
          <w:rFonts w:hint="eastAsia"/>
          <w:color w:val="000000" w:themeColor="text1"/>
        </w:rPr>
        <w:t>農業發展條例</w:t>
      </w:r>
      <w:r w:rsidR="001A0FD8" w:rsidRPr="00E92014">
        <w:rPr>
          <w:rFonts w:hint="eastAsia"/>
          <w:color w:val="000000" w:themeColor="text1"/>
        </w:rPr>
        <w:t>迄今超過</w:t>
      </w:r>
      <w:r w:rsidR="001A0FD8" w:rsidRPr="00E92014">
        <w:rPr>
          <w:rFonts w:hint="eastAsia"/>
          <w:color w:val="000000" w:themeColor="text1"/>
        </w:rPr>
        <w:t>50</w:t>
      </w:r>
      <w:r w:rsidR="001A0FD8" w:rsidRPr="00E92014">
        <w:rPr>
          <w:rFonts w:hint="eastAsia"/>
          <w:color w:val="000000" w:themeColor="text1"/>
        </w:rPr>
        <w:t>年，</w:t>
      </w:r>
      <w:r w:rsidR="0004512D" w:rsidRPr="00E92014">
        <w:rPr>
          <w:rFonts w:hint="eastAsia"/>
          <w:color w:val="000000" w:themeColor="text1"/>
        </w:rPr>
        <w:t>行政院農業委員會</w:t>
      </w:r>
      <w:r w:rsidR="001A0FD8" w:rsidRPr="00E92014">
        <w:rPr>
          <w:rFonts w:hint="eastAsia"/>
          <w:color w:val="000000" w:themeColor="text1"/>
        </w:rPr>
        <w:t>目前卻僅有實施個別家畜保險</w:t>
      </w:r>
      <w:r w:rsidR="001A0FD8" w:rsidRPr="00E92014">
        <w:rPr>
          <w:rFonts w:hint="eastAsia"/>
          <w:color w:val="000000" w:themeColor="text1"/>
        </w:rPr>
        <w:t>(</w:t>
      </w:r>
      <w:r w:rsidR="001A0FD8" w:rsidRPr="00E92014">
        <w:rPr>
          <w:rFonts w:hint="eastAsia"/>
          <w:color w:val="000000" w:themeColor="text1"/>
        </w:rPr>
        <w:t>豬隻及乳牛</w:t>
      </w:r>
      <w:r w:rsidR="001A0FD8" w:rsidRPr="00E92014">
        <w:rPr>
          <w:rFonts w:hint="eastAsia"/>
          <w:color w:val="000000" w:themeColor="text1"/>
        </w:rPr>
        <w:t>)</w:t>
      </w:r>
      <w:r w:rsidR="001A0FD8" w:rsidRPr="00E92014">
        <w:rPr>
          <w:rFonts w:hint="eastAsia"/>
          <w:color w:val="000000" w:themeColor="text1"/>
        </w:rPr>
        <w:t>及農業天然災害救助，尚未建立一套完整農業保險制度；致每年因天災所造成農林漁牧業災損金額均高達數百億元，對於農業發展及農民生計均造成極大衝擊，凸顯現行農業救助體系之不足。反觀與我國農業條件最類似之日本，早於</w:t>
      </w:r>
      <w:r w:rsidR="001A0FD8" w:rsidRPr="00E92014">
        <w:rPr>
          <w:rFonts w:hint="eastAsia"/>
          <w:color w:val="000000" w:themeColor="text1"/>
        </w:rPr>
        <w:t>1929</w:t>
      </w:r>
      <w:r w:rsidR="001A0FD8" w:rsidRPr="00E92014">
        <w:rPr>
          <w:rFonts w:hint="eastAsia"/>
          <w:color w:val="000000" w:themeColor="text1"/>
        </w:rPr>
        <w:t>年即開辦牲畜保險；繼之在</w:t>
      </w:r>
      <w:r w:rsidR="001A0FD8" w:rsidRPr="00E92014">
        <w:rPr>
          <w:rFonts w:hint="eastAsia"/>
          <w:color w:val="000000" w:themeColor="text1"/>
        </w:rPr>
        <w:t>1937</w:t>
      </w:r>
      <w:r w:rsidR="001A0FD8" w:rsidRPr="00E92014">
        <w:rPr>
          <w:rFonts w:hint="eastAsia"/>
          <w:color w:val="000000" w:themeColor="text1"/>
        </w:rPr>
        <w:t>年又實施全國森林保險；</w:t>
      </w:r>
      <w:r w:rsidR="001A0FD8" w:rsidRPr="00E92014">
        <w:rPr>
          <w:rFonts w:hint="eastAsia"/>
          <w:color w:val="000000" w:themeColor="text1"/>
        </w:rPr>
        <w:t>1947</w:t>
      </w:r>
      <w:r w:rsidR="001A0FD8" w:rsidRPr="00E92014">
        <w:rPr>
          <w:rFonts w:hint="eastAsia"/>
          <w:color w:val="000000" w:themeColor="text1"/>
        </w:rPr>
        <w:t>年再將牲畜與作物保險整合為農業災害補償法，以具體保障及維護農業之穩健發展。中國大陸亦於</w:t>
      </w:r>
      <w:r w:rsidR="001A0FD8" w:rsidRPr="00E92014">
        <w:rPr>
          <w:rFonts w:hint="eastAsia"/>
          <w:color w:val="000000" w:themeColor="text1"/>
        </w:rPr>
        <w:t>2012</w:t>
      </w:r>
      <w:r w:rsidR="001A0FD8" w:rsidRPr="00E92014">
        <w:rPr>
          <w:rFonts w:hint="eastAsia"/>
          <w:color w:val="000000" w:themeColor="text1"/>
        </w:rPr>
        <w:t>年頒布農業保險條例，以農民財產、人身等為標的，承保範圍涵括自然及市場風險。我國由於地理位置及地形因素，幾乎每年均發生颱風豪雨等天然災害。依據</w:t>
      </w:r>
      <w:r w:rsidR="0004512D" w:rsidRPr="00E92014">
        <w:rPr>
          <w:rFonts w:hint="eastAsia"/>
          <w:color w:val="000000" w:themeColor="text1"/>
        </w:rPr>
        <w:t>行政院農業委員會</w:t>
      </w:r>
      <w:r w:rsidR="001A0FD8" w:rsidRPr="00E92014">
        <w:rPr>
          <w:rFonts w:hint="eastAsia"/>
          <w:color w:val="000000" w:themeColor="text1"/>
        </w:rPr>
        <w:t>統計，</w:t>
      </w:r>
      <w:r w:rsidR="001A0FD8" w:rsidRPr="00E92014">
        <w:rPr>
          <w:rFonts w:hint="eastAsia"/>
          <w:color w:val="000000" w:themeColor="text1"/>
        </w:rPr>
        <w:t>96</w:t>
      </w:r>
      <w:r w:rsidR="001A0FD8" w:rsidRPr="00E92014">
        <w:rPr>
          <w:rFonts w:hint="eastAsia"/>
          <w:color w:val="000000" w:themeColor="text1"/>
        </w:rPr>
        <w:t>年度至</w:t>
      </w:r>
      <w:r w:rsidR="001A0FD8" w:rsidRPr="00E92014">
        <w:rPr>
          <w:rFonts w:hint="eastAsia"/>
          <w:color w:val="000000" w:themeColor="text1"/>
        </w:rPr>
        <w:t>102</w:t>
      </w:r>
      <w:r w:rsidR="001A0FD8" w:rsidRPr="00E92014">
        <w:rPr>
          <w:rFonts w:hint="eastAsia"/>
          <w:color w:val="000000" w:themeColor="text1"/>
        </w:rPr>
        <w:t>年度這</w:t>
      </w:r>
      <w:r w:rsidR="001A0FD8" w:rsidRPr="00E92014">
        <w:rPr>
          <w:rFonts w:hint="eastAsia"/>
          <w:color w:val="000000" w:themeColor="text1"/>
        </w:rPr>
        <w:t>7</w:t>
      </w:r>
      <w:r w:rsidR="001A0FD8" w:rsidRPr="00E92014">
        <w:rPr>
          <w:rFonts w:hint="eastAsia"/>
          <w:color w:val="000000" w:themeColor="text1"/>
        </w:rPr>
        <w:t>年來農業災害估計損失金額達</w:t>
      </w:r>
      <w:r w:rsidR="001A0FD8" w:rsidRPr="00E92014">
        <w:rPr>
          <w:rFonts w:hint="eastAsia"/>
          <w:color w:val="000000" w:themeColor="text1"/>
        </w:rPr>
        <w:t>846</w:t>
      </w:r>
      <w:r w:rsidR="001A0FD8" w:rsidRPr="00E92014">
        <w:rPr>
          <w:rFonts w:hint="eastAsia"/>
          <w:color w:val="000000" w:themeColor="text1"/>
        </w:rPr>
        <w:t>億餘元，平均每年農損金額超過百億元，並以農作物損失占</w:t>
      </w:r>
      <w:r w:rsidR="004F4F7A" w:rsidRPr="00E92014">
        <w:rPr>
          <w:rFonts w:hint="eastAsia"/>
          <w:color w:val="000000" w:themeColor="text1"/>
        </w:rPr>
        <w:t>八</w:t>
      </w:r>
      <w:r w:rsidR="001A0FD8" w:rsidRPr="00E92014">
        <w:rPr>
          <w:rFonts w:hint="eastAsia"/>
          <w:color w:val="000000" w:themeColor="text1"/>
        </w:rPr>
        <w:t>成居冠，又災害救助因有其限制條件，平均每年農業災損金額約</w:t>
      </w:r>
      <w:r w:rsidR="001A0FD8" w:rsidRPr="00E92014">
        <w:rPr>
          <w:rFonts w:hint="eastAsia"/>
          <w:color w:val="000000" w:themeColor="text1"/>
        </w:rPr>
        <w:t>120</w:t>
      </w:r>
      <w:r w:rsidR="001A0FD8" w:rsidRPr="00E92014">
        <w:rPr>
          <w:rFonts w:hint="eastAsia"/>
          <w:color w:val="000000" w:themeColor="text1"/>
        </w:rPr>
        <w:t>億元，政府核定救助金額僅約</w:t>
      </w:r>
      <w:r w:rsidR="001A0FD8" w:rsidRPr="00E92014">
        <w:rPr>
          <w:rFonts w:hint="eastAsia"/>
          <w:color w:val="000000" w:themeColor="text1"/>
        </w:rPr>
        <w:t>30</w:t>
      </w:r>
      <w:r w:rsidR="001A0FD8" w:rsidRPr="00E92014">
        <w:rPr>
          <w:rFonts w:hint="eastAsia"/>
          <w:color w:val="000000" w:themeColor="text1"/>
        </w:rPr>
        <w:t>億元，占災損金額</w:t>
      </w:r>
      <w:r w:rsidR="001A0FD8" w:rsidRPr="00E92014">
        <w:rPr>
          <w:rFonts w:hint="eastAsia"/>
          <w:color w:val="000000" w:themeColor="text1"/>
        </w:rPr>
        <w:t>25%</w:t>
      </w:r>
      <w:r w:rsidR="001A0FD8" w:rsidRPr="00E92014">
        <w:rPr>
          <w:rFonts w:hint="eastAsia"/>
          <w:color w:val="000000" w:themeColor="text1"/>
        </w:rPr>
        <w:t>；換言之，農民須自行承擔經濟損失高達七成以上，爰要求</w:t>
      </w:r>
      <w:r w:rsidR="0004512D" w:rsidRPr="00E92014">
        <w:rPr>
          <w:rFonts w:hint="eastAsia"/>
          <w:color w:val="000000" w:themeColor="text1"/>
        </w:rPr>
        <w:t>行政院農業委員會</w:t>
      </w:r>
      <w:r w:rsidR="00006713">
        <w:rPr>
          <w:rFonts w:hint="eastAsia"/>
          <w:color w:val="000000" w:themeColor="text1"/>
        </w:rPr>
        <w:t>儘速推動農業保險制度，以建構完善風險管理機制。</w:t>
      </w:r>
    </w:p>
    <w:p w:rsidR="001A0FD8" w:rsidRPr="00E92014" w:rsidRDefault="001A0FD8"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提案人：陳明文　黃偉哲</w:t>
      </w:r>
      <w:r w:rsidR="00ED753F" w:rsidRPr="00F83B3C">
        <w:rPr>
          <w:color w:val="auto"/>
        </w:rPr>
        <w:t xml:space="preserve">  </w:t>
      </w:r>
      <w:r w:rsidR="00ED753F" w:rsidRPr="00F83B3C">
        <w:rPr>
          <w:rFonts w:hint="eastAsia"/>
          <w:color w:val="auto"/>
        </w:rPr>
        <w:t>丁守中</w:t>
      </w:r>
    </w:p>
    <w:p w:rsidR="00666D74" w:rsidRDefault="001A0FD8"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連署人：蘇震清</w:t>
      </w:r>
    </w:p>
    <w:p w:rsidR="00275CEC" w:rsidRPr="00101AA1" w:rsidRDefault="003E1B63" w:rsidP="007C1919">
      <w:pPr>
        <w:kinsoku w:val="0"/>
        <w:overflowPunct w:val="0"/>
        <w:autoSpaceDE w:val="0"/>
        <w:autoSpaceDN w:val="0"/>
        <w:spacing w:line="520" w:lineRule="exact"/>
        <w:ind w:leftChars="380" w:left="1526" w:rightChars="-4" w:right="-13" w:hangingChars="79" w:hanging="263"/>
        <w:jc w:val="both"/>
        <w:rPr>
          <w:color w:val="000000" w:themeColor="text1"/>
        </w:rPr>
      </w:pPr>
      <w:r w:rsidRPr="00A028EC">
        <w:rPr>
          <w:rFonts w:hint="eastAsia"/>
          <w:color w:val="000000" w:themeColor="text1"/>
        </w:rPr>
        <w:t>9</w:t>
      </w:r>
      <w:r w:rsidR="00275CEC" w:rsidRPr="00A028EC">
        <w:rPr>
          <w:rFonts w:hint="eastAsia"/>
          <w:color w:val="000000" w:themeColor="text1"/>
        </w:rPr>
        <w:t>.</w:t>
      </w:r>
      <w:r w:rsidR="00275CEC" w:rsidRPr="00A028EC">
        <w:rPr>
          <w:rFonts w:hint="eastAsia"/>
          <w:color w:val="000000" w:themeColor="text1"/>
        </w:rPr>
        <w:t>為加強對登山山友友善服務，行政院農業委員會林務局對</w:t>
      </w:r>
      <w:r w:rsidR="00ED753F" w:rsidRPr="00A028EC">
        <w:rPr>
          <w:rFonts w:hint="eastAsia"/>
          <w:color w:val="000000" w:themeColor="text1"/>
        </w:rPr>
        <w:t>業管</w:t>
      </w:r>
      <w:r w:rsidR="00275CEC" w:rsidRPr="00A028EC">
        <w:rPr>
          <w:rFonts w:hint="eastAsia"/>
          <w:color w:val="000000" w:themeColor="text1"/>
        </w:rPr>
        <w:t>之登山步道設施，避難山屋，路標指示之設備應加強建設及管理，以維護山友權益。</w:t>
      </w:r>
    </w:p>
    <w:p w:rsidR="00275CEC" w:rsidRPr="00F83B3C" w:rsidRDefault="00275CEC"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345C3F">
        <w:rPr>
          <w:rFonts w:hint="eastAsia"/>
          <w:color w:val="auto"/>
        </w:rPr>
        <w:t>提案人：丁守中</w:t>
      </w:r>
      <w:r w:rsidRPr="00345C3F">
        <w:rPr>
          <w:rFonts w:hint="eastAsia"/>
          <w:color w:val="auto"/>
        </w:rPr>
        <w:t xml:space="preserve">  </w:t>
      </w:r>
      <w:r w:rsidRPr="00345C3F">
        <w:rPr>
          <w:rFonts w:hint="eastAsia"/>
          <w:color w:val="auto"/>
        </w:rPr>
        <w:t>廖國棟</w:t>
      </w:r>
      <w:r w:rsidRPr="00345C3F">
        <w:rPr>
          <w:rFonts w:hint="eastAsia"/>
          <w:color w:val="auto"/>
        </w:rPr>
        <w:t xml:space="preserve">  </w:t>
      </w:r>
      <w:r w:rsidRPr="00F83B3C">
        <w:rPr>
          <w:rFonts w:hint="eastAsia"/>
          <w:color w:val="auto"/>
        </w:rPr>
        <w:t>黃偉哲</w:t>
      </w:r>
    </w:p>
    <w:p w:rsidR="00275CEC" w:rsidRDefault="00275CEC"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 xml:space="preserve">連署人：蘇震清　</w:t>
      </w:r>
      <w:r w:rsidRPr="00F83B3C">
        <w:rPr>
          <w:rFonts w:hint="eastAsia"/>
          <w:color w:val="auto"/>
        </w:rPr>
        <w:t>陳明文</w:t>
      </w:r>
      <w:r w:rsidRPr="00F83B3C">
        <w:rPr>
          <w:rFonts w:hint="eastAsia"/>
          <w:color w:val="auto"/>
        </w:rPr>
        <w:t xml:space="preserve">  </w:t>
      </w:r>
      <w:r w:rsidRPr="00F83B3C">
        <w:rPr>
          <w:rFonts w:hint="eastAsia"/>
          <w:color w:val="auto"/>
        </w:rPr>
        <w:t>蘇清泉</w:t>
      </w:r>
    </w:p>
    <w:p w:rsidR="00666D74" w:rsidRPr="00E92014" w:rsidRDefault="00666D74" w:rsidP="007C1919">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0</w:t>
      </w:r>
      <w:r w:rsidRPr="00E92014">
        <w:rPr>
          <w:rFonts w:hint="eastAsia"/>
        </w:rPr>
        <w:t>.</w:t>
      </w:r>
      <w:r w:rsidR="000F620A" w:rsidRPr="00E92014">
        <w:rPr>
          <w:rFonts w:hint="eastAsia"/>
        </w:rPr>
        <w:t>政府為抑制山坡地過度開發利用及充實林務發展及造林基金財源，明定開發山坡地者應繳納一定規費。惟政府收取山坡地回饋金後，民眾反認為山坡地開發係合法的，各縣市政府陸續公告及民眾申請開發山坡地範圍與項目不斷擴大，雖回饋金收入增加，</w:t>
      </w:r>
      <w:r w:rsidR="0004512D" w:rsidRPr="00E92014">
        <w:rPr>
          <w:rFonts w:hint="eastAsia"/>
        </w:rPr>
        <w:t>行政院農業委員會</w:t>
      </w:r>
      <w:r w:rsidR="000F620A" w:rsidRPr="00E92014">
        <w:rPr>
          <w:rFonts w:hint="eastAsia"/>
        </w:rPr>
        <w:t>亦將山坡地回饋金用於造林相關工作，然因近年來極端氣候現象加遽，各地豪雨風災及土石流災情逐年慘重，政府從事山坡地養護、保育及水土維護等防減災工作遠跟不上山坡地開發之速度，爰建請主管機關除加強防災策略外，應</w:t>
      </w:r>
      <w:r w:rsidR="009C798B">
        <w:rPr>
          <w:rFonts w:hint="eastAsia"/>
        </w:rPr>
        <w:t>澈底</w:t>
      </w:r>
      <w:r w:rsidR="000F620A" w:rsidRPr="00E92014">
        <w:rPr>
          <w:rFonts w:hint="eastAsia"/>
        </w:rPr>
        <w:t>檢討山坡地開發政策，避免山坡地持續遭過度開發利用，威脅民眾生命及財產安全</w:t>
      </w:r>
      <w:r w:rsidR="00257143" w:rsidRPr="00E92014">
        <w:rPr>
          <w:rFonts w:hint="eastAsia"/>
        </w:rPr>
        <w:t>。</w:t>
      </w:r>
    </w:p>
    <w:p w:rsidR="00666D74" w:rsidRPr="00E92014" w:rsidRDefault="00666D74"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00257143" w:rsidRPr="00E92014">
        <w:rPr>
          <w:rFonts w:hint="eastAsia"/>
          <w:color w:val="auto"/>
        </w:rPr>
        <w:t>王惠美</w:t>
      </w:r>
      <w:r w:rsidR="000F620A" w:rsidRPr="00F83B3C">
        <w:rPr>
          <w:rFonts w:hint="eastAsia"/>
          <w:color w:val="auto"/>
        </w:rPr>
        <w:t xml:space="preserve">　</w:t>
      </w:r>
      <w:r w:rsidR="000F620A" w:rsidRPr="00E92014">
        <w:rPr>
          <w:rFonts w:hint="eastAsia"/>
          <w:color w:val="auto"/>
        </w:rPr>
        <w:t>黃昭順</w:t>
      </w:r>
      <w:r w:rsidR="00257143" w:rsidRPr="00F83B3C">
        <w:rPr>
          <w:rFonts w:hint="eastAsia"/>
          <w:color w:val="auto"/>
        </w:rPr>
        <w:t xml:space="preserve">　</w:t>
      </w:r>
      <w:r w:rsidR="00257143" w:rsidRPr="00E92014">
        <w:rPr>
          <w:rFonts w:hint="eastAsia"/>
          <w:color w:val="auto"/>
        </w:rPr>
        <w:t>黃偉哲</w:t>
      </w:r>
      <w:r w:rsidR="000E194C" w:rsidRPr="00F83B3C">
        <w:rPr>
          <w:color w:val="auto"/>
        </w:rPr>
        <w:t xml:space="preserve">  </w:t>
      </w:r>
      <w:r w:rsidR="000E194C" w:rsidRPr="00F83B3C">
        <w:rPr>
          <w:rFonts w:hint="eastAsia"/>
          <w:color w:val="auto"/>
        </w:rPr>
        <w:t>丁守中</w:t>
      </w:r>
    </w:p>
    <w:p w:rsidR="00666D74" w:rsidRPr="00E92014" w:rsidRDefault="00666D74" w:rsidP="007C1919">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1</w:t>
      </w:r>
      <w:r w:rsidRPr="00E92014">
        <w:rPr>
          <w:rFonts w:hint="eastAsia"/>
        </w:rPr>
        <w:t>.</w:t>
      </w:r>
      <w:r w:rsidR="00170ED5" w:rsidRPr="00E92014">
        <w:rPr>
          <w:rFonts w:hint="eastAsia"/>
        </w:rPr>
        <w:t>阿里山森林鐵路為我國唯一高山林業鐵路，兼具運輸、觀光及保育等多重功能及外部效益。該線鐵路</w:t>
      </w:r>
      <w:r w:rsidR="00170ED5" w:rsidRPr="00E92014">
        <w:rPr>
          <w:rFonts w:hint="eastAsia"/>
        </w:rPr>
        <w:t>10</w:t>
      </w:r>
      <w:r w:rsidR="00170ED5" w:rsidRPr="00E92014">
        <w:rPr>
          <w:rFonts w:hint="eastAsia"/>
        </w:rPr>
        <w:t>年來發生數次翻車及車廂出軌事故，每次重大傷亡均重創旅客信心並影響營運。支出金額逐年擴增的用人費用及相關設施、設備，竟是歷次事故發生主因，相關支出顯未發揮其應有效能。爰此，建請</w:t>
      </w:r>
      <w:r w:rsidR="0004512D" w:rsidRPr="00E92014">
        <w:rPr>
          <w:rFonts w:hint="eastAsia"/>
        </w:rPr>
        <w:t>行政院農業委員會</w:t>
      </w:r>
      <w:r w:rsidR="00170ED5" w:rsidRPr="00E92014">
        <w:rPr>
          <w:rFonts w:hint="eastAsia"/>
        </w:rPr>
        <w:t>於</w:t>
      </w:r>
      <w:r w:rsidR="00D268DC" w:rsidRPr="00D268DC">
        <w:rPr>
          <w:rFonts w:hint="eastAsia"/>
        </w:rPr>
        <w:t>1</w:t>
      </w:r>
      <w:r w:rsidR="00D268DC" w:rsidRPr="00D268DC">
        <w:rPr>
          <w:rFonts w:hint="eastAsia"/>
        </w:rPr>
        <w:t>個月</w:t>
      </w:r>
      <w:r w:rsidR="00170ED5" w:rsidRPr="00E92014">
        <w:rPr>
          <w:rFonts w:hint="eastAsia"/>
        </w:rPr>
        <w:t>內提出檢討報告，並送交立法院經濟委員會</w:t>
      </w:r>
      <w:r w:rsidR="00F77051" w:rsidRPr="00E92014">
        <w:rPr>
          <w:rFonts w:hint="eastAsia"/>
        </w:rPr>
        <w:t>。</w:t>
      </w:r>
    </w:p>
    <w:p w:rsidR="00170ED5" w:rsidRPr="00F83B3C" w:rsidRDefault="00170ED5" w:rsidP="007C1919">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Pr="00F83B3C">
        <w:rPr>
          <w:rFonts w:hint="eastAsia"/>
          <w:color w:val="auto"/>
        </w:rPr>
        <w:t>葉津鈴</w:t>
      </w:r>
      <w:r w:rsidRPr="00F83B3C">
        <w:rPr>
          <w:rFonts w:hint="eastAsia"/>
          <w:color w:val="auto"/>
        </w:rPr>
        <w:t xml:space="preserve">  </w:t>
      </w:r>
      <w:r w:rsidRPr="00F83B3C">
        <w:rPr>
          <w:rFonts w:hint="eastAsia"/>
          <w:color w:val="auto"/>
        </w:rPr>
        <w:t>黃偉哲</w:t>
      </w:r>
      <w:r w:rsidR="000E194C" w:rsidRPr="00F83B3C">
        <w:rPr>
          <w:color w:val="auto"/>
        </w:rPr>
        <w:t xml:space="preserve">  </w:t>
      </w:r>
      <w:r w:rsidR="000E194C" w:rsidRPr="00F83B3C">
        <w:rPr>
          <w:rFonts w:hint="eastAsia"/>
          <w:color w:val="auto"/>
        </w:rPr>
        <w:t>丁守中</w:t>
      </w:r>
    </w:p>
    <w:p w:rsidR="00170ED5" w:rsidRPr="00E92014" w:rsidRDefault="00170ED5" w:rsidP="007C1919">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連署人：蘇震清</w:t>
      </w:r>
    </w:p>
    <w:p w:rsidR="00666D74" w:rsidRPr="00E92014" w:rsidRDefault="00666D74" w:rsidP="00F83B3C">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2</w:t>
      </w:r>
      <w:r w:rsidRPr="00E92014">
        <w:rPr>
          <w:rFonts w:hint="eastAsia"/>
        </w:rPr>
        <w:t>.</w:t>
      </w:r>
      <w:r w:rsidR="00E50689" w:rsidRPr="00E92014">
        <w:rPr>
          <w:rFonts w:hint="eastAsia"/>
        </w:rPr>
        <w:t>98</w:t>
      </w:r>
      <w:r w:rsidR="00E50689" w:rsidRPr="00E92014">
        <w:rPr>
          <w:rFonts w:hint="eastAsia"/>
        </w:rPr>
        <w:t>年</w:t>
      </w:r>
      <w:r w:rsidR="00E50689" w:rsidRPr="00E92014">
        <w:rPr>
          <w:rFonts w:hint="eastAsia"/>
        </w:rPr>
        <w:t>8</w:t>
      </w:r>
      <w:r w:rsidR="00E50689" w:rsidRPr="00E92014">
        <w:rPr>
          <w:rFonts w:hint="eastAsia"/>
        </w:rPr>
        <w:t>月</w:t>
      </w:r>
      <w:r w:rsidR="00E50689" w:rsidRPr="00E92014">
        <w:rPr>
          <w:rFonts w:hint="eastAsia"/>
        </w:rPr>
        <w:t>6</w:t>
      </w:r>
      <w:r w:rsidR="00E50689" w:rsidRPr="00E92014">
        <w:rPr>
          <w:rFonts w:hint="eastAsia"/>
        </w:rPr>
        <w:t>日莫拉克颱風重創阿里山森林鐵路，</w:t>
      </w:r>
      <w:r w:rsidR="00B14AE9" w:rsidRPr="00E92014">
        <w:rPr>
          <w:rFonts w:hint="eastAsia"/>
        </w:rPr>
        <w:t>行政院農業委員會</w:t>
      </w:r>
      <w:r w:rsidR="00E50689" w:rsidRPr="00E92014">
        <w:rPr>
          <w:rFonts w:hint="eastAsia"/>
        </w:rPr>
        <w:t>於「莫拉克颱風災後重建特別預算」（計畫期程</w:t>
      </w:r>
      <w:r w:rsidR="00E50689" w:rsidRPr="00E92014">
        <w:rPr>
          <w:rFonts w:hint="eastAsia"/>
        </w:rPr>
        <w:t>98</w:t>
      </w:r>
      <w:r w:rsidR="00E50689" w:rsidRPr="00E92014">
        <w:rPr>
          <w:rFonts w:hint="eastAsia"/>
        </w:rPr>
        <w:t>年度至</w:t>
      </w:r>
      <w:r w:rsidR="00E50689" w:rsidRPr="00E92014">
        <w:rPr>
          <w:rFonts w:hint="eastAsia"/>
        </w:rPr>
        <w:t>101</w:t>
      </w:r>
      <w:r w:rsidR="00E50689" w:rsidRPr="00E92014">
        <w:rPr>
          <w:rFonts w:hint="eastAsia"/>
        </w:rPr>
        <w:t>年度）編列</w:t>
      </w:r>
      <w:r w:rsidR="00E50689" w:rsidRPr="00E92014">
        <w:rPr>
          <w:rFonts w:hint="eastAsia"/>
        </w:rPr>
        <w:t>17</w:t>
      </w:r>
      <w:r w:rsidR="00E50689" w:rsidRPr="00E92014">
        <w:rPr>
          <w:rFonts w:hint="eastAsia"/>
        </w:rPr>
        <w:t>件森林鐵路復建工程經費總計</w:t>
      </w:r>
      <w:r w:rsidR="00E50689" w:rsidRPr="00E92014">
        <w:rPr>
          <w:rFonts w:hint="eastAsia"/>
        </w:rPr>
        <w:t>10</w:t>
      </w:r>
      <w:r w:rsidR="00E50689" w:rsidRPr="00E92014">
        <w:rPr>
          <w:rFonts w:hint="eastAsia"/>
        </w:rPr>
        <w:t>億元，並採取</w:t>
      </w:r>
      <w:r w:rsidR="00E50689" w:rsidRPr="00E92014">
        <w:rPr>
          <w:rFonts w:hint="eastAsia"/>
        </w:rPr>
        <w:t>3</w:t>
      </w:r>
      <w:r w:rsidR="00E50689" w:rsidRPr="00E92014">
        <w:rPr>
          <w:rFonts w:hint="eastAsia"/>
        </w:rPr>
        <w:t>階段復建、復駛。但目前奮起湖至阿里山路段之鐵路仍停駛。爰要求林務發展及造林基金應加強辦理，以如期達成</w:t>
      </w:r>
      <w:r w:rsidR="00E50689" w:rsidRPr="00E92014">
        <w:rPr>
          <w:rFonts w:hint="eastAsia"/>
        </w:rPr>
        <w:t>104</w:t>
      </w:r>
      <w:r w:rsidR="00E50689" w:rsidRPr="00E92014">
        <w:rPr>
          <w:rFonts w:hint="eastAsia"/>
        </w:rPr>
        <w:t>年</w:t>
      </w:r>
      <w:r w:rsidR="00E50689" w:rsidRPr="00E92014">
        <w:rPr>
          <w:rFonts w:hint="eastAsia"/>
        </w:rPr>
        <w:t>6</w:t>
      </w:r>
      <w:r w:rsidR="00E50689" w:rsidRPr="00E92014">
        <w:rPr>
          <w:rFonts w:hint="eastAsia"/>
        </w:rPr>
        <w:t>月份全線通車目標，增加旅客人次及收益</w:t>
      </w:r>
      <w:r w:rsidR="008F1B62" w:rsidRPr="00E92014">
        <w:rPr>
          <w:rFonts w:hint="eastAsia"/>
        </w:rPr>
        <w:t>。</w:t>
      </w:r>
    </w:p>
    <w:p w:rsidR="000E194C" w:rsidRPr="00F83B3C" w:rsidRDefault="000308D4"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00E50689" w:rsidRPr="00E92014">
        <w:rPr>
          <w:rFonts w:hint="eastAsia"/>
          <w:color w:val="auto"/>
        </w:rPr>
        <w:t>陳明文</w:t>
      </w:r>
      <w:r w:rsidRPr="00E92014">
        <w:rPr>
          <w:rFonts w:hint="eastAsia"/>
          <w:color w:val="auto"/>
        </w:rPr>
        <w:t xml:space="preserve">　</w:t>
      </w:r>
      <w:r w:rsidR="00E50689" w:rsidRPr="00E92014">
        <w:rPr>
          <w:rFonts w:hint="eastAsia"/>
          <w:color w:val="auto"/>
        </w:rPr>
        <w:t>黃偉哲</w:t>
      </w:r>
      <w:r w:rsidR="000E194C" w:rsidRPr="00F83B3C">
        <w:rPr>
          <w:color w:val="auto"/>
        </w:rPr>
        <w:t xml:space="preserve">  </w:t>
      </w:r>
      <w:r w:rsidR="000E194C" w:rsidRPr="00F83B3C">
        <w:rPr>
          <w:rFonts w:hint="eastAsia"/>
          <w:color w:val="auto"/>
        </w:rPr>
        <w:t>丁守中</w:t>
      </w:r>
      <w:r w:rsidR="006626B0" w:rsidRPr="00F83B3C">
        <w:rPr>
          <w:rFonts w:hint="eastAsia"/>
          <w:color w:val="auto"/>
        </w:rPr>
        <w:t xml:space="preserve">  </w:t>
      </w:r>
      <w:r w:rsidR="006626B0" w:rsidRPr="00F83B3C">
        <w:rPr>
          <w:rFonts w:hint="eastAsia"/>
          <w:color w:val="auto"/>
        </w:rPr>
        <w:t>李慶華</w:t>
      </w:r>
    </w:p>
    <w:p w:rsidR="00666D74" w:rsidRPr="00E92014" w:rsidRDefault="000308D4"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 xml:space="preserve">連署人：蘇震清　</w:t>
      </w:r>
    </w:p>
    <w:p w:rsidR="00666D74" w:rsidRPr="00E92014" w:rsidRDefault="00666D74" w:rsidP="00F83B3C">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3</w:t>
      </w:r>
      <w:r w:rsidRPr="00E92014">
        <w:rPr>
          <w:rFonts w:hint="eastAsia"/>
        </w:rPr>
        <w:t>.</w:t>
      </w:r>
      <w:r w:rsidR="00C341CB" w:rsidRPr="00E92014">
        <w:rPr>
          <w:rFonts w:hint="eastAsia"/>
        </w:rPr>
        <w:t>林務發展及造林基金</w:t>
      </w:r>
      <w:r w:rsidR="00C341CB" w:rsidRPr="00E92014">
        <w:rPr>
          <w:rFonts w:hint="eastAsia"/>
        </w:rPr>
        <w:t>104</w:t>
      </w:r>
      <w:r w:rsidR="00C341CB" w:rsidRPr="00E92014">
        <w:rPr>
          <w:rFonts w:hint="eastAsia"/>
        </w:rPr>
        <w:t>年底餘額預估雖尚有</w:t>
      </w:r>
      <w:r w:rsidR="00C341CB" w:rsidRPr="00E92014">
        <w:rPr>
          <w:rFonts w:hint="eastAsia"/>
        </w:rPr>
        <w:t>39</w:t>
      </w:r>
      <w:r w:rsidR="00C341CB" w:rsidRPr="00E92014">
        <w:rPr>
          <w:rFonts w:hint="eastAsia"/>
        </w:rPr>
        <w:t>億</w:t>
      </w:r>
      <w:r w:rsidR="00C341CB" w:rsidRPr="00E92014">
        <w:rPr>
          <w:rFonts w:hint="eastAsia"/>
        </w:rPr>
        <w:t>9,917</w:t>
      </w:r>
      <w:r w:rsidR="00C341CB" w:rsidRPr="00E92014">
        <w:rPr>
          <w:rFonts w:hint="eastAsia"/>
        </w:rPr>
        <w:t>萬</w:t>
      </w:r>
      <w:r w:rsidR="00C341CB" w:rsidRPr="00E92014">
        <w:rPr>
          <w:rFonts w:hint="eastAsia"/>
        </w:rPr>
        <w:t>1</w:t>
      </w:r>
      <w:r w:rsidR="001719CF" w:rsidRPr="00E92014">
        <w:rPr>
          <w:rFonts w:hint="eastAsia"/>
        </w:rPr>
        <w:t>,000</w:t>
      </w:r>
      <w:r w:rsidR="001719CF" w:rsidRPr="00E92014">
        <w:rPr>
          <w:rFonts w:hint="eastAsia"/>
        </w:rPr>
        <w:t>元</w:t>
      </w:r>
      <w:r w:rsidR="00C341CB" w:rsidRPr="00E92014">
        <w:rPr>
          <w:rFonts w:hint="eastAsia"/>
        </w:rPr>
        <w:t>，惟近年度其收支賸餘呈現逐年遞減趨勢；再者，根據預算書說明，未來可能須支付之保證金額及</w:t>
      </w:r>
      <w:r w:rsidR="00C341CB" w:rsidRPr="00E92014">
        <w:rPr>
          <w:rFonts w:hint="eastAsia"/>
        </w:rPr>
        <w:t>2</w:t>
      </w:r>
      <w:r w:rsidR="00C341CB" w:rsidRPr="00E92014">
        <w:rPr>
          <w:rFonts w:hint="eastAsia"/>
        </w:rPr>
        <w:t>項或有負債合計高達</w:t>
      </w:r>
      <w:r w:rsidR="00C341CB" w:rsidRPr="00E92014">
        <w:rPr>
          <w:rFonts w:hint="eastAsia"/>
        </w:rPr>
        <w:t>46</w:t>
      </w:r>
      <w:r w:rsidR="00C341CB" w:rsidRPr="00E92014">
        <w:rPr>
          <w:rFonts w:hint="eastAsia"/>
        </w:rPr>
        <w:t>億</w:t>
      </w:r>
      <w:r w:rsidR="00C341CB" w:rsidRPr="00E92014">
        <w:rPr>
          <w:rFonts w:hint="eastAsia"/>
        </w:rPr>
        <w:t>7,179</w:t>
      </w:r>
      <w:r w:rsidR="00C341CB" w:rsidRPr="00E92014">
        <w:rPr>
          <w:rFonts w:hint="eastAsia"/>
        </w:rPr>
        <w:t>萬元，遠超過</w:t>
      </w:r>
      <w:r w:rsidR="00C341CB" w:rsidRPr="00E92014">
        <w:rPr>
          <w:rFonts w:hint="eastAsia"/>
        </w:rPr>
        <w:t>104</w:t>
      </w:r>
      <w:r w:rsidR="00C341CB" w:rsidRPr="00E92014">
        <w:rPr>
          <w:rFonts w:hint="eastAsia"/>
        </w:rPr>
        <w:t>年底基金餘額。該基金應未雨綢繆，儘早作好財務規劃，以確保永續營運。爰建請</w:t>
      </w:r>
      <w:r w:rsidR="00B14AE9" w:rsidRPr="00E92014">
        <w:rPr>
          <w:rFonts w:hint="eastAsia"/>
        </w:rPr>
        <w:t>行政院農業委員會</w:t>
      </w:r>
      <w:r w:rsidR="00C341CB" w:rsidRPr="00E92014">
        <w:rPr>
          <w:rFonts w:hint="eastAsia"/>
        </w:rPr>
        <w:t>於</w:t>
      </w:r>
      <w:r w:rsidR="00C341CB" w:rsidRPr="00E92014">
        <w:rPr>
          <w:rFonts w:hint="eastAsia"/>
        </w:rPr>
        <w:t>1</w:t>
      </w:r>
      <w:r w:rsidR="00C341CB" w:rsidRPr="00E92014">
        <w:rPr>
          <w:rFonts w:hint="eastAsia"/>
        </w:rPr>
        <w:t>個月內提出財務規劃書面說明，並送交立法院經濟委員會</w:t>
      </w:r>
      <w:r w:rsidR="008F1B62" w:rsidRPr="00E92014">
        <w:rPr>
          <w:rFonts w:hint="eastAsia"/>
        </w:rPr>
        <w:t>。</w:t>
      </w:r>
    </w:p>
    <w:p w:rsidR="00FE41BF" w:rsidRPr="00F83B3C" w:rsidRDefault="00FE41BF"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Pr="00F83B3C">
        <w:rPr>
          <w:rFonts w:hint="eastAsia"/>
          <w:color w:val="auto"/>
        </w:rPr>
        <w:t>葉津鈴</w:t>
      </w:r>
      <w:r w:rsidR="00266462" w:rsidRPr="00F83B3C">
        <w:rPr>
          <w:rFonts w:hint="eastAsia"/>
          <w:color w:val="auto"/>
        </w:rPr>
        <w:t xml:space="preserve">　</w:t>
      </w:r>
      <w:r w:rsidRPr="00F83B3C">
        <w:rPr>
          <w:rFonts w:hint="eastAsia"/>
          <w:color w:val="auto"/>
        </w:rPr>
        <w:t xml:space="preserve">黃偉哲　</w:t>
      </w:r>
      <w:r w:rsidR="00D610ED" w:rsidRPr="00E92014">
        <w:rPr>
          <w:rFonts w:hint="eastAsia"/>
          <w:color w:val="auto"/>
        </w:rPr>
        <w:t>蘇震清</w:t>
      </w:r>
      <w:r w:rsidR="000E194C" w:rsidRPr="00F83B3C">
        <w:rPr>
          <w:color w:val="auto"/>
        </w:rPr>
        <w:t xml:space="preserve">  </w:t>
      </w:r>
      <w:r w:rsidR="000E194C" w:rsidRPr="00F83B3C">
        <w:rPr>
          <w:rFonts w:hint="eastAsia"/>
          <w:color w:val="auto"/>
        </w:rPr>
        <w:t>丁守中</w:t>
      </w:r>
    </w:p>
    <w:p w:rsidR="00666D74" w:rsidRPr="00E92014" w:rsidRDefault="00666D74" w:rsidP="00F83B3C">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4</w:t>
      </w:r>
      <w:r w:rsidRPr="00E92014">
        <w:rPr>
          <w:rFonts w:hint="eastAsia"/>
        </w:rPr>
        <w:t>.</w:t>
      </w:r>
      <w:r w:rsidR="00FE41BF" w:rsidRPr="00E92014">
        <w:rPr>
          <w:rFonts w:hint="eastAsia"/>
        </w:rPr>
        <w:t>為推行全民造林政策，林務發展及造林基金每年度均發放數億元之造林</w:t>
      </w:r>
      <w:r w:rsidR="009E1585">
        <w:rPr>
          <w:rFonts w:hint="eastAsia"/>
        </w:rPr>
        <w:t>獎</w:t>
      </w:r>
      <w:r w:rsidR="00FE41BF" w:rsidRPr="00E92014">
        <w:rPr>
          <w:rFonts w:hint="eastAsia"/>
        </w:rPr>
        <w:t>勵金。然部分造林人放棄造林或造林面積不足及存活率未達標準等因素，導致累積數千萬元之造林</w:t>
      </w:r>
      <w:r w:rsidR="00E21321">
        <w:rPr>
          <w:rFonts w:hint="eastAsia"/>
        </w:rPr>
        <w:t>獎</w:t>
      </w:r>
      <w:r w:rsidR="00FE41BF" w:rsidRPr="00E92014">
        <w:rPr>
          <w:rFonts w:hint="eastAsia"/>
        </w:rPr>
        <w:t>勵金尚待追繳收回。爰此，建請</w:t>
      </w:r>
      <w:r w:rsidR="00B14AE9" w:rsidRPr="00E92014">
        <w:rPr>
          <w:rFonts w:hint="eastAsia"/>
        </w:rPr>
        <w:t>行政院農業委員會</w:t>
      </w:r>
      <w:r w:rsidR="00FE41BF" w:rsidRPr="00E92014">
        <w:rPr>
          <w:rFonts w:hint="eastAsia"/>
        </w:rPr>
        <w:t>就造林獎勵金之發放，於</w:t>
      </w:r>
      <w:r w:rsidR="00D268DC" w:rsidRPr="00D268DC">
        <w:rPr>
          <w:rFonts w:hint="eastAsia"/>
        </w:rPr>
        <w:t>1</w:t>
      </w:r>
      <w:r w:rsidR="00D268DC" w:rsidRPr="00D268DC">
        <w:rPr>
          <w:rFonts w:hint="eastAsia"/>
        </w:rPr>
        <w:t>個月</w:t>
      </w:r>
      <w:r w:rsidR="00FE41BF" w:rsidRPr="00E92014">
        <w:rPr>
          <w:rFonts w:hint="eastAsia"/>
        </w:rPr>
        <w:t>內提出用途追蹤措施改善報告</w:t>
      </w:r>
      <w:r w:rsidR="009A5EDB" w:rsidRPr="00E92014">
        <w:rPr>
          <w:rFonts w:hint="eastAsia"/>
        </w:rPr>
        <w:t>，送交立法院經濟委員會</w:t>
      </w:r>
      <w:r w:rsidR="008F1B62" w:rsidRPr="00E92014">
        <w:rPr>
          <w:rFonts w:hint="eastAsia"/>
        </w:rPr>
        <w:t>。</w:t>
      </w:r>
    </w:p>
    <w:p w:rsidR="00FE41BF" w:rsidRPr="00F83B3C" w:rsidRDefault="00FE41BF"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Pr="00F83B3C">
        <w:rPr>
          <w:rFonts w:hint="eastAsia"/>
          <w:color w:val="auto"/>
        </w:rPr>
        <w:t>葉津鈴</w:t>
      </w:r>
      <w:r w:rsidRPr="00F83B3C">
        <w:rPr>
          <w:rFonts w:hint="eastAsia"/>
          <w:color w:val="auto"/>
        </w:rPr>
        <w:t xml:space="preserve">  </w:t>
      </w:r>
      <w:r w:rsidRPr="00F83B3C">
        <w:rPr>
          <w:rFonts w:hint="eastAsia"/>
          <w:color w:val="auto"/>
        </w:rPr>
        <w:t>黃偉哲</w:t>
      </w:r>
      <w:r w:rsidR="000E194C" w:rsidRPr="00F83B3C">
        <w:rPr>
          <w:color w:val="auto"/>
        </w:rPr>
        <w:t xml:space="preserve">  </w:t>
      </w:r>
      <w:r w:rsidR="000E194C" w:rsidRPr="00F83B3C">
        <w:rPr>
          <w:rFonts w:hint="eastAsia"/>
          <w:color w:val="auto"/>
        </w:rPr>
        <w:t>丁守中</w:t>
      </w:r>
    </w:p>
    <w:p w:rsidR="00FE41BF" w:rsidRPr="00E92014" w:rsidRDefault="00FE41BF"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連署人：蘇震清</w:t>
      </w:r>
    </w:p>
    <w:p w:rsidR="00AE07AD" w:rsidRPr="00E92014" w:rsidRDefault="00666D74" w:rsidP="00F83B3C">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5</w:t>
      </w:r>
      <w:r w:rsidRPr="00E92014">
        <w:rPr>
          <w:rFonts w:hint="eastAsia"/>
        </w:rPr>
        <w:t>.</w:t>
      </w:r>
      <w:r w:rsidR="00AE07AD" w:rsidRPr="00E92014">
        <w:rPr>
          <w:rFonts w:hint="eastAsia"/>
        </w:rPr>
        <w:t>由</w:t>
      </w:r>
      <w:r w:rsidR="00B14AE9" w:rsidRPr="00E92014">
        <w:rPr>
          <w:rFonts w:hint="eastAsia"/>
        </w:rPr>
        <w:t>行政院農業委員會</w:t>
      </w:r>
      <w:r w:rsidR="00E26F11">
        <w:rPr>
          <w:rFonts w:hint="eastAsia"/>
        </w:rPr>
        <w:t>林務局</w:t>
      </w:r>
      <w:r w:rsidR="00AE07AD" w:rsidRPr="00E92014">
        <w:rPr>
          <w:rFonts w:hint="eastAsia"/>
        </w:rPr>
        <w:t>林務發展及造林基金</w:t>
      </w:r>
      <w:r w:rsidR="00E26F11">
        <w:rPr>
          <w:rFonts w:hint="eastAsia"/>
        </w:rPr>
        <w:t>項</w:t>
      </w:r>
      <w:r w:rsidR="00AE07AD" w:rsidRPr="00E92014">
        <w:rPr>
          <w:rFonts w:hint="eastAsia"/>
        </w:rPr>
        <w:t>下之山坡地開發利用回饋金</w:t>
      </w:r>
      <w:r w:rsidR="00E26F11">
        <w:rPr>
          <w:rFonts w:hint="eastAsia"/>
        </w:rPr>
        <w:t>收入</w:t>
      </w:r>
      <w:r w:rsidR="00AE07AD" w:rsidRPr="00E92014">
        <w:rPr>
          <w:rFonts w:hint="eastAsia"/>
        </w:rPr>
        <w:t>，連年大幅度超收情況，得知國內山坡地過度開發情形嚴重，致國內連年發生多起山坡地災害，顯見其收費標準不足以抑制山坡地開發速度，為此，要求主管機關加強規</w:t>
      </w:r>
      <w:r w:rsidR="008A4033">
        <w:rPr>
          <w:rFonts w:hint="eastAsia"/>
        </w:rPr>
        <w:t>劃</w:t>
      </w:r>
      <w:r w:rsidR="00AE07AD" w:rsidRPr="00E92014">
        <w:rPr>
          <w:rFonts w:hint="eastAsia"/>
        </w:rPr>
        <w:t>防災策略，長期</w:t>
      </w:r>
      <w:r w:rsidR="009C798B">
        <w:rPr>
          <w:rFonts w:hint="eastAsia"/>
        </w:rPr>
        <w:t>澈底</w:t>
      </w:r>
      <w:r w:rsidR="00AE07AD" w:rsidRPr="00E92014">
        <w:rPr>
          <w:rFonts w:hint="eastAsia"/>
        </w:rPr>
        <w:t>檢討山坡地開發政策，以維護人民財產及生命。</w:t>
      </w:r>
    </w:p>
    <w:p w:rsidR="00AE07AD" w:rsidRPr="00E92014" w:rsidRDefault="00AE07AD"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提案人：黃偉哲</w:t>
      </w:r>
      <w:r w:rsidR="000E194C" w:rsidRPr="00F83B3C">
        <w:rPr>
          <w:color w:val="auto"/>
        </w:rPr>
        <w:t xml:space="preserve">  </w:t>
      </w:r>
      <w:r w:rsidR="000E194C" w:rsidRPr="00F83B3C">
        <w:rPr>
          <w:rFonts w:hint="eastAsia"/>
          <w:color w:val="auto"/>
        </w:rPr>
        <w:t>丁守中</w:t>
      </w:r>
    </w:p>
    <w:p w:rsidR="00666D74" w:rsidRPr="00E92014" w:rsidRDefault="00AE07AD"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連署人：蘇震清　葉津鈴</w:t>
      </w:r>
    </w:p>
    <w:p w:rsidR="00AA1162" w:rsidRPr="00E92014" w:rsidRDefault="00666D74" w:rsidP="00F83B3C">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6</w:t>
      </w:r>
      <w:r w:rsidRPr="00E92014">
        <w:rPr>
          <w:rFonts w:hint="eastAsia"/>
        </w:rPr>
        <w:t>.</w:t>
      </w:r>
      <w:r w:rsidR="00AA1162" w:rsidRPr="00E92014">
        <w:rPr>
          <w:rFonts w:hint="eastAsia"/>
        </w:rPr>
        <w:t>為抑制山坡地過度開發利用及充實林務發展及造林基金財源，</w:t>
      </w:r>
      <w:r w:rsidR="00AA1162" w:rsidRPr="00E92014">
        <w:rPr>
          <w:rFonts w:hint="eastAsia"/>
        </w:rPr>
        <w:t>104</w:t>
      </w:r>
      <w:r w:rsidR="00AA1162" w:rsidRPr="00E92014">
        <w:rPr>
          <w:rFonts w:hint="eastAsia"/>
        </w:rPr>
        <w:t>年度該基金於「其他收入</w:t>
      </w:r>
      <w:r w:rsidR="00FB5144" w:rsidRPr="00F17DDA">
        <w:rPr>
          <w:rFonts w:hint="eastAsia"/>
          <w:color w:val="000000" w:themeColor="text1"/>
        </w:rPr>
        <w:t>－</w:t>
      </w:r>
      <w:r w:rsidR="00AA1162" w:rsidRPr="00E92014">
        <w:rPr>
          <w:rFonts w:hint="eastAsia"/>
        </w:rPr>
        <w:t>雜項收入」項下編列山坡地開發利用回饋金收入</w:t>
      </w:r>
      <w:r w:rsidR="00AA1162" w:rsidRPr="00E92014">
        <w:rPr>
          <w:rFonts w:hint="eastAsia"/>
        </w:rPr>
        <w:t>3</w:t>
      </w:r>
      <w:r w:rsidR="00AA1162" w:rsidRPr="00E92014">
        <w:rPr>
          <w:rFonts w:hint="eastAsia"/>
        </w:rPr>
        <w:t>億</w:t>
      </w:r>
      <w:r w:rsidR="00AA1162" w:rsidRPr="00E92014">
        <w:rPr>
          <w:rFonts w:hint="eastAsia"/>
        </w:rPr>
        <w:t>5,000</w:t>
      </w:r>
      <w:r w:rsidR="00AA1162" w:rsidRPr="00E92014">
        <w:rPr>
          <w:rFonts w:hint="eastAsia"/>
        </w:rPr>
        <w:t>萬元。然過去數年間我國發生多起大規模山坡地災害，政府雖明定開發山坡地者應繳納一定規費，期能抑止山坡地開發速度。惟以回饋金收入年年大幅超收情形觀之，顯見</w:t>
      </w:r>
      <w:r w:rsidR="00B14AE9" w:rsidRPr="00E92014">
        <w:rPr>
          <w:rFonts w:hint="eastAsia"/>
        </w:rPr>
        <w:t>行政院農業委員會</w:t>
      </w:r>
      <w:r w:rsidR="00AA1162" w:rsidRPr="00E92014">
        <w:rPr>
          <w:rFonts w:hint="eastAsia"/>
        </w:rPr>
        <w:t>訂定支付費標準實已不足抑止山坡地過度開發現況，反而促使更多人付費去開發山坡地，破壞水土保持。為避免我國山坡地持續遭受破壞，並有效抑制山坡地開發情況及增加禁伐補償費用，爰要求</w:t>
      </w:r>
      <w:r w:rsidR="00B14AE9" w:rsidRPr="00E92014">
        <w:rPr>
          <w:rFonts w:hint="eastAsia"/>
        </w:rPr>
        <w:t>行政院農業委員會</w:t>
      </w:r>
      <w:r w:rsidR="00AA1162" w:rsidRPr="00E92014">
        <w:rPr>
          <w:rFonts w:hint="eastAsia"/>
        </w:rPr>
        <w:t>於</w:t>
      </w:r>
      <w:r w:rsidR="00AA1162" w:rsidRPr="00E92014">
        <w:rPr>
          <w:rFonts w:hint="eastAsia"/>
        </w:rPr>
        <w:t>3</w:t>
      </w:r>
      <w:r w:rsidR="00AA1162" w:rsidRPr="00E92014">
        <w:rPr>
          <w:rFonts w:hint="eastAsia"/>
        </w:rPr>
        <w:t>個月內研擬提高收費標準，並送</w:t>
      </w:r>
      <w:r w:rsidR="008F2FE7" w:rsidRPr="00E92014">
        <w:rPr>
          <w:rFonts w:hint="eastAsia"/>
        </w:rPr>
        <w:t>立法院經濟委員會</w:t>
      </w:r>
      <w:r w:rsidR="00AA1162" w:rsidRPr="00E92014">
        <w:rPr>
          <w:rFonts w:hint="eastAsia"/>
        </w:rPr>
        <w:t>審議。</w:t>
      </w:r>
      <w:r w:rsidR="00AA1162" w:rsidRPr="00E92014">
        <w:rPr>
          <w:rFonts w:hint="eastAsia"/>
        </w:rPr>
        <w:t xml:space="preserve"> </w:t>
      </w:r>
    </w:p>
    <w:p w:rsidR="00F77051" w:rsidRPr="00F83B3C" w:rsidRDefault="00AA1162"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83B3C">
        <w:rPr>
          <w:rFonts w:hint="eastAsia"/>
          <w:color w:val="auto"/>
        </w:rPr>
        <w:t>提案人：廖國棟　王惠美　張嘉郡</w:t>
      </w:r>
      <w:r w:rsidR="000E194C" w:rsidRPr="00F83B3C">
        <w:rPr>
          <w:color w:val="auto"/>
        </w:rPr>
        <w:t xml:space="preserve">  </w:t>
      </w:r>
      <w:r w:rsidR="000E194C" w:rsidRPr="00F83B3C">
        <w:rPr>
          <w:rFonts w:hint="eastAsia"/>
          <w:color w:val="auto"/>
        </w:rPr>
        <w:t>丁守中</w:t>
      </w:r>
    </w:p>
    <w:p w:rsidR="00D36F93" w:rsidRPr="00E92014" w:rsidRDefault="004D78D9" w:rsidP="00F83B3C">
      <w:pPr>
        <w:kinsoku w:val="0"/>
        <w:overflowPunct w:val="0"/>
        <w:autoSpaceDE w:val="0"/>
        <w:autoSpaceDN w:val="0"/>
        <w:spacing w:line="520" w:lineRule="exact"/>
        <w:ind w:leftChars="380" w:left="1678" w:rightChars="-4" w:right="-13" w:hangingChars="125" w:hanging="415"/>
        <w:jc w:val="both"/>
      </w:pPr>
      <w:r w:rsidRPr="00E92014">
        <w:rPr>
          <w:rFonts w:hint="eastAsia"/>
        </w:rPr>
        <w:t>1</w:t>
      </w:r>
      <w:r w:rsidR="003E1B63">
        <w:rPr>
          <w:rFonts w:hint="eastAsia"/>
        </w:rPr>
        <w:t>7</w:t>
      </w:r>
      <w:r w:rsidR="003C5D61" w:rsidRPr="00E92014">
        <w:rPr>
          <w:rFonts w:hint="eastAsia"/>
        </w:rPr>
        <w:t>.</w:t>
      </w:r>
      <w:r w:rsidR="00D36F93" w:rsidRPr="00E92014">
        <w:rPr>
          <w:rFonts w:hint="eastAsia"/>
        </w:rPr>
        <w:t>我國原住民保留地計有</w:t>
      </w:r>
      <w:r w:rsidR="00D36F93" w:rsidRPr="00E92014">
        <w:rPr>
          <w:rFonts w:hint="eastAsia"/>
        </w:rPr>
        <w:t>26</w:t>
      </w:r>
      <w:r w:rsidR="00D36F93" w:rsidRPr="00E92014">
        <w:rPr>
          <w:rFonts w:hint="eastAsia"/>
        </w:rPr>
        <w:t>萬餘公頃，其中林業用地約有</w:t>
      </w:r>
      <w:r w:rsidR="00D36F93" w:rsidRPr="00E92014">
        <w:rPr>
          <w:rFonts w:hint="eastAsia"/>
        </w:rPr>
        <w:t>17</w:t>
      </w:r>
      <w:r w:rsidR="00D36F93" w:rsidRPr="00E92014">
        <w:rPr>
          <w:rFonts w:hint="eastAsia"/>
        </w:rPr>
        <w:t>萬公頃，占所有原住民保留地的六成以上，且多位處山坡地保育區、水資源保護區或者國有保安林，使得原住民族雖擁有土地卻礙於法令而無法使用，而</w:t>
      </w:r>
      <w:r w:rsidR="00B14AE9" w:rsidRPr="00E92014">
        <w:rPr>
          <w:rFonts w:hint="eastAsia"/>
        </w:rPr>
        <w:t>行政院農業委員會</w:t>
      </w:r>
      <w:r w:rsidR="00D36F93" w:rsidRPr="00E92014">
        <w:rPr>
          <w:rFonts w:hint="eastAsia"/>
        </w:rPr>
        <w:t>迄今仍未給予原住民合理之禁伐補償金，擬具的「具公益效能之森林限制採伐補償計畫」僅同意每年補助一公頃兩萬元的補償金，就要原住民族維護台灣林相完整</w:t>
      </w:r>
      <w:r w:rsidR="004F1E24" w:rsidRPr="00E92014">
        <w:rPr>
          <w:rFonts w:hint="eastAsia"/>
        </w:rPr>
        <w:t>，</w:t>
      </w:r>
      <w:r w:rsidR="00D36F93" w:rsidRPr="00E92014">
        <w:rPr>
          <w:rFonts w:hint="eastAsia"/>
        </w:rPr>
        <w:t>比例上明顯不符正義，致使當地原住民族人為維持生計而離開原居地，除讓原住民部落文化崩解外，更產生原住民族於都會區就業及居住的問題。為落實憲法及原住民</w:t>
      </w:r>
      <w:r w:rsidR="00532A08">
        <w:rPr>
          <w:rFonts w:hint="eastAsia"/>
        </w:rPr>
        <w:t>族</w:t>
      </w:r>
      <w:r w:rsidR="00D36F93" w:rsidRPr="00E92014">
        <w:rPr>
          <w:rFonts w:hint="eastAsia"/>
        </w:rPr>
        <w:t>基本法對原住民族保障之權益，並維護原住民族傳統文化，爰要求</w:t>
      </w:r>
      <w:r w:rsidR="00B14AE9" w:rsidRPr="00E92014">
        <w:rPr>
          <w:rFonts w:hint="eastAsia"/>
        </w:rPr>
        <w:t>行政院農業委員會</w:t>
      </w:r>
      <w:r w:rsidR="00D36F93" w:rsidRPr="00E92014">
        <w:rPr>
          <w:rFonts w:hint="eastAsia"/>
        </w:rPr>
        <w:t>於</w:t>
      </w:r>
      <w:r w:rsidR="004C30E2" w:rsidRPr="00E92014">
        <w:rPr>
          <w:rFonts w:hint="eastAsia"/>
        </w:rPr>
        <w:t>2</w:t>
      </w:r>
      <w:r w:rsidR="00D36F93" w:rsidRPr="00E92014">
        <w:rPr>
          <w:rFonts w:hint="eastAsia"/>
        </w:rPr>
        <w:t>個月內研擬相關措施提高私有原住民保留地林業用地禁</w:t>
      </w:r>
      <w:r w:rsidR="00454607" w:rsidRPr="00E92014">
        <w:rPr>
          <w:rFonts w:hint="eastAsia"/>
        </w:rPr>
        <w:t>伐</w:t>
      </w:r>
      <w:r w:rsidR="00D36F93" w:rsidRPr="00E92014">
        <w:rPr>
          <w:rFonts w:hint="eastAsia"/>
        </w:rPr>
        <w:t>補償金。</w:t>
      </w:r>
    </w:p>
    <w:p w:rsidR="003C5D61" w:rsidRPr="00F83B3C" w:rsidRDefault="00D36F9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83B3C">
        <w:rPr>
          <w:rFonts w:hint="eastAsia"/>
          <w:color w:val="auto"/>
        </w:rPr>
        <w:t>提案人：廖國棟　王惠美　張嘉郡</w:t>
      </w:r>
      <w:r w:rsidR="00AC7FEC" w:rsidRPr="00F83B3C">
        <w:rPr>
          <w:rFonts w:hint="eastAsia"/>
          <w:color w:val="auto"/>
        </w:rPr>
        <w:t xml:space="preserve">　</w:t>
      </w:r>
      <w:r w:rsidR="006738FD" w:rsidRPr="00F83B3C">
        <w:rPr>
          <w:rFonts w:hint="eastAsia"/>
          <w:color w:val="auto"/>
        </w:rPr>
        <w:t>丁守中</w:t>
      </w:r>
      <w:r w:rsidR="009E1585" w:rsidRPr="00F83B3C">
        <w:rPr>
          <w:rFonts w:hint="eastAsia"/>
          <w:color w:val="auto"/>
        </w:rPr>
        <w:t xml:space="preserve">　</w:t>
      </w:r>
      <w:r w:rsidR="009E1585" w:rsidRPr="002A795F">
        <w:rPr>
          <w:rFonts w:hint="eastAsia"/>
          <w:color w:val="auto"/>
        </w:rPr>
        <w:t>簡東明</w:t>
      </w:r>
    </w:p>
    <w:p w:rsidR="00200773" w:rsidRDefault="00200773" w:rsidP="00F83B3C">
      <w:pPr>
        <w:kinsoku w:val="0"/>
        <w:overflowPunct w:val="0"/>
        <w:autoSpaceDE w:val="0"/>
        <w:autoSpaceDN w:val="0"/>
        <w:spacing w:line="520" w:lineRule="exact"/>
        <w:ind w:leftChars="380" w:left="1678" w:rightChars="-4" w:right="-13" w:hangingChars="125" w:hanging="415"/>
        <w:jc w:val="both"/>
      </w:pPr>
      <w:r w:rsidRPr="00200773">
        <w:rPr>
          <w:rFonts w:hint="eastAsia"/>
        </w:rPr>
        <w:t>尚有提案</w:t>
      </w:r>
      <w:r>
        <w:rPr>
          <w:rFonts w:hint="eastAsia"/>
        </w:rPr>
        <w:t>1</w:t>
      </w:r>
      <w:r w:rsidRPr="00200773">
        <w:rPr>
          <w:rFonts w:hint="eastAsia"/>
        </w:rPr>
        <w:t>案，保留，送院會處理：</w:t>
      </w:r>
    </w:p>
    <w:p w:rsidR="00200773" w:rsidRPr="00A2425E" w:rsidRDefault="00A2425E" w:rsidP="00F83B3C">
      <w:pPr>
        <w:kinsoku w:val="0"/>
        <w:overflowPunct w:val="0"/>
        <w:autoSpaceDE w:val="0"/>
        <w:autoSpaceDN w:val="0"/>
        <w:spacing w:line="520" w:lineRule="exact"/>
        <w:ind w:leftChars="379" w:left="1523" w:rightChars="-4" w:right="-13" w:hangingChars="79" w:hanging="263"/>
        <w:jc w:val="both"/>
        <w:rPr>
          <w:color w:val="000000" w:themeColor="text1"/>
        </w:rPr>
      </w:pPr>
      <w:r>
        <w:rPr>
          <w:rFonts w:hint="eastAsia"/>
          <w:color w:val="000000" w:themeColor="text1"/>
        </w:rPr>
        <w:t>1.</w:t>
      </w:r>
      <w:r w:rsidR="002C1BC9" w:rsidRPr="00A2425E">
        <w:rPr>
          <w:rFonts w:hint="eastAsia"/>
          <w:color w:val="000000" w:themeColor="text1"/>
        </w:rPr>
        <w:t>林務發展及造林基金</w:t>
      </w:r>
      <w:r w:rsidR="002C1BC9" w:rsidRPr="00A2425E">
        <w:rPr>
          <w:rFonts w:hint="eastAsia"/>
          <w:color w:val="000000" w:themeColor="text1"/>
        </w:rPr>
        <w:t>104</w:t>
      </w:r>
      <w:r w:rsidR="002C1BC9" w:rsidRPr="00A2425E">
        <w:rPr>
          <w:rFonts w:hint="eastAsia"/>
          <w:color w:val="000000" w:themeColor="text1"/>
        </w:rPr>
        <w:t>年度「森林遊樂及森林鐵路經營管理計畫」編列</w:t>
      </w:r>
      <w:r w:rsidR="002C1BC9" w:rsidRPr="00A2425E">
        <w:rPr>
          <w:rFonts w:hint="eastAsia"/>
          <w:color w:val="000000" w:themeColor="text1"/>
        </w:rPr>
        <w:t>10</w:t>
      </w:r>
      <w:r w:rsidR="002C1BC9" w:rsidRPr="00A2425E">
        <w:rPr>
          <w:rFonts w:hint="eastAsia"/>
          <w:color w:val="000000" w:themeColor="text1"/>
        </w:rPr>
        <w:t>億</w:t>
      </w:r>
      <w:r w:rsidR="002C1BC9" w:rsidRPr="00A2425E">
        <w:rPr>
          <w:rFonts w:hint="eastAsia"/>
          <w:color w:val="000000" w:themeColor="text1"/>
        </w:rPr>
        <w:t>9</w:t>
      </w:r>
      <w:r w:rsidR="005B7DBE">
        <w:rPr>
          <w:rFonts w:hint="eastAsia"/>
          <w:color w:val="000000" w:themeColor="text1"/>
        </w:rPr>
        <w:t>,</w:t>
      </w:r>
      <w:r w:rsidR="002C1BC9" w:rsidRPr="00A2425E">
        <w:rPr>
          <w:rFonts w:hint="eastAsia"/>
          <w:color w:val="000000" w:themeColor="text1"/>
        </w:rPr>
        <w:t>324</w:t>
      </w:r>
      <w:r w:rsidR="002C1BC9" w:rsidRPr="00A2425E">
        <w:rPr>
          <w:rFonts w:hint="eastAsia"/>
          <w:color w:val="000000" w:themeColor="text1"/>
        </w:rPr>
        <w:t>萬</w:t>
      </w:r>
      <w:r w:rsidR="002C1BC9" w:rsidRPr="00A2425E">
        <w:rPr>
          <w:rFonts w:hint="eastAsia"/>
          <w:color w:val="000000" w:themeColor="text1"/>
        </w:rPr>
        <w:t>7</w:t>
      </w:r>
      <w:r w:rsidR="005B7DBE">
        <w:rPr>
          <w:rFonts w:hint="eastAsia"/>
          <w:color w:val="000000" w:themeColor="text1"/>
        </w:rPr>
        <w:t>,000</w:t>
      </w:r>
      <w:r w:rsidR="002C1BC9" w:rsidRPr="00A2425E">
        <w:rPr>
          <w:rFonts w:hint="eastAsia"/>
          <w:color w:val="000000" w:themeColor="text1"/>
        </w:rPr>
        <w:t>元，較</w:t>
      </w:r>
      <w:r w:rsidR="005F4348">
        <w:rPr>
          <w:rFonts w:hint="eastAsia"/>
          <w:color w:val="000000" w:themeColor="text1"/>
        </w:rPr>
        <w:t>103</w:t>
      </w:r>
      <w:r w:rsidR="002C1BC9" w:rsidRPr="00A2425E">
        <w:rPr>
          <w:rFonts w:hint="eastAsia"/>
          <w:color w:val="000000" w:themeColor="text1"/>
        </w:rPr>
        <w:t>年度預算增加</w:t>
      </w:r>
      <w:r w:rsidR="002C1BC9" w:rsidRPr="00A2425E">
        <w:rPr>
          <w:rFonts w:hint="eastAsia"/>
          <w:color w:val="000000" w:themeColor="text1"/>
        </w:rPr>
        <w:t>1</w:t>
      </w:r>
      <w:r w:rsidR="002C1BC9" w:rsidRPr="00A2425E">
        <w:rPr>
          <w:rFonts w:hint="eastAsia"/>
          <w:color w:val="000000" w:themeColor="text1"/>
        </w:rPr>
        <w:t>億</w:t>
      </w:r>
      <w:r w:rsidR="005B7DBE">
        <w:rPr>
          <w:rFonts w:hint="eastAsia"/>
          <w:color w:val="000000" w:themeColor="text1"/>
        </w:rPr>
        <w:t>0,</w:t>
      </w:r>
      <w:r w:rsidR="002C1BC9" w:rsidRPr="00A2425E">
        <w:rPr>
          <w:rFonts w:hint="eastAsia"/>
          <w:color w:val="000000" w:themeColor="text1"/>
        </w:rPr>
        <w:t>464</w:t>
      </w:r>
      <w:r w:rsidR="002C1BC9" w:rsidRPr="00A2425E">
        <w:rPr>
          <w:rFonts w:hint="eastAsia"/>
          <w:color w:val="000000" w:themeColor="text1"/>
        </w:rPr>
        <w:t>萬</w:t>
      </w:r>
      <w:r w:rsidR="002C1BC9" w:rsidRPr="00A2425E">
        <w:rPr>
          <w:rFonts w:hint="eastAsia"/>
          <w:color w:val="000000" w:themeColor="text1"/>
        </w:rPr>
        <w:t>7</w:t>
      </w:r>
      <w:r w:rsidR="005B7DBE">
        <w:rPr>
          <w:rFonts w:hint="eastAsia"/>
          <w:color w:val="000000" w:themeColor="text1"/>
        </w:rPr>
        <w:t>,000</w:t>
      </w:r>
      <w:r w:rsidR="005B7DBE" w:rsidRPr="00A2425E">
        <w:rPr>
          <w:rFonts w:hint="eastAsia"/>
          <w:color w:val="000000" w:themeColor="text1"/>
        </w:rPr>
        <w:t>元</w:t>
      </w:r>
      <w:r w:rsidR="002C1BC9" w:rsidRPr="00A2425E">
        <w:rPr>
          <w:rFonts w:hint="eastAsia"/>
          <w:color w:val="000000" w:themeColor="text1"/>
        </w:rPr>
        <w:t>，增幅</w:t>
      </w:r>
      <w:r w:rsidR="002C1BC9" w:rsidRPr="00A2425E">
        <w:rPr>
          <w:rFonts w:hint="eastAsia"/>
          <w:color w:val="000000" w:themeColor="text1"/>
        </w:rPr>
        <w:t>10.58</w:t>
      </w:r>
      <w:r w:rsidR="006B3B6C">
        <w:rPr>
          <w:rFonts w:hint="eastAsia"/>
          <w:color w:val="000000" w:themeColor="text1"/>
        </w:rPr>
        <w:t>%</w:t>
      </w:r>
      <w:r w:rsidR="002C1BC9" w:rsidRPr="00A2425E">
        <w:rPr>
          <w:rFonts w:hint="eastAsia"/>
          <w:color w:val="000000" w:themeColor="text1"/>
        </w:rPr>
        <w:t>，更較</w:t>
      </w:r>
      <w:r w:rsidR="005F4348">
        <w:rPr>
          <w:rFonts w:hint="eastAsia"/>
          <w:color w:val="000000" w:themeColor="text1"/>
        </w:rPr>
        <w:t>102</w:t>
      </w:r>
      <w:r w:rsidR="002C1BC9" w:rsidRPr="00A2425E">
        <w:rPr>
          <w:rFonts w:hint="eastAsia"/>
          <w:color w:val="000000" w:themeColor="text1"/>
        </w:rPr>
        <w:t>年度決算數增加</w:t>
      </w:r>
      <w:r w:rsidR="002C1BC9" w:rsidRPr="00A2425E">
        <w:rPr>
          <w:rFonts w:hint="eastAsia"/>
          <w:color w:val="000000" w:themeColor="text1"/>
        </w:rPr>
        <w:t>6</w:t>
      </w:r>
      <w:r w:rsidR="002C1BC9" w:rsidRPr="00A2425E">
        <w:rPr>
          <w:rFonts w:hint="eastAsia"/>
          <w:color w:val="000000" w:themeColor="text1"/>
        </w:rPr>
        <w:t>億</w:t>
      </w:r>
      <w:r w:rsidR="002C1BC9" w:rsidRPr="00A2425E">
        <w:rPr>
          <w:rFonts w:hint="eastAsia"/>
          <w:color w:val="000000" w:themeColor="text1"/>
        </w:rPr>
        <w:t>2</w:t>
      </w:r>
      <w:r w:rsidR="005B7DBE">
        <w:rPr>
          <w:rFonts w:hint="eastAsia"/>
          <w:color w:val="000000" w:themeColor="text1"/>
        </w:rPr>
        <w:t>,</w:t>
      </w:r>
      <w:r w:rsidR="002C1BC9" w:rsidRPr="00A2425E">
        <w:rPr>
          <w:rFonts w:hint="eastAsia"/>
          <w:color w:val="000000" w:themeColor="text1"/>
        </w:rPr>
        <w:t>026</w:t>
      </w:r>
      <w:r w:rsidR="002C1BC9" w:rsidRPr="00A2425E">
        <w:rPr>
          <w:rFonts w:hint="eastAsia"/>
          <w:color w:val="000000" w:themeColor="text1"/>
        </w:rPr>
        <w:t>萬</w:t>
      </w:r>
      <w:r w:rsidR="002C1BC9" w:rsidRPr="00A2425E">
        <w:rPr>
          <w:rFonts w:hint="eastAsia"/>
          <w:color w:val="000000" w:themeColor="text1"/>
        </w:rPr>
        <w:t>7</w:t>
      </w:r>
      <w:r w:rsidR="005B7DBE">
        <w:rPr>
          <w:rFonts w:hint="eastAsia"/>
          <w:color w:val="000000" w:themeColor="text1"/>
        </w:rPr>
        <w:t>,000</w:t>
      </w:r>
      <w:r w:rsidR="005B7DBE" w:rsidRPr="00A2425E">
        <w:rPr>
          <w:rFonts w:hint="eastAsia"/>
          <w:color w:val="000000" w:themeColor="text1"/>
        </w:rPr>
        <w:t>元</w:t>
      </w:r>
      <w:r w:rsidR="002C1BC9" w:rsidRPr="00A2425E">
        <w:rPr>
          <w:rFonts w:hint="eastAsia"/>
          <w:color w:val="000000" w:themeColor="text1"/>
        </w:rPr>
        <w:t>，大幅成長</w:t>
      </w:r>
      <w:r w:rsidR="002C1BC9" w:rsidRPr="00A2425E">
        <w:rPr>
          <w:rFonts w:hint="eastAsia"/>
          <w:color w:val="000000" w:themeColor="text1"/>
        </w:rPr>
        <w:t>1.31</w:t>
      </w:r>
      <w:r w:rsidR="002C1BC9" w:rsidRPr="00A2425E">
        <w:rPr>
          <w:rFonts w:hint="eastAsia"/>
          <w:color w:val="000000" w:themeColor="text1"/>
        </w:rPr>
        <w:t>倍；惟查本計畫中計編列</w:t>
      </w:r>
      <w:r w:rsidR="002C1BC9" w:rsidRPr="00A2425E">
        <w:rPr>
          <w:rFonts w:hint="eastAsia"/>
          <w:color w:val="000000" w:themeColor="text1"/>
        </w:rPr>
        <w:t>4</w:t>
      </w:r>
      <w:r w:rsidR="002C1BC9" w:rsidRPr="00A2425E">
        <w:rPr>
          <w:rFonts w:hint="eastAsia"/>
          <w:color w:val="000000" w:themeColor="text1"/>
        </w:rPr>
        <w:t>億</w:t>
      </w:r>
      <w:r w:rsidR="002C1BC9" w:rsidRPr="00A2425E">
        <w:rPr>
          <w:rFonts w:hint="eastAsia"/>
          <w:color w:val="000000" w:themeColor="text1"/>
        </w:rPr>
        <w:t>2</w:t>
      </w:r>
      <w:r w:rsidR="005B7DBE">
        <w:rPr>
          <w:rFonts w:hint="eastAsia"/>
          <w:color w:val="000000" w:themeColor="text1"/>
        </w:rPr>
        <w:t>,</w:t>
      </w:r>
      <w:r w:rsidR="002C1BC9" w:rsidRPr="00A2425E">
        <w:rPr>
          <w:rFonts w:hint="eastAsia"/>
          <w:color w:val="000000" w:themeColor="text1"/>
        </w:rPr>
        <w:t>137</w:t>
      </w:r>
      <w:r w:rsidR="002C1BC9" w:rsidRPr="00A2425E">
        <w:rPr>
          <w:rFonts w:hint="eastAsia"/>
          <w:color w:val="000000" w:themeColor="text1"/>
        </w:rPr>
        <w:t>萬</w:t>
      </w:r>
      <w:r w:rsidR="002C1BC9" w:rsidRPr="00A2425E">
        <w:rPr>
          <w:rFonts w:hint="eastAsia"/>
          <w:color w:val="000000" w:themeColor="text1"/>
        </w:rPr>
        <w:t>4</w:t>
      </w:r>
      <w:r w:rsidR="005B7DBE">
        <w:rPr>
          <w:rFonts w:hint="eastAsia"/>
          <w:color w:val="000000" w:themeColor="text1"/>
        </w:rPr>
        <w:t>,000</w:t>
      </w:r>
      <w:r w:rsidR="005B7DBE" w:rsidRPr="00A2425E">
        <w:rPr>
          <w:rFonts w:hint="eastAsia"/>
          <w:color w:val="000000" w:themeColor="text1"/>
        </w:rPr>
        <w:t>元</w:t>
      </w:r>
      <w:r w:rsidR="002C1BC9" w:rsidRPr="00A2425E">
        <w:rPr>
          <w:rFonts w:hint="eastAsia"/>
          <w:color w:val="000000" w:themeColor="text1"/>
        </w:rPr>
        <w:t>作為阿里山森林鐵路支出，占計畫預算比重</w:t>
      </w:r>
      <w:r w:rsidR="002C1BC9" w:rsidRPr="00A2425E">
        <w:rPr>
          <w:rFonts w:hint="eastAsia"/>
          <w:color w:val="000000" w:themeColor="text1"/>
        </w:rPr>
        <w:t>38.54</w:t>
      </w:r>
      <w:r w:rsidR="006B3B6C">
        <w:rPr>
          <w:rFonts w:hint="eastAsia"/>
          <w:color w:val="000000" w:themeColor="text1"/>
        </w:rPr>
        <w:t>%</w:t>
      </w:r>
      <w:r w:rsidR="002C1BC9" w:rsidRPr="00A2425E">
        <w:rPr>
          <w:rFonts w:hint="eastAsia"/>
          <w:color w:val="000000" w:themeColor="text1"/>
        </w:rPr>
        <w:t>，然該線鐵路</w:t>
      </w:r>
      <w:r w:rsidR="00F924D4">
        <w:rPr>
          <w:rFonts w:hint="eastAsia"/>
          <w:color w:val="000000" w:themeColor="text1"/>
        </w:rPr>
        <w:t>103</w:t>
      </w:r>
      <w:r w:rsidR="002C1BC9" w:rsidRPr="00A2425E">
        <w:rPr>
          <w:rFonts w:hint="eastAsia"/>
          <w:color w:val="000000" w:themeColor="text1"/>
        </w:rPr>
        <w:t>年度營運仍預估短絀</w:t>
      </w:r>
      <w:r w:rsidR="002C1BC9" w:rsidRPr="00A2425E">
        <w:rPr>
          <w:rFonts w:hint="eastAsia"/>
          <w:color w:val="000000" w:themeColor="text1"/>
        </w:rPr>
        <w:t>3</w:t>
      </w:r>
      <w:r w:rsidR="002C1BC9" w:rsidRPr="00A2425E">
        <w:rPr>
          <w:rFonts w:hint="eastAsia"/>
          <w:color w:val="000000" w:themeColor="text1"/>
        </w:rPr>
        <w:t>億</w:t>
      </w:r>
      <w:r w:rsidR="002C1BC9" w:rsidRPr="00A2425E">
        <w:rPr>
          <w:rFonts w:hint="eastAsia"/>
          <w:color w:val="000000" w:themeColor="text1"/>
        </w:rPr>
        <w:t>2</w:t>
      </w:r>
      <w:r w:rsidR="005B7DBE">
        <w:rPr>
          <w:rFonts w:hint="eastAsia"/>
          <w:color w:val="000000" w:themeColor="text1"/>
        </w:rPr>
        <w:t>,</w:t>
      </w:r>
      <w:r w:rsidR="002C1BC9" w:rsidRPr="00A2425E">
        <w:rPr>
          <w:rFonts w:hint="eastAsia"/>
          <w:color w:val="000000" w:themeColor="text1"/>
        </w:rPr>
        <w:t>568</w:t>
      </w:r>
      <w:r w:rsidR="002C1BC9" w:rsidRPr="00A2425E">
        <w:rPr>
          <w:rFonts w:hint="eastAsia"/>
          <w:color w:val="000000" w:themeColor="text1"/>
        </w:rPr>
        <w:t>萬</w:t>
      </w:r>
      <w:r w:rsidR="002C1BC9" w:rsidRPr="00A2425E">
        <w:rPr>
          <w:rFonts w:hint="eastAsia"/>
          <w:color w:val="000000" w:themeColor="text1"/>
        </w:rPr>
        <w:t>5</w:t>
      </w:r>
      <w:r w:rsidR="005B7DBE">
        <w:rPr>
          <w:rFonts w:hint="eastAsia"/>
          <w:color w:val="000000" w:themeColor="text1"/>
        </w:rPr>
        <w:t>,000</w:t>
      </w:r>
      <w:r w:rsidR="005B7DBE" w:rsidRPr="00A2425E">
        <w:rPr>
          <w:rFonts w:hint="eastAsia"/>
          <w:color w:val="000000" w:themeColor="text1"/>
        </w:rPr>
        <w:t>元</w:t>
      </w:r>
      <w:r w:rsidR="002C1BC9" w:rsidRPr="00A2425E">
        <w:rPr>
          <w:rFonts w:hint="eastAsia"/>
          <w:color w:val="000000" w:themeColor="text1"/>
        </w:rPr>
        <w:t>，不僅財務缺口日益擴大，部分鐵路復建工程亦迄未完工，嚴重影響全線通車期程，爰</w:t>
      </w:r>
      <w:r w:rsidR="00B434CF">
        <w:rPr>
          <w:rFonts w:hint="eastAsia"/>
          <w:color w:val="000000" w:themeColor="text1"/>
        </w:rPr>
        <w:t>提案</w:t>
      </w:r>
      <w:r w:rsidR="002C1BC9" w:rsidRPr="00A2425E">
        <w:rPr>
          <w:rFonts w:hint="eastAsia"/>
          <w:color w:val="000000" w:themeColor="text1"/>
        </w:rPr>
        <w:t>酌予凍結本計畫相關預算</w:t>
      </w:r>
      <w:r w:rsidR="002C1BC9" w:rsidRPr="00A2425E">
        <w:rPr>
          <w:rFonts w:hint="eastAsia"/>
          <w:color w:val="000000" w:themeColor="text1"/>
        </w:rPr>
        <w:t>1</w:t>
      </w:r>
      <w:r w:rsidR="002C1BC9" w:rsidRPr="00A2425E">
        <w:rPr>
          <w:rFonts w:hint="eastAsia"/>
          <w:color w:val="000000" w:themeColor="text1"/>
        </w:rPr>
        <w:t>億元，俟</w:t>
      </w:r>
      <w:r w:rsidR="00033521" w:rsidRPr="00E92014">
        <w:rPr>
          <w:rFonts w:hint="eastAsia"/>
        </w:rPr>
        <w:t>行政院農業委員會</w:t>
      </w:r>
      <w:r w:rsidR="002C1BC9" w:rsidRPr="00A2425E">
        <w:rPr>
          <w:rFonts w:hint="eastAsia"/>
          <w:color w:val="000000" w:themeColor="text1"/>
        </w:rPr>
        <w:t>林務局就阿里山森林鐵路行車安全強化、復建工程控管與財務改善計畫，向</w:t>
      </w:r>
      <w:r w:rsidR="005B7DBE">
        <w:rPr>
          <w:rFonts w:hint="eastAsia"/>
          <w:color w:val="000000" w:themeColor="text1"/>
        </w:rPr>
        <w:t>立法</w:t>
      </w:r>
      <w:r w:rsidR="002C1BC9" w:rsidRPr="00A2425E">
        <w:rPr>
          <w:rFonts w:hint="eastAsia"/>
          <w:color w:val="000000" w:themeColor="text1"/>
        </w:rPr>
        <w:t>院經濟委員會提出專案報告，經同意後始得動支。</w:t>
      </w:r>
    </w:p>
    <w:p w:rsidR="00200773" w:rsidRPr="00E92014" w:rsidRDefault="0020077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提案人：</w:t>
      </w:r>
      <w:r w:rsidR="002C1BC9" w:rsidRPr="00E92014">
        <w:rPr>
          <w:rFonts w:hint="eastAsia"/>
          <w:color w:val="auto"/>
        </w:rPr>
        <w:t>蘇震清</w:t>
      </w:r>
      <w:r w:rsidR="002C1BC9">
        <w:rPr>
          <w:rFonts w:hint="eastAsia"/>
          <w:color w:val="auto"/>
        </w:rPr>
        <w:t xml:space="preserve">  </w:t>
      </w:r>
      <w:r w:rsidRPr="00E92014">
        <w:rPr>
          <w:rFonts w:hint="eastAsia"/>
          <w:color w:val="auto"/>
        </w:rPr>
        <w:t>黃偉哲</w:t>
      </w:r>
      <w:r w:rsidR="002C1BC9">
        <w:rPr>
          <w:rFonts w:hint="eastAsia"/>
          <w:color w:val="auto"/>
        </w:rPr>
        <w:t xml:space="preserve">  </w:t>
      </w:r>
      <w:r w:rsidR="002C1BC9">
        <w:rPr>
          <w:rFonts w:hint="eastAsia"/>
          <w:color w:val="auto"/>
        </w:rPr>
        <w:t>丁守中</w:t>
      </w:r>
    </w:p>
    <w:p w:rsidR="00200773" w:rsidRPr="00E92014" w:rsidRDefault="00200773"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E92014">
        <w:rPr>
          <w:rFonts w:hint="eastAsia"/>
          <w:color w:val="auto"/>
        </w:rPr>
        <w:t>連署人：</w:t>
      </w:r>
      <w:r w:rsidR="002C1BC9">
        <w:rPr>
          <w:rFonts w:hint="eastAsia"/>
          <w:color w:val="auto"/>
        </w:rPr>
        <w:t>陳明文</w:t>
      </w:r>
    </w:p>
    <w:p w:rsidR="00742B3B" w:rsidRPr="00F850CB" w:rsidRDefault="00DA55B3" w:rsidP="003C5C47">
      <w:pPr>
        <w:kinsoku w:val="0"/>
        <w:overflowPunct w:val="0"/>
        <w:autoSpaceDE w:val="0"/>
        <w:autoSpaceDN w:val="0"/>
        <w:spacing w:line="520" w:lineRule="exact"/>
        <w:ind w:left="671" w:rightChars="-4" w:right="-13" w:hangingChars="202" w:hanging="671"/>
        <w:jc w:val="both"/>
        <w:rPr>
          <w:color w:val="000000" w:themeColor="text1"/>
          <w:szCs w:val="32"/>
        </w:rPr>
      </w:pPr>
      <w:r>
        <w:rPr>
          <w:rFonts w:hint="eastAsia"/>
          <w:color w:val="000000" w:themeColor="text1"/>
          <w:szCs w:val="32"/>
        </w:rPr>
        <w:t>貳</w:t>
      </w:r>
      <w:r w:rsidR="00B7325E" w:rsidRPr="00DA55B3">
        <w:rPr>
          <w:rFonts w:hint="eastAsia"/>
          <w:color w:val="000000" w:themeColor="text1"/>
          <w:szCs w:val="32"/>
        </w:rPr>
        <w:t>、</w:t>
      </w:r>
      <w:r w:rsidR="00756D77" w:rsidRPr="00756D77">
        <w:rPr>
          <w:rFonts w:hint="eastAsia"/>
          <w:color w:val="000000" w:themeColor="text1"/>
          <w:szCs w:val="32"/>
        </w:rPr>
        <w:t>關於行政院農業委員會主管</w:t>
      </w:r>
      <w:r w:rsidR="0040255D" w:rsidRPr="00C36C7B">
        <w:rPr>
          <w:rFonts w:hint="eastAsia"/>
          <w:color w:val="000000" w:themeColor="text1"/>
          <w:szCs w:val="32"/>
        </w:rPr>
        <w:t>：</w:t>
      </w:r>
      <w:r w:rsidR="00756D77" w:rsidRPr="00756D77">
        <w:rPr>
          <w:rFonts w:hint="eastAsia"/>
          <w:color w:val="000000" w:themeColor="text1"/>
          <w:szCs w:val="32"/>
        </w:rPr>
        <w:t>農業特別收入基金</w:t>
      </w:r>
      <w:r w:rsidR="003C5C47" w:rsidRPr="00C36C7B">
        <w:rPr>
          <w:rFonts w:hint="eastAsia"/>
          <w:color w:val="000000" w:themeColor="text1"/>
          <w:szCs w:val="32"/>
        </w:rPr>
        <w:t>（含農業天然災害救助基金、漁業發展基金、漁產平準基金、農產品受進口損害救助基金</w:t>
      </w:r>
      <w:r w:rsidR="003C5C47">
        <w:rPr>
          <w:rFonts w:hint="eastAsia"/>
          <w:color w:val="000000" w:themeColor="text1"/>
          <w:szCs w:val="32"/>
        </w:rPr>
        <w:t>及</w:t>
      </w:r>
      <w:r w:rsidR="003C5C47" w:rsidRPr="00C36C7B">
        <w:rPr>
          <w:rFonts w:hint="eastAsia"/>
          <w:color w:val="000000" w:themeColor="text1"/>
          <w:szCs w:val="32"/>
        </w:rPr>
        <w:t>農村再生基金）</w:t>
      </w:r>
      <w:r w:rsidR="00661695" w:rsidRPr="00661695">
        <w:rPr>
          <w:rFonts w:hint="eastAsia"/>
          <w:color w:val="000000" w:themeColor="text1"/>
          <w:szCs w:val="32"/>
        </w:rPr>
        <w:t>104</w:t>
      </w:r>
      <w:r w:rsidR="00661695" w:rsidRPr="00661695">
        <w:rPr>
          <w:rFonts w:hint="eastAsia"/>
          <w:color w:val="000000" w:themeColor="text1"/>
          <w:szCs w:val="32"/>
        </w:rPr>
        <w:t>年度附屬單位預算</w:t>
      </w:r>
      <w:r w:rsidR="00742B3B">
        <w:rPr>
          <w:rFonts w:hint="eastAsia"/>
          <w:color w:val="000000" w:themeColor="text1"/>
          <w:szCs w:val="32"/>
        </w:rPr>
        <w:t>及委員提案</w:t>
      </w:r>
      <w:r w:rsidR="00661695">
        <w:rPr>
          <w:rFonts w:hint="eastAsia"/>
          <w:color w:val="000000" w:themeColor="text1"/>
          <w:szCs w:val="32"/>
        </w:rPr>
        <w:t>部分</w:t>
      </w:r>
      <w:r w:rsidR="00742B3B" w:rsidRPr="00C36C7B">
        <w:rPr>
          <w:rFonts w:hint="eastAsia"/>
          <w:color w:val="000000" w:themeColor="text1"/>
          <w:szCs w:val="32"/>
        </w:rPr>
        <w:t>，</w:t>
      </w:r>
      <w:r w:rsidR="00661695">
        <w:rPr>
          <w:rFonts w:hint="eastAsia"/>
          <w:color w:val="000000" w:themeColor="text1"/>
          <w:szCs w:val="32"/>
        </w:rPr>
        <w:t>均保留，</w:t>
      </w:r>
      <w:r w:rsidR="00742B3B">
        <w:rPr>
          <w:rFonts w:hint="eastAsia"/>
          <w:color w:val="000000" w:themeColor="text1"/>
          <w:szCs w:val="32"/>
        </w:rPr>
        <w:t>另擇期繼續</w:t>
      </w:r>
      <w:r w:rsidR="00742B3B" w:rsidRPr="00661695">
        <w:rPr>
          <w:rFonts w:hint="eastAsia"/>
          <w:color w:val="000000" w:themeColor="text1"/>
          <w:szCs w:val="32"/>
        </w:rPr>
        <w:t>審查。</w:t>
      </w:r>
    </w:p>
    <w:p w:rsidR="009A74FE" w:rsidRPr="002C6CD4" w:rsidRDefault="009A74FE" w:rsidP="00E75697">
      <w:pPr>
        <w:kinsoku w:val="0"/>
        <w:overflowPunct w:val="0"/>
        <w:autoSpaceDE w:val="0"/>
        <w:autoSpaceDN w:val="0"/>
        <w:spacing w:beforeLines="50" w:before="244" w:line="520" w:lineRule="exact"/>
        <w:ind w:left="675" w:rightChars="-4" w:right="-13" w:hangingChars="203" w:hanging="675"/>
        <w:jc w:val="both"/>
        <w:rPr>
          <w:rFonts w:ascii="標楷體" w:hAnsi="標楷體"/>
          <w:color w:val="000000" w:themeColor="text1"/>
        </w:rPr>
      </w:pPr>
      <w:r w:rsidRPr="002C6CD4">
        <w:rPr>
          <w:rFonts w:ascii="標楷體" w:hAnsi="標楷體" w:hint="eastAsia"/>
          <w:b/>
          <w:color w:val="000000" w:themeColor="text1"/>
        </w:rPr>
        <w:t>通過臨時提案2案</w:t>
      </w:r>
      <w:r w:rsidRPr="002C6CD4">
        <w:rPr>
          <w:rFonts w:ascii="標楷體" w:hAnsi="標楷體" w:hint="eastAsia"/>
          <w:color w:val="000000" w:themeColor="text1"/>
        </w:rPr>
        <w:t>：</w:t>
      </w:r>
    </w:p>
    <w:p w:rsidR="002C6CD4" w:rsidRDefault="002C6CD4" w:rsidP="00F83B3C">
      <w:pPr>
        <w:pStyle w:val="aff"/>
        <w:numPr>
          <w:ilvl w:val="0"/>
          <w:numId w:val="42"/>
        </w:numPr>
        <w:kinsoku w:val="0"/>
        <w:overflowPunct w:val="0"/>
        <w:autoSpaceDE w:val="0"/>
        <w:autoSpaceDN w:val="0"/>
        <w:adjustRightInd w:val="0"/>
        <w:snapToGrid w:val="0"/>
        <w:spacing w:line="520" w:lineRule="exact"/>
        <w:ind w:leftChars="0" w:left="672" w:rightChars="-4" w:right="-13" w:hanging="672"/>
        <w:jc w:val="both"/>
        <w:rPr>
          <w:color w:val="000000" w:themeColor="text1"/>
        </w:rPr>
      </w:pPr>
      <w:r w:rsidRPr="001B4EA8">
        <w:rPr>
          <w:rFonts w:hint="eastAsia"/>
        </w:rPr>
        <w:t>為因應極端氣候引發之旱災、寒害等對農業造成衝擊，爰要求：</w:t>
      </w:r>
      <w:r w:rsidR="00BD24FD">
        <w:rPr>
          <w:rFonts w:hint="eastAsia"/>
        </w:rPr>
        <w:t>1.</w:t>
      </w:r>
      <w:r w:rsidRPr="001B4EA8">
        <w:rPr>
          <w:rFonts w:hint="eastAsia"/>
        </w:rPr>
        <w:t>行政院農業委員會應對氣候變遷對我國農業之影響進行評估分析，及研擬短、中、長期因應對策，並向立法院經濟委員會提出專案報告。</w:t>
      </w:r>
      <w:r w:rsidR="00BD24FD">
        <w:rPr>
          <w:rFonts w:hint="eastAsia"/>
        </w:rPr>
        <w:t>2.</w:t>
      </w:r>
      <w:r w:rsidRPr="001B4EA8">
        <w:rPr>
          <w:rFonts w:hint="eastAsia"/>
        </w:rPr>
        <w:t>針對</w:t>
      </w:r>
      <w:r w:rsidRPr="001B4EA8">
        <w:rPr>
          <w:rFonts w:hint="eastAsia"/>
        </w:rPr>
        <w:t>104</w:t>
      </w:r>
      <w:r w:rsidRPr="001B4EA8">
        <w:rPr>
          <w:rFonts w:hint="eastAsia"/>
        </w:rPr>
        <w:t>年第</w:t>
      </w:r>
      <w:r w:rsidRPr="001B4EA8">
        <w:rPr>
          <w:rFonts w:hint="eastAsia"/>
        </w:rPr>
        <w:t>1</w:t>
      </w:r>
      <w:r w:rsidRPr="001B4EA8">
        <w:rPr>
          <w:rFonts w:hint="eastAsia"/>
        </w:rPr>
        <w:t>期稻作之停灌休耕，對於調用農業用水之數量，調用後之用途及其比例，與調用者是否合理分擔補償等經費，經費之運用及是否專款專用，對於實際耕作者之補償措施與補償金之計算，及停灌休耕期間對受影響農民之輔導、農業人力資源之調整</w:t>
      </w:r>
      <w:r w:rsidR="008540B2">
        <w:rPr>
          <w:rFonts w:hint="eastAsia"/>
        </w:rPr>
        <w:t>等資料</w:t>
      </w:r>
      <w:r w:rsidRPr="001B4EA8">
        <w:rPr>
          <w:rFonts w:hint="eastAsia"/>
        </w:rPr>
        <w:t>，應於</w:t>
      </w:r>
      <w:r w:rsidRPr="001B4EA8">
        <w:rPr>
          <w:rFonts w:hint="eastAsia"/>
        </w:rPr>
        <w:t>104</w:t>
      </w:r>
      <w:r w:rsidRPr="001B4EA8">
        <w:rPr>
          <w:rFonts w:hint="eastAsia"/>
        </w:rPr>
        <w:t>年</w:t>
      </w:r>
      <w:r w:rsidRPr="001B4EA8">
        <w:rPr>
          <w:rFonts w:hint="eastAsia"/>
        </w:rPr>
        <w:t>1</w:t>
      </w:r>
      <w:r w:rsidRPr="001B4EA8">
        <w:rPr>
          <w:rFonts w:hint="eastAsia"/>
        </w:rPr>
        <w:t>月</w:t>
      </w:r>
      <w:r w:rsidR="008540B2">
        <w:rPr>
          <w:rFonts w:hint="eastAsia"/>
        </w:rPr>
        <w:t>5</w:t>
      </w:r>
      <w:r w:rsidRPr="001B4EA8">
        <w:rPr>
          <w:rFonts w:hint="eastAsia"/>
        </w:rPr>
        <w:t>日前</w:t>
      </w:r>
      <w:r w:rsidR="008540B2">
        <w:rPr>
          <w:rFonts w:hint="eastAsia"/>
        </w:rPr>
        <w:t>提供予</w:t>
      </w:r>
      <w:r w:rsidRPr="001B4EA8">
        <w:rPr>
          <w:rFonts w:hint="eastAsia"/>
        </w:rPr>
        <w:t>立法院經濟委員會</w:t>
      </w:r>
      <w:r w:rsidR="008D1192">
        <w:rPr>
          <w:rFonts w:hint="eastAsia"/>
        </w:rPr>
        <w:t>及委員</w:t>
      </w:r>
      <w:r w:rsidRPr="001B4EA8">
        <w:rPr>
          <w:rFonts w:hint="eastAsia"/>
        </w:rPr>
        <w:t>。</w:t>
      </w:r>
    </w:p>
    <w:p w:rsidR="002C6CD4" w:rsidRPr="00F83B3C" w:rsidRDefault="002C6CD4" w:rsidP="00F83B3C">
      <w:pPr>
        <w:pStyle w:val="af6"/>
        <w:kinsoku w:val="0"/>
        <w:overflowPunct w:val="0"/>
        <w:autoSpaceDE w:val="0"/>
        <w:autoSpaceDN w:val="0"/>
        <w:adjustRightInd w:val="0"/>
        <w:spacing w:line="520" w:lineRule="exact"/>
        <w:ind w:leftChars="994" w:left="4586" w:rightChars="-4" w:right="-13" w:hangingChars="386" w:hanging="1283"/>
        <w:rPr>
          <w:color w:val="auto"/>
        </w:rPr>
      </w:pPr>
      <w:r w:rsidRPr="00F83B3C">
        <w:rPr>
          <w:rFonts w:hint="eastAsia"/>
          <w:color w:val="auto"/>
        </w:rPr>
        <w:t>提案人：陳明文</w:t>
      </w:r>
      <w:r w:rsidRPr="00F83B3C">
        <w:rPr>
          <w:rFonts w:hint="eastAsia"/>
          <w:color w:val="auto"/>
        </w:rPr>
        <w:t xml:space="preserve">  </w:t>
      </w:r>
      <w:r w:rsidRPr="00F83B3C">
        <w:rPr>
          <w:rFonts w:hint="eastAsia"/>
          <w:color w:val="auto"/>
        </w:rPr>
        <w:t>葉津鈴　丁守中</w:t>
      </w:r>
      <w:r w:rsidRPr="00F83B3C">
        <w:rPr>
          <w:rFonts w:hint="eastAsia"/>
          <w:color w:val="auto"/>
        </w:rPr>
        <w:t xml:space="preserve">  </w:t>
      </w:r>
      <w:r w:rsidRPr="00F83B3C">
        <w:rPr>
          <w:rFonts w:hint="eastAsia"/>
          <w:color w:val="auto"/>
        </w:rPr>
        <w:t>蘇震清</w:t>
      </w:r>
      <w:r w:rsidRPr="00F83B3C">
        <w:rPr>
          <w:rFonts w:hint="eastAsia"/>
          <w:color w:val="auto"/>
        </w:rPr>
        <w:t xml:space="preserve">  </w:t>
      </w:r>
      <w:r w:rsidRPr="00F83B3C">
        <w:rPr>
          <w:rFonts w:hint="eastAsia"/>
          <w:color w:val="auto"/>
        </w:rPr>
        <w:t>黃偉哲</w:t>
      </w:r>
      <w:r w:rsidRPr="00F83B3C">
        <w:rPr>
          <w:rFonts w:hint="eastAsia"/>
          <w:color w:val="auto"/>
        </w:rPr>
        <w:t xml:space="preserve">  </w:t>
      </w:r>
      <w:r w:rsidRPr="00F83B3C">
        <w:rPr>
          <w:rFonts w:hint="eastAsia"/>
          <w:color w:val="auto"/>
        </w:rPr>
        <w:t>廖國棟</w:t>
      </w:r>
    </w:p>
    <w:p w:rsidR="002C6CD4" w:rsidRPr="001B4EA8" w:rsidRDefault="002C6DB6" w:rsidP="00F83B3C">
      <w:pPr>
        <w:kinsoku w:val="0"/>
        <w:overflowPunct w:val="0"/>
        <w:autoSpaceDE w:val="0"/>
        <w:autoSpaceDN w:val="0"/>
        <w:spacing w:line="520" w:lineRule="exact"/>
        <w:ind w:left="658" w:rightChars="-4" w:right="-13" w:hangingChars="198" w:hanging="658"/>
        <w:jc w:val="both"/>
      </w:pPr>
      <w:r>
        <w:rPr>
          <w:rFonts w:hint="eastAsia"/>
          <w:color w:val="000000" w:themeColor="text1"/>
          <w:szCs w:val="32"/>
        </w:rPr>
        <w:t>二、</w:t>
      </w:r>
      <w:r w:rsidR="002C6CD4" w:rsidRPr="001B4EA8">
        <w:rPr>
          <w:rFonts w:hint="eastAsia"/>
        </w:rPr>
        <w:t>目前因各地區水庫蓄水不足，經濟部水利署及行政院農業委員會農田水利處在為維持穩定供應各項用水及避免水情吃緊導致農民在稻作上造成二度損失下，決定石門水庫、頭前溪及鳳山溪、明德水庫、大安溪、嘉義及白河水庫灌區進行停灌，並對農民提供補償措施，確保農民權益，為落實政策執行，爰要求行政院農業委員會應對「小地主大佃農耕作對象」切實補助耕作農民，並執行「農貸寬限措施」，安定農民生活。經濟部應積極進行節水措施，請全民配合度過缺水難關。</w:t>
      </w:r>
    </w:p>
    <w:p w:rsidR="00400C91" w:rsidRDefault="006F5D0C" w:rsidP="00F83B3C">
      <w:pPr>
        <w:pStyle w:val="af6"/>
        <w:kinsoku w:val="0"/>
        <w:overflowPunct w:val="0"/>
        <w:autoSpaceDE w:val="0"/>
        <w:autoSpaceDN w:val="0"/>
        <w:adjustRightInd w:val="0"/>
        <w:spacing w:line="520" w:lineRule="exact"/>
        <w:ind w:leftChars="994" w:left="4586" w:rightChars="-4" w:right="-13" w:hangingChars="386" w:hanging="1283"/>
      </w:pPr>
      <w:r w:rsidRPr="00F83B3C">
        <w:rPr>
          <w:rFonts w:hint="eastAsia"/>
          <w:color w:val="auto"/>
        </w:rPr>
        <w:t>提案人：</w:t>
      </w:r>
      <w:r w:rsidR="004958B9" w:rsidRPr="00F83B3C">
        <w:rPr>
          <w:rFonts w:hint="eastAsia"/>
          <w:color w:val="auto"/>
        </w:rPr>
        <w:t>廖國棟</w:t>
      </w:r>
      <w:r w:rsidRPr="00F83B3C">
        <w:rPr>
          <w:rFonts w:hint="eastAsia"/>
          <w:color w:val="auto"/>
        </w:rPr>
        <w:t xml:space="preserve">  </w:t>
      </w:r>
      <w:r w:rsidRPr="00F83B3C">
        <w:rPr>
          <w:rFonts w:hint="eastAsia"/>
          <w:color w:val="auto"/>
        </w:rPr>
        <w:t>葉津鈴</w:t>
      </w:r>
      <w:r w:rsidR="004958B9" w:rsidRPr="00F83B3C">
        <w:rPr>
          <w:rFonts w:hint="eastAsia"/>
          <w:color w:val="auto"/>
        </w:rPr>
        <w:t xml:space="preserve">  </w:t>
      </w:r>
      <w:r w:rsidR="004958B9" w:rsidRPr="00F83B3C">
        <w:rPr>
          <w:rFonts w:hint="eastAsia"/>
          <w:color w:val="auto"/>
        </w:rPr>
        <w:t>黃昭順</w:t>
      </w:r>
      <w:r w:rsidR="004958B9" w:rsidRPr="00F83B3C">
        <w:rPr>
          <w:rFonts w:hint="eastAsia"/>
          <w:color w:val="auto"/>
        </w:rPr>
        <w:t xml:space="preserve">  </w:t>
      </w:r>
      <w:r w:rsidR="004958B9" w:rsidRPr="00F83B3C">
        <w:rPr>
          <w:rFonts w:hint="eastAsia"/>
          <w:color w:val="auto"/>
        </w:rPr>
        <w:t>蘇震清</w:t>
      </w:r>
      <w:r w:rsidR="00AA6002" w:rsidRPr="00F83B3C">
        <w:rPr>
          <w:rFonts w:hint="eastAsia"/>
          <w:color w:val="auto"/>
        </w:rPr>
        <w:t xml:space="preserve">  </w:t>
      </w:r>
      <w:r w:rsidR="00AA6002" w:rsidRPr="00F83B3C">
        <w:rPr>
          <w:rFonts w:hint="eastAsia"/>
          <w:color w:val="auto"/>
        </w:rPr>
        <w:t>黃偉哲</w:t>
      </w:r>
      <w:r w:rsidR="004958B9" w:rsidRPr="00F83B3C">
        <w:rPr>
          <w:rFonts w:hint="eastAsia"/>
          <w:color w:val="auto"/>
        </w:rPr>
        <w:t xml:space="preserve">  </w:t>
      </w:r>
      <w:r w:rsidRPr="00F83B3C">
        <w:rPr>
          <w:rFonts w:hint="eastAsia"/>
          <w:color w:val="auto"/>
        </w:rPr>
        <w:t>丁守中</w:t>
      </w:r>
      <w:r w:rsidRPr="00CE5BD2">
        <w:rPr>
          <w:rFonts w:hint="eastAsia"/>
          <w:color w:val="auto"/>
        </w:rPr>
        <w:t xml:space="preserve">  </w:t>
      </w:r>
    </w:p>
    <w:p w:rsidR="00400C91" w:rsidRPr="00E240EA" w:rsidRDefault="00400C91" w:rsidP="00400C91">
      <w:pPr>
        <w:adjustRightInd w:val="0"/>
        <w:snapToGrid w:val="0"/>
        <w:spacing w:beforeLines="50" w:before="244" w:line="520" w:lineRule="exact"/>
        <w:ind w:rightChars="46" w:right="153"/>
        <w:rPr>
          <w:b/>
          <w:szCs w:val="32"/>
        </w:rPr>
      </w:pPr>
      <w:r w:rsidRPr="00E240EA">
        <w:rPr>
          <w:rFonts w:hint="eastAsia"/>
          <w:b/>
          <w:szCs w:val="32"/>
        </w:rPr>
        <w:t>103</w:t>
      </w:r>
      <w:r w:rsidRPr="00E240EA">
        <w:rPr>
          <w:rFonts w:hint="eastAsia"/>
          <w:b/>
          <w:szCs w:val="32"/>
        </w:rPr>
        <w:t>年</w:t>
      </w:r>
      <w:r w:rsidRPr="00E240EA">
        <w:rPr>
          <w:rFonts w:hint="eastAsia"/>
          <w:b/>
          <w:szCs w:val="32"/>
        </w:rPr>
        <w:t>1</w:t>
      </w:r>
      <w:r>
        <w:rPr>
          <w:rFonts w:hint="eastAsia"/>
          <w:b/>
          <w:szCs w:val="32"/>
        </w:rPr>
        <w:t>2</w:t>
      </w:r>
      <w:r w:rsidRPr="00E240EA">
        <w:rPr>
          <w:rFonts w:hint="eastAsia"/>
          <w:b/>
          <w:szCs w:val="32"/>
        </w:rPr>
        <w:t>月</w:t>
      </w:r>
      <w:r>
        <w:rPr>
          <w:rFonts w:hint="eastAsia"/>
          <w:b/>
          <w:szCs w:val="32"/>
        </w:rPr>
        <w:t>3</w:t>
      </w:r>
      <w:r w:rsidRPr="00E240EA">
        <w:rPr>
          <w:rFonts w:hint="eastAsia"/>
          <w:b/>
          <w:szCs w:val="32"/>
        </w:rPr>
        <w:t>1</w:t>
      </w:r>
      <w:r w:rsidRPr="00E240EA">
        <w:rPr>
          <w:rFonts w:hint="eastAsia"/>
          <w:b/>
          <w:szCs w:val="32"/>
        </w:rPr>
        <w:t>日（星期三）</w:t>
      </w:r>
    </w:p>
    <w:p w:rsidR="00400C91" w:rsidRPr="00E240EA" w:rsidRDefault="00400C91" w:rsidP="00400C91">
      <w:pPr>
        <w:adjustRightInd w:val="0"/>
        <w:snapToGrid w:val="0"/>
        <w:spacing w:line="520" w:lineRule="exact"/>
        <w:ind w:rightChars="46" w:right="153" w:firstLineChars="450" w:firstLine="1497"/>
        <w:rPr>
          <w:b/>
          <w:szCs w:val="32"/>
        </w:rPr>
      </w:pPr>
      <w:r w:rsidRPr="00E240EA">
        <w:rPr>
          <w:rFonts w:hint="eastAsia"/>
          <w:b/>
          <w:szCs w:val="32"/>
        </w:rPr>
        <w:t>討</w:t>
      </w:r>
      <w:r w:rsidRPr="00E240EA">
        <w:rPr>
          <w:b/>
          <w:szCs w:val="32"/>
        </w:rPr>
        <w:t xml:space="preserve">  </w:t>
      </w:r>
      <w:r w:rsidRPr="00E240EA">
        <w:rPr>
          <w:rFonts w:hint="eastAsia"/>
          <w:b/>
          <w:szCs w:val="32"/>
        </w:rPr>
        <w:t>論</w:t>
      </w:r>
      <w:r w:rsidRPr="00E240EA">
        <w:rPr>
          <w:b/>
          <w:szCs w:val="32"/>
        </w:rPr>
        <w:t xml:space="preserve">  </w:t>
      </w:r>
      <w:r w:rsidRPr="00E240EA">
        <w:rPr>
          <w:b/>
          <w:szCs w:val="32"/>
        </w:rPr>
        <w:t>事</w:t>
      </w:r>
      <w:r w:rsidRPr="00E240EA">
        <w:rPr>
          <w:b/>
          <w:szCs w:val="32"/>
        </w:rPr>
        <w:t xml:space="preserve">  </w:t>
      </w:r>
      <w:r w:rsidRPr="00E240EA">
        <w:rPr>
          <w:b/>
          <w:szCs w:val="32"/>
        </w:rPr>
        <w:t>項</w:t>
      </w:r>
    </w:p>
    <w:p w:rsidR="00840CA2" w:rsidRDefault="00840CA2" w:rsidP="00840CA2">
      <w:pPr>
        <w:jc w:val="both"/>
      </w:pPr>
      <w:r>
        <w:rPr>
          <w:rFonts w:hint="eastAsia"/>
        </w:rPr>
        <w:t>繼續審查行政院函送經濟部函報所屬台電公司電價費率計算公式之</w:t>
      </w:r>
    </w:p>
    <w:p w:rsidR="00400C91" w:rsidRPr="00E240EA" w:rsidRDefault="00840CA2" w:rsidP="00840CA2">
      <w:pPr>
        <w:jc w:val="both"/>
      </w:pPr>
      <w:r>
        <w:rPr>
          <w:rFonts w:hint="eastAsia"/>
        </w:rPr>
        <w:t>修訂擬議，請查照乙案。</w:t>
      </w:r>
      <w:r w:rsidRPr="00840CA2">
        <w:rPr>
          <w:rFonts w:hint="eastAsia"/>
          <w:b/>
        </w:rPr>
        <w:t>（處理）</w:t>
      </w:r>
    </w:p>
    <w:p w:rsidR="0087431E" w:rsidRDefault="0087431E" w:rsidP="0087431E">
      <w:pPr>
        <w:pStyle w:val="a5"/>
        <w:spacing w:line="520" w:lineRule="exact"/>
        <w:ind w:left="998" w:hangingChars="300" w:hanging="998"/>
        <w:jc w:val="both"/>
        <w:rPr>
          <w:b w:val="0"/>
        </w:rPr>
      </w:pPr>
      <w:r w:rsidRPr="00F52C30">
        <w:rPr>
          <w:rFonts w:ascii="標楷體" w:hAnsi="標楷體" w:hint="eastAsia"/>
        </w:rPr>
        <w:t>決議：</w:t>
      </w:r>
      <w:r w:rsidRPr="00CA422A">
        <w:rPr>
          <w:rFonts w:hint="eastAsia"/>
          <w:b w:val="0"/>
        </w:rPr>
        <w:t>院會交付審查行政院函送經濟部函報所屬台電公司電價費率計算公式之修訂擬議</w:t>
      </w:r>
      <w:r w:rsidR="00394B7B" w:rsidRPr="00394B7B">
        <w:rPr>
          <w:rFonts w:hint="eastAsia"/>
          <w:b w:val="0"/>
        </w:rPr>
        <w:t>，請查照案</w:t>
      </w:r>
      <w:r w:rsidR="00394B7B" w:rsidRPr="00FC47DC">
        <w:rPr>
          <w:rFonts w:hint="eastAsia"/>
          <w:b w:val="0"/>
        </w:rPr>
        <w:t>，審查完竣</w:t>
      </w:r>
      <w:r w:rsidRPr="00CA422A">
        <w:rPr>
          <w:rFonts w:hint="eastAsia"/>
          <w:b w:val="0"/>
        </w:rPr>
        <w:t>，</w:t>
      </w:r>
      <w:r w:rsidR="00394B7B" w:rsidRPr="00394B7B">
        <w:rPr>
          <w:rFonts w:hint="eastAsia"/>
          <w:b w:val="0"/>
        </w:rPr>
        <w:t>審查結果如下</w:t>
      </w:r>
      <w:r w:rsidRPr="00592E14">
        <w:rPr>
          <w:rFonts w:hint="eastAsia"/>
          <w:b w:val="0"/>
        </w:rPr>
        <w:t>：</w:t>
      </w:r>
    </w:p>
    <w:p w:rsidR="0087431E" w:rsidRPr="00351685" w:rsidRDefault="004C597A" w:rsidP="00BF2248">
      <w:pPr>
        <w:pStyle w:val="a5"/>
        <w:numPr>
          <w:ilvl w:val="0"/>
          <w:numId w:val="41"/>
        </w:numPr>
        <w:spacing w:line="520" w:lineRule="exact"/>
        <w:ind w:left="1004" w:hanging="669"/>
        <w:jc w:val="both"/>
        <w:rPr>
          <w:b w:val="0"/>
        </w:rPr>
      </w:pPr>
      <w:r w:rsidRPr="00351685">
        <w:rPr>
          <w:rFonts w:hint="eastAsia"/>
          <w:b w:val="0"/>
        </w:rPr>
        <w:t>楊召集委員瓊瓔</w:t>
      </w:r>
      <w:r w:rsidR="0031479E">
        <w:rPr>
          <w:rFonts w:hint="eastAsia"/>
          <w:b w:val="0"/>
        </w:rPr>
        <w:t>宣</w:t>
      </w:r>
      <w:r w:rsidRPr="00351685">
        <w:rPr>
          <w:rFonts w:hint="eastAsia"/>
          <w:b w:val="0"/>
        </w:rPr>
        <w:t>告：</w:t>
      </w:r>
      <w:r w:rsidR="00F44480" w:rsidRPr="00351685">
        <w:rPr>
          <w:rFonts w:hint="eastAsia"/>
          <w:b w:val="0"/>
        </w:rPr>
        <w:t>103</w:t>
      </w:r>
      <w:r w:rsidR="00F44480" w:rsidRPr="00351685">
        <w:rPr>
          <w:rFonts w:hint="eastAsia"/>
          <w:b w:val="0"/>
        </w:rPr>
        <w:t>年</w:t>
      </w:r>
      <w:r w:rsidR="00F44480" w:rsidRPr="00351685">
        <w:rPr>
          <w:rFonts w:hint="eastAsia"/>
          <w:b w:val="0"/>
        </w:rPr>
        <w:t>12</w:t>
      </w:r>
      <w:r w:rsidR="00F44480" w:rsidRPr="00351685">
        <w:rPr>
          <w:rFonts w:hint="eastAsia"/>
          <w:b w:val="0"/>
        </w:rPr>
        <w:t>月</w:t>
      </w:r>
      <w:r w:rsidR="00F44480" w:rsidRPr="00351685">
        <w:rPr>
          <w:rFonts w:hint="eastAsia"/>
          <w:b w:val="0"/>
        </w:rPr>
        <w:t>18</w:t>
      </w:r>
      <w:r w:rsidR="00F44480" w:rsidRPr="00351685">
        <w:rPr>
          <w:rFonts w:hint="eastAsia"/>
          <w:b w:val="0"/>
        </w:rPr>
        <w:t>日立法院第</w:t>
      </w:r>
      <w:r w:rsidR="00F44480" w:rsidRPr="00351685">
        <w:rPr>
          <w:rFonts w:hint="eastAsia"/>
          <w:b w:val="0"/>
        </w:rPr>
        <w:t>8</w:t>
      </w:r>
      <w:r w:rsidR="00F44480" w:rsidRPr="00351685">
        <w:rPr>
          <w:rFonts w:hint="eastAsia"/>
          <w:b w:val="0"/>
        </w:rPr>
        <w:t>屆第</w:t>
      </w:r>
      <w:r w:rsidR="00F44480" w:rsidRPr="00351685">
        <w:rPr>
          <w:rFonts w:hint="eastAsia"/>
          <w:b w:val="0"/>
        </w:rPr>
        <w:t>6</w:t>
      </w:r>
      <w:r w:rsidR="00F44480" w:rsidRPr="00351685">
        <w:rPr>
          <w:rFonts w:hint="eastAsia"/>
          <w:b w:val="0"/>
        </w:rPr>
        <w:t>會期經濟委員會第</w:t>
      </w:r>
      <w:r w:rsidR="00F44480" w:rsidRPr="00351685">
        <w:rPr>
          <w:rFonts w:hint="eastAsia"/>
          <w:b w:val="0"/>
        </w:rPr>
        <w:t>15</w:t>
      </w:r>
      <w:r w:rsidR="00F44480" w:rsidRPr="00351685">
        <w:rPr>
          <w:rFonts w:hint="eastAsia"/>
          <w:b w:val="0"/>
        </w:rPr>
        <w:t>次全體委員會議審查本案時通過之</w:t>
      </w:r>
      <w:r w:rsidR="00F44480" w:rsidRPr="00351685">
        <w:rPr>
          <w:rFonts w:hint="eastAsia"/>
          <w:b w:val="0"/>
        </w:rPr>
        <w:t>5</w:t>
      </w:r>
      <w:r w:rsidR="00F44480" w:rsidRPr="00351685">
        <w:rPr>
          <w:rFonts w:hint="eastAsia"/>
          <w:b w:val="0"/>
        </w:rPr>
        <w:t>項決議</w:t>
      </w:r>
      <w:r w:rsidR="00BF2248" w:rsidRPr="00351685">
        <w:rPr>
          <w:rFonts w:hint="eastAsia"/>
          <w:b w:val="0"/>
        </w:rPr>
        <w:t>，第</w:t>
      </w:r>
      <w:r w:rsidR="00BF2248" w:rsidRPr="00351685">
        <w:rPr>
          <w:rFonts w:hint="eastAsia"/>
          <w:b w:val="0"/>
        </w:rPr>
        <w:t>1</w:t>
      </w:r>
      <w:r w:rsidR="00BF2248" w:rsidRPr="00351685">
        <w:rPr>
          <w:rFonts w:hint="eastAsia"/>
          <w:b w:val="0"/>
        </w:rPr>
        <w:t>、</w:t>
      </w:r>
      <w:r w:rsidR="00BF2248" w:rsidRPr="00351685">
        <w:rPr>
          <w:rFonts w:hint="eastAsia"/>
          <w:b w:val="0"/>
        </w:rPr>
        <w:t>2</w:t>
      </w:r>
      <w:r w:rsidR="00BF2248" w:rsidRPr="00351685">
        <w:rPr>
          <w:rFonts w:hint="eastAsia"/>
          <w:b w:val="0"/>
        </w:rPr>
        <w:t>項屬於程序問題，業已召開公聽會，故不予列入審查報告；第</w:t>
      </w:r>
      <w:r w:rsidR="00BF2248" w:rsidRPr="00351685">
        <w:rPr>
          <w:rFonts w:hint="eastAsia"/>
          <w:b w:val="0"/>
        </w:rPr>
        <w:t>3</w:t>
      </w:r>
      <w:r w:rsidR="00BF2248" w:rsidRPr="00351685">
        <w:rPr>
          <w:rFonts w:hint="eastAsia"/>
          <w:b w:val="0"/>
        </w:rPr>
        <w:t>項改為附帶決議，列入審查報告；第</w:t>
      </w:r>
      <w:r w:rsidR="00BF2248" w:rsidRPr="00351685">
        <w:rPr>
          <w:rFonts w:hint="eastAsia"/>
          <w:b w:val="0"/>
        </w:rPr>
        <w:t>4</w:t>
      </w:r>
      <w:r w:rsidR="00BF2248" w:rsidRPr="00351685">
        <w:rPr>
          <w:rFonts w:hint="eastAsia"/>
          <w:b w:val="0"/>
        </w:rPr>
        <w:t>、</w:t>
      </w:r>
      <w:r w:rsidR="00BF2248" w:rsidRPr="00351685">
        <w:rPr>
          <w:rFonts w:hint="eastAsia"/>
          <w:b w:val="0"/>
        </w:rPr>
        <w:t>5</w:t>
      </w:r>
      <w:r w:rsidR="00BF2248" w:rsidRPr="00351685">
        <w:rPr>
          <w:rFonts w:hint="eastAsia"/>
          <w:b w:val="0"/>
        </w:rPr>
        <w:t>項與今日之相關提案一併處理</w:t>
      </w:r>
      <w:r w:rsidR="0087431E" w:rsidRPr="00351685">
        <w:rPr>
          <w:rFonts w:hint="eastAsia"/>
          <w:b w:val="0"/>
        </w:rPr>
        <w:t>。</w:t>
      </w:r>
    </w:p>
    <w:p w:rsidR="0087431E" w:rsidRPr="00351685" w:rsidRDefault="0087431E" w:rsidP="0087431E">
      <w:pPr>
        <w:pStyle w:val="a5"/>
        <w:numPr>
          <w:ilvl w:val="0"/>
          <w:numId w:val="41"/>
        </w:numPr>
        <w:spacing w:line="520" w:lineRule="exact"/>
        <w:ind w:left="1004" w:hanging="669"/>
        <w:jc w:val="both"/>
        <w:rPr>
          <w:b w:val="0"/>
        </w:rPr>
      </w:pPr>
      <w:r w:rsidRPr="00351685">
        <w:rPr>
          <w:rFonts w:hint="eastAsia"/>
          <w:b w:val="0"/>
        </w:rPr>
        <w:t>通過決議</w:t>
      </w:r>
      <w:r w:rsidR="00F83EE1" w:rsidRPr="00351685">
        <w:rPr>
          <w:rFonts w:hint="eastAsia"/>
          <w:b w:val="0"/>
          <w:color w:val="000000" w:themeColor="text1"/>
        </w:rPr>
        <w:t>10</w:t>
      </w:r>
      <w:r w:rsidRPr="00351685">
        <w:rPr>
          <w:rFonts w:hint="eastAsia"/>
          <w:b w:val="0"/>
        </w:rPr>
        <w:t>項：</w:t>
      </w:r>
    </w:p>
    <w:p w:rsidR="001A21B0" w:rsidRPr="00351685" w:rsidRDefault="00D16EB2" w:rsidP="00CF0D11">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1.</w:t>
      </w:r>
      <w:r w:rsidR="001A21B0" w:rsidRPr="00351685">
        <w:rPr>
          <w:rFonts w:hint="eastAsia"/>
          <w:b w:val="0"/>
        </w:rPr>
        <w:t>針對審查「行政院函送經濟部函報所屬台電公司電價費率計算公式之修訂擬議」案，於未釐清虧損原因與責任歸屬，並精算回收時間，即籠統以「重建成本」名目將全部累積虧損轉嫁由全民負擔，實非合理，爰針對「新電價費率計算公式擬議」部分，其中：</w:t>
      </w:r>
    </w:p>
    <w:p w:rsidR="001A21B0" w:rsidRPr="00351685" w:rsidRDefault="001A21B0" w:rsidP="00516860">
      <w:pPr>
        <w:pStyle w:val="a5"/>
        <w:spacing w:line="520" w:lineRule="exact"/>
        <w:ind w:left="1004" w:firstLineChars="77" w:firstLine="256"/>
        <w:jc w:val="both"/>
        <w:rPr>
          <w:b w:val="0"/>
        </w:rPr>
      </w:pPr>
      <w:r w:rsidRPr="00351685">
        <w:rPr>
          <w:rFonts w:hint="eastAsia"/>
          <w:b w:val="0"/>
        </w:rPr>
        <w:t>「一、電價費率計算公式」</w:t>
      </w:r>
      <w:r w:rsidR="005B4F04" w:rsidRPr="00351685">
        <w:rPr>
          <w:rFonts w:hint="eastAsia"/>
          <w:b w:val="0"/>
        </w:rPr>
        <w:t>－</w:t>
      </w:r>
    </w:p>
    <w:p w:rsidR="001A21B0" w:rsidRPr="00351685" w:rsidRDefault="001A21B0" w:rsidP="00516860">
      <w:pPr>
        <w:pStyle w:val="a5"/>
        <w:spacing w:line="520" w:lineRule="exact"/>
        <w:ind w:left="1004" w:firstLineChars="77" w:firstLine="256"/>
        <w:jc w:val="both"/>
        <w:rPr>
          <w:b w:val="0"/>
        </w:rPr>
      </w:pPr>
      <w:r w:rsidRPr="00351685">
        <w:rPr>
          <w:rFonts w:hint="eastAsia"/>
          <w:b w:val="0"/>
        </w:rPr>
        <w:t>「</w:t>
      </w:r>
      <w:r w:rsidRPr="00351685">
        <w:rPr>
          <w:rFonts w:hint="eastAsia"/>
          <w:b w:val="0"/>
        </w:rPr>
        <w:t>(</w:t>
      </w:r>
      <w:r w:rsidRPr="00351685">
        <w:rPr>
          <w:rFonts w:hint="eastAsia"/>
          <w:b w:val="0"/>
        </w:rPr>
        <w:t>一</w:t>
      </w:r>
      <w:r w:rsidRPr="00351685">
        <w:rPr>
          <w:rFonts w:hint="eastAsia"/>
          <w:b w:val="0"/>
        </w:rPr>
        <w:t>)</w:t>
      </w:r>
      <w:r w:rsidRPr="00351685">
        <w:rPr>
          <w:rFonts w:hint="eastAsia"/>
          <w:b w:val="0"/>
        </w:rPr>
        <w:t>每度平均電價</w:t>
      </w:r>
      <w:r w:rsidRPr="00351685">
        <w:rPr>
          <w:rFonts w:hint="eastAsia"/>
          <w:b w:val="0"/>
        </w:rPr>
        <w:t>=</w:t>
      </w:r>
    </w:p>
    <w:p w:rsidR="00584A0C" w:rsidRPr="00351685" w:rsidRDefault="001A21B0" w:rsidP="00516860">
      <w:pPr>
        <w:pStyle w:val="a5"/>
        <w:spacing w:line="520" w:lineRule="exact"/>
        <w:ind w:left="1004" w:firstLineChars="77" w:firstLine="256"/>
        <w:jc w:val="both"/>
        <w:rPr>
          <w:b w:val="0"/>
        </w:rPr>
      </w:pPr>
      <w:r w:rsidRPr="00351685">
        <w:rPr>
          <w:rFonts w:hint="eastAsia"/>
          <w:b w:val="0"/>
        </w:rPr>
        <w:t>燃料＋稅捐及規費＋合理利潤＋</w:t>
      </w:r>
    </w:p>
    <w:p w:rsidR="00584A0C" w:rsidRPr="00351685" w:rsidRDefault="001A21B0" w:rsidP="00516860">
      <w:pPr>
        <w:pStyle w:val="a5"/>
        <w:spacing w:line="520" w:lineRule="exact"/>
        <w:ind w:left="1004" w:firstLineChars="77" w:firstLine="256"/>
        <w:jc w:val="both"/>
        <w:rPr>
          <w:b w:val="0"/>
        </w:rPr>
      </w:pPr>
      <w:r w:rsidRPr="00351685">
        <w:rPr>
          <w:rFonts w:hint="eastAsia"/>
          <w:b w:val="0"/>
        </w:rPr>
        <w:t>（折舊＋利息）＋（用人費用＋</w:t>
      </w:r>
    </w:p>
    <w:p w:rsidR="00584A0C" w:rsidRPr="00351685" w:rsidRDefault="001A21B0" w:rsidP="00516860">
      <w:pPr>
        <w:pStyle w:val="a5"/>
        <w:spacing w:line="520" w:lineRule="exact"/>
        <w:ind w:left="1004" w:firstLineChars="77" w:firstLine="256"/>
        <w:jc w:val="both"/>
        <w:rPr>
          <w:b w:val="0"/>
        </w:rPr>
      </w:pPr>
      <w:r w:rsidRPr="00351685">
        <w:rPr>
          <w:rFonts w:hint="eastAsia"/>
          <w:b w:val="0"/>
        </w:rPr>
        <w:t>維護費＋其他營業費用）＋所得</w:t>
      </w:r>
    </w:p>
    <w:p w:rsidR="001A21B0" w:rsidRPr="00351685" w:rsidRDefault="001A21B0" w:rsidP="00516860">
      <w:pPr>
        <w:pStyle w:val="a5"/>
        <w:spacing w:line="520" w:lineRule="exact"/>
        <w:ind w:left="1004" w:firstLineChars="77" w:firstLine="256"/>
        <w:jc w:val="both"/>
        <w:rPr>
          <w:b w:val="0"/>
        </w:rPr>
      </w:pPr>
      <w:r w:rsidRPr="00351685">
        <w:rPr>
          <w:rFonts w:hint="eastAsia"/>
          <w:b w:val="0"/>
        </w:rPr>
        <w:t>稅－綠色電價收入－其他營業收入</w:t>
      </w:r>
    </w:p>
    <w:p w:rsidR="00890F21" w:rsidRPr="00351685" w:rsidRDefault="002129AC" w:rsidP="00516860">
      <w:pPr>
        <w:pStyle w:val="a5"/>
        <w:spacing w:line="520" w:lineRule="exact"/>
        <w:ind w:left="1004" w:firstLineChars="77" w:firstLine="256"/>
        <w:jc w:val="both"/>
        <w:rPr>
          <w:b w:val="0"/>
        </w:rPr>
      </w:pPr>
      <w:r w:rsidRPr="007F7188">
        <w:rPr>
          <w:rFonts w:hint="eastAsia"/>
          <w:b w:val="0"/>
          <w:noProof/>
          <w:color w:val="000000" w:themeColor="text1"/>
        </w:rPr>
        <mc:AlternateContent>
          <mc:Choice Requires="wps">
            <w:drawing>
              <wp:anchor distT="0" distB="0" distL="114300" distR="114300" simplePos="0" relativeHeight="251659264" behindDoc="0" locked="0" layoutInCell="1" allowOverlap="1" wp14:anchorId="0E8CCC3C" wp14:editId="4A83DE35">
                <wp:simplePos x="0" y="0"/>
                <wp:positionH relativeFrom="column">
                  <wp:posOffset>735330</wp:posOffset>
                </wp:positionH>
                <wp:positionV relativeFrom="paragraph">
                  <wp:posOffset>200660</wp:posOffset>
                </wp:positionV>
                <wp:extent cx="3473450" cy="0"/>
                <wp:effectExtent l="0" t="0" r="12700" b="19050"/>
                <wp:wrapNone/>
                <wp:docPr id="1" name="直線接點 1"/>
                <wp:cNvGraphicFramePr/>
                <a:graphic xmlns:a="http://schemas.openxmlformats.org/drawingml/2006/main">
                  <a:graphicData uri="http://schemas.microsoft.com/office/word/2010/wordprocessingShape">
                    <wps:wsp>
                      <wps:cNvCnPr/>
                      <wps:spPr>
                        <a:xfrm>
                          <a:off x="0" y="0"/>
                          <a:ext cx="34734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線接點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9pt,15.8pt" to="331.4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" strokecolor="black [3213]"/>
            </w:pict>
          </mc:Fallback>
        </mc:AlternateContent>
      </w:r>
      <w:r w:rsidR="005D504D">
        <w:rPr>
          <w:rFonts w:hint="eastAsia"/>
          <w:b w:val="0"/>
        </w:rPr>
        <w:t xml:space="preserve">                                 </w:t>
      </w:r>
      <w:r w:rsidR="005D504D" w:rsidRPr="00351685">
        <w:rPr>
          <w:rFonts w:hint="eastAsia"/>
          <w:b w:val="0"/>
        </w:rPr>
        <w:t>＋</w:t>
      </w:r>
      <w:r w:rsidR="001A21B0" w:rsidRPr="00351685">
        <w:rPr>
          <w:rFonts w:hint="eastAsia"/>
          <w:b w:val="0"/>
        </w:rPr>
        <w:t>每度重建成本</w:t>
      </w:r>
    </w:p>
    <w:p w:rsidR="001A21B0" w:rsidRPr="00351685" w:rsidRDefault="001A21B0" w:rsidP="00F959B9">
      <w:pPr>
        <w:pStyle w:val="a5"/>
        <w:spacing w:line="480" w:lineRule="exact"/>
        <w:ind w:left="1004" w:firstLineChars="869" w:firstLine="2540"/>
        <w:jc w:val="both"/>
        <w:rPr>
          <w:b w:val="0"/>
        </w:rPr>
      </w:pPr>
      <w:r w:rsidRPr="00351685">
        <w:rPr>
          <w:rFonts w:hint="eastAsia"/>
          <w:b w:val="0"/>
          <w:spacing w:val="-20"/>
        </w:rPr>
        <w:t>售電度數</w:t>
      </w:r>
    </w:p>
    <w:p w:rsidR="001A21B0" w:rsidRPr="00351685" w:rsidRDefault="001A21B0" w:rsidP="00516860">
      <w:pPr>
        <w:pStyle w:val="a5"/>
        <w:spacing w:line="520" w:lineRule="exact"/>
        <w:ind w:left="1004" w:firstLineChars="77" w:firstLine="256"/>
        <w:jc w:val="both"/>
        <w:rPr>
          <w:b w:val="0"/>
        </w:rPr>
      </w:pPr>
      <w:r w:rsidRPr="00351685">
        <w:rPr>
          <w:rFonts w:hint="eastAsia"/>
          <w:b w:val="0"/>
        </w:rPr>
        <w:t xml:space="preserve">                                                  </w:t>
      </w:r>
      <w:r w:rsidR="00584A0C" w:rsidRPr="00351685">
        <w:rPr>
          <w:rFonts w:hint="eastAsia"/>
          <w:b w:val="0"/>
        </w:rPr>
        <w:t xml:space="preserve">　</w:t>
      </w:r>
      <w:r w:rsidRPr="00351685">
        <w:rPr>
          <w:rFonts w:hint="eastAsia"/>
          <w:b w:val="0"/>
        </w:rPr>
        <w:t>」</w:t>
      </w:r>
    </w:p>
    <w:p w:rsidR="001A21B0" w:rsidRPr="00351685" w:rsidRDefault="001A21B0" w:rsidP="00516860">
      <w:pPr>
        <w:pStyle w:val="a5"/>
        <w:spacing w:line="520" w:lineRule="exact"/>
        <w:ind w:left="1004" w:firstLineChars="77" w:firstLine="256"/>
        <w:jc w:val="both"/>
        <w:rPr>
          <w:b w:val="0"/>
        </w:rPr>
      </w:pPr>
      <w:r w:rsidRPr="00351685">
        <w:rPr>
          <w:rFonts w:hint="eastAsia"/>
          <w:b w:val="0"/>
        </w:rPr>
        <w:t>爰要求：</w:t>
      </w:r>
    </w:p>
    <w:p w:rsidR="001A21B0" w:rsidRPr="00351685" w:rsidRDefault="001A21B0" w:rsidP="007D4633">
      <w:pPr>
        <w:pStyle w:val="a5"/>
        <w:spacing w:line="520" w:lineRule="exact"/>
        <w:ind w:left="1004" w:firstLineChars="77" w:firstLine="256"/>
        <w:jc w:val="both"/>
        <w:rPr>
          <w:b w:val="0"/>
        </w:rPr>
      </w:pPr>
      <w:r w:rsidRPr="00351685">
        <w:rPr>
          <w:rFonts w:hint="eastAsia"/>
          <w:b w:val="0"/>
        </w:rPr>
        <w:t>(1)</w:t>
      </w:r>
      <w:r w:rsidRPr="00351685">
        <w:rPr>
          <w:rFonts w:hint="eastAsia"/>
          <w:b w:val="0"/>
        </w:rPr>
        <w:t>刪除「</w:t>
      </w:r>
      <w:r w:rsidRPr="00351685">
        <w:rPr>
          <w:rFonts w:hint="eastAsia"/>
          <w:b w:val="0"/>
        </w:rPr>
        <w:t>+</w:t>
      </w:r>
      <w:r w:rsidRPr="00351685">
        <w:rPr>
          <w:rFonts w:hint="eastAsia"/>
          <w:b w:val="0"/>
        </w:rPr>
        <w:t>每度重建成本」部分</w:t>
      </w:r>
      <w:r w:rsidR="007D4633" w:rsidRPr="00351685">
        <w:rPr>
          <w:rFonts w:hint="eastAsia"/>
          <w:b w:val="0"/>
        </w:rPr>
        <w:t>。</w:t>
      </w:r>
    </w:p>
    <w:p w:rsidR="001A21B0" w:rsidRPr="00351685" w:rsidRDefault="001A21B0" w:rsidP="007D4633">
      <w:pPr>
        <w:pStyle w:val="a5"/>
        <w:spacing w:line="520" w:lineRule="exact"/>
        <w:ind w:left="1652" w:hanging="406"/>
        <w:jc w:val="both"/>
        <w:rPr>
          <w:b w:val="0"/>
        </w:rPr>
      </w:pPr>
      <w:r w:rsidRPr="00351685">
        <w:rPr>
          <w:rFonts w:hint="eastAsia"/>
          <w:b w:val="0"/>
        </w:rPr>
        <w:t>(2)</w:t>
      </w:r>
      <w:r w:rsidRPr="00351685">
        <w:rPr>
          <w:rFonts w:hint="eastAsia"/>
          <w:b w:val="0"/>
        </w:rPr>
        <w:t>刪除「二、公式相關計算因子檢討」…「</w:t>
      </w:r>
      <w:r w:rsidRPr="00351685">
        <w:rPr>
          <w:rFonts w:hint="eastAsia"/>
          <w:b w:val="0"/>
        </w:rPr>
        <w:t>(</w:t>
      </w:r>
      <w:r w:rsidRPr="00351685">
        <w:rPr>
          <w:rFonts w:hint="eastAsia"/>
          <w:b w:val="0"/>
        </w:rPr>
        <w:t>四</w:t>
      </w:r>
      <w:r w:rsidRPr="00351685">
        <w:rPr>
          <w:rFonts w:hint="eastAsia"/>
          <w:b w:val="0"/>
        </w:rPr>
        <w:t>)</w:t>
      </w:r>
      <w:r w:rsidRPr="00351685">
        <w:rPr>
          <w:rFonts w:hint="eastAsia"/>
          <w:b w:val="0"/>
        </w:rPr>
        <w:t>每度重建成本項」部分</w:t>
      </w:r>
      <w:r w:rsidRPr="00351685">
        <w:rPr>
          <w:rFonts w:hint="eastAsia"/>
          <w:b w:val="0"/>
        </w:rPr>
        <w:t>(</w:t>
      </w:r>
      <w:r w:rsidRPr="00351685">
        <w:rPr>
          <w:rFonts w:hint="eastAsia"/>
          <w:b w:val="0"/>
        </w:rPr>
        <w:t>含其說明文字</w:t>
      </w:r>
      <w:r w:rsidRPr="00351685">
        <w:rPr>
          <w:rFonts w:hint="eastAsia"/>
          <w:b w:val="0"/>
        </w:rPr>
        <w:t>)</w:t>
      </w:r>
      <w:r w:rsidR="007D4633" w:rsidRPr="00351685">
        <w:rPr>
          <w:rFonts w:hint="eastAsia"/>
          <w:b w:val="0"/>
        </w:rPr>
        <w:t>。</w:t>
      </w:r>
    </w:p>
    <w:p w:rsidR="001A21B0" w:rsidRPr="00351685" w:rsidRDefault="001A21B0" w:rsidP="00601A77">
      <w:pPr>
        <w:pStyle w:val="a5"/>
        <w:spacing w:line="520" w:lineRule="exact"/>
        <w:ind w:left="1652" w:hanging="406"/>
        <w:jc w:val="both"/>
        <w:rPr>
          <w:b w:val="0"/>
        </w:rPr>
      </w:pPr>
      <w:r w:rsidRPr="00351685">
        <w:rPr>
          <w:rFonts w:hint="eastAsia"/>
          <w:b w:val="0"/>
        </w:rPr>
        <w:t>(3)</w:t>
      </w:r>
      <w:r w:rsidRPr="00351685">
        <w:rPr>
          <w:rFonts w:hint="eastAsia"/>
          <w:b w:val="0"/>
        </w:rPr>
        <w:t>「新舊電價費率計算公式之修正對照表」亦請就「修正後」欄位中所列「</w:t>
      </w:r>
      <w:r w:rsidRPr="00351685">
        <w:rPr>
          <w:rFonts w:hint="eastAsia"/>
          <w:b w:val="0"/>
        </w:rPr>
        <w:t>1.</w:t>
      </w:r>
      <w:r w:rsidRPr="00351685">
        <w:rPr>
          <w:rFonts w:hint="eastAsia"/>
          <w:b w:val="0"/>
        </w:rPr>
        <w:t>每度平均電價」部分，刪除「</w:t>
      </w:r>
      <w:r w:rsidRPr="00351685">
        <w:rPr>
          <w:rFonts w:hint="eastAsia"/>
          <w:b w:val="0"/>
        </w:rPr>
        <w:t>+</w:t>
      </w:r>
      <w:r w:rsidRPr="00351685">
        <w:rPr>
          <w:rFonts w:hint="eastAsia"/>
          <w:b w:val="0"/>
        </w:rPr>
        <w:t>每度重建成本」部分，及刪除「修正說明」欄位中第四點：「四、考量電業永續經營，改善財務結構之必要，建議納入「重建」概念，於電價費率計算公式另附加「每度重建成本」項，分年彌補該累積虧損</w:t>
      </w:r>
      <w:r w:rsidRPr="00351685">
        <w:rPr>
          <w:rFonts w:hint="eastAsia"/>
          <w:b w:val="0"/>
        </w:rPr>
        <w:t>2,278</w:t>
      </w:r>
      <w:r w:rsidRPr="00351685">
        <w:rPr>
          <w:rFonts w:hint="eastAsia"/>
          <w:b w:val="0"/>
        </w:rPr>
        <w:t>億元，至填補完成為止。」。</w:t>
      </w:r>
    </w:p>
    <w:p w:rsidR="006B149F" w:rsidRPr="00351685" w:rsidRDefault="00476582" w:rsidP="00476582">
      <w:pPr>
        <w:pStyle w:val="af6"/>
        <w:spacing w:line="520" w:lineRule="exact"/>
        <w:ind w:rightChars="170" w:right="565"/>
        <w:rPr>
          <w:color w:val="000000" w:themeColor="text1"/>
        </w:rPr>
      </w:pPr>
      <w:r w:rsidRPr="00351685">
        <w:rPr>
          <w:rFonts w:hint="eastAsia"/>
          <w:color w:val="000000" w:themeColor="text1"/>
        </w:rPr>
        <w:t>提案人：黃偉哲</w:t>
      </w:r>
      <w:r w:rsidRPr="00351685">
        <w:rPr>
          <w:rFonts w:hint="eastAsia"/>
          <w:color w:val="000000" w:themeColor="text1"/>
        </w:rPr>
        <w:t xml:space="preserve">  </w:t>
      </w:r>
      <w:r w:rsidRPr="00351685">
        <w:rPr>
          <w:rFonts w:hint="eastAsia"/>
          <w:color w:val="000000" w:themeColor="text1"/>
        </w:rPr>
        <w:t>蘇震清</w:t>
      </w:r>
      <w:r w:rsidRPr="00351685">
        <w:rPr>
          <w:rFonts w:hint="eastAsia"/>
          <w:color w:val="000000" w:themeColor="text1"/>
        </w:rPr>
        <w:t xml:space="preserve">  </w:t>
      </w:r>
      <w:r w:rsidR="00BF6241" w:rsidRPr="00351685">
        <w:rPr>
          <w:rFonts w:hint="eastAsia"/>
          <w:color w:val="000000" w:themeColor="text1"/>
        </w:rPr>
        <w:t>葉津鈴</w:t>
      </w:r>
      <w:r w:rsidR="006B149F" w:rsidRPr="00351685">
        <w:rPr>
          <w:rFonts w:hint="eastAsia"/>
          <w:color w:val="000000" w:themeColor="text1"/>
        </w:rPr>
        <w:t xml:space="preserve">  </w:t>
      </w:r>
      <w:r w:rsidR="006B149F" w:rsidRPr="00351685">
        <w:rPr>
          <w:rFonts w:hint="eastAsia"/>
          <w:color w:val="000000" w:themeColor="text1"/>
        </w:rPr>
        <w:t>陳明文</w:t>
      </w:r>
      <w:r w:rsidR="00BF6241" w:rsidRPr="00351685">
        <w:rPr>
          <w:rFonts w:hint="eastAsia"/>
          <w:color w:val="000000" w:themeColor="text1"/>
        </w:rPr>
        <w:t xml:space="preserve">　</w:t>
      </w:r>
      <w:r w:rsidRPr="00351685">
        <w:rPr>
          <w:rFonts w:hint="eastAsia"/>
          <w:color w:val="000000" w:themeColor="text1"/>
        </w:rPr>
        <w:t>楊瓊瓔</w:t>
      </w:r>
      <w:r w:rsidR="006B149F" w:rsidRPr="00351685">
        <w:rPr>
          <w:rFonts w:hint="eastAsia"/>
          <w:color w:val="000000" w:themeColor="text1"/>
        </w:rPr>
        <w:t xml:space="preserve">  </w:t>
      </w:r>
      <w:r w:rsidR="006B149F" w:rsidRPr="00351685">
        <w:rPr>
          <w:rFonts w:hint="eastAsia"/>
          <w:color w:val="000000" w:themeColor="text1"/>
        </w:rPr>
        <w:t>陳怡潔</w:t>
      </w:r>
    </w:p>
    <w:p w:rsidR="00476582" w:rsidRPr="00351685" w:rsidRDefault="006B149F" w:rsidP="00476582">
      <w:pPr>
        <w:pStyle w:val="af6"/>
        <w:spacing w:line="520" w:lineRule="exact"/>
        <w:ind w:rightChars="170" w:right="565"/>
        <w:rPr>
          <w:color w:val="000000" w:themeColor="text1"/>
        </w:rPr>
      </w:pPr>
      <w:r w:rsidRPr="00351685">
        <w:rPr>
          <w:rFonts w:hint="eastAsia"/>
          <w:color w:val="000000" w:themeColor="text1"/>
        </w:rPr>
        <w:t>連署人：廖國棟</w:t>
      </w:r>
      <w:r w:rsidRPr="00351685">
        <w:rPr>
          <w:rFonts w:hint="eastAsia"/>
          <w:color w:val="000000" w:themeColor="text1"/>
        </w:rPr>
        <w:t xml:space="preserve">  </w:t>
      </w:r>
      <w:r w:rsidRPr="00351685">
        <w:rPr>
          <w:rFonts w:hint="eastAsia"/>
          <w:color w:val="000000" w:themeColor="text1"/>
        </w:rPr>
        <w:t>王惠美</w:t>
      </w:r>
      <w:r w:rsidRPr="00351685">
        <w:rPr>
          <w:rFonts w:hint="eastAsia"/>
          <w:color w:val="000000" w:themeColor="text1"/>
        </w:rPr>
        <w:t xml:space="preserve">  </w:t>
      </w:r>
      <w:r w:rsidR="00476582" w:rsidRPr="00351685">
        <w:rPr>
          <w:rFonts w:hint="eastAsia"/>
          <w:color w:val="000000" w:themeColor="text1"/>
        </w:rPr>
        <w:t>黃昭順</w:t>
      </w:r>
      <w:r w:rsidR="00476582" w:rsidRPr="00351685">
        <w:rPr>
          <w:rFonts w:hint="eastAsia"/>
          <w:color w:val="000000" w:themeColor="text1"/>
        </w:rPr>
        <w:t xml:space="preserve">  </w:t>
      </w:r>
      <w:r w:rsidRPr="00351685">
        <w:rPr>
          <w:rFonts w:hint="eastAsia"/>
          <w:color w:val="000000" w:themeColor="text1"/>
        </w:rPr>
        <w:t>鄭汝芬</w:t>
      </w:r>
    </w:p>
    <w:p w:rsidR="00F82173" w:rsidRPr="00351685" w:rsidRDefault="00F82173" w:rsidP="00F2444D">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2.</w:t>
      </w:r>
      <w:r w:rsidRPr="00351685">
        <w:rPr>
          <w:rFonts w:hint="eastAsia"/>
          <w:b w:val="0"/>
        </w:rPr>
        <w:t>針對審查「行政院函送經濟部函報所屬台電公司電價費率計算公式之修訂擬議」案，行政院函送之修訂擬議中「一、電價費率計算公式」中，就「</w:t>
      </w:r>
      <w:r w:rsidRPr="00351685">
        <w:rPr>
          <w:rFonts w:hint="eastAsia"/>
          <w:b w:val="0"/>
        </w:rPr>
        <w:t>(</w:t>
      </w:r>
      <w:r w:rsidRPr="00351685">
        <w:rPr>
          <w:rFonts w:hint="eastAsia"/>
          <w:b w:val="0"/>
        </w:rPr>
        <w:t>一</w:t>
      </w:r>
      <w:r w:rsidRPr="00351685">
        <w:rPr>
          <w:rFonts w:hint="eastAsia"/>
          <w:b w:val="0"/>
        </w:rPr>
        <w:t>)</w:t>
      </w:r>
      <w:r w:rsidRPr="00351685">
        <w:rPr>
          <w:rFonts w:hint="eastAsia"/>
          <w:b w:val="0"/>
        </w:rPr>
        <w:t>每度平均電價」之計算，分別有「稅捐及規費」群組、「所得稅」群組，依立法院第</w:t>
      </w:r>
      <w:r w:rsidRPr="00351685">
        <w:rPr>
          <w:rFonts w:hint="eastAsia"/>
          <w:b w:val="0"/>
        </w:rPr>
        <w:t>8</w:t>
      </w:r>
      <w:r w:rsidRPr="00351685">
        <w:rPr>
          <w:rFonts w:hint="eastAsia"/>
          <w:b w:val="0"/>
        </w:rPr>
        <w:t>屆第</w:t>
      </w:r>
      <w:r w:rsidRPr="00351685">
        <w:rPr>
          <w:rFonts w:hint="eastAsia"/>
          <w:b w:val="0"/>
        </w:rPr>
        <w:t>6</w:t>
      </w:r>
      <w:r w:rsidRPr="00351685">
        <w:rPr>
          <w:rFonts w:hint="eastAsia"/>
          <w:b w:val="0"/>
        </w:rPr>
        <w:t>會期經濟委員會第</w:t>
      </w:r>
      <w:r w:rsidRPr="00351685">
        <w:rPr>
          <w:rFonts w:hint="eastAsia"/>
          <w:b w:val="0"/>
        </w:rPr>
        <w:t>15</w:t>
      </w:r>
      <w:r w:rsidRPr="00351685">
        <w:rPr>
          <w:rFonts w:hint="eastAsia"/>
          <w:b w:val="0"/>
        </w:rPr>
        <w:t>次會議通過：「…新版電價費率計算公式既已有『稅捐及規費』等法令規定必須繳交之各項稅費負擔，實已包含『所得稅』。爰要求新版電價費率計算公式不須另列該項目，避免重覆訂定。」之決議，提請刪除「一、電價費率計算公式」、「二、公式相關計算因子檢討」</w:t>
      </w:r>
      <w:r w:rsidR="00922AE2" w:rsidRPr="00351685">
        <w:rPr>
          <w:rFonts w:hint="eastAsia"/>
          <w:b w:val="0"/>
        </w:rPr>
        <w:t>－</w:t>
      </w:r>
      <w:r w:rsidRPr="00351685">
        <w:rPr>
          <w:rFonts w:hint="eastAsia"/>
          <w:b w:val="0"/>
        </w:rPr>
        <w:t>(</w:t>
      </w:r>
      <w:r w:rsidRPr="00351685">
        <w:rPr>
          <w:rFonts w:hint="eastAsia"/>
          <w:b w:val="0"/>
        </w:rPr>
        <w:t>一</w:t>
      </w:r>
      <w:r w:rsidRPr="00351685">
        <w:rPr>
          <w:rFonts w:hint="eastAsia"/>
          <w:b w:val="0"/>
        </w:rPr>
        <w:t>)</w:t>
      </w:r>
      <w:r w:rsidRPr="00351685">
        <w:rPr>
          <w:rFonts w:hint="eastAsia"/>
          <w:b w:val="0"/>
        </w:rPr>
        <w:t>「電業必需成本項目」、「新舊電價費率計算公式之修正對照表」以及「電業必需之各項成本、費用之定義」中列有「所得稅」或「所得稅群組」部分。</w:t>
      </w:r>
    </w:p>
    <w:p w:rsidR="00003551" w:rsidRPr="00351685" w:rsidRDefault="00003551" w:rsidP="00003551">
      <w:pPr>
        <w:pStyle w:val="af6"/>
        <w:spacing w:line="520" w:lineRule="exact"/>
        <w:ind w:rightChars="170" w:right="565"/>
        <w:rPr>
          <w:color w:val="000000" w:themeColor="text1"/>
        </w:rPr>
      </w:pPr>
      <w:r w:rsidRPr="00351685">
        <w:rPr>
          <w:rFonts w:hint="eastAsia"/>
          <w:color w:val="000000" w:themeColor="text1"/>
        </w:rPr>
        <w:t>提案人：黃偉哲</w:t>
      </w:r>
      <w:r w:rsidRPr="00351685">
        <w:rPr>
          <w:rFonts w:hint="eastAsia"/>
          <w:color w:val="000000" w:themeColor="text1"/>
        </w:rPr>
        <w:t xml:space="preserve">  </w:t>
      </w:r>
      <w:r w:rsidRPr="00351685">
        <w:rPr>
          <w:rFonts w:hint="eastAsia"/>
          <w:color w:val="000000" w:themeColor="text1"/>
        </w:rPr>
        <w:t>蘇震清</w:t>
      </w:r>
      <w:r w:rsidRPr="00351685">
        <w:rPr>
          <w:rFonts w:hint="eastAsia"/>
          <w:color w:val="000000" w:themeColor="text1"/>
        </w:rPr>
        <w:t xml:space="preserve">  </w:t>
      </w:r>
      <w:r w:rsidRPr="00351685">
        <w:rPr>
          <w:rFonts w:hint="eastAsia"/>
          <w:color w:val="000000" w:themeColor="text1"/>
        </w:rPr>
        <w:t>葉津鈴</w:t>
      </w:r>
      <w:r w:rsidR="007857A1" w:rsidRPr="00C1793D">
        <w:rPr>
          <w:rFonts w:hint="eastAsia"/>
          <w:color w:val="C00000"/>
        </w:rPr>
        <w:t xml:space="preserve">  </w:t>
      </w:r>
      <w:r w:rsidR="007857A1" w:rsidRPr="00CD4E7F">
        <w:rPr>
          <w:rFonts w:hint="eastAsia"/>
          <w:color w:val="000000" w:themeColor="text1"/>
        </w:rPr>
        <w:t>陳明文</w:t>
      </w:r>
      <w:r w:rsidRPr="00351685">
        <w:rPr>
          <w:rFonts w:hint="eastAsia"/>
          <w:color w:val="000000" w:themeColor="text1"/>
        </w:rPr>
        <w:t xml:space="preserve">  </w:t>
      </w:r>
      <w:r w:rsidRPr="00351685">
        <w:rPr>
          <w:rFonts w:hint="eastAsia"/>
          <w:color w:val="000000" w:themeColor="text1"/>
        </w:rPr>
        <w:t>楊瓊瓔</w:t>
      </w:r>
      <w:r w:rsidRPr="00351685">
        <w:rPr>
          <w:rFonts w:hint="eastAsia"/>
          <w:color w:val="000000" w:themeColor="text1"/>
        </w:rPr>
        <w:t xml:space="preserve">  </w:t>
      </w:r>
      <w:r w:rsidRPr="00351685">
        <w:rPr>
          <w:rFonts w:hint="eastAsia"/>
          <w:color w:val="000000" w:themeColor="text1"/>
        </w:rPr>
        <w:t>陳怡潔</w:t>
      </w:r>
    </w:p>
    <w:p w:rsidR="00003551" w:rsidRPr="00351685" w:rsidRDefault="00003551" w:rsidP="00003551">
      <w:pPr>
        <w:pStyle w:val="af6"/>
        <w:spacing w:line="520" w:lineRule="exact"/>
        <w:ind w:rightChars="170" w:right="565"/>
        <w:rPr>
          <w:color w:val="000000" w:themeColor="text1"/>
        </w:rPr>
      </w:pPr>
      <w:r w:rsidRPr="00351685">
        <w:rPr>
          <w:rFonts w:hint="eastAsia"/>
          <w:color w:val="000000" w:themeColor="text1"/>
        </w:rPr>
        <w:t>連署人：廖國棟</w:t>
      </w:r>
      <w:r w:rsidRPr="00351685">
        <w:rPr>
          <w:rFonts w:hint="eastAsia"/>
          <w:color w:val="000000" w:themeColor="text1"/>
        </w:rPr>
        <w:t xml:space="preserve">  </w:t>
      </w:r>
      <w:r w:rsidRPr="00351685">
        <w:rPr>
          <w:rFonts w:hint="eastAsia"/>
          <w:color w:val="000000" w:themeColor="text1"/>
        </w:rPr>
        <w:t>王惠美</w:t>
      </w:r>
      <w:r w:rsidRPr="00351685">
        <w:rPr>
          <w:rFonts w:hint="eastAsia"/>
          <w:color w:val="000000" w:themeColor="text1"/>
        </w:rPr>
        <w:t xml:space="preserve">  </w:t>
      </w:r>
      <w:r w:rsidRPr="00351685">
        <w:rPr>
          <w:rFonts w:hint="eastAsia"/>
          <w:color w:val="000000" w:themeColor="text1"/>
        </w:rPr>
        <w:t>黃昭順</w:t>
      </w:r>
      <w:r w:rsidRPr="00351685">
        <w:rPr>
          <w:rFonts w:hint="eastAsia"/>
          <w:color w:val="000000" w:themeColor="text1"/>
        </w:rPr>
        <w:t xml:space="preserve">  </w:t>
      </w:r>
      <w:r w:rsidRPr="00351685">
        <w:rPr>
          <w:rFonts w:hint="eastAsia"/>
          <w:color w:val="000000" w:themeColor="text1"/>
        </w:rPr>
        <w:t>鄭汝芬</w:t>
      </w:r>
    </w:p>
    <w:p w:rsidR="001A21B0" w:rsidRPr="00351685" w:rsidRDefault="00B460CA" w:rsidP="00F2444D">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3.</w:t>
      </w:r>
      <w:r w:rsidR="001A21B0" w:rsidRPr="00351685">
        <w:rPr>
          <w:rFonts w:hint="eastAsia"/>
          <w:b w:val="0"/>
        </w:rPr>
        <w:t>針對審查「行政院函送經濟部函報所屬台電公司電價費率計算公式之修訂擬議」案，行政院函送之修訂擬議中，於「一、電價費率計算公式」</w:t>
      </w:r>
      <w:r w:rsidR="00CD4E7F">
        <w:rPr>
          <w:rFonts w:hint="eastAsia"/>
          <w:b w:val="0"/>
        </w:rPr>
        <w:t>－</w:t>
      </w:r>
      <w:r w:rsidR="001A21B0" w:rsidRPr="00351685">
        <w:rPr>
          <w:rFonts w:hint="eastAsia"/>
          <w:b w:val="0"/>
        </w:rPr>
        <w:t>「</w:t>
      </w:r>
      <w:r w:rsidR="001A21B0" w:rsidRPr="00351685">
        <w:rPr>
          <w:rFonts w:hint="eastAsia"/>
          <w:b w:val="0"/>
        </w:rPr>
        <w:t>(</w:t>
      </w:r>
      <w:r w:rsidR="001A21B0" w:rsidRPr="00351685">
        <w:rPr>
          <w:rFonts w:hint="eastAsia"/>
          <w:b w:val="0"/>
        </w:rPr>
        <w:t>二</w:t>
      </w:r>
      <w:r w:rsidR="001A21B0" w:rsidRPr="00351685">
        <w:rPr>
          <w:rFonts w:hint="eastAsia"/>
          <w:b w:val="0"/>
        </w:rPr>
        <w:t>)</w:t>
      </w:r>
      <w:r w:rsidR="001A21B0" w:rsidRPr="00351685">
        <w:rPr>
          <w:rFonts w:hint="eastAsia"/>
          <w:b w:val="0"/>
        </w:rPr>
        <w:t>合理利潤」，其中包括「風險貼水」，並就「風險貼水」部分，與「二、公式相關計算因子檢討」</w:t>
      </w:r>
      <w:r w:rsidR="00CD4E7F">
        <w:rPr>
          <w:rFonts w:hint="eastAsia"/>
          <w:b w:val="0"/>
        </w:rPr>
        <w:t>－</w:t>
      </w:r>
      <w:r w:rsidR="001A21B0" w:rsidRPr="00351685">
        <w:rPr>
          <w:rFonts w:hint="eastAsia"/>
          <w:b w:val="0"/>
        </w:rPr>
        <w:t>「</w:t>
      </w:r>
      <w:r w:rsidR="001A21B0" w:rsidRPr="00351685">
        <w:rPr>
          <w:rFonts w:hint="eastAsia"/>
          <w:b w:val="0"/>
        </w:rPr>
        <w:t>4.</w:t>
      </w:r>
      <w:r w:rsidR="001A21B0" w:rsidRPr="00351685">
        <w:rPr>
          <w:rFonts w:hint="eastAsia"/>
          <w:b w:val="0"/>
        </w:rPr>
        <w:t>投資報酬率</w:t>
      </w:r>
      <w:r w:rsidR="001A21B0" w:rsidRPr="00351685">
        <w:rPr>
          <w:rFonts w:hint="eastAsia"/>
          <w:b w:val="0"/>
        </w:rPr>
        <w:t>(10</w:t>
      </w:r>
      <w:r w:rsidR="001A21B0" w:rsidRPr="00351685">
        <w:rPr>
          <w:rFonts w:hint="eastAsia"/>
          <w:b w:val="0"/>
        </w:rPr>
        <w:t>年期公債殖利率</w:t>
      </w:r>
      <w:r w:rsidR="001A21B0" w:rsidRPr="00351685">
        <w:rPr>
          <w:rFonts w:hint="eastAsia"/>
          <w:b w:val="0"/>
        </w:rPr>
        <w:t>5</w:t>
      </w:r>
      <w:r w:rsidR="001A21B0" w:rsidRPr="00351685">
        <w:rPr>
          <w:rFonts w:hint="eastAsia"/>
          <w:b w:val="0"/>
        </w:rPr>
        <w:t>年平均值</w:t>
      </w:r>
      <w:r w:rsidR="001A21B0" w:rsidRPr="00351685">
        <w:rPr>
          <w:rFonts w:hint="eastAsia"/>
          <w:b w:val="0"/>
        </w:rPr>
        <w:t>+</w:t>
      </w:r>
      <w:r w:rsidR="001A21B0" w:rsidRPr="00351685">
        <w:rPr>
          <w:rFonts w:hint="eastAsia"/>
          <w:b w:val="0"/>
        </w:rPr>
        <w:t>風險貼水</w:t>
      </w:r>
      <w:r w:rsidR="001A21B0" w:rsidRPr="00351685">
        <w:rPr>
          <w:rFonts w:hint="eastAsia"/>
          <w:b w:val="0"/>
        </w:rPr>
        <w:t>)</w:t>
      </w:r>
      <w:r w:rsidR="001A21B0" w:rsidRPr="00351685">
        <w:rPr>
          <w:rFonts w:hint="eastAsia"/>
          <w:b w:val="0"/>
        </w:rPr>
        <w:t>」部分，以及「新舊電價費率計算公式之修正對照表」之「修正後」欄位中「</w:t>
      </w:r>
      <w:r w:rsidR="001A21B0" w:rsidRPr="00351685">
        <w:rPr>
          <w:rFonts w:hint="eastAsia"/>
          <w:b w:val="0"/>
        </w:rPr>
        <w:t>2.</w:t>
      </w:r>
      <w:r w:rsidR="001A21B0" w:rsidRPr="00351685">
        <w:rPr>
          <w:rFonts w:hint="eastAsia"/>
          <w:b w:val="0"/>
        </w:rPr>
        <w:t>合理利潤之計算」項下「合理利潤計算公式內含之各項計算因子，分別定義如下」，其中「風險貼水」部分，均列有「基於電業永續經營之目的，並為</w:t>
      </w:r>
      <w:r w:rsidR="00007561" w:rsidRPr="00351685">
        <w:rPr>
          <w:rFonts w:hint="eastAsia"/>
          <w:b w:val="0"/>
        </w:rPr>
        <w:t>台電公司</w:t>
      </w:r>
      <w:r w:rsidR="001A21B0" w:rsidRPr="00351685">
        <w:rPr>
          <w:rFonts w:hint="eastAsia"/>
          <w:b w:val="0"/>
        </w:rPr>
        <w:t>民營化作準備，以給投資人適當誘因，風險貼水之合理範圍，建議由政府籌組之「電價費率審議會」，考量國內資金市場利潤率水準、經濟成長趨勢及電業永續經營等因素後核定。」之說明文字；惟電力市場之自由化、民營化議題，涉及國家總體能源政策及電業法之修正，均應審慎討論，實不應先行於電價費率計算公式中預設立場，爰提請刪除「並為</w:t>
      </w:r>
      <w:r w:rsidR="00007561" w:rsidRPr="00351685">
        <w:rPr>
          <w:rFonts w:hint="eastAsia"/>
          <w:b w:val="0"/>
        </w:rPr>
        <w:t>台電公司</w:t>
      </w:r>
      <w:r w:rsidR="001A21B0" w:rsidRPr="00351685">
        <w:rPr>
          <w:rFonts w:hint="eastAsia"/>
          <w:b w:val="0"/>
        </w:rPr>
        <w:t>民營化作準備，以給投資人適當誘因，」等字。</w:t>
      </w:r>
    </w:p>
    <w:p w:rsidR="004A1276" w:rsidRPr="00351685" w:rsidRDefault="004A1276" w:rsidP="004A1276">
      <w:pPr>
        <w:pStyle w:val="af6"/>
        <w:spacing w:line="520" w:lineRule="exact"/>
        <w:ind w:rightChars="170" w:right="565"/>
        <w:rPr>
          <w:color w:val="000000" w:themeColor="text1"/>
        </w:rPr>
      </w:pPr>
      <w:r w:rsidRPr="00351685">
        <w:rPr>
          <w:rFonts w:hint="eastAsia"/>
          <w:color w:val="000000" w:themeColor="text1"/>
        </w:rPr>
        <w:t>提案人：黃偉哲</w:t>
      </w:r>
      <w:r w:rsidRPr="00351685">
        <w:rPr>
          <w:rFonts w:hint="eastAsia"/>
          <w:color w:val="000000" w:themeColor="text1"/>
        </w:rPr>
        <w:t xml:space="preserve">  </w:t>
      </w:r>
      <w:r w:rsidRPr="00351685">
        <w:rPr>
          <w:rFonts w:hint="eastAsia"/>
          <w:color w:val="000000" w:themeColor="text1"/>
        </w:rPr>
        <w:t>蘇震清</w:t>
      </w:r>
      <w:r w:rsidRPr="00351685">
        <w:rPr>
          <w:rFonts w:hint="eastAsia"/>
          <w:color w:val="000000" w:themeColor="text1"/>
        </w:rPr>
        <w:t xml:space="preserve">  </w:t>
      </w:r>
      <w:r w:rsidRPr="00351685">
        <w:rPr>
          <w:rFonts w:hint="eastAsia"/>
          <w:color w:val="000000" w:themeColor="text1"/>
        </w:rPr>
        <w:t>葉津鈴</w:t>
      </w:r>
      <w:r w:rsidRPr="00351685">
        <w:rPr>
          <w:rFonts w:hint="eastAsia"/>
          <w:color w:val="000000" w:themeColor="text1"/>
        </w:rPr>
        <w:t xml:space="preserve">  </w:t>
      </w:r>
      <w:r w:rsidRPr="00351685">
        <w:rPr>
          <w:rFonts w:hint="eastAsia"/>
          <w:color w:val="000000" w:themeColor="text1"/>
        </w:rPr>
        <w:t>陳明文</w:t>
      </w:r>
      <w:r w:rsidRPr="00351685">
        <w:rPr>
          <w:rFonts w:hint="eastAsia"/>
          <w:color w:val="000000" w:themeColor="text1"/>
        </w:rPr>
        <w:t xml:space="preserve">  </w:t>
      </w:r>
      <w:r w:rsidRPr="00351685">
        <w:rPr>
          <w:rFonts w:hint="eastAsia"/>
          <w:color w:val="000000" w:themeColor="text1"/>
        </w:rPr>
        <w:t>陳怡潔　楊瓊瓔</w:t>
      </w:r>
      <w:r w:rsidRPr="00351685">
        <w:rPr>
          <w:rFonts w:hint="eastAsia"/>
          <w:color w:val="000000" w:themeColor="text1"/>
        </w:rPr>
        <w:t xml:space="preserve">  </w:t>
      </w:r>
      <w:r w:rsidRPr="00351685">
        <w:rPr>
          <w:rFonts w:hint="eastAsia"/>
          <w:color w:val="000000" w:themeColor="text1"/>
        </w:rPr>
        <w:t>王惠美</w:t>
      </w:r>
    </w:p>
    <w:p w:rsidR="004A1276" w:rsidRPr="00351685" w:rsidRDefault="004A1276" w:rsidP="004A1276">
      <w:pPr>
        <w:pStyle w:val="af6"/>
        <w:spacing w:line="520" w:lineRule="exact"/>
        <w:ind w:rightChars="170" w:right="565"/>
        <w:rPr>
          <w:color w:val="000000" w:themeColor="text1"/>
        </w:rPr>
      </w:pPr>
      <w:r w:rsidRPr="00351685">
        <w:rPr>
          <w:rFonts w:hint="eastAsia"/>
          <w:color w:val="000000" w:themeColor="text1"/>
        </w:rPr>
        <w:t>連署人：廖國棟</w:t>
      </w:r>
      <w:r w:rsidRPr="00351685">
        <w:rPr>
          <w:rFonts w:hint="eastAsia"/>
          <w:color w:val="000000" w:themeColor="text1"/>
        </w:rPr>
        <w:t xml:space="preserve">  </w:t>
      </w:r>
      <w:r w:rsidRPr="00351685">
        <w:rPr>
          <w:rFonts w:hint="eastAsia"/>
          <w:color w:val="000000" w:themeColor="text1"/>
        </w:rPr>
        <w:t>黃昭順</w:t>
      </w:r>
      <w:r w:rsidRPr="00351685">
        <w:rPr>
          <w:rFonts w:hint="eastAsia"/>
          <w:color w:val="000000" w:themeColor="text1"/>
        </w:rPr>
        <w:t xml:space="preserve">  </w:t>
      </w:r>
      <w:r w:rsidRPr="00351685">
        <w:rPr>
          <w:rFonts w:hint="eastAsia"/>
          <w:color w:val="000000" w:themeColor="text1"/>
        </w:rPr>
        <w:t>鄭汝芬</w:t>
      </w:r>
    </w:p>
    <w:p w:rsidR="00C74C43" w:rsidRPr="00351685" w:rsidRDefault="00BD7E39" w:rsidP="00C74C43">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4.</w:t>
      </w:r>
      <w:r w:rsidR="00C74C43" w:rsidRPr="00351685">
        <w:rPr>
          <w:rFonts w:hint="eastAsia"/>
          <w:b w:val="0"/>
        </w:rPr>
        <w:t>為保障全民利益，落實電價合理化，爰建議「電價費率審議會」之組成，委員人數中屬政府部門及所屬</w:t>
      </w:r>
      <w:r w:rsidR="00781141" w:rsidRPr="00351685">
        <w:rPr>
          <w:rFonts w:hint="eastAsia"/>
          <w:b w:val="0"/>
        </w:rPr>
        <w:t>者</w:t>
      </w:r>
      <w:r w:rsidR="00C74C43" w:rsidRPr="00351685">
        <w:rPr>
          <w:rFonts w:hint="eastAsia"/>
          <w:b w:val="0"/>
        </w:rPr>
        <w:t>不得超過三分之一；於近三年內</w:t>
      </w:r>
      <w:r w:rsidR="008B28CD">
        <w:rPr>
          <w:rFonts w:hint="eastAsia"/>
          <w:b w:val="0"/>
        </w:rPr>
        <w:t>有</w:t>
      </w:r>
      <w:r w:rsidR="00C74C43" w:rsidRPr="00351685">
        <w:rPr>
          <w:rFonts w:hint="eastAsia"/>
          <w:b w:val="0"/>
        </w:rPr>
        <w:t>與台電公司有委辦、委託研究關係人士，不得為電價費率審議會成員。電價費率審議應採公開透明方式進行，各項經營資訊及績效指標應充分、完整揭露，以建立一套公正、公開、透明之電價專業審查制度，使電價審議回歸市場機制，達成使用者付費、照顧民生需求，提升能源使用效率、節能減碳之目標。</w:t>
      </w:r>
    </w:p>
    <w:p w:rsidR="00C74C43" w:rsidRPr="00351685" w:rsidRDefault="00C74C43" w:rsidP="00FC5E2D">
      <w:pPr>
        <w:pStyle w:val="af6"/>
        <w:spacing w:line="520" w:lineRule="exact"/>
        <w:ind w:rightChars="170" w:right="565"/>
        <w:rPr>
          <w:color w:val="auto"/>
        </w:rPr>
      </w:pPr>
      <w:r w:rsidRPr="00351685">
        <w:rPr>
          <w:rFonts w:hint="eastAsia"/>
          <w:color w:val="auto"/>
        </w:rPr>
        <w:t>提案人：黃昭順　王惠美　楊瓊瓔　李慶華　陳怡潔　黃偉哲　蘇震清</w:t>
      </w:r>
      <w:r w:rsidR="00E63C4D" w:rsidRPr="00351685">
        <w:rPr>
          <w:rFonts w:hint="eastAsia"/>
          <w:color w:val="auto"/>
        </w:rPr>
        <w:t xml:space="preserve">　陳明文</w:t>
      </w:r>
      <w:r w:rsidRPr="00351685">
        <w:rPr>
          <w:rFonts w:hint="eastAsia"/>
          <w:color w:val="auto"/>
        </w:rPr>
        <w:t xml:space="preserve">　葉津鈴</w:t>
      </w:r>
    </w:p>
    <w:p w:rsidR="00C74C43" w:rsidRPr="00351685" w:rsidRDefault="00C74C43" w:rsidP="00FC5E2D">
      <w:pPr>
        <w:pStyle w:val="af6"/>
        <w:spacing w:line="520" w:lineRule="exact"/>
        <w:ind w:rightChars="170" w:right="565"/>
        <w:rPr>
          <w:color w:val="auto"/>
        </w:rPr>
      </w:pPr>
      <w:r w:rsidRPr="00351685">
        <w:rPr>
          <w:rFonts w:hint="eastAsia"/>
          <w:color w:val="auto"/>
        </w:rPr>
        <w:t>連署人：張嘉郡　廖國棟　鄭汝芬</w:t>
      </w:r>
    </w:p>
    <w:p w:rsidR="00C74C43" w:rsidRPr="00351685" w:rsidRDefault="00BD7E39" w:rsidP="00C74C43">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5.</w:t>
      </w:r>
      <w:r w:rsidR="00C74C43" w:rsidRPr="00351685">
        <w:rPr>
          <w:rFonts w:hint="eastAsia"/>
          <w:b w:val="0"/>
        </w:rPr>
        <w:t>電業屬資本密集產業，其固定資產投資金額龐大，故需有合理利潤因應電業建設資金需求。但以往台灣電力股份有限公司賺錢時，所有盈餘除依法提列法定公積外，均分配現金股利繳庫，電力建設所需資金均由舉債而來，一旦虧損，財務結構便急速惡化，爰建議電價公式中之「合理利潤」於既有累積虧損未完成彌補之前，應以用於改善台灣電力股份有限公司財務結構及充實電力建設資金為原則，非經立法院同意，不得分配現金股息。</w:t>
      </w:r>
    </w:p>
    <w:p w:rsidR="00C74C43" w:rsidRPr="00351685" w:rsidRDefault="00C74C43" w:rsidP="00FC5E2D">
      <w:pPr>
        <w:pStyle w:val="af6"/>
        <w:spacing w:line="520" w:lineRule="exact"/>
        <w:ind w:rightChars="170" w:right="565"/>
        <w:rPr>
          <w:color w:val="auto"/>
        </w:rPr>
      </w:pPr>
      <w:r w:rsidRPr="00351685">
        <w:rPr>
          <w:rFonts w:hint="eastAsia"/>
          <w:color w:val="auto"/>
        </w:rPr>
        <w:t>提案人：黃昭順　王惠美　楊瓊瓔　李慶華　葉津鈴　陳怡潔　蘇震清</w:t>
      </w:r>
    </w:p>
    <w:p w:rsidR="00C74C43" w:rsidRPr="00351685" w:rsidRDefault="00C74C43" w:rsidP="00FC5E2D">
      <w:pPr>
        <w:pStyle w:val="af6"/>
        <w:spacing w:line="520" w:lineRule="exact"/>
        <w:ind w:rightChars="170" w:right="565"/>
        <w:rPr>
          <w:color w:val="auto"/>
        </w:rPr>
      </w:pPr>
      <w:r w:rsidRPr="00351685">
        <w:rPr>
          <w:rFonts w:hint="eastAsia"/>
          <w:color w:val="auto"/>
        </w:rPr>
        <w:t>連署人：張嘉郡　黃偉哲　廖國棟　鄭汝芬</w:t>
      </w:r>
    </w:p>
    <w:p w:rsidR="00C74C43" w:rsidRPr="00351685" w:rsidRDefault="00BD7E39" w:rsidP="00C74C43">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6.</w:t>
      </w:r>
      <w:r w:rsidR="00C74C43" w:rsidRPr="00351685">
        <w:rPr>
          <w:rFonts w:hint="eastAsia"/>
          <w:b w:val="0"/>
        </w:rPr>
        <w:t>102</w:t>
      </w:r>
      <w:r w:rsidR="00C74C43" w:rsidRPr="00351685">
        <w:rPr>
          <w:rFonts w:hint="eastAsia"/>
          <w:b w:val="0"/>
        </w:rPr>
        <w:t>年</w:t>
      </w:r>
      <w:r w:rsidR="00C74C43" w:rsidRPr="00351685">
        <w:rPr>
          <w:rFonts w:hint="eastAsia"/>
          <w:b w:val="0"/>
        </w:rPr>
        <w:t>9</w:t>
      </w:r>
      <w:r w:rsidR="00C74C43" w:rsidRPr="00351685">
        <w:rPr>
          <w:rFonts w:hint="eastAsia"/>
          <w:b w:val="0"/>
        </w:rPr>
        <w:t>月行政院函送經濟部函報所屬台電公司電價費率計算公式之修訂擬議，為符合綠能發展、推動能源轉型，建議電價應納入發展再生能源及節能減碳之政策目標。</w:t>
      </w:r>
    </w:p>
    <w:p w:rsidR="00C74C43" w:rsidRPr="00351685" w:rsidRDefault="00C74C43" w:rsidP="00FC5E2D">
      <w:pPr>
        <w:pStyle w:val="af6"/>
        <w:spacing w:line="520" w:lineRule="exact"/>
        <w:ind w:rightChars="170" w:right="565"/>
        <w:rPr>
          <w:color w:val="auto"/>
        </w:rPr>
      </w:pPr>
      <w:r w:rsidRPr="00351685">
        <w:rPr>
          <w:rFonts w:hint="eastAsia"/>
          <w:color w:val="auto"/>
        </w:rPr>
        <w:t>提案人：黃昭順　楊瓊瓔　王惠美　陳怡潔　黃偉哲　葉津鈴　李慶華</w:t>
      </w:r>
    </w:p>
    <w:p w:rsidR="00C74C43" w:rsidRPr="00351685" w:rsidRDefault="00C74C43" w:rsidP="00FC5E2D">
      <w:pPr>
        <w:pStyle w:val="af6"/>
        <w:spacing w:line="520" w:lineRule="exact"/>
        <w:ind w:rightChars="170" w:right="565"/>
        <w:rPr>
          <w:color w:val="auto"/>
        </w:rPr>
      </w:pPr>
      <w:r w:rsidRPr="00351685">
        <w:rPr>
          <w:rFonts w:hint="eastAsia"/>
          <w:color w:val="auto"/>
        </w:rPr>
        <w:t>連署人：張嘉郡　廖國棟　蘇震清　鄭汝芬</w:t>
      </w:r>
    </w:p>
    <w:p w:rsidR="00C74C43" w:rsidRPr="00351685" w:rsidRDefault="00BD7E39" w:rsidP="00C74C43">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7.</w:t>
      </w:r>
      <w:r w:rsidR="00C74C43" w:rsidRPr="00351685">
        <w:rPr>
          <w:rFonts w:hint="eastAsia"/>
          <w:b w:val="0"/>
        </w:rPr>
        <w:t>鑑於社會各界不斷關切台灣電力股份有限公司經營績效，立法院審查新電價公式時，應要求台灣電力股份有限公司持續進行經營改善，爰台灣電力股份有限公司應於新電價公式通過後，每半年向立法院經濟委員會提出經營改善報告，俾使社會各界能夠瞭解台灣電力股份有限公司經營績效。</w:t>
      </w:r>
    </w:p>
    <w:p w:rsidR="00C74C43" w:rsidRPr="00351685" w:rsidRDefault="00C74C43" w:rsidP="00FC5E2D">
      <w:pPr>
        <w:pStyle w:val="af6"/>
        <w:spacing w:line="520" w:lineRule="exact"/>
        <w:ind w:rightChars="170" w:right="565"/>
        <w:rPr>
          <w:color w:val="auto"/>
        </w:rPr>
      </w:pPr>
      <w:r w:rsidRPr="00351685">
        <w:rPr>
          <w:rFonts w:hint="eastAsia"/>
          <w:color w:val="auto"/>
        </w:rPr>
        <w:t>提案人：黃昭順　楊瓊瓔　王惠美　葉津鈴　黃偉哲　李慶華</w:t>
      </w:r>
    </w:p>
    <w:p w:rsidR="001A21B0" w:rsidRPr="00351685" w:rsidRDefault="00C74C43" w:rsidP="00FC5E2D">
      <w:pPr>
        <w:pStyle w:val="af6"/>
        <w:spacing w:line="520" w:lineRule="exact"/>
        <w:ind w:rightChars="170" w:right="565"/>
        <w:rPr>
          <w:color w:val="auto"/>
        </w:rPr>
      </w:pPr>
      <w:r w:rsidRPr="00351685">
        <w:rPr>
          <w:rFonts w:hint="eastAsia"/>
          <w:color w:val="auto"/>
        </w:rPr>
        <w:t>連署人：張嘉郡　廖國棟　蘇震清　陳怡潔　鄭汝芬</w:t>
      </w:r>
    </w:p>
    <w:p w:rsidR="00615810" w:rsidRPr="00351685" w:rsidRDefault="00615810" w:rsidP="00615810">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8.</w:t>
      </w:r>
      <w:r w:rsidRPr="00351685">
        <w:rPr>
          <w:rFonts w:hint="eastAsia"/>
          <w:b w:val="0"/>
        </w:rPr>
        <w:t>國際燃料價格近來大幅下跌，民眾紛紛要求各項相關民生物資亦應</w:t>
      </w:r>
      <w:r w:rsidR="007C26CE" w:rsidRPr="00351685">
        <w:rPr>
          <w:rFonts w:hint="eastAsia"/>
          <w:b w:val="0"/>
        </w:rPr>
        <w:t>反應</w:t>
      </w:r>
      <w:r w:rsidRPr="00351685">
        <w:rPr>
          <w:rFonts w:hint="eastAsia"/>
          <w:b w:val="0"/>
        </w:rPr>
        <w:t>燃料價格跌幅於價格作出適當調降措施，電價攸關民生，台灣電力股份有限公司身為國營事業，自應作為降價調整的啟動示範，引導相關物價隨同原物料漲跌調整，以符民眾期望，爰建議台灣電力股份有限公司應於電價公式通過後，儘速依程序完成第一次電價檢討。</w:t>
      </w:r>
    </w:p>
    <w:p w:rsidR="00615810" w:rsidRPr="00351685" w:rsidRDefault="00615810" w:rsidP="00615810">
      <w:pPr>
        <w:pStyle w:val="af6"/>
        <w:spacing w:line="520" w:lineRule="exact"/>
        <w:ind w:rightChars="170" w:right="565"/>
        <w:rPr>
          <w:color w:val="auto"/>
        </w:rPr>
      </w:pPr>
      <w:r w:rsidRPr="00351685">
        <w:rPr>
          <w:rFonts w:hint="eastAsia"/>
          <w:color w:val="auto"/>
        </w:rPr>
        <w:t>提案人：黃昭順　楊瓊瓔　王惠美　陳怡潔　黃偉哲　葉津鈴　李慶華</w:t>
      </w:r>
    </w:p>
    <w:p w:rsidR="00615810" w:rsidRPr="00351685" w:rsidRDefault="00615810" w:rsidP="00615810">
      <w:pPr>
        <w:pStyle w:val="af6"/>
        <w:spacing w:line="520" w:lineRule="exact"/>
        <w:ind w:rightChars="170" w:right="565"/>
        <w:rPr>
          <w:color w:val="auto"/>
        </w:rPr>
      </w:pPr>
      <w:r w:rsidRPr="00351685">
        <w:rPr>
          <w:rFonts w:hint="eastAsia"/>
          <w:color w:val="auto"/>
        </w:rPr>
        <w:t>連署人：張嘉郡　廖國棟　蘇震清　鄭汝芬</w:t>
      </w:r>
    </w:p>
    <w:p w:rsidR="00615810" w:rsidRPr="00351685" w:rsidRDefault="00B45B05" w:rsidP="00615810">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9.</w:t>
      </w:r>
      <w:r w:rsidR="00615810" w:rsidRPr="00351685">
        <w:rPr>
          <w:rFonts w:hint="eastAsia"/>
          <w:b w:val="0"/>
        </w:rPr>
        <w:t>102</w:t>
      </w:r>
      <w:r w:rsidR="00615810" w:rsidRPr="00351685">
        <w:rPr>
          <w:rFonts w:hint="eastAsia"/>
          <w:b w:val="0"/>
        </w:rPr>
        <w:t>年</w:t>
      </w:r>
      <w:r w:rsidR="00615810" w:rsidRPr="00351685">
        <w:rPr>
          <w:rFonts w:hint="eastAsia"/>
          <w:b w:val="0"/>
        </w:rPr>
        <w:t>9</w:t>
      </w:r>
      <w:r w:rsidR="00615810" w:rsidRPr="00351685">
        <w:rPr>
          <w:rFonts w:hint="eastAsia"/>
          <w:b w:val="0"/>
        </w:rPr>
        <w:t>月行政院函送經濟部函報所屬台電公司電價費率計算公式之修訂擬議，為落實使用者付費，電價不應有民生補貼工業之情況；並建議政策性負擔應由各目的事業主管機關於一定期限內達成編列預算</w:t>
      </w:r>
      <w:r w:rsidR="00607C7C">
        <w:rPr>
          <w:rFonts w:hint="eastAsia"/>
          <w:b w:val="0"/>
        </w:rPr>
        <w:t>，</w:t>
      </w:r>
      <w:r w:rsidR="00615810" w:rsidRPr="00351685">
        <w:rPr>
          <w:rFonts w:hint="eastAsia"/>
          <w:b w:val="0"/>
        </w:rPr>
        <w:t>俾補足目標，之後即不得列入必需成本，轉嫁用戶負擔，並於</w:t>
      </w:r>
      <w:r w:rsidR="00615810" w:rsidRPr="00351685">
        <w:rPr>
          <w:rFonts w:hint="eastAsia"/>
          <w:b w:val="0"/>
        </w:rPr>
        <w:t>3</w:t>
      </w:r>
      <w:r w:rsidR="00615810" w:rsidRPr="00351685">
        <w:rPr>
          <w:rFonts w:hint="eastAsia"/>
          <w:b w:val="0"/>
        </w:rPr>
        <w:t>個月內向立法院經濟委員會提出規</w:t>
      </w:r>
      <w:r w:rsidR="00FD342C">
        <w:rPr>
          <w:rFonts w:hint="eastAsia"/>
          <w:b w:val="0"/>
        </w:rPr>
        <w:t>劃</w:t>
      </w:r>
      <w:r w:rsidR="00615810" w:rsidRPr="00351685">
        <w:rPr>
          <w:rFonts w:hint="eastAsia"/>
          <w:b w:val="0"/>
        </w:rPr>
        <w:t>報告。</w:t>
      </w:r>
    </w:p>
    <w:p w:rsidR="00615810" w:rsidRPr="00351685" w:rsidRDefault="00615810" w:rsidP="00073815">
      <w:pPr>
        <w:pStyle w:val="af6"/>
        <w:spacing w:line="520" w:lineRule="exact"/>
        <w:ind w:rightChars="170" w:right="565"/>
        <w:rPr>
          <w:color w:val="auto"/>
        </w:rPr>
      </w:pPr>
      <w:r w:rsidRPr="00351685">
        <w:rPr>
          <w:rFonts w:hint="eastAsia"/>
          <w:color w:val="auto"/>
        </w:rPr>
        <w:t>提案人：黃昭順　楊瓊瓔　王惠美　張嘉郡　黃偉哲　葉津鈴</w:t>
      </w:r>
      <w:r w:rsidR="009B328F" w:rsidRPr="00351685">
        <w:rPr>
          <w:rFonts w:hint="eastAsia"/>
          <w:color w:val="auto"/>
        </w:rPr>
        <w:t xml:space="preserve">　陳怡潔</w:t>
      </w:r>
    </w:p>
    <w:p w:rsidR="00615810" w:rsidRPr="00351685" w:rsidRDefault="00615810" w:rsidP="00073815">
      <w:pPr>
        <w:pStyle w:val="af6"/>
        <w:spacing w:line="520" w:lineRule="exact"/>
        <w:ind w:rightChars="170" w:right="565"/>
        <w:rPr>
          <w:color w:val="auto"/>
        </w:rPr>
      </w:pPr>
      <w:r w:rsidRPr="00351685">
        <w:rPr>
          <w:rFonts w:hint="eastAsia"/>
          <w:color w:val="auto"/>
        </w:rPr>
        <w:t>連署人：李慶華　廖國棟　蘇震清　鄭汝芬</w:t>
      </w:r>
    </w:p>
    <w:p w:rsidR="00615810" w:rsidRPr="00351685" w:rsidRDefault="00BE51E2" w:rsidP="00657F18">
      <w:pPr>
        <w:pStyle w:val="a5"/>
        <w:kinsoku w:val="0"/>
        <w:overflowPunct w:val="0"/>
        <w:autoSpaceDE w:val="0"/>
        <w:autoSpaceDN w:val="0"/>
        <w:spacing w:line="520" w:lineRule="exact"/>
        <w:ind w:leftChars="300" w:left="1422" w:hangingChars="128" w:hanging="425"/>
        <w:jc w:val="both"/>
        <w:rPr>
          <w:b w:val="0"/>
        </w:rPr>
      </w:pPr>
      <w:r w:rsidRPr="00351685">
        <w:rPr>
          <w:rFonts w:hint="eastAsia"/>
          <w:b w:val="0"/>
        </w:rPr>
        <w:t>10.</w:t>
      </w:r>
      <w:r w:rsidR="00615810" w:rsidRPr="00351685">
        <w:rPr>
          <w:rFonts w:hint="eastAsia"/>
          <w:b w:val="0"/>
        </w:rPr>
        <w:t>台灣電力股份有限公司財務狀況惡化，累積虧損</w:t>
      </w:r>
      <w:r w:rsidR="00615810" w:rsidRPr="00351685">
        <w:rPr>
          <w:rFonts w:hint="eastAsia"/>
          <w:b w:val="0"/>
        </w:rPr>
        <w:t>1,900</w:t>
      </w:r>
      <w:r w:rsidR="00615810" w:rsidRPr="00351685">
        <w:rPr>
          <w:rFonts w:hint="eastAsia"/>
          <w:b w:val="0"/>
        </w:rPr>
        <w:t>億餘元，資本額已虧掉近六成，為改善台灣電力股份有限公司財務結構，爰建議台灣電力股份有限公司先行辦理減資後再增資。</w:t>
      </w:r>
    </w:p>
    <w:p w:rsidR="00615810" w:rsidRPr="00351685" w:rsidRDefault="00615810" w:rsidP="00BE51E2">
      <w:pPr>
        <w:pStyle w:val="af6"/>
        <w:spacing w:line="520" w:lineRule="exact"/>
        <w:ind w:rightChars="170" w:right="565"/>
        <w:rPr>
          <w:color w:val="auto"/>
        </w:rPr>
      </w:pPr>
      <w:r w:rsidRPr="00351685">
        <w:rPr>
          <w:rFonts w:hint="eastAsia"/>
          <w:color w:val="auto"/>
        </w:rPr>
        <w:t xml:space="preserve">提案人：黃昭順　王惠美　張嘉郡　廖國棟　</w:t>
      </w:r>
    </w:p>
    <w:p w:rsidR="00615810" w:rsidRPr="00351685" w:rsidRDefault="00615810" w:rsidP="00BE51E2">
      <w:pPr>
        <w:pStyle w:val="af6"/>
        <w:spacing w:line="520" w:lineRule="exact"/>
        <w:ind w:rightChars="170" w:right="565"/>
        <w:rPr>
          <w:color w:val="auto"/>
        </w:rPr>
      </w:pPr>
      <w:r w:rsidRPr="00351685">
        <w:rPr>
          <w:rFonts w:hint="eastAsia"/>
          <w:color w:val="auto"/>
        </w:rPr>
        <w:t>連署人：李慶華　陳怡潔</w:t>
      </w:r>
    </w:p>
    <w:p w:rsidR="002E0458" w:rsidRPr="00351685" w:rsidRDefault="00290275" w:rsidP="00325757">
      <w:pPr>
        <w:pStyle w:val="a5"/>
        <w:numPr>
          <w:ilvl w:val="0"/>
          <w:numId w:val="41"/>
        </w:numPr>
        <w:spacing w:line="520" w:lineRule="exact"/>
        <w:ind w:left="1004" w:hanging="669"/>
        <w:jc w:val="both"/>
        <w:rPr>
          <w:b w:val="0"/>
        </w:rPr>
      </w:pPr>
      <w:r>
        <w:rPr>
          <w:rFonts w:hint="eastAsia"/>
          <w:b w:val="0"/>
        </w:rPr>
        <w:t>另有</w:t>
      </w:r>
      <w:r w:rsidR="00205B4B" w:rsidRPr="00351685">
        <w:rPr>
          <w:rFonts w:hint="eastAsia"/>
          <w:b w:val="0"/>
        </w:rPr>
        <w:t>委員提</w:t>
      </w:r>
      <w:r w:rsidR="001E0654" w:rsidRPr="00351685">
        <w:rPr>
          <w:rFonts w:hint="eastAsia"/>
          <w:b w:val="0"/>
        </w:rPr>
        <w:t>案</w:t>
      </w:r>
      <w:r w:rsidR="001E0654" w:rsidRPr="00351685">
        <w:rPr>
          <w:rFonts w:hint="eastAsia"/>
          <w:b w:val="0"/>
        </w:rPr>
        <w:t>10</w:t>
      </w:r>
      <w:r w:rsidR="001E0654" w:rsidRPr="00351685">
        <w:rPr>
          <w:rFonts w:hint="eastAsia"/>
          <w:b w:val="0"/>
        </w:rPr>
        <w:t>案</w:t>
      </w:r>
      <w:r w:rsidR="00205B4B" w:rsidRPr="00351685">
        <w:rPr>
          <w:rFonts w:hint="eastAsia"/>
          <w:b w:val="0"/>
        </w:rPr>
        <w:t>，均一併保留，送</w:t>
      </w:r>
      <w:r>
        <w:rPr>
          <w:rFonts w:hint="eastAsia"/>
          <w:b w:val="0"/>
        </w:rPr>
        <w:t>黨團協商</w:t>
      </w:r>
      <w:r w:rsidR="005E7399" w:rsidRPr="00351685">
        <w:rPr>
          <w:rFonts w:hint="eastAsia"/>
          <w:b w:val="0"/>
        </w:rPr>
        <w:t>：</w:t>
      </w:r>
    </w:p>
    <w:p w:rsidR="00D849AD" w:rsidRPr="00351685" w:rsidRDefault="006B3FE6" w:rsidP="00D849AD">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1</w:t>
      </w:r>
      <w:r w:rsidR="00D849AD" w:rsidRPr="00351685">
        <w:rPr>
          <w:rFonts w:hint="eastAsia"/>
          <w:b w:val="0"/>
        </w:rPr>
        <w:t>.</w:t>
      </w:r>
      <w:r w:rsidR="006F7D99" w:rsidRPr="00351685">
        <w:rPr>
          <w:rFonts w:hint="eastAsia"/>
          <w:b w:val="0"/>
        </w:rPr>
        <w:t>針對審查「行政院函送經濟部函報所屬台電公司電價費率計算公式之修訂擬議」案，行政院函送之修訂擬議中列有「合理利潤」，就「合理利潤之計算」，「合理利潤＝（有效使用中之固定資產重置現值</w:t>
      </w:r>
      <w:r w:rsidR="006F7D99" w:rsidRPr="00351685">
        <w:rPr>
          <w:rFonts w:hint="eastAsia"/>
          <w:b w:val="0"/>
        </w:rPr>
        <w:t>+</w:t>
      </w:r>
      <w:r w:rsidR="006F7D99" w:rsidRPr="00351685">
        <w:rPr>
          <w:rFonts w:hint="eastAsia"/>
          <w:b w:val="0"/>
        </w:rPr>
        <w:t>營運資金）×最適自有資金率（</w:t>
      </w:r>
      <w:r w:rsidR="006F7D99" w:rsidRPr="00351685">
        <w:rPr>
          <w:rFonts w:hint="eastAsia"/>
          <w:b w:val="0"/>
        </w:rPr>
        <w:t>30%</w:t>
      </w:r>
      <w:r w:rsidR="006F7D99" w:rsidRPr="00351685">
        <w:rPr>
          <w:rFonts w:hint="eastAsia"/>
          <w:b w:val="0"/>
        </w:rPr>
        <w:t>）×投資報酬率（</w:t>
      </w:r>
      <w:r w:rsidR="006F7D99" w:rsidRPr="00351685">
        <w:rPr>
          <w:rFonts w:hint="eastAsia"/>
          <w:b w:val="0"/>
        </w:rPr>
        <w:t>10</w:t>
      </w:r>
      <w:r w:rsidR="006F7D99" w:rsidRPr="00351685">
        <w:rPr>
          <w:rFonts w:hint="eastAsia"/>
          <w:b w:val="0"/>
        </w:rPr>
        <w:t>年期公債殖利率</w:t>
      </w:r>
      <w:r w:rsidR="006F7D99" w:rsidRPr="00351685">
        <w:rPr>
          <w:rFonts w:hint="eastAsia"/>
          <w:b w:val="0"/>
        </w:rPr>
        <w:t>5</w:t>
      </w:r>
      <w:r w:rsidR="006F7D99" w:rsidRPr="00351685">
        <w:rPr>
          <w:rFonts w:hint="eastAsia"/>
          <w:b w:val="0"/>
        </w:rPr>
        <w:t>年平均值</w:t>
      </w:r>
      <w:r w:rsidR="006F7D99" w:rsidRPr="00351685">
        <w:rPr>
          <w:rFonts w:hint="eastAsia"/>
          <w:b w:val="0"/>
        </w:rPr>
        <w:t>+</w:t>
      </w:r>
      <w:r w:rsidR="006F7D99" w:rsidRPr="00351685">
        <w:rPr>
          <w:rFonts w:hint="eastAsia"/>
          <w:b w:val="0"/>
        </w:rPr>
        <w:t>風險貼水）」；查核算「合理利潤」之費率基礎中「最適自有資金」未明確定義，其以</w:t>
      </w:r>
      <w:r w:rsidR="006F7D99" w:rsidRPr="00351685">
        <w:rPr>
          <w:rFonts w:hint="eastAsia"/>
          <w:b w:val="0"/>
        </w:rPr>
        <w:t>(</w:t>
      </w:r>
      <w:r w:rsidR="006F7D99" w:rsidRPr="00351685">
        <w:rPr>
          <w:rFonts w:hint="eastAsia"/>
          <w:b w:val="0"/>
        </w:rPr>
        <w:t>有效使用中之固定資產重置現值</w:t>
      </w:r>
      <w:r w:rsidR="006F7D99" w:rsidRPr="00351685">
        <w:rPr>
          <w:rFonts w:hint="eastAsia"/>
          <w:b w:val="0"/>
        </w:rPr>
        <w:t>+</w:t>
      </w:r>
      <w:r w:rsidR="006F7D99" w:rsidRPr="00351685">
        <w:rPr>
          <w:rFonts w:hint="eastAsia"/>
          <w:b w:val="0"/>
        </w:rPr>
        <w:t>營運資金</w:t>
      </w:r>
      <w:r w:rsidR="006F7D99" w:rsidRPr="00351685">
        <w:rPr>
          <w:rFonts w:hint="eastAsia"/>
          <w:b w:val="0"/>
        </w:rPr>
        <w:t>)</w:t>
      </w:r>
      <w:r w:rsidR="006F7D99" w:rsidRPr="00351685">
        <w:rPr>
          <w:rFonts w:hint="eastAsia"/>
          <w:b w:val="0"/>
        </w:rPr>
        <w:t>×最適自有資金率</w:t>
      </w:r>
      <w:r w:rsidR="006F7D99" w:rsidRPr="00351685">
        <w:rPr>
          <w:rFonts w:hint="eastAsia"/>
          <w:b w:val="0"/>
        </w:rPr>
        <w:t>(30</w:t>
      </w:r>
      <w:r w:rsidR="00351685" w:rsidRPr="00351685">
        <w:rPr>
          <w:b w:val="0"/>
        </w:rPr>
        <w:t>%</w:t>
      </w:r>
      <w:r w:rsidR="006F7D99" w:rsidRPr="00351685">
        <w:rPr>
          <w:rFonts w:hint="eastAsia"/>
          <w:b w:val="0"/>
        </w:rPr>
        <w:t>)</w:t>
      </w:r>
      <w:r w:rsidR="006F7D99" w:rsidRPr="00351685">
        <w:rPr>
          <w:rFonts w:hint="eastAsia"/>
          <w:b w:val="0"/>
        </w:rPr>
        <w:t>為核算合理利潤之基礎，惟何謂有效使用中之資產？又合理電能備用容量率應以多少為基準？該基準值之核定機關層級？其超逾備用容量目標值部分之產能，如何核算並排除？均待釐清之外；復查「合理利潤」之計算因子中，全數以長期資金成本為投資報酬率之估算基礎，實欠妥適，擬議所提修正公式之中，籠統按</w:t>
      </w:r>
      <w:r w:rsidR="006F7D99" w:rsidRPr="00351685">
        <w:rPr>
          <w:rFonts w:hint="eastAsia"/>
          <w:b w:val="0"/>
        </w:rPr>
        <w:t>10</w:t>
      </w:r>
      <w:r w:rsidR="006F7D99" w:rsidRPr="00351685">
        <w:rPr>
          <w:rFonts w:hint="eastAsia"/>
          <w:b w:val="0"/>
        </w:rPr>
        <w:t>年期公債殖利率之</w:t>
      </w:r>
      <w:r w:rsidR="006F7D99" w:rsidRPr="00351685">
        <w:rPr>
          <w:rFonts w:hint="eastAsia"/>
          <w:b w:val="0"/>
        </w:rPr>
        <w:t>5</w:t>
      </w:r>
      <w:r w:rsidR="006F7D99" w:rsidRPr="00351685">
        <w:rPr>
          <w:rFonts w:hint="eastAsia"/>
          <w:b w:val="0"/>
        </w:rPr>
        <w:t>年平均值加風險貼水為投資報酬率，並據以核算合理利潤，顯然與資金市場行情有間，恐有推高合理利潤之虞，而導致高估每度平均電價之情事；爰提請審查會針對「一、電價費率計算公式」</w:t>
      </w:r>
      <w:r w:rsidR="00922AE2" w:rsidRPr="00351685">
        <w:rPr>
          <w:rFonts w:hint="eastAsia"/>
          <w:b w:val="0"/>
        </w:rPr>
        <w:t>－</w:t>
      </w:r>
      <w:r w:rsidR="006F7D99" w:rsidRPr="00351685">
        <w:rPr>
          <w:rFonts w:hint="eastAsia"/>
          <w:b w:val="0"/>
        </w:rPr>
        <w:t>「</w:t>
      </w:r>
      <w:r w:rsidR="006F7D99" w:rsidRPr="00351685">
        <w:rPr>
          <w:rFonts w:hint="eastAsia"/>
          <w:b w:val="0"/>
        </w:rPr>
        <w:t>(</w:t>
      </w:r>
      <w:r w:rsidR="006F7D99" w:rsidRPr="00351685">
        <w:rPr>
          <w:rFonts w:hint="eastAsia"/>
          <w:b w:val="0"/>
        </w:rPr>
        <w:t>二</w:t>
      </w:r>
      <w:r w:rsidR="006F7D99" w:rsidRPr="00351685">
        <w:rPr>
          <w:rFonts w:hint="eastAsia"/>
          <w:b w:val="0"/>
        </w:rPr>
        <w:t>)</w:t>
      </w:r>
      <w:r w:rsidR="006F7D99" w:rsidRPr="00351685">
        <w:rPr>
          <w:rFonts w:hint="eastAsia"/>
          <w:b w:val="0"/>
        </w:rPr>
        <w:t>合理利潤」部分、「二、公式相關計算因子檢討</w:t>
      </w:r>
      <w:r w:rsidR="006F7D99" w:rsidRPr="00351685">
        <w:rPr>
          <w:rFonts w:hint="eastAsia"/>
          <w:b w:val="0"/>
        </w:rPr>
        <w:t>(</w:t>
      </w:r>
      <w:r w:rsidR="006F7D99" w:rsidRPr="00351685">
        <w:rPr>
          <w:rFonts w:hint="eastAsia"/>
          <w:b w:val="0"/>
        </w:rPr>
        <w:t>二</w:t>
      </w:r>
      <w:r w:rsidR="006F7D99" w:rsidRPr="00351685">
        <w:rPr>
          <w:rFonts w:hint="eastAsia"/>
          <w:b w:val="0"/>
        </w:rPr>
        <w:t>)</w:t>
      </w:r>
      <w:r w:rsidR="006F7D99" w:rsidRPr="00351685">
        <w:rPr>
          <w:rFonts w:hint="eastAsia"/>
          <w:b w:val="0"/>
        </w:rPr>
        <w:t>合理利潤」部分、「新舊電價費率計算公式之修正對照表」之「修正後」欄位中所列「</w:t>
      </w:r>
      <w:r w:rsidR="006F7D99" w:rsidRPr="00351685">
        <w:rPr>
          <w:rFonts w:hint="eastAsia"/>
          <w:b w:val="0"/>
        </w:rPr>
        <w:t>2.</w:t>
      </w:r>
      <w:r w:rsidR="006F7D99" w:rsidRPr="00351685">
        <w:rPr>
          <w:rFonts w:hint="eastAsia"/>
          <w:b w:val="0"/>
        </w:rPr>
        <w:t>合理利潤之計算」部分、「電業必須之各項成本、費用之定義」部分，以及涉及「合理利潤」計算之「營運資金之計算」部分，均保留，送黨團協商。</w:t>
      </w:r>
    </w:p>
    <w:p w:rsidR="00B37D9B" w:rsidRPr="00351685" w:rsidRDefault="00B37D9B" w:rsidP="00B37D9B">
      <w:pPr>
        <w:pStyle w:val="af6"/>
        <w:spacing w:line="520" w:lineRule="exact"/>
        <w:ind w:rightChars="170" w:right="565"/>
        <w:rPr>
          <w:color w:val="000000" w:themeColor="text1"/>
        </w:rPr>
      </w:pPr>
      <w:r w:rsidRPr="00351685">
        <w:rPr>
          <w:rFonts w:hint="eastAsia"/>
          <w:color w:val="000000" w:themeColor="text1"/>
        </w:rPr>
        <w:t>提案人：黃偉哲</w:t>
      </w:r>
      <w:r w:rsidRPr="00351685">
        <w:rPr>
          <w:rFonts w:hint="eastAsia"/>
          <w:color w:val="000000" w:themeColor="text1"/>
        </w:rPr>
        <w:t xml:space="preserve">  </w:t>
      </w:r>
      <w:r w:rsidRPr="00351685">
        <w:rPr>
          <w:rFonts w:hint="eastAsia"/>
          <w:color w:val="000000" w:themeColor="text1"/>
        </w:rPr>
        <w:t>蘇震清</w:t>
      </w:r>
      <w:r w:rsidRPr="00351685">
        <w:rPr>
          <w:rFonts w:hint="eastAsia"/>
          <w:color w:val="000000" w:themeColor="text1"/>
        </w:rPr>
        <w:t xml:space="preserve">  </w:t>
      </w:r>
      <w:r w:rsidRPr="00351685">
        <w:rPr>
          <w:rFonts w:hint="eastAsia"/>
          <w:color w:val="000000" w:themeColor="text1"/>
        </w:rPr>
        <w:t>葉津鈴</w:t>
      </w:r>
      <w:r w:rsidRPr="00351685">
        <w:rPr>
          <w:rFonts w:hint="eastAsia"/>
          <w:color w:val="000000" w:themeColor="text1"/>
        </w:rPr>
        <w:t xml:space="preserve">  </w:t>
      </w:r>
      <w:r w:rsidRPr="00351685">
        <w:rPr>
          <w:rFonts w:hint="eastAsia"/>
          <w:color w:val="000000" w:themeColor="text1"/>
        </w:rPr>
        <w:t>陳明文</w:t>
      </w:r>
      <w:r w:rsidRPr="00351685">
        <w:rPr>
          <w:rFonts w:hint="eastAsia"/>
          <w:color w:val="000000" w:themeColor="text1"/>
        </w:rPr>
        <w:t xml:space="preserve">  </w:t>
      </w:r>
      <w:r w:rsidRPr="00351685">
        <w:rPr>
          <w:rFonts w:hint="eastAsia"/>
          <w:color w:val="000000" w:themeColor="text1"/>
        </w:rPr>
        <w:t>陳怡潔</w:t>
      </w:r>
      <w:r w:rsidRPr="00351685">
        <w:rPr>
          <w:rFonts w:hint="eastAsia"/>
          <w:color w:val="000000" w:themeColor="text1"/>
        </w:rPr>
        <w:t xml:space="preserve">  </w:t>
      </w:r>
      <w:r w:rsidRPr="00351685">
        <w:rPr>
          <w:rFonts w:hint="eastAsia"/>
          <w:color w:val="000000" w:themeColor="text1"/>
        </w:rPr>
        <w:t>王惠美　廖國棟</w:t>
      </w:r>
    </w:p>
    <w:p w:rsidR="00B37D9B" w:rsidRPr="00351685" w:rsidRDefault="00B37D9B" w:rsidP="00B37D9B">
      <w:pPr>
        <w:pStyle w:val="af6"/>
        <w:spacing w:line="520" w:lineRule="exact"/>
        <w:ind w:rightChars="170" w:right="565"/>
        <w:rPr>
          <w:color w:val="000000" w:themeColor="text1"/>
        </w:rPr>
      </w:pPr>
      <w:r w:rsidRPr="00351685">
        <w:rPr>
          <w:rFonts w:hint="eastAsia"/>
          <w:color w:val="000000" w:themeColor="text1"/>
        </w:rPr>
        <w:t>連署人：黃昭順</w:t>
      </w:r>
      <w:r w:rsidRPr="00351685">
        <w:rPr>
          <w:rFonts w:hint="eastAsia"/>
          <w:color w:val="000000" w:themeColor="text1"/>
        </w:rPr>
        <w:t xml:space="preserve">  </w:t>
      </w:r>
      <w:r w:rsidRPr="00351685">
        <w:rPr>
          <w:rFonts w:hint="eastAsia"/>
          <w:color w:val="000000" w:themeColor="text1"/>
        </w:rPr>
        <w:t>鄭汝芬</w:t>
      </w:r>
    </w:p>
    <w:p w:rsidR="00351794" w:rsidRPr="00351685" w:rsidRDefault="006B3FE6" w:rsidP="00351794">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2</w:t>
      </w:r>
      <w:r w:rsidR="00E91C29" w:rsidRPr="00351685">
        <w:rPr>
          <w:rFonts w:hint="eastAsia"/>
          <w:b w:val="0"/>
        </w:rPr>
        <w:t>.</w:t>
      </w:r>
      <w:r w:rsidR="00351794" w:rsidRPr="00351685">
        <w:rPr>
          <w:rFonts w:hint="eastAsia"/>
          <w:b w:val="0"/>
        </w:rPr>
        <w:t>針對審查「行政院函送經濟部函報所屬台電公司電價費率計算公式之修訂擬議」案，針對修訂擬議所提電價費率計算公式之修正，立法院預算中心評估報告指出「電價費率計算公式修正案存有未盡妥適之處」，包括：仍欠缺成本控制誘因與有效抑減成本之機制，對「管理失靈、無效率、支出浮濫，或不當投資等問題，…，仍未見針對前述缺點進行檢討修正或改善。」；另於本案之公聽會中，學者已指出：電業法第</w:t>
      </w:r>
      <w:r w:rsidR="00450F34">
        <w:rPr>
          <w:rFonts w:hint="eastAsia"/>
          <w:b w:val="0"/>
        </w:rPr>
        <w:t>60</w:t>
      </w:r>
      <w:r w:rsidR="00351794" w:rsidRPr="00351685">
        <w:rPr>
          <w:rFonts w:hint="eastAsia"/>
          <w:b w:val="0"/>
        </w:rPr>
        <w:t>條電價之訂定，係以電業收入，抵償其「必需成本」，法律規定係為「必需成本」；然而，行政院函送之修訂擬議，於電價費率計算公式設計的是所謂的「真實成本」，但獨占的</w:t>
      </w:r>
      <w:r w:rsidR="00007561" w:rsidRPr="00351685">
        <w:rPr>
          <w:rFonts w:hint="eastAsia"/>
          <w:b w:val="0"/>
        </w:rPr>
        <w:t>台灣電力股份有限公司</w:t>
      </w:r>
      <w:r w:rsidR="00351794" w:rsidRPr="00351685">
        <w:rPr>
          <w:rFonts w:hint="eastAsia"/>
          <w:b w:val="0"/>
        </w:rPr>
        <w:t>其所謂「真實成本」，並非是企業在最有效率的經營之下而產生的最低成本，使用這個公式就會把諸如「無效率的成本」完全轉嫁給民間負擔，而這就是最大的問題所在。另查，就資費計算公式之設計，「第一類電信事業資費管理辦法」中就資費公式訂有減項之「Ｘ：調整係數」之體例，爰要求：</w:t>
      </w:r>
    </w:p>
    <w:p w:rsidR="00351794" w:rsidRPr="00351685" w:rsidRDefault="003E54E4" w:rsidP="00074ECF">
      <w:pPr>
        <w:pStyle w:val="a5"/>
        <w:spacing w:line="520" w:lineRule="exact"/>
        <w:ind w:left="1652" w:hanging="406"/>
        <w:jc w:val="both"/>
        <w:rPr>
          <w:b w:val="0"/>
        </w:rPr>
      </w:pPr>
      <w:r>
        <w:rPr>
          <w:rFonts w:hint="eastAsia"/>
          <w:b w:val="0"/>
        </w:rPr>
        <w:t>(</w:t>
      </w:r>
      <w:r w:rsidR="00351794" w:rsidRPr="00351685">
        <w:rPr>
          <w:rFonts w:hint="eastAsia"/>
          <w:b w:val="0"/>
        </w:rPr>
        <w:t>1</w:t>
      </w:r>
      <w:r>
        <w:rPr>
          <w:rFonts w:hint="eastAsia"/>
          <w:b w:val="0"/>
        </w:rPr>
        <w:t>)</w:t>
      </w:r>
      <w:r w:rsidR="00351794" w:rsidRPr="00351685">
        <w:rPr>
          <w:rFonts w:hint="eastAsia"/>
          <w:b w:val="0"/>
        </w:rPr>
        <w:t>.</w:t>
      </w:r>
      <w:r w:rsidR="00351794" w:rsidRPr="00351685">
        <w:rPr>
          <w:rFonts w:hint="eastAsia"/>
          <w:b w:val="0"/>
        </w:rPr>
        <w:t>於「電價費率計算公式」－「</w:t>
      </w:r>
      <w:r w:rsidR="00351794" w:rsidRPr="00351685">
        <w:rPr>
          <w:rFonts w:hint="eastAsia"/>
          <w:b w:val="0"/>
        </w:rPr>
        <w:t>(</w:t>
      </w:r>
      <w:r w:rsidR="00351794" w:rsidRPr="00351685">
        <w:rPr>
          <w:rFonts w:hint="eastAsia"/>
          <w:b w:val="0"/>
        </w:rPr>
        <w:t>一</w:t>
      </w:r>
      <w:r w:rsidR="00351794" w:rsidRPr="00351685">
        <w:rPr>
          <w:rFonts w:hint="eastAsia"/>
          <w:b w:val="0"/>
        </w:rPr>
        <w:t>)</w:t>
      </w:r>
      <w:r w:rsidR="00351794" w:rsidRPr="00351685">
        <w:rPr>
          <w:rFonts w:hint="eastAsia"/>
          <w:b w:val="0"/>
        </w:rPr>
        <w:t>每度平均電價」之計算式中，分子部分，於「</w:t>
      </w:r>
      <w:r w:rsidR="00922AE2" w:rsidRPr="00351685">
        <w:rPr>
          <w:rFonts w:hint="eastAsia"/>
          <w:b w:val="0"/>
        </w:rPr>
        <w:t>－</w:t>
      </w:r>
      <w:r w:rsidR="00351794" w:rsidRPr="00351685">
        <w:rPr>
          <w:rFonts w:hint="eastAsia"/>
          <w:b w:val="0"/>
        </w:rPr>
        <w:t>其他營業收入」後，增列「</w:t>
      </w:r>
      <w:r w:rsidR="00351794" w:rsidRPr="00351685">
        <w:rPr>
          <w:rFonts w:hint="eastAsia"/>
          <w:b w:val="0"/>
        </w:rPr>
        <w:t>X(</w:t>
      </w:r>
      <w:r w:rsidR="00351794" w:rsidRPr="00351685">
        <w:rPr>
          <w:rFonts w:hint="eastAsia"/>
          <w:b w:val="0"/>
        </w:rPr>
        <w:t>調整係數</w:t>
      </w:r>
      <w:r w:rsidR="00351794" w:rsidRPr="00351685">
        <w:rPr>
          <w:rFonts w:hint="eastAsia"/>
          <w:b w:val="0"/>
        </w:rPr>
        <w:t>)</w:t>
      </w:r>
      <w:r w:rsidR="00351794" w:rsidRPr="00351685">
        <w:rPr>
          <w:rFonts w:hint="eastAsia"/>
          <w:b w:val="0"/>
        </w:rPr>
        <w:t>」並列為減項，亦即增列「</w:t>
      </w:r>
      <w:r w:rsidR="00922AE2" w:rsidRPr="00351685">
        <w:rPr>
          <w:rFonts w:hint="eastAsia"/>
          <w:b w:val="0"/>
        </w:rPr>
        <w:t>－</w:t>
      </w:r>
      <w:r w:rsidR="00351794" w:rsidRPr="00351685">
        <w:rPr>
          <w:rFonts w:hint="eastAsia"/>
          <w:b w:val="0"/>
        </w:rPr>
        <w:t>X(</w:t>
      </w:r>
      <w:r w:rsidR="00351794" w:rsidRPr="00351685">
        <w:rPr>
          <w:rFonts w:hint="eastAsia"/>
          <w:b w:val="0"/>
        </w:rPr>
        <w:t>調整係數</w:t>
      </w:r>
      <w:r w:rsidR="00351794" w:rsidRPr="00351685">
        <w:rPr>
          <w:rFonts w:hint="eastAsia"/>
          <w:b w:val="0"/>
        </w:rPr>
        <w:t>)</w:t>
      </w:r>
      <w:r w:rsidR="00351794" w:rsidRPr="00351685">
        <w:rPr>
          <w:rFonts w:hint="eastAsia"/>
          <w:b w:val="0"/>
        </w:rPr>
        <w:t>」</w:t>
      </w:r>
      <w:r w:rsidR="00C54CF8" w:rsidRPr="00351685">
        <w:rPr>
          <w:rFonts w:hint="eastAsia"/>
          <w:b w:val="0"/>
        </w:rPr>
        <w:t>。</w:t>
      </w:r>
    </w:p>
    <w:p w:rsidR="00E91C29" w:rsidRPr="00351685" w:rsidRDefault="003E54E4" w:rsidP="00074ECF">
      <w:pPr>
        <w:pStyle w:val="a5"/>
        <w:spacing w:line="520" w:lineRule="exact"/>
        <w:ind w:left="1652" w:hanging="406"/>
        <w:jc w:val="both"/>
        <w:rPr>
          <w:b w:val="0"/>
        </w:rPr>
      </w:pPr>
      <w:r>
        <w:rPr>
          <w:rFonts w:hint="eastAsia"/>
          <w:b w:val="0"/>
        </w:rPr>
        <w:t>(</w:t>
      </w:r>
      <w:r w:rsidR="00351794" w:rsidRPr="00351685">
        <w:rPr>
          <w:rFonts w:hint="eastAsia"/>
          <w:b w:val="0"/>
        </w:rPr>
        <w:t>2</w:t>
      </w:r>
      <w:r>
        <w:rPr>
          <w:rFonts w:hint="eastAsia"/>
          <w:b w:val="0"/>
        </w:rPr>
        <w:t>)</w:t>
      </w:r>
      <w:r w:rsidR="00351794" w:rsidRPr="00351685">
        <w:rPr>
          <w:rFonts w:hint="eastAsia"/>
          <w:b w:val="0"/>
        </w:rPr>
        <w:t>.</w:t>
      </w:r>
      <w:r w:rsidR="00351794" w:rsidRPr="00351685">
        <w:rPr>
          <w:rFonts w:hint="eastAsia"/>
          <w:b w:val="0"/>
        </w:rPr>
        <w:t>增訂調整係數之說明為：「經電價費率審議會審議應剔除之費用，例如剔除「管理失靈、無效率、支出浮濫或不當投資等」相關費用。</w:t>
      </w:r>
    </w:p>
    <w:p w:rsidR="001E5CC2" w:rsidRPr="00351685" w:rsidRDefault="001E5CC2" w:rsidP="001E5CC2">
      <w:pPr>
        <w:pStyle w:val="af6"/>
        <w:spacing w:line="520" w:lineRule="exact"/>
        <w:ind w:rightChars="170" w:right="565"/>
        <w:rPr>
          <w:color w:val="000000" w:themeColor="text1"/>
        </w:rPr>
      </w:pPr>
      <w:r w:rsidRPr="00351685">
        <w:rPr>
          <w:rFonts w:hint="eastAsia"/>
          <w:color w:val="000000" w:themeColor="text1"/>
        </w:rPr>
        <w:t>提案人：蘇震清</w:t>
      </w:r>
      <w:r w:rsidRPr="00351685">
        <w:rPr>
          <w:rFonts w:hint="eastAsia"/>
          <w:color w:val="000000" w:themeColor="text1"/>
        </w:rPr>
        <w:t xml:space="preserve">  </w:t>
      </w:r>
      <w:r w:rsidRPr="00351685">
        <w:rPr>
          <w:rFonts w:hint="eastAsia"/>
          <w:color w:val="000000" w:themeColor="text1"/>
        </w:rPr>
        <w:t>黃偉哲</w:t>
      </w:r>
      <w:r w:rsidRPr="00351685">
        <w:rPr>
          <w:rFonts w:hint="eastAsia"/>
          <w:color w:val="000000" w:themeColor="text1"/>
        </w:rPr>
        <w:t xml:space="preserve">  </w:t>
      </w:r>
      <w:r w:rsidRPr="00351685">
        <w:rPr>
          <w:rFonts w:hint="eastAsia"/>
          <w:color w:val="000000" w:themeColor="text1"/>
        </w:rPr>
        <w:t>葉津鈴</w:t>
      </w:r>
      <w:r w:rsidRPr="00351685">
        <w:rPr>
          <w:rFonts w:hint="eastAsia"/>
          <w:color w:val="000000" w:themeColor="text1"/>
        </w:rPr>
        <w:t xml:space="preserve">  </w:t>
      </w:r>
      <w:r w:rsidRPr="00351685">
        <w:rPr>
          <w:rFonts w:hint="eastAsia"/>
          <w:color w:val="000000" w:themeColor="text1"/>
        </w:rPr>
        <w:t>陳明文</w:t>
      </w:r>
      <w:r w:rsidRPr="00351685">
        <w:rPr>
          <w:rFonts w:hint="eastAsia"/>
          <w:color w:val="000000" w:themeColor="text1"/>
        </w:rPr>
        <w:t xml:space="preserve">  </w:t>
      </w:r>
      <w:r w:rsidRPr="00351685">
        <w:rPr>
          <w:rFonts w:hint="eastAsia"/>
          <w:color w:val="000000" w:themeColor="text1"/>
        </w:rPr>
        <w:t>陳怡潔　楊瓊瓔</w:t>
      </w:r>
      <w:r w:rsidRPr="00351685">
        <w:rPr>
          <w:rFonts w:hint="eastAsia"/>
          <w:color w:val="000000" w:themeColor="text1"/>
        </w:rPr>
        <w:t xml:space="preserve">  </w:t>
      </w:r>
      <w:r w:rsidRPr="00351685">
        <w:rPr>
          <w:rFonts w:hint="eastAsia"/>
          <w:color w:val="000000" w:themeColor="text1"/>
        </w:rPr>
        <w:t>黃昭順</w:t>
      </w:r>
      <w:r w:rsidRPr="00351685">
        <w:rPr>
          <w:rFonts w:hint="eastAsia"/>
          <w:color w:val="000000" w:themeColor="text1"/>
        </w:rPr>
        <w:t xml:space="preserve">  </w:t>
      </w:r>
      <w:r w:rsidRPr="00351685">
        <w:rPr>
          <w:rFonts w:hint="eastAsia"/>
          <w:color w:val="000000" w:themeColor="text1"/>
        </w:rPr>
        <w:t>王惠美</w:t>
      </w:r>
    </w:p>
    <w:p w:rsidR="001E5CC2" w:rsidRPr="00351685" w:rsidRDefault="001E5CC2" w:rsidP="001E5CC2">
      <w:pPr>
        <w:pStyle w:val="af6"/>
        <w:spacing w:line="520" w:lineRule="exact"/>
        <w:ind w:rightChars="170" w:right="565"/>
        <w:rPr>
          <w:color w:val="000000" w:themeColor="text1"/>
        </w:rPr>
      </w:pPr>
      <w:r w:rsidRPr="00351685">
        <w:rPr>
          <w:rFonts w:hint="eastAsia"/>
          <w:color w:val="000000" w:themeColor="text1"/>
        </w:rPr>
        <w:t>連署人：廖國棟</w:t>
      </w:r>
      <w:r w:rsidRPr="00351685">
        <w:rPr>
          <w:rFonts w:hint="eastAsia"/>
          <w:color w:val="000000" w:themeColor="text1"/>
        </w:rPr>
        <w:t xml:space="preserve">  </w:t>
      </w:r>
      <w:r w:rsidRPr="00351685">
        <w:rPr>
          <w:rFonts w:hint="eastAsia"/>
          <w:color w:val="000000" w:themeColor="text1"/>
        </w:rPr>
        <w:t>鄭汝芬</w:t>
      </w:r>
    </w:p>
    <w:p w:rsidR="00BB37D1" w:rsidRPr="00351685" w:rsidRDefault="006B3FE6" w:rsidP="00BB37D1">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3</w:t>
      </w:r>
      <w:r w:rsidR="00BB37D1" w:rsidRPr="00351685">
        <w:rPr>
          <w:rFonts w:hint="eastAsia"/>
          <w:b w:val="0"/>
        </w:rPr>
        <w:t>.</w:t>
      </w:r>
      <w:r w:rsidR="00BB37D1" w:rsidRPr="00351685">
        <w:rPr>
          <w:rFonts w:hint="eastAsia"/>
          <w:b w:val="0"/>
        </w:rPr>
        <w:t>針對審查「行政院函送經濟部函報所屬台電公司電價費率計算公式之修訂擬議」案，「肆、新電價費率計算公式擬議」—三、電價費率檢討調整之運作機制</w:t>
      </w:r>
      <w:r w:rsidR="00A03034">
        <w:rPr>
          <w:rFonts w:hint="eastAsia"/>
          <w:b w:val="0"/>
        </w:rPr>
        <w:t>－</w:t>
      </w:r>
      <w:r w:rsidR="00BB37D1" w:rsidRPr="00351685">
        <w:rPr>
          <w:rFonts w:hint="eastAsia"/>
          <w:b w:val="0"/>
        </w:rPr>
        <w:t>(</w:t>
      </w:r>
      <w:r w:rsidR="00BB37D1" w:rsidRPr="00351685">
        <w:rPr>
          <w:rFonts w:hint="eastAsia"/>
          <w:b w:val="0"/>
        </w:rPr>
        <w:t>四</w:t>
      </w:r>
      <w:r w:rsidR="00BB37D1" w:rsidRPr="00351685">
        <w:rPr>
          <w:rFonts w:hint="eastAsia"/>
          <w:b w:val="0"/>
        </w:rPr>
        <w:t>)</w:t>
      </w:r>
      <w:r w:rsidR="00BB37D1" w:rsidRPr="00351685">
        <w:rPr>
          <w:rFonts w:hint="eastAsia"/>
          <w:b w:val="0"/>
        </w:rPr>
        <w:t>建議成立『電價費率審議會』」部分，查現行法律並無得以設置「電價費率審議會」之法律或法律授權規定，另查，同為經濟部主管之「天然氣事業法」，就價格之審議則由天然氣事業法第</w:t>
      </w:r>
      <w:r w:rsidR="00B54AB7">
        <w:rPr>
          <w:rFonts w:hint="eastAsia"/>
          <w:b w:val="0"/>
        </w:rPr>
        <w:t>32</w:t>
      </w:r>
      <w:r w:rsidR="00BB37D1" w:rsidRPr="00351685">
        <w:rPr>
          <w:rFonts w:hint="eastAsia"/>
          <w:b w:val="0"/>
        </w:rPr>
        <w:t>條明文規定「審議會」之組成，另查，「經濟部組織法」及「能源局組織法」中均無得以組成「審議會」之法律授權，而行政院函送電價費率計算公式之修訂擬議案，提出建議成立</w:t>
      </w:r>
      <w:r w:rsidR="00B3364C">
        <w:rPr>
          <w:rFonts w:ascii="標楷體" w:hAnsi="標楷體" w:hint="eastAsia"/>
          <w:b w:val="0"/>
        </w:rPr>
        <w:t>「</w:t>
      </w:r>
      <w:r w:rsidR="00BB37D1" w:rsidRPr="00351685">
        <w:rPr>
          <w:rFonts w:hint="eastAsia"/>
          <w:b w:val="0"/>
        </w:rPr>
        <w:t>電價費率審議會」部分，並於「每年</w:t>
      </w:r>
      <w:r w:rsidR="00BB37D1" w:rsidRPr="00351685">
        <w:rPr>
          <w:rFonts w:hint="eastAsia"/>
          <w:b w:val="0"/>
        </w:rPr>
        <w:t>8</w:t>
      </w:r>
      <w:r w:rsidR="00BB37D1" w:rsidRPr="00351685">
        <w:rPr>
          <w:rFonts w:hint="eastAsia"/>
          <w:b w:val="0"/>
        </w:rPr>
        <w:t>月底主管機關召開『電價費率審議會』，檢討合理性、必要性及電價漲跌之調整幅度」，除該審議會之組成涉及法律之修正外，擬議中所提出之「電價費率檢討調整之運作機制」，亦與「國營事業管理法」第</w:t>
      </w:r>
      <w:r w:rsidR="00B54AB7">
        <w:rPr>
          <w:rFonts w:hint="eastAsia"/>
          <w:b w:val="0"/>
        </w:rPr>
        <w:t>20</w:t>
      </w:r>
      <w:r w:rsidR="00BB37D1" w:rsidRPr="00351685">
        <w:rPr>
          <w:rFonts w:hint="eastAsia"/>
          <w:b w:val="0"/>
        </w:rPr>
        <w:t>條、「電業法」第</w:t>
      </w:r>
      <w:r w:rsidR="00B54AB7">
        <w:rPr>
          <w:rFonts w:hint="eastAsia"/>
          <w:b w:val="0"/>
        </w:rPr>
        <w:t>59</w:t>
      </w:r>
      <w:r w:rsidR="00BB37D1" w:rsidRPr="00351685">
        <w:rPr>
          <w:rFonts w:hint="eastAsia"/>
          <w:b w:val="0"/>
        </w:rPr>
        <w:t>條規定有所扞格，爰針對「肆、新電價費率計算公式擬議—三、電價費率檢討調整之運作機制」部分，提請保留，送黨團協商，並請行政院儘速提出配套之「電業法」及相關法律之修正草案，以符法治規範、依法</w:t>
      </w:r>
      <w:r w:rsidR="00BB37D1" w:rsidRPr="006E6292">
        <w:rPr>
          <w:rFonts w:hint="eastAsia"/>
          <w:b w:val="0"/>
          <w:spacing w:val="-12"/>
        </w:rPr>
        <w:t>行政原則。</w:t>
      </w:r>
    </w:p>
    <w:p w:rsidR="001E5CC2" w:rsidRPr="00351685" w:rsidRDefault="001E5CC2" w:rsidP="001E5CC2">
      <w:pPr>
        <w:pStyle w:val="af6"/>
        <w:spacing w:line="520" w:lineRule="exact"/>
        <w:ind w:rightChars="170" w:right="565"/>
        <w:rPr>
          <w:color w:val="000000" w:themeColor="text1"/>
        </w:rPr>
      </w:pPr>
      <w:r w:rsidRPr="00351685">
        <w:rPr>
          <w:rFonts w:hint="eastAsia"/>
          <w:color w:val="000000" w:themeColor="text1"/>
        </w:rPr>
        <w:t>提案人：黃偉哲</w:t>
      </w:r>
      <w:r w:rsidRPr="00351685">
        <w:rPr>
          <w:rFonts w:hint="eastAsia"/>
          <w:color w:val="000000" w:themeColor="text1"/>
        </w:rPr>
        <w:t xml:space="preserve">  </w:t>
      </w:r>
      <w:r w:rsidRPr="00351685">
        <w:rPr>
          <w:rFonts w:hint="eastAsia"/>
          <w:color w:val="000000" w:themeColor="text1"/>
        </w:rPr>
        <w:t>蘇震清</w:t>
      </w:r>
      <w:r w:rsidRPr="00351685">
        <w:rPr>
          <w:rFonts w:hint="eastAsia"/>
          <w:color w:val="000000" w:themeColor="text1"/>
        </w:rPr>
        <w:t xml:space="preserve">  </w:t>
      </w:r>
      <w:r w:rsidRPr="00351685">
        <w:rPr>
          <w:rFonts w:hint="eastAsia"/>
          <w:color w:val="000000" w:themeColor="text1"/>
        </w:rPr>
        <w:t>葉津鈴</w:t>
      </w:r>
      <w:r w:rsidRPr="00351685">
        <w:rPr>
          <w:rFonts w:hint="eastAsia"/>
          <w:color w:val="000000" w:themeColor="text1"/>
        </w:rPr>
        <w:t xml:space="preserve">  </w:t>
      </w:r>
      <w:r w:rsidRPr="00351685">
        <w:rPr>
          <w:rFonts w:hint="eastAsia"/>
          <w:color w:val="000000" w:themeColor="text1"/>
        </w:rPr>
        <w:t>陳明文</w:t>
      </w:r>
      <w:r w:rsidRPr="00351685">
        <w:rPr>
          <w:rFonts w:hint="eastAsia"/>
          <w:color w:val="000000" w:themeColor="text1"/>
        </w:rPr>
        <w:t xml:space="preserve">  </w:t>
      </w:r>
      <w:r w:rsidRPr="00351685">
        <w:rPr>
          <w:rFonts w:hint="eastAsia"/>
          <w:color w:val="000000" w:themeColor="text1"/>
        </w:rPr>
        <w:t>陳怡潔　楊瓊瓔</w:t>
      </w:r>
      <w:r w:rsidRPr="00351685">
        <w:rPr>
          <w:rFonts w:hint="eastAsia"/>
          <w:color w:val="000000" w:themeColor="text1"/>
        </w:rPr>
        <w:t xml:space="preserve">  </w:t>
      </w:r>
      <w:r w:rsidRPr="00351685">
        <w:rPr>
          <w:rFonts w:hint="eastAsia"/>
          <w:color w:val="000000" w:themeColor="text1"/>
        </w:rPr>
        <w:t>王惠美</w:t>
      </w:r>
    </w:p>
    <w:p w:rsidR="00BB37D1" w:rsidRPr="00351685" w:rsidRDefault="001E5CC2" w:rsidP="00BB37D1">
      <w:pPr>
        <w:pStyle w:val="af6"/>
        <w:spacing w:line="520" w:lineRule="exact"/>
        <w:ind w:rightChars="170" w:right="565"/>
        <w:rPr>
          <w:color w:val="auto"/>
        </w:rPr>
      </w:pPr>
      <w:r w:rsidRPr="00351685">
        <w:rPr>
          <w:rFonts w:hint="eastAsia"/>
          <w:color w:val="000000" w:themeColor="text1"/>
        </w:rPr>
        <w:t>連署人：李慶華</w:t>
      </w:r>
      <w:r w:rsidRPr="00351685">
        <w:rPr>
          <w:rFonts w:hint="eastAsia"/>
          <w:color w:val="000000" w:themeColor="text1"/>
        </w:rPr>
        <w:t xml:space="preserve">  </w:t>
      </w:r>
      <w:r w:rsidRPr="00351685">
        <w:rPr>
          <w:rFonts w:hint="eastAsia"/>
          <w:color w:val="000000" w:themeColor="text1"/>
        </w:rPr>
        <w:t>廖國棟</w:t>
      </w:r>
      <w:r w:rsidRPr="00351685">
        <w:rPr>
          <w:rFonts w:hint="eastAsia"/>
          <w:color w:val="000000" w:themeColor="text1"/>
        </w:rPr>
        <w:t xml:space="preserve">  </w:t>
      </w:r>
      <w:r w:rsidRPr="00351685">
        <w:rPr>
          <w:rFonts w:hint="eastAsia"/>
          <w:color w:val="000000" w:themeColor="text1"/>
        </w:rPr>
        <w:t>黃昭順</w:t>
      </w:r>
    </w:p>
    <w:p w:rsidR="00885978" w:rsidRPr="00351685" w:rsidRDefault="006B3FE6" w:rsidP="00885978">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4</w:t>
      </w:r>
      <w:r w:rsidR="00E91C29" w:rsidRPr="00351685">
        <w:rPr>
          <w:rFonts w:hint="eastAsia"/>
          <w:b w:val="0"/>
        </w:rPr>
        <w:t>.</w:t>
      </w:r>
      <w:r w:rsidR="00885978" w:rsidRPr="00351685">
        <w:rPr>
          <w:rFonts w:hint="eastAsia"/>
          <w:b w:val="0"/>
        </w:rPr>
        <w:t>針對審查「行政院函送經濟部函報所屬台電公司電價費率計算公式之修訂擬議」案，於「一、電價費率計算公式」</w:t>
      </w:r>
      <w:r w:rsidR="00AE364C">
        <w:rPr>
          <w:rFonts w:hint="eastAsia"/>
          <w:b w:val="0"/>
        </w:rPr>
        <w:t>－</w:t>
      </w:r>
    </w:p>
    <w:p w:rsidR="00885978" w:rsidRPr="00351685" w:rsidRDefault="00885978" w:rsidP="00713834">
      <w:pPr>
        <w:pStyle w:val="a5"/>
        <w:spacing w:line="520" w:lineRule="exact"/>
        <w:ind w:left="1004" w:firstLineChars="77" w:firstLine="256"/>
        <w:jc w:val="both"/>
        <w:rPr>
          <w:b w:val="0"/>
        </w:rPr>
      </w:pPr>
      <w:r w:rsidRPr="00351685">
        <w:rPr>
          <w:rFonts w:hint="eastAsia"/>
          <w:b w:val="0"/>
        </w:rPr>
        <w:t>「</w:t>
      </w:r>
      <w:r w:rsidRPr="00351685">
        <w:rPr>
          <w:rFonts w:hint="eastAsia"/>
          <w:b w:val="0"/>
        </w:rPr>
        <w:t>(</w:t>
      </w:r>
      <w:r w:rsidRPr="00351685">
        <w:rPr>
          <w:rFonts w:hint="eastAsia"/>
          <w:b w:val="0"/>
        </w:rPr>
        <w:t>一</w:t>
      </w:r>
      <w:r w:rsidRPr="00351685">
        <w:rPr>
          <w:rFonts w:hint="eastAsia"/>
          <w:b w:val="0"/>
        </w:rPr>
        <w:t>)</w:t>
      </w:r>
      <w:r w:rsidRPr="00351685">
        <w:rPr>
          <w:rFonts w:hint="eastAsia"/>
          <w:b w:val="0"/>
        </w:rPr>
        <w:t>每度平均電價</w:t>
      </w:r>
      <w:r w:rsidRPr="00351685">
        <w:rPr>
          <w:rFonts w:hint="eastAsia"/>
          <w:b w:val="0"/>
        </w:rPr>
        <w:t>=</w:t>
      </w:r>
    </w:p>
    <w:p w:rsidR="004B646C" w:rsidRPr="00351685" w:rsidRDefault="00885978" w:rsidP="004B646C">
      <w:pPr>
        <w:pStyle w:val="a5"/>
        <w:spacing w:line="520" w:lineRule="exact"/>
        <w:ind w:left="1004" w:firstLineChars="77" w:firstLine="256"/>
        <w:jc w:val="both"/>
        <w:rPr>
          <w:b w:val="0"/>
        </w:rPr>
      </w:pPr>
      <w:r w:rsidRPr="00351685">
        <w:rPr>
          <w:rFonts w:hint="eastAsia"/>
          <w:b w:val="0"/>
        </w:rPr>
        <w:t>燃料＋稅捐及規費＋合理利潤＋</w:t>
      </w:r>
    </w:p>
    <w:p w:rsidR="004B646C" w:rsidRPr="00351685" w:rsidRDefault="00885978" w:rsidP="004B646C">
      <w:pPr>
        <w:pStyle w:val="a5"/>
        <w:spacing w:line="520" w:lineRule="exact"/>
        <w:ind w:left="1004" w:firstLineChars="77" w:firstLine="256"/>
        <w:jc w:val="both"/>
        <w:rPr>
          <w:b w:val="0"/>
        </w:rPr>
      </w:pPr>
      <w:r w:rsidRPr="00351685">
        <w:rPr>
          <w:rFonts w:hint="eastAsia"/>
          <w:b w:val="0"/>
        </w:rPr>
        <w:t>（折舊＋利息）＋（用人費用＋</w:t>
      </w:r>
    </w:p>
    <w:p w:rsidR="004B646C" w:rsidRPr="00351685" w:rsidRDefault="00885978" w:rsidP="004B646C">
      <w:pPr>
        <w:pStyle w:val="a5"/>
        <w:spacing w:line="520" w:lineRule="exact"/>
        <w:ind w:left="1004" w:firstLineChars="77" w:firstLine="256"/>
        <w:jc w:val="both"/>
        <w:rPr>
          <w:b w:val="0"/>
        </w:rPr>
      </w:pPr>
      <w:r w:rsidRPr="00351685">
        <w:rPr>
          <w:rFonts w:hint="eastAsia"/>
          <w:b w:val="0"/>
        </w:rPr>
        <w:t>維護費＋其他營業費用）＋所得</w:t>
      </w:r>
    </w:p>
    <w:p w:rsidR="00885978" w:rsidRPr="00351685" w:rsidRDefault="00885978" w:rsidP="004B646C">
      <w:pPr>
        <w:pStyle w:val="a5"/>
        <w:spacing w:line="520" w:lineRule="exact"/>
        <w:ind w:left="1004" w:firstLineChars="77" w:firstLine="256"/>
        <w:jc w:val="both"/>
        <w:rPr>
          <w:b w:val="0"/>
        </w:rPr>
      </w:pPr>
      <w:r w:rsidRPr="00351685">
        <w:rPr>
          <w:rFonts w:hint="eastAsia"/>
          <w:b w:val="0"/>
        </w:rPr>
        <w:t>稅－綠色電價收入－其他營業收入</w:t>
      </w:r>
    </w:p>
    <w:p w:rsidR="009E1694" w:rsidRPr="00351685" w:rsidRDefault="007F7188" w:rsidP="009E1694">
      <w:pPr>
        <w:pStyle w:val="a5"/>
        <w:spacing w:line="520" w:lineRule="exact"/>
        <w:ind w:left="1004" w:firstLineChars="77" w:firstLine="256"/>
        <w:jc w:val="both"/>
        <w:rPr>
          <w:b w:val="0"/>
        </w:rPr>
      </w:pPr>
      <w:r>
        <w:rPr>
          <w:rFonts w:hint="eastAsia"/>
          <w:b w:val="0"/>
          <w:noProof/>
        </w:rPr>
        <mc:AlternateContent>
          <mc:Choice Requires="wps">
            <w:drawing>
              <wp:anchor distT="0" distB="0" distL="114300" distR="114300" simplePos="0" relativeHeight="251660288" behindDoc="0" locked="0" layoutInCell="1" allowOverlap="1">
                <wp:simplePos x="0" y="0"/>
                <wp:positionH relativeFrom="column">
                  <wp:posOffset>716280</wp:posOffset>
                </wp:positionH>
                <wp:positionV relativeFrom="paragraph">
                  <wp:posOffset>213360</wp:posOffset>
                </wp:positionV>
                <wp:extent cx="3460750" cy="0"/>
                <wp:effectExtent l="0" t="0" r="25400" b="19050"/>
                <wp:wrapNone/>
                <wp:docPr id="2" name="直線接點 2"/>
                <wp:cNvGraphicFramePr/>
                <a:graphic xmlns:a="http://schemas.openxmlformats.org/drawingml/2006/main">
                  <a:graphicData uri="http://schemas.microsoft.com/office/word/2010/wordprocessingShape">
                    <wps:wsp>
                      <wps:cNvCnPr/>
                      <wps:spPr>
                        <a:xfrm>
                          <a:off x="0" y="0"/>
                          <a:ext cx="34607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線接點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4pt,16.8pt" to="328.9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" strokecolor="black [3213]"/>
            </w:pict>
          </mc:Fallback>
        </mc:AlternateContent>
      </w:r>
      <w:r w:rsidR="00F73885">
        <w:rPr>
          <w:rFonts w:hint="eastAsia"/>
          <w:b w:val="0"/>
        </w:rPr>
        <w:t xml:space="preserve">                                </w:t>
      </w:r>
      <w:r w:rsidR="009E1694" w:rsidRPr="00351685">
        <w:rPr>
          <w:rFonts w:hint="eastAsia"/>
          <w:b w:val="0"/>
        </w:rPr>
        <w:t>＋每度重建成本</w:t>
      </w:r>
    </w:p>
    <w:p w:rsidR="009E1694" w:rsidRPr="00351685" w:rsidRDefault="009E1694" w:rsidP="009E1694">
      <w:pPr>
        <w:pStyle w:val="a5"/>
        <w:spacing w:line="520" w:lineRule="exact"/>
        <w:ind w:left="1004" w:firstLineChars="869" w:firstLine="2540"/>
        <w:jc w:val="both"/>
        <w:rPr>
          <w:b w:val="0"/>
        </w:rPr>
      </w:pPr>
      <w:r w:rsidRPr="00351685">
        <w:rPr>
          <w:rFonts w:hint="eastAsia"/>
          <w:b w:val="0"/>
          <w:spacing w:val="-20"/>
        </w:rPr>
        <w:t>售電度數</w:t>
      </w:r>
    </w:p>
    <w:p w:rsidR="009E1694" w:rsidRPr="00351685" w:rsidRDefault="009E1694" w:rsidP="009E1694">
      <w:pPr>
        <w:pStyle w:val="a5"/>
        <w:spacing w:line="520" w:lineRule="exact"/>
        <w:ind w:left="1004" w:firstLineChars="77" w:firstLine="256"/>
        <w:jc w:val="both"/>
        <w:rPr>
          <w:b w:val="0"/>
        </w:rPr>
      </w:pPr>
      <w:r w:rsidRPr="00351685">
        <w:rPr>
          <w:rFonts w:hint="eastAsia"/>
          <w:b w:val="0"/>
        </w:rPr>
        <w:t xml:space="preserve">                                                  </w:t>
      </w:r>
      <w:r w:rsidRPr="00351685">
        <w:rPr>
          <w:rFonts w:hint="eastAsia"/>
          <w:b w:val="0"/>
        </w:rPr>
        <w:t xml:space="preserve">　」</w:t>
      </w:r>
    </w:p>
    <w:p w:rsidR="00E91C29" w:rsidRPr="00351685" w:rsidRDefault="00885978" w:rsidP="00713834">
      <w:pPr>
        <w:pStyle w:val="a5"/>
        <w:spacing w:line="520" w:lineRule="exact"/>
        <w:ind w:left="1260"/>
        <w:jc w:val="both"/>
        <w:rPr>
          <w:b w:val="0"/>
        </w:rPr>
      </w:pPr>
      <w:r w:rsidRPr="00351685">
        <w:rPr>
          <w:rFonts w:hint="eastAsia"/>
          <w:b w:val="0"/>
        </w:rPr>
        <w:t>，修訂擬議公式中定有「燃料」群組，惟按擬議中所列「電業必需之各項成本、費用之定義」中，「燃料」之定義，包括「自發電燃料」（包含：「</w:t>
      </w:r>
      <w:r w:rsidRPr="00351685">
        <w:rPr>
          <w:rFonts w:hint="eastAsia"/>
          <w:b w:val="0"/>
        </w:rPr>
        <w:t>A.</w:t>
      </w:r>
      <w:r w:rsidRPr="00351685">
        <w:rPr>
          <w:rFonts w:hint="eastAsia"/>
          <w:b w:val="0"/>
        </w:rPr>
        <w:t>發電及生火用燃料：包括發電及生火用低硫燃料油、超級柴油、燃煤、天然氣及核燃料等」、「汽油及其他用油：各種工程及公務用車輛，依『營業基金預算共同項目編列標準』訂頒車輛耗油標準計算及焚化爐等設備所需其他用油辦理」，與「</w:t>
      </w:r>
      <w:r w:rsidRPr="00351685">
        <w:rPr>
          <w:rFonts w:hint="eastAsia"/>
          <w:b w:val="0"/>
        </w:rPr>
        <w:t>B.</w:t>
      </w:r>
      <w:r w:rsidRPr="00351685">
        <w:rPr>
          <w:rFonts w:hint="eastAsia"/>
          <w:b w:val="0"/>
        </w:rPr>
        <w:t>購入電力燃料：向民營電廠購電所需支付之燃料款項」二者）；惟查發電用之「燃料」自購入至耗用轉化為電能供應，中間尚有燃料貯存管理及資金成本等問題，且社會長久質疑之燃料採購價格，更待儘速釐清，此外，汽油及其他用油是否皆為必需成本？復查，</w:t>
      </w:r>
      <w:r w:rsidR="00007561" w:rsidRPr="00351685">
        <w:rPr>
          <w:rFonts w:hint="eastAsia"/>
          <w:b w:val="0"/>
        </w:rPr>
        <w:t>台灣電力股份有限公司</w:t>
      </w:r>
      <w:r w:rsidRPr="00351685">
        <w:rPr>
          <w:rFonts w:hint="eastAsia"/>
          <w:b w:val="0"/>
        </w:rPr>
        <w:t>之購電費用已達全部銷售成本二成以上，且頻遭非議，現以科目合併方式隱含於擬議所提修正公式之「燃料」項目中，頗值商榷，監察院糾正案業已指出：購電費用占整體供電成本之比重不低，但相關資訊未公開透明化；另外，</w:t>
      </w:r>
      <w:r w:rsidR="001D1A32" w:rsidRPr="00351685">
        <w:rPr>
          <w:rFonts w:hint="eastAsia"/>
          <w:b w:val="0"/>
        </w:rPr>
        <w:t>台灣電力股份有限公司</w:t>
      </w:r>
      <w:r w:rsidRPr="00351685">
        <w:rPr>
          <w:rFonts w:hint="eastAsia"/>
          <w:b w:val="0"/>
        </w:rPr>
        <w:t>向民營發電廠的購電預算，不減反增，</w:t>
      </w:r>
      <w:r w:rsidRPr="00351685">
        <w:rPr>
          <w:rFonts w:hint="eastAsia"/>
          <w:b w:val="0"/>
        </w:rPr>
        <w:t>104</w:t>
      </w:r>
      <w:r w:rsidRPr="00351685">
        <w:rPr>
          <w:rFonts w:hint="eastAsia"/>
          <w:b w:val="0"/>
        </w:rPr>
        <w:t>年度</w:t>
      </w:r>
      <w:r w:rsidR="001D1A32" w:rsidRPr="00351685">
        <w:rPr>
          <w:rFonts w:hint="eastAsia"/>
          <w:b w:val="0"/>
        </w:rPr>
        <w:t>台灣電力股份有限公司</w:t>
      </w:r>
      <w:r w:rsidRPr="00351685">
        <w:rPr>
          <w:rFonts w:hint="eastAsia"/>
          <w:b w:val="0"/>
        </w:rPr>
        <w:t>向</w:t>
      </w:r>
      <w:r w:rsidRPr="00351685">
        <w:rPr>
          <w:rFonts w:hint="eastAsia"/>
          <w:b w:val="0"/>
        </w:rPr>
        <w:t>IPP(</w:t>
      </w:r>
      <w:r w:rsidRPr="00351685">
        <w:rPr>
          <w:rFonts w:hint="eastAsia"/>
          <w:b w:val="0"/>
        </w:rPr>
        <w:t>民營電廠</w:t>
      </w:r>
      <w:r w:rsidRPr="00351685">
        <w:rPr>
          <w:rFonts w:hint="eastAsia"/>
          <w:b w:val="0"/>
        </w:rPr>
        <w:t>)</w:t>
      </w:r>
      <w:r w:rsidRPr="00351685">
        <w:rPr>
          <w:rFonts w:hint="eastAsia"/>
          <w:b w:val="0"/>
        </w:rPr>
        <w:t>購電預算總金額較</w:t>
      </w:r>
      <w:r w:rsidRPr="00351685">
        <w:rPr>
          <w:rFonts w:hint="eastAsia"/>
          <w:b w:val="0"/>
        </w:rPr>
        <w:t>103</w:t>
      </w:r>
      <w:r w:rsidRPr="00351685">
        <w:rPr>
          <w:rFonts w:hint="eastAsia"/>
          <w:b w:val="0"/>
        </w:rPr>
        <w:t>年度增加</w:t>
      </w:r>
      <w:r w:rsidRPr="00351685">
        <w:rPr>
          <w:rFonts w:hint="eastAsia"/>
          <w:b w:val="0"/>
        </w:rPr>
        <w:t>18</w:t>
      </w:r>
      <w:r w:rsidRPr="00351685">
        <w:rPr>
          <w:rFonts w:hint="eastAsia"/>
          <w:b w:val="0"/>
        </w:rPr>
        <w:t>億</w:t>
      </w:r>
      <w:r w:rsidRPr="00351685">
        <w:rPr>
          <w:rFonts w:hint="eastAsia"/>
          <w:b w:val="0"/>
        </w:rPr>
        <w:t>1,849</w:t>
      </w:r>
      <w:r w:rsidRPr="00351685">
        <w:rPr>
          <w:rFonts w:hint="eastAsia"/>
          <w:b w:val="0"/>
        </w:rPr>
        <w:t>萬</w:t>
      </w:r>
      <w:r w:rsidRPr="00351685">
        <w:rPr>
          <w:rFonts w:hint="eastAsia"/>
          <w:b w:val="0"/>
        </w:rPr>
        <w:t>4</w:t>
      </w:r>
      <w:r w:rsidR="00552DB2">
        <w:rPr>
          <w:rFonts w:hint="eastAsia"/>
          <w:b w:val="0"/>
        </w:rPr>
        <w:t>,000</w:t>
      </w:r>
      <w:r w:rsidRPr="00351685">
        <w:rPr>
          <w:rFonts w:hint="eastAsia"/>
          <w:b w:val="0"/>
        </w:rPr>
        <w:t>元，更較</w:t>
      </w:r>
      <w:r w:rsidRPr="00351685">
        <w:rPr>
          <w:rFonts w:hint="eastAsia"/>
          <w:b w:val="0"/>
        </w:rPr>
        <w:t>102</w:t>
      </w:r>
      <w:r w:rsidRPr="00351685">
        <w:rPr>
          <w:rFonts w:hint="eastAsia"/>
          <w:b w:val="0"/>
        </w:rPr>
        <w:t>年度決算數大幅增加；惟購電預算大幅增加之必要性、合理性未釐清前，恐怕擬議所提修正公式中所列「燃料」定義項下之「購入電力燃料」部分，亦將造成「每度平均電價」之計算失衡，致使民眾增加不合理之電價支出；爰針對「一、電價費率計算公式」</w:t>
      </w:r>
      <w:r w:rsidR="00DD71C1">
        <w:rPr>
          <w:rFonts w:hint="eastAsia"/>
          <w:b w:val="0"/>
        </w:rPr>
        <w:t>－</w:t>
      </w:r>
      <w:r w:rsidRPr="00351685">
        <w:rPr>
          <w:rFonts w:hint="eastAsia"/>
          <w:b w:val="0"/>
        </w:rPr>
        <w:t>「</w:t>
      </w:r>
      <w:r w:rsidRPr="00351685">
        <w:rPr>
          <w:rFonts w:hint="eastAsia"/>
          <w:b w:val="0"/>
        </w:rPr>
        <w:t>(</w:t>
      </w:r>
      <w:r w:rsidRPr="00351685">
        <w:rPr>
          <w:rFonts w:hint="eastAsia"/>
          <w:b w:val="0"/>
        </w:rPr>
        <w:t>一</w:t>
      </w:r>
      <w:r w:rsidRPr="00351685">
        <w:rPr>
          <w:rFonts w:hint="eastAsia"/>
          <w:b w:val="0"/>
        </w:rPr>
        <w:t>)</w:t>
      </w:r>
      <w:r w:rsidRPr="00351685">
        <w:rPr>
          <w:rFonts w:hint="eastAsia"/>
          <w:b w:val="0"/>
        </w:rPr>
        <w:t>每度平均電價」部分、「二、公式相關計算因子檢討」－「（二）電業必需成本項目」－「</w:t>
      </w:r>
      <w:r w:rsidRPr="00351685">
        <w:rPr>
          <w:rFonts w:hint="eastAsia"/>
          <w:b w:val="0"/>
        </w:rPr>
        <w:t>2.</w:t>
      </w:r>
      <w:r w:rsidRPr="00351685">
        <w:rPr>
          <w:rFonts w:hint="eastAsia"/>
          <w:b w:val="0"/>
        </w:rPr>
        <w:t>電價費率計算公式成本項目」－「『燃料』群組」、「新舊電價費率計算公式之修正對照表」（含修正說明部分）及「電業必需之各項成本、費用之定義」之中，燃料、燃料群組、及其相關定義及說明等，均予以保留，送黨團協商。</w:t>
      </w:r>
    </w:p>
    <w:p w:rsidR="005C5AE6" w:rsidRPr="00351685" w:rsidRDefault="005C5AE6" w:rsidP="005C5AE6">
      <w:pPr>
        <w:pStyle w:val="af6"/>
        <w:spacing w:line="520" w:lineRule="exact"/>
        <w:ind w:rightChars="170" w:right="565"/>
        <w:rPr>
          <w:color w:val="000000" w:themeColor="text1"/>
        </w:rPr>
      </w:pPr>
      <w:r w:rsidRPr="00351685">
        <w:rPr>
          <w:rFonts w:hint="eastAsia"/>
          <w:color w:val="000000" w:themeColor="text1"/>
        </w:rPr>
        <w:t>提案人：黃偉哲</w:t>
      </w:r>
      <w:r w:rsidRPr="00351685">
        <w:rPr>
          <w:rFonts w:hint="eastAsia"/>
          <w:color w:val="000000" w:themeColor="text1"/>
        </w:rPr>
        <w:t xml:space="preserve">  </w:t>
      </w:r>
      <w:r w:rsidRPr="00351685">
        <w:rPr>
          <w:rFonts w:hint="eastAsia"/>
          <w:color w:val="000000" w:themeColor="text1"/>
        </w:rPr>
        <w:t>蘇震清</w:t>
      </w:r>
      <w:r w:rsidRPr="00351685">
        <w:rPr>
          <w:rFonts w:hint="eastAsia"/>
          <w:color w:val="000000" w:themeColor="text1"/>
        </w:rPr>
        <w:t xml:space="preserve">  </w:t>
      </w:r>
      <w:r w:rsidRPr="00351685">
        <w:rPr>
          <w:rFonts w:hint="eastAsia"/>
          <w:color w:val="000000" w:themeColor="text1"/>
        </w:rPr>
        <w:t>葉津鈴</w:t>
      </w:r>
      <w:r w:rsidRPr="00351685">
        <w:rPr>
          <w:rFonts w:hint="eastAsia"/>
          <w:color w:val="000000" w:themeColor="text1"/>
        </w:rPr>
        <w:t xml:space="preserve">  </w:t>
      </w:r>
      <w:r w:rsidRPr="00351685">
        <w:rPr>
          <w:rFonts w:hint="eastAsia"/>
          <w:color w:val="000000" w:themeColor="text1"/>
        </w:rPr>
        <w:t>陳明文</w:t>
      </w:r>
      <w:r w:rsidRPr="00351685">
        <w:rPr>
          <w:rFonts w:hint="eastAsia"/>
          <w:color w:val="000000" w:themeColor="text1"/>
        </w:rPr>
        <w:t xml:space="preserve">  </w:t>
      </w:r>
      <w:r w:rsidRPr="00351685">
        <w:rPr>
          <w:rFonts w:hint="eastAsia"/>
          <w:color w:val="000000" w:themeColor="text1"/>
        </w:rPr>
        <w:t>陳怡潔</w:t>
      </w:r>
      <w:r w:rsidRPr="00351685">
        <w:rPr>
          <w:rFonts w:hint="eastAsia"/>
          <w:color w:val="000000" w:themeColor="text1"/>
        </w:rPr>
        <w:t xml:space="preserve">  </w:t>
      </w:r>
      <w:r w:rsidRPr="00351685">
        <w:rPr>
          <w:rFonts w:hint="eastAsia"/>
          <w:color w:val="000000" w:themeColor="text1"/>
        </w:rPr>
        <w:t>李慶華　楊瓊瓔</w:t>
      </w:r>
      <w:r w:rsidRPr="00351685">
        <w:rPr>
          <w:rFonts w:hint="eastAsia"/>
          <w:color w:val="000000" w:themeColor="text1"/>
        </w:rPr>
        <w:t xml:space="preserve">  </w:t>
      </w:r>
      <w:r w:rsidRPr="00351685">
        <w:rPr>
          <w:rFonts w:hint="eastAsia"/>
          <w:color w:val="000000" w:themeColor="text1"/>
        </w:rPr>
        <w:t>王惠美</w:t>
      </w:r>
      <w:r w:rsidRPr="00351685">
        <w:rPr>
          <w:rFonts w:hint="eastAsia"/>
          <w:color w:val="000000" w:themeColor="text1"/>
        </w:rPr>
        <w:t xml:space="preserve">  </w:t>
      </w:r>
      <w:r w:rsidRPr="00351685">
        <w:rPr>
          <w:rFonts w:hint="eastAsia"/>
          <w:color w:val="000000" w:themeColor="text1"/>
        </w:rPr>
        <w:t>廖國棟</w:t>
      </w:r>
    </w:p>
    <w:p w:rsidR="00CD4BE5" w:rsidRPr="00351685" w:rsidRDefault="005C5AE6" w:rsidP="00CD4BE5">
      <w:pPr>
        <w:pStyle w:val="af6"/>
        <w:spacing w:line="520" w:lineRule="exact"/>
        <w:ind w:rightChars="170" w:right="565"/>
        <w:rPr>
          <w:color w:val="auto"/>
        </w:rPr>
      </w:pPr>
      <w:r w:rsidRPr="00351685">
        <w:rPr>
          <w:rFonts w:hint="eastAsia"/>
          <w:color w:val="000000" w:themeColor="text1"/>
        </w:rPr>
        <w:t>連署人：黃昭順</w:t>
      </w:r>
      <w:r w:rsidRPr="00351685">
        <w:rPr>
          <w:rFonts w:hint="eastAsia"/>
          <w:color w:val="000000" w:themeColor="text1"/>
        </w:rPr>
        <w:t xml:space="preserve"> </w:t>
      </w:r>
    </w:p>
    <w:p w:rsidR="00E91C29" w:rsidRPr="00351685" w:rsidRDefault="006B3FE6" w:rsidP="00E91C29">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5</w:t>
      </w:r>
      <w:r w:rsidR="005D6F4C" w:rsidRPr="00351685">
        <w:rPr>
          <w:rFonts w:hint="eastAsia"/>
          <w:b w:val="0"/>
        </w:rPr>
        <w:t>.</w:t>
      </w:r>
      <w:r w:rsidR="005D6F4C" w:rsidRPr="00351685">
        <w:rPr>
          <w:rFonts w:hint="eastAsia"/>
          <w:b w:val="0"/>
        </w:rPr>
        <w:t>針對審查「行政院函送經濟部函報所屬台電公司電價費率計算公式之修訂擬議」案，修訂擬議中所提「合理利潤計算公式」，內含之各項計算因子，其中包括「風險貼水」，惟於修訂擬議中，就「風險貼水」因子，並無具體建議，僅僅「建議由政府籌組之「電價費率審議會」，考量國內資金市場利潤率水準、經濟成長趨勢及電業永續經營等因素後核定。」；惟查「風險貼水」乃計算合理利潤之重要因素，其高低大小將直接影響合理利潤之金額，進而影響電價高低，攸關民眾權益，若未能明訂風險貼水之大小區間及範圍，未來恐發生行政部門透過電價費率審議會提高風險貼水藉以調漲電價之虞；爰請經濟部及</w:t>
      </w:r>
      <w:r w:rsidR="00007561" w:rsidRPr="00351685">
        <w:rPr>
          <w:rFonts w:hint="eastAsia"/>
          <w:b w:val="0"/>
        </w:rPr>
        <w:t>台灣電力股份有限公司</w:t>
      </w:r>
      <w:r w:rsidR="005D6F4C" w:rsidRPr="00351685">
        <w:rPr>
          <w:rFonts w:hint="eastAsia"/>
          <w:b w:val="0"/>
        </w:rPr>
        <w:t>儘速提供風險貼水之合理範圍建議值，並請審查會針對合理利潤之計算」</w:t>
      </w:r>
      <w:r w:rsidR="004848B6">
        <w:rPr>
          <w:rFonts w:hint="eastAsia"/>
          <w:b w:val="0"/>
        </w:rPr>
        <w:t>－</w:t>
      </w:r>
      <w:r w:rsidR="005D6F4C" w:rsidRPr="00351685">
        <w:rPr>
          <w:rFonts w:hint="eastAsia"/>
          <w:b w:val="0"/>
        </w:rPr>
        <w:t>「風險貼水」部分，予以保留，送黨團協商。</w:t>
      </w:r>
    </w:p>
    <w:p w:rsidR="00467747" w:rsidRPr="00351685" w:rsidRDefault="00467747" w:rsidP="00467747">
      <w:pPr>
        <w:pStyle w:val="af6"/>
        <w:spacing w:line="520" w:lineRule="exact"/>
        <w:ind w:rightChars="170" w:right="565"/>
        <w:rPr>
          <w:color w:val="000000" w:themeColor="text1"/>
        </w:rPr>
      </w:pPr>
      <w:r w:rsidRPr="00351685">
        <w:rPr>
          <w:rFonts w:hint="eastAsia"/>
          <w:color w:val="000000" w:themeColor="text1"/>
        </w:rPr>
        <w:t>提案人：黃偉哲</w:t>
      </w:r>
      <w:r w:rsidRPr="00351685">
        <w:rPr>
          <w:rFonts w:hint="eastAsia"/>
          <w:color w:val="000000" w:themeColor="text1"/>
        </w:rPr>
        <w:t xml:space="preserve">  </w:t>
      </w:r>
      <w:r w:rsidRPr="00351685">
        <w:rPr>
          <w:rFonts w:hint="eastAsia"/>
          <w:color w:val="000000" w:themeColor="text1"/>
        </w:rPr>
        <w:t>蘇震清</w:t>
      </w:r>
      <w:r w:rsidRPr="00351685">
        <w:rPr>
          <w:rFonts w:hint="eastAsia"/>
          <w:color w:val="000000" w:themeColor="text1"/>
        </w:rPr>
        <w:t xml:space="preserve">  </w:t>
      </w:r>
      <w:r w:rsidRPr="00351685">
        <w:rPr>
          <w:rFonts w:hint="eastAsia"/>
          <w:color w:val="000000" w:themeColor="text1"/>
        </w:rPr>
        <w:t>葉津鈴</w:t>
      </w:r>
      <w:r w:rsidRPr="00351685">
        <w:rPr>
          <w:rFonts w:hint="eastAsia"/>
          <w:color w:val="000000" w:themeColor="text1"/>
        </w:rPr>
        <w:t xml:space="preserve">  </w:t>
      </w:r>
      <w:r w:rsidRPr="00351685">
        <w:rPr>
          <w:rFonts w:hint="eastAsia"/>
          <w:color w:val="000000" w:themeColor="text1"/>
        </w:rPr>
        <w:t>陳明文</w:t>
      </w:r>
      <w:r w:rsidRPr="00351685">
        <w:rPr>
          <w:rFonts w:hint="eastAsia"/>
          <w:color w:val="000000" w:themeColor="text1"/>
        </w:rPr>
        <w:t xml:space="preserve">  </w:t>
      </w:r>
      <w:r w:rsidRPr="00351685">
        <w:rPr>
          <w:rFonts w:hint="eastAsia"/>
          <w:color w:val="000000" w:themeColor="text1"/>
        </w:rPr>
        <w:t>陳怡潔</w:t>
      </w:r>
      <w:r w:rsidRPr="00351685">
        <w:rPr>
          <w:rFonts w:hint="eastAsia"/>
          <w:color w:val="000000" w:themeColor="text1"/>
        </w:rPr>
        <w:t xml:space="preserve">  </w:t>
      </w:r>
      <w:r w:rsidRPr="00351685">
        <w:rPr>
          <w:rFonts w:hint="eastAsia"/>
          <w:color w:val="000000" w:themeColor="text1"/>
        </w:rPr>
        <w:t>楊瓊瓔</w:t>
      </w:r>
      <w:r w:rsidRPr="00351685">
        <w:rPr>
          <w:rFonts w:hint="eastAsia"/>
          <w:color w:val="000000" w:themeColor="text1"/>
        </w:rPr>
        <w:t xml:space="preserve">  </w:t>
      </w:r>
      <w:r w:rsidRPr="00351685">
        <w:rPr>
          <w:rFonts w:hint="eastAsia"/>
          <w:color w:val="000000" w:themeColor="text1"/>
        </w:rPr>
        <w:t>王惠美</w:t>
      </w:r>
      <w:r w:rsidRPr="00351685">
        <w:rPr>
          <w:rFonts w:hint="eastAsia"/>
          <w:color w:val="000000" w:themeColor="text1"/>
        </w:rPr>
        <w:t xml:space="preserve">  </w:t>
      </w:r>
      <w:r w:rsidRPr="00351685">
        <w:rPr>
          <w:rFonts w:hint="eastAsia"/>
          <w:color w:val="000000" w:themeColor="text1"/>
        </w:rPr>
        <w:t>廖國棟</w:t>
      </w:r>
    </w:p>
    <w:p w:rsidR="00CD4BE5" w:rsidRPr="00351685" w:rsidRDefault="00467747" w:rsidP="00467747">
      <w:pPr>
        <w:pStyle w:val="af6"/>
        <w:spacing w:line="520" w:lineRule="exact"/>
        <w:ind w:rightChars="170" w:right="565"/>
        <w:rPr>
          <w:color w:val="auto"/>
        </w:rPr>
      </w:pPr>
      <w:r w:rsidRPr="00351685">
        <w:rPr>
          <w:rFonts w:hint="eastAsia"/>
          <w:color w:val="000000" w:themeColor="text1"/>
        </w:rPr>
        <w:t>連署人：黃昭順</w:t>
      </w:r>
    </w:p>
    <w:p w:rsidR="00E91C29" w:rsidRPr="00351685" w:rsidRDefault="006B3FE6" w:rsidP="00BD311E">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6</w:t>
      </w:r>
      <w:r w:rsidR="00E91C29" w:rsidRPr="00351685">
        <w:rPr>
          <w:rFonts w:hint="eastAsia"/>
          <w:b w:val="0"/>
        </w:rPr>
        <w:t>.</w:t>
      </w:r>
      <w:r w:rsidR="00A77631" w:rsidRPr="00351685">
        <w:rPr>
          <w:rFonts w:hint="eastAsia"/>
          <w:b w:val="0"/>
        </w:rPr>
        <w:t>查</w:t>
      </w:r>
      <w:r w:rsidR="00007561" w:rsidRPr="00351685">
        <w:rPr>
          <w:rFonts w:hint="eastAsia"/>
          <w:b w:val="0"/>
        </w:rPr>
        <w:t>台灣電力股份有限公司</w:t>
      </w:r>
      <w:r w:rsidR="00A77631" w:rsidRPr="00351685">
        <w:rPr>
          <w:rFonts w:hint="eastAsia"/>
          <w:b w:val="0"/>
        </w:rPr>
        <w:t>不單是國營事業，且是國內有關電力供應之獨占事業，其既為獨占事業又是公用事業之情形下，其實不應該有利潤，否則便是與民爭利。在經濟學上，獨占事業獲有獨占利益，而這個獨占利益就是人民的成本，所以</w:t>
      </w:r>
      <w:r w:rsidR="001D1A32" w:rsidRPr="00351685">
        <w:rPr>
          <w:rFonts w:hint="eastAsia"/>
          <w:b w:val="0"/>
        </w:rPr>
        <w:t>台灣電力股份有限公司</w:t>
      </w:r>
      <w:r w:rsidR="00A77631" w:rsidRPr="00351685">
        <w:rPr>
          <w:rFonts w:hint="eastAsia"/>
          <w:b w:val="0"/>
        </w:rPr>
        <w:t>這個獨占事業先天上全民就付出成本，如果它有利潤，那麼人民更是付出加倍的成本，也就是雙重的損害；而且通常、一般所謂合理利潤，必須要有跟它類似的企業在類似的情況之下會有類似的收入跟利潤才叫做合理的利潤，它具有客觀的標準，但</w:t>
      </w:r>
      <w:r w:rsidR="001D1A32" w:rsidRPr="00351685">
        <w:rPr>
          <w:rFonts w:hint="eastAsia"/>
          <w:b w:val="0"/>
        </w:rPr>
        <w:t>台灣電力股份有限公司</w:t>
      </w:r>
      <w:r w:rsidR="00A77631" w:rsidRPr="00351685">
        <w:rPr>
          <w:rFonts w:hint="eastAsia"/>
          <w:b w:val="0"/>
        </w:rPr>
        <w:t>是獨占事業，全國就只此一家，找不到其他發電公司能在相同的條件、情況之下有相同獲利的標準作為參考，所以這個合理利潤，聽起來很好聽，但它其實會變成主觀的利潤，而這個主觀的利潤就是一個率斷，等於是它要賺多少就賺多少；在國內電力市場，</w:t>
      </w:r>
      <w:r w:rsidR="001D1A32" w:rsidRPr="00351685">
        <w:rPr>
          <w:rFonts w:hint="eastAsia"/>
          <w:b w:val="0"/>
        </w:rPr>
        <w:t>台灣電力股份有限公司</w:t>
      </w:r>
      <w:r w:rsidR="00A77631" w:rsidRPr="00351685">
        <w:rPr>
          <w:rFonts w:hint="eastAsia"/>
          <w:b w:val="0"/>
        </w:rPr>
        <w:t>尚為獨占之綜合電業，其電價費率公式，不應設計有「合理利潤」；爰要求</w:t>
      </w:r>
      <w:r w:rsidR="00007561" w:rsidRPr="00351685">
        <w:rPr>
          <w:rFonts w:hint="eastAsia"/>
          <w:b w:val="0"/>
        </w:rPr>
        <w:t>台電公司</w:t>
      </w:r>
      <w:r w:rsidR="00A77631" w:rsidRPr="00351685">
        <w:rPr>
          <w:rFonts w:hint="eastAsia"/>
          <w:b w:val="0"/>
        </w:rPr>
        <w:t>電價費率計算公式之修訂擬議，應刪除擬議中所提出之「合理利潤」</w:t>
      </w:r>
      <w:r w:rsidR="0037787A">
        <w:rPr>
          <w:rFonts w:hint="eastAsia"/>
          <w:b w:val="0"/>
        </w:rPr>
        <w:t>改列累積虧損攤提</w:t>
      </w:r>
      <w:r w:rsidR="00A77631" w:rsidRPr="00351685">
        <w:rPr>
          <w:rFonts w:hint="eastAsia"/>
          <w:b w:val="0"/>
        </w:rPr>
        <w:t>，並要求經濟部及</w:t>
      </w:r>
      <w:r w:rsidR="006E29C6" w:rsidRPr="006E29C6">
        <w:rPr>
          <w:rFonts w:hint="eastAsia"/>
          <w:b w:val="0"/>
        </w:rPr>
        <w:t>台灣電力股份有限公司</w:t>
      </w:r>
      <w:r w:rsidR="00A77631" w:rsidRPr="00351685">
        <w:rPr>
          <w:rFonts w:hint="eastAsia"/>
          <w:b w:val="0"/>
        </w:rPr>
        <w:t>應重新擬議後再函送立法院審定之。</w:t>
      </w:r>
    </w:p>
    <w:p w:rsidR="0092275D" w:rsidRPr="00351685" w:rsidRDefault="00CD4BE5" w:rsidP="00CD4BE5">
      <w:pPr>
        <w:pStyle w:val="af6"/>
        <w:spacing w:line="520" w:lineRule="exact"/>
        <w:ind w:rightChars="170" w:right="565"/>
        <w:rPr>
          <w:color w:val="auto"/>
        </w:rPr>
      </w:pPr>
      <w:r w:rsidRPr="00351685">
        <w:rPr>
          <w:rFonts w:hint="eastAsia"/>
          <w:color w:val="auto"/>
        </w:rPr>
        <w:t>提案人：</w:t>
      </w:r>
      <w:r w:rsidR="0092275D" w:rsidRPr="00351685">
        <w:rPr>
          <w:rFonts w:hint="eastAsia"/>
          <w:color w:val="auto"/>
        </w:rPr>
        <w:t>葉津鈴</w:t>
      </w:r>
      <w:r w:rsidR="0092275D" w:rsidRPr="00351685">
        <w:rPr>
          <w:rFonts w:hint="eastAsia"/>
          <w:color w:val="auto"/>
        </w:rPr>
        <w:t xml:space="preserve">  </w:t>
      </w:r>
      <w:r w:rsidRPr="00351685">
        <w:rPr>
          <w:rFonts w:hint="eastAsia"/>
          <w:color w:val="auto"/>
        </w:rPr>
        <w:t>黃偉哲</w:t>
      </w:r>
    </w:p>
    <w:p w:rsidR="00CD4BE5" w:rsidRPr="00351685" w:rsidRDefault="0092275D" w:rsidP="00CD4BE5">
      <w:pPr>
        <w:pStyle w:val="af6"/>
        <w:spacing w:line="520" w:lineRule="exact"/>
        <w:ind w:rightChars="170" w:right="565"/>
        <w:rPr>
          <w:color w:val="auto"/>
        </w:rPr>
      </w:pPr>
      <w:r w:rsidRPr="00351685">
        <w:rPr>
          <w:rFonts w:hint="eastAsia"/>
          <w:color w:val="auto"/>
        </w:rPr>
        <w:t>連署人：蘇震清</w:t>
      </w:r>
      <w:r w:rsidR="00CD4BE5" w:rsidRPr="00351685">
        <w:rPr>
          <w:rFonts w:hint="eastAsia"/>
          <w:color w:val="auto"/>
        </w:rPr>
        <w:t xml:space="preserve">  </w:t>
      </w:r>
      <w:r w:rsidR="00CD4BE5" w:rsidRPr="00351685">
        <w:rPr>
          <w:rFonts w:hint="eastAsia"/>
          <w:color w:val="auto"/>
        </w:rPr>
        <w:t>陳明文</w:t>
      </w:r>
      <w:r w:rsidR="00CD4BE5" w:rsidRPr="00351685">
        <w:rPr>
          <w:rFonts w:hint="eastAsia"/>
          <w:color w:val="auto"/>
        </w:rPr>
        <w:t xml:space="preserve">    </w:t>
      </w:r>
    </w:p>
    <w:p w:rsidR="00126BDF" w:rsidRPr="00351685" w:rsidRDefault="006B3FE6" w:rsidP="00126BDF">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7</w:t>
      </w:r>
      <w:r w:rsidR="00E91C29" w:rsidRPr="00351685">
        <w:rPr>
          <w:rFonts w:hint="eastAsia"/>
          <w:b w:val="0"/>
        </w:rPr>
        <w:t>.</w:t>
      </w:r>
      <w:r w:rsidR="00126BDF" w:rsidRPr="00351685">
        <w:rPr>
          <w:rFonts w:hint="eastAsia"/>
          <w:b w:val="0"/>
        </w:rPr>
        <w:t>電業屬資本密集、投資大而回收慢之產業，應有合理利潤，方可從事相關設施更新改善，維持供電品質；惟因電價又與民生花費及工商成本息息相關，新電價公式中「合理利潤」之投資報酬率有必要加以限制，爰建議投資報酬率</w:t>
      </w:r>
      <w:r w:rsidR="00126BDF" w:rsidRPr="00351685">
        <w:rPr>
          <w:rFonts w:hint="eastAsia"/>
          <w:b w:val="0"/>
        </w:rPr>
        <w:t>3%</w:t>
      </w:r>
      <w:r w:rsidR="00126BDF" w:rsidRPr="00351685">
        <w:rPr>
          <w:rFonts w:hint="eastAsia"/>
          <w:b w:val="0"/>
        </w:rPr>
        <w:t>至</w:t>
      </w:r>
      <w:r w:rsidR="00126BDF" w:rsidRPr="00351685">
        <w:rPr>
          <w:rFonts w:hint="eastAsia"/>
          <w:b w:val="0"/>
        </w:rPr>
        <w:t>6%</w:t>
      </w:r>
      <w:r w:rsidR="00126BDF" w:rsidRPr="00351685">
        <w:rPr>
          <w:rFonts w:hint="eastAsia"/>
          <w:b w:val="0"/>
        </w:rPr>
        <w:t>，並隨</w:t>
      </w:r>
      <w:r w:rsidR="00126BDF" w:rsidRPr="00351685">
        <w:rPr>
          <w:rFonts w:hint="eastAsia"/>
          <w:b w:val="0"/>
        </w:rPr>
        <w:t>GDP</w:t>
      </w:r>
      <w:r w:rsidR="00126BDF" w:rsidRPr="00351685">
        <w:rPr>
          <w:rFonts w:hint="eastAsia"/>
          <w:b w:val="0"/>
        </w:rPr>
        <w:t>連動。</w:t>
      </w:r>
    </w:p>
    <w:p w:rsidR="00126BDF" w:rsidRPr="00351685" w:rsidRDefault="00126BDF" w:rsidP="00126BDF">
      <w:pPr>
        <w:pStyle w:val="af6"/>
        <w:spacing w:line="520" w:lineRule="exact"/>
        <w:ind w:rightChars="170" w:right="565"/>
        <w:rPr>
          <w:color w:val="auto"/>
        </w:rPr>
      </w:pPr>
      <w:r w:rsidRPr="00351685">
        <w:rPr>
          <w:rFonts w:hint="eastAsia"/>
          <w:color w:val="auto"/>
        </w:rPr>
        <w:t>提案人：黃昭順　王惠美　陳怡潔</w:t>
      </w:r>
    </w:p>
    <w:p w:rsidR="00126BDF" w:rsidRPr="00351685" w:rsidRDefault="00126BDF" w:rsidP="00126BDF">
      <w:pPr>
        <w:pStyle w:val="af6"/>
        <w:spacing w:line="520" w:lineRule="exact"/>
        <w:ind w:rightChars="170" w:right="565"/>
        <w:rPr>
          <w:color w:val="auto"/>
        </w:rPr>
      </w:pPr>
      <w:r w:rsidRPr="00351685">
        <w:rPr>
          <w:rFonts w:hint="eastAsia"/>
          <w:color w:val="auto"/>
        </w:rPr>
        <w:t xml:space="preserve">連署人：張嘉郡　黃偉哲　廖國棟　李慶華　鄭汝芬　</w:t>
      </w:r>
    </w:p>
    <w:p w:rsidR="00126BDF" w:rsidRPr="00351685" w:rsidRDefault="006B3FE6" w:rsidP="00126BDF">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8</w:t>
      </w:r>
      <w:r w:rsidR="004432E5" w:rsidRPr="00351685">
        <w:rPr>
          <w:rFonts w:hint="eastAsia"/>
          <w:b w:val="0"/>
        </w:rPr>
        <w:t>.</w:t>
      </w:r>
      <w:r w:rsidR="00126BDF" w:rsidRPr="00351685">
        <w:rPr>
          <w:rFonts w:hint="eastAsia"/>
          <w:b w:val="0"/>
        </w:rPr>
        <w:t>針對</w:t>
      </w:r>
      <w:r w:rsidR="00126BDF" w:rsidRPr="00351685">
        <w:rPr>
          <w:rFonts w:hint="eastAsia"/>
          <w:b w:val="0"/>
        </w:rPr>
        <w:t>102</w:t>
      </w:r>
      <w:r w:rsidR="00126BDF" w:rsidRPr="00351685">
        <w:rPr>
          <w:rFonts w:hint="eastAsia"/>
          <w:b w:val="0"/>
        </w:rPr>
        <w:t>年</w:t>
      </w:r>
      <w:r w:rsidR="00126BDF" w:rsidRPr="00351685">
        <w:rPr>
          <w:rFonts w:hint="eastAsia"/>
          <w:b w:val="0"/>
        </w:rPr>
        <w:t>9</w:t>
      </w:r>
      <w:r w:rsidR="00126BDF" w:rsidRPr="00351685">
        <w:rPr>
          <w:rFonts w:hint="eastAsia"/>
          <w:b w:val="0"/>
        </w:rPr>
        <w:t>月行政院函送經濟部函報所屬台電公司電價費率計算公式之修訂擬議，電價每年調整，其調整時間訂為當年</w:t>
      </w:r>
      <w:r w:rsidR="00126BDF" w:rsidRPr="00351685">
        <w:rPr>
          <w:rFonts w:hint="eastAsia"/>
          <w:b w:val="0"/>
        </w:rPr>
        <w:t>10</w:t>
      </w:r>
      <w:r w:rsidR="00126BDF" w:rsidRPr="00351685">
        <w:rPr>
          <w:rFonts w:hint="eastAsia"/>
          <w:b w:val="0"/>
        </w:rPr>
        <w:t>月</w:t>
      </w:r>
      <w:r w:rsidR="00126BDF" w:rsidRPr="00351685">
        <w:rPr>
          <w:rFonts w:hint="eastAsia"/>
          <w:b w:val="0"/>
        </w:rPr>
        <w:t>1</w:t>
      </w:r>
      <w:r w:rsidR="00126BDF" w:rsidRPr="00351685">
        <w:rPr>
          <w:rFonts w:hint="eastAsia"/>
          <w:b w:val="0"/>
        </w:rPr>
        <w:t>日，並未考慮燃料市場價格波動應及時</w:t>
      </w:r>
      <w:r w:rsidR="007C26CE" w:rsidRPr="00351685">
        <w:rPr>
          <w:rFonts w:hint="eastAsia"/>
          <w:b w:val="0"/>
        </w:rPr>
        <w:t>反應</w:t>
      </w:r>
      <w:r w:rsidR="00126BDF" w:rsidRPr="00351685">
        <w:rPr>
          <w:rFonts w:hint="eastAsia"/>
          <w:b w:val="0"/>
        </w:rPr>
        <w:t>，爰建議電價公式有關「燃料」項目部分因燃料價格變動而產生之溢、短收影響數，應以「每度燃料費調整項」附加</w:t>
      </w:r>
      <w:r w:rsidR="00126BDF" w:rsidRPr="00351685">
        <w:rPr>
          <w:rFonts w:hint="eastAsia"/>
          <w:b w:val="0"/>
        </w:rPr>
        <w:t>(</w:t>
      </w:r>
      <w:r w:rsidR="00126BDF" w:rsidRPr="00351685">
        <w:rPr>
          <w:rFonts w:hint="eastAsia"/>
          <w:b w:val="0"/>
        </w:rPr>
        <w:t>附減</w:t>
      </w:r>
      <w:r w:rsidR="00126BDF" w:rsidRPr="00351685">
        <w:rPr>
          <w:rFonts w:hint="eastAsia"/>
          <w:b w:val="0"/>
        </w:rPr>
        <w:t>)</w:t>
      </w:r>
      <w:r w:rsidR="00126BDF" w:rsidRPr="00351685">
        <w:rPr>
          <w:rFonts w:hint="eastAsia"/>
          <w:b w:val="0"/>
        </w:rPr>
        <w:t>於每度電價，每</w:t>
      </w:r>
      <w:r w:rsidR="006F00F5">
        <w:rPr>
          <w:rFonts w:hint="eastAsia"/>
          <w:b w:val="0"/>
        </w:rPr>
        <w:t>6</w:t>
      </w:r>
      <w:r w:rsidR="00126BDF" w:rsidRPr="00351685">
        <w:rPr>
          <w:rFonts w:hint="eastAsia"/>
          <w:b w:val="0"/>
        </w:rPr>
        <w:t>個月調整ㄧ次，並公告燃料價格變動情形。</w:t>
      </w:r>
    </w:p>
    <w:p w:rsidR="00126BDF" w:rsidRPr="00351685" w:rsidRDefault="00126BDF" w:rsidP="004432E5">
      <w:pPr>
        <w:pStyle w:val="af6"/>
        <w:spacing w:line="520" w:lineRule="exact"/>
        <w:ind w:rightChars="170" w:right="565"/>
        <w:rPr>
          <w:color w:val="auto"/>
        </w:rPr>
      </w:pPr>
      <w:r w:rsidRPr="00351685">
        <w:rPr>
          <w:rFonts w:hint="eastAsia"/>
          <w:color w:val="auto"/>
        </w:rPr>
        <w:t>提案人：黃昭順　王惠美　楊瓊瓔　陳怡潔　黃偉哲</w:t>
      </w:r>
    </w:p>
    <w:p w:rsidR="00E91C29" w:rsidRPr="00351685" w:rsidRDefault="00126BDF" w:rsidP="004432E5">
      <w:pPr>
        <w:pStyle w:val="af6"/>
        <w:spacing w:line="520" w:lineRule="exact"/>
        <w:ind w:rightChars="170" w:right="565"/>
        <w:rPr>
          <w:color w:val="auto"/>
        </w:rPr>
      </w:pPr>
      <w:r w:rsidRPr="00351685">
        <w:rPr>
          <w:rFonts w:hint="eastAsia"/>
          <w:color w:val="auto"/>
        </w:rPr>
        <w:t>連署人：張嘉郡　廖國棟　李慶華　鄭汝芬</w:t>
      </w:r>
    </w:p>
    <w:p w:rsidR="001E6863" w:rsidRPr="00351685" w:rsidRDefault="001E6863" w:rsidP="001E6863">
      <w:pPr>
        <w:pStyle w:val="a5"/>
        <w:kinsoku w:val="0"/>
        <w:overflowPunct w:val="0"/>
        <w:autoSpaceDE w:val="0"/>
        <w:autoSpaceDN w:val="0"/>
        <w:spacing w:line="520" w:lineRule="exact"/>
        <w:ind w:leftChars="300" w:left="1253" w:hangingChars="77" w:hanging="256"/>
        <w:jc w:val="both"/>
        <w:rPr>
          <w:b w:val="0"/>
        </w:rPr>
      </w:pPr>
      <w:r w:rsidRPr="00351685">
        <w:rPr>
          <w:rFonts w:hint="eastAsia"/>
          <w:b w:val="0"/>
        </w:rPr>
        <w:t>9.</w:t>
      </w:r>
      <w:r w:rsidRPr="00351685">
        <w:rPr>
          <w:rFonts w:hint="eastAsia"/>
          <w:b w:val="0"/>
        </w:rPr>
        <w:t>針對</w:t>
      </w:r>
      <w:r w:rsidRPr="00351685">
        <w:rPr>
          <w:rFonts w:hint="eastAsia"/>
          <w:b w:val="0"/>
        </w:rPr>
        <w:t>102</w:t>
      </w:r>
      <w:r w:rsidRPr="00351685">
        <w:rPr>
          <w:rFonts w:hint="eastAsia"/>
          <w:b w:val="0"/>
        </w:rPr>
        <w:t>年</w:t>
      </w:r>
      <w:r w:rsidRPr="00351685">
        <w:rPr>
          <w:rFonts w:hint="eastAsia"/>
          <w:b w:val="0"/>
        </w:rPr>
        <w:t>9</w:t>
      </w:r>
      <w:r w:rsidRPr="00351685">
        <w:rPr>
          <w:rFonts w:hint="eastAsia"/>
          <w:b w:val="0"/>
        </w:rPr>
        <w:t>月行政院函送經濟部函報所屬台電公司電價費率計算公式之修訂擬議，新版電價費率計算公式附加之「每度重建成本」</w:t>
      </w:r>
      <w:r w:rsidRPr="00351685">
        <w:rPr>
          <w:rFonts w:hint="eastAsia"/>
          <w:b w:val="0"/>
        </w:rPr>
        <w:t>0.1</w:t>
      </w:r>
      <w:r w:rsidRPr="00351685">
        <w:rPr>
          <w:rFonts w:hint="eastAsia"/>
          <w:b w:val="0"/>
        </w:rPr>
        <w:t>元既非現行電價公式中既有之項目，且新版電價費率計算公式中已列有「合理利潤」，應可以讓台灣電力股份有限公司逐漸彌補累積虧損，爰要求刪除「每度重建成本」</w:t>
      </w:r>
      <w:r w:rsidRPr="00351685">
        <w:rPr>
          <w:rFonts w:hint="eastAsia"/>
          <w:b w:val="0"/>
        </w:rPr>
        <w:t>0.1</w:t>
      </w:r>
      <w:r w:rsidRPr="00351685">
        <w:rPr>
          <w:rFonts w:hint="eastAsia"/>
          <w:b w:val="0"/>
        </w:rPr>
        <w:t>元，減少民眾電費負擔。另新版電價費率計算公式中已有「稅捐及規費」等法令規定必須繳交之各項稅費負擔，實已包含「所得稅」，爰要求不須另列該項目，避免重覆。電價公式應能即時</w:t>
      </w:r>
      <w:r w:rsidR="007C26CE" w:rsidRPr="00351685">
        <w:rPr>
          <w:rFonts w:hint="eastAsia"/>
          <w:b w:val="0"/>
        </w:rPr>
        <w:t>反應</w:t>
      </w:r>
      <w:r w:rsidRPr="00351685">
        <w:rPr>
          <w:rFonts w:hint="eastAsia"/>
          <w:b w:val="0"/>
        </w:rPr>
        <w:t>燃料市場價格波動，爰建議電價公式中，有關「燃料」項目部分因燃料價格變動產生之溢、短收影響數，應以「每度燃料費調整項」附加（附減）於每度電價中，每</w:t>
      </w:r>
      <w:r w:rsidRPr="00351685">
        <w:rPr>
          <w:rFonts w:hint="eastAsia"/>
          <w:b w:val="0"/>
        </w:rPr>
        <w:t>6</w:t>
      </w:r>
      <w:r w:rsidRPr="00351685">
        <w:rPr>
          <w:rFonts w:hint="eastAsia"/>
          <w:b w:val="0"/>
        </w:rPr>
        <w:t>個月調整一次，並公告燃料價格變動情形。目前國際燃料價格大幅下跌，台灣電力股份有限公司於電價公式通過後，應儘速依程序完成第一次電價檢討調整。</w:t>
      </w:r>
    </w:p>
    <w:p w:rsidR="001E6863" w:rsidRPr="00351685" w:rsidRDefault="001E6863" w:rsidP="001E6863">
      <w:pPr>
        <w:pStyle w:val="af6"/>
        <w:spacing w:line="520" w:lineRule="exact"/>
        <w:ind w:rightChars="170" w:right="565"/>
        <w:rPr>
          <w:color w:val="auto"/>
        </w:rPr>
      </w:pPr>
      <w:r w:rsidRPr="00351685">
        <w:rPr>
          <w:rFonts w:hint="eastAsia"/>
          <w:color w:val="auto"/>
        </w:rPr>
        <w:t>提案人：黃昭順　楊瓊瓔　王惠美　葉津鈴　陳怡潔　黃偉哲</w:t>
      </w:r>
      <w:r w:rsidR="009A2714" w:rsidRPr="009A2714">
        <w:rPr>
          <w:rFonts w:hint="eastAsia"/>
          <w:color w:val="auto"/>
        </w:rPr>
        <w:t xml:space="preserve">　廖國棟</w:t>
      </w:r>
    </w:p>
    <w:p w:rsidR="00D2600B" w:rsidRPr="00351685" w:rsidRDefault="001E6863" w:rsidP="001E6863">
      <w:pPr>
        <w:pStyle w:val="af6"/>
        <w:spacing w:line="520" w:lineRule="exact"/>
        <w:ind w:rightChars="170" w:right="565"/>
        <w:rPr>
          <w:color w:val="auto"/>
        </w:rPr>
      </w:pPr>
      <w:r w:rsidRPr="00351685">
        <w:rPr>
          <w:rFonts w:hint="eastAsia"/>
          <w:color w:val="auto"/>
        </w:rPr>
        <w:t>連署人：張嘉郡　李慶華　蘇震清　鄭汝芬</w:t>
      </w:r>
    </w:p>
    <w:p w:rsidR="003963BF" w:rsidRPr="00351685" w:rsidRDefault="003963BF" w:rsidP="009210F3">
      <w:pPr>
        <w:pStyle w:val="a5"/>
        <w:kinsoku w:val="0"/>
        <w:overflowPunct w:val="0"/>
        <w:autoSpaceDE w:val="0"/>
        <w:autoSpaceDN w:val="0"/>
        <w:spacing w:line="520" w:lineRule="exact"/>
        <w:ind w:leftChars="301" w:left="1432" w:hangingChars="130" w:hanging="432"/>
        <w:jc w:val="both"/>
        <w:rPr>
          <w:b w:val="0"/>
        </w:rPr>
      </w:pPr>
      <w:r w:rsidRPr="00351685">
        <w:rPr>
          <w:rFonts w:hint="eastAsia"/>
          <w:b w:val="0"/>
        </w:rPr>
        <w:t>10.</w:t>
      </w:r>
      <w:r w:rsidRPr="00351685">
        <w:rPr>
          <w:rFonts w:hint="eastAsia"/>
          <w:b w:val="0"/>
        </w:rPr>
        <w:t>針對</w:t>
      </w:r>
      <w:r w:rsidRPr="00351685">
        <w:rPr>
          <w:rFonts w:hint="eastAsia"/>
          <w:b w:val="0"/>
        </w:rPr>
        <w:t>102</w:t>
      </w:r>
      <w:r w:rsidRPr="00351685">
        <w:rPr>
          <w:rFonts w:hint="eastAsia"/>
          <w:b w:val="0"/>
        </w:rPr>
        <w:t>年</w:t>
      </w:r>
      <w:r w:rsidRPr="00351685">
        <w:rPr>
          <w:rFonts w:hint="eastAsia"/>
          <w:b w:val="0"/>
        </w:rPr>
        <w:t>9</w:t>
      </w:r>
      <w:r w:rsidRPr="00351685">
        <w:rPr>
          <w:rFonts w:hint="eastAsia"/>
          <w:b w:val="0"/>
        </w:rPr>
        <w:t>月行政院函送經濟部函報所屬台電公司電價費率計算公式之修訂擬議，電價每年檢討，其調整時間訂為當年</w:t>
      </w:r>
      <w:r w:rsidRPr="00351685">
        <w:rPr>
          <w:rFonts w:hint="eastAsia"/>
          <w:b w:val="0"/>
        </w:rPr>
        <w:t>10</w:t>
      </w:r>
      <w:r w:rsidRPr="00351685">
        <w:rPr>
          <w:rFonts w:hint="eastAsia"/>
          <w:b w:val="0"/>
        </w:rPr>
        <w:t>月</w:t>
      </w:r>
      <w:r w:rsidRPr="00351685">
        <w:rPr>
          <w:rFonts w:hint="eastAsia"/>
          <w:b w:val="0"/>
        </w:rPr>
        <w:t>1</w:t>
      </w:r>
      <w:r w:rsidRPr="00351685">
        <w:rPr>
          <w:rFonts w:hint="eastAsia"/>
          <w:b w:val="0"/>
        </w:rPr>
        <w:t>日。考慮台灣電力股份有限公司燃煤長約採購價格每年於第二季議定，適用一整年之特性，爰建議電價每年依公式整體檢討調整一次，期間按每半年之週期，就「燃料」項目因燃料價格變動而產生之溢、短收影響數，以「每度燃料費調整項」附加（附減）於每度電價，適時調整。</w:t>
      </w:r>
    </w:p>
    <w:p w:rsidR="003963BF" w:rsidRPr="00351685" w:rsidRDefault="003963BF" w:rsidP="003963BF">
      <w:pPr>
        <w:pStyle w:val="af6"/>
        <w:spacing w:line="520" w:lineRule="exact"/>
        <w:ind w:rightChars="170" w:right="565"/>
        <w:rPr>
          <w:bCs/>
          <w:color w:val="auto"/>
        </w:rPr>
      </w:pPr>
      <w:r w:rsidRPr="00351685">
        <w:rPr>
          <w:rFonts w:hint="eastAsia"/>
          <w:bCs/>
          <w:color w:val="auto"/>
        </w:rPr>
        <w:t>提案人：黃昭順　楊瓊瓔　王惠美　張嘉郡　黃偉哲　葉津鈴</w:t>
      </w:r>
      <w:r w:rsidR="009A2714" w:rsidRPr="009A2714">
        <w:rPr>
          <w:rFonts w:hint="eastAsia"/>
          <w:bCs/>
          <w:color w:val="auto"/>
        </w:rPr>
        <w:t xml:space="preserve">　陳怡潔</w:t>
      </w:r>
    </w:p>
    <w:p w:rsidR="00D2600B" w:rsidRPr="00351685" w:rsidRDefault="003963BF" w:rsidP="003963BF">
      <w:pPr>
        <w:pStyle w:val="af6"/>
        <w:spacing w:line="520" w:lineRule="exact"/>
        <w:ind w:rightChars="170" w:right="565"/>
        <w:rPr>
          <w:color w:val="auto"/>
        </w:rPr>
      </w:pPr>
      <w:r w:rsidRPr="00351685">
        <w:rPr>
          <w:rFonts w:hint="eastAsia"/>
          <w:bCs/>
          <w:color w:val="auto"/>
        </w:rPr>
        <w:t>連署人：李慶華　廖國棟　鄭汝芬</w:t>
      </w:r>
    </w:p>
    <w:p w:rsidR="007E50C8" w:rsidRPr="00351685" w:rsidRDefault="002E0458" w:rsidP="00331177">
      <w:pPr>
        <w:pStyle w:val="a5"/>
        <w:numPr>
          <w:ilvl w:val="0"/>
          <w:numId w:val="41"/>
        </w:numPr>
        <w:spacing w:line="520" w:lineRule="exact"/>
        <w:ind w:left="658" w:hanging="658"/>
        <w:jc w:val="both"/>
        <w:rPr>
          <w:color w:val="00B050"/>
        </w:rPr>
      </w:pPr>
      <w:r w:rsidRPr="00351685">
        <w:rPr>
          <w:rFonts w:hint="eastAsia"/>
          <w:b w:val="0"/>
        </w:rPr>
        <w:t>院會交付審查行政院函送經濟部函報所屬台電公司電價費率計算公式之修訂擬議</w:t>
      </w:r>
      <w:r w:rsidR="00C75FC2" w:rsidRPr="00351685">
        <w:rPr>
          <w:rFonts w:hint="eastAsia"/>
          <w:b w:val="0"/>
        </w:rPr>
        <w:t>，請查照</w:t>
      </w:r>
      <w:r w:rsidR="007E50C8" w:rsidRPr="00351685">
        <w:rPr>
          <w:rFonts w:hint="eastAsia"/>
          <w:b w:val="0"/>
        </w:rPr>
        <w:t>案，審查完竣，擬具審查報告，提報院會討論；院會討論前，須交由黨團協商。院會討論本案時，由楊召集委員瓊瓔補充說明。</w:t>
      </w:r>
    </w:p>
    <w:p w:rsidR="006B6F8D" w:rsidRPr="002C6CD4" w:rsidRDefault="006B6F8D" w:rsidP="006B6F8D">
      <w:pPr>
        <w:kinsoku w:val="0"/>
        <w:overflowPunct w:val="0"/>
        <w:autoSpaceDE w:val="0"/>
        <w:autoSpaceDN w:val="0"/>
        <w:spacing w:beforeLines="50" w:before="244" w:line="520" w:lineRule="exact"/>
        <w:ind w:left="675" w:rightChars="-4" w:right="-13" w:hangingChars="203" w:hanging="675"/>
        <w:jc w:val="both"/>
        <w:rPr>
          <w:rFonts w:ascii="標楷體" w:hAnsi="標楷體"/>
          <w:color w:val="000000" w:themeColor="text1"/>
        </w:rPr>
      </w:pPr>
      <w:r w:rsidRPr="002C6CD4">
        <w:rPr>
          <w:rFonts w:ascii="標楷體" w:hAnsi="標楷體" w:hint="eastAsia"/>
          <w:b/>
          <w:color w:val="000000" w:themeColor="text1"/>
        </w:rPr>
        <w:t>通過臨時提案</w:t>
      </w:r>
      <w:r w:rsidR="00CA4E14" w:rsidRPr="00CA4E14">
        <w:rPr>
          <w:rFonts w:ascii="標楷體" w:hAnsi="標楷體" w:hint="eastAsia"/>
          <w:b/>
          <w:color w:val="000000" w:themeColor="text1"/>
        </w:rPr>
        <w:t>1</w:t>
      </w:r>
      <w:r w:rsidRPr="002C6CD4">
        <w:rPr>
          <w:rFonts w:ascii="標楷體" w:hAnsi="標楷體" w:hint="eastAsia"/>
          <w:b/>
          <w:color w:val="000000" w:themeColor="text1"/>
        </w:rPr>
        <w:t>案</w:t>
      </w:r>
      <w:r w:rsidRPr="002C6CD4">
        <w:rPr>
          <w:rFonts w:ascii="標楷體" w:hAnsi="標楷體" w:hint="eastAsia"/>
          <w:color w:val="000000" w:themeColor="text1"/>
        </w:rPr>
        <w:t>：</w:t>
      </w:r>
    </w:p>
    <w:p w:rsidR="006B6F8D" w:rsidRPr="006B6F8D" w:rsidRDefault="006B6F8D" w:rsidP="006B6F8D">
      <w:pPr>
        <w:pStyle w:val="aff"/>
        <w:numPr>
          <w:ilvl w:val="0"/>
          <w:numId w:val="44"/>
        </w:numPr>
        <w:kinsoku w:val="0"/>
        <w:overflowPunct w:val="0"/>
        <w:autoSpaceDE w:val="0"/>
        <w:autoSpaceDN w:val="0"/>
        <w:adjustRightInd w:val="0"/>
        <w:snapToGrid w:val="0"/>
        <w:spacing w:line="520" w:lineRule="exact"/>
        <w:ind w:leftChars="0" w:rightChars="-4" w:right="-13"/>
        <w:jc w:val="both"/>
      </w:pPr>
      <w:r w:rsidRPr="006B6F8D">
        <w:rPr>
          <w:rFonts w:hint="eastAsia"/>
        </w:rPr>
        <w:t>針對經濟部擬於民國</w:t>
      </w:r>
      <w:r w:rsidRPr="006B6F8D">
        <w:rPr>
          <w:rFonts w:hint="eastAsia"/>
        </w:rPr>
        <w:t>106</w:t>
      </w:r>
      <w:r w:rsidRPr="006B6F8D">
        <w:rPr>
          <w:rFonts w:hint="eastAsia"/>
        </w:rPr>
        <w:t>年推動全面禁用水銀路燈政策，能源局亦積極研擬「</w:t>
      </w:r>
      <w:r w:rsidRPr="006B6F8D">
        <w:rPr>
          <w:rFonts w:hint="eastAsia"/>
        </w:rPr>
        <w:t>LED</w:t>
      </w:r>
      <w:r w:rsidRPr="006B6F8D">
        <w:rPr>
          <w:rFonts w:hint="eastAsia"/>
        </w:rPr>
        <w:t>路燈設置技術規範」以統一國內</w:t>
      </w:r>
      <w:r w:rsidRPr="006B6F8D">
        <w:rPr>
          <w:rFonts w:hint="eastAsia"/>
        </w:rPr>
        <w:t>LED</w:t>
      </w:r>
      <w:r w:rsidRPr="006B6F8D">
        <w:rPr>
          <w:rFonts w:hint="eastAsia"/>
        </w:rPr>
        <w:t>路燈規格，但技術規範修訂過程卻黑箱作業，能源局僅於民國</w:t>
      </w:r>
      <w:r w:rsidRPr="006B6F8D">
        <w:rPr>
          <w:rFonts w:hint="eastAsia"/>
        </w:rPr>
        <w:t>103</w:t>
      </w:r>
      <w:r w:rsidRPr="006B6F8D">
        <w:rPr>
          <w:rFonts w:hint="eastAsia"/>
        </w:rPr>
        <w:t>年</w:t>
      </w:r>
      <w:r w:rsidRPr="006B6F8D">
        <w:rPr>
          <w:rFonts w:hint="eastAsia"/>
        </w:rPr>
        <w:t>9</w:t>
      </w:r>
      <w:r w:rsidRPr="006B6F8D">
        <w:rPr>
          <w:rFonts w:hint="eastAsia"/>
        </w:rPr>
        <w:t>月到</w:t>
      </w:r>
      <w:r w:rsidRPr="006B6F8D">
        <w:rPr>
          <w:rFonts w:hint="eastAsia"/>
        </w:rPr>
        <w:t>12</w:t>
      </w:r>
      <w:r w:rsidRPr="006B6F8D">
        <w:rPr>
          <w:rFonts w:hint="eastAsia"/>
        </w:rPr>
        <w:t>月間召開過二次正式座談會，不但沒有彙整國內相關公協會的共識，能源局更將於</w:t>
      </w:r>
      <w:r w:rsidRPr="006B6F8D">
        <w:rPr>
          <w:rFonts w:hint="eastAsia"/>
        </w:rPr>
        <w:t>104</w:t>
      </w:r>
      <w:r w:rsidRPr="006B6F8D">
        <w:rPr>
          <w:rFonts w:hint="eastAsia"/>
        </w:rPr>
        <w:t>年</w:t>
      </w:r>
      <w:r w:rsidRPr="006B6F8D">
        <w:rPr>
          <w:rFonts w:hint="eastAsia"/>
        </w:rPr>
        <w:t>1</w:t>
      </w:r>
      <w:r w:rsidRPr="006B6F8D">
        <w:rPr>
          <w:rFonts w:hint="eastAsia"/>
        </w:rPr>
        <w:t>月逕行公告「</w:t>
      </w:r>
      <w:r w:rsidRPr="006B6F8D">
        <w:rPr>
          <w:rFonts w:hint="eastAsia"/>
        </w:rPr>
        <w:t>LED</w:t>
      </w:r>
      <w:r w:rsidRPr="006B6F8D">
        <w:rPr>
          <w:rFonts w:hint="eastAsia"/>
        </w:rPr>
        <w:t>路燈技術規範」，將嚴重衝擊國內</w:t>
      </w:r>
      <w:r w:rsidRPr="006B6F8D">
        <w:rPr>
          <w:rFonts w:hint="eastAsia"/>
        </w:rPr>
        <w:t>LED</w:t>
      </w:r>
      <w:r w:rsidRPr="006B6F8D">
        <w:rPr>
          <w:rFonts w:hint="eastAsia"/>
        </w:rPr>
        <w:t>產業，爰要求經濟部應充分凝聚彙整相關</w:t>
      </w:r>
      <w:r w:rsidRPr="006B6F8D">
        <w:rPr>
          <w:rFonts w:hint="eastAsia"/>
        </w:rPr>
        <w:t>LED</w:t>
      </w:r>
      <w:r w:rsidRPr="006B6F8D">
        <w:rPr>
          <w:rFonts w:hint="eastAsia"/>
        </w:rPr>
        <w:t>路燈公協會團體的專業意見，再行公告「</w:t>
      </w:r>
      <w:r w:rsidRPr="006B6F8D">
        <w:rPr>
          <w:rFonts w:hint="eastAsia"/>
        </w:rPr>
        <w:t>LED</w:t>
      </w:r>
      <w:r w:rsidRPr="006B6F8D">
        <w:rPr>
          <w:rFonts w:hint="eastAsia"/>
        </w:rPr>
        <w:t>路燈技術規範」。</w:t>
      </w:r>
    </w:p>
    <w:p w:rsidR="00640381" w:rsidRPr="00640381" w:rsidRDefault="00640381" w:rsidP="00640381">
      <w:pPr>
        <w:pStyle w:val="af6"/>
        <w:kinsoku w:val="0"/>
        <w:overflowPunct w:val="0"/>
        <w:autoSpaceDE w:val="0"/>
        <w:autoSpaceDN w:val="0"/>
        <w:adjustRightInd w:val="0"/>
        <w:spacing w:line="520" w:lineRule="exact"/>
        <w:ind w:leftChars="994" w:left="4586" w:rightChars="-4" w:right="-13" w:hangingChars="386" w:hanging="1283"/>
        <w:rPr>
          <w:color w:val="auto"/>
        </w:rPr>
      </w:pPr>
      <w:r w:rsidRPr="00640381">
        <w:rPr>
          <w:rFonts w:hint="eastAsia"/>
          <w:color w:val="auto"/>
        </w:rPr>
        <w:t>提案人：陳明文</w:t>
      </w:r>
      <w:r>
        <w:rPr>
          <w:rFonts w:hint="eastAsia"/>
          <w:color w:val="auto"/>
        </w:rPr>
        <w:t xml:space="preserve">  </w:t>
      </w:r>
      <w:r w:rsidRPr="00640381">
        <w:rPr>
          <w:rFonts w:hint="eastAsia"/>
          <w:color w:val="auto"/>
        </w:rPr>
        <w:t>黃偉哲</w:t>
      </w:r>
      <w:r w:rsidRPr="00640381">
        <w:rPr>
          <w:rFonts w:hint="eastAsia"/>
          <w:color w:val="auto"/>
        </w:rPr>
        <w:t xml:space="preserve">  </w:t>
      </w:r>
      <w:r w:rsidRPr="00640381">
        <w:rPr>
          <w:rFonts w:hint="eastAsia"/>
          <w:color w:val="auto"/>
        </w:rPr>
        <w:t>蘇震清</w:t>
      </w:r>
      <w:r w:rsidRPr="00640381">
        <w:rPr>
          <w:rFonts w:hint="eastAsia"/>
          <w:color w:val="auto"/>
        </w:rPr>
        <w:t xml:space="preserve">  </w:t>
      </w:r>
      <w:r w:rsidRPr="00640381">
        <w:rPr>
          <w:rFonts w:hint="eastAsia"/>
          <w:color w:val="auto"/>
        </w:rPr>
        <w:t>楊瓊瓔</w:t>
      </w:r>
      <w:r w:rsidRPr="00640381">
        <w:rPr>
          <w:rFonts w:hint="eastAsia"/>
          <w:color w:val="auto"/>
        </w:rPr>
        <w:t xml:space="preserve">  </w:t>
      </w:r>
      <w:r w:rsidRPr="00640381">
        <w:rPr>
          <w:rFonts w:hint="eastAsia"/>
          <w:color w:val="auto"/>
        </w:rPr>
        <w:t>陳怡潔</w:t>
      </w:r>
      <w:r w:rsidRPr="00640381">
        <w:rPr>
          <w:rFonts w:hint="eastAsia"/>
          <w:color w:val="auto"/>
        </w:rPr>
        <w:t xml:space="preserve">  </w:t>
      </w:r>
      <w:r w:rsidRPr="00640381">
        <w:rPr>
          <w:rFonts w:hint="eastAsia"/>
          <w:color w:val="auto"/>
        </w:rPr>
        <w:t>廖國棟</w:t>
      </w:r>
      <w:r w:rsidRPr="00640381">
        <w:rPr>
          <w:rFonts w:hint="eastAsia"/>
          <w:color w:val="auto"/>
        </w:rPr>
        <w:t xml:space="preserve">  </w:t>
      </w:r>
      <w:r w:rsidRPr="00640381">
        <w:rPr>
          <w:rFonts w:hint="eastAsia"/>
          <w:color w:val="auto"/>
        </w:rPr>
        <w:t>王惠美</w:t>
      </w:r>
    </w:p>
    <w:p w:rsidR="006B6F8D" w:rsidRPr="00E92014" w:rsidRDefault="00640381" w:rsidP="00640381">
      <w:pPr>
        <w:pStyle w:val="af6"/>
        <w:kinsoku w:val="0"/>
        <w:overflowPunct w:val="0"/>
        <w:autoSpaceDE w:val="0"/>
        <w:autoSpaceDN w:val="0"/>
        <w:adjustRightInd w:val="0"/>
        <w:spacing w:line="520" w:lineRule="exact"/>
        <w:ind w:leftChars="994" w:left="4586" w:rightChars="-4" w:right="-13" w:hangingChars="386" w:hanging="1283"/>
        <w:rPr>
          <w:color w:val="auto"/>
        </w:rPr>
      </w:pPr>
      <w:r w:rsidRPr="00640381">
        <w:rPr>
          <w:rFonts w:hint="eastAsia"/>
          <w:color w:val="auto"/>
        </w:rPr>
        <w:t>連署人：</w:t>
      </w:r>
      <w:r w:rsidR="006B6F8D" w:rsidRPr="00F83B3C">
        <w:rPr>
          <w:rFonts w:hint="eastAsia"/>
          <w:color w:val="auto"/>
        </w:rPr>
        <w:t>葉津鈴</w:t>
      </w:r>
    </w:p>
    <w:p w:rsidR="00046BDA" w:rsidRPr="00E240EA" w:rsidRDefault="00B06729" w:rsidP="004B6BF3">
      <w:pPr>
        <w:tabs>
          <w:tab w:val="left" w:pos="1328"/>
        </w:tabs>
        <w:adjustRightInd w:val="0"/>
        <w:snapToGrid w:val="0"/>
        <w:spacing w:beforeLines="30" w:before="146" w:line="520" w:lineRule="exact"/>
        <w:ind w:leftChars="-299" w:left="-994" w:rightChars="46" w:right="153" w:firstLine="992"/>
        <w:rPr>
          <w:b/>
        </w:rPr>
      </w:pPr>
      <w:r w:rsidRPr="00E240EA">
        <w:rPr>
          <w:b/>
        </w:rPr>
        <w:t>散會</w:t>
      </w:r>
    </w:p>
    <w:sectPr w:rsidR="00046BDA" w:rsidRPr="00E240EA" w:rsidSect="00F83B3C">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2577" w:rsidRDefault="00BF2577">
      <w:r>
        <w:separator/>
      </w:r>
    </w:p>
  </w:endnote>
  <w:endnote w:type="continuationSeparator" w:id="0">
    <w:p w:rsidR="00BF2577" w:rsidRDefault="00BF2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9C" w:rsidRDefault="0022689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22689C" w:rsidRDefault="0022689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13704D" w:rsidRPr="00327848" w:rsidRDefault="0013704D">
        <w:pPr>
          <w:pStyle w:val="a7"/>
          <w:jc w:val="center"/>
          <w:rPr>
            <w:b/>
            <w:sz w:val="28"/>
            <w:szCs w:val="28"/>
          </w:rPr>
        </w:pPr>
      </w:p>
      <w:p w:rsidR="0022689C" w:rsidRPr="00327848" w:rsidRDefault="0022689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F4C60" w:rsidRPr="005F4C6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9C" w:rsidRPr="00701572" w:rsidRDefault="0022689C"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2577" w:rsidRDefault="00BF2577">
      <w:r>
        <w:separator/>
      </w:r>
    </w:p>
  </w:footnote>
  <w:footnote w:type="continuationSeparator" w:id="0">
    <w:p w:rsidR="00BF2577" w:rsidRDefault="00BF25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4BD26D8"/>
    <w:multiLevelType w:val="hybridMultilevel"/>
    <w:tmpl w:val="81E0F26A"/>
    <w:lvl w:ilvl="0" w:tplc="55423AC2">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6E50FCB"/>
    <w:multiLevelType w:val="hybridMultilevel"/>
    <w:tmpl w:val="81E0F26A"/>
    <w:lvl w:ilvl="0" w:tplc="55423AC2">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4E6E1366"/>
    <w:multiLevelType w:val="hybridMultilevel"/>
    <w:tmpl w:val="60E0D276"/>
    <w:lvl w:ilvl="0" w:tplc="06B6D0D6">
      <w:start w:val="1"/>
      <w:numFmt w:val="ideographTraditional"/>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5">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2">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3">
    <w:nsid w:val="6E81238E"/>
    <w:multiLevelType w:val="hybridMultilevel"/>
    <w:tmpl w:val="E03AB190"/>
    <w:lvl w:ilvl="0" w:tplc="901288C8">
      <w:start w:val="1"/>
      <w:numFmt w:val="taiwaneseCountingThousand"/>
      <w:suff w:val="nothing"/>
      <w:lvlText w:val="%1、"/>
      <w:lvlJc w:val="left"/>
      <w:pPr>
        <w:ind w:left="720" w:hanging="720"/>
      </w:pPr>
      <w:rPr>
        <w:rFonts w:ascii="Times New Roman" w:hAnsi="Times New Roman"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3"/>
  </w:num>
  <w:num w:numId="3">
    <w:abstractNumId w:val="19"/>
  </w:num>
  <w:num w:numId="4">
    <w:abstractNumId w:val="17"/>
  </w:num>
  <w:num w:numId="5">
    <w:abstractNumId w:val="25"/>
  </w:num>
  <w:num w:numId="6">
    <w:abstractNumId w:val="36"/>
  </w:num>
  <w:num w:numId="7">
    <w:abstractNumId w:val="16"/>
  </w:num>
  <w:num w:numId="8">
    <w:abstractNumId w:val="29"/>
  </w:num>
  <w:num w:numId="9">
    <w:abstractNumId w:val="12"/>
  </w:num>
  <w:num w:numId="10">
    <w:abstractNumId w:val="13"/>
  </w:num>
  <w:num w:numId="11">
    <w:abstractNumId w:val="5"/>
  </w:num>
  <w:num w:numId="12">
    <w:abstractNumId w:val="6"/>
  </w:num>
  <w:num w:numId="13">
    <w:abstractNumId w:val="27"/>
  </w:num>
  <w:num w:numId="14">
    <w:abstractNumId w:val="8"/>
  </w:num>
  <w:num w:numId="15">
    <w:abstractNumId w:val="9"/>
  </w:num>
  <w:num w:numId="16">
    <w:abstractNumId w:val="24"/>
  </w:num>
  <w:num w:numId="17">
    <w:abstractNumId w:val="35"/>
  </w:num>
  <w:num w:numId="18">
    <w:abstractNumId w:val="0"/>
  </w:num>
  <w:num w:numId="19">
    <w:abstractNumId w:val="2"/>
  </w:num>
  <w:num w:numId="20">
    <w:abstractNumId w:val="4"/>
  </w:num>
  <w:num w:numId="21">
    <w:abstractNumId w:val="14"/>
  </w:num>
  <w:num w:numId="22">
    <w:abstractNumId w:val="15"/>
  </w:num>
  <w:num w:numId="23">
    <w:abstractNumId w:val="30"/>
  </w:num>
  <w:num w:numId="24">
    <w:abstractNumId w:val="11"/>
  </w:num>
  <w:num w:numId="25">
    <w:abstractNumId w:val="21"/>
  </w:num>
  <w:num w:numId="26">
    <w:abstractNumId w:val="28"/>
  </w:num>
  <w:num w:numId="27">
    <w:abstractNumId w:val="23"/>
  </w:num>
  <w:num w:numId="28">
    <w:abstractNumId w:val="23"/>
  </w:num>
  <w:num w:numId="29">
    <w:abstractNumId w:val="28"/>
  </w:num>
  <w:num w:numId="30">
    <w:abstractNumId w:val="28"/>
  </w:num>
  <w:num w:numId="31">
    <w:abstractNumId w:val="20"/>
  </w:num>
  <w:num w:numId="32">
    <w:abstractNumId w:val="28"/>
  </w:num>
  <w:num w:numId="33">
    <w:abstractNumId w:val="28"/>
  </w:num>
  <w:num w:numId="34">
    <w:abstractNumId w:val="31"/>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num>
  <w:num w:numId="37">
    <w:abstractNumId w:val="26"/>
  </w:num>
  <w:num w:numId="38">
    <w:abstractNumId w:val="1"/>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3"/>
  </w:num>
  <w:num w:numId="42">
    <w:abstractNumId w:val="7"/>
  </w:num>
  <w:num w:numId="43">
    <w:abstractNumId w:val="22"/>
  </w:num>
  <w:num w:numId="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2829"/>
    <w:rsid w:val="00002B67"/>
    <w:rsid w:val="00003389"/>
    <w:rsid w:val="00003551"/>
    <w:rsid w:val="000043FD"/>
    <w:rsid w:val="00005638"/>
    <w:rsid w:val="00005BCC"/>
    <w:rsid w:val="00006713"/>
    <w:rsid w:val="00006BB6"/>
    <w:rsid w:val="00006CB3"/>
    <w:rsid w:val="00007561"/>
    <w:rsid w:val="000079CC"/>
    <w:rsid w:val="00007DA8"/>
    <w:rsid w:val="00010F76"/>
    <w:rsid w:val="00011AD4"/>
    <w:rsid w:val="00011D7C"/>
    <w:rsid w:val="00012157"/>
    <w:rsid w:val="000124BE"/>
    <w:rsid w:val="000138F8"/>
    <w:rsid w:val="000143D1"/>
    <w:rsid w:val="00014D1A"/>
    <w:rsid w:val="0001570A"/>
    <w:rsid w:val="00015AA4"/>
    <w:rsid w:val="000161DE"/>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2F2B"/>
    <w:rsid w:val="00023B31"/>
    <w:rsid w:val="00023E31"/>
    <w:rsid w:val="000252FD"/>
    <w:rsid w:val="000257E2"/>
    <w:rsid w:val="00025AC3"/>
    <w:rsid w:val="00025AEE"/>
    <w:rsid w:val="0002672C"/>
    <w:rsid w:val="000270BF"/>
    <w:rsid w:val="0002720E"/>
    <w:rsid w:val="00030776"/>
    <w:rsid w:val="000308D4"/>
    <w:rsid w:val="000316C7"/>
    <w:rsid w:val="00031BD0"/>
    <w:rsid w:val="00031F0D"/>
    <w:rsid w:val="00033521"/>
    <w:rsid w:val="00034B78"/>
    <w:rsid w:val="0003736E"/>
    <w:rsid w:val="00037CAA"/>
    <w:rsid w:val="00037D24"/>
    <w:rsid w:val="00037DBB"/>
    <w:rsid w:val="000412CA"/>
    <w:rsid w:val="0004156F"/>
    <w:rsid w:val="00042CBB"/>
    <w:rsid w:val="0004368F"/>
    <w:rsid w:val="000441E8"/>
    <w:rsid w:val="0004512D"/>
    <w:rsid w:val="00045212"/>
    <w:rsid w:val="0004531C"/>
    <w:rsid w:val="000462BC"/>
    <w:rsid w:val="00046BDA"/>
    <w:rsid w:val="00046EEF"/>
    <w:rsid w:val="00047BA2"/>
    <w:rsid w:val="00047FAA"/>
    <w:rsid w:val="00050943"/>
    <w:rsid w:val="0005104B"/>
    <w:rsid w:val="000513CF"/>
    <w:rsid w:val="00051F60"/>
    <w:rsid w:val="00051FF1"/>
    <w:rsid w:val="000526A7"/>
    <w:rsid w:val="00052FC6"/>
    <w:rsid w:val="000534AF"/>
    <w:rsid w:val="00053536"/>
    <w:rsid w:val="00053851"/>
    <w:rsid w:val="00053C7B"/>
    <w:rsid w:val="00055630"/>
    <w:rsid w:val="00055BF7"/>
    <w:rsid w:val="00056458"/>
    <w:rsid w:val="00056B76"/>
    <w:rsid w:val="0005746E"/>
    <w:rsid w:val="00057617"/>
    <w:rsid w:val="00057698"/>
    <w:rsid w:val="00060315"/>
    <w:rsid w:val="00060C6A"/>
    <w:rsid w:val="00060FC2"/>
    <w:rsid w:val="00061044"/>
    <w:rsid w:val="00063DC7"/>
    <w:rsid w:val="00066496"/>
    <w:rsid w:val="000670DA"/>
    <w:rsid w:val="00070271"/>
    <w:rsid w:val="00070A01"/>
    <w:rsid w:val="00070E28"/>
    <w:rsid w:val="00070E9A"/>
    <w:rsid w:val="00071014"/>
    <w:rsid w:val="00071587"/>
    <w:rsid w:val="000715E3"/>
    <w:rsid w:val="00071B24"/>
    <w:rsid w:val="00071EAF"/>
    <w:rsid w:val="000727D8"/>
    <w:rsid w:val="000732DC"/>
    <w:rsid w:val="00073815"/>
    <w:rsid w:val="00074527"/>
    <w:rsid w:val="00074ECF"/>
    <w:rsid w:val="000750BF"/>
    <w:rsid w:val="000753AF"/>
    <w:rsid w:val="00075604"/>
    <w:rsid w:val="00075AA9"/>
    <w:rsid w:val="000768C7"/>
    <w:rsid w:val="0007695F"/>
    <w:rsid w:val="0008023F"/>
    <w:rsid w:val="0008025E"/>
    <w:rsid w:val="00080E95"/>
    <w:rsid w:val="0008135C"/>
    <w:rsid w:val="00081E26"/>
    <w:rsid w:val="00082D9A"/>
    <w:rsid w:val="00084395"/>
    <w:rsid w:val="00084EB0"/>
    <w:rsid w:val="00084F93"/>
    <w:rsid w:val="00085538"/>
    <w:rsid w:val="00085ACE"/>
    <w:rsid w:val="00086265"/>
    <w:rsid w:val="00086E74"/>
    <w:rsid w:val="00087A26"/>
    <w:rsid w:val="00087DE3"/>
    <w:rsid w:val="0009004B"/>
    <w:rsid w:val="00091DF0"/>
    <w:rsid w:val="00091F70"/>
    <w:rsid w:val="00093C83"/>
    <w:rsid w:val="000949A6"/>
    <w:rsid w:val="00095086"/>
    <w:rsid w:val="0009536E"/>
    <w:rsid w:val="000965F8"/>
    <w:rsid w:val="00096BCF"/>
    <w:rsid w:val="000971DD"/>
    <w:rsid w:val="000A137C"/>
    <w:rsid w:val="000A1DD6"/>
    <w:rsid w:val="000A269B"/>
    <w:rsid w:val="000A3C5D"/>
    <w:rsid w:val="000A3F0B"/>
    <w:rsid w:val="000A405A"/>
    <w:rsid w:val="000A4EB2"/>
    <w:rsid w:val="000A507B"/>
    <w:rsid w:val="000A66E7"/>
    <w:rsid w:val="000A6738"/>
    <w:rsid w:val="000A796E"/>
    <w:rsid w:val="000A7B4A"/>
    <w:rsid w:val="000A7C3B"/>
    <w:rsid w:val="000A7C7C"/>
    <w:rsid w:val="000B1591"/>
    <w:rsid w:val="000B20B8"/>
    <w:rsid w:val="000B2F41"/>
    <w:rsid w:val="000B3604"/>
    <w:rsid w:val="000B39BB"/>
    <w:rsid w:val="000B4056"/>
    <w:rsid w:val="000B446B"/>
    <w:rsid w:val="000B4C24"/>
    <w:rsid w:val="000B4F05"/>
    <w:rsid w:val="000B5159"/>
    <w:rsid w:val="000B5600"/>
    <w:rsid w:val="000B593C"/>
    <w:rsid w:val="000B5F7C"/>
    <w:rsid w:val="000B60A5"/>
    <w:rsid w:val="000B61AB"/>
    <w:rsid w:val="000B6AC0"/>
    <w:rsid w:val="000B6EE0"/>
    <w:rsid w:val="000B7B56"/>
    <w:rsid w:val="000B7F08"/>
    <w:rsid w:val="000C006F"/>
    <w:rsid w:val="000C09BA"/>
    <w:rsid w:val="000C10EB"/>
    <w:rsid w:val="000C13DF"/>
    <w:rsid w:val="000C1F4C"/>
    <w:rsid w:val="000C2164"/>
    <w:rsid w:val="000C2B6F"/>
    <w:rsid w:val="000C3744"/>
    <w:rsid w:val="000C3D7E"/>
    <w:rsid w:val="000C41B8"/>
    <w:rsid w:val="000C5815"/>
    <w:rsid w:val="000C5B14"/>
    <w:rsid w:val="000C5B58"/>
    <w:rsid w:val="000C5DD3"/>
    <w:rsid w:val="000C67BB"/>
    <w:rsid w:val="000C6D27"/>
    <w:rsid w:val="000C6E8E"/>
    <w:rsid w:val="000C7398"/>
    <w:rsid w:val="000D008D"/>
    <w:rsid w:val="000D00AF"/>
    <w:rsid w:val="000D139E"/>
    <w:rsid w:val="000D13AA"/>
    <w:rsid w:val="000D140E"/>
    <w:rsid w:val="000D195F"/>
    <w:rsid w:val="000D231D"/>
    <w:rsid w:val="000D2AEF"/>
    <w:rsid w:val="000D2B4D"/>
    <w:rsid w:val="000D2DC1"/>
    <w:rsid w:val="000D34E2"/>
    <w:rsid w:val="000D36F4"/>
    <w:rsid w:val="000D3920"/>
    <w:rsid w:val="000D3A51"/>
    <w:rsid w:val="000D3AA7"/>
    <w:rsid w:val="000D3CE6"/>
    <w:rsid w:val="000D57AF"/>
    <w:rsid w:val="000D64DF"/>
    <w:rsid w:val="000D6D30"/>
    <w:rsid w:val="000D7F68"/>
    <w:rsid w:val="000E06CB"/>
    <w:rsid w:val="000E194C"/>
    <w:rsid w:val="000E1AAF"/>
    <w:rsid w:val="000E247E"/>
    <w:rsid w:val="000E24DE"/>
    <w:rsid w:val="000E2DD6"/>
    <w:rsid w:val="000E3159"/>
    <w:rsid w:val="000E32AD"/>
    <w:rsid w:val="000E33A2"/>
    <w:rsid w:val="000E3589"/>
    <w:rsid w:val="000E3A69"/>
    <w:rsid w:val="000E4A7D"/>
    <w:rsid w:val="000E5496"/>
    <w:rsid w:val="000E5549"/>
    <w:rsid w:val="000E56E3"/>
    <w:rsid w:val="000E5CB6"/>
    <w:rsid w:val="000E657C"/>
    <w:rsid w:val="000E72F1"/>
    <w:rsid w:val="000E7962"/>
    <w:rsid w:val="000F04D8"/>
    <w:rsid w:val="000F0602"/>
    <w:rsid w:val="000F0EE5"/>
    <w:rsid w:val="000F12F5"/>
    <w:rsid w:val="000F19D1"/>
    <w:rsid w:val="000F1E1A"/>
    <w:rsid w:val="000F24D9"/>
    <w:rsid w:val="000F2900"/>
    <w:rsid w:val="000F3D65"/>
    <w:rsid w:val="000F3F8C"/>
    <w:rsid w:val="000F43FB"/>
    <w:rsid w:val="000F51F9"/>
    <w:rsid w:val="000F620A"/>
    <w:rsid w:val="000F633C"/>
    <w:rsid w:val="000F70AB"/>
    <w:rsid w:val="000F7412"/>
    <w:rsid w:val="00100ED7"/>
    <w:rsid w:val="001012A2"/>
    <w:rsid w:val="00101AA1"/>
    <w:rsid w:val="00101E1F"/>
    <w:rsid w:val="00102D4E"/>
    <w:rsid w:val="00103E65"/>
    <w:rsid w:val="0010626A"/>
    <w:rsid w:val="00107F7D"/>
    <w:rsid w:val="001103B7"/>
    <w:rsid w:val="00110601"/>
    <w:rsid w:val="00110BD7"/>
    <w:rsid w:val="001114A8"/>
    <w:rsid w:val="001129C5"/>
    <w:rsid w:val="0011462F"/>
    <w:rsid w:val="001154C1"/>
    <w:rsid w:val="0011575E"/>
    <w:rsid w:val="00115AA2"/>
    <w:rsid w:val="001165C5"/>
    <w:rsid w:val="00116FC4"/>
    <w:rsid w:val="00117C44"/>
    <w:rsid w:val="00117EAF"/>
    <w:rsid w:val="00120EAA"/>
    <w:rsid w:val="00121921"/>
    <w:rsid w:val="00121994"/>
    <w:rsid w:val="00121B96"/>
    <w:rsid w:val="00121F93"/>
    <w:rsid w:val="001226AD"/>
    <w:rsid w:val="001239BB"/>
    <w:rsid w:val="0012419D"/>
    <w:rsid w:val="00124274"/>
    <w:rsid w:val="00124EF4"/>
    <w:rsid w:val="00124F9F"/>
    <w:rsid w:val="001251FA"/>
    <w:rsid w:val="00125C4E"/>
    <w:rsid w:val="00126346"/>
    <w:rsid w:val="001266A4"/>
    <w:rsid w:val="00126709"/>
    <w:rsid w:val="00126BDF"/>
    <w:rsid w:val="0012749D"/>
    <w:rsid w:val="00127FC4"/>
    <w:rsid w:val="00131798"/>
    <w:rsid w:val="001318D4"/>
    <w:rsid w:val="00132464"/>
    <w:rsid w:val="00132A05"/>
    <w:rsid w:val="00132AC9"/>
    <w:rsid w:val="00132F45"/>
    <w:rsid w:val="001340A1"/>
    <w:rsid w:val="00134F2F"/>
    <w:rsid w:val="00134F91"/>
    <w:rsid w:val="001359D7"/>
    <w:rsid w:val="00135B97"/>
    <w:rsid w:val="00135F5C"/>
    <w:rsid w:val="001361C3"/>
    <w:rsid w:val="00136492"/>
    <w:rsid w:val="00136620"/>
    <w:rsid w:val="00136B5C"/>
    <w:rsid w:val="00136D11"/>
    <w:rsid w:val="0013704D"/>
    <w:rsid w:val="00137110"/>
    <w:rsid w:val="00140A5E"/>
    <w:rsid w:val="001414F5"/>
    <w:rsid w:val="001415EE"/>
    <w:rsid w:val="00141B5E"/>
    <w:rsid w:val="00141C37"/>
    <w:rsid w:val="00141EE8"/>
    <w:rsid w:val="001428B6"/>
    <w:rsid w:val="0014358A"/>
    <w:rsid w:val="001438BB"/>
    <w:rsid w:val="00143A78"/>
    <w:rsid w:val="00143E39"/>
    <w:rsid w:val="001444BB"/>
    <w:rsid w:val="001458C5"/>
    <w:rsid w:val="00145BE7"/>
    <w:rsid w:val="00146000"/>
    <w:rsid w:val="0014671E"/>
    <w:rsid w:val="00146DDD"/>
    <w:rsid w:val="00147382"/>
    <w:rsid w:val="001476F0"/>
    <w:rsid w:val="00150C17"/>
    <w:rsid w:val="00151043"/>
    <w:rsid w:val="00151FE6"/>
    <w:rsid w:val="00152737"/>
    <w:rsid w:val="001533AD"/>
    <w:rsid w:val="001535D0"/>
    <w:rsid w:val="001540A4"/>
    <w:rsid w:val="0015417F"/>
    <w:rsid w:val="00154267"/>
    <w:rsid w:val="00154782"/>
    <w:rsid w:val="0015514B"/>
    <w:rsid w:val="00155222"/>
    <w:rsid w:val="00155A8B"/>
    <w:rsid w:val="001568D0"/>
    <w:rsid w:val="0015698D"/>
    <w:rsid w:val="00157236"/>
    <w:rsid w:val="0015736C"/>
    <w:rsid w:val="00157BF6"/>
    <w:rsid w:val="0016032D"/>
    <w:rsid w:val="00160449"/>
    <w:rsid w:val="00161254"/>
    <w:rsid w:val="001618F8"/>
    <w:rsid w:val="00161C06"/>
    <w:rsid w:val="0016234D"/>
    <w:rsid w:val="00162352"/>
    <w:rsid w:val="0016271C"/>
    <w:rsid w:val="00162EFE"/>
    <w:rsid w:val="001636DE"/>
    <w:rsid w:val="00163CE4"/>
    <w:rsid w:val="001646EB"/>
    <w:rsid w:val="0016474C"/>
    <w:rsid w:val="00165E59"/>
    <w:rsid w:val="00166560"/>
    <w:rsid w:val="001671C8"/>
    <w:rsid w:val="00167368"/>
    <w:rsid w:val="001676A8"/>
    <w:rsid w:val="00170BC9"/>
    <w:rsid w:val="00170ED5"/>
    <w:rsid w:val="00170FE4"/>
    <w:rsid w:val="001717A1"/>
    <w:rsid w:val="001719CF"/>
    <w:rsid w:val="00171C92"/>
    <w:rsid w:val="0017272D"/>
    <w:rsid w:val="0017276A"/>
    <w:rsid w:val="00172AF5"/>
    <w:rsid w:val="001739D7"/>
    <w:rsid w:val="00174A82"/>
    <w:rsid w:val="0017506B"/>
    <w:rsid w:val="00176744"/>
    <w:rsid w:val="00177242"/>
    <w:rsid w:val="00177C3C"/>
    <w:rsid w:val="001804AE"/>
    <w:rsid w:val="0018117A"/>
    <w:rsid w:val="0018138D"/>
    <w:rsid w:val="00181A96"/>
    <w:rsid w:val="00183047"/>
    <w:rsid w:val="001835AF"/>
    <w:rsid w:val="00184099"/>
    <w:rsid w:val="00184552"/>
    <w:rsid w:val="00184EDA"/>
    <w:rsid w:val="001851C0"/>
    <w:rsid w:val="00185D8F"/>
    <w:rsid w:val="0018648D"/>
    <w:rsid w:val="00187020"/>
    <w:rsid w:val="0018727E"/>
    <w:rsid w:val="001875EB"/>
    <w:rsid w:val="0019084E"/>
    <w:rsid w:val="00190A6A"/>
    <w:rsid w:val="00191403"/>
    <w:rsid w:val="00191746"/>
    <w:rsid w:val="00192391"/>
    <w:rsid w:val="00192CD5"/>
    <w:rsid w:val="0019333A"/>
    <w:rsid w:val="001936A2"/>
    <w:rsid w:val="0019421A"/>
    <w:rsid w:val="00194EE4"/>
    <w:rsid w:val="001953A2"/>
    <w:rsid w:val="00195BC9"/>
    <w:rsid w:val="00196058"/>
    <w:rsid w:val="00196089"/>
    <w:rsid w:val="00196110"/>
    <w:rsid w:val="00196475"/>
    <w:rsid w:val="0019694B"/>
    <w:rsid w:val="001969B9"/>
    <w:rsid w:val="0019784E"/>
    <w:rsid w:val="00197C1A"/>
    <w:rsid w:val="00197DCF"/>
    <w:rsid w:val="001A05F7"/>
    <w:rsid w:val="001A098E"/>
    <w:rsid w:val="001A0FD8"/>
    <w:rsid w:val="001A1C76"/>
    <w:rsid w:val="001A21B0"/>
    <w:rsid w:val="001A3B59"/>
    <w:rsid w:val="001A3F36"/>
    <w:rsid w:val="001A4831"/>
    <w:rsid w:val="001A4BE4"/>
    <w:rsid w:val="001A560B"/>
    <w:rsid w:val="001A5842"/>
    <w:rsid w:val="001A5A76"/>
    <w:rsid w:val="001A6184"/>
    <w:rsid w:val="001A693B"/>
    <w:rsid w:val="001A701E"/>
    <w:rsid w:val="001A7B5C"/>
    <w:rsid w:val="001B11BA"/>
    <w:rsid w:val="001B1B13"/>
    <w:rsid w:val="001B1E08"/>
    <w:rsid w:val="001B246C"/>
    <w:rsid w:val="001B36D4"/>
    <w:rsid w:val="001B41B4"/>
    <w:rsid w:val="001B47D4"/>
    <w:rsid w:val="001B4A08"/>
    <w:rsid w:val="001B4EA8"/>
    <w:rsid w:val="001B6D48"/>
    <w:rsid w:val="001B769C"/>
    <w:rsid w:val="001B7ECA"/>
    <w:rsid w:val="001C086D"/>
    <w:rsid w:val="001C153C"/>
    <w:rsid w:val="001C27B3"/>
    <w:rsid w:val="001C27EF"/>
    <w:rsid w:val="001C28ED"/>
    <w:rsid w:val="001C2CED"/>
    <w:rsid w:val="001C32A6"/>
    <w:rsid w:val="001C4590"/>
    <w:rsid w:val="001C4AA3"/>
    <w:rsid w:val="001C5449"/>
    <w:rsid w:val="001C5B5D"/>
    <w:rsid w:val="001C6237"/>
    <w:rsid w:val="001C6276"/>
    <w:rsid w:val="001C6963"/>
    <w:rsid w:val="001C71AB"/>
    <w:rsid w:val="001C72D0"/>
    <w:rsid w:val="001C7819"/>
    <w:rsid w:val="001D0611"/>
    <w:rsid w:val="001D0A90"/>
    <w:rsid w:val="001D0D45"/>
    <w:rsid w:val="001D134C"/>
    <w:rsid w:val="001D1A32"/>
    <w:rsid w:val="001D2249"/>
    <w:rsid w:val="001D22D9"/>
    <w:rsid w:val="001D2A6B"/>
    <w:rsid w:val="001D501F"/>
    <w:rsid w:val="001D6618"/>
    <w:rsid w:val="001D7453"/>
    <w:rsid w:val="001D7515"/>
    <w:rsid w:val="001D7A11"/>
    <w:rsid w:val="001E0122"/>
    <w:rsid w:val="001E0654"/>
    <w:rsid w:val="001E0811"/>
    <w:rsid w:val="001E15CE"/>
    <w:rsid w:val="001E1B80"/>
    <w:rsid w:val="001E1D2B"/>
    <w:rsid w:val="001E255B"/>
    <w:rsid w:val="001E2C05"/>
    <w:rsid w:val="001E30FE"/>
    <w:rsid w:val="001E3669"/>
    <w:rsid w:val="001E3CF2"/>
    <w:rsid w:val="001E3FB9"/>
    <w:rsid w:val="001E4D0A"/>
    <w:rsid w:val="001E5397"/>
    <w:rsid w:val="001E5CC2"/>
    <w:rsid w:val="001E628F"/>
    <w:rsid w:val="001E64CA"/>
    <w:rsid w:val="001E6789"/>
    <w:rsid w:val="001E6863"/>
    <w:rsid w:val="001E7654"/>
    <w:rsid w:val="001E7BD8"/>
    <w:rsid w:val="001F01BE"/>
    <w:rsid w:val="001F10DA"/>
    <w:rsid w:val="001F1AA1"/>
    <w:rsid w:val="001F1BE7"/>
    <w:rsid w:val="001F1CA6"/>
    <w:rsid w:val="001F220B"/>
    <w:rsid w:val="001F2E3D"/>
    <w:rsid w:val="001F3484"/>
    <w:rsid w:val="001F353B"/>
    <w:rsid w:val="001F36AF"/>
    <w:rsid w:val="001F3787"/>
    <w:rsid w:val="001F3818"/>
    <w:rsid w:val="001F3E36"/>
    <w:rsid w:val="001F427E"/>
    <w:rsid w:val="001F50BB"/>
    <w:rsid w:val="001F5A23"/>
    <w:rsid w:val="001F63D8"/>
    <w:rsid w:val="001F69D3"/>
    <w:rsid w:val="001F6CCA"/>
    <w:rsid w:val="001F736A"/>
    <w:rsid w:val="001F78B0"/>
    <w:rsid w:val="0020033D"/>
    <w:rsid w:val="00200773"/>
    <w:rsid w:val="002012D3"/>
    <w:rsid w:val="00202181"/>
    <w:rsid w:val="00202305"/>
    <w:rsid w:val="002023E4"/>
    <w:rsid w:val="00203187"/>
    <w:rsid w:val="002039C9"/>
    <w:rsid w:val="00205B4B"/>
    <w:rsid w:val="00205C55"/>
    <w:rsid w:val="00205CD4"/>
    <w:rsid w:val="002060FE"/>
    <w:rsid w:val="0020621D"/>
    <w:rsid w:val="00206ED0"/>
    <w:rsid w:val="002074DA"/>
    <w:rsid w:val="00207EC4"/>
    <w:rsid w:val="0021055D"/>
    <w:rsid w:val="0021080B"/>
    <w:rsid w:val="00210CA8"/>
    <w:rsid w:val="002129AC"/>
    <w:rsid w:val="00212A20"/>
    <w:rsid w:val="00212A39"/>
    <w:rsid w:val="00212B26"/>
    <w:rsid w:val="002138BE"/>
    <w:rsid w:val="00214AC4"/>
    <w:rsid w:val="002155B3"/>
    <w:rsid w:val="00215AFD"/>
    <w:rsid w:val="00221520"/>
    <w:rsid w:val="00221AF2"/>
    <w:rsid w:val="002225D0"/>
    <w:rsid w:val="002227B3"/>
    <w:rsid w:val="00223251"/>
    <w:rsid w:val="002236D2"/>
    <w:rsid w:val="00224221"/>
    <w:rsid w:val="00224563"/>
    <w:rsid w:val="00224743"/>
    <w:rsid w:val="00225D2F"/>
    <w:rsid w:val="00225EBC"/>
    <w:rsid w:val="00226696"/>
    <w:rsid w:val="00226895"/>
    <w:rsid w:val="0022689C"/>
    <w:rsid w:val="0023032B"/>
    <w:rsid w:val="002311F3"/>
    <w:rsid w:val="00231222"/>
    <w:rsid w:val="00231338"/>
    <w:rsid w:val="0023179B"/>
    <w:rsid w:val="00233075"/>
    <w:rsid w:val="002342A6"/>
    <w:rsid w:val="00234437"/>
    <w:rsid w:val="00234738"/>
    <w:rsid w:val="002347C8"/>
    <w:rsid w:val="00234D7E"/>
    <w:rsid w:val="002353D9"/>
    <w:rsid w:val="00235539"/>
    <w:rsid w:val="00235C61"/>
    <w:rsid w:val="00235D1F"/>
    <w:rsid w:val="00235EA0"/>
    <w:rsid w:val="00236F31"/>
    <w:rsid w:val="00237AC9"/>
    <w:rsid w:val="00237D93"/>
    <w:rsid w:val="00240BB4"/>
    <w:rsid w:val="00240FF2"/>
    <w:rsid w:val="00241010"/>
    <w:rsid w:val="002419A9"/>
    <w:rsid w:val="00241F19"/>
    <w:rsid w:val="00241F87"/>
    <w:rsid w:val="00242A76"/>
    <w:rsid w:val="002430B8"/>
    <w:rsid w:val="00244A77"/>
    <w:rsid w:val="00244CC5"/>
    <w:rsid w:val="00244DF6"/>
    <w:rsid w:val="002456E2"/>
    <w:rsid w:val="002460AF"/>
    <w:rsid w:val="00246367"/>
    <w:rsid w:val="00246654"/>
    <w:rsid w:val="0024672E"/>
    <w:rsid w:val="0024730E"/>
    <w:rsid w:val="00247F99"/>
    <w:rsid w:val="00250A26"/>
    <w:rsid w:val="00250BC5"/>
    <w:rsid w:val="0025124F"/>
    <w:rsid w:val="002513F2"/>
    <w:rsid w:val="00251623"/>
    <w:rsid w:val="00252AF0"/>
    <w:rsid w:val="00252D44"/>
    <w:rsid w:val="002530EC"/>
    <w:rsid w:val="0025347D"/>
    <w:rsid w:val="00253AAC"/>
    <w:rsid w:val="00254ED3"/>
    <w:rsid w:val="0025554D"/>
    <w:rsid w:val="0025558C"/>
    <w:rsid w:val="00256215"/>
    <w:rsid w:val="002563A6"/>
    <w:rsid w:val="00256D74"/>
    <w:rsid w:val="00257143"/>
    <w:rsid w:val="00257185"/>
    <w:rsid w:val="002574E2"/>
    <w:rsid w:val="0026098A"/>
    <w:rsid w:val="002611C8"/>
    <w:rsid w:val="0026273D"/>
    <w:rsid w:val="002633BE"/>
    <w:rsid w:val="0026367D"/>
    <w:rsid w:val="00263E78"/>
    <w:rsid w:val="002645A1"/>
    <w:rsid w:val="002645BE"/>
    <w:rsid w:val="002646C6"/>
    <w:rsid w:val="00264BAB"/>
    <w:rsid w:val="00265B0E"/>
    <w:rsid w:val="0026631E"/>
    <w:rsid w:val="00266462"/>
    <w:rsid w:val="002664C0"/>
    <w:rsid w:val="002664FB"/>
    <w:rsid w:val="0026687E"/>
    <w:rsid w:val="0026697F"/>
    <w:rsid w:val="00266C81"/>
    <w:rsid w:val="00266DCA"/>
    <w:rsid w:val="00266FB8"/>
    <w:rsid w:val="0026701C"/>
    <w:rsid w:val="0026727A"/>
    <w:rsid w:val="00267F00"/>
    <w:rsid w:val="002706B2"/>
    <w:rsid w:val="00271093"/>
    <w:rsid w:val="00271B1D"/>
    <w:rsid w:val="002721D0"/>
    <w:rsid w:val="00272449"/>
    <w:rsid w:val="00273006"/>
    <w:rsid w:val="00274AB4"/>
    <w:rsid w:val="0027517D"/>
    <w:rsid w:val="0027557C"/>
    <w:rsid w:val="002758C4"/>
    <w:rsid w:val="00275B54"/>
    <w:rsid w:val="00275CEC"/>
    <w:rsid w:val="0027610C"/>
    <w:rsid w:val="00276265"/>
    <w:rsid w:val="00276C83"/>
    <w:rsid w:val="00281813"/>
    <w:rsid w:val="00281B17"/>
    <w:rsid w:val="00283494"/>
    <w:rsid w:val="00283CD8"/>
    <w:rsid w:val="00283E58"/>
    <w:rsid w:val="002844CE"/>
    <w:rsid w:val="0028477B"/>
    <w:rsid w:val="00284B75"/>
    <w:rsid w:val="00284C76"/>
    <w:rsid w:val="00285402"/>
    <w:rsid w:val="00286F8F"/>
    <w:rsid w:val="00290275"/>
    <w:rsid w:val="00290F09"/>
    <w:rsid w:val="00290F88"/>
    <w:rsid w:val="00291B08"/>
    <w:rsid w:val="00291BDD"/>
    <w:rsid w:val="0029238F"/>
    <w:rsid w:val="00292929"/>
    <w:rsid w:val="00292D48"/>
    <w:rsid w:val="00293276"/>
    <w:rsid w:val="00294005"/>
    <w:rsid w:val="002945BD"/>
    <w:rsid w:val="00294930"/>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A795F"/>
    <w:rsid w:val="002B0281"/>
    <w:rsid w:val="002B17C8"/>
    <w:rsid w:val="002B2812"/>
    <w:rsid w:val="002B28EF"/>
    <w:rsid w:val="002B37C0"/>
    <w:rsid w:val="002B3A22"/>
    <w:rsid w:val="002B6FCE"/>
    <w:rsid w:val="002B7847"/>
    <w:rsid w:val="002B7907"/>
    <w:rsid w:val="002B7E3D"/>
    <w:rsid w:val="002C0614"/>
    <w:rsid w:val="002C0E26"/>
    <w:rsid w:val="002C139B"/>
    <w:rsid w:val="002C166B"/>
    <w:rsid w:val="002C1882"/>
    <w:rsid w:val="002C1B57"/>
    <w:rsid w:val="002C1BC9"/>
    <w:rsid w:val="002C1FB4"/>
    <w:rsid w:val="002C22DC"/>
    <w:rsid w:val="002C38A1"/>
    <w:rsid w:val="002C3EBF"/>
    <w:rsid w:val="002C48E9"/>
    <w:rsid w:val="002C503F"/>
    <w:rsid w:val="002C5D34"/>
    <w:rsid w:val="002C6211"/>
    <w:rsid w:val="002C6C61"/>
    <w:rsid w:val="002C6CD4"/>
    <w:rsid w:val="002C6DB6"/>
    <w:rsid w:val="002C7FFA"/>
    <w:rsid w:val="002D003F"/>
    <w:rsid w:val="002D078D"/>
    <w:rsid w:val="002D0820"/>
    <w:rsid w:val="002D1B03"/>
    <w:rsid w:val="002D288B"/>
    <w:rsid w:val="002D552A"/>
    <w:rsid w:val="002D5AE1"/>
    <w:rsid w:val="002D5BCF"/>
    <w:rsid w:val="002D5FAF"/>
    <w:rsid w:val="002D6871"/>
    <w:rsid w:val="002D6D36"/>
    <w:rsid w:val="002D7688"/>
    <w:rsid w:val="002E0276"/>
    <w:rsid w:val="002E0458"/>
    <w:rsid w:val="002E0F3E"/>
    <w:rsid w:val="002E11D3"/>
    <w:rsid w:val="002E27CA"/>
    <w:rsid w:val="002E3522"/>
    <w:rsid w:val="002E4982"/>
    <w:rsid w:val="002E5269"/>
    <w:rsid w:val="002E5779"/>
    <w:rsid w:val="002E5B7B"/>
    <w:rsid w:val="002E739C"/>
    <w:rsid w:val="002E73C8"/>
    <w:rsid w:val="002E7703"/>
    <w:rsid w:val="002E7908"/>
    <w:rsid w:val="002E7FD6"/>
    <w:rsid w:val="002F0046"/>
    <w:rsid w:val="002F00B9"/>
    <w:rsid w:val="002F0117"/>
    <w:rsid w:val="002F0696"/>
    <w:rsid w:val="002F12E0"/>
    <w:rsid w:val="002F2BF3"/>
    <w:rsid w:val="002F352A"/>
    <w:rsid w:val="002F3C38"/>
    <w:rsid w:val="002F4F29"/>
    <w:rsid w:val="002F5A53"/>
    <w:rsid w:val="002F62C1"/>
    <w:rsid w:val="002F6850"/>
    <w:rsid w:val="002F6AE3"/>
    <w:rsid w:val="002F6C72"/>
    <w:rsid w:val="002F7224"/>
    <w:rsid w:val="002F7243"/>
    <w:rsid w:val="002F7DBF"/>
    <w:rsid w:val="00300879"/>
    <w:rsid w:val="00300C75"/>
    <w:rsid w:val="00301B40"/>
    <w:rsid w:val="003026A5"/>
    <w:rsid w:val="00303110"/>
    <w:rsid w:val="003037C3"/>
    <w:rsid w:val="00303A32"/>
    <w:rsid w:val="003040B8"/>
    <w:rsid w:val="00304B67"/>
    <w:rsid w:val="0030533A"/>
    <w:rsid w:val="00305B21"/>
    <w:rsid w:val="00305F01"/>
    <w:rsid w:val="00306005"/>
    <w:rsid w:val="003061AD"/>
    <w:rsid w:val="00306239"/>
    <w:rsid w:val="0030652C"/>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479E"/>
    <w:rsid w:val="00315230"/>
    <w:rsid w:val="00315D5E"/>
    <w:rsid w:val="0031735B"/>
    <w:rsid w:val="003177BB"/>
    <w:rsid w:val="0031799A"/>
    <w:rsid w:val="0032031B"/>
    <w:rsid w:val="00321438"/>
    <w:rsid w:val="00321711"/>
    <w:rsid w:val="0032231F"/>
    <w:rsid w:val="00322BDF"/>
    <w:rsid w:val="00322CBF"/>
    <w:rsid w:val="003238E2"/>
    <w:rsid w:val="0032442C"/>
    <w:rsid w:val="0032443D"/>
    <w:rsid w:val="00325109"/>
    <w:rsid w:val="0032571F"/>
    <w:rsid w:val="00325757"/>
    <w:rsid w:val="00325788"/>
    <w:rsid w:val="00325CB4"/>
    <w:rsid w:val="003262FB"/>
    <w:rsid w:val="00326FC3"/>
    <w:rsid w:val="003271C2"/>
    <w:rsid w:val="00327848"/>
    <w:rsid w:val="00331177"/>
    <w:rsid w:val="0033132F"/>
    <w:rsid w:val="00331CF1"/>
    <w:rsid w:val="003323AC"/>
    <w:rsid w:val="003327BE"/>
    <w:rsid w:val="00332F49"/>
    <w:rsid w:val="00333462"/>
    <w:rsid w:val="00333885"/>
    <w:rsid w:val="003338E5"/>
    <w:rsid w:val="00333EC0"/>
    <w:rsid w:val="00335704"/>
    <w:rsid w:val="00335F7F"/>
    <w:rsid w:val="00336029"/>
    <w:rsid w:val="00337635"/>
    <w:rsid w:val="00337666"/>
    <w:rsid w:val="00337BB1"/>
    <w:rsid w:val="00337DAE"/>
    <w:rsid w:val="003401BC"/>
    <w:rsid w:val="003402A8"/>
    <w:rsid w:val="00341DF4"/>
    <w:rsid w:val="00343F55"/>
    <w:rsid w:val="0034444E"/>
    <w:rsid w:val="00344C72"/>
    <w:rsid w:val="003452EB"/>
    <w:rsid w:val="003458B8"/>
    <w:rsid w:val="003459CD"/>
    <w:rsid w:val="00345C3F"/>
    <w:rsid w:val="00345D3D"/>
    <w:rsid w:val="00345DB3"/>
    <w:rsid w:val="00345F2E"/>
    <w:rsid w:val="003465C4"/>
    <w:rsid w:val="003474C7"/>
    <w:rsid w:val="00347EB6"/>
    <w:rsid w:val="0035056E"/>
    <w:rsid w:val="00350CD2"/>
    <w:rsid w:val="00351685"/>
    <w:rsid w:val="00351794"/>
    <w:rsid w:val="00351FB5"/>
    <w:rsid w:val="00352381"/>
    <w:rsid w:val="0035295C"/>
    <w:rsid w:val="00354C99"/>
    <w:rsid w:val="0035515F"/>
    <w:rsid w:val="003559B1"/>
    <w:rsid w:val="00355C1A"/>
    <w:rsid w:val="0035601A"/>
    <w:rsid w:val="0035658B"/>
    <w:rsid w:val="00356D42"/>
    <w:rsid w:val="00357423"/>
    <w:rsid w:val="00357594"/>
    <w:rsid w:val="003575EA"/>
    <w:rsid w:val="00357D7E"/>
    <w:rsid w:val="0036144F"/>
    <w:rsid w:val="00361F13"/>
    <w:rsid w:val="0036335A"/>
    <w:rsid w:val="00363DCE"/>
    <w:rsid w:val="00364583"/>
    <w:rsid w:val="00366310"/>
    <w:rsid w:val="003671B6"/>
    <w:rsid w:val="0036788A"/>
    <w:rsid w:val="00367BAB"/>
    <w:rsid w:val="00367F5C"/>
    <w:rsid w:val="00371A9D"/>
    <w:rsid w:val="00371F49"/>
    <w:rsid w:val="003732BB"/>
    <w:rsid w:val="00373522"/>
    <w:rsid w:val="003742FB"/>
    <w:rsid w:val="00374A3E"/>
    <w:rsid w:val="00375015"/>
    <w:rsid w:val="00375885"/>
    <w:rsid w:val="003764FD"/>
    <w:rsid w:val="003765FC"/>
    <w:rsid w:val="003771B4"/>
    <w:rsid w:val="0037787A"/>
    <w:rsid w:val="00377961"/>
    <w:rsid w:val="00377BDD"/>
    <w:rsid w:val="00380054"/>
    <w:rsid w:val="003838DF"/>
    <w:rsid w:val="003851A6"/>
    <w:rsid w:val="00385C1D"/>
    <w:rsid w:val="0038618C"/>
    <w:rsid w:val="003863FA"/>
    <w:rsid w:val="003865CA"/>
    <w:rsid w:val="00386752"/>
    <w:rsid w:val="003873F5"/>
    <w:rsid w:val="00390456"/>
    <w:rsid w:val="00390AEE"/>
    <w:rsid w:val="003910DB"/>
    <w:rsid w:val="00392037"/>
    <w:rsid w:val="00392564"/>
    <w:rsid w:val="00392F67"/>
    <w:rsid w:val="003939B3"/>
    <w:rsid w:val="00394B7B"/>
    <w:rsid w:val="00394E6B"/>
    <w:rsid w:val="00394EB9"/>
    <w:rsid w:val="0039527E"/>
    <w:rsid w:val="0039545D"/>
    <w:rsid w:val="003958B0"/>
    <w:rsid w:val="00395C52"/>
    <w:rsid w:val="0039624C"/>
    <w:rsid w:val="003962DE"/>
    <w:rsid w:val="003963BF"/>
    <w:rsid w:val="00396B95"/>
    <w:rsid w:val="00396C56"/>
    <w:rsid w:val="00397838"/>
    <w:rsid w:val="00397A80"/>
    <w:rsid w:val="003A00F0"/>
    <w:rsid w:val="003A0F97"/>
    <w:rsid w:val="003A1A3B"/>
    <w:rsid w:val="003A2AC7"/>
    <w:rsid w:val="003A2FC9"/>
    <w:rsid w:val="003A318C"/>
    <w:rsid w:val="003A3A45"/>
    <w:rsid w:val="003A3F0A"/>
    <w:rsid w:val="003A4794"/>
    <w:rsid w:val="003A55BB"/>
    <w:rsid w:val="003A5DC4"/>
    <w:rsid w:val="003A5DCD"/>
    <w:rsid w:val="003A7009"/>
    <w:rsid w:val="003A73A4"/>
    <w:rsid w:val="003B0793"/>
    <w:rsid w:val="003B090D"/>
    <w:rsid w:val="003B302D"/>
    <w:rsid w:val="003B3A77"/>
    <w:rsid w:val="003B42F8"/>
    <w:rsid w:val="003B4E0F"/>
    <w:rsid w:val="003B5AC9"/>
    <w:rsid w:val="003B5B98"/>
    <w:rsid w:val="003B6678"/>
    <w:rsid w:val="003B6681"/>
    <w:rsid w:val="003B6CAA"/>
    <w:rsid w:val="003C037D"/>
    <w:rsid w:val="003C0AB8"/>
    <w:rsid w:val="003C0E22"/>
    <w:rsid w:val="003C1425"/>
    <w:rsid w:val="003C180C"/>
    <w:rsid w:val="003C2A1E"/>
    <w:rsid w:val="003C2CCF"/>
    <w:rsid w:val="003C5C47"/>
    <w:rsid w:val="003C5D61"/>
    <w:rsid w:val="003C5EBA"/>
    <w:rsid w:val="003C6203"/>
    <w:rsid w:val="003C7009"/>
    <w:rsid w:val="003C76B9"/>
    <w:rsid w:val="003C7BCC"/>
    <w:rsid w:val="003D02BC"/>
    <w:rsid w:val="003D0784"/>
    <w:rsid w:val="003D0CCB"/>
    <w:rsid w:val="003D1FE4"/>
    <w:rsid w:val="003D2F8D"/>
    <w:rsid w:val="003D3646"/>
    <w:rsid w:val="003D3DFF"/>
    <w:rsid w:val="003D52CE"/>
    <w:rsid w:val="003D5FB9"/>
    <w:rsid w:val="003D6EBF"/>
    <w:rsid w:val="003D7238"/>
    <w:rsid w:val="003E02D2"/>
    <w:rsid w:val="003E0F09"/>
    <w:rsid w:val="003E134B"/>
    <w:rsid w:val="003E1709"/>
    <w:rsid w:val="003E1B63"/>
    <w:rsid w:val="003E227E"/>
    <w:rsid w:val="003E3300"/>
    <w:rsid w:val="003E36F8"/>
    <w:rsid w:val="003E42EE"/>
    <w:rsid w:val="003E47C1"/>
    <w:rsid w:val="003E54E4"/>
    <w:rsid w:val="003E614A"/>
    <w:rsid w:val="003E616A"/>
    <w:rsid w:val="003E63FF"/>
    <w:rsid w:val="003E671C"/>
    <w:rsid w:val="003E6735"/>
    <w:rsid w:val="003E6F4D"/>
    <w:rsid w:val="003E7242"/>
    <w:rsid w:val="003E744E"/>
    <w:rsid w:val="003E74C1"/>
    <w:rsid w:val="003E74E6"/>
    <w:rsid w:val="003F18F8"/>
    <w:rsid w:val="003F1E3D"/>
    <w:rsid w:val="003F2BBD"/>
    <w:rsid w:val="003F3FC3"/>
    <w:rsid w:val="003F5099"/>
    <w:rsid w:val="003F5131"/>
    <w:rsid w:val="003F52AB"/>
    <w:rsid w:val="003F55A8"/>
    <w:rsid w:val="003F5739"/>
    <w:rsid w:val="003F5A48"/>
    <w:rsid w:val="003F5D7E"/>
    <w:rsid w:val="003F5DF5"/>
    <w:rsid w:val="003F62A5"/>
    <w:rsid w:val="003F69C7"/>
    <w:rsid w:val="003F73CB"/>
    <w:rsid w:val="004002B4"/>
    <w:rsid w:val="00400BC3"/>
    <w:rsid w:val="00400C91"/>
    <w:rsid w:val="0040161E"/>
    <w:rsid w:val="00401EC7"/>
    <w:rsid w:val="00401EDA"/>
    <w:rsid w:val="0040255D"/>
    <w:rsid w:val="004029BB"/>
    <w:rsid w:val="00403015"/>
    <w:rsid w:val="004038E6"/>
    <w:rsid w:val="0040429C"/>
    <w:rsid w:val="00404C14"/>
    <w:rsid w:val="0040572E"/>
    <w:rsid w:val="00406B47"/>
    <w:rsid w:val="00406C59"/>
    <w:rsid w:val="004076D3"/>
    <w:rsid w:val="004079F9"/>
    <w:rsid w:val="00407FB3"/>
    <w:rsid w:val="00410C21"/>
    <w:rsid w:val="00411211"/>
    <w:rsid w:val="004117E7"/>
    <w:rsid w:val="00411B16"/>
    <w:rsid w:val="00412E18"/>
    <w:rsid w:val="00413394"/>
    <w:rsid w:val="00413F13"/>
    <w:rsid w:val="00413F78"/>
    <w:rsid w:val="004142F9"/>
    <w:rsid w:val="004147DA"/>
    <w:rsid w:val="004149DB"/>
    <w:rsid w:val="004149F3"/>
    <w:rsid w:val="00414C67"/>
    <w:rsid w:val="0041546B"/>
    <w:rsid w:val="00415EC3"/>
    <w:rsid w:val="0041621E"/>
    <w:rsid w:val="004168B9"/>
    <w:rsid w:val="00417BF3"/>
    <w:rsid w:val="00417C9E"/>
    <w:rsid w:val="00417EB1"/>
    <w:rsid w:val="0042003F"/>
    <w:rsid w:val="004200DC"/>
    <w:rsid w:val="004201A6"/>
    <w:rsid w:val="00421805"/>
    <w:rsid w:val="0042180C"/>
    <w:rsid w:val="00421C24"/>
    <w:rsid w:val="004226B5"/>
    <w:rsid w:val="00422D8E"/>
    <w:rsid w:val="00422F19"/>
    <w:rsid w:val="00422F80"/>
    <w:rsid w:val="00423358"/>
    <w:rsid w:val="0042346D"/>
    <w:rsid w:val="004248A7"/>
    <w:rsid w:val="00424972"/>
    <w:rsid w:val="00424985"/>
    <w:rsid w:val="00424E61"/>
    <w:rsid w:val="0042591E"/>
    <w:rsid w:val="00425B83"/>
    <w:rsid w:val="00425C69"/>
    <w:rsid w:val="00426129"/>
    <w:rsid w:val="00426255"/>
    <w:rsid w:val="004270AF"/>
    <w:rsid w:val="004272F4"/>
    <w:rsid w:val="004279DD"/>
    <w:rsid w:val="00427CF6"/>
    <w:rsid w:val="004309B6"/>
    <w:rsid w:val="00430E3F"/>
    <w:rsid w:val="00432201"/>
    <w:rsid w:val="00433012"/>
    <w:rsid w:val="00434607"/>
    <w:rsid w:val="004349FD"/>
    <w:rsid w:val="00435952"/>
    <w:rsid w:val="00435C36"/>
    <w:rsid w:val="00436480"/>
    <w:rsid w:val="0043791E"/>
    <w:rsid w:val="00437AF9"/>
    <w:rsid w:val="00437B8F"/>
    <w:rsid w:val="00437EE8"/>
    <w:rsid w:val="004401FB"/>
    <w:rsid w:val="00440780"/>
    <w:rsid w:val="004410CB"/>
    <w:rsid w:val="0044224A"/>
    <w:rsid w:val="00442503"/>
    <w:rsid w:val="00442D38"/>
    <w:rsid w:val="004432E5"/>
    <w:rsid w:val="004435D1"/>
    <w:rsid w:val="00443A1B"/>
    <w:rsid w:val="0044417A"/>
    <w:rsid w:val="0044432B"/>
    <w:rsid w:val="0044454C"/>
    <w:rsid w:val="00444D91"/>
    <w:rsid w:val="00445701"/>
    <w:rsid w:val="00445B2F"/>
    <w:rsid w:val="00446B2B"/>
    <w:rsid w:val="00450B97"/>
    <w:rsid w:val="00450ECE"/>
    <w:rsid w:val="00450F34"/>
    <w:rsid w:val="004511B6"/>
    <w:rsid w:val="00451C93"/>
    <w:rsid w:val="00451F6C"/>
    <w:rsid w:val="0045307E"/>
    <w:rsid w:val="00454607"/>
    <w:rsid w:val="00454EFA"/>
    <w:rsid w:val="00454F4F"/>
    <w:rsid w:val="0045567C"/>
    <w:rsid w:val="00455C0E"/>
    <w:rsid w:val="004568E6"/>
    <w:rsid w:val="00456AC9"/>
    <w:rsid w:val="004571DB"/>
    <w:rsid w:val="00457458"/>
    <w:rsid w:val="00457CD7"/>
    <w:rsid w:val="00457E86"/>
    <w:rsid w:val="004619BE"/>
    <w:rsid w:val="00461EEC"/>
    <w:rsid w:val="00462141"/>
    <w:rsid w:val="00462A82"/>
    <w:rsid w:val="00462CCC"/>
    <w:rsid w:val="00464443"/>
    <w:rsid w:val="0046466D"/>
    <w:rsid w:val="00465473"/>
    <w:rsid w:val="00465C66"/>
    <w:rsid w:val="004662F7"/>
    <w:rsid w:val="00466940"/>
    <w:rsid w:val="00466A49"/>
    <w:rsid w:val="00467747"/>
    <w:rsid w:val="00467DB7"/>
    <w:rsid w:val="00467F77"/>
    <w:rsid w:val="00470B15"/>
    <w:rsid w:val="00470E56"/>
    <w:rsid w:val="00471060"/>
    <w:rsid w:val="004716ED"/>
    <w:rsid w:val="00471B27"/>
    <w:rsid w:val="00472B5D"/>
    <w:rsid w:val="0047386D"/>
    <w:rsid w:val="00473D92"/>
    <w:rsid w:val="004740B2"/>
    <w:rsid w:val="004745C6"/>
    <w:rsid w:val="00474689"/>
    <w:rsid w:val="004749C1"/>
    <w:rsid w:val="004751A7"/>
    <w:rsid w:val="00475DB6"/>
    <w:rsid w:val="00476410"/>
    <w:rsid w:val="00476555"/>
    <w:rsid w:val="00476582"/>
    <w:rsid w:val="0047711A"/>
    <w:rsid w:val="00477C4E"/>
    <w:rsid w:val="00477ED7"/>
    <w:rsid w:val="00477EFB"/>
    <w:rsid w:val="004806AE"/>
    <w:rsid w:val="00480AA3"/>
    <w:rsid w:val="0048111E"/>
    <w:rsid w:val="004818E2"/>
    <w:rsid w:val="004822C6"/>
    <w:rsid w:val="004828B1"/>
    <w:rsid w:val="00482E33"/>
    <w:rsid w:val="00483895"/>
    <w:rsid w:val="004839C5"/>
    <w:rsid w:val="00483AFC"/>
    <w:rsid w:val="00483F42"/>
    <w:rsid w:val="00483F5D"/>
    <w:rsid w:val="004841AA"/>
    <w:rsid w:val="004842FB"/>
    <w:rsid w:val="00484515"/>
    <w:rsid w:val="004848B6"/>
    <w:rsid w:val="0048637B"/>
    <w:rsid w:val="00486E08"/>
    <w:rsid w:val="00487829"/>
    <w:rsid w:val="00487AE4"/>
    <w:rsid w:val="00487E29"/>
    <w:rsid w:val="00490A01"/>
    <w:rsid w:val="0049138E"/>
    <w:rsid w:val="00491EB0"/>
    <w:rsid w:val="00492A5D"/>
    <w:rsid w:val="00492FC2"/>
    <w:rsid w:val="00493178"/>
    <w:rsid w:val="00493218"/>
    <w:rsid w:val="0049367C"/>
    <w:rsid w:val="004937AA"/>
    <w:rsid w:val="0049383C"/>
    <w:rsid w:val="00494479"/>
    <w:rsid w:val="0049521A"/>
    <w:rsid w:val="004958B9"/>
    <w:rsid w:val="0049644C"/>
    <w:rsid w:val="00496BB0"/>
    <w:rsid w:val="0049740A"/>
    <w:rsid w:val="00497487"/>
    <w:rsid w:val="00497A19"/>
    <w:rsid w:val="00497C54"/>
    <w:rsid w:val="004A063E"/>
    <w:rsid w:val="004A0857"/>
    <w:rsid w:val="004A0A4B"/>
    <w:rsid w:val="004A0A59"/>
    <w:rsid w:val="004A1276"/>
    <w:rsid w:val="004A14E5"/>
    <w:rsid w:val="004A1659"/>
    <w:rsid w:val="004A228C"/>
    <w:rsid w:val="004A2385"/>
    <w:rsid w:val="004A299B"/>
    <w:rsid w:val="004A2D30"/>
    <w:rsid w:val="004A2F64"/>
    <w:rsid w:val="004A36C2"/>
    <w:rsid w:val="004A6379"/>
    <w:rsid w:val="004A6BC1"/>
    <w:rsid w:val="004A6BD6"/>
    <w:rsid w:val="004A7129"/>
    <w:rsid w:val="004B112D"/>
    <w:rsid w:val="004B1A43"/>
    <w:rsid w:val="004B281E"/>
    <w:rsid w:val="004B36D8"/>
    <w:rsid w:val="004B3C09"/>
    <w:rsid w:val="004B41D7"/>
    <w:rsid w:val="004B475B"/>
    <w:rsid w:val="004B646C"/>
    <w:rsid w:val="004B6717"/>
    <w:rsid w:val="004B6A72"/>
    <w:rsid w:val="004B6BF3"/>
    <w:rsid w:val="004B76A5"/>
    <w:rsid w:val="004B7949"/>
    <w:rsid w:val="004C01FB"/>
    <w:rsid w:val="004C05D1"/>
    <w:rsid w:val="004C1C90"/>
    <w:rsid w:val="004C1F37"/>
    <w:rsid w:val="004C30E2"/>
    <w:rsid w:val="004C3276"/>
    <w:rsid w:val="004C32E5"/>
    <w:rsid w:val="004C381C"/>
    <w:rsid w:val="004C3ACF"/>
    <w:rsid w:val="004C4506"/>
    <w:rsid w:val="004C46C8"/>
    <w:rsid w:val="004C4BA1"/>
    <w:rsid w:val="004C4F5A"/>
    <w:rsid w:val="004C580D"/>
    <w:rsid w:val="004C597A"/>
    <w:rsid w:val="004C6669"/>
    <w:rsid w:val="004C69D9"/>
    <w:rsid w:val="004C6EB9"/>
    <w:rsid w:val="004C75E9"/>
    <w:rsid w:val="004D04CD"/>
    <w:rsid w:val="004D096A"/>
    <w:rsid w:val="004D0D1C"/>
    <w:rsid w:val="004D0F8E"/>
    <w:rsid w:val="004D16CB"/>
    <w:rsid w:val="004D16DA"/>
    <w:rsid w:val="004D21D4"/>
    <w:rsid w:val="004D2607"/>
    <w:rsid w:val="004D3579"/>
    <w:rsid w:val="004D37DE"/>
    <w:rsid w:val="004D47EB"/>
    <w:rsid w:val="004D4A2D"/>
    <w:rsid w:val="004D4B54"/>
    <w:rsid w:val="004D52F7"/>
    <w:rsid w:val="004D5E23"/>
    <w:rsid w:val="004D63A6"/>
    <w:rsid w:val="004D66B5"/>
    <w:rsid w:val="004D688C"/>
    <w:rsid w:val="004D7150"/>
    <w:rsid w:val="004D7179"/>
    <w:rsid w:val="004D74BC"/>
    <w:rsid w:val="004D78D9"/>
    <w:rsid w:val="004D7F38"/>
    <w:rsid w:val="004E09D9"/>
    <w:rsid w:val="004E0C97"/>
    <w:rsid w:val="004E2431"/>
    <w:rsid w:val="004E2CCE"/>
    <w:rsid w:val="004E2E8C"/>
    <w:rsid w:val="004E49C1"/>
    <w:rsid w:val="004E5176"/>
    <w:rsid w:val="004E57CF"/>
    <w:rsid w:val="004E59F2"/>
    <w:rsid w:val="004E6D69"/>
    <w:rsid w:val="004E7213"/>
    <w:rsid w:val="004E7242"/>
    <w:rsid w:val="004E7283"/>
    <w:rsid w:val="004E72A1"/>
    <w:rsid w:val="004E72CA"/>
    <w:rsid w:val="004E7338"/>
    <w:rsid w:val="004E7AE6"/>
    <w:rsid w:val="004E7F6E"/>
    <w:rsid w:val="004F0001"/>
    <w:rsid w:val="004F01EC"/>
    <w:rsid w:val="004F038B"/>
    <w:rsid w:val="004F0546"/>
    <w:rsid w:val="004F0C3A"/>
    <w:rsid w:val="004F0DA1"/>
    <w:rsid w:val="004F11D1"/>
    <w:rsid w:val="004F1837"/>
    <w:rsid w:val="004F1E24"/>
    <w:rsid w:val="004F4613"/>
    <w:rsid w:val="004F49FA"/>
    <w:rsid w:val="004F4F7A"/>
    <w:rsid w:val="004F59DB"/>
    <w:rsid w:val="004F5F5C"/>
    <w:rsid w:val="004F6BFF"/>
    <w:rsid w:val="004F6C4E"/>
    <w:rsid w:val="004F6F33"/>
    <w:rsid w:val="004F77C9"/>
    <w:rsid w:val="004F7DC5"/>
    <w:rsid w:val="004F7F64"/>
    <w:rsid w:val="005008E8"/>
    <w:rsid w:val="00501590"/>
    <w:rsid w:val="00503424"/>
    <w:rsid w:val="005046BC"/>
    <w:rsid w:val="00505D36"/>
    <w:rsid w:val="00510716"/>
    <w:rsid w:val="0051147B"/>
    <w:rsid w:val="00511670"/>
    <w:rsid w:val="00511925"/>
    <w:rsid w:val="005123E6"/>
    <w:rsid w:val="00513497"/>
    <w:rsid w:val="0051379C"/>
    <w:rsid w:val="00513C6D"/>
    <w:rsid w:val="005144C5"/>
    <w:rsid w:val="00514ACF"/>
    <w:rsid w:val="00515B99"/>
    <w:rsid w:val="0051649F"/>
    <w:rsid w:val="0051671E"/>
    <w:rsid w:val="00516860"/>
    <w:rsid w:val="00517378"/>
    <w:rsid w:val="00517705"/>
    <w:rsid w:val="00517B09"/>
    <w:rsid w:val="00517E47"/>
    <w:rsid w:val="005200A9"/>
    <w:rsid w:val="005212AE"/>
    <w:rsid w:val="00521613"/>
    <w:rsid w:val="005226BB"/>
    <w:rsid w:val="00522AA8"/>
    <w:rsid w:val="00522BE6"/>
    <w:rsid w:val="00522DCE"/>
    <w:rsid w:val="005230B4"/>
    <w:rsid w:val="00524A5C"/>
    <w:rsid w:val="00524B69"/>
    <w:rsid w:val="005253B3"/>
    <w:rsid w:val="005259BB"/>
    <w:rsid w:val="00525DC0"/>
    <w:rsid w:val="005260E9"/>
    <w:rsid w:val="00526D4F"/>
    <w:rsid w:val="00526D6B"/>
    <w:rsid w:val="00527A09"/>
    <w:rsid w:val="005302F1"/>
    <w:rsid w:val="00531607"/>
    <w:rsid w:val="00531703"/>
    <w:rsid w:val="00532A08"/>
    <w:rsid w:val="00533733"/>
    <w:rsid w:val="00533CCC"/>
    <w:rsid w:val="00533F72"/>
    <w:rsid w:val="0053480A"/>
    <w:rsid w:val="00534A49"/>
    <w:rsid w:val="00534B0E"/>
    <w:rsid w:val="005355D9"/>
    <w:rsid w:val="005358AB"/>
    <w:rsid w:val="00536251"/>
    <w:rsid w:val="005367A8"/>
    <w:rsid w:val="00537240"/>
    <w:rsid w:val="00537472"/>
    <w:rsid w:val="00537980"/>
    <w:rsid w:val="00537EAE"/>
    <w:rsid w:val="00540992"/>
    <w:rsid w:val="00540EFC"/>
    <w:rsid w:val="0054121D"/>
    <w:rsid w:val="00541336"/>
    <w:rsid w:val="00541727"/>
    <w:rsid w:val="0054178F"/>
    <w:rsid w:val="00542267"/>
    <w:rsid w:val="005439EF"/>
    <w:rsid w:val="00543CAA"/>
    <w:rsid w:val="005446B5"/>
    <w:rsid w:val="00545097"/>
    <w:rsid w:val="00545116"/>
    <w:rsid w:val="00546082"/>
    <w:rsid w:val="005464F4"/>
    <w:rsid w:val="00546CDA"/>
    <w:rsid w:val="005470FF"/>
    <w:rsid w:val="005478D5"/>
    <w:rsid w:val="00547CD8"/>
    <w:rsid w:val="00547DB1"/>
    <w:rsid w:val="005502E9"/>
    <w:rsid w:val="00551385"/>
    <w:rsid w:val="00551DCE"/>
    <w:rsid w:val="005523B3"/>
    <w:rsid w:val="00552451"/>
    <w:rsid w:val="00552629"/>
    <w:rsid w:val="00552DB2"/>
    <w:rsid w:val="00553894"/>
    <w:rsid w:val="0055584C"/>
    <w:rsid w:val="0055646C"/>
    <w:rsid w:val="00556D52"/>
    <w:rsid w:val="00557C42"/>
    <w:rsid w:val="0056046C"/>
    <w:rsid w:val="005604AA"/>
    <w:rsid w:val="00562D2F"/>
    <w:rsid w:val="00564078"/>
    <w:rsid w:val="00565662"/>
    <w:rsid w:val="00565B9E"/>
    <w:rsid w:val="00565BE1"/>
    <w:rsid w:val="00565E18"/>
    <w:rsid w:val="00565FC2"/>
    <w:rsid w:val="005665BF"/>
    <w:rsid w:val="005670D3"/>
    <w:rsid w:val="005704FA"/>
    <w:rsid w:val="005706D3"/>
    <w:rsid w:val="00570CE8"/>
    <w:rsid w:val="00571244"/>
    <w:rsid w:val="005713F0"/>
    <w:rsid w:val="005715E3"/>
    <w:rsid w:val="005718D5"/>
    <w:rsid w:val="0057292A"/>
    <w:rsid w:val="00572B27"/>
    <w:rsid w:val="00572D93"/>
    <w:rsid w:val="00573789"/>
    <w:rsid w:val="005745D5"/>
    <w:rsid w:val="0057566F"/>
    <w:rsid w:val="00575887"/>
    <w:rsid w:val="00575BC7"/>
    <w:rsid w:val="0057618D"/>
    <w:rsid w:val="00577110"/>
    <w:rsid w:val="00577B70"/>
    <w:rsid w:val="00580F26"/>
    <w:rsid w:val="00581748"/>
    <w:rsid w:val="00581850"/>
    <w:rsid w:val="00581B8F"/>
    <w:rsid w:val="005827EB"/>
    <w:rsid w:val="0058417C"/>
    <w:rsid w:val="00584A0C"/>
    <w:rsid w:val="00584B6A"/>
    <w:rsid w:val="00586BBC"/>
    <w:rsid w:val="00586E17"/>
    <w:rsid w:val="005874DB"/>
    <w:rsid w:val="00590549"/>
    <w:rsid w:val="00590BD9"/>
    <w:rsid w:val="00594470"/>
    <w:rsid w:val="00594764"/>
    <w:rsid w:val="00594884"/>
    <w:rsid w:val="00594A91"/>
    <w:rsid w:val="00594AF0"/>
    <w:rsid w:val="00594C72"/>
    <w:rsid w:val="005951EC"/>
    <w:rsid w:val="0059575B"/>
    <w:rsid w:val="00595D0A"/>
    <w:rsid w:val="005963BE"/>
    <w:rsid w:val="00597305"/>
    <w:rsid w:val="00597863"/>
    <w:rsid w:val="005A0C96"/>
    <w:rsid w:val="005A1A64"/>
    <w:rsid w:val="005A1E76"/>
    <w:rsid w:val="005A23F0"/>
    <w:rsid w:val="005A2711"/>
    <w:rsid w:val="005A288A"/>
    <w:rsid w:val="005A29C6"/>
    <w:rsid w:val="005A2EA8"/>
    <w:rsid w:val="005A3225"/>
    <w:rsid w:val="005A4818"/>
    <w:rsid w:val="005A50EB"/>
    <w:rsid w:val="005A54BF"/>
    <w:rsid w:val="005A5E04"/>
    <w:rsid w:val="005A5E20"/>
    <w:rsid w:val="005A67A7"/>
    <w:rsid w:val="005A6924"/>
    <w:rsid w:val="005A69C3"/>
    <w:rsid w:val="005A6CE8"/>
    <w:rsid w:val="005A72E8"/>
    <w:rsid w:val="005A74CE"/>
    <w:rsid w:val="005A7790"/>
    <w:rsid w:val="005A7AF7"/>
    <w:rsid w:val="005B01FD"/>
    <w:rsid w:val="005B065B"/>
    <w:rsid w:val="005B06E0"/>
    <w:rsid w:val="005B080F"/>
    <w:rsid w:val="005B0988"/>
    <w:rsid w:val="005B0C12"/>
    <w:rsid w:val="005B0C1C"/>
    <w:rsid w:val="005B15BC"/>
    <w:rsid w:val="005B15D7"/>
    <w:rsid w:val="005B2557"/>
    <w:rsid w:val="005B25F2"/>
    <w:rsid w:val="005B301D"/>
    <w:rsid w:val="005B3CF6"/>
    <w:rsid w:val="005B44BA"/>
    <w:rsid w:val="005B460B"/>
    <w:rsid w:val="005B4F04"/>
    <w:rsid w:val="005B50CA"/>
    <w:rsid w:val="005B5217"/>
    <w:rsid w:val="005B6F1F"/>
    <w:rsid w:val="005B78B4"/>
    <w:rsid w:val="005B7A88"/>
    <w:rsid w:val="005B7DBE"/>
    <w:rsid w:val="005C017A"/>
    <w:rsid w:val="005C0616"/>
    <w:rsid w:val="005C07BD"/>
    <w:rsid w:val="005C1509"/>
    <w:rsid w:val="005C1B46"/>
    <w:rsid w:val="005C2013"/>
    <w:rsid w:val="005C29EA"/>
    <w:rsid w:val="005C2CCF"/>
    <w:rsid w:val="005C2FB6"/>
    <w:rsid w:val="005C3F14"/>
    <w:rsid w:val="005C4C29"/>
    <w:rsid w:val="005C5326"/>
    <w:rsid w:val="005C56E9"/>
    <w:rsid w:val="005C5AE6"/>
    <w:rsid w:val="005C69A4"/>
    <w:rsid w:val="005C7637"/>
    <w:rsid w:val="005C770E"/>
    <w:rsid w:val="005C7F5B"/>
    <w:rsid w:val="005D05A7"/>
    <w:rsid w:val="005D09F4"/>
    <w:rsid w:val="005D0C97"/>
    <w:rsid w:val="005D1225"/>
    <w:rsid w:val="005D1264"/>
    <w:rsid w:val="005D2EFE"/>
    <w:rsid w:val="005D3079"/>
    <w:rsid w:val="005D3317"/>
    <w:rsid w:val="005D398A"/>
    <w:rsid w:val="005D4ED9"/>
    <w:rsid w:val="005D4FA7"/>
    <w:rsid w:val="005D504D"/>
    <w:rsid w:val="005D6316"/>
    <w:rsid w:val="005D666E"/>
    <w:rsid w:val="005D6B07"/>
    <w:rsid w:val="005D6F4C"/>
    <w:rsid w:val="005D74DC"/>
    <w:rsid w:val="005D7A9D"/>
    <w:rsid w:val="005E0EC6"/>
    <w:rsid w:val="005E11F0"/>
    <w:rsid w:val="005E178C"/>
    <w:rsid w:val="005E1F3F"/>
    <w:rsid w:val="005E2E40"/>
    <w:rsid w:val="005E3E6F"/>
    <w:rsid w:val="005E46C9"/>
    <w:rsid w:val="005E4806"/>
    <w:rsid w:val="005E4EF8"/>
    <w:rsid w:val="005E5328"/>
    <w:rsid w:val="005E6300"/>
    <w:rsid w:val="005E636C"/>
    <w:rsid w:val="005E6431"/>
    <w:rsid w:val="005E64F9"/>
    <w:rsid w:val="005E6D1B"/>
    <w:rsid w:val="005E7399"/>
    <w:rsid w:val="005F0A33"/>
    <w:rsid w:val="005F0E8A"/>
    <w:rsid w:val="005F12AF"/>
    <w:rsid w:val="005F2331"/>
    <w:rsid w:val="005F2A90"/>
    <w:rsid w:val="005F2EB7"/>
    <w:rsid w:val="005F2EC1"/>
    <w:rsid w:val="005F3CAE"/>
    <w:rsid w:val="005F3F16"/>
    <w:rsid w:val="005F4051"/>
    <w:rsid w:val="005F41DD"/>
    <w:rsid w:val="005F4348"/>
    <w:rsid w:val="005F4C60"/>
    <w:rsid w:val="005F5B76"/>
    <w:rsid w:val="005F6178"/>
    <w:rsid w:val="005F65D3"/>
    <w:rsid w:val="005F6AAE"/>
    <w:rsid w:val="005F71C4"/>
    <w:rsid w:val="005F7AF1"/>
    <w:rsid w:val="00600F03"/>
    <w:rsid w:val="00601314"/>
    <w:rsid w:val="00601A77"/>
    <w:rsid w:val="0060233F"/>
    <w:rsid w:val="00602414"/>
    <w:rsid w:val="00602624"/>
    <w:rsid w:val="0060355F"/>
    <w:rsid w:val="00603A08"/>
    <w:rsid w:val="00604B16"/>
    <w:rsid w:val="0060535D"/>
    <w:rsid w:val="00605D3F"/>
    <w:rsid w:val="00606214"/>
    <w:rsid w:val="0060643C"/>
    <w:rsid w:val="006068A1"/>
    <w:rsid w:val="00607C7C"/>
    <w:rsid w:val="00610DAD"/>
    <w:rsid w:val="006111AF"/>
    <w:rsid w:val="006114C6"/>
    <w:rsid w:val="00611F51"/>
    <w:rsid w:val="00612FA9"/>
    <w:rsid w:val="0061342F"/>
    <w:rsid w:val="00614155"/>
    <w:rsid w:val="0061428A"/>
    <w:rsid w:val="00614752"/>
    <w:rsid w:val="006147E4"/>
    <w:rsid w:val="00615364"/>
    <w:rsid w:val="00615810"/>
    <w:rsid w:val="00615EAD"/>
    <w:rsid w:val="00616034"/>
    <w:rsid w:val="006167B3"/>
    <w:rsid w:val="006167B6"/>
    <w:rsid w:val="0061715A"/>
    <w:rsid w:val="00620C7D"/>
    <w:rsid w:val="00621411"/>
    <w:rsid w:val="00621D6B"/>
    <w:rsid w:val="00621F15"/>
    <w:rsid w:val="00622750"/>
    <w:rsid w:val="00624048"/>
    <w:rsid w:val="006243A6"/>
    <w:rsid w:val="00624865"/>
    <w:rsid w:val="00624AB6"/>
    <w:rsid w:val="00625004"/>
    <w:rsid w:val="00625138"/>
    <w:rsid w:val="00625734"/>
    <w:rsid w:val="00626651"/>
    <w:rsid w:val="0062668A"/>
    <w:rsid w:val="00626CC1"/>
    <w:rsid w:val="006275AB"/>
    <w:rsid w:val="00627B98"/>
    <w:rsid w:val="00630DE5"/>
    <w:rsid w:val="00631B44"/>
    <w:rsid w:val="006327DA"/>
    <w:rsid w:val="00633B9B"/>
    <w:rsid w:val="0063424F"/>
    <w:rsid w:val="00634568"/>
    <w:rsid w:val="006357E4"/>
    <w:rsid w:val="00636797"/>
    <w:rsid w:val="0064036C"/>
    <w:rsid w:val="00640381"/>
    <w:rsid w:val="00640A23"/>
    <w:rsid w:val="00640FA4"/>
    <w:rsid w:val="00642188"/>
    <w:rsid w:val="00642D7C"/>
    <w:rsid w:val="006432A9"/>
    <w:rsid w:val="00643E9D"/>
    <w:rsid w:val="0064412E"/>
    <w:rsid w:val="0064504D"/>
    <w:rsid w:val="00645B9E"/>
    <w:rsid w:val="0064603C"/>
    <w:rsid w:val="00646892"/>
    <w:rsid w:val="00646A55"/>
    <w:rsid w:val="00646B01"/>
    <w:rsid w:val="00646B56"/>
    <w:rsid w:val="00646F1E"/>
    <w:rsid w:val="00647FEA"/>
    <w:rsid w:val="006509F3"/>
    <w:rsid w:val="006510C3"/>
    <w:rsid w:val="0065250D"/>
    <w:rsid w:val="00652A67"/>
    <w:rsid w:val="00652E3D"/>
    <w:rsid w:val="00653A99"/>
    <w:rsid w:val="00654161"/>
    <w:rsid w:val="006547DE"/>
    <w:rsid w:val="006569D9"/>
    <w:rsid w:val="00656CE8"/>
    <w:rsid w:val="006578C8"/>
    <w:rsid w:val="00657F18"/>
    <w:rsid w:val="0066152D"/>
    <w:rsid w:val="00661695"/>
    <w:rsid w:val="006626B0"/>
    <w:rsid w:val="00663572"/>
    <w:rsid w:val="0066372B"/>
    <w:rsid w:val="00664208"/>
    <w:rsid w:val="00664D33"/>
    <w:rsid w:val="00665911"/>
    <w:rsid w:val="006659F9"/>
    <w:rsid w:val="00665E84"/>
    <w:rsid w:val="0066664C"/>
    <w:rsid w:val="00666767"/>
    <w:rsid w:val="0066678C"/>
    <w:rsid w:val="00666BC3"/>
    <w:rsid w:val="00666D74"/>
    <w:rsid w:val="00667C74"/>
    <w:rsid w:val="00670AE7"/>
    <w:rsid w:val="00670D2A"/>
    <w:rsid w:val="0067208D"/>
    <w:rsid w:val="0067211B"/>
    <w:rsid w:val="0067244C"/>
    <w:rsid w:val="006732FE"/>
    <w:rsid w:val="006733FF"/>
    <w:rsid w:val="006738FD"/>
    <w:rsid w:val="00673F27"/>
    <w:rsid w:val="00674334"/>
    <w:rsid w:val="006759A4"/>
    <w:rsid w:val="00675D29"/>
    <w:rsid w:val="00676676"/>
    <w:rsid w:val="00676D35"/>
    <w:rsid w:val="00677AB7"/>
    <w:rsid w:val="00681438"/>
    <w:rsid w:val="00681756"/>
    <w:rsid w:val="00682517"/>
    <w:rsid w:val="0068273B"/>
    <w:rsid w:val="006829D6"/>
    <w:rsid w:val="00683833"/>
    <w:rsid w:val="006839BC"/>
    <w:rsid w:val="00683FA5"/>
    <w:rsid w:val="00684872"/>
    <w:rsid w:val="00684E94"/>
    <w:rsid w:val="00685AAD"/>
    <w:rsid w:val="00686751"/>
    <w:rsid w:val="00686D7E"/>
    <w:rsid w:val="00686EEC"/>
    <w:rsid w:val="006873E4"/>
    <w:rsid w:val="00687A78"/>
    <w:rsid w:val="00690AA7"/>
    <w:rsid w:val="00690FA0"/>
    <w:rsid w:val="00691037"/>
    <w:rsid w:val="006913EF"/>
    <w:rsid w:val="0069199F"/>
    <w:rsid w:val="006927EB"/>
    <w:rsid w:val="00692DE8"/>
    <w:rsid w:val="006937D8"/>
    <w:rsid w:val="00693BB0"/>
    <w:rsid w:val="00693D0B"/>
    <w:rsid w:val="00693EE3"/>
    <w:rsid w:val="006940E3"/>
    <w:rsid w:val="006944FF"/>
    <w:rsid w:val="00694D2D"/>
    <w:rsid w:val="006979F9"/>
    <w:rsid w:val="00697C20"/>
    <w:rsid w:val="006A1338"/>
    <w:rsid w:val="006A2F34"/>
    <w:rsid w:val="006A2F84"/>
    <w:rsid w:val="006A3BD3"/>
    <w:rsid w:val="006A3D04"/>
    <w:rsid w:val="006A3E2E"/>
    <w:rsid w:val="006A4E11"/>
    <w:rsid w:val="006A501C"/>
    <w:rsid w:val="006A56F7"/>
    <w:rsid w:val="006A6BF2"/>
    <w:rsid w:val="006A7134"/>
    <w:rsid w:val="006A7A13"/>
    <w:rsid w:val="006B0A85"/>
    <w:rsid w:val="006B149F"/>
    <w:rsid w:val="006B1D35"/>
    <w:rsid w:val="006B222D"/>
    <w:rsid w:val="006B23AE"/>
    <w:rsid w:val="006B2BA2"/>
    <w:rsid w:val="006B2DA9"/>
    <w:rsid w:val="006B3018"/>
    <w:rsid w:val="006B3B6C"/>
    <w:rsid w:val="006B3EFA"/>
    <w:rsid w:val="006B3FE6"/>
    <w:rsid w:val="006B6555"/>
    <w:rsid w:val="006B6F8D"/>
    <w:rsid w:val="006B7C24"/>
    <w:rsid w:val="006C0454"/>
    <w:rsid w:val="006C0EA7"/>
    <w:rsid w:val="006C114F"/>
    <w:rsid w:val="006C158B"/>
    <w:rsid w:val="006C2563"/>
    <w:rsid w:val="006C3100"/>
    <w:rsid w:val="006C441C"/>
    <w:rsid w:val="006C4B0F"/>
    <w:rsid w:val="006C5D4E"/>
    <w:rsid w:val="006C67CB"/>
    <w:rsid w:val="006C755F"/>
    <w:rsid w:val="006C79EB"/>
    <w:rsid w:val="006D22F7"/>
    <w:rsid w:val="006D2644"/>
    <w:rsid w:val="006D270A"/>
    <w:rsid w:val="006D3614"/>
    <w:rsid w:val="006D3981"/>
    <w:rsid w:val="006D4FF9"/>
    <w:rsid w:val="006D50BA"/>
    <w:rsid w:val="006D50F2"/>
    <w:rsid w:val="006D5286"/>
    <w:rsid w:val="006D6149"/>
    <w:rsid w:val="006D62DB"/>
    <w:rsid w:val="006D6A01"/>
    <w:rsid w:val="006E02BE"/>
    <w:rsid w:val="006E12D4"/>
    <w:rsid w:val="006E12E2"/>
    <w:rsid w:val="006E1803"/>
    <w:rsid w:val="006E1F28"/>
    <w:rsid w:val="006E2866"/>
    <w:rsid w:val="006E29C6"/>
    <w:rsid w:val="006E34E7"/>
    <w:rsid w:val="006E4548"/>
    <w:rsid w:val="006E4738"/>
    <w:rsid w:val="006E49EB"/>
    <w:rsid w:val="006E4A29"/>
    <w:rsid w:val="006E510F"/>
    <w:rsid w:val="006E548A"/>
    <w:rsid w:val="006E5CF4"/>
    <w:rsid w:val="006E5F22"/>
    <w:rsid w:val="006E6292"/>
    <w:rsid w:val="006E6468"/>
    <w:rsid w:val="006E7405"/>
    <w:rsid w:val="006E7B56"/>
    <w:rsid w:val="006F00F5"/>
    <w:rsid w:val="006F1365"/>
    <w:rsid w:val="006F1E9B"/>
    <w:rsid w:val="006F4159"/>
    <w:rsid w:val="006F4B25"/>
    <w:rsid w:val="006F5C1F"/>
    <w:rsid w:val="006F5D0C"/>
    <w:rsid w:val="006F5DFF"/>
    <w:rsid w:val="006F5E3A"/>
    <w:rsid w:val="006F5F7C"/>
    <w:rsid w:val="006F62EF"/>
    <w:rsid w:val="006F700C"/>
    <w:rsid w:val="006F7012"/>
    <w:rsid w:val="006F7263"/>
    <w:rsid w:val="006F7D99"/>
    <w:rsid w:val="00700478"/>
    <w:rsid w:val="00701561"/>
    <w:rsid w:val="00701572"/>
    <w:rsid w:val="00701F40"/>
    <w:rsid w:val="0070367A"/>
    <w:rsid w:val="007037D7"/>
    <w:rsid w:val="0070396A"/>
    <w:rsid w:val="00703F02"/>
    <w:rsid w:val="007045FA"/>
    <w:rsid w:val="00704F9D"/>
    <w:rsid w:val="007052C3"/>
    <w:rsid w:val="007052C8"/>
    <w:rsid w:val="00705B98"/>
    <w:rsid w:val="00705D98"/>
    <w:rsid w:val="00705E42"/>
    <w:rsid w:val="0070617B"/>
    <w:rsid w:val="00706C20"/>
    <w:rsid w:val="00706D46"/>
    <w:rsid w:val="00707076"/>
    <w:rsid w:val="00707428"/>
    <w:rsid w:val="00710AE2"/>
    <w:rsid w:val="00711C02"/>
    <w:rsid w:val="00711CF5"/>
    <w:rsid w:val="007124B3"/>
    <w:rsid w:val="00713834"/>
    <w:rsid w:val="00714289"/>
    <w:rsid w:val="00714C98"/>
    <w:rsid w:val="0071652D"/>
    <w:rsid w:val="00716B08"/>
    <w:rsid w:val="00717FF1"/>
    <w:rsid w:val="00720902"/>
    <w:rsid w:val="0072152C"/>
    <w:rsid w:val="007215EB"/>
    <w:rsid w:val="00723307"/>
    <w:rsid w:val="00723AB5"/>
    <w:rsid w:val="00724149"/>
    <w:rsid w:val="0072469B"/>
    <w:rsid w:val="00724EDD"/>
    <w:rsid w:val="00725127"/>
    <w:rsid w:val="007253F0"/>
    <w:rsid w:val="0072553E"/>
    <w:rsid w:val="00725B69"/>
    <w:rsid w:val="00725C1C"/>
    <w:rsid w:val="00725DE2"/>
    <w:rsid w:val="00727468"/>
    <w:rsid w:val="007312AD"/>
    <w:rsid w:val="0073212B"/>
    <w:rsid w:val="00732325"/>
    <w:rsid w:val="007329AD"/>
    <w:rsid w:val="00732CAB"/>
    <w:rsid w:val="00733037"/>
    <w:rsid w:val="00733577"/>
    <w:rsid w:val="0073497E"/>
    <w:rsid w:val="00734B51"/>
    <w:rsid w:val="007354F9"/>
    <w:rsid w:val="007360E1"/>
    <w:rsid w:val="007368DA"/>
    <w:rsid w:val="007369AD"/>
    <w:rsid w:val="00736AD5"/>
    <w:rsid w:val="00736D12"/>
    <w:rsid w:val="00736F2C"/>
    <w:rsid w:val="00740A29"/>
    <w:rsid w:val="007413C0"/>
    <w:rsid w:val="00741993"/>
    <w:rsid w:val="00741E77"/>
    <w:rsid w:val="007420A6"/>
    <w:rsid w:val="0074216F"/>
    <w:rsid w:val="0074298E"/>
    <w:rsid w:val="00742B3B"/>
    <w:rsid w:val="00743E2F"/>
    <w:rsid w:val="00744734"/>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014"/>
    <w:rsid w:val="007544F3"/>
    <w:rsid w:val="00754E5A"/>
    <w:rsid w:val="00756D77"/>
    <w:rsid w:val="00757444"/>
    <w:rsid w:val="007577D7"/>
    <w:rsid w:val="00757A1F"/>
    <w:rsid w:val="00761470"/>
    <w:rsid w:val="00762002"/>
    <w:rsid w:val="00762959"/>
    <w:rsid w:val="00762A83"/>
    <w:rsid w:val="00762AD1"/>
    <w:rsid w:val="00763C50"/>
    <w:rsid w:val="00764214"/>
    <w:rsid w:val="00764760"/>
    <w:rsid w:val="00764B3A"/>
    <w:rsid w:val="00764DAA"/>
    <w:rsid w:val="00764F43"/>
    <w:rsid w:val="00765D3F"/>
    <w:rsid w:val="00766183"/>
    <w:rsid w:val="00766424"/>
    <w:rsid w:val="00766636"/>
    <w:rsid w:val="007668EF"/>
    <w:rsid w:val="007671C4"/>
    <w:rsid w:val="00767383"/>
    <w:rsid w:val="00767F78"/>
    <w:rsid w:val="00770514"/>
    <w:rsid w:val="00770A62"/>
    <w:rsid w:val="00770AFA"/>
    <w:rsid w:val="00770E42"/>
    <w:rsid w:val="00771655"/>
    <w:rsid w:val="00772022"/>
    <w:rsid w:val="00772A13"/>
    <w:rsid w:val="00772EE9"/>
    <w:rsid w:val="0077562B"/>
    <w:rsid w:val="00775AD8"/>
    <w:rsid w:val="00776918"/>
    <w:rsid w:val="0077722E"/>
    <w:rsid w:val="00777A5D"/>
    <w:rsid w:val="007800AC"/>
    <w:rsid w:val="00780B3E"/>
    <w:rsid w:val="00781141"/>
    <w:rsid w:val="007814A7"/>
    <w:rsid w:val="00782AC0"/>
    <w:rsid w:val="0078357F"/>
    <w:rsid w:val="00783895"/>
    <w:rsid w:val="007843DB"/>
    <w:rsid w:val="007845EB"/>
    <w:rsid w:val="00784F36"/>
    <w:rsid w:val="00784FBD"/>
    <w:rsid w:val="00785612"/>
    <w:rsid w:val="007857A1"/>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4DE0"/>
    <w:rsid w:val="00795D46"/>
    <w:rsid w:val="007971CD"/>
    <w:rsid w:val="007972B0"/>
    <w:rsid w:val="007975B7"/>
    <w:rsid w:val="007A0020"/>
    <w:rsid w:val="007A01AB"/>
    <w:rsid w:val="007A0BC2"/>
    <w:rsid w:val="007A106B"/>
    <w:rsid w:val="007A11FC"/>
    <w:rsid w:val="007A170F"/>
    <w:rsid w:val="007A1740"/>
    <w:rsid w:val="007A19DE"/>
    <w:rsid w:val="007A23CF"/>
    <w:rsid w:val="007A29CA"/>
    <w:rsid w:val="007A2A56"/>
    <w:rsid w:val="007A3769"/>
    <w:rsid w:val="007A50F2"/>
    <w:rsid w:val="007A6C35"/>
    <w:rsid w:val="007A7D93"/>
    <w:rsid w:val="007A7D94"/>
    <w:rsid w:val="007B01FB"/>
    <w:rsid w:val="007B0914"/>
    <w:rsid w:val="007B0C45"/>
    <w:rsid w:val="007B0F61"/>
    <w:rsid w:val="007B1EB4"/>
    <w:rsid w:val="007B2051"/>
    <w:rsid w:val="007B2501"/>
    <w:rsid w:val="007B3841"/>
    <w:rsid w:val="007B39FF"/>
    <w:rsid w:val="007B3C82"/>
    <w:rsid w:val="007B434F"/>
    <w:rsid w:val="007B4576"/>
    <w:rsid w:val="007B5C31"/>
    <w:rsid w:val="007B655E"/>
    <w:rsid w:val="007B67EA"/>
    <w:rsid w:val="007B68F8"/>
    <w:rsid w:val="007B7836"/>
    <w:rsid w:val="007C016B"/>
    <w:rsid w:val="007C07E8"/>
    <w:rsid w:val="007C145B"/>
    <w:rsid w:val="007C1919"/>
    <w:rsid w:val="007C206B"/>
    <w:rsid w:val="007C2139"/>
    <w:rsid w:val="007C26CE"/>
    <w:rsid w:val="007C3378"/>
    <w:rsid w:val="007C35CD"/>
    <w:rsid w:val="007C3C66"/>
    <w:rsid w:val="007C4C25"/>
    <w:rsid w:val="007C4C75"/>
    <w:rsid w:val="007C4FF6"/>
    <w:rsid w:val="007C616A"/>
    <w:rsid w:val="007C624C"/>
    <w:rsid w:val="007C7F8B"/>
    <w:rsid w:val="007D01BC"/>
    <w:rsid w:val="007D0EA0"/>
    <w:rsid w:val="007D3401"/>
    <w:rsid w:val="007D4012"/>
    <w:rsid w:val="007D4633"/>
    <w:rsid w:val="007D6322"/>
    <w:rsid w:val="007D6EF5"/>
    <w:rsid w:val="007D74E0"/>
    <w:rsid w:val="007E042D"/>
    <w:rsid w:val="007E116B"/>
    <w:rsid w:val="007E1418"/>
    <w:rsid w:val="007E1478"/>
    <w:rsid w:val="007E17FE"/>
    <w:rsid w:val="007E1BF3"/>
    <w:rsid w:val="007E1F21"/>
    <w:rsid w:val="007E26E7"/>
    <w:rsid w:val="007E38B1"/>
    <w:rsid w:val="007E3A7B"/>
    <w:rsid w:val="007E452D"/>
    <w:rsid w:val="007E50C8"/>
    <w:rsid w:val="007E5F15"/>
    <w:rsid w:val="007E660C"/>
    <w:rsid w:val="007E684F"/>
    <w:rsid w:val="007E75F1"/>
    <w:rsid w:val="007E7633"/>
    <w:rsid w:val="007E7B8B"/>
    <w:rsid w:val="007F0BA9"/>
    <w:rsid w:val="007F1BF2"/>
    <w:rsid w:val="007F2532"/>
    <w:rsid w:val="007F319A"/>
    <w:rsid w:val="007F375D"/>
    <w:rsid w:val="007F3D23"/>
    <w:rsid w:val="007F3DDE"/>
    <w:rsid w:val="007F40C1"/>
    <w:rsid w:val="007F4BA7"/>
    <w:rsid w:val="007F523C"/>
    <w:rsid w:val="007F7188"/>
    <w:rsid w:val="007F7333"/>
    <w:rsid w:val="007F73DD"/>
    <w:rsid w:val="007F7727"/>
    <w:rsid w:val="0080299D"/>
    <w:rsid w:val="00803250"/>
    <w:rsid w:val="00804C85"/>
    <w:rsid w:val="00805042"/>
    <w:rsid w:val="008053F5"/>
    <w:rsid w:val="0080642D"/>
    <w:rsid w:val="00806E67"/>
    <w:rsid w:val="008078D8"/>
    <w:rsid w:val="008100C4"/>
    <w:rsid w:val="00811283"/>
    <w:rsid w:val="008119A8"/>
    <w:rsid w:val="00812BBD"/>
    <w:rsid w:val="0081327E"/>
    <w:rsid w:val="00814FD5"/>
    <w:rsid w:val="008159D0"/>
    <w:rsid w:val="00815E0F"/>
    <w:rsid w:val="0081640A"/>
    <w:rsid w:val="0081647B"/>
    <w:rsid w:val="008167E9"/>
    <w:rsid w:val="008175F5"/>
    <w:rsid w:val="00820600"/>
    <w:rsid w:val="00820D33"/>
    <w:rsid w:val="00821517"/>
    <w:rsid w:val="0082211B"/>
    <w:rsid w:val="0082260D"/>
    <w:rsid w:val="00822995"/>
    <w:rsid w:val="008232CA"/>
    <w:rsid w:val="008235F3"/>
    <w:rsid w:val="00823D70"/>
    <w:rsid w:val="0082460D"/>
    <w:rsid w:val="00825149"/>
    <w:rsid w:val="00825718"/>
    <w:rsid w:val="0082575E"/>
    <w:rsid w:val="008257A8"/>
    <w:rsid w:val="00825AE0"/>
    <w:rsid w:val="00825B87"/>
    <w:rsid w:val="00825E4A"/>
    <w:rsid w:val="0082627B"/>
    <w:rsid w:val="008268FA"/>
    <w:rsid w:val="008278AE"/>
    <w:rsid w:val="00827B7D"/>
    <w:rsid w:val="00830062"/>
    <w:rsid w:val="00830EA3"/>
    <w:rsid w:val="008318FE"/>
    <w:rsid w:val="00831968"/>
    <w:rsid w:val="00831BCE"/>
    <w:rsid w:val="0083234A"/>
    <w:rsid w:val="00832629"/>
    <w:rsid w:val="008326FC"/>
    <w:rsid w:val="00833E7C"/>
    <w:rsid w:val="008341D2"/>
    <w:rsid w:val="00834678"/>
    <w:rsid w:val="00834E18"/>
    <w:rsid w:val="00835217"/>
    <w:rsid w:val="00835307"/>
    <w:rsid w:val="0083685B"/>
    <w:rsid w:val="00837960"/>
    <w:rsid w:val="00837D7A"/>
    <w:rsid w:val="008405B3"/>
    <w:rsid w:val="00840CA2"/>
    <w:rsid w:val="00841DCF"/>
    <w:rsid w:val="00842EDE"/>
    <w:rsid w:val="0084335D"/>
    <w:rsid w:val="00843EDA"/>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1EC0"/>
    <w:rsid w:val="00852789"/>
    <w:rsid w:val="008528EC"/>
    <w:rsid w:val="00853E87"/>
    <w:rsid w:val="00853F9C"/>
    <w:rsid w:val="008540B2"/>
    <w:rsid w:val="00854942"/>
    <w:rsid w:val="00854EC8"/>
    <w:rsid w:val="00855156"/>
    <w:rsid w:val="00855FF9"/>
    <w:rsid w:val="008561DC"/>
    <w:rsid w:val="008569CB"/>
    <w:rsid w:val="00857821"/>
    <w:rsid w:val="00857B2F"/>
    <w:rsid w:val="00857B4E"/>
    <w:rsid w:val="00860D54"/>
    <w:rsid w:val="00860E2A"/>
    <w:rsid w:val="00861CE1"/>
    <w:rsid w:val="008622B4"/>
    <w:rsid w:val="00863768"/>
    <w:rsid w:val="00863D59"/>
    <w:rsid w:val="00863E48"/>
    <w:rsid w:val="00863FEE"/>
    <w:rsid w:val="00864842"/>
    <w:rsid w:val="0086499E"/>
    <w:rsid w:val="00864AE3"/>
    <w:rsid w:val="0086505D"/>
    <w:rsid w:val="00865D71"/>
    <w:rsid w:val="00866233"/>
    <w:rsid w:val="0086633F"/>
    <w:rsid w:val="00866E88"/>
    <w:rsid w:val="00867676"/>
    <w:rsid w:val="00867FE2"/>
    <w:rsid w:val="00871DC4"/>
    <w:rsid w:val="00874146"/>
    <w:rsid w:val="0087431E"/>
    <w:rsid w:val="0087491E"/>
    <w:rsid w:val="00874F2D"/>
    <w:rsid w:val="00875531"/>
    <w:rsid w:val="00876460"/>
    <w:rsid w:val="00876FB7"/>
    <w:rsid w:val="00877362"/>
    <w:rsid w:val="0087778D"/>
    <w:rsid w:val="00881898"/>
    <w:rsid w:val="00882027"/>
    <w:rsid w:val="00882E5A"/>
    <w:rsid w:val="00883E0C"/>
    <w:rsid w:val="00884541"/>
    <w:rsid w:val="00884CF2"/>
    <w:rsid w:val="008851EB"/>
    <w:rsid w:val="008854B4"/>
    <w:rsid w:val="0088566C"/>
    <w:rsid w:val="00885978"/>
    <w:rsid w:val="00886CA9"/>
    <w:rsid w:val="0089021B"/>
    <w:rsid w:val="00890F21"/>
    <w:rsid w:val="0089111C"/>
    <w:rsid w:val="00891251"/>
    <w:rsid w:val="008915BA"/>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32B5"/>
    <w:rsid w:val="008A4033"/>
    <w:rsid w:val="008A4855"/>
    <w:rsid w:val="008A5793"/>
    <w:rsid w:val="008A604D"/>
    <w:rsid w:val="008A6498"/>
    <w:rsid w:val="008A689E"/>
    <w:rsid w:val="008A69AE"/>
    <w:rsid w:val="008A6DBF"/>
    <w:rsid w:val="008A785E"/>
    <w:rsid w:val="008B05FD"/>
    <w:rsid w:val="008B0845"/>
    <w:rsid w:val="008B28CD"/>
    <w:rsid w:val="008B3897"/>
    <w:rsid w:val="008B452B"/>
    <w:rsid w:val="008B4A39"/>
    <w:rsid w:val="008B5175"/>
    <w:rsid w:val="008B5AA2"/>
    <w:rsid w:val="008B5EC9"/>
    <w:rsid w:val="008B67ED"/>
    <w:rsid w:val="008B7D64"/>
    <w:rsid w:val="008C02E4"/>
    <w:rsid w:val="008C03CF"/>
    <w:rsid w:val="008C0D6D"/>
    <w:rsid w:val="008C0D71"/>
    <w:rsid w:val="008C0E53"/>
    <w:rsid w:val="008C1406"/>
    <w:rsid w:val="008C15FE"/>
    <w:rsid w:val="008C1BCD"/>
    <w:rsid w:val="008C1F95"/>
    <w:rsid w:val="008C3F14"/>
    <w:rsid w:val="008C4161"/>
    <w:rsid w:val="008C53CA"/>
    <w:rsid w:val="008C5D54"/>
    <w:rsid w:val="008C7471"/>
    <w:rsid w:val="008C7B4F"/>
    <w:rsid w:val="008C7C3A"/>
    <w:rsid w:val="008C7D6F"/>
    <w:rsid w:val="008D0346"/>
    <w:rsid w:val="008D03A5"/>
    <w:rsid w:val="008D06BC"/>
    <w:rsid w:val="008D07F7"/>
    <w:rsid w:val="008D1187"/>
    <w:rsid w:val="008D1192"/>
    <w:rsid w:val="008D1616"/>
    <w:rsid w:val="008D183B"/>
    <w:rsid w:val="008D205E"/>
    <w:rsid w:val="008D2927"/>
    <w:rsid w:val="008D37D8"/>
    <w:rsid w:val="008D55E3"/>
    <w:rsid w:val="008D58D0"/>
    <w:rsid w:val="008D5BC6"/>
    <w:rsid w:val="008D5C0F"/>
    <w:rsid w:val="008D6165"/>
    <w:rsid w:val="008D616F"/>
    <w:rsid w:val="008D61AB"/>
    <w:rsid w:val="008D6A37"/>
    <w:rsid w:val="008D6FAD"/>
    <w:rsid w:val="008D73C2"/>
    <w:rsid w:val="008D761D"/>
    <w:rsid w:val="008D77A5"/>
    <w:rsid w:val="008D77EF"/>
    <w:rsid w:val="008D79F9"/>
    <w:rsid w:val="008D7CA3"/>
    <w:rsid w:val="008E0349"/>
    <w:rsid w:val="008E0497"/>
    <w:rsid w:val="008E05C8"/>
    <w:rsid w:val="008E0C40"/>
    <w:rsid w:val="008E13CC"/>
    <w:rsid w:val="008E1549"/>
    <w:rsid w:val="008E1583"/>
    <w:rsid w:val="008E1B28"/>
    <w:rsid w:val="008E1FFE"/>
    <w:rsid w:val="008E3891"/>
    <w:rsid w:val="008E3A7B"/>
    <w:rsid w:val="008E478F"/>
    <w:rsid w:val="008E491F"/>
    <w:rsid w:val="008E4F56"/>
    <w:rsid w:val="008E5A51"/>
    <w:rsid w:val="008E6821"/>
    <w:rsid w:val="008E6EA3"/>
    <w:rsid w:val="008E7169"/>
    <w:rsid w:val="008F00B3"/>
    <w:rsid w:val="008F0BA2"/>
    <w:rsid w:val="008F110C"/>
    <w:rsid w:val="008F14D2"/>
    <w:rsid w:val="008F1538"/>
    <w:rsid w:val="008F1B62"/>
    <w:rsid w:val="008F1D67"/>
    <w:rsid w:val="008F26DA"/>
    <w:rsid w:val="008F2FE7"/>
    <w:rsid w:val="008F3B6D"/>
    <w:rsid w:val="008F4A96"/>
    <w:rsid w:val="008F4F83"/>
    <w:rsid w:val="008F5379"/>
    <w:rsid w:val="008F553A"/>
    <w:rsid w:val="008F5846"/>
    <w:rsid w:val="008F5C11"/>
    <w:rsid w:val="008F626E"/>
    <w:rsid w:val="008F6272"/>
    <w:rsid w:val="008F652E"/>
    <w:rsid w:val="008F6F14"/>
    <w:rsid w:val="008F7A67"/>
    <w:rsid w:val="008F7D32"/>
    <w:rsid w:val="00900A43"/>
    <w:rsid w:val="00901261"/>
    <w:rsid w:val="00902076"/>
    <w:rsid w:val="00902121"/>
    <w:rsid w:val="00902621"/>
    <w:rsid w:val="00903064"/>
    <w:rsid w:val="00903FF9"/>
    <w:rsid w:val="00904EBC"/>
    <w:rsid w:val="00904F62"/>
    <w:rsid w:val="00905287"/>
    <w:rsid w:val="0090587A"/>
    <w:rsid w:val="009067FE"/>
    <w:rsid w:val="00906EA1"/>
    <w:rsid w:val="00907E22"/>
    <w:rsid w:val="00910396"/>
    <w:rsid w:val="009103BA"/>
    <w:rsid w:val="009104B0"/>
    <w:rsid w:val="00910888"/>
    <w:rsid w:val="0091163C"/>
    <w:rsid w:val="00911B09"/>
    <w:rsid w:val="00912767"/>
    <w:rsid w:val="0091282E"/>
    <w:rsid w:val="00912DBD"/>
    <w:rsid w:val="00912F8D"/>
    <w:rsid w:val="00913362"/>
    <w:rsid w:val="00913474"/>
    <w:rsid w:val="009147BA"/>
    <w:rsid w:val="00916782"/>
    <w:rsid w:val="00916A72"/>
    <w:rsid w:val="00916C84"/>
    <w:rsid w:val="00917710"/>
    <w:rsid w:val="00917714"/>
    <w:rsid w:val="009177AF"/>
    <w:rsid w:val="009205EB"/>
    <w:rsid w:val="009210F3"/>
    <w:rsid w:val="009212D6"/>
    <w:rsid w:val="009215F1"/>
    <w:rsid w:val="0092250A"/>
    <w:rsid w:val="0092275D"/>
    <w:rsid w:val="00922818"/>
    <w:rsid w:val="00922AE2"/>
    <w:rsid w:val="00922DC0"/>
    <w:rsid w:val="00923E10"/>
    <w:rsid w:val="009241D5"/>
    <w:rsid w:val="00924723"/>
    <w:rsid w:val="00924AD1"/>
    <w:rsid w:val="009256D0"/>
    <w:rsid w:val="00925E0E"/>
    <w:rsid w:val="00926104"/>
    <w:rsid w:val="009274C4"/>
    <w:rsid w:val="00927505"/>
    <w:rsid w:val="00927FFE"/>
    <w:rsid w:val="00930297"/>
    <w:rsid w:val="00930634"/>
    <w:rsid w:val="00930A97"/>
    <w:rsid w:val="00930CAD"/>
    <w:rsid w:val="00931975"/>
    <w:rsid w:val="00932FEE"/>
    <w:rsid w:val="009330DE"/>
    <w:rsid w:val="00933E03"/>
    <w:rsid w:val="00934D5D"/>
    <w:rsid w:val="00935054"/>
    <w:rsid w:val="009354C6"/>
    <w:rsid w:val="00936641"/>
    <w:rsid w:val="00936B01"/>
    <w:rsid w:val="009379C5"/>
    <w:rsid w:val="00937E14"/>
    <w:rsid w:val="00940633"/>
    <w:rsid w:val="00940E06"/>
    <w:rsid w:val="00941624"/>
    <w:rsid w:val="00941FA7"/>
    <w:rsid w:val="00942605"/>
    <w:rsid w:val="00942A87"/>
    <w:rsid w:val="009445E4"/>
    <w:rsid w:val="00944D42"/>
    <w:rsid w:val="009453C4"/>
    <w:rsid w:val="0094638F"/>
    <w:rsid w:val="00947201"/>
    <w:rsid w:val="0094725C"/>
    <w:rsid w:val="00950850"/>
    <w:rsid w:val="0095214F"/>
    <w:rsid w:val="0095225F"/>
    <w:rsid w:val="00952333"/>
    <w:rsid w:val="00952B68"/>
    <w:rsid w:val="00952FBF"/>
    <w:rsid w:val="00953285"/>
    <w:rsid w:val="00954C81"/>
    <w:rsid w:val="0095521D"/>
    <w:rsid w:val="00955AAB"/>
    <w:rsid w:val="0095608E"/>
    <w:rsid w:val="00956704"/>
    <w:rsid w:val="009576C0"/>
    <w:rsid w:val="00957BDC"/>
    <w:rsid w:val="00957DD9"/>
    <w:rsid w:val="00957DDF"/>
    <w:rsid w:val="0096068B"/>
    <w:rsid w:val="00960E12"/>
    <w:rsid w:val="00960E57"/>
    <w:rsid w:val="00961168"/>
    <w:rsid w:val="0096131A"/>
    <w:rsid w:val="009613A1"/>
    <w:rsid w:val="009614F6"/>
    <w:rsid w:val="009617B6"/>
    <w:rsid w:val="00962116"/>
    <w:rsid w:val="00964CF4"/>
    <w:rsid w:val="009652B2"/>
    <w:rsid w:val="0096578D"/>
    <w:rsid w:val="00965980"/>
    <w:rsid w:val="00966A1D"/>
    <w:rsid w:val="00966C77"/>
    <w:rsid w:val="00966E72"/>
    <w:rsid w:val="00967FF8"/>
    <w:rsid w:val="0097013D"/>
    <w:rsid w:val="009715C3"/>
    <w:rsid w:val="00971651"/>
    <w:rsid w:val="00971721"/>
    <w:rsid w:val="009723D6"/>
    <w:rsid w:val="00973C33"/>
    <w:rsid w:val="00973FF2"/>
    <w:rsid w:val="00974C20"/>
    <w:rsid w:val="00975F88"/>
    <w:rsid w:val="009761E6"/>
    <w:rsid w:val="0097674B"/>
    <w:rsid w:val="00977024"/>
    <w:rsid w:val="00977CBA"/>
    <w:rsid w:val="00980D10"/>
    <w:rsid w:val="00980D8D"/>
    <w:rsid w:val="00980F29"/>
    <w:rsid w:val="0098261E"/>
    <w:rsid w:val="00982A00"/>
    <w:rsid w:val="00982FB0"/>
    <w:rsid w:val="00982FB3"/>
    <w:rsid w:val="0098320C"/>
    <w:rsid w:val="0098389A"/>
    <w:rsid w:val="00983C0A"/>
    <w:rsid w:val="00984118"/>
    <w:rsid w:val="0098568B"/>
    <w:rsid w:val="0098629E"/>
    <w:rsid w:val="009868FA"/>
    <w:rsid w:val="0098708A"/>
    <w:rsid w:val="00990DA5"/>
    <w:rsid w:val="009913B2"/>
    <w:rsid w:val="00991E43"/>
    <w:rsid w:val="009922DC"/>
    <w:rsid w:val="00992BB2"/>
    <w:rsid w:val="0099336F"/>
    <w:rsid w:val="00993D13"/>
    <w:rsid w:val="00993E91"/>
    <w:rsid w:val="009946D2"/>
    <w:rsid w:val="00994A8A"/>
    <w:rsid w:val="00994CE2"/>
    <w:rsid w:val="0099527F"/>
    <w:rsid w:val="0099532D"/>
    <w:rsid w:val="00995337"/>
    <w:rsid w:val="00995414"/>
    <w:rsid w:val="00995BCC"/>
    <w:rsid w:val="0099688B"/>
    <w:rsid w:val="00996B14"/>
    <w:rsid w:val="00996D34"/>
    <w:rsid w:val="0099714E"/>
    <w:rsid w:val="00997CF8"/>
    <w:rsid w:val="00997F18"/>
    <w:rsid w:val="009A067D"/>
    <w:rsid w:val="009A16D9"/>
    <w:rsid w:val="009A20D1"/>
    <w:rsid w:val="009A2714"/>
    <w:rsid w:val="009A29BA"/>
    <w:rsid w:val="009A3498"/>
    <w:rsid w:val="009A3732"/>
    <w:rsid w:val="009A3B0E"/>
    <w:rsid w:val="009A3DC0"/>
    <w:rsid w:val="009A3FA7"/>
    <w:rsid w:val="009A41BF"/>
    <w:rsid w:val="009A5223"/>
    <w:rsid w:val="009A5346"/>
    <w:rsid w:val="009A54CC"/>
    <w:rsid w:val="009A56BA"/>
    <w:rsid w:val="009A5EDB"/>
    <w:rsid w:val="009A6D22"/>
    <w:rsid w:val="009A74FE"/>
    <w:rsid w:val="009B0A75"/>
    <w:rsid w:val="009B1150"/>
    <w:rsid w:val="009B179F"/>
    <w:rsid w:val="009B2007"/>
    <w:rsid w:val="009B260F"/>
    <w:rsid w:val="009B3279"/>
    <w:rsid w:val="009B328F"/>
    <w:rsid w:val="009B389F"/>
    <w:rsid w:val="009B3AD6"/>
    <w:rsid w:val="009B4854"/>
    <w:rsid w:val="009B486C"/>
    <w:rsid w:val="009B4D21"/>
    <w:rsid w:val="009B57E6"/>
    <w:rsid w:val="009C0480"/>
    <w:rsid w:val="009C07CD"/>
    <w:rsid w:val="009C14EE"/>
    <w:rsid w:val="009C1BB5"/>
    <w:rsid w:val="009C23C5"/>
    <w:rsid w:val="009C2A22"/>
    <w:rsid w:val="009C317A"/>
    <w:rsid w:val="009C3F11"/>
    <w:rsid w:val="009C4D0E"/>
    <w:rsid w:val="009C554F"/>
    <w:rsid w:val="009C5C14"/>
    <w:rsid w:val="009C60FA"/>
    <w:rsid w:val="009C6240"/>
    <w:rsid w:val="009C64AF"/>
    <w:rsid w:val="009C699A"/>
    <w:rsid w:val="009C73C6"/>
    <w:rsid w:val="009C798B"/>
    <w:rsid w:val="009D0271"/>
    <w:rsid w:val="009D0648"/>
    <w:rsid w:val="009D1874"/>
    <w:rsid w:val="009D243E"/>
    <w:rsid w:val="009D27A1"/>
    <w:rsid w:val="009D4246"/>
    <w:rsid w:val="009D4A96"/>
    <w:rsid w:val="009D5864"/>
    <w:rsid w:val="009D5C83"/>
    <w:rsid w:val="009D681A"/>
    <w:rsid w:val="009D7033"/>
    <w:rsid w:val="009E047C"/>
    <w:rsid w:val="009E1585"/>
    <w:rsid w:val="009E1694"/>
    <w:rsid w:val="009E19D2"/>
    <w:rsid w:val="009E1AF4"/>
    <w:rsid w:val="009E1FE6"/>
    <w:rsid w:val="009E2DC0"/>
    <w:rsid w:val="009E39F0"/>
    <w:rsid w:val="009E3ED8"/>
    <w:rsid w:val="009E4320"/>
    <w:rsid w:val="009E56CF"/>
    <w:rsid w:val="009E73FA"/>
    <w:rsid w:val="009F0598"/>
    <w:rsid w:val="009F05C9"/>
    <w:rsid w:val="009F07C1"/>
    <w:rsid w:val="009F0B0E"/>
    <w:rsid w:val="009F2253"/>
    <w:rsid w:val="009F2BE1"/>
    <w:rsid w:val="009F3A54"/>
    <w:rsid w:val="009F4C4F"/>
    <w:rsid w:val="009F4D2C"/>
    <w:rsid w:val="009F4D85"/>
    <w:rsid w:val="009F5C1A"/>
    <w:rsid w:val="009F605A"/>
    <w:rsid w:val="009F6B9F"/>
    <w:rsid w:val="00A013D5"/>
    <w:rsid w:val="00A01A4F"/>
    <w:rsid w:val="00A01EE9"/>
    <w:rsid w:val="00A020EC"/>
    <w:rsid w:val="00A024FB"/>
    <w:rsid w:val="00A028EC"/>
    <w:rsid w:val="00A03034"/>
    <w:rsid w:val="00A0369F"/>
    <w:rsid w:val="00A03F23"/>
    <w:rsid w:val="00A051C2"/>
    <w:rsid w:val="00A061D7"/>
    <w:rsid w:val="00A06221"/>
    <w:rsid w:val="00A06666"/>
    <w:rsid w:val="00A0686C"/>
    <w:rsid w:val="00A07990"/>
    <w:rsid w:val="00A07A28"/>
    <w:rsid w:val="00A07E10"/>
    <w:rsid w:val="00A11FB2"/>
    <w:rsid w:val="00A1205A"/>
    <w:rsid w:val="00A131AF"/>
    <w:rsid w:val="00A1442F"/>
    <w:rsid w:val="00A14758"/>
    <w:rsid w:val="00A15EFA"/>
    <w:rsid w:val="00A16801"/>
    <w:rsid w:val="00A17978"/>
    <w:rsid w:val="00A17C45"/>
    <w:rsid w:val="00A20160"/>
    <w:rsid w:val="00A20677"/>
    <w:rsid w:val="00A20D04"/>
    <w:rsid w:val="00A21B1E"/>
    <w:rsid w:val="00A21D7B"/>
    <w:rsid w:val="00A23C24"/>
    <w:rsid w:val="00A2420F"/>
    <w:rsid w:val="00A2425E"/>
    <w:rsid w:val="00A24E3F"/>
    <w:rsid w:val="00A25FBB"/>
    <w:rsid w:val="00A26507"/>
    <w:rsid w:val="00A26838"/>
    <w:rsid w:val="00A26D04"/>
    <w:rsid w:val="00A27E6D"/>
    <w:rsid w:val="00A30078"/>
    <w:rsid w:val="00A30742"/>
    <w:rsid w:val="00A31006"/>
    <w:rsid w:val="00A314ED"/>
    <w:rsid w:val="00A324A8"/>
    <w:rsid w:val="00A32F28"/>
    <w:rsid w:val="00A33AD8"/>
    <w:rsid w:val="00A34440"/>
    <w:rsid w:val="00A34C7B"/>
    <w:rsid w:val="00A355BB"/>
    <w:rsid w:val="00A356F8"/>
    <w:rsid w:val="00A35FCC"/>
    <w:rsid w:val="00A36673"/>
    <w:rsid w:val="00A406FB"/>
    <w:rsid w:val="00A40B00"/>
    <w:rsid w:val="00A40F8D"/>
    <w:rsid w:val="00A41001"/>
    <w:rsid w:val="00A4161C"/>
    <w:rsid w:val="00A4191B"/>
    <w:rsid w:val="00A42170"/>
    <w:rsid w:val="00A426D4"/>
    <w:rsid w:val="00A430ED"/>
    <w:rsid w:val="00A4385E"/>
    <w:rsid w:val="00A440E2"/>
    <w:rsid w:val="00A44B81"/>
    <w:rsid w:val="00A44DE9"/>
    <w:rsid w:val="00A4508B"/>
    <w:rsid w:val="00A456BD"/>
    <w:rsid w:val="00A46AE2"/>
    <w:rsid w:val="00A46BF2"/>
    <w:rsid w:val="00A46F60"/>
    <w:rsid w:val="00A4768A"/>
    <w:rsid w:val="00A47AEF"/>
    <w:rsid w:val="00A47F3E"/>
    <w:rsid w:val="00A5051D"/>
    <w:rsid w:val="00A51F6A"/>
    <w:rsid w:val="00A52DFB"/>
    <w:rsid w:val="00A53136"/>
    <w:rsid w:val="00A53161"/>
    <w:rsid w:val="00A55B47"/>
    <w:rsid w:val="00A5645C"/>
    <w:rsid w:val="00A56DD3"/>
    <w:rsid w:val="00A57381"/>
    <w:rsid w:val="00A60639"/>
    <w:rsid w:val="00A60E26"/>
    <w:rsid w:val="00A617EA"/>
    <w:rsid w:val="00A618E4"/>
    <w:rsid w:val="00A63091"/>
    <w:rsid w:val="00A63C75"/>
    <w:rsid w:val="00A6451F"/>
    <w:rsid w:val="00A653BC"/>
    <w:rsid w:val="00A65631"/>
    <w:rsid w:val="00A675A5"/>
    <w:rsid w:val="00A67857"/>
    <w:rsid w:val="00A70235"/>
    <w:rsid w:val="00A70384"/>
    <w:rsid w:val="00A70688"/>
    <w:rsid w:val="00A70BFD"/>
    <w:rsid w:val="00A7198A"/>
    <w:rsid w:val="00A71A37"/>
    <w:rsid w:val="00A71E50"/>
    <w:rsid w:val="00A727EB"/>
    <w:rsid w:val="00A72F43"/>
    <w:rsid w:val="00A7429A"/>
    <w:rsid w:val="00A75360"/>
    <w:rsid w:val="00A758BF"/>
    <w:rsid w:val="00A75B77"/>
    <w:rsid w:val="00A75FE3"/>
    <w:rsid w:val="00A77013"/>
    <w:rsid w:val="00A773D2"/>
    <w:rsid w:val="00A77631"/>
    <w:rsid w:val="00A77E90"/>
    <w:rsid w:val="00A804C4"/>
    <w:rsid w:val="00A805CE"/>
    <w:rsid w:val="00A80970"/>
    <w:rsid w:val="00A80AC5"/>
    <w:rsid w:val="00A80E3D"/>
    <w:rsid w:val="00A81672"/>
    <w:rsid w:val="00A81C88"/>
    <w:rsid w:val="00A8287D"/>
    <w:rsid w:val="00A82B55"/>
    <w:rsid w:val="00A82E54"/>
    <w:rsid w:val="00A83F76"/>
    <w:rsid w:val="00A8433C"/>
    <w:rsid w:val="00A851B3"/>
    <w:rsid w:val="00A865B5"/>
    <w:rsid w:val="00A8691A"/>
    <w:rsid w:val="00A86A71"/>
    <w:rsid w:val="00A86CD0"/>
    <w:rsid w:val="00A87B17"/>
    <w:rsid w:val="00A90FAA"/>
    <w:rsid w:val="00A910B4"/>
    <w:rsid w:val="00A912A8"/>
    <w:rsid w:val="00A912D8"/>
    <w:rsid w:val="00A91A9C"/>
    <w:rsid w:val="00A92696"/>
    <w:rsid w:val="00A927EC"/>
    <w:rsid w:val="00A92DF1"/>
    <w:rsid w:val="00A92E04"/>
    <w:rsid w:val="00A93146"/>
    <w:rsid w:val="00A93756"/>
    <w:rsid w:val="00A93F51"/>
    <w:rsid w:val="00A9589E"/>
    <w:rsid w:val="00A95E84"/>
    <w:rsid w:val="00A95EB2"/>
    <w:rsid w:val="00A96A0F"/>
    <w:rsid w:val="00A9713B"/>
    <w:rsid w:val="00A97524"/>
    <w:rsid w:val="00AA09DA"/>
    <w:rsid w:val="00AA1162"/>
    <w:rsid w:val="00AA1C56"/>
    <w:rsid w:val="00AA2499"/>
    <w:rsid w:val="00AA26B1"/>
    <w:rsid w:val="00AA27E4"/>
    <w:rsid w:val="00AA2951"/>
    <w:rsid w:val="00AA3088"/>
    <w:rsid w:val="00AA37D7"/>
    <w:rsid w:val="00AA40AD"/>
    <w:rsid w:val="00AA4976"/>
    <w:rsid w:val="00AA4F29"/>
    <w:rsid w:val="00AA5039"/>
    <w:rsid w:val="00AA6002"/>
    <w:rsid w:val="00AA6961"/>
    <w:rsid w:val="00AA6A8A"/>
    <w:rsid w:val="00AA71B2"/>
    <w:rsid w:val="00AA7841"/>
    <w:rsid w:val="00AB0843"/>
    <w:rsid w:val="00AB2D78"/>
    <w:rsid w:val="00AB301B"/>
    <w:rsid w:val="00AB4080"/>
    <w:rsid w:val="00AB7478"/>
    <w:rsid w:val="00AB7559"/>
    <w:rsid w:val="00AB75B8"/>
    <w:rsid w:val="00AB7C74"/>
    <w:rsid w:val="00AC0DBD"/>
    <w:rsid w:val="00AC16A3"/>
    <w:rsid w:val="00AC1FBF"/>
    <w:rsid w:val="00AC221D"/>
    <w:rsid w:val="00AC228B"/>
    <w:rsid w:val="00AC3DE3"/>
    <w:rsid w:val="00AC3FAD"/>
    <w:rsid w:val="00AC4655"/>
    <w:rsid w:val="00AC46F3"/>
    <w:rsid w:val="00AC4D2C"/>
    <w:rsid w:val="00AC5D9A"/>
    <w:rsid w:val="00AC63F1"/>
    <w:rsid w:val="00AC6B26"/>
    <w:rsid w:val="00AC7835"/>
    <w:rsid w:val="00AC797D"/>
    <w:rsid w:val="00AC7FEC"/>
    <w:rsid w:val="00AD0332"/>
    <w:rsid w:val="00AD230D"/>
    <w:rsid w:val="00AD238A"/>
    <w:rsid w:val="00AD23EE"/>
    <w:rsid w:val="00AD2801"/>
    <w:rsid w:val="00AD2C0A"/>
    <w:rsid w:val="00AD2DF5"/>
    <w:rsid w:val="00AD3176"/>
    <w:rsid w:val="00AD3BCB"/>
    <w:rsid w:val="00AD47CF"/>
    <w:rsid w:val="00AD5AE8"/>
    <w:rsid w:val="00AD66A6"/>
    <w:rsid w:val="00AD674B"/>
    <w:rsid w:val="00AD699C"/>
    <w:rsid w:val="00AD6DE8"/>
    <w:rsid w:val="00AD731C"/>
    <w:rsid w:val="00AD7333"/>
    <w:rsid w:val="00AD7BA2"/>
    <w:rsid w:val="00AE07AD"/>
    <w:rsid w:val="00AE1B56"/>
    <w:rsid w:val="00AE1C9D"/>
    <w:rsid w:val="00AE2A7E"/>
    <w:rsid w:val="00AE2F71"/>
    <w:rsid w:val="00AE326D"/>
    <w:rsid w:val="00AE364C"/>
    <w:rsid w:val="00AE3919"/>
    <w:rsid w:val="00AE46C7"/>
    <w:rsid w:val="00AE4B4D"/>
    <w:rsid w:val="00AE6AF8"/>
    <w:rsid w:val="00AE711F"/>
    <w:rsid w:val="00AE76C7"/>
    <w:rsid w:val="00AE7AC4"/>
    <w:rsid w:val="00AE7C24"/>
    <w:rsid w:val="00AF0089"/>
    <w:rsid w:val="00AF03E1"/>
    <w:rsid w:val="00AF1414"/>
    <w:rsid w:val="00AF2176"/>
    <w:rsid w:val="00AF28EC"/>
    <w:rsid w:val="00AF2A96"/>
    <w:rsid w:val="00AF2C04"/>
    <w:rsid w:val="00AF2FC5"/>
    <w:rsid w:val="00AF3A56"/>
    <w:rsid w:val="00AF4FAA"/>
    <w:rsid w:val="00AF5F8A"/>
    <w:rsid w:val="00AF62CC"/>
    <w:rsid w:val="00AF704C"/>
    <w:rsid w:val="00B007E5"/>
    <w:rsid w:val="00B00F79"/>
    <w:rsid w:val="00B019EF"/>
    <w:rsid w:val="00B020C6"/>
    <w:rsid w:val="00B020E0"/>
    <w:rsid w:val="00B026B5"/>
    <w:rsid w:val="00B02781"/>
    <w:rsid w:val="00B031C9"/>
    <w:rsid w:val="00B04AA1"/>
    <w:rsid w:val="00B05CF4"/>
    <w:rsid w:val="00B06729"/>
    <w:rsid w:val="00B0753E"/>
    <w:rsid w:val="00B107E2"/>
    <w:rsid w:val="00B10DC2"/>
    <w:rsid w:val="00B112D9"/>
    <w:rsid w:val="00B138E1"/>
    <w:rsid w:val="00B13A1B"/>
    <w:rsid w:val="00B14611"/>
    <w:rsid w:val="00B14AE9"/>
    <w:rsid w:val="00B153D5"/>
    <w:rsid w:val="00B15CFD"/>
    <w:rsid w:val="00B15E48"/>
    <w:rsid w:val="00B17099"/>
    <w:rsid w:val="00B178B6"/>
    <w:rsid w:val="00B178BE"/>
    <w:rsid w:val="00B179A2"/>
    <w:rsid w:val="00B20218"/>
    <w:rsid w:val="00B20390"/>
    <w:rsid w:val="00B2046C"/>
    <w:rsid w:val="00B2121D"/>
    <w:rsid w:val="00B21885"/>
    <w:rsid w:val="00B21AA8"/>
    <w:rsid w:val="00B21D27"/>
    <w:rsid w:val="00B21F75"/>
    <w:rsid w:val="00B22AA1"/>
    <w:rsid w:val="00B24952"/>
    <w:rsid w:val="00B25707"/>
    <w:rsid w:val="00B25B06"/>
    <w:rsid w:val="00B27337"/>
    <w:rsid w:val="00B2791D"/>
    <w:rsid w:val="00B30594"/>
    <w:rsid w:val="00B311B8"/>
    <w:rsid w:val="00B316AB"/>
    <w:rsid w:val="00B32ADE"/>
    <w:rsid w:val="00B3364C"/>
    <w:rsid w:val="00B339E7"/>
    <w:rsid w:val="00B33AF1"/>
    <w:rsid w:val="00B34A7C"/>
    <w:rsid w:val="00B34B1C"/>
    <w:rsid w:val="00B34F1A"/>
    <w:rsid w:val="00B35800"/>
    <w:rsid w:val="00B36089"/>
    <w:rsid w:val="00B368B5"/>
    <w:rsid w:val="00B373F6"/>
    <w:rsid w:val="00B37D9B"/>
    <w:rsid w:val="00B4021C"/>
    <w:rsid w:val="00B408A0"/>
    <w:rsid w:val="00B41FB1"/>
    <w:rsid w:val="00B42401"/>
    <w:rsid w:val="00B42E95"/>
    <w:rsid w:val="00B434CF"/>
    <w:rsid w:val="00B44014"/>
    <w:rsid w:val="00B4425A"/>
    <w:rsid w:val="00B4477C"/>
    <w:rsid w:val="00B4501E"/>
    <w:rsid w:val="00B458CC"/>
    <w:rsid w:val="00B45B05"/>
    <w:rsid w:val="00B460CA"/>
    <w:rsid w:val="00B46F95"/>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AB7"/>
    <w:rsid w:val="00B54C2C"/>
    <w:rsid w:val="00B55E2D"/>
    <w:rsid w:val="00B56A5D"/>
    <w:rsid w:val="00B57487"/>
    <w:rsid w:val="00B57D64"/>
    <w:rsid w:val="00B60EB1"/>
    <w:rsid w:val="00B61A0D"/>
    <w:rsid w:val="00B61A88"/>
    <w:rsid w:val="00B620D7"/>
    <w:rsid w:val="00B628B4"/>
    <w:rsid w:val="00B62BAE"/>
    <w:rsid w:val="00B62EA0"/>
    <w:rsid w:val="00B62F8F"/>
    <w:rsid w:val="00B63B60"/>
    <w:rsid w:val="00B63CC3"/>
    <w:rsid w:val="00B64444"/>
    <w:rsid w:val="00B64470"/>
    <w:rsid w:val="00B647D6"/>
    <w:rsid w:val="00B64C07"/>
    <w:rsid w:val="00B64D55"/>
    <w:rsid w:val="00B64E31"/>
    <w:rsid w:val="00B6661C"/>
    <w:rsid w:val="00B666B6"/>
    <w:rsid w:val="00B666D9"/>
    <w:rsid w:val="00B66BC1"/>
    <w:rsid w:val="00B66F56"/>
    <w:rsid w:val="00B6715E"/>
    <w:rsid w:val="00B67F4F"/>
    <w:rsid w:val="00B70D8D"/>
    <w:rsid w:val="00B7100E"/>
    <w:rsid w:val="00B71494"/>
    <w:rsid w:val="00B7158B"/>
    <w:rsid w:val="00B71EB3"/>
    <w:rsid w:val="00B71FEB"/>
    <w:rsid w:val="00B7325E"/>
    <w:rsid w:val="00B7461C"/>
    <w:rsid w:val="00B74F93"/>
    <w:rsid w:val="00B75E63"/>
    <w:rsid w:val="00B760B1"/>
    <w:rsid w:val="00B76858"/>
    <w:rsid w:val="00B76C47"/>
    <w:rsid w:val="00B76E52"/>
    <w:rsid w:val="00B773C1"/>
    <w:rsid w:val="00B776CC"/>
    <w:rsid w:val="00B7778D"/>
    <w:rsid w:val="00B80117"/>
    <w:rsid w:val="00B809BC"/>
    <w:rsid w:val="00B80D00"/>
    <w:rsid w:val="00B83012"/>
    <w:rsid w:val="00B84337"/>
    <w:rsid w:val="00B84450"/>
    <w:rsid w:val="00B849CA"/>
    <w:rsid w:val="00B85BD5"/>
    <w:rsid w:val="00B86638"/>
    <w:rsid w:val="00B867C8"/>
    <w:rsid w:val="00B86819"/>
    <w:rsid w:val="00B87E71"/>
    <w:rsid w:val="00B907B2"/>
    <w:rsid w:val="00B90AD8"/>
    <w:rsid w:val="00B92EBD"/>
    <w:rsid w:val="00B933FE"/>
    <w:rsid w:val="00B93556"/>
    <w:rsid w:val="00B93A6B"/>
    <w:rsid w:val="00B93C75"/>
    <w:rsid w:val="00B941A1"/>
    <w:rsid w:val="00B94A2D"/>
    <w:rsid w:val="00B9613B"/>
    <w:rsid w:val="00B9620D"/>
    <w:rsid w:val="00B9633F"/>
    <w:rsid w:val="00B9728A"/>
    <w:rsid w:val="00BA0199"/>
    <w:rsid w:val="00BA04EF"/>
    <w:rsid w:val="00BA0FA1"/>
    <w:rsid w:val="00BA13DD"/>
    <w:rsid w:val="00BA14EA"/>
    <w:rsid w:val="00BA2BC3"/>
    <w:rsid w:val="00BA3687"/>
    <w:rsid w:val="00BA3C60"/>
    <w:rsid w:val="00BA3E45"/>
    <w:rsid w:val="00BA40B7"/>
    <w:rsid w:val="00BA4325"/>
    <w:rsid w:val="00BA444D"/>
    <w:rsid w:val="00BA44F7"/>
    <w:rsid w:val="00BA4C52"/>
    <w:rsid w:val="00BA55BC"/>
    <w:rsid w:val="00BA5717"/>
    <w:rsid w:val="00BA5D7A"/>
    <w:rsid w:val="00BA5E6D"/>
    <w:rsid w:val="00BA71A8"/>
    <w:rsid w:val="00BA71B8"/>
    <w:rsid w:val="00BA7CA2"/>
    <w:rsid w:val="00BA7FFD"/>
    <w:rsid w:val="00BB065F"/>
    <w:rsid w:val="00BB0738"/>
    <w:rsid w:val="00BB09CA"/>
    <w:rsid w:val="00BB0CBD"/>
    <w:rsid w:val="00BB1168"/>
    <w:rsid w:val="00BB230D"/>
    <w:rsid w:val="00BB266C"/>
    <w:rsid w:val="00BB2E1C"/>
    <w:rsid w:val="00BB37D1"/>
    <w:rsid w:val="00BB3A1F"/>
    <w:rsid w:val="00BB3B8B"/>
    <w:rsid w:val="00BB3CC9"/>
    <w:rsid w:val="00BB542F"/>
    <w:rsid w:val="00BB58CF"/>
    <w:rsid w:val="00BB6DD1"/>
    <w:rsid w:val="00BB7468"/>
    <w:rsid w:val="00BB7730"/>
    <w:rsid w:val="00BB7B64"/>
    <w:rsid w:val="00BB7BA4"/>
    <w:rsid w:val="00BC06F6"/>
    <w:rsid w:val="00BC0A5E"/>
    <w:rsid w:val="00BC1A89"/>
    <w:rsid w:val="00BC1D29"/>
    <w:rsid w:val="00BC2CB9"/>
    <w:rsid w:val="00BC2F7F"/>
    <w:rsid w:val="00BC37A0"/>
    <w:rsid w:val="00BC3872"/>
    <w:rsid w:val="00BC3F09"/>
    <w:rsid w:val="00BC3F6B"/>
    <w:rsid w:val="00BC5F42"/>
    <w:rsid w:val="00BC6368"/>
    <w:rsid w:val="00BC7751"/>
    <w:rsid w:val="00BC7812"/>
    <w:rsid w:val="00BD0E67"/>
    <w:rsid w:val="00BD1508"/>
    <w:rsid w:val="00BD1856"/>
    <w:rsid w:val="00BD1AB4"/>
    <w:rsid w:val="00BD1E8C"/>
    <w:rsid w:val="00BD2442"/>
    <w:rsid w:val="00BD24FD"/>
    <w:rsid w:val="00BD311E"/>
    <w:rsid w:val="00BD36A7"/>
    <w:rsid w:val="00BD36F6"/>
    <w:rsid w:val="00BD3E96"/>
    <w:rsid w:val="00BD4A73"/>
    <w:rsid w:val="00BD50D2"/>
    <w:rsid w:val="00BD6406"/>
    <w:rsid w:val="00BD6A0A"/>
    <w:rsid w:val="00BD74F2"/>
    <w:rsid w:val="00BD767A"/>
    <w:rsid w:val="00BD7E39"/>
    <w:rsid w:val="00BE079D"/>
    <w:rsid w:val="00BE0BAC"/>
    <w:rsid w:val="00BE1581"/>
    <w:rsid w:val="00BE166E"/>
    <w:rsid w:val="00BE1872"/>
    <w:rsid w:val="00BE1926"/>
    <w:rsid w:val="00BE1E8B"/>
    <w:rsid w:val="00BE2484"/>
    <w:rsid w:val="00BE2ACE"/>
    <w:rsid w:val="00BE2E4C"/>
    <w:rsid w:val="00BE384C"/>
    <w:rsid w:val="00BE3B56"/>
    <w:rsid w:val="00BE3E3A"/>
    <w:rsid w:val="00BE51E2"/>
    <w:rsid w:val="00BE549A"/>
    <w:rsid w:val="00BE5850"/>
    <w:rsid w:val="00BE5BE2"/>
    <w:rsid w:val="00BE7AEA"/>
    <w:rsid w:val="00BE7DD4"/>
    <w:rsid w:val="00BF1528"/>
    <w:rsid w:val="00BF187E"/>
    <w:rsid w:val="00BF189E"/>
    <w:rsid w:val="00BF1926"/>
    <w:rsid w:val="00BF2248"/>
    <w:rsid w:val="00BF23B0"/>
    <w:rsid w:val="00BF2577"/>
    <w:rsid w:val="00BF30B8"/>
    <w:rsid w:val="00BF433D"/>
    <w:rsid w:val="00BF436F"/>
    <w:rsid w:val="00BF527C"/>
    <w:rsid w:val="00BF5E60"/>
    <w:rsid w:val="00BF6241"/>
    <w:rsid w:val="00BF6768"/>
    <w:rsid w:val="00BF6919"/>
    <w:rsid w:val="00BF69FC"/>
    <w:rsid w:val="00BF73F8"/>
    <w:rsid w:val="00BF7B94"/>
    <w:rsid w:val="00C00958"/>
    <w:rsid w:val="00C00B12"/>
    <w:rsid w:val="00C02451"/>
    <w:rsid w:val="00C028A3"/>
    <w:rsid w:val="00C02D5C"/>
    <w:rsid w:val="00C03992"/>
    <w:rsid w:val="00C03A83"/>
    <w:rsid w:val="00C04FD9"/>
    <w:rsid w:val="00C05258"/>
    <w:rsid w:val="00C052B9"/>
    <w:rsid w:val="00C057DC"/>
    <w:rsid w:val="00C05F49"/>
    <w:rsid w:val="00C0649F"/>
    <w:rsid w:val="00C06550"/>
    <w:rsid w:val="00C0773D"/>
    <w:rsid w:val="00C07829"/>
    <w:rsid w:val="00C078F4"/>
    <w:rsid w:val="00C1051B"/>
    <w:rsid w:val="00C10773"/>
    <w:rsid w:val="00C11E04"/>
    <w:rsid w:val="00C123F4"/>
    <w:rsid w:val="00C12C32"/>
    <w:rsid w:val="00C1332D"/>
    <w:rsid w:val="00C13EFC"/>
    <w:rsid w:val="00C14597"/>
    <w:rsid w:val="00C147D7"/>
    <w:rsid w:val="00C14E4C"/>
    <w:rsid w:val="00C1528A"/>
    <w:rsid w:val="00C15383"/>
    <w:rsid w:val="00C159A8"/>
    <w:rsid w:val="00C15ADA"/>
    <w:rsid w:val="00C162B5"/>
    <w:rsid w:val="00C16871"/>
    <w:rsid w:val="00C1793D"/>
    <w:rsid w:val="00C17A07"/>
    <w:rsid w:val="00C17FFA"/>
    <w:rsid w:val="00C20FD9"/>
    <w:rsid w:val="00C226A9"/>
    <w:rsid w:val="00C234BA"/>
    <w:rsid w:val="00C2385A"/>
    <w:rsid w:val="00C24041"/>
    <w:rsid w:val="00C24290"/>
    <w:rsid w:val="00C246FA"/>
    <w:rsid w:val="00C249D0"/>
    <w:rsid w:val="00C251A1"/>
    <w:rsid w:val="00C25F92"/>
    <w:rsid w:val="00C2615E"/>
    <w:rsid w:val="00C27F88"/>
    <w:rsid w:val="00C30817"/>
    <w:rsid w:val="00C3332C"/>
    <w:rsid w:val="00C33664"/>
    <w:rsid w:val="00C34115"/>
    <w:rsid w:val="00C341CB"/>
    <w:rsid w:val="00C345FF"/>
    <w:rsid w:val="00C34974"/>
    <w:rsid w:val="00C349EF"/>
    <w:rsid w:val="00C354AA"/>
    <w:rsid w:val="00C3662C"/>
    <w:rsid w:val="00C36756"/>
    <w:rsid w:val="00C36C7B"/>
    <w:rsid w:val="00C37F18"/>
    <w:rsid w:val="00C408A3"/>
    <w:rsid w:val="00C40DFA"/>
    <w:rsid w:val="00C4273B"/>
    <w:rsid w:val="00C4276B"/>
    <w:rsid w:val="00C43237"/>
    <w:rsid w:val="00C437E4"/>
    <w:rsid w:val="00C44B59"/>
    <w:rsid w:val="00C4502B"/>
    <w:rsid w:val="00C45FA2"/>
    <w:rsid w:val="00C461B0"/>
    <w:rsid w:val="00C461E7"/>
    <w:rsid w:val="00C46487"/>
    <w:rsid w:val="00C47D17"/>
    <w:rsid w:val="00C47DAD"/>
    <w:rsid w:val="00C50970"/>
    <w:rsid w:val="00C511E7"/>
    <w:rsid w:val="00C519CF"/>
    <w:rsid w:val="00C54878"/>
    <w:rsid w:val="00C54CF8"/>
    <w:rsid w:val="00C563A9"/>
    <w:rsid w:val="00C56DAD"/>
    <w:rsid w:val="00C5781C"/>
    <w:rsid w:val="00C57C87"/>
    <w:rsid w:val="00C605AF"/>
    <w:rsid w:val="00C61610"/>
    <w:rsid w:val="00C61A9F"/>
    <w:rsid w:val="00C61D91"/>
    <w:rsid w:val="00C62D28"/>
    <w:rsid w:val="00C63DA3"/>
    <w:rsid w:val="00C64858"/>
    <w:rsid w:val="00C64F15"/>
    <w:rsid w:val="00C6561E"/>
    <w:rsid w:val="00C65D0A"/>
    <w:rsid w:val="00C65D88"/>
    <w:rsid w:val="00C667B0"/>
    <w:rsid w:val="00C67016"/>
    <w:rsid w:val="00C673F7"/>
    <w:rsid w:val="00C67C66"/>
    <w:rsid w:val="00C7178E"/>
    <w:rsid w:val="00C71A2B"/>
    <w:rsid w:val="00C71CBE"/>
    <w:rsid w:val="00C72230"/>
    <w:rsid w:val="00C728E4"/>
    <w:rsid w:val="00C73A61"/>
    <w:rsid w:val="00C73E14"/>
    <w:rsid w:val="00C74168"/>
    <w:rsid w:val="00C74C43"/>
    <w:rsid w:val="00C75411"/>
    <w:rsid w:val="00C758F5"/>
    <w:rsid w:val="00C75D5C"/>
    <w:rsid w:val="00C75FC2"/>
    <w:rsid w:val="00C76971"/>
    <w:rsid w:val="00C76CCE"/>
    <w:rsid w:val="00C7703A"/>
    <w:rsid w:val="00C8070C"/>
    <w:rsid w:val="00C807B2"/>
    <w:rsid w:val="00C80D7B"/>
    <w:rsid w:val="00C8162B"/>
    <w:rsid w:val="00C81DEB"/>
    <w:rsid w:val="00C81E8C"/>
    <w:rsid w:val="00C8228E"/>
    <w:rsid w:val="00C83629"/>
    <w:rsid w:val="00C84704"/>
    <w:rsid w:val="00C85487"/>
    <w:rsid w:val="00C901EF"/>
    <w:rsid w:val="00C91434"/>
    <w:rsid w:val="00C9162D"/>
    <w:rsid w:val="00C918A8"/>
    <w:rsid w:val="00C91BAB"/>
    <w:rsid w:val="00C934BC"/>
    <w:rsid w:val="00C958CC"/>
    <w:rsid w:val="00C95BC2"/>
    <w:rsid w:val="00C95C02"/>
    <w:rsid w:val="00C95E14"/>
    <w:rsid w:val="00C960A3"/>
    <w:rsid w:val="00C96987"/>
    <w:rsid w:val="00C96DCB"/>
    <w:rsid w:val="00C97D72"/>
    <w:rsid w:val="00CA0C1A"/>
    <w:rsid w:val="00CA0D3C"/>
    <w:rsid w:val="00CA0FC0"/>
    <w:rsid w:val="00CA18A0"/>
    <w:rsid w:val="00CA2613"/>
    <w:rsid w:val="00CA27E3"/>
    <w:rsid w:val="00CA2D9B"/>
    <w:rsid w:val="00CA34AB"/>
    <w:rsid w:val="00CA35E7"/>
    <w:rsid w:val="00CA4E14"/>
    <w:rsid w:val="00CA5B32"/>
    <w:rsid w:val="00CA68C2"/>
    <w:rsid w:val="00CA6D23"/>
    <w:rsid w:val="00CA7618"/>
    <w:rsid w:val="00CA77A7"/>
    <w:rsid w:val="00CA7A8C"/>
    <w:rsid w:val="00CB0192"/>
    <w:rsid w:val="00CB084E"/>
    <w:rsid w:val="00CB2463"/>
    <w:rsid w:val="00CB2D0C"/>
    <w:rsid w:val="00CB2E80"/>
    <w:rsid w:val="00CB31B9"/>
    <w:rsid w:val="00CB3AE0"/>
    <w:rsid w:val="00CB6236"/>
    <w:rsid w:val="00CB744F"/>
    <w:rsid w:val="00CB776F"/>
    <w:rsid w:val="00CB7CCE"/>
    <w:rsid w:val="00CC03EC"/>
    <w:rsid w:val="00CC073A"/>
    <w:rsid w:val="00CC084D"/>
    <w:rsid w:val="00CC09A9"/>
    <w:rsid w:val="00CC0A74"/>
    <w:rsid w:val="00CC0FB3"/>
    <w:rsid w:val="00CC18F9"/>
    <w:rsid w:val="00CC18FD"/>
    <w:rsid w:val="00CC1B31"/>
    <w:rsid w:val="00CC20DB"/>
    <w:rsid w:val="00CC2820"/>
    <w:rsid w:val="00CC2C5E"/>
    <w:rsid w:val="00CC32FF"/>
    <w:rsid w:val="00CC3A1D"/>
    <w:rsid w:val="00CC4A8B"/>
    <w:rsid w:val="00CC5B46"/>
    <w:rsid w:val="00CC5E3A"/>
    <w:rsid w:val="00CC741C"/>
    <w:rsid w:val="00CC7849"/>
    <w:rsid w:val="00CD0FCB"/>
    <w:rsid w:val="00CD1660"/>
    <w:rsid w:val="00CD1F19"/>
    <w:rsid w:val="00CD2243"/>
    <w:rsid w:val="00CD242C"/>
    <w:rsid w:val="00CD29FD"/>
    <w:rsid w:val="00CD3062"/>
    <w:rsid w:val="00CD4554"/>
    <w:rsid w:val="00CD4BE5"/>
    <w:rsid w:val="00CD4C28"/>
    <w:rsid w:val="00CD4C5D"/>
    <w:rsid w:val="00CD4E7F"/>
    <w:rsid w:val="00CD50B1"/>
    <w:rsid w:val="00CD5DE0"/>
    <w:rsid w:val="00CD5EF2"/>
    <w:rsid w:val="00CD6593"/>
    <w:rsid w:val="00CD6E05"/>
    <w:rsid w:val="00CD70C1"/>
    <w:rsid w:val="00CD780C"/>
    <w:rsid w:val="00CD7887"/>
    <w:rsid w:val="00CE0097"/>
    <w:rsid w:val="00CE0D50"/>
    <w:rsid w:val="00CE0DA7"/>
    <w:rsid w:val="00CE15BF"/>
    <w:rsid w:val="00CE2249"/>
    <w:rsid w:val="00CE2C91"/>
    <w:rsid w:val="00CE31E7"/>
    <w:rsid w:val="00CE3BD3"/>
    <w:rsid w:val="00CE4920"/>
    <w:rsid w:val="00CE5046"/>
    <w:rsid w:val="00CE530B"/>
    <w:rsid w:val="00CE5BD2"/>
    <w:rsid w:val="00CE5ECB"/>
    <w:rsid w:val="00CE6644"/>
    <w:rsid w:val="00CE756D"/>
    <w:rsid w:val="00CE7AE9"/>
    <w:rsid w:val="00CF069B"/>
    <w:rsid w:val="00CF0C76"/>
    <w:rsid w:val="00CF0D11"/>
    <w:rsid w:val="00CF0E25"/>
    <w:rsid w:val="00CF2AB4"/>
    <w:rsid w:val="00CF31EA"/>
    <w:rsid w:val="00CF4A26"/>
    <w:rsid w:val="00CF52F7"/>
    <w:rsid w:val="00CF55DD"/>
    <w:rsid w:val="00CF5B5C"/>
    <w:rsid w:val="00CF7A5F"/>
    <w:rsid w:val="00CF7B8F"/>
    <w:rsid w:val="00CF7F68"/>
    <w:rsid w:val="00D0002A"/>
    <w:rsid w:val="00D00067"/>
    <w:rsid w:val="00D00248"/>
    <w:rsid w:val="00D00439"/>
    <w:rsid w:val="00D00ECE"/>
    <w:rsid w:val="00D0169D"/>
    <w:rsid w:val="00D019BE"/>
    <w:rsid w:val="00D0236D"/>
    <w:rsid w:val="00D03238"/>
    <w:rsid w:val="00D0331D"/>
    <w:rsid w:val="00D03CF9"/>
    <w:rsid w:val="00D04CE6"/>
    <w:rsid w:val="00D058F5"/>
    <w:rsid w:val="00D06046"/>
    <w:rsid w:val="00D06215"/>
    <w:rsid w:val="00D06AD1"/>
    <w:rsid w:val="00D06DDE"/>
    <w:rsid w:val="00D072F4"/>
    <w:rsid w:val="00D075CE"/>
    <w:rsid w:val="00D07600"/>
    <w:rsid w:val="00D07693"/>
    <w:rsid w:val="00D07A35"/>
    <w:rsid w:val="00D07B2F"/>
    <w:rsid w:val="00D07C02"/>
    <w:rsid w:val="00D1012D"/>
    <w:rsid w:val="00D10EE7"/>
    <w:rsid w:val="00D120FC"/>
    <w:rsid w:val="00D123F2"/>
    <w:rsid w:val="00D124FA"/>
    <w:rsid w:val="00D12B05"/>
    <w:rsid w:val="00D12FAA"/>
    <w:rsid w:val="00D1361D"/>
    <w:rsid w:val="00D13620"/>
    <w:rsid w:val="00D136A2"/>
    <w:rsid w:val="00D13998"/>
    <w:rsid w:val="00D13FB0"/>
    <w:rsid w:val="00D14538"/>
    <w:rsid w:val="00D14830"/>
    <w:rsid w:val="00D1587C"/>
    <w:rsid w:val="00D15FFF"/>
    <w:rsid w:val="00D16EB2"/>
    <w:rsid w:val="00D200ED"/>
    <w:rsid w:val="00D20DB9"/>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00B"/>
    <w:rsid w:val="00D26191"/>
    <w:rsid w:val="00D268DC"/>
    <w:rsid w:val="00D26ABB"/>
    <w:rsid w:val="00D27A0F"/>
    <w:rsid w:val="00D27BB5"/>
    <w:rsid w:val="00D3008A"/>
    <w:rsid w:val="00D31472"/>
    <w:rsid w:val="00D314B9"/>
    <w:rsid w:val="00D33338"/>
    <w:rsid w:val="00D338CB"/>
    <w:rsid w:val="00D339D2"/>
    <w:rsid w:val="00D34437"/>
    <w:rsid w:val="00D349A0"/>
    <w:rsid w:val="00D34D96"/>
    <w:rsid w:val="00D354C4"/>
    <w:rsid w:val="00D360E3"/>
    <w:rsid w:val="00D36577"/>
    <w:rsid w:val="00D36F93"/>
    <w:rsid w:val="00D375E8"/>
    <w:rsid w:val="00D40132"/>
    <w:rsid w:val="00D4053A"/>
    <w:rsid w:val="00D405EE"/>
    <w:rsid w:val="00D407A4"/>
    <w:rsid w:val="00D40EA9"/>
    <w:rsid w:val="00D40F7D"/>
    <w:rsid w:val="00D40FC6"/>
    <w:rsid w:val="00D4177F"/>
    <w:rsid w:val="00D41994"/>
    <w:rsid w:val="00D41CD1"/>
    <w:rsid w:val="00D4248F"/>
    <w:rsid w:val="00D42C38"/>
    <w:rsid w:val="00D42EC3"/>
    <w:rsid w:val="00D4305F"/>
    <w:rsid w:val="00D43D33"/>
    <w:rsid w:val="00D43EA4"/>
    <w:rsid w:val="00D44219"/>
    <w:rsid w:val="00D456A6"/>
    <w:rsid w:val="00D461AE"/>
    <w:rsid w:val="00D46AD2"/>
    <w:rsid w:val="00D4701E"/>
    <w:rsid w:val="00D50207"/>
    <w:rsid w:val="00D50860"/>
    <w:rsid w:val="00D50E37"/>
    <w:rsid w:val="00D51295"/>
    <w:rsid w:val="00D52790"/>
    <w:rsid w:val="00D52D29"/>
    <w:rsid w:val="00D5359A"/>
    <w:rsid w:val="00D53F97"/>
    <w:rsid w:val="00D5454A"/>
    <w:rsid w:val="00D55A92"/>
    <w:rsid w:val="00D55F25"/>
    <w:rsid w:val="00D564AE"/>
    <w:rsid w:val="00D56BBB"/>
    <w:rsid w:val="00D56F6F"/>
    <w:rsid w:val="00D57028"/>
    <w:rsid w:val="00D60E0F"/>
    <w:rsid w:val="00D60F36"/>
    <w:rsid w:val="00D610ED"/>
    <w:rsid w:val="00D61310"/>
    <w:rsid w:val="00D613E5"/>
    <w:rsid w:val="00D62113"/>
    <w:rsid w:val="00D62A05"/>
    <w:rsid w:val="00D6335B"/>
    <w:rsid w:val="00D63945"/>
    <w:rsid w:val="00D6454C"/>
    <w:rsid w:val="00D6496C"/>
    <w:rsid w:val="00D64F43"/>
    <w:rsid w:val="00D64FFC"/>
    <w:rsid w:val="00D653BD"/>
    <w:rsid w:val="00D65520"/>
    <w:rsid w:val="00D6556E"/>
    <w:rsid w:val="00D669B4"/>
    <w:rsid w:val="00D67463"/>
    <w:rsid w:val="00D70BC1"/>
    <w:rsid w:val="00D72C0D"/>
    <w:rsid w:val="00D72CD9"/>
    <w:rsid w:val="00D73E8B"/>
    <w:rsid w:val="00D74C38"/>
    <w:rsid w:val="00D74C5A"/>
    <w:rsid w:val="00D76AE1"/>
    <w:rsid w:val="00D76B18"/>
    <w:rsid w:val="00D76BD3"/>
    <w:rsid w:val="00D7747E"/>
    <w:rsid w:val="00D774C2"/>
    <w:rsid w:val="00D774E8"/>
    <w:rsid w:val="00D77C74"/>
    <w:rsid w:val="00D80419"/>
    <w:rsid w:val="00D81562"/>
    <w:rsid w:val="00D81AE1"/>
    <w:rsid w:val="00D81DE9"/>
    <w:rsid w:val="00D82650"/>
    <w:rsid w:val="00D82A02"/>
    <w:rsid w:val="00D83040"/>
    <w:rsid w:val="00D8307B"/>
    <w:rsid w:val="00D8312C"/>
    <w:rsid w:val="00D849AD"/>
    <w:rsid w:val="00D84F5B"/>
    <w:rsid w:val="00D85092"/>
    <w:rsid w:val="00D851E3"/>
    <w:rsid w:val="00D85E6F"/>
    <w:rsid w:val="00D86207"/>
    <w:rsid w:val="00D86456"/>
    <w:rsid w:val="00D86720"/>
    <w:rsid w:val="00D867F6"/>
    <w:rsid w:val="00D87BB3"/>
    <w:rsid w:val="00D87EF4"/>
    <w:rsid w:val="00D90005"/>
    <w:rsid w:val="00D90FC5"/>
    <w:rsid w:val="00D92BC5"/>
    <w:rsid w:val="00D92C9E"/>
    <w:rsid w:val="00D93C91"/>
    <w:rsid w:val="00D9406C"/>
    <w:rsid w:val="00D95949"/>
    <w:rsid w:val="00D95EEB"/>
    <w:rsid w:val="00D96366"/>
    <w:rsid w:val="00D964A6"/>
    <w:rsid w:val="00D9691B"/>
    <w:rsid w:val="00D96FB5"/>
    <w:rsid w:val="00D970A4"/>
    <w:rsid w:val="00D971E4"/>
    <w:rsid w:val="00DA04DB"/>
    <w:rsid w:val="00DA11AE"/>
    <w:rsid w:val="00DA23A5"/>
    <w:rsid w:val="00DA24F7"/>
    <w:rsid w:val="00DA28C8"/>
    <w:rsid w:val="00DA44B5"/>
    <w:rsid w:val="00DA4A0A"/>
    <w:rsid w:val="00DA4A5C"/>
    <w:rsid w:val="00DA5100"/>
    <w:rsid w:val="00DA5241"/>
    <w:rsid w:val="00DA55B3"/>
    <w:rsid w:val="00DA5856"/>
    <w:rsid w:val="00DA5ABB"/>
    <w:rsid w:val="00DA654B"/>
    <w:rsid w:val="00DA77E1"/>
    <w:rsid w:val="00DB008E"/>
    <w:rsid w:val="00DB16BB"/>
    <w:rsid w:val="00DB1CA3"/>
    <w:rsid w:val="00DB23D2"/>
    <w:rsid w:val="00DB26EA"/>
    <w:rsid w:val="00DB3227"/>
    <w:rsid w:val="00DB3241"/>
    <w:rsid w:val="00DB339C"/>
    <w:rsid w:val="00DB7DDF"/>
    <w:rsid w:val="00DB7E32"/>
    <w:rsid w:val="00DC0A6C"/>
    <w:rsid w:val="00DC0DFE"/>
    <w:rsid w:val="00DC1331"/>
    <w:rsid w:val="00DC13F7"/>
    <w:rsid w:val="00DC14EE"/>
    <w:rsid w:val="00DC15D3"/>
    <w:rsid w:val="00DC1D50"/>
    <w:rsid w:val="00DC4625"/>
    <w:rsid w:val="00DC4A61"/>
    <w:rsid w:val="00DC6748"/>
    <w:rsid w:val="00DC6E56"/>
    <w:rsid w:val="00DC6E70"/>
    <w:rsid w:val="00DC7197"/>
    <w:rsid w:val="00DC75F8"/>
    <w:rsid w:val="00DC7710"/>
    <w:rsid w:val="00DC7C4C"/>
    <w:rsid w:val="00DD0F74"/>
    <w:rsid w:val="00DD112F"/>
    <w:rsid w:val="00DD1972"/>
    <w:rsid w:val="00DD32BB"/>
    <w:rsid w:val="00DD3853"/>
    <w:rsid w:val="00DD38C7"/>
    <w:rsid w:val="00DD633F"/>
    <w:rsid w:val="00DD6B3F"/>
    <w:rsid w:val="00DD6BB5"/>
    <w:rsid w:val="00DD71C1"/>
    <w:rsid w:val="00DD7D02"/>
    <w:rsid w:val="00DE053A"/>
    <w:rsid w:val="00DE089E"/>
    <w:rsid w:val="00DE16ED"/>
    <w:rsid w:val="00DE1890"/>
    <w:rsid w:val="00DE2047"/>
    <w:rsid w:val="00DE221C"/>
    <w:rsid w:val="00DE23C0"/>
    <w:rsid w:val="00DE330B"/>
    <w:rsid w:val="00DE3357"/>
    <w:rsid w:val="00DE3490"/>
    <w:rsid w:val="00DE34E7"/>
    <w:rsid w:val="00DE3AAE"/>
    <w:rsid w:val="00DE3D0A"/>
    <w:rsid w:val="00DE4DD9"/>
    <w:rsid w:val="00DE4F7B"/>
    <w:rsid w:val="00DE5968"/>
    <w:rsid w:val="00DE5D08"/>
    <w:rsid w:val="00DE5DE0"/>
    <w:rsid w:val="00DE5F53"/>
    <w:rsid w:val="00DE7023"/>
    <w:rsid w:val="00DE79C4"/>
    <w:rsid w:val="00DE7C9C"/>
    <w:rsid w:val="00DE7D32"/>
    <w:rsid w:val="00DE7EFA"/>
    <w:rsid w:val="00DF04A8"/>
    <w:rsid w:val="00DF09EB"/>
    <w:rsid w:val="00DF1112"/>
    <w:rsid w:val="00DF11AC"/>
    <w:rsid w:val="00DF22EE"/>
    <w:rsid w:val="00DF2480"/>
    <w:rsid w:val="00DF2762"/>
    <w:rsid w:val="00DF37FA"/>
    <w:rsid w:val="00DF3A54"/>
    <w:rsid w:val="00DF41D6"/>
    <w:rsid w:val="00DF425B"/>
    <w:rsid w:val="00DF47C6"/>
    <w:rsid w:val="00DF556C"/>
    <w:rsid w:val="00DF6C87"/>
    <w:rsid w:val="00DF7FDD"/>
    <w:rsid w:val="00E0062F"/>
    <w:rsid w:val="00E008AC"/>
    <w:rsid w:val="00E00E33"/>
    <w:rsid w:val="00E01110"/>
    <w:rsid w:val="00E01E22"/>
    <w:rsid w:val="00E01EAA"/>
    <w:rsid w:val="00E025F5"/>
    <w:rsid w:val="00E0301B"/>
    <w:rsid w:val="00E036CA"/>
    <w:rsid w:val="00E04305"/>
    <w:rsid w:val="00E04A09"/>
    <w:rsid w:val="00E04FA4"/>
    <w:rsid w:val="00E058B5"/>
    <w:rsid w:val="00E07BAF"/>
    <w:rsid w:val="00E07FE4"/>
    <w:rsid w:val="00E11A02"/>
    <w:rsid w:val="00E11F2C"/>
    <w:rsid w:val="00E12F45"/>
    <w:rsid w:val="00E13293"/>
    <w:rsid w:val="00E13372"/>
    <w:rsid w:val="00E13DBC"/>
    <w:rsid w:val="00E14169"/>
    <w:rsid w:val="00E15645"/>
    <w:rsid w:val="00E15EBF"/>
    <w:rsid w:val="00E1645F"/>
    <w:rsid w:val="00E16685"/>
    <w:rsid w:val="00E16C31"/>
    <w:rsid w:val="00E16EC1"/>
    <w:rsid w:val="00E17BBC"/>
    <w:rsid w:val="00E20625"/>
    <w:rsid w:val="00E207F3"/>
    <w:rsid w:val="00E20A47"/>
    <w:rsid w:val="00E20DF2"/>
    <w:rsid w:val="00E20E6D"/>
    <w:rsid w:val="00E20F89"/>
    <w:rsid w:val="00E21321"/>
    <w:rsid w:val="00E2189A"/>
    <w:rsid w:val="00E219B0"/>
    <w:rsid w:val="00E21BF0"/>
    <w:rsid w:val="00E22063"/>
    <w:rsid w:val="00E22B78"/>
    <w:rsid w:val="00E23040"/>
    <w:rsid w:val="00E240EA"/>
    <w:rsid w:val="00E24180"/>
    <w:rsid w:val="00E24224"/>
    <w:rsid w:val="00E24675"/>
    <w:rsid w:val="00E24A00"/>
    <w:rsid w:val="00E25141"/>
    <w:rsid w:val="00E25D5A"/>
    <w:rsid w:val="00E26F11"/>
    <w:rsid w:val="00E276A7"/>
    <w:rsid w:val="00E27725"/>
    <w:rsid w:val="00E27C2A"/>
    <w:rsid w:val="00E3022F"/>
    <w:rsid w:val="00E308C1"/>
    <w:rsid w:val="00E314CC"/>
    <w:rsid w:val="00E31DF9"/>
    <w:rsid w:val="00E32484"/>
    <w:rsid w:val="00E324E0"/>
    <w:rsid w:val="00E328CF"/>
    <w:rsid w:val="00E3295C"/>
    <w:rsid w:val="00E3413E"/>
    <w:rsid w:val="00E34264"/>
    <w:rsid w:val="00E34D97"/>
    <w:rsid w:val="00E34F54"/>
    <w:rsid w:val="00E36BDF"/>
    <w:rsid w:val="00E37273"/>
    <w:rsid w:val="00E3757F"/>
    <w:rsid w:val="00E403AC"/>
    <w:rsid w:val="00E40939"/>
    <w:rsid w:val="00E4097E"/>
    <w:rsid w:val="00E40E67"/>
    <w:rsid w:val="00E4148C"/>
    <w:rsid w:val="00E41AB0"/>
    <w:rsid w:val="00E41B68"/>
    <w:rsid w:val="00E42475"/>
    <w:rsid w:val="00E42E94"/>
    <w:rsid w:val="00E43107"/>
    <w:rsid w:val="00E43523"/>
    <w:rsid w:val="00E44288"/>
    <w:rsid w:val="00E448ED"/>
    <w:rsid w:val="00E44A13"/>
    <w:rsid w:val="00E45866"/>
    <w:rsid w:val="00E45E32"/>
    <w:rsid w:val="00E4630D"/>
    <w:rsid w:val="00E46ED1"/>
    <w:rsid w:val="00E472E0"/>
    <w:rsid w:val="00E47F5E"/>
    <w:rsid w:val="00E50689"/>
    <w:rsid w:val="00E51F63"/>
    <w:rsid w:val="00E542A0"/>
    <w:rsid w:val="00E545FC"/>
    <w:rsid w:val="00E56566"/>
    <w:rsid w:val="00E56751"/>
    <w:rsid w:val="00E5721B"/>
    <w:rsid w:val="00E6017E"/>
    <w:rsid w:val="00E601D1"/>
    <w:rsid w:val="00E603B7"/>
    <w:rsid w:val="00E604CD"/>
    <w:rsid w:val="00E6067B"/>
    <w:rsid w:val="00E6067C"/>
    <w:rsid w:val="00E61E45"/>
    <w:rsid w:val="00E622F0"/>
    <w:rsid w:val="00E6231F"/>
    <w:rsid w:val="00E62A24"/>
    <w:rsid w:val="00E62D64"/>
    <w:rsid w:val="00E63274"/>
    <w:rsid w:val="00E6365C"/>
    <w:rsid w:val="00E63B04"/>
    <w:rsid w:val="00E63C4D"/>
    <w:rsid w:val="00E65BBD"/>
    <w:rsid w:val="00E662C2"/>
    <w:rsid w:val="00E6644B"/>
    <w:rsid w:val="00E67BB9"/>
    <w:rsid w:val="00E714EF"/>
    <w:rsid w:val="00E71E83"/>
    <w:rsid w:val="00E7405B"/>
    <w:rsid w:val="00E74E5D"/>
    <w:rsid w:val="00E75090"/>
    <w:rsid w:val="00E75519"/>
    <w:rsid w:val="00E75697"/>
    <w:rsid w:val="00E768A0"/>
    <w:rsid w:val="00E76946"/>
    <w:rsid w:val="00E76C4D"/>
    <w:rsid w:val="00E820E1"/>
    <w:rsid w:val="00E8394D"/>
    <w:rsid w:val="00E842FB"/>
    <w:rsid w:val="00E844E8"/>
    <w:rsid w:val="00E84728"/>
    <w:rsid w:val="00E848ED"/>
    <w:rsid w:val="00E84D0E"/>
    <w:rsid w:val="00E85708"/>
    <w:rsid w:val="00E85EE4"/>
    <w:rsid w:val="00E86390"/>
    <w:rsid w:val="00E8652E"/>
    <w:rsid w:val="00E8792B"/>
    <w:rsid w:val="00E8794A"/>
    <w:rsid w:val="00E907BB"/>
    <w:rsid w:val="00E91B1A"/>
    <w:rsid w:val="00E91C29"/>
    <w:rsid w:val="00E92014"/>
    <w:rsid w:val="00E92EE8"/>
    <w:rsid w:val="00E93BD1"/>
    <w:rsid w:val="00E94EB8"/>
    <w:rsid w:val="00E950C5"/>
    <w:rsid w:val="00E972E2"/>
    <w:rsid w:val="00E97C48"/>
    <w:rsid w:val="00EA0450"/>
    <w:rsid w:val="00EA1E2D"/>
    <w:rsid w:val="00EA24A4"/>
    <w:rsid w:val="00EA25B4"/>
    <w:rsid w:val="00EA26FA"/>
    <w:rsid w:val="00EA2E27"/>
    <w:rsid w:val="00EA3394"/>
    <w:rsid w:val="00EA3D0D"/>
    <w:rsid w:val="00EA3D32"/>
    <w:rsid w:val="00EA44D3"/>
    <w:rsid w:val="00EA465E"/>
    <w:rsid w:val="00EA4737"/>
    <w:rsid w:val="00EA4F3F"/>
    <w:rsid w:val="00EA66E7"/>
    <w:rsid w:val="00EA6D21"/>
    <w:rsid w:val="00EA6EA6"/>
    <w:rsid w:val="00EA7B73"/>
    <w:rsid w:val="00EA7C13"/>
    <w:rsid w:val="00EA7C4F"/>
    <w:rsid w:val="00EB084C"/>
    <w:rsid w:val="00EB0920"/>
    <w:rsid w:val="00EB222F"/>
    <w:rsid w:val="00EB2E1D"/>
    <w:rsid w:val="00EB309F"/>
    <w:rsid w:val="00EB3739"/>
    <w:rsid w:val="00EB3D98"/>
    <w:rsid w:val="00EB3EC7"/>
    <w:rsid w:val="00EB40FA"/>
    <w:rsid w:val="00EB4924"/>
    <w:rsid w:val="00EB5E63"/>
    <w:rsid w:val="00EB6253"/>
    <w:rsid w:val="00EB6659"/>
    <w:rsid w:val="00EB6727"/>
    <w:rsid w:val="00EB70F3"/>
    <w:rsid w:val="00EB7934"/>
    <w:rsid w:val="00EC0AFB"/>
    <w:rsid w:val="00EC1C61"/>
    <w:rsid w:val="00EC2D02"/>
    <w:rsid w:val="00EC3376"/>
    <w:rsid w:val="00EC5005"/>
    <w:rsid w:val="00EC51AC"/>
    <w:rsid w:val="00EC5439"/>
    <w:rsid w:val="00EC54BF"/>
    <w:rsid w:val="00EC5563"/>
    <w:rsid w:val="00EC573A"/>
    <w:rsid w:val="00EC6181"/>
    <w:rsid w:val="00EC6CFD"/>
    <w:rsid w:val="00EC6D08"/>
    <w:rsid w:val="00EC722A"/>
    <w:rsid w:val="00EC7A5E"/>
    <w:rsid w:val="00ED01B4"/>
    <w:rsid w:val="00ED0E26"/>
    <w:rsid w:val="00ED1478"/>
    <w:rsid w:val="00ED1AB4"/>
    <w:rsid w:val="00ED23A0"/>
    <w:rsid w:val="00ED2AD9"/>
    <w:rsid w:val="00ED429C"/>
    <w:rsid w:val="00ED5589"/>
    <w:rsid w:val="00ED6624"/>
    <w:rsid w:val="00ED685B"/>
    <w:rsid w:val="00ED6D72"/>
    <w:rsid w:val="00ED733D"/>
    <w:rsid w:val="00ED753F"/>
    <w:rsid w:val="00EE0016"/>
    <w:rsid w:val="00EE0A31"/>
    <w:rsid w:val="00EE1E95"/>
    <w:rsid w:val="00EE2256"/>
    <w:rsid w:val="00EE2BD5"/>
    <w:rsid w:val="00EE3451"/>
    <w:rsid w:val="00EE3582"/>
    <w:rsid w:val="00EE399F"/>
    <w:rsid w:val="00EE44F7"/>
    <w:rsid w:val="00EE46FE"/>
    <w:rsid w:val="00EE4AAC"/>
    <w:rsid w:val="00EE5C3F"/>
    <w:rsid w:val="00EE6656"/>
    <w:rsid w:val="00EE69DD"/>
    <w:rsid w:val="00EE7B1C"/>
    <w:rsid w:val="00EF04C1"/>
    <w:rsid w:val="00EF06DF"/>
    <w:rsid w:val="00EF1074"/>
    <w:rsid w:val="00EF10A8"/>
    <w:rsid w:val="00EF1F54"/>
    <w:rsid w:val="00EF26C3"/>
    <w:rsid w:val="00EF270C"/>
    <w:rsid w:val="00EF2D12"/>
    <w:rsid w:val="00EF2D98"/>
    <w:rsid w:val="00EF347C"/>
    <w:rsid w:val="00EF3A45"/>
    <w:rsid w:val="00EF47B2"/>
    <w:rsid w:val="00EF4FFB"/>
    <w:rsid w:val="00EF612A"/>
    <w:rsid w:val="00EF62EF"/>
    <w:rsid w:val="00EF64C6"/>
    <w:rsid w:val="00EF6AC3"/>
    <w:rsid w:val="00EF7A19"/>
    <w:rsid w:val="00EF7CB1"/>
    <w:rsid w:val="00EF7EF5"/>
    <w:rsid w:val="00F0064B"/>
    <w:rsid w:val="00F00F1C"/>
    <w:rsid w:val="00F022D6"/>
    <w:rsid w:val="00F02470"/>
    <w:rsid w:val="00F02E77"/>
    <w:rsid w:val="00F02E84"/>
    <w:rsid w:val="00F03000"/>
    <w:rsid w:val="00F038DE"/>
    <w:rsid w:val="00F03B08"/>
    <w:rsid w:val="00F03C35"/>
    <w:rsid w:val="00F03DA7"/>
    <w:rsid w:val="00F0413B"/>
    <w:rsid w:val="00F04745"/>
    <w:rsid w:val="00F051F2"/>
    <w:rsid w:val="00F05E3D"/>
    <w:rsid w:val="00F06822"/>
    <w:rsid w:val="00F06BF0"/>
    <w:rsid w:val="00F06EB3"/>
    <w:rsid w:val="00F100A9"/>
    <w:rsid w:val="00F10628"/>
    <w:rsid w:val="00F10922"/>
    <w:rsid w:val="00F10D69"/>
    <w:rsid w:val="00F11858"/>
    <w:rsid w:val="00F11975"/>
    <w:rsid w:val="00F12226"/>
    <w:rsid w:val="00F12286"/>
    <w:rsid w:val="00F12D27"/>
    <w:rsid w:val="00F1396F"/>
    <w:rsid w:val="00F13EF2"/>
    <w:rsid w:val="00F1480F"/>
    <w:rsid w:val="00F14DB1"/>
    <w:rsid w:val="00F14F3F"/>
    <w:rsid w:val="00F153BC"/>
    <w:rsid w:val="00F154C3"/>
    <w:rsid w:val="00F15FA1"/>
    <w:rsid w:val="00F16101"/>
    <w:rsid w:val="00F16239"/>
    <w:rsid w:val="00F16C28"/>
    <w:rsid w:val="00F173E3"/>
    <w:rsid w:val="00F1750E"/>
    <w:rsid w:val="00F203A5"/>
    <w:rsid w:val="00F20ADB"/>
    <w:rsid w:val="00F21F88"/>
    <w:rsid w:val="00F2201B"/>
    <w:rsid w:val="00F2204C"/>
    <w:rsid w:val="00F220B5"/>
    <w:rsid w:val="00F22211"/>
    <w:rsid w:val="00F2261C"/>
    <w:rsid w:val="00F22E6C"/>
    <w:rsid w:val="00F23A39"/>
    <w:rsid w:val="00F23F99"/>
    <w:rsid w:val="00F2444D"/>
    <w:rsid w:val="00F244E7"/>
    <w:rsid w:val="00F24915"/>
    <w:rsid w:val="00F24DB7"/>
    <w:rsid w:val="00F25BAB"/>
    <w:rsid w:val="00F25F66"/>
    <w:rsid w:val="00F262A6"/>
    <w:rsid w:val="00F264F2"/>
    <w:rsid w:val="00F2700A"/>
    <w:rsid w:val="00F27014"/>
    <w:rsid w:val="00F305E4"/>
    <w:rsid w:val="00F30A37"/>
    <w:rsid w:val="00F30DBF"/>
    <w:rsid w:val="00F31D18"/>
    <w:rsid w:val="00F31F66"/>
    <w:rsid w:val="00F32E65"/>
    <w:rsid w:val="00F332B7"/>
    <w:rsid w:val="00F348E0"/>
    <w:rsid w:val="00F34A5A"/>
    <w:rsid w:val="00F34EAA"/>
    <w:rsid w:val="00F35325"/>
    <w:rsid w:val="00F35461"/>
    <w:rsid w:val="00F354CB"/>
    <w:rsid w:val="00F35D3C"/>
    <w:rsid w:val="00F4065C"/>
    <w:rsid w:val="00F40848"/>
    <w:rsid w:val="00F41437"/>
    <w:rsid w:val="00F42BBB"/>
    <w:rsid w:val="00F42BDD"/>
    <w:rsid w:val="00F43E07"/>
    <w:rsid w:val="00F44480"/>
    <w:rsid w:val="00F45E83"/>
    <w:rsid w:val="00F4708F"/>
    <w:rsid w:val="00F47BDD"/>
    <w:rsid w:val="00F50686"/>
    <w:rsid w:val="00F51052"/>
    <w:rsid w:val="00F5267B"/>
    <w:rsid w:val="00F53793"/>
    <w:rsid w:val="00F53EF4"/>
    <w:rsid w:val="00F541FE"/>
    <w:rsid w:val="00F54B29"/>
    <w:rsid w:val="00F55149"/>
    <w:rsid w:val="00F557BA"/>
    <w:rsid w:val="00F55CD6"/>
    <w:rsid w:val="00F55E65"/>
    <w:rsid w:val="00F56145"/>
    <w:rsid w:val="00F56737"/>
    <w:rsid w:val="00F56806"/>
    <w:rsid w:val="00F56990"/>
    <w:rsid w:val="00F569DA"/>
    <w:rsid w:val="00F56E17"/>
    <w:rsid w:val="00F6004E"/>
    <w:rsid w:val="00F60D21"/>
    <w:rsid w:val="00F60E1D"/>
    <w:rsid w:val="00F61C50"/>
    <w:rsid w:val="00F63627"/>
    <w:rsid w:val="00F63906"/>
    <w:rsid w:val="00F645B2"/>
    <w:rsid w:val="00F64C21"/>
    <w:rsid w:val="00F65185"/>
    <w:rsid w:val="00F656F7"/>
    <w:rsid w:val="00F65ECD"/>
    <w:rsid w:val="00F65ED8"/>
    <w:rsid w:val="00F66057"/>
    <w:rsid w:val="00F6610A"/>
    <w:rsid w:val="00F667AD"/>
    <w:rsid w:val="00F66C88"/>
    <w:rsid w:val="00F6706B"/>
    <w:rsid w:val="00F67E94"/>
    <w:rsid w:val="00F7059A"/>
    <w:rsid w:val="00F705CA"/>
    <w:rsid w:val="00F70661"/>
    <w:rsid w:val="00F707CE"/>
    <w:rsid w:val="00F70EB6"/>
    <w:rsid w:val="00F71042"/>
    <w:rsid w:val="00F7144B"/>
    <w:rsid w:val="00F71901"/>
    <w:rsid w:val="00F71EC2"/>
    <w:rsid w:val="00F7234F"/>
    <w:rsid w:val="00F72354"/>
    <w:rsid w:val="00F72A1E"/>
    <w:rsid w:val="00F73488"/>
    <w:rsid w:val="00F7376C"/>
    <w:rsid w:val="00F73885"/>
    <w:rsid w:val="00F73E62"/>
    <w:rsid w:val="00F74434"/>
    <w:rsid w:val="00F74808"/>
    <w:rsid w:val="00F749F6"/>
    <w:rsid w:val="00F74A52"/>
    <w:rsid w:val="00F754FF"/>
    <w:rsid w:val="00F759D6"/>
    <w:rsid w:val="00F75DA4"/>
    <w:rsid w:val="00F76C7D"/>
    <w:rsid w:val="00F76D41"/>
    <w:rsid w:val="00F77051"/>
    <w:rsid w:val="00F775E4"/>
    <w:rsid w:val="00F80AE1"/>
    <w:rsid w:val="00F80FF9"/>
    <w:rsid w:val="00F81A74"/>
    <w:rsid w:val="00F82173"/>
    <w:rsid w:val="00F8232C"/>
    <w:rsid w:val="00F828A6"/>
    <w:rsid w:val="00F82B53"/>
    <w:rsid w:val="00F83B3C"/>
    <w:rsid w:val="00F83EE1"/>
    <w:rsid w:val="00F84696"/>
    <w:rsid w:val="00F850CB"/>
    <w:rsid w:val="00F8649B"/>
    <w:rsid w:val="00F864DA"/>
    <w:rsid w:val="00F868CF"/>
    <w:rsid w:val="00F87A4B"/>
    <w:rsid w:val="00F90A88"/>
    <w:rsid w:val="00F90F3B"/>
    <w:rsid w:val="00F924D4"/>
    <w:rsid w:val="00F92E51"/>
    <w:rsid w:val="00F92FF5"/>
    <w:rsid w:val="00F9382C"/>
    <w:rsid w:val="00F93889"/>
    <w:rsid w:val="00F942A0"/>
    <w:rsid w:val="00F9494D"/>
    <w:rsid w:val="00F952E1"/>
    <w:rsid w:val="00F95335"/>
    <w:rsid w:val="00F959B9"/>
    <w:rsid w:val="00F95BD6"/>
    <w:rsid w:val="00F95EF1"/>
    <w:rsid w:val="00F96154"/>
    <w:rsid w:val="00F96698"/>
    <w:rsid w:val="00F96F39"/>
    <w:rsid w:val="00F97433"/>
    <w:rsid w:val="00F97474"/>
    <w:rsid w:val="00F97D5A"/>
    <w:rsid w:val="00F97E5A"/>
    <w:rsid w:val="00FA1147"/>
    <w:rsid w:val="00FA1196"/>
    <w:rsid w:val="00FA2397"/>
    <w:rsid w:val="00FA25B3"/>
    <w:rsid w:val="00FA28D7"/>
    <w:rsid w:val="00FA2F0B"/>
    <w:rsid w:val="00FA34E2"/>
    <w:rsid w:val="00FA355A"/>
    <w:rsid w:val="00FA3BE4"/>
    <w:rsid w:val="00FA3D8B"/>
    <w:rsid w:val="00FA477F"/>
    <w:rsid w:val="00FA4931"/>
    <w:rsid w:val="00FA53B6"/>
    <w:rsid w:val="00FA5536"/>
    <w:rsid w:val="00FA5852"/>
    <w:rsid w:val="00FA599C"/>
    <w:rsid w:val="00FA5AB7"/>
    <w:rsid w:val="00FA64F9"/>
    <w:rsid w:val="00FA707E"/>
    <w:rsid w:val="00FA72B7"/>
    <w:rsid w:val="00FA73AE"/>
    <w:rsid w:val="00FA75FC"/>
    <w:rsid w:val="00FA7E6E"/>
    <w:rsid w:val="00FB03D9"/>
    <w:rsid w:val="00FB041E"/>
    <w:rsid w:val="00FB109A"/>
    <w:rsid w:val="00FB1BD9"/>
    <w:rsid w:val="00FB1D72"/>
    <w:rsid w:val="00FB27E6"/>
    <w:rsid w:val="00FB29CD"/>
    <w:rsid w:val="00FB458F"/>
    <w:rsid w:val="00FB4C39"/>
    <w:rsid w:val="00FB5144"/>
    <w:rsid w:val="00FB5247"/>
    <w:rsid w:val="00FB5DF9"/>
    <w:rsid w:val="00FB6A9A"/>
    <w:rsid w:val="00FB6F9B"/>
    <w:rsid w:val="00FB7D49"/>
    <w:rsid w:val="00FC0424"/>
    <w:rsid w:val="00FC0D5D"/>
    <w:rsid w:val="00FC0EA5"/>
    <w:rsid w:val="00FC157C"/>
    <w:rsid w:val="00FC171C"/>
    <w:rsid w:val="00FC179D"/>
    <w:rsid w:val="00FC182F"/>
    <w:rsid w:val="00FC18CA"/>
    <w:rsid w:val="00FC1937"/>
    <w:rsid w:val="00FC2384"/>
    <w:rsid w:val="00FC3627"/>
    <w:rsid w:val="00FC3856"/>
    <w:rsid w:val="00FC4491"/>
    <w:rsid w:val="00FC47DC"/>
    <w:rsid w:val="00FC4FFE"/>
    <w:rsid w:val="00FC51D8"/>
    <w:rsid w:val="00FC5E2D"/>
    <w:rsid w:val="00FC61D3"/>
    <w:rsid w:val="00FC62C4"/>
    <w:rsid w:val="00FC6346"/>
    <w:rsid w:val="00FC68FC"/>
    <w:rsid w:val="00FC6E99"/>
    <w:rsid w:val="00FC7F83"/>
    <w:rsid w:val="00FD134A"/>
    <w:rsid w:val="00FD1AA1"/>
    <w:rsid w:val="00FD283A"/>
    <w:rsid w:val="00FD3189"/>
    <w:rsid w:val="00FD342C"/>
    <w:rsid w:val="00FD34E2"/>
    <w:rsid w:val="00FD3ADC"/>
    <w:rsid w:val="00FD3BD5"/>
    <w:rsid w:val="00FD3F89"/>
    <w:rsid w:val="00FD4335"/>
    <w:rsid w:val="00FD43F2"/>
    <w:rsid w:val="00FD4551"/>
    <w:rsid w:val="00FD4B5C"/>
    <w:rsid w:val="00FD4E0A"/>
    <w:rsid w:val="00FD54CE"/>
    <w:rsid w:val="00FD5708"/>
    <w:rsid w:val="00FD6348"/>
    <w:rsid w:val="00FD63A5"/>
    <w:rsid w:val="00FD70E6"/>
    <w:rsid w:val="00FE0BEB"/>
    <w:rsid w:val="00FE11A5"/>
    <w:rsid w:val="00FE14DC"/>
    <w:rsid w:val="00FE1B18"/>
    <w:rsid w:val="00FE1DFF"/>
    <w:rsid w:val="00FE2C98"/>
    <w:rsid w:val="00FE372E"/>
    <w:rsid w:val="00FE37F1"/>
    <w:rsid w:val="00FE3AD9"/>
    <w:rsid w:val="00FE3D18"/>
    <w:rsid w:val="00FE3D6E"/>
    <w:rsid w:val="00FE41BF"/>
    <w:rsid w:val="00FE53ED"/>
    <w:rsid w:val="00FE587F"/>
    <w:rsid w:val="00FE6744"/>
    <w:rsid w:val="00FE69C3"/>
    <w:rsid w:val="00FE6C95"/>
    <w:rsid w:val="00FE6F9C"/>
    <w:rsid w:val="00FE768D"/>
    <w:rsid w:val="00FE78A5"/>
    <w:rsid w:val="00FE7EBC"/>
    <w:rsid w:val="00FF02FA"/>
    <w:rsid w:val="00FF09F9"/>
    <w:rsid w:val="00FF0F03"/>
    <w:rsid w:val="00FF1600"/>
    <w:rsid w:val="00FF1AE0"/>
    <w:rsid w:val="00FF1E00"/>
    <w:rsid w:val="00FF21DC"/>
    <w:rsid w:val="00FF22D4"/>
    <w:rsid w:val="00FF23DC"/>
    <w:rsid w:val="00FF40C1"/>
    <w:rsid w:val="00FF46DA"/>
    <w:rsid w:val="00FF47FF"/>
    <w:rsid w:val="00FF4B9E"/>
    <w:rsid w:val="00FF524A"/>
    <w:rsid w:val="00FF5A53"/>
    <w:rsid w:val="00FF6209"/>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2171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2171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80532">
      <w:bodyDiv w:val="1"/>
      <w:marLeft w:val="0"/>
      <w:marRight w:val="0"/>
      <w:marTop w:val="0"/>
      <w:marBottom w:val="0"/>
      <w:divBdr>
        <w:top w:val="none" w:sz="0" w:space="0" w:color="auto"/>
        <w:left w:val="none" w:sz="0" w:space="0" w:color="auto"/>
        <w:bottom w:val="none" w:sz="0" w:space="0" w:color="auto"/>
        <w:right w:val="none" w:sz="0" w:space="0" w:color="auto"/>
      </w:divBdr>
    </w:div>
    <w:div w:id="59252392">
      <w:bodyDiv w:val="1"/>
      <w:marLeft w:val="0"/>
      <w:marRight w:val="0"/>
      <w:marTop w:val="0"/>
      <w:marBottom w:val="0"/>
      <w:divBdr>
        <w:top w:val="none" w:sz="0" w:space="0" w:color="auto"/>
        <w:left w:val="none" w:sz="0" w:space="0" w:color="auto"/>
        <w:bottom w:val="none" w:sz="0" w:space="0" w:color="auto"/>
        <w:right w:val="none" w:sz="0" w:space="0" w:color="auto"/>
      </w:divBdr>
    </w:div>
    <w:div w:id="62653897">
      <w:bodyDiv w:val="1"/>
      <w:marLeft w:val="0"/>
      <w:marRight w:val="0"/>
      <w:marTop w:val="0"/>
      <w:marBottom w:val="0"/>
      <w:divBdr>
        <w:top w:val="none" w:sz="0" w:space="0" w:color="auto"/>
        <w:left w:val="none" w:sz="0" w:space="0" w:color="auto"/>
        <w:bottom w:val="none" w:sz="0" w:space="0" w:color="auto"/>
        <w:right w:val="none" w:sz="0" w:space="0" w:color="auto"/>
      </w:divBdr>
    </w:div>
    <w:div w:id="9216902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26244105">
      <w:bodyDiv w:val="1"/>
      <w:marLeft w:val="0"/>
      <w:marRight w:val="0"/>
      <w:marTop w:val="0"/>
      <w:marBottom w:val="0"/>
      <w:divBdr>
        <w:top w:val="none" w:sz="0" w:space="0" w:color="auto"/>
        <w:left w:val="none" w:sz="0" w:space="0" w:color="auto"/>
        <w:bottom w:val="none" w:sz="0" w:space="0" w:color="auto"/>
        <w:right w:val="none" w:sz="0" w:space="0" w:color="auto"/>
      </w:divBdr>
    </w:div>
    <w:div w:id="205223363">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36983157">
      <w:bodyDiv w:val="1"/>
      <w:marLeft w:val="0"/>
      <w:marRight w:val="0"/>
      <w:marTop w:val="0"/>
      <w:marBottom w:val="0"/>
      <w:divBdr>
        <w:top w:val="none" w:sz="0" w:space="0" w:color="auto"/>
        <w:left w:val="none" w:sz="0" w:space="0" w:color="auto"/>
        <w:bottom w:val="none" w:sz="0" w:space="0" w:color="auto"/>
        <w:right w:val="none" w:sz="0" w:space="0" w:color="auto"/>
      </w:divBdr>
    </w:div>
    <w:div w:id="238562207">
      <w:bodyDiv w:val="1"/>
      <w:marLeft w:val="0"/>
      <w:marRight w:val="0"/>
      <w:marTop w:val="0"/>
      <w:marBottom w:val="0"/>
      <w:divBdr>
        <w:top w:val="none" w:sz="0" w:space="0" w:color="auto"/>
        <w:left w:val="none" w:sz="0" w:space="0" w:color="auto"/>
        <w:bottom w:val="none" w:sz="0" w:space="0" w:color="auto"/>
        <w:right w:val="none" w:sz="0" w:space="0" w:color="auto"/>
      </w:divBdr>
    </w:div>
    <w:div w:id="239606208">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18851661">
      <w:bodyDiv w:val="1"/>
      <w:marLeft w:val="0"/>
      <w:marRight w:val="0"/>
      <w:marTop w:val="0"/>
      <w:marBottom w:val="0"/>
      <w:divBdr>
        <w:top w:val="none" w:sz="0" w:space="0" w:color="auto"/>
        <w:left w:val="none" w:sz="0" w:space="0" w:color="auto"/>
        <w:bottom w:val="none" w:sz="0" w:space="0" w:color="auto"/>
        <w:right w:val="none" w:sz="0" w:space="0" w:color="auto"/>
      </w:divBdr>
    </w:div>
    <w:div w:id="400950399">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09618043">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49526394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90892714">
      <w:bodyDiv w:val="1"/>
      <w:marLeft w:val="0"/>
      <w:marRight w:val="0"/>
      <w:marTop w:val="0"/>
      <w:marBottom w:val="0"/>
      <w:divBdr>
        <w:top w:val="none" w:sz="0" w:space="0" w:color="auto"/>
        <w:left w:val="none" w:sz="0" w:space="0" w:color="auto"/>
        <w:bottom w:val="none" w:sz="0" w:space="0" w:color="auto"/>
        <w:right w:val="none" w:sz="0" w:space="0" w:color="auto"/>
      </w:divBdr>
    </w:div>
    <w:div w:id="679701693">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73786524">
      <w:bodyDiv w:val="1"/>
      <w:marLeft w:val="0"/>
      <w:marRight w:val="0"/>
      <w:marTop w:val="0"/>
      <w:marBottom w:val="0"/>
      <w:divBdr>
        <w:top w:val="none" w:sz="0" w:space="0" w:color="auto"/>
        <w:left w:val="none" w:sz="0" w:space="0" w:color="auto"/>
        <w:bottom w:val="none" w:sz="0" w:space="0" w:color="auto"/>
        <w:right w:val="none" w:sz="0" w:space="0" w:color="auto"/>
      </w:divBdr>
    </w:div>
    <w:div w:id="778912764">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86725794">
      <w:bodyDiv w:val="1"/>
      <w:marLeft w:val="0"/>
      <w:marRight w:val="0"/>
      <w:marTop w:val="0"/>
      <w:marBottom w:val="0"/>
      <w:divBdr>
        <w:top w:val="none" w:sz="0" w:space="0" w:color="auto"/>
        <w:left w:val="none" w:sz="0" w:space="0" w:color="auto"/>
        <w:bottom w:val="none" w:sz="0" w:space="0" w:color="auto"/>
        <w:right w:val="none" w:sz="0" w:space="0" w:color="auto"/>
      </w:divBdr>
    </w:div>
    <w:div w:id="894319862">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23951503">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954947352">
      <w:bodyDiv w:val="1"/>
      <w:marLeft w:val="0"/>
      <w:marRight w:val="0"/>
      <w:marTop w:val="0"/>
      <w:marBottom w:val="0"/>
      <w:divBdr>
        <w:top w:val="none" w:sz="0" w:space="0" w:color="auto"/>
        <w:left w:val="none" w:sz="0" w:space="0" w:color="auto"/>
        <w:bottom w:val="none" w:sz="0" w:space="0" w:color="auto"/>
        <w:right w:val="none" w:sz="0" w:space="0" w:color="auto"/>
      </w:divBdr>
    </w:div>
    <w:div w:id="958296746">
      <w:bodyDiv w:val="1"/>
      <w:marLeft w:val="0"/>
      <w:marRight w:val="0"/>
      <w:marTop w:val="0"/>
      <w:marBottom w:val="0"/>
      <w:divBdr>
        <w:top w:val="none" w:sz="0" w:space="0" w:color="auto"/>
        <w:left w:val="none" w:sz="0" w:space="0" w:color="auto"/>
        <w:bottom w:val="none" w:sz="0" w:space="0" w:color="auto"/>
        <w:right w:val="none" w:sz="0" w:space="0" w:color="auto"/>
      </w:divBdr>
    </w:div>
    <w:div w:id="1004816637">
      <w:bodyDiv w:val="1"/>
      <w:marLeft w:val="0"/>
      <w:marRight w:val="0"/>
      <w:marTop w:val="0"/>
      <w:marBottom w:val="0"/>
      <w:divBdr>
        <w:top w:val="none" w:sz="0" w:space="0" w:color="auto"/>
        <w:left w:val="none" w:sz="0" w:space="0" w:color="auto"/>
        <w:bottom w:val="none" w:sz="0" w:space="0" w:color="auto"/>
        <w:right w:val="none" w:sz="0" w:space="0" w:color="auto"/>
      </w:divBdr>
    </w:div>
    <w:div w:id="104028250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5690248">
      <w:bodyDiv w:val="1"/>
      <w:marLeft w:val="0"/>
      <w:marRight w:val="0"/>
      <w:marTop w:val="0"/>
      <w:marBottom w:val="0"/>
      <w:divBdr>
        <w:top w:val="none" w:sz="0" w:space="0" w:color="auto"/>
        <w:left w:val="none" w:sz="0" w:space="0" w:color="auto"/>
        <w:bottom w:val="none" w:sz="0" w:space="0" w:color="auto"/>
        <w:right w:val="none" w:sz="0" w:space="0" w:color="auto"/>
      </w:divBdr>
    </w:div>
    <w:div w:id="1123647166">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3424333">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76717690">
      <w:bodyDiv w:val="1"/>
      <w:marLeft w:val="0"/>
      <w:marRight w:val="0"/>
      <w:marTop w:val="0"/>
      <w:marBottom w:val="0"/>
      <w:divBdr>
        <w:top w:val="none" w:sz="0" w:space="0" w:color="auto"/>
        <w:left w:val="none" w:sz="0" w:space="0" w:color="auto"/>
        <w:bottom w:val="none" w:sz="0" w:space="0" w:color="auto"/>
        <w:right w:val="none" w:sz="0" w:space="0" w:color="auto"/>
      </w:divBdr>
    </w:div>
    <w:div w:id="1315065630">
      <w:bodyDiv w:val="1"/>
      <w:marLeft w:val="0"/>
      <w:marRight w:val="0"/>
      <w:marTop w:val="0"/>
      <w:marBottom w:val="0"/>
      <w:divBdr>
        <w:top w:val="none" w:sz="0" w:space="0" w:color="auto"/>
        <w:left w:val="none" w:sz="0" w:space="0" w:color="auto"/>
        <w:bottom w:val="none" w:sz="0" w:space="0" w:color="auto"/>
        <w:right w:val="none" w:sz="0" w:space="0" w:color="auto"/>
      </w:divBdr>
    </w:div>
    <w:div w:id="1356225201">
      <w:bodyDiv w:val="1"/>
      <w:marLeft w:val="0"/>
      <w:marRight w:val="0"/>
      <w:marTop w:val="0"/>
      <w:marBottom w:val="0"/>
      <w:divBdr>
        <w:top w:val="none" w:sz="0" w:space="0" w:color="auto"/>
        <w:left w:val="none" w:sz="0" w:space="0" w:color="auto"/>
        <w:bottom w:val="none" w:sz="0" w:space="0" w:color="auto"/>
        <w:right w:val="none" w:sz="0" w:space="0" w:color="auto"/>
      </w:divBdr>
    </w:div>
    <w:div w:id="1378890737">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27938005">
      <w:bodyDiv w:val="1"/>
      <w:marLeft w:val="0"/>
      <w:marRight w:val="0"/>
      <w:marTop w:val="0"/>
      <w:marBottom w:val="0"/>
      <w:divBdr>
        <w:top w:val="none" w:sz="0" w:space="0" w:color="auto"/>
        <w:left w:val="none" w:sz="0" w:space="0" w:color="auto"/>
        <w:bottom w:val="none" w:sz="0" w:space="0" w:color="auto"/>
        <w:right w:val="none" w:sz="0" w:space="0" w:color="auto"/>
      </w:divBdr>
    </w:div>
    <w:div w:id="1725520864">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778134903">
      <w:bodyDiv w:val="1"/>
      <w:marLeft w:val="0"/>
      <w:marRight w:val="0"/>
      <w:marTop w:val="0"/>
      <w:marBottom w:val="0"/>
      <w:divBdr>
        <w:top w:val="none" w:sz="0" w:space="0" w:color="auto"/>
        <w:left w:val="none" w:sz="0" w:space="0" w:color="auto"/>
        <w:bottom w:val="none" w:sz="0" w:space="0" w:color="auto"/>
        <w:right w:val="none" w:sz="0" w:space="0" w:color="auto"/>
      </w:divBdr>
    </w:div>
    <w:div w:id="1811435134">
      <w:bodyDiv w:val="1"/>
      <w:marLeft w:val="0"/>
      <w:marRight w:val="0"/>
      <w:marTop w:val="0"/>
      <w:marBottom w:val="0"/>
      <w:divBdr>
        <w:top w:val="none" w:sz="0" w:space="0" w:color="auto"/>
        <w:left w:val="none" w:sz="0" w:space="0" w:color="auto"/>
        <w:bottom w:val="none" w:sz="0" w:space="0" w:color="auto"/>
        <w:right w:val="none" w:sz="0" w:space="0" w:color="auto"/>
      </w:divBdr>
    </w:div>
    <w:div w:id="184176829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0722148">
      <w:bodyDiv w:val="1"/>
      <w:marLeft w:val="0"/>
      <w:marRight w:val="0"/>
      <w:marTop w:val="0"/>
      <w:marBottom w:val="0"/>
      <w:divBdr>
        <w:top w:val="none" w:sz="0" w:space="0" w:color="auto"/>
        <w:left w:val="none" w:sz="0" w:space="0" w:color="auto"/>
        <w:bottom w:val="none" w:sz="0" w:space="0" w:color="auto"/>
        <w:right w:val="none" w:sz="0" w:space="0" w:color="auto"/>
      </w:divBdr>
    </w:div>
    <w:div w:id="1896963985">
      <w:bodyDiv w:val="1"/>
      <w:marLeft w:val="0"/>
      <w:marRight w:val="0"/>
      <w:marTop w:val="0"/>
      <w:marBottom w:val="0"/>
      <w:divBdr>
        <w:top w:val="none" w:sz="0" w:space="0" w:color="auto"/>
        <w:left w:val="none" w:sz="0" w:space="0" w:color="auto"/>
        <w:bottom w:val="none" w:sz="0" w:space="0" w:color="auto"/>
        <w:right w:val="none" w:sz="0" w:space="0" w:color="auto"/>
      </w:divBdr>
    </w:div>
    <w:div w:id="1899514270">
      <w:bodyDiv w:val="1"/>
      <w:marLeft w:val="0"/>
      <w:marRight w:val="0"/>
      <w:marTop w:val="0"/>
      <w:marBottom w:val="0"/>
      <w:divBdr>
        <w:top w:val="none" w:sz="0" w:space="0" w:color="auto"/>
        <w:left w:val="none" w:sz="0" w:space="0" w:color="auto"/>
        <w:bottom w:val="none" w:sz="0" w:space="0" w:color="auto"/>
        <w:right w:val="none" w:sz="0" w:space="0" w:color="auto"/>
      </w:divBdr>
    </w:div>
    <w:div w:id="1928077217">
      <w:bodyDiv w:val="1"/>
      <w:marLeft w:val="0"/>
      <w:marRight w:val="0"/>
      <w:marTop w:val="0"/>
      <w:marBottom w:val="0"/>
      <w:divBdr>
        <w:top w:val="none" w:sz="0" w:space="0" w:color="auto"/>
        <w:left w:val="none" w:sz="0" w:space="0" w:color="auto"/>
        <w:bottom w:val="none" w:sz="0" w:space="0" w:color="auto"/>
        <w:right w:val="none" w:sz="0" w:space="0" w:color="auto"/>
      </w:divBdr>
    </w:div>
    <w:div w:id="2098475086">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CC410-4CB5-4EB5-817A-9ABA282DC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2858</Words>
  <Characters>16292</Characters>
  <Application>Microsoft Office Word</Application>
  <DocSecurity>0</DocSecurity>
  <Lines>135</Lines>
  <Paragraphs>38</Paragraphs>
  <ScaleCrop>false</ScaleCrop>
  <Company>ly</Company>
  <LinksUpToDate>false</LinksUpToDate>
  <CharactersWithSpaces>19112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2014-12-31T12:36:00Z</cp:lastPrinted>
  <dcterms:created xsi:type="dcterms:W3CDTF">2015-01-05T00:54:00Z</dcterms:created>
  <dcterms:modified xsi:type="dcterms:W3CDTF">2015-01-05T00:54:00Z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