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DDF3" w14:textId="1BAEAF6D" w:rsidR="00583940" w:rsidRPr="00276DC3" w:rsidRDefault="00583940" w:rsidP="001543E3">
      <w:pPr>
        <w:ind w:rightChars="-21" w:right="-67"/>
        <w:rPr>
          <w:rFonts w:ascii="標楷體" w:eastAsia="標楷體" w:hAnsi="標楷體"/>
          <w:b/>
          <w:color w:val="000000"/>
        </w:rPr>
      </w:pPr>
      <w:r w:rsidRPr="00276DC3">
        <w:rPr>
          <w:rFonts w:ascii="標楷體" w:eastAsia="標楷體" w:hAnsi="標楷體"/>
          <w:b/>
          <w:color w:val="000000"/>
        </w:rPr>
        <w:t>立法院第</w:t>
      </w:r>
      <w:r w:rsidR="003F7867" w:rsidRPr="00276DC3">
        <w:rPr>
          <w:rFonts w:ascii="標楷體" w:eastAsia="標楷體" w:hAnsi="標楷體" w:hint="eastAsia"/>
          <w:b/>
          <w:color w:val="000000"/>
        </w:rPr>
        <w:t>10</w:t>
      </w:r>
      <w:r w:rsidRPr="00276DC3">
        <w:rPr>
          <w:rFonts w:ascii="標楷體" w:eastAsia="標楷體" w:hAnsi="標楷體"/>
          <w:b/>
          <w:color w:val="000000"/>
        </w:rPr>
        <w:t>屆第</w:t>
      </w:r>
      <w:r w:rsidR="00CE51E3" w:rsidRPr="00276DC3">
        <w:rPr>
          <w:rFonts w:ascii="標楷體" w:eastAsia="標楷體" w:hAnsi="標楷體" w:hint="eastAsia"/>
          <w:b/>
          <w:color w:val="000000"/>
        </w:rPr>
        <w:t>5</w:t>
      </w:r>
      <w:r w:rsidRPr="00276DC3">
        <w:rPr>
          <w:rFonts w:ascii="標楷體" w:eastAsia="標楷體" w:hAnsi="標楷體"/>
          <w:b/>
          <w:color w:val="000000"/>
        </w:rPr>
        <w:t>會期財政委員會第</w:t>
      </w:r>
      <w:r w:rsidR="00EA04C1" w:rsidRPr="00276DC3">
        <w:rPr>
          <w:rFonts w:ascii="標楷體" w:eastAsia="標楷體" w:hAnsi="標楷體"/>
          <w:b/>
          <w:color w:val="000000"/>
        </w:rPr>
        <w:t>15</w:t>
      </w:r>
      <w:r w:rsidRPr="00276DC3">
        <w:rPr>
          <w:rFonts w:ascii="標楷體" w:eastAsia="標楷體" w:hAnsi="標楷體"/>
          <w:b/>
          <w:color w:val="000000"/>
        </w:rPr>
        <w:t>次全體委員會議議事錄</w:t>
      </w:r>
    </w:p>
    <w:p w14:paraId="0F1F961C" w14:textId="4FE6790B" w:rsidR="001543E3" w:rsidRPr="00276DC3" w:rsidRDefault="00583940" w:rsidP="00C20940">
      <w:pPr>
        <w:ind w:left="1520" w:rightChars="-126" w:right="-403" w:hangingChars="500" w:hanging="1520"/>
        <w:rPr>
          <w:rFonts w:ascii="標楷體" w:eastAsia="標楷體" w:hAnsi="標楷體"/>
          <w:color w:val="000000"/>
          <w:spacing w:val="-12"/>
        </w:rPr>
      </w:pPr>
      <w:r w:rsidRPr="00276DC3">
        <w:rPr>
          <w:rFonts w:ascii="標楷體" w:eastAsia="標楷體" w:hAnsi="標楷體"/>
          <w:color w:val="000000"/>
          <w:spacing w:val="-8"/>
        </w:rPr>
        <w:t xml:space="preserve">時　　間　</w:t>
      </w:r>
      <w:r w:rsidR="00156DD4" w:rsidRPr="004D5DCC">
        <w:rPr>
          <w:rFonts w:ascii="標楷體" w:eastAsia="標楷體" w:hAnsi="標楷體"/>
          <w:color w:val="000000"/>
          <w:spacing w:val="-20"/>
        </w:rPr>
        <w:t>中華民國</w:t>
      </w:r>
      <w:r w:rsidR="00985BD1" w:rsidRPr="004D5DCC">
        <w:rPr>
          <w:rFonts w:ascii="標楷體" w:eastAsia="標楷體" w:hAnsi="標楷體" w:hint="eastAsia"/>
          <w:color w:val="000000"/>
          <w:spacing w:val="-20"/>
        </w:rPr>
        <w:t>11</w:t>
      </w:r>
      <w:r w:rsidR="00CE51E3" w:rsidRPr="004D5DCC">
        <w:rPr>
          <w:rFonts w:ascii="標楷體" w:eastAsia="標楷體" w:hAnsi="標楷體" w:hint="eastAsia"/>
          <w:color w:val="000000"/>
          <w:spacing w:val="-20"/>
        </w:rPr>
        <w:t>1</w:t>
      </w:r>
      <w:r w:rsidR="00156DD4" w:rsidRPr="004D5DCC">
        <w:rPr>
          <w:rFonts w:ascii="標楷體" w:eastAsia="標楷體" w:hAnsi="標楷體"/>
          <w:color w:val="000000"/>
          <w:spacing w:val="-20"/>
        </w:rPr>
        <w:t>年</w:t>
      </w:r>
      <w:r w:rsidR="00113AB4" w:rsidRPr="004D5DCC">
        <w:rPr>
          <w:rFonts w:ascii="標楷體" w:eastAsia="標楷體" w:hAnsi="標楷體"/>
          <w:color w:val="000000"/>
          <w:spacing w:val="-20"/>
        </w:rPr>
        <w:t>5</w:t>
      </w:r>
      <w:r w:rsidR="00156DD4" w:rsidRPr="004D5DCC">
        <w:rPr>
          <w:rFonts w:ascii="標楷體" w:eastAsia="標楷體" w:hAnsi="標楷體"/>
          <w:color w:val="000000"/>
          <w:spacing w:val="-20"/>
        </w:rPr>
        <w:t>月</w:t>
      </w:r>
      <w:r w:rsidR="00113AB4" w:rsidRPr="004D5DCC">
        <w:rPr>
          <w:rFonts w:ascii="標楷體" w:eastAsia="標楷體" w:hAnsi="標楷體"/>
          <w:color w:val="000000"/>
          <w:spacing w:val="-20"/>
        </w:rPr>
        <w:t>9</w:t>
      </w:r>
      <w:r w:rsidR="00932659" w:rsidRPr="004D5DCC">
        <w:rPr>
          <w:rFonts w:ascii="標楷體" w:eastAsia="標楷體" w:hAnsi="標楷體"/>
          <w:color w:val="000000"/>
          <w:spacing w:val="-20"/>
        </w:rPr>
        <w:t>日（星期</w:t>
      </w:r>
      <w:r w:rsidR="00E42CC0" w:rsidRPr="004D5DCC">
        <w:rPr>
          <w:rFonts w:ascii="標楷體" w:eastAsia="標楷體" w:hAnsi="標楷體" w:hint="eastAsia"/>
          <w:color w:val="000000"/>
          <w:spacing w:val="-20"/>
        </w:rPr>
        <w:t>一</w:t>
      </w:r>
      <w:r w:rsidR="00156DD4" w:rsidRPr="004D5DCC">
        <w:rPr>
          <w:rFonts w:ascii="標楷體" w:eastAsia="標楷體" w:hAnsi="標楷體"/>
          <w:color w:val="000000"/>
          <w:spacing w:val="-20"/>
        </w:rPr>
        <w:t>）9時至1</w:t>
      </w:r>
      <w:r w:rsidR="00413A1A" w:rsidRPr="004D5DCC">
        <w:rPr>
          <w:rFonts w:ascii="標楷體" w:eastAsia="標楷體" w:hAnsi="標楷體" w:hint="eastAsia"/>
          <w:color w:val="000000"/>
          <w:spacing w:val="-20"/>
        </w:rPr>
        <w:t>3</w:t>
      </w:r>
      <w:r w:rsidR="00156DD4" w:rsidRPr="004D5DCC">
        <w:rPr>
          <w:rFonts w:ascii="標楷體" w:eastAsia="標楷體" w:hAnsi="標楷體"/>
          <w:color w:val="000000"/>
          <w:spacing w:val="-20"/>
        </w:rPr>
        <w:t>時</w:t>
      </w:r>
      <w:r w:rsidR="00943D56" w:rsidRPr="004D5DCC">
        <w:rPr>
          <w:rFonts w:ascii="標楷體" w:eastAsia="標楷體" w:hAnsi="標楷體"/>
          <w:color w:val="000000"/>
          <w:spacing w:val="-20"/>
        </w:rPr>
        <w:t>32</w:t>
      </w:r>
      <w:r w:rsidR="00156DD4" w:rsidRPr="004D5DCC">
        <w:rPr>
          <w:rFonts w:ascii="標楷體" w:eastAsia="標楷體" w:hAnsi="標楷體"/>
          <w:color w:val="000000"/>
          <w:spacing w:val="-20"/>
        </w:rPr>
        <w:t>分</w:t>
      </w:r>
    </w:p>
    <w:p w14:paraId="40D723C7" w14:textId="305FAB22" w:rsidR="00113AB4" w:rsidRPr="004D5DCC" w:rsidRDefault="00EF030A" w:rsidP="00C20940">
      <w:pPr>
        <w:ind w:left="1520" w:rightChars="-126" w:right="-403" w:hangingChars="500" w:hanging="1520"/>
        <w:rPr>
          <w:rFonts w:ascii="標楷體" w:eastAsia="標楷體" w:hAnsi="標楷體"/>
          <w:color w:val="000000"/>
          <w:spacing w:val="-20"/>
        </w:rPr>
      </w:pPr>
      <w:r w:rsidRPr="00276DC3">
        <w:rPr>
          <w:rFonts w:ascii="標楷體" w:eastAsia="標楷體" w:hAnsi="標楷體"/>
          <w:color w:val="000000"/>
          <w:spacing w:val="-8"/>
        </w:rPr>
        <w:t xml:space="preserve">　　　　　</w:t>
      </w:r>
      <w:r w:rsidR="00B235D3" w:rsidRPr="004D5DCC">
        <w:rPr>
          <w:rFonts w:ascii="標楷體" w:eastAsia="標楷體" w:hAnsi="標楷體" w:hint="eastAsia"/>
          <w:color w:val="000000"/>
          <w:spacing w:val="-20"/>
        </w:rPr>
        <w:t>中華民國</w:t>
      </w:r>
      <w:r w:rsidR="00113AB4" w:rsidRPr="004D5DCC">
        <w:rPr>
          <w:rFonts w:ascii="標楷體" w:eastAsia="標楷體" w:hAnsi="標楷體" w:hint="eastAsia"/>
          <w:color w:val="000000"/>
          <w:spacing w:val="-20"/>
        </w:rPr>
        <w:t>111</w:t>
      </w:r>
      <w:r w:rsidR="00113AB4" w:rsidRPr="004D5DCC">
        <w:rPr>
          <w:rFonts w:ascii="標楷體" w:eastAsia="標楷體" w:hAnsi="標楷體"/>
          <w:color w:val="000000"/>
          <w:spacing w:val="-20"/>
        </w:rPr>
        <w:t>年5月12日（星期</w:t>
      </w:r>
      <w:r w:rsidR="00113AB4" w:rsidRPr="004D5DCC">
        <w:rPr>
          <w:rFonts w:ascii="標楷體" w:eastAsia="標楷體" w:hAnsi="標楷體" w:hint="eastAsia"/>
          <w:color w:val="000000"/>
          <w:spacing w:val="-20"/>
        </w:rPr>
        <w:t>四</w:t>
      </w:r>
      <w:r w:rsidR="00113AB4" w:rsidRPr="004D5DCC">
        <w:rPr>
          <w:rFonts w:ascii="標楷體" w:eastAsia="標楷體" w:hAnsi="標楷體"/>
          <w:color w:val="000000"/>
          <w:spacing w:val="-20"/>
        </w:rPr>
        <w:t>）9時</w:t>
      </w:r>
      <w:r w:rsidR="007E2343" w:rsidRPr="004D5DCC">
        <w:rPr>
          <w:rFonts w:ascii="標楷體" w:eastAsia="標楷體" w:hAnsi="標楷體" w:hint="eastAsia"/>
          <w:color w:val="000000"/>
          <w:spacing w:val="-20"/>
        </w:rPr>
        <w:t>1分</w:t>
      </w:r>
      <w:r w:rsidR="00113AB4" w:rsidRPr="004D5DCC">
        <w:rPr>
          <w:rFonts w:ascii="標楷體" w:eastAsia="標楷體" w:hAnsi="標楷體"/>
          <w:color w:val="000000"/>
          <w:spacing w:val="-20"/>
        </w:rPr>
        <w:t>至</w:t>
      </w:r>
      <w:r w:rsidR="002F7017" w:rsidRPr="004D5DCC">
        <w:rPr>
          <w:rFonts w:ascii="標楷體" w:eastAsia="標楷體" w:hAnsi="標楷體" w:hint="eastAsia"/>
          <w:color w:val="000000"/>
          <w:spacing w:val="-20"/>
        </w:rPr>
        <w:t>1</w:t>
      </w:r>
      <w:r w:rsidR="002F7017" w:rsidRPr="004D5DCC">
        <w:rPr>
          <w:rFonts w:ascii="標楷體" w:eastAsia="標楷體" w:hAnsi="標楷體"/>
          <w:color w:val="000000"/>
          <w:spacing w:val="-20"/>
        </w:rPr>
        <w:t>2</w:t>
      </w:r>
      <w:r w:rsidR="00113AB4" w:rsidRPr="004D5DCC">
        <w:rPr>
          <w:rFonts w:ascii="標楷體" w:eastAsia="標楷體" w:hAnsi="標楷體"/>
          <w:color w:val="000000"/>
          <w:spacing w:val="-20"/>
        </w:rPr>
        <w:t>時</w:t>
      </w:r>
      <w:r w:rsidR="00AC6C5C">
        <w:rPr>
          <w:rFonts w:ascii="標楷體" w:eastAsia="標楷體" w:hAnsi="標楷體" w:hint="eastAsia"/>
          <w:color w:val="000000"/>
          <w:spacing w:val="-20"/>
        </w:rPr>
        <w:t>1</w:t>
      </w:r>
      <w:r w:rsidR="00AC6C5C">
        <w:rPr>
          <w:rFonts w:ascii="標楷體" w:eastAsia="標楷體" w:hAnsi="標楷體"/>
          <w:color w:val="000000"/>
          <w:spacing w:val="-20"/>
        </w:rPr>
        <w:t>9</w:t>
      </w:r>
      <w:r w:rsidR="00113AB4" w:rsidRPr="004D5DCC">
        <w:rPr>
          <w:rFonts w:ascii="標楷體" w:eastAsia="標楷體" w:hAnsi="標楷體"/>
          <w:color w:val="000000"/>
          <w:spacing w:val="-20"/>
        </w:rPr>
        <w:t>分</w:t>
      </w:r>
    </w:p>
    <w:p w14:paraId="0B8A0586" w14:textId="163361FD" w:rsidR="00D022CC" w:rsidRPr="00BB5853" w:rsidRDefault="00583940" w:rsidP="00BA1E97">
      <w:pPr>
        <w:ind w:left="1600" w:rightChars="-126" w:right="-403" w:hangingChars="500" w:hanging="1600"/>
        <w:rPr>
          <w:rFonts w:ascii="標楷體" w:eastAsia="標楷體" w:hAnsi="標楷體"/>
          <w:color w:val="000000"/>
        </w:rPr>
      </w:pPr>
      <w:r w:rsidRPr="00BB5853">
        <w:rPr>
          <w:rFonts w:ascii="標楷體" w:eastAsia="標楷體" w:hAnsi="標楷體"/>
          <w:color w:val="000000"/>
        </w:rPr>
        <w:t xml:space="preserve">地　　點　</w:t>
      </w:r>
      <w:r w:rsidR="00B77FD2" w:rsidRPr="00BB5853">
        <w:rPr>
          <w:rFonts w:ascii="標楷體" w:eastAsia="標楷體" w:hAnsi="標楷體" w:hint="eastAsia"/>
          <w:color w:val="000000"/>
        </w:rPr>
        <w:t>群賢樓9樓大禮堂</w:t>
      </w:r>
    </w:p>
    <w:p w14:paraId="7919B41B" w14:textId="738E8FEA" w:rsidR="00091A8E" w:rsidRPr="00BB5853" w:rsidRDefault="00583940" w:rsidP="00C7758F">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出席委員　</w:t>
      </w:r>
      <w:r w:rsidR="00BA1E97" w:rsidRPr="00BB5853">
        <w:rPr>
          <w:rFonts w:ascii="標楷體" w:eastAsia="標楷體" w:hAnsi="標楷體" w:hint="eastAsia"/>
          <w:color w:val="000000"/>
        </w:rPr>
        <w:t xml:space="preserve">林德福　</w:t>
      </w:r>
      <w:r w:rsidR="00FB1E5D" w:rsidRPr="00BB5853">
        <w:rPr>
          <w:rFonts w:ascii="標楷體" w:eastAsia="標楷體" w:hAnsi="標楷體" w:hint="eastAsia"/>
          <w:color w:val="000000"/>
        </w:rPr>
        <w:t xml:space="preserve">吳秉叡　賴士葆　</w:t>
      </w:r>
      <w:r w:rsidR="009817A2" w:rsidRPr="00BB5853">
        <w:rPr>
          <w:rFonts w:ascii="標楷體" w:eastAsia="標楷體" w:hAnsi="標楷體" w:hint="eastAsia"/>
          <w:color w:val="000000"/>
        </w:rPr>
        <w:t xml:space="preserve">沈發惠　</w:t>
      </w:r>
      <w:r w:rsidR="00C7787E" w:rsidRPr="00BB5853">
        <w:rPr>
          <w:rFonts w:ascii="標楷體" w:eastAsia="標楷體" w:hAnsi="標楷體" w:hint="eastAsia"/>
          <w:color w:val="000000"/>
        </w:rPr>
        <w:t xml:space="preserve">郭國文　</w:t>
      </w:r>
      <w:r w:rsidR="009817A2" w:rsidRPr="00BB5853">
        <w:rPr>
          <w:rFonts w:ascii="標楷體" w:eastAsia="標楷體" w:hAnsi="標楷體" w:hint="eastAsia"/>
          <w:color w:val="000000"/>
        </w:rPr>
        <w:t>李貴敏</w:t>
      </w:r>
      <w:r w:rsidR="009817A2" w:rsidRPr="00BB5853">
        <w:rPr>
          <w:rFonts w:ascii="標楷體" w:eastAsia="標楷體" w:hAnsi="標楷體"/>
          <w:color w:val="000000"/>
        </w:rPr>
        <w:t xml:space="preserve">　</w:t>
      </w:r>
      <w:r w:rsidR="00C7787E" w:rsidRPr="00BB5853">
        <w:rPr>
          <w:rFonts w:ascii="標楷體" w:eastAsia="標楷體" w:hAnsi="標楷體" w:hint="eastAsia"/>
          <w:color w:val="000000"/>
        </w:rPr>
        <w:t>鍾佳濱</w:t>
      </w:r>
      <w:r w:rsidR="00C7787E" w:rsidRPr="00BB5853">
        <w:rPr>
          <w:rFonts w:ascii="標楷體" w:eastAsia="標楷體" w:hAnsi="標楷體"/>
          <w:color w:val="000000"/>
        </w:rPr>
        <w:t xml:space="preserve">　</w:t>
      </w:r>
      <w:r w:rsidR="003F7867" w:rsidRPr="00465A1D">
        <w:rPr>
          <w:rFonts w:ascii="標楷體" w:eastAsia="標楷體" w:hAnsi="標楷體" w:hint="eastAsia"/>
          <w:color w:val="000000"/>
        </w:rPr>
        <w:t>林楚茵</w:t>
      </w:r>
      <w:r w:rsidR="003F7867" w:rsidRPr="00BB5853">
        <w:rPr>
          <w:rFonts w:ascii="標楷體" w:eastAsia="標楷體" w:hAnsi="標楷體" w:hint="eastAsia"/>
          <w:color w:val="000000"/>
        </w:rPr>
        <w:t xml:space="preserve">　</w:t>
      </w:r>
      <w:r w:rsidR="00A216A2" w:rsidRPr="00BB5853">
        <w:rPr>
          <w:rFonts w:ascii="標楷體" w:eastAsia="標楷體" w:hAnsi="標楷體" w:hint="eastAsia"/>
          <w:color w:val="000000"/>
        </w:rPr>
        <w:t>張其祿</w:t>
      </w:r>
      <w:r w:rsidR="00A216A2" w:rsidRPr="00BB5853">
        <w:rPr>
          <w:rFonts w:ascii="標楷體" w:eastAsia="標楷體" w:hAnsi="標楷體"/>
          <w:color w:val="000000"/>
        </w:rPr>
        <w:t xml:space="preserve">　</w:t>
      </w:r>
      <w:r w:rsidR="00FB1E5D" w:rsidRPr="00BB5853">
        <w:rPr>
          <w:rFonts w:ascii="標楷體" w:eastAsia="標楷體" w:hAnsi="標楷體" w:hint="eastAsia"/>
          <w:color w:val="000000"/>
        </w:rPr>
        <w:t xml:space="preserve">高嘉瑜　</w:t>
      </w:r>
      <w:r w:rsidR="00A216A2" w:rsidRPr="00BB5853">
        <w:rPr>
          <w:rFonts w:ascii="標楷體" w:eastAsia="標楷體" w:hAnsi="標楷體" w:hint="eastAsia"/>
          <w:color w:val="000000"/>
        </w:rPr>
        <w:t xml:space="preserve">羅明才　</w:t>
      </w:r>
      <w:r w:rsidR="00FB1E5D" w:rsidRPr="00BB5853">
        <w:rPr>
          <w:rFonts w:ascii="標楷體" w:eastAsia="標楷體" w:hAnsi="標楷體" w:hint="eastAsia"/>
          <w:color w:val="000000"/>
        </w:rPr>
        <w:t xml:space="preserve">費鴻泰　</w:t>
      </w:r>
      <w:r w:rsidR="00091A8E">
        <w:rPr>
          <w:rFonts w:ascii="標楷體" w:eastAsia="標楷體" w:hAnsi="標楷體" w:hint="eastAsia"/>
          <w:color w:val="000000"/>
        </w:rPr>
        <w:t>余</w:t>
      </w:r>
      <w:r w:rsidR="00091A8E" w:rsidRPr="00BB5853">
        <w:rPr>
          <w:rFonts w:ascii="標楷體" w:eastAsia="標楷體" w:hAnsi="標楷體"/>
          <w:color w:val="000000"/>
        </w:rPr>
        <w:t xml:space="preserve">　</w:t>
      </w:r>
      <w:r w:rsidR="00091A8E">
        <w:rPr>
          <w:rFonts w:ascii="標楷體" w:eastAsia="標楷體" w:hAnsi="標楷體" w:hint="eastAsia"/>
          <w:color w:val="000000"/>
        </w:rPr>
        <w:t>天</w:t>
      </w:r>
    </w:p>
    <w:p w14:paraId="0186FE8E" w14:textId="453A066B" w:rsidR="00010D46" w:rsidRPr="00BB5853" w:rsidRDefault="00583940" w:rsidP="00C7758F">
      <w:pPr>
        <w:ind w:leftChars="500" w:left="1600"/>
        <w:rPr>
          <w:rFonts w:ascii="標楷體" w:eastAsia="標楷體" w:hAnsi="標楷體"/>
          <w:b/>
          <w:color w:val="000000"/>
        </w:rPr>
      </w:pPr>
      <w:r w:rsidRPr="00BB5853">
        <w:rPr>
          <w:rFonts w:ascii="標楷體" w:eastAsia="標楷體" w:hAnsi="標楷體"/>
          <w:b/>
          <w:color w:val="000000"/>
        </w:rPr>
        <w:t>委員出席</w:t>
      </w:r>
      <w:r w:rsidR="009C229A" w:rsidRPr="00BB5853">
        <w:rPr>
          <w:rFonts w:ascii="標楷體" w:eastAsia="標楷體" w:hAnsi="標楷體"/>
          <w:b/>
          <w:color w:val="000000"/>
        </w:rPr>
        <w:t>1</w:t>
      </w:r>
      <w:r w:rsidR="00091A8E">
        <w:rPr>
          <w:rFonts w:ascii="標楷體" w:eastAsia="標楷體" w:hAnsi="標楷體" w:hint="eastAsia"/>
          <w:b/>
          <w:color w:val="000000"/>
        </w:rPr>
        <w:t>3</w:t>
      </w:r>
      <w:r w:rsidRPr="00BB5853">
        <w:rPr>
          <w:rFonts w:ascii="標楷體" w:eastAsia="標楷體" w:hAnsi="標楷體"/>
          <w:b/>
          <w:color w:val="000000"/>
        </w:rPr>
        <w:t>人</w:t>
      </w:r>
    </w:p>
    <w:p w14:paraId="32E042B6" w14:textId="1D52F76F" w:rsidR="00671DA4" w:rsidRPr="00BA481A" w:rsidRDefault="00583940" w:rsidP="00671DA4">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列席委員　</w:t>
      </w:r>
      <w:r w:rsidR="00C7787E" w:rsidRPr="00BB5853">
        <w:rPr>
          <w:rFonts w:ascii="標楷體" w:eastAsia="標楷體" w:hAnsi="標楷體" w:hint="eastAsia"/>
          <w:color w:val="000000"/>
        </w:rPr>
        <w:t xml:space="preserve">陳椒華　洪孟楷　</w:t>
      </w:r>
      <w:r w:rsidR="009A77A6" w:rsidRPr="00BB5853">
        <w:rPr>
          <w:rFonts w:ascii="標楷體" w:eastAsia="標楷體" w:hAnsi="標楷體" w:hint="eastAsia"/>
          <w:color w:val="000000"/>
        </w:rPr>
        <w:t>曾銘宗</w:t>
      </w:r>
      <w:r w:rsidR="00A9644F" w:rsidRPr="00BB5853">
        <w:rPr>
          <w:rFonts w:ascii="標楷體" w:eastAsia="標楷體" w:hAnsi="標楷體"/>
          <w:color w:val="000000"/>
        </w:rPr>
        <w:t xml:space="preserve">　</w:t>
      </w:r>
      <w:r w:rsidR="00A216A2">
        <w:rPr>
          <w:rFonts w:ascii="標楷體" w:eastAsia="標楷體" w:hAnsi="標楷體" w:hint="eastAsia"/>
          <w:color w:val="000000"/>
        </w:rPr>
        <w:t xml:space="preserve">林奕華　邱臣遠　</w:t>
      </w:r>
      <w:r w:rsidR="00FB1E5D" w:rsidRPr="00BB5853">
        <w:rPr>
          <w:rFonts w:ascii="標楷體" w:eastAsia="標楷體" w:hAnsi="標楷體" w:hint="eastAsia"/>
          <w:color w:val="000000"/>
        </w:rPr>
        <w:t>葉毓蘭</w:t>
      </w:r>
      <w:r w:rsidR="00FB1E5D" w:rsidRPr="00BB5853">
        <w:rPr>
          <w:rFonts w:ascii="標楷體" w:eastAsia="標楷體" w:hAnsi="標楷體"/>
          <w:color w:val="000000"/>
        </w:rPr>
        <w:t xml:space="preserve">　</w:t>
      </w:r>
      <w:r w:rsidR="00A216A2">
        <w:rPr>
          <w:rFonts w:ascii="標楷體" w:eastAsia="標楷體" w:hAnsi="標楷體" w:hint="eastAsia"/>
          <w:color w:val="000000"/>
        </w:rPr>
        <w:t xml:space="preserve">劉世芳　</w:t>
      </w:r>
      <w:r w:rsidR="00FB1E5D" w:rsidRPr="00BB5853">
        <w:rPr>
          <w:rFonts w:ascii="標楷體" w:eastAsia="標楷體" w:hAnsi="標楷體" w:hint="eastAsia"/>
          <w:color w:val="000000"/>
        </w:rPr>
        <w:t>謝衣</w:t>
      </w:r>
      <w:r w:rsidR="00FB1E5D" w:rsidRPr="00BB5853">
        <w:rPr>
          <w:rFonts w:ascii="標楷體" w:eastAsia="標楷體" w:hAnsi="標楷體"/>
          <w:color w:val="000000"/>
        </w:rPr>
        <w:t xml:space="preserve">　</w:t>
      </w:r>
      <w:r w:rsidR="00A216A2">
        <w:rPr>
          <w:rFonts w:ascii="標楷體" w:eastAsia="標楷體" w:hAnsi="標楷體" w:hint="eastAsia"/>
          <w:color w:val="000000"/>
        </w:rPr>
        <w:t xml:space="preserve">高虹安　江啟臣　李德維　</w:t>
      </w:r>
      <w:r w:rsidR="00A216A2" w:rsidRPr="00BA481A">
        <w:rPr>
          <w:rFonts w:ascii="標楷體" w:eastAsia="標楷體" w:hAnsi="標楷體" w:hint="eastAsia"/>
          <w:color w:val="000000"/>
        </w:rPr>
        <w:t>何欣純</w:t>
      </w:r>
      <w:r w:rsidR="00A216A2" w:rsidRPr="00BA481A">
        <w:rPr>
          <w:rFonts w:ascii="標楷體" w:eastAsia="標楷體" w:hAnsi="標楷體" w:hint="eastAsia"/>
          <w:color w:val="000000"/>
          <w:kern w:val="16"/>
        </w:rPr>
        <w:t xml:space="preserve">　</w:t>
      </w:r>
      <w:r w:rsidR="00A216A2">
        <w:rPr>
          <w:rFonts w:ascii="標楷體" w:eastAsia="標楷體" w:hAnsi="標楷體" w:hint="eastAsia"/>
          <w:color w:val="000000"/>
          <w:kern w:val="16"/>
        </w:rPr>
        <w:t xml:space="preserve">莊競程　王美惠　邱志偉　</w:t>
      </w:r>
      <w:r w:rsidR="00A216A2" w:rsidRPr="00465A1D">
        <w:rPr>
          <w:rFonts w:ascii="標楷體" w:eastAsia="標楷體" w:hAnsi="標楷體" w:hint="eastAsia"/>
          <w:color w:val="000000"/>
        </w:rPr>
        <w:t>江永昌</w:t>
      </w:r>
      <w:r w:rsidR="00A216A2" w:rsidRPr="00BB5853">
        <w:rPr>
          <w:rFonts w:ascii="標楷體" w:eastAsia="標楷體" w:hAnsi="標楷體"/>
          <w:color w:val="000000"/>
        </w:rPr>
        <w:t xml:space="preserve">　</w:t>
      </w:r>
      <w:r w:rsidR="00A216A2" w:rsidRPr="00BB5853">
        <w:rPr>
          <w:rFonts w:ascii="標楷體" w:eastAsia="標楷體" w:hAnsi="標楷體" w:hint="eastAsia"/>
          <w:color w:val="000000"/>
        </w:rPr>
        <w:t>廖婉汝</w:t>
      </w:r>
      <w:r w:rsidR="00A216A2" w:rsidRPr="00A216A2">
        <w:rPr>
          <w:rFonts w:ascii="標楷體" w:eastAsia="標楷體" w:hAnsi="標楷體" w:hint="eastAsia"/>
          <w:color w:val="000000"/>
        </w:rPr>
        <w:t xml:space="preserve">　翁重鈞　</w:t>
      </w:r>
      <w:r w:rsidR="00B2143E">
        <w:rPr>
          <w:rFonts w:ascii="標楷體" w:eastAsia="標楷體" w:hAnsi="標楷體" w:hint="eastAsia"/>
          <w:color w:val="000000"/>
        </w:rPr>
        <w:t>吳怡</w:t>
      </w:r>
      <w:r w:rsidR="003F5813">
        <w:rPr>
          <w:rFonts w:ascii="標楷體" w:eastAsia="標楷體" w:hAnsi="標楷體" w:hint="eastAsia"/>
          <w:color w:val="000000"/>
        </w:rPr>
        <w:t>玎</w:t>
      </w:r>
      <w:r w:rsidR="00B2143E">
        <w:rPr>
          <w:rFonts w:ascii="標楷體" w:eastAsia="標楷體" w:hAnsi="標楷體" w:hint="eastAsia"/>
          <w:color w:val="000000"/>
        </w:rPr>
        <w:t xml:space="preserve">　</w:t>
      </w:r>
      <w:r w:rsidR="00A216A2" w:rsidRPr="00465A1D">
        <w:rPr>
          <w:rFonts w:ascii="標楷體" w:eastAsia="標楷體" w:hAnsi="標楷體" w:hint="eastAsia"/>
          <w:color w:val="000000"/>
        </w:rPr>
        <w:t>蔡易餘</w:t>
      </w:r>
      <w:r w:rsidR="00FB1E5D" w:rsidRPr="00BB5853">
        <w:rPr>
          <w:rFonts w:ascii="標楷體" w:eastAsia="標楷體" w:hAnsi="標楷體" w:hint="eastAsia"/>
          <w:color w:val="000000"/>
        </w:rPr>
        <w:t xml:space="preserve">　</w:t>
      </w:r>
      <w:r w:rsidR="00FB1E5D" w:rsidRPr="00FB1E5D">
        <w:rPr>
          <w:rFonts w:ascii="標楷體" w:eastAsia="標楷體" w:hAnsi="標楷體" w:hint="eastAsia"/>
          <w:color w:val="000000"/>
        </w:rPr>
        <w:t>楊瓊瓔</w:t>
      </w:r>
      <w:r w:rsidR="00FB1E5D" w:rsidRPr="00BB5853">
        <w:rPr>
          <w:rFonts w:ascii="標楷體" w:eastAsia="標楷體" w:hAnsi="標楷體" w:hint="eastAsia"/>
          <w:color w:val="000000"/>
        </w:rPr>
        <w:t xml:space="preserve">　</w:t>
      </w:r>
      <w:r w:rsidR="00F10A4C">
        <w:rPr>
          <w:rFonts w:ascii="標楷體" w:eastAsia="標楷體" w:hAnsi="標楷體" w:hint="eastAsia"/>
          <w:color w:val="000000"/>
        </w:rPr>
        <w:t>廖國棟</w:t>
      </w:r>
      <w:r w:rsidR="00920436" w:rsidRPr="00920436">
        <w:rPr>
          <w:rFonts w:ascii="標楷體" w:eastAsia="標楷體" w:hAnsi="標楷體" w:hint="eastAsia"/>
          <w:color w:val="000000"/>
        </w:rPr>
        <w:t>Sufin．Siluko</w:t>
      </w:r>
    </w:p>
    <w:p w14:paraId="606C11A4" w14:textId="558B84A1" w:rsidR="00583940" w:rsidRPr="00BA481A" w:rsidRDefault="00583940" w:rsidP="00C7758F">
      <w:pPr>
        <w:ind w:leftChars="500" w:left="1600"/>
        <w:rPr>
          <w:rFonts w:ascii="標楷體" w:eastAsia="標楷體" w:hAnsi="標楷體"/>
          <w:b/>
          <w:color w:val="000000"/>
        </w:rPr>
      </w:pPr>
      <w:r w:rsidRPr="00BA481A">
        <w:rPr>
          <w:rFonts w:ascii="標楷體" w:eastAsia="標楷體" w:hAnsi="標楷體"/>
          <w:b/>
          <w:color w:val="000000"/>
        </w:rPr>
        <w:t>委員列席</w:t>
      </w:r>
      <w:r w:rsidR="00F10A4C">
        <w:rPr>
          <w:rFonts w:ascii="標楷體" w:eastAsia="標楷體" w:hAnsi="標楷體"/>
          <w:b/>
          <w:color w:val="000000"/>
        </w:rPr>
        <w:t>22</w:t>
      </w:r>
      <w:r w:rsidRPr="00BA481A">
        <w:rPr>
          <w:rFonts w:ascii="標楷體" w:eastAsia="標楷體" w:hAnsi="標楷體"/>
          <w:b/>
          <w:color w:val="000000"/>
        </w:rPr>
        <w:t>人</w:t>
      </w:r>
    </w:p>
    <w:p w14:paraId="1091952E" w14:textId="4448FFD5" w:rsidR="00695442" w:rsidRDefault="00FA597A" w:rsidP="00E42CC0">
      <w:pPr>
        <w:tabs>
          <w:tab w:val="left" w:pos="9072"/>
        </w:tabs>
        <w:autoSpaceDE w:val="0"/>
        <w:autoSpaceDN w:val="0"/>
        <w:jc w:val="both"/>
        <w:rPr>
          <w:rFonts w:ascii="標楷體" w:eastAsia="標楷體" w:hAnsi="標楷體"/>
          <w:color w:val="000000"/>
          <w:kern w:val="16"/>
        </w:rPr>
      </w:pPr>
      <w:r w:rsidRPr="00BB5853">
        <w:rPr>
          <w:rFonts w:ascii="標楷體" w:eastAsia="標楷體" w:hAnsi="標楷體"/>
          <w:color w:val="000000"/>
          <w:kern w:val="16"/>
        </w:rPr>
        <w:t>列席官員</w:t>
      </w:r>
      <w:r w:rsidR="00685AB2" w:rsidRPr="00BB5853">
        <w:rPr>
          <w:rFonts w:ascii="標楷體" w:eastAsia="標楷體" w:hAnsi="標楷體" w:hint="eastAsia"/>
          <w:color w:val="000000"/>
          <w:kern w:val="16"/>
        </w:rPr>
        <w:t xml:space="preserve">　</w:t>
      </w:r>
      <w:r w:rsidR="007E04FA">
        <w:rPr>
          <w:rFonts w:ascii="標楷體" w:eastAsia="標楷體" w:hAnsi="標楷體" w:hint="eastAsia"/>
          <w:color w:val="000000"/>
          <w:kern w:val="16"/>
        </w:rPr>
        <w:t>1</w:t>
      </w:r>
      <w:r w:rsidR="007E04FA" w:rsidRPr="007E04FA">
        <w:rPr>
          <w:rFonts w:ascii="標楷體" w:eastAsia="標楷體" w:hAnsi="標楷體" w:hint="eastAsia"/>
          <w:color w:val="000000"/>
          <w:kern w:val="16"/>
        </w:rPr>
        <w:t>11年5月9日</w:t>
      </w:r>
    </w:p>
    <w:p w14:paraId="77F89385" w14:textId="14D75F01" w:rsidR="00113AB4" w:rsidRPr="00113AB4" w:rsidRDefault="00113AB4" w:rsidP="00113AB4">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w:t>
      </w:r>
      <w:r w:rsidRPr="00113AB4">
        <w:rPr>
          <w:rFonts w:ascii="標楷體" w:eastAsia="標楷體" w:hAnsi="標楷體" w:hint="eastAsia"/>
          <w:b/>
          <w:color w:val="000000"/>
          <w:kern w:val="16"/>
        </w:rPr>
        <w:t>行政院主計總處</w:t>
      </w:r>
      <w:r w:rsidRPr="00BA708E">
        <w:rPr>
          <w:rFonts w:ascii="標楷體" w:eastAsia="標楷體" w:hAnsi="標楷體" w:hint="eastAsia"/>
          <w:color w:val="000000"/>
          <w:kern w:val="16"/>
        </w:rPr>
        <w:t xml:space="preserve">　　　　　　</w:t>
      </w:r>
      <w:r w:rsidRPr="00113AB4">
        <w:rPr>
          <w:rFonts w:ascii="標楷體" w:eastAsia="標楷體" w:hAnsi="標楷體" w:hint="eastAsia"/>
          <w:color w:val="000000"/>
          <w:kern w:val="16"/>
        </w:rPr>
        <w:t>主計長</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朱澤民</w:t>
      </w:r>
    </w:p>
    <w:p w14:paraId="164045DD" w14:textId="25646EAD" w:rsidR="00113AB4" w:rsidRPr="00113AB4" w:rsidRDefault="00113AB4" w:rsidP="00113AB4">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公務預算處</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處長</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張惟明</w:t>
      </w:r>
    </w:p>
    <w:p w14:paraId="3AC4DC2B" w14:textId="18F69700" w:rsidR="00113AB4" w:rsidRPr="00113AB4" w:rsidRDefault="00113AB4" w:rsidP="00113AB4">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w:t>
      </w:r>
      <w:r w:rsidRPr="00113AB4">
        <w:rPr>
          <w:rFonts w:ascii="標楷體" w:eastAsia="標楷體" w:hAnsi="標楷體" w:hint="eastAsia"/>
          <w:b/>
          <w:color w:val="000000"/>
          <w:kern w:val="16"/>
        </w:rPr>
        <w:t>審計部</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審計長</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陳瑞敏</w:t>
      </w:r>
    </w:p>
    <w:p w14:paraId="6C1D2899" w14:textId="23D2940F" w:rsidR="00113AB4" w:rsidRPr="00113AB4" w:rsidRDefault="00113AB4"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第三廳</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審計官兼廳長周琼怡</w:t>
      </w:r>
      <w:r w:rsidRPr="00113AB4">
        <w:rPr>
          <w:rFonts w:ascii="標楷體" w:eastAsia="標楷體" w:hAnsi="標楷體"/>
          <w:color w:val="000000"/>
          <w:kern w:val="16"/>
        </w:rPr>
        <w:cr/>
      </w:r>
      <w:r>
        <w:rPr>
          <w:rFonts w:ascii="標楷體" w:eastAsia="標楷體" w:hAnsi="標楷體" w:hint="eastAsia"/>
          <w:color w:val="000000"/>
          <w:kern w:val="16"/>
        </w:rPr>
        <w:t xml:space="preserve">　　　　　</w:t>
      </w:r>
      <w:r w:rsidRPr="00113AB4">
        <w:rPr>
          <w:rFonts w:ascii="標楷體" w:eastAsia="標楷體" w:hAnsi="標楷體" w:hint="eastAsia"/>
          <w:b/>
          <w:color w:val="000000"/>
          <w:kern w:val="16"/>
        </w:rPr>
        <w:t>財政部</w:t>
      </w:r>
      <w:r w:rsidRPr="00113AB4">
        <w:rPr>
          <w:rFonts w:ascii="標楷體" w:eastAsia="標楷體" w:hAnsi="標楷體" w:hint="eastAsia"/>
          <w:color w:val="000000"/>
          <w:kern w:val="16"/>
        </w:rPr>
        <w:t>國庫署</w:t>
      </w:r>
      <w:r>
        <w:rPr>
          <w:rFonts w:ascii="標楷體" w:eastAsia="標楷體" w:hAnsi="標楷體" w:hint="eastAsia"/>
          <w:b/>
          <w:color w:val="000000"/>
          <w:kern w:val="16"/>
        </w:rPr>
        <w:t xml:space="preserve">　　　　　　　</w:t>
      </w:r>
      <w:r w:rsidRPr="00113AB4">
        <w:rPr>
          <w:rFonts w:ascii="標楷體" w:eastAsia="標楷體" w:hAnsi="標楷體" w:hint="eastAsia"/>
          <w:color w:val="000000"/>
          <w:kern w:val="16"/>
        </w:rPr>
        <w:t>署長</w:t>
      </w:r>
      <w:r>
        <w:rPr>
          <w:rFonts w:ascii="標楷體" w:eastAsia="標楷體" w:hAnsi="標楷體" w:hint="eastAsia"/>
          <w:b/>
          <w:color w:val="000000"/>
          <w:kern w:val="16"/>
        </w:rPr>
        <w:t xml:space="preserve">　　　　</w:t>
      </w:r>
      <w:r w:rsidRPr="00113AB4">
        <w:rPr>
          <w:rFonts w:ascii="標楷體" w:eastAsia="標楷體" w:hAnsi="標楷體" w:hint="eastAsia"/>
          <w:color w:val="000000"/>
          <w:kern w:val="16"/>
        </w:rPr>
        <w:t>蕭家旗</w:t>
      </w:r>
    </w:p>
    <w:p w14:paraId="35AB6F91" w14:textId="6086D50B" w:rsidR="00113AB4" w:rsidRPr="00113AB4" w:rsidRDefault="00113AB4"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b/>
          <w:color w:val="000000"/>
          <w:kern w:val="16"/>
        </w:rPr>
        <w:t xml:space="preserve">　　　　　　</w:t>
      </w:r>
      <w:r w:rsidRPr="00113AB4">
        <w:rPr>
          <w:rFonts w:ascii="標楷體" w:eastAsia="標楷體" w:hAnsi="標楷體" w:hint="eastAsia"/>
          <w:color w:val="000000"/>
          <w:kern w:val="16"/>
        </w:rPr>
        <w:t>臺灣銀行股份有限公司</w:t>
      </w:r>
      <w:r>
        <w:rPr>
          <w:rFonts w:ascii="標楷體" w:eastAsia="標楷體" w:hAnsi="標楷體" w:hint="eastAsia"/>
          <w:b/>
          <w:color w:val="000000"/>
          <w:kern w:val="16"/>
        </w:rPr>
        <w:t xml:space="preserve">　　</w:t>
      </w:r>
      <w:r w:rsidRPr="00113AB4">
        <w:rPr>
          <w:rFonts w:ascii="標楷體" w:eastAsia="標楷體" w:hAnsi="標楷體" w:hint="eastAsia"/>
          <w:color w:val="000000"/>
          <w:kern w:val="16"/>
        </w:rPr>
        <w:t>總經理</w:t>
      </w:r>
      <w:r>
        <w:rPr>
          <w:rFonts w:ascii="標楷體" w:eastAsia="標楷體" w:hAnsi="標楷體" w:hint="eastAsia"/>
          <w:b/>
          <w:color w:val="000000"/>
          <w:kern w:val="16"/>
        </w:rPr>
        <w:t xml:space="preserve">　　　</w:t>
      </w:r>
      <w:r w:rsidRPr="00113AB4">
        <w:rPr>
          <w:rFonts w:ascii="標楷體" w:eastAsia="標楷體" w:hAnsi="標楷體" w:hint="eastAsia"/>
          <w:color w:val="000000"/>
          <w:kern w:val="16"/>
        </w:rPr>
        <w:t>許志文</w:t>
      </w:r>
    </w:p>
    <w:p w14:paraId="0CE3DC6E" w14:textId="2FA7FFC8" w:rsidR="00113AB4" w:rsidRPr="00113AB4" w:rsidRDefault="00113AB4"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b/>
          <w:color w:val="000000"/>
          <w:kern w:val="16"/>
        </w:rPr>
        <w:t xml:space="preserve">　　　　　</w:t>
      </w:r>
      <w:r w:rsidRPr="00113AB4">
        <w:rPr>
          <w:rFonts w:ascii="標楷體" w:eastAsia="標楷體" w:hAnsi="標楷體" w:hint="eastAsia"/>
          <w:b/>
          <w:color w:val="000000"/>
          <w:kern w:val="16"/>
        </w:rPr>
        <w:t>行政院</w:t>
      </w:r>
      <w:r w:rsidRPr="003F5813">
        <w:rPr>
          <w:rFonts w:ascii="標楷體" w:eastAsia="標楷體" w:hAnsi="標楷體" w:hint="eastAsia"/>
          <w:b/>
          <w:bCs/>
          <w:color w:val="000000"/>
          <w:kern w:val="16"/>
        </w:rPr>
        <w:t>公共工程委員會</w:t>
      </w:r>
      <w:r w:rsidRPr="00113AB4">
        <w:rPr>
          <w:rFonts w:ascii="標楷體" w:eastAsia="標楷體" w:hAnsi="標楷體" w:hint="eastAsia"/>
          <w:color w:val="000000"/>
          <w:kern w:val="16"/>
        </w:rPr>
        <w:t>企劃處處長</w:t>
      </w: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羅天健</w:t>
      </w:r>
    </w:p>
    <w:p w14:paraId="1C8C17C5" w14:textId="5B0C6E00" w:rsidR="00113AB4" w:rsidRPr="00385463" w:rsidRDefault="00113AB4"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Pr="00113AB4">
        <w:rPr>
          <w:rFonts w:ascii="標楷體" w:eastAsia="標楷體" w:hAnsi="標楷體" w:hint="eastAsia"/>
          <w:b/>
          <w:color w:val="000000"/>
          <w:kern w:val="16"/>
        </w:rPr>
        <w:t>衛生福利部</w:t>
      </w:r>
      <w:r w:rsidRPr="00113AB4">
        <w:rPr>
          <w:rFonts w:ascii="標楷體" w:eastAsia="標楷體" w:hAnsi="標楷體" w:hint="eastAsia"/>
          <w:color w:val="000000"/>
          <w:kern w:val="16"/>
        </w:rPr>
        <w:t>秘書處</w:t>
      </w:r>
      <w:r>
        <w:rPr>
          <w:rFonts w:ascii="標楷體" w:eastAsia="標楷體" w:hAnsi="標楷體" w:hint="eastAsia"/>
          <w:color w:val="000000"/>
          <w:kern w:val="16"/>
        </w:rPr>
        <w:t xml:space="preserve">　</w:t>
      </w:r>
      <w:r w:rsidR="00BE55F2">
        <w:rPr>
          <w:rFonts w:ascii="標楷體" w:eastAsia="標楷體" w:hAnsi="標楷體" w:hint="eastAsia"/>
          <w:color w:val="000000"/>
          <w:kern w:val="16"/>
        </w:rPr>
        <w:t xml:space="preserve">　　　　</w:t>
      </w:r>
      <w:r w:rsidR="00385463">
        <w:rPr>
          <w:rFonts w:ascii="標楷體" w:eastAsia="標楷體" w:hAnsi="標楷體" w:hint="eastAsia"/>
          <w:color w:val="000000"/>
          <w:kern w:val="16"/>
        </w:rPr>
        <w:t>處長　　　　蔡壽洤</w:t>
      </w:r>
    </w:p>
    <w:p w14:paraId="3D2D832B" w14:textId="06E4E7BF" w:rsidR="00113AB4" w:rsidRDefault="00BE55F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疾病管制署</w:t>
      </w:r>
      <w:r w:rsidR="00385463">
        <w:rPr>
          <w:rFonts w:ascii="標楷體" w:eastAsia="標楷體" w:hAnsi="標楷體" w:hint="eastAsia"/>
          <w:color w:val="000000"/>
          <w:kern w:val="16"/>
        </w:rPr>
        <w:t xml:space="preserve">　　　　　　　副署長　</w:t>
      </w:r>
      <w:r w:rsidR="00385463" w:rsidRPr="00385463">
        <w:rPr>
          <w:rFonts w:ascii="標楷體" w:eastAsia="標楷體" w:hAnsi="標楷體" w:hint="eastAsia"/>
          <w:color w:val="000000"/>
          <w:kern w:val="16"/>
        </w:rPr>
        <w:t xml:space="preserve">　　莊人祥</w:t>
      </w:r>
    </w:p>
    <w:p w14:paraId="6D102DE2" w14:textId="169B3386" w:rsidR="00385463" w:rsidRDefault="00385463"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組長　　　　周淑玫</w:t>
      </w:r>
    </w:p>
    <w:p w14:paraId="0279210F" w14:textId="5B146ACD" w:rsidR="00385463" w:rsidRPr="00385463" w:rsidRDefault="00385463"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Pr="00113AB4">
        <w:rPr>
          <w:rFonts w:ascii="標楷體" w:eastAsia="標楷體" w:hAnsi="標楷體" w:hint="eastAsia"/>
          <w:color w:val="000000"/>
          <w:kern w:val="16"/>
        </w:rPr>
        <w:t>食品藥物管理署</w:t>
      </w:r>
      <w:r>
        <w:rPr>
          <w:rFonts w:ascii="標楷體" w:eastAsia="標楷體" w:hAnsi="標楷體" w:hint="eastAsia"/>
          <w:color w:val="000000"/>
          <w:kern w:val="16"/>
        </w:rPr>
        <w:t xml:space="preserve">　　　　　副組長　　　錢嘉宏</w:t>
      </w:r>
    </w:p>
    <w:p w14:paraId="160DEADB" w14:textId="3952337C" w:rsidR="00113AB4" w:rsidRPr="00113AB4" w:rsidRDefault="00BE55F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113AB4" w:rsidRPr="00385463">
        <w:rPr>
          <w:rFonts w:ascii="標楷體" w:eastAsia="標楷體" w:hAnsi="標楷體" w:hint="eastAsia"/>
          <w:b/>
          <w:color w:val="000000"/>
          <w:kern w:val="16"/>
        </w:rPr>
        <w:t>法務部</w:t>
      </w:r>
      <w:r w:rsidR="00113AB4" w:rsidRPr="00113AB4">
        <w:rPr>
          <w:rFonts w:ascii="標楷體" w:eastAsia="標楷體" w:hAnsi="標楷體" w:hint="eastAsia"/>
          <w:color w:val="000000"/>
          <w:kern w:val="16"/>
        </w:rPr>
        <w:t>檢察司</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司長</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林錦村</w:t>
      </w:r>
    </w:p>
    <w:p w14:paraId="2EF78C0E" w14:textId="218DDCF0" w:rsidR="00113AB4" w:rsidRPr="00113AB4" w:rsidRDefault="00BE55F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主任檢察官</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高一書</w:t>
      </w:r>
    </w:p>
    <w:p w14:paraId="69C4CD46" w14:textId="5A61A233" w:rsidR="00113AB4" w:rsidRDefault="00BE55F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矯正署</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主任秘書</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楊方彥</w:t>
      </w:r>
    </w:p>
    <w:p w14:paraId="3E03EE9D" w14:textId="69E10D83" w:rsidR="00113AB4" w:rsidRDefault="00BE55F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113AB4" w:rsidRPr="00BE55F2">
        <w:rPr>
          <w:rFonts w:ascii="標楷體" w:eastAsia="標楷體" w:hAnsi="標楷體" w:hint="eastAsia"/>
          <w:b/>
          <w:color w:val="000000"/>
          <w:kern w:val="16"/>
        </w:rPr>
        <w:t>經濟部</w:t>
      </w:r>
      <w:r w:rsidR="00113AB4" w:rsidRPr="00113AB4">
        <w:rPr>
          <w:rFonts w:ascii="標楷體" w:eastAsia="標楷體" w:hAnsi="標楷體" w:hint="eastAsia"/>
          <w:color w:val="000000"/>
          <w:kern w:val="16"/>
        </w:rPr>
        <w:t>國營事業委員會</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執行長</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劉明忠</w:t>
      </w:r>
    </w:p>
    <w:p w14:paraId="16D4279D" w14:textId="2521C005" w:rsidR="009817A2" w:rsidRPr="00113AB4" w:rsidRDefault="009817A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lastRenderedPageBreak/>
        <w:t xml:space="preserve">　　　　　商業司　　　　　　　　　</w:t>
      </w:r>
      <w:r w:rsidR="0065365F">
        <w:rPr>
          <w:rFonts w:ascii="標楷體" w:eastAsia="標楷體" w:hAnsi="標楷體" w:hint="eastAsia"/>
          <w:color w:val="000000"/>
          <w:kern w:val="16"/>
        </w:rPr>
        <w:t xml:space="preserve">　</w:t>
      </w:r>
      <w:r>
        <w:rPr>
          <w:rFonts w:ascii="標楷體" w:eastAsia="標楷體" w:hAnsi="標楷體" w:hint="eastAsia"/>
          <w:color w:val="000000"/>
          <w:kern w:val="16"/>
        </w:rPr>
        <w:t>司長　　　　蘇文玲</w:t>
      </w:r>
    </w:p>
    <w:p w14:paraId="37E5E45D" w14:textId="44A3242F" w:rsidR="00113AB4" w:rsidRPr="00113AB4" w:rsidRDefault="00BE55F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台灣電力股份有限公司</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總經理</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王耀庭</w:t>
      </w:r>
    </w:p>
    <w:p w14:paraId="106C699E" w14:textId="5D03CF4F" w:rsidR="00113AB4" w:rsidRDefault="00BE55F2" w:rsidP="00113AB4">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113AB4" w:rsidRPr="009817A2">
        <w:rPr>
          <w:rFonts w:ascii="標楷體" w:eastAsia="標楷體" w:hAnsi="標楷體" w:hint="eastAsia"/>
          <w:b/>
          <w:color w:val="000000"/>
          <w:kern w:val="16"/>
        </w:rPr>
        <w:t>國防部</w:t>
      </w:r>
      <w:r w:rsidR="00113AB4" w:rsidRPr="00113AB4">
        <w:rPr>
          <w:rFonts w:ascii="標楷體" w:eastAsia="標楷體" w:hAnsi="標楷體" w:hint="eastAsia"/>
          <w:color w:val="000000"/>
          <w:kern w:val="16"/>
        </w:rPr>
        <w:t>軍醫局藥政管理處</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代處長</w:t>
      </w:r>
      <w:r>
        <w:rPr>
          <w:rFonts w:ascii="標楷體" w:eastAsia="標楷體" w:hAnsi="標楷體" w:hint="eastAsia"/>
          <w:color w:val="000000"/>
          <w:kern w:val="16"/>
        </w:rPr>
        <w:t xml:space="preserve">　　　</w:t>
      </w:r>
      <w:r w:rsidR="00113AB4" w:rsidRPr="00113AB4">
        <w:rPr>
          <w:rFonts w:ascii="標楷體" w:eastAsia="標楷體" w:hAnsi="標楷體" w:hint="eastAsia"/>
          <w:color w:val="000000"/>
          <w:kern w:val="16"/>
        </w:rPr>
        <w:t>呂青樺</w:t>
      </w:r>
    </w:p>
    <w:p w14:paraId="7634F512" w14:textId="586599DB" w:rsidR="002016EB" w:rsidRPr="00276DC3" w:rsidRDefault="002016EB" w:rsidP="00113AB4">
      <w:pPr>
        <w:tabs>
          <w:tab w:val="left" w:pos="9072"/>
        </w:tabs>
        <w:kinsoku/>
        <w:spacing w:line="460" w:lineRule="exact"/>
        <w:rPr>
          <w:rFonts w:ascii="標楷體" w:eastAsia="標楷體" w:hAnsi="標楷體"/>
          <w:color w:val="000000"/>
          <w:kern w:val="16"/>
        </w:rPr>
      </w:pPr>
      <w:r w:rsidRPr="00276DC3">
        <w:rPr>
          <w:rFonts w:ascii="標楷體" w:eastAsia="標楷體" w:hAnsi="標楷體" w:hint="eastAsia"/>
          <w:color w:val="000000"/>
          <w:kern w:val="16"/>
        </w:rPr>
        <w:t xml:space="preserve">　　　　　111年5月</w:t>
      </w:r>
      <w:r w:rsidR="00A95727" w:rsidRPr="00276DC3">
        <w:rPr>
          <w:rFonts w:ascii="標楷體" w:eastAsia="標楷體" w:hAnsi="標楷體" w:hint="eastAsia"/>
          <w:color w:val="000000"/>
          <w:kern w:val="16"/>
        </w:rPr>
        <w:t>12</w:t>
      </w:r>
      <w:r w:rsidRPr="00276DC3">
        <w:rPr>
          <w:rFonts w:ascii="標楷體" w:eastAsia="標楷體" w:hAnsi="標楷體" w:hint="eastAsia"/>
          <w:color w:val="000000"/>
          <w:kern w:val="16"/>
        </w:rPr>
        <w:t>日</w:t>
      </w:r>
    </w:p>
    <w:p w14:paraId="350E8FBC" w14:textId="14854A00" w:rsidR="00A95727" w:rsidRPr="00276DC3" w:rsidRDefault="00A95727" w:rsidP="00A95727">
      <w:pPr>
        <w:tabs>
          <w:tab w:val="left" w:pos="9072"/>
        </w:tabs>
        <w:kinsoku/>
        <w:spacing w:line="460" w:lineRule="exact"/>
        <w:rPr>
          <w:rFonts w:ascii="標楷體" w:eastAsia="標楷體" w:hAnsi="標楷體"/>
          <w:color w:val="000000"/>
          <w:kern w:val="16"/>
        </w:rPr>
      </w:pPr>
      <w:r w:rsidRPr="00276DC3">
        <w:rPr>
          <w:rFonts w:ascii="標楷體" w:eastAsia="標楷體" w:hAnsi="標楷體" w:hint="eastAsia"/>
          <w:color w:val="000000"/>
          <w:kern w:val="16"/>
        </w:rPr>
        <w:t xml:space="preserve">　　　　　</w:t>
      </w:r>
      <w:r w:rsidRPr="00276DC3">
        <w:rPr>
          <w:rFonts w:ascii="標楷體" w:eastAsia="標楷體" w:hAnsi="標楷體" w:hint="eastAsia"/>
          <w:b/>
          <w:bCs/>
          <w:color w:val="000000"/>
          <w:kern w:val="16"/>
        </w:rPr>
        <w:t>中央銀行</w:t>
      </w:r>
      <w:r w:rsidRPr="00276DC3">
        <w:rPr>
          <w:rFonts w:ascii="標楷體" w:eastAsia="標楷體" w:hAnsi="標楷體" w:hint="eastAsia"/>
          <w:color w:val="000000"/>
          <w:kern w:val="16"/>
        </w:rPr>
        <w:t xml:space="preserve">　　　　　　　　　總裁　　　　楊金龍</w:t>
      </w:r>
    </w:p>
    <w:p w14:paraId="0AACE163" w14:textId="58748C42" w:rsidR="00A95727" w:rsidRPr="00276DC3" w:rsidRDefault="00A95727" w:rsidP="00A95727">
      <w:pPr>
        <w:tabs>
          <w:tab w:val="left" w:pos="9072"/>
        </w:tabs>
        <w:kinsoku/>
        <w:spacing w:line="460" w:lineRule="exact"/>
        <w:rPr>
          <w:rFonts w:ascii="標楷體" w:eastAsia="標楷體" w:hAnsi="標楷體"/>
          <w:color w:val="000000"/>
          <w:kern w:val="16"/>
        </w:rPr>
      </w:pPr>
      <w:r w:rsidRPr="00276DC3">
        <w:rPr>
          <w:rFonts w:ascii="標楷體" w:eastAsia="標楷體" w:hAnsi="標楷體" w:hint="eastAsia"/>
          <w:color w:val="000000"/>
          <w:kern w:val="16"/>
        </w:rPr>
        <w:t xml:space="preserve">　　　　　　業務局　　　　　　　　　局長　　　　潘榮耀</w:t>
      </w:r>
    </w:p>
    <w:p w14:paraId="254F4E63" w14:textId="0A35AAE7" w:rsidR="00A95727" w:rsidRPr="00276DC3" w:rsidRDefault="00A95727" w:rsidP="00A95727">
      <w:pPr>
        <w:tabs>
          <w:tab w:val="left" w:pos="9072"/>
        </w:tabs>
        <w:kinsoku/>
        <w:spacing w:line="460" w:lineRule="exact"/>
        <w:rPr>
          <w:rFonts w:ascii="標楷體" w:eastAsia="標楷體" w:hAnsi="標楷體"/>
          <w:color w:val="000000"/>
          <w:kern w:val="16"/>
        </w:rPr>
      </w:pPr>
      <w:r w:rsidRPr="00276DC3">
        <w:rPr>
          <w:rFonts w:ascii="標楷體" w:eastAsia="標楷體" w:hAnsi="標楷體" w:hint="eastAsia"/>
          <w:color w:val="000000"/>
          <w:kern w:val="16"/>
        </w:rPr>
        <w:t xml:space="preserve">　　　　　　發行局　　　　　　　　　局長　　　　鄧延達</w:t>
      </w:r>
    </w:p>
    <w:p w14:paraId="6E7EE103" w14:textId="47EA1B1C" w:rsidR="00A95727" w:rsidRPr="00276DC3" w:rsidRDefault="00A95727" w:rsidP="00A95727">
      <w:pPr>
        <w:tabs>
          <w:tab w:val="left" w:pos="9072"/>
        </w:tabs>
        <w:kinsoku/>
        <w:spacing w:line="460" w:lineRule="exact"/>
        <w:rPr>
          <w:rFonts w:ascii="標楷體" w:eastAsia="標楷體" w:hAnsi="標楷體"/>
          <w:color w:val="000000"/>
          <w:kern w:val="16"/>
        </w:rPr>
      </w:pPr>
      <w:r w:rsidRPr="00276DC3">
        <w:rPr>
          <w:rFonts w:ascii="標楷體" w:eastAsia="標楷體" w:hAnsi="標楷體" w:hint="eastAsia"/>
          <w:color w:val="000000"/>
          <w:kern w:val="16"/>
        </w:rPr>
        <w:t xml:space="preserve">　　　　　　外匯局　　　　　　　　　局長　　　　蔡烱民</w:t>
      </w:r>
    </w:p>
    <w:p w14:paraId="148B2102" w14:textId="7B1EEE0A" w:rsidR="00A95727" w:rsidRPr="00276DC3" w:rsidRDefault="00A95727" w:rsidP="00A95727">
      <w:pPr>
        <w:tabs>
          <w:tab w:val="left" w:pos="9072"/>
        </w:tabs>
        <w:kinsoku/>
        <w:spacing w:line="460" w:lineRule="exact"/>
        <w:rPr>
          <w:rFonts w:ascii="標楷體" w:eastAsia="標楷體" w:hAnsi="標楷體"/>
          <w:color w:val="000000"/>
          <w:kern w:val="16"/>
        </w:rPr>
      </w:pPr>
      <w:r w:rsidRPr="00276DC3">
        <w:rPr>
          <w:rFonts w:ascii="標楷體" w:eastAsia="標楷體" w:hAnsi="標楷體" w:hint="eastAsia"/>
          <w:color w:val="000000"/>
          <w:kern w:val="16"/>
        </w:rPr>
        <w:t xml:space="preserve">　　　　　　經濟研究處　　　　　　　處長　　　　吳懿娟</w:t>
      </w:r>
    </w:p>
    <w:p w14:paraId="4F795A22" w14:textId="6C9EF2E9" w:rsidR="00A95727" w:rsidRPr="00276DC3" w:rsidRDefault="00A95727" w:rsidP="00A95727">
      <w:pPr>
        <w:tabs>
          <w:tab w:val="left" w:pos="9072"/>
        </w:tabs>
        <w:kinsoku/>
        <w:spacing w:line="460" w:lineRule="exact"/>
        <w:rPr>
          <w:rFonts w:ascii="標楷體" w:eastAsia="標楷體" w:hAnsi="標楷體"/>
          <w:color w:val="000000"/>
          <w:kern w:val="16"/>
        </w:rPr>
      </w:pPr>
      <w:r w:rsidRPr="00276DC3">
        <w:rPr>
          <w:rFonts w:ascii="標楷體" w:eastAsia="標楷體" w:hAnsi="標楷體" w:hint="eastAsia"/>
          <w:color w:val="000000"/>
          <w:kern w:val="16"/>
        </w:rPr>
        <w:t xml:space="preserve">　　　　　　法務室　　　　　　　　　主任　　　　吳坤山</w:t>
      </w:r>
    </w:p>
    <w:p w14:paraId="52709B64" w14:textId="5B0AFC2E" w:rsidR="00B53A96" w:rsidRPr="00826656" w:rsidRDefault="00B53A96" w:rsidP="00A95727">
      <w:pPr>
        <w:tabs>
          <w:tab w:val="left" w:pos="9072"/>
        </w:tabs>
        <w:kinsoku/>
        <w:spacing w:line="460" w:lineRule="exact"/>
        <w:rPr>
          <w:rFonts w:ascii="標楷體" w:eastAsia="標楷體" w:hAnsi="標楷體"/>
          <w:color w:val="000000"/>
          <w:kern w:val="16"/>
        </w:rPr>
      </w:pPr>
      <w:r w:rsidRPr="00826656">
        <w:rPr>
          <w:rFonts w:ascii="標楷體" w:eastAsia="標楷體" w:hAnsi="標楷體"/>
          <w:color w:val="000000"/>
          <w:kern w:val="16"/>
        </w:rPr>
        <w:t xml:space="preserve">主　　席　</w:t>
      </w:r>
      <w:r w:rsidR="00B2143E">
        <w:rPr>
          <w:rFonts w:ascii="標楷體" w:eastAsia="標楷體" w:hAnsi="標楷體" w:hint="eastAsia"/>
          <w:color w:val="000000"/>
          <w:kern w:val="16"/>
        </w:rPr>
        <w:t>羅</w:t>
      </w:r>
      <w:r w:rsidR="006323E5" w:rsidRPr="00826656">
        <w:rPr>
          <w:rFonts w:ascii="標楷體" w:eastAsia="標楷體" w:hAnsi="標楷體"/>
          <w:color w:val="000000"/>
          <w:kern w:val="16"/>
        </w:rPr>
        <w:t>召集委員</w:t>
      </w:r>
      <w:r w:rsidR="00B2143E">
        <w:rPr>
          <w:rFonts w:ascii="標楷體" w:eastAsia="標楷體" w:hAnsi="標楷體" w:hint="eastAsia"/>
          <w:color w:val="000000"/>
          <w:kern w:val="16"/>
        </w:rPr>
        <w:t>明才</w:t>
      </w:r>
    </w:p>
    <w:p w14:paraId="45063640" w14:textId="77777777" w:rsidR="00B53A96" w:rsidRPr="00826656" w:rsidRDefault="00B53A96" w:rsidP="00C7758F">
      <w:pPr>
        <w:tabs>
          <w:tab w:val="left" w:pos="3660"/>
        </w:tabs>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專門委員　</w:t>
      </w:r>
      <w:r w:rsidR="001543E3" w:rsidRPr="00826656">
        <w:rPr>
          <w:rFonts w:ascii="標楷體" w:eastAsia="標楷體" w:hAnsi="標楷體" w:hint="eastAsia"/>
          <w:color w:val="000000"/>
          <w:kern w:val="16"/>
        </w:rPr>
        <w:t>陳玉清</w:t>
      </w:r>
    </w:p>
    <w:p w14:paraId="1A5C16CF" w14:textId="77777777" w:rsidR="00B53A96" w:rsidRPr="00826656" w:rsidRDefault="00B84F11" w:rsidP="00C7758F">
      <w:pPr>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主任秘書　</w:t>
      </w:r>
      <w:r w:rsidR="001543E3" w:rsidRPr="00826656">
        <w:rPr>
          <w:rFonts w:ascii="標楷體" w:eastAsia="標楷體" w:hAnsi="標楷體"/>
          <w:color w:val="000000"/>
          <w:kern w:val="16"/>
        </w:rPr>
        <w:t>謝淑津</w:t>
      </w:r>
    </w:p>
    <w:p w14:paraId="59E3C9B5" w14:textId="77777777" w:rsidR="001543E3" w:rsidRPr="00826656" w:rsidRDefault="00FE485A" w:rsidP="001543E3">
      <w:pPr>
        <w:autoSpaceDE w:val="0"/>
        <w:autoSpaceDN w:val="0"/>
        <w:ind w:left="1600" w:hangingChars="500" w:hanging="1600"/>
        <w:jc w:val="both"/>
        <w:rPr>
          <w:rFonts w:ascii="標楷體" w:eastAsia="標楷體" w:hAnsi="標楷體"/>
          <w:color w:val="000000"/>
        </w:rPr>
      </w:pPr>
      <w:r w:rsidRPr="00826656">
        <w:rPr>
          <w:rFonts w:ascii="標楷體" w:eastAsia="標楷體" w:hAnsi="標楷體"/>
          <w:color w:val="000000"/>
        </w:rPr>
        <w:t xml:space="preserve">紀　　錄　</w:t>
      </w:r>
      <w:r w:rsidR="007C2CBA" w:rsidRPr="00826656">
        <w:rPr>
          <w:rFonts w:ascii="標楷體" w:eastAsia="標楷體" w:hAnsi="標楷體"/>
          <w:color w:val="000000"/>
        </w:rPr>
        <w:t xml:space="preserve">秘　書　郭錦貴　</w:t>
      </w:r>
      <w:r w:rsidR="001543E3" w:rsidRPr="00826656">
        <w:rPr>
          <w:rFonts w:ascii="標楷體" w:eastAsia="標楷體" w:hAnsi="標楷體" w:hint="eastAsia"/>
          <w:color w:val="000000"/>
        </w:rPr>
        <w:t>研究員</w:t>
      </w:r>
      <w:r w:rsidR="001543E3" w:rsidRPr="00826656">
        <w:rPr>
          <w:rFonts w:ascii="標楷體" w:eastAsia="標楷體" w:hAnsi="標楷體"/>
          <w:color w:val="000000"/>
        </w:rPr>
        <w:t xml:space="preserve">　</w:t>
      </w:r>
      <w:r w:rsidR="001543E3" w:rsidRPr="00826656">
        <w:rPr>
          <w:rFonts w:ascii="標楷體" w:eastAsia="標楷體" w:hAnsi="標楷體" w:hint="eastAsia"/>
          <w:color w:val="000000"/>
        </w:rPr>
        <w:t>黃惠雯</w:t>
      </w:r>
      <w:r w:rsidR="001543E3" w:rsidRPr="00826656">
        <w:rPr>
          <w:rFonts w:ascii="標楷體" w:eastAsia="標楷體" w:hAnsi="標楷體"/>
          <w:color w:val="000000"/>
        </w:rPr>
        <w:t xml:space="preserve">　</w:t>
      </w:r>
      <w:r w:rsidR="007C2CBA" w:rsidRPr="00826656">
        <w:rPr>
          <w:rFonts w:ascii="標楷體" w:eastAsia="標楷體" w:hAnsi="標楷體"/>
          <w:color w:val="000000"/>
        </w:rPr>
        <w:t xml:space="preserve">編　審　</w:t>
      </w:r>
      <w:r w:rsidR="007C2CBA" w:rsidRPr="00826656">
        <w:rPr>
          <w:rFonts w:ascii="標楷體" w:eastAsia="標楷體" w:hAnsi="標楷體" w:hint="eastAsia"/>
          <w:color w:val="000000"/>
        </w:rPr>
        <w:t>黃美菁</w:t>
      </w:r>
      <w:r w:rsidR="006323E5" w:rsidRPr="00826656">
        <w:rPr>
          <w:rFonts w:ascii="標楷體" w:eastAsia="標楷體" w:hAnsi="標楷體"/>
          <w:color w:val="000000"/>
        </w:rPr>
        <w:t xml:space="preserve">　</w:t>
      </w:r>
    </w:p>
    <w:p w14:paraId="12BDFBAC" w14:textId="11DA59AE" w:rsidR="00EE6D07" w:rsidRPr="00826656" w:rsidRDefault="001543E3" w:rsidP="001543E3">
      <w:pPr>
        <w:autoSpaceDE w:val="0"/>
        <w:autoSpaceDN w:val="0"/>
        <w:ind w:left="2125" w:hangingChars="664" w:hanging="2125"/>
        <w:jc w:val="both"/>
        <w:rPr>
          <w:rFonts w:ascii="標楷體" w:eastAsia="標楷體" w:hAnsi="標楷體"/>
          <w:color w:val="000000"/>
        </w:rPr>
      </w:pPr>
      <w:r w:rsidRPr="00826656">
        <w:rPr>
          <w:rFonts w:ascii="標楷體" w:eastAsia="標楷體" w:hAnsi="標楷體"/>
          <w:color w:val="000000"/>
          <w:kern w:val="16"/>
        </w:rPr>
        <w:t xml:space="preserve">　　　　　</w:t>
      </w:r>
      <w:r w:rsidRPr="00826656">
        <w:rPr>
          <w:rFonts w:ascii="標楷體" w:eastAsia="標楷體" w:hAnsi="標楷體" w:hint="eastAsia"/>
          <w:color w:val="000000"/>
        </w:rPr>
        <w:t>科</w:t>
      </w:r>
      <w:r w:rsidRPr="00826656">
        <w:rPr>
          <w:rFonts w:ascii="標楷體" w:eastAsia="標楷體" w:hAnsi="標楷體"/>
          <w:color w:val="000000"/>
        </w:rPr>
        <w:t xml:space="preserve">　</w:t>
      </w:r>
      <w:r w:rsidR="006323E5" w:rsidRPr="00826656">
        <w:rPr>
          <w:rFonts w:ascii="標楷體" w:eastAsia="標楷體" w:hAnsi="標楷體"/>
          <w:color w:val="000000"/>
        </w:rPr>
        <w:t>長　蔡明哲</w:t>
      </w:r>
      <w:r w:rsidR="00EE6D07" w:rsidRPr="00826656">
        <w:rPr>
          <w:rFonts w:ascii="標楷體" w:eastAsia="標楷體" w:hAnsi="標楷體"/>
          <w:color w:val="000000"/>
        </w:rPr>
        <w:t xml:space="preserve">　</w:t>
      </w:r>
      <w:r w:rsidR="00113AB4">
        <w:rPr>
          <w:rFonts w:ascii="標楷體" w:eastAsia="標楷體" w:hAnsi="標楷體" w:hint="eastAsia"/>
          <w:color w:val="000000"/>
        </w:rPr>
        <w:t>專</w:t>
      </w:r>
      <w:r w:rsidR="00685AB2" w:rsidRPr="00826656">
        <w:rPr>
          <w:rFonts w:ascii="標楷體" w:eastAsia="標楷體" w:hAnsi="標楷體" w:hint="eastAsia"/>
          <w:color w:val="000000"/>
        </w:rPr>
        <w:t xml:space="preserve">　員　</w:t>
      </w:r>
      <w:r w:rsidR="00113AB4">
        <w:rPr>
          <w:rFonts w:ascii="標楷體" w:eastAsia="標楷體" w:hAnsi="標楷體" w:hint="eastAsia"/>
          <w:color w:val="000000"/>
        </w:rPr>
        <w:t>謝禎鴻</w:t>
      </w:r>
      <w:r w:rsidR="00685AB2" w:rsidRPr="00826656">
        <w:rPr>
          <w:rFonts w:ascii="標楷體" w:eastAsia="標楷體" w:hAnsi="標楷體" w:hint="eastAsia"/>
          <w:color w:val="000000"/>
        </w:rPr>
        <w:t xml:space="preserve">　</w:t>
      </w:r>
      <w:r w:rsidR="004754FD">
        <w:rPr>
          <w:rFonts w:ascii="標楷體" w:eastAsia="標楷體" w:hAnsi="標楷體" w:hint="eastAsia"/>
          <w:color w:val="000000"/>
        </w:rPr>
        <w:t>科</w:t>
      </w:r>
      <w:r w:rsidR="004754FD" w:rsidRPr="00BB5853">
        <w:rPr>
          <w:rFonts w:ascii="標楷體" w:eastAsia="標楷體" w:hAnsi="標楷體"/>
          <w:color w:val="000000"/>
        </w:rPr>
        <w:t xml:space="preserve">　</w:t>
      </w:r>
      <w:r w:rsidR="004754FD">
        <w:rPr>
          <w:rFonts w:ascii="標楷體" w:eastAsia="標楷體" w:hAnsi="標楷體" w:hint="eastAsia"/>
          <w:color w:val="000000"/>
        </w:rPr>
        <w:t>員</w:t>
      </w:r>
      <w:r w:rsidR="004754FD" w:rsidRPr="00BB5853">
        <w:rPr>
          <w:rFonts w:ascii="標楷體" w:eastAsia="標楷體" w:hAnsi="標楷體"/>
          <w:color w:val="000000"/>
        </w:rPr>
        <w:t xml:space="preserve">　</w:t>
      </w:r>
      <w:r w:rsidR="004754FD">
        <w:rPr>
          <w:rFonts w:ascii="標楷體" w:eastAsia="標楷體" w:hAnsi="標楷體" w:hint="eastAsia"/>
          <w:color w:val="000000"/>
        </w:rPr>
        <w:t>簡廷育</w:t>
      </w:r>
    </w:p>
    <w:p w14:paraId="202ACDE0" w14:textId="77777777" w:rsidR="00E83C79" w:rsidRPr="00E83C79" w:rsidRDefault="00E83C79" w:rsidP="00E83C79">
      <w:pPr>
        <w:kinsoku/>
        <w:overflowPunct/>
        <w:autoSpaceDE w:val="0"/>
        <w:autoSpaceDN w:val="0"/>
        <w:snapToGrid/>
        <w:ind w:left="352" w:hangingChars="110" w:hanging="352"/>
        <w:jc w:val="both"/>
        <w:rPr>
          <w:rFonts w:ascii="標楷體" w:eastAsia="標楷體" w:hAnsi="標楷體" w:cs="Courier New"/>
          <w:b/>
          <w:bCs/>
          <w:color w:val="000000"/>
        </w:rPr>
      </w:pPr>
      <w:r w:rsidRPr="00E83C79">
        <w:rPr>
          <w:rFonts w:ascii="標楷體" w:eastAsia="標楷體" w:hAnsi="標楷體" w:cs="Courier New" w:hint="eastAsia"/>
          <w:b/>
          <w:bCs/>
          <w:color w:val="000000"/>
        </w:rPr>
        <w:t>111年5月9日</w:t>
      </w:r>
    </w:p>
    <w:p w14:paraId="2528DAED" w14:textId="77777777" w:rsidR="00E83C79" w:rsidRPr="00E83C79" w:rsidRDefault="00E83C79" w:rsidP="00E83C79">
      <w:pPr>
        <w:kinsoku/>
        <w:overflowPunct/>
        <w:autoSpaceDE w:val="0"/>
        <w:autoSpaceDN w:val="0"/>
        <w:snapToGrid/>
        <w:ind w:left="352" w:hangingChars="110" w:hanging="352"/>
        <w:jc w:val="both"/>
        <w:rPr>
          <w:rFonts w:ascii="標楷體" w:eastAsia="標楷體" w:hAnsi="標楷體" w:cs="Courier New"/>
          <w:b/>
          <w:bCs/>
          <w:color w:val="000000"/>
        </w:rPr>
      </w:pPr>
      <w:r w:rsidRPr="00E83C79">
        <w:rPr>
          <w:rFonts w:ascii="標楷體" w:eastAsia="標楷體" w:hAnsi="標楷體" w:cs="Courier New" w:hint="eastAsia"/>
          <w:b/>
          <w:bCs/>
          <w:color w:val="000000"/>
        </w:rPr>
        <w:t>報告事項</w:t>
      </w:r>
    </w:p>
    <w:p w14:paraId="2B6373B1" w14:textId="5DC5C8FB" w:rsidR="00E83C79" w:rsidRDefault="00E83C79" w:rsidP="00E83C79">
      <w:pPr>
        <w:kinsoku/>
        <w:overflowPunct/>
        <w:autoSpaceDE w:val="0"/>
        <w:autoSpaceDN w:val="0"/>
        <w:snapToGrid/>
        <w:ind w:left="352" w:hangingChars="110" w:hanging="352"/>
        <w:jc w:val="both"/>
        <w:rPr>
          <w:rFonts w:ascii="標楷體" w:eastAsia="標楷體" w:hAnsi="標楷體" w:cs="Courier New"/>
          <w:b/>
          <w:bCs/>
          <w:color w:val="000000"/>
        </w:rPr>
      </w:pPr>
      <w:r w:rsidRPr="00E83C79">
        <w:rPr>
          <w:rFonts w:ascii="標楷體" w:eastAsia="標楷體" w:hAnsi="標楷體" w:cs="Courier New" w:hint="eastAsia"/>
          <w:b/>
          <w:bCs/>
          <w:color w:val="000000"/>
        </w:rPr>
        <w:t>一、宣讀上次會議議事錄。</w:t>
      </w:r>
    </w:p>
    <w:p w14:paraId="48A38373" w14:textId="77777777" w:rsidR="00E83C79" w:rsidRPr="00A135BE" w:rsidRDefault="00E83C79" w:rsidP="00E83C79">
      <w:pPr>
        <w:jc w:val="both"/>
        <w:rPr>
          <w:rFonts w:ascii="標楷體" w:eastAsia="標楷體" w:hAnsi="標楷體"/>
          <w:color w:val="000000"/>
        </w:rPr>
      </w:pPr>
      <w:r w:rsidRPr="00BB3F8A">
        <w:rPr>
          <w:rFonts w:ascii="標楷體" w:eastAsia="標楷體" w:hAnsi="標楷體"/>
          <w:color w:val="000000"/>
        </w:rPr>
        <w:t>決定：議事錄確定。</w:t>
      </w:r>
    </w:p>
    <w:p w14:paraId="77E4BC76" w14:textId="77777777" w:rsidR="00B2143E" w:rsidRDefault="00E83C79" w:rsidP="00B2143E">
      <w:pPr>
        <w:autoSpaceDE w:val="0"/>
        <w:autoSpaceDN w:val="0"/>
        <w:snapToGrid/>
        <w:ind w:leftChars="1" w:left="708" w:hangingChars="220" w:hanging="705"/>
        <w:jc w:val="both"/>
        <w:rPr>
          <w:rFonts w:ascii="標楷體" w:eastAsia="標楷體" w:hAnsi="標楷體" w:cs="Courier New"/>
          <w:b/>
          <w:bCs/>
          <w:color w:val="000000"/>
        </w:rPr>
      </w:pPr>
      <w:r w:rsidRPr="00E83C79">
        <w:rPr>
          <w:rFonts w:ascii="標楷體" w:eastAsia="標楷體" w:hAnsi="標楷體" w:cs="Courier New" w:hint="eastAsia"/>
          <w:b/>
          <w:bCs/>
          <w:color w:val="000000"/>
        </w:rPr>
        <w:t>二、邀請行政院主計總處朱主計長澤民、審計部陳審計長瑞敏就「各政府機關採購快篩試劑亂象」進行專題報告，並備質詢。</w:t>
      </w:r>
    </w:p>
    <w:p w14:paraId="21313C46" w14:textId="2FC12850" w:rsidR="0013300A" w:rsidRPr="00A135BE" w:rsidRDefault="0013300A" w:rsidP="00B2143E">
      <w:pPr>
        <w:autoSpaceDE w:val="0"/>
        <w:autoSpaceDN w:val="0"/>
        <w:snapToGrid/>
        <w:ind w:leftChars="-1" w:left="282" w:hangingChars="89" w:hanging="285"/>
        <w:jc w:val="both"/>
        <w:rPr>
          <w:rFonts w:ascii="標楷體" w:eastAsia="標楷體" w:hAnsi="標楷體" w:cs="Courier New"/>
          <w:color w:val="000000"/>
          <w:spacing w:val="-6"/>
        </w:rPr>
      </w:pPr>
      <w:r w:rsidRPr="00B2143E">
        <w:rPr>
          <w:rFonts w:ascii="標楷體" w:eastAsia="標楷體" w:hAnsi="標楷體"/>
        </w:rPr>
        <w:t>（經</w:t>
      </w:r>
      <w:r w:rsidR="00E83C79" w:rsidRPr="00B2143E">
        <w:rPr>
          <w:rFonts w:ascii="標楷體" w:eastAsia="標楷體" w:hAnsi="標楷體" w:hint="eastAsia"/>
        </w:rPr>
        <w:t>行政院主計總處主計長</w:t>
      </w:r>
      <w:r w:rsidR="00B235D3" w:rsidRPr="00B2143E">
        <w:rPr>
          <w:rFonts w:ascii="標楷體" w:eastAsia="標楷體" w:hAnsi="標楷體" w:hint="eastAsia"/>
        </w:rPr>
        <w:t>朱</w:t>
      </w:r>
      <w:r w:rsidR="00E83C79" w:rsidRPr="00B2143E">
        <w:rPr>
          <w:rFonts w:ascii="標楷體" w:eastAsia="標楷體" w:hAnsi="標楷體" w:hint="eastAsia"/>
        </w:rPr>
        <w:t>澤民、審計部審計長</w:t>
      </w:r>
      <w:r w:rsidR="00B235D3" w:rsidRPr="00B2143E">
        <w:rPr>
          <w:rFonts w:ascii="標楷體" w:eastAsia="標楷體" w:hAnsi="標楷體" w:hint="eastAsia"/>
        </w:rPr>
        <w:t>陳</w:t>
      </w:r>
      <w:r w:rsidR="00E83C79" w:rsidRPr="00B2143E">
        <w:rPr>
          <w:rFonts w:ascii="標楷體" w:eastAsia="標楷體" w:hAnsi="標楷體" w:hint="eastAsia"/>
        </w:rPr>
        <w:t>瑞敏分別</w:t>
      </w:r>
      <w:r w:rsidRPr="00B2143E">
        <w:rPr>
          <w:rFonts w:ascii="標楷體" w:eastAsia="標楷體" w:hAnsi="標楷體"/>
        </w:rPr>
        <w:t>提出</w:t>
      </w:r>
      <w:r w:rsidRPr="00B2143E">
        <w:rPr>
          <w:rFonts w:ascii="標楷體" w:eastAsia="標楷體" w:hAnsi="標楷體" w:hint="eastAsia"/>
        </w:rPr>
        <w:t>專題</w:t>
      </w:r>
      <w:r w:rsidRPr="00B2143E">
        <w:rPr>
          <w:rFonts w:ascii="標楷體" w:eastAsia="標楷體" w:hAnsi="標楷體"/>
        </w:rPr>
        <w:t>報告後，計有委員</w:t>
      </w:r>
      <w:r w:rsidR="003A7300" w:rsidRPr="008F5E4B">
        <w:rPr>
          <w:rFonts w:ascii="標楷體" w:eastAsia="標楷體" w:hAnsi="標楷體" w:hint="eastAsia"/>
          <w:color w:val="000000" w:themeColor="text1"/>
        </w:rPr>
        <w:t>林德福、吳秉叡、賴士葆、沈發惠、郭國文、李貴敏、鍾佳濱、林楚茵、張其祿、高嘉瑜、羅明才、</w:t>
      </w:r>
      <w:r w:rsidR="00992B76" w:rsidRPr="008F5E4B">
        <w:rPr>
          <w:rFonts w:ascii="標楷體" w:eastAsia="標楷體" w:hAnsi="標楷體" w:hint="eastAsia"/>
          <w:color w:val="000000" w:themeColor="text1"/>
        </w:rPr>
        <w:t>費鴻泰</w:t>
      </w:r>
      <w:r w:rsidR="00234979" w:rsidRPr="008F5E4B">
        <w:rPr>
          <w:rFonts w:ascii="標楷體" w:eastAsia="標楷體" w:hAnsi="標楷體" w:hint="eastAsia"/>
          <w:color w:val="000000" w:themeColor="text1"/>
        </w:rPr>
        <w:t>、曾銘宗</w:t>
      </w:r>
      <w:r w:rsidR="004B3502" w:rsidRPr="008F5E4B">
        <w:rPr>
          <w:rFonts w:ascii="標楷體" w:eastAsia="標楷體" w:hAnsi="標楷體" w:hint="eastAsia"/>
          <w:color w:val="000000" w:themeColor="text1"/>
        </w:rPr>
        <w:t>、葉毓蘭</w:t>
      </w:r>
      <w:r w:rsidR="00234979" w:rsidRPr="008F5E4B">
        <w:rPr>
          <w:rFonts w:ascii="標楷體" w:eastAsia="標楷體" w:hAnsi="標楷體" w:hint="eastAsia"/>
          <w:color w:val="000000" w:themeColor="text1"/>
        </w:rPr>
        <w:t>、</w:t>
      </w:r>
      <w:r w:rsidR="003A7300" w:rsidRPr="008F5E4B">
        <w:rPr>
          <w:rFonts w:ascii="標楷體" w:eastAsia="標楷體" w:hAnsi="標楷體" w:hint="eastAsia"/>
          <w:color w:val="000000" w:themeColor="text1"/>
        </w:rPr>
        <w:t>陳椒華</w:t>
      </w:r>
      <w:r w:rsidR="00A5644E" w:rsidRPr="008F5E4B">
        <w:rPr>
          <w:rFonts w:ascii="標楷體" w:eastAsia="標楷體" w:hAnsi="標楷體" w:hint="eastAsia"/>
          <w:color w:val="000000" w:themeColor="text1"/>
        </w:rPr>
        <w:t>、邱臣遠</w:t>
      </w:r>
      <w:r w:rsidR="001C40C9" w:rsidRPr="008F5E4B">
        <w:rPr>
          <w:rFonts w:ascii="標楷體" w:eastAsia="標楷體" w:hAnsi="標楷體" w:hint="eastAsia"/>
          <w:color w:val="000000" w:themeColor="text1"/>
        </w:rPr>
        <w:t>、林奕華</w:t>
      </w:r>
      <w:r w:rsidR="00BE4520" w:rsidRPr="008F5E4B">
        <w:rPr>
          <w:rFonts w:ascii="標楷體" w:eastAsia="標楷體" w:hAnsi="標楷體" w:hint="eastAsia"/>
          <w:color w:val="000000" w:themeColor="text1"/>
        </w:rPr>
        <w:t>、高虹安</w:t>
      </w:r>
      <w:r w:rsidR="003A7300" w:rsidRPr="008F5E4B">
        <w:rPr>
          <w:rFonts w:ascii="標楷體" w:eastAsia="標楷體" w:hAnsi="標楷體" w:hint="eastAsia"/>
          <w:color w:val="000000" w:themeColor="text1"/>
        </w:rPr>
        <w:t>、洪孟楷</w:t>
      </w:r>
      <w:r w:rsidR="00AC04E6" w:rsidRPr="008F5E4B">
        <w:rPr>
          <w:rFonts w:ascii="標楷體" w:eastAsia="標楷體" w:hAnsi="標楷體" w:hint="eastAsia"/>
          <w:color w:val="000000" w:themeColor="text1"/>
        </w:rPr>
        <w:t>、吳怡玎</w:t>
      </w:r>
      <w:r w:rsidRPr="008F5E4B">
        <w:rPr>
          <w:rFonts w:ascii="標楷體" w:eastAsia="標楷體" w:hAnsi="標楷體"/>
          <w:color w:val="000000" w:themeColor="text1"/>
        </w:rPr>
        <w:t>等</w:t>
      </w:r>
      <w:r w:rsidR="00AC04E6" w:rsidRPr="008F5E4B">
        <w:rPr>
          <w:rFonts w:ascii="標楷體" w:eastAsia="標楷體" w:hAnsi="標楷體"/>
          <w:color w:val="000000" w:themeColor="text1"/>
        </w:rPr>
        <w:t>20</w:t>
      </w:r>
      <w:r w:rsidRPr="008F5E4B">
        <w:rPr>
          <w:rFonts w:ascii="標楷體" w:eastAsia="標楷體" w:hAnsi="標楷體"/>
          <w:color w:val="000000" w:themeColor="text1"/>
        </w:rPr>
        <w:t>人</w:t>
      </w:r>
      <w:r w:rsidRPr="00B2143E">
        <w:rPr>
          <w:rFonts w:ascii="標楷體" w:eastAsia="標楷體" w:hAnsi="標楷體"/>
        </w:rPr>
        <w:t>提出質詢，</w:t>
      </w:r>
      <w:r w:rsidRPr="00B2143E">
        <w:rPr>
          <w:rFonts w:ascii="標楷體" w:eastAsia="標楷體" w:hAnsi="標楷體" w:hint="eastAsia"/>
        </w:rPr>
        <w:t>均經</w:t>
      </w:r>
      <w:r w:rsidR="00E83C79" w:rsidRPr="00B2143E">
        <w:rPr>
          <w:rFonts w:ascii="標楷體" w:eastAsia="標楷體" w:hAnsi="標楷體" w:hint="eastAsia"/>
        </w:rPr>
        <w:t>行政院主計總處主計長</w:t>
      </w:r>
      <w:r w:rsidR="00592545" w:rsidRPr="00B2143E">
        <w:rPr>
          <w:rFonts w:ascii="標楷體" w:eastAsia="標楷體" w:hAnsi="標楷體" w:hint="eastAsia"/>
        </w:rPr>
        <w:t>朱</w:t>
      </w:r>
      <w:r w:rsidR="00E83C79" w:rsidRPr="00B2143E">
        <w:rPr>
          <w:rFonts w:ascii="標楷體" w:eastAsia="標楷體" w:hAnsi="標楷體" w:hint="eastAsia"/>
        </w:rPr>
        <w:t>澤民、審計部審計長</w:t>
      </w:r>
      <w:r w:rsidR="00592545" w:rsidRPr="00B2143E">
        <w:rPr>
          <w:rFonts w:ascii="標楷體" w:eastAsia="標楷體" w:hAnsi="標楷體" w:hint="eastAsia"/>
        </w:rPr>
        <w:t>陳</w:t>
      </w:r>
      <w:r w:rsidR="00E83C79" w:rsidRPr="00B2143E">
        <w:rPr>
          <w:rFonts w:ascii="標楷體" w:eastAsia="標楷體" w:hAnsi="標楷體" w:hint="eastAsia"/>
        </w:rPr>
        <w:t>瑞敏</w:t>
      </w:r>
      <w:r w:rsidR="0093552B" w:rsidRPr="00B2143E">
        <w:rPr>
          <w:rFonts w:ascii="標楷體" w:eastAsia="標楷體" w:hAnsi="標楷體" w:hint="eastAsia"/>
        </w:rPr>
        <w:t>、行政院公共工程委員會企劃處處長羅天健、衛生福利部秘書處處長蔡壽洤、</w:t>
      </w:r>
      <w:r w:rsidR="00764076" w:rsidRPr="00B2143E">
        <w:rPr>
          <w:rFonts w:ascii="標楷體" w:eastAsia="標楷體" w:hAnsi="標楷體" w:hint="eastAsia"/>
        </w:rPr>
        <w:t>疾病管制署副署長莊人祥</w:t>
      </w:r>
      <w:r w:rsidR="00215FEE" w:rsidRPr="00B2143E">
        <w:rPr>
          <w:rFonts w:ascii="標楷體" w:eastAsia="標楷體" w:hAnsi="標楷體" w:hint="eastAsia"/>
        </w:rPr>
        <w:t>、組長周淑玫</w:t>
      </w:r>
      <w:r w:rsidR="00764076" w:rsidRPr="00B2143E">
        <w:rPr>
          <w:rFonts w:ascii="標楷體" w:eastAsia="標楷體" w:hAnsi="標楷體" w:hint="eastAsia"/>
        </w:rPr>
        <w:t>、</w:t>
      </w:r>
      <w:r w:rsidR="00EB5464" w:rsidRPr="00B2143E">
        <w:rPr>
          <w:rFonts w:ascii="標楷體" w:eastAsia="標楷體" w:hAnsi="標楷體" w:hint="eastAsia"/>
        </w:rPr>
        <w:t>食品藥物管理署副組長錢嘉宏、</w:t>
      </w:r>
      <w:r w:rsidR="0093552B" w:rsidRPr="00B2143E">
        <w:rPr>
          <w:rFonts w:ascii="標楷體" w:eastAsia="標楷體" w:hAnsi="標楷體" w:hint="eastAsia"/>
        </w:rPr>
        <w:t>法務部檢察司司長林錦村</w:t>
      </w:r>
      <w:r w:rsidR="00A5644E" w:rsidRPr="00B2143E">
        <w:rPr>
          <w:rFonts w:ascii="標楷體" w:eastAsia="標楷體" w:hAnsi="標楷體" w:hint="eastAsia"/>
        </w:rPr>
        <w:t>、矯正署主</w:t>
      </w:r>
      <w:r w:rsidR="00A5644E" w:rsidRPr="00B2143E">
        <w:rPr>
          <w:rFonts w:ascii="標楷體" w:eastAsia="標楷體" w:hAnsi="標楷體" w:hint="eastAsia"/>
        </w:rPr>
        <w:lastRenderedPageBreak/>
        <w:t>任秘書楊方彥</w:t>
      </w:r>
      <w:r w:rsidR="0065365F">
        <w:rPr>
          <w:rFonts w:ascii="標楷體" w:eastAsia="標楷體" w:hAnsi="標楷體" w:hint="eastAsia"/>
        </w:rPr>
        <w:t>、</w:t>
      </w:r>
      <w:r w:rsidR="0065365F" w:rsidRPr="0065365F">
        <w:rPr>
          <w:rFonts w:ascii="標楷體" w:eastAsia="標楷體" w:hAnsi="標楷體" w:hint="eastAsia"/>
        </w:rPr>
        <w:t>經濟部國營事業委員會執行長劉明忠</w:t>
      </w:r>
      <w:r w:rsidR="0065365F">
        <w:rPr>
          <w:rFonts w:ascii="標楷體" w:eastAsia="標楷體" w:hAnsi="標楷體" w:hint="eastAsia"/>
        </w:rPr>
        <w:t>、</w:t>
      </w:r>
      <w:r w:rsidR="0065365F" w:rsidRPr="0065365F">
        <w:rPr>
          <w:rFonts w:ascii="標楷體" w:eastAsia="標楷體" w:hAnsi="標楷體" w:hint="eastAsia"/>
        </w:rPr>
        <w:t>台灣電力股份有限公司總經理王耀庭</w:t>
      </w:r>
      <w:r w:rsidRPr="00B2143E">
        <w:rPr>
          <w:rFonts w:ascii="標楷體" w:eastAsia="標楷體" w:hAnsi="標楷體" w:hint="eastAsia"/>
        </w:rPr>
        <w:t>及相關人員予以答復。）</w:t>
      </w:r>
    </w:p>
    <w:p w14:paraId="68F68A56" w14:textId="4787C33B" w:rsidR="0013300A" w:rsidRPr="00A135BE" w:rsidRDefault="0013300A" w:rsidP="0013300A">
      <w:pPr>
        <w:autoSpaceDE w:val="0"/>
        <w:autoSpaceDN w:val="0"/>
        <w:spacing w:beforeLines="50" w:before="180"/>
        <w:jc w:val="both"/>
        <w:rPr>
          <w:rFonts w:ascii="標楷體" w:eastAsia="標楷體" w:hAnsi="標楷體"/>
          <w:b/>
          <w:color w:val="000000"/>
        </w:rPr>
      </w:pPr>
      <w:r w:rsidRPr="00A135BE">
        <w:rPr>
          <w:rFonts w:ascii="標楷體" w:eastAsia="標楷體" w:hAnsi="標楷體" w:hint="eastAsia"/>
          <w:b/>
          <w:color w:val="000000"/>
        </w:rPr>
        <w:t>決</w:t>
      </w:r>
      <w:r w:rsidR="009C0E81" w:rsidRPr="00A135BE">
        <w:rPr>
          <w:rFonts w:ascii="標楷體" w:eastAsia="標楷體" w:hAnsi="標楷體" w:hint="eastAsia"/>
          <w:b/>
          <w:color w:val="000000"/>
        </w:rPr>
        <w:t>定</w:t>
      </w:r>
      <w:r w:rsidRPr="00A135BE">
        <w:rPr>
          <w:rFonts w:ascii="標楷體" w:eastAsia="標楷體" w:hAnsi="標楷體" w:hint="eastAsia"/>
          <w:b/>
          <w:color w:val="000000"/>
        </w:rPr>
        <w:t>：</w:t>
      </w:r>
    </w:p>
    <w:p w14:paraId="5525FA6E" w14:textId="3EC1F7B4" w:rsidR="0013300A" w:rsidRPr="00A135BE" w:rsidRDefault="0013300A" w:rsidP="0013300A">
      <w:pPr>
        <w:autoSpaceDE w:val="0"/>
        <w:autoSpaceDN w:val="0"/>
        <w:ind w:left="51" w:hangingChars="16" w:hanging="51"/>
        <w:jc w:val="both"/>
        <w:rPr>
          <w:rFonts w:ascii="標楷體" w:eastAsia="標楷體" w:hAnsi="標楷體"/>
          <w:color w:val="000000"/>
        </w:rPr>
      </w:pPr>
      <w:r w:rsidRPr="00A135BE">
        <w:rPr>
          <w:rFonts w:ascii="標楷體" w:eastAsia="標楷體" w:hAnsi="標楷體" w:hint="eastAsia"/>
          <w:color w:val="000000"/>
        </w:rPr>
        <w:t>一、報告及詢答完畢。</w:t>
      </w:r>
    </w:p>
    <w:p w14:paraId="2D052B19" w14:textId="4DED1032" w:rsidR="0013300A" w:rsidRPr="00A135BE" w:rsidRDefault="0013300A" w:rsidP="0013300A">
      <w:pPr>
        <w:pStyle w:val="a8"/>
        <w:autoSpaceDE w:val="0"/>
        <w:autoSpaceDN w:val="0"/>
        <w:spacing w:line="480" w:lineRule="exact"/>
        <w:ind w:left="618" w:hanging="629"/>
        <w:jc w:val="both"/>
        <w:rPr>
          <w:rFonts w:hAnsi="標楷體"/>
          <w:color w:val="000000"/>
          <w:spacing w:val="-6"/>
        </w:rPr>
      </w:pPr>
      <w:r w:rsidRPr="00A135BE">
        <w:rPr>
          <w:rFonts w:hAnsi="標楷體" w:hint="eastAsia"/>
          <w:color w:val="000000"/>
          <w:spacing w:val="-6"/>
        </w:rPr>
        <w:t>二、委員質詢未及答復或請補充資訊，請</w:t>
      </w:r>
      <w:r w:rsidR="00CB5242" w:rsidRPr="00A135BE">
        <w:rPr>
          <w:rFonts w:hAnsi="標楷體" w:hint="eastAsia"/>
          <w:color w:val="000000"/>
          <w:spacing w:val="-6"/>
        </w:rPr>
        <w:t>相關部會</w:t>
      </w:r>
      <w:r w:rsidRPr="00A135BE">
        <w:rPr>
          <w:rFonts w:hAnsi="標楷體" w:hint="eastAsia"/>
          <w:color w:val="000000"/>
          <w:spacing w:val="-6"/>
        </w:rPr>
        <w:t>於一週內以書面答復；委員另要求期限者，從其所定。</w:t>
      </w:r>
    </w:p>
    <w:p w14:paraId="3A532F74" w14:textId="79F2835F" w:rsidR="0013300A" w:rsidRPr="00A135BE" w:rsidRDefault="0013300A" w:rsidP="0013300A">
      <w:pPr>
        <w:pStyle w:val="a8"/>
        <w:kinsoku w:val="0"/>
        <w:overflowPunct w:val="0"/>
        <w:autoSpaceDE w:val="0"/>
        <w:autoSpaceDN w:val="0"/>
        <w:adjustRightInd w:val="0"/>
        <w:snapToGrid w:val="0"/>
        <w:spacing w:line="480" w:lineRule="exact"/>
        <w:ind w:left="616" w:hanging="630"/>
        <w:jc w:val="both"/>
        <w:rPr>
          <w:rFonts w:hAnsi="標楷體"/>
          <w:color w:val="FF0000"/>
          <w:spacing w:val="-6"/>
        </w:rPr>
      </w:pPr>
      <w:r w:rsidRPr="00A135BE">
        <w:rPr>
          <w:rFonts w:hAnsi="標楷體" w:hint="eastAsia"/>
          <w:color w:val="000000"/>
          <w:spacing w:val="-6"/>
        </w:rPr>
        <w:t>三、委員</w:t>
      </w:r>
      <w:r w:rsidR="00943D56">
        <w:rPr>
          <w:rFonts w:hAnsi="標楷體" w:hint="eastAsia"/>
          <w:color w:val="000000"/>
          <w:spacing w:val="-6"/>
        </w:rPr>
        <w:t>李貴敏所</w:t>
      </w:r>
      <w:r w:rsidRPr="00A135BE">
        <w:rPr>
          <w:rFonts w:hAnsi="標楷體" w:hint="eastAsia"/>
          <w:color w:val="000000"/>
          <w:spacing w:val="-6"/>
        </w:rPr>
        <w:t>提書面</w:t>
      </w:r>
      <w:r w:rsidR="00943D56">
        <w:rPr>
          <w:rFonts w:hAnsi="標楷體" w:hint="eastAsia"/>
          <w:color w:val="000000"/>
          <w:spacing w:val="-6"/>
        </w:rPr>
        <w:t>補充資料</w:t>
      </w:r>
      <w:r w:rsidRPr="00A135BE">
        <w:rPr>
          <w:rFonts w:hAnsi="標楷體" w:hint="eastAsia"/>
          <w:color w:val="000000"/>
          <w:spacing w:val="-6"/>
        </w:rPr>
        <w:t>，列入紀錄，刊登公報，並請</w:t>
      </w:r>
      <w:r w:rsidR="00B5562B" w:rsidRPr="00A135BE">
        <w:rPr>
          <w:rFonts w:hAnsi="標楷體" w:hint="eastAsia"/>
          <w:color w:val="000000"/>
          <w:spacing w:val="-6"/>
        </w:rPr>
        <w:t>相關部會</w:t>
      </w:r>
      <w:r w:rsidRPr="00A135BE">
        <w:rPr>
          <w:rFonts w:hAnsi="標楷體" w:hint="eastAsia"/>
          <w:color w:val="000000"/>
          <w:spacing w:val="-6"/>
        </w:rPr>
        <w:t>以書面答復。</w:t>
      </w:r>
    </w:p>
    <w:p w14:paraId="42690FA8" w14:textId="5978C2DE" w:rsidR="00E56E5A" w:rsidRPr="00A135BE" w:rsidRDefault="00E56E5A" w:rsidP="00D921A4">
      <w:pPr>
        <w:autoSpaceDE w:val="0"/>
        <w:autoSpaceDN w:val="0"/>
        <w:spacing w:beforeLines="50" w:before="180"/>
        <w:jc w:val="both"/>
        <w:rPr>
          <w:rFonts w:ascii="標楷體" w:eastAsia="標楷體" w:hAnsi="標楷體"/>
          <w:b/>
          <w:color w:val="000000"/>
        </w:rPr>
      </w:pPr>
      <w:r w:rsidRPr="00A135BE">
        <w:rPr>
          <w:rFonts w:ascii="標楷體" w:eastAsia="標楷體" w:hAnsi="標楷體" w:hint="eastAsia"/>
          <w:b/>
          <w:color w:val="000000"/>
        </w:rPr>
        <w:t>通過臨時提案</w:t>
      </w:r>
      <w:r w:rsidR="00F823FC" w:rsidRPr="002C2201">
        <w:rPr>
          <w:rFonts w:ascii="標楷體" w:eastAsia="標楷體" w:hAnsi="標楷體"/>
          <w:b/>
        </w:rPr>
        <w:t>5</w:t>
      </w:r>
      <w:r w:rsidRPr="00A135BE">
        <w:rPr>
          <w:rFonts w:ascii="標楷體" w:eastAsia="標楷體" w:hAnsi="標楷體" w:hint="eastAsia"/>
          <w:b/>
          <w:color w:val="000000"/>
        </w:rPr>
        <w:t>案</w:t>
      </w:r>
      <w:r w:rsidR="00000686" w:rsidRPr="00A135BE">
        <w:rPr>
          <w:rFonts w:ascii="標楷體" w:eastAsia="標楷體" w:hAnsi="標楷體" w:hint="eastAsia"/>
          <w:b/>
          <w:color w:val="000000"/>
        </w:rPr>
        <w:t>：</w:t>
      </w:r>
    </w:p>
    <w:p w14:paraId="538A8914" w14:textId="612D00CC" w:rsidR="00E56E5A" w:rsidRPr="00A135BE" w:rsidRDefault="00E56E5A" w:rsidP="00BE667F">
      <w:pPr>
        <w:autoSpaceDE w:val="0"/>
        <w:autoSpaceDN w:val="0"/>
        <w:spacing w:line="520" w:lineRule="exact"/>
        <w:ind w:left="616" w:hanging="630"/>
        <w:jc w:val="both"/>
        <w:rPr>
          <w:rFonts w:ascii="標楷體" w:eastAsia="標楷體" w:hAnsi="標楷體" w:cs="Courier New"/>
        </w:rPr>
      </w:pPr>
      <w:r w:rsidRPr="00A135BE">
        <w:rPr>
          <w:rFonts w:ascii="標楷體" w:eastAsia="標楷體" w:hAnsi="標楷體" w:cs="Courier New" w:hint="eastAsia"/>
          <w:color w:val="000000"/>
          <w:spacing w:val="-6"/>
        </w:rPr>
        <w:t>一、</w:t>
      </w:r>
      <w:r w:rsidR="00F823FC">
        <w:rPr>
          <w:rFonts w:ascii="標楷體" w:eastAsia="標楷體" w:hAnsi="標楷體" w:cs="Courier New" w:hint="eastAsia"/>
          <w:color w:val="000000"/>
          <w:spacing w:val="-6"/>
        </w:rPr>
        <w:t>請</w:t>
      </w:r>
      <w:r w:rsidR="00AF458B">
        <w:rPr>
          <w:rFonts w:ascii="標楷體" w:eastAsia="標楷體" w:hAnsi="標楷體" w:cs="Courier New" w:hint="eastAsia"/>
          <w:color w:val="000000"/>
          <w:spacing w:val="-6"/>
        </w:rPr>
        <w:t>衛生福利部會同</w:t>
      </w:r>
      <w:r w:rsidR="00F823FC">
        <w:rPr>
          <w:rFonts w:ascii="標楷體" w:eastAsia="標楷體" w:hAnsi="標楷體" w:cs="Courier New" w:hint="eastAsia"/>
          <w:color w:val="000000"/>
          <w:spacing w:val="-6"/>
        </w:rPr>
        <w:t>財政部1週內，開放至</w:t>
      </w:r>
      <w:r w:rsidR="0065365F">
        <w:rPr>
          <w:rFonts w:ascii="標楷體" w:eastAsia="標楷體" w:hAnsi="標楷體" w:cs="Courier New" w:hint="eastAsia"/>
          <w:color w:val="000000"/>
          <w:spacing w:val="-6"/>
        </w:rPr>
        <w:t>1</w:t>
      </w:r>
      <w:r w:rsidR="0065365F">
        <w:rPr>
          <w:rFonts w:ascii="標楷體" w:eastAsia="標楷體" w:hAnsi="標楷體" w:cs="Courier New"/>
          <w:color w:val="000000"/>
          <w:spacing w:val="-6"/>
        </w:rPr>
        <w:t>11</w:t>
      </w:r>
      <w:r w:rsidR="0065365F">
        <w:rPr>
          <w:rFonts w:ascii="標楷體" w:eastAsia="標楷體" w:hAnsi="標楷體" w:cs="Courier New" w:hint="eastAsia"/>
          <w:color w:val="000000"/>
          <w:spacing w:val="-6"/>
        </w:rPr>
        <w:t>年</w:t>
      </w:r>
      <w:r w:rsidR="00F823FC">
        <w:rPr>
          <w:rFonts w:ascii="標楷體" w:eastAsia="標楷體" w:hAnsi="標楷體" w:cs="Courier New" w:hint="eastAsia"/>
          <w:color w:val="000000"/>
          <w:spacing w:val="-6"/>
        </w:rPr>
        <w:t>6月底前，自國外郵寄自用</w:t>
      </w:r>
      <w:r w:rsidR="007A088B">
        <w:rPr>
          <w:rFonts w:ascii="標楷體" w:eastAsia="標楷體" w:hAnsi="標楷體" w:cs="Courier New" w:hint="eastAsia"/>
          <w:color w:val="000000"/>
          <w:spacing w:val="-6"/>
        </w:rPr>
        <w:t>一定數量</w:t>
      </w:r>
      <w:r w:rsidR="00F823FC">
        <w:rPr>
          <w:rFonts w:ascii="標楷體" w:eastAsia="標楷體" w:hAnsi="標楷體" w:cs="Courier New" w:hint="eastAsia"/>
          <w:color w:val="000000"/>
          <w:spacing w:val="-6"/>
        </w:rPr>
        <w:t>且符合</w:t>
      </w:r>
      <w:r w:rsidR="003B7C59">
        <w:rPr>
          <w:rFonts w:ascii="標楷體" w:eastAsia="標楷體" w:hAnsi="標楷體" w:cs="Courier New" w:hint="eastAsia"/>
          <w:color w:val="000000"/>
          <w:spacing w:val="-6"/>
        </w:rPr>
        <w:t>我</w:t>
      </w:r>
      <w:r w:rsidR="007A088B">
        <w:rPr>
          <w:rFonts w:ascii="標楷體" w:eastAsia="標楷體" w:hAnsi="標楷體" w:cs="Courier New" w:hint="eastAsia"/>
          <w:color w:val="000000"/>
          <w:spacing w:val="-6"/>
        </w:rPr>
        <w:t>國</w:t>
      </w:r>
      <w:r w:rsidR="00F823FC">
        <w:rPr>
          <w:rFonts w:ascii="標楷體" w:eastAsia="標楷體" w:hAnsi="標楷體" w:cs="Courier New" w:hint="eastAsia"/>
          <w:color w:val="000000"/>
          <w:spacing w:val="-6"/>
        </w:rPr>
        <w:t>EUA核准的國外</w:t>
      </w:r>
      <w:r w:rsidR="007A088B">
        <w:rPr>
          <w:rFonts w:ascii="標楷體" w:eastAsia="標楷體" w:hAnsi="標楷體" w:cs="Courier New" w:hint="eastAsia"/>
          <w:color w:val="000000"/>
          <w:spacing w:val="-6"/>
        </w:rPr>
        <w:t>家用</w:t>
      </w:r>
      <w:r w:rsidR="00F823FC">
        <w:rPr>
          <w:rFonts w:ascii="標楷體" w:eastAsia="標楷體" w:hAnsi="標楷體" w:cs="Courier New" w:hint="eastAsia"/>
          <w:color w:val="000000"/>
          <w:spacing w:val="-6"/>
        </w:rPr>
        <w:t>快篩試劑，可免填相關文件證明，在疫情日益嚴重的高峰期，民眾可即時獲得足夠</w:t>
      </w:r>
      <w:r w:rsidR="003B7C59">
        <w:rPr>
          <w:rFonts w:ascii="標楷體" w:eastAsia="標楷體" w:hAnsi="標楷體" w:cs="Courier New" w:hint="eastAsia"/>
          <w:color w:val="000000"/>
          <w:spacing w:val="-6"/>
        </w:rPr>
        <w:t>的快篩試劑</w:t>
      </w:r>
      <w:r w:rsidR="002917E5">
        <w:rPr>
          <w:rFonts w:ascii="標楷體" w:eastAsia="標楷體" w:hAnsi="標楷體" w:cs="Courier New" w:hint="eastAsia"/>
          <w:color w:val="000000"/>
          <w:spacing w:val="-6"/>
        </w:rPr>
        <w:t>，</w:t>
      </w:r>
      <w:r w:rsidR="003B7C59">
        <w:rPr>
          <w:rFonts w:ascii="標楷體" w:eastAsia="標楷體" w:hAnsi="標楷體" w:cs="Courier New" w:hint="eastAsia"/>
          <w:color w:val="000000"/>
          <w:spacing w:val="-6"/>
        </w:rPr>
        <w:t>不必排隊苦等，亦可緩減醫療人員工作壓力</w:t>
      </w:r>
      <w:r w:rsidR="00BE667F" w:rsidRPr="00A135BE">
        <w:rPr>
          <w:rFonts w:ascii="標楷體" w:eastAsia="標楷體" w:hAnsi="標楷體" w:cs="Courier New" w:hint="eastAsia"/>
          <w:spacing w:val="-6"/>
        </w:rPr>
        <w:t>。</w:t>
      </w:r>
    </w:p>
    <w:p w14:paraId="69CFC886" w14:textId="655B57A6" w:rsidR="00A664D5" w:rsidRPr="00A135BE" w:rsidRDefault="00E56E5A" w:rsidP="002C2201">
      <w:pPr>
        <w:kinsoku/>
        <w:overflowPunct/>
        <w:autoSpaceDE w:val="0"/>
        <w:autoSpaceDN w:val="0"/>
        <w:snapToGrid/>
        <w:ind w:leftChars="1010" w:left="4534" w:hangingChars="407" w:hanging="1302"/>
        <w:rPr>
          <w:rFonts w:ascii="標楷體" w:eastAsia="標楷體" w:hAnsi="標楷體"/>
        </w:rPr>
      </w:pPr>
      <w:r w:rsidRPr="00A135BE">
        <w:rPr>
          <w:rFonts w:ascii="標楷體" w:eastAsia="標楷體" w:hAnsi="標楷體" w:cs="Courier New" w:hint="eastAsia"/>
        </w:rPr>
        <w:t>提案人：</w:t>
      </w:r>
      <w:r w:rsidR="00F823FC">
        <w:rPr>
          <w:rFonts w:ascii="標楷體" w:eastAsia="標楷體" w:hAnsi="標楷體" w:hint="eastAsia"/>
        </w:rPr>
        <w:t xml:space="preserve">賴士葆　羅明才　</w:t>
      </w:r>
      <w:r w:rsidR="002917E5">
        <w:rPr>
          <w:rFonts w:ascii="標楷體" w:eastAsia="標楷體" w:hAnsi="標楷體" w:hint="eastAsia"/>
        </w:rPr>
        <w:t xml:space="preserve">費鴻泰　</w:t>
      </w:r>
      <w:r w:rsidR="00F823FC">
        <w:rPr>
          <w:rFonts w:ascii="標楷體" w:eastAsia="標楷體" w:hAnsi="標楷體" w:hint="eastAsia"/>
        </w:rPr>
        <w:t>李貴敏</w:t>
      </w:r>
      <w:r w:rsidR="002C2201" w:rsidRPr="002C2201">
        <w:rPr>
          <w:rFonts w:ascii="標楷體" w:eastAsia="標楷體" w:hAnsi="標楷體" w:hint="eastAsia"/>
        </w:rPr>
        <w:t xml:space="preserve">　</w:t>
      </w:r>
      <w:r w:rsidR="002917E5">
        <w:rPr>
          <w:rFonts w:ascii="標楷體" w:eastAsia="標楷體" w:hAnsi="標楷體" w:hint="eastAsia"/>
        </w:rPr>
        <w:t xml:space="preserve">鍾佳濱　林楚茵　張其祿　</w:t>
      </w:r>
      <w:r w:rsidR="0065365F">
        <w:rPr>
          <w:rFonts w:ascii="標楷體" w:eastAsia="標楷體" w:hAnsi="標楷體" w:hint="eastAsia"/>
        </w:rPr>
        <w:t xml:space="preserve">曾銘宗　</w:t>
      </w:r>
      <w:r w:rsidR="00BE4520">
        <w:rPr>
          <w:rFonts w:ascii="標楷體" w:eastAsia="標楷體" w:hAnsi="標楷體" w:hint="eastAsia"/>
        </w:rPr>
        <w:t xml:space="preserve">林奕華　</w:t>
      </w:r>
    </w:p>
    <w:p w14:paraId="63BED7C4" w14:textId="7C3E6912" w:rsidR="00DF10B6" w:rsidRPr="00A135BE" w:rsidRDefault="00DF10B6"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二、</w:t>
      </w:r>
      <w:r w:rsidR="00F823FC">
        <w:rPr>
          <w:rFonts w:ascii="標楷體" w:eastAsia="標楷體" w:hAnsi="標楷體" w:hint="eastAsia"/>
        </w:rPr>
        <w:t>我國防疫政策由清零走向共存，為確保醫療量能充足，以快篩陽性作為</w:t>
      </w:r>
      <w:r w:rsidR="00F823FC">
        <w:rPr>
          <w:rFonts w:ascii="標楷體" w:eastAsia="標楷體" w:hAnsi="標楷體"/>
        </w:rPr>
        <w:t>PCR</w:t>
      </w:r>
      <w:r w:rsidR="00F823FC">
        <w:rPr>
          <w:rFonts w:ascii="標楷體" w:eastAsia="標楷體" w:hAnsi="標楷體"/>
        </w:rPr>
        <w:tab/>
      </w:r>
      <w:r w:rsidR="00F823FC">
        <w:rPr>
          <w:rFonts w:ascii="標楷體" w:eastAsia="標楷體" w:hAnsi="標楷體" w:hint="eastAsia"/>
        </w:rPr>
        <w:t>檢驗之必要條件，並將調整政策為快篩陽性即確</w:t>
      </w:r>
      <w:r w:rsidR="002917E5">
        <w:rPr>
          <w:rFonts w:ascii="標楷體" w:eastAsia="標楷體" w:hAnsi="標楷體" w:hint="eastAsia"/>
        </w:rPr>
        <w:t>診</w:t>
      </w:r>
      <w:r w:rsidR="00F823FC">
        <w:rPr>
          <w:rFonts w:ascii="標楷體" w:eastAsia="標楷體" w:hAnsi="標楷體" w:hint="eastAsia"/>
        </w:rPr>
        <w:t>，惟快篩試劑目前價格仍稍微偏高，對於中低收入戶</w:t>
      </w:r>
      <w:r w:rsidR="007A088B">
        <w:rPr>
          <w:rFonts w:ascii="標楷體" w:eastAsia="標楷體" w:hAnsi="標楷體" w:hint="eastAsia"/>
        </w:rPr>
        <w:t>及低收入戶家庭恐成為</w:t>
      </w:r>
      <w:r w:rsidR="000F5F5B">
        <w:rPr>
          <w:rFonts w:ascii="標楷體" w:eastAsia="標楷體" w:hAnsi="標楷體" w:hint="eastAsia"/>
        </w:rPr>
        <w:t>沉</w:t>
      </w:r>
      <w:r w:rsidR="00F823FC">
        <w:rPr>
          <w:rFonts w:ascii="標楷體" w:eastAsia="標楷體" w:hAnsi="標楷體" w:hint="eastAsia"/>
        </w:rPr>
        <w:t>重負擔，為防止醫療漏洞及減少中低收入戶</w:t>
      </w:r>
      <w:r w:rsidR="007A088B">
        <w:rPr>
          <w:rFonts w:ascii="標楷體" w:eastAsia="標楷體" w:hAnsi="標楷體" w:hint="eastAsia"/>
        </w:rPr>
        <w:t>、低收入戶</w:t>
      </w:r>
      <w:r w:rsidR="00F823FC">
        <w:rPr>
          <w:rFonts w:ascii="標楷體" w:eastAsia="標楷體" w:hAnsi="標楷體" w:hint="eastAsia"/>
        </w:rPr>
        <w:t>負擔，爰要求行政院主計總</w:t>
      </w:r>
      <w:r w:rsidR="00215FEE">
        <w:rPr>
          <w:rFonts w:ascii="標楷體" w:eastAsia="標楷體" w:hAnsi="標楷體" w:hint="eastAsia"/>
        </w:rPr>
        <w:t>處及衛生福利部研議針對中低收入戶</w:t>
      </w:r>
      <w:r w:rsidR="007A088B">
        <w:rPr>
          <w:rFonts w:ascii="標楷體" w:eastAsia="標楷體" w:hAnsi="標楷體" w:hint="eastAsia"/>
        </w:rPr>
        <w:t>及低收入戶</w:t>
      </w:r>
      <w:r w:rsidR="00215FEE">
        <w:rPr>
          <w:rFonts w:ascii="標楷體" w:eastAsia="標楷體" w:hAnsi="標楷體" w:hint="eastAsia"/>
        </w:rPr>
        <w:t>免費提供快篩試劑</w:t>
      </w:r>
      <w:r w:rsidR="007A088B">
        <w:rPr>
          <w:rFonts w:ascii="標楷體" w:eastAsia="標楷體" w:hAnsi="標楷體" w:hint="eastAsia"/>
        </w:rPr>
        <w:t>納入地方政府公費發放對象</w:t>
      </w:r>
      <w:r w:rsidR="00215FEE">
        <w:rPr>
          <w:rFonts w:ascii="標楷體" w:eastAsia="標楷體" w:hAnsi="標楷體" w:hint="eastAsia"/>
        </w:rPr>
        <w:t>之可行性，並於</w:t>
      </w:r>
      <w:r w:rsidR="007A088B">
        <w:rPr>
          <w:rFonts w:ascii="標楷體" w:eastAsia="標楷體" w:hAnsi="標楷體"/>
        </w:rPr>
        <w:t>2</w:t>
      </w:r>
      <w:r w:rsidR="00215FEE">
        <w:rPr>
          <w:rFonts w:ascii="標楷體" w:eastAsia="標楷體" w:hAnsi="標楷體" w:hint="eastAsia"/>
        </w:rPr>
        <w:t>週內向立法院財政委員會提出書面報告。</w:t>
      </w:r>
    </w:p>
    <w:p w14:paraId="2B686E1E" w14:textId="5B901B30" w:rsidR="005309CB" w:rsidRPr="002C2201" w:rsidRDefault="00DF10B6" w:rsidP="002C2201">
      <w:pPr>
        <w:kinsoku/>
        <w:overflowPunct/>
        <w:autoSpaceDE w:val="0"/>
        <w:autoSpaceDN w:val="0"/>
        <w:snapToGrid/>
        <w:ind w:leftChars="1010" w:left="4534" w:hangingChars="407" w:hanging="1302"/>
        <w:rPr>
          <w:rFonts w:ascii="標楷體" w:eastAsia="標楷體" w:hAnsi="標楷體" w:cs="Courier New"/>
        </w:rPr>
      </w:pPr>
      <w:r w:rsidRPr="00A135BE">
        <w:rPr>
          <w:rFonts w:ascii="標楷體" w:eastAsia="標楷體" w:hAnsi="標楷體" w:cs="Courier New" w:hint="eastAsia"/>
        </w:rPr>
        <w:t>提案人：</w:t>
      </w:r>
      <w:r w:rsidR="002917E5">
        <w:rPr>
          <w:rFonts w:ascii="標楷體" w:eastAsia="標楷體" w:hAnsi="標楷體" w:cs="Courier New" w:hint="eastAsia"/>
        </w:rPr>
        <w:t xml:space="preserve">郭國文　</w:t>
      </w:r>
      <w:r w:rsidR="004E3A10" w:rsidRPr="00A135BE">
        <w:rPr>
          <w:rFonts w:ascii="標楷體" w:eastAsia="標楷體" w:hAnsi="標楷體" w:cs="Courier New" w:hint="eastAsia"/>
        </w:rPr>
        <w:t>高嘉瑜</w:t>
      </w:r>
      <w:r w:rsidR="004E3A10" w:rsidRPr="002C2201">
        <w:rPr>
          <w:rFonts w:ascii="標楷體" w:eastAsia="標楷體" w:hAnsi="標楷體" w:cs="Courier New" w:hint="eastAsia"/>
        </w:rPr>
        <w:t xml:space="preserve">　</w:t>
      </w:r>
      <w:r w:rsidR="002917E5">
        <w:rPr>
          <w:rFonts w:ascii="標楷體" w:eastAsia="標楷體" w:hAnsi="標楷體" w:cs="Courier New" w:hint="eastAsia"/>
        </w:rPr>
        <w:t xml:space="preserve">鍾佳濱　</w:t>
      </w:r>
      <w:r w:rsidR="002917E5" w:rsidRPr="002C2201">
        <w:rPr>
          <w:rFonts w:ascii="標楷體" w:eastAsia="標楷體" w:hAnsi="標楷體" w:cs="Courier New" w:hint="eastAsia"/>
        </w:rPr>
        <w:t>張其祿</w:t>
      </w:r>
      <w:r w:rsidR="002917E5">
        <w:rPr>
          <w:rFonts w:ascii="標楷體" w:eastAsia="標楷體" w:hAnsi="標楷體" w:cs="Courier New" w:hint="eastAsia"/>
        </w:rPr>
        <w:t xml:space="preserve">　賴士葆　</w:t>
      </w:r>
    </w:p>
    <w:p w14:paraId="49226BDB" w14:textId="15E45986" w:rsidR="00A54415" w:rsidRPr="00A135BE" w:rsidRDefault="00A54415"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三、</w:t>
      </w:r>
      <w:r w:rsidR="00215FEE">
        <w:rPr>
          <w:rFonts w:ascii="標楷體" w:eastAsia="標楷體" w:hAnsi="標楷體" w:hint="eastAsia"/>
        </w:rPr>
        <w:t>有鑑於行政院主計總處統計嚴重特殊傳染性肺炎防治及</w:t>
      </w:r>
      <w:r w:rsidR="00FD4B5F">
        <w:rPr>
          <w:rFonts w:ascii="標楷體" w:eastAsia="標楷體" w:hAnsi="標楷體" w:hint="eastAsia"/>
        </w:rPr>
        <w:t>紓</w:t>
      </w:r>
      <w:r w:rsidR="00215FEE">
        <w:rPr>
          <w:rFonts w:ascii="標楷體" w:eastAsia="標楷體" w:hAnsi="標楷體" w:hint="eastAsia"/>
        </w:rPr>
        <w:t>困振興</w:t>
      </w:r>
      <w:r w:rsidR="00FD4B5F">
        <w:rPr>
          <w:rFonts w:ascii="標楷體" w:eastAsia="標楷體" w:hAnsi="標楷體" w:hint="eastAsia"/>
        </w:rPr>
        <w:t>特別預算仍剩餘約949億</w:t>
      </w:r>
      <w:r w:rsidR="0065365F">
        <w:rPr>
          <w:rFonts w:ascii="標楷體" w:eastAsia="標楷體" w:hAnsi="標楷體"/>
        </w:rPr>
        <w:t>6,400</w:t>
      </w:r>
      <w:r w:rsidR="0065365F">
        <w:rPr>
          <w:rFonts w:ascii="標楷體" w:eastAsia="標楷體" w:hAnsi="標楷體" w:hint="eastAsia"/>
        </w:rPr>
        <w:t>萬</w:t>
      </w:r>
      <w:r w:rsidR="00FD4B5F">
        <w:rPr>
          <w:rFonts w:ascii="標楷體" w:eastAsia="標楷體" w:hAnsi="標楷體" w:hint="eastAsia"/>
        </w:rPr>
        <w:t>元，考量疫情仍持續之狀況，爰</w:t>
      </w:r>
      <w:r w:rsidR="00FD4B5F">
        <w:rPr>
          <w:rFonts w:ascii="標楷體" w:eastAsia="標楷體" w:hAnsi="標楷體" w:hint="eastAsia"/>
        </w:rPr>
        <w:lastRenderedPageBreak/>
        <w:t>請行政院主計總處就剩餘預算進行管控，</w:t>
      </w:r>
      <w:r w:rsidR="007A088B">
        <w:rPr>
          <w:rFonts w:ascii="標楷體" w:eastAsia="標楷體" w:hAnsi="標楷體" w:hint="eastAsia"/>
        </w:rPr>
        <w:t>配合疫情發展</w:t>
      </w:r>
      <w:r w:rsidR="00FD4B5F">
        <w:rPr>
          <w:rFonts w:ascii="標楷體" w:eastAsia="標楷體" w:hAnsi="標楷體" w:hint="eastAsia"/>
        </w:rPr>
        <w:t>用作購買快篩試劑、疫苗、藥品及防疫物資</w:t>
      </w:r>
      <w:r w:rsidR="007A088B">
        <w:rPr>
          <w:rFonts w:ascii="標楷體" w:eastAsia="標楷體" w:hAnsi="標楷體" w:hint="eastAsia"/>
        </w:rPr>
        <w:t>為原則</w:t>
      </w:r>
      <w:r w:rsidR="00FD4B5F">
        <w:rPr>
          <w:rFonts w:ascii="標楷體" w:eastAsia="標楷體" w:hAnsi="標楷體" w:hint="eastAsia"/>
        </w:rPr>
        <w:t>，並</w:t>
      </w:r>
      <w:r w:rsidR="007A088B">
        <w:rPr>
          <w:rFonts w:ascii="標楷體" w:eastAsia="標楷體" w:hAnsi="標楷體" w:hint="eastAsia"/>
        </w:rPr>
        <w:t>會同衛生福利部</w:t>
      </w:r>
      <w:r w:rsidR="00FD4B5F">
        <w:rPr>
          <w:rFonts w:ascii="標楷體" w:eastAsia="標楷體" w:hAnsi="標楷體" w:hint="eastAsia"/>
        </w:rPr>
        <w:t>於2個月內</w:t>
      </w:r>
      <w:r w:rsidR="003B7C59">
        <w:rPr>
          <w:rFonts w:ascii="標楷體" w:eastAsia="標楷體" w:hAnsi="標楷體" w:hint="eastAsia"/>
        </w:rPr>
        <w:t>向立法院財政委員會提出</w:t>
      </w:r>
      <w:r w:rsidR="00FD4B5F">
        <w:rPr>
          <w:rFonts w:ascii="標楷體" w:eastAsia="標楷體" w:hAnsi="標楷體" w:hint="eastAsia"/>
        </w:rPr>
        <w:t>檢討防疫物資項目之使用及未來規劃書面報告，俾利未來相關防疫政策及預算</w:t>
      </w:r>
      <w:r w:rsidR="00992B76">
        <w:rPr>
          <w:rFonts w:ascii="標楷體" w:eastAsia="標楷體" w:hAnsi="標楷體" w:hint="eastAsia"/>
        </w:rPr>
        <w:t>編列之規劃。</w:t>
      </w:r>
    </w:p>
    <w:p w14:paraId="50EE25C0" w14:textId="589E6F65" w:rsidR="00A664D5" w:rsidRPr="002917E5" w:rsidRDefault="00A664D5" w:rsidP="002C2201">
      <w:pPr>
        <w:kinsoku/>
        <w:overflowPunct/>
        <w:autoSpaceDE w:val="0"/>
        <w:autoSpaceDN w:val="0"/>
        <w:snapToGrid/>
        <w:ind w:leftChars="1010" w:left="4534" w:hangingChars="407" w:hanging="1302"/>
        <w:rPr>
          <w:rFonts w:ascii="標楷體" w:eastAsia="標楷體" w:hAnsi="標楷體" w:cs="Courier New"/>
        </w:rPr>
      </w:pPr>
      <w:r w:rsidRPr="00A135BE">
        <w:rPr>
          <w:rFonts w:ascii="標楷體" w:eastAsia="標楷體" w:hAnsi="標楷體" w:cs="Courier New" w:hint="eastAsia"/>
        </w:rPr>
        <w:t>提案人：</w:t>
      </w:r>
      <w:r w:rsidR="00992B76">
        <w:rPr>
          <w:rFonts w:ascii="標楷體" w:eastAsia="標楷體" w:hAnsi="標楷體" w:cs="Courier New" w:hint="eastAsia"/>
        </w:rPr>
        <w:t xml:space="preserve">張其祿　鍾佳濱　</w:t>
      </w:r>
      <w:r w:rsidRPr="002917E5">
        <w:rPr>
          <w:rFonts w:ascii="標楷體" w:eastAsia="標楷體" w:hAnsi="標楷體" w:cs="Courier New" w:hint="eastAsia"/>
        </w:rPr>
        <w:t>林楚茵</w:t>
      </w:r>
      <w:r w:rsidR="002C2201" w:rsidRPr="002917E5">
        <w:rPr>
          <w:rFonts w:ascii="標楷體" w:eastAsia="標楷體" w:hAnsi="標楷體" w:cs="Courier New" w:hint="eastAsia"/>
        </w:rPr>
        <w:t xml:space="preserve">　</w:t>
      </w:r>
      <w:r w:rsidR="002917E5" w:rsidRPr="002917E5">
        <w:rPr>
          <w:rFonts w:ascii="標楷體" w:eastAsia="標楷體" w:hAnsi="標楷體" w:cs="Courier New" w:hint="eastAsia"/>
        </w:rPr>
        <w:t xml:space="preserve">羅明才　賴士葆　</w:t>
      </w:r>
    </w:p>
    <w:p w14:paraId="7D968C32" w14:textId="47881AF9" w:rsidR="001F69A1" w:rsidRPr="00A135BE" w:rsidRDefault="001F69A1"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四、</w:t>
      </w:r>
      <w:r w:rsidR="00992B76">
        <w:rPr>
          <w:rFonts w:ascii="標楷體" w:eastAsia="標楷體" w:hAnsi="標楷體" w:hint="eastAsia"/>
        </w:rPr>
        <w:t>有</w:t>
      </w:r>
      <w:r w:rsidR="000F5F5B">
        <w:rPr>
          <w:rFonts w:ascii="標楷體" w:eastAsia="標楷體" w:hAnsi="標楷體" w:hint="eastAsia"/>
        </w:rPr>
        <w:t>鑑於</w:t>
      </w:r>
      <w:r w:rsidR="00992B76">
        <w:rPr>
          <w:rFonts w:ascii="標楷體" w:eastAsia="標楷體" w:hAnsi="標楷體" w:hint="eastAsia"/>
        </w:rPr>
        <w:t>嚴重特殊傳染性肺炎仍持續發生，政府及民眾須進行長時間防疫，顯見以特別預算因應疫情未能反映實際狀況，為避免重複追加特別預算之情形一再發生，爰請行政院主計總處就嚴重特殊傳染性肺炎防治及紓困振興特別預算是否改以一般預算較為適當進行研議，並於3</w:t>
      </w:r>
      <w:r w:rsidR="00B5562B" w:rsidRPr="00A135BE">
        <w:rPr>
          <w:rFonts w:ascii="標楷體" w:eastAsia="標楷體" w:hAnsi="標楷體" w:cs="Courier New" w:hint="eastAsia"/>
          <w:spacing w:val="-6"/>
        </w:rPr>
        <w:t>個月</w:t>
      </w:r>
      <w:r w:rsidR="00BE667F" w:rsidRPr="00A135BE">
        <w:rPr>
          <w:rFonts w:ascii="標楷體" w:eastAsia="標楷體" w:hAnsi="標楷體" w:cs="Courier New" w:hint="eastAsia"/>
          <w:spacing w:val="-6"/>
        </w:rPr>
        <w:t>內</w:t>
      </w:r>
      <w:r w:rsidR="00483CDA" w:rsidRPr="00A135BE">
        <w:rPr>
          <w:rFonts w:ascii="標楷體" w:eastAsia="標楷體" w:hAnsi="標楷體" w:cs="Courier New" w:hint="eastAsia"/>
          <w:spacing w:val="-6"/>
        </w:rPr>
        <w:t>向立法院財政委員會提出</w:t>
      </w:r>
      <w:r w:rsidR="00BE667F" w:rsidRPr="00A135BE">
        <w:rPr>
          <w:rFonts w:ascii="標楷體" w:eastAsia="標楷體" w:hAnsi="標楷體" w:cs="Courier New" w:hint="eastAsia"/>
          <w:spacing w:val="-6"/>
        </w:rPr>
        <w:t>書面報告</w:t>
      </w:r>
      <w:r w:rsidR="00992B76">
        <w:rPr>
          <w:rFonts w:ascii="標楷體" w:eastAsia="標楷體" w:hAnsi="標楷體" w:cs="Courier New" w:hint="eastAsia"/>
          <w:spacing w:val="-6"/>
        </w:rPr>
        <w:t>，俾利未來相關預算之執行能符合防疫實際狀況</w:t>
      </w:r>
      <w:r w:rsidR="00BE667F" w:rsidRPr="00A135BE">
        <w:rPr>
          <w:rFonts w:ascii="標楷體" w:eastAsia="標楷體" w:hAnsi="標楷體" w:cs="Courier New" w:hint="eastAsia"/>
          <w:spacing w:val="-6"/>
        </w:rPr>
        <w:t>。</w:t>
      </w:r>
    </w:p>
    <w:p w14:paraId="67265791" w14:textId="096FAE5F" w:rsidR="001F69A1" w:rsidRPr="00A135BE" w:rsidRDefault="001F69A1" w:rsidP="002C2201">
      <w:pPr>
        <w:kinsoku/>
        <w:overflowPunct/>
        <w:autoSpaceDE w:val="0"/>
        <w:autoSpaceDN w:val="0"/>
        <w:snapToGrid/>
        <w:ind w:leftChars="1010" w:left="4534" w:hangingChars="407" w:hanging="1302"/>
        <w:rPr>
          <w:rFonts w:ascii="標楷體" w:eastAsia="標楷體" w:hAnsi="標楷體"/>
        </w:rPr>
      </w:pPr>
      <w:r w:rsidRPr="00A135BE">
        <w:rPr>
          <w:rFonts w:ascii="標楷體" w:eastAsia="標楷體" w:hAnsi="標楷體" w:cs="Courier New" w:hint="eastAsia"/>
        </w:rPr>
        <w:t>提案人：</w:t>
      </w:r>
      <w:r w:rsidR="00A664D5" w:rsidRPr="00A135BE">
        <w:rPr>
          <w:rFonts w:ascii="標楷體" w:eastAsia="標楷體" w:hAnsi="標楷體" w:cs="Courier New" w:hint="eastAsia"/>
          <w:spacing w:val="-6"/>
        </w:rPr>
        <w:t>張其祿</w:t>
      </w:r>
      <w:r w:rsidR="00992B76">
        <w:rPr>
          <w:rFonts w:ascii="標楷體" w:eastAsia="標楷體" w:hAnsi="標楷體" w:cs="Courier New" w:hint="eastAsia"/>
          <w:spacing w:val="-6"/>
        </w:rPr>
        <w:t xml:space="preserve">　鍾佳濱　林楚茵　</w:t>
      </w:r>
      <w:r w:rsidR="002917E5">
        <w:rPr>
          <w:rFonts w:ascii="標楷體" w:eastAsia="標楷體" w:hAnsi="標楷體" w:cs="Courier New" w:hint="eastAsia"/>
          <w:spacing w:val="-6"/>
        </w:rPr>
        <w:t xml:space="preserve">羅明才　</w:t>
      </w:r>
    </w:p>
    <w:p w14:paraId="6C597742" w14:textId="247FE6FB" w:rsidR="0010508E" w:rsidRPr="00276DC3" w:rsidRDefault="00A664D5" w:rsidP="00BE667F">
      <w:pPr>
        <w:autoSpaceDE w:val="0"/>
        <w:autoSpaceDN w:val="0"/>
        <w:spacing w:line="520" w:lineRule="exact"/>
        <w:ind w:left="616" w:hanging="630"/>
        <w:jc w:val="both"/>
        <w:rPr>
          <w:rFonts w:ascii="標楷體" w:eastAsia="標楷體" w:hAnsi="標楷體"/>
        </w:rPr>
      </w:pPr>
      <w:r w:rsidRPr="00276DC3">
        <w:rPr>
          <w:rFonts w:ascii="標楷體" w:eastAsia="標楷體" w:hAnsi="標楷體" w:hint="eastAsia"/>
        </w:rPr>
        <w:t>五、</w:t>
      </w:r>
      <w:r w:rsidR="00992B76" w:rsidRPr="00276DC3">
        <w:rPr>
          <w:rFonts w:ascii="標楷體" w:eastAsia="標楷體" w:hAnsi="標楷體" w:hint="eastAsia"/>
        </w:rPr>
        <w:t>為確保供電穩定性，並督促台灣電力股份有限公司強化服務品質，應提升對電網之績效審計</w:t>
      </w:r>
      <w:r w:rsidR="00BE667F" w:rsidRPr="00276DC3">
        <w:rPr>
          <w:rFonts w:ascii="標楷體" w:eastAsia="標楷體" w:hAnsi="標楷體" w:hint="eastAsia"/>
        </w:rPr>
        <w:t>。</w:t>
      </w:r>
      <w:r w:rsidR="00992B76" w:rsidRPr="00276DC3">
        <w:rPr>
          <w:rFonts w:ascii="標楷體" w:eastAsia="標楷體" w:hAnsi="標楷體" w:hint="eastAsia"/>
        </w:rPr>
        <w:t>但過去停電發生後，皆以電費減免作為補償，會計上亦由公用售電部門以收入之減項承擔，其損失並未進一步檢視事故發生原因再歸</w:t>
      </w:r>
      <w:r w:rsidR="00234979" w:rsidRPr="00276DC3">
        <w:rPr>
          <w:rFonts w:ascii="標楷體" w:eastAsia="標楷體" w:hAnsi="標楷體" w:hint="eastAsia"/>
        </w:rPr>
        <w:t>屬至對應部門，使財務報表無法忠實呈現各事業部門之經營管理績效，亦不利於進行事後績效審計。另依輸配電業分離會計處理準則第23條及第24條規定，輸配電業應按會計分離原則編製部門別財務報表，並經會計師查核簽證。惟查公開資訊觀測站及</w:t>
      </w:r>
      <w:r w:rsidR="00636006" w:rsidRPr="00276DC3">
        <w:rPr>
          <w:rFonts w:ascii="標楷體" w:eastAsia="標楷體" w:hAnsi="標楷體" w:hint="eastAsia"/>
        </w:rPr>
        <w:t>台灣電力股份有限公司</w:t>
      </w:r>
      <w:r w:rsidR="00234979" w:rsidRPr="00276DC3">
        <w:rPr>
          <w:rFonts w:ascii="標楷體" w:eastAsia="標楷體" w:hAnsi="標楷體" w:hint="eastAsia"/>
        </w:rPr>
        <w:t>網站之財務資訊公告，僅公布電業部門及非電業部門之彙總財務資訊，而未進一步按發電業部門、輸配電業部門、公用售電業部門，及非電業部門分類公告。爰此，請審計部督促</w:t>
      </w:r>
      <w:r w:rsidR="00636006" w:rsidRPr="00276DC3">
        <w:rPr>
          <w:rFonts w:ascii="標楷體" w:eastAsia="標楷體" w:hAnsi="標楷體" w:hint="eastAsia"/>
        </w:rPr>
        <w:t>台灣電力股份有限公司</w:t>
      </w:r>
      <w:r w:rsidR="00234979" w:rsidRPr="00276DC3">
        <w:rPr>
          <w:rFonts w:ascii="標楷體" w:eastAsia="標楷體" w:hAnsi="標楷體" w:hint="eastAsia"/>
        </w:rPr>
        <w:t>針對電費補償訂定部門別費用分攤原則，並要求定期公告部門別財務資訊</w:t>
      </w:r>
      <w:r w:rsidR="0065365F" w:rsidRPr="00276DC3">
        <w:rPr>
          <w:rFonts w:ascii="標楷體" w:eastAsia="標楷體" w:hAnsi="標楷體" w:hint="eastAsia"/>
        </w:rPr>
        <w:t>，</w:t>
      </w:r>
      <w:r w:rsidR="00234979" w:rsidRPr="00276DC3">
        <w:rPr>
          <w:rFonts w:ascii="標楷體" w:eastAsia="標楷體" w:hAnsi="標楷體" w:hint="eastAsia"/>
        </w:rPr>
        <w:t>上開處理情</w:t>
      </w:r>
      <w:r w:rsidR="002C2201" w:rsidRPr="00276DC3">
        <w:rPr>
          <w:rFonts w:ascii="標楷體" w:eastAsia="標楷體" w:hAnsi="標楷體" w:hint="eastAsia"/>
        </w:rPr>
        <w:t>形於1個月內向立法院財政委員會提出書面報告。</w:t>
      </w:r>
    </w:p>
    <w:p w14:paraId="17833A95" w14:textId="61937BA6" w:rsidR="0010508E" w:rsidRPr="00276DC3" w:rsidRDefault="0010508E" w:rsidP="002C2201">
      <w:pPr>
        <w:kinsoku/>
        <w:overflowPunct/>
        <w:autoSpaceDE w:val="0"/>
        <w:autoSpaceDN w:val="0"/>
        <w:snapToGrid/>
        <w:ind w:leftChars="1010" w:left="4534" w:hangingChars="407" w:hanging="1302"/>
        <w:rPr>
          <w:rFonts w:ascii="標楷體" w:eastAsia="標楷體" w:hAnsi="標楷體" w:cs="Courier New"/>
        </w:rPr>
      </w:pPr>
      <w:r w:rsidRPr="00276DC3">
        <w:rPr>
          <w:rFonts w:ascii="標楷體" w:eastAsia="標楷體" w:hAnsi="標楷體" w:cs="Courier New" w:hint="eastAsia"/>
        </w:rPr>
        <w:lastRenderedPageBreak/>
        <w:t>提案人：</w:t>
      </w:r>
      <w:r w:rsidR="002C2201" w:rsidRPr="00276DC3">
        <w:rPr>
          <w:rFonts w:ascii="標楷體" w:eastAsia="標楷體" w:hAnsi="標楷體" w:cs="Courier New" w:hint="eastAsia"/>
        </w:rPr>
        <w:t xml:space="preserve">鍾佳濱　</w:t>
      </w:r>
      <w:r w:rsidR="002005C6" w:rsidRPr="00276DC3">
        <w:rPr>
          <w:rFonts w:ascii="標楷體" w:eastAsia="標楷體" w:hAnsi="標楷體" w:cs="Courier New" w:hint="eastAsia"/>
        </w:rPr>
        <w:t>郭國文</w:t>
      </w:r>
      <w:r w:rsidR="00A664D5" w:rsidRPr="00276DC3">
        <w:rPr>
          <w:rFonts w:ascii="標楷體" w:eastAsia="標楷體" w:hAnsi="標楷體" w:cs="Courier New" w:hint="eastAsia"/>
        </w:rPr>
        <w:t xml:space="preserve">　</w:t>
      </w:r>
      <w:r w:rsidR="002005C6" w:rsidRPr="00276DC3">
        <w:rPr>
          <w:rFonts w:ascii="標楷體" w:eastAsia="標楷體" w:hAnsi="標楷體" w:cs="Courier New" w:hint="eastAsia"/>
        </w:rPr>
        <w:t>沈發惠</w:t>
      </w:r>
      <w:r w:rsidR="003B7C59" w:rsidRPr="00276DC3">
        <w:rPr>
          <w:rFonts w:ascii="標楷體" w:eastAsia="標楷體" w:hAnsi="標楷體" w:cs="Courier New" w:hint="eastAsia"/>
        </w:rPr>
        <w:t xml:space="preserve">　</w:t>
      </w:r>
    </w:p>
    <w:p w14:paraId="038CEBBB" w14:textId="77777777" w:rsidR="00E83C79" w:rsidRPr="00276DC3" w:rsidRDefault="00E83C79" w:rsidP="002C2201">
      <w:pPr>
        <w:kinsoku/>
        <w:overflowPunct/>
        <w:autoSpaceDE w:val="0"/>
        <w:autoSpaceDN w:val="0"/>
        <w:snapToGrid/>
        <w:ind w:left="352" w:hangingChars="110" w:hanging="352"/>
        <w:jc w:val="both"/>
        <w:rPr>
          <w:rFonts w:ascii="標楷體" w:eastAsia="標楷體" w:hAnsi="標楷體" w:cs="Courier New"/>
          <w:b/>
        </w:rPr>
      </w:pPr>
      <w:r w:rsidRPr="00276DC3">
        <w:rPr>
          <w:rFonts w:ascii="標楷體" w:eastAsia="標楷體" w:hAnsi="標楷體" w:cs="Courier New" w:hint="eastAsia"/>
          <w:b/>
        </w:rPr>
        <w:t>111年5月12日</w:t>
      </w:r>
    </w:p>
    <w:p w14:paraId="503C0B85" w14:textId="77777777" w:rsidR="00E83C79" w:rsidRPr="00276DC3" w:rsidRDefault="00E83C79" w:rsidP="00E83C79">
      <w:pPr>
        <w:kinsoku/>
        <w:overflowPunct/>
        <w:autoSpaceDE w:val="0"/>
        <w:autoSpaceDN w:val="0"/>
        <w:snapToGrid/>
        <w:ind w:left="352" w:hangingChars="110" w:hanging="352"/>
        <w:jc w:val="both"/>
        <w:rPr>
          <w:rFonts w:ascii="標楷體" w:eastAsia="標楷體" w:hAnsi="標楷體" w:cs="Courier New"/>
          <w:b/>
          <w:bCs/>
          <w:color w:val="000000"/>
        </w:rPr>
      </w:pPr>
      <w:r w:rsidRPr="00276DC3">
        <w:rPr>
          <w:rFonts w:ascii="標楷體" w:eastAsia="標楷體" w:hAnsi="標楷體" w:cs="Courier New" w:hint="eastAsia"/>
          <w:b/>
          <w:bCs/>
          <w:color w:val="000000"/>
        </w:rPr>
        <w:t>報告事項</w:t>
      </w:r>
    </w:p>
    <w:p w14:paraId="3F85DBEE" w14:textId="720B2AEF" w:rsidR="00E83C79" w:rsidRPr="00276DC3" w:rsidRDefault="00E83C79" w:rsidP="00E83C79">
      <w:pPr>
        <w:kinsoku/>
        <w:overflowPunct/>
        <w:autoSpaceDE w:val="0"/>
        <w:autoSpaceDN w:val="0"/>
        <w:snapToGrid/>
        <w:jc w:val="both"/>
        <w:rPr>
          <w:rFonts w:ascii="標楷體" w:eastAsia="標楷體" w:hAnsi="標楷體" w:cs="Courier New"/>
          <w:b/>
          <w:bCs/>
          <w:color w:val="000000"/>
        </w:rPr>
      </w:pPr>
      <w:r w:rsidRPr="00276DC3">
        <w:rPr>
          <w:rFonts w:ascii="標楷體" w:eastAsia="標楷體" w:hAnsi="標楷體" w:cs="Courier New" w:hint="eastAsia"/>
          <w:b/>
          <w:bCs/>
          <w:color w:val="000000"/>
        </w:rPr>
        <w:t>邀請中央銀行楊總裁金龍就「我國央行是否跟進美、歐、英、澳等國採行包含升息等貨幣緊縮政策，並調整房地產市場選擇性信用管制措施」進行專題報告，並備質詢。</w:t>
      </w:r>
    </w:p>
    <w:p w14:paraId="3D15534B" w14:textId="5943535C" w:rsidR="0079356E" w:rsidRPr="00276DC3" w:rsidRDefault="0079356E" w:rsidP="0079356E">
      <w:pPr>
        <w:autoSpaceDE w:val="0"/>
        <w:autoSpaceDN w:val="0"/>
        <w:snapToGrid/>
        <w:ind w:leftChars="-1" w:left="282" w:hangingChars="89" w:hanging="285"/>
        <w:jc w:val="both"/>
        <w:rPr>
          <w:rFonts w:ascii="標楷體" w:eastAsia="標楷體" w:hAnsi="標楷體" w:cs="Courier New"/>
          <w:color w:val="000000"/>
          <w:spacing w:val="-6"/>
        </w:rPr>
      </w:pPr>
      <w:r w:rsidRPr="00276DC3">
        <w:rPr>
          <w:rFonts w:ascii="標楷體" w:eastAsia="標楷體" w:hAnsi="標楷體"/>
        </w:rPr>
        <w:t>（</w:t>
      </w:r>
      <w:r w:rsidRPr="00276DC3">
        <w:rPr>
          <w:rFonts w:ascii="標楷體" w:eastAsia="標楷體" w:hAnsi="標楷體"/>
          <w:color w:val="000000" w:themeColor="text1"/>
        </w:rPr>
        <w:t>經</w:t>
      </w:r>
      <w:r w:rsidRPr="00276DC3">
        <w:rPr>
          <w:rFonts w:ascii="標楷體" w:eastAsia="標楷體" w:hAnsi="標楷體" w:cs="Courier New" w:hint="eastAsia"/>
          <w:color w:val="000000" w:themeColor="text1"/>
        </w:rPr>
        <w:t>中央銀行總裁楊金龍</w:t>
      </w:r>
      <w:r w:rsidRPr="00276DC3">
        <w:rPr>
          <w:rFonts w:ascii="標楷體" w:eastAsia="標楷體" w:hAnsi="標楷體"/>
          <w:color w:val="000000" w:themeColor="text1"/>
        </w:rPr>
        <w:t>提出</w:t>
      </w:r>
      <w:r w:rsidRPr="00276DC3">
        <w:rPr>
          <w:rFonts w:ascii="標楷體" w:eastAsia="標楷體" w:hAnsi="標楷體" w:hint="eastAsia"/>
          <w:color w:val="000000" w:themeColor="text1"/>
        </w:rPr>
        <w:t>專題</w:t>
      </w:r>
      <w:r w:rsidRPr="00276DC3">
        <w:rPr>
          <w:rFonts w:ascii="標楷體" w:eastAsia="標楷體" w:hAnsi="標楷體"/>
          <w:color w:val="000000" w:themeColor="text1"/>
        </w:rPr>
        <w:t>報告後，計有委員</w:t>
      </w:r>
      <w:r w:rsidRPr="00276DC3">
        <w:rPr>
          <w:rFonts w:ascii="標楷體" w:eastAsia="標楷體" w:hAnsi="標楷體" w:hint="eastAsia"/>
          <w:color w:val="000000" w:themeColor="text1"/>
        </w:rPr>
        <w:t>林德福、吳秉叡、賴士葆</w:t>
      </w:r>
      <w:r w:rsidR="002F7017" w:rsidRPr="00276DC3">
        <w:rPr>
          <w:rFonts w:ascii="標楷體" w:eastAsia="標楷體" w:hAnsi="標楷體" w:hint="eastAsia"/>
          <w:color w:val="000000" w:themeColor="text1"/>
        </w:rPr>
        <w:t>、李貴敏、郭國文</w:t>
      </w:r>
      <w:r w:rsidR="00A12595" w:rsidRPr="00276DC3">
        <w:rPr>
          <w:rFonts w:ascii="標楷體" w:eastAsia="標楷體" w:hAnsi="標楷體" w:hint="eastAsia"/>
          <w:color w:val="000000" w:themeColor="text1"/>
        </w:rPr>
        <w:t>、費鴻泰</w:t>
      </w:r>
      <w:r w:rsidR="00F713A0" w:rsidRPr="00276DC3">
        <w:rPr>
          <w:rFonts w:ascii="標楷體" w:eastAsia="標楷體" w:hAnsi="標楷體" w:hint="eastAsia"/>
          <w:color w:val="000000" w:themeColor="text1"/>
        </w:rPr>
        <w:t>、羅明才</w:t>
      </w:r>
      <w:r w:rsidR="00121F61" w:rsidRPr="00276DC3">
        <w:rPr>
          <w:rFonts w:ascii="標楷體" w:eastAsia="標楷體" w:hAnsi="標楷體" w:hint="eastAsia"/>
          <w:color w:val="000000" w:themeColor="text1"/>
        </w:rPr>
        <w:t>、高嘉瑜</w:t>
      </w:r>
      <w:r w:rsidR="00A12595" w:rsidRPr="00276DC3">
        <w:rPr>
          <w:rFonts w:ascii="標楷體" w:eastAsia="標楷體" w:hAnsi="標楷體" w:hint="eastAsia"/>
          <w:color w:val="000000" w:themeColor="text1"/>
        </w:rPr>
        <w:t>、張其祿</w:t>
      </w:r>
      <w:r w:rsidR="00ED357E" w:rsidRPr="00B06EA3">
        <w:rPr>
          <w:rFonts w:ascii="標楷體" w:eastAsia="標楷體" w:hAnsi="標楷體" w:hint="eastAsia"/>
          <w:color w:val="000000" w:themeColor="text1"/>
        </w:rPr>
        <w:t>、鍾佳濱（視訊質詢）</w:t>
      </w:r>
      <w:r w:rsidR="00B06EA3" w:rsidRPr="00B06EA3">
        <w:rPr>
          <w:rFonts w:ascii="標楷體" w:eastAsia="標楷體" w:hAnsi="標楷體" w:hint="eastAsia"/>
          <w:color w:val="000000" w:themeColor="text1"/>
        </w:rPr>
        <w:t>、林楚茵（視訊質詢）</w:t>
      </w:r>
      <w:r w:rsidR="009B4700" w:rsidRPr="009B4700">
        <w:rPr>
          <w:rFonts w:ascii="標楷體" w:eastAsia="標楷體" w:hAnsi="標楷體" w:hint="eastAsia"/>
          <w:color w:val="000000" w:themeColor="text1"/>
        </w:rPr>
        <w:t>、曾銘宗</w:t>
      </w:r>
      <w:r w:rsidR="00E04CFB" w:rsidRPr="009B4700">
        <w:rPr>
          <w:rFonts w:ascii="標楷體" w:eastAsia="標楷體" w:hAnsi="標楷體" w:hint="eastAsia"/>
          <w:color w:val="000000" w:themeColor="text1"/>
        </w:rPr>
        <w:t>、</w:t>
      </w:r>
      <w:r w:rsidR="00E04CFB">
        <w:rPr>
          <w:rFonts w:ascii="標楷體" w:eastAsia="標楷體" w:hAnsi="標楷體" w:hint="eastAsia"/>
          <w:color w:val="000000" w:themeColor="text1"/>
        </w:rPr>
        <w:t>江永昌</w:t>
      </w:r>
      <w:r w:rsidR="002470DC" w:rsidRPr="008F5E4B">
        <w:rPr>
          <w:rFonts w:ascii="標楷體" w:eastAsia="標楷體" w:hAnsi="標楷體" w:hint="eastAsia"/>
          <w:color w:val="000000" w:themeColor="text1"/>
        </w:rPr>
        <w:t>、洪孟楷</w:t>
      </w:r>
      <w:r w:rsidRPr="00E04CFB">
        <w:rPr>
          <w:rFonts w:ascii="標楷體" w:eastAsia="標楷體" w:hAnsi="標楷體"/>
          <w:color w:val="000000" w:themeColor="text1"/>
        </w:rPr>
        <w:t>等</w:t>
      </w:r>
      <w:r w:rsidR="00100B23" w:rsidRPr="00E04CFB">
        <w:rPr>
          <w:rFonts w:ascii="標楷體" w:eastAsia="標楷體" w:hAnsi="標楷體" w:hint="eastAsia"/>
          <w:color w:val="000000" w:themeColor="text1"/>
        </w:rPr>
        <w:t>1</w:t>
      </w:r>
      <w:r w:rsidR="002470DC">
        <w:rPr>
          <w:rFonts w:ascii="標楷體" w:eastAsia="標楷體" w:hAnsi="標楷體"/>
          <w:color w:val="000000" w:themeColor="text1"/>
        </w:rPr>
        <w:t>4</w:t>
      </w:r>
      <w:r w:rsidRPr="00E04CFB">
        <w:rPr>
          <w:rFonts w:ascii="標楷體" w:eastAsia="標楷體" w:hAnsi="標楷體"/>
          <w:color w:val="000000" w:themeColor="text1"/>
        </w:rPr>
        <w:t>人提出質詢，</w:t>
      </w:r>
      <w:r w:rsidRPr="00E04CFB">
        <w:rPr>
          <w:rFonts w:ascii="標楷體" w:eastAsia="標楷體" w:hAnsi="標楷體" w:hint="eastAsia"/>
          <w:color w:val="000000" w:themeColor="text1"/>
        </w:rPr>
        <w:t>均經</w:t>
      </w:r>
      <w:r w:rsidRPr="00E04CFB">
        <w:rPr>
          <w:rFonts w:ascii="標楷體" w:eastAsia="標楷體" w:hAnsi="標楷體" w:cs="Courier New" w:hint="eastAsia"/>
          <w:color w:val="000000" w:themeColor="text1"/>
        </w:rPr>
        <w:t>中央銀行總裁</w:t>
      </w:r>
      <w:r w:rsidRPr="00276DC3">
        <w:rPr>
          <w:rFonts w:ascii="標楷體" w:eastAsia="標楷體" w:hAnsi="標楷體" w:cs="Courier New" w:hint="eastAsia"/>
          <w:color w:val="000000"/>
        </w:rPr>
        <w:t>楊金龍</w:t>
      </w:r>
      <w:r w:rsidRPr="00276DC3">
        <w:rPr>
          <w:rFonts w:ascii="標楷體" w:eastAsia="標楷體" w:hAnsi="標楷體" w:hint="eastAsia"/>
        </w:rPr>
        <w:t>及相關人員予以答復。）</w:t>
      </w:r>
    </w:p>
    <w:p w14:paraId="7629310B" w14:textId="77777777" w:rsidR="0079356E" w:rsidRPr="00276DC3" w:rsidRDefault="0079356E" w:rsidP="0079356E">
      <w:pPr>
        <w:autoSpaceDE w:val="0"/>
        <w:autoSpaceDN w:val="0"/>
        <w:spacing w:beforeLines="50" w:before="180"/>
        <w:jc w:val="both"/>
        <w:rPr>
          <w:rFonts w:ascii="標楷體" w:eastAsia="標楷體" w:hAnsi="標楷體"/>
          <w:b/>
          <w:color w:val="000000"/>
        </w:rPr>
      </w:pPr>
      <w:r w:rsidRPr="00276DC3">
        <w:rPr>
          <w:rFonts w:ascii="標楷體" w:eastAsia="標楷體" w:hAnsi="標楷體" w:hint="eastAsia"/>
          <w:b/>
          <w:color w:val="000000"/>
        </w:rPr>
        <w:t>決定：</w:t>
      </w:r>
    </w:p>
    <w:p w14:paraId="254B7A2B" w14:textId="77777777" w:rsidR="0079356E" w:rsidRPr="00276DC3" w:rsidRDefault="0079356E" w:rsidP="0079356E">
      <w:pPr>
        <w:autoSpaceDE w:val="0"/>
        <w:autoSpaceDN w:val="0"/>
        <w:ind w:left="51" w:hangingChars="16" w:hanging="51"/>
        <w:jc w:val="both"/>
        <w:rPr>
          <w:rFonts w:ascii="標楷體" w:eastAsia="標楷體" w:hAnsi="標楷體"/>
          <w:color w:val="000000"/>
        </w:rPr>
      </w:pPr>
      <w:r w:rsidRPr="00276DC3">
        <w:rPr>
          <w:rFonts w:ascii="標楷體" w:eastAsia="標楷體" w:hAnsi="標楷體" w:hint="eastAsia"/>
          <w:color w:val="000000"/>
        </w:rPr>
        <w:t>一、報告及詢答完畢。</w:t>
      </w:r>
    </w:p>
    <w:p w14:paraId="5B9A912C" w14:textId="4C8B602D" w:rsidR="0079356E" w:rsidRPr="00276DC3" w:rsidRDefault="0079356E" w:rsidP="0079356E">
      <w:pPr>
        <w:pStyle w:val="a8"/>
        <w:autoSpaceDE w:val="0"/>
        <w:autoSpaceDN w:val="0"/>
        <w:spacing w:line="480" w:lineRule="exact"/>
        <w:ind w:left="618" w:hanging="629"/>
        <w:jc w:val="both"/>
        <w:rPr>
          <w:rFonts w:hAnsi="標楷體"/>
          <w:color w:val="000000"/>
          <w:spacing w:val="-6"/>
        </w:rPr>
      </w:pPr>
      <w:r w:rsidRPr="00276DC3">
        <w:rPr>
          <w:rFonts w:hAnsi="標楷體" w:hint="eastAsia"/>
          <w:color w:val="000000"/>
          <w:spacing w:val="-6"/>
        </w:rPr>
        <w:t>二、委員質詢未及答復或請補充資訊，請</w:t>
      </w:r>
      <w:r w:rsidR="00937E85" w:rsidRPr="00276DC3">
        <w:rPr>
          <w:rFonts w:hAnsi="標楷體" w:hint="eastAsia"/>
          <w:color w:val="000000"/>
          <w:spacing w:val="-6"/>
        </w:rPr>
        <w:t>中央銀行</w:t>
      </w:r>
      <w:r w:rsidRPr="00276DC3">
        <w:rPr>
          <w:rFonts w:hAnsi="標楷體" w:hint="eastAsia"/>
          <w:color w:val="000000"/>
          <w:spacing w:val="-6"/>
        </w:rPr>
        <w:t>於一週內以書面答復；委員另要求期限者，從其所定。</w:t>
      </w:r>
    </w:p>
    <w:p w14:paraId="53C01EBF" w14:textId="20FD2D5B" w:rsidR="0079356E" w:rsidRPr="00276DC3" w:rsidRDefault="0079356E" w:rsidP="0079356E">
      <w:pPr>
        <w:pStyle w:val="a8"/>
        <w:kinsoku w:val="0"/>
        <w:overflowPunct w:val="0"/>
        <w:autoSpaceDE w:val="0"/>
        <w:autoSpaceDN w:val="0"/>
        <w:adjustRightInd w:val="0"/>
        <w:snapToGrid w:val="0"/>
        <w:spacing w:line="480" w:lineRule="exact"/>
        <w:ind w:left="616" w:hanging="630"/>
        <w:jc w:val="both"/>
        <w:rPr>
          <w:rFonts w:hAnsi="標楷體"/>
          <w:color w:val="FF0000"/>
          <w:spacing w:val="-6"/>
        </w:rPr>
      </w:pPr>
      <w:r w:rsidRPr="00276DC3">
        <w:rPr>
          <w:rFonts w:hAnsi="標楷體" w:hint="eastAsia"/>
          <w:color w:val="000000"/>
          <w:spacing w:val="-6"/>
        </w:rPr>
        <w:t>三、委員</w:t>
      </w:r>
      <w:r w:rsidR="00974950" w:rsidRPr="00AC6C5C">
        <w:rPr>
          <w:rFonts w:hAnsi="標楷體" w:hint="eastAsia"/>
          <w:color w:val="000000" w:themeColor="text1"/>
        </w:rPr>
        <w:t>沈發惠</w:t>
      </w:r>
      <w:r w:rsidR="00AC6C5C" w:rsidRPr="00AC6C5C">
        <w:rPr>
          <w:rFonts w:hAnsi="標楷體" w:hint="eastAsia"/>
          <w:color w:val="000000" w:themeColor="text1"/>
        </w:rPr>
        <w:t>、余天</w:t>
      </w:r>
      <w:r w:rsidR="004A407B" w:rsidRPr="00AC6C5C">
        <w:rPr>
          <w:rFonts w:hAnsi="標楷體" w:hint="eastAsia"/>
          <w:color w:val="000000" w:themeColor="text1"/>
        </w:rPr>
        <w:t>所提書面質詢</w:t>
      </w:r>
      <w:r w:rsidRPr="00AC6C5C">
        <w:rPr>
          <w:rFonts w:hAnsi="標楷體" w:hint="eastAsia"/>
          <w:color w:val="000000" w:themeColor="text1"/>
          <w:spacing w:val="-6"/>
        </w:rPr>
        <w:t>，</w:t>
      </w:r>
      <w:r w:rsidRPr="00276DC3">
        <w:rPr>
          <w:rFonts w:hAnsi="標楷體" w:hint="eastAsia"/>
          <w:color w:val="000000"/>
          <w:spacing w:val="-6"/>
        </w:rPr>
        <w:t>列入紀錄，刊登公報，並請</w:t>
      </w:r>
      <w:r w:rsidR="00937E85" w:rsidRPr="00276DC3">
        <w:rPr>
          <w:rFonts w:hAnsi="標楷體" w:hint="eastAsia"/>
          <w:color w:val="000000"/>
          <w:spacing w:val="-6"/>
        </w:rPr>
        <w:t>中央銀行</w:t>
      </w:r>
      <w:r w:rsidRPr="00276DC3">
        <w:rPr>
          <w:rFonts w:hAnsi="標楷體" w:hint="eastAsia"/>
          <w:color w:val="000000"/>
          <w:spacing w:val="-6"/>
        </w:rPr>
        <w:t>以書面答復。</w:t>
      </w:r>
    </w:p>
    <w:p w14:paraId="0C687675" w14:textId="1EBB535D" w:rsidR="0079356E" w:rsidRPr="00276DC3" w:rsidRDefault="0079356E" w:rsidP="0079356E">
      <w:pPr>
        <w:autoSpaceDE w:val="0"/>
        <w:autoSpaceDN w:val="0"/>
        <w:spacing w:beforeLines="50" w:before="180"/>
        <w:jc w:val="both"/>
        <w:rPr>
          <w:rFonts w:ascii="標楷體" w:eastAsia="標楷體" w:hAnsi="標楷體"/>
          <w:b/>
          <w:color w:val="000000"/>
        </w:rPr>
      </w:pPr>
      <w:r w:rsidRPr="00276DC3">
        <w:rPr>
          <w:rFonts w:ascii="標楷體" w:eastAsia="標楷體" w:hAnsi="標楷體" w:hint="eastAsia"/>
          <w:b/>
          <w:color w:val="000000"/>
        </w:rPr>
        <w:t>通過臨時提案</w:t>
      </w:r>
      <w:r w:rsidR="00E0418C">
        <w:rPr>
          <w:rFonts w:ascii="標楷體" w:eastAsia="標楷體" w:hAnsi="標楷體"/>
          <w:b/>
        </w:rPr>
        <w:t>4</w:t>
      </w:r>
      <w:r w:rsidRPr="00276DC3">
        <w:rPr>
          <w:rFonts w:ascii="標楷體" w:eastAsia="標楷體" w:hAnsi="標楷體" w:hint="eastAsia"/>
          <w:b/>
          <w:color w:val="000000"/>
        </w:rPr>
        <w:t>案：</w:t>
      </w:r>
    </w:p>
    <w:p w14:paraId="65C49AD7" w14:textId="68298952" w:rsidR="00203D16" w:rsidRPr="00276DC3" w:rsidRDefault="00203D16" w:rsidP="00974950">
      <w:pPr>
        <w:autoSpaceDE w:val="0"/>
        <w:autoSpaceDN w:val="0"/>
        <w:spacing w:line="520" w:lineRule="exact"/>
        <w:ind w:left="616" w:hanging="630"/>
        <w:jc w:val="both"/>
        <w:rPr>
          <w:rFonts w:ascii="標楷體" w:eastAsia="標楷體" w:hAnsi="標楷體" w:cs="Courier New"/>
        </w:rPr>
      </w:pPr>
      <w:r w:rsidRPr="00276DC3">
        <w:rPr>
          <w:rFonts w:ascii="標楷體" w:eastAsia="標楷體" w:hAnsi="標楷體" w:cs="Courier New" w:hint="eastAsia"/>
          <w:color w:val="000000"/>
          <w:spacing w:val="-6"/>
        </w:rPr>
        <w:t>一、</w:t>
      </w:r>
      <w:r w:rsidR="00EB11A4" w:rsidRPr="00EB11A4">
        <w:rPr>
          <w:rFonts w:ascii="標楷體" w:eastAsia="標楷體" w:hAnsi="標楷體" w:cs="Courier New" w:hint="eastAsia"/>
          <w:color w:val="000000"/>
          <w:spacing w:val="-6"/>
        </w:rPr>
        <w:t>有鑑</w:t>
      </w:r>
      <w:r w:rsidR="00974950" w:rsidRPr="00EB11A4">
        <w:rPr>
          <w:rFonts w:ascii="標楷體" w:eastAsia="標楷體" w:hAnsi="標楷體" w:cs="Courier New" w:hint="eastAsia"/>
          <w:color w:val="000000"/>
          <w:spacing w:val="-6"/>
        </w:rPr>
        <w:t>於</w:t>
      </w:r>
      <w:r w:rsidR="00EB11A4" w:rsidRPr="00EB11A4">
        <w:rPr>
          <w:rFonts w:ascii="標楷體" w:eastAsia="標楷體" w:hAnsi="標楷體" w:cs="Courier New" w:hint="eastAsia"/>
          <w:color w:val="000000"/>
          <w:spacing w:val="-6"/>
        </w:rPr>
        <w:t>中</w:t>
      </w:r>
      <w:r w:rsidR="00974950" w:rsidRPr="00EB11A4">
        <w:rPr>
          <w:rFonts w:ascii="標楷體" w:eastAsia="標楷體" w:hAnsi="標楷體" w:cs="Courier New" w:hint="eastAsia"/>
          <w:color w:val="000000"/>
          <w:spacing w:val="-6"/>
        </w:rPr>
        <w:t>央</w:t>
      </w:r>
      <w:r w:rsidR="00EB11A4" w:rsidRPr="00EB11A4">
        <w:rPr>
          <w:rFonts w:ascii="標楷體" w:eastAsia="標楷體" w:hAnsi="標楷體" w:cs="Courier New" w:hint="eastAsia"/>
          <w:color w:val="000000"/>
          <w:spacing w:val="-6"/>
        </w:rPr>
        <w:t>銀</w:t>
      </w:r>
      <w:r w:rsidR="00974950" w:rsidRPr="00EB11A4">
        <w:rPr>
          <w:rFonts w:ascii="標楷體" w:eastAsia="標楷體" w:hAnsi="標楷體" w:cs="Courier New" w:hint="eastAsia"/>
          <w:color w:val="000000"/>
          <w:spacing w:val="-6"/>
        </w:rPr>
        <w:t>行自</w:t>
      </w:r>
      <w:r w:rsidR="00EB11A4">
        <w:rPr>
          <w:rFonts w:ascii="標楷體" w:eastAsia="標楷體" w:hAnsi="標楷體" w:cs="Courier New" w:hint="eastAsia"/>
          <w:color w:val="000000"/>
          <w:spacing w:val="-6"/>
        </w:rPr>
        <w:t>1</w:t>
      </w:r>
      <w:r w:rsidR="00EB11A4">
        <w:rPr>
          <w:rFonts w:ascii="標楷體" w:eastAsia="標楷體" w:hAnsi="標楷體" w:cs="Courier New"/>
          <w:color w:val="000000"/>
          <w:spacing w:val="-6"/>
        </w:rPr>
        <w:t>09</w:t>
      </w:r>
      <w:r w:rsidR="00EB11A4" w:rsidRPr="00EB11A4">
        <w:rPr>
          <w:rFonts w:ascii="標楷體" w:eastAsia="標楷體" w:hAnsi="標楷體" w:cs="Courier New" w:hint="eastAsia"/>
          <w:color w:val="000000"/>
          <w:spacing w:val="-6"/>
        </w:rPr>
        <w:t>年以來已4</w:t>
      </w:r>
      <w:r w:rsidR="00974950" w:rsidRPr="00EB11A4">
        <w:rPr>
          <w:rFonts w:ascii="標楷體" w:eastAsia="標楷體" w:hAnsi="標楷體" w:cs="Courier New" w:hint="eastAsia"/>
          <w:color w:val="000000"/>
          <w:spacing w:val="-6"/>
        </w:rPr>
        <w:t>次調整選擇性信用管制措施</w:t>
      </w:r>
      <w:r w:rsidR="00EB11A4" w:rsidRPr="00EB11A4">
        <w:rPr>
          <w:rFonts w:ascii="標楷體" w:eastAsia="標楷體" w:hAnsi="標楷體" w:cs="Courier New" w:hint="eastAsia"/>
          <w:color w:val="000000"/>
          <w:spacing w:val="-6"/>
        </w:rPr>
        <w:t>，</w:t>
      </w:r>
      <w:r w:rsidR="00974950" w:rsidRPr="00EB11A4">
        <w:rPr>
          <w:rFonts w:ascii="標楷體" w:eastAsia="標楷體" w:hAnsi="標楷體" w:cs="Courier New" w:hint="eastAsia"/>
          <w:color w:val="000000"/>
          <w:spacing w:val="-6"/>
        </w:rPr>
        <w:t>但國內強勁民間投資</w:t>
      </w:r>
      <w:r w:rsidR="00EB11A4" w:rsidRPr="00EB11A4">
        <w:rPr>
          <w:rFonts w:ascii="標楷體" w:eastAsia="標楷體" w:hAnsi="標楷體" w:cs="Courier New" w:hint="eastAsia"/>
          <w:color w:val="000000"/>
          <w:spacing w:val="-6"/>
        </w:rPr>
        <w:t>，</w:t>
      </w:r>
      <w:r w:rsidR="00974950" w:rsidRPr="00EB11A4">
        <w:rPr>
          <w:rFonts w:ascii="標楷體" w:eastAsia="標楷體" w:hAnsi="標楷體" w:cs="Courier New" w:hint="eastAsia"/>
          <w:color w:val="000000"/>
          <w:spacing w:val="-6"/>
        </w:rPr>
        <w:t>伴隨房價上漲預期心理及投機炒作</w:t>
      </w:r>
      <w:r w:rsidR="00EB11A4" w:rsidRPr="00EB11A4">
        <w:rPr>
          <w:rFonts w:ascii="標楷體" w:eastAsia="標楷體" w:hAnsi="標楷體" w:cs="Courier New" w:hint="eastAsia"/>
          <w:color w:val="000000"/>
          <w:spacing w:val="-6"/>
        </w:rPr>
        <w:t>，</w:t>
      </w:r>
      <w:r w:rsidR="00974950" w:rsidRPr="00EB11A4">
        <w:rPr>
          <w:rFonts w:ascii="標楷體" w:eastAsia="標楷體" w:hAnsi="標楷體" w:cs="Courier New" w:hint="eastAsia"/>
          <w:color w:val="000000"/>
          <w:spacing w:val="-6"/>
        </w:rPr>
        <w:t>自</w:t>
      </w:r>
      <w:r w:rsidR="00EB11A4">
        <w:rPr>
          <w:rFonts w:ascii="標楷體" w:eastAsia="標楷體" w:hAnsi="標楷體" w:cs="Courier New"/>
          <w:color w:val="000000"/>
          <w:spacing w:val="-6"/>
        </w:rPr>
        <w:t>109</w:t>
      </w:r>
      <w:r w:rsidR="00974950" w:rsidRPr="00EB11A4">
        <w:rPr>
          <w:rFonts w:ascii="標楷體" w:eastAsia="標楷體" w:hAnsi="標楷體" w:cs="Courier New" w:hint="eastAsia"/>
          <w:color w:val="000000"/>
          <w:spacing w:val="-6"/>
        </w:rPr>
        <w:t>年下半年來</w:t>
      </w:r>
      <w:r w:rsidR="00EB11A4" w:rsidRPr="00EB11A4">
        <w:rPr>
          <w:rFonts w:ascii="標楷體" w:eastAsia="標楷體" w:hAnsi="標楷體" w:cs="Courier New" w:hint="eastAsia"/>
          <w:color w:val="000000"/>
          <w:spacing w:val="-6"/>
        </w:rPr>
        <w:t>，</w:t>
      </w:r>
      <w:r w:rsidR="00974950" w:rsidRPr="00EB11A4">
        <w:rPr>
          <w:rFonts w:ascii="標楷體" w:eastAsia="標楷體" w:hAnsi="標楷體" w:cs="Courier New" w:hint="eastAsia"/>
          <w:color w:val="000000"/>
          <w:spacing w:val="-6"/>
        </w:rPr>
        <w:t>部分地區仍持續出現炒作現象</w:t>
      </w:r>
      <w:r w:rsidR="00EB11A4" w:rsidRPr="00EB11A4">
        <w:rPr>
          <w:rFonts w:ascii="標楷體" w:eastAsia="標楷體" w:hAnsi="標楷體" w:cs="Courier New" w:hint="eastAsia"/>
          <w:color w:val="000000"/>
          <w:spacing w:val="-6"/>
        </w:rPr>
        <w:t>，</w:t>
      </w:r>
      <w:r w:rsidR="00974950" w:rsidRPr="00EB11A4">
        <w:rPr>
          <w:rFonts w:ascii="標楷體" w:eastAsia="標楷體" w:hAnsi="標楷體" w:cs="Courier New" w:hint="eastAsia"/>
          <w:color w:val="000000"/>
          <w:spacing w:val="-6"/>
        </w:rPr>
        <w:t>顯見有必要評估再次啟動信用管制措施。綜上</w:t>
      </w:r>
      <w:r w:rsidR="00EB11A4" w:rsidRPr="00EB11A4">
        <w:rPr>
          <w:rFonts w:ascii="標楷體" w:eastAsia="標楷體" w:hAnsi="標楷體" w:cs="Courier New" w:hint="eastAsia"/>
          <w:color w:val="000000"/>
          <w:spacing w:val="-6"/>
        </w:rPr>
        <w:t>，爰請中央銀行就4</w:t>
      </w:r>
      <w:r w:rsidR="00974950" w:rsidRPr="00EB11A4">
        <w:rPr>
          <w:rFonts w:ascii="標楷體" w:eastAsia="標楷體" w:hAnsi="標楷體" w:cs="Courier New" w:hint="eastAsia"/>
          <w:color w:val="000000"/>
          <w:spacing w:val="-6"/>
        </w:rPr>
        <w:t>次選擇性信用管制措施效果進行評估</w:t>
      </w:r>
      <w:r w:rsidR="00EB11A4" w:rsidRPr="00EB11A4">
        <w:rPr>
          <w:rFonts w:ascii="標楷體" w:eastAsia="標楷體" w:hAnsi="標楷體" w:cs="Courier New" w:hint="eastAsia"/>
          <w:color w:val="000000"/>
          <w:spacing w:val="-6"/>
        </w:rPr>
        <w:t>，並將評估結果納入第5</w:t>
      </w:r>
      <w:r w:rsidR="00974950" w:rsidRPr="00EB11A4">
        <w:rPr>
          <w:rFonts w:ascii="標楷體" w:eastAsia="標楷體" w:hAnsi="標楷體" w:cs="Courier New" w:hint="eastAsia"/>
          <w:color w:val="000000"/>
          <w:spacing w:val="-6"/>
        </w:rPr>
        <w:t>次信用管制措施之實施</w:t>
      </w:r>
      <w:r w:rsidR="00EB11A4" w:rsidRPr="00EB11A4">
        <w:rPr>
          <w:rFonts w:ascii="標楷體" w:eastAsia="標楷體" w:hAnsi="標楷體" w:cs="Courier New" w:hint="eastAsia"/>
          <w:color w:val="000000"/>
          <w:spacing w:val="-6"/>
        </w:rPr>
        <w:t>，</w:t>
      </w:r>
      <w:r w:rsidR="00974950" w:rsidRPr="00EB11A4">
        <w:rPr>
          <w:rFonts w:ascii="標楷體" w:eastAsia="標楷體" w:hAnsi="標楷體" w:cs="Courier New" w:hint="eastAsia"/>
          <w:color w:val="000000"/>
          <w:spacing w:val="-6"/>
        </w:rPr>
        <w:t>於</w:t>
      </w:r>
      <w:r w:rsidR="00EB11A4" w:rsidRPr="00EB11A4">
        <w:rPr>
          <w:rFonts w:ascii="標楷體" w:eastAsia="標楷體" w:hAnsi="標楷體" w:cs="Courier New" w:hint="eastAsia"/>
          <w:color w:val="000000"/>
          <w:spacing w:val="-6"/>
        </w:rPr>
        <w:t>2</w:t>
      </w:r>
      <w:r w:rsidR="00974950" w:rsidRPr="00EB11A4">
        <w:rPr>
          <w:rFonts w:ascii="標楷體" w:eastAsia="標楷體" w:hAnsi="標楷體" w:cs="Courier New" w:hint="eastAsia"/>
          <w:color w:val="000000"/>
          <w:spacing w:val="-6"/>
        </w:rPr>
        <w:t>個月內</w:t>
      </w:r>
      <w:r w:rsidR="00EB11A4" w:rsidRPr="00EB11A4">
        <w:rPr>
          <w:rFonts w:ascii="標楷體" w:eastAsia="標楷體" w:hAnsi="標楷體" w:cs="Courier New" w:hint="eastAsia"/>
          <w:color w:val="000000"/>
          <w:spacing w:val="-6"/>
        </w:rPr>
        <w:t>向立法院財政委員會</w:t>
      </w:r>
      <w:r w:rsidR="00974950" w:rsidRPr="00EB11A4">
        <w:rPr>
          <w:rFonts w:ascii="標楷體" w:eastAsia="標楷體" w:hAnsi="標楷體" w:cs="Courier New" w:hint="eastAsia"/>
          <w:color w:val="000000"/>
          <w:spacing w:val="-6"/>
        </w:rPr>
        <w:t>提出書面報告。</w:t>
      </w:r>
    </w:p>
    <w:p w14:paraId="27B6D881" w14:textId="245B3A26" w:rsidR="00203D16" w:rsidRPr="00276DC3" w:rsidRDefault="00203D16" w:rsidP="00203D16">
      <w:pPr>
        <w:kinsoku/>
        <w:overflowPunct/>
        <w:autoSpaceDE w:val="0"/>
        <w:autoSpaceDN w:val="0"/>
        <w:snapToGrid/>
        <w:ind w:leftChars="1010" w:left="4534" w:hangingChars="407" w:hanging="1302"/>
        <w:rPr>
          <w:rFonts w:ascii="標楷體" w:eastAsia="標楷體" w:hAnsi="標楷體"/>
        </w:rPr>
      </w:pPr>
      <w:r w:rsidRPr="00276DC3">
        <w:rPr>
          <w:rFonts w:ascii="標楷體" w:eastAsia="標楷體" w:hAnsi="標楷體" w:cs="Courier New" w:hint="eastAsia"/>
        </w:rPr>
        <w:t>提案人：</w:t>
      </w:r>
      <w:r w:rsidR="00EB11A4" w:rsidRPr="00276DC3">
        <w:rPr>
          <w:rFonts w:ascii="標楷體" w:eastAsia="標楷體" w:hAnsi="標楷體" w:cs="Courier New" w:hint="eastAsia"/>
          <w:spacing w:val="-6"/>
        </w:rPr>
        <w:t>張其祿</w:t>
      </w:r>
      <w:r w:rsidR="00EB11A4">
        <w:rPr>
          <w:rFonts w:ascii="標楷體" w:eastAsia="標楷體" w:hAnsi="標楷體" w:hint="eastAsia"/>
        </w:rPr>
        <w:t xml:space="preserve">　高嘉瑜　羅明才</w:t>
      </w:r>
    </w:p>
    <w:p w14:paraId="1398F19E" w14:textId="53F66FA7" w:rsidR="00203D16" w:rsidRPr="00A50BE9" w:rsidRDefault="00260DFF" w:rsidP="00974950">
      <w:pPr>
        <w:autoSpaceDE w:val="0"/>
        <w:autoSpaceDN w:val="0"/>
        <w:spacing w:line="520" w:lineRule="exact"/>
        <w:ind w:left="616" w:hanging="630"/>
        <w:jc w:val="both"/>
        <w:rPr>
          <w:rFonts w:ascii="標楷體" w:eastAsia="標楷體" w:hAnsi="標楷體" w:cs="Courier New"/>
        </w:rPr>
      </w:pPr>
      <w:r w:rsidRPr="00276DC3">
        <w:rPr>
          <w:rFonts w:ascii="標楷體" w:eastAsia="標楷體" w:hAnsi="標楷體" w:cs="Courier New" w:hint="eastAsia"/>
          <w:color w:val="000000"/>
          <w:spacing w:val="-6"/>
        </w:rPr>
        <w:t>二</w:t>
      </w:r>
      <w:r w:rsidR="00203D16" w:rsidRPr="00276DC3">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有</w:t>
      </w:r>
      <w:r w:rsidR="00EB11A4" w:rsidRPr="00A50BE9">
        <w:rPr>
          <w:rFonts w:ascii="標楷體" w:eastAsia="標楷體" w:hAnsi="標楷體" w:cs="Courier New" w:hint="eastAsia"/>
          <w:color w:val="000000"/>
          <w:spacing w:val="-6"/>
        </w:rPr>
        <w:t>鑑</w:t>
      </w:r>
      <w:r w:rsidR="00974950" w:rsidRPr="00A50BE9">
        <w:rPr>
          <w:rFonts w:ascii="標楷體" w:eastAsia="標楷體" w:hAnsi="標楷體" w:cs="Courier New" w:hint="eastAsia"/>
          <w:color w:val="000000"/>
          <w:spacing w:val="-6"/>
        </w:rPr>
        <w:t>於</w:t>
      </w:r>
      <w:r w:rsidR="006A7CD9" w:rsidRPr="00A50BE9">
        <w:rPr>
          <w:rFonts w:ascii="標楷體" w:eastAsia="標楷體" w:hAnsi="標楷體" w:cs="Courier New" w:hint="eastAsia"/>
          <w:color w:val="000000"/>
          <w:spacing w:val="-6"/>
        </w:rPr>
        <w:t>行政院</w:t>
      </w:r>
      <w:r w:rsidR="00974950" w:rsidRPr="00A50BE9">
        <w:rPr>
          <w:rFonts w:ascii="標楷體" w:eastAsia="標楷體" w:hAnsi="標楷體" w:cs="Courier New" w:hint="eastAsia"/>
          <w:color w:val="000000"/>
          <w:spacing w:val="-6"/>
        </w:rPr>
        <w:t>主計總處已公布第</w:t>
      </w:r>
      <w:r w:rsidR="00791DFA">
        <w:rPr>
          <w:rFonts w:ascii="標楷體" w:eastAsia="標楷體" w:hAnsi="標楷體" w:cs="Courier New" w:hint="eastAsia"/>
          <w:color w:val="000000"/>
          <w:spacing w:val="-6"/>
        </w:rPr>
        <w:t>一</w:t>
      </w:r>
      <w:r w:rsidR="006A7CD9" w:rsidRPr="00A50BE9">
        <w:rPr>
          <w:rFonts w:ascii="標楷體" w:eastAsia="標楷體" w:hAnsi="標楷體" w:cs="Courier New" w:hint="eastAsia"/>
          <w:color w:val="000000"/>
          <w:spacing w:val="-6"/>
        </w:rPr>
        <w:t>季實質經常性薪資為</w:t>
      </w:r>
      <w:r w:rsidR="00974950" w:rsidRPr="00A50BE9">
        <w:rPr>
          <w:rFonts w:ascii="標楷體" w:eastAsia="標楷體" w:hAnsi="標楷體" w:cs="Courier New" w:hint="eastAsia"/>
          <w:color w:val="000000"/>
          <w:spacing w:val="-6"/>
        </w:rPr>
        <w:t>4萬1</w:t>
      </w:r>
      <w:r w:rsidR="006A7CD9" w:rsidRPr="00A50BE9">
        <w:rPr>
          <w:rFonts w:ascii="標楷體" w:eastAsia="標楷體" w:hAnsi="標楷體" w:cs="Courier New"/>
          <w:color w:val="000000"/>
          <w:spacing w:val="-6"/>
        </w:rPr>
        <w:t>,</w:t>
      </w:r>
      <w:r w:rsidR="00974950" w:rsidRPr="00A50BE9">
        <w:rPr>
          <w:rFonts w:ascii="標楷體" w:eastAsia="標楷體" w:hAnsi="標楷體" w:cs="Courier New" w:hint="eastAsia"/>
          <w:color w:val="000000"/>
          <w:spacing w:val="-6"/>
        </w:rPr>
        <w:t>670元、年減0.1%</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是6年來首度落入負成長。同時美國聯邦準備理事會</w:t>
      </w:r>
      <w:r w:rsidR="009319C7">
        <w:rPr>
          <w:rFonts w:ascii="標楷體" w:eastAsia="標楷體" w:hAnsi="標楷體" w:cs="Courier New" w:hint="eastAsia"/>
          <w:color w:val="000000"/>
          <w:spacing w:val="-6"/>
        </w:rPr>
        <w:lastRenderedPageBreak/>
        <w:t>（Fed）</w:t>
      </w:r>
      <w:r w:rsidR="00974950" w:rsidRPr="00A50BE9">
        <w:rPr>
          <w:rFonts w:ascii="標楷體" w:eastAsia="標楷體" w:hAnsi="標楷體" w:cs="Courier New" w:hint="eastAsia"/>
          <w:color w:val="000000"/>
          <w:spacing w:val="-6"/>
        </w:rPr>
        <w:t>已宣布將基準利率調升2碼</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為逾20年來最大幅度升息</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以遏止創40年新高的通膨</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顯見不論國內及國際</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皆面臨通膨成長之風險。綜上</w:t>
      </w:r>
      <w:r w:rsidR="00EB11A4" w:rsidRPr="00A50BE9">
        <w:rPr>
          <w:rFonts w:ascii="標楷體" w:eastAsia="標楷體" w:hAnsi="標楷體" w:cs="Courier New" w:hint="eastAsia"/>
          <w:color w:val="000000"/>
          <w:spacing w:val="-6"/>
        </w:rPr>
        <w:t>，</w:t>
      </w:r>
      <w:r w:rsidR="006A7CD9" w:rsidRPr="00A50BE9">
        <w:rPr>
          <w:rFonts w:ascii="標楷體" w:eastAsia="標楷體" w:hAnsi="標楷體" w:cs="Courier New" w:hint="eastAsia"/>
          <w:color w:val="000000"/>
          <w:spacing w:val="-6"/>
        </w:rPr>
        <w:t>爰請中央銀行應儘</w:t>
      </w:r>
      <w:r w:rsidR="00974950" w:rsidRPr="00A50BE9">
        <w:rPr>
          <w:rFonts w:ascii="標楷體" w:eastAsia="標楷體" w:hAnsi="標楷體" w:cs="Courier New" w:hint="eastAsia"/>
          <w:color w:val="000000"/>
          <w:spacing w:val="-6"/>
        </w:rPr>
        <w:t>速關注國際升息趨勢</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評估近期國內升息之效果</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針對未來升息達成之目標進行規劃</w:t>
      </w:r>
      <w:r w:rsidR="00EB11A4" w:rsidRPr="00A50BE9">
        <w:rPr>
          <w:rFonts w:ascii="標楷體" w:eastAsia="標楷體" w:hAnsi="標楷體" w:cs="Courier New" w:hint="eastAsia"/>
          <w:color w:val="000000"/>
          <w:spacing w:val="-6"/>
        </w:rPr>
        <w:t>，</w:t>
      </w:r>
      <w:r w:rsidR="006A7CD9" w:rsidRPr="00A50BE9">
        <w:rPr>
          <w:rFonts w:ascii="標楷體" w:eastAsia="標楷體" w:hAnsi="標楷體" w:cs="Courier New" w:hint="eastAsia"/>
          <w:color w:val="000000"/>
          <w:spacing w:val="-6"/>
        </w:rPr>
        <w:t>並於2</w:t>
      </w:r>
      <w:r w:rsidR="00974950" w:rsidRPr="00A50BE9">
        <w:rPr>
          <w:rFonts w:ascii="標楷體" w:eastAsia="標楷體" w:hAnsi="標楷體" w:cs="Courier New" w:hint="eastAsia"/>
          <w:color w:val="000000"/>
          <w:spacing w:val="-6"/>
        </w:rPr>
        <w:t>個月內</w:t>
      </w:r>
      <w:r w:rsidR="006A7CD9" w:rsidRPr="00A50BE9">
        <w:rPr>
          <w:rFonts w:ascii="標楷體" w:eastAsia="標楷體" w:hAnsi="標楷體" w:cs="Courier New" w:hint="eastAsia"/>
          <w:color w:val="000000"/>
          <w:spacing w:val="-6"/>
        </w:rPr>
        <w:t>向立法院財政委員會提出書面報告</w:t>
      </w:r>
      <w:r w:rsidR="00974950" w:rsidRPr="00A50BE9">
        <w:rPr>
          <w:rFonts w:ascii="標楷體" w:eastAsia="標楷體" w:hAnsi="標楷體" w:cs="Courier New" w:hint="eastAsia"/>
          <w:color w:val="000000"/>
          <w:spacing w:val="-6"/>
        </w:rPr>
        <w:t>。</w:t>
      </w:r>
    </w:p>
    <w:p w14:paraId="41AB5365" w14:textId="07E3A038" w:rsidR="00203D16" w:rsidRPr="00A50BE9" w:rsidRDefault="00203D16" w:rsidP="00B4683D">
      <w:pPr>
        <w:kinsoku/>
        <w:overflowPunct/>
        <w:autoSpaceDE w:val="0"/>
        <w:autoSpaceDN w:val="0"/>
        <w:snapToGrid/>
        <w:ind w:leftChars="1010" w:left="4534" w:hangingChars="407" w:hanging="1302"/>
        <w:rPr>
          <w:rFonts w:ascii="標楷體" w:eastAsia="標楷體" w:hAnsi="標楷體"/>
        </w:rPr>
      </w:pPr>
      <w:r w:rsidRPr="00A50BE9">
        <w:rPr>
          <w:rFonts w:ascii="標楷體" w:eastAsia="標楷體" w:hAnsi="標楷體" w:cs="Courier New" w:hint="eastAsia"/>
        </w:rPr>
        <w:t>提案人：</w:t>
      </w:r>
      <w:r w:rsidR="00EB11A4" w:rsidRPr="00A50BE9">
        <w:rPr>
          <w:rFonts w:ascii="標楷體" w:eastAsia="標楷體" w:hAnsi="標楷體" w:cs="Courier New" w:hint="eastAsia"/>
          <w:spacing w:val="-6"/>
        </w:rPr>
        <w:t>張其祿</w:t>
      </w:r>
      <w:r w:rsidR="00EB11A4" w:rsidRPr="00A50BE9">
        <w:rPr>
          <w:rFonts w:ascii="標楷體" w:eastAsia="標楷體" w:hAnsi="標楷體" w:hint="eastAsia"/>
        </w:rPr>
        <w:t xml:space="preserve">　高嘉瑜　羅明才</w:t>
      </w:r>
    </w:p>
    <w:p w14:paraId="64B48128" w14:textId="316331E5" w:rsidR="00D860BA" w:rsidRPr="009B4700" w:rsidRDefault="00260DFF" w:rsidP="00974950">
      <w:pPr>
        <w:autoSpaceDE w:val="0"/>
        <w:autoSpaceDN w:val="0"/>
        <w:spacing w:line="520" w:lineRule="exact"/>
        <w:ind w:left="616" w:hanging="630"/>
        <w:jc w:val="both"/>
        <w:rPr>
          <w:rFonts w:ascii="標楷體" w:eastAsia="標楷體" w:hAnsi="標楷體" w:cs="Courier New"/>
        </w:rPr>
      </w:pPr>
      <w:r w:rsidRPr="00A50BE9">
        <w:rPr>
          <w:rFonts w:ascii="標楷體" w:eastAsia="標楷體" w:hAnsi="標楷體" w:cs="Courier New" w:hint="eastAsia"/>
          <w:color w:val="000000"/>
          <w:spacing w:val="-6"/>
        </w:rPr>
        <w:t>三</w:t>
      </w:r>
      <w:r w:rsidR="00D860BA"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有</w:t>
      </w:r>
      <w:r w:rsidR="00EB11A4" w:rsidRPr="00A50BE9">
        <w:rPr>
          <w:rFonts w:ascii="標楷體" w:eastAsia="標楷體" w:hAnsi="標楷體" w:cs="Courier New" w:hint="eastAsia"/>
          <w:color w:val="000000"/>
          <w:spacing w:val="-6"/>
        </w:rPr>
        <w:t>鑑</w:t>
      </w:r>
      <w:r w:rsidR="00974950" w:rsidRPr="00A50BE9">
        <w:rPr>
          <w:rFonts w:ascii="標楷體" w:eastAsia="標楷體" w:hAnsi="標楷體" w:cs="Courier New" w:hint="eastAsia"/>
          <w:color w:val="000000"/>
          <w:spacing w:val="-6"/>
        </w:rPr>
        <w:t>於國</w:t>
      </w:r>
      <w:r w:rsidR="00A50BE9" w:rsidRPr="00A50BE9">
        <w:rPr>
          <w:rFonts w:ascii="標楷體" w:eastAsia="標楷體" w:hAnsi="標楷體" w:cs="Courier New" w:hint="eastAsia"/>
          <w:color w:val="000000"/>
          <w:spacing w:val="-6"/>
        </w:rPr>
        <w:t>家</w:t>
      </w:r>
      <w:r w:rsidR="00974950" w:rsidRPr="00A50BE9">
        <w:rPr>
          <w:rFonts w:ascii="標楷體" w:eastAsia="標楷體" w:hAnsi="標楷體" w:cs="Courier New" w:hint="eastAsia"/>
          <w:color w:val="000000"/>
          <w:spacing w:val="-6"/>
        </w:rPr>
        <w:t>發</w:t>
      </w:r>
      <w:r w:rsidR="00A50BE9" w:rsidRPr="00A50BE9">
        <w:rPr>
          <w:rFonts w:ascii="標楷體" w:eastAsia="標楷體" w:hAnsi="標楷體" w:cs="Courier New" w:hint="eastAsia"/>
          <w:color w:val="000000"/>
          <w:spacing w:val="-6"/>
        </w:rPr>
        <w:t>展委員</w:t>
      </w:r>
      <w:r w:rsidR="00974950" w:rsidRPr="00A50BE9">
        <w:rPr>
          <w:rFonts w:ascii="標楷體" w:eastAsia="標楷體" w:hAnsi="標楷體" w:cs="Courier New" w:hint="eastAsia"/>
          <w:color w:val="000000"/>
          <w:spacing w:val="-6"/>
        </w:rPr>
        <w:t>會已發布景氣循環燈號為綠燈</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同時國內消費者物價指數已逐步升高</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部分物價高居不下</w:t>
      </w:r>
      <w:r w:rsidR="00EB11A4" w:rsidRPr="00A50BE9">
        <w:rPr>
          <w:rFonts w:ascii="標楷體" w:eastAsia="標楷體" w:hAnsi="標楷體" w:cs="Courier New" w:hint="eastAsia"/>
          <w:color w:val="000000"/>
          <w:spacing w:val="-6"/>
        </w:rPr>
        <w:t>，</w:t>
      </w:r>
      <w:r w:rsidR="00974950" w:rsidRPr="00A50BE9">
        <w:rPr>
          <w:rFonts w:ascii="標楷體" w:eastAsia="標楷體" w:hAnsi="標楷體" w:cs="Courier New" w:hint="eastAsia"/>
          <w:color w:val="000000"/>
          <w:spacing w:val="-6"/>
        </w:rPr>
        <w:t>顯見國內由輸入型通</w:t>
      </w:r>
      <w:r w:rsidR="00974950" w:rsidRPr="009B4700">
        <w:rPr>
          <w:rFonts w:ascii="標楷體" w:eastAsia="標楷體" w:hAnsi="標楷體" w:cs="Courier New" w:hint="eastAsia"/>
          <w:color w:val="000000"/>
          <w:spacing w:val="-6"/>
        </w:rPr>
        <w:t>膨轉為停滯性通膨之可能性提升。綜上</w:t>
      </w:r>
      <w:r w:rsidR="00EB11A4" w:rsidRPr="009B4700">
        <w:rPr>
          <w:rFonts w:ascii="標楷體" w:eastAsia="標楷體" w:hAnsi="標楷體" w:cs="Courier New" w:hint="eastAsia"/>
          <w:color w:val="000000"/>
          <w:spacing w:val="-6"/>
        </w:rPr>
        <w:t>，</w:t>
      </w:r>
      <w:r w:rsidR="00974950" w:rsidRPr="009B4700">
        <w:rPr>
          <w:rFonts w:ascii="標楷體" w:eastAsia="標楷體" w:hAnsi="標楷體" w:cs="Courier New" w:hint="eastAsia"/>
          <w:color w:val="000000"/>
          <w:spacing w:val="-6"/>
        </w:rPr>
        <w:t>爰請中央銀行就國內輸入性通膨轉為停滯性通膨可能性進行評估並提出對應政策建議</w:t>
      </w:r>
      <w:r w:rsidR="00EB11A4" w:rsidRPr="009B4700">
        <w:rPr>
          <w:rFonts w:ascii="標楷體" w:eastAsia="標楷體" w:hAnsi="標楷體" w:cs="Courier New" w:hint="eastAsia"/>
          <w:color w:val="000000"/>
          <w:spacing w:val="-6"/>
        </w:rPr>
        <w:t>，</w:t>
      </w:r>
      <w:r w:rsidR="00974950" w:rsidRPr="009B4700">
        <w:rPr>
          <w:rFonts w:ascii="標楷體" w:eastAsia="標楷體" w:hAnsi="標楷體" w:cs="Courier New" w:hint="eastAsia"/>
          <w:color w:val="000000"/>
          <w:spacing w:val="-6"/>
        </w:rPr>
        <w:t>於</w:t>
      </w:r>
      <w:r w:rsidR="00A50BE9" w:rsidRPr="009B4700">
        <w:rPr>
          <w:rFonts w:ascii="標楷體" w:eastAsia="標楷體" w:hAnsi="標楷體" w:cs="Courier New" w:hint="eastAsia"/>
          <w:color w:val="000000"/>
          <w:spacing w:val="-6"/>
        </w:rPr>
        <w:t>2</w:t>
      </w:r>
      <w:r w:rsidR="00974950" w:rsidRPr="009B4700">
        <w:rPr>
          <w:rFonts w:ascii="標楷體" w:eastAsia="標楷體" w:hAnsi="標楷體" w:cs="Courier New" w:hint="eastAsia"/>
          <w:color w:val="000000"/>
          <w:spacing w:val="-6"/>
        </w:rPr>
        <w:t>個月內</w:t>
      </w:r>
      <w:r w:rsidR="00A50BE9" w:rsidRPr="009B4700">
        <w:rPr>
          <w:rFonts w:ascii="標楷體" w:eastAsia="標楷體" w:hAnsi="標楷體" w:cs="Courier New" w:hint="eastAsia"/>
          <w:color w:val="000000"/>
          <w:spacing w:val="-6"/>
        </w:rPr>
        <w:t>向立法院財政委員會</w:t>
      </w:r>
      <w:r w:rsidR="00974950" w:rsidRPr="009B4700">
        <w:rPr>
          <w:rFonts w:ascii="標楷體" w:eastAsia="標楷體" w:hAnsi="標楷體" w:cs="Courier New" w:hint="eastAsia"/>
          <w:color w:val="000000"/>
          <w:spacing w:val="-6"/>
        </w:rPr>
        <w:t>提出</w:t>
      </w:r>
      <w:r w:rsidR="00A50BE9" w:rsidRPr="009B4700">
        <w:rPr>
          <w:rFonts w:ascii="標楷體" w:eastAsia="標楷體" w:hAnsi="標楷體" w:cs="Courier New" w:hint="eastAsia"/>
          <w:color w:val="000000"/>
          <w:spacing w:val="-6"/>
        </w:rPr>
        <w:t>書面報告</w:t>
      </w:r>
      <w:r w:rsidR="00974950" w:rsidRPr="009B4700">
        <w:rPr>
          <w:rFonts w:ascii="標楷體" w:eastAsia="標楷體" w:hAnsi="標楷體" w:cs="Courier New" w:hint="eastAsia"/>
          <w:color w:val="000000"/>
          <w:spacing w:val="-6"/>
        </w:rPr>
        <w:t>。</w:t>
      </w:r>
    </w:p>
    <w:p w14:paraId="7BCBC4F4" w14:textId="5EE7E215" w:rsidR="00D860BA" w:rsidRPr="009B4700" w:rsidRDefault="00D860BA" w:rsidP="00D860BA">
      <w:pPr>
        <w:kinsoku/>
        <w:overflowPunct/>
        <w:autoSpaceDE w:val="0"/>
        <w:autoSpaceDN w:val="0"/>
        <w:snapToGrid/>
        <w:ind w:leftChars="1010" w:left="4534" w:hangingChars="407" w:hanging="1302"/>
        <w:rPr>
          <w:rFonts w:ascii="標楷體" w:eastAsia="標楷體" w:hAnsi="標楷體" w:cs="Courier New"/>
          <w:b/>
          <w:bCs/>
          <w:color w:val="000000"/>
        </w:rPr>
      </w:pPr>
      <w:r w:rsidRPr="009B4700">
        <w:rPr>
          <w:rFonts w:ascii="標楷體" w:eastAsia="標楷體" w:hAnsi="標楷體" w:cs="Courier New" w:hint="eastAsia"/>
        </w:rPr>
        <w:t>提案人：</w:t>
      </w:r>
      <w:r w:rsidR="00EB11A4" w:rsidRPr="009B4700">
        <w:rPr>
          <w:rFonts w:ascii="標楷體" w:eastAsia="標楷體" w:hAnsi="標楷體" w:cs="Courier New" w:hint="eastAsia"/>
          <w:spacing w:val="-6"/>
        </w:rPr>
        <w:t>張其祿</w:t>
      </w:r>
      <w:r w:rsidR="00EB11A4" w:rsidRPr="009B4700">
        <w:rPr>
          <w:rFonts w:ascii="標楷體" w:eastAsia="標楷體" w:hAnsi="標楷體" w:hint="eastAsia"/>
        </w:rPr>
        <w:t xml:space="preserve">　高嘉瑜　羅明才</w:t>
      </w:r>
    </w:p>
    <w:p w14:paraId="4FB1679F" w14:textId="35304ACB" w:rsidR="00D860BA" w:rsidRPr="009B4700" w:rsidRDefault="00260DFF" w:rsidP="00974950">
      <w:pPr>
        <w:autoSpaceDE w:val="0"/>
        <w:autoSpaceDN w:val="0"/>
        <w:spacing w:line="520" w:lineRule="exact"/>
        <w:ind w:left="616" w:hanging="630"/>
        <w:jc w:val="both"/>
        <w:rPr>
          <w:rFonts w:ascii="標楷體" w:eastAsia="標楷體" w:hAnsi="標楷體" w:cs="Courier New"/>
          <w:color w:val="000000" w:themeColor="text1"/>
        </w:rPr>
      </w:pPr>
      <w:r w:rsidRPr="009B4700">
        <w:rPr>
          <w:rFonts w:ascii="標楷體" w:eastAsia="標楷體" w:hAnsi="標楷體" w:cs="Courier New" w:hint="eastAsia"/>
          <w:color w:val="000000" w:themeColor="text1"/>
          <w:spacing w:val="-6"/>
        </w:rPr>
        <w:t>四</w:t>
      </w:r>
      <w:r w:rsidR="00D860BA" w:rsidRPr="009B4700">
        <w:rPr>
          <w:rFonts w:ascii="標楷體" w:eastAsia="標楷體" w:hAnsi="標楷體" w:cs="Courier New" w:hint="eastAsia"/>
          <w:color w:val="000000" w:themeColor="text1"/>
          <w:spacing w:val="-6"/>
        </w:rPr>
        <w:t>、</w:t>
      </w:r>
      <w:r w:rsidR="00974950" w:rsidRPr="009B4700">
        <w:rPr>
          <w:rFonts w:ascii="標楷體" w:eastAsia="標楷體" w:hAnsi="標楷體" w:cs="Courier New" w:hint="eastAsia"/>
          <w:color w:val="000000" w:themeColor="text1"/>
          <w:spacing w:val="-6"/>
        </w:rPr>
        <w:t>有</w:t>
      </w:r>
      <w:r w:rsidR="00EB11A4" w:rsidRPr="009B4700">
        <w:rPr>
          <w:rFonts w:ascii="標楷體" w:eastAsia="標楷體" w:hAnsi="標楷體" w:cs="Courier New" w:hint="eastAsia"/>
          <w:color w:val="000000" w:themeColor="text1"/>
          <w:spacing w:val="-6"/>
        </w:rPr>
        <w:t>鑑</w:t>
      </w:r>
      <w:r w:rsidR="009B4700" w:rsidRPr="009B4700">
        <w:rPr>
          <w:rFonts w:ascii="標楷體" w:eastAsia="標楷體" w:hAnsi="標楷體" w:cs="Courier New" w:hint="eastAsia"/>
          <w:color w:val="000000" w:themeColor="text1"/>
          <w:spacing w:val="-6"/>
        </w:rPr>
        <w:t>於</w:t>
      </w:r>
      <w:r w:rsidR="00974950" w:rsidRPr="009B4700">
        <w:rPr>
          <w:rFonts w:ascii="標楷體" w:eastAsia="標楷體" w:hAnsi="標楷體" w:cs="Courier New" w:hint="eastAsia"/>
          <w:color w:val="000000" w:themeColor="text1"/>
          <w:spacing w:val="-6"/>
        </w:rPr>
        <w:t>中央銀行理事</w:t>
      </w:r>
      <w:r w:rsidR="009B4700" w:rsidRPr="009B4700">
        <w:rPr>
          <w:rFonts w:ascii="標楷體" w:eastAsia="標楷體" w:hAnsi="標楷體" w:cs="Courier New" w:hint="eastAsia"/>
          <w:color w:val="000000" w:themeColor="text1"/>
          <w:spacing w:val="-6"/>
        </w:rPr>
        <w:t>會會議規則</w:t>
      </w:r>
      <w:r w:rsidR="00974950" w:rsidRPr="009B4700">
        <w:rPr>
          <w:rFonts w:ascii="標楷體" w:eastAsia="標楷體" w:hAnsi="標楷體" w:cs="Courier New" w:hint="eastAsia"/>
          <w:color w:val="000000" w:themeColor="text1"/>
          <w:spacing w:val="-6"/>
        </w:rPr>
        <w:t>自民國24年制訂以來</w:t>
      </w:r>
      <w:r w:rsidR="00EB11A4" w:rsidRPr="009B4700">
        <w:rPr>
          <w:rFonts w:ascii="標楷體" w:eastAsia="標楷體" w:hAnsi="標楷體" w:cs="Courier New" w:hint="eastAsia"/>
          <w:color w:val="000000" w:themeColor="text1"/>
          <w:spacing w:val="-6"/>
        </w:rPr>
        <w:t>，</w:t>
      </w:r>
      <w:r w:rsidR="00974950" w:rsidRPr="009B4700">
        <w:rPr>
          <w:rFonts w:ascii="標楷體" w:eastAsia="標楷體" w:hAnsi="標楷體" w:cs="Courier New" w:hint="eastAsia"/>
          <w:color w:val="000000" w:themeColor="text1"/>
          <w:spacing w:val="-6"/>
        </w:rPr>
        <w:t>並未針對理事會議召開頻率加以檢討</w:t>
      </w:r>
      <w:r w:rsidR="00EB11A4" w:rsidRPr="009B4700">
        <w:rPr>
          <w:rFonts w:ascii="標楷體" w:eastAsia="標楷體" w:hAnsi="標楷體" w:cs="Courier New" w:hint="eastAsia"/>
          <w:color w:val="000000" w:themeColor="text1"/>
          <w:spacing w:val="-6"/>
        </w:rPr>
        <w:t>，</w:t>
      </w:r>
      <w:r w:rsidR="00974950" w:rsidRPr="009B4700">
        <w:rPr>
          <w:rFonts w:ascii="標楷體" w:eastAsia="標楷體" w:hAnsi="標楷體" w:cs="Courier New" w:hint="eastAsia"/>
          <w:color w:val="000000" w:themeColor="text1"/>
          <w:spacing w:val="-6"/>
        </w:rPr>
        <w:t>目前現在世界各國</w:t>
      </w:r>
      <w:r w:rsidR="00A50BE9" w:rsidRPr="009B4700">
        <w:rPr>
          <w:rFonts w:ascii="標楷體" w:eastAsia="標楷體" w:hAnsi="標楷體" w:cs="Courier New" w:hint="eastAsia"/>
          <w:color w:val="000000" w:themeColor="text1"/>
          <w:spacing w:val="-6"/>
        </w:rPr>
        <w:t>中</w:t>
      </w:r>
      <w:r w:rsidR="00974950" w:rsidRPr="009B4700">
        <w:rPr>
          <w:rFonts w:ascii="標楷體" w:eastAsia="標楷體" w:hAnsi="標楷體" w:cs="Courier New" w:hint="eastAsia"/>
          <w:color w:val="000000" w:themeColor="text1"/>
          <w:spacing w:val="-6"/>
        </w:rPr>
        <w:t>央</w:t>
      </w:r>
      <w:r w:rsidR="00A50BE9" w:rsidRPr="009B4700">
        <w:rPr>
          <w:rFonts w:ascii="標楷體" w:eastAsia="標楷體" w:hAnsi="標楷體" w:cs="Courier New" w:hint="eastAsia"/>
          <w:color w:val="000000" w:themeColor="text1"/>
          <w:spacing w:val="-6"/>
        </w:rPr>
        <w:t>銀行1年召開6至8</w:t>
      </w:r>
      <w:r w:rsidR="00974950" w:rsidRPr="009B4700">
        <w:rPr>
          <w:rFonts w:ascii="標楷體" w:eastAsia="標楷體" w:hAnsi="標楷體" w:cs="Courier New" w:hint="eastAsia"/>
          <w:color w:val="000000" w:themeColor="text1"/>
          <w:spacing w:val="-6"/>
        </w:rPr>
        <w:t>次理監事會議。</w:t>
      </w:r>
      <w:r w:rsidR="00A50BE9" w:rsidRPr="009B4700">
        <w:rPr>
          <w:rFonts w:ascii="標楷體" w:eastAsia="標楷體" w:hAnsi="標楷體" w:cs="Courier New" w:hint="eastAsia"/>
          <w:color w:val="000000" w:themeColor="text1"/>
          <w:spacing w:val="-6"/>
        </w:rPr>
        <w:t>爰請中央銀行於</w:t>
      </w:r>
      <w:r w:rsidR="005F4669">
        <w:rPr>
          <w:rFonts w:ascii="標楷體" w:eastAsia="標楷體" w:hAnsi="標楷體" w:cs="Courier New" w:hint="eastAsia"/>
          <w:color w:val="000000" w:themeColor="text1"/>
          <w:spacing w:val="-6"/>
        </w:rPr>
        <w:t>1</w:t>
      </w:r>
      <w:r w:rsidR="00974950" w:rsidRPr="009B4700">
        <w:rPr>
          <w:rFonts w:ascii="標楷體" w:eastAsia="標楷體" w:hAnsi="標楷體" w:cs="Courier New" w:hint="eastAsia"/>
          <w:color w:val="000000" w:themeColor="text1"/>
          <w:spacing w:val="-6"/>
        </w:rPr>
        <w:t>個月內進行理事會議召開頻率增加的利弊分析</w:t>
      </w:r>
      <w:r w:rsidR="00EB11A4" w:rsidRPr="009B4700">
        <w:rPr>
          <w:rFonts w:ascii="標楷體" w:eastAsia="標楷體" w:hAnsi="標楷體" w:cs="Courier New" w:hint="eastAsia"/>
          <w:color w:val="000000" w:themeColor="text1"/>
          <w:spacing w:val="-6"/>
        </w:rPr>
        <w:t>，</w:t>
      </w:r>
      <w:r w:rsidR="00974950" w:rsidRPr="009B4700">
        <w:rPr>
          <w:rFonts w:ascii="標楷體" w:eastAsia="標楷體" w:hAnsi="標楷體" w:cs="Courier New" w:hint="eastAsia"/>
          <w:color w:val="000000" w:themeColor="text1"/>
          <w:spacing w:val="-6"/>
        </w:rPr>
        <w:t>並將</w:t>
      </w:r>
      <w:r w:rsidR="002478E6">
        <w:rPr>
          <w:rFonts w:ascii="標楷體" w:eastAsia="標楷體" w:hAnsi="標楷體" w:cs="Courier New" w:hint="eastAsia"/>
          <w:color w:val="000000" w:themeColor="text1"/>
          <w:spacing w:val="-6"/>
        </w:rPr>
        <w:t>書面</w:t>
      </w:r>
      <w:r w:rsidR="00974950" w:rsidRPr="009B4700">
        <w:rPr>
          <w:rFonts w:ascii="標楷體" w:eastAsia="標楷體" w:hAnsi="標楷體" w:cs="Courier New" w:hint="eastAsia"/>
          <w:color w:val="000000" w:themeColor="text1"/>
          <w:spacing w:val="-6"/>
        </w:rPr>
        <w:t>報告送交立法院財政委員會</w:t>
      </w:r>
      <w:r w:rsidR="00D860BA" w:rsidRPr="009B4700">
        <w:rPr>
          <w:rFonts w:ascii="標楷體" w:eastAsia="標楷體" w:hAnsi="標楷體" w:cs="Courier New" w:hint="eastAsia"/>
          <w:color w:val="000000" w:themeColor="text1"/>
          <w:spacing w:val="-6"/>
        </w:rPr>
        <w:t>。</w:t>
      </w:r>
    </w:p>
    <w:p w14:paraId="63E12137" w14:textId="58E3C8E8" w:rsidR="00D860BA" w:rsidRPr="009B4700" w:rsidRDefault="00D860BA" w:rsidP="00D860BA">
      <w:pPr>
        <w:kinsoku/>
        <w:overflowPunct/>
        <w:autoSpaceDE w:val="0"/>
        <w:autoSpaceDN w:val="0"/>
        <w:snapToGrid/>
        <w:ind w:leftChars="1010" w:left="4534" w:hangingChars="407" w:hanging="1302"/>
        <w:rPr>
          <w:rFonts w:ascii="標楷體" w:eastAsia="標楷體" w:hAnsi="標楷體" w:cs="Courier New"/>
          <w:b/>
          <w:bCs/>
          <w:color w:val="000000" w:themeColor="text1"/>
        </w:rPr>
      </w:pPr>
      <w:r w:rsidRPr="009B4700">
        <w:rPr>
          <w:rFonts w:ascii="標楷體" w:eastAsia="標楷體" w:hAnsi="標楷體" w:cs="Courier New" w:hint="eastAsia"/>
          <w:color w:val="000000" w:themeColor="text1"/>
        </w:rPr>
        <w:t>提案人：</w:t>
      </w:r>
      <w:r w:rsidRPr="009B4700">
        <w:rPr>
          <w:rFonts w:ascii="標楷體" w:eastAsia="標楷體" w:hAnsi="標楷體" w:hint="eastAsia"/>
          <w:color w:val="000000" w:themeColor="text1"/>
        </w:rPr>
        <w:t>賴士葆</w:t>
      </w:r>
      <w:r w:rsidR="00EB11A4" w:rsidRPr="009B4700">
        <w:rPr>
          <w:rFonts w:ascii="標楷體" w:eastAsia="標楷體" w:hAnsi="標楷體" w:hint="eastAsia"/>
          <w:color w:val="000000" w:themeColor="text1"/>
        </w:rPr>
        <w:t xml:space="preserve">　李貴敏</w:t>
      </w:r>
      <w:r w:rsidRPr="009B4700">
        <w:rPr>
          <w:rFonts w:ascii="標楷體" w:eastAsia="標楷體" w:hAnsi="標楷體" w:hint="eastAsia"/>
          <w:color w:val="000000" w:themeColor="text1"/>
        </w:rPr>
        <w:t xml:space="preserve">　</w:t>
      </w:r>
      <w:r w:rsidR="00EB11A4" w:rsidRPr="009B4700">
        <w:rPr>
          <w:rFonts w:ascii="標楷體" w:eastAsia="標楷體" w:hAnsi="標楷體" w:hint="eastAsia"/>
          <w:color w:val="000000" w:themeColor="text1"/>
        </w:rPr>
        <w:t xml:space="preserve">林德福　費鴻泰　</w:t>
      </w:r>
      <w:r w:rsidRPr="009B4700">
        <w:rPr>
          <w:rFonts w:ascii="標楷體" w:eastAsia="標楷體" w:hAnsi="標楷體" w:hint="eastAsia"/>
          <w:color w:val="000000" w:themeColor="text1"/>
        </w:rPr>
        <w:t xml:space="preserve">羅明才　</w:t>
      </w:r>
    </w:p>
    <w:p w14:paraId="4F560E8D" w14:textId="2D092D94" w:rsidR="004F6D50" w:rsidRPr="00276DC3" w:rsidRDefault="004F6D50" w:rsidP="004F6D50">
      <w:pPr>
        <w:tabs>
          <w:tab w:val="left" w:pos="1260"/>
        </w:tabs>
        <w:autoSpaceDE w:val="0"/>
        <w:autoSpaceDN w:val="0"/>
        <w:ind w:left="628" w:hangingChars="196" w:hanging="628"/>
        <w:jc w:val="both"/>
        <w:rPr>
          <w:rFonts w:ascii="標楷體" w:eastAsia="標楷體" w:hAnsi="標楷體" w:cs="Courier New"/>
        </w:rPr>
      </w:pPr>
      <w:r w:rsidRPr="00276DC3">
        <w:rPr>
          <w:rFonts w:ascii="標楷體" w:eastAsia="標楷體" w:hAnsi="標楷體" w:cs="Courier New" w:hint="eastAsia"/>
          <w:b/>
        </w:rPr>
        <w:t>散會</w:t>
      </w:r>
    </w:p>
    <w:sectPr w:rsidR="004F6D50" w:rsidRPr="00276DC3"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8946C" w14:textId="77777777" w:rsidR="00E93190" w:rsidRDefault="00E93190">
      <w:pPr>
        <w:spacing w:line="240" w:lineRule="auto"/>
      </w:pPr>
      <w:r>
        <w:separator/>
      </w:r>
    </w:p>
  </w:endnote>
  <w:endnote w:type="continuationSeparator" w:id="0">
    <w:p w14:paraId="08771A53" w14:textId="77777777" w:rsidR="00E93190" w:rsidRDefault="00E931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2958" w14:textId="77777777" w:rsidR="00992B76" w:rsidRDefault="00992B76"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992B76" w:rsidRDefault="00992B76">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3EB2" w14:textId="322766DC" w:rsidR="00992B76" w:rsidRDefault="00992B76"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AC6C5C">
      <w:rPr>
        <w:rStyle w:val="ac"/>
        <w:noProof/>
      </w:rPr>
      <w:t>6</w:t>
    </w:r>
    <w:r>
      <w:rPr>
        <w:rStyle w:val="ac"/>
      </w:rPr>
      <w:fldChar w:fldCharType="end"/>
    </w:r>
  </w:p>
  <w:p w14:paraId="16BCEF6F" w14:textId="77777777" w:rsidR="00992B76" w:rsidRDefault="00992B7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B2556" w14:textId="77777777" w:rsidR="00E93190" w:rsidRDefault="00E93190">
      <w:pPr>
        <w:spacing w:line="240" w:lineRule="auto"/>
      </w:pPr>
      <w:r>
        <w:separator/>
      </w:r>
    </w:p>
  </w:footnote>
  <w:footnote w:type="continuationSeparator" w:id="0">
    <w:p w14:paraId="40088E18" w14:textId="77777777" w:rsidR="00E93190" w:rsidRDefault="00E9319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4"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9"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0"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1"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17"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9"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0"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1"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2"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6"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27"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2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1"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2"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16cid:durableId="1399283128">
    <w:abstractNumId w:val="7"/>
  </w:num>
  <w:num w:numId="2" w16cid:durableId="1284773715">
    <w:abstractNumId w:val="28"/>
  </w:num>
  <w:num w:numId="3" w16cid:durableId="2044213123">
    <w:abstractNumId w:val="18"/>
  </w:num>
  <w:num w:numId="4" w16cid:durableId="1658530221">
    <w:abstractNumId w:val="14"/>
  </w:num>
  <w:num w:numId="5" w16cid:durableId="138478880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00504777">
    <w:abstractNumId w:val="21"/>
  </w:num>
  <w:num w:numId="7" w16cid:durableId="6376989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79425518">
    <w:abstractNumId w:val="33"/>
  </w:num>
  <w:num w:numId="9" w16cid:durableId="31423395">
    <w:abstractNumId w:val="11"/>
  </w:num>
  <w:num w:numId="10" w16cid:durableId="545606716">
    <w:abstractNumId w:val="15"/>
  </w:num>
  <w:num w:numId="11" w16cid:durableId="1580751434">
    <w:abstractNumId w:val="24"/>
  </w:num>
  <w:num w:numId="12" w16cid:durableId="878274501">
    <w:abstractNumId w:val="6"/>
  </w:num>
  <w:num w:numId="13" w16cid:durableId="218706808">
    <w:abstractNumId w:val="25"/>
  </w:num>
  <w:num w:numId="14" w16cid:durableId="896939574">
    <w:abstractNumId w:val="1"/>
  </w:num>
  <w:num w:numId="15" w16cid:durableId="680015475">
    <w:abstractNumId w:val="12"/>
  </w:num>
  <w:num w:numId="16" w16cid:durableId="10044728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689891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36300773">
    <w:abstractNumId w:val="5"/>
  </w:num>
  <w:num w:numId="19" w16cid:durableId="1696466625">
    <w:abstractNumId w:val="20"/>
  </w:num>
  <w:num w:numId="20" w16cid:durableId="1600217582">
    <w:abstractNumId w:val="9"/>
  </w:num>
  <w:num w:numId="21" w16cid:durableId="167866501">
    <w:abstractNumId w:val="32"/>
  </w:num>
  <w:num w:numId="22" w16cid:durableId="168983452">
    <w:abstractNumId w:val="26"/>
  </w:num>
  <w:num w:numId="23" w16cid:durableId="705715276">
    <w:abstractNumId w:val="19"/>
  </w:num>
  <w:num w:numId="24" w16cid:durableId="1887764795">
    <w:abstractNumId w:val="8"/>
  </w:num>
  <w:num w:numId="25" w16cid:durableId="1886793710">
    <w:abstractNumId w:val="10"/>
  </w:num>
  <w:num w:numId="26" w16cid:durableId="279384153">
    <w:abstractNumId w:val="22"/>
  </w:num>
  <w:num w:numId="27" w16cid:durableId="836463698">
    <w:abstractNumId w:val="17"/>
  </w:num>
  <w:num w:numId="28" w16cid:durableId="68767901">
    <w:abstractNumId w:val="0"/>
  </w:num>
  <w:num w:numId="29" w16cid:durableId="611673546">
    <w:abstractNumId w:val="34"/>
  </w:num>
  <w:num w:numId="30" w16cid:durableId="1926569147">
    <w:abstractNumId w:val="29"/>
  </w:num>
  <w:num w:numId="31" w16cid:durableId="1560821361">
    <w:abstractNumId w:val="30"/>
  </w:num>
  <w:num w:numId="32" w16cid:durableId="127479709">
    <w:abstractNumId w:val="3"/>
  </w:num>
  <w:num w:numId="33" w16cid:durableId="116948378">
    <w:abstractNumId w:val="16"/>
  </w:num>
  <w:num w:numId="34" w16cid:durableId="148720138">
    <w:abstractNumId w:val="31"/>
  </w:num>
  <w:num w:numId="35" w16cid:durableId="1630740443">
    <w:abstractNumId w:val="23"/>
  </w:num>
  <w:num w:numId="36" w16cid:durableId="2127265342">
    <w:abstractNumId w:val="27"/>
  </w:num>
  <w:num w:numId="37" w16cid:durableId="3917359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0686"/>
    <w:rsid w:val="000012BB"/>
    <w:rsid w:val="000024BC"/>
    <w:rsid w:val="000048D8"/>
    <w:rsid w:val="00006684"/>
    <w:rsid w:val="00007246"/>
    <w:rsid w:val="00007370"/>
    <w:rsid w:val="000079CA"/>
    <w:rsid w:val="00010D46"/>
    <w:rsid w:val="000110C0"/>
    <w:rsid w:val="00011C99"/>
    <w:rsid w:val="00012294"/>
    <w:rsid w:val="00013603"/>
    <w:rsid w:val="00014478"/>
    <w:rsid w:val="0001551D"/>
    <w:rsid w:val="0001649B"/>
    <w:rsid w:val="00017F21"/>
    <w:rsid w:val="00020B1F"/>
    <w:rsid w:val="00021ADF"/>
    <w:rsid w:val="00021BD3"/>
    <w:rsid w:val="00021CC2"/>
    <w:rsid w:val="00022246"/>
    <w:rsid w:val="00022617"/>
    <w:rsid w:val="00022B06"/>
    <w:rsid w:val="00023AA1"/>
    <w:rsid w:val="00024E1F"/>
    <w:rsid w:val="0002560A"/>
    <w:rsid w:val="00025FC3"/>
    <w:rsid w:val="0002620D"/>
    <w:rsid w:val="00026F0C"/>
    <w:rsid w:val="00027091"/>
    <w:rsid w:val="00027845"/>
    <w:rsid w:val="00030D95"/>
    <w:rsid w:val="00031BBB"/>
    <w:rsid w:val="0003376B"/>
    <w:rsid w:val="0003391C"/>
    <w:rsid w:val="000341C6"/>
    <w:rsid w:val="00035868"/>
    <w:rsid w:val="0003692E"/>
    <w:rsid w:val="00036D67"/>
    <w:rsid w:val="00042BA9"/>
    <w:rsid w:val="00043503"/>
    <w:rsid w:val="0004531F"/>
    <w:rsid w:val="0004787F"/>
    <w:rsid w:val="00050088"/>
    <w:rsid w:val="00050560"/>
    <w:rsid w:val="0005059B"/>
    <w:rsid w:val="0005076F"/>
    <w:rsid w:val="0005180F"/>
    <w:rsid w:val="00051C1C"/>
    <w:rsid w:val="00051F5D"/>
    <w:rsid w:val="00052E63"/>
    <w:rsid w:val="00053D49"/>
    <w:rsid w:val="00053D89"/>
    <w:rsid w:val="000540EC"/>
    <w:rsid w:val="00054207"/>
    <w:rsid w:val="000547FA"/>
    <w:rsid w:val="00056C51"/>
    <w:rsid w:val="00057205"/>
    <w:rsid w:val="0005785C"/>
    <w:rsid w:val="00060B8F"/>
    <w:rsid w:val="0006192C"/>
    <w:rsid w:val="00062170"/>
    <w:rsid w:val="0006415F"/>
    <w:rsid w:val="00064206"/>
    <w:rsid w:val="000644F7"/>
    <w:rsid w:val="00064D6E"/>
    <w:rsid w:val="0006534F"/>
    <w:rsid w:val="00066741"/>
    <w:rsid w:val="00066A22"/>
    <w:rsid w:val="00066A8A"/>
    <w:rsid w:val="00067811"/>
    <w:rsid w:val="00070175"/>
    <w:rsid w:val="00071343"/>
    <w:rsid w:val="00071A41"/>
    <w:rsid w:val="00073B99"/>
    <w:rsid w:val="000748C4"/>
    <w:rsid w:val="00075061"/>
    <w:rsid w:val="000756DF"/>
    <w:rsid w:val="000762A7"/>
    <w:rsid w:val="00076633"/>
    <w:rsid w:val="00080B30"/>
    <w:rsid w:val="00081553"/>
    <w:rsid w:val="00081DBB"/>
    <w:rsid w:val="00081FC3"/>
    <w:rsid w:val="000832EC"/>
    <w:rsid w:val="0008367C"/>
    <w:rsid w:val="00085B4A"/>
    <w:rsid w:val="00086200"/>
    <w:rsid w:val="000867AA"/>
    <w:rsid w:val="00087208"/>
    <w:rsid w:val="0009101A"/>
    <w:rsid w:val="00091A8E"/>
    <w:rsid w:val="00092282"/>
    <w:rsid w:val="00094558"/>
    <w:rsid w:val="00095277"/>
    <w:rsid w:val="00097288"/>
    <w:rsid w:val="00097B28"/>
    <w:rsid w:val="000A02AD"/>
    <w:rsid w:val="000A12FE"/>
    <w:rsid w:val="000A2420"/>
    <w:rsid w:val="000A2D05"/>
    <w:rsid w:val="000A5081"/>
    <w:rsid w:val="000A5FB5"/>
    <w:rsid w:val="000A6419"/>
    <w:rsid w:val="000A7D99"/>
    <w:rsid w:val="000B121E"/>
    <w:rsid w:val="000B18AD"/>
    <w:rsid w:val="000B2396"/>
    <w:rsid w:val="000B32B5"/>
    <w:rsid w:val="000B3B10"/>
    <w:rsid w:val="000B3E58"/>
    <w:rsid w:val="000B5823"/>
    <w:rsid w:val="000B67DA"/>
    <w:rsid w:val="000B6949"/>
    <w:rsid w:val="000B6B0C"/>
    <w:rsid w:val="000B6DF0"/>
    <w:rsid w:val="000B7587"/>
    <w:rsid w:val="000B798E"/>
    <w:rsid w:val="000C020C"/>
    <w:rsid w:val="000C0F5F"/>
    <w:rsid w:val="000C3989"/>
    <w:rsid w:val="000C47F8"/>
    <w:rsid w:val="000C4DAC"/>
    <w:rsid w:val="000C54ED"/>
    <w:rsid w:val="000C5E95"/>
    <w:rsid w:val="000C63B5"/>
    <w:rsid w:val="000C6694"/>
    <w:rsid w:val="000C6F39"/>
    <w:rsid w:val="000D1FE9"/>
    <w:rsid w:val="000D296C"/>
    <w:rsid w:val="000D38A7"/>
    <w:rsid w:val="000D6199"/>
    <w:rsid w:val="000D70EC"/>
    <w:rsid w:val="000D7F02"/>
    <w:rsid w:val="000E16AD"/>
    <w:rsid w:val="000E17DE"/>
    <w:rsid w:val="000E27D8"/>
    <w:rsid w:val="000E3341"/>
    <w:rsid w:val="000E3A76"/>
    <w:rsid w:val="000E3CA6"/>
    <w:rsid w:val="000E3CC5"/>
    <w:rsid w:val="000E44F9"/>
    <w:rsid w:val="000E46F7"/>
    <w:rsid w:val="000E4D3F"/>
    <w:rsid w:val="000E7009"/>
    <w:rsid w:val="000E7F04"/>
    <w:rsid w:val="000F0DA1"/>
    <w:rsid w:val="000F0EBD"/>
    <w:rsid w:val="000F1477"/>
    <w:rsid w:val="000F1677"/>
    <w:rsid w:val="000F1BE6"/>
    <w:rsid w:val="000F2151"/>
    <w:rsid w:val="000F4F81"/>
    <w:rsid w:val="000F59CB"/>
    <w:rsid w:val="000F5F5B"/>
    <w:rsid w:val="000F6935"/>
    <w:rsid w:val="001009D1"/>
    <w:rsid w:val="00100B23"/>
    <w:rsid w:val="00101C0F"/>
    <w:rsid w:val="001033F5"/>
    <w:rsid w:val="00104758"/>
    <w:rsid w:val="00104B46"/>
    <w:rsid w:val="0010508E"/>
    <w:rsid w:val="0010557B"/>
    <w:rsid w:val="00105915"/>
    <w:rsid w:val="00105D87"/>
    <w:rsid w:val="00107530"/>
    <w:rsid w:val="00107BC7"/>
    <w:rsid w:val="001113B2"/>
    <w:rsid w:val="00111467"/>
    <w:rsid w:val="001114CC"/>
    <w:rsid w:val="00111E9A"/>
    <w:rsid w:val="00113004"/>
    <w:rsid w:val="0011312A"/>
    <w:rsid w:val="00113167"/>
    <w:rsid w:val="001133FE"/>
    <w:rsid w:val="001136F8"/>
    <w:rsid w:val="00113AB4"/>
    <w:rsid w:val="00113ABB"/>
    <w:rsid w:val="0011433E"/>
    <w:rsid w:val="00115F84"/>
    <w:rsid w:val="00116412"/>
    <w:rsid w:val="00116667"/>
    <w:rsid w:val="00116869"/>
    <w:rsid w:val="00117041"/>
    <w:rsid w:val="00120570"/>
    <w:rsid w:val="00120AA4"/>
    <w:rsid w:val="00121F61"/>
    <w:rsid w:val="00121FF0"/>
    <w:rsid w:val="00122227"/>
    <w:rsid w:val="00122B54"/>
    <w:rsid w:val="00124F8A"/>
    <w:rsid w:val="00125318"/>
    <w:rsid w:val="0012578C"/>
    <w:rsid w:val="00125998"/>
    <w:rsid w:val="001259EA"/>
    <w:rsid w:val="00125A2E"/>
    <w:rsid w:val="00127703"/>
    <w:rsid w:val="00131086"/>
    <w:rsid w:val="0013128E"/>
    <w:rsid w:val="001321DF"/>
    <w:rsid w:val="0013300A"/>
    <w:rsid w:val="0013314E"/>
    <w:rsid w:val="0013337C"/>
    <w:rsid w:val="00134728"/>
    <w:rsid w:val="00135858"/>
    <w:rsid w:val="0013619B"/>
    <w:rsid w:val="001374E1"/>
    <w:rsid w:val="00141EEF"/>
    <w:rsid w:val="001429D3"/>
    <w:rsid w:val="001432BA"/>
    <w:rsid w:val="001433FE"/>
    <w:rsid w:val="0014422A"/>
    <w:rsid w:val="00145DCE"/>
    <w:rsid w:val="001473AE"/>
    <w:rsid w:val="001503C4"/>
    <w:rsid w:val="00150571"/>
    <w:rsid w:val="001509CC"/>
    <w:rsid w:val="0015187C"/>
    <w:rsid w:val="00151E58"/>
    <w:rsid w:val="0015236C"/>
    <w:rsid w:val="00152A37"/>
    <w:rsid w:val="001543E3"/>
    <w:rsid w:val="00155A5C"/>
    <w:rsid w:val="00155AB4"/>
    <w:rsid w:val="00156551"/>
    <w:rsid w:val="0015665C"/>
    <w:rsid w:val="00156A76"/>
    <w:rsid w:val="00156DD4"/>
    <w:rsid w:val="00157AFE"/>
    <w:rsid w:val="00160D6F"/>
    <w:rsid w:val="0016342B"/>
    <w:rsid w:val="00163B5A"/>
    <w:rsid w:val="00164A0E"/>
    <w:rsid w:val="0016685A"/>
    <w:rsid w:val="00166880"/>
    <w:rsid w:val="0016697B"/>
    <w:rsid w:val="00167932"/>
    <w:rsid w:val="00167956"/>
    <w:rsid w:val="001727EE"/>
    <w:rsid w:val="001729B0"/>
    <w:rsid w:val="00174149"/>
    <w:rsid w:val="001744F3"/>
    <w:rsid w:val="0017627C"/>
    <w:rsid w:val="00176485"/>
    <w:rsid w:val="00176895"/>
    <w:rsid w:val="00177086"/>
    <w:rsid w:val="0017743D"/>
    <w:rsid w:val="00180667"/>
    <w:rsid w:val="00181C72"/>
    <w:rsid w:val="00182DDB"/>
    <w:rsid w:val="00183DDD"/>
    <w:rsid w:val="00184ED0"/>
    <w:rsid w:val="00185134"/>
    <w:rsid w:val="001860BA"/>
    <w:rsid w:val="001910A5"/>
    <w:rsid w:val="0019164D"/>
    <w:rsid w:val="0019396D"/>
    <w:rsid w:val="00193B43"/>
    <w:rsid w:val="00195547"/>
    <w:rsid w:val="001A1372"/>
    <w:rsid w:val="001A1387"/>
    <w:rsid w:val="001A1915"/>
    <w:rsid w:val="001A2EC2"/>
    <w:rsid w:val="001A4B2E"/>
    <w:rsid w:val="001A5D1A"/>
    <w:rsid w:val="001A5DF8"/>
    <w:rsid w:val="001A72A2"/>
    <w:rsid w:val="001B1117"/>
    <w:rsid w:val="001B2595"/>
    <w:rsid w:val="001B2AAA"/>
    <w:rsid w:val="001B4D91"/>
    <w:rsid w:val="001B593F"/>
    <w:rsid w:val="001B69D6"/>
    <w:rsid w:val="001B6CAC"/>
    <w:rsid w:val="001B6E5F"/>
    <w:rsid w:val="001B6ECE"/>
    <w:rsid w:val="001C2E4A"/>
    <w:rsid w:val="001C2E6E"/>
    <w:rsid w:val="001C40C9"/>
    <w:rsid w:val="001C5514"/>
    <w:rsid w:val="001C644F"/>
    <w:rsid w:val="001D1322"/>
    <w:rsid w:val="001D35F6"/>
    <w:rsid w:val="001D4CC7"/>
    <w:rsid w:val="001D5CEE"/>
    <w:rsid w:val="001D7C89"/>
    <w:rsid w:val="001E134F"/>
    <w:rsid w:val="001E1978"/>
    <w:rsid w:val="001E1E66"/>
    <w:rsid w:val="001E250C"/>
    <w:rsid w:val="001E2F2D"/>
    <w:rsid w:val="001E36D8"/>
    <w:rsid w:val="001E3B62"/>
    <w:rsid w:val="001E3C6E"/>
    <w:rsid w:val="001E3F44"/>
    <w:rsid w:val="001E429E"/>
    <w:rsid w:val="001E42CB"/>
    <w:rsid w:val="001E5111"/>
    <w:rsid w:val="001E5424"/>
    <w:rsid w:val="001E5DF9"/>
    <w:rsid w:val="001E727E"/>
    <w:rsid w:val="001F03EC"/>
    <w:rsid w:val="001F0B8A"/>
    <w:rsid w:val="001F1C2B"/>
    <w:rsid w:val="001F4AD5"/>
    <w:rsid w:val="001F4FC0"/>
    <w:rsid w:val="001F522B"/>
    <w:rsid w:val="001F5703"/>
    <w:rsid w:val="001F69A1"/>
    <w:rsid w:val="001F75B3"/>
    <w:rsid w:val="001F7C35"/>
    <w:rsid w:val="002005C6"/>
    <w:rsid w:val="00200648"/>
    <w:rsid w:val="00200DF1"/>
    <w:rsid w:val="002016EB"/>
    <w:rsid w:val="00203D16"/>
    <w:rsid w:val="00204333"/>
    <w:rsid w:val="0020654E"/>
    <w:rsid w:val="00207292"/>
    <w:rsid w:val="002100ED"/>
    <w:rsid w:val="00210221"/>
    <w:rsid w:val="002107E4"/>
    <w:rsid w:val="00210AB7"/>
    <w:rsid w:val="00211C8C"/>
    <w:rsid w:val="00211EEA"/>
    <w:rsid w:val="00212882"/>
    <w:rsid w:val="00212B3E"/>
    <w:rsid w:val="002134D7"/>
    <w:rsid w:val="002147ED"/>
    <w:rsid w:val="00215069"/>
    <w:rsid w:val="00215D55"/>
    <w:rsid w:val="00215FEE"/>
    <w:rsid w:val="0021637A"/>
    <w:rsid w:val="00217E5C"/>
    <w:rsid w:val="0022025E"/>
    <w:rsid w:val="00221FCC"/>
    <w:rsid w:val="00222BBB"/>
    <w:rsid w:val="00222FF6"/>
    <w:rsid w:val="00223297"/>
    <w:rsid w:val="00223685"/>
    <w:rsid w:val="00224526"/>
    <w:rsid w:val="0022470E"/>
    <w:rsid w:val="00225646"/>
    <w:rsid w:val="002276E7"/>
    <w:rsid w:val="00227971"/>
    <w:rsid w:val="00227D3D"/>
    <w:rsid w:val="00230D9A"/>
    <w:rsid w:val="0023300C"/>
    <w:rsid w:val="00234488"/>
    <w:rsid w:val="002344A5"/>
    <w:rsid w:val="0023466B"/>
    <w:rsid w:val="002347F0"/>
    <w:rsid w:val="00234979"/>
    <w:rsid w:val="00234C97"/>
    <w:rsid w:val="00235188"/>
    <w:rsid w:val="00236EE4"/>
    <w:rsid w:val="00236F78"/>
    <w:rsid w:val="00237112"/>
    <w:rsid w:val="00237F93"/>
    <w:rsid w:val="00241743"/>
    <w:rsid w:val="00243726"/>
    <w:rsid w:val="00243D72"/>
    <w:rsid w:val="002457E4"/>
    <w:rsid w:val="00246EB5"/>
    <w:rsid w:val="002470DC"/>
    <w:rsid w:val="002478E6"/>
    <w:rsid w:val="0025221E"/>
    <w:rsid w:val="002525AC"/>
    <w:rsid w:val="00252A51"/>
    <w:rsid w:val="00252C07"/>
    <w:rsid w:val="00253DF3"/>
    <w:rsid w:val="002544A0"/>
    <w:rsid w:val="002558DA"/>
    <w:rsid w:val="00255B9B"/>
    <w:rsid w:val="00257C10"/>
    <w:rsid w:val="002603C6"/>
    <w:rsid w:val="00260DFF"/>
    <w:rsid w:val="0026189E"/>
    <w:rsid w:val="00261AE8"/>
    <w:rsid w:val="00261BBD"/>
    <w:rsid w:val="002629C9"/>
    <w:rsid w:val="002635A9"/>
    <w:rsid w:val="00263EE4"/>
    <w:rsid w:val="00264FAA"/>
    <w:rsid w:val="002670EE"/>
    <w:rsid w:val="00270B61"/>
    <w:rsid w:val="00271D7B"/>
    <w:rsid w:val="0027322E"/>
    <w:rsid w:val="002755D6"/>
    <w:rsid w:val="002758A0"/>
    <w:rsid w:val="00276DC3"/>
    <w:rsid w:val="002804A4"/>
    <w:rsid w:val="002810E0"/>
    <w:rsid w:val="002812AC"/>
    <w:rsid w:val="00281D3A"/>
    <w:rsid w:val="0028205F"/>
    <w:rsid w:val="002831FC"/>
    <w:rsid w:val="00283A16"/>
    <w:rsid w:val="00283A2B"/>
    <w:rsid w:val="0028401B"/>
    <w:rsid w:val="00284C1C"/>
    <w:rsid w:val="00284CD4"/>
    <w:rsid w:val="002863E4"/>
    <w:rsid w:val="002917E5"/>
    <w:rsid w:val="002921B8"/>
    <w:rsid w:val="002922FC"/>
    <w:rsid w:val="0029230D"/>
    <w:rsid w:val="002923F2"/>
    <w:rsid w:val="002939DB"/>
    <w:rsid w:val="00293CD2"/>
    <w:rsid w:val="00295451"/>
    <w:rsid w:val="00295722"/>
    <w:rsid w:val="0029591D"/>
    <w:rsid w:val="00295B2C"/>
    <w:rsid w:val="002970D9"/>
    <w:rsid w:val="00297184"/>
    <w:rsid w:val="002A0D0E"/>
    <w:rsid w:val="002A1A5F"/>
    <w:rsid w:val="002A4502"/>
    <w:rsid w:val="002A4898"/>
    <w:rsid w:val="002A490A"/>
    <w:rsid w:val="002A556F"/>
    <w:rsid w:val="002A587C"/>
    <w:rsid w:val="002A62C6"/>
    <w:rsid w:val="002A794B"/>
    <w:rsid w:val="002B0839"/>
    <w:rsid w:val="002B23E8"/>
    <w:rsid w:val="002B337A"/>
    <w:rsid w:val="002B6550"/>
    <w:rsid w:val="002B6773"/>
    <w:rsid w:val="002B6A88"/>
    <w:rsid w:val="002B6EBB"/>
    <w:rsid w:val="002B7D99"/>
    <w:rsid w:val="002B7F5C"/>
    <w:rsid w:val="002C18BD"/>
    <w:rsid w:val="002C2201"/>
    <w:rsid w:val="002C32BA"/>
    <w:rsid w:val="002C47F6"/>
    <w:rsid w:val="002C4DFD"/>
    <w:rsid w:val="002C58F7"/>
    <w:rsid w:val="002C7D09"/>
    <w:rsid w:val="002D0496"/>
    <w:rsid w:val="002D0D7E"/>
    <w:rsid w:val="002D0F15"/>
    <w:rsid w:val="002D14CA"/>
    <w:rsid w:val="002D18DC"/>
    <w:rsid w:val="002D31EE"/>
    <w:rsid w:val="002D575A"/>
    <w:rsid w:val="002D59AC"/>
    <w:rsid w:val="002D6D67"/>
    <w:rsid w:val="002D7D91"/>
    <w:rsid w:val="002E1542"/>
    <w:rsid w:val="002E20F4"/>
    <w:rsid w:val="002E237E"/>
    <w:rsid w:val="002E3376"/>
    <w:rsid w:val="002E3377"/>
    <w:rsid w:val="002E3AEB"/>
    <w:rsid w:val="002E49DC"/>
    <w:rsid w:val="002E55E3"/>
    <w:rsid w:val="002E6006"/>
    <w:rsid w:val="002E6FE7"/>
    <w:rsid w:val="002E7164"/>
    <w:rsid w:val="002F2D26"/>
    <w:rsid w:val="002F33B1"/>
    <w:rsid w:val="002F3943"/>
    <w:rsid w:val="002F3ADE"/>
    <w:rsid w:val="002F3E4E"/>
    <w:rsid w:val="002F3E80"/>
    <w:rsid w:val="002F3EAF"/>
    <w:rsid w:val="002F7017"/>
    <w:rsid w:val="002F71FF"/>
    <w:rsid w:val="002F7545"/>
    <w:rsid w:val="0030046B"/>
    <w:rsid w:val="00300EE0"/>
    <w:rsid w:val="00300F5D"/>
    <w:rsid w:val="0030103F"/>
    <w:rsid w:val="00301662"/>
    <w:rsid w:val="00301F49"/>
    <w:rsid w:val="00302CB8"/>
    <w:rsid w:val="00303DB3"/>
    <w:rsid w:val="00304E03"/>
    <w:rsid w:val="00305044"/>
    <w:rsid w:val="003051DC"/>
    <w:rsid w:val="003053F0"/>
    <w:rsid w:val="00306B3D"/>
    <w:rsid w:val="00307BDC"/>
    <w:rsid w:val="00307C59"/>
    <w:rsid w:val="003103B9"/>
    <w:rsid w:val="00313B78"/>
    <w:rsid w:val="00314702"/>
    <w:rsid w:val="00315449"/>
    <w:rsid w:val="00317414"/>
    <w:rsid w:val="00321047"/>
    <w:rsid w:val="00321120"/>
    <w:rsid w:val="00321711"/>
    <w:rsid w:val="003220E5"/>
    <w:rsid w:val="00322FA5"/>
    <w:rsid w:val="00323196"/>
    <w:rsid w:val="00324A15"/>
    <w:rsid w:val="003252B0"/>
    <w:rsid w:val="00330ECF"/>
    <w:rsid w:val="00331F05"/>
    <w:rsid w:val="00332A06"/>
    <w:rsid w:val="00332A27"/>
    <w:rsid w:val="00332B9D"/>
    <w:rsid w:val="00334479"/>
    <w:rsid w:val="0033456D"/>
    <w:rsid w:val="0033490F"/>
    <w:rsid w:val="003353F4"/>
    <w:rsid w:val="003357AC"/>
    <w:rsid w:val="00335DFD"/>
    <w:rsid w:val="003365FE"/>
    <w:rsid w:val="00337043"/>
    <w:rsid w:val="003377C5"/>
    <w:rsid w:val="00340668"/>
    <w:rsid w:val="0034191C"/>
    <w:rsid w:val="003424B7"/>
    <w:rsid w:val="0034366D"/>
    <w:rsid w:val="00344025"/>
    <w:rsid w:val="003452B6"/>
    <w:rsid w:val="00346648"/>
    <w:rsid w:val="00346EA9"/>
    <w:rsid w:val="00346F86"/>
    <w:rsid w:val="00347EAF"/>
    <w:rsid w:val="00350CB5"/>
    <w:rsid w:val="00351964"/>
    <w:rsid w:val="0035290E"/>
    <w:rsid w:val="00353255"/>
    <w:rsid w:val="00355C92"/>
    <w:rsid w:val="00355EBD"/>
    <w:rsid w:val="00355F79"/>
    <w:rsid w:val="003565D9"/>
    <w:rsid w:val="00357377"/>
    <w:rsid w:val="003573BD"/>
    <w:rsid w:val="003577B1"/>
    <w:rsid w:val="00357FF8"/>
    <w:rsid w:val="00361518"/>
    <w:rsid w:val="003615FB"/>
    <w:rsid w:val="003702CD"/>
    <w:rsid w:val="00370935"/>
    <w:rsid w:val="003709A7"/>
    <w:rsid w:val="003712BA"/>
    <w:rsid w:val="003713AE"/>
    <w:rsid w:val="003719F3"/>
    <w:rsid w:val="00371F84"/>
    <w:rsid w:val="00374010"/>
    <w:rsid w:val="00374207"/>
    <w:rsid w:val="00376016"/>
    <w:rsid w:val="00377331"/>
    <w:rsid w:val="00380156"/>
    <w:rsid w:val="003814D8"/>
    <w:rsid w:val="00381EA4"/>
    <w:rsid w:val="00383DA7"/>
    <w:rsid w:val="0038495A"/>
    <w:rsid w:val="00385463"/>
    <w:rsid w:val="00385A2F"/>
    <w:rsid w:val="00385EC9"/>
    <w:rsid w:val="00386938"/>
    <w:rsid w:val="00386AA0"/>
    <w:rsid w:val="00386DD4"/>
    <w:rsid w:val="0038702F"/>
    <w:rsid w:val="003878E2"/>
    <w:rsid w:val="00390426"/>
    <w:rsid w:val="0039045F"/>
    <w:rsid w:val="00390648"/>
    <w:rsid w:val="00391280"/>
    <w:rsid w:val="00394B25"/>
    <w:rsid w:val="0039518F"/>
    <w:rsid w:val="00395A14"/>
    <w:rsid w:val="00396814"/>
    <w:rsid w:val="003978BE"/>
    <w:rsid w:val="003A0160"/>
    <w:rsid w:val="003A2B5F"/>
    <w:rsid w:val="003A2CA2"/>
    <w:rsid w:val="003A4837"/>
    <w:rsid w:val="003A7269"/>
    <w:rsid w:val="003A7300"/>
    <w:rsid w:val="003B0320"/>
    <w:rsid w:val="003B0D2D"/>
    <w:rsid w:val="003B1016"/>
    <w:rsid w:val="003B118F"/>
    <w:rsid w:val="003B7189"/>
    <w:rsid w:val="003B7C59"/>
    <w:rsid w:val="003C062F"/>
    <w:rsid w:val="003C099D"/>
    <w:rsid w:val="003C0BC7"/>
    <w:rsid w:val="003C1579"/>
    <w:rsid w:val="003C2351"/>
    <w:rsid w:val="003C2D6A"/>
    <w:rsid w:val="003C3A08"/>
    <w:rsid w:val="003C3D84"/>
    <w:rsid w:val="003C3FE9"/>
    <w:rsid w:val="003C4864"/>
    <w:rsid w:val="003C55ED"/>
    <w:rsid w:val="003C61C3"/>
    <w:rsid w:val="003C7DD4"/>
    <w:rsid w:val="003D35A2"/>
    <w:rsid w:val="003D57E9"/>
    <w:rsid w:val="003D6FCF"/>
    <w:rsid w:val="003D7031"/>
    <w:rsid w:val="003D79E6"/>
    <w:rsid w:val="003D7C11"/>
    <w:rsid w:val="003E1DC3"/>
    <w:rsid w:val="003E2ADE"/>
    <w:rsid w:val="003E3505"/>
    <w:rsid w:val="003E639E"/>
    <w:rsid w:val="003E704E"/>
    <w:rsid w:val="003E745D"/>
    <w:rsid w:val="003E7BF9"/>
    <w:rsid w:val="003F1B49"/>
    <w:rsid w:val="003F1D99"/>
    <w:rsid w:val="003F20CE"/>
    <w:rsid w:val="003F29C9"/>
    <w:rsid w:val="003F5752"/>
    <w:rsid w:val="003F5813"/>
    <w:rsid w:val="003F5CDD"/>
    <w:rsid w:val="003F6318"/>
    <w:rsid w:val="003F7867"/>
    <w:rsid w:val="00400803"/>
    <w:rsid w:val="00403C99"/>
    <w:rsid w:val="004047F0"/>
    <w:rsid w:val="00405FE1"/>
    <w:rsid w:val="0040627E"/>
    <w:rsid w:val="004063C4"/>
    <w:rsid w:val="004066FA"/>
    <w:rsid w:val="00406876"/>
    <w:rsid w:val="0040726A"/>
    <w:rsid w:val="00407603"/>
    <w:rsid w:val="0041086A"/>
    <w:rsid w:val="00410C0A"/>
    <w:rsid w:val="00410CD9"/>
    <w:rsid w:val="00411A50"/>
    <w:rsid w:val="0041212F"/>
    <w:rsid w:val="00412352"/>
    <w:rsid w:val="00412673"/>
    <w:rsid w:val="00412C34"/>
    <w:rsid w:val="00413A1A"/>
    <w:rsid w:val="00413DD4"/>
    <w:rsid w:val="004151A6"/>
    <w:rsid w:val="004229B1"/>
    <w:rsid w:val="00422A62"/>
    <w:rsid w:val="00423902"/>
    <w:rsid w:val="00425EAC"/>
    <w:rsid w:val="00430D53"/>
    <w:rsid w:val="004317FE"/>
    <w:rsid w:val="00431C95"/>
    <w:rsid w:val="00432918"/>
    <w:rsid w:val="00432F1C"/>
    <w:rsid w:val="00433013"/>
    <w:rsid w:val="00433126"/>
    <w:rsid w:val="00433431"/>
    <w:rsid w:val="0043429B"/>
    <w:rsid w:val="00434494"/>
    <w:rsid w:val="004404EE"/>
    <w:rsid w:val="004410D2"/>
    <w:rsid w:val="00441FDC"/>
    <w:rsid w:val="00444DE6"/>
    <w:rsid w:val="00444F34"/>
    <w:rsid w:val="00447552"/>
    <w:rsid w:val="004505A8"/>
    <w:rsid w:val="0045129A"/>
    <w:rsid w:val="00451A3E"/>
    <w:rsid w:val="00452824"/>
    <w:rsid w:val="00452E65"/>
    <w:rsid w:val="00453436"/>
    <w:rsid w:val="004549A5"/>
    <w:rsid w:val="00457509"/>
    <w:rsid w:val="00457E78"/>
    <w:rsid w:val="004614DE"/>
    <w:rsid w:val="0046154F"/>
    <w:rsid w:val="00461725"/>
    <w:rsid w:val="0046199E"/>
    <w:rsid w:val="004631B3"/>
    <w:rsid w:val="0046327C"/>
    <w:rsid w:val="00463E90"/>
    <w:rsid w:val="00464C91"/>
    <w:rsid w:val="00465A1D"/>
    <w:rsid w:val="00466ACB"/>
    <w:rsid w:val="004672A1"/>
    <w:rsid w:val="00471B22"/>
    <w:rsid w:val="00471E6C"/>
    <w:rsid w:val="00472880"/>
    <w:rsid w:val="00472BAE"/>
    <w:rsid w:val="00472DDF"/>
    <w:rsid w:val="00473B63"/>
    <w:rsid w:val="00473B64"/>
    <w:rsid w:val="00473E7C"/>
    <w:rsid w:val="004742C3"/>
    <w:rsid w:val="00474B93"/>
    <w:rsid w:val="004754FD"/>
    <w:rsid w:val="00475B81"/>
    <w:rsid w:val="004761F0"/>
    <w:rsid w:val="004766FE"/>
    <w:rsid w:val="00476A9D"/>
    <w:rsid w:val="00476ED2"/>
    <w:rsid w:val="00476EEA"/>
    <w:rsid w:val="00482E5B"/>
    <w:rsid w:val="004830CC"/>
    <w:rsid w:val="00483CDA"/>
    <w:rsid w:val="00484634"/>
    <w:rsid w:val="00484766"/>
    <w:rsid w:val="0048502A"/>
    <w:rsid w:val="00487492"/>
    <w:rsid w:val="004874EC"/>
    <w:rsid w:val="004875E2"/>
    <w:rsid w:val="004901F0"/>
    <w:rsid w:val="00490A11"/>
    <w:rsid w:val="004912E8"/>
    <w:rsid w:val="004930D3"/>
    <w:rsid w:val="004949BF"/>
    <w:rsid w:val="004964BF"/>
    <w:rsid w:val="00497026"/>
    <w:rsid w:val="004979E4"/>
    <w:rsid w:val="00497DCE"/>
    <w:rsid w:val="004A2B2C"/>
    <w:rsid w:val="004A2E6A"/>
    <w:rsid w:val="004A3203"/>
    <w:rsid w:val="004A370A"/>
    <w:rsid w:val="004A375D"/>
    <w:rsid w:val="004A407B"/>
    <w:rsid w:val="004A4544"/>
    <w:rsid w:val="004A48D1"/>
    <w:rsid w:val="004A4ED8"/>
    <w:rsid w:val="004A7E23"/>
    <w:rsid w:val="004A7EB3"/>
    <w:rsid w:val="004B027F"/>
    <w:rsid w:val="004B2E23"/>
    <w:rsid w:val="004B3502"/>
    <w:rsid w:val="004B4385"/>
    <w:rsid w:val="004B4C0B"/>
    <w:rsid w:val="004C124D"/>
    <w:rsid w:val="004C3BD1"/>
    <w:rsid w:val="004C70B6"/>
    <w:rsid w:val="004D0C0E"/>
    <w:rsid w:val="004D10B8"/>
    <w:rsid w:val="004D2EC2"/>
    <w:rsid w:val="004D326C"/>
    <w:rsid w:val="004D3990"/>
    <w:rsid w:val="004D39CF"/>
    <w:rsid w:val="004D475F"/>
    <w:rsid w:val="004D5DCC"/>
    <w:rsid w:val="004D6137"/>
    <w:rsid w:val="004D6E4D"/>
    <w:rsid w:val="004E1FC8"/>
    <w:rsid w:val="004E3A10"/>
    <w:rsid w:val="004E55ED"/>
    <w:rsid w:val="004E6173"/>
    <w:rsid w:val="004E7424"/>
    <w:rsid w:val="004E7E3F"/>
    <w:rsid w:val="004F1550"/>
    <w:rsid w:val="004F28D3"/>
    <w:rsid w:val="004F2AB2"/>
    <w:rsid w:val="004F42DF"/>
    <w:rsid w:val="004F4478"/>
    <w:rsid w:val="004F452F"/>
    <w:rsid w:val="004F6238"/>
    <w:rsid w:val="004F67E3"/>
    <w:rsid w:val="004F6D50"/>
    <w:rsid w:val="004F7356"/>
    <w:rsid w:val="00500B92"/>
    <w:rsid w:val="0050152E"/>
    <w:rsid w:val="00503303"/>
    <w:rsid w:val="00504A27"/>
    <w:rsid w:val="00505451"/>
    <w:rsid w:val="005056E6"/>
    <w:rsid w:val="0050718A"/>
    <w:rsid w:val="00510690"/>
    <w:rsid w:val="0051135C"/>
    <w:rsid w:val="005143E2"/>
    <w:rsid w:val="00514695"/>
    <w:rsid w:val="00520303"/>
    <w:rsid w:val="005232A9"/>
    <w:rsid w:val="005236F8"/>
    <w:rsid w:val="00524449"/>
    <w:rsid w:val="00524DA5"/>
    <w:rsid w:val="0052607B"/>
    <w:rsid w:val="005309CB"/>
    <w:rsid w:val="00530D30"/>
    <w:rsid w:val="00531DE6"/>
    <w:rsid w:val="00533D90"/>
    <w:rsid w:val="0053473E"/>
    <w:rsid w:val="0053622E"/>
    <w:rsid w:val="00536A69"/>
    <w:rsid w:val="00537F58"/>
    <w:rsid w:val="00540F65"/>
    <w:rsid w:val="00543306"/>
    <w:rsid w:val="00543686"/>
    <w:rsid w:val="0054510D"/>
    <w:rsid w:val="00545FDE"/>
    <w:rsid w:val="005473BD"/>
    <w:rsid w:val="005502F3"/>
    <w:rsid w:val="00550423"/>
    <w:rsid w:val="00551734"/>
    <w:rsid w:val="005531A3"/>
    <w:rsid w:val="005547B8"/>
    <w:rsid w:val="00554FBC"/>
    <w:rsid w:val="005566F3"/>
    <w:rsid w:val="00556CA5"/>
    <w:rsid w:val="005571D7"/>
    <w:rsid w:val="00561DB8"/>
    <w:rsid w:val="00564B88"/>
    <w:rsid w:val="005659D3"/>
    <w:rsid w:val="005669B6"/>
    <w:rsid w:val="005702A9"/>
    <w:rsid w:val="00570C3A"/>
    <w:rsid w:val="005717FF"/>
    <w:rsid w:val="00571D08"/>
    <w:rsid w:val="005720FD"/>
    <w:rsid w:val="0057305F"/>
    <w:rsid w:val="00573AB8"/>
    <w:rsid w:val="00574F67"/>
    <w:rsid w:val="00575965"/>
    <w:rsid w:val="00577CCE"/>
    <w:rsid w:val="00582203"/>
    <w:rsid w:val="005826DC"/>
    <w:rsid w:val="0058294E"/>
    <w:rsid w:val="005830B7"/>
    <w:rsid w:val="00583940"/>
    <w:rsid w:val="005842B3"/>
    <w:rsid w:val="0058541D"/>
    <w:rsid w:val="0058618C"/>
    <w:rsid w:val="00586C63"/>
    <w:rsid w:val="005910C6"/>
    <w:rsid w:val="0059198C"/>
    <w:rsid w:val="0059250F"/>
    <w:rsid w:val="00592545"/>
    <w:rsid w:val="005939AF"/>
    <w:rsid w:val="00594CC6"/>
    <w:rsid w:val="00594F1A"/>
    <w:rsid w:val="005950B6"/>
    <w:rsid w:val="0059556C"/>
    <w:rsid w:val="005A0475"/>
    <w:rsid w:val="005A3A0A"/>
    <w:rsid w:val="005A4A07"/>
    <w:rsid w:val="005A4A99"/>
    <w:rsid w:val="005A4EEE"/>
    <w:rsid w:val="005A52FE"/>
    <w:rsid w:val="005A56CA"/>
    <w:rsid w:val="005A5791"/>
    <w:rsid w:val="005A5EFE"/>
    <w:rsid w:val="005A65F1"/>
    <w:rsid w:val="005A77A0"/>
    <w:rsid w:val="005A7BE2"/>
    <w:rsid w:val="005B05A8"/>
    <w:rsid w:val="005B0840"/>
    <w:rsid w:val="005B25A5"/>
    <w:rsid w:val="005B2DED"/>
    <w:rsid w:val="005B4AF8"/>
    <w:rsid w:val="005B5744"/>
    <w:rsid w:val="005C074E"/>
    <w:rsid w:val="005C16E5"/>
    <w:rsid w:val="005C31CA"/>
    <w:rsid w:val="005C350B"/>
    <w:rsid w:val="005C3BCB"/>
    <w:rsid w:val="005C3F73"/>
    <w:rsid w:val="005C4769"/>
    <w:rsid w:val="005C54AD"/>
    <w:rsid w:val="005C5FA6"/>
    <w:rsid w:val="005C6257"/>
    <w:rsid w:val="005C687D"/>
    <w:rsid w:val="005C79A1"/>
    <w:rsid w:val="005D0A03"/>
    <w:rsid w:val="005D0C1C"/>
    <w:rsid w:val="005D197B"/>
    <w:rsid w:val="005D227F"/>
    <w:rsid w:val="005D25D3"/>
    <w:rsid w:val="005D2F26"/>
    <w:rsid w:val="005D373E"/>
    <w:rsid w:val="005D3C8F"/>
    <w:rsid w:val="005D461F"/>
    <w:rsid w:val="005D4D24"/>
    <w:rsid w:val="005D7825"/>
    <w:rsid w:val="005E00F6"/>
    <w:rsid w:val="005E037D"/>
    <w:rsid w:val="005E14D3"/>
    <w:rsid w:val="005E23F5"/>
    <w:rsid w:val="005E2592"/>
    <w:rsid w:val="005E3311"/>
    <w:rsid w:val="005E3572"/>
    <w:rsid w:val="005E3D75"/>
    <w:rsid w:val="005E4CFE"/>
    <w:rsid w:val="005E51CF"/>
    <w:rsid w:val="005E5CF3"/>
    <w:rsid w:val="005E65A4"/>
    <w:rsid w:val="005F1458"/>
    <w:rsid w:val="005F1B4C"/>
    <w:rsid w:val="005F3951"/>
    <w:rsid w:val="005F4669"/>
    <w:rsid w:val="005F4DB3"/>
    <w:rsid w:val="005F63D9"/>
    <w:rsid w:val="005F69F5"/>
    <w:rsid w:val="005F6A95"/>
    <w:rsid w:val="005F79ED"/>
    <w:rsid w:val="005F7DF6"/>
    <w:rsid w:val="006006C9"/>
    <w:rsid w:val="00600934"/>
    <w:rsid w:val="006024C7"/>
    <w:rsid w:val="00604CA6"/>
    <w:rsid w:val="006059DE"/>
    <w:rsid w:val="00606638"/>
    <w:rsid w:val="0060743C"/>
    <w:rsid w:val="0061021F"/>
    <w:rsid w:val="006139AA"/>
    <w:rsid w:val="00613CF0"/>
    <w:rsid w:val="006147E3"/>
    <w:rsid w:val="00615F64"/>
    <w:rsid w:val="0061656A"/>
    <w:rsid w:val="00616B6E"/>
    <w:rsid w:val="00617667"/>
    <w:rsid w:val="00617F9E"/>
    <w:rsid w:val="00621666"/>
    <w:rsid w:val="00622276"/>
    <w:rsid w:val="00622914"/>
    <w:rsid w:val="00622CA5"/>
    <w:rsid w:val="00623288"/>
    <w:rsid w:val="00623A58"/>
    <w:rsid w:val="00623F12"/>
    <w:rsid w:val="00624A8E"/>
    <w:rsid w:val="0062510E"/>
    <w:rsid w:val="006255D3"/>
    <w:rsid w:val="00625F7B"/>
    <w:rsid w:val="00627218"/>
    <w:rsid w:val="00627A86"/>
    <w:rsid w:val="00627E23"/>
    <w:rsid w:val="00631FCB"/>
    <w:rsid w:val="006321E5"/>
    <w:rsid w:val="006323E5"/>
    <w:rsid w:val="00633518"/>
    <w:rsid w:val="00633901"/>
    <w:rsid w:val="0063485E"/>
    <w:rsid w:val="00636006"/>
    <w:rsid w:val="0063669A"/>
    <w:rsid w:val="00637CC4"/>
    <w:rsid w:val="00637CF7"/>
    <w:rsid w:val="006419C0"/>
    <w:rsid w:val="00642555"/>
    <w:rsid w:val="00643187"/>
    <w:rsid w:val="00644081"/>
    <w:rsid w:val="006443F1"/>
    <w:rsid w:val="00645842"/>
    <w:rsid w:val="00645C28"/>
    <w:rsid w:val="00646FEA"/>
    <w:rsid w:val="0064725A"/>
    <w:rsid w:val="00650F12"/>
    <w:rsid w:val="00652DB6"/>
    <w:rsid w:val="0065365F"/>
    <w:rsid w:val="00655969"/>
    <w:rsid w:val="00655D22"/>
    <w:rsid w:val="00655E94"/>
    <w:rsid w:val="0065622B"/>
    <w:rsid w:val="00656A4E"/>
    <w:rsid w:val="00656C35"/>
    <w:rsid w:val="00656EE2"/>
    <w:rsid w:val="00657720"/>
    <w:rsid w:val="00661E24"/>
    <w:rsid w:val="00662878"/>
    <w:rsid w:val="00662E24"/>
    <w:rsid w:val="0066491F"/>
    <w:rsid w:val="00667C20"/>
    <w:rsid w:val="00670596"/>
    <w:rsid w:val="00671B8C"/>
    <w:rsid w:val="00671DA4"/>
    <w:rsid w:val="00672049"/>
    <w:rsid w:val="006723FE"/>
    <w:rsid w:val="00672482"/>
    <w:rsid w:val="00673D74"/>
    <w:rsid w:val="00674ABA"/>
    <w:rsid w:val="0067590A"/>
    <w:rsid w:val="00676313"/>
    <w:rsid w:val="00676686"/>
    <w:rsid w:val="00680D5D"/>
    <w:rsid w:val="006814BE"/>
    <w:rsid w:val="006814D8"/>
    <w:rsid w:val="00681AE1"/>
    <w:rsid w:val="00681EC1"/>
    <w:rsid w:val="00682ACC"/>
    <w:rsid w:val="00683ED4"/>
    <w:rsid w:val="00685709"/>
    <w:rsid w:val="0068571D"/>
    <w:rsid w:val="00685AB2"/>
    <w:rsid w:val="00685E84"/>
    <w:rsid w:val="0068618A"/>
    <w:rsid w:val="00686A1F"/>
    <w:rsid w:val="00687C92"/>
    <w:rsid w:val="006903B1"/>
    <w:rsid w:val="00690CC3"/>
    <w:rsid w:val="006912D9"/>
    <w:rsid w:val="0069155E"/>
    <w:rsid w:val="00693187"/>
    <w:rsid w:val="00693197"/>
    <w:rsid w:val="006949DA"/>
    <w:rsid w:val="006952AA"/>
    <w:rsid w:val="00695442"/>
    <w:rsid w:val="00695475"/>
    <w:rsid w:val="0069565C"/>
    <w:rsid w:val="00695AC2"/>
    <w:rsid w:val="00697DD5"/>
    <w:rsid w:val="006A0032"/>
    <w:rsid w:val="006A0A8E"/>
    <w:rsid w:val="006A2037"/>
    <w:rsid w:val="006A2A44"/>
    <w:rsid w:val="006A2DD6"/>
    <w:rsid w:val="006A2DE5"/>
    <w:rsid w:val="006A44E8"/>
    <w:rsid w:val="006A538F"/>
    <w:rsid w:val="006A65B4"/>
    <w:rsid w:val="006A669A"/>
    <w:rsid w:val="006A70FE"/>
    <w:rsid w:val="006A7574"/>
    <w:rsid w:val="006A7CD9"/>
    <w:rsid w:val="006B05E2"/>
    <w:rsid w:val="006B10B0"/>
    <w:rsid w:val="006B134E"/>
    <w:rsid w:val="006B337D"/>
    <w:rsid w:val="006B430F"/>
    <w:rsid w:val="006B5C69"/>
    <w:rsid w:val="006C05FF"/>
    <w:rsid w:val="006C0ED1"/>
    <w:rsid w:val="006C182B"/>
    <w:rsid w:val="006C25AE"/>
    <w:rsid w:val="006C3343"/>
    <w:rsid w:val="006C4A31"/>
    <w:rsid w:val="006C4C4C"/>
    <w:rsid w:val="006C5037"/>
    <w:rsid w:val="006C725A"/>
    <w:rsid w:val="006D049C"/>
    <w:rsid w:val="006D1170"/>
    <w:rsid w:val="006D1534"/>
    <w:rsid w:val="006D2826"/>
    <w:rsid w:val="006D2C45"/>
    <w:rsid w:val="006D2E0B"/>
    <w:rsid w:val="006D4408"/>
    <w:rsid w:val="006D6DB2"/>
    <w:rsid w:val="006E0331"/>
    <w:rsid w:val="006E055D"/>
    <w:rsid w:val="006E14FF"/>
    <w:rsid w:val="006E69AB"/>
    <w:rsid w:val="006E6AC6"/>
    <w:rsid w:val="006E7009"/>
    <w:rsid w:val="006E78CE"/>
    <w:rsid w:val="006F1E08"/>
    <w:rsid w:val="006F1F21"/>
    <w:rsid w:val="006F211B"/>
    <w:rsid w:val="006F39C8"/>
    <w:rsid w:val="006F4AE3"/>
    <w:rsid w:val="006F53B9"/>
    <w:rsid w:val="006F7AEE"/>
    <w:rsid w:val="0070058F"/>
    <w:rsid w:val="00701B19"/>
    <w:rsid w:val="00702E45"/>
    <w:rsid w:val="00703BB4"/>
    <w:rsid w:val="007042BA"/>
    <w:rsid w:val="00706360"/>
    <w:rsid w:val="00706C99"/>
    <w:rsid w:val="00706D9A"/>
    <w:rsid w:val="00712784"/>
    <w:rsid w:val="007128FE"/>
    <w:rsid w:val="00714160"/>
    <w:rsid w:val="00714B86"/>
    <w:rsid w:val="00714F06"/>
    <w:rsid w:val="00714FBF"/>
    <w:rsid w:val="00715A56"/>
    <w:rsid w:val="00716302"/>
    <w:rsid w:val="00716E37"/>
    <w:rsid w:val="0072159A"/>
    <w:rsid w:val="00722637"/>
    <w:rsid w:val="00723E6F"/>
    <w:rsid w:val="007249B6"/>
    <w:rsid w:val="007271B7"/>
    <w:rsid w:val="00727B65"/>
    <w:rsid w:val="007321F2"/>
    <w:rsid w:val="00733543"/>
    <w:rsid w:val="00733E50"/>
    <w:rsid w:val="0073478B"/>
    <w:rsid w:val="00734864"/>
    <w:rsid w:val="007371DE"/>
    <w:rsid w:val="00737531"/>
    <w:rsid w:val="00737BD8"/>
    <w:rsid w:val="00737E1F"/>
    <w:rsid w:val="00740508"/>
    <w:rsid w:val="00740B80"/>
    <w:rsid w:val="007418ED"/>
    <w:rsid w:val="00742142"/>
    <w:rsid w:val="00742B19"/>
    <w:rsid w:val="007438BC"/>
    <w:rsid w:val="007454EB"/>
    <w:rsid w:val="007457B4"/>
    <w:rsid w:val="00745BDB"/>
    <w:rsid w:val="00746027"/>
    <w:rsid w:val="007503C5"/>
    <w:rsid w:val="00751164"/>
    <w:rsid w:val="00752427"/>
    <w:rsid w:val="00752AB8"/>
    <w:rsid w:val="0075318A"/>
    <w:rsid w:val="0075533F"/>
    <w:rsid w:val="00755E02"/>
    <w:rsid w:val="00756927"/>
    <w:rsid w:val="00756E48"/>
    <w:rsid w:val="007575BC"/>
    <w:rsid w:val="00760EF7"/>
    <w:rsid w:val="00761849"/>
    <w:rsid w:val="00761C15"/>
    <w:rsid w:val="00764076"/>
    <w:rsid w:val="00765A33"/>
    <w:rsid w:val="007666E2"/>
    <w:rsid w:val="00766D00"/>
    <w:rsid w:val="00772189"/>
    <w:rsid w:val="0077263A"/>
    <w:rsid w:val="0077533A"/>
    <w:rsid w:val="0077769D"/>
    <w:rsid w:val="00777CED"/>
    <w:rsid w:val="007816B9"/>
    <w:rsid w:val="00781BCA"/>
    <w:rsid w:val="007832F1"/>
    <w:rsid w:val="00783617"/>
    <w:rsid w:val="0078571D"/>
    <w:rsid w:val="007866C5"/>
    <w:rsid w:val="007906CA"/>
    <w:rsid w:val="00791DFA"/>
    <w:rsid w:val="00792418"/>
    <w:rsid w:val="0079356E"/>
    <w:rsid w:val="00793E74"/>
    <w:rsid w:val="00794138"/>
    <w:rsid w:val="00795F83"/>
    <w:rsid w:val="007976DB"/>
    <w:rsid w:val="00797795"/>
    <w:rsid w:val="007A088B"/>
    <w:rsid w:val="007A130F"/>
    <w:rsid w:val="007A13C4"/>
    <w:rsid w:val="007A3B98"/>
    <w:rsid w:val="007A3FCD"/>
    <w:rsid w:val="007A4147"/>
    <w:rsid w:val="007A415E"/>
    <w:rsid w:val="007A49B0"/>
    <w:rsid w:val="007A4D61"/>
    <w:rsid w:val="007A4F16"/>
    <w:rsid w:val="007A4F2F"/>
    <w:rsid w:val="007A5176"/>
    <w:rsid w:val="007A6003"/>
    <w:rsid w:val="007A6490"/>
    <w:rsid w:val="007B0222"/>
    <w:rsid w:val="007B05E1"/>
    <w:rsid w:val="007B117E"/>
    <w:rsid w:val="007B1F40"/>
    <w:rsid w:val="007B4BDF"/>
    <w:rsid w:val="007B5990"/>
    <w:rsid w:val="007B6C00"/>
    <w:rsid w:val="007B7136"/>
    <w:rsid w:val="007C04AB"/>
    <w:rsid w:val="007C2CBA"/>
    <w:rsid w:val="007C359E"/>
    <w:rsid w:val="007C3CBF"/>
    <w:rsid w:val="007C4021"/>
    <w:rsid w:val="007C40E9"/>
    <w:rsid w:val="007C674D"/>
    <w:rsid w:val="007C713D"/>
    <w:rsid w:val="007D0C0C"/>
    <w:rsid w:val="007D1E00"/>
    <w:rsid w:val="007D2A81"/>
    <w:rsid w:val="007D5C24"/>
    <w:rsid w:val="007D6CB2"/>
    <w:rsid w:val="007D6F47"/>
    <w:rsid w:val="007D7171"/>
    <w:rsid w:val="007D76DE"/>
    <w:rsid w:val="007E04FA"/>
    <w:rsid w:val="007E0D86"/>
    <w:rsid w:val="007E14C8"/>
    <w:rsid w:val="007E1A0D"/>
    <w:rsid w:val="007E2343"/>
    <w:rsid w:val="007E2FA0"/>
    <w:rsid w:val="007E45A6"/>
    <w:rsid w:val="007E5744"/>
    <w:rsid w:val="007E708C"/>
    <w:rsid w:val="007F08CC"/>
    <w:rsid w:val="007F0DB8"/>
    <w:rsid w:val="007F1762"/>
    <w:rsid w:val="007F1A8C"/>
    <w:rsid w:val="007F2303"/>
    <w:rsid w:val="007F2BA9"/>
    <w:rsid w:val="007F3317"/>
    <w:rsid w:val="007F552D"/>
    <w:rsid w:val="007F5FFA"/>
    <w:rsid w:val="007F6569"/>
    <w:rsid w:val="007F7190"/>
    <w:rsid w:val="008003AE"/>
    <w:rsid w:val="00800A3C"/>
    <w:rsid w:val="00800D10"/>
    <w:rsid w:val="00801503"/>
    <w:rsid w:val="00803BBA"/>
    <w:rsid w:val="008041C4"/>
    <w:rsid w:val="00804D28"/>
    <w:rsid w:val="00804F9B"/>
    <w:rsid w:val="00805219"/>
    <w:rsid w:val="00805FAB"/>
    <w:rsid w:val="008066D5"/>
    <w:rsid w:val="00806D5F"/>
    <w:rsid w:val="0081153D"/>
    <w:rsid w:val="00811630"/>
    <w:rsid w:val="008130EB"/>
    <w:rsid w:val="008144FF"/>
    <w:rsid w:val="008145E4"/>
    <w:rsid w:val="00814F21"/>
    <w:rsid w:val="008150D0"/>
    <w:rsid w:val="00815E86"/>
    <w:rsid w:val="008166EF"/>
    <w:rsid w:val="00816F2C"/>
    <w:rsid w:val="0081744D"/>
    <w:rsid w:val="00817647"/>
    <w:rsid w:val="008207EC"/>
    <w:rsid w:val="00820E0A"/>
    <w:rsid w:val="00821CC1"/>
    <w:rsid w:val="008232B7"/>
    <w:rsid w:val="00825C18"/>
    <w:rsid w:val="00826656"/>
    <w:rsid w:val="00826C4F"/>
    <w:rsid w:val="00827D5C"/>
    <w:rsid w:val="008300D4"/>
    <w:rsid w:val="0083195D"/>
    <w:rsid w:val="008338B3"/>
    <w:rsid w:val="00834650"/>
    <w:rsid w:val="008362BB"/>
    <w:rsid w:val="00836431"/>
    <w:rsid w:val="00836AE6"/>
    <w:rsid w:val="00836D95"/>
    <w:rsid w:val="0083700E"/>
    <w:rsid w:val="00837FF2"/>
    <w:rsid w:val="00840A72"/>
    <w:rsid w:val="00843594"/>
    <w:rsid w:val="0084371D"/>
    <w:rsid w:val="00844167"/>
    <w:rsid w:val="00845A81"/>
    <w:rsid w:val="00846078"/>
    <w:rsid w:val="00846774"/>
    <w:rsid w:val="00846CE8"/>
    <w:rsid w:val="0084727B"/>
    <w:rsid w:val="00850144"/>
    <w:rsid w:val="0085039F"/>
    <w:rsid w:val="008518EA"/>
    <w:rsid w:val="008529DB"/>
    <w:rsid w:val="00852DF7"/>
    <w:rsid w:val="00855224"/>
    <w:rsid w:val="00856D12"/>
    <w:rsid w:val="00856EB9"/>
    <w:rsid w:val="0085786E"/>
    <w:rsid w:val="00857CBC"/>
    <w:rsid w:val="0086213C"/>
    <w:rsid w:val="0086219D"/>
    <w:rsid w:val="00862308"/>
    <w:rsid w:val="00863759"/>
    <w:rsid w:val="0086632E"/>
    <w:rsid w:val="00866437"/>
    <w:rsid w:val="00866F2E"/>
    <w:rsid w:val="0086722D"/>
    <w:rsid w:val="008678E6"/>
    <w:rsid w:val="00870720"/>
    <w:rsid w:val="00871743"/>
    <w:rsid w:val="00871C05"/>
    <w:rsid w:val="00872012"/>
    <w:rsid w:val="00876D3E"/>
    <w:rsid w:val="00877B70"/>
    <w:rsid w:val="00880C5C"/>
    <w:rsid w:val="008813C5"/>
    <w:rsid w:val="00881C79"/>
    <w:rsid w:val="008832E2"/>
    <w:rsid w:val="00884AC0"/>
    <w:rsid w:val="00885581"/>
    <w:rsid w:val="0088599C"/>
    <w:rsid w:val="008908A7"/>
    <w:rsid w:val="008910EC"/>
    <w:rsid w:val="00892FA0"/>
    <w:rsid w:val="00893500"/>
    <w:rsid w:val="008936E3"/>
    <w:rsid w:val="008939CC"/>
    <w:rsid w:val="00893DEF"/>
    <w:rsid w:val="00894542"/>
    <w:rsid w:val="00896220"/>
    <w:rsid w:val="008A05B2"/>
    <w:rsid w:val="008A0BDE"/>
    <w:rsid w:val="008A328B"/>
    <w:rsid w:val="008A43DC"/>
    <w:rsid w:val="008A4F38"/>
    <w:rsid w:val="008A6DAD"/>
    <w:rsid w:val="008B0457"/>
    <w:rsid w:val="008B1E9F"/>
    <w:rsid w:val="008B3333"/>
    <w:rsid w:val="008B3E03"/>
    <w:rsid w:val="008B473B"/>
    <w:rsid w:val="008B4F9F"/>
    <w:rsid w:val="008B7878"/>
    <w:rsid w:val="008B7C9A"/>
    <w:rsid w:val="008C0BFD"/>
    <w:rsid w:val="008C140B"/>
    <w:rsid w:val="008C26A8"/>
    <w:rsid w:val="008C2FF5"/>
    <w:rsid w:val="008C32E9"/>
    <w:rsid w:val="008C345C"/>
    <w:rsid w:val="008C3672"/>
    <w:rsid w:val="008C3DA6"/>
    <w:rsid w:val="008C6971"/>
    <w:rsid w:val="008C6E80"/>
    <w:rsid w:val="008D08F9"/>
    <w:rsid w:val="008D153C"/>
    <w:rsid w:val="008D16CC"/>
    <w:rsid w:val="008D18E5"/>
    <w:rsid w:val="008D2EF1"/>
    <w:rsid w:val="008D3DF7"/>
    <w:rsid w:val="008D3E15"/>
    <w:rsid w:val="008D3F18"/>
    <w:rsid w:val="008D47C8"/>
    <w:rsid w:val="008D6AFE"/>
    <w:rsid w:val="008D6F22"/>
    <w:rsid w:val="008D7A31"/>
    <w:rsid w:val="008E0703"/>
    <w:rsid w:val="008E175F"/>
    <w:rsid w:val="008E1F75"/>
    <w:rsid w:val="008E22A4"/>
    <w:rsid w:val="008E2482"/>
    <w:rsid w:val="008E248E"/>
    <w:rsid w:val="008E361D"/>
    <w:rsid w:val="008E3AF1"/>
    <w:rsid w:val="008E48C8"/>
    <w:rsid w:val="008E6CA3"/>
    <w:rsid w:val="008E6E4A"/>
    <w:rsid w:val="008E70D7"/>
    <w:rsid w:val="008E7251"/>
    <w:rsid w:val="008F0645"/>
    <w:rsid w:val="008F0F32"/>
    <w:rsid w:val="008F5E4B"/>
    <w:rsid w:val="008F6A03"/>
    <w:rsid w:val="009008BA"/>
    <w:rsid w:val="00902772"/>
    <w:rsid w:val="00902AD5"/>
    <w:rsid w:val="00902F4E"/>
    <w:rsid w:val="00903C5F"/>
    <w:rsid w:val="00904DA9"/>
    <w:rsid w:val="00905F80"/>
    <w:rsid w:val="00906D83"/>
    <w:rsid w:val="00910425"/>
    <w:rsid w:val="009105B3"/>
    <w:rsid w:val="009112C8"/>
    <w:rsid w:val="009121F8"/>
    <w:rsid w:val="00913533"/>
    <w:rsid w:val="00913C51"/>
    <w:rsid w:val="00914705"/>
    <w:rsid w:val="00914DE6"/>
    <w:rsid w:val="00914FB9"/>
    <w:rsid w:val="00915C29"/>
    <w:rsid w:val="00920436"/>
    <w:rsid w:val="00920727"/>
    <w:rsid w:val="00920C8A"/>
    <w:rsid w:val="00922027"/>
    <w:rsid w:val="009228AA"/>
    <w:rsid w:val="00922B64"/>
    <w:rsid w:val="00923332"/>
    <w:rsid w:val="00926E5B"/>
    <w:rsid w:val="00930193"/>
    <w:rsid w:val="009318BF"/>
    <w:rsid w:val="009319C7"/>
    <w:rsid w:val="00931F56"/>
    <w:rsid w:val="009320CC"/>
    <w:rsid w:val="00932659"/>
    <w:rsid w:val="0093552B"/>
    <w:rsid w:val="00935A9D"/>
    <w:rsid w:val="009360C5"/>
    <w:rsid w:val="00936B3C"/>
    <w:rsid w:val="009373B7"/>
    <w:rsid w:val="00937E85"/>
    <w:rsid w:val="00940BC1"/>
    <w:rsid w:val="00941761"/>
    <w:rsid w:val="00941919"/>
    <w:rsid w:val="00942246"/>
    <w:rsid w:val="0094237E"/>
    <w:rsid w:val="00942463"/>
    <w:rsid w:val="00943D56"/>
    <w:rsid w:val="00946A15"/>
    <w:rsid w:val="00947071"/>
    <w:rsid w:val="009474B2"/>
    <w:rsid w:val="00950024"/>
    <w:rsid w:val="009500AF"/>
    <w:rsid w:val="00950495"/>
    <w:rsid w:val="00950F97"/>
    <w:rsid w:val="0095188D"/>
    <w:rsid w:val="009520F7"/>
    <w:rsid w:val="0095298E"/>
    <w:rsid w:val="00953E61"/>
    <w:rsid w:val="00954760"/>
    <w:rsid w:val="00954DD9"/>
    <w:rsid w:val="00956EB8"/>
    <w:rsid w:val="00957F83"/>
    <w:rsid w:val="00960C28"/>
    <w:rsid w:val="0096202B"/>
    <w:rsid w:val="009646AF"/>
    <w:rsid w:val="00964B44"/>
    <w:rsid w:val="00965453"/>
    <w:rsid w:val="00966B9E"/>
    <w:rsid w:val="009675BA"/>
    <w:rsid w:val="0096794D"/>
    <w:rsid w:val="00967B19"/>
    <w:rsid w:val="00967C2F"/>
    <w:rsid w:val="00967D22"/>
    <w:rsid w:val="00967EDC"/>
    <w:rsid w:val="00971676"/>
    <w:rsid w:val="00973B37"/>
    <w:rsid w:val="00973C26"/>
    <w:rsid w:val="00974950"/>
    <w:rsid w:val="00974D32"/>
    <w:rsid w:val="009751F7"/>
    <w:rsid w:val="009762F0"/>
    <w:rsid w:val="0098141B"/>
    <w:rsid w:val="009814E9"/>
    <w:rsid w:val="009817A2"/>
    <w:rsid w:val="0098332F"/>
    <w:rsid w:val="00984CE4"/>
    <w:rsid w:val="00985BD1"/>
    <w:rsid w:val="00987853"/>
    <w:rsid w:val="00987C32"/>
    <w:rsid w:val="00987F37"/>
    <w:rsid w:val="00990CD0"/>
    <w:rsid w:val="009922FE"/>
    <w:rsid w:val="00992B47"/>
    <w:rsid w:val="00992B76"/>
    <w:rsid w:val="00993258"/>
    <w:rsid w:val="009933F7"/>
    <w:rsid w:val="009937BE"/>
    <w:rsid w:val="009937DB"/>
    <w:rsid w:val="009940D6"/>
    <w:rsid w:val="00994344"/>
    <w:rsid w:val="009946F8"/>
    <w:rsid w:val="00996049"/>
    <w:rsid w:val="00996C70"/>
    <w:rsid w:val="00996DFD"/>
    <w:rsid w:val="009A1436"/>
    <w:rsid w:val="009A1D36"/>
    <w:rsid w:val="009A2869"/>
    <w:rsid w:val="009A4C7C"/>
    <w:rsid w:val="009A5430"/>
    <w:rsid w:val="009A5558"/>
    <w:rsid w:val="009A6912"/>
    <w:rsid w:val="009A77A6"/>
    <w:rsid w:val="009B0337"/>
    <w:rsid w:val="009B278E"/>
    <w:rsid w:val="009B3B94"/>
    <w:rsid w:val="009B3F6E"/>
    <w:rsid w:val="009B3FC1"/>
    <w:rsid w:val="009B441C"/>
    <w:rsid w:val="009B4700"/>
    <w:rsid w:val="009B5809"/>
    <w:rsid w:val="009B5D0D"/>
    <w:rsid w:val="009B61D2"/>
    <w:rsid w:val="009B6DF8"/>
    <w:rsid w:val="009B7B76"/>
    <w:rsid w:val="009B7FB0"/>
    <w:rsid w:val="009C0509"/>
    <w:rsid w:val="009C0D42"/>
    <w:rsid w:val="009C0E81"/>
    <w:rsid w:val="009C1AF6"/>
    <w:rsid w:val="009C2278"/>
    <w:rsid w:val="009C229A"/>
    <w:rsid w:val="009C3D8C"/>
    <w:rsid w:val="009C5F63"/>
    <w:rsid w:val="009C7FD3"/>
    <w:rsid w:val="009D0747"/>
    <w:rsid w:val="009D171C"/>
    <w:rsid w:val="009D1DD7"/>
    <w:rsid w:val="009D2452"/>
    <w:rsid w:val="009D3930"/>
    <w:rsid w:val="009D4042"/>
    <w:rsid w:val="009D64F9"/>
    <w:rsid w:val="009D6EE6"/>
    <w:rsid w:val="009D719D"/>
    <w:rsid w:val="009E10A3"/>
    <w:rsid w:val="009E30DE"/>
    <w:rsid w:val="009E4775"/>
    <w:rsid w:val="009E53AF"/>
    <w:rsid w:val="009E67E0"/>
    <w:rsid w:val="009E6C08"/>
    <w:rsid w:val="009E7F35"/>
    <w:rsid w:val="009F16FA"/>
    <w:rsid w:val="009F3092"/>
    <w:rsid w:val="009F3477"/>
    <w:rsid w:val="009F3D0A"/>
    <w:rsid w:val="009F59AE"/>
    <w:rsid w:val="00A008EA"/>
    <w:rsid w:val="00A02B73"/>
    <w:rsid w:val="00A04084"/>
    <w:rsid w:val="00A04623"/>
    <w:rsid w:val="00A0661B"/>
    <w:rsid w:val="00A1089D"/>
    <w:rsid w:val="00A111EF"/>
    <w:rsid w:val="00A11E89"/>
    <w:rsid w:val="00A12595"/>
    <w:rsid w:val="00A12806"/>
    <w:rsid w:val="00A135BE"/>
    <w:rsid w:val="00A13ED9"/>
    <w:rsid w:val="00A14031"/>
    <w:rsid w:val="00A14085"/>
    <w:rsid w:val="00A141F3"/>
    <w:rsid w:val="00A15C85"/>
    <w:rsid w:val="00A15DCC"/>
    <w:rsid w:val="00A1614C"/>
    <w:rsid w:val="00A1662E"/>
    <w:rsid w:val="00A20D29"/>
    <w:rsid w:val="00A20FCF"/>
    <w:rsid w:val="00A216A2"/>
    <w:rsid w:val="00A23700"/>
    <w:rsid w:val="00A23741"/>
    <w:rsid w:val="00A23CF6"/>
    <w:rsid w:val="00A25378"/>
    <w:rsid w:val="00A25731"/>
    <w:rsid w:val="00A25EDD"/>
    <w:rsid w:val="00A27A0B"/>
    <w:rsid w:val="00A309CA"/>
    <w:rsid w:val="00A3211A"/>
    <w:rsid w:val="00A328C0"/>
    <w:rsid w:val="00A34E69"/>
    <w:rsid w:val="00A35834"/>
    <w:rsid w:val="00A36895"/>
    <w:rsid w:val="00A36986"/>
    <w:rsid w:val="00A378A8"/>
    <w:rsid w:val="00A40444"/>
    <w:rsid w:val="00A40E3E"/>
    <w:rsid w:val="00A417DD"/>
    <w:rsid w:val="00A41C33"/>
    <w:rsid w:val="00A444E8"/>
    <w:rsid w:val="00A445BE"/>
    <w:rsid w:val="00A456F4"/>
    <w:rsid w:val="00A45C1A"/>
    <w:rsid w:val="00A47215"/>
    <w:rsid w:val="00A50BE9"/>
    <w:rsid w:val="00A51F70"/>
    <w:rsid w:val="00A5293F"/>
    <w:rsid w:val="00A52FCC"/>
    <w:rsid w:val="00A540E7"/>
    <w:rsid w:val="00A54415"/>
    <w:rsid w:val="00A55284"/>
    <w:rsid w:val="00A5644E"/>
    <w:rsid w:val="00A564FD"/>
    <w:rsid w:val="00A61290"/>
    <w:rsid w:val="00A6150C"/>
    <w:rsid w:val="00A62B36"/>
    <w:rsid w:val="00A62F40"/>
    <w:rsid w:val="00A65388"/>
    <w:rsid w:val="00A661FC"/>
    <w:rsid w:val="00A664D5"/>
    <w:rsid w:val="00A669EB"/>
    <w:rsid w:val="00A674C3"/>
    <w:rsid w:val="00A678EE"/>
    <w:rsid w:val="00A67D72"/>
    <w:rsid w:val="00A7023F"/>
    <w:rsid w:val="00A7130B"/>
    <w:rsid w:val="00A71B40"/>
    <w:rsid w:val="00A7282C"/>
    <w:rsid w:val="00A72AEF"/>
    <w:rsid w:val="00A732BC"/>
    <w:rsid w:val="00A7412A"/>
    <w:rsid w:val="00A75A32"/>
    <w:rsid w:val="00A75C1E"/>
    <w:rsid w:val="00A77E59"/>
    <w:rsid w:val="00A81DB0"/>
    <w:rsid w:val="00A8279F"/>
    <w:rsid w:val="00A82C8A"/>
    <w:rsid w:val="00A8385E"/>
    <w:rsid w:val="00A83E73"/>
    <w:rsid w:val="00A84125"/>
    <w:rsid w:val="00A851B7"/>
    <w:rsid w:val="00A85D47"/>
    <w:rsid w:val="00A864E6"/>
    <w:rsid w:val="00A91815"/>
    <w:rsid w:val="00A91B42"/>
    <w:rsid w:val="00A91B50"/>
    <w:rsid w:val="00A9218B"/>
    <w:rsid w:val="00A92636"/>
    <w:rsid w:val="00A94EB9"/>
    <w:rsid w:val="00A94F77"/>
    <w:rsid w:val="00A9526D"/>
    <w:rsid w:val="00A95727"/>
    <w:rsid w:val="00A9644F"/>
    <w:rsid w:val="00A96BBF"/>
    <w:rsid w:val="00AA0D97"/>
    <w:rsid w:val="00AA32F2"/>
    <w:rsid w:val="00AA5281"/>
    <w:rsid w:val="00AA5BDD"/>
    <w:rsid w:val="00AA7A67"/>
    <w:rsid w:val="00AB01EC"/>
    <w:rsid w:val="00AB042A"/>
    <w:rsid w:val="00AB0936"/>
    <w:rsid w:val="00AB0F5C"/>
    <w:rsid w:val="00AB161E"/>
    <w:rsid w:val="00AB2F75"/>
    <w:rsid w:val="00AB35EA"/>
    <w:rsid w:val="00AB3EC1"/>
    <w:rsid w:val="00AB467A"/>
    <w:rsid w:val="00AB4C06"/>
    <w:rsid w:val="00AB5629"/>
    <w:rsid w:val="00AB5B86"/>
    <w:rsid w:val="00AB697B"/>
    <w:rsid w:val="00AB71B2"/>
    <w:rsid w:val="00AC04E6"/>
    <w:rsid w:val="00AC0D43"/>
    <w:rsid w:val="00AC20FB"/>
    <w:rsid w:val="00AC27C8"/>
    <w:rsid w:val="00AC2951"/>
    <w:rsid w:val="00AC41C2"/>
    <w:rsid w:val="00AC468E"/>
    <w:rsid w:val="00AC4A57"/>
    <w:rsid w:val="00AC4E2D"/>
    <w:rsid w:val="00AC51AC"/>
    <w:rsid w:val="00AC5A6C"/>
    <w:rsid w:val="00AC6C5C"/>
    <w:rsid w:val="00AC7CC6"/>
    <w:rsid w:val="00AD113A"/>
    <w:rsid w:val="00AD287C"/>
    <w:rsid w:val="00AD2C9A"/>
    <w:rsid w:val="00AD5088"/>
    <w:rsid w:val="00AD5B3D"/>
    <w:rsid w:val="00AD6EBF"/>
    <w:rsid w:val="00AD73D0"/>
    <w:rsid w:val="00AE0ABE"/>
    <w:rsid w:val="00AE1950"/>
    <w:rsid w:val="00AE1CA5"/>
    <w:rsid w:val="00AE1E66"/>
    <w:rsid w:val="00AE1F19"/>
    <w:rsid w:val="00AE2221"/>
    <w:rsid w:val="00AE46FC"/>
    <w:rsid w:val="00AE4D92"/>
    <w:rsid w:val="00AE51ED"/>
    <w:rsid w:val="00AE6035"/>
    <w:rsid w:val="00AE6783"/>
    <w:rsid w:val="00AE6A3A"/>
    <w:rsid w:val="00AE6D29"/>
    <w:rsid w:val="00AE72E8"/>
    <w:rsid w:val="00AF0691"/>
    <w:rsid w:val="00AF1024"/>
    <w:rsid w:val="00AF2C40"/>
    <w:rsid w:val="00AF2D92"/>
    <w:rsid w:val="00AF3605"/>
    <w:rsid w:val="00AF38B1"/>
    <w:rsid w:val="00AF3D02"/>
    <w:rsid w:val="00AF4342"/>
    <w:rsid w:val="00AF458B"/>
    <w:rsid w:val="00AF47D3"/>
    <w:rsid w:val="00AF535E"/>
    <w:rsid w:val="00AF5481"/>
    <w:rsid w:val="00AF6296"/>
    <w:rsid w:val="00AF751A"/>
    <w:rsid w:val="00AF7ED8"/>
    <w:rsid w:val="00B00594"/>
    <w:rsid w:val="00B00E70"/>
    <w:rsid w:val="00B02A84"/>
    <w:rsid w:val="00B02B7A"/>
    <w:rsid w:val="00B03267"/>
    <w:rsid w:val="00B03981"/>
    <w:rsid w:val="00B03F66"/>
    <w:rsid w:val="00B04129"/>
    <w:rsid w:val="00B0468C"/>
    <w:rsid w:val="00B0699A"/>
    <w:rsid w:val="00B06EA3"/>
    <w:rsid w:val="00B102C9"/>
    <w:rsid w:val="00B10A04"/>
    <w:rsid w:val="00B12481"/>
    <w:rsid w:val="00B140F6"/>
    <w:rsid w:val="00B14E47"/>
    <w:rsid w:val="00B150CD"/>
    <w:rsid w:val="00B174F1"/>
    <w:rsid w:val="00B17734"/>
    <w:rsid w:val="00B2143E"/>
    <w:rsid w:val="00B223F0"/>
    <w:rsid w:val="00B22AA3"/>
    <w:rsid w:val="00B235D3"/>
    <w:rsid w:val="00B238E2"/>
    <w:rsid w:val="00B23F80"/>
    <w:rsid w:val="00B2453B"/>
    <w:rsid w:val="00B2586E"/>
    <w:rsid w:val="00B2592C"/>
    <w:rsid w:val="00B259CB"/>
    <w:rsid w:val="00B27759"/>
    <w:rsid w:val="00B3026C"/>
    <w:rsid w:val="00B30B4F"/>
    <w:rsid w:val="00B30BEB"/>
    <w:rsid w:val="00B311AD"/>
    <w:rsid w:val="00B31D91"/>
    <w:rsid w:val="00B322E3"/>
    <w:rsid w:val="00B3266D"/>
    <w:rsid w:val="00B36779"/>
    <w:rsid w:val="00B4172E"/>
    <w:rsid w:val="00B42BE1"/>
    <w:rsid w:val="00B42E22"/>
    <w:rsid w:val="00B434B5"/>
    <w:rsid w:val="00B43E64"/>
    <w:rsid w:val="00B448F9"/>
    <w:rsid w:val="00B45999"/>
    <w:rsid w:val="00B464F0"/>
    <w:rsid w:val="00B4683D"/>
    <w:rsid w:val="00B50B64"/>
    <w:rsid w:val="00B514ED"/>
    <w:rsid w:val="00B53A96"/>
    <w:rsid w:val="00B543D4"/>
    <w:rsid w:val="00B54834"/>
    <w:rsid w:val="00B54F31"/>
    <w:rsid w:val="00B5562B"/>
    <w:rsid w:val="00B576B3"/>
    <w:rsid w:val="00B6022A"/>
    <w:rsid w:val="00B611C1"/>
    <w:rsid w:val="00B612B2"/>
    <w:rsid w:val="00B61386"/>
    <w:rsid w:val="00B62887"/>
    <w:rsid w:val="00B63172"/>
    <w:rsid w:val="00B644FD"/>
    <w:rsid w:val="00B6515B"/>
    <w:rsid w:val="00B66E28"/>
    <w:rsid w:val="00B672E0"/>
    <w:rsid w:val="00B67552"/>
    <w:rsid w:val="00B71B4F"/>
    <w:rsid w:val="00B73AB9"/>
    <w:rsid w:val="00B74660"/>
    <w:rsid w:val="00B75137"/>
    <w:rsid w:val="00B75251"/>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248E"/>
    <w:rsid w:val="00B92681"/>
    <w:rsid w:val="00B92DDF"/>
    <w:rsid w:val="00B936CC"/>
    <w:rsid w:val="00B93CE8"/>
    <w:rsid w:val="00B946A7"/>
    <w:rsid w:val="00B94EB9"/>
    <w:rsid w:val="00B951F4"/>
    <w:rsid w:val="00B977D1"/>
    <w:rsid w:val="00BA0652"/>
    <w:rsid w:val="00BA15DF"/>
    <w:rsid w:val="00BA16E4"/>
    <w:rsid w:val="00BA1C27"/>
    <w:rsid w:val="00BA1E97"/>
    <w:rsid w:val="00BA4704"/>
    <w:rsid w:val="00BA481A"/>
    <w:rsid w:val="00BA51EB"/>
    <w:rsid w:val="00BA6FF4"/>
    <w:rsid w:val="00BA708E"/>
    <w:rsid w:val="00BA7255"/>
    <w:rsid w:val="00BA73CC"/>
    <w:rsid w:val="00BB082B"/>
    <w:rsid w:val="00BB1553"/>
    <w:rsid w:val="00BB21BA"/>
    <w:rsid w:val="00BB300B"/>
    <w:rsid w:val="00BB3DE4"/>
    <w:rsid w:val="00BB3F8A"/>
    <w:rsid w:val="00BB3FC9"/>
    <w:rsid w:val="00BB40B9"/>
    <w:rsid w:val="00BB4B85"/>
    <w:rsid w:val="00BB4E57"/>
    <w:rsid w:val="00BB5853"/>
    <w:rsid w:val="00BB5D44"/>
    <w:rsid w:val="00BB6C8C"/>
    <w:rsid w:val="00BB75FA"/>
    <w:rsid w:val="00BB7654"/>
    <w:rsid w:val="00BC0379"/>
    <w:rsid w:val="00BC2B4F"/>
    <w:rsid w:val="00BC3528"/>
    <w:rsid w:val="00BC36F9"/>
    <w:rsid w:val="00BC3F5D"/>
    <w:rsid w:val="00BC474A"/>
    <w:rsid w:val="00BC67E6"/>
    <w:rsid w:val="00BC7716"/>
    <w:rsid w:val="00BD01CF"/>
    <w:rsid w:val="00BD0D7D"/>
    <w:rsid w:val="00BD2056"/>
    <w:rsid w:val="00BD3228"/>
    <w:rsid w:val="00BD4B5F"/>
    <w:rsid w:val="00BD4C37"/>
    <w:rsid w:val="00BD5FDE"/>
    <w:rsid w:val="00BD6944"/>
    <w:rsid w:val="00BE052C"/>
    <w:rsid w:val="00BE4520"/>
    <w:rsid w:val="00BE55F2"/>
    <w:rsid w:val="00BE5905"/>
    <w:rsid w:val="00BE6069"/>
    <w:rsid w:val="00BE6492"/>
    <w:rsid w:val="00BE667F"/>
    <w:rsid w:val="00BE7275"/>
    <w:rsid w:val="00BF19AE"/>
    <w:rsid w:val="00BF236E"/>
    <w:rsid w:val="00BF47F3"/>
    <w:rsid w:val="00BF5168"/>
    <w:rsid w:val="00BF524B"/>
    <w:rsid w:val="00BF5D9B"/>
    <w:rsid w:val="00BF7446"/>
    <w:rsid w:val="00C00366"/>
    <w:rsid w:val="00C00A36"/>
    <w:rsid w:val="00C01500"/>
    <w:rsid w:val="00C02119"/>
    <w:rsid w:val="00C04795"/>
    <w:rsid w:val="00C04F10"/>
    <w:rsid w:val="00C04FE6"/>
    <w:rsid w:val="00C05485"/>
    <w:rsid w:val="00C05892"/>
    <w:rsid w:val="00C06202"/>
    <w:rsid w:val="00C0640C"/>
    <w:rsid w:val="00C065A4"/>
    <w:rsid w:val="00C07F39"/>
    <w:rsid w:val="00C100EC"/>
    <w:rsid w:val="00C10E77"/>
    <w:rsid w:val="00C12885"/>
    <w:rsid w:val="00C13872"/>
    <w:rsid w:val="00C1685C"/>
    <w:rsid w:val="00C1693B"/>
    <w:rsid w:val="00C16D06"/>
    <w:rsid w:val="00C16EDE"/>
    <w:rsid w:val="00C17746"/>
    <w:rsid w:val="00C20940"/>
    <w:rsid w:val="00C21937"/>
    <w:rsid w:val="00C21FA7"/>
    <w:rsid w:val="00C22192"/>
    <w:rsid w:val="00C223A5"/>
    <w:rsid w:val="00C2264C"/>
    <w:rsid w:val="00C2357A"/>
    <w:rsid w:val="00C25A9D"/>
    <w:rsid w:val="00C25BF7"/>
    <w:rsid w:val="00C26DA4"/>
    <w:rsid w:val="00C272E0"/>
    <w:rsid w:val="00C2755D"/>
    <w:rsid w:val="00C31D43"/>
    <w:rsid w:val="00C32067"/>
    <w:rsid w:val="00C3283A"/>
    <w:rsid w:val="00C33521"/>
    <w:rsid w:val="00C33B39"/>
    <w:rsid w:val="00C3788C"/>
    <w:rsid w:val="00C41D0F"/>
    <w:rsid w:val="00C41EB4"/>
    <w:rsid w:val="00C431E1"/>
    <w:rsid w:val="00C4371F"/>
    <w:rsid w:val="00C44465"/>
    <w:rsid w:val="00C44F15"/>
    <w:rsid w:val="00C44FFB"/>
    <w:rsid w:val="00C50C64"/>
    <w:rsid w:val="00C50F59"/>
    <w:rsid w:val="00C518E4"/>
    <w:rsid w:val="00C52FAE"/>
    <w:rsid w:val="00C5448D"/>
    <w:rsid w:val="00C54827"/>
    <w:rsid w:val="00C5565B"/>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111"/>
    <w:rsid w:val="00C712A9"/>
    <w:rsid w:val="00C714AB"/>
    <w:rsid w:val="00C719F7"/>
    <w:rsid w:val="00C71D25"/>
    <w:rsid w:val="00C71EC7"/>
    <w:rsid w:val="00C745EE"/>
    <w:rsid w:val="00C7758F"/>
    <w:rsid w:val="00C7787E"/>
    <w:rsid w:val="00C83CA3"/>
    <w:rsid w:val="00C83DFB"/>
    <w:rsid w:val="00C84165"/>
    <w:rsid w:val="00C8416B"/>
    <w:rsid w:val="00C842FC"/>
    <w:rsid w:val="00C85757"/>
    <w:rsid w:val="00C908DE"/>
    <w:rsid w:val="00C9231F"/>
    <w:rsid w:val="00C94710"/>
    <w:rsid w:val="00C97366"/>
    <w:rsid w:val="00C97A55"/>
    <w:rsid w:val="00CA0B01"/>
    <w:rsid w:val="00CA222A"/>
    <w:rsid w:val="00CA2D82"/>
    <w:rsid w:val="00CA2DD4"/>
    <w:rsid w:val="00CA5FED"/>
    <w:rsid w:val="00CA6F9D"/>
    <w:rsid w:val="00CB0946"/>
    <w:rsid w:val="00CB0FE2"/>
    <w:rsid w:val="00CB29E6"/>
    <w:rsid w:val="00CB3160"/>
    <w:rsid w:val="00CB5242"/>
    <w:rsid w:val="00CB58A3"/>
    <w:rsid w:val="00CB63EE"/>
    <w:rsid w:val="00CC0BF8"/>
    <w:rsid w:val="00CC14FC"/>
    <w:rsid w:val="00CC265E"/>
    <w:rsid w:val="00CC3C5F"/>
    <w:rsid w:val="00CC4F39"/>
    <w:rsid w:val="00CC61B4"/>
    <w:rsid w:val="00CC7DBE"/>
    <w:rsid w:val="00CD0093"/>
    <w:rsid w:val="00CD0820"/>
    <w:rsid w:val="00CD2112"/>
    <w:rsid w:val="00CD2DC6"/>
    <w:rsid w:val="00CD3EF9"/>
    <w:rsid w:val="00CD434C"/>
    <w:rsid w:val="00CD481A"/>
    <w:rsid w:val="00CD51BB"/>
    <w:rsid w:val="00CD589C"/>
    <w:rsid w:val="00CD5B3B"/>
    <w:rsid w:val="00CD5E3E"/>
    <w:rsid w:val="00CD5FD5"/>
    <w:rsid w:val="00CD6B32"/>
    <w:rsid w:val="00CD719C"/>
    <w:rsid w:val="00CD781D"/>
    <w:rsid w:val="00CE0BB7"/>
    <w:rsid w:val="00CE36DF"/>
    <w:rsid w:val="00CE51E3"/>
    <w:rsid w:val="00CE5CCD"/>
    <w:rsid w:val="00CE7286"/>
    <w:rsid w:val="00CE7492"/>
    <w:rsid w:val="00CE7B22"/>
    <w:rsid w:val="00CF033C"/>
    <w:rsid w:val="00CF0C73"/>
    <w:rsid w:val="00CF11E9"/>
    <w:rsid w:val="00CF174F"/>
    <w:rsid w:val="00CF30F7"/>
    <w:rsid w:val="00CF4B18"/>
    <w:rsid w:val="00CF666F"/>
    <w:rsid w:val="00CF7876"/>
    <w:rsid w:val="00CF7D4F"/>
    <w:rsid w:val="00D0096B"/>
    <w:rsid w:val="00D00A7B"/>
    <w:rsid w:val="00D01E99"/>
    <w:rsid w:val="00D022CC"/>
    <w:rsid w:val="00D0472E"/>
    <w:rsid w:val="00D04822"/>
    <w:rsid w:val="00D05D7C"/>
    <w:rsid w:val="00D05DAC"/>
    <w:rsid w:val="00D067A6"/>
    <w:rsid w:val="00D06898"/>
    <w:rsid w:val="00D06A57"/>
    <w:rsid w:val="00D10690"/>
    <w:rsid w:val="00D10705"/>
    <w:rsid w:val="00D10895"/>
    <w:rsid w:val="00D10E9B"/>
    <w:rsid w:val="00D116A2"/>
    <w:rsid w:val="00D13654"/>
    <w:rsid w:val="00D20C3D"/>
    <w:rsid w:val="00D21E30"/>
    <w:rsid w:val="00D23C39"/>
    <w:rsid w:val="00D24666"/>
    <w:rsid w:val="00D24E4F"/>
    <w:rsid w:val="00D24E63"/>
    <w:rsid w:val="00D259A2"/>
    <w:rsid w:val="00D26136"/>
    <w:rsid w:val="00D3065F"/>
    <w:rsid w:val="00D3114E"/>
    <w:rsid w:val="00D34CBD"/>
    <w:rsid w:val="00D35174"/>
    <w:rsid w:val="00D3612A"/>
    <w:rsid w:val="00D426A7"/>
    <w:rsid w:val="00D4277E"/>
    <w:rsid w:val="00D4299E"/>
    <w:rsid w:val="00D432BF"/>
    <w:rsid w:val="00D43F62"/>
    <w:rsid w:val="00D44151"/>
    <w:rsid w:val="00D442A2"/>
    <w:rsid w:val="00D44D23"/>
    <w:rsid w:val="00D45DB4"/>
    <w:rsid w:val="00D46123"/>
    <w:rsid w:val="00D51332"/>
    <w:rsid w:val="00D5143A"/>
    <w:rsid w:val="00D516CB"/>
    <w:rsid w:val="00D53C7D"/>
    <w:rsid w:val="00D544D6"/>
    <w:rsid w:val="00D54E15"/>
    <w:rsid w:val="00D55220"/>
    <w:rsid w:val="00D55981"/>
    <w:rsid w:val="00D55B14"/>
    <w:rsid w:val="00D56488"/>
    <w:rsid w:val="00D564A5"/>
    <w:rsid w:val="00D61333"/>
    <w:rsid w:val="00D61591"/>
    <w:rsid w:val="00D61E58"/>
    <w:rsid w:val="00D629AE"/>
    <w:rsid w:val="00D63A8B"/>
    <w:rsid w:val="00D64F3E"/>
    <w:rsid w:val="00D65576"/>
    <w:rsid w:val="00D66787"/>
    <w:rsid w:val="00D67150"/>
    <w:rsid w:val="00D676BE"/>
    <w:rsid w:val="00D70067"/>
    <w:rsid w:val="00D719DE"/>
    <w:rsid w:val="00D71B24"/>
    <w:rsid w:val="00D72AF4"/>
    <w:rsid w:val="00D73E71"/>
    <w:rsid w:val="00D76441"/>
    <w:rsid w:val="00D77526"/>
    <w:rsid w:val="00D7793F"/>
    <w:rsid w:val="00D8048C"/>
    <w:rsid w:val="00D82BE5"/>
    <w:rsid w:val="00D8332F"/>
    <w:rsid w:val="00D836AD"/>
    <w:rsid w:val="00D846D0"/>
    <w:rsid w:val="00D848E4"/>
    <w:rsid w:val="00D850B4"/>
    <w:rsid w:val="00D85CB0"/>
    <w:rsid w:val="00D860BA"/>
    <w:rsid w:val="00D86468"/>
    <w:rsid w:val="00D8649D"/>
    <w:rsid w:val="00D86DFE"/>
    <w:rsid w:val="00D870E8"/>
    <w:rsid w:val="00D90BEE"/>
    <w:rsid w:val="00D91016"/>
    <w:rsid w:val="00D920D3"/>
    <w:rsid w:val="00D921A4"/>
    <w:rsid w:val="00D9329C"/>
    <w:rsid w:val="00D946D4"/>
    <w:rsid w:val="00D953D9"/>
    <w:rsid w:val="00D9741D"/>
    <w:rsid w:val="00DA135D"/>
    <w:rsid w:val="00DA142A"/>
    <w:rsid w:val="00DA1DBB"/>
    <w:rsid w:val="00DA214E"/>
    <w:rsid w:val="00DA35E8"/>
    <w:rsid w:val="00DA3A7F"/>
    <w:rsid w:val="00DA3B28"/>
    <w:rsid w:val="00DA41B0"/>
    <w:rsid w:val="00DA4E57"/>
    <w:rsid w:val="00DA57DC"/>
    <w:rsid w:val="00DA6E23"/>
    <w:rsid w:val="00DB1BD7"/>
    <w:rsid w:val="00DB1BEF"/>
    <w:rsid w:val="00DB1C8D"/>
    <w:rsid w:val="00DB1EFA"/>
    <w:rsid w:val="00DB2292"/>
    <w:rsid w:val="00DB3484"/>
    <w:rsid w:val="00DB56AD"/>
    <w:rsid w:val="00DB5C79"/>
    <w:rsid w:val="00DB63EE"/>
    <w:rsid w:val="00DB798D"/>
    <w:rsid w:val="00DC0651"/>
    <w:rsid w:val="00DC1510"/>
    <w:rsid w:val="00DC1CCA"/>
    <w:rsid w:val="00DC1D6F"/>
    <w:rsid w:val="00DC26B3"/>
    <w:rsid w:val="00DC30E3"/>
    <w:rsid w:val="00DC3AEC"/>
    <w:rsid w:val="00DC5033"/>
    <w:rsid w:val="00DC733B"/>
    <w:rsid w:val="00DD1B23"/>
    <w:rsid w:val="00DD3074"/>
    <w:rsid w:val="00DD3E4F"/>
    <w:rsid w:val="00DD46DF"/>
    <w:rsid w:val="00DD4B94"/>
    <w:rsid w:val="00DD55DD"/>
    <w:rsid w:val="00DD6C08"/>
    <w:rsid w:val="00DD7332"/>
    <w:rsid w:val="00DD7BC9"/>
    <w:rsid w:val="00DE1365"/>
    <w:rsid w:val="00DE1F4A"/>
    <w:rsid w:val="00DE209B"/>
    <w:rsid w:val="00DE3CAF"/>
    <w:rsid w:val="00DE3D9B"/>
    <w:rsid w:val="00DE4233"/>
    <w:rsid w:val="00DE46DC"/>
    <w:rsid w:val="00DE5E1D"/>
    <w:rsid w:val="00DE60D5"/>
    <w:rsid w:val="00DE7A36"/>
    <w:rsid w:val="00DF03FD"/>
    <w:rsid w:val="00DF0863"/>
    <w:rsid w:val="00DF10B6"/>
    <w:rsid w:val="00DF1B41"/>
    <w:rsid w:val="00DF2AA9"/>
    <w:rsid w:val="00DF3B37"/>
    <w:rsid w:val="00DF3CF8"/>
    <w:rsid w:val="00DF3E93"/>
    <w:rsid w:val="00DF5B77"/>
    <w:rsid w:val="00DF6118"/>
    <w:rsid w:val="00DF7507"/>
    <w:rsid w:val="00DF783D"/>
    <w:rsid w:val="00DF7BCB"/>
    <w:rsid w:val="00E01B18"/>
    <w:rsid w:val="00E01FD9"/>
    <w:rsid w:val="00E02A6A"/>
    <w:rsid w:val="00E02E62"/>
    <w:rsid w:val="00E0418C"/>
    <w:rsid w:val="00E04CFB"/>
    <w:rsid w:val="00E10413"/>
    <w:rsid w:val="00E124C5"/>
    <w:rsid w:val="00E12D45"/>
    <w:rsid w:val="00E1302B"/>
    <w:rsid w:val="00E13616"/>
    <w:rsid w:val="00E13D91"/>
    <w:rsid w:val="00E14A1B"/>
    <w:rsid w:val="00E14F51"/>
    <w:rsid w:val="00E156E5"/>
    <w:rsid w:val="00E15AEA"/>
    <w:rsid w:val="00E167DC"/>
    <w:rsid w:val="00E20234"/>
    <w:rsid w:val="00E22ADA"/>
    <w:rsid w:val="00E233A3"/>
    <w:rsid w:val="00E24F55"/>
    <w:rsid w:val="00E25CFE"/>
    <w:rsid w:val="00E26921"/>
    <w:rsid w:val="00E27B06"/>
    <w:rsid w:val="00E27E48"/>
    <w:rsid w:val="00E30FDF"/>
    <w:rsid w:val="00E312B6"/>
    <w:rsid w:val="00E31640"/>
    <w:rsid w:val="00E3208D"/>
    <w:rsid w:val="00E337E2"/>
    <w:rsid w:val="00E33902"/>
    <w:rsid w:val="00E33A31"/>
    <w:rsid w:val="00E33EEB"/>
    <w:rsid w:val="00E34387"/>
    <w:rsid w:val="00E34A1D"/>
    <w:rsid w:val="00E3571E"/>
    <w:rsid w:val="00E35BD1"/>
    <w:rsid w:val="00E36150"/>
    <w:rsid w:val="00E361CD"/>
    <w:rsid w:val="00E36C0A"/>
    <w:rsid w:val="00E37750"/>
    <w:rsid w:val="00E4046B"/>
    <w:rsid w:val="00E40936"/>
    <w:rsid w:val="00E42CC0"/>
    <w:rsid w:val="00E43A8A"/>
    <w:rsid w:val="00E43AB4"/>
    <w:rsid w:val="00E44AEA"/>
    <w:rsid w:val="00E46674"/>
    <w:rsid w:val="00E47F91"/>
    <w:rsid w:val="00E50203"/>
    <w:rsid w:val="00E50679"/>
    <w:rsid w:val="00E508E4"/>
    <w:rsid w:val="00E50B5A"/>
    <w:rsid w:val="00E50CF1"/>
    <w:rsid w:val="00E51B97"/>
    <w:rsid w:val="00E52B48"/>
    <w:rsid w:val="00E530FE"/>
    <w:rsid w:val="00E53883"/>
    <w:rsid w:val="00E54C7A"/>
    <w:rsid w:val="00E565F2"/>
    <w:rsid w:val="00E5678D"/>
    <w:rsid w:val="00E56E5A"/>
    <w:rsid w:val="00E57365"/>
    <w:rsid w:val="00E60ADC"/>
    <w:rsid w:val="00E648ED"/>
    <w:rsid w:val="00E6518A"/>
    <w:rsid w:val="00E66A3D"/>
    <w:rsid w:val="00E67021"/>
    <w:rsid w:val="00E67A3A"/>
    <w:rsid w:val="00E70D13"/>
    <w:rsid w:val="00E7184A"/>
    <w:rsid w:val="00E732AE"/>
    <w:rsid w:val="00E735D0"/>
    <w:rsid w:val="00E75E45"/>
    <w:rsid w:val="00E76140"/>
    <w:rsid w:val="00E778D8"/>
    <w:rsid w:val="00E77D90"/>
    <w:rsid w:val="00E8270F"/>
    <w:rsid w:val="00E8308A"/>
    <w:rsid w:val="00E83C79"/>
    <w:rsid w:val="00E83D81"/>
    <w:rsid w:val="00E85804"/>
    <w:rsid w:val="00E87275"/>
    <w:rsid w:val="00E87858"/>
    <w:rsid w:val="00E87FB1"/>
    <w:rsid w:val="00E907CA"/>
    <w:rsid w:val="00E91D9D"/>
    <w:rsid w:val="00E92222"/>
    <w:rsid w:val="00E92CCC"/>
    <w:rsid w:val="00E93190"/>
    <w:rsid w:val="00E948CA"/>
    <w:rsid w:val="00E96556"/>
    <w:rsid w:val="00E96C0C"/>
    <w:rsid w:val="00E97001"/>
    <w:rsid w:val="00E97F52"/>
    <w:rsid w:val="00EA03E5"/>
    <w:rsid w:val="00EA04AA"/>
    <w:rsid w:val="00EA04C1"/>
    <w:rsid w:val="00EA0C50"/>
    <w:rsid w:val="00EA1B56"/>
    <w:rsid w:val="00EA2542"/>
    <w:rsid w:val="00EA368E"/>
    <w:rsid w:val="00EA4569"/>
    <w:rsid w:val="00EA6351"/>
    <w:rsid w:val="00EA64B1"/>
    <w:rsid w:val="00EA718A"/>
    <w:rsid w:val="00EA7458"/>
    <w:rsid w:val="00EA7E24"/>
    <w:rsid w:val="00EB060C"/>
    <w:rsid w:val="00EB0843"/>
    <w:rsid w:val="00EB0C06"/>
    <w:rsid w:val="00EB0D8C"/>
    <w:rsid w:val="00EB11A4"/>
    <w:rsid w:val="00EB1A74"/>
    <w:rsid w:val="00EB1CA7"/>
    <w:rsid w:val="00EB2EC3"/>
    <w:rsid w:val="00EB3D56"/>
    <w:rsid w:val="00EB4DD8"/>
    <w:rsid w:val="00EB4E38"/>
    <w:rsid w:val="00EB5464"/>
    <w:rsid w:val="00EB54C7"/>
    <w:rsid w:val="00EB589E"/>
    <w:rsid w:val="00EC0215"/>
    <w:rsid w:val="00EC11EB"/>
    <w:rsid w:val="00EC247C"/>
    <w:rsid w:val="00EC27A9"/>
    <w:rsid w:val="00EC5A9A"/>
    <w:rsid w:val="00EC5CE1"/>
    <w:rsid w:val="00EC7F40"/>
    <w:rsid w:val="00ED2814"/>
    <w:rsid w:val="00ED2915"/>
    <w:rsid w:val="00ED2989"/>
    <w:rsid w:val="00ED357E"/>
    <w:rsid w:val="00ED5DB7"/>
    <w:rsid w:val="00ED5F4C"/>
    <w:rsid w:val="00ED7238"/>
    <w:rsid w:val="00EE29BD"/>
    <w:rsid w:val="00EE460E"/>
    <w:rsid w:val="00EE6D07"/>
    <w:rsid w:val="00EE718B"/>
    <w:rsid w:val="00EE72E7"/>
    <w:rsid w:val="00EE7738"/>
    <w:rsid w:val="00EE7AA2"/>
    <w:rsid w:val="00EF030A"/>
    <w:rsid w:val="00EF0A41"/>
    <w:rsid w:val="00EF0A9E"/>
    <w:rsid w:val="00EF2008"/>
    <w:rsid w:val="00EF23DB"/>
    <w:rsid w:val="00EF2510"/>
    <w:rsid w:val="00EF4A9B"/>
    <w:rsid w:val="00EF517A"/>
    <w:rsid w:val="00EF53F6"/>
    <w:rsid w:val="00EF5B83"/>
    <w:rsid w:val="00EF649D"/>
    <w:rsid w:val="00EF710C"/>
    <w:rsid w:val="00EF7838"/>
    <w:rsid w:val="00F00017"/>
    <w:rsid w:val="00F015DE"/>
    <w:rsid w:val="00F026C9"/>
    <w:rsid w:val="00F03A7B"/>
    <w:rsid w:val="00F04DDF"/>
    <w:rsid w:val="00F054FF"/>
    <w:rsid w:val="00F05753"/>
    <w:rsid w:val="00F10A4C"/>
    <w:rsid w:val="00F1213F"/>
    <w:rsid w:val="00F15479"/>
    <w:rsid w:val="00F16491"/>
    <w:rsid w:val="00F17C65"/>
    <w:rsid w:val="00F2287B"/>
    <w:rsid w:val="00F22D2F"/>
    <w:rsid w:val="00F23EF5"/>
    <w:rsid w:val="00F24D48"/>
    <w:rsid w:val="00F30992"/>
    <w:rsid w:val="00F31176"/>
    <w:rsid w:val="00F31432"/>
    <w:rsid w:val="00F31A8C"/>
    <w:rsid w:val="00F35664"/>
    <w:rsid w:val="00F35BE3"/>
    <w:rsid w:val="00F37E54"/>
    <w:rsid w:val="00F40C18"/>
    <w:rsid w:val="00F43043"/>
    <w:rsid w:val="00F4311D"/>
    <w:rsid w:val="00F456AB"/>
    <w:rsid w:val="00F457F6"/>
    <w:rsid w:val="00F501B0"/>
    <w:rsid w:val="00F50917"/>
    <w:rsid w:val="00F50CCE"/>
    <w:rsid w:val="00F52303"/>
    <w:rsid w:val="00F52B44"/>
    <w:rsid w:val="00F53149"/>
    <w:rsid w:val="00F54D05"/>
    <w:rsid w:val="00F55146"/>
    <w:rsid w:val="00F55CE8"/>
    <w:rsid w:val="00F56BB8"/>
    <w:rsid w:val="00F617FD"/>
    <w:rsid w:val="00F632DC"/>
    <w:rsid w:val="00F633CD"/>
    <w:rsid w:val="00F63819"/>
    <w:rsid w:val="00F646AF"/>
    <w:rsid w:val="00F64704"/>
    <w:rsid w:val="00F65C0A"/>
    <w:rsid w:val="00F6672B"/>
    <w:rsid w:val="00F66AC5"/>
    <w:rsid w:val="00F66D70"/>
    <w:rsid w:val="00F670BE"/>
    <w:rsid w:val="00F671AE"/>
    <w:rsid w:val="00F70843"/>
    <w:rsid w:val="00F713A0"/>
    <w:rsid w:val="00F71839"/>
    <w:rsid w:val="00F72B2C"/>
    <w:rsid w:val="00F757AF"/>
    <w:rsid w:val="00F770CF"/>
    <w:rsid w:val="00F77839"/>
    <w:rsid w:val="00F80155"/>
    <w:rsid w:val="00F80198"/>
    <w:rsid w:val="00F80421"/>
    <w:rsid w:val="00F80B0E"/>
    <w:rsid w:val="00F8133E"/>
    <w:rsid w:val="00F81B8C"/>
    <w:rsid w:val="00F823FC"/>
    <w:rsid w:val="00F83022"/>
    <w:rsid w:val="00F83522"/>
    <w:rsid w:val="00F83A0D"/>
    <w:rsid w:val="00F8492E"/>
    <w:rsid w:val="00F84D9E"/>
    <w:rsid w:val="00F8502D"/>
    <w:rsid w:val="00F85A0B"/>
    <w:rsid w:val="00F861F9"/>
    <w:rsid w:val="00F8783A"/>
    <w:rsid w:val="00F92B24"/>
    <w:rsid w:val="00F96182"/>
    <w:rsid w:val="00FA0245"/>
    <w:rsid w:val="00FA037F"/>
    <w:rsid w:val="00FA39EB"/>
    <w:rsid w:val="00FA41B5"/>
    <w:rsid w:val="00FA463D"/>
    <w:rsid w:val="00FA53DD"/>
    <w:rsid w:val="00FA5820"/>
    <w:rsid w:val="00FA5869"/>
    <w:rsid w:val="00FA597A"/>
    <w:rsid w:val="00FA6818"/>
    <w:rsid w:val="00FA7315"/>
    <w:rsid w:val="00FA745B"/>
    <w:rsid w:val="00FA7501"/>
    <w:rsid w:val="00FB149F"/>
    <w:rsid w:val="00FB1598"/>
    <w:rsid w:val="00FB1E5D"/>
    <w:rsid w:val="00FB2E7E"/>
    <w:rsid w:val="00FB3EDD"/>
    <w:rsid w:val="00FB510B"/>
    <w:rsid w:val="00FB524E"/>
    <w:rsid w:val="00FB562F"/>
    <w:rsid w:val="00FB579B"/>
    <w:rsid w:val="00FB7160"/>
    <w:rsid w:val="00FB757E"/>
    <w:rsid w:val="00FB77AD"/>
    <w:rsid w:val="00FC047D"/>
    <w:rsid w:val="00FC2086"/>
    <w:rsid w:val="00FC3A49"/>
    <w:rsid w:val="00FC3E59"/>
    <w:rsid w:val="00FC46E8"/>
    <w:rsid w:val="00FC4D47"/>
    <w:rsid w:val="00FC5DDA"/>
    <w:rsid w:val="00FC65D7"/>
    <w:rsid w:val="00FC6979"/>
    <w:rsid w:val="00FC69C4"/>
    <w:rsid w:val="00FC7CF7"/>
    <w:rsid w:val="00FD02C1"/>
    <w:rsid w:val="00FD03C1"/>
    <w:rsid w:val="00FD04E7"/>
    <w:rsid w:val="00FD0822"/>
    <w:rsid w:val="00FD08F6"/>
    <w:rsid w:val="00FD309B"/>
    <w:rsid w:val="00FD3386"/>
    <w:rsid w:val="00FD447E"/>
    <w:rsid w:val="00FD4B5F"/>
    <w:rsid w:val="00FD5111"/>
    <w:rsid w:val="00FD6AA8"/>
    <w:rsid w:val="00FD6F4C"/>
    <w:rsid w:val="00FD72D0"/>
    <w:rsid w:val="00FE0AE5"/>
    <w:rsid w:val="00FE0D7F"/>
    <w:rsid w:val="00FE153D"/>
    <w:rsid w:val="00FE485A"/>
    <w:rsid w:val="00FE7B25"/>
    <w:rsid w:val="00FF0DB5"/>
    <w:rsid w:val="00FF425E"/>
    <w:rsid w:val="00FF5464"/>
    <w:rsid w:val="00FF5632"/>
    <w:rsid w:val="00FF66A5"/>
    <w:rsid w:val="00FF69C4"/>
    <w:rsid w:val="00FF77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C1BF8E-4CC6-4027-B08F-AF2CD4455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343</TotalTime>
  <Pages>6</Pages>
  <Words>559</Words>
  <Characters>3192</Characters>
  <Application>Microsoft Office Word</Application>
  <DocSecurity>0</DocSecurity>
  <Lines>26</Lines>
  <Paragraphs>7</Paragraphs>
  <ScaleCrop>false</ScaleCrop>
  <Company>立法院</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ly20843</cp:lastModifiedBy>
  <cp:revision>75</cp:revision>
  <cp:lastPrinted>2022-05-09T08:52:00Z</cp:lastPrinted>
  <dcterms:created xsi:type="dcterms:W3CDTF">2022-05-09T05:33:00Z</dcterms:created>
  <dcterms:modified xsi:type="dcterms:W3CDTF">2022-05-12T07:12:00Z</dcterms:modified>
</cp:coreProperties>
</file>