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71EB5" w:rsidRDefault="00064D29">
      <w:pPr>
        <w:pStyle w:val="title"/>
        <w:rPr>
          <w:position w:val="20"/>
        </w:rPr>
      </w:pPr>
      <w:bookmarkStart w:id="0" w:name="發文機關"/>
      <w:bookmarkEnd w:id="0"/>
      <w:r w:rsidRPr="00571EB5">
        <w:rPr>
          <w:position w:val="20"/>
        </w:rPr>
        <w:t>立法院</w:t>
      </w:r>
      <w:bookmarkStart w:id="1" w:name="單位名稱"/>
      <w:bookmarkEnd w:id="1"/>
      <w:r w:rsidR="004D758D" w:rsidRPr="00571EB5">
        <w:rPr>
          <w:rFonts w:hint="eastAsia"/>
          <w:position w:val="20"/>
        </w:rPr>
        <w:t>財政委員會</w:t>
      </w:r>
      <w:r w:rsidRPr="00571EB5">
        <w:rPr>
          <w:position w:val="20"/>
        </w:rPr>
        <w:t xml:space="preserve">　開會通知單</w:t>
      </w:r>
    </w:p>
    <w:p w:rsidR="00064D29" w:rsidRPr="00571EB5" w:rsidRDefault="004D758D">
      <w:pPr>
        <w:pStyle w:val="titlespace"/>
      </w:pPr>
      <w:r w:rsidRPr="00571EB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71EB5" w:rsidRDefault="00064D29">
      <w:pPr>
        <w:pStyle w:val="space2"/>
      </w:pPr>
    </w:p>
    <w:p w:rsidR="00064D29" w:rsidRPr="00571EB5" w:rsidRDefault="00064D29">
      <w:pPr>
        <w:pStyle w:val="space2"/>
      </w:pPr>
    </w:p>
    <w:p w:rsidR="004D758D" w:rsidRPr="00571EB5" w:rsidRDefault="00064D29">
      <w:pPr>
        <w:pStyle w:val="ae"/>
        <w:spacing w:line="360" w:lineRule="exact"/>
      </w:pPr>
      <w:r w:rsidRPr="00571EB5">
        <w:t>受文者：</w:t>
      </w:r>
      <w:bookmarkStart w:id="3" w:name="受文者"/>
      <w:bookmarkEnd w:id="3"/>
      <w:r w:rsidR="00DF0918" w:rsidRPr="00571EB5">
        <w:rPr>
          <w:rFonts w:hint="eastAsia"/>
        </w:rPr>
        <w:t>本會委員</w:t>
      </w:r>
    </w:p>
    <w:p w:rsidR="00064D29" w:rsidRPr="00571EB5" w:rsidRDefault="00064D29">
      <w:pPr>
        <w:pStyle w:val="space"/>
      </w:pPr>
    </w:p>
    <w:p w:rsidR="00064D29" w:rsidRPr="00571EB5" w:rsidRDefault="00064D29">
      <w:pPr>
        <w:pStyle w:val="af"/>
        <w:spacing w:line="240" w:lineRule="exact"/>
      </w:pPr>
      <w:r w:rsidRPr="00571EB5">
        <w:fldChar w:fldCharType="begin"/>
      </w:r>
      <w:r w:rsidRPr="00571EB5">
        <w:instrText xml:space="preserve"> MACROBUTTON  DocDispatch 發文日期：</w:instrText>
      </w:r>
      <w:r w:rsidRPr="00571EB5">
        <w:fldChar w:fldCharType="end"/>
      </w:r>
      <w:bookmarkStart w:id="4" w:name="發文日期"/>
      <w:bookmarkEnd w:id="4"/>
      <w:r w:rsidR="00063637" w:rsidRPr="00571EB5">
        <w:rPr>
          <w:rFonts w:hint="eastAsia"/>
        </w:rPr>
        <w:t>中華民國111年5月20日</w:t>
      </w:r>
    </w:p>
    <w:p w:rsidR="00064D29" w:rsidRPr="00571EB5" w:rsidRDefault="00064D29">
      <w:pPr>
        <w:pStyle w:val="af"/>
        <w:spacing w:line="240" w:lineRule="exact"/>
      </w:pPr>
      <w:r w:rsidRPr="00571EB5">
        <w:t>發文字號：</w:t>
      </w:r>
      <w:bookmarkStart w:id="5" w:name="發文字號"/>
      <w:bookmarkEnd w:id="5"/>
      <w:r w:rsidR="0004123C">
        <w:rPr>
          <w:rFonts w:hint="eastAsia"/>
        </w:rPr>
        <w:t>台立財字第</w:t>
      </w:r>
      <w:r w:rsidR="0004123C">
        <w:t>1112101408號</w:t>
      </w:r>
    </w:p>
    <w:p w:rsidR="00064D29" w:rsidRPr="00571EB5" w:rsidRDefault="00064D29">
      <w:pPr>
        <w:pStyle w:val="af"/>
        <w:spacing w:line="240" w:lineRule="exact"/>
      </w:pPr>
      <w:r w:rsidRPr="00571EB5">
        <w:fldChar w:fldCharType="begin"/>
      </w:r>
      <w:r w:rsidRPr="00571EB5">
        <w:instrText xml:space="preserve"> MACROBUTTON  DocSpeed 速別：</w:instrText>
      </w:r>
      <w:r w:rsidRPr="00571EB5">
        <w:fldChar w:fldCharType="end"/>
      </w:r>
      <w:bookmarkStart w:id="6" w:name="速別"/>
      <w:bookmarkEnd w:id="6"/>
      <w:r w:rsidR="004D758D" w:rsidRPr="00571EB5">
        <w:rPr>
          <w:rFonts w:hint="eastAsia"/>
        </w:rPr>
        <w:t>最速件</w:t>
      </w:r>
    </w:p>
    <w:p w:rsidR="00064D29" w:rsidRPr="00571EB5" w:rsidRDefault="00064D29">
      <w:pPr>
        <w:pStyle w:val="af"/>
        <w:spacing w:line="240" w:lineRule="exact"/>
      </w:pPr>
      <w:r w:rsidRPr="00571EB5">
        <w:fldChar w:fldCharType="begin"/>
      </w:r>
      <w:r w:rsidRPr="00571EB5">
        <w:instrText xml:space="preserve"> MACROBUTTON  DocSecurity 密等及解密條件或保密期限：</w:instrText>
      </w:r>
      <w:r w:rsidRPr="00571EB5">
        <w:fldChar w:fldCharType="end"/>
      </w:r>
      <w:bookmarkStart w:id="7" w:name="密等及解密條件或保密期限"/>
      <w:bookmarkEnd w:id="7"/>
    </w:p>
    <w:p w:rsidR="004D758D" w:rsidRPr="00571EB5" w:rsidRDefault="00064D29">
      <w:pPr>
        <w:pStyle w:val="af"/>
        <w:spacing w:line="240" w:lineRule="exact"/>
      </w:pPr>
      <w:r w:rsidRPr="00571EB5">
        <w:t>附件：</w:t>
      </w:r>
      <w:bookmarkStart w:id="8" w:name="附件"/>
      <w:bookmarkEnd w:id="8"/>
      <w:r w:rsidR="008624ED" w:rsidRPr="00571EB5">
        <w:rPr>
          <w:rFonts w:hint="eastAsia"/>
        </w:rPr>
        <w:t>議事日程及關係文書各1份</w:t>
      </w:r>
      <w:bookmarkStart w:id="9" w:name="_GoBack"/>
      <w:bookmarkEnd w:id="9"/>
    </w:p>
    <w:p w:rsidR="00064D29" w:rsidRPr="00571EB5" w:rsidRDefault="00064D29">
      <w:pPr>
        <w:pStyle w:val="af"/>
        <w:spacing w:line="240" w:lineRule="exact"/>
      </w:pPr>
    </w:p>
    <w:p w:rsidR="004D758D" w:rsidRPr="00571EB5" w:rsidRDefault="00064D29" w:rsidP="0031409D">
      <w:pPr>
        <w:pStyle w:val="af0"/>
        <w:spacing w:line="380" w:lineRule="exact"/>
        <w:ind w:left="1664" w:hangingChars="520" w:hanging="1664"/>
        <w:rPr>
          <w:rFonts w:hAnsi="標楷體"/>
        </w:rPr>
      </w:pPr>
      <w:r w:rsidRPr="00571EB5">
        <w:rPr>
          <w:rFonts w:hAnsi="標楷體"/>
        </w:rPr>
        <w:t>開會事由：</w:t>
      </w:r>
      <w:bookmarkStart w:id="10" w:name="開會事由"/>
      <w:bookmarkEnd w:id="10"/>
      <w:r w:rsidR="004D758D" w:rsidRPr="00571EB5">
        <w:rPr>
          <w:rFonts w:hAnsi="標楷體" w:hint="eastAsia"/>
          <w:w w:val="90"/>
        </w:rPr>
        <w:t>立法院第</w:t>
      </w:r>
      <w:r w:rsidR="0039604B" w:rsidRPr="00571EB5">
        <w:rPr>
          <w:rFonts w:hAnsi="標楷體" w:hint="eastAsia"/>
          <w:w w:val="90"/>
        </w:rPr>
        <w:t>10</w:t>
      </w:r>
      <w:r w:rsidR="004D758D" w:rsidRPr="00571EB5">
        <w:rPr>
          <w:rFonts w:hAnsi="標楷體" w:hint="eastAsia"/>
          <w:w w:val="90"/>
        </w:rPr>
        <w:t>屆第</w:t>
      </w:r>
      <w:r w:rsidR="0084116B" w:rsidRPr="00571EB5">
        <w:rPr>
          <w:rFonts w:hAnsi="標楷體"/>
          <w:w w:val="90"/>
        </w:rPr>
        <w:t>5</w:t>
      </w:r>
      <w:r w:rsidR="004D758D" w:rsidRPr="00571EB5">
        <w:rPr>
          <w:rFonts w:hAnsi="標楷體" w:hint="eastAsia"/>
          <w:w w:val="90"/>
        </w:rPr>
        <w:t>會期財政委員會第</w:t>
      </w:r>
      <w:r w:rsidR="00F952BF" w:rsidRPr="00571EB5">
        <w:rPr>
          <w:rFonts w:hAnsi="標楷體"/>
          <w:w w:val="90"/>
        </w:rPr>
        <w:t>1</w:t>
      </w:r>
      <w:r w:rsidR="00CB7A1F" w:rsidRPr="00571EB5">
        <w:rPr>
          <w:rFonts w:hAnsi="標楷體"/>
          <w:w w:val="90"/>
        </w:rPr>
        <w:t>7</w:t>
      </w:r>
      <w:r w:rsidR="004D758D" w:rsidRPr="00571EB5">
        <w:rPr>
          <w:rFonts w:hAnsi="標楷體" w:hint="eastAsia"/>
          <w:w w:val="90"/>
        </w:rPr>
        <w:t>次全體委員會議</w:t>
      </w:r>
    </w:p>
    <w:p w:rsidR="00BF07BE" w:rsidRPr="00571EB5" w:rsidRDefault="00BF07BE" w:rsidP="00D86A73">
      <w:pPr>
        <w:pStyle w:val="af0"/>
        <w:spacing w:line="400" w:lineRule="exact"/>
        <w:ind w:leftChars="650" w:left="2201" w:hangingChars="200" w:hanging="641"/>
        <w:rPr>
          <w:rFonts w:hAnsi="標楷體"/>
          <w:b/>
        </w:rPr>
      </w:pPr>
      <w:r w:rsidRPr="00571EB5">
        <w:rPr>
          <w:rFonts w:hAnsi="標楷體"/>
          <w:b/>
        </w:rPr>
        <w:t>111</w:t>
      </w:r>
      <w:r w:rsidRPr="00571EB5">
        <w:rPr>
          <w:rFonts w:hAnsi="標楷體" w:hint="eastAsia"/>
          <w:b/>
        </w:rPr>
        <w:t>年</w:t>
      </w:r>
      <w:r w:rsidR="00AE38D1" w:rsidRPr="00571EB5">
        <w:rPr>
          <w:rFonts w:hAnsi="標楷體"/>
          <w:b/>
        </w:rPr>
        <w:t>5</w:t>
      </w:r>
      <w:r w:rsidRPr="00571EB5">
        <w:rPr>
          <w:rFonts w:hAnsi="標楷體" w:hint="eastAsia"/>
          <w:b/>
        </w:rPr>
        <w:t>月</w:t>
      </w:r>
      <w:r w:rsidR="00AE38D1" w:rsidRPr="00571EB5">
        <w:rPr>
          <w:rFonts w:hAnsi="標楷體"/>
          <w:b/>
        </w:rPr>
        <w:t>23</w:t>
      </w:r>
      <w:r w:rsidRPr="00571EB5">
        <w:rPr>
          <w:rFonts w:hAnsi="標楷體" w:hint="eastAsia"/>
          <w:b/>
        </w:rPr>
        <w:t>日(星期</w:t>
      </w:r>
      <w:r w:rsidR="00AE38D1" w:rsidRPr="00571EB5">
        <w:rPr>
          <w:rFonts w:hAnsi="標楷體" w:hint="eastAsia"/>
          <w:b/>
        </w:rPr>
        <w:t>一</w:t>
      </w:r>
      <w:r w:rsidRPr="00571EB5">
        <w:rPr>
          <w:rFonts w:hAnsi="標楷體" w:hint="eastAsia"/>
          <w:b/>
        </w:rPr>
        <w:t>)</w:t>
      </w:r>
    </w:p>
    <w:p w:rsidR="00AE38D1" w:rsidRPr="00571EB5" w:rsidRDefault="00AE38D1" w:rsidP="00AE38D1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571EB5">
        <w:rPr>
          <w:rFonts w:hAnsi="標楷體" w:hint="eastAsia"/>
          <w:bCs/>
        </w:rPr>
        <w:t>一、邀請金融監督管理委員會黃主任委員天牧、衛</w:t>
      </w:r>
      <w:r w:rsidR="007A1993" w:rsidRPr="00571EB5">
        <w:rPr>
          <w:rFonts w:hAnsi="標楷體" w:hint="eastAsia"/>
          <w:bCs/>
        </w:rPr>
        <w:t>生</w:t>
      </w:r>
      <w:r w:rsidRPr="00571EB5">
        <w:rPr>
          <w:rFonts w:hAnsi="標楷體" w:hint="eastAsia"/>
          <w:bCs/>
        </w:rPr>
        <w:t>福</w:t>
      </w:r>
      <w:r w:rsidR="007A1993" w:rsidRPr="00571EB5">
        <w:rPr>
          <w:rFonts w:hAnsi="標楷體" w:hint="eastAsia"/>
          <w:bCs/>
        </w:rPr>
        <w:t>利</w:t>
      </w:r>
      <w:r w:rsidRPr="00571EB5">
        <w:rPr>
          <w:rFonts w:hAnsi="標楷體" w:hint="eastAsia"/>
          <w:bCs/>
        </w:rPr>
        <w:t>部就「防疫保單相關爭議及處理情形」進行專題報告，並備質詢。</w:t>
      </w:r>
    </w:p>
    <w:p w:rsidR="00790FC8" w:rsidRPr="00571EB5" w:rsidRDefault="00AE38D1" w:rsidP="00790FC8">
      <w:pPr>
        <w:pStyle w:val="af0"/>
        <w:spacing w:line="400" w:lineRule="exact"/>
        <w:ind w:leftChars="650" w:left="2200" w:hangingChars="200" w:hanging="640"/>
        <w:rPr>
          <w:rFonts w:hAnsi="標楷體"/>
          <w:b/>
          <w:bCs/>
        </w:rPr>
      </w:pPr>
      <w:r w:rsidRPr="00571EB5">
        <w:rPr>
          <w:rFonts w:hAnsi="標楷體" w:hint="eastAsia"/>
          <w:bCs/>
        </w:rPr>
        <w:t>二、</w:t>
      </w:r>
      <w:r w:rsidR="00790FC8" w:rsidRPr="00571EB5">
        <w:rPr>
          <w:rFonts w:hAnsi="標楷體" w:hint="eastAsia"/>
          <w:bCs/>
        </w:rPr>
        <w:t>審查「</w:t>
      </w:r>
      <w:r w:rsidR="00790FC8" w:rsidRPr="00571EB5">
        <w:rPr>
          <w:rFonts w:hAnsi="標楷體" w:hint="eastAsia"/>
          <w:szCs w:val="24"/>
        </w:rPr>
        <w:t>證券交易法</w:t>
      </w:r>
      <w:r w:rsidR="00790FC8" w:rsidRPr="00571EB5">
        <w:rPr>
          <w:rFonts w:hAnsi="標楷體" w:hint="eastAsia"/>
          <w:bCs/>
        </w:rPr>
        <w:t>」</w:t>
      </w:r>
      <w:r w:rsidR="00790FC8" w:rsidRPr="00571EB5">
        <w:rPr>
          <w:rFonts w:hAnsi="標楷體"/>
          <w:bCs/>
        </w:rPr>
        <w:t>2</w:t>
      </w:r>
      <w:r w:rsidR="00790FC8" w:rsidRPr="00571EB5">
        <w:rPr>
          <w:rFonts w:hAnsi="標楷體" w:hint="eastAsia"/>
          <w:bCs/>
        </w:rPr>
        <w:t>案：</w:t>
      </w:r>
    </w:p>
    <w:p w:rsidR="00790FC8" w:rsidRPr="00571EB5" w:rsidRDefault="00790FC8" w:rsidP="005D53DD">
      <w:pPr>
        <w:pStyle w:val="af0"/>
        <w:spacing w:line="400" w:lineRule="exact"/>
        <w:ind w:left="2268" w:hanging="11"/>
        <w:jc w:val="both"/>
        <w:rPr>
          <w:rFonts w:hAnsi="標楷體"/>
          <w:bCs/>
        </w:rPr>
      </w:pPr>
      <w:r w:rsidRPr="00571EB5">
        <w:rPr>
          <w:rFonts w:hAnsi="標楷體" w:hint="eastAsia"/>
          <w:bCs/>
        </w:rPr>
        <w:t>(一)</w:t>
      </w:r>
      <w:r w:rsidR="00D71BEE" w:rsidRPr="00571EB5">
        <w:rPr>
          <w:rFonts w:hAnsi="標楷體" w:hint="eastAsia"/>
          <w:bCs/>
        </w:rPr>
        <w:t>本院委員賴士葆等16人擬具「證券交易法第二十二條之一條文修正草案」案。</w:t>
      </w:r>
      <w:r w:rsidRPr="00571EB5">
        <w:rPr>
          <w:rFonts w:hAnsi="標楷體" w:hint="eastAsia"/>
          <w:bCs/>
        </w:rPr>
        <w:t>(二)</w:t>
      </w:r>
      <w:r w:rsidR="00D71BEE" w:rsidRPr="00571EB5">
        <w:rPr>
          <w:rFonts w:hAnsi="標楷體" w:hint="eastAsia"/>
          <w:bCs/>
        </w:rPr>
        <w:t>本院委員余天等20人擬具「證券交易法第四條及第一百六十五條之二條文修正草案」案。</w:t>
      </w:r>
    </w:p>
    <w:p w:rsidR="00AE38D1" w:rsidRPr="00571EB5" w:rsidRDefault="00AE38D1" w:rsidP="00AE38D1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571EB5">
        <w:rPr>
          <w:rFonts w:hAnsi="標楷體" w:hint="eastAsia"/>
          <w:bCs/>
        </w:rPr>
        <w:t>三、審查本院委員</w:t>
      </w:r>
      <w:r w:rsidR="00DB3D91" w:rsidRPr="00571EB5">
        <w:rPr>
          <w:rFonts w:hAnsi="標楷體" w:hint="eastAsia"/>
          <w:szCs w:val="24"/>
        </w:rPr>
        <w:t>賴士葆等</w:t>
      </w:r>
      <w:r w:rsidR="00DB3D91" w:rsidRPr="00571EB5">
        <w:rPr>
          <w:rFonts w:hAnsi="標楷體"/>
          <w:szCs w:val="24"/>
        </w:rPr>
        <w:t>24人</w:t>
      </w:r>
      <w:r w:rsidRPr="00571EB5">
        <w:rPr>
          <w:rFonts w:hAnsi="標楷體" w:hint="eastAsia"/>
          <w:bCs/>
        </w:rPr>
        <w:t>擬具「</w:t>
      </w:r>
      <w:r w:rsidR="00DB3D91" w:rsidRPr="00571EB5">
        <w:rPr>
          <w:rFonts w:hAnsi="標楷體" w:hint="eastAsia"/>
          <w:bCs/>
        </w:rPr>
        <w:t>保險法第一百十六條條文修正草案</w:t>
      </w:r>
      <w:r w:rsidRPr="00571EB5">
        <w:rPr>
          <w:rFonts w:hAnsi="標楷體" w:hint="eastAsia"/>
          <w:bCs/>
        </w:rPr>
        <w:t>」案。</w:t>
      </w:r>
    </w:p>
    <w:p w:rsidR="00645793" w:rsidRPr="00571EB5" w:rsidRDefault="00645793" w:rsidP="00D86A73">
      <w:pPr>
        <w:pStyle w:val="af0"/>
        <w:spacing w:line="400" w:lineRule="exact"/>
        <w:ind w:leftChars="650" w:left="2201" w:hangingChars="200" w:hanging="641"/>
        <w:rPr>
          <w:rFonts w:hAnsi="標楷體"/>
          <w:b/>
        </w:rPr>
      </w:pPr>
      <w:r w:rsidRPr="00571EB5">
        <w:rPr>
          <w:rFonts w:hAnsi="標楷體"/>
          <w:b/>
        </w:rPr>
        <w:t>111</w:t>
      </w:r>
      <w:r w:rsidRPr="00571EB5">
        <w:rPr>
          <w:rFonts w:hAnsi="標楷體" w:hint="eastAsia"/>
          <w:b/>
        </w:rPr>
        <w:t>年</w:t>
      </w:r>
      <w:r w:rsidR="00AE38D1" w:rsidRPr="00571EB5">
        <w:rPr>
          <w:rFonts w:hAnsi="標楷體"/>
          <w:b/>
        </w:rPr>
        <w:t>5</w:t>
      </w:r>
      <w:r w:rsidRPr="00571EB5">
        <w:rPr>
          <w:rFonts w:hAnsi="標楷體" w:hint="eastAsia"/>
          <w:b/>
        </w:rPr>
        <w:t>月</w:t>
      </w:r>
      <w:r w:rsidR="00AE38D1" w:rsidRPr="00571EB5">
        <w:rPr>
          <w:rFonts w:hAnsi="標楷體"/>
          <w:b/>
        </w:rPr>
        <w:t>25</w:t>
      </w:r>
      <w:r w:rsidRPr="00571EB5">
        <w:rPr>
          <w:rFonts w:hAnsi="標楷體" w:hint="eastAsia"/>
          <w:b/>
        </w:rPr>
        <w:t>日(星期三)</w:t>
      </w:r>
    </w:p>
    <w:p w:rsidR="00DB3D91" w:rsidRPr="00571EB5" w:rsidRDefault="00DB3D91" w:rsidP="00DB3D91">
      <w:pPr>
        <w:pStyle w:val="af0"/>
        <w:spacing w:line="400" w:lineRule="exact"/>
        <w:ind w:leftChars="650" w:left="2200" w:hangingChars="200" w:hanging="640"/>
        <w:rPr>
          <w:rFonts w:hAnsi="標楷體"/>
          <w:b/>
          <w:bCs/>
        </w:rPr>
      </w:pPr>
      <w:r w:rsidRPr="00571EB5">
        <w:rPr>
          <w:rFonts w:hAnsi="標楷體" w:hint="eastAsia"/>
          <w:bCs/>
        </w:rPr>
        <w:t>一、繼續審查「</w:t>
      </w:r>
      <w:r w:rsidRPr="00571EB5">
        <w:rPr>
          <w:rFonts w:hAnsi="標楷體" w:hint="eastAsia"/>
          <w:szCs w:val="24"/>
        </w:rPr>
        <w:t>證券交易法</w:t>
      </w:r>
      <w:r w:rsidRPr="00571EB5">
        <w:rPr>
          <w:rFonts w:hAnsi="標楷體" w:hint="eastAsia"/>
          <w:bCs/>
        </w:rPr>
        <w:t>」</w:t>
      </w:r>
      <w:r w:rsidRPr="00571EB5">
        <w:rPr>
          <w:rFonts w:hAnsi="標楷體"/>
          <w:bCs/>
        </w:rPr>
        <w:t>2</w:t>
      </w:r>
      <w:r w:rsidRPr="00571EB5">
        <w:rPr>
          <w:rFonts w:hAnsi="標楷體" w:hint="eastAsia"/>
          <w:bCs/>
        </w:rPr>
        <w:t>案：</w:t>
      </w:r>
    </w:p>
    <w:p w:rsidR="00DB3D91" w:rsidRPr="00571EB5" w:rsidRDefault="00D71BEE" w:rsidP="005D53DD">
      <w:pPr>
        <w:pStyle w:val="af0"/>
        <w:spacing w:line="400" w:lineRule="exact"/>
        <w:ind w:left="2268" w:hanging="11"/>
        <w:jc w:val="both"/>
        <w:rPr>
          <w:rFonts w:hAnsi="標楷體"/>
          <w:bCs/>
        </w:rPr>
      </w:pPr>
      <w:r w:rsidRPr="00571EB5">
        <w:rPr>
          <w:rFonts w:hAnsi="標楷體" w:hint="eastAsia"/>
          <w:bCs/>
        </w:rPr>
        <w:t>(一)本院委員賴士葆等16人擬具「證券交易法第二十二條之一條文修正草案」案。(二)本院委員余天等20人擬具「證券交易法第四條及第一百六十五條之二條文修正草案」案。</w:t>
      </w:r>
    </w:p>
    <w:p w:rsidR="00DB3D91" w:rsidRPr="00571EB5" w:rsidRDefault="00DB3D91" w:rsidP="00DB3D91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571EB5">
        <w:rPr>
          <w:rFonts w:hAnsi="標楷體" w:hint="eastAsia"/>
          <w:bCs/>
        </w:rPr>
        <w:t>二、繼續審查本院委員</w:t>
      </w:r>
      <w:r w:rsidRPr="00571EB5">
        <w:rPr>
          <w:rFonts w:hAnsi="標楷體" w:hint="eastAsia"/>
          <w:szCs w:val="24"/>
        </w:rPr>
        <w:t>賴士葆等</w:t>
      </w:r>
      <w:r w:rsidRPr="00571EB5">
        <w:rPr>
          <w:rFonts w:hAnsi="標楷體"/>
          <w:szCs w:val="24"/>
        </w:rPr>
        <w:t>24人</w:t>
      </w:r>
      <w:r w:rsidRPr="00571EB5">
        <w:rPr>
          <w:rFonts w:hAnsi="標楷體" w:hint="eastAsia"/>
          <w:bCs/>
        </w:rPr>
        <w:t>擬具「保險法第一百十六條條文修正草案」案。</w:t>
      </w:r>
    </w:p>
    <w:p w:rsidR="00E62695" w:rsidRPr="00571EB5" w:rsidRDefault="00645793" w:rsidP="00E62695">
      <w:pPr>
        <w:pStyle w:val="af0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571EB5">
        <w:rPr>
          <w:rFonts w:hAnsi="標楷體"/>
          <w:b/>
        </w:rPr>
        <w:t>111</w:t>
      </w:r>
      <w:r w:rsidRPr="00571EB5">
        <w:rPr>
          <w:rFonts w:hAnsi="標楷體" w:hint="eastAsia"/>
          <w:b/>
        </w:rPr>
        <w:t>年</w:t>
      </w:r>
      <w:r w:rsidR="00DB3D91" w:rsidRPr="00571EB5">
        <w:rPr>
          <w:rFonts w:hAnsi="標楷體"/>
          <w:b/>
        </w:rPr>
        <w:t>5</w:t>
      </w:r>
      <w:r w:rsidRPr="00571EB5">
        <w:rPr>
          <w:rFonts w:hAnsi="標楷體" w:hint="eastAsia"/>
          <w:b/>
        </w:rPr>
        <w:t>月</w:t>
      </w:r>
      <w:r w:rsidR="00DB3D91" w:rsidRPr="00571EB5">
        <w:rPr>
          <w:rFonts w:hAnsi="標楷體"/>
          <w:b/>
        </w:rPr>
        <w:t>26</w:t>
      </w:r>
      <w:r w:rsidRPr="00571EB5">
        <w:rPr>
          <w:rFonts w:hAnsi="標楷體" w:hint="eastAsia"/>
          <w:b/>
        </w:rPr>
        <w:t>日(星期四)</w:t>
      </w:r>
    </w:p>
    <w:p w:rsidR="005D53DD" w:rsidRPr="00571EB5" w:rsidRDefault="005D53DD" w:rsidP="005D53DD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571EB5">
        <w:rPr>
          <w:rFonts w:hAnsi="標楷體" w:hint="eastAsia"/>
          <w:bCs/>
        </w:rPr>
        <w:t>一、審查「</w:t>
      </w:r>
      <w:r w:rsidRPr="00571EB5">
        <w:rPr>
          <w:rFonts w:hAnsi="標楷體" w:hint="eastAsia"/>
          <w:szCs w:val="24"/>
        </w:rPr>
        <w:t>娛樂稅法</w:t>
      </w:r>
      <w:r w:rsidRPr="00571EB5">
        <w:rPr>
          <w:rFonts w:hAnsi="標楷體" w:hint="eastAsia"/>
          <w:bCs/>
        </w:rPr>
        <w:t>」</w:t>
      </w:r>
      <w:r w:rsidRPr="00571EB5">
        <w:rPr>
          <w:rFonts w:hAnsi="標楷體"/>
          <w:bCs/>
        </w:rPr>
        <w:t>2</w:t>
      </w:r>
      <w:r w:rsidRPr="00571EB5">
        <w:rPr>
          <w:rFonts w:hAnsi="標楷體" w:hint="eastAsia"/>
          <w:bCs/>
        </w:rPr>
        <w:t>案：</w:t>
      </w:r>
    </w:p>
    <w:p w:rsidR="005D53DD" w:rsidRPr="00571EB5" w:rsidRDefault="005D53DD" w:rsidP="005D53DD">
      <w:pPr>
        <w:pStyle w:val="af0"/>
        <w:spacing w:line="400" w:lineRule="exact"/>
        <w:ind w:left="2268" w:hanging="11"/>
        <w:jc w:val="both"/>
        <w:rPr>
          <w:rFonts w:hAnsi="標楷體"/>
          <w:bCs/>
        </w:rPr>
      </w:pPr>
      <w:r w:rsidRPr="00571EB5">
        <w:rPr>
          <w:rFonts w:hAnsi="標楷體"/>
          <w:bCs/>
        </w:rPr>
        <w:t>(</w:t>
      </w:r>
      <w:r w:rsidRPr="00571EB5">
        <w:rPr>
          <w:rFonts w:hAnsi="標楷體" w:hint="eastAsia"/>
          <w:bCs/>
        </w:rPr>
        <w:t>一</w:t>
      </w:r>
      <w:r w:rsidRPr="00571EB5">
        <w:rPr>
          <w:rFonts w:hAnsi="標楷體"/>
          <w:bCs/>
        </w:rPr>
        <w:t>)</w:t>
      </w:r>
      <w:r w:rsidRPr="00571EB5">
        <w:rPr>
          <w:rFonts w:hAnsi="標楷體" w:hint="eastAsia"/>
          <w:bCs/>
        </w:rPr>
        <w:t>本院委員</w:t>
      </w:r>
      <w:r w:rsidRPr="00571EB5">
        <w:rPr>
          <w:rFonts w:hAnsi="標楷體" w:hint="eastAsia"/>
          <w:szCs w:val="24"/>
        </w:rPr>
        <w:t>黃國書等18人</w:t>
      </w:r>
      <w:r w:rsidRPr="00571EB5">
        <w:rPr>
          <w:rFonts w:hAnsi="標楷體" w:hint="eastAsia"/>
          <w:bCs/>
        </w:rPr>
        <w:t>擬具「</w:t>
      </w:r>
      <w:r w:rsidRPr="00571EB5">
        <w:rPr>
          <w:rFonts w:hAnsi="標楷體" w:hint="eastAsia"/>
          <w:szCs w:val="24"/>
        </w:rPr>
        <w:t>娛樂稅法第二條及第五條條文修正草案</w:t>
      </w:r>
      <w:r w:rsidRPr="00571EB5">
        <w:rPr>
          <w:rFonts w:hAnsi="標楷體" w:hint="eastAsia"/>
          <w:bCs/>
        </w:rPr>
        <w:t>」案。</w:t>
      </w:r>
      <w:r w:rsidRPr="00571EB5">
        <w:rPr>
          <w:rFonts w:hAnsi="標楷體"/>
          <w:bCs/>
        </w:rPr>
        <w:t>(</w:t>
      </w:r>
      <w:r w:rsidRPr="00571EB5">
        <w:rPr>
          <w:rFonts w:hAnsi="標楷體" w:hint="eastAsia"/>
          <w:bCs/>
        </w:rPr>
        <w:t>二</w:t>
      </w:r>
      <w:r w:rsidRPr="00571EB5">
        <w:rPr>
          <w:rFonts w:hAnsi="標楷體"/>
          <w:bCs/>
        </w:rPr>
        <w:t>)</w:t>
      </w:r>
      <w:r w:rsidRPr="00571EB5">
        <w:rPr>
          <w:rFonts w:hAnsi="標楷體" w:hint="eastAsia"/>
          <w:bCs/>
        </w:rPr>
        <w:t>本院委員羅明才等1</w:t>
      </w:r>
      <w:r w:rsidRPr="00571EB5">
        <w:rPr>
          <w:rFonts w:hAnsi="標楷體"/>
          <w:bCs/>
        </w:rPr>
        <w:t>9</w:t>
      </w:r>
      <w:r w:rsidRPr="00571EB5">
        <w:rPr>
          <w:rFonts w:hAnsi="標楷體" w:hint="eastAsia"/>
          <w:bCs/>
        </w:rPr>
        <w:t>人擬具「</w:t>
      </w:r>
      <w:r w:rsidRPr="00571EB5">
        <w:rPr>
          <w:rFonts w:hAnsi="標楷體" w:hint="eastAsia"/>
          <w:szCs w:val="24"/>
        </w:rPr>
        <w:t>娛樂稅法第二條及第五條條文修正草案</w:t>
      </w:r>
      <w:r w:rsidRPr="00571EB5">
        <w:rPr>
          <w:rFonts w:hAnsi="標楷體" w:hint="eastAsia"/>
          <w:bCs/>
        </w:rPr>
        <w:t>」案。</w:t>
      </w:r>
      <w:r w:rsidRPr="00571EB5">
        <w:rPr>
          <w:rFonts w:hAnsi="標楷體"/>
          <w:b/>
          <w:bCs/>
        </w:rPr>
        <w:t>[</w:t>
      </w:r>
      <w:r w:rsidRPr="00571EB5">
        <w:rPr>
          <w:rFonts w:hAnsi="標楷體" w:hint="eastAsia"/>
          <w:b/>
          <w:bCs/>
        </w:rPr>
        <w:t>第（二）案如經院會復議，則不予</w:t>
      </w:r>
      <w:r w:rsidRPr="00571EB5">
        <w:rPr>
          <w:rFonts w:hAnsi="標楷體" w:hint="eastAsia"/>
          <w:b/>
          <w:bCs/>
        </w:rPr>
        <w:lastRenderedPageBreak/>
        <w:t>處理</w:t>
      </w:r>
      <w:r w:rsidRPr="00571EB5">
        <w:rPr>
          <w:rFonts w:hAnsi="標楷體"/>
          <w:b/>
          <w:bCs/>
        </w:rPr>
        <w:t>]</w:t>
      </w:r>
    </w:p>
    <w:p w:rsidR="00645793" w:rsidRPr="00571EB5" w:rsidRDefault="00DB3D91" w:rsidP="00645793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571EB5">
        <w:rPr>
          <w:rFonts w:hAnsi="標楷體" w:hint="eastAsia"/>
          <w:bCs/>
        </w:rPr>
        <w:t>二</w:t>
      </w:r>
      <w:r w:rsidR="00645793" w:rsidRPr="00571EB5">
        <w:rPr>
          <w:rFonts w:hAnsi="標楷體" w:hint="eastAsia"/>
          <w:bCs/>
        </w:rPr>
        <w:t>、審查「</w:t>
      </w:r>
      <w:r w:rsidR="00637592" w:rsidRPr="00571EB5">
        <w:rPr>
          <w:rFonts w:hAnsi="標楷體" w:hint="eastAsia"/>
          <w:bCs/>
        </w:rPr>
        <w:t>納稅者權利保護法</w:t>
      </w:r>
      <w:r w:rsidR="00645793" w:rsidRPr="00571EB5">
        <w:rPr>
          <w:rFonts w:hAnsi="標楷體" w:hint="eastAsia"/>
          <w:bCs/>
        </w:rPr>
        <w:t>」</w:t>
      </w:r>
      <w:r w:rsidR="00637592" w:rsidRPr="00571EB5">
        <w:rPr>
          <w:rFonts w:hAnsi="標楷體"/>
          <w:bCs/>
        </w:rPr>
        <w:t>6</w:t>
      </w:r>
      <w:r w:rsidR="00645793" w:rsidRPr="00571EB5">
        <w:rPr>
          <w:rFonts w:hAnsi="標楷體" w:hint="eastAsia"/>
          <w:bCs/>
        </w:rPr>
        <w:t>案：</w:t>
      </w:r>
    </w:p>
    <w:p w:rsidR="00645793" w:rsidRPr="00571EB5" w:rsidRDefault="00645793" w:rsidP="005D53DD">
      <w:pPr>
        <w:pStyle w:val="af0"/>
        <w:spacing w:line="400" w:lineRule="exact"/>
        <w:ind w:left="2268" w:hanging="11"/>
        <w:jc w:val="both"/>
        <w:rPr>
          <w:rFonts w:hAnsi="標楷體"/>
          <w:bCs/>
        </w:rPr>
      </w:pPr>
      <w:r w:rsidRPr="00571EB5">
        <w:rPr>
          <w:rFonts w:hAnsi="標楷體" w:hint="eastAsia"/>
          <w:bCs/>
        </w:rPr>
        <w:t>(一)</w:t>
      </w:r>
      <w:r w:rsidR="00861DB3" w:rsidRPr="00571EB5">
        <w:rPr>
          <w:rFonts w:hAnsi="標楷體" w:hint="eastAsia"/>
          <w:bCs/>
        </w:rPr>
        <w:t>本院委員曾銘宗等20人、委員何欣純等</w:t>
      </w:r>
      <w:r w:rsidR="00861DB3" w:rsidRPr="00571EB5">
        <w:rPr>
          <w:rFonts w:hAnsi="標楷體"/>
          <w:bCs/>
        </w:rPr>
        <w:t>16人</w:t>
      </w:r>
      <w:r w:rsidR="00861DB3" w:rsidRPr="00571EB5">
        <w:rPr>
          <w:rFonts w:hAnsi="標楷體" w:hint="eastAsia"/>
          <w:bCs/>
        </w:rPr>
        <w:t>分別擬具「</w:t>
      </w:r>
      <w:r w:rsidR="00861DB3" w:rsidRPr="00571EB5">
        <w:rPr>
          <w:rFonts w:hAnsi="標楷體"/>
          <w:bCs/>
        </w:rPr>
        <w:t>納稅者權利保護法部分條文修正草案</w:t>
      </w:r>
      <w:r w:rsidR="00861DB3" w:rsidRPr="00571EB5">
        <w:rPr>
          <w:rFonts w:hAnsi="標楷體" w:hint="eastAsia"/>
          <w:bCs/>
        </w:rPr>
        <w:t>」等2案</w:t>
      </w:r>
      <w:r w:rsidRPr="00571EB5">
        <w:rPr>
          <w:rFonts w:hAnsi="標楷體" w:hint="eastAsia"/>
          <w:bCs/>
        </w:rPr>
        <w:t>。(二)本院</w:t>
      </w:r>
      <w:r w:rsidR="00861DB3" w:rsidRPr="00571EB5">
        <w:rPr>
          <w:rFonts w:hAnsi="標楷體" w:hint="eastAsia"/>
          <w:bCs/>
        </w:rPr>
        <w:t>時代力量黨團</w:t>
      </w:r>
      <w:r w:rsidRPr="00571EB5">
        <w:rPr>
          <w:rFonts w:hAnsi="標楷體" w:hint="eastAsia"/>
          <w:bCs/>
        </w:rPr>
        <w:t>擬具「</w:t>
      </w:r>
      <w:r w:rsidR="00861DB3" w:rsidRPr="00571EB5">
        <w:rPr>
          <w:rFonts w:hAnsi="標楷體" w:hint="eastAsia"/>
          <w:bCs/>
        </w:rPr>
        <w:t>納稅者權利保護法第六條條文修正草案</w:t>
      </w:r>
      <w:r w:rsidRPr="00571EB5">
        <w:rPr>
          <w:rFonts w:hAnsi="標楷體" w:hint="eastAsia"/>
          <w:bCs/>
        </w:rPr>
        <w:t>」案。(三)本院委員</w:t>
      </w:r>
      <w:r w:rsidR="00861DB3" w:rsidRPr="00571EB5">
        <w:rPr>
          <w:rFonts w:hAnsi="標楷體" w:hint="eastAsia"/>
          <w:bCs/>
        </w:rPr>
        <w:t>陳瑩等16人</w:t>
      </w:r>
      <w:r w:rsidRPr="00571EB5">
        <w:rPr>
          <w:rFonts w:hAnsi="標楷體" w:hint="eastAsia"/>
          <w:bCs/>
        </w:rPr>
        <w:t>擬具「</w:t>
      </w:r>
      <w:r w:rsidR="00861DB3" w:rsidRPr="00571EB5">
        <w:rPr>
          <w:rFonts w:hAnsi="標楷體" w:hint="eastAsia"/>
          <w:bCs/>
        </w:rPr>
        <w:t>納稅者權利保護法第十二條條文修正草案</w:t>
      </w:r>
      <w:r w:rsidRPr="00571EB5">
        <w:rPr>
          <w:rFonts w:hAnsi="標楷體" w:hint="eastAsia"/>
          <w:bCs/>
        </w:rPr>
        <w:t>」案。(四)</w:t>
      </w:r>
      <w:r w:rsidR="00861DB3" w:rsidRPr="00571EB5">
        <w:rPr>
          <w:rFonts w:hAnsi="標楷體" w:hint="eastAsia"/>
          <w:bCs/>
        </w:rPr>
        <w:t>本院委員</w:t>
      </w:r>
      <w:r w:rsidR="00D71BEE" w:rsidRPr="00571EB5">
        <w:rPr>
          <w:rFonts w:hAnsi="標楷體" w:hint="eastAsia"/>
          <w:bCs/>
        </w:rPr>
        <w:t>翁重鈞等</w:t>
      </w:r>
      <w:r w:rsidR="00D71BEE" w:rsidRPr="00571EB5">
        <w:rPr>
          <w:rFonts w:hAnsi="標楷體"/>
          <w:bCs/>
        </w:rPr>
        <w:t>19人</w:t>
      </w:r>
      <w:r w:rsidR="00861DB3" w:rsidRPr="00571EB5">
        <w:rPr>
          <w:rFonts w:hAnsi="標楷體" w:hint="eastAsia"/>
          <w:bCs/>
        </w:rPr>
        <w:t>、委員</w:t>
      </w:r>
      <w:r w:rsidR="00D71BEE" w:rsidRPr="00571EB5">
        <w:rPr>
          <w:rFonts w:hAnsi="標楷體" w:hint="eastAsia"/>
          <w:bCs/>
        </w:rPr>
        <w:t>陳明文等</w:t>
      </w:r>
      <w:r w:rsidR="00D71BEE" w:rsidRPr="00571EB5">
        <w:rPr>
          <w:rFonts w:hAnsi="標楷體"/>
          <w:bCs/>
        </w:rPr>
        <w:t>19人</w:t>
      </w:r>
      <w:r w:rsidR="00861DB3" w:rsidRPr="00571EB5">
        <w:rPr>
          <w:rFonts w:hAnsi="標楷體" w:hint="eastAsia"/>
          <w:bCs/>
        </w:rPr>
        <w:t>分別擬具「</w:t>
      </w:r>
      <w:r w:rsidR="00D71BEE" w:rsidRPr="00571EB5">
        <w:rPr>
          <w:rFonts w:hAnsi="標楷體"/>
          <w:bCs/>
        </w:rPr>
        <w:t>納稅者權利保護法第二十條條文修正草案</w:t>
      </w:r>
      <w:r w:rsidR="00861DB3" w:rsidRPr="00571EB5">
        <w:rPr>
          <w:rFonts w:hAnsi="標楷體" w:hint="eastAsia"/>
          <w:bCs/>
        </w:rPr>
        <w:t>」等2案</w:t>
      </w:r>
      <w:r w:rsidRPr="00571EB5">
        <w:rPr>
          <w:rFonts w:hAnsi="標楷體" w:hint="eastAsia"/>
          <w:bCs/>
        </w:rPr>
        <w:t>。</w:t>
      </w:r>
    </w:p>
    <w:p w:rsidR="00064D29" w:rsidRPr="00571EB5" w:rsidRDefault="00064D29" w:rsidP="004D758D">
      <w:pPr>
        <w:pStyle w:val="af0"/>
        <w:spacing w:line="380" w:lineRule="exact"/>
        <w:rPr>
          <w:rFonts w:hAnsi="標楷體"/>
        </w:rPr>
      </w:pPr>
      <w:r w:rsidRPr="00571EB5">
        <w:rPr>
          <w:rFonts w:hAnsi="標楷體"/>
        </w:rPr>
        <w:fldChar w:fldCharType="begin"/>
      </w:r>
      <w:r w:rsidRPr="00571EB5">
        <w:rPr>
          <w:rFonts w:hAnsi="標楷體"/>
        </w:rPr>
        <w:instrText xml:space="preserve"> MACROBUTTON  DocMeetingTime 開會時間：</w:instrText>
      </w:r>
      <w:r w:rsidRPr="00571EB5">
        <w:rPr>
          <w:rFonts w:hAnsi="標楷體"/>
        </w:rPr>
        <w:fldChar w:fldCharType="end"/>
      </w:r>
      <w:r w:rsidR="00D71BEE" w:rsidRPr="00571EB5">
        <w:rPr>
          <w:rFonts w:hAnsi="標楷體"/>
          <w:w w:val="95"/>
        </w:rPr>
        <w:t>111年5月23</w:t>
      </w:r>
      <w:r w:rsidR="00D71BEE" w:rsidRPr="00571EB5">
        <w:rPr>
          <w:rFonts w:hAnsi="標楷體" w:cs="Courier New" w:hint="eastAsia"/>
          <w:w w:val="95"/>
        </w:rPr>
        <w:t>日（星期一）、</w:t>
      </w:r>
      <w:r w:rsidR="00D71BEE" w:rsidRPr="00571EB5">
        <w:rPr>
          <w:rFonts w:hAnsi="標楷體"/>
          <w:w w:val="95"/>
        </w:rPr>
        <w:t>5</w:t>
      </w:r>
      <w:r w:rsidR="00572485" w:rsidRPr="00571EB5">
        <w:rPr>
          <w:rFonts w:hAnsi="標楷體"/>
          <w:w w:val="95"/>
        </w:rPr>
        <w:t>月</w:t>
      </w:r>
      <w:r w:rsidR="00D71BEE" w:rsidRPr="00571EB5">
        <w:rPr>
          <w:rFonts w:hAnsi="標楷體"/>
          <w:w w:val="95"/>
        </w:rPr>
        <w:t>25</w:t>
      </w:r>
      <w:r w:rsidR="00572485" w:rsidRPr="00571EB5">
        <w:rPr>
          <w:rFonts w:hAnsi="標楷體" w:cs="Courier New" w:hint="eastAsia"/>
          <w:w w:val="95"/>
        </w:rPr>
        <w:t>日（星期</w:t>
      </w:r>
      <w:r w:rsidR="00B76308" w:rsidRPr="00571EB5">
        <w:rPr>
          <w:rFonts w:hAnsi="標楷體" w:cs="Courier New" w:hint="eastAsia"/>
          <w:w w:val="95"/>
        </w:rPr>
        <w:t>三</w:t>
      </w:r>
      <w:r w:rsidR="00572485" w:rsidRPr="00571EB5">
        <w:rPr>
          <w:rFonts w:hAnsi="標楷體" w:cs="Courier New" w:hint="eastAsia"/>
          <w:w w:val="95"/>
        </w:rPr>
        <w:t>）</w:t>
      </w:r>
      <w:r w:rsidR="00572485" w:rsidRPr="00571EB5">
        <w:rPr>
          <w:rFonts w:hAnsi="標楷體" w:hint="eastAsia"/>
          <w:w w:val="95"/>
        </w:rPr>
        <w:t>及</w:t>
      </w:r>
      <w:r w:rsidR="00D71BEE" w:rsidRPr="00571EB5">
        <w:rPr>
          <w:rFonts w:hAnsi="標楷體"/>
          <w:w w:val="95"/>
        </w:rPr>
        <w:t>5</w:t>
      </w:r>
      <w:r w:rsidR="00572485" w:rsidRPr="00571EB5">
        <w:rPr>
          <w:rFonts w:hAnsi="標楷體"/>
          <w:w w:val="95"/>
        </w:rPr>
        <w:t>月</w:t>
      </w:r>
      <w:r w:rsidR="00D71BEE" w:rsidRPr="00571EB5">
        <w:rPr>
          <w:rFonts w:hAnsi="標楷體"/>
          <w:w w:val="95"/>
        </w:rPr>
        <w:t>26</w:t>
      </w:r>
      <w:r w:rsidR="00572485" w:rsidRPr="00571EB5">
        <w:rPr>
          <w:rFonts w:hAnsi="標楷體" w:cs="Courier New" w:hint="eastAsia"/>
          <w:w w:val="95"/>
        </w:rPr>
        <w:t>日</w:t>
      </w:r>
      <w:r w:rsidR="00572485" w:rsidRPr="00571EB5">
        <w:rPr>
          <w:rFonts w:hAnsi="標楷體" w:hint="eastAsia"/>
          <w:w w:val="95"/>
        </w:rPr>
        <w:t>（星期</w:t>
      </w:r>
      <w:r w:rsidR="00B76308" w:rsidRPr="00571EB5">
        <w:rPr>
          <w:rFonts w:hAnsi="標楷體" w:hint="eastAsia"/>
          <w:w w:val="95"/>
        </w:rPr>
        <w:t>四</w:t>
      </w:r>
      <w:r w:rsidR="00572485" w:rsidRPr="00571EB5">
        <w:rPr>
          <w:rFonts w:hAnsi="標楷體" w:hint="eastAsia"/>
          <w:w w:val="95"/>
        </w:rPr>
        <w:t>）上午9時至下午5時30分</w:t>
      </w:r>
      <w:r w:rsidR="00572485" w:rsidRPr="00571EB5">
        <w:rPr>
          <w:rFonts w:hAnsi="標楷體" w:cs="Courier New" w:hint="eastAsia"/>
          <w:b/>
        </w:rPr>
        <w:t>【</w:t>
      </w:r>
      <w:r w:rsidR="00D71BEE" w:rsidRPr="00571EB5">
        <w:rPr>
          <w:rFonts w:hAnsi="標楷體" w:cs="Courier New" w:hint="eastAsia"/>
          <w:b/>
        </w:rPr>
        <w:t>三</w:t>
      </w:r>
      <w:r w:rsidR="00572485" w:rsidRPr="00571EB5">
        <w:rPr>
          <w:rFonts w:hAnsi="標楷體" w:cs="Courier New" w:hint="eastAsia"/>
          <w:b/>
        </w:rPr>
        <w:t>天一次會】</w:t>
      </w:r>
    </w:p>
    <w:p w:rsidR="00064D29" w:rsidRPr="00571EB5" w:rsidRDefault="00064D29" w:rsidP="004D758D">
      <w:pPr>
        <w:pStyle w:val="af0"/>
        <w:spacing w:line="380" w:lineRule="exact"/>
        <w:rPr>
          <w:rFonts w:hAnsi="標楷體"/>
        </w:rPr>
      </w:pPr>
      <w:r w:rsidRPr="00571EB5">
        <w:rPr>
          <w:rFonts w:hAnsi="標楷體"/>
        </w:rPr>
        <w:t>開會地點：</w:t>
      </w:r>
      <w:r w:rsidR="0084116B" w:rsidRPr="00571EB5">
        <w:rPr>
          <w:rFonts w:hAnsi="標楷體" w:hint="eastAsia"/>
        </w:rPr>
        <w:t>群賢樓9樓大禮堂</w:t>
      </w:r>
    </w:p>
    <w:p w:rsidR="00064D29" w:rsidRPr="00571EB5" w:rsidRDefault="00064D29" w:rsidP="004D758D">
      <w:pPr>
        <w:pStyle w:val="af1"/>
        <w:spacing w:line="380" w:lineRule="exact"/>
      </w:pPr>
      <w:r w:rsidRPr="00571EB5">
        <w:t>主持人：</w:t>
      </w:r>
      <w:bookmarkStart w:id="11" w:name="主席"/>
      <w:bookmarkEnd w:id="11"/>
      <w:r w:rsidR="00E62695" w:rsidRPr="00571EB5">
        <w:rPr>
          <w:rFonts w:hint="eastAsia"/>
        </w:rPr>
        <w:t>羅召集委員明才</w:t>
      </w:r>
    </w:p>
    <w:p w:rsidR="00064D29" w:rsidRPr="00571EB5" w:rsidRDefault="00064D29" w:rsidP="004D758D">
      <w:pPr>
        <w:pStyle w:val="af1"/>
        <w:spacing w:line="380" w:lineRule="exact"/>
        <w:rPr>
          <w:sz w:val="24"/>
        </w:rPr>
      </w:pPr>
      <w:r w:rsidRPr="00571EB5">
        <w:t>聯絡人及電話：</w:t>
      </w:r>
      <w:bookmarkStart w:id="12" w:name="聯絡人及電話"/>
      <w:bookmarkEnd w:id="12"/>
      <w:r w:rsidR="0084116B" w:rsidRPr="00571EB5">
        <w:rPr>
          <w:rFonts w:hint="eastAsia"/>
        </w:rPr>
        <w:t>劉雅欣  235855</w:t>
      </w:r>
      <w:r w:rsidR="0084116B" w:rsidRPr="00571EB5">
        <w:t>75</w:t>
      </w:r>
      <w:r w:rsidR="004D758D" w:rsidRPr="00571EB5">
        <w:rPr>
          <w:rFonts w:hint="eastAsia"/>
        </w:rPr>
        <w:t xml:space="preserve">  傳真：23585578</w:t>
      </w:r>
    </w:p>
    <w:p w:rsidR="004D758D" w:rsidRPr="00571EB5" w:rsidRDefault="00064D29" w:rsidP="004D758D">
      <w:pPr>
        <w:pStyle w:val="af2"/>
        <w:spacing w:line="380" w:lineRule="exact"/>
        <w:ind w:left="1203" w:hangingChars="376" w:hanging="1203"/>
      </w:pPr>
      <w:r w:rsidRPr="00571EB5">
        <w:t>出席者：</w:t>
      </w:r>
      <w:bookmarkStart w:id="13" w:name="出席者"/>
      <w:bookmarkEnd w:id="13"/>
      <w:r w:rsidR="004D758D" w:rsidRPr="00571EB5">
        <w:rPr>
          <w:rFonts w:hint="eastAsia"/>
        </w:rPr>
        <w:t>本會委員</w:t>
      </w:r>
    </w:p>
    <w:p w:rsidR="00C9725B" w:rsidRPr="00571EB5" w:rsidRDefault="00C9725B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571EB5">
        <w:rPr>
          <w:rFonts w:hint="eastAsia"/>
          <w:w w:val="95"/>
        </w:rPr>
        <w:t>（</w:t>
      </w:r>
      <w:r w:rsidR="001B2461" w:rsidRPr="00571EB5">
        <w:rPr>
          <w:rFonts w:hint="eastAsia"/>
          <w:w w:val="95"/>
        </w:rPr>
        <w:t>請</w:t>
      </w:r>
      <w:r w:rsidR="002F0C53" w:rsidRPr="00571EB5">
        <w:rPr>
          <w:rFonts w:hint="eastAsia"/>
          <w:szCs w:val="24"/>
        </w:rPr>
        <w:t>賴</w:t>
      </w:r>
      <w:r w:rsidR="002F0C53" w:rsidRPr="00571EB5">
        <w:rPr>
          <w:rFonts w:hint="eastAsia"/>
          <w:bCs/>
        </w:rPr>
        <w:t>委員</w:t>
      </w:r>
      <w:r w:rsidR="002F0C53" w:rsidRPr="00571EB5">
        <w:rPr>
          <w:rFonts w:hint="eastAsia"/>
          <w:szCs w:val="24"/>
        </w:rPr>
        <w:t>士葆、余</w:t>
      </w:r>
      <w:r w:rsidR="002F0C53" w:rsidRPr="00571EB5">
        <w:rPr>
          <w:rFonts w:hint="eastAsia"/>
          <w:bCs/>
        </w:rPr>
        <w:t>委員</w:t>
      </w:r>
      <w:r w:rsidR="002F0C53" w:rsidRPr="00571EB5">
        <w:rPr>
          <w:rFonts w:hint="eastAsia"/>
          <w:szCs w:val="24"/>
        </w:rPr>
        <w:t>天、</w:t>
      </w:r>
      <w:r w:rsidR="002F0C53" w:rsidRPr="00571EB5">
        <w:rPr>
          <w:rFonts w:hint="eastAsia"/>
          <w:bCs/>
        </w:rPr>
        <w:t>羅委員明才</w:t>
      </w:r>
      <w:r w:rsidRPr="00571EB5">
        <w:rPr>
          <w:rFonts w:hint="eastAsia"/>
          <w:w w:val="95"/>
        </w:rPr>
        <w:t>提案要旨說明）</w:t>
      </w:r>
    </w:p>
    <w:p w:rsidR="00C9725B" w:rsidRPr="00571EB5" w:rsidRDefault="006C0BFE" w:rsidP="006C0BFE">
      <w:pPr>
        <w:pStyle w:val="af2"/>
        <w:spacing w:line="380" w:lineRule="exact"/>
        <w:ind w:left="1203" w:hangingChars="376" w:hanging="1203"/>
      </w:pPr>
      <w:r w:rsidRPr="00571EB5">
        <w:t>列席者：</w:t>
      </w:r>
      <w:bookmarkStart w:id="14" w:name="列席者"/>
      <w:bookmarkEnd w:id="14"/>
      <w:r w:rsidRPr="00571EB5">
        <w:rPr>
          <w:rFonts w:hint="eastAsia"/>
        </w:rPr>
        <w:t>本院其他委員會委員</w:t>
      </w:r>
    </w:p>
    <w:p w:rsidR="00C9725B" w:rsidRPr="00571EB5" w:rsidRDefault="00C9725B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571EB5">
        <w:rPr>
          <w:rFonts w:hint="eastAsia"/>
          <w:w w:val="95"/>
        </w:rPr>
        <w:t>（請</w:t>
      </w:r>
      <w:r w:rsidR="00344CAC" w:rsidRPr="00571EB5">
        <w:rPr>
          <w:rFonts w:hint="eastAsia"/>
          <w:bCs/>
        </w:rPr>
        <w:t>時代力量黨團代表、</w:t>
      </w:r>
      <w:r w:rsidR="00344CAC" w:rsidRPr="00571EB5">
        <w:rPr>
          <w:rFonts w:hint="eastAsia"/>
          <w:szCs w:val="24"/>
        </w:rPr>
        <w:t>黃</w:t>
      </w:r>
      <w:r w:rsidR="00344CAC" w:rsidRPr="00571EB5">
        <w:rPr>
          <w:rFonts w:hint="eastAsia"/>
          <w:bCs/>
        </w:rPr>
        <w:t>委員</w:t>
      </w:r>
      <w:r w:rsidR="00344CAC" w:rsidRPr="00571EB5">
        <w:rPr>
          <w:rFonts w:hint="eastAsia"/>
          <w:szCs w:val="24"/>
        </w:rPr>
        <w:t>國書、</w:t>
      </w:r>
      <w:r w:rsidR="00344CAC" w:rsidRPr="00571EB5">
        <w:rPr>
          <w:rFonts w:hint="eastAsia"/>
          <w:bCs/>
        </w:rPr>
        <w:t>曾委員銘宗、何委員欣純、</w:t>
      </w:r>
      <w:r w:rsidR="00137B98" w:rsidRPr="00571EB5">
        <w:rPr>
          <w:rFonts w:hint="eastAsia"/>
          <w:bCs/>
        </w:rPr>
        <w:t>陳委員瑩、翁委員重鈞、陳委員明文</w:t>
      </w:r>
      <w:r w:rsidRPr="00571EB5">
        <w:rPr>
          <w:rFonts w:hint="eastAsia"/>
          <w:w w:val="95"/>
        </w:rPr>
        <w:t>提案要旨說明）</w:t>
      </w:r>
    </w:p>
    <w:p w:rsidR="00907A6B" w:rsidRPr="00571EB5" w:rsidRDefault="00F04812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571EB5">
        <w:rPr>
          <w:w w:val="95"/>
        </w:rPr>
        <w:t>5</w:t>
      </w:r>
      <w:r w:rsidR="00907A6B" w:rsidRPr="00571EB5">
        <w:rPr>
          <w:w w:val="95"/>
        </w:rPr>
        <w:t>月</w:t>
      </w:r>
      <w:r w:rsidRPr="00571EB5">
        <w:rPr>
          <w:rFonts w:hint="eastAsia"/>
          <w:w w:val="95"/>
        </w:rPr>
        <w:t>23</w:t>
      </w:r>
      <w:r w:rsidR="00907A6B" w:rsidRPr="00571EB5">
        <w:rPr>
          <w:rFonts w:hint="eastAsia"/>
          <w:w w:val="95"/>
        </w:rPr>
        <w:t>日</w:t>
      </w:r>
      <w:r w:rsidRPr="00571EB5">
        <w:rPr>
          <w:rFonts w:hint="eastAsia"/>
          <w:w w:val="95"/>
        </w:rPr>
        <w:t>、</w:t>
      </w:r>
      <w:r w:rsidRPr="00571EB5">
        <w:rPr>
          <w:w w:val="95"/>
        </w:rPr>
        <w:t>5月25</w:t>
      </w:r>
      <w:r w:rsidRPr="00571EB5">
        <w:rPr>
          <w:rFonts w:cs="Courier New" w:hint="eastAsia"/>
          <w:w w:val="95"/>
        </w:rPr>
        <w:t>日</w:t>
      </w:r>
    </w:p>
    <w:p w:rsidR="00907A6B" w:rsidRPr="00571EB5" w:rsidRDefault="001B2461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571EB5">
        <w:rPr>
          <w:rFonts w:hint="eastAsia"/>
          <w:w w:val="95"/>
        </w:rPr>
        <w:t>金融監督管理委員會黃主任委員天牧、</w:t>
      </w:r>
      <w:r w:rsidR="007B293E" w:rsidRPr="00571EB5">
        <w:rPr>
          <w:rFonts w:hint="eastAsia"/>
          <w:bCs/>
        </w:rPr>
        <w:t>衛生福利部</w:t>
      </w:r>
      <w:r w:rsidR="00F04812" w:rsidRPr="00571EB5">
        <w:rPr>
          <w:rFonts w:hint="eastAsia"/>
          <w:bCs/>
        </w:rPr>
        <w:t>、</w:t>
      </w:r>
      <w:r w:rsidR="000B4662" w:rsidRPr="00571EB5">
        <w:rPr>
          <w:rFonts w:hint="eastAsia"/>
        </w:rPr>
        <w:t>行政院消費者保護處</w:t>
      </w:r>
      <w:r w:rsidRPr="00571EB5">
        <w:rPr>
          <w:rFonts w:hint="eastAsia"/>
          <w:w w:val="95"/>
        </w:rPr>
        <w:t>、法務部</w:t>
      </w:r>
      <w:r w:rsidR="00137B98" w:rsidRPr="00571EB5">
        <w:rPr>
          <w:rFonts w:hint="eastAsia"/>
          <w:b/>
        </w:rPr>
        <w:t>（另請</w:t>
      </w:r>
      <w:r w:rsidR="00137B98" w:rsidRPr="00571EB5">
        <w:rPr>
          <w:rFonts w:hint="eastAsia"/>
          <w:b/>
          <w:w w:val="95"/>
        </w:rPr>
        <w:t>金融監督管理委員會</w:t>
      </w:r>
      <w:r w:rsidR="00137B98" w:rsidRPr="00571EB5">
        <w:rPr>
          <w:rFonts w:hint="eastAsia"/>
          <w:b/>
        </w:rPr>
        <w:t>轉知</w:t>
      </w:r>
      <w:r w:rsidR="00137B98" w:rsidRPr="00571EB5">
        <w:rPr>
          <w:rFonts w:hint="eastAsia"/>
          <w:b/>
          <w:w w:val="95"/>
        </w:rPr>
        <w:t>臺灣證券交易所股份有限公司、財團法人中華民國證券櫃檯買賣中心</w:t>
      </w:r>
      <w:r w:rsidR="00E50D1A" w:rsidRPr="00571EB5">
        <w:rPr>
          <w:rFonts w:hint="eastAsia"/>
          <w:b/>
          <w:w w:val="95"/>
        </w:rPr>
        <w:t>及</w:t>
      </w:r>
      <w:r w:rsidR="00137B98" w:rsidRPr="00571EB5">
        <w:rPr>
          <w:rFonts w:hint="eastAsia"/>
          <w:b/>
        </w:rPr>
        <w:t>財團法人金融消費評議中心列席）</w:t>
      </w:r>
    </w:p>
    <w:p w:rsidR="00907A6B" w:rsidRPr="00571EB5" w:rsidRDefault="00F04812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571EB5">
        <w:rPr>
          <w:w w:val="95"/>
        </w:rPr>
        <w:t>5</w:t>
      </w:r>
      <w:r w:rsidR="00907A6B" w:rsidRPr="00571EB5">
        <w:rPr>
          <w:w w:val="95"/>
        </w:rPr>
        <w:t>月</w:t>
      </w:r>
      <w:r w:rsidRPr="00571EB5">
        <w:rPr>
          <w:rFonts w:hint="eastAsia"/>
          <w:w w:val="95"/>
        </w:rPr>
        <w:t>26</w:t>
      </w:r>
      <w:r w:rsidR="00907A6B" w:rsidRPr="00571EB5">
        <w:rPr>
          <w:rFonts w:hint="eastAsia"/>
          <w:w w:val="95"/>
        </w:rPr>
        <w:t>日</w:t>
      </w:r>
    </w:p>
    <w:p w:rsidR="00907A6B" w:rsidRPr="00571EB5" w:rsidRDefault="00122ABC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571EB5">
        <w:rPr>
          <w:rFonts w:hint="eastAsia"/>
          <w:w w:val="95"/>
        </w:rPr>
        <w:t>財政部蘇部長建榮、</w:t>
      </w:r>
      <w:r w:rsidR="00AA1006" w:rsidRPr="00571EB5">
        <w:rPr>
          <w:rFonts w:hint="eastAsia"/>
        </w:rPr>
        <w:t>文化部、教育部、臺北市稅捐稽徵處、新北市政府稅捐稽徵處、桃園市政府地方稅務局、</w:t>
      </w:r>
      <w:r w:rsidR="00FD2233" w:rsidRPr="00571EB5">
        <w:rPr>
          <w:rFonts w:hint="eastAsia"/>
        </w:rPr>
        <w:t>司法院、</w:t>
      </w:r>
      <w:r w:rsidR="005D53DD" w:rsidRPr="00571EB5">
        <w:rPr>
          <w:rFonts w:hint="eastAsia"/>
          <w:w w:val="95"/>
        </w:rPr>
        <w:t>法務部</w:t>
      </w:r>
    </w:p>
    <w:p w:rsidR="004D758D" w:rsidRPr="00571EB5" w:rsidRDefault="004D758D" w:rsidP="004D758D">
      <w:pPr>
        <w:pStyle w:val="af3"/>
        <w:spacing w:before="0" w:line="360" w:lineRule="atLeast"/>
        <w:ind w:left="1357" w:hangingChars="424" w:hanging="1357"/>
      </w:pPr>
      <w:r w:rsidRPr="00571EB5">
        <w:rPr>
          <w:rFonts w:hint="eastAsia"/>
        </w:rPr>
        <w:t>副本：</w:t>
      </w:r>
      <w:bookmarkStart w:id="15" w:name="副本"/>
      <w:bookmarkEnd w:id="15"/>
      <w:r w:rsidRPr="00571EB5">
        <w:rPr>
          <w:rFonts w:hint="eastAsia"/>
        </w:rPr>
        <w:t>本院各相關單位、本院各黨團</w:t>
      </w:r>
    </w:p>
    <w:p w:rsidR="004D758D" w:rsidRPr="00571EB5" w:rsidRDefault="004D758D" w:rsidP="004D758D">
      <w:pPr>
        <w:pStyle w:val="af2"/>
        <w:spacing w:line="360" w:lineRule="atLeast"/>
        <w:ind w:left="1203" w:hangingChars="376" w:hanging="1203"/>
      </w:pPr>
      <w:r w:rsidRPr="00571EB5">
        <w:rPr>
          <w:rFonts w:hint="eastAsia"/>
        </w:rPr>
        <w:t>備註：</w:t>
      </w:r>
      <w:bookmarkStart w:id="16" w:name="備註"/>
      <w:bookmarkEnd w:id="16"/>
    </w:p>
    <w:p w:rsidR="004D758D" w:rsidRPr="00571EB5" w:rsidRDefault="0077352B" w:rsidP="00122ABC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7" w:name="備註1"/>
      <w:r w:rsidRPr="00571EB5">
        <w:rPr>
          <w:sz w:val="32"/>
          <w:szCs w:val="32"/>
        </w:rPr>
        <w:t>5</w:t>
      </w:r>
      <w:r w:rsidR="00122ABC" w:rsidRPr="00571EB5">
        <w:rPr>
          <w:rFonts w:hint="eastAsia"/>
          <w:sz w:val="32"/>
          <w:szCs w:val="32"/>
        </w:rPr>
        <w:t>月</w:t>
      </w:r>
      <w:r w:rsidRPr="00571EB5">
        <w:rPr>
          <w:sz w:val="32"/>
          <w:szCs w:val="32"/>
        </w:rPr>
        <w:t>23</w:t>
      </w:r>
      <w:r w:rsidR="00122ABC" w:rsidRPr="00571EB5">
        <w:rPr>
          <w:rFonts w:hint="eastAsia"/>
          <w:sz w:val="32"/>
          <w:szCs w:val="32"/>
        </w:rPr>
        <w:t>日及</w:t>
      </w:r>
      <w:r w:rsidRPr="00571EB5">
        <w:rPr>
          <w:sz w:val="32"/>
          <w:szCs w:val="32"/>
        </w:rPr>
        <w:t>5</w:t>
      </w:r>
      <w:r w:rsidR="00122ABC" w:rsidRPr="00571EB5">
        <w:rPr>
          <w:rFonts w:hint="eastAsia"/>
          <w:sz w:val="32"/>
          <w:szCs w:val="32"/>
        </w:rPr>
        <w:t>月</w:t>
      </w:r>
      <w:r w:rsidRPr="00571EB5">
        <w:rPr>
          <w:sz w:val="32"/>
          <w:szCs w:val="32"/>
        </w:rPr>
        <w:t>26</w:t>
      </w:r>
      <w:r w:rsidR="00122ABC" w:rsidRPr="00571EB5">
        <w:rPr>
          <w:rFonts w:hint="eastAsia"/>
          <w:sz w:val="32"/>
          <w:szCs w:val="32"/>
        </w:rPr>
        <w:t>日</w:t>
      </w:r>
      <w:r w:rsidR="004D758D" w:rsidRPr="00571EB5">
        <w:rPr>
          <w:rFonts w:hint="eastAsia"/>
          <w:sz w:val="32"/>
          <w:szCs w:val="32"/>
        </w:rPr>
        <w:t>委員登記發言時間及方式，依本院</w:t>
      </w:r>
      <w:r w:rsidR="004D758D" w:rsidRPr="00571EB5">
        <w:rPr>
          <w:rFonts w:hint="eastAsia"/>
          <w:sz w:val="32"/>
          <w:szCs w:val="32"/>
        </w:rPr>
        <w:lastRenderedPageBreak/>
        <w:t>議事規則第60條規定辦理：</w:t>
      </w:r>
    </w:p>
    <w:p w:rsidR="004D758D" w:rsidRPr="00571EB5" w:rsidRDefault="004D758D" w:rsidP="004D758D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571EB5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4D758D" w:rsidRPr="00571EB5" w:rsidRDefault="004D758D" w:rsidP="004D758D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571EB5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4D758D" w:rsidRPr="00571EB5" w:rsidRDefault="0084116B" w:rsidP="0084116B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571EB5">
        <w:rPr>
          <w:rFonts w:hint="eastAsia"/>
          <w:sz w:val="32"/>
          <w:szCs w:val="32"/>
        </w:rPr>
        <w:t>請各列席機關單位將本次會議資料電子檔，利用貴單位之政府單位憑證(GCA卡)及本發文文號上傳至「議案整合暨綜合查詢系統（http://misq.ly.gov.tw)」之「政府單位專區」，上傳檔案需為可編修之PDF檔案（聯絡電話：2358-5858分機1778）。</w:t>
      </w:r>
      <w:bookmarkEnd w:id="17"/>
    </w:p>
    <w:p w:rsidR="004D758D" w:rsidRPr="00571EB5" w:rsidRDefault="004D758D" w:rsidP="004D758D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571EB5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4D758D" w:rsidRPr="00571EB5" w:rsidRDefault="00363BD0" w:rsidP="00363BD0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571EB5">
        <w:rPr>
          <w:rFonts w:hint="eastAsia"/>
          <w:sz w:val="32"/>
          <w:szCs w:val="32"/>
        </w:rPr>
        <w:t>書面資料</w:t>
      </w:r>
      <w:r w:rsidR="0077352B" w:rsidRPr="00571EB5">
        <w:rPr>
          <w:sz w:val="32"/>
          <w:szCs w:val="32"/>
        </w:rPr>
        <w:t>200</w:t>
      </w:r>
      <w:r w:rsidRPr="00571EB5">
        <w:rPr>
          <w:rFonts w:hint="eastAsia"/>
          <w:sz w:val="32"/>
          <w:szCs w:val="32"/>
        </w:rPr>
        <w:t>份於開會前</w:t>
      </w:r>
      <w:r w:rsidRPr="00571EB5">
        <w:rPr>
          <w:sz w:val="32"/>
          <w:szCs w:val="32"/>
        </w:rPr>
        <w:t>1</w:t>
      </w:r>
      <w:r w:rsidRPr="00571EB5">
        <w:rPr>
          <w:rFonts w:hint="eastAsia"/>
          <w:sz w:val="32"/>
          <w:szCs w:val="32"/>
        </w:rPr>
        <w:t>日送至本會，並將電子檔傳至本會各委員研究室、</w:t>
      </w:r>
      <w:r w:rsidR="009A2DE7" w:rsidRPr="00571EB5">
        <w:rPr>
          <w:rFonts w:hint="eastAsia"/>
          <w:sz w:val="32"/>
          <w:szCs w:val="32"/>
        </w:rPr>
        <w:t>黃研究員ly20</w:t>
      </w:r>
      <w:r w:rsidR="009A2DE7" w:rsidRPr="00571EB5">
        <w:rPr>
          <w:sz w:val="32"/>
          <w:szCs w:val="32"/>
        </w:rPr>
        <w:t>693</w:t>
      </w:r>
      <w:r w:rsidR="009A2DE7" w:rsidRPr="00571EB5">
        <w:rPr>
          <w:rFonts w:hint="eastAsia"/>
          <w:sz w:val="32"/>
          <w:szCs w:val="32"/>
        </w:rPr>
        <w:t>@ly.gov.tw、</w:t>
      </w:r>
      <w:r w:rsidR="001A1F09" w:rsidRPr="00571EB5">
        <w:rPr>
          <w:rFonts w:hint="eastAsia"/>
          <w:sz w:val="32"/>
          <w:szCs w:val="32"/>
        </w:rPr>
        <w:t>黃編審ly20547@ly.gov.tw</w:t>
      </w:r>
      <w:r w:rsidRPr="00571EB5">
        <w:rPr>
          <w:rFonts w:hint="eastAsia"/>
          <w:sz w:val="32"/>
          <w:szCs w:val="32"/>
        </w:rPr>
        <w:t>及dtp@ly.gov.tw。</w:t>
      </w:r>
    </w:p>
    <w:p w:rsidR="004D758D" w:rsidRPr="00571EB5" w:rsidRDefault="0084116B" w:rsidP="004D758D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571EB5">
        <w:rPr>
          <w:rFonts w:hint="eastAsia"/>
          <w:sz w:val="32"/>
          <w:szCs w:val="32"/>
        </w:rPr>
        <w:t>各單位列席名單電子檔應於開會前</w:t>
      </w:r>
      <w:r w:rsidR="002F20DD" w:rsidRPr="00571EB5">
        <w:rPr>
          <w:rFonts w:hint="eastAsia"/>
          <w:sz w:val="32"/>
          <w:szCs w:val="32"/>
        </w:rPr>
        <w:t>1</w:t>
      </w:r>
      <w:r w:rsidRPr="00571EB5">
        <w:rPr>
          <w:rFonts w:hint="eastAsia"/>
          <w:sz w:val="32"/>
          <w:szCs w:val="32"/>
        </w:rPr>
        <w:t>日下班前傳至ly20237@ly.gov.tw(經辦人：李薦任科員順媛，聯絡電話:2358-5586)</w:t>
      </w:r>
      <w:r w:rsidR="004D758D" w:rsidRPr="00571EB5">
        <w:rPr>
          <w:rFonts w:hint="eastAsia"/>
          <w:sz w:val="32"/>
          <w:szCs w:val="32"/>
        </w:rPr>
        <w:t>。</w:t>
      </w:r>
    </w:p>
    <w:p w:rsidR="004D758D" w:rsidRPr="00571EB5" w:rsidRDefault="004D758D" w:rsidP="004D758D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571EB5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4D758D" w:rsidRPr="00571EB5" w:rsidRDefault="004D758D" w:rsidP="004D758D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571EB5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39604B" w:rsidRPr="00571EB5">
        <w:rPr>
          <w:rFonts w:hint="eastAsia"/>
          <w:sz w:val="32"/>
          <w:szCs w:val="32"/>
        </w:rPr>
        <w:t>，</w:t>
      </w:r>
      <w:r w:rsidR="0039604B" w:rsidRPr="00571EB5">
        <w:rPr>
          <w:rFonts w:hint="eastAsia"/>
          <w:b/>
          <w:sz w:val="32"/>
          <w:szCs w:val="32"/>
        </w:rPr>
        <w:t>並請列席人員進入會議室務必配戴口罩</w:t>
      </w:r>
      <w:r w:rsidRPr="00571EB5">
        <w:rPr>
          <w:rFonts w:hint="eastAsia"/>
          <w:sz w:val="32"/>
          <w:szCs w:val="32"/>
        </w:rPr>
        <w:t>。</w:t>
      </w:r>
    </w:p>
    <w:p w:rsidR="00064D29" w:rsidRPr="00571EB5" w:rsidRDefault="00064D29" w:rsidP="004D758D">
      <w:pPr>
        <w:pStyle w:val="af5"/>
        <w:spacing w:line="240" w:lineRule="exact"/>
        <w:rPr>
          <w:rFonts w:hAnsi="標楷體"/>
        </w:rPr>
      </w:pPr>
    </w:p>
    <w:p w:rsidR="00064D29" w:rsidRPr="00571EB5" w:rsidRDefault="00064D29">
      <w:pPr>
        <w:pStyle w:val="space1"/>
      </w:pPr>
    </w:p>
    <w:p w:rsidR="00064D29" w:rsidRPr="00571EB5" w:rsidRDefault="00064D29">
      <w:pPr>
        <w:pStyle w:val="space1"/>
      </w:pPr>
    </w:p>
    <w:sectPr w:rsidR="00064D29" w:rsidRPr="00571EB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796B" w:rsidRDefault="00C4796B">
      <w:r>
        <w:separator/>
      </w:r>
    </w:p>
  </w:endnote>
  <w:endnote w:type="continuationSeparator" w:id="0">
    <w:p w:rsidR="00C4796B" w:rsidRDefault="00C47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758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D3238FC" wp14:editId="0AC123B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3238F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13CF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13CF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796B" w:rsidRDefault="00C4796B">
      <w:r>
        <w:separator/>
      </w:r>
    </w:p>
  </w:footnote>
  <w:footnote w:type="continuationSeparator" w:id="0">
    <w:p w:rsidR="00C4796B" w:rsidRDefault="00C479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758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D3D1F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490C734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3ED5284E"/>
    <w:multiLevelType w:val="hybridMultilevel"/>
    <w:tmpl w:val="A0545C10"/>
    <w:lvl w:ilvl="0" w:tplc="4ED81FD0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b w:val="0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599"/>
    <w:rsid w:val="00013675"/>
    <w:rsid w:val="000153F5"/>
    <w:rsid w:val="00032924"/>
    <w:rsid w:val="00037559"/>
    <w:rsid w:val="0004123C"/>
    <w:rsid w:val="00045F2F"/>
    <w:rsid w:val="00060BBA"/>
    <w:rsid w:val="00063637"/>
    <w:rsid w:val="00064D29"/>
    <w:rsid w:val="00066CA1"/>
    <w:rsid w:val="000763DC"/>
    <w:rsid w:val="00086792"/>
    <w:rsid w:val="000B4662"/>
    <w:rsid w:val="000E20EB"/>
    <w:rsid w:val="000E2E79"/>
    <w:rsid w:val="000F53CE"/>
    <w:rsid w:val="0011008E"/>
    <w:rsid w:val="00122ABC"/>
    <w:rsid w:val="00124D60"/>
    <w:rsid w:val="00137B98"/>
    <w:rsid w:val="00145350"/>
    <w:rsid w:val="00147F46"/>
    <w:rsid w:val="00173222"/>
    <w:rsid w:val="0017497E"/>
    <w:rsid w:val="00177E0B"/>
    <w:rsid w:val="0018628A"/>
    <w:rsid w:val="00193D87"/>
    <w:rsid w:val="001A0D27"/>
    <w:rsid w:val="001A1F09"/>
    <w:rsid w:val="001B2461"/>
    <w:rsid w:val="001B711C"/>
    <w:rsid w:val="001E0450"/>
    <w:rsid w:val="001F4E26"/>
    <w:rsid w:val="00225010"/>
    <w:rsid w:val="002733E3"/>
    <w:rsid w:val="00284BFE"/>
    <w:rsid w:val="002958C7"/>
    <w:rsid w:val="002C01BB"/>
    <w:rsid w:val="002D3B36"/>
    <w:rsid w:val="002E2433"/>
    <w:rsid w:val="002F0C53"/>
    <w:rsid w:val="002F18C4"/>
    <w:rsid w:val="002F20DD"/>
    <w:rsid w:val="0031409D"/>
    <w:rsid w:val="00322547"/>
    <w:rsid w:val="00327069"/>
    <w:rsid w:val="00344CAC"/>
    <w:rsid w:val="00347CB5"/>
    <w:rsid w:val="00361D81"/>
    <w:rsid w:val="00363BD0"/>
    <w:rsid w:val="00373A5B"/>
    <w:rsid w:val="00395B3D"/>
    <w:rsid w:val="0039604B"/>
    <w:rsid w:val="003971FD"/>
    <w:rsid w:val="003C0027"/>
    <w:rsid w:val="003C21C8"/>
    <w:rsid w:val="003C73F4"/>
    <w:rsid w:val="00413B22"/>
    <w:rsid w:val="00422346"/>
    <w:rsid w:val="004404F1"/>
    <w:rsid w:val="00466C34"/>
    <w:rsid w:val="00475ACD"/>
    <w:rsid w:val="00476FCC"/>
    <w:rsid w:val="004C6924"/>
    <w:rsid w:val="004C79C4"/>
    <w:rsid w:val="004D758D"/>
    <w:rsid w:val="004E62D5"/>
    <w:rsid w:val="00501221"/>
    <w:rsid w:val="00510ED2"/>
    <w:rsid w:val="005140C9"/>
    <w:rsid w:val="00525535"/>
    <w:rsid w:val="00532ED1"/>
    <w:rsid w:val="0053723A"/>
    <w:rsid w:val="005563C4"/>
    <w:rsid w:val="005668FB"/>
    <w:rsid w:val="00571EB5"/>
    <w:rsid w:val="00572485"/>
    <w:rsid w:val="005914C0"/>
    <w:rsid w:val="00597BE3"/>
    <w:rsid w:val="005A4C93"/>
    <w:rsid w:val="005B0F24"/>
    <w:rsid w:val="005B1599"/>
    <w:rsid w:val="005D53DD"/>
    <w:rsid w:val="005D6A68"/>
    <w:rsid w:val="005F6CAE"/>
    <w:rsid w:val="0060007E"/>
    <w:rsid w:val="00611B91"/>
    <w:rsid w:val="00637592"/>
    <w:rsid w:val="00642967"/>
    <w:rsid w:val="00645793"/>
    <w:rsid w:val="006754A5"/>
    <w:rsid w:val="00687326"/>
    <w:rsid w:val="00695576"/>
    <w:rsid w:val="00695AD7"/>
    <w:rsid w:val="006A1061"/>
    <w:rsid w:val="006A1354"/>
    <w:rsid w:val="006A5193"/>
    <w:rsid w:val="006A785F"/>
    <w:rsid w:val="006B59FA"/>
    <w:rsid w:val="006C0BFE"/>
    <w:rsid w:val="006F0B54"/>
    <w:rsid w:val="006F3F9F"/>
    <w:rsid w:val="00700AA2"/>
    <w:rsid w:val="00735509"/>
    <w:rsid w:val="007415FC"/>
    <w:rsid w:val="00753D8F"/>
    <w:rsid w:val="00754797"/>
    <w:rsid w:val="00764ACF"/>
    <w:rsid w:val="0077352B"/>
    <w:rsid w:val="00776912"/>
    <w:rsid w:val="007864B0"/>
    <w:rsid w:val="00790FC8"/>
    <w:rsid w:val="007943D0"/>
    <w:rsid w:val="007A1993"/>
    <w:rsid w:val="007B293E"/>
    <w:rsid w:val="007D05DA"/>
    <w:rsid w:val="007D7FEF"/>
    <w:rsid w:val="007E1E78"/>
    <w:rsid w:val="007F5BC6"/>
    <w:rsid w:val="008138ED"/>
    <w:rsid w:val="0083152D"/>
    <w:rsid w:val="0084116B"/>
    <w:rsid w:val="008417D5"/>
    <w:rsid w:val="00861DB3"/>
    <w:rsid w:val="008624ED"/>
    <w:rsid w:val="00870642"/>
    <w:rsid w:val="008C0791"/>
    <w:rsid w:val="008D0D8D"/>
    <w:rsid w:val="008D25D5"/>
    <w:rsid w:val="0090085F"/>
    <w:rsid w:val="00900B8A"/>
    <w:rsid w:val="00903BF6"/>
    <w:rsid w:val="00907561"/>
    <w:rsid w:val="00907629"/>
    <w:rsid w:val="00907A6B"/>
    <w:rsid w:val="0091491D"/>
    <w:rsid w:val="00931237"/>
    <w:rsid w:val="009346A6"/>
    <w:rsid w:val="00950531"/>
    <w:rsid w:val="009532A8"/>
    <w:rsid w:val="009773C1"/>
    <w:rsid w:val="00992A6E"/>
    <w:rsid w:val="009A2DE7"/>
    <w:rsid w:val="009D5D03"/>
    <w:rsid w:val="009F3471"/>
    <w:rsid w:val="00A058AE"/>
    <w:rsid w:val="00A11547"/>
    <w:rsid w:val="00A14996"/>
    <w:rsid w:val="00A15DD7"/>
    <w:rsid w:val="00A210DF"/>
    <w:rsid w:val="00A23BAD"/>
    <w:rsid w:val="00A33BAA"/>
    <w:rsid w:val="00A33DD7"/>
    <w:rsid w:val="00A36037"/>
    <w:rsid w:val="00A462DA"/>
    <w:rsid w:val="00A772BA"/>
    <w:rsid w:val="00A84B84"/>
    <w:rsid w:val="00AA1006"/>
    <w:rsid w:val="00AA7BC7"/>
    <w:rsid w:val="00AB3AD6"/>
    <w:rsid w:val="00AC73DA"/>
    <w:rsid w:val="00AD270B"/>
    <w:rsid w:val="00AE38D1"/>
    <w:rsid w:val="00AE5097"/>
    <w:rsid w:val="00AF283A"/>
    <w:rsid w:val="00B1234A"/>
    <w:rsid w:val="00B13CF1"/>
    <w:rsid w:val="00B41BC9"/>
    <w:rsid w:val="00B462E5"/>
    <w:rsid w:val="00B5697E"/>
    <w:rsid w:val="00B737BA"/>
    <w:rsid w:val="00B76308"/>
    <w:rsid w:val="00BA6753"/>
    <w:rsid w:val="00BC026E"/>
    <w:rsid w:val="00BC2A24"/>
    <w:rsid w:val="00BD214F"/>
    <w:rsid w:val="00BE7925"/>
    <w:rsid w:val="00BF07BE"/>
    <w:rsid w:val="00BF0AA8"/>
    <w:rsid w:val="00BF54E8"/>
    <w:rsid w:val="00C128C6"/>
    <w:rsid w:val="00C16B9D"/>
    <w:rsid w:val="00C42D02"/>
    <w:rsid w:val="00C4796B"/>
    <w:rsid w:val="00C5383F"/>
    <w:rsid w:val="00C60C2D"/>
    <w:rsid w:val="00C613F6"/>
    <w:rsid w:val="00C67B9C"/>
    <w:rsid w:val="00C809BF"/>
    <w:rsid w:val="00C9725B"/>
    <w:rsid w:val="00CA05C8"/>
    <w:rsid w:val="00CA167A"/>
    <w:rsid w:val="00CA2342"/>
    <w:rsid w:val="00CA3D9A"/>
    <w:rsid w:val="00CB3152"/>
    <w:rsid w:val="00CB7A1F"/>
    <w:rsid w:val="00CC3DFB"/>
    <w:rsid w:val="00CF43F2"/>
    <w:rsid w:val="00D40D06"/>
    <w:rsid w:val="00D623DE"/>
    <w:rsid w:val="00D71BEE"/>
    <w:rsid w:val="00D83D29"/>
    <w:rsid w:val="00D84DC9"/>
    <w:rsid w:val="00D86A73"/>
    <w:rsid w:val="00D97844"/>
    <w:rsid w:val="00DA0279"/>
    <w:rsid w:val="00DB34FF"/>
    <w:rsid w:val="00DB3D91"/>
    <w:rsid w:val="00DB5CF3"/>
    <w:rsid w:val="00DE32A4"/>
    <w:rsid w:val="00DF0918"/>
    <w:rsid w:val="00DF33B8"/>
    <w:rsid w:val="00E0256E"/>
    <w:rsid w:val="00E03DA3"/>
    <w:rsid w:val="00E04B23"/>
    <w:rsid w:val="00E14294"/>
    <w:rsid w:val="00E177C7"/>
    <w:rsid w:val="00E263D2"/>
    <w:rsid w:val="00E421E0"/>
    <w:rsid w:val="00E50D1A"/>
    <w:rsid w:val="00E51E35"/>
    <w:rsid w:val="00E62695"/>
    <w:rsid w:val="00E653BF"/>
    <w:rsid w:val="00E66D7E"/>
    <w:rsid w:val="00E712EA"/>
    <w:rsid w:val="00E7611B"/>
    <w:rsid w:val="00EB38FE"/>
    <w:rsid w:val="00EC206F"/>
    <w:rsid w:val="00EC61F5"/>
    <w:rsid w:val="00ED4541"/>
    <w:rsid w:val="00EE32A5"/>
    <w:rsid w:val="00F00F4E"/>
    <w:rsid w:val="00F04812"/>
    <w:rsid w:val="00F163FA"/>
    <w:rsid w:val="00F23579"/>
    <w:rsid w:val="00F5424D"/>
    <w:rsid w:val="00F73CB1"/>
    <w:rsid w:val="00F75028"/>
    <w:rsid w:val="00F84823"/>
    <w:rsid w:val="00F952BF"/>
    <w:rsid w:val="00FA0D2F"/>
    <w:rsid w:val="00FB2B97"/>
    <w:rsid w:val="00FB7104"/>
    <w:rsid w:val="00FC2AFD"/>
    <w:rsid w:val="00FD2233"/>
    <w:rsid w:val="00FE5F5E"/>
    <w:rsid w:val="00FF5A67"/>
    <w:rsid w:val="00FF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AC962805-2C34-42E0-B90B-58097F182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645793"/>
    <w:pPr>
      <w:jc w:val="right"/>
    </w:pPr>
  </w:style>
  <w:style w:type="character" w:customStyle="1" w:styleId="afa">
    <w:name w:val="日期 字元"/>
    <w:basedOn w:val="a0"/>
    <w:link w:val="af9"/>
    <w:rsid w:val="00645793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9A2D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89D7A-7B37-4D6C-B1B4-EEC6D91CE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290</Words>
  <Characters>1658</Characters>
  <Application>Microsoft Office Word</Application>
  <DocSecurity>0</DocSecurity>
  <Lines>13</Lines>
  <Paragraphs>3</Paragraphs>
  <ScaleCrop>false</ScaleCrop>
  <Company>eic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2022-05-19T09:36:00Z</cp:lastPrinted>
  <dcterms:created xsi:type="dcterms:W3CDTF">2022-05-20T02:11:00Z</dcterms:created>
  <dcterms:modified xsi:type="dcterms:W3CDTF">2022-05-20T02:11:00Z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1112101408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1112101408</vt:lpwstr>
  </property>
  <property fmtid="{D5CDD505-2E9C-101B-9397-08002B2CF9AE}" pid="13" name="發文支號">
    <vt:lpwstr>0</vt:lpwstr>
  </property>
  <property fmtid="{D5CDD505-2E9C-101B-9397-08002B2CF9AE}" pid="14" name="TotFileSize">
    <vt:lpwstr>5234</vt:lpwstr>
  </property>
</Properties>
</file>