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4C926C7F"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r w:rsidRPr="002251C0">
        <w:rPr>
          <w:rFonts w:ascii="標楷體" w:eastAsia="標楷體" w:hAnsi="標楷體" w:cs="Times New Roman" w:hint="eastAsia"/>
          <w:b/>
          <w:kern w:val="0"/>
          <w:sz w:val="36"/>
          <w:szCs w:val="36"/>
        </w:rPr>
        <w:t>第</w:t>
      </w:r>
      <w:r w:rsidR="002356CB">
        <w:rPr>
          <w:rFonts w:ascii="標楷體" w:eastAsia="標楷體" w:hAnsi="標楷體" w:cs="Times New Roman" w:hint="eastAsia"/>
          <w:b/>
          <w:kern w:val="0"/>
          <w:sz w:val="36"/>
          <w:szCs w:val="36"/>
        </w:rPr>
        <w:t>18</w:t>
      </w:r>
      <w:r w:rsidRPr="002251C0">
        <w:rPr>
          <w:rFonts w:ascii="標楷體" w:eastAsia="標楷體" w:hAnsi="標楷體" w:cs="Times New Roman" w:hint="eastAsia"/>
          <w:b/>
          <w:kern w:val="0"/>
          <w:sz w:val="36"/>
          <w:szCs w:val="36"/>
        </w:rPr>
        <w:t>次全體委員會議議事錄</w:t>
      </w:r>
      <w:bookmarkEnd w:id="0"/>
      <w:bookmarkEnd w:id="1"/>
      <w:bookmarkEnd w:id="2"/>
      <w:bookmarkEnd w:id="3"/>
      <w:bookmarkEnd w:id="4"/>
      <w:bookmarkEnd w:id="5"/>
    </w:p>
    <w:p w14:paraId="36928A0D" w14:textId="53BD2E7C" w:rsid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63273">
        <w:rPr>
          <w:rFonts w:ascii="標楷體" w:eastAsia="標楷體" w:hAnsi="標楷體" w:cs="Times New Roman"/>
          <w:sz w:val="32"/>
          <w:szCs w:val="32"/>
        </w:rPr>
        <w:t>5</w:t>
      </w:r>
      <w:r w:rsidRPr="002251C0">
        <w:rPr>
          <w:rFonts w:ascii="標楷體" w:eastAsia="標楷體" w:hAnsi="標楷體" w:cs="Times New Roman" w:hint="eastAsia"/>
          <w:sz w:val="32"/>
          <w:szCs w:val="32"/>
        </w:rPr>
        <w:t>月</w:t>
      </w:r>
      <w:r w:rsidR="002356CB">
        <w:rPr>
          <w:rFonts w:ascii="標楷體" w:eastAsia="標楷體" w:hAnsi="標楷體" w:cs="Times New Roman" w:hint="eastAsia"/>
          <w:sz w:val="32"/>
          <w:szCs w:val="32"/>
        </w:rPr>
        <w:t>23</w:t>
      </w:r>
      <w:r w:rsidRPr="002251C0">
        <w:rPr>
          <w:rFonts w:ascii="標楷體" w:eastAsia="標楷體" w:hAnsi="標楷體" w:cs="Times New Roman" w:hint="eastAsia"/>
          <w:sz w:val="32"/>
          <w:szCs w:val="32"/>
        </w:rPr>
        <w:t>日（星期</w:t>
      </w:r>
      <w:r w:rsidR="002356CB">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w:t>
      </w:r>
      <w:r w:rsidRPr="006D5682">
        <w:rPr>
          <w:rFonts w:ascii="標楷體" w:eastAsia="標楷體" w:hAnsi="標楷體" w:cs="Times New Roman" w:hint="eastAsia"/>
          <w:sz w:val="32"/>
          <w:szCs w:val="32"/>
        </w:rPr>
        <w:t>9時</w:t>
      </w:r>
      <w:r w:rsidR="006D5682" w:rsidRPr="006D5682">
        <w:rPr>
          <w:rFonts w:ascii="標楷體" w:eastAsia="標楷體" w:hAnsi="標楷體" w:cs="Times New Roman"/>
          <w:sz w:val="32"/>
          <w:szCs w:val="32"/>
        </w:rPr>
        <w:t>6</w:t>
      </w:r>
      <w:r w:rsidRPr="006D5682">
        <w:rPr>
          <w:rFonts w:ascii="標楷體" w:eastAsia="標楷體" w:hAnsi="標楷體" w:cs="Times New Roman" w:hint="eastAsia"/>
          <w:sz w:val="32"/>
          <w:szCs w:val="32"/>
        </w:rPr>
        <w:t>分至</w:t>
      </w:r>
      <w:r w:rsidR="008474CE" w:rsidRPr="00217DCF">
        <w:rPr>
          <w:rFonts w:ascii="標楷體" w:eastAsia="標楷體" w:hAnsi="標楷體" w:cs="Times New Roman" w:hint="eastAsia"/>
          <w:sz w:val="32"/>
          <w:szCs w:val="32"/>
        </w:rPr>
        <w:t>1</w:t>
      </w:r>
      <w:r w:rsidR="00217DCF" w:rsidRPr="00217DCF">
        <w:rPr>
          <w:rFonts w:ascii="標楷體" w:eastAsia="標楷體" w:hAnsi="標楷體" w:cs="Times New Roman"/>
          <w:sz w:val="32"/>
          <w:szCs w:val="32"/>
        </w:rPr>
        <w:t>6</w:t>
      </w:r>
      <w:r w:rsidRPr="00217DCF">
        <w:rPr>
          <w:rFonts w:ascii="標楷體" w:eastAsia="標楷體" w:hAnsi="標楷體" w:cs="Times New Roman" w:hint="eastAsia"/>
          <w:sz w:val="32"/>
          <w:szCs w:val="32"/>
        </w:rPr>
        <w:t>時</w:t>
      </w:r>
      <w:r w:rsidR="00217DCF" w:rsidRPr="00217DCF">
        <w:rPr>
          <w:rFonts w:ascii="標楷體" w:eastAsia="標楷體" w:hAnsi="標楷體" w:cs="Times New Roman"/>
          <w:sz w:val="32"/>
          <w:szCs w:val="32"/>
        </w:rPr>
        <w:t>30</w:t>
      </w:r>
      <w:r w:rsidRPr="00217DCF">
        <w:rPr>
          <w:rFonts w:ascii="標楷體" w:eastAsia="標楷體" w:hAnsi="標楷體" w:cs="Times New Roman" w:hint="eastAsia"/>
          <w:sz w:val="32"/>
          <w:szCs w:val="32"/>
        </w:rPr>
        <w:t>分</w:t>
      </w:r>
    </w:p>
    <w:p w14:paraId="65A72883" w14:textId="6843713D" w:rsidR="00392959" w:rsidRDefault="00392959" w:rsidP="004234D6">
      <w:pPr>
        <w:spacing w:line="440" w:lineRule="exact"/>
        <w:ind w:leftChars="610" w:left="1464" w:firstLineChars="44" w:firstLine="141"/>
        <w:rPr>
          <w:rFonts w:ascii="標楷體" w:eastAsia="標楷體" w:hAnsi="標楷體" w:cs="Times New Roman"/>
          <w:sz w:val="32"/>
          <w:szCs w:val="32"/>
        </w:rPr>
      </w:pPr>
      <w:r w:rsidRPr="002251C0">
        <w:rPr>
          <w:rFonts w:ascii="標楷體" w:eastAsia="標楷體" w:hAnsi="標楷體" w:cs="Times New Roman" w:hint="eastAsia"/>
          <w:sz w:val="32"/>
          <w:szCs w:val="32"/>
        </w:rPr>
        <w:t>1</w:t>
      </w:r>
      <w:r>
        <w:rPr>
          <w:rFonts w:ascii="標楷體" w:eastAsia="標楷體" w:hAnsi="標楷體" w:cs="Times New Roman"/>
          <w:sz w:val="32"/>
          <w:szCs w:val="32"/>
        </w:rPr>
        <w:t>11</w:t>
      </w:r>
      <w:r w:rsidRPr="002251C0">
        <w:rPr>
          <w:rFonts w:ascii="標楷體" w:eastAsia="標楷體" w:hAnsi="標楷體" w:cs="Times New Roman" w:hint="eastAsia"/>
          <w:sz w:val="32"/>
          <w:szCs w:val="32"/>
        </w:rPr>
        <w:t>年</w:t>
      </w:r>
      <w:r>
        <w:rPr>
          <w:rFonts w:ascii="標楷體" w:eastAsia="標楷體" w:hAnsi="標楷體" w:cs="Times New Roman"/>
          <w:sz w:val="32"/>
          <w:szCs w:val="32"/>
        </w:rPr>
        <w:t>5</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25</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3F7657">
        <w:rPr>
          <w:rFonts w:ascii="標楷體" w:eastAsia="標楷體" w:hAnsi="標楷體" w:cs="Times New Roman" w:hint="eastAsia"/>
          <w:sz w:val="32"/>
          <w:szCs w:val="32"/>
        </w:rPr>
        <w:t>9時</w:t>
      </w:r>
      <w:r w:rsidR="003F7657" w:rsidRPr="003F7657">
        <w:rPr>
          <w:rFonts w:ascii="標楷體" w:eastAsia="標楷體" w:hAnsi="標楷體" w:cs="Times New Roman" w:hint="eastAsia"/>
          <w:sz w:val="32"/>
          <w:szCs w:val="32"/>
        </w:rPr>
        <w:t>1</w:t>
      </w:r>
      <w:r w:rsidR="003F7657" w:rsidRPr="003F7657">
        <w:rPr>
          <w:rFonts w:ascii="標楷體" w:eastAsia="標楷體" w:hAnsi="標楷體" w:cs="Times New Roman"/>
          <w:sz w:val="32"/>
          <w:szCs w:val="32"/>
        </w:rPr>
        <w:t>4</w:t>
      </w:r>
      <w:r w:rsidRPr="003F7657">
        <w:rPr>
          <w:rFonts w:ascii="標楷體" w:eastAsia="標楷體" w:hAnsi="標楷體" w:cs="Times New Roman" w:hint="eastAsia"/>
          <w:sz w:val="32"/>
          <w:szCs w:val="32"/>
        </w:rPr>
        <w:t>分至</w:t>
      </w:r>
      <w:r w:rsidRPr="00BF21F2">
        <w:rPr>
          <w:rFonts w:ascii="標楷體" w:eastAsia="標楷體" w:hAnsi="標楷體" w:cs="Times New Roman" w:hint="eastAsia"/>
          <w:sz w:val="32"/>
          <w:szCs w:val="32"/>
        </w:rPr>
        <w:t>1</w:t>
      </w:r>
      <w:r w:rsidR="00BF21F2">
        <w:rPr>
          <w:rFonts w:ascii="標楷體" w:eastAsia="標楷體" w:hAnsi="標楷體" w:cs="Times New Roman"/>
          <w:sz w:val="32"/>
          <w:szCs w:val="32"/>
        </w:rPr>
        <w:t>2</w:t>
      </w:r>
      <w:r w:rsidRPr="00BF21F2">
        <w:rPr>
          <w:rFonts w:ascii="標楷體" w:eastAsia="標楷體" w:hAnsi="標楷體" w:cs="Times New Roman" w:hint="eastAsia"/>
          <w:sz w:val="32"/>
          <w:szCs w:val="32"/>
        </w:rPr>
        <w:t>時</w:t>
      </w:r>
      <w:r w:rsidR="00BF21F2">
        <w:rPr>
          <w:rFonts w:ascii="標楷體" w:eastAsia="標楷體" w:hAnsi="標楷體" w:cs="Times New Roman" w:hint="eastAsia"/>
          <w:sz w:val="32"/>
          <w:szCs w:val="32"/>
        </w:rPr>
        <w:t>59</w:t>
      </w:r>
      <w:r w:rsidRPr="00BF21F2">
        <w:rPr>
          <w:rFonts w:ascii="標楷體" w:eastAsia="標楷體" w:hAnsi="標楷體" w:cs="Times New Roman" w:hint="eastAsia"/>
          <w:sz w:val="32"/>
          <w:szCs w:val="32"/>
        </w:rPr>
        <w:t>分</w:t>
      </w:r>
    </w:p>
    <w:p w14:paraId="09F8821F" w14:textId="7C80E1F6" w:rsidR="00C64DB6" w:rsidRPr="00C64DB6" w:rsidRDefault="00C64DB6" w:rsidP="004234D6">
      <w:pPr>
        <w:spacing w:line="440" w:lineRule="exact"/>
        <w:ind w:leftChars="610" w:left="1464" w:firstLineChars="44" w:firstLine="141"/>
        <w:rPr>
          <w:rFonts w:ascii="標楷體" w:eastAsia="標楷體" w:hAnsi="標楷體" w:cs="Times New Roman"/>
          <w:sz w:val="32"/>
          <w:szCs w:val="32"/>
        </w:rPr>
      </w:pPr>
      <w:r w:rsidRPr="002251C0">
        <w:rPr>
          <w:rFonts w:ascii="標楷體" w:eastAsia="標楷體" w:hAnsi="標楷體" w:cs="Times New Roman" w:hint="eastAsia"/>
          <w:sz w:val="32"/>
          <w:szCs w:val="32"/>
        </w:rPr>
        <w:t>1</w:t>
      </w:r>
      <w:r>
        <w:rPr>
          <w:rFonts w:ascii="標楷體" w:eastAsia="標楷體" w:hAnsi="標楷體" w:cs="Times New Roman"/>
          <w:sz w:val="32"/>
          <w:szCs w:val="32"/>
        </w:rPr>
        <w:t>11</w:t>
      </w:r>
      <w:r w:rsidRPr="002251C0">
        <w:rPr>
          <w:rFonts w:ascii="標楷體" w:eastAsia="標楷體" w:hAnsi="標楷體" w:cs="Times New Roman" w:hint="eastAsia"/>
          <w:sz w:val="32"/>
          <w:szCs w:val="32"/>
        </w:rPr>
        <w:t>年</w:t>
      </w:r>
      <w:r>
        <w:rPr>
          <w:rFonts w:ascii="標楷體" w:eastAsia="標楷體" w:hAnsi="標楷體" w:cs="Times New Roman"/>
          <w:sz w:val="32"/>
          <w:szCs w:val="32"/>
        </w:rPr>
        <w:t>5</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2</w:t>
      </w:r>
      <w:r w:rsidR="00E87340">
        <w:rPr>
          <w:rFonts w:ascii="標楷體" w:eastAsia="標楷體" w:hAnsi="標楷體" w:cs="Times New Roman"/>
          <w:sz w:val="32"/>
          <w:szCs w:val="32"/>
        </w:rPr>
        <w:t>6</w:t>
      </w:r>
      <w:r w:rsidRPr="002251C0">
        <w:rPr>
          <w:rFonts w:ascii="標楷體" w:eastAsia="標楷體" w:hAnsi="標楷體" w:cs="Times New Roman" w:hint="eastAsia"/>
          <w:sz w:val="32"/>
          <w:szCs w:val="32"/>
        </w:rPr>
        <w:t>日（星期</w:t>
      </w:r>
      <w:r w:rsidR="00E87340">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Pr="00583864">
        <w:rPr>
          <w:rFonts w:ascii="標楷體" w:eastAsia="標楷體" w:hAnsi="標楷體" w:cs="Times New Roman" w:hint="eastAsia"/>
          <w:sz w:val="32"/>
          <w:szCs w:val="32"/>
        </w:rPr>
        <w:t>9時</w:t>
      </w:r>
      <w:r w:rsidR="00C22A37">
        <w:rPr>
          <w:rFonts w:ascii="標楷體" w:eastAsia="標楷體" w:hAnsi="標楷體" w:cs="Times New Roman" w:hint="eastAsia"/>
          <w:sz w:val="32"/>
          <w:szCs w:val="32"/>
        </w:rPr>
        <w:t>1</w:t>
      </w:r>
      <w:r w:rsidR="00C22A37">
        <w:rPr>
          <w:rFonts w:ascii="標楷體" w:eastAsia="標楷體" w:hAnsi="標楷體" w:cs="Times New Roman"/>
          <w:sz w:val="32"/>
          <w:szCs w:val="32"/>
        </w:rPr>
        <w:t>2</w:t>
      </w:r>
      <w:r w:rsidRPr="00583864">
        <w:rPr>
          <w:rFonts w:ascii="標楷體" w:eastAsia="標楷體" w:hAnsi="標楷體" w:cs="Times New Roman" w:hint="eastAsia"/>
          <w:sz w:val="32"/>
          <w:szCs w:val="32"/>
        </w:rPr>
        <w:t>分至</w:t>
      </w:r>
      <w:r w:rsidR="00006397">
        <w:rPr>
          <w:rFonts w:ascii="標楷體" w:eastAsia="標楷體" w:hAnsi="標楷體" w:cs="Times New Roman" w:hint="eastAsia"/>
          <w:sz w:val="32"/>
          <w:szCs w:val="32"/>
        </w:rPr>
        <w:t>1</w:t>
      </w:r>
      <w:r w:rsidR="00006397">
        <w:rPr>
          <w:rFonts w:ascii="標楷體" w:eastAsia="標楷體" w:hAnsi="標楷體" w:cs="Times New Roman"/>
          <w:sz w:val="32"/>
          <w:szCs w:val="32"/>
        </w:rPr>
        <w:t>1</w:t>
      </w:r>
      <w:r w:rsidRPr="00F14FF4">
        <w:rPr>
          <w:rFonts w:ascii="標楷體" w:eastAsia="標楷體" w:hAnsi="標楷體" w:cs="Times New Roman" w:hint="eastAsia"/>
          <w:sz w:val="32"/>
          <w:szCs w:val="32"/>
        </w:rPr>
        <w:t>時</w:t>
      </w:r>
      <w:r w:rsidR="00F14FF4" w:rsidRPr="00F14FF4">
        <w:rPr>
          <w:rFonts w:ascii="標楷體" w:eastAsia="標楷體" w:hAnsi="標楷體" w:cs="Times New Roman" w:hint="eastAsia"/>
          <w:sz w:val="32"/>
          <w:szCs w:val="32"/>
        </w:rPr>
        <w:t>3</w:t>
      </w:r>
      <w:r w:rsidR="008B3017">
        <w:rPr>
          <w:rFonts w:ascii="標楷體" w:eastAsia="標楷體" w:hAnsi="標楷體" w:cs="Times New Roman"/>
          <w:sz w:val="32"/>
          <w:szCs w:val="32"/>
        </w:rPr>
        <w:t>2</w:t>
      </w:r>
      <w:r w:rsidRPr="00F14FF4">
        <w:rPr>
          <w:rFonts w:ascii="標楷體" w:eastAsia="標楷體" w:hAnsi="標楷體" w:cs="Times New Roman" w:hint="eastAsia"/>
          <w:sz w:val="32"/>
          <w:szCs w:val="32"/>
        </w:rPr>
        <w:t>分</w:t>
      </w:r>
    </w:p>
    <w:p w14:paraId="2EC6F8C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4B999E93" w:rsidR="002251C0" w:rsidRPr="008F0232" w:rsidRDefault="002251C0" w:rsidP="00AC10C2">
      <w:pPr>
        <w:tabs>
          <w:tab w:val="left" w:pos="5520"/>
        </w:tabs>
        <w:spacing w:line="440" w:lineRule="exact"/>
        <w:ind w:left="1600" w:right="-1"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022F45" w:rsidRPr="00C30F7C">
        <w:rPr>
          <w:rFonts w:ascii="Times New Roman" w:eastAsia="標楷體" w:hAnsi="標楷體" w:cs="Times New Roman" w:hint="eastAsia"/>
          <w:color w:val="000000"/>
          <w:sz w:val="32"/>
          <w:szCs w:val="20"/>
        </w:rPr>
        <w:t>廖國棟</w:t>
      </w:r>
      <w:proofErr w:type="spellStart"/>
      <w:r w:rsidR="00022F45" w:rsidRPr="00C30F7C">
        <w:rPr>
          <w:rFonts w:ascii="Times New Roman" w:eastAsia="標楷體" w:hAnsi="標楷體" w:cs="Times New Roman"/>
          <w:color w:val="000000"/>
          <w:sz w:val="32"/>
          <w:szCs w:val="20"/>
        </w:rPr>
        <w:t>Sufin</w:t>
      </w:r>
      <w:proofErr w:type="spellEnd"/>
      <w:proofErr w:type="gramStart"/>
      <w:r w:rsidR="00022F45" w:rsidRPr="00C30F7C">
        <w:rPr>
          <w:rFonts w:ascii="Times New Roman" w:eastAsia="標楷體" w:hAnsi="標楷體" w:cs="Times New Roman" w:hint="eastAsia"/>
          <w:color w:val="000000"/>
          <w:sz w:val="32"/>
          <w:szCs w:val="20"/>
        </w:rPr>
        <w:t>‧</w:t>
      </w:r>
      <w:proofErr w:type="spellStart"/>
      <w:proofErr w:type="gramEnd"/>
      <w:r w:rsidR="00022F45" w:rsidRPr="00C30F7C">
        <w:rPr>
          <w:rFonts w:ascii="Times New Roman" w:eastAsia="標楷體" w:hAnsi="標楷體" w:cs="Times New Roman"/>
          <w:color w:val="000000"/>
          <w:sz w:val="32"/>
          <w:szCs w:val="20"/>
        </w:rPr>
        <w:t>Siluko</w:t>
      </w:r>
      <w:proofErr w:type="spellEnd"/>
      <w:r w:rsidR="00022F45">
        <w:rPr>
          <w:rFonts w:ascii="Times New Roman" w:eastAsia="標楷體" w:hAnsi="標楷體" w:cs="Times New Roman"/>
          <w:color w:val="000000"/>
          <w:sz w:val="32"/>
          <w:szCs w:val="20"/>
        </w:rPr>
        <w:t xml:space="preserve">  </w:t>
      </w:r>
      <w:r w:rsidR="00022F45" w:rsidRPr="00C30F7C">
        <w:rPr>
          <w:rFonts w:ascii="Times New Roman" w:eastAsia="標楷體" w:hAnsi="標楷體" w:cs="Times New Roman" w:hint="eastAsia"/>
          <w:color w:val="000000"/>
          <w:sz w:val="32"/>
          <w:szCs w:val="20"/>
        </w:rPr>
        <w:t>吳玉琴</w:t>
      </w:r>
      <w:r w:rsidR="00022F45">
        <w:rPr>
          <w:rFonts w:ascii="Times New Roman" w:eastAsia="標楷體" w:hAnsi="標楷體" w:cs="Times New Roman" w:hint="eastAsia"/>
          <w:color w:val="000000"/>
          <w:sz w:val="32"/>
          <w:szCs w:val="20"/>
        </w:rPr>
        <w:t xml:space="preserve">  </w:t>
      </w:r>
      <w:r w:rsidR="00560860" w:rsidRPr="00C30F7C">
        <w:rPr>
          <w:rFonts w:ascii="Times New Roman" w:eastAsia="標楷體" w:hAnsi="標楷體" w:cs="Times New Roman" w:hint="eastAsia"/>
          <w:color w:val="000000"/>
          <w:sz w:val="32"/>
          <w:szCs w:val="20"/>
        </w:rPr>
        <w:t>賴惠員</w:t>
      </w:r>
      <w:r w:rsidR="00560860" w:rsidRPr="00C30F7C">
        <w:rPr>
          <w:rFonts w:ascii="Times New Roman" w:eastAsia="標楷體" w:hAnsi="標楷體" w:cs="Times New Roman" w:hint="eastAsia"/>
          <w:color w:val="000000"/>
          <w:sz w:val="32"/>
          <w:szCs w:val="20"/>
        </w:rPr>
        <w:t xml:space="preserve">  </w:t>
      </w:r>
      <w:r w:rsidR="00560860" w:rsidRPr="00C30F7C">
        <w:rPr>
          <w:rFonts w:ascii="Times New Roman" w:eastAsia="標楷體" w:hAnsi="標楷體" w:cs="Times New Roman" w:hint="eastAsia"/>
          <w:color w:val="000000"/>
          <w:sz w:val="32"/>
          <w:szCs w:val="20"/>
        </w:rPr>
        <w:t>蘇巧慧</w:t>
      </w:r>
      <w:r w:rsidR="00560860" w:rsidRPr="00C30F7C">
        <w:rPr>
          <w:rFonts w:ascii="Times New Roman" w:eastAsia="標楷體" w:hAnsi="標楷體" w:cs="Times New Roman" w:hint="eastAsia"/>
          <w:color w:val="000000"/>
          <w:sz w:val="32"/>
          <w:szCs w:val="20"/>
        </w:rPr>
        <w:t xml:space="preserve">  </w:t>
      </w:r>
      <w:r w:rsidR="00AC10C2">
        <w:rPr>
          <w:rFonts w:ascii="Times New Roman" w:eastAsia="標楷體" w:hAnsi="標楷體" w:cs="Times New Roman"/>
          <w:color w:val="000000"/>
          <w:sz w:val="32"/>
          <w:szCs w:val="20"/>
        </w:rPr>
        <w:br/>
      </w:r>
      <w:r w:rsidR="00022F45" w:rsidRPr="00C30F7C">
        <w:rPr>
          <w:rFonts w:ascii="Times New Roman" w:eastAsia="標楷體" w:hAnsi="標楷體" w:cs="Times New Roman" w:hint="eastAsia"/>
          <w:color w:val="000000"/>
          <w:sz w:val="32"/>
          <w:szCs w:val="20"/>
        </w:rPr>
        <w:t>黃秀芳</w:t>
      </w:r>
      <w:r w:rsidR="00AC10C2">
        <w:rPr>
          <w:rFonts w:ascii="Times New Roman" w:eastAsia="標楷體" w:hAnsi="標楷體" w:cs="Times New Roman"/>
          <w:color w:val="000000"/>
          <w:sz w:val="32"/>
          <w:szCs w:val="20"/>
        </w:rPr>
        <w:t xml:space="preserve">  </w:t>
      </w:r>
      <w:r w:rsidR="00022F45" w:rsidRPr="00C30F7C">
        <w:rPr>
          <w:rFonts w:ascii="Times New Roman" w:eastAsia="標楷體" w:hAnsi="標楷體" w:cs="Times New Roman" w:hint="eastAsia"/>
          <w:color w:val="000000"/>
          <w:sz w:val="32"/>
          <w:szCs w:val="20"/>
        </w:rPr>
        <w:t>林為洲</w:t>
      </w:r>
      <w:r w:rsidR="00022F45">
        <w:rPr>
          <w:rFonts w:ascii="Times New Roman" w:eastAsia="標楷體" w:hAnsi="標楷體" w:cs="Times New Roman" w:hint="eastAsia"/>
          <w:color w:val="000000"/>
          <w:sz w:val="32"/>
          <w:szCs w:val="20"/>
        </w:rPr>
        <w:t xml:space="preserve">  </w:t>
      </w:r>
      <w:r w:rsidR="00022F45" w:rsidRPr="00C30F7C">
        <w:rPr>
          <w:rFonts w:ascii="Times New Roman" w:eastAsia="標楷體" w:hAnsi="標楷體" w:cs="Times New Roman" w:hint="eastAsia"/>
          <w:color w:val="000000"/>
          <w:sz w:val="32"/>
          <w:szCs w:val="20"/>
        </w:rPr>
        <w:t>洪申翰</w:t>
      </w:r>
      <w:r w:rsidR="00022F45">
        <w:rPr>
          <w:rFonts w:ascii="Times New Roman" w:eastAsia="標楷體" w:hAnsi="標楷體" w:cs="Times New Roman" w:hint="eastAsia"/>
          <w:color w:val="000000"/>
          <w:sz w:val="32"/>
          <w:szCs w:val="20"/>
        </w:rPr>
        <w:t xml:space="preserve">  </w:t>
      </w:r>
      <w:r w:rsidR="00560860" w:rsidRPr="00C30F7C">
        <w:rPr>
          <w:rFonts w:ascii="Times New Roman" w:eastAsia="標楷體" w:hAnsi="標楷體" w:cs="Times New Roman" w:hint="eastAsia"/>
          <w:color w:val="000000"/>
          <w:sz w:val="32"/>
          <w:szCs w:val="20"/>
        </w:rPr>
        <w:t>蔡壁如</w:t>
      </w:r>
      <w:r w:rsidR="00560860" w:rsidRPr="00C30F7C">
        <w:rPr>
          <w:rFonts w:ascii="Times New Roman" w:eastAsia="標楷體" w:hAnsi="標楷體" w:cs="Times New Roman" w:hint="eastAsia"/>
          <w:color w:val="000000"/>
          <w:sz w:val="32"/>
          <w:szCs w:val="20"/>
        </w:rPr>
        <w:t xml:space="preserve">  </w:t>
      </w:r>
      <w:r w:rsidR="00560860" w:rsidRPr="00C30F7C">
        <w:rPr>
          <w:rFonts w:ascii="Times New Roman" w:eastAsia="標楷體" w:hAnsi="標楷體" w:cs="Times New Roman" w:hint="eastAsia"/>
          <w:color w:val="000000"/>
          <w:sz w:val="32"/>
          <w:szCs w:val="20"/>
        </w:rPr>
        <w:t>張育美</w:t>
      </w:r>
      <w:r w:rsidR="00022F45">
        <w:rPr>
          <w:rFonts w:ascii="Times New Roman" w:eastAsia="標楷體" w:hAnsi="標楷體" w:cs="Times New Roman" w:hint="eastAsia"/>
          <w:color w:val="000000"/>
          <w:sz w:val="32"/>
          <w:szCs w:val="20"/>
        </w:rPr>
        <w:t xml:space="preserve">  </w:t>
      </w:r>
      <w:r w:rsidR="00022F45" w:rsidRPr="00C30F7C">
        <w:rPr>
          <w:rFonts w:ascii="Times New Roman" w:eastAsia="標楷體" w:hAnsi="標楷體" w:cs="Times New Roman" w:hint="eastAsia"/>
          <w:color w:val="000000"/>
          <w:sz w:val="32"/>
          <w:szCs w:val="20"/>
        </w:rPr>
        <w:t>陳</w:t>
      </w:r>
      <w:r w:rsidR="00022F45" w:rsidRPr="00C30F7C">
        <w:rPr>
          <w:rFonts w:ascii="Times New Roman" w:eastAsia="標楷體" w:hAnsi="標楷體" w:cs="Times New Roman" w:hint="eastAsia"/>
          <w:color w:val="000000"/>
          <w:sz w:val="32"/>
          <w:szCs w:val="20"/>
        </w:rPr>
        <w:t xml:space="preserve">  </w:t>
      </w:r>
      <w:r w:rsidR="00022F45" w:rsidRPr="00C30F7C">
        <w:rPr>
          <w:rFonts w:ascii="Times New Roman" w:eastAsia="標楷體" w:hAnsi="標楷體" w:cs="Times New Roman" w:hint="eastAsia"/>
          <w:color w:val="000000"/>
          <w:sz w:val="32"/>
          <w:szCs w:val="20"/>
        </w:rPr>
        <w:t>瑩</w:t>
      </w:r>
      <w:r w:rsidR="00AC10C2">
        <w:rPr>
          <w:rFonts w:ascii="Times New Roman" w:eastAsia="標楷體" w:hAnsi="標楷體" w:cs="Times New Roman"/>
          <w:color w:val="000000"/>
          <w:sz w:val="32"/>
          <w:szCs w:val="20"/>
        </w:rPr>
        <w:t xml:space="preserve">  </w:t>
      </w:r>
      <w:r w:rsidR="00D5680C">
        <w:rPr>
          <w:rFonts w:ascii="Times New Roman" w:eastAsia="標楷體" w:hAnsi="標楷體" w:cs="Times New Roman" w:hint="eastAsia"/>
          <w:color w:val="000000"/>
          <w:sz w:val="32"/>
          <w:szCs w:val="20"/>
        </w:rPr>
        <w:br/>
      </w:r>
      <w:proofErr w:type="gramStart"/>
      <w:r w:rsidR="00560860" w:rsidRPr="00337D2E">
        <w:rPr>
          <w:rFonts w:ascii="Times New Roman" w:eastAsia="標楷體" w:hAnsi="標楷體" w:cs="Times New Roman" w:hint="eastAsia"/>
          <w:color w:val="000000"/>
          <w:sz w:val="32"/>
          <w:szCs w:val="20"/>
        </w:rPr>
        <w:t>莊競程</w:t>
      </w:r>
      <w:proofErr w:type="gramEnd"/>
      <w:r w:rsidR="00560860" w:rsidRPr="00337D2E">
        <w:rPr>
          <w:rFonts w:ascii="Times New Roman" w:eastAsia="標楷體" w:hAnsi="標楷體" w:cs="Times New Roman" w:hint="eastAsia"/>
          <w:color w:val="000000"/>
          <w:sz w:val="32"/>
          <w:szCs w:val="20"/>
        </w:rPr>
        <w:t xml:space="preserve">  </w:t>
      </w:r>
      <w:r w:rsidR="00F24D23">
        <w:rPr>
          <w:rFonts w:ascii="Times New Roman" w:eastAsia="標楷體" w:hAnsi="標楷體" w:cs="Times New Roman"/>
          <w:color w:val="000000"/>
          <w:sz w:val="32"/>
          <w:szCs w:val="20"/>
        </w:rPr>
        <w:t>徐志榮</w:t>
      </w:r>
      <w:r w:rsidR="00D5680C">
        <w:rPr>
          <w:rFonts w:ascii="Times New Roman" w:eastAsia="標楷體" w:hAnsi="標楷體" w:cs="Times New Roman"/>
          <w:color w:val="000000"/>
          <w:sz w:val="32"/>
          <w:szCs w:val="20"/>
        </w:rPr>
        <w:t xml:space="preserve">  </w:t>
      </w:r>
      <w:r w:rsidR="00F24D23" w:rsidRPr="00337D2E">
        <w:rPr>
          <w:rFonts w:ascii="Times New Roman" w:eastAsia="標楷體" w:hAnsi="標楷體" w:cs="Times New Roman"/>
          <w:color w:val="000000"/>
          <w:sz w:val="32"/>
          <w:szCs w:val="20"/>
        </w:rPr>
        <w:t>楊</w:t>
      </w:r>
      <w:r w:rsidR="00F24D23" w:rsidRPr="00337D2E">
        <w:rPr>
          <w:rFonts w:ascii="Times New Roman" w:eastAsia="標楷體" w:hAnsi="標楷體" w:cs="Times New Roman"/>
          <w:color w:val="000000"/>
          <w:sz w:val="32"/>
          <w:szCs w:val="20"/>
        </w:rPr>
        <w:t xml:space="preserve">  </w:t>
      </w:r>
      <w:proofErr w:type="gramStart"/>
      <w:r w:rsidR="00F24D23" w:rsidRPr="00337D2E">
        <w:rPr>
          <w:rFonts w:ascii="Times New Roman" w:eastAsia="標楷體" w:hAnsi="標楷體" w:cs="Times New Roman"/>
          <w:color w:val="000000"/>
          <w:sz w:val="32"/>
          <w:szCs w:val="20"/>
        </w:rPr>
        <w:t>曜</w:t>
      </w:r>
      <w:proofErr w:type="gramEnd"/>
      <w:r w:rsidR="00AC1CB7">
        <w:rPr>
          <w:rFonts w:ascii="Times New Roman" w:eastAsia="標楷體" w:hAnsi="標楷體" w:cs="Times New Roman"/>
          <w:color w:val="000000"/>
          <w:sz w:val="32"/>
          <w:szCs w:val="20"/>
        </w:rPr>
        <w:t xml:space="preserve">  </w:t>
      </w:r>
      <w:r w:rsidR="008B3017">
        <w:rPr>
          <w:rFonts w:ascii="Times New Roman" w:eastAsia="標楷體" w:hAnsi="標楷體" w:cs="Times New Roman"/>
          <w:color w:val="000000"/>
          <w:sz w:val="32"/>
          <w:szCs w:val="20"/>
        </w:rPr>
        <w:t>蔣萬安</w:t>
      </w:r>
      <w:r w:rsidR="008B3017">
        <w:rPr>
          <w:rFonts w:ascii="Times New Roman" w:eastAsia="標楷體" w:hAnsi="標楷體" w:cs="Times New Roman"/>
          <w:color w:val="000000"/>
          <w:sz w:val="32"/>
          <w:szCs w:val="20"/>
        </w:rPr>
        <w:t xml:space="preserve">  </w:t>
      </w:r>
      <w:r w:rsidR="00AC1CB7">
        <w:rPr>
          <w:rFonts w:ascii="Times New Roman" w:eastAsia="標楷體" w:hAnsi="標楷體" w:cs="Times New Roman"/>
          <w:color w:val="000000"/>
          <w:sz w:val="32"/>
          <w:szCs w:val="20"/>
        </w:rPr>
        <w:t>邱泰源（視訊）</w:t>
      </w:r>
      <w:r w:rsidR="003871A5">
        <w:rPr>
          <w:rFonts w:ascii="Times New Roman" w:eastAsia="標楷體" w:hAnsi="標楷體" w:cs="Times New Roman" w:hint="eastAsia"/>
          <w:color w:val="000000"/>
          <w:sz w:val="32"/>
          <w:szCs w:val="20"/>
        </w:rPr>
        <w:br/>
      </w:r>
      <w:r w:rsidR="007C0734" w:rsidRPr="008F0232">
        <w:rPr>
          <w:rFonts w:ascii="標楷體" w:eastAsia="標楷體" w:hAnsi="標楷體" w:cs="Times New Roman" w:hint="eastAsia"/>
          <w:sz w:val="32"/>
          <w:szCs w:val="32"/>
        </w:rPr>
        <w:t>（委員出席</w:t>
      </w:r>
      <w:r w:rsidR="005A7C02">
        <w:rPr>
          <w:rFonts w:ascii="標楷體" w:eastAsia="標楷體" w:hAnsi="標楷體" w:cs="Times New Roman" w:hint="eastAsia"/>
          <w:sz w:val="32"/>
          <w:szCs w:val="32"/>
        </w:rPr>
        <w:t>1</w:t>
      </w:r>
      <w:r w:rsidR="008B3017">
        <w:rPr>
          <w:rFonts w:ascii="標楷體" w:eastAsia="標楷體" w:hAnsi="標楷體" w:cs="Times New Roman"/>
          <w:sz w:val="32"/>
          <w:szCs w:val="32"/>
        </w:rPr>
        <w:t>5</w:t>
      </w:r>
      <w:r w:rsidR="007C0734" w:rsidRPr="008F0232">
        <w:rPr>
          <w:rFonts w:ascii="標楷體" w:eastAsia="標楷體" w:hAnsi="標楷體" w:cs="Times New Roman" w:hint="eastAsia"/>
          <w:sz w:val="32"/>
          <w:szCs w:val="32"/>
        </w:rPr>
        <w:t>人</w:t>
      </w:r>
      <w:r w:rsidR="00452819">
        <w:rPr>
          <w:rFonts w:ascii="標楷體" w:eastAsia="標楷體" w:hAnsi="標楷體" w:cs="Times New Roman" w:hint="eastAsia"/>
          <w:kern w:val="0"/>
          <w:sz w:val="32"/>
          <w:szCs w:val="32"/>
        </w:rPr>
        <w:t>，含視訊委員1人</w:t>
      </w:r>
      <w:r w:rsidR="007C0734" w:rsidRPr="008F0232">
        <w:rPr>
          <w:rFonts w:ascii="標楷體" w:eastAsia="標楷體" w:hAnsi="標楷體" w:cs="Times New Roman" w:hint="eastAsia"/>
          <w:sz w:val="32"/>
          <w:szCs w:val="32"/>
        </w:rPr>
        <w:t>）</w:t>
      </w:r>
    </w:p>
    <w:p w14:paraId="39437FDF" w14:textId="5955FD78" w:rsidR="00BF3B06" w:rsidRPr="006F5331" w:rsidRDefault="00BF3B06" w:rsidP="00AC10C2">
      <w:pPr>
        <w:tabs>
          <w:tab w:val="left" w:pos="5520"/>
        </w:tabs>
        <w:spacing w:line="440" w:lineRule="exact"/>
        <w:ind w:left="1600" w:right="-1" w:hangingChars="500" w:hanging="1600"/>
        <w:rPr>
          <w:rFonts w:ascii="標楷體" w:eastAsia="標楷體" w:hAnsi="標楷體" w:cs="Times New Roman"/>
          <w:sz w:val="32"/>
          <w:szCs w:val="32"/>
        </w:rPr>
      </w:pPr>
      <w:r w:rsidRPr="004C3041">
        <w:rPr>
          <w:rFonts w:ascii="標楷體" w:eastAsia="標楷體" w:hAnsi="標楷體" w:cs="Times New Roman" w:hint="eastAsia"/>
          <w:sz w:val="32"/>
          <w:szCs w:val="32"/>
        </w:rPr>
        <w:t>列席委員：</w:t>
      </w:r>
      <w:r w:rsidR="00022F45" w:rsidRPr="006F5331">
        <w:rPr>
          <w:rFonts w:ascii="Times New Roman" w:eastAsia="標楷體" w:hAnsi="標楷體" w:cs="Times New Roman" w:hint="eastAsia"/>
          <w:color w:val="000000"/>
          <w:sz w:val="32"/>
          <w:szCs w:val="20"/>
        </w:rPr>
        <w:t>楊瓊瓔</w:t>
      </w:r>
      <w:r w:rsidR="00022F45">
        <w:rPr>
          <w:rFonts w:ascii="Times New Roman" w:eastAsia="標楷體" w:hAnsi="標楷體" w:cs="Times New Roman" w:hint="eastAsia"/>
          <w:color w:val="000000"/>
          <w:sz w:val="32"/>
          <w:szCs w:val="20"/>
        </w:rPr>
        <w:t xml:space="preserve">  </w:t>
      </w:r>
      <w:proofErr w:type="gramStart"/>
      <w:r w:rsidR="00022F45" w:rsidRPr="006F5331">
        <w:rPr>
          <w:rFonts w:ascii="Times New Roman" w:eastAsia="標楷體" w:hAnsi="標楷體" w:cs="Times New Roman" w:hint="eastAsia"/>
          <w:color w:val="000000"/>
          <w:sz w:val="32"/>
          <w:szCs w:val="20"/>
        </w:rPr>
        <w:t>洪孟楷</w:t>
      </w:r>
      <w:proofErr w:type="gramEnd"/>
      <w:r w:rsidR="00022F45">
        <w:rPr>
          <w:rFonts w:ascii="Times New Roman" w:eastAsia="標楷體" w:hAnsi="標楷體" w:cs="Times New Roman" w:hint="eastAsia"/>
          <w:color w:val="000000"/>
          <w:sz w:val="32"/>
          <w:szCs w:val="20"/>
        </w:rPr>
        <w:t xml:space="preserve">  </w:t>
      </w:r>
      <w:r w:rsidR="00022F45">
        <w:rPr>
          <w:rFonts w:ascii="Times New Roman" w:eastAsia="標楷體" w:hAnsi="標楷體" w:cs="Times New Roman" w:hint="eastAsia"/>
          <w:color w:val="000000"/>
          <w:sz w:val="32"/>
          <w:szCs w:val="20"/>
        </w:rPr>
        <w:t>何欣純</w:t>
      </w:r>
      <w:r w:rsidR="00022F45">
        <w:rPr>
          <w:rFonts w:ascii="Times New Roman" w:eastAsia="標楷體" w:hAnsi="標楷體" w:cs="Times New Roman" w:hint="eastAsia"/>
          <w:color w:val="000000"/>
          <w:sz w:val="32"/>
          <w:szCs w:val="20"/>
        </w:rPr>
        <w:t xml:space="preserve">  </w:t>
      </w:r>
      <w:r w:rsidR="00022F45" w:rsidRPr="006F5331">
        <w:rPr>
          <w:rFonts w:ascii="Times New Roman" w:eastAsia="標楷體" w:hAnsi="標楷體" w:cs="Times New Roman" w:hint="eastAsia"/>
          <w:color w:val="000000"/>
          <w:sz w:val="32"/>
          <w:szCs w:val="20"/>
        </w:rPr>
        <w:t>張其祿</w:t>
      </w:r>
      <w:r w:rsidR="00022F45">
        <w:rPr>
          <w:rFonts w:ascii="Times New Roman" w:eastAsia="標楷體" w:hAnsi="標楷體" w:cs="Times New Roman" w:hint="eastAsia"/>
          <w:color w:val="000000"/>
          <w:sz w:val="32"/>
          <w:szCs w:val="20"/>
        </w:rPr>
        <w:t xml:space="preserve">  </w:t>
      </w:r>
      <w:r w:rsidR="00022F45" w:rsidRPr="006F5331">
        <w:rPr>
          <w:rFonts w:ascii="Times New Roman" w:eastAsia="標楷體" w:hAnsi="標楷體" w:cs="Times New Roman" w:hint="eastAsia"/>
          <w:color w:val="000000"/>
          <w:sz w:val="32"/>
          <w:szCs w:val="20"/>
        </w:rPr>
        <w:t>林奕華</w:t>
      </w:r>
      <w:r w:rsidR="00022F45">
        <w:rPr>
          <w:rFonts w:ascii="Times New Roman" w:eastAsia="標楷體" w:hAnsi="標楷體" w:cs="Times New Roman" w:hint="eastAsia"/>
          <w:color w:val="000000"/>
          <w:sz w:val="32"/>
          <w:szCs w:val="20"/>
        </w:rPr>
        <w:t xml:space="preserve">  </w:t>
      </w:r>
      <w:r w:rsidR="00022F45" w:rsidRPr="006F5331">
        <w:rPr>
          <w:rFonts w:ascii="Times New Roman" w:eastAsia="標楷體" w:hAnsi="標楷體" w:cs="Times New Roman" w:hint="eastAsia"/>
          <w:color w:val="000000"/>
          <w:sz w:val="32"/>
          <w:szCs w:val="20"/>
        </w:rPr>
        <w:t>蔡易餘</w:t>
      </w:r>
      <w:r w:rsidR="00022F45">
        <w:rPr>
          <w:rFonts w:ascii="Times New Roman" w:eastAsia="標楷體" w:hAnsi="標楷體" w:cs="Times New Roman" w:hint="eastAsia"/>
          <w:color w:val="000000"/>
          <w:sz w:val="32"/>
          <w:szCs w:val="20"/>
        </w:rPr>
        <w:t xml:space="preserve">  </w:t>
      </w:r>
      <w:r w:rsidR="00AC10C2">
        <w:rPr>
          <w:rFonts w:ascii="Times New Roman" w:eastAsia="標楷體" w:hAnsi="標楷體" w:cs="Times New Roman"/>
          <w:color w:val="000000"/>
          <w:sz w:val="32"/>
          <w:szCs w:val="20"/>
        </w:rPr>
        <w:br/>
      </w:r>
      <w:r w:rsidR="00337D2E" w:rsidRPr="00337D2E">
        <w:rPr>
          <w:rFonts w:ascii="Times New Roman" w:eastAsia="標楷體" w:hAnsi="標楷體" w:cs="Times New Roman" w:hint="eastAsia"/>
          <w:color w:val="000000"/>
          <w:sz w:val="32"/>
          <w:szCs w:val="20"/>
        </w:rPr>
        <w:t>賴士葆</w:t>
      </w:r>
      <w:r w:rsidR="00337D2E" w:rsidRPr="00337D2E">
        <w:rPr>
          <w:rFonts w:ascii="Times New Roman" w:eastAsia="標楷體" w:hAnsi="標楷體" w:cs="Times New Roman" w:hint="eastAsia"/>
          <w:color w:val="000000"/>
          <w:sz w:val="32"/>
          <w:szCs w:val="20"/>
        </w:rPr>
        <w:t xml:space="preserve"> </w:t>
      </w:r>
      <w:r w:rsidR="00337D2E" w:rsidRPr="00337D2E">
        <w:rPr>
          <w:rFonts w:ascii="Times New Roman" w:eastAsia="標楷體" w:hAnsi="標楷體" w:cs="Times New Roman"/>
          <w:color w:val="000000"/>
          <w:sz w:val="32"/>
          <w:szCs w:val="20"/>
        </w:rPr>
        <w:t xml:space="preserve"> </w:t>
      </w:r>
      <w:r w:rsidR="00337D2E" w:rsidRPr="00337D2E">
        <w:rPr>
          <w:rFonts w:ascii="Times New Roman" w:eastAsia="標楷體" w:hAnsi="標楷體" w:cs="Times New Roman" w:hint="eastAsia"/>
          <w:color w:val="000000"/>
          <w:sz w:val="32"/>
          <w:szCs w:val="20"/>
        </w:rPr>
        <w:t>高虹安</w:t>
      </w:r>
      <w:r w:rsidR="00337D2E" w:rsidRPr="00337D2E">
        <w:rPr>
          <w:rFonts w:ascii="Times New Roman" w:eastAsia="標楷體" w:hAnsi="標楷體" w:cs="Times New Roman" w:hint="eastAsia"/>
          <w:color w:val="000000"/>
          <w:sz w:val="32"/>
          <w:szCs w:val="20"/>
        </w:rPr>
        <w:t xml:space="preserve"> </w:t>
      </w:r>
      <w:r w:rsidR="00D5680C">
        <w:rPr>
          <w:rFonts w:ascii="Times New Roman" w:eastAsia="標楷體" w:hAnsi="標楷體" w:cs="Times New Roman" w:hint="eastAsia"/>
          <w:color w:val="000000"/>
          <w:sz w:val="32"/>
          <w:szCs w:val="20"/>
        </w:rPr>
        <w:t xml:space="preserve"> </w:t>
      </w:r>
      <w:proofErr w:type="gramStart"/>
      <w:r w:rsidR="00F24D23">
        <w:rPr>
          <w:rFonts w:ascii="Times New Roman" w:eastAsia="標楷體" w:hAnsi="標楷體" w:cs="Times New Roman" w:hint="eastAsia"/>
          <w:color w:val="000000"/>
          <w:sz w:val="32"/>
          <w:szCs w:val="20"/>
        </w:rPr>
        <w:t>謝衣</w:t>
      </w:r>
      <w:proofErr w:type="gramEnd"/>
      <w:r w:rsidR="00F24D23">
        <w:rPr>
          <w:rFonts w:ascii="Times New Roman" w:eastAsia="標楷體" w:hAnsi="標楷體" w:cs="Times New Roman" w:hint="eastAsia"/>
          <w:color w:val="000000"/>
          <w:sz w:val="32"/>
          <w:szCs w:val="20"/>
        </w:rPr>
        <w:t>鳯</w:t>
      </w:r>
      <w:r w:rsidR="00F24D23">
        <w:rPr>
          <w:rFonts w:ascii="Times New Roman" w:eastAsia="標楷體" w:hAnsi="標楷體" w:cs="Times New Roman" w:hint="eastAsia"/>
          <w:color w:val="000000"/>
          <w:sz w:val="32"/>
          <w:szCs w:val="20"/>
        </w:rPr>
        <w:t xml:space="preserve">  </w:t>
      </w:r>
      <w:r w:rsidR="00F24D23">
        <w:rPr>
          <w:rFonts w:ascii="Times New Roman" w:eastAsia="標楷體" w:hAnsi="標楷體" w:cs="Times New Roman" w:hint="eastAsia"/>
          <w:color w:val="000000"/>
          <w:sz w:val="32"/>
          <w:szCs w:val="20"/>
        </w:rPr>
        <w:t>陳椒華</w:t>
      </w:r>
      <w:r w:rsidR="00F24D23">
        <w:rPr>
          <w:rFonts w:ascii="Times New Roman" w:eastAsia="標楷體" w:hAnsi="標楷體" w:cs="Times New Roman" w:hint="eastAsia"/>
          <w:color w:val="000000"/>
          <w:sz w:val="32"/>
          <w:szCs w:val="20"/>
        </w:rPr>
        <w:t xml:space="preserve">  </w:t>
      </w:r>
      <w:r w:rsidR="00F24D23">
        <w:rPr>
          <w:rFonts w:ascii="Times New Roman" w:eastAsia="標楷體" w:hAnsi="標楷體" w:cs="Times New Roman" w:hint="eastAsia"/>
          <w:color w:val="000000"/>
          <w:sz w:val="32"/>
          <w:szCs w:val="20"/>
        </w:rPr>
        <w:t>邱臣遠</w:t>
      </w:r>
      <w:r w:rsidR="00F24D23">
        <w:rPr>
          <w:rFonts w:ascii="Times New Roman" w:eastAsia="標楷體" w:hAnsi="標楷體" w:cs="Times New Roman" w:hint="eastAsia"/>
          <w:color w:val="000000"/>
          <w:sz w:val="32"/>
          <w:szCs w:val="20"/>
        </w:rPr>
        <w:t xml:space="preserve">  </w:t>
      </w:r>
      <w:r w:rsidR="00F24D23">
        <w:rPr>
          <w:rFonts w:ascii="Times New Roman" w:eastAsia="標楷體" w:hAnsi="標楷體" w:cs="Times New Roman" w:hint="eastAsia"/>
          <w:color w:val="000000"/>
          <w:sz w:val="32"/>
          <w:szCs w:val="20"/>
        </w:rPr>
        <w:t>廖婉汝</w:t>
      </w:r>
      <w:r w:rsidR="00F24D23">
        <w:rPr>
          <w:rFonts w:ascii="Times New Roman" w:eastAsia="標楷體" w:hAnsi="標楷體" w:cs="Times New Roman" w:hint="eastAsia"/>
          <w:color w:val="000000"/>
          <w:sz w:val="32"/>
          <w:szCs w:val="20"/>
        </w:rPr>
        <w:t xml:space="preserve">  </w:t>
      </w:r>
      <w:r w:rsidR="00F24D23">
        <w:rPr>
          <w:rFonts w:ascii="Times New Roman" w:eastAsia="標楷體" w:hAnsi="標楷體" w:cs="Times New Roman"/>
          <w:color w:val="000000"/>
          <w:sz w:val="32"/>
          <w:szCs w:val="20"/>
        </w:rPr>
        <w:br/>
      </w:r>
      <w:r w:rsidR="00F24D23">
        <w:rPr>
          <w:rFonts w:ascii="Times New Roman" w:eastAsia="標楷體" w:hAnsi="標楷體" w:cs="Times New Roman"/>
          <w:color w:val="000000"/>
          <w:sz w:val="32"/>
          <w:szCs w:val="20"/>
        </w:rPr>
        <w:t>王美惠</w:t>
      </w:r>
      <w:r w:rsidR="00F24D23">
        <w:rPr>
          <w:rFonts w:ascii="Times New Roman" w:eastAsia="標楷體" w:hAnsi="標楷體" w:cs="Times New Roman"/>
          <w:color w:val="000000"/>
          <w:sz w:val="32"/>
          <w:szCs w:val="20"/>
        </w:rPr>
        <w:t xml:space="preserve">  </w:t>
      </w:r>
      <w:r w:rsidR="00F24D23">
        <w:rPr>
          <w:rFonts w:ascii="Times New Roman" w:eastAsia="標楷體" w:hAnsi="標楷體" w:cs="Times New Roman"/>
          <w:color w:val="000000"/>
          <w:sz w:val="32"/>
          <w:szCs w:val="20"/>
        </w:rPr>
        <w:t>劉世芳</w:t>
      </w:r>
      <w:r w:rsidR="00583864">
        <w:rPr>
          <w:rFonts w:ascii="Times New Roman" w:eastAsia="標楷體" w:hAnsi="標楷體" w:cs="Times New Roman"/>
          <w:color w:val="000000"/>
          <w:sz w:val="32"/>
          <w:szCs w:val="20"/>
        </w:rPr>
        <w:t xml:space="preserve">  </w:t>
      </w:r>
      <w:r w:rsidR="00583864">
        <w:rPr>
          <w:rFonts w:ascii="Times New Roman" w:eastAsia="標楷體" w:hAnsi="標楷體" w:cs="Times New Roman"/>
          <w:color w:val="000000"/>
          <w:sz w:val="32"/>
          <w:szCs w:val="20"/>
        </w:rPr>
        <w:t>邱顯智</w:t>
      </w:r>
      <w:r w:rsidR="00583864">
        <w:rPr>
          <w:rFonts w:ascii="Times New Roman" w:eastAsia="標楷體" w:hAnsi="標楷體" w:cs="Times New Roman"/>
          <w:color w:val="000000"/>
          <w:sz w:val="32"/>
          <w:szCs w:val="20"/>
        </w:rPr>
        <w:t xml:space="preserve">  </w:t>
      </w:r>
      <w:r w:rsidR="00583864">
        <w:rPr>
          <w:rFonts w:ascii="Times New Roman" w:eastAsia="標楷體" w:hAnsi="標楷體" w:cs="Times New Roman"/>
          <w:color w:val="000000"/>
          <w:sz w:val="32"/>
          <w:szCs w:val="20"/>
        </w:rPr>
        <w:t>李貴敏</w:t>
      </w:r>
      <w:r w:rsidRPr="006F5331">
        <w:rPr>
          <w:rFonts w:ascii="標楷體" w:eastAsia="標楷體" w:hAnsi="標楷體" w:cs="Times New Roman" w:hint="eastAsia"/>
          <w:sz w:val="32"/>
          <w:szCs w:val="32"/>
        </w:rPr>
        <w:t>（委員列席</w:t>
      </w:r>
      <w:r w:rsidR="00F24D23">
        <w:rPr>
          <w:rFonts w:ascii="標楷體" w:eastAsia="標楷體" w:hAnsi="標楷體" w:cs="Times New Roman" w:hint="eastAsia"/>
          <w:sz w:val="32"/>
          <w:szCs w:val="32"/>
        </w:rPr>
        <w:t>1</w:t>
      </w:r>
      <w:r w:rsidR="00583864">
        <w:rPr>
          <w:rFonts w:ascii="標楷體" w:eastAsia="標楷體" w:hAnsi="標楷體" w:cs="Times New Roman"/>
          <w:sz w:val="32"/>
          <w:szCs w:val="32"/>
        </w:rPr>
        <w:t>6</w:t>
      </w:r>
      <w:r w:rsidRPr="006F5331">
        <w:rPr>
          <w:rFonts w:ascii="標楷體" w:eastAsia="標楷體" w:hAnsi="標楷體" w:cs="Times New Roman" w:hint="eastAsia"/>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62"/>
        <w:gridCol w:w="5184"/>
        <w:gridCol w:w="1689"/>
        <w:gridCol w:w="1159"/>
      </w:tblGrid>
      <w:tr w:rsidR="006D5682" w:rsidRPr="00BF3B06" w14:paraId="77F5325D" w14:textId="77777777" w:rsidTr="006B7070">
        <w:trPr>
          <w:trHeight w:val="283"/>
          <w:jc w:val="center"/>
        </w:trPr>
        <w:tc>
          <w:tcPr>
            <w:tcW w:w="857" w:type="pct"/>
          </w:tcPr>
          <w:p w14:paraId="230D652D" w14:textId="4ADCB612" w:rsidR="006D5682" w:rsidRPr="00BF3B06" w:rsidRDefault="006D5682" w:rsidP="006D5682">
            <w:pPr>
              <w:widowControl/>
              <w:spacing w:line="440" w:lineRule="exact"/>
              <w:ind w:leftChars="-11" w:hangingChars="8" w:hanging="26"/>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674" w:type="pct"/>
          </w:tcPr>
          <w:p w14:paraId="53EF2EE3" w14:textId="5316B10D" w:rsidR="006D5682" w:rsidRPr="00BF3B06" w:rsidRDefault="006D5682" w:rsidP="006D5682">
            <w:pPr>
              <w:spacing w:line="440" w:lineRule="exact"/>
              <w:rPr>
                <w:rFonts w:ascii="標楷體" w:eastAsia="標楷體" w:hAnsi="標楷體"/>
                <w:sz w:val="32"/>
                <w:szCs w:val="32"/>
              </w:rPr>
            </w:pPr>
            <w:r w:rsidRPr="008D4D42">
              <w:rPr>
                <w:rFonts w:ascii="標楷體" w:eastAsia="標楷體" w:hAnsi="標楷體" w:hint="eastAsia"/>
                <w:sz w:val="32"/>
                <w:szCs w:val="32"/>
              </w:rPr>
              <w:t>衛生福利部</w:t>
            </w:r>
          </w:p>
        </w:tc>
        <w:tc>
          <w:tcPr>
            <w:tcW w:w="871" w:type="pct"/>
          </w:tcPr>
          <w:p w14:paraId="19E69581" w14:textId="6AC758EF" w:rsidR="006D5682" w:rsidRPr="00BF3B06" w:rsidRDefault="006D5682" w:rsidP="006D5682">
            <w:pPr>
              <w:spacing w:line="440" w:lineRule="exact"/>
              <w:jc w:val="distribute"/>
              <w:rPr>
                <w:rFonts w:ascii="標楷體" w:eastAsia="標楷體" w:hAnsi="標楷體"/>
                <w:sz w:val="32"/>
                <w:szCs w:val="32"/>
              </w:rPr>
            </w:pPr>
            <w:r>
              <w:rPr>
                <w:rFonts w:ascii="標楷體" w:eastAsia="標楷體" w:hAnsi="標楷體" w:hint="eastAsia"/>
                <w:sz w:val="32"/>
                <w:szCs w:val="32"/>
              </w:rPr>
              <w:t>常務次長</w:t>
            </w:r>
          </w:p>
        </w:tc>
        <w:tc>
          <w:tcPr>
            <w:tcW w:w="598" w:type="pct"/>
          </w:tcPr>
          <w:p w14:paraId="3E0243F0" w14:textId="7CABC86C" w:rsidR="006D5682" w:rsidRPr="00BF3B06" w:rsidRDefault="006D5682" w:rsidP="006D5682">
            <w:pPr>
              <w:spacing w:line="440" w:lineRule="exact"/>
              <w:jc w:val="center"/>
              <w:rPr>
                <w:rFonts w:ascii="標楷體" w:eastAsia="標楷體" w:hAnsi="標楷體"/>
                <w:sz w:val="32"/>
                <w:szCs w:val="32"/>
              </w:rPr>
            </w:pPr>
            <w:r>
              <w:rPr>
                <w:rFonts w:ascii="標楷體" w:eastAsia="標楷體" w:hAnsi="標楷體" w:hint="eastAsia"/>
                <w:sz w:val="32"/>
                <w:szCs w:val="32"/>
              </w:rPr>
              <w:t>石崇良</w:t>
            </w:r>
          </w:p>
        </w:tc>
      </w:tr>
      <w:tr w:rsidR="006D5682" w:rsidRPr="00BF3B06" w14:paraId="30B1D1B0" w14:textId="77777777" w:rsidTr="006B7070">
        <w:trPr>
          <w:trHeight w:val="283"/>
          <w:jc w:val="center"/>
        </w:trPr>
        <w:tc>
          <w:tcPr>
            <w:tcW w:w="857" w:type="pct"/>
          </w:tcPr>
          <w:p w14:paraId="5BE8F403" w14:textId="77777777" w:rsidR="006D5682" w:rsidRPr="00BF3B06" w:rsidRDefault="006D5682" w:rsidP="006D5682">
            <w:pPr>
              <w:widowControl/>
              <w:spacing w:line="440" w:lineRule="exact"/>
              <w:jc w:val="both"/>
              <w:rPr>
                <w:rFonts w:ascii="標楷體" w:eastAsia="標楷體" w:hAnsi="標楷體" w:cs="Times New Roman"/>
                <w:color w:val="000000"/>
                <w:sz w:val="32"/>
                <w:szCs w:val="32"/>
              </w:rPr>
            </w:pPr>
          </w:p>
        </w:tc>
        <w:tc>
          <w:tcPr>
            <w:tcW w:w="2674" w:type="pct"/>
            <w:vAlign w:val="center"/>
          </w:tcPr>
          <w:p w14:paraId="12E5F760" w14:textId="2B5AD7D5" w:rsidR="006D5682" w:rsidRPr="008D4D42" w:rsidRDefault="006D5682" w:rsidP="006D5682">
            <w:pPr>
              <w:spacing w:line="440" w:lineRule="exact"/>
              <w:ind w:leftChars="100" w:left="240"/>
              <w:rPr>
                <w:rFonts w:ascii="標楷體" w:eastAsia="標楷體" w:hAnsi="標楷體"/>
                <w:sz w:val="32"/>
                <w:szCs w:val="32"/>
              </w:rPr>
            </w:pPr>
            <w:r w:rsidRPr="00CF3973">
              <w:rPr>
                <w:rFonts w:ascii="標楷體" w:eastAsia="標楷體" w:hAnsi="標楷體" w:hint="eastAsia"/>
                <w:sz w:val="32"/>
                <w:szCs w:val="32"/>
              </w:rPr>
              <w:t>國民</w:t>
            </w:r>
            <w:proofErr w:type="gramStart"/>
            <w:r w:rsidRPr="00CF3973">
              <w:rPr>
                <w:rFonts w:ascii="標楷體" w:eastAsia="標楷體" w:hAnsi="標楷體" w:hint="eastAsia"/>
                <w:sz w:val="32"/>
                <w:szCs w:val="32"/>
              </w:rPr>
              <w:t>健康署</w:t>
            </w:r>
            <w:proofErr w:type="gramEnd"/>
            <w:r w:rsidR="00392959">
              <w:rPr>
                <w:rFonts w:ascii="標楷體" w:eastAsia="標楷體" w:hAnsi="標楷體" w:hint="eastAsia"/>
                <w:sz w:val="32"/>
                <w:szCs w:val="32"/>
              </w:rPr>
              <w:t>(5月23日)</w:t>
            </w:r>
          </w:p>
        </w:tc>
        <w:tc>
          <w:tcPr>
            <w:tcW w:w="871" w:type="pct"/>
            <w:vAlign w:val="center"/>
          </w:tcPr>
          <w:p w14:paraId="1B4FE103" w14:textId="56322FEE" w:rsidR="006D5682" w:rsidRPr="008D4D42" w:rsidRDefault="006D5682" w:rsidP="006D5682">
            <w:pPr>
              <w:spacing w:line="440" w:lineRule="exact"/>
              <w:jc w:val="distribute"/>
              <w:rPr>
                <w:rFonts w:ascii="標楷體" w:eastAsia="標楷體" w:hAnsi="標楷體"/>
                <w:sz w:val="32"/>
                <w:szCs w:val="32"/>
              </w:rPr>
            </w:pPr>
            <w:r>
              <w:rPr>
                <w:rFonts w:ascii="標楷體" w:eastAsia="標楷體" w:hAnsi="標楷體" w:hint="eastAsia"/>
                <w:sz w:val="32"/>
                <w:szCs w:val="32"/>
              </w:rPr>
              <w:t>副</w:t>
            </w:r>
            <w:r w:rsidRPr="00CF3973">
              <w:rPr>
                <w:rFonts w:ascii="標楷體" w:eastAsia="標楷體" w:hAnsi="標楷體" w:hint="eastAsia"/>
                <w:sz w:val="32"/>
                <w:szCs w:val="32"/>
              </w:rPr>
              <w:t>署長</w:t>
            </w:r>
          </w:p>
        </w:tc>
        <w:tc>
          <w:tcPr>
            <w:tcW w:w="598" w:type="pct"/>
            <w:vAlign w:val="center"/>
          </w:tcPr>
          <w:p w14:paraId="62780056" w14:textId="5BA2FE01" w:rsidR="006D5682" w:rsidRPr="008D4D42" w:rsidRDefault="006D5682" w:rsidP="006D5682">
            <w:pPr>
              <w:spacing w:line="440" w:lineRule="exact"/>
              <w:jc w:val="center"/>
              <w:rPr>
                <w:rFonts w:ascii="標楷體" w:eastAsia="標楷體" w:hAnsi="標楷體"/>
                <w:sz w:val="32"/>
                <w:szCs w:val="32"/>
              </w:rPr>
            </w:pPr>
            <w:r>
              <w:rPr>
                <w:rFonts w:ascii="標楷體" w:eastAsia="標楷體" w:hAnsi="標楷體" w:hint="eastAsia"/>
                <w:sz w:val="32"/>
                <w:szCs w:val="32"/>
              </w:rPr>
              <w:t>魏璽倫</w:t>
            </w:r>
          </w:p>
        </w:tc>
      </w:tr>
      <w:tr w:rsidR="006D5682" w:rsidRPr="00BF3B06" w14:paraId="49B8564E" w14:textId="77777777" w:rsidTr="006B7070">
        <w:trPr>
          <w:trHeight w:val="283"/>
          <w:jc w:val="center"/>
        </w:trPr>
        <w:tc>
          <w:tcPr>
            <w:tcW w:w="857" w:type="pct"/>
          </w:tcPr>
          <w:p w14:paraId="11F56DED" w14:textId="77777777" w:rsidR="006D5682" w:rsidRPr="00BF3B06" w:rsidRDefault="006D5682" w:rsidP="006D5682">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0F86DC57" w14:textId="4629E002" w:rsidR="006D5682" w:rsidRPr="00BF3B06" w:rsidRDefault="006D5682" w:rsidP="006D5682">
            <w:pPr>
              <w:spacing w:line="440" w:lineRule="exact"/>
              <w:ind w:leftChars="100" w:left="240"/>
              <w:rPr>
                <w:rFonts w:ascii="標楷體" w:eastAsia="標楷體" w:hAnsi="標楷體"/>
                <w:sz w:val="32"/>
                <w:szCs w:val="32"/>
              </w:rPr>
            </w:pPr>
            <w:r w:rsidRPr="00CF3973">
              <w:rPr>
                <w:rFonts w:ascii="標楷體" w:eastAsia="標楷體" w:hAnsi="標楷體" w:hint="eastAsia"/>
                <w:sz w:val="32"/>
                <w:szCs w:val="32"/>
              </w:rPr>
              <w:t>社會及家庭署</w:t>
            </w:r>
            <w:r w:rsidR="00392959">
              <w:rPr>
                <w:rFonts w:ascii="標楷體" w:eastAsia="標楷體" w:hAnsi="標楷體" w:hint="eastAsia"/>
                <w:sz w:val="32"/>
                <w:szCs w:val="32"/>
              </w:rPr>
              <w:t>(5月23日)</w:t>
            </w:r>
          </w:p>
        </w:tc>
        <w:tc>
          <w:tcPr>
            <w:tcW w:w="871" w:type="pct"/>
            <w:shd w:val="clear" w:color="auto" w:fill="FFFFFF"/>
            <w:vAlign w:val="center"/>
          </w:tcPr>
          <w:p w14:paraId="43BFB4C5" w14:textId="62748A84" w:rsidR="006D5682" w:rsidRPr="00BF3B06" w:rsidRDefault="006D5682" w:rsidP="006D5682">
            <w:pPr>
              <w:spacing w:line="440" w:lineRule="exact"/>
              <w:jc w:val="distribute"/>
              <w:rPr>
                <w:rFonts w:ascii="標楷體" w:eastAsia="標楷體" w:hAnsi="標楷體"/>
                <w:sz w:val="32"/>
                <w:szCs w:val="32"/>
              </w:rPr>
            </w:pPr>
            <w:r>
              <w:rPr>
                <w:rFonts w:ascii="標楷體" w:eastAsia="標楷體" w:hAnsi="標楷體"/>
                <w:sz w:val="32"/>
                <w:szCs w:val="32"/>
              </w:rPr>
              <w:t>組長</w:t>
            </w:r>
          </w:p>
        </w:tc>
        <w:tc>
          <w:tcPr>
            <w:tcW w:w="598" w:type="pct"/>
            <w:shd w:val="clear" w:color="auto" w:fill="FFFFFF"/>
            <w:vAlign w:val="center"/>
          </w:tcPr>
          <w:p w14:paraId="2C86C821" w14:textId="218411E0" w:rsidR="006D5682" w:rsidRPr="00BF3B06" w:rsidRDefault="006D5682" w:rsidP="006D5682">
            <w:pPr>
              <w:spacing w:line="440" w:lineRule="exact"/>
              <w:jc w:val="center"/>
              <w:rPr>
                <w:rFonts w:ascii="標楷體" w:eastAsia="標楷體" w:hAnsi="標楷體"/>
                <w:sz w:val="32"/>
                <w:szCs w:val="32"/>
              </w:rPr>
            </w:pPr>
            <w:r>
              <w:rPr>
                <w:rFonts w:ascii="標楷體" w:eastAsia="標楷體" w:hAnsi="標楷體"/>
                <w:sz w:val="32"/>
                <w:szCs w:val="32"/>
              </w:rPr>
              <w:t>林資</w:t>
            </w:r>
            <w:proofErr w:type="gramStart"/>
            <w:r>
              <w:rPr>
                <w:rFonts w:ascii="標楷體" w:eastAsia="標楷體" w:hAnsi="標楷體"/>
                <w:sz w:val="32"/>
                <w:szCs w:val="32"/>
              </w:rPr>
              <w:t>芮</w:t>
            </w:r>
            <w:proofErr w:type="gramEnd"/>
          </w:p>
        </w:tc>
      </w:tr>
      <w:tr w:rsidR="006D5682" w:rsidRPr="00BF3B06" w14:paraId="4F4ABBD5" w14:textId="77777777" w:rsidTr="006B7070">
        <w:trPr>
          <w:trHeight w:val="283"/>
          <w:jc w:val="center"/>
        </w:trPr>
        <w:tc>
          <w:tcPr>
            <w:tcW w:w="857" w:type="pct"/>
          </w:tcPr>
          <w:p w14:paraId="2090508E" w14:textId="77777777" w:rsidR="006D5682" w:rsidRPr="00BF3B06" w:rsidRDefault="006D5682" w:rsidP="006D5682">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5B6F0E5B" w14:textId="5716D43A" w:rsidR="006D5682" w:rsidRPr="00BF3B06" w:rsidRDefault="006D5682" w:rsidP="006D5682">
            <w:pPr>
              <w:spacing w:line="440" w:lineRule="exact"/>
              <w:ind w:leftChars="100" w:left="240"/>
              <w:rPr>
                <w:rFonts w:ascii="標楷體" w:eastAsia="標楷體" w:hAnsi="標楷體"/>
                <w:sz w:val="32"/>
                <w:szCs w:val="32"/>
              </w:rPr>
            </w:pPr>
            <w:r w:rsidRPr="00CF3973">
              <w:rPr>
                <w:rFonts w:ascii="標楷體" w:eastAsia="標楷體" w:hAnsi="標楷體" w:hint="eastAsia"/>
                <w:sz w:val="32"/>
                <w:szCs w:val="32"/>
              </w:rPr>
              <w:t>食品藥物管理署</w:t>
            </w:r>
            <w:r w:rsidR="00392959">
              <w:rPr>
                <w:rFonts w:ascii="標楷體" w:eastAsia="標楷體" w:hAnsi="標楷體" w:hint="eastAsia"/>
                <w:sz w:val="32"/>
                <w:szCs w:val="32"/>
              </w:rPr>
              <w:t>(5月23日)</w:t>
            </w:r>
          </w:p>
        </w:tc>
        <w:tc>
          <w:tcPr>
            <w:tcW w:w="871" w:type="pct"/>
            <w:shd w:val="clear" w:color="auto" w:fill="FFFFFF"/>
            <w:vAlign w:val="center"/>
          </w:tcPr>
          <w:p w14:paraId="4E86B0CB" w14:textId="36CA54DB" w:rsidR="006D5682" w:rsidRPr="00BF3B06" w:rsidRDefault="006D5682" w:rsidP="006D5682">
            <w:pPr>
              <w:spacing w:line="440" w:lineRule="exact"/>
              <w:jc w:val="distribute"/>
              <w:rPr>
                <w:rFonts w:ascii="標楷體" w:eastAsia="標楷體" w:hAnsi="標楷體"/>
                <w:sz w:val="32"/>
                <w:szCs w:val="32"/>
              </w:rPr>
            </w:pPr>
            <w:r w:rsidRPr="00CF3973">
              <w:rPr>
                <w:rFonts w:ascii="標楷體" w:eastAsia="標楷體" w:hAnsi="標楷體" w:hint="eastAsia"/>
                <w:sz w:val="32"/>
                <w:szCs w:val="32"/>
              </w:rPr>
              <w:t>簡任技正</w:t>
            </w:r>
          </w:p>
        </w:tc>
        <w:tc>
          <w:tcPr>
            <w:tcW w:w="598" w:type="pct"/>
            <w:shd w:val="clear" w:color="auto" w:fill="FFFFFF"/>
            <w:vAlign w:val="center"/>
          </w:tcPr>
          <w:p w14:paraId="20393FA1" w14:textId="0B261A59" w:rsidR="006D5682" w:rsidRPr="00BF3B06" w:rsidRDefault="006D5682" w:rsidP="006D5682">
            <w:pPr>
              <w:spacing w:line="440" w:lineRule="exact"/>
              <w:jc w:val="center"/>
              <w:rPr>
                <w:rFonts w:ascii="標楷體" w:eastAsia="標楷體" w:hAnsi="標楷體"/>
                <w:sz w:val="32"/>
                <w:szCs w:val="32"/>
              </w:rPr>
            </w:pPr>
            <w:r w:rsidRPr="00CF3973">
              <w:rPr>
                <w:rFonts w:ascii="標楷體" w:eastAsia="標楷體" w:hAnsi="標楷體" w:hint="eastAsia"/>
                <w:sz w:val="32"/>
                <w:szCs w:val="32"/>
              </w:rPr>
              <w:t>黃琴</w:t>
            </w:r>
            <w:proofErr w:type="gramStart"/>
            <w:r w:rsidRPr="00CF3973">
              <w:rPr>
                <w:rFonts w:ascii="標楷體" w:eastAsia="標楷體" w:hAnsi="標楷體" w:hint="eastAsia"/>
                <w:sz w:val="32"/>
                <w:szCs w:val="32"/>
              </w:rPr>
              <w:t>喨</w:t>
            </w:r>
            <w:proofErr w:type="gramEnd"/>
          </w:p>
        </w:tc>
      </w:tr>
      <w:tr w:rsidR="006D5682" w:rsidRPr="00BF3B06" w14:paraId="03E6EDC6" w14:textId="77777777" w:rsidTr="006B7070">
        <w:trPr>
          <w:trHeight w:val="283"/>
          <w:jc w:val="center"/>
        </w:trPr>
        <w:tc>
          <w:tcPr>
            <w:tcW w:w="857" w:type="pct"/>
          </w:tcPr>
          <w:p w14:paraId="528AEF5F" w14:textId="77777777" w:rsidR="006D5682" w:rsidRPr="00BF3B06" w:rsidRDefault="006D5682" w:rsidP="006D5682">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370DDEC9" w14:textId="5667800A" w:rsidR="006D5682" w:rsidRPr="00BF3B06" w:rsidRDefault="006D5682" w:rsidP="00392959">
            <w:pPr>
              <w:spacing w:line="440" w:lineRule="exact"/>
              <w:ind w:leftChars="100" w:left="240"/>
              <w:rPr>
                <w:rFonts w:ascii="標楷體" w:eastAsia="標楷體" w:hAnsi="標楷體"/>
                <w:sz w:val="32"/>
                <w:szCs w:val="32"/>
              </w:rPr>
            </w:pPr>
            <w:r w:rsidRPr="00CF3973">
              <w:rPr>
                <w:rFonts w:ascii="標楷體" w:eastAsia="標楷體" w:hAnsi="標楷體" w:hint="eastAsia"/>
                <w:sz w:val="32"/>
                <w:szCs w:val="32"/>
              </w:rPr>
              <w:t>中央健康</w:t>
            </w:r>
            <w:proofErr w:type="gramStart"/>
            <w:r w:rsidRPr="00CF3973">
              <w:rPr>
                <w:rFonts w:ascii="標楷體" w:eastAsia="標楷體" w:hAnsi="標楷體" w:hint="eastAsia"/>
                <w:sz w:val="32"/>
                <w:szCs w:val="32"/>
              </w:rPr>
              <w:t>保險署</w:t>
            </w:r>
            <w:proofErr w:type="gramEnd"/>
            <w:r w:rsidR="00392959">
              <w:rPr>
                <w:rFonts w:ascii="標楷體" w:eastAsia="標楷體" w:hAnsi="標楷體" w:hint="eastAsia"/>
                <w:sz w:val="32"/>
                <w:szCs w:val="32"/>
              </w:rPr>
              <w:t>(5月23日、25日)</w:t>
            </w:r>
          </w:p>
        </w:tc>
        <w:tc>
          <w:tcPr>
            <w:tcW w:w="871" w:type="pct"/>
            <w:shd w:val="clear" w:color="auto" w:fill="FFFFFF"/>
            <w:vAlign w:val="center"/>
          </w:tcPr>
          <w:p w14:paraId="2A28A59B" w14:textId="5DCC6601" w:rsidR="006D5682" w:rsidRPr="00BF3B06" w:rsidRDefault="006D5682" w:rsidP="006D5682">
            <w:pPr>
              <w:spacing w:line="440" w:lineRule="exact"/>
              <w:jc w:val="distribute"/>
              <w:rPr>
                <w:rFonts w:ascii="標楷體" w:eastAsia="標楷體" w:hAnsi="標楷體"/>
                <w:sz w:val="32"/>
                <w:szCs w:val="32"/>
              </w:rPr>
            </w:pPr>
            <w:r>
              <w:rPr>
                <w:rFonts w:ascii="標楷體" w:eastAsia="標楷體" w:hAnsi="標楷體"/>
                <w:sz w:val="32"/>
                <w:szCs w:val="32"/>
              </w:rPr>
              <w:t>組長</w:t>
            </w:r>
          </w:p>
        </w:tc>
        <w:tc>
          <w:tcPr>
            <w:tcW w:w="598" w:type="pct"/>
            <w:shd w:val="clear" w:color="auto" w:fill="FFFFFF"/>
            <w:vAlign w:val="center"/>
          </w:tcPr>
          <w:p w14:paraId="7465E3F4" w14:textId="0A809C14" w:rsidR="006D5682" w:rsidRPr="00BF3B06" w:rsidRDefault="006D5682" w:rsidP="006D5682">
            <w:pPr>
              <w:spacing w:line="440" w:lineRule="exact"/>
              <w:jc w:val="center"/>
              <w:rPr>
                <w:rFonts w:ascii="標楷體" w:eastAsia="標楷體" w:hAnsi="標楷體"/>
                <w:sz w:val="32"/>
                <w:szCs w:val="32"/>
              </w:rPr>
            </w:pPr>
            <w:r>
              <w:rPr>
                <w:rFonts w:ascii="標楷體" w:eastAsia="標楷體" w:hAnsi="標楷體"/>
                <w:sz w:val="32"/>
                <w:szCs w:val="32"/>
              </w:rPr>
              <w:t>陳美杏</w:t>
            </w:r>
          </w:p>
        </w:tc>
      </w:tr>
      <w:tr w:rsidR="006D5682" w:rsidRPr="00BF3B06" w14:paraId="23314268" w14:textId="77777777" w:rsidTr="006B7070">
        <w:trPr>
          <w:trHeight w:val="283"/>
          <w:jc w:val="center"/>
        </w:trPr>
        <w:tc>
          <w:tcPr>
            <w:tcW w:w="857" w:type="pct"/>
          </w:tcPr>
          <w:p w14:paraId="794AC151" w14:textId="77777777" w:rsidR="006D5682" w:rsidRPr="00BF3B06" w:rsidRDefault="006D5682" w:rsidP="006D5682">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43E72F8B" w14:textId="7F7C5D2D" w:rsidR="006D5682" w:rsidRPr="000008AC" w:rsidRDefault="006D5682" w:rsidP="006D5682">
            <w:pPr>
              <w:spacing w:line="440" w:lineRule="exact"/>
              <w:ind w:leftChars="100" w:left="240"/>
              <w:rPr>
                <w:rFonts w:ascii="標楷體" w:eastAsia="標楷體" w:hAnsi="標楷體"/>
                <w:sz w:val="32"/>
                <w:szCs w:val="32"/>
              </w:rPr>
            </w:pPr>
            <w:r w:rsidRPr="000F2DC3">
              <w:rPr>
                <w:rFonts w:ascii="標楷體" w:eastAsia="標楷體" w:hAnsi="標楷體" w:hint="eastAsia"/>
                <w:sz w:val="32"/>
                <w:szCs w:val="32"/>
              </w:rPr>
              <w:t>保護服務司</w:t>
            </w:r>
            <w:r w:rsidR="00392959">
              <w:rPr>
                <w:rFonts w:ascii="標楷體" w:eastAsia="標楷體" w:hAnsi="標楷體" w:hint="eastAsia"/>
                <w:sz w:val="32"/>
                <w:szCs w:val="32"/>
              </w:rPr>
              <w:t>(5月23日)</w:t>
            </w:r>
          </w:p>
        </w:tc>
        <w:tc>
          <w:tcPr>
            <w:tcW w:w="871" w:type="pct"/>
            <w:shd w:val="clear" w:color="auto" w:fill="FFFFFF"/>
            <w:vAlign w:val="center"/>
          </w:tcPr>
          <w:p w14:paraId="1717CFB9" w14:textId="38F5CB0A" w:rsidR="006D5682" w:rsidRPr="000008AC" w:rsidRDefault="006D5682" w:rsidP="006D5682">
            <w:pPr>
              <w:spacing w:line="440" w:lineRule="exact"/>
              <w:jc w:val="distribute"/>
              <w:rPr>
                <w:rFonts w:ascii="標楷體" w:eastAsia="標楷體" w:hAnsi="標楷體"/>
                <w:sz w:val="32"/>
                <w:szCs w:val="32"/>
              </w:rPr>
            </w:pPr>
            <w:r>
              <w:rPr>
                <w:rFonts w:ascii="標楷體" w:eastAsia="標楷體" w:hAnsi="標楷體" w:hint="eastAsia"/>
                <w:sz w:val="32"/>
                <w:szCs w:val="32"/>
              </w:rPr>
              <w:t>副</w:t>
            </w:r>
            <w:r w:rsidRPr="000F2DC3">
              <w:rPr>
                <w:rFonts w:ascii="標楷體" w:eastAsia="標楷體" w:hAnsi="標楷體" w:hint="eastAsia"/>
                <w:sz w:val="32"/>
                <w:szCs w:val="32"/>
              </w:rPr>
              <w:t>司長</w:t>
            </w:r>
          </w:p>
        </w:tc>
        <w:tc>
          <w:tcPr>
            <w:tcW w:w="598" w:type="pct"/>
            <w:shd w:val="clear" w:color="auto" w:fill="FFFFFF"/>
            <w:vAlign w:val="center"/>
          </w:tcPr>
          <w:p w14:paraId="0788B916" w14:textId="5C2223FB" w:rsidR="006D5682" w:rsidRPr="000008AC" w:rsidRDefault="006D5682" w:rsidP="006D5682">
            <w:pPr>
              <w:spacing w:line="440" w:lineRule="exact"/>
              <w:jc w:val="center"/>
              <w:rPr>
                <w:rFonts w:ascii="標楷體" w:eastAsia="標楷體" w:hAnsi="標楷體"/>
                <w:sz w:val="32"/>
                <w:szCs w:val="32"/>
              </w:rPr>
            </w:pPr>
            <w:r>
              <w:rPr>
                <w:rFonts w:ascii="標楷體" w:eastAsia="標楷體" w:hAnsi="標楷體" w:hint="eastAsia"/>
                <w:sz w:val="32"/>
                <w:szCs w:val="32"/>
              </w:rPr>
              <w:t>郭彩榕</w:t>
            </w:r>
          </w:p>
        </w:tc>
      </w:tr>
      <w:tr w:rsidR="00347124" w:rsidRPr="00BF3B06" w14:paraId="3D71A170" w14:textId="77777777" w:rsidTr="006B7070">
        <w:trPr>
          <w:trHeight w:val="283"/>
          <w:jc w:val="center"/>
        </w:trPr>
        <w:tc>
          <w:tcPr>
            <w:tcW w:w="857" w:type="pct"/>
          </w:tcPr>
          <w:p w14:paraId="7AFF339B" w14:textId="77777777" w:rsidR="00347124" w:rsidRPr="00BF3B06" w:rsidRDefault="00347124" w:rsidP="00347124">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2B6BCC01" w14:textId="3C308AD6" w:rsidR="00347124" w:rsidRPr="00BF3B06" w:rsidRDefault="00347124" w:rsidP="00347124">
            <w:pPr>
              <w:spacing w:line="440" w:lineRule="exact"/>
              <w:ind w:leftChars="100" w:left="240"/>
              <w:rPr>
                <w:rFonts w:ascii="標楷體" w:eastAsia="標楷體" w:hAnsi="標楷體"/>
                <w:sz w:val="32"/>
                <w:szCs w:val="32"/>
              </w:rPr>
            </w:pPr>
            <w:r w:rsidRPr="00CF3973">
              <w:rPr>
                <w:rFonts w:ascii="標楷體" w:eastAsia="標楷體" w:hAnsi="標楷體" w:hint="eastAsia"/>
                <w:sz w:val="32"/>
                <w:szCs w:val="32"/>
              </w:rPr>
              <w:t>法規會</w:t>
            </w:r>
          </w:p>
        </w:tc>
        <w:tc>
          <w:tcPr>
            <w:tcW w:w="871" w:type="pct"/>
            <w:shd w:val="clear" w:color="auto" w:fill="FFFFFF"/>
            <w:vAlign w:val="center"/>
          </w:tcPr>
          <w:p w14:paraId="617DFE3B" w14:textId="62C54076" w:rsidR="00347124" w:rsidRPr="00BF3B06" w:rsidRDefault="00146B54" w:rsidP="00347124">
            <w:pPr>
              <w:spacing w:line="440" w:lineRule="exact"/>
              <w:jc w:val="distribute"/>
              <w:rPr>
                <w:rFonts w:ascii="標楷體" w:eastAsia="標楷體" w:hAnsi="標楷體"/>
                <w:sz w:val="32"/>
                <w:szCs w:val="32"/>
              </w:rPr>
            </w:pPr>
            <w:r>
              <w:rPr>
                <w:rFonts w:ascii="標楷體" w:eastAsia="標楷體" w:hAnsi="標楷體" w:hint="eastAsia"/>
                <w:sz w:val="32"/>
                <w:szCs w:val="32"/>
              </w:rPr>
              <w:t>專門委員</w:t>
            </w:r>
          </w:p>
        </w:tc>
        <w:tc>
          <w:tcPr>
            <w:tcW w:w="598" w:type="pct"/>
            <w:shd w:val="clear" w:color="auto" w:fill="FFFFFF"/>
            <w:vAlign w:val="center"/>
          </w:tcPr>
          <w:p w14:paraId="398EFC4B" w14:textId="6A4CB556" w:rsidR="00347124" w:rsidRPr="00BF3B06" w:rsidRDefault="00146B54" w:rsidP="00347124">
            <w:pPr>
              <w:spacing w:line="440" w:lineRule="exact"/>
              <w:jc w:val="center"/>
              <w:rPr>
                <w:rFonts w:ascii="標楷體" w:eastAsia="標楷體" w:hAnsi="標楷體"/>
                <w:sz w:val="32"/>
                <w:szCs w:val="32"/>
              </w:rPr>
            </w:pPr>
            <w:r>
              <w:rPr>
                <w:rFonts w:ascii="標楷體" w:eastAsia="標楷體" w:hAnsi="標楷體" w:hint="eastAsia"/>
                <w:sz w:val="32"/>
                <w:szCs w:val="32"/>
              </w:rPr>
              <w:t>徐子惠</w:t>
            </w:r>
          </w:p>
        </w:tc>
      </w:tr>
      <w:tr w:rsidR="00392959" w:rsidRPr="00BF3B06" w14:paraId="07C0090B" w14:textId="77777777" w:rsidTr="006B7070">
        <w:trPr>
          <w:trHeight w:val="283"/>
          <w:jc w:val="center"/>
        </w:trPr>
        <w:tc>
          <w:tcPr>
            <w:tcW w:w="857" w:type="pct"/>
          </w:tcPr>
          <w:p w14:paraId="3E8ADE73" w14:textId="77777777" w:rsidR="00392959" w:rsidRPr="00BF3B06" w:rsidRDefault="00392959" w:rsidP="00347124">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7084C8BA" w14:textId="22873882" w:rsidR="00392959" w:rsidRPr="00CF3973" w:rsidRDefault="00392959" w:rsidP="00347124">
            <w:pPr>
              <w:spacing w:line="440" w:lineRule="exact"/>
              <w:ind w:leftChars="100" w:left="240"/>
              <w:rPr>
                <w:rFonts w:ascii="標楷體" w:eastAsia="標楷體" w:hAnsi="標楷體"/>
                <w:sz w:val="32"/>
                <w:szCs w:val="32"/>
              </w:rPr>
            </w:pPr>
            <w:proofErr w:type="gramStart"/>
            <w:r w:rsidRPr="00392959">
              <w:rPr>
                <w:rFonts w:ascii="標楷體" w:eastAsia="標楷體" w:hAnsi="標楷體" w:hint="eastAsia"/>
                <w:sz w:val="32"/>
                <w:szCs w:val="32"/>
              </w:rPr>
              <w:t>醫</w:t>
            </w:r>
            <w:proofErr w:type="gramEnd"/>
            <w:r w:rsidRPr="00392959">
              <w:rPr>
                <w:rFonts w:ascii="標楷體" w:eastAsia="標楷體" w:hAnsi="標楷體" w:hint="eastAsia"/>
                <w:sz w:val="32"/>
                <w:szCs w:val="32"/>
              </w:rPr>
              <w:t>事司</w:t>
            </w:r>
            <w:r>
              <w:rPr>
                <w:rFonts w:ascii="標楷體" w:eastAsia="標楷體" w:hAnsi="標楷體" w:hint="eastAsia"/>
                <w:sz w:val="32"/>
                <w:szCs w:val="32"/>
              </w:rPr>
              <w:t>(5月25日、26日)</w:t>
            </w:r>
          </w:p>
        </w:tc>
        <w:tc>
          <w:tcPr>
            <w:tcW w:w="871" w:type="pct"/>
            <w:shd w:val="clear" w:color="auto" w:fill="FFFFFF"/>
            <w:vAlign w:val="center"/>
          </w:tcPr>
          <w:p w14:paraId="31157771" w14:textId="5DE9592F" w:rsidR="00392959" w:rsidRDefault="00392959" w:rsidP="00347124">
            <w:pPr>
              <w:spacing w:line="440" w:lineRule="exact"/>
              <w:jc w:val="distribute"/>
              <w:rPr>
                <w:rFonts w:ascii="標楷體" w:eastAsia="標楷體" w:hAnsi="標楷體"/>
                <w:sz w:val="32"/>
                <w:szCs w:val="32"/>
              </w:rPr>
            </w:pPr>
            <w:r w:rsidRPr="00392959">
              <w:rPr>
                <w:rFonts w:ascii="標楷體" w:eastAsia="標楷體" w:hAnsi="標楷體" w:hint="eastAsia"/>
                <w:sz w:val="32"/>
                <w:szCs w:val="32"/>
              </w:rPr>
              <w:t>司長</w:t>
            </w:r>
          </w:p>
        </w:tc>
        <w:tc>
          <w:tcPr>
            <w:tcW w:w="598" w:type="pct"/>
            <w:shd w:val="clear" w:color="auto" w:fill="FFFFFF"/>
            <w:vAlign w:val="center"/>
          </w:tcPr>
          <w:p w14:paraId="1F93E4DF" w14:textId="532AD0A9" w:rsidR="00392959" w:rsidRDefault="00392959" w:rsidP="00347124">
            <w:pPr>
              <w:spacing w:line="440" w:lineRule="exact"/>
              <w:jc w:val="center"/>
              <w:rPr>
                <w:rFonts w:ascii="標楷體" w:eastAsia="標楷體" w:hAnsi="標楷體"/>
                <w:sz w:val="32"/>
                <w:szCs w:val="32"/>
              </w:rPr>
            </w:pPr>
            <w:r w:rsidRPr="00392959">
              <w:rPr>
                <w:rFonts w:ascii="標楷體" w:eastAsia="標楷體" w:hAnsi="標楷體" w:hint="eastAsia"/>
                <w:sz w:val="32"/>
                <w:szCs w:val="32"/>
              </w:rPr>
              <w:t>劉越萍</w:t>
            </w:r>
          </w:p>
        </w:tc>
      </w:tr>
      <w:tr w:rsidR="00347124" w:rsidRPr="00BF3B06" w14:paraId="43B6FC47" w14:textId="77777777" w:rsidTr="006B7070">
        <w:trPr>
          <w:trHeight w:val="283"/>
          <w:jc w:val="center"/>
        </w:trPr>
        <w:tc>
          <w:tcPr>
            <w:tcW w:w="857" w:type="pct"/>
          </w:tcPr>
          <w:p w14:paraId="17E83E82" w14:textId="77777777" w:rsidR="00347124" w:rsidRPr="00BF3B06" w:rsidRDefault="00347124" w:rsidP="00347124">
            <w:pPr>
              <w:widowControl/>
              <w:spacing w:line="440" w:lineRule="exact"/>
              <w:jc w:val="both"/>
              <w:rPr>
                <w:rFonts w:ascii="標楷體" w:eastAsia="標楷體" w:hAnsi="標楷體" w:cs="Times New Roman"/>
                <w:color w:val="000000"/>
                <w:sz w:val="32"/>
                <w:szCs w:val="32"/>
              </w:rPr>
            </w:pPr>
          </w:p>
        </w:tc>
        <w:tc>
          <w:tcPr>
            <w:tcW w:w="2674" w:type="pct"/>
            <w:shd w:val="clear" w:color="auto" w:fill="FFFFFF"/>
            <w:vAlign w:val="center"/>
          </w:tcPr>
          <w:p w14:paraId="43B2C3EA" w14:textId="63C1D4E7" w:rsidR="00347124" w:rsidRPr="00CF3973" w:rsidRDefault="00347124" w:rsidP="00347124">
            <w:pPr>
              <w:spacing w:line="440" w:lineRule="exact"/>
              <w:rPr>
                <w:rFonts w:ascii="標楷體" w:eastAsia="標楷體" w:hAnsi="標楷體"/>
                <w:sz w:val="32"/>
                <w:szCs w:val="32"/>
              </w:rPr>
            </w:pPr>
            <w:r w:rsidRPr="00CF3973">
              <w:rPr>
                <w:rFonts w:ascii="標楷體" w:eastAsia="標楷體" w:hAnsi="標楷體" w:hint="eastAsia"/>
                <w:sz w:val="32"/>
                <w:szCs w:val="32"/>
              </w:rPr>
              <w:t>財政部</w:t>
            </w:r>
            <w:r w:rsidR="00392959">
              <w:rPr>
                <w:rFonts w:ascii="標楷體" w:eastAsia="標楷體" w:hAnsi="標楷體" w:hint="eastAsia"/>
                <w:sz w:val="32"/>
                <w:szCs w:val="32"/>
              </w:rPr>
              <w:t>(5月23日)</w:t>
            </w:r>
          </w:p>
        </w:tc>
        <w:tc>
          <w:tcPr>
            <w:tcW w:w="871" w:type="pct"/>
            <w:shd w:val="clear" w:color="auto" w:fill="FFFFFF"/>
            <w:vAlign w:val="center"/>
          </w:tcPr>
          <w:p w14:paraId="3C12B4CF" w14:textId="6ED14656" w:rsidR="00347124" w:rsidRPr="00CF3973" w:rsidRDefault="00347124" w:rsidP="00347124">
            <w:pPr>
              <w:spacing w:line="440" w:lineRule="exact"/>
              <w:jc w:val="distribute"/>
              <w:rPr>
                <w:rFonts w:ascii="標楷體" w:eastAsia="標楷體" w:hAnsi="標楷體"/>
                <w:sz w:val="32"/>
                <w:szCs w:val="32"/>
              </w:rPr>
            </w:pPr>
            <w:r>
              <w:rPr>
                <w:rFonts w:ascii="標楷體" w:eastAsia="標楷體" w:hAnsi="標楷體"/>
                <w:sz w:val="32"/>
                <w:szCs w:val="32"/>
              </w:rPr>
              <w:t>常務次長</w:t>
            </w:r>
          </w:p>
        </w:tc>
        <w:tc>
          <w:tcPr>
            <w:tcW w:w="598" w:type="pct"/>
            <w:shd w:val="clear" w:color="auto" w:fill="FFFFFF"/>
            <w:vAlign w:val="center"/>
          </w:tcPr>
          <w:p w14:paraId="34AF4A02" w14:textId="2E71FB92" w:rsidR="00347124" w:rsidRPr="00CF3973" w:rsidRDefault="00347124" w:rsidP="00347124">
            <w:pPr>
              <w:spacing w:line="440" w:lineRule="exact"/>
              <w:jc w:val="center"/>
              <w:rPr>
                <w:rFonts w:ascii="標楷體" w:eastAsia="標楷體" w:hAnsi="標楷體"/>
                <w:sz w:val="32"/>
                <w:szCs w:val="32"/>
              </w:rPr>
            </w:pPr>
            <w:r>
              <w:rPr>
                <w:rFonts w:ascii="標楷體" w:eastAsia="標楷體" w:hAnsi="標楷體" w:hint="eastAsia"/>
                <w:sz w:val="32"/>
                <w:szCs w:val="32"/>
              </w:rPr>
              <w:t>李慶華</w:t>
            </w:r>
          </w:p>
        </w:tc>
      </w:tr>
      <w:tr w:rsidR="00347124" w:rsidRPr="00BF3B06" w14:paraId="14B31489" w14:textId="77777777" w:rsidTr="006B7070">
        <w:trPr>
          <w:trHeight w:val="283"/>
          <w:jc w:val="center"/>
        </w:trPr>
        <w:tc>
          <w:tcPr>
            <w:tcW w:w="857" w:type="pct"/>
          </w:tcPr>
          <w:p w14:paraId="48B3CD83" w14:textId="77777777" w:rsidR="00347124" w:rsidRPr="00BF3B06" w:rsidRDefault="00347124" w:rsidP="00347124">
            <w:pPr>
              <w:widowControl/>
              <w:spacing w:line="440" w:lineRule="exact"/>
              <w:jc w:val="both"/>
              <w:rPr>
                <w:rFonts w:ascii="標楷體" w:eastAsia="標楷體" w:hAnsi="標楷體" w:cs="Times New Roman"/>
                <w:color w:val="000000"/>
                <w:sz w:val="32"/>
                <w:szCs w:val="32"/>
              </w:rPr>
            </w:pPr>
          </w:p>
        </w:tc>
        <w:tc>
          <w:tcPr>
            <w:tcW w:w="2674" w:type="pct"/>
            <w:vAlign w:val="center"/>
          </w:tcPr>
          <w:p w14:paraId="34DFE3B9" w14:textId="2496BBAB" w:rsidR="00347124" w:rsidRPr="00CF3973" w:rsidRDefault="00347124" w:rsidP="00347124">
            <w:pPr>
              <w:spacing w:line="440" w:lineRule="exact"/>
              <w:rPr>
                <w:rFonts w:ascii="標楷體" w:eastAsia="標楷體" w:hAnsi="標楷體"/>
                <w:sz w:val="32"/>
                <w:szCs w:val="32"/>
              </w:rPr>
            </w:pPr>
            <w:r w:rsidRPr="00CF3973">
              <w:rPr>
                <w:rFonts w:ascii="標楷體" w:eastAsia="標楷體" w:hAnsi="標楷體" w:hint="eastAsia"/>
                <w:sz w:val="32"/>
                <w:szCs w:val="32"/>
              </w:rPr>
              <w:t>經濟部國際貿易局</w:t>
            </w:r>
            <w:r w:rsidR="00392959">
              <w:rPr>
                <w:rFonts w:ascii="標楷體" w:eastAsia="標楷體" w:hAnsi="標楷體" w:hint="eastAsia"/>
                <w:sz w:val="32"/>
                <w:szCs w:val="32"/>
              </w:rPr>
              <w:t>(5月23日)</w:t>
            </w:r>
          </w:p>
        </w:tc>
        <w:tc>
          <w:tcPr>
            <w:tcW w:w="871" w:type="pct"/>
            <w:vAlign w:val="center"/>
          </w:tcPr>
          <w:p w14:paraId="0C2FEE7A" w14:textId="76B47435" w:rsidR="00347124" w:rsidRPr="00CF3973" w:rsidRDefault="00347124" w:rsidP="00347124">
            <w:pPr>
              <w:spacing w:line="440" w:lineRule="exact"/>
              <w:jc w:val="distribute"/>
              <w:rPr>
                <w:rFonts w:ascii="標楷體" w:eastAsia="標楷體" w:hAnsi="標楷體"/>
                <w:sz w:val="32"/>
                <w:szCs w:val="32"/>
              </w:rPr>
            </w:pPr>
            <w:r>
              <w:rPr>
                <w:rFonts w:ascii="標楷體" w:eastAsia="標楷體" w:hAnsi="標楷體" w:hint="eastAsia"/>
                <w:sz w:val="32"/>
                <w:szCs w:val="32"/>
              </w:rPr>
              <w:t>副組長</w:t>
            </w:r>
          </w:p>
        </w:tc>
        <w:tc>
          <w:tcPr>
            <w:tcW w:w="598" w:type="pct"/>
            <w:vAlign w:val="center"/>
          </w:tcPr>
          <w:p w14:paraId="25DC6FA0" w14:textId="68314309" w:rsidR="00347124" w:rsidRPr="00CF3973" w:rsidRDefault="00347124" w:rsidP="00347124">
            <w:pPr>
              <w:spacing w:line="440" w:lineRule="exact"/>
              <w:jc w:val="center"/>
              <w:rPr>
                <w:rFonts w:ascii="標楷體" w:eastAsia="標楷體" w:hAnsi="標楷體"/>
                <w:sz w:val="32"/>
                <w:szCs w:val="32"/>
              </w:rPr>
            </w:pPr>
            <w:r>
              <w:rPr>
                <w:rFonts w:ascii="標楷體" w:eastAsia="標楷體" w:hAnsi="標楷體" w:hint="eastAsia"/>
                <w:sz w:val="32"/>
                <w:szCs w:val="32"/>
              </w:rPr>
              <w:t>朱財立</w:t>
            </w:r>
          </w:p>
        </w:tc>
      </w:tr>
      <w:tr w:rsidR="00347124" w:rsidRPr="00BF3B06" w14:paraId="32F94A2F" w14:textId="77777777" w:rsidTr="006B7070">
        <w:trPr>
          <w:trHeight w:val="283"/>
          <w:jc w:val="center"/>
        </w:trPr>
        <w:tc>
          <w:tcPr>
            <w:tcW w:w="857" w:type="pct"/>
          </w:tcPr>
          <w:p w14:paraId="182B1FAB" w14:textId="77777777" w:rsidR="00347124" w:rsidRPr="00BF3B06" w:rsidRDefault="00347124" w:rsidP="00347124">
            <w:pPr>
              <w:widowControl/>
              <w:spacing w:line="440" w:lineRule="exact"/>
              <w:jc w:val="both"/>
              <w:rPr>
                <w:rFonts w:ascii="標楷體" w:eastAsia="標楷體" w:hAnsi="標楷體" w:cs="Times New Roman"/>
                <w:color w:val="000000"/>
                <w:sz w:val="32"/>
                <w:szCs w:val="32"/>
              </w:rPr>
            </w:pPr>
          </w:p>
        </w:tc>
        <w:tc>
          <w:tcPr>
            <w:tcW w:w="2674" w:type="pct"/>
            <w:vAlign w:val="center"/>
          </w:tcPr>
          <w:p w14:paraId="496AA5CF" w14:textId="1E119BE7" w:rsidR="00347124" w:rsidRPr="00CF3973" w:rsidRDefault="00347124" w:rsidP="00347124">
            <w:pPr>
              <w:spacing w:line="440" w:lineRule="exact"/>
              <w:ind w:leftChars="100" w:left="240"/>
              <w:rPr>
                <w:rFonts w:ascii="標楷體" w:eastAsia="標楷體" w:hAnsi="標楷體"/>
                <w:sz w:val="32"/>
                <w:szCs w:val="32"/>
              </w:rPr>
            </w:pPr>
            <w:r>
              <w:rPr>
                <w:rFonts w:ascii="標楷體" w:eastAsia="標楷體" w:hAnsi="標楷體" w:hint="eastAsia"/>
                <w:sz w:val="32"/>
                <w:szCs w:val="32"/>
              </w:rPr>
              <w:t>商業司</w:t>
            </w:r>
            <w:r w:rsidR="00392959">
              <w:rPr>
                <w:rFonts w:ascii="標楷體" w:eastAsia="標楷體" w:hAnsi="標楷體" w:hint="eastAsia"/>
                <w:sz w:val="32"/>
                <w:szCs w:val="32"/>
              </w:rPr>
              <w:t>(5月23日)</w:t>
            </w:r>
          </w:p>
        </w:tc>
        <w:tc>
          <w:tcPr>
            <w:tcW w:w="871" w:type="pct"/>
            <w:vAlign w:val="center"/>
          </w:tcPr>
          <w:p w14:paraId="1B67DA02" w14:textId="039ABD49" w:rsidR="00347124" w:rsidRDefault="00347124" w:rsidP="00347124">
            <w:pPr>
              <w:spacing w:line="440" w:lineRule="exact"/>
              <w:jc w:val="distribute"/>
              <w:rPr>
                <w:rFonts w:ascii="標楷體" w:eastAsia="標楷體" w:hAnsi="標楷體"/>
                <w:sz w:val="32"/>
                <w:szCs w:val="32"/>
              </w:rPr>
            </w:pPr>
            <w:r>
              <w:rPr>
                <w:rFonts w:ascii="標楷體" w:eastAsia="標楷體" w:hAnsi="標楷體" w:hint="eastAsia"/>
                <w:sz w:val="32"/>
                <w:szCs w:val="32"/>
              </w:rPr>
              <w:t>專門委員</w:t>
            </w:r>
          </w:p>
        </w:tc>
        <w:tc>
          <w:tcPr>
            <w:tcW w:w="598" w:type="pct"/>
            <w:vAlign w:val="center"/>
          </w:tcPr>
          <w:p w14:paraId="7A23301A" w14:textId="08CE468B" w:rsidR="00347124" w:rsidRDefault="00146B54" w:rsidP="00347124">
            <w:pPr>
              <w:spacing w:line="440" w:lineRule="exact"/>
              <w:jc w:val="center"/>
              <w:rPr>
                <w:rFonts w:ascii="標楷體" w:eastAsia="標楷體" w:hAnsi="標楷體"/>
                <w:sz w:val="32"/>
                <w:szCs w:val="32"/>
              </w:rPr>
            </w:pPr>
            <w:r>
              <w:rPr>
                <w:rFonts w:ascii="標楷體" w:eastAsia="標楷體" w:hAnsi="標楷體" w:hint="eastAsia"/>
                <w:sz w:val="32"/>
                <w:szCs w:val="32"/>
              </w:rPr>
              <w:t>李勇毅</w:t>
            </w:r>
          </w:p>
        </w:tc>
      </w:tr>
      <w:tr w:rsidR="00146B54" w:rsidRPr="00BF3B06" w14:paraId="725B0A6B" w14:textId="77777777" w:rsidTr="006B7070">
        <w:trPr>
          <w:trHeight w:val="283"/>
          <w:jc w:val="center"/>
        </w:trPr>
        <w:tc>
          <w:tcPr>
            <w:tcW w:w="857" w:type="pct"/>
          </w:tcPr>
          <w:p w14:paraId="2730DB80" w14:textId="77777777" w:rsidR="00146B54" w:rsidRPr="00BF3B06" w:rsidRDefault="00146B54"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18618655" w14:textId="45AA654A" w:rsidR="00146B54" w:rsidRPr="00CF3973" w:rsidRDefault="00146B54" w:rsidP="00146B54">
            <w:pPr>
              <w:spacing w:line="440" w:lineRule="exact"/>
              <w:rPr>
                <w:rFonts w:ascii="標楷體" w:eastAsia="標楷體" w:hAnsi="標楷體"/>
                <w:sz w:val="32"/>
                <w:szCs w:val="32"/>
              </w:rPr>
            </w:pPr>
            <w:r w:rsidRPr="00CF3973">
              <w:rPr>
                <w:rFonts w:ascii="標楷體" w:eastAsia="標楷體" w:hAnsi="標楷體" w:hint="eastAsia"/>
                <w:sz w:val="32"/>
                <w:szCs w:val="32"/>
              </w:rPr>
              <w:t>教育部</w:t>
            </w:r>
            <w:r w:rsidRPr="009B6987">
              <w:rPr>
                <w:rFonts w:ascii="標楷體" w:eastAsia="標楷體" w:hAnsi="標楷體" w:hint="eastAsia"/>
                <w:sz w:val="32"/>
                <w:szCs w:val="32"/>
              </w:rPr>
              <w:t>綜合規劃司</w:t>
            </w:r>
            <w:r w:rsidR="00392959">
              <w:rPr>
                <w:rFonts w:ascii="標楷體" w:eastAsia="標楷體" w:hAnsi="標楷體" w:hint="eastAsia"/>
                <w:sz w:val="32"/>
                <w:szCs w:val="32"/>
              </w:rPr>
              <w:t>(5月23日)</w:t>
            </w:r>
          </w:p>
        </w:tc>
        <w:tc>
          <w:tcPr>
            <w:tcW w:w="871" w:type="pct"/>
          </w:tcPr>
          <w:p w14:paraId="706B33A2" w14:textId="732D7692" w:rsidR="00146B54" w:rsidRPr="00CF3973" w:rsidRDefault="00146B54" w:rsidP="00146B54">
            <w:pPr>
              <w:spacing w:line="440" w:lineRule="exact"/>
              <w:jc w:val="distribute"/>
              <w:rPr>
                <w:rFonts w:ascii="標楷體" w:eastAsia="標楷體" w:hAnsi="標楷體"/>
                <w:sz w:val="32"/>
                <w:szCs w:val="32"/>
              </w:rPr>
            </w:pPr>
            <w:r w:rsidRPr="009B6987">
              <w:rPr>
                <w:rFonts w:ascii="標楷體" w:eastAsia="標楷體" w:hAnsi="標楷體" w:hint="eastAsia"/>
                <w:sz w:val="32"/>
                <w:szCs w:val="32"/>
              </w:rPr>
              <w:t>司長</w:t>
            </w:r>
          </w:p>
        </w:tc>
        <w:tc>
          <w:tcPr>
            <w:tcW w:w="598" w:type="pct"/>
          </w:tcPr>
          <w:p w14:paraId="5BA8B600" w14:textId="3AC633F4" w:rsidR="00146B54" w:rsidRPr="00CF3973" w:rsidRDefault="00146B54" w:rsidP="00146B54">
            <w:pPr>
              <w:spacing w:line="440" w:lineRule="exact"/>
              <w:jc w:val="center"/>
              <w:rPr>
                <w:rFonts w:ascii="標楷體" w:eastAsia="標楷體" w:hAnsi="標楷體"/>
                <w:sz w:val="32"/>
                <w:szCs w:val="32"/>
              </w:rPr>
            </w:pPr>
            <w:r w:rsidRPr="009B6987">
              <w:rPr>
                <w:rFonts w:ascii="標楷體" w:eastAsia="標楷體" w:hAnsi="標楷體" w:hint="eastAsia"/>
                <w:sz w:val="32"/>
                <w:szCs w:val="32"/>
              </w:rPr>
              <w:t>鄭來長</w:t>
            </w:r>
          </w:p>
        </w:tc>
      </w:tr>
      <w:tr w:rsidR="00146B54" w:rsidRPr="00BF3B06" w14:paraId="6F28F6FD" w14:textId="77777777" w:rsidTr="006B7070">
        <w:trPr>
          <w:trHeight w:val="283"/>
          <w:jc w:val="center"/>
        </w:trPr>
        <w:tc>
          <w:tcPr>
            <w:tcW w:w="857" w:type="pct"/>
          </w:tcPr>
          <w:p w14:paraId="626A3875" w14:textId="77777777" w:rsidR="00146B54" w:rsidRPr="00BF3B06" w:rsidRDefault="00146B54"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2004DAB7" w14:textId="34FC9D61" w:rsidR="00146B54" w:rsidRPr="00CF3973" w:rsidRDefault="00146B54" w:rsidP="00146B54">
            <w:pPr>
              <w:spacing w:line="440" w:lineRule="exact"/>
              <w:ind w:leftChars="100" w:left="240"/>
              <w:rPr>
                <w:rFonts w:ascii="標楷體" w:eastAsia="標楷體" w:hAnsi="標楷體"/>
                <w:sz w:val="32"/>
                <w:szCs w:val="32"/>
              </w:rPr>
            </w:pPr>
            <w:r w:rsidRPr="00BE4D68">
              <w:rPr>
                <w:rFonts w:ascii="標楷體" w:eastAsia="標楷體" w:hAnsi="標楷體" w:hint="eastAsia"/>
                <w:sz w:val="32"/>
                <w:szCs w:val="32"/>
              </w:rPr>
              <w:t>國民及學前教育署</w:t>
            </w:r>
            <w:r w:rsidR="00392959">
              <w:rPr>
                <w:rFonts w:ascii="標楷體" w:eastAsia="標楷體" w:hAnsi="標楷體" w:hint="eastAsia"/>
                <w:sz w:val="32"/>
                <w:szCs w:val="32"/>
              </w:rPr>
              <w:t>(5月23日)</w:t>
            </w:r>
          </w:p>
        </w:tc>
        <w:tc>
          <w:tcPr>
            <w:tcW w:w="871" w:type="pct"/>
            <w:vAlign w:val="center"/>
          </w:tcPr>
          <w:p w14:paraId="75475BC5" w14:textId="27B6A548" w:rsidR="00146B54" w:rsidRPr="00CF3973" w:rsidRDefault="00146B54" w:rsidP="00146B54">
            <w:pPr>
              <w:spacing w:line="440" w:lineRule="exact"/>
              <w:jc w:val="distribute"/>
              <w:rPr>
                <w:rFonts w:ascii="標楷體" w:eastAsia="標楷體" w:hAnsi="標楷體"/>
                <w:sz w:val="32"/>
                <w:szCs w:val="32"/>
              </w:rPr>
            </w:pPr>
            <w:r>
              <w:rPr>
                <w:rFonts w:ascii="標楷體" w:eastAsia="標楷體" w:hAnsi="標楷體"/>
                <w:sz w:val="32"/>
                <w:szCs w:val="32"/>
              </w:rPr>
              <w:t>簡任視察</w:t>
            </w:r>
          </w:p>
        </w:tc>
        <w:tc>
          <w:tcPr>
            <w:tcW w:w="598" w:type="pct"/>
            <w:vAlign w:val="center"/>
          </w:tcPr>
          <w:p w14:paraId="4D9884BC" w14:textId="1861065C" w:rsidR="00146B54" w:rsidRPr="00CF3973" w:rsidRDefault="00146B54" w:rsidP="00146B54">
            <w:pPr>
              <w:spacing w:line="440" w:lineRule="exact"/>
              <w:jc w:val="center"/>
              <w:rPr>
                <w:rFonts w:ascii="標楷體" w:eastAsia="標楷體" w:hAnsi="標楷體"/>
                <w:sz w:val="32"/>
                <w:szCs w:val="32"/>
              </w:rPr>
            </w:pPr>
            <w:r>
              <w:rPr>
                <w:rFonts w:ascii="標楷體" w:eastAsia="標楷體" w:hAnsi="標楷體"/>
                <w:sz w:val="32"/>
                <w:szCs w:val="32"/>
              </w:rPr>
              <w:t>韓春樹</w:t>
            </w:r>
          </w:p>
        </w:tc>
      </w:tr>
      <w:tr w:rsidR="00146B54" w:rsidRPr="00BF3B06" w14:paraId="3D05EDBE" w14:textId="77777777" w:rsidTr="006B7070">
        <w:trPr>
          <w:trHeight w:val="283"/>
          <w:jc w:val="center"/>
        </w:trPr>
        <w:tc>
          <w:tcPr>
            <w:tcW w:w="857" w:type="pct"/>
          </w:tcPr>
          <w:p w14:paraId="1DCAE914" w14:textId="77777777" w:rsidR="00146B54" w:rsidRPr="00BF3B06" w:rsidRDefault="00146B54"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0C5C739E" w14:textId="00AE2781" w:rsidR="00146B54" w:rsidRPr="00CF3973" w:rsidRDefault="00146B54" w:rsidP="00146B54">
            <w:pPr>
              <w:spacing w:line="440" w:lineRule="exact"/>
              <w:rPr>
                <w:rFonts w:ascii="標楷體" w:eastAsia="標楷體" w:hAnsi="標楷體"/>
                <w:sz w:val="32"/>
                <w:szCs w:val="32"/>
              </w:rPr>
            </w:pPr>
            <w:r w:rsidRPr="00BE4D68">
              <w:rPr>
                <w:rFonts w:ascii="標楷體" w:eastAsia="標楷體" w:hAnsi="標楷體" w:hint="eastAsia"/>
                <w:sz w:val="32"/>
                <w:szCs w:val="32"/>
              </w:rPr>
              <w:t>內政部警政署</w:t>
            </w:r>
            <w:r w:rsidR="00B47E84">
              <w:rPr>
                <w:rFonts w:ascii="標楷體" w:eastAsia="標楷體" w:hAnsi="標楷體" w:hint="eastAsia"/>
                <w:sz w:val="32"/>
                <w:szCs w:val="32"/>
              </w:rPr>
              <w:t>(5月23日</w:t>
            </w:r>
            <w:r w:rsidR="00E10F95">
              <w:rPr>
                <w:rFonts w:ascii="標楷體" w:eastAsia="標楷體" w:hAnsi="標楷體" w:hint="eastAsia"/>
                <w:sz w:val="32"/>
                <w:szCs w:val="32"/>
              </w:rPr>
              <w:t>、25日</w:t>
            </w:r>
            <w:r w:rsidR="00B47E84">
              <w:rPr>
                <w:rFonts w:ascii="標楷體" w:eastAsia="標楷體" w:hAnsi="標楷體" w:hint="eastAsia"/>
                <w:sz w:val="32"/>
                <w:szCs w:val="32"/>
              </w:rPr>
              <w:t>)</w:t>
            </w:r>
          </w:p>
        </w:tc>
        <w:tc>
          <w:tcPr>
            <w:tcW w:w="871" w:type="pct"/>
            <w:vAlign w:val="center"/>
          </w:tcPr>
          <w:p w14:paraId="51CC3596" w14:textId="4E33B798" w:rsidR="00146B54" w:rsidRPr="00CF3973" w:rsidRDefault="00146B54" w:rsidP="00146B54">
            <w:pPr>
              <w:spacing w:line="440" w:lineRule="exact"/>
              <w:jc w:val="distribute"/>
              <w:rPr>
                <w:rFonts w:ascii="標楷體" w:eastAsia="標楷體" w:hAnsi="標楷體"/>
                <w:sz w:val="32"/>
                <w:szCs w:val="32"/>
              </w:rPr>
            </w:pPr>
            <w:r w:rsidRPr="009B6987">
              <w:rPr>
                <w:rFonts w:ascii="標楷體" w:eastAsia="標楷體" w:hAnsi="標楷體" w:hint="eastAsia"/>
                <w:sz w:val="32"/>
                <w:szCs w:val="32"/>
              </w:rPr>
              <w:t>副組長</w:t>
            </w:r>
          </w:p>
        </w:tc>
        <w:tc>
          <w:tcPr>
            <w:tcW w:w="598" w:type="pct"/>
            <w:vAlign w:val="center"/>
          </w:tcPr>
          <w:p w14:paraId="22309662" w14:textId="31171D8F" w:rsidR="00146B54" w:rsidRPr="00CF3973" w:rsidRDefault="00146B54" w:rsidP="00146B54">
            <w:pPr>
              <w:spacing w:line="440" w:lineRule="exact"/>
              <w:jc w:val="center"/>
              <w:rPr>
                <w:rFonts w:ascii="標楷體" w:eastAsia="標楷體" w:hAnsi="標楷體"/>
                <w:sz w:val="32"/>
                <w:szCs w:val="32"/>
              </w:rPr>
            </w:pPr>
            <w:r w:rsidRPr="009B6987">
              <w:rPr>
                <w:rFonts w:ascii="標楷體" w:eastAsia="標楷體" w:hAnsi="標楷體" w:hint="eastAsia"/>
                <w:sz w:val="32"/>
                <w:szCs w:val="32"/>
              </w:rPr>
              <w:t>陳錦文</w:t>
            </w:r>
          </w:p>
        </w:tc>
      </w:tr>
      <w:tr w:rsidR="00146B54" w:rsidRPr="00BF3B06" w14:paraId="79302588" w14:textId="77777777" w:rsidTr="006B7070">
        <w:trPr>
          <w:trHeight w:val="283"/>
          <w:jc w:val="center"/>
        </w:trPr>
        <w:tc>
          <w:tcPr>
            <w:tcW w:w="857" w:type="pct"/>
          </w:tcPr>
          <w:p w14:paraId="05EDE5D7" w14:textId="77777777" w:rsidR="00146B54" w:rsidRPr="00BF3B06" w:rsidRDefault="00146B54"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129717CA" w14:textId="7E3C87AA" w:rsidR="00146B54" w:rsidRPr="00CF3973" w:rsidRDefault="00146B54" w:rsidP="00146B54">
            <w:pPr>
              <w:spacing w:line="440" w:lineRule="exact"/>
              <w:rPr>
                <w:rFonts w:ascii="標楷體" w:eastAsia="標楷體" w:hAnsi="標楷體"/>
                <w:sz w:val="32"/>
                <w:szCs w:val="32"/>
              </w:rPr>
            </w:pPr>
            <w:r w:rsidRPr="00CF3973">
              <w:rPr>
                <w:rFonts w:ascii="標楷體" w:eastAsia="標楷體" w:hAnsi="標楷體" w:hint="eastAsia"/>
                <w:sz w:val="32"/>
                <w:szCs w:val="32"/>
              </w:rPr>
              <w:t>法務部</w:t>
            </w:r>
            <w:r>
              <w:rPr>
                <w:rFonts w:ascii="標楷體" w:eastAsia="標楷體" w:hAnsi="標楷體" w:hint="eastAsia"/>
                <w:sz w:val="32"/>
                <w:szCs w:val="32"/>
              </w:rPr>
              <w:t>法制司</w:t>
            </w:r>
          </w:p>
        </w:tc>
        <w:tc>
          <w:tcPr>
            <w:tcW w:w="871" w:type="pct"/>
          </w:tcPr>
          <w:p w14:paraId="49785A14" w14:textId="747584D0" w:rsidR="00146B54" w:rsidRPr="00CF3973" w:rsidRDefault="00146B54" w:rsidP="00146B54">
            <w:pPr>
              <w:spacing w:line="440" w:lineRule="exact"/>
              <w:jc w:val="distribute"/>
              <w:rPr>
                <w:rFonts w:ascii="標楷體" w:eastAsia="標楷體" w:hAnsi="標楷體"/>
                <w:sz w:val="32"/>
                <w:szCs w:val="32"/>
              </w:rPr>
            </w:pPr>
            <w:r>
              <w:rPr>
                <w:rFonts w:ascii="標楷體" w:eastAsia="標楷體" w:hAnsi="標楷體"/>
                <w:sz w:val="32"/>
                <w:szCs w:val="32"/>
              </w:rPr>
              <w:t>檢察官</w:t>
            </w:r>
          </w:p>
        </w:tc>
        <w:tc>
          <w:tcPr>
            <w:tcW w:w="598" w:type="pct"/>
          </w:tcPr>
          <w:p w14:paraId="292485DD" w14:textId="1528383F" w:rsidR="00146B54" w:rsidRPr="00CF3973" w:rsidRDefault="00146B54" w:rsidP="00146B54">
            <w:pPr>
              <w:spacing w:line="440" w:lineRule="exact"/>
              <w:jc w:val="center"/>
              <w:rPr>
                <w:rFonts w:ascii="標楷體" w:eastAsia="標楷體" w:hAnsi="標楷體"/>
                <w:sz w:val="32"/>
                <w:szCs w:val="32"/>
              </w:rPr>
            </w:pPr>
            <w:r>
              <w:rPr>
                <w:rFonts w:ascii="標楷體" w:eastAsia="標楷體" w:hAnsi="標楷體" w:hint="eastAsia"/>
                <w:sz w:val="32"/>
                <w:szCs w:val="32"/>
              </w:rPr>
              <w:t>謝</w:t>
            </w:r>
            <w:proofErr w:type="gramStart"/>
            <w:r>
              <w:rPr>
                <w:rFonts w:ascii="標楷體" w:eastAsia="標楷體" w:hAnsi="標楷體" w:hint="eastAsia"/>
                <w:sz w:val="32"/>
                <w:szCs w:val="32"/>
              </w:rPr>
              <w:t>祐昀</w:t>
            </w:r>
            <w:proofErr w:type="gramEnd"/>
          </w:p>
        </w:tc>
      </w:tr>
      <w:tr w:rsidR="00392959" w:rsidRPr="00BF3B06" w14:paraId="303AC1B2" w14:textId="77777777" w:rsidTr="006B7070">
        <w:trPr>
          <w:trHeight w:val="283"/>
          <w:jc w:val="center"/>
        </w:trPr>
        <w:tc>
          <w:tcPr>
            <w:tcW w:w="857" w:type="pct"/>
          </w:tcPr>
          <w:p w14:paraId="1B46259F" w14:textId="77777777" w:rsidR="00392959" w:rsidRPr="00BF3B06" w:rsidRDefault="00392959"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6D1E05DF" w14:textId="209351CE" w:rsidR="00392959" w:rsidRPr="00CF3973" w:rsidRDefault="00392959" w:rsidP="00146B54">
            <w:pPr>
              <w:spacing w:line="440" w:lineRule="exact"/>
              <w:rPr>
                <w:rFonts w:ascii="標楷體" w:eastAsia="標楷體" w:hAnsi="標楷體"/>
                <w:sz w:val="32"/>
                <w:szCs w:val="32"/>
              </w:rPr>
            </w:pPr>
            <w:r>
              <w:rPr>
                <w:rFonts w:ascii="標楷體" w:eastAsia="標楷體" w:hAnsi="標楷體" w:hint="eastAsia"/>
                <w:sz w:val="32"/>
                <w:szCs w:val="32"/>
              </w:rPr>
              <w:t xml:space="preserve">            (5月25</w:t>
            </w:r>
            <w:r w:rsidR="00B47E84">
              <w:rPr>
                <w:rFonts w:ascii="標楷體" w:eastAsia="標楷體" w:hAnsi="標楷體" w:hint="eastAsia"/>
                <w:sz w:val="32"/>
                <w:szCs w:val="32"/>
              </w:rPr>
              <w:t>日</w:t>
            </w:r>
            <w:r>
              <w:rPr>
                <w:rFonts w:ascii="標楷體" w:eastAsia="標楷體" w:hAnsi="標楷體" w:hint="eastAsia"/>
                <w:sz w:val="32"/>
                <w:szCs w:val="32"/>
              </w:rPr>
              <w:t>)</w:t>
            </w:r>
          </w:p>
        </w:tc>
        <w:tc>
          <w:tcPr>
            <w:tcW w:w="871" w:type="pct"/>
          </w:tcPr>
          <w:p w14:paraId="33D4364C" w14:textId="20C3E3D0" w:rsidR="00392959" w:rsidRDefault="00392959" w:rsidP="00146B54">
            <w:pPr>
              <w:spacing w:line="440" w:lineRule="exact"/>
              <w:jc w:val="distribute"/>
              <w:rPr>
                <w:rFonts w:ascii="標楷體" w:eastAsia="標楷體" w:hAnsi="標楷體"/>
                <w:sz w:val="32"/>
                <w:szCs w:val="32"/>
              </w:rPr>
            </w:pPr>
            <w:r w:rsidRPr="00392959">
              <w:rPr>
                <w:rFonts w:ascii="標楷體" w:eastAsia="標楷體" w:hAnsi="標楷體" w:hint="eastAsia"/>
                <w:sz w:val="32"/>
                <w:szCs w:val="32"/>
              </w:rPr>
              <w:t>主任檢察官</w:t>
            </w:r>
          </w:p>
        </w:tc>
        <w:tc>
          <w:tcPr>
            <w:tcW w:w="598" w:type="pct"/>
          </w:tcPr>
          <w:p w14:paraId="6F33C5DE" w14:textId="5E972F1B" w:rsidR="00392959" w:rsidRDefault="00392959" w:rsidP="00146B54">
            <w:pPr>
              <w:spacing w:line="440" w:lineRule="exact"/>
              <w:jc w:val="center"/>
              <w:rPr>
                <w:rFonts w:ascii="標楷體" w:eastAsia="標楷體" w:hAnsi="標楷體"/>
                <w:sz w:val="32"/>
                <w:szCs w:val="32"/>
              </w:rPr>
            </w:pPr>
            <w:r w:rsidRPr="00392959">
              <w:rPr>
                <w:rFonts w:ascii="標楷體" w:eastAsia="標楷體" w:hAnsi="標楷體" w:hint="eastAsia"/>
                <w:sz w:val="32"/>
                <w:szCs w:val="32"/>
              </w:rPr>
              <w:t>高一書</w:t>
            </w:r>
          </w:p>
        </w:tc>
      </w:tr>
      <w:tr w:rsidR="00392959" w:rsidRPr="00BF3B06" w14:paraId="1C61E755" w14:textId="77777777" w:rsidTr="006B7070">
        <w:trPr>
          <w:trHeight w:val="283"/>
          <w:jc w:val="center"/>
        </w:trPr>
        <w:tc>
          <w:tcPr>
            <w:tcW w:w="857" w:type="pct"/>
          </w:tcPr>
          <w:p w14:paraId="2500CC3A" w14:textId="77777777" w:rsidR="00392959" w:rsidRPr="00BF3B06" w:rsidRDefault="00392959"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2AA783D8" w14:textId="0C6B9E43" w:rsidR="00392959" w:rsidRDefault="00B47E84" w:rsidP="00146B54">
            <w:pPr>
              <w:spacing w:line="440" w:lineRule="exact"/>
              <w:rPr>
                <w:rFonts w:ascii="標楷體" w:eastAsia="標楷體" w:hAnsi="標楷體"/>
                <w:sz w:val="32"/>
                <w:szCs w:val="32"/>
              </w:rPr>
            </w:pPr>
            <w:r w:rsidRPr="00B47E84">
              <w:rPr>
                <w:rFonts w:ascii="標楷體" w:eastAsia="標楷體" w:hAnsi="標楷體" w:hint="eastAsia"/>
                <w:sz w:val="32"/>
                <w:szCs w:val="32"/>
              </w:rPr>
              <w:t>司法院民事廳</w:t>
            </w:r>
            <w:r>
              <w:rPr>
                <w:rFonts w:ascii="標楷體" w:eastAsia="標楷體" w:hAnsi="標楷體" w:hint="eastAsia"/>
                <w:sz w:val="32"/>
                <w:szCs w:val="32"/>
              </w:rPr>
              <w:t>(5月25日)</w:t>
            </w:r>
          </w:p>
        </w:tc>
        <w:tc>
          <w:tcPr>
            <w:tcW w:w="871" w:type="pct"/>
          </w:tcPr>
          <w:p w14:paraId="7779C6D6" w14:textId="32B9AA6A" w:rsidR="00392959" w:rsidRPr="00392959" w:rsidRDefault="00B47E84" w:rsidP="00146B54">
            <w:pPr>
              <w:spacing w:line="440" w:lineRule="exact"/>
              <w:jc w:val="distribute"/>
              <w:rPr>
                <w:rFonts w:ascii="標楷體" w:eastAsia="標楷體" w:hAnsi="標楷體"/>
                <w:sz w:val="32"/>
                <w:szCs w:val="32"/>
              </w:rPr>
            </w:pPr>
            <w:r w:rsidRPr="00B47E84">
              <w:rPr>
                <w:rFonts w:ascii="標楷體" w:eastAsia="標楷體" w:hAnsi="標楷體" w:hint="eastAsia"/>
                <w:sz w:val="32"/>
                <w:szCs w:val="32"/>
              </w:rPr>
              <w:t>法 官</w:t>
            </w:r>
          </w:p>
        </w:tc>
        <w:tc>
          <w:tcPr>
            <w:tcW w:w="598" w:type="pct"/>
          </w:tcPr>
          <w:p w14:paraId="15CE09FD" w14:textId="18C53CC6" w:rsidR="00392959" w:rsidRPr="00392959" w:rsidRDefault="00B47E84" w:rsidP="00146B54">
            <w:pPr>
              <w:spacing w:line="440" w:lineRule="exact"/>
              <w:jc w:val="center"/>
              <w:rPr>
                <w:rFonts w:ascii="標楷體" w:eastAsia="標楷體" w:hAnsi="標楷體"/>
                <w:sz w:val="32"/>
                <w:szCs w:val="32"/>
              </w:rPr>
            </w:pPr>
            <w:r w:rsidRPr="00B47E84">
              <w:rPr>
                <w:rFonts w:ascii="標楷體" w:eastAsia="標楷體" w:hAnsi="標楷體" w:hint="eastAsia"/>
                <w:sz w:val="32"/>
                <w:szCs w:val="32"/>
              </w:rPr>
              <w:t>黃柄</w:t>
            </w:r>
            <w:proofErr w:type="gramStart"/>
            <w:r w:rsidRPr="00B47E84">
              <w:rPr>
                <w:rFonts w:ascii="標楷體" w:eastAsia="標楷體" w:hAnsi="標楷體" w:hint="eastAsia"/>
                <w:sz w:val="32"/>
                <w:szCs w:val="32"/>
              </w:rPr>
              <w:t>縉</w:t>
            </w:r>
            <w:proofErr w:type="gramEnd"/>
          </w:p>
        </w:tc>
      </w:tr>
      <w:tr w:rsidR="00B47E84" w:rsidRPr="00BF3B06" w14:paraId="386E4067" w14:textId="77777777" w:rsidTr="006B7070">
        <w:trPr>
          <w:trHeight w:val="283"/>
          <w:jc w:val="center"/>
        </w:trPr>
        <w:tc>
          <w:tcPr>
            <w:tcW w:w="857" w:type="pct"/>
          </w:tcPr>
          <w:p w14:paraId="2C936EFA" w14:textId="77777777" w:rsidR="00B47E84" w:rsidRPr="00BF3B06" w:rsidRDefault="00B47E84" w:rsidP="00146B54">
            <w:pPr>
              <w:widowControl/>
              <w:spacing w:line="440" w:lineRule="exact"/>
              <w:jc w:val="both"/>
              <w:rPr>
                <w:rFonts w:ascii="標楷體" w:eastAsia="標楷體" w:hAnsi="標楷體" w:cs="Times New Roman"/>
                <w:color w:val="000000"/>
                <w:sz w:val="32"/>
                <w:szCs w:val="32"/>
              </w:rPr>
            </w:pPr>
          </w:p>
        </w:tc>
        <w:tc>
          <w:tcPr>
            <w:tcW w:w="2674" w:type="pct"/>
            <w:vAlign w:val="center"/>
          </w:tcPr>
          <w:p w14:paraId="2F15392C" w14:textId="656BD8FE" w:rsidR="00B47E84" w:rsidRPr="00B47E84" w:rsidRDefault="00B47E84" w:rsidP="00146B54">
            <w:pPr>
              <w:spacing w:line="440" w:lineRule="exact"/>
              <w:rPr>
                <w:rFonts w:ascii="標楷體" w:eastAsia="標楷體" w:hAnsi="標楷體"/>
                <w:sz w:val="32"/>
                <w:szCs w:val="32"/>
              </w:rPr>
            </w:pPr>
            <w:r w:rsidRPr="00832F76">
              <w:rPr>
                <w:rFonts w:ascii="標楷體" w:eastAsia="標楷體" w:hAnsi="標楷體" w:hint="eastAsia"/>
                <w:spacing w:val="15"/>
                <w:w w:val="89"/>
                <w:kern w:val="0"/>
                <w:sz w:val="32"/>
                <w:szCs w:val="32"/>
                <w:fitText w:val="4918" w:id="-1513858558"/>
              </w:rPr>
              <w:t>行政院主計總處公務預算處(5月25日</w:t>
            </w:r>
            <w:r w:rsidRPr="00832F76">
              <w:rPr>
                <w:rFonts w:ascii="標楷體" w:eastAsia="標楷體" w:hAnsi="標楷體" w:hint="eastAsia"/>
                <w:spacing w:val="-255"/>
                <w:w w:val="89"/>
                <w:kern w:val="0"/>
                <w:sz w:val="32"/>
                <w:szCs w:val="32"/>
                <w:fitText w:val="4918" w:id="-1513858558"/>
              </w:rPr>
              <w:t>)</w:t>
            </w:r>
          </w:p>
        </w:tc>
        <w:tc>
          <w:tcPr>
            <w:tcW w:w="871" w:type="pct"/>
          </w:tcPr>
          <w:p w14:paraId="5C3F2A58" w14:textId="7515F254" w:rsidR="00B47E84" w:rsidRPr="00B47E84" w:rsidRDefault="00B47E84" w:rsidP="00146B54">
            <w:pPr>
              <w:spacing w:line="440" w:lineRule="exact"/>
              <w:jc w:val="distribute"/>
              <w:rPr>
                <w:rFonts w:ascii="標楷體" w:eastAsia="標楷體" w:hAnsi="標楷體"/>
                <w:sz w:val="32"/>
                <w:szCs w:val="32"/>
              </w:rPr>
            </w:pPr>
            <w:r w:rsidRPr="00B47E84">
              <w:rPr>
                <w:rFonts w:ascii="標楷體" w:eastAsia="標楷體" w:hAnsi="標楷體" w:hint="eastAsia"/>
                <w:sz w:val="32"/>
                <w:szCs w:val="32"/>
              </w:rPr>
              <w:t>專門委員</w:t>
            </w:r>
          </w:p>
        </w:tc>
        <w:tc>
          <w:tcPr>
            <w:tcW w:w="598" w:type="pct"/>
          </w:tcPr>
          <w:p w14:paraId="7E48583E" w14:textId="29EFA515" w:rsidR="00B47E84" w:rsidRPr="00B47E84" w:rsidRDefault="00B47E84" w:rsidP="00146B54">
            <w:pPr>
              <w:spacing w:line="440" w:lineRule="exact"/>
              <w:jc w:val="center"/>
              <w:rPr>
                <w:rFonts w:ascii="標楷體" w:eastAsia="標楷體" w:hAnsi="標楷體"/>
                <w:sz w:val="32"/>
                <w:szCs w:val="32"/>
              </w:rPr>
            </w:pPr>
            <w:r w:rsidRPr="00B47E84">
              <w:rPr>
                <w:rFonts w:ascii="標楷體" w:eastAsia="標楷體" w:hAnsi="標楷體" w:hint="eastAsia"/>
                <w:sz w:val="32"/>
                <w:szCs w:val="32"/>
              </w:rPr>
              <w:t>廖玉琳</w:t>
            </w:r>
          </w:p>
        </w:tc>
      </w:tr>
    </w:tbl>
    <w:p w14:paraId="50FE6D11" w14:textId="4DB4CEE7" w:rsidR="002251C0" w:rsidRPr="002251C0" w:rsidRDefault="002251C0" w:rsidP="005A7C02">
      <w:pPr>
        <w:spacing w:beforeLines="100" w:before="360"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2356CB">
        <w:rPr>
          <w:rFonts w:ascii="標楷體" w:eastAsia="標楷體" w:hAnsi="標楷體" w:cs="Times New Roman" w:hint="eastAsia"/>
          <w:sz w:val="32"/>
          <w:szCs w:val="32"/>
        </w:rPr>
        <w:t>賴</w:t>
      </w:r>
      <w:r w:rsidR="00A0662C">
        <w:rPr>
          <w:rFonts w:ascii="標楷體" w:eastAsia="標楷體" w:hAnsi="標楷體" w:cs="Times New Roman" w:hint="eastAsia"/>
          <w:sz w:val="32"/>
          <w:szCs w:val="32"/>
        </w:rPr>
        <w:t>召集</w:t>
      </w:r>
      <w:r w:rsidR="00A0662C" w:rsidRPr="00FD64C5">
        <w:rPr>
          <w:rFonts w:ascii="標楷體" w:eastAsia="標楷體" w:hAnsi="標楷體" w:cs="Times New Roman" w:hint="eastAsia"/>
          <w:sz w:val="32"/>
          <w:szCs w:val="32"/>
        </w:rPr>
        <w:t>委員</w:t>
      </w:r>
      <w:r w:rsidR="002356CB">
        <w:rPr>
          <w:rFonts w:ascii="標楷體" w:eastAsia="標楷體" w:hAnsi="標楷體" w:cs="Times New Roman" w:hint="eastAsia"/>
          <w:sz w:val="32"/>
          <w:szCs w:val="32"/>
        </w:rPr>
        <w:t>惠員</w:t>
      </w:r>
    </w:p>
    <w:p w14:paraId="4BAAFFFD" w14:textId="77777777" w:rsidR="006D0D1E" w:rsidRP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177EA6B7" w:rsid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r w:rsidR="00EE3B38">
        <w:rPr>
          <w:rFonts w:ascii="標楷體" w:eastAsia="標楷體" w:hAnsi="標楷體" w:hint="eastAsia"/>
          <w:sz w:val="32"/>
          <w:szCs w:val="32"/>
        </w:rPr>
        <w:t>(5月23日)</w:t>
      </w:r>
    </w:p>
    <w:p w14:paraId="6EEC1B97" w14:textId="549011CF" w:rsidR="002251C0" w:rsidRPr="002251C0" w:rsidRDefault="002251C0" w:rsidP="006D0D1E">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D83628">
        <w:rPr>
          <w:rFonts w:ascii="標楷體" w:eastAsia="標楷體" w:hAnsi="標楷體" w:cs="Times New Roman" w:hint="eastAsia"/>
          <w:sz w:val="32"/>
          <w:szCs w:val="32"/>
        </w:rPr>
        <w:t>科　　員</w:t>
      </w:r>
      <w:r w:rsidRPr="002251C0">
        <w:rPr>
          <w:rFonts w:ascii="標楷體" w:eastAsia="標楷體" w:hAnsi="標楷體" w:cs="Times New Roman" w:hint="eastAsia"/>
          <w:sz w:val="32"/>
          <w:szCs w:val="32"/>
        </w:rPr>
        <w:t xml:space="preserve">　</w:t>
      </w:r>
      <w:r w:rsidR="00FC48CF">
        <w:rPr>
          <w:rFonts w:ascii="標楷體" w:eastAsia="標楷體" w:hAnsi="標楷體" w:cs="Times New Roman" w:hint="eastAsia"/>
          <w:sz w:val="32"/>
          <w:szCs w:val="32"/>
        </w:rPr>
        <w:t>莊鴻基</w:t>
      </w:r>
      <w:r w:rsidR="00B47E84" w:rsidRPr="002251C0">
        <w:rPr>
          <w:rFonts w:ascii="標楷體" w:eastAsia="標楷體" w:hAnsi="標楷體" w:cs="Times New Roman" w:hint="eastAsia"/>
          <w:sz w:val="32"/>
          <w:szCs w:val="32"/>
        </w:rPr>
        <w:t xml:space="preserve">　</w:t>
      </w:r>
      <w:r w:rsidR="00B47E84">
        <w:rPr>
          <w:rFonts w:ascii="標楷體" w:eastAsia="標楷體" w:hAnsi="標楷體" w:cs="Times New Roman" w:hint="eastAsia"/>
          <w:sz w:val="32"/>
          <w:szCs w:val="32"/>
        </w:rPr>
        <w:t>科　　員</w:t>
      </w:r>
      <w:r w:rsidR="00B47E84" w:rsidRPr="002251C0">
        <w:rPr>
          <w:rFonts w:ascii="標楷體" w:eastAsia="標楷體" w:hAnsi="標楷體" w:cs="Times New Roman" w:hint="eastAsia"/>
          <w:sz w:val="32"/>
          <w:szCs w:val="32"/>
        </w:rPr>
        <w:t xml:space="preserve">　</w:t>
      </w:r>
      <w:r w:rsidR="00B47E84">
        <w:rPr>
          <w:rFonts w:ascii="標楷體" w:eastAsia="標楷體" w:hAnsi="標楷體" w:cs="Times New Roman" w:hint="eastAsia"/>
          <w:sz w:val="32"/>
          <w:szCs w:val="32"/>
        </w:rPr>
        <w:t>何家豪</w:t>
      </w:r>
    </w:p>
    <w:p w14:paraId="6BC35565" w14:textId="77777777" w:rsidR="005A7C02" w:rsidRDefault="005A7C02" w:rsidP="002E53B8">
      <w:pPr>
        <w:spacing w:beforeLines="100" w:before="360" w:line="440" w:lineRule="exact"/>
        <w:jc w:val="both"/>
        <w:rPr>
          <w:rFonts w:ascii="標楷體" w:eastAsia="標楷體" w:hAnsi="標楷體" w:cs="Times New Roman"/>
          <w:b/>
          <w:bCs/>
          <w:kern w:val="0"/>
          <w:sz w:val="32"/>
          <w:szCs w:val="32"/>
        </w:rPr>
      </w:pPr>
    </w:p>
    <w:p w14:paraId="657E2136" w14:textId="6CE6C292" w:rsidR="00E95D9E" w:rsidRPr="00E95D9E" w:rsidRDefault="00E95D9E" w:rsidP="002E53B8">
      <w:pPr>
        <w:spacing w:beforeLines="100" w:before="360" w:line="440" w:lineRule="exact"/>
        <w:jc w:val="both"/>
        <w:rPr>
          <w:rFonts w:ascii="標楷體" w:eastAsia="標楷體" w:hAnsi="標楷體" w:cs="Times New Roman"/>
          <w:b/>
          <w:bCs/>
          <w:kern w:val="0"/>
          <w:sz w:val="32"/>
          <w:szCs w:val="32"/>
        </w:rPr>
      </w:pPr>
      <w:r w:rsidRPr="00E95D9E">
        <w:rPr>
          <w:rFonts w:ascii="標楷體" w:eastAsia="標楷體" w:hAnsi="標楷體" w:cs="Times New Roman" w:hint="eastAsia"/>
          <w:b/>
          <w:bCs/>
          <w:kern w:val="0"/>
          <w:sz w:val="32"/>
          <w:szCs w:val="32"/>
        </w:rPr>
        <w:t>討論事項</w:t>
      </w:r>
    </w:p>
    <w:p w14:paraId="2D74DD92" w14:textId="77777777" w:rsidR="00EC44DC" w:rsidRPr="00F9089B" w:rsidRDefault="00EC44DC" w:rsidP="00C760C3">
      <w:pPr>
        <w:pStyle w:val="2"/>
        <w:numPr>
          <w:ilvl w:val="0"/>
          <w:numId w:val="1"/>
        </w:numPr>
        <w:spacing w:beforeLines="50" w:before="180" w:line="440" w:lineRule="exact"/>
        <w:ind w:firstLineChars="0"/>
        <w:jc w:val="both"/>
        <w:rPr>
          <w:rFonts w:ascii="Times New Roman"/>
          <w:sz w:val="32"/>
          <w:szCs w:val="32"/>
        </w:rPr>
      </w:pPr>
      <w:r>
        <w:rPr>
          <w:rFonts w:ascii="Times New Roman" w:hint="eastAsia"/>
          <w:sz w:val="32"/>
          <w:szCs w:val="32"/>
        </w:rPr>
        <w:t>繼續</w:t>
      </w:r>
      <w:r w:rsidRPr="00F9089B">
        <w:rPr>
          <w:rFonts w:ascii="Times New Roman" w:hint="eastAsia"/>
          <w:sz w:val="32"/>
          <w:szCs w:val="32"/>
        </w:rPr>
        <w:t>審查</w:t>
      </w:r>
    </w:p>
    <w:p w14:paraId="7764ED2C"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行政院函請審議「</w:t>
      </w:r>
      <w:proofErr w:type="gramStart"/>
      <w:r w:rsidRPr="006C60E4">
        <w:rPr>
          <w:rFonts w:ascii="Times New Roman" w:hint="eastAsia"/>
          <w:sz w:val="32"/>
          <w:szCs w:val="32"/>
        </w:rPr>
        <w:t>菸</w:t>
      </w:r>
      <w:proofErr w:type="gramEnd"/>
      <w:r w:rsidRPr="006C60E4">
        <w:rPr>
          <w:rFonts w:ascii="Times New Roman" w:hint="eastAsia"/>
          <w:sz w:val="32"/>
          <w:szCs w:val="32"/>
        </w:rPr>
        <w:t>害防制法修正草案」案。</w:t>
      </w:r>
    </w:p>
    <w:p w14:paraId="75EBA798"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委員呂玉玲等</w:t>
      </w:r>
      <w:r w:rsidRPr="006C60E4">
        <w:rPr>
          <w:rFonts w:ascii="Times New Roman" w:hint="eastAsia"/>
          <w:sz w:val="32"/>
          <w:szCs w:val="32"/>
        </w:rPr>
        <w:t>19</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害防制法修正草案」案。</w:t>
      </w:r>
    </w:p>
    <w:p w14:paraId="6C8960BC" w14:textId="77777777" w:rsidR="00EC44DC"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委員楊瓊瓔等</w:t>
      </w:r>
      <w:r w:rsidRPr="006C60E4">
        <w:rPr>
          <w:rFonts w:ascii="Times New Roman" w:hint="eastAsia"/>
          <w:sz w:val="32"/>
          <w:szCs w:val="32"/>
        </w:rPr>
        <w:t>20</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害防制法修正草案」案。</w:t>
      </w:r>
    </w:p>
    <w:p w14:paraId="6D510980"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443C16">
        <w:rPr>
          <w:rFonts w:ascii="Times New Roman" w:hint="eastAsia"/>
          <w:sz w:val="32"/>
          <w:szCs w:val="32"/>
        </w:rPr>
        <w:t>委員林奕華等</w:t>
      </w:r>
      <w:r w:rsidRPr="00443C16">
        <w:rPr>
          <w:rFonts w:ascii="Times New Roman" w:hint="eastAsia"/>
          <w:sz w:val="32"/>
          <w:szCs w:val="32"/>
        </w:rPr>
        <w:t>16</w:t>
      </w:r>
      <w:r w:rsidRPr="00443C16">
        <w:rPr>
          <w:rFonts w:ascii="Times New Roman" w:hint="eastAsia"/>
          <w:sz w:val="32"/>
          <w:szCs w:val="32"/>
        </w:rPr>
        <w:t>人擬具「</w:t>
      </w:r>
      <w:proofErr w:type="gramStart"/>
      <w:r w:rsidRPr="00443C16">
        <w:rPr>
          <w:rFonts w:ascii="Times New Roman" w:hint="eastAsia"/>
          <w:sz w:val="32"/>
          <w:szCs w:val="32"/>
        </w:rPr>
        <w:t>菸</w:t>
      </w:r>
      <w:proofErr w:type="gramEnd"/>
      <w:r w:rsidRPr="00443C16">
        <w:rPr>
          <w:rFonts w:ascii="Times New Roman" w:hint="eastAsia"/>
          <w:sz w:val="32"/>
          <w:szCs w:val="32"/>
        </w:rPr>
        <w:t>害防制法修正草案」案。</w:t>
      </w:r>
    </w:p>
    <w:p w14:paraId="58E6616B"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委員林宜瑾等</w:t>
      </w:r>
      <w:r w:rsidRPr="006C60E4">
        <w:rPr>
          <w:rFonts w:ascii="Times New Roman" w:hint="eastAsia"/>
          <w:sz w:val="32"/>
          <w:szCs w:val="32"/>
        </w:rPr>
        <w:t>19</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193431B2"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委員蘇治芬等</w:t>
      </w:r>
      <w:r w:rsidRPr="006C60E4">
        <w:rPr>
          <w:rFonts w:ascii="Times New Roman" w:hint="eastAsia"/>
          <w:sz w:val="32"/>
          <w:szCs w:val="32"/>
        </w:rPr>
        <w:t>17</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02633BC1" w14:textId="77777777" w:rsidR="00EC44DC" w:rsidRPr="008D7FD9" w:rsidRDefault="00EC44DC" w:rsidP="00C760C3">
      <w:pPr>
        <w:pStyle w:val="2"/>
        <w:numPr>
          <w:ilvl w:val="1"/>
          <w:numId w:val="4"/>
        </w:numPr>
        <w:spacing w:line="440" w:lineRule="exact"/>
        <w:ind w:firstLineChars="0" w:hanging="906"/>
        <w:jc w:val="both"/>
        <w:rPr>
          <w:rFonts w:ascii="Times New Roman"/>
          <w:sz w:val="32"/>
          <w:szCs w:val="32"/>
        </w:rPr>
      </w:pPr>
      <w:r w:rsidRPr="008D7FD9">
        <w:rPr>
          <w:rFonts w:ascii="Times New Roman" w:hint="eastAsia"/>
          <w:sz w:val="32"/>
          <w:szCs w:val="32"/>
        </w:rPr>
        <w:t>台灣民眾黨黨團擬具「</w:t>
      </w:r>
      <w:proofErr w:type="gramStart"/>
      <w:r w:rsidRPr="008D7FD9">
        <w:rPr>
          <w:rFonts w:ascii="Times New Roman" w:hint="eastAsia"/>
          <w:sz w:val="32"/>
          <w:szCs w:val="32"/>
        </w:rPr>
        <w:t>菸</w:t>
      </w:r>
      <w:proofErr w:type="gramEnd"/>
      <w:r w:rsidRPr="008D7FD9">
        <w:rPr>
          <w:rFonts w:ascii="Times New Roman" w:hint="eastAsia"/>
          <w:sz w:val="32"/>
          <w:szCs w:val="32"/>
        </w:rPr>
        <w:t>害防制法部分條文修正草案」案。</w:t>
      </w:r>
    </w:p>
    <w:p w14:paraId="33F81688" w14:textId="77777777" w:rsidR="00EC44DC" w:rsidRPr="008D7FD9" w:rsidRDefault="00EC44DC" w:rsidP="00C760C3">
      <w:pPr>
        <w:pStyle w:val="2"/>
        <w:numPr>
          <w:ilvl w:val="1"/>
          <w:numId w:val="4"/>
        </w:numPr>
        <w:spacing w:line="440" w:lineRule="exact"/>
        <w:ind w:firstLineChars="0" w:hanging="906"/>
        <w:jc w:val="both"/>
        <w:rPr>
          <w:rFonts w:ascii="Times New Roman"/>
          <w:sz w:val="32"/>
          <w:szCs w:val="32"/>
        </w:rPr>
      </w:pPr>
      <w:r w:rsidRPr="008D7FD9">
        <w:rPr>
          <w:rFonts w:ascii="Times New Roman" w:hint="eastAsia"/>
          <w:sz w:val="32"/>
          <w:szCs w:val="32"/>
        </w:rPr>
        <w:t>台灣民眾黨黨團擬具「</w:t>
      </w:r>
      <w:proofErr w:type="gramStart"/>
      <w:r w:rsidRPr="008D7FD9">
        <w:rPr>
          <w:rFonts w:ascii="Times New Roman" w:hint="eastAsia"/>
          <w:sz w:val="32"/>
          <w:szCs w:val="32"/>
        </w:rPr>
        <w:t>菸</w:t>
      </w:r>
      <w:proofErr w:type="gramEnd"/>
      <w:r w:rsidRPr="008D7FD9">
        <w:rPr>
          <w:rFonts w:ascii="Times New Roman" w:hint="eastAsia"/>
          <w:sz w:val="32"/>
          <w:szCs w:val="32"/>
        </w:rPr>
        <w:t>害防制法部分條文修正草案」案。</w:t>
      </w:r>
    </w:p>
    <w:p w14:paraId="4F853AD2"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委員蔡易餘等</w:t>
      </w:r>
      <w:r w:rsidRPr="006C60E4">
        <w:rPr>
          <w:rFonts w:ascii="Times New Roman" w:hint="eastAsia"/>
          <w:sz w:val="32"/>
          <w:szCs w:val="32"/>
        </w:rPr>
        <w:t>19</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452E6BD9"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委員陳秀寳等</w:t>
      </w:r>
      <w:r w:rsidRPr="006C60E4">
        <w:rPr>
          <w:rFonts w:ascii="Times New Roman"/>
          <w:sz w:val="32"/>
          <w:szCs w:val="32"/>
        </w:rPr>
        <w:t>19</w:t>
      </w:r>
      <w:r w:rsidRPr="006C60E4">
        <w:rPr>
          <w:rFonts w:ascii="Times New Roman" w:hint="eastAsia"/>
          <w:sz w:val="32"/>
          <w:szCs w:val="32"/>
        </w:rPr>
        <w:t>人擬具「菸害防制法部分條文修正草案」案。</w:t>
      </w:r>
    </w:p>
    <w:p w14:paraId="20EC2A57"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委員羅美玲等</w:t>
      </w:r>
      <w:r w:rsidRPr="006C60E4">
        <w:rPr>
          <w:rFonts w:ascii="Times New Roman" w:hint="eastAsia"/>
          <w:sz w:val="32"/>
          <w:szCs w:val="32"/>
        </w:rPr>
        <w:t>16</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1F212286"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委員萬美玲等</w:t>
      </w:r>
      <w:r w:rsidRPr="006C60E4">
        <w:rPr>
          <w:rFonts w:ascii="Times New Roman" w:hint="eastAsia"/>
          <w:sz w:val="32"/>
          <w:szCs w:val="32"/>
        </w:rPr>
        <w:t>17</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55363D21" w14:textId="77777777" w:rsidR="00EC44DC" w:rsidRDefault="00EC44DC" w:rsidP="00C760C3">
      <w:pPr>
        <w:pStyle w:val="2"/>
        <w:numPr>
          <w:ilvl w:val="1"/>
          <w:numId w:val="4"/>
        </w:numPr>
        <w:spacing w:line="440" w:lineRule="exact"/>
        <w:ind w:firstLineChars="0" w:hanging="906"/>
        <w:jc w:val="both"/>
        <w:rPr>
          <w:rFonts w:ascii="Times New Roman"/>
          <w:sz w:val="32"/>
          <w:szCs w:val="32"/>
        </w:rPr>
      </w:pPr>
      <w:r w:rsidRPr="006C60E4">
        <w:rPr>
          <w:rFonts w:ascii="Times New Roman" w:hint="eastAsia"/>
          <w:sz w:val="32"/>
          <w:szCs w:val="32"/>
        </w:rPr>
        <w:t>委員陳明文等</w:t>
      </w:r>
      <w:r w:rsidRPr="006C60E4">
        <w:rPr>
          <w:rFonts w:ascii="Times New Roman" w:hint="eastAsia"/>
          <w:sz w:val="32"/>
          <w:szCs w:val="32"/>
        </w:rPr>
        <w:t>17</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害防制法部分條文修正草案」案。</w:t>
      </w:r>
    </w:p>
    <w:p w14:paraId="1CD3FBA6" w14:textId="77777777" w:rsidR="00EC44DC" w:rsidRPr="006C60E4" w:rsidRDefault="00EC44DC" w:rsidP="00C760C3">
      <w:pPr>
        <w:pStyle w:val="2"/>
        <w:numPr>
          <w:ilvl w:val="1"/>
          <w:numId w:val="4"/>
        </w:numPr>
        <w:spacing w:line="440" w:lineRule="exact"/>
        <w:ind w:firstLineChars="0" w:hanging="906"/>
        <w:jc w:val="both"/>
        <w:rPr>
          <w:rFonts w:ascii="Times New Roman"/>
          <w:sz w:val="32"/>
          <w:szCs w:val="32"/>
        </w:rPr>
      </w:pPr>
      <w:r w:rsidRPr="00443C16">
        <w:rPr>
          <w:rFonts w:ascii="Times New Roman" w:hint="eastAsia"/>
          <w:sz w:val="32"/>
          <w:szCs w:val="32"/>
        </w:rPr>
        <w:t>委員林為洲等</w:t>
      </w:r>
      <w:r w:rsidRPr="00443C16">
        <w:rPr>
          <w:rFonts w:ascii="Times New Roman" w:hint="eastAsia"/>
          <w:sz w:val="32"/>
          <w:szCs w:val="32"/>
        </w:rPr>
        <w:t>17</w:t>
      </w:r>
      <w:r w:rsidRPr="00443C16">
        <w:rPr>
          <w:rFonts w:ascii="Times New Roman" w:hint="eastAsia"/>
          <w:sz w:val="32"/>
          <w:szCs w:val="32"/>
        </w:rPr>
        <w:t>人擬具「</w:t>
      </w:r>
      <w:proofErr w:type="gramStart"/>
      <w:r w:rsidRPr="00443C16">
        <w:rPr>
          <w:rFonts w:ascii="Times New Roman" w:hint="eastAsia"/>
          <w:sz w:val="32"/>
          <w:szCs w:val="32"/>
        </w:rPr>
        <w:t>菸</w:t>
      </w:r>
      <w:proofErr w:type="gramEnd"/>
      <w:r w:rsidRPr="00443C16">
        <w:rPr>
          <w:rFonts w:ascii="Times New Roman" w:hint="eastAsia"/>
          <w:sz w:val="32"/>
          <w:szCs w:val="32"/>
        </w:rPr>
        <w:t>害防制法部分條文修正草案」案。</w:t>
      </w:r>
    </w:p>
    <w:p w14:paraId="0B69CEEC"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sidRPr="006C60E4">
        <w:rPr>
          <w:rFonts w:ascii="Times New Roman" w:hint="eastAsia"/>
          <w:sz w:val="32"/>
          <w:szCs w:val="32"/>
        </w:rPr>
        <w:t>委員蔡易餘等</w:t>
      </w:r>
      <w:r w:rsidRPr="006C60E4">
        <w:rPr>
          <w:rFonts w:ascii="Times New Roman" w:hint="eastAsia"/>
          <w:sz w:val="32"/>
          <w:szCs w:val="32"/>
        </w:rPr>
        <w:t>17</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害防制法第二條及第十四</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7533EF60"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sidRPr="006C60E4">
        <w:rPr>
          <w:rFonts w:ascii="Times New Roman" w:hint="eastAsia"/>
          <w:sz w:val="32"/>
          <w:szCs w:val="32"/>
        </w:rPr>
        <w:lastRenderedPageBreak/>
        <w:t>委員賴惠員等</w:t>
      </w:r>
      <w:r w:rsidRPr="006C60E4">
        <w:rPr>
          <w:rFonts w:ascii="Times New Roman" w:hint="eastAsia"/>
          <w:sz w:val="32"/>
          <w:szCs w:val="32"/>
        </w:rPr>
        <w:t>24</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害防制法第二條、第十三條及第十四</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64732631"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Pr>
          <w:rFonts w:ascii="Times New Roman" w:hint="eastAsia"/>
          <w:sz w:val="32"/>
          <w:szCs w:val="32"/>
        </w:rPr>
        <w:t>台灣</w:t>
      </w:r>
      <w:r w:rsidRPr="006C60E4">
        <w:rPr>
          <w:rFonts w:ascii="Times New Roman" w:hint="eastAsia"/>
          <w:sz w:val="32"/>
          <w:szCs w:val="32"/>
        </w:rPr>
        <w:t>民眾黨黨團擬具「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害防制法第二條、第四條及第四條之</w:t>
      </w:r>
      <w:proofErr w:type="gramStart"/>
      <w:r w:rsidRPr="006C60E4">
        <w:rPr>
          <w:rFonts w:ascii="Times New Roman" w:hint="eastAsia"/>
          <w:sz w:val="32"/>
          <w:szCs w:val="32"/>
        </w:rPr>
        <w:t>一</w:t>
      </w:r>
      <w:proofErr w:type="gramEnd"/>
      <w:r w:rsidRPr="006C60E4">
        <w:rPr>
          <w:rFonts w:ascii="Times New Roman" w:hint="eastAsia"/>
          <w:sz w:val="32"/>
          <w:szCs w:val="32"/>
        </w:rPr>
        <w:t>條文修正草案」案。</w:t>
      </w:r>
    </w:p>
    <w:p w14:paraId="308D0A6E"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sidRPr="006C60E4">
        <w:rPr>
          <w:rFonts w:ascii="Times New Roman" w:hint="eastAsia"/>
          <w:sz w:val="32"/>
          <w:szCs w:val="32"/>
        </w:rPr>
        <w:t>委員洪孟楷等</w:t>
      </w:r>
      <w:r w:rsidRPr="006C60E4">
        <w:rPr>
          <w:rFonts w:ascii="Times New Roman" w:hint="eastAsia"/>
          <w:sz w:val="32"/>
          <w:szCs w:val="32"/>
        </w:rPr>
        <w:t>19</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害防制法第三</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2DD5F5A1"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sidRPr="006C60E4">
        <w:rPr>
          <w:rFonts w:ascii="Times New Roman" w:hint="eastAsia"/>
          <w:sz w:val="32"/>
          <w:szCs w:val="32"/>
        </w:rPr>
        <w:t>委員魯明哲等</w:t>
      </w:r>
      <w:r w:rsidRPr="006C60E4">
        <w:rPr>
          <w:rFonts w:ascii="Times New Roman" w:hint="eastAsia"/>
          <w:sz w:val="32"/>
          <w:szCs w:val="32"/>
        </w:rPr>
        <w:t>21</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害防制法第三</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043CE8E6" w14:textId="77777777" w:rsidR="00EC44DC" w:rsidRPr="006C60E4" w:rsidRDefault="00EC44DC" w:rsidP="00C760C3">
      <w:pPr>
        <w:pStyle w:val="2"/>
        <w:numPr>
          <w:ilvl w:val="1"/>
          <w:numId w:val="4"/>
        </w:numPr>
        <w:spacing w:line="440" w:lineRule="exact"/>
        <w:ind w:left="1248" w:firstLineChars="0" w:hanging="964"/>
        <w:jc w:val="both"/>
        <w:rPr>
          <w:rFonts w:ascii="Times New Roman"/>
          <w:sz w:val="32"/>
          <w:szCs w:val="32"/>
        </w:rPr>
      </w:pPr>
      <w:r w:rsidRPr="006C60E4">
        <w:rPr>
          <w:rFonts w:ascii="Times New Roman" w:hint="eastAsia"/>
          <w:sz w:val="32"/>
          <w:szCs w:val="32"/>
        </w:rPr>
        <w:t>委員呂玉玲等</w:t>
      </w:r>
      <w:r w:rsidRPr="006C60E4">
        <w:rPr>
          <w:rFonts w:ascii="Times New Roman" w:hint="eastAsia"/>
          <w:sz w:val="32"/>
          <w:szCs w:val="32"/>
        </w:rPr>
        <w:t>16</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害防制法第七條之</w:t>
      </w:r>
      <w:proofErr w:type="gramStart"/>
      <w:r w:rsidRPr="006C60E4">
        <w:rPr>
          <w:rFonts w:ascii="Times New Roman" w:hint="eastAsia"/>
          <w:sz w:val="32"/>
          <w:szCs w:val="32"/>
        </w:rPr>
        <w:t>一</w:t>
      </w:r>
      <w:proofErr w:type="gramEnd"/>
      <w:r w:rsidRPr="006C60E4">
        <w:rPr>
          <w:rFonts w:ascii="Times New Roman" w:hint="eastAsia"/>
          <w:sz w:val="32"/>
          <w:szCs w:val="32"/>
        </w:rPr>
        <w:t>及第二十四</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2FBF7701" w14:textId="77777777" w:rsidR="00EC44DC" w:rsidRPr="006C60E4" w:rsidRDefault="00EC44DC" w:rsidP="00C760C3">
      <w:pPr>
        <w:pStyle w:val="2"/>
        <w:numPr>
          <w:ilvl w:val="1"/>
          <w:numId w:val="4"/>
        </w:numPr>
        <w:spacing w:line="440" w:lineRule="exact"/>
        <w:ind w:left="1560" w:firstLineChars="0" w:hanging="1276"/>
        <w:jc w:val="both"/>
        <w:rPr>
          <w:rFonts w:ascii="Times New Roman"/>
          <w:sz w:val="32"/>
          <w:szCs w:val="32"/>
        </w:rPr>
      </w:pPr>
      <w:r w:rsidRPr="006C60E4">
        <w:rPr>
          <w:rFonts w:ascii="Times New Roman" w:hint="eastAsia"/>
          <w:sz w:val="32"/>
          <w:szCs w:val="32"/>
        </w:rPr>
        <w:t>委員許淑華等</w:t>
      </w:r>
      <w:r w:rsidRPr="006C60E4">
        <w:rPr>
          <w:rFonts w:ascii="Times New Roman" w:hint="eastAsia"/>
          <w:sz w:val="32"/>
          <w:szCs w:val="32"/>
        </w:rPr>
        <w:t>16</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害防制法第十一</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5F4524B9" w14:textId="77777777" w:rsidR="00EC44DC" w:rsidRPr="006C60E4" w:rsidRDefault="00EC44DC" w:rsidP="00C760C3">
      <w:pPr>
        <w:pStyle w:val="2"/>
        <w:numPr>
          <w:ilvl w:val="1"/>
          <w:numId w:val="4"/>
        </w:numPr>
        <w:spacing w:line="440" w:lineRule="exact"/>
        <w:ind w:left="1560" w:firstLineChars="0" w:hanging="1276"/>
        <w:jc w:val="both"/>
        <w:rPr>
          <w:rFonts w:ascii="Times New Roman"/>
          <w:sz w:val="32"/>
          <w:szCs w:val="32"/>
        </w:rPr>
      </w:pPr>
      <w:r w:rsidRPr="006C60E4">
        <w:rPr>
          <w:rFonts w:ascii="Times New Roman" w:hint="eastAsia"/>
          <w:sz w:val="32"/>
          <w:szCs w:val="32"/>
        </w:rPr>
        <w:t>委員賴品妤等</w:t>
      </w:r>
      <w:r w:rsidRPr="006C60E4">
        <w:rPr>
          <w:rFonts w:ascii="Times New Roman" w:hint="eastAsia"/>
          <w:sz w:val="32"/>
          <w:szCs w:val="32"/>
        </w:rPr>
        <w:t>18</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害防制法第十三條及第十七</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7A9EB25B" w14:textId="77777777" w:rsidR="00EC44DC" w:rsidRPr="006C60E4" w:rsidRDefault="00EC44DC" w:rsidP="00C760C3">
      <w:pPr>
        <w:pStyle w:val="2"/>
        <w:numPr>
          <w:ilvl w:val="1"/>
          <w:numId w:val="4"/>
        </w:numPr>
        <w:spacing w:line="440" w:lineRule="exact"/>
        <w:ind w:left="1560" w:firstLineChars="0" w:hanging="1276"/>
        <w:jc w:val="both"/>
        <w:rPr>
          <w:rFonts w:ascii="Times New Roman"/>
          <w:sz w:val="32"/>
          <w:szCs w:val="32"/>
        </w:rPr>
      </w:pPr>
      <w:r w:rsidRPr="006C60E4">
        <w:rPr>
          <w:rFonts w:ascii="Times New Roman" w:hint="eastAsia"/>
          <w:sz w:val="32"/>
          <w:szCs w:val="32"/>
        </w:rPr>
        <w:t>委員楊曜等</w:t>
      </w:r>
      <w:r w:rsidRPr="006C60E4">
        <w:rPr>
          <w:rFonts w:ascii="Times New Roman" w:hint="eastAsia"/>
          <w:sz w:val="32"/>
          <w:szCs w:val="32"/>
        </w:rPr>
        <w:t>17</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害防制法第十三</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352D5581" w14:textId="77777777" w:rsidR="00EC44DC" w:rsidRPr="006C60E4" w:rsidRDefault="00EC44DC" w:rsidP="00C760C3">
      <w:pPr>
        <w:pStyle w:val="2"/>
        <w:numPr>
          <w:ilvl w:val="1"/>
          <w:numId w:val="4"/>
        </w:numPr>
        <w:spacing w:line="440" w:lineRule="exact"/>
        <w:ind w:left="1560" w:firstLineChars="0" w:hanging="1276"/>
        <w:jc w:val="both"/>
        <w:rPr>
          <w:rFonts w:ascii="Times New Roman"/>
          <w:sz w:val="32"/>
          <w:szCs w:val="32"/>
        </w:rPr>
      </w:pPr>
      <w:r w:rsidRPr="006C60E4">
        <w:rPr>
          <w:rFonts w:ascii="Times New Roman" w:hint="eastAsia"/>
          <w:sz w:val="32"/>
          <w:szCs w:val="32"/>
        </w:rPr>
        <w:t>委員羅致政等</w:t>
      </w:r>
      <w:r w:rsidRPr="006C60E4">
        <w:rPr>
          <w:rFonts w:ascii="Times New Roman" w:hint="eastAsia"/>
          <w:sz w:val="32"/>
          <w:szCs w:val="32"/>
        </w:rPr>
        <w:t>19</w:t>
      </w:r>
      <w:r w:rsidRPr="006C60E4">
        <w:rPr>
          <w:rFonts w:ascii="Times New Roman" w:hint="eastAsia"/>
          <w:sz w:val="32"/>
          <w:szCs w:val="32"/>
        </w:rPr>
        <w:t>人擬具「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害防制法第十七條及第三十一</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273606DD" w14:textId="77777777" w:rsidR="00EC44DC" w:rsidRDefault="00EC44DC" w:rsidP="00C760C3">
      <w:pPr>
        <w:pStyle w:val="2"/>
        <w:numPr>
          <w:ilvl w:val="1"/>
          <w:numId w:val="4"/>
        </w:numPr>
        <w:spacing w:line="440" w:lineRule="exact"/>
        <w:ind w:left="1560" w:firstLineChars="0" w:hanging="1276"/>
        <w:jc w:val="both"/>
        <w:rPr>
          <w:rFonts w:ascii="Times New Roman"/>
          <w:sz w:val="32"/>
          <w:szCs w:val="32"/>
        </w:rPr>
      </w:pPr>
      <w:r>
        <w:rPr>
          <w:rFonts w:ascii="Times New Roman" w:hint="eastAsia"/>
          <w:sz w:val="32"/>
          <w:szCs w:val="32"/>
        </w:rPr>
        <w:t>台灣</w:t>
      </w:r>
      <w:r w:rsidRPr="006C60E4">
        <w:rPr>
          <w:rFonts w:ascii="Times New Roman" w:hint="eastAsia"/>
          <w:sz w:val="32"/>
          <w:szCs w:val="32"/>
        </w:rPr>
        <w:t>民眾黨黨團擬具「</w:t>
      </w:r>
      <w:proofErr w:type="gramStart"/>
      <w:r w:rsidRPr="006C60E4">
        <w:rPr>
          <w:rFonts w:ascii="Times New Roman" w:hint="eastAsia"/>
          <w:sz w:val="32"/>
          <w:szCs w:val="32"/>
        </w:rPr>
        <w:t>菸</w:t>
      </w:r>
      <w:proofErr w:type="gramEnd"/>
      <w:r w:rsidRPr="006C60E4">
        <w:rPr>
          <w:rFonts w:ascii="Times New Roman" w:hint="eastAsia"/>
          <w:sz w:val="32"/>
          <w:szCs w:val="32"/>
        </w:rPr>
        <w:t>害防制法第二十九</w:t>
      </w:r>
      <w:proofErr w:type="gramStart"/>
      <w:r w:rsidRPr="006C60E4">
        <w:rPr>
          <w:rFonts w:ascii="Times New Roman" w:hint="eastAsia"/>
          <w:sz w:val="32"/>
          <w:szCs w:val="32"/>
        </w:rPr>
        <w:t>條</w:t>
      </w:r>
      <w:proofErr w:type="gramEnd"/>
      <w:r w:rsidRPr="006C60E4">
        <w:rPr>
          <w:rFonts w:ascii="Times New Roman" w:hint="eastAsia"/>
          <w:sz w:val="32"/>
          <w:szCs w:val="32"/>
        </w:rPr>
        <w:t>條文修正草案」案。</w:t>
      </w:r>
    </w:p>
    <w:p w14:paraId="38AA6AFD" w14:textId="4A0D9D4C" w:rsidR="009E108F" w:rsidRDefault="009E108F" w:rsidP="007F67DC">
      <w:pPr>
        <w:widowControl/>
        <w:spacing w:beforeLines="50" w:before="180" w:line="440" w:lineRule="exact"/>
        <w:jc w:val="both"/>
        <w:outlineLvl w:val="4"/>
        <w:rPr>
          <w:rFonts w:ascii="Times New Roman"/>
          <w:sz w:val="32"/>
          <w:szCs w:val="32"/>
        </w:rPr>
      </w:pPr>
      <w:r w:rsidRPr="009E108F">
        <w:rPr>
          <w:rFonts w:ascii="標楷體" w:eastAsia="標楷體" w:hAnsi="標楷體" w:hint="eastAsia"/>
          <w:color w:val="000000"/>
          <w:sz w:val="32"/>
          <w:szCs w:val="32"/>
        </w:rPr>
        <w:t>(</w:t>
      </w:r>
      <w:r w:rsidRPr="00712D8E">
        <w:rPr>
          <w:rFonts w:ascii="標楷體" w:eastAsia="標楷體" w:hAnsi="標楷體" w:hint="eastAsia"/>
          <w:color w:val="000000"/>
          <w:sz w:val="32"/>
          <w:szCs w:val="32"/>
        </w:rPr>
        <w:t>本次會議有委員</w:t>
      </w:r>
      <w:r w:rsidR="00712D8E" w:rsidRPr="00712D8E">
        <w:rPr>
          <w:rFonts w:ascii="標楷體" w:eastAsia="標楷體" w:hAnsi="標楷體" w:hint="eastAsia"/>
          <w:color w:val="000000"/>
          <w:sz w:val="32"/>
          <w:szCs w:val="32"/>
        </w:rPr>
        <w:t>吳玉琴、蘇巧慧、洪申翰、蔡易餘</w:t>
      </w:r>
      <w:r w:rsidRPr="00712D8E">
        <w:rPr>
          <w:rFonts w:ascii="標楷體" w:eastAsia="標楷體" w:hAnsi="標楷體" w:hint="eastAsia"/>
          <w:color w:val="000000"/>
          <w:sz w:val="32"/>
          <w:szCs w:val="32"/>
        </w:rPr>
        <w:t>等</w:t>
      </w:r>
      <w:r w:rsidR="00712D8E" w:rsidRPr="00712D8E">
        <w:rPr>
          <w:rFonts w:ascii="標楷體" w:eastAsia="標楷體" w:hAnsi="標楷體"/>
          <w:color w:val="000000"/>
          <w:sz w:val="32"/>
          <w:szCs w:val="32"/>
        </w:rPr>
        <w:t>4</w:t>
      </w:r>
      <w:r w:rsidRPr="00712D8E">
        <w:rPr>
          <w:rFonts w:ascii="標楷體" w:eastAsia="標楷體" w:hAnsi="標楷體" w:hint="eastAsia"/>
          <w:color w:val="000000"/>
          <w:sz w:val="32"/>
          <w:szCs w:val="32"/>
        </w:rPr>
        <w:t>人</w:t>
      </w:r>
      <w:r w:rsidRPr="00712D8E">
        <w:rPr>
          <w:rFonts w:ascii="標楷體" w:eastAsia="標楷體" w:hAnsi="標楷體" w:hint="eastAsia"/>
          <w:bCs/>
          <w:kern w:val="0"/>
          <w:sz w:val="32"/>
          <w:szCs w:val="32"/>
        </w:rPr>
        <w:t>提出</w:t>
      </w:r>
      <w:proofErr w:type="gramStart"/>
      <w:r w:rsidR="007851B2" w:rsidRPr="00712D8E">
        <w:rPr>
          <w:rFonts w:ascii="標楷體" w:eastAsia="標楷體" w:hAnsi="標楷體" w:hint="eastAsia"/>
          <w:bCs/>
          <w:kern w:val="0"/>
          <w:sz w:val="32"/>
          <w:szCs w:val="32"/>
        </w:rPr>
        <w:t>菸</w:t>
      </w:r>
      <w:proofErr w:type="gramEnd"/>
      <w:r w:rsidR="007851B2" w:rsidRPr="00712D8E">
        <w:rPr>
          <w:rFonts w:ascii="標楷體" w:eastAsia="標楷體" w:hAnsi="標楷體" w:hint="eastAsia"/>
          <w:bCs/>
          <w:kern w:val="0"/>
          <w:sz w:val="32"/>
          <w:szCs w:val="32"/>
        </w:rPr>
        <w:t>害防制法</w:t>
      </w:r>
      <w:r w:rsidRPr="00712D8E">
        <w:rPr>
          <w:rFonts w:ascii="標楷體" w:eastAsia="標楷體" w:hAnsi="標楷體" w:hint="eastAsia"/>
          <w:bCs/>
          <w:kern w:val="0"/>
          <w:sz w:val="32"/>
          <w:szCs w:val="32"/>
        </w:rPr>
        <w:t>第</w:t>
      </w:r>
      <w:r w:rsidR="00712D8E" w:rsidRPr="00712D8E">
        <w:rPr>
          <w:rFonts w:ascii="標楷體" w:eastAsia="標楷體" w:hAnsi="標楷體" w:hint="eastAsia"/>
          <w:bCs/>
          <w:kern w:val="0"/>
          <w:sz w:val="32"/>
          <w:szCs w:val="32"/>
        </w:rPr>
        <w:t>十八</w:t>
      </w:r>
      <w:r w:rsidRPr="00712D8E">
        <w:rPr>
          <w:rFonts w:ascii="標楷體" w:eastAsia="標楷體" w:hAnsi="標楷體" w:hint="eastAsia"/>
          <w:bCs/>
          <w:kern w:val="0"/>
          <w:sz w:val="32"/>
          <w:szCs w:val="32"/>
        </w:rPr>
        <w:t>條條文修正動議</w:t>
      </w:r>
      <w:r w:rsidRPr="009E108F">
        <w:rPr>
          <w:rFonts w:ascii="標楷體" w:eastAsia="標楷體" w:hAnsi="標楷體" w:hint="eastAsia"/>
          <w:bCs/>
          <w:kern w:val="0"/>
          <w:sz w:val="32"/>
          <w:szCs w:val="32"/>
        </w:rPr>
        <w:t>。)</w:t>
      </w:r>
    </w:p>
    <w:p w14:paraId="42FB5C96" w14:textId="4E4F9F88" w:rsidR="006748B5" w:rsidRPr="00217DCF" w:rsidRDefault="00C46A43" w:rsidP="004D32F4">
      <w:pPr>
        <w:overflowPunct w:val="0"/>
        <w:snapToGrid w:val="0"/>
        <w:spacing w:beforeLines="50" w:before="180" w:line="440" w:lineRule="exact"/>
        <w:ind w:left="961" w:hangingChars="300" w:hanging="961"/>
        <w:jc w:val="both"/>
        <w:outlineLvl w:val="3"/>
        <w:rPr>
          <w:rFonts w:ascii="標楷體" w:eastAsia="標楷體" w:hAnsi="標楷體" w:cs="Times New Roman"/>
          <w:bCs/>
          <w:kern w:val="0"/>
          <w:sz w:val="32"/>
          <w:szCs w:val="32"/>
        </w:rPr>
      </w:pPr>
      <w:r w:rsidRPr="000B6120">
        <w:rPr>
          <w:rFonts w:ascii="標楷體" w:eastAsia="標楷體" w:hAnsi="標楷體" w:cs="Times New Roman" w:hint="eastAsia"/>
          <w:b/>
          <w:sz w:val="32"/>
          <w:szCs w:val="32"/>
        </w:rPr>
        <w:t>決議：</w:t>
      </w:r>
      <w:r w:rsidR="00385401" w:rsidRPr="00AB7FEA">
        <w:rPr>
          <w:rFonts w:ascii="標楷體" w:eastAsia="標楷體" w:hAnsi="標楷體" w:cs="Times New Roman" w:hint="eastAsia"/>
          <w:bCs/>
          <w:kern w:val="0"/>
          <w:sz w:val="32"/>
          <w:szCs w:val="32"/>
        </w:rPr>
        <w:t>行政院函請審議「</w:t>
      </w:r>
      <w:proofErr w:type="gramStart"/>
      <w:r w:rsidR="00385401" w:rsidRPr="00385401">
        <w:rPr>
          <w:rFonts w:ascii="標楷體" w:eastAsia="標楷體" w:hAnsi="標楷體" w:cs="Times New Roman" w:hint="eastAsia"/>
          <w:bCs/>
          <w:kern w:val="0"/>
          <w:sz w:val="32"/>
          <w:szCs w:val="32"/>
        </w:rPr>
        <w:t>菸</w:t>
      </w:r>
      <w:proofErr w:type="gramEnd"/>
      <w:r w:rsidR="00385401" w:rsidRPr="00385401">
        <w:rPr>
          <w:rFonts w:ascii="標楷體" w:eastAsia="標楷體" w:hAnsi="標楷體" w:cs="Times New Roman" w:hint="eastAsia"/>
          <w:bCs/>
          <w:kern w:val="0"/>
          <w:sz w:val="32"/>
          <w:szCs w:val="32"/>
        </w:rPr>
        <w:t>害防制法修正草案</w:t>
      </w:r>
      <w:r w:rsidR="00385401" w:rsidRPr="00AB7FEA">
        <w:rPr>
          <w:rFonts w:ascii="標楷體" w:eastAsia="標楷體" w:hAnsi="標楷體" w:cs="Times New Roman" w:hint="eastAsia"/>
          <w:bCs/>
          <w:kern w:val="0"/>
          <w:sz w:val="32"/>
          <w:szCs w:val="32"/>
        </w:rPr>
        <w:t>」等</w:t>
      </w:r>
      <w:r w:rsidR="00385401">
        <w:rPr>
          <w:rFonts w:ascii="標楷體" w:eastAsia="標楷體" w:hAnsi="標楷體" w:cs="Times New Roman"/>
          <w:bCs/>
          <w:kern w:val="0"/>
          <w:sz w:val="32"/>
          <w:szCs w:val="32"/>
        </w:rPr>
        <w:t>25</w:t>
      </w:r>
      <w:r w:rsidR="00385401" w:rsidRPr="00AB7FEA">
        <w:rPr>
          <w:rFonts w:ascii="標楷體" w:eastAsia="標楷體" w:hAnsi="標楷體" w:cs="Times New Roman" w:hint="eastAsia"/>
          <w:bCs/>
          <w:kern w:val="0"/>
          <w:sz w:val="32"/>
          <w:szCs w:val="32"/>
        </w:rPr>
        <w:t>案，審查完竣，內容如審查結果，</w:t>
      </w:r>
      <w:proofErr w:type="gramStart"/>
      <w:r w:rsidR="00385401" w:rsidRPr="00AB7FEA">
        <w:rPr>
          <w:rFonts w:ascii="標楷體" w:eastAsia="標楷體" w:hAnsi="標楷體" w:cs="Times New Roman" w:hint="eastAsia"/>
          <w:bCs/>
          <w:kern w:val="0"/>
          <w:sz w:val="32"/>
          <w:szCs w:val="32"/>
        </w:rPr>
        <w:t>併</w:t>
      </w:r>
      <w:proofErr w:type="gramEnd"/>
      <w:r w:rsidR="00385401" w:rsidRPr="00AB7FEA">
        <w:rPr>
          <w:rFonts w:ascii="標楷體" w:eastAsia="標楷體" w:hAnsi="標楷體" w:cs="Times New Roman" w:hint="eastAsia"/>
          <w:bCs/>
          <w:kern w:val="0"/>
          <w:sz w:val="32"/>
          <w:szCs w:val="32"/>
        </w:rPr>
        <w:t>案擬具審查報告提報院會討論；院會討論時，由</w:t>
      </w:r>
      <w:r w:rsidR="00385401">
        <w:rPr>
          <w:rFonts w:ascii="標楷體" w:eastAsia="標楷體" w:hAnsi="標楷體" w:cs="Times New Roman" w:hint="eastAsia"/>
          <w:bCs/>
          <w:kern w:val="0"/>
          <w:sz w:val="32"/>
          <w:szCs w:val="32"/>
        </w:rPr>
        <w:t>林召集</w:t>
      </w:r>
      <w:proofErr w:type="gramStart"/>
      <w:r w:rsidR="00385401">
        <w:rPr>
          <w:rFonts w:ascii="標楷體" w:eastAsia="標楷體" w:hAnsi="標楷體" w:cs="Times New Roman" w:hint="eastAsia"/>
          <w:bCs/>
          <w:kern w:val="0"/>
          <w:sz w:val="32"/>
          <w:szCs w:val="32"/>
        </w:rPr>
        <w:t>委員為洲</w:t>
      </w:r>
      <w:r w:rsidR="00385401" w:rsidRPr="00AB7FEA">
        <w:rPr>
          <w:rFonts w:ascii="標楷體" w:eastAsia="標楷體" w:hAnsi="標楷體" w:cs="Times New Roman" w:hint="eastAsia"/>
          <w:bCs/>
          <w:kern w:val="0"/>
          <w:sz w:val="32"/>
          <w:szCs w:val="32"/>
        </w:rPr>
        <w:t>補充</w:t>
      </w:r>
      <w:proofErr w:type="gramEnd"/>
      <w:r w:rsidR="00385401" w:rsidRPr="00AB7FEA">
        <w:rPr>
          <w:rFonts w:ascii="標楷體" w:eastAsia="標楷體" w:hAnsi="標楷體" w:cs="Times New Roman" w:hint="eastAsia"/>
          <w:bCs/>
          <w:kern w:val="0"/>
          <w:sz w:val="32"/>
          <w:szCs w:val="32"/>
        </w:rPr>
        <w:t>說明，須交黨團協商。</w:t>
      </w:r>
    </w:p>
    <w:p w14:paraId="0F9B699E" w14:textId="143A1CBD" w:rsidR="00385401" w:rsidRDefault="00385401" w:rsidP="00385401">
      <w:pPr>
        <w:pStyle w:val="20220512"/>
        <w:numPr>
          <w:ilvl w:val="0"/>
          <w:numId w:val="0"/>
        </w:numPr>
        <w:spacing w:beforeLines="50" w:before="180"/>
        <w:ind w:left="482" w:hanging="482"/>
      </w:pPr>
      <w:r w:rsidRPr="005059E0">
        <w:rPr>
          <w:rFonts w:hint="eastAsia"/>
          <w:b/>
          <w:bCs/>
          <w:kern w:val="0"/>
        </w:rPr>
        <w:t>審查結果：</w:t>
      </w:r>
    </w:p>
    <w:p w14:paraId="67E25609" w14:textId="2D74974B" w:rsidR="00DB6008" w:rsidRPr="001364E3" w:rsidRDefault="00DB6008" w:rsidP="002B0E02">
      <w:pPr>
        <w:pStyle w:val="20220512"/>
        <w:ind w:left="624" w:hanging="624"/>
      </w:pPr>
      <w:r w:rsidRPr="001364E3">
        <w:rPr>
          <w:rFonts w:hint="eastAsia"/>
        </w:rPr>
        <w:t>照行政院提案通過：</w:t>
      </w:r>
      <w:r w:rsidR="00A200D0" w:rsidRPr="00A200D0">
        <w:rPr>
          <w:rFonts w:hint="eastAsia"/>
        </w:rPr>
        <w:t>第四</w:t>
      </w:r>
      <w:r w:rsidR="004D1C06" w:rsidRPr="00A200D0">
        <w:rPr>
          <w:rFonts w:hint="eastAsia"/>
        </w:rPr>
        <w:t>章</w:t>
      </w:r>
      <w:r w:rsidR="001B1F46">
        <w:rPr>
          <w:rFonts w:hint="eastAsia"/>
        </w:rPr>
        <w:t>至第</w:t>
      </w:r>
      <w:r w:rsidR="002B0E02">
        <w:rPr>
          <w:rFonts w:hint="eastAsia"/>
        </w:rPr>
        <w:t>八</w:t>
      </w:r>
      <w:r w:rsidR="001B1F46">
        <w:rPr>
          <w:rFonts w:hint="eastAsia"/>
        </w:rPr>
        <w:t>章</w:t>
      </w:r>
      <w:proofErr w:type="gramStart"/>
      <w:r w:rsidR="004D1C06" w:rsidRPr="00A200D0">
        <w:rPr>
          <w:rFonts w:hint="eastAsia"/>
        </w:rPr>
        <w:t>章</w:t>
      </w:r>
      <w:proofErr w:type="gramEnd"/>
      <w:r w:rsidR="004D1C06" w:rsidRPr="00A200D0">
        <w:rPr>
          <w:rFonts w:hint="eastAsia"/>
        </w:rPr>
        <w:t>名</w:t>
      </w:r>
      <w:r w:rsidR="00FE5736" w:rsidRPr="00A200D0">
        <w:rPr>
          <w:rFonts w:hint="eastAsia"/>
        </w:rPr>
        <w:t>、</w:t>
      </w:r>
      <w:r w:rsidR="00A200D0" w:rsidRPr="00A200D0">
        <w:t>第十一條</w:t>
      </w:r>
      <w:r w:rsidR="00A200D0" w:rsidRPr="00A200D0">
        <w:rPr>
          <w:rFonts w:hint="eastAsia"/>
        </w:rPr>
        <w:t>、</w:t>
      </w:r>
      <w:r w:rsidR="00A200D0" w:rsidRPr="00A200D0">
        <w:t>第二十</w:t>
      </w:r>
      <w:r w:rsidR="00662AEA" w:rsidRPr="00A200D0">
        <w:t>條</w:t>
      </w:r>
      <w:r w:rsidR="001B1F46" w:rsidRPr="001B1F46">
        <w:rPr>
          <w:rFonts w:hint="eastAsia"/>
        </w:rPr>
        <w:t>、第二十</w:t>
      </w:r>
      <w:r w:rsidR="001B1F46">
        <w:rPr>
          <w:rFonts w:hint="eastAsia"/>
        </w:rPr>
        <w:t>二至二十五</w:t>
      </w:r>
      <w:r w:rsidR="001B1F46" w:rsidRPr="001B1F46">
        <w:rPr>
          <w:rFonts w:hint="eastAsia"/>
        </w:rPr>
        <w:t>條、</w:t>
      </w:r>
      <w:r w:rsidR="002B0E02" w:rsidRPr="002B0E02">
        <w:rPr>
          <w:rFonts w:hint="eastAsia"/>
        </w:rPr>
        <w:t>第</w:t>
      </w:r>
      <w:r w:rsidR="002B0E02">
        <w:rPr>
          <w:rFonts w:hint="eastAsia"/>
        </w:rPr>
        <w:t>四十五、四十六</w:t>
      </w:r>
      <w:r w:rsidR="002B0E02" w:rsidRPr="002B0E02">
        <w:rPr>
          <w:rFonts w:hint="eastAsia"/>
        </w:rPr>
        <w:t>條</w:t>
      </w:r>
      <w:r w:rsidR="001B1F46" w:rsidRPr="002B0E02">
        <w:t>條文</w:t>
      </w:r>
      <w:r w:rsidRPr="001364E3">
        <w:t>。</w:t>
      </w:r>
    </w:p>
    <w:p w14:paraId="5AB71504" w14:textId="0E6A8FA2" w:rsidR="00FE1E2B" w:rsidRPr="00FE1E2B" w:rsidRDefault="00FE1E2B" w:rsidP="0044040F">
      <w:pPr>
        <w:pStyle w:val="20220512"/>
        <w:spacing w:beforeLines="50" w:before="180"/>
        <w:ind w:left="482" w:hanging="482"/>
        <w:rPr>
          <w:shd w:val="clear" w:color="auto" w:fill="FFE599" w:themeFill="accent4" w:themeFillTint="66"/>
        </w:rPr>
      </w:pPr>
      <w:r w:rsidRPr="00FE1E2B">
        <w:rPr>
          <w:rFonts w:hint="eastAsia"/>
        </w:rPr>
        <w:t>不予增訂：</w:t>
      </w:r>
      <w:r w:rsidRPr="004323EB">
        <w:rPr>
          <w:rFonts w:hint="eastAsia"/>
        </w:rPr>
        <w:t>委員</w:t>
      </w:r>
      <w:r w:rsidR="004323EB" w:rsidRPr="004323EB">
        <w:rPr>
          <w:rFonts w:hint="eastAsia"/>
        </w:rPr>
        <w:t>蘇治芬</w:t>
      </w:r>
      <w:r w:rsidRPr="004323EB">
        <w:rPr>
          <w:rFonts w:hint="eastAsia"/>
        </w:rPr>
        <w:t>等</w:t>
      </w:r>
      <w:r w:rsidR="004323EB" w:rsidRPr="004323EB">
        <w:rPr>
          <w:rFonts w:hint="eastAsia"/>
        </w:rPr>
        <w:t>17人提案第三十三</w:t>
      </w:r>
      <w:r w:rsidRPr="004323EB">
        <w:rPr>
          <w:rFonts w:hint="eastAsia"/>
        </w:rPr>
        <w:t>條之</w:t>
      </w:r>
      <w:proofErr w:type="gramStart"/>
      <w:r w:rsidRPr="004323EB">
        <w:rPr>
          <w:rFonts w:hint="eastAsia"/>
        </w:rPr>
        <w:t>一</w:t>
      </w:r>
      <w:proofErr w:type="gramEnd"/>
      <w:r w:rsidRPr="00FE1E2B">
        <w:rPr>
          <w:rFonts w:hint="eastAsia"/>
        </w:rPr>
        <w:t>。</w:t>
      </w:r>
    </w:p>
    <w:p w14:paraId="78ECB730" w14:textId="77777777" w:rsidR="00830A86" w:rsidRPr="00830A86" w:rsidRDefault="00893D19" w:rsidP="0044040F">
      <w:pPr>
        <w:pStyle w:val="20220512"/>
        <w:spacing w:beforeLines="50" w:before="180"/>
        <w:ind w:left="624" w:hanging="624"/>
        <w:rPr>
          <w:shd w:val="clear" w:color="auto" w:fill="FFE599" w:themeFill="accent4" w:themeFillTint="66"/>
        </w:rPr>
      </w:pPr>
      <w:r w:rsidRPr="00B41CFE">
        <w:rPr>
          <w:rFonts w:hint="eastAsia"/>
        </w:rPr>
        <w:t>保留</w:t>
      </w:r>
      <w:r w:rsidR="00DC7E7A">
        <w:rPr>
          <w:rFonts w:hint="eastAsia"/>
        </w:rPr>
        <w:t>條文</w:t>
      </w:r>
      <w:r w:rsidRPr="00B41CFE">
        <w:rPr>
          <w:rFonts w:hint="eastAsia"/>
        </w:rPr>
        <w:t>：</w:t>
      </w:r>
    </w:p>
    <w:p w14:paraId="0F88B951" w14:textId="4DC59AB5" w:rsidR="00830A86" w:rsidRDefault="00830A86" w:rsidP="00C760C3">
      <w:pPr>
        <w:pStyle w:val="af0"/>
        <w:numPr>
          <w:ilvl w:val="0"/>
          <w:numId w:val="7"/>
        </w:numPr>
        <w:ind w:leftChars="0" w:left="936" w:firstLineChars="0" w:hanging="652"/>
      </w:pPr>
      <w:r w:rsidRPr="00A200D0">
        <w:rPr>
          <w:rFonts w:hint="eastAsia"/>
        </w:rPr>
        <w:lastRenderedPageBreak/>
        <w:t>第十條、第</w:t>
      </w:r>
      <w:r>
        <w:rPr>
          <w:rFonts w:hint="eastAsia"/>
        </w:rPr>
        <w:t>十二</w:t>
      </w:r>
      <w:r w:rsidRPr="00A200D0">
        <w:rPr>
          <w:rFonts w:hint="eastAsia"/>
        </w:rPr>
        <w:t>條至</w:t>
      </w:r>
      <w:r>
        <w:rPr>
          <w:rFonts w:hint="eastAsia"/>
        </w:rPr>
        <w:t>第十九條、第二十一條、第二十六條至第四十四條</w:t>
      </w:r>
      <w:r w:rsidR="006B7070">
        <w:rPr>
          <w:rFonts w:hint="eastAsia"/>
        </w:rPr>
        <w:t>、第四十七條</w:t>
      </w:r>
      <w:r w:rsidRPr="004323EB">
        <w:t>條文</w:t>
      </w:r>
      <w:r>
        <w:rPr>
          <w:rFonts w:hint="eastAsia"/>
        </w:rPr>
        <w:t>。</w:t>
      </w:r>
    </w:p>
    <w:p w14:paraId="0B3A224F" w14:textId="7F3BFF59" w:rsidR="00830A86" w:rsidRDefault="00830A86" w:rsidP="00C760C3">
      <w:pPr>
        <w:pStyle w:val="af0"/>
        <w:numPr>
          <w:ilvl w:val="0"/>
          <w:numId w:val="7"/>
        </w:numPr>
        <w:ind w:leftChars="0" w:left="936" w:firstLineChars="0" w:hanging="652"/>
      </w:pPr>
      <w:r>
        <w:rPr>
          <w:rFonts w:hint="eastAsia"/>
        </w:rPr>
        <w:t>委員林奕華等16人提案第九條、</w:t>
      </w:r>
      <w:r w:rsidRPr="001B13FE">
        <w:rPr>
          <w:rFonts w:hint="eastAsia"/>
        </w:rPr>
        <w:t>第</w:t>
      </w:r>
      <w:r>
        <w:rPr>
          <w:rFonts w:hint="eastAsia"/>
        </w:rPr>
        <w:t>二十八</w:t>
      </w:r>
      <w:r w:rsidRPr="001B13FE">
        <w:rPr>
          <w:rFonts w:hint="eastAsia"/>
        </w:rPr>
        <w:t>條</w:t>
      </w:r>
      <w:r w:rsidR="006B7070" w:rsidRPr="004323EB">
        <w:t>條文</w:t>
      </w:r>
      <w:r>
        <w:rPr>
          <w:rFonts w:hint="eastAsia"/>
        </w:rPr>
        <w:t>。</w:t>
      </w:r>
    </w:p>
    <w:p w14:paraId="3A2E5161" w14:textId="03194ED6" w:rsidR="00975EB4" w:rsidRPr="00830A86" w:rsidRDefault="00830A86" w:rsidP="00C760C3">
      <w:pPr>
        <w:pStyle w:val="af0"/>
        <w:numPr>
          <w:ilvl w:val="0"/>
          <w:numId w:val="7"/>
        </w:numPr>
        <w:ind w:leftChars="0" w:left="936" w:firstLineChars="0" w:hanging="652"/>
      </w:pPr>
      <w:r>
        <w:rPr>
          <w:rFonts w:hint="eastAsia"/>
        </w:rPr>
        <w:t>委員呂玉玲等19人提案第三十一條條文。</w:t>
      </w:r>
    </w:p>
    <w:p w14:paraId="1450E676" w14:textId="48EBAAC0" w:rsidR="00572456" w:rsidRDefault="00572456" w:rsidP="0044040F">
      <w:pPr>
        <w:pStyle w:val="20220512"/>
        <w:spacing w:beforeLines="50" w:before="180"/>
        <w:ind w:left="482" w:hanging="482"/>
      </w:pPr>
      <w:r w:rsidRPr="0044040F">
        <w:rPr>
          <w:rFonts w:hint="eastAsia"/>
        </w:rPr>
        <w:t>保留</w:t>
      </w:r>
      <w:r w:rsidR="00DC7E7A" w:rsidRPr="0044040F">
        <w:rPr>
          <w:rFonts w:hint="eastAsia"/>
        </w:rPr>
        <w:t>條文</w:t>
      </w:r>
      <w:r w:rsidRPr="0044040F">
        <w:rPr>
          <w:rFonts w:hint="eastAsia"/>
        </w:rPr>
        <w:t>之修正動議</w:t>
      </w:r>
      <w:r w:rsidR="00CC4452">
        <w:rPr>
          <w:rFonts w:hint="eastAsia"/>
        </w:rPr>
        <w:t>8</w:t>
      </w:r>
      <w:r w:rsidRPr="0044040F">
        <w:rPr>
          <w:rFonts w:hint="eastAsia"/>
        </w:rPr>
        <w:t>案</w:t>
      </w:r>
      <w:r w:rsidRPr="00572456">
        <w:rPr>
          <w:rFonts w:hint="eastAsia"/>
        </w:rPr>
        <w:t>：</w:t>
      </w:r>
    </w:p>
    <w:p w14:paraId="0EC8A4A9" w14:textId="33470D5C" w:rsidR="00363B10" w:rsidRDefault="00363B10" w:rsidP="00C760C3">
      <w:pPr>
        <w:pStyle w:val="af0"/>
        <w:numPr>
          <w:ilvl w:val="0"/>
          <w:numId w:val="9"/>
        </w:numPr>
        <w:ind w:leftChars="0" w:firstLineChars="0"/>
      </w:pPr>
      <w:r>
        <w:rPr>
          <w:rFonts w:hint="eastAsia"/>
        </w:rPr>
        <w:t>委員</w:t>
      </w:r>
      <w:r w:rsidR="0050257A">
        <w:rPr>
          <w:rFonts w:hint="eastAsia"/>
        </w:rPr>
        <w:t>楊曜、</w:t>
      </w:r>
      <w:proofErr w:type="gramStart"/>
      <w:r w:rsidR="0050257A">
        <w:rPr>
          <w:rFonts w:hint="eastAsia"/>
        </w:rPr>
        <w:t>莊競程</w:t>
      </w:r>
      <w:proofErr w:type="gramEnd"/>
      <w:r>
        <w:rPr>
          <w:rFonts w:hint="eastAsia"/>
        </w:rPr>
        <w:t>等</w:t>
      </w:r>
      <w:r w:rsidR="0050257A">
        <w:rPr>
          <w:rFonts w:hint="eastAsia"/>
        </w:rPr>
        <w:t>4</w:t>
      </w:r>
      <w:r>
        <w:rPr>
          <w:rFonts w:hint="eastAsia"/>
        </w:rPr>
        <w:t>人所提之</w:t>
      </w:r>
      <w:r w:rsidRPr="003F01BD">
        <w:rPr>
          <w:rFonts w:hint="eastAsia"/>
          <w:bCs/>
        </w:rPr>
        <w:t>第</w:t>
      </w:r>
      <w:r>
        <w:rPr>
          <w:rFonts w:hint="eastAsia"/>
          <w:bCs/>
        </w:rPr>
        <w:t>八</w:t>
      </w:r>
      <w:r w:rsidRPr="003F01BD">
        <w:rPr>
          <w:rFonts w:hint="eastAsia"/>
          <w:bCs/>
        </w:rPr>
        <w:t>條條文</w:t>
      </w:r>
      <w:r>
        <w:rPr>
          <w:rFonts w:hint="eastAsia"/>
        </w:rPr>
        <w:t>修正動議：</w:t>
      </w:r>
    </w:p>
    <w:p w14:paraId="341EBE9B" w14:textId="59622495" w:rsidR="0050257A" w:rsidRDefault="0050257A" w:rsidP="0050257A">
      <w:pPr>
        <w:pStyle w:val="-2"/>
      </w:pPr>
      <w:r w:rsidRPr="0050257A">
        <w:rPr>
          <w:rFonts w:hint="eastAsia"/>
        </w:rPr>
        <w:t>「</w:t>
      </w:r>
      <w:r>
        <w:rPr>
          <w:rFonts w:hint="eastAsia"/>
        </w:rPr>
        <w:t>第八條</w:t>
      </w:r>
      <w:r w:rsidRPr="0050257A">
        <w:rPr>
          <w:rFonts w:hint="eastAsia"/>
        </w:rPr>
        <w:t xml:space="preserve">　</w:t>
      </w:r>
      <w:r>
        <w:rPr>
          <w:rFonts w:hint="eastAsia"/>
        </w:rPr>
        <w:t>販賣</w:t>
      </w:r>
      <w:proofErr w:type="gramStart"/>
      <w:r>
        <w:rPr>
          <w:rFonts w:hint="eastAsia"/>
        </w:rPr>
        <w:t>菸</w:t>
      </w:r>
      <w:proofErr w:type="gramEnd"/>
      <w:r>
        <w:rPr>
          <w:rFonts w:hint="eastAsia"/>
        </w:rPr>
        <w:t>品，不得以下列方式為之：</w:t>
      </w:r>
    </w:p>
    <w:p w14:paraId="1A832278" w14:textId="77777777" w:rsidR="0050257A" w:rsidRDefault="0050257A" w:rsidP="0050257A">
      <w:pPr>
        <w:pStyle w:val="-"/>
        <w:ind w:left="1631" w:hangingChars="200" w:hanging="640"/>
      </w:pPr>
      <w:r>
        <w:rPr>
          <w:rFonts w:hint="eastAsia"/>
        </w:rPr>
        <w:t>一、自動販賣、郵購、電子購物或其他無法辨識消費者年齡之方式。</w:t>
      </w:r>
    </w:p>
    <w:p w14:paraId="33CE071F" w14:textId="77777777" w:rsidR="0050257A" w:rsidRDefault="0050257A" w:rsidP="0050257A">
      <w:pPr>
        <w:pStyle w:val="-"/>
        <w:ind w:left="1631" w:hangingChars="200" w:hanging="640"/>
      </w:pPr>
      <w:r>
        <w:rPr>
          <w:rFonts w:hint="eastAsia"/>
        </w:rPr>
        <w:t>二、開放式貨架或其他可由消費者直接取得之方式。</w:t>
      </w:r>
    </w:p>
    <w:p w14:paraId="7C6F012C" w14:textId="63AB4626" w:rsidR="0050257A" w:rsidRDefault="0050257A" w:rsidP="0050257A">
      <w:pPr>
        <w:pStyle w:val="-"/>
        <w:ind w:left="1631" w:hangingChars="200" w:hanging="640"/>
      </w:pPr>
      <w:r>
        <w:rPr>
          <w:rFonts w:hint="eastAsia"/>
        </w:rPr>
        <w:t>三、每一販賣單位，以少於二十支</w:t>
      </w:r>
      <w:r w:rsidRPr="0050257A">
        <w:rPr>
          <w:rFonts w:hint="eastAsia"/>
          <w:u w:val="single"/>
        </w:rPr>
        <w:t>及</w:t>
      </w:r>
      <w:r>
        <w:rPr>
          <w:rFonts w:hint="eastAsia"/>
        </w:rPr>
        <w:t>其內容物淨重低於十五公克之包裝方式。但雪茄不在此限。」</w:t>
      </w:r>
    </w:p>
    <w:p w14:paraId="138BA86E" w14:textId="4A56F59D" w:rsidR="00CF1B10" w:rsidRDefault="00CF1B10" w:rsidP="00C760C3">
      <w:pPr>
        <w:pStyle w:val="af0"/>
        <w:numPr>
          <w:ilvl w:val="0"/>
          <w:numId w:val="9"/>
        </w:numPr>
        <w:spacing w:beforeLines="30" w:before="108"/>
        <w:ind w:leftChars="0" w:left="908" w:firstLineChars="0" w:hanging="624"/>
      </w:pPr>
      <w:r w:rsidRPr="00CF1B10">
        <w:rPr>
          <w:rFonts w:hint="eastAsia"/>
        </w:rPr>
        <w:t>委員</w:t>
      </w:r>
      <w:r w:rsidR="009E3350">
        <w:rPr>
          <w:rFonts w:hint="eastAsia"/>
        </w:rPr>
        <w:t>林為洲</w:t>
      </w:r>
      <w:r w:rsidRPr="00CF1B10">
        <w:rPr>
          <w:rFonts w:hint="eastAsia"/>
        </w:rPr>
        <w:t>等</w:t>
      </w:r>
      <w:r w:rsidR="00830A86">
        <w:rPr>
          <w:rFonts w:hint="eastAsia"/>
        </w:rPr>
        <w:t>3</w:t>
      </w:r>
      <w:r w:rsidRPr="00CF1B10">
        <w:rPr>
          <w:rFonts w:hint="eastAsia"/>
        </w:rPr>
        <w:t>人所提之第</w:t>
      </w:r>
      <w:r w:rsidR="009E3350">
        <w:rPr>
          <w:rFonts w:hint="eastAsia"/>
        </w:rPr>
        <w:t>十五</w:t>
      </w:r>
      <w:r w:rsidRPr="00CF1B10">
        <w:rPr>
          <w:rFonts w:hint="eastAsia"/>
        </w:rPr>
        <w:t>條條文修正動議：</w:t>
      </w:r>
    </w:p>
    <w:p w14:paraId="3275F631" w14:textId="7052333A" w:rsidR="00CF1B10" w:rsidRPr="00CF1B10" w:rsidRDefault="00894FD3" w:rsidP="00894FD3">
      <w:pPr>
        <w:pStyle w:val="-2"/>
        <w:rPr>
          <w:rFonts w:cs="Times New Roman"/>
        </w:rPr>
      </w:pPr>
      <w:r>
        <w:rPr>
          <w:rFonts w:hint="eastAsia"/>
        </w:rPr>
        <w:t>「</w:t>
      </w:r>
      <w:r w:rsidR="00CF1B10" w:rsidRPr="00CF1B10">
        <w:rPr>
          <w:rFonts w:cs="Times New Roman" w:hint="eastAsia"/>
        </w:rPr>
        <w:t>第</w:t>
      </w:r>
      <w:r w:rsidR="00CF1B10" w:rsidRPr="00CF1B10">
        <w:rPr>
          <w:rFonts w:cs="Times New Roman" w:hint="eastAsia"/>
          <w:u w:val="single"/>
        </w:rPr>
        <w:t>十五</w:t>
      </w:r>
      <w:r w:rsidR="00CF1B10" w:rsidRPr="00CF1B10">
        <w:rPr>
          <w:rFonts w:cs="Times New Roman" w:hint="eastAsia"/>
        </w:rPr>
        <w:t>條</w:t>
      </w:r>
      <w:r w:rsidR="00830A86" w:rsidRPr="006200C7">
        <w:rPr>
          <w:rFonts w:cs="Times New Roman" w:hint="eastAsia"/>
        </w:rPr>
        <w:t>（</w:t>
      </w:r>
      <w:r w:rsidR="00830A86" w:rsidRPr="006200C7">
        <w:rPr>
          <w:rFonts w:cs="Times New Roman" w:hint="eastAsia"/>
          <w:bCs/>
          <w:kern w:val="0"/>
        </w:rPr>
        <w:t>行政院提案第</w:t>
      </w:r>
      <w:r w:rsidR="00830A86">
        <w:rPr>
          <w:rFonts w:cs="Times New Roman" w:hint="eastAsia"/>
          <w:bCs/>
          <w:kern w:val="0"/>
        </w:rPr>
        <w:t>十八</w:t>
      </w:r>
      <w:r w:rsidR="00830A86" w:rsidRPr="006200C7">
        <w:rPr>
          <w:rFonts w:cs="Times New Roman" w:hint="eastAsia"/>
          <w:bCs/>
          <w:kern w:val="0"/>
        </w:rPr>
        <w:t>條</w:t>
      </w:r>
      <w:r w:rsidR="00830A86" w:rsidRPr="006200C7">
        <w:rPr>
          <w:rFonts w:cs="Times New Roman" w:hint="eastAsia"/>
        </w:rPr>
        <w:t>）</w:t>
      </w:r>
      <w:r w:rsidR="00CF1B10" w:rsidRPr="00CF1B10">
        <w:rPr>
          <w:rFonts w:cs="Times New Roman" w:hint="eastAsia"/>
        </w:rPr>
        <w:t xml:space="preserve">　下列場所全面禁止吸菸：</w:t>
      </w:r>
    </w:p>
    <w:p w14:paraId="2E7669D7" w14:textId="77C660F7" w:rsidR="00CF1B10" w:rsidRPr="00CF1B10" w:rsidRDefault="00CF1B10" w:rsidP="009E3350">
      <w:pPr>
        <w:pStyle w:val="-"/>
        <w:ind w:left="1631" w:hangingChars="200" w:hanging="640"/>
      </w:pPr>
      <w:r w:rsidRPr="00CF1B10">
        <w:rPr>
          <w:rFonts w:hint="eastAsia"/>
        </w:rPr>
        <w:t>一、</w:t>
      </w:r>
      <w:r w:rsidRPr="003B164F">
        <w:rPr>
          <w:rFonts w:hint="eastAsia"/>
          <w:u w:val="single"/>
        </w:rPr>
        <w:t>各級</w:t>
      </w:r>
      <w:r w:rsidRPr="003B164F">
        <w:rPr>
          <w:rFonts w:hint="eastAsia"/>
        </w:rPr>
        <w:t>學校</w:t>
      </w:r>
      <w:r w:rsidRPr="003B164F">
        <w:rPr>
          <w:rFonts w:hint="eastAsia"/>
          <w:u w:val="single"/>
        </w:rPr>
        <w:t>、幼兒園、托嬰中心、</w:t>
      </w:r>
      <w:proofErr w:type="gramStart"/>
      <w:r w:rsidRPr="003B164F">
        <w:rPr>
          <w:rFonts w:hint="eastAsia"/>
          <w:u w:val="single"/>
        </w:rPr>
        <w:t>居家式托育</w:t>
      </w:r>
      <w:proofErr w:type="gramEnd"/>
      <w:r w:rsidRPr="003B164F">
        <w:rPr>
          <w:rFonts w:hint="eastAsia"/>
          <w:u w:val="single"/>
        </w:rPr>
        <w:t>服務場所</w:t>
      </w:r>
      <w:r w:rsidRPr="003B164F">
        <w:rPr>
          <w:rFonts w:hint="eastAsia"/>
        </w:rPr>
        <w:t>及</w:t>
      </w:r>
      <w:r w:rsidRPr="00CF1B10">
        <w:rPr>
          <w:rFonts w:hint="eastAsia"/>
        </w:rPr>
        <w:t>其他供兒童及少年教育或活動為主要目的之場所。</w:t>
      </w:r>
    </w:p>
    <w:p w14:paraId="0FC727AA" w14:textId="77777777" w:rsidR="00CF1B10" w:rsidRPr="00CF1B10" w:rsidRDefault="00CF1B10" w:rsidP="00CF1B10">
      <w:pPr>
        <w:pStyle w:val="-"/>
        <w:ind w:left="1631" w:hangingChars="200" w:hanging="640"/>
      </w:pPr>
      <w:r w:rsidRPr="00CF1B10">
        <w:rPr>
          <w:rFonts w:hint="eastAsia"/>
        </w:rPr>
        <w:t>二、圖書館、博物館、美術館及其他文化或社會教育機構所在之室內場所。</w:t>
      </w:r>
    </w:p>
    <w:p w14:paraId="66494DF7" w14:textId="77777777" w:rsidR="00CF1B10" w:rsidRPr="003B164F" w:rsidRDefault="00CF1B10" w:rsidP="00CF1B10">
      <w:pPr>
        <w:pStyle w:val="-"/>
        <w:ind w:left="1631" w:hangingChars="200" w:hanging="640"/>
      </w:pPr>
      <w:r w:rsidRPr="00CF1B10">
        <w:rPr>
          <w:rFonts w:hint="eastAsia"/>
        </w:rPr>
        <w:t>三、醫療機構、護理機構、其他</w:t>
      </w:r>
      <w:proofErr w:type="gramStart"/>
      <w:r w:rsidRPr="00CF1B10">
        <w:rPr>
          <w:rFonts w:hint="eastAsia"/>
        </w:rPr>
        <w:t>醫</w:t>
      </w:r>
      <w:proofErr w:type="gramEnd"/>
      <w:r w:rsidRPr="00CF1B10">
        <w:rPr>
          <w:rFonts w:hint="eastAsia"/>
        </w:rPr>
        <w:t>事機構及社會福利機構所在場所。但老人福利機構</w:t>
      </w:r>
      <w:r w:rsidRPr="003B164F">
        <w:rPr>
          <w:rFonts w:hint="eastAsia"/>
          <w:u w:val="single"/>
        </w:rPr>
        <w:t>之室外場所與</w:t>
      </w:r>
      <w:r w:rsidRPr="003B164F">
        <w:rPr>
          <w:rFonts w:hint="eastAsia"/>
        </w:rPr>
        <w:t>設有獨立空調及獨立隔間之室內吸菸室，不在此限。</w:t>
      </w:r>
    </w:p>
    <w:p w14:paraId="2540F930" w14:textId="77777777" w:rsidR="00CF1B10" w:rsidRPr="003B164F" w:rsidRDefault="00CF1B10" w:rsidP="00CF1B10">
      <w:pPr>
        <w:pStyle w:val="-"/>
        <w:ind w:left="1631" w:hangingChars="200" w:hanging="640"/>
      </w:pPr>
      <w:r w:rsidRPr="003B164F">
        <w:rPr>
          <w:rFonts w:hint="eastAsia"/>
        </w:rPr>
        <w:t>四、政府機關及公營事業機構所在之室內場所</w:t>
      </w:r>
      <w:r w:rsidRPr="003B164F">
        <w:rPr>
          <w:rFonts w:hint="eastAsia"/>
          <w:u w:val="single"/>
        </w:rPr>
        <w:t>。但矯正機關戒護區及其他有戒護需求之機構，不在此限。</w:t>
      </w:r>
    </w:p>
    <w:p w14:paraId="48A474F6" w14:textId="77777777" w:rsidR="00CF1B10" w:rsidRPr="00CF1B10" w:rsidRDefault="00CF1B10" w:rsidP="00CF1B10">
      <w:pPr>
        <w:pStyle w:val="-"/>
        <w:ind w:left="1631" w:hangingChars="200" w:hanging="640"/>
      </w:pPr>
      <w:r w:rsidRPr="003B164F">
        <w:rPr>
          <w:rFonts w:hint="eastAsia"/>
        </w:rPr>
        <w:t>五、大眾運輸工具、計程車、遊覽車、車站及旅</w:t>
      </w:r>
      <w:r w:rsidRPr="00CF1B10">
        <w:rPr>
          <w:rFonts w:hint="eastAsia"/>
        </w:rPr>
        <w:t>客等候室。</w:t>
      </w:r>
    </w:p>
    <w:p w14:paraId="6827E8FE" w14:textId="77777777" w:rsidR="00CF1B10" w:rsidRPr="00CF1B10" w:rsidRDefault="00CF1B10" w:rsidP="00CF1B10">
      <w:pPr>
        <w:pStyle w:val="-"/>
        <w:ind w:left="1631" w:hangingChars="200" w:hanging="640"/>
      </w:pPr>
      <w:r w:rsidRPr="00CF1B10">
        <w:rPr>
          <w:rFonts w:hint="eastAsia"/>
        </w:rPr>
        <w:t>六、製造、儲存或販賣易燃易爆物品之場所。</w:t>
      </w:r>
    </w:p>
    <w:p w14:paraId="5E223A21" w14:textId="77777777" w:rsidR="00CF1B10" w:rsidRPr="00CF1B10" w:rsidRDefault="00CF1B10" w:rsidP="00CF1B10">
      <w:pPr>
        <w:pStyle w:val="-"/>
        <w:ind w:left="1631" w:hangingChars="200" w:hanging="640"/>
      </w:pPr>
      <w:r w:rsidRPr="00CF1B10">
        <w:rPr>
          <w:rFonts w:hint="eastAsia"/>
        </w:rPr>
        <w:t>七、金融機構、郵局及電信事業之營業場所。</w:t>
      </w:r>
    </w:p>
    <w:p w14:paraId="621CE65E" w14:textId="77777777" w:rsidR="00CF1B10" w:rsidRPr="00CF1B10" w:rsidRDefault="00CF1B10" w:rsidP="00CF1B10">
      <w:pPr>
        <w:pStyle w:val="-"/>
        <w:ind w:left="1631" w:hangingChars="200" w:hanging="640"/>
      </w:pPr>
      <w:r w:rsidRPr="00CF1B10">
        <w:rPr>
          <w:rFonts w:hint="eastAsia"/>
        </w:rPr>
        <w:t>八、供室內體育、運動或健身之場所。</w:t>
      </w:r>
    </w:p>
    <w:p w14:paraId="09BE90F3" w14:textId="77777777" w:rsidR="00CF1B10" w:rsidRPr="00CF1B10" w:rsidRDefault="00CF1B10" w:rsidP="00CF1B10">
      <w:pPr>
        <w:pStyle w:val="-"/>
        <w:ind w:left="1631" w:hangingChars="200" w:hanging="640"/>
      </w:pPr>
      <w:r w:rsidRPr="00CF1B10">
        <w:rPr>
          <w:rFonts w:hint="eastAsia"/>
        </w:rPr>
        <w:t>九、教室、圖書室、實驗室、表演廳、禮堂、展覽室、會議廳（室）及電梯廂內。</w:t>
      </w:r>
    </w:p>
    <w:p w14:paraId="6ECB63DC" w14:textId="77777777" w:rsidR="00CF1B10" w:rsidRPr="00CF1B10" w:rsidRDefault="00CF1B10" w:rsidP="00CF1B10">
      <w:pPr>
        <w:pStyle w:val="-"/>
        <w:ind w:left="1631" w:hangingChars="200" w:hanging="640"/>
      </w:pPr>
      <w:r w:rsidRPr="00CF1B10">
        <w:rPr>
          <w:rFonts w:hint="eastAsia"/>
        </w:rPr>
        <w:t>十、歌劇院、電影院、視聽歌唱業或資訊休閒業及其他供公眾休閒娛樂之室內場所。</w:t>
      </w:r>
    </w:p>
    <w:p w14:paraId="0BC2E7DC" w14:textId="77777777" w:rsidR="00CF1B10" w:rsidRPr="00CF1B10" w:rsidRDefault="00CF1B10" w:rsidP="00CF1B10">
      <w:pPr>
        <w:pStyle w:val="-"/>
        <w:ind w:left="1631" w:hangingChars="200" w:hanging="640"/>
      </w:pPr>
      <w:r w:rsidRPr="00CF1B10">
        <w:rPr>
          <w:rFonts w:hint="eastAsia"/>
        </w:rPr>
        <w:lastRenderedPageBreak/>
        <w:t>十一、旅館、</w:t>
      </w:r>
      <w:r w:rsidRPr="003B164F">
        <w:rPr>
          <w:rFonts w:hint="eastAsia"/>
        </w:rPr>
        <w:t>商場、餐飲店、</w:t>
      </w:r>
      <w:r w:rsidRPr="003B164F">
        <w:rPr>
          <w:rFonts w:hint="eastAsia"/>
          <w:u w:val="single"/>
        </w:rPr>
        <w:t>酒吧、</w:t>
      </w:r>
      <w:proofErr w:type="gramStart"/>
      <w:r w:rsidRPr="003B164F">
        <w:rPr>
          <w:rFonts w:hint="eastAsia"/>
          <w:u w:val="single"/>
        </w:rPr>
        <w:t>夜店</w:t>
      </w:r>
      <w:r w:rsidRPr="003B164F">
        <w:rPr>
          <w:rFonts w:hint="eastAsia"/>
        </w:rPr>
        <w:t>或</w:t>
      </w:r>
      <w:proofErr w:type="gramEnd"/>
      <w:r w:rsidRPr="003B164F">
        <w:rPr>
          <w:rFonts w:hint="eastAsia"/>
        </w:rPr>
        <w:t>其他</w:t>
      </w:r>
      <w:r w:rsidRPr="00CF1B10">
        <w:rPr>
          <w:rFonts w:hint="eastAsia"/>
        </w:rPr>
        <w:t>供公眾消費之室內場所。但設有獨立空調及獨立隔間之室內吸菸室，不在此限。</w:t>
      </w:r>
    </w:p>
    <w:p w14:paraId="4F459CFE" w14:textId="77777777" w:rsidR="00CF1B10" w:rsidRPr="00CF1B10" w:rsidRDefault="00CF1B10" w:rsidP="00CF1B10">
      <w:pPr>
        <w:pStyle w:val="-"/>
        <w:ind w:left="1631" w:hangingChars="200" w:hanging="640"/>
      </w:pPr>
      <w:r w:rsidRPr="00CF1B10">
        <w:rPr>
          <w:rFonts w:hint="eastAsia"/>
        </w:rPr>
        <w:t>十二、三人以上共用之室內工作場所。</w:t>
      </w:r>
    </w:p>
    <w:p w14:paraId="3CA48D59" w14:textId="77777777" w:rsidR="00CF1B10" w:rsidRPr="00CF1B10" w:rsidRDefault="00CF1B10" w:rsidP="00CF1B10">
      <w:pPr>
        <w:pStyle w:val="-"/>
        <w:ind w:left="1631" w:hangingChars="200" w:hanging="640"/>
      </w:pPr>
      <w:r w:rsidRPr="00CF1B10">
        <w:rPr>
          <w:rFonts w:hint="eastAsia"/>
        </w:rPr>
        <w:t>十三、其他供公共使用之室內場所</w:t>
      </w:r>
      <w:r w:rsidRPr="00CF1B10">
        <w:rPr>
          <w:rFonts w:hint="eastAsia"/>
          <w:u w:val="single"/>
        </w:rPr>
        <w:t>與</w:t>
      </w:r>
      <w:r w:rsidRPr="00CF1B10">
        <w:rPr>
          <w:rFonts w:hint="eastAsia"/>
        </w:rPr>
        <w:t>經各級主管機關公告指定之場所及交通工具。</w:t>
      </w:r>
    </w:p>
    <w:p w14:paraId="0FCF5757" w14:textId="16F0A3E3" w:rsidR="00CF1B10" w:rsidRPr="003B164F" w:rsidRDefault="00CF1B10" w:rsidP="009E3350">
      <w:pPr>
        <w:pStyle w:val="-1"/>
      </w:pPr>
      <w:r w:rsidRPr="00CF1B10">
        <w:rPr>
          <w:rFonts w:hint="eastAsia"/>
        </w:rPr>
        <w:t>前項所定</w:t>
      </w:r>
      <w:r w:rsidRPr="003B164F">
        <w:rPr>
          <w:rFonts w:hint="eastAsia"/>
          <w:u w:val="single"/>
        </w:rPr>
        <w:t>禁止吸菸之</w:t>
      </w:r>
      <w:r w:rsidRPr="003B164F">
        <w:rPr>
          <w:rFonts w:hint="eastAsia"/>
        </w:rPr>
        <w:t>場所，應於所有入口處設置明顯禁</w:t>
      </w:r>
      <w:proofErr w:type="gramStart"/>
      <w:r w:rsidRPr="003B164F">
        <w:rPr>
          <w:rFonts w:hint="eastAsia"/>
        </w:rPr>
        <w:t>菸</w:t>
      </w:r>
      <w:proofErr w:type="gramEnd"/>
      <w:r w:rsidRPr="003B164F">
        <w:rPr>
          <w:rFonts w:hint="eastAsia"/>
        </w:rPr>
        <w:t>標示，並不得供應與吸菸有關之器物。</w:t>
      </w:r>
    </w:p>
    <w:p w14:paraId="3CAEFFA3" w14:textId="0259E907" w:rsidR="0050257A" w:rsidRDefault="00CF1B10" w:rsidP="009E3350">
      <w:pPr>
        <w:pStyle w:val="-1"/>
      </w:pPr>
      <w:r w:rsidRPr="003B164F">
        <w:rPr>
          <w:rFonts w:hint="eastAsia"/>
        </w:rPr>
        <w:t>第一項第三款、</w:t>
      </w:r>
      <w:r w:rsidRPr="003B164F">
        <w:rPr>
          <w:rFonts w:hint="eastAsia"/>
          <w:u w:val="single"/>
        </w:rPr>
        <w:t>第四款</w:t>
      </w:r>
      <w:r w:rsidRPr="003B164F">
        <w:rPr>
          <w:rFonts w:hint="eastAsia"/>
        </w:rPr>
        <w:t>及第十一款但書之室內吸菸室</w:t>
      </w:r>
      <w:r w:rsidRPr="003B164F">
        <w:rPr>
          <w:rFonts w:hint="eastAsia"/>
          <w:u w:val="single"/>
        </w:rPr>
        <w:t>及戒護區，</w:t>
      </w:r>
      <w:r w:rsidRPr="003B164F">
        <w:rPr>
          <w:rFonts w:hint="eastAsia"/>
        </w:rPr>
        <w:t>其面積、設施</w:t>
      </w:r>
      <w:r w:rsidRPr="003B164F">
        <w:rPr>
          <w:rFonts w:hint="eastAsia"/>
          <w:u w:val="single"/>
        </w:rPr>
        <w:t>、設備及其他相關事項之</w:t>
      </w:r>
      <w:r w:rsidRPr="003B164F">
        <w:rPr>
          <w:rFonts w:hint="eastAsia"/>
        </w:rPr>
        <w:t>設</w:t>
      </w:r>
      <w:r w:rsidRPr="00CF1B10">
        <w:rPr>
          <w:rFonts w:hint="eastAsia"/>
        </w:rPr>
        <w:t>置辦法，由中央主管機關定之。</w:t>
      </w:r>
      <w:r w:rsidR="00894FD3">
        <w:rPr>
          <w:rFonts w:hint="eastAsia"/>
        </w:rPr>
        <w:t>」</w:t>
      </w:r>
    </w:p>
    <w:p w14:paraId="4E4D5728" w14:textId="720D3C00" w:rsidR="0044040F" w:rsidRDefault="0044040F" w:rsidP="00C760C3">
      <w:pPr>
        <w:pStyle w:val="af0"/>
        <w:numPr>
          <w:ilvl w:val="0"/>
          <w:numId w:val="9"/>
        </w:numPr>
        <w:spacing w:beforeLines="30" w:before="108"/>
        <w:ind w:leftChars="0" w:firstLineChars="0"/>
      </w:pPr>
      <w:r w:rsidRPr="00CF1B10">
        <w:rPr>
          <w:rFonts w:hint="eastAsia"/>
        </w:rPr>
        <w:t>委員</w:t>
      </w:r>
      <w:r>
        <w:rPr>
          <w:rFonts w:hint="eastAsia"/>
        </w:rPr>
        <w:t>吳玉琴</w:t>
      </w:r>
      <w:r w:rsidRPr="00CF1B10">
        <w:rPr>
          <w:rFonts w:hint="eastAsia"/>
        </w:rPr>
        <w:t>等</w:t>
      </w:r>
      <w:r>
        <w:rPr>
          <w:rFonts w:hint="eastAsia"/>
        </w:rPr>
        <w:t>3</w:t>
      </w:r>
      <w:r w:rsidRPr="00CF1B10">
        <w:rPr>
          <w:rFonts w:hint="eastAsia"/>
        </w:rPr>
        <w:t>人所提</w:t>
      </w:r>
      <w:r w:rsidR="006B7070">
        <w:rPr>
          <w:rFonts w:hint="eastAsia"/>
        </w:rPr>
        <w:t>之</w:t>
      </w:r>
      <w:r w:rsidRPr="00CF1B10">
        <w:rPr>
          <w:rFonts w:hint="eastAsia"/>
        </w:rPr>
        <w:t>修正動議：</w:t>
      </w:r>
    </w:p>
    <w:p w14:paraId="59FA9416" w14:textId="0C77CCA9" w:rsidR="00AD3F37" w:rsidRPr="00CA5D6C" w:rsidRDefault="00AD3F37" w:rsidP="00AD3F37">
      <w:pPr>
        <w:pStyle w:val="-2"/>
        <w:rPr>
          <w:rFonts w:asciiTheme="minorEastAsia" w:hAnsiTheme="minorEastAsia"/>
          <w:sz w:val="26"/>
          <w:szCs w:val="26"/>
        </w:rPr>
      </w:pPr>
      <w:r w:rsidRPr="00AD3F37">
        <w:rPr>
          <w:rFonts w:cs="Times New Roman" w:hint="eastAsia"/>
        </w:rPr>
        <w:t xml:space="preserve">「第三條　</w:t>
      </w:r>
      <w:proofErr w:type="gramStart"/>
      <w:r w:rsidRPr="00AD3F37">
        <w:rPr>
          <w:rFonts w:cs="Times New Roman" w:hint="eastAsia"/>
        </w:rPr>
        <w:t>本法用詞</w:t>
      </w:r>
      <w:proofErr w:type="gramEnd"/>
      <w:r w:rsidRPr="00AD3F37">
        <w:rPr>
          <w:rFonts w:cs="Times New Roman" w:hint="eastAsia"/>
        </w:rPr>
        <w:t>，定義如下：</w:t>
      </w:r>
    </w:p>
    <w:p w14:paraId="7D0FFA03" w14:textId="77777777" w:rsidR="00AD3F37" w:rsidRPr="00CA5D6C" w:rsidRDefault="00AD3F37" w:rsidP="00AD3F37">
      <w:pPr>
        <w:pStyle w:val="-"/>
        <w:ind w:left="1631" w:hangingChars="200" w:hanging="640"/>
        <w:rPr>
          <w:rFonts w:asciiTheme="minorEastAsia" w:hAnsiTheme="minorEastAsia"/>
          <w:sz w:val="26"/>
          <w:szCs w:val="26"/>
        </w:rPr>
      </w:pPr>
      <w:r w:rsidRPr="00AD3F37">
        <w:rPr>
          <w:rFonts w:hint="eastAsia"/>
        </w:rPr>
        <w:t>一、</w:t>
      </w:r>
      <w:proofErr w:type="gramStart"/>
      <w:r w:rsidRPr="00AD3F37">
        <w:rPr>
          <w:rFonts w:hint="eastAsia"/>
        </w:rPr>
        <w:t>菸</w:t>
      </w:r>
      <w:proofErr w:type="gramEnd"/>
      <w:r w:rsidRPr="00AD3F37">
        <w:rPr>
          <w:rFonts w:hint="eastAsia"/>
        </w:rPr>
        <w:t>品：指全部或部分以菸草或其他含有尼古丁之天然植物為原料，製成可供吸用、</w:t>
      </w:r>
      <w:proofErr w:type="gramStart"/>
      <w:r w:rsidRPr="00AD3F37">
        <w:rPr>
          <w:rFonts w:hint="eastAsia"/>
        </w:rPr>
        <w:t>嚼用、含用、聞用</w:t>
      </w:r>
      <w:proofErr w:type="gramEnd"/>
      <w:r w:rsidRPr="00AD3F37">
        <w:rPr>
          <w:rFonts w:hint="eastAsia"/>
        </w:rPr>
        <w:t>或以其他方式使用之紙</w:t>
      </w:r>
      <w:proofErr w:type="gramStart"/>
      <w:r w:rsidRPr="00AD3F37">
        <w:rPr>
          <w:rFonts w:hint="eastAsia"/>
        </w:rPr>
        <w:t>菸</w:t>
      </w:r>
      <w:proofErr w:type="gramEnd"/>
      <w:r w:rsidRPr="00AD3F37">
        <w:rPr>
          <w:rFonts w:hint="eastAsia"/>
        </w:rPr>
        <w:t>、菸絲、雪茄</w:t>
      </w:r>
      <w:r w:rsidRPr="00AD3F37">
        <w:rPr>
          <w:rFonts w:hint="eastAsia"/>
          <w:u w:val="single"/>
        </w:rPr>
        <w:t>、</w:t>
      </w:r>
      <w:r w:rsidRPr="00AD3F37">
        <w:rPr>
          <w:rFonts w:hint="eastAsia"/>
        </w:rPr>
        <w:t>其他</w:t>
      </w:r>
      <w:proofErr w:type="gramStart"/>
      <w:r w:rsidRPr="00AD3F37">
        <w:rPr>
          <w:rFonts w:hint="eastAsia"/>
        </w:rPr>
        <w:t>菸</w:t>
      </w:r>
      <w:proofErr w:type="gramEnd"/>
      <w:r w:rsidRPr="00AD3F37">
        <w:rPr>
          <w:rFonts w:hint="eastAsia"/>
        </w:rPr>
        <w:t>品</w:t>
      </w:r>
      <w:r w:rsidRPr="00AD3F37">
        <w:rPr>
          <w:rFonts w:hint="eastAsia"/>
          <w:u w:val="single"/>
        </w:rPr>
        <w:t>及其必要組合元件</w:t>
      </w:r>
      <w:r w:rsidRPr="00AD3F37">
        <w:rPr>
          <w:rFonts w:hint="eastAsia"/>
        </w:rPr>
        <w:t>。</w:t>
      </w:r>
    </w:p>
    <w:p w14:paraId="68F7461D" w14:textId="77777777" w:rsidR="00AD3F37" w:rsidRPr="00AD3F37" w:rsidRDefault="00AD3F37" w:rsidP="00AD3F37">
      <w:pPr>
        <w:pStyle w:val="-"/>
        <w:ind w:left="1631" w:hangingChars="200" w:hanging="640"/>
        <w:rPr>
          <w:rFonts w:asciiTheme="minorEastAsia" w:hAnsiTheme="minorEastAsia"/>
        </w:rPr>
      </w:pPr>
      <w:r w:rsidRPr="00AD3F37">
        <w:rPr>
          <w:rFonts w:asciiTheme="minorEastAsia" w:hAnsiTheme="minorEastAsia" w:hint="eastAsia"/>
        </w:rPr>
        <w:t>二、類</w:t>
      </w:r>
      <w:proofErr w:type="gramStart"/>
      <w:r w:rsidRPr="00AD3F37">
        <w:rPr>
          <w:rFonts w:asciiTheme="minorEastAsia" w:hAnsiTheme="minorEastAsia" w:hint="eastAsia"/>
        </w:rPr>
        <w:t>菸</w:t>
      </w:r>
      <w:proofErr w:type="gramEnd"/>
      <w:r w:rsidRPr="00AD3F37">
        <w:rPr>
          <w:rFonts w:asciiTheme="minorEastAsia" w:hAnsiTheme="minorEastAsia" w:hint="eastAsia"/>
        </w:rPr>
        <w:t>品：指以</w:t>
      </w:r>
      <w:proofErr w:type="gramStart"/>
      <w:r w:rsidRPr="00AD3F37">
        <w:rPr>
          <w:rFonts w:asciiTheme="minorEastAsia" w:hAnsiTheme="minorEastAsia" w:hint="eastAsia"/>
        </w:rPr>
        <w:t>菸</w:t>
      </w:r>
      <w:proofErr w:type="gramEnd"/>
      <w:r w:rsidRPr="00AD3F37">
        <w:rPr>
          <w:rFonts w:asciiTheme="minorEastAsia" w:hAnsiTheme="minorEastAsia" w:hint="eastAsia"/>
        </w:rPr>
        <w:t>品原料以外之物料，或以改變</w:t>
      </w:r>
      <w:proofErr w:type="gramStart"/>
      <w:r w:rsidRPr="00AD3F37">
        <w:rPr>
          <w:rFonts w:asciiTheme="minorEastAsia" w:hAnsiTheme="minorEastAsia" w:hint="eastAsia"/>
        </w:rPr>
        <w:t>菸</w:t>
      </w:r>
      <w:proofErr w:type="gramEnd"/>
      <w:r w:rsidRPr="00AD3F37">
        <w:rPr>
          <w:rFonts w:asciiTheme="minorEastAsia" w:hAnsiTheme="minorEastAsia" w:hint="eastAsia"/>
        </w:rPr>
        <w:t>品原料</w:t>
      </w:r>
      <w:proofErr w:type="gramStart"/>
      <w:r w:rsidRPr="00AD3F37">
        <w:rPr>
          <w:rFonts w:asciiTheme="minorEastAsia" w:hAnsiTheme="minorEastAsia" w:hint="eastAsia"/>
        </w:rPr>
        <w:t>物理性態之</w:t>
      </w:r>
      <w:proofErr w:type="gramEnd"/>
      <w:r w:rsidRPr="00AD3F37">
        <w:rPr>
          <w:rFonts w:asciiTheme="minorEastAsia" w:hAnsiTheme="minorEastAsia" w:hint="eastAsia"/>
        </w:rPr>
        <w:t>物料製成，得使人模仿</w:t>
      </w:r>
      <w:proofErr w:type="gramStart"/>
      <w:r w:rsidRPr="00AD3F37">
        <w:rPr>
          <w:rFonts w:asciiTheme="minorEastAsia" w:hAnsiTheme="minorEastAsia" w:hint="eastAsia"/>
        </w:rPr>
        <w:t>菸</w:t>
      </w:r>
      <w:proofErr w:type="gramEnd"/>
      <w:r w:rsidRPr="00AD3F37">
        <w:rPr>
          <w:rFonts w:asciiTheme="minorEastAsia" w:hAnsiTheme="minorEastAsia" w:hint="eastAsia"/>
        </w:rPr>
        <w:t>品使用之尼古丁或非尼古丁之電子或非電子傳送組合物及其他相類產品。</w:t>
      </w:r>
    </w:p>
    <w:p w14:paraId="7149BEA4" w14:textId="77777777" w:rsidR="00AD3F37" w:rsidRPr="00AD3F37" w:rsidRDefault="00AD3F37" w:rsidP="00AD3F37">
      <w:pPr>
        <w:pStyle w:val="-"/>
        <w:ind w:left="1631" w:hangingChars="200" w:hanging="640"/>
        <w:rPr>
          <w:rFonts w:asciiTheme="minorEastAsia" w:hAnsiTheme="minorEastAsia"/>
        </w:rPr>
      </w:pPr>
      <w:r w:rsidRPr="00AD3F37">
        <w:rPr>
          <w:rFonts w:asciiTheme="minorEastAsia" w:hAnsiTheme="minorEastAsia" w:hint="eastAsia"/>
        </w:rPr>
        <w:t>三、吸菸：</w:t>
      </w:r>
      <w:proofErr w:type="gramStart"/>
      <w:r w:rsidRPr="00AD3F37">
        <w:rPr>
          <w:rFonts w:asciiTheme="minorEastAsia" w:hAnsiTheme="minorEastAsia" w:hint="eastAsia"/>
        </w:rPr>
        <w:t>指吸用</w:t>
      </w:r>
      <w:proofErr w:type="gramEnd"/>
      <w:r w:rsidRPr="00AD3F37">
        <w:rPr>
          <w:rFonts w:asciiTheme="minorEastAsia" w:hAnsiTheme="minorEastAsia" w:hint="eastAsia"/>
        </w:rPr>
        <w:t>、</w:t>
      </w:r>
      <w:proofErr w:type="gramStart"/>
      <w:r w:rsidRPr="00AD3F37">
        <w:rPr>
          <w:rFonts w:asciiTheme="minorEastAsia" w:hAnsiTheme="minorEastAsia" w:hint="eastAsia"/>
        </w:rPr>
        <w:t>嚼用、含用、聞用</w:t>
      </w:r>
      <w:proofErr w:type="gramEnd"/>
      <w:r w:rsidRPr="00AD3F37">
        <w:rPr>
          <w:rFonts w:asciiTheme="minorEastAsia" w:hAnsiTheme="minorEastAsia" w:hint="eastAsia"/>
        </w:rPr>
        <w:t>或以其他方式使用</w:t>
      </w:r>
      <w:proofErr w:type="gramStart"/>
      <w:r w:rsidRPr="00AD3F37">
        <w:rPr>
          <w:rFonts w:asciiTheme="minorEastAsia" w:hAnsiTheme="minorEastAsia" w:hint="eastAsia"/>
        </w:rPr>
        <w:t>菸</w:t>
      </w:r>
      <w:proofErr w:type="gramEnd"/>
      <w:r w:rsidRPr="00AD3F37">
        <w:rPr>
          <w:rFonts w:asciiTheme="minorEastAsia" w:hAnsiTheme="minorEastAsia" w:hint="eastAsia"/>
        </w:rPr>
        <w:t>品之行為。</w:t>
      </w:r>
    </w:p>
    <w:p w14:paraId="3523A04D" w14:textId="77777777" w:rsidR="00AD3F37" w:rsidRPr="00AD3F37" w:rsidRDefault="00AD3F37" w:rsidP="00AD3F37">
      <w:pPr>
        <w:pStyle w:val="-"/>
        <w:ind w:left="1631" w:hangingChars="200" w:hanging="640"/>
        <w:rPr>
          <w:rFonts w:asciiTheme="minorEastAsia" w:hAnsiTheme="minorEastAsia"/>
        </w:rPr>
      </w:pPr>
      <w:r w:rsidRPr="00AD3F37">
        <w:rPr>
          <w:rFonts w:asciiTheme="minorEastAsia" w:hAnsiTheme="minorEastAsia" w:hint="eastAsia"/>
        </w:rPr>
        <w:t>四、</w:t>
      </w:r>
      <w:proofErr w:type="gramStart"/>
      <w:r w:rsidRPr="00AD3F37">
        <w:rPr>
          <w:rFonts w:asciiTheme="minorEastAsia" w:hAnsiTheme="minorEastAsia" w:hint="eastAsia"/>
        </w:rPr>
        <w:t>菸</w:t>
      </w:r>
      <w:proofErr w:type="gramEnd"/>
      <w:r w:rsidRPr="00AD3F37">
        <w:rPr>
          <w:rFonts w:asciiTheme="minorEastAsia" w:hAnsiTheme="minorEastAsia" w:hint="eastAsia"/>
        </w:rPr>
        <w:t>品容器：指向消費者販賣</w:t>
      </w:r>
      <w:proofErr w:type="gramStart"/>
      <w:r w:rsidRPr="00AD3F37">
        <w:rPr>
          <w:rFonts w:asciiTheme="minorEastAsia" w:hAnsiTheme="minorEastAsia" w:hint="eastAsia"/>
        </w:rPr>
        <w:t>菸</w:t>
      </w:r>
      <w:proofErr w:type="gramEnd"/>
      <w:r w:rsidRPr="00AD3F37">
        <w:rPr>
          <w:rFonts w:asciiTheme="minorEastAsia" w:hAnsiTheme="minorEastAsia" w:hint="eastAsia"/>
        </w:rPr>
        <w:t>品使用之所有</w:t>
      </w:r>
      <w:proofErr w:type="gramStart"/>
      <w:r w:rsidRPr="00AD3F37">
        <w:rPr>
          <w:rFonts w:asciiTheme="minorEastAsia" w:hAnsiTheme="minorEastAsia" w:hint="eastAsia"/>
        </w:rPr>
        <w:t>包裝盒罐或</w:t>
      </w:r>
      <w:proofErr w:type="gramEnd"/>
      <w:r w:rsidRPr="00AD3F37">
        <w:rPr>
          <w:rFonts w:asciiTheme="minorEastAsia" w:hAnsiTheme="minorEastAsia" w:hint="eastAsia"/>
        </w:rPr>
        <w:t>其他容器。</w:t>
      </w:r>
    </w:p>
    <w:p w14:paraId="410642C6" w14:textId="359408CC" w:rsidR="00AD3F37" w:rsidRDefault="00AD3F37" w:rsidP="00AD3F37">
      <w:pPr>
        <w:pStyle w:val="-1"/>
        <w:rPr>
          <w:rFonts w:asciiTheme="minorEastAsia" w:hAnsiTheme="minorEastAsia"/>
        </w:rPr>
      </w:pPr>
      <w:r w:rsidRPr="00AD3F37">
        <w:rPr>
          <w:rFonts w:asciiTheme="minorEastAsia" w:hAnsiTheme="minorEastAsia" w:hint="eastAsia"/>
        </w:rPr>
        <w:t>攜帶已點燃或已啟動使用功能之</w:t>
      </w:r>
      <w:proofErr w:type="gramStart"/>
      <w:r w:rsidRPr="00AD3F37">
        <w:rPr>
          <w:rFonts w:asciiTheme="minorEastAsia" w:hAnsiTheme="minorEastAsia" w:hint="eastAsia"/>
        </w:rPr>
        <w:t>菸</w:t>
      </w:r>
      <w:proofErr w:type="gramEnd"/>
      <w:r w:rsidRPr="00AD3F37">
        <w:rPr>
          <w:rFonts w:asciiTheme="minorEastAsia" w:hAnsiTheme="minorEastAsia" w:hint="eastAsia"/>
        </w:rPr>
        <w:t>品，視為前項第三款之吸菸。</w:t>
      </w:r>
    </w:p>
    <w:p w14:paraId="79FB2B63" w14:textId="77777777" w:rsidR="00AD3F37" w:rsidRPr="00AD3F37" w:rsidRDefault="00AD3F37" w:rsidP="00AD3F37">
      <w:pPr>
        <w:widowControl/>
        <w:kinsoku w:val="0"/>
        <w:overflowPunct w:val="0"/>
        <w:autoSpaceDE w:val="0"/>
        <w:autoSpaceDN w:val="0"/>
        <w:spacing w:beforeLines="50" w:before="180" w:line="440" w:lineRule="exact"/>
        <w:ind w:leftChars="250" w:left="920" w:hangingChars="100" w:hanging="320"/>
        <w:jc w:val="both"/>
        <w:rPr>
          <w:rFonts w:ascii="標楷體" w:eastAsia="標楷體" w:hAnsi="標楷體" w:cs="Times New Roman"/>
          <w:sz w:val="32"/>
          <w:szCs w:val="32"/>
        </w:rPr>
      </w:pPr>
      <w:r w:rsidRPr="00AD3F37">
        <w:rPr>
          <w:rFonts w:ascii="標楷體" w:eastAsia="標楷體" w:hAnsi="標楷體" w:cs="Times New Roman" w:hint="eastAsia"/>
          <w:sz w:val="32"/>
          <w:szCs w:val="32"/>
        </w:rPr>
        <w:t>第三十六條　製造或輸入第十五條第一項第一款與</w:t>
      </w:r>
      <w:proofErr w:type="gramStart"/>
      <w:r w:rsidRPr="00AD3F37">
        <w:rPr>
          <w:rFonts w:ascii="標楷體" w:eastAsia="標楷體" w:hAnsi="標楷體" w:cs="Times New Roman" w:hint="eastAsia"/>
          <w:sz w:val="32"/>
          <w:szCs w:val="32"/>
        </w:rPr>
        <w:t>菸</w:t>
      </w:r>
      <w:proofErr w:type="gramEnd"/>
      <w:r w:rsidRPr="00AD3F37">
        <w:rPr>
          <w:rFonts w:ascii="標楷體" w:eastAsia="標楷體" w:hAnsi="標楷體" w:cs="Times New Roman" w:hint="eastAsia"/>
          <w:sz w:val="32"/>
          <w:szCs w:val="32"/>
        </w:rPr>
        <w:t>品或</w:t>
      </w:r>
      <w:proofErr w:type="gramStart"/>
      <w:r w:rsidRPr="00AD3F37">
        <w:rPr>
          <w:rFonts w:ascii="標楷體" w:eastAsia="標楷體" w:hAnsi="標楷體" w:cs="Times New Roman" w:hint="eastAsia"/>
          <w:sz w:val="32"/>
          <w:szCs w:val="32"/>
        </w:rPr>
        <w:t>菸</w:t>
      </w:r>
      <w:proofErr w:type="gramEnd"/>
      <w:r w:rsidRPr="00AD3F37">
        <w:rPr>
          <w:rFonts w:ascii="標楷體" w:eastAsia="標楷體" w:hAnsi="標楷體" w:cs="Times New Roman" w:hint="eastAsia"/>
          <w:sz w:val="32"/>
          <w:szCs w:val="32"/>
        </w:rPr>
        <w:t>品容器形狀近似之物品者，處新臺幣五萬元以上二十五萬元以下罰鍰；販賣、供應、展示或廣告者，處新臺幣</w:t>
      </w:r>
      <w:r w:rsidRPr="003A2EA1">
        <w:rPr>
          <w:rFonts w:ascii="標楷體" w:eastAsia="標楷體" w:hAnsi="標楷體" w:cs="Times New Roman" w:hint="eastAsia"/>
          <w:sz w:val="32"/>
          <w:szCs w:val="32"/>
          <w:u w:val="single"/>
        </w:rPr>
        <w:t>二千</w:t>
      </w:r>
      <w:r w:rsidRPr="003A2EA1">
        <w:rPr>
          <w:rFonts w:ascii="標楷體" w:eastAsia="標楷體" w:hAnsi="標楷體" w:cs="Times New Roman" w:hint="eastAsia"/>
          <w:sz w:val="32"/>
          <w:szCs w:val="32"/>
        </w:rPr>
        <w:t>元以上</w:t>
      </w:r>
      <w:r w:rsidRPr="003A2EA1">
        <w:rPr>
          <w:rFonts w:ascii="標楷體" w:eastAsia="標楷體" w:hAnsi="標楷體" w:cs="Times New Roman" w:hint="eastAsia"/>
          <w:sz w:val="32"/>
          <w:szCs w:val="32"/>
          <w:u w:val="single"/>
        </w:rPr>
        <w:t>二萬</w:t>
      </w:r>
      <w:r w:rsidRPr="003A2EA1">
        <w:rPr>
          <w:rFonts w:ascii="標楷體" w:eastAsia="標楷體" w:hAnsi="標楷體" w:cs="Times New Roman" w:hint="eastAsia"/>
          <w:sz w:val="32"/>
          <w:szCs w:val="32"/>
        </w:rPr>
        <w:t>元</w:t>
      </w:r>
      <w:r w:rsidRPr="00AD3F37">
        <w:rPr>
          <w:rFonts w:ascii="標楷體" w:eastAsia="標楷體" w:hAnsi="標楷體" w:cs="Times New Roman" w:hint="eastAsia"/>
          <w:sz w:val="32"/>
          <w:szCs w:val="32"/>
        </w:rPr>
        <w:t>以下罰鍰。</w:t>
      </w:r>
    </w:p>
    <w:p w14:paraId="0B225BAB" w14:textId="1CD411DA" w:rsidR="00AD3F37" w:rsidRDefault="00AD3F37" w:rsidP="00AD3F37">
      <w:pPr>
        <w:pStyle w:val="-1"/>
      </w:pPr>
      <w:r w:rsidRPr="00AD3F37">
        <w:rPr>
          <w:rFonts w:hint="eastAsia"/>
        </w:rPr>
        <w:t>依</w:t>
      </w:r>
      <w:r w:rsidRPr="00AD3F37">
        <w:rPr>
          <w:rFonts w:asciiTheme="minorEastAsia" w:hAnsiTheme="minorEastAsia" w:hint="eastAsia"/>
        </w:rPr>
        <w:t>前項</w:t>
      </w:r>
      <w:r w:rsidRPr="00AD3F37">
        <w:rPr>
          <w:rFonts w:hint="eastAsia"/>
        </w:rPr>
        <w:t>規定處罰鍰者，並應令其限期改善、回收、銷毀或退運；屆期未改善、回收、銷毀或</w:t>
      </w:r>
      <w:proofErr w:type="gramStart"/>
      <w:r w:rsidRPr="00AD3F37">
        <w:rPr>
          <w:rFonts w:hint="eastAsia"/>
        </w:rPr>
        <w:t>退運者</w:t>
      </w:r>
      <w:proofErr w:type="gramEnd"/>
      <w:r w:rsidRPr="00AD3F37">
        <w:rPr>
          <w:rFonts w:hint="eastAsia"/>
        </w:rPr>
        <w:t>，按次處罰。</w:t>
      </w:r>
    </w:p>
    <w:p w14:paraId="0EBD8E99" w14:textId="57CE9D0D" w:rsidR="00AD3F37" w:rsidRPr="00AD3F37" w:rsidRDefault="00AD3F37" w:rsidP="00AD3F37">
      <w:pPr>
        <w:widowControl/>
        <w:kinsoku w:val="0"/>
        <w:overflowPunct w:val="0"/>
        <w:autoSpaceDE w:val="0"/>
        <w:autoSpaceDN w:val="0"/>
        <w:spacing w:beforeLines="50" w:before="180" w:line="440" w:lineRule="exact"/>
        <w:ind w:leftChars="250" w:left="920" w:hangingChars="100" w:hanging="320"/>
        <w:jc w:val="both"/>
        <w:rPr>
          <w:rFonts w:ascii="標楷體" w:eastAsia="標楷體" w:hAnsi="標楷體"/>
          <w:sz w:val="32"/>
          <w:szCs w:val="32"/>
        </w:rPr>
      </w:pPr>
      <w:r w:rsidRPr="00AD3F37">
        <w:rPr>
          <w:rFonts w:ascii="標楷體" w:eastAsia="標楷體" w:hAnsi="標楷體" w:cs="Times New Roman" w:hint="eastAsia"/>
          <w:sz w:val="32"/>
          <w:szCs w:val="32"/>
        </w:rPr>
        <w:lastRenderedPageBreak/>
        <w:t>第</w:t>
      </w:r>
      <w:r w:rsidRPr="00AD3F37">
        <w:rPr>
          <w:rFonts w:ascii="標楷體" w:eastAsia="標楷體" w:hAnsi="標楷體" w:cs="Times New Roman" w:hint="eastAsia"/>
          <w:sz w:val="32"/>
          <w:szCs w:val="32"/>
          <w:u w:val="single"/>
        </w:rPr>
        <w:t>四十七</w:t>
      </w:r>
      <w:r w:rsidRPr="00AD3F37">
        <w:rPr>
          <w:rFonts w:ascii="標楷體" w:eastAsia="標楷體" w:hAnsi="標楷體" w:hint="eastAsia"/>
          <w:sz w:val="32"/>
          <w:szCs w:val="32"/>
        </w:rPr>
        <w:t xml:space="preserve">條　</w:t>
      </w:r>
      <w:proofErr w:type="gramStart"/>
      <w:r w:rsidRPr="00AD3F37">
        <w:rPr>
          <w:rFonts w:ascii="標楷體" w:eastAsia="標楷體" w:hAnsi="標楷體" w:hint="eastAsia"/>
          <w:sz w:val="32"/>
          <w:szCs w:val="32"/>
        </w:rPr>
        <w:t>本法</w:t>
      </w:r>
      <w:r w:rsidRPr="00AD3F37">
        <w:rPr>
          <w:rFonts w:ascii="標楷體" w:eastAsia="標楷體" w:hAnsi="標楷體" w:hint="eastAsia"/>
          <w:sz w:val="32"/>
          <w:szCs w:val="32"/>
          <w:u w:val="single"/>
        </w:rPr>
        <w:t>除第九</w:t>
      </w:r>
      <w:proofErr w:type="gramEnd"/>
      <w:r w:rsidRPr="00AD3F37">
        <w:rPr>
          <w:rFonts w:ascii="標楷體" w:eastAsia="標楷體" w:hAnsi="標楷體" w:hint="eastAsia"/>
          <w:sz w:val="32"/>
          <w:szCs w:val="32"/>
          <w:u w:val="single"/>
        </w:rPr>
        <w:t>條第二項、第十條第一項自公布後一年施行外，自公布日</w:t>
      </w:r>
      <w:r w:rsidRPr="00AD3F37">
        <w:rPr>
          <w:rFonts w:ascii="標楷體" w:eastAsia="標楷體" w:hAnsi="標楷體" w:hint="eastAsia"/>
          <w:sz w:val="32"/>
          <w:szCs w:val="32"/>
        </w:rPr>
        <w:t>施行。</w:t>
      </w:r>
      <w:r>
        <w:rPr>
          <w:rFonts w:ascii="標楷體" w:eastAsia="標楷體" w:hAnsi="標楷體" w:hint="eastAsia"/>
          <w:sz w:val="32"/>
          <w:szCs w:val="32"/>
        </w:rPr>
        <w:t>」</w:t>
      </w:r>
    </w:p>
    <w:p w14:paraId="7B6AF734" w14:textId="053D3F31" w:rsidR="0044040F" w:rsidRDefault="0044040F" w:rsidP="00C760C3">
      <w:pPr>
        <w:pStyle w:val="af0"/>
        <w:numPr>
          <w:ilvl w:val="0"/>
          <w:numId w:val="9"/>
        </w:numPr>
        <w:spacing w:beforeLines="30" w:before="108"/>
        <w:ind w:leftChars="0" w:left="908" w:firstLineChars="0" w:hanging="624"/>
      </w:pPr>
      <w:r>
        <w:rPr>
          <w:rFonts w:hint="eastAsia"/>
        </w:rPr>
        <w:t>委員吳玉琴、陳瑩、賴惠員、伍麗華</w:t>
      </w:r>
      <w:proofErr w:type="spellStart"/>
      <w:r w:rsidRPr="0044040F">
        <w:t>Saidhai</w:t>
      </w:r>
      <w:proofErr w:type="spellEnd"/>
      <w:r w:rsidRPr="0044040F">
        <w:t xml:space="preserve"> </w:t>
      </w:r>
      <w:proofErr w:type="spellStart"/>
      <w:r w:rsidRPr="0044040F">
        <w:t>Tahovecahe</w:t>
      </w:r>
      <w:proofErr w:type="spellEnd"/>
      <w:r w:rsidRPr="0044040F">
        <w:rPr>
          <w:rFonts w:hint="eastAsia"/>
        </w:rPr>
        <w:t>等</w:t>
      </w:r>
      <w:r>
        <w:rPr>
          <w:rFonts w:hint="eastAsia"/>
        </w:rPr>
        <w:t>4</w:t>
      </w:r>
      <w:r w:rsidRPr="0044040F">
        <w:rPr>
          <w:rFonts w:hint="eastAsia"/>
        </w:rPr>
        <w:t>人所提之第</w:t>
      </w:r>
      <w:r>
        <w:rPr>
          <w:rFonts w:hint="eastAsia"/>
        </w:rPr>
        <w:t>四</w:t>
      </w:r>
      <w:r w:rsidRPr="0044040F">
        <w:rPr>
          <w:rFonts w:hint="eastAsia"/>
        </w:rPr>
        <w:t>條條文修正動議：</w:t>
      </w:r>
    </w:p>
    <w:p w14:paraId="3510F8A1" w14:textId="4DD65DEB" w:rsidR="00AD3F37" w:rsidRPr="00D5601E" w:rsidRDefault="00AD3F37" w:rsidP="00AD3F37">
      <w:pPr>
        <w:pStyle w:val="-2"/>
        <w:rPr>
          <w:rFonts w:ascii="Times New Roman" w:hAnsi="Times New Roman"/>
          <w:color w:val="000000"/>
          <w:szCs w:val="24"/>
        </w:rPr>
      </w:pPr>
      <w:r>
        <w:rPr>
          <w:rFonts w:hint="eastAsia"/>
          <w:color w:val="000000"/>
          <w:szCs w:val="24"/>
        </w:rPr>
        <w:t>「</w:t>
      </w:r>
      <w:r w:rsidRPr="00D5601E">
        <w:rPr>
          <w:rFonts w:ascii="Times New Roman" w:hAnsi="Times New Roman" w:hint="eastAsia"/>
          <w:color w:val="000000"/>
          <w:szCs w:val="24"/>
        </w:rPr>
        <w:t>第四條</w:t>
      </w:r>
      <w:r w:rsidRPr="00AD3F37">
        <w:rPr>
          <w:rFonts w:cs="Times New Roman" w:hint="eastAsia"/>
        </w:rPr>
        <w:t xml:space="preserve">　</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品應徵健康福利捐，其金額如下：</w:t>
      </w:r>
    </w:p>
    <w:p w14:paraId="671EFFE5"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一、紙</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：每千支新臺幣一千元。</w:t>
      </w:r>
    </w:p>
    <w:p w14:paraId="2B4BD201"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二、菸絲：每公斤新臺幣一千元。</w:t>
      </w:r>
    </w:p>
    <w:p w14:paraId="16C433BA"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三、雪茄：每公斤新臺幣一千元。</w:t>
      </w:r>
    </w:p>
    <w:p w14:paraId="0001255D" w14:textId="77777777" w:rsidR="00AD3F37" w:rsidRPr="006B7070" w:rsidRDefault="00AD3F37" w:rsidP="00AD3F37">
      <w:pPr>
        <w:pStyle w:val="-"/>
        <w:ind w:left="1631" w:hangingChars="200" w:hanging="640"/>
        <w:rPr>
          <w:rFonts w:ascii="Times New Roman" w:hAnsi="Times New Roman"/>
          <w:szCs w:val="24"/>
        </w:rPr>
      </w:pPr>
      <w:r w:rsidRPr="00D5601E">
        <w:rPr>
          <w:rFonts w:ascii="Times New Roman" w:hAnsi="Times New Roman" w:hint="eastAsia"/>
          <w:color w:val="000000"/>
          <w:szCs w:val="24"/>
        </w:rPr>
        <w:t>四、其他</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品：每公斤新臺幣一千元</w:t>
      </w:r>
      <w:r w:rsidRPr="006B7070">
        <w:rPr>
          <w:rFonts w:ascii="Times New Roman" w:hAnsi="Times New Roman" w:hint="eastAsia"/>
          <w:szCs w:val="24"/>
          <w:u w:val="single"/>
        </w:rPr>
        <w:t>或每千支新台幣一千元，取其高者。</w:t>
      </w:r>
    </w:p>
    <w:p w14:paraId="47031C81" w14:textId="77777777" w:rsidR="00AD3F37" w:rsidRPr="00D5601E" w:rsidRDefault="00AD3F37" w:rsidP="00AD3F37">
      <w:pPr>
        <w:pStyle w:val="-1"/>
        <w:rPr>
          <w:rFonts w:ascii="Times New Roman" w:hAnsi="Times New Roman"/>
          <w:color w:val="000000"/>
          <w:szCs w:val="24"/>
        </w:rPr>
      </w:pPr>
      <w:r w:rsidRPr="00D5601E">
        <w:rPr>
          <w:rFonts w:ascii="Times New Roman" w:hAnsi="Times New Roman" w:hint="eastAsia"/>
          <w:color w:val="000000"/>
          <w:szCs w:val="24"/>
        </w:rPr>
        <w:t>前項</w:t>
      </w:r>
      <w:r w:rsidRPr="00AD3F37">
        <w:rPr>
          <w:rFonts w:asciiTheme="minorEastAsia" w:hAnsiTheme="minorEastAsia" w:hint="eastAsia"/>
        </w:rPr>
        <w:t>健康</w:t>
      </w:r>
      <w:r w:rsidRPr="00D5601E">
        <w:rPr>
          <w:rFonts w:ascii="Times New Roman" w:hAnsi="Times New Roman" w:hint="eastAsia"/>
          <w:color w:val="000000"/>
          <w:szCs w:val="24"/>
        </w:rPr>
        <w:t>福利捐金額，中央主管機關及財政部應每二年邀集財政、經濟、公共衛生及相關領域學者專家，依下列因素評估一次：</w:t>
      </w:r>
    </w:p>
    <w:p w14:paraId="5D6951C9"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一、可歸因於吸菸之疾病，其</w:t>
      </w:r>
      <w:proofErr w:type="gramStart"/>
      <w:r w:rsidRPr="00D5601E">
        <w:rPr>
          <w:rFonts w:ascii="Times New Roman" w:hAnsi="Times New Roman" w:hint="eastAsia"/>
          <w:color w:val="000000"/>
          <w:szCs w:val="24"/>
        </w:rPr>
        <w:t>罹</w:t>
      </w:r>
      <w:proofErr w:type="gramEnd"/>
      <w:r w:rsidRPr="00D5601E">
        <w:rPr>
          <w:rFonts w:ascii="Times New Roman" w:hAnsi="Times New Roman" w:hint="eastAsia"/>
          <w:color w:val="000000"/>
          <w:szCs w:val="24"/>
        </w:rPr>
        <w:t>病率、死亡率及全民健康保險醫療費用。</w:t>
      </w:r>
    </w:p>
    <w:p w14:paraId="2C737A51"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二、</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品消費量及吸菸率。</w:t>
      </w:r>
    </w:p>
    <w:p w14:paraId="65283749"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三、</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品稅捐占平均</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品零售價之比率。</w:t>
      </w:r>
    </w:p>
    <w:p w14:paraId="52DDDEC2"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四、國民所得及物價指數。</w:t>
      </w:r>
    </w:p>
    <w:p w14:paraId="24B7A041" w14:textId="77777777" w:rsidR="00AD3F37" w:rsidRPr="00D5601E" w:rsidRDefault="00AD3F37" w:rsidP="00AD3F37">
      <w:pPr>
        <w:pStyle w:val="-"/>
        <w:ind w:left="1631" w:hangingChars="200" w:hanging="640"/>
        <w:rPr>
          <w:rFonts w:ascii="Times New Roman" w:hAnsi="Times New Roman"/>
          <w:color w:val="000000"/>
          <w:szCs w:val="24"/>
        </w:rPr>
      </w:pPr>
      <w:r w:rsidRPr="00D5601E">
        <w:rPr>
          <w:rFonts w:ascii="Times New Roman" w:hAnsi="Times New Roman" w:hint="eastAsia"/>
          <w:color w:val="000000"/>
          <w:szCs w:val="24"/>
        </w:rPr>
        <w:t>五、其他影響</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品價格及</w:t>
      </w:r>
      <w:proofErr w:type="gramStart"/>
      <w:r w:rsidRPr="00D5601E">
        <w:rPr>
          <w:rFonts w:ascii="Times New Roman" w:hAnsi="Times New Roman" w:hint="eastAsia"/>
          <w:color w:val="000000"/>
          <w:szCs w:val="24"/>
        </w:rPr>
        <w:t>菸</w:t>
      </w:r>
      <w:proofErr w:type="gramEnd"/>
      <w:r w:rsidRPr="00D5601E">
        <w:rPr>
          <w:rFonts w:ascii="Times New Roman" w:hAnsi="Times New Roman" w:hint="eastAsia"/>
          <w:color w:val="000000"/>
          <w:szCs w:val="24"/>
        </w:rPr>
        <w:t>害防制之相關因素。</w:t>
      </w:r>
    </w:p>
    <w:p w14:paraId="338BA70B" w14:textId="77777777" w:rsidR="00AD3F37" w:rsidRPr="006B7070" w:rsidRDefault="00AD3F37" w:rsidP="00AD3F37">
      <w:pPr>
        <w:pStyle w:val="-1"/>
        <w:rPr>
          <w:rFonts w:ascii="Times New Roman" w:hAnsi="Times New Roman"/>
          <w:szCs w:val="24"/>
        </w:rPr>
      </w:pPr>
      <w:r w:rsidRPr="00D5601E">
        <w:rPr>
          <w:rFonts w:ascii="Times New Roman" w:hAnsi="Times New Roman" w:hint="eastAsia"/>
          <w:color w:val="000000"/>
          <w:szCs w:val="24"/>
        </w:rPr>
        <w:t>第一項金額，經中央主管機關</w:t>
      </w:r>
      <w:r w:rsidRPr="006B7070">
        <w:rPr>
          <w:rFonts w:ascii="Times New Roman" w:hAnsi="Times New Roman" w:hint="eastAsia"/>
          <w:szCs w:val="24"/>
          <w:u w:val="single"/>
        </w:rPr>
        <w:t>會商</w:t>
      </w:r>
      <w:r w:rsidRPr="006B7070">
        <w:rPr>
          <w:rFonts w:ascii="Times New Roman" w:hAnsi="Times New Roman" w:hint="eastAsia"/>
          <w:szCs w:val="24"/>
        </w:rPr>
        <w:t>財政部依前項規定評估結果，認有調高必要時，應報請行政院核定，並送立法院審</w:t>
      </w:r>
      <w:r w:rsidRPr="006B7070">
        <w:rPr>
          <w:rFonts w:ascii="Times New Roman" w:hAnsi="Times New Roman" w:hint="eastAsia"/>
          <w:szCs w:val="24"/>
          <w:u w:val="single"/>
        </w:rPr>
        <w:t>議</w:t>
      </w:r>
      <w:r w:rsidRPr="006B7070">
        <w:rPr>
          <w:rFonts w:ascii="Times New Roman" w:hAnsi="Times New Roman" w:hint="eastAsia"/>
          <w:szCs w:val="24"/>
        </w:rPr>
        <w:t>通過。</w:t>
      </w:r>
    </w:p>
    <w:p w14:paraId="0F942B23" w14:textId="77777777" w:rsidR="00AD3F37" w:rsidRPr="006B7070" w:rsidRDefault="00AD3F37" w:rsidP="00AD3F37">
      <w:pPr>
        <w:pStyle w:val="-1"/>
        <w:rPr>
          <w:rFonts w:ascii="Times New Roman" w:hAnsi="Times New Roman"/>
          <w:szCs w:val="24"/>
        </w:rPr>
      </w:pPr>
      <w:proofErr w:type="gramStart"/>
      <w:r w:rsidRPr="006B7070">
        <w:rPr>
          <w:rFonts w:ascii="Times New Roman" w:hAnsi="Times New Roman" w:hint="eastAsia"/>
          <w:szCs w:val="24"/>
        </w:rPr>
        <w:t>菸</w:t>
      </w:r>
      <w:proofErr w:type="gramEnd"/>
      <w:r w:rsidRPr="006B7070">
        <w:rPr>
          <w:rFonts w:ascii="Times New Roman" w:hAnsi="Times New Roman" w:hint="eastAsia"/>
          <w:szCs w:val="24"/>
        </w:rPr>
        <w:t>品健康福利捐應用於全民健康保險之安全準備、癌症防治、提升醫療品質、補助醫療資源缺乏地區、罕見疾病等之醫療費用、經濟困難者之保險費、中央與地方之</w:t>
      </w:r>
      <w:proofErr w:type="gramStart"/>
      <w:r w:rsidRPr="006B7070">
        <w:rPr>
          <w:rFonts w:ascii="Times New Roman" w:hAnsi="Times New Roman" w:hint="eastAsia"/>
          <w:szCs w:val="24"/>
        </w:rPr>
        <w:t>菸</w:t>
      </w:r>
      <w:proofErr w:type="gramEnd"/>
      <w:r w:rsidRPr="006B7070">
        <w:rPr>
          <w:rFonts w:ascii="Times New Roman" w:hAnsi="Times New Roman" w:hint="eastAsia"/>
          <w:szCs w:val="24"/>
        </w:rPr>
        <w:t>害防制、衛生保健、社會福利、</w:t>
      </w:r>
      <w:r w:rsidRPr="006B7070">
        <w:rPr>
          <w:rFonts w:ascii="Times New Roman" w:hAnsi="Times New Roman" w:hint="eastAsia"/>
          <w:szCs w:val="24"/>
          <w:u w:val="single"/>
        </w:rPr>
        <w:t>原住民族健康</w:t>
      </w:r>
      <w:r w:rsidRPr="006B7070">
        <w:rPr>
          <w:rFonts w:ascii="Times New Roman" w:hAnsi="Times New Roman" w:hint="eastAsia"/>
          <w:szCs w:val="24"/>
        </w:rPr>
        <w:t>、私劣</w:t>
      </w:r>
      <w:proofErr w:type="gramStart"/>
      <w:r w:rsidRPr="006B7070">
        <w:rPr>
          <w:rFonts w:ascii="Times New Roman" w:hAnsi="Times New Roman" w:hint="eastAsia"/>
          <w:szCs w:val="24"/>
        </w:rPr>
        <w:t>菸</w:t>
      </w:r>
      <w:proofErr w:type="gramEnd"/>
      <w:r w:rsidRPr="006B7070">
        <w:rPr>
          <w:rFonts w:ascii="Times New Roman" w:hAnsi="Times New Roman" w:hint="eastAsia"/>
          <w:szCs w:val="24"/>
        </w:rPr>
        <w:t>品查緝、防制</w:t>
      </w:r>
      <w:proofErr w:type="gramStart"/>
      <w:r w:rsidRPr="006B7070">
        <w:rPr>
          <w:rFonts w:ascii="Times New Roman" w:hAnsi="Times New Roman" w:hint="eastAsia"/>
          <w:szCs w:val="24"/>
        </w:rPr>
        <w:t>菸</w:t>
      </w:r>
      <w:proofErr w:type="gramEnd"/>
      <w:r w:rsidRPr="006B7070">
        <w:rPr>
          <w:rFonts w:ascii="Times New Roman" w:hAnsi="Times New Roman" w:hint="eastAsia"/>
          <w:szCs w:val="24"/>
        </w:rPr>
        <w:t>品稅捐逃漏、</w:t>
      </w:r>
      <w:proofErr w:type="gramStart"/>
      <w:r w:rsidRPr="006B7070">
        <w:rPr>
          <w:rFonts w:ascii="Times New Roman" w:hAnsi="Times New Roman" w:hint="eastAsia"/>
          <w:szCs w:val="24"/>
        </w:rPr>
        <w:t>菸</w:t>
      </w:r>
      <w:proofErr w:type="gramEnd"/>
      <w:r w:rsidRPr="006B7070">
        <w:rPr>
          <w:rFonts w:ascii="Times New Roman" w:hAnsi="Times New Roman" w:hint="eastAsia"/>
          <w:szCs w:val="24"/>
        </w:rPr>
        <w:t>農及相關產業勞工之輔導與照顧；其分配及運作辦法，由中央主管機關</w:t>
      </w:r>
      <w:r w:rsidRPr="006B7070">
        <w:rPr>
          <w:rFonts w:ascii="Times New Roman" w:hAnsi="Times New Roman" w:hint="eastAsia"/>
          <w:szCs w:val="24"/>
          <w:u w:val="single"/>
        </w:rPr>
        <w:t>會同</w:t>
      </w:r>
      <w:r w:rsidRPr="006B7070">
        <w:rPr>
          <w:rFonts w:ascii="Times New Roman" w:hAnsi="Times New Roman" w:hint="eastAsia"/>
          <w:szCs w:val="24"/>
        </w:rPr>
        <w:t>財政部</w:t>
      </w:r>
      <w:r w:rsidRPr="006B7070">
        <w:rPr>
          <w:rFonts w:ascii="Times New Roman" w:hAnsi="Times New Roman" w:hint="eastAsia"/>
          <w:szCs w:val="24"/>
          <w:u w:val="single"/>
        </w:rPr>
        <w:t>定之</w:t>
      </w:r>
      <w:r w:rsidRPr="006B7070">
        <w:rPr>
          <w:rFonts w:ascii="Times New Roman" w:hAnsi="Times New Roman" w:hint="eastAsia"/>
          <w:szCs w:val="24"/>
        </w:rPr>
        <w:t>。</w:t>
      </w:r>
    </w:p>
    <w:p w14:paraId="4247A4E6" w14:textId="77777777" w:rsidR="00AD3F37" w:rsidRPr="00D5601E" w:rsidRDefault="00AD3F37" w:rsidP="00AD3F37">
      <w:pPr>
        <w:pStyle w:val="-1"/>
        <w:rPr>
          <w:rFonts w:ascii="Times New Roman" w:hAnsi="Times New Roman"/>
          <w:color w:val="000000"/>
          <w:szCs w:val="24"/>
        </w:rPr>
      </w:pPr>
      <w:r w:rsidRPr="006B7070">
        <w:rPr>
          <w:rFonts w:ascii="Times New Roman" w:hAnsi="Times New Roman" w:hint="eastAsia"/>
          <w:szCs w:val="24"/>
        </w:rPr>
        <w:t>前項所</w:t>
      </w:r>
      <w:r w:rsidRPr="006B7070">
        <w:rPr>
          <w:rFonts w:ascii="Times New Roman" w:hAnsi="Times New Roman" w:hint="eastAsia"/>
          <w:szCs w:val="24"/>
          <w:u w:val="single"/>
        </w:rPr>
        <w:t>定</w:t>
      </w:r>
      <w:r w:rsidRPr="006B7070">
        <w:rPr>
          <w:rFonts w:ascii="Times New Roman" w:hAnsi="Times New Roman" w:hint="eastAsia"/>
          <w:szCs w:val="24"/>
        </w:rPr>
        <w:t>醫療資源缺乏地區及經濟困</w:t>
      </w:r>
      <w:r w:rsidRPr="00D5601E">
        <w:rPr>
          <w:rFonts w:ascii="Times New Roman" w:hAnsi="Times New Roman" w:hint="eastAsia"/>
          <w:color w:val="000000"/>
          <w:szCs w:val="24"/>
        </w:rPr>
        <w:t>難者，由中央主管機關定之。</w:t>
      </w:r>
    </w:p>
    <w:p w14:paraId="19ADEE21" w14:textId="14C1BF5C" w:rsidR="00AD3F37" w:rsidRPr="0044040F" w:rsidRDefault="00AD3F37" w:rsidP="00AD3F37">
      <w:pPr>
        <w:pStyle w:val="-1"/>
      </w:pPr>
      <w:proofErr w:type="gramStart"/>
      <w:r w:rsidRPr="00D5601E">
        <w:rPr>
          <w:rFonts w:ascii="Times New Roman" w:hAnsi="Times New Roman" w:hint="eastAsia"/>
          <w:color w:val="000000"/>
          <w:szCs w:val="24"/>
        </w:rPr>
        <w:lastRenderedPageBreak/>
        <w:t>菸</w:t>
      </w:r>
      <w:proofErr w:type="gramEnd"/>
      <w:r w:rsidRPr="00D5601E">
        <w:rPr>
          <w:rFonts w:ascii="Times New Roman" w:hAnsi="Times New Roman" w:hint="eastAsia"/>
          <w:color w:val="000000"/>
          <w:szCs w:val="24"/>
        </w:rPr>
        <w:t>品健康福利捐由菸酒稅</w:t>
      </w:r>
      <w:proofErr w:type="gramStart"/>
      <w:r w:rsidRPr="00D5601E">
        <w:rPr>
          <w:rFonts w:ascii="Times New Roman" w:hAnsi="Times New Roman" w:hint="eastAsia"/>
          <w:color w:val="000000"/>
          <w:szCs w:val="24"/>
        </w:rPr>
        <w:t>稽</w:t>
      </w:r>
      <w:proofErr w:type="gramEnd"/>
      <w:r w:rsidRPr="00D5601E">
        <w:rPr>
          <w:rFonts w:ascii="Times New Roman" w:hAnsi="Times New Roman" w:hint="eastAsia"/>
          <w:color w:val="000000"/>
          <w:szCs w:val="24"/>
        </w:rPr>
        <w:t>徵機關於徵收菸酒稅時代徵之；其繳納義務人、免徵、退還、</w:t>
      </w:r>
      <w:proofErr w:type="gramStart"/>
      <w:r w:rsidRPr="00D5601E">
        <w:rPr>
          <w:rFonts w:ascii="Times New Roman" w:hAnsi="Times New Roman" w:hint="eastAsia"/>
          <w:color w:val="000000"/>
          <w:szCs w:val="24"/>
        </w:rPr>
        <w:t>稽</w:t>
      </w:r>
      <w:proofErr w:type="gramEnd"/>
      <w:r w:rsidRPr="00D5601E">
        <w:rPr>
          <w:rFonts w:ascii="Times New Roman" w:hAnsi="Times New Roman" w:hint="eastAsia"/>
          <w:color w:val="000000"/>
          <w:szCs w:val="24"/>
        </w:rPr>
        <w:t>徵及罰則，依菸酒稅法之規定辦理。</w:t>
      </w:r>
      <w:r>
        <w:rPr>
          <w:rFonts w:hint="eastAsia"/>
          <w:color w:val="000000"/>
          <w:szCs w:val="24"/>
        </w:rPr>
        <w:t>」</w:t>
      </w:r>
    </w:p>
    <w:p w14:paraId="0F56FD08" w14:textId="51FF75F1" w:rsidR="00894FD3" w:rsidRPr="002124C7" w:rsidRDefault="00894FD3" w:rsidP="00C760C3">
      <w:pPr>
        <w:pStyle w:val="af0"/>
        <w:numPr>
          <w:ilvl w:val="0"/>
          <w:numId w:val="9"/>
        </w:numPr>
        <w:spacing w:beforeLines="30" w:before="108"/>
        <w:ind w:leftChars="0" w:left="908" w:firstLineChars="0" w:hanging="624"/>
      </w:pPr>
      <w:r w:rsidRPr="002124C7">
        <w:rPr>
          <w:rFonts w:hint="eastAsia"/>
        </w:rPr>
        <w:t>委員林為洲等</w:t>
      </w:r>
      <w:r w:rsidR="002124C7">
        <w:rPr>
          <w:rFonts w:hint="eastAsia"/>
        </w:rPr>
        <w:t>3人所提之第二</w:t>
      </w:r>
      <w:r w:rsidRPr="002124C7">
        <w:rPr>
          <w:rFonts w:hint="eastAsia"/>
        </w:rPr>
        <w:t>條條文修正動議：</w:t>
      </w:r>
    </w:p>
    <w:p w14:paraId="67F0E3C5" w14:textId="131C5B08" w:rsidR="00894FD3" w:rsidRPr="00894FD3" w:rsidRDefault="002124C7" w:rsidP="002124C7">
      <w:pPr>
        <w:pStyle w:val="-2"/>
        <w:rPr>
          <w:rFonts w:cs="Times New Roman"/>
        </w:rPr>
      </w:pPr>
      <w:r>
        <w:rPr>
          <w:rFonts w:cs="Times New Roman" w:hint="eastAsia"/>
        </w:rPr>
        <w:t>「</w:t>
      </w:r>
      <w:r w:rsidR="00894FD3" w:rsidRPr="00894FD3">
        <w:rPr>
          <w:rFonts w:cs="Times New Roman" w:hint="eastAsia"/>
        </w:rPr>
        <w:t>第二條</w:t>
      </w:r>
      <w:r w:rsidR="00830A86">
        <w:rPr>
          <w:rFonts w:cs="Times New Roman" w:hint="eastAsia"/>
        </w:rPr>
        <w:t>（行政院提案第三</w:t>
      </w:r>
      <w:r w:rsidR="00830A86" w:rsidRPr="00830A86">
        <w:rPr>
          <w:rFonts w:cs="Times New Roman" w:hint="eastAsia"/>
        </w:rPr>
        <w:t>條）</w:t>
      </w:r>
      <w:r w:rsidRPr="002124C7">
        <w:rPr>
          <w:rFonts w:cs="Times New Roman" w:hint="eastAsia"/>
        </w:rPr>
        <w:t xml:space="preserve">　</w:t>
      </w:r>
      <w:proofErr w:type="gramStart"/>
      <w:r w:rsidR="00894FD3" w:rsidRPr="00894FD3">
        <w:rPr>
          <w:rFonts w:cs="Times New Roman" w:hint="eastAsia"/>
        </w:rPr>
        <w:t>本法用詞</w:t>
      </w:r>
      <w:proofErr w:type="gramEnd"/>
      <w:r w:rsidR="00894FD3" w:rsidRPr="00894FD3">
        <w:rPr>
          <w:rFonts w:cs="Times New Roman" w:hint="eastAsia"/>
          <w:u w:val="single"/>
        </w:rPr>
        <w:t>，</w:t>
      </w:r>
      <w:r w:rsidR="00894FD3" w:rsidRPr="00894FD3">
        <w:rPr>
          <w:rFonts w:cs="Times New Roman" w:hint="eastAsia"/>
        </w:rPr>
        <w:t>定義如下：</w:t>
      </w:r>
    </w:p>
    <w:p w14:paraId="1F5EF55A" w14:textId="77777777" w:rsidR="00894FD3" w:rsidRPr="00894FD3" w:rsidRDefault="00894FD3" w:rsidP="002124C7">
      <w:pPr>
        <w:pStyle w:val="-"/>
        <w:ind w:left="1631" w:hangingChars="200" w:hanging="640"/>
      </w:pPr>
      <w:r w:rsidRPr="00894FD3">
        <w:rPr>
          <w:rFonts w:hint="eastAsia"/>
        </w:rPr>
        <w:t>一、</w:t>
      </w:r>
      <w:proofErr w:type="gramStart"/>
      <w:r w:rsidRPr="00894FD3">
        <w:rPr>
          <w:rFonts w:hint="eastAsia"/>
        </w:rPr>
        <w:t>菸</w:t>
      </w:r>
      <w:proofErr w:type="gramEnd"/>
      <w:r w:rsidRPr="00894FD3">
        <w:rPr>
          <w:rFonts w:hint="eastAsia"/>
        </w:rPr>
        <w:t>品：指全部或部分以菸草或其</w:t>
      </w:r>
      <w:r w:rsidRPr="00894FD3">
        <w:rPr>
          <w:rFonts w:hint="eastAsia"/>
          <w:u w:val="single"/>
        </w:rPr>
        <w:t>他含有尼古丁之天然植物</w:t>
      </w:r>
      <w:r w:rsidRPr="00894FD3">
        <w:rPr>
          <w:rFonts w:hint="eastAsia"/>
        </w:rPr>
        <w:t>為原料，製成可供吸用、</w:t>
      </w:r>
      <w:proofErr w:type="gramStart"/>
      <w:r w:rsidRPr="00894FD3">
        <w:rPr>
          <w:rFonts w:hint="eastAsia"/>
        </w:rPr>
        <w:t>嚼用、含用、聞用</w:t>
      </w:r>
      <w:proofErr w:type="gramEnd"/>
      <w:r w:rsidRPr="00894FD3">
        <w:rPr>
          <w:rFonts w:hint="eastAsia"/>
        </w:rPr>
        <w:t>或以其他方式使用之紙</w:t>
      </w:r>
      <w:proofErr w:type="gramStart"/>
      <w:r w:rsidRPr="00894FD3">
        <w:rPr>
          <w:rFonts w:hint="eastAsia"/>
        </w:rPr>
        <w:t>菸</w:t>
      </w:r>
      <w:proofErr w:type="gramEnd"/>
      <w:r w:rsidRPr="00894FD3">
        <w:rPr>
          <w:rFonts w:hint="eastAsia"/>
        </w:rPr>
        <w:t>、菸絲、雪茄</w:t>
      </w:r>
      <w:r w:rsidRPr="00894FD3">
        <w:rPr>
          <w:rFonts w:hint="eastAsia"/>
          <w:u w:val="single"/>
        </w:rPr>
        <w:t>、</w:t>
      </w:r>
      <w:r w:rsidRPr="00894FD3">
        <w:rPr>
          <w:rFonts w:hint="eastAsia"/>
        </w:rPr>
        <w:t>其他</w:t>
      </w:r>
      <w:proofErr w:type="gramStart"/>
      <w:r w:rsidRPr="00894FD3">
        <w:rPr>
          <w:rFonts w:hint="eastAsia"/>
        </w:rPr>
        <w:t>菸</w:t>
      </w:r>
      <w:proofErr w:type="gramEnd"/>
      <w:r w:rsidRPr="00894FD3">
        <w:rPr>
          <w:rFonts w:hint="eastAsia"/>
        </w:rPr>
        <w:t>品，</w:t>
      </w:r>
      <w:r w:rsidRPr="00894FD3">
        <w:rPr>
          <w:rFonts w:hint="eastAsia"/>
          <w:u w:val="single"/>
        </w:rPr>
        <w:t>及其他</w:t>
      </w:r>
      <w:proofErr w:type="gramStart"/>
      <w:r w:rsidRPr="00894FD3">
        <w:rPr>
          <w:rFonts w:hint="eastAsia"/>
          <w:u w:val="single"/>
        </w:rPr>
        <w:t>菸</w:t>
      </w:r>
      <w:proofErr w:type="gramEnd"/>
      <w:r w:rsidRPr="00894FD3">
        <w:rPr>
          <w:rFonts w:hint="eastAsia"/>
          <w:u w:val="single"/>
        </w:rPr>
        <w:t>品之必要組合條件</w:t>
      </w:r>
      <w:r w:rsidRPr="00894FD3">
        <w:rPr>
          <w:rFonts w:hint="eastAsia"/>
        </w:rPr>
        <w:t>。</w:t>
      </w:r>
    </w:p>
    <w:p w14:paraId="18F7500B" w14:textId="77777777" w:rsidR="00894FD3" w:rsidRPr="00894FD3" w:rsidRDefault="00894FD3" w:rsidP="002124C7">
      <w:pPr>
        <w:pStyle w:val="-"/>
        <w:ind w:left="1631" w:hangingChars="200" w:hanging="640"/>
      </w:pPr>
      <w:r w:rsidRPr="00894FD3">
        <w:rPr>
          <w:rFonts w:hint="eastAsia"/>
          <w:u w:val="single"/>
        </w:rPr>
        <w:t>二、類</w:t>
      </w:r>
      <w:proofErr w:type="gramStart"/>
      <w:r w:rsidRPr="00894FD3">
        <w:rPr>
          <w:rFonts w:hint="eastAsia"/>
          <w:u w:val="single"/>
        </w:rPr>
        <w:t>菸</w:t>
      </w:r>
      <w:proofErr w:type="gramEnd"/>
      <w:r w:rsidRPr="00894FD3">
        <w:rPr>
          <w:rFonts w:hint="eastAsia"/>
          <w:u w:val="single"/>
        </w:rPr>
        <w:t>品：指以</w:t>
      </w:r>
      <w:proofErr w:type="gramStart"/>
      <w:r w:rsidRPr="00894FD3">
        <w:rPr>
          <w:rFonts w:hint="eastAsia"/>
          <w:u w:val="single"/>
        </w:rPr>
        <w:t>菸</w:t>
      </w:r>
      <w:proofErr w:type="gramEnd"/>
      <w:r w:rsidRPr="00894FD3">
        <w:rPr>
          <w:rFonts w:hint="eastAsia"/>
          <w:u w:val="single"/>
        </w:rPr>
        <w:t>品原料以外之物料，或以改變</w:t>
      </w:r>
      <w:proofErr w:type="gramStart"/>
      <w:r w:rsidRPr="00894FD3">
        <w:rPr>
          <w:rFonts w:hint="eastAsia"/>
          <w:u w:val="single"/>
        </w:rPr>
        <w:t>菸</w:t>
      </w:r>
      <w:proofErr w:type="gramEnd"/>
      <w:r w:rsidRPr="00894FD3">
        <w:rPr>
          <w:rFonts w:hint="eastAsia"/>
          <w:u w:val="single"/>
        </w:rPr>
        <w:t>品原料</w:t>
      </w:r>
      <w:proofErr w:type="gramStart"/>
      <w:r w:rsidRPr="00894FD3">
        <w:rPr>
          <w:rFonts w:hint="eastAsia"/>
          <w:u w:val="single"/>
        </w:rPr>
        <w:t>物理性態之</w:t>
      </w:r>
      <w:proofErr w:type="gramEnd"/>
      <w:r w:rsidRPr="00894FD3">
        <w:rPr>
          <w:rFonts w:hint="eastAsia"/>
          <w:u w:val="single"/>
        </w:rPr>
        <w:t>物料製成，得使人模仿</w:t>
      </w:r>
      <w:proofErr w:type="gramStart"/>
      <w:r w:rsidRPr="00894FD3">
        <w:rPr>
          <w:rFonts w:hint="eastAsia"/>
          <w:u w:val="single"/>
        </w:rPr>
        <w:t>菸</w:t>
      </w:r>
      <w:proofErr w:type="gramEnd"/>
      <w:r w:rsidRPr="00894FD3">
        <w:rPr>
          <w:rFonts w:hint="eastAsia"/>
          <w:u w:val="single"/>
        </w:rPr>
        <w:t>品使用之尼古丁或非尼古丁之電子或非電子傳送組合物及其他相類產品。</w:t>
      </w:r>
    </w:p>
    <w:p w14:paraId="62C6815F" w14:textId="77777777" w:rsidR="00894FD3" w:rsidRPr="00894FD3" w:rsidRDefault="00894FD3" w:rsidP="002124C7">
      <w:pPr>
        <w:pStyle w:val="-"/>
        <w:ind w:left="1631" w:hangingChars="200" w:hanging="640"/>
      </w:pPr>
      <w:r w:rsidRPr="00894FD3">
        <w:rPr>
          <w:rFonts w:hint="eastAsia"/>
          <w:u w:val="single"/>
        </w:rPr>
        <w:t>三</w:t>
      </w:r>
      <w:r w:rsidRPr="00894FD3">
        <w:rPr>
          <w:rFonts w:hint="eastAsia"/>
        </w:rPr>
        <w:t>、</w:t>
      </w:r>
      <w:r w:rsidRPr="002124C7">
        <w:rPr>
          <w:rFonts w:hint="eastAsia"/>
        </w:rPr>
        <w:t>吸菸</w:t>
      </w:r>
      <w:r w:rsidRPr="00894FD3">
        <w:rPr>
          <w:rFonts w:hint="eastAsia"/>
        </w:rPr>
        <w:t>：</w:t>
      </w:r>
      <w:proofErr w:type="gramStart"/>
      <w:r w:rsidRPr="00894FD3">
        <w:rPr>
          <w:rFonts w:hint="eastAsia"/>
        </w:rPr>
        <w:t>指吸</w:t>
      </w:r>
      <w:r w:rsidRPr="00894FD3">
        <w:rPr>
          <w:rFonts w:hint="eastAsia"/>
          <w:u w:val="single"/>
        </w:rPr>
        <w:t>用</w:t>
      </w:r>
      <w:proofErr w:type="gramEnd"/>
      <w:r w:rsidRPr="00894FD3">
        <w:rPr>
          <w:rFonts w:hint="eastAsia"/>
        </w:rPr>
        <w:t>、</w:t>
      </w:r>
      <w:proofErr w:type="gramStart"/>
      <w:r w:rsidRPr="00894FD3">
        <w:rPr>
          <w:rFonts w:hint="eastAsia"/>
        </w:rPr>
        <w:t>嚼</w:t>
      </w:r>
      <w:r w:rsidRPr="00894FD3">
        <w:rPr>
          <w:rFonts w:hint="eastAsia"/>
          <w:u w:val="single"/>
        </w:rPr>
        <w:t>用、含用、聞用</w:t>
      </w:r>
      <w:proofErr w:type="gramEnd"/>
      <w:r w:rsidRPr="00894FD3">
        <w:rPr>
          <w:rFonts w:hint="eastAsia"/>
        </w:rPr>
        <w:t>或</w:t>
      </w:r>
      <w:r w:rsidRPr="00894FD3">
        <w:rPr>
          <w:rFonts w:hint="eastAsia"/>
          <w:u w:val="single"/>
        </w:rPr>
        <w:t>以其他方式使用</w:t>
      </w:r>
      <w:proofErr w:type="gramStart"/>
      <w:r w:rsidRPr="00894FD3">
        <w:rPr>
          <w:rFonts w:hint="eastAsia"/>
        </w:rPr>
        <w:t>菸</w:t>
      </w:r>
      <w:proofErr w:type="gramEnd"/>
      <w:r w:rsidRPr="00894FD3">
        <w:rPr>
          <w:rFonts w:hint="eastAsia"/>
        </w:rPr>
        <w:t>品之行為。</w:t>
      </w:r>
    </w:p>
    <w:p w14:paraId="745E0F5F" w14:textId="77777777" w:rsidR="00894FD3" w:rsidRPr="00894FD3" w:rsidRDefault="00894FD3" w:rsidP="002124C7">
      <w:pPr>
        <w:pStyle w:val="-"/>
        <w:ind w:left="1631" w:hangingChars="200" w:hanging="640"/>
      </w:pPr>
      <w:r w:rsidRPr="00894FD3">
        <w:rPr>
          <w:rFonts w:hint="eastAsia"/>
          <w:u w:val="single"/>
        </w:rPr>
        <w:t>四</w:t>
      </w:r>
      <w:r w:rsidRPr="00894FD3">
        <w:rPr>
          <w:rFonts w:hint="eastAsia"/>
        </w:rPr>
        <w:t>、</w:t>
      </w:r>
      <w:proofErr w:type="gramStart"/>
      <w:r w:rsidRPr="00894FD3">
        <w:rPr>
          <w:rFonts w:hint="eastAsia"/>
        </w:rPr>
        <w:t>菸</w:t>
      </w:r>
      <w:proofErr w:type="gramEnd"/>
      <w:r w:rsidRPr="00894FD3">
        <w:rPr>
          <w:rFonts w:hint="eastAsia"/>
        </w:rPr>
        <w:t>品容器：指向消費者販賣</w:t>
      </w:r>
      <w:proofErr w:type="gramStart"/>
      <w:r w:rsidRPr="00894FD3">
        <w:rPr>
          <w:rFonts w:hint="eastAsia"/>
        </w:rPr>
        <w:t>菸</w:t>
      </w:r>
      <w:proofErr w:type="gramEnd"/>
      <w:r w:rsidRPr="00894FD3">
        <w:rPr>
          <w:rFonts w:hint="eastAsia"/>
        </w:rPr>
        <w:t>品使用之所有</w:t>
      </w:r>
      <w:proofErr w:type="gramStart"/>
      <w:r w:rsidRPr="00894FD3">
        <w:rPr>
          <w:rFonts w:hint="eastAsia"/>
        </w:rPr>
        <w:t>包裝盒罐或</w:t>
      </w:r>
      <w:proofErr w:type="gramEnd"/>
      <w:r w:rsidRPr="00894FD3">
        <w:rPr>
          <w:rFonts w:hint="eastAsia"/>
        </w:rPr>
        <w:t>其他容器。</w:t>
      </w:r>
    </w:p>
    <w:p w14:paraId="1DD21D8A" w14:textId="6D4901BF" w:rsidR="009E3350" w:rsidRDefault="00894FD3" w:rsidP="00894FD3">
      <w:pPr>
        <w:pStyle w:val="-1"/>
      </w:pPr>
      <w:r w:rsidRPr="002124C7">
        <w:rPr>
          <w:rFonts w:hint="eastAsia"/>
          <w:u w:val="single"/>
        </w:rPr>
        <w:t>攜帶</w:t>
      </w:r>
      <w:r w:rsidRPr="00894FD3">
        <w:rPr>
          <w:rFonts w:hint="eastAsia"/>
          <w:u w:val="single"/>
        </w:rPr>
        <w:t>已點燃或已啟動使用功能之</w:t>
      </w:r>
      <w:proofErr w:type="gramStart"/>
      <w:r w:rsidRPr="00894FD3">
        <w:rPr>
          <w:rFonts w:hint="eastAsia"/>
          <w:u w:val="single"/>
        </w:rPr>
        <w:t>菸</w:t>
      </w:r>
      <w:proofErr w:type="gramEnd"/>
      <w:r w:rsidRPr="00894FD3">
        <w:rPr>
          <w:rFonts w:hint="eastAsia"/>
          <w:u w:val="single"/>
        </w:rPr>
        <w:t>品，視為前項第三款之吸菸</w:t>
      </w:r>
      <w:r w:rsidRPr="00894FD3">
        <w:rPr>
          <w:rFonts w:hint="eastAsia"/>
        </w:rPr>
        <w:t>。</w:t>
      </w:r>
      <w:r w:rsidR="002124C7">
        <w:rPr>
          <w:rFonts w:hint="eastAsia"/>
        </w:rPr>
        <w:t>」</w:t>
      </w:r>
    </w:p>
    <w:p w14:paraId="7A7B751E" w14:textId="754A5479" w:rsidR="002124C7" w:rsidRDefault="002124C7" w:rsidP="00C760C3">
      <w:pPr>
        <w:pStyle w:val="af0"/>
        <w:numPr>
          <w:ilvl w:val="0"/>
          <w:numId w:val="9"/>
        </w:numPr>
        <w:spacing w:beforeLines="30" w:before="108"/>
        <w:ind w:leftChars="0" w:left="908" w:firstLineChars="0" w:hanging="624"/>
      </w:pPr>
      <w:r>
        <w:rPr>
          <w:rFonts w:hint="eastAsia"/>
        </w:rPr>
        <w:t>委員賴惠員</w:t>
      </w:r>
      <w:r w:rsidRPr="002124C7">
        <w:rPr>
          <w:rFonts w:hint="eastAsia"/>
        </w:rPr>
        <w:t>等3人所提之第</w:t>
      </w:r>
      <w:r>
        <w:rPr>
          <w:rFonts w:hint="eastAsia"/>
        </w:rPr>
        <w:t>十</w:t>
      </w:r>
      <w:r w:rsidRPr="002124C7">
        <w:rPr>
          <w:rFonts w:hint="eastAsia"/>
        </w:rPr>
        <w:t>二條條文修正動議：</w:t>
      </w:r>
    </w:p>
    <w:p w14:paraId="2E5980D5" w14:textId="1F42D7A5" w:rsidR="002124C7" w:rsidRPr="002124C7" w:rsidRDefault="002124C7" w:rsidP="002124C7">
      <w:pPr>
        <w:pStyle w:val="-2"/>
      </w:pPr>
      <w:r>
        <w:rPr>
          <w:rFonts w:hint="eastAsia"/>
        </w:rPr>
        <w:t>「</w:t>
      </w:r>
      <w:r w:rsidRPr="002124C7">
        <w:rPr>
          <w:rFonts w:hint="eastAsia"/>
        </w:rPr>
        <w:t xml:space="preserve">第十二條　</w:t>
      </w:r>
      <w:proofErr w:type="gramStart"/>
      <w:r w:rsidRPr="002124C7">
        <w:rPr>
          <w:rFonts w:hint="eastAsia"/>
          <w:u w:val="single"/>
        </w:rPr>
        <w:t>菸</w:t>
      </w:r>
      <w:proofErr w:type="gramEnd"/>
      <w:r w:rsidRPr="002124C7">
        <w:rPr>
          <w:rFonts w:hint="eastAsia"/>
          <w:u w:val="single"/>
        </w:rPr>
        <w:t>品或其必要組合元件，其</w:t>
      </w:r>
      <w:r w:rsidRPr="002124C7">
        <w:rPr>
          <w:rFonts w:hint="eastAsia"/>
        </w:rPr>
        <w:t>促銷或廣告，不得以下列方式為之：</w:t>
      </w:r>
    </w:p>
    <w:p w14:paraId="3AB03170" w14:textId="77777777" w:rsidR="002124C7" w:rsidRPr="002124C7" w:rsidRDefault="002124C7" w:rsidP="002124C7">
      <w:pPr>
        <w:pStyle w:val="-"/>
        <w:ind w:left="1631" w:hangingChars="200" w:hanging="640"/>
      </w:pPr>
      <w:r w:rsidRPr="002124C7">
        <w:rPr>
          <w:rFonts w:hint="eastAsia"/>
        </w:rPr>
        <w:t>一、以廣播、電視、電影片、錄影物、電子訊號、電腦網路、報紙、雜誌、看板、海報、單張、通知、通告、說明書、樣品、招貼、展示或其他文字、圖畫、物品或電磁紀錄物宣傳。</w:t>
      </w:r>
    </w:p>
    <w:p w14:paraId="14656929" w14:textId="77777777" w:rsidR="002124C7" w:rsidRPr="002124C7" w:rsidRDefault="002124C7" w:rsidP="002124C7">
      <w:pPr>
        <w:pStyle w:val="-"/>
        <w:ind w:left="1631" w:hangingChars="200" w:hanging="640"/>
      </w:pPr>
      <w:r w:rsidRPr="002124C7">
        <w:rPr>
          <w:rFonts w:hint="eastAsia"/>
        </w:rPr>
        <w:t>二、以採訪、報導介紹或假借他人名義之方式宣傳。</w:t>
      </w:r>
    </w:p>
    <w:p w14:paraId="11800AB6" w14:textId="77777777" w:rsidR="002124C7" w:rsidRPr="002124C7" w:rsidRDefault="002124C7" w:rsidP="002124C7">
      <w:pPr>
        <w:pStyle w:val="-"/>
        <w:ind w:left="1631" w:hangingChars="200" w:hanging="640"/>
      </w:pPr>
      <w:r w:rsidRPr="002124C7">
        <w:rPr>
          <w:rFonts w:hint="eastAsia"/>
        </w:rPr>
        <w:t>三、以折扣方式銷售或</w:t>
      </w:r>
      <w:r w:rsidRPr="002124C7">
        <w:rPr>
          <w:rFonts w:hint="eastAsia"/>
          <w:u w:val="single"/>
        </w:rPr>
        <w:t>搭配</w:t>
      </w:r>
      <w:r w:rsidRPr="002124C7">
        <w:rPr>
          <w:rFonts w:hint="eastAsia"/>
        </w:rPr>
        <w:t>其他物品作為贈品或獎品。</w:t>
      </w:r>
    </w:p>
    <w:p w14:paraId="7827A029" w14:textId="77777777" w:rsidR="002124C7" w:rsidRPr="002124C7" w:rsidRDefault="002124C7" w:rsidP="002124C7">
      <w:pPr>
        <w:pStyle w:val="-"/>
        <w:ind w:left="1631" w:hangingChars="200" w:hanging="640"/>
      </w:pPr>
      <w:r w:rsidRPr="002124C7">
        <w:rPr>
          <w:rFonts w:hint="eastAsia"/>
        </w:rPr>
        <w:t>四、作為銷售物品、活動之贈品或獎品。</w:t>
      </w:r>
    </w:p>
    <w:p w14:paraId="23384001" w14:textId="77777777" w:rsidR="002124C7" w:rsidRPr="002124C7" w:rsidRDefault="002124C7" w:rsidP="002124C7">
      <w:pPr>
        <w:pStyle w:val="-"/>
        <w:ind w:left="1631" w:hangingChars="200" w:hanging="640"/>
      </w:pPr>
      <w:r w:rsidRPr="002124C7">
        <w:rPr>
          <w:rFonts w:hint="eastAsia"/>
        </w:rPr>
        <w:t>五、與其他物品包裹</w:t>
      </w:r>
      <w:proofErr w:type="gramStart"/>
      <w:r w:rsidRPr="002124C7">
        <w:rPr>
          <w:rFonts w:hint="eastAsia"/>
          <w:u w:val="single"/>
        </w:rPr>
        <w:t>併</w:t>
      </w:r>
      <w:proofErr w:type="gramEnd"/>
      <w:r w:rsidRPr="002124C7">
        <w:rPr>
          <w:rFonts w:hint="eastAsia"/>
          <w:u w:val="single"/>
        </w:rPr>
        <w:t>同</w:t>
      </w:r>
      <w:r w:rsidRPr="002124C7">
        <w:rPr>
          <w:rFonts w:hint="eastAsia"/>
        </w:rPr>
        <w:t>銷售。</w:t>
      </w:r>
    </w:p>
    <w:p w14:paraId="3FFC2AA0" w14:textId="77777777" w:rsidR="002124C7" w:rsidRPr="002124C7" w:rsidRDefault="002124C7" w:rsidP="002124C7">
      <w:pPr>
        <w:pStyle w:val="-"/>
        <w:ind w:left="1631" w:hangingChars="200" w:hanging="640"/>
      </w:pPr>
      <w:r w:rsidRPr="002124C7">
        <w:rPr>
          <w:rFonts w:hint="eastAsia"/>
        </w:rPr>
        <w:t>六、</w:t>
      </w:r>
      <w:r w:rsidRPr="002124C7">
        <w:rPr>
          <w:rFonts w:hint="eastAsia"/>
          <w:u w:val="single"/>
        </w:rPr>
        <w:t>將</w:t>
      </w:r>
      <w:proofErr w:type="gramStart"/>
      <w:r w:rsidRPr="002124C7">
        <w:rPr>
          <w:rFonts w:hint="eastAsia"/>
          <w:u w:val="single"/>
        </w:rPr>
        <w:t>菸</w:t>
      </w:r>
      <w:proofErr w:type="gramEnd"/>
      <w:r w:rsidRPr="002124C7">
        <w:rPr>
          <w:rFonts w:hint="eastAsia"/>
          <w:u w:val="single"/>
        </w:rPr>
        <w:t>品</w:t>
      </w:r>
      <w:r w:rsidRPr="002124C7">
        <w:rPr>
          <w:rFonts w:hint="eastAsia"/>
        </w:rPr>
        <w:t>以單支、散裝或分裝方式分發或兜售。</w:t>
      </w:r>
    </w:p>
    <w:p w14:paraId="47FC01CF" w14:textId="77777777" w:rsidR="002124C7" w:rsidRPr="002124C7" w:rsidRDefault="002124C7" w:rsidP="002124C7">
      <w:pPr>
        <w:pStyle w:val="-"/>
        <w:ind w:left="1631" w:hangingChars="200" w:hanging="640"/>
      </w:pPr>
      <w:r w:rsidRPr="002124C7">
        <w:rPr>
          <w:rFonts w:hint="eastAsia"/>
        </w:rPr>
        <w:t>七、以相同或近似其品牌名稱</w:t>
      </w:r>
      <w:r w:rsidRPr="002124C7">
        <w:rPr>
          <w:rFonts w:hint="eastAsia"/>
          <w:u w:val="single"/>
        </w:rPr>
        <w:t>、</w:t>
      </w:r>
      <w:r w:rsidRPr="002124C7">
        <w:rPr>
          <w:rFonts w:hint="eastAsia"/>
        </w:rPr>
        <w:t>商標</w:t>
      </w:r>
      <w:r w:rsidRPr="002124C7">
        <w:rPr>
          <w:rFonts w:hint="eastAsia"/>
          <w:u w:val="single"/>
        </w:rPr>
        <w:t>之名義或形式，贊助任何事件、活動或為宣傳</w:t>
      </w:r>
      <w:r w:rsidRPr="002124C7">
        <w:rPr>
          <w:rFonts w:hint="eastAsia"/>
        </w:rPr>
        <w:t>。</w:t>
      </w:r>
    </w:p>
    <w:p w14:paraId="29DE3931" w14:textId="77777777" w:rsidR="002124C7" w:rsidRPr="002124C7" w:rsidRDefault="002124C7" w:rsidP="002124C7">
      <w:pPr>
        <w:pStyle w:val="-"/>
        <w:ind w:left="1631" w:hangingChars="200" w:hanging="640"/>
        <w:rPr>
          <w:b/>
        </w:rPr>
      </w:pPr>
      <w:r w:rsidRPr="002124C7">
        <w:rPr>
          <w:rFonts w:hint="eastAsia"/>
        </w:rPr>
        <w:lastRenderedPageBreak/>
        <w:t>八、以茶會、餐會、說明會、品嚐會、演唱會、演講會、體育活動、公益活動</w:t>
      </w:r>
      <w:r w:rsidRPr="002124C7">
        <w:rPr>
          <w:rFonts w:hint="eastAsia"/>
          <w:u w:val="single"/>
        </w:rPr>
        <w:t>、宣稱通過健康風險評估審查</w:t>
      </w:r>
      <w:r w:rsidRPr="002124C7">
        <w:rPr>
          <w:rFonts w:hint="eastAsia"/>
        </w:rPr>
        <w:t>或其他方式為宣傳。</w:t>
      </w:r>
    </w:p>
    <w:p w14:paraId="4D44E238" w14:textId="77777777" w:rsidR="002124C7" w:rsidRPr="002124C7" w:rsidRDefault="002124C7" w:rsidP="002124C7">
      <w:pPr>
        <w:pStyle w:val="-"/>
        <w:ind w:left="1631" w:hangingChars="200" w:hanging="640"/>
        <w:rPr>
          <w:u w:val="single"/>
        </w:rPr>
      </w:pPr>
      <w:r w:rsidRPr="002124C7">
        <w:rPr>
          <w:rFonts w:hint="eastAsia"/>
          <w:u w:val="single"/>
        </w:rPr>
        <w:t>九、以推銷或促進使用之目的，對任何事件、活動，或自然人、法人、團體、機構或學校，為直接或間接捐助。</w:t>
      </w:r>
    </w:p>
    <w:p w14:paraId="66A75AE1" w14:textId="77777777" w:rsidR="002124C7" w:rsidRPr="002124C7" w:rsidRDefault="002124C7" w:rsidP="002124C7">
      <w:pPr>
        <w:pStyle w:val="-"/>
        <w:ind w:left="1631" w:hangingChars="200" w:hanging="640"/>
        <w:rPr>
          <w:u w:val="single"/>
        </w:rPr>
      </w:pPr>
      <w:r w:rsidRPr="002124C7">
        <w:rPr>
          <w:rFonts w:hint="eastAsia"/>
          <w:u w:val="single"/>
        </w:rPr>
        <w:t>十、以多層次傳銷方式促銷。</w:t>
      </w:r>
    </w:p>
    <w:p w14:paraId="7DA39C0F" w14:textId="051BA46D" w:rsidR="002124C7" w:rsidRDefault="002124C7" w:rsidP="002124C7">
      <w:pPr>
        <w:pStyle w:val="-"/>
        <w:ind w:left="1631" w:hangingChars="200" w:hanging="640"/>
      </w:pPr>
      <w:r w:rsidRPr="002124C7">
        <w:rPr>
          <w:rFonts w:hint="eastAsia"/>
          <w:u w:val="single"/>
        </w:rPr>
        <w:t>十一、</w:t>
      </w:r>
      <w:r w:rsidRPr="002124C7">
        <w:rPr>
          <w:rFonts w:hint="eastAsia"/>
        </w:rPr>
        <w:t>其他經中央主管機關公告禁止之方式。</w:t>
      </w:r>
      <w:r>
        <w:rPr>
          <w:rFonts w:hint="eastAsia"/>
        </w:rPr>
        <w:t>」</w:t>
      </w:r>
    </w:p>
    <w:p w14:paraId="4D34E506" w14:textId="3342DAC3" w:rsidR="001B1F46" w:rsidRDefault="001B1F46" w:rsidP="00C760C3">
      <w:pPr>
        <w:pStyle w:val="af0"/>
        <w:numPr>
          <w:ilvl w:val="0"/>
          <w:numId w:val="9"/>
        </w:numPr>
        <w:spacing w:beforeLines="30" w:before="108"/>
        <w:ind w:leftChars="0" w:left="908" w:firstLineChars="0" w:hanging="624"/>
        <w:rPr>
          <w:u w:val="single"/>
        </w:rPr>
      </w:pPr>
      <w:r>
        <w:rPr>
          <w:rFonts w:hint="eastAsia"/>
        </w:rPr>
        <w:t>委員賴惠員</w:t>
      </w:r>
      <w:r w:rsidRPr="002124C7">
        <w:rPr>
          <w:rFonts w:hint="eastAsia"/>
        </w:rPr>
        <w:t>等3人所提之第</w:t>
      </w:r>
      <w:r>
        <w:rPr>
          <w:rFonts w:hint="eastAsia"/>
        </w:rPr>
        <w:t>四十一</w:t>
      </w:r>
      <w:r w:rsidRPr="002124C7">
        <w:rPr>
          <w:rFonts w:hint="eastAsia"/>
        </w:rPr>
        <w:t>條條文修正動議：</w:t>
      </w:r>
    </w:p>
    <w:p w14:paraId="71DCAF18" w14:textId="440E224A" w:rsidR="001B1F46" w:rsidRPr="001B1F46" w:rsidRDefault="001B1F46" w:rsidP="001B1F46">
      <w:pPr>
        <w:pStyle w:val="-2"/>
        <w:rPr>
          <w:rFonts w:cs="Times New Roman"/>
          <w:u w:val="single"/>
        </w:rPr>
      </w:pPr>
      <w:r w:rsidRPr="001B1F46">
        <w:rPr>
          <w:rFonts w:hint="eastAsia"/>
        </w:rPr>
        <w:t>「</w:t>
      </w:r>
      <w:r w:rsidRPr="001B1F46">
        <w:rPr>
          <w:u w:val="single"/>
        </w:rPr>
        <w:t>第四十一</w:t>
      </w:r>
      <w:r w:rsidRPr="001B1F46">
        <w:rPr>
          <w:rFonts w:cs="Times New Roman"/>
          <w:u w:val="single"/>
        </w:rPr>
        <w:t>條</w:t>
      </w:r>
      <w:r w:rsidRPr="001B1F46">
        <w:rPr>
          <w:rFonts w:cs="Times New Roman" w:hint="eastAsia"/>
          <w:u w:val="single"/>
        </w:rPr>
        <w:t xml:space="preserve">　</w:t>
      </w:r>
      <w:r w:rsidRPr="001B1F46">
        <w:rPr>
          <w:rFonts w:cs="Times New Roman"/>
          <w:u w:val="single"/>
        </w:rPr>
        <w:t>場所負責人或從業人員規避、妨礙或拒絕直轄市、縣(市)主管機關依第二十二條第一項規定所為檢查者，處新臺幣一萬元以上五萬元以下罰鍰。</w:t>
      </w:r>
    </w:p>
    <w:p w14:paraId="107FA2D9" w14:textId="5618DB52" w:rsidR="002124C7" w:rsidRDefault="001B1F46" w:rsidP="001B1F46">
      <w:pPr>
        <w:pStyle w:val="-1"/>
      </w:pPr>
      <w:r w:rsidRPr="001B1F46">
        <w:rPr>
          <w:u w:val="single"/>
        </w:rPr>
        <w:t>違反</w:t>
      </w:r>
      <w:r w:rsidRPr="00DE6CC0">
        <w:rPr>
          <w:u w:val="single"/>
        </w:rPr>
        <w:t>第二十二</w:t>
      </w:r>
      <w:r w:rsidRPr="001B1F46">
        <w:rPr>
          <w:u w:val="single"/>
        </w:rPr>
        <w:t>條第二項規定，規避、妨礙或拒絕提供主管機關要求之相關文件、資料者，處新臺幣一萬元以上五萬元以下罰鍰。</w:t>
      </w:r>
      <w:r w:rsidRPr="001B1F46">
        <w:rPr>
          <w:rFonts w:hint="eastAsia"/>
        </w:rPr>
        <w:t>」</w:t>
      </w:r>
    </w:p>
    <w:p w14:paraId="12A2B9E6" w14:textId="3D4DF4E3" w:rsidR="0044040F" w:rsidRDefault="0044040F" w:rsidP="00C760C3">
      <w:pPr>
        <w:pStyle w:val="af0"/>
        <w:numPr>
          <w:ilvl w:val="0"/>
          <w:numId w:val="9"/>
        </w:numPr>
        <w:spacing w:beforeLines="30" w:before="108"/>
        <w:ind w:leftChars="0" w:left="908" w:firstLineChars="0" w:hanging="624"/>
      </w:pPr>
      <w:r>
        <w:rPr>
          <w:rFonts w:hint="eastAsia"/>
        </w:rPr>
        <w:t>委員</w:t>
      </w:r>
      <w:r w:rsidRPr="0044040F">
        <w:rPr>
          <w:rFonts w:hint="eastAsia"/>
        </w:rPr>
        <w:t>吳玉琴、蘇巧慧、洪申翰、蔡易餘</w:t>
      </w:r>
      <w:r w:rsidRPr="002124C7">
        <w:rPr>
          <w:rFonts w:hint="eastAsia"/>
        </w:rPr>
        <w:t>等</w:t>
      </w:r>
      <w:r w:rsidRPr="0044040F">
        <w:rPr>
          <w:rFonts w:hint="eastAsia"/>
        </w:rPr>
        <w:t>4</w:t>
      </w:r>
      <w:r w:rsidRPr="002124C7">
        <w:rPr>
          <w:rFonts w:hint="eastAsia"/>
        </w:rPr>
        <w:t>人所提之第</w:t>
      </w:r>
      <w:r w:rsidRPr="0044040F">
        <w:rPr>
          <w:rFonts w:hint="eastAsia"/>
        </w:rPr>
        <w:t>十八</w:t>
      </w:r>
      <w:r w:rsidRPr="002124C7">
        <w:rPr>
          <w:rFonts w:hint="eastAsia"/>
        </w:rPr>
        <w:t>條條文修正動議：</w:t>
      </w:r>
    </w:p>
    <w:p w14:paraId="6CF4D82D" w14:textId="423A03E1" w:rsidR="00CC4452" w:rsidRPr="00CC4452" w:rsidRDefault="00CC4452" w:rsidP="00CC4452">
      <w:pPr>
        <w:pStyle w:val="-2"/>
      </w:pPr>
      <w:r>
        <w:rPr>
          <w:rFonts w:hint="eastAsia"/>
        </w:rPr>
        <w:t>「</w:t>
      </w:r>
      <w:r w:rsidRPr="00CC4452">
        <w:t>第十八條</w:t>
      </w:r>
      <w:r w:rsidRPr="002124C7">
        <w:rPr>
          <w:rFonts w:hint="eastAsia"/>
        </w:rPr>
        <w:t xml:space="preserve">　</w:t>
      </w:r>
      <w:r w:rsidRPr="00CC4452">
        <w:t>下列場所全面禁止吸菸：</w:t>
      </w:r>
    </w:p>
    <w:p w14:paraId="081622D9" w14:textId="77777777" w:rsidR="00CC4452" w:rsidRPr="00CC4452" w:rsidRDefault="00CC4452" w:rsidP="00CC4452">
      <w:pPr>
        <w:pStyle w:val="-"/>
        <w:ind w:left="1631" w:hangingChars="200" w:hanging="640"/>
      </w:pPr>
      <w:r w:rsidRPr="00CC4452">
        <w:t>一、</w:t>
      </w:r>
      <w:r w:rsidRPr="00CC4452">
        <w:rPr>
          <w:u w:val="single"/>
        </w:rPr>
        <w:t>各級</w:t>
      </w:r>
      <w:r w:rsidRPr="00CC4452">
        <w:t>學校、</w:t>
      </w:r>
      <w:r w:rsidRPr="00CC4452">
        <w:rPr>
          <w:u w:val="single"/>
        </w:rPr>
        <w:t>幼</w:t>
      </w:r>
      <w:r w:rsidRPr="00CC4452">
        <w:rPr>
          <w:rFonts w:hint="eastAsia"/>
          <w:u w:val="single"/>
        </w:rPr>
        <w:t>兒園、托</w:t>
      </w:r>
      <w:r w:rsidRPr="00CC4452">
        <w:rPr>
          <w:u w:val="single"/>
        </w:rPr>
        <w:t>嬰中心、</w:t>
      </w:r>
      <w:proofErr w:type="gramStart"/>
      <w:r w:rsidRPr="00CC4452">
        <w:rPr>
          <w:u w:val="single"/>
        </w:rPr>
        <w:t>居家式托育</w:t>
      </w:r>
      <w:proofErr w:type="gramEnd"/>
      <w:r w:rsidRPr="00CC4452">
        <w:rPr>
          <w:u w:val="single"/>
        </w:rPr>
        <w:t>服務場所</w:t>
      </w:r>
      <w:r w:rsidRPr="00CC4452">
        <w:t>及其他供兒童及少年教育或活動為主要目的之場所。</w:t>
      </w:r>
    </w:p>
    <w:p w14:paraId="544392E8" w14:textId="4916ACF1" w:rsidR="00CC4452" w:rsidRPr="00CC4452" w:rsidRDefault="00CC4452" w:rsidP="00CC4452">
      <w:pPr>
        <w:pStyle w:val="-"/>
        <w:ind w:left="1631" w:hangingChars="200" w:hanging="640"/>
      </w:pPr>
      <w:r w:rsidRPr="00CC4452">
        <w:t>二、圖書館、博物館、美術館及其他文化或社會教育機構所在之室內場所。</w:t>
      </w:r>
    </w:p>
    <w:p w14:paraId="3F67B156" w14:textId="77777777" w:rsidR="00CC4452" w:rsidRPr="00CC4452" w:rsidRDefault="00CC4452" w:rsidP="00CC4452">
      <w:pPr>
        <w:pStyle w:val="-"/>
        <w:ind w:left="1631" w:hangingChars="200" w:hanging="640"/>
      </w:pPr>
      <w:r w:rsidRPr="00CC4452">
        <w:t>三、醫療機構、護理機構、其他</w:t>
      </w:r>
      <w:proofErr w:type="gramStart"/>
      <w:r w:rsidRPr="00CC4452">
        <w:t>醫</w:t>
      </w:r>
      <w:proofErr w:type="gramEnd"/>
      <w:r w:rsidRPr="00CC4452">
        <w:t>事機構及社會福利機構所在場所。但老人福利機構</w:t>
      </w:r>
      <w:r w:rsidRPr="00CC4452">
        <w:rPr>
          <w:u w:val="single"/>
        </w:rPr>
        <w:t>之室外場所與</w:t>
      </w:r>
      <w:r w:rsidRPr="00CC4452">
        <w:t>設有獨立空調及獨立隔間之室內吸菸室，不在此限。</w:t>
      </w:r>
    </w:p>
    <w:p w14:paraId="080B0F08" w14:textId="77777777" w:rsidR="00CC4452" w:rsidRPr="00CC4452" w:rsidRDefault="00CC4452" w:rsidP="00CC4452">
      <w:pPr>
        <w:pStyle w:val="-"/>
        <w:ind w:left="1631" w:hangingChars="200" w:hanging="640"/>
      </w:pPr>
      <w:r w:rsidRPr="00CC4452">
        <w:t>四、政府機關及公營事業機構所在之室內場所。</w:t>
      </w:r>
    </w:p>
    <w:p w14:paraId="17DDD4BB" w14:textId="0E3C67A3" w:rsidR="00CC4452" w:rsidRDefault="00CC4452" w:rsidP="00CC4452">
      <w:pPr>
        <w:pStyle w:val="-"/>
        <w:ind w:left="1631" w:hangingChars="200" w:hanging="640"/>
      </w:pPr>
      <w:r w:rsidRPr="00CC4452">
        <w:t>五、大眾運輸工具、計程車、遊覽車、車站及旅客等候室。</w:t>
      </w:r>
    </w:p>
    <w:p w14:paraId="2B4C50C4" w14:textId="020525C6" w:rsidR="00CC4452" w:rsidRPr="00CC4452" w:rsidRDefault="00CC4452" w:rsidP="00CC4452">
      <w:pPr>
        <w:pStyle w:val="-"/>
        <w:ind w:left="1631" w:hangingChars="200" w:hanging="640"/>
      </w:pPr>
      <w:r w:rsidRPr="00CC4452">
        <w:t>六、製造、儲存或販賣易燃易爆物品之場所。</w:t>
      </w:r>
    </w:p>
    <w:p w14:paraId="29C34526" w14:textId="1F5232C8" w:rsidR="00CC4452" w:rsidRPr="00CC4452" w:rsidRDefault="00CC4452" w:rsidP="00CC4452">
      <w:pPr>
        <w:pStyle w:val="-"/>
        <w:ind w:left="1631" w:hangingChars="200" w:hanging="640"/>
      </w:pPr>
      <w:r w:rsidRPr="00CC4452">
        <w:t>七、金融機構、郵局及電信事業之營業場所。</w:t>
      </w:r>
    </w:p>
    <w:p w14:paraId="43408365" w14:textId="4170D8CB" w:rsidR="00CC4452" w:rsidRPr="00CC4452" w:rsidRDefault="00CC4452" w:rsidP="00CC4452">
      <w:pPr>
        <w:pStyle w:val="-"/>
        <w:ind w:left="1631" w:hangingChars="200" w:hanging="640"/>
      </w:pPr>
      <w:r w:rsidRPr="00CC4452">
        <w:t>八、供室內體育、運動或健身之場所。</w:t>
      </w:r>
    </w:p>
    <w:p w14:paraId="1CFD8333" w14:textId="3A518DE8" w:rsidR="00CC4452" w:rsidRPr="00CC4452" w:rsidRDefault="00CC4452" w:rsidP="00CC4452">
      <w:pPr>
        <w:pStyle w:val="-"/>
        <w:ind w:left="1631" w:hangingChars="200" w:hanging="640"/>
      </w:pPr>
      <w:r w:rsidRPr="00CC4452">
        <w:t>九、教室、圖書室、實驗室、表演廳、禮堂、展覽室、會議廳（室）及電梯廂內。</w:t>
      </w:r>
    </w:p>
    <w:p w14:paraId="449EF645" w14:textId="60BDA127" w:rsidR="00CC4452" w:rsidRPr="00CC4452" w:rsidRDefault="00CC4452" w:rsidP="00CC4452">
      <w:pPr>
        <w:pStyle w:val="-"/>
        <w:ind w:left="1631" w:hangingChars="200" w:hanging="640"/>
      </w:pPr>
      <w:r w:rsidRPr="00CC4452">
        <w:lastRenderedPageBreak/>
        <w:t>十、歌劇院、電影院、視聽歌唱業或資訊休閒業及其他供公眾休閒娛樂之室內場所。</w:t>
      </w:r>
    </w:p>
    <w:p w14:paraId="215A9E7E" w14:textId="261F9905" w:rsidR="00CC4452" w:rsidRPr="00CC4452" w:rsidRDefault="00CC4452" w:rsidP="00CC4452">
      <w:pPr>
        <w:pStyle w:val="-"/>
        <w:ind w:left="1631" w:hangingChars="200" w:hanging="640"/>
      </w:pPr>
      <w:r w:rsidRPr="00CC4452">
        <w:t>十一、旅館、商場、餐飲店、</w:t>
      </w:r>
      <w:r w:rsidRPr="00CC4452">
        <w:rPr>
          <w:u w:val="single"/>
        </w:rPr>
        <w:t>酒吧、</w:t>
      </w:r>
      <w:proofErr w:type="gramStart"/>
      <w:r w:rsidRPr="00CC4452">
        <w:rPr>
          <w:u w:val="single"/>
        </w:rPr>
        <w:t>夜店</w:t>
      </w:r>
      <w:r w:rsidRPr="00CC4452">
        <w:t>或</w:t>
      </w:r>
      <w:proofErr w:type="gramEnd"/>
      <w:r w:rsidRPr="00CC4452">
        <w:t>其他供公眾消費之室內場所。</w:t>
      </w:r>
      <w:r w:rsidRPr="00CC4452">
        <w:rPr>
          <w:u w:val="single"/>
        </w:rPr>
        <w:t>但雪茄館與</w:t>
      </w:r>
      <w:r w:rsidRPr="00CC4452">
        <w:t>設有獨立空調及獨立隔間之室內吸菸室，不在此限。</w:t>
      </w:r>
    </w:p>
    <w:p w14:paraId="2C7F110E" w14:textId="77777777" w:rsidR="00CC4452" w:rsidRPr="00CC4452" w:rsidRDefault="00CC4452" w:rsidP="00CC4452">
      <w:pPr>
        <w:pStyle w:val="-"/>
        <w:ind w:left="1631" w:hangingChars="200" w:hanging="640"/>
      </w:pPr>
      <w:r w:rsidRPr="00CC4452">
        <w:t>十二、三人以上共用之室內工作場所。</w:t>
      </w:r>
    </w:p>
    <w:p w14:paraId="21BE124A" w14:textId="77777777" w:rsidR="00CC4452" w:rsidRPr="00CC4452" w:rsidRDefault="00CC4452" w:rsidP="00CC4452">
      <w:pPr>
        <w:pStyle w:val="-"/>
        <w:ind w:left="1631" w:hangingChars="200" w:hanging="640"/>
      </w:pPr>
      <w:r w:rsidRPr="00CC4452">
        <w:t>十三、其他供公共使用之室內場所與經各級主管機關公告指定之場所及交通工具。</w:t>
      </w:r>
    </w:p>
    <w:p w14:paraId="13D0704F" w14:textId="77777777" w:rsidR="00CC4452" w:rsidRPr="00CC4452" w:rsidRDefault="00CC4452" w:rsidP="00CC4452">
      <w:pPr>
        <w:pStyle w:val="-1"/>
      </w:pPr>
      <w:r w:rsidRPr="00CC4452">
        <w:t>前項所定</w:t>
      </w:r>
      <w:r w:rsidRPr="00CC4452">
        <w:rPr>
          <w:u w:val="single"/>
        </w:rPr>
        <w:t>禁止吸菸之</w:t>
      </w:r>
      <w:r w:rsidRPr="00CC4452">
        <w:t>場所，應於所有入口處設置明顯禁</w:t>
      </w:r>
      <w:proofErr w:type="gramStart"/>
      <w:r w:rsidRPr="00CC4452">
        <w:t>菸</w:t>
      </w:r>
      <w:proofErr w:type="gramEnd"/>
      <w:r w:rsidRPr="00CC4452">
        <w:t>標示，並不得供應與吸菸有關之器物。</w:t>
      </w:r>
    </w:p>
    <w:p w14:paraId="64FAA564" w14:textId="59906C05" w:rsidR="00CC4452" w:rsidRPr="0044040F" w:rsidRDefault="00CC4452" w:rsidP="00CC4452">
      <w:pPr>
        <w:pStyle w:val="-1"/>
      </w:pPr>
      <w:r w:rsidRPr="00CC4452">
        <w:t>第一項第三款及第十一款但書之室內吸菸室</w:t>
      </w:r>
      <w:r w:rsidRPr="00CC4452">
        <w:rPr>
          <w:u w:val="single"/>
        </w:rPr>
        <w:t>，</w:t>
      </w:r>
      <w:r w:rsidRPr="00CC4452">
        <w:t>其面</w:t>
      </w:r>
      <w:r w:rsidRPr="00CC4452">
        <w:rPr>
          <w:u w:val="single"/>
        </w:rPr>
        <w:t>積、設施、設備</w:t>
      </w:r>
      <w:r w:rsidRPr="00CC4452">
        <w:t>及</w:t>
      </w:r>
      <w:r w:rsidRPr="00CC4452">
        <w:rPr>
          <w:u w:val="single"/>
        </w:rPr>
        <w:t>其他相關</w:t>
      </w:r>
      <w:r w:rsidRPr="00CC4452">
        <w:t>事項之設置辦法，</w:t>
      </w:r>
      <w:r w:rsidRPr="006B7070">
        <w:rPr>
          <w:spacing w:val="-2"/>
        </w:rPr>
        <w:t>由中央主管機關定之。</w:t>
      </w:r>
      <w:r w:rsidR="006B7070" w:rsidRPr="006B7070">
        <w:rPr>
          <w:rFonts w:hint="eastAsia"/>
          <w:spacing w:val="-2"/>
        </w:rPr>
        <w:t>」</w:t>
      </w:r>
    </w:p>
    <w:p w14:paraId="4A9A4521" w14:textId="582ED081" w:rsidR="00572456" w:rsidRPr="00363B10" w:rsidRDefault="00572456" w:rsidP="0044040F">
      <w:pPr>
        <w:pStyle w:val="20220512"/>
        <w:spacing w:beforeLines="50" w:before="180"/>
        <w:ind w:left="482" w:hanging="482"/>
      </w:pPr>
      <w:r w:rsidRPr="00552043">
        <w:rPr>
          <w:rFonts w:hint="eastAsia"/>
        </w:rPr>
        <w:t>通過</w:t>
      </w:r>
      <w:r w:rsidRPr="00552043">
        <w:rPr>
          <w:rFonts w:ascii="Times New Roman" w:hAnsi="Times New Roman" w:hint="eastAsia"/>
        </w:rPr>
        <w:t>附帶決議</w:t>
      </w:r>
      <w:r w:rsidR="00DE6CC0">
        <w:rPr>
          <w:rFonts w:ascii="Times New Roman" w:hAnsi="Times New Roman" w:hint="eastAsia"/>
        </w:rPr>
        <w:t>2</w:t>
      </w:r>
      <w:r w:rsidR="00DE6CC0">
        <w:rPr>
          <w:rFonts w:ascii="Times New Roman" w:hAnsi="Times New Roman" w:hint="eastAsia"/>
        </w:rPr>
        <w:t>項</w:t>
      </w:r>
      <w:r w:rsidRPr="00F12393">
        <w:rPr>
          <w:rFonts w:ascii="Times New Roman" w:hAnsi="Times New Roman" w:hint="eastAsia"/>
        </w:rPr>
        <w:t>：</w:t>
      </w:r>
    </w:p>
    <w:p w14:paraId="59AC3C8C" w14:textId="31AB15E4" w:rsidR="00363B10" w:rsidRPr="005D2FC0" w:rsidRDefault="00506EE9" w:rsidP="00C760C3">
      <w:pPr>
        <w:pStyle w:val="af0"/>
        <w:numPr>
          <w:ilvl w:val="0"/>
          <w:numId w:val="8"/>
        </w:numPr>
        <w:ind w:leftChars="0" w:left="851" w:firstLineChars="0" w:hanging="567"/>
        <w:rPr>
          <w:rFonts w:ascii="Times New Roman" w:hAnsi="Times New Roman"/>
        </w:rPr>
      </w:pPr>
      <w:r w:rsidRPr="00506EE9">
        <w:rPr>
          <w:rFonts w:ascii="Times New Roman" w:hAnsi="Times New Roman" w:hint="eastAsia"/>
        </w:rPr>
        <w:t>有</w:t>
      </w:r>
      <w:proofErr w:type="gramStart"/>
      <w:r w:rsidRPr="00506EE9">
        <w:rPr>
          <w:rFonts w:ascii="Times New Roman" w:hAnsi="Times New Roman" w:hint="eastAsia"/>
        </w:rPr>
        <w:t>鑑</w:t>
      </w:r>
      <w:proofErr w:type="gramEnd"/>
      <w:r w:rsidRPr="00506EE9">
        <w:rPr>
          <w:rFonts w:ascii="Times New Roman" w:hAnsi="Times New Roman" w:hint="eastAsia"/>
        </w:rPr>
        <w:t>於</w:t>
      </w:r>
      <w:r w:rsidR="00881DAC">
        <w:rPr>
          <w:rFonts w:ascii="Times New Roman" w:hAnsi="Times New Roman" w:hint="eastAsia"/>
        </w:rPr>
        <w:t>台灣</w:t>
      </w:r>
      <w:r w:rsidRPr="00506EE9">
        <w:rPr>
          <w:rFonts w:ascii="Times New Roman" w:hAnsi="Times New Roman" w:hint="eastAsia"/>
        </w:rPr>
        <w:t>民眾黨黨團</w:t>
      </w:r>
      <w:r w:rsidR="00881DAC">
        <w:rPr>
          <w:rFonts w:hint="eastAsia"/>
        </w:rPr>
        <w:t>「</w:t>
      </w:r>
      <w:proofErr w:type="gramStart"/>
      <w:r w:rsidRPr="00506EE9">
        <w:rPr>
          <w:rFonts w:ascii="Times New Roman" w:hAnsi="Times New Roman" w:hint="eastAsia"/>
        </w:rPr>
        <w:t>菸</w:t>
      </w:r>
      <w:proofErr w:type="gramEnd"/>
      <w:r w:rsidRPr="00506EE9">
        <w:rPr>
          <w:rFonts w:ascii="Times New Roman" w:hAnsi="Times New Roman" w:hint="eastAsia"/>
        </w:rPr>
        <w:t>害防制法</w:t>
      </w:r>
      <w:r w:rsidR="00881DAC">
        <w:rPr>
          <w:rFonts w:hint="eastAsia"/>
        </w:rPr>
        <w:t>」</w:t>
      </w:r>
      <w:r w:rsidRPr="00506EE9">
        <w:rPr>
          <w:rFonts w:ascii="Times New Roman" w:hAnsi="Times New Roman" w:hint="eastAsia"/>
        </w:rPr>
        <w:t>第四條新增對民國</w:t>
      </w:r>
      <w:r w:rsidRPr="00506EE9">
        <w:rPr>
          <w:rFonts w:ascii="Times New Roman" w:hAnsi="Times New Roman" w:hint="eastAsia"/>
        </w:rPr>
        <w:t>120</w:t>
      </w:r>
      <w:r w:rsidRPr="00506EE9">
        <w:rPr>
          <w:rFonts w:ascii="Times New Roman" w:hAnsi="Times New Roman" w:hint="eastAsia"/>
        </w:rPr>
        <w:t>年後的紙</w:t>
      </w:r>
      <w:proofErr w:type="gramStart"/>
      <w:r w:rsidRPr="00506EE9">
        <w:rPr>
          <w:rFonts w:ascii="Times New Roman" w:hAnsi="Times New Roman" w:hint="eastAsia"/>
        </w:rPr>
        <w:t>菸</w:t>
      </w:r>
      <w:proofErr w:type="gramEnd"/>
      <w:r w:rsidRPr="00506EE9">
        <w:rPr>
          <w:rFonts w:ascii="Times New Roman" w:hAnsi="Times New Roman" w:hint="eastAsia"/>
        </w:rPr>
        <w:t>、菸絲、雪茄及其他</w:t>
      </w:r>
      <w:proofErr w:type="gramStart"/>
      <w:r w:rsidRPr="00506EE9">
        <w:rPr>
          <w:rFonts w:ascii="Times New Roman" w:hAnsi="Times New Roman" w:hint="eastAsia"/>
        </w:rPr>
        <w:t>菸</w:t>
      </w:r>
      <w:proofErr w:type="gramEnd"/>
      <w:r w:rsidRPr="00506EE9">
        <w:rPr>
          <w:rFonts w:ascii="Times New Roman" w:hAnsi="Times New Roman" w:hint="eastAsia"/>
        </w:rPr>
        <w:t>品之健康福利捐之金額，且過去在民國</w:t>
      </w:r>
      <w:r w:rsidRPr="00506EE9">
        <w:rPr>
          <w:rFonts w:ascii="Times New Roman" w:hAnsi="Times New Roman" w:hint="eastAsia"/>
        </w:rPr>
        <w:t>96</w:t>
      </w:r>
      <w:r w:rsidRPr="00506EE9">
        <w:rPr>
          <w:rFonts w:ascii="Times New Roman" w:hAnsi="Times New Roman" w:hint="eastAsia"/>
        </w:rPr>
        <w:t>年、民國</w:t>
      </w:r>
      <w:r w:rsidRPr="00506EE9">
        <w:rPr>
          <w:rFonts w:ascii="Times New Roman" w:hAnsi="Times New Roman" w:hint="eastAsia"/>
        </w:rPr>
        <w:t>98</w:t>
      </w:r>
      <w:r w:rsidRPr="00506EE9">
        <w:rPr>
          <w:rFonts w:ascii="Times New Roman" w:hAnsi="Times New Roman" w:hint="eastAsia"/>
        </w:rPr>
        <w:t>年調漲</w:t>
      </w:r>
      <w:proofErr w:type="gramStart"/>
      <w:r w:rsidRPr="00506EE9">
        <w:rPr>
          <w:rFonts w:ascii="Times New Roman" w:hAnsi="Times New Roman" w:hint="eastAsia"/>
        </w:rPr>
        <w:t>菸捐後</w:t>
      </w:r>
      <w:proofErr w:type="gramEnd"/>
      <w:r w:rsidRPr="00506EE9">
        <w:rPr>
          <w:rFonts w:ascii="Times New Roman" w:hAnsi="Times New Roman" w:hint="eastAsia"/>
        </w:rPr>
        <w:t>都能讓吸菸人口有效降低，可以看見以價制量的策略具有降低吸菸人口的效果，並對</w:t>
      </w:r>
      <w:proofErr w:type="gramStart"/>
      <w:r w:rsidRPr="00506EE9">
        <w:rPr>
          <w:rFonts w:ascii="Times New Roman" w:hAnsi="Times New Roman" w:hint="eastAsia"/>
        </w:rPr>
        <w:t>挹</w:t>
      </w:r>
      <w:proofErr w:type="gramEnd"/>
      <w:r w:rsidRPr="00506EE9">
        <w:rPr>
          <w:rFonts w:ascii="Times New Roman" w:hAnsi="Times New Roman" w:hint="eastAsia"/>
        </w:rPr>
        <w:t>注健康福利捐以填補全民健康保險準備金之需求有明顯助益。且</w:t>
      </w:r>
      <w:proofErr w:type="gramStart"/>
      <w:r w:rsidRPr="00506EE9">
        <w:rPr>
          <w:rFonts w:ascii="Times New Roman" w:hAnsi="Times New Roman" w:hint="eastAsia"/>
        </w:rPr>
        <w:t>鑑</w:t>
      </w:r>
      <w:proofErr w:type="gramEnd"/>
      <w:r w:rsidRPr="00506EE9">
        <w:rPr>
          <w:rFonts w:ascii="Times New Roman" w:hAnsi="Times New Roman" w:hint="eastAsia"/>
        </w:rPr>
        <w:t>於過去</w:t>
      </w:r>
      <w:proofErr w:type="gramStart"/>
      <w:r w:rsidRPr="00506EE9">
        <w:rPr>
          <w:rFonts w:ascii="Times New Roman" w:hAnsi="Times New Roman" w:hint="eastAsia"/>
        </w:rPr>
        <w:t>菸</w:t>
      </w:r>
      <w:proofErr w:type="gramEnd"/>
      <w:r w:rsidRPr="00506EE9">
        <w:rPr>
          <w:rFonts w:ascii="Times New Roman" w:hAnsi="Times New Roman" w:hint="eastAsia"/>
        </w:rPr>
        <w:t>捐調漲往往因修法與施行期間倉卒，致生紛擾，宜考</w:t>
      </w:r>
      <w:r w:rsidR="00881DAC">
        <w:rPr>
          <w:rFonts w:ascii="Times New Roman" w:hAnsi="Times New Roman" w:hint="eastAsia"/>
        </w:rPr>
        <w:t>量以「修法一次到位，施行分期分段」方式，以利長期規劃溝通。</w:t>
      </w:r>
      <w:proofErr w:type="gramStart"/>
      <w:r w:rsidR="00881DAC">
        <w:rPr>
          <w:rFonts w:ascii="Times New Roman" w:hAnsi="Times New Roman" w:hint="eastAsia"/>
        </w:rPr>
        <w:t>爰</w:t>
      </w:r>
      <w:proofErr w:type="gramEnd"/>
      <w:r w:rsidRPr="00506EE9">
        <w:rPr>
          <w:rFonts w:ascii="Times New Roman" w:hAnsi="Times New Roman" w:hint="eastAsia"/>
        </w:rPr>
        <w:t>要求衛</w:t>
      </w:r>
      <w:r w:rsidR="00881DAC">
        <w:rPr>
          <w:rFonts w:ascii="Times New Roman" w:hAnsi="Times New Roman" w:hint="eastAsia"/>
        </w:rPr>
        <w:t>生</w:t>
      </w:r>
      <w:proofErr w:type="gramStart"/>
      <w:r w:rsidRPr="00506EE9">
        <w:rPr>
          <w:rFonts w:ascii="Times New Roman" w:hAnsi="Times New Roman" w:hint="eastAsia"/>
        </w:rPr>
        <w:t>福</w:t>
      </w:r>
      <w:r w:rsidR="00881DAC">
        <w:rPr>
          <w:rFonts w:ascii="Times New Roman" w:hAnsi="Times New Roman" w:hint="eastAsia"/>
        </w:rPr>
        <w:t>利部應於</w:t>
      </w:r>
      <w:proofErr w:type="gramEnd"/>
      <w:r w:rsidR="00881DAC">
        <w:rPr>
          <w:rFonts w:ascii="Times New Roman" w:hAnsi="Times New Roman" w:hint="eastAsia"/>
        </w:rPr>
        <w:t>6</w:t>
      </w:r>
      <w:r w:rsidRPr="00506EE9">
        <w:rPr>
          <w:rFonts w:ascii="Times New Roman" w:hAnsi="Times New Roman" w:hint="eastAsia"/>
        </w:rPr>
        <w:t>個月內針對調升</w:t>
      </w:r>
      <w:proofErr w:type="gramStart"/>
      <w:r w:rsidRPr="00506EE9">
        <w:rPr>
          <w:rFonts w:ascii="Times New Roman" w:hAnsi="Times New Roman" w:hint="eastAsia"/>
        </w:rPr>
        <w:t>菸</w:t>
      </w:r>
      <w:proofErr w:type="gramEnd"/>
      <w:r w:rsidRPr="00506EE9">
        <w:rPr>
          <w:rFonts w:ascii="Times New Roman" w:hAnsi="Times New Roman" w:hint="eastAsia"/>
        </w:rPr>
        <w:t>捐提出評估方案，以維護下一代的健康</w:t>
      </w:r>
      <w:r w:rsidR="00363B10" w:rsidRPr="005D2FC0">
        <w:rPr>
          <w:rFonts w:ascii="Times New Roman" w:hAnsi="Times New Roman" w:hint="eastAsia"/>
        </w:rPr>
        <w:t>。</w:t>
      </w:r>
    </w:p>
    <w:p w14:paraId="3F9BBD8C" w14:textId="3F7E71FE" w:rsidR="00363B10" w:rsidRDefault="00363B10" w:rsidP="00363B10">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hint="eastAsia"/>
          <w:sz w:val="32"/>
          <w:szCs w:val="32"/>
        </w:rPr>
        <w:t>提案人：</w:t>
      </w:r>
      <w:r w:rsidR="00506EE9">
        <w:rPr>
          <w:rFonts w:ascii="Times New Roman" w:eastAsia="標楷體" w:hAnsi="Times New Roman" w:hint="eastAsia"/>
          <w:sz w:val="32"/>
          <w:szCs w:val="32"/>
        </w:rPr>
        <w:t>蔡壁如</w:t>
      </w:r>
      <w:r w:rsidR="00506EE9">
        <w:rPr>
          <w:rFonts w:ascii="Times New Roman" w:eastAsia="標楷體" w:hAnsi="Times New Roman"/>
          <w:sz w:val="32"/>
          <w:szCs w:val="32"/>
        </w:rPr>
        <w:t xml:space="preserve">  </w:t>
      </w:r>
      <w:r w:rsidR="00506EE9">
        <w:rPr>
          <w:rFonts w:ascii="Times New Roman" w:eastAsia="標楷體" w:hAnsi="Times New Roman"/>
          <w:sz w:val="32"/>
          <w:szCs w:val="32"/>
        </w:rPr>
        <w:t>高虹安</w:t>
      </w:r>
    </w:p>
    <w:p w14:paraId="54C372E8" w14:textId="3FD7E5D2" w:rsidR="00363B10" w:rsidRDefault="00363B10" w:rsidP="00363B10">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sz w:val="32"/>
          <w:szCs w:val="32"/>
        </w:rPr>
        <w:t>連署人</w:t>
      </w:r>
      <w:r w:rsidR="00506EE9">
        <w:rPr>
          <w:rFonts w:ascii="標楷體" w:eastAsia="標楷體" w:hAnsi="標楷體" w:hint="eastAsia"/>
          <w:sz w:val="32"/>
          <w:szCs w:val="32"/>
        </w:rPr>
        <w:t>：徐志榮</w:t>
      </w:r>
      <w:r>
        <w:rPr>
          <w:rFonts w:ascii="標楷體" w:eastAsia="標楷體" w:hAnsi="標楷體" w:hint="eastAsia"/>
          <w:sz w:val="32"/>
          <w:szCs w:val="32"/>
        </w:rPr>
        <w:t xml:space="preserve">  </w:t>
      </w:r>
      <w:r w:rsidR="00506EE9">
        <w:rPr>
          <w:rFonts w:ascii="Times New Roman" w:eastAsia="標楷體" w:hAnsi="Times New Roman" w:hint="eastAsia"/>
          <w:sz w:val="32"/>
          <w:szCs w:val="32"/>
        </w:rPr>
        <w:t>張育美</w:t>
      </w:r>
      <w:r w:rsidR="00506EE9">
        <w:rPr>
          <w:rFonts w:ascii="Times New Roman" w:eastAsia="標楷體" w:hAnsi="Times New Roman" w:hint="eastAsia"/>
          <w:sz w:val="32"/>
          <w:szCs w:val="32"/>
        </w:rPr>
        <w:t xml:space="preserve">  </w:t>
      </w:r>
      <w:r w:rsidR="00506EE9">
        <w:rPr>
          <w:rFonts w:ascii="Times New Roman" w:eastAsia="標楷體" w:hAnsi="Times New Roman" w:hint="eastAsia"/>
          <w:sz w:val="32"/>
          <w:szCs w:val="32"/>
        </w:rPr>
        <w:t>邱臣遠</w:t>
      </w:r>
    </w:p>
    <w:p w14:paraId="2EC0044D" w14:textId="3C5AA639" w:rsidR="009B00D9" w:rsidRDefault="009B00D9" w:rsidP="00C760C3">
      <w:pPr>
        <w:pStyle w:val="af0"/>
        <w:numPr>
          <w:ilvl w:val="0"/>
          <w:numId w:val="8"/>
        </w:numPr>
        <w:spacing w:beforeLines="30" w:before="108"/>
        <w:ind w:leftChars="0" w:left="851" w:firstLineChars="0" w:hanging="567"/>
        <w:rPr>
          <w:rFonts w:ascii="Times New Roman" w:hAnsi="Times New Roman"/>
        </w:rPr>
      </w:pPr>
      <w:r w:rsidRPr="009B00D9">
        <w:rPr>
          <w:rFonts w:ascii="Times New Roman" w:hAnsi="Times New Roman" w:hint="eastAsia"/>
        </w:rPr>
        <w:t>鑒於雪茄館過去營業管理限制僅</w:t>
      </w:r>
      <w:proofErr w:type="gramStart"/>
      <w:r w:rsidRPr="009B00D9">
        <w:rPr>
          <w:rFonts w:ascii="Times New Roman" w:hAnsi="Times New Roman" w:hint="eastAsia"/>
        </w:rPr>
        <w:t>依署授國</w:t>
      </w:r>
      <w:proofErr w:type="gramEnd"/>
      <w:r w:rsidRPr="009B00D9">
        <w:rPr>
          <w:rFonts w:ascii="Times New Roman" w:hAnsi="Times New Roman" w:hint="eastAsia"/>
        </w:rPr>
        <w:t>字第</w:t>
      </w:r>
      <w:r w:rsidRPr="009B00D9">
        <w:rPr>
          <w:rFonts w:ascii="Times New Roman" w:hAnsi="Times New Roman" w:hint="eastAsia"/>
        </w:rPr>
        <w:t>0970700856</w:t>
      </w:r>
      <w:r w:rsidR="00DD2D7D">
        <w:rPr>
          <w:rFonts w:ascii="Times New Roman" w:hAnsi="Times New Roman" w:hint="eastAsia"/>
        </w:rPr>
        <w:t>號進行定義及管理，並非經濟部商業司所列舉之有限合夥營業項目</w:t>
      </w:r>
      <w:r w:rsidRPr="009B00D9">
        <w:rPr>
          <w:rFonts w:ascii="Times New Roman" w:hAnsi="Times New Roman" w:hint="eastAsia"/>
        </w:rPr>
        <w:t>。</w:t>
      </w:r>
      <w:proofErr w:type="gramStart"/>
      <w:r w:rsidRPr="009B00D9">
        <w:rPr>
          <w:rFonts w:ascii="Times New Roman" w:hAnsi="Times New Roman" w:hint="eastAsia"/>
        </w:rPr>
        <w:t>爰</w:t>
      </w:r>
      <w:proofErr w:type="gramEnd"/>
      <w:r w:rsidRPr="009B00D9">
        <w:rPr>
          <w:rFonts w:ascii="Times New Roman" w:hAnsi="Times New Roman" w:hint="eastAsia"/>
        </w:rPr>
        <w:t>此請衛</w:t>
      </w:r>
      <w:r>
        <w:rPr>
          <w:rFonts w:ascii="Times New Roman" w:hAnsi="Times New Roman" w:hint="eastAsia"/>
        </w:rPr>
        <w:t>生福利部會同經濟部</w:t>
      </w:r>
      <w:r w:rsidR="00DD2D7D">
        <w:rPr>
          <w:rFonts w:hint="eastAsia"/>
        </w:rPr>
        <w:t>、</w:t>
      </w:r>
      <w:r w:rsidR="00DE6CC0">
        <w:rPr>
          <w:rFonts w:ascii="Times New Roman" w:hAnsi="Times New Roman" w:hint="eastAsia"/>
        </w:rPr>
        <w:t>財政部</w:t>
      </w:r>
      <w:r>
        <w:rPr>
          <w:rFonts w:ascii="Times New Roman" w:hAnsi="Times New Roman" w:hint="eastAsia"/>
        </w:rPr>
        <w:t>於</w:t>
      </w:r>
      <w:r w:rsidR="00DE6CC0">
        <w:rPr>
          <w:rFonts w:ascii="Times New Roman" w:hAnsi="Times New Roman"/>
        </w:rPr>
        <w:t>3</w:t>
      </w:r>
      <w:r>
        <w:rPr>
          <w:rFonts w:ascii="Times New Roman" w:hAnsi="Times New Roman" w:hint="eastAsia"/>
        </w:rPr>
        <w:t>個月內提出</w:t>
      </w:r>
      <w:r w:rsidR="00DD2D7D" w:rsidRPr="00DD2D7D">
        <w:rPr>
          <w:rFonts w:ascii="Times New Roman" w:hAnsi="Times New Roman" w:hint="eastAsia"/>
        </w:rPr>
        <w:t>雪茄館</w:t>
      </w:r>
      <w:r w:rsidR="00DD2D7D">
        <w:rPr>
          <w:rFonts w:ascii="Times New Roman" w:hAnsi="Times New Roman" w:hint="eastAsia"/>
        </w:rPr>
        <w:t>定義及認定之相關要件</w:t>
      </w:r>
      <w:r>
        <w:rPr>
          <w:rFonts w:ascii="Times New Roman" w:hAnsi="Times New Roman" w:hint="eastAsia"/>
        </w:rPr>
        <w:t>，並將</w:t>
      </w:r>
      <w:proofErr w:type="gramStart"/>
      <w:r>
        <w:rPr>
          <w:rFonts w:ascii="Times New Roman" w:hAnsi="Times New Roman" w:hint="eastAsia"/>
        </w:rPr>
        <w:t>研</w:t>
      </w:r>
      <w:proofErr w:type="gramEnd"/>
      <w:r>
        <w:rPr>
          <w:rFonts w:ascii="Times New Roman" w:hAnsi="Times New Roman" w:hint="eastAsia"/>
        </w:rPr>
        <w:t>議結果提供立法院社會福利及衛生環境</w:t>
      </w:r>
      <w:r w:rsidRPr="009B00D9">
        <w:rPr>
          <w:rFonts w:ascii="Times New Roman" w:hAnsi="Times New Roman" w:hint="eastAsia"/>
        </w:rPr>
        <w:t>委員會。</w:t>
      </w:r>
    </w:p>
    <w:p w14:paraId="17D111B4" w14:textId="416102DD" w:rsidR="009B00D9" w:rsidRPr="009B00D9" w:rsidRDefault="009B00D9" w:rsidP="009B00D9">
      <w:pPr>
        <w:spacing w:line="440" w:lineRule="exact"/>
        <w:ind w:leftChars="300" w:left="720" w:firstLineChars="838" w:firstLine="2682"/>
        <w:jc w:val="both"/>
        <w:rPr>
          <w:rFonts w:ascii="Times New Roman" w:eastAsia="標楷體" w:hAnsi="Times New Roman"/>
          <w:sz w:val="32"/>
          <w:szCs w:val="32"/>
        </w:rPr>
      </w:pPr>
      <w:r w:rsidRPr="009B00D9">
        <w:rPr>
          <w:rFonts w:ascii="Times New Roman" w:eastAsia="標楷體" w:hAnsi="Times New Roman" w:hint="eastAsia"/>
          <w:sz w:val="32"/>
          <w:szCs w:val="32"/>
        </w:rPr>
        <w:t>提案人：</w:t>
      </w:r>
      <w:r>
        <w:rPr>
          <w:rFonts w:ascii="Times New Roman" w:eastAsia="標楷體" w:hAnsi="Times New Roman" w:hint="eastAsia"/>
          <w:sz w:val="32"/>
          <w:szCs w:val="32"/>
        </w:rPr>
        <w:t>吳玉琴</w:t>
      </w:r>
      <w:r w:rsidRPr="009B00D9">
        <w:rPr>
          <w:rFonts w:ascii="Times New Roman" w:eastAsia="標楷體" w:hAnsi="Times New Roman" w:hint="eastAsia"/>
          <w:sz w:val="32"/>
          <w:szCs w:val="32"/>
        </w:rPr>
        <w:t xml:space="preserve">  </w:t>
      </w:r>
      <w:r>
        <w:rPr>
          <w:rFonts w:ascii="Times New Roman" w:eastAsia="標楷體" w:hAnsi="Times New Roman" w:hint="eastAsia"/>
          <w:sz w:val="32"/>
          <w:szCs w:val="32"/>
        </w:rPr>
        <w:t>蘇巧慧</w:t>
      </w:r>
      <w:r>
        <w:rPr>
          <w:rFonts w:ascii="Times New Roman" w:eastAsia="標楷體" w:hAnsi="Times New Roman" w:hint="eastAsia"/>
          <w:sz w:val="32"/>
          <w:szCs w:val="32"/>
        </w:rPr>
        <w:t xml:space="preserve">  </w:t>
      </w:r>
      <w:r>
        <w:rPr>
          <w:rFonts w:ascii="Times New Roman" w:eastAsia="標楷體" w:hAnsi="Times New Roman" w:hint="eastAsia"/>
          <w:sz w:val="32"/>
          <w:szCs w:val="32"/>
        </w:rPr>
        <w:t>洪申翰</w:t>
      </w:r>
      <w:r>
        <w:rPr>
          <w:rFonts w:ascii="Times New Roman" w:eastAsia="標楷體" w:hAnsi="Times New Roman" w:hint="eastAsia"/>
          <w:sz w:val="32"/>
          <w:szCs w:val="32"/>
        </w:rPr>
        <w:t xml:space="preserve">  </w:t>
      </w:r>
      <w:r>
        <w:rPr>
          <w:rFonts w:ascii="Times New Roman" w:eastAsia="標楷體" w:hAnsi="Times New Roman" w:hint="eastAsia"/>
          <w:sz w:val="32"/>
          <w:szCs w:val="32"/>
        </w:rPr>
        <w:t>蔡易餘</w:t>
      </w:r>
    </w:p>
    <w:p w14:paraId="5EB20D52" w14:textId="77777777" w:rsidR="00EC44DC" w:rsidRPr="00572456" w:rsidRDefault="00EC44DC" w:rsidP="00C760C3">
      <w:pPr>
        <w:pStyle w:val="2"/>
        <w:numPr>
          <w:ilvl w:val="0"/>
          <w:numId w:val="1"/>
        </w:numPr>
        <w:spacing w:beforeLines="100" w:before="360" w:line="440" w:lineRule="exact"/>
        <w:ind w:firstLineChars="0"/>
        <w:jc w:val="both"/>
        <w:rPr>
          <w:rFonts w:ascii="Times New Roman"/>
          <w:sz w:val="32"/>
          <w:szCs w:val="32"/>
        </w:rPr>
      </w:pPr>
      <w:r w:rsidRPr="007676A4">
        <w:rPr>
          <w:rFonts w:ascii="Times New Roman" w:hint="eastAsia"/>
          <w:sz w:val="32"/>
          <w:szCs w:val="32"/>
        </w:rPr>
        <w:lastRenderedPageBreak/>
        <w:t>繼續審查</w:t>
      </w:r>
    </w:p>
    <w:p w14:paraId="6FB5F61A" w14:textId="317699D2" w:rsidR="00EC44DC" w:rsidRDefault="00D83628" w:rsidP="00C760C3">
      <w:pPr>
        <w:pStyle w:val="2"/>
        <w:numPr>
          <w:ilvl w:val="0"/>
          <w:numId w:val="5"/>
        </w:numPr>
        <w:spacing w:line="440" w:lineRule="exact"/>
        <w:ind w:left="766" w:firstLineChars="0" w:hanging="482"/>
        <w:jc w:val="both"/>
        <w:rPr>
          <w:rFonts w:ascii="Times New Roman"/>
          <w:sz w:val="32"/>
          <w:szCs w:val="32"/>
        </w:rPr>
      </w:pPr>
      <w:r w:rsidRPr="00D83628">
        <w:rPr>
          <w:rFonts w:ascii="Times New Roman" w:hint="eastAsia"/>
          <w:sz w:val="32"/>
          <w:szCs w:val="32"/>
        </w:rPr>
        <w:t>行政院函請審議「醫療事故預防及爭議處理法草案」案</w:t>
      </w:r>
      <w:r w:rsidR="00EC44DC" w:rsidRPr="00662288">
        <w:rPr>
          <w:rFonts w:ascii="Times New Roman" w:hint="eastAsia"/>
          <w:sz w:val="32"/>
          <w:szCs w:val="32"/>
        </w:rPr>
        <w:t>。</w:t>
      </w:r>
    </w:p>
    <w:p w14:paraId="2DF7E782" w14:textId="6C2F7B65" w:rsidR="00D83628" w:rsidRPr="00D83628" w:rsidRDefault="00D83628" w:rsidP="00C760C3">
      <w:pPr>
        <w:pStyle w:val="2"/>
        <w:numPr>
          <w:ilvl w:val="0"/>
          <w:numId w:val="5"/>
        </w:numPr>
        <w:spacing w:line="440" w:lineRule="exact"/>
        <w:ind w:left="908" w:firstLineChars="0" w:hanging="624"/>
        <w:jc w:val="both"/>
        <w:rPr>
          <w:rFonts w:ascii="Times New Roman"/>
          <w:sz w:val="32"/>
          <w:szCs w:val="32"/>
        </w:rPr>
      </w:pPr>
      <w:r w:rsidRPr="00D83628">
        <w:rPr>
          <w:rFonts w:ascii="Times New Roman" w:hint="eastAsia"/>
          <w:sz w:val="32"/>
          <w:szCs w:val="32"/>
        </w:rPr>
        <w:t>委員吳玉琴等</w:t>
      </w:r>
      <w:r w:rsidRPr="00D83628">
        <w:rPr>
          <w:rFonts w:ascii="Times New Roman" w:hint="eastAsia"/>
          <w:sz w:val="32"/>
          <w:szCs w:val="32"/>
        </w:rPr>
        <w:t>18</w:t>
      </w:r>
      <w:r w:rsidRPr="00D83628">
        <w:rPr>
          <w:rFonts w:ascii="Times New Roman" w:hint="eastAsia"/>
          <w:sz w:val="32"/>
          <w:szCs w:val="32"/>
        </w:rPr>
        <w:t>人擬具「醫療事故預防及醫療爭議處理法草案」案。</w:t>
      </w:r>
    </w:p>
    <w:p w14:paraId="749DD4BD" w14:textId="7DCFFF95" w:rsidR="00D83628" w:rsidRPr="00D83628" w:rsidRDefault="00D83628" w:rsidP="00C760C3">
      <w:pPr>
        <w:pStyle w:val="2"/>
        <w:numPr>
          <w:ilvl w:val="0"/>
          <w:numId w:val="5"/>
        </w:numPr>
        <w:spacing w:line="440" w:lineRule="exact"/>
        <w:ind w:left="908" w:firstLineChars="0" w:hanging="624"/>
        <w:jc w:val="both"/>
        <w:rPr>
          <w:rFonts w:ascii="Times New Roman"/>
          <w:sz w:val="32"/>
          <w:szCs w:val="32"/>
        </w:rPr>
      </w:pPr>
      <w:r w:rsidRPr="00D83628">
        <w:rPr>
          <w:rFonts w:ascii="Times New Roman" w:hint="eastAsia"/>
          <w:sz w:val="32"/>
          <w:szCs w:val="32"/>
        </w:rPr>
        <w:t>委員邱泰源等</w:t>
      </w:r>
      <w:r w:rsidRPr="00D83628">
        <w:rPr>
          <w:rFonts w:ascii="Times New Roman" w:hint="eastAsia"/>
          <w:sz w:val="32"/>
          <w:szCs w:val="32"/>
        </w:rPr>
        <w:t>24</w:t>
      </w:r>
      <w:r w:rsidRPr="00D83628">
        <w:rPr>
          <w:rFonts w:ascii="Times New Roman" w:hint="eastAsia"/>
          <w:sz w:val="32"/>
          <w:szCs w:val="32"/>
        </w:rPr>
        <w:t>人擬具「醫療事件與爭議預防及處理法草案」案。</w:t>
      </w:r>
    </w:p>
    <w:p w14:paraId="2F8CE7F9" w14:textId="2FC7E797" w:rsidR="00D83628" w:rsidRDefault="00D83628" w:rsidP="00C760C3">
      <w:pPr>
        <w:pStyle w:val="2"/>
        <w:numPr>
          <w:ilvl w:val="0"/>
          <w:numId w:val="5"/>
        </w:numPr>
        <w:spacing w:line="440" w:lineRule="exact"/>
        <w:ind w:left="908" w:firstLineChars="0" w:hanging="624"/>
        <w:jc w:val="both"/>
        <w:rPr>
          <w:rFonts w:ascii="Times New Roman"/>
          <w:sz w:val="32"/>
          <w:szCs w:val="32"/>
        </w:rPr>
      </w:pPr>
      <w:r w:rsidRPr="00D83628">
        <w:rPr>
          <w:rFonts w:ascii="Times New Roman" w:hint="eastAsia"/>
          <w:sz w:val="32"/>
          <w:szCs w:val="32"/>
        </w:rPr>
        <w:t>委員蘇巧慧等</w:t>
      </w:r>
      <w:r w:rsidRPr="00D83628">
        <w:rPr>
          <w:rFonts w:ascii="Times New Roman" w:hint="eastAsia"/>
          <w:sz w:val="32"/>
          <w:szCs w:val="32"/>
        </w:rPr>
        <w:t>22</w:t>
      </w:r>
      <w:r w:rsidRPr="00D83628">
        <w:rPr>
          <w:rFonts w:ascii="Times New Roman" w:hint="eastAsia"/>
          <w:sz w:val="32"/>
          <w:szCs w:val="32"/>
        </w:rPr>
        <w:t>人擬具「全民健康保險醫療事故處理及補償條例草案」案。</w:t>
      </w:r>
    </w:p>
    <w:p w14:paraId="502FFE81" w14:textId="5E6CE591" w:rsidR="00E10F95" w:rsidRPr="00443C16" w:rsidRDefault="00E10F95" w:rsidP="00C22A37">
      <w:pPr>
        <w:pStyle w:val="2"/>
        <w:spacing w:beforeLines="50" w:before="180" w:afterLines="50" w:after="180" w:line="440" w:lineRule="exact"/>
        <w:ind w:left="141" w:hangingChars="44" w:hanging="141"/>
        <w:jc w:val="both"/>
        <w:rPr>
          <w:rFonts w:ascii="Times New Roman"/>
          <w:sz w:val="32"/>
          <w:szCs w:val="32"/>
        </w:rPr>
      </w:pPr>
      <w:r w:rsidRPr="009E108F">
        <w:rPr>
          <w:rFonts w:hint="eastAsia"/>
          <w:color w:val="000000"/>
          <w:sz w:val="32"/>
          <w:szCs w:val="32"/>
        </w:rPr>
        <w:t>(</w:t>
      </w:r>
      <w:r w:rsidRPr="00712D8E">
        <w:rPr>
          <w:rFonts w:hint="eastAsia"/>
          <w:color w:val="000000"/>
          <w:sz w:val="32"/>
          <w:szCs w:val="32"/>
        </w:rPr>
        <w:t>本次會議有委員</w:t>
      </w:r>
      <w:r w:rsidR="001C00C0" w:rsidRPr="00712D8E">
        <w:rPr>
          <w:rFonts w:hint="eastAsia"/>
          <w:color w:val="000000"/>
          <w:sz w:val="32"/>
          <w:szCs w:val="32"/>
        </w:rPr>
        <w:t>洪申翰、</w:t>
      </w:r>
      <w:r w:rsidR="009173A5">
        <w:rPr>
          <w:rFonts w:hint="eastAsia"/>
          <w:color w:val="000000"/>
          <w:sz w:val="32"/>
          <w:szCs w:val="32"/>
        </w:rPr>
        <w:t>林靜</w:t>
      </w:r>
      <w:r w:rsidR="009009A2">
        <w:rPr>
          <w:rFonts w:hint="eastAsia"/>
          <w:bCs/>
          <w:kern w:val="0"/>
          <w:sz w:val="32"/>
          <w:szCs w:val="32"/>
        </w:rPr>
        <w:t>儀</w:t>
      </w:r>
      <w:r w:rsidRPr="00712D8E">
        <w:rPr>
          <w:rFonts w:hint="eastAsia"/>
          <w:color w:val="000000"/>
          <w:sz w:val="32"/>
          <w:szCs w:val="32"/>
        </w:rPr>
        <w:t>等</w:t>
      </w:r>
      <w:r w:rsidRPr="00712D8E">
        <w:rPr>
          <w:color w:val="000000"/>
          <w:sz w:val="32"/>
          <w:szCs w:val="32"/>
        </w:rPr>
        <w:t>4</w:t>
      </w:r>
      <w:r w:rsidRPr="00712D8E">
        <w:rPr>
          <w:rFonts w:hint="eastAsia"/>
          <w:color w:val="000000"/>
          <w:sz w:val="32"/>
          <w:szCs w:val="32"/>
        </w:rPr>
        <w:t>人</w:t>
      </w:r>
      <w:r w:rsidRPr="00712D8E">
        <w:rPr>
          <w:rFonts w:hint="eastAsia"/>
          <w:bCs/>
          <w:kern w:val="0"/>
          <w:sz w:val="32"/>
          <w:szCs w:val="32"/>
        </w:rPr>
        <w:t>提出</w:t>
      </w:r>
      <w:r w:rsidR="009173A5" w:rsidRPr="00D83628">
        <w:rPr>
          <w:rFonts w:ascii="Times New Roman" w:hint="eastAsia"/>
          <w:sz w:val="32"/>
          <w:szCs w:val="32"/>
        </w:rPr>
        <w:t>醫療事故預防及爭議處理法</w:t>
      </w:r>
      <w:r w:rsidRPr="00712D8E">
        <w:rPr>
          <w:rFonts w:hint="eastAsia"/>
          <w:bCs/>
          <w:kern w:val="0"/>
          <w:sz w:val="32"/>
          <w:szCs w:val="32"/>
        </w:rPr>
        <w:t>第</w:t>
      </w:r>
      <w:r w:rsidR="009173A5">
        <w:rPr>
          <w:rFonts w:hint="eastAsia"/>
          <w:bCs/>
          <w:kern w:val="0"/>
          <w:sz w:val="32"/>
          <w:szCs w:val="32"/>
        </w:rPr>
        <w:t>二十四</w:t>
      </w:r>
      <w:r w:rsidRPr="00712D8E">
        <w:rPr>
          <w:rFonts w:hint="eastAsia"/>
          <w:bCs/>
          <w:kern w:val="0"/>
          <w:sz w:val="32"/>
          <w:szCs w:val="32"/>
        </w:rPr>
        <w:t>條條文修正動議</w:t>
      </w:r>
      <w:r w:rsidRPr="009E108F">
        <w:rPr>
          <w:rFonts w:hint="eastAsia"/>
          <w:bCs/>
          <w:kern w:val="0"/>
          <w:sz w:val="32"/>
          <w:szCs w:val="32"/>
        </w:rPr>
        <w:t>。)</w:t>
      </w:r>
    </w:p>
    <w:p w14:paraId="664B6B98" w14:textId="7CEFB79A" w:rsidR="00C46A43" w:rsidRDefault="00C46A43" w:rsidP="009F684F">
      <w:pPr>
        <w:overflowPunct w:val="0"/>
        <w:snapToGrid w:val="0"/>
        <w:spacing w:line="440" w:lineRule="exact"/>
        <w:ind w:left="961" w:hangingChars="300" w:hanging="961"/>
        <w:jc w:val="both"/>
        <w:outlineLvl w:val="3"/>
        <w:rPr>
          <w:rFonts w:ascii="標楷體" w:eastAsia="標楷體" w:hAnsi="標楷體" w:cs="Times New Roman"/>
          <w:bCs/>
          <w:sz w:val="32"/>
          <w:szCs w:val="32"/>
        </w:rPr>
      </w:pPr>
      <w:r w:rsidRPr="000B6120">
        <w:rPr>
          <w:rFonts w:ascii="標楷體" w:eastAsia="標楷體" w:hAnsi="標楷體" w:cs="Times New Roman" w:hint="eastAsia"/>
          <w:b/>
          <w:sz w:val="32"/>
          <w:szCs w:val="32"/>
        </w:rPr>
        <w:t>決議：</w:t>
      </w:r>
      <w:r w:rsidR="00D83628" w:rsidRPr="00D83628">
        <w:rPr>
          <w:rFonts w:ascii="標楷體" w:eastAsia="標楷體" w:hAnsi="標楷體" w:cs="Times New Roman" w:hint="eastAsia"/>
          <w:bCs/>
          <w:kern w:val="0"/>
          <w:sz w:val="32"/>
          <w:szCs w:val="32"/>
        </w:rPr>
        <w:t>行政院函請審議</w:t>
      </w:r>
      <w:r w:rsidR="004619F7" w:rsidRPr="00D83628">
        <w:rPr>
          <w:rFonts w:ascii="標楷體" w:eastAsia="標楷體" w:hAnsi="標楷體" w:cs="Times New Roman" w:hint="eastAsia"/>
          <w:sz w:val="32"/>
          <w:szCs w:val="32"/>
        </w:rPr>
        <w:t>「</w:t>
      </w:r>
      <w:r w:rsidR="00D83628" w:rsidRPr="00D83628">
        <w:rPr>
          <w:rFonts w:ascii="標楷體" w:eastAsia="標楷體" w:hAnsi="標楷體" w:cs="Times New Roman" w:hint="eastAsia"/>
          <w:sz w:val="32"/>
          <w:szCs w:val="32"/>
        </w:rPr>
        <w:t>醫療事故預防及爭議處理法草案</w:t>
      </w:r>
      <w:r w:rsidR="004619F7" w:rsidRPr="00D83628">
        <w:rPr>
          <w:rFonts w:ascii="標楷體" w:eastAsia="標楷體" w:hAnsi="標楷體" w:cs="Times New Roman" w:hint="eastAsia"/>
          <w:sz w:val="32"/>
          <w:szCs w:val="32"/>
        </w:rPr>
        <w:t>」</w:t>
      </w:r>
      <w:r w:rsidR="004619F7" w:rsidRPr="009F684F">
        <w:rPr>
          <w:rFonts w:ascii="標楷體" w:eastAsia="標楷體" w:hAnsi="標楷體" w:cs="Times New Roman" w:hint="eastAsia"/>
          <w:bCs/>
          <w:kern w:val="0"/>
          <w:sz w:val="32"/>
          <w:szCs w:val="32"/>
        </w:rPr>
        <w:t>等</w:t>
      </w:r>
      <w:r w:rsidR="00D83628">
        <w:rPr>
          <w:rFonts w:ascii="標楷體" w:eastAsia="標楷體" w:hAnsi="標楷體" w:cs="Times New Roman"/>
          <w:bCs/>
          <w:kern w:val="0"/>
          <w:sz w:val="32"/>
          <w:szCs w:val="32"/>
        </w:rPr>
        <w:t>4</w:t>
      </w:r>
      <w:r w:rsidR="004619F7" w:rsidRPr="009F684F">
        <w:rPr>
          <w:rFonts w:ascii="標楷體" w:eastAsia="標楷體" w:hAnsi="標楷體" w:cs="Times New Roman" w:hint="eastAsia"/>
          <w:bCs/>
          <w:kern w:val="0"/>
          <w:sz w:val="32"/>
          <w:szCs w:val="32"/>
        </w:rPr>
        <w:t>案，</w:t>
      </w:r>
      <w:r w:rsidR="00B47E84" w:rsidRPr="00B47E84">
        <w:rPr>
          <w:rFonts w:ascii="標楷體" w:eastAsia="標楷體" w:hAnsi="標楷體" w:cs="Times New Roman" w:hint="eastAsia"/>
          <w:bCs/>
          <w:sz w:val="32"/>
          <w:szCs w:val="32"/>
        </w:rPr>
        <w:t>審查完竣，內容如審查結果，</w:t>
      </w:r>
      <w:proofErr w:type="gramStart"/>
      <w:r w:rsidR="00B47E84" w:rsidRPr="00B47E84">
        <w:rPr>
          <w:rFonts w:ascii="標楷體" w:eastAsia="標楷體" w:hAnsi="標楷體" w:cs="Times New Roman" w:hint="eastAsia"/>
          <w:bCs/>
          <w:sz w:val="32"/>
          <w:szCs w:val="32"/>
        </w:rPr>
        <w:t>併</w:t>
      </w:r>
      <w:proofErr w:type="gramEnd"/>
      <w:r w:rsidR="00B47E84" w:rsidRPr="00B47E84">
        <w:rPr>
          <w:rFonts w:ascii="標楷體" w:eastAsia="標楷體" w:hAnsi="標楷體" w:cs="Times New Roman" w:hint="eastAsia"/>
          <w:bCs/>
          <w:sz w:val="32"/>
          <w:szCs w:val="32"/>
        </w:rPr>
        <w:t>案擬具審查報告提報院會討論；院會討論時，由</w:t>
      </w:r>
      <w:r w:rsidR="00B47E84">
        <w:rPr>
          <w:rFonts w:ascii="標楷體" w:eastAsia="標楷體" w:hAnsi="標楷體" w:cs="Times New Roman" w:hint="eastAsia"/>
          <w:bCs/>
          <w:sz w:val="32"/>
          <w:szCs w:val="32"/>
        </w:rPr>
        <w:t>賴召集委員惠員</w:t>
      </w:r>
      <w:r w:rsidR="00B47E84" w:rsidRPr="00B47E84">
        <w:rPr>
          <w:rFonts w:ascii="標楷體" w:eastAsia="標楷體" w:hAnsi="標楷體" w:cs="Times New Roman" w:hint="eastAsia"/>
          <w:bCs/>
          <w:sz w:val="32"/>
          <w:szCs w:val="32"/>
        </w:rPr>
        <w:t>補充說明，</w:t>
      </w:r>
      <w:r w:rsidR="00B82FF2">
        <w:rPr>
          <w:rFonts w:ascii="標楷體" w:eastAsia="標楷體" w:hAnsi="標楷體" w:cs="Times New Roman" w:hint="eastAsia"/>
          <w:bCs/>
          <w:sz w:val="32"/>
          <w:szCs w:val="32"/>
        </w:rPr>
        <w:t>不</w:t>
      </w:r>
      <w:r w:rsidR="00B47E84" w:rsidRPr="00B47E84">
        <w:rPr>
          <w:rFonts w:ascii="標楷體" w:eastAsia="標楷體" w:hAnsi="標楷體" w:cs="Times New Roman" w:hint="eastAsia"/>
          <w:bCs/>
          <w:sz w:val="32"/>
          <w:szCs w:val="32"/>
        </w:rPr>
        <w:t>須交黨團協商。</w:t>
      </w:r>
    </w:p>
    <w:p w14:paraId="56A6BB57" w14:textId="77777777" w:rsidR="00B47E84" w:rsidRDefault="00B47E84" w:rsidP="00B47E84">
      <w:pPr>
        <w:pStyle w:val="20220512"/>
        <w:numPr>
          <w:ilvl w:val="0"/>
          <w:numId w:val="0"/>
        </w:numPr>
        <w:spacing w:beforeLines="50" w:before="180"/>
        <w:ind w:left="482" w:hanging="482"/>
      </w:pPr>
      <w:r w:rsidRPr="005059E0">
        <w:rPr>
          <w:rFonts w:hint="eastAsia"/>
          <w:b/>
          <w:bCs/>
          <w:kern w:val="0"/>
        </w:rPr>
        <w:t>審查結果：</w:t>
      </w:r>
    </w:p>
    <w:p w14:paraId="556DEE18" w14:textId="503BBD9E" w:rsidR="00B47E84" w:rsidRDefault="00B47E84" w:rsidP="00C760C3">
      <w:pPr>
        <w:pStyle w:val="20220512"/>
        <w:numPr>
          <w:ilvl w:val="0"/>
          <w:numId w:val="10"/>
        </w:numPr>
        <w:ind w:left="624" w:hanging="624"/>
      </w:pPr>
      <w:r w:rsidRPr="001364E3">
        <w:rPr>
          <w:rFonts w:hint="eastAsia"/>
        </w:rPr>
        <w:t>照行政院提案通過：</w:t>
      </w:r>
      <w:r w:rsidR="006916AD">
        <w:rPr>
          <w:rFonts w:hint="eastAsia"/>
        </w:rPr>
        <w:t>法案名稱、</w:t>
      </w:r>
      <w:r w:rsidR="006916AD" w:rsidRPr="00A200D0">
        <w:rPr>
          <w:rFonts w:hint="eastAsia"/>
        </w:rPr>
        <w:t>第</w:t>
      </w:r>
      <w:r w:rsidR="006916AD">
        <w:rPr>
          <w:rFonts w:hint="eastAsia"/>
        </w:rPr>
        <w:t>一</w:t>
      </w:r>
      <w:r w:rsidR="006916AD" w:rsidRPr="00A200D0">
        <w:rPr>
          <w:rFonts w:hint="eastAsia"/>
        </w:rPr>
        <w:t>章</w:t>
      </w:r>
      <w:r w:rsidR="006916AD">
        <w:rPr>
          <w:rFonts w:hint="eastAsia"/>
        </w:rPr>
        <w:t>至第六章</w:t>
      </w:r>
      <w:proofErr w:type="gramStart"/>
      <w:r w:rsidR="006916AD" w:rsidRPr="00A200D0">
        <w:rPr>
          <w:rFonts w:hint="eastAsia"/>
        </w:rPr>
        <w:t>章</w:t>
      </w:r>
      <w:proofErr w:type="gramEnd"/>
      <w:r w:rsidR="006916AD" w:rsidRPr="00A200D0">
        <w:rPr>
          <w:rFonts w:hint="eastAsia"/>
        </w:rPr>
        <w:t>名</w:t>
      </w:r>
      <w:r w:rsidR="006916AD">
        <w:rPr>
          <w:rFonts w:hint="eastAsia"/>
        </w:rPr>
        <w:t>、</w:t>
      </w:r>
      <w:r w:rsidR="00F4402C">
        <w:rPr>
          <w:rFonts w:hint="eastAsia"/>
        </w:rPr>
        <w:t>第一條</w:t>
      </w:r>
      <w:r w:rsidR="006916AD">
        <w:rPr>
          <w:rFonts w:hint="eastAsia"/>
        </w:rPr>
        <w:t>、</w:t>
      </w:r>
      <w:r w:rsidR="00F4402C">
        <w:rPr>
          <w:rFonts w:hint="eastAsia"/>
        </w:rPr>
        <w:t>第二條、第三條、第四條、第</w:t>
      </w:r>
      <w:r w:rsidR="009902B3">
        <w:rPr>
          <w:rFonts w:hint="eastAsia"/>
        </w:rPr>
        <w:t>五</w:t>
      </w:r>
      <w:r w:rsidR="00F4402C">
        <w:rPr>
          <w:rFonts w:hint="eastAsia"/>
        </w:rPr>
        <w:t>條、第</w:t>
      </w:r>
      <w:r w:rsidR="009902B3">
        <w:rPr>
          <w:rFonts w:hint="eastAsia"/>
        </w:rPr>
        <w:t>六</w:t>
      </w:r>
      <w:r w:rsidR="00F4402C">
        <w:rPr>
          <w:rFonts w:hint="eastAsia"/>
        </w:rPr>
        <w:t>條、第</w:t>
      </w:r>
      <w:r w:rsidR="009902B3">
        <w:rPr>
          <w:rFonts w:hint="eastAsia"/>
        </w:rPr>
        <w:t>七</w:t>
      </w:r>
      <w:r w:rsidR="00F4402C">
        <w:rPr>
          <w:rFonts w:hint="eastAsia"/>
        </w:rPr>
        <w:t>條、第</w:t>
      </w:r>
      <w:r w:rsidR="009902B3">
        <w:rPr>
          <w:rFonts w:hint="eastAsia"/>
        </w:rPr>
        <w:t>八</w:t>
      </w:r>
      <w:r w:rsidR="00F4402C">
        <w:rPr>
          <w:rFonts w:hint="eastAsia"/>
        </w:rPr>
        <w:t>條、第</w:t>
      </w:r>
      <w:r w:rsidR="004B76A1">
        <w:rPr>
          <w:rFonts w:hint="eastAsia"/>
        </w:rPr>
        <w:t>九</w:t>
      </w:r>
      <w:r w:rsidR="00F4402C">
        <w:rPr>
          <w:rFonts w:hint="eastAsia"/>
        </w:rPr>
        <w:t>條、第</w:t>
      </w:r>
      <w:r w:rsidR="00AC1CB7">
        <w:rPr>
          <w:rFonts w:hint="eastAsia"/>
        </w:rPr>
        <w:t>十</w:t>
      </w:r>
      <w:r w:rsidR="00F4402C">
        <w:rPr>
          <w:rFonts w:hint="eastAsia"/>
        </w:rPr>
        <w:t>條、第</w:t>
      </w:r>
      <w:r w:rsidR="00AC1CB7">
        <w:rPr>
          <w:rFonts w:hint="eastAsia"/>
        </w:rPr>
        <w:t>十一</w:t>
      </w:r>
      <w:r w:rsidR="00F4402C">
        <w:rPr>
          <w:rFonts w:hint="eastAsia"/>
        </w:rPr>
        <w:t>條、第</w:t>
      </w:r>
      <w:r w:rsidR="00AC1CB7">
        <w:rPr>
          <w:rFonts w:hint="eastAsia"/>
        </w:rPr>
        <w:t>十二</w:t>
      </w:r>
      <w:r w:rsidR="00F4402C">
        <w:rPr>
          <w:rFonts w:hint="eastAsia"/>
        </w:rPr>
        <w:t>條、第</w:t>
      </w:r>
      <w:r w:rsidR="00AC1CB7">
        <w:rPr>
          <w:rFonts w:hint="eastAsia"/>
        </w:rPr>
        <w:t>十三</w:t>
      </w:r>
      <w:r w:rsidR="00F4402C">
        <w:rPr>
          <w:rFonts w:hint="eastAsia"/>
        </w:rPr>
        <w:t>條、第</w:t>
      </w:r>
      <w:r w:rsidR="005A5E67">
        <w:rPr>
          <w:rFonts w:hint="eastAsia"/>
        </w:rPr>
        <w:t>十五</w:t>
      </w:r>
      <w:r w:rsidR="00F4402C">
        <w:rPr>
          <w:rFonts w:hint="eastAsia"/>
        </w:rPr>
        <w:t>條、第</w:t>
      </w:r>
      <w:r w:rsidR="005A5E67">
        <w:rPr>
          <w:rFonts w:hint="eastAsia"/>
        </w:rPr>
        <w:t>十六</w:t>
      </w:r>
      <w:r w:rsidR="00F4402C">
        <w:rPr>
          <w:rFonts w:hint="eastAsia"/>
        </w:rPr>
        <w:t>條、第</w:t>
      </w:r>
      <w:r w:rsidR="00A9746D">
        <w:rPr>
          <w:rFonts w:hint="eastAsia"/>
        </w:rPr>
        <w:t>十七</w:t>
      </w:r>
      <w:r w:rsidR="00F4402C">
        <w:rPr>
          <w:rFonts w:hint="eastAsia"/>
        </w:rPr>
        <w:t>條、第</w:t>
      </w:r>
      <w:r w:rsidR="00A9746D">
        <w:rPr>
          <w:rFonts w:hint="eastAsia"/>
        </w:rPr>
        <w:t>十八</w:t>
      </w:r>
      <w:r w:rsidR="00F4402C">
        <w:rPr>
          <w:rFonts w:hint="eastAsia"/>
        </w:rPr>
        <w:t>條、第</w:t>
      </w:r>
      <w:r w:rsidR="00A9746D">
        <w:rPr>
          <w:rFonts w:hint="eastAsia"/>
        </w:rPr>
        <w:t>十九</w:t>
      </w:r>
      <w:r w:rsidR="00F4402C">
        <w:rPr>
          <w:rFonts w:hint="eastAsia"/>
        </w:rPr>
        <w:t>條</w:t>
      </w:r>
      <w:r w:rsidR="005A5E67">
        <w:rPr>
          <w:rFonts w:hint="eastAsia"/>
        </w:rPr>
        <w:t>、第</w:t>
      </w:r>
      <w:r w:rsidR="00A9746D">
        <w:rPr>
          <w:rFonts w:hint="eastAsia"/>
        </w:rPr>
        <w:t>二十</w:t>
      </w:r>
      <w:r w:rsidR="005A5E67">
        <w:rPr>
          <w:rFonts w:hint="eastAsia"/>
        </w:rPr>
        <w:t>條、第</w:t>
      </w:r>
      <w:r w:rsidR="00A9746D">
        <w:rPr>
          <w:rFonts w:hint="eastAsia"/>
        </w:rPr>
        <w:t>二十一</w:t>
      </w:r>
      <w:r w:rsidR="005A5E67">
        <w:rPr>
          <w:rFonts w:hint="eastAsia"/>
        </w:rPr>
        <w:t>條、第</w:t>
      </w:r>
      <w:r w:rsidR="00897C82">
        <w:rPr>
          <w:rFonts w:hint="eastAsia"/>
        </w:rPr>
        <w:t>二十二</w:t>
      </w:r>
      <w:r w:rsidR="005A5E67">
        <w:rPr>
          <w:rFonts w:hint="eastAsia"/>
        </w:rPr>
        <w:t>條、第</w:t>
      </w:r>
      <w:r w:rsidR="00822D58">
        <w:rPr>
          <w:rFonts w:hint="eastAsia"/>
        </w:rPr>
        <w:t>二十三</w:t>
      </w:r>
      <w:r w:rsidR="005A5E67">
        <w:rPr>
          <w:rFonts w:hint="eastAsia"/>
        </w:rPr>
        <w:t>條、第</w:t>
      </w:r>
      <w:r w:rsidR="00452F6F">
        <w:rPr>
          <w:rFonts w:hint="eastAsia"/>
        </w:rPr>
        <w:t>二十</w:t>
      </w:r>
      <w:r w:rsidR="00CF47AB">
        <w:rPr>
          <w:rFonts w:hint="eastAsia"/>
        </w:rPr>
        <w:t>五</w:t>
      </w:r>
      <w:r w:rsidR="005A5E67">
        <w:rPr>
          <w:rFonts w:hint="eastAsia"/>
        </w:rPr>
        <w:t>條、第</w:t>
      </w:r>
      <w:r w:rsidR="00CF47AB">
        <w:rPr>
          <w:rFonts w:hint="eastAsia"/>
        </w:rPr>
        <w:t>二十六</w:t>
      </w:r>
      <w:r w:rsidR="005A5E67">
        <w:rPr>
          <w:rFonts w:hint="eastAsia"/>
        </w:rPr>
        <w:t>條、第</w:t>
      </w:r>
      <w:r w:rsidR="00CF47AB">
        <w:rPr>
          <w:rFonts w:hint="eastAsia"/>
        </w:rPr>
        <w:t>二十七</w:t>
      </w:r>
      <w:r w:rsidR="005A5E67">
        <w:rPr>
          <w:rFonts w:hint="eastAsia"/>
        </w:rPr>
        <w:t>條、第</w:t>
      </w:r>
      <w:r w:rsidR="00CF47AB">
        <w:rPr>
          <w:rFonts w:hint="eastAsia"/>
        </w:rPr>
        <w:t>二十八</w:t>
      </w:r>
      <w:r w:rsidR="005A5E67">
        <w:rPr>
          <w:rFonts w:hint="eastAsia"/>
        </w:rPr>
        <w:t>條、第</w:t>
      </w:r>
      <w:r w:rsidR="00CF47AB">
        <w:rPr>
          <w:rFonts w:hint="eastAsia"/>
        </w:rPr>
        <w:t>二十九</w:t>
      </w:r>
      <w:r w:rsidR="005A5E67">
        <w:rPr>
          <w:rFonts w:hint="eastAsia"/>
        </w:rPr>
        <w:t>條、第</w:t>
      </w:r>
      <w:r w:rsidR="00CF47AB">
        <w:rPr>
          <w:rFonts w:hint="eastAsia"/>
        </w:rPr>
        <w:t>三十</w:t>
      </w:r>
      <w:r w:rsidR="005A5E67">
        <w:rPr>
          <w:rFonts w:hint="eastAsia"/>
        </w:rPr>
        <w:t>條</w:t>
      </w:r>
      <w:r w:rsidR="00452F6F">
        <w:rPr>
          <w:rFonts w:hint="eastAsia"/>
        </w:rPr>
        <w:t>、第</w:t>
      </w:r>
      <w:r w:rsidR="00DC1497">
        <w:rPr>
          <w:rFonts w:hint="eastAsia"/>
        </w:rPr>
        <w:t>三十一</w:t>
      </w:r>
      <w:r w:rsidR="00452F6F">
        <w:rPr>
          <w:rFonts w:hint="eastAsia"/>
        </w:rPr>
        <w:t>條、第</w:t>
      </w:r>
      <w:r w:rsidR="00DC1497">
        <w:rPr>
          <w:rFonts w:hint="eastAsia"/>
        </w:rPr>
        <w:t>三十二</w:t>
      </w:r>
      <w:r w:rsidR="00452F6F">
        <w:rPr>
          <w:rFonts w:hint="eastAsia"/>
        </w:rPr>
        <w:t>條、第</w:t>
      </w:r>
      <w:r w:rsidR="00FC7B06">
        <w:rPr>
          <w:rFonts w:hint="eastAsia"/>
        </w:rPr>
        <w:t>三十三</w:t>
      </w:r>
      <w:r w:rsidR="00452F6F">
        <w:rPr>
          <w:rFonts w:hint="eastAsia"/>
        </w:rPr>
        <w:t>條、第</w:t>
      </w:r>
      <w:r w:rsidR="00FC7B06">
        <w:rPr>
          <w:rFonts w:hint="eastAsia"/>
        </w:rPr>
        <w:t>三十四</w:t>
      </w:r>
      <w:r w:rsidR="00452F6F">
        <w:rPr>
          <w:rFonts w:hint="eastAsia"/>
        </w:rPr>
        <w:t>條、第</w:t>
      </w:r>
      <w:r w:rsidR="00FC7B06">
        <w:rPr>
          <w:rFonts w:hint="eastAsia"/>
        </w:rPr>
        <w:t>三十五</w:t>
      </w:r>
      <w:r w:rsidR="00452F6F">
        <w:rPr>
          <w:rFonts w:hint="eastAsia"/>
        </w:rPr>
        <w:t>條、第</w:t>
      </w:r>
      <w:r w:rsidR="00683FEC">
        <w:rPr>
          <w:rFonts w:hint="eastAsia"/>
        </w:rPr>
        <w:t>三十六</w:t>
      </w:r>
      <w:r w:rsidR="00452F6F">
        <w:rPr>
          <w:rFonts w:hint="eastAsia"/>
        </w:rPr>
        <w:t>條、第</w:t>
      </w:r>
      <w:r w:rsidR="00683FEC">
        <w:rPr>
          <w:rFonts w:hint="eastAsia"/>
        </w:rPr>
        <w:t>三十七</w:t>
      </w:r>
      <w:r w:rsidR="00452F6F">
        <w:rPr>
          <w:rFonts w:hint="eastAsia"/>
        </w:rPr>
        <w:t>條、第</w:t>
      </w:r>
      <w:r w:rsidR="00683FEC">
        <w:rPr>
          <w:rFonts w:hint="eastAsia"/>
        </w:rPr>
        <w:t>三十八</w:t>
      </w:r>
      <w:r w:rsidR="00452F6F">
        <w:rPr>
          <w:rFonts w:hint="eastAsia"/>
        </w:rPr>
        <w:t>條、第</w:t>
      </w:r>
      <w:r w:rsidR="00683FEC">
        <w:rPr>
          <w:rFonts w:hint="eastAsia"/>
        </w:rPr>
        <w:t>三十九</w:t>
      </w:r>
      <w:r w:rsidR="00452F6F">
        <w:rPr>
          <w:rFonts w:hint="eastAsia"/>
        </w:rPr>
        <w:t>條、第</w:t>
      </w:r>
      <w:r w:rsidR="00683FEC">
        <w:rPr>
          <w:rFonts w:hint="eastAsia"/>
        </w:rPr>
        <w:t>四十</w:t>
      </w:r>
      <w:r w:rsidR="00452F6F">
        <w:rPr>
          <w:rFonts w:hint="eastAsia"/>
        </w:rPr>
        <w:t>條、第</w:t>
      </w:r>
      <w:r w:rsidR="007B3729">
        <w:rPr>
          <w:rFonts w:hint="eastAsia"/>
        </w:rPr>
        <w:t>四十一</w:t>
      </w:r>
      <w:r w:rsidR="00452F6F">
        <w:rPr>
          <w:rFonts w:hint="eastAsia"/>
        </w:rPr>
        <w:t>條、第</w:t>
      </w:r>
      <w:r w:rsidR="007B3729">
        <w:rPr>
          <w:rFonts w:hint="eastAsia"/>
        </w:rPr>
        <w:t>四十二</w:t>
      </w:r>
      <w:r w:rsidR="00452F6F">
        <w:rPr>
          <w:rFonts w:hint="eastAsia"/>
        </w:rPr>
        <w:t>條、第</w:t>
      </w:r>
      <w:r w:rsidR="007B3729">
        <w:rPr>
          <w:rFonts w:hint="eastAsia"/>
        </w:rPr>
        <w:t>四十三</w:t>
      </w:r>
      <w:r w:rsidR="00452F6F">
        <w:rPr>
          <w:rFonts w:hint="eastAsia"/>
        </w:rPr>
        <w:t>條、第</w:t>
      </w:r>
      <w:r w:rsidR="007B3729">
        <w:rPr>
          <w:rFonts w:hint="eastAsia"/>
        </w:rPr>
        <w:t>四十四</w:t>
      </w:r>
      <w:r w:rsidR="00452F6F">
        <w:rPr>
          <w:rFonts w:hint="eastAsia"/>
        </w:rPr>
        <w:t>條、第</w:t>
      </w:r>
      <w:r w:rsidR="007B3729">
        <w:rPr>
          <w:rFonts w:hint="eastAsia"/>
        </w:rPr>
        <w:t>四十五</w:t>
      </w:r>
      <w:r w:rsidR="00452F6F">
        <w:rPr>
          <w:rFonts w:hint="eastAsia"/>
        </w:rPr>
        <w:t>條</w:t>
      </w:r>
      <w:r w:rsidRPr="002B0E02">
        <w:t>條文</w:t>
      </w:r>
      <w:r w:rsidRPr="001364E3">
        <w:t>。</w:t>
      </w:r>
    </w:p>
    <w:p w14:paraId="667E7BCD" w14:textId="6564AF8F" w:rsidR="005A5E67" w:rsidRDefault="00652CA3" w:rsidP="00C760C3">
      <w:pPr>
        <w:pStyle w:val="20220512"/>
        <w:numPr>
          <w:ilvl w:val="0"/>
          <w:numId w:val="10"/>
        </w:numPr>
        <w:spacing w:beforeLines="50" w:before="180"/>
        <w:ind w:left="640" w:hangingChars="200" w:hanging="640"/>
      </w:pPr>
      <w:r w:rsidRPr="00652CA3">
        <w:rPr>
          <w:rFonts w:hint="eastAsia"/>
        </w:rPr>
        <w:t>第十四條修正通過。委員吳玉琴等</w:t>
      </w:r>
      <w:r w:rsidRPr="00652CA3">
        <w:t>18</w:t>
      </w:r>
      <w:r w:rsidRPr="00652CA3">
        <w:rPr>
          <w:rFonts w:hint="eastAsia"/>
        </w:rPr>
        <w:t>人提案第十六條條文、委員邱泰源等</w:t>
      </w:r>
      <w:r w:rsidRPr="00652CA3">
        <w:t>24</w:t>
      </w:r>
      <w:r w:rsidRPr="00652CA3">
        <w:rPr>
          <w:rFonts w:hint="eastAsia"/>
        </w:rPr>
        <w:t>人提案第十七條條文，併入行政院提案第十四條條文。</w:t>
      </w:r>
      <w:r w:rsidR="005A5E67">
        <w:t>修正</w:t>
      </w:r>
      <w:r w:rsidR="00A9746D">
        <w:t>通過</w:t>
      </w:r>
      <w:r w:rsidR="005A5E67">
        <w:t>如下：</w:t>
      </w:r>
    </w:p>
    <w:p w14:paraId="349E8E80" w14:textId="77777777" w:rsidR="00A9746D" w:rsidRDefault="005A5E67" w:rsidP="00A9746D">
      <w:pPr>
        <w:pStyle w:val="-2"/>
      </w:pPr>
      <w:r w:rsidRPr="001B1F46">
        <w:rPr>
          <w:rFonts w:hint="eastAsia"/>
        </w:rPr>
        <w:t>「</w:t>
      </w:r>
      <w:r w:rsidR="00A9746D">
        <w:rPr>
          <w:rFonts w:hint="eastAsia"/>
        </w:rPr>
        <w:t>第十四條　醫療爭議之調解，應於受理申請文件、資料齊備之日起算四十五日內召開調解會議，並於三個月內完成；必要時，得延長三個月，並以一次為限。但經當事人合意者，得再延長一次。</w:t>
      </w:r>
    </w:p>
    <w:p w14:paraId="6E9C385F" w14:textId="2A2B29D0" w:rsidR="00A9746D" w:rsidRDefault="00A9746D" w:rsidP="00A9746D">
      <w:pPr>
        <w:pStyle w:val="-1"/>
      </w:pPr>
      <w:r>
        <w:rPr>
          <w:rFonts w:hint="eastAsia"/>
        </w:rPr>
        <w:t>未於前項規定期間內完成調解者，視為調解不成立。</w:t>
      </w:r>
    </w:p>
    <w:p w14:paraId="719F163E" w14:textId="19D7C97B" w:rsidR="005A5E67" w:rsidRDefault="00A9746D" w:rsidP="00A9746D">
      <w:pPr>
        <w:pStyle w:val="-1"/>
      </w:pPr>
      <w:r>
        <w:rPr>
          <w:rFonts w:hint="eastAsia"/>
        </w:rPr>
        <w:lastRenderedPageBreak/>
        <w:t>調解會辦理醫療爭議之調解，得分組為之；調解委員之資格條件與第一項調解會之運作、調解程序</w:t>
      </w:r>
      <w:r w:rsidRPr="00A9746D">
        <w:rPr>
          <w:rFonts w:hint="eastAsia"/>
          <w:u w:val="single"/>
        </w:rPr>
        <w:t>、醫療</w:t>
      </w:r>
      <w:r>
        <w:rPr>
          <w:rFonts w:hint="eastAsia"/>
          <w:u w:val="single"/>
        </w:rPr>
        <w:t>爭議調解申請書應</w:t>
      </w:r>
      <w:r w:rsidRPr="00A9746D">
        <w:rPr>
          <w:rFonts w:hint="eastAsia"/>
          <w:u w:val="single"/>
        </w:rPr>
        <w:t>載</w:t>
      </w:r>
      <w:r>
        <w:rPr>
          <w:rFonts w:hint="eastAsia"/>
          <w:u w:val="single"/>
        </w:rPr>
        <w:t>明事項、表單格式</w:t>
      </w:r>
      <w:r w:rsidRPr="00A9746D">
        <w:rPr>
          <w:rFonts w:hint="eastAsia"/>
        </w:rPr>
        <w:t>及</w:t>
      </w:r>
      <w:r>
        <w:rPr>
          <w:rFonts w:hint="eastAsia"/>
        </w:rPr>
        <w:t>其他相關事項之辦法，由中央主管機關定之。</w:t>
      </w:r>
      <w:r w:rsidR="005A5E67" w:rsidRPr="001B1F46">
        <w:rPr>
          <w:rFonts w:hint="eastAsia"/>
        </w:rPr>
        <w:t>」</w:t>
      </w:r>
    </w:p>
    <w:p w14:paraId="64060D10" w14:textId="056BC3E3" w:rsidR="00452F6F" w:rsidRDefault="00452F6F" w:rsidP="00C760C3">
      <w:pPr>
        <w:pStyle w:val="20220512"/>
        <w:numPr>
          <w:ilvl w:val="0"/>
          <w:numId w:val="10"/>
        </w:numPr>
        <w:spacing w:beforeLines="50" w:before="180"/>
        <w:ind w:left="624" w:hanging="624"/>
      </w:pPr>
      <w:r>
        <w:rPr>
          <w:rFonts w:hint="eastAsia"/>
        </w:rPr>
        <w:t>第二十四條，</w:t>
      </w:r>
      <w:r w:rsidR="00FC7B06">
        <w:rPr>
          <w:rFonts w:hint="eastAsia"/>
        </w:rPr>
        <w:t>參</w:t>
      </w:r>
      <w:r w:rsidR="00F24D23" w:rsidRPr="002D35ED">
        <w:rPr>
          <w:rFonts w:hint="eastAsia"/>
        </w:rPr>
        <w:t>酌</w:t>
      </w:r>
      <w:r w:rsidR="00DF5D0D" w:rsidRPr="00D83628">
        <w:rPr>
          <w:rFonts w:ascii="Times New Roman" w:hint="eastAsia"/>
        </w:rPr>
        <w:t>委員</w:t>
      </w:r>
      <w:r w:rsidR="00EE3B38" w:rsidRPr="00712D8E">
        <w:rPr>
          <w:rFonts w:hint="eastAsia"/>
        </w:rPr>
        <w:t>洪申翰、</w:t>
      </w:r>
      <w:r w:rsidR="00EE3B38">
        <w:rPr>
          <w:rFonts w:hint="eastAsia"/>
        </w:rPr>
        <w:t>林靜</w:t>
      </w:r>
      <w:r w:rsidR="00EE3B38">
        <w:rPr>
          <w:rFonts w:hint="eastAsia"/>
          <w:bCs/>
          <w:kern w:val="0"/>
        </w:rPr>
        <w:t>儀</w:t>
      </w:r>
      <w:r w:rsidRPr="00712D8E">
        <w:rPr>
          <w:rFonts w:hint="eastAsia"/>
        </w:rPr>
        <w:t>等</w:t>
      </w:r>
      <w:r w:rsidRPr="00712D8E">
        <w:t>4</w:t>
      </w:r>
      <w:r w:rsidRPr="00712D8E">
        <w:rPr>
          <w:rFonts w:hint="eastAsia"/>
        </w:rPr>
        <w:t>人</w:t>
      </w:r>
      <w:r w:rsidRPr="00712D8E">
        <w:rPr>
          <w:rFonts w:hint="eastAsia"/>
          <w:bCs/>
          <w:kern w:val="0"/>
        </w:rPr>
        <w:t>提出第</w:t>
      </w:r>
      <w:r>
        <w:rPr>
          <w:rFonts w:hint="eastAsia"/>
          <w:bCs/>
          <w:kern w:val="0"/>
        </w:rPr>
        <w:t>二十四</w:t>
      </w:r>
      <w:r w:rsidR="00CF47AB">
        <w:rPr>
          <w:rFonts w:hint="eastAsia"/>
          <w:bCs/>
          <w:kern w:val="0"/>
        </w:rPr>
        <w:t>條條文</w:t>
      </w:r>
      <w:r w:rsidRPr="00712D8E">
        <w:rPr>
          <w:rFonts w:hint="eastAsia"/>
          <w:bCs/>
          <w:kern w:val="0"/>
        </w:rPr>
        <w:t>修正動議</w:t>
      </w:r>
      <w:r w:rsidR="00F24D23">
        <w:rPr>
          <w:rFonts w:hint="eastAsia"/>
        </w:rPr>
        <w:t>再修正文字，通過如下</w:t>
      </w:r>
      <w:r>
        <w:t>：</w:t>
      </w:r>
    </w:p>
    <w:p w14:paraId="7F7EE1BB" w14:textId="77777777" w:rsidR="00CF47AB" w:rsidRDefault="00452F6F" w:rsidP="00CF47AB">
      <w:pPr>
        <w:pStyle w:val="-2"/>
      </w:pPr>
      <w:r w:rsidRPr="001B1F46">
        <w:rPr>
          <w:rFonts w:hint="eastAsia"/>
        </w:rPr>
        <w:t>「</w:t>
      </w:r>
      <w:r>
        <w:rPr>
          <w:rFonts w:hint="eastAsia"/>
        </w:rPr>
        <w:t>第</w:t>
      </w:r>
      <w:r w:rsidR="00CF47AB">
        <w:rPr>
          <w:rFonts w:hint="eastAsia"/>
        </w:rPr>
        <w:t>二</w:t>
      </w:r>
      <w:r>
        <w:rPr>
          <w:rFonts w:hint="eastAsia"/>
        </w:rPr>
        <w:t xml:space="preserve">十四條　</w:t>
      </w:r>
      <w:r w:rsidR="00CF47AB">
        <w:rPr>
          <w:rFonts w:hint="eastAsia"/>
        </w:rPr>
        <w:t>調解委員有下列情形之</w:t>
      </w:r>
      <w:proofErr w:type="gramStart"/>
      <w:r w:rsidR="00CF47AB">
        <w:rPr>
          <w:rFonts w:hint="eastAsia"/>
        </w:rPr>
        <w:t>一</w:t>
      </w:r>
      <w:proofErr w:type="gramEnd"/>
      <w:r w:rsidR="00CF47AB">
        <w:rPr>
          <w:rFonts w:hint="eastAsia"/>
        </w:rPr>
        <w:t>者，應自行迴避：</w:t>
      </w:r>
    </w:p>
    <w:p w14:paraId="41A6BFEA" w14:textId="3B298F8D" w:rsidR="00CF47AB" w:rsidRDefault="00CF47AB" w:rsidP="00CF47AB">
      <w:pPr>
        <w:pStyle w:val="-"/>
        <w:ind w:left="1631" w:hangingChars="200" w:hanging="640"/>
      </w:pPr>
      <w:r>
        <w:rPr>
          <w:rFonts w:hint="eastAsia"/>
        </w:rPr>
        <w:t>一、本人或其配偶、前配偶、直系血親、四親等</w:t>
      </w:r>
      <w:r w:rsidRPr="00CF47AB">
        <w:rPr>
          <w:rFonts w:hint="eastAsia"/>
          <w:u w:val="single"/>
        </w:rPr>
        <w:t>以</w:t>
      </w:r>
      <w:r>
        <w:rPr>
          <w:rFonts w:hint="eastAsia"/>
        </w:rPr>
        <w:t>內之血親或姻親、家屬為當事人或其法定代理人、代理人。</w:t>
      </w:r>
    </w:p>
    <w:p w14:paraId="351D4CF3" w14:textId="77777777" w:rsidR="00CF47AB" w:rsidRDefault="00CF47AB" w:rsidP="00CF47AB">
      <w:pPr>
        <w:pStyle w:val="-"/>
        <w:ind w:left="1631" w:hangingChars="200" w:hanging="640"/>
      </w:pPr>
      <w:r>
        <w:rPr>
          <w:rFonts w:hint="eastAsia"/>
        </w:rPr>
        <w:t>二、與當事人或其法定代理人服務於同一機構或團體。</w:t>
      </w:r>
    </w:p>
    <w:p w14:paraId="401DD10E" w14:textId="77777777" w:rsidR="00CF47AB" w:rsidRDefault="00CF47AB" w:rsidP="00CF47AB">
      <w:pPr>
        <w:pStyle w:val="-1"/>
      </w:pPr>
      <w:r>
        <w:rPr>
          <w:rFonts w:hint="eastAsia"/>
        </w:rPr>
        <w:t>調解委員未依前項規定迴避，調解會應令其迴避，並另為指定；經當事人申請者，亦同。</w:t>
      </w:r>
    </w:p>
    <w:p w14:paraId="3D145243" w14:textId="36E1C78F" w:rsidR="00452F6F" w:rsidRPr="001364E3" w:rsidRDefault="00F24D23" w:rsidP="00F24D23">
      <w:pPr>
        <w:pStyle w:val="-1"/>
      </w:pPr>
      <w:r w:rsidRPr="00F24D23">
        <w:rPr>
          <w:rFonts w:hint="eastAsia"/>
        </w:rPr>
        <w:t>當事人認調解委員顯有偏頗之虞，經他方當事人之同意，得向調解會申請另為指定；他方當事人不同意者，視為調解不成立</w:t>
      </w:r>
      <w:r w:rsidR="00CF47AB">
        <w:rPr>
          <w:rFonts w:hint="eastAsia"/>
        </w:rPr>
        <w:t>。</w:t>
      </w:r>
      <w:r w:rsidR="00452F6F" w:rsidRPr="001B1F46">
        <w:rPr>
          <w:rFonts w:hint="eastAsia"/>
        </w:rPr>
        <w:t>」</w:t>
      </w:r>
    </w:p>
    <w:p w14:paraId="567BB88C" w14:textId="77777777" w:rsidR="00A81898" w:rsidRPr="00A81898" w:rsidRDefault="007B3729" w:rsidP="00C760C3">
      <w:pPr>
        <w:pStyle w:val="20220512"/>
        <w:numPr>
          <w:ilvl w:val="0"/>
          <w:numId w:val="10"/>
        </w:numPr>
        <w:spacing w:beforeLines="50" w:before="180"/>
        <w:ind w:left="624" w:hanging="624"/>
        <w:rPr>
          <w:shd w:val="clear" w:color="auto" w:fill="FFE599" w:themeFill="accent4" w:themeFillTint="66"/>
        </w:rPr>
      </w:pPr>
      <w:r w:rsidRPr="00BB514C">
        <w:rPr>
          <w:rFonts w:hint="eastAsia"/>
        </w:rPr>
        <w:t>第</w:t>
      </w:r>
      <w:r>
        <w:rPr>
          <w:rFonts w:hint="eastAsia"/>
        </w:rPr>
        <w:t>十四</w:t>
      </w:r>
      <w:r w:rsidRPr="00BB514C">
        <w:rPr>
          <w:rFonts w:hint="eastAsia"/>
        </w:rPr>
        <w:t>條立法說明</w:t>
      </w:r>
      <w:proofErr w:type="gramStart"/>
      <w:r w:rsidR="00A81898">
        <w:rPr>
          <w:rFonts w:hint="eastAsia"/>
        </w:rPr>
        <w:t>三</w:t>
      </w:r>
      <w:proofErr w:type="gramEnd"/>
      <w:r w:rsidRPr="00BB514C">
        <w:rPr>
          <w:rFonts w:hint="eastAsia"/>
        </w:rPr>
        <w:t>修正為：</w:t>
      </w:r>
    </w:p>
    <w:p w14:paraId="3F1A269F" w14:textId="1BE3DF06" w:rsidR="007B3729" w:rsidRPr="00B82FF2" w:rsidRDefault="007B3729" w:rsidP="00A81898">
      <w:pPr>
        <w:pStyle w:val="-2"/>
        <w:ind w:left="1104" w:hangingChars="270" w:hanging="864"/>
        <w:rPr>
          <w:shd w:val="clear" w:color="auto" w:fill="FFE599" w:themeFill="accent4" w:themeFillTint="66"/>
        </w:rPr>
      </w:pPr>
      <w:r w:rsidRPr="00BB514C">
        <w:rPr>
          <w:rFonts w:hint="eastAsia"/>
        </w:rPr>
        <w:t>「</w:t>
      </w:r>
      <w:r w:rsidR="00A81898">
        <w:rPr>
          <w:rFonts w:hint="eastAsia"/>
        </w:rPr>
        <w:t>三、</w:t>
      </w:r>
      <w:r w:rsidR="00A81898" w:rsidRPr="00A81898">
        <w:rPr>
          <w:rFonts w:ascii="Times New Roman" w:hAnsi="Times New Roman" w:hint="eastAsia"/>
        </w:rPr>
        <w:t>調解會辦理醫療爭議之調解得分組</w:t>
      </w:r>
      <w:r w:rsidR="00A81898" w:rsidRPr="00A81898">
        <w:rPr>
          <w:rFonts w:hint="eastAsia"/>
        </w:rPr>
        <w:t>；</w:t>
      </w:r>
      <w:r w:rsidR="00A81898" w:rsidRPr="00A81898">
        <w:rPr>
          <w:rFonts w:ascii="Times New Roman" w:hAnsi="Times New Roman" w:hint="eastAsia"/>
        </w:rPr>
        <w:t>有關</w:t>
      </w:r>
      <w:r w:rsidR="00A81898" w:rsidRPr="00A81898">
        <w:rPr>
          <w:rFonts w:ascii="Times New Roman" w:hAnsi="Times New Roman"/>
        </w:rPr>
        <w:t>調解委員資格</w:t>
      </w:r>
      <w:r w:rsidR="00A81898" w:rsidRPr="00A81898">
        <w:rPr>
          <w:rFonts w:ascii="Times New Roman" w:hAnsi="Times New Roman" w:hint="eastAsia"/>
        </w:rPr>
        <w:t>條件</w:t>
      </w:r>
      <w:r w:rsidR="00A81898" w:rsidRPr="00A81898">
        <w:rPr>
          <w:rFonts w:ascii="Times New Roman" w:hAnsi="Times New Roman"/>
        </w:rPr>
        <w:t>、調解會運作</w:t>
      </w:r>
      <w:r w:rsidR="00A81898" w:rsidRPr="00A81898">
        <w:rPr>
          <w:rFonts w:hint="eastAsia"/>
        </w:rPr>
        <w:t>、調解程序</w:t>
      </w:r>
      <w:r w:rsidR="00A81898" w:rsidRPr="00A81898">
        <w:rPr>
          <w:rFonts w:ascii="Times New Roman" w:hAnsi="Times New Roman" w:hint="eastAsia"/>
          <w:bCs/>
          <w:u w:val="single"/>
        </w:rPr>
        <w:t>、醫療爭議調解申請書應載明事項、表單格式</w:t>
      </w:r>
      <w:r w:rsidR="00A81898" w:rsidRPr="00A81898">
        <w:rPr>
          <w:rFonts w:ascii="Times New Roman" w:hAnsi="Times New Roman" w:hint="eastAsia"/>
        </w:rPr>
        <w:t>等事項</w:t>
      </w:r>
      <w:r w:rsidR="00A81898" w:rsidRPr="00A81898">
        <w:rPr>
          <w:rFonts w:ascii="Times New Roman" w:hAnsi="Times New Roman"/>
        </w:rPr>
        <w:t>，於第三項授權中央主管機關</w:t>
      </w:r>
      <w:r w:rsidR="00A81898" w:rsidRPr="00A81898">
        <w:rPr>
          <w:rFonts w:ascii="Times New Roman" w:hAnsi="Times New Roman" w:hint="eastAsia"/>
        </w:rPr>
        <w:t>另</w:t>
      </w:r>
      <w:r w:rsidR="00A81898" w:rsidRPr="00A81898">
        <w:rPr>
          <w:rFonts w:ascii="Times New Roman" w:hAnsi="Times New Roman"/>
        </w:rPr>
        <w:t>定</w:t>
      </w:r>
      <w:r w:rsidR="00A81898" w:rsidRPr="00A81898">
        <w:rPr>
          <w:rFonts w:ascii="Times New Roman" w:hAnsi="Times New Roman" w:hint="eastAsia"/>
        </w:rPr>
        <w:t>辦法規範</w:t>
      </w:r>
      <w:r w:rsidR="00A81898" w:rsidRPr="00A81898">
        <w:rPr>
          <w:rFonts w:ascii="Times New Roman" w:hAnsi="Times New Roman"/>
        </w:rPr>
        <w:t>。</w:t>
      </w:r>
      <w:r>
        <w:rPr>
          <w:rFonts w:hint="eastAsia"/>
        </w:rPr>
        <w:t>」</w:t>
      </w:r>
    </w:p>
    <w:p w14:paraId="4F6C2F67" w14:textId="717394AE" w:rsidR="006916AD" w:rsidRPr="008A01CD" w:rsidRDefault="00B47E84" w:rsidP="00C760C3">
      <w:pPr>
        <w:pStyle w:val="20220512"/>
        <w:numPr>
          <w:ilvl w:val="0"/>
          <w:numId w:val="10"/>
        </w:numPr>
        <w:spacing w:beforeLines="50" w:before="180"/>
        <w:ind w:left="624" w:hanging="624"/>
        <w:rPr>
          <w:shd w:val="clear" w:color="auto" w:fill="FFE599" w:themeFill="accent4" w:themeFillTint="66"/>
        </w:rPr>
      </w:pPr>
      <w:r w:rsidRPr="00FE1E2B">
        <w:rPr>
          <w:rFonts w:hint="eastAsia"/>
        </w:rPr>
        <w:t>不予</w:t>
      </w:r>
      <w:r w:rsidR="007B3729">
        <w:rPr>
          <w:rFonts w:hint="eastAsia"/>
        </w:rPr>
        <w:t>採納</w:t>
      </w:r>
      <w:r w:rsidRPr="00FE1E2B">
        <w:rPr>
          <w:rFonts w:hint="eastAsia"/>
        </w:rPr>
        <w:t>：</w:t>
      </w:r>
      <w:r w:rsidRPr="004323EB">
        <w:rPr>
          <w:rFonts w:hint="eastAsia"/>
        </w:rPr>
        <w:t>委員蘇</w:t>
      </w:r>
      <w:r w:rsidR="006916AD">
        <w:rPr>
          <w:rFonts w:hint="eastAsia"/>
        </w:rPr>
        <w:t>巧慧</w:t>
      </w:r>
      <w:r w:rsidRPr="004323EB">
        <w:rPr>
          <w:rFonts w:hint="eastAsia"/>
        </w:rPr>
        <w:t>等</w:t>
      </w:r>
      <w:r w:rsidR="006916AD">
        <w:rPr>
          <w:rFonts w:hint="eastAsia"/>
        </w:rPr>
        <w:t>22人提案第四條、第五條、第六條、第七條、第八條、第九條、第十條、第十一條、第十二條、第十三條、第十四條、第十五條、第十六條、第十七條、第十八條、第十九條、第二十條、第二十一條、第二十二條、第二十三條、第二十四條、第二十五條、第二十六條、第二十七條、第二十八條</w:t>
      </w:r>
      <w:r w:rsidR="00BB66D0" w:rsidRPr="004323EB">
        <w:t>條文</w:t>
      </w:r>
      <w:r w:rsidRPr="00FE1E2B">
        <w:rPr>
          <w:rFonts w:hint="eastAsia"/>
        </w:rPr>
        <w:t>。</w:t>
      </w:r>
    </w:p>
    <w:p w14:paraId="3E20722D" w14:textId="634FC37E" w:rsidR="006916AD" w:rsidRPr="00822D58" w:rsidRDefault="006916AD" w:rsidP="00C760C3">
      <w:pPr>
        <w:pStyle w:val="20220512"/>
        <w:numPr>
          <w:ilvl w:val="0"/>
          <w:numId w:val="10"/>
        </w:numPr>
        <w:spacing w:beforeLines="50" w:before="180"/>
        <w:ind w:left="640" w:hangingChars="200" w:hanging="640"/>
        <w:rPr>
          <w:shd w:val="clear" w:color="auto" w:fill="FFE599" w:themeFill="accent4" w:themeFillTint="66"/>
        </w:rPr>
      </w:pPr>
      <w:r w:rsidRPr="00D83628">
        <w:rPr>
          <w:rFonts w:ascii="Times New Roman" w:hint="eastAsia"/>
        </w:rPr>
        <w:t>委員吳玉琴等</w:t>
      </w:r>
      <w:r w:rsidRPr="00D83628">
        <w:rPr>
          <w:rFonts w:ascii="Times New Roman" w:hint="eastAsia"/>
        </w:rPr>
        <w:t>18</w:t>
      </w:r>
      <w:r w:rsidRPr="00D83628">
        <w:rPr>
          <w:rFonts w:ascii="Times New Roman" w:hint="eastAsia"/>
        </w:rPr>
        <w:t>人</w:t>
      </w:r>
      <w:r>
        <w:rPr>
          <w:rFonts w:hint="eastAsia"/>
        </w:rPr>
        <w:t>提案第四十二條、第</w:t>
      </w:r>
      <w:r w:rsidR="00BB66D0">
        <w:rPr>
          <w:rFonts w:hint="eastAsia"/>
        </w:rPr>
        <w:t>四十三</w:t>
      </w:r>
      <w:r>
        <w:rPr>
          <w:rFonts w:hint="eastAsia"/>
        </w:rPr>
        <w:t>條</w:t>
      </w:r>
      <w:r w:rsidR="00BB66D0" w:rsidRPr="004323EB">
        <w:t>條文</w:t>
      </w:r>
      <w:r w:rsidR="007B3729">
        <w:t>併入行政院</w:t>
      </w:r>
      <w:r w:rsidR="007B3729" w:rsidRPr="001364E3">
        <w:rPr>
          <w:rFonts w:hint="eastAsia"/>
        </w:rPr>
        <w:t>提案</w:t>
      </w:r>
      <w:r w:rsidR="007B3729">
        <w:rPr>
          <w:rFonts w:hint="eastAsia"/>
        </w:rPr>
        <w:t>第四十二條條文</w:t>
      </w:r>
      <w:r w:rsidR="00BB66D0">
        <w:t>。</w:t>
      </w:r>
    </w:p>
    <w:p w14:paraId="06254743" w14:textId="0E9E61FE" w:rsidR="00EC44DC" w:rsidRPr="00583864" w:rsidRDefault="00D83628" w:rsidP="00C760C3">
      <w:pPr>
        <w:pStyle w:val="2"/>
        <w:numPr>
          <w:ilvl w:val="0"/>
          <w:numId w:val="1"/>
        </w:numPr>
        <w:spacing w:beforeLines="100" w:before="360" w:line="440" w:lineRule="exact"/>
        <w:ind w:firstLineChars="0"/>
        <w:jc w:val="both"/>
        <w:rPr>
          <w:rFonts w:ascii="Times New Roman"/>
          <w:sz w:val="32"/>
          <w:szCs w:val="32"/>
        </w:rPr>
      </w:pPr>
      <w:r w:rsidRPr="00583864">
        <w:rPr>
          <w:rFonts w:ascii="Times New Roman" w:hint="eastAsia"/>
          <w:sz w:val="32"/>
          <w:szCs w:val="32"/>
        </w:rPr>
        <w:t>繼續</w:t>
      </w:r>
      <w:r w:rsidR="00EC44DC" w:rsidRPr="00583864">
        <w:rPr>
          <w:rFonts w:ascii="Times New Roman" w:hint="eastAsia"/>
          <w:sz w:val="32"/>
          <w:szCs w:val="32"/>
        </w:rPr>
        <w:t>審查</w:t>
      </w:r>
    </w:p>
    <w:p w14:paraId="5F2B976D"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t>台灣</w:t>
      </w:r>
      <w:r w:rsidRPr="00662288">
        <w:rPr>
          <w:rFonts w:ascii="Times New Roman" w:hint="eastAsia"/>
          <w:sz w:val="32"/>
          <w:szCs w:val="32"/>
        </w:rPr>
        <w:t>民眾</w:t>
      </w:r>
      <w:r w:rsidRPr="00443C16">
        <w:rPr>
          <w:rFonts w:ascii="Times New Roman" w:hint="eastAsia"/>
          <w:sz w:val="32"/>
          <w:szCs w:val="32"/>
        </w:rPr>
        <w:t>黨黨團擬具「物理治療師法第九條及第十二</w:t>
      </w:r>
      <w:proofErr w:type="gramStart"/>
      <w:r w:rsidRPr="00443C16">
        <w:rPr>
          <w:rFonts w:ascii="Times New Roman" w:hint="eastAsia"/>
          <w:sz w:val="32"/>
          <w:szCs w:val="32"/>
        </w:rPr>
        <w:t>條</w:t>
      </w:r>
      <w:proofErr w:type="gramEnd"/>
      <w:r w:rsidRPr="00443C16">
        <w:rPr>
          <w:rFonts w:ascii="Times New Roman" w:hint="eastAsia"/>
          <w:sz w:val="32"/>
          <w:szCs w:val="32"/>
        </w:rPr>
        <w:t>條文修正草案」案。</w:t>
      </w:r>
    </w:p>
    <w:p w14:paraId="265D1262"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lastRenderedPageBreak/>
        <w:t>委員吳玉琴等</w:t>
      </w:r>
      <w:r w:rsidRPr="00443C16">
        <w:rPr>
          <w:rFonts w:ascii="Times New Roman" w:hint="eastAsia"/>
          <w:sz w:val="32"/>
          <w:szCs w:val="32"/>
        </w:rPr>
        <w:t>18</w:t>
      </w:r>
      <w:r w:rsidRPr="00443C16">
        <w:rPr>
          <w:rFonts w:ascii="Times New Roman" w:hint="eastAsia"/>
          <w:sz w:val="32"/>
          <w:szCs w:val="32"/>
        </w:rPr>
        <w:t>人擬具「物理治療師法第九條及第十二</w:t>
      </w:r>
      <w:proofErr w:type="gramStart"/>
      <w:r w:rsidRPr="00443C16">
        <w:rPr>
          <w:rFonts w:ascii="Times New Roman" w:hint="eastAsia"/>
          <w:sz w:val="32"/>
          <w:szCs w:val="32"/>
        </w:rPr>
        <w:t>條</w:t>
      </w:r>
      <w:proofErr w:type="gramEnd"/>
      <w:r w:rsidRPr="00443C16">
        <w:rPr>
          <w:rFonts w:ascii="Times New Roman" w:hint="eastAsia"/>
          <w:sz w:val="32"/>
          <w:szCs w:val="32"/>
        </w:rPr>
        <w:t>條文修正草案」案。</w:t>
      </w:r>
    </w:p>
    <w:p w14:paraId="5B96EEA6"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t>委員莊競程等</w:t>
      </w:r>
      <w:r w:rsidRPr="00443C16">
        <w:rPr>
          <w:rFonts w:ascii="Times New Roman" w:hint="eastAsia"/>
          <w:sz w:val="32"/>
          <w:szCs w:val="32"/>
        </w:rPr>
        <w:t>21</w:t>
      </w:r>
      <w:r w:rsidRPr="00443C16">
        <w:rPr>
          <w:rFonts w:ascii="Times New Roman" w:hint="eastAsia"/>
          <w:sz w:val="32"/>
          <w:szCs w:val="32"/>
        </w:rPr>
        <w:t>人擬具「物理治療師法第九條及第十二</w:t>
      </w:r>
      <w:proofErr w:type="gramStart"/>
      <w:r w:rsidRPr="00443C16">
        <w:rPr>
          <w:rFonts w:ascii="Times New Roman" w:hint="eastAsia"/>
          <w:sz w:val="32"/>
          <w:szCs w:val="32"/>
        </w:rPr>
        <w:t>條</w:t>
      </w:r>
      <w:proofErr w:type="gramEnd"/>
      <w:r w:rsidRPr="00443C16">
        <w:rPr>
          <w:rFonts w:ascii="Times New Roman" w:hint="eastAsia"/>
          <w:sz w:val="32"/>
          <w:szCs w:val="32"/>
        </w:rPr>
        <w:t>條文修正草案」案。</w:t>
      </w:r>
    </w:p>
    <w:p w14:paraId="484E4739"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t>時代力量黨團擬具「物理治療師法第九條及第十二</w:t>
      </w:r>
      <w:proofErr w:type="gramStart"/>
      <w:r w:rsidRPr="00443C16">
        <w:rPr>
          <w:rFonts w:ascii="Times New Roman" w:hint="eastAsia"/>
          <w:sz w:val="32"/>
          <w:szCs w:val="32"/>
        </w:rPr>
        <w:t>條</w:t>
      </w:r>
      <w:proofErr w:type="gramEnd"/>
      <w:r w:rsidRPr="00443C16">
        <w:rPr>
          <w:rFonts w:ascii="Times New Roman" w:hint="eastAsia"/>
          <w:sz w:val="32"/>
          <w:szCs w:val="32"/>
        </w:rPr>
        <w:t>條文修正草案」案。</w:t>
      </w:r>
    </w:p>
    <w:p w14:paraId="7E0F2547"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t>委員林為洲等</w:t>
      </w:r>
      <w:r w:rsidRPr="00443C16">
        <w:rPr>
          <w:rFonts w:ascii="Times New Roman" w:hint="eastAsia"/>
          <w:sz w:val="32"/>
          <w:szCs w:val="32"/>
        </w:rPr>
        <w:t>17</w:t>
      </w:r>
      <w:r w:rsidRPr="00443C16">
        <w:rPr>
          <w:rFonts w:ascii="Times New Roman" w:hint="eastAsia"/>
          <w:sz w:val="32"/>
          <w:szCs w:val="32"/>
        </w:rPr>
        <w:t>人擬具「物理治療師法第九條、第十二條及第十九</w:t>
      </w:r>
      <w:proofErr w:type="gramStart"/>
      <w:r w:rsidRPr="00443C16">
        <w:rPr>
          <w:rFonts w:ascii="Times New Roman" w:hint="eastAsia"/>
          <w:sz w:val="32"/>
          <w:szCs w:val="32"/>
        </w:rPr>
        <w:t>條</w:t>
      </w:r>
      <w:proofErr w:type="gramEnd"/>
      <w:r w:rsidRPr="00443C16">
        <w:rPr>
          <w:rFonts w:ascii="Times New Roman" w:hint="eastAsia"/>
          <w:sz w:val="32"/>
          <w:szCs w:val="32"/>
        </w:rPr>
        <w:t>條文修正草案」案。</w:t>
      </w:r>
    </w:p>
    <w:p w14:paraId="26161140" w14:textId="77777777" w:rsidR="00EC44DC" w:rsidRDefault="00EC44DC" w:rsidP="00C760C3">
      <w:pPr>
        <w:pStyle w:val="2"/>
        <w:numPr>
          <w:ilvl w:val="0"/>
          <w:numId w:val="6"/>
        </w:numPr>
        <w:spacing w:line="440" w:lineRule="exact"/>
        <w:ind w:left="908" w:firstLineChars="0" w:hanging="624"/>
        <w:jc w:val="both"/>
        <w:rPr>
          <w:rFonts w:ascii="Times New Roman"/>
          <w:sz w:val="32"/>
          <w:szCs w:val="32"/>
        </w:rPr>
      </w:pPr>
      <w:r w:rsidRPr="00443C16">
        <w:rPr>
          <w:rFonts w:ascii="Times New Roman" w:hint="eastAsia"/>
          <w:sz w:val="32"/>
          <w:szCs w:val="32"/>
        </w:rPr>
        <w:t>委員林奕華等</w:t>
      </w:r>
      <w:r w:rsidRPr="00443C16">
        <w:rPr>
          <w:rFonts w:ascii="Times New Roman" w:hint="eastAsia"/>
          <w:sz w:val="32"/>
          <w:szCs w:val="32"/>
        </w:rPr>
        <w:t>16</w:t>
      </w:r>
      <w:r w:rsidRPr="00443C16">
        <w:rPr>
          <w:rFonts w:ascii="Times New Roman" w:hint="eastAsia"/>
          <w:sz w:val="32"/>
          <w:szCs w:val="32"/>
        </w:rPr>
        <w:t>人擬具「物理治療師法第十二條及第十二條之</w:t>
      </w:r>
      <w:proofErr w:type="gramStart"/>
      <w:r w:rsidRPr="00443C16">
        <w:rPr>
          <w:rFonts w:ascii="Times New Roman" w:hint="eastAsia"/>
          <w:sz w:val="32"/>
          <w:szCs w:val="32"/>
        </w:rPr>
        <w:t>一</w:t>
      </w:r>
      <w:proofErr w:type="gramEnd"/>
      <w:r w:rsidRPr="00443C16">
        <w:rPr>
          <w:rFonts w:ascii="Times New Roman" w:hint="eastAsia"/>
          <w:sz w:val="32"/>
          <w:szCs w:val="32"/>
        </w:rPr>
        <w:t>條文修正草案」案。</w:t>
      </w:r>
    </w:p>
    <w:p w14:paraId="3A9C111D" w14:textId="4E4EEDAF" w:rsidR="00C22A37" w:rsidRDefault="00C22A37" w:rsidP="00C22A37">
      <w:pPr>
        <w:pStyle w:val="2"/>
        <w:spacing w:beforeLines="50" w:before="180" w:line="440" w:lineRule="exact"/>
        <w:ind w:left="141" w:hangingChars="44" w:hanging="141"/>
        <w:jc w:val="both"/>
        <w:rPr>
          <w:rFonts w:ascii="Times New Roman"/>
          <w:sz w:val="32"/>
          <w:szCs w:val="32"/>
        </w:rPr>
      </w:pPr>
      <w:r w:rsidRPr="009E108F">
        <w:rPr>
          <w:rFonts w:hint="eastAsia"/>
          <w:color w:val="000000"/>
          <w:sz w:val="32"/>
          <w:szCs w:val="32"/>
        </w:rPr>
        <w:t>(</w:t>
      </w:r>
      <w:r w:rsidRPr="00712D8E">
        <w:rPr>
          <w:rFonts w:hint="eastAsia"/>
          <w:color w:val="000000"/>
          <w:sz w:val="32"/>
          <w:szCs w:val="32"/>
        </w:rPr>
        <w:t>本次會議有委員</w:t>
      </w:r>
      <w:r>
        <w:rPr>
          <w:rFonts w:hint="eastAsia"/>
          <w:color w:val="000000"/>
          <w:sz w:val="32"/>
          <w:szCs w:val="32"/>
        </w:rPr>
        <w:t>邱泰源</w:t>
      </w:r>
      <w:r w:rsidRPr="00712D8E">
        <w:rPr>
          <w:rFonts w:hint="eastAsia"/>
          <w:color w:val="000000"/>
          <w:sz w:val="32"/>
          <w:szCs w:val="32"/>
        </w:rPr>
        <w:t>等</w:t>
      </w:r>
      <w:r>
        <w:rPr>
          <w:color w:val="000000"/>
          <w:sz w:val="32"/>
          <w:szCs w:val="32"/>
        </w:rPr>
        <w:t>3</w:t>
      </w:r>
      <w:r w:rsidRPr="00712D8E">
        <w:rPr>
          <w:rFonts w:hint="eastAsia"/>
          <w:color w:val="000000"/>
          <w:sz w:val="32"/>
          <w:szCs w:val="32"/>
        </w:rPr>
        <w:t>人</w:t>
      </w:r>
      <w:r w:rsidRPr="00712D8E">
        <w:rPr>
          <w:rFonts w:hint="eastAsia"/>
          <w:bCs/>
          <w:kern w:val="0"/>
          <w:sz w:val="32"/>
          <w:szCs w:val="32"/>
        </w:rPr>
        <w:t>提出</w:t>
      </w:r>
      <w:r w:rsidRPr="00443C16">
        <w:rPr>
          <w:rFonts w:ascii="Times New Roman" w:hint="eastAsia"/>
          <w:sz w:val="32"/>
          <w:szCs w:val="32"/>
        </w:rPr>
        <w:t>物理治療師法</w:t>
      </w:r>
      <w:r w:rsidRPr="00712D8E">
        <w:rPr>
          <w:rFonts w:hint="eastAsia"/>
          <w:bCs/>
          <w:kern w:val="0"/>
          <w:sz w:val="32"/>
          <w:szCs w:val="32"/>
        </w:rPr>
        <w:t>第十</w:t>
      </w:r>
      <w:r>
        <w:rPr>
          <w:rFonts w:hint="eastAsia"/>
          <w:bCs/>
          <w:kern w:val="0"/>
          <w:sz w:val="32"/>
          <w:szCs w:val="32"/>
        </w:rPr>
        <w:t>二</w:t>
      </w:r>
      <w:r w:rsidRPr="00712D8E">
        <w:rPr>
          <w:rFonts w:hint="eastAsia"/>
          <w:bCs/>
          <w:kern w:val="0"/>
          <w:sz w:val="32"/>
          <w:szCs w:val="32"/>
        </w:rPr>
        <w:t>條條文修正動議</w:t>
      </w:r>
      <w:r w:rsidR="00743F84">
        <w:rPr>
          <w:rFonts w:hint="eastAsia"/>
          <w:bCs/>
          <w:kern w:val="0"/>
          <w:sz w:val="32"/>
          <w:szCs w:val="32"/>
        </w:rPr>
        <w:t>、</w:t>
      </w:r>
      <w:r w:rsidR="00743F84" w:rsidRPr="00712D8E">
        <w:rPr>
          <w:rFonts w:hint="eastAsia"/>
          <w:color w:val="000000"/>
          <w:sz w:val="32"/>
          <w:szCs w:val="32"/>
        </w:rPr>
        <w:t>委員</w:t>
      </w:r>
      <w:r w:rsidR="00743F84" w:rsidRPr="0057151B">
        <w:rPr>
          <w:rFonts w:hint="eastAsia"/>
          <w:color w:val="000000"/>
          <w:sz w:val="32"/>
          <w:szCs w:val="32"/>
        </w:rPr>
        <w:t>吳玉琴等</w:t>
      </w:r>
      <w:r w:rsidR="00743F84" w:rsidRPr="0057151B">
        <w:rPr>
          <w:color w:val="000000"/>
          <w:sz w:val="32"/>
          <w:szCs w:val="32"/>
        </w:rPr>
        <w:t>4</w:t>
      </w:r>
      <w:r w:rsidR="00743F84" w:rsidRPr="0057151B">
        <w:rPr>
          <w:rFonts w:hint="eastAsia"/>
          <w:color w:val="000000"/>
          <w:sz w:val="32"/>
          <w:szCs w:val="32"/>
        </w:rPr>
        <w:t>人提出物理治療師法第十九條條文修</w:t>
      </w:r>
      <w:r w:rsidR="00743F84" w:rsidRPr="00712D8E">
        <w:rPr>
          <w:rFonts w:hint="eastAsia"/>
          <w:bCs/>
          <w:kern w:val="0"/>
          <w:sz w:val="32"/>
          <w:szCs w:val="32"/>
        </w:rPr>
        <w:t>正動議</w:t>
      </w:r>
      <w:r w:rsidR="0057151B">
        <w:rPr>
          <w:rFonts w:hint="eastAsia"/>
          <w:bCs/>
          <w:kern w:val="0"/>
          <w:sz w:val="32"/>
          <w:szCs w:val="32"/>
        </w:rPr>
        <w:t>、</w:t>
      </w:r>
      <w:r w:rsidR="0057151B" w:rsidRPr="00712D8E">
        <w:rPr>
          <w:rFonts w:hint="eastAsia"/>
          <w:color w:val="000000"/>
          <w:sz w:val="32"/>
          <w:szCs w:val="32"/>
        </w:rPr>
        <w:t>委員</w:t>
      </w:r>
      <w:r w:rsidR="0057151B">
        <w:rPr>
          <w:rFonts w:hint="eastAsia"/>
          <w:color w:val="000000"/>
          <w:sz w:val="32"/>
          <w:szCs w:val="32"/>
        </w:rPr>
        <w:t>蘇巧慧</w:t>
      </w:r>
      <w:r w:rsidR="0057151B" w:rsidRPr="0057151B">
        <w:rPr>
          <w:rFonts w:hint="eastAsia"/>
          <w:color w:val="000000"/>
          <w:sz w:val="32"/>
          <w:szCs w:val="32"/>
        </w:rPr>
        <w:t>等</w:t>
      </w:r>
      <w:r w:rsidR="0057151B" w:rsidRPr="0057151B">
        <w:rPr>
          <w:color w:val="000000"/>
          <w:sz w:val="32"/>
          <w:szCs w:val="32"/>
        </w:rPr>
        <w:t>4</w:t>
      </w:r>
      <w:r w:rsidR="0057151B" w:rsidRPr="0057151B">
        <w:rPr>
          <w:rFonts w:hint="eastAsia"/>
          <w:color w:val="000000"/>
          <w:sz w:val="32"/>
          <w:szCs w:val="32"/>
        </w:rPr>
        <w:t>人提出物理治療師法第十</w:t>
      </w:r>
      <w:r w:rsidR="0057151B">
        <w:rPr>
          <w:rFonts w:hint="eastAsia"/>
          <w:color w:val="000000"/>
          <w:sz w:val="32"/>
          <w:szCs w:val="32"/>
        </w:rPr>
        <w:t>二</w:t>
      </w:r>
      <w:r w:rsidR="0057151B" w:rsidRPr="0057151B">
        <w:rPr>
          <w:rFonts w:hint="eastAsia"/>
          <w:color w:val="000000"/>
          <w:sz w:val="32"/>
          <w:szCs w:val="32"/>
        </w:rPr>
        <w:t>條條文修</w:t>
      </w:r>
      <w:r w:rsidR="0057151B" w:rsidRPr="00712D8E">
        <w:rPr>
          <w:rFonts w:hint="eastAsia"/>
          <w:bCs/>
          <w:kern w:val="0"/>
          <w:sz w:val="32"/>
          <w:szCs w:val="32"/>
        </w:rPr>
        <w:t>正動議</w:t>
      </w:r>
      <w:r w:rsidRPr="009E108F">
        <w:rPr>
          <w:rFonts w:hint="eastAsia"/>
          <w:bCs/>
          <w:kern w:val="0"/>
          <w:sz w:val="32"/>
          <w:szCs w:val="32"/>
        </w:rPr>
        <w:t>。)</w:t>
      </w:r>
    </w:p>
    <w:p w14:paraId="758826D2" w14:textId="77777777" w:rsidR="00955C40" w:rsidRDefault="0044415A" w:rsidP="00561F94">
      <w:pPr>
        <w:overflowPunct w:val="0"/>
        <w:snapToGrid w:val="0"/>
        <w:spacing w:beforeLines="50" w:before="180" w:line="440" w:lineRule="exact"/>
        <w:ind w:left="961" w:hangingChars="300" w:hanging="961"/>
        <w:jc w:val="both"/>
        <w:outlineLvl w:val="3"/>
        <w:rPr>
          <w:rFonts w:ascii="標楷體" w:eastAsia="標楷體" w:hAnsi="標楷體" w:cs="Times New Roman"/>
          <w:b/>
          <w:sz w:val="32"/>
          <w:szCs w:val="32"/>
        </w:rPr>
      </w:pPr>
      <w:r w:rsidRPr="000B6120">
        <w:rPr>
          <w:rFonts w:ascii="標楷體" w:eastAsia="標楷體" w:hAnsi="標楷體" w:cs="Times New Roman" w:hint="eastAsia"/>
          <w:b/>
          <w:sz w:val="32"/>
          <w:szCs w:val="32"/>
        </w:rPr>
        <w:t>決議：</w:t>
      </w:r>
    </w:p>
    <w:p w14:paraId="64273659" w14:textId="6508A029" w:rsidR="00CD19F5" w:rsidRPr="0057151B" w:rsidRDefault="00C64DB6" w:rsidP="00C760C3">
      <w:pPr>
        <w:pStyle w:val="20220512"/>
        <w:numPr>
          <w:ilvl w:val="0"/>
          <w:numId w:val="12"/>
        </w:numPr>
        <w:ind w:left="646" w:hanging="646"/>
        <w:rPr>
          <w:bCs/>
        </w:rPr>
      </w:pPr>
      <w:r w:rsidRPr="0057151B">
        <w:rPr>
          <w:rFonts w:hint="eastAsia"/>
          <w:bCs/>
          <w:kern w:val="0"/>
        </w:rPr>
        <w:t>台灣民眾黨黨團擬具「物理治療師法第九條及第十二</w:t>
      </w:r>
      <w:proofErr w:type="gramStart"/>
      <w:r w:rsidRPr="0057151B">
        <w:rPr>
          <w:rFonts w:hint="eastAsia"/>
          <w:bCs/>
          <w:kern w:val="0"/>
        </w:rPr>
        <w:t>條</w:t>
      </w:r>
      <w:proofErr w:type="gramEnd"/>
      <w:r w:rsidRPr="0057151B">
        <w:rPr>
          <w:rFonts w:hint="eastAsia"/>
          <w:bCs/>
          <w:kern w:val="0"/>
        </w:rPr>
        <w:t>條文</w:t>
      </w:r>
      <w:r w:rsidRPr="0057151B">
        <w:rPr>
          <w:rFonts w:hint="eastAsia"/>
        </w:rPr>
        <w:t>修正草案</w:t>
      </w:r>
      <w:r w:rsidRPr="0057151B">
        <w:rPr>
          <w:rFonts w:hint="eastAsia"/>
          <w:bCs/>
          <w:kern w:val="0"/>
        </w:rPr>
        <w:t>」等</w:t>
      </w:r>
      <w:r w:rsidRPr="0057151B">
        <w:rPr>
          <w:bCs/>
          <w:kern w:val="0"/>
        </w:rPr>
        <w:t>6</w:t>
      </w:r>
      <w:r w:rsidRPr="0057151B">
        <w:rPr>
          <w:rFonts w:hint="eastAsia"/>
          <w:bCs/>
          <w:kern w:val="0"/>
        </w:rPr>
        <w:t>案，</w:t>
      </w:r>
      <w:r w:rsidRPr="0057151B">
        <w:rPr>
          <w:rFonts w:hint="eastAsia"/>
          <w:bCs/>
        </w:rPr>
        <w:t>審查完竣，內容如審查結果，</w:t>
      </w:r>
      <w:proofErr w:type="gramStart"/>
      <w:r w:rsidRPr="0057151B">
        <w:rPr>
          <w:rFonts w:hint="eastAsia"/>
          <w:bCs/>
        </w:rPr>
        <w:t>併</w:t>
      </w:r>
      <w:proofErr w:type="gramEnd"/>
      <w:r w:rsidRPr="0057151B">
        <w:rPr>
          <w:rFonts w:hint="eastAsia"/>
          <w:bCs/>
        </w:rPr>
        <w:t>案擬具審查報告提報院會討論；院會討論時，由賴召集委員惠員補充說明，須交黨團協商</w:t>
      </w:r>
      <w:r w:rsidR="006716C3">
        <w:rPr>
          <w:rFonts w:hint="eastAsia"/>
          <w:bCs/>
        </w:rPr>
        <w:t>，並請衛生福利部</w:t>
      </w:r>
      <w:r w:rsidR="008B3017">
        <w:rPr>
          <w:rFonts w:hint="eastAsia"/>
          <w:bCs/>
        </w:rPr>
        <w:t>儘</w:t>
      </w:r>
      <w:r w:rsidR="00006397">
        <w:rPr>
          <w:rFonts w:hint="eastAsia"/>
          <w:bCs/>
        </w:rPr>
        <w:t>速</w:t>
      </w:r>
      <w:r w:rsidR="008D1419">
        <w:rPr>
          <w:rFonts w:hint="eastAsia"/>
          <w:bCs/>
        </w:rPr>
        <w:t>邀請相關團體</w:t>
      </w:r>
      <w:r w:rsidR="00DD5625">
        <w:rPr>
          <w:rFonts w:hint="eastAsia"/>
          <w:bCs/>
        </w:rPr>
        <w:t>，</w:t>
      </w:r>
      <w:proofErr w:type="gramStart"/>
      <w:r w:rsidR="00DD5625">
        <w:rPr>
          <w:rFonts w:hint="eastAsia"/>
          <w:bCs/>
        </w:rPr>
        <w:t>提出</w:t>
      </w:r>
      <w:r w:rsidR="00006397">
        <w:rPr>
          <w:rFonts w:hint="eastAsia"/>
          <w:bCs/>
        </w:rPr>
        <w:t>公版</w:t>
      </w:r>
      <w:r w:rsidR="008B3017">
        <w:rPr>
          <w:rFonts w:hint="eastAsia"/>
          <w:bCs/>
        </w:rPr>
        <w:t>條文</w:t>
      </w:r>
      <w:proofErr w:type="gramEnd"/>
      <w:r w:rsidR="00AA709C">
        <w:rPr>
          <w:rFonts w:hint="eastAsia"/>
          <w:bCs/>
        </w:rPr>
        <w:t>文字，以利</w:t>
      </w:r>
      <w:r w:rsidR="00AA709C" w:rsidRPr="00955C40">
        <w:rPr>
          <w:rFonts w:hint="eastAsia"/>
          <w:bCs/>
        </w:rPr>
        <w:t>召集委員</w:t>
      </w:r>
      <w:r w:rsidR="008D1419">
        <w:rPr>
          <w:rFonts w:hint="eastAsia"/>
          <w:bCs/>
        </w:rPr>
        <w:t>召開</w:t>
      </w:r>
      <w:r w:rsidR="006716C3">
        <w:rPr>
          <w:rFonts w:hint="eastAsia"/>
          <w:bCs/>
        </w:rPr>
        <w:t>協商</w:t>
      </w:r>
      <w:r w:rsidRPr="0057151B">
        <w:rPr>
          <w:rFonts w:hint="eastAsia"/>
          <w:bCs/>
        </w:rPr>
        <w:t>。</w:t>
      </w:r>
    </w:p>
    <w:p w14:paraId="3049B6CC" w14:textId="3CD2B31E" w:rsidR="00955C40" w:rsidRPr="00955C40" w:rsidRDefault="00955C40" w:rsidP="00C760C3">
      <w:pPr>
        <w:pStyle w:val="20220512"/>
        <w:numPr>
          <w:ilvl w:val="0"/>
          <w:numId w:val="12"/>
        </w:numPr>
        <w:spacing w:beforeLines="50" w:before="180"/>
        <w:rPr>
          <w:bCs/>
        </w:rPr>
      </w:pPr>
      <w:r w:rsidRPr="00955C40">
        <w:rPr>
          <w:rFonts w:hint="eastAsia"/>
          <w:bCs/>
        </w:rPr>
        <w:t>本次會議議事錄授權賴召集委員惠員決定。</w:t>
      </w:r>
    </w:p>
    <w:p w14:paraId="7C54CF60" w14:textId="77777777" w:rsidR="006916AD" w:rsidRDefault="006916AD" w:rsidP="006916AD">
      <w:pPr>
        <w:pStyle w:val="20220512"/>
        <w:numPr>
          <w:ilvl w:val="0"/>
          <w:numId w:val="0"/>
        </w:numPr>
        <w:spacing w:beforeLines="50" w:before="180"/>
        <w:ind w:left="482" w:hanging="482"/>
      </w:pPr>
      <w:r w:rsidRPr="005059E0">
        <w:rPr>
          <w:rFonts w:hint="eastAsia"/>
          <w:b/>
          <w:bCs/>
          <w:kern w:val="0"/>
        </w:rPr>
        <w:t>審查結果：</w:t>
      </w:r>
    </w:p>
    <w:p w14:paraId="3434FF59" w14:textId="4E5501E2" w:rsidR="00381E53" w:rsidRDefault="00381E53" w:rsidP="00C760C3">
      <w:pPr>
        <w:pStyle w:val="20220512"/>
        <w:numPr>
          <w:ilvl w:val="0"/>
          <w:numId w:val="11"/>
        </w:numPr>
      </w:pPr>
      <w:r w:rsidRPr="00381E53">
        <w:rPr>
          <w:rFonts w:hint="eastAsia"/>
        </w:rPr>
        <w:t>第</w:t>
      </w:r>
      <w:r>
        <w:rPr>
          <w:rFonts w:hint="eastAsia"/>
        </w:rPr>
        <w:t>九</w:t>
      </w:r>
      <w:r w:rsidRPr="00381E53">
        <w:rPr>
          <w:rFonts w:hint="eastAsia"/>
        </w:rPr>
        <w:t>條，修正通過如下</w:t>
      </w:r>
      <w:r w:rsidRPr="00381E53">
        <w:t>：</w:t>
      </w:r>
    </w:p>
    <w:p w14:paraId="5FC52428" w14:textId="0C215830" w:rsidR="0057151B" w:rsidRDefault="0057151B" w:rsidP="0057151B">
      <w:pPr>
        <w:pStyle w:val="-2"/>
      </w:pPr>
      <w:r w:rsidRPr="001B1F46">
        <w:rPr>
          <w:rFonts w:hint="eastAsia"/>
        </w:rPr>
        <w:t>「</w:t>
      </w:r>
      <w:r>
        <w:rPr>
          <w:rFonts w:hint="eastAsia"/>
        </w:rPr>
        <w:t xml:space="preserve">第九條　</w:t>
      </w:r>
      <w:r w:rsidRPr="0057151B">
        <w:rPr>
          <w:rFonts w:hint="eastAsia"/>
        </w:rPr>
        <w:t>物理治療師執業以一處為限，並應在所在地主管機關核准登記之醫療機構、物理治療所或其他經主管機關認可</w:t>
      </w:r>
      <w:r>
        <w:rPr>
          <w:rFonts w:hint="eastAsia"/>
        </w:rPr>
        <w:t>得</w:t>
      </w:r>
      <w:r w:rsidRPr="0057151B">
        <w:rPr>
          <w:rFonts w:hint="eastAsia"/>
        </w:rPr>
        <w:t>聘請物理治療師之機構為之。但機構間之支援或經事先</w:t>
      </w:r>
      <w:proofErr w:type="gramStart"/>
      <w:r w:rsidRPr="0057151B">
        <w:rPr>
          <w:rFonts w:hint="eastAsia"/>
        </w:rPr>
        <w:t>報准者</w:t>
      </w:r>
      <w:proofErr w:type="gramEnd"/>
      <w:r w:rsidRPr="0057151B">
        <w:rPr>
          <w:rFonts w:hint="eastAsia"/>
        </w:rPr>
        <w:t>，不在此限。</w:t>
      </w:r>
      <w:r w:rsidRPr="001B1F46">
        <w:rPr>
          <w:rFonts w:hint="eastAsia"/>
        </w:rPr>
        <w:t>」</w:t>
      </w:r>
    </w:p>
    <w:p w14:paraId="0EC3ED8A" w14:textId="39FFB72F" w:rsidR="00381E53" w:rsidRDefault="00381E53" w:rsidP="00C760C3">
      <w:pPr>
        <w:pStyle w:val="20220512"/>
        <w:numPr>
          <w:ilvl w:val="0"/>
          <w:numId w:val="11"/>
        </w:numPr>
        <w:spacing w:beforeLines="50" w:before="180"/>
        <w:ind w:left="482" w:hanging="482"/>
      </w:pPr>
      <w:r w:rsidRPr="00381E53">
        <w:rPr>
          <w:rFonts w:hint="eastAsia"/>
        </w:rPr>
        <w:t>第</w:t>
      </w:r>
      <w:r>
        <w:rPr>
          <w:rFonts w:hint="eastAsia"/>
        </w:rPr>
        <w:t>十九</w:t>
      </w:r>
      <w:r w:rsidRPr="00381E53">
        <w:rPr>
          <w:rFonts w:hint="eastAsia"/>
        </w:rPr>
        <w:t>條，修正通過如下</w:t>
      </w:r>
      <w:r w:rsidRPr="00381E53">
        <w:t>：</w:t>
      </w:r>
    </w:p>
    <w:p w14:paraId="2BD61766" w14:textId="77777777" w:rsidR="00C24E3D" w:rsidRPr="00C24E3D" w:rsidRDefault="0057151B" w:rsidP="00C24E3D">
      <w:pPr>
        <w:pStyle w:val="-2"/>
      </w:pPr>
      <w:r w:rsidRPr="001B1F46">
        <w:rPr>
          <w:rFonts w:hint="eastAsia"/>
        </w:rPr>
        <w:t>「</w:t>
      </w:r>
      <w:r w:rsidR="00C24E3D" w:rsidRPr="00C24E3D">
        <w:rPr>
          <w:rFonts w:hint="eastAsia"/>
        </w:rPr>
        <w:t>第十九條　物理治療所之設立，應以物理治療師為申請人，向所在地直轄市或縣（市）主管機關申請核准登記，發給開業執照，始得為之。</w:t>
      </w:r>
    </w:p>
    <w:p w14:paraId="4F4C7D4B" w14:textId="086DFDFB" w:rsidR="00C24E3D" w:rsidRPr="00C24E3D" w:rsidRDefault="0054058E" w:rsidP="00C24E3D">
      <w:pPr>
        <w:pStyle w:val="-1"/>
      </w:pPr>
      <w:r>
        <w:rPr>
          <w:rFonts w:hint="eastAsia"/>
        </w:rPr>
        <w:lastRenderedPageBreak/>
        <w:t>前項申請設立物理治療所之物理治療師，須在中央主管機關指定之</w:t>
      </w:r>
      <w:r w:rsidR="00C24E3D" w:rsidRPr="00C24E3D">
        <w:rPr>
          <w:rFonts w:hint="eastAsia"/>
        </w:rPr>
        <w:t>機構執行業務二年以上，始得為之。</w:t>
      </w:r>
    </w:p>
    <w:p w14:paraId="446F8CE6" w14:textId="77777777" w:rsidR="00C24E3D" w:rsidRPr="00C24E3D" w:rsidRDefault="00C24E3D" w:rsidP="00C24E3D">
      <w:pPr>
        <w:pStyle w:val="-1"/>
      </w:pPr>
      <w:r w:rsidRPr="00C24E3D">
        <w:rPr>
          <w:rFonts w:hint="eastAsia"/>
        </w:rPr>
        <w:t>前項執行業務年資之</w:t>
      </w:r>
      <w:proofErr w:type="gramStart"/>
      <w:r w:rsidRPr="00C24E3D">
        <w:rPr>
          <w:rFonts w:hint="eastAsia"/>
        </w:rPr>
        <w:t>採</w:t>
      </w:r>
      <w:proofErr w:type="gramEnd"/>
      <w:r w:rsidRPr="00C24E3D">
        <w:rPr>
          <w:rFonts w:hint="eastAsia"/>
        </w:rPr>
        <w:t>計，以領有物理治療師證書並依法向直轄市、縣（市）主管機關辦理執業登記者為限。但於本法公布施行前已執行業務者，其實際服務年資得</w:t>
      </w:r>
      <w:proofErr w:type="gramStart"/>
      <w:r w:rsidRPr="00C24E3D">
        <w:rPr>
          <w:rFonts w:hint="eastAsia"/>
        </w:rPr>
        <w:t>併</w:t>
      </w:r>
      <w:proofErr w:type="gramEnd"/>
      <w:r w:rsidRPr="00C24E3D">
        <w:rPr>
          <w:rFonts w:hint="eastAsia"/>
        </w:rPr>
        <w:t>予</w:t>
      </w:r>
      <w:proofErr w:type="gramStart"/>
      <w:r w:rsidRPr="00C24E3D">
        <w:rPr>
          <w:rFonts w:hint="eastAsia"/>
        </w:rPr>
        <w:t>採</w:t>
      </w:r>
      <w:proofErr w:type="gramEnd"/>
      <w:r w:rsidRPr="00C24E3D">
        <w:rPr>
          <w:rFonts w:hint="eastAsia"/>
        </w:rPr>
        <w:t>計。</w:t>
      </w:r>
    </w:p>
    <w:p w14:paraId="237B7005" w14:textId="7FE4F86C" w:rsidR="0057151B" w:rsidRDefault="00C24E3D" w:rsidP="00C24E3D">
      <w:pPr>
        <w:pStyle w:val="-1"/>
      </w:pPr>
      <w:r w:rsidRPr="00C24E3D">
        <w:rPr>
          <w:rFonts w:hint="eastAsia"/>
        </w:rPr>
        <w:t>物理治療所設置標準，由中央主管機關定之。</w:t>
      </w:r>
      <w:r w:rsidR="0057151B" w:rsidRPr="001B1F46">
        <w:rPr>
          <w:rFonts w:hint="eastAsia"/>
        </w:rPr>
        <w:t>」</w:t>
      </w:r>
    </w:p>
    <w:p w14:paraId="2BC1B109" w14:textId="1A9B854A" w:rsidR="006916AD" w:rsidRPr="00830A86" w:rsidRDefault="006916AD" w:rsidP="002D6396">
      <w:pPr>
        <w:pStyle w:val="20220512"/>
        <w:spacing w:beforeLines="50" w:before="180"/>
        <w:ind w:left="624" w:hanging="624"/>
        <w:rPr>
          <w:shd w:val="clear" w:color="auto" w:fill="FFE599" w:themeFill="accent4" w:themeFillTint="66"/>
        </w:rPr>
      </w:pPr>
      <w:r w:rsidRPr="00B41CFE">
        <w:rPr>
          <w:rFonts w:hint="eastAsia"/>
        </w:rPr>
        <w:t>保留</w:t>
      </w:r>
      <w:r>
        <w:rPr>
          <w:rFonts w:hint="eastAsia"/>
        </w:rPr>
        <w:t>條文</w:t>
      </w:r>
      <w:r w:rsidRPr="00B41CFE">
        <w:rPr>
          <w:rFonts w:hint="eastAsia"/>
        </w:rPr>
        <w:t>：</w:t>
      </w:r>
      <w:r w:rsidR="00B87D4C" w:rsidRPr="00381E53">
        <w:rPr>
          <w:rFonts w:hint="eastAsia"/>
        </w:rPr>
        <w:t>第</w:t>
      </w:r>
      <w:r w:rsidR="00B87D4C">
        <w:rPr>
          <w:rFonts w:hint="eastAsia"/>
        </w:rPr>
        <w:t>十二</w:t>
      </w:r>
      <w:r w:rsidR="00B87D4C" w:rsidRPr="00381E53">
        <w:rPr>
          <w:rFonts w:hint="eastAsia"/>
        </w:rPr>
        <w:t>條</w:t>
      </w:r>
      <w:r w:rsidR="00DD5625">
        <w:rPr>
          <w:rFonts w:hint="eastAsia"/>
        </w:rPr>
        <w:t>、</w:t>
      </w:r>
      <w:r w:rsidR="00DD5625" w:rsidRPr="00443C16">
        <w:rPr>
          <w:rFonts w:ascii="Times New Roman" w:hint="eastAsia"/>
        </w:rPr>
        <w:t>委員林奕華等</w:t>
      </w:r>
      <w:r w:rsidR="00DD5625" w:rsidRPr="00443C16">
        <w:rPr>
          <w:rFonts w:ascii="Times New Roman" w:hint="eastAsia"/>
        </w:rPr>
        <w:t>16</w:t>
      </w:r>
      <w:r w:rsidR="00DD5625" w:rsidRPr="00443C16">
        <w:rPr>
          <w:rFonts w:ascii="Times New Roman" w:hint="eastAsia"/>
        </w:rPr>
        <w:t>人</w:t>
      </w:r>
      <w:r w:rsidR="00DD5625">
        <w:rPr>
          <w:rFonts w:hint="eastAsia"/>
        </w:rPr>
        <w:t>提案</w:t>
      </w:r>
      <w:r w:rsidR="00DD5625" w:rsidRPr="00443C16">
        <w:rPr>
          <w:rFonts w:ascii="Times New Roman" w:hint="eastAsia"/>
        </w:rPr>
        <w:t>第十二條之</w:t>
      </w:r>
      <w:proofErr w:type="gramStart"/>
      <w:r w:rsidR="00DD5625" w:rsidRPr="00443C16">
        <w:rPr>
          <w:rFonts w:ascii="Times New Roman" w:hint="eastAsia"/>
        </w:rPr>
        <w:t>一</w:t>
      </w:r>
      <w:proofErr w:type="gramEnd"/>
      <w:r w:rsidR="00DD5625" w:rsidRPr="00443C16">
        <w:rPr>
          <w:rFonts w:ascii="Times New Roman" w:hint="eastAsia"/>
        </w:rPr>
        <w:t>條文</w:t>
      </w:r>
      <w:r w:rsidR="00B87D4C">
        <w:rPr>
          <w:rFonts w:hint="eastAsia"/>
        </w:rPr>
        <w:t>。</w:t>
      </w:r>
    </w:p>
    <w:p w14:paraId="06D1BAEF" w14:textId="25A73273" w:rsidR="006916AD" w:rsidRDefault="006916AD" w:rsidP="006916AD">
      <w:pPr>
        <w:pStyle w:val="20220512"/>
        <w:spacing w:beforeLines="50" w:before="180"/>
        <w:ind w:left="624" w:hanging="624"/>
      </w:pPr>
      <w:r w:rsidRPr="006916AD">
        <w:rPr>
          <w:rFonts w:hint="eastAsia"/>
        </w:rPr>
        <w:t>保留條文之修正動議</w:t>
      </w:r>
      <w:r w:rsidR="00B87D4C">
        <w:rPr>
          <w:rFonts w:hint="eastAsia"/>
        </w:rPr>
        <w:t>3</w:t>
      </w:r>
      <w:r w:rsidRPr="006916AD">
        <w:rPr>
          <w:rFonts w:hint="eastAsia"/>
        </w:rPr>
        <w:t>案：</w:t>
      </w:r>
    </w:p>
    <w:p w14:paraId="35FC6FA3" w14:textId="247755C5" w:rsidR="00B87D4C" w:rsidRDefault="00DE4EE5" w:rsidP="00C760C3">
      <w:pPr>
        <w:pStyle w:val="af0"/>
        <w:numPr>
          <w:ilvl w:val="0"/>
          <w:numId w:val="13"/>
        </w:numPr>
        <w:spacing w:beforeLines="30" w:before="108"/>
        <w:ind w:leftChars="0" w:firstLineChars="0"/>
      </w:pPr>
      <w:r w:rsidRPr="00B87D4C">
        <w:rPr>
          <w:rFonts w:hint="eastAsia"/>
        </w:rPr>
        <w:t>委員</w:t>
      </w:r>
      <w:r w:rsidR="00B87D4C">
        <w:rPr>
          <w:rFonts w:hint="eastAsia"/>
          <w:color w:val="000000"/>
        </w:rPr>
        <w:t>邱泰源</w:t>
      </w:r>
      <w:r w:rsidR="00B87D4C" w:rsidRPr="00712D8E">
        <w:rPr>
          <w:rFonts w:hint="eastAsia"/>
          <w:color w:val="000000"/>
        </w:rPr>
        <w:t>等</w:t>
      </w:r>
      <w:r w:rsidR="00B87D4C">
        <w:rPr>
          <w:color w:val="000000"/>
        </w:rPr>
        <w:t>3</w:t>
      </w:r>
      <w:r w:rsidR="00B87D4C" w:rsidRPr="00712D8E">
        <w:rPr>
          <w:rFonts w:hint="eastAsia"/>
          <w:color w:val="000000"/>
        </w:rPr>
        <w:t>人</w:t>
      </w:r>
      <w:r w:rsidR="00B87D4C" w:rsidRPr="00712D8E">
        <w:rPr>
          <w:rFonts w:hint="eastAsia"/>
          <w:bCs/>
        </w:rPr>
        <w:t>提出</w:t>
      </w:r>
      <w:r w:rsidR="00B87D4C" w:rsidRPr="00443C16">
        <w:rPr>
          <w:rFonts w:ascii="Times New Roman" w:hint="eastAsia"/>
        </w:rPr>
        <w:t>物理治療師法</w:t>
      </w:r>
      <w:r w:rsidR="00B87D4C" w:rsidRPr="00712D8E">
        <w:rPr>
          <w:rFonts w:hint="eastAsia"/>
          <w:bCs/>
        </w:rPr>
        <w:t>第十</w:t>
      </w:r>
      <w:r w:rsidR="00B87D4C">
        <w:rPr>
          <w:rFonts w:hint="eastAsia"/>
          <w:bCs/>
        </w:rPr>
        <w:t>二</w:t>
      </w:r>
      <w:r w:rsidR="00B87D4C" w:rsidRPr="00712D8E">
        <w:rPr>
          <w:rFonts w:hint="eastAsia"/>
          <w:bCs/>
        </w:rPr>
        <w:t>條條文修正動議</w:t>
      </w:r>
      <w:r w:rsidR="00B87D4C" w:rsidRPr="002124C7">
        <w:rPr>
          <w:rFonts w:hint="eastAsia"/>
        </w:rPr>
        <w:t>：</w:t>
      </w:r>
    </w:p>
    <w:p w14:paraId="070C6024" w14:textId="77777777" w:rsidR="00B87D4C" w:rsidRPr="002D6396" w:rsidRDefault="00B87D4C" w:rsidP="00B87D4C">
      <w:pPr>
        <w:pStyle w:val="-2"/>
      </w:pPr>
      <w:r w:rsidRPr="001B1F46">
        <w:rPr>
          <w:rFonts w:hint="eastAsia"/>
        </w:rPr>
        <w:t>「</w:t>
      </w:r>
      <w:r w:rsidRPr="002D6396">
        <w:rPr>
          <w:rFonts w:hint="eastAsia"/>
        </w:rPr>
        <w:t>第十二條　物理治療師業務如下：</w:t>
      </w:r>
    </w:p>
    <w:p w14:paraId="00D10512" w14:textId="77777777" w:rsidR="00B87D4C" w:rsidRPr="002D6396" w:rsidRDefault="00B87D4C" w:rsidP="00B87D4C">
      <w:pPr>
        <w:pStyle w:val="-"/>
        <w:ind w:left="1631" w:hangingChars="200" w:hanging="640"/>
      </w:pPr>
      <w:r w:rsidRPr="002D6396">
        <w:rPr>
          <w:rFonts w:hint="eastAsia"/>
        </w:rPr>
        <w:t>一、物理治療之評估及測試。</w:t>
      </w:r>
    </w:p>
    <w:p w14:paraId="6DBC3BA8" w14:textId="77777777" w:rsidR="00B87D4C" w:rsidRPr="002D6396" w:rsidRDefault="00B87D4C" w:rsidP="00B87D4C">
      <w:pPr>
        <w:pStyle w:val="-"/>
        <w:ind w:left="1631" w:hangingChars="200" w:hanging="640"/>
      </w:pPr>
      <w:r w:rsidRPr="002D6396">
        <w:rPr>
          <w:rFonts w:hint="eastAsia"/>
        </w:rPr>
        <w:t>二、物理治療目標及內容之擬定。</w:t>
      </w:r>
    </w:p>
    <w:p w14:paraId="69499E1B" w14:textId="77777777" w:rsidR="00B87D4C" w:rsidRPr="002D6396" w:rsidRDefault="00B87D4C" w:rsidP="00B87D4C">
      <w:pPr>
        <w:pStyle w:val="-"/>
        <w:ind w:left="1631" w:hangingChars="200" w:hanging="640"/>
      </w:pPr>
      <w:r w:rsidRPr="002D6396">
        <w:rPr>
          <w:rFonts w:hint="eastAsia"/>
        </w:rPr>
        <w:t>三、操作治療。</w:t>
      </w:r>
    </w:p>
    <w:p w14:paraId="484363C6" w14:textId="77777777" w:rsidR="00B87D4C" w:rsidRPr="002D6396" w:rsidRDefault="00B87D4C" w:rsidP="00B87D4C">
      <w:pPr>
        <w:pStyle w:val="-"/>
        <w:ind w:left="1631" w:hangingChars="200" w:hanging="640"/>
      </w:pPr>
      <w:r w:rsidRPr="002D6396">
        <w:rPr>
          <w:rFonts w:hint="eastAsia"/>
        </w:rPr>
        <w:t>四、運動治療。</w:t>
      </w:r>
    </w:p>
    <w:p w14:paraId="5C578755" w14:textId="77777777" w:rsidR="00B87D4C" w:rsidRPr="002D6396" w:rsidRDefault="00B87D4C" w:rsidP="00B87D4C">
      <w:pPr>
        <w:pStyle w:val="-"/>
        <w:ind w:left="1631" w:hangingChars="200" w:hanging="640"/>
      </w:pPr>
      <w:r w:rsidRPr="002D6396">
        <w:rPr>
          <w:rFonts w:hint="eastAsia"/>
        </w:rPr>
        <w:t>五、冷、熱、光、電、水、超音波等物理治療。</w:t>
      </w:r>
      <w:bookmarkStart w:id="6" w:name="_GoBack"/>
      <w:bookmarkEnd w:id="6"/>
    </w:p>
    <w:p w14:paraId="24EFB101" w14:textId="77777777" w:rsidR="00B87D4C" w:rsidRPr="002D6396" w:rsidRDefault="00B87D4C" w:rsidP="00B87D4C">
      <w:pPr>
        <w:pStyle w:val="-"/>
        <w:ind w:left="1631" w:hangingChars="200" w:hanging="640"/>
      </w:pPr>
      <w:r w:rsidRPr="002D6396">
        <w:rPr>
          <w:rFonts w:hint="eastAsia"/>
        </w:rPr>
        <w:t>六、牽引、振動或其他機械性治療。</w:t>
      </w:r>
    </w:p>
    <w:p w14:paraId="1A664723" w14:textId="77777777" w:rsidR="00B87D4C" w:rsidRPr="002D6396" w:rsidRDefault="00B87D4C" w:rsidP="00B87D4C">
      <w:pPr>
        <w:pStyle w:val="-"/>
        <w:ind w:left="1631" w:hangingChars="200" w:hanging="640"/>
      </w:pPr>
      <w:r w:rsidRPr="002D6396">
        <w:rPr>
          <w:rFonts w:hint="eastAsia"/>
        </w:rPr>
        <w:t>七、義肢、輪椅、助行器、</w:t>
      </w:r>
      <w:proofErr w:type="gramStart"/>
      <w:r w:rsidRPr="002D6396">
        <w:rPr>
          <w:rFonts w:hint="eastAsia"/>
        </w:rPr>
        <w:t>裝具之</w:t>
      </w:r>
      <w:proofErr w:type="gramEnd"/>
      <w:r w:rsidRPr="002D6396">
        <w:rPr>
          <w:rFonts w:hint="eastAsia"/>
        </w:rPr>
        <w:t>使用訓練及指導。</w:t>
      </w:r>
    </w:p>
    <w:p w14:paraId="60C3C009" w14:textId="77777777" w:rsidR="00B87D4C" w:rsidRPr="002D6396" w:rsidRDefault="00B87D4C" w:rsidP="00B87D4C">
      <w:pPr>
        <w:pStyle w:val="-"/>
        <w:ind w:left="1631" w:hangingChars="200" w:hanging="640"/>
      </w:pPr>
      <w:r w:rsidRPr="002D6396">
        <w:rPr>
          <w:rFonts w:hint="eastAsia"/>
        </w:rPr>
        <w:t>八、其他經中央主管機關認可之物理治療業務。</w:t>
      </w:r>
    </w:p>
    <w:p w14:paraId="1A473B63" w14:textId="5F9E569F" w:rsidR="00B87D4C" w:rsidRDefault="00B87D4C" w:rsidP="00B87D4C">
      <w:pPr>
        <w:pStyle w:val="-1"/>
      </w:pPr>
      <w:r w:rsidRPr="002D6396">
        <w:rPr>
          <w:rFonts w:hint="eastAsia"/>
        </w:rPr>
        <w:t>物理治療師執行業務，應依醫師開具之診斷</w:t>
      </w:r>
      <w:r w:rsidR="00A01DC2">
        <w:rPr>
          <w:rFonts w:hint="eastAsia"/>
        </w:rPr>
        <w:t>及</w:t>
      </w:r>
      <w:r w:rsidRPr="002D6396">
        <w:rPr>
          <w:rFonts w:hint="eastAsia"/>
        </w:rPr>
        <w:t>醫囑為之。</w:t>
      </w:r>
      <w:r w:rsidRPr="00B87D4C">
        <w:rPr>
          <w:rFonts w:hint="eastAsia"/>
          <w:u w:val="single"/>
        </w:rPr>
        <w:t>但</w:t>
      </w:r>
      <w:r w:rsidR="00D769A1">
        <w:rPr>
          <w:rFonts w:hint="eastAsia"/>
          <w:u w:val="single"/>
        </w:rPr>
        <w:t>以</w:t>
      </w:r>
      <w:r>
        <w:rPr>
          <w:rFonts w:hint="eastAsia"/>
          <w:u w:val="single"/>
        </w:rPr>
        <w:t>健康促進、運動物理治療、特殊教育為目的，與傷病診治無關，並經中央主管機關認可之項目，</w:t>
      </w:r>
      <w:r w:rsidRPr="00B87D4C">
        <w:rPr>
          <w:rFonts w:hint="eastAsia"/>
          <w:u w:val="single"/>
        </w:rPr>
        <w:t>不在此限。</w:t>
      </w:r>
      <w:r w:rsidRPr="001B1F46">
        <w:rPr>
          <w:rFonts w:hint="eastAsia"/>
        </w:rPr>
        <w:t>」</w:t>
      </w:r>
    </w:p>
    <w:p w14:paraId="65BFEBA1" w14:textId="63C85F6B" w:rsidR="00B87D4C" w:rsidRDefault="00B87D4C" w:rsidP="00C760C3">
      <w:pPr>
        <w:pStyle w:val="af0"/>
        <w:numPr>
          <w:ilvl w:val="0"/>
          <w:numId w:val="13"/>
        </w:numPr>
        <w:spacing w:beforeLines="30" w:before="108"/>
        <w:ind w:leftChars="0" w:firstLineChars="0"/>
      </w:pPr>
      <w:r w:rsidRPr="00B87D4C">
        <w:rPr>
          <w:rFonts w:hint="eastAsia"/>
        </w:rPr>
        <w:t>委員蘇巧慧等</w:t>
      </w:r>
      <w:r w:rsidRPr="00B87D4C">
        <w:t>4</w:t>
      </w:r>
      <w:r w:rsidRPr="00B87D4C">
        <w:rPr>
          <w:rFonts w:hint="eastAsia"/>
        </w:rPr>
        <w:t>人提出物理治療師法第十二條條文修</w:t>
      </w:r>
      <w:r w:rsidRPr="00B87D4C">
        <w:rPr>
          <w:rFonts w:hint="eastAsia"/>
          <w:bCs/>
        </w:rPr>
        <w:t>正動議</w:t>
      </w:r>
      <w:r w:rsidRPr="002124C7">
        <w:rPr>
          <w:rFonts w:hint="eastAsia"/>
        </w:rPr>
        <w:t>：</w:t>
      </w:r>
    </w:p>
    <w:p w14:paraId="202CF2F8" w14:textId="77777777" w:rsidR="00B87D4C" w:rsidRPr="002D6396" w:rsidRDefault="00B87D4C" w:rsidP="00B87D4C">
      <w:pPr>
        <w:pStyle w:val="-2"/>
      </w:pPr>
      <w:r w:rsidRPr="001B1F46">
        <w:rPr>
          <w:rFonts w:hint="eastAsia"/>
        </w:rPr>
        <w:t>「</w:t>
      </w:r>
      <w:r w:rsidRPr="002D6396">
        <w:rPr>
          <w:rFonts w:hint="eastAsia"/>
        </w:rPr>
        <w:t>第十二條　物理治療師業務如下：</w:t>
      </w:r>
    </w:p>
    <w:p w14:paraId="7771DAC0" w14:textId="77777777" w:rsidR="00B87D4C" w:rsidRPr="002D6396" w:rsidRDefault="00B87D4C" w:rsidP="00B87D4C">
      <w:pPr>
        <w:pStyle w:val="-"/>
        <w:ind w:left="1631" w:hangingChars="200" w:hanging="640"/>
      </w:pPr>
      <w:r w:rsidRPr="002D6396">
        <w:rPr>
          <w:rFonts w:hint="eastAsia"/>
        </w:rPr>
        <w:t>一、物理治療之評估及測試。</w:t>
      </w:r>
    </w:p>
    <w:p w14:paraId="65E1DC9A" w14:textId="77777777" w:rsidR="00B87D4C" w:rsidRPr="002D6396" w:rsidRDefault="00B87D4C" w:rsidP="00B87D4C">
      <w:pPr>
        <w:pStyle w:val="-"/>
        <w:ind w:left="1631" w:hangingChars="200" w:hanging="640"/>
      </w:pPr>
      <w:r w:rsidRPr="002D6396">
        <w:rPr>
          <w:rFonts w:hint="eastAsia"/>
        </w:rPr>
        <w:t>二、物理治療目標及內容之擬定。</w:t>
      </w:r>
    </w:p>
    <w:p w14:paraId="24D8ECAB" w14:textId="77777777" w:rsidR="00B87D4C" w:rsidRPr="002D6396" w:rsidRDefault="00B87D4C" w:rsidP="00B87D4C">
      <w:pPr>
        <w:pStyle w:val="-"/>
        <w:ind w:left="1631" w:hangingChars="200" w:hanging="640"/>
      </w:pPr>
      <w:r w:rsidRPr="002D6396">
        <w:rPr>
          <w:rFonts w:hint="eastAsia"/>
        </w:rPr>
        <w:t>三、操作治療。</w:t>
      </w:r>
    </w:p>
    <w:p w14:paraId="30FC251A" w14:textId="77777777" w:rsidR="00B87D4C" w:rsidRPr="002D6396" w:rsidRDefault="00B87D4C" w:rsidP="00B87D4C">
      <w:pPr>
        <w:pStyle w:val="-"/>
        <w:ind w:left="1631" w:hangingChars="200" w:hanging="640"/>
      </w:pPr>
      <w:r w:rsidRPr="002D6396">
        <w:rPr>
          <w:rFonts w:hint="eastAsia"/>
        </w:rPr>
        <w:t>四、運動治療。</w:t>
      </w:r>
    </w:p>
    <w:p w14:paraId="54282D23" w14:textId="77777777" w:rsidR="00B87D4C" w:rsidRPr="002D6396" w:rsidRDefault="00B87D4C" w:rsidP="00B87D4C">
      <w:pPr>
        <w:pStyle w:val="-"/>
        <w:ind w:left="1631" w:hangingChars="200" w:hanging="640"/>
      </w:pPr>
      <w:r w:rsidRPr="002D6396">
        <w:rPr>
          <w:rFonts w:hint="eastAsia"/>
        </w:rPr>
        <w:t>五、冷、熱、光、電、水、超音波等物理治療。</w:t>
      </w:r>
    </w:p>
    <w:p w14:paraId="245877A0" w14:textId="77777777" w:rsidR="00B87D4C" w:rsidRPr="002D6396" w:rsidRDefault="00B87D4C" w:rsidP="00B87D4C">
      <w:pPr>
        <w:pStyle w:val="-"/>
        <w:ind w:left="1631" w:hangingChars="200" w:hanging="640"/>
      </w:pPr>
      <w:r w:rsidRPr="002D6396">
        <w:rPr>
          <w:rFonts w:hint="eastAsia"/>
        </w:rPr>
        <w:t>六、牽引、振動或其他機械性治療。</w:t>
      </w:r>
    </w:p>
    <w:p w14:paraId="70F1FBC8" w14:textId="77777777" w:rsidR="00B87D4C" w:rsidRPr="002D6396" w:rsidRDefault="00B87D4C" w:rsidP="00B87D4C">
      <w:pPr>
        <w:pStyle w:val="-"/>
        <w:ind w:left="1631" w:hangingChars="200" w:hanging="640"/>
      </w:pPr>
      <w:r w:rsidRPr="002D6396">
        <w:rPr>
          <w:rFonts w:hint="eastAsia"/>
        </w:rPr>
        <w:t>七、義肢、輪椅、助行器、</w:t>
      </w:r>
      <w:proofErr w:type="gramStart"/>
      <w:r w:rsidRPr="002D6396">
        <w:rPr>
          <w:rFonts w:hint="eastAsia"/>
        </w:rPr>
        <w:t>裝具之</w:t>
      </w:r>
      <w:proofErr w:type="gramEnd"/>
      <w:r w:rsidRPr="002D6396">
        <w:rPr>
          <w:rFonts w:hint="eastAsia"/>
        </w:rPr>
        <w:t>使用訓練及指導。</w:t>
      </w:r>
    </w:p>
    <w:p w14:paraId="0E550C83" w14:textId="77777777" w:rsidR="00B87D4C" w:rsidRPr="002D6396" w:rsidRDefault="00B87D4C" w:rsidP="00B87D4C">
      <w:pPr>
        <w:pStyle w:val="-"/>
        <w:ind w:left="1631" w:hangingChars="200" w:hanging="640"/>
      </w:pPr>
      <w:r w:rsidRPr="002D6396">
        <w:rPr>
          <w:rFonts w:hint="eastAsia"/>
        </w:rPr>
        <w:t>八、其他經中央主管機關認可之物理治療業務。</w:t>
      </w:r>
    </w:p>
    <w:p w14:paraId="32C1BD7A" w14:textId="00FD1A7C" w:rsidR="00B87D4C" w:rsidRDefault="00B87D4C" w:rsidP="00B87D4C">
      <w:pPr>
        <w:pStyle w:val="-1"/>
      </w:pPr>
      <w:r w:rsidRPr="002D6396">
        <w:rPr>
          <w:rFonts w:hint="eastAsia"/>
        </w:rPr>
        <w:lastRenderedPageBreak/>
        <w:t>物理治療師</w:t>
      </w:r>
      <w:r w:rsidRPr="00B87D4C">
        <w:rPr>
          <w:rFonts w:hint="eastAsia"/>
          <w:u w:val="single"/>
        </w:rPr>
        <w:t>以疾病治療為目的</w:t>
      </w:r>
      <w:r w:rsidRPr="00B87D4C">
        <w:rPr>
          <w:rFonts w:hint="eastAsia"/>
        </w:rPr>
        <w:t>執行</w:t>
      </w:r>
      <w:r w:rsidRPr="00B87D4C">
        <w:rPr>
          <w:rFonts w:hint="eastAsia"/>
          <w:u w:val="single"/>
        </w:rPr>
        <w:t>前項</w:t>
      </w:r>
      <w:r w:rsidRPr="002D6396">
        <w:rPr>
          <w:rFonts w:hint="eastAsia"/>
        </w:rPr>
        <w:t>業務，應依醫師開具之診斷、照會或醫囑為之。</w:t>
      </w:r>
      <w:r w:rsidRPr="001B1F46">
        <w:rPr>
          <w:rFonts w:hint="eastAsia"/>
        </w:rPr>
        <w:t>」</w:t>
      </w:r>
    </w:p>
    <w:p w14:paraId="19017406" w14:textId="2E2541C3" w:rsidR="00B87D4C" w:rsidRPr="006916AD" w:rsidRDefault="00B87D4C" w:rsidP="00C760C3">
      <w:pPr>
        <w:pStyle w:val="af0"/>
        <w:numPr>
          <w:ilvl w:val="0"/>
          <w:numId w:val="13"/>
        </w:numPr>
        <w:spacing w:beforeLines="30" w:before="108"/>
        <w:ind w:leftChars="0" w:firstLineChars="0"/>
      </w:pPr>
      <w:r w:rsidRPr="00B87D4C">
        <w:rPr>
          <w:rFonts w:hint="eastAsia"/>
        </w:rPr>
        <w:t>委員蘇巧慧等</w:t>
      </w:r>
      <w:r w:rsidRPr="00B87D4C">
        <w:t>4</w:t>
      </w:r>
      <w:r w:rsidRPr="00B87D4C">
        <w:rPr>
          <w:rFonts w:hint="eastAsia"/>
        </w:rPr>
        <w:t>人提出物理治療師法第十二條條文修</w:t>
      </w:r>
      <w:r w:rsidRPr="00B87D4C">
        <w:rPr>
          <w:rFonts w:hint="eastAsia"/>
          <w:bCs/>
        </w:rPr>
        <w:t>正動議</w:t>
      </w:r>
      <w:r w:rsidRPr="002124C7">
        <w:rPr>
          <w:rFonts w:hint="eastAsia"/>
        </w:rPr>
        <w:t>：</w:t>
      </w:r>
    </w:p>
    <w:p w14:paraId="2BCE1855" w14:textId="77777777" w:rsidR="00B87D4C" w:rsidRPr="002D6396" w:rsidRDefault="00B87D4C" w:rsidP="00B87D4C">
      <w:pPr>
        <w:pStyle w:val="-2"/>
      </w:pPr>
      <w:r w:rsidRPr="001B1F46">
        <w:rPr>
          <w:rFonts w:hint="eastAsia"/>
        </w:rPr>
        <w:t>「</w:t>
      </w:r>
      <w:r w:rsidRPr="002D6396">
        <w:rPr>
          <w:rFonts w:hint="eastAsia"/>
        </w:rPr>
        <w:t>第十二條　物理治療師業務如下：</w:t>
      </w:r>
    </w:p>
    <w:p w14:paraId="1C8835FE" w14:textId="77777777" w:rsidR="00B87D4C" w:rsidRPr="002D6396" w:rsidRDefault="00B87D4C" w:rsidP="00B87D4C">
      <w:pPr>
        <w:pStyle w:val="-"/>
        <w:ind w:left="1631" w:hangingChars="200" w:hanging="640"/>
      </w:pPr>
      <w:r w:rsidRPr="002D6396">
        <w:rPr>
          <w:rFonts w:hint="eastAsia"/>
        </w:rPr>
        <w:t>一、物理治療之評估及測試。</w:t>
      </w:r>
    </w:p>
    <w:p w14:paraId="308C2532" w14:textId="77777777" w:rsidR="00B87D4C" w:rsidRPr="002D6396" w:rsidRDefault="00B87D4C" w:rsidP="00B87D4C">
      <w:pPr>
        <w:pStyle w:val="-"/>
        <w:ind w:left="1631" w:hangingChars="200" w:hanging="640"/>
      </w:pPr>
      <w:r w:rsidRPr="002D6396">
        <w:rPr>
          <w:rFonts w:hint="eastAsia"/>
        </w:rPr>
        <w:t>二、物理治療目標及內容之擬定。</w:t>
      </w:r>
    </w:p>
    <w:p w14:paraId="0B7BB36D" w14:textId="77777777" w:rsidR="00B87D4C" w:rsidRPr="002D6396" w:rsidRDefault="00B87D4C" w:rsidP="00B87D4C">
      <w:pPr>
        <w:pStyle w:val="-"/>
        <w:ind w:left="1631" w:hangingChars="200" w:hanging="640"/>
      </w:pPr>
      <w:r w:rsidRPr="002D6396">
        <w:rPr>
          <w:rFonts w:hint="eastAsia"/>
        </w:rPr>
        <w:t>三、操作治療。</w:t>
      </w:r>
    </w:p>
    <w:p w14:paraId="239F2248" w14:textId="77777777" w:rsidR="00B87D4C" w:rsidRPr="002D6396" w:rsidRDefault="00B87D4C" w:rsidP="00B87D4C">
      <w:pPr>
        <w:pStyle w:val="-"/>
        <w:ind w:left="1631" w:hangingChars="200" w:hanging="640"/>
      </w:pPr>
      <w:r w:rsidRPr="002D6396">
        <w:rPr>
          <w:rFonts w:hint="eastAsia"/>
        </w:rPr>
        <w:t>四、運動治療。</w:t>
      </w:r>
    </w:p>
    <w:p w14:paraId="2AF2FB26" w14:textId="77777777" w:rsidR="00B87D4C" w:rsidRPr="002D6396" w:rsidRDefault="00B87D4C" w:rsidP="00B87D4C">
      <w:pPr>
        <w:pStyle w:val="-"/>
        <w:ind w:left="1631" w:hangingChars="200" w:hanging="640"/>
      </w:pPr>
      <w:r w:rsidRPr="002D6396">
        <w:rPr>
          <w:rFonts w:hint="eastAsia"/>
        </w:rPr>
        <w:t>五、冷、熱、光、電、水、超音波等物理治療。</w:t>
      </w:r>
    </w:p>
    <w:p w14:paraId="4699B639" w14:textId="77777777" w:rsidR="00B87D4C" w:rsidRPr="002D6396" w:rsidRDefault="00B87D4C" w:rsidP="00B87D4C">
      <w:pPr>
        <w:pStyle w:val="-"/>
        <w:ind w:left="1631" w:hangingChars="200" w:hanging="640"/>
      </w:pPr>
      <w:r w:rsidRPr="002D6396">
        <w:rPr>
          <w:rFonts w:hint="eastAsia"/>
        </w:rPr>
        <w:t>六、牽引、振動或其他機械性治療。</w:t>
      </w:r>
    </w:p>
    <w:p w14:paraId="11F0853F" w14:textId="77777777" w:rsidR="00B87D4C" w:rsidRPr="002D6396" w:rsidRDefault="00B87D4C" w:rsidP="00B87D4C">
      <w:pPr>
        <w:pStyle w:val="-"/>
        <w:ind w:left="1631" w:hangingChars="200" w:hanging="640"/>
      </w:pPr>
      <w:r w:rsidRPr="002D6396">
        <w:rPr>
          <w:rFonts w:hint="eastAsia"/>
        </w:rPr>
        <w:t>七、義肢、輪椅、助行器、</w:t>
      </w:r>
      <w:proofErr w:type="gramStart"/>
      <w:r w:rsidRPr="002D6396">
        <w:rPr>
          <w:rFonts w:hint="eastAsia"/>
        </w:rPr>
        <w:t>裝具之</w:t>
      </w:r>
      <w:proofErr w:type="gramEnd"/>
      <w:r w:rsidRPr="002D6396">
        <w:rPr>
          <w:rFonts w:hint="eastAsia"/>
        </w:rPr>
        <w:t>使用訓練及指導。</w:t>
      </w:r>
    </w:p>
    <w:p w14:paraId="533481E0" w14:textId="77777777" w:rsidR="00B87D4C" w:rsidRPr="002D6396" w:rsidRDefault="00B87D4C" w:rsidP="00B87D4C">
      <w:pPr>
        <w:pStyle w:val="-"/>
        <w:ind w:left="1631" w:hangingChars="200" w:hanging="640"/>
      </w:pPr>
      <w:r w:rsidRPr="002D6396">
        <w:rPr>
          <w:rFonts w:hint="eastAsia"/>
        </w:rPr>
        <w:t>八、其他經中央主管機關認可之物理治療業務。</w:t>
      </w:r>
    </w:p>
    <w:p w14:paraId="20674CDD" w14:textId="77777777" w:rsidR="00B87D4C" w:rsidRDefault="00B87D4C" w:rsidP="00B87D4C">
      <w:pPr>
        <w:pStyle w:val="-1"/>
      </w:pPr>
      <w:r w:rsidRPr="002D6396">
        <w:rPr>
          <w:rFonts w:hint="eastAsia"/>
        </w:rPr>
        <w:t>物理治療師執行業務，應依醫師開具之診斷、照會或醫囑為之。</w:t>
      </w:r>
      <w:r w:rsidRPr="00B87D4C">
        <w:rPr>
          <w:rFonts w:hint="eastAsia"/>
          <w:u w:val="single"/>
        </w:rPr>
        <w:t>但非以疾病治療為目的者，不在此限。</w:t>
      </w:r>
      <w:r w:rsidRPr="001B1F46">
        <w:rPr>
          <w:rFonts w:hint="eastAsia"/>
        </w:rPr>
        <w:t>」</w:t>
      </w:r>
    </w:p>
    <w:p w14:paraId="3374AF56" w14:textId="77777777" w:rsidR="006916AD" w:rsidRPr="006916AD" w:rsidRDefault="006916AD" w:rsidP="006916AD">
      <w:pPr>
        <w:overflowPunct w:val="0"/>
        <w:snapToGrid w:val="0"/>
        <w:spacing w:line="440" w:lineRule="exact"/>
        <w:ind w:left="961" w:hangingChars="300" w:hanging="961"/>
        <w:jc w:val="both"/>
        <w:outlineLvl w:val="3"/>
        <w:rPr>
          <w:rFonts w:ascii="標楷體" w:eastAsia="標楷體" w:hAnsi="標楷體" w:cs="Times New Roman"/>
          <w:b/>
          <w:bCs/>
          <w:kern w:val="0"/>
          <w:sz w:val="32"/>
          <w:szCs w:val="32"/>
        </w:rPr>
      </w:pPr>
    </w:p>
    <w:p w14:paraId="0ADB8C95" w14:textId="59EDD730" w:rsidR="00FC6A16" w:rsidRPr="00FC6A16" w:rsidRDefault="002251C0" w:rsidP="0044415A">
      <w:pPr>
        <w:spacing w:beforeLines="50" w:before="180" w:line="440" w:lineRule="exact"/>
        <w:outlineLvl w:val="3"/>
      </w:pPr>
      <w:r w:rsidRPr="002251C0">
        <w:rPr>
          <w:rFonts w:ascii="標楷體" w:eastAsia="標楷體" w:hAnsi="標楷體" w:cs="新細明體" w:hint="eastAsia"/>
          <w:b/>
          <w:kern w:val="0"/>
          <w:sz w:val="32"/>
          <w:szCs w:val="32"/>
        </w:rPr>
        <w:t>散會</w:t>
      </w:r>
    </w:p>
    <w:sectPr w:rsidR="00FC6A16" w:rsidRPr="00FC6A16"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C0C186" w14:textId="77777777" w:rsidR="00832F76" w:rsidRDefault="00832F76" w:rsidP="00A706FE">
      <w:r>
        <w:separator/>
      </w:r>
    </w:p>
  </w:endnote>
  <w:endnote w:type="continuationSeparator" w:id="0">
    <w:p w14:paraId="46DC5416" w14:textId="77777777" w:rsidR="00832F76" w:rsidRDefault="00832F76"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29D91264" w:rsidR="00A706FE" w:rsidRDefault="00A706FE" w:rsidP="00A706FE">
    <w:pPr>
      <w:pStyle w:val="a5"/>
      <w:jc w:val="center"/>
    </w:pPr>
    <w:r>
      <w:fldChar w:fldCharType="begin"/>
    </w:r>
    <w:r>
      <w:instrText>PAGE   \* MERGEFORMAT</w:instrText>
    </w:r>
    <w:r>
      <w:fldChar w:fldCharType="separate"/>
    </w:r>
    <w:r w:rsidR="00CA7242" w:rsidRPr="00CA7242">
      <w:rPr>
        <w:noProof/>
        <w:lang w:val="zh-TW"/>
      </w:rPr>
      <w:t>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202CE2" w14:textId="77777777" w:rsidR="00832F76" w:rsidRDefault="00832F76" w:rsidP="00A706FE">
      <w:r>
        <w:separator/>
      </w:r>
    </w:p>
  </w:footnote>
  <w:footnote w:type="continuationSeparator" w:id="0">
    <w:p w14:paraId="116EF726" w14:textId="77777777" w:rsidR="00832F76" w:rsidRDefault="00832F76"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81A98"/>
    <w:multiLevelType w:val="multilevel"/>
    <w:tmpl w:val="295E67D6"/>
    <w:lvl w:ilvl="0">
      <w:start w:val="1"/>
      <w:numFmt w:val="taiwaneseCountingThousand"/>
      <w:suff w:val="nothing"/>
      <w:lvlText w:val="(%1)"/>
      <w:lvlJc w:val="left"/>
      <w:pPr>
        <w:ind w:left="624" w:hanging="340"/>
      </w:pPr>
      <w:rPr>
        <w:rFonts w:hint="default"/>
        <w:strike w:val="0"/>
        <w:color w:val="auto"/>
        <w:u w:val="none"/>
      </w:rPr>
    </w:lvl>
    <w:lvl w:ilvl="1">
      <w:start w:val="1"/>
      <w:numFmt w:val="decimal"/>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
    <w:nsid w:val="19981B4A"/>
    <w:multiLevelType w:val="multilevel"/>
    <w:tmpl w:val="295E67D6"/>
    <w:lvl w:ilvl="0">
      <w:start w:val="1"/>
      <w:numFmt w:val="taiwaneseCountingThousand"/>
      <w:suff w:val="nothing"/>
      <w:lvlText w:val="(%1)"/>
      <w:lvlJc w:val="left"/>
      <w:pPr>
        <w:ind w:left="624" w:hanging="340"/>
      </w:pPr>
      <w:rPr>
        <w:rFonts w:hint="default"/>
        <w:strike w:val="0"/>
        <w:color w:val="auto"/>
        <w:u w:val="none"/>
      </w:rPr>
    </w:lvl>
    <w:lvl w:ilvl="1">
      <w:start w:val="1"/>
      <w:numFmt w:val="decimal"/>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
    <w:nsid w:val="1F5F3B02"/>
    <w:multiLevelType w:val="multilevel"/>
    <w:tmpl w:val="295E67D6"/>
    <w:lvl w:ilvl="0">
      <w:start w:val="1"/>
      <w:numFmt w:val="taiwaneseCountingThousand"/>
      <w:suff w:val="nothing"/>
      <w:lvlText w:val="(%1)"/>
      <w:lvlJc w:val="left"/>
      <w:pPr>
        <w:ind w:left="624" w:hanging="340"/>
      </w:pPr>
      <w:rPr>
        <w:rFonts w:hint="default"/>
        <w:strike w:val="0"/>
        <w:color w:val="auto"/>
        <w:u w:val="none"/>
      </w:rPr>
    </w:lvl>
    <w:lvl w:ilvl="1">
      <w:start w:val="1"/>
      <w:numFmt w:val="decimal"/>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
    <w:nsid w:val="31D32D85"/>
    <w:multiLevelType w:val="hybridMultilevel"/>
    <w:tmpl w:val="7BDAE5A6"/>
    <w:lvl w:ilvl="0" w:tplc="7B1C4710">
      <w:start w:val="1"/>
      <w:numFmt w:val="ideographLegalTraditional"/>
      <w:suff w:val="nothing"/>
      <w:lvlText w:val="%1、"/>
      <w:lvlJc w:val="left"/>
      <w:pPr>
        <w:ind w:left="720" w:hanging="720"/>
      </w:pPr>
      <w:rPr>
        <w:rFonts w:hint="default"/>
        <w:sz w:val="32"/>
        <w:szCs w:val="32"/>
      </w:rPr>
    </w:lvl>
    <w:lvl w:ilvl="1" w:tplc="246246FA">
      <w:start w:val="1"/>
      <w:numFmt w:val="taiwaneseCountingThousand"/>
      <w:suff w:val="nothing"/>
      <w:lvlText w:val="%2、"/>
      <w:lvlJc w:val="left"/>
      <w:pPr>
        <w:ind w:left="1190" w:hanging="480"/>
      </w:pPr>
      <w:rPr>
        <w:rFonts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3160050"/>
    <w:multiLevelType w:val="hybridMultilevel"/>
    <w:tmpl w:val="E9BEE4E4"/>
    <w:lvl w:ilvl="0" w:tplc="A9EE8202">
      <w:start w:val="1"/>
      <w:numFmt w:val="taiwaneseCountingThousand"/>
      <w:pStyle w:val="20220512"/>
      <w:suff w:val="nothing"/>
      <w:lvlText w:val="%1、"/>
      <w:lvlJc w:val="left"/>
      <w:pPr>
        <w:ind w:left="480" w:hanging="480"/>
      </w:pPr>
      <w:rPr>
        <w:rFonts w:hint="eastAsia"/>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EC71151"/>
    <w:multiLevelType w:val="hybridMultilevel"/>
    <w:tmpl w:val="161A49E4"/>
    <w:lvl w:ilvl="0" w:tplc="246246FA">
      <w:start w:val="1"/>
      <w:numFmt w:val="taiwaneseCountingThousand"/>
      <w:suff w:val="nothing"/>
      <w:lvlText w:val="%1、"/>
      <w:lvlJc w:val="left"/>
      <w:pPr>
        <w:ind w:left="119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14F0781"/>
    <w:multiLevelType w:val="multilevel"/>
    <w:tmpl w:val="295E67D6"/>
    <w:lvl w:ilvl="0">
      <w:start w:val="1"/>
      <w:numFmt w:val="taiwaneseCountingThousand"/>
      <w:suff w:val="nothing"/>
      <w:lvlText w:val="(%1)"/>
      <w:lvlJc w:val="left"/>
      <w:pPr>
        <w:ind w:left="624" w:hanging="340"/>
      </w:pPr>
      <w:rPr>
        <w:rFonts w:hint="default"/>
        <w:strike w:val="0"/>
        <w:color w:val="auto"/>
        <w:u w:val="none"/>
      </w:rPr>
    </w:lvl>
    <w:lvl w:ilvl="1">
      <w:start w:val="1"/>
      <w:numFmt w:val="decimal"/>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
    <w:nsid w:val="66533AAC"/>
    <w:multiLevelType w:val="hybridMultilevel"/>
    <w:tmpl w:val="161A49E4"/>
    <w:lvl w:ilvl="0" w:tplc="246246FA">
      <w:start w:val="1"/>
      <w:numFmt w:val="taiwaneseCountingThousand"/>
      <w:suff w:val="nothing"/>
      <w:lvlText w:val="%1、"/>
      <w:lvlJc w:val="left"/>
      <w:pPr>
        <w:ind w:left="119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7CCB3ADC"/>
    <w:multiLevelType w:val="hybridMultilevel"/>
    <w:tmpl w:val="81A8B11E"/>
    <w:lvl w:ilvl="0" w:tplc="7B1C4710">
      <w:start w:val="1"/>
      <w:numFmt w:val="ideographLegalTraditional"/>
      <w:suff w:val="nothing"/>
      <w:lvlText w:val="%1、"/>
      <w:lvlJc w:val="left"/>
      <w:pPr>
        <w:ind w:left="720" w:hanging="720"/>
      </w:pPr>
      <w:rPr>
        <w:rFonts w:hint="default"/>
        <w:sz w:val="32"/>
        <w:szCs w:val="32"/>
      </w:rPr>
    </w:lvl>
    <w:lvl w:ilvl="1" w:tplc="0310B96C">
      <w:start w:val="1"/>
      <w:numFmt w:val="taiwaneseCountingThousand"/>
      <w:suff w:val="space"/>
      <w:lvlText w:val="(%2)"/>
      <w:lvlJc w:val="left"/>
      <w:pPr>
        <w:ind w:left="1190" w:hanging="480"/>
      </w:pPr>
      <w:rPr>
        <w:rFonts w:ascii="標楷體" w:eastAsia="標楷體" w:hAnsi="標楷體"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7E0305FA"/>
    <w:multiLevelType w:val="hybridMultilevel"/>
    <w:tmpl w:val="E1FAC2C6"/>
    <w:lvl w:ilvl="0" w:tplc="D7100B5C">
      <w:start w:val="1"/>
      <w:numFmt w:val="taiwaneseCountingThousand"/>
      <w:pStyle w:val="0518"/>
      <w:suff w:val="nothing"/>
      <w:lvlText w:val="(%1)"/>
      <w:lvlJc w:val="left"/>
      <w:pPr>
        <w:ind w:left="47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9"/>
  </w:num>
  <w:num w:numId="3">
    <w:abstractNumId w:val="4"/>
  </w:num>
  <w:num w:numId="4">
    <w:abstractNumId w:val="3"/>
  </w:num>
  <w:num w:numId="5">
    <w:abstractNumId w:val="5"/>
  </w:num>
  <w:num w:numId="6">
    <w:abstractNumId w:val="7"/>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num>
  <w:num w:numId="10">
    <w:abstractNumId w:val="4"/>
    <w:lvlOverride w:ilvl="0">
      <w:startOverride w:val="1"/>
    </w:lvlOverride>
  </w:num>
  <w:num w:numId="11">
    <w:abstractNumId w:val="4"/>
    <w:lvlOverride w:ilvl="0">
      <w:startOverride w:val="1"/>
    </w:lvlOverride>
  </w:num>
  <w:num w:numId="12">
    <w:abstractNumId w:val="4"/>
    <w:lvlOverride w:ilvl="0">
      <w:startOverride w:val="1"/>
    </w:lvlOverride>
  </w:num>
  <w:num w:numId="1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8AC"/>
    <w:rsid w:val="00006397"/>
    <w:rsid w:val="00015A58"/>
    <w:rsid w:val="00022F45"/>
    <w:rsid w:val="00025124"/>
    <w:rsid w:val="00034FCA"/>
    <w:rsid w:val="000429BD"/>
    <w:rsid w:val="00044575"/>
    <w:rsid w:val="00045D39"/>
    <w:rsid w:val="0005010D"/>
    <w:rsid w:val="00050353"/>
    <w:rsid w:val="000521A8"/>
    <w:rsid w:val="000629FF"/>
    <w:rsid w:val="00074F02"/>
    <w:rsid w:val="0007568F"/>
    <w:rsid w:val="00077121"/>
    <w:rsid w:val="00087742"/>
    <w:rsid w:val="000A20DE"/>
    <w:rsid w:val="000A2344"/>
    <w:rsid w:val="000A52B7"/>
    <w:rsid w:val="000B4475"/>
    <w:rsid w:val="000C1A9A"/>
    <w:rsid w:val="000C376C"/>
    <w:rsid w:val="000D1555"/>
    <w:rsid w:val="000D2558"/>
    <w:rsid w:val="000D3247"/>
    <w:rsid w:val="000E1920"/>
    <w:rsid w:val="000F2DC3"/>
    <w:rsid w:val="000F461D"/>
    <w:rsid w:val="000F4915"/>
    <w:rsid w:val="001015CD"/>
    <w:rsid w:val="00104210"/>
    <w:rsid w:val="00110EF3"/>
    <w:rsid w:val="00114E32"/>
    <w:rsid w:val="00114ECC"/>
    <w:rsid w:val="00114F1E"/>
    <w:rsid w:val="00115886"/>
    <w:rsid w:val="00120917"/>
    <w:rsid w:val="0013212E"/>
    <w:rsid w:val="00132AE6"/>
    <w:rsid w:val="00135E75"/>
    <w:rsid w:val="001364E3"/>
    <w:rsid w:val="00137DC1"/>
    <w:rsid w:val="001430A9"/>
    <w:rsid w:val="00143803"/>
    <w:rsid w:val="00146B54"/>
    <w:rsid w:val="00153C8E"/>
    <w:rsid w:val="00162684"/>
    <w:rsid w:val="001841A2"/>
    <w:rsid w:val="00184277"/>
    <w:rsid w:val="00185BB5"/>
    <w:rsid w:val="001901C9"/>
    <w:rsid w:val="00192ECD"/>
    <w:rsid w:val="00196384"/>
    <w:rsid w:val="001A7A89"/>
    <w:rsid w:val="001B0BC5"/>
    <w:rsid w:val="001B13FE"/>
    <w:rsid w:val="001B1F46"/>
    <w:rsid w:val="001B74F5"/>
    <w:rsid w:val="001C00C0"/>
    <w:rsid w:val="001C32A6"/>
    <w:rsid w:val="001E06FA"/>
    <w:rsid w:val="001E0855"/>
    <w:rsid w:val="001E4F45"/>
    <w:rsid w:val="001F50BD"/>
    <w:rsid w:val="001F7660"/>
    <w:rsid w:val="00206B5F"/>
    <w:rsid w:val="00207AC9"/>
    <w:rsid w:val="002124C7"/>
    <w:rsid w:val="00217DCF"/>
    <w:rsid w:val="00224B12"/>
    <w:rsid w:val="002251C0"/>
    <w:rsid w:val="0023046F"/>
    <w:rsid w:val="002356CB"/>
    <w:rsid w:val="00241DFB"/>
    <w:rsid w:val="00242721"/>
    <w:rsid w:val="00244061"/>
    <w:rsid w:val="002769CD"/>
    <w:rsid w:val="00280F23"/>
    <w:rsid w:val="0028411A"/>
    <w:rsid w:val="0028687E"/>
    <w:rsid w:val="002B0E02"/>
    <w:rsid w:val="002B31A1"/>
    <w:rsid w:val="002B6D6D"/>
    <w:rsid w:val="002B6DC7"/>
    <w:rsid w:val="002C4DB2"/>
    <w:rsid w:val="002D3BD5"/>
    <w:rsid w:val="002D6396"/>
    <w:rsid w:val="002E27E6"/>
    <w:rsid w:val="002E53B8"/>
    <w:rsid w:val="00305FA9"/>
    <w:rsid w:val="0031138A"/>
    <w:rsid w:val="0031355A"/>
    <w:rsid w:val="00316EB0"/>
    <w:rsid w:val="00321E4E"/>
    <w:rsid w:val="00321FEC"/>
    <w:rsid w:val="0033143C"/>
    <w:rsid w:val="0033690F"/>
    <w:rsid w:val="00337D2E"/>
    <w:rsid w:val="00347124"/>
    <w:rsid w:val="00347329"/>
    <w:rsid w:val="0034771B"/>
    <w:rsid w:val="0035585B"/>
    <w:rsid w:val="003630AF"/>
    <w:rsid w:val="0036331F"/>
    <w:rsid w:val="00363AF3"/>
    <w:rsid w:val="00363B10"/>
    <w:rsid w:val="00366833"/>
    <w:rsid w:val="00367AF6"/>
    <w:rsid w:val="003749C6"/>
    <w:rsid w:val="00374B69"/>
    <w:rsid w:val="00381E53"/>
    <w:rsid w:val="00385401"/>
    <w:rsid w:val="003871A5"/>
    <w:rsid w:val="003878A0"/>
    <w:rsid w:val="00391D92"/>
    <w:rsid w:val="00392959"/>
    <w:rsid w:val="0039374C"/>
    <w:rsid w:val="00396479"/>
    <w:rsid w:val="003A2EA1"/>
    <w:rsid w:val="003A2F7C"/>
    <w:rsid w:val="003B164F"/>
    <w:rsid w:val="003B4B22"/>
    <w:rsid w:val="003D0BC8"/>
    <w:rsid w:val="003D627B"/>
    <w:rsid w:val="003E6DA3"/>
    <w:rsid w:val="003F7657"/>
    <w:rsid w:val="0040351E"/>
    <w:rsid w:val="004044E2"/>
    <w:rsid w:val="00421983"/>
    <w:rsid w:val="004234D6"/>
    <w:rsid w:val="00424C8F"/>
    <w:rsid w:val="004323EB"/>
    <w:rsid w:val="004336FC"/>
    <w:rsid w:val="0044040F"/>
    <w:rsid w:val="00443DCD"/>
    <w:rsid w:val="0044415A"/>
    <w:rsid w:val="00452819"/>
    <w:rsid w:val="00452F6F"/>
    <w:rsid w:val="004619F7"/>
    <w:rsid w:val="00463273"/>
    <w:rsid w:val="0046544A"/>
    <w:rsid w:val="00477F6C"/>
    <w:rsid w:val="004805E0"/>
    <w:rsid w:val="00484806"/>
    <w:rsid w:val="00492A24"/>
    <w:rsid w:val="00492C91"/>
    <w:rsid w:val="00492EA4"/>
    <w:rsid w:val="004968D0"/>
    <w:rsid w:val="004A0BBA"/>
    <w:rsid w:val="004A7991"/>
    <w:rsid w:val="004B3931"/>
    <w:rsid w:val="004B76A1"/>
    <w:rsid w:val="004B7C91"/>
    <w:rsid w:val="004C2028"/>
    <w:rsid w:val="004C3041"/>
    <w:rsid w:val="004C5773"/>
    <w:rsid w:val="004C5859"/>
    <w:rsid w:val="004D02B9"/>
    <w:rsid w:val="004D18D2"/>
    <w:rsid w:val="004D1C06"/>
    <w:rsid w:val="004D2425"/>
    <w:rsid w:val="004D32F4"/>
    <w:rsid w:val="004F3707"/>
    <w:rsid w:val="004F4B9B"/>
    <w:rsid w:val="004F6A8F"/>
    <w:rsid w:val="0050257A"/>
    <w:rsid w:val="005025F8"/>
    <w:rsid w:val="00506EE9"/>
    <w:rsid w:val="0051556E"/>
    <w:rsid w:val="005165B4"/>
    <w:rsid w:val="005166AC"/>
    <w:rsid w:val="00520037"/>
    <w:rsid w:val="00522EA9"/>
    <w:rsid w:val="005331A0"/>
    <w:rsid w:val="005374A9"/>
    <w:rsid w:val="0054058E"/>
    <w:rsid w:val="005408D8"/>
    <w:rsid w:val="00556217"/>
    <w:rsid w:val="00557A54"/>
    <w:rsid w:val="00560860"/>
    <w:rsid w:val="00561915"/>
    <w:rsid w:val="00561F94"/>
    <w:rsid w:val="0057151B"/>
    <w:rsid w:val="00572456"/>
    <w:rsid w:val="005725BC"/>
    <w:rsid w:val="0057554D"/>
    <w:rsid w:val="00580859"/>
    <w:rsid w:val="00583864"/>
    <w:rsid w:val="005847D8"/>
    <w:rsid w:val="0059271F"/>
    <w:rsid w:val="005A5122"/>
    <w:rsid w:val="005A5E67"/>
    <w:rsid w:val="005A7C02"/>
    <w:rsid w:val="005C104E"/>
    <w:rsid w:val="005C5250"/>
    <w:rsid w:val="005C6C41"/>
    <w:rsid w:val="005D367B"/>
    <w:rsid w:val="005E1779"/>
    <w:rsid w:val="005E6808"/>
    <w:rsid w:val="005F4727"/>
    <w:rsid w:val="005F6A59"/>
    <w:rsid w:val="00600AF6"/>
    <w:rsid w:val="0062268F"/>
    <w:rsid w:val="006239E9"/>
    <w:rsid w:val="006317C0"/>
    <w:rsid w:val="0063462E"/>
    <w:rsid w:val="006356DC"/>
    <w:rsid w:val="0064307B"/>
    <w:rsid w:val="006448EB"/>
    <w:rsid w:val="00646F44"/>
    <w:rsid w:val="00652CA3"/>
    <w:rsid w:val="00662288"/>
    <w:rsid w:val="00662AEA"/>
    <w:rsid w:val="0066797B"/>
    <w:rsid w:val="00670F22"/>
    <w:rsid w:val="006716C3"/>
    <w:rsid w:val="00671837"/>
    <w:rsid w:val="006748B5"/>
    <w:rsid w:val="00683FEC"/>
    <w:rsid w:val="00684E24"/>
    <w:rsid w:val="0068708C"/>
    <w:rsid w:val="006916AD"/>
    <w:rsid w:val="006A0835"/>
    <w:rsid w:val="006A39AF"/>
    <w:rsid w:val="006A50D8"/>
    <w:rsid w:val="006B7070"/>
    <w:rsid w:val="006C0517"/>
    <w:rsid w:val="006C59AB"/>
    <w:rsid w:val="006D0D1E"/>
    <w:rsid w:val="006D3688"/>
    <w:rsid w:val="006D5383"/>
    <w:rsid w:val="006D5682"/>
    <w:rsid w:val="006F1742"/>
    <w:rsid w:val="006F174E"/>
    <w:rsid w:val="006F5331"/>
    <w:rsid w:val="006F7AE4"/>
    <w:rsid w:val="006F7F10"/>
    <w:rsid w:val="00700623"/>
    <w:rsid w:val="00706360"/>
    <w:rsid w:val="0070701E"/>
    <w:rsid w:val="00712D8E"/>
    <w:rsid w:val="00721289"/>
    <w:rsid w:val="00726EE0"/>
    <w:rsid w:val="0073554F"/>
    <w:rsid w:val="00743F84"/>
    <w:rsid w:val="0075152B"/>
    <w:rsid w:val="0075715E"/>
    <w:rsid w:val="007614DE"/>
    <w:rsid w:val="007618D3"/>
    <w:rsid w:val="00762020"/>
    <w:rsid w:val="00765249"/>
    <w:rsid w:val="007676A4"/>
    <w:rsid w:val="00784DCE"/>
    <w:rsid w:val="007851B2"/>
    <w:rsid w:val="007873F9"/>
    <w:rsid w:val="0078764C"/>
    <w:rsid w:val="007901AD"/>
    <w:rsid w:val="007902E5"/>
    <w:rsid w:val="00792C06"/>
    <w:rsid w:val="00792C65"/>
    <w:rsid w:val="007A34E7"/>
    <w:rsid w:val="007B3729"/>
    <w:rsid w:val="007B5FAD"/>
    <w:rsid w:val="007C0734"/>
    <w:rsid w:val="007D2974"/>
    <w:rsid w:val="007E0EFF"/>
    <w:rsid w:val="007F4936"/>
    <w:rsid w:val="007F67DC"/>
    <w:rsid w:val="00804FB0"/>
    <w:rsid w:val="00815661"/>
    <w:rsid w:val="00817B89"/>
    <w:rsid w:val="00822D58"/>
    <w:rsid w:val="0082533F"/>
    <w:rsid w:val="008274DF"/>
    <w:rsid w:val="00830A86"/>
    <w:rsid w:val="0083201F"/>
    <w:rsid w:val="00832F76"/>
    <w:rsid w:val="008341E9"/>
    <w:rsid w:val="008378B1"/>
    <w:rsid w:val="008474CE"/>
    <w:rsid w:val="0085161E"/>
    <w:rsid w:val="00872135"/>
    <w:rsid w:val="00875556"/>
    <w:rsid w:val="00881DAC"/>
    <w:rsid w:val="008926DF"/>
    <w:rsid w:val="00893D19"/>
    <w:rsid w:val="00894FD3"/>
    <w:rsid w:val="00895135"/>
    <w:rsid w:val="00897C82"/>
    <w:rsid w:val="008A01CD"/>
    <w:rsid w:val="008A4E15"/>
    <w:rsid w:val="008B3017"/>
    <w:rsid w:val="008D0F92"/>
    <w:rsid w:val="008D1419"/>
    <w:rsid w:val="008D4D42"/>
    <w:rsid w:val="008D7FD9"/>
    <w:rsid w:val="008F0232"/>
    <w:rsid w:val="009002EB"/>
    <w:rsid w:val="00900978"/>
    <w:rsid w:val="009009A2"/>
    <w:rsid w:val="009173A5"/>
    <w:rsid w:val="00925C6B"/>
    <w:rsid w:val="00926726"/>
    <w:rsid w:val="009269B1"/>
    <w:rsid w:val="00937620"/>
    <w:rsid w:val="00940F50"/>
    <w:rsid w:val="00950FD5"/>
    <w:rsid w:val="009537B0"/>
    <w:rsid w:val="00955C40"/>
    <w:rsid w:val="009615ED"/>
    <w:rsid w:val="009619CC"/>
    <w:rsid w:val="00965457"/>
    <w:rsid w:val="00967E32"/>
    <w:rsid w:val="00975EB4"/>
    <w:rsid w:val="0098236A"/>
    <w:rsid w:val="0098487D"/>
    <w:rsid w:val="00986695"/>
    <w:rsid w:val="0098695A"/>
    <w:rsid w:val="00987825"/>
    <w:rsid w:val="009878F0"/>
    <w:rsid w:val="009902B3"/>
    <w:rsid w:val="00993CC1"/>
    <w:rsid w:val="009A6550"/>
    <w:rsid w:val="009B00D9"/>
    <w:rsid w:val="009B2897"/>
    <w:rsid w:val="009B326F"/>
    <w:rsid w:val="009B5FD2"/>
    <w:rsid w:val="009B6987"/>
    <w:rsid w:val="009C5FFD"/>
    <w:rsid w:val="009C688C"/>
    <w:rsid w:val="009E108F"/>
    <w:rsid w:val="009E3350"/>
    <w:rsid w:val="009E35F2"/>
    <w:rsid w:val="009E6B20"/>
    <w:rsid w:val="009F684F"/>
    <w:rsid w:val="00A01DC2"/>
    <w:rsid w:val="00A0662C"/>
    <w:rsid w:val="00A06ED9"/>
    <w:rsid w:val="00A117FA"/>
    <w:rsid w:val="00A1254C"/>
    <w:rsid w:val="00A200D0"/>
    <w:rsid w:val="00A30D8C"/>
    <w:rsid w:val="00A37350"/>
    <w:rsid w:val="00A44710"/>
    <w:rsid w:val="00A55DF8"/>
    <w:rsid w:val="00A61750"/>
    <w:rsid w:val="00A62D97"/>
    <w:rsid w:val="00A706FE"/>
    <w:rsid w:val="00A81898"/>
    <w:rsid w:val="00A84CA6"/>
    <w:rsid w:val="00A8610E"/>
    <w:rsid w:val="00A9746D"/>
    <w:rsid w:val="00AA600F"/>
    <w:rsid w:val="00AA709C"/>
    <w:rsid w:val="00AA728D"/>
    <w:rsid w:val="00AB5258"/>
    <w:rsid w:val="00AB680A"/>
    <w:rsid w:val="00AC10C2"/>
    <w:rsid w:val="00AC1CB7"/>
    <w:rsid w:val="00AD071C"/>
    <w:rsid w:val="00AD1367"/>
    <w:rsid w:val="00AD18DC"/>
    <w:rsid w:val="00AD37CF"/>
    <w:rsid w:val="00AD3F37"/>
    <w:rsid w:val="00AD75BA"/>
    <w:rsid w:val="00AF6103"/>
    <w:rsid w:val="00B02452"/>
    <w:rsid w:val="00B07D91"/>
    <w:rsid w:val="00B2225C"/>
    <w:rsid w:val="00B40537"/>
    <w:rsid w:val="00B41CFE"/>
    <w:rsid w:val="00B42B89"/>
    <w:rsid w:val="00B46A78"/>
    <w:rsid w:val="00B4732A"/>
    <w:rsid w:val="00B47E84"/>
    <w:rsid w:val="00B51ABB"/>
    <w:rsid w:val="00B546B0"/>
    <w:rsid w:val="00B62D4B"/>
    <w:rsid w:val="00B64190"/>
    <w:rsid w:val="00B766CD"/>
    <w:rsid w:val="00B77A5D"/>
    <w:rsid w:val="00B82FF2"/>
    <w:rsid w:val="00B87D4C"/>
    <w:rsid w:val="00B90B84"/>
    <w:rsid w:val="00B96CAD"/>
    <w:rsid w:val="00B97AD7"/>
    <w:rsid w:val="00BA0331"/>
    <w:rsid w:val="00BA1AC4"/>
    <w:rsid w:val="00BB144F"/>
    <w:rsid w:val="00BB2AEB"/>
    <w:rsid w:val="00BB66D0"/>
    <w:rsid w:val="00BC56FA"/>
    <w:rsid w:val="00BD2D1E"/>
    <w:rsid w:val="00BE1458"/>
    <w:rsid w:val="00BE4D68"/>
    <w:rsid w:val="00BF1513"/>
    <w:rsid w:val="00BF1865"/>
    <w:rsid w:val="00BF21F2"/>
    <w:rsid w:val="00BF3B06"/>
    <w:rsid w:val="00BF4785"/>
    <w:rsid w:val="00C106BE"/>
    <w:rsid w:val="00C167C8"/>
    <w:rsid w:val="00C22A37"/>
    <w:rsid w:val="00C24E3D"/>
    <w:rsid w:val="00C26491"/>
    <w:rsid w:val="00C30F7C"/>
    <w:rsid w:val="00C3705C"/>
    <w:rsid w:val="00C37D26"/>
    <w:rsid w:val="00C46A43"/>
    <w:rsid w:val="00C64DB6"/>
    <w:rsid w:val="00C6664B"/>
    <w:rsid w:val="00C7502B"/>
    <w:rsid w:val="00C760C3"/>
    <w:rsid w:val="00C8211F"/>
    <w:rsid w:val="00C8298F"/>
    <w:rsid w:val="00C838E7"/>
    <w:rsid w:val="00C93AC8"/>
    <w:rsid w:val="00C97EF2"/>
    <w:rsid w:val="00CA1032"/>
    <w:rsid w:val="00CA10E2"/>
    <w:rsid w:val="00CA52A3"/>
    <w:rsid w:val="00CA58D4"/>
    <w:rsid w:val="00CA7242"/>
    <w:rsid w:val="00CB56B7"/>
    <w:rsid w:val="00CC26AC"/>
    <w:rsid w:val="00CC4241"/>
    <w:rsid w:val="00CC43C3"/>
    <w:rsid w:val="00CC4452"/>
    <w:rsid w:val="00CD19F5"/>
    <w:rsid w:val="00CE3609"/>
    <w:rsid w:val="00CE747B"/>
    <w:rsid w:val="00CF09E1"/>
    <w:rsid w:val="00CF1B10"/>
    <w:rsid w:val="00CF3973"/>
    <w:rsid w:val="00CF3F92"/>
    <w:rsid w:val="00CF47AB"/>
    <w:rsid w:val="00D010F1"/>
    <w:rsid w:val="00D01946"/>
    <w:rsid w:val="00D06C9D"/>
    <w:rsid w:val="00D2225A"/>
    <w:rsid w:val="00D24E9E"/>
    <w:rsid w:val="00D401AE"/>
    <w:rsid w:val="00D45054"/>
    <w:rsid w:val="00D53E57"/>
    <w:rsid w:val="00D5609D"/>
    <w:rsid w:val="00D5680C"/>
    <w:rsid w:val="00D62DC7"/>
    <w:rsid w:val="00D660F5"/>
    <w:rsid w:val="00D769A1"/>
    <w:rsid w:val="00D803D2"/>
    <w:rsid w:val="00D83128"/>
    <w:rsid w:val="00D83628"/>
    <w:rsid w:val="00DB39A5"/>
    <w:rsid w:val="00DB6008"/>
    <w:rsid w:val="00DB6642"/>
    <w:rsid w:val="00DC1497"/>
    <w:rsid w:val="00DC3467"/>
    <w:rsid w:val="00DC7E7A"/>
    <w:rsid w:val="00DD03E3"/>
    <w:rsid w:val="00DD2D7D"/>
    <w:rsid w:val="00DD5625"/>
    <w:rsid w:val="00DD64A8"/>
    <w:rsid w:val="00DD76BD"/>
    <w:rsid w:val="00DE4309"/>
    <w:rsid w:val="00DE4EE5"/>
    <w:rsid w:val="00DE6CC0"/>
    <w:rsid w:val="00DE73EB"/>
    <w:rsid w:val="00DF5D0D"/>
    <w:rsid w:val="00DF7A90"/>
    <w:rsid w:val="00E10C4D"/>
    <w:rsid w:val="00E10F95"/>
    <w:rsid w:val="00E1191B"/>
    <w:rsid w:val="00E14685"/>
    <w:rsid w:val="00E305A2"/>
    <w:rsid w:val="00E32074"/>
    <w:rsid w:val="00E328B4"/>
    <w:rsid w:val="00E36730"/>
    <w:rsid w:val="00E40F0B"/>
    <w:rsid w:val="00E410C2"/>
    <w:rsid w:val="00E5090F"/>
    <w:rsid w:val="00E510B8"/>
    <w:rsid w:val="00E57197"/>
    <w:rsid w:val="00E604C2"/>
    <w:rsid w:val="00E61BBD"/>
    <w:rsid w:val="00E81360"/>
    <w:rsid w:val="00E81487"/>
    <w:rsid w:val="00E84845"/>
    <w:rsid w:val="00E87340"/>
    <w:rsid w:val="00E87734"/>
    <w:rsid w:val="00E92264"/>
    <w:rsid w:val="00E93818"/>
    <w:rsid w:val="00E95D9E"/>
    <w:rsid w:val="00EA5061"/>
    <w:rsid w:val="00EB37C2"/>
    <w:rsid w:val="00EB4667"/>
    <w:rsid w:val="00EB4713"/>
    <w:rsid w:val="00EC44DC"/>
    <w:rsid w:val="00ED0369"/>
    <w:rsid w:val="00ED45CF"/>
    <w:rsid w:val="00ED4965"/>
    <w:rsid w:val="00EE3B38"/>
    <w:rsid w:val="00EE4622"/>
    <w:rsid w:val="00EE635D"/>
    <w:rsid w:val="00EE77D4"/>
    <w:rsid w:val="00EF4F2B"/>
    <w:rsid w:val="00F10BED"/>
    <w:rsid w:val="00F12031"/>
    <w:rsid w:val="00F14FF4"/>
    <w:rsid w:val="00F2077A"/>
    <w:rsid w:val="00F24D23"/>
    <w:rsid w:val="00F33C40"/>
    <w:rsid w:val="00F41622"/>
    <w:rsid w:val="00F4402C"/>
    <w:rsid w:val="00F51CD3"/>
    <w:rsid w:val="00F62147"/>
    <w:rsid w:val="00F63264"/>
    <w:rsid w:val="00F632FD"/>
    <w:rsid w:val="00F67963"/>
    <w:rsid w:val="00F67DCE"/>
    <w:rsid w:val="00F70604"/>
    <w:rsid w:val="00F804AF"/>
    <w:rsid w:val="00F87A2D"/>
    <w:rsid w:val="00FA452E"/>
    <w:rsid w:val="00FA4A7C"/>
    <w:rsid w:val="00FB21E3"/>
    <w:rsid w:val="00FB47A5"/>
    <w:rsid w:val="00FB67B3"/>
    <w:rsid w:val="00FC48CF"/>
    <w:rsid w:val="00FC6A16"/>
    <w:rsid w:val="00FC7793"/>
    <w:rsid w:val="00FC7B06"/>
    <w:rsid w:val="00FD64C5"/>
    <w:rsid w:val="00FE1E2B"/>
    <w:rsid w:val="00FE5736"/>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styleId="2">
    <w:name w:val="Body Text Indent 2"/>
    <w:basedOn w:val="a"/>
    <w:link w:val="20"/>
    <w:rsid w:val="00EC44DC"/>
    <w:pPr>
      <w:spacing w:line="320" w:lineRule="exact"/>
      <w:ind w:left="280" w:hangingChars="100" w:hanging="280"/>
    </w:pPr>
    <w:rPr>
      <w:rFonts w:ascii="標楷體" w:eastAsia="標楷體" w:hAnsi="標楷體" w:cs="Times New Roman"/>
      <w:sz w:val="28"/>
      <w:szCs w:val="24"/>
    </w:rPr>
  </w:style>
  <w:style w:type="character" w:customStyle="1" w:styleId="20">
    <w:name w:val="本文縮排 2 字元"/>
    <w:basedOn w:val="a0"/>
    <w:link w:val="2"/>
    <w:rsid w:val="00EC44DC"/>
    <w:rPr>
      <w:rFonts w:ascii="標楷體" w:eastAsia="標楷體" w:hAnsi="標楷體" w:cs="Times New Roman"/>
      <w:sz w:val="28"/>
      <w:szCs w:val="24"/>
    </w:rPr>
  </w:style>
  <w:style w:type="paragraph" w:customStyle="1" w:styleId="20220512">
    <w:name w:val="決議一、20220512"/>
    <w:basedOn w:val="a"/>
    <w:link w:val="202205120"/>
    <w:qFormat/>
    <w:rsid w:val="001364E3"/>
    <w:pPr>
      <w:numPr>
        <w:numId w:val="3"/>
      </w:numPr>
      <w:overflowPunct w:val="0"/>
      <w:spacing w:line="440" w:lineRule="exact"/>
      <w:jc w:val="both"/>
      <w:outlineLvl w:val="4"/>
    </w:pPr>
    <w:rPr>
      <w:rFonts w:ascii="標楷體" w:eastAsia="標楷體" w:hAnsi="標楷體" w:cs="Times New Roman"/>
      <w:color w:val="000000"/>
      <w:sz w:val="32"/>
      <w:szCs w:val="32"/>
    </w:rPr>
  </w:style>
  <w:style w:type="character" w:customStyle="1" w:styleId="202205120">
    <w:name w:val="決議一、20220512 字元"/>
    <w:basedOn w:val="a0"/>
    <w:link w:val="20220512"/>
    <w:rsid w:val="001364E3"/>
    <w:rPr>
      <w:rFonts w:ascii="標楷體" w:eastAsia="標楷體" w:hAnsi="標楷體" w:cs="Times New Roman"/>
      <w:color w:val="000000"/>
      <w:sz w:val="32"/>
      <w:szCs w:val="32"/>
    </w:rPr>
  </w:style>
  <w:style w:type="paragraph" w:customStyle="1" w:styleId="0518">
    <w:name w:val="(一)審查結果0518"/>
    <w:basedOn w:val="20220512"/>
    <w:link w:val="05180"/>
    <w:qFormat/>
    <w:rsid w:val="00DB6008"/>
    <w:pPr>
      <w:numPr>
        <w:numId w:val="2"/>
      </w:numPr>
    </w:pPr>
  </w:style>
  <w:style w:type="character" w:customStyle="1" w:styleId="05180">
    <w:name w:val="(一)審查結果0518 字元"/>
    <w:basedOn w:val="a0"/>
    <w:link w:val="0518"/>
    <w:rsid w:val="00DB6008"/>
    <w:rPr>
      <w:rFonts w:ascii="標楷體" w:eastAsia="標楷體" w:hAnsi="標楷體" w:cs="Times New Roman"/>
      <w:color w:val="000000"/>
      <w:sz w:val="32"/>
      <w:szCs w:val="32"/>
    </w:rPr>
  </w:style>
  <w:style w:type="paragraph" w:customStyle="1" w:styleId="-">
    <w:name w:val="款-保留"/>
    <w:basedOn w:val="a"/>
    <w:link w:val="-0"/>
    <w:qFormat/>
    <w:rsid w:val="00363B10"/>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363B10"/>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363B10"/>
    <w:rPr>
      <w:rFonts w:ascii="標楷體" w:eastAsia="標楷體" w:hAnsi="標楷體" w:cs="Times New Roman"/>
      <w:sz w:val="32"/>
      <w:szCs w:val="32"/>
    </w:rPr>
  </w:style>
  <w:style w:type="paragraph" w:customStyle="1" w:styleId="-2">
    <w:name w:val="「條-保留"/>
    <w:basedOn w:val="a"/>
    <w:link w:val="-3"/>
    <w:qFormat/>
    <w:rsid w:val="00363B10"/>
    <w:pPr>
      <w:widowControl/>
      <w:spacing w:line="440" w:lineRule="exact"/>
      <w:ind w:leftChars="100" w:left="880" w:hangingChars="200" w:hanging="640"/>
      <w:jc w:val="both"/>
    </w:pPr>
    <w:rPr>
      <w:rFonts w:ascii="標楷體" w:eastAsia="標楷體" w:hAnsi="標楷體"/>
      <w:sz w:val="32"/>
      <w:szCs w:val="32"/>
    </w:rPr>
  </w:style>
  <w:style w:type="character" w:customStyle="1" w:styleId="-3">
    <w:name w:val="「條-保留 字元"/>
    <w:basedOn w:val="a0"/>
    <w:link w:val="-2"/>
    <w:rsid w:val="00363B10"/>
    <w:rPr>
      <w:rFonts w:ascii="標楷體" w:eastAsia="標楷體" w:hAnsi="標楷體"/>
      <w:sz w:val="32"/>
      <w:szCs w:val="32"/>
    </w:rPr>
  </w:style>
  <w:style w:type="character" w:styleId="af">
    <w:name w:val="Placeholder Text"/>
    <w:basedOn w:val="a0"/>
    <w:uiPriority w:val="99"/>
    <w:semiHidden/>
    <w:rsid w:val="0050257A"/>
    <w:rPr>
      <w:color w:val="808080"/>
    </w:rPr>
  </w:style>
  <w:style w:type="paragraph" w:styleId="1">
    <w:name w:val="toc 1"/>
    <w:basedOn w:val="a"/>
    <w:next w:val="a"/>
    <w:autoRedefine/>
    <w:uiPriority w:val="39"/>
    <w:semiHidden/>
    <w:unhideWhenUsed/>
    <w:rsid w:val="00CF1B10"/>
  </w:style>
  <w:style w:type="paragraph" w:styleId="3">
    <w:name w:val="toc 3"/>
    <w:basedOn w:val="a"/>
    <w:next w:val="a"/>
    <w:autoRedefine/>
    <w:uiPriority w:val="39"/>
    <w:semiHidden/>
    <w:unhideWhenUsed/>
    <w:rsid w:val="00894FD3"/>
    <w:pPr>
      <w:ind w:leftChars="400" w:left="960"/>
    </w:pPr>
  </w:style>
  <w:style w:type="paragraph" w:customStyle="1" w:styleId="af0">
    <w:name w:val="(一)審查結果"/>
    <w:basedOn w:val="ae"/>
    <w:link w:val="af1"/>
    <w:qFormat/>
    <w:rsid w:val="00830A86"/>
    <w:pPr>
      <w:overflowPunct w:val="0"/>
      <w:spacing w:line="440" w:lineRule="exact"/>
      <w:ind w:leftChars="100" w:left="880" w:hangingChars="200" w:hanging="640"/>
      <w:jc w:val="both"/>
      <w:outlineLvl w:val="4"/>
    </w:pPr>
    <w:rPr>
      <w:rFonts w:ascii="標楷體" w:eastAsia="標楷體" w:hAnsi="標楷體"/>
      <w:kern w:val="0"/>
      <w:sz w:val="32"/>
      <w:szCs w:val="32"/>
    </w:rPr>
  </w:style>
  <w:style w:type="character" w:customStyle="1" w:styleId="af1">
    <w:name w:val="(一)審查結果 字元"/>
    <w:basedOn w:val="a0"/>
    <w:link w:val="af0"/>
    <w:rsid w:val="00830A86"/>
    <w:rPr>
      <w:rFonts w:ascii="標楷體" w:eastAsia="標楷體" w:hAnsi="標楷體"/>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styleId="2">
    <w:name w:val="Body Text Indent 2"/>
    <w:basedOn w:val="a"/>
    <w:link w:val="20"/>
    <w:rsid w:val="00EC44DC"/>
    <w:pPr>
      <w:spacing w:line="320" w:lineRule="exact"/>
      <w:ind w:left="280" w:hangingChars="100" w:hanging="280"/>
    </w:pPr>
    <w:rPr>
      <w:rFonts w:ascii="標楷體" w:eastAsia="標楷體" w:hAnsi="標楷體" w:cs="Times New Roman"/>
      <w:sz w:val="28"/>
      <w:szCs w:val="24"/>
    </w:rPr>
  </w:style>
  <w:style w:type="character" w:customStyle="1" w:styleId="20">
    <w:name w:val="本文縮排 2 字元"/>
    <w:basedOn w:val="a0"/>
    <w:link w:val="2"/>
    <w:rsid w:val="00EC44DC"/>
    <w:rPr>
      <w:rFonts w:ascii="標楷體" w:eastAsia="標楷體" w:hAnsi="標楷體" w:cs="Times New Roman"/>
      <w:sz w:val="28"/>
      <w:szCs w:val="24"/>
    </w:rPr>
  </w:style>
  <w:style w:type="paragraph" w:customStyle="1" w:styleId="20220512">
    <w:name w:val="決議一、20220512"/>
    <w:basedOn w:val="a"/>
    <w:link w:val="202205120"/>
    <w:qFormat/>
    <w:rsid w:val="001364E3"/>
    <w:pPr>
      <w:numPr>
        <w:numId w:val="3"/>
      </w:numPr>
      <w:overflowPunct w:val="0"/>
      <w:spacing w:line="440" w:lineRule="exact"/>
      <w:jc w:val="both"/>
      <w:outlineLvl w:val="4"/>
    </w:pPr>
    <w:rPr>
      <w:rFonts w:ascii="標楷體" w:eastAsia="標楷體" w:hAnsi="標楷體" w:cs="Times New Roman"/>
      <w:color w:val="000000"/>
      <w:sz w:val="32"/>
      <w:szCs w:val="32"/>
    </w:rPr>
  </w:style>
  <w:style w:type="character" w:customStyle="1" w:styleId="202205120">
    <w:name w:val="決議一、20220512 字元"/>
    <w:basedOn w:val="a0"/>
    <w:link w:val="20220512"/>
    <w:rsid w:val="001364E3"/>
    <w:rPr>
      <w:rFonts w:ascii="標楷體" w:eastAsia="標楷體" w:hAnsi="標楷體" w:cs="Times New Roman"/>
      <w:color w:val="000000"/>
      <w:sz w:val="32"/>
      <w:szCs w:val="32"/>
    </w:rPr>
  </w:style>
  <w:style w:type="paragraph" w:customStyle="1" w:styleId="0518">
    <w:name w:val="(一)審查結果0518"/>
    <w:basedOn w:val="20220512"/>
    <w:link w:val="05180"/>
    <w:qFormat/>
    <w:rsid w:val="00DB6008"/>
    <w:pPr>
      <w:numPr>
        <w:numId w:val="2"/>
      </w:numPr>
    </w:pPr>
  </w:style>
  <w:style w:type="character" w:customStyle="1" w:styleId="05180">
    <w:name w:val="(一)審查結果0518 字元"/>
    <w:basedOn w:val="a0"/>
    <w:link w:val="0518"/>
    <w:rsid w:val="00DB6008"/>
    <w:rPr>
      <w:rFonts w:ascii="標楷體" w:eastAsia="標楷體" w:hAnsi="標楷體" w:cs="Times New Roman"/>
      <w:color w:val="000000"/>
      <w:sz w:val="32"/>
      <w:szCs w:val="32"/>
    </w:rPr>
  </w:style>
  <w:style w:type="paragraph" w:customStyle="1" w:styleId="-">
    <w:name w:val="款-保留"/>
    <w:basedOn w:val="a"/>
    <w:link w:val="-0"/>
    <w:qFormat/>
    <w:rsid w:val="00363B10"/>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363B10"/>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363B10"/>
    <w:rPr>
      <w:rFonts w:ascii="標楷體" w:eastAsia="標楷體" w:hAnsi="標楷體" w:cs="Times New Roman"/>
      <w:sz w:val="32"/>
      <w:szCs w:val="32"/>
    </w:rPr>
  </w:style>
  <w:style w:type="paragraph" w:customStyle="1" w:styleId="-2">
    <w:name w:val="「條-保留"/>
    <w:basedOn w:val="a"/>
    <w:link w:val="-3"/>
    <w:qFormat/>
    <w:rsid w:val="00363B10"/>
    <w:pPr>
      <w:widowControl/>
      <w:spacing w:line="440" w:lineRule="exact"/>
      <w:ind w:leftChars="100" w:left="880" w:hangingChars="200" w:hanging="640"/>
      <w:jc w:val="both"/>
    </w:pPr>
    <w:rPr>
      <w:rFonts w:ascii="標楷體" w:eastAsia="標楷體" w:hAnsi="標楷體"/>
      <w:sz w:val="32"/>
      <w:szCs w:val="32"/>
    </w:rPr>
  </w:style>
  <w:style w:type="character" w:customStyle="1" w:styleId="-3">
    <w:name w:val="「條-保留 字元"/>
    <w:basedOn w:val="a0"/>
    <w:link w:val="-2"/>
    <w:rsid w:val="00363B10"/>
    <w:rPr>
      <w:rFonts w:ascii="標楷體" w:eastAsia="標楷體" w:hAnsi="標楷體"/>
      <w:sz w:val="32"/>
      <w:szCs w:val="32"/>
    </w:rPr>
  </w:style>
  <w:style w:type="character" w:styleId="af">
    <w:name w:val="Placeholder Text"/>
    <w:basedOn w:val="a0"/>
    <w:uiPriority w:val="99"/>
    <w:semiHidden/>
    <w:rsid w:val="0050257A"/>
    <w:rPr>
      <w:color w:val="808080"/>
    </w:rPr>
  </w:style>
  <w:style w:type="paragraph" w:styleId="1">
    <w:name w:val="toc 1"/>
    <w:basedOn w:val="a"/>
    <w:next w:val="a"/>
    <w:autoRedefine/>
    <w:uiPriority w:val="39"/>
    <w:semiHidden/>
    <w:unhideWhenUsed/>
    <w:rsid w:val="00CF1B10"/>
  </w:style>
  <w:style w:type="paragraph" w:styleId="3">
    <w:name w:val="toc 3"/>
    <w:basedOn w:val="a"/>
    <w:next w:val="a"/>
    <w:autoRedefine/>
    <w:uiPriority w:val="39"/>
    <w:semiHidden/>
    <w:unhideWhenUsed/>
    <w:rsid w:val="00894FD3"/>
    <w:pPr>
      <w:ind w:leftChars="400" w:left="960"/>
    </w:pPr>
  </w:style>
  <w:style w:type="paragraph" w:customStyle="1" w:styleId="af0">
    <w:name w:val="(一)審查結果"/>
    <w:basedOn w:val="ae"/>
    <w:link w:val="af1"/>
    <w:qFormat/>
    <w:rsid w:val="00830A86"/>
    <w:pPr>
      <w:overflowPunct w:val="0"/>
      <w:spacing w:line="440" w:lineRule="exact"/>
      <w:ind w:leftChars="100" w:left="880" w:hangingChars="200" w:hanging="640"/>
      <w:jc w:val="both"/>
      <w:outlineLvl w:val="4"/>
    </w:pPr>
    <w:rPr>
      <w:rFonts w:ascii="標楷體" w:eastAsia="標楷體" w:hAnsi="標楷體"/>
      <w:kern w:val="0"/>
      <w:sz w:val="32"/>
      <w:szCs w:val="32"/>
    </w:rPr>
  </w:style>
  <w:style w:type="character" w:customStyle="1" w:styleId="af1">
    <w:name w:val="(一)審查結果 字元"/>
    <w:basedOn w:val="a0"/>
    <w:link w:val="af0"/>
    <w:rsid w:val="00830A86"/>
    <w:rPr>
      <w:rFonts w:ascii="標楷體" w:eastAsia="標楷體" w:hAnsi="標楷體"/>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42892">
      <w:bodyDiv w:val="1"/>
      <w:marLeft w:val="0"/>
      <w:marRight w:val="0"/>
      <w:marTop w:val="0"/>
      <w:marBottom w:val="0"/>
      <w:divBdr>
        <w:top w:val="none" w:sz="0" w:space="0" w:color="auto"/>
        <w:left w:val="none" w:sz="0" w:space="0" w:color="auto"/>
        <w:bottom w:val="none" w:sz="0" w:space="0" w:color="auto"/>
        <w:right w:val="none" w:sz="0" w:space="0" w:color="auto"/>
      </w:divBdr>
    </w:div>
    <w:div w:id="343020811">
      <w:bodyDiv w:val="1"/>
      <w:marLeft w:val="0"/>
      <w:marRight w:val="0"/>
      <w:marTop w:val="0"/>
      <w:marBottom w:val="0"/>
      <w:divBdr>
        <w:top w:val="none" w:sz="0" w:space="0" w:color="auto"/>
        <w:left w:val="none" w:sz="0" w:space="0" w:color="auto"/>
        <w:bottom w:val="none" w:sz="0" w:space="0" w:color="auto"/>
        <w:right w:val="none" w:sz="0" w:space="0" w:color="auto"/>
      </w:divBdr>
    </w:div>
    <w:div w:id="414210648">
      <w:bodyDiv w:val="1"/>
      <w:marLeft w:val="0"/>
      <w:marRight w:val="0"/>
      <w:marTop w:val="0"/>
      <w:marBottom w:val="0"/>
      <w:divBdr>
        <w:top w:val="none" w:sz="0" w:space="0" w:color="auto"/>
        <w:left w:val="none" w:sz="0" w:space="0" w:color="auto"/>
        <w:bottom w:val="none" w:sz="0" w:space="0" w:color="auto"/>
        <w:right w:val="none" w:sz="0" w:space="0" w:color="auto"/>
      </w:divBdr>
    </w:div>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706490927">
      <w:bodyDiv w:val="1"/>
      <w:marLeft w:val="0"/>
      <w:marRight w:val="0"/>
      <w:marTop w:val="0"/>
      <w:marBottom w:val="0"/>
      <w:divBdr>
        <w:top w:val="none" w:sz="0" w:space="0" w:color="auto"/>
        <w:left w:val="none" w:sz="0" w:space="0" w:color="auto"/>
        <w:bottom w:val="none" w:sz="0" w:space="0" w:color="auto"/>
        <w:right w:val="none" w:sz="0" w:space="0" w:color="auto"/>
      </w:divBdr>
    </w:div>
    <w:div w:id="741172259">
      <w:bodyDiv w:val="1"/>
      <w:marLeft w:val="0"/>
      <w:marRight w:val="0"/>
      <w:marTop w:val="0"/>
      <w:marBottom w:val="0"/>
      <w:divBdr>
        <w:top w:val="none" w:sz="0" w:space="0" w:color="auto"/>
        <w:left w:val="none" w:sz="0" w:space="0" w:color="auto"/>
        <w:bottom w:val="none" w:sz="0" w:space="0" w:color="auto"/>
        <w:right w:val="none" w:sz="0" w:space="0" w:color="auto"/>
      </w:divBdr>
    </w:div>
    <w:div w:id="917637601">
      <w:bodyDiv w:val="1"/>
      <w:marLeft w:val="0"/>
      <w:marRight w:val="0"/>
      <w:marTop w:val="0"/>
      <w:marBottom w:val="0"/>
      <w:divBdr>
        <w:top w:val="none" w:sz="0" w:space="0" w:color="auto"/>
        <w:left w:val="none" w:sz="0" w:space="0" w:color="auto"/>
        <w:bottom w:val="none" w:sz="0" w:space="0" w:color="auto"/>
        <w:right w:val="none" w:sz="0" w:space="0" w:color="auto"/>
      </w:divBdr>
    </w:div>
    <w:div w:id="993875611">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294821880">
      <w:bodyDiv w:val="1"/>
      <w:marLeft w:val="0"/>
      <w:marRight w:val="0"/>
      <w:marTop w:val="0"/>
      <w:marBottom w:val="0"/>
      <w:divBdr>
        <w:top w:val="none" w:sz="0" w:space="0" w:color="auto"/>
        <w:left w:val="none" w:sz="0" w:space="0" w:color="auto"/>
        <w:bottom w:val="none" w:sz="0" w:space="0" w:color="auto"/>
        <w:right w:val="none" w:sz="0" w:space="0" w:color="auto"/>
      </w:divBdr>
    </w:div>
    <w:div w:id="1502576132">
      <w:bodyDiv w:val="1"/>
      <w:marLeft w:val="0"/>
      <w:marRight w:val="0"/>
      <w:marTop w:val="0"/>
      <w:marBottom w:val="0"/>
      <w:divBdr>
        <w:top w:val="none" w:sz="0" w:space="0" w:color="auto"/>
        <w:left w:val="none" w:sz="0" w:space="0" w:color="auto"/>
        <w:bottom w:val="none" w:sz="0" w:space="0" w:color="auto"/>
        <w:right w:val="none" w:sz="0" w:space="0" w:color="auto"/>
      </w:divBdr>
    </w:div>
    <w:div w:id="1745489053">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 w:id="1924027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7FF01A-5B3E-4687-9FAB-2A564A5E6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1274</Words>
  <Characters>7266</Characters>
  <Application>Microsoft Office Word</Application>
  <DocSecurity>0</DocSecurity>
  <Lines>60</Lines>
  <Paragraphs>17</Paragraphs>
  <ScaleCrop>false</ScaleCrop>
  <Company/>
  <LinksUpToDate>false</LinksUpToDate>
  <CharactersWithSpaces>8523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2022-05-25T06:23:00Z</cp:lastPrinted>
  <dcterms:created xsi:type="dcterms:W3CDTF">2022-06-01T08:12:00Z</dcterms:created>
  <dcterms:modified xsi:type="dcterms:W3CDTF">2022-06-01T08:12:00Z</dcterms:modified>
</cp:coreProperties>
</file>