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F22C4B" w14:textId="241366B9" w:rsidR="00D73CE3" w:rsidRPr="00D73CE3" w:rsidRDefault="00D73CE3" w:rsidP="00D73CE3">
      <w:pPr>
        <w:jc w:val="right"/>
        <w:rPr>
          <w:rFonts w:ascii="標楷體" w:eastAsia="標楷體" w:hAnsi="標楷體"/>
        </w:rPr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31276687"/>
      <w:r w:rsidRPr="00D73CE3">
        <w:rPr>
          <w:rFonts w:ascii="標楷體" w:eastAsia="標楷體" w:hAnsi="標楷體" w:hint="eastAsia"/>
        </w:rPr>
        <w:t>更新時間：</w:t>
      </w:r>
      <w:r>
        <w:rPr>
          <w:rFonts w:ascii="標楷體" w:eastAsia="標楷體" w:hAnsi="標楷體" w:hint="eastAsia"/>
        </w:rPr>
        <w:t>11</w:t>
      </w:r>
      <w:r w:rsidR="000E4154">
        <w:rPr>
          <w:rFonts w:ascii="標楷體" w:eastAsia="標楷體" w:hAnsi="標楷體" w:hint="eastAsia"/>
        </w:rPr>
        <w:t>1</w:t>
      </w:r>
      <w:r w:rsidRPr="00D73CE3">
        <w:rPr>
          <w:rFonts w:ascii="標楷體" w:eastAsia="標楷體" w:hAnsi="標楷體" w:hint="eastAsia"/>
        </w:rPr>
        <w:t>年</w:t>
      </w:r>
      <w:r w:rsidR="00F45429">
        <w:rPr>
          <w:rFonts w:ascii="標楷體" w:eastAsia="標楷體" w:hAnsi="標楷體"/>
        </w:rPr>
        <w:t>6</w:t>
      </w:r>
      <w:r w:rsidRPr="00D73CE3">
        <w:rPr>
          <w:rFonts w:ascii="標楷體" w:eastAsia="標楷體" w:hAnsi="標楷體" w:hint="eastAsia"/>
        </w:rPr>
        <w:t>月</w:t>
      </w:r>
      <w:r w:rsidR="00F45429">
        <w:rPr>
          <w:rFonts w:ascii="標楷體" w:eastAsia="標楷體" w:hAnsi="標楷體" w:hint="eastAsia"/>
        </w:rPr>
        <w:t>6</w:t>
      </w:r>
      <w:r w:rsidRPr="00D73CE3">
        <w:rPr>
          <w:rFonts w:ascii="標楷體" w:eastAsia="標楷體" w:hAnsi="標楷體" w:hint="eastAsia"/>
        </w:rPr>
        <w:t>日</w:t>
      </w:r>
    </w:p>
    <w:p w14:paraId="1C197C10" w14:textId="18127ED4" w:rsidR="007031C1" w:rsidRDefault="007031C1" w:rsidP="00A94892">
      <w:pPr>
        <w:keepNext/>
        <w:spacing w:beforeLines="50" w:before="180"/>
        <w:outlineLvl w:val="0"/>
        <w:rPr>
          <w:rFonts w:ascii="標楷體" w:eastAsia="標楷體" w:hAnsi="標楷體" w:cs="Times New Roman" w:hint="eastAsia"/>
          <w:b/>
          <w:sz w:val="36"/>
          <w:szCs w:val="36"/>
        </w:rPr>
      </w:pPr>
      <w:bookmarkStart w:id="5" w:name="_Toc44418836"/>
      <w:bookmarkStart w:id="6" w:name="_Toc44419220"/>
      <w:bookmarkStart w:id="7" w:name="_Toc44419461"/>
      <w:bookmarkStart w:id="8" w:name="_Toc63257123"/>
      <w:bookmarkStart w:id="9" w:name="_Toc76390335"/>
      <w:bookmarkStart w:id="10" w:name="_Toc94649416"/>
      <w:bookmarkStart w:id="11" w:name="_Toc94649926"/>
      <w:bookmarkEnd w:id="0"/>
      <w:bookmarkEnd w:id="1"/>
      <w:bookmarkEnd w:id="2"/>
      <w:bookmarkEnd w:id="3"/>
      <w:r w:rsidRPr="007031C1">
        <w:rPr>
          <w:rFonts w:ascii="標楷體" w:eastAsia="標楷體" w:hAnsi="標楷體" w:cs="Times New Roman" w:hint="eastAsia"/>
          <w:b/>
          <w:bCs/>
          <w:sz w:val="36"/>
          <w:szCs w:val="36"/>
        </w:rPr>
        <w:t>肆、本會期院會通過之議案(含逕付二讀案)</w:t>
      </w:r>
      <w:bookmarkEnd w:id="5"/>
      <w:bookmarkEnd w:id="6"/>
      <w:bookmarkEnd w:id="7"/>
      <w:bookmarkEnd w:id="8"/>
      <w:bookmarkEnd w:id="9"/>
      <w:bookmarkEnd w:id="10"/>
      <w:bookmarkEnd w:id="11"/>
    </w:p>
    <w:p w14:paraId="007718CB" w14:textId="3B38F3CA" w:rsidR="00A94892" w:rsidRPr="00A94892" w:rsidRDefault="00A94892" w:rsidP="00A94892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2" w:name="_Toc44418864"/>
      <w:bookmarkStart w:id="13" w:name="_Toc44419248"/>
      <w:bookmarkStart w:id="14" w:name="_Toc44419489"/>
      <w:bookmarkStart w:id="15" w:name="_Toc63257149"/>
      <w:bookmarkEnd w:id="4"/>
      <w:r w:rsidRPr="00A9489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四、其他議案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（</w:t>
      </w:r>
      <w:r w:rsidR="00F45429">
        <w:rPr>
          <w:rFonts w:ascii="標楷體" w:eastAsia="標楷體" w:hAnsi="標楷體" w:cs="Times New Roman"/>
          <w:b/>
          <w:bCs/>
          <w:kern w:val="0"/>
          <w:sz w:val="36"/>
          <w:szCs w:val="36"/>
        </w:rPr>
        <w:t>1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案）</w:t>
      </w:r>
      <w:bookmarkEnd w:id="12"/>
      <w:bookmarkEnd w:id="13"/>
      <w:bookmarkEnd w:id="14"/>
      <w:bookmarkEnd w:id="15"/>
    </w:p>
    <w:tbl>
      <w:tblPr>
        <w:tblW w:w="9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3118"/>
        <w:gridCol w:w="1559"/>
        <w:gridCol w:w="1559"/>
        <w:gridCol w:w="3118"/>
      </w:tblGrid>
      <w:tr w:rsidR="00A94892" w:rsidRPr="00A94892" w14:paraId="684DA0D3" w14:textId="77777777" w:rsidTr="00634B56">
        <w:trPr>
          <w:jc w:val="center"/>
        </w:trPr>
        <w:tc>
          <w:tcPr>
            <w:tcW w:w="567" w:type="dxa"/>
            <w:vAlign w:val="center"/>
          </w:tcPr>
          <w:p w14:paraId="73FED69F" w14:textId="77777777" w:rsidR="00A94892" w:rsidRPr="00A94892" w:rsidRDefault="00A94892" w:rsidP="00A94892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94892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118" w:type="dxa"/>
            <w:vAlign w:val="center"/>
          </w:tcPr>
          <w:p w14:paraId="127C786B" w14:textId="77777777" w:rsidR="00A94892" w:rsidRPr="00977363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1559" w:type="dxa"/>
            <w:vAlign w:val="center"/>
          </w:tcPr>
          <w:p w14:paraId="4C245A0A" w14:textId="77777777" w:rsidR="00A94892" w:rsidRPr="00977363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299F222D" w14:textId="77777777" w:rsidR="00A94892" w:rsidRPr="00977363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1559" w:type="dxa"/>
            <w:vAlign w:val="center"/>
          </w:tcPr>
          <w:p w14:paraId="58EEEB71" w14:textId="77777777" w:rsidR="005E4DD0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470F5F">
              <w:rPr>
                <w:rFonts w:ascii="標楷體" w:eastAsia="標楷體" w:hAnsi="標楷體" w:hint="eastAsia"/>
                <w:b/>
                <w:color w:val="000000"/>
                <w:w w:val="76"/>
                <w:kern w:val="0"/>
                <w:sz w:val="28"/>
                <w:szCs w:val="28"/>
                <w:fitText w:val="1400" w:id="-1786091520"/>
              </w:rPr>
              <w:t>院會決議</w:t>
            </w:r>
            <w:r w:rsidR="00634B56" w:rsidRPr="00470F5F">
              <w:rPr>
                <w:rFonts w:ascii="標楷體" w:eastAsia="標楷體" w:hAnsi="標楷體" w:hint="eastAsia"/>
                <w:b/>
                <w:color w:val="000000"/>
                <w:w w:val="76"/>
                <w:kern w:val="0"/>
                <w:sz w:val="28"/>
                <w:szCs w:val="28"/>
                <w:fitText w:val="1400" w:id="-1786091520"/>
              </w:rPr>
              <w:t>(定</w:t>
            </w:r>
            <w:r w:rsidR="00634B56" w:rsidRPr="00470F5F">
              <w:rPr>
                <w:rFonts w:ascii="標楷體" w:eastAsia="標楷體" w:hAnsi="標楷體" w:hint="eastAsia"/>
                <w:b/>
                <w:color w:val="000000"/>
                <w:spacing w:val="30"/>
                <w:w w:val="76"/>
                <w:kern w:val="0"/>
                <w:sz w:val="28"/>
                <w:szCs w:val="28"/>
                <w:fitText w:val="1400" w:id="-1786091520"/>
              </w:rPr>
              <w:t>)</w:t>
            </w:r>
          </w:p>
          <w:p w14:paraId="60CB38BF" w14:textId="77777777" w:rsidR="005E4DD0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A9489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交付協商</w:t>
            </w:r>
          </w:p>
          <w:p w14:paraId="6F4CEA66" w14:textId="77777777" w:rsidR="00A94892" w:rsidRPr="00977363" w:rsidRDefault="00A94892" w:rsidP="00A94892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A9489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日期</w:t>
            </w: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及會次</w:t>
            </w:r>
          </w:p>
        </w:tc>
        <w:tc>
          <w:tcPr>
            <w:tcW w:w="3118" w:type="dxa"/>
            <w:vAlign w:val="center"/>
          </w:tcPr>
          <w:p w14:paraId="74C94449" w14:textId="77777777" w:rsidR="00A94892" w:rsidRPr="00A94892" w:rsidRDefault="00A94892" w:rsidP="00A94892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94892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 註</w:t>
            </w:r>
          </w:p>
        </w:tc>
      </w:tr>
      <w:tr w:rsidR="00A425A6" w:rsidRPr="00A94892" w14:paraId="1BA06CD6" w14:textId="77777777" w:rsidTr="000E4154">
        <w:trPr>
          <w:jc w:val="center"/>
        </w:trPr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235FB707" w14:textId="77777777" w:rsidR="00A425A6" w:rsidRPr="00A94892" w:rsidRDefault="00A425A6" w:rsidP="00CE68A7">
            <w:pPr>
              <w:widowControl/>
              <w:numPr>
                <w:ilvl w:val="0"/>
                <w:numId w:val="1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  <w:bookmarkStart w:id="16" w:name="_GoBack"/>
            <w:bookmarkEnd w:id="16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D4223" w14:textId="1D3F598A" w:rsidR="00A425A6" w:rsidRPr="005E5A94" w:rsidRDefault="00A425A6" w:rsidP="000E415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25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行政院函請本院同意延長「嚴重特殊傳染性肺炎防治及紓困振興特別條例」及其特別預算施行期間至112年6月30日案</w:t>
            </w:r>
            <w:r w:rsidR="000E415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F1433" w14:textId="732C4028" w:rsidR="00A425A6" w:rsidRPr="00CE68A7" w:rsidRDefault="00907B79" w:rsidP="005E5A9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425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1E2C8" w14:textId="77777777" w:rsidR="00A425A6" w:rsidRDefault="00A425A6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</w:t>
            </w:r>
          </w:p>
          <w:p w14:paraId="5016E069" w14:textId="2F625F13" w:rsidR="00A425A6" w:rsidRDefault="00A425A6" w:rsidP="00CE68A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3A198" w14:textId="77777777" w:rsidR="00A425A6" w:rsidRDefault="000D478D" w:rsidP="000D478D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1.</w:t>
            </w:r>
            <w:r w:rsidR="000E415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111.4.22（10-5-9）</w:t>
            </w:r>
            <w:r w:rsidR="000E4154" w:rsidRPr="00A425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院會決定：逕付二讀，並由</w:t>
            </w:r>
            <w:r w:rsidR="000E4154" w:rsidRPr="000E415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民進黨黨團</w:t>
            </w:r>
            <w:r w:rsidR="000E4154" w:rsidRPr="00A425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負責召集協商</w:t>
            </w:r>
            <w:r w:rsidR="000E415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。</w:t>
            </w:r>
          </w:p>
          <w:p w14:paraId="7BA208BB" w14:textId="77777777" w:rsidR="000D478D" w:rsidRDefault="000D478D" w:rsidP="000D478D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2.11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 w:rsidRPr="003B177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民進黨黨團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召集協商，有協商結論。</w:t>
            </w:r>
          </w:p>
          <w:p w14:paraId="18AC0DF7" w14:textId="5C97C979" w:rsidR="0055547D" w:rsidRDefault="0055547D" w:rsidP="000D478D">
            <w:pPr>
              <w:spacing w:line="360" w:lineRule="exact"/>
              <w:ind w:left="280" w:hangingChars="100" w:hanging="280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3.</w:t>
            </w:r>
            <w:r w:rsidRPr="005554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111.5.27(10-5-14)院會同意延長</w:t>
            </w:r>
            <w:r w:rsidR="00F4542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。</w:t>
            </w:r>
          </w:p>
        </w:tc>
      </w:tr>
    </w:tbl>
    <w:p w14:paraId="7C7634E0" w14:textId="77777777" w:rsidR="005725BC" w:rsidRPr="00A94892" w:rsidRDefault="005725BC"/>
    <w:sectPr w:rsidR="005725BC" w:rsidRPr="00A94892" w:rsidSect="00A9489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14E63F" w14:textId="77777777" w:rsidR="00470F5F" w:rsidRDefault="00470F5F" w:rsidP="00632EED">
      <w:r>
        <w:separator/>
      </w:r>
    </w:p>
  </w:endnote>
  <w:endnote w:type="continuationSeparator" w:id="0">
    <w:p w14:paraId="16E418B1" w14:textId="77777777" w:rsidR="00470F5F" w:rsidRDefault="00470F5F" w:rsidP="0063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92D4EE" w14:textId="77777777" w:rsidR="00470F5F" w:rsidRDefault="00470F5F" w:rsidP="00632EED">
      <w:r>
        <w:separator/>
      </w:r>
    </w:p>
  </w:footnote>
  <w:footnote w:type="continuationSeparator" w:id="0">
    <w:p w14:paraId="2981339C" w14:textId="77777777" w:rsidR="00470F5F" w:rsidRDefault="00470F5F" w:rsidP="00632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0"/>
    <w:lvlOverride w:ilvl="0">
      <w:startOverride w:val="2"/>
    </w:lvlOverride>
  </w:num>
  <w:num w:numId="4">
    <w:abstractNumId w:val="1"/>
  </w:num>
  <w:num w:numId="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92"/>
    <w:rsid w:val="000344EF"/>
    <w:rsid w:val="000629FF"/>
    <w:rsid w:val="000832C9"/>
    <w:rsid w:val="000C1442"/>
    <w:rsid w:val="000D478D"/>
    <w:rsid w:val="000E4154"/>
    <w:rsid w:val="002021AA"/>
    <w:rsid w:val="00245128"/>
    <w:rsid w:val="002B6441"/>
    <w:rsid w:val="003533E0"/>
    <w:rsid w:val="003A5B28"/>
    <w:rsid w:val="003B177B"/>
    <w:rsid w:val="003F1E80"/>
    <w:rsid w:val="00470F5F"/>
    <w:rsid w:val="00475A0E"/>
    <w:rsid w:val="004C00C4"/>
    <w:rsid w:val="0053583F"/>
    <w:rsid w:val="00544663"/>
    <w:rsid w:val="0055547D"/>
    <w:rsid w:val="005725BC"/>
    <w:rsid w:val="005E4DD0"/>
    <w:rsid w:val="005E5A94"/>
    <w:rsid w:val="00614321"/>
    <w:rsid w:val="00632EED"/>
    <w:rsid w:val="00634B56"/>
    <w:rsid w:val="006F7F10"/>
    <w:rsid w:val="007031C1"/>
    <w:rsid w:val="007411B1"/>
    <w:rsid w:val="007429DA"/>
    <w:rsid w:val="007432B5"/>
    <w:rsid w:val="0084356A"/>
    <w:rsid w:val="00907B79"/>
    <w:rsid w:val="009915B2"/>
    <w:rsid w:val="00992776"/>
    <w:rsid w:val="00A16372"/>
    <w:rsid w:val="00A425A6"/>
    <w:rsid w:val="00A87274"/>
    <w:rsid w:val="00A94892"/>
    <w:rsid w:val="00AA325E"/>
    <w:rsid w:val="00B92C37"/>
    <w:rsid w:val="00BA2759"/>
    <w:rsid w:val="00CC2BC5"/>
    <w:rsid w:val="00CC655A"/>
    <w:rsid w:val="00CE68A7"/>
    <w:rsid w:val="00D46B5C"/>
    <w:rsid w:val="00D60261"/>
    <w:rsid w:val="00D629A5"/>
    <w:rsid w:val="00D73CE3"/>
    <w:rsid w:val="00D86B7C"/>
    <w:rsid w:val="00E305A2"/>
    <w:rsid w:val="00E36730"/>
    <w:rsid w:val="00F2168B"/>
    <w:rsid w:val="00F4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45366"/>
  <w15:chartTrackingRefBased/>
  <w15:docId w15:val="{BC917194-B39A-4747-B354-F9F5AD5E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1">
    <w:name w:val="heading 3"/>
    <w:basedOn w:val="a"/>
    <w:next w:val="a"/>
    <w:link w:val="32"/>
    <w:uiPriority w:val="9"/>
    <w:semiHidden/>
    <w:unhideWhenUsed/>
    <w:qFormat/>
    <w:rsid w:val="00A9489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(二)會務報告標題3"/>
    <w:basedOn w:val="31"/>
    <w:qFormat/>
    <w:rsid w:val="00A94892"/>
    <w:pPr>
      <w:numPr>
        <w:numId w:val="2"/>
      </w:numPr>
      <w:tabs>
        <w:tab w:val="num" w:pos="360"/>
      </w:tabs>
      <w:spacing w:beforeLines="100" w:before="360" w:line="240" w:lineRule="auto"/>
      <w:ind w:leftChars="400" w:left="960" w:firstLine="0"/>
    </w:pPr>
    <w:rPr>
      <w:rFonts w:ascii="標楷體" w:eastAsia="標楷體" w:hAnsi="標楷體" w:cs="Times New Roman"/>
    </w:rPr>
  </w:style>
  <w:style w:type="character" w:customStyle="1" w:styleId="32">
    <w:name w:val="標題 3 字元"/>
    <w:basedOn w:val="a0"/>
    <w:link w:val="31"/>
    <w:uiPriority w:val="9"/>
    <w:semiHidden/>
    <w:rsid w:val="00A94892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32E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32EED"/>
    <w:rPr>
      <w:sz w:val="20"/>
      <w:szCs w:val="20"/>
    </w:rPr>
  </w:style>
  <w:style w:type="paragraph" w:customStyle="1" w:styleId="2">
    <w:name w:val="標題2 二、會務報告"/>
    <w:basedOn w:val="a"/>
    <w:next w:val="a"/>
    <w:link w:val="20"/>
    <w:qFormat/>
    <w:rsid w:val="007429DA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7429DA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a7">
    <w:name w:val="annotation reference"/>
    <w:basedOn w:val="a0"/>
    <w:uiPriority w:val="99"/>
    <w:semiHidden/>
    <w:unhideWhenUsed/>
    <w:rsid w:val="007429D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7429DA"/>
  </w:style>
  <w:style w:type="character" w:customStyle="1" w:styleId="a9">
    <w:name w:val="註解文字 字元"/>
    <w:basedOn w:val="a0"/>
    <w:link w:val="a8"/>
    <w:uiPriority w:val="99"/>
    <w:rsid w:val="007429DA"/>
  </w:style>
  <w:style w:type="paragraph" w:customStyle="1" w:styleId="30">
    <w:name w:val="標題3(一)會務報告"/>
    <w:basedOn w:val="a"/>
    <w:next w:val="a"/>
    <w:link w:val="33"/>
    <w:qFormat/>
    <w:rsid w:val="007429DA"/>
    <w:pPr>
      <w:keepNext/>
      <w:numPr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3(一)會務報告 字元"/>
    <w:basedOn w:val="a0"/>
    <w:link w:val="30"/>
    <w:rsid w:val="007429DA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7429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29D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1E97C-8B7A-4F67-9706-44200E38E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YingChieh Lai</cp:lastModifiedBy>
  <cp:revision>3</cp:revision>
  <dcterms:created xsi:type="dcterms:W3CDTF">2022-05-31T12:40:00Z</dcterms:created>
  <dcterms:modified xsi:type="dcterms:W3CDTF">2022-05-31T12:42:00Z</dcterms:modified>
</cp:coreProperties>
</file>