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08ABC" w14:textId="5C8B3F83" w:rsidR="00375D8C" w:rsidRPr="00497B2E" w:rsidRDefault="00A31FAE">
      <w:pPr>
        <w:pStyle w:val="title"/>
        <w:rPr>
          <w:rStyle w:val="20"/>
          <w:position w:val="20"/>
        </w:rPr>
      </w:pPr>
      <w:r w:rsidRPr="00497B2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2E8C40A" wp14:editId="59BFF62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CABC3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E8C40A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14:paraId="41ACABC3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97B2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6B59650" wp14:editId="413A514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D5DE6D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D7049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D7049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5C2E518" w14:textId="77777777" w:rsidR="00D7049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D7049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00DBC056" w14:textId="77777777" w:rsidR="00D7049B" w:rsidRDefault="00D7049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096E44F7" w14:textId="77777777" w:rsidR="00D7049B" w:rsidRDefault="00D7049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6658612A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5965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14:paraId="56D5DE6D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D7049B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D7049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5C2E518" w14:textId="77777777" w:rsidR="00D7049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D7049B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00DBC056" w14:textId="77777777" w:rsidR="00D7049B" w:rsidRDefault="00D7049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096E44F7" w14:textId="77777777" w:rsidR="00D7049B" w:rsidRDefault="00D7049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6658612A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497B2E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D7049B" w:rsidRPr="00497B2E">
        <w:rPr>
          <w:rStyle w:val="20"/>
          <w:rFonts w:hint="eastAsia"/>
          <w:position w:val="20"/>
        </w:rPr>
        <w:t>內政委員會</w:t>
      </w:r>
      <w:r w:rsidR="00375D8C" w:rsidRPr="00497B2E">
        <w:rPr>
          <w:rStyle w:val="20"/>
          <w:rFonts w:hint="eastAsia"/>
          <w:position w:val="20"/>
        </w:rPr>
        <w:t xml:space="preserve">　函</w:t>
      </w:r>
    </w:p>
    <w:p w14:paraId="0096FF61" w14:textId="77777777" w:rsidR="00375D8C" w:rsidRPr="00497B2E" w:rsidRDefault="00375D8C">
      <w:pPr>
        <w:pStyle w:val="titlespace"/>
        <w:rPr>
          <w:rStyle w:val="8"/>
        </w:rPr>
      </w:pPr>
    </w:p>
    <w:p w14:paraId="3BCFDEBE" w14:textId="77777777" w:rsidR="00375D8C" w:rsidRPr="00497B2E" w:rsidRDefault="00375D8C">
      <w:pPr>
        <w:pStyle w:val="space2"/>
      </w:pPr>
    </w:p>
    <w:p w14:paraId="30A0E2D6" w14:textId="77777777" w:rsidR="00375D8C" w:rsidRPr="00497B2E" w:rsidRDefault="00375D8C">
      <w:pPr>
        <w:pStyle w:val="space2"/>
      </w:pPr>
    </w:p>
    <w:p w14:paraId="272AF972" w14:textId="77777777" w:rsidR="00375D8C" w:rsidRPr="00497B2E" w:rsidRDefault="00375D8C">
      <w:pPr>
        <w:pStyle w:val="11"/>
        <w:spacing w:line="14" w:lineRule="exact"/>
        <w:ind w:leftChars="0" w:left="0"/>
      </w:pPr>
    </w:p>
    <w:p w14:paraId="36B04BC1" w14:textId="378190FA" w:rsidR="00375D8C" w:rsidRPr="00497B2E" w:rsidRDefault="00375D8C">
      <w:pPr>
        <w:pStyle w:val="ad"/>
        <w:spacing w:line="360" w:lineRule="exact"/>
      </w:pPr>
      <w:r w:rsidRPr="00497B2E">
        <w:rPr>
          <w:rFonts w:hint="eastAsia"/>
        </w:rPr>
        <w:t>受文者：</w:t>
      </w:r>
      <w:bookmarkStart w:id="8" w:name="受文者"/>
      <w:bookmarkEnd w:id="8"/>
      <w:r w:rsidR="00E27E42" w:rsidRPr="00E27E42">
        <w:rPr>
          <w:rFonts w:hint="eastAsia"/>
        </w:rPr>
        <w:t>本會委員</w:t>
      </w:r>
    </w:p>
    <w:p w14:paraId="2456ED94" w14:textId="19CE3292" w:rsidR="00375D8C" w:rsidRPr="00497B2E" w:rsidRDefault="00A31FAE">
      <w:pPr>
        <w:pStyle w:val="space"/>
      </w:pPr>
      <w:r w:rsidRPr="00497B2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67B5A0FB" wp14:editId="4C292ADA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40D23A" w14:textId="1676BB12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26CDD43D" w14:textId="63F36592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B5A0FB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14:paraId="5940D23A" w14:textId="1676BB12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26CDD43D" w14:textId="63F36592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35E4FEAA" w14:textId="1E5D8172" w:rsidR="00375D8C" w:rsidRPr="00497B2E" w:rsidRDefault="00375D8C">
      <w:pPr>
        <w:pStyle w:val="ae"/>
        <w:spacing w:line="240" w:lineRule="exact"/>
      </w:pPr>
      <w:r w:rsidRPr="00497B2E">
        <w:fldChar w:fldCharType="begin"/>
      </w:r>
      <w:r w:rsidRPr="00497B2E">
        <w:instrText xml:space="preserve"> </w:instrText>
      </w:r>
      <w:r w:rsidRPr="00497B2E">
        <w:rPr>
          <w:rFonts w:hint="eastAsia"/>
        </w:rPr>
        <w:instrText>MACROBUTTON  DocDispatch 發文日期：</w:instrText>
      </w:r>
      <w:r w:rsidRPr="00497B2E">
        <w:fldChar w:fldCharType="end"/>
      </w:r>
      <w:bookmarkStart w:id="13" w:name="發文日期"/>
      <w:bookmarkEnd w:id="13"/>
      <w:r w:rsidR="007D1ABF" w:rsidRPr="00497B2E">
        <w:rPr>
          <w:rFonts w:hint="eastAsia"/>
        </w:rPr>
        <w:t>中華民國111年8月25日</w:t>
      </w:r>
    </w:p>
    <w:p w14:paraId="2D0A8691" w14:textId="0485A218" w:rsidR="00375D8C" w:rsidRPr="00497B2E" w:rsidRDefault="00375D8C">
      <w:pPr>
        <w:pStyle w:val="ae"/>
        <w:spacing w:line="240" w:lineRule="exact"/>
      </w:pPr>
      <w:r w:rsidRPr="00497B2E">
        <w:rPr>
          <w:rFonts w:hint="eastAsia"/>
        </w:rPr>
        <w:t>發文字號：</w:t>
      </w:r>
      <w:bookmarkStart w:id="14" w:name="發文字號"/>
      <w:bookmarkEnd w:id="14"/>
      <w:r w:rsidR="00DC7A10">
        <w:rPr>
          <w:rFonts w:hint="eastAsia"/>
        </w:rPr>
        <w:t>台立內字第</w:t>
      </w:r>
      <w:r w:rsidR="00DC7A10">
        <w:t>1114002027號</w:t>
      </w:r>
    </w:p>
    <w:p w14:paraId="07D9351B" w14:textId="6AD8309A" w:rsidR="00375D8C" w:rsidRPr="00497B2E" w:rsidRDefault="00375D8C">
      <w:pPr>
        <w:pStyle w:val="ae"/>
        <w:spacing w:line="240" w:lineRule="exact"/>
      </w:pPr>
      <w:r w:rsidRPr="00497B2E">
        <w:fldChar w:fldCharType="begin"/>
      </w:r>
      <w:r w:rsidRPr="00497B2E">
        <w:instrText xml:space="preserve"> </w:instrText>
      </w:r>
      <w:r w:rsidRPr="00497B2E">
        <w:rPr>
          <w:rFonts w:hint="eastAsia"/>
        </w:rPr>
        <w:instrText>MACROBUTTON  DocSpeed 速別：</w:instrText>
      </w:r>
      <w:r w:rsidRPr="00497B2E">
        <w:fldChar w:fldCharType="end"/>
      </w:r>
      <w:bookmarkStart w:id="15" w:name="速別"/>
      <w:bookmarkEnd w:id="15"/>
      <w:r w:rsidR="00A31FAE" w:rsidRPr="00497B2E">
        <w:rPr>
          <w:rFonts w:hint="eastAsia"/>
        </w:rPr>
        <w:t>最速件</w:t>
      </w:r>
    </w:p>
    <w:p w14:paraId="32D70AC7" w14:textId="77777777" w:rsidR="00375D8C" w:rsidRPr="00497B2E" w:rsidRDefault="00375D8C">
      <w:pPr>
        <w:pStyle w:val="ae"/>
        <w:spacing w:line="240" w:lineRule="exact"/>
      </w:pPr>
      <w:r w:rsidRPr="00497B2E">
        <w:fldChar w:fldCharType="begin"/>
      </w:r>
      <w:r w:rsidRPr="00497B2E">
        <w:instrText xml:space="preserve"> </w:instrText>
      </w:r>
      <w:r w:rsidRPr="00497B2E">
        <w:rPr>
          <w:rFonts w:hint="eastAsia"/>
        </w:rPr>
        <w:instrText>MACROBUTTON  DocSecurity 密等及解密條件或保密期限：</w:instrText>
      </w:r>
      <w:r w:rsidRPr="00497B2E">
        <w:fldChar w:fldCharType="end"/>
      </w:r>
      <w:bookmarkStart w:id="16" w:name="密等及解密條件或保密期限"/>
      <w:bookmarkEnd w:id="16"/>
    </w:p>
    <w:p w14:paraId="7EC53015" w14:textId="7545FDC8" w:rsidR="00375D8C" w:rsidRPr="00497B2E" w:rsidRDefault="00375D8C">
      <w:pPr>
        <w:pStyle w:val="ae"/>
        <w:spacing w:line="240" w:lineRule="exact"/>
      </w:pPr>
      <w:r w:rsidRPr="00497B2E">
        <w:rPr>
          <w:rFonts w:hint="eastAsia"/>
        </w:rPr>
        <w:t>附件：</w:t>
      </w:r>
      <w:bookmarkStart w:id="17" w:name="附件"/>
      <w:bookmarkEnd w:id="17"/>
      <w:r w:rsidR="00A31FAE" w:rsidRPr="00497B2E">
        <w:rPr>
          <w:rFonts w:hint="eastAsia"/>
        </w:rPr>
        <w:t>如</w:t>
      </w:r>
      <w:r w:rsidR="005C513A" w:rsidRPr="00497B2E">
        <w:rPr>
          <w:rFonts w:hint="eastAsia"/>
        </w:rPr>
        <w:t>說明二、三</w:t>
      </w:r>
      <w:r w:rsidR="00A67F78">
        <w:t>(1114002027_0_0.docx)</w:t>
      </w:r>
    </w:p>
    <w:p w14:paraId="6DD293E1" w14:textId="77777777" w:rsidR="00375D8C" w:rsidRPr="00497B2E" w:rsidRDefault="00375D8C">
      <w:pPr>
        <w:pStyle w:val="space0"/>
      </w:pPr>
    </w:p>
    <w:p w14:paraId="4280217D" w14:textId="2C5D1F45" w:rsidR="00375D8C" w:rsidRPr="00497B2E" w:rsidRDefault="00375D8C" w:rsidP="00191CA9">
      <w:pPr>
        <w:pStyle w:val="af"/>
        <w:spacing w:line="500" w:lineRule="exact"/>
        <w:ind w:hangingChars="310"/>
        <w:jc w:val="both"/>
      </w:pPr>
      <w:r w:rsidRPr="00497B2E">
        <w:rPr>
          <w:rFonts w:hint="eastAsia"/>
        </w:rPr>
        <w:t>主旨：</w:t>
      </w:r>
      <w:bookmarkStart w:id="18" w:name="主旨"/>
      <w:bookmarkEnd w:id="18"/>
      <w:r w:rsidR="00A31FAE" w:rsidRPr="00497B2E">
        <w:rPr>
          <w:rFonts w:hint="eastAsia"/>
        </w:rPr>
        <w:t>本會定於</w:t>
      </w:r>
      <w:r w:rsidR="00A31FAE" w:rsidRPr="00497B2E">
        <w:t>111年8月30日(星期二)考察花蓮縣原住民族部落聚會所</w:t>
      </w:r>
      <w:r w:rsidR="008F1369" w:rsidRPr="00497B2E">
        <w:t>興建案</w:t>
      </w:r>
      <w:r w:rsidR="00A31FAE" w:rsidRPr="00497B2E">
        <w:t>尚無經費</w:t>
      </w:r>
      <w:r w:rsidR="008F1369" w:rsidRPr="00497B2E">
        <w:rPr>
          <w:rFonts w:hint="eastAsia"/>
        </w:rPr>
        <w:t>、</w:t>
      </w:r>
      <w:r w:rsidR="00A31FAE" w:rsidRPr="00497B2E">
        <w:t>用地</w:t>
      </w:r>
      <w:r w:rsidR="008F1369" w:rsidRPr="00497B2E">
        <w:rPr>
          <w:rFonts w:hint="eastAsia"/>
        </w:rPr>
        <w:t>等</w:t>
      </w:r>
      <w:r w:rsidR="00A31FAE" w:rsidRPr="00497B2E">
        <w:t>推動情形，請查照。</w:t>
      </w:r>
    </w:p>
    <w:p w14:paraId="489190E6" w14:textId="77777777" w:rsidR="00375D8C" w:rsidRPr="00497B2E" w:rsidRDefault="00375D8C">
      <w:pPr>
        <w:pStyle w:val="af0"/>
      </w:pPr>
      <w:bookmarkStart w:id="19" w:name="段落"/>
      <w:bookmarkEnd w:id="19"/>
      <w:r w:rsidRPr="00497B2E">
        <w:rPr>
          <w:rFonts w:hint="eastAsia"/>
        </w:rPr>
        <w:t>說明：</w:t>
      </w:r>
    </w:p>
    <w:p w14:paraId="7C8188D3" w14:textId="77777777" w:rsidR="00A31FAE" w:rsidRPr="00497B2E" w:rsidRDefault="00A31FAE" w:rsidP="00A31FAE">
      <w:pPr>
        <w:pStyle w:val="1-2"/>
      </w:pPr>
      <w:r w:rsidRPr="00497B2E">
        <w:rPr>
          <w:rFonts w:hint="eastAsia"/>
        </w:rPr>
        <w:t>依</w:t>
      </w:r>
      <w:proofErr w:type="gramStart"/>
      <w:r w:rsidRPr="00497B2E">
        <w:rPr>
          <w:rFonts w:hint="eastAsia"/>
        </w:rPr>
        <w:t>本會鄭召集委員天財</w:t>
      </w:r>
      <w:proofErr w:type="spellStart"/>
      <w:proofErr w:type="gramEnd"/>
      <w:r w:rsidRPr="00497B2E">
        <w:t>Sra</w:t>
      </w:r>
      <w:proofErr w:type="spellEnd"/>
      <w:r w:rsidRPr="00497B2E">
        <w:t xml:space="preserve"> </w:t>
      </w:r>
      <w:proofErr w:type="spellStart"/>
      <w:r w:rsidRPr="00497B2E">
        <w:t>Kacaw</w:t>
      </w:r>
      <w:proofErr w:type="spellEnd"/>
      <w:r w:rsidRPr="00497B2E">
        <w:t>指示辦理。</w:t>
      </w:r>
    </w:p>
    <w:p w14:paraId="106AF4CD" w14:textId="3AA60F7E" w:rsidR="00A31FAE" w:rsidRPr="00497B2E" w:rsidRDefault="00A31FAE" w:rsidP="00A31FAE">
      <w:pPr>
        <w:pStyle w:val="1-2"/>
      </w:pPr>
      <w:r w:rsidRPr="00497B2E">
        <w:rPr>
          <w:rFonts w:hint="eastAsia"/>
        </w:rPr>
        <w:t>委員如欲參加本次考察，請於</w:t>
      </w:r>
      <w:r w:rsidRPr="00497B2E">
        <w:t>8月2</w:t>
      </w:r>
      <w:r w:rsidR="00AD2627" w:rsidRPr="00497B2E">
        <w:t>6</w:t>
      </w:r>
      <w:r w:rsidRPr="00497B2E">
        <w:t>日（星期</w:t>
      </w:r>
      <w:r w:rsidR="00AD2627" w:rsidRPr="00497B2E">
        <w:rPr>
          <w:rFonts w:hint="eastAsia"/>
        </w:rPr>
        <w:t>五</w:t>
      </w:r>
      <w:r w:rsidRPr="00497B2E">
        <w:t>）下午</w:t>
      </w:r>
      <w:r w:rsidR="00AD2627" w:rsidRPr="00497B2E">
        <w:t>5</w:t>
      </w:r>
      <w:r w:rsidRPr="00497B2E">
        <w:t>時前填妥考察登記表（如附件），擲回本會或傳真：23585502，</w:t>
      </w:r>
      <w:proofErr w:type="gramStart"/>
      <w:r w:rsidRPr="00497B2E">
        <w:t>俾</w:t>
      </w:r>
      <w:proofErr w:type="gramEnd"/>
      <w:r w:rsidRPr="00497B2E">
        <w:t>便籌辦。</w:t>
      </w:r>
    </w:p>
    <w:p w14:paraId="65E62F17" w14:textId="04CEE7E2" w:rsidR="00375D8C" w:rsidRPr="00497B2E" w:rsidRDefault="00DA1A90">
      <w:pPr>
        <w:pStyle w:val="1-2"/>
      </w:pPr>
      <w:r>
        <w:rPr>
          <w:rFonts w:hint="eastAsia"/>
        </w:rPr>
        <w:t>檢附</w:t>
      </w:r>
      <w:r w:rsidR="00A31FAE" w:rsidRPr="00497B2E">
        <w:rPr>
          <w:rFonts w:hint="eastAsia"/>
        </w:rPr>
        <w:t>考察行程表</w:t>
      </w:r>
      <w:r w:rsidR="00A31FAE" w:rsidRPr="00497B2E">
        <w:t>。</w:t>
      </w:r>
    </w:p>
    <w:p w14:paraId="4AA97333" w14:textId="4150207E" w:rsidR="00375D8C" w:rsidRPr="00497B2E" w:rsidRDefault="00375D8C" w:rsidP="00A31FAE">
      <w:pPr>
        <w:pStyle w:val="af1"/>
        <w:spacing w:line="240" w:lineRule="exact"/>
      </w:pPr>
      <w:r w:rsidRPr="00497B2E">
        <w:rPr>
          <w:rFonts w:hint="eastAsia"/>
        </w:rPr>
        <w:t>正本：</w:t>
      </w:r>
      <w:bookmarkStart w:id="20" w:name="正本"/>
      <w:bookmarkStart w:id="21" w:name="_Hlk112343233"/>
      <w:bookmarkEnd w:id="20"/>
      <w:r w:rsidR="00A31FAE" w:rsidRPr="00497B2E">
        <w:rPr>
          <w:rFonts w:hint="eastAsia"/>
        </w:rPr>
        <w:t>本會委員</w:t>
      </w:r>
      <w:bookmarkEnd w:id="21"/>
      <w:r w:rsidR="00A31FAE" w:rsidRPr="00497B2E">
        <w:rPr>
          <w:rFonts w:hint="eastAsia"/>
        </w:rPr>
        <w:t>、本院其他委員會委員</w:t>
      </w:r>
    </w:p>
    <w:p w14:paraId="61B5504E" w14:textId="29BA008B" w:rsidR="00375D8C" w:rsidRPr="00497B2E" w:rsidRDefault="00375D8C">
      <w:pPr>
        <w:pStyle w:val="af2"/>
        <w:spacing w:line="240" w:lineRule="exact"/>
      </w:pPr>
      <w:r w:rsidRPr="00497B2E">
        <w:rPr>
          <w:rFonts w:hint="eastAsia"/>
        </w:rPr>
        <w:t>副本：</w:t>
      </w:r>
      <w:bookmarkStart w:id="22" w:name="副本"/>
      <w:bookmarkEnd w:id="22"/>
      <w:r w:rsidR="00A31FAE" w:rsidRPr="00497B2E">
        <w:rPr>
          <w:rFonts w:hint="eastAsia"/>
        </w:rPr>
        <w:t>本院各黨團</w:t>
      </w:r>
    </w:p>
    <w:p w14:paraId="03D6A5F1" w14:textId="77777777" w:rsidR="00375D8C" w:rsidRPr="00497B2E" w:rsidRDefault="00375D8C">
      <w:pPr>
        <w:pStyle w:val="space1"/>
      </w:pPr>
    </w:p>
    <w:p w14:paraId="5CA8CDB7" w14:textId="270B9771" w:rsidR="00375D8C" w:rsidRDefault="00E27E42" w:rsidP="00E27E42">
      <w:pPr>
        <w:pStyle w:val="space1"/>
        <w:jc w:val="center"/>
      </w:pPr>
      <w:r w:rsidRPr="00E27E42">
        <w:rPr>
          <w:noProof/>
        </w:rPr>
        <w:drawing>
          <wp:inline distT="0" distB="0" distL="0" distR="0" wp14:anchorId="6026D7D6" wp14:editId="4D3305FB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D9A3A" w14:textId="3ED2642F" w:rsidR="006B7CA5" w:rsidRDefault="006B7CA5" w:rsidP="00E27E42">
      <w:pPr>
        <w:pStyle w:val="space1"/>
        <w:jc w:val="center"/>
      </w:pPr>
    </w:p>
    <w:p w14:paraId="285A32FF" w14:textId="27633BE7" w:rsidR="006B7CA5" w:rsidRDefault="006B7CA5" w:rsidP="00E27E42">
      <w:pPr>
        <w:pStyle w:val="space1"/>
        <w:jc w:val="center"/>
      </w:pPr>
    </w:p>
    <w:p w14:paraId="24FDC989" w14:textId="37296496" w:rsidR="006B7CA5" w:rsidRDefault="006B7CA5" w:rsidP="00E27E42">
      <w:pPr>
        <w:pStyle w:val="space1"/>
        <w:jc w:val="center"/>
      </w:pPr>
    </w:p>
    <w:p w14:paraId="4A04A3D6" w14:textId="2F0E1E50" w:rsidR="006B7CA5" w:rsidRDefault="006B7CA5" w:rsidP="00E27E42">
      <w:pPr>
        <w:pStyle w:val="space1"/>
        <w:jc w:val="center"/>
      </w:pPr>
    </w:p>
    <w:p w14:paraId="4BADA72C" w14:textId="5FF32118" w:rsidR="006B7CA5" w:rsidRDefault="006B7CA5" w:rsidP="00E27E42">
      <w:pPr>
        <w:pStyle w:val="space1"/>
        <w:jc w:val="center"/>
      </w:pPr>
    </w:p>
    <w:p w14:paraId="0D4974F5" w14:textId="5618894F" w:rsidR="006B7CA5" w:rsidRDefault="006B7CA5" w:rsidP="00E27E42">
      <w:pPr>
        <w:pStyle w:val="space1"/>
        <w:jc w:val="center"/>
      </w:pPr>
    </w:p>
    <w:p w14:paraId="06587F48" w14:textId="0C17AFFF" w:rsidR="006B7CA5" w:rsidRDefault="006B7CA5" w:rsidP="00E27E42">
      <w:pPr>
        <w:pStyle w:val="space1"/>
        <w:jc w:val="center"/>
      </w:pPr>
    </w:p>
    <w:p w14:paraId="03C77E04" w14:textId="173A11A8" w:rsidR="006B7CA5" w:rsidRDefault="006B7CA5" w:rsidP="00E27E42">
      <w:pPr>
        <w:pStyle w:val="space1"/>
        <w:jc w:val="center"/>
      </w:pPr>
    </w:p>
    <w:p w14:paraId="29C42855" w14:textId="1EDEE9F4" w:rsidR="006B7CA5" w:rsidRDefault="006B7CA5" w:rsidP="00E27E42">
      <w:pPr>
        <w:pStyle w:val="space1"/>
        <w:jc w:val="center"/>
      </w:pPr>
    </w:p>
    <w:p w14:paraId="68C2086F" w14:textId="1C31411B" w:rsidR="00DA1A90" w:rsidRDefault="00DA1A90" w:rsidP="00E27E42">
      <w:pPr>
        <w:pStyle w:val="space1"/>
        <w:jc w:val="center"/>
      </w:pPr>
    </w:p>
    <w:p w14:paraId="289B741D" w14:textId="77777777" w:rsidR="00DA1A90" w:rsidRDefault="00DA1A90" w:rsidP="00E27E42">
      <w:pPr>
        <w:pStyle w:val="space1"/>
        <w:jc w:val="center"/>
        <w:rPr>
          <w:rFonts w:hint="eastAsia"/>
        </w:rPr>
      </w:pPr>
    </w:p>
    <w:p w14:paraId="333236CD" w14:textId="286D37BB" w:rsidR="006B7CA5" w:rsidRDefault="006B7CA5" w:rsidP="00E27E42">
      <w:pPr>
        <w:pStyle w:val="space1"/>
        <w:jc w:val="center"/>
      </w:pPr>
    </w:p>
    <w:p w14:paraId="00FFD1EF" w14:textId="71257EDC" w:rsidR="006B7CA5" w:rsidRDefault="006B7CA5" w:rsidP="00E27E42">
      <w:pPr>
        <w:pStyle w:val="space1"/>
        <w:jc w:val="center"/>
      </w:pPr>
    </w:p>
    <w:p w14:paraId="4680B13D" w14:textId="521C4527" w:rsidR="006B7CA5" w:rsidRDefault="006B7CA5" w:rsidP="00E27E42">
      <w:pPr>
        <w:pStyle w:val="space1"/>
        <w:jc w:val="center"/>
      </w:pPr>
    </w:p>
    <w:p w14:paraId="2195DAC3" w14:textId="0CF62C68" w:rsidR="006B7CA5" w:rsidRDefault="006B7CA5" w:rsidP="00E27E42">
      <w:pPr>
        <w:pStyle w:val="space1"/>
        <w:jc w:val="center"/>
      </w:pPr>
    </w:p>
    <w:p w14:paraId="27394F01" w14:textId="77777777" w:rsidR="00DA1A90" w:rsidRPr="00DA1A90" w:rsidRDefault="00DA1A90" w:rsidP="00DA1A90">
      <w:pPr>
        <w:snapToGrid w:val="0"/>
        <w:spacing w:after="60" w:line="400" w:lineRule="exact"/>
        <w:jc w:val="center"/>
        <w:rPr>
          <w:b/>
          <w:sz w:val="32"/>
          <w:szCs w:val="32"/>
        </w:rPr>
      </w:pPr>
      <w:r w:rsidRPr="00DA1A90">
        <w:rPr>
          <w:b/>
          <w:sz w:val="32"/>
          <w:szCs w:val="32"/>
        </w:rPr>
        <w:lastRenderedPageBreak/>
        <w:t>立法院</w:t>
      </w:r>
      <w:r w:rsidRPr="00DA1A90">
        <w:rPr>
          <w:rFonts w:hint="eastAsia"/>
          <w:b/>
          <w:sz w:val="32"/>
          <w:szCs w:val="32"/>
        </w:rPr>
        <w:t>第10屆第5會期</w:t>
      </w:r>
      <w:r w:rsidRPr="00DA1A90">
        <w:rPr>
          <w:b/>
          <w:sz w:val="32"/>
          <w:szCs w:val="32"/>
        </w:rPr>
        <w:t>內政委員會</w:t>
      </w:r>
    </w:p>
    <w:p w14:paraId="67033BE0" w14:textId="05C597EA" w:rsidR="00DA1A90" w:rsidRPr="00DA1A90" w:rsidRDefault="00DA1A90" w:rsidP="00DA1A90">
      <w:pPr>
        <w:snapToGrid w:val="0"/>
        <w:spacing w:after="60" w:line="400" w:lineRule="exact"/>
        <w:ind w:leftChars="-295" w:left="-708" w:rightChars="-257" w:right="-617"/>
        <w:rPr>
          <w:b/>
          <w:spacing w:val="-20"/>
          <w:sz w:val="32"/>
          <w:szCs w:val="32"/>
        </w:rPr>
      </w:pPr>
      <w:r w:rsidRPr="00DA1A90">
        <w:rPr>
          <w:b/>
          <w:spacing w:val="-20"/>
          <w:sz w:val="32"/>
          <w:szCs w:val="32"/>
        </w:rPr>
        <w:t>考察</w:t>
      </w:r>
      <w:r w:rsidRPr="00DA1A90">
        <w:rPr>
          <w:rFonts w:hint="eastAsia"/>
          <w:b/>
          <w:spacing w:val="-20"/>
          <w:sz w:val="32"/>
          <w:szCs w:val="32"/>
        </w:rPr>
        <w:t>「花蓮縣原住民族部落聚會所興建案尚無經費、用地等推動情形」</w:t>
      </w:r>
      <w:r w:rsidRPr="00DA1A90">
        <w:rPr>
          <w:b/>
          <w:spacing w:val="-20"/>
          <w:sz w:val="32"/>
          <w:szCs w:val="32"/>
        </w:rPr>
        <w:t>行程表</w:t>
      </w:r>
    </w:p>
    <w:p w14:paraId="021CE143" w14:textId="77777777" w:rsidR="00DA1A90" w:rsidRPr="00DA1A90" w:rsidRDefault="00DA1A90" w:rsidP="00DA1A90">
      <w:pPr>
        <w:spacing w:line="440" w:lineRule="exact"/>
        <w:ind w:rightChars="-435" w:right="-1044" w:firstLineChars="2300" w:firstLine="5525"/>
        <w:rPr>
          <w:b/>
          <w:sz w:val="14"/>
          <w:szCs w:val="40"/>
        </w:rPr>
      </w:pPr>
      <w:r w:rsidRPr="00DA1A90">
        <w:rPr>
          <w:rFonts w:hint="eastAsia"/>
          <w:b/>
          <w:kern w:val="0"/>
        </w:rPr>
        <w:t>考察日期：11</w:t>
      </w:r>
      <w:r w:rsidRPr="00DA1A90">
        <w:rPr>
          <w:b/>
          <w:kern w:val="0"/>
        </w:rPr>
        <w:t>1</w:t>
      </w:r>
      <w:r w:rsidRPr="00DA1A90">
        <w:rPr>
          <w:rFonts w:hint="eastAsia"/>
          <w:b/>
          <w:kern w:val="0"/>
        </w:rPr>
        <w:t>年8月30日(星期二)</w:t>
      </w:r>
    </w:p>
    <w:tbl>
      <w:tblPr>
        <w:tblStyle w:val="af8"/>
        <w:tblW w:w="10348" w:type="dxa"/>
        <w:jc w:val="center"/>
        <w:tblLook w:val="04A0" w:firstRow="1" w:lastRow="0" w:firstColumn="1" w:lastColumn="0" w:noHBand="0" w:noVBand="1"/>
      </w:tblPr>
      <w:tblGrid>
        <w:gridCol w:w="2547"/>
        <w:gridCol w:w="2268"/>
        <w:gridCol w:w="2698"/>
        <w:gridCol w:w="2835"/>
      </w:tblGrid>
      <w:tr w:rsidR="00DA1A90" w:rsidRPr="00DA1A90" w14:paraId="1EB1EB90" w14:textId="77777777" w:rsidTr="00DA1A90">
        <w:trPr>
          <w:trHeight w:val="570"/>
          <w:jc w:val="center"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28FA757F" w14:textId="77777777" w:rsidR="00DA1A90" w:rsidRPr="00DA1A90" w:rsidRDefault="00DA1A90" w:rsidP="00DA1A90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DA1A90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B7A5EC9" w14:textId="77777777" w:rsidR="00DA1A90" w:rsidRPr="00DA1A90" w:rsidRDefault="00DA1A90" w:rsidP="00DA1A90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DA1A90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2698" w:type="dxa"/>
            <w:shd w:val="clear" w:color="auto" w:fill="D9D9D9" w:themeFill="background1" w:themeFillShade="D9"/>
            <w:vAlign w:val="center"/>
          </w:tcPr>
          <w:p w14:paraId="109300BE" w14:textId="77777777" w:rsidR="00DA1A90" w:rsidRPr="00DA1A90" w:rsidRDefault="00DA1A90" w:rsidP="00DA1A90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DA1A90">
              <w:rPr>
                <w:b/>
                <w:bCs/>
                <w:sz w:val="28"/>
                <w:szCs w:val="28"/>
              </w:rPr>
              <w:t>地點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72902394" w14:textId="77777777" w:rsidR="00DA1A90" w:rsidRPr="00DA1A90" w:rsidRDefault="00DA1A90" w:rsidP="00DA1A90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DA1A90">
              <w:rPr>
                <w:b/>
                <w:bCs/>
                <w:sz w:val="28"/>
                <w:szCs w:val="28"/>
              </w:rPr>
              <w:t>備註</w:t>
            </w:r>
          </w:p>
        </w:tc>
      </w:tr>
      <w:tr w:rsidR="00DA1A90" w:rsidRPr="00DA1A90" w14:paraId="40A8AF4A" w14:textId="77777777" w:rsidTr="00DA1A90">
        <w:trPr>
          <w:trHeight w:val="1386"/>
          <w:jc w:val="center"/>
        </w:trPr>
        <w:tc>
          <w:tcPr>
            <w:tcW w:w="2547" w:type="dxa"/>
            <w:vAlign w:val="center"/>
          </w:tcPr>
          <w:p w14:paraId="2AA6C476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09:45-12:06</w:t>
            </w:r>
          </w:p>
        </w:tc>
        <w:tc>
          <w:tcPr>
            <w:tcW w:w="2268" w:type="dxa"/>
            <w:vAlign w:val="center"/>
          </w:tcPr>
          <w:p w14:paraId="5ACBB1D7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台鐵台北站至花蓮站</w:t>
            </w:r>
          </w:p>
        </w:tc>
        <w:tc>
          <w:tcPr>
            <w:tcW w:w="2698" w:type="dxa"/>
            <w:vAlign w:val="center"/>
          </w:tcPr>
          <w:p w14:paraId="5372702D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68465DD7" w14:textId="77777777" w:rsidR="00DA1A90" w:rsidRPr="00DA1A90" w:rsidRDefault="00DA1A90" w:rsidP="00DA1A90">
            <w:pPr>
              <w:spacing w:line="360" w:lineRule="exact"/>
              <w:jc w:val="both"/>
              <w:rPr>
                <w:spacing w:val="-10"/>
                <w:sz w:val="28"/>
                <w:szCs w:val="26"/>
              </w:rPr>
            </w:pPr>
            <w:r w:rsidRPr="00DA1A90">
              <w:rPr>
                <w:rFonts w:hint="eastAsia"/>
                <w:spacing w:val="-10"/>
                <w:sz w:val="28"/>
                <w:szCs w:val="26"/>
              </w:rPr>
              <w:t>建議搭乘台鐵280車次普悠</w:t>
            </w:r>
            <w:proofErr w:type="gramStart"/>
            <w:r w:rsidRPr="00DA1A90">
              <w:rPr>
                <w:rFonts w:hint="eastAsia"/>
                <w:spacing w:val="-10"/>
                <w:sz w:val="28"/>
                <w:szCs w:val="26"/>
              </w:rPr>
              <w:t>瑪</w:t>
            </w:r>
            <w:proofErr w:type="gramEnd"/>
          </w:p>
          <w:p w14:paraId="6E8AE5BB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09:45台北發車</w:t>
            </w:r>
          </w:p>
          <w:p w14:paraId="619C34F6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12:06抵達花蓮站</w:t>
            </w:r>
          </w:p>
        </w:tc>
      </w:tr>
      <w:tr w:rsidR="00DA1A90" w:rsidRPr="00DA1A90" w14:paraId="49829BFF" w14:textId="77777777" w:rsidTr="00DA1A90">
        <w:trPr>
          <w:trHeight w:val="608"/>
          <w:jc w:val="center"/>
        </w:trPr>
        <w:tc>
          <w:tcPr>
            <w:tcW w:w="2547" w:type="dxa"/>
            <w:vAlign w:val="center"/>
          </w:tcPr>
          <w:p w14:paraId="22596F45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12:10-12:30</w:t>
            </w:r>
          </w:p>
        </w:tc>
        <w:tc>
          <w:tcPr>
            <w:tcW w:w="2268" w:type="dxa"/>
            <w:vAlign w:val="center"/>
          </w:tcPr>
          <w:p w14:paraId="5C0E652F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698" w:type="dxa"/>
            <w:vAlign w:val="center"/>
          </w:tcPr>
          <w:p w14:paraId="2F4CA1FA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29EECEDC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DA1A90" w:rsidRPr="00DA1A90" w14:paraId="0157703A" w14:textId="77777777" w:rsidTr="00DA1A90">
        <w:trPr>
          <w:trHeight w:val="624"/>
          <w:jc w:val="center"/>
        </w:trPr>
        <w:tc>
          <w:tcPr>
            <w:tcW w:w="2547" w:type="dxa"/>
            <w:vAlign w:val="center"/>
          </w:tcPr>
          <w:p w14:paraId="32A769D1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12:30-13:30</w:t>
            </w:r>
          </w:p>
        </w:tc>
        <w:tc>
          <w:tcPr>
            <w:tcW w:w="2268" w:type="dxa"/>
            <w:vAlign w:val="center"/>
          </w:tcPr>
          <w:p w14:paraId="5B934B25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用餐</w:t>
            </w:r>
          </w:p>
        </w:tc>
        <w:tc>
          <w:tcPr>
            <w:tcW w:w="2698" w:type="dxa"/>
            <w:vAlign w:val="center"/>
          </w:tcPr>
          <w:p w14:paraId="3CB6AA93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proofErr w:type="gramStart"/>
            <w:r w:rsidRPr="00DA1A90">
              <w:rPr>
                <w:rFonts w:hint="eastAsia"/>
                <w:spacing w:val="-10"/>
                <w:sz w:val="28"/>
                <w:szCs w:val="26"/>
              </w:rPr>
              <w:t>達路鞍</w:t>
            </w:r>
            <w:proofErr w:type="gramEnd"/>
            <w:r w:rsidRPr="00DA1A90">
              <w:rPr>
                <w:rFonts w:hint="eastAsia"/>
                <w:spacing w:val="-10"/>
                <w:sz w:val="28"/>
                <w:szCs w:val="26"/>
              </w:rPr>
              <w:t>原住民風味餐廳</w:t>
            </w:r>
          </w:p>
        </w:tc>
        <w:tc>
          <w:tcPr>
            <w:tcW w:w="2835" w:type="dxa"/>
            <w:vAlign w:val="center"/>
          </w:tcPr>
          <w:p w14:paraId="46BAA4F7" w14:textId="77777777" w:rsidR="00DA1A90" w:rsidRPr="00DA1A90" w:rsidRDefault="00DA1A90" w:rsidP="00DA1A90">
            <w:pPr>
              <w:spacing w:line="360" w:lineRule="exact"/>
              <w:rPr>
                <w:spacing w:val="-10"/>
                <w:sz w:val="28"/>
                <w:szCs w:val="26"/>
              </w:rPr>
            </w:pPr>
            <w:r w:rsidRPr="00DA1A90">
              <w:rPr>
                <w:rFonts w:hint="eastAsia"/>
                <w:spacing w:val="-10"/>
                <w:sz w:val="28"/>
                <w:szCs w:val="26"/>
              </w:rPr>
              <w:t>花蓮縣吉安鄉吉豐路一段65巷2-26號</w:t>
            </w:r>
          </w:p>
        </w:tc>
      </w:tr>
      <w:tr w:rsidR="00DA1A90" w:rsidRPr="00DA1A90" w14:paraId="1DF9AB23" w14:textId="77777777" w:rsidTr="00DA1A90">
        <w:trPr>
          <w:trHeight w:val="566"/>
          <w:jc w:val="center"/>
        </w:trPr>
        <w:tc>
          <w:tcPr>
            <w:tcW w:w="2547" w:type="dxa"/>
            <w:vAlign w:val="center"/>
          </w:tcPr>
          <w:p w14:paraId="1279020B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sz w:val="28"/>
                <w:szCs w:val="26"/>
              </w:rPr>
              <w:t>1</w:t>
            </w:r>
            <w:r w:rsidRPr="00DA1A90">
              <w:rPr>
                <w:rFonts w:hint="eastAsia"/>
                <w:sz w:val="28"/>
                <w:szCs w:val="26"/>
              </w:rPr>
              <w:t>3:30-13:40</w:t>
            </w:r>
          </w:p>
        </w:tc>
        <w:tc>
          <w:tcPr>
            <w:tcW w:w="2268" w:type="dxa"/>
            <w:vAlign w:val="center"/>
          </w:tcPr>
          <w:p w14:paraId="4750107A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698" w:type="dxa"/>
            <w:vAlign w:val="center"/>
          </w:tcPr>
          <w:p w14:paraId="6594EB4D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1D13DC5D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DA1A90" w:rsidRPr="00DA1A90" w14:paraId="79BE033A" w14:textId="77777777" w:rsidTr="00DA1A90">
        <w:trPr>
          <w:trHeight w:val="797"/>
          <w:jc w:val="center"/>
        </w:trPr>
        <w:tc>
          <w:tcPr>
            <w:tcW w:w="2547" w:type="dxa"/>
            <w:vAlign w:val="center"/>
          </w:tcPr>
          <w:p w14:paraId="0E271EE8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13:40-13:50</w:t>
            </w:r>
          </w:p>
        </w:tc>
        <w:tc>
          <w:tcPr>
            <w:tcW w:w="2268" w:type="dxa"/>
            <w:vAlign w:val="center"/>
          </w:tcPr>
          <w:p w14:paraId="0DD95ECF" w14:textId="77777777" w:rsidR="00DA1A90" w:rsidRPr="00DA1A90" w:rsidRDefault="00DA1A90" w:rsidP="00DA1A90">
            <w:pPr>
              <w:spacing w:line="360" w:lineRule="exact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考察吉安鄉南埔公園</w:t>
            </w:r>
          </w:p>
        </w:tc>
        <w:tc>
          <w:tcPr>
            <w:tcW w:w="2698" w:type="dxa"/>
            <w:vAlign w:val="center"/>
          </w:tcPr>
          <w:p w14:paraId="6716EB56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吉安鄉吉豐路一段</w:t>
            </w:r>
          </w:p>
        </w:tc>
        <w:tc>
          <w:tcPr>
            <w:tcW w:w="2835" w:type="dxa"/>
            <w:vAlign w:val="center"/>
          </w:tcPr>
          <w:p w14:paraId="754F2EA9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DA1A90" w:rsidRPr="00DA1A90" w14:paraId="06EEFB8C" w14:textId="77777777" w:rsidTr="00DA1A90">
        <w:trPr>
          <w:trHeight w:val="566"/>
          <w:jc w:val="center"/>
        </w:trPr>
        <w:tc>
          <w:tcPr>
            <w:tcW w:w="2547" w:type="dxa"/>
            <w:vAlign w:val="center"/>
          </w:tcPr>
          <w:p w14:paraId="098EAF66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13:50-14:00</w:t>
            </w:r>
          </w:p>
        </w:tc>
        <w:tc>
          <w:tcPr>
            <w:tcW w:w="2268" w:type="dxa"/>
            <w:vAlign w:val="center"/>
          </w:tcPr>
          <w:p w14:paraId="41EBA21D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698" w:type="dxa"/>
            <w:vAlign w:val="center"/>
          </w:tcPr>
          <w:p w14:paraId="07B70602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136E3B8B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DA1A90" w:rsidRPr="00DA1A90" w14:paraId="1C9166D2" w14:textId="77777777" w:rsidTr="00DA1A90">
        <w:trPr>
          <w:trHeight w:val="855"/>
          <w:jc w:val="center"/>
        </w:trPr>
        <w:tc>
          <w:tcPr>
            <w:tcW w:w="2547" w:type="dxa"/>
            <w:vAlign w:val="center"/>
          </w:tcPr>
          <w:p w14:paraId="1934D83E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14:00-14:10</w:t>
            </w:r>
          </w:p>
        </w:tc>
        <w:tc>
          <w:tcPr>
            <w:tcW w:w="2268" w:type="dxa"/>
            <w:vAlign w:val="center"/>
          </w:tcPr>
          <w:p w14:paraId="1B5886B6" w14:textId="77777777" w:rsidR="00DA1A90" w:rsidRPr="00DA1A90" w:rsidRDefault="00DA1A90" w:rsidP="00DA1A90">
            <w:pPr>
              <w:spacing w:line="360" w:lineRule="exact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考察</w:t>
            </w:r>
            <w:r w:rsidRPr="00DA1A90">
              <w:rPr>
                <w:rFonts w:hint="eastAsia"/>
                <w:sz w:val="28"/>
                <w:szCs w:val="26"/>
              </w:rPr>
              <w:t>「吉安鄉</w:t>
            </w:r>
            <w:proofErr w:type="gramStart"/>
            <w:r w:rsidRPr="00DA1A90">
              <w:rPr>
                <w:rFonts w:hint="eastAsia"/>
                <w:sz w:val="28"/>
                <w:szCs w:val="26"/>
              </w:rPr>
              <w:t>娜荳</w:t>
            </w:r>
            <w:proofErr w:type="gramEnd"/>
            <w:r w:rsidRPr="00DA1A90">
              <w:rPr>
                <w:rFonts w:hint="eastAsia"/>
                <w:sz w:val="28"/>
                <w:szCs w:val="26"/>
              </w:rPr>
              <w:t>蘭部落聚會所預定地」</w:t>
            </w:r>
          </w:p>
        </w:tc>
        <w:tc>
          <w:tcPr>
            <w:tcW w:w="2698" w:type="dxa"/>
            <w:vAlign w:val="center"/>
          </w:tcPr>
          <w:p w14:paraId="2E34B2D5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吉安鄉中山路二段與</w:t>
            </w:r>
            <w:r w:rsidRPr="00DA1A90">
              <w:rPr>
                <w:rFonts w:hint="eastAsia"/>
                <w:spacing w:val="-10"/>
                <w:sz w:val="28"/>
                <w:szCs w:val="26"/>
              </w:rPr>
              <w:t>中山路二段91巷路口</w:t>
            </w:r>
          </w:p>
        </w:tc>
        <w:tc>
          <w:tcPr>
            <w:tcW w:w="2835" w:type="dxa"/>
            <w:vAlign w:val="center"/>
          </w:tcPr>
          <w:p w14:paraId="36BD707E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</w:tc>
      </w:tr>
      <w:tr w:rsidR="00DA1A90" w:rsidRPr="00DA1A90" w14:paraId="03292758" w14:textId="77777777" w:rsidTr="00DA1A90">
        <w:trPr>
          <w:trHeight w:val="566"/>
          <w:jc w:val="center"/>
        </w:trPr>
        <w:tc>
          <w:tcPr>
            <w:tcW w:w="2547" w:type="dxa"/>
            <w:vAlign w:val="center"/>
          </w:tcPr>
          <w:p w14:paraId="11223FFD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14:10-14:20</w:t>
            </w:r>
          </w:p>
        </w:tc>
        <w:tc>
          <w:tcPr>
            <w:tcW w:w="2268" w:type="dxa"/>
            <w:vAlign w:val="center"/>
          </w:tcPr>
          <w:p w14:paraId="69FD7B24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698" w:type="dxa"/>
            <w:vAlign w:val="center"/>
          </w:tcPr>
          <w:p w14:paraId="3C69F0B1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47437D42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DA1A90" w:rsidRPr="00DA1A90" w14:paraId="2F413159" w14:textId="77777777" w:rsidTr="00DA1A90">
        <w:trPr>
          <w:trHeight w:val="989"/>
          <w:jc w:val="center"/>
        </w:trPr>
        <w:tc>
          <w:tcPr>
            <w:tcW w:w="2547" w:type="dxa"/>
            <w:vAlign w:val="center"/>
          </w:tcPr>
          <w:p w14:paraId="5CD710B1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color w:val="000000" w:themeColor="text1"/>
                <w:sz w:val="28"/>
                <w:szCs w:val="26"/>
              </w:rPr>
              <w:t>14</w:t>
            </w:r>
            <w:r w:rsidRPr="00DA1A90">
              <w:rPr>
                <w:rFonts w:hint="eastAsia"/>
                <w:color w:val="000000" w:themeColor="text1"/>
                <w:sz w:val="28"/>
                <w:szCs w:val="26"/>
              </w:rPr>
              <w:t>:20-</w:t>
            </w:r>
            <w:r w:rsidRPr="00DA1A90">
              <w:rPr>
                <w:color w:val="000000" w:themeColor="text1"/>
                <w:sz w:val="28"/>
                <w:szCs w:val="26"/>
              </w:rPr>
              <w:t>1</w:t>
            </w:r>
            <w:r w:rsidRPr="00DA1A90">
              <w:rPr>
                <w:rFonts w:hint="eastAsia"/>
                <w:color w:val="000000" w:themeColor="text1"/>
                <w:sz w:val="28"/>
                <w:szCs w:val="26"/>
              </w:rPr>
              <w:t>4:30</w:t>
            </w:r>
          </w:p>
        </w:tc>
        <w:tc>
          <w:tcPr>
            <w:tcW w:w="2268" w:type="dxa"/>
            <w:vAlign w:val="center"/>
          </w:tcPr>
          <w:p w14:paraId="41A83935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考察「花蓮市吉寶竿部落聚會所」</w:t>
            </w:r>
          </w:p>
        </w:tc>
        <w:tc>
          <w:tcPr>
            <w:tcW w:w="2698" w:type="dxa"/>
            <w:vAlign w:val="center"/>
          </w:tcPr>
          <w:p w14:paraId="6DA78E1A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花蓮市中原國小</w:t>
            </w:r>
          </w:p>
        </w:tc>
        <w:tc>
          <w:tcPr>
            <w:tcW w:w="2835" w:type="dxa"/>
            <w:vAlign w:val="center"/>
          </w:tcPr>
          <w:p w14:paraId="50037235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pacing w:val="-10"/>
                <w:sz w:val="28"/>
                <w:szCs w:val="26"/>
              </w:rPr>
              <w:t>花蓮縣花蓮市中原路531號</w:t>
            </w:r>
          </w:p>
        </w:tc>
      </w:tr>
      <w:tr w:rsidR="00DA1A90" w:rsidRPr="00DA1A90" w14:paraId="785514F0" w14:textId="77777777" w:rsidTr="00DA1A90">
        <w:trPr>
          <w:trHeight w:val="577"/>
          <w:jc w:val="center"/>
        </w:trPr>
        <w:tc>
          <w:tcPr>
            <w:tcW w:w="2547" w:type="dxa"/>
            <w:vAlign w:val="center"/>
          </w:tcPr>
          <w:p w14:paraId="730EF1DB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14:30-1</w:t>
            </w:r>
            <w:r w:rsidRPr="00DA1A90">
              <w:rPr>
                <w:sz w:val="28"/>
                <w:szCs w:val="26"/>
              </w:rPr>
              <w:t>5</w:t>
            </w:r>
            <w:r w:rsidRPr="00DA1A90">
              <w:rPr>
                <w:rFonts w:hint="eastAsia"/>
                <w:sz w:val="28"/>
                <w:szCs w:val="26"/>
              </w:rPr>
              <w:t>:</w:t>
            </w:r>
            <w:r w:rsidRPr="00DA1A90">
              <w:rPr>
                <w:sz w:val="28"/>
                <w:szCs w:val="26"/>
              </w:rPr>
              <w:t>00</w:t>
            </w:r>
          </w:p>
        </w:tc>
        <w:tc>
          <w:tcPr>
            <w:tcW w:w="2268" w:type="dxa"/>
            <w:vAlign w:val="center"/>
          </w:tcPr>
          <w:p w14:paraId="1F614630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車程</w:t>
            </w:r>
          </w:p>
        </w:tc>
        <w:tc>
          <w:tcPr>
            <w:tcW w:w="2698" w:type="dxa"/>
            <w:vAlign w:val="center"/>
          </w:tcPr>
          <w:p w14:paraId="71CE5B01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14861EB7" w14:textId="77777777" w:rsidR="00DA1A90" w:rsidRPr="00DA1A90" w:rsidRDefault="00DA1A90" w:rsidP="00DA1A90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DA1A90" w:rsidRPr="00DA1A90" w14:paraId="7ABE9446" w14:textId="77777777" w:rsidTr="00DA1A90">
        <w:trPr>
          <w:trHeight w:val="590"/>
          <w:jc w:val="center"/>
        </w:trPr>
        <w:tc>
          <w:tcPr>
            <w:tcW w:w="2547" w:type="dxa"/>
            <w:vAlign w:val="center"/>
          </w:tcPr>
          <w:p w14:paraId="73113FCF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15:00-16:30</w:t>
            </w:r>
          </w:p>
        </w:tc>
        <w:tc>
          <w:tcPr>
            <w:tcW w:w="2268" w:type="dxa"/>
            <w:vAlign w:val="center"/>
          </w:tcPr>
          <w:p w14:paraId="77C9D584" w14:textId="77777777" w:rsidR="00DA1A90" w:rsidRPr="00DA1A90" w:rsidRDefault="00DA1A90" w:rsidP="00DA1A90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簡報及座談</w:t>
            </w:r>
          </w:p>
        </w:tc>
        <w:tc>
          <w:tcPr>
            <w:tcW w:w="2698" w:type="dxa"/>
            <w:vAlign w:val="center"/>
          </w:tcPr>
          <w:p w14:paraId="151129C2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花蓮縣政府</w:t>
            </w:r>
          </w:p>
        </w:tc>
        <w:tc>
          <w:tcPr>
            <w:tcW w:w="2835" w:type="dxa"/>
            <w:vAlign w:val="center"/>
          </w:tcPr>
          <w:p w14:paraId="4E7BB43E" w14:textId="77777777" w:rsidR="00DA1A90" w:rsidRPr="00DA1A90" w:rsidRDefault="00DA1A90" w:rsidP="00DA1A90">
            <w:pPr>
              <w:spacing w:line="360" w:lineRule="exact"/>
              <w:rPr>
                <w:spacing w:val="-10"/>
                <w:sz w:val="28"/>
                <w:szCs w:val="26"/>
              </w:rPr>
            </w:pPr>
            <w:r w:rsidRPr="00DA1A90">
              <w:rPr>
                <w:rFonts w:hint="eastAsia"/>
                <w:spacing w:val="-10"/>
                <w:sz w:val="28"/>
                <w:szCs w:val="26"/>
              </w:rPr>
              <w:t>花蓮市府前路17號</w:t>
            </w:r>
          </w:p>
        </w:tc>
      </w:tr>
      <w:tr w:rsidR="00DA1A90" w:rsidRPr="00DA1A90" w14:paraId="2133A731" w14:textId="77777777" w:rsidTr="00DA1A90">
        <w:trPr>
          <w:trHeight w:val="645"/>
          <w:jc w:val="center"/>
        </w:trPr>
        <w:tc>
          <w:tcPr>
            <w:tcW w:w="2547" w:type="dxa"/>
            <w:vAlign w:val="center"/>
          </w:tcPr>
          <w:p w14:paraId="7C4B34E4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16:30-16:40</w:t>
            </w:r>
          </w:p>
        </w:tc>
        <w:tc>
          <w:tcPr>
            <w:tcW w:w="2268" w:type="dxa"/>
            <w:vAlign w:val="center"/>
          </w:tcPr>
          <w:p w14:paraId="6C390B95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車程</w:t>
            </w:r>
          </w:p>
        </w:tc>
        <w:tc>
          <w:tcPr>
            <w:tcW w:w="2698" w:type="dxa"/>
            <w:vAlign w:val="center"/>
          </w:tcPr>
          <w:p w14:paraId="637E3D9A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台鐵花蓮站</w:t>
            </w:r>
          </w:p>
        </w:tc>
        <w:tc>
          <w:tcPr>
            <w:tcW w:w="2835" w:type="dxa"/>
            <w:vAlign w:val="center"/>
          </w:tcPr>
          <w:p w14:paraId="7D0E1B20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</w:tc>
      </w:tr>
      <w:tr w:rsidR="00DA1A90" w:rsidRPr="00DA1A90" w14:paraId="1F0598A3" w14:textId="77777777" w:rsidTr="00DA1A90">
        <w:trPr>
          <w:trHeight w:val="645"/>
          <w:jc w:val="center"/>
        </w:trPr>
        <w:tc>
          <w:tcPr>
            <w:tcW w:w="2547" w:type="dxa"/>
            <w:vAlign w:val="center"/>
          </w:tcPr>
          <w:p w14:paraId="55A1D359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17:07-19:52</w:t>
            </w:r>
            <w:r w:rsidRPr="00DA1A90">
              <w:rPr>
                <w:rFonts w:hint="eastAsia"/>
                <w:spacing w:val="-20"/>
                <w:sz w:val="28"/>
                <w:szCs w:val="26"/>
              </w:rPr>
              <w:t>莒光號</w:t>
            </w:r>
          </w:p>
          <w:p w14:paraId="3C35E149" w14:textId="77777777" w:rsidR="00DA1A90" w:rsidRPr="00DA1A90" w:rsidRDefault="00DA1A90" w:rsidP="00DA1A90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DA1A90">
              <w:rPr>
                <w:rFonts w:hint="eastAsia"/>
                <w:spacing w:val="-20"/>
                <w:sz w:val="28"/>
                <w:szCs w:val="26"/>
              </w:rPr>
              <w:t>或</w:t>
            </w:r>
          </w:p>
          <w:p w14:paraId="7A109332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1</w:t>
            </w:r>
            <w:r w:rsidRPr="00DA1A90">
              <w:rPr>
                <w:sz w:val="28"/>
                <w:szCs w:val="26"/>
              </w:rPr>
              <w:t>7:51-20:12</w:t>
            </w:r>
            <w:r w:rsidRPr="00DA1A90">
              <w:rPr>
                <w:spacing w:val="-20"/>
                <w:sz w:val="28"/>
                <w:szCs w:val="26"/>
              </w:rPr>
              <w:t>普悠</w:t>
            </w:r>
            <w:proofErr w:type="gramStart"/>
            <w:r w:rsidRPr="00DA1A90">
              <w:rPr>
                <w:spacing w:val="-20"/>
                <w:sz w:val="28"/>
                <w:szCs w:val="26"/>
              </w:rPr>
              <w:t>瑪</w:t>
            </w:r>
            <w:proofErr w:type="gramEnd"/>
          </w:p>
        </w:tc>
        <w:tc>
          <w:tcPr>
            <w:tcW w:w="2268" w:type="dxa"/>
            <w:vAlign w:val="center"/>
          </w:tcPr>
          <w:p w14:paraId="68EBD1A8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台鐵花蓮站至台北站</w:t>
            </w:r>
          </w:p>
        </w:tc>
        <w:tc>
          <w:tcPr>
            <w:tcW w:w="2698" w:type="dxa"/>
            <w:vAlign w:val="center"/>
          </w:tcPr>
          <w:p w14:paraId="39D71AD5" w14:textId="77777777" w:rsidR="00DA1A90" w:rsidRPr="00DA1A90" w:rsidRDefault="00DA1A90" w:rsidP="00DA1A90">
            <w:pPr>
              <w:spacing w:line="360" w:lineRule="exact"/>
              <w:jc w:val="center"/>
              <w:rPr>
                <w:sz w:val="28"/>
                <w:szCs w:val="26"/>
              </w:rPr>
            </w:pPr>
          </w:p>
        </w:tc>
        <w:tc>
          <w:tcPr>
            <w:tcW w:w="2835" w:type="dxa"/>
            <w:vAlign w:val="center"/>
          </w:tcPr>
          <w:p w14:paraId="0C2D4070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莒光號1車次</w:t>
            </w:r>
          </w:p>
          <w:p w14:paraId="3F0DC11C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</w:p>
          <w:p w14:paraId="0DB62066" w14:textId="77777777" w:rsidR="00DA1A90" w:rsidRPr="00DA1A90" w:rsidRDefault="00DA1A90" w:rsidP="00DA1A90">
            <w:pPr>
              <w:spacing w:line="360" w:lineRule="exact"/>
              <w:rPr>
                <w:sz w:val="28"/>
                <w:szCs w:val="26"/>
              </w:rPr>
            </w:pPr>
            <w:r w:rsidRPr="00DA1A90">
              <w:rPr>
                <w:rFonts w:hint="eastAsia"/>
                <w:sz w:val="28"/>
                <w:szCs w:val="26"/>
              </w:rPr>
              <w:t>普悠</w:t>
            </w:r>
            <w:proofErr w:type="gramStart"/>
            <w:r w:rsidRPr="00DA1A90">
              <w:rPr>
                <w:rFonts w:hint="eastAsia"/>
                <w:sz w:val="28"/>
                <w:szCs w:val="26"/>
              </w:rPr>
              <w:t>瑪</w:t>
            </w:r>
            <w:proofErr w:type="gramEnd"/>
            <w:r w:rsidRPr="00DA1A90">
              <w:rPr>
                <w:rFonts w:hint="eastAsia"/>
                <w:sz w:val="28"/>
                <w:szCs w:val="26"/>
              </w:rPr>
              <w:t>2</w:t>
            </w:r>
            <w:r w:rsidRPr="00DA1A90">
              <w:rPr>
                <w:sz w:val="28"/>
                <w:szCs w:val="26"/>
              </w:rPr>
              <w:t>83</w:t>
            </w:r>
            <w:r w:rsidRPr="00DA1A90">
              <w:rPr>
                <w:rFonts w:hint="eastAsia"/>
                <w:sz w:val="28"/>
                <w:szCs w:val="26"/>
              </w:rPr>
              <w:t>車次</w:t>
            </w:r>
          </w:p>
        </w:tc>
      </w:tr>
    </w:tbl>
    <w:p w14:paraId="34BD65CE" w14:textId="77777777" w:rsidR="00DA1A90" w:rsidRPr="00DA1A90" w:rsidRDefault="00DA1A90" w:rsidP="00112397">
      <w:pPr>
        <w:snapToGrid w:val="0"/>
        <w:spacing w:before="120" w:line="200" w:lineRule="atLeast"/>
        <w:ind w:leftChars="-472" w:left="-1133" w:firstLineChars="200" w:firstLine="561"/>
        <w:rPr>
          <w:b/>
          <w:sz w:val="28"/>
          <w:szCs w:val="28"/>
        </w:rPr>
      </w:pPr>
      <w:r w:rsidRPr="00DA1A90">
        <w:rPr>
          <w:rFonts w:hint="eastAsia"/>
          <w:b/>
          <w:sz w:val="28"/>
          <w:szCs w:val="28"/>
        </w:rPr>
        <w:t>受考機關：原住民族委員會、內政部、國家發展委員會</w:t>
      </w:r>
    </w:p>
    <w:p w14:paraId="60F75957" w14:textId="77777777" w:rsidR="00DA1A90" w:rsidRPr="00DA1A90" w:rsidRDefault="00DA1A90" w:rsidP="00112397">
      <w:pPr>
        <w:snapToGrid w:val="0"/>
        <w:spacing w:before="120" w:line="200" w:lineRule="atLeast"/>
        <w:ind w:leftChars="-472" w:left="-1133" w:firstLineChars="200" w:firstLine="561"/>
        <w:rPr>
          <w:b/>
          <w:sz w:val="28"/>
          <w:szCs w:val="28"/>
        </w:rPr>
      </w:pPr>
      <w:bookmarkStart w:id="23" w:name="_GoBack"/>
      <w:bookmarkEnd w:id="23"/>
      <w:r w:rsidRPr="00DA1A90">
        <w:rPr>
          <w:rFonts w:hint="eastAsia"/>
          <w:b/>
          <w:sz w:val="28"/>
          <w:szCs w:val="28"/>
        </w:rPr>
        <w:t>參加機關：花蓮縣政府</w:t>
      </w:r>
    </w:p>
    <w:p w14:paraId="5B1242C8" w14:textId="77777777" w:rsidR="006B7CA5" w:rsidRPr="00497B2E" w:rsidRDefault="006B7CA5" w:rsidP="00E27E42">
      <w:pPr>
        <w:pStyle w:val="space1"/>
        <w:jc w:val="center"/>
      </w:pPr>
    </w:p>
    <w:sectPr w:rsidR="006B7CA5" w:rsidRPr="00497B2E" w:rsidSect="00DA1A90">
      <w:headerReference w:type="default" r:id="rId8"/>
      <w:footerReference w:type="default" r:id="rId9"/>
      <w:pgSz w:w="11906" w:h="16838" w:code="9"/>
      <w:pgMar w:top="1134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783FC" w14:textId="77777777" w:rsidR="00D01D6D" w:rsidRDefault="00D01D6D">
      <w:r>
        <w:separator/>
      </w:r>
    </w:p>
  </w:endnote>
  <w:endnote w:type="continuationSeparator" w:id="0">
    <w:p w14:paraId="54A78DD1" w14:textId="77777777" w:rsidR="00D01D6D" w:rsidRDefault="00D01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F026EC" w14:textId="17FFE4DF" w:rsidR="00375D8C" w:rsidRDefault="00A31FAE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98FEE10" wp14:editId="3FA777C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F1382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8FEE1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14:paraId="20F1382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11239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11239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B4179D" w14:textId="77777777" w:rsidR="00D01D6D" w:rsidRDefault="00D01D6D">
      <w:r>
        <w:separator/>
      </w:r>
    </w:p>
  </w:footnote>
  <w:footnote w:type="continuationSeparator" w:id="0">
    <w:p w14:paraId="23C56598" w14:textId="77777777" w:rsidR="00D01D6D" w:rsidRDefault="00D01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976C7" w14:textId="0178305C" w:rsidR="00375D8C" w:rsidRDefault="00A31FA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387C5B4" wp14:editId="24CA56F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0AD28E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87C5B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460AD28E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AB87204" wp14:editId="22D724D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797736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B87204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2F797736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0FAE550" wp14:editId="179A5AB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4C4B51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49B"/>
    <w:rsid w:val="0000627B"/>
    <w:rsid w:val="00052D33"/>
    <w:rsid w:val="00112397"/>
    <w:rsid w:val="00191CA9"/>
    <w:rsid w:val="001D42C9"/>
    <w:rsid w:val="0020475D"/>
    <w:rsid w:val="00226896"/>
    <w:rsid w:val="002D1AF3"/>
    <w:rsid w:val="002F1C4B"/>
    <w:rsid w:val="00375D8C"/>
    <w:rsid w:val="003850F6"/>
    <w:rsid w:val="003903AA"/>
    <w:rsid w:val="003B2B8F"/>
    <w:rsid w:val="003C0504"/>
    <w:rsid w:val="003D1DAF"/>
    <w:rsid w:val="003D4034"/>
    <w:rsid w:val="003E20F8"/>
    <w:rsid w:val="004761F1"/>
    <w:rsid w:val="00497B2E"/>
    <w:rsid w:val="00512209"/>
    <w:rsid w:val="00587D78"/>
    <w:rsid w:val="005C513A"/>
    <w:rsid w:val="005C7459"/>
    <w:rsid w:val="006401D8"/>
    <w:rsid w:val="0065725D"/>
    <w:rsid w:val="0067668F"/>
    <w:rsid w:val="006B7CA5"/>
    <w:rsid w:val="007327D7"/>
    <w:rsid w:val="0073772B"/>
    <w:rsid w:val="00781447"/>
    <w:rsid w:val="007D1ABF"/>
    <w:rsid w:val="007F177C"/>
    <w:rsid w:val="00801EBD"/>
    <w:rsid w:val="0085318A"/>
    <w:rsid w:val="008A145E"/>
    <w:rsid w:val="008C35A6"/>
    <w:rsid w:val="008F1369"/>
    <w:rsid w:val="00917010"/>
    <w:rsid w:val="00966754"/>
    <w:rsid w:val="00983BF5"/>
    <w:rsid w:val="00991FAC"/>
    <w:rsid w:val="009A06F4"/>
    <w:rsid w:val="009C6C33"/>
    <w:rsid w:val="009D5DF8"/>
    <w:rsid w:val="009F1578"/>
    <w:rsid w:val="00A010E1"/>
    <w:rsid w:val="00A21C40"/>
    <w:rsid w:val="00A2510E"/>
    <w:rsid w:val="00A31FAE"/>
    <w:rsid w:val="00A67F78"/>
    <w:rsid w:val="00AD2627"/>
    <w:rsid w:val="00AF14A0"/>
    <w:rsid w:val="00B0672A"/>
    <w:rsid w:val="00B138FD"/>
    <w:rsid w:val="00B3021B"/>
    <w:rsid w:val="00B41977"/>
    <w:rsid w:val="00B441F6"/>
    <w:rsid w:val="00B62B22"/>
    <w:rsid w:val="00BE3467"/>
    <w:rsid w:val="00C07B99"/>
    <w:rsid w:val="00C5006D"/>
    <w:rsid w:val="00C57164"/>
    <w:rsid w:val="00C82CB3"/>
    <w:rsid w:val="00C872BE"/>
    <w:rsid w:val="00C926C5"/>
    <w:rsid w:val="00D01D6D"/>
    <w:rsid w:val="00D25F5C"/>
    <w:rsid w:val="00D447C7"/>
    <w:rsid w:val="00D7049B"/>
    <w:rsid w:val="00DA1A90"/>
    <w:rsid w:val="00DC7A10"/>
    <w:rsid w:val="00E178AA"/>
    <w:rsid w:val="00E27E42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00F5D04"/>
  <w15:chartTrackingRefBased/>
  <w15:docId w15:val="{480165CA-D4C7-4D2B-838C-D4954E19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DA1A90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146</Words>
  <Characters>835</Characters>
  <Application>Microsoft Office Word</Application>
  <DocSecurity>0</DocSecurity>
  <Lines>6</Lines>
  <Paragraphs>1</Paragraphs>
  <ScaleCrop>false</ScaleCrop>
  <Company>eic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3</cp:revision>
  <cp:lastPrinted>2022-08-25T10:30:00Z</cp:lastPrinted>
  <dcterms:created xsi:type="dcterms:W3CDTF">2022-08-26T06:36:00Z</dcterms:created>
  <dcterms:modified xsi:type="dcterms:W3CDTF">2022-08-26T06:36:00Z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文號">
    <vt:lpwstr>1114002027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1114002027</vt:lpwstr>
  </property>
  <property fmtid="{D5CDD505-2E9C-101B-9397-08002B2CF9AE}" pid="11" name="發文支號">
    <vt:lpwstr>0</vt:lpwstr>
  </property>
  <property fmtid="{D5CDD505-2E9C-101B-9397-08002B2CF9AE}" pid="12" name="TotFileSize">
    <vt:lpwstr>30</vt:lpwstr>
  </property>
</Properties>
</file>